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29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743"/>
        <w:gridCol w:w="4451"/>
        <w:gridCol w:w="5410"/>
        <w:gridCol w:w="337"/>
      </w:tblGrid>
      <w:tr w:rsidR="00D13DF5">
        <w:trPr>
          <w:trHeight w:val="12208"/>
        </w:trPr>
        <w:tc>
          <w:tcPr>
            <w:tcW w:w="10941" w:type="dxa"/>
            <w:gridSpan w:val="4"/>
            <w:tcBorders>
              <w:bottom w:val="nil"/>
            </w:tcBorders>
          </w:tcPr>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502E84" w:rsidP="00F0633A">
            <w:pPr>
              <w:pStyle w:val="TableParagraph"/>
              <w:numPr>
                <w:ilvl w:val="0"/>
                <w:numId w:val="211"/>
              </w:numPr>
              <w:tabs>
                <w:tab w:val="left" w:pos="1455"/>
              </w:tabs>
              <w:spacing w:before="219"/>
              <w:ind w:left="720" w:hanging="361"/>
              <w:rPr>
                <w:b/>
                <w:sz w:val="27"/>
              </w:rPr>
            </w:pPr>
            <w:r>
              <w:rPr>
                <w:b/>
                <w:color w:val="006FC0"/>
                <w:sz w:val="27"/>
              </w:rPr>
              <w:t>What</w:t>
            </w:r>
            <w:r>
              <w:rPr>
                <w:b/>
                <w:color w:val="006FC0"/>
                <w:spacing w:val="-4"/>
                <w:sz w:val="27"/>
              </w:rPr>
              <w:t xml:space="preserve"> </w:t>
            </w:r>
            <w:r>
              <w:rPr>
                <w:b/>
                <w:color w:val="006FC0"/>
                <w:sz w:val="27"/>
              </w:rPr>
              <w:t>will</w:t>
            </w:r>
            <w:r>
              <w:rPr>
                <w:b/>
                <w:color w:val="006FC0"/>
                <w:spacing w:val="-2"/>
                <w:sz w:val="27"/>
              </w:rPr>
              <w:t xml:space="preserve"> </w:t>
            </w:r>
            <w:r>
              <w:rPr>
                <w:b/>
                <w:color w:val="006FC0"/>
                <w:sz w:val="27"/>
              </w:rPr>
              <w:t>happened</w:t>
            </w:r>
            <w:r>
              <w:rPr>
                <w:b/>
                <w:color w:val="006FC0"/>
                <w:spacing w:val="-4"/>
                <w:sz w:val="27"/>
              </w:rPr>
              <w:t xml:space="preserve"> </w:t>
            </w:r>
            <w:r>
              <w:rPr>
                <w:b/>
                <w:color w:val="006FC0"/>
                <w:sz w:val="27"/>
              </w:rPr>
              <w:t>when</w:t>
            </w:r>
            <w:r>
              <w:rPr>
                <w:b/>
                <w:color w:val="006FC0"/>
                <w:spacing w:val="-1"/>
                <w:sz w:val="27"/>
              </w:rPr>
              <w:t xml:space="preserve"> </w:t>
            </w:r>
            <w:r>
              <w:rPr>
                <w:b/>
                <w:color w:val="006FC0"/>
                <w:sz w:val="27"/>
              </w:rPr>
              <w:t>we</w:t>
            </w:r>
            <w:r>
              <w:rPr>
                <w:b/>
                <w:color w:val="006FC0"/>
                <w:spacing w:val="-4"/>
                <w:sz w:val="27"/>
              </w:rPr>
              <w:t xml:space="preserve"> </w:t>
            </w:r>
            <w:r>
              <w:rPr>
                <w:b/>
                <w:color w:val="006FC0"/>
                <w:sz w:val="27"/>
              </w:rPr>
              <w:t>try</w:t>
            </w:r>
            <w:r>
              <w:rPr>
                <w:b/>
                <w:color w:val="006FC0"/>
                <w:spacing w:val="-3"/>
                <w:sz w:val="27"/>
              </w:rPr>
              <w:t xml:space="preserve"> </w:t>
            </w:r>
            <w:r>
              <w:rPr>
                <w:b/>
                <w:color w:val="006FC0"/>
                <w:sz w:val="27"/>
              </w:rPr>
              <w:t>to add</w:t>
            </w:r>
            <w:r>
              <w:rPr>
                <w:b/>
                <w:color w:val="006FC0"/>
                <w:spacing w:val="-1"/>
                <w:sz w:val="27"/>
              </w:rPr>
              <w:t xml:space="preserve"> </w:t>
            </w:r>
            <w:r>
              <w:rPr>
                <w:b/>
                <w:color w:val="006FC0"/>
                <w:sz w:val="27"/>
              </w:rPr>
              <w:t>duplicate</w:t>
            </w:r>
            <w:r>
              <w:rPr>
                <w:b/>
                <w:color w:val="006FC0"/>
                <w:spacing w:val="-2"/>
                <w:sz w:val="27"/>
              </w:rPr>
              <w:t xml:space="preserve"> </w:t>
            </w:r>
            <w:r>
              <w:rPr>
                <w:b/>
                <w:color w:val="006FC0"/>
                <w:sz w:val="27"/>
              </w:rPr>
              <w:t>key</w:t>
            </w:r>
            <w:r>
              <w:rPr>
                <w:b/>
                <w:color w:val="006FC0"/>
                <w:spacing w:val="-2"/>
                <w:sz w:val="27"/>
              </w:rPr>
              <w:t xml:space="preserve"> </w:t>
            </w:r>
            <w:r>
              <w:rPr>
                <w:b/>
                <w:color w:val="006FC0"/>
                <w:sz w:val="27"/>
              </w:rPr>
              <w:t>in</w:t>
            </w:r>
            <w:r>
              <w:rPr>
                <w:b/>
                <w:color w:val="006FC0"/>
                <w:spacing w:val="-1"/>
                <w:sz w:val="27"/>
              </w:rPr>
              <w:t xml:space="preserve"> </w:t>
            </w:r>
            <w:r>
              <w:rPr>
                <w:b/>
                <w:color w:val="006FC0"/>
                <w:sz w:val="27"/>
              </w:rPr>
              <w:t>HashMap?</w:t>
            </w:r>
          </w:p>
          <w:p w:rsidR="00D13DF5" w:rsidRDefault="00502E84" w:rsidP="00F0633A">
            <w:pPr>
              <w:pStyle w:val="TableParagraph"/>
              <w:spacing w:before="186"/>
              <w:ind w:left="720"/>
              <w:rPr>
                <w:sz w:val="24"/>
              </w:rPr>
            </w:pPr>
            <w:r>
              <w:rPr>
                <w:sz w:val="24"/>
              </w:rPr>
              <w:t>Ans:</w:t>
            </w:r>
            <w:r>
              <w:rPr>
                <w:spacing w:val="-1"/>
                <w:sz w:val="24"/>
              </w:rPr>
              <w:t xml:space="preserve"> </w:t>
            </w:r>
            <w:r>
              <w:rPr>
                <w:sz w:val="24"/>
              </w:rPr>
              <w:t>-</w:t>
            </w:r>
          </w:p>
          <w:p w:rsidR="00D13DF5" w:rsidRPr="006E691F" w:rsidRDefault="00502E84" w:rsidP="00F0633A">
            <w:pPr>
              <w:pStyle w:val="TableParagraph"/>
              <w:ind w:left="720"/>
              <w:rPr>
                <w:color w:val="000000" w:themeColor="text1"/>
                <w:sz w:val="24"/>
              </w:rPr>
            </w:pPr>
            <w:r w:rsidRPr="006E691F">
              <w:rPr>
                <w:color w:val="000000" w:themeColor="text1"/>
                <w:sz w:val="24"/>
              </w:rPr>
              <w:t>public</w:t>
            </w:r>
            <w:r w:rsidRPr="006E691F">
              <w:rPr>
                <w:color w:val="000000" w:themeColor="text1"/>
                <w:spacing w:val="-2"/>
                <w:sz w:val="24"/>
              </w:rPr>
              <w:t xml:space="preserve"> </w:t>
            </w:r>
            <w:r w:rsidRPr="006E691F">
              <w:rPr>
                <w:color w:val="000000" w:themeColor="text1"/>
                <w:sz w:val="24"/>
              </w:rPr>
              <w:t>V</w:t>
            </w:r>
            <w:r w:rsidRPr="006E691F">
              <w:rPr>
                <w:color w:val="000000" w:themeColor="text1"/>
                <w:spacing w:val="-1"/>
                <w:sz w:val="24"/>
              </w:rPr>
              <w:t xml:space="preserve"> </w:t>
            </w:r>
            <w:r w:rsidRPr="006E691F">
              <w:rPr>
                <w:color w:val="000000" w:themeColor="text1"/>
                <w:sz w:val="24"/>
              </w:rPr>
              <w:t>put (K key, value)</w:t>
            </w:r>
          </w:p>
          <w:p w:rsidR="00D13DF5" w:rsidRPr="006E691F" w:rsidRDefault="00D13DF5" w:rsidP="00F0633A">
            <w:pPr>
              <w:pStyle w:val="TableParagraph"/>
              <w:ind w:left="720"/>
              <w:rPr>
                <w:color w:val="000000" w:themeColor="text1"/>
                <w:sz w:val="24"/>
              </w:rPr>
            </w:pPr>
          </w:p>
          <w:p w:rsidR="00D13DF5" w:rsidRPr="006E691F" w:rsidRDefault="00E23EDD" w:rsidP="00F0633A">
            <w:pPr>
              <w:pStyle w:val="TableParagraph"/>
              <w:ind w:left="720" w:right="249" w:hanging="363"/>
              <w:rPr>
                <w:color w:val="000000" w:themeColor="text1"/>
                <w:sz w:val="24"/>
              </w:rPr>
            </w:pPr>
            <w:r w:rsidRPr="006E691F">
              <w:rPr>
                <w:color w:val="000000" w:themeColor="text1"/>
                <w:sz w:val="24"/>
              </w:rPr>
              <w:t xml:space="preserve">     </w:t>
            </w:r>
            <w:r w:rsidR="00502E84" w:rsidRPr="006E691F">
              <w:rPr>
                <w:color w:val="000000" w:themeColor="text1"/>
                <w:sz w:val="24"/>
              </w:rPr>
              <w:t>It</w:t>
            </w:r>
            <w:r w:rsidR="00502E84" w:rsidRPr="006E691F">
              <w:rPr>
                <w:color w:val="000000" w:themeColor="text1"/>
                <w:spacing w:val="7"/>
                <w:sz w:val="24"/>
              </w:rPr>
              <w:t xml:space="preserve"> </w:t>
            </w:r>
            <w:r w:rsidR="00502E84" w:rsidRPr="006E691F">
              <w:rPr>
                <w:color w:val="000000" w:themeColor="text1"/>
                <w:sz w:val="24"/>
              </w:rPr>
              <w:t>stores</w:t>
            </w:r>
            <w:r w:rsidR="00502E84" w:rsidRPr="006E691F">
              <w:rPr>
                <w:color w:val="000000" w:themeColor="text1"/>
                <w:spacing w:val="8"/>
                <w:sz w:val="24"/>
              </w:rPr>
              <w:t xml:space="preserve"> </w:t>
            </w:r>
            <w:r w:rsidR="00502E84" w:rsidRPr="006E691F">
              <w:rPr>
                <w:color w:val="000000" w:themeColor="text1"/>
                <w:sz w:val="24"/>
              </w:rPr>
              <w:t>the</w:t>
            </w:r>
            <w:r w:rsidR="00502E84" w:rsidRPr="006E691F">
              <w:rPr>
                <w:color w:val="000000" w:themeColor="text1"/>
                <w:spacing w:val="6"/>
                <w:sz w:val="24"/>
              </w:rPr>
              <w:t xml:space="preserve"> </w:t>
            </w:r>
            <w:r w:rsidR="00502E84" w:rsidRPr="006E691F">
              <w:rPr>
                <w:color w:val="000000" w:themeColor="text1"/>
                <w:sz w:val="24"/>
              </w:rPr>
              <w:t>data</w:t>
            </w:r>
            <w:r w:rsidR="00502E84" w:rsidRPr="006E691F">
              <w:rPr>
                <w:color w:val="000000" w:themeColor="text1"/>
                <w:spacing w:val="7"/>
                <w:sz w:val="24"/>
              </w:rPr>
              <w:t xml:space="preserve"> </w:t>
            </w:r>
            <w:r w:rsidR="00502E84" w:rsidRPr="006E691F">
              <w:rPr>
                <w:color w:val="000000" w:themeColor="text1"/>
                <w:sz w:val="24"/>
              </w:rPr>
              <w:t>in</w:t>
            </w:r>
            <w:r w:rsidR="00502E84" w:rsidRPr="006E691F">
              <w:rPr>
                <w:color w:val="000000" w:themeColor="text1"/>
                <w:spacing w:val="7"/>
                <w:sz w:val="24"/>
              </w:rPr>
              <w:t xml:space="preserve"> </w:t>
            </w:r>
            <w:r w:rsidR="00502E84" w:rsidRPr="006E691F">
              <w:rPr>
                <w:color w:val="000000" w:themeColor="text1"/>
                <w:sz w:val="24"/>
              </w:rPr>
              <w:t>(Key,</w:t>
            </w:r>
            <w:r w:rsidR="00502E84" w:rsidRPr="006E691F">
              <w:rPr>
                <w:color w:val="000000" w:themeColor="text1"/>
                <w:spacing w:val="8"/>
                <w:sz w:val="24"/>
              </w:rPr>
              <w:t xml:space="preserve"> </w:t>
            </w:r>
            <w:r w:rsidR="00502E84" w:rsidRPr="006E691F">
              <w:rPr>
                <w:color w:val="000000" w:themeColor="text1"/>
                <w:sz w:val="24"/>
              </w:rPr>
              <w:t>Value)</w:t>
            </w:r>
            <w:r w:rsidR="00502E84" w:rsidRPr="006E691F">
              <w:rPr>
                <w:color w:val="000000" w:themeColor="text1"/>
                <w:spacing w:val="6"/>
                <w:sz w:val="24"/>
              </w:rPr>
              <w:t xml:space="preserve"> </w:t>
            </w:r>
            <w:r w:rsidR="00502E84" w:rsidRPr="006E691F">
              <w:rPr>
                <w:color w:val="000000" w:themeColor="text1"/>
                <w:sz w:val="24"/>
              </w:rPr>
              <w:t>pairs,</w:t>
            </w:r>
            <w:r w:rsidR="00502E84" w:rsidRPr="006E691F">
              <w:rPr>
                <w:color w:val="000000" w:themeColor="text1"/>
                <w:spacing w:val="8"/>
                <w:sz w:val="24"/>
              </w:rPr>
              <w:t xml:space="preserve"> </w:t>
            </w:r>
            <w:r w:rsidR="00502E84" w:rsidRPr="006E691F">
              <w:rPr>
                <w:color w:val="000000" w:themeColor="text1"/>
                <w:sz w:val="24"/>
              </w:rPr>
              <w:t>and</w:t>
            </w:r>
            <w:r w:rsidR="00502E84" w:rsidRPr="006E691F">
              <w:rPr>
                <w:color w:val="000000" w:themeColor="text1"/>
                <w:spacing w:val="5"/>
                <w:sz w:val="24"/>
              </w:rPr>
              <w:t xml:space="preserve"> </w:t>
            </w:r>
            <w:r w:rsidR="00502E84" w:rsidRPr="006E691F">
              <w:rPr>
                <w:color w:val="000000" w:themeColor="text1"/>
                <w:sz w:val="24"/>
              </w:rPr>
              <w:t>you</w:t>
            </w:r>
            <w:r w:rsidR="00502E84" w:rsidRPr="006E691F">
              <w:rPr>
                <w:color w:val="000000" w:themeColor="text1"/>
                <w:spacing w:val="8"/>
                <w:sz w:val="24"/>
              </w:rPr>
              <w:t xml:space="preserve"> </w:t>
            </w:r>
            <w:r w:rsidR="00502E84" w:rsidRPr="006E691F">
              <w:rPr>
                <w:color w:val="000000" w:themeColor="text1"/>
                <w:sz w:val="24"/>
              </w:rPr>
              <w:t>can</w:t>
            </w:r>
            <w:r w:rsidR="00502E84" w:rsidRPr="006E691F">
              <w:rPr>
                <w:color w:val="000000" w:themeColor="text1"/>
                <w:spacing w:val="8"/>
                <w:sz w:val="24"/>
              </w:rPr>
              <w:t xml:space="preserve"> </w:t>
            </w:r>
            <w:r w:rsidR="00502E84" w:rsidRPr="006E691F">
              <w:rPr>
                <w:color w:val="000000" w:themeColor="text1"/>
                <w:sz w:val="24"/>
              </w:rPr>
              <w:t>access</w:t>
            </w:r>
            <w:r w:rsidR="00502E84" w:rsidRPr="006E691F">
              <w:rPr>
                <w:color w:val="000000" w:themeColor="text1"/>
                <w:spacing w:val="7"/>
                <w:sz w:val="24"/>
              </w:rPr>
              <w:t xml:space="preserve"> </w:t>
            </w:r>
            <w:r w:rsidR="00502E84" w:rsidRPr="006E691F">
              <w:rPr>
                <w:color w:val="000000" w:themeColor="text1"/>
                <w:sz w:val="24"/>
              </w:rPr>
              <w:t>them</w:t>
            </w:r>
            <w:r w:rsidR="00502E84" w:rsidRPr="006E691F">
              <w:rPr>
                <w:color w:val="000000" w:themeColor="text1"/>
                <w:spacing w:val="8"/>
                <w:sz w:val="24"/>
              </w:rPr>
              <w:t xml:space="preserve"> </w:t>
            </w:r>
            <w:r w:rsidR="00502E84" w:rsidRPr="006E691F">
              <w:rPr>
                <w:color w:val="000000" w:themeColor="text1"/>
                <w:sz w:val="24"/>
              </w:rPr>
              <w:t>by</w:t>
            </w:r>
            <w:r w:rsidR="00502E84" w:rsidRPr="006E691F">
              <w:rPr>
                <w:color w:val="000000" w:themeColor="text1"/>
                <w:spacing w:val="7"/>
                <w:sz w:val="24"/>
              </w:rPr>
              <w:t xml:space="preserve"> </w:t>
            </w:r>
            <w:r w:rsidR="00502E84" w:rsidRPr="006E691F">
              <w:rPr>
                <w:color w:val="000000" w:themeColor="text1"/>
                <w:sz w:val="24"/>
              </w:rPr>
              <w:t>an</w:t>
            </w:r>
            <w:r w:rsidR="00502E84" w:rsidRPr="006E691F">
              <w:rPr>
                <w:color w:val="000000" w:themeColor="text1"/>
                <w:spacing w:val="6"/>
                <w:sz w:val="24"/>
              </w:rPr>
              <w:t xml:space="preserve"> </w:t>
            </w:r>
            <w:r w:rsidR="00502E84" w:rsidRPr="006E691F">
              <w:rPr>
                <w:color w:val="000000" w:themeColor="text1"/>
                <w:sz w:val="24"/>
              </w:rPr>
              <w:t>index</w:t>
            </w:r>
            <w:r w:rsidR="00502E84" w:rsidRPr="006E691F">
              <w:rPr>
                <w:color w:val="000000" w:themeColor="text1"/>
                <w:spacing w:val="7"/>
                <w:sz w:val="24"/>
              </w:rPr>
              <w:t xml:space="preserve"> </w:t>
            </w:r>
            <w:r w:rsidR="00502E84" w:rsidRPr="006E691F">
              <w:rPr>
                <w:color w:val="000000" w:themeColor="text1"/>
                <w:sz w:val="24"/>
              </w:rPr>
              <w:t>of</w:t>
            </w:r>
            <w:r w:rsidR="00502E84" w:rsidRPr="006E691F">
              <w:rPr>
                <w:color w:val="000000" w:themeColor="text1"/>
                <w:spacing w:val="7"/>
                <w:sz w:val="24"/>
              </w:rPr>
              <w:t xml:space="preserve"> </w:t>
            </w:r>
            <w:r w:rsidR="00502E84" w:rsidRPr="006E691F">
              <w:rPr>
                <w:color w:val="000000" w:themeColor="text1"/>
                <w:sz w:val="24"/>
              </w:rPr>
              <w:t>another</w:t>
            </w:r>
            <w:r w:rsidR="00502E84" w:rsidRPr="006E691F">
              <w:rPr>
                <w:color w:val="000000" w:themeColor="text1"/>
                <w:spacing w:val="1"/>
                <w:sz w:val="24"/>
              </w:rPr>
              <w:t xml:space="preserve"> </w:t>
            </w:r>
            <w:r w:rsidR="00502E84" w:rsidRPr="006E691F">
              <w:rPr>
                <w:color w:val="000000" w:themeColor="text1"/>
                <w:sz w:val="24"/>
              </w:rPr>
              <w:t>type</w:t>
            </w:r>
            <w:r w:rsidR="00502E84" w:rsidRPr="006E691F">
              <w:rPr>
                <w:color w:val="000000" w:themeColor="text1"/>
                <w:spacing w:val="7"/>
                <w:sz w:val="24"/>
              </w:rPr>
              <w:t xml:space="preserve"> </w:t>
            </w:r>
            <w:r w:rsidR="00502E84" w:rsidRPr="006E691F">
              <w:rPr>
                <w:color w:val="000000" w:themeColor="text1"/>
                <w:sz w:val="24"/>
              </w:rPr>
              <w:t>(e.g.,</w:t>
            </w:r>
            <w:r w:rsidR="00502E84" w:rsidRPr="006E691F">
              <w:rPr>
                <w:color w:val="000000" w:themeColor="text1"/>
                <w:spacing w:val="9"/>
                <w:sz w:val="24"/>
              </w:rPr>
              <w:t xml:space="preserve"> </w:t>
            </w:r>
            <w:r w:rsidR="00502E84" w:rsidRPr="006E691F">
              <w:rPr>
                <w:color w:val="000000" w:themeColor="text1"/>
                <w:sz w:val="24"/>
              </w:rPr>
              <w:t>an</w:t>
            </w:r>
            <w:r w:rsidR="00502E84" w:rsidRPr="006E691F">
              <w:rPr>
                <w:color w:val="000000" w:themeColor="text1"/>
                <w:spacing w:val="9"/>
                <w:sz w:val="24"/>
              </w:rPr>
              <w:t xml:space="preserve"> </w:t>
            </w:r>
            <w:r w:rsidR="00502E84" w:rsidRPr="006E691F">
              <w:rPr>
                <w:color w:val="000000" w:themeColor="text1"/>
                <w:sz w:val="24"/>
              </w:rPr>
              <w:t>Integer).</w:t>
            </w:r>
            <w:r w:rsidR="00502E84" w:rsidRPr="006E691F">
              <w:rPr>
                <w:color w:val="000000" w:themeColor="text1"/>
                <w:spacing w:val="9"/>
                <w:sz w:val="24"/>
              </w:rPr>
              <w:t xml:space="preserve"> </w:t>
            </w:r>
            <w:r w:rsidR="00502E84" w:rsidRPr="006E691F">
              <w:rPr>
                <w:color w:val="000000" w:themeColor="text1"/>
                <w:sz w:val="24"/>
              </w:rPr>
              <w:t>One</w:t>
            </w:r>
            <w:r w:rsidR="00502E84" w:rsidRPr="006E691F">
              <w:rPr>
                <w:color w:val="000000" w:themeColor="text1"/>
                <w:spacing w:val="8"/>
                <w:sz w:val="24"/>
              </w:rPr>
              <w:t xml:space="preserve"> </w:t>
            </w:r>
            <w:r w:rsidR="00502E84" w:rsidRPr="006E691F">
              <w:rPr>
                <w:color w:val="000000" w:themeColor="text1"/>
                <w:sz w:val="24"/>
              </w:rPr>
              <w:t>object</w:t>
            </w:r>
            <w:r w:rsidR="00502E84" w:rsidRPr="006E691F">
              <w:rPr>
                <w:color w:val="000000" w:themeColor="text1"/>
                <w:spacing w:val="9"/>
                <w:sz w:val="24"/>
              </w:rPr>
              <w:t xml:space="preserve"> </w:t>
            </w:r>
            <w:r w:rsidR="00502E84" w:rsidRPr="006E691F">
              <w:rPr>
                <w:color w:val="000000" w:themeColor="text1"/>
                <w:sz w:val="24"/>
              </w:rPr>
              <w:t>is</w:t>
            </w:r>
            <w:r w:rsidR="00502E84" w:rsidRPr="006E691F">
              <w:rPr>
                <w:color w:val="000000" w:themeColor="text1"/>
                <w:spacing w:val="10"/>
                <w:sz w:val="24"/>
              </w:rPr>
              <w:t xml:space="preserve"> </w:t>
            </w:r>
            <w:r w:rsidR="00502E84" w:rsidRPr="006E691F">
              <w:rPr>
                <w:color w:val="000000" w:themeColor="text1"/>
                <w:sz w:val="24"/>
              </w:rPr>
              <w:t>used</w:t>
            </w:r>
            <w:r w:rsidR="00502E84" w:rsidRPr="006E691F">
              <w:rPr>
                <w:color w:val="000000" w:themeColor="text1"/>
                <w:spacing w:val="9"/>
                <w:sz w:val="24"/>
              </w:rPr>
              <w:t xml:space="preserve"> </w:t>
            </w:r>
            <w:r w:rsidR="00502E84" w:rsidRPr="006E691F">
              <w:rPr>
                <w:color w:val="000000" w:themeColor="text1"/>
                <w:sz w:val="24"/>
              </w:rPr>
              <w:t>as</w:t>
            </w:r>
            <w:r w:rsidR="00502E84" w:rsidRPr="006E691F">
              <w:rPr>
                <w:color w:val="000000" w:themeColor="text1"/>
                <w:spacing w:val="9"/>
                <w:sz w:val="24"/>
              </w:rPr>
              <w:t xml:space="preserve"> </w:t>
            </w:r>
            <w:r w:rsidR="00502E84" w:rsidRPr="006E691F">
              <w:rPr>
                <w:color w:val="000000" w:themeColor="text1"/>
                <w:sz w:val="24"/>
              </w:rPr>
              <w:t>a</w:t>
            </w:r>
            <w:r w:rsidR="00502E84" w:rsidRPr="006E691F">
              <w:rPr>
                <w:color w:val="000000" w:themeColor="text1"/>
                <w:spacing w:val="6"/>
                <w:sz w:val="24"/>
              </w:rPr>
              <w:t xml:space="preserve"> </w:t>
            </w:r>
            <w:r w:rsidR="00502E84" w:rsidRPr="006E691F">
              <w:rPr>
                <w:color w:val="000000" w:themeColor="text1"/>
                <w:sz w:val="24"/>
              </w:rPr>
              <w:t>key</w:t>
            </w:r>
            <w:r w:rsidR="00502E84" w:rsidRPr="006E691F">
              <w:rPr>
                <w:color w:val="000000" w:themeColor="text1"/>
                <w:spacing w:val="23"/>
                <w:sz w:val="24"/>
              </w:rPr>
              <w:t xml:space="preserve"> </w:t>
            </w:r>
            <w:r w:rsidR="00502E84" w:rsidRPr="006E691F">
              <w:rPr>
                <w:color w:val="000000" w:themeColor="text1"/>
                <w:sz w:val="24"/>
              </w:rPr>
              <w:t>(index)</w:t>
            </w:r>
            <w:r w:rsidR="00502E84" w:rsidRPr="006E691F">
              <w:rPr>
                <w:color w:val="000000" w:themeColor="text1"/>
                <w:spacing w:val="8"/>
                <w:sz w:val="24"/>
              </w:rPr>
              <w:t xml:space="preserve"> </w:t>
            </w:r>
            <w:r w:rsidR="00502E84" w:rsidRPr="006E691F">
              <w:rPr>
                <w:color w:val="000000" w:themeColor="text1"/>
                <w:sz w:val="24"/>
              </w:rPr>
              <w:t>to</w:t>
            </w:r>
            <w:r w:rsidR="00502E84" w:rsidRPr="006E691F">
              <w:rPr>
                <w:color w:val="000000" w:themeColor="text1"/>
                <w:spacing w:val="7"/>
                <w:sz w:val="24"/>
              </w:rPr>
              <w:t xml:space="preserve"> </w:t>
            </w:r>
            <w:r w:rsidR="00502E84" w:rsidRPr="006E691F">
              <w:rPr>
                <w:color w:val="000000" w:themeColor="text1"/>
                <w:sz w:val="24"/>
              </w:rPr>
              <w:t>another</w:t>
            </w:r>
            <w:r w:rsidR="00502E84" w:rsidRPr="006E691F">
              <w:rPr>
                <w:color w:val="000000" w:themeColor="text1"/>
                <w:spacing w:val="7"/>
                <w:sz w:val="24"/>
              </w:rPr>
              <w:t xml:space="preserve"> </w:t>
            </w:r>
            <w:r w:rsidR="00502E84" w:rsidRPr="006E691F">
              <w:rPr>
                <w:color w:val="000000" w:themeColor="text1"/>
                <w:sz w:val="24"/>
              </w:rPr>
              <w:t>object</w:t>
            </w:r>
            <w:r w:rsidR="00502E84" w:rsidRPr="006E691F">
              <w:rPr>
                <w:color w:val="000000" w:themeColor="text1"/>
                <w:spacing w:val="9"/>
                <w:sz w:val="24"/>
              </w:rPr>
              <w:t xml:space="preserve"> </w:t>
            </w:r>
            <w:r w:rsidR="00502E84" w:rsidRPr="006E691F">
              <w:rPr>
                <w:color w:val="000000" w:themeColor="text1"/>
                <w:sz w:val="24"/>
              </w:rPr>
              <w:t>(value).</w:t>
            </w:r>
            <w:r w:rsidR="00502E84" w:rsidRPr="006E691F">
              <w:rPr>
                <w:color w:val="000000" w:themeColor="text1"/>
                <w:spacing w:val="9"/>
                <w:sz w:val="24"/>
              </w:rPr>
              <w:t xml:space="preserve"> </w:t>
            </w:r>
            <w:r w:rsidR="00502E84" w:rsidRPr="006E691F">
              <w:rPr>
                <w:color w:val="000000" w:themeColor="text1"/>
                <w:sz w:val="24"/>
              </w:rPr>
              <w:t>If</w:t>
            </w:r>
            <w:r w:rsidR="00502E84" w:rsidRPr="006E691F">
              <w:rPr>
                <w:color w:val="000000" w:themeColor="text1"/>
                <w:spacing w:val="-57"/>
                <w:sz w:val="24"/>
              </w:rPr>
              <w:t xml:space="preserve"> </w:t>
            </w:r>
            <w:r w:rsidR="00502E84" w:rsidRPr="006E691F">
              <w:rPr>
                <w:color w:val="000000" w:themeColor="text1"/>
                <w:sz w:val="24"/>
              </w:rPr>
              <w:t>you</w:t>
            </w:r>
            <w:r w:rsidR="00502E84" w:rsidRPr="006E691F">
              <w:rPr>
                <w:color w:val="000000" w:themeColor="text1"/>
                <w:spacing w:val="9"/>
                <w:sz w:val="24"/>
              </w:rPr>
              <w:t xml:space="preserve"> </w:t>
            </w:r>
            <w:r w:rsidR="00502E84" w:rsidRPr="006E691F">
              <w:rPr>
                <w:color w:val="000000" w:themeColor="text1"/>
                <w:sz w:val="24"/>
              </w:rPr>
              <w:t>try</w:t>
            </w:r>
            <w:r w:rsidR="00502E84" w:rsidRPr="006E691F">
              <w:rPr>
                <w:color w:val="000000" w:themeColor="text1"/>
                <w:spacing w:val="7"/>
                <w:sz w:val="24"/>
              </w:rPr>
              <w:t xml:space="preserve"> </w:t>
            </w:r>
            <w:r w:rsidR="00502E84" w:rsidRPr="006E691F">
              <w:rPr>
                <w:color w:val="000000" w:themeColor="text1"/>
                <w:sz w:val="24"/>
              </w:rPr>
              <w:t>to</w:t>
            </w:r>
            <w:r w:rsidR="00502E84" w:rsidRPr="006E691F">
              <w:rPr>
                <w:color w:val="000000" w:themeColor="text1"/>
                <w:spacing w:val="10"/>
                <w:sz w:val="24"/>
              </w:rPr>
              <w:t xml:space="preserve"> </w:t>
            </w:r>
            <w:r w:rsidR="00502E84" w:rsidRPr="006E691F">
              <w:rPr>
                <w:color w:val="000000" w:themeColor="text1"/>
                <w:sz w:val="24"/>
              </w:rPr>
              <w:t>insert</w:t>
            </w:r>
            <w:r w:rsidR="00502E84" w:rsidRPr="006E691F">
              <w:rPr>
                <w:color w:val="000000" w:themeColor="text1"/>
                <w:spacing w:val="9"/>
                <w:sz w:val="24"/>
              </w:rPr>
              <w:t xml:space="preserve"> </w:t>
            </w:r>
            <w:r w:rsidR="00502E84" w:rsidRPr="006E691F">
              <w:rPr>
                <w:color w:val="000000" w:themeColor="text1"/>
                <w:sz w:val="24"/>
              </w:rPr>
              <w:t>the</w:t>
            </w:r>
            <w:r w:rsidR="00502E84" w:rsidRPr="006E691F">
              <w:rPr>
                <w:color w:val="000000" w:themeColor="text1"/>
                <w:spacing w:val="6"/>
                <w:sz w:val="24"/>
              </w:rPr>
              <w:t xml:space="preserve"> </w:t>
            </w:r>
            <w:r w:rsidR="00502E84" w:rsidRPr="006E691F">
              <w:rPr>
                <w:color w:val="000000" w:themeColor="text1"/>
                <w:sz w:val="24"/>
              </w:rPr>
              <w:t>duplicate</w:t>
            </w:r>
            <w:r w:rsidR="00502E84" w:rsidRPr="006E691F">
              <w:rPr>
                <w:color w:val="000000" w:themeColor="text1"/>
                <w:spacing w:val="9"/>
                <w:sz w:val="24"/>
              </w:rPr>
              <w:t xml:space="preserve"> </w:t>
            </w:r>
            <w:r w:rsidR="00502E84" w:rsidRPr="006E691F">
              <w:rPr>
                <w:color w:val="000000" w:themeColor="text1"/>
                <w:sz w:val="24"/>
              </w:rPr>
              <w:t>key,</w:t>
            </w:r>
            <w:r w:rsidR="00502E84" w:rsidRPr="006E691F">
              <w:rPr>
                <w:color w:val="000000" w:themeColor="text1"/>
                <w:spacing w:val="9"/>
                <w:sz w:val="24"/>
              </w:rPr>
              <w:t xml:space="preserve"> </w:t>
            </w:r>
            <w:r w:rsidR="00502E84" w:rsidRPr="006E691F">
              <w:rPr>
                <w:color w:val="000000" w:themeColor="text1"/>
                <w:sz w:val="24"/>
              </w:rPr>
              <w:t>it</w:t>
            </w:r>
            <w:r w:rsidR="00502E84" w:rsidRPr="006E691F">
              <w:rPr>
                <w:color w:val="000000" w:themeColor="text1"/>
                <w:spacing w:val="8"/>
                <w:sz w:val="24"/>
              </w:rPr>
              <w:t xml:space="preserve"> </w:t>
            </w:r>
            <w:r w:rsidR="00502E84" w:rsidRPr="006E691F">
              <w:rPr>
                <w:color w:val="000000" w:themeColor="text1"/>
                <w:sz w:val="24"/>
              </w:rPr>
              <w:t>will</w:t>
            </w:r>
            <w:r w:rsidR="00502E84" w:rsidRPr="006E691F">
              <w:rPr>
                <w:color w:val="000000" w:themeColor="text1"/>
                <w:spacing w:val="10"/>
                <w:sz w:val="24"/>
              </w:rPr>
              <w:t xml:space="preserve"> </w:t>
            </w:r>
            <w:r w:rsidR="00502E84" w:rsidRPr="006E691F">
              <w:rPr>
                <w:color w:val="000000" w:themeColor="text1"/>
                <w:sz w:val="24"/>
              </w:rPr>
              <w:t>replace</w:t>
            </w:r>
            <w:r w:rsidR="00502E84" w:rsidRPr="006E691F">
              <w:rPr>
                <w:color w:val="000000" w:themeColor="text1"/>
                <w:spacing w:val="6"/>
                <w:sz w:val="24"/>
              </w:rPr>
              <w:t xml:space="preserve"> </w:t>
            </w:r>
            <w:r w:rsidR="00502E84" w:rsidRPr="006E691F">
              <w:rPr>
                <w:color w:val="000000" w:themeColor="text1"/>
                <w:sz w:val="24"/>
              </w:rPr>
              <w:t>the</w:t>
            </w:r>
            <w:r w:rsidR="00502E84" w:rsidRPr="006E691F">
              <w:rPr>
                <w:color w:val="000000" w:themeColor="text1"/>
                <w:spacing w:val="9"/>
                <w:sz w:val="24"/>
              </w:rPr>
              <w:t xml:space="preserve"> </w:t>
            </w:r>
            <w:r w:rsidRPr="006E691F">
              <w:rPr>
                <w:color w:val="000000" w:themeColor="text1"/>
                <w:sz w:val="24"/>
              </w:rPr>
              <w:t>value</w:t>
            </w:r>
            <w:r w:rsidR="00502E84" w:rsidRPr="006E691F">
              <w:rPr>
                <w:color w:val="000000" w:themeColor="text1"/>
                <w:spacing w:val="9"/>
                <w:sz w:val="24"/>
              </w:rPr>
              <w:t xml:space="preserve"> </w:t>
            </w:r>
            <w:r w:rsidR="00502E84" w:rsidRPr="006E691F">
              <w:rPr>
                <w:color w:val="000000" w:themeColor="text1"/>
                <w:sz w:val="24"/>
              </w:rPr>
              <w:t>of</w:t>
            </w:r>
            <w:r w:rsidR="00502E84" w:rsidRPr="006E691F">
              <w:rPr>
                <w:color w:val="000000" w:themeColor="text1"/>
                <w:spacing w:val="6"/>
                <w:sz w:val="24"/>
              </w:rPr>
              <w:t xml:space="preserve"> </w:t>
            </w:r>
            <w:r w:rsidR="00502E84" w:rsidRPr="006E691F">
              <w:rPr>
                <w:color w:val="000000" w:themeColor="text1"/>
                <w:sz w:val="24"/>
              </w:rPr>
              <w:t>the</w:t>
            </w:r>
            <w:r w:rsidR="00502E84" w:rsidRPr="006E691F">
              <w:rPr>
                <w:color w:val="000000" w:themeColor="text1"/>
                <w:spacing w:val="9"/>
                <w:sz w:val="24"/>
              </w:rPr>
              <w:t xml:space="preserve"> </w:t>
            </w:r>
            <w:r w:rsidR="00502E84" w:rsidRPr="006E691F">
              <w:rPr>
                <w:color w:val="000000" w:themeColor="text1"/>
                <w:sz w:val="24"/>
              </w:rPr>
              <w:t>corresponding</w:t>
            </w:r>
            <w:r w:rsidR="00502E84" w:rsidRPr="006E691F">
              <w:rPr>
                <w:color w:val="000000" w:themeColor="text1"/>
                <w:spacing w:val="1"/>
                <w:sz w:val="24"/>
              </w:rPr>
              <w:t xml:space="preserve"> </w:t>
            </w:r>
            <w:r w:rsidR="00502E84" w:rsidRPr="006E691F">
              <w:rPr>
                <w:color w:val="000000" w:themeColor="text1"/>
                <w:sz w:val="24"/>
              </w:rPr>
              <w:t>key</w:t>
            </w:r>
            <w:r w:rsidRPr="006E691F">
              <w:rPr>
                <w:color w:val="000000" w:themeColor="text1"/>
                <w:sz w:val="24"/>
              </w:rPr>
              <w:t xml:space="preserve"> with updated value</w:t>
            </w:r>
            <w:r w:rsidR="00502E84" w:rsidRPr="006E691F">
              <w:rPr>
                <w:color w:val="000000" w:themeColor="text1"/>
                <w:sz w:val="24"/>
              </w:rPr>
              <w:t>.</w:t>
            </w:r>
          </w:p>
          <w:p w:rsidR="006E691F" w:rsidRPr="006E691F" w:rsidRDefault="006E691F" w:rsidP="00F0633A">
            <w:pPr>
              <w:pStyle w:val="TableParagraph"/>
              <w:ind w:left="720" w:right="249" w:hanging="363"/>
              <w:rPr>
                <w:color w:val="000000" w:themeColor="text1"/>
                <w:sz w:val="24"/>
              </w:rPr>
            </w:pPr>
            <w:r w:rsidRPr="006E691F">
              <w:rPr>
                <w:color w:val="000000" w:themeColor="text1"/>
                <w:sz w:val="24"/>
              </w:rPr>
              <w:t>Ex. if</w:t>
            </w:r>
            <w:r w:rsidR="004C0F6C">
              <w:rPr>
                <w:color w:val="000000" w:themeColor="text1"/>
                <w:sz w:val="24"/>
              </w:rPr>
              <w:t xml:space="preserve"> i</w:t>
            </w:r>
            <w:r w:rsidRPr="006E691F">
              <w:rPr>
                <w:color w:val="000000" w:themeColor="text1"/>
                <w:sz w:val="24"/>
              </w:rPr>
              <w:t xml:space="preserve"> have already one key value pair as(1,”ram”) now I am trying to insert one more key value pair as(1,”sham”) then “ram” will be replace by “sham” so the updated key value pair we get it as (1,”ram”)</w:t>
            </w:r>
          </w:p>
          <w:p w:rsidR="00D13DF5" w:rsidRDefault="00D13DF5" w:rsidP="00F0633A">
            <w:pPr>
              <w:pStyle w:val="TableParagraph"/>
              <w:ind w:left="720"/>
              <w:rPr>
                <w:sz w:val="26"/>
              </w:rPr>
            </w:pPr>
          </w:p>
          <w:p w:rsidR="00D13DF5" w:rsidRDefault="00D13DF5" w:rsidP="00F0633A">
            <w:pPr>
              <w:pStyle w:val="TableParagraph"/>
              <w:spacing w:before="1"/>
              <w:ind w:left="720"/>
            </w:pPr>
          </w:p>
          <w:p w:rsidR="00D13DF5" w:rsidRDefault="00502E84" w:rsidP="00F0633A">
            <w:pPr>
              <w:pStyle w:val="TableParagraph"/>
              <w:numPr>
                <w:ilvl w:val="0"/>
                <w:numId w:val="211"/>
              </w:numPr>
              <w:tabs>
                <w:tab w:val="left" w:pos="1455"/>
              </w:tabs>
              <w:spacing w:before="1"/>
              <w:ind w:left="720" w:hanging="361"/>
              <w:rPr>
                <w:b/>
                <w:sz w:val="27"/>
              </w:rPr>
            </w:pPr>
            <w:r>
              <w:rPr>
                <w:b/>
                <w:color w:val="006FC0"/>
                <w:sz w:val="27"/>
              </w:rPr>
              <w:t>Is</w:t>
            </w:r>
            <w:r>
              <w:rPr>
                <w:b/>
                <w:color w:val="006FC0"/>
                <w:spacing w:val="-6"/>
                <w:sz w:val="27"/>
              </w:rPr>
              <w:t xml:space="preserve"> </w:t>
            </w:r>
            <w:r>
              <w:rPr>
                <w:b/>
                <w:color w:val="006FC0"/>
                <w:sz w:val="27"/>
              </w:rPr>
              <w:t>map</w:t>
            </w:r>
            <w:r>
              <w:rPr>
                <w:b/>
                <w:color w:val="006FC0"/>
                <w:spacing w:val="-2"/>
                <w:sz w:val="27"/>
              </w:rPr>
              <w:t xml:space="preserve"> </w:t>
            </w:r>
            <w:r>
              <w:rPr>
                <w:b/>
                <w:color w:val="006FC0"/>
                <w:sz w:val="27"/>
              </w:rPr>
              <w:t>implements</w:t>
            </w:r>
            <w:r>
              <w:rPr>
                <w:b/>
                <w:color w:val="006FC0"/>
                <w:spacing w:val="-3"/>
                <w:sz w:val="27"/>
              </w:rPr>
              <w:t xml:space="preserve"> </w:t>
            </w:r>
            <w:r>
              <w:rPr>
                <w:b/>
                <w:color w:val="006FC0"/>
                <w:sz w:val="27"/>
              </w:rPr>
              <w:t>collection</w:t>
            </w:r>
            <w:r>
              <w:rPr>
                <w:b/>
                <w:color w:val="006FC0"/>
                <w:spacing w:val="-2"/>
                <w:sz w:val="27"/>
              </w:rPr>
              <w:t xml:space="preserve"> </w:t>
            </w:r>
            <w:r>
              <w:rPr>
                <w:b/>
                <w:color w:val="006FC0"/>
                <w:sz w:val="27"/>
              </w:rPr>
              <w:t>interface?</w:t>
            </w:r>
          </w:p>
          <w:p w:rsidR="00D13DF5" w:rsidRDefault="00502E84" w:rsidP="00F0633A">
            <w:pPr>
              <w:pStyle w:val="TableParagraph"/>
              <w:spacing w:before="22"/>
              <w:ind w:left="720"/>
              <w:rPr>
                <w:sz w:val="24"/>
              </w:rPr>
            </w:pPr>
            <w:r>
              <w:rPr>
                <w:sz w:val="24"/>
              </w:rPr>
              <w:t>Ans:-</w:t>
            </w:r>
            <w:r>
              <w:rPr>
                <w:spacing w:val="-2"/>
                <w:sz w:val="24"/>
              </w:rPr>
              <w:t xml:space="preserve"> </w:t>
            </w:r>
            <w:r>
              <w:rPr>
                <w:sz w:val="24"/>
              </w:rPr>
              <w:t>The</w:t>
            </w:r>
            <w:r>
              <w:rPr>
                <w:spacing w:val="-2"/>
                <w:sz w:val="24"/>
              </w:rPr>
              <w:t xml:space="preserve"> </w:t>
            </w:r>
            <w:r>
              <w:rPr>
                <w:sz w:val="24"/>
              </w:rPr>
              <w:t>ans is no.</w:t>
            </w:r>
          </w:p>
          <w:p w:rsidR="00D13DF5" w:rsidRDefault="00D13DF5" w:rsidP="00F0633A">
            <w:pPr>
              <w:pStyle w:val="TableParagraph"/>
              <w:ind w:left="720"/>
              <w:rPr>
                <w:sz w:val="24"/>
              </w:rPr>
            </w:pPr>
          </w:p>
          <w:p w:rsidR="00D13DF5" w:rsidRDefault="00502E84" w:rsidP="00F0633A">
            <w:pPr>
              <w:pStyle w:val="TableParagraph"/>
              <w:ind w:left="720" w:right="535" w:hanging="363"/>
              <w:rPr>
                <w:b/>
                <w:sz w:val="24"/>
              </w:rPr>
            </w:pPr>
            <w:r>
              <w:rPr>
                <w:color w:val="1F2023"/>
                <w:sz w:val="24"/>
              </w:rPr>
              <w:t xml:space="preserve">Collection interface </w:t>
            </w:r>
            <w:r>
              <w:rPr>
                <w:b/>
                <w:color w:val="1F2023"/>
                <w:sz w:val="24"/>
              </w:rPr>
              <w:t xml:space="preserve">provides add, remove, search or iterate </w:t>
            </w:r>
            <w:r>
              <w:rPr>
                <w:color w:val="1F2023"/>
                <w:sz w:val="24"/>
              </w:rPr>
              <w:t xml:space="preserve">while map has </w:t>
            </w:r>
            <w:r>
              <w:rPr>
                <w:b/>
                <w:color w:val="1F2023"/>
                <w:sz w:val="24"/>
              </w:rPr>
              <w:t>clear, get,</w:t>
            </w:r>
            <w:r>
              <w:rPr>
                <w:b/>
                <w:color w:val="1F2023"/>
                <w:spacing w:val="-57"/>
                <w:sz w:val="24"/>
              </w:rPr>
              <w:t xml:space="preserve"> </w:t>
            </w:r>
            <w:r>
              <w:rPr>
                <w:b/>
                <w:color w:val="1F2023"/>
                <w:sz w:val="24"/>
              </w:rPr>
              <w:t>put,</w:t>
            </w:r>
            <w:r>
              <w:rPr>
                <w:b/>
                <w:color w:val="1F2023"/>
                <w:spacing w:val="-1"/>
                <w:sz w:val="24"/>
              </w:rPr>
              <w:t xml:space="preserve"> </w:t>
            </w:r>
            <w:r>
              <w:rPr>
                <w:b/>
                <w:color w:val="1F2023"/>
                <w:sz w:val="24"/>
              </w:rPr>
              <w:t>remove, etc.</w:t>
            </w:r>
          </w:p>
          <w:p w:rsidR="00D13DF5" w:rsidRDefault="00D13DF5" w:rsidP="00F0633A">
            <w:pPr>
              <w:pStyle w:val="TableParagraph"/>
              <w:spacing w:before="1"/>
              <w:ind w:left="720"/>
              <w:rPr>
                <w:sz w:val="24"/>
              </w:rPr>
            </w:pPr>
          </w:p>
          <w:p w:rsidR="00D13DF5" w:rsidRDefault="00502E84" w:rsidP="00F0633A">
            <w:pPr>
              <w:pStyle w:val="TableParagraph"/>
              <w:numPr>
                <w:ilvl w:val="0"/>
                <w:numId w:val="211"/>
              </w:numPr>
              <w:tabs>
                <w:tab w:val="left" w:pos="1455"/>
              </w:tabs>
              <w:ind w:left="720" w:hanging="361"/>
              <w:rPr>
                <w:b/>
                <w:sz w:val="27"/>
              </w:rPr>
            </w:pPr>
            <w:r>
              <w:rPr>
                <w:b/>
                <w:color w:val="006FC0"/>
                <w:sz w:val="27"/>
              </w:rPr>
              <w:t>Difference</w:t>
            </w:r>
            <w:r>
              <w:rPr>
                <w:b/>
                <w:color w:val="006FC0"/>
                <w:spacing w:val="-5"/>
                <w:sz w:val="27"/>
              </w:rPr>
              <w:t xml:space="preserve"> </w:t>
            </w:r>
            <w:r>
              <w:rPr>
                <w:b/>
                <w:color w:val="006FC0"/>
                <w:sz w:val="27"/>
              </w:rPr>
              <w:t>between SOAP and</w:t>
            </w:r>
            <w:r>
              <w:rPr>
                <w:b/>
                <w:color w:val="006FC0"/>
                <w:spacing w:val="-4"/>
                <w:sz w:val="27"/>
              </w:rPr>
              <w:t xml:space="preserve"> </w:t>
            </w:r>
            <w:r>
              <w:rPr>
                <w:b/>
                <w:color w:val="006FC0"/>
                <w:sz w:val="27"/>
              </w:rPr>
              <w:t>REST</w:t>
            </w: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502E84" w:rsidP="00F0633A">
            <w:pPr>
              <w:pStyle w:val="TableParagraph"/>
              <w:spacing w:before="173"/>
              <w:ind w:left="720"/>
              <w:rPr>
                <w:b/>
                <w:sz w:val="24"/>
              </w:rPr>
            </w:pPr>
            <w:r>
              <w:rPr>
                <w:b/>
                <w:color w:val="212121"/>
                <w:sz w:val="24"/>
              </w:rPr>
              <w:t>What</w:t>
            </w:r>
            <w:r>
              <w:rPr>
                <w:b/>
                <w:color w:val="212121"/>
                <w:spacing w:val="-1"/>
                <w:sz w:val="24"/>
              </w:rPr>
              <w:t xml:space="preserve"> </w:t>
            </w:r>
            <w:r>
              <w:rPr>
                <w:b/>
                <w:color w:val="212121"/>
                <w:sz w:val="24"/>
              </w:rPr>
              <w:t>is SOAP?</w:t>
            </w:r>
          </w:p>
          <w:p w:rsidR="00D13DF5" w:rsidRDefault="00D13DF5" w:rsidP="00F0633A">
            <w:pPr>
              <w:pStyle w:val="TableParagraph"/>
              <w:spacing w:before="5"/>
              <w:ind w:left="720"/>
              <w:rPr>
                <w:sz w:val="24"/>
              </w:rPr>
            </w:pPr>
          </w:p>
          <w:p w:rsidR="00D13DF5" w:rsidRDefault="00502E84" w:rsidP="00F0633A">
            <w:pPr>
              <w:pStyle w:val="TableParagraph"/>
              <w:ind w:left="720" w:right="301"/>
              <w:rPr>
                <w:sz w:val="24"/>
              </w:rPr>
            </w:pPr>
            <w:r>
              <w:rPr>
                <w:b/>
                <w:color w:val="212121"/>
                <w:sz w:val="24"/>
              </w:rPr>
              <w:t>SOAP</w:t>
            </w:r>
            <w:r>
              <w:rPr>
                <w:b/>
                <w:color w:val="212121"/>
                <w:spacing w:val="-1"/>
                <w:sz w:val="24"/>
              </w:rPr>
              <w:t xml:space="preserve"> </w:t>
            </w:r>
            <w:r>
              <w:rPr>
                <w:color w:val="212121"/>
                <w:sz w:val="24"/>
              </w:rPr>
              <w:t>is</w:t>
            </w:r>
            <w:r>
              <w:rPr>
                <w:color w:val="212121"/>
                <w:spacing w:val="-1"/>
                <w:sz w:val="24"/>
              </w:rPr>
              <w:t xml:space="preserve"> </w:t>
            </w:r>
            <w:r>
              <w:rPr>
                <w:color w:val="212121"/>
                <w:sz w:val="24"/>
              </w:rPr>
              <w:t>a protocol</w:t>
            </w:r>
            <w:r>
              <w:rPr>
                <w:color w:val="212121"/>
                <w:spacing w:val="-1"/>
                <w:sz w:val="24"/>
              </w:rPr>
              <w:t xml:space="preserve"> </w:t>
            </w:r>
            <w:r>
              <w:rPr>
                <w:color w:val="212121"/>
                <w:sz w:val="24"/>
              </w:rPr>
              <w:t>which was</w:t>
            </w:r>
            <w:r>
              <w:rPr>
                <w:color w:val="212121"/>
                <w:spacing w:val="-1"/>
                <w:sz w:val="24"/>
              </w:rPr>
              <w:t xml:space="preserve"> </w:t>
            </w:r>
            <w:r>
              <w:rPr>
                <w:color w:val="212121"/>
                <w:sz w:val="24"/>
              </w:rPr>
              <w:t>designed before</w:t>
            </w:r>
            <w:r>
              <w:rPr>
                <w:color w:val="212121"/>
                <w:spacing w:val="-2"/>
                <w:sz w:val="24"/>
              </w:rPr>
              <w:t xml:space="preserve"> </w:t>
            </w:r>
            <w:r>
              <w:rPr>
                <w:color w:val="212121"/>
                <w:sz w:val="24"/>
              </w:rPr>
              <w:t>REST and</w:t>
            </w:r>
            <w:r>
              <w:rPr>
                <w:color w:val="212121"/>
                <w:spacing w:val="-1"/>
                <w:sz w:val="24"/>
              </w:rPr>
              <w:t xml:space="preserve"> </w:t>
            </w:r>
            <w:r>
              <w:rPr>
                <w:color w:val="212121"/>
                <w:sz w:val="24"/>
              </w:rPr>
              <w:t>came into</w:t>
            </w:r>
            <w:r>
              <w:rPr>
                <w:color w:val="212121"/>
                <w:spacing w:val="-1"/>
                <w:sz w:val="24"/>
              </w:rPr>
              <w:t xml:space="preserve"> </w:t>
            </w:r>
            <w:r>
              <w:rPr>
                <w:color w:val="212121"/>
                <w:sz w:val="24"/>
              </w:rPr>
              <w:t>the</w:t>
            </w:r>
            <w:r>
              <w:rPr>
                <w:color w:val="212121"/>
                <w:spacing w:val="-1"/>
                <w:sz w:val="24"/>
              </w:rPr>
              <w:t xml:space="preserve"> </w:t>
            </w:r>
            <w:r>
              <w:rPr>
                <w:color w:val="212121"/>
                <w:sz w:val="24"/>
              </w:rPr>
              <w:t>picture.</w:t>
            </w:r>
            <w:r>
              <w:rPr>
                <w:color w:val="212121"/>
                <w:spacing w:val="-1"/>
                <w:sz w:val="24"/>
              </w:rPr>
              <w:t xml:space="preserve"> </w:t>
            </w:r>
            <w:r>
              <w:rPr>
                <w:color w:val="212121"/>
                <w:sz w:val="24"/>
              </w:rPr>
              <w:t>The</w:t>
            </w:r>
            <w:r>
              <w:rPr>
                <w:color w:val="212121"/>
                <w:spacing w:val="-3"/>
                <w:sz w:val="24"/>
              </w:rPr>
              <w:t xml:space="preserve"> </w:t>
            </w:r>
            <w:r>
              <w:rPr>
                <w:color w:val="212121"/>
                <w:sz w:val="24"/>
              </w:rPr>
              <w:t>main idea</w:t>
            </w:r>
            <w:r>
              <w:rPr>
                <w:color w:val="212121"/>
                <w:spacing w:val="-2"/>
                <w:sz w:val="24"/>
              </w:rPr>
              <w:t xml:space="preserve"> </w:t>
            </w:r>
            <w:r>
              <w:rPr>
                <w:color w:val="212121"/>
                <w:sz w:val="24"/>
              </w:rPr>
              <w:t>behind</w:t>
            </w:r>
            <w:r>
              <w:rPr>
                <w:color w:val="212121"/>
                <w:spacing w:val="-57"/>
                <w:sz w:val="24"/>
              </w:rPr>
              <w:t xml:space="preserve"> </w:t>
            </w:r>
            <w:r>
              <w:rPr>
                <w:color w:val="212121"/>
                <w:sz w:val="24"/>
              </w:rPr>
              <w:t>designing SOAP was to ensure that programs built on different platforms and programming languages</w:t>
            </w:r>
            <w:r>
              <w:rPr>
                <w:color w:val="212121"/>
                <w:spacing w:val="1"/>
                <w:sz w:val="24"/>
              </w:rPr>
              <w:t xml:space="preserve"> </w:t>
            </w:r>
            <w:r>
              <w:rPr>
                <w:color w:val="212121"/>
                <w:sz w:val="24"/>
              </w:rPr>
              <w:t>could</w:t>
            </w:r>
            <w:r>
              <w:rPr>
                <w:color w:val="212121"/>
                <w:spacing w:val="-1"/>
                <w:sz w:val="24"/>
              </w:rPr>
              <w:t xml:space="preserve"> </w:t>
            </w:r>
            <w:r>
              <w:rPr>
                <w:color w:val="212121"/>
                <w:sz w:val="24"/>
              </w:rPr>
              <w:t>exchange</w:t>
            </w:r>
            <w:r>
              <w:rPr>
                <w:color w:val="212121"/>
                <w:spacing w:val="-1"/>
                <w:sz w:val="24"/>
              </w:rPr>
              <w:t xml:space="preserve"> </w:t>
            </w:r>
            <w:r>
              <w:rPr>
                <w:color w:val="212121"/>
                <w:sz w:val="24"/>
              </w:rPr>
              <w:t>data in</w:t>
            </w:r>
            <w:r>
              <w:rPr>
                <w:color w:val="212121"/>
                <w:spacing w:val="1"/>
                <w:sz w:val="24"/>
              </w:rPr>
              <w:t xml:space="preserve"> </w:t>
            </w:r>
            <w:r>
              <w:rPr>
                <w:color w:val="212121"/>
                <w:sz w:val="24"/>
              </w:rPr>
              <w:t>an easy manner.</w:t>
            </w:r>
            <w:r>
              <w:rPr>
                <w:color w:val="212121"/>
                <w:spacing w:val="-1"/>
                <w:sz w:val="24"/>
              </w:rPr>
              <w:t xml:space="preserve"> </w:t>
            </w:r>
            <w:r>
              <w:rPr>
                <w:color w:val="212121"/>
                <w:sz w:val="24"/>
              </w:rPr>
              <w:t>SOAP</w:t>
            </w:r>
            <w:r>
              <w:rPr>
                <w:color w:val="212121"/>
                <w:spacing w:val="3"/>
                <w:sz w:val="24"/>
              </w:rPr>
              <w:t xml:space="preserve"> </w:t>
            </w:r>
            <w:r>
              <w:rPr>
                <w:color w:val="212121"/>
                <w:sz w:val="24"/>
              </w:rPr>
              <w:t>stands for</w:t>
            </w:r>
            <w:r>
              <w:rPr>
                <w:color w:val="212121"/>
                <w:spacing w:val="-1"/>
                <w:sz w:val="24"/>
              </w:rPr>
              <w:t xml:space="preserve"> </w:t>
            </w:r>
            <w:r>
              <w:rPr>
                <w:color w:val="212121"/>
                <w:sz w:val="24"/>
              </w:rPr>
              <w:t>Simple</w:t>
            </w:r>
            <w:r>
              <w:rPr>
                <w:color w:val="212121"/>
                <w:spacing w:val="-1"/>
                <w:sz w:val="24"/>
              </w:rPr>
              <w:t xml:space="preserve"> </w:t>
            </w:r>
            <w:r>
              <w:rPr>
                <w:color w:val="212121"/>
                <w:sz w:val="24"/>
              </w:rPr>
              <w:t>Object Access Protocol.</w:t>
            </w:r>
          </w:p>
          <w:p w:rsidR="00D13DF5" w:rsidRDefault="00D13DF5" w:rsidP="00F0633A">
            <w:pPr>
              <w:pStyle w:val="TableParagraph"/>
              <w:spacing w:before="6"/>
              <w:ind w:left="720"/>
              <w:rPr>
                <w:sz w:val="32"/>
              </w:rPr>
            </w:pPr>
          </w:p>
          <w:p w:rsidR="00D13DF5" w:rsidRDefault="00502E84" w:rsidP="00F0633A">
            <w:pPr>
              <w:pStyle w:val="TableParagraph"/>
              <w:spacing w:before="1"/>
              <w:ind w:left="720"/>
              <w:rPr>
                <w:b/>
                <w:sz w:val="24"/>
              </w:rPr>
            </w:pPr>
            <w:r>
              <w:rPr>
                <w:b/>
                <w:color w:val="212121"/>
                <w:sz w:val="24"/>
              </w:rPr>
              <w:t>What</w:t>
            </w:r>
            <w:r>
              <w:rPr>
                <w:b/>
                <w:color w:val="212121"/>
                <w:spacing w:val="-1"/>
                <w:sz w:val="24"/>
              </w:rPr>
              <w:t xml:space="preserve"> </w:t>
            </w:r>
            <w:r>
              <w:rPr>
                <w:b/>
                <w:color w:val="212121"/>
                <w:sz w:val="24"/>
              </w:rPr>
              <w:t>is REST?</w:t>
            </w:r>
          </w:p>
          <w:p w:rsidR="00D13DF5" w:rsidRDefault="00D13DF5" w:rsidP="00F0633A">
            <w:pPr>
              <w:pStyle w:val="TableParagraph"/>
              <w:spacing w:before="4"/>
              <w:ind w:left="720"/>
              <w:rPr>
                <w:sz w:val="24"/>
              </w:rPr>
            </w:pPr>
          </w:p>
          <w:p w:rsidR="00D13DF5" w:rsidRDefault="00502E84" w:rsidP="00F0633A">
            <w:pPr>
              <w:pStyle w:val="TableParagraph"/>
              <w:spacing w:before="1"/>
              <w:ind w:left="720" w:right="664"/>
              <w:rPr>
                <w:sz w:val="24"/>
              </w:rPr>
            </w:pPr>
            <w:r>
              <w:rPr>
                <w:b/>
                <w:color w:val="212121"/>
                <w:sz w:val="24"/>
              </w:rPr>
              <w:t>REST</w:t>
            </w:r>
            <w:r>
              <w:rPr>
                <w:b/>
                <w:color w:val="212121"/>
                <w:spacing w:val="-1"/>
                <w:sz w:val="24"/>
              </w:rPr>
              <w:t xml:space="preserve"> </w:t>
            </w:r>
            <w:r>
              <w:rPr>
                <w:color w:val="212121"/>
                <w:sz w:val="24"/>
              </w:rPr>
              <w:t>was</w:t>
            </w:r>
            <w:r>
              <w:rPr>
                <w:color w:val="212121"/>
                <w:spacing w:val="-1"/>
                <w:sz w:val="24"/>
              </w:rPr>
              <w:t xml:space="preserve"> </w:t>
            </w:r>
            <w:r>
              <w:rPr>
                <w:color w:val="212121"/>
                <w:sz w:val="24"/>
              </w:rPr>
              <w:t>designed</w:t>
            </w:r>
            <w:r>
              <w:rPr>
                <w:color w:val="212121"/>
                <w:spacing w:val="-1"/>
                <w:sz w:val="24"/>
              </w:rPr>
              <w:t xml:space="preserve"> </w:t>
            </w:r>
            <w:r>
              <w:rPr>
                <w:color w:val="212121"/>
                <w:sz w:val="24"/>
              </w:rPr>
              <w:t>specifically for</w:t>
            </w:r>
            <w:r>
              <w:rPr>
                <w:color w:val="212121"/>
                <w:spacing w:val="-3"/>
                <w:sz w:val="24"/>
              </w:rPr>
              <w:t xml:space="preserve"> </w:t>
            </w:r>
            <w:r>
              <w:rPr>
                <w:color w:val="212121"/>
                <w:sz w:val="24"/>
              </w:rPr>
              <w:t>working</w:t>
            </w:r>
            <w:r>
              <w:rPr>
                <w:color w:val="212121"/>
                <w:spacing w:val="-1"/>
                <w:sz w:val="24"/>
              </w:rPr>
              <w:t xml:space="preserve"> </w:t>
            </w:r>
            <w:r>
              <w:rPr>
                <w:color w:val="212121"/>
                <w:sz w:val="24"/>
              </w:rPr>
              <w:t>with components</w:t>
            </w:r>
            <w:r>
              <w:rPr>
                <w:color w:val="212121"/>
                <w:spacing w:val="-1"/>
                <w:sz w:val="24"/>
              </w:rPr>
              <w:t xml:space="preserve"> </w:t>
            </w:r>
            <w:r>
              <w:rPr>
                <w:color w:val="212121"/>
                <w:sz w:val="24"/>
              </w:rPr>
              <w:t>such</w:t>
            </w:r>
            <w:r>
              <w:rPr>
                <w:color w:val="212121"/>
                <w:spacing w:val="-1"/>
                <w:sz w:val="24"/>
              </w:rPr>
              <w:t xml:space="preserve"> </w:t>
            </w:r>
            <w:r>
              <w:rPr>
                <w:color w:val="212121"/>
                <w:sz w:val="24"/>
              </w:rPr>
              <w:t>as</w:t>
            </w:r>
            <w:r>
              <w:rPr>
                <w:color w:val="212121"/>
                <w:spacing w:val="-1"/>
                <w:sz w:val="24"/>
              </w:rPr>
              <w:t xml:space="preserve"> </w:t>
            </w:r>
            <w:r>
              <w:rPr>
                <w:color w:val="212121"/>
                <w:sz w:val="24"/>
              </w:rPr>
              <w:t>media components,</w:t>
            </w:r>
            <w:r>
              <w:rPr>
                <w:color w:val="212121"/>
                <w:spacing w:val="-1"/>
                <w:sz w:val="24"/>
              </w:rPr>
              <w:t xml:space="preserve"> </w:t>
            </w:r>
            <w:r>
              <w:rPr>
                <w:color w:val="212121"/>
                <w:sz w:val="24"/>
              </w:rPr>
              <w:t>files,</w:t>
            </w:r>
            <w:r>
              <w:rPr>
                <w:color w:val="212121"/>
                <w:spacing w:val="-1"/>
                <w:sz w:val="24"/>
              </w:rPr>
              <w:t xml:space="preserve"> </w:t>
            </w:r>
            <w:r>
              <w:rPr>
                <w:color w:val="212121"/>
                <w:sz w:val="24"/>
              </w:rPr>
              <w:t>or</w:t>
            </w:r>
            <w:r>
              <w:rPr>
                <w:color w:val="212121"/>
                <w:spacing w:val="-57"/>
                <w:sz w:val="24"/>
              </w:rPr>
              <w:t xml:space="preserve"> </w:t>
            </w:r>
            <w:r>
              <w:rPr>
                <w:color w:val="212121"/>
                <w:sz w:val="24"/>
              </w:rPr>
              <w:t>even objects on a particular hardware device. Any web service that is defined on the principles of</w:t>
            </w:r>
            <w:r>
              <w:rPr>
                <w:color w:val="212121"/>
                <w:spacing w:val="1"/>
                <w:sz w:val="24"/>
              </w:rPr>
              <w:t xml:space="preserve"> </w:t>
            </w:r>
            <w:r>
              <w:rPr>
                <w:color w:val="212121"/>
                <w:sz w:val="24"/>
              </w:rPr>
              <w:t>REST can be called a RestFul web service. A Restful service would use the normal HTTP verbs of</w:t>
            </w:r>
            <w:r>
              <w:rPr>
                <w:color w:val="212121"/>
                <w:spacing w:val="-57"/>
                <w:sz w:val="24"/>
              </w:rPr>
              <w:t xml:space="preserve"> </w:t>
            </w:r>
            <w:r>
              <w:rPr>
                <w:color w:val="212121"/>
                <w:sz w:val="24"/>
              </w:rPr>
              <w:t>GET, POST, PUT and DELETE for working with the required components. REST stands for</w:t>
            </w:r>
            <w:r>
              <w:rPr>
                <w:color w:val="212121"/>
                <w:spacing w:val="1"/>
                <w:sz w:val="24"/>
              </w:rPr>
              <w:t xml:space="preserve"> </w:t>
            </w:r>
            <w:r>
              <w:rPr>
                <w:color w:val="212121"/>
                <w:sz w:val="24"/>
              </w:rPr>
              <w:t>Representational</w:t>
            </w:r>
            <w:r>
              <w:rPr>
                <w:color w:val="212121"/>
                <w:spacing w:val="-1"/>
                <w:sz w:val="24"/>
              </w:rPr>
              <w:t xml:space="preserve"> </w:t>
            </w:r>
            <w:r>
              <w:rPr>
                <w:color w:val="212121"/>
                <w:sz w:val="24"/>
              </w:rPr>
              <w:t>State</w:t>
            </w:r>
            <w:r>
              <w:rPr>
                <w:color w:val="212121"/>
                <w:spacing w:val="-1"/>
                <w:sz w:val="24"/>
              </w:rPr>
              <w:t xml:space="preserve"> </w:t>
            </w:r>
            <w:r>
              <w:rPr>
                <w:color w:val="212121"/>
                <w:sz w:val="24"/>
              </w:rPr>
              <w:t>Transfer.</w:t>
            </w:r>
          </w:p>
          <w:p w:rsidR="00D13DF5" w:rsidRDefault="00D13DF5" w:rsidP="00F0633A">
            <w:pPr>
              <w:pStyle w:val="TableParagraph"/>
              <w:spacing w:before="5"/>
              <w:ind w:left="720"/>
              <w:rPr>
                <w:sz w:val="24"/>
              </w:rPr>
            </w:pPr>
          </w:p>
          <w:p w:rsidR="00D13DF5" w:rsidRDefault="00502E84" w:rsidP="00F0633A">
            <w:pPr>
              <w:pStyle w:val="TableParagraph"/>
              <w:ind w:left="720"/>
              <w:rPr>
                <w:sz w:val="24"/>
              </w:rPr>
            </w:pPr>
            <w:r>
              <w:rPr>
                <w:color w:val="212121"/>
                <w:sz w:val="24"/>
              </w:rPr>
              <w:t>Below</w:t>
            </w:r>
            <w:r>
              <w:rPr>
                <w:color w:val="212121"/>
                <w:spacing w:val="-1"/>
                <w:sz w:val="24"/>
              </w:rPr>
              <w:t xml:space="preserve"> </w:t>
            </w:r>
            <w:r>
              <w:rPr>
                <w:color w:val="212121"/>
                <w:sz w:val="24"/>
              </w:rPr>
              <w:t>is</w:t>
            </w:r>
            <w:r>
              <w:rPr>
                <w:color w:val="212121"/>
                <w:spacing w:val="-1"/>
                <w:sz w:val="24"/>
              </w:rPr>
              <w:t xml:space="preserve"> </w:t>
            </w:r>
            <w:r>
              <w:rPr>
                <w:color w:val="212121"/>
                <w:sz w:val="24"/>
              </w:rPr>
              <w:t>the</w:t>
            </w:r>
            <w:r>
              <w:rPr>
                <w:color w:val="212121"/>
                <w:spacing w:val="-2"/>
                <w:sz w:val="24"/>
              </w:rPr>
              <w:t xml:space="preserve"> </w:t>
            </w:r>
            <w:r>
              <w:rPr>
                <w:color w:val="212121"/>
                <w:sz w:val="24"/>
              </w:rPr>
              <w:t>main</w:t>
            </w:r>
            <w:r>
              <w:rPr>
                <w:color w:val="212121"/>
                <w:spacing w:val="-1"/>
                <w:sz w:val="24"/>
              </w:rPr>
              <w:t xml:space="preserve"> </w:t>
            </w:r>
            <w:r>
              <w:rPr>
                <w:color w:val="212121"/>
                <w:sz w:val="24"/>
              </w:rPr>
              <w:t>difference</w:t>
            </w:r>
            <w:r>
              <w:rPr>
                <w:color w:val="212121"/>
                <w:spacing w:val="-1"/>
                <w:sz w:val="24"/>
              </w:rPr>
              <w:t xml:space="preserve"> </w:t>
            </w:r>
            <w:r>
              <w:rPr>
                <w:color w:val="212121"/>
                <w:sz w:val="24"/>
              </w:rPr>
              <w:t>between</w:t>
            </w:r>
            <w:r>
              <w:rPr>
                <w:color w:val="212121"/>
                <w:spacing w:val="-1"/>
                <w:sz w:val="24"/>
              </w:rPr>
              <w:t xml:space="preserve"> </w:t>
            </w:r>
            <w:r>
              <w:rPr>
                <w:color w:val="212121"/>
                <w:sz w:val="24"/>
              </w:rPr>
              <w:t>SOAP</w:t>
            </w:r>
            <w:r>
              <w:rPr>
                <w:color w:val="212121"/>
                <w:spacing w:val="-2"/>
                <w:sz w:val="24"/>
              </w:rPr>
              <w:t xml:space="preserve"> </w:t>
            </w:r>
            <w:r>
              <w:rPr>
                <w:color w:val="212121"/>
                <w:sz w:val="24"/>
              </w:rPr>
              <w:t>and</w:t>
            </w:r>
            <w:r>
              <w:rPr>
                <w:color w:val="212121"/>
                <w:spacing w:val="1"/>
                <w:sz w:val="24"/>
              </w:rPr>
              <w:t xml:space="preserve"> </w:t>
            </w:r>
            <w:r>
              <w:rPr>
                <w:color w:val="212121"/>
                <w:sz w:val="24"/>
              </w:rPr>
              <w:t>REST</w:t>
            </w:r>
            <w:r>
              <w:rPr>
                <w:color w:val="212121"/>
                <w:spacing w:val="-1"/>
                <w:sz w:val="24"/>
              </w:rPr>
              <w:t xml:space="preserve"> </w:t>
            </w:r>
            <w:r>
              <w:rPr>
                <w:color w:val="212121"/>
                <w:sz w:val="24"/>
              </w:rPr>
              <w:t>API</w:t>
            </w:r>
          </w:p>
        </w:tc>
      </w:tr>
      <w:tr w:rsidR="00D13DF5">
        <w:trPr>
          <w:trHeight w:val="539"/>
        </w:trPr>
        <w:tc>
          <w:tcPr>
            <w:tcW w:w="743" w:type="dxa"/>
            <w:vMerge w:val="restart"/>
            <w:tcBorders>
              <w:top w:val="nil"/>
              <w:right w:val="single" w:sz="4" w:space="0" w:color="000000"/>
            </w:tcBorders>
          </w:tcPr>
          <w:p w:rsidR="00D13DF5" w:rsidRDefault="00D13DF5" w:rsidP="00F0633A">
            <w:pPr>
              <w:pStyle w:val="TableParagraph"/>
              <w:ind w:left="720"/>
              <w:rPr>
                <w:sz w:val="24"/>
              </w:rPr>
            </w:pPr>
          </w:p>
        </w:tc>
        <w:tc>
          <w:tcPr>
            <w:tcW w:w="4451" w:type="dxa"/>
            <w:tcBorders>
              <w:top w:val="single" w:sz="4" w:space="0" w:color="000000"/>
              <w:left w:val="single" w:sz="4" w:space="0" w:color="000000"/>
              <w:bottom w:val="single" w:sz="4" w:space="0" w:color="000000"/>
              <w:right w:val="single" w:sz="4" w:space="0" w:color="000000"/>
            </w:tcBorders>
            <w:shd w:val="clear" w:color="auto" w:fill="F1F1F1"/>
          </w:tcPr>
          <w:p w:rsidR="00D13DF5" w:rsidRDefault="00502E84" w:rsidP="00F0633A">
            <w:pPr>
              <w:pStyle w:val="TableParagraph"/>
              <w:spacing w:before="143"/>
              <w:ind w:left="720" w:right="1878"/>
              <w:jc w:val="center"/>
              <w:rPr>
                <w:b/>
                <w:sz w:val="24"/>
              </w:rPr>
            </w:pPr>
            <w:r>
              <w:rPr>
                <w:b/>
                <w:color w:val="212121"/>
                <w:sz w:val="24"/>
              </w:rPr>
              <w:t>SOAP</w:t>
            </w:r>
          </w:p>
        </w:tc>
        <w:tc>
          <w:tcPr>
            <w:tcW w:w="5410" w:type="dxa"/>
            <w:tcBorders>
              <w:top w:val="single" w:sz="4" w:space="0" w:color="000000"/>
              <w:left w:val="single" w:sz="4" w:space="0" w:color="000000"/>
              <w:bottom w:val="single" w:sz="4" w:space="0" w:color="000000"/>
              <w:right w:val="single" w:sz="4" w:space="0" w:color="000000"/>
            </w:tcBorders>
            <w:shd w:val="clear" w:color="auto" w:fill="F1F1F1"/>
          </w:tcPr>
          <w:p w:rsidR="00D13DF5" w:rsidRDefault="00502E84" w:rsidP="00F0633A">
            <w:pPr>
              <w:pStyle w:val="TableParagraph"/>
              <w:spacing w:before="143"/>
              <w:ind w:left="720" w:right="2356"/>
              <w:jc w:val="center"/>
              <w:rPr>
                <w:b/>
                <w:sz w:val="24"/>
              </w:rPr>
            </w:pPr>
            <w:r>
              <w:rPr>
                <w:b/>
                <w:color w:val="212121"/>
                <w:sz w:val="24"/>
              </w:rPr>
              <w:t>REST</w:t>
            </w:r>
          </w:p>
        </w:tc>
        <w:tc>
          <w:tcPr>
            <w:tcW w:w="337" w:type="dxa"/>
            <w:vMerge w:val="restart"/>
            <w:tcBorders>
              <w:top w:val="nil"/>
              <w:left w:val="single" w:sz="4" w:space="0" w:color="000000"/>
            </w:tcBorders>
          </w:tcPr>
          <w:p w:rsidR="00D13DF5" w:rsidRDefault="00D13DF5" w:rsidP="00F0633A">
            <w:pPr>
              <w:pStyle w:val="TableParagraph"/>
              <w:ind w:left="720"/>
              <w:rPr>
                <w:sz w:val="24"/>
              </w:rPr>
            </w:pPr>
          </w:p>
        </w:tc>
      </w:tr>
      <w:tr w:rsidR="00D13DF5">
        <w:trPr>
          <w:trHeight w:val="1120"/>
        </w:trPr>
        <w:tc>
          <w:tcPr>
            <w:tcW w:w="743" w:type="dxa"/>
            <w:vMerge/>
            <w:tcBorders>
              <w:top w:val="nil"/>
              <w:right w:val="single" w:sz="4" w:space="0" w:color="000000"/>
            </w:tcBorders>
          </w:tcPr>
          <w:p w:rsidR="00D13DF5" w:rsidRDefault="00D13DF5" w:rsidP="00F0633A">
            <w:pPr>
              <w:ind w:left="720"/>
              <w:rPr>
                <w:sz w:val="2"/>
                <w:szCs w:val="2"/>
              </w:rPr>
            </w:pPr>
          </w:p>
        </w:tc>
        <w:tc>
          <w:tcPr>
            <w:tcW w:w="4451"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numPr>
                <w:ilvl w:val="0"/>
                <w:numId w:val="210"/>
              </w:numPr>
              <w:tabs>
                <w:tab w:val="left" w:pos="836"/>
                <w:tab w:val="left" w:pos="837"/>
              </w:tabs>
              <w:spacing w:before="145" w:line="261" w:lineRule="auto"/>
              <w:ind w:left="720" w:right="550"/>
              <w:rPr>
                <w:sz w:val="24"/>
              </w:rPr>
            </w:pPr>
            <w:r>
              <w:rPr>
                <w:color w:val="212121"/>
                <w:sz w:val="24"/>
              </w:rPr>
              <w:t>SOAP</w:t>
            </w:r>
            <w:r>
              <w:rPr>
                <w:color w:val="212121"/>
                <w:spacing w:val="-5"/>
                <w:sz w:val="24"/>
              </w:rPr>
              <w:t xml:space="preserve"> </w:t>
            </w:r>
            <w:r>
              <w:rPr>
                <w:color w:val="212121"/>
                <w:sz w:val="24"/>
              </w:rPr>
              <w:t>stands</w:t>
            </w:r>
            <w:r>
              <w:rPr>
                <w:color w:val="212121"/>
                <w:spacing w:val="-4"/>
                <w:sz w:val="24"/>
              </w:rPr>
              <w:t xml:space="preserve"> </w:t>
            </w:r>
            <w:r>
              <w:rPr>
                <w:color w:val="212121"/>
                <w:sz w:val="24"/>
              </w:rPr>
              <w:t>for</w:t>
            </w:r>
            <w:r>
              <w:rPr>
                <w:color w:val="212121"/>
                <w:spacing w:val="-4"/>
                <w:sz w:val="24"/>
              </w:rPr>
              <w:t xml:space="preserve"> </w:t>
            </w:r>
            <w:r>
              <w:rPr>
                <w:color w:val="212121"/>
                <w:sz w:val="24"/>
              </w:rPr>
              <w:t>Simple</w:t>
            </w:r>
            <w:r>
              <w:rPr>
                <w:color w:val="212121"/>
                <w:spacing w:val="-4"/>
                <w:sz w:val="24"/>
              </w:rPr>
              <w:t xml:space="preserve"> </w:t>
            </w:r>
            <w:r>
              <w:rPr>
                <w:color w:val="212121"/>
                <w:sz w:val="24"/>
              </w:rPr>
              <w:t>Object</w:t>
            </w:r>
            <w:r>
              <w:rPr>
                <w:color w:val="212121"/>
                <w:spacing w:val="-57"/>
                <w:sz w:val="24"/>
              </w:rPr>
              <w:t xml:space="preserve"> </w:t>
            </w:r>
            <w:r>
              <w:rPr>
                <w:color w:val="212121"/>
                <w:sz w:val="24"/>
              </w:rPr>
              <w:t>Access</w:t>
            </w:r>
            <w:r>
              <w:rPr>
                <w:color w:val="212121"/>
                <w:spacing w:val="-1"/>
                <w:sz w:val="24"/>
              </w:rPr>
              <w:t xml:space="preserve"> </w:t>
            </w:r>
            <w:r>
              <w:rPr>
                <w:color w:val="212121"/>
                <w:sz w:val="24"/>
              </w:rPr>
              <w:t>Protocol</w:t>
            </w:r>
          </w:p>
        </w:tc>
        <w:tc>
          <w:tcPr>
            <w:tcW w:w="5410"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numPr>
                <w:ilvl w:val="0"/>
                <w:numId w:val="209"/>
              </w:numPr>
              <w:tabs>
                <w:tab w:val="left" w:pos="843"/>
                <w:tab w:val="left" w:pos="844"/>
              </w:tabs>
              <w:spacing w:before="145" w:line="261" w:lineRule="auto"/>
              <w:ind w:left="720" w:right="756"/>
              <w:rPr>
                <w:sz w:val="24"/>
              </w:rPr>
            </w:pPr>
            <w:r>
              <w:rPr>
                <w:color w:val="212121"/>
                <w:sz w:val="24"/>
              </w:rPr>
              <w:t>REST</w:t>
            </w:r>
            <w:r>
              <w:rPr>
                <w:color w:val="212121"/>
                <w:spacing w:val="-5"/>
                <w:sz w:val="24"/>
              </w:rPr>
              <w:t xml:space="preserve"> </w:t>
            </w:r>
            <w:r>
              <w:rPr>
                <w:color w:val="212121"/>
                <w:sz w:val="24"/>
              </w:rPr>
              <w:t>stands</w:t>
            </w:r>
            <w:r>
              <w:rPr>
                <w:color w:val="212121"/>
                <w:spacing w:val="-4"/>
                <w:sz w:val="24"/>
              </w:rPr>
              <w:t xml:space="preserve"> </w:t>
            </w:r>
            <w:r>
              <w:rPr>
                <w:color w:val="212121"/>
                <w:sz w:val="24"/>
              </w:rPr>
              <w:t>for</w:t>
            </w:r>
            <w:r>
              <w:rPr>
                <w:color w:val="212121"/>
                <w:spacing w:val="-4"/>
                <w:sz w:val="24"/>
              </w:rPr>
              <w:t xml:space="preserve"> </w:t>
            </w:r>
            <w:r>
              <w:rPr>
                <w:color w:val="212121"/>
                <w:sz w:val="24"/>
              </w:rPr>
              <w:t>Representational</w:t>
            </w:r>
            <w:r>
              <w:rPr>
                <w:color w:val="212121"/>
                <w:spacing w:val="-4"/>
                <w:sz w:val="24"/>
              </w:rPr>
              <w:t xml:space="preserve"> </w:t>
            </w:r>
            <w:r>
              <w:rPr>
                <w:color w:val="212121"/>
                <w:sz w:val="24"/>
              </w:rPr>
              <w:t>State</w:t>
            </w:r>
            <w:r>
              <w:rPr>
                <w:color w:val="212121"/>
                <w:spacing w:val="-57"/>
                <w:sz w:val="24"/>
              </w:rPr>
              <w:t xml:space="preserve"> </w:t>
            </w:r>
            <w:r>
              <w:rPr>
                <w:color w:val="212121"/>
                <w:sz w:val="24"/>
              </w:rPr>
              <w:t>Transfer</w:t>
            </w:r>
          </w:p>
        </w:tc>
        <w:tc>
          <w:tcPr>
            <w:tcW w:w="337" w:type="dxa"/>
            <w:vMerge/>
            <w:tcBorders>
              <w:top w:val="nil"/>
              <w:left w:val="single" w:sz="4" w:space="0" w:color="000000"/>
            </w:tcBorders>
          </w:tcPr>
          <w:p w:rsidR="00D13DF5" w:rsidRDefault="00D13DF5" w:rsidP="00F0633A">
            <w:pPr>
              <w:ind w:left="720"/>
              <w:rPr>
                <w:sz w:val="2"/>
                <w:szCs w:val="2"/>
              </w:rPr>
            </w:pPr>
          </w:p>
        </w:tc>
      </w:tr>
      <w:tr w:rsidR="00D13DF5">
        <w:trPr>
          <w:trHeight w:val="1993"/>
        </w:trPr>
        <w:tc>
          <w:tcPr>
            <w:tcW w:w="743" w:type="dxa"/>
            <w:vMerge/>
            <w:tcBorders>
              <w:top w:val="nil"/>
              <w:right w:val="single" w:sz="4" w:space="0" w:color="000000"/>
            </w:tcBorders>
          </w:tcPr>
          <w:p w:rsidR="00D13DF5" w:rsidRDefault="00D13DF5" w:rsidP="00F0633A">
            <w:pPr>
              <w:ind w:left="720"/>
              <w:rPr>
                <w:sz w:val="2"/>
                <w:szCs w:val="2"/>
              </w:rPr>
            </w:pPr>
          </w:p>
        </w:tc>
        <w:tc>
          <w:tcPr>
            <w:tcW w:w="4451" w:type="dxa"/>
            <w:tcBorders>
              <w:top w:val="single" w:sz="4" w:space="0" w:color="000000"/>
              <w:left w:val="single" w:sz="4" w:space="0" w:color="000000"/>
              <w:bottom w:val="double" w:sz="1" w:space="0" w:color="000000"/>
              <w:right w:val="single" w:sz="4" w:space="0" w:color="000000"/>
            </w:tcBorders>
            <w:shd w:val="clear" w:color="auto" w:fill="F8F8F8"/>
          </w:tcPr>
          <w:p w:rsidR="00D13DF5" w:rsidRDefault="00502E84" w:rsidP="00F0633A">
            <w:pPr>
              <w:pStyle w:val="TableParagraph"/>
              <w:numPr>
                <w:ilvl w:val="0"/>
                <w:numId w:val="208"/>
              </w:numPr>
              <w:tabs>
                <w:tab w:val="left" w:pos="836"/>
                <w:tab w:val="left" w:pos="837"/>
              </w:tabs>
              <w:spacing w:before="143" w:line="261" w:lineRule="auto"/>
              <w:ind w:left="720" w:right="139"/>
              <w:rPr>
                <w:sz w:val="24"/>
              </w:rPr>
            </w:pPr>
            <w:r>
              <w:rPr>
                <w:color w:val="212121"/>
                <w:sz w:val="24"/>
              </w:rPr>
              <w:t>SOAP is a protocol. SOAP was</w:t>
            </w:r>
            <w:r>
              <w:rPr>
                <w:color w:val="212121"/>
                <w:spacing w:val="1"/>
                <w:sz w:val="24"/>
              </w:rPr>
              <w:t xml:space="preserve"> </w:t>
            </w:r>
            <w:r>
              <w:rPr>
                <w:color w:val="212121"/>
                <w:sz w:val="24"/>
              </w:rPr>
              <w:t>designed with a specification. It</w:t>
            </w:r>
            <w:r>
              <w:rPr>
                <w:color w:val="212121"/>
                <w:spacing w:val="1"/>
                <w:sz w:val="24"/>
              </w:rPr>
              <w:t xml:space="preserve"> </w:t>
            </w:r>
            <w:r>
              <w:rPr>
                <w:color w:val="212121"/>
                <w:sz w:val="24"/>
              </w:rPr>
              <w:t>includes</w:t>
            </w:r>
            <w:r>
              <w:rPr>
                <w:color w:val="212121"/>
                <w:spacing w:val="-3"/>
                <w:sz w:val="24"/>
              </w:rPr>
              <w:t xml:space="preserve"> </w:t>
            </w:r>
            <w:r>
              <w:rPr>
                <w:color w:val="212121"/>
                <w:sz w:val="24"/>
              </w:rPr>
              <w:t>a</w:t>
            </w:r>
            <w:r>
              <w:rPr>
                <w:color w:val="212121"/>
                <w:spacing w:val="-4"/>
                <w:sz w:val="24"/>
              </w:rPr>
              <w:t xml:space="preserve"> </w:t>
            </w:r>
            <w:r>
              <w:rPr>
                <w:color w:val="212121"/>
                <w:sz w:val="24"/>
              </w:rPr>
              <w:t>WSDL</w:t>
            </w:r>
            <w:r>
              <w:rPr>
                <w:color w:val="212121"/>
                <w:spacing w:val="-3"/>
                <w:sz w:val="24"/>
              </w:rPr>
              <w:t xml:space="preserve"> </w:t>
            </w:r>
            <w:r>
              <w:rPr>
                <w:color w:val="212121"/>
                <w:sz w:val="24"/>
              </w:rPr>
              <w:t>file</w:t>
            </w:r>
            <w:r>
              <w:rPr>
                <w:color w:val="212121"/>
                <w:spacing w:val="-4"/>
                <w:sz w:val="24"/>
              </w:rPr>
              <w:t xml:space="preserve"> </w:t>
            </w:r>
            <w:r>
              <w:rPr>
                <w:color w:val="212121"/>
                <w:sz w:val="24"/>
              </w:rPr>
              <w:t>which</w:t>
            </w:r>
            <w:r>
              <w:rPr>
                <w:color w:val="212121"/>
                <w:spacing w:val="-3"/>
                <w:sz w:val="24"/>
              </w:rPr>
              <w:t xml:space="preserve"> </w:t>
            </w:r>
            <w:r>
              <w:rPr>
                <w:color w:val="212121"/>
                <w:sz w:val="24"/>
              </w:rPr>
              <w:t>has</w:t>
            </w:r>
            <w:r>
              <w:rPr>
                <w:color w:val="212121"/>
                <w:spacing w:val="-2"/>
                <w:sz w:val="24"/>
              </w:rPr>
              <w:t xml:space="preserve"> </w:t>
            </w:r>
            <w:r>
              <w:rPr>
                <w:color w:val="212121"/>
                <w:sz w:val="24"/>
              </w:rPr>
              <w:t>the</w:t>
            </w:r>
            <w:r>
              <w:rPr>
                <w:color w:val="212121"/>
                <w:spacing w:val="-57"/>
                <w:sz w:val="24"/>
              </w:rPr>
              <w:t xml:space="preserve"> </w:t>
            </w:r>
            <w:r>
              <w:rPr>
                <w:color w:val="212121"/>
                <w:sz w:val="24"/>
              </w:rPr>
              <w:t>required</w:t>
            </w:r>
            <w:r>
              <w:rPr>
                <w:color w:val="212121"/>
                <w:spacing w:val="-1"/>
                <w:sz w:val="24"/>
              </w:rPr>
              <w:t xml:space="preserve"> </w:t>
            </w:r>
            <w:r>
              <w:rPr>
                <w:color w:val="212121"/>
                <w:sz w:val="24"/>
              </w:rPr>
              <w:t>information</w:t>
            </w:r>
            <w:r>
              <w:rPr>
                <w:color w:val="212121"/>
                <w:spacing w:val="-1"/>
                <w:sz w:val="24"/>
              </w:rPr>
              <w:t xml:space="preserve"> </w:t>
            </w:r>
            <w:r>
              <w:rPr>
                <w:color w:val="212121"/>
                <w:sz w:val="24"/>
              </w:rPr>
              <w:t>on</w:t>
            </w:r>
            <w:r>
              <w:rPr>
                <w:color w:val="212121"/>
                <w:spacing w:val="-1"/>
                <w:sz w:val="24"/>
              </w:rPr>
              <w:t xml:space="preserve"> </w:t>
            </w:r>
            <w:r>
              <w:rPr>
                <w:color w:val="212121"/>
                <w:sz w:val="24"/>
              </w:rPr>
              <w:t>what</w:t>
            </w:r>
            <w:r>
              <w:rPr>
                <w:color w:val="212121"/>
                <w:spacing w:val="-1"/>
                <w:sz w:val="24"/>
              </w:rPr>
              <w:t xml:space="preserve"> </w:t>
            </w:r>
            <w:r>
              <w:rPr>
                <w:color w:val="212121"/>
                <w:sz w:val="24"/>
              </w:rPr>
              <w:t>the</w:t>
            </w:r>
          </w:p>
        </w:tc>
        <w:tc>
          <w:tcPr>
            <w:tcW w:w="5410" w:type="dxa"/>
            <w:tcBorders>
              <w:top w:val="single" w:sz="4" w:space="0" w:color="000000"/>
              <w:left w:val="single" w:sz="4" w:space="0" w:color="000000"/>
              <w:bottom w:val="double" w:sz="1" w:space="0" w:color="000000"/>
              <w:right w:val="single" w:sz="4" w:space="0" w:color="000000"/>
            </w:tcBorders>
            <w:shd w:val="clear" w:color="auto" w:fill="F8F8F8"/>
          </w:tcPr>
          <w:p w:rsidR="00D13DF5" w:rsidRDefault="00502E84" w:rsidP="00F0633A">
            <w:pPr>
              <w:pStyle w:val="TableParagraph"/>
              <w:numPr>
                <w:ilvl w:val="0"/>
                <w:numId w:val="207"/>
              </w:numPr>
              <w:tabs>
                <w:tab w:val="left" w:pos="843"/>
                <w:tab w:val="left" w:pos="844"/>
              </w:tabs>
              <w:spacing w:before="143" w:line="261" w:lineRule="auto"/>
              <w:ind w:left="720" w:right="197"/>
              <w:rPr>
                <w:sz w:val="24"/>
              </w:rPr>
            </w:pPr>
            <w:r>
              <w:rPr>
                <w:color w:val="212121"/>
                <w:sz w:val="24"/>
              </w:rPr>
              <w:t>REST is an Architectural style in which a</w:t>
            </w:r>
            <w:r>
              <w:rPr>
                <w:color w:val="212121"/>
                <w:spacing w:val="1"/>
                <w:sz w:val="24"/>
              </w:rPr>
              <w:t xml:space="preserve"> </w:t>
            </w:r>
            <w:r>
              <w:rPr>
                <w:color w:val="212121"/>
                <w:sz w:val="24"/>
              </w:rPr>
              <w:t>web</w:t>
            </w:r>
            <w:r>
              <w:rPr>
                <w:color w:val="212121"/>
                <w:spacing w:val="-3"/>
                <w:sz w:val="24"/>
              </w:rPr>
              <w:t xml:space="preserve"> </w:t>
            </w:r>
            <w:r>
              <w:rPr>
                <w:color w:val="212121"/>
                <w:sz w:val="24"/>
              </w:rPr>
              <w:t>service</w:t>
            </w:r>
            <w:r>
              <w:rPr>
                <w:color w:val="212121"/>
                <w:spacing w:val="-3"/>
                <w:sz w:val="24"/>
              </w:rPr>
              <w:t xml:space="preserve"> </w:t>
            </w:r>
            <w:r>
              <w:rPr>
                <w:color w:val="212121"/>
                <w:sz w:val="24"/>
              </w:rPr>
              <w:t>can</w:t>
            </w:r>
            <w:r>
              <w:rPr>
                <w:color w:val="212121"/>
                <w:spacing w:val="-2"/>
                <w:sz w:val="24"/>
              </w:rPr>
              <w:t xml:space="preserve"> </w:t>
            </w:r>
            <w:r>
              <w:rPr>
                <w:color w:val="212121"/>
                <w:sz w:val="24"/>
              </w:rPr>
              <w:t>only</w:t>
            </w:r>
            <w:r>
              <w:rPr>
                <w:color w:val="212121"/>
                <w:spacing w:val="-2"/>
                <w:sz w:val="24"/>
              </w:rPr>
              <w:t xml:space="preserve"> </w:t>
            </w:r>
            <w:r>
              <w:rPr>
                <w:color w:val="212121"/>
                <w:sz w:val="24"/>
              </w:rPr>
              <w:t>be</w:t>
            </w:r>
            <w:r>
              <w:rPr>
                <w:color w:val="212121"/>
                <w:spacing w:val="-2"/>
                <w:sz w:val="24"/>
              </w:rPr>
              <w:t xml:space="preserve"> </w:t>
            </w:r>
            <w:r>
              <w:rPr>
                <w:color w:val="212121"/>
                <w:sz w:val="24"/>
              </w:rPr>
              <w:t>treated</w:t>
            </w:r>
            <w:r>
              <w:rPr>
                <w:color w:val="212121"/>
                <w:spacing w:val="-1"/>
                <w:sz w:val="24"/>
              </w:rPr>
              <w:t xml:space="preserve"> </w:t>
            </w:r>
            <w:r>
              <w:rPr>
                <w:color w:val="212121"/>
                <w:sz w:val="24"/>
              </w:rPr>
              <w:t>as</w:t>
            </w:r>
            <w:r>
              <w:rPr>
                <w:color w:val="212121"/>
                <w:spacing w:val="-2"/>
                <w:sz w:val="24"/>
              </w:rPr>
              <w:t xml:space="preserve"> </w:t>
            </w:r>
            <w:r>
              <w:rPr>
                <w:color w:val="212121"/>
                <w:sz w:val="24"/>
              </w:rPr>
              <w:t>a</w:t>
            </w:r>
            <w:r>
              <w:rPr>
                <w:color w:val="212121"/>
                <w:spacing w:val="-3"/>
                <w:sz w:val="24"/>
              </w:rPr>
              <w:t xml:space="preserve"> </w:t>
            </w:r>
            <w:r>
              <w:rPr>
                <w:color w:val="212121"/>
                <w:sz w:val="24"/>
              </w:rPr>
              <w:t>RESTful</w:t>
            </w:r>
            <w:r>
              <w:rPr>
                <w:color w:val="212121"/>
                <w:spacing w:val="-57"/>
                <w:sz w:val="24"/>
              </w:rPr>
              <w:t xml:space="preserve"> </w:t>
            </w:r>
            <w:r>
              <w:rPr>
                <w:color w:val="212121"/>
                <w:sz w:val="24"/>
              </w:rPr>
              <w:t>service</w:t>
            </w:r>
            <w:r>
              <w:rPr>
                <w:color w:val="212121"/>
                <w:spacing w:val="-2"/>
                <w:sz w:val="24"/>
              </w:rPr>
              <w:t xml:space="preserve"> </w:t>
            </w:r>
            <w:r>
              <w:rPr>
                <w:color w:val="212121"/>
                <w:sz w:val="24"/>
              </w:rPr>
              <w:t>if</w:t>
            </w:r>
            <w:r>
              <w:rPr>
                <w:color w:val="212121"/>
                <w:spacing w:val="-1"/>
                <w:sz w:val="24"/>
              </w:rPr>
              <w:t xml:space="preserve"> </w:t>
            </w:r>
            <w:r>
              <w:rPr>
                <w:color w:val="212121"/>
                <w:sz w:val="24"/>
              </w:rPr>
              <w:t>it</w:t>
            </w:r>
            <w:r>
              <w:rPr>
                <w:color w:val="212121"/>
                <w:spacing w:val="-1"/>
                <w:sz w:val="24"/>
              </w:rPr>
              <w:t xml:space="preserve"> </w:t>
            </w:r>
            <w:r>
              <w:rPr>
                <w:color w:val="212121"/>
                <w:sz w:val="24"/>
              </w:rPr>
              <w:t>follows the</w:t>
            </w:r>
            <w:r>
              <w:rPr>
                <w:color w:val="212121"/>
                <w:spacing w:val="-1"/>
                <w:sz w:val="24"/>
              </w:rPr>
              <w:t xml:space="preserve"> </w:t>
            </w:r>
            <w:r>
              <w:rPr>
                <w:color w:val="212121"/>
                <w:sz w:val="24"/>
              </w:rPr>
              <w:t>constraints</w:t>
            </w:r>
            <w:r>
              <w:rPr>
                <w:color w:val="212121"/>
                <w:spacing w:val="-1"/>
                <w:sz w:val="24"/>
              </w:rPr>
              <w:t xml:space="preserve"> </w:t>
            </w:r>
            <w:r>
              <w:rPr>
                <w:color w:val="212121"/>
                <w:sz w:val="24"/>
              </w:rPr>
              <w:t>of being</w:t>
            </w:r>
          </w:p>
          <w:p w:rsidR="00D13DF5" w:rsidRDefault="00502E84" w:rsidP="00F0633A">
            <w:pPr>
              <w:pStyle w:val="TableParagraph"/>
              <w:numPr>
                <w:ilvl w:val="1"/>
                <w:numId w:val="207"/>
              </w:numPr>
              <w:tabs>
                <w:tab w:val="left" w:pos="1564"/>
              </w:tabs>
              <w:spacing w:line="274" w:lineRule="exact"/>
              <w:ind w:left="720" w:hanging="361"/>
              <w:rPr>
                <w:sz w:val="24"/>
              </w:rPr>
            </w:pPr>
            <w:r>
              <w:rPr>
                <w:color w:val="212121"/>
                <w:sz w:val="24"/>
              </w:rPr>
              <w:t>Client</w:t>
            </w:r>
            <w:r>
              <w:rPr>
                <w:color w:val="212121"/>
                <w:spacing w:val="-2"/>
                <w:sz w:val="24"/>
              </w:rPr>
              <w:t xml:space="preserve"> </w:t>
            </w:r>
            <w:r>
              <w:rPr>
                <w:color w:val="212121"/>
                <w:sz w:val="24"/>
              </w:rPr>
              <w:t>Server</w:t>
            </w:r>
          </w:p>
          <w:p w:rsidR="00D13DF5" w:rsidRDefault="00502E84" w:rsidP="00F0633A">
            <w:pPr>
              <w:pStyle w:val="TableParagraph"/>
              <w:numPr>
                <w:ilvl w:val="1"/>
                <w:numId w:val="207"/>
              </w:numPr>
              <w:tabs>
                <w:tab w:val="left" w:pos="1564"/>
              </w:tabs>
              <w:spacing w:before="24"/>
              <w:ind w:left="720" w:hanging="361"/>
              <w:rPr>
                <w:sz w:val="24"/>
              </w:rPr>
            </w:pPr>
            <w:r>
              <w:rPr>
                <w:color w:val="212121"/>
                <w:sz w:val="24"/>
              </w:rPr>
              <w:t>Stateless</w:t>
            </w:r>
          </w:p>
          <w:p w:rsidR="00D13DF5" w:rsidRDefault="00502E84" w:rsidP="00F0633A">
            <w:pPr>
              <w:pStyle w:val="TableParagraph"/>
              <w:numPr>
                <w:ilvl w:val="1"/>
                <w:numId w:val="207"/>
              </w:numPr>
              <w:tabs>
                <w:tab w:val="left" w:pos="1564"/>
              </w:tabs>
              <w:spacing w:before="24"/>
              <w:ind w:left="720" w:hanging="361"/>
              <w:rPr>
                <w:sz w:val="24"/>
              </w:rPr>
            </w:pPr>
            <w:r>
              <w:rPr>
                <w:color w:val="212121"/>
                <w:sz w:val="24"/>
              </w:rPr>
              <w:t>Cacheable</w:t>
            </w:r>
          </w:p>
        </w:tc>
        <w:tc>
          <w:tcPr>
            <w:tcW w:w="337" w:type="dxa"/>
            <w:vMerge/>
            <w:tcBorders>
              <w:top w:val="nil"/>
              <w:left w:val="single" w:sz="4" w:space="0" w:color="000000"/>
            </w:tcBorders>
          </w:tcPr>
          <w:p w:rsidR="00D13DF5" w:rsidRDefault="00D13DF5" w:rsidP="00F0633A">
            <w:pPr>
              <w:ind w:left="720"/>
              <w:rPr>
                <w:sz w:val="2"/>
                <w:szCs w:val="2"/>
              </w:rPr>
            </w:pPr>
          </w:p>
        </w:tc>
      </w:tr>
    </w:tbl>
    <w:p w:rsidR="00D13DF5" w:rsidRDefault="00D13DF5" w:rsidP="00F0633A">
      <w:pPr>
        <w:ind w:left="720"/>
        <w:rPr>
          <w:sz w:val="2"/>
          <w:szCs w:val="2"/>
        </w:rPr>
        <w:sectPr w:rsidR="00D13DF5">
          <w:type w:val="continuous"/>
          <w:pgSz w:w="11920" w:h="16850"/>
          <w:pgMar w:top="480" w:right="360" w:bottom="280" w:left="200" w:header="720" w:footer="720" w:gutter="0"/>
          <w:cols w:space="720"/>
        </w:sect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5"/>
        <w:gridCol w:w="5413"/>
      </w:tblGrid>
      <w:tr w:rsidR="00D13DF5">
        <w:trPr>
          <w:trHeight w:val="1120"/>
        </w:trPr>
        <w:tc>
          <w:tcPr>
            <w:tcW w:w="4455" w:type="dxa"/>
            <w:shd w:val="clear" w:color="auto" w:fill="F8F8F8"/>
          </w:tcPr>
          <w:p w:rsidR="00D13DF5" w:rsidRDefault="00502E84" w:rsidP="00F0633A">
            <w:pPr>
              <w:pStyle w:val="TableParagraph"/>
              <w:spacing w:before="145" w:line="261" w:lineRule="auto"/>
              <w:ind w:left="720" w:right="253"/>
              <w:rPr>
                <w:sz w:val="24"/>
              </w:rPr>
            </w:pPr>
            <w:r>
              <w:rPr>
                <w:color w:val="212121"/>
                <w:sz w:val="24"/>
              </w:rPr>
              <w:lastRenderedPageBreak/>
              <w:t>web service does in addition to the</w:t>
            </w:r>
            <w:r>
              <w:rPr>
                <w:color w:val="212121"/>
                <w:spacing w:val="-57"/>
                <w:sz w:val="24"/>
              </w:rPr>
              <w:t xml:space="preserve"> </w:t>
            </w:r>
            <w:r>
              <w:rPr>
                <w:color w:val="212121"/>
                <w:sz w:val="24"/>
              </w:rPr>
              <w:t>location</w:t>
            </w:r>
            <w:r>
              <w:rPr>
                <w:color w:val="212121"/>
                <w:spacing w:val="-1"/>
                <w:sz w:val="24"/>
              </w:rPr>
              <w:t xml:space="preserve"> </w:t>
            </w:r>
            <w:r>
              <w:rPr>
                <w:color w:val="212121"/>
                <w:sz w:val="24"/>
              </w:rPr>
              <w:t>of</w:t>
            </w:r>
            <w:r>
              <w:rPr>
                <w:color w:val="212121"/>
                <w:spacing w:val="-1"/>
                <w:sz w:val="24"/>
              </w:rPr>
              <w:t xml:space="preserve"> </w:t>
            </w:r>
            <w:r>
              <w:rPr>
                <w:color w:val="212121"/>
                <w:sz w:val="24"/>
              </w:rPr>
              <w:t>the web</w:t>
            </w:r>
            <w:r>
              <w:rPr>
                <w:color w:val="212121"/>
                <w:spacing w:val="-1"/>
                <w:sz w:val="24"/>
              </w:rPr>
              <w:t xml:space="preserve"> </w:t>
            </w:r>
            <w:r>
              <w:rPr>
                <w:color w:val="212121"/>
                <w:sz w:val="24"/>
              </w:rPr>
              <w:t>service.</w:t>
            </w:r>
          </w:p>
        </w:tc>
        <w:tc>
          <w:tcPr>
            <w:tcW w:w="5413" w:type="dxa"/>
            <w:shd w:val="clear" w:color="auto" w:fill="F8F8F8"/>
          </w:tcPr>
          <w:p w:rsidR="00D13DF5" w:rsidRDefault="00502E84" w:rsidP="00F0633A">
            <w:pPr>
              <w:pStyle w:val="TableParagraph"/>
              <w:numPr>
                <w:ilvl w:val="0"/>
                <w:numId w:val="206"/>
              </w:numPr>
              <w:tabs>
                <w:tab w:val="left" w:pos="1563"/>
              </w:tabs>
              <w:spacing w:before="145"/>
              <w:ind w:left="720" w:hanging="361"/>
              <w:rPr>
                <w:sz w:val="24"/>
              </w:rPr>
            </w:pPr>
            <w:r>
              <w:rPr>
                <w:color w:val="212121"/>
                <w:sz w:val="24"/>
              </w:rPr>
              <w:t>Layered</w:t>
            </w:r>
            <w:r>
              <w:rPr>
                <w:color w:val="212121"/>
                <w:spacing w:val="-2"/>
                <w:sz w:val="24"/>
              </w:rPr>
              <w:t xml:space="preserve"> </w:t>
            </w:r>
            <w:r>
              <w:rPr>
                <w:color w:val="212121"/>
                <w:sz w:val="24"/>
              </w:rPr>
              <w:t>System</w:t>
            </w:r>
          </w:p>
          <w:p w:rsidR="00D13DF5" w:rsidRDefault="00502E84" w:rsidP="00F0633A">
            <w:pPr>
              <w:pStyle w:val="TableParagraph"/>
              <w:numPr>
                <w:ilvl w:val="0"/>
                <w:numId w:val="206"/>
              </w:numPr>
              <w:tabs>
                <w:tab w:val="left" w:pos="1563"/>
              </w:tabs>
              <w:spacing w:before="24"/>
              <w:ind w:left="720" w:hanging="361"/>
              <w:rPr>
                <w:sz w:val="24"/>
              </w:rPr>
            </w:pPr>
            <w:r>
              <w:rPr>
                <w:color w:val="212121"/>
                <w:sz w:val="24"/>
              </w:rPr>
              <w:t>Uniform</w:t>
            </w:r>
            <w:r>
              <w:rPr>
                <w:color w:val="212121"/>
                <w:spacing w:val="-2"/>
                <w:sz w:val="24"/>
              </w:rPr>
              <w:t xml:space="preserve"> </w:t>
            </w:r>
            <w:r>
              <w:rPr>
                <w:color w:val="212121"/>
                <w:sz w:val="24"/>
              </w:rPr>
              <w:t>Interface</w:t>
            </w:r>
          </w:p>
        </w:tc>
      </w:tr>
      <w:tr w:rsidR="00D13DF5">
        <w:trPr>
          <w:trHeight w:val="1420"/>
        </w:trPr>
        <w:tc>
          <w:tcPr>
            <w:tcW w:w="4455" w:type="dxa"/>
          </w:tcPr>
          <w:p w:rsidR="00D13DF5" w:rsidRDefault="00502E84" w:rsidP="00F0633A">
            <w:pPr>
              <w:pStyle w:val="TableParagraph"/>
              <w:numPr>
                <w:ilvl w:val="0"/>
                <w:numId w:val="205"/>
              </w:numPr>
              <w:tabs>
                <w:tab w:val="left" w:pos="839"/>
                <w:tab w:val="left" w:pos="840"/>
              </w:tabs>
              <w:spacing w:before="143" w:line="261" w:lineRule="auto"/>
              <w:ind w:left="720" w:right="136"/>
              <w:rPr>
                <w:sz w:val="24"/>
              </w:rPr>
            </w:pPr>
            <w:r>
              <w:rPr>
                <w:color w:val="212121"/>
                <w:sz w:val="24"/>
              </w:rPr>
              <w:t>SOAP cannot make use of REST</w:t>
            </w:r>
            <w:r>
              <w:rPr>
                <w:color w:val="212121"/>
                <w:spacing w:val="1"/>
                <w:sz w:val="24"/>
              </w:rPr>
              <w:t xml:space="preserve"> </w:t>
            </w:r>
            <w:r>
              <w:rPr>
                <w:color w:val="212121"/>
                <w:sz w:val="24"/>
              </w:rPr>
              <w:t>since SOAP is a protocol and REST</w:t>
            </w:r>
            <w:r>
              <w:rPr>
                <w:color w:val="212121"/>
                <w:spacing w:val="-57"/>
                <w:sz w:val="24"/>
              </w:rPr>
              <w:t xml:space="preserve"> </w:t>
            </w:r>
            <w:r>
              <w:rPr>
                <w:color w:val="212121"/>
                <w:sz w:val="24"/>
              </w:rPr>
              <w:t>is</w:t>
            </w:r>
            <w:r>
              <w:rPr>
                <w:color w:val="212121"/>
                <w:spacing w:val="-1"/>
                <w:sz w:val="24"/>
              </w:rPr>
              <w:t xml:space="preserve"> </w:t>
            </w:r>
            <w:r>
              <w:rPr>
                <w:color w:val="212121"/>
                <w:sz w:val="24"/>
              </w:rPr>
              <w:t>an architectural pattern.</w:t>
            </w:r>
          </w:p>
        </w:tc>
        <w:tc>
          <w:tcPr>
            <w:tcW w:w="5413" w:type="dxa"/>
          </w:tcPr>
          <w:p w:rsidR="00D13DF5" w:rsidRDefault="00502E84" w:rsidP="00F0633A">
            <w:pPr>
              <w:pStyle w:val="TableParagraph"/>
              <w:numPr>
                <w:ilvl w:val="0"/>
                <w:numId w:val="204"/>
              </w:numPr>
              <w:tabs>
                <w:tab w:val="left" w:pos="842"/>
                <w:tab w:val="left" w:pos="843"/>
              </w:tabs>
              <w:spacing w:before="143" w:line="261" w:lineRule="auto"/>
              <w:ind w:left="720" w:right="150"/>
              <w:rPr>
                <w:sz w:val="24"/>
              </w:rPr>
            </w:pPr>
            <w:r>
              <w:rPr>
                <w:color w:val="212121"/>
                <w:sz w:val="24"/>
              </w:rPr>
              <w:t>REST can make use of SOAP as the</w:t>
            </w:r>
            <w:r>
              <w:rPr>
                <w:color w:val="212121"/>
                <w:spacing w:val="1"/>
                <w:sz w:val="24"/>
              </w:rPr>
              <w:t xml:space="preserve"> </w:t>
            </w:r>
            <w:r>
              <w:rPr>
                <w:color w:val="212121"/>
                <w:sz w:val="24"/>
              </w:rPr>
              <w:t>underlying</w:t>
            </w:r>
            <w:r>
              <w:rPr>
                <w:color w:val="212121"/>
                <w:spacing w:val="-5"/>
                <w:sz w:val="24"/>
              </w:rPr>
              <w:t xml:space="preserve"> </w:t>
            </w:r>
            <w:r>
              <w:rPr>
                <w:color w:val="212121"/>
                <w:sz w:val="24"/>
              </w:rPr>
              <w:t>protocol</w:t>
            </w:r>
            <w:r>
              <w:rPr>
                <w:color w:val="212121"/>
                <w:spacing w:val="-4"/>
                <w:sz w:val="24"/>
              </w:rPr>
              <w:t xml:space="preserve"> </w:t>
            </w:r>
            <w:r>
              <w:rPr>
                <w:color w:val="212121"/>
                <w:sz w:val="24"/>
              </w:rPr>
              <w:t>for</w:t>
            </w:r>
            <w:r>
              <w:rPr>
                <w:color w:val="212121"/>
                <w:spacing w:val="-3"/>
                <w:sz w:val="24"/>
              </w:rPr>
              <w:t xml:space="preserve"> </w:t>
            </w:r>
            <w:r>
              <w:rPr>
                <w:color w:val="212121"/>
                <w:sz w:val="24"/>
              </w:rPr>
              <w:t>web</w:t>
            </w:r>
            <w:r>
              <w:rPr>
                <w:color w:val="212121"/>
                <w:spacing w:val="-4"/>
                <w:sz w:val="24"/>
              </w:rPr>
              <w:t xml:space="preserve"> </w:t>
            </w:r>
            <w:r>
              <w:rPr>
                <w:color w:val="212121"/>
                <w:sz w:val="24"/>
              </w:rPr>
              <w:t>services,</w:t>
            </w:r>
            <w:r>
              <w:rPr>
                <w:color w:val="212121"/>
                <w:spacing w:val="-4"/>
                <w:sz w:val="24"/>
              </w:rPr>
              <w:t xml:space="preserve"> </w:t>
            </w:r>
            <w:r>
              <w:rPr>
                <w:color w:val="212121"/>
                <w:sz w:val="24"/>
              </w:rPr>
              <w:t>because</w:t>
            </w:r>
            <w:r>
              <w:rPr>
                <w:color w:val="212121"/>
                <w:spacing w:val="-57"/>
                <w:sz w:val="24"/>
              </w:rPr>
              <w:t xml:space="preserve"> </w:t>
            </w:r>
            <w:r>
              <w:rPr>
                <w:color w:val="212121"/>
                <w:sz w:val="24"/>
              </w:rPr>
              <w:t>in</w:t>
            </w:r>
            <w:r>
              <w:rPr>
                <w:color w:val="212121"/>
                <w:spacing w:val="-1"/>
                <w:sz w:val="24"/>
              </w:rPr>
              <w:t xml:space="preserve"> </w:t>
            </w:r>
            <w:r>
              <w:rPr>
                <w:color w:val="212121"/>
                <w:sz w:val="24"/>
              </w:rPr>
              <w:t>the</w:t>
            </w:r>
            <w:r>
              <w:rPr>
                <w:color w:val="212121"/>
                <w:spacing w:val="-2"/>
                <w:sz w:val="24"/>
              </w:rPr>
              <w:t xml:space="preserve"> </w:t>
            </w:r>
            <w:r>
              <w:rPr>
                <w:color w:val="212121"/>
                <w:sz w:val="24"/>
              </w:rPr>
              <w:t>end</w:t>
            </w:r>
            <w:r>
              <w:rPr>
                <w:color w:val="212121"/>
                <w:spacing w:val="-1"/>
                <w:sz w:val="24"/>
              </w:rPr>
              <w:t xml:space="preserve"> </w:t>
            </w:r>
            <w:r>
              <w:rPr>
                <w:color w:val="212121"/>
                <w:sz w:val="24"/>
              </w:rPr>
              <w:t>it is</w:t>
            </w:r>
            <w:r>
              <w:rPr>
                <w:color w:val="212121"/>
                <w:spacing w:val="-1"/>
                <w:sz w:val="24"/>
              </w:rPr>
              <w:t xml:space="preserve"> </w:t>
            </w:r>
            <w:r>
              <w:rPr>
                <w:color w:val="212121"/>
                <w:sz w:val="24"/>
              </w:rPr>
              <w:t>just</w:t>
            </w:r>
            <w:r>
              <w:rPr>
                <w:color w:val="212121"/>
                <w:spacing w:val="-1"/>
                <w:sz w:val="24"/>
              </w:rPr>
              <w:t xml:space="preserve"> </w:t>
            </w:r>
            <w:r>
              <w:rPr>
                <w:color w:val="212121"/>
                <w:sz w:val="24"/>
              </w:rPr>
              <w:t>an architectural</w:t>
            </w:r>
            <w:r>
              <w:rPr>
                <w:color w:val="212121"/>
                <w:spacing w:val="-1"/>
                <w:sz w:val="24"/>
              </w:rPr>
              <w:t xml:space="preserve"> </w:t>
            </w:r>
            <w:r>
              <w:rPr>
                <w:color w:val="212121"/>
                <w:sz w:val="24"/>
              </w:rPr>
              <w:t>pattern.</w:t>
            </w:r>
          </w:p>
        </w:tc>
      </w:tr>
      <w:tr w:rsidR="00D13DF5">
        <w:trPr>
          <w:trHeight w:val="2620"/>
        </w:trPr>
        <w:tc>
          <w:tcPr>
            <w:tcW w:w="4455" w:type="dxa"/>
            <w:shd w:val="clear" w:color="auto" w:fill="F8F8F8"/>
          </w:tcPr>
          <w:p w:rsidR="00D13DF5" w:rsidRDefault="00502E84" w:rsidP="00F0633A">
            <w:pPr>
              <w:pStyle w:val="TableParagraph"/>
              <w:numPr>
                <w:ilvl w:val="0"/>
                <w:numId w:val="203"/>
              </w:numPr>
              <w:tabs>
                <w:tab w:val="left" w:pos="839"/>
                <w:tab w:val="left" w:pos="840"/>
              </w:tabs>
              <w:spacing w:before="143" w:line="261" w:lineRule="auto"/>
              <w:ind w:left="720" w:right="154"/>
              <w:rPr>
                <w:sz w:val="24"/>
              </w:rPr>
            </w:pPr>
            <w:r>
              <w:rPr>
                <w:color w:val="212121"/>
                <w:sz w:val="24"/>
              </w:rPr>
              <w:t>SOAP uses service interfaces to</w:t>
            </w:r>
            <w:r>
              <w:rPr>
                <w:color w:val="212121"/>
                <w:spacing w:val="1"/>
                <w:sz w:val="24"/>
              </w:rPr>
              <w:t xml:space="preserve"> </w:t>
            </w:r>
            <w:r>
              <w:rPr>
                <w:color w:val="212121"/>
                <w:sz w:val="24"/>
              </w:rPr>
              <w:t>expose its functionality to client</w:t>
            </w:r>
            <w:r>
              <w:rPr>
                <w:color w:val="212121"/>
                <w:spacing w:val="1"/>
                <w:sz w:val="24"/>
              </w:rPr>
              <w:t xml:space="preserve"> </w:t>
            </w:r>
            <w:r>
              <w:rPr>
                <w:color w:val="212121"/>
                <w:sz w:val="24"/>
              </w:rPr>
              <w:t>applications. In SOAP, the WSDL</w:t>
            </w:r>
            <w:r>
              <w:rPr>
                <w:color w:val="212121"/>
                <w:spacing w:val="1"/>
                <w:sz w:val="24"/>
              </w:rPr>
              <w:t xml:space="preserve"> </w:t>
            </w:r>
            <w:r>
              <w:rPr>
                <w:color w:val="212121"/>
                <w:sz w:val="24"/>
              </w:rPr>
              <w:t>file provides the client with the</w:t>
            </w:r>
            <w:r>
              <w:rPr>
                <w:color w:val="212121"/>
                <w:spacing w:val="1"/>
                <w:sz w:val="24"/>
              </w:rPr>
              <w:t xml:space="preserve"> </w:t>
            </w:r>
            <w:r>
              <w:rPr>
                <w:color w:val="212121"/>
                <w:sz w:val="24"/>
              </w:rPr>
              <w:t>necessary</w:t>
            </w:r>
            <w:r>
              <w:rPr>
                <w:color w:val="212121"/>
                <w:spacing w:val="-5"/>
                <w:sz w:val="24"/>
              </w:rPr>
              <w:t xml:space="preserve"> </w:t>
            </w:r>
            <w:r>
              <w:rPr>
                <w:color w:val="212121"/>
                <w:sz w:val="24"/>
              </w:rPr>
              <w:t>information</w:t>
            </w:r>
            <w:r>
              <w:rPr>
                <w:color w:val="212121"/>
                <w:spacing w:val="-5"/>
                <w:sz w:val="24"/>
              </w:rPr>
              <w:t xml:space="preserve"> </w:t>
            </w:r>
            <w:r>
              <w:rPr>
                <w:color w:val="212121"/>
                <w:sz w:val="24"/>
              </w:rPr>
              <w:t>which</w:t>
            </w:r>
            <w:r>
              <w:rPr>
                <w:color w:val="212121"/>
                <w:spacing w:val="-4"/>
                <w:sz w:val="24"/>
              </w:rPr>
              <w:t xml:space="preserve"> </w:t>
            </w:r>
            <w:r>
              <w:rPr>
                <w:color w:val="212121"/>
                <w:sz w:val="24"/>
              </w:rPr>
              <w:t>can</w:t>
            </w:r>
            <w:r>
              <w:rPr>
                <w:color w:val="212121"/>
                <w:spacing w:val="-5"/>
                <w:sz w:val="24"/>
              </w:rPr>
              <w:t xml:space="preserve"> </w:t>
            </w:r>
            <w:r>
              <w:rPr>
                <w:color w:val="212121"/>
                <w:sz w:val="24"/>
              </w:rPr>
              <w:t>be</w:t>
            </w:r>
            <w:r>
              <w:rPr>
                <w:color w:val="212121"/>
                <w:spacing w:val="-57"/>
                <w:sz w:val="24"/>
              </w:rPr>
              <w:t xml:space="preserve"> </w:t>
            </w:r>
            <w:r>
              <w:rPr>
                <w:color w:val="212121"/>
                <w:sz w:val="24"/>
              </w:rPr>
              <w:t>used to understand what services</w:t>
            </w:r>
            <w:r>
              <w:rPr>
                <w:color w:val="212121"/>
                <w:spacing w:val="1"/>
                <w:sz w:val="24"/>
              </w:rPr>
              <w:t xml:space="preserve"> </w:t>
            </w:r>
            <w:r>
              <w:rPr>
                <w:color w:val="212121"/>
                <w:sz w:val="24"/>
              </w:rPr>
              <w:t>the</w:t>
            </w:r>
            <w:r>
              <w:rPr>
                <w:color w:val="212121"/>
                <w:spacing w:val="-1"/>
                <w:sz w:val="24"/>
              </w:rPr>
              <w:t xml:space="preserve"> </w:t>
            </w:r>
            <w:r>
              <w:rPr>
                <w:color w:val="212121"/>
                <w:sz w:val="24"/>
              </w:rPr>
              <w:t>web service</w:t>
            </w:r>
            <w:r>
              <w:rPr>
                <w:color w:val="212121"/>
                <w:spacing w:val="-1"/>
                <w:sz w:val="24"/>
              </w:rPr>
              <w:t xml:space="preserve"> </w:t>
            </w:r>
            <w:r>
              <w:rPr>
                <w:color w:val="212121"/>
                <w:sz w:val="24"/>
              </w:rPr>
              <w:t>can offer.</w:t>
            </w:r>
          </w:p>
        </w:tc>
        <w:tc>
          <w:tcPr>
            <w:tcW w:w="5413" w:type="dxa"/>
            <w:shd w:val="clear" w:color="auto" w:fill="F8F8F8"/>
          </w:tcPr>
          <w:p w:rsidR="00D13DF5" w:rsidRDefault="00502E84" w:rsidP="00F0633A">
            <w:pPr>
              <w:pStyle w:val="TableParagraph"/>
              <w:numPr>
                <w:ilvl w:val="0"/>
                <w:numId w:val="202"/>
              </w:numPr>
              <w:tabs>
                <w:tab w:val="left" w:pos="842"/>
                <w:tab w:val="left" w:pos="843"/>
              </w:tabs>
              <w:spacing w:before="143" w:line="261" w:lineRule="auto"/>
              <w:ind w:left="720" w:right="189"/>
              <w:rPr>
                <w:sz w:val="24"/>
              </w:rPr>
            </w:pPr>
            <w:r>
              <w:rPr>
                <w:color w:val="212121"/>
                <w:sz w:val="24"/>
              </w:rPr>
              <w:t>REST</w:t>
            </w:r>
            <w:r>
              <w:rPr>
                <w:color w:val="212121"/>
                <w:spacing w:val="-4"/>
                <w:sz w:val="24"/>
              </w:rPr>
              <w:t xml:space="preserve"> </w:t>
            </w:r>
            <w:r>
              <w:rPr>
                <w:color w:val="212121"/>
                <w:sz w:val="24"/>
              </w:rPr>
              <w:t>use</w:t>
            </w:r>
            <w:r>
              <w:rPr>
                <w:color w:val="212121"/>
                <w:spacing w:val="-4"/>
                <w:sz w:val="24"/>
              </w:rPr>
              <w:t xml:space="preserve"> </w:t>
            </w:r>
            <w:r>
              <w:rPr>
                <w:color w:val="212121"/>
                <w:sz w:val="24"/>
              </w:rPr>
              <w:t>Uniform</w:t>
            </w:r>
            <w:r>
              <w:rPr>
                <w:color w:val="212121"/>
                <w:spacing w:val="-3"/>
                <w:sz w:val="24"/>
              </w:rPr>
              <w:t xml:space="preserve"> </w:t>
            </w:r>
            <w:r>
              <w:rPr>
                <w:color w:val="212121"/>
                <w:sz w:val="24"/>
              </w:rPr>
              <w:t>Service</w:t>
            </w:r>
            <w:r>
              <w:rPr>
                <w:color w:val="212121"/>
                <w:spacing w:val="-4"/>
                <w:sz w:val="24"/>
              </w:rPr>
              <w:t xml:space="preserve"> </w:t>
            </w:r>
            <w:r>
              <w:rPr>
                <w:color w:val="212121"/>
                <w:sz w:val="24"/>
              </w:rPr>
              <w:t>locators</w:t>
            </w:r>
            <w:r>
              <w:rPr>
                <w:color w:val="212121"/>
                <w:spacing w:val="-3"/>
                <w:sz w:val="24"/>
              </w:rPr>
              <w:t xml:space="preserve"> </w:t>
            </w:r>
            <w:r>
              <w:rPr>
                <w:color w:val="212121"/>
                <w:sz w:val="24"/>
              </w:rPr>
              <w:t>to</w:t>
            </w:r>
            <w:r>
              <w:rPr>
                <w:color w:val="212121"/>
                <w:spacing w:val="-2"/>
                <w:sz w:val="24"/>
              </w:rPr>
              <w:t xml:space="preserve"> </w:t>
            </w:r>
            <w:r>
              <w:rPr>
                <w:color w:val="212121"/>
                <w:sz w:val="24"/>
              </w:rPr>
              <w:t>access</w:t>
            </w:r>
            <w:r>
              <w:rPr>
                <w:color w:val="212121"/>
                <w:spacing w:val="-57"/>
                <w:sz w:val="24"/>
              </w:rPr>
              <w:t xml:space="preserve"> </w:t>
            </w:r>
            <w:r>
              <w:rPr>
                <w:color w:val="212121"/>
                <w:sz w:val="24"/>
              </w:rPr>
              <w:t>to the components on the hardware device.</w:t>
            </w:r>
            <w:r>
              <w:rPr>
                <w:color w:val="212121"/>
                <w:spacing w:val="1"/>
                <w:sz w:val="24"/>
              </w:rPr>
              <w:t xml:space="preserve"> </w:t>
            </w:r>
            <w:r>
              <w:rPr>
                <w:color w:val="212121"/>
                <w:sz w:val="24"/>
              </w:rPr>
              <w:t>For example, if there is an object which</w:t>
            </w:r>
            <w:r>
              <w:rPr>
                <w:color w:val="212121"/>
                <w:spacing w:val="1"/>
                <w:sz w:val="24"/>
              </w:rPr>
              <w:t xml:space="preserve"> </w:t>
            </w:r>
            <w:r>
              <w:rPr>
                <w:color w:val="212121"/>
                <w:sz w:val="24"/>
              </w:rPr>
              <w:t>represents the data of an employee hosted on</w:t>
            </w:r>
            <w:r>
              <w:rPr>
                <w:color w:val="212121"/>
                <w:spacing w:val="1"/>
                <w:sz w:val="24"/>
              </w:rPr>
              <w:t xml:space="preserve"> </w:t>
            </w:r>
            <w:r>
              <w:rPr>
                <w:color w:val="212121"/>
                <w:sz w:val="24"/>
              </w:rPr>
              <w:t xml:space="preserve">a URL as </w:t>
            </w:r>
            <w:hyperlink r:id="rId6">
              <w:r>
                <w:rPr>
                  <w:color w:val="212121"/>
                  <w:sz w:val="24"/>
                </w:rPr>
                <w:t xml:space="preserve">http://demo.guru99 </w:t>
              </w:r>
            </w:hyperlink>
            <w:r>
              <w:rPr>
                <w:color w:val="212121"/>
                <w:sz w:val="24"/>
              </w:rPr>
              <w:t>, the below are</w:t>
            </w:r>
            <w:r>
              <w:rPr>
                <w:color w:val="212121"/>
                <w:spacing w:val="1"/>
                <w:sz w:val="24"/>
              </w:rPr>
              <w:t xml:space="preserve"> </w:t>
            </w:r>
            <w:r>
              <w:rPr>
                <w:color w:val="212121"/>
                <w:sz w:val="24"/>
              </w:rPr>
              <w:t>some</w:t>
            </w:r>
            <w:r>
              <w:rPr>
                <w:color w:val="212121"/>
                <w:spacing w:val="-1"/>
                <w:sz w:val="24"/>
              </w:rPr>
              <w:t xml:space="preserve"> </w:t>
            </w:r>
            <w:r>
              <w:rPr>
                <w:color w:val="212121"/>
                <w:sz w:val="24"/>
              </w:rPr>
              <w:t>of</w:t>
            </w:r>
            <w:r>
              <w:rPr>
                <w:color w:val="212121"/>
                <w:spacing w:val="-1"/>
                <w:sz w:val="24"/>
              </w:rPr>
              <w:t xml:space="preserve"> </w:t>
            </w:r>
            <w:r>
              <w:rPr>
                <w:color w:val="212121"/>
                <w:sz w:val="24"/>
              </w:rPr>
              <w:t>URI</w:t>
            </w:r>
            <w:r>
              <w:rPr>
                <w:color w:val="212121"/>
                <w:spacing w:val="-4"/>
                <w:sz w:val="24"/>
              </w:rPr>
              <w:t xml:space="preserve"> </w:t>
            </w:r>
            <w:r>
              <w:rPr>
                <w:color w:val="212121"/>
                <w:sz w:val="24"/>
              </w:rPr>
              <w:t>that</w:t>
            </w:r>
            <w:r>
              <w:rPr>
                <w:color w:val="212121"/>
                <w:spacing w:val="-1"/>
                <w:sz w:val="24"/>
              </w:rPr>
              <w:t xml:space="preserve"> </w:t>
            </w:r>
            <w:r>
              <w:rPr>
                <w:color w:val="212121"/>
                <w:sz w:val="24"/>
              </w:rPr>
              <w:t>can</w:t>
            </w:r>
            <w:r>
              <w:rPr>
                <w:color w:val="212121"/>
                <w:spacing w:val="2"/>
                <w:sz w:val="24"/>
              </w:rPr>
              <w:t xml:space="preserve"> </w:t>
            </w:r>
            <w:r>
              <w:rPr>
                <w:color w:val="212121"/>
                <w:sz w:val="24"/>
              </w:rPr>
              <w:t>exist to</w:t>
            </w:r>
            <w:r>
              <w:rPr>
                <w:color w:val="212121"/>
                <w:spacing w:val="-1"/>
                <w:sz w:val="24"/>
              </w:rPr>
              <w:t xml:space="preserve"> </w:t>
            </w:r>
            <w:r>
              <w:rPr>
                <w:color w:val="212121"/>
                <w:sz w:val="24"/>
              </w:rPr>
              <w:t>access them.</w:t>
            </w:r>
          </w:p>
        </w:tc>
      </w:tr>
      <w:tr w:rsidR="00D13DF5">
        <w:trPr>
          <w:trHeight w:val="6521"/>
        </w:trPr>
        <w:tc>
          <w:tcPr>
            <w:tcW w:w="4455" w:type="dxa"/>
          </w:tcPr>
          <w:p w:rsidR="00D13DF5" w:rsidRDefault="00502E84" w:rsidP="00F0633A">
            <w:pPr>
              <w:pStyle w:val="TableParagraph"/>
              <w:numPr>
                <w:ilvl w:val="0"/>
                <w:numId w:val="201"/>
              </w:numPr>
              <w:tabs>
                <w:tab w:val="left" w:pos="839"/>
                <w:tab w:val="left" w:pos="840"/>
              </w:tabs>
              <w:spacing w:before="143" w:line="261" w:lineRule="auto"/>
              <w:ind w:left="720" w:right="190"/>
              <w:rPr>
                <w:sz w:val="24"/>
              </w:rPr>
            </w:pPr>
            <w:r>
              <w:rPr>
                <w:color w:val="212121"/>
                <w:sz w:val="24"/>
              </w:rPr>
              <w:t>SOAP requires more bandwidth for</w:t>
            </w:r>
            <w:r>
              <w:rPr>
                <w:color w:val="212121"/>
                <w:spacing w:val="-57"/>
                <w:sz w:val="24"/>
              </w:rPr>
              <w:t xml:space="preserve"> </w:t>
            </w:r>
            <w:r>
              <w:rPr>
                <w:color w:val="212121"/>
                <w:sz w:val="24"/>
              </w:rPr>
              <w:t>its usage. Since SOAP Messages</w:t>
            </w:r>
            <w:r>
              <w:rPr>
                <w:color w:val="212121"/>
                <w:spacing w:val="1"/>
                <w:sz w:val="24"/>
              </w:rPr>
              <w:t xml:space="preserve"> </w:t>
            </w:r>
            <w:r>
              <w:rPr>
                <w:color w:val="212121"/>
                <w:sz w:val="24"/>
              </w:rPr>
              <w:t>contain a lot of information inside</w:t>
            </w:r>
            <w:r>
              <w:rPr>
                <w:color w:val="212121"/>
                <w:spacing w:val="1"/>
                <w:sz w:val="24"/>
              </w:rPr>
              <w:t xml:space="preserve"> </w:t>
            </w:r>
            <w:r>
              <w:rPr>
                <w:color w:val="212121"/>
                <w:sz w:val="24"/>
              </w:rPr>
              <w:t>of it, the amount of data transfer</w:t>
            </w:r>
            <w:r>
              <w:rPr>
                <w:color w:val="212121"/>
                <w:spacing w:val="1"/>
                <w:sz w:val="24"/>
              </w:rPr>
              <w:t xml:space="preserve"> </w:t>
            </w:r>
            <w:r>
              <w:rPr>
                <w:color w:val="212121"/>
                <w:sz w:val="24"/>
              </w:rPr>
              <w:t>using</w:t>
            </w:r>
            <w:r>
              <w:rPr>
                <w:color w:val="212121"/>
                <w:spacing w:val="-1"/>
                <w:sz w:val="24"/>
              </w:rPr>
              <w:t xml:space="preserve"> </w:t>
            </w:r>
            <w:r>
              <w:rPr>
                <w:color w:val="212121"/>
                <w:sz w:val="24"/>
              </w:rPr>
              <w:t>SOAP is</w:t>
            </w:r>
            <w:r>
              <w:rPr>
                <w:color w:val="212121"/>
                <w:spacing w:val="1"/>
                <w:sz w:val="24"/>
              </w:rPr>
              <w:t xml:space="preserve"> </w:t>
            </w:r>
            <w:r>
              <w:rPr>
                <w:color w:val="212121"/>
                <w:sz w:val="24"/>
              </w:rPr>
              <w:t>generally a</w:t>
            </w:r>
            <w:r>
              <w:rPr>
                <w:color w:val="212121"/>
                <w:spacing w:val="-1"/>
                <w:sz w:val="24"/>
              </w:rPr>
              <w:t xml:space="preserve"> </w:t>
            </w:r>
            <w:r>
              <w:rPr>
                <w:color w:val="212121"/>
                <w:sz w:val="24"/>
              </w:rPr>
              <w:t>lot.</w:t>
            </w:r>
          </w:p>
          <w:p w:rsidR="00D13DF5" w:rsidRDefault="00D13DF5" w:rsidP="00F0633A">
            <w:pPr>
              <w:pStyle w:val="TableParagraph"/>
              <w:spacing w:before="1"/>
              <w:ind w:left="720"/>
              <w:rPr>
                <w:sz w:val="24"/>
              </w:rPr>
            </w:pPr>
          </w:p>
          <w:p w:rsidR="00D13DF5" w:rsidRDefault="00502E84" w:rsidP="00F0633A">
            <w:pPr>
              <w:pStyle w:val="TableParagraph"/>
              <w:ind w:left="720"/>
              <w:rPr>
                <w:sz w:val="24"/>
              </w:rPr>
            </w:pPr>
            <w:r>
              <w:rPr>
                <w:color w:val="212121"/>
                <w:sz w:val="24"/>
              </w:rPr>
              <w:t>&lt;?xml</w:t>
            </w:r>
            <w:r>
              <w:rPr>
                <w:color w:val="212121"/>
                <w:spacing w:val="-2"/>
                <w:sz w:val="24"/>
              </w:rPr>
              <w:t xml:space="preserve"> </w:t>
            </w:r>
            <w:r>
              <w:rPr>
                <w:color w:val="212121"/>
                <w:sz w:val="24"/>
              </w:rPr>
              <w:t>version="1.0"?&gt;</w:t>
            </w:r>
          </w:p>
          <w:p w:rsidR="00D13DF5" w:rsidRDefault="00502E84" w:rsidP="00F0633A">
            <w:pPr>
              <w:pStyle w:val="TableParagraph"/>
              <w:spacing w:before="24" w:line="261" w:lineRule="auto"/>
              <w:ind w:left="720" w:right="2030"/>
              <w:rPr>
                <w:sz w:val="24"/>
              </w:rPr>
            </w:pPr>
            <w:r>
              <w:rPr>
                <w:color w:val="212121"/>
                <w:spacing w:val="-1"/>
                <w:sz w:val="24"/>
              </w:rPr>
              <w:t>&lt;SOAP-ENV:Envelope</w:t>
            </w:r>
            <w:r>
              <w:rPr>
                <w:color w:val="212121"/>
                <w:spacing w:val="-57"/>
                <w:sz w:val="24"/>
              </w:rPr>
              <w:t xml:space="preserve"> </w:t>
            </w:r>
            <w:r>
              <w:rPr>
                <w:color w:val="212121"/>
                <w:sz w:val="24"/>
              </w:rPr>
              <w:t>xmlns:SOAP-ENV</w:t>
            </w:r>
          </w:p>
          <w:p w:rsidR="00D13DF5" w:rsidRDefault="00502E84" w:rsidP="00F0633A">
            <w:pPr>
              <w:pStyle w:val="TableParagraph"/>
              <w:spacing w:line="261" w:lineRule="auto"/>
              <w:ind w:left="720"/>
              <w:rPr>
                <w:sz w:val="24"/>
              </w:rPr>
            </w:pPr>
            <w:r>
              <w:rPr>
                <w:color w:val="212121"/>
                <w:spacing w:val="-1"/>
                <w:sz w:val="24"/>
              </w:rPr>
              <w:t>=</w:t>
            </w:r>
            <w:hyperlink r:id="rId7">
              <w:r>
                <w:rPr>
                  <w:color w:val="212121"/>
                  <w:spacing w:val="-1"/>
                  <w:sz w:val="24"/>
                </w:rPr>
                <w:t>"http://www.w3.org/2001/12/so</w:t>
              </w:r>
            </w:hyperlink>
            <w:r>
              <w:rPr>
                <w:color w:val="212121"/>
                <w:spacing w:val="-1"/>
                <w:sz w:val="24"/>
              </w:rPr>
              <w:t>a</w:t>
            </w:r>
            <w:hyperlink r:id="rId8">
              <w:r>
                <w:rPr>
                  <w:color w:val="212121"/>
                  <w:spacing w:val="-1"/>
                  <w:sz w:val="24"/>
                </w:rPr>
                <w:t>p-envelo</w:t>
              </w:r>
            </w:hyperlink>
            <w:r>
              <w:rPr>
                <w:color w:val="212121"/>
                <w:spacing w:val="-57"/>
                <w:sz w:val="24"/>
              </w:rPr>
              <w:t xml:space="preserve"> </w:t>
            </w:r>
            <w:r>
              <w:rPr>
                <w:color w:val="212121"/>
                <w:sz w:val="24"/>
              </w:rPr>
              <w:t>pe"</w:t>
            </w:r>
          </w:p>
          <w:p w:rsidR="00D13DF5" w:rsidRDefault="00502E84" w:rsidP="00F0633A">
            <w:pPr>
              <w:pStyle w:val="TableParagraph"/>
              <w:spacing w:line="274" w:lineRule="exact"/>
              <w:ind w:left="720"/>
              <w:rPr>
                <w:sz w:val="24"/>
              </w:rPr>
            </w:pPr>
            <w:r>
              <w:rPr>
                <w:color w:val="212121"/>
                <w:sz w:val="24"/>
              </w:rPr>
              <w:t>SOAP-ENV:encodingStyle</w:t>
            </w:r>
          </w:p>
          <w:p w:rsidR="00D13DF5" w:rsidRDefault="00502E84" w:rsidP="00F0633A">
            <w:pPr>
              <w:pStyle w:val="TableParagraph"/>
              <w:spacing w:before="22" w:line="261" w:lineRule="auto"/>
              <w:ind w:left="720" w:right="120"/>
              <w:rPr>
                <w:sz w:val="24"/>
              </w:rPr>
            </w:pPr>
            <w:r>
              <w:rPr>
                <w:color w:val="212121"/>
                <w:sz w:val="24"/>
              </w:rPr>
              <w:t>="</w:t>
            </w:r>
            <w:r>
              <w:rPr>
                <w:color w:val="212121"/>
                <w:spacing w:val="-14"/>
                <w:sz w:val="24"/>
              </w:rPr>
              <w:t xml:space="preserve"> </w:t>
            </w:r>
            <w:hyperlink r:id="rId9">
              <w:r>
                <w:rPr>
                  <w:color w:val="212121"/>
                  <w:sz w:val="24"/>
                </w:rPr>
                <w:t>http://www.w3.org/2001/12/soap-encodi</w:t>
              </w:r>
            </w:hyperlink>
            <w:r>
              <w:rPr>
                <w:color w:val="212121"/>
                <w:spacing w:val="-57"/>
                <w:sz w:val="24"/>
              </w:rPr>
              <w:t xml:space="preserve"> </w:t>
            </w:r>
            <w:r>
              <w:rPr>
                <w:color w:val="212121"/>
                <w:sz w:val="24"/>
              </w:rPr>
              <w:t>ng"&gt;</w:t>
            </w:r>
          </w:p>
          <w:p w:rsidR="00D13DF5" w:rsidRDefault="00502E84" w:rsidP="00F0633A">
            <w:pPr>
              <w:pStyle w:val="TableParagraph"/>
              <w:spacing w:line="274" w:lineRule="exact"/>
              <w:ind w:left="720"/>
              <w:rPr>
                <w:sz w:val="24"/>
              </w:rPr>
            </w:pPr>
            <w:r>
              <w:rPr>
                <w:color w:val="212121"/>
                <w:sz w:val="24"/>
              </w:rPr>
              <w:t>&lt;soap:Body&gt;</w:t>
            </w:r>
          </w:p>
          <w:p w:rsidR="00D13DF5" w:rsidRDefault="00502E84" w:rsidP="00F0633A">
            <w:pPr>
              <w:pStyle w:val="TableParagraph"/>
              <w:spacing w:before="24" w:line="261" w:lineRule="auto"/>
              <w:ind w:left="720" w:right="1426"/>
              <w:rPr>
                <w:sz w:val="24"/>
              </w:rPr>
            </w:pPr>
            <w:r>
              <w:rPr>
                <w:color w:val="212121"/>
                <w:sz w:val="24"/>
              </w:rPr>
              <w:t>&lt;Demo.guru99WebService</w:t>
            </w:r>
            <w:r>
              <w:rPr>
                <w:color w:val="212121"/>
                <w:spacing w:val="1"/>
                <w:sz w:val="24"/>
              </w:rPr>
              <w:t xml:space="preserve"> </w:t>
            </w:r>
            <w:r>
              <w:rPr>
                <w:color w:val="212121"/>
                <w:sz w:val="24"/>
              </w:rPr>
              <w:t>xmlns=</w:t>
            </w:r>
            <w:hyperlink r:id="rId10">
              <w:r>
                <w:rPr>
                  <w:color w:val="212121"/>
                  <w:sz w:val="24"/>
                </w:rPr>
                <w:t>"http://tempuri.org/"</w:t>
              </w:r>
            </w:hyperlink>
            <w:r>
              <w:rPr>
                <w:color w:val="212121"/>
                <w:sz w:val="24"/>
              </w:rPr>
              <w:t>&gt;</w:t>
            </w:r>
          </w:p>
          <w:p w:rsidR="00D13DF5" w:rsidRDefault="00502E84" w:rsidP="00F0633A">
            <w:pPr>
              <w:pStyle w:val="TableParagraph"/>
              <w:spacing w:line="275" w:lineRule="exact"/>
              <w:ind w:left="720"/>
              <w:rPr>
                <w:sz w:val="24"/>
              </w:rPr>
            </w:pPr>
            <w:r>
              <w:rPr>
                <w:color w:val="212121"/>
                <w:sz w:val="24"/>
              </w:rPr>
              <w:t>&lt;EmployeeID&gt;int&lt;/EmployeeID&gt;</w:t>
            </w:r>
          </w:p>
          <w:p w:rsidR="00D13DF5" w:rsidRDefault="00502E84" w:rsidP="00F0633A">
            <w:pPr>
              <w:pStyle w:val="TableParagraph"/>
              <w:spacing w:before="24"/>
              <w:ind w:left="720"/>
              <w:rPr>
                <w:sz w:val="24"/>
              </w:rPr>
            </w:pPr>
            <w:r>
              <w:rPr>
                <w:color w:val="212121"/>
                <w:sz w:val="24"/>
              </w:rPr>
              <w:t>&lt;/Demo.guru99WebService&gt;</w:t>
            </w:r>
          </w:p>
          <w:p w:rsidR="00D13DF5" w:rsidRDefault="00502E84" w:rsidP="00F0633A">
            <w:pPr>
              <w:pStyle w:val="TableParagraph"/>
              <w:spacing w:before="24"/>
              <w:ind w:left="720"/>
              <w:rPr>
                <w:sz w:val="24"/>
              </w:rPr>
            </w:pPr>
            <w:r>
              <w:rPr>
                <w:color w:val="212121"/>
                <w:sz w:val="24"/>
              </w:rPr>
              <w:t>&lt;/soap:Body&gt;</w:t>
            </w:r>
          </w:p>
          <w:p w:rsidR="00D13DF5" w:rsidRDefault="00502E84" w:rsidP="00F0633A">
            <w:pPr>
              <w:pStyle w:val="TableParagraph"/>
              <w:spacing w:before="24"/>
              <w:ind w:left="720"/>
              <w:rPr>
                <w:sz w:val="24"/>
              </w:rPr>
            </w:pPr>
            <w:r>
              <w:rPr>
                <w:color w:val="212121"/>
                <w:sz w:val="24"/>
              </w:rPr>
              <w:t>&lt;/SOAP-ENV:Envelope&gt;</w:t>
            </w:r>
          </w:p>
        </w:tc>
        <w:tc>
          <w:tcPr>
            <w:tcW w:w="5413" w:type="dxa"/>
          </w:tcPr>
          <w:p w:rsidR="00D13DF5" w:rsidRDefault="00502E84" w:rsidP="00F0633A">
            <w:pPr>
              <w:pStyle w:val="TableParagraph"/>
              <w:numPr>
                <w:ilvl w:val="0"/>
                <w:numId w:val="200"/>
              </w:numPr>
              <w:tabs>
                <w:tab w:val="left" w:pos="842"/>
                <w:tab w:val="left" w:pos="843"/>
              </w:tabs>
              <w:spacing w:before="143" w:line="261" w:lineRule="auto"/>
              <w:ind w:left="720" w:right="236"/>
              <w:rPr>
                <w:sz w:val="24"/>
              </w:rPr>
            </w:pPr>
            <w:r>
              <w:rPr>
                <w:color w:val="212121"/>
                <w:sz w:val="24"/>
              </w:rPr>
              <w:t>REST does not need much bandwidth when</w:t>
            </w:r>
            <w:r>
              <w:rPr>
                <w:color w:val="212121"/>
                <w:spacing w:val="1"/>
                <w:sz w:val="24"/>
              </w:rPr>
              <w:t xml:space="preserve"> </w:t>
            </w:r>
            <w:r>
              <w:rPr>
                <w:color w:val="212121"/>
                <w:sz w:val="24"/>
              </w:rPr>
              <w:t>requests are sent to the server. REST</w:t>
            </w:r>
            <w:r>
              <w:rPr>
                <w:color w:val="212121"/>
                <w:spacing w:val="1"/>
                <w:sz w:val="24"/>
              </w:rPr>
              <w:t xml:space="preserve"> </w:t>
            </w:r>
            <w:r>
              <w:rPr>
                <w:color w:val="212121"/>
                <w:sz w:val="24"/>
              </w:rPr>
              <w:t>messages mostly just consist of JSON</w:t>
            </w:r>
            <w:r>
              <w:rPr>
                <w:color w:val="212121"/>
                <w:spacing w:val="1"/>
                <w:sz w:val="24"/>
              </w:rPr>
              <w:t xml:space="preserve"> </w:t>
            </w:r>
            <w:r>
              <w:rPr>
                <w:color w:val="212121"/>
                <w:sz w:val="24"/>
              </w:rPr>
              <w:t>messages. Below is an example of a JSON</w:t>
            </w:r>
            <w:r>
              <w:rPr>
                <w:color w:val="212121"/>
                <w:spacing w:val="1"/>
                <w:sz w:val="24"/>
              </w:rPr>
              <w:t xml:space="preserve"> </w:t>
            </w:r>
            <w:r>
              <w:rPr>
                <w:color w:val="212121"/>
                <w:sz w:val="24"/>
              </w:rPr>
              <w:t>message</w:t>
            </w:r>
            <w:r>
              <w:rPr>
                <w:color w:val="212121"/>
                <w:spacing w:val="-4"/>
                <w:sz w:val="24"/>
              </w:rPr>
              <w:t xml:space="preserve"> </w:t>
            </w:r>
            <w:r>
              <w:rPr>
                <w:color w:val="212121"/>
                <w:sz w:val="24"/>
              </w:rPr>
              <w:t>passed</w:t>
            </w:r>
            <w:r>
              <w:rPr>
                <w:color w:val="212121"/>
                <w:spacing w:val="-3"/>
                <w:sz w:val="24"/>
              </w:rPr>
              <w:t xml:space="preserve"> </w:t>
            </w:r>
            <w:r>
              <w:rPr>
                <w:color w:val="212121"/>
                <w:sz w:val="24"/>
              </w:rPr>
              <w:t>to</w:t>
            </w:r>
            <w:r>
              <w:rPr>
                <w:color w:val="212121"/>
                <w:spacing w:val="-1"/>
                <w:sz w:val="24"/>
              </w:rPr>
              <w:t xml:space="preserve"> </w:t>
            </w:r>
            <w:r>
              <w:rPr>
                <w:color w:val="212121"/>
                <w:sz w:val="24"/>
              </w:rPr>
              <w:t>a</w:t>
            </w:r>
            <w:r>
              <w:rPr>
                <w:color w:val="212121"/>
                <w:spacing w:val="-3"/>
                <w:sz w:val="24"/>
              </w:rPr>
              <w:t xml:space="preserve"> </w:t>
            </w:r>
            <w:r>
              <w:rPr>
                <w:color w:val="212121"/>
                <w:sz w:val="24"/>
              </w:rPr>
              <w:t>web</w:t>
            </w:r>
            <w:r>
              <w:rPr>
                <w:color w:val="212121"/>
                <w:spacing w:val="-1"/>
                <w:sz w:val="24"/>
              </w:rPr>
              <w:t xml:space="preserve"> </w:t>
            </w:r>
            <w:r>
              <w:rPr>
                <w:color w:val="212121"/>
                <w:sz w:val="24"/>
              </w:rPr>
              <w:t>server.</w:t>
            </w:r>
            <w:r>
              <w:rPr>
                <w:color w:val="212121"/>
                <w:spacing w:val="-2"/>
                <w:sz w:val="24"/>
              </w:rPr>
              <w:t xml:space="preserve"> </w:t>
            </w:r>
            <w:r>
              <w:rPr>
                <w:color w:val="212121"/>
                <w:sz w:val="24"/>
              </w:rPr>
              <w:t>You</w:t>
            </w:r>
            <w:r>
              <w:rPr>
                <w:color w:val="212121"/>
                <w:spacing w:val="-3"/>
                <w:sz w:val="24"/>
              </w:rPr>
              <w:t xml:space="preserve"> </w:t>
            </w:r>
            <w:r>
              <w:rPr>
                <w:color w:val="212121"/>
                <w:sz w:val="24"/>
              </w:rPr>
              <w:t>can</w:t>
            </w:r>
            <w:r>
              <w:rPr>
                <w:color w:val="212121"/>
                <w:spacing w:val="-3"/>
                <w:sz w:val="24"/>
              </w:rPr>
              <w:t xml:space="preserve"> </w:t>
            </w:r>
            <w:r>
              <w:rPr>
                <w:color w:val="212121"/>
                <w:sz w:val="24"/>
              </w:rPr>
              <w:t>see</w:t>
            </w:r>
            <w:r>
              <w:rPr>
                <w:color w:val="212121"/>
                <w:spacing w:val="-57"/>
                <w:sz w:val="24"/>
              </w:rPr>
              <w:t xml:space="preserve"> </w:t>
            </w:r>
            <w:r>
              <w:rPr>
                <w:color w:val="212121"/>
                <w:sz w:val="24"/>
              </w:rPr>
              <w:t>that the size of the message is comparatively</w:t>
            </w:r>
            <w:r>
              <w:rPr>
                <w:color w:val="212121"/>
                <w:spacing w:val="-57"/>
                <w:sz w:val="24"/>
              </w:rPr>
              <w:t xml:space="preserve"> </w:t>
            </w:r>
            <w:r>
              <w:rPr>
                <w:color w:val="212121"/>
                <w:sz w:val="24"/>
              </w:rPr>
              <w:t>smaller</w:t>
            </w:r>
            <w:r>
              <w:rPr>
                <w:color w:val="212121"/>
                <w:spacing w:val="-1"/>
                <w:sz w:val="24"/>
              </w:rPr>
              <w:t xml:space="preserve"> </w:t>
            </w:r>
            <w:r>
              <w:rPr>
                <w:color w:val="212121"/>
                <w:sz w:val="24"/>
              </w:rPr>
              <w:t>to SOAP.</w:t>
            </w:r>
          </w:p>
          <w:p w:rsidR="00D13DF5" w:rsidRDefault="00D13DF5" w:rsidP="00F0633A">
            <w:pPr>
              <w:pStyle w:val="TableParagraph"/>
              <w:spacing w:before="10"/>
              <w:ind w:left="720"/>
              <w:rPr>
                <w:sz w:val="23"/>
              </w:rPr>
            </w:pPr>
          </w:p>
          <w:p w:rsidR="00D13DF5" w:rsidRDefault="00502E84" w:rsidP="00F0633A">
            <w:pPr>
              <w:pStyle w:val="TableParagraph"/>
              <w:tabs>
                <w:tab w:val="left" w:pos="902"/>
                <w:tab w:val="left" w:pos="5324"/>
              </w:tabs>
              <w:spacing w:before="1"/>
              <w:ind w:left="720"/>
              <w:rPr>
                <w:sz w:val="24"/>
              </w:rPr>
            </w:pPr>
            <w:r>
              <w:rPr>
                <w:color w:val="212121"/>
                <w:sz w:val="24"/>
                <w:shd w:val="clear" w:color="auto" w:fill="F7F7F7"/>
              </w:rPr>
              <w:t xml:space="preserve"> </w:t>
            </w:r>
            <w:r>
              <w:rPr>
                <w:color w:val="212121"/>
                <w:sz w:val="24"/>
                <w:shd w:val="clear" w:color="auto" w:fill="F7F7F7"/>
              </w:rPr>
              <w:tab/>
              <w:t>{"city":"Mumbai","state":"Maharastra"}</w:t>
            </w:r>
            <w:r>
              <w:rPr>
                <w:color w:val="212121"/>
                <w:sz w:val="24"/>
                <w:shd w:val="clear" w:color="auto" w:fill="F7F7F7"/>
              </w:rPr>
              <w:tab/>
            </w:r>
          </w:p>
        </w:tc>
      </w:tr>
      <w:tr w:rsidR="00D13DF5">
        <w:trPr>
          <w:trHeight w:val="1720"/>
        </w:trPr>
        <w:tc>
          <w:tcPr>
            <w:tcW w:w="4455" w:type="dxa"/>
            <w:shd w:val="clear" w:color="auto" w:fill="F8F8F8"/>
          </w:tcPr>
          <w:p w:rsidR="00D13DF5" w:rsidRDefault="00502E84" w:rsidP="00F0633A">
            <w:pPr>
              <w:pStyle w:val="TableParagraph"/>
              <w:numPr>
                <w:ilvl w:val="0"/>
                <w:numId w:val="199"/>
              </w:numPr>
              <w:tabs>
                <w:tab w:val="left" w:pos="839"/>
                <w:tab w:val="left" w:pos="840"/>
              </w:tabs>
              <w:spacing w:before="143" w:line="261" w:lineRule="auto"/>
              <w:ind w:left="720" w:right="115"/>
              <w:rPr>
                <w:sz w:val="24"/>
              </w:rPr>
            </w:pPr>
            <w:r>
              <w:rPr>
                <w:color w:val="212121"/>
                <w:sz w:val="24"/>
              </w:rPr>
              <w:t>SOAP can only work with XML</w:t>
            </w:r>
            <w:r>
              <w:rPr>
                <w:color w:val="212121"/>
                <w:spacing w:val="1"/>
                <w:sz w:val="24"/>
              </w:rPr>
              <w:t xml:space="preserve"> </w:t>
            </w:r>
            <w:r>
              <w:rPr>
                <w:color w:val="212121"/>
                <w:sz w:val="24"/>
              </w:rPr>
              <w:t>format.</w:t>
            </w:r>
            <w:r>
              <w:rPr>
                <w:color w:val="212121"/>
                <w:spacing w:val="-1"/>
                <w:sz w:val="24"/>
              </w:rPr>
              <w:t xml:space="preserve"> </w:t>
            </w:r>
            <w:r>
              <w:rPr>
                <w:color w:val="212121"/>
                <w:sz w:val="24"/>
              </w:rPr>
              <w:t>As seen</w:t>
            </w:r>
            <w:r>
              <w:rPr>
                <w:color w:val="212121"/>
                <w:spacing w:val="2"/>
                <w:sz w:val="24"/>
              </w:rPr>
              <w:t xml:space="preserve"> </w:t>
            </w:r>
            <w:r>
              <w:rPr>
                <w:color w:val="212121"/>
                <w:sz w:val="24"/>
              </w:rPr>
              <w:t>from</w:t>
            </w:r>
            <w:r>
              <w:rPr>
                <w:color w:val="212121"/>
                <w:spacing w:val="-1"/>
                <w:sz w:val="24"/>
              </w:rPr>
              <w:t xml:space="preserve"> </w:t>
            </w:r>
            <w:r>
              <w:rPr>
                <w:color w:val="212121"/>
                <w:sz w:val="24"/>
              </w:rPr>
              <w:t>SOAP</w:t>
            </w:r>
            <w:r>
              <w:rPr>
                <w:color w:val="212121"/>
                <w:spacing w:val="1"/>
                <w:sz w:val="24"/>
              </w:rPr>
              <w:t xml:space="preserve"> </w:t>
            </w:r>
            <w:r>
              <w:rPr>
                <w:color w:val="212121"/>
                <w:sz w:val="24"/>
              </w:rPr>
              <w:t>messages, all data passed is in XML</w:t>
            </w:r>
            <w:r>
              <w:rPr>
                <w:color w:val="212121"/>
                <w:spacing w:val="-57"/>
                <w:sz w:val="24"/>
              </w:rPr>
              <w:t xml:space="preserve"> </w:t>
            </w:r>
            <w:r>
              <w:rPr>
                <w:color w:val="212121"/>
                <w:sz w:val="24"/>
              </w:rPr>
              <w:t>format.</w:t>
            </w:r>
          </w:p>
        </w:tc>
        <w:tc>
          <w:tcPr>
            <w:tcW w:w="5413" w:type="dxa"/>
            <w:shd w:val="clear" w:color="auto" w:fill="F8F8F8"/>
          </w:tcPr>
          <w:p w:rsidR="00D13DF5" w:rsidRDefault="00502E84" w:rsidP="00F0633A">
            <w:pPr>
              <w:pStyle w:val="TableParagraph"/>
              <w:numPr>
                <w:ilvl w:val="0"/>
                <w:numId w:val="198"/>
              </w:numPr>
              <w:tabs>
                <w:tab w:val="left" w:pos="842"/>
                <w:tab w:val="left" w:pos="843"/>
              </w:tabs>
              <w:spacing w:before="143" w:line="261" w:lineRule="auto"/>
              <w:ind w:left="720" w:right="256"/>
              <w:rPr>
                <w:sz w:val="24"/>
              </w:rPr>
            </w:pPr>
            <w:r>
              <w:rPr>
                <w:color w:val="212121"/>
                <w:sz w:val="24"/>
              </w:rPr>
              <w:t>REST permits different data format such as</w:t>
            </w:r>
            <w:r>
              <w:rPr>
                <w:color w:val="212121"/>
                <w:spacing w:val="1"/>
                <w:sz w:val="24"/>
              </w:rPr>
              <w:t xml:space="preserve"> </w:t>
            </w:r>
            <w:r>
              <w:rPr>
                <w:color w:val="212121"/>
                <w:sz w:val="24"/>
              </w:rPr>
              <w:t>Plain text, HTML, XML, JSON, etc. But the</w:t>
            </w:r>
            <w:r>
              <w:rPr>
                <w:color w:val="212121"/>
                <w:spacing w:val="-57"/>
                <w:sz w:val="24"/>
              </w:rPr>
              <w:t xml:space="preserve"> </w:t>
            </w:r>
            <w:r>
              <w:rPr>
                <w:color w:val="212121"/>
                <w:sz w:val="24"/>
              </w:rPr>
              <w:t>most</w:t>
            </w:r>
            <w:r>
              <w:rPr>
                <w:color w:val="212121"/>
                <w:spacing w:val="-2"/>
                <w:sz w:val="24"/>
              </w:rPr>
              <w:t xml:space="preserve"> </w:t>
            </w:r>
            <w:r>
              <w:rPr>
                <w:color w:val="212121"/>
                <w:sz w:val="24"/>
              </w:rPr>
              <w:t>preferred</w:t>
            </w:r>
            <w:r>
              <w:rPr>
                <w:color w:val="212121"/>
                <w:spacing w:val="-2"/>
                <w:sz w:val="24"/>
              </w:rPr>
              <w:t xml:space="preserve"> </w:t>
            </w:r>
            <w:r>
              <w:rPr>
                <w:color w:val="212121"/>
                <w:sz w:val="24"/>
              </w:rPr>
              <w:t>format</w:t>
            </w:r>
            <w:r>
              <w:rPr>
                <w:color w:val="212121"/>
                <w:spacing w:val="-2"/>
                <w:sz w:val="24"/>
              </w:rPr>
              <w:t xml:space="preserve"> </w:t>
            </w:r>
            <w:r>
              <w:rPr>
                <w:color w:val="212121"/>
                <w:sz w:val="24"/>
              </w:rPr>
              <w:t>for</w:t>
            </w:r>
            <w:r>
              <w:rPr>
                <w:color w:val="212121"/>
                <w:spacing w:val="-1"/>
                <w:sz w:val="24"/>
              </w:rPr>
              <w:t xml:space="preserve"> </w:t>
            </w:r>
            <w:r>
              <w:rPr>
                <w:color w:val="212121"/>
                <w:sz w:val="24"/>
              </w:rPr>
              <w:t>transferring</w:t>
            </w:r>
            <w:r>
              <w:rPr>
                <w:color w:val="212121"/>
                <w:spacing w:val="-2"/>
                <w:sz w:val="24"/>
              </w:rPr>
              <w:t xml:space="preserve"> </w:t>
            </w:r>
            <w:r>
              <w:rPr>
                <w:color w:val="212121"/>
                <w:sz w:val="24"/>
              </w:rPr>
              <w:t>data</w:t>
            </w:r>
            <w:r>
              <w:rPr>
                <w:color w:val="212121"/>
                <w:spacing w:val="-1"/>
                <w:sz w:val="24"/>
              </w:rPr>
              <w:t xml:space="preserve"> </w:t>
            </w:r>
            <w:r>
              <w:rPr>
                <w:color w:val="212121"/>
                <w:sz w:val="24"/>
              </w:rPr>
              <w:t>is</w:t>
            </w:r>
            <w:r>
              <w:rPr>
                <w:color w:val="212121"/>
                <w:spacing w:val="-57"/>
                <w:sz w:val="24"/>
              </w:rPr>
              <w:t xml:space="preserve"> </w:t>
            </w:r>
            <w:r>
              <w:rPr>
                <w:color w:val="212121"/>
                <w:sz w:val="24"/>
              </w:rPr>
              <w:t>JSON.</w:t>
            </w:r>
          </w:p>
        </w:tc>
      </w:tr>
    </w:tbl>
    <w:p w:rsidR="00D13DF5" w:rsidRDefault="00EF6A58" w:rsidP="00F0633A">
      <w:pPr>
        <w:pStyle w:val="BodyText"/>
        <w:ind w:left="720"/>
        <w:rPr>
          <w:sz w:val="16"/>
        </w:rPr>
      </w:pPr>
      <w:r>
        <w:pict>
          <v:shape id="_x0000_s1272" style="position:absolute;left:0;text-align:left;margin-left:65.8pt;margin-top:426.3pt;width:213.65pt;height:223.85pt;z-index:-23151104;mso-position-horizontal-relative:page;mso-position-vertical-relative:page" coordorigin="1316,8526" coordsize="4273,4477" o:spt="100" adj="0,,0" path="m5589,11502r-4273,l1316,11803r,300l1316,12403r,300l1316,13003r4273,l5589,12703r,-300l5589,12103r,-300l5589,11502xm5589,8526r-4273,l1316,8802r,300l1316,9402r,300l1316,10002r,300l1316,10602r,300l1316,11202r,300l5589,11502r,-300l5589,10902r,-300l5589,10302r,-300l5589,9702r,-300l5589,9102r,-300l5589,8526xe" fillcolor="#f7f7f7" stroked="f">
            <v:stroke joinstyle="round"/>
            <v:formulas/>
            <v:path arrowok="t" o:connecttype="segments"/>
            <w10:wrap anchorx="page" anchory="page"/>
          </v:shape>
        </w:pict>
      </w:r>
    </w:p>
    <w:p w:rsidR="00D13DF5" w:rsidRDefault="00502E84" w:rsidP="00F0633A">
      <w:pPr>
        <w:pStyle w:val="BodyText"/>
        <w:spacing w:before="90"/>
        <w:ind w:left="720" w:right="5515"/>
      </w:pPr>
      <w:r>
        <w:t>How you handle exception in spring boot project?</w:t>
      </w:r>
      <w:r>
        <w:rPr>
          <w:spacing w:val="-57"/>
        </w:rPr>
        <w:t xml:space="preserve"> </w:t>
      </w:r>
      <w:r>
        <w:lastRenderedPageBreak/>
        <w:t>How</w:t>
      </w:r>
      <w:r>
        <w:rPr>
          <w:spacing w:val="-2"/>
        </w:rPr>
        <w:t xml:space="preserve"> </w:t>
      </w:r>
      <w:r>
        <w:t>you deploy</w:t>
      </w:r>
      <w:r>
        <w:rPr>
          <w:spacing w:val="-1"/>
        </w:rPr>
        <w:t xml:space="preserve"> </w:t>
      </w:r>
      <w:r>
        <w:t>your application on</w:t>
      </w:r>
      <w:r>
        <w:rPr>
          <w:spacing w:val="-1"/>
        </w:rPr>
        <w:t xml:space="preserve"> </w:t>
      </w:r>
      <w:r>
        <w:t>server?</w:t>
      </w:r>
    </w:p>
    <w:p w:rsidR="00D13DF5" w:rsidRDefault="00D13DF5" w:rsidP="00F0633A">
      <w:pPr>
        <w:pStyle w:val="BodyText"/>
        <w:ind w:left="720"/>
      </w:pPr>
    </w:p>
    <w:p w:rsidR="00D13DF5" w:rsidRDefault="00502E84" w:rsidP="00F0633A">
      <w:pPr>
        <w:pStyle w:val="BodyText"/>
        <w:ind w:left="720"/>
      </w:pPr>
      <w:r>
        <w:t>Answers</w:t>
      </w:r>
      <w:r>
        <w:rPr>
          <w:spacing w:val="-1"/>
        </w:rPr>
        <w:t xml:space="preserve"> </w:t>
      </w:r>
      <w:r>
        <w:t>for above</w:t>
      </w:r>
      <w:r>
        <w:rPr>
          <w:spacing w:val="-2"/>
        </w:rPr>
        <w:t xml:space="preserve"> </w:t>
      </w:r>
      <w:r>
        <w:t>question will</w:t>
      </w:r>
      <w:r>
        <w:rPr>
          <w:spacing w:val="-1"/>
        </w:rPr>
        <w:t xml:space="preserve"> </w:t>
      </w:r>
      <w:r>
        <w:t>be</w:t>
      </w:r>
      <w:r>
        <w:rPr>
          <w:spacing w:val="-1"/>
        </w:rPr>
        <w:t xml:space="preserve"> </w:t>
      </w:r>
      <w:r>
        <w:t>merged after</w:t>
      </w:r>
      <w:r>
        <w:rPr>
          <w:spacing w:val="-1"/>
        </w:rPr>
        <w:t xml:space="preserve"> </w:t>
      </w:r>
      <w:r>
        <w:t>done</w:t>
      </w:r>
      <w:r>
        <w:rPr>
          <w:spacing w:val="-1"/>
        </w:rPr>
        <w:t xml:space="preserve"> </w:t>
      </w:r>
      <w:r>
        <w:t>with</w:t>
      </w:r>
      <w:r>
        <w:rPr>
          <w:spacing w:val="-1"/>
        </w:rPr>
        <w:t xml:space="preserve"> </w:t>
      </w:r>
      <w:r>
        <w:t>project understating.</w:t>
      </w:r>
    </w:p>
    <w:p w:rsidR="00D13DF5" w:rsidRDefault="00D13DF5" w:rsidP="00F0633A">
      <w:pPr>
        <w:ind w:left="720"/>
        <w:sectPr w:rsidR="00D13DF5">
          <w:pgSz w:w="11920" w:h="16850"/>
          <w:pgMar w:top="14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197"/>
        </w:numPr>
        <w:tabs>
          <w:tab w:val="left" w:pos="1312"/>
        </w:tabs>
        <w:spacing w:before="74"/>
        <w:ind w:left="720"/>
        <w:jc w:val="left"/>
        <w:rPr>
          <w:b/>
          <w:sz w:val="27"/>
        </w:rPr>
      </w:pPr>
      <w:r>
        <w:rPr>
          <w:b/>
          <w:color w:val="006FC0"/>
          <w:sz w:val="27"/>
        </w:rPr>
        <w:lastRenderedPageBreak/>
        <w:t>How/when</w:t>
      </w:r>
      <w:r>
        <w:rPr>
          <w:b/>
          <w:color w:val="006FC0"/>
          <w:spacing w:val="-2"/>
          <w:sz w:val="27"/>
        </w:rPr>
        <w:t xml:space="preserve"> </w:t>
      </w:r>
      <w:r>
        <w:rPr>
          <w:b/>
          <w:color w:val="006FC0"/>
          <w:sz w:val="27"/>
        </w:rPr>
        <w:t>can</w:t>
      </w:r>
      <w:r>
        <w:rPr>
          <w:b/>
          <w:color w:val="006FC0"/>
          <w:spacing w:val="-1"/>
          <w:sz w:val="27"/>
        </w:rPr>
        <w:t xml:space="preserve"> </w:t>
      </w:r>
      <w:r>
        <w:rPr>
          <w:b/>
          <w:color w:val="006FC0"/>
          <w:sz w:val="27"/>
        </w:rPr>
        <w:t>we</w:t>
      </w:r>
      <w:r>
        <w:rPr>
          <w:b/>
          <w:color w:val="006FC0"/>
          <w:spacing w:val="-4"/>
          <w:sz w:val="27"/>
        </w:rPr>
        <w:t xml:space="preserve"> </w:t>
      </w:r>
      <w:r>
        <w:rPr>
          <w:b/>
          <w:color w:val="006FC0"/>
          <w:sz w:val="27"/>
        </w:rPr>
        <w:t>rollback</w:t>
      </w:r>
      <w:r>
        <w:rPr>
          <w:b/>
          <w:color w:val="006FC0"/>
          <w:spacing w:val="-4"/>
          <w:sz w:val="27"/>
        </w:rPr>
        <w:t xml:space="preserve"> </w:t>
      </w:r>
      <w:r>
        <w:rPr>
          <w:b/>
          <w:color w:val="006FC0"/>
          <w:sz w:val="27"/>
        </w:rPr>
        <w:t>our</w:t>
      </w:r>
      <w:r>
        <w:rPr>
          <w:b/>
          <w:color w:val="006FC0"/>
          <w:spacing w:val="-1"/>
          <w:sz w:val="27"/>
        </w:rPr>
        <w:t xml:space="preserve"> </w:t>
      </w:r>
      <w:r>
        <w:rPr>
          <w:b/>
          <w:color w:val="006FC0"/>
          <w:sz w:val="27"/>
        </w:rPr>
        <w:t>transaction?</w:t>
      </w:r>
    </w:p>
    <w:p w:rsidR="00D13DF5" w:rsidRDefault="00502E84" w:rsidP="00F0633A">
      <w:pPr>
        <w:pStyle w:val="BodyText"/>
        <w:spacing w:before="1"/>
        <w:ind w:left="720" w:right="543"/>
      </w:pPr>
      <w:r>
        <w:rPr>
          <w:color w:val="1F2023"/>
        </w:rPr>
        <w:t>You can use ROLLBACK TRANSACTION to erase all data modifications made from the start of the</w:t>
      </w:r>
      <w:r>
        <w:rPr>
          <w:color w:val="1F2023"/>
          <w:spacing w:val="-57"/>
        </w:rPr>
        <w:t xml:space="preserve"> </w:t>
      </w:r>
      <w:r>
        <w:rPr>
          <w:color w:val="1F2023"/>
        </w:rPr>
        <w:t>transaction or to a savepoint. It also frees resources held by the transaction. This does not include</w:t>
      </w:r>
      <w:r>
        <w:rPr>
          <w:color w:val="1F2023"/>
          <w:spacing w:val="1"/>
        </w:rPr>
        <w:t xml:space="preserve"> </w:t>
      </w:r>
      <w:r>
        <w:rPr>
          <w:color w:val="1F2023"/>
        </w:rPr>
        <w:t>changes</w:t>
      </w:r>
      <w:r>
        <w:rPr>
          <w:color w:val="1F2023"/>
          <w:spacing w:val="-1"/>
        </w:rPr>
        <w:t xml:space="preserve"> </w:t>
      </w:r>
      <w:r>
        <w:rPr>
          <w:color w:val="1F2023"/>
        </w:rPr>
        <w:t>made</w:t>
      </w:r>
      <w:r>
        <w:rPr>
          <w:color w:val="1F2023"/>
          <w:spacing w:val="-1"/>
        </w:rPr>
        <w:t xml:space="preserve"> </w:t>
      </w:r>
      <w:r>
        <w:rPr>
          <w:color w:val="1F2023"/>
        </w:rPr>
        <w:t>to local</w:t>
      </w:r>
      <w:r>
        <w:rPr>
          <w:color w:val="1F2023"/>
          <w:spacing w:val="-1"/>
        </w:rPr>
        <w:t xml:space="preserve"> </w:t>
      </w:r>
      <w:r>
        <w:rPr>
          <w:color w:val="1F2023"/>
        </w:rPr>
        <w:t>variables or</w:t>
      </w:r>
      <w:r>
        <w:rPr>
          <w:color w:val="1F2023"/>
          <w:spacing w:val="-1"/>
        </w:rPr>
        <w:t xml:space="preserve"> </w:t>
      </w:r>
      <w:r>
        <w:rPr>
          <w:color w:val="1F2023"/>
        </w:rPr>
        <w:t>table</w:t>
      </w:r>
      <w:r>
        <w:rPr>
          <w:color w:val="1F2023"/>
          <w:spacing w:val="-1"/>
        </w:rPr>
        <w:t xml:space="preserve"> </w:t>
      </w:r>
      <w:r>
        <w:rPr>
          <w:color w:val="1F2023"/>
        </w:rPr>
        <w:t>variables. These</w:t>
      </w:r>
      <w:r>
        <w:rPr>
          <w:color w:val="1F2023"/>
          <w:spacing w:val="-1"/>
        </w:rPr>
        <w:t xml:space="preserve"> </w:t>
      </w:r>
      <w:r>
        <w:rPr>
          <w:color w:val="1F2023"/>
        </w:rPr>
        <w:t>are</w:t>
      </w:r>
      <w:r>
        <w:rPr>
          <w:color w:val="1F2023"/>
          <w:spacing w:val="-1"/>
        </w:rPr>
        <w:t xml:space="preserve"> </w:t>
      </w:r>
      <w:r>
        <w:rPr>
          <w:color w:val="1F2023"/>
        </w:rPr>
        <w:t>not erased</w:t>
      </w:r>
      <w:r>
        <w:rPr>
          <w:color w:val="1F2023"/>
          <w:spacing w:val="-1"/>
        </w:rPr>
        <w:t xml:space="preserve"> </w:t>
      </w:r>
      <w:r>
        <w:rPr>
          <w:color w:val="1F2023"/>
        </w:rPr>
        <w:t>by this statement.</w:t>
      </w:r>
    </w:p>
    <w:p w:rsidR="00D13DF5" w:rsidRDefault="00D13DF5" w:rsidP="00F0633A">
      <w:pPr>
        <w:pStyle w:val="BodyText"/>
        <w:ind w:left="720"/>
      </w:pPr>
    </w:p>
    <w:p w:rsidR="00D13DF5" w:rsidRDefault="00502E84" w:rsidP="00F0633A">
      <w:pPr>
        <w:pStyle w:val="BodyText"/>
        <w:ind w:left="720" w:right="543"/>
      </w:pPr>
      <w:r>
        <w:rPr>
          <w:color w:val="1F2023"/>
        </w:rPr>
        <w:t>You just have to write the statement ROLLBACK TRANSACTION, followed by the name of the</w:t>
      </w:r>
      <w:r>
        <w:rPr>
          <w:color w:val="1F2023"/>
          <w:spacing w:val="1"/>
        </w:rPr>
        <w:t xml:space="preserve"> </w:t>
      </w:r>
      <w:r>
        <w:rPr>
          <w:color w:val="1F2023"/>
        </w:rPr>
        <w:t>transaction that you want to rollback. Now, try to run the AddBook transaction to insert the record</w:t>
      </w:r>
      <w:r>
        <w:rPr>
          <w:color w:val="1F2023"/>
          <w:spacing w:val="1"/>
        </w:rPr>
        <w:t xml:space="preserve"> </w:t>
      </w:r>
      <w:r>
        <w:rPr>
          <w:color w:val="1F2023"/>
        </w:rPr>
        <w:t>where</w:t>
      </w:r>
      <w:r>
        <w:rPr>
          <w:color w:val="1F2023"/>
          <w:spacing w:val="-3"/>
        </w:rPr>
        <w:t xml:space="preserve"> </w:t>
      </w:r>
      <w:r>
        <w:rPr>
          <w:color w:val="1F2023"/>
        </w:rPr>
        <w:t>the</w:t>
      </w:r>
      <w:r>
        <w:rPr>
          <w:color w:val="1F2023"/>
          <w:spacing w:val="-1"/>
        </w:rPr>
        <w:t xml:space="preserve"> </w:t>
      </w:r>
      <w:r>
        <w:rPr>
          <w:color w:val="1F2023"/>
        </w:rPr>
        <w:t>name is</w:t>
      </w:r>
      <w:r>
        <w:rPr>
          <w:color w:val="1F2023"/>
          <w:spacing w:val="-1"/>
        </w:rPr>
        <w:t xml:space="preserve"> </w:t>
      </w:r>
      <w:r>
        <w:rPr>
          <w:color w:val="1F2023"/>
        </w:rPr>
        <w:t>Book15</w:t>
      </w:r>
      <w:r>
        <w:rPr>
          <w:color w:val="1F2023"/>
          <w:spacing w:val="-1"/>
        </w:rPr>
        <w:t xml:space="preserve"> </w:t>
      </w:r>
      <w:r>
        <w:rPr>
          <w:color w:val="1F2023"/>
        </w:rPr>
        <w:t>(make</w:t>
      </w:r>
      <w:r>
        <w:rPr>
          <w:color w:val="1F2023"/>
          <w:spacing w:val="-2"/>
        </w:rPr>
        <w:t xml:space="preserve"> </w:t>
      </w:r>
      <w:r>
        <w:rPr>
          <w:color w:val="1F2023"/>
        </w:rPr>
        <w:t>sure</w:t>
      </w:r>
      <w:r>
        <w:rPr>
          <w:color w:val="1F2023"/>
          <w:spacing w:val="-3"/>
        </w:rPr>
        <w:t xml:space="preserve"> </w:t>
      </w:r>
      <w:r>
        <w:rPr>
          <w:color w:val="1F2023"/>
        </w:rPr>
        <w:t>that</w:t>
      </w:r>
      <w:r>
        <w:rPr>
          <w:color w:val="1F2023"/>
          <w:spacing w:val="-1"/>
        </w:rPr>
        <w:t xml:space="preserve"> </w:t>
      </w:r>
      <w:r>
        <w:rPr>
          <w:color w:val="1F2023"/>
        </w:rPr>
        <w:t>no book</w:t>
      </w:r>
      <w:r>
        <w:rPr>
          <w:color w:val="1F2023"/>
          <w:spacing w:val="-1"/>
        </w:rPr>
        <w:t xml:space="preserve"> </w:t>
      </w:r>
      <w:r>
        <w:rPr>
          <w:color w:val="1F2023"/>
        </w:rPr>
        <w:t>with</w:t>
      </w:r>
      <w:r>
        <w:rPr>
          <w:color w:val="1F2023"/>
          <w:spacing w:val="-1"/>
        </w:rPr>
        <w:t xml:space="preserve"> </w:t>
      </w:r>
      <w:r>
        <w:rPr>
          <w:color w:val="1F2023"/>
        </w:rPr>
        <w:t>this name</w:t>
      </w:r>
      <w:r>
        <w:rPr>
          <w:color w:val="1F2023"/>
          <w:spacing w:val="-1"/>
        </w:rPr>
        <w:t xml:space="preserve"> </w:t>
      </w:r>
      <w:r>
        <w:rPr>
          <w:color w:val="1F2023"/>
        </w:rPr>
        <w:t>already</w:t>
      </w:r>
      <w:r>
        <w:rPr>
          <w:color w:val="1F2023"/>
          <w:spacing w:val="4"/>
        </w:rPr>
        <w:t xml:space="preserve"> </w:t>
      </w:r>
      <w:r>
        <w:rPr>
          <w:color w:val="1F2023"/>
        </w:rPr>
        <w:t>exists</w:t>
      </w:r>
      <w:r>
        <w:rPr>
          <w:color w:val="1F2023"/>
          <w:spacing w:val="-1"/>
        </w:rPr>
        <w:t xml:space="preserve"> </w:t>
      </w:r>
      <w:r>
        <w:rPr>
          <w:color w:val="1F2023"/>
        </w:rPr>
        <w:t>in the</w:t>
      </w:r>
      <w:r>
        <w:rPr>
          <w:color w:val="1F2023"/>
          <w:spacing w:val="-2"/>
        </w:rPr>
        <w:t xml:space="preserve"> </w:t>
      </w:r>
      <w:r>
        <w:rPr>
          <w:color w:val="1F2023"/>
        </w:rPr>
        <w:t>Books</w:t>
      </w:r>
      <w:r>
        <w:rPr>
          <w:color w:val="1F2023"/>
          <w:spacing w:val="-1"/>
        </w:rPr>
        <w:t xml:space="preserve"> </w:t>
      </w:r>
      <w:r>
        <w:rPr>
          <w:color w:val="1F2023"/>
        </w:rPr>
        <w:t>table).</w:t>
      </w:r>
    </w:p>
    <w:p w:rsidR="00D13DF5" w:rsidRDefault="00D13DF5" w:rsidP="00F0633A">
      <w:pPr>
        <w:pStyle w:val="BodyText"/>
        <w:spacing w:before="1"/>
        <w:ind w:left="720"/>
      </w:pPr>
    </w:p>
    <w:p w:rsidR="00D13DF5" w:rsidRDefault="00502E84" w:rsidP="00F0633A">
      <w:pPr>
        <w:pStyle w:val="ListParagraph"/>
        <w:numPr>
          <w:ilvl w:val="0"/>
          <w:numId w:val="197"/>
        </w:numPr>
        <w:tabs>
          <w:tab w:val="left" w:pos="1379"/>
        </w:tabs>
        <w:spacing w:line="310" w:lineRule="exact"/>
        <w:ind w:left="720"/>
        <w:jc w:val="left"/>
        <w:rPr>
          <w:b/>
          <w:sz w:val="27"/>
        </w:rPr>
      </w:pPr>
      <w:r>
        <w:rPr>
          <w:b/>
          <w:color w:val="006FC0"/>
          <w:sz w:val="27"/>
        </w:rPr>
        <w:t>How</w:t>
      </w:r>
      <w:r>
        <w:rPr>
          <w:b/>
          <w:color w:val="006FC0"/>
          <w:spacing w:val="-4"/>
          <w:sz w:val="27"/>
        </w:rPr>
        <w:t xml:space="preserve"> </w:t>
      </w:r>
      <w:r>
        <w:rPr>
          <w:b/>
          <w:color w:val="006FC0"/>
          <w:sz w:val="27"/>
        </w:rPr>
        <w:t>we</w:t>
      </w:r>
      <w:r>
        <w:rPr>
          <w:b/>
          <w:color w:val="006FC0"/>
          <w:spacing w:val="-2"/>
          <w:sz w:val="27"/>
        </w:rPr>
        <w:t xml:space="preserve"> </w:t>
      </w:r>
      <w:r>
        <w:rPr>
          <w:b/>
          <w:color w:val="006FC0"/>
          <w:sz w:val="27"/>
        </w:rPr>
        <w:t>handle</w:t>
      </w:r>
      <w:r>
        <w:rPr>
          <w:b/>
          <w:color w:val="006FC0"/>
          <w:spacing w:val="-5"/>
          <w:sz w:val="27"/>
        </w:rPr>
        <w:t xml:space="preserve"> </w:t>
      </w:r>
      <w:r>
        <w:rPr>
          <w:b/>
          <w:color w:val="006FC0"/>
          <w:sz w:val="27"/>
        </w:rPr>
        <w:t>merging conflict?</w:t>
      </w:r>
    </w:p>
    <w:p w:rsidR="00D13DF5" w:rsidRDefault="00502E84" w:rsidP="00F0633A">
      <w:pPr>
        <w:pStyle w:val="BodyText"/>
        <w:spacing w:line="275" w:lineRule="exact"/>
        <w:ind w:left="720"/>
      </w:pPr>
      <w:r>
        <w:t>https:/</w:t>
      </w:r>
      <w:hyperlink r:id="rId11">
        <w:r>
          <w:t>/www.simplilearn.com/tutorials/git</w:t>
        </w:r>
      </w:hyperlink>
      <w:r>
        <w:t>-</w:t>
      </w:r>
      <w:hyperlink r:id="rId12">
        <w:r>
          <w:t>tutorial/merge-conflicts-in-git</w:t>
        </w:r>
      </w:hyperlink>
    </w:p>
    <w:p w:rsidR="00D13DF5" w:rsidRDefault="00D13DF5" w:rsidP="00F0633A">
      <w:pPr>
        <w:pStyle w:val="BodyText"/>
        <w:spacing w:before="1"/>
        <w:ind w:left="720"/>
      </w:pPr>
    </w:p>
    <w:p w:rsidR="00D13DF5" w:rsidRPr="001B1824" w:rsidRDefault="00502E84" w:rsidP="00F0633A">
      <w:pPr>
        <w:pStyle w:val="ListParagraph"/>
        <w:numPr>
          <w:ilvl w:val="0"/>
          <w:numId w:val="197"/>
        </w:numPr>
        <w:tabs>
          <w:tab w:val="left" w:pos="1313"/>
        </w:tabs>
        <w:spacing w:before="1"/>
        <w:ind w:left="720" w:hanging="294"/>
        <w:jc w:val="left"/>
        <w:rPr>
          <w:b/>
          <w:sz w:val="28"/>
        </w:rPr>
      </w:pPr>
      <w:r w:rsidRPr="001B1824">
        <w:rPr>
          <w:b/>
          <w:color w:val="006FC0"/>
          <w:sz w:val="28"/>
        </w:rPr>
        <w:t>Have</w:t>
      </w:r>
      <w:r w:rsidRPr="001B1824">
        <w:rPr>
          <w:b/>
          <w:color w:val="006FC0"/>
          <w:spacing w:val="-2"/>
          <w:sz w:val="28"/>
        </w:rPr>
        <w:t xml:space="preserve"> </w:t>
      </w:r>
      <w:r w:rsidRPr="001B1824">
        <w:rPr>
          <w:b/>
          <w:color w:val="006FC0"/>
          <w:sz w:val="28"/>
        </w:rPr>
        <w:t>you</w:t>
      </w:r>
      <w:r w:rsidRPr="001B1824">
        <w:rPr>
          <w:b/>
          <w:color w:val="006FC0"/>
          <w:spacing w:val="-4"/>
          <w:sz w:val="28"/>
        </w:rPr>
        <w:t xml:space="preserve"> </w:t>
      </w:r>
      <w:r w:rsidRPr="001B1824">
        <w:rPr>
          <w:b/>
          <w:color w:val="006FC0"/>
          <w:sz w:val="28"/>
        </w:rPr>
        <w:t>written</w:t>
      </w:r>
      <w:r w:rsidRPr="001B1824">
        <w:rPr>
          <w:b/>
          <w:color w:val="006FC0"/>
          <w:spacing w:val="-4"/>
          <w:sz w:val="28"/>
        </w:rPr>
        <w:t xml:space="preserve"> </w:t>
      </w:r>
      <w:r w:rsidRPr="001B1824">
        <w:rPr>
          <w:b/>
          <w:color w:val="006FC0"/>
          <w:sz w:val="28"/>
        </w:rPr>
        <w:t>any</w:t>
      </w:r>
      <w:r w:rsidRPr="001B1824">
        <w:rPr>
          <w:b/>
          <w:color w:val="006FC0"/>
          <w:spacing w:val="-3"/>
          <w:sz w:val="28"/>
        </w:rPr>
        <w:t xml:space="preserve"> </w:t>
      </w:r>
      <w:r w:rsidRPr="001B1824">
        <w:rPr>
          <w:b/>
          <w:color w:val="006FC0"/>
          <w:sz w:val="28"/>
        </w:rPr>
        <w:t>test cases?</w:t>
      </w:r>
    </w:p>
    <w:p w:rsidR="00D13DF5" w:rsidRDefault="00D13DF5" w:rsidP="00F0633A">
      <w:pPr>
        <w:pStyle w:val="BodyText"/>
        <w:spacing w:before="9"/>
        <w:ind w:left="720"/>
        <w:rPr>
          <w:b/>
          <w:sz w:val="23"/>
        </w:rPr>
      </w:pPr>
    </w:p>
    <w:p w:rsidR="00D13DF5" w:rsidRDefault="00502E84" w:rsidP="00F0633A">
      <w:pPr>
        <w:pStyle w:val="BodyText"/>
        <w:ind w:left="720"/>
      </w:pPr>
      <w:r>
        <w:t>Yes,</w:t>
      </w:r>
    </w:p>
    <w:p w:rsidR="00D13DF5" w:rsidRDefault="00EF6A58" w:rsidP="00F0633A">
      <w:pPr>
        <w:pStyle w:val="BodyText"/>
        <w:ind w:left="720"/>
      </w:pPr>
      <w:r>
        <w:pict>
          <v:shape id="_x0000_s1271" style="position:absolute;left:0;text-align:left;margin-left:59.55pt;margin-top:.05pt;width:501.5pt;height:503.95pt;z-index:-23150592;mso-position-horizontal-relative:page" coordorigin="1191,1" coordsize="10030,10079" o:spt="100" adj="0,,0" path="m11220,9578r-10029,l1191,10080r10029,l11220,9578xm11220,5692r-10029,l1191,6194r,501l1191,6971r,276l1191,7523r,276l1191,8301r,499l1191,8800r,276l1191,9578r10029,l11220,9076r,-276l11220,8800r,-499l11220,7799r,-276l11220,7247r,-276l11220,6695r,-501l11220,5692xm11220,3863r-10029,l1191,4364r,500l1191,5140r,276l1191,5692r10029,l11220,5416r,-276l11220,4864r,-500l11220,3863xm11220,1l1191,1r,427l1191,930r,276l1191,1482r,273l1191,2031r,l1191,2533r,502l1191,3311r,276l1191,3863r10029,l11220,3587r,-276l11220,3035r,-502l11220,2031r,l11220,1755r,-273l11220,1206r,-276l11220,428r,-427xe" fillcolor="#f8f8f8" stroked="f">
            <v:stroke joinstyle="round"/>
            <v:formulas/>
            <v:path arrowok="t" o:connecttype="segments"/>
            <w10:wrap anchorx="page"/>
          </v:shape>
        </w:pict>
      </w:r>
      <w:r w:rsidR="00502E84">
        <w:t>How</w:t>
      </w:r>
      <w:r w:rsidR="00502E84">
        <w:rPr>
          <w:spacing w:val="-2"/>
        </w:rPr>
        <w:t xml:space="preserve"> </w:t>
      </w:r>
      <w:r w:rsidR="00502E84">
        <w:t>to</w:t>
      </w:r>
      <w:r w:rsidR="00502E84">
        <w:rPr>
          <w:spacing w:val="-1"/>
        </w:rPr>
        <w:t xml:space="preserve"> </w:t>
      </w:r>
      <w:r w:rsidR="00502E84">
        <w:t>write</w:t>
      </w:r>
      <w:r w:rsidR="00502E84">
        <w:rPr>
          <w:spacing w:val="-1"/>
        </w:rPr>
        <w:t xml:space="preserve"> </w:t>
      </w:r>
      <w:r w:rsidR="00502E84">
        <w:t>test</w:t>
      </w:r>
      <w:r w:rsidR="00502E84">
        <w:rPr>
          <w:spacing w:val="-1"/>
        </w:rPr>
        <w:t xml:space="preserve"> </w:t>
      </w:r>
      <w:r w:rsidR="00502E84">
        <w:t>cases for</w:t>
      </w:r>
      <w:r w:rsidR="00502E84">
        <w:rPr>
          <w:spacing w:val="-1"/>
        </w:rPr>
        <w:t xml:space="preserve"> </w:t>
      </w:r>
      <w:r w:rsidR="00502E84">
        <w:t>software:</w:t>
      </w:r>
    </w:p>
    <w:p w:rsidR="00D13DF5" w:rsidRDefault="00502E84" w:rsidP="00F0633A">
      <w:pPr>
        <w:pStyle w:val="Heading4"/>
        <w:spacing w:before="152"/>
        <w:ind w:left="720"/>
      </w:pPr>
      <w:r>
        <w:t>Use</w:t>
      </w:r>
      <w:r>
        <w:rPr>
          <w:spacing w:val="-3"/>
        </w:rPr>
        <w:t xml:space="preserve"> </w:t>
      </w:r>
      <w:r>
        <w:t>a Strong</w:t>
      </w:r>
      <w:r>
        <w:rPr>
          <w:spacing w:val="-1"/>
        </w:rPr>
        <w:t xml:space="preserve"> </w:t>
      </w:r>
      <w:r>
        <w:t>Title</w:t>
      </w:r>
    </w:p>
    <w:p w:rsidR="00D13DF5" w:rsidRDefault="00502E84" w:rsidP="00F0633A">
      <w:pPr>
        <w:pStyle w:val="BodyText"/>
        <w:spacing w:before="225"/>
        <w:ind w:left="720" w:right="423"/>
      </w:pPr>
      <w:r>
        <w:t>A good test case starts with a strong title. As a best practice, it’s good to name the test case along the</w:t>
      </w:r>
      <w:r>
        <w:rPr>
          <w:spacing w:val="1"/>
        </w:rPr>
        <w:t xml:space="preserve"> </w:t>
      </w:r>
      <w:r>
        <w:t>same lines as the module that you are testing. For example, if you’re testing the login page, include</w:t>
      </w:r>
      <w:r>
        <w:rPr>
          <w:spacing w:val="1"/>
        </w:rPr>
        <w:t xml:space="preserve"> </w:t>
      </w:r>
      <w:r>
        <w:t>“Login Page” in the title of the test case. In some cases, if the tool you’re using doesn’t already do this,</w:t>
      </w:r>
      <w:r>
        <w:rPr>
          <w:spacing w:val="-57"/>
        </w:rPr>
        <w:t xml:space="preserve"> </w:t>
      </w:r>
      <w:r>
        <w:t>it might make sense to include a unique identifier in the title of the test case as well, so the identifier</w:t>
      </w:r>
      <w:r>
        <w:rPr>
          <w:spacing w:val="1"/>
        </w:rPr>
        <w:t xml:space="preserve"> </w:t>
      </w:r>
      <w:r>
        <w:t>can</w:t>
      </w:r>
      <w:r>
        <w:rPr>
          <w:spacing w:val="-1"/>
        </w:rPr>
        <w:t xml:space="preserve"> </w:t>
      </w:r>
      <w:r>
        <w:t>be</w:t>
      </w:r>
      <w:r>
        <w:rPr>
          <w:spacing w:val="-1"/>
        </w:rPr>
        <w:t xml:space="preserve"> </w:t>
      </w:r>
      <w:r>
        <w:t>referenced instead</w:t>
      </w:r>
      <w:r>
        <w:rPr>
          <w:spacing w:val="2"/>
        </w:rPr>
        <w:t xml:space="preserve"> </w:t>
      </w:r>
      <w:r>
        <w:t>of a</w:t>
      </w:r>
      <w:r>
        <w:rPr>
          <w:spacing w:val="-2"/>
        </w:rPr>
        <w:t xml:space="preserve"> </w:t>
      </w:r>
      <w:r>
        <w:t>long title</w:t>
      </w:r>
    </w:p>
    <w:p w:rsidR="00D13DF5" w:rsidRDefault="00502E84" w:rsidP="00F0633A">
      <w:pPr>
        <w:pStyle w:val="Heading4"/>
        <w:spacing w:before="224"/>
        <w:ind w:left="720"/>
      </w:pPr>
      <w:r>
        <w:t>Include</w:t>
      </w:r>
      <w:r>
        <w:rPr>
          <w:spacing w:val="-3"/>
        </w:rPr>
        <w:t xml:space="preserve"> </w:t>
      </w:r>
      <w:r>
        <w:t>a</w:t>
      </w:r>
      <w:r>
        <w:rPr>
          <w:spacing w:val="-1"/>
        </w:rPr>
        <w:t xml:space="preserve"> </w:t>
      </w:r>
      <w:r>
        <w:t>Strong</w:t>
      </w:r>
      <w:r>
        <w:rPr>
          <w:spacing w:val="-1"/>
        </w:rPr>
        <w:t xml:space="preserve"> </w:t>
      </w:r>
      <w:r>
        <w:t>Description</w:t>
      </w:r>
    </w:p>
    <w:p w:rsidR="00D13DF5" w:rsidRDefault="00502E84" w:rsidP="00F0633A">
      <w:pPr>
        <w:pStyle w:val="BodyText"/>
        <w:spacing w:before="226"/>
        <w:ind w:left="720" w:right="789"/>
      </w:pPr>
      <w:r>
        <w:t>The description should tell the tester what they’re going to test. Sometimes this section might also</w:t>
      </w:r>
      <w:r>
        <w:rPr>
          <w:spacing w:val="1"/>
        </w:rPr>
        <w:t xml:space="preserve"> </w:t>
      </w:r>
      <w:r>
        <w:t>include other pertinent information such as the test environment, test data, and</w:t>
      </w:r>
      <w:r>
        <w:rPr>
          <w:spacing w:val="1"/>
        </w:rPr>
        <w:t xml:space="preserve"> </w:t>
      </w:r>
      <w:r>
        <w:t>preconditions/assumptions. A description should be easy to read and immediately communicate the</w:t>
      </w:r>
      <w:r>
        <w:rPr>
          <w:spacing w:val="-57"/>
        </w:rPr>
        <w:t xml:space="preserve"> </w:t>
      </w:r>
      <w:r>
        <w:t>high-level</w:t>
      </w:r>
      <w:r>
        <w:rPr>
          <w:spacing w:val="-1"/>
        </w:rPr>
        <w:t xml:space="preserve"> </w:t>
      </w:r>
      <w:r>
        <w:t>goal of</w:t>
      </w:r>
      <w:r>
        <w:rPr>
          <w:spacing w:val="-1"/>
        </w:rPr>
        <w:t xml:space="preserve"> </w:t>
      </w:r>
      <w:r>
        <w:t>the test.</w:t>
      </w:r>
    </w:p>
    <w:p w:rsidR="00D13DF5" w:rsidRDefault="00502E84" w:rsidP="00F0633A">
      <w:pPr>
        <w:pStyle w:val="Heading4"/>
        <w:spacing w:before="225"/>
        <w:ind w:left="720"/>
      </w:pPr>
      <w:r>
        <w:t>Include</w:t>
      </w:r>
      <w:r>
        <w:rPr>
          <w:spacing w:val="-3"/>
        </w:rPr>
        <w:t xml:space="preserve"> </w:t>
      </w:r>
      <w:r>
        <w:t>Assumptions</w:t>
      </w:r>
      <w:r>
        <w:rPr>
          <w:spacing w:val="-2"/>
        </w:rPr>
        <w:t xml:space="preserve"> </w:t>
      </w:r>
      <w:r>
        <w:t>and</w:t>
      </w:r>
      <w:r>
        <w:rPr>
          <w:spacing w:val="-2"/>
        </w:rPr>
        <w:t xml:space="preserve"> </w:t>
      </w:r>
      <w:r>
        <w:t>Preconditions</w:t>
      </w:r>
    </w:p>
    <w:p w:rsidR="00D13DF5" w:rsidRDefault="00502E84" w:rsidP="00F0633A">
      <w:pPr>
        <w:pStyle w:val="BodyText"/>
        <w:spacing w:before="224"/>
        <w:ind w:left="720" w:right="422"/>
      </w:pPr>
      <w:r>
        <w:t>You should include any assumptions that apply to the test and any preconditions that must be met prior</w:t>
      </w:r>
      <w:r>
        <w:rPr>
          <w:spacing w:val="-57"/>
        </w:rPr>
        <w:t xml:space="preserve"> </w:t>
      </w:r>
      <w:r>
        <w:t>to the test being executed.</w:t>
      </w:r>
      <w:r>
        <w:rPr>
          <w:spacing w:val="1"/>
        </w:rPr>
        <w:t xml:space="preserve"> </w:t>
      </w:r>
      <w:r>
        <w:t>This information can include which page the user should start the test on,</w:t>
      </w:r>
      <w:r>
        <w:rPr>
          <w:spacing w:val="1"/>
        </w:rPr>
        <w:t xml:space="preserve"> </w:t>
      </w:r>
      <w:r>
        <w:t>dependencies on the test environment, and any special setup requirements that must be done before</w:t>
      </w:r>
      <w:r>
        <w:rPr>
          <w:spacing w:val="1"/>
        </w:rPr>
        <w:t xml:space="preserve"> </w:t>
      </w:r>
      <w:r>
        <w:t>running</w:t>
      </w:r>
      <w:r>
        <w:rPr>
          <w:spacing w:val="-1"/>
        </w:rPr>
        <w:t xml:space="preserve"> </w:t>
      </w:r>
      <w:r>
        <w:t>the test.  This</w:t>
      </w:r>
      <w:r>
        <w:rPr>
          <w:spacing w:val="-1"/>
        </w:rPr>
        <w:t xml:space="preserve"> </w:t>
      </w:r>
      <w:r>
        <w:t>information also helps keep</w:t>
      </w:r>
      <w:r>
        <w:rPr>
          <w:spacing w:val="2"/>
        </w:rPr>
        <w:t xml:space="preserve"> </w:t>
      </w:r>
      <w:r>
        <w:t>the</w:t>
      </w:r>
      <w:r>
        <w:rPr>
          <w:spacing w:val="-1"/>
        </w:rPr>
        <w:t xml:space="preserve"> </w:t>
      </w:r>
      <w:r>
        <w:t>test steps short and concise.</w:t>
      </w:r>
    </w:p>
    <w:p w:rsidR="00D13DF5" w:rsidRDefault="00502E84" w:rsidP="00F0633A">
      <w:pPr>
        <w:pStyle w:val="Heading4"/>
        <w:spacing w:before="226"/>
        <w:ind w:left="720"/>
      </w:pPr>
      <w:r>
        <w:t>Keep</w:t>
      </w:r>
      <w:r>
        <w:rPr>
          <w:spacing w:val="-1"/>
        </w:rPr>
        <w:t xml:space="preserve"> </w:t>
      </w:r>
      <w:r>
        <w:t>the</w:t>
      </w:r>
      <w:r>
        <w:rPr>
          <w:spacing w:val="-1"/>
        </w:rPr>
        <w:t xml:space="preserve"> </w:t>
      </w:r>
      <w:r>
        <w:t>Test Steps</w:t>
      </w:r>
      <w:r>
        <w:rPr>
          <w:spacing w:val="-1"/>
        </w:rPr>
        <w:t xml:space="preserve"> </w:t>
      </w:r>
      <w:r>
        <w:t>Clear</w:t>
      </w:r>
      <w:r>
        <w:rPr>
          <w:spacing w:val="-2"/>
        </w:rPr>
        <w:t xml:space="preserve"> </w:t>
      </w:r>
      <w:r>
        <w:t>and Concise</w:t>
      </w:r>
    </w:p>
    <w:p w:rsidR="00D13DF5" w:rsidRDefault="00502E84" w:rsidP="00F0633A">
      <w:pPr>
        <w:pStyle w:val="BodyText"/>
        <w:spacing w:before="225"/>
        <w:ind w:left="720" w:right="360"/>
      </w:pPr>
      <w:r>
        <w:t>Test cases should be simple. Keep in mind, the person who wrote the test case might not be the same</w:t>
      </w:r>
      <w:r>
        <w:rPr>
          <w:spacing w:val="1"/>
        </w:rPr>
        <w:t xml:space="preserve"> </w:t>
      </w:r>
      <w:r>
        <w:t>person who executes the</w:t>
      </w:r>
      <w:r>
        <w:rPr>
          <w:spacing w:val="1"/>
        </w:rPr>
        <w:t xml:space="preserve"> </w:t>
      </w:r>
      <w:r>
        <w:t>test itself. The test steps should include the necessary data and information on</w:t>
      </w:r>
      <w:r>
        <w:rPr>
          <w:spacing w:val="-57"/>
        </w:rPr>
        <w:t xml:space="preserve"> </w:t>
      </w:r>
      <w:r>
        <w:t>how to execute the test.</w:t>
      </w:r>
      <w:r>
        <w:rPr>
          <w:spacing w:val="1"/>
        </w:rPr>
        <w:t xml:space="preserve"> </w:t>
      </w:r>
      <w:r>
        <w:t>This is perhaps the most important part of a test case. Keep this section clear</w:t>
      </w:r>
      <w:r>
        <w:rPr>
          <w:spacing w:val="1"/>
        </w:rPr>
        <w:t xml:space="preserve"> </w:t>
      </w:r>
      <w:r>
        <w:t>and concise, but don’t leave out any necessary details. Write the test case so that anyone can go in and</w:t>
      </w:r>
      <w:r>
        <w:rPr>
          <w:spacing w:val="1"/>
        </w:rPr>
        <w:t xml:space="preserve"> </w:t>
      </w:r>
      <w:r>
        <w:t>perform</w:t>
      </w:r>
      <w:r>
        <w:rPr>
          <w:spacing w:val="-1"/>
        </w:rPr>
        <w:t xml:space="preserve"> </w:t>
      </w:r>
      <w:r>
        <w:t>the test.</w:t>
      </w:r>
    </w:p>
    <w:p w:rsidR="00D13DF5" w:rsidRDefault="00502E84" w:rsidP="00F0633A">
      <w:pPr>
        <w:pStyle w:val="Heading4"/>
        <w:spacing w:before="226"/>
        <w:ind w:left="720"/>
      </w:pPr>
      <w:r>
        <w:t>Include</w:t>
      </w:r>
      <w:r>
        <w:rPr>
          <w:spacing w:val="-2"/>
        </w:rPr>
        <w:t xml:space="preserve"> </w:t>
      </w:r>
      <w:r>
        <w:t>the</w:t>
      </w:r>
      <w:r>
        <w:rPr>
          <w:spacing w:val="-1"/>
        </w:rPr>
        <w:t xml:space="preserve"> </w:t>
      </w:r>
      <w:r>
        <w:t>Expected</w:t>
      </w:r>
      <w:r>
        <w:rPr>
          <w:spacing w:val="-1"/>
        </w:rPr>
        <w:t xml:space="preserve"> </w:t>
      </w:r>
      <w:r>
        <w:t>result</w:t>
      </w:r>
    </w:p>
    <w:p w:rsidR="00D13DF5" w:rsidRDefault="00502E84" w:rsidP="00F0633A">
      <w:pPr>
        <w:pStyle w:val="BodyText"/>
        <w:spacing w:before="223"/>
        <w:ind w:left="720" w:right="443"/>
      </w:pPr>
      <w:r>
        <w:t>The expected result tells the tester what they should experience as a result of the test steps. This is how</w:t>
      </w:r>
      <w:r>
        <w:rPr>
          <w:spacing w:val="-57"/>
        </w:rPr>
        <w:t xml:space="preserve"> </w:t>
      </w:r>
      <w:r>
        <w:t>the</w:t>
      </w:r>
      <w:r>
        <w:rPr>
          <w:spacing w:val="-1"/>
        </w:rPr>
        <w:t xml:space="preserve"> </w:t>
      </w:r>
      <w:r>
        <w:t>tester</w:t>
      </w:r>
      <w:r>
        <w:rPr>
          <w:spacing w:val="-1"/>
        </w:rPr>
        <w:t xml:space="preserve"> </w:t>
      </w:r>
      <w:r>
        <w:t>determines</w:t>
      </w:r>
      <w:r>
        <w:rPr>
          <w:spacing w:val="-1"/>
        </w:rPr>
        <w:t xml:space="preserve"> </w:t>
      </w:r>
      <w:r>
        <w:t>if the test</w:t>
      </w:r>
      <w:r>
        <w:rPr>
          <w:spacing w:val="-2"/>
        </w:rPr>
        <w:t xml:space="preserve"> </w:t>
      </w:r>
      <w:r>
        <w:t>case</w:t>
      </w:r>
      <w:r>
        <w:rPr>
          <w:spacing w:val="-1"/>
        </w:rPr>
        <w:t xml:space="preserve"> </w:t>
      </w:r>
      <w:r>
        <w:t>is a</w:t>
      </w:r>
      <w:r>
        <w:rPr>
          <w:spacing w:val="2"/>
        </w:rPr>
        <w:t xml:space="preserve"> </w:t>
      </w:r>
      <w:r>
        <w:t>“pass”</w:t>
      </w:r>
      <w:r>
        <w:rPr>
          <w:spacing w:val="-1"/>
        </w:rPr>
        <w:t xml:space="preserve"> </w:t>
      </w:r>
      <w:r>
        <w:t>or “fail”.</w:t>
      </w:r>
    </w:p>
    <w:p w:rsidR="00D13DF5" w:rsidRDefault="00502E84" w:rsidP="00F0633A">
      <w:pPr>
        <w:pStyle w:val="Heading4"/>
        <w:spacing w:before="226"/>
        <w:ind w:left="720"/>
      </w:pPr>
      <w:r>
        <w:t>Make</w:t>
      </w:r>
      <w:r>
        <w:rPr>
          <w:spacing w:val="-2"/>
        </w:rPr>
        <w:t xml:space="preserve"> </w:t>
      </w:r>
      <w:r>
        <w:t>it</w:t>
      </w:r>
      <w:r>
        <w:rPr>
          <w:spacing w:val="-1"/>
        </w:rPr>
        <w:t xml:space="preserve"> </w:t>
      </w:r>
      <w:r>
        <w:t>Reusable</w:t>
      </w:r>
    </w:p>
    <w:p w:rsidR="00D13DF5" w:rsidRDefault="00D13DF5" w:rsidP="00F0633A">
      <w:pPr>
        <w:ind w:left="720"/>
        <w:sectPr w:rsidR="00D13DF5">
          <w:pgSz w:w="11920" w:h="16850"/>
          <w:pgMar w:top="16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rPr>
          <w:sz w:val="20"/>
        </w:rPr>
      </w:r>
      <w:r>
        <w:rPr>
          <w:sz w:val="20"/>
        </w:rPr>
        <w:pict>
          <v:shapetype id="_x0000_t202" coordsize="21600,21600" o:spt="202" path="m,l,21600r21600,l21600,xe">
            <v:stroke joinstyle="miter"/>
            <v:path gradientshapeok="t" o:connecttype="rect"/>
          </v:shapetype>
          <v:shape id="_x0000_s1281" type="#_x0000_t202" style="width:501.5pt;height:214.15pt;mso-left-percent:-10001;mso-top-percent:-10001;mso-position-horizontal:absolute;mso-position-horizontal-relative:char;mso-position-vertical:absolute;mso-position-vertical-relative:line;mso-left-percent:-10001;mso-top-percent:-10001" fillcolor="#f8f8f8" stroked="f">
            <v:textbox style="mso-next-textbox:#_x0000_s1281" inset="0,0,0,0">
              <w:txbxContent>
                <w:p w:rsidR="00137074" w:rsidRDefault="00137074">
                  <w:pPr>
                    <w:pStyle w:val="BodyText"/>
                    <w:ind w:left="28"/>
                  </w:pPr>
                  <w:r>
                    <w:t>A good test case is reusable and provides long-term value to the software testing team.</w:t>
                  </w:r>
                  <w:r>
                    <w:rPr>
                      <w:spacing w:val="1"/>
                    </w:rPr>
                    <w:t xml:space="preserve"> </w:t>
                  </w:r>
                  <w:r>
                    <w:t>When writing a</w:t>
                  </w:r>
                  <w:r>
                    <w:rPr>
                      <w:spacing w:val="1"/>
                    </w:rPr>
                    <w:t xml:space="preserve"> </w:t>
                  </w:r>
                  <w:r>
                    <w:t>test case, keep this in mind. You can save time down the road by re-using the test case instead of re-</w:t>
                  </w:r>
                  <w:r>
                    <w:rPr>
                      <w:spacing w:val="1"/>
                    </w:rPr>
                    <w:t xml:space="preserve"> </w:t>
                  </w:r>
                  <w:r>
                    <w:t>writing</w:t>
                  </w:r>
                  <w:r>
                    <w:rPr>
                      <w:spacing w:val="-1"/>
                    </w:rPr>
                    <w:t xml:space="preserve"> </w:t>
                  </w:r>
                  <w:r>
                    <w:t>it.</w:t>
                  </w:r>
                </w:p>
                <w:p w:rsidR="00137074" w:rsidRDefault="00137074">
                  <w:pPr>
                    <w:pStyle w:val="BodyText"/>
                    <w:spacing w:before="225"/>
                    <w:ind w:left="28"/>
                  </w:pPr>
                  <w:r>
                    <w:t>Sample</w:t>
                  </w:r>
                  <w:r>
                    <w:rPr>
                      <w:spacing w:val="-2"/>
                    </w:rPr>
                    <w:t xml:space="preserve"> </w:t>
                  </w:r>
                  <w:r>
                    <w:t>of</w:t>
                  </w:r>
                  <w:r>
                    <w:rPr>
                      <w:spacing w:val="-1"/>
                    </w:rPr>
                    <w:t xml:space="preserve"> </w:t>
                  </w:r>
                  <w:r>
                    <w:t>a</w:t>
                  </w:r>
                  <w:r>
                    <w:rPr>
                      <w:spacing w:val="-2"/>
                    </w:rPr>
                    <w:t xml:space="preserve"> </w:t>
                  </w:r>
                  <w:r>
                    <w:t>Test</w:t>
                  </w:r>
                  <w:r>
                    <w:rPr>
                      <w:spacing w:val="-1"/>
                    </w:rPr>
                    <w:t xml:space="preserve"> </w:t>
                  </w:r>
                  <w:r>
                    <w:t>Case</w:t>
                  </w:r>
                </w:p>
                <w:p w:rsidR="00137074" w:rsidRDefault="00137074">
                  <w:pPr>
                    <w:pStyle w:val="BodyText"/>
                    <w:spacing w:before="173"/>
                    <w:ind w:left="28"/>
                  </w:pPr>
                  <w:r>
                    <w:t>Here</w:t>
                  </w:r>
                  <w:r>
                    <w:rPr>
                      <w:spacing w:val="-3"/>
                    </w:rPr>
                    <w:t xml:space="preserve"> </w:t>
                  </w:r>
                  <w:r>
                    <w:t>is</w:t>
                  </w:r>
                  <w:r>
                    <w:rPr>
                      <w:spacing w:val="-1"/>
                    </w:rPr>
                    <w:t xml:space="preserve"> </w:t>
                  </w:r>
                  <w:r>
                    <w:t>an example</w:t>
                  </w:r>
                  <w:r>
                    <w:rPr>
                      <w:spacing w:val="-1"/>
                    </w:rPr>
                    <w:t xml:space="preserve"> </w:t>
                  </w:r>
                  <w:r>
                    <w:t>of a</w:t>
                  </w:r>
                  <w:r>
                    <w:rPr>
                      <w:spacing w:val="-2"/>
                    </w:rPr>
                    <w:t xml:space="preserve"> </w:t>
                  </w:r>
                  <w:r>
                    <w:t>test</w:t>
                  </w:r>
                  <w:r>
                    <w:rPr>
                      <w:spacing w:val="-1"/>
                    </w:rPr>
                    <w:t xml:space="preserve"> </w:t>
                  </w:r>
                  <w:r>
                    <w:t>case:</w:t>
                  </w:r>
                </w:p>
                <w:p w:rsidR="00137074" w:rsidRDefault="00137074">
                  <w:pPr>
                    <w:pStyle w:val="BodyText"/>
                    <w:spacing w:before="223"/>
                    <w:ind w:left="28"/>
                  </w:pPr>
                  <w:r>
                    <w:rPr>
                      <w:b/>
                    </w:rPr>
                    <w:t>Title</w:t>
                  </w:r>
                  <w:r>
                    <w:t>:</w:t>
                  </w:r>
                  <w:r>
                    <w:rPr>
                      <w:spacing w:val="-1"/>
                    </w:rPr>
                    <w:t xml:space="preserve"> </w:t>
                  </w:r>
                  <w:r>
                    <w:t>Login</w:t>
                  </w:r>
                  <w:r>
                    <w:rPr>
                      <w:spacing w:val="-1"/>
                    </w:rPr>
                    <w:t xml:space="preserve"> </w:t>
                  </w:r>
                  <w:r>
                    <w:t>Page</w:t>
                  </w:r>
                  <w:r>
                    <w:rPr>
                      <w:spacing w:val="-2"/>
                    </w:rPr>
                    <w:t xml:space="preserve"> </w:t>
                  </w:r>
                  <w:r>
                    <w:t>– Authenticate</w:t>
                  </w:r>
                  <w:r>
                    <w:rPr>
                      <w:spacing w:val="-1"/>
                    </w:rPr>
                    <w:t xml:space="preserve"> </w:t>
                  </w:r>
                  <w:r>
                    <w:t>Successfully</w:t>
                  </w:r>
                  <w:r>
                    <w:rPr>
                      <w:spacing w:val="-1"/>
                    </w:rPr>
                    <w:t xml:space="preserve"> </w:t>
                  </w:r>
                  <w:r>
                    <w:t>on</w:t>
                  </w:r>
                  <w:r>
                    <w:rPr>
                      <w:spacing w:val="1"/>
                    </w:rPr>
                    <w:t xml:space="preserve"> </w:t>
                  </w:r>
                  <w:r>
                    <w:t>gmail.com</w:t>
                  </w:r>
                </w:p>
                <w:p w:rsidR="00137074" w:rsidRDefault="00137074">
                  <w:pPr>
                    <w:pStyle w:val="BodyText"/>
                    <w:spacing w:before="226" w:line="436" w:lineRule="auto"/>
                    <w:ind w:left="28" w:right="1621"/>
                  </w:pPr>
                  <w:r>
                    <w:rPr>
                      <w:b/>
                    </w:rPr>
                    <w:t xml:space="preserve">Description: </w:t>
                  </w:r>
                  <w:r>
                    <w:t>A registered user should be able to successfully login at gmail.com.</w:t>
                  </w:r>
                  <w:r>
                    <w:rPr>
                      <w:spacing w:val="1"/>
                    </w:rPr>
                    <w:t xml:space="preserve"> </w:t>
                  </w:r>
                  <w:r>
                    <w:rPr>
                      <w:b/>
                    </w:rPr>
                    <w:t>Precondition:</w:t>
                  </w:r>
                  <w:r>
                    <w:rPr>
                      <w:b/>
                      <w:spacing w:val="-3"/>
                    </w:rPr>
                    <w:t xml:space="preserve"> </w:t>
                  </w:r>
                  <w:r>
                    <w:t>the</w:t>
                  </w:r>
                  <w:r>
                    <w:rPr>
                      <w:spacing w:val="-1"/>
                    </w:rPr>
                    <w:t xml:space="preserve"> </w:t>
                  </w:r>
                  <w:r>
                    <w:t>user</w:t>
                  </w:r>
                  <w:r>
                    <w:rPr>
                      <w:spacing w:val="-1"/>
                    </w:rPr>
                    <w:t xml:space="preserve"> </w:t>
                  </w:r>
                  <w:r>
                    <w:t>must</w:t>
                  </w:r>
                  <w:r>
                    <w:rPr>
                      <w:spacing w:val="-1"/>
                    </w:rPr>
                    <w:t xml:space="preserve"> </w:t>
                  </w:r>
                  <w:r>
                    <w:t>already</w:t>
                  </w:r>
                  <w:r>
                    <w:rPr>
                      <w:spacing w:val="-2"/>
                    </w:rPr>
                    <w:t xml:space="preserve"> </w:t>
                  </w:r>
                  <w:r>
                    <w:t>be</w:t>
                  </w:r>
                  <w:r>
                    <w:rPr>
                      <w:spacing w:val="-2"/>
                    </w:rPr>
                    <w:t xml:space="preserve"> </w:t>
                  </w:r>
                  <w:r>
                    <w:t>registered</w:t>
                  </w:r>
                  <w:r>
                    <w:rPr>
                      <w:spacing w:val="-2"/>
                    </w:rPr>
                    <w:t xml:space="preserve"> </w:t>
                  </w:r>
                  <w:r>
                    <w:t>with</w:t>
                  </w:r>
                  <w:r>
                    <w:rPr>
                      <w:spacing w:val="-1"/>
                    </w:rPr>
                    <w:t xml:space="preserve"> </w:t>
                  </w:r>
                  <w:r>
                    <w:t>an</w:t>
                  </w:r>
                  <w:r>
                    <w:rPr>
                      <w:spacing w:val="-1"/>
                    </w:rPr>
                    <w:t xml:space="preserve"> </w:t>
                  </w:r>
                  <w:r>
                    <w:t>email</w:t>
                  </w:r>
                  <w:r>
                    <w:rPr>
                      <w:spacing w:val="-2"/>
                    </w:rPr>
                    <w:t xml:space="preserve"> </w:t>
                  </w:r>
                  <w:r>
                    <w:t>address</w:t>
                  </w:r>
                  <w:r>
                    <w:rPr>
                      <w:spacing w:val="1"/>
                    </w:rPr>
                    <w:t xml:space="preserve"> </w:t>
                  </w:r>
                  <w:r>
                    <w:t>and</w:t>
                  </w:r>
                  <w:r>
                    <w:rPr>
                      <w:spacing w:val="-2"/>
                    </w:rPr>
                    <w:t xml:space="preserve"> </w:t>
                  </w:r>
                  <w:r>
                    <w:t>password.</w:t>
                  </w:r>
                  <w:r>
                    <w:rPr>
                      <w:spacing w:val="-57"/>
                    </w:rPr>
                    <w:t xml:space="preserve"> </w:t>
                  </w:r>
                  <w:r>
                    <w:rPr>
                      <w:b/>
                    </w:rPr>
                    <w:t>Assumption:</w:t>
                  </w:r>
                  <w:r>
                    <w:rPr>
                      <w:b/>
                      <w:spacing w:val="-1"/>
                    </w:rPr>
                    <w:t xml:space="preserve"> </w:t>
                  </w:r>
                  <w:r>
                    <w:t>a</w:t>
                  </w:r>
                  <w:r>
                    <w:rPr>
                      <w:spacing w:val="-1"/>
                    </w:rPr>
                    <w:t xml:space="preserve"> </w:t>
                  </w:r>
                  <w:r>
                    <w:t>supported browser is being used.</w:t>
                  </w:r>
                </w:p>
                <w:p w:rsidR="00137074" w:rsidRDefault="00137074">
                  <w:pPr>
                    <w:spacing w:line="272" w:lineRule="exact"/>
                    <w:ind w:left="28"/>
                    <w:rPr>
                      <w:b/>
                      <w:sz w:val="24"/>
                    </w:rPr>
                  </w:pPr>
                  <w:r>
                    <w:rPr>
                      <w:b/>
                      <w:sz w:val="24"/>
                    </w:rPr>
                    <w:t>Test</w:t>
                  </w:r>
                  <w:r>
                    <w:rPr>
                      <w:b/>
                      <w:spacing w:val="-2"/>
                      <w:sz w:val="24"/>
                    </w:rPr>
                    <w:t xml:space="preserve"> </w:t>
                  </w:r>
                  <w:r>
                    <w:rPr>
                      <w:b/>
                      <w:sz w:val="24"/>
                    </w:rPr>
                    <w:t>Steps:</w:t>
                  </w:r>
                </w:p>
              </w:txbxContent>
            </v:textbox>
            <w10:anchorlock/>
          </v:shape>
        </w:pict>
      </w:r>
    </w:p>
    <w:p w:rsidR="00D13DF5" w:rsidRDefault="00EF6A58" w:rsidP="00F0633A">
      <w:pPr>
        <w:pStyle w:val="BodyText"/>
        <w:spacing w:before="5"/>
        <w:ind w:left="720"/>
        <w:rPr>
          <w:b/>
          <w:sz w:val="15"/>
        </w:rPr>
      </w:pPr>
      <w:r>
        <w:pict>
          <v:shape id="_x0000_s1269" type="#_x0000_t202" style="position:absolute;left:0;text-align:left;margin-left:59.55pt;margin-top:10.1pt;width:501.5pt;height:96.6pt;z-index:-15727104;mso-wrap-distance-left:0;mso-wrap-distance-right:0;mso-position-horizontal-relative:page" fillcolor="#f8f8f8" stroked="f">
            <v:textbox style="mso-next-textbox:#_x0000_s1269" inset="0,0,0,0">
              <w:txbxContent>
                <w:p w:rsidR="00137074" w:rsidRDefault="00137074">
                  <w:pPr>
                    <w:pStyle w:val="BodyText"/>
                    <w:numPr>
                      <w:ilvl w:val="0"/>
                      <w:numId w:val="196"/>
                    </w:numPr>
                    <w:tabs>
                      <w:tab w:val="left" w:pos="1049"/>
                    </w:tabs>
                    <w:spacing w:line="275" w:lineRule="exact"/>
                    <w:ind w:hanging="361"/>
                  </w:pPr>
                  <w:r>
                    <w:t>Navigate</w:t>
                  </w:r>
                  <w:r>
                    <w:rPr>
                      <w:spacing w:val="-3"/>
                    </w:rPr>
                    <w:t xml:space="preserve"> </w:t>
                  </w:r>
                  <w:r>
                    <w:t>to</w:t>
                  </w:r>
                  <w:r>
                    <w:rPr>
                      <w:spacing w:val="-1"/>
                    </w:rPr>
                    <w:t xml:space="preserve"> </w:t>
                  </w:r>
                  <w:r>
                    <w:t>gmail.com</w:t>
                  </w:r>
                </w:p>
                <w:p w:rsidR="00137074" w:rsidRDefault="00137074">
                  <w:pPr>
                    <w:pStyle w:val="BodyText"/>
                    <w:numPr>
                      <w:ilvl w:val="0"/>
                      <w:numId w:val="196"/>
                    </w:numPr>
                    <w:tabs>
                      <w:tab w:val="left" w:pos="1049"/>
                    </w:tabs>
                    <w:ind w:hanging="361"/>
                  </w:pPr>
                  <w:r>
                    <w:t>In</w:t>
                  </w:r>
                  <w:r>
                    <w:rPr>
                      <w:spacing w:val="-2"/>
                    </w:rPr>
                    <w:t xml:space="preserve"> </w:t>
                  </w:r>
                  <w:r>
                    <w:t>the ’email’ field,</w:t>
                  </w:r>
                  <w:r>
                    <w:rPr>
                      <w:spacing w:val="-1"/>
                    </w:rPr>
                    <w:t xml:space="preserve"> </w:t>
                  </w:r>
                  <w:r>
                    <w:t>enter the</w:t>
                  </w:r>
                  <w:r>
                    <w:rPr>
                      <w:spacing w:val="-2"/>
                    </w:rPr>
                    <w:t xml:space="preserve"> </w:t>
                  </w:r>
                  <w:r>
                    <w:t>email</w:t>
                  </w:r>
                  <w:r>
                    <w:rPr>
                      <w:spacing w:val="-1"/>
                    </w:rPr>
                    <w:t xml:space="preserve"> </w:t>
                  </w:r>
                  <w:r>
                    <w:t>address</w:t>
                  </w:r>
                  <w:r>
                    <w:rPr>
                      <w:spacing w:val="-3"/>
                    </w:rPr>
                    <w:t xml:space="preserve"> </w:t>
                  </w:r>
                  <w:r>
                    <w:t>of</w:t>
                  </w:r>
                  <w:r>
                    <w:rPr>
                      <w:spacing w:val="-1"/>
                    </w:rPr>
                    <w:t xml:space="preserve"> </w:t>
                  </w:r>
                  <w:r>
                    <w:t>the</w:t>
                  </w:r>
                  <w:r>
                    <w:rPr>
                      <w:spacing w:val="1"/>
                    </w:rPr>
                    <w:t xml:space="preserve"> </w:t>
                  </w:r>
                  <w:r>
                    <w:t>registered</w:t>
                  </w:r>
                  <w:r>
                    <w:rPr>
                      <w:spacing w:val="-2"/>
                    </w:rPr>
                    <w:t xml:space="preserve"> </w:t>
                  </w:r>
                  <w:r>
                    <w:t>user.</w:t>
                  </w:r>
                </w:p>
                <w:p w:rsidR="00137074" w:rsidRDefault="00137074">
                  <w:pPr>
                    <w:pStyle w:val="BodyText"/>
                    <w:numPr>
                      <w:ilvl w:val="0"/>
                      <w:numId w:val="196"/>
                    </w:numPr>
                    <w:tabs>
                      <w:tab w:val="left" w:pos="1049"/>
                    </w:tabs>
                    <w:ind w:hanging="361"/>
                  </w:pPr>
                  <w:r>
                    <w:t>Click</w:t>
                  </w:r>
                  <w:r>
                    <w:rPr>
                      <w:spacing w:val="-2"/>
                    </w:rPr>
                    <w:t xml:space="preserve"> </w:t>
                  </w:r>
                  <w:r>
                    <w:t>the</w:t>
                  </w:r>
                  <w:r>
                    <w:rPr>
                      <w:spacing w:val="-1"/>
                    </w:rPr>
                    <w:t xml:space="preserve"> </w:t>
                  </w:r>
                  <w:r>
                    <w:t>‘Next’</w:t>
                  </w:r>
                  <w:r>
                    <w:rPr>
                      <w:spacing w:val="-2"/>
                    </w:rPr>
                    <w:t xml:space="preserve"> </w:t>
                  </w:r>
                  <w:r>
                    <w:t>button.</w:t>
                  </w:r>
                </w:p>
                <w:p w:rsidR="00137074" w:rsidRDefault="00137074">
                  <w:pPr>
                    <w:pStyle w:val="BodyText"/>
                    <w:numPr>
                      <w:ilvl w:val="0"/>
                      <w:numId w:val="196"/>
                    </w:numPr>
                    <w:tabs>
                      <w:tab w:val="left" w:pos="1049"/>
                    </w:tabs>
                    <w:ind w:hanging="361"/>
                  </w:pPr>
                  <w:r>
                    <w:t>Enter</w:t>
                  </w:r>
                  <w:r>
                    <w:rPr>
                      <w:spacing w:val="-1"/>
                    </w:rPr>
                    <w:t xml:space="preserve"> </w:t>
                  </w:r>
                  <w:r>
                    <w:t>the</w:t>
                  </w:r>
                  <w:r>
                    <w:rPr>
                      <w:spacing w:val="-3"/>
                    </w:rPr>
                    <w:t xml:space="preserve"> </w:t>
                  </w:r>
                  <w:r>
                    <w:t>password of</w:t>
                  </w:r>
                  <w:r>
                    <w:rPr>
                      <w:spacing w:val="-3"/>
                    </w:rPr>
                    <w:t xml:space="preserve"> </w:t>
                  </w:r>
                  <w:r>
                    <w:t>the</w:t>
                  </w:r>
                  <w:r>
                    <w:rPr>
                      <w:spacing w:val="1"/>
                    </w:rPr>
                    <w:t xml:space="preserve"> </w:t>
                  </w:r>
                  <w:r>
                    <w:t>registered</w:t>
                  </w:r>
                  <w:r>
                    <w:rPr>
                      <w:spacing w:val="-1"/>
                    </w:rPr>
                    <w:t xml:space="preserve"> </w:t>
                  </w:r>
                  <w:r>
                    <w:t>user</w:t>
                  </w:r>
                </w:p>
                <w:p w:rsidR="00137074" w:rsidRDefault="00137074">
                  <w:pPr>
                    <w:pStyle w:val="BodyText"/>
                    <w:numPr>
                      <w:ilvl w:val="0"/>
                      <w:numId w:val="196"/>
                    </w:numPr>
                    <w:tabs>
                      <w:tab w:val="left" w:pos="1049"/>
                    </w:tabs>
                    <w:ind w:hanging="361"/>
                  </w:pPr>
                  <w:r>
                    <w:t>Click</w:t>
                  </w:r>
                  <w:r>
                    <w:rPr>
                      <w:spacing w:val="-2"/>
                    </w:rPr>
                    <w:t xml:space="preserve"> </w:t>
                  </w:r>
                  <w:r>
                    <w:t>‘Sign</w:t>
                  </w:r>
                  <w:r>
                    <w:rPr>
                      <w:spacing w:val="-1"/>
                    </w:rPr>
                    <w:t xml:space="preserve"> </w:t>
                  </w:r>
                  <w:r>
                    <w:t>In’</w:t>
                  </w:r>
                </w:p>
                <w:p w:rsidR="00137074" w:rsidRDefault="00137074">
                  <w:pPr>
                    <w:pStyle w:val="BodyText"/>
                    <w:ind w:left="28"/>
                  </w:pPr>
                  <w:r>
                    <w:rPr>
                      <w:b/>
                    </w:rPr>
                    <w:t>Expected</w:t>
                  </w:r>
                  <w:r>
                    <w:rPr>
                      <w:b/>
                      <w:spacing w:val="-2"/>
                    </w:rPr>
                    <w:t xml:space="preserve"> </w:t>
                  </w:r>
                  <w:r>
                    <w:rPr>
                      <w:b/>
                    </w:rPr>
                    <w:t>Result:</w:t>
                  </w:r>
                  <w:r>
                    <w:rPr>
                      <w:b/>
                      <w:spacing w:val="-1"/>
                    </w:rPr>
                    <w:t xml:space="preserve"> </w:t>
                  </w:r>
                  <w:r>
                    <w:t>A</w:t>
                  </w:r>
                  <w:r>
                    <w:rPr>
                      <w:spacing w:val="-2"/>
                    </w:rPr>
                    <w:t xml:space="preserve"> </w:t>
                  </w:r>
                  <w:r>
                    <w:t>page</w:t>
                  </w:r>
                  <w:r>
                    <w:rPr>
                      <w:spacing w:val="-2"/>
                    </w:rPr>
                    <w:t xml:space="preserve"> </w:t>
                  </w:r>
                  <w:r>
                    <w:t>displaying</w:t>
                  </w:r>
                  <w:r>
                    <w:rPr>
                      <w:spacing w:val="-2"/>
                    </w:rPr>
                    <w:t xml:space="preserve"> </w:t>
                  </w:r>
                  <w:r>
                    <w:t>the</w:t>
                  </w:r>
                  <w:r>
                    <w:rPr>
                      <w:spacing w:val="-2"/>
                    </w:rPr>
                    <w:t xml:space="preserve"> </w:t>
                  </w:r>
                  <w:r>
                    <w:t>Gmail</w:t>
                  </w:r>
                  <w:r>
                    <w:rPr>
                      <w:spacing w:val="-1"/>
                    </w:rPr>
                    <w:t xml:space="preserve"> </w:t>
                  </w:r>
                  <w:r>
                    <w:t>user’s</w:t>
                  </w:r>
                  <w:r>
                    <w:rPr>
                      <w:spacing w:val="-2"/>
                    </w:rPr>
                    <w:t xml:space="preserve"> </w:t>
                  </w:r>
                  <w:r>
                    <w:t>inbox</w:t>
                  </w:r>
                  <w:r>
                    <w:rPr>
                      <w:spacing w:val="-2"/>
                    </w:rPr>
                    <w:t xml:space="preserve"> </w:t>
                  </w:r>
                  <w:r>
                    <w:t>should</w:t>
                  </w:r>
                  <w:r>
                    <w:rPr>
                      <w:spacing w:val="-1"/>
                    </w:rPr>
                    <w:t xml:space="preserve"> </w:t>
                  </w:r>
                  <w:r>
                    <w:t>load,</w:t>
                  </w:r>
                  <w:r>
                    <w:rPr>
                      <w:spacing w:val="-1"/>
                    </w:rPr>
                    <w:t xml:space="preserve"> </w:t>
                  </w:r>
                  <w:r>
                    <w:t>showing</w:t>
                  </w:r>
                  <w:r>
                    <w:rPr>
                      <w:spacing w:val="-1"/>
                    </w:rPr>
                    <w:t xml:space="preserve"> </w:t>
                  </w:r>
                  <w:r>
                    <w:t>any</w:t>
                  </w:r>
                  <w:r>
                    <w:rPr>
                      <w:spacing w:val="-2"/>
                    </w:rPr>
                    <w:t xml:space="preserve"> </w:t>
                  </w:r>
                  <w:r>
                    <w:t>new</w:t>
                  </w:r>
                  <w:r>
                    <w:rPr>
                      <w:spacing w:val="-2"/>
                    </w:rPr>
                    <w:t xml:space="preserve"> </w:t>
                  </w:r>
                  <w:r>
                    <w:t>message</w:t>
                  </w:r>
                  <w:r>
                    <w:rPr>
                      <w:spacing w:val="-2"/>
                    </w:rPr>
                    <w:t xml:space="preserve"> </w:t>
                  </w:r>
                  <w:r>
                    <w:t>at</w:t>
                  </w:r>
                  <w:r>
                    <w:rPr>
                      <w:spacing w:val="-57"/>
                    </w:rPr>
                    <w:t xml:space="preserve"> </w:t>
                  </w:r>
                  <w:r>
                    <w:t>the</w:t>
                  </w:r>
                  <w:r>
                    <w:rPr>
                      <w:spacing w:val="-1"/>
                    </w:rPr>
                    <w:t xml:space="preserve"> </w:t>
                  </w:r>
                  <w:r>
                    <w:t>top of</w:t>
                  </w:r>
                  <w:r>
                    <w:rPr>
                      <w:spacing w:val="-1"/>
                    </w:rPr>
                    <w:t xml:space="preserve"> </w:t>
                  </w:r>
                  <w:r>
                    <w:t>the page.</w:t>
                  </w:r>
                </w:p>
              </w:txbxContent>
            </v:textbox>
            <w10:wrap type="topAndBottom" anchorx="page"/>
          </v:shape>
        </w:pict>
      </w: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spacing w:before="6"/>
        <w:ind w:left="720"/>
        <w:rPr>
          <w:b/>
          <w:sz w:val="22"/>
        </w:rPr>
      </w:pPr>
    </w:p>
    <w:p w:rsidR="00D13DF5" w:rsidRDefault="00502E84" w:rsidP="00F0633A">
      <w:pPr>
        <w:pStyle w:val="ListParagraph"/>
        <w:numPr>
          <w:ilvl w:val="0"/>
          <w:numId w:val="197"/>
        </w:numPr>
        <w:tabs>
          <w:tab w:val="left" w:pos="1313"/>
        </w:tabs>
        <w:spacing w:before="90" w:line="310" w:lineRule="exact"/>
        <w:ind w:left="720" w:hanging="294"/>
        <w:jc w:val="left"/>
        <w:rPr>
          <w:b/>
          <w:sz w:val="27"/>
        </w:rPr>
      </w:pPr>
      <w:r>
        <w:rPr>
          <w:b/>
          <w:color w:val="006FC0"/>
          <w:sz w:val="27"/>
        </w:rPr>
        <w:t>Can</w:t>
      </w:r>
      <w:r>
        <w:rPr>
          <w:b/>
          <w:color w:val="006FC0"/>
          <w:spacing w:val="-4"/>
          <w:sz w:val="27"/>
        </w:rPr>
        <w:t xml:space="preserve"> </w:t>
      </w:r>
      <w:r>
        <w:rPr>
          <w:b/>
          <w:color w:val="006FC0"/>
          <w:sz w:val="27"/>
        </w:rPr>
        <w:t>we</w:t>
      </w:r>
      <w:r>
        <w:rPr>
          <w:b/>
          <w:color w:val="006FC0"/>
          <w:spacing w:val="-1"/>
          <w:sz w:val="27"/>
        </w:rPr>
        <w:t xml:space="preserve"> </w:t>
      </w:r>
      <w:r>
        <w:rPr>
          <w:b/>
          <w:color w:val="006FC0"/>
          <w:sz w:val="27"/>
        </w:rPr>
        <w:t>write</w:t>
      </w:r>
      <w:r>
        <w:rPr>
          <w:b/>
          <w:color w:val="006FC0"/>
          <w:spacing w:val="-1"/>
          <w:sz w:val="27"/>
        </w:rPr>
        <w:t xml:space="preserve"> </w:t>
      </w:r>
      <w:r>
        <w:rPr>
          <w:b/>
          <w:color w:val="006FC0"/>
          <w:sz w:val="27"/>
        </w:rPr>
        <w:t>test</w:t>
      </w:r>
      <w:r>
        <w:rPr>
          <w:b/>
          <w:color w:val="006FC0"/>
          <w:spacing w:val="-3"/>
          <w:sz w:val="27"/>
        </w:rPr>
        <w:t xml:space="preserve"> </w:t>
      </w:r>
      <w:r>
        <w:rPr>
          <w:b/>
          <w:color w:val="006FC0"/>
          <w:sz w:val="27"/>
        </w:rPr>
        <w:t>case</w:t>
      </w:r>
      <w:r>
        <w:rPr>
          <w:b/>
          <w:color w:val="006FC0"/>
          <w:spacing w:val="-1"/>
          <w:sz w:val="27"/>
        </w:rPr>
        <w:t xml:space="preserve"> </w:t>
      </w:r>
      <w:r>
        <w:rPr>
          <w:b/>
          <w:color w:val="006FC0"/>
          <w:sz w:val="27"/>
        </w:rPr>
        <w:t>for</w:t>
      </w:r>
      <w:r>
        <w:rPr>
          <w:b/>
          <w:color w:val="006FC0"/>
          <w:spacing w:val="-2"/>
          <w:sz w:val="27"/>
        </w:rPr>
        <w:t xml:space="preserve"> </w:t>
      </w:r>
      <w:r>
        <w:rPr>
          <w:b/>
          <w:color w:val="006FC0"/>
          <w:sz w:val="27"/>
        </w:rPr>
        <w:t>static</w:t>
      </w:r>
      <w:r>
        <w:rPr>
          <w:b/>
          <w:color w:val="006FC0"/>
          <w:spacing w:val="-4"/>
          <w:sz w:val="27"/>
        </w:rPr>
        <w:t xml:space="preserve"> </w:t>
      </w:r>
      <w:r>
        <w:rPr>
          <w:b/>
          <w:color w:val="006FC0"/>
          <w:sz w:val="27"/>
        </w:rPr>
        <w:t>method?</w:t>
      </w:r>
    </w:p>
    <w:p w:rsidR="00D13DF5" w:rsidRDefault="00502E84" w:rsidP="00F0633A">
      <w:pPr>
        <w:pStyle w:val="BodyText"/>
        <w:ind w:left="720" w:right="649"/>
      </w:pPr>
      <w:r>
        <w:rPr>
          <w:b/>
          <w:color w:val="1F2023"/>
        </w:rPr>
        <w:t xml:space="preserve">Static methods don't need an instance of the class </w:t>
      </w:r>
      <w:r>
        <w:rPr>
          <w:color w:val="1F2023"/>
        </w:rPr>
        <w:t>to be invoked — they can be called on the class</w:t>
      </w:r>
      <w:r>
        <w:rPr>
          <w:color w:val="1F2023"/>
          <w:spacing w:val="-57"/>
        </w:rPr>
        <w:t xml:space="preserve"> </w:t>
      </w:r>
      <w:r>
        <w:rPr>
          <w:color w:val="1F2023"/>
        </w:rPr>
        <w:t>itself. Although testing a non-static method (at least one that doesn't call a static method or interact</w:t>
      </w:r>
      <w:r>
        <w:rPr>
          <w:color w:val="1F2023"/>
          <w:spacing w:val="1"/>
        </w:rPr>
        <w:t xml:space="preserve"> </w:t>
      </w:r>
      <w:r>
        <w:rPr>
          <w:color w:val="1F2023"/>
        </w:rPr>
        <w:t>with</w:t>
      </w:r>
      <w:r>
        <w:rPr>
          <w:color w:val="1F2023"/>
          <w:spacing w:val="-1"/>
        </w:rPr>
        <w:t xml:space="preserve"> </w:t>
      </w:r>
      <w:r>
        <w:rPr>
          <w:color w:val="1F2023"/>
        </w:rPr>
        <w:t>external</w:t>
      </w:r>
      <w:r>
        <w:rPr>
          <w:color w:val="1F2023"/>
          <w:spacing w:val="-1"/>
        </w:rPr>
        <w:t xml:space="preserve"> </w:t>
      </w:r>
      <w:r>
        <w:rPr>
          <w:color w:val="1F2023"/>
        </w:rPr>
        <w:t>dependencies) is straightforward, testing</w:t>
      </w:r>
      <w:r>
        <w:rPr>
          <w:color w:val="1F2023"/>
          <w:spacing w:val="-1"/>
        </w:rPr>
        <w:t xml:space="preserve"> </w:t>
      </w:r>
      <w:r>
        <w:rPr>
          <w:color w:val="1F2023"/>
        </w:rPr>
        <w:t>a</w:t>
      </w:r>
      <w:r>
        <w:rPr>
          <w:color w:val="1F2023"/>
          <w:spacing w:val="-2"/>
        </w:rPr>
        <w:t xml:space="preserve"> </w:t>
      </w:r>
      <w:r>
        <w:rPr>
          <w:color w:val="1F2023"/>
        </w:rPr>
        <w:t>static method</w:t>
      </w:r>
      <w:r>
        <w:rPr>
          <w:color w:val="1F2023"/>
          <w:spacing w:val="-1"/>
        </w:rPr>
        <w:t xml:space="preserve"> </w:t>
      </w:r>
      <w:r>
        <w:rPr>
          <w:color w:val="1F2023"/>
        </w:rPr>
        <w:t>is not</w:t>
      </w:r>
      <w:r>
        <w:rPr>
          <w:color w:val="1F2023"/>
          <w:spacing w:val="-1"/>
        </w:rPr>
        <w:t xml:space="preserve"> </w:t>
      </w:r>
      <w:r>
        <w:rPr>
          <w:color w:val="1F2023"/>
        </w:rPr>
        <w:t>an easy</w:t>
      </w:r>
      <w:r>
        <w:rPr>
          <w:color w:val="1F2023"/>
          <w:spacing w:val="-1"/>
        </w:rPr>
        <w:t xml:space="preserve"> </w:t>
      </w:r>
      <w:r>
        <w:rPr>
          <w:color w:val="1F2023"/>
        </w:rPr>
        <w:t>task</w:t>
      </w:r>
      <w:r>
        <w:rPr>
          <w:color w:val="1F2023"/>
          <w:spacing w:val="-1"/>
        </w:rPr>
        <w:t xml:space="preserve"> </w:t>
      </w:r>
      <w:r>
        <w:rPr>
          <w:color w:val="1F2023"/>
        </w:rPr>
        <w:t>at</w:t>
      </w:r>
      <w:r>
        <w:rPr>
          <w:color w:val="1F2023"/>
          <w:spacing w:val="2"/>
        </w:rPr>
        <w:t xml:space="preserve"> </w:t>
      </w:r>
      <w:r>
        <w:rPr>
          <w:color w:val="1F2023"/>
        </w:rPr>
        <w:t>all.</w:t>
      </w:r>
    </w:p>
    <w:p w:rsidR="00D13DF5" w:rsidRDefault="00502E84" w:rsidP="00F0633A">
      <w:pPr>
        <w:pStyle w:val="BodyText"/>
        <w:ind w:left="720" w:right="5787"/>
      </w:pPr>
      <w:r>
        <w:t>Answer is too long in Command prompt mode.</w:t>
      </w:r>
      <w:r>
        <w:rPr>
          <w:spacing w:val="-57"/>
        </w:rPr>
        <w:t xml:space="preserve"> </w:t>
      </w:r>
      <w:r>
        <w:t>Fror</w:t>
      </w:r>
      <w:r>
        <w:rPr>
          <w:spacing w:val="-3"/>
        </w:rPr>
        <w:t xml:space="preserve"> </w:t>
      </w:r>
      <w:r>
        <w:t>detailed</w:t>
      </w:r>
      <w:r>
        <w:rPr>
          <w:spacing w:val="-1"/>
        </w:rPr>
        <w:t xml:space="preserve"> </w:t>
      </w:r>
      <w:r>
        <w:t>explanation</w:t>
      </w:r>
      <w:r>
        <w:rPr>
          <w:spacing w:val="-1"/>
        </w:rPr>
        <w:t xml:space="preserve"> </w:t>
      </w:r>
      <w:r>
        <w:t>click on</w:t>
      </w:r>
      <w:r>
        <w:rPr>
          <w:spacing w:val="-1"/>
        </w:rPr>
        <w:t xml:space="preserve"> </w:t>
      </w:r>
      <w:r>
        <w:t>link</w:t>
      </w:r>
      <w:r>
        <w:rPr>
          <w:spacing w:val="-1"/>
        </w:rPr>
        <w:t xml:space="preserve"> </w:t>
      </w:r>
      <w:r>
        <w:t>below.</w:t>
      </w:r>
    </w:p>
    <w:p w:rsidR="00295AFC" w:rsidRDefault="00295AFC" w:rsidP="00F0633A">
      <w:pPr>
        <w:pStyle w:val="BodyText"/>
        <w:ind w:left="720" w:right="5787"/>
      </w:pPr>
    </w:p>
    <w:p w:rsidR="00D13DF5" w:rsidRDefault="00502E84" w:rsidP="00F0633A">
      <w:pPr>
        <w:pStyle w:val="BodyText"/>
        <w:ind w:left="720"/>
      </w:pPr>
      <w:r>
        <w:t>https://blog.codecentric.de/en/2011/11/testing-and-mocking-of-static-methods-in-java/</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ListParagraph"/>
        <w:numPr>
          <w:ilvl w:val="0"/>
          <w:numId w:val="197"/>
        </w:numPr>
        <w:tabs>
          <w:tab w:val="left" w:pos="1313"/>
        </w:tabs>
        <w:spacing w:before="207" w:line="310" w:lineRule="exact"/>
        <w:ind w:left="720" w:hanging="294"/>
        <w:jc w:val="left"/>
        <w:rPr>
          <w:b/>
          <w:sz w:val="27"/>
        </w:rPr>
      </w:pPr>
      <w:r>
        <w:rPr>
          <w:b/>
          <w:color w:val="006FC0"/>
          <w:sz w:val="27"/>
        </w:rPr>
        <w:t>Do you</w:t>
      </w:r>
      <w:r>
        <w:rPr>
          <w:b/>
          <w:color w:val="006FC0"/>
          <w:spacing w:val="-3"/>
          <w:sz w:val="27"/>
        </w:rPr>
        <w:t xml:space="preserve"> </w:t>
      </w:r>
      <w:r>
        <w:rPr>
          <w:b/>
          <w:color w:val="006FC0"/>
          <w:sz w:val="27"/>
        </w:rPr>
        <w:t>have</w:t>
      </w:r>
      <w:r>
        <w:rPr>
          <w:b/>
          <w:color w:val="006FC0"/>
          <w:spacing w:val="-3"/>
          <w:sz w:val="27"/>
        </w:rPr>
        <w:t xml:space="preserve"> </w:t>
      </w:r>
      <w:r>
        <w:rPr>
          <w:b/>
          <w:color w:val="006FC0"/>
          <w:sz w:val="27"/>
        </w:rPr>
        <w:t>any</w:t>
      </w:r>
      <w:r>
        <w:rPr>
          <w:b/>
          <w:color w:val="006FC0"/>
          <w:spacing w:val="-2"/>
          <w:sz w:val="27"/>
        </w:rPr>
        <w:t xml:space="preserve"> </w:t>
      </w:r>
      <w:r>
        <w:rPr>
          <w:b/>
          <w:color w:val="006FC0"/>
          <w:sz w:val="27"/>
        </w:rPr>
        <w:t>front end exp?</w:t>
      </w:r>
    </w:p>
    <w:p w:rsidR="00D13DF5" w:rsidRDefault="00502E84" w:rsidP="00F0633A">
      <w:pPr>
        <w:pStyle w:val="BodyText"/>
        <w:spacing w:line="275" w:lineRule="exact"/>
        <w:ind w:left="720"/>
      </w:pPr>
      <w:r>
        <w:t>Ans-</w:t>
      </w:r>
      <w:r>
        <w:rPr>
          <w:spacing w:val="-2"/>
        </w:rPr>
        <w:t xml:space="preserve"> </w:t>
      </w:r>
      <w:r>
        <w:t>No,</w:t>
      </w:r>
    </w:p>
    <w:p w:rsidR="00D13DF5" w:rsidRDefault="00D13DF5" w:rsidP="00F0633A">
      <w:pPr>
        <w:pStyle w:val="BodyText"/>
        <w:ind w:left="720"/>
        <w:rPr>
          <w:sz w:val="26"/>
        </w:rPr>
      </w:pPr>
    </w:p>
    <w:p w:rsidR="00D13DF5" w:rsidRDefault="00D13DF5" w:rsidP="00F0633A">
      <w:pPr>
        <w:pStyle w:val="BodyText"/>
        <w:spacing w:before="1"/>
        <w:ind w:left="720"/>
        <w:rPr>
          <w:sz w:val="22"/>
        </w:rPr>
      </w:pPr>
    </w:p>
    <w:p w:rsidR="00D13DF5" w:rsidRDefault="00502E84" w:rsidP="00F0633A">
      <w:pPr>
        <w:pStyle w:val="ListParagraph"/>
        <w:numPr>
          <w:ilvl w:val="0"/>
          <w:numId w:val="195"/>
        </w:numPr>
        <w:tabs>
          <w:tab w:val="left" w:pos="1363"/>
        </w:tabs>
        <w:ind w:left="720" w:hanging="344"/>
        <w:rPr>
          <w:b/>
          <w:sz w:val="27"/>
        </w:rPr>
      </w:pPr>
      <w:r>
        <w:rPr>
          <w:b/>
          <w:color w:val="006FC0"/>
          <w:sz w:val="27"/>
        </w:rPr>
        <w:t>What</w:t>
      </w:r>
      <w:r>
        <w:rPr>
          <w:b/>
          <w:color w:val="006FC0"/>
          <w:spacing w:val="-2"/>
          <w:sz w:val="27"/>
        </w:rPr>
        <w:t xml:space="preserve"> </w:t>
      </w:r>
      <w:r>
        <w:rPr>
          <w:b/>
          <w:color w:val="006FC0"/>
          <w:sz w:val="27"/>
        </w:rPr>
        <w:t>is</w:t>
      </w:r>
      <w:r>
        <w:rPr>
          <w:b/>
          <w:color w:val="006FC0"/>
          <w:spacing w:val="-1"/>
          <w:sz w:val="27"/>
        </w:rPr>
        <w:t xml:space="preserve"> </w:t>
      </w:r>
      <w:r>
        <w:rPr>
          <w:b/>
          <w:color w:val="006FC0"/>
          <w:sz w:val="27"/>
        </w:rPr>
        <w:t>join?</w:t>
      </w:r>
    </w:p>
    <w:p w:rsidR="00D13DF5" w:rsidRDefault="00502E84" w:rsidP="00F0633A">
      <w:pPr>
        <w:pStyle w:val="BodyText"/>
        <w:spacing w:before="1"/>
        <w:ind w:left="720"/>
      </w:pPr>
      <w:r>
        <w:t>We</w:t>
      </w:r>
      <w:r>
        <w:rPr>
          <w:spacing w:val="-2"/>
        </w:rPr>
        <w:t xml:space="preserve"> </w:t>
      </w:r>
      <w:r>
        <w:t>have</w:t>
      </w:r>
      <w:r>
        <w:rPr>
          <w:spacing w:val="-2"/>
        </w:rPr>
        <w:t xml:space="preserve"> </w:t>
      </w:r>
      <w:r>
        <w:t>three referral answers</w:t>
      </w:r>
      <w:r>
        <w:rPr>
          <w:spacing w:val="-1"/>
        </w:rPr>
        <w:t xml:space="preserve"> </w:t>
      </w:r>
      <w:r>
        <w:t>here</w:t>
      </w:r>
      <w:r>
        <w:rPr>
          <w:spacing w:val="-2"/>
        </w:rPr>
        <w:t xml:space="preserve"> </w:t>
      </w:r>
      <w:r>
        <w:t>one</w:t>
      </w:r>
      <w:r>
        <w:rPr>
          <w:spacing w:val="-2"/>
        </w:rPr>
        <w:t xml:space="preserve"> </w:t>
      </w:r>
      <w:r>
        <w:t>is from</w:t>
      </w:r>
      <w:r>
        <w:rPr>
          <w:spacing w:val="-1"/>
        </w:rPr>
        <w:t xml:space="preserve"> </w:t>
      </w:r>
      <w:r>
        <w:t>sql</w:t>
      </w:r>
      <w:r>
        <w:rPr>
          <w:spacing w:val="-1"/>
        </w:rPr>
        <w:t xml:space="preserve"> </w:t>
      </w:r>
      <w:r>
        <w:t>topic other</w:t>
      </w:r>
      <w:r>
        <w:rPr>
          <w:spacing w:val="-1"/>
        </w:rPr>
        <w:t xml:space="preserve"> </w:t>
      </w:r>
      <w:r>
        <w:t>from</w:t>
      </w:r>
      <w:r>
        <w:rPr>
          <w:spacing w:val="-1"/>
        </w:rPr>
        <w:t xml:space="preserve"> </w:t>
      </w:r>
      <w:r>
        <w:t>thread</w:t>
      </w:r>
      <w:r>
        <w:rPr>
          <w:spacing w:val="1"/>
        </w:rPr>
        <w:t xml:space="preserve"> </w:t>
      </w:r>
      <w:r>
        <w:t>and from</w:t>
      </w:r>
      <w:r>
        <w:rPr>
          <w:spacing w:val="-1"/>
        </w:rPr>
        <w:t xml:space="preserve"> </w:t>
      </w:r>
      <w:r>
        <w:t>string</w:t>
      </w:r>
      <w:r>
        <w:rPr>
          <w:spacing w:val="-1"/>
        </w:rPr>
        <w:t xml:space="preserve"> </w:t>
      </w:r>
      <w:r>
        <w:t>topic.</w:t>
      </w:r>
    </w:p>
    <w:p w:rsidR="00D13DF5" w:rsidRDefault="00502E84" w:rsidP="00F0633A">
      <w:pPr>
        <w:pStyle w:val="BodyText"/>
        <w:ind w:left="720" w:firstLine="180"/>
      </w:pPr>
      <w:r>
        <w:rPr>
          <w:b/>
        </w:rPr>
        <w:t>#</w:t>
      </w:r>
      <w:r>
        <w:rPr>
          <w:b/>
          <w:spacing w:val="3"/>
        </w:rPr>
        <w:t xml:space="preserve"> </w:t>
      </w:r>
      <w:r>
        <w:t>From</w:t>
      </w:r>
      <w:r>
        <w:rPr>
          <w:spacing w:val="3"/>
        </w:rPr>
        <w:t xml:space="preserve"> </w:t>
      </w:r>
      <w:r>
        <w:t>Sql</w:t>
      </w:r>
      <w:r>
        <w:rPr>
          <w:spacing w:val="3"/>
        </w:rPr>
        <w:t xml:space="preserve"> </w:t>
      </w:r>
      <w:r>
        <w:t>join&gt;&gt;&gt;</w:t>
      </w:r>
      <w:r>
        <w:rPr>
          <w:color w:val="273139"/>
        </w:rPr>
        <w:t>A</w:t>
      </w:r>
      <w:r>
        <w:rPr>
          <w:color w:val="273139"/>
          <w:spacing w:val="9"/>
        </w:rPr>
        <w:t xml:space="preserve"> </w:t>
      </w:r>
      <w:r>
        <w:rPr>
          <w:color w:val="273139"/>
        </w:rPr>
        <w:t>SQL</w:t>
      </w:r>
      <w:r>
        <w:rPr>
          <w:color w:val="273139"/>
          <w:spacing w:val="7"/>
        </w:rPr>
        <w:t xml:space="preserve"> </w:t>
      </w:r>
      <w:r>
        <w:rPr>
          <w:color w:val="273139"/>
        </w:rPr>
        <w:t>Join</w:t>
      </w:r>
      <w:r>
        <w:rPr>
          <w:color w:val="273139"/>
          <w:spacing w:val="7"/>
        </w:rPr>
        <w:t xml:space="preserve"> </w:t>
      </w:r>
      <w:r>
        <w:rPr>
          <w:color w:val="273139"/>
        </w:rPr>
        <w:t>statement</w:t>
      </w:r>
      <w:r>
        <w:rPr>
          <w:color w:val="273139"/>
          <w:spacing w:val="5"/>
        </w:rPr>
        <w:t xml:space="preserve"> </w:t>
      </w:r>
      <w:r>
        <w:rPr>
          <w:color w:val="273139"/>
        </w:rPr>
        <w:t>is</w:t>
      </w:r>
      <w:r>
        <w:rPr>
          <w:color w:val="273139"/>
          <w:spacing w:val="8"/>
        </w:rPr>
        <w:t xml:space="preserve"> </w:t>
      </w:r>
      <w:r>
        <w:rPr>
          <w:color w:val="273139"/>
        </w:rPr>
        <w:t>used</w:t>
      </w:r>
      <w:r>
        <w:rPr>
          <w:color w:val="273139"/>
          <w:spacing w:val="7"/>
        </w:rPr>
        <w:t xml:space="preserve"> </w:t>
      </w:r>
      <w:r>
        <w:rPr>
          <w:color w:val="273139"/>
        </w:rPr>
        <w:t>to</w:t>
      </w:r>
      <w:r>
        <w:rPr>
          <w:color w:val="273139"/>
          <w:spacing w:val="7"/>
        </w:rPr>
        <w:t xml:space="preserve"> </w:t>
      </w:r>
      <w:r>
        <w:rPr>
          <w:color w:val="273139"/>
        </w:rPr>
        <w:t>combine</w:t>
      </w:r>
      <w:r>
        <w:rPr>
          <w:color w:val="273139"/>
          <w:spacing w:val="6"/>
        </w:rPr>
        <w:t xml:space="preserve"> </w:t>
      </w:r>
      <w:r>
        <w:rPr>
          <w:color w:val="273139"/>
        </w:rPr>
        <w:t>data</w:t>
      </w:r>
      <w:r>
        <w:rPr>
          <w:color w:val="273139"/>
          <w:spacing w:val="6"/>
        </w:rPr>
        <w:t xml:space="preserve"> </w:t>
      </w:r>
      <w:r>
        <w:rPr>
          <w:color w:val="273139"/>
        </w:rPr>
        <w:t>or</w:t>
      </w:r>
      <w:r>
        <w:rPr>
          <w:color w:val="273139"/>
          <w:spacing w:val="6"/>
        </w:rPr>
        <w:t xml:space="preserve"> </w:t>
      </w:r>
      <w:r>
        <w:rPr>
          <w:color w:val="273139"/>
        </w:rPr>
        <w:t>rows</w:t>
      </w:r>
      <w:r>
        <w:rPr>
          <w:color w:val="273139"/>
          <w:spacing w:val="8"/>
        </w:rPr>
        <w:t xml:space="preserve"> </w:t>
      </w:r>
      <w:r>
        <w:rPr>
          <w:color w:val="273139"/>
        </w:rPr>
        <w:t>from</w:t>
      </w:r>
      <w:r>
        <w:rPr>
          <w:color w:val="273139"/>
          <w:spacing w:val="7"/>
        </w:rPr>
        <w:t xml:space="preserve"> </w:t>
      </w:r>
      <w:r>
        <w:rPr>
          <w:color w:val="273139"/>
        </w:rPr>
        <w:t>two</w:t>
      </w:r>
      <w:r>
        <w:rPr>
          <w:color w:val="273139"/>
          <w:spacing w:val="5"/>
        </w:rPr>
        <w:t xml:space="preserve"> </w:t>
      </w:r>
      <w:r>
        <w:rPr>
          <w:color w:val="273139"/>
        </w:rPr>
        <w:t>or</w:t>
      </w:r>
      <w:r>
        <w:rPr>
          <w:color w:val="273139"/>
          <w:spacing w:val="6"/>
        </w:rPr>
        <w:t xml:space="preserve"> </w:t>
      </w:r>
      <w:r>
        <w:rPr>
          <w:color w:val="273139"/>
        </w:rPr>
        <w:t>more</w:t>
      </w:r>
      <w:r>
        <w:rPr>
          <w:color w:val="273139"/>
          <w:spacing w:val="24"/>
        </w:rPr>
        <w:t xml:space="preserve"> </w:t>
      </w:r>
      <w:r>
        <w:rPr>
          <w:color w:val="273139"/>
        </w:rPr>
        <w:t>tables</w:t>
      </w:r>
      <w:r>
        <w:rPr>
          <w:color w:val="273139"/>
          <w:spacing w:val="-57"/>
        </w:rPr>
        <w:t xml:space="preserve"> </w:t>
      </w:r>
      <w:r>
        <w:rPr>
          <w:color w:val="273139"/>
        </w:rPr>
        <w:t>based</w:t>
      </w:r>
      <w:r>
        <w:rPr>
          <w:color w:val="273139"/>
          <w:spacing w:val="5"/>
        </w:rPr>
        <w:t xml:space="preserve"> </w:t>
      </w:r>
      <w:r>
        <w:rPr>
          <w:color w:val="273139"/>
        </w:rPr>
        <w:t>on</w:t>
      </w:r>
      <w:r>
        <w:rPr>
          <w:color w:val="273139"/>
          <w:spacing w:val="5"/>
        </w:rPr>
        <w:t xml:space="preserve"> </w:t>
      </w:r>
      <w:r>
        <w:rPr>
          <w:color w:val="273139"/>
        </w:rPr>
        <w:t>a</w:t>
      </w:r>
      <w:r>
        <w:rPr>
          <w:color w:val="273139"/>
          <w:spacing w:val="4"/>
        </w:rPr>
        <w:t xml:space="preserve"> </w:t>
      </w:r>
      <w:r>
        <w:rPr>
          <w:color w:val="273139"/>
        </w:rPr>
        <w:t>common</w:t>
      </w:r>
      <w:r>
        <w:rPr>
          <w:color w:val="273139"/>
          <w:spacing w:val="5"/>
        </w:rPr>
        <w:t xml:space="preserve"> </w:t>
      </w:r>
      <w:r>
        <w:rPr>
          <w:color w:val="273139"/>
        </w:rPr>
        <w:t>field</w:t>
      </w:r>
      <w:r>
        <w:rPr>
          <w:color w:val="273139"/>
          <w:spacing w:val="5"/>
        </w:rPr>
        <w:t xml:space="preserve"> </w:t>
      </w:r>
      <w:r>
        <w:rPr>
          <w:color w:val="273139"/>
        </w:rPr>
        <w:t>between</w:t>
      </w:r>
      <w:r>
        <w:rPr>
          <w:color w:val="273139"/>
          <w:spacing w:val="5"/>
        </w:rPr>
        <w:t xml:space="preserve"> </w:t>
      </w:r>
      <w:r>
        <w:rPr>
          <w:color w:val="273139"/>
        </w:rPr>
        <w:t>them.</w:t>
      </w:r>
      <w:r>
        <w:rPr>
          <w:color w:val="273139"/>
          <w:spacing w:val="14"/>
        </w:rPr>
        <w:t xml:space="preserve"> </w:t>
      </w:r>
      <w:r>
        <w:rPr>
          <w:color w:val="273139"/>
        </w:rPr>
        <w:t>Different</w:t>
      </w:r>
      <w:r>
        <w:rPr>
          <w:color w:val="273139"/>
          <w:spacing w:val="5"/>
        </w:rPr>
        <w:t xml:space="preserve"> </w:t>
      </w:r>
      <w:r>
        <w:rPr>
          <w:color w:val="273139"/>
        </w:rPr>
        <w:t>types</w:t>
      </w:r>
      <w:r>
        <w:rPr>
          <w:color w:val="273139"/>
          <w:spacing w:val="3"/>
        </w:rPr>
        <w:t xml:space="preserve"> </w:t>
      </w:r>
      <w:r>
        <w:rPr>
          <w:color w:val="273139"/>
        </w:rPr>
        <w:t>of</w:t>
      </w:r>
      <w:r>
        <w:rPr>
          <w:color w:val="273139"/>
          <w:spacing w:val="4"/>
        </w:rPr>
        <w:t xml:space="preserve"> </w:t>
      </w:r>
      <w:r>
        <w:rPr>
          <w:color w:val="273139"/>
        </w:rPr>
        <w:t>Joins</w:t>
      </w:r>
      <w:r>
        <w:rPr>
          <w:color w:val="273139"/>
          <w:spacing w:val="5"/>
        </w:rPr>
        <w:t xml:space="preserve"> </w:t>
      </w:r>
      <w:r>
        <w:rPr>
          <w:color w:val="273139"/>
        </w:rPr>
        <w:t>are:</w:t>
      </w:r>
    </w:p>
    <w:p w:rsidR="00D13DF5" w:rsidRDefault="00502E84" w:rsidP="00F0633A">
      <w:pPr>
        <w:pStyle w:val="ListParagraph"/>
        <w:numPr>
          <w:ilvl w:val="1"/>
          <w:numId w:val="195"/>
        </w:numPr>
        <w:tabs>
          <w:tab w:val="left" w:pos="2099"/>
          <w:tab w:val="left" w:pos="2100"/>
        </w:tabs>
        <w:spacing w:before="149"/>
        <w:ind w:left="720" w:hanging="361"/>
        <w:rPr>
          <w:sz w:val="24"/>
        </w:rPr>
      </w:pPr>
      <w:r>
        <w:rPr>
          <w:color w:val="273139"/>
          <w:sz w:val="24"/>
        </w:rPr>
        <w:t>INNER</w:t>
      </w:r>
      <w:r>
        <w:rPr>
          <w:color w:val="273139"/>
          <w:spacing w:val="7"/>
          <w:sz w:val="24"/>
        </w:rPr>
        <w:t xml:space="preserve"> </w:t>
      </w:r>
      <w:r>
        <w:rPr>
          <w:color w:val="273139"/>
          <w:sz w:val="24"/>
        </w:rPr>
        <w:t>JOIN</w:t>
      </w:r>
    </w:p>
    <w:p w:rsidR="00D13DF5" w:rsidRDefault="00502E84" w:rsidP="00F0633A">
      <w:pPr>
        <w:pStyle w:val="ListParagraph"/>
        <w:numPr>
          <w:ilvl w:val="1"/>
          <w:numId w:val="195"/>
        </w:numPr>
        <w:tabs>
          <w:tab w:val="left" w:pos="2099"/>
          <w:tab w:val="left" w:pos="2100"/>
        </w:tabs>
        <w:ind w:left="720" w:hanging="361"/>
        <w:rPr>
          <w:sz w:val="24"/>
        </w:rPr>
      </w:pPr>
      <w:r>
        <w:rPr>
          <w:color w:val="273139"/>
          <w:sz w:val="24"/>
        </w:rPr>
        <w:t>LEFT</w:t>
      </w:r>
      <w:r>
        <w:rPr>
          <w:color w:val="273139"/>
          <w:spacing w:val="6"/>
          <w:sz w:val="24"/>
        </w:rPr>
        <w:t xml:space="preserve"> </w:t>
      </w:r>
      <w:r>
        <w:rPr>
          <w:color w:val="273139"/>
          <w:sz w:val="24"/>
        </w:rPr>
        <w:t>JOIN</w:t>
      </w:r>
    </w:p>
    <w:p w:rsidR="00D13DF5" w:rsidRDefault="00502E84" w:rsidP="00F0633A">
      <w:pPr>
        <w:pStyle w:val="ListParagraph"/>
        <w:numPr>
          <w:ilvl w:val="1"/>
          <w:numId w:val="195"/>
        </w:numPr>
        <w:tabs>
          <w:tab w:val="left" w:pos="2099"/>
          <w:tab w:val="left" w:pos="2100"/>
        </w:tabs>
        <w:ind w:left="720" w:hanging="361"/>
        <w:rPr>
          <w:sz w:val="24"/>
        </w:rPr>
      </w:pPr>
      <w:r>
        <w:rPr>
          <w:color w:val="273139"/>
          <w:sz w:val="24"/>
        </w:rPr>
        <w:t>RIGHT</w:t>
      </w:r>
      <w:r>
        <w:rPr>
          <w:color w:val="273139"/>
          <w:spacing w:val="7"/>
          <w:sz w:val="24"/>
        </w:rPr>
        <w:t xml:space="preserve"> </w:t>
      </w:r>
      <w:r>
        <w:rPr>
          <w:color w:val="273139"/>
          <w:sz w:val="24"/>
        </w:rPr>
        <w:t>JOIN</w:t>
      </w:r>
    </w:p>
    <w:p w:rsidR="00D13DF5" w:rsidRDefault="00502E84" w:rsidP="00F0633A">
      <w:pPr>
        <w:pStyle w:val="ListParagraph"/>
        <w:numPr>
          <w:ilvl w:val="1"/>
          <w:numId w:val="195"/>
        </w:numPr>
        <w:tabs>
          <w:tab w:val="left" w:pos="2099"/>
          <w:tab w:val="left" w:pos="2100"/>
        </w:tabs>
        <w:ind w:left="720" w:hanging="361"/>
        <w:rPr>
          <w:sz w:val="24"/>
        </w:rPr>
      </w:pPr>
      <w:r>
        <w:rPr>
          <w:color w:val="273139"/>
          <w:sz w:val="24"/>
        </w:rPr>
        <w:t>FULL</w:t>
      </w:r>
      <w:r>
        <w:rPr>
          <w:color w:val="273139"/>
          <w:spacing w:val="6"/>
          <w:sz w:val="24"/>
        </w:rPr>
        <w:t xml:space="preserve"> </w:t>
      </w:r>
      <w:r>
        <w:rPr>
          <w:color w:val="273139"/>
          <w:sz w:val="24"/>
        </w:rPr>
        <w:t>JOIN</w:t>
      </w:r>
    </w:p>
    <w:p w:rsidR="00D13DF5" w:rsidRDefault="00502E84" w:rsidP="00F0633A">
      <w:pPr>
        <w:pStyle w:val="BodyText"/>
        <w:ind w:left="720"/>
      </w:pPr>
      <w:r>
        <w:rPr>
          <w:color w:val="273139"/>
        </w:rPr>
        <w:t>Consider</w:t>
      </w:r>
      <w:r>
        <w:rPr>
          <w:color w:val="273139"/>
          <w:spacing w:val="9"/>
        </w:rPr>
        <w:t xml:space="preserve"> </w:t>
      </w:r>
      <w:r>
        <w:rPr>
          <w:color w:val="273139"/>
        </w:rPr>
        <w:t>following</w:t>
      </w:r>
      <w:r>
        <w:rPr>
          <w:color w:val="273139"/>
          <w:spacing w:val="10"/>
        </w:rPr>
        <w:t xml:space="preserve"> </w:t>
      </w:r>
      <w:r>
        <w:rPr>
          <w:color w:val="273139"/>
        </w:rPr>
        <w:t>are</w:t>
      </w:r>
      <w:r>
        <w:rPr>
          <w:color w:val="273139"/>
          <w:spacing w:val="9"/>
        </w:rPr>
        <w:t xml:space="preserve"> </w:t>
      </w:r>
      <w:r>
        <w:rPr>
          <w:color w:val="273139"/>
        </w:rPr>
        <w:t>two</w:t>
      </w:r>
      <w:r>
        <w:rPr>
          <w:color w:val="273139"/>
          <w:spacing w:val="10"/>
        </w:rPr>
        <w:t xml:space="preserve"> </w:t>
      </w:r>
      <w:r>
        <w:rPr>
          <w:color w:val="273139"/>
        </w:rPr>
        <w:t>different</w:t>
      </w:r>
      <w:r>
        <w:rPr>
          <w:color w:val="273139"/>
          <w:spacing w:val="10"/>
        </w:rPr>
        <w:t xml:space="preserve"> </w:t>
      </w:r>
      <w:r>
        <w:rPr>
          <w:color w:val="273139"/>
        </w:rPr>
        <w:t>table</w:t>
      </w:r>
      <w:r>
        <w:rPr>
          <w:color w:val="273139"/>
          <w:spacing w:val="9"/>
        </w:rPr>
        <w:t xml:space="preserve"> </w:t>
      </w:r>
      <w:r>
        <w:rPr>
          <w:color w:val="273139"/>
        </w:rPr>
        <w:t>we</w:t>
      </w:r>
      <w:r>
        <w:rPr>
          <w:color w:val="273139"/>
          <w:spacing w:val="9"/>
        </w:rPr>
        <w:t xml:space="preserve"> </w:t>
      </w:r>
      <w:r>
        <w:rPr>
          <w:color w:val="273139"/>
        </w:rPr>
        <w:t>have</w:t>
      </w:r>
    </w:p>
    <w:p w:rsidR="00D13DF5" w:rsidRDefault="00D13DF5" w:rsidP="00F0633A">
      <w:pPr>
        <w:ind w:left="720"/>
        <w:sectPr w:rsidR="00D13DF5">
          <w:pgSz w:w="11920" w:h="16850"/>
          <w:pgMar w:top="14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5904572" cy="3407664"/>
            <wp:effectExtent l="0" t="0" r="0" b="0"/>
            <wp:docPr id="1" name="image1.jpeg" descr="JOI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904572" cy="3407664"/>
                    </a:xfrm>
                    <a:prstGeom prst="rect">
                      <a:avLst/>
                    </a:prstGeom>
                  </pic:spPr>
                </pic:pic>
              </a:graphicData>
            </a:graphic>
          </wp:inline>
        </w:drawing>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6"/>
        <w:ind w:left="720"/>
        <w:rPr>
          <w:sz w:val="18"/>
        </w:rPr>
      </w:pPr>
    </w:p>
    <w:p w:rsidR="00D13DF5" w:rsidRDefault="00502E84" w:rsidP="00F0633A">
      <w:pPr>
        <w:pStyle w:val="BodyText"/>
        <w:spacing w:before="90"/>
        <w:ind w:left="720" w:right="557"/>
      </w:pPr>
      <w:r>
        <w:t>#</w:t>
      </w:r>
      <w:r>
        <w:rPr>
          <w:b/>
          <w:u w:val="thick"/>
        </w:rPr>
        <w:t xml:space="preserve">Join from thread </w:t>
      </w:r>
      <w:r>
        <w:t>topic &gt;&gt;&gt;</w:t>
      </w:r>
      <w:r>
        <w:rPr>
          <w:color w:val="333333"/>
        </w:rPr>
        <w:t>The join() method waits for a thread to die. In other words, it causes the</w:t>
      </w:r>
      <w:r>
        <w:rPr>
          <w:color w:val="333333"/>
          <w:spacing w:val="-57"/>
        </w:rPr>
        <w:t xml:space="preserve"> </w:t>
      </w:r>
      <w:r>
        <w:rPr>
          <w:color w:val="333333"/>
        </w:rPr>
        <w:t>currently</w:t>
      </w:r>
      <w:r>
        <w:rPr>
          <w:color w:val="333333"/>
          <w:spacing w:val="-1"/>
        </w:rPr>
        <w:t xml:space="preserve"> </w:t>
      </w:r>
      <w:r>
        <w:rPr>
          <w:color w:val="333333"/>
        </w:rPr>
        <w:t>running</w:t>
      </w:r>
      <w:r>
        <w:rPr>
          <w:color w:val="333333"/>
          <w:spacing w:val="-1"/>
        </w:rPr>
        <w:t xml:space="preserve"> </w:t>
      </w:r>
      <w:r>
        <w:rPr>
          <w:color w:val="333333"/>
        </w:rPr>
        <w:t>threads</w:t>
      </w:r>
      <w:r>
        <w:rPr>
          <w:color w:val="333333"/>
          <w:spacing w:val="2"/>
        </w:rPr>
        <w:t xml:space="preserve"> </w:t>
      </w:r>
      <w:r>
        <w:rPr>
          <w:color w:val="333333"/>
        </w:rPr>
        <w:t>to</w:t>
      </w:r>
      <w:r>
        <w:rPr>
          <w:color w:val="333333"/>
          <w:spacing w:val="-1"/>
        </w:rPr>
        <w:t xml:space="preserve"> </w:t>
      </w:r>
      <w:r>
        <w:rPr>
          <w:color w:val="333333"/>
        </w:rPr>
        <w:t>stop executing</w:t>
      </w:r>
      <w:r>
        <w:rPr>
          <w:color w:val="333333"/>
          <w:spacing w:val="-1"/>
        </w:rPr>
        <w:t xml:space="preserve"> </w:t>
      </w:r>
      <w:r>
        <w:rPr>
          <w:color w:val="333333"/>
        </w:rPr>
        <w:t>until the</w:t>
      </w:r>
      <w:r>
        <w:rPr>
          <w:color w:val="333333"/>
          <w:spacing w:val="-2"/>
        </w:rPr>
        <w:t xml:space="preserve"> </w:t>
      </w:r>
      <w:r>
        <w:rPr>
          <w:color w:val="333333"/>
        </w:rPr>
        <w:t>thread it</w:t>
      </w:r>
      <w:r>
        <w:rPr>
          <w:color w:val="333333"/>
          <w:spacing w:val="-1"/>
        </w:rPr>
        <w:t xml:space="preserve"> </w:t>
      </w:r>
      <w:r>
        <w:rPr>
          <w:color w:val="333333"/>
        </w:rPr>
        <w:t>joins with</w:t>
      </w:r>
      <w:r>
        <w:rPr>
          <w:color w:val="333333"/>
          <w:spacing w:val="-1"/>
        </w:rPr>
        <w:t xml:space="preserve"> </w:t>
      </w:r>
      <w:r>
        <w:rPr>
          <w:color w:val="333333"/>
        </w:rPr>
        <w:t>completes its</w:t>
      </w:r>
      <w:r>
        <w:rPr>
          <w:color w:val="333333"/>
          <w:spacing w:val="-1"/>
        </w:rPr>
        <w:t xml:space="preserve"> </w:t>
      </w:r>
      <w:r>
        <w:rPr>
          <w:color w:val="333333"/>
        </w:rPr>
        <w:t>task.</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spacing w:before="230"/>
        <w:ind w:left="720" w:right="807"/>
        <w:jc w:val="both"/>
        <w:rPr>
          <w:sz w:val="24"/>
        </w:rPr>
      </w:pPr>
      <w:r>
        <w:rPr>
          <w:b/>
          <w:color w:val="333333"/>
          <w:sz w:val="24"/>
          <w:u w:val="thick" w:color="333333"/>
        </w:rPr>
        <w:t>#Join from string topic</w:t>
      </w:r>
      <w:r>
        <w:rPr>
          <w:b/>
          <w:color w:val="333333"/>
          <w:sz w:val="24"/>
        </w:rPr>
        <w:t xml:space="preserve"> </w:t>
      </w:r>
      <w:r>
        <w:rPr>
          <w:color w:val="333333"/>
          <w:sz w:val="24"/>
        </w:rPr>
        <w:t>&gt;&gt;&gt;</w:t>
      </w:r>
      <w:r>
        <w:rPr>
          <w:color w:val="273139"/>
          <w:sz w:val="24"/>
        </w:rPr>
        <w:t xml:space="preserve">The </w:t>
      </w:r>
      <w:r>
        <w:rPr>
          <w:b/>
          <w:color w:val="273139"/>
          <w:sz w:val="24"/>
        </w:rPr>
        <w:t xml:space="preserve">java.lang.string.join() </w:t>
      </w:r>
      <w:r>
        <w:rPr>
          <w:color w:val="273139"/>
          <w:sz w:val="24"/>
        </w:rPr>
        <w:t>method concatenates the given elements</w:t>
      </w:r>
      <w:r>
        <w:rPr>
          <w:color w:val="273139"/>
          <w:spacing w:val="1"/>
          <w:sz w:val="24"/>
        </w:rPr>
        <w:t xml:space="preserve"> </w:t>
      </w:r>
      <w:r>
        <w:rPr>
          <w:color w:val="273139"/>
          <w:sz w:val="24"/>
        </w:rPr>
        <w:t>with the delimiter and returns the concatenated string. Note that if an element is null, then null is</w:t>
      </w:r>
      <w:r>
        <w:rPr>
          <w:color w:val="273139"/>
          <w:spacing w:val="1"/>
          <w:sz w:val="24"/>
        </w:rPr>
        <w:t xml:space="preserve"> </w:t>
      </w:r>
      <w:r>
        <w:rPr>
          <w:color w:val="273139"/>
          <w:sz w:val="24"/>
        </w:rPr>
        <w:t>added.</w:t>
      </w:r>
      <w:r>
        <w:rPr>
          <w:color w:val="273139"/>
          <w:spacing w:val="5"/>
          <w:sz w:val="24"/>
        </w:rPr>
        <w:t xml:space="preserve"> </w:t>
      </w:r>
      <w:r>
        <w:rPr>
          <w:color w:val="273139"/>
          <w:sz w:val="24"/>
        </w:rPr>
        <w:t>The</w:t>
      </w:r>
      <w:r>
        <w:rPr>
          <w:color w:val="273139"/>
          <w:spacing w:val="7"/>
          <w:sz w:val="24"/>
        </w:rPr>
        <w:t xml:space="preserve"> </w:t>
      </w:r>
      <w:r>
        <w:rPr>
          <w:b/>
          <w:color w:val="273139"/>
          <w:sz w:val="24"/>
        </w:rPr>
        <w:t>join()</w:t>
      </w:r>
      <w:r>
        <w:rPr>
          <w:b/>
          <w:color w:val="273139"/>
          <w:spacing w:val="3"/>
          <w:sz w:val="24"/>
        </w:rPr>
        <w:t xml:space="preserve"> </w:t>
      </w:r>
      <w:r>
        <w:rPr>
          <w:color w:val="273139"/>
          <w:sz w:val="24"/>
        </w:rPr>
        <w:t>method</w:t>
      </w:r>
      <w:r>
        <w:rPr>
          <w:color w:val="273139"/>
          <w:spacing w:val="5"/>
          <w:sz w:val="24"/>
        </w:rPr>
        <w:t xml:space="preserve"> </w:t>
      </w:r>
      <w:r>
        <w:rPr>
          <w:color w:val="273139"/>
          <w:sz w:val="24"/>
        </w:rPr>
        <w:t>is</w:t>
      </w:r>
      <w:r>
        <w:rPr>
          <w:color w:val="273139"/>
          <w:spacing w:val="5"/>
          <w:sz w:val="24"/>
        </w:rPr>
        <w:t xml:space="preserve"> </w:t>
      </w:r>
      <w:r>
        <w:rPr>
          <w:color w:val="273139"/>
          <w:sz w:val="24"/>
        </w:rPr>
        <w:t>included</w:t>
      </w:r>
      <w:r>
        <w:rPr>
          <w:color w:val="273139"/>
          <w:spacing w:val="3"/>
          <w:sz w:val="24"/>
        </w:rPr>
        <w:t xml:space="preserve"> </w:t>
      </w:r>
      <w:r>
        <w:rPr>
          <w:color w:val="273139"/>
          <w:sz w:val="24"/>
        </w:rPr>
        <w:t>in</w:t>
      </w:r>
      <w:r>
        <w:rPr>
          <w:color w:val="273139"/>
          <w:spacing w:val="5"/>
          <w:sz w:val="24"/>
        </w:rPr>
        <w:t xml:space="preserve"> </w:t>
      </w:r>
      <w:r>
        <w:rPr>
          <w:color w:val="273139"/>
          <w:sz w:val="24"/>
        </w:rPr>
        <w:t>java</w:t>
      </w:r>
      <w:r>
        <w:rPr>
          <w:color w:val="273139"/>
          <w:spacing w:val="4"/>
          <w:sz w:val="24"/>
        </w:rPr>
        <w:t xml:space="preserve"> </w:t>
      </w:r>
      <w:r>
        <w:rPr>
          <w:color w:val="273139"/>
          <w:sz w:val="24"/>
        </w:rPr>
        <w:t>string</w:t>
      </w:r>
      <w:r>
        <w:rPr>
          <w:color w:val="273139"/>
          <w:spacing w:val="5"/>
          <w:sz w:val="24"/>
        </w:rPr>
        <w:t xml:space="preserve"> </w:t>
      </w:r>
      <w:r>
        <w:rPr>
          <w:color w:val="273139"/>
          <w:sz w:val="24"/>
        </w:rPr>
        <w:t>since</w:t>
      </w:r>
      <w:r>
        <w:rPr>
          <w:color w:val="273139"/>
          <w:spacing w:val="4"/>
          <w:sz w:val="24"/>
        </w:rPr>
        <w:t xml:space="preserve"> </w:t>
      </w:r>
      <w:r>
        <w:rPr>
          <w:color w:val="273139"/>
          <w:sz w:val="24"/>
        </w:rPr>
        <w:t>JDK</w:t>
      </w:r>
      <w:r>
        <w:rPr>
          <w:color w:val="273139"/>
          <w:spacing w:val="5"/>
          <w:sz w:val="24"/>
        </w:rPr>
        <w:t xml:space="preserve"> </w:t>
      </w:r>
      <w:r>
        <w:rPr>
          <w:color w:val="273139"/>
          <w:sz w:val="24"/>
        </w:rPr>
        <w:t>1.8.</w:t>
      </w:r>
    </w:p>
    <w:p w:rsidR="00D13DF5" w:rsidRDefault="00502E84" w:rsidP="00F0633A">
      <w:pPr>
        <w:pStyle w:val="BodyText"/>
        <w:ind w:left="720"/>
        <w:jc w:val="both"/>
      </w:pPr>
      <w:r>
        <w:rPr>
          <w:color w:val="273139"/>
        </w:rPr>
        <w:t>There</w:t>
      </w:r>
      <w:r>
        <w:rPr>
          <w:color w:val="273139"/>
          <w:spacing w:val="7"/>
        </w:rPr>
        <w:t xml:space="preserve"> </w:t>
      </w:r>
      <w:r>
        <w:rPr>
          <w:color w:val="273139"/>
        </w:rPr>
        <w:t>are</w:t>
      </w:r>
      <w:r>
        <w:rPr>
          <w:color w:val="273139"/>
          <w:spacing w:val="8"/>
        </w:rPr>
        <w:t xml:space="preserve"> </w:t>
      </w:r>
      <w:r>
        <w:rPr>
          <w:color w:val="273139"/>
        </w:rPr>
        <w:t>two</w:t>
      </w:r>
      <w:r>
        <w:rPr>
          <w:color w:val="273139"/>
          <w:spacing w:val="9"/>
        </w:rPr>
        <w:t xml:space="preserve"> </w:t>
      </w:r>
      <w:r>
        <w:rPr>
          <w:color w:val="273139"/>
        </w:rPr>
        <w:t>types</w:t>
      </w:r>
      <w:r>
        <w:rPr>
          <w:color w:val="273139"/>
          <w:spacing w:val="9"/>
        </w:rPr>
        <w:t xml:space="preserve"> </w:t>
      </w:r>
      <w:r>
        <w:rPr>
          <w:color w:val="273139"/>
        </w:rPr>
        <w:t>of</w:t>
      </w:r>
      <w:r>
        <w:rPr>
          <w:color w:val="273139"/>
          <w:spacing w:val="15"/>
        </w:rPr>
        <w:t xml:space="preserve"> </w:t>
      </w:r>
      <w:r>
        <w:rPr>
          <w:b/>
          <w:color w:val="273139"/>
        </w:rPr>
        <w:t>join()</w:t>
      </w:r>
      <w:r>
        <w:rPr>
          <w:b/>
          <w:color w:val="273139"/>
          <w:spacing w:val="10"/>
        </w:rPr>
        <w:t xml:space="preserve"> </w:t>
      </w:r>
      <w:r>
        <w:rPr>
          <w:color w:val="273139"/>
        </w:rPr>
        <w:t>methods</w:t>
      </w:r>
      <w:r>
        <w:rPr>
          <w:color w:val="273139"/>
          <w:spacing w:val="6"/>
        </w:rPr>
        <w:t xml:space="preserve"> </w:t>
      </w:r>
      <w:r>
        <w:rPr>
          <w:color w:val="273139"/>
        </w:rPr>
        <w:t>in</w:t>
      </w:r>
      <w:r>
        <w:rPr>
          <w:color w:val="273139"/>
          <w:spacing w:val="9"/>
        </w:rPr>
        <w:t xml:space="preserve"> </w:t>
      </w:r>
      <w:r>
        <w:rPr>
          <w:color w:val="273139"/>
        </w:rPr>
        <w:t>java</w:t>
      </w:r>
      <w:r>
        <w:rPr>
          <w:color w:val="273139"/>
          <w:spacing w:val="6"/>
        </w:rPr>
        <w:t xml:space="preserve"> </w:t>
      </w:r>
      <w:r>
        <w:rPr>
          <w:color w:val="273139"/>
        </w:rPr>
        <w:t>string.</w:t>
      </w:r>
    </w:p>
    <w:p w:rsidR="00D13DF5" w:rsidRDefault="00502E84" w:rsidP="00F0633A">
      <w:pPr>
        <w:pStyle w:val="Heading4"/>
        <w:ind w:left="720"/>
      </w:pPr>
      <w:r>
        <w:rPr>
          <w:color w:val="273139"/>
        </w:rPr>
        <w:t>Syntax:</w:t>
      </w:r>
    </w:p>
    <w:p w:rsidR="00D13DF5" w:rsidRDefault="00502E84" w:rsidP="00F0633A">
      <w:pPr>
        <w:ind w:left="720"/>
        <w:rPr>
          <w:b/>
          <w:sz w:val="24"/>
        </w:rPr>
      </w:pPr>
      <w:r>
        <w:rPr>
          <w:b/>
          <w:color w:val="273139"/>
          <w:sz w:val="24"/>
        </w:rPr>
        <w:t>public</w:t>
      </w:r>
      <w:r>
        <w:rPr>
          <w:b/>
          <w:color w:val="273139"/>
          <w:spacing w:val="12"/>
          <w:sz w:val="24"/>
        </w:rPr>
        <w:t xml:space="preserve"> </w:t>
      </w:r>
      <w:r>
        <w:rPr>
          <w:b/>
          <w:color w:val="273139"/>
          <w:sz w:val="24"/>
        </w:rPr>
        <w:t>static</w:t>
      </w:r>
      <w:r>
        <w:rPr>
          <w:b/>
          <w:color w:val="273139"/>
          <w:spacing w:val="16"/>
          <w:sz w:val="24"/>
        </w:rPr>
        <w:t xml:space="preserve"> </w:t>
      </w:r>
      <w:r>
        <w:rPr>
          <w:b/>
          <w:color w:val="273139"/>
          <w:sz w:val="24"/>
        </w:rPr>
        <w:t>String</w:t>
      </w:r>
      <w:r>
        <w:rPr>
          <w:b/>
          <w:color w:val="273139"/>
          <w:spacing w:val="16"/>
          <w:sz w:val="24"/>
        </w:rPr>
        <w:t xml:space="preserve"> </w:t>
      </w:r>
      <w:r>
        <w:rPr>
          <w:b/>
          <w:color w:val="273139"/>
          <w:sz w:val="24"/>
        </w:rPr>
        <w:t>join(CharSequence</w:t>
      </w:r>
      <w:r>
        <w:rPr>
          <w:b/>
          <w:color w:val="273139"/>
          <w:spacing w:val="19"/>
          <w:sz w:val="24"/>
        </w:rPr>
        <w:t xml:space="preserve"> </w:t>
      </w:r>
      <w:r>
        <w:rPr>
          <w:b/>
          <w:color w:val="273139"/>
          <w:sz w:val="24"/>
        </w:rPr>
        <w:t>deli,</w:t>
      </w:r>
      <w:r>
        <w:rPr>
          <w:b/>
          <w:color w:val="273139"/>
          <w:spacing w:val="15"/>
          <w:sz w:val="24"/>
        </w:rPr>
        <w:t xml:space="preserve"> </w:t>
      </w:r>
      <w:r>
        <w:rPr>
          <w:b/>
          <w:color w:val="273139"/>
          <w:sz w:val="24"/>
        </w:rPr>
        <w:t>CharSequence...</w:t>
      </w:r>
      <w:r>
        <w:rPr>
          <w:b/>
          <w:color w:val="273139"/>
          <w:spacing w:val="19"/>
          <w:sz w:val="24"/>
        </w:rPr>
        <w:t xml:space="preserve"> </w:t>
      </w:r>
      <w:r>
        <w:rPr>
          <w:b/>
          <w:color w:val="273139"/>
          <w:sz w:val="24"/>
        </w:rPr>
        <w:t>ele)</w:t>
      </w:r>
    </w:p>
    <w:p w:rsidR="00D13DF5" w:rsidRDefault="00502E84" w:rsidP="00F0633A">
      <w:pPr>
        <w:pStyle w:val="BodyText"/>
        <w:ind w:left="720"/>
      </w:pPr>
      <w:r>
        <w:rPr>
          <w:color w:val="273139"/>
        </w:rPr>
        <w:t>and</w:t>
      </w:r>
    </w:p>
    <w:p w:rsidR="00D13DF5" w:rsidRDefault="00502E84" w:rsidP="00F0633A">
      <w:pPr>
        <w:pStyle w:val="BodyText"/>
        <w:ind w:left="720"/>
        <w:rPr>
          <w:b/>
        </w:rPr>
      </w:pPr>
      <w:r>
        <w:rPr>
          <w:color w:val="273139"/>
        </w:rPr>
        <w:t>public</w:t>
      </w:r>
      <w:r>
        <w:rPr>
          <w:color w:val="273139"/>
          <w:spacing w:val="9"/>
        </w:rPr>
        <w:t xml:space="preserve"> </w:t>
      </w:r>
      <w:r>
        <w:rPr>
          <w:color w:val="273139"/>
        </w:rPr>
        <w:t>static</w:t>
      </w:r>
      <w:r>
        <w:rPr>
          <w:color w:val="273139"/>
          <w:spacing w:val="7"/>
        </w:rPr>
        <w:t xml:space="preserve"> </w:t>
      </w:r>
      <w:r>
        <w:rPr>
          <w:color w:val="273139"/>
        </w:rPr>
        <w:t>String</w:t>
      </w:r>
      <w:r>
        <w:rPr>
          <w:color w:val="273139"/>
          <w:spacing w:val="15"/>
        </w:rPr>
        <w:t xml:space="preserve"> </w:t>
      </w:r>
      <w:r>
        <w:rPr>
          <w:b/>
          <w:color w:val="273139"/>
        </w:rPr>
        <w:t>join</w:t>
      </w:r>
    </w:p>
    <w:p w:rsidR="00D13DF5" w:rsidRDefault="00502E84" w:rsidP="00F0633A">
      <w:pPr>
        <w:pStyle w:val="Heading4"/>
        <w:spacing w:before="1"/>
        <w:ind w:left="720" w:right="3355"/>
      </w:pPr>
      <w:r>
        <w:rPr>
          <w:color w:val="273139"/>
        </w:rPr>
        <w:t>(CharSequence</w:t>
      </w:r>
      <w:r>
        <w:rPr>
          <w:color w:val="273139"/>
          <w:spacing w:val="18"/>
        </w:rPr>
        <w:t xml:space="preserve"> </w:t>
      </w:r>
      <w:r>
        <w:rPr>
          <w:color w:val="273139"/>
        </w:rPr>
        <w:t>deli,</w:t>
      </w:r>
      <w:r>
        <w:rPr>
          <w:color w:val="273139"/>
          <w:spacing w:val="19"/>
        </w:rPr>
        <w:t xml:space="preserve"> </w:t>
      </w:r>
      <w:r>
        <w:rPr>
          <w:color w:val="273139"/>
        </w:rPr>
        <w:t>Iterable&lt;?</w:t>
      </w:r>
      <w:r>
        <w:rPr>
          <w:color w:val="273139"/>
          <w:spacing w:val="19"/>
        </w:rPr>
        <w:t xml:space="preserve"> </w:t>
      </w:r>
      <w:r>
        <w:rPr>
          <w:color w:val="273139"/>
        </w:rPr>
        <w:t>extends</w:t>
      </w:r>
      <w:r>
        <w:rPr>
          <w:color w:val="273139"/>
          <w:spacing w:val="19"/>
        </w:rPr>
        <w:t xml:space="preserve"> </w:t>
      </w:r>
      <w:r>
        <w:rPr>
          <w:color w:val="273139"/>
        </w:rPr>
        <w:t>CharSequence&gt;</w:t>
      </w:r>
      <w:r>
        <w:rPr>
          <w:color w:val="273139"/>
          <w:spacing w:val="20"/>
        </w:rPr>
        <w:t xml:space="preserve"> </w:t>
      </w:r>
      <w:r>
        <w:rPr>
          <w:color w:val="273139"/>
        </w:rPr>
        <w:t>ele)</w:t>
      </w:r>
      <w:r>
        <w:rPr>
          <w:color w:val="273139"/>
          <w:spacing w:val="-57"/>
        </w:rPr>
        <w:t xml:space="preserve"> </w:t>
      </w:r>
      <w:r>
        <w:rPr>
          <w:color w:val="273139"/>
        </w:rPr>
        <w:t>Parameters:</w:t>
      </w:r>
    </w:p>
    <w:p w:rsidR="00D13DF5" w:rsidRDefault="00502E84" w:rsidP="00F0633A">
      <w:pPr>
        <w:pStyle w:val="BodyText"/>
        <w:ind w:left="720" w:right="5664"/>
      </w:pPr>
      <w:r>
        <w:rPr>
          <w:b/>
          <w:color w:val="273139"/>
        </w:rPr>
        <w:t>deli</w:t>
      </w:r>
      <w:r>
        <w:rPr>
          <w:color w:val="273139"/>
        </w:rPr>
        <w:t>-</w:t>
      </w:r>
      <w:r>
        <w:rPr>
          <w:color w:val="273139"/>
          <w:spacing w:val="10"/>
        </w:rPr>
        <w:t xml:space="preserve"> </w:t>
      </w:r>
      <w:r>
        <w:rPr>
          <w:color w:val="273139"/>
        </w:rPr>
        <w:t>delimiter</w:t>
      </w:r>
      <w:r>
        <w:rPr>
          <w:color w:val="273139"/>
          <w:spacing w:val="10"/>
        </w:rPr>
        <w:t xml:space="preserve"> </w:t>
      </w:r>
      <w:r>
        <w:rPr>
          <w:color w:val="273139"/>
        </w:rPr>
        <w:t>to</w:t>
      </w:r>
      <w:r>
        <w:rPr>
          <w:color w:val="273139"/>
          <w:spacing w:val="9"/>
        </w:rPr>
        <w:t xml:space="preserve"> </w:t>
      </w:r>
      <w:r>
        <w:rPr>
          <w:color w:val="273139"/>
        </w:rPr>
        <w:t>be</w:t>
      </w:r>
      <w:r>
        <w:rPr>
          <w:color w:val="273139"/>
          <w:spacing w:val="9"/>
        </w:rPr>
        <w:t xml:space="preserve"> </w:t>
      </w:r>
      <w:r>
        <w:rPr>
          <w:color w:val="273139"/>
        </w:rPr>
        <w:t>attached</w:t>
      </w:r>
      <w:r>
        <w:rPr>
          <w:color w:val="273139"/>
          <w:spacing w:val="11"/>
        </w:rPr>
        <w:t xml:space="preserve"> </w:t>
      </w:r>
      <w:r>
        <w:rPr>
          <w:color w:val="273139"/>
        </w:rPr>
        <w:t>with</w:t>
      </w:r>
      <w:r>
        <w:rPr>
          <w:color w:val="273139"/>
          <w:spacing w:val="11"/>
        </w:rPr>
        <w:t xml:space="preserve"> </w:t>
      </w:r>
      <w:r>
        <w:rPr>
          <w:color w:val="273139"/>
        </w:rPr>
        <w:t>each</w:t>
      </w:r>
      <w:r>
        <w:rPr>
          <w:color w:val="273139"/>
          <w:spacing w:val="11"/>
        </w:rPr>
        <w:t xml:space="preserve"> </w:t>
      </w:r>
      <w:r>
        <w:rPr>
          <w:color w:val="273139"/>
        </w:rPr>
        <w:t>element</w:t>
      </w:r>
      <w:r>
        <w:rPr>
          <w:color w:val="273139"/>
          <w:spacing w:val="-57"/>
        </w:rPr>
        <w:t xml:space="preserve"> </w:t>
      </w:r>
      <w:r>
        <w:rPr>
          <w:b/>
          <w:color w:val="273139"/>
        </w:rPr>
        <w:t>ele</w:t>
      </w:r>
      <w:r>
        <w:rPr>
          <w:color w:val="273139"/>
        </w:rPr>
        <w:t>-</w:t>
      </w:r>
      <w:r>
        <w:rPr>
          <w:color w:val="273139"/>
          <w:spacing w:val="9"/>
        </w:rPr>
        <w:t xml:space="preserve"> </w:t>
      </w:r>
      <w:r>
        <w:rPr>
          <w:color w:val="273139"/>
        </w:rPr>
        <w:t>string</w:t>
      </w:r>
      <w:r>
        <w:rPr>
          <w:color w:val="273139"/>
          <w:spacing w:val="9"/>
        </w:rPr>
        <w:t xml:space="preserve"> </w:t>
      </w:r>
      <w:r>
        <w:rPr>
          <w:color w:val="273139"/>
        </w:rPr>
        <w:t>or</w:t>
      </w:r>
      <w:r>
        <w:rPr>
          <w:color w:val="273139"/>
          <w:spacing w:val="6"/>
        </w:rPr>
        <w:t xml:space="preserve"> </w:t>
      </w:r>
      <w:r>
        <w:rPr>
          <w:color w:val="273139"/>
        </w:rPr>
        <w:t>char</w:t>
      </w:r>
      <w:r>
        <w:rPr>
          <w:color w:val="273139"/>
          <w:spacing w:val="8"/>
        </w:rPr>
        <w:t xml:space="preserve"> </w:t>
      </w:r>
      <w:r>
        <w:rPr>
          <w:color w:val="273139"/>
        </w:rPr>
        <w:t>to</w:t>
      </w:r>
      <w:r>
        <w:rPr>
          <w:color w:val="273139"/>
          <w:spacing w:val="10"/>
        </w:rPr>
        <w:t xml:space="preserve"> </w:t>
      </w:r>
      <w:r>
        <w:rPr>
          <w:color w:val="273139"/>
        </w:rPr>
        <w:t>be</w:t>
      </w:r>
      <w:r>
        <w:rPr>
          <w:color w:val="273139"/>
          <w:spacing w:val="8"/>
        </w:rPr>
        <w:t xml:space="preserve"> </w:t>
      </w:r>
      <w:r>
        <w:rPr>
          <w:color w:val="273139"/>
        </w:rPr>
        <w:t>attached</w:t>
      </w:r>
      <w:r>
        <w:rPr>
          <w:color w:val="273139"/>
          <w:spacing w:val="9"/>
        </w:rPr>
        <w:t xml:space="preserve"> </w:t>
      </w:r>
      <w:r>
        <w:rPr>
          <w:color w:val="273139"/>
        </w:rPr>
        <w:t>with</w:t>
      </w:r>
      <w:r>
        <w:rPr>
          <w:color w:val="273139"/>
          <w:spacing w:val="7"/>
        </w:rPr>
        <w:t xml:space="preserve"> </w:t>
      </w:r>
      <w:r>
        <w:rPr>
          <w:color w:val="273139"/>
        </w:rPr>
        <w:t>delimiter</w:t>
      </w:r>
      <w:r>
        <w:rPr>
          <w:color w:val="273139"/>
          <w:spacing w:val="1"/>
        </w:rPr>
        <w:t xml:space="preserve"> </w:t>
      </w:r>
      <w:r>
        <w:rPr>
          <w:b/>
          <w:color w:val="273139"/>
        </w:rPr>
        <w:t>Returns</w:t>
      </w:r>
      <w:r>
        <w:rPr>
          <w:b/>
          <w:color w:val="273139"/>
          <w:spacing w:val="8"/>
        </w:rPr>
        <w:t xml:space="preserve"> </w:t>
      </w:r>
      <w:r>
        <w:rPr>
          <w:b/>
          <w:color w:val="273139"/>
        </w:rPr>
        <w:t>:</w:t>
      </w:r>
      <w:r>
        <w:rPr>
          <w:b/>
          <w:color w:val="273139"/>
          <w:spacing w:val="12"/>
        </w:rPr>
        <w:t xml:space="preserve"> </w:t>
      </w:r>
      <w:r>
        <w:rPr>
          <w:color w:val="273139"/>
        </w:rPr>
        <w:t>string</w:t>
      </w:r>
      <w:r>
        <w:rPr>
          <w:color w:val="273139"/>
          <w:spacing w:val="5"/>
        </w:rPr>
        <w:t xml:space="preserve"> </w:t>
      </w:r>
      <w:r>
        <w:rPr>
          <w:color w:val="273139"/>
        </w:rPr>
        <w:t>joined</w:t>
      </w:r>
      <w:r>
        <w:rPr>
          <w:color w:val="273139"/>
          <w:spacing w:val="2"/>
        </w:rPr>
        <w:t xml:space="preserve"> </w:t>
      </w:r>
      <w:r>
        <w:rPr>
          <w:color w:val="273139"/>
        </w:rPr>
        <w:t>with</w:t>
      </w:r>
      <w:r>
        <w:rPr>
          <w:color w:val="273139"/>
          <w:spacing w:val="6"/>
        </w:rPr>
        <w:t xml:space="preserve"> </w:t>
      </w:r>
      <w:r>
        <w:rPr>
          <w:color w:val="273139"/>
        </w:rPr>
        <w:t>delimiter.</w:t>
      </w:r>
    </w:p>
    <w:p w:rsidR="00D13DF5" w:rsidRDefault="00D13DF5" w:rsidP="00F0633A">
      <w:pPr>
        <w:pStyle w:val="BodyText"/>
        <w:ind w:left="720"/>
        <w:rPr>
          <w:sz w:val="26"/>
        </w:rPr>
      </w:pPr>
    </w:p>
    <w:p w:rsidR="00D13DF5" w:rsidRDefault="00D13DF5" w:rsidP="00F0633A">
      <w:pPr>
        <w:pStyle w:val="BodyText"/>
        <w:spacing w:before="8"/>
        <w:ind w:left="720"/>
      </w:pPr>
    </w:p>
    <w:p w:rsidR="00D13DF5" w:rsidRDefault="00502E84" w:rsidP="00F0633A">
      <w:pPr>
        <w:pStyle w:val="BodyText"/>
        <w:ind w:left="720"/>
      </w:pPr>
      <w:r>
        <w:t>//</w:t>
      </w:r>
      <w:r>
        <w:rPr>
          <w:spacing w:val="-1"/>
        </w:rPr>
        <w:t xml:space="preserve"> </w:t>
      </w:r>
      <w:r>
        <w:t>Java</w:t>
      </w:r>
      <w:r>
        <w:rPr>
          <w:spacing w:val="-2"/>
        </w:rPr>
        <w:t xml:space="preserve"> </w:t>
      </w:r>
      <w:r>
        <w:t>program</w:t>
      </w:r>
      <w:r>
        <w:rPr>
          <w:spacing w:val="-1"/>
        </w:rPr>
        <w:t xml:space="preserve"> </w:t>
      </w:r>
      <w:r>
        <w:t>to</w:t>
      </w:r>
      <w:r>
        <w:rPr>
          <w:spacing w:val="-1"/>
        </w:rPr>
        <w:t xml:space="preserve"> </w:t>
      </w:r>
      <w:r>
        <w:t>demonstrate</w:t>
      </w:r>
    </w:p>
    <w:p w:rsidR="00D13DF5" w:rsidRDefault="00D13DF5" w:rsidP="00F0633A">
      <w:pPr>
        <w:pStyle w:val="BodyText"/>
        <w:spacing w:before="9"/>
        <w:ind w:left="720"/>
        <w:rPr>
          <w:sz w:val="32"/>
        </w:rPr>
      </w:pPr>
    </w:p>
    <w:p w:rsidR="00D13DF5" w:rsidRDefault="00502E84" w:rsidP="00F0633A">
      <w:pPr>
        <w:pStyle w:val="BodyText"/>
        <w:spacing w:line="566" w:lineRule="auto"/>
        <w:ind w:left="720" w:right="7543"/>
      </w:pPr>
      <w:r>
        <w:t>// working of join() method</w:t>
      </w:r>
      <w:r>
        <w:rPr>
          <w:spacing w:val="-57"/>
        </w:rPr>
        <w:t xml:space="preserve"> </w:t>
      </w:r>
      <w:r>
        <w:t>class</w:t>
      </w:r>
      <w:r>
        <w:rPr>
          <w:spacing w:val="-1"/>
        </w:rPr>
        <w:t xml:space="preserve"> </w:t>
      </w:r>
      <w:r>
        <w:t>Gfg1 {</w:t>
      </w:r>
    </w:p>
    <w:p w:rsidR="00D13DF5" w:rsidRDefault="00502E84" w:rsidP="00F0633A">
      <w:pPr>
        <w:pStyle w:val="BodyText"/>
        <w:spacing w:line="275" w:lineRule="exact"/>
        <w:ind w:left="720"/>
      </w:pPr>
      <w:r>
        <w:t>public</w:t>
      </w:r>
      <w:r>
        <w:rPr>
          <w:spacing w:val="-2"/>
        </w:rPr>
        <w:t xml:space="preserve"> </w:t>
      </w:r>
      <w:r>
        <w:t>static</w:t>
      </w:r>
      <w:r>
        <w:rPr>
          <w:spacing w:val="-1"/>
        </w:rPr>
        <w:t xml:space="preserve"> </w:t>
      </w:r>
      <w:r>
        <w:t>void</w:t>
      </w:r>
      <w:r>
        <w:rPr>
          <w:spacing w:val="-1"/>
        </w:rPr>
        <w:t xml:space="preserve"> </w:t>
      </w:r>
      <w:r>
        <w:t>main(String</w:t>
      </w:r>
      <w:r>
        <w:rPr>
          <w:spacing w:val="-1"/>
        </w:rPr>
        <w:t xml:space="preserve"> </w:t>
      </w:r>
      <w:r>
        <w:t>args[])</w:t>
      </w:r>
    </w:p>
    <w:p w:rsidR="00D13DF5" w:rsidRDefault="00D13DF5" w:rsidP="00F0633A">
      <w:pPr>
        <w:spacing w:line="275" w:lineRule="exact"/>
        <w:ind w:left="720"/>
        <w:sectPr w:rsidR="00D13DF5">
          <w:pgSz w:w="11920" w:h="16850"/>
          <w:pgMar w:top="15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69"/>
        <w:ind w:left="720"/>
      </w:pPr>
      <w:r>
        <w:lastRenderedPageBreak/>
        <w:t>{</w:t>
      </w:r>
    </w:p>
    <w:p w:rsidR="00D13DF5" w:rsidRDefault="00D13DF5" w:rsidP="00F0633A">
      <w:pPr>
        <w:pStyle w:val="BodyText"/>
        <w:spacing w:before="8"/>
        <w:ind w:left="720"/>
      </w:pPr>
    </w:p>
    <w:p w:rsidR="00D13DF5" w:rsidRDefault="00502E84" w:rsidP="00F0633A">
      <w:pPr>
        <w:pStyle w:val="BodyText"/>
        <w:spacing w:before="90" w:line="566" w:lineRule="auto"/>
        <w:ind w:left="720" w:right="3355"/>
      </w:pPr>
      <w:r>
        <w:t>// delimiter is "&lt;" and elements are "Four", "Five", "Six", "Seven"</w:t>
      </w:r>
      <w:r>
        <w:rPr>
          <w:spacing w:val="-57"/>
        </w:rPr>
        <w:t xml:space="preserve"> </w:t>
      </w:r>
      <w:r>
        <w:t>String gfg1 = String.join(" &lt; ", "Four", "Five", "Six", "Seven");</w:t>
      </w:r>
      <w:r>
        <w:rPr>
          <w:spacing w:val="1"/>
        </w:rPr>
        <w:t xml:space="preserve"> </w:t>
      </w:r>
      <w:r>
        <w:t>System.out.println(gfg1);</w:t>
      </w:r>
    </w:p>
    <w:p w:rsidR="00D13DF5" w:rsidRDefault="00502E84" w:rsidP="00F0633A">
      <w:pPr>
        <w:pStyle w:val="BodyText"/>
        <w:ind w:left="720"/>
      </w:pPr>
      <w:r>
        <w:t>}</w:t>
      </w:r>
    </w:p>
    <w:p w:rsidR="00D13DF5" w:rsidRDefault="00D13DF5" w:rsidP="00F0633A">
      <w:pPr>
        <w:pStyle w:val="BodyText"/>
        <w:spacing w:before="9"/>
        <w:ind w:left="720"/>
      </w:pPr>
    </w:p>
    <w:p w:rsidR="00D13DF5" w:rsidRDefault="00502E84" w:rsidP="00F0633A">
      <w:pPr>
        <w:pStyle w:val="BodyText"/>
        <w:spacing w:before="90"/>
        <w:ind w:left="720"/>
      </w:pPr>
      <w:r>
        <w:t>}</w:t>
      </w:r>
    </w:p>
    <w:p w:rsidR="00D13DF5" w:rsidRDefault="00D13DF5" w:rsidP="00F0633A">
      <w:pPr>
        <w:pStyle w:val="BodyText"/>
        <w:ind w:left="720"/>
        <w:rPr>
          <w:sz w:val="26"/>
        </w:rPr>
      </w:pPr>
    </w:p>
    <w:p w:rsidR="00D13DF5" w:rsidRDefault="00D13DF5" w:rsidP="00F0633A">
      <w:pPr>
        <w:pStyle w:val="BodyText"/>
        <w:spacing w:before="10"/>
        <w:ind w:left="720"/>
      </w:pPr>
    </w:p>
    <w:p w:rsidR="00D13DF5" w:rsidRDefault="00502E84" w:rsidP="00F0633A">
      <w:pPr>
        <w:pStyle w:val="Heading4"/>
        <w:spacing w:before="1"/>
        <w:ind w:left="720"/>
      </w:pPr>
      <w:r>
        <w:rPr>
          <w:color w:val="273139"/>
        </w:rPr>
        <w:t>Output:</w:t>
      </w:r>
    </w:p>
    <w:p w:rsidR="00D13DF5" w:rsidRDefault="00502E84" w:rsidP="00F0633A">
      <w:pPr>
        <w:pStyle w:val="BodyText"/>
        <w:ind w:left="720"/>
      </w:pPr>
      <w:r>
        <w:rPr>
          <w:color w:val="273139"/>
        </w:rPr>
        <w:t>Four</w:t>
      </w:r>
      <w:r>
        <w:rPr>
          <w:color w:val="273139"/>
          <w:spacing w:val="5"/>
        </w:rPr>
        <w:t xml:space="preserve"> </w:t>
      </w:r>
      <w:r>
        <w:rPr>
          <w:color w:val="273139"/>
        </w:rPr>
        <w:t>&lt;</w:t>
      </w:r>
      <w:r>
        <w:rPr>
          <w:color w:val="273139"/>
          <w:spacing w:val="6"/>
        </w:rPr>
        <w:t xml:space="preserve"> </w:t>
      </w:r>
      <w:r>
        <w:rPr>
          <w:color w:val="273139"/>
        </w:rPr>
        <w:t>Five</w:t>
      </w:r>
      <w:r>
        <w:rPr>
          <w:color w:val="273139"/>
          <w:spacing w:val="6"/>
        </w:rPr>
        <w:t xml:space="preserve"> </w:t>
      </w:r>
      <w:r>
        <w:rPr>
          <w:color w:val="273139"/>
        </w:rPr>
        <w:t>&lt;</w:t>
      </w:r>
      <w:r>
        <w:rPr>
          <w:color w:val="273139"/>
          <w:spacing w:val="5"/>
        </w:rPr>
        <w:t xml:space="preserve"> </w:t>
      </w:r>
      <w:r>
        <w:rPr>
          <w:color w:val="273139"/>
        </w:rPr>
        <w:t>Six</w:t>
      </w:r>
      <w:r>
        <w:rPr>
          <w:color w:val="273139"/>
          <w:spacing w:val="7"/>
        </w:rPr>
        <w:t xml:space="preserve"> </w:t>
      </w:r>
      <w:r>
        <w:rPr>
          <w:color w:val="273139"/>
        </w:rPr>
        <w:t>&lt;</w:t>
      </w:r>
      <w:r>
        <w:rPr>
          <w:color w:val="273139"/>
          <w:spacing w:val="4"/>
        </w:rPr>
        <w:t xml:space="preserve"> </w:t>
      </w:r>
      <w:r>
        <w:rPr>
          <w:color w:val="273139"/>
        </w:rPr>
        <w:t>Seven</w:t>
      </w:r>
    </w:p>
    <w:p w:rsidR="00D13DF5" w:rsidRDefault="00D13DF5" w:rsidP="00F0633A">
      <w:pPr>
        <w:pStyle w:val="BodyText"/>
        <w:ind w:left="720"/>
        <w:rPr>
          <w:sz w:val="26"/>
        </w:rPr>
      </w:pPr>
    </w:p>
    <w:p w:rsidR="00D13DF5" w:rsidRDefault="00D13DF5" w:rsidP="00F0633A">
      <w:pPr>
        <w:pStyle w:val="BodyText"/>
        <w:ind w:left="720"/>
        <w:rPr>
          <w:sz w:val="35"/>
        </w:rPr>
      </w:pPr>
    </w:p>
    <w:p w:rsidR="00D13DF5" w:rsidRDefault="00502E84" w:rsidP="00F0633A">
      <w:pPr>
        <w:pStyle w:val="ListParagraph"/>
        <w:numPr>
          <w:ilvl w:val="0"/>
          <w:numId w:val="195"/>
        </w:numPr>
        <w:tabs>
          <w:tab w:val="left" w:pos="1363"/>
        </w:tabs>
        <w:ind w:left="720" w:hanging="344"/>
        <w:rPr>
          <w:b/>
          <w:sz w:val="27"/>
        </w:rPr>
      </w:pPr>
      <w:r>
        <w:rPr>
          <w:b/>
          <w:color w:val="006FC0"/>
          <w:sz w:val="27"/>
        </w:rPr>
        <w:t>What</w:t>
      </w:r>
      <w:r>
        <w:rPr>
          <w:b/>
          <w:color w:val="006FC0"/>
          <w:spacing w:val="-2"/>
          <w:sz w:val="27"/>
        </w:rPr>
        <w:t xml:space="preserve"> </w:t>
      </w:r>
      <w:r>
        <w:rPr>
          <w:b/>
          <w:color w:val="006FC0"/>
          <w:sz w:val="27"/>
        </w:rPr>
        <w:t>is</w:t>
      </w:r>
      <w:r>
        <w:rPr>
          <w:b/>
          <w:color w:val="006FC0"/>
          <w:spacing w:val="-2"/>
          <w:sz w:val="27"/>
        </w:rPr>
        <w:t xml:space="preserve"> </w:t>
      </w:r>
      <w:r>
        <w:rPr>
          <w:b/>
          <w:color w:val="006FC0"/>
          <w:sz w:val="27"/>
        </w:rPr>
        <w:t>polymorphism?</w:t>
      </w:r>
    </w:p>
    <w:p w:rsidR="00D13DF5" w:rsidRDefault="00D13DF5" w:rsidP="00F0633A">
      <w:pPr>
        <w:pStyle w:val="BodyText"/>
        <w:ind w:left="720"/>
        <w:rPr>
          <w:b/>
        </w:rPr>
      </w:pPr>
    </w:p>
    <w:p w:rsidR="00D13DF5" w:rsidRDefault="00502E84" w:rsidP="00F0633A">
      <w:pPr>
        <w:pStyle w:val="BodyText"/>
        <w:spacing w:before="1"/>
        <w:ind w:left="720" w:right="543"/>
      </w:pPr>
      <w:r>
        <w:t>Ans&gt;&gt;</w:t>
      </w:r>
      <w:r>
        <w:rPr>
          <w:b/>
          <w:color w:val="273139"/>
        </w:rPr>
        <w:t>Real</w:t>
      </w:r>
      <w:r>
        <w:rPr>
          <w:b/>
          <w:color w:val="273139"/>
          <w:spacing w:val="7"/>
        </w:rPr>
        <w:t xml:space="preserve"> </w:t>
      </w:r>
      <w:r>
        <w:rPr>
          <w:b/>
          <w:color w:val="273139"/>
        </w:rPr>
        <w:t>life</w:t>
      </w:r>
      <w:r>
        <w:rPr>
          <w:b/>
          <w:color w:val="273139"/>
          <w:spacing w:val="7"/>
        </w:rPr>
        <w:t xml:space="preserve"> </w:t>
      </w:r>
      <w:r>
        <w:rPr>
          <w:b/>
          <w:color w:val="273139"/>
        </w:rPr>
        <w:t>example</w:t>
      </w:r>
      <w:r>
        <w:rPr>
          <w:b/>
          <w:color w:val="273139"/>
          <w:spacing w:val="6"/>
        </w:rPr>
        <w:t xml:space="preserve"> </w:t>
      </w:r>
      <w:r>
        <w:rPr>
          <w:b/>
          <w:color w:val="273139"/>
        </w:rPr>
        <w:t>of</w:t>
      </w:r>
      <w:r>
        <w:rPr>
          <w:b/>
          <w:color w:val="273139"/>
          <w:spacing w:val="7"/>
        </w:rPr>
        <w:t xml:space="preserve"> </w:t>
      </w:r>
      <w:r>
        <w:rPr>
          <w:b/>
          <w:color w:val="273139"/>
        </w:rPr>
        <w:t>polymorphism:</w:t>
      </w:r>
      <w:r>
        <w:rPr>
          <w:b/>
          <w:color w:val="273139"/>
          <w:spacing w:val="8"/>
        </w:rPr>
        <w:t xml:space="preserve"> </w:t>
      </w:r>
      <w:r>
        <w:rPr>
          <w:color w:val="273139"/>
        </w:rPr>
        <w:t>A</w:t>
      </w:r>
      <w:r>
        <w:rPr>
          <w:color w:val="273139"/>
          <w:spacing w:val="6"/>
        </w:rPr>
        <w:t xml:space="preserve"> </w:t>
      </w:r>
      <w:r>
        <w:rPr>
          <w:color w:val="273139"/>
        </w:rPr>
        <w:t>person</w:t>
      </w:r>
      <w:r>
        <w:rPr>
          <w:color w:val="273139"/>
          <w:spacing w:val="7"/>
        </w:rPr>
        <w:t xml:space="preserve"> </w:t>
      </w:r>
      <w:r>
        <w:rPr>
          <w:color w:val="273139"/>
        </w:rPr>
        <w:t>at</w:t>
      </w:r>
      <w:r>
        <w:rPr>
          <w:color w:val="273139"/>
          <w:spacing w:val="7"/>
        </w:rPr>
        <w:t xml:space="preserve"> </w:t>
      </w:r>
      <w:r>
        <w:rPr>
          <w:color w:val="273139"/>
        </w:rPr>
        <w:t>the</w:t>
      </w:r>
      <w:r>
        <w:rPr>
          <w:color w:val="273139"/>
          <w:spacing w:val="5"/>
        </w:rPr>
        <w:t xml:space="preserve"> </w:t>
      </w:r>
      <w:r>
        <w:rPr>
          <w:color w:val="273139"/>
        </w:rPr>
        <w:t>same</w:t>
      </w:r>
      <w:r>
        <w:rPr>
          <w:color w:val="273139"/>
          <w:spacing w:val="6"/>
        </w:rPr>
        <w:t xml:space="preserve"> </w:t>
      </w:r>
      <w:r>
        <w:rPr>
          <w:color w:val="273139"/>
        </w:rPr>
        <w:t>time</w:t>
      </w:r>
      <w:r>
        <w:rPr>
          <w:color w:val="273139"/>
          <w:spacing w:val="6"/>
        </w:rPr>
        <w:t xml:space="preserve"> </w:t>
      </w:r>
      <w:r>
        <w:rPr>
          <w:color w:val="273139"/>
        </w:rPr>
        <w:t>can</w:t>
      </w:r>
      <w:r>
        <w:rPr>
          <w:color w:val="273139"/>
          <w:spacing w:val="7"/>
        </w:rPr>
        <w:t xml:space="preserve"> </w:t>
      </w:r>
      <w:r>
        <w:rPr>
          <w:color w:val="273139"/>
        </w:rPr>
        <w:t>have</w:t>
      </w:r>
      <w:r>
        <w:rPr>
          <w:color w:val="273139"/>
          <w:spacing w:val="5"/>
        </w:rPr>
        <w:t xml:space="preserve"> </w:t>
      </w:r>
      <w:r>
        <w:rPr>
          <w:color w:val="273139"/>
        </w:rPr>
        <w:t>different</w:t>
      </w:r>
      <w:r>
        <w:rPr>
          <w:color w:val="273139"/>
          <w:spacing w:val="1"/>
        </w:rPr>
        <w:t xml:space="preserve"> </w:t>
      </w:r>
      <w:r>
        <w:rPr>
          <w:color w:val="273139"/>
        </w:rPr>
        <w:t>characteristic.</w:t>
      </w:r>
      <w:r>
        <w:rPr>
          <w:color w:val="273139"/>
          <w:spacing w:val="8"/>
        </w:rPr>
        <w:t xml:space="preserve"> </w:t>
      </w:r>
      <w:r>
        <w:rPr>
          <w:color w:val="273139"/>
        </w:rPr>
        <w:t>Like</w:t>
      </w:r>
      <w:r>
        <w:rPr>
          <w:color w:val="273139"/>
          <w:spacing w:val="8"/>
        </w:rPr>
        <w:t xml:space="preserve"> </w:t>
      </w:r>
      <w:r>
        <w:rPr>
          <w:color w:val="273139"/>
        </w:rPr>
        <w:t>a</w:t>
      </w:r>
      <w:r>
        <w:rPr>
          <w:color w:val="273139"/>
          <w:spacing w:val="6"/>
        </w:rPr>
        <w:t xml:space="preserve"> </w:t>
      </w:r>
      <w:r>
        <w:rPr>
          <w:color w:val="273139"/>
        </w:rPr>
        <w:t>man</w:t>
      </w:r>
      <w:r>
        <w:rPr>
          <w:color w:val="273139"/>
          <w:spacing w:val="9"/>
        </w:rPr>
        <w:t xml:space="preserve"> </w:t>
      </w:r>
      <w:r>
        <w:rPr>
          <w:color w:val="273139"/>
        </w:rPr>
        <w:t>at</w:t>
      </w:r>
      <w:r>
        <w:rPr>
          <w:color w:val="273139"/>
          <w:spacing w:val="9"/>
        </w:rPr>
        <w:t xml:space="preserve"> </w:t>
      </w:r>
      <w:r>
        <w:rPr>
          <w:color w:val="273139"/>
        </w:rPr>
        <w:t>the</w:t>
      </w:r>
      <w:r>
        <w:rPr>
          <w:color w:val="273139"/>
          <w:spacing w:val="7"/>
        </w:rPr>
        <w:t xml:space="preserve"> </w:t>
      </w:r>
      <w:r>
        <w:rPr>
          <w:color w:val="273139"/>
        </w:rPr>
        <w:t>same</w:t>
      </w:r>
      <w:r>
        <w:rPr>
          <w:color w:val="273139"/>
          <w:spacing w:val="8"/>
        </w:rPr>
        <w:t xml:space="preserve"> </w:t>
      </w:r>
      <w:r>
        <w:rPr>
          <w:color w:val="273139"/>
        </w:rPr>
        <w:t>time</w:t>
      </w:r>
      <w:r>
        <w:rPr>
          <w:color w:val="273139"/>
          <w:spacing w:val="8"/>
        </w:rPr>
        <w:t xml:space="preserve"> </w:t>
      </w:r>
      <w:r>
        <w:rPr>
          <w:color w:val="273139"/>
        </w:rPr>
        <w:t>is</w:t>
      </w:r>
      <w:r>
        <w:rPr>
          <w:color w:val="273139"/>
          <w:spacing w:val="9"/>
        </w:rPr>
        <w:t xml:space="preserve"> </w:t>
      </w:r>
      <w:r>
        <w:rPr>
          <w:color w:val="273139"/>
        </w:rPr>
        <w:t>a</w:t>
      </w:r>
      <w:r>
        <w:rPr>
          <w:color w:val="273139"/>
          <w:spacing w:val="8"/>
        </w:rPr>
        <w:t xml:space="preserve"> </w:t>
      </w:r>
      <w:r>
        <w:rPr>
          <w:color w:val="273139"/>
        </w:rPr>
        <w:t>father,</w:t>
      </w:r>
      <w:r>
        <w:rPr>
          <w:color w:val="273139"/>
          <w:spacing w:val="8"/>
        </w:rPr>
        <w:t xml:space="preserve"> </w:t>
      </w:r>
      <w:r>
        <w:rPr>
          <w:color w:val="273139"/>
        </w:rPr>
        <w:t>a</w:t>
      </w:r>
      <w:r>
        <w:rPr>
          <w:color w:val="273139"/>
          <w:spacing w:val="8"/>
        </w:rPr>
        <w:t xml:space="preserve"> </w:t>
      </w:r>
      <w:r>
        <w:rPr>
          <w:color w:val="273139"/>
        </w:rPr>
        <w:t>husband,</w:t>
      </w:r>
      <w:r>
        <w:rPr>
          <w:color w:val="273139"/>
          <w:spacing w:val="7"/>
        </w:rPr>
        <w:t xml:space="preserve"> </w:t>
      </w:r>
      <w:r>
        <w:rPr>
          <w:color w:val="273139"/>
        </w:rPr>
        <w:t>an</w:t>
      </w:r>
      <w:r>
        <w:rPr>
          <w:color w:val="273139"/>
          <w:spacing w:val="9"/>
        </w:rPr>
        <w:t xml:space="preserve"> </w:t>
      </w:r>
      <w:r>
        <w:rPr>
          <w:color w:val="273139"/>
        </w:rPr>
        <w:t>employee.</w:t>
      </w:r>
      <w:r>
        <w:rPr>
          <w:color w:val="273139"/>
          <w:spacing w:val="9"/>
        </w:rPr>
        <w:t xml:space="preserve"> </w:t>
      </w:r>
      <w:r>
        <w:rPr>
          <w:color w:val="273139"/>
        </w:rPr>
        <w:t>So</w:t>
      </w:r>
      <w:r>
        <w:rPr>
          <w:color w:val="273139"/>
          <w:spacing w:val="9"/>
        </w:rPr>
        <w:t xml:space="preserve"> </w:t>
      </w:r>
      <w:r>
        <w:rPr>
          <w:color w:val="273139"/>
        </w:rPr>
        <w:t>the</w:t>
      </w:r>
      <w:r>
        <w:rPr>
          <w:color w:val="273139"/>
          <w:spacing w:val="7"/>
        </w:rPr>
        <w:t xml:space="preserve"> </w:t>
      </w:r>
      <w:r>
        <w:rPr>
          <w:color w:val="273139"/>
        </w:rPr>
        <w:t>same</w:t>
      </w:r>
      <w:r>
        <w:rPr>
          <w:color w:val="273139"/>
          <w:spacing w:val="8"/>
        </w:rPr>
        <w:t xml:space="preserve"> </w:t>
      </w:r>
      <w:r>
        <w:rPr>
          <w:color w:val="273139"/>
        </w:rPr>
        <w:t>person</w:t>
      </w:r>
      <w:r>
        <w:rPr>
          <w:color w:val="273139"/>
          <w:spacing w:val="-57"/>
        </w:rPr>
        <w:t xml:space="preserve"> </w:t>
      </w:r>
      <w:r>
        <w:rPr>
          <w:color w:val="273139"/>
        </w:rPr>
        <w:t>posses</w:t>
      </w:r>
      <w:r>
        <w:rPr>
          <w:color w:val="273139"/>
          <w:spacing w:val="5"/>
        </w:rPr>
        <w:t xml:space="preserve"> </w:t>
      </w:r>
      <w:r>
        <w:rPr>
          <w:color w:val="273139"/>
        </w:rPr>
        <w:t>different</w:t>
      </w:r>
      <w:r>
        <w:rPr>
          <w:color w:val="273139"/>
          <w:spacing w:val="6"/>
        </w:rPr>
        <w:t xml:space="preserve"> </w:t>
      </w:r>
      <w:r>
        <w:rPr>
          <w:color w:val="273139"/>
        </w:rPr>
        <w:t>behavior</w:t>
      </w:r>
      <w:r>
        <w:rPr>
          <w:color w:val="273139"/>
          <w:spacing w:val="5"/>
        </w:rPr>
        <w:t xml:space="preserve"> </w:t>
      </w:r>
      <w:r>
        <w:rPr>
          <w:color w:val="273139"/>
        </w:rPr>
        <w:t>in</w:t>
      </w:r>
      <w:r>
        <w:rPr>
          <w:color w:val="273139"/>
          <w:spacing w:val="6"/>
        </w:rPr>
        <w:t xml:space="preserve"> </w:t>
      </w:r>
      <w:r>
        <w:rPr>
          <w:color w:val="273139"/>
        </w:rPr>
        <w:t>different</w:t>
      </w:r>
      <w:r>
        <w:rPr>
          <w:color w:val="273139"/>
          <w:spacing w:val="6"/>
        </w:rPr>
        <w:t xml:space="preserve"> </w:t>
      </w:r>
      <w:r>
        <w:rPr>
          <w:color w:val="273139"/>
        </w:rPr>
        <w:t>situations.</w:t>
      </w:r>
      <w:r>
        <w:rPr>
          <w:color w:val="273139"/>
          <w:spacing w:val="4"/>
        </w:rPr>
        <w:t xml:space="preserve"> </w:t>
      </w:r>
      <w:r>
        <w:rPr>
          <w:color w:val="273139"/>
        </w:rPr>
        <w:t>This</w:t>
      </w:r>
      <w:r>
        <w:rPr>
          <w:color w:val="273139"/>
          <w:spacing w:val="6"/>
        </w:rPr>
        <w:t xml:space="preserve"> </w:t>
      </w:r>
      <w:r>
        <w:rPr>
          <w:color w:val="273139"/>
        </w:rPr>
        <w:t>is</w:t>
      </w:r>
      <w:r>
        <w:rPr>
          <w:color w:val="273139"/>
          <w:spacing w:val="7"/>
        </w:rPr>
        <w:t xml:space="preserve"> </w:t>
      </w:r>
      <w:r>
        <w:rPr>
          <w:color w:val="273139"/>
        </w:rPr>
        <w:t>called</w:t>
      </w:r>
      <w:r>
        <w:rPr>
          <w:color w:val="273139"/>
          <w:spacing w:val="6"/>
        </w:rPr>
        <w:t xml:space="preserve"> </w:t>
      </w:r>
      <w:r>
        <w:rPr>
          <w:color w:val="273139"/>
        </w:rPr>
        <w:t>polymorphism.</w:t>
      </w:r>
    </w:p>
    <w:p w:rsidR="00D13DF5" w:rsidRDefault="00502E84" w:rsidP="00F0633A">
      <w:pPr>
        <w:pStyle w:val="BodyText"/>
        <w:ind w:left="720" w:right="423"/>
      </w:pPr>
      <w:r>
        <w:rPr>
          <w:color w:val="273139"/>
        </w:rPr>
        <w:t>Polymorphism</w:t>
      </w:r>
      <w:r>
        <w:rPr>
          <w:color w:val="273139"/>
          <w:spacing w:val="6"/>
        </w:rPr>
        <w:t xml:space="preserve"> </w:t>
      </w:r>
      <w:r>
        <w:rPr>
          <w:color w:val="273139"/>
        </w:rPr>
        <w:t>is</w:t>
      </w:r>
      <w:r>
        <w:rPr>
          <w:color w:val="273139"/>
          <w:spacing w:val="8"/>
        </w:rPr>
        <w:t xml:space="preserve"> </w:t>
      </w:r>
      <w:r>
        <w:rPr>
          <w:color w:val="273139"/>
        </w:rPr>
        <w:t>considered</w:t>
      </w:r>
      <w:r>
        <w:rPr>
          <w:color w:val="273139"/>
          <w:spacing w:val="9"/>
        </w:rPr>
        <w:t xml:space="preserve"> </w:t>
      </w:r>
      <w:r>
        <w:rPr>
          <w:color w:val="273139"/>
        </w:rPr>
        <w:t>one</w:t>
      </w:r>
      <w:r>
        <w:rPr>
          <w:color w:val="273139"/>
          <w:spacing w:val="15"/>
        </w:rPr>
        <w:t xml:space="preserve"> </w:t>
      </w:r>
      <w:r>
        <w:rPr>
          <w:color w:val="273139"/>
        </w:rPr>
        <w:t>of</w:t>
      </w:r>
      <w:r>
        <w:rPr>
          <w:color w:val="273139"/>
          <w:spacing w:val="7"/>
        </w:rPr>
        <w:t xml:space="preserve"> </w:t>
      </w:r>
      <w:r>
        <w:rPr>
          <w:color w:val="273139"/>
        </w:rPr>
        <w:t>the</w:t>
      </w:r>
      <w:r>
        <w:rPr>
          <w:color w:val="273139"/>
          <w:spacing w:val="7"/>
        </w:rPr>
        <w:t xml:space="preserve"> </w:t>
      </w:r>
      <w:r>
        <w:rPr>
          <w:color w:val="273139"/>
        </w:rPr>
        <w:t>important</w:t>
      </w:r>
      <w:r>
        <w:rPr>
          <w:color w:val="273139"/>
          <w:spacing w:val="9"/>
        </w:rPr>
        <w:t xml:space="preserve"> </w:t>
      </w:r>
      <w:r>
        <w:rPr>
          <w:color w:val="273139"/>
        </w:rPr>
        <w:t>features</w:t>
      </w:r>
      <w:r>
        <w:rPr>
          <w:color w:val="273139"/>
          <w:spacing w:val="8"/>
        </w:rPr>
        <w:t xml:space="preserve"> </w:t>
      </w:r>
      <w:r>
        <w:rPr>
          <w:color w:val="273139"/>
        </w:rPr>
        <w:t>of</w:t>
      </w:r>
      <w:r>
        <w:rPr>
          <w:color w:val="273139"/>
          <w:spacing w:val="8"/>
        </w:rPr>
        <w:t xml:space="preserve"> </w:t>
      </w:r>
      <w:r>
        <w:rPr>
          <w:color w:val="273139"/>
        </w:rPr>
        <w:t>Object-Oriented</w:t>
      </w:r>
      <w:r>
        <w:rPr>
          <w:color w:val="273139"/>
          <w:spacing w:val="8"/>
        </w:rPr>
        <w:t xml:space="preserve"> </w:t>
      </w:r>
      <w:r>
        <w:rPr>
          <w:color w:val="273139"/>
        </w:rPr>
        <w:t>Programming.</w:t>
      </w:r>
      <w:r>
        <w:rPr>
          <w:color w:val="273139"/>
          <w:spacing w:val="1"/>
        </w:rPr>
        <w:t xml:space="preserve"> </w:t>
      </w:r>
      <w:r>
        <w:rPr>
          <w:color w:val="273139"/>
        </w:rPr>
        <w:t>Polymorphism</w:t>
      </w:r>
      <w:r>
        <w:rPr>
          <w:color w:val="273139"/>
          <w:spacing w:val="9"/>
        </w:rPr>
        <w:t xml:space="preserve"> </w:t>
      </w:r>
      <w:r>
        <w:rPr>
          <w:color w:val="273139"/>
        </w:rPr>
        <w:t>allows</w:t>
      </w:r>
      <w:r>
        <w:rPr>
          <w:color w:val="273139"/>
          <w:spacing w:val="10"/>
        </w:rPr>
        <w:t xml:space="preserve"> </w:t>
      </w:r>
      <w:r>
        <w:rPr>
          <w:color w:val="273139"/>
        </w:rPr>
        <w:t>us</w:t>
      </w:r>
      <w:r>
        <w:rPr>
          <w:color w:val="273139"/>
          <w:spacing w:val="8"/>
        </w:rPr>
        <w:t xml:space="preserve"> </w:t>
      </w:r>
      <w:r>
        <w:rPr>
          <w:color w:val="273139"/>
        </w:rPr>
        <w:t>to</w:t>
      </w:r>
      <w:r>
        <w:rPr>
          <w:color w:val="273139"/>
          <w:spacing w:val="10"/>
        </w:rPr>
        <w:t xml:space="preserve"> </w:t>
      </w:r>
      <w:r>
        <w:rPr>
          <w:color w:val="273139"/>
        </w:rPr>
        <w:t>perform</w:t>
      </w:r>
      <w:r>
        <w:rPr>
          <w:color w:val="273139"/>
          <w:spacing w:val="10"/>
        </w:rPr>
        <w:t xml:space="preserve"> </w:t>
      </w:r>
      <w:r>
        <w:rPr>
          <w:color w:val="273139"/>
        </w:rPr>
        <w:t>a</w:t>
      </w:r>
      <w:r>
        <w:rPr>
          <w:color w:val="273139"/>
          <w:spacing w:val="9"/>
        </w:rPr>
        <w:t xml:space="preserve"> </w:t>
      </w:r>
      <w:r>
        <w:rPr>
          <w:color w:val="273139"/>
        </w:rPr>
        <w:t>single</w:t>
      </w:r>
      <w:r>
        <w:rPr>
          <w:color w:val="273139"/>
          <w:spacing w:val="8"/>
        </w:rPr>
        <w:t xml:space="preserve"> </w:t>
      </w:r>
      <w:r>
        <w:rPr>
          <w:color w:val="273139"/>
        </w:rPr>
        <w:t>action</w:t>
      </w:r>
      <w:r>
        <w:rPr>
          <w:color w:val="273139"/>
          <w:spacing w:val="10"/>
        </w:rPr>
        <w:t xml:space="preserve"> </w:t>
      </w:r>
      <w:r>
        <w:rPr>
          <w:color w:val="273139"/>
        </w:rPr>
        <w:t>in</w:t>
      </w:r>
      <w:r>
        <w:rPr>
          <w:color w:val="273139"/>
          <w:spacing w:val="10"/>
        </w:rPr>
        <w:t xml:space="preserve"> </w:t>
      </w:r>
      <w:r>
        <w:rPr>
          <w:color w:val="273139"/>
        </w:rPr>
        <w:t>different</w:t>
      </w:r>
      <w:r>
        <w:rPr>
          <w:color w:val="273139"/>
          <w:spacing w:val="10"/>
        </w:rPr>
        <w:t xml:space="preserve"> </w:t>
      </w:r>
      <w:r>
        <w:rPr>
          <w:color w:val="273139"/>
        </w:rPr>
        <w:t>ways.</w:t>
      </w:r>
      <w:r>
        <w:rPr>
          <w:color w:val="273139"/>
          <w:spacing w:val="10"/>
        </w:rPr>
        <w:t xml:space="preserve"> </w:t>
      </w:r>
      <w:r>
        <w:rPr>
          <w:color w:val="273139"/>
        </w:rPr>
        <w:t>In</w:t>
      </w:r>
      <w:r>
        <w:rPr>
          <w:color w:val="273139"/>
          <w:spacing w:val="9"/>
        </w:rPr>
        <w:t xml:space="preserve"> </w:t>
      </w:r>
      <w:r>
        <w:rPr>
          <w:color w:val="273139"/>
        </w:rPr>
        <w:t>other</w:t>
      </w:r>
      <w:r>
        <w:rPr>
          <w:color w:val="273139"/>
          <w:spacing w:val="9"/>
        </w:rPr>
        <w:t xml:space="preserve"> </w:t>
      </w:r>
      <w:r>
        <w:rPr>
          <w:color w:val="273139"/>
        </w:rPr>
        <w:t>words,</w:t>
      </w:r>
      <w:r>
        <w:rPr>
          <w:color w:val="273139"/>
          <w:spacing w:val="10"/>
        </w:rPr>
        <w:t xml:space="preserve"> </w:t>
      </w:r>
      <w:r>
        <w:rPr>
          <w:color w:val="273139"/>
        </w:rPr>
        <w:t>polymorphism</w:t>
      </w:r>
      <w:r>
        <w:rPr>
          <w:color w:val="273139"/>
          <w:spacing w:val="1"/>
        </w:rPr>
        <w:t xml:space="preserve"> </w:t>
      </w:r>
      <w:r>
        <w:rPr>
          <w:color w:val="273139"/>
        </w:rPr>
        <w:t>allows</w:t>
      </w:r>
      <w:r>
        <w:rPr>
          <w:color w:val="273139"/>
          <w:spacing w:val="10"/>
        </w:rPr>
        <w:t xml:space="preserve"> </w:t>
      </w:r>
      <w:r>
        <w:rPr>
          <w:color w:val="273139"/>
        </w:rPr>
        <w:t>you</w:t>
      </w:r>
      <w:r>
        <w:rPr>
          <w:color w:val="273139"/>
          <w:spacing w:val="11"/>
        </w:rPr>
        <w:t xml:space="preserve"> </w:t>
      </w:r>
      <w:r>
        <w:rPr>
          <w:color w:val="273139"/>
        </w:rPr>
        <w:t>to</w:t>
      </w:r>
      <w:r>
        <w:rPr>
          <w:color w:val="273139"/>
          <w:spacing w:val="9"/>
        </w:rPr>
        <w:t xml:space="preserve"> </w:t>
      </w:r>
      <w:r>
        <w:rPr>
          <w:color w:val="273139"/>
        </w:rPr>
        <w:t>define</w:t>
      </w:r>
      <w:r>
        <w:rPr>
          <w:color w:val="273139"/>
          <w:spacing w:val="10"/>
        </w:rPr>
        <w:t xml:space="preserve"> </w:t>
      </w:r>
      <w:r>
        <w:rPr>
          <w:color w:val="273139"/>
        </w:rPr>
        <w:t>one</w:t>
      </w:r>
      <w:r>
        <w:rPr>
          <w:color w:val="273139"/>
          <w:spacing w:val="8"/>
        </w:rPr>
        <w:t xml:space="preserve"> </w:t>
      </w:r>
      <w:r>
        <w:rPr>
          <w:color w:val="273139"/>
        </w:rPr>
        <w:t>interface</w:t>
      </w:r>
      <w:r>
        <w:rPr>
          <w:color w:val="273139"/>
          <w:spacing w:val="9"/>
        </w:rPr>
        <w:t xml:space="preserve"> </w:t>
      </w:r>
      <w:r>
        <w:rPr>
          <w:color w:val="273139"/>
        </w:rPr>
        <w:t>and</w:t>
      </w:r>
      <w:r>
        <w:rPr>
          <w:color w:val="273139"/>
          <w:spacing w:val="11"/>
        </w:rPr>
        <w:t xml:space="preserve"> </w:t>
      </w:r>
      <w:r>
        <w:rPr>
          <w:color w:val="273139"/>
        </w:rPr>
        <w:t>have</w:t>
      </w:r>
      <w:r>
        <w:rPr>
          <w:color w:val="273139"/>
          <w:spacing w:val="10"/>
        </w:rPr>
        <w:t xml:space="preserve"> </w:t>
      </w:r>
      <w:r>
        <w:rPr>
          <w:color w:val="273139"/>
        </w:rPr>
        <w:t>multiple</w:t>
      </w:r>
      <w:r>
        <w:rPr>
          <w:color w:val="273139"/>
          <w:spacing w:val="10"/>
        </w:rPr>
        <w:t xml:space="preserve"> </w:t>
      </w:r>
      <w:r>
        <w:rPr>
          <w:color w:val="273139"/>
        </w:rPr>
        <w:t>implementations.</w:t>
      </w:r>
      <w:r>
        <w:rPr>
          <w:color w:val="273139"/>
          <w:spacing w:val="11"/>
        </w:rPr>
        <w:t xml:space="preserve"> </w:t>
      </w:r>
      <w:r>
        <w:rPr>
          <w:color w:val="273139"/>
        </w:rPr>
        <w:t>The</w:t>
      </w:r>
      <w:r>
        <w:rPr>
          <w:color w:val="273139"/>
          <w:spacing w:val="10"/>
        </w:rPr>
        <w:t xml:space="preserve"> </w:t>
      </w:r>
      <w:r>
        <w:rPr>
          <w:color w:val="273139"/>
        </w:rPr>
        <w:t>word</w:t>
      </w:r>
      <w:r>
        <w:rPr>
          <w:color w:val="273139"/>
          <w:spacing w:val="11"/>
        </w:rPr>
        <w:t xml:space="preserve"> </w:t>
      </w:r>
      <w:r>
        <w:rPr>
          <w:color w:val="273139"/>
        </w:rPr>
        <w:t>“poly”</w:t>
      </w:r>
      <w:r>
        <w:rPr>
          <w:color w:val="273139"/>
          <w:spacing w:val="9"/>
        </w:rPr>
        <w:t xml:space="preserve"> </w:t>
      </w:r>
      <w:r>
        <w:rPr>
          <w:color w:val="273139"/>
        </w:rPr>
        <w:t>means</w:t>
      </w:r>
      <w:r>
        <w:rPr>
          <w:color w:val="273139"/>
          <w:spacing w:val="9"/>
        </w:rPr>
        <w:t xml:space="preserve"> </w:t>
      </w:r>
      <w:r>
        <w:rPr>
          <w:color w:val="273139"/>
        </w:rPr>
        <w:t>many</w:t>
      </w:r>
      <w:r>
        <w:rPr>
          <w:color w:val="273139"/>
          <w:spacing w:val="-57"/>
        </w:rPr>
        <w:t xml:space="preserve"> </w:t>
      </w:r>
      <w:r>
        <w:rPr>
          <w:color w:val="273139"/>
        </w:rPr>
        <w:t>and</w:t>
      </w:r>
      <w:r>
        <w:rPr>
          <w:color w:val="273139"/>
          <w:spacing w:val="4"/>
        </w:rPr>
        <w:t xml:space="preserve"> </w:t>
      </w:r>
      <w:r>
        <w:rPr>
          <w:color w:val="273139"/>
        </w:rPr>
        <w:t>“morphs”</w:t>
      </w:r>
      <w:r>
        <w:rPr>
          <w:color w:val="273139"/>
          <w:spacing w:val="4"/>
        </w:rPr>
        <w:t xml:space="preserve"> </w:t>
      </w:r>
      <w:r>
        <w:rPr>
          <w:color w:val="273139"/>
        </w:rPr>
        <w:t>means</w:t>
      </w:r>
      <w:r>
        <w:rPr>
          <w:color w:val="273139"/>
          <w:spacing w:val="4"/>
        </w:rPr>
        <w:t xml:space="preserve"> </w:t>
      </w:r>
      <w:r>
        <w:rPr>
          <w:color w:val="273139"/>
        </w:rPr>
        <w:t>forms,</w:t>
      </w:r>
      <w:r>
        <w:rPr>
          <w:color w:val="273139"/>
          <w:spacing w:val="5"/>
        </w:rPr>
        <w:t xml:space="preserve"> </w:t>
      </w:r>
      <w:r>
        <w:rPr>
          <w:color w:val="273139"/>
        </w:rPr>
        <w:t>So</w:t>
      </w:r>
      <w:r>
        <w:rPr>
          <w:color w:val="273139"/>
          <w:spacing w:val="4"/>
        </w:rPr>
        <w:t xml:space="preserve"> </w:t>
      </w:r>
      <w:r>
        <w:rPr>
          <w:color w:val="273139"/>
        </w:rPr>
        <w:t>it</w:t>
      </w:r>
      <w:r>
        <w:rPr>
          <w:color w:val="273139"/>
          <w:spacing w:val="6"/>
        </w:rPr>
        <w:t xml:space="preserve"> </w:t>
      </w:r>
      <w:r>
        <w:rPr>
          <w:color w:val="273139"/>
        </w:rPr>
        <w:t>means</w:t>
      </w:r>
      <w:r>
        <w:rPr>
          <w:color w:val="273139"/>
          <w:spacing w:val="2"/>
        </w:rPr>
        <w:t xml:space="preserve"> </w:t>
      </w:r>
      <w:r>
        <w:rPr>
          <w:color w:val="273139"/>
        </w:rPr>
        <w:t>many</w:t>
      </w:r>
      <w:r>
        <w:rPr>
          <w:color w:val="273139"/>
          <w:spacing w:val="5"/>
        </w:rPr>
        <w:t xml:space="preserve"> </w:t>
      </w:r>
      <w:r>
        <w:rPr>
          <w:color w:val="273139"/>
        </w:rPr>
        <w:t>forms.</w:t>
      </w:r>
    </w:p>
    <w:p w:rsidR="00D13DF5" w:rsidRDefault="00502E84" w:rsidP="00F0633A">
      <w:pPr>
        <w:pStyle w:val="Heading4"/>
        <w:spacing w:before="149"/>
        <w:ind w:left="720"/>
      </w:pPr>
      <w:r>
        <w:rPr>
          <w:color w:val="273139"/>
        </w:rPr>
        <w:t>In</w:t>
      </w:r>
      <w:r>
        <w:rPr>
          <w:color w:val="273139"/>
          <w:spacing w:val="11"/>
        </w:rPr>
        <w:t xml:space="preserve"> </w:t>
      </w:r>
      <w:r>
        <w:rPr>
          <w:color w:val="273139"/>
        </w:rPr>
        <w:t>Java</w:t>
      </w:r>
      <w:r>
        <w:rPr>
          <w:color w:val="273139"/>
          <w:spacing w:val="11"/>
        </w:rPr>
        <w:t xml:space="preserve"> </w:t>
      </w:r>
      <w:r>
        <w:rPr>
          <w:color w:val="273139"/>
        </w:rPr>
        <w:t>polymorphism</w:t>
      </w:r>
      <w:r>
        <w:rPr>
          <w:color w:val="273139"/>
          <w:spacing w:val="10"/>
        </w:rPr>
        <w:t xml:space="preserve"> </w:t>
      </w:r>
      <w:r>
        <w:rPr>
          <w:color w:val="273139"/>
        </w:rPr>
        <w:t>is</w:t>
      </w:r>
      <w:r>
        <w:rPr>
          <w:color w:val="273139"/>
          <w:spacing w:val="7"/>
        </w:rPr>
        <w:t xml:space="preserve"> </w:t>
      </w:r>
      <w:r>
        <w:rPr>
          <w:color w:val="273139"/>
        </w:rPr>
        <w:t>mainly</w:t>
      </w:r>
      <w:r>
        <w:rPr>
          <w:color w:val="273139"/>
          <w:spacing w:val="9"/>
        </w:rPr>
        <w:t xml:space="preserve"> </w:t>
      </w:r>
      <w:r>
        <w:rPr>
          <w:color w:val="273139"/>
        </w:rPr>
        <w:t>divided</w:t>
      </w:r>
      <w:r>
        <w:rPr>
          <w:color w:val="273139"/>
          <w:spacing w:val="12"/>
        </w:rPr>
        <w:t xml:space="preserve"> </w:t>
      </w:r>
      <w:r>
        <w:rPr>
          <w:color w:val="273139"/>
        </w:rPr>
        <w:t>into</w:t>
      </w:r>
      <w:r>
        <w:rPr>
          <w:color w:val="273139"/>
          <w:spacing w:val="11"/>
        </w:rPr>
        <w:t xml:space="preserve"> </w:t>
      </w:r>
      <w:r>
        <w:rPr>
          <w:color w:val="273139"/>
        </w:rPr>
        <w:t>two</w:t>
      </w:r>
      <w:r>
        <w:rPr>
          <w:color w:val="273139"/>
          <w:spacing w:val="11"/>
        </w:rPr>
        <w:t xml:space="preserve"> </w:t>
      </w:r>
      <w:r>
        <w:rPr>
          <w:color w:val="273139"/>
        </w:rPr>
        <w:t>types:</w:t>
      </w:r>
    </w:p>
    <w:p w:rsidR="00D13DF5" w:rsidRDefault="00502E84" w:rsidP="00F0633A">
      <w:pPr>
        <w:pStyle w:val="ListParagraph"/>
        <w:numPr>
          <w:ilvl w:val="1"/>
          <w:numId w:val="195"/>
        </w:numPr>
        <w:tabs>
          <w:tab w:val="left" w:pos="2099"/>
          <w:tab w:val="left" w:pos="2100"/>
        </w:tabs>
        <w:ind w:left="720" w:hanging="361"/>
        <w:rPr>
          <w:sz w:val="24"/>
        </w:rPr>
      </w:pPr>
      <w:r>
        <w:rPr>
          <w:color w:val="273139"/>
          <w:sz w:val="24"/>
        </w:rPr>
        <w:t>Compile</w:t>
      </w:r>
      <w:r>
        <w:rPr>
          <w:color w:val="273139"/>
          <w:spacing w:val="12"/>
          <w:sz w:val="24"/>
        </w:rPr>
        <w:t xml:space="preserve"> </w:t>
      </w:r>
      <w:r>
        <w:rPr>
          <w:color w:val="273139"/>
          <w:sz w:val="24"/>
        </w:rPr>
        <w:t>time</w:t>
      </w:r>
      <w:r>
        <w:rPr>
          <w:color w:val="273139"/>
          <w:spacing w:val="12"/>
          <w:sz w:val="24"/>
        </w:rPr>
        <w:t xml:space="preserve"> </w:t>
      </w:r>
      <w:r>
        <w:rPr>
          <w:color w:val="273139"/>
          <w:sz w:val="24"/>
        </w:rPr>
        <w:t>Polymorphism</w:t>
      </w:r>
    </w:p>
    <w:p w:rsidR="00D13DF5" w:rsidRDefault="00502E84" w:rsidP="00F0633A">
      <w:pPr>
        <w:pStyle w:val="ListParagraph"/>
        <w:numPr>
          <w:ilvl w:val="1"/>
          <w:numId w:val="195"/>
        </w:numPr>
        <w:tabs>
          <w:tab w:val="left" w:pos="2099"/>
          <w:tab w:val="left" w:pos="2100"/>
        </w:tabs>
        <w:ind w:left="720" w:hanging="361"/>
        <w:rPr>
          <w:sz w:val="24"/>
        </w:rPr>
      </w:pPr>
      <w:r>
        <w:rPr>
          <w:color w:val="273139"/>
          <w:sz w:val="24"/>
        </w:rPr>
        <w:t>Runtime</w:t>
      </w:r>
      <w:r>
        <w:rPr>
          <w:color w:val="273139"/>
          <w:spacing w:val="14"/>
          <w:sz w:val="24"/>
        </w:rPr>
        <w:t xml:space="preserve"> </w:t>
      </w:r>
      <w:r>
        <w:rPr>
          <w:color w:val="273139"/>
          <w:sz w:val="24"/>
        </w:rPr>
        <w:t>Polymorphism</w:t>
      </w:r>
    </w:p>
    <w:p w:rsidR="00D13DF5" w:rsidRDefault="00D13DF5" w:rsidP="00F0633A">
      <w:pPr>
        <w:pStyle w:val="BodyText"/>
        <w:ind w:left="720"/>
      </w:pPr>
    </w:p>
    <w:p w:rsidR="00D13DF5" w:rsidRDefault="00502E84" w:rsidP="00F0633A">
      <w:pPr>
        <w:ind w:left="720" w:right="543"/>
        <w:rPr>
          <w:sz w:val="24"/>
        </w:rPr>
      </w:pPr>
      <w:r>
        <w:rPr>
          <w:color w:val="273139"/>
          <w:sz w:val="24"/>
        </w:rPr>
        <w:t>1.</w:t>
      </w:r>
      <w:r>
        <w:rPr>
          <w:b/>
          <w:color w:val="273139"/>
          <w:sz w:val="24"/>
        </w:rPr>
        <w:t>Compile-time</w:t>
      </w:r>
      <w:r>
        <w:rPr>
          <w:b/>
          <w:color w:val="273139"/>
          <w:spacing w:val="6"/>
          <w:sz w:val="24"/>
        </w:rPr>
        <w:t xml:space="preserve"> </w:t>
      </w:r>
      <w:r>
        <w:rPr>
          <w:b/>
          <w:color w:val="273139"/>
          <w:sz w:val="24"/>
        </w:rPr>
        <w:t>polymorphism</w:t>
      </w:r>
      <w:r>
        <w:rPr>
          <w:color w:val="273139"/>
          <w:sz w:val="24"/>
        </w:rPr>
        <w:t>:</w:t>
      </w:r>
      <w:r>
        <w:rPr>
          <w:color w:val="273139"/>
          <w:spacing w:val="8"/>
          <w:sz w:val="24"/>
        </w:rPr>
        <w:t xml:space="preserve"> </w:t>
      </w:r>
      <w:r>
        <w:rPr>
          <w:color w:val="273139"/>
          <w:sz w:val="24"/>
        </w:rPr>
        <w:t>It</w:t>
      </w:r>
      <w:r>
        <w:rPr>
          <w:color w:val="273139"/>
          <w:spacing w:val="8"/>
          <w:sz w:val="24"/>
        </w:rPr>
        <w:t xml:space="preserve"> </w:t>
      </w:r>
      <w:r>
        <w:rPr>
          <w:color w:val="273139"/>
          <w:sz w:val="24"/>
        </w:rPr>
        <w:t>is</w:t>
      </w:r>
      <w:r>
        <w:rPr>
          <w:color w:val="273139"/>
          <w:spacing w:val="9"/>
          <w:sz w:val="24"/>
        </w:rPr>
        <w:t xml:space="preserve"> </w:t>
      </w:r>
      <w:r>
        <w:rPr>
          <w:color w:val="273139"/>
          <w:sz w:val="24"/>
        </w:rPr>
        <w:t>also</w:t>
      </w:r>
      <w:r>
        <w:rPr>
          <w:color w:val="273139"/>
          <w:spacing w:val="8"/>
          <w:sz w:val="24"/>
        </w:rPr>
        <w:t xml:space="preserve"> </w:t>
      </w:r>
      <w:r>
        <w:rPr>
          <w:color w:val="273139"/>
          <w:sz w:val="24"/>
        </w:rPr>
        <w:t>known</w:t>
      </w:r>
      <w:r>
        <w:rPr>
          <w:color w:val="273139"/>
          <w:spacing w:val="6"/>
          <w:sz w:val="24"/>
        </w:rPr>
        <w:t xml:space="preserve"> </w:t>
      </w:r>
      <w:r>
        <w:rPr>
          <w:color w:val="273139"/>
          <w:sz w:val="24"/>
        </w:rPr>
        <w:t>as</w:t>
      </w:r>
      <w:r>
        <w:rPr>
          <w:color w:val="273139"/>
          <w:spacing w:val="8"/>
          <w:sz w:val="24"/>
        </w:rPr>
        <w:t xml:space="preserve"> </w:t>
      </w:r>
      <w:r>
        <w:rPr>
          <w:color w:val="273139"/>
          <w:sz w:val="24"/>
        </w:rPr>
        <w:t>static</w:t>
      </w:r>
      <w:r>
        <w:rPr>
          <w:color w:val="273139"/>
          <w:spacing w:val="7"/>
          <w:sz w:val="24"/>
        </w:rPr>
        <w:t xml:space="preserve"> </w:t>
      </w:r>
      <w:r>
        <w:rPr>
          <w:color w:val="273139"/>
          <w:sz w:val="24"/>
        </w:rPr>
        <w:t>polymorphism.</w:t>
      </w:r>
      <w:r>
        <w:rPr>
          <w:color w:val="273139"/>
          <w:spacing w:val="7"/>
          <w:sz w:val="24"/>
        </w:rPr>
        <w:t xml:space="preserve"> </w:t>
      </w:r>
      <w:r>
        <w:rPr>
          <w:color w:val="273139"/>
          <w:sz w:val="24"/>
        </w:rPr>
        <w:t>This</w:t>
      </w:r>
      <w:r>
        <w:rPr>
          <w:color w:val="273139"/>
          <w:spacing w:val="6"/>
          <w:sz w:val="24"/>
        </w:rPr>
        <w:t xml:space="preserve"> </w:t>
      </w:r>
      <w:r>
        <w:rPr>
          <w:color w:val="273139"/>
          <w:sz w:val="24"/>
        </w:rPr>
        <w:t>type</w:t>
      </w:r>
      <w:r>
        <w:rPr>
          <w:color w:val="273139"/>
          <w:spacing w:val="7"/>
          <w:sz w:val="24"/>
        </w:rPr>
        <w:t xml:space="preserve"> </w:t>
      </w:r>
      <w:r>
        <w:rPr>
          <w:color w:val="273139"/>
          <w:sz w:val="24"/>
        </w:rPr>
        <w:t>of</w:t>
      </w:r>
      <w:r>
        <w:rPr>
          <w:color w:val="273139"/>
          <w:spacing w:val="1"/>
          <w:sz w:val="24"/>
        </w:rPr>
        <w:t xml:space="preserve"> </w:t>
      </w:r>
      <w:r>
        <w:rPr>
          <w:color w:val="273139"/>
          <w:sz w:val="24"/>
        </w:rPr>
        <w:t>polymorphism</w:t>
      </w:r>
      <w:r>
        <w:rPr>
          <w:color w:val="273139"/>
          <w:spacing w:val="13"/>
          <w:sz w:val="24"/>
        </w:rPr>
        <w:t xml:space="preserve"> </w:t>
      </w:r>
      <w:r>
        <w:rPr>
          <w:color w:val="273139"/>
          <w:sz w:val="24"/>
        </w:rPr>
        <w:t>is</w:t>
      </w:r>
      <w:r>
        <w:rPr>
          <w:color w:val="273139"/>
          <w:spacing w:val="10"/>
          <w:sz w:val="24"/>
        </w:rPr>
        <w:t xml:space="preserve"> </w:t>
      </w:r>
      <w:r>
        <w:rPr>
          <w:color w:val="273139"/>
          <w:sz w:val="24"/>
        </w:rPr>
        <w:t>achieved</w:t>
      </w:r>
      <w:r>
        <w:rPr>
          <w:color w:val="273139"/>
          <w:spacing w:val="12"/>
          <w:sz w:val="24"/>
        </w:rPr>
        <w:t xml:space="preserve"> </w:t>
      </w:r>
      <w:r>
        <w:rPr>
          <w:color w:val="273139"/>
          <w:sz w:val="24"/>
        </w:rPr>
        <w:t>by</w:t>
      </w:r>
      <w:r>
        <w:rPr>
          <w:color w:val="273139"/>
          <w:spacing w:val="12"/>
          <w:sz w:val="24"/>
        </w:rPr>
        <w:t xml:space="preserve"> </w:t>
      </w:r>
      <w:r>
        <w:rPr>
          <w:color w:val="273139"/>
          <w:sz w:val="24"/>
        </w:rPr>
        <w:t>function</w:t>
      </w:r>
      <w:r>
        <w:rPr>
          <w:color w:val="273139"/>
          <w:spacing w:val="13"/>
          <w:sz w:val="24"/>
        </w:rPr>
        <w:t xml:space="preserve"> </w:t>
      </w:r>
      <w:r>
        <w:rPr>
          <w:color w:val="273139"/>
          <w:sz w:val="24"/>
        </w:rPr>
        <w:t>overloading</w:t>
      </w:r>
      <w:r>
        <w:rPr>
          <w:color w:val="273139"/>
          <w:spacing w:val="12"/>
          <w:sz w:val="24"/>
        </w:rPr>
        <w:t xml:space="preserve"> </w:t>
      </w:r>
      <w:r>
        <w:rPr>
          <w:color w:val="273139"/>
          <w:sz w:val="24"/>
        </w:rPr>
        <w:t>or</w:t>
      </w:r>
      <w:r>
        <w:rPr>
          <w:color w:val="273139"/>
          <w:spacing w:val="11"/>
          <w:sz w:val="24"/>
        </w:rPr>
        <w:t xml:space="preserve"> </w:t>
      </w:r>
      <w:r>
        <w:rPr>
          <w:color w:val="273139"/>
          <w:sz w:val="24"/>
        </w:rPr>
        <w:t>operator</w:t>
      </w:r>
      <w:r>
        <w:rPr>
          <w:color w:val="273139"/>
          <w:spacing w:val="11"/>
          <w:sz w:val="24"/>
        </w:rPr>
        <w:t xml:space="preserve"> </w:t>
      </w:r>
      <w:r>
        <w:rPr>
          <w:color w:val="273139"/>
          <w:sz w:val="24"/>
        </w:rPr>
        <w:t>overloading.</w:t>
      </w:r>
      <w:r>
        <w:rPr>
          <w:color w:val="273139"/>
          <w:spacing w:val="12"/>
          <w:sz w:val="24"/>
        </w:rPr>
        <w:t xml:space="preserve"> </w:t>
      </w:r>
      <w:r>
        <w:rPr>
          <w:color w:val="273139"/>
          <w:sz w:val="24"/>
        </w:rPr>
        <w:t>But</w:t>
      </w:r>
      <w:r>
        <w:rPr>
          <w:color w:val="273139"/>
          <w:spacing w:val="34"/>
          <w:sz w:val="24"/>
        </w:rPr>
        <w:t xml:space="preserve"> </w:t>
      </w:r>
      <w:r>
        <w:rPr>
          <w:b/>
          <w:color w:val="273139"/>
          <w:sz w:val="24"/>
        </w:rPr>
        <w:t>Java</w:t>
      </w:r>
      <w:r>
        <w:rPr>
          <w:b/>
          <w:color w:val="273139"/>
          <w:spacing w:val="10"/>
          <w:sz w:val="24"/>
        </w:rPr>
        <w:t xml:space="preserve"> </w:t>
      </w:r>
      <w:r>
        <w:rPr>
          <w:b/>
          <w:color w:val="273139"/>
          <w:sz w:val="24"/>
        </w:rPr>
        <w:t>doesn’t</w:t>
      </w:r>
      <w:r>
        <w:rPr>
          <w:b/>
          <w:color w:val="273139"/>
          <w:spacing w:val="-57"/>
          <w:sz w:val="24"/>
        </w:rPr>
        <w:t xml:space="preserve"> </w:t>
      </w:r>
      <w:r>
        <w:rPr>
          <w:b/>
          <w:color w:val="273139"/>
          <w:sz w:val="24"/>
        </w:rPr>
        <w:t>support</w:t>
      </w:r>
      <w:r>
        <w:rPr>
          <w:b/>
          <w:color w:val="273139"/>
          <w:spacing w:val="5"/>
          <w:sz w:val="24"/>
        </w:rPr>
        <w:t xml:space="preserve"> </w:t>
      </w:r>
      <w:r>
        <w:rPr>
          <w:b/>
          <w:color w:val="273139"/>
          <w:sz w:val="24"/>
        </w:rPr>
        <w:t>the</w:t>
      </w:r>
      <w:r>
        <w:rPr>
          <w:b/>
          <w:color w:val="273139"/>
          <w:spacing w:val="2"/>
          <w:sz w:val="24"/>
        </w:rPr>
        <w:t xml:space="preserve"> </w:t>
      </w:r>
      <w:r>
        <w:rPr>
          <w:b/>
          <w:color w:val="273139"/>
          <w:sz w:val="24"/>
        </w:rPr>
        <w:t>Operator</w:t>
      </w:r>
      <w:r>
        <w:rPr>
          <w:b/>
          <w:color w:val="273139"/>
          <w:spacing w:val="3"/>
          <w:sz w:val="24"/>
        </w:rPr>
        <w:t xml:space="preserve"> </w:t>
      </w:r>
      <w:r>
        <w:rPr>
          <w:b/>
          <w:color w:val="273139"/>
          <w:sz w:val="24"/>
        </w:rPr>
        <w:t>Overloading</w:t>
      </w:r>
      <w:r>
        <w:rPr>
          <w:color w:val="273139"/>
          <w:sz w:val="24"/>
        </w:rPr>
        <w:t>.</w:t>
      </w:r>
    </w:p>
    <w:p w:rsidR="00D13DF5" w:rsidRDefault="00502E84" w:rsidP="00F0633A">
      <w:pPr>
        <w:pStyle w:val="ListParagraph"/>
        <w:numPr>
          <w:ilvl w:val="0"/>
          <w:numId w:val="194"/>
        </w:numPr>
        <w:tabs>
          <w:tab w:val="left" w:pos="1204"/>
        </w:tabs>
        <w:spacing w:before="1"/>
        <w:ind w:left="720" w:right="448" w:firstLine="0"/>
        <w:rPr>
          <w:sz w:val="24"/>
        </w:rPr>
      </w:pPr>
      <w:r>
        <w:rPr>
          <w:b/>
          <w:color w:val="273139"/>
          <w:sz w:val="24"/>
        </w:rPr>
        <w:t>Method</w:t>
      </w:r>
      <w:r>
        <w:rPr>
          <w:b/>
          <w:color w:val="273139"/>
          <w:spacing w:val="13"/>
          <w:sz w:val="24"/>
        </w:rPr>
        <w:t xml:space="preserve"> </w:t>
      </w:r>
      <w:r>
        <w:rPr>
          <w:b/>
          <w:color w:val="273139"/>
          <w:sz w:val="24"/>
        </w:rPr>
        <w:t>Overloading</w:t>
      </w:r>
      <w:r>
        <w:rPr>
          <w:color w:val="273139"/>
          <w:sz w:val="24"/>
        </w:rPr>
        <w:t>:</w:t>
      </w:r>
      <w:r>
        <w:rPr>
          <w:color w:val="273139"/>
          <w:spacing w:val="10"/>
          <w:sz w:val="24"/>
        </w:rPr>
        <w:t xml:space="preserve"> </w:t>
      </w:r>
      <w:r>
        <w:rPr>
          <w:color w:val="273139"/>
          <w:sz w:val="24"/>
        </w:rPr>
        <w:t>When</w:t>
      </w:r>
      <w:r>
        <w:rPr>
          <w:color w:val="273139"/>
          <w:spacing w:val="12"/>
          <w:sz w:val="24"/>
        </w:rPr>
        <w:t xml:space="preserve"> </w:t>
      </w:r>
      <w:r>
        <w:rPr>
          <w:color w:val="273139"/>
          <w:sz w:val="24"/>
        </w:rPr>
        <w:t>there</w:t>
      </w:r>
      <w:r>
        <w:rPr>
          <w:color w:val="273139"/>
          <w:spacing w:val="11"/>
          <w:sz w:val="24"/>
        </w:rPr>
        <w:t xml:space="preserve"> </w:t>
      </w:r>
      <w:r>
        <w:rPr>
          <w:color w:val="273139"/>
          <w:sz w:val="24"/>
        </w:rPr>
        <w:t>are</w:t>
      </w:r>
      <w:r>
        <w:rPr>
          <w:color w:val="273139"/>
          <w:spacing w:val="11"/>
          <w:sz w:val="24"/>
        </w:rPr>
        <w:t xml:space="preserve"> </w:t>
      </w:r>
      <w:r>
        <w:rPr>
          <w:color w:val="273139"/>
          <w:sz w:val="24"/>
        </w:rPr>
        <w:t>multiple</w:t>
      </w:r>
      <w:r>
        <w:rPr>
          <w:color w:val="273139"/>
          <w:spacing w:val="9"/>
          <w:sz w:val="24"/>
        </w:rPr>
        <w:t xml:space="preserve"> </w:t>
      </w:r>
      <w:r>
        <w:rPr>
          <w:color w:val="273139"/>
          <w:sz w:val="24"/>
        </w:rPr>
        <w:t>functions</w:t>
      </w:r>
      <w:r>
        <w:rPr>
          <w:color w:val="273139"/>
          <w:spacing w:val="10"/>
          <w:sz w:val="24"/>
        </w:rPr>
        <w:t xml:space="preserve"> </w:t>
      </w:r>
      <w:r>
        <w:rPr>
          <w:color w:val="273139"/>
          <w:sz w:val="24"/>
        </w:rPr>
        <w:t>with</w:t>
      </w:r>
      <w:r>
        <w:rPr>
          <w:color w:val="273139"/>
          <w:spacing w:val="10"/>
          <w:sz w:val="24"/>
        </w:rPr>
        <w:t xml:space="preserve"> </w:t>
      </w:r>
      <w:r>
        <w:rPr>
          <w:color w:val="273139"/>
          <w:sz w:val="24"/>
        </w:rPr>
        <w:t>same</w:t>
      </w:r>
      <w:r>
        <w:rPr>
          <w:color w:val="273139"/>
          <w:spacing w:val="12"/>
          <w:sz w:val="24"/>
        </w:rPr>
        <w:t xml:space="preserve"> </w:t>
      </w:r>
      <w:r>
        <w:rPr>
          <w:color w:val="273139"/>
          <w:sz w:val="24"/>
        </w:rPr>
        <w:t>name</w:t>
      </w:r>
      <w:r>
        <w:rPr>
          <w:color w:val="273139"/>
          <w:spacing w:val="11"/>
          <w:sz w:val="24"/>
        </w:rPr>
        <w:t xml:space="preserve"> </w:t>
      </w:r>
      <w:r>
        <w:rPr>
          <w:color w:val="273139"/>
          <w:sz w:val="24"/>
        </w:rPr>
        <w:t>but</w:t>
      </w:r>
      <w:r>
        <w:rPr>
          <w:color w:val="273139"/>
          <w:spacing w:val="12"/>
          <w:sz w:val="24"/>
        </w:rPr>
        <w:t xml:space="preserve"> </w:t>
      </w:r>
      <w:r>
        <w:rPr>
          <w:color w:val="273139"/>
          <w:sz w:val="24"/>
        </w:rPr>
        <w:t>different</w:t>
      </w:r>
      <w:r>
        <w:rPr>
          <w:color w:val="273139"/>
          <w:spacing w:val="12"/>
          <w:sz w:val="24"/>
        </w:rPr>
        <w:t xml:space="preserve"> </w:t>
      </w:r>
      <w:r>
        <w:rPr>
          <w:color w:val="273139"/>
          <w:sz w:val="24"/>
        </w:rPr>
        <w:t>parameters</w:t>
      </w:r>
      <w:r>
        <w:rPr>
          <w:color w:val="273139"/>
          <w:spacing w:val="-57"/>
          <w:sz w:val="24"/>
        </w:rPr>
        <w:t xml:space="preserve"> </w:t>
      </w:r>
      <w:r>
        <w:rPr>
          <w:color w:val="273139"/>
          <w:sz w:val="24"/>
        </w:rPr>
        <w:t>then</w:t>
      </w:r>
      <w:r>
        <w:rPr>
          <w:color w:val="273139"/>
          <w:spacing w:val="10"/>
          <w:sz w:val="24"/>
        </w:rPr>
        <w:t xml:space="preserve"> </w:t>
      </w:r>
      <w:r>
        <w:rPr>
          <w:color w:val="273139"/>
          <w:sz w:val="24"/>
        </w:rPr>
        <w:t>these</w:t>
      </w:r>
      <w:r>
        <w:rPr>
          <w:color w:val="273139"/>
          <w:spacing w:val="10"/>
          <w:sz w:val="24"/>
        </w:rPr>
        <w:t xml:space="preserve"> </w:t>
      </w:r>
      <w:r>
        <w:rPr>
          <w:color w:val="273139"/>
          <w:sz w:val="24"/>
        </w:rPr>
        <w:t>functions</w:t>
      </w:r>
      <w:r>
        <w:rPr>
          <w:color w:val="273139"/>
          <w:spacing w:val="9"/>
          <w:sz w:val="24"/>
        </w:rPr>
        <w:t xml:space="preserve"> </w:t>
      </w:r>
      <w:r>
        <w:rPr>
          <w:color w:val="273139"/>
          <w:sz w:val="24"/>
        </w:rPr>
        <w:t>are</w:t>
      </w:r>
      <w:r>
        <w:rPr>
          <w:color w:val="273139"/>
          <w:spacing w:val="9"/>
          <w:sz w:val="24"/>
        </w:rPr>
        <w:t xml:space="preserve"> </w:t>
      </w:r>
      <w:r>
        <w:rPr>
          <w:color w:val="273139"/>
          <w:sz w:val="24"/>
        </w:rPr>
        <w:t>said</w:t>
      </w:r>
      <w:r>
        <w:rPr>
          <w:color w:val="273139"/>
          <w:spacing w:val="11"/>
          <w:sz w:val="24"/>
        </w:rPr>
        <w:t xml:space="preserve"> </w:t>
      </w:r>
      <w:r>
        <w:rPr>
          <w:color w:val="273139"/>
          <w:sz w:val="24"/>
        </w:rPr>
        <w:t>to</w:t>
      </w:r>
      <w:r>
        <w:rPr>
          <w:color w:val="273139"/>
          <w:spacing w:val="9"/>
          <w:sz w:val="24"/>
        </w:rPr>
        <w:t xml:space="preserve"> </w:t>
      </w:r>
      <w:r>
        <w:rPr>
          <w:color w:val="273139"/>
          <w:sz w:val="24"/>
        </w:rPr>
        <w:t>be</w:t>
      </w:r>
      <w:r>
        <w:rPr>
          <w:color w:val="273139"/>
          <w:spacing w:val="9"/>
          <w:sz w:val="24"/>
        </w:rPr>
        <w:t xml:space="preserve"> </w:t>
      </w:r>
      <w:r>
        <w:rPr>
          <w:b/>
          <w:color w:val="273139"/>
          <w:sz w:val="24"/>
        </w:rPr>
        <w:t>overloaded</w:t>
      </w:r>
      <w:r>
        <w:rPr>
          <w:color w:val="273139"/>
          <w:sz w:val="24"/>
        </w:rPr>
        <w:t>.</w:t>
      </w:r>
      <w:r>
        <w:rPr>
          <w:color w:val="273139"/>
          <w:spacing w:val="11"/>
          <w:sz w:val="24"/>
        </w:rPr>
        <w:t xml:space="preserve"> </w:t>
      </w:r>
      <w:r>
        <w:rPr>
          <w:color w:val="273139"/>
          <w:sz w:val="24"/>
        </w:rPr>
        <w:t>Functions</w:t>
      </w:r>
      <w:r>
        <w:rPr>
          <w:color w:val="273139"/>
          <w:spacing w:val="9"/>
          <w:sz w:val="24"/>
        </w:rPr>
        <w:t xml:space="preserve"> </w:t>
      </w:r>
      <w:r>
        <w:rPr>
          <w:color w:val="273139"/>
          <w:sz w:val="24"/>
        </w:rPr>
        <w:t>can</w:t>
      </w:r>
      <w:r>
        <w:rPr>
          <w:color w:val="273139"/>
          <w:spacing w:val="10"/>
          <w:sz w:val="24"/>
        </w:rPr>
        <w:t xml:space="preserve"> </w:t>
      </w:r>
      <w:r>
        <w:rPr>
          <w:color w:val="273139"/>
          <w:sz w:val="24"/>
        </w:rPr>
        <w:t>be</w:t>
      </w:r>
      <w:r>
        <w:rPr>
          <w:color w:val="273139"/>
          <w:spacing w:val="10"/>
          <w:sz w:val="24"/>
        </w:rPr>
        <w:t xml:space="preserve"> </w:t>
      </w:r>
      <w:r>
        <w:rPr>
          <w:color w:val="273139"/>
          <w:sz w:val="24"/>
        </w:rPr>
        <w:t>overloaded</w:t>
      </w:r>
      <w:r>
        <w:rPr>
          <w:color w:val="273139"/>
          <w:spacing w:val="11"/>
          <w:sz w:val="24"/>
        </w:rPr>
        <w:t xml:space="preserve"> </w:t>
      </w:r>
      <w:r>
        <w:rPr>
          <w:color w:val="273139"/>
          <w:sz w:val="24"/>
        </w:rPr>
        <w:t>by</w:t>
      </w:r>
      <w:r>
        <w:rPr>
          <w:color w:val="273139"/>
          <w:spacing w:val="19"/>
          <w:sz w:val="24"/>
        </w:rPr>
        <w:t xml:space="preserve"> </w:t>
      </w:r>
      <w:r>
        <w:rPr>
          <w:b/>
          <w:color w:val="273139"/>
          <w:sz w:val="24"/>
        </w:rPr>
        <w:t>change</w:t>
      </w:r>
      <w:r>
        <w:rPr>
          <w:b/>
          <w:color w:val="273139"/>
          <w:spacing w:val="11"/>
          <w:sz w:val="24"/>
        </w:rPr>
        <w:t xml:space="preserve"> </w:t>
      </w:r>
      <w:r>
        <w:rPr>
          <w:b/>
          <w:color w:val="273139"/>
          <w:sz w:val="24"/>
        </w:rPr>
        <w:t>in</w:t>
      </w:r>
      <w:r>
        <w:rPr>
          <w:b/>
          <w:color w:val="273139"/>
          <w:spacing w:val="13"/>
          <w:sz w:val="24"/>
        </w:rPr>
        <w:t xml:space="preserve"> </w:t>
      </w:r>
      <w:r>
        <w:rPr>
          <w:b/>
          <w:color w:val="273139"/>
          <w:sz w:val="24"/>
        </w:rPr>
        <w:t>number</w:t>
      </w:r>
      <w:r>
        <w:rPr>
          <w:b/>
          <w:color w:val="273139"/>
          <w:spacing w:val="1"/>
          <w:sz w:val="24"/>
        </w:rPr>
        <w:t xml:space="preserve"> </w:t>
      </w:r>
      <w:r>
        <w:rPr>
          <w:b/>
          <w:color w:val="273139"/>
          <w:sz w:val="24"/>
        </w:rPr>
        <w:t>of</w:t>
      </w:r>
      <w:r>
        <w:rPr>
          <w:b/>
          <w:color w:val="273139"/>
          <w:spacing w:val="4"/>
          <w:sz w:val="24"/>
        </w:rPr>
        <w:t xml:space="preserve"> </w:t>
      </w:r>
      <w:r>
        <w:rPr>
          <w:b/>
          <w:color w:val="273139"/>
          <w:sz w:val="24"/>
        </w:rPr>
        <w:t>arguments</w:t>
      </w:r>
      <w:r>
        <w:rPr>
          <w:b/>
          <w:color w:val="273139"/>
          <w:spacing w:val="7"/>
          <w:sz w:val="24"/>
        </w:rPr>
        <w:t xml:space="preserve"> </w:t>
      </w:r>
      <w:r>
        <w:rPr>
          <w:color w:val="273139"/>
          <w:sz w:val="24"/>
        </w:rPr>
        <w:t>or/and</w:t>
      </w:r>
      <w:r>
        <w:rPr>
          <w:color w:val="273139"/>
          <w:spacing w:val="6"/>
          <w:sz w:val="24"/>
        </w:rPr>
        <w:t xml:space="preserve"> </w:t>
      </w:r>
      <w:r>
        <w:rPr>
          <w:b/>
          <w:color w:val="273139"/>
          <w:sz w:val="24"/>
        </w:rPr>
        <w:t>change</w:t>
      </w:r>
      <w:r>
        <w:rPr>
          <w:b/>
          <w:color w:val="273139"/>
          <w:spacing w:val="6"/>
          <w:sz w:val="24"/>
        </w:rPr>
        <w:t xml:space="preserve"> </w:t>
      </w:r>
      <w:r>
        <w:rPr>
          <w:b/>
          <w:color w:val="273139"/>
          <w:sz w:val="24"/>
        </w:rPr>
        <w:t>in</w:t>
      </w:r>
      <w:r>
        <w:rPr>
          <w:b/>
          <w:color w:val="273139"/>
          <w:spacing w:val="6"/>
          <w:sz w:val="24"/>
        </w:rPr>
        <w:t xml:space="preserve"> </w:t>
      </w:r>
      <w:r>
        <w:rPr>
          <w:b/>
          <w:color w:val="273139"/>
          <w:sz w:val="24"/>
        </w:rPr>
        <w:t>type</w:t>
      </w:r>
      <w:r>
        <w:rPr>
          <w:b/>
          <w:color w:val="273139"/>
          <w:spacing w:val="2"/>
          <w:sz w:val="24"/>
        </w:rPr>
        <w:t xml:space="preserve"> </w:t>
      </w:r>
      <w:r>
        <w:rPr>
          <w:b/>
          <w:color w:val="273139"/>
          <w:sz w:val="24"/>
        </w:rPr>
        <w:t>of</w:t>
      </w:r>
      <w:r>
        <w:rPr>
          <w:b/>
          <w:color w:val="273139"/>
          <w:spacing w:val="5"/>
          <w:sz w:val="24"/>
        </w:rPr>
        <w:t xml:space="preserve"> </w:t>
      </w:r>
      <w:r>
        <w:rPr>
          <w:b/>
          <w:color w:val="273139"/>
          <w:sz w:val="24"/>
        </w:rPr>
        <w:t>arguments</w:t>
      </w:r>
      <w:r>
        <w:rPr>
          <w:color w:val="273139"/>
          <w:sz w:val="24"/>
        </w:rPr>
        <w:t>.</w:t>
      </w:r>
    </w:p>
    <w:p w:rsidR="00D13DF5" w:rsidRDefault="00D13DF5" w:rsidP="00F0633A">
      <w:pPr>
        <w:pStyle w:val="BodyText"/>
        <w:ind w:left="720"/>
      </w:pPr>
    </w:p>
    <w:p w:rsidR="00D13DF5" w:rsidRDefault="00EF6A58" w:rsidP="00F0633A">
      <w:pPr>
        <w:pStyle w:val="ListParagraph"/>
        <w:numPr>
          <w:ilvl w:val="0"/>
          <w:numId w:val="194"/>
        </w:numPr>
        <w:tabs>
          <w:tab w:val="left" w:pos="1267"/>
        </w:tabs>
        <w:ind w:left="720" w:right="558" w:firstLine="0"/>
        <w:rPr>
          <w:sz w:val="24"/>
        </w:rPr>
      </w:pPr>
      <w:hyperlink r:id="rId14">
        <w:r w:rsidR="00502E84">
          <w:rPr>
            <w:color w:val="0462C1"/>
            <w:sz w:val="24"/>
            <w:u w:val="single" w:color="0462C1"/>
          </w:rPr>
          <w:t>Runtime</w:t>
        </w:r>
        <w:r w:rsidR="00502E84">
          <w:rPr>
            <w:color w:val="0462C1"/>
            <w:spacing w:val="7"/>
            <w:sz w:val="24"/>
            <w:u w:val="single" w:color="0462C1"/>
          </w:rPr>
          <w:t xml:space="preserve"> </w:t>
        </w:r>
        <w:r w:rsidR="00502E84">
          <w:rPr>
            <w:color w:val="0462C1"/>
            <w:sz w:val="24"/>
            <w:u w:val="single" w:color="0462C1"/>
          </w:rPr>
          <w:t>polymorphism</w:t>
        </w:r>
      </w:hyperlink>
      <w:r w:rsidR="00502E84">
        <w:rPr>
          <w:color w:val="273139"/>
          <w:sz w:val="24"/>
        </w:rPr>
        <w:t>:</w:t>
      </w:r>
      <w:r w:rsidR="00502E84">
        <w:rPr>
          <w:color w:val="273139"/>
          <w:spacing w:val="9"/>
          <w:sz w:val="24"/>
        </w:rPr>
        <w:t xml:space="preserve"> </w:t>
      </w:r>
      <w:r w:rsidR="00502E84">
        <w:rPr>
          <w:color w:val="273139"/>
          <w:sz w:val="24"/>
        </w:rPr>
        <w:t>It</w:t>
      </w:r>
      <w:r w:rsidR="00502E84">
        <w:rPr>
          <w:color w:val="273139"/>
          <w:spacing w:val="9"/>
          <w:sz w:val="24"/>
        </w:rPr>
        <w:t xml:space="preserve"> </w:t>
      </w:r>
      <w:r w:rsidR="00502E84">
        <w:rPr>
          <w:color w:val="273139"/>
          <w:sz w:val="24"/>
        </w:rPr>
        <w:t>is</w:t>
      </w:r>
      <w:r w:rsidR="00502E84">
        <w:rPr>
          <w:color w:val="273139"/>
          <w:spacing w:val="10"/>
          <w:sz w:val="24"/>
        </w:rPr>
        <w:t xml:space="preserve"> </w:t>
      </w:r>
      <w:r w:rsidR="00502E84">
        <w:rPr>
          <w:color w:val="273139"/>
          <w:sz w:val="24"/>
        </w:rPr>
        <w:t>also</w:t>
      </w:r>
      <w:r w:rsidR="00502E84">
        <w:rPr>
          <w:color w:val="273139"/>
          <w:spacing w:val="9"/>
          <w:sz w:val="24"/>
        </w:rPr>
        <w:t xml:space="preserve"> </w:t>
      </w:r>
      <w:r w:rsidR="00502E84">
        <w:rPr>
          <w:color w:val="273139"/>
          <w:sz w:val="24"/>
        </w:rPr>
        <w:t>known</w:t>
      </w:r>
      <w:r w:rsidR="00502E84">
        <w:rPr>
          <w:color w:val="273139"/>
          <w:spacing w:val="7"/>
          <w:sz w:val="24"/>
        </w:rPr>
        <w:t xml:space="preserve"> </w:t>
      </w:r>
      <w:r w:rsidR="00502E84">
        <w:rPr>
          <w:color w:val="273139"/>
          <w:sz w:val="24"/>
        </w:rPr>
        <w:t>as</w:t>
      </w:r>
      <w:r w:rsidR="00502E84">
        <w:rPr>
          <w:color w:val="273139"/>
          <w:spacing w:val="10"/>
          <w:sz w:val="24"/>
        </w:rPr>
        <w:t xml:space="preserve"> </w:t>
      </w:r>
      <w:r w:rsidR="00502E84">
        <w:rPr>
          <w:color w:val="273139"/>
          <w:sz w:val="24"/>
        </w:rPr>
        <w:t>Dynamic</w:t>
      </w:r>
      <w:r w:rsidR="00502E84">
        <w:rPr>
          <w:color w:val="273139"/>
          <w:spacing w:val="8"/>
          <w:sz w:val="24"/>
        </w:rPr>
        <w:t xml:space="preserve"> </w:t>
      </w:r>
      <w:r w:rsidR="00502E84">
        <w:rPr>
          <w:color w:val="273139"/>
          <w:sz w:val="24"/>
        </w:rPr>
        <w:t>Method</w:t>
      </w:r>
      <w:r w:rsidR="00502E84">
        <w:rPr>
          <w:color w:val="273139"/>
          <w:spacing w:val="9"/>
          <w:sz w:val="24"/>
        </w:rPr>
        <w:t xml:space="preserve"> </w:t>
      </w:r>
      <w:r w:rsidR="00502E84">
        <w:rPr>
          <w:color w:val="273139"/>
          <w:sz w:val="24"/>
        </w:rPr>
        <w:t>Dispatch.</w:t>
      </w:r>
      <w:r w:rsidR="00502E84">
        <w:rPr>
          <w:color w:val="273139"/>
          <w:spacing w:val="10"/>
          <w:sz w:val="24"/>
        </w:rPr>
        <w:t xml:space="preserve"> </w:t>
      </w:r>
      <w:r w:rsidR="00502E84">
        <w:rPr>
          <w:color w:val="273139"/>
          <w:sz w:val="24"/>
        </w:rPr>
        <w:t>It</w:t>
      </w:r>
      <w:r w:rsidR="00502E84">
        <w:rPr>
          <w:color w:val="273139"/>
          <w:spacing w:val="9"/>
          <w:sz w:val="24"/>
        </w:rPr>
        <w:t xml:space="preserve"> </w:t>
      </w:r>
      <w:r w:rsidR="00502E84">
        <w:rPr>
          <w:color w:val="273139"/>
          <w:sz w:val="24"/>
        </w:rPr>
        <w:t>is</w:t>
      </w:r>
      <w:r w:rsidR="00502E84">
        <w:rPr>
          <w:color w:val="273139"/>
          <w:spacing w:val="9"/>
          <w:sz w:val="24"/>
        </w:rPr>
        <w:t xml:space="preserve"> </w:t>
      </w:r>
      <w:r w:rsidR="00502E84">
        <w:rPr>
          <w:color w:val="273139"/>
          <w:sz w:val="24"/>
        </w:rPr>
        <w:t>a</w:t>
      </w:r>
      <w:r w:rsidR="00502E84">
        <w:rPr>
          <w:color w:val="273139"/>
          <w:spacing w:val="9"/>
          <w:sz w:val="24"/>
        </w:rPr>
        <w:t xml:space="preserve"> </w:t>
      </w:r>
      <w:r w:rsidR="00502E84">
        <w:rPr>
          <w:color w:val="273139"/>
          <w:sz w:val="24"/>
        </w:rPr>
        <w:t>process</w:t>
      </w:r>
      <w:r w:rsidR="00502E84">
        <w:rPr>
          <w:color w:val="273139"/>
          <w:spacing w:val="9"/>
          <w:sz w:val="24"/>
        </w:rPr>
        <w:t xml:space="preserve"> </w:t>
      </w:r>
      <w:r w:rsidR="00502E84">
        <w:rPr>
          <w:color w:val="273139"/>
          <w:sz w:val="24"/>
        </w:rPr>
        <w:t>in</w:t>
      </w:r>
      <w:r w:rsidR="00502E84">
        <w:rPr>
          <w:color w:val="273139"/>
          <w:spacing w:val="9"/>
          <w:sz w:val="24"/>
        </w:rPr>
        <w:t xml:space="preserve"> </w:t>
      </w:r>
      <w:r w:rsidR="00502E84">
        <w:rPr>
          <w:color w:val="273139"/>
          <w:sz w:val="24"/>
        </w:rPr>
        <w:t>which</w:t>
      </w:r>
      <w:r w:rsidR="00502E84">
        <w:rPr>
          <w:color w:val="273139"/>
          <w:spacing w:val="10"/>
          <w:sz w:val="24"/>
        </w:rPr>
        <w:t xml:space="preserve"> </w:t>
      </w:r>
      <w:r w:rsidR="00502E84">
        <w:rPr>
          <w:color w:val="273139"/>
          <w:sz w:val="24"/>
        </w:rPr>
        <w:t>a</w:t>
      </w:r>
      <w:r w:rsidR="00502E84">
        <w:rPr>
          <w:color w:val="273139"/>
          <w:spacing w:val="-57"/>
          <w:sz w:val="24"/>
        </w:rPr>
        <w:t xml:space="preserve"> </w:t>
      </w:r>
      <w:r w:rsidR="00502E84">
        <w:rPr>
          <w:color w:val="273139"/>
          <w:sz w:val="24"/>
        </w:rPr>
        <w:t>function</w:t>
      </w:r>
      <w:r w:rsidR="00502E84">
        <w:rPr>
          <w:color w:val="273139"/>
          <w:spacing w:val="7"/>
          <w:sz w:val="24"/>
        </w:rPr>
        <w:t xml:space="preserve"> </w:t>
      </w:r>
      <w:r w:rsidR="00502E84">
        <w:rPr>
          <w:color w:val="273139"/>
          <w:sz w:val="24"/>
        </w:rPr>
        <w:t>call</w:t>
      </w:r>
      <w:r w:rsidR="00502E84">
        <w:rPr>
          <w:color w:val="273139"/>
          <w:spacing w:val="9"/>
          <w:sz w:val="24"/>
        </w:rPr>
        <w:t xml:space="preserve"> </w:t>
      </w:r>
      <w:r w:rsidR="00502E84">
        <w:rPr>
          <w:color w:val="273139"/>
          <w:sz w:val="24"/>
        </w:rPr>
        <w:t>to</w:t>
      </w:r>
      <w:r w:rsidR="00502E84">
        <w:rPr>
          <w:color w:val="273139"/>
          <w:spacing w:val="5"/>
          <w:sz w:val="24"/>
        </w:rPr>
        <w:t xml:space="preserve"> </w:t>
      </w:r>
      <w:r w:rsidR="00502E84">
        <w:rPr>
          <w:color w:val="273139"/>
          <w:sz w:val="24"/>
        </w:rPr>
        <w:t>the</w:t>
      </w:r>
      <w:r w:rsidR="00502E84">
        <w:rPr>
          <w:color w:val="273139"/>
          <w:spacing w:val="6"/>
          <w:sz w:val="24"/>
        </w:rPr>
        <w:t xml:space="preserve"> </w:t>
      </w:r>
      <w:r w:rsidR="00502E84">
        <w:rPr>
          <w:color w:val="273139"/>
          <w:sz w:val="24"/>
        </w:rPr>
        <w:t>overridden</w:t>
      </w:r>
      <w:r w:rsidR="00502E84">
        <w:rPr>
          <w:color w:val="273139"/>
          <w:spacing w:val="8"/>
          <w:sz w:val="24"/>
        </w:rPr>
        <w:t xml:space="preserve"> </w:t>
      </w:r>
      <w:r w:rsidR="00502E84">
        <w:rPr>
          <w:color w:val="273139"/>
          <w:sz w:val="24"/>
        </w:rPr>
        <w:t>method</w:t>
      </w:r>
      <w:r w:rsidR="00502E84">
        <w:rPr>
          <w:color w:val="273139"/>
          <w:spacing w:val="7"/>
          <w:sz w:val="24"/>
        </w:rPr>
        <w:t xml:space="preserve"> </w:t>
      </w:r>
      <w:r w:rsidR="00502E84">
        <w:rPr>
          <w:color w:val="273139"/>
          <w:sz w:val="24"/>
        </w:rPr>
        <w:t>is</w:t>
      </w:r>
      <w:r w:rsidR="00502E84">
        <w:rPr>
          <w:color w:val="273139"/>
          <w:spacing w:val="9"/>
          <w:sz w:val="24"/>
        </w:rPr>
        <w:t xml:space="preserve"> </w:t>
      </w:r>
      <w:r w:rsidR="00502E84">
        <w:rPr>
          <w:color w:val="273139"/>
          <w:sz w:val="24"/>
        </w:rPr>
        <w:t>resolved</w:t>
      </w:r>
      <w:r w:rsidR="00502E84">
        <w:rPr>
          <w:color w:val="273139"/>
          <w:spacing w:val="5"/>
          <w:sz w:val="24"/>
        </w:rPr>
        <w:t xml:space="preserve"> </w:t>
      </w:r>
      <w:r w:rsidR="00502E84">
        <w:rPr>
          <w:color w:val="273139"/>
          <w:sz w:val="24"/>
        </w:rPr>
        <w:t>at</w:t>
      </w:r>
      <w:r w:rsidR="00502E84">
        <w:rPr>
          <w:color w:val="273139"/>
          <w:spacing w:val="8"/>
          <w:sz w:val="24"/>
        </w:rPr>
        <w:t xml:space="preserve"> </w:t>
      </w:r>
      <w:r w:rsidR="00502E84">
        <w:rPr>
          <w:color w:val="273139"/>
          <w:sz w:val="24"/>
        </w:rPr>
        <w:t>Runtime.</w:t>
      </w:r>
      <w:r w:rsidR="00502E84">
        <w:rPr>
          <w:color w:val="273139"/>
          <w:spacing w:val="5"/>
          <w:sz w:val="24"/>
        </w:rPr>
        <w:t xml:space="preserve"> </w:t>
      </w:r>
      <w:r w:rsidR="00502E84">
        <w:rPr>
          <w:color w:val="273139"/>
          <w:sz w:val="24"/>
        </w:rPr>
        <w:t>This</w:t>
      </w:r>
      <w:r w:rsidR="00502E84">
        <w:rPr>
          <w:color w:val="273139"/>
          <w:spacing w:val="6"/>
          <w:sz w:val="24"/>
        </w:rPr>
        <w:t xml:space="preserve"> </w:t>
      </w:r>
      <w:r w:rsidR="00502E84">
        <w:rPr>
          <w:color w:val="273139"/>
          <w:sz w:val="24"/>
        </w:rPr>
        <w:t>type</w:t>
      </w:r>
      <w:r w:rsidR="00502E84">
        <w:rPr>
          <w:color w:val="273139"/>
          <w:spacing w:val="6"/>
          <w:sz w:val="24"/>
        </w:rPr>
        <w:t xml:space="preserve"> </w:t>
      </w:r>
      <w:r w:rsidR="00502E84">
        <w:rPr>
          <w:color w:val="273139"/>
          <w:sz w:val="24"/>
        </w:rPr>
        <w:t>of</w:t>
      </w:r>
      <w:r w:rsidR="00502E84">
        <w:rPr>
          <w:color w:val="273139"/>
          <w:spacing w:val="5"/>
          <w:sz w:val="24"/>
        </w:rPr>
        <w:t xml:space="preserve"> </w:t>
      </w:r>
      <w:r w:rsidR="00502E84">
        <w:rPr>
          <w:color w:val="273139"/>
          <w:sz w:val="24"/>
        </w:rPr>
        <w:t>polymorphism</w:t>
      </w:r>
      <w:r w:rsidR="00502E84">
        <w:rPr>
          <w:color w:val="273139"/>
          <w:spacing w:val="8"/>
          <w:sz w:val="24"/>
        </w:rPr>
        <w:t xml:space="preserve"> </w:t>
      </w:r>
      <w:r w:rsidR="00502E84">
        <w:rPr>
          <w:color w:val="273139"/>
          <w:sz w:val="24"/>
        </w:rPr>
        <w:t>is</w:t>
      </w:r>
      <w:r w:rsidR="00502E84">
        <w:rPr>
          <w:color w:val="273139"/>
          <w:spacing w:val="1"/>
          <w:sz w:val="24"/>
        </w:rPr>
        <w:t xml:space="preserve"> </w:t>
      </w:r>
      <w:r w:rsidR="00502E84">
        <w:rPr>
          <w:color w:val="273139"/>
          <w:sz w:val="24"/>
        </w:rPr>
        <w:t>achieved</w:t>
      </w:r>
      <w:r w:rsidR="00502E84">
        <w:rPr>
          <w:color w:val="273139"/>
          <w:spacing w:val="4"/>
          <w:sz w:val="24"/>
        </w:rPr>
        <w:t xml:space="preserve"> </w:t>
      </w:r>
      <w:r w:rsidR="00502E84">
        <w:rPr>
          <w:color w:val="273139"/>
          <w:sz w:val="24"/>
        </w:rPr>
        <w:t>by</w:t>
      </w:r>
      <w:r w:rsidR="00502E84">
        <w:rPr>
          <w:color w:val="273139"/>
          <w:spacing w:val="4"/>
          <w:sz w:val="24"/>
        </w:rPr>
        <w:t xml:space="preserve"> </w:t>
      </w:r>
      <w:r w:rsidR="00502E84">
        <w:rPr>
          <w:color w:val="273139"/>
          <w:sz w:val="24"/>
        </w:rPr>
        <w:t>Method</w:t>
      </w:r>
      <w:r w:rsidR="00502E84">
        <w:rPr>
          <w:color w:val="273139"/>
          <w:spacing w:val="4"/>
          <w:sz w:val="24"/>
        </w:rPr>
        <w:t xml:space="preserve"> </w:t>
      </w:r>
      <w:r w:rsidR="00502E84">
        <w:rPr>
          <w:color w:val="273139"/>
          <w:sz w:val="24"/>
        </w:rPr>
        <w:t>Overriding.</w:t>
      </w:r>
    </w:p>
    <w:p w:rsidR="00D13DF5" w:rsidRDefault="00D13DF5" w:rsidP="00F0633A">
      <w:pPr>
        <w:pStyle w:val="BodyText"/>
        <w:ind w:left="720"/>
      </w:pPr>
    </w:p>
    <w:p w:rsidR="00D13DF5" w:rsidRDefault="00EF6A58" w:rsidP="00F0633A">
      <w:pPr>
        <w:pStyle w:val="BodyText"/>
        <w:ind w:left="720" w:right="543"/>
      </w:pPr>
      <w:hyperlink r:id="rId15">
        <w:r w:rsidR="00502E84">
          <w:rPr>
            <w:color w:val="0462C1"/>
            <w:u w:val="single" w:color="0462C1"/>
          </w:rPr>
          <w:t>Method</w:t>
        </w:r>
        <w:r w:rsidR="00502E84">
          <w:rPr>
            <w:color w:val="0462C1"/>
            <w:spacing w:val="10"/>
            <w:u w:val="single" w:color="0462C1"/>
          </w:rPr>
          <w:t xml:space="preserve"> </w:t>
        </w:r>
        <w:r w:rsidR="00502E84">
          <w:rPr>
            <w:color w:val="0462C1"/>
            <w:u w:val="single" w:color="0462C1"/>
          </w:rPr>
          <w:t>overriding</w:t>
        </w:r>
      </w:hyperlink>
      <w:r w:rsidR="00502E84">
        <w:rPr>
          <w:color w:val="273139"/>
        </w:rPr>
        <w:t>,</w:t>
      </w:r>
      <w:r w:rsidR="00502E84">
        <w:rPr>
          <w:color w:val="273139"/>
          <w:spacing w:val="8"/>
        </w:rPr>
        <w:t xml:space="preserve"> </w:t>
      </w:r>
      <w:r w:rsidR="00502E84">
        <w:rPr>
          <w:color w:val="273139"/>
        </w:rPr>
        <w:t>on</w:t>
      </w:r>
      <w:r w:rsidR="00502E84">
        <w:rPr>
          <w:color w:val="273139"/>
          <w:spacing w:val="9"/>
        </w:rPr>
        <w:t xml:space="preserve"> </w:t>
      </w:r>
      <w:r w:rsidR="00502E84">
        <w:rPr>
          <w:color w:val="273139"/>
        </w:rPr>
        <w:t>the</w:t>
      </w:r>
      <w:r w:rsidR="00502E84">
        <w:rPr>
          <w:color w:val="273139"/>
          <w:spacing w:val="9"/>
        </w:rPr>
        <w:t xml:space="preserve"> </w:t>
      </w:r>
      <w:r w:rsidR="00502E84">
        <w:rPr>
          <w:color w:val="273139"/>
        </w:rPr>
        <w:t>other</w:t>
      </w:r>
      <w:r w:rsidR="00502E84">
        <w:rPr>
          <w:color w:val="273139"/>
          <w:spacing w:val="8"/>
        </w:rPr>
        <w:t xml:space="preserve"> </w:t>
      </w:r>
      <w:r w:rsidR="00502E84">
        <w:rPr>
          <w:color w:val="273139"/>
        </w:rPr>
        <w:t>hand,</w:t>
      </w:r>
      <w:r w:rsidR="00502E84">
        <w:rPr>
          <w:color w:val="273139"/>
          <w:spacing w:val="10"/>
        </w:rPr>
        <w:t xml:space="preserve"> </w:t>
      </w:r>
      <w:r w:rsidR="00502E84">
        <w:rPr>
          <w:color w:val="273139"/>
        </w:rPr>
        <w:t>occurs</w:t>
      </w:r>
      <w:r w:rsidR="00502E84">
        <w:rPr>
          <w:color w:val="273139"/>
          <w:spacing w:val="10"/>
        </w:rPr>
        <w:t xml:space="preserve"> </w:t>
      </w:r>
      <w:r w:rsidR="00502E84">
        <w:rPr>
          <w:color w:val="273139"/>
        </w:rPr>
        <w:t>when</w:t>
      </w:r>
      <w:r w:rsidR="00502E84">
        <w:rPr>
          <w:color w:val="273139"/>
          <w:spacing w:val="9"/>
        </w:rPr>
        <w:t xml:space="preserve"> </w:t>
      </w:r>
      <w:r w:rsidR="00502E84">
        <w:rPr>
          <w:color w:val="273139"/>
        </w:rPr>
        <w:t>a</w:t>
      </w:r>
      <w:r w:rsidR="00502E84">
        <w:rPr>
          <w:color w:val="273139"/>
          <w:spacing w:val="9"/>
        </w:rPr>
        <w:t xml:space="preserve"> </w:t>
      </w:r>
      <w:r w:rsidR="00502E84">
        <w:rPr>
          <w:color w:val="273139"/>
        </w:rPr>
        <w:t>derived</w:t>
      </w:r>
      <w:r w:rsidR="00502E84">
        <w:rPr>
          <w:color w:val="273139"/>
          <w:spacing w:val="9"/>
        </w:rPr>
        <w:t xml:space="preserve"> </w:t>
      </w:r>
      <w:r w:rsidR="00502E84">
        <w:rPr>
          <w:color w:val="273139"/>
        </w:rPr>
        <w:t>class</w:t>
      </w:r>
      <w:r w:rsidR="00502E84">
        <w:rPr>
          <w:color w:val="273139"/>
          <w:spacing w:val="10"/>
        </w:rPr>
        <w:t xml:space="preserve"> </w:t>
      </w:r>
      <w:r w:rsidR="00502E84">
        <w:rPr>
          <w:color w:val="273139"/>
        </w:rPr>
        <w:t>has</w:t>
      </w:r>
      <w:r w:rsidR="00502E84">
        <w:rPr>
          <w:color w:val="273139"/>
          <w:spacing w:val="10"/>
        </w:rPr>
        <w:t xml:space="preserve"> </w:t>
      </w:r>
      <w:r w:rsidR="00502E84">
        <w:rPr>
          <w:color w:val="273139"/>
        </w:rPr>
        <w:t>a</w:t>
      </w:r>
      <w:r w:rsidR="00502E84">
        <w:rPr>
          <w:color w:val="273139"/>
          <w:spacing w:val="6"/>
        </w:rPr>
        <w:t xml:space="preserve"> </w:t>
      </w:r>
      <w:r w:rsidR="00502E84">
        <w:rPr>
          <w:color w:val="273139"/>
        </w:rPr>
        <w:t>definition</w:t>
      </w:r>
      <w:r w:rsidR="00502E84">
        <w:rPr>
          <w:color w:val="273139"/>
          <w:spacing w:val="10"/>
        </w:rPr>
        <w:t xml:space="preserve"> </w:t>
      </w:r>
      <w:r w:rsidR="00502E84">
        <w:rPr>
          <w:color w:val="273139"/>
        </w:rPr>
        <w:t>for</w:t>
      </w:r>
      <w:r w:rsidR="00502E84">
        <w:rPr>
          <w:color w:val="273139"/>
          <w:spacing w:val="8"/>
        </w:rPr>
        <w:t xml:space="preserve"> </w:t>
      </w:r>
      <w:r w:rsidR="00502E84">
        <w:rPr>
          <w:color w:val="273139"/>
        </w:rPr>
        <w:t>one</w:t>
      </w:r>
      <w:r w:rsidR="00502E84">
        <w:rPr>
          <w:color w:val="273139"/>
          <w:spacing w:val="9"/>
        </w:rPr>
        <w:t xml:space="preserve"> </w:t>
      </w:r>
      <w:r w:rsidR="00502E84">
        <w:rPr>
          <w:color w:val="273139"/>
        </w:rPr>
        <w:t>of</w:t>
      </w:r>
      <w:r w:rsidR="00502E84">
        <w:rPr>
          <w:color w:val="273139"/>
          <w:spacing w:val="6"/>
        </w:rPr>
        <w:t xml:space="preserve"> </w:t>
      </w:r>
      <w:r w:rsidR="00502E84">
        <w:rPr>
          <w:color w:val="273139"/>
        </w:rPr>
        <w:t>the</w:t>
      </w:r>
      <w:r w:rsidR="00502E84">
        <w:rPr>
          <w:color w:val="273139"/>
          <w:spacing w:val="-57"/>
        </w:rPr>
        <w:t xml:space="preserve"> </w:t>
      </w:r>
      <w:r w:rsidR="00502E84">
        <w:rPr>
          <w:color w:val="273139"/>
        </w:rPr>
        <w:t>member</w:t>
      </w:r>
      <w:r w:rsidR="00502E84">
        <w:rPr>
          <w:color w:val="273139"/>
          <w:spacing w:val="5"/>
        </w:rPr>
        <w:t xml:space="preserve"> </w:t>
      </w:r>
      <w:r w:rsidR="00502E84">
        <w:rPr>
          <w:color w:val="273139"/>
        </w:rPr>
        <w:t>functions</w:t>
      </w:r>
      <w:r w:rsidR="00502E84">
        <w:rPr>
          <w:color w:val="273139"/>
          <w:spacing w:val="6"/>
        </w:rPr>
        <w:t xml:space="preserve"> </w:t>
      </w:r>
      <w:r w:rsidR="00502E84">
        <w:rPr>
          <w:color w:val="273139"/>
        </w:rPr>
        <w:t>of</w:t>
      </w:r>
      <w:r w:rsidR="00502E84">
        <w:rPr>
          <w:color w:val="273139"/>
          <w:spacing w:val="3"/>
        </w:rPr>
        <w:t xml:space="preserve"> </w:t>
      </w:r>
      <w:r w:rsidR="00502E84">
        <w:rPr>
          <w:color w:val="273139"/>
        </w:rPr>
        <w:t>the</w:t>
      </w:r>
      <w:r w:rsidR="00502E84">
        <w:rPr>
          <w:color w:val="273139"/>
          <w:spacing w:val="5"/>
        </w:rPr>
        <w:t xml:space="preserve"> </w:t>
      </w:r>
      <w:r w:rsidR="00502E84">
        <w:rPr>
          <w:color w:val="273139"/>
        </w:rPr>
        <w:t>base</w:t>
      </w:r>
      <w:r w:rsidR="00502E84">
        <w:rPr>
          <w:color w:val="273139"/>
          <w:spacing w:val="5"/>
        </w:rPr>
        <w:t xml:space="preserve"> </w:t>
      </w:r>
      <w:r w:rsidR="00502E84">
        <w:rPr>
          <w:color w:val="273139"/>
        </w:rPr>
        <w:t>class.</w:t>
      </w:r>
      <w:r w:rsidR="00502E84">
        <w:rPr>
          <w:color w:val="273139"/>
          <w:spacing w:val="7"/>
        </w:rPr>
        <w:t xml:space="preserve"> </w:t>
      </w:r>
      <w:r w:rsidR="00502E84">
        <w:rPr>
          <w:color w:val="273139"/>
        </w:rPr>
        <w:t>That</w:t>
      </w:r>
      <w:r w:rsidR="00502E84">
        <w:rPr>
          <w:color w:val="273139"/>
          <w:spacing w:val="4"/>
        </w:rPr>
        <w:t xml:space="preserve"> </w:t>
      </w:r>
      <w:r w:rsidR="00502E84">
        <w:rPr>
          <w:color w:val="273139"/>
        </w:rPr>
        <w:t>base</w:t>
      </w:r>
      <w:r w:rsidR="00502E84">
        <w:rPr>
          <w:color w:val="273139"/>
          <w:spacing w:val="5"/>
        </w:rPr>
        <w:t xml:space="preserve"> </w:t>
      </w:r>
      <w:r w:rsidR="00502E84">
        <w:rPr>
          <w:color w:val="273139"/>
        </w:rPr>
        <w:t>function</w:t>
      </w:r>
      <w:r w:rsidR="00502E84">
        <w:rPr>
          <w:color w:val="273139"/>
          <w:spacing w:val="4"/>
        </w:rPr>
        <w:t xml:space="preserve"> </w:t>
      </w:r>
      <w:r w:rsidR="00502E84">
        <w:rPr>
          <w:color w:val="273139"/>
        </w:rPr>
        <w:t>is</w:t>
      </w:r>
      <w:r w:rsidR="00502E84">
        <w:rPr>
          <w:color w:val="273139"/>
          <w:spacing w:val="6"/>
        </w:rPr>
        <w:t xml:space="preserve"> </w:t>
      </w:r>
      <w:r w:rsidR="00502E84">
        <w:rPr>
          <w:color w:val="273139"/>
        </w:rPr>
        <w:t>said</w:t>
      </w:r>
      <w:r w:rsidR="00502E84">
        <w:rPr>
          <w:color w:val="273139"/>
          <w:spacing w:val="7"/>
        </w:rPr>
        <w:t xml:space="preserve"> </w:t>
      </w:r>
      <w:r w:rsidR="00502E84">
        <w:rPr>
          <w:color w:val="273139"/>
        </w:rPr>
        <w:t>to</w:t>
      </w:r>
      <w:r w:rsidR="00502E84">
        <w:rPr>
          <w:color w:val="273139"/>
          <w:spacing w:val="4"/>
        </w:rPr>
        <w:t xml:space="preserve"> </w:t>
      </w:r>
      <w:r w:rsidR="00502E84">
        <w:rPr>
          <w:color w:val="273139"/>
        </w:rPr>
        <w:t>be</w:t>
      </w:r>
      <w:r w:rsidR="00502E84">
        <w:rPr>
          <w:color w:val="273139"/>
          <w:spacing w:val="23"/>
        </w:rPr>
        <w:t xml:space="preserve"> </w:t>
      </w:r>
      <w:r w:rsidR="00502E84">
        <w:rPr>
          <w:b/>
          <w:color w:val="273139"/>
        </w:rPr>
        <w:t>overridden</w:t>
      </w:r>
      <w:r w:rsidR="00502E84">
        <w:rPr>
          <w:color w:val="273139"/>
        </w:rP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spacing w:before="231" w:line="310" w:lineRule="exact"/>
        <w:ind w:left="720"/>
        <w:rPr>
          <w:b/>
          <w:sz w:val="27"/>
        </w:rPr>
      </w:pPr>
      <w:r>
        <w:rPr>
          <w:b/>
          <w:color w:val="006FC0"/>
          <w:sz w:val="27"/>
        </w:rPr>
        <w:t>12..How</w:t>
      </w:r>
      <w:r>
        <w:rPr>
          <w:b/>
          <w:color w:val="006FC0"/>
          <w:spacing w:val="-4"/>
          <w:sz w:val="27"/>
        </w:rPr>
        <w:t xml:space="preserve"> </w:t>
      </w:r>
      <w:r>
        <w:rPr>
          <w:b/>
          <w:color w:val="006FC0"/>
          <w:sz w:val="27"/>
        </w:rPr>
        <w:t>will</w:t>
      </w:r>
      <w:r>
        <w:rPr>
          <w:b/>
          <w:color w:val="006FC0"/>
          <w:spacing w:val="-2"/>
          <w:sz w:val="27"/>
        </w:rPr>
        <w:t xml:space="preserve"> </w:t>
      </w:r>
      <w:r>
        <w:rPr>
          <w:b/>
          <w:color w:val="006FC0"/>
          <w:sz w:val="27"/>
        </w:rPr>
        <w:t>you</w:t>
      </w:r>
      <w:r>
        <w:rPr>
          <w:b/>
          <w:color w:val="006FC0"/>
          <w:spacing w:val="-1"/>
          <w:sz w:val="27"/>
        </w:rPr>
        <w:t xml:space="preserve"> </w:t>
      </w:r>
      <w:r>
        <w:rPr>
          <w:b/>
          <w:color w:val="006FC0"/>
          <w:sz w:val="27"/>
        </w:rPr>
        <w:t>fetch</w:t>
      </w:r>
      <w:r>
        <w:rPr>
          <w:b/>
          <w:color w:val="006FC0"/>
          <w:spacing w:val="-2"/>
          <w:sz w:val="27"/>
        </w:rPr>
        <w:t xml:space="preserve"> </w:t>
      </w:r>
      <w:r>
        <w:rPr>
          <w:b/>
          <w:color w:val="006FC0"/>
          <w:sz w:val="27"/>
        </w:rPr>
        <w:t>1 lakh</w:t>
      </w:r>
      <w:r>
        <w:rPr>
          <w:b/>
          <w:color w:val="006FC0"/>
          <w:spacing w:val="-1"/>
          <w:sz w:val="27"/>
        </w:rPr>
        <w:t xml:space="preserve"> </w:t>
      </w:r>
      <w:r>
        <w:rPr>
          <w:b/>
          <w:color w:val="006FC0"/>
          <w:sz w:val="27"/>
        </w:rPr>
        <w:t>employee</w:t>
      </w:r>
      <w:r>
        <w:rPr>
          <w:b/>
          <w:color w:val="006FC0"/>
          <w:spacing w:val="-6"/>
          <w:sz w:val="27"/>
        </w:rPr>
        <w:t xml:space="preserve"> </w:t>
      </w:r>
      <w:r>
        <w:rPr>
          <w:b/>
          <w:color w:val="006FC0"/>
          <w:sz w:val="27"/>
        </w:rPr>
        <w:t>data</w:t>
      </w:r>
      <w:r>
        <w:rPr>
          <w:b/>
          <w:color w:val="006FC0"/>
          <w:spacing w:val="-3"/>
          <w:sz w:val="27"/>
        </w:rPr>
        <w:t xml:space="preserve"> </w:t>
      </w:r>
      <w:r>
        <w:rPr>
          <w:b/>
          <w:color w:val="006FC0"/>
          <w:sz w:val="27"/>
        </w:rPr>
        <w:t>from</w:t>
      </w:r>
      <w:r>
        <w:rPr>
          <w:b/>
          <w:color w:val="006FC0"/>
          <w:spacing w:val="-2"/>
          <w:sz w:val="27"/>
        </w:rPr>
        <w:t xml:space="preserve"> </w:t>
      </w:r>
      <w:r>
        <w:rPr>
          <w:b/>
          <w:color w:val="006FC0"/>
          <w:sz w:val="27"/>
        </w:rPr>
        <w:t>database</w:t>
      </w:r>
      <w:r>
        <w:rPr>
          <w:b/>
          <w:color w:val="006FC0"/>
          <w:spacing w:val="-3"/>
          <w:sz w:val="27"/>
        </w:rPr>
        <w:t xml:space="preserve"> </w:t>
      </w:r>
      <w:r>
        <w:rPr>
          <w:b/>
          <w:color w:val="006FC0"/>
          <w:sz w:val="27"/>
        </w:rPr>
        <w:t>in</w:t>
      </w:r>
      <w:r>
        <w:rPr>
          <w:b/>
          <w:color w:val="006FC0"/>
          <w:spacing w:val="-1"/>
          <w:sz w:val="27"/>
        </w:rPr>
        <w:t xml:space="preserve"> </w:t>
      </w:r>
      <w:r>
        <w:rPr>
          <w:b/>
          <w:color w:val="006FC0"/>
          <w:sz w:val="27"/>
        </w:rPr>
        <w:t>sorted</w:t>
      </w:r>
      <w:r>
        <w:rPr>
          <w:b/>
          <w:color w:val="006FC0"/>
          <w:spacing w:val="-1"/>
          <w:sz w:val="27"/>
        </w:rPr>
        <w:t xml:space="preserve"> </w:t>
      </w:r>
      <w:r>
        <w:rPr>
          <w:b/>
          <w:color w:val="006FC0"/>
          <w:sz w:val="27"/>
        </w:rPr>
        <w:t>order?</w:t>
      </w:r>
    </w:p>
    <w:p w:rsidR="00D13DF5" w:rsidRDefault="00502E84" w:rsidP="00F0633A">
      <w:pPr>
        <w:pStyle w:val="BodyText"/>
        <w:ind w:left="720" w:right="8614"/>
      </w:pPr>
      <w:r>
        <w:t>The first way is: -</w:t>
      </w:r>
      <w:r>
        <w:rPr>
          <w:spacing w:val="-57"/>
        </w:rPr>
        <w:t xml:space="preserve"> </w:t>
      </w:r>
      <w:r>
        <w:t>SELECT *</w:t>
      </w:r>
    </w:p>
    <w:p w:rsidR="00D13DF5" w:rsidRDefault="00502E84" w:rsidP="00F0633A">
      <w:pPr>
        <w:pStyle w:val="BodyText"/>
        <w:ind w:left="720"/>
      </w:pPr>
      <w:r>
        <w:t>FROM</w:t>
      </w:r>
      <w:r>
        <w:rPr>
          <w:spacing w:val="-2"/>
        </w:rPr>
        <w:t xml:space="preserve"> </w:t>
      </w:r>
      <w:r>
        <w:t>Employee</w:t>
      </w:r>
    </w:p>
    <w:p w:rsidR="00D13DF5" w:rsidRDefault="00D13DF5" w:rsidP="00F0633A">
      <w:pPr>
        <w:ind w:left="720"/>
        <w:sectPr w:rsidR="00D13DF5">
          <w:pgSz w:w="11920" w:h="16850"/>
          <w:pgMar w:top="154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right="7543"/>
      </w:pPr>
      <w:r>
        <w:lastRenderedPageBreak/>
        <w:t>Where SIZE &gt; 100000</w:t>
      </w:r>
      <w:r>
        <w:rPr>
          <w:spacing w:val="1"/>
        </w:rPr>
        <w:t xml:space="preserve"> </w:t>
      </w:r>
      <w:r>
        <w:t>ORDER</w:t>
      </w:r>
      <w:r>
        <w:rPr>
          <w:spacing w:val="-5"/>
        </w:rPr>
        <w:t xml:space="preserve"> </w:t>
      </w:r>
      <w:r>
        <w:t>BY</w:t>
      </w:r>
      <w:r>
        <w:rPr>
          <w:spacing w:val="-6"/>
        </w:rPr>
        <w:t xml:space="preserve"> </w:t>
      </w:r>
      <w:r>
        <w:t>NAME</w:t>
      </w:r>
      <w:r>
        <w:rPr>
          <w:spacing w:val="-5"/>
        </w:rPr>
        <w:t xml:space="preserve"> </w:t>
      </w:r>
      <w:r>
        <w:t>ASC</w:t>
      </w:r>
    </w:p>
    <w:p w:rsidR="00D13DF5" w:rsidRDefault="00D13DF5" w:rsidP="00F0633A">
      <w:pPr>
        <w:pStyle w:val="BodyText"/>
        <w:ind w:left="720"/>
      </w:pPr>
    </w:p>
    <w:p w:rsidR="00D13DF5" w:rsidRDefault="00502E84" w:rsidP="00F0633A">
      <w:pPr>
        <w:pStyle w:val="BodyText"/>
        <w:ind w:left="720"/>
      </w:pPr>
      <w:r>
        <w:t>But</w:t>
      </w:r>
      <w:r>
        <w:rPr>
          <w:spacing w:val="-1"/>
        </w:rPr>
        <w:t xml:space="preserve"> </w:t>
      </w:r>
      <w:r>
        <w:t>it will</w:t>
      </w:r>
      <w:r>
        <w:rPr>
          <w:spacing w:val="-2"/>
        </w:rPr>
        <w:t xml:space="preserve"> </w:t>
      </w:r>
      <w:r>
        <w:t>take</w:t>
      </w:r>
      <w:r>
        <w:rPr>
          <w:spacing w:val="-2"/>
        </w:rPr>
        <w:t xml:space="preserve"> </w:t>
      </w:r>
      <w:r>
        <w:t>more</w:t>
      </w:r>
      <w:r>
        <w:rPr>
          <w:spacing w:val="-3"/>
        </w:rPr>
        <w:t xml:space="preserve"> </w:t>
      </w:r>
      <w:r>
        <w:t>time</w:t>
      </w:r>
      <w:r>
        <w:rPr>
          <w:spacing w:val="-1"/>
        </w:rPr>
        <w:t xml:space="preserve"> </w:t>
      </w:r>
      <w:r>
        <w:t>for</w:t>
      </w:r>
      <w:r>
        <w:rPr>
          <w:spacing w:val="-2"/>
        </w:rPr>
        <w:t xml:space="preserve"> </w:t>
      </w:r>
      <w:r>
        <w:t>loading all</w:t>
      </w:r>
      <w:r>
        <w:rPr>
          <w:spacing w:val="1"/>
        </w:rPr>
        <w:t xml:space="preserve"> </w:t>
      </w:r>
      <w:r>
        <w:t>10000</w:t>
      </w:r>
      <w:r>
        <w:rPr>
          <w:spacing w:val="-1"/>
        </w:rPr>
        <w:t xml:space="preserve"> </w:t>
      </w:r>
      <w:r>
        <w:t>records from the</w:t>
      </w:r>
      <w:r>
        <w:rPr>
          <w:spacing w:val="-1"/>
        </w:rPr>
        <w:t xml:space="preserve"> </w:t>
      </w:r>
      <w:r>
        <w:t>databas</w:t>
      </w:r>
    </w:p>
    <w:p w:rsidR="00D13DF5" w:rsidRDefault="00502E84" w:rsidP="00F0633A">
      <w:pPr>
        <w:pStyle w:val="BodyText"/>
        <w:spacing w:line="480" w:lineRule="auto"/>
        <w:ind w:left="720" w:right="1886"/>
      </w:pPr>
      <w:r>
        <w:t>The efficient way is fetching the data while it is continuously loading on our result page</w:t>
      </w:r>
      <w:r>
        <w:rPr>
          <w:spacing w:val="-57"/>
        </w:rPr>
        <w:t xml:space="preserve"> </w:t>
      </w:r>
      <w:r>
        <w:t>Note-</w:t>
      </w:r>
      <w:r>
        <w:rPr>
          <w:spacing w:val="-2"/>
        </w:rPr>
        <w:t xml:space="preserve"> </w:t>
      </w:r>
      <w:r>
        <w:t>set fetch size</w:t>
      </w:r>
      <w:r>
        <w:rPr>
          <w:spacing w:val="1"/>
        </w:rPr>
        <w:t xml:space="preserve"> </w:t>
      </w:r>
      <w:r>
        <w:t>as 500;</w:t>
      </w:r>
    </w:p>
    <w:p w:rsidR="00D13DF5" w:rsidRDefault="00502E84" w:rsidP="00F0633A">
      <w:pPr>
        <w:pStyle w:val="BodyText"/>
        <w:ind w:left="720"/>
      </w:pPr>
      <w:r>
        <w:t>SELECT</w:t>
      </w:r>
      <w:r>
        <w:rPr>
          <w:spacing w:val="-1"/>
        </w:rPr>
        <w:t xml:space="preserve"> </w:t>
      </w:r>
      <w:r>
        <w:t>*</w:t>
      </w:r>
    </w:p>
    <w:p w:rsidR="00D13DF5" w:rsidRDefault="00502E84" w:rsidP="00F0633A">
      <w:pPr>
        <w:spacing w:before="1" w:line="321" w:lineRule="exact"/>
        <w:ind w:left="720"/>
        <w:rPr>
          <w:sz w:val="28"/>
        </w:rPr>
      </w:pPr>
      <w:r>
        <w:rPr>
          <w:sz w:val="24"/>
        </w:rPr>
        <w:t>FROM</w:t>
      </w:r>
      <w:r>
        <w:rPr>
          <w:spacing w:val="-4"/>
          <w:sz w:val="24"/>
        </w:rPr>
        <w:t xml:space="preserve"> </w:t>
      </w:r>
      <w:r>
        <w:rPr>
          <w:sz w:val="24"/>
        </w:rPr>
        <w:t>(SELECT</w:t>
      </w:r>
      <w:r>
        <w:rPr>
          <w:spacing w:val="-3"/>
          <w:sz w:val="24"/>
        </w:rPr>
        <w:t xml:space="preserve"> </w:t>
      </w:r>
      <w:r>
        <w:rPr>
          <w:sz w:val="28"/>
        </w:rPr>
        <w:t>ename,</w:t>
      </w:r>
      <w:r>
        <w:rPr>
          <w:spacing w:val="-5"/>
          <w:sz w:val="28"/>
        </w:rPr>
        <w:t xml:space="preserve"> </w:t>
      </w:r>
      <w:r>
        <w:rPr>
          <w:sz w:val="28"/>
        </w:rPr>
        <w:t>empid,salary,address</w:t>
      </w:r>
    </w:p>
    <w:p w:rsidR="00D13DF5" w:rsidRDefault="00502E84" w:rsidP="00F0633A">
      <w:pPr>
        <w:pStyle w:val="BodyText"/>
        <w:spacing w:line="275" w:lineRule="exact"/>
        <w:ind w:left="720"/>
      </w:pPr>
      <w:r>
        <w:t>FROM</w:t>
      </w:r>
      <w:r>
        <w:rPr>
          <w:spacing w:val="-3"/>
        </w:rPr>
        <w:t xml:space="preserve"> </w:t>
      </w:r>
      <w:r>
        <w:t>Employee</w:t>
      </w:r>
    </w:p>
    <w:p w:rsidR="00D13DF5" w:rsidRDefault="00502E84" w:rsidP="00F0633A">
      <w:pPr>
        <w:pStyle w:val="BodyText"/>
        <w:ind w:left="720" w:right="4599" w:firstLine="480"/>
      </w:pPr>
      <w:r>
        <w:t>WHERE SIZE &gt; 100000 ORDER BY NAME DESC)</w:t>
      </w:r>
      <w:r>
        <w:rPr>
          <w:spacing w:val="-57"/>
        </w:rPr>
        <w:t xml:space="preserve"> </w:t>
      </w:r>
      <w:r>
        <w:t>WHERE</w:t>
      </w:r>
      <w:r>
        <w:rPr>
          <w:spacing w:val="-1"/>
        </w:rPr>
        <w:t xml:space="preserve"> </w:t>
      </w:r>
      <w:r>
        <w:t>ROWNUM</w:t>
      </w:r>
      <w:r>
        <w:rPr>
          <w:spacing w:val="3"/>
        </w:rPr>
        <w:t xml:space="preserve"> </w:t>
      </w:r>
      <w:r>
        <w:t>&lt;=</w:t>
      </w:r>
      <w:r>
        <w:rPr>
          <w:spacing w:val="1"/>
        </w:rPr>
        <w:t xml:space="preserve"> </w:t>
      </w:r>
      <w:r>
        <w:t>100</w:t>
      </w:r>
    </w:p>
    <w:p w:rsidR="00D13DF5" w:rsidRDefault="00D13DF5" w:rsidP="00F0633A">
      <w:pPr>
        <w:pStyle w:val="BodyText"/>
        <w:ind w:left="720"/>
        <w:rPr>
          <w:sz w:val="20"/>
        </w:rPr>
      </w:pPr>
    </w:p>
    <w:p w:rsidR="00D13DF5" w:rsidRDefault="00D13DF5" w:rsidP="00F0633A">
      <w:pPr>
        <w:pStyle w:val="BodyText"/>
        <w:spacing w:before="6"/>
        <w:ind w:left="720"/>
        <w:rPr>
          <w:sz w:val="20"/>
        </w:rPr>
      </w:pPr>
    </w:p>
    <w:p w:rsidR="00D13DF5" w:rsidRDefault="00D13DF5" w:rsidP="00F0633A">
      <w:pPr>
        <w:ind w:left="720"/>
        <w:rPr>
          <w:sz w:val="20"/>
        </w:rPr>
        <w:sectPr w:rsidR="00D13DF5">
          <w:pgSz w:w="11920" w:h="16850"/>
          <w:pgMar w:top="1320" w:right="360" w:bottom="280" w:left="200" w:header="720" w:footer="720" w:gutter="0"/>
          <w:cols w:space="720"/>
        </w:sectPr>
      </w:pPr>
    </w:p>
    <w:p w:rsidR="00D13DF5" w:rsidRDefault="00502E84" w:rsidP="00F0633A">
      <w:pPr>
        <w:pStyle w:val="ListParagraph"/>
        <w:numPr>
          <w:ilvl w:val="0"/>
          <w:numId w:val="193"/>
        </w:numPr>
        <w:tabs>
          <w:tab w:val="left" w:pos="1423"/>
        </w:tabs>
        <w:spacing w:before="86"/>
        <w:ind w:left="720" w:hanging="404"/>
        <w:rPr>
          <w:b/>
          <w:color w:val="006FC0"/>
          <w:sz w:val="30"/>
        </w:rPr>
      </w:pPr>
      <w:r>
        <w:rPr>
          <w:b/>
          <w:color w:val="006FC0"/>
          <w:sz w:val="32"/>
        </w:rPr>
        <w:lastRenderedPageBreak/>
        <w:t>Diff</w:t>
      </w:r>
      <w:r>
        <w:rPr>
          <w:b/>
          <w:color w:val="006FC0"/>
          <w:spacing w:val="-6"/>
          <w:sz w:val="32"/>
        </w:rPr>
        <w:t xml:space="preserve"> </w:t>
      </w:r>
      <w:r>
        <w:rPr>
          <w:b/>
          <w:color w:val="006FC0"/>
          <w:sz w:val="32"/>
        </w:rPr>
        <w:t>bet</w:t>
      </w:r>
      <w:r>
        <w:rPr>
          <w:b/>
          <w:color w:val="006FC0"/>
          <w:spacing w:val="-6"/>
          <w:sz w:val="32"/>
        </w:rPr>
        <w:t xml:space="preserve"> </w:t>
      </w:r>
      <w:r>
        <w:rPr>
          <w:b/>
          <w:color w:val="006FC0"/>
          <w:sz w:val="32"/>
        </w:rPr>
        <w:t>string</w:t>
      </w:r>
      <w:r>
        <w:rPr>
          <w:b/>
          <w:color w:val="006FC0"/>
          <w:spacing w:val="-3"/>
          <w:sz w:val="32"/>
        </w:rPr>
        <w:t xml:space="preserve"> </w:t>
      </w:r>
      <w:r>
        <w:rPr>
          <w:b/>
          <w:color w:val="006FC0"/>
          <w:sz w:val="32"/>
        </w:rPr>
        <w:t>buffer</w:t>
      </w:r>
      <w:r>
        <w:rPr>
          <w:b/>
          <w:color w:val="006FC0"/>
          <w:spacing w:val="-3"/>
          <w:sz w:val="32"/>
        </w:rPr>
        <w:t xml:space="preserve"> </w:t>
      </w:r>
      <w:r>
        <w:rPr>
          <w:b/>
          <w:color w:val="006FC0"/>
          <w:sz w:val="32"/>
        </w:rPr>
        <w:t>n</w:t>
      </w:r>
      <w:r>
        <w:rPr>
          <w:b/>
          <w:color w:val="006FC0"/>
          <w:spacing w:val="-6"/>
          <w:sz w:val="32"/>
        </w:rPr>
        <w:t xml:space="preserve"> </w:t>
      </w:r>
      <w:r>
        <w:rPr>
          <w:b/>
          <w:color w:val="006FC0"/>
          <w:sz w:val="32"/>
        </w:rPr>
        <w:t>builder?</w:t>
      </w:r>
    </w:p>
    <w:p w:rsidR="00D13DF5" w:rsidRDefault="00502E84" w:rsidP="00F0633A">
      <w:pPr>
        <w:pStyle w:val="ListParagraph"/>
        <w:numPr>
          <w:ilvl w:val="0"/>
          <w:numId w:val="192"/>
        </w:numPr>
        <w:tabs>
          <w:tab w:val="left" w:pos="544"/>
        </w:tabs>
        <w:spacing w:before="137"/>
        <w:ind w:left="720" w:right="194"/>
        <w:jc w:val="both"/>
        <w:rPr>
          <w:sz w:val="24"/>
        </w:rPr>
      </w:pPr>
      <w:r>
        <w:rPr>
          <w:color w:val="333333"/>
          <w:sz w:val="24"/>
        </w:rPr>
        <w:t>StringBuffer</w:t>
      </w:r>
      <w:r>
        <w:rPr>
          <w:color w:val="333333"/>
          <w:spacing w:val="1"/>
          <w:sz w:val="24"/>
        </w:rPr>
        <w:t xml:space="preserve"> </w:t>
      </w:r>
      <w:r>
        <w:rPr>
          <w:color w:val="333333"/>
          <w:sz w:val="24"/>
        </w:rPr>
        <w:t xml:space="preserve">is </w:t>
      </w:r>
      <w:r>
        <w:rPr>
          <w:i/>
          <w:color w:val="333333"/>
          <w:sz w:val="24"/>
        </w:rPr>
        <w:t xml:space="preserve">synchronized </w:t>
      </w:r>
      <w:r>
        <w:rPr>
          <w:color w:val="333333"/>
          <w:sz w:val="24"/>
        </w:rPr>
        <w:t>i.e.</w:t>
      </w:r>
      <w:r>
        <w:rPr>
          <w:color w:val="333333"/>
          <w:spacing w:val="1"/>
          <w:sz w:val="24"/>
        </w:rPr>
        <w:t xml:space="preserve"> </w:t>
      </w:r>
      <w:r>
        <w:rPr>
          <w:color w:val="333333"/>
          <w:sz w:val="24"/>
        </w:rPr>
        <w:t>thread</w:t>
      </w:r>
      <w:r>
        <w:rPr>
          <w:color w:val="333333"/>
          <w:spacing w:val="1"/>
          <w:sz w:val="24"/>
        </w:rPr>
        <w:t xml:space="preserve"> </w:t>
      </w:r>
      <w:r>
        <w:rPr>
          <w:color w:val="333333"/>
          <w:sz w:val="24"/>
        </w:rPr>
        <w:t>safe.</w:t>
      </w:r>
      <w:r>
        <w:rPr>
          <w:color w:val="333333"/>
          <w:spacing w:val="1"/>
          <w:sz w:val="24"/>
        </w:rPr>
        <w:t xml:space="preserve"> </w:t>
      </w:r>
      <w:r>
        <w:rPr>
          <w:color w:val="333333"/>
          <w:sz w:val="24"/>
        </w:rPr>
        <w:t>It</w:t>
      </w:r>
      <w:r>
        <w:rPr>
          <w:color w:val="333333"/>
          <w:spacing w:val="-57"/>
          <w:sz w:val="24"/>
        </w:rPr>
        <w:t xml:space="preserve"> </w:t>
      </w:r>
      <w:r>
        <w:rPr>
          <w:color w:val="333333"/>
          <w:sz w:val="24"/>
        </w:rPr>
        <w:t>means</w:t>
      </w:r>
      <w:r>
        <w:rPr>
          <w:color w:val="333333"/>
          <w:spacing w:val="1"/>
          <w:sz w:val="24"/>
        </w:rPr>
        <w:t xml:space="preserve"> </w:t>
      </w:r>
      <w:r>
        <w:rPr>
          <w:color w:val="333333"/>
          <w:sz w:val="24"/>
        </w:rPr>
        <w:t>two</w:t>
      </w:r>
      <w:r>
        <w:rPr>
          <w:color w:val="333333"/>
          <w:spacing w:val="1"/>
          <w:sz w:val="24"/>
        </w:rPr>
        <w:t xml:space="preserve"> </w:t>
      </w:r>
      <w:r>
        <w:rPr>
          <w:color w:val="333333"/>
          <w:sz w:val="24"/>
        </w:rPr>
        <w:t>threads</w:t>
      </w:r>
      <w:r>
        <w:rPr>
          <w:color w:val="333333"/>
          <w:spacing w:val="1"/>
          <w:sz w:val="24"/>
        </w:rPr>
        <w:t xml:space="preserve"> </w:t>
      </w:r>
      <w:r>
        <w:rPr>
          <w:color w:val="333333"/>
          <w:sz w:val="24"/>
        </w:rPr>
        <w:t>can't</w:t>
      </w:r>
      <w:r>
        <w:rPr>
          <w:color w:val="333333"/>
          <w:spacing w:val="1"/>
          <w:sz w:val="24"/>
        </w:rPr>
        <w:t xml:space="preserve"> </w:t>
      </w:r>
      <w:r>
        <w:rPr>
          <w:color w:val="333333"/>
          <w:sz w:val="24"/>
        </w:rPr>
        <w:t>call</w:t>
      </w:r>
      <w:r>
        <w:rPr>
          <w:color w:val="333333"/>
          <w:spacing w:val="1"/>
          <w:sz w:val="24"/>
        </w:rPr>
        <w:t xml:space="preserve"> </w:t>
      </w:r>
      <w:r>
        <w:rPr>
          <w:color w:val="333333"/>
          <w:sz w:val="24"/>
        </w:rPr>
        <w:t>the</w:t>
      </w:r>
      <w:r>
        <w:rPr>
          <w:color w:val="333333"/>
          <w:spacing w:val="1"/>
          <w:sz w:val="24"/>
        </w:rPr>
        <w:t xml:space="preserve"> </w:t>
      </w:r>
      <w:r>
        <w:rPr>
          <w:color w:val="333333"/>
          <w:sz w:val="24"/>
        </w:rPr>
        <w:t>methods</w:t>
      </w:r>
      <w:r>
        <w:rPr>
          <w:color w:val="333333"/>
          <w:spacing w:val="1"/>
          <w:sz w:val="24"/>
        </w:rPr>
        <w:t xml:space="preserve"> </w:t>
      </w:r>
      <w:r>
        <w:rPr>
          <w:color w:val="333333"/>
          <w:sz w:val="24"/>
        </w:rPr>
        <w:t>of</w:t>
      </w:r>
      <w:r>
        <w:rPr>
          <w:color w:val="333333"/>
          <w:spacing w:val="-58"/>
          <w:sz w:val="24"/>
        </w:rPr>
        <w:t xml:space="preserve"> </w:t>
      </w:r>
      <w:r>
        <w:rPr>
          <w:color w:val="333333"/>
          <w:sz w:val="24"/>
        </w:rPr>
        <w:t>StringBuffer</w:t>
      </w:r>
      <w:r>
        <w:rPr>
          <w:color w:val="333333"/>
          <w:spacing w:val="-1"/>
          <w:sz w:val="24"/>
        </w:rPr>
        <w:t xml:space="preserve"> </w:t>
      </w:r>
      <w:r>
        <w:rPr>
          <w:color w:val="333333"/>
          <w:sz w:val="24"/>
        </w:rPr>
        <w:t>simultaneously.</w:t>
      </w:r>
    </w:p>
    <w:p w:rsidR="00D13DF5" w:rsidRDefault="00502E84" w:rsidP="00F0633A">
      <w:pPr>
        <w:pStyle w:val="BodyText"/>
        <w:ind w:left="720"/>
        <w:rPr>
          <w:sz w:val="26"/>
        </w:rPr>
      </w:pPr>
      <w:r>
        <w:br w:type="column"/>
      </w:r>
    </w:p>
    <w:p w:rsidR="00D13DF5" w:rsidRDefault="00D13DF5" w:rsidP="00F0633A">
      <w:pPr>
        <w:pStyle w:val="BodyText"/>
        <w:spacing w:before="4"/>
        <w:ind w:left="720"/>
        <w:rPr>
          <w:sz w:val="25"/>
        </w:rPr>
      </w:pPr>
    </w:p>
    <w:p w:rsidR="00D13DF5" w:rsidRDefault="00502E84" w:rsidP="00F0633A">
      <w:pPr>
        <w:pStyle w:val="BodyText"/>
        <w:ind w:left="720" w:right="385"/>
        <w:jc w:val="both"/>
      </w:pPr>
      <w:r>
        <w:rPr>
          <w:color w:val="333333"/>
        </w:rPr>
        <w:t>StringBuilder</w:t>
      </w:r>
      <w:r>
        <w:rPr>
          <w:color w:val="333333"/>
          <w:spacing w:val="-8"/>
        </w:rPr>
        <w:t xml:space="preserve"> </w:t>
      </w:r>
      <w:r>
        <w:rPr>
          <w:color w:val="333333"/>
        </w:rPr>
        <w:t xml:space="preserve">is </w:t>
      </w:r>
      <w:r>
        <w:rPr>
          <w:i/>
          <w:color w:val="333333"/>
        </w:rPr>
        <w:t>non-synchronized</w:t>
      </w:r>
      <w:r>
        <w:rPr>
          <w:i/>
          <w:color w:val="333333"/>
          <w:spacing w:val="-2"/>
        </w:rPr>
        <w:t xml:space="preserve"> </w:t>
      </w:r>
      <w:r>
        <w:rPr>
          <w:color w:val="333333"/>
        </w:rPr>
        <w:t>i.e.</w:t>
      </w:r>
      <w:r>
        <w:rPr>
          <w:color w:val="333333"/>
          <w:spacing w:val="-7"/>
        </w:rPr>
        <w:t xml:space="preserve"> </w:t>
      </w:r>
      <w:r>
        <w:rPr>
          <w:color w:val="333333"/>
        </w:rPr>
        <w:t>not</w:t>
      </w:r>
      <w:r>
        <w:rPr>
          <w:color w:val="333333"/>
          <w:spacing w:val="-7"/>
        </w:rPr>
        <w:t xml:space="preserve"> </w:t>
      </w:r>
      <w:r>
        <w:rPr>
          <w:color w:val="333333"/>
        </w:rPr>
        <w:t>thread</w:t>
      </w:r>
      <w:r>
        <w:rPr>
          <w:color w:val="333333"/>
          <w:spacing w:val="-6"/>
        </w:rPr>
        <w:t xml:space="preserve"> </w:t>
      </w:r>
      <w:r>
        <w:rPr>
          <w:color w:val="333333"/>
        </w:rPr>
        <w:t>safe.</w:t>
      </w:r>
      <w:r>
        <w:rPr>
          <w:color w:val="333333"/>
          <w:spacing w:val="-58"/>
        </w:rPr>
        <w:t xml:space="preserve"> </w:t>
      </w:r>
      <w:r>
        <w:rPr>
          <w:color w:val="333333"/>
        </w:rPr>
        <w:t>It</w:t>
      </w:r>
      <w:r>
        <w:rPr>
          <w:color w:val="333333"/>
          <w:spacing w:val="1"/>
        </w:rPr>
        <w:t xml:space="preserve"> </w:t>
      </w:r>
      <w:r>
        <w:rPr>
          <w:color w:val="333333"/>
        </w:rPr>
        <w:t>means</w:t>
      </w:r>
      <w:r>
        <w:rPr>
          <w:color w:val="333333"/>
          <w:spacing w:val="1"/>
        </w:rPr>
        <w:t xml:space="preserve"> </w:t>
      </w:r>
      <w:r>
        <w:rPr>
          <w:color w:val="333333"/>
        </w:rPr>
        <w:t>two</w:t>
      </w:r>
      <w:r>
        <w:rPr>
          <w:color w:val="333333"/>
          <w:spacing w:val="1"/>
        </w:rPr>
        <w:t xml:space="preserve"> </w:t>
      </w:r>
      <w:r>
        <w:rPr>
          <w:color w:val="333333"/>
        </w:rPr>
        <w:t>threads</w:t>
      </w:r>
      <w:r>
        <w:rPr>
          <w:color w:val="333333"/>
          <w:spacing w:val="1"/>
        </w:rPr>
        <w:t xml:space="preserve"> </w:t>
      </w:r>
      <w:r>
        <w:rPr>
          <w:color w:val="333333"/>
        </w:rPr>
        <w:t>can</w:t>
      </w:r>
      <w:r>
        <w:rPr>
          <w:color w:val="333333"/>
          <w:spacing w:val="1"/>
        </w:rPr>
        <w:t xml:space="preserve"> </w:t>
      </w:r>
      <w:r>
        <w:rPr>
          <w:color w:val="333333"/>
        </w:rPr>
        <w:t>call</w:t>
      </w:r>
      <w:r>
        <w:rPr>
          <w:color w:val="333333"/>
          <w:spacing w:val="1"/>
        </w:rPr>
        <w:t xml:space="preserve"> </w:t>
      </w:r>
      <w:r>
        <w:rPr>
          <w:color w:val="333333"/>
        </w:rPr>
        <w:t>the</w:t>
      </w:r>
      <w:r>
        <w:rPr>
          <w:color w:val="333333"/>
          <w:spacing w:val="1"/>
        </w:rPr>
        <w:t xml:space="preserve"> </w:t>
      </w:r>
      <w:r>
        <w:rPr>
          <w:color w:val="333333"/>
        </w:rPr>
        <w:t>methods</w:t>
      </w:r>
      <w:r>
        <w:rPr>
          <w:color w:val="333333"/>
          <w:spacing w:val="1"/>
        </w:rPr>
        <w:t xml:space="preserve"> </w:t>
      </w:r>
      <w:r>
        <w:rPr>
          <w:color w:val="333333"/>
        </w:rPr>
        <w:t>of</w:t>
      </w:r>
      <w:r>
        <w:rPr>
          <w:color w:val="333333"/>
          <w:spacing w:val="1"/>
        </w:rPr>
        <w:t xml:space="preserve"> </w:t>
      </w:r>
      <w:r>
        <w:rPr>
          <w:color w:val="333333"/>
        </w:rPr>
        <w:t>StringBuilder</w:t>
      </w:r>
      <w:r>
        <w:rPr>
          <w:color w:val="333333"/>
          <w:spacing w:val="-1"/>
        </w:rPr>
        <w:t xml:space="preserve"> </w:t>
      </w:r>
      <w:r>
        <w:rPr>
          <w:color w:val="333333"/>
        </w:rPr>
        <w:t>simultaneously.</w:t>
      </w:r>
    </w:p>
    <w:p w:rsidR="00D13DF5" w:rsidRDefault="00D13DF5" w:rsidP="00F0633A">
      <w:pPr>
        <w:ind w:left="720"/>
        <w:jc w:val="both"/>
        <w:sectPr w:rsidR="00D13DF5">
          <w:type w:val="continuous"/>
          <w:pgSz w:w="11920" w:h="16850"/>
          <w:pgMar w:top="480" w:right="360" w:bottom="280" w:left="200" w:header="720" w:footer="720" w:gutter="0"/>
          <w:cols w:num="2" w:space="720" w:equalWidth="0">
            <w:col w:w="5762" w:space="40"/>
            <w:col w:w="5558"/>
          </w:cols>
        </w:sectPr>
      </w:pPr>
    </w:p>
    <w:p w:rsidR="00D13DF5" w:rsidRDefault="00EF6A58" w:rsidP="00F0633A">
      <w:pPr>
        <w:pStyle w:val="BodyText"/>
        <w:spacing w:before="3"/>
        <w:ind w:left="720"/>
        <w:rPr>
          <w:sz w:val="14"/>
        </w:rPr>
      </w:pPr>
      <w:r>
        <w:lastRenderedPageBreak/>
        <w:pict>
          <v:group id="_x0000_s1259" style="position:absolute;left:0;text-align:left;margin-left:8.75pt;margin-top:24pt;width:562.95pt;height:794.2pt;z-index:-23149056;mso-position-horizontal-relative:page;mso-position-vertical-relative:page" coordorigin="175,480" coordsize="11259,15884">
            <v:shape id="_x0000_s1268" style="position:absolute;left:175;top:5955;width:11120;height:1083" coordorigin="175,5955" coordsize="11120,1083" o:spt="100" adj="0,,0" path="m629,5955r-15,l190,5955r-15,l175,5970r,120l175,7038r15,l190,6090r,-120l614,5970r,120l614,7038r15,l629,6090r,-120l629,5955xm11294,5955r-14,l5891,5955r-14,l629,5955r,15l5877,5970r,120l5877,7038r14,l5891,6090r,-120l11280,5970r,120l11280,7038r14,l11294,6090r,-120l11294,5955xe" fillcolor="#c6ccbd" stroked="f">
              <v:stroke joinstyle="round"/>
              <v:formulas/>
              <v:path arrowok="t" o:connecttype="segments"/>
            </v:shape>
            <v:shape id="_x0000_s1267" style="position:absolute;left:189;top:7052;width:11091;height:1256" coordorigin="190,7052" coordsize="11091,1256" o:spt="100" adj="0,,0" path="m617,7052r-427,l190,8307r427,l617,7052xm5879,7052r-5248,l631,8307r5248,l5879,7052xm11280,7052r-5387,l5893,8307r5387,l11280,7052xe" fillcolor="#eef0eb" stroked="f">
              <v:stroke joinstyle="round"/>
              <v:formulas/>
              <v:path arrowok="t" o:connecttype="segments"/>
            </v:shape>
            <v:shape id="_x0000_s1266" style="position:absolute;left:175;top:7037;width:11120;height:135" coordorigin="175,7038" coordsize="11120,135" o:spt="100" adj="0,,0" path="m629,7038r-15,l190,7038r-15,l175,7172r15,l190,7052r424,l614,7172r15,l629,7038xm11294,7038r-14,l5891,7038r-14,l629,7038r,14l5877,7052r,120l5891,7172r,-120l11280,7052r,120l11294,7172r,-134xe" fillcolor="#c6ccbd" stroked="f">
              <v:stroke joinstyle="round"/>
              <v:formulas/>
              <v:path arrowok="t" o:connecttype="segments"/>
            </v:shape>
            <v:rect id="_x0000_s1265" style="position:absolute;left:182;top:8187;width:440;height:120" fillcolor="#eef0eb" stroked="f"/>
            <v:shape id="_x0000_s1264" style="position:absolute;left:175;top:7172;width:11120;height:1150" coordorigin="175,7172" coordsize="11120,1150" o:spt="100" adj="0,,0" path="m629,7172r-15,l614,8307r-424,l190,7172r-15,l175,8307r,l175,8322r15,l614,8322r15,l629,8307r,l629,7172xm11294,7172r-14,l11280,8307r-5389,l5891,7172r-14,l5877,8307r-5248,l629,8322r5248,l5891,8322r5389,l11294,8322r,-15l11294,8307r,-1135xe" fillcolor="#c6ccbd" stroked="f">
              <v:stroke joinstyle="round"/>
              <v:formulas/>
              <v:path arrowok="t" o:connecttype="segments"/>
            </v:shape>
            <v:shape id="_x0000_s1263" style="position:absolute;left:480;top:484;width:10;height:2" coordorigin="480,485" coordsize="10,0" o:spt="100" adj="0,,0" path="m480,485r10,m480,485r10,e" filled="f" strokeweight=".48pt">
              <v:stroke dashstyle="1 1" joinstyle="round"/>
              <v:formulas/>
              <v:path arrowok="t" o:connecttype="segments"/>
            </v:shape>
            <v:line id="_x0000_s1262" style="position:absolute" from="490,485" to="11424,485" strokeweight=".48pt">
              <v:stroke dashstyle="1 1"/>
            </v:line>
            <v:shape id="_x0000_s1261" style="position:absolute;left:11424;top:484;width:10;height:2" coordorigin="11424,485" coordsize="10,0" o:spt="100" adj="0,,0" path="m11424,485r10,m11424,485r10,e" filled="f" strokeweight=".48pt">
              <v:stroke dashstyle="1 1" joinstyle="round"/>
              <v:formulas/>
              <v:path arrowok="t" o:connecttype="segments"/>
            </v:shape>
            <v:shape id="_x0000_s1260"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w10:wrap anchorx="page" anchory="page"/>
          </v:group>
        </w:pict>
      </w:r>
    </w:p>
    <w:p w:rsidR="00D13DF5" w:rsidRDefault="00502E84" w:rsidP="00F0633A">
      <w:pPr>
        <w:pStyle w:val="ListParagraph"/>
        <w:numPr>
          <w:ilvl w:val="0"/>
          <w:numId w:val="192"/>
        </w:numPr>
        <w:tabs>
          <w:tab w:val="left" w:pos="543"/>
          <w:tab w:val="left" w:pos="544"/>
          <w:tab w:val="left" w:pos="5806"/>
        </w:tabs>
        <w:spacing w:before="90"/>
        <w:ind w:left="720"/>
        <w:rPr>
          <w:sz w:val="24"/>
        </w:rPr>
      </w:pPr>
      <w:r>
        <w:rPr>
          <w:color w:val="333333"/>
          <w:sz w:val="24"/>
        </w:rPr>
        <w:t>StringBuffer</w:t>
      </w:r>
      <w:r>
        <w:rPr>
          <w:color w:val="333333"/>
          <w:spacing w:val="-1"/>
          <w:sz w:val="24"/>
        </w:rPr>
        <w:t xml:space="preserve"> </w:t>
      </w:r>
      <w:r>
        <w:rPr>
          <w:color w:val="333333"/>
          <w:sz w:val="24"/>
        </w:rPr>
        <w:t>is</w:t>
      </w:r>
      <w:r>
        <w:rPr>
          <w:color w:val="333333"/>
          <w:spacing w:val="-1"/>
          <w:sz w:val="24"/>
        </w:rPr>
        <w:t xml:space="preserve"> </w:t>
      </w:r>
      <w:r>
        <w:rPr>
          <w:i/>
          <w:color w:val="333333"/>
          <w:sz w:val="24"/>
        </w:rPr>
        <w:t>less</w:t>
      </w:r>
      <w:r>
        <w:rPr>
          <w:i/>
          <w:color w:val="333333"/>
          <w:spacing w:val="-2"/>
          <w:sz w:val="24"/>
        </w:rPr>
        <w:t xml:space="preserve"> </w:t>
      </w:r>
      <w:r>
        <w:rPr>
          <w:i/>
          <w:color w:val="333333"/>
          <w:sz w:val="24"/>
        </w:rPr>
        <w:t>efficient</w:t>
      </w:r>
      <w:r>
        <w:rPr>
          <w:i/>
          <w:color w:val="333333"/>
          <w:spacing w:val="1"/>
          <w:sz w:val="24"/>
        </w:rPr>
        <w:t xml:space="preserve"> </w:t>
      </w:r>
      <w:r>
        <w:rPr>
          <w:color w:val="333333"/>
          <w:sz w:val="24"/>
        </w:rPr>
        <w:t>than</w:t>
      </w:r>
      <w:r>
        <w:rPr>
          <w:color w:val="333333"/>
          <w:spacing w:val="-1"/>
          <w:sz w:val="24"/>
        </w:rPr>
        <w:t xml:space="preserve"> </w:t>
      </w:r>
      <w:r>
        <w:rPr>
          <w:color w:val="333333"/>
          <w:sz w:val="24"/>
        </w:rPr>
        <w:t>StringBuilder</w:t>
      </w:r>
      <w:r>
        <w:rPr>
          <w:color w:val="333333"/>
          <w:sz w:val="24"/>
        </w:rPr>
        <w:tab/>
        <w:t>StringBuilder</w:t>
      </w:r>
      <w:r>
        <w:rPr>
          <w:color w:val="333333"/>
          <w:spacing w:val="-1"/>
          <w:sz w:val="24"/>
        </w:rPr>
        <w:t xml:space="preserve"> </w:t>
      </w:r>
      <w:r>
        <w:rPr>
          <w:color w:val="333333"/>
          <w:sz w:val="24"/>
        </w:rPr>
        <w:t>is</w:t>
      </w:r>
      <w:r>
        <w:rPr>
          <w:color w:val="333333"/>
          <w:spacing w:val="-1"/>
          <w:sz w:val="24"/>
        </w:rPr>
        <w:t xml:space="preserve"> </w:t>
      </w:r>
      <w:r>
        <w:rPr>
          <w:i/>
          <w:color w:val="333333"/>
          <w:sz w:val="24"/>
        </w:rPr>
        <w:t>more</w:t>
      </w:r>
      <w:r>
        <w:rPr>
          <w:i/>
          <w:color w:val="333333"/>
          <w:spacing w:val="-3"/>
          <w:sz w:val="24"/>
        </w:rPr>
        <w:t xml:space="preserve"> </w:t>
      </w:r>
      <w:r>
        <w:rPr>
          <w:i/>
          <w:color w:val="333333"/>
          <w:sz w:val="24"/>
        </w:rPr>
        <w:t>efficient</w:t>
      </w:r>
      <w:r>
        <w:rPr>
          <w:i/>
          <w:color w:val="333333"/>
          <w:spacing w:val="-1"/>
          <w:sz w:val="24"/>
        </w:rPr>
        <w:t xml:space="preserve"> </w:t>
      </w:r>
      <w:r>
        <w:rPr>
          <w:color w:val="333333"/>
          <w:sz w:val="24"/>
        </w:rPr>
        <w:t>than</w:t>
      </w:r>
      <w:r>
        <w:rPr>
          <w:color w:val="333333"/>
          <w:spacing w:val="-1"/>
          <w:sz w:val="24"/>
        </w:rPr>
        <w:t xml:space="preserve"> </w:t>
      </w:r>
      <w:r>
        <w:rPr>
          <w:color w:val="333333"/>
          <w:sz w:val="24"/>
        </w:rPr>
        <w:t>StringBuffer</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9"/>
        <w:ind w:left="720"/>
        <w:rPr>
          <w:sz w:val="16"/>
        </w:rPr>
      </w:pPr>
    </w:p>
    <w:p w:rsidR="00D13DF5" w:rsidRDefault="00502E84" w:rsidP="00F0633A">
      <w:pPr>
        <w:pStyle w:val="BodyText"/>
        <w:tabs>
          <w:tab w:val="left" w:pos="6946"/>
        </w:tabs>
        <w:spacing w:before="90" w:line="326" w:lineRule="auto"/>
        <w:ind w:left="720" w:right="360"/>
      </w:pPr>
      <w:r>
        <w:t>StringBuffer</w:t>
      </w:r>
      <w:r>
        <w:rPr>
          <w:spacing w:val="-4"/>
        </w:rPr>
        <w:t xml:space="preserve"> </w:t>
      </w:r>
      <w:r>
        <w:t>buffer=</w:t>
      </w:r>
      <w:r>
        <w:rPr>
          <w:b/>
          <w:color w:val="006699"/>
        </w:rPr>
        <w:t>new</w:t>
      </w:r>
      <w:r>
        <w:rPr>
          <w:b/>
          <w:color w:val="006699"/>
          <w:spacing w:val="-1"/>
        </w:rPr>
        <w:t xml:space="preserve"> </w:t>
      </w:r>
      <w:r>
        <w:t>StringBuffer(</w:t>
      </w:r>
      <w:r>
        <w:rPr>
          <w:color w:val="0000FF"/>
        </w:rPr>
        <w:t>"hello"</w:t>
      </w:r>
      <w:r>
        <w:t>);</w:t>
      </w:r>
      <w:r>
        <w:tab/>
        <w:t>StringBuilder builder=</w:t>
      </w:r>
      <w:r>
        <w:rPr>
          <w:b/>
          <w:color w:val="006699"/>
        </w:rPr>
        <w:t xml:space="preserve">new </w:t>
      </w:r>
      <w:r>
        <w:t>StringBuilder(</w:t>
      </w:r>
      <w:r>
        <w:rPr>
          <w:spacing w:val="-57"/>
        </w:rPr>
        <w:t xml:space="preserve"> </w:t>
      </w:r>
      <w:r>
        <w:rPr>
          <w:color w:val="0000FF"/>
        </w:rPr>
        <w:t>"hello"</w:t>
      </w:r>
      <w:r>
        <w:t>);</w:t>
      </w:r>
    </w:p>
    <w:p w:rsidR="00D13DF5" w:rsidRDefault="00D13DF5" w:rsidP="00F0633A">
      <w:pPr>
        <w:pStyle w:val="BodyText"/>
        <w:spacing w:before="6"/>
        <w:ind w:left="720"/>
        <w:rPr>
          <w:sz w:val="32"/>
        </w:rPr>
      </w:pPr>
    </w:p>
    <w:p w:rsidR="00D13DF5" w:rsidRDefault="00502E84" w:rsidP="00F0633A">
      <w:pPr>
        <w:pStyle w:val="BodyText"/>
        <w:tabs>
          <w:tab w:val="left" w:pos="6902"/>
        </w:tabs>
        <w:spacing w:before="1"/>
        <w:ind w:left="720"/>
      </w:pPr>
      <w:r>
        <w:t>buffer.append(</w:t>
      </w:r>
      <w:r>
        <w:rPr>
          <w:color w:val="0000FF"/>
        </w:rPr>
        <w:t>"java"</w:t>
      </w:r>
      <w:r>
        <w:t>);</w:t>
      </w:r>
      <w:r>
        <w:tab/>
        <w:t>builder.append(</w:t>
      </w:r>
      <w:r>
        <w:rPr>
          <w:color w:val="0000FF"/>
        </w:rPr>
        <w:t>"java"</w:t>
      </w:r>
      <w: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EF6A58" w:rsidP="00F0633A">
      <w:pPr>
        <w:pStyle w:val="ListParagraph"/>
        <w:numPr>
          <w:ilvl w:val="0"/>
          <w:numId w:val="193"/>
        </w:numPr>
        <w:tabs>
          <w:tab w:val="left" w:pos="1363"/>
        </w:tabs>
        <w:spacing w:before="216"/>
        <w:ind w:left="720" w:hanging="344"/>
        <w:rPr>
          <w:b/>
          <w:color w:val="006FC0"/>
          <w:sz w:val="25"/>
        </w:rPr>
      </w:pPr>
      <w:r>
        <w:pict>
          <v:shape id="_x0000_s1258" style="position:absolute;left:0;text-align:left;margin-left:121.8pt;margin-top:35.3pt;width:379.4pt;height:257.1pt;z-index:-23148544;mso-position-horizontal-relative:page" coordorigin="2436,706" coordsize="7588,5142" o:spt="100" adj="0,,0" path="m2446,2883r-10,l2436,3445r10,l2446,2883xm2446,2309r-10,l2436,2873r10,l2446,2309xm2446,715r-10,l2436,1280r10,l2446,715xm6311,2883r-10,l6301,3445r10,l6311,2883xm6311,2309r-10,l6301,2873r10,l6311,2309xm6311,715r-10,l6301,1280r10,l6311,715xm10015,5838r-3704,l6301,5838r-3855,l2436,5838r,9l2446,5847r3855,l6311,5847r3704,l10015,5838xm10015,5293r-3704,l6301,5293r-3855,l2436,5293r,10l2436,5838r10,l2446,5303r3855,l6301,5838r10,l6311,5303r3704,l10015,5293xm10015,4016r-3704,l6301,4016r-3855,l2436,4016r,9l2436,4025r,1268l2446,5293r,-1268l6301,4025r,1268l6311,5293r,-1268l10015,4025r,-9xm10015,3445r-3704,l6301,3445r-3855,l2436,3445r,9l2436,4016r10,l2446,3454r3855,l6301,4016r10,l6311,3454r3704,l10015,3445xm10015,2873r-3704,l6301,2873r-3855,l2436,2873r,10l2446,2883r3855,l6311,2883r3704,l10015,2873xm10015,2300r-3704,l6301,2300r-3855,l2436,2300r,9l2446,2309r3855,l6311,2309r3704,l10015,2300xm10015,1280r-3704,l6301,1280r-3855,l2436,1280r,9l2436,2300r10,l2446,1289r3855,l6301,2300r10,l6311,1289r3704,l10015,1280xm10015,706r-3704,l6301,706r-3855,l2436,706r,9l2446,715r3855,l6311,715r3704,l10015,706xm10024,5838r-9,l10015,5847r9,l10024,5838xm10024,5293r-9,l10015,5303r,535l10024,5838r,-535l10024,5293xm10024,4016r-9,l10015,4025r,l10015,5293r9,l10024,4025r,l10024,4016xm10024,3445r-9,l10015,3454r,562l10024,4016r,-562l10024,3445xm10024,2883r-9,l10015,3445r9,l10024,2883xm10024,2873r-9,l10015,2883r9,l10024,2873xm10024,2309r-9,l10015,2873r9,l10024,2309xm10024,2300r-9,l10015,2309r9,l10024,2300xm10024,1280r-9,l10015,1289r,1011l10024,2300r,-1011l10024,1280xm10024,715r-9,l10015,1280r9,l10024,715xm10024,706r-9,l10015,715r9,l10024,706xe" fillcolor="black" stroked="f">
            <v:stroke joinstyle="round"/>
            <v:formulas/>
            <v:path arrowok="t" o:connecttype="segments"/>
            <w10:wrap anchorx="page"/>
          </v:shape>
        </w:pict>
      </w:r>
      <w:r w:rsidR="00502E84">
        <w:rPr>
          <w:b/>
          <w:color w:val="006FC0"/>
          <w:sz w:val="27"/>
        </w:rPr>
        <w:t>Differecne</w:t>
      </w:r>
      <w:r w:rsidR="00502E84">
        <w:rPr>
          <w:b/>
          <w:color w:val="006FC0"/>
          <w:spacing w:val="-2"/>
          <w:sz w:val="27"/>
        </w:rPr>
        <w:t xml:space="preserve"> </w:t>
      </w:r>
      <w:r w:rsidR="00502E84">
        <w:rPr>
          <w:b/>
          <w:color w:val="006FC0"/>
          <w:sz w:val="27"/>
        </w:rPr>
        <w:t>between HashMap</w:t>
      </w:r>
      <w:r w:rsidR="00502E84">
        <w:rPr>
          <w:b/>
          <w:color w:val="006FC0"/>
          <w:spacing w:val="-2"/>
          <w:sz w:val="27"/>
        </w:rPr>
        <w:t xml:space="preserve"> </w:t>
      </w:r>
      <w:r w:rsidR="00502E84">
        <w:rPr>
          <w:b/>
          <w:color w:val="006FC0"/>
          <w:sz w:val="27"/>
        </w:rPr>
        <w:t>&amp;</w:t>
      </w:r>
      <w:r w:rsidR="00502E84">
        <w:rPr>
          <w:b/>
          <w:color w:val="006FC0"/>
          <w:spacing w:val="-4"/>
          <w:sz w:val="27"/>
        </w:rPr>
        <w:t xml:space="preserve"> </w:t>
      </w:r>
      <w:r w:rsidR="00502E84">
        <w:rPr>
          <w:b/>
          <w:color w:val="006FC0"/>
          <w:sz w:val="27"/>
        </w:rPr>
        <w:t>HashTable</w:t>
      </w:r>
    </w:p>
    <w:p w:rsidR="00D13DF5" w:rsidRDefault="00D13DF5" w:rsidP="00F0633A">
      <w:pPr>
        <w:pStyle w:val="BodyText"/>
        <w:ind w:left="720"/>
        <w:rPr>
          <w:b/>
          <w:sz w:val="16"/>
        </w:rPr>
      </w:pPr>
    </w:p>
    <w:tbl>
      <w:tblPr>
        <w:tblW w:w="0" w:type="auto"/>
        <w:tblInd w:w="2248" w:type="dxa"/>
        <w:tblLayout w:type="fixed"/>
        <w:tblCellMar>
          <w:left w:w="0" w:type="dxa"/>
          <w:right w:w="0" w:type="dxa"/>
        </w:tblCellMar>
        <w:tblLook w:val="01E0" w:firstRow="1" w:lastRow="1" w:firstColumn="1" w:lastColumn="1" w:noHBand="0" w:noVBand="0"/>
      </w:tblPr>
      <w:tblGrid>
        <w:gridCol w:w="3865"/>
        <w:gridCol w:w="3713"/>
      </w:tblGrid>
      <w:tr w:rsidR="00D13DF5">
        <w:trPr>
          <w:trHeight w:val="574"/>
        </w:trPr>
        <w:tc>
          <w:tcPr>
            <w:tcW w:w="3865" w:type="dxa"/>
          </w:tcPr>
          <w:p w:rsidR="00D13DF5" w:rsidRDefault="00502E84" w:rsidP="00F0633A">
            <w:pPr>
              <w:pStyle w:val="TableParagraph"/>
              <w:spacing w:before="3"/>
              <w:ind w:left="720"/>
              <w:rPr>
                <w:b/>
              </w:rPr>
            </w:pPr>
            <w:r>
              <w:rPr>
                <w:b/>
              </w:rPr>
              <w:t>HashMap</w:t>
            </w:r>
          </w:p>
        </w:tc>
        <w:tc>
          <w:tcPr>
            <w:tcW w:w="3713" w:type="dxa"/>
          </w:tcPr>
          <w:p w:rsidR="00D13DF5" w:rsidRDefault="00502E84" w:rsidP="00F0633A">
            <w:pPr>
              <w:pStyle w:val="TableParagraph"/>
              <w:spacing w:before="3"/>
              <w:ind w:left="720"/>
              <w:rPr>
                <w:b/>
              </w:rPr>
            </w:pPr>
            <w:r>
              <w:rPr>
                <w:b/>
              </w:rPr>
              <w:t>Hashtable</w:t>
            </w:r>
          </w:p>
        </w:tc>
      </w:tr>
      <w:tr w:rsidR="00D13DF5">
        <w:trPr>
          <w:trHeight w:val="1019"/>
        </w:trPr>
        <w:tc>
          <w:tcPr>
            <w:tcW w:w="3865" w:type="dxa"/>
          </w:tcPr>
          <w:p w:rsidR="00D13DF5" w:rsidRDefault="00502E84" w:rsidP="00F0633A">
            <w:pPr>
              <w:pStyle w:val="TableParagraph"/>
              <w:spacing w:before="3"/>
              <w:ind w:left="720" w:right="299"/>
            </w:pPr>
            <w:r>
              <w:rPr>
                <w:color w:val="333333"/>
              </w:rPr>
              <w:t xml:space="preserve">1) HashMap is </w:t>
            </w:r>
            <w:r>
              <w:rPr>
                <w:b/>
                <w:color w:val="333333"/>
              </w:rPr>
              <w:t>non synchronized</w:t>
            </w:r>
            <w:r>
              <w:rPr>
                <w:color w:val="333333"/>
              </w:rPr>
              <w:t>. It is</w:t>
            </w:r>
            <w:r>
              <w:rPr>
                <w:color w:val="333333"/>
                <w:spacing w:val="-52"/>
              </w:rPr>
              <w:t xml:space="preserve"> </w:t>
            </w:r>
            <w:r>
              <w:rPr>
                <w:color w:val="333333"/>
              </w:rPr>
              <w:t>not-thread</w:t>
            </w:r>
            <w:r>
              <w:rPr>
                <w:color w:val="333333"/>
                <w:spacing w:val="-3"/>
              </w:rPr>
              <w:t xml:space="preserve"> </w:t>
            </w:r>
            <w:r>
              <w:rPr>
                <w:color w:val="333333"/>
              </w:rPr>
              <w:t>safe and</w:t>
            </w:r>
            <w:r>
              <w:rPr>
                <w:color w:val="333333"/>
                <w:spacing w:val="-3"/>
              </w:rPr>
              <w:t xml:space="preserve"> </w:t>
            </w:r>
            <w:r>
              <w:rPr>
                <w:color w:val="333333"/>
              </w:rPr>
              <w:t>can't</w:t>
            </w:r>
            <w:r>
              <w:rPr>
                <w:color w:val="333333"/>
                <w:spacing w:val="-2"/>
              </w:rPr>
              <w:t xml:space="preserve"> </w:t>
            </w:r>
            <w:r>
              <w:rPr>
                <w:color w:val="333333"/>
              </w:rPr>
              <w:t>be</w:t>
            </w:r>
            <w:r>
              <w:rPr>
                <w:color w:val="333333"/>
                <w:spacing w:val="-2"/>
              </w:rPr>
              <w:t xml:space="preserve"> </w:t>
            </w:r>
            <w:r>
              <w:rPr>
                <w:color w:val="333333"/>
              </w:rPr>
              <w:t>shared</w:t>
            </w:r>
          </w:p>
          <w:p w:rsidR="00D13DF5" w:rsidRDefault="00502E84" w:rsidP="00F0633A">
            <w:pPr>
              <w:pStyle w:val="TableParagraph"/>
              <w:spacing w:line="252" w:lineRule="exact"/>
              <w:ind w:left="720" w:right="414"/>
            </w:pPr>
            <w:r>
              <w:rPr>
                <w:color w:val="333333"/>
              </w:rPr>
              <w:t>between many threads without proper</w:t>
            </w:r>
            <w:r>
              <w:rPr>
                <w:color w:val="333333"/>
                <w:spacing w:val="-52"/>
              </w:rPr>
              <w:t xml:space="preserve"> </w:t>
            </w:r>
            <w:r>
              <w:rPr>
                <w:color w:val="333333"/>
              </w:rPr>
              <w:t>synchronization</w:t>
            </w:r>
            <w:r>
              <w:rPr>
                <w:color w:val="333333"/>
                <w:spacing w:val="-4"/>
              </w:rPr>
              <w:t xml:space="preserve"> </w:t>
            </w:r>
            <w:r>
              <w:rPr>
                <w:color w:val="333333"/>
              </w:rPr>
              <w:t>code.</w:t>
            </w:r>
          </w:p>
        </w:tc>
        <w:tc>
          <w:tcPr>
            <w:tcW w:w="3713" w:type="dxa"/>
          </w:tcPr>
          <w:p w:rsidR="00D13DF5" w:rsidRDefault="00502E84" w:rsidP="00F0633A">
            <w:pPr>
              <w:pStyle w:val="TableParagraph"/>
              <w:spacing w:before="3"/>
              <w:ind w:left="720" w:right="553"/>
            </w:pPr>
            <w:r>
              <w:rPr>
                <w:color w:val="333333"/>
              </w:rPr>
              <w:t xml:space="preserve">Hashtable is </w:t>
            </w:r>
            <w:r>
              <w:rPr>
                <w:b/>
                <w:color w:val="333333"/>
              </w:rPr>
              <w:t>synchronized</w:t>
            </w:r>
            <w:r>
              <w:rPr>
                <w:color w:val="333333"/>
              </w:rPr>
              <w:t>. It is</w:t>
            </w:r>
            <w:r>
              <w:rPr>
                <w:color w:val="333333"/>
                <w:spacing w:val="1"/>
              </w:rPr>
              <w:t xml:space="preserve"> </w:t>
            </w:r>
            <w:r>
              <w:rPr>
                <w:color w:val="333333"/>
              </w:rPr>
              <w:t>thread-safe and can be shared with</w:t>
            </w:r>
            <w:r>
              <w:rPr>
                <w:color w:val="333333"/>
                <w:spacing w:val="-52"/>
              </w:rPr>
              <w:t xml:space="preserve"> </w:t>
            </w:r>
            <w:r>
              <w:rPr>
                <w:color w:val="333333"/>
              </w:rPr>
              <w:t>many</w:t>
            </w:r>
            <w:r>
              <w:rPr>
                <w:color w:val="333333"/>
                <w:spacing w:val="-3"/>
              </w:rPr>
              <w:t xml:space="preserve"> </w:t>
            </w:r>
            <w:r>
              <w:rPr>
                <w:color w:val="333333"/>
              </w:rPr>
              <w:t>threads.</w:t>
            </w:r>
          </w:p>
        </w:tc>
      </w:tr>
      <w:tr w:rsidR="00D13DF5">
        <w:trPr>
          <w:trHeight w:val="573"/>
        </w:trPr>
        <w:tc>
          <w:tcPr>
            <w:tcW w:w="3865" w:type="dxa"/>
          </w:tcPr>
          <w:p w:rsidR="00D13DF5" w:rsidRDefault="00502E84" w:rsidP="00F0633A">
            <w:pPr>
              <w:pStyle w:val="TableParagraph"/>
              <w:spacing w:before="6"/>
              <w:ind w:left="720" w:right="400"/>
            </w:pPr>
            <w:r>
              <w:rPr>
                <w:color w:val="333333"/>
              </w:rPr>
              <w:t xml:space="preserve">2) HashMap </w:t>
            </w:r>
            <w:r>
              <w:rPr>
                <w:b/>
                <w:color w:val="333333"/>
              </w:rPr>
              <w:t>allows one null key and</w:t>
            </w:r>
            <w:r>
              <w:rPr>
                <w:b/>
                <w:color w:val="333333"/>
                <w:spacing w:val="-52"/>
              </w:rPr>
              <w:t xml:space="preserve"> </w:t>
            </w:r>
            <w:r>
              <w:rPr>
                <w:b/>
                <w:color w:val="333333"/>
              </w:rPr>
              <w:t>multiple</w:t>
            </w:r>
            <w:r>
              <w:rPr>
                <w:b/>
                <w:color w:val="333333"/>
                <w:spacing w:val="-1"/>
              </w:rPr>
              <w:t xml:space="preserve"> </w:t>
            </w:r>
            <w:r>
              <w:rPr>
                <w:b/>
                <w:color w:val="333333"/>
              </w:rPr>
              <w:t>null</w:t>
            </w:r>
            <w:r>
              <w:rPr>
                <w:b/>
                <w:color w:val="333333"/>
                <w:spacing w:val="1"/>
              </w:rPr>
              <w:t xml:space="preserve"> </w:t>
            </w:r>
            <w:r>
              <w:rPr>
                <w:b/>
                <w:color w:val="333333"/>
              </w:rPr>
              <w:t>values</w:t>
            </w:r>
            <w:r>
              <w:rPr>
                <w:color w:val="333333"/>
              </w:rPr>
              <w:t>.</w:t>
            </w:r>
          </w:p>
        </w:tc>
        <w:tc>
          <w:tcPr>
            <w:tcW w:w="3713" w:type="dxa"/>
          </w:tcPr>
          <w:p w:rsidR="00D13DF5" w:rsidRDefault="00502E84" w:rsidP="00F0633A">
            <w:pPr>
              <w:pStyle w:val="TableParagraph"/>
              <w:spacing w:before="6"/>
              <w:ind w:left="720" w:right="218"/>
              <w:rPr>
                <w:b/>
              </w:rPr>
            </w:pPr>
            <w:r>
              <w:rPr>
                <w:color w:val="333333"/>
              </w:rPr>
              <w:t xml:space="preserve">Hashtable </w:t>
            </w:r>
            <w:r>
              <w:rPr>
                <w:b/>
                <w:color w:val="333333"/>
              </w:rPr>
              <w:t>doesn't allow any null key</w:t>
            </w:r>
            <w:r>
              <w:rPr>
                <w:b/>
                <w:color w:val="333333"/>
                <w:spacing w:val="-53"/>
              </w:rPr>
              <w:t xml:space="preserve"> </w:t>
            </w:r>
            <w:r>
              <w:rPr>
                <w:b/>
                <w:color w:val="333333"/>
              </w:rPr>
              <w:t>or value</w:t>
            </w:r>
          </w:p>
        </w:tc>
      </w:tr>
      <w:tr w:rsidR="00D13DF5">
        <w:trPr>
          <w:trHeight w:val="571"/>
        </w:trPr>
        <w:tc>
          <w:tcPr>
            <w:tcW w:w="3865" w:type="dxa"/>
          </w:tcPr>
          <w:p w:rsidR="00D13DF5" w:rsidRDefault="00502E84" w:rsidP="00F0633A">
            <w:pPr>
              <w:pStyle w:val="TableParagraph"/>
              <w:spacing w:before="3"/>
              <w:ind w:left="720" w:right="279"/>
            </w:pPr>
            <w:r>
              <w:rPr>
                <w:color w:val="333333"/>
              </w:rPr>
              <w:t xml:space="preserve">3) HashMap is a </w:t>
            </w:r>
            <w:r>
              <w:rPr>
                <w:b/>
                <w:color w:val="333333"/>
              </w:rPr>
              <w:t>new class introduced</w:t>
            </w:r>
            <w:r>
              <w:rPr>
                <w:b/>
                <w:color w:val="333333"/>
                <w:spacing w:val="-52"/>
              </w:rPr>
              <w:t xml:space="preserve"> </w:t>
            </w:r>
            <w:r>
              <w:rPr>
                <w:b/>
                <w:color w:val="333333"/>
              </w:rPr>
              <w:t>in</w:t>
            </w:r>
            <w:r>
              <w:rPr>
                <w:b/>
                <w:color w:val="333333"/>
                <w:spacing w:val="-1"/>
              </w:rPr>
              <w:t xml:space="preserve"> </w:t>
            </w:r>
            <w:r>
              <w:rPr>
                <w:b/>
                <w:color w:val="333333"/>
              </w:rPr>
              <w:t>JDK</w:t>
            </w:r>
            <w:r>
              <w:rPr>
                <w:b/>
                <w:color w:val="333333"/>
                <w:spacing w:val="-2"/>
              </w:rPr>
              <w:t xml:space="preserve"> </w:t>
            </w:r>
            <w:r>
              <w:rPr>
                <w:b/>
                <w:color w:val="333333"/>
              </w:rPr>
              <w:t>1.2</w:t>
            </w:r>
            <w:r>
              <w:rPr>
                <w:color w:val="333333"/>
              </w:rPr>
              <w:t>.</w:t>
            </w:r>
          </w:p>
        </w:tc>
        <w:tc>
          <w:tcPr>
            <w:tcW w:w="3713" w:type="dxa"/>
          </w:tcPr>
          <w:p w:rsidR="00D13DF5" w:rsidRDefault="00502E84" w:rsidP="00F0633A">
            <w:pPr>
              <w:pStyle w:val="TableParagraph"/>
              <w:spacing w:before="3"/>
              <w:ind w:left="720"/>
            </w:pPr>
            <w:r>
              <w:rPr>
                <w:color w:val="333333"/>
              </w:rPr>
              <w:t>Hashtable</w:t>
            </w:r>
            <w:r>
              <w:rPr>
                <w:color w:val="333333"/>
                <w:spacing w:val="-2"/>
              </w:rPr>
              <w:t xml:space="preserve"> </w:t>
            </w:r>
            <w:r>
              <w:rPr>
                <w:color w:val="333333"/>
              </w:rPr>
              <w:t>is</w:t>
            </w:r>
            <w:r>
              <w:rPr>
                <w:color w:val="333333"/>
                <w:spacing w:val="-2"/>
              </w:rPr>
              <w:t xml:space="preserve"> </w:t>
            </w:r>
            <w:r>
              <w:rPr>
                <w:color w:val="333333"/>
              </w:rPr>
              <w:t>a</w:t>
            </w:r>
            <w:r>
              <w:rPr>
                <w:color w:val="333333"/>
                <w:spacing w:val="2"/>
              </w:rPr>
              <w:t xml:space="preserve"> </w:t>
            </w:r>
            <w:r>
              <w:rPr>
                <w:b/>
                <w:color w:val="333333"/>
              </w:rPr>
              <w:t>legacy</w:t>
            </w:r>
            <w:r>
              <w:rPr>
                <w:b/>
                <w:color w:val="333333"/>
                <w:spacing w:val="-3"/>
              </w:rPr>
              <w:t xml:space="preserve"> </w:t>
            </w:r>
            <w:r>
              <w:rPr>
                <w:b/>
                <w:color w:val="333333"/>
              </w:rPr>
              <w:t>class</w:t>
            </w:r>
            <w:r>
              <w:rPr>
                <w:color w:val="333333"/>
              </w:rPr>
              <w:t>.</w:t>
            </w:r>
          </w:p>
        </w:tc>
      </w:tr>
      <w:tr w:rsidR="00D13DF5">
        <w:trPr>
          <w:trHeight w:val="571"/>
        </w:trPr>
        <w:tc>
          <w:tcPr>
            <w:tcW w:w="3865" w:type="dxa"/>
          </w:tcPr>
          <w:p w:rsidR="00D13DF5" w:rsidRDefault="00502E84" w:rsidP="00F0633A">
            <w:pPr>
              <w:pStyle w:val="TableParagraph"/>
              <w:spacing w:before="3"/>
              <w:ind w:left="720"/>
            </w:pPr>
            <w:r>
              <w:rPr>
                <w:color w:val="333333"/>
              </w:rPr>
              <w:t>4)</w:t>
            </w:r>
            <w:r>
              <w:rPr>
                <w:color w:val="333333"/>
                <w:spacing w:val="-1"/>
              </w:rPr>
              <w:t xml:space="preserve"> </w:t>
            </w:r>
            <w:r>
              <w:rPr>
                <w:color w:val="333333"/>
              </w:rPr>
              <w:t>HashMap</w:t>
            </w:r>
            <w:r>
              <w:rPr>
                <w:color w:val="333333"/>
                <w:spacing w:val="-3"/>
              </w:rPr>
              <w:t xml:space="preserve"> </w:t>
            </w:r>
            <w:r>
              <w:rPr>
                <w:color w:val="333333"/>
              </w:rPr>
              <w:t>is</w:t>
            </w:r>
            <w:r>
              <w:rPr>
                <w:color w:val="333333"/>
                <w:spacing w:val="-1"/>
              </w:rPr>
              <w:t xml:space="preserve"> </w:t>
            </w:r>
            <w:r>
              <w:rPr>
                <w:b/>
                <w:color w:val="333333"/>
              </w:rPr>
              <w:t>fast</w:t>
            </w:r>
            <w:r>
              <w:rPr>
                <w:color w:val="333333"/>
              </w:rPr>
              <w:t>.</w:t>
            </w:r>
          </w:p>
        </w:tc>
        <w:tc>
          <w:tcPr>
            <w:tcW w:w="3713" w:type="dxa"/>
          </w:tcPr>
          <w:p w:rsidR="00D13DF5" w:rsidRDefault="00502E84" w:rsidP="00F0633A">
            <w:pPr>
              <w:pStyle w:val="TableParagraph"/>
              <w:spacing w:before="3"/>
              <w:ind w:left="720"/>
            </w:pPr>
            <w:r>
              <w:rPr>
                <w:color w:val="333333"/>
              </w:rPr>
              <w:t>Hashtable</w:t>
            </w:r>
            <w:r>
              <w:rPr>
                <w:color w:val="333333"/>
                <w:spacing w:val="-2"/>
              </w:rPr>
              <w:t xml:space="preserve"> </w:t>
            </w:r>
            <w:r>
              <w:rPr>
                <w:color w:val="333333"/>
              </w:rPr>
              <w:t>is</w:t>
            </w:r>
            <w:r>
              <w:rPr>
                <w:color w:val="333333"/>
                <w:spacing w:val="-1"/>
              </w:rPr>
              <w:t xml:space="preserve"> </w:t>
            </w:r>
            <w:r>
              <w:rPr>
                <w:b/>
                <w:color w:val="333333"/>
              </w:rPr>
              <w:t>slow</w:t>
            </w:r>
            <w:r>
              <w:rPr>
                <w:color w:val="333333"/>
              </w:rPr>
              <w:t>.</w:t>
            </w:r>
          </w:p>
        </w:tc>
      </w:tr>
      <w:tr w:rsidR="00D13DF5">
        <w:trPr>
          <w:trHeight w:val="1277"/>
        </w:trPr>
        <w:tc>
          <w:tcPr>
            <w:tcW w:w="3865" w:type="dxa"/>
          </w:tcPr>
          <w:p w:rsidR="00D13DF5" w:rsidRDefault="00502E84" w:rsidP="00F0633A">
            <w:pPr>
              <w:pStyle w:val="TableParagraph"/>
              <w:spacing w:before="6"/>
              <w:ind w:left="720"/>
            </w:pPr>
            <w:r>
              <w:rPr>
                <w:color w:val="333333"/>
              </w:rPr>
              <w:t>5)</w:t>
            </w:r>
            <w:r>
              <w:rPr>
                <w:color w:val="333333"/>
                <w:spacing w:val="13"/>
              </w:rPr>
              <w:t xml:space="preserve"> </w:t>
            </w:r>
            <w:r>
              <w:rPr>
                <w:color w:val="333333"/>
              </w:rPr>
              <w:t>We</w:t>
            </w:r>
            <w:r>
              <w:rPr>
                <w:color w:val="333333"/>
                <w:spacing w:val="13"/>
              </w:rPr>
              <w:t xml:space="preserve"> </w:t>
            </w:r>
            <w:r>
              <w:rPr>
                <w:color w:val="333333"/>
              </w:rPr>
              <w:t>can</w:t>
            </w:r>
            <w:r>
              <w:rPr>
                <w:color w:val="333333"/>
                <w:spacing w:val="13"/>
              </w:rPr>
              <w:t xml:space="preserve"> </w:t>
            </w:r>
            <w:r>
              <w:rPr>
                <w:color w:val="333333"/>
              </w:rPr>
              <w:t>make</w:t>
            </w:r>
            <w:r>
              <w:rPr>
                <w:color w:val="333333"/>
                <w:spacing w:val="13"/>
              </w:rPr>
              <w:t xml:space="preserve"> </w:t>
            </w:r>
            <w:r>
              <w:rPr>
                <w:color w:val="333333"/>
              </w:rPr>
              <w:t>the</w:t>
            </w:r>
            <w:r>
              <w:rPr>
                <w:color w:val="333333"/>
                <w:spacing w:val="11"/>
              </w:rPr>
              <w:t xml:space="preserve"> </w:t>
            </w:r>
            <w:r>
              <w:rPr>
                <w:color w:val="333333"/>
              </w:rPr>
              <w:t>HashMap</w:t>
            </w:r>
            <w:r>
              <w:rPr>
                <w:color w:val="333333"/>
                <w:spacing w:val="13"/>
              </w:rPr>
              <w:t xml:space="preserve"> </w:t>
            </w:r>
            <w:r>
              <w:rPr>
                <w:color w:val="333333"/>
              </w:rPr>
              <w:t>as</w:t>
            </w:r>
            <w:r>
              <w:rPr>
                <w:color w:val="333333"/>
                <w:spacing w:val="-52"/>
              </w:rPr>
              <w:t xml:space="preserve"> </w:t>
            </w:r>
            <w:r>
              <w:rPr>
                <w:color w:val="333333"/>
              </w:rPr>
              <w:t>synchronized</w:t>
            </w:r>
            <w:r>
              <w:rPr>
                <w:color w:val="333333"/>
                <w:spacing w:val="-1"/>
              </w:rPr>
              <w:t xml:space="preserve"> </w:t>
            </w:r>
            <w:r>
              <w:rPr>
                <w:color w:val="333333"/>
              </w:rPr>
              <w:t>by calling</w:t>
            </w:r>
            <w:r>
              <w:rPr>
                <w:color w:val="333333"/>
                <w:spacing w:val="-4"/>
              </w:rPr>
              <w:t xml:space="preserve"> </w:t>
            </w:r>
            <w:r>
              <w:rPr>
                <w:color w:val="333333"/>
              </w:rPr>
              <w:t>this</w:t>
            </w:r>
          </w:p>
          <w:p w:rsidR="00D13DF5" w:rsidRDefault="00502E84" w:rsidP="00F0633A">
            <w:pPr>
              <w:pStyle w:val="TableParagraph"/>
              <w:ind w:left="720" w:right="2942"/>
            </w:pPr>
            <w:r>
              <w:rPr>
                <w:color w:val="333333"/>
              </w:rPr>
              <w:t>code</w:t>
            </w:r>
            <w:r>
              <w:rPr>
                <w:color w:val="333333"/>
                <w:spacing w:val="1"/>
              </w:rPr>
              <w:t xml:space="preserve"> </w:t>
            </w:r>
            <w:r>
              <w:rPr>
                <w:color w:val="333333"/>
              </w:rPr>
              <w:t>M</w:t>
            </w:r>
            <w:r>
              <w:rPr>
                <w:color w:val="333333"/>
              </w:rPr>
              <w:lastRenderedPageBreak/>
              <w:t>ap</w:t>
            </w:r>
            <w:r>
              <w:rPr>
                <w:color w:val="333333"/>
                <w:spacing w:val="-9"/>
              </w:rPr>
              <w:t xml:space="preserve"> </w:t>
            </w:r>
            <w:r>
              <w:rPr>
                <w:color w:val="333333"/>
              </w:rPr>
              <w:t>m</w:t>
            </w:r>
            <w:r>
              <w:rPr>
                <w:color w:val="333333"/>
                <w:spacing w:val="-4"/>
              </w:rPr>
              <w:t xml:space="preserve"> </w:t>
            </w:r>
            <w:r>
              <w:rPr>
                <w:color w:val="333333"/>
              </w:rPr>
              <w:t>=</w:t>
            </w:r>
          </w:p>
          <w:p w:rsidR="00D13DF5" w:rsidRDefault="00502E84" w:rsidP="00F0633A">
            <w:pPr>
              <w:pStyle w:val="TableParagraph"/>
              <w:spacing w:line="241" w:lineRule="exact"/>
              <w:ind w:left="720"/>
            </w:pPr>
            <w:r>
              <w:rPr>
                <w:color w:val="333333"/>
              </w:rPr>
              <w:t>Collections.synchronizedMap(hashMap);</w:t>
            </w:r>
          </w:p>
        </w:tc>
        <w:tc>
          <w:tcPr>
            <w:tcW w:w="3713" w:type="dxa"/>
          </w:tcPr>
          <w:p w:rsidR="00D13DF5" w:rsidRDefault="00502E84" w:rsidP="00F0633A">
            <w:pPr>
              <w:pStyle w:val="TableParagraph"/>
              <w:spacing w:before="6"/>
              <w:ind w:left="720" w:right="378"/>
            </w:pPr>
            <w:r>
              <w:rPr>
                <w:color w:val="333333"/>
              </w:rPr>
              <w:lastRenderedPageBreak/>
              <w:t>Hashtable is internally synchronized</w:t>
            </w:r>
            <w:r>
              <w:rPr>
                <w:color w:val="333333"/>
                <w:spacing w:val="-52"/>
              </w:rPr>
              <w:t xml:space="preserve"> </w:t>
            </w:r>
            <w:r>
              <w:rPr>
                <w:color w:val="333333"/>
              </w:rPr>
              <w:t>and</w:t>
            </w:r>
            <w:r>
              <w:rPr>
                <w:color w:val="333333"/>
                <w:spacing w:val="-1"/>
              </w:rPr>
              <w:t xml:space="preserve"> </w:t>
            </w:r>
            <w:r>
              <w:rPr>
                <w:color w:val="333333"/>
              </w:rPr>
              <w:t>can't</w:t>
            </w:r>
            <w:r>
              <w:rPr>
                <w:color w:val="333333"/>
                <w:spacing w:val="1"/>
              </w:rPr>
              <w:t xml:space="preserve"> </w:t>
            </w:r>
            <w:r>
              <w:rPr>
                <w:color w:val="333333"/>
              </w:rPr>
              <w:t>be</w:t>
            </w:r>
            <w:r>
              <w:rPr>
                <w:color w:val="333333"/>
                <w:spacing w:val="-1"/>
              </w:rPr>
              <w:t xml:space="preserve"> </w:t>
            </w:r>
            <w:r>
              <w:rPr>
                <w:color w:val="333333"/>
              </w:rPr>
              <w:t>unsynchronized.</w:t>
            </w:r>
          </w:p>
        </w:tc>
      </w:tr>
      <w:tr w:rsidR="00D13DF5">
        <w:trPr>
          <w:trHeight w:val="544"/>
        </w:trPr>
        <w:tc>
          <w:tcPr>
            <w:tcW w:w="3865" w:type="dxa"/>
          </w:tcPr>
          <w:p w:rsidR="00D13DF5" w:rsidRDefault="00502E84" w:rsidP="00F0633A">
            <w:pPr>
              <w:pStyle w:val="TableParagraph"/>
              <w:spacing w:before="3"/>
              <w:ind w:left="720"/>
            </w:pPr>
            <w:r>
              <w:rPr>
                <w:color w:val="333333"/>
              </w:rPr>
              <w:lastRenderedPageBreak/>
              <w:t>6)</w:t>
            </w:r>
            <w:r>
              <w:rPr>
                <w:color w:val="333333"/>
                <w:spacing w:val="-1"/>
              </w:rPr>
              <w:t xml:space="preserve"> </w:t>
            </w:r>
            <w:r>
              <w:rPr>
                <w:color w:val="333333"/>
              </w:rPr>
              <w:t>HashMap</w:t>
            </w:r>
            <w:r>
              <w:rPr>
                <w:color w:val="333333"/>
                <w:spacing w:val="-3"/>
              </w:rPr>
              <w:t xml:space="preserve"> </w:t>
            </w:r>
            <w:r>
              <w:rPr>
                <w:color w:val="333333"/>
              </w:rPr>
              <w:t>is</w:t>
            </w:r>
            <w:r>
              <w:rPr>
                <w:color w:val="333333"/>
                <w:spacing w:val="-2"/>
              </w:rPr>
              <w:t xml:space="preserve"> </w:t>
            </w:r>
            <w:r>
              <w:rPr>
                <w:b/>
                <w:color w:val="333333"/>
              </w:rPr>
              <w:t>traversed by</w:t>
            </w:r>
            <w:r>
              <w:rPr>
                <w:b/>
                <w:color w:val="333333"/>
                <w:spacing w:val="-1"/>
              </w:rPr>
              <w:t xml:space="preserve"> </w:t>
            </w:r>
            <w:r>
              <w:rPr>
                <w:b/>
                <w:color w:val="333333"/>
              </w:rPr>
              <w:t>Iterator</w:t>
            </w:r>
            <w:r>
              <w:rPr>
                <w:color w:val="333333"/>
              </w:rPr>
              <w:t>.</w:t>
            </w:r>
          </w:p>
        </w:tc>
        <w:tc>
          <w:tcPr>
            <w:tcW w:w="3713" w:type="dxa"/>
          </w:tcPr>
          <w:p w:rsidR="00D13DF5" w:rsidRDefault="00502E84" w:rsidP="00F0633A">
            <w:pPr>
              <w:pStyle w:val="TableParagraph"/>
              <w:spacing w:before="3"/>
              <w:ind w:left="720" w:right="1163"/>
            </w:pPr>
            <w:r>
              <w:rPr>
                <w:color w:val="333333"/>
              </w:rPr>
              <w:t xml:space="preserve">Hashtable is </w:t>
            </w:r>
            <w:r>
              <w:rPr>
                <w:b/>
                <w:color w:val="333333"/>
              </w:rPr>
              <w:t>traversed by</w:t>
            </w:r>
            <w:r>
              <w:rPr>
                <w:b/>
                <w:color w:val="333333"/>
                <w:spacing w:val="1"/>
              </w:rPr>
              <w:t xml:space="preserve"> </w:t>
            </w:r>
            <w:r>
              <w:rPr>
                <w:b/>
                <w:color w:val="333333"/>
              </w:rPr>
              <w:t>Enumerator</w:t>
            </w:r>
            <w:r>
              <w:rPr>
                <w:b/>
                <w:color w:val="333333"/>
                <w:spacing w:val="-1"/>
              </w:rPr>
              <w:t xml:space="preserve"> </w:t>
            </w:r>
            <w:r>
              <w:rPr>
                <w:b/>
                <w:color w:val="333333"/>
              </w:rPr>
              <w:t>and</w:t>
            </w:r>
            <w:r>
              <w:rPr>
                <w:b/>
                <w:color w:val="333333"/>
                <w:spacing w:val="-2"/>
              </w:rPr>
              <w:t xml:space="preserve"> </w:t>
            </w:r>
            <w:r>
              <w:rPr>
                <w:b/>
                <w:color w:val="333333"/>
              </w:rPr>
              <w:t>Iterator</w:t>
            </w:r>
            <w:r>
              <w:rPr>
                <w:color w:val="333333"/>
              </w:rPr>
              <w:t>.</w:t>
            </w:r>
          </w:p>
        </w:tc>
      </w:tr>
    </w:tbl>
    <w:p w:rsidR="00D13DF5" w:rsidRDefault="00D13DF5" w:rsidP="00F0633A">
      <w:pPr>
        <w:ind w:left="720"/>
        <w:sectPr w:rsidR="00D13DF5">
          <w:type w:val="continuous"/>
          <w:pgSz w:w="11920" w:h="16850"/>
          <w:pgMar w:top="480" w:right="360" w:bottom="280" w:left="200" w:header="720" w:footer="720" w:gutter="0"/>
          <w:cols w:space="720"/>
        </w:sectPr>
      </w:pPr>
    </w:p>
    <w:tbl>
      <w:tblPr>
        <w:tblW w:w="0" w:type="auto"/>
        <w:tblInd w:w="29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740"/>
        <w:gridCol w:w="4948"/>
        <w:gridCol w:w="5015"/>
        <w:gridCol w:w="243"/>
      </w:tblGrid>
      <w:tr w:rsidR="00D13DF5">
        <w:trPr>
          <w:trHeight w:val="11451"/>
        </w:trPr>
        <w:tc>
          <w:tcPr>
            <w:tcW w:w="10946" w:type="dxa"/>
            <w:gridSpan w:val="4"/>
            <w:tcBorders>
              <w:bottom w:val="nil"/>
            </w:tcBorders>
          </w:tcPr>
          <w:p w:rsidR="00D13DF5" w:rsidRDefault="00D13DF5" w:rsidP="00F0633A">
            <w:pPr>
              <w:pStyle w:val="TableParagraph"/>
              <w:ind w:left="720"/>
              <w:rPr>
                <w:b/>
                <w:sz w:val="24"/>
              </w:rPr>
            </w:pPr>
          </w:p>
          <w:p w:rsidR="00D13DF5" w:rsidRDefault="00D13DF5" w:rsidP="00F0633A">
            <w:pPr>
              <w:pStyle w:val="TableParagraph"/>
              <w:ind w:left="720"/>
              <w:rPr>
                <w:b/>
                <w:sz w:val="24"/>
              </w:rPr>
            </w:pPr>
          </w:p>
          <w:p w:rsidR="00D13DF5" w:rsidRDefault="00D13DF5" w:rsidP="00F0633A">
            <w:pPr>
              <w:pStyle w:val="TableParagraph"/>
              <w:ind w:left="720"/>
              <w:rPr>
                <w:b/>
                <w:sz w:val="32"/>
              </w:rPr>
            </w:pPr>
          </w:p>
          <w:p w:rsidR="00D13DF5" w:rsidRDefault="00502E84" w:rsidP="00F0633A">
            <w:pPr>
              <w:pStyle w:val="TableParagraph"/>
              <w:numPr>
                <w:ilvl w:val="0"/>
                <w:numId w:val="191"/>
              </w:numPr>
              <w:tabs>
                <w:tab w:val="left" w:pos="2304"/>
                <w:tab w:val="left" w:pos="5929"/>
              </w:tabs>
              <w:spacing w:line="252" w:lineRule="exact"/>
              <w:ind w:left="720"/>
              <w:rPr>
                <w:b/>
              </w:rPr>
            </w:pPr>
            <w:r>
              <w:rPr>
                <w:color w:val="333333"/>
              </w:rPr>
              <w:t>Iterator</w:t>
            </w:r>
            <w:r>
              <w:rPr>
                <w:color w:val="333333"/>
                <w:spacing w:val="-4"/>
              </w:rPr>
              <w:t xml:space="preserve"> </w:t>
            </w:r>
            <w:r>
              <w:rPr>
                <w:color w:val="333333"/>
              </w:rPr>
              <w:t>in</w:t>
            </w:r>
            <w:r>
              <w:rPr>
                <w:color w:val="333333"/>
                <w:spacing w:val="-1"/>
              </w:rPr>
              <w:t xml:space="preserve"> </w:t>
            </w:r>
            <w:r>
              <w:rPr>
                <w:color w:val="333333"/>
              </w:rPr>
              <w:t>HashMap</w:t>
            </w:r>
            <w:r>
              <w:rPr>
                <w:color w:val="333333"/>
                <w:spacing w:val="-4"/>
              </w:rPr>
              <w:t xml:space="preserve"> </w:t>
            </w:r>
            <w:r>
              <w:rPr>
                <w:color w:val="333333"/>
              </w:rPr>
              <w:t>is</w:t>
            </w:r>
            <w:r>
              <w:rPr>
                <w:color w:val="333333"/>
                <w:spacing w:val="-1"/>
              </w:rPr>
              <w:t xml:space="preserve"> </w:t>
            </w:r>
            <w:r>
              <w:rPr>
                <w:b/>
                <w:color w:val="333333"/>
              </w:rPr>
              <w:t>fail-fast</w:t>
            </w:r>
            <w:r>
              <w:rPr>
                <w:color w:val="333333"/>
              </w:rPr>
              <w:t>.</w:t>
            </w:r>
            <w:r>
              <w:rPr>
                <w:color w:val="333333"/>
              </w:rPr>
              <w:tab/>
              <w:t>Enumerator</w:t>
            </w:r>
            <w:r>
              <w:rPr>
                <w:color w:val="333333"/>
                <w:spacing w:val="-3"/>
              </w:rPr>
              <w:t xml:space="preserve"> </w:t>
            </w:r>
            <w:r>
              <w:rPr>
                <w:color w:val="333333"/>
              </w:rPr>
              <w:t>in</w:t>
            </w:r>
            <w:r>
              <w:rPr>
                <w:color w:val="333333"/>
                <w:spacing w:val="-1"/>
              </w:rPr>
              <w:t xml:space="preserve"> </w:t>
            </w:r>
            <w:r>
              <w:rPr>
                <w:color w:val="333333"/>
              </w:rPr>
              <w:t>Hashtable</w:t>
            </w:r>
            <w:r>
              <w:rPr>
                <w:color w:val="333333"/>
                <w:spacing w:val="-1"/>
              </w:rPr>
              <w:t xml:space="preserve"> </w:t>
            </w:r>
            <w:r>
              <w:rPr>
                <w:color w:val="333333"/>
              </w:rPr>
              <w:t>is</w:t>
            </w:r>
            <w:r>
              <w:rPr>
                <w:color w:val="333333"/>
                <w:spacing w:val="-2"/>
              </w:rPr>
              <w:t xml:space="preserve"> </w:t>
            </w:r>
            <w:r>
              <w:rPr>
                <w:b/>
                <w:color w:val="333333"/>
              </w:rPr>
              <w:t>not</w:t>
            </w:r>
            <w:r>
              <w:rPr>
                <w:b/>
                <w:color w:val="333333"/>
                <w:spacing w:val="-1"/>
              </w:rPr>
              <w:t xml:space="preserve"> </w:t>
            </w:r>
            <w:r>
              <w:rPr>
                <w:b/>
                <w:color w:val="333333"/>
              </w:rPr>
              <w:t>fail-</w:t>
            </w:r>
          </w:p>
          <w:p w:rsidR="00D13DF5" w:rsidRDefault="00502E84" w:rsidP="00F0633A">
            <w:pPr>
              <w:pStyle w:val="TableParagraph"/>
              <w:spacing w:line="252" w:lineRule="exact"/>
              <w:ind w:left="720"/>
            </w:pPr>
            <w:r>
              <w:rPr>
                <w:b/>
                <w:color w:val="333333"/>
              </w:rPr>
              <w:t>fast</w:t>
            </w:r>
            <w:r>
              <w:rPr>
                <w:color w:val="333333"/>
              </w:rPr>
              <w:t>.</w:t>
            </w:r>
          </w:p>
          <w:p w:rsidR="00D13DF5" w:rsidRDefault="00502E84" w:rsidP="00F0633A">
            <w:pPr>
              <w:pStyle w:val="TableParagraph"/>
              <w:numPr>
                <w:ilvl w:val="0"/>
                <w:numId w:val="191"/>
              </w:numPr>
              <w:tabs>
                <w:tab w:val="left" w:pos="2304"/>
                <w:tab w:val="left" w:pos="5929"/>
              </w:tabs>
              <w:spacing w:before="66"/>
              <w:ind w:left="720" w:right="1813" w:firstLine="0"/>
            </w:pPr>
            <w:r>
              <w:rPr>
                <w:color w:val="333333"/>
              </w:rPr>
              <w:t>HashMap</w:t>
            </w:r>
            <w:r>
              <w:rPr>
                <w:color w:val="333333"/>
              </w:rPr>
              <w:tab/>
              <w:t xml:space="preserve">Hashtable inherits </w:t>
            </w:r>
            <w:r>
              <w:rPr>
                <w:b/>
                <w:color w:val="333333"/>
              </w:rPr>
              <w:t xml:space="preserve">Dictionary </w:t>
            </w:r>
            <w:r>
              <w:rPr>
                <w:color w:val="333333"/>
              </w:rPr>
              <w:t>class.</w:t>
            </w:r>
            <w:r>
              <w:rPr>
                <w:color w:val="333333"/>
                <w:spacing w:val="-52"/>
              </w:rPr>
              <w:t xml:space="preserve"> </w:t>
            </w:r>
            <w:r>
              <w:rPr>
                <w:color w:val="333333"/>
              </w:rPr>
              <w:t xml:space="preserve">inherits </w:t>
            </w:r>
            <w:r>
              <w:rPr>
                <w:b/>
                <w:color w:val="333333"/>
              </w:rPr>
              <w:t xml:space="preserve">AbstractMap </w:t>
            </w:r>
            <w:r>
              <w:rPr>
                <w:color w:val="333333"/>
              </w:rPr>
              <w:t>class.</w:t>
            </w:r>
          </w:p>
          <w:p w:rsidR="00D13DF5" w:rsidRDefault="00502E84" w:rsidP="00F0633A">
            <w:pPr>
              <w:pStyle w:val="TableParagraph"/>
              <w:numPr>
                <w:ilvl w:val="0"/>
                <w:numId w:val="190"/>
              </w:numPr>
              <w:tabs>
                <w:tab w:val="left" w:pos="1090"/>
              </w:tabs>
              <w:spacing w:before="118"/>
              <w:ind w:left="720" w:hanging="356"/>
              <w:rPr>
                <w:b/>
                <w:sz w:val="28"/>
              </w:rPr>
            </w:pPr>
            <w:r>
              <w:rPr>
                <w:b/>
                <w:color w:val="006FC0"/>
                <w:sz w:val="28"/>
              </w:rPr>
              <w:t>What</w:t>
            </w:r>
            <w:r>
              <w:rPr>
                <w:b/>
                <w:color w:val="006FC0"/>
                <w:spacing w:val="-5"/>
                <w:sz w:val="28"/>
              </w:rPr>
              <w:t xml:space="preserve"> </w:t>
            </w:r>
            <w:r>
              <w:rPr>
                <w:b/>
                <w:color w:val="006FC0"/>
                <w:sz w:val="28"/>
              </w:rPr>
              <w:t>is</w:t>
            </w:r>
            <w:r>
              <w:rPr>
                <w:b/>
                <w:color w:val="006FC0"/>
                <w:spacing w:val="-5"/>
                <w:sz w:val="28"/>
              </w:rPr>
              <w:t xml:space="preserve"> </w:t>
            </w:r>
            <w:r>
              <w:rPr>
                <w:b/>
                <w:color w:val="006FC0"/>
                <w:sz w:val="28"/>
              </w:rPr>
              <w:t>string</w:t>
            </w:r>
            <w:r>
              <w:rPr>
                <w:b/>
                <w:color w:val="006FC0"/>
                <w:spacing w:val="-1"/>
                <w:sz w:val="28"/>
              </w:rPr>
              <w:t xml:space="preserve"> </w:t>
            </w:r>
            <w:r>
              <w:rPr>
                <w:b/>
                <w:color w:val="006FC0"/>
                <w:sz w:val="28"/>
              </w:rPr>
              <w:t>constant</w:t>
            </w:r>
            <w:r>
              <w:rPr>
                <w:b/>
                <w:color w:val="006FC0"/>
                <w:spacing w:val="-1"/>
                <w:sz w:val="28"/>
              </w:rPr>
              <w:t xml:space="preserve"> </w:t>
            </w:r>
            <w:r>
              <w:rPr>
                <w:b/>
                <w:color w:val="006FC0"/>
                <w:sz w:val="28"/>
              </w:rPr>
              <w:t>pool?</w:t>
            </w:r>
          </w:p>
          <w:p w:rsidR="00D13DF5" w:rsidRDefault="00D13DF5" w:rsidP="00F0633A">
            <w:pPr>
              <w:pStyle w:val="TableParagraph"/>
              <w:spacing w:before="10"/>
              <w:ind w:left="720"/>
              <w:rPr>
                <w:b/>
                <w:sz w:val="23"/>
              </w:rPr>
            </w:pPr>
          </w:p>
          <w:p w:rsidR="00D13DF5" w:rsidRDefault="00502E84" w:rsidP="00F0633A">
            <w:pPr>
              <w:pStyle w:val="TableParagraph"/>
              <w:ind w:left="720"/>
              <w:rPr>
                <w:sz w:val="24"/>
              </w:rPr>
            </w:pPr>
            <w:r>
              <w:rPr>
                <w:b/>
                <w:color w:val="333333"/>
                <w:sz w:val="24"/>
              </w:rPr>
              <w:t>String</w:t>
            </w:r>
            <w:r>
              <w:rPr>
                <w:b/>
                <w:color w:val="333333"/>
                <w:spacing w:val="-1"/>
                <w:sz w:val="24"/>
              </w:rPr>
              <w:t xml:space="preserve"> </w:t>
            </w:r>
            <w:r>
              <w:rPr>
                <w:b/>
                <w:color w:val="333333"/>
                <w:sz w:val="24"/>
              </w:rPr>
              <w:t xml:space="preserve">pool </w:t>
            </w:r>
            <w:r>
              <w:rPr>
                <w:color w:val="333333"/>
                <w:sz w:val="24"/>
              </w:rPr>
              <w:t>is</w:t>
            </w:r>
            <w:r>
              <w:rPr>
                <w:color w:val="333333"/>
                <w:spacing w:val="-1"/>
                <w:sz w:val="24"/>
              </w:rPr>
              <w:t xml:space="preserve"> </w:t>
            </w:r>
            <w:r>
              <w:rPr>
                <w:color w:val="333333"/>
                <w:sz w:val="24"/>
              </w:rPr>
              <w:t>nothing</w:t>
            </w:r>
            <w:r>
              <w:rPr>
                <w:color w:val="333333"/>
                <w:spacing w:val="-1"/>
                <w:sz w:val="24"/>
              </w:rPr>
              <w:t xml:space="preserve"> </w:t>
            </w:r>
            <w:r>
              <w:rPr>
                <w:color w:val="333333"/>
                <w:sz w:val="24"/>
              </w:rPr>
              <w:t>but a</w:t>
            </w:r>
            <w:r>
              <w:rPr>
                <w:color w:val="333333"/>
                <w:spacing w:val="-1"/>
                <w:sz w:val="24"/>
              </w:rPr>
              <w:t xml:space="preserve"> </w:t>
            </w:r>
            <w:r>
              <w:rPr>
                <w:color w:val="333333"/>
                <w:sz w:val="24"/>
              </w:rPr>
              <w:t>storage</w:t>
            </w:r>
            <w:r>
              <w:rPr>
                <w:color w:val="333333"/>
                <w:spacing w:val="-2"/>
                <w:sz w:val="24"/>
              </w:rPr>
              <w:t xml:space="preserve"> </w:t>
            </w:r>
            <w:r>
              <w:rPr>
                <w:color w:val="333333"/>
                <w:sz w:val="24"/>
              </w:rPr>
              <w:t>area</w:t>
            </w:r>
            <w:r>
              <w:rPr>
                <w:color w:val="333333"/>
                <w:spacing w:val="-2"/>
                <w:sz w:val="24"/>
              </w:rPr>
              <w:t xml:space="preserve"> </w:t>
            </w:r>
            <w:r>
              <w:rPr>
                <w:color w:val="333333"/>
                <w:sz w:val="24"/>
              </w:rPr>
              <w:t xml:space="preserve">in </w:t>
            </w:r>
            <w:hyperlink r:id="rId16">
              <w:r>
                <w:rPr>
                  <w:color w:val="008000"/>
                  <w:sz w:val="24"/>
                  <w:u w:val="single" w:color="008000"/>
                </w:rPr>
                <w:t>Java</w:t>
              </w:r>
              <w:r>
                <w:rPr>
                  <w:color w:val="008000"/>
                  <w:spacing w:val="-1"/>
                  <w:sz w:val="24"/>
                  <w:u w:val="single" w:color="008000"/>
                </w:rPr>
                <w:t xml:space="preserve"> </w:t>
              </w:r>
              <w:r>
                <w:rPr>
                  <w:color w:val="008000"/>
                  <w:sz w:val="24"/>
                  <w:u w:val="single" w:color="008000"/>
                </w:rPr>
                <w:t>heap</w:t>
              </w:r>
              <w:r>
                <w:rPr>
                  <w:color w:val="008000"/>
                  <w:spacing w:val="-1"/>
                  <w:sz w:val="24"/>
                </w:rPr>
                <w:t xml:space="preserve"> </w:t>
              </w:r>
            </w:hyperlink>
            <w:r>
              <w:rPr>
                <w:color w:val="333333"/>
                <w:sz w:val="24"/>
              </w:rPr>
              <w:t>where</w:t>
            </w:r>
            <w:r>
              <w:rPr>
                <w:color w:val="333333"/>
                <w:spacing w:val="-3"/>
                <w:sz w:val="24"/>
              </w:rPr>
              <w:t xml:space="preserve"> </w:t>
            </w:r>
            <w:r>
              <w:rPr>
                <w:color w:val="333333"/>
                <w:sz w:val="24"/>
              </w:rPr>
              <w:t>string</w:t>
            </w:r>
            <w:r>
              <w:rPr>
                <w:color w:val="333333"/>
                <w:spacing w:val="-1"/>
                <w:sz w:val="24"/>
              </w:rPr>
              <w:t xml:space="preserve"> </w:t>
            </w:r>
            <w:r>
              <w:rPr>
                <w:color w:val="333333"/>
                <w:sz w:val="24"/>
              </w:rPr>
              <w:t>literals</w:t>
            </w:r>
            <w:r>
              <w:rPr>
                <w:color w:val="333333"/>
                <w:spacing w:val="-1"/>
                <w:sz w:val="24"/>
              </w:rPr>
              <w:t xml:space="preserve"> </w:t>
            </w:r>
            <w:r>
              <w:rPr>
                <w:color w:val="333333"/>
                <w:sz w:val="24"/>
              </w:rPr>
              <w:t>stores.</w:t>
            </w:r>
            <w:r>
              <w:rPr>
                <w:color w:val="333333"/>
                <w:spacing w:val="2"/>
                <w:sz w:val="24"/>
              </w:rPr>
              <w:t xml:space="preserve"> </w:t>
            </w: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also</w:t>
            </w:r>
            <w:r>
              <w:rPr>
                <w:color w:val="333333"/>
                <w:spacing w:val="-1"/>
                <w:sz w:val="24"/>
              </w:rPr>
              <w:t xml:space="preserve"> </w:t>
            </w:r>
            <w:r>
              <w:rPr>
                <w:color w:val="333333"/>
                <w:sz w:val="24"/>
              </w:rPr>
              <w:t>known</w:t>
            </w:r>
          </w:p>
          <w:p w:rsidR="00D13DF5" w:rsidRDefault="00502E84" w:rsidP="00F0633A">
            <w:pPr>
              <w:pStyle w:val="TableParagraph"/>
              <w:ind w:left="720" w:right="380"/>
              <w:rPr>
                <w:sz w:val="24"/>
              </w:rPr>
            </w:pPr>
            <w:r>
              <w:rPr>
                <w:color w:val="333333"/>
                <w:sz w:val="24"/>
              </w:rPr>
              <w:t>as</w:t>
            </w:r>
            <w:r>
              <w:rPr>
                <w:color w:val="333333"/>
                <w:spacing w:val="-2"/>
                <w:sz w:val="24"/>
              </w:rPr>
              <w:t xml:space="preserve"> </w:t>
            </w:r>
            <w:r>
              <w:rPr>
                <w:b/>
                <w:color w:val="333333"/>
                <w:sz w:val="24"/>
              </w:rPr>
              <w:t>String</w:t>
            </w:r>
            <w:r>
              <w:rPr>
                <w:b/>
                <w:color w:val="333333"/>
                <w:spacing w:val="-1"/>
                <w:sz w:val="24"/>
              </w:rPr>
              <w:t xml:space="preserve"> </w:t>
            </w:r>
            <w:r>
              <w:rPr>
                <w:b/>
                <w:color w:val="333333"/>
                <w:sz w:val="24"/>
              </w:rPr>
              <w:t>Intern</w:t>
            </w:r>
            <w:r>
              <w:rPr>
                <w:b/>
                <w:color w:val="333333"/>
                <w:spacing w:val="-1"/>
                <w:sz w:val="24"/>
              </w:rPr>
              <w:t xml:space="preserve"> </w:t>
            </w:r>
            <w:r>
              <w:rPr>
                <w:b/>
                <w:color w:val="333333"/>
                <w:sz w:val="24"/>
              </w:rPr>
              <w:t xml:space="preserve">Pool </w:t>
            </w:r>
            <w:r>
              <w:rPr>
                <w:color w:val="333333"/>
                <w:sz w:val="24"/>
              </w:rPr>
              <w:t>or</w:t>
            </w:r>
            <w:r>
              <w:rPr>
                <w:color w:val="333333"/>
                <w:spacing w:val="-2"/>
                <w:sz w:val="24"/>
              </w:rPr>
              <w:t xml:space="preserve"> </w:t>
            </w:r>
            <w:r>
              <w:rPr>
                <w:b/>
                <w:color w:val="333333"/>
                <w:sz w:val="24"/>
              </w:rPr>
              <w:t>String</w:t>
            </w:r>
            <w:r>
              <w:rPr>
                <w:b/>
                <w:color w:val="333333"/>
                <w:spacing w:val="-1"/>
                <w:sz w:val="24"/>
              </w:rPr>
              <w:t xml:space="preserve"> </w:t>
            </w:r>
            <w:r>
              <w:rPr>
                <w:b/>
                <w:color w:val="333333"/>
                <w:sz w:val="24"/>
              </w:rPr>
              <w:t>Constant</w:t>
            </w:r>
            <w:r>
              <w:rPr>
                <w:b/>
                <w:color w:val="333333"/>
                <w:spacing w:val="-1"/>
                <w:sz w:val="24"/>
              </w:rPr>
              <w:t xml:space="preserve"> </w:t>
            </w:r>
            <w:r>
              <w:rPr>
                <w:b/>
                <w:color w:val="333333"/>
                <w:sz w:val="24"/>
              </w:rPr>
              <w:t>Pool</w:t>
            </w:r>
            <w:r>
              <w:rPr>
                <w:color w:val="333333"/>
                <w:sz w:val="24"/>
              </w:rPr>
              <w:t>.</w:t>
            </w:r>
            <w:r>
              <w:rPr>
                <w:color w:val="333333"/>
                <w:spacing w:val="-1"/>
                <w:sz w:val="24"/>
              </w:rPr>
              <w:t xml:space="preserve"> </w:t>
            </w: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just</w:t>
            </w:r>
            <w:r>
              <w:rPr>
                <w:color w:val="333333"/>
                <w:spacing w:val="-1"/>
                <w:sz w:val="24"/>
              </w:rPr>
              <w:t xml:space="preserve"> </w:t>
            </w:r>
            <w:r>
              <w:rPr>
                <w:color w:val="333333"/>
                <w:sz w:val="24"/>
              </w:rPr>
              <w:t>like</w:t>
            </w:r>
            <w:r>
              <w:rPr>
                <w:color w:val="333333"/>
                <w:spacing w:val="-1"/>
                <w:sz w:val="24"/>
              </w:rPr>
              <w:t xml:space="preserve"> </w:t>
            </w:r>
            <w:r>
              <w:rPr>
                <w:color w:val="333333"/>
                <w:sz w:val="24"/>
              </w:rPr>
              <w:t>object</w:t>
            </w:r>
            <w:r>
              <w:rPr>
                <w:color w:val="333333"/>
                <w:spacing w:val="-1"/>
                <w:sz w:val="24"/>
              </w:rPr>
              <w:t xml:space="preserve"> </w:t>
            </w:r>
            <w:r>
              <w:rPr>
                <w:color w:val="333333"/>
                <w:sz w:val="24"/>
              </w:rPr>
              <w:t>allocation.</w:t>
            </w:r>
            <w:r>
              <w:rPr>
                <w:color w:val="333333"/>
                <w:spacing w:val="-1"/>
                <w:sz w:val="24"/>
              </w:rPr>
              <w:t xml:space="preserve"> </w:t>
            </w:r>
            <w:r>
              <w:rPr>
                <w:color w:val="333333"/>
                <w:sz w:val="24"/>
              </w:rPr>
              <w:t>By</w:t>
            </w:r>
            <w:r>
              <w:rPr>
                <w:color w:val="333333"/>
                <w:spacing w:val="-2"/>
                <w:sz w:val="24"/>
              </w:rPr>
              <w:t xml:space="preserve"> </w:t>
            </w:r>
            <w:r>
              <w:rPr>
                <w:color w:val="333333"/>
                <w:sz w:val="24"/>
              </w:rPr>
              <w:t>default,</w:t>
            </w:r>
            <w:r>
              <w:rPr>
                <w:color w:val="333333"/>
                <w:spacing w:val="-1"/>
                <w:sz w:val="24"/>
              </w:rPr>
              <w:t xml:space="preserve"> </w:t>
            </w: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empty</w:t>
            </w:r>
            <w:r>
              <w:rPr>
                <w:color w:val="333333"/>
                <w:spacing w:val="-57"/>
                <w:sz w:val="24"/>
              </w:rPr>
              <w:t xml:space="preserve"> </w:t>
            </w:r>
            <w:r>
              <w:rPr>
                <w:color w:val="333333"/>
                <w:sz w:val="24"/>
              </w:rPr>
              <w:t xml:space="preserve">and privately maintained by the </w:t>
            </w:r>
            <w:hyperlink r:id="rId17">
              <w:r>
                <w:rPr>
                  <w:b/>
                  <w:color w:val="008000"/>
                  <w:sz w:val="24"/>
                  <w:u w:val="thick" w:color="008000"/>
                </w:rPr>
                <w:t>Java String</w:t>
              </w:r>
              <w:r>
                <w:rPr>
                  <w:b/>
                  <w:color w:val="008000"/>
                  <w:sz w:val="24"/>
                </w:rPr>
                <w:t xml:space="preserve"> </w:t>
              </w:r>
            </w:hyperlink>
            <w:r>
              <w:rPr>
                <w:color w:val="333333"/>
                <w:sz w:val="24"/>
              </w:rPr>
              <w:t>class. Whenever we create a string the string object</w:t>
            </w:r>
            <w:r>
              <w:rPr>
                <w:color w:val="333333"/>
                <w:spacing w:val="1"/>
                <w:sz w:val="24"/>
              </w:rPr>
              <w:t xml:space="preserve"> </w:t>
            </w:r>
            <w:r>
              <w:rPr>
                <w:color w:val="333333"/>
                <w:sz w:val="24"/>
              </w:rPr>
              <w:t>occupies some space in the heap memory. Creating a number of strings may increase the cost and</w:t>
            </w:r>
            <w:r>
              <w:rPr>
                <w:color w:val="333333"/>
                <w:spacing w:val="1"/>
                <w:sz w:val="24"/>
              </w:rPr>
              <w:t xml:space="preserve"> </w:t>
            </w:r>
            <w:r>
              <w:rPr>
                <w:color w:val="333333"/>
                <w:sz w:val="24"/>
              </w:rPr>
              <w:t>memory</w:t>
            </w:r>
            <w:r>
              <w:rPr>
                <w:color w:val="333333"/>
                <w:spacing w:val="-1"/>
                <w:sz w:val="24"/>
              </w:rPr>
              <w:t xml:space="preserve"> </w:t>
            </w:r>
            <w:r>
              <w:rPr>
                <w:color w:val="333333"/>
                <w:sz w:val="24"/>
              </w:rPr>
              <w:t>too which may reduce</w:t>
            </w:r>
            <w:r>
              <w:rPr>
                <w:color w:val="333333"/>
                <w:spacing w:val="-1"/>
                <w:sz w:val="24"/>
              </w:rPr>
              <w:t xml:space="preserve"> </w:t>
            </w:r>
            <w:r>
              <w:rPr>
                <w:color w:val="333333"/>
                <w:sz w:val="24"/>
              </w:rPr>
              <w:t>the performance</w:t>
            </w:r>
            <w:r>
              <w:rPr>
                <w:color w:val="333333"/>
                <w:spacing w:val="-1"/>
                <w:sz w:val="24"/>
              </w:rPr>
              <w:t xml:space="preserve"> </w:t>
            </w:r>
            <w:r>
              <w:rPr>
                <w:color w:val="333333"/>
                <w:sz w:val="24"/>
              </w:rPr>
              <w:t>also.</w:t>
            </w: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spacing w:before="1"/>
              <w:ind w:left="720"/>
              <w:rPr>
                <w:b/>
              </w:rPr>
            </w:pPr>
          </w:p>
          <w:p w:rsidR="00D13DF5" w:rsidRPr="000136AB" w:rsidRDefault="00502E84" w:rsidP="00F0633A">
            <w:pPr>
              <w:pStyle w:val="TableParagraph"/>
              <w:numPr>
                <w:ilvl w:val="0"/>
                <w:numId w:val="190"/>
              </w:numPr>
              <w:tabs>
                <w:tab w:val="left" w:pos="1090"/>
              </w:tabs>
              <w:ind w:left="720" w:hanging="356"/>
              <w:rPr>
                <w:b/>
                <w:sz w:val="28"/>
              </w:rPr>
            </w:pPr>
            <w:r>
              <w:rPr>
                <w:b/>
                <w:color w:val="006FC0"/>
                <w:sz w:val="28"/>
              </w:rPr>
              <w:t>What</w:t>
            </w:r>
            <w:r>
              <w:rPr>
                <w:b/>
                <w:color w:val="006FC0"/>
                <w:spacing w:val="-5"/>
                <w:sz w:val="28"/>
              </w:rPr>
              <w:t xml:space="preserve"> </w:t>
            </w:r>
            <w:r>
              <w:rPr>
                <w:b/>
                <w:color w:val="006FC0"/>
                <w:sz w:val="28"/>
              </w:rPr>
              <w:t>is</w:t>
            </w:r>
            <w:r>
              <w:rPr>
                <w:b/>
                <w:color w:val="006FC0"/>
                <w:spacing w:val="-4"/>
                <w:sz w:val="28"/>
              </w:rPr>
              <w:t xml:space="preserve"> </w:t>
            </w:r>
            <w:r>
              <w:rPr>
                <w:b/>
                <w:color w:val="006FC0"/>
                <w:sz w:val="28"/>
              </w:rPr>
              <w:t>immutable?</w:t>
            </w:r>
          </w:p>
          <w:p w:rsidR="00D13DF5" w:rsidRDefault="00D13DF5" w:rsidP="00F0633A">
            <w:pPr>
              <w:pStyle w:val="TableParagraph"/>
              <w:spacing w:before="10"/>
              <w:ind w:left="720"/>
              <w:rPr>
                <w:b/>
                <w:sz w:val="23"/>
              </w:rPr>
            </w:pPr>
          </w:p>
          <w:p w:rsidR="00D13DF5" w:rsidRDefault="00502E84" w:rsidP="00F0633A">
            <w:pPr>
              <w:pStyle w:val="TableParagraph"/>
              <w:tabs>
                <w:tab w:val="left" w:leader="dot" w:pos="7780"/>
              </w:tabs>
              <w:ind w:left="720" w:right="421"/>
              <w:rPr>
                <w:sz w:val="24"/>
              </w:rPr>
            </w:pPr>
            <w:r>
              <w:rPr>
                <w:color w:val="1F2023"/>
                <w:sz w:val="24"/>
              </w:rPr>
              <w:t>The term Mutable means "can change" and Immutable means "cannot change". An Immutable Object</w:t>
            </w:r>
            <w:r>
              <w:rPr>
                <w:color w:val="1F2023"/>
                <w:spacing w:val="-57"/>
                <w:sz w:val="24"/>
              </w:rPr>
              <w:t xml:space="preserve"> </w:t>
            </w:r>
            <w:r>
              <w:rPr>
                <w:color w:val="1F2023"/>
                <w:sz w:val="24"/>
              </w:rPr>
              <w:t>means</w:t>
            </w:r>
            <w:r>
              <w:rPr>
                <w:color w:val="1F2023"/>
                <w:spacing w:val="-1"/>
                <w:sz w:val="24"/>
              </w:rPr>
              <w:t xml:space="preserve"> </w:t>
            </w:r>
            <w:r>
              <w:rPr>
                <w:b/>
                <w:color w:val="1F2023"/>
                <w:sz w:val="24"/>
              </w:rPr>
              <w:t>that the</w:t>
            </w:r>
            <w:r>
              <w:rPr>
                <w:b/>
                <w:color w:val="1F2023"/>
                <w:spacing w:val="-2"/>
                <w:sz w:val="24"/>
              </w:rPr>
              <w:t xml:space="preserve"> </w:t>
            </w:r>
            <w:r>
              <w:rPr>
                <w:b/>
                <w:color w:val="1F2023"/>
                <w:sz w:val="24"/>
              </w:rPr>
              <w:t>state</w:t>
            </w:r>
            <w:r>
              <w:rPr>
                <w:b/>
                <w:color w:val="1F2023"/>
                <w:spacing w:val="-2"/>
                <w:sz w:val="24"/>
              </w:rPr>
              <w:t xml:space="preserve"> </w:t>
            </w:r>
            <w:r>
              <w:rPr>
                <w:b/>
                <w:color w:val="1F2023"/>
                <w:sz w:val="24"/>
              </w:rPr>
              <w:t>of the</w:t>
            </w:r>
            <w:r>
              <w:rPr>
                <w:b/>
                <w:color w:val="1F2023"/>
                <w:spacing w:val="-1"/>
                <w:sz w:val="24"/>
              </w:rPr>
              <w:t xml:space="preserve"> </w:t>
            </w:r>
            <w:r>
              <w:rPr>
                <w:b/>
                <w:color w:val="1F2023"/>
                <w:sz w:val="24"/>
              </w:rPr>
              <w:t>Object</w:t>
            </w:r>
            <w:r>
              <w:rPr>
                <w:b/>
                <w:color w:val="1F2023"/>
                <w:spacing w:val="-1"/>
                <w:sz w:val="24"/>
              </w:rPr>
              <w:t xml:space="preserve"> </w:t>
            </w:r>
            <w:r>
              <w:rPr>
                <w:b/>
                <w:color w:val="1F2023"/>
                <w:sz w:val="24"/>
              </w:rPr>
              <w:t>cannot change</w:t>
            </w:r>
            <w:r>
              <w:rPr>
                <w:b/>
                <w:color w:val="1F2023"/>
                <w:spacing w:val="-2"/>
                <w:sz w:val="24"/>
              </w:rPr>
              <w:t xml:space="preserve"> </w:t>
            </w:r>
            <w:r>
              <w:rPr>
                <w:b/>
                <w:color w:val="1F2023"/>
                <w:sz w:val="24"/>
              </w:rPr>
              <w:t>after</w:t>
            </w:r>
            <w:r>
              <w:rPr>
                <w:b/>
                <w:color w:val="1F2023"/>
                <w:spacing w:val="-1"/>
                <w:sz w:val="24"/>
              </w:rPr>
              <w:t xml:space="preserve"> </w:t>
            </w:r>
            <w:r>
              <w:rPr>
                <w:b/>
                <w:color w:val="1F2023"/>
                <w:sz w:val="24"/>
              </w:rPr>
              <w:t>its</w:t>
            </w:r>
            <w:r>
              <w:rPr>
                <w:b/>
                <w:color w:val="1F2023"/>
                <w:spacing w:val="-1"/>
                <w:sz w:val="24"/>
              </w:rPr>
              <w:t xml:space="preserve"> </w:t>
            </w:r>
            <w:r>
              <w:rPr>
                <w:b/>
                <w:color w:val="1F2023"/>
                <w:sz w:val="24"/>
              </w:rPr>
              <w:t>creation</w:t>
            </w:r>
            <w:r>
              <w:rPr>
                <w:b/>
                <w:color w:val="1F2023"/>
                <w:sz w:val="24"/>
              </w:rPr>
              <w:tab/>
            </w:r>
            <w:r>
              <w:rPr>
                <w:color w:val="1F2023"/>
                <w:sz w:val="24"/>
              </w:rPr>
              <w:t>Once</w:t>
            </w:r>
            <w:r>
              <w:rPr>
                <w:color w:val="1F2023"/>
                <w:spacing w:val="-4"/>
                <w:sz w:val="24"/>
              </w:rPr>
              <w:t xml:space="preserve"> </w:t>
            </w:r>
            <w:r>
              <w:rPr>
                <w:color w:val="1F2023"/>
                <w:sz w:val="24"/>
              </w:rPr>
              <w:t>string</w:t>
            </w:r>
            <w:r>
              <w:rPr>
                <w:color w:val="1F2023"/>
                <w:spacing w:val="-4"/>
                <w:sz w:val="24"/>
              </w:rPr>
              <w:t xml:space="preserve"> </w:t>
            </w:r>
            <w:r>
              <w:rPr>
                <w:color w:val="1F2023"/>
                <w:sz w:val="24"/>
              </w:rPr>
              <w:t>object</w:t>
            </w:r>
            <w:r>
              <w:rPr>
                <w:color w:val="1F2023"/>
                <w:spacing w:val="-4"/>
                <w:sz w:val="24"/>
              </w:rPr>
              <w:t xml:space="preserve"> </w:t>
            </w:r>
            <w:r>
              <w:rPr>
                <w:color w:val="1F2023"/>
                <w:sz w:val="24"/>
              </w:rPr>
              <w:t>is</w:t>
            </w:r>
            <w:r>
              <w:rPr>
                <w:color w:val="1F2023"/>
                <w:spacing w:val="-4"/>
                <w:sz w:val="24"/>
              </w:rPr>
              <w:t xml:space="preserve"> </w:t>
            </w:r>
            <w:r>
              <w:rPr>
                <w:color w:val="1F2023"/>
                <w:sz w:val="24"/>
              </w:rPr>
              <w:t>created</w:t>
            </w:r>
          </w:p>
          <w:p w:rsidR="00D13DF5" w:rsidRDefault="00502E84" w:rsidP="00F0633A">
            <w:pPr>
              <w:pStyle w:val="TableParagraph"/>
              <w:ind w:left="720" w:right="3828"/>
              <w:rPr>
                <w:sz w:val="24"/>
              </w:rPr>
            </w:pPr>
            <w:r>
              <w:rPr>
                <w:color w:val="1F2023"/>
                <w:sz w:val="24"/>
              </w:rPr>
              <w:t>its</w:t>
            </w:r>
            <w:r>
              <w:rPr>
                <w:color w:val="1F2023"/>
                <w:spacing w:val="-2"/>
                <w:sz w:val="24"/>
              </w:rPr>
              <w:t xml:space="preserve"> </w:t>
            </w:r>
            <w:r>
              <w:rPr>
                <w:color w:val="1F2023"/>
                <w:sz w:val="24"/>
              </w:rPr>
              <w:t>data</w:t>
            </w:r>
            <w:r>
              <w:rPr>
                <w:color w:val="1F2023"/>
                <w:spacing w:val="-1"/>
                <w:sz w:val="24"/>
              </w:rPr>
              <w:t xml:space="preserve"> </w:t>
            </w:r>
            <w:r>
              <w:rPr>
                <w:color w:val="1F2023"/>
                <w:sz w:val="24"/>
              </w:rPr>
              <w:t>or</w:t>
            </w:r>
            <w:r>
              <w:rPr>
                <w:color w:val="1F2023"/>
                <w:spacing w:val="-3"/>
                <w:sz w:val="24"/>
              </w:rPr>
              <w:t xml:space="preserve"> </w:t>
            </w:r>
            <w:r>
              <w:rPr>
                <w:color w:val="1F2023"/>
                <w:sz w:val="24"/>
              </w:rPr>
              <w:t>state</w:t>
            </w:r>
            <w:r>
              <w:rPr>
                <w:color w:val="1F2023"/>
                <w:spacing w:val="-3"/>
                <w:sz w:val="24"/>
              </w:rPr>
              <w:t xml:space="preserve"> </w:t>
            </w:r>
            <w:r>
              <w:rPr>
                <w:color w:val="1F2023"/>
                <w:sz w:val="24"/>
              </w:rPr>
              <w:t>can't</w:t>
            </w:r>
            <w:r>
              <w:rPr>
                <w:color w:val="1F2023"/>
                <w:spacing w:val="-1"/>
                <w:sz w:val="24"/>
              </w:rPr>
              <w:t xml:space="preserve"> </w:t>
            </w:r>
            <w:r>
              <w:rPr>
                <w:color w:val="1F2023"/>
                <w:sz w:val="24"/>
              </w:rPr>
              <w:t>be</w:t>
            </w:r>
            <w:r>
              <w:rPr>
                <w:color w:val="1F2023"/>
                <w:spacing w:val="-2"/>
                <w:sz w:val="24"/>
              </w:rPr>
              <w:t xml:space="preserve"> </w:t>
            </w:r>
            <w:r>
              <w:rPr>
                <w:color w:val="1F2023"/>
                <w:sz w:val="24"/>
              </w:rPr>
              <w:t>changed</w:t>
            </w:r>
            <w:r>
              <w:rPr>
                <w:color w:val="1F2023"/>
                <w:spacing w:val="-1"/>
                <w:sz w:val="24"/>
              </w:rPr>
              <w:t xml:space="preserve"> </w:t>
            </w:r>
            <w:r>
              <w:rPr>
                <w:color w:val="1F2023"/>
                <w:sz w:val="24"/>
              </w:rPr>
              <w:t>but</w:t>
            </w:r>
            <w:r>
              <w:rPr>
                <w:color w:val="1F2023"/>
                <w:spacing w:val="-2"/>
                <w:sz w:val="24"/>
              </w:rPr>
              <w:t xml:space="preserve"> </w:t>
            </w:r>
            <w:r>
              <w:rPr>
                <w:color w:val="1F2023"/>
                <w:sz w:val="24"/>
              </w:rPr>
              <w:t>a</w:t>
            </w:r>
            <w:r>
              <w:rPr>
                <w:color w:val="1F2023"/>
                <w:spacing w:val="-1"/>
                <w:sz w:val="24"/>
              </w:rPr>
              <w:t xml:space="preserve"> </w:t>
            </w:r>
            <w:r>
              <w:rPr>
                <w:color w:val="1F2023"/>
                <w:sz w:val="24"/>
              </w:rPr>
              <w:t>new</w:t>
            </w:r>
            <w:r>
              <w:rPr>
                <w:color w:val="1F2023"/>
                <w:spacing w:val="-1"/>
                <w:sz w:val="24"/>
              </w:rPr>
              <w:t xml:space="preserve"> </w:t>
            </w:r>
            <w:r>
              <w:rPr>
                <w:color w:val="1F2023"/>
                <w:sz w:val="24"/>
              </w:rPr>
              <w:t>string</w:t>
            </w:r>
            <w:r>
              <w:rPr>
                <w:color w:val="1F2023"/>
                <w:spacing w:val="-2"/>
                <w:sz w:val="24"/>
              </w:rPr>
              <w:t xml:space="preserve"> </w:t>
            </w:r>
            <w:r>
              <w:rPr>
                <w:color w:val="1F2023"/>
                <w:sz w:val="24"/>
              </w:rPr>
              <w:t>object</w:t>
            </w:r>
            <w:r>
              <w:rPr>
                <w:color w:val="1F2023"/>
                <w:spacing w:val="-1"/>
                <w:sz w:val="24"/>
              </w:rPr>
              <w:t xml:space="preserve"> </w:t>
            </w:r>
            <w:r>
              <w:rPr>
                <w:color w:val="1F2023"/>
                <w:sz w:val="24"/>
              </w:rPr>
              <w:t>is</w:t>
            </w:r>
            <w:r>
              <w:rPr>
                <w:color w:val="1F2023"/>
                <w:spacing w:val="-1"/>
                <w:sz w:val="24"/>
              </w:rPr>
              <w:t xml:space="preserve"> </w:t>
            </w:r>
            <w:r>
              <w:rPr>
                <w:color w:val="1F2023"/>
                <w:sz w:val="24"/>
              </w:rPr>
              <w:t>created.</w:t>
            </w:r>
            <w:r>
              <w:rPr>
                <w:color w:val="1F2023"/>
                <w:spacing w:val="-57"/>
                <w:sz w:val="24"/>
              </w:rPr>
              <w:t xml:space="preserve"> </w:t>
            </w:r>
            <w:r>
              <w:rPr>
                <w:color w:val="1F2023"/>
                <w:sz w:val="24"/>
              </w:rPr>
              <w:t>string</w:t>
            </w:r>
            <w:r>
              <w:rPr>
                <w:color w:val="1F2023"/>
                <w:spacing w:val="-1"/>
                <w:sz w:val="24"/>
              </w:rPr>
              <w:t xml:space="preserve"> </w:t>
            </w:r>
            <w:r>
              <w:rPr>
                <w:color w:val="1F2023"/>
                <w:sz w:val="24"/>
              </w:rPr>
              <w:t>is called as</w:t>
            </w:r>
            <w:r>
              <w:rPr>
                <w:color w:val="1F2023"/>
                <w:spacing w:val="-1"/>
                <w:sz w:val="24"/>
              </w:rPr>
              <w:t xml:space="preserve"> </w:t>
            </w:r>
            <w:r>
              <w:rPr>
                <w:color w:val="1F2023"/>
                <w:sz w:val="24"/>
              </w:rPr>
              <w:t>immutable that holds</w:t>
            </w:r>
            <w:r>
              <w:rPr>
                <w:color w:val="1F2023"/>
                <w:spacing w:val="-1"/>
                <w:sz w:val="24"/>
              </w:rPr>
              <w:t xml:space="preserve"> </w:t>
            </w:r>
            <w:r>
              <w:rPr>
                <w:color w:val="1F2023"/>
                <w:sz w:val="24"/>
              </w:rPr>
              <w:t>same</w:t>
            </w:r>
            <w:r>
              <w:rPr>
                <w:color w:val="1F2023"/>
                <w:spacing w:val="-1"/>
                <w:sz w:val="24"/>
              </w:rPr>
              <w:t xml:space="preserve"> </w:t>
            </w:r>
            <w:r>
              <w:rPr>
                <w:color w:val="1F2023"/>
                <w:sz w:val="24"/>
              </w:rPr>
              <w:t>properties.</w:t>
            </w:r>
          </w:p>
          <w:p w:rsidR="00D13DF5" w:rsidRDefault="00502E84" w:rsidP="00F0633A">
            <w:pPr>
              <w:pStyle w:val="TableParagraph"/>
              <w:ind w:left="720"/>
              <w:rPr>
                <w:sz w:val="24"/>
              </w:rPr>
            </w:pPr>
            <w:r>
              <w:rPr>
                <w:color w:val="1F2023"/>
                <w:sz w:val="24"/>
              </w:rPr>
              <w:t>We</w:t>
            </w:r>
            <w:r>
              <w:rPr>
                <w:color w:val="1F2023"/>
                <w:spacing w:val="-2"/>
                <w:sz w:val="24"/>
              </w:rPr>
              <w:t xml:space="preserve"> </w:t>
            </w:r>
            <w:r>
              <w:rPr>
                <w:color w:val="1F2023"/>
                <w:sz w:val="24"/>
              </w:rPr>
              <w:t>can</w:t>
            </w:r>
            <w:r>
              <w:rPr>
                <w:color w:val="1F2023"/>
                <w:spacing w:val="-1"/>
                <w:sz w:val="24"/>
              </w:rPr>
              <w:t xml:space="preserve"> </w:t>
            </w:r>
            <w:r>
              <w:rPr>
                <w:color w:val="1F2023"/>
                <w:sz w:val="24"/>
              </w:rPr>
              <w:t>also create a</w:t>
            </w:r>
            <w:r>
              <w:rPr>
                <w:color w:val="1F2023"/>
                <w:spacing w:val="-2"/>
                <w:sz w:val="24"/>
              </w:rPr>
              <w:t xml:space="preserve"> </w:t>
            </w:r>
            <w:r>
              <w:rPr>
                <w:color w:val="1F2023"/>
                <w:sz w:val="24"/>
              </w:rPr>
              <w:t>class as</w:t>
            </w:r>
            <w:r>
              <w:rPr>
                <w:color w:val="1F2023"/>
                <w:spacing w:val="-1"/>
                <w:sz w:val="24"/>
              </w:rPr>
              <w:t xml:space="preserve"> </w:t>
            </w:r>
            <w:r>
              <w:rPr>
                <w:color w:val="1F2023"/>
                <w:sz w:val="24"/>
              </w:rPr>
              <w:t>immutable.</w:t>
            </w:r>
          </w:p>
          <w:p w:rsidR="000136AB" w:rsidRDefault="000136AB" w:rsidP="00F0633A">
            <w:pPr>
              <w:pStyle w:val="TableParagraph"/>
              <w:ind w:left="720"/>
              <w:rPr>
                <w:b/>
                <w:sz w:val="26"/>
              </w:rPr>
            </w:pPr>
          </w:p>
          <w:p w:rsidR="000136AB" w:rsidRDefault="000136AB" w:rsidP="00F0633A">
            <w:pPr>
              <w:pStyle w:val="TableParagraph"/>
              <w:ind w:left="720"/>
              <w:rPr>
                <w:b/>
                <w:sz w:val="26"/>
              </w:rPr>
            </w:pPr>
          </w:p>
          <w:p w:rsidR="000136AB" w:rsidRDefault="000136AB" w:rsidP="00F0633A">
            <w:pPr>
              <w:pStyle w:val="TableParagraph"/>
              <w:numPr>
                <w:ilvl w:val="0"/>
                <w:numId w:val="190"/>
              </w:numPr>
              <w:tabs>
                <w:tab w:val="left" w:pos="1090"/>
              </w:tabs>
              <w:ind w:left="720"/>
              <w:rPr>
                <w:b/>
                <w:color w:val="0070C0"/>
                <w:sz w:val="28"/>
              </w:rPr>
            </w:pPr>
            <w:r w:rsidRPr="000136AB">
              <w:rPr>
                <w:b/>
                <w:color w:val="0070C0"/>
                <w:sz w:val="28"/>
              </w:rPr>
              <w:t>how to create a immutable class in java ?</w:t>
            </w:r>
          </w:p>
          <w:p w:rsidR="00CB6408" w:rsidRDefault="004C3C86" w:rsidP="00F0633A">
            <w:pPr>
              <w:pStyle w:val="TableParagraph"/>
              <w:tabs>
                <w:tab w:val="left" w:pos="1090"/>
              </w:tabs>
              <w:ind w:left="720"/>
              <w:rPr>
                <w:rFonts w:ascii="Segoe UI" w:hAnsi="Segoe UI" w:cs="Segoe UI"/>
                <w:color w:val="333333"/>
                <w:shd w:val="clear" w:color="auto" w:fill="FFFFFF"/>
              </w:rPr>
            </w:pPr>
            <w:r>
              <w:rPr>
                <w:rFonts w:ascii="Segoe UI" w:hAnsi="Segoe UI" w:cs="Segoe UI"/>
                <w:color w:val="333333"/>
                <w:shd w:val="clear" w:color="auto" w:fill="FFFFFF"/>
              </w:rPr>
              <w:t>There are many immutable classes like String, Boolean, Byte, Short, Integer, Long, Float, Double etc. In short, all the wrapper classes and String class is immutable. We can also create immutable class by creating final class that have final data members a</w:t>
            </w:r>
            <w:r w:rsidR="002A28D3">
              <w:rPr>
                <w:rFonts w:ascii="Segoe UI" w:hAnsi="Segoe UI" w:cs="Segoe UI"/>
                <w:color w:val="333333"/>
                <w:shd w:val="clear" w:color="auto" w:fill="FFFFFF"/>
              </w:rPr>
              <w:t>s the example given</w:t>
            </w:r>
            <w:r>
              <w:rPr>
                <w:rFonts w:ascii="Segoe UI" w:hAnsi="Segoe UI" w:cs="Segoe UI"/>
                <w:color w:val="333333"/>
                <w:shd w:val="clear" w:color="auto" w:fill="FFFFFF"/>
              </w:rPr>
              <w:t>:</w:t>
            </w:r>
          </w:p>
          <w:p w:rsidR="002A28D3" w:rsidRDefault="002A28D3" w:rsidP="00F0633A">
            <w:pPr>
              <w:pStyle w:val="TableParagraph"/>
              <w:tabs>
                <w:tab w:val="left" w:pos="1090"/>
              </w:tabs>
              <w:ind w:left="720"/>
              <w:rPr>
                <w:rFonts w:ascii="Segoe UI" w:hAnsi="Segoe UI" w:cs="Segoe UI"/>
                <w:color w:val="333333"/>
                <w:shd w:val="clear" w:color="auto" w:fill="FFFFFF"/>
              </w:rPr>
            </w:pPr>
          </w:p>
          <w:p w:rsidR="002A28D3" w:rsidRDefault="00FC3472" w:rsidP="00F0633A">
            <w:pPr>
              <w:pStyle w:val="TableParagraph"/>
              <w:tabs>
                <w:tab w:val="left" w:pos="1090"/>
              </w:tabs>
              <w:ind w:left="720"/>
              <w:rPr>
                <w:rFonts w:ascii="Segoe UI" w:hAnsi="Segoe UI" w:cs="Segoe UI"/>
                <w:color w:val="333333"/>
                <w:shd w:val="clear" w:color="auto" w:fill="FFFFFF"/>
              </w:rPr>
            </w:pPr>
            <w:r>
              <w:rPr>
                <w:rFonts w:ascii="Segoe UI" w:hAnsi="Segoe UI" w:cs="Segoe UI"/>
                <w:color w:val="333333"/>
                <w:shd w:val="clear" w:color="auto" w:fill="FFFFFF"/>
              </w:rPr>
              <w:t xml:space="preserve">Here </w:t>
            </w:r>
            <w:r w:rsidR="002A28D3">
              <w:rPr>
                <w:rFonts w:ascii="Segoe UI" w:hAnsi="Segoe UI" w:cs="Segoe UI"/>
                <w:color w:val="333333"/>
                <w:shd w:val="clear" w:color="auto" w:fill="FFFFFF"/>
              </w:rPr>
              <w:t>have created a final class named Employee. It have one final datamember, a parameterized constructor and getter method.</w:t>
            </w:r>
          </w:p>
          <w:p w:rsidR="00160902" w:rsidRDefault="00160902" w:rsidP="00F0633A">
            <w:pPr>
              <w:pStyle w:val="TableParagraph"/>
              <w:tabs>
                <w:tab w:val="left" w:pos="1090"/>
              </w:tabs>
              <w:ind w:left="720"/>
              <w:rPr>
                <w:rFonts w:ascii="Segoe UI" w:hAnsi="Segoe UI" w:cs="Segoe UI"/>
                <w:color w:val="333333"/>
                <w:shd w:val="clear" w:color="auto" w:fill="FFFFFF"/>
              </w:rPr>
            </w:pPr>
          </w:p>
          <w:tbl>
            <w:tblPr>
              <w:tblStyle w:val="TableGrid"/>
              <w:tblW w:w="0" w:type="auto"/>
              <w:tblInd w:w="1089" w:type="dxa"/>
              <w:tblLayout w:type="fixed"/>
              <w:tblLook w:val="04A0" w:firstRow="1" w:lastRow="0" w:firstColumn="1" w:lastColumn="0" w:noHBand="0" w:noVBand="1"/>
            </w:tblPr>
            <w:tblGrid>
              <w:gridCol w:w="10921"/>
            </w:tblGrid>
            <w:tr w:rsidR="00160902" w:rsidTr="00160902">
              <w:tc>
                <w:tcPr>
                  <w:tcW w:w="10921" w:type="dxa"/>
                </w:tcPr>
                <w:p w:rsidR="00160902" w:rsidRDefault="00160902" w:rsidP="00F0633A">
                  <w:pPr>
                    <w:pStyle w:val="TableParagraph"/>
                    <w:tabs>
                      <w:tab w:val="left" w:pos="1090"/>
                    </w:tabs>
                    <w:ind w:left="720"/>
                    <w:rPr>
                      <w:sz w:val="28"/>
                    </w:rPr>
                  </w:pPr>
                </w:p>
                <w:p w:rsidR="00160902" w:rsidRDefault="00160902" w:rsidP="00F0633A">
                  <w:pPr>
                    <w:pStyle w:val="TableParagraph"/>
                    <w:tabs>
                      <w:tab w:val="left" w:pos="1090"/>
                    </w:tabs>
                    <w:ind w:left="720"/>
                    <w:rPr>
                      <w:sz w:val="28"/>
                    </w:rPr>
                  </w:pP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public</w:t>
                  </w:r>
                  <w:r w:rsidRPr="00160902">
                    <w:rPr>
                      <w:rFonts w:ascii="Segoe UI" w:hAnsi="Segoe UI" w:cs="Segoe UI"/>
                      <w:color w:val="000000"/>
                      <w:sz w:val="24"/>
                      <w:szCs w:val="24"/>
                      <w:bdr w:val="none" w:sz="0" w:space="0" w:color="auto" w:frame="1"/>
                    </w:rPr>
                    <w:t> </w:t>
                  </w:r>
                  <w:r w:rsidRPr="00160902">
                    <w:rPr>
                      <w:rFonts w:ascii="Segoe UI" w:hAnsi="Segoe UI" w:cs="Segoe UI"/>
                      <w:b/>
                      <w:bCs/>
                      <w:color w:val="006699"/>
                      <w:sz w:val="24"/>
                      <w:szCs w:val="24"/>
                      <w:bdr w:val="none" w:sz="0" w:space="0" w:color="auto" w:frame="1"/>
                    </w:rPr>
                    <w:t>final</w:t>
                  </w:r>
                  <w:r w:rsidRPr="00160902">
                    <w:rPr>
                      <w:rFonts w:ascii="Segoe UI" w:hAnsi="Segoe UI" w:cs="Segoe UI"/>
                      <w:color w:val="000000"/>
                      <w:sz w:val="24"/>
                      <w:szCs w:val="24"/>
                      <w:bdr w:val="none" w:sz="0" w:space="0" w:color="auto" w:frame="1"/>
                    </w:rPr>
                    <w:t> </w:t>
                  </w:r>
                  <w:r w:rsidRPr="00160902">
                    <w:rPr>
                      <w:rFonts w:ascii="Segoe UI" w:hAnsi="Segoe UI" w:cs="Segoe UI"/>
                      <w:b/>
                      <w:bCs/>
                      <w:color w:val="006699"/>
                      <w:sz w:val="24"/>
                      <w:szCs w:val="24"/>
                      <w:bdr w:val="none" w:sz="0" w:space="0" w:color="auto" w:frame="1"/>
                    </w:rPr>
                    <w:t>class</w:t>
                  </w:r>
                  <w:r w:rsidRPr="00160902">
                    <w:rPr>
                      <w:rFonts w:ascii="Segoe UI" w:hAnsi="Segoe UI" w:cs="Segoe UI"/>
                      <w:color w:val="000000"/>
                      <w:sz w:val="24"/>
                      <w:szCs w:val="24"/>
                      <w:bdr w:val="none" w:sz="0" w:space="0" w:color="auto" w:frame="1"/>
                    </w:rPr>
                    <w:t> Employee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final</w:t>
                  </w:r>
                  <w:r w:rsidRPr="00160902">
                    <w:rPr>
                      <w:rFonts w:ascii="Segoe UI" w:hAnsi="Segoe UI" w:cs="Segoe UI"/>
                      <w:color w:val="000000"/>
                      <w:sz w:val="24"/>
                      <w:szCs w:val="24"/>
                      <w:bdr w:val="none" w:sz="0" w:space="0" w:color="auto" w:frame="1"/>
                    </w:rPr>
                    <w:t> String pancardNumber;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public</w:t>
                  </w:r>
                  <w:r w:rsidRPr="00160902">
                    <w:rPr>
                      <w:rFonts w:ascii="Segoe UI" w:hAnsi="Segoe UI" w:cs="Segoe UI"/>
                      <w:color w:val="000000"/>
                      <w:sz w:val="24"/>
                      <w:szCs w:val="24"/>
                      <w:bdr w:val="none" w:sz="0" w:space="0" w:color="auto" w:frame="1"/>
                    </w:rPr>
                    <w:t> Employee(String pancardNumber)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this</w:t>
                  </w:r>
                  <w:r w:rsidRPr="00160902">
                    <w:rPr>
                      <w:rFonts w:ascii="Segoe UI" w:hAnsi="Segoe UI" w:cs="Segoe UI"/>
                      <w:color w:val="000000"/>
                      <w:sz w:val="24"/>
                      <w:szCs w:val="24"/>
                      <w:bdr w:val="none" w:sz="0" w:space="0" w:color="auto" w:frame="1"/>
                    </w:rPr>
                    <w:t>.pancardNumber=pancardNumber;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public</w:t>
                  </w:r>
                  <w:r w:rsidRPr="00160902">
                    <w:rPr>
                      <w:rFonts w:ascii="Segoe UI" w:hAnsi="Segoe UI" w:cs="Segoe UI"/>
                      <w:color w:val="000000"/>
                      <w:sz w:val="24"/>
                      <w:szCs w:val="24"/>
                      <w:bdr w:val="none" w:sz="0" w:space="0" w:color="auto" w:frame="1"/>
                    </w:rPr>
                    <w:t> String getPancardNumber(){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return</w:t>
                  </w:r>
                  <w:r w:rsidRPr="00160902">
                    <w:rPr>
                      <w:rFonts w:ascii="Segoe UI" w:hAnsi="Segoe UI" w:cs="Segoe UI"/>
                      <w:color w:val="000000"/>
                      <w:sz w:val="24"/>
                      <w:szCs w:val="24"/>
                      <w:bdr w:val="none" w:sz="0" w:space="0" w:color="auto" w:frame="1"/>
                    </w:rPr>
                    <w:t> pancardNumber;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public</w:t>
                  </w:r>
                  <w:r w:rsidRPr="00160902">
                    <w:rPr>
                      <w:rFonts w:ascii="Segoe UI" w:hAnsi="Segoe UI" w:cs="Segoe UI"/>
                      <w:color w:val="000000"/>
                      <w:sz w:val="24"/>
                      <w:szCs w:val="24"/>
                      <w:bdr w:val="none" w:sz="0" w:space="0" w:color="auto" w:frame="1"/>
                    </w:rPr>
                    <w:t> </w:t>
                  </w:r>
                  <w:r w:rsidRPr="00160902">
                    <w:rPr>
                      <w:rFonts w:ascii="Segoe UI" w:hAnsi="Segoe UI" w:cs="Segoe UI"/>
                      <w:b/>
                      <w:bCs/>
                      <w:color w:val="006699"/>
                      <w:sz w:val="24"/>
                      <w:szCs w:val="24"/>
                      <w:bdr w:val="none" w:sz="0" w:space="0" w:color="auto" w:frame="1"/>
                    </w:rPr>
                    <w:t>class</w:t>
                  </w:r>
                  <w:r w:rsidRPr="00160902">
                    <w:rPr>
                      <w:rFonts w:ascii="Segoe UI" w:hAnsi="Segoe UI" w:cs="Segoe UI"/>
                      <w:color w:val="000000"/>
                      <w:sz w:val="24"/>
                      <w:szCs w:val="24"/>
                      <w:bdr w:val="none" w:sz="0" w:space="0" w:color="auto" w:frame="1"/>
                    </w:rPr>
                    <w:t> ImmutableDemo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b/>
                      <w:bCs/>
                      <w:color w:val="006699"/>
                      <w:sz w:val="24"/>
                      <w:szCs w:val="24"/>
                      <w:bdr w:val="none" w:sz="0" w:space="0" w:color="auto" w:frame="1"/>
                    </w:rPr>
                    <w:t>public</w:t>
                  </w:r>
                  <w:r w:rsidRPr="00160902">
                    <w:rPr>
                      <w:rFonts w:ascii="Segoe UI" w:hAnsi="Segoe UI" w:cs="Segoe UI"/>
                      <w:color w:val="000000"/>
                      <w:sz w:val="24"/>
                      <w:szCs w:val="24"/>
                      <w:bdr w:val="none" w:sz="0" w:space="0" w:color="auto" w:frame="1"/>
                    </w:rPr>
                    <w:t> </w:t>
                  </w:r>
                  <w:r w:rsidRPr="00160902">
                    <w:rPr>
                      <w:rFonts w:ascii="Segoe UI" w:hAnsi="Segoe UI" w:cs="Segoe UI"/>
                      <w:b/>
                      <w:bCs/>
                      <w:color w:val="006699"/>
                      <w:sz w:val="24"/>
                      <w:szCs w:val="24"/>
                      <w:bdr w:val="none" w:sz="0" w:space="0" w:color="auto" w:frame="1"/>
                    </w:rPr>
                    <w:t>static</w:t>
                  </w:r>
                  <w:r w:rsidRPr="00160902">
                    <w:rPr>
                      <w:rFonts w:ascii="Segoe UI" w:hAnsi="Segoe UI" w:cs="Segoe UI"/>
                      <w:color w:val="000000"/>
                      <w:sz w:val="24"/>
                      <w:szCs w:val="24"/>
                      <w:bdr w:val="none" w:sz="0" w:space="0" w:color="auto" w:frame="1"/>
                    </w:rPr>
                    <w:t> </w:t>
                  </w:r>
                  <w:r w:rsidRPr="00160902">
                    <w:rPr>
                      <w:rFonts w:ascii="Segoe UI" w:hAnsi="Segoe UI" w:cs="Segoe UI"/>
                      <w:b/>
                      <w:bCs/>
                      <w:color w:val="006699"/>
                      <w:sz w:val="24"/>
                      <w:szCs w:val="24"/>
                      <w:bdr w:val="none" w:sz="0" w:space="0" w:color="auto" w:frame="1"/>
                    </w:rPr>
                    <w:t>void</w:t>
                  </w:r>
                  <w:r w:rsidRPr="00160902">
                    <w:rPr>
                      <w:rFonts w:ascii="Segoe UI" w:hAnsi="Segoe UI" w:cs="Segoe UI"/>
                      <w:color w:val="000000"/>
                      <w:sz w:val="24"/>
                      <w:szCs w:val="24"/>
                      <w:bdr w:val="none" w:sz="0" w:space="0" w:color="auto" w:frame="1"/>
                    </w:rPr>
                    <w:t> main(String ar[])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lastRenderedPageBreak/>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Employee e = </w:t>
                  </w:r>
                  <w:r w:rsidRPr="00160902">
                    <w:rPr>
                      <w:rFonts w:ascii="Segoe UI" w:hAnsi="Segoe UI" w:cs="Segoe UI"/>
                      <w:b/>
                      <w:bCs/>
                      <w:color w:val="006699"/>
                      <w:sz w:val="24"/>
                      <w:szCs w:val="24"/>
                      <w:bdr w:val="none" w:sz="0" w:space="0" w:color="auto" w:frame="1"/>
                    </w:rPr>
                    <w:t>new</w:t>
                  </w:r>
                  <w:r w:rsidRPr="00160902">
                    <w:rPr>
                      <w:rFonts w:ascii="Segoe UI" w:hAnsi="Segoe UI" w:cs="Segoe UI"/>
                      <w:color w:val="000000"/>
                      <w:sz w:val="24"/>
                      <w:szCs w:val="24"/>
                      <w:bdr w:val="none" w:sz="0" w:space="0" w:color="auto" w:frame="1"/>
                    </w:rPr>
                    <w:t> Employee(</w:t>
                  </w:r>
                  <w:r w:rsidRPr="00160902">
                    <w:rPr>
                      <w:rFonts w:ascii="Segoe UI" w:hAnsi="Segoe UI" w:cs="Segoe UI"/>
                      <w:color w:val="0000FF"/>
                      <w:sz w:val="24"/>
                      <w:szCs w:val="24"/>
                      <w:bdr w:val="none" w:sz="0" w:space="0" w:color="auto" w:frame="1"/>
                    </w:rPr>
                    <w:t>"ABC123"</w:t>
                  </w: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String s1 = e.getPancardNumber();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System.out.println(</w:t>
                  </w:r>
                  <w:r w:rsidRPr="00160902">
                    <w:rPr>
                      <w:rFonts w:ascii="Segoe UI" w:hAnsi="Segoe UI" w:cs="Segoe UI"/>
                      <w:color w:val="0000FF"/>
                      <w:sz w:val="24"/>
                      <w:szCs w:val="24"/>
                      <w:bdr w:val="none" w:sz="0" w:space="0" w:color="auto" w:frame="1"/>
                    </w:rPr>
                    <w:t>"Pancard Number: "</w:t>
                  </w:r>
                  <w:r w:rsidRPr="00160902">
                    <w:rPr>
                      <w:rFonts w:ascii="Segoe UI" w:hAnsi="Segoe UI" w:cs="Segoe UI"/>
                      <w:color w:val="000000"/>
                      <w:sz w:val="24"/>
                      <w:szCs w:val="24"/>
                      <w:bdr w:val="none" w:sz="0" w:space="0" w:color="auto" w:frame="1"/>
                    </w:rPr>
                    <w:t> + s1);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Pr="00160902" w:rsidRDefault="00160902" w:rsidP="00F0633A">
                  <w:pPr>
                    <w:widowControl/>
                    <w:numPr>
                      <w:ilvl w:val="0"/>
                      <w:numId w:val="214"/>
                    </w:numPr>
                    <w:autoSpaceDE/>
                    <w:autoSpaceDN/>
                    <w:spacing w:line="375" w:lineRule="atLeast"/>
                    <w:jc w:val="both"/>
                    <w:rPr>
                      <w:rFonts w:ascii="Segoe UI" w:hAnsi="Segoe UI" w:cs="Segoe UI"/>
                      <w:color w:val="000000"/>
                      <w:sz w:val="24"/>
                      <w:szCs w:val="24"/>
                    </w:rPr>
                  </w:pPr>
                  <w:r w:rsidRPr="00160902">
                    <w:rPr>
                      <w:rFonts w:ascii="Segoe UI" w:hAnsi="Segoe UI" w:cs="Segoe UI"/>
                      <w:color w:val="000000"/>
                      <w:sz w:val="24"/>
                      <w:szCs w:val="24"/>
                      <w:bdr w:val="none" w:sz="0" w:space="0" w:color="auto" w:frame="1"/>
                    </w:rPr>
                    <w:t>}  </w:t>
                  </w:r>
                </w:p>
                <w:p w:rsidR="00160902" w:rsidRDefault="00160902" w:rsidP="00F0633A">
                  <w:pPr>
                    <w:pStyle w:val="TableParagraph"/>
                    <w:tabs>
                      <w:tab w:val="left" w:pos="1090"/>
                    </w:tabs>
                    <w:ind w:left="720"/>
                    <w:rPr>
                      <w:sz w:val="28"/>
                    </w:rPr>
                  </w:pPr>
                </w:p>
                <w:p w:rsidR="00160902" w:rsidRPr="00160902" w:rsidRDefault="00160902" w:rsidP="00F0633A">
                  <w:pPr>
                    <w:widowControl/>
                    <w:shd w:val="clear" w:color="auto" w:fill="FFFFFF"/>
                    <w:autoSpaceDE/>
                    <w:autoSpaceDN/>
                    <w:spacing w:before="100" w:beforeAutospacing="1" w:after="100" w:afterAutospacing="1"/>
                    <w:ind w:left="720"/>
                    <w:jc w:val="both"/>
                    <w:rPr>
                      <w:rFonts w:ascii="Segoe UI" w:hAnsi="Segoe UI" w:cs="Segoe UI"/>
                      <w:b/>
                      <w:color w:val="333333"/>
                      <w:sz w:val="24"/>
                      <w:szCs w:val="24"/>
                    </w:rPr>
                  </w:pPr>
                  <w:r w:rsidRPr="00160902">
                    <w:rPr>
                      <w:rFonts w:ascii="Segoe UI" w:hAnsi="Segoe UI" w:cs="Segoe UI"/>
                      <w:b/>
                      <w:color w:val="333333"/>
                      <w:sz w:val="24"/>
                      <w:szCs w:val="24"/>
                    </w:rPr>
                    <w:t>The above class is immutable because:</w:t>
                  </w:r>
                </w:p>
                <w:p w:rsidR="00160902" w:rsidRPr="00160902" w:rsidRDefault="00160902" w:rsidP="00F0633A">
                  <w:pPr>
                    <w:widowControl/>
                    <w:numPr>
                      <w:ilvl w:val="0"/>
                      <w:numId w:val="215"/>
                    </w:numPr>
                    <w:shd w:val="clear" w:color="auto" w:fill="FFFFFF"/>
                    <w:autoSpaceDE/>
                    <w:autoSpaceDN/>
                    <w:spacing w:before="60" w:after="100" w:afterAutospacing="1" w:line="375" w:lineRule="atLeast"/>
                    <w:jc w:val="both"/>
                    <w:rPr>
                      <w:rFonts w:ascii="Segoe UI" w:hAnsi="Segoe UI" w:cs="Segoe UI"/>
                      <w:b/>
                      <w:color w:val="000000"/>
                      <w:sz w:val="24"/>
                      <w:szCs w:val="24"/>
                    </w:rPr>
                  </w:pPr>
                  <w:r w:rsidRPr="00160902">
                    <w:rPr>
                      <w:rFonts w:ascii="Segoe UI" w:hAnsi="Segoe UI" w:cs="Segoe UI"/>
                      <w:b/>
                      <w:color w:val="000000"/>
                      <w:sz w:val="24"/>
                      <w:szCs w:val="24"/>
                    </w:rPr>
                    <w:t>The instance variable of the class is final i.e. we cannot change the value of it after creating an object.</w:t>
                  </w:r>
                </w:p>
                <w:p w:rsidR="00160902" w:rsidRPr="00160902" w:rsidRDefault="00160902" w:rsidP="00F0633A">
                  <w:pPr>
                    <w:widowControl/>
                    <w:numPr>
                      <w:ilvl w:val="0"/>
                      <w:numId w:val="215"/>
                    </w:numPr>
                    <w:shd w:val="clear" w:color="auto" w:fill="FFFFFF"/>
                    <w:autoSpaceDE/>
                    <w:autoSpaceDN/>
                    <w:spacing w:before="60" w:after="100" w:afterAutospacing="1" w:line="375" w:lineRule="atLeast"/>
                    <w:jc w:val="both"/>
                    <w:rPr>
                      <w:rFonts w:ascii="Segoe UI" w:hAnsi="Segoe UI" w:cs="Segoe UI"/>
                      <w:b/>
                      <w:color w:val="000000"/>
                      <w:sz w:val="24"/>
                      <w:szCs w:val="24"/>
                    </w:rPr>
                  </w:pPr>
                  <w:r w:rsidRPr="00160902">
                    <w:rPr>
                      <w:rFonts w:ascii="Segoe UI" w:hAnsi="Segoe UI" w:cs="Segoe UI"/>
                      <w:b/>
                      <w:color w:val="000000"/>
                      <w:sz w:val="24"/>
                      <w:szCs w:val="24"/>
                    </w:rPr>
                    <w:t>The class is final so we cannot create the subclass.</w:t>
                  </w:r>
                </w:p>
                <w:p w:rsidR="00160902" w:rsidRPr="00160902" w:rsidRDefault="00160902" w:rsidP="00F0633A">
                  <w:pPr>
                    <w:widowControl/>
                    <w:numPr>
                      <w:ilvl w:val="0"/>
                      <w:numId w:val="215"/>
                    </w:numPr>
                    <w:shd w:val="clear" w:color="auto" w:fill="FFFFFF"/>
                    <w:autoSpaceDE/>
                    <w:autoSpaceDN/>
                    <w:spacing w:before="60" w:after="100" w:afterAutospacing="1" w:line="375" w:lineRule="atLeast"/>
                    <w:jc w:val="both"/>
                    <w:rPr>
                      <w:rFonts w:ascii="Segoe UI" w:hAnsi="Segoe UI" w:cs="Segoe UI"/>
                      <w:b/>
                      <w:color w:val="000000"/>
                      <w:sz w:val="24"/>
                      <w:szCs w:val="24"/>
                    </w:rPr>
                  </w:pPr>
                  <w:r w:rsidRPr="00160902">
                    <w:rPr>
                      <w:rFonts w:ascii="Segoe UI" w:hAnsi="Segoe UI" w:cs="Segoe UI"/>
                      <w:b/>
                      <w:color w:val="000000"/>
                      <w:sz w:val="24"/>
                      <w:szCs w:val="24"/>
                    </w:rPr>
                    <w:t>There is no setter methods i.e. we have no option to change the value of the instance variable.</w:t>
                  </w:r>
                </w:p>
                <w:p w:rsidR="00160902" w:rsidRPr="00160902" w:rsidRDefault="00160902" w:rsidP="00F0633A">
                  <w:pPr>
                    <w:widowControl/>
                    <w:shd w:val="clear" w:color="auto" w:fill="FFFFFF"/>
                    <w:autoSpaceDE/>
                    <w:autoSpaceDN/>
                    <w:spacing w:before="100" w:beforeAutospacing="1" w:after="100" w:afterAutospacing="1"/>
                    <w:ind w:left="720"/>
                    <w:jc w:val="both"/>
                    <w:rPr>
                      <w:rFonts w:ascii="Segoe UI" w:hAnsi="Segoe UI" w:cs="Segoe UI"/>
                      <w:b/>
                      <w:color w:val="333333"/>
                      <w:sz w:val="24"/>
                      <w:szCs w:val="24"/>
                    </w:rPr>
                  </w:pPr>
                  <w:r w:rsidRPr="00160902">
                    <w:rPr>
                      <w:rFonts w:ascii="Segoe UI" w:hAnsi="Segoe UI" w:cs="Segoe UI"/>
                      <w:b/>
                      <w:color w:val="333333"/>
                      <w:sz w:val="24"/>
                      <w:szCs w:val="24"/>
                    </w:rPr>
                    <w:t>These points makes this class as immutable.</w:t>
                  </w:r>
                </w:p>
                <w:p w:rsidR="00160902" w:rsidRDefault="00160902" w:rsidP="00F0633A">
                  <w:pPr>
                    <w:pStyle w:val="TableParagraph"/>
                    <w:tabs>
                      <w:tab w:val="left" w:pos="1090"/>
                    </w:tabs>
                    <w:ind w:left="720"/>
                    <w:rPr>
                      <w:sz w:val="28"/>
                    </w:rPr>
                  </w:pPr>
                </w:p>
                <w:p w:rsidR="00160902" w:rsidRDefault="00160902" w:rsidP="00F0633A">
                  <w:pPr>
                    <w:pStyle w:val="TableParagraph"/>
                    <w:tabs>
                      <w:tab w:val="left" w:pos="1090"/>
                    </w:tabs>
                    <w:ind w:left="720"/>
                    <w:rPr>
                      <w:sz w:val="28"/>
                    </w:rPr>
                  </w:pPr>
                </w:p>
                <w:p w:rsidR="00160902" w:rsidRDefault="00160902" w:rsidP="00F0633A">
                  <w:pPr>
                    <w:pStyle w:val="TableParagraph"/>
                    <w:tabs>
                      <w:tab w:val="left" w:pos="1090"/>
                    </w:tabs>
                    <w:ind w:left="720"/>
                    <w:rPr>
                      <w:sz w:val="28"/>
                    </w:rPr>
                  </w:pPr>
                </w:p>
              </w:tc>
            </w:tr>
          </w:tbl>
          <w:p w:rsidR="00160902" w:rsidRPr="004C3C86" w:rsidRDefault="00160902" w:rsidP="00F0633A">
            <w:pPr>
              <w:pStyle w:val="TableParagraph"/>
              <w:tabs>
                <w:tab w:val="left" w:pos="1090"/>
              </w:tabs>
              <w:ind w:left="720"/>
              <w:rPr>
                <w:sz w:val="28"/>
              </w:rPr>
            </w:pP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0136AB" w:rsidRPr="000136AB" w:rsidRDefault="00502E84" w:rsidP="00F0633A">
            <w:pPr>
              <w:pStyle w:val="TableParagraph"/>
              <w:numPr>
                <w:ilvl w:val="0"/>
                <w:numId w:val="190"/>
              </w:numPr>
              <w:tabs>
                <w:tab w:val="left" w:pos="1090"/>
              </w:tabs>
              <w:spacing w:before="209"/>
              <w:ind w:left="720" w:hanging="356"/>
              <w:rPr>
                <w:b/>
                <w:sz w:val="28"/>
              </w:rPr>
            </w:pPr>
            <w:r>
              <w:rPr>
                <w:b/>
                <w:color w:val="006FC0"/>
                <w:sz w:val="28"/>
              </w:rPr>
              <w:t>When</w:t>
            </w:r>
            <w:r>
              <w:rPr>
                <w:b/>
                <w:color w:val="006FC0"/>
                <w:spacing w:val="-1"/>
                <w:sz w:val="28"/>
              </w:rPr>
              <w:t xml:space="preserve"> </w:t>
            </w:r>
            <w:r>
              <w:rPr>
                <w:b/>
                <w:color w:val="006FC0"/>
                <w:sz w:val="28"/>
              </w:rPr>
              <w:t>we</w:t>
            </w:r>
            <w:r>
              <w:rPr>
                <w:b/>
                <w:color w:val="006FC0"/>
                <w:spacing w:val="-1"/>
                <w:sz w:val="28"/>
              </w:rPr>
              <w:t xml:space="preserve"> </w:t>
            </w:r>
            <w:r>
              <w:rPr>
                <w:b/>
                <w:color w:val="006FC0"/>
                <w:sz w:val="28"/>
              </w:rPr>
              <w:t>use</w:t>
            </w:r>
            <w:r>
              <w:rPr>
                <w:b/>
                <w:color w:val="006FC0"/>
                <w:spacing w:val="-4"/>
                <w:sz w:val="28"/>
              </w:rPr>
              <w:t xml:space="preserve"> </w:t>
            </w:r>
            <w:r>
              <w:rPr>
                <w:b/>
                <w:color w:val="006FC0"/>
                <w:sz w:val="28"/>
              </w:rPr>
              <w:t>string buffer</w:t>
            </w:r>
            <w:r>
              <w:rPr>
                <w:b/>
                <w:color w:val="006FC0"/>
                <w:spacing w:val="-1"/>
                <w:sz w:val="28"/>
              </w:rPr>
              <w:t xml:space="preserve"> </w:t>
            </w:r>
            <w:r>
              <w:rPr>
                <w:b/>
                <w:color w:val="006FC0"/>
                <w:sz w:val="28"/>
              </w:rPr>
              <w:t>n</w:t>
            </w:r>
            <w:r>
              <w:rPr>
                <w:b/>
                <w:color w:val="006FC0"/>
                <w:spacing w:val="-2"/>
                <w:sz w:val="28"/>
              </w:rPr>
              <w:t xml:space="preserve"> </w:t>
            </w:r>
            <w:r>
              <w:rPr>
                <w:b/>
                <w:color w:val="006FC0"/>
                <w:sz w:val="28"/>
              </w:rPr>
              <w:t>builder?</w:t>
            </w:r>
          </w:p>
          <w:p w:rsidR="00D13DF5" w:rsidRDefault="00D13DF5" w:rsidP="00F0633A">
            <w:pPr>
              <w:pStyle w:val="TableParagraph"/>
              <w:spacing w:before="10"/>
              <w:ind w:left="720"/>
              <w:rPr>
                <w:b/>
                <w:sz w:val="23"/>
              </w:rPr>
            </w:pPr>
          </w:p>
          <w:p w:rsidR="00D13DF5" w:rsidRDefault="00502E84" w:rsidP="00F0633A">
            <w:pPr>
              <w:pStyle w:val="TableParagraph"/>
              <w:ind w:left="720" w:right="305"/>
              <w:jc w:val="both"/>
              <w:rPr>
                <w:sz w:val="24"/>
              </w:rPr>
            </w:pPr>
            <w:r>
              <w:rPr>
                <w:b/>
                <w:color w:val="1F2023"/>
                <w:sz w:val="24"/>
              </w:rPr>
              <w:t>If the Object value can change and will only be accessed from a single thread</w:t>
            </w:r>
            <w:r>
              <w:rPr>
                <w:color w:val="1F2023"/>
                <w:sz w:val="24"/>
              </w:rPr>
              <w:t>, use a StringBuilder</w:t>
            </w:r>
            <w:r>
              <w:rPr>
                <w:color w:val="1F2023"/>
                <w:spacing w:val="1"/>
                <w:sz w:val="24"/>
              </w:rPr>
              <w:t xml:space="preserve"> </w:t>
            </w:r>
            <w:r>
              <w:rPr>
                <w:color w:val="1F2023"/>
                <w:sz w:val="24"/>
              </w:rPr>
              <w:t>because StringBuilder is unsynchronized. In case the Object value can change, and will be modified by</w:t>
            </w:r>
            <w:r>
              <w:rPr>
                <w:color w:val="1F2023"/>
                <w:spacing w:val="-58"/>
                <w:sz w:val="24"/>
              </w:rPr>
              <w:t xml:space="preserve"> </w:t>
            </w:r>
            <w:r>
              <w:rPr>
                <w:color w:val="1F2023"/>
                <w:sz w:val="24"/>
              </w:rPr>
              <w:t>multiple</w:t>
            </w:r>
            <w:r>
              <w:rPr>
                <w:color w:val="1F2023"/>
                <w:spacing w:val="-1"/>
                <w:sz w:val="24"/>
              </w:rPr>
              <w:t xml:space="preserve"> </w:t>
            </w:r>
            <w:r>
              <w:rPr>
                <w:color w:val="1F2023"/>
                <w:sz w:val="24"/>
              </w:rPr>
              <w:t>threads, use a</w:t>
            </w:r>
            <w:r>
              <w:rPr>
                <w:color w:val="1F2023"/>
                <w:spacing w:val="-2"/>
                <w:sz w:val="24"/>
              </w:rPr>
              <w:t xml:space="preserve"> </w:t>
            </w:r>
            <w:r>
              <w:rPr>
                <w:color w:val="1F2023"/>
                <w:sz w:val="24"/>
              </w:rPr>
              <w:t>StringBuffer because</w:t>
            </w:r>
            <w:r>
              <w:rPr>
                <w:color w:val="1F2023"/>
                <w:spacing w:val="-2"/>
                <w:sz w:val="24"/>
              </w:rPr>
              <w:t xml:space="preserve"> </w:t>
            </w:r>
            <w:r>
              <w:rPr>
                <w:color w:val="1F2023"/>
                <w:sz w:val="24"/>
              </w:rPr>
              <w:t>StringBuffer is synchronized.</w:t>
            </w: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502E84" w:rsidP="00F0633A">
            <w:pPr>
              <w:pStyle w:val="TableParagraph"/>
              <w:numPr>
                <w:ilvl w:val="0"/>
                <w:numId w:val="190"/>
              </w:numPr>
              <w:tabs>
                <w:tab w:val="left" w:pos="1090"/>
              </w:tabs>
              <w:spacing w:before="208"/>
              <w:ind w:left="720" w:hanging="356"/>
              <w:jc w:val="both"/>
              <w:rPr>
                <w:b/>
                <w:sz w:val="28"/>
              </w:rPr>
            </w:pPr>
            <w:r>
              <w:rPr>
                <w:b/>
                <w:color w:val="006FC0"/>
                <w:sz w:val="28"/>
              </w:rPr>
              <w:t>Diff</w:t>
            </w:r>
            <w:r>
              <w:rPr>
                <w:b/>
                <w:color w:val="006FC0"/>
                <w:spacing w:val="-1"/>
                <w:sz w:val="28"/>
              </w:rPr>
              <w:t xml:space="preserve"> </w:t>
            </w:r>
            <w:r>
              <w:rPr>
                <w:b/>
                <w:color w:val="006FC0"/>
                <w:sz w:val="28"/>
              </w:rPr>
              <w:t>bet</w:t>
            </w:r>
            <w:r>
              <w:rPr>
                <w:b/>
                <w:color w:val="006FC0"/>
                <w:spacing w:val="-2"/>
                <w:sz w:val="28"/>
              </w:rPr>
              <w:t xml:space="preserve"> </w:t>
            </w:r>
            <w:r>
              <w:rPr>
                <w:b/>
                <w:color w:val="006FC0"/>
                <w:sz w:val="28"/>
              </w:rPr>
              <w:t>iterator</w:t>
            </w:r>
            <w:r>
              <w:rPr>
                <w:b/>
                <w:color w:val="006FC0"/>
                <w:spacing w:val="-4"/>
                <w:sz w:val="28"/>
              </w:rPr>
              <w:t xml:space="preserve"> </w:t>
            </w:r>
            <w:r>
              <w:rPr>
                <w:b/>
                <w:color w:val="006FC0"/>
                <w:sz w:val="28"/>
              </w:rPr>
              <w:t>n</w:t>
            </w:r>
            <w:r>
              <w:rPr>
                <w:b/>
                <w:color w:val="006FC0"/>
                <w:spacing w:val="-1"/>
                <w:sz w:val="28"/>
              </w:rPr>
              <w:t xml:space="preserve"> </w:t>
            </w:r>
            <w:r>
              <w:rPr>
                <w:b/>
                <w:color w:val="006FC0"/>
                <w:sz w:val="28"/>
              </w:rPr>
              <w:t>list</w:t>
            </w:r>
            <w:r>
              <w:rPr>
                <w:b/>
                <w:color w:val="006FC0"/>
                <w:spacing w:val="-1"/>
                <w:sz w:val="28"/>
              </w:rPr>
              <w:t xml:space="preserve"> </w:t>
            </w:r>
            <w:r>
              <w:rPr>
                <w:b/>
                <w:color w:val="006FC0"/>
                <w:sz w:val="28"/>
              </w:rPr>
              <w:t>iterator?</w:t>
            </w:r>
          </w:p>
        </w:tc>
      </w:tr>
      <w:tr w:rsidR="00D13DF5">
        <w:trPr>
          <w:trHeight w:val="575"/>
        </w:trPr>
        <w:tc>
          <w:tcPr>
            <w:tcW w:w="740" w:type="dxa"/>
            <w:vMerge w:val="restart"/>
            <w:tcBorders>
              <w:top w:val="nil"/>
            </w:tcBorders>
          </w:tcPr>
          <w:p w:rsidR="00D13DF5" w:rsidRDefault="00D13DF5" w:rsidP="00F0633A">
            <w:pPr>
              <w:pStyle w:val="TableParagraph"/>
              <w:ind w:left="720"/>
              <w:rPr>
                <w:sz w:val="24"/>
              </w:rPr>
            </w:pPr>
          </w:p>
        </w:tc>
        <w:tc>
          <w:tcPr>
            <w:tcW w:w="4948" w:type="dxa"/>
          </w:tcPr>
          <w:p w:rsidR="00D13DF5" w:rsidRDefault="00502E84" w:rsidP="00F0633A">
            <w:pPr>
              <w:pStyle w:val="TableParagraph"/>
              <w:spacing w:before="150"/>
              <w:ind w:left="720"/>
              <w:rPr>
                <w:sz w:val="24"/>
              </w:rPr>
            </w:pPr>
            <w:r>
              <w:rPr>
                <w:color w:val="273139"/>
                <w:sz w:val="24"/>
              </w:rPr>
              <w:t>Iterator</w:t>
            </w:r>
          </w:p>
        </w:tc>
        <w:tc>
          <w:tcPr>
            <w:tcW w:w="5015" w:type="dxa"/>
          </w:tcPr>
          <w:p w:rsidR="00D13DF5" w:rsidRDefault="00502E84" w:rsidP="00F0633A">
            <w:pPr>
              <w:pStyle w:val="TableParagraph"/>
              <w:spacing w:before="150"/>
              <w:ind w:left="720"/>
              <w:rPr>
                <w:sz w:val="24"/>
              </w:rPr>
            </w:pPr>
            <w:r>
              <w:rPr>
                <w:color w:val="273139"/>
                <w:sz w:val="24"/>
              </w:rPr>
              <w:t>ListIterator</w:t>
            </w:r>
          </w:p>
        </w:tc>
        <w:tc>
          <w:tcPr>
            <w:tcW w:w="243" w:type="dxa"/>
            <w:vMerge w:val="restart"/>
            <w:tcBorders>
              <w:top w:val="nil"/>
            </w:tcBorders>
          </w:tcPr>
          <w:p w:rsidR="00D13DF5" w:rsidRDefault="00D13DF5" w:rsidP="00F0633A">
            <w:pPr>
              <w:pStyle w:val="TableParagraph"/>
              <w:ind w:left="720"/>
              <w:rPr>
                <w:sz w:val="24"/>
              </w:rPr>
            </w:pPr>
          </w:p>
        </w:tc>
      </w:tr>
      <w:tr w:rsidR="00D13DF5">
        <w:trPr>
          <w:trHeight w:val="971"/>
        </w:trPr>
        <w:tc>
          <w:tcPr>
            <w:tcW w:w="740" w:type="dxa"/>
            <w:vMerge/>
            <w:tcBorders>
              <w:top w:val="nil"/>
            </w:tcBorders>
          </w:tcPr>
          <w:p w:rsidR="00D13DF5" w:rsidRDefault="00D13DF5" w:rsidP="00F0633A">
            <w:pPr>
              <w:ind w:left="720"/>
              <w:rPr>
                <w:sz w:val="2"/>
                <w:szCs w:val="2"/>
              </w:rPr>
            </w:pPr>
          </w:p>
        </w:tc>
        <w:tc>
          <w:tcPr>
            <w:tcW w:w="4948" w:type="dxa"/>
          </w:tcPr>
          <w:p w:rsidR="00D13DF5" w:rsidRDefault="00502E84" w:rsidP="00F0633A">
            <w:pPr>
              <w:pStyle w:val="TableParagraph"/>
              <w:spacing w:before="210"/>
              <w:ind w:left="720" w:right="529"/>
              <w:rPr>
                <w:sz w:val="24"/>
              </w:rPr>
            </w:pPr>
            <w:r>
              <w:rPr>
                <w:color w:val="273139"/>
                <w:sz w:val="24"/>
              </w:rPr>
              <w:t>Can</w:t>
            </w:r>
            <w:r>
              <w:rPr>
                <w:color w:val="273139"/>
                <w:spacing w:val="13"/>
                <w:sz w:val="24"/>
              </w:rPr>
              <w:t xml:space="preserve"> </w:t>
            </w:r>
            <w:r>
              <w:rPr>
                <w:color w:val="273139"/>
                <w:sz w:val="24"/>
              </w:rPr>
              <w:t>traverse</w:t>
            </w:r>
            <w:r>
              <w:rPr>
                <w:color w:val="273139"/>
                <w:spacing w:val="12"/>
                <w:sz w:val="24"/>
              </w:rPr>
              <w:t xml:space="preserve"> </w:t>
            </w:r>
            <w:r>
              <w:rPr>
                <w:color w:val="273139"/>
                <w:sz w:val="24"/>
              </w:rPr>
              <w:t>elements</w:t>
            </w:r>
            <w:r>
              <w:rPr>
                <w:color w:val="273139"/>
                <w:spacing w:val="11"/>
                <w:sz w:val="24"/>
              </w:rPr>
              <w:t xml:space="preserve"> </w:t>
            </w:r>
            <w:r>
              <w:rPr>
                <w:color w:val="273139"/>
                <w:sz w:val="24"/>
              </w:rPr>
              <w:t>present</w:t>
            </w:r>
            <w:r>
              <w:rPr>
                <w:color w:val="273139"/>
                <w:spacing w:val="13"/>
                <w:sz w:val="24"/>
              </w:rPr>
              <w:t xml:space="preserve"> </w:t>
            </w:r>
            <w:r>
              <w:rPr>
                <w:color w:val="273139"/>
                <w:sz w:val="24"/>
              </w:rPr>
              <w:t>in</w:t>
            </w:r>
            <w:r>
              <w:rPr>
                <w:color w:val="273139"/>
                <w:spacing w:val="11"/>
                <w:sz w:val="24"/>
              </w:rPr>
              <w:t xml:space="preserve"> </w:t>
            </w:r>
            <w:r>
              <w:rPr>
                <w:color w:val="273139"/>
                <w:sz w:val="24"/>
              </w:rPr>
              <w:t>Collection</w:t>
            </w:r>
            <w:r>
              <w:rPr>
                <w:color w:val="273139"/>
                <w:spacing w:val="-57"/>
                <w:sz w:val="24"/>
              </w:rPr>
              <w:t xml:space="preserve"> </w:t>
            </w:r>
            <w:r>
              <w:rPr>
                <w:color w:val="273139"/>
                <w:sz w:val="24"/>
              </w:rPr>
              <w:t>only</w:t>
            </w:r>
            <w:r>
              <w:rPr>
                <w:color w:val="273139"/>
                <w:spacing w:val="5"/>
                <w:sz w:val="24"/>
              </w:rPr>
              <w:t xml:space="preserve"> </w:t>
            </w:r>
            <w:r>
              <w:rPr>
                <w:color w:val="273139"/>
                <w:sz w:val="24"/>
              </w:rPr>
              <w:t>in</w:t>
            </w:r>
            <w:r>
              <w:rPr>
                <w:color w:val="273139"/>
                <w:spacing w:val="5"/>
                <w:sz w:val="24"/>
              </w:rPr>
              <w:t xml:space="preserve"> </w:t>
            </w:r>
            <w:r>
              <w:rPr>
                <w:color w:val="273139"/>
                <w:sz w:val="24"/>
              </w:rPr>
              <w:t>the</w:t>
            </w:r>
            <w:r>
              <w:rPr>
                <w:color w:val="273139"/>
                <w:spacing w:val="4"/>
                <w:sz w:val="24"/>
              </w:rPr>
              <w:t xml:space="preserve"> </w:t>
            </w:r>
            <w:r>
              <w:rPr>
                <w:color w:val="273139"/>
                <w:sz w:val="24"/>
              </w:rPr>
              <w:t>forward</w:t>
            </w:r>
            <w:r>
              <w:rPr>
                <w:color w:val="273139"/>
                <w:spacing w:val="5"/>
                <w:sz w:val="24"/>
              </w:rPr>
              <w:t xml:space="preserve"> </w:t>
            </w:r>
            <w:r>
              <w:rPr>
                <w:color w:val="273139"/>
                <w:sz w:val="24"/>
              </w:rPr>
              <w:t>direction.</w:t>
            </w:r>
          </w:p>
        </w:tc>
        <w:tc>
          <w:tcPr>
            <w:tcW w:w="5015" w:type="dxa"/>
          </w:tcPr>
          <w:p w:rsidR="00D13DF5" w:rsidRDefault="00502E84" w:rsidP="00F0633A">
            <w:pPr>
              <w:pStyle w:val="TableParagraph"/>
              <w:spacing w:before="210"/>
              <w:ind w:left="720" w:right="596"/>
              <w:rPr>
                <w:sz w:val="24"/>
              </w:rPr>
            </w:pPr>
            <w:r>
              <w:rPr>
                <w:color w:val="273139"/>
                <w:sz w:val="24"/>
              </w:rPr>
              <w:t>Can</w:t>
            </w:r>
            <w:r>
              <w:rPr>
                <w:color w:val="273139"/>
                <w:spacing w:val="13"/>
                <w:sz w:val="24"/>
              </w:rPr>
              <w:t xml:space="preserve"> </w:t>
            </w:r>
            <w:r>
              <w:rPr>
                <w:color w:val="273139"/>
                <w:sz w:val="24"/>
              </w:rPr>
              <w:t>traverse</w:t>
            </w:r>
            <w:r>
              <w:rPr>
                <w:color w:val="273139"/>
                <w:spacing w:val="12"/>
                <w:sz w:val="24"/>
              </w:rPr>
              <w:t xml:space="preserve"> </w:t>
            </w:r>
            <w:r>
              <w:rPr>
                <w:color w:val="273139"/>
                <w:sz w:val="24"/>
              </w:rPr>
              <w:t>elements</w:t>
            </w:r>
            <w:r>
              <w:rPr>
                <w:color w:val="273139"/>
                <w:spacing w:val="11"/>
                <w:sz w:val="24"/>
              </w:rPr>
              <w:t xml:space="preserve"> </w:t>
            </w:r>
            <w:r>
              <w:rPr>
                <w:color w:val="273139"/>
                <w:sz w:val="24"/>
              </w:rPr>
              <w:t>present</w:t>
            </w:r>
            <w:r>
              <w:rPr>
                <w:color w:val="273139"/>
                <w:spacing w:val="13"/>
                <w:sz w:val="24"/>
              </w:rPr>
              <w:t xml:space="preserve"> </w:t>
            </w:r>
            <w:r>
              <w:rPr>
                <w:color w:val="273139"/>
                <w:sz w:val="24"/>
              </w:rPr>
              <w:t>in</w:t>
            </w:r>
            <w:r>
              <w:rPr>
                <w:color w:val="273139"/>
                <w:spacing w:val="11"/>
                <w:sz w:val="24"/>
              </w:rPr>
              <w:t xml:space="preserve"> </w:t>
            </w:r>
            <w:r>
              <w:rPr>
                <w:color w:val="273139"/>
                <w:sz w:val="24"/>
              </w:rPr>
              <w:t>Collection</w:t>
            </w:r>
            <w:r>
              <w:rPr>
                <w:color w:val="273139"/>
                <w:spacing w:val="-57"/>
                <w:sz w:val="24"/>
              </w:rPr>
              <w:t xml:space="preserve"> </w:t>
            </w:r>
            <w:r>
              <w:rPr>
                <w:color w:val="273139"/>
                <w:sz w:val="24"/>
              </w:rPr>
              <w:t>both</w:t>
            </w:r>
            <w:r>
              <w:rPr>
                <w:color w:val="273139"/>
                <w:spacing w:val="8"/>
                <w:sz w:val="24"/>
              </w:rPr>
              <w:t xml:space="preserve"> </w:t>
            </w:r>
            <w:r>
              <w:rPr>
                <w:color w:val="273139"/>
                <w:sz w:val="24"/>
              </w:rPr>
              <w:t>in</w:t>
            </w:r>
            <w:r>
              <w:rPr>
                <w:color w:val="273139"/>
                <w:spacing w:val="8"/>
                <w:sz w:val="24"/>
              </w:rPr>
              <w:t xml:space="preserve"> </w:t>
            </w:r>
            <w:r>
              <w:rPr>
                <w:color w:val="273139"/>
                <w:sz w:val="24"/>
              </w:rPr>
              <w:t>forward</w:t>
            </w:r>
            <w:r>
              <w:rPr>
                <w:color w:val="273139"/>
                <w:spacing w:val="8"/>
                <w:sz w:val="24"/>
              </w:rPr>
              <w:t xml:space="preserve"> </w:t>
            </w:r>
            <w:r>
              <w:rPr>
                <w:color w:val="273139"/>
                <w:sz w:val="24"/>
              </w:rPr>
              <w:t>and</w:t>
            </w:r>
            <w:r>
              <w:rPr>
                <w:color w:val="273139"/>
                <w:spacing w:val="14"/>
                <w:sz w:val="24"/>
              </w:rPr>
              <w:t xml:space="preserve"> </w:t>
            </w:r>
            <w:r>
              <w:rPr>
                <w:color w:val="273139"/>
                <w:sz w:val="24"/>
              </w:rPr>
              <w:t>backward</w:t>
            </w:r>
            <w:r>
              <w:rPr>
                <w:color w:val="273139"/>
                <w:spacing w:val="8"/>
                <w:sz w:val="24"/>
              </w:rPr>
              <w:t xml:space="preserve"> </w:t>
            </w:r>
            <w:r>
              <w:rPr>
                <w:color w:val="273139"/>
                <w:sz w:val="24"/>
              </w:rPr>
              <w:t>directions.</w:t>
            </w:r>
          </w:p>
        </w:tc>
        <w:tc>
          <w:tcPr>
            <w:tcW w:w="243" w:type="dxa"/>
            <w:vMerge/>
            <w:tcBorders>
              <w:top w:val="nil"/>
            </w:tcBorders>
          </w:tcPr>
          <w:p w:rsidR="00D13DF5" w:rsidRDefault="00D13DF5" w:rsidP="00F0633A">
            <w:pPr>
              <w:ind w:left="720"/>
              <w:rPr>
                <w:sz w:val="2"/>
                <w:szCs w:val="2"/>
              </w:rPr>
            </w:pPr>
          </w:p>
        </w:tc>
      </w:tr>
      <w:tr w:rsidR="00D13DF5">
        <w:trPr>
          <w:trHeight w:val="698"/>
        </w:trPr>
        <w:tc>
          <w:tcPr>
            <w:tcW w:w="740" w:type="dxa"/>
            <w:vMerge/>
            <w:tcBorders>
              <w:top w:val="nil"/>
            </w:tcBorders>
          </w:tcPr>
          <w:p w:rsidR="00D13DF5" w:rsidRDefault="00D13DF5" w:rsidP="00F0633A">
            <w:pPr>
              <w:ind w:left="720"/>
              <w:rPr>
                <w:sz w:val="2"/>
                <w:szCs w:val="2"/>
              </w:rPr>
            </w:pPr>
          </w:p>
        </w:tc>
        <w:tc>
          <w:tcPr>
            <w:tcW w:w="4948" w:type="dxa"/>
          </w:tcPr>
          <w:p w:rsidR="00D13DF5" w:rsidRDefault="00502E84" w:rsidP="00F0633A">
            <w:pPr>
              <w:pStyle w:val="TableParagraph"/>
              <w:spacing w:before="210"/>
              <w:ind w:left="720"/>
              <w:rPr>
                <w:sz w:val="24"/>
              </w:rPr>
            </w:pPr>
            <w:r>
              <w:rPr>
                <w:color w:val="273139"/>
                <w:sz w:val="24"/>
              </w:rPr>
              <w:t>Helps</w:t>
            </w:r>
            <w:r>
              <w:rPr>
                <w:color w:val="273139"/>
                <w:spacing w:val="8"/>
                <w:sz w:val="24"/>
              </w:rPr>
              <w:t xml:space="preserve"> </w:t>
            </w:r>
            <w:r>
              <w:rPr>
                <w:color w:val="273139"/>
                <w:sz w:val="24"/>
              </w:rPr>
              <w:t>to</w:t>
            </w:r>
            <w:r>
              <w:rPr>
                <w:color w:val="273139"/>
                <w:spacing w:val="7"/>
                <w:sz w:val="24"/>
              </w:rPr>
              <w:t xml:space="preserve"> </w:t>
            </w:r>
            <w:r>
              <w:rPr>
                <w:color w:val="273139"/>
                <w:sz w:val="24"/>
              </w:rPr>
              <w:t>traverse</w:t>
            </w:r>
            <w:r>
              <w:rPr>
                <w:color w:val="273139"/>
                <w:spacing w:val="8"/>
                <w:sz w:val="24"/>
              </w:rPr>
              <w:t xml:space="preserve"> </w:t>
            </w:r>
            <w:r>
              <w:rPr>
                <w:color w:val="273139"/>
                <w:sz w:val="24"/>
              </w:rPr>
              <w:t>Map,</w:t>
            </w:r>
            <w:r>
              <w:rPr>
                <w:color w:val="273139"/>
                <w:spacing w:val="9"/>
                <w:sz w:val="24"/>
              </w:rPr>
              <w:t xml:space="preserve"> </w:t>
            </w:r>
            <w:r>
              <w:rPr>
                <w:color w:val="273139"/>
                <w:sz w:val="24"/>
              </w:rPr>
              <w:t>List</w:t>
            </w:r>
            <w:r>
              <w:rPr>
                <w:color w:val="273139"/>
                <w:spacing w:val="9"/>
                <w:sz w:val="24"/>
              </w:rPr>
              <w:t xml:space="preserve"> </w:t>
            </w:r>
            <w:r>
              <w:rPr>
                <w:color w:val="273139"/>
                <w:sz w:val="24"/>
              </w:rPr>
              <w:t>and</w:t>
            </w:r>
            <w:r>
              <w:rPr>
                <w:color w:val="273139"/>
                <w:spacing w:val="7"/>
                <w:sz w:val="24"/>
              </w:rPr>
              <w:t xml:space="preserve"> </w:t>
            </w:r>
            <w:r>
              <w:rPr>
                <w:color w:val="273139"/>
                <w:sz w:val="24"/>
              </w:rPr>
              <w:t>Set.</w:t>
            </w:r>
          </w:p>
        </w:tc>
        <w:tc>
          <w:tcPr>
            <w:tcW w:w="5015" w:type="dxa"/>
          </w:tcPr>
          <w:p w:rsidR="00D13DF5" w:rsidRDefault="00502E84" w:rsidP="00F0633A">
            <w:pPr>
              <w:pStyle w:val="TableParagraph"/>
              <w:spacing w:before="210"/>
              <w:ind w:left="720"/>
              <w:rPr>
                <w:sz w:val="24"/>
              </w:rPr>
            </w:pPr>
            <w:r>
              <w:rPr>
                <w:color w:val="273139"/>
                <w:sz w:val="24"/>
              </w:rPr>
              <w:t>Can</w:t>
            </w:r>
            <w:r>
              <w:rPr>
                <w:color w:val="273139"/>
                <w:spacing w:val="8"/>
                <w:sz w:val="24"/>
              </w:rPr>
              <w:t xml:space="preserve"> </w:t>
            </w:r>
            <w:r>
              <w:rPr>
                <w:color w:val="273139"/>
                <w:sz w:val="24"/>
              </w:rPr>
              <w:t>only</w:t>
            </w:r>
            <w:r>
              <w:rPr>
                <w:color w:val="273139"/>
                <w:spacing w:val="6"/>
                <w:sz w:val="24"/>
              </w:rPr>
              <w:t xml:space="preserve"> </w:t>
            </w:r>
            <w:r>
              <w:rPr>
                <w:color w:val="273139"/>
                <w:sz w:val="24"/>
              </w:rPr>
              <w:t>traverse</w:t>
            </w:r>
            <w:r>
              <w:rPr>
                <w:color w:val="273139"/>
                <w:spacing w:val="8"/>
                <w:sz w:val="24"/>
              </w:rPr>
              <w:t xml:space="preserve"> </w:t>
            </w:r>
            <w:r>
              <w:rPr>
                <w:color w:val="273139"/>
                <w:sz w:val="24"/>
              </w:rPr>
              <w:t>List</w:t>
            </w:r>
            <w:r>
              <w:rPr>
                <w:color w:val="273139"/>
                <w:spacing w:val="9"/>
                <w:sz w:val="24"/>
              </w:rPr>
              <w:t xml:space="preserve"> </w:t>
            </w:r>
            <w:r>
              <w:rPr>
                <w:color w:val="273139"/>
                <w:sz w:val="24"/>
              </w:rPr>
              <w:t>and</w:t>
            </w:r>
            <w:r>
              <w:rPr>
                <w:color w:val="273139"/>
                <w:spacing w:val="9"/>
                <w:sz w:val="24"/>
              </w:rPr>
              <w:t xml:space="preserve"> </w:t>
            </w:r>
            <w:r>
              <w:rPr>
                <w:color w:val="273139"/>
                <w:sz w:val="24"/>
              </w:rPr>
              <w:t>not</w:t>
            </w:r>
            <w:r>
              <w:rPr>
                <w:color w:val="273139"/>
                <w:spacing w:val="6"/>
                <w:sz w:val="24"/>
              </w:rPr>
              <w:t xml:space="preserve"> </w:t>
            </w:r>
            <w:r>
              <w:rPr>
                <w:color w:val="273139"/>
                <w:sz w:val="24"/>
              </w:rPr>
              <w:t>the</w:t>
            </w:r>
            <w:r>
              <w:rPr>
                <w:color w:val="273139"/>
                <w:spacing w:val="7"/>
                <w:sz w:val="24"/>
              </w:rPr>
              <w:t xml:space="preserve"> </w:t>
            </w:r>
            <w:r>
              <w:rPr>
                <w:color w:val="273139"/>
                <w:sz w:val="24"/>
              </w:rPr>
              <w:t>other</w:t>
            </w:r>
            <w:r>
              <w:rPr>
                <w:color w:val="273139"/>
                <w:spacing w:val="8"/>
                <w:sz w:val="24"/>
              </w:rPr>
              <w:t xml:space="preserve"> </w:t>
            </w:r>
            <w:r>
              <w:rPr>
                <w:color w:val="273139"/>
                <w:sz w:val="24"/>
              </w:rPr>
              <w:t>two.</w:t>
            </w:r>
          </w:p>
        </w:tc>
        <w:tc>
          <w:tcPr>
            <w:tcW w:w="243" w:type="dxa"/>
            <w:vMerge/>
            <w:tcBorders>
              <w:top w:val="nil"/>
            </w:tcBorders>
          </w:tcPr>
          <w:p w:rsidR="00D13DF5" w:rsidRDefault="00D13DF5" w:rsidP="00F0633A">
            <w:pPr>
              <w:ind w:left="720"/>
              <w:rPr>
                <w:sz w:val="2"/>
                <w:szCs w:val="2"/>
              </w:rPr>
            </w:pPr>
          </w:p>
        </w:tc>
      </w:tr>
      <w:tr w:rsidR="00D13DF5">
        <w:trPr>
          <w:trHeight w:val="1247"/>
        </w:trPr>
        <w:tc>
          <w:tcPr>
            <w:tcW w:w="740" w:type="dxa"/>
            <w:vMerge/>
            <w:tcBorders>
              <w:top w:val="nil"/>
            </w:tcBorders>
          </w:tcPr>
          <w:p w:rsidR="00D13DF5" w:rsidRDefault="00D13DF5" w:rsidP="00F0633A">
            <w:pPr>
              <w:ind w:left="720"/>
              <w:rPr>
                <w:sz w:val="2"/>
                <w:szCs w:val="2"/>
              </w:rPr>
            </w:pPr>
          </w:p>
        </w:tc>
        <w:tc>
          <w:tcPr>
            <w:tcW w:w="4948" w:type="dxa"/>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502E84" w:rsidP="00F0633A">
            <w:pPr>
              <w:pStyle w:val="TableParagraph"/>
              <w:spacing w:before="162"/>
              <w:ind w:left="720"/>
              <w:rPr>
                <w:sz w:val="24"/>
              </w:rPr>
            </w:pPr>
            <w:r>
              <w:rPr>
                <w:color w:val="273139"/>
                <w:sz w:val="24"/>
              </w:rPr>
              <w:t>Indexes</w:t>
            </w:r>
            <w:r>
              <w:rPr>
                <w:color w:val="273139"/>
                <w:spacing w:val="10"/>
                <w:sz w:val="24"/>
              </w:rPr>
              <w:t xml:space="preserve"> </w:t>
            </w:r>
            <w:r>
              <w:rPr>
                <w:color w:val="273139"/>
                <w:sz w:val="24"/>
              </w:rPr>
              <w:t>cannot</w:t>
            </w:r>
            <w:r>
              <w:rPr>
                <w:color w:val="273139"/>
                <w:spacing w:val="10"/>
                <w:sz w:val="24"/>
              </w:rPr>
              <w:t xml:space="preserve"> </w:t>
            </w:r>
            <w:r>
              <w:rPr>
                <w:color w:val="273139"/>
                <w:sz w:val="24"/>
              </w:rPr>
              <w:t>be</w:t>
            </w:r>
            <w:r>
              <w:rPr>
                <w:color w:val="273139"/>
                <w:spacing w:val="9"/>
                <w:sz w:val="24"/>
              </w:rPr>
              <w:t xml:space="preserve"> </w:t>
            </w:r>
            <w:r>
              <w:rPr>
                <w:color w:val="273139"/>
                <w:sz w:val="24"/>
              </w:rPr>
              <w:t>obtained</w:t>
            </w:r>
            <w:r>
              <w:rPr>
                <w:color w:val="273139"/>
                <w:spacing w:val="10"/>
                <w:sz w:val="24"/>
              </w:rPr>
              <w:t xml:space="preserve"> </w:t>
            </w:r>
            <w:r>
              <w:rPr>
                <w:color w:val="273139"/>
                <w:sz w:val="24"/>
              </w:rPr>
              <w:t>by</w:t>
            </w:r>
            <w:r>
              <w:rPr>
                <w:color w:val="273139"/>
                <w:spacing w:val="10"/>
                <w:sz w:val="24"/>
              </w:rPr>
              <w:t xml:space="preserve"> </w:t>
            </w:r>
            <w:r>
              <w:rPr>
                <w:color w:val="273139"/>
                <w:sz w:val="24"/>
              </w:rPr>
              <w:t>using</w:t>
            </w:r>
            <w:r>
              <w:rPr>
                <w:color w:val="273139"/>
                <w:spacing w:val="10"/>
                <w:sz w:val="24"/>
              </w:rPr>
              <w:t xml:space="preserve"> </w:t>
            </w:r>
            <w:r>
              <w:rPr>
                <w:color w:val="273139"/>
                <w:sz w:val="24"/>
              </w:rPr>
              <w:t>Iterator.</w:t>
            </w:r>
          </w:p>
        </w:tc>
        <w:tc>
          <w:tcPr>
            <w:tcW w:w="5015" w:type="dxa"/>
          </w:tcPr>
          <w:p w:rsidR="00D13DF5" w:rsidRDefault="00502E84" w:rsidP="00F0633A">
            <w:pPr>
              <w:pStyle w:val="TableParagraph"/>
              <w:spacing w:before="207"/>
              <w:ind w:left="720" w:right="363"/>
              <w:rPr>
                <w:sz w:val="24"/>
              </w:rPr>
            </w:pPr>
            <w:r>
              <w:rPr>
                <w:color w:val="273139"/>
                <w:sz w:val="24"/>
              </w:rPr>
              <w:t>It</w:t>
            </w:r>
            <w:r>
              <w:rPr>
                <w:color w:val="273139"/>
                <w:spacing w:val="5"/>
                <w:sz w:val="24"/>
              </w:rPr>
              <w:t xml:space="preserve"> </w:t>
            </w:r>
            <w:r>
              <w:rPr>
                <w:color w:val="273139"/>
                <w:sz w:val="24"/>
              </w:rPr>
              <w:t>has</w:t>
            </w:r>
            <w:r>
              <w:rPr>
                <w:color w:val="273139"/>
                <w:spacing w:val="6"/>
                <w:sz w:val="24"/>
              </w:rPr>
              <w:t xml:space="preserve"> </w:t>
            </w:r>
            <w:r>
              <w:rPr>
                <w:color w:val="273139"/>
                <w:sz w:val="24"/>
              </w:rPr>
              <w:t>methods</w:t>
            </w:r>
            <w:r>
              <w:rPr>
                <w:color w:val="273139"/>
                <w:spacing w:val="4"/>
                <w:sz w:val="24"/>
              </w:rPr>
              <w:t xml:space="preserve"> </w:t>
            </w:r>
            <w:r>
              <w:rPr>
                <w:color w:val="273139"/>
                <w:sz w:val="24"/>
              </w:rPr>
              <w:t>like</w:t>
            </w:r>
            <w:r>
              <w:rPr>
                <w:color w:val="273139"/>
                <w:spacing w:val="4"/>
                <w:sz w:val="24"/>
              </w:rPr>
              <w:t xml:space="preserve"> </w:t>
            </w:r>
            <w:r>
              <w:rPr>
                <w:color w:val="273139"/>
                <w:sz w:val="24"/>
              </w:rPr>
              <w:t>nextIndex()</w:t>
            </w:r>
            <w:r>
              <w:rPr>
                <w:color w:val="273139"/>
                <w:spacing w:val="5"/>
                <w:sz w:val="24"/>
              </w:rPr>
              <w:t xml:space="preserve"> </w:t>
            </w:r>
            <w:r>
              <w:rPr>
                <w:color w:val="273139"/>
                <w:sz w:val="24"/>
              </w:rPr>
              <w:t>and</w:t>
            </w:r>
            <w:r>
              <w:rPr>
                <w:color w:val="273139"/>
                <w:spacing w:val="1"/>
                <w:sz w:val="24"/>
              </w:rPr>
              <w:t xml:space="preserve"> </w:t>
            </w:r>
            <w:r>
              <w:rPr>
                <w:color w:val="273139"/>
                <w:sz w:val="24"/>
              </w:rPr>
              <w:t>previousIndex()</w:t>
            </w:r>
            <w:r>
              <w:rPr>
                <w:color w:val="273139"/>
                <w:spacing w:val="12"/>
                <w:sz w:val="24"/>
              </w:rPr>
              <w:t xml:space="preserve"> </w:t>
            </w:r>
            <w:r>
              <w:rPr>
                <w:color w:val="273139"/>
                <w:sz w:val="24"/>
              </w:rPr>
              <w:t>to</w:t>
            </w:r>
            <w:r>
              <w:rPr>
                <w:color w:val="273139"/>
                <w:spacing w:val="14"/>
                <w:sz w:val="24"/>
              </w:rPr>
              <w:t xml:space="preserve"> </w:t>
            </w:r>
            <w:r>
              <w:rPr>
                <w:color w:val="273139"/>
                <w:sz w:val="24"/>
              </w:rPr>
              <w:t>obtain</w:t>
            </w:r>
            <w:r>
              <w:rPr>
                <w:color w:val="273139"/>
                <w:spacing w:val="14"/>
                <w:sz w:val="24"/>
              </w:rPr>
              <w:t xml:space="preserve"> </w:t>
            </w:r>
            <w:r>
              <w:rPr>
                <w:color w:val="273139"/>
                <w:sz w:val="24"/>
              </w:rPr>
              <w:t>indexes</w:t>
            </w:r>
            <w:r>
              <w:rPr>
                <w:color w:val="273139"/>
                <w:spacing w:val="13"/>
                <w:sz w:val="24"/>
              </w:rPr>
              <w:t xml:space="preserve"> </w:t>
            </w:r>
            <w:r>
              <w:rPr>
                <w:color w:val="273139"/>
                <w:sz w:val="24"/>
              </w:rPr>
              <w:t>of</w:t>
            </w:r>
            <w:r>
              <w:rPr>
                <w:color w:val="273139"/>
                <w:spacing w:val="13"/>
                <w:sz w:val="24"/>
              </w:rPr>
              <w:t xml:space="preserve"> </w:t>
            </w:r>
            <w:r>
              <w:rPr>
                <w:color w:val="273139"/>
                <w:sz w:val="24"/>
              </w:rPr>
              <w:t>elements</w:t>
            </w:r>
            <w:r>
              <w:rPr>
                <w:color w:val="273139"/>
                <w:spacing w:val="-57"/>
                <w:sz w:val="24"/>
              </w:rPr>
              <w:t xml:space="preserve"> </w:t>
            </w:r>
            <w:r>
              <w:rPr>
                <w:color w:val="273139"/>
                <w:sz w:val="24"/>
              </w:rPr>
              <w:t>at</w:t>
            </w:r>
            <w:r>
              <w:rPr>
                <w:color w:val="273139"/>
                <w:spacing w:val="5"/>
                <w:sz w:val="24"/>
              </w:rPr>
              <w:t xml:space="preserve"> </w:t>
            </w:r>
            <w:r>
              <w:rPr>
                <w:color w:val="273139"/>
                <w:sz w:val="24"/>
              </w:rPr>
              <w:t>any</w:t>
            </w:r>
            <w:r>
              <w:rPr>
                <w:color w:val="273139"/>
                <w:spacing w:val="5"/>
                <w:sz w:val="24"/>
              </w:rPr>
              <w:t xml:space="preserve"> </w:t>
            </w:r>
            <w:r>
              <w:rPr>
                <w:color w:val="273139"/>
                <w:sz w:val="24"/>
              </w:rPr>
              <w:t>time</w:t>
            </w:r>
            <w:r>
              <w:rPr>
                <w:color w:val="273139"/>
                <w:spacing w:val="4"/>
                <w:sz w:val="24"/>
              </w:rPr>
              <w:t xml:space="preserve"> </w:t>
            </w:r>
            <w:r>
              <w:rPr>
                <w:color w:val="273139"/>
                <w:sz w:val="24"/>
              </w:rPr>
              <w:t>while</w:t>
            </w:r>
            <w:r>
              <w:rPr>
                <w:color w:val="273139"/>
                <w:spacing w:val="10"/>
                <w:sz w:val="24"/>
              </w:rPr>
              <w:t xml:space="preserve"> </w:t>
            </w:r>
            <w:r>
              <w:rPr>
                <w:color w:val="273139"/>
                <w:sz w:val="24"/>
              </w:rPr>
              <w:t>traversing</w:t>
            </w:r>
            <w:r>
              <w:rPr>
                <w:color w:val="273139"/>
                <w:spacing w:val="5"/>
                <w:sz w:val="24"/>
              </w:rPr>
              <w:t xml:space="preserve"> </w:t>
            </w:r>
            <w:r>
              <w:rPr>
                <w:color w:val="273139"/>
                <w:sz w:val="24"/>
              </w:rPr>
              <w:t>List.</w:t>
            </w:r>
          </w:p>
        </w:tc>
        <w:tc>
          <w:tcPr>
            <w:tcW w:w="243" w:type="dxa"/>
            <w:vMerge/>
            <w:tcBorders>
              <w:top w:val="nil"/>
            </w:tcBorders>
          </w:tcPr>
          <w:p w:rsidR="00D13DF5" w:rsidRDefault="00D13DF5" w:rsidP="00F0633A">
            <w:pPr>
              <w:ind w:left="720"/>
              <w:rPr>
                <w:sz w:val="2"/>
                <w:szCs w:val="2"/>
              </w:rPr>
            </w:pPr>
          </w:p>
        </w:tc>
      </w:tr>
      <w:tr w:rsidR="00D13DF5">
        <w:trPr>
          <w:trHeight w:val="868"/>
        </w:trPr>
        <w:tc>
          <w:tcPr>
            <w:tcW w:w="740" w:type="dxa"/>
            <w:vMerge/>
            <w:tcBorders>
              <w:top w:val="nil"/>
            </w:tcBorders>
          </w:tcPr>
          <w:p w:rsidR="00D13DF5" w:rsidRDefault="00D13DF5" w:rsidP="00F0633A">
            <w:pPr>
              <w:ind w:left="720"/>
              <w:rPr>
                <w:sz w:val="2"/>
                <w:szCs w:val="2"/>
              </w:rPr>
            </w:pPr>
          </w:p>
        </w:tc>
        <w:tc>
          <w:tcPr>
            <w:tcW w:w="4948" w:type="dxa"/>
          </w:tcPr>
          <w:p w:rsidR="00D13DF5" w:rsidRDefault="00502E84" w:rsidP="00F0633A">
            <w:pPr>
              <w:pStyle w:val="TableParagraph"/>
              <w:spacing w:before="207"/>
              <w:ind w:left="720"/>
              <w:rPr>
                <w:sz w:val="24"/>
              </w:rPr>
            </w:pPr>
            <w:r>
              <w:rPr>
                <w:color w:val="273139"/>
                <w:sz w:val="24"/>
              </w:rPr>
              <w:t>Cannot</w:t>
            </w:r>
            <w:r>
              <w:rPr>
                <w:color w:val="273139"/>
                <w:spacing w:val="9"/>
                <w:sz w:val="24"/>
              </w:rPr>
              <w:t xml:space="preserve"> </w:t>
            </w:r>
            <w:r>
              <w:rPr>
                <w:color w:val="273139"/>
                <w:sz w:val="24"/>
              </w:rPr>
              <w:t>modify</w:t>
            </w:r>
            <w:r>
              <w:rPr>
                <w:color w:val="273139"/>
                <w:spacing w:val="10"/>
                <w:sz w:val="24"/>
              </w:rPr>
              <w:t xml:space="preserve"> </w:t>
            </w:r>
            <w:r>
              <w:rPr>
                <w:color w:val="273139"/>
                <w:sz w:val="24"/>
              </w:rPr>
              <w:t>or</w:t>
            </w:r>
            <w:r>
              <w:rPr>
                <w:color w:val="273139"/>
                <w:spacing w:val="11"/>
                <w:sz w:val="24"/>
              </w:rPr>
              <w:t xml:space="preserve"> </w:t>
            </w:r>
            <w:r>
              <w:rPr>
                <w:color w:val="273139"/>
                <w:sz w:val="24"/>
              </w:rPr>
              <w:t>replace</w:t>
            </w:r>
            <w:r>
              <w:rPr>
                <w:color w:val="273139"/>
                <w:spacing w:val="11"/>
                <w:sz w:val="24"/>
              </w:rPr>
              <w:t xml:space="preserve"> </w:t>
            </w:r>
            <w:r>
              <w:rPr>
                <w:color w:val="273139"/>
                <w:sz w:val="24"/>
              </w:rPr>
              <w:t>elements</w:t>
            </w:r>
            <w:r>
              <w:rPr>
                <w:color w:val="273139"/>
                <w:spacing w:val="12"/>
                <w:sz w:val="24"/>
              </w:rPr>
              <w:t xml:space="preserve"> </w:t>
            </w:r>
            <w:r>
              <w:rPr>
                <w:color w:val="273139"/>
                <w:sz w:val="24"/>
              </w:rPr>
              <w:t>present</w:t>
            </w:r>
            <w:r>
              <w:rPr>
                <w:color w:val="273139"/>
                <w:spacing w:val="10"/>
                <w:sz w:val="24"/>
              </w:rPr>
              <w:t xml:space="preserve"> </w:t>
            </w:r>
            <w:r>
              <w:rPr>
                <w:color w:val="273139"/>
                <w:sz w:val="24"/>
              </w:rPr>
              <w:t>in</w:t>
            </w:r>
            <w:r>
              <w:rPr>
                <w:color w:val="273139"/>
                <w:spacing w:val="-57"/>
                <w:sz w:val="24"/>
              </w:rPr>
              <w:t xml:space="preserve"> </w:t>
            </w:r>
            <w:r>
              <w:rPr>
                <w:color w:val="273139"/>
                <w:sz w:val="24"/>
              </w:rPr>
              <w:t>Collection</w:t>
            </w:r>
          </w:p>
        </w:tc>
        <w:tc>
          <w:tcPr>
            <w:tcW w:w="5015" w:type="dxa"/>
          </w:tcPr>
          <w:p w:rsidR="00D13DF5" w:rsidRDefault="00502E84" w:rsidP="00F0633A">
            <w:pPr>
              <w:pStyle w:val="TableParagraph"/>
              <w:spacing w:before="207"/>
              <w:ind w:left="720" w:right="530"/>
              <w:rPr>
                <w:sz w:val="24"/>
              </w:rPr>
            </w:pPr>
            <w:r>
              <w:rPr>
                <w:color w:val="273139"/>
                <w:sz w:val="24"/>
              </w:rPr>
              <w:t>We</w:t>
            </w:r>
            <w:r>
              <w:rPr>
                <w:color w:val="273139"/>
                <w:spacing w:val="8"/>
                <w:sz w:val="24"/>
              </w:rPr>
              <w:t xml:space="preserve"> </w:t>
            </w:r>
            <w:r>
              <w:rPr>
                <w:color w:val="273139"/>
                <w:sz w:val="24"/>
              </w:rPr>
              <w:t>can</w:t>
            </w:r>
            <w:r>
              <w:rPr>
                <w:color w:val="273139"/>
                <w:spacing w:val="9"/>
                <w:sz w:val="24"/>
              </w:rPr>
              <w:t xml:space="preserve"> </w:t>
            </w:r>
            <w:r>
              <w:rPr>
                <w:color w:val="273139"/>
                <w:sz w:val="24"/>
              </w:rPr>
              <w:t>modify</w:t>
            </w:r>
            <w:r>
              <w:rPr>
                <w:color w:val="273139"/>
                <w:spacing w:val="9"/>
                <w:sz w:val="24"/>
              </w:rPr>
              <w:t xml:space="preserve"> </w:t>
            </w:r>
            <w:r>
              <w:rPr>
                <w:color w:val="273139"/>
                <w:sz w:val="24"/>
              </w:rPr>
              <w:t>or</w:t>
            </w:r>
            <w:r>
              <w:rPr>
                <w:color w:val="273139"/>
                <w:spacing w:val="8"/>
                <w:sz w:val="24"/>
              </w:rPr>
              <w:t xml:space="preserve"> </w:t>
            </w:r>
            <w:r>
              <w:rPr>
                <w:color w:val="273139"/>
                <w:sz w:val="24"/>
              </w:rPr>
              <w:t>replace</w:t>
            </w:r>
            <w:r>
              <w:rPr>
                <w:color w:val="273139"/>
                <w:spacing w:val="8"/>
                <w:sz w:val="24"/>
              </w:rPr>
              <w:t xml:space="preserve"> </w:t>
            </w:r>
            <w:r>
              <w:rPr>
                <w:color w:val="273139"/>
                <w:sz w:val="24"/>
              </w:rPr>
              <w:t>elements</w:t>
            </w:r>
            <w:r>
              <w:rPr>
                <w:color w:val="273139"/>
                <w:spacing w:val="9"/>
                <w:sz w:val="24"/>
              </w:rPr>
              <w:t xml:space="preserve"> </w:t>
            </w:r>
            <w:r>
              <w:rPr>
                <w:color w:val="273139"/>
                <w:sz w:val="24"/>
              </w:rPr>
              <w:t>with</w:t>
            </w:r>
            <w:r>
              <w:rPr>
                <w:color w:val="273139"/>
                <w:spacing w:val="9"/>
                <w:sz w:val="24"/>
              </w:rPr>
              <w:t xml:space="preserve"> </w:t>
            </w:r>
            <w:r>
              <w:rPr>
                <w:color w:val="273139"/>
                <w:sz w:val="24"/>
              </w:rPr>
              <w:t>the</w:t>
            </w:r>
            <w:r>
              <w:rPr>
                <w:color w:val="273139"/>
                <w:spacing w:val="-57"/>
                <w:sz w:val="24"/>
              </w:rPr>
              <w:t xml:space="preserve"> </w:t>
            </w:r>
            <w:r>
              <w:rPr>
                <w:color w:val="273139"/>
                <w:sz w:val="24"/>
              </w:rPr>
              <w:t>help</w:t>
            </w:r>
            <w:r>
              <w:rPr>
                <w:color w:val="273139"/>
                <w:spacing w:val="4"/>
                <w:sz w:val="24"/>
              </w:rPr>
              <w:t xml:space="preserve"> </w:t>
            </w:r>
            <w:r>
              <w:rPr>
                <w:color w:val="273139"/>
                <w:sz w:val="24"/>
              </w:rPr>
              <w:t>of</w:t>
            </w:r>
            <w:r>
              <w:rPr>
                <w:color w:val="273139"/>
                <w:spacing w:val="3"/>
                <w:sz w:val="24"/>
              </w:rPr>
              <w:t xml:space="preserve"> </w:t>
            </w:r>
            <w:r>
              <w:rPr>
                <w:color w:val="273139"/>
                <w:sz w:val="24"/>
              </w:rPr>
              <w:t>set(E</w:t>
            </w:r>
            <w:r>
              <w:rPr>
                <w:color w:val="273139"/>
                <w:spacing w:val="4"/>
                <w:sz w:val="24"/>
              </w:rPr>
              <w:t xml:space="preserve"> </w:t>
            </w:r>
            <w:r>
              <w:rPr>
                <w:color w:val="273139"/>
                <w:sz w:val="24"/>
              </w:rPr>
              <w:t>e)</w:t>
            </w:r>
          </w:p>
        </w:tc>
        <w:tc>
          <w:tcPr>
            <w:tcW w:w="243" w:type="dxa"/>
            <w:vMerge/>
            <w:tcBorders>
              <w:top w:val="nil"/>
            </w:tcBorders>
          </w:tcPr>
          <w:p w:rsidR="00D13DF5" w:rsidRDefault="00D13DF5" w:rsidP="00F0633A">
            <w:pPr>
              <w:ind w:left="720"/>
              <w:rPr>
                <w:sz w:val="2"/>
                <w:szCs w:val="2"/>
              </w:rPr>
            </w:pPr>
          </w:p>
        </w:tc>
      </w:tr>
    </w:tbl>
    <w:p w:rsidR="00D13DF5" w:rsidRDefault="00EF6A58" w:rsidP="00F0633A">
      <w:pPr>
        <w:ind w:left="720"/>
        <w:rPr>
          <w:sz w:val="2"/>
          <w:szCs w:val="2"/>
        </w:rPr>
      </w:pPr>
      <w:r>
        <w:pict>
          <v:shape id="_x0000_s1257" style="position:absolute;left:0;text-align:left;margin-left:121.8pt;margin-top:69.95pt;width:379.4pt;height:57.75pt;z-index:-23148032;mso-position-horizontal-relative:page;mso-position-vertical-relative:page" coordorigin="2436,1399" coordsize="7588,1155" o:spt="100" adj="0,,0" path="m10015,1399r-3704,l6301,1399r,10l6301,1973r,10l6301,2544r-3855,l2446,1983r3855,l6301,1973r-3855,l2446,1409r3855,l6301,1399r-3855,l2436,1399r,10l2436,1409r,564l2436,1983r,561l2436,2554r10,l6301,2554r10,l10015,2554r,-10l6311,2544r,-561l10015,1983r,-10l6311,1973r,-564l10015,1409r,-10xm10024,1399r-9,l10015,1409r,l10015,1973r,10l10015,2544r,10l10024,2554r,-10l10024,1983r,-10l10024,1409r,l10024,1399xe" fillcolor="black" stroked="f">
            <v:stroke joinstyle="round"/>
            <v:formulas/>
            <v:path arrowok="t" o:connecttype="segments"/>
            <w10:wrap anchorx="page" anchory="page"/>
          </v:shape>
        </w:pict>
      </w:r>
      <w:r>
        <w:pict>
          <v:shape id="_x0000_s1256" type="#_x0000_t202" style="position:absolute;left:0;text-align:left;margin-left:122.05pt;margin-top:70.2pt;width:378.95pt;height:57.3pt;z-index:15732224;mso-position-horizontal-relative:page;mso-position-vertical-relative:page" filled="f" stroked="f">
            <v:textbox style="mso-next-textbox:#_x0000_s1256" inset="0,0,0,0">
              <w:txbxContent>
                <w:tbl>
                  <w:tblPr>
                    <w:tblW w:w="0" w:type="auto"/>
                    <w:tblInd w:w="7" w:type="dxa"/>
                    <w:tblLayout w:type="fixed"/>
                    <w:tblCellMar>
                      <w:left w:w="0" w:type="dxa"/>
                      <w:right w:w="0" w:type="dxa"/>
                    </w:tblCellMar>
                    <w:tblLook w:val="01E0" w:firstRow="1" w:lastRow="1" w:firstColumn="1" w:lastColumn="1" w:noHBand="0" w:noVBand="0"/>
                  </w:tblPr>
                  <w:tblGrid>
                    <w:gridCol w:w="3865"/>
                    <w:gridCol w:w="3713"/>
                  </w:tblGrid>
                  <w:tr w:rsidR="00137074">
                    <w:trPr>
                      <w:trHeight w:val="574"/>
                    </w:trPr>
                    <w:tc>
                      <w:tcPr>
                        <w:tcW w:w="3865" w:type="dxa"/>
                      </w:tcPr>
                      <w:p w:rsidR="00137074" w:rsidRDefault="00137074">
                        <w:pPr>
                          <w:pStyle w:val="TableParagraph"/>
                          <w:rPr>
                            <w:sz w:val="24"/>
                          </w:rPr>
                        </w:pPr>
                      </w:p>
                    </w:tc>
                    <w:tc>
                      <w:tcPr>
                        <w:tcW w:w="3713" w:type="dxa"/>
                      </w:tcPr>
                      <w:p w:rsidR="00137074" w:rsidRDefault="00137074">
                        <w:pPr>
                          <w:pStyle w:val="TableParagraph"/>
                          <w:rPr>
                            <w:sz w:val="24"/>
                          </w:rPr>
                        </w:pPr>
                      </w:p>
                    </w:tc>
                  </w:tr>
                  <w:tr w:rsidR="00137074">
                    <w:trPr>
                      <w:trHeight w:val="571"/>
                    </w:trPr>
                    <w:tc>
                      <w:tcPr>
                        <w:tcW w:w="3865" w:type="dxa"/>
                      </w:tcPr>
                      <w:p w:rsidR="00137074" w:rsidRDefault="00137074">
                        <w:pPr>
                          <w:pStyle w:val="TableParagraph"/>
                          <w:rPr>
                            <w:sz w:val="24"/>
                          </w:rPr>
                        </w:pPr>
                      </w:p>
                    </w:tc>
                    <w:tc>
                      <w:tcPr>
                        <w:tcW w:w="3713" w:type="dxa"/>
                      </w:tcPr>
                      <w:p w:rsidR="00137074" w:rsidRDefault="00137074">
                        <w:pPr>
                          <w:pStyle w:val="TableParagraph"/>
                          <w:rPr>
                            <w:sz w:val="24"/>
                          </w:rPr>
                        </w:pPr>
                      </w:p>
                    </w:tc>
                  </w:tr>
                </w:tbl>
                <w:p w:rsidR="00137074" w:rsidRDefault="00137074">
                  <w:pPr>
                    <w:pStyle w:val="BodyText"/>
                  </w:pPr>
                </w:p>
              </w:txbxContent>
            </v:textbox>
            <w10:wrap anchorx="page" anchory="page"/>
          </v:shape>
        </w:pict>
      </w:r>
    </w:p>
    <w:p w:rsidR="00D13DF5" w:rsidRDefault="00D13DF5" w:rsidP="00F0633A">
      <w:pPr>
        <w:ind w:left="720"/>
        <w:rPr>
          <w:sz w:val="2"/>
          <w:szCs w:val="2"/>
        </w:rPr>
        <w:sectPr w:rsidR="00D13DF5">
          <w:pgSz w:w="11920" w:h="16850"/>
          <w:pgMar w:top="480" w:right="360" w:bottom="0" w:left="200" w:header="720" w:footer="720" w:gutter="0"/>
          <w:cols w:space="720"/>
        </w:sectPr>
      </w:pPr>
    </w:p>
    <w:tbl>
      <w:tblPr>
        <w:tblW w:w="0" w:type="auto"/>
        <w:tblInd w:w="1029"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947"/>
        <w:gridCol w:w="5014"/>
      </w:tblGrid>
      <w:tr w:rsidR="00D13DF5">
        <w:trPr>
          <w:trHeight w:val="576"/>
        </w:trPr>
        <w:tc>
          <w:tcPr>
            <w:tcW w:w="4947" w:type="dxa"/>
          </w:tcPr>
          <w:p w:rsidR="00D13DF5" w:rsidRDefault="00502E84" w:rsidP="00F0633A">
            <w:pPr>
              <w:pStyle w:val="TableParagraph"/>
              <w:spacing w:before="150"/>
              <w:ind w:left="720"/>
              <w:rPr>
                <w:sz w:val="24"/>
              </w:rPr>
            </w:pPr>
            <w:r>
              <w:rPr>
                <w:color w:val="273139"/>
                <w:sz w:val="24"/>
              </w:rPr>
              <w:lastRenderedPageBreak/>
              <w:t>Iterator</w:t>
            </w:r>
          </w:p>
        </w:tc>
        <w:tc>
          <w:tcPr>
            <w:tcW w:w="5014" w:type="dxa"/>
          </w:tcPr>
          <w:p w:rsidR="00D13DF5" w:rsidRDefault="00502E84" w:rsidP="00F0633A">
            <w:pPr>
              <w:pStyle w:val="TableParagraph"/>
              <w:spacing w:before="150"/>
              <w:ind w:left="720"/>
              <w:rPr>
                <w:sz w:val="24"/>
              </w:rPr>
            </w:pPr>
            <w:r>
              <w:rPr>
                <w:color w:val="273139"/>
                <w:sz w:val="24"/>
              </w:rPr>
              <w:t>ListIterator</w:t>
            </w:r>
          </w:p>
        </w:tc>
      </w:tr>
      <w:tr w:rsidR="00D13DF5">
        <w:trPr>
          <w:trHeight w:val="973"/>
        </w:trPr>
        <w:tc>
          <w:tcPr>
            <w:tcW w:w="4947" w:type="dxa"/>
          </w:tcPr>
          <w:p w:rsidR="00D13DF5" w:rsidRDefault="00502E84" w:rsidP="00F0633A">
            <w:pPr>
              <w:pStyle w:val="TableParagraph"/>
              <w:spacing w:before="210"/>
              <w:ind w:left="720"/>
              <w:rPr>
                <w:sz w:val="24"/>
              </w:rPr>
            </w:pPr>
            <w:r>
              <w:rPr>
                <w:color w:val="273139"/>
                <w:sz w:val="24"/>
              </w:rPr>
              <w:t>Cannot</w:t>
            </w:r>
            <w:r>
              <w:rPr>
                <w:color w:val="273139"/>
                <w:spacing w:val="9"/>
                <w:sz w:val="24"/>
              </w:rPr>
              <w:t xml:space="preserve"> </w:t>
            </w:r>
            <w:r>
              <w:rPr>
                <w:color w:val="273139"/>
                <w:sz w:val="24"/>
              </w:rPr>
              <w:t>add</w:t>
            </w:r>
            <w:r>
              <w:rPr>
                <w:color w:val="273139"/>
                <w:spacing w:val="8"/>
                <w:sz w:val="24"/>
              </w:rPr>
              <w:t xml:space="preserve"> </w:t>
            </w:r>
            <w:r>
              <w:rPr>
                <w:color w:val="273139"/>
                <w:sz w:val="24"/>
              </w:rPr>
              <w:t>elements</w:t>
            </w:r>
            <w:r>
              <w:rPr>
                <w:color w:val="273139"/>
                <w:spacing w:val="8"/>
                <w:sz w:val="24"/>
              </w:rPr>
              <w:t xml:space="preserve"> </w:t>
            </w:r>
            <w:r>
              <w:rPr>
                <w:color w:val="273139"/>
                <w:sz w:val="24"/>
              </w:rPr>
              <w:t>and</w:t>
            </w:r>
            <w:r>
              <w:rPr>
                <w:color w:val="273139"/>
                <w:spacing w:val="10"/>
                <w:sz w:val="24"/>
              </w:rPr>
              <w:t xml:space="preserve"> </w:t>
            </w:r>
            <w:r>
              <w:rPr>
                <w:color w:val="273139"/>
                <w:sz w:val="24"/>
              </w:rPr>
              <w:t>it</w:t>
            </w:r>
            <w:r>
              <w:rPr>
                <w:color w:val="273139"/>
                <w:spacing w:val="8"/>
                <w:sz w:val="24"/>
              </w:rPr>
              <w:t xml:space="preserve"> </w:t>
            </w:r>
            <w:r>
              <w:rPr>
                <w:color w:val="273139"/>
                <w:sz w:val="24"/>
              </w:rPr>
              <w:t>throws</w:t>
            </w:r>
            <w:r>
              <w:rPr>
                <w:color w:val="273139"/>
                <w:spacing w:val="-57"/>
                <w:sz w:val="24"/>
              </w:rPr>
              <w:t xml:space="preserve"> </w:t>
            </w:r>
            <w:r>
              <w:rPr>
                <w:color w:val="273139"/>
                <w:sz w:val="24"/>
              </w:rPr>
              <w:t>ConcurrentModificationException.</w:t>
            </w:r>
          </w:p>
        </w:tc>
        <w:tc>
          <w:tcPr>
            <w:tcW w:w="5014" w:type="dxa"/>
          </w:tcPr>
          <w:p w:rsidR="00D13DF5" w:rsidRDefault="00502E84" w:rsidP="00F0633A">
            <w:pPr>
              <w:pStyle w:val="TableParagraph"/>
              <w:spacing w:before="210"/>
              <w:ind w:left="720" w:right="381"/>
              <w:rPr>
                <w:sz w:val="24"/>
              </w:rPr>
            </w:pPr>
            <w:r>
              <w:rPr>
                <w:color w:val="273139"/>
                <w:sz w:val="24"/>
              </w:rPr>
              <w:t>Can</w:t>
            </w:r>
            <w:r>
              <w:rPr>
                <w:color w:val="273139"/>
                <w:spacing w:val="8"/>
                <w:sz w:val="24"/>
              </w:rPr>
              <w:t xml:space="preserve"> </w:t>
            </w:r>
            <w:r>
              <w:rPr>
                <w:color w:val="273139"/>
                <w:sz w:val="24"/>
              </w:rPr>
              <w:t>easily</w:t>
            </w:r>
            <w:r>
              <w:rPr>
                <w:color w:val="273139"/>
                <w:spacing w:val="9"/>
                <w:sz w:val="24"/>
              </w:rPr>
              <w:t xml:space="preserve"> </w:t>
            </w:r>
            <w:r>
              <w:rPr>
                <w:color w:val="273139"/>
                <w:sz w:val="24"/>
              </w:rPr>
              <w:t>add</w:t>
            </w:r>
            <w:r>
              <w:rPr>
                <w:color w:val="273139"/>
                <w:spacing w:val="9"/>
                <w:sz w:val="24"/>
              </w:rPr>
              <w:t xml:space="preserve"> </w:t>
            </w:r>
            <w:r>
              <w:rPr>
                <w:color w:val="273139"/>
                <w:sz w:val="24"/>
              </w:rPr>
              <w:t>elements</w:t>
            </w:r>
            <w:r>
              <w:rPr>
                <w:color w:val="273139"/>
                <w:spacing w:val="6"/>
                <w:sz w:val="24"/>
              </w:rPr>
              <w:t xml:space="preserve"> </w:t>
            </w:r>
            <w:r>
              <w:rPr>
                <w:color w:val="273139"/>
                <w:sz w:val="24"/>
              </w:rPr>
              <w:t>to</w:t>
            </w:r>
            <w:r>
              <w:rPr>
                <w:color w:val="273139"/>
                <w:spacing w:val="9"/>
                <w:sz w:val="24"/>
              </w:rPr>
              <w:t xml:space="preserve"> </w:t>
            </w:r>
            <w:r>
              <w:rPr>
                <w:color w:val="273139"/>
                <w:sz w:val="24"/>
              </w:rPr>
              <w:t>a</w:t>
            </w:r>
            <w:r>
              <w:rPr>
                <w:color w:val="273139"/>
                <w:spacing w:val="8"/>
                <w:sz w:val="24"/>
              </w:rPr>
              <w:t xml:space="preserve"> </w:t>
            </w:r>
            <w:r>
              <w:rPr>
                <w:color w:val="273139"/>
                <w:sz w:val="24"/>
              </w:rPr>
              <w:t>collection</w:t>
            </w:r>
            <w:r>
              <w:rPr>
                <w:color w:val="273139"/>
                <w:spacing w:val="9"/>
                <w:sz w:val="24"/>
              </w:rPr>
              <w:t xml:space="preserve"> </w:t>
            </w:r>
            <w:r>
              <w:rPr>
                <w:color w:val="273139"/>
                <w:sz w:val="24"/>
              </w:rPr>
              <w:t>at</w:t>
            </w:r>
            <w:r>
              <w:rPr>
                <w:color w:val="273139"/>
                <w:spacing w:val="8"/>
                <w:sz w:val="24"/>
              </w:rPr>
              <w:t xml:space="preserve"> </w:t>
            </w:r>
            <w:r>
              <w:rPr>
                <w:color w:val="273139"/>
                <w:sz w:val="24"/>
              </w:rPr>
              <w:t>any</w:t>
            </w:r>
            <w:r>
              <w:rPr>
                <w:color w:val="273139"/>
                <w:spacing w:val="-57"/>
                <w:sz w:val="24"/>
              </w:rPr>
              <w:t xml:space="preserve"> </w:t>
            </w:r>
            <w:r>
              <w:rPr>
                <w:color w:val="273139"/>
                <w:sz w:val="24"/>
              </w:rPr>
              <w:t>time.</w:t>
            </w:r>
          </w:p>
        </w:tc>
      </w:tr>
      <w:tr w:rsidR="00D13DF5">
        <w:trPr>
          <w:trHeight w:val="971"/>
        </w:trPr>
        <w:tc>
          <w:tcPr>
            <w:tcW w:w="4947" w:type="dxa"/>
          </w:tcPr>
          <w:p w:rsidR="00D13DF5" w:rsidRDefault="00502E84" w:rsidP="00F0633A">
            <w:pPr>
              <w:pStyle w:val="TableParagraph"/>
              <w:spacing w:before="207"/>
              <w:ind w:left="720" w:right="1062"/>
              <w:rPr>
                <w:sz w:val="24"/>
              </w:rPr>
            </w:pPr>
            <w:r>
              <w:rPr>
                <w:color w:val="273139"/>
                <w:sz w:val="24"/>
              </w:rPr>
              <w:t>Certain</w:t>
            </w:r>
            <w:r>
              <w:rPr>
                <w:color w:val="273139"/>
                <w:spacing w:val="11"/>
                <w:sz w:val="24"/>
              </w:rPr>
              <w:t xml:space="preserve"> </w:t>
            </w:r>
            <w:r>
              <w:rPr>
                <w:color w:val="273139"/>
                <w:sz w:val="24"/>
              </w:rPr>
              <w:t>methods</w:t>
            </w:r>
            <w:r>
              <w:rPr>
                <w:color w:val="273139"/>
                <w:spacing w:val="9"/>
                <w:sz w:val="24"/>
              </w:rPr>
              <w:t xml:space="preserve"> </w:t>
            </w:r>
            <w:r>
              <w:rPr>
                <w:color w:val="273139"/>
                <w:sz w:val="24"/>
              </w:rPr>
              <w:t>of</w:t>
            </w:r>
            <w:r>
              <w:rPr>
                <w:color w:val="273139"/>
                <w:spacing w:val="11"/>
                <w:sz w:val="24"/>
              </w:rPr>
              <w:t xml:space="preserve"> </w:t>
            </w:r>
            <w:r>
              <w:rPr>
                <w:color w:val="273139"/>
                <w:sz w:val="24"/>
              </w:rPr>
              <w:t>Iterator</w:t>
            </w:r>
            <w:r>
              <w:rPr>
                <w:color w:val="273139"/>
                <w:spacing w:val="10"/>
                <w:sz w:val="24"/>
              </w:rPr>
              <w:t xml:space="preserve"> </w:t>
            </w:r>
            <w:r>
              <w:rPr>
                <w:color w:val="273139"/>
                <w:sz w:val="24"/>
              </w:rPr>
              <w:t>are</w:t>
            </w:r>
            <w:r>
              <w:rPr>
                <w:color w:val="273139"/>
                <w:spacing w:val="11"/>
                <w:sz w:val="24"/>
              </w:rPr>
              <w:t xml:space="preserve"> </w:t>
            </w:r>
            <w:r>
              <w:rPr>
                <w:color w:val="273139"/>
                <w:sz w:val="24"/>
              </w:rPr>
              <w:t>next(),</w:t>
            </w:r>
            <w:r>
              <w:rPr>
                <w:color w:val="273139"/>
                <w:spacing w:val="-57"/>
                <w:sz w:val="24"/>
              </w:rPr>
              <w:t xml:space="preserve"> </w:t>
            </w:r>
            <w:r>
              <w:rPr>
                <w:color w:val="273139"/>
                <w:sz w:val="24"/>
              </w:rPr>
              <w:t>remove()</w:t>
            </w:r>
            <w:r>
              <w:rPr>
                <w:color w:val="273139"/>
                <w:spacing w:val="4"/>
                <w:sz w:val="24"/>
              </w:rPr>
              <w:t xml:space="preserve"> </w:t>
            </w:r>
            <w:r>
              <w:rPr>
                <w:color w:val="273139"/>
                <w:sz w:val="24"/>
              </w:rPr>
              <w:t>and</w:t>
            </w:r>
            <w:r>
              <w:rPr>
                <w:color w:val="273139"/>
                <w:spacing w:val="5"/>
                <w:sz w:val="24"/>
              </w:rPr>
              <w:t xml:space="preserve"> </w:t>
            </w:r>
            <w:r>
              <w:rPr>
                <w:color w:val="273139"/>
                <w:sz w:val="24"/>
              </w:rPr>
              <w:t>hasNext().</w:t>
            </w:r>
          </w:p>
        </w:tc>
        <w:tc>
          <w:tcPr>
            <w:tcW w:w="5014" w:type="dxa"/>
          </w:tcPr>
          <w:p w:rsidR="00D13DF5" w:rsidRDefault="00502E84" w:rsidP="00F0633A">
            <w:pPr>
              <w:pStyle w:val="TableParagraph"/>
              <w:spacing w:before="207"/>
              <w:ind w:left="720" w:right="274"/>
              <w:rPr>
                <w:sz w:val="24"/>
              </w:rPr>
            </w:pPr>
            <w:r>
              <w:rPr>
                <w:color w:val="273139"/>
                <w:sz w:val="24"/>
              </w:rPr>
              <w:t>Certain</w:t>
            </w:r>
            <w:r>
              <w:rPr>
                <w:color w:val="273139"/>
                <w:spacing w:val="7"/>
                <w:sz w:val="24"/>
              </w:rPr>
              <w:t xml:space="preserve"> </w:t>
            </w:r>
            <w:r>
              <w:rPr>
                <w:color w:val="273139"/>
                <w:sz w:val="24"/>
              </w:rPr>
              <w:t>methods</w:t>
            </w:r>
            <w:r>
              <w:rPr>
                <w:color w:val="273139"/>
                <w:spacing w:val="5"/>
                <w:sz w:val="24"/>
              </w:rPr>
              <w:t xml:space="preserve"> </w:t>
            </w:r>
            <w:r>
              <w:rPr>
                <w:color w:val="273139"/>
                <w:sz w:val="24"/>
              </w:rPr>
              <w:t>of</w:t>
            </w:r>
            <w:r>
              <w:rPr>
                <w:color w:val="273139"/>
                <w:spacing w:val="7"/>
                <w:sz w:val="24"/>
              </w:rPr>
              <w:t xml:space="preserve"> </w:t>
            </w:r>
            <w:r>
              <w:rPr>
                <w:color w:val="273139"/>
                <w:sz w:val="24"/>
              </w:rPr>
              <w:t>ListIterator</w:t>
            </w:r>
            <w:r>
              <w:rPr>
                <w:color w:val="273139"/>
                <w:spacing w:val="6"/>
                <w:sz w:val="24"/>
              </w:rPr>
              <w:t xml:space="preserve"> </w:t>
            </w:r>
            <w:r>
              <w:rPr>
                <w:color w:val="273139"/>
                <w:sz w:val="24"/>
              </w:rPr>
              <w:t>are</w:t>
            </w:r>
            <w:r>
              <w:rPr>
                <w:color w:val="273139"/>
                <w:spacing w:val="7"/>
                <w:sz w:val="24"/>
              </w:rPr>
              <w:t xml:space="preserve"> </w:t>
            </w:r>
            <w:r>
              <w:rPr>
                <w:color w:val="273139"/>
                <w:sz w:val="24"/>
              </w:rPr>
              <w:t>next(),</w:t>
            </w:r>
            <w:r>
              <w:rPr>
                <w:color w:val="273139"/>
                <w:spacing w:val="1"/>
                <w:sz w:val="24"/>
              </w:rPr>
              <w:t xml:space="preserve"> </w:t>
            </w:r>
            <w:r>
              <w:rPr>
                <w:color w:val="273139"/>
                <w:sz w:val="24"/>
              </w:rPr>
              <w:t>previous(),</w:t>
            </w:r>
            <w:r>
              <w:rPr>
                <w:color w:val="273139"/>
                <w:spacing w:val="17"/>
                <w:sz w:val="24"/>
              </w:rPr>
              <w:t xml:space="preserve"> </w:t>
            </w:r>
            <w:r>
              <w:rPr>
                <w:color w:val="273139"/>
                <w:sz w:val="24"/>
              </w:rPr>
              <w:t>hasNext(),</w:t>
            </w:r>
            <w:r>
              <w:rPr>
                <w:color w:val="273139"/>
                <w:spacing w:val="15"/>
                <w:sz w:val="24"/>
              </w:rPr>
              <w:t xml:space="preserve"> </w:t>
            </w:r>
            <w:r>
              <w:rPr>
                <w:color w:val="273139"/>
                <w:sz w:val="24"/>
              </w:rPr>
              <w:t>hasPrevious(),</w:t>
            </w:r>
            <w:r>
              <w:rPr>
                <w:color w:val="273139"/>
                <w:spacing w:val="18"/>
                <w:sz w:val="24"/>
              </w:rPr>
              <w:t xml:space="preserve"> </w:t>
            </w:r>
            <w:r>
              <w:rPr>
                <w:color w:val="273139"/>
                <w:sz w:val="24"/>
              </w:rPr>
              <w:t>add(E</w:t>
            </w:r>
            <w:r>
              <w:rPr>
                <w:color w:val="273139"/>
                <w:spacing w:val="17"/>
                <w:sz w:val="24"/>
              </w:rPr>
              <w:t xml:space="preserve"> </w:t>
            </w:r>
            <w:r>
              <w:rPr>
                <w:color w:val="273139"/>
                <w:sz w:val="24"/>
              </w:rPr>
              <w:t>e).</w:t>
            </w:r>
          </w:p>
        </w:tc>
      </w:tr>
    </w:tbl>
    <w:p w:rsidR="00D13DF5" w:rsidRDefault="00D13DF5" w:rsidP="00F0633A">
      <w:pPr>
        <w:pStyle w:val="BodyText"/>
        <w:ind w:left="720"/>
        <w:rPr>
          <w:b/>
          <w:sz w:val="20"/>
        </w:rPr>
      </w:pPr>
    </w:p>
    <w:p w:rsidR="00D13DF5" w:rsidRDefault="00D13DF5" w:rsidP="00F0633A">
      <w:pPr>
        <w:pStyle w:val="BodyText"/>
        <w:spacing w:before="3"/>
        <w:ind w:left="720"/>
        <w:rPr>
          <w:b/>
          <w:sz w:val="20"/>
        </w:rPr>
      </w:pPr>
    </w:p>
    <w:p w:rsidR="00D13DF5" w:rsidRDefault="00502E84" w:rsidP="00F0633A">
      <w:pPr>
        <w:pStyle w:val="ListParagraph"/>
        <w:numPr>
          <w:ilvl w:val="0"/>
          <w:numId w:val="189"/>
        </w:numPr>
        <w:tabs>
          <w:tab w:val="left" w:pos="1423"/>
        </w:tabs>
        <w:spacing w:before="86"/>
        <w:ind w:left="720" w:hanging="404"/>
        <w:rPr>
          <w:b/>
          <w:color w:val="006FC0"/>
          <w:sz w:val="30"/>
        </w:rPr>
      </w:pPr>
      <w:r>
        <w:rPr>
          <w:b/>
          <w:color w:val="006FC0"/>
          <w:sz w:val="32"/>
        </w:rPr>
        <w:t>What</w:t>
      </w:r>
      <w:r>
        <w:rPr>
          <w:b/>
          <w:color w:val="006FC0"/>
          <w:spacing w:val="-4"/>
          <w:sz w:val="32"/>
        </w:rPr>
        <w:t xml:space="preserve"> </w:t>
      </w:r>
      <w:r>
        <w:rPr>
          <w:b/>
          <w:color w:val="006FC0"/>
          <w:sz w:val="32"/>
        </w:rPr>
        <w:t>is</w:t>
      </w:r>
      <w:r>
        <w:rPr>
          <w:b/>
          <w:color w:val="006FC0"/>
          <w:spacing w:val="-2"/>
          <w:sz w:val="32"/>
        </w:rPr>
        <w:t xml:space="preserve"> </w:t>
      </w:r>
      <w:r>
        <w:rPr>
          <w:b/>
          <w:color w:val="006FC0"/>
          <w:sz w:val="32"/>
        </w:rPr>
        <w:t>interface</w:t>
      </w:r>
      <w:r>
        <w:rPr>
          <w:b/>
          <w:color w:val="006FC0"/>
          <w:spacing w:val="-3"/>
          <w:sz w:val="32"/>
        </w:rPr>
        <w:t xml:space="preserve"> </w:t>
      </w:r>
      <w:r>
        <w:rPr>
          <w:b/>
          <w:color w:val="006FC0"/>
          <w:sz w:val="32"/>
        </w:rPr>
        <w:t>n</w:t>
      </w:r>
      <w:r>
        <w:rPr>
          <w:b/>
          <w:color w:val="006FC0"/>
          <w:spacing w:val="-3"/>
          <w:sz w:val="32"/>
        </w:rPr>
        <w:t xml:space="preserve"> </w:t>
      </w:r>
      <w:r>
        <w:rPr>
          <w:b/>
          <w:color w:val="006FC0"/>
          <w:sz w:val="32"/>
        </w:rPr>
        <w:t>abstract</w:t>
      </w:r>
      <w:r>
        <w:rPr>
          <w:b/>
          <w:color w:val="006FC0"/>
          <w:spacing w:val="-1"/>
          <w:sz w:val="32"/>
        </w:rPr>
        <w:t xml:space="preserve"> </w:t>
      </w:r>
      <w:r>
        <w:rPr>
          <w:b/>
          <w:color w:val="006FC0"/>
          <w:sz w:val="32"/>
        </w:rPr>
        <w:t>class?</w:t>
      </w:r>
    </w:p>
    <w:p w:rsidR="00D13DF5" w:rsidRDefault="00502E84" w:rsidP="00F0633A">
      <w:pPr>
        <w:spacing w:before="276"/>
        <w:ind w:left="720" w:right="376"/>
        <w:rPr>
          <w:sz w:val="24"/>
        </w:rPr>
      </w:pPr>
      <w:r>
        <w:rPr>
          <w:color w:val="1F2023"/>
          <w:sz w:val="24"/>
        </w:rPr>
        <w:t xml:space="preserve">An </w:t>
      </w:r>
      <w:r>
        <w:rPr>
          <w:b/>
          <w:color w:val="1F2023"/>
          <w:sz w:val="24"/>
        </w:rPr>
        <w:t>abstract class allows you to create functionality that subclasses can implement or override</w:t>
      </w:r>
      <w:r>
        <w:rPr>
          <w:color w:val="1F2023"/>
          <w:sz w:val="24"/>
        </w:rPr>
        <w:t>. An</w:t>
      </w:r>
      <w:r>
        <w:rPr>
          <w:color w:val="1F2023"/>
          <w:spacing w:val="-57"/>
          <w:sz w:val="24"/>
        </w:rPr>
        <w:t xml:space="preserve"> </w:t>
      </w:r>
      <w:r>
        <w:rPr>
          <w:color w:val="1F2023"/>
          <w:sz w:val="24"/>
        </w:rPr>
        <w:t>interface</w:t>
      </w:r>
      <w:r>
        <w:rPr>
          <w:color w:val="1F2023"/>
          <w:spacing w:val="1"/>
          <w:sz w:val="24"/>
        </w:rPr>
        <w:t xml:space="preserve"> </w:t>
      </w:r>
      <w:r>
        <w:rPr>
          <w:color w:val="1F2023"/>
          <w:sz w:val="24"/>
        </w:rPr>
        <w:t>only</w:t>
      </w:r>
      <w:r>
        <w:rPr>
          <w:color w:val="1F2023"/>
          <w:spacing w:val="2"/>
          <w:sz w:val="24"/>
        </w:rPr>
        <w:t xml:space="preserve"> </w:t>
      </w:r>
      <w:r>
        <w:rPr>
          <w:color w:val="1F2023"/>
          <w:sz w:val="24"/>
        </w:rPr>
        <w:t>allows</w:t>
      </w:r>
      <w:r>
        <w:rPr>
          <w:color w:val="1F2023"/>
          <w:spacing w:val="3"/>
          <w:sz w:val="24"/>
        </w:rPr>
        <w:t xml:space="preserve"> </w:t>
      </w:r>
      <w:r>
        <w:rPr>
          <w:color w:val="1F2023"/>
          <w:sz w:val="24"/>
        </w:rPr>
        <w:t>you</w:t>
      </w:r>
      <w:r>
        <w:rPr>
          <w:color w:val="1F2023"/>
          <w:spacing w:val="4"/>
          <w:sz w:val="24"/>
        </w:rPr>
        <w:t xml:space="preserve"> </w:t>
      </w:r>
      <w:r>
        <w:rPr>
          <w:color w:val="1F2023"/>
          <w:sz w:val="24"/>
        </w:rPr>
        <w:t>to</w:t>
      </w:r>
      <w:r>
        <w:rPr>
          <w:color w:val="1F2023"/>
          <w:spacing w:val="3"/>
          <w:sz w:val="24"/>
        </w:rPr>
        <w:t xml:space="preserve"> </w:t>
      </w:r>
      <w:r>
        <w:rPr>
          <w:color w:val="1F2023"/>
          <w:sz w:val="24"/>
        </w:rPr>
        <w:t>define</w:t>
      </w:r>
      <w:r>
        <w:rPr>
          <w:color w:val="1F2023"/>
          <w:spacing w:val="2"/>
          <w:sz w:val="24"/>
        </w:rPr>
        <w:t xml:space="preserve"> </w:t>
      </w:r>
      <w:r>
        <w:rPr>
          <w:color w:val="1F2023"/>
          <w:sz w:val="24"/>
        </w:rPr>
        <w:t>functionality,</w:t>
      </w:r>
      <w:r>
        <w:rPr>
          <w:color w:val="1F2023"/>
          <w:spacing w:val="3"/>
          <w:sz w:val="24"/>
        </w:rPr>
        <w:t xml:space="preserve"> </w:t>
      </w:r>
      <w:r>
        <w:rPr>
          <w:color w:val="1F2023"/>
          <w:sz w:val="24"/>
        </w:rPr>
        <w:t>not</w:t>
      </w:r>
      <w:r>
        <w:rPr>
          <w:color w:val="1F2023"/>
          <w:spacing w:val="2"/>
          <w:sz w:val="24"/>
        </w:rPr>
        <w:t xml:space="preserve"> </w:t>
      </w:r>
      <w:r>
        <w:rPr>
          <w:color w:val="1F2023"/>
          <w:sz w:val="24"/>
        </w:rPr>
        <w:t>implement</w:t>
      </w:r>
      <w:r>
        <w:rPr>
          <w:color w:val="1F2023"/>
          <w:spacing w:val="3"/>
          <w:sz w:val="24"/>
        </w:rPr>
        <w:t xml:space="preserve"> </w:t>
      </w:r>
      <w:r>
        <w:rPr>
          <w:color w:val="1F2023"/>
          <w:sz w:val="24"/>
        </w:rPr>
        <w:t>it.</w:t>
      </w:r>
      <w:r>
        <w:rPr>
          <w:color w:val="1F2023"/>
          <w:spacing w:val="2"/>
          <w:sz w:val="24"/>
        </w:rPr>
        <w:t xml:space="preserve"> </w:t>
      </w:r>
      <w:r>
        <w:rPr>
          <w:color w:val="1F2023"/>
          <w:sz w:val="24"/>
        </w:rPr>
        <w:t>And</w:t>
      </w:r>
      <w:r>
        <w:rPr>
          <w:color w:val="1F2023"/>
          <w:spacing w:val="3"/>
          <w:sz w:val="24"/>
        </w:rPr>
        <w:t xml:space="preserve"> </w:t>
      </w:r>
      <w:r>
        <w:rPr>
          <w:color w:val="1F2023"/>
          <w:sz w:val="24"/>
        </w:rPr>
        <w:t>whereas</w:t>
      </w:r>
      <w:r>
        <w:rPr>
          <w:color w:val="1F2023"/>
          <w:spacing w:val="4"/>
          <w:sz w:val="24"/>
        </w:rPr>
        <w:t xml:space="preserve"> </w:t>
      </w:r>
      <w:r>
        <w:rPr>
          <w:color w:val="1F2023"/>
          <w:sz w:val="24"/>
        </w:rPr>
        <w:t>a</w:t>
      </w:r>
      <w:r>
        <w:rPr>
          <w:color w:val="1F2023"/>
          <w:spacing w:val="2"/>
          <w:sz w:val="24"/>
        </w:rPr>
        <w:t xml:space="preserve"> </w:t>
      </w:r>
      <w:r>
        <w:rPr>
          <w:color w:val="1F2023"/>
          <w:sz w:val="24"/>
        </w:rPr>
        <w:t>class</w:t>
      </w:r>
      <w:r>
        <w:rPr>
          <w:color w:val="1F2023"/>
          <w:spacing w:val="4"/>
          <w:sz w:val="24"/>
        </w:rPr>
        <w:t xml:space="preserve"> </w:t>
      </w:r>
      <w:r>
        <w:rPr>
          <w:color w:val="1F2023"/>
          <w:sz w:val="24"/>
        </w:rPr>
        <w:t>can</w:t>
      </w:r>
      <w:r>
        <w:rPr>
          <w:color w:val="1F2023"/>
          <w:spacing w:val="3"/>
          <w:sz w:val="24"/>
        </w:rPr>
        <w:t xml:space="preserve"> </w:t>
      </w:r>
      <w:r>
        <w:rPr>
          <w:color w:val="1F2023"/>
          <w:sz w:val="24"/>
        </w:rPr>
        <w:t>extend</w:t>
      </w:r>
      <w:r>
        <w:rPr>
          <w:color w:val="1F2023"/>
          <w:spacing w:val="1"/>
          <w:sz w:val="24"/>
        </w:rPr>
        <w:t xml:space="preserve"> </w:t>
      </w:r>
      <w:r>
        <w:rPr>
          <w:color w:val="1F2023"/>
          <w:sz w:val="24"/>
        </w:rPr>
        <w:t>only</w:t>
      </w:r>
      <w:r>
        <w:rPr>
          <w:color w:val="1F2023"/>
          <w:spacing w:val="-1"/>
          <w:sz w:val="24"/>
        </w:rPr>
        <w:t xml:space="preserve"> </w:t>
      </w:r>
      <w:r>
        <w:rPr>
          <w:color w:val="1F2023"/>
          <w:sz w:val="24"/>
        </w:rPr>
        <w:t>one abstract</w:t>
      </w:r>
      <w:r>
        <w:rPr>
          <w:color w:val="1F2023"/>
          <w:spacing w:val="2"/>
          <w:sz w:val="24"/>
        </w:rPr>
        <w:t xml:space="preserve"> </w:t>
      </w:r>
      <w:r>
        <w:rPr>
          <w:color w:val="1F2023"/>
          <w:sz w:val="24"/>
        </w:rPr>
        <w:t>class, it can</w:t>
      </w:r>
      <w:r>
        <w:rPr>
          <w:color w:val="1F2023"/>
          <w:spacing w:val="-1"/>
          <w:sz w:val="24"/>
        </w:rPr>
        <w:t xml:space="preserve"> </w:t>
      </w:r>
      <w:r>
        <w:rPr>
          <w:color w:val="1F2023"/>
          <w:sz w:val="24"/>
        </w:rPr>
        <w:t>take advantage</w:t>
      </w:r>
      <w:r>
        <w:rPr>
          <w:color w:val="1F2023"/>
          <w:spacing w:val="-1"/>
          <w:sz w:val="24"/>
        </w:rPr>
        <w:t xml:space="preserve"> </w:t>
      </w:r>
      <w:r>
        <w:rPr>
          <w:color w:val="1F2023"/>
          <w:sz w:val="24"/>
        </w:rPr>
        <w:t>of multiple</w:t>
      </w:r>
      <w:r>
        <w:rPr>
          <w:color w:val="1F2023"/>
          <w:spacing w:val="-1"/>
          <w:sz w:val="24"/>
        </w:rPr>
        <w:t xml:space="preserve"> </w:t>
      </w:r>
      <w:r>
        <w:rPr>
          <w:color w:val="1F2023"/>
          <w:sz w:val="24"/>
        </w:rPr>
        <w:t>interfaces.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ListParagraph"/>
        <w:numPr>
          <w:ilvl w:val="0"/>
          <w:numId w:val="189"/>
        </w:numPr>
        <w:tabs>
          <w:tab w:val="left" w:pos="1423"/>
        </w:tabs>
        <w:spacing w:before="184"/>
        <w:ind w:left="720" w:hanging="404"/>
        <w:rPr>
          <w:b/>
          <w:color w:val="006FC0"/>
          <w:sz w:val="30"/>
        </w:rPr>
      </w:pPr>
      <w:r>
        <w:rPr>
          <w:b/>
          <w:color w:val="006FC0"/>
          <w:sz w:val="32"/>
        </w:rPr>
        <w:t>What</w:t>
      </w:r>
      <w:r>
        <w:rPr>
          <w:b/>
          <w:color w:val="006FC0"/>
          <w:spacing w:val="-4"/>
          <w:sz w:val="32"/>
        </w:rPr>
        <w:t xml:space="preserve"> </w:t>
      </w:r>
      <w:r>
        <w:rPr>
          <w:b/>
          <w:color w:val="006FC0"/>
          <w:sz w:val="32"/>
        </w:rPr>
        <w:t>is</w:t>
      </w:r>
      <w:r>
        <w:rPr>
          <w:b/>
          <w:color w:val="006FC0"/>
          <w:spacing w:val="-2"/>
          <w:sz w:val="32"/>
        </w:rPr>
        <w:t xml:space="preserve"> </w:t>
      </w:r>
      <w:r>
        <w:rPr>
          <w:b/>
          <w:color w:val="006FC0"/>
          <w:sz w:val="32"/>
        </w:rPr>
        <w:t>check</w:t>
      </w:r>
      <w:r>
        <w:rPr>
          <w:b/>
          <w:color w:val="006FC0"/>
          <w:spacing w:val="-1"/>
          <w:sz w:val="32"/>
        </w:rPr>
        <w:t xml:space="preserve"> </w:t>
      </w:r>
      <w:r>
        <w:rPr>
          <w:b/>
          <w:color w:val="006FC0"/>
          <w:sz w:val="32"/>
        </w:rPr>
        <w:t>exception?</w:t>
      </w:r>
    </w:p>
    <w:p w:rsidR="00D13DF5" w:rsidRDefault="00502E84" w:rsidP="00F0633A">
      <w:pPr>
        <w:pStyle w:val="ListParagraph"/>
        <w:numPr>
          <w:ilvl w:val="0"/>
          <w:numId w:val="188"/>
        </w:numPr>
        <w:tabs>
          <w:tab w:val="left" w:pos="1287"/>
        </w:tabs>
        <w:spacing w:before="276"/>
        <w:ind w:left="720" w:right="668" w:firstLine="0"/>
        <w:rPr>
          <w:sz w:val="24"/>
        </w:rPr>
      </w:pPr>
      <w:r>
        <w:rPr>
          <w:b/>
          <w:color w:val="273139"/>
          <w:sz w:val="24"/>
        </w:rPr>
        <w:t>Checked</w:t>
      </w:r>
      <w:r>
        <w:rPr>
          <w:b/>
          <w:color w:val="273139"/>
          <w:spacing w:val="10"/>
          <w:sz w:val="24"/>
        </w:rPr>
        <w:t xml:space="preserve"> </w:t>
      </w:r>
      <w:r>
        <w:rPr>
          <w:b/>
          <w:color w:val="273139"/>
          <w:sz w:val="24"/>
        </w:rPr>
        <w:t>Exception:</w:t>
      </w:r>
      <w:r>
        <w:rPr>
          <w:b/>
          <w:color w:val="273139"/>
          <w:spacing w:val="10"/>
          <w:sz w:val="24"/>
        </w:rPr>
        <w:t xml:space="preserve"> </w:t>
      </w:r>
      <w:r>
        <w:rPr>
          <w:color w:val="273139"/>
          <w:sz w:val="24"/>
        </w:rPr>
        <w:t>are</w:t>
      </w:r>
      <w:r>
        <w:rPr>
          <w:color w:val="273139"/>
          <w:spacing w:val="9"/>
          <w:sz w:val="24"/>
        </w:rPr>
        <w:t xml:space="preserve"> </w:t>
      </w:r>
      <w:r>
        <w:rPr>
          <w:color w:val="273139"/>
          <w:sz w:val="24"/>
        </w:rPr>
        <w:t>the</w:t>
      </w:r>
      <w:r>
        <w:rPr>
          <w:color w:val="273139"/>
          <w:spacing w:val="9"/>
          <w:sz w:val="24"/>
        </w:rPr>
        <w:t xml:space="preserve"> </w:t>
      </w:r>
      <w:r>
        <w:rPr>
          <w:color w:val="273139"/>
          <w:sz w:val="24"/>
        </w:rPr>
        <w:t>exceptions</w:t>
      </w:r>
      <w:r>
        <w:rPr>
          <w:color w:val="273139"/>
          <w:spacing w:val="8"/>
          <w:sz w:val="24"/>
        </w:rPr>
        <w:t xml:space="preserve"> </w:t>
      </w:r>
      <w:r>
        <w:rPr>
          <w:color w:val="273139"/>
          <w:sz w:val="24"/>
        </w:rPr>
        <w:t>that</w:t>
      </w:r>
      <w:r>
        <w:rPr>
          <w:color w:val="273139"/>
          <w:spacing w:val="11"/>
          <w:sz w:val="24"/>
        </w:rPr>
        <w:t xml:space="preserve"> </w:t>
      </w:r>
      <w:r>
        <w:rPr>
          <w:color w:val="273139"/>
          <w:sz w:val="24"/>
        </w:rPr>
        <w:t>are</w:t>
      </w:r>
      <w:r>
        <w:rPr>
          <w:color w:val="273139"/>
          <w:spacing w:val="8"/>
          <w:sz w:val="24"/>
        </w:rPr>
        <w:t xml:space="preserve"> </w:t>
      </w:r>
      <w:r>
        <w:rPr>
          <w:color w:val="273139"/>
          <w:sz w:val="24"/>
        </w:rPr>
        <w:t>checked</w:t>
      </w:r>
      <w:r>
        <w:rPr>
          <w:color w:val="273139"/>
          <w:spacing w:val="10"/>
          <w:sz w:val="24"/>
        </w:rPr>
        <w:t xml:space="preserve"> </w:t>
      </w:r>
      <w:r>
        <w:rPr>
          <w:color w:val="273139"/>
          <w:sz w:val="24"/>
        </w:rPr>
        <w:t>at</w:t>
      </w:r>
      <w:r>
        <w:rPr>
          <w:color w:val="273139"/>
          <w:spacing w:val="10"/>
          <w:sz w:val="24"/>
        </w:rPr>
        <w:t xml:space="preserve"> </w:t>
      </w:r>
      <w:r>
        <w:rPr>
          <w:color w:val="273139"/>
          <w:sz w:val="24"/>
        </w:rPr>
        <w:t>compile</w:t>
      </w:r>
      <w:r>
        <w:rPr>
          <w:color w:val="273139"/>
          <w:spacing w:val="7"/>
          <w:sz w:val="24"/>
        </w:rPr>
        <w:t xml:space="preserve"> </w:t>
      </w:r>
      <w:r>
        <w:rPr>
          <w:color w:val="273139"/>
          <w:sz w:val="24"/>
        </w:rPr>
        <w:t>time.</w:t>
      </w:r>
      <w:r>
        <w:rPr>
          <w:color w:val="273139"/>
          <w:spacing w:val="11"/>
          <w:sz w:val="24"/>
        </w:rPr>
        <w:t xml:space="preserve"> </w:t>
      </w:r>
      <w:r>
        <w:rPr>
          <w:color w:val="273139"/>
          <w:sz w:val="24"/>
        </w:rPr>
        <w:t>If</w:t>
      </w:r>
      <w:r>
        <w:rPr>
          <w:color w:val="273139"/>
          <w:spacing w:val="8"/>
          <w:sz w:val="24"/>
        </w:rPr>
        <w:t xml:space="preserve"> </w:t>
      </w:r>
      <w:r>
        <w:rPr>
          <w:color w:val="273139"/>
          <w:sz w:val="24"/>
        </w:rPr>
        <w:t>some</w:t>
      </w:r>
      <w:r>
        <w:rPr>
          <w:color w:val="273139"/>
          <w:spacing w:val="9"/>
          <w:sz w:val="24"/>
        </w:rPr>
        <w:t xml:space="preserve"> </w:t>
      </w:r>
      <w:r>
        <w:rPr>
          <w:color w:val="273139"/>
          <w:sz w:val="24"/>
        </w:rPr>
        <w:t>code</w:t>
      </w:r>
      <w:r>
        <w:rPr>
          <w:color w:val="273139"/>
          <w:spacing w:val="9"/>
          <w:sz w:val="24"/>
        </w:rPr>
        <w:t xml:space="preserve"> </w:t>
      </w:r>
      <w:r>
        <w:rPr>
          <w:color w:val="273139"/>
          <w:sz w:val="24"/>
        </w:rPr>
        <w:t>within</w:t>
      </w:r>
      <w:r>
        <w:rPr>
          <w:color w:val="273139"/>
          <w:spacing w:val="10"/>
          <w:sz w:val="24"/>
        </w:rPr>
        <w:t xml:space="preserve"> </w:t>
      </w:r>
      <w:r>
        <w:rPr>
          <w:color w:val="273139"/>
          <w:sz w:val="24"/>
        </w:rPr>
        <w:t>a</w:t>
      </w:r>
      <w:r>
        <w:rPr>
          <w:color w:val="273139"/>
          <w:spacing w:val="-57"/>
          <w:sz w:val="24"/>
        </w:rPr>
        <w:t xml:space="preserve"> </w:t>
      </w:r>
      <w:r>
        <w:rPr>
          <w:color w:val="273139"/>
          <w:sz w:val="24"/>
        </w:rPr>
        <w:t>method</w:t>
      </w:r>
      <w:r>
        <w:rPr>
          <w:color w:val="273139"/>
          <w:spacing w:val="6"/>
          <w:sz w:val="24"/>
        </w:rPr>
        <w:t xml:space="preserve"> </w:t>
      </w:r>
      <w:r>
        <w:rPr>
          <w:color w:val="273139"/>
          <w:sz w:val="24"/>
        </w:rPr>
        <w:t>throws</w:t>
      </w:r>
      <w:r>
        <w:rPr>
          <w:color w:val="273139"/>
          <w:spacing w:val="9"/>
          <w:sz w:val="24"/>
        </w:rPr>
        <w:t xml:space="preserve"> </w:t>
      </w:r>
      <w:r>
        <w:rPr>
          <w:color w:val="273139"/>
          <w:sz w:val="24"/>
        </w:rPr>
        <w:t>a</w:t>
      </w:r>
      <w:r>
        <w:rPr>
          <w:color w:val="273139"/>
          <w:spacing w:val="8"/>
          <w:sz w:val="24"/>
        </w:rPr>
        <w:t xml:space="preserve"> </w:t>
      </w:r>
      <w:r>
        <w:rPr>
          <w:color w:val="273139"/>
          <w:sz w:val="24"/>
        </w:rPr>
        <w:t>checked</w:t>
      </w:r>
      <w:r>
        <w:rPr>
          <w:color w:val="273139"/>
          <w:spacing w:val="9"/>
          <w:sz w:val="24"/>
        </w:rPr>
        <w:t xml:space="preserve"> </w:t>
      </w:r>
      <w:r>
        <w:rPr>
          <w:color w:val="273139"/>
          <w:sz w:val="24"/>
        </w:rPr>
        <w:t>exception,</w:t>
      </w:r>
      <w:r>
        <w:rPr>
          <w:color w:val="273139"/>
          <w:spacing w:val="7"/>
          <w:sz w:val="24"/>
        </w:rPr>
        <w:t xml:space="preserve"> </w:t>
      </w:r>
      <w:r>
        <w:rPr>
          <w:color w:val="273139"/>
          <w:sz w:val="24"/>
        </w:rPr>
        <w:t>then</w:t>
      </w:r>
      <w:r>
        <w:rPr>
          <w:color w:val="273139"/>
          <w:spacing w:val="9"/>
          <w:sz w:val="24"/>
        </w:rPr>
        <w:t xml:space="preserve"> </w:t>
      </w:r>
      <w:r>
        <w:rPr>
          <w:color w:val="273139"/>
          <w:sz w:val="24"/>
        </w:rPr>
        <w:t>the</w:t>
      </w:r>
      <w:r>
        <w:rPr>
          <w:color w:val="273139"/>
          <w:spacing w:val="8"/>
          <w:sz w:val="24"/>
        </w:rPr>
        <w:t xml:space="preserve"> </w:t>
      </w:r>
      <w:r>
        <w:rPr>
          <w:color w:val="273139"/>
          <w:sz w:val="24"/>
        </w:rPr>
        <w:t>method</w:t>
      </w:r>
      <w:r>
        <w:rPr>
          <w:color w:val="273139"/>
          <w:spacing w:val="9"/>
          <w:sz w:val="24"/>
        </w:rPr>
        <w:t xml:space="preserve"> </w:t>
      </w:r>
      <w:r>
        <w:rPr>
          <w:color w:val="273139"/>
          <w:sz w:val="24"/>
        </w:rPr>
        <w:t>must</w:t>
      </w:r>
      <w:r>
        <w:rPr>
          <w:color w:val="273139"/>
          <w:spacing w:val="9"/>
          <w:sz w:val="24"/>
        </w:rPr>
        <w:t xml:space="preserve"> </w:t>
      </w:r>
      <w:r>
        <w:rPr>
          <w:color w:val="273139"/>
          <w:sz w:val="24"/>
        </w:rPr>
        <w:t>either</w:t>
      </w:r>
      <w:r>
        <w:rPr>
          <w:color w:val="273139"/>
          <w:spacing w:val="7"/>
          <w:sz w:val="24"/>
        </w:rPr>
        <w:t xml:space="preserve"> </w:t>
      </w:r>
      <w:r>
        <w:rPr>
          <w:color w:val="273139"/>
          <w:sz w:val="24"/>
        </w:rPr>
        <w:t>handle</w:t>
      </w:r>
      <w:r>
        <w:rPr>
          <w:color w:val="273139"/>
          <w:spacing w:val="8"/>
          <w:sz w:val="24"/>
        </w:rPr>
        <w:t xml:space="preserve"> </w:t>
      </w:r>
      <w:r>
        <w:rPr>
          <w:color w:val="273139"/>
          <w:sz w:val="24"/>
        </w:rPr>
        <w:t>the</w:t>
      </w:r>
      <w:r>
        <w:rPr>
          <w:color w:val="273139"/>
          <w:spacing w:val="8"/>
          <w:sz w:val="24"/>
        </w:rPr>
        <w:t xml:space="preserve"> </w:t>
      </w:r>
      <w:r>
        <w:rPr>
          <w:color w:val="273139"/>
          <w:sz w:val="24"/>
        </w:rPr>
        <w:t>exception</w:t>
      </w:r>
      <w:r>
        <w:rPr>
          <w:color w:val="273139"/>
          <w:spacing w:val="9"/>
          <w:sz w:val="24"/>
        </w:rPr>
        <w:t xml:space="preserve"> </w:t>
      </w:r>
      <w:r>
        <w:rPr>
          <w:color w:val="273139"/>
          <w:sz w:val="24"/>
        </w:rPr>
        <w:t>or</w:t>
      </w:r>
      <w:r>
        <w:rPr>
          <w:color w:val="273139"/>
          <w:spacing w:val="6"/>
          <w:sz w:val="24"/>
        </w:rPr>
        <w:t xml:space="preserve"> </w:t>
      </w:r>
      <w:r>
        <w:rPr>
          <w:color w:val="273139"/>
          <w:sz w:val="24"/>
        </w:rPr>
        <w:t>it</w:t>
      </w:r>
      <w:r>
        <w:rPr>
          <w:color w:val="273139"/>
          <w:spacing w:val="9"/>
          <w:sz w:val="24"/>
        </w:rPr>
        <w:t xml:space="preserve"> </w:t>
      </w:r>
      <w:r>
        <w:rPr>
          <w:color w:val="273139"/>
          <w:sz w:val="24"/>
        </w:rPr>
        <w:t>must</w:t>
      </w:r>
      <w:r>
        <w:rPr>
          <w:color w:val="273139"/>
          <w:spacing w:val="1"/>
          <w:sz w:val="24"/>
        </w:rPr>
        <w:t xml:space="preserve"> </w:t>
      </w:r>
      <w:r>
        <w:rPr>
          <w:color w:val="273139"/>
          <w:sz w:val="24"/>
        </w:rPr>
        <w:t>specify</w:t>
      </w:r>
      <w:r>
        <w:rPr>
          <w:color w:val="273139"/>
          <w:spacing w:val="4"/>
          <w:sz w:val="24"/>
        </w:rPr>
        <w:t xml:space="preserve"> </w:t>
      </w:r>
      <w:r>
        <w:rPr>
          <w:color w:val="273139"/>
          <w:sz w:val="24"/>
        </w:rPr>
        <w:t>the</w:t>
      </w:r>
      <w:r>
        <w:rPr>
          <w:color w:val="273139"/>
          <w:spacing w:val="4"/>
          <w:sz w:val="24"/>
        </w:rPr>
        <w:t xml:space="preserve"> </w:t>
      </w:r>
      <w:r>
        <w:rPr>
          <w:color w:val="273139"/>
          <w:sz w:val="24"/>
        </w:rPr>
        <w:t>exception</w:t>
      </w:r>
      <w:r>
        <w:rPr>
          <w:color w:val="273139"/>
          <w:spacing w:val="4"/>
          <w:sz w:val="24"/>
        </w:rPr>
        <w:t xml:space="preserve"> </w:t>
      </w:r>
      <w:r>
        <w:rPr>
          <w:color w:val="273139"/>
          <w:sz w:val="24"/>
        </w:rPr>
        <w:t>using</w:t>
      </w:r>
      <w:r>
        <w:rPr>
          <w:color w:val="273139"/>
          <w:spacing w:val="12"/>
          <w:sz w:val="24"/>
        </w:rPr>
        <w:t xml:space="preserve"> </w:t>
      </w:r>
      <w:r>
        <w:rPr>
          <w:i/>
          <w:color w:val="273139"/>
          <w:sz w:val="24"/>
        </w:rPr>
        <w:t>throws</w:t>
      </w:r>
      <w:r>
        <w:rPr>
          <w:i/>
          <w:color w:val="273139"/>
          <w:spacing w:val="6"/>
          <w:sz w:val="24"/>
        </w:rPr>
        <w:t xml:space="preserve"> </w:t>
      </w:r>
      <w:r>
        <w:rPr>
          <w:color w:val="273139"/>
          <w:sz w:val="24"/>
        </w:rPr>
        <w:t>keyword.</w:t>
      </w:r>
    </w:p>
    <w:p w:rsidR="00D13DF5" w:rsidRDefault="00502E84" w:rsidP="00F0633A">
      <w:pPr>
        <w:pStyle w:val="BodyText"/>
        <w:ind w:left="720" w:right="360"/>
        <w:rPr>
          <w:i/>
        </w:rPr>
      </w:pPr>
      <w:r>
        <w:rPr>
          <w:color w:val="273139"/>
        </w:rPr>
        <w:t>For</w:t>
      </w:r>
      <w:r>
        <w:rPr>
          <w:color w:val="273139"/>
          <w:spacing w:val="11"/>
        </w:rPr>
        <w:t xml:space="preserve"> </w:t>
      </w:r>
      <w:r>
        <w:rPr>
          <w:color w:val="273139"/>
        </w:rPr>
        <w:t>example,</w:t>
      </w:r>
      <w:r>
        <w:rPr>
          <w:color w:val="273139"/>
          <w:spacing w:val="13"/>
        </w:rPr>
        <w:t xml:space="preserve"> </w:t>
      </w:r>
      <w:r>
        <w:rPr>
          <w:color w:val="273139"/>
        </w:rPr>
        <w:t>consider</w:t>
      </w:r>
      <w:r>
        <w:rPr>
          <w:color w:val="273139"/>
          <w:spacing w:val="9"/>
        </w:rPr>
        <w:t xml:space="preserve"> </w:t>
      </w:r>
      <w:r>
        <w:rPr>
          <w:color w:val="273139"/>
        </w:rPr>
        <w:t>the</w:t>
      </w:r>
      <w:r>
        <w:rPr>
          <w:color w:val="273139"/>
          <w:spacing w:val="12"/>
        </w:rPr>
        <w:t xml:space="preserve"> </w:t>
      </w:r>
      <w:r>
        <w:rPr>
          <w:color w:val="273139"/>
        </w:rPr>
        <w:t>following</w:t>
      </w:r>
      <w:r>
        <w:rPr>
          <w:color w:val="273139"/>
          <w:spacing w:val="13"/>
        </w:rPr>
        <w:t xml:space="preserve"> </w:t>
      </w:r>
      <w:r>
        <w:rPr>
          <w:color w:val="273139"/>
        </w:rPr>
        <w:t>Java</w:t>
      </w:r>
      <w:r>
        <w:rPr>
          <w:color w:val="273139"/>
          <w:spacing w:val="11"/>
        </w:rPr>
        <w:t xml:space="preserve"> </w:t>
      </w:r>
      <w:r>
        <w:rPr>
          <w:color w:val="273139"/>
        </w:rPr>
        <w:t>program</w:t>
      </w:r>
      <w:r>
        <w:rPr>
          <w:color w:val="273139"/>
          <w:spacing w:val="13"/>
        </w:rPr>
        <w:t xml:space="preserve"> </w:t>
      </w:r>
      <w:r>
        <w:rPr>
          <w:color w:val="273139"/>
        </w:rPr>
        <w:t>that</w:t>
      </w:r>
      <w:r>
        <w:rPr>
          <w:color w:val="273139"/>
          <w:spacing w:val="10"/>
        </w:rPr>
        <w:t xml:space="preserve"> </w:t>
      </w:r>
      <w:r>
        <w:rPr>
          <w:color w:val="273139"/>
        </w:rPr>
        <w:t>opens</w:t>
      </w:r>
      <w:r>
        <w:rPr>
          <w:color w:val="273139"/>
          <w:spacing w:val="13"/>
        </w:rPr>
        <w:t xml:space="preserve"> </w:t>
      </w:r>
      <w:r>
        <w:rPr>
          <w:color w:val="273139"/>
        </w:rPr>
        <w:t>file</w:t>
      </w:r>
      <w:r>
        <w:rPr>
          <w:color w:val="273139"/>
          <w:spacing w:val="12"/>
        </w:rPr>
        <w:t xml:space="preserve"> </w:t>
      </w:r>
      <w:r>
        <w:rPr>
          <w:color w:val="273139"/>
        </w:rPr>
        <w:t>at</w:t>
      </w:r>
      <w:r>
        <w:rPr>
          <w:color w:val="273139"/>
          <w:spacing w:val="12"/>
        </w:rPr>
        <w:t xml:space="preserve"> </w:t>
      </w:r>
      <w:r>
        <w:rPr>
          <w:color w:val="273139"/>
        </w:rPr>
        <w:t>location</w:t>
      </w:r>
      <w:r>
        <w:rPr>
          <w:color w:val="273139"/>
          <w:spacing w:val="13"/>
        </w:rPr>
        <w:t xml:space="preserve"> </w:t>
      </w:r>
      <w:r>
        <w:rPr>
          <w:color w:val="273139"/>
        </w:rPr>
        <w:t>“C:\test\a.txt”</w:t>
      </w:r>
      <w:r>
        <w:rPr>
          <w:color w:val="273139"/>
          <w:spacing w:val="12"/>
        </w:rPr>
        <w:t xml:space="preserve"> </w:t>
      </w:r>
      <w:r>
        <w:rPr>
          <w:color w:val="273139"/>
        </w:rPr>
        <w:t>and</w:t>
      </w:r>
      <w:r>
        <w:rPr>
          <w:color w:val="273139"/>
          <w:spacing w:val="12"/>
        </w:rPr>
        <w:t xml:space="preserve"> </w:t>
      </w:r>
      <w:r>
        <w:rPr>
          <w:color w:val="273139"/>
        </w:rPr>
        <w:t>prints</w:t>
      </w:r>
      <w:r>
        <w:rPr>
          <w:color w:val="273139"/>
          <w:spacing w:val="-57"/>
        </w:rPr>
        <w:t xml:space="preserve"> </w:t>
      </w:r>
      <w:r>
        <w:rPr>
          <w:color w:val="273139"/>
        </w:rPr>
        <w:t>the</w:t>
      </w:r>
      <w:r>
        <w:rPr>
          <w:color w:val="273139"/>
          <w:spacing w:val="9"/>
        </w:rPr>
        <w:t xml:space="preserve"> </w:t>
      </w:r>
      <w:r>
        <w:rPr>
          <w:color w:val="273139"/>
        </w:rPr>
        <w:t>first</w:t>
      </w:r>
      <w:r>
        <w:rPr>
          <w:color w:val="273139"/>
          <w:spacing w:val="9"/>
        </w:rPr>
        <w:t xml:space="preserve"> </w:t>
      </w:r>
      <w:r>
        <w:rPr>
          <w:color w:val="273139"/>
        </w:rPr>
        <w:t>three</w:t>
      </w:r>
      <w:r>
        <w:rPr>
          <w:color w:val="273139"/>
          <w:spacing w:val="10"/>
        </w:rPr>
        <w:t xml:space="preserve"> </w:t>
      </w:r>
      <w:r>
        <w:rPr>
          <w:color w:val="273139"/>
        </w:rPr>
        <w:t>lines</w:t>
      </w:r>
      <w:r>
        <w:rPr>
          <w:color w:val="273139"/>
          <w:spacing w:val="8"/>
        </w:rPr>
        <w:t xml:space="preserve"> </w:t>
      </w:r>
      <w:r>
        <w:rPr>
          <w:color w:val="273139"/>
        </w:rPr>
        <w:t>of</w:t>
      </w:r>
      <w:r>
        <w:rPr>
          <w:color w:val="273139"/>
          <w:spacing w:val="10"/>
        </w:rPr>
        <w:t xml:space="preserve"> </w:t>
      </w:r>
      <w:r>
        <w:rPr>
          <w:color w:val="273139"/>
        </w:rPr>
        <w:t>it.</w:t>
      </w:r>
      <w:r>
        <w:rPr>
          <w:color w:val="273139"/>
          <w:spacing w:val="9"/>
        </w:rPr>
        <w:t xml:space="preserve"> </w:t>
      </w:r>
      <w:r>
        <w:rPr>
          <w:color w:val="273139"/>
        </w:rPr>
        <w:t>The</w:t>
      </w:r>
      <w:r>
        <w:rPr>
          <w:color w:val="273139"/>
          <w:spacing w:val="9"/>
        </w:rPr>
        <w:t xml:space="preserve"> </w:t>
      </w:r>
      <w:r>
        <w:rPr>
          <w:color w:val="273139"/>
        </w:rPr>
        <w:t>program</w:t>
      </w:r>
      <w:r>
        <w:rPr>
          <w:color w:val="273139"/>
          <w:spacing w:val="11"/>
        </w:rPr>
        <w:t xml:space="preserve"> </w:t>
      </w:r>
      <w:r>
        <w:rPr>
          <w:color w:val="273139"/>
        </w:rPr>
        <w:t>doesn’t</w:t>
      </w:r>
      <w:r>
        <w:rPr>
          <w:color w:val="273139"/>
          <w:spacing w:val="9"/>
        </w:rPr>
        <w:t xml:space="preserve"> </w:t>
      </w:r>
      <w:r>
        <w:rPr>
          <w:color w:val="273139"/>
        </w:rPr>
        <w:t>compile,</w:t>
      </w:r>
      <w:r>
        <w:rPr>
          <w:color w:val="273139"/>
          <w:spacing w:val="8"/>
        </w:rPr>
        <w:t xml:space="preserve"> </w:t>
      </w:r>
      <w:r>
        <w:rPr>
          <w:color w:val="273139"/>
        </w:rPr>
        <w:t>because</w:t>
      </w:r>
      <w:r>
        <w:rPr>
          <w:color w:val="273139"/>
          <w:spacing w:val="10"/>
        </w:rPr>
        <w:t xml:space="preserve"> </w:t>
      </w:r>
      <w:r>
        <w:rPr>
          <w:color w:val="273139"/>
        </w:rPr>
        <w:t>the</w:t>
      </w:r>
      <w:r>
        <w:rPr>
          <w:color w:val="273139"/>
          <w:spacing w:val="10"/>
        </w:rPr>
        <w:t xml:space="preserve"> </w:t>
      </w:r>
      <w:r>
        <w:rPr>
          <w:color w:val="273139"/>
        </w:rPr>
        <w:t>function</w:t>
      </w:r>
      <w:r>
        <w:rPr>
          <w:color w:val="273139"/>
          <w:spacing w:val="11"/>
        </w:rPr>
        <w:t xml:space="preserve"> </w:t>
      </w:r>
      <w:r>
        <w:rPr>
          <w:color w:val="273139"/>
        </w:rPr>
        <w:t>main()</w:t>
      </w:r>
      <w:r>
        <w:rPr>
          <w:color w:val="273139"/>
          <w:spacing w:val="9"/>
        </w:rPr>
        <w:t xml:space="preserve"> </w:t>
      </w:r>
      <w:r>
        <w:rPr>
          <w:color w:val="273139"/>
        </w:rPr>
        <w:t>uses</w:t>
      </w:r>
      <w:r>
        <w:rPr>
          <w:color w:val="273139"/>
          <w:spacing w:val="11"/>
        </w:rPr>
        <w:t xml:space="preserve"> </w:t>
      </w:r>
      <w:r>
        <w:rPr>
          <w:color w:val="273139"/>
        </w:rPr>
        <w:t>FileReader()</w:t>
      </w:r>
      <w:r>
        <w:rPr>
          <w:color w:val="273139"/>
          <w:spacing w:val="-57"/>
        </w:rPr>
        <w:t xml:space="preserve"> </w:t>
      </w:r>
      <w:r>
        <w:rPr>
          <w:color w:val="273139"/>
        </w:rPr>
        <w:t>and</w:t>
      </w:r>
      <w:r>
        <w:rPr>
          <w:color w:val="273139"/>
          <w:spacing w:val="9"/>
        </w:rPr>
        <w:t xml:space="preserve"> </w:t>
      </w:r>
      <w:r>
        <w:rPr>
          <w:color w:val="273139"/>
        </w:rPr>
        <w:t>FileReader()</w:t>
      </w:r>
      <w:r>
        <w:rPr>
          <w:color w:val="273139"/>
          <w:spacing w:val="9"/>
        </w:rPr>
        <w:t xml:space="preserve"> </w:t>
      </w:r>
      <w:r>
        <w:rPr>
          <w:color w:val="273139"/>
        </w:rPr>
        <w:t>throws</w:t>
      </w:r>
      <w:r>
        <w:rPr>
          <w:color w:val="273139"/>
          <w:spacing w:val="8"/>
        </w:rPr>
        <w:t xml:space="preserve"> </w:t>
      </w:r>
      <w:r>
        <w:rPr>
          <w:color w:val="273139"/>
        </w:rPr>
        <w:t>a</w:t>
      </w:r>
      <w:r>
        <w:rPr>
          <w:color w:val="273139"/>
          <w:spacing w:val="9"/>
        </w:rPr>
        <w:t xml:space="preserve"> </w:t>
      </w:r>
      <w:r>
        <w:rPr>
          <w:color w:val="273139"/>
        </w:rPr>
        <w:t>checked</w:t>
      </w:r>
      <w:r>
        <w:rPr>
          <w:color w:val="273139"/>
          <w:spacing w:val="10"/>
        </w:rPr>
        <w:t xml:space="preserve"> </w:t>
      </w:r>
      <w:r>
        <w:rPr>
          <w:color w:val="273139"/>
        </w:rPr>
        <w:t>exception</w:t>
      </w:r>
      <w:r>
        <w:rPr>
          <w:color w:val="273139"/>
          <w:spacing w:val="22"/>
        </w:rPr>
        <w:t xml:space="preserve"> </w:t>
      </w:r>
      <w:r>
        <w:rPr>
          <w:i/>
          <w:color w:val="273139"/>
        </w:rPr>
        <w:t>FileNotFoundException</w:t>
      </w:r>
      <w:r>
        <w:rPr>
          <w:color w:val="273139"/>
        </w:rPr>
        <w:t>.</w:t>
      </w:r>
      <w:r>
        <w:rPr>
          <w:color w:val="273139"/>
          <w:spacing w:val="10"/>
        </w:rPr>
        <w:t xml:space="preserve"> </w:t>
      </w:r>
      <w:r>
        <w:rPr>
          <w:color w:val="273139"/>
        </w:rPr>
        <w:t>It</w:t>
      </w:r>
      <w:r>
        <w:rPr>
          <w:color w:val="273139"/>
          <w:spacing w:val="10"/>
        </w:rPr>
        <w:t xml:space="preserve"> </w:t>
      </w:r>
      <w:r>
        <w:rPr>
          <w:color w:val="273139"/>
        </w:rPr>
        <w:t>also</w:t>
      </w:r>
      <w:r>
        <w:rPr>
          <w:color w:val="273139"/>
          <w:spacing w:val="9"/>
        </w:rPr>
        <w:t xml:space="preserve"> </w:t>
      </w:r>
      <w:r>
        <w:rPr>
          <w:color w:val="273139"/>
        </w:rPr>
        <w:t>uses</w:t>
      </w:r>
      <w:r>
        <w:rPr>
          <w:color w:val="273139"/>
          <w:spacing w:val="8"/>
        </w:rPr>
        <w:t xml:space="preserve"> </w:t>
      </w:r>
      <w:r>
        <w:rPr>
          <w:color w:val="273139"/>
        </w:rPr>
        <w:t>readLine()</w:t>
      </w:r>
      <w:r>
        <w:rPr>
          <w:color w:val="273139"/>
          <w:spacing w:val="9"/>
        </w:rPr>
        <w:t xml:space="preserve"> </w:t>
      </w:r>
      <w:r>
        <w:rPr>
          <w:color w:val="273139"/>
        </w:rPr>
        <w:t>and</w:t>
      </w:r>
      <w:r>
        <w:rPr>
          <w:color w:val="273139"/>
          <w:spacing w:val="1"/>
        </w:rPr>
        <w:t xml:space="preserve"> </w:t>
      </w:r>
      <w:r>
        <w:rPr>
          <w:color w:val="273139"/>
        </w:rPr>
        <w:t>close()</w:t>
      </w:r>
      <w:r>
        <w:rPr>
          <w:color w:val="273139"/>
          <w:spacing w:val="4"/>
        </w:rPr>
        <w:t xml:space="preserve"> </w:t>
      </w:r>
      <w:r>
        <w:rPr>
          <w:color w:val="273139"/>
        </w:rPr>
        <w:t>methods,</w:t>
      </w:r>
      <w:r>
        <w:rPr>
          <w:color w:val="273139"/>
          <w:spacing w:val="6"/>
        </w:rPr>
        <w:t xml:space="preserve"> </w:t>
      </w:r>
      <w:r>
        <w:rPr>
          <w:color w:val="273139"/>
        </w:rPr>
        <w:t>and</w:t>
      </w:r>
      <w:r>
        <w:rPr>
          <w:color w:val="273139"/>
          <w:spacing w:val="6"/>
        </w:rPr>
        <w:t xml:space="preserve"> </w:t>
      </w:r>
      <w:r>
        <w:rPr>
          <w:color w:val="273139"/>
        </w:rPr>
        <w:t>these</w:t>
      </w:r>
      <w:r>
        <w:rPr>
          <w:color w:val="273139"/>
          <w:spacing w:val="5"/>
        </w:rPr>
        <w:t xml:space="preserve"> </w:t>
      </w:r>
      <w:r>
        <w:rPr>
          <w:color w:val="273139"/>
        </w:rPr>
        <w:t>methods</w:t>
      </w:r>
      <w:r>
        <w:rPr>
          <w:color w:val="273139"/>
          <w:spacing w:val="4"/>
        </w:rPr>
        <w:t xml:space="preserve"> </w:t>
      </w:r>
      <w:r>
        <w:rPr>
          <w:color w:val="273139"/>
        </w:rPr>
        <w:t>also</w:t>
      </w:r>
      <w:r>
        <w:rPr>
          <w:color w:val="273139"/>
          <w:spacing w:val="4"/>
        </w:rPr>
        <w:t xml:space="preserve"> </w:t>
      </w:r>
      <w:r>
        <w:rPr>
          <w:color w:val="273139"/>
        </w:rPr>
        <w:t>throw</w:t>
      </w:r>
      <w:r>
        <w:rPr>
          <w:color w:val="273139"/>
          <w:spacing w:val="5"/>
        </w:rPr>
        <w:t xml:space="preserve"> </w:t>
      </w:r>
      <w:r>
        <w:rPr>
          <w:color w:val="273139"/>
        </w:rPr>
        <w:t>checked</w:t>
      </w:r>
      <w:r>
        <w:rPr>
          <w:color w:val="273139"/>
          <w:spacing w:val="6"/>
        </w:rPr>
        <w:t xml:space="preserve"> </w:t>
      </w:r>
      <w:r>
        <w:rPr>
          <w:color w:val="273139"/>
        </w:rPr>
        <w:t>exception</w:t>
      </w:r>
      <w:r>
        <w:rPr>
          <w:color w:val="273139"/>
          <w:spacing w:val="21"/>
        </w:rPr>
        <w:t xml:space="preserve"> </w:t>
      </w:r>
      <w:r>
        <w:rPr>
          <w:i/>
          <w:color w:val="273139"/>
        </w:rPr>
        <w:t>IOException</w:t>
      </w:r>
    </w:p>
    <w:p w:rsidR="00D13DF5" w:rsidRDefault="00EF6A58" w:rsidP="00F0633A">
      <w:pPr>
        <w:pStyle w:val="BodyText"/>
        <w:ind w:left="720"/>
        <w:rPr>
          <w:sz w:val="20"/>
        </w:rPr>
      </w:pPr>
      <w:r>
        <w:rPr>
          <w:sz w:val="20"/>
        </w:rPr>
      </w:r>
      <w:r>
        <w:rPr>
          <w:sz w:val="20"/>
        </w:rPr>
        <w:pict>
          <v:shape id="_x0000_s1280" type="#_x0000_t202" style="width:408.35pt;height:300.8pt;mso-left-percent:-10001;mso-top-percent:-10001;mso-position-horizontal:absolute;mso-position-horizontal-relative:char;mso-position-vertical:absolute;mso-position-vertical-relative:line;mso-left-percent:-10001;mso-top-percent:-10001" filled="f" strokeweight=".48pt">
            <v:stroke dashstyle="1 1"/>
            <v:textbox style="mso-next-textbox:#_x0000_s1280" inset="0,0,0,0">
              <w:txbxContent>
                <w:p w:rsidR="00137074" w:rsidRDefault="00137074">
                  <w:pPr>
                    <w:pStyle w:val="BodyText"/>
                    <w:rPr>
                      <w:i/>
                      <w:sz w:val="26"/>
                    </w:rPr>
                  </w:pPr>
                </w:p>
                <w:p w:rsidR="00137074" w:rsidRDefault="00137074">
                  <w:pPr>
                    <w:pStyle w:val="BodyText"/>
                    <w:spacing w:before="9"/>
                    <w:rPr>
                      <w:i/>
                    </w:rPr>
                  </w:pPr>
                </w:p>
                <w:p w:rsidR="00137074" w:rsidRDefault="00137074">
                  <w:pPr>
                    <w:pStyle w:val="BodyText"/>
                    <w:ind w:left="146"/>
                  </w:pPr>
                  <w:r>
                    <w:t>import</w:t>
                  </w:r>
                  <w:r>
                    <w:rPr>
                      <w:spacing w:val="-1"/>
                    </w:rPr>
                    <w:t xml:space="preserve"> </w:t>
                  </w:r>
                  <w:r>
                    <w:t>java.io.*;</w:t>
                  </w:r>
                </w:p>
                <w:p w:rsidR="00137074" w:rsidRDefault="00137074">
                  <w:pPr>
                    <w:pStyle w:val="BodyText"/>
                    <w:rPr>
                      <w:sz w:val="26"/>
                    </w:rPr>
                  </w:pPr>
                </w:p>
                <w:p w:rsidR="00137074" w:rsidRDefault="00137074">
                  <w:pPr>
                    <w:pStyle w:val="BodyText"/>
                    <w:rPr>
                      <w:sz w:val="26"/>
                    </w:rPr>
                  </w:pPr>
                </w:p>
                <w:p w:rsidR="00137074" w:rsidRDefault="00137074">
                  <w:pPr>
                    <w:pStyle w:val="BodyText"/>
                    <w:spacing w:before="5"/>
                    <w:rPr>
                      <w:sz w:val="37"/>
                    </w:rPr>
                  </w:pPr>
                </w:p>
                <w:p w:rsidR="00137074" w:rsidRDefault="00137074">
                  <w:pPr>
                    <w:pStyle w:val="BodyText"/>
                    <w:ind w:left="146"/>
                  </w:pPr>
                  <w:r>
                    <w:t>class</w:t>
                  </w:r>
                  <w:r>
                    <w:rPr>
                      <w:spacing w:val="-1"/>
                    </w:rPr>
                    <w:t xml:space="preserve"> </w:t>
                  </w:r>
                  <w:r>
                    <w:t>Main</w:t>
                  </w:r>
                  <w:r>
                    <w:rPr>
                      <w:spacing w:val="-1"/>
                    </w:rPr>
                    <w:t xml:space="preserve"> </w:t>
                  </w:r>
                  <w:r>
                    <w:t>{</w:t>
                  </w:r>
                </w:p>
                <w:p w:rsidR="00137074" w:rsidRDefault="00137074">
                  <w:pPr>
                    <w:pStyle w:val="BodyText"/>
                    <w:spacing w:before="6"/>
                    <w:rPr>
                      <w:sz w:val="32"/>
                    </w:rPr>
                  </w:pPr>
                </w:p>
                <w:p w:rsidR="00137074" w:rsidRDefault="00137074">
                  <w:pPr>
                    <w:pStyle w:val="BodyText"/>
                    <w:ind w:left="386"/>
                  </w:pPr>
                  <w:r>
                    <w:t>public</w:t>
                  </w:r>
                  <w:r>
                    <w:rPr>
                      <w:spacing w:val="-2"/>
                    </w:rPr>
                    <w:t xml:space="preserve"> </w:t>
                  </w:r>
                  <w:r>
                    <w:t>static void main(String[]</w:t>
                  </w:r>
                  <w:r>
                    <w:rPr>
                      <w:spacing w:val="-3"/>
                    </w:rPr>
                    <w:t xml:space="preserve"> </w:t>
                  </w:r>
                  <w:r>
                    <w:t>args)</w:t>
                  </w:r>
                  <w:r>
                    <w:rPr>
                      <w:spacing w:val="-2"/>
                    </w:rPr>
                    <w:t xml:space="preserve"> </w:t>
                  </w:r>
                  <w:r>
                    <w:t>{</w:t>
                  </w:r>
                </w:p>
                <w:p w:rsidR="00137074" w:rsidRDefault="00137074">
                  <w:pPr>
                    <w:pStyle w:val="BodyText"/>
                    <w:spacing w:before="7"/>
                    <w:rPr>
                      <w:sz w:val="32"/>
                    </w:rPr>
                  </w:pPr>
                </w:p>
                <w:p w:rsidR="00137074" w:rsidRDefault="00137074">
                  <w:pPr>
                    <w:pStyle w:val="BodyText"/>
                    <w:spacing w:line="568" w:lineRule="auto"/>
                    <w:ind w:left="626" w:right="2310"/>
                  </w:pPr>
                  <w:r>
                    <w:t>FileReader file = new FileReader("C:\\test\\a.txt");</w:t>
                  </w:r>
                  <w:r>
                    <w:rPr>
                      <w:spacing w:val="1"/>
                    </w:rPr>
                    <w:t xml:space="preserve"> </w:t>
                  </w:r>
                  <w:r>
                    <w:t>BufferedReader</w:t>
                  </w:r>
                  <w:r>
                    <w:rPr>
                      <w:spacing w:val="-4"/>
                    </w:rPr>
                    <w:t xml:space="preserve"> </w:t>
                  </w:r>
                  <w:r>
                    <w:t>fileInput</w:t>
                  </w:r>
                  <w:r>
                    <w:rPr>
                      <w:spacing w:val="-1"/>
                    </w:rPr>
                    <w:t xml:space="preserve"> </w:t>
                  </w:r>
                  <w:r>
                    <w:t>=</w:t>
                  </w:r>
                  <w:r>
                    <w:rPr>
                      <w:spacing w:val="-4"/>
                    </w:rPr>
                    <w:t xml:space="preserve"> </w:t>
                  </w:r>
                  <w:r>
                    <w:t>new</w:t>
                  </w:r>
                  <w:r>
                    <w:rPr>
                      <w:spacing w:val="-3"/>
                    </w:rPr>
                    <w:t xml:space="preserve"> </w:t>
                  </w:r>
                  <w:r>
                    <w:t>BufferedReader(file);</w:t>
                  </w:r>
                </w:p>
                <w:p w:rsidR="00137074" w:rsidRDefault="00137074">
                  <w:pPr>
                    <w:pStyle w:val="BodyText"/>
                    <w:rPr>
                      <w:sz w:val="26"/>
                    </w:rPr>
                  </w:pPr>
                </w:p>
                <w:p w:rsidR="00137074" w:rsidRDefault="00137074">
                  <w:pPr>
                    <w:pStyle w:val="BodyText"/>
                    <w:spacing w:before="2"/>
                    <w:rPr>
                      <w:sz w:val="30"/>
                    </w:rPr>
                  </w:pPr>
                </w:p>
                <w:p w:rsidR="00137074" w:rsidRDefault="00137074">
                  <w:pPr>
                    <w:pStyle w:val="BodyText"/>
                    <w:ind w:left="626"/>
                  </w:pPr>
                  <w:r>
                    <w:t>//</w:t>
                  </w:r>
                  <w:r>
                    <w:rPr>
                      <w:spacing w:val="-1"/>
                    </w:rPr>
                    <w:t xml:space="preserve"> </w:t>
                  </w:r>
                  <w:r>
                    <w:t>Print first 3</w:t>
                  </w:r>
                  <w:r>
                    <w:rPr>
                      <w:spacing w:val="-1"/>
                    </w:rPr>
                    <w:t xml:space="preserve"> </w:t>
                  </w:r>
                  <w:r>
                    <w:t>lines</w:t>
                  </w:r>
                  <w:r>
                    <w:rPr>
                      <w:spacing w:val="-3"/>
                    </w:rPr>
                    <w:t xml:space="preserve"> </w:t>
                  </w:r>
                  <w:r>
                    <w:t>of file</w:t>
                  </w:r>
                  <w:r>
                    <w:rPr>
                      <w:spacing w:val="-1"/>
                    </w:rPr>
                    <w:t xml:space="preserve"> </w:t>
                  </w:r>
                  <w:r>
                    <w:t>"C:\test\a.txt"</w:t>
                  </w:r>
                </w:p>
              </w:txbxContent>
            </v:textbox>
            <w10:anchorlock/>
          </v:shape>
        </w:pict>
      </w:r>
    </w:p>
    <w:p w:rsidR="00D13DF5" w:rsidRDefault="00D13DF5" w:rsidP="00F0633A">
      <w:pPr>
        <w:ind w:left="720"/>
        <w:rPr>
          <w:sz w:val="20"/>
        </w:rPr>
        <w:sectPr w:rsidR="00D13DF5">
          <w:pgSz w:w="11920" w:h="16850"/>
          <w:pgMar w:top="14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rPr>
          <w:sz w:val="20"/>
        </w:rPr>
      </w:r>
      <w:r>
        <w:rPr>
          <w:sz w:val="20"/>
        </w:rPr>
        <w:pict>
          <v:shape id="_x0000_s1279" type="#_x0000_t202" style="width:408.35pt;height:216.9pt;mso-left-percent:-10001;mso-top-percent:-10001;mso-position-horizontal:absolute;mso-position-horizontal-relative:char;mso-position-vertical:absolute;mso-position-vertical-relative:line;mso-left-percent:-10001;mso-top-percent:-10001" filled="f" strokeweight=".48pt">
            <v:stroke dashstyle="1 1"/>
            <v:textbox style="mso-next-textbox:#_x0000_s1279" inset="0,0,0,0">
              <w:txbxContent>
                <w:p w:rsidR="00137074" w:rsidRDefault="00137074">
                  <w:pPr>
                    <w:pStyle w:val="BodyText"/>
                    <w:spacing w:before="210" w:line="566" w:lineRule="auto"/>
                    <w:ind w:left="866" w:right="3264" w:hanging="240"/>
                  </w:pPr>
                  <w:r>
                    <w:t>for (int counter = 0; counter &lt; 3; counter++)</w:t>
                  </w:r>
                  <w:r>
                    <w:rPr>
                      <w:spacing w:val="-58"/>
                    </w:rPr>
                    <w:t xml:space="preserve"> </w:t>
                  </w:r>
                  <w:r>
                    <w:t>System.out.println(fileInput.readLine());</w:t>
                  </w:r>
                </w:p>
                <w:p w:rsidR="00137074" w:rsidRDefault="00137074">
                  <w:pPr>
                    <w:pStyle w:val="BodyText"/>
                    <w:rPr>
                      <w:sz w:val="26"/>
                    </w:rPr>
                  </w:pPr>
                </w:p>
                <w:p w:rsidR="00137074" w:rsidRDefault="00137074">
                  <w:pPr>
                    <w:pStyle w:val="BodyText"/>
                    <w:spacing w:before="7"/>
                    <w:rPr>
                      <w:sz w:val="30"/>
                    </w:rPr>
                  </w:pPr>
                </w:p>
                <w:p w:rsidR="00137074" w:rsidRDefault="00137074">
                  <w:pPr>
                    <w:pStyle w:val="BodyText"/>
                    <w:ind w:left="626"/>
                  </w:pPr>
                  <w:r>
                    <w:t>fileInput.close();</w:t>
                  </w:r>
                </w:p>
                <w:p w:rsidR="00137074" w:rsidRDefault="00137074">
                  <w:pPr>
                    <w:pStyle w:val="BodyText"/>
                    <w:spacing w:before="7"/>
                    <w:rPr>
                      <w:sz w:val="32"/>
                    </w:rPr>
                  </w:pPr>
                </w:p>
                <w:p w:rsidR="00137074" w:rsidRDefault="00137074">
                  <w:pPr>
                    <w:pStyle w:val="BodyText"/>
                    <w:ind w:left="386"/>
                  </w:pPr>
                  <w:r>
                    <w:t>}</w:t>
                  </w:r>
                </w:p>
                <w:p w:rsidR="00137074" w:rsidRDefault="00137074">
                  <w:pPr>
                    <w:pStyle w:val="BodyText"/>
                    <w:spacing w:before="7"/>
                    <w:rPr>
                      <w:sz w:val="32"/>
                    </w:rPr>
                  </w:pPr>
                </w:p>
                <w:p w:rsidR="00137074" w:rsidRDefault="00137074">
                  <w:pPr>
                    <w:pStyle w:val="BodyText"/>
                    <w:ind w:left="146"/>
                  </w:pPr>
                  <w:r>
                    <w:t>}</w:t>
                  </w:r>
                </w:p>
              </w:txbxContent>
            </v:textbox>
            <w10:anchorlock/>
          </v:shape>
        </w:pict>
      </w:r>
    </w:p>
    <w:p w:rsidR="00D13DF5" w:rsidRDefault="00502E84" w:rsidP="00F0633A">
      <w:pPr>
        <w:pStyle w:val="BodyText"/>
        <w:spacing w:line="246" w:lineRule="exact"/>
        <w:ind w:left="720"/>
      </w:pPr>
      <w:r>
        <w:rPr>
          <w:color w:val="273139"/>
        </w:rPr>
        <w:t>Output:</w:t>
      </w:r>
    </w:p>
    <w:p w:rsidR="00D13DF5" w:rsidRDefault="00502E84" w:rsidP="00F0633A">
      <w:pPr>
        <w:pStyle w:val="BodyText"/>
        <w:spacing w:before="151" w:line="369" w:lineRule="auto"/>
        <w:ind w:left="720" w:right="1815"/>
      </w:pPr>
      <w:r>
        <w:rPr>
          <w:color w:val="273139"/>
        </w:rPr>
        <w:t>Exception</w:t>
      </w:r>
      <w:r>
        <w:rPr>
          <w:color w:val="273139"/>
          <w:spacing w:val="10"/>
        </w:rPr>
        <w:t xml:space="preserve"> </w:t>
      </w:r>
      <w:r>
        <w:rPr>
          <w:color w:val="273139"/>
        </w:rPr>
        <w:t>in</w:t>
      </w:r>
      <w:r>
        <w:rPr>
          <w:color w:val="273139"/>
          <w:spacing w:val="13"/>
        </w:rPr>
        <w:t xml:space="preserve"> </w:t>
      </w:r>
      <w:r>
        <w:rPr>
          <w:color w:val="273139"/>
        </w:rPr>
        <w:t>thread</w:t>
      </w:r>
      <w:r>
        <w:rPr>
          <w:color w:val="273139"/>
          <w:spacing w:val="10"/>
        </w:rPr>
        <w:t xml:space="preserve"> </w:t>
      </w:r>
      <w:r>
        <w:rPr>
          <w:color w:val="273139"/>
        </w:rPr>
        <w:t>"main"</w:t>
      </w:r>
      <w:r>
        <w:rPr>
          <w:color w:val="273139"/>
          <w:spacing w:val="13"/>
        </w:rPr>
        <w:t xml:space="preserve"> </w:t>
      </w:r>
      <w:r>
        <w:rPr>
          <w:color w:val="273139"/>
        </w:rPr>
        <w:t>java.lang.RuntimeException:</w:t>
      </w:r>
      <w:r>
        <w:rPr>
          <w:color w:val="273139"/>
          <w:spacing w:val="13"/>
        </w:rPr>
        <w:t xml:space="preserve"> </w:t>
      </w:r>
      <w:r>
        <w:rPr>
          <w:color w:val="273139"/>
        </w:rPr>
        <w:t>Uncompilable</w:t>
      </w:r>
      <w:r>
        <w:rPr>
          <w:color w:val="273139"/>
          <w:spacing w:val="11"/>
        </w:rPr>
        <w:t xml:space="preserve"> </w:t>
      </w:r>
      <w:r>
        <w:rPr>
          <w:color w:val="273139"/>
        </w:rPr>
        <w:t>source</w:t>
      </w:r>
      <w:r>
        <w:rPr>
          <w:color w:val="273139"/>
          <w:spacing w:val="12"/>
        </w:rPr>
        <w:t xml:space="preserve"> </w:t>
      </w:r>
      <w:r>
        <w:rPr>
          <w:color w:val="273139"/>
        </w:rPr>
        <w:t>code</w:t>
      </w:r>
      <w:r>
        <w:rPr>
          <w:color w:val="273139"/>
          <w:spacing w:val="33"/>
        </w:rPr>
        <w:t xml:space="preserve"> </w:t>
      </w:r>
      <w:r>
        <w:rPr>
          <w:color w:val="273139"/>
        </w:rPr>
        <w:t>-</w:t>
      </w:r>
      <w:r>
        <w:rPr>
          <w:color w:val="273139"/>
          <w:spacing w:val="1"/>
        </w:rPr>
        <w:t xml:space="preserve"> </w:t>
      </w:r>
      <w:r>
        <w:rPr>
          <w:color w:val="273139"/>
        </w:rPr>
        <w:t>unreported</w:t>
      </w:r>
      <w:r>
        <w:rPr>
          <w:color w:val="273139"/>
          <w:spacing w:val="14"/>
        </w:rPr>
        <w:t xml:space="preserve"> </w:t>
      </w:r>
      <w:r>
        <w:rPr>
          <w:color w:val="273139"/>
        </w:rPr>
        <w:t>exception</w:t>
      </w:r>
      <w:r>
        <w:rPr>
          <w:color w:val="273139"/>
          <w:spacing w:val="12"/>
        </w:rPr>
        <w:t xml:space="preserve"> </w:t>
      </w:r>
      <w:r>
        <w:rPr>
          <w:color w:val="273139"/>
        </w:rPr>
        <w:t>java.io.FileNotFoundException;</w:t>
      </w:r>
      <w:r>
        <w:rPr>
          <w:color w:val="273139"/>
          <w:spacing w:val="12"/>
        </w:rPr>
        <w:t xml:space="preserve"> </w:t>
      </w:r>
      <w:r>
        <w:rPr>
          <w:color w:val="273139"/>
        </w:rPr>
        <w:t>must</w:t>
      </w:r>
      <w:r>
        <w:rPr>
          <w:color w:val="273139"/>
          <w:spacing w:val="15"/>
        </w:rPr>
        <w:t xml:space="preserve"> </w:t>
      </w:r>
      <w:r>
        <w:rPr>
          <w:color w:val="273139"/>
        </w:rPr>
        <w:t>be</w:t>
      </w:r>
      <w:r>
        <w:rPr>
          <w:color w:val="273139"/>
          <w:spacing w:val="13"/>
        </w:rPr>
        <w:t xml:space="preserve"> </w:t>
      </w:r>
      <w:r>
        <w:rPr>
          <w:color w:val="273139"/>
        </w:rPr>
        <w:t>caught</w:t>
      </w:r>
      <w:r>
        <w:rPr>
          <w:color w:val="273139"/>
          <w:spacing w:val="12"/>
        </w:rPr>
        <w:t xml:space="preserve"> </w:t>
      </w:r>
      <w:r>
        <w:rPr>
          <w:color w:val="273139"/>
        </w:rPr>
        <w:t>or</w:t>
      </w:r>
      <w:r>
        <w:rPr>
          <w:color w:val="273139"/>
          <w:spacing w:val="13"/>
        </w:rPr>
        <w:t xml:space="preserve"> </w:t>
      </w:r>
      <w:r>
        <w:rPr>
          <w:color w:val="273139"/>
        </w:rPr>
        <w:t>declared</w:t>
      </w:r>
      <w:r>
        <w:rPr>
          <w:color w:val="273139"/>
          <w:spacing w:val="14"/>
        </w:rPr>
        <w:t xml:space="preserve"> </w:t>
      </w:r>
      <w:r>
        <w:rPr>
          <w:color w:val="273139"/>
        </w:rPr>
        <w:t>to</w:t>
      </w:r>
      <w:r>
        <w:rPr>
          <w:color w:val="273139"/>
          <w:spacing w:val="15"/>
        </w:rPr>
        <w:t xml:space="preserve"> </w:t>
      </w:r>
      <w:r>
        <w:rPr>
          <w:color w:val="273139"/>
        </w:rPr>
        <w:t>be</w:t>
      </w:r>
      <w:r>
        <w:rPr>
          <w:color w:val="273139"/>
          <w:spacing w:val="-57"/>
        </w:rPr>
        <w:t xml:space="preserve"> </w:t>
      </w:r>
      <w:r>
        <w:rPr>
          <w:color w:val="273139"/>
        </w:rPr>
        <w:t>thrown</w:t>
      </w:r>
    </w:p>
    <w:p w:rsidR="00D13DF5" w:rsidRDefault="00502E84" w:rsidP="00F0633A">
      <w:pPr>
        <w:pStyle w:val="BodyText"/>
        <w:spacing w:before="2"/>
        <w:ind w:left="720"/>
      </w:pPr>
      <w:r>
        <w:rPr>
          <w:color w:val="273139"/>
        </w:rPr>
        <w:t>at</w:t>
      </w:r>
      <w:r>
        <w:rPr>
          <w:color w:val="273139"/>
          <w:spacing w:val="18"/>
        </w:rPr>
        <w:t xml:space="preserve"> </w:t>
      </w:r>
      <w:r>
        <w:rPr>
          <w:color w:val="273139"/>
        </w:rPr>
        <w:t>Main.main(Main.java:5)</w:t>
      </w:r>
    </w:p>
    <w:p w:rsidR="00D13DF5" w:rsidRDefault="00D13DF5" w:rsidP="00F0633A">
      <w:pPr>
        <w:pStyle w:val="BodyText"/>
        <w:spacing w:before="3"/>
        <w:ind w:left="720"/>
        <w:rPr>
          <w:sz w:val="37"/>
        </w:rPr>
      </w:pPr>
    </w:p>
    <w:p w:rsidR="00D13DF5" w:rsidRDefault="00502E84" w:rsidP="00F0633A">
      <w:pPr>
        <w:pStyle w:val="Heading3"/>
        <w:numPr>
          <w:ilvl w:val="0"/>
          <w:numId w:val="189"/>
        </w:numPr>
        <w:tabs>
          <w:tab w:val="left" w:pos="1375"/>
        </w:tabs>
        <w:spacing w:line="321" w:lineRule="exact"/>
        <w:ind w:left="720" w:hanging="356"/>
        <w:rPr>
          <w:color w:val="006FC0"/>
          <w:sz w:val="26"/>
        </w:rPr>
      </w:pPr>
      <w:r>
        <w:rPr>
          <w:color w:val="006FC0"/>
        </w:rPr>
        <w:t>How</w:t>
      </w:r>
      <w:r>
        <w:rPr>
          <w:color w:val="006FC0"/>
          <w:spacing w:val="-3"/>
        </w:rPr>
        <w:t xml:space="preserve"> </w:t>
      </w:r>
      <w:r>
        <w:rPr>
          <w:color w:val="006FC0"/>
        </w:rPr>
        <w:t>to</w:t>
      </w:r>
      <w:r>
        <w:rPr>
          <w:color w:val="006FC0"/>
          <w:spacing w:val="-2"/>
        </w:rPr>
        <w:t xml:space="preserve"> </w:t>
      </w:r>
      <w:r>
        <w:rPr>
          <w:color w:val="006FC0"/>
        </w:rPr>
        <w:t>provide</w:t>
      </w:r>
      <w:r>
        <w:rPr>
          <w:color w:val="006FC0"/>
          <w:spacing w:val="-2"/>
        </w:rPr>
        <w:t xml:space="preserve"> </w:t>
      </w:r>
      <w:r>
        <w:rPr>
          <w:color w:val="006FC0"/>
        </w:rPr>
        <w:t>security</w:t>
      </w:r>
      <w:r>
        <w:rPr>
          <w:color w:val="006FC0"/>
          <w:spacing w:val="-2"/>
        </w:rPr>
        <w:t xml:space="preserve"> </w:t>
      </w:r>
      <w:r>
        <w:rPr>
          <w:color w:val="006FC0"/>
        </w:rPr>
        <w:t>to</w:t>
      </w:r>
      <w:r>
        <w:rPr>
          <w:color w:val="006FC0"/>
          <w:spacing w:val="-1"/>
        </w:rPr>
        <w:t xml:space="preserve"> </w:t>
      </w:r>
      <w:r>
        <w:rPr>
          <w:color w:val="006FC0"/>
        </w:rPr>
        <w:t>Spring</w:t>
      </w:r>
      <w:r>
        <w:rPr>
          <w:color w:val="006FC0"/>
          <w:spacing w:val="-1"/>
        </w:rPr>
        <w:t xml:space="preserve"> </w:t>
      </w:r>
      <w:r>
        <w:rPr>
          <w:color w:val="006FC0"/>
        </w:rPr>
        <w:t>boot</w:t>
      </w:r>
      <w:r>
        <w:rPr>
          <w:color w:val="006FC0"/>
          <w:spacing w:val="-2"/>
        </w:rPr>
        <w:t xml:space="preserve"> </w:t>
      </w:r>
      <w:r>
        <w:rPr>
          <w:color w:val="006FC0"/>
        </w:rPr>
        <w:t>project?</w:t>
      </w:r>
    </w:p>
    <w:p w:rsidR="00D13DF5" w:rsidRDefault="00502E84" w:rsidP="00F0633A">
      <w:pPr>
        <w:pStyle w:val="BodyText"/>
        <w:spacing w:line="275" w:lineRule="exact"/>
        <w:ind w:left="720"/>
      </w:pPr>
      <w:r>
        <w:t>Ans</w:t>
      </w:r>
      <w:r>
        <w:rPr>
          <w:spacing w:val="-1"/>
        </w:rPr>
        <w:t xml:space="preserve"> </w:t>
      </w:r>
      <w:r>
        <w:t>not found..</w:t>
      </w:r>
    </w:p>
    <w:p w:rsidR="00D13DF5" w:rsidRDefault="00D13DF5" w:rsidP="00F0633A">
      <w:pPr>
        <w:pStyle w:val="BodyText"/>
        <w:spacing w:before="11"/>
        <w:ind w:left="720"/>
        <w:rPr>
          <w:sz w:val="23"/>
        </w:rPr>
      </w:pPr>
    </w:p>
    <w:p w:rsidR="00D13DF5" w:rsidRDefault="00502E84" w:rsidP="00F0633A">
      <w:pPr>
        <w:pStyle w:val="ListParagraph"/>
        <w:numPr>
          <w:ilvl w:val="0"/>
          <w:numId w:val="189"/>
        </w:numPr>
        <w:tabs>
          <w:tab w:val="left" w:pos="1423"/>
        </w:tabs>
        <w:spacing w:line="368" w:lineRule="exact"/>
        <w:ind w:left="720" w:hanging="404"/>
        <w:rPr>
          <w:b/>
          <w:color w:val="006FC0"/>
          <w:sz w:val="30"/>
        </w:rPr>
      </w:pPr>
      <w:r>
        <w:rPr>
          <w:b/>
          <w:color w:val="006FC0"/>
          <w:sz w:val="32"/>
        </w:rPr>
        <w:t>write</w:t>
      </w:r>
      <w:r>
        <w:rPr>
          <w:b/>
          <w:color w:val="006FC0"/>
          <w:spacing w:val="-4"/>
          <w:sz w:val="32"/>
        </w:rPr>
        <w:t xml:space="preserve"> </w:t>
      </w:r>
      <w:r>
        <w:rPr>
          <w:b/>
          <w:color w:val="006FC0"/>
          <w:sz w:val="32"/>
        </w:rPr>
        <w:t>sql query</w:t>
      </w:r>
      <w:r>
        <w:rPr>
          <w:b/>
          <w:color w:val="006FC0"/>
          <w:spacing w:val="-1"/>
          <w:sz w:val="32"/>
        </w:rPr>
        <w:t xml:space="preserve"> </w:t>
      </w:r>
      <w:r>
        <w:rPr>
          <w:b/>
          <w:color w:val="006FC0"/>
          <w:sz w:val="32"/>
        </w:rPr>
        <w:t>to</w:t>
      </w:r>
      <w:r>
        <w:rPr>
          <w:b/>
          <w:color w:val="006FC0"/>
          <w:spacing w:val="-2"/>
          <w:sz w:val="32"/>
        </w:rPr>
        <w:t xml:space="preserve"> </w:t>
      </w:r>
      <w:r>
        <w:rPr>
          <w:b/>
          <w:color w:val="006FC0"/>
          <w:sz w:val="32"/>
        </w:rPr>
        <w:t>to</w:t>
      </w:r>
      <w:r>
        <w:rPr>
          <w:b/>
          <w:color w:val="006FC0"/>
          <w:spacing w:val="-1"/>
          <w:sz w:val="32"/>
        </w:rPr>
        <w:t xml:space="preserve"> </w:t>
      </w:r>
      <w:r>
        <w:rPr>
          <w:b/>
          <w:color w:val="006FC0"/>
          <w:sz w:val="32"/>
        </w:rPr>
        <w:t>fetch</w:t>
      </w:r>
      <w:r>
        <w:rPr>
          <w:b/>
          <w:color w:val="006FC0"/>
          <w:spacing w:val="-1"/>
          <w:sz w:val="32"/>
        </w:rPr>
        <w:t xml:space="preserve"> </w:t>
      </w:r>
      <w:r>
        <w:rPr>
          <w:b/>
          <w:color w:val="006FC0"/>
          <w:sz w:val="32"/>
        </w:rPr>
        <w:t>all</w:t>
      </w:r>
      <w:r>
        <w:rPr>
          <w:b/>
          <w:color w:val="006FC0"/>
          <w:spacing w:val="-2"/>
          <w:sz w:val="32"/>
        </w:rPr>
        <w:t xml:space="preserve"> </w:t>
      </w:r>
      <w:r>
        <w:rPr>
          <w:b/>
          <w:color w:val="006FC0"/>
          <w:sz w:val="32"/>
        </w:rPr>
        <w:t>data</w:t>
      </w:r>
      <w:r>
        <w:rPr>
          <w:b/>
          <w:color w:val="006FC0"/>
          <w:spacing w:val="-3"/>
          <w:sz w:val="32"/>
        </w:rPr>
        <w:t xml:space="preserve"> </w:t>
      </w:r>
      <w:r>
        <w:rPr>
          <w:b/>
          <w:color w:val="006FC0"/>
          <w:sz w:val="32"/>
        </w:rPr>
        <w:t>from</w:t>
      </w:r>
      <w:r>
        <w:rPr>
          <w:b/>
          <w:color w:val="006FC0"/>
          <w:spacing w:val="-3"/>
          <w:sz w:val="32"/>
        </w:rPr>
        <w:t xml:space="preserve"> </w:t>
      </w:r>
      <w:r>
        <w:rPr>
          <w:b/>
          <w:color w:val="006FC0"/>
          <w:sz w:val="32"/>
        </w:rPr>
        <w:t>specific column?</w:t>
      </w:r>
    </w:p>
    <w:p w:rsidR="00D13DF5" w:rsidRDefault="00502E84" w:rsidP="00F0633A">
      <w:pPr>
        <w:pStyle w:val="BodyText"/>
        <w:ind w:left="720" w:right="6505"/>
      </w:pPr>
      <w:r>
        <w:t>Select</w:t>
      </w:r>
      <w:r>
        <w:rPr>
          <w:spacing w:val="1"/>
        </w:rPr>
        <w:t xml:space="preserve"> </w:t>
      </w:r>
      <w:r>
        <w:t>coloum_name from table_name;</w:t>
      </w:r>
      <w:r>
        <w:rPr>
          <w:spacing w:val="-57"/>
        </w:rPr>
        <w:t xml:space="preserve"> </w:t>
      </w:r>
      <w:r>
        <w:t>e.g.:--</w:t>
      </w:r>
      <w:r>
        <w:rPr>
          <w:spacing w:val="-2"/>
        </w:rPr>
        <w:t xml:space="preserve"> </w:t>
      </w:r>
      <w:r>
        <w:t>SELECT</w:t>
      </w:r>
      <w:r>
        <w:rPr>
          <w:spacing w:val="-1"/>
        </w:rPr>
        <w:t xml:space="preserve"> </w:t>
      </w:r>
      <w:r>
        <w:t>city from</w:t>
      </w:r>
      <w:r>
        <w:rPr>
          <w:spacing w:val="-1"/>
        </w:rPr>
        <w:t xml:space="preserve"> </w:t>
      </w:r>
      <w:r>
        <w:t>employee;</w:t>
      </w:r>
    </w:p>
    <w:p w:rsidR="00D13DF5" w:rsidRDefault="00502E84" w:rsidP="00F0633A">
      <w:pPr>
        <w:pStyle w:val="BodyText"/>
        <w:ind w:left="720"/>
      </w:pPr>
      <w:r>
        <w:t>tis</w:t>
      </w:r>
      <w:r>
        <w:rPr>
          <w:spacing w:val="-1"/>
        </w:rPr>
        <w:t xml:space="preserve"> </w:t>
      </w:r>
      <w:r>
        <w:t>query</w:t>
      </w:r>
      <w:r>
        <w:rPr>
          <w:spacing w:val="-1"/>
        </w:rPr>
        <w:t xml:space="preserve"> </w:t>
      </w:r>
      <w:r>
        <w:t>will</w:t>
      </w:r>
      <w:r>
        <w:rPr>
          <w:spacing w:val="-1"/>
        </w:rPr>
        <w:t xml:space="preserve"> </w:t>
      </w:r>
      <w:r>
        <w:t>give</w:t>
      </w:r>
      <w:r>
        <w:rPr>
          <w:spacing w:val="-2"/>
        </w:rPr>
        <w:t xml:space="preserve"> </w:t>
      </w:r>
      <w:r>
        <w:t>all</w:t>
      </w:r>
      <w:r>
        <w:rPr>
          <w:spacing w:val="-1"/>
        </w:rPr>
        <w:t xml:space="preserve"> </w:t>
      </w:r>
      <w:r>
        <w:t>data</w:t>
      </w:r>
      <w:r>
        <w:rPr>
          <w:spacing w:val="-1"/>
        </w:rPr>
        <w:t xml:space="preserve"> </w:t>
      </w:r>
      <w:r>
        <w:t>from</w:t>
      </w:r>
      <w:r>
        <w:rPr>
          <w:spacing w:val="-1"/>
        </w:rPr>
        <w:t xml:space="preserve"> </w:t>
      </w:r>
      <w:r>
        <w:t>specific</w:t>
      </w:r>
      <w:r>
        <w:rPr>
          <w:spacing w:val="-2"/>
        </w:rPr>
        <w:t xml:space="preserve"> </w:t>
      </w:r>
      <w:r>
        <w:t>coloum.</w:t>
      </w:r>
    </w:p>
    <w:p w:rsidR="00D13DF5" w:rsidRDefault="00D13DF5" w:rsidP="00F0633A">
      <w:pPr>
        <w:pStyle w:val="BodyText"/>
        <w:ind w:left="720"/>
        <w:rPr>
          <w:sz w:val="26"/>
        </w:rPr>
      </w:pPr>
    </w:p>
    <w:p w:rsidR="00D13DF5" w:rsidRDefault="00D13DF5" w:rsidP="00F0633A">
      <w:pPr>
        <w:pStyle w:val="BodyText"/>
        <w:ind w:left="720"/>
        <w:rPr>
          <w:sz w:val="22"/>
        </w:rPr>
      </w:pPr>
    </w:p>
    <w:p w:rsidR="00D13DF5" w:rsidRDefault="00502E84" w:rsidP="00F0633A">
      <w:pPr>
        <w:pStyle w:val="ListParagraph"/>
        <w:numPr>
          <w:ilvl w:val="0"/>
          <w:numId w:val="189"/>
        </w:numPr>
        <w:tabs>
          <w:tab w:val="left" w:pos="1423"/>
        </w:tabs>
        <w:ind w:left="720" w:right="1771" w:firstLine="0"/>
        <w:rPr>
          <w:b/>
          <w:color w:val="006FC0"/>
          <w:sz w:val="30"/>
        </w:rPr>
      </w:pPr>
      <w:r>
        <w:rPr>
          <w:b/>
          <w:color w:val="006FC0"/>
          <w:sz w:val="32"/>
        </w:rPr>
        <w:t>If given no is Even divide by 2, If odd multiply by 3 &amp; add 1</w:t>
      </w:r>
      <w:r>
        <w:rPr>
          <w:b/>
          <w:color w:val="006FC0"/>
          <w:spacing w:val="-77"/>
          <w:sz w:val="32"/>
        </w:rPr>
        <w:t xml:space="preserve"> </w:t>
      </w:r>
      <w:r>
        <w:rPr>
          <w:b/>
          <w:color w:val="006FC0"/>
          <w:sz w:val="32"/>
        </w:rPr>
        <w:t>and</w:t>
      </w:r>
      <w:r>
        <w:rPr>
          <w:b/>
          <w:color w:val="006FC0"/>
          <w:spacing w:val="-2"/>
          <w:sz w:val="32"/>
        </w:rPr>
        <w:t xml:space="preserve"> </w:t>
      </w:r>
      <w:r>
        <w:rPr>
          <w:b/>
          <w:color w:val="006FC0"/>
          <w:sz w:val="32"/>
        </w:rPr>
        <w:t>given</w:t>
      </w:r>
      <w:r>
        <w:rPr>
          <w:b/>
          <w:color w:val="006FC0"/>
          <w:spacing w:val="-1"/>
          <w:sz w:val="32"/>
        </w:rPr>
        <w:t xml:space="preserve"> </w:t>
      </w:r>
      <w:r>
        <w:rPr>
          <w:b/>
          <w:color w:val="006FC0"/>
          <w:sz w:val="32"/>
        </w:rPr>
        <w:t>number</w:t>
      </w:r>
      <w:r>
        <w:rPr>
          <w:b/>
          <w:color w:val="006FC0"/>
          <w:spacing w:val="-1"/>
          <w:sz w:val="32"/>
        </w:rPr>
        <w:t xml:space="preserve"> </w:t>
      </w:r>
      <w:r>
        <w:rPr>
          <w:b/>
          <w:color w:val="006FC0"/>
          <w:sz w:val="32"/>
        </w:rPr>
        <w:t>is</w:t>
      </w:r>
      <w:r>
        <w:rPr>
          <w:b/>
          <w:color w:val="006FC0"/>
          <w:spacing w:val="-1"/>
          <w:sz w:val="32"/>
        </w:rPr>
        <w:t xml:space="preserve"> </w:t>
      </w:r>
      <w:r>
        <w:rPr>
          <w:b/>
          <w:color w:val="006FC0"/>
          <w:sz w:val="32"/>
        </w:rPr>
        <w:t>from (10-1000).</w:t>
      </w:r>
    </w:p>
    <w:p w:rsidR="00D13DF5" w:rsidRDefault="00EF6A58" w:rsidP="00F0633A">
      <w:pPr>
        <w:pStyle w:val="BodyText"/>
        <w:ind w:left="720"/>
        <w:rPr>
          <w:sz w:val="20"/>
        </w:rPr>
      </w:pPr>
      <w:r>
        <w:rPr>
          <w:sz w:val="20"/>
        </w:rPr>
      </w:r>
      <w:r>
        <w:rPr>
          <w:sz w:val="20"/>
        </w:rPr>
        <w:pict>
          <v:group id="_x0000_s1248" style="width:510.35pt;height:249.9pt;mso-position-horizontal-relative:char;mso-position-vertical-relative:line" coordsize="10207,4998">
            <v:shape id="_x0000_s1253" style="position:absolute;top:4;width:10;height:2" coordorigin=",5" coordsize="10,0" o:spt="100" adj="0,,0" path="m,5r10,m,5r10,e" filled="f" strokeweight=".48pt">
              <v:stroke dashstyle="1 1" joinstyle="round"/>
              <v:formulas/>
              <v:path arrowok="t" o:connecttype="segments"/>
            </v:shape>
            <v:line id="_x0000_s1252" style="position:absolute" from="10,5" to="10197,5" strokeweight=".48pt">
              <v:stroke dashstyle="1 1"/>
            </v:line>
            <v:line id="_x0000_s1251" style="position:absolute" from="10202,0" to="10202,4998" strokeweight=".48pt">
              <v:stroke dashstyle="1 1"/>
            </v:line>
            <v:line id="_x0000_s1250" style="position:absolute" from="5,10" to="5,4998" strokeweight=".48pt">
              <v:stroke dashstyle="1 1"/>
            </v:line>
            <v:shape id="_x0000_s1249" type="#_x0000_t202" style="position:absolute;width:10207;height:4998" filled="f" stroked="f">
              <v:textbox style="mso-next-textbox:#_x0000_s1249" inset="0,0,0,0">
                <w:txbxContent>
                  <w:p w:rsidR="00137074" w:rsidRDefault="00137074">
                    <w:pPr>
                      <w:spacing w:before="28"/>
                      <w:ind w:left="117"/>
                      <w:rPr>
                        <w:sz w:val="24"/>
                      </w:rPr>
                    </w:pPr>
                    <w:r>
                      <w:rPr>
                        <w:b/>
                        <w:color w:val="7E0054"/>
                        <w:sz w:val="24"/>
                      </w:rPr>
                      <w:t>package</w:t>
                    </w:r>
                    <w:r>
                      <w:rPr>
                        <w:b/>
                        <w:color w:val="7E0054"/>
                        <w:spacing w:val="-4"/>
                        <w:sz w:val="24"/>
                      </w:rPr>
                      <w:t xml:space="preserve"> </w:t>
                    </w:r>
                    <w:r>
                      <w:rPr>
                        <w:sz w:val="24"/>
                      </w:rPr>
                      <w:t>com.creative;</w:t>
                    </w:r>
                  </w:p>
                  <w:p w:rsidR="00137074" w:rsidRDefault="00137074">
                    <w:pPr>
                      <w:rPr>
                        <w:sz w:val="24"/>
                      </w:rPr>
                    </w:pPr>
                  </w:p>
                  <w:p w:rsidR="00137074" w:rsidRDefault="00137074">
                    <w:pPr>
                      <w:ind w:left="117"/>
                      <w:rPr>
                        <w:sz w:val="24"/>
                      </w:rPr>
                    </w:pPr>
                    <w:r>
                      <w:rPr>
                        <w:b/>
                        <w:color w:val="7E0054"/>
                        <w:sz w:val="24"/>
                      </w:rPr>
                      <w:t>import</w:t>
                    </w:r>
                    <w:r>
                      <w:rPr>
                        <w:b/>
                        <w:color w:val="7E0054"/>
                        <w:spacing w:val="-3"/>
                        <w:sz w:val="24"/>
                      </w:rPr>
                      <w:t xml:space="preserve"> </w:t>
                    </w:r>
                    <w:r>
                      <w:rPr>
                        <w:sz w:val="24"/>
                      </w:rPr>
                      <w:t>java.util.Scanner;</w:t>
                    </w:r>
                  </w:p>
                  <w:p w:rsidR="00137074" w:rsidRDefault="00137074">
                    <w:pPr>
                      <w:rPr>
                        <w:sz w:val="24"/>
                      </w:rPr>
                    </w:pPr>
                  </w:p>
                  <w:p w:rsidR="00137074" w:rsidRDefault="00137074">
                    <w:pPr>
                      <w:ind w:left="117"/>
                      <w:rPr>
                        <w:sz w:val="24"/>
                      </w:rPr>
                    </w:pPr>
                    <w:r>
                      <w:rPr>
                        <w:color w:val="3E7E5F"/>
                        <w:sz w:val="24"/>
                      </w:rPr>
                      <w:t>//If</w:t>
                    </w:r>
                    <w:r>
                      <w:rPr>
                        <w:color w:val="3E7E5F"/>
                        <w:spacing w:val="-1"/>
                        <w:sz w:val="24"/>
                      </w:rPr>
                      <w:t xml:space="preserve"> </w:t>
                    </w:r>
                    <w:r>
                      <w:rPr>
                        <w:color w:val="3E7E5F"/>
                        <w:sz w:val="24"/>
                      </w:rPr>
                      <w:t>given</w:t>
                    </w:r>
                    <w:r>
                      <w:rPr>
                        <w:color w:val="3E7E5F"/>
                        <w:spacing w:val="-1"/>
                        <w:sz w:val="24"/>
                      </w:rPr>
                      <w:t xml:space="preserve"> </w:t>
                    </w:r>
                    <w:r>
                      <w:rPr>
                        <w:color w:val="3E7E5F"/>
                        <w:sz w:val="24"/>
                      </w:rPr>
                      <w:t>no is</w:t>
                    </w:r>
                    <w:r>
                      <w:rPr>
                        <w:color w:val="3E7E5F"/>
                        <w:spacing w:val="-1"/>
                        <w:sz w:val="24"/>
                      </w:rPr>
                      <w:t xml:space="preserve"> </w:t>
                    </w:r>
                    <w:r>
                      <w:rPr>
                        <w:color w:val="3E7E5F"/>
                        <w:sz w:val="24"/>
                      </w:rPr>
                      <w:t>Even divide</w:t>
                    </w:r>
                    <w:r>
                      <w:rPr>
                        <w:color w:val="3E7E5F"/>
                        <w:spacing w:val="-2"/>
                        <w:sz w:val="24"/>
                      </w:rPr>
                      <w:t xml:space="preserve"> </w:t>
                    </w:r>
                    <w:r>
                      <w:rPr>
                        <w:color w:val="3E7E5F"/>
                        <w:sz w:val="24"/>
                      </w:rPr>
                      <w:t>by 2,</w:t>
                    </w:r>
                    <w:r>
                      <w:rPr>
                        <w:color w:val="3E7E5F"/>
                        <w:spacing w:val="1"/>
                        <w:sz w:val="24"/>
                      </w:rPr>
                      <w:t xml:space="preserve"> </w:t>
                    </w:r>
                    <w:r>
                      <w:rPr>
                        <w:color w:val="3E7E5F"/>
                        <w:sz w:val="24"/>
                      </w:rPr>
                      <w:t>If</w:t>
                    </w:r>
                    <w:r>
                      <w:rPr>
                        <w:color w:val="3E7E5F"/>
                        <w:spacing w:val="-1"/>
                        <w:sz w:val="24"/>
                      </w:rPr>
                      <w:t xml:space="preserve"> </w:t>
                    </w:r>
                    <w:r>
                      <w:rPr>
                        <w:color w:val="3E7E5F"/>
                        <w:sz w:val="24"/>
                      </w:rPr>
                      <w:t>add multiply</w:t>
                    </w:r>
                    <w:r>
                      <w:rPr>
                        <w:color w:val="3E7E5F"/>
                        <w:spacing w:val="2"/>
                        <w:sz w:val="24"/>
                      </w:rPr>
                      <w:t xml:space="preserve"> </w:t>
                    </w:r>
                    <w:r>
                      <w:rPr>
                        <w:color w:val="3E7E5F"/>
                        <w:sz w:val="24"/>
                      </w:rPr>
                      <w:t>by 3</w:t>
                    </w:r>
                    <w:r>
                      <w:rPr>
                        <w:color w:val="3E7E5F"/>
                        <w:spacing w:val="-1"/>
                        <w:sz w:val="24"/>
                      </w:rPr>
                      <w:t xml:space="preserve"> </w:t>
                    </w:r>
                    <w:r>
                      <w:rPr>
                        <w:color w:val="3E7E5F"/>
                        <w:sz w:val="24"/>
                      </w:rPr>
                      <w:t>&amp; add</w:t>
                    </w:r>
                    <w:r>
                      <w:rPr>
                        <w:color w:val="3E7E5F"/>
                        <w:spacing w:val="-1"/>
                        <w:sz w:val="24"/>
                      </w:rPr>
                      <w:t xml:space="preserve"> </w:t>
                    </w:r>
                    <w:r>
                      <w:rPr>
                        <w:color w:val="3E7E5F"/>
                        <w:sz w:val="24"/>
                      </w:rPr>
                      <w:t>1 and</w:t>
                    </w:r>
                    <w:r>
                      <w:rPr>
                        <w:color w:val="3E7E5F"/>
                        <w:spacing w:val="-1"/>
                        <w:sz w:val="24"/>
                      </w:rPr>
                      <w:t xml:space="preserve"> </w:t>
                    </w:r>
                    <w:r>
                      <w:rPr>
                        <w:color w:val="3E7E5F"/>
                        <w:sz w:val="24"/>
                      </w:rPr>
                      <w:t>given</w:t>
                    </w:r>
                    <w:r>
                      <w:rPr>
                        <w:color w:val="3E7E5F"/>
                        <w:spacing w:val="-1"/>
                        <w:sz w:val="24"/>
                      </w:rPr>
                      <w:t xml:space="preserve"> </w:t>
                    </w:r>
                    <w:r>
                      <w:rPr>
                        <w:color w:val="3E7E5F"/>
                        <w:sz w:val="24"/>
                      </w:rPr>
                      <w:t>number</w:t>
                    </w:r>
                    <w:r>
                      <w:rPr>
                        <w:color w:val="3E7E5F"/>
                        <w:spacing w:val="-2"/>
                        <w:sz w:val="24"/>
                      </w:rPr>
                      <w:t xml:space="preserve"> </w:t>
                    </w:r>
                    <w:r>
                      <w:rPr>
                        <w:color w:val="3E7E5F"/>
                        <w:sz w:val="24"/>
                      </w:rPr>
                      <w:t>is</w:t>
                    </w:r>
                    <w:r>
                      <w:rPr>
                        <w:color w:val="3E7E5F"/>
                        <w:spacing w:val="-1"/>
                        <w:sz w:val="24"/>
                      </w:rPr>
                      <w:t xml:space="preserve"> </w:t>
                    </w:r>
                    <w:r>
                      <w:rPr>
                        <w:color w:val="3E7E5F"/>
                        <w:sz w:val="24"/>
                      </w:rPr>
                      <w:t>from</w:t>
                    </w:r>
                    <w:r>
                      <w:rPr>
                        <w:color w:val="3E7E5F"/>
                        <w:spacing w:val="59"/>
                        <w:sz w:val="24"/>
                      </w:rPr>
                      <w:t xml:space="preserve"> </w:t>
                    </w:r>
                    <w:r>
                      <w:rPr>
                        <w:color w:val="3E7E5F"/>
                        <w:sz w:val="24"/>
                      </w:rPr>
                      <w:t>(10-1000).</w:t>
                    </w:r>
                  </w:p>
                  <w:p w:rsidR="00137074" w:rsidRDefault="00137074">
                    <w:pPr>
                      <w:ind w:left="117"/>
                      <w:rPr>
                        <w:sz w:val="24"/>
                      </w:rPr>
                    </w:pPr>
                    <w:r>
                      <w:rPr>
                        <w:b/>
                        <w:color w:val="7E0054"/>
                        <w:sz w:val="24"/>
                      </w:rPr>
                      <w:t>public</w:t>
                    </w:r>
                    <w:r>
                      <w:rPr>
                        <w:b/>
                        <w:color w:val="7E0054"/>
                        <w:spacing w:val="-2"/>
                        <w:sz w:val="24"/>
                      </w:rPr>
                      <w:t xml:space="preserve"> </w:t>
                    </w:r>
                    <w:r>
                      <w:rPr>
                        <w:b/>
                        <w:color w:val="7E0054"/>
                        <w:sz w:val="24"/>
                      </w:rPr>
                      <w:t>class</w:t>
                    </w:r>
                    <w:r>
                      <w:rPr>
                        <w:b/>
                        <w:color w:val="7E0054"/>
                        <w:spacing w:val="-1"/>
                        <w:sz w:val="24"/>
                      </w:rPr>
                      <w:t xml:space="preserve"> </w:t>
                    </w:r>
                    <w:r>
                      <w:rPr>
                        <w:sz w:val="24"/>
                      </w:rPr>
                      <w:t>Oddeven</w:t>
                    </w:r>
                    <w:r>
                      <w:rPr>
                        <w:spacing w:val="-2"/>
                        <w:sz w:val="24"/>
                      </w:rPr>
                      <w:t xml:space="preserve"> </w:t>
                    </w:r>
                    <w:r>
                      <w:rPr>
                        <w:sz w:val="24"/>
                      </w:rPr>
                      <w:t>{</w:t>
                    </w:r>
                  </w:p>
                  <w:p w:rsidR="00137074" w:rsidRDefault="00137074">
                    <w:pPr>
                      <w:ind w:left="837"/>
                      <w:rPr>
                        <w:sz w:val="24"/>
                      </w:rPr>
                    </w:pPr>
                    <w:r>
                      <w:rPr>
                        <w:b/>
                        <w:color w:val="7E0054"/>
                        <w:sz w:val="24"/>
                      </w:rPr>
                      <w:t>public</w:t>
                    </w:r>
                    <w:r>
                      <w:rPr>
                        <w:b/>
                        <w:color w:val="7E0054"/>
                        <w:spacing w:val="-1"/>
                        <w:sz w:val="24"/>
                      </w:rPr>
                      <w:t xml:space="preserve"> </w:t>
                    </w:r>
                    <w:r>
                      <w:rPr>
                        <w:b/>
                        <w:color w:val="7E0054"/>
                        <w:sz w:val="24"/>
                      </w:rPr>
                      <w:t xml:space="preserve">void </w:t>
                    </w:r>
                    <w:r>
                      <w:rPr>
                        <w:sz w:val="24"/>
                      </w:rPr>
                      <w:t>EvenOdFun(</w:t>
                    </w:r>
                    <w:r>
                      <w:rPr>
                        <w:b/>
                        <w:color w:val="7E0054"/>
                        <w:sz w:val="24"/>
                      </w:rPr>
                      <w:t>int</w:t>
                    </w:r>
                    <w:r>
                      <w:rPr>
                        <w:b/>
                        <w:color w:val="7E0054"/>
                        <w:spacing w:val="-2"/>
                        <w:sz w:val="24"/>
                      </w:rPr>
                      <w:t xml:space="preserve"> </w:t>
                    </w:r>
                    <w:r>
                      <w:rPr>
                        <w:color w:val="6A3D3D"/>
                        <w:sz w:val="24"/>
                      </w:rPr>
                      <w:t>a</w:t>
                    </w:r>
                    <w:r>
                      <w:rPr>
                        <w:sz w:val="24"/>
                      </w:rPr>
                      <w:t>)</w:t>
                    </w:r>
                    <w:r>
                      <w:rPr>
                        <w:spacing w:val="-1"/>
                        <w:sz w:val="24"/>
                      </w:rPr>
                      <w:t xml:space="preserve"> </w:t>
                    </w:r>
                    <w:r>
                      <w:rPr>
                        <w:sz w:val="24"/>
                      </w:rPr>
                      <w:t>{</w:t>
                    </w:r>
                  </w:p>
                  <w:p w:rsidR="00137074" w:rsidRDefault="00137074">
                    <w:pPr>
                      <w:rPr>
                        <w:sz w:val="24"/>
                      </w:rPr>
                    </w:pPr>
                  </w:p>
                  <w:p w:rsidR="00137074" w:rsidRDefault="00137074">
                    <w:pPr>
                      <w:ind w:left="1557"/>
                      <w:rPr>
                        <w:sz w:val="24"/>
                      </w:rPr>
                    </w:pPr>
                    <w:r>
                      <w:rPr>
                        <w:b/>
                        <w:color w:val="7E0054"/>
                        <w:sz w:val="24"/>
                      </w:rPr>
                      <w:t>if</w:t>
                    </w:r>
                    <w:r>
                      <w:rPr>
                        <w:b/>
                        <w:color w:val="7E0054"/>
                        <w:spacing w:val="-2"/>
                        <w:sz w:val="24"/>
                      </w:rPr>
                      <w:t xml:space="preserve"> </w:t>
                    </w:r>
                    <w:r>
                      <w:rPr>
                        <w:sz w:val="24"/>
                      </w:rPr>
                      <w:t>(</w:t>
                    </w:r>
                    <w:r>
                      <w:rPr>
                        <w:color w:val="6A3D3D"/>
                        <w:sz w:val="24"/>
                      </w:rPr>
                      <w:t>a</w:t>
                    </w:r>
                    <w:r>
                      <w:rPr>
                        <w:color w:val="6A3D3D"/>
                        <w:spacing w:val="-1"/>
                        <w:sz w:val="24"/>
                      </w:rPr>
                      <w:t xml:space="preserve"> </w:t>
                    </w:r>
                    <w:r>
                      <w:rPr>
                        <w:sz w:val="24"/>
                      </w:rPr>
                      <w:t>&lt;</w:t>
                    </w:r>
                    <w:r>
                      <w:rPr>
                        <w:spacing w:val="-1"/>
                        <w:sz w:val="24"/>
                      </w:rPr>
                      <w:t xml:space="preserve"> </w:t>
                    </w:r>
                    <w:r>
                      <w:rPr>
                        <w:sz w:val="24"/>
                      </w:rPr>
                      <w:t>10</w:t>
                    </w:r>
                    <w:r>
                      <w:rPr>
                        <w:spacing w:val="2"/>
                        <w:sz w:val="24"/>
                      </w:rPr>
                      <w:t xml:space="preserve"> </w:t>
                    </w:r>
                    <w:r>
                      <w:rPr>
                        <w:sz w:val="24"/>
                      </w:rPr>
                      <w:t xml:space="preserve">|| </w:t>
                    </w:r>
                    <w:r>
                      <w:rPr>
                        <w:color w:val="6A3D3D"/>
                        <w:sz w:val="24"/>
                      </w:rPr>
                      <w:t>a</w:t>
                    </w:r>
                    <w:r>
                      <w:rPr>
                        <w:color w:val="6A3D3D"/>
                        <w:spacing w:val="-1"/>
                        <w:sz w:val="24"/>
                      </w:rPr>
                      <w:t xml:space="preserve"> </w:t>
                    </w:r>
                    <w:r>
                      <w:rPr>
                        <w:sz w:val="24"/>
                      </w:rPr>
                      <w:t>&gt;</w:t>
                    </w:r>
                    <w:r>
                      <w:rPr>
                        <w:spacing w:val="-1"/>
                        <w:sz w:val="24"/>
                      </w:rPr>
                      <w:t xml:space="preserve"> </w:t>
                    </w:r>
                    <w:r>
                      <w:rPr>
                        <w:sz w:val="24"/>
                      </w:rPr>
                      <w:t>1000)</w:t>
                    </w:r>
                    <w:r>
                      <w:rPr>
                        <w:spacing w:val="-1"/>
                        <w:sz w:val="24"/>
                      </w:rPr>
                      <w:t xml:space="preserve"> </w:t>
                    </w:r>
                    <w:r>
                      <w:rPr>
                        <w:sz w:val="24"/>
                      </w:rPr>
                      <w:t>{</w:t>
                    </w:r>
                  </w:p>
                  <w:p w:rsidR="00137074" w:rsidRDefault="00137074">
                    <w:pPr>
                      <w:ind w:left="2278"/>
                      <w:rPr>
                        <w:sz w:val="24"/>
                      </w:rPr>
                    </w:pPr>
                    <w:r>
                      <w:rPr>
                        <w:sz w:val="24"/>
                      </w:rPr>
                      <w:t>System.</w:t>
                    </w:r>
                    <w:r>
                      <w:rPr>
                        <w:b/>
                        <w:i/>
                        <w:color w:val="0000C0"/>
                        <w:sz w:val="24"/>
                      </w:rPr>
                      <w:t>out</w:t>
                    </w:r>
                    <w:r>
                      <w:rPr>
                        <w:sz w:val="24"/>
                      </w:rPr>
                      <w:t>.println(</w:t>
                    </w:r>
                    <w:r>
                      <w:rPr>
                        <w:color w:val="2A00FF"/>
                        <w:sz w:val="24"/>
                      </w:rPr>
                      <w:t>"please</w:t>
                    </w:r>
                    <w:r>
                      <w:rPr>
                        <w:color w:val="2A00FF"/>
                        <w:spacing w:val="-3"/>
                        <w:sz w:val="24"/>
                      </w:rPr>
                      <w:t xml:space="preserve"> </w:t>
                    </w:r>
                    <w:r>
                      <w:rPr>
                        <w:color w:val="2A00FF"/>
                        <w:sz w:val="24"/>
                      </w:rPr>
                      <w:t>enter</w:t>
                    </w:r>
                    <w:r>
                      <w:rPr>
                        <w:color w:val="2A00FF"/>
                        <w:spacing w:val="-3"/>
                        <w:sz w:val="24"/>
                      </w:rPr>
                      <w:t xml:space="preserve"> </w:t>
                    </w:r>
                    <w:r>
                      <w:rPr>
                        <w:color w:val="2A00FF"/>
                        <w:sz w:val="24"/>
                      </w:rPr>
                      <w:t>valid</w:t>
                    </w:r>
                    <w:r>
                      <w:rPr>
                        <w:color w:val="2A00FF"/>
                        <w:spacing w:val="-2"/>
                        <w:sz w:val="24"/>
                      </w:rPr>
                      <w:t xml:space="preserve"> </w:t>
                    </w:r>
                    <w:r>
                      <w:rPr>
                        <w:color w:val="2A00FF"/>
                        <w:sz w:val="24"/>
                      </w:rPr>
                      <w:t>input"</w:t>
                    </w:r>
                    <w:r>
                      <w:rPr>
                        <w:sz w:val="24"/>
                      </w:rPr>
                      <w:t>);</w:t>
                    </w:r>
                  </w:p>
                  <w:p w:rsidR="00137074" w:rsidRDefault="00137074">
                    <w:pPr>
                      <w:rPr>
                        <w:sz w:val="24"/>
                      </w:rPr>
                    </w:pPr>
                  </w:p>
                  <w:p w:rsidR="00137074" w:rsidRDefault="00137074">
                    <w:pPr>
                      <w:ind w:left="1557"/>
                      <w:rPr>
                        <w:sz w:val="24"/>
                      </w:rPr>
                    </w:pPr>
                    <w:r>
                      <w:rPr>
                        <w:sz w:val="24"/>
                      </w:rPr>
                      <w:t>}</w:t>
                    </w:r>
                    <w:r>
                      <w:rPr>
                        <w:spacing w:val="-1"/>
                        <w:sz w:val="24"/>
                      </w:rPr>
                      <w:t xml:space="preserve"> </w:t>
                    </w:r>
                    <w:r>
                      <w:rPr>
                        <w:b/>
                        <w:color w:val="7E0054"/>
                        <w:sz w:val="24"/>
                      </w:rPr>
                      <w:t>else</w:t>
                    </w:r>
                    <w:r>
                      <w:rPr>
                        <w:b/>
                        <w:color w:val="7E0054"/>
                        <w:spacing w:val="-1"/>
                        <w:sz w:val="24"/>
                      </w:rPr>
                      <w:t xml:space="preserve"> </w:t>
                    </w:r>
                    <w:r>
                      <w:rPr>
                        <w:b/>
                        <w:color w:val="7E0054"/>
                        <w:sz w:val="24"/>
                      </w:rPr>
                      <w:t>if</w:t>
                    </w:r>
                    <w:r>
                      <w:rPr>
                        <w:b/>
                        <w:color w:val="7E0054"/>
                        <w:spacing w:val="-1"/>
                        <w:sz w:val="24"/>
                      </w:rPr>
                      <w:t xml:space="preserve"> </w:t>
                    </w:r>
                    <w:r>
                      <w:rPr>
                        <w:sz w:val="24"/>
                      </w:rPr>
                      <w:t>(</w:t>
                    </w:r>
                    <w:r>
                      <w:rPr>
                        <w:color w:val="6A3D3D"/>
                        <w:sz w:val="24"/>
                      </w:rPr>
                      <w:t>a</w:t>
                    </w:r>
                    <w:r>
                      <w:rPr>
                        <w:color w:val="6A3D3D"/>
                        <w:spacing w:val="1"/>
                        <w:sz w:val="24"/>
                      </w:rPr>
                      <w:t xml:space="preserve"> </w:t>
                    </w:r>
                    <w:r>
                      <w:rPr>
                        <w:sz w:val="24"/>
                      </w:rPr>
                      <w:t>%</w:t>
                    </w:r>
                    <w:r>
                      <w:rPr>
                        <w:spacing w:val="-1"/>
                        <w:sz w:val="24"/>
                      </w:rPr>
                      <w:t xml:space="preserve"> </w:t>
                    </w:r>
                    <w:r>
                      <w:rPr>
                        <w:sz w:val="24"/>
                      </w:rPr>
                      <w:t>2 ==</w:t>
                    </w:r>
                    <w:r>
                      <w:rPr>
                        <w:spacing w:val="-1"/>
                        <w:sz w:val="24"/>
                      </w:rPr>
                      <w:t xml:space="preserve"> </w:t>
                    </w:r>
                    <w:r>
                      <w:rPr>
                        <w:sz w:val="24"/>
                      </w:rPr>
                      <w:t>0) {</w:t>
                    </w:r>
                  </w:p>
                  <w:p w:rsidR="00137074" w:rsidRDefault="00137074">
                    <w:pPr>
                      <w:spacing w:before="1"/>
                      <w:ind w:left="2278"/>
                      <w:rPr>
                        <w:sz w:val="24"/>
                      </w:rPr>
                    </w:pPr>
                    <w:r>
                      <w:rPr>
                        <w:sz w:val="24"/>
                      </w:rPr>
                      <w:t>System.</w:t>
                    </w:r>
                    <w:r>
                      <w:rPr>
                        <w:b/>
                        <w:i/>
                        <w:color w:val="0000C0"/>
                        <w:sz w:val="24"/>
                      </w:rPr>
                      <w:t>out</w:t>
                    </w:r>
                    <w:r>
                      <w:rPr>
                        <w:sz w:val="24"/>
                      </w:rPr>
                      <w:t>.println(</w:t>
                    </w:r>
                    <w:r>
                      <w:rPr>
                        <w:color w:val="2A00FF"/>
                        <w:sz w:val="24"/>
                      </w:rPr>
                      <w:t>"this</w:t>
                    </w:r>
                    <w:r>
                      <w:rPr>
                        <w:color w:val="2A00FF"/>
                        <w:spacing w:val="-3"/>
                        <w:sz w:val="24"/>
                      </w:rPr>
                      <w:t xml:space="preserve"> </w:t>
                    </w:r>
                    <w:r>
                      <w:rPr>
                        <w:color w:val="2A00FF"/>
                        <w:sz w:val="24"/>
                      </w:rPr>
                      <w:t>is</w:t>
                    </w:r>
                    <w:r>
                      <w:rPr>
                        <w:color w:val="2A00FF"/>
                        <w:spacing w:val="-3"/>
                        <w:sz w:val="24"/>
                      </w:rPr>
                      <w:t xml:space="preserve"> </w:t>
                    </w:r>
                    <w:r>
                      <w:rPr>
                        <w:color w:val="2A00FF"/>
                        <w:sz w:val="24"/>
                      </w:rPr>
                      <w:t>even</w:t>
                    </w:r>
                    <w:r>
                      <w:rPr>
                        <w:color w:val="2A00FF"/>
                        <w:spacing w:val="-3"/>
                        <w:sz w:val="24"/>
                      </w:rPr>
                      <w:t xml:space="preserve"> </w:t>
                    </w:r>
                    <w:r>
                      <w:rPr>
                        <w:color w:val="2A00FF"/>
                        <w:sz w:val="24"/>
                      </w:rPr>
                      <w:t>number"</w:t>
                    </w:r>
                    <w:r>
                      <w:rPr>
                        <w:sz w:val="24"/>
                      </w:rPr>
                      <w:t>);</w:t>
                    </w:r>
                  </w:p>
                  <w:p w:rsidR="00137074" w:rsidRDefault="00137074">
                    <w:pPr>
                      <w:rPr>
                        <w:sz w:val="24"/>
                      </w:rPr>
                    </w:pPr>
                  </w:p>
                  <w:p w:rsidR="00137074" w:rsidRDefault="00137074">
                    <w:pPr>
                      <w:ind w:left="2278"/>
                      <w:rPr>
                        <w:sz w:val="24"/>
                      </w:rPr>
                    </w:pPr>
                    <w:r>
                      <w:rPr>
                        <w:color w:val="6A3D3D"/>
                        <w:sz w:val="24"/>
                      </w:rPr>
                      <w:t>a</w:t>
                    </w:r>
                    <w:r>
                      <w:rPr>
                        <w:color w:val="6A3D3D"/>
                        <w:spacing w:val="-1"/>
                        <w:sz w:val="24"/>
                      </w:rPr>
                      <w:t xml:space="preserve"> </w:t>
                    </w:r>
                    <w:r>
                      <w:rPr>
                        <w:sz w:val="24"/>
                      </w:rPr>
                      <w:t>=</w:t>
                    </w:r>
                    <w:r>
                      <w:rPr>
                        <w:spacing w:val="-1"/>
                        <w:sz w:val="24"/>
                      </w:rPr>
                      <w:t xml:space="preserve"> </w:t>
                    </w:r>
                    <w:r>
                      <w:rPr>
                        <w:color w:val="6A3D3D"/>
                        <w:sz w:val="24"/>
                      </w:rPr>
                      <w:t>a</w:t>
                    </w:r>
                    <w:r>
                      <w:rPr>
                        <w:color w:val="6A3D3D"/>
                        <w:spacing w:val="-1"/>
                        <w:sz w:val="24"/>
                      </w:rPr>
                      <w:t xml:space="preserve"> </w:t>
                    </w:r>
                    <w:r>
                      <w:rPr>
                        <w:sz w:val="24"/>
                      </w:rPr>
                      <w:t>/ 2;</w:t>
                    </w:r>
                  </w:p>
                  <w:p w:rsidR="00137074" w:rsidRDefault="00137074">
                    <w:pPr>
                      <w:ind w:left="2278"/>
                      <w:rPr>
                        <w:sz w:val="24"/>
                      </w:rPr>
                    </w:pPr>
                    <w:r>
                      <w:rPr>
                        <w:sz w:val="24"/>
                      </w:rPr>
                      <w:t>System.</w:t>
                    </w:r>
                    <w:r>
                      <w:rPr>
                        <w:b/>
                        <w:i/>
                        <w:color w:val="0000C0"/>
                        <w:sz w:val="24"/>
                      </w:rPr>
                      <w:t>out</w:t>
                    </w:r>
                    <w:r>
                      <w:rPr>
                        <w:sz w:val="24"/>
                      </w:rPr>
                      <w:t>.println(</w:t>
                    </w:r>
                    <w:r>
                      <w:rPr>
                        <w:color w:val="2A00FF"/>
                        <w:sz w:val="24"/>
                      </w:rPr>
                      <w:t>"the</w:t>
                    </w:r>
                    <w:r>
                      <w:rPr>
                        <w:color w:val="2A00FF"/>
                        <w:spacing w:val="-3"/>
                        <w:sz w:val="24"/>
                      </w:rPr>
                      <w:t xml:space="preserve"> </w:t>
                    </w:r>
                    <w:r>
                      <w:rPr>
                        <w:color w:val="2A00FF"/>
                        <w:sz w:val="24"/>
                      </w:rPr>
                      <w:t>value</w:t>
                    </w:r>
                    <w:r>
                      <w:rPr>
                        <w:color w:val="2A00FF"/>
                        <w:spacing w:val="-2"/>
                        <w:sz w:val="24"/>
                      </w:rPr>
                      <w:t xml:space="preserve"> </w:t>
                    </w:r>
                    <w:r>
                      <w:rPr>
                        <w:color w:val="2A00FF"/>
                        <w:sz w:val="24"/>
                      </w:rPr>
                      <w:t>after</w:t>
                    </w:r>
                    <w:r>
                      <w:rPr>
                        <w:color w:val="2A00FF"/>
                        <w:spacing w:val="-2"/>
                        <w:sz w:val="24"/>
                      </w:rPr>
                      <w:t xml:space="preserve"> </w:t>
                    </w:r>
                    <w:r>
                      <w:rPr>
                        <w:color w:val="2A00FF"/>
                        <w:sz w:val="24"/>
                      </w:rPr>
                      <w:t>performing</w:t>
                    </w:r>
                    <w:r>
                      <w:rPr>
                        <w:color w:val="2A00FF"/>
                        <w:spacing w:val="-2"/>
                        <w:sz w:val="24"/>
                      </w:rPr>
                      <w:t xml:space="preserve"> </w:t>
                    </w:r>
                    <w:r>
                      <w:rPr>
                        <w:color w:val="2A00FF"/>
                        <w:sz w:val="24"/>
                      </w:rPr>
                      <w:t>given</w:t>
                    </w:r>
                    <w:r>
                      <w:rPr>
                        <w:color w:val="2A00FF"/>
                        <w:spacing w:val="-2"/>
                        <w:sz w:val="24"/>
                      </w:rPr>
                      <w:t xml:space="preserve"> </w:t>
                    </w:r>
                    <w:r>
                      <w:rPr>
                        <w:color w:val="2A00FF"/>
                        <w:sz w:val="24"/>
                      </w:rPr>
                      <w:t xml:space="preserve">logic&gt;&gt;" </w:t>
                    </w:r>
                    <w:r>
                      <w:rPr>
                        <w:sz w:val="24"/>
                      </w:rPr>
                      <w:t>+</w:t>
                    </w:r>
                    <w:r>
                      <w:rPr>
                        <w:spacing w:val="-1"/>
                        <w:sz w:val="24"/>
                      </w:rPr>
                      <w:t xml:space="preserve"> </w:t>
                    </w:r>
                    <w:r>
                      <w:rPr>
                        <w:color w:val="6A3D3D"/>
                        <w:sz w:val="24"/>
                      </w:rPr>
                      <w:t>a</w:t>
                    </w:r>
                    <w:r>
                      <w:rPr>
                        <w:sz w:val="24"/>
                      </w:rPr>
                      <w:t>);</w:t>
                    </w:r>
                  </w:p>
                  <w:p w:rsidR="00137074" w:rsidRDefault="00137074">
                    <w:pPr>
                      <w:rPr>
                        <w:sz w:val="24"/>
                      </w:rPr>
                    </w:pPr>
                  </w:p>
                  <w:p w:rsidR="00137074" w:rsidRDefault="00137074">
                    <w:pPr>
                      <w:ind w:left="1557"/>
                      <w:rPr>
                        <w:sz w:val="24"/>
                      </w:rPr>
                    </w:pPr>
                    <w:r>
                      <w:rPr>
                        <w:sz w:val="24"/>
                      </w:rPr>
                      <w:t>}</w:t>
                    </w:r>
                    <w:r>
                      <w:rPr>
                        <w:spacing w:val="-1"/>
                        <w:sz w:val="24"/>
                      </w:rPr>
                      <w:t xml:space="preserve"> </w:t>
                    </w:r>
                    <w:r>
                      <w:rPr>
                        <w:b/>
                        <w:color w:val="7E0054"/>
                        <w:sz w:val="24"/>
                      </w:rPr>
                      <w:t>else</w:t>
                    </w:r>
                    <w:r>
                      <w:rPr>
                        <w:b/>
                        <w:color w:val="7E0054"/>
                        <w:spacing w:val="-1"/>
                        <w:sz w:val="24"/>
                      </w:rPr>
                      <w:t xml:space="preserve"> </w:t>
                    </w:r>
                    <w:r>
                      <w:rPr>
                        <w:sz w:val="24"/>
                      </w:rPr>
                      <w:t>{</w:t>
                    </w:r>
                  </w:p>
                </w:txbxContent>
              </v:textbox>
            </v:shape>
            <w10:anchorlock/>
          </v:group>
        </w:pict>
      </w:r>
    </w:p>
    <w:p w:rsidR="00D13DF5" w:rsidRDefault="00D13DF5" w:rsidP="00F0633A">
      <w:pPr>
        <w:ind w:left="720"/>
        <w:rPr>
          <w:sz w:val="20"/>
        </w:rPr>
        <w:sectPr w:rsidR="00D13DF5">
          <w:pgSz w:w="11920" w:h="16850"/>
          <w:pgMar w:top="1400" w:right="360" w:bottom="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rPr>
          <w:sz w:val="20"/>
        </w:rPr>
      </w:r>
      <w:r>
        <w:rPr>
          <w:sz w:val="20"/>
        </w:rPr>
        <w:pict>
          <v:group id="_x0000_s1242" style="width:510.35pt;height:208.65pt;mso-position-horizontal-relative:char;mso-position-vertical-relative:line" coordsize="10207,4173">
            <v:line id="_x0000_s1247" style="position:absolute" from="5,0" to="5,3865" strokeweight=".48pt">
              <v:stroke dashstyle="1 1"/>
            </v:line>
            <v:shape id="_x0000_s1246" style="position:absolute;top:3865;width:10207;height:303" coordorigin=",3865" coordsize="10207,303" o:spt="100" adj="0,,0" path="m,4167r10,m,4167r10,m10,4167r10187,m10197,4167r10,m10197,4167r10,m5,3865r,298e" filled="f" strokeweight=".48pt">
              <v:stroke dashstyle="1 1" joinstyle="round"/>
              <v:formulas/>
              <v:path arrowok="t" o:connecttype="segments"/>
            </v:shape>
            <v:line id="_x0000_s1245" style="position:absolute" from="10202,0" to="10202,3865" strokeweight=".48pt">
              <v:stroke dashstyle="1 1"/>
            </v:line>
            <v:line id="_x0000_s1244" style="position:absolute" from="10202,3865" to="10202,4163" strokeweight=".48pt">
              <v:stroke dashstyle="1 1"/>
            </v:line>
            <v:shape id="_x0000_s1243" type="#_x0000_t202" style="position:absolute;width:10207;height:4173" filled="f" stroked="f">
              <v:textbox style="mso-next-textbox:#_x0000_s1243" inset="0,0,0,0">
                <w:txbxContent>
                  <w:p w:rsidR="00137074" w:rsidRDefault="00137074">
                    <w:pPr>
                      <w:ind w:left="2278" w:right="3868"/>
                      <w:rPr>
                        <w:sz w:val="24"/>
                      </w:rPr>
                    </w:pPr>
                    <w:r>
                      <w:rPr>
                        <w:sz w:val="24"/>
                      </w:rPr>
                      <w:t>System.</w:t>
                    </w:r>
                    <w:r>
                      <w:rPr>
                        <w:b/>
                        <w:i/>
                        <w:color w:val="0000C0"/>
                        <w:sz w:val="24"/>
                      </w:rPr>
                      <w:t>out</w:t>
                    </w:r>
                    <w:r>
                      <w:rPr>
                        <w:sz w:val="24"/>
                      </w:rPr>
                      <w:t>.println(</w:t>
                    </w:r>
                    <w:r>
                      <w:rPr>
                        <w:color w:val="2A00FF"/>
                        <w:sz w:val="24"/>
                      </w:rPr>
                      <w:t>"</w:t>
                    </w:r>
                    <w:r>
                      <w:rPr>
                        <w:color w:val="2A00FF"/>
                        <w:spacing w:val="-2"/>
                        <w:sz w:val="24"/>
                      </w:rPr>
                      <w:t xml:space="preserve"> </w:t>
                    </w:r>
                    <w:r>
                      <w:rPr>
                        <w:color w:val="2A00FF"/>
                        <w:sz w:val="24"/>
                      </w:rPr>
                      <w:t>this</w:t>
                    </w:r>
                    <w:r>
                      <w:rPr>
                        <w:color w:val="2A00FF"/>
                        <w:spacing w:val="-4"/>
                        <w:sz w:val="24"/>
                      </w:rPr>
                      <w:t xml:space="preserve"> </w:t>
                    </w:r>
                    <w:r>
                      <w:rPr>
                        <w:color w:val="2A00FF"/>
                        <w:sz w:val="24"/>
                      </w:rPr>
                      <w:t>is</w:t>
                    </w:r>
                    <w:r>
                      <w:rPr>
                        <w:color w:val="2A00FF"/>
                        <w:spacing w:val="-2"/>
                        <w:sz w:val="24"/>
                      </w:rPr>
                      <w:t xml:space="preserve"> </w:t>
                    </w:r>
                    <w:r>
                      <w:rPr>
                        <w:color w:val="2A00FF"/>
                        <w:sz w:val="24"/>
                      </w:rPr>
                      <w:t>odd</w:t>
                    </w:r>
                    <w:r>
                      <w:rPr>
                        <w:color w:val="2A00FF"/>
                        <w:spacing w:val="-1"/>
                        <w:sz w:val="24"/>
                      </w:rPr>
                      <w:t xml:space="preserve"> </w:t>
                    </w:r>
                    <w:r>
                      <w:rPr>
                        <w:color w:val="2A00FF"/>
                        <w:sz w:val="24"/>
                      </w:rPr>
                      <w:t>number"</w:t>
                    </w:r>
                    <w:r>
                      <w:rPr>
                        <w:sz w:val="24"/>
                      </w:rPr>
                      <w:t>);</w:t>
                    </w:r>
                    <w:r>
                      <w:rPr>
                        <w:spacing w:val="-57"/>
                        <w:sz w:val="24"/>
                      </w:rPr>
                      <w:t xml:space="preserve"> </w:t>
                    </w:r>
                    <w:r>
                      <w:rPr>
                        <w:color w:val="6A3D3D"/>
                        <w:sz w:val="24"/>
                      </w:rPr>
                      <w:t>a</w:t>
                    </w:r>
                    <w:r>
                      <w:rPr>
                        <w:color w:val="6A3D3D"/>
                        <w:spacing w:val="-1"/>
                        <w:sz w:val="24"/>
                      </w:rPr>
                      <w:t xml:space="preserve"> </w:t>
                    </w:r>
                    <w:r>
                      <w:rPr>
                        <w:sz w:val="24"/>
                      </w:rPr>
                      <w:t>=</w:t>
                    </w:r>
                    <w:r>
                      <w:rPr>
                        <w:spacing w:val="-1"/>
                        <w:sz w:val="24"/>
                      </w:rPr>
                      <w:t xml:space="preserve"> </w:t>
                    </w:r>
                    <w:r>
                      <w:rPr>
                        <w:color w:val="6A3D3D"/>
                        <w:sz w:val="24"/>
                      </w:rPr>
                      <w:t>a</w:t>
                    </w:r>
                    <w:r>
                      <w:rPr>
                        <w:color w:val="6A3D3D"/>
                        <w:spacing w:val="-1"/>
                        <w:sz w:val="24"/>
                      </w:rPr>
                      <w:t xml:space="preserve"> </w:t>
                    </w:r>
                    <w:r>
                      <w:rPr>
                        <w:sz w:val="24"/>
                      </w:rPr>
                      <w:t>* 3;</w:t>
                    </w:r>
                  </w:p>
                  <w:p w:rsidR="00137074" w:rsidRDefault="00137074">
                    <w:pPr>
                      <w:ind w:left="2278"/>
                      <w:rPr>
                        <w:sz w:val="24"/>
                      </w:rPr>
                    </w:pPr>
                    <w:r>
                      <w:rPr>
                        <w:color w:val="6A3D3D"/>
                        <w:sz w:val="24"/>
                      </w:rPr>
                      <w:t>a</w:t>
                    </w:r>
                    <w:r>
                      <w:rPr>
                        <w:color w:val="6A3D3D"/>
                        <w:spacing w:val="-1"/>
                        <w:sz w:val="24"/>
                      </w:rPr>
                      <w:t xml:space="preserve"> </w:t>
                    </w:r>
                    <w:r>
                      <w:rPr>
                        <w:sz w:val="24"/>
                      </w:rPr>
                      <w:t>=</w:t>
                    </w:r>
                    <w:r>
                      <w:rPr>
                        <w:spacing w:val="-1"/>
                        <w:sz w:val="24"/>
                      </w:rPr>
                      <w:t xml:space="preserve"> </w:t>
                    </w:r>
                    <w:r>
                      <w:rPr>
                        <w:color w:val="6A3D3D"/>
                        <w:sz w:val="24"/>
                      </w:rPr>
                      <w:t>a</w:t>
                    </w:r>
                    <w:r>
                      <w:rPr>
                        <w:color w:val="6A3D3D"/>
                        <w:spacing w:val="1"/>
                        <w:sz w:val="24"/>
                      </w:rPr>
                      <w:t xml:space="preserve"> </w:t>
                    </w:r>
                    <w:r>
                      <w:rPr>
                        <w:sz w:val="24"/>
                      </w:rPr>
                      <w:t>+</w:t>
                    </w:r>
                    <w:r>
                      <w:rPr>
                        <w:spacing w:val="-1"/>
                        <w:sz w:val="24"/>
                      </w:rPr>
                      <w:t xml:space="preserve"> </w:t>
                    </w:r>
                    <w:r>
                      <w:rPr>
                        <w:sz w:val="24"/>
                      </w:rPr>
                      <w:t>1;</w:t>
                    </w:r>
                  </w:p>
                  <w:p w:rsidR="00137074" w:rsidRDefault="00137074">
                    <w:pPr>
                      <w:ind w:left="2278"/>
                      <w:rPr>
                        <w:sz w:val="24"/>
                      </w:rPr>
                    </w:pPr>
                    <w:r>
                      <w:rPr>
                        <w:sz w:val="24"/>
                      </w:rPr>
                      <w:t>System.</w:t>
                    </w:r>
                    <w:r>
                      <w:rPr>
                        <w:b/>
                        <w:i/>
                        <w:color w:val="0000C0"/>
                        <w:sz w:val="24"/>
                      </w:rPr>
                      <w:t>out</w:t>
                    </w:r>
                    <w:r>
                      <w:rPr>
                        <w:sz w:val="24"/>
                      </w:rPr>
                      <w:t>.println(</w:t>
                    </w:r>
                    <w:r>
                      <w:rPr>
                        <w:color w:val="2A00FF"/>
                        <w:sz w:val="24"/>
                      </w:rPr>
                      <w:t>"result</w:t>
                    </w:r>
                    <w:r>
                      <w:rPr>
                        <w:color w:val="2A00FF"/>
                        <w:spacing w:val="-3"/>
                        <w:sz w:val="24"/>
                      </w:rPr>
                      <w:t xml:space="preserve"> </w:t>
                    </w:r>
                    <w:r>
                      <w:rPr>
                        <w:color w:val="2A00FF"/>
                        <w:sz w:val="24"/>
                      </w:rPr>
                      <w:t>after</w:t>
                    </w:r>
                    <w:r>
                      <w:rPr>
                        <w:color w:val="2A00FF"/>
                        <w:spacing w:val="-4"/>
                        <w:sz w:val="24"/>
                      </w:rPr>
                      <w:t xml:space="preserve"> </w:t>
                    </w:r>
                    <w:r>
                      <w:rPr>
                        <w:color w:val="2A00FF"/>
                        <w:sz w:val="24"/>
                      </w:rPr>
                      <w:t>odd</w:t>
                    </w:r>
                    <w:r>
                      <w:rPr>
                        <w:color w:val="2A00FF"/>
                        <w:spacing w:val="-2"/>
                        <w:sz w:val="24"/>
                      </w:rPr>
                      <w:t xml:space="preserve"> </w:t>
                    </w:r>
                    <w:r>
                      <w:rPr>
                        <w:color w:val="2A00FF"/>
                        <w:sz w:val="24"/>
                      </w:rPr>
                      <w:t>logic&gt;&gt;&gt;"</w:t>
                    </w:r>
                    <w:r>
                      <w:rPr>
                        <w:sz w:val="24"/>
                      </w:rPr>
                      <w:t>+</w:t>
                    </w:r>
                    <w:r>
                      <w:rPr>
                        <w:color w:val="6A3D3D"/>
                        <w:sz w:val="24"/>
                      </w:rPr>
                      <w:t>a</w:t>
                    </w:r>
                    <w:r>
                      <w:rPr>
                        <w:sz w:val="24"/>
                      </w:rPr>
                      <w:t>);</w:t>
                    </w:r>
                  </w:p>
                  <w:p w:rsidR="00137074" w:rsidRDefault="00137074">
                    <w:pPr>
                      <w:spacing w:before="11"/>
                      <w:rPr>
                        <w:sz w:val="23"/>
                      </w:rPr>
                    </w:pPr>
                  </w:p>
                  <w:p w:rsidR="00137074" w:rsidRDefault="00137074">
                    <w:pPr>
                      <w:ind w:left="1557"/>
                      <w:rPr>
                        <w:sz w:val="24"/>
                      </w:rPr>
                    </w:pPr>
                    <w:r>
                      <w:rPr>
                        <w:sz w:val="24"/>
                      </w:rPr>
                      <w:t>}</w:t>
                    </w:r>
                  </w:p>
                  <w:p w:rsidR="00137074" w:rsidRDefault="00137074">
                    <w:pPr>
                      <w:ind w:left="837"/>
                      <w:rPr>
                        <w:sz w:val="24"/>
                      </w:rPr>
                    </w:pPr>
                    <w:r>
                      <w:rPr>
                        <w:sz w:val="24"/>
                      </w:rPr>
                      <w:t>}</w:t>
                    </w:r>
                  </w:p>
                  <w:p w:rsidR="00137074" w:rsidRDefault="00137074">
                    <w:pPr>
                      <w:spacing w:before="2" w:line="550" w:lineRule="atLeast"/>
                      <w:ind w:left="1557" w:right="4909" w:hanging="720"/>
                      <w:rPr>
                        <w:sz w:val="24"/>
                      </w:rPr>
                    </w:pPr>
                    <w:r>
                      <w:rPr>
                        <w:b/>
                        <w:color w:val="7E0054"/>
                        <w:sz w:val="24"/>
                      </w:rPr>
                      <w:t xml:space="preserve">public static void </w:t>
                    </w:r>
                    <w:r>
                      <w:rPr>
                        <w:sz w:val="24"/>
                      </w:rPr>
                      <w:t xml:space="preserve">main(String[] </w:t>
                    </w:r>
                    <w:r>
                      <w:rPr>
                        <w:color w:val="6A3D3D"/>
                        <w:sz w:val="24"/>
                      </w:rPr>
                      <w:t>args</w:t>
                    </w:r>
                    <w:r>
                      <w:rPr>
                        <w:sz w:val="24"/>
                      </w:rPr>
                      <w:t>) {</w:t>
                    </w:r>
                    <w:r>
                      <w:rPr>
                        <w:spacing w:val="1"/>
                        <w:sz w:val="24"/>
                      </w:rPr>
                      <w:t xml:space="preserve"> </w:t>
                    </w:r>
                    <w:r>
                      <w:rPr>
                        <w:sz w:val="24"/>
                      </w:rPr>
                      <w:t>Scanner</w:t>
                    </w:r>
                    <w:r>
                      <w:rPr>
                        <w:spacing w:val="-2"/>
                        <w:sz w:val="24"/>
                      </w:rPr>
                      <w:t xml:space="preserve"> </w:t>
                    </w:r>
                    <w:r>
                      <w:rPr>
                        <w:color w:val="6A3D3D"/>
                        <w:sz w:val="24"/>
                        <w:u w:val="single" w:color="6A3D3D"/>
                      </w:rPr>
                      <w:t>sc</w:t>
                    </w:r>
                    <w:r>
                      <w:rPr>
                        <w:color w:val="6A3D3D"/>
                        <w:spacing w:val="-1"/>
                        <w:sz w:val="24"/>
                      </w:rPr>
                      <w:t xml:space="preserve"> </w:t>
                    </w:r>
                    <w:r>
                      <w:rPr>
                        <w:sz w:val="24"/>
                      </w:rPr>
                      <w:t>=</w:t>
                    </w:r>
                    <w:r>
                      <w:rPr>
                        <w:spacing w:val="-2"/>
                        <w:sz w:val="24"/>
                      </w:rPr>
                      <w:t xml:space="preserve"> </w:t>
                    </w:r>
                    <w:r>
                      <w:rPr>
                        <w:b/>
                        <w:color w:val="7E0054"/>
                        <w:sz w:val="24"/>
                      </w:rPr>
                      <w:t>new</w:t>
                    </w:r>
                    <w:r>
                      <w:rPr>
                        <w:b/>
                        <w:color w:val="7E0054"/>
                        <w:spacing w:val="-2"/>
                        <w:sz w:val="24"/>
                      </w:rPr>
                      <w:t xml:space="preserve"> </w:t>
                    </w:r>
                    <w:r>
                      <w:rPr>
                        <w:sz w:val="24"/>
                      </w:rPr>
                      <w:t>Scanner(System.</w:t>
                    </w:r>
                    <w:r>
                      <w:rPr>
                        <w:b/>
                        <w:i/>
                        <w:color w:val="0000C0"/>
                        <w:sz w:val="24"/>
                      </w:rPr>
                      <w:t>in</w:t>
                    </w:r>
                    <w:r>
                      <w:rPr>
                        <w:sz w:val="24"/>
                      </w:rPr>
                      <w:t>);</w:t>
                    </w:r>
                  </w:p>
                  <w:p w:rsidR="00137074" w:rsidRDefault="00137074">
                    <w:pPr>
                      <w:spacing w:before="2"/>
                      <w:ind w:left="1557"/>
                      <w:rPr>
                        <w:sz w:val="24"/>
                      </w:rPr>
                    </w:pPr>
                    <w:r>
                      <w:rPr>
                        <w:sz w:val="24"/>
                      </w:rPr>
                      <w:t>System.</w:t>
                    </w:r>
                    <w:r>
                      <w:rPr>
                        <w:b/>
                        <w:i/>
                        <w:color w:val="0000C0"/>
                        <w:sz w:val="24"/>
                      </w:rPr>
                      <w:t>out</w:t>
                    </w:r>
                    <w:r>
                      <w:rPr>
                        <w:sz w:val="24"/>
                      </w:rPr>
                      <w:t>.println(</w:t>
                    </w:r>
                    <w:r>
                      <w:rPr>
                        <w:color w:val="2A00FF"/>
                        <w:sz w:val="24"/>
                      </w:rPr>
                      <w:t>"please</w:t>
                    </w:r>
                    <w:r>
                      <w:rPr>
                        <w:color w:val="2A00FF"/>
                        <w:spacing w:val="-3"/>
                        <w:sz w:val="24"/>
                      </w:rPr>
                      <w:t xml:space="preserve"> </w:t>
                    </w:r>
                    <w:r>
                      <w:rPr>
                        <w:color w:val="2A00FF"/>
                        <w:sz w:val="24"/>
                      </w:rPr>
                      <w:t>enter</w:t>
                    </w:r>
                    <w:r>
                      <w:rPr>
                        <w:color w:val="2A00FF"/>
                        <w:spacing w:val="-4"/>
                        <w:sz w:val="24"/>
                      </w:rPr>
                      <w:t xml:space="preserve"> </w:t>
                    </w:r>
                    <w:r>
                      <w:rPr>
                        <w:color w:val="2A00FF"/>
                        <w:sz w:val="24"/>
                      </w:rPr>
                      <w:t>the</w:t>
                    </w:r>
                    <w:r>
                      <w:rPr>
                        <w:color w:val="2A00FF"/>
                        <w:spacing w:val="-2"/>
                        <w:sz w:val="24"/>
                      </w:rPr>
                      <w:t xml:space="preserve"> </w:t>
                    </w:r>
                    <w:r>
                      <w:rPr>
                        <w:color w:val="2A00FF"/>
                        <w:sz w:val="24"/>
                      </w:rPr>
                      <w:t>no"</w:t>
                    </w:r>
                    <w:r>
                      <w:rPr>
                        <w:sz w:val="24"/>
                      </w:rPr>
                      <w:t>);</w:t>
                    </w:r>
                  </w:p>
                  <w:p w:rsidR="00137074" w:rsidRDefault="00137074">
                    <w:pPr>
                      <w:ind w:left="1557"/>
                      <w:rPr>
                        <w:sz w:val="24"/>
                      </w:rPr>
                    </w:pPr>
                    <w:r>
                      <w:rPr>
                        <w:b/>
                        <w:color w:val="7E0054"/>
                        <w:sz w:val="24"/>
                      </w:rPr>
                      <w:t>int</w:t>
                    </w:r>
                    <w:r>
                      <w:rPr>
                        <w:b/>
                        <w:color w:val="7E0054"/>
                        <w:spacing w:val="-2"/>
                        <w:sz w:val="24"/>
                      </w:rPr>
                      <w:t xml:space="preserve"> </w:t>
                    </w:r>
                    <w:r>
                      <w:rPr>
                        <w:color w:val="6A3D3D"/>
                        <w:sz w:val="24"/>
                      </w:rPr>
                      <w:t>a</w:t>
                    </w:r>
                    <w:r>
                      <w:rPr>
                        <w:color w:val="6A3D3D"/>
                        <w:spacing w:val="-1"/>
                        <w:sz w:val="24"/>
                      </w:rPr>
                      <w:t xml:space="preserve"> </w:t>
                    </w:r>
                    <w:r>
                      <w:rPr>
                        <w:sz w:val="24"/>
                      </w:rPr>
                      <w:t>=</w:t>
                    </w:r>
                    <w:r>
                      <w:rPr>
                        <w:spacing w:val="-2"/>
                        <w:sz w:val="24"/>
                      </w:rPr>
                      <w:t xml:space="preserve"> </w:t>
                    </w:r>
                    <w:r>
                      <w:rPr>
                        <w:color w:val="6A3D3D"/>
                        <w:sz w:val="24"/>
                      </w:rPr>
                      <w:t>sc</w:t>
                    </w:r>
                    <w:r>
                      <w:rPr>
                        <w:sz w:val="24"/>
                      </w:rPr>
                      <w:t>.nextInt();</w:t>
                    </w:r>
                  </w:p>
                  <w:p w:rsidR="00137074" w:rsidRDefault="00137074">
                    <w:pPr>
                      <w:tabs>
                        <w:tab w:val="left" w:pos="3718"/>
                      </w:tabs>
                      <w:spacing w:before="1"/>
                      <w:ind w:left="1557" w:right="5661"/>
                      <w:rPr>
                        <w:sz w:val="24"/>
                      </w:rPr>
                    </w:pPr>
                    <w:r>
                      <w:rPr>
                        <w:sz w:val="24"/>
                      </w:rPr>
                      <w:t>Oddeven</w:t>
                    </w:r>
                    <w:r>
                      <w:rPr>
                        <w:spacing w:val="-5"/>
                        <w:sz w:val="24"/>
                      </w:rPr>
                      <w:t xml:space="preserve"> </w:t>
                    </w:r>
                    <w:r>
                      <w:rPr>
                        <w:color w:val="6A3D3D"/>
                        <w:sz w:val="24"/>
                      </w:rPr>
                      <w:t>ov</w:t>
                    </w:r>
                    <w:r>
                      <w:rPr>
                        <w:color w:val="6A3D3D"/>
                        <w:spacing w:val="-4"/>
                        <w:sz w:val="24"/>
                      </w:rPr>
                      <w:t xml:space="preserve"> </w:t>
                    </w:r>
                    <w:r>
                      <w:rPr>
                        <w:sz w:val="24"/>
                      </w:rPr>
                      <w:t>=</w:t>
                    </w:r>
                    <w:r>
                      <w:rPr>
                        <w:spacing w:val="-5"/>
                        <w:sz w:val="24"/>
                      </w:rPr>
                      <w:t xml:space="preserve"> </w:t>
                    </w:r>
                    <w:r>
                      <w:rPr>
                        <w:b/>
                        <w:color w:val="7E0054"/>
                        <w:sz w:val="24"/>
                      </w:rPr>
                      <w:t>new</w:t>
                    </w:r>
                    <w:r>
                      <w:rPr>
                        <w:b/>
                        <w:color w:val="7E0054"/>
                        <w:spacing w:val="-4"/>
                        <w:sz w:val="24"/>
                      </w:rPr>
                      <w:t xml:space="preserve"> </w:t>
                    </w:r>
                    <w:r>
                      <w:rPr>
                        <w:sz w:val="24"/>
                      </w:rPr>
                      <w:t>Oddeven();</w:t>
                    </w:r>
                    <w:r>
                      <w:rPr>
                        <w:spacing w:val="-57"/>
                        <w:sz w:val="24"/>
                      </w:rPr>
                      <w:t xml:space="preserve"> </w:t>
                    </w:r>
                    <w:r>
                      <w:rPr>
                        <w:color w:val="6A3D3D"/>
                        <w:sz w:val="24"/>
                      </w:rPr>
                      <w:t>ov</w:t>
                    </w:r>
                    <w:r>
                      <w:rPr>
                        <w:sz w:val="24"/>
                      </w:rPr>
                      <w:t>.EvenOdFun(</w:t>
                    </w:r>
                    <w:r>
                      <w:rPr>
                        <w:color w:val="6A3D3D"/>
                        <w:sz w:val="24"/>
                      </w:rPr>
                      <w:t>a</w:t>
                    </w:r>
                    <w:r>
                      <w:rPr>
                        <w:sz w:val="24"/>
                      </w:rPr>
                      <w:t>);</w:t>
                    </w:r>
                    <w:r>
                      <w:rPr>
                        <w:sz w:val="24"/>
                      </w:rPr>
                      <w:tab/>
                      <w:t>}}</w:t>
                    </w:r>
                  </w:p>
                </w:txbxContent>
              </v:textbox>
            </v:shape>
            <w10:anchorlock/>
          </v:group>
        </w:pict>
      </w:r>
    </w:p>
    <w:p w:rsidR="00D13DF5" w:rsidRDefault="00D13DF5" w:rsidP="00F0633A">
      <w:pPr>
        <w:ind w:left="720"/>
        <w:rPr>
          <w:sz w:val="20"/>
        </w:rPr>
        <w:sectPr w:rsidR="00D13DF5">
          <w:pgSz w:w="11920" w:h="16850"/>
          <w:pgMar w:top="14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spacing w:before="7"/>
        <w:ind w:left="720"/>
        <w:rPr>
          <w:b/>
        </w:rPr>
      </w:pPr>
    </w:p>
    <w:p w:rsidR="00D13DF5" w:rsidRDefault="00502E84" w:rsidP="00F0633A">
      <w:pPr>
        <w:pStyle w:val="Heading3"/>
        <w:numPr>
          <w:ilvl w:val="1"/>
          <w:numId w:val="188"/>
        </w:numPr>
        <w:tabs>
          <w:tab w:val="left" w:pos="2044"/>
        </w:tabs>
        <w:spacing w:before="89"/>
        <w:ind w:left="720"/>
        <w:jc w:val="left"/>
        <w:rPr>
          <w:color w:val="006FC0"/>
        </w:rPr>
      </w:pPr>
      <w:r>
        <w:rPr>
          <w:color w:val="006FC0"/>
        </w:rPr>
        <w:t>What</w:t>
      </w:r>
      <w:r>
        <w:rPr>
          <w:color w:val="006FC0"/>
          <w:spacing w:val="-1"/>
        </w:rPr>
        <w:t xml:space="preserve"> </w:t>
      </w:r>
      <w:r>
        <w:rPr>
          <w:color w:val="006FC0"/>
        </w:rPr>
        <w:t>is spring actuator</w:t>
      </w:r>
      <w:r>
        <w:rPr>
          <w:color w:val="006FC0"/>
          <w:spacing w:val="-2"/>
        </w:rPr>
        <w:t xml:space="preserve"> </w:t>
      </w:r>
      <w:r>
        <w:rPr>
          <w:color w:val="006FC0"/>
        </w:rPr>
        <w:t>?</w:t>
      </w:r>
    </w:p>
    <w:p w:rsidR="00D13DF5" w:rsidRDefault="00D13DF5" w:rsidP="00F0633A">
      <w:pPr>
        <w:pStyle w:val="BodyText"/>
        <w:spacing w:before="11"/>
        <w:ind w:left="720"/>
        <w:rPr>
          <w:b/>
          <w:sz w:val="34"/>
        </w:rPr>
      </w:pPr>
    </w:p>
    <w:p w:rsidR="00D13DF5" w:rsidRDefault="00502E84" w:rsidP="00F0633A">
      <w:pPr>
        <w:pStyle w:val="BodyText"/>
        <w:spacing w:line="276" w:lineRule="auto"/>
        <w:ind w:left="720" w:right="1135"/>
      </w:pPr>
      <w:r>
        <w:rPr>
          <w:color w:val="484848"/>
        </w:rPr>
        <w:t>Spring Actuator is a cool feature of Spring Boot with the help of which you can see</w:t>
      </w:r>
      <w:r>
        <w:rPr>
          <w:color w:val="484848"/>
          <w:spacing w:val="1"/>
        </w:rPr>
        <w:t xml:space="preserve"> </w:t>
      </w:r>
      <w:r>
        <w:rPr>
          <w:color w:val="484848"/>
        </w:rPr>
        <w:t>what is happening inside a running application. So, whenever you want to debug your</w:t>
      </w:r>
      <w:r>
        <w:rPr>
          <w:color w:val="484848"/>
          <w:spacing w:val="-57"/>
        </w:rPr>
        <w:t xml:space="preserve"> </w:t>
      </w:r>
      <w:r>
        <w:rPr>
          <w:color w:val="484848"/>
        </w:rPr>
        <w:t>application, and need to analyze the logs you need to understand what is happening in</w:t>
      </w:r>
      <w:r>
        <w:rPr>
          <w:color w:val="484848"/>
          <w:spacing w:val="-57"/>
        </w:rPr>
        <w:t xml:space="preserve"> </w:t>
      </w:r>
      <w:r>
        <w:rPr>
          <w:color w:val="484848"/>
        </w:rPr>
        <w:t>the application right? In such a scenario, the Spring Actuator provides easy access to</w:t>
      </w:r>
      <w:r>
        <w:rPr>
          <w:color w:val="484848"/>
          <w:spacing w:val="1"/>
        </w:rPr>
        <w:t xml:space="preserve"> </w:t>
      </w:r>
      <w:r>
        <w:rPr>
          <w:color w:val="484848"/>
        </w:rPr>
        <w:t>features such as identifying beans, CPU usage, etc. The Spring Actuator provides a</w:t>
      </w:r>
      <w:r>
        <w:rPr>
          <w:color w:val="484848"/>
          <w:spacing w:val="1"/>
        </w:rPr>
        <w:t xml:space="preserve"> </w:t>
      </w:r>
      <w:r>
        <w:rPr>
          <w:color w:val="484848"/>
        </w:rPr>
        <w:t>very easy way to access the production-ready REST points and fetch all kinds of</w:t>
      </w:r>
      <w:r>
        <w:rPr>
          <w:color w:val="484848"/>
          <w:spacing w:val="1"/>
        </w:rPr>
        <w:t xml:space="preserve"> </w:t>
      </w:r>
      <w:r>
        <w:rPr>
          <w:color w:val="484848"/>
        </w:rPr>
        <w:t>information from the web. These points are secured using Spring Security’s content</w:t>
      </w:r>
      <w:r>
        <w:rPr>
          <w:color w:val="484848"/>
          <w:spacing w:val="1"/>
        </w:rPr>
        <w:t xml:space="preserve"> </w:t>
      </w:r>
      <w:r>
        <w:rPr>
          <w:color w:val="484848"/>
        </w:rPr>
        <w:t>negotiation</w:t>
      </w:r>
      <w:r>
        <w:rPr>
          <w:color w:val="484848"/>
          <w:spacing w:val="-10"/>
        </w:rPr>
        <w:t xml:space="preserve"> </w:t>
      </w:r>
      <w:r>
        <w:rPr>
          <w:color w:val="484848"/>
        </w:rPr>
        <w:t>strategy.</w:t>
      </w:r>
    </w:p>
    <w:p w:rsidR="00D13DF5" w:rsidRDefault="00D13DF5" w:rsidP="00F0633A">
      <w:pPr>
        <w:pStyle w:val="BodyText"/>
        <w:spacing w:before="4"/>
        <w:ind w:left="720"/>
        <w:rPr>
          <w:sz w:val="32"/>
        </w:rPr>
      </w:pPr>
    </w:p>
    <w:p w:rsidR="00D13DF5" w:rsidRDefault="00502E84" w:rsidP="00F0633A">
      <w:pPr>
        <w:pStyle w:val="ListParagraph"/>
        <w:numPr>
          <w:ilvl w:val="1"/>
          <w:numId w:val="188"/>
        </w:numPr>
        <w:tabs>
          <w:tab w:val="left" w:pos="2107"/>
        </w:tabs>
        <w:spacing w:before="1"/>
        <w:ind w:left="720" w:hanging="507"/>
        <w:jc w:val="left"/>
        <w:rPr>
          <w:b/>
          <w:color w:val="006FC0"/>
          <w:sz w:val="32"/>
        </w:rPr>
      </w:pPr>
      <w:r>
        <w:rPr>
          <w:b/>
          <w:color w:val="006FC0"/>
          <w:sz w:val="32"/>
        </w:rPr>
        <w:t>What</w:t>
      </w:r>
      <w:r>
        <w:rPr>
          <w:b/>
          <w:color w:val="006FC0"/>
          <w:spacing w:val="-3"/>
          <w:sz w:val="32"/>
        </w:rPr>
        <w:t xml:space="preserve"> </w:t>
      </w:r>
      <w:r>
        <w:rPr>
          <w:b/>
          <w:color w:val="006FC0"/>
          <w:sz w:val="32"/>
        </w:rPr>
        <w:t>is</w:t>
      </w:r>
      <w:r>
        <w:rPr>
          <w:b/>
          <w:color w:val="006FC0"/>
          <w:spacing w:val="1"/>
          <w:sz w:val="32"/>
        </w:rPr>
        <w:t xml:space="preserve"> </w:t>
      </w:r>
      <w:r>
        <w:rPr>
          <w:b/>
          <w:color w:val="006FC0"/>
          <w:sz w:val="32"/>
        </w:rPr>
        <w:t>java ?</w:t>
      </w:r>
    </w:p>
    <w:p w:rsidR="00D13DF5" w:rsidRDefault="00D13DF5" w:rsidP="00F0633A">
      <w:pPr>
        <w:pStyle w:val="BodyText"/>
        <w:spacing w:before="8"/>
        <w:ind w:left="720"/>
        <w:rPr>
          <w:b/>
          <w:sz w:val="41"/>
        </w:rPr>
      </w:pPr>
    </w:p>
    <w:p w:rsidR="00D13DF5" w:rsidRDefault="00502E84" w:rsidP="00F0633A">
      <w:pPr>
        <w:pStyle w:val="BodyText"/>
        <w:spacing w:line="276" w:lineRule="auto"/>
        <w:ind w:left="720" w:right="1815"/>
      </w:pPr>
      <w:r>
        <w:rPr>
          <w:color w:val="333333"/>
        </w:rPr>
        <w:t>Java is a programming language and a platform. Java is a high level, robust,</w:t>
      </w:r>
      <w:r>
        <w:rPr>
          <w:color w:val="333333"/>
          <w:spacing w:val="1"/>
        </w:rPr>
        <w:t xml:space="preserve"> </w:t>
      </w:r>
      <w:r>
        <w:rPr>
          <w:color w:val="333333"/>
        </w:rPr>
        <w:t xml:space="preserve">object-oriented and secure programming language. Java was developed by </w:t>
      </w:r>
      <w:r>
        <w:rPr>
          <w:i/>
          <w:color w:val="333333"/>
        </w:rPr>
        <w:t>Sun</w:t>
      </w:r>
      <w:r>
        <w:rPr>
          <w:i/>
          <w:color w:val="333333"/>
          <w:spacing w:val="-57"/>
        </w:rPr>
        <w:t xml:space="preserve"> </w:t>
      </w:r>
      <w:r>
        <w:rPr>
          <w:i/>
          <w:color w:val="333333"/>
        </w:rPr>
        <w:t>Microsystems</w:t>
      </w:r>
      <w:r>
        <w:rPr>
          <w:i/>
          <w:color w:val="333333"/>
          <w:spacing w:val="-1"/>
        </w:rPr>
        <w:t xml:space="preserve"> </w:t>
      </w:r>
      <w:r>
        <w:rPr>
          <w:color w:val="333333"/>
        </w:rPr>
        <w:t>in the</w:t>
      </w:r>
      <w:r>
        <w:rPr>
          <w:color w:val="333333"/>
          <w:spacing w:val="-1"/>
        </w:rPr>
        <w:t xml:space="preserve"> </w:t>
      </w:r>
      <w:r>
        <w:rPr>
          <w:color w:val="333333"/>
        </w:rPr>
        <w:t>year</w:t>
      </w:r>
      <w:r>
        <w:rPr>
          <w:color w:val="333333"/>
          <w:spacing w:val="1"/>
        </w:rPr>
        <w:t xml:space="preserve"> </w:t>
      </w:r>
      <w:r>
        <w:rPr>
          <w:color w:val="333333"/>
        </w:rPr>
        <w:t>1995.</w:t>
      </w:r>
    </w:p>
    <w:p w:rsidR="00D13DF5" w:rsidRDefault="00502E84" w:rsidP="00F0633A">
      <w:pPr>
        <w:pStyle w:val="BodyText"/>
        <w:ind w:left="720"/>
      </w:pPr>
      <w:r>
        <w:rPr>
          <w:color w:val="333333"/>
        </w:rPr>
        <w:t>There</w:t>
      </w:r>
      <w:r>
        <w:rPr>
          <w:color w:val="333333"/>
          <w:spacing w:val="-1"/>
        </w:rPr>
        <w:t xml:space="preserve"> </w:t>
      </w:r>
      <w:r>
        <w:rPr>
          <w:color w:val="333333"/>
        </w:rPr>
        <w:t>are</w:t>
      </w:r>
      <w:r>
        <w:rPr>
          <w:color w:val="333333"/>
          <w:spacing w:val="-3"/>
        </w:rPr>
        <w:t xml:space="preserve"> </w:t>
      </w:r>
      <w:r>
        <w:rPr>
          <w:color w:val="333333"/>
        </w:rPr>
        <w:t>many devices</w:t>
      </w:r>
      <w:r>
        <w:rPr>
          <w:color w:val="333333"/>
          <w:spacing w:val="1"/>
        </w:rPr>
        <w:t xml:space="preserve"> </w:t>
      </w:r>
      <w:r>
        <w:rPr>
          <w:color w:val="333333"/>
        </w:rPr>
        <w:t>where</w:t>
      </w:r>
      <w:r>
        <w:rPr>
          <w:color w:val="333333"/>
          <w:spacing w:val="-2"/>
        </w:rPr>
        <w:t xml:space="preserve"> </w:t>
      </w:r>
      <w:r>
        <w:rPr>
          <w:color w:val="333333"/>
        </w:rPr>
        <w:t>Java</w:t>
      </w:r>
      <w:r>
        <w:rPr>
          <w:color w:val="333333"/>
          <w:spacing w:val="-2"/>
        </w:rPr>
        <w:t xml:space="preserve"> </w:t>
      </w:r>
      <w:r>
        <w:rPr>
          <w:color w:val="333333"/>
        </w:rPr>
        <w:t>is currently</w:t>
      </w:r>
      <w:r>
        <w:rPr>
          <w:color w:val="333333"/>
          <w:spacing w:val="-1"/>
        </w:rPr>
        <w:t xml:space="preserve"> </w:t>
      </w:r>
      <w:r>
        <w:rPr>
          <w:color w:val="333333"/>
        </w:rPr>
        <w:t>used. Some</w:t>
      </w:r>
      <w:r>
        <w:rPr>
          <w:color w:val="333333"/>
          <w:spacing w:val="-1"/>
        </w:rPr>
        <w:t xml:space="preserve"> </w:t>
      </w:r>
      <w:r>
        <w:rPr>
          <w:color w:val="333333"/>
        </w:rPr>
        <w:t>of</w:t>
      </w:r>
      <w:r>
        <w:rPr>
          <w:color w:val="333333"/>
          <w:spacing w:val="-2"/>
        </w:rPr>
        <w:t xml:space="preserve"> </w:t>
      </w:r>
      <w:r>
        <w:rPr>
          <w:color w:val="333333"/>
        </w:rPr>
        <w:t>them</w:t>
      </w:r>
      <w:r>
        <w:rPr>
          <w:color w:val="333333"/>
          <w:spacing w:val="-1"/>
        </w:rPr>
        <w:t xml:space="preserve"> </w:t>
      </w:r>
      <w:r>
        <w:rPr>
          <w:color w:val="333333"/>
        </w:rPr>
        <w:t>are</w:t>
      </w:r>
      <w:r>
        <w:rPr>
          <w:color w:val="333333"/>
          <w:spacing w:val="-1"/>
        </w:rPr>
        <w:t xml:space="preserve"> </w:t>
      </w:r>
      <w:r>
        <w:rPr>
          <w:color w:val="333333"/>
        </w:rPr>
        <w:t>as</w:t>
      </w:r>
      <w:r>
        <w:rPr>
          <w:color w:val="333333"/>
          <w:spacing w:val="2"/>
        </w:rPr>
        <w:t xml:space="preserve"> </w:t>
      </w:r>
      <w:r>
        <w:rPr>
          <w:color w:val="333333"/>
        </w:rPr>
        <w:t>follows:</w:t>
      </w:r>
    </w:p>
    <w:p w:rsidR="00D13DF5" w:rsidRDefault="00D13DF5" w:rsidP="00F0633A">
      <w:pPr>
        <w:pStyle w:val="BodyText"/>
        <w:spacing w:before="2"/>
        <w:ind w:left="720"/>
        <w:rPr>
          <w:sz w:val="26"/>
        </w:rPr>
      </w:pPr>
    </w:p>
    <w:p w:rsidR="00D13DF5" w:rsidRDefault="00502E84" w:rsidP="00F0633A">
      <w:pPr>
        <w:pStyle w:val="ListParagraph"/>
        <w:numPr>
          <w:ilvl w:val="0"/>
          <w:numId w:val="187"/>
        </w:numPr>
        <w:tabs>
          <w:tab w:val="left" w:pos="1961"/>
        </w:tabs>
        <w:ind w:left="720" w:hanging="361"/>
        <w:rPr>
          <w:sz w:val="28"/>
        </w:rPr>
      </w:pPr>
      <w:r>
        <w:rPr>
          <w:sz w:val="28"/>
        </w:rPr>
        <w:t>Desktop</w:t>
      </w:r>
      <w:r>
        <w:rPr>
          <w:spacing w:val="-7"/>
          <w:sz w:val="28"/>
        </w:rPr>
        <w:t xml:space="preserve"> </w:t>
      </w:r>
      <w:r>
        <w:rPr>
          <w:sz w:val="28"/>
        </w:rPr>
        <w:t>Applications</w:t>
      </w:r>
      <w:r>
        <w:rPr>
          <w:spacing w:val="-4"/>
          <w:sz w:val="28"/>
        </w:rPr>
        <w:t xml:space="preserve"> </w:t>
      </w:r>
      <w:r>
        <w:rPr>
          <w:sz w:val="28"/>
        </w:rPr>
        <w:t>such</w:t>
      </w:r>
      <w:r>
        <w:rPr>
          <w:spacing w:val="-2"/>
          <w:sz w:val="28"/>
        </w:rPr>
        <w:t xml:space="preserve"> </w:t>
      </w:r>
      <w:r>
        <w:rPr>
          <w:sz w:val="28"/>
        </w:rPr>
        <w:t>as</w:t>
      </w:r>
      <w:r>
        <w:rPr>
          <w:spacing w:val="-2"/>
          <w:sz w:val="28"/>
        </w:rPr>
        <w:t xml:space="preserve"> </w:t>
      </w:r>
      <w:r>
        <w:rPr>
          <w:sz w:val="28"/>
        </w:rPr>
        <w:t>acrobat</w:t>
      </w:r>
      <w:r>
        <w:rPr>
          <w:spacing w:val="-2"/>
          <w:sz w:val="28"/>
        </w:rPr>
        <w:t xml:space="preserve"> </w:t>
      </w:r>
      <w:r>
        <w:rPr>
          <w:sz w:val="28"/>
        </w:rPr>
        <w:t>reader,</w:t>
      </w:r>
      <w:r>
        <w:rPr>
          <w:spacing w:val="-4"/>
          <w:sz w:val="28"/>
        </w:rPr>
        <w:t xml:space="preserve"> </w:t>
      </w:r>
      <w:r>
        <w:rPr>
          <w:sz w:val="28"/>
        </w:rPr>
        <w:t>media</w:t>
      </w:r>
      <w:r>
        <w:rPr>
          <w:spacing w:val="-4"/>
          <w:sz w:val="28"/>
        </w:rPr>
        <w:t xml:space="preserve"> </w:t>
      </w:r>
      <w:r>
        <w:rPr>
          <w:sz w:val="28"/>
        </w:rPr>
        <w:t>player,</w:t>
      </w:r>
      <w:r>
        <w:rPr>
          <w:spacing w:val="-4"/>
          <w:sz w:val="28"/>
        </w:rPr>
        <w:t xml:space="preserve"> </w:t>
      </w:r>
      <w:r>
        <w:rPr>
          <w:sz w:val="28"/>
        </w:rPr>
        <w:t>antivirus,</w:t>
      </w:r>
      <w:r>
        <w:rPr>
          <w:spacing w:val="-4"/>
          <w:sz w:val="28"/>
        </w:rPr>
        <w:t xml:space="preserve"> </w:t>
      </w:r>
      <w:r>
        <w:rPr>
          <w:sz w:val="28"/>
        </w:rPr>
        <w:t>etc.</w:t>
      </w:r>
    </w:p>
    <w:p w:rsidR="00D13DF5" w:rsidRDefault="00502E84" w:rsidP="00F0633A">
      <w:pPr>
        <w:pStyle w:val="ListParagraph"/>
        <w:numPr>
          <w:ilvl w:val="0"/>
          <w:numId w:val="187"/>
        </w:numPr>
        <w:tabs>
          <w:tab w:val="left" w:pos="1961"/>
        </w:tabs>
        <w:spacing w:before="76"/>
        <w:ind w:left="720" w:hanging="363"/>
        <w:rPr>
          <w:sz w:val="28"/>
        </w:rPr>
      </w:pPr>
      <w:r>
        <w:rPr>
          <w:sz w:val="28"/>
        </w:rPr>
        <w:t>Web</w:t>
      </w:r>
      <w:r>
        <w:rPr>
          <w:spacing w:val="-3"/>
          <w:sz w:val="28"/>
        </w:rPr>
        <w:t xml:space="preserve"> </w:t>
      </w:r>
      <w:r>
        <w:rPr>
          <w:sz w:val="28"/>
        </w:rPr>
        <w:t>Applications</w:t>
      </w:r>
      <w:r>
        <w:rPr>
          <w:spacing w:val="-7"/>
          <w:sz w:val="28"/>
        </w:rPr>
        <w:t xml:space="preserve"> </w:t>
      </w:r>
      <w:r>
        <w:rPr>
          <w:sz w:val="28"/>
        </w:rPr>
        <w:t>such</w:t>
      </w:r>
      <w:r>
        <w:rPr>
          <w:spacing w:val="-3"/>
          <w:sz w:val="28"/>
        </w:rPr>
        <w:t xml:space="preserve"> </w:t>
      </w:r>
      <w:r>
        <w:rPr>
          <w:sz w:val="28"/>
        </w:rPr>
        <w:t>as</w:t>
      </w:r>
      <w:r>
        <w:rPr>
          <w:spacing w:val="-2"/>
          <w:sz w:val="28"/>
        </w:rPr>
        <w:t xml:space="preserve"> </w:t>
      </w:r>
      <w:r>
        <w:rPr>
          <w:sz w:val="28"/>
        </w:rPr>
        <w:t>irctc.co.in,</w:t>
      </w:r>
      <w:r>
        <w:rPr>
          <w:spacing w:val="-5"/>
          <w:sz w:val="28"/>
        </w:rPr>
        <w:t xml:space="preserve"> </w:t>
      </w:r>
      <w:r>
        <w:rPr>
          <w:sz w:val="28"/>
        </w:rPr>
        <w:t>javatpoint.com,</w:t>
      </w:r>
      <w:r>
        <w:rPr>
          <w:spacing w:val="-12"/>
          <w:sz w:val="28"/>
        </w:rPr>
        <w:t xml:space="preserve"> </w:t>
      </w:r>
      <w:r>
        <w:rPr>
          <w:sz w:val="28"/>
        </w:rPr>
        <w:t>etc.</w:t>
      </w:r>
    </w:p>
    <w:p w:rsidR="00D13DF5" w:rsidRDefault="00502E84" w:rsidP="00F0633A">
      <w:pPr>
        <w:pStyle w:val="ListParagraph"/>
        <w:numPr>
          <w:ilvl w:val="0"/>
          <w:numId w:val="187"/>
        </w:numPr>
        <w:tabs>
          <w:tab w:val="left" w:pos="1961"/>
        </w:tabs>
        <w:spacing w:before="79"/>
        <w:ind w:left="720" w:hanging="363"/>
        <w:rPr>
          <w:sz w:val="28"/>
        </w:rPr>
      </w:pPr>
      <w:r>
        <w:rPr>
          <w:sz w:val="28"/>
        </w:rPr>
        <w:t>Enterprise</w:t>
      </w:r>
      <w:r>
        <w:rPr>
          <w:spacing w:val="-5"/>
          <w:sz w:val="28"/>
        </w:rPr>
        <w:t xml:space="preserve"> </w:t>
      </w:r>
      <w:r>
        <w:rPr>
          <w:sz w:val="28"/>
        </w:rPr>
        <w:t>Applications</w:t>
      </w:r>
      <w:r>
        <w:rPr>
          <w:spacing w:val="-8"/>
          <w:sz w:val="28"/>
        </w:rPr>
        <w:t xml:space="preserve"> </w:t>
      </w:r>
      <w:r>
        <w:rPr>
          <w:sz w:val="28"/>
        </w:rPr>
        <w:t>such</w:t>
      </w:r>
      <w:r>
        <w:rPr>
          <w:spacing w:val="-4"/>
          <w:sz w:val="28"/>
        </w:rPr>
        <w:t xml:space="preserve"> </w:t>
      </w:r>
      <w:r>
        <w:rPr>
          <w:sz w:val="28"/>
        </w:rPr>
        <w:t>as</w:t>
      </w:r>
      <w:r>
        <w:rPr>
          <w:spacing w:val="-4"/>
          <w:sz w:val="28"/>
        </w:rPr>
        <w:t xml:space="preserve"> </w:t>
      </w:r>
      <w:r>
        <w:rPr>
          <w:sz w:val="28"/>
        </w:rPr>
        <w:t>banking</w:t>
      </w:r>
      <w:r>
        <w:rPr>
          <w:spacing w:val="-7"/>
          <w:sz w:val="28"/>
        </w:rPr>
        <w:t xml:space="preserve"> </w:t>
      </w:r>
      <w:r>
        <w:rPr>
          <w:sz w:val="28"/>
        </w:rPr>
        <w:t>applications.</w:t>
      </w:r>
    </w:p>
    <w:p w:rsidR="00D13DF5" w:rsidRDefault="00502E84" w:rsidP="00F0633A">
      <w:pPr>
        <w:pStyle w:val="ListParagraph"/>
        <w:numPr>
          <w:ilvl w:val="0"/>
          <w:numId w:val="187"/>
        </w:numPr>
        <w:tabs>
          <w:tab w:val="left" w:pos="1961"/>
        </w:tabs>
        <w:spacing w:before="78"/>
        <w:ind w:left="720" w:hanging="363"/>
        <w:rPr>
          <w:sz w:val="28"/>
        </w:rPr>
      </w:pPr>
      <w:r>
        <w:rPr>
          <w:sz w:val="28"/>
        </w:rPr>
        <w:t>Mobile</w:t>
      </w:r>
    </w:p>
    <w:p w:rsidR="00D13DF5" w:rsidRDefault="00502E84" w:rsidP="00F0633A">
      <w:pPr>
        <w:pStyle w:val="ListParagraph"/>
        <w:numPr>
          <w:ilvl w:val="0"/>
          <w:numId w:val="187"/>
        </w:numPr>
        <w:tabs>
          <w:tab w:val="left" w:pos="1961"/>
        </w:tabs>
        <w:spacing w:before="80"/>
        <w:ind w:left="720" w:hanging="363"/>
        <w:rPr>
          <w:sz w:val="28"/>
        </w:rPr>
      </w:pPr>
      <w:r>
        <w:rPr>
          <w:sz w:val="28"/>
        </w:rPr>
        <w:t>Embedded</w:t>
      </w:r>
      <w:r>
        <w:rPr>
          <w:spacing w:val="-3"/>
          <w:sz w:val="28"/>
        </w:rPr>
        <w:t xml:space="preserve"> </w:t>
      </w:r>
      <w:r>
        <w:rPr>
          <w:sz w:val="28"/>
        </w:rPr>
        <w:t>System</w:t>
      </w:r>
    </w:p>
    <w:p w:rsidR="00D13DF5" w:rsidRDefault="00502E84" w:rsidP="00F0633A">
      <w:pPr>
        <w:pStyle w:val="ListParagraph"/>
        <w:numPr>
          <w:ilvl w:val="0"/>
          <w:numId w:val="187"/>
        </w:numPr>
        <w:tabs>
          <w:tab w:val="left" w:pos="1961"/>
        </w:tabs>
        <w:spacing w:before="79"/>
        <w:ind w:left="720" w:hanging="363"/>
        <w:rPr>
          <w:sz w:val="28"/>
        </w:rPr>
      </w:pPr>
      <w:r>
        <w:rPr>
          <w:sz w:val="28"/>
        </w:rPr>
        <w:t>Smart</w:t>
      </w:r>
      <w:r>
        <w:rPr>
          <w:spacing w:val="-4"/>
          <w:sz w:val="28"/>
        </w:rPr>
        <w:t xml:space="preserve"> </w:t>
      </w:r>
      <w:r>
        <w:rPr>
          <w:sz w:val="28"/>
        </w:rPr>
        <w:t>Card</w:t>
      </w:r>
    </w:p>
    <w:p w:rsidR="00D13DF5" w:rsidRDefault="00502E84" w:rsidP="00F0633A">
      <w:pPr>
        <w:pStyle w:val="ListParagraph"/>
        <w:numPr>
          <w:ilvl w:val="0"/>
          <w:numId w:val="187"/>
        </w:numPr>
        <w:tabs>
          <w:tab w:val="left" w:pos="1961"/>
        </w:tabs>
        <w:spacing w:before="75"/>
        <w:ind w:left="720" w:hanging="363"/>
        <w:rPr>
          <w:sz w:val="28"/>
        </w:rPr>
      </w:pPr>
      <w:r>
        <w:rPr>
          <w:sz w:val="28"/>
        </w:rPr>
        <w:t>Robotics</w:t>
      </w:r>
    </w:p>
    <w:p w:rsidR="00D13DF5" w:rsidRDefault="00502E84" w:rsidP="00F0633A">
      <w:pPr>
        <w:pStyle w:val="ListParagraph"/>
        <w:numPr>
          <w:ilvl w:val="0"/>
          <w:numId w:val="187"/>
        </w:numPr>
        <w:tabs>
          <w:tab w:val="left" w:pos="1961"/>
        </w:tabs>
        <w:spacing w:before="76"/>
        <w:ind w:left="720" w:hanging="363"/>
        <w:rPr>
          <w:sz w:val="28"/>
        </w:rPr>
      </w:pPr>
      <w:r>
        <w:rPr>
          <w:sz w:val="28"/>
        </w:rPr>
        <w:t>Games,</w:t>
      </w:r>
      <w:r>
        <w:rPr>
          <w:spacing w:val="-4"/>
          <w:sz w:val="28"/>
        </w:rPr>
        <w:t xml:space="preserve"> </w:t>
      </w:r>
      <w:r>
        <w:rPr>
          <w:sz w:val="28"/>
        </w:rPr>
        <w:t>etc.</w:t>
      </w:r>
    </w:p>
    <w:p w:rsidR="00D13DF5" w:rsidRDefault="00502E84" w:rsidP="00F0633A">
      <w:pPr>
        <w:pStyle w:val="Heading3"/>
        <w:numPr>
          <w:ilvl w:val="1"/>
          <w:numId w:val="188"/>
        </w:numPr>
        <w:tabs>
          <w:tab w:val="left" w:pos="1955"/>
        </w:tabs>
        <w:spacing w:before="264"/>
        <w:ind w:left="720" w:hanging="379"/>
        <w:jc w:val="left"/>
        <w:rPr>
          <w:color w:val="006FC0"/>
          <w:sz w:val="26"/>
        </w:rPr>
      </w:pPr>
      <w:r>
        <w:rPr>
          <w:color w:val="006FC0"/>
        </w:rPr>
        <w:t>What</w:t>
      </w:r>
      <w:r>
        <w:rPr>
          <w:color w:val="006FC0"/>
          <w:spacing w:val="-4"/>
        </w:rPr>
        <w:t xml:space="preserve"> </w:t>
      </w:r>
      <w:r>
        <w:rPr>
          <w:color w:val="006FC0"/>
        </w:rPr>
        <w:t>is</w:t>
      </w:r>
      <w:r>
        <w:rPr>
          <w:color w:val="006FC0"/>
          <w:spacing w:val="-3"/>
        </w:rPr>
        <w:t xml:space="preserve"> </w:t>
      </w:r>
      <w:r>
        <w:rPr>
          <w:color w:val="006FC0"/>
        </w:rPr>
        <w:t>Decode</w:t>
      </w:r>
      <w:r>
        <w:rPr>
          <w:color w:val="006FC0"/>
          <w:spacing w:val="-1"/>
        </w:rPr>
        <w:t xml:space="preserve"> </w:t>
      </w:r>
      <w:r>
        <w:rPr>
          <w:color w:val="006FC0"/>
        </w:rPr>
        <w:t>and</w:t>
      </w:r>
      <w:r>
        <w:rPr>
          <w:color w:val="006FC0"/>
          <w:spacing w:val="-1"/>
        </w:rPr>
        <w:t xml:space="preserve"> </w:t>
      </w:r>
      <w:r>
        <w:rPr>
          <w:color w:val="006FC0"/>
        </w:rPr>
        <w:t>Case in</w:t>
      </w:r>
      <w:r>
        <w:rPr>
          <w:color w:val="006FC0"/>
          <w:spacing w:val="-4"/>
        </w:rPr>
        <w:t xml:space="preserve"> </w:t>
      </w:r>
      <w:r>
        <w:rPr>
          <w:color w:val="006FC0"/>
        </w:rPr>
        <w:t>oracle</w:t>
      </w:r>
      <w:r>
        <w:rPr>
          <w:color w:val="006FC0"/>
          <w:spacing w:val="-2"/>
        </w:rPr>
        <w:t xml:space="preserve"> </w:t>
      </w:r>
      <w:r>
        <w:rPr>
          <w:color w:val="006FC0"/>
        </w:rPr>
        <w:t>?</w:t>
      </w:r>
    </w:p>
    <w:p w:rsidR="00D13DF5" w:rsidRDefault="00502E84" w:rsidP="00F0633A">
      <w:pPr>
        <w:pStyle w:val="BodyText"/>
        <w:spacing w:before="35"/>
        <w:ind w:left="720"/>
      </w:pPr>
      <w:r>
        <w:t>Could</w:t>
      </w:r>
      <w:r>
        <w:rPr>
          <w:spacing w:val="-1"/>
        </w:rPr>
        <w:t xml:space="preserve"> </w:t>
      </w:r>
      <w:r>
        <w:t>not</w:t>
      </w:r>
      <w:r>
        <w:rPr>
          <w:spacing w:val="-1"/>
        </w:rPr>
        <w:t xml:space="preserve"> </w:t>
      </w:r>
      <w:r>
        <w:t>find</w:t>
      </w:r>
      <w:r>
        <w:rPr>
          <w:spacing w:val="-1"/>
        </w:rPr>
        <w:t xml:space="preserve"> </w:t>
      </w:r>
      <w:r>
        <w:t>answer of</w:t>
      </w:r>
      <w:r>
        <w:rPr>
          <w:spacing w:val="-1"/>
        </w:rPr>
        <w:t xml:space="preserve"> </w:t>
      </w:r>
      <w:r>
        <w:t>that</w:t>
      </w:r>
      <w:r>
        <w:rPr>
          <w:spacing w:val="-1"/>
        </w:rPr>
        <w:t xml:space="preserve"> </w:t>
      </w:r>
      <w:r>
        <w:t>question</w:t>
      </w:r>
    </w:p>
    <w:p w:rsidR="00D13DF5" w:rsidRDefault="00D13DF5" w:rsidP="00F0633A">
      <w:pPr>
        <w:pStyle w:val="BodyText"/>
        <w:spacing w:before="8"/>
        <w:ind w:left="720"/>
        <w:rPr>
          <w:sz w:val="30"/>
        </w:rPr>
      </w:pPr>
    </w:p>
    <w:p w:rsidR="00D13DF5" w:rsidRDefault="00502E84" w:rsidP="00F0633A">
      <w:pPr>
        <w:pStyle w:val="Heading3"/>
        <w:numPr>
          <w:ilvl w:val="1"/>
          <w:numId w:val="188"/>
        </w:numPr>
        <w:tabs>
          <w:tab w:val="left" w:pos="1979"/>
        </w:tabs>
        <w:spacing w:before="1"/>
        <w:ind w:left="720" w:hanging="379"/>
        <w:jc w:val="left"/>
        <w:rPr>
          <w:color w:val="006FC0"/>
          <w:sz w:val="26"/>
        </w:rPr>
      </w:pPr>
      <w:r>
        <w:rPr>
          <w:color w:val="006FC0"/>
        </w:rPr>
        <w:t>What</w:t>
      </w:r>
      <w:r>
        <w:rPr>
          <w:color w:val="006FC0"/>
          <w:spacing w:val="-2"/>
        </w:rPr>
        <w:t xml:space="preserve"> </w:t>
      </w:r>
      <w:r>
        <w:rPr>
          <w:color w:val="006FC0"/>
        </w:rPr>
        <w:t>is connection</w:t>
      </w:r>
      <w:r>
        <w:rPr>
          <w:color w:val="006FC0"/>
          <w:spacing w:val="-3"/>
        </w:rPr>
        <w:t xml:space="preserve"> </w:t>
      </w:r>
      <w:r>
        <w:rPr>
          <w:color w:val="006FC0"/>
        </w:rPr>
        <w:t>?</w:t>
      </w:r>
    </w:p>
    <w:p w:rsidR="00D13DF5" w:rsidRDefault="00D13DF5" w:rsidP="00F0633A">
      <w:pPr>
        <w:ind w:left="720"/>
        <w:rPr>
          <w:sz w:val="26"/>
        </w:rPr>
        <w:sectPr w:rsidR="00D13DF5">
          <w:pgSz w:w="11920" w:h="16850"/>
          <w:pgMar w:top="16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5" w:line="264" w:lineRule="auto"/>
        <w:ind w:left="720" w:right="1077"/>
        <w:jc w:val="both"/>
      </w:pPr>
      <w:r>
        <w:rPr>
          <w:color w:val="333333"/>
        </w:rPr>
        <w:lastRenderedPageBreak/>
        <w:t>A Connection is the session between java application and database.</w:t>
      </w:r>
      <w:r>
        <w:rPr>
          <w:color w:val="333333"/>
          <w:spacing w:val="1"/>
        </w:rPr>
        <w:t xml:space="preserve"> </w:t>
      </w:r>
      <w:r>
        <w:rPr>
          <w:color w:val="333333"/>
        </w:rPr>
        <w:t>The Connection</w:t>
      </w:r>
      <w:r>
        <w:rPr>
          <w:color w:val="333333"/>
          <w:spacing w:val="1"/>
        </w:rPr>
        <w:t xml:space="preserve"> </w:t>
      </w:r>
      <w:r>
        <w:rPr>
          <w:color w:val="333333"/>
        </w:rPr>
        <w:t>interface is a factory of Statement, PreparedStatement, and DatabaseMetaData i.e. object</w:t>
      </w:r>
      <w:r>
        <w:rPr>
          <w:color w:val="333333"/>
          <w:spacing w:val="1"/>
        </w:rPr>
        <w:t xml:space="preserve"> </w:t>
      </w:r>
      <w:r>
        <w:rPr>
          <w:color w:val="333333"/>
        </w:rPr>
        <w:t>of Connection can be used to get the object of Statement and DatabaseMetaData. The</w:t>
      </w:r>
      <w:r>
        <w:rPr>
          <w:color w:val="333333"/>
          <w:spacing w:val="1"/>
        </w:rPr>
        <w:t xml:space="preserve"> </w:t>
      </w:r>
      <w:r>
        <w:rPr>
          <w:color w:val="333333"/>
        </w:rPr>
        <w:t>Connection interface provide many methods for transaction management like commit(),</w:t>
      </w:r>
      <w:r>
        <w:rPr>
          <w:color w:val="333333"/>
          <w:spacing w:val="1"/>
        </w:rPr>
        <w:t xml:space="preserve"> </w:t>
      </w:r>
      <w:r>
        <w:rPr>
          <w:color w:val="333333"/>
        </w:rPr>
        <w:t>rollback()</w:t>
      </w:r>
      <w:r>
        <w:rPr>
          <w:color w:val="333333"/>
          <w:spacing w:val="-24"/>
        </w:rPr>
        <w:t xml:space="preserve"> </w:t>
      </w:r>
      <w:r>
        <w:rPr>
          <w:color w:val="333333"/>
        </w:rPr>
        <w:t>etc.</w:t>
      </w:r>
    </w:p>
    <w:p w:rsidR="00D13DF5" w:rsidRDefault="00D13DF5" w:rsidP="00F0633A">
      <w:pPr>
        <w:pStyle w:val="BodyText"/>
        <w:spacing w:before="6"/>
        <w:ind w:left="720"/>
        <w:rPr>
          <w:sz w:val="27"/>
        </w:rPr>
      </w:pPr>
    </w:p>
    <w:p w:rsidR="00D13DF5" w:rsidRDefault="00502E84" w:rsidP="00F0633A">
      <w:pPr>
        <w:pStyle w:val="Heading3"/>
        <w:numPr>
          <w:ilvl w:val="1"/>
          <w:numId w:val="188"/>
        </w:numPr>
        <w:tabs>
          <w:tab w:val="left" w:pos="2219"/>
        </w:tabs>
        <w:spacing w:before="1"/>
        <w:ind w:left="720" w:hanging="379"/>
        <w:jc w:val="left"/>
        <w:rPr>
          <w:color w:val="006FC0"/>
          <w:sz w:val="26"/>
        </w:rPr>
      </w:pPr>
      <w:r>
        <w:rPr>
          <w:color w:val="006FC0"/>
        </w:rPr>
        <w:t>what</w:t>
      </w:r>
      <w:r>
        <w:rPr>
          <w:color w:val="006FC0"/>
          <w:spacing w:val="-5"/>
        </w:rPr>
        <w:t xml:space="preserve"> </w:t>
      </w:r>
      <w:r>
        <w:rPr>
          <w:color w:val="006FC0"/>
        </w:rPr>
        <w:t>annotations</w:t>
      </w:r>
      <w:r>
        <w:rPr>
          <w:color w:val="006FC0"/>
          <w:spacing w:val="-4"/>
        </w:rPr>
        <w:t xml:space="preserve"> </w:t>
      </w:r>
      <w:r>
        <w:rPr>
          <w:color w:val="006FC0"/>
        </w:rPr>
        <w:t>you</w:t>
      </w:r>
      <w:r>
        <w:rPr>
          <w:color w:val="006FC0"/>
          <w:spacing w:val="-2"/>
        </w:rPr>
        <w:t xml:space="preserve"> </w:t>
      </w:r>
      <w:r>
        <w:rPr>
          <w:color w:val="006FC0"/>
        </w:rPr>
        <w:t>have</w:t>
      </w:r>
      <w:r>
        <w:rPr>
          <w:color w:val="006FC0"/>
          <w:spacing w:val="-1"/>
        </w:rPr>
        <w:t xml:space="preserve"> </w:t>
      </w:r>
      <w:r>
        <w:rPr>
          <w:color w:val="006FC0"/>
        </w:rPr>
        <w:t>used?</w:t>
      </w:r>
    </w:p>
    <w:p w:rsidR="00D13DF5" w:rsidRDefault="00502E84" w:rsidP="00F0633A">
      <w:pPr>
        <w:pStyle w:val="BodyText"/>
        <w:spacing w:before="37"/>
        <w:ind w:left="720"/>
      </w:pPr>
      <w:r>
        <w:t>@Required</w:t>
      </w:r>
    </w:p>
    <w:p w:rsidR="00D13DF5" w:rsidRDefault="00502E84" w:rsidP="00F0633A">
      <w:pPr>
        <w:pStyle w:val="BodyText"/>
        <w:spacing w:before="33" w:line="264" w:lineRule="auto"/>
        <w:ind w:left="720" w:right="1075"/>
        <w:jc w:val="both"/>
      </w:pPr>
      <w:r>
        <w:t>This</w:t>
      </w:r>
      <w:r>
        <w:rPr>
          <w:spacing w:val="-3"/>
        </w:rPr>
        <w:t xml:space="preserve"> </w:t>
      </w:r>
      <w:r>
        <w:t>annotation</w:t>
      </w:r>
      <w:r>
        <w:rPr>
          <w:spacing w:val="-2"/>
        </w:rPr>
        <w:t xml:space="preserve"> </w:t>
      </w:r>
      <w:r>
        <w:t>is</w:t>
      </w:r>
      <w:r>
        <w:rPr>
          <w:spacing w:val="-3"/>
        </w:rPr>
        <w:t xml:space="preserve"> </w:t>
      </w:r>
      <w:r>
        <w:t>applied</w:t>
      </w:r>
      <w:r>
        <w:rPr>
          <w:spacing w:val="-3"/>
        </w:rPr>
        <w:t xml:space="preserve"> </w:t>
      </w:r>
      <w:r>
        <w:t>on</w:t>
      </w:r>
      <w:r>
        <w:rPr>
          <w:spacing w:val="-3"/>
        </w:rPr>
        <w:t xml:space="preserve"> </w:t>
      </w:r>
      <w:r>
        <w:t>bean</w:t>
      </w:r>
      <w:r>
        <w:rPr>
          <w:spacing w:val="-4"/>
        </w:rPr>
        <w:t xml:space="preserve"> </w:t>
      </w:r>
      <w:r>
        <w:t>setter</w:t>
      </w:r>
      <w:r>
        <w:rPr>
          <w:spacing w:val="-4"/>
        </w:rPr>
        <w:t xml:space="preserve"> </w:t>
      </w:r>
      <w:r>
        <w:t>methods.</w:t>
      </w:r>
      <w:r>
        <w:rPr>
          <w:spacing w:val="-1"/>
        </w:rPr>
        <w:t xml:space="preserve"> </w:t>
      </w:r>
      <w:r>
        <w:t>Consider</w:t>
      </w:r>
      <w:r>
        <w:rPr>
          <w:spacing w:val="-4"/>
        </w:rPr>
        <w:t xml:space="preserve"> </w:t>
      </w:r>
      <w:r>
        <w:t>a</w:t>
      </w:r>
      <w:r>
        <w:rPr>
          <w:spacing w:val="-4"/>
        </w:rPr>
        <w:t xml:space="preserve"> </w:t>
      </w:r>
      <w:r>
        <w:t>scenario</w:t>
      </w:r>
      <w:r>
        <w:rPr>
          <w:spacing w:val="-4"/>
        </w:rPr>
        <w:t xml:space="preserve"> </w:t>
      </w:r>
      <w:r>
        <w:t>where</w:t>
      </w:r>
      <w:r>
        <w:rPr>
          <w:spacing w:val="-5"/>
        </w:rPr>
        <w:t xml:space="preserve"> </w:t>
      </w:r>
      <w:r>
        <w:t>you</w:t>
      </w:r>
      <w:r>
        <w:rPr>
          <w:spacing w:val="-4"/>
        </w:rPr>
        <w:t xml:space="preserve"> </w:t>
      </w:r>
      <w:r>
        <w:t>need</w:t>
      </w:r>
      <w:r>
        <w:rPr>
          <w:spacing w:val="-57"/>
        </w:rPr>
        <w:t xml:space="preserve"> </w:t>
      </w:r>
      <w:r>
        <w:t>to enforce a required property. The @Required annotation indicates that the affected</w:t>
      </w:r>
      <w:r>
        <w:rPr>
          <w:spacing w:val="1"/>
        </w:rPr>
        <w:t xml:space="preserve"> </w:t>
      </w:r>
      <w:r>
        <w:t>bean must be populated at configuration time with the required property. Otherwise an</w:t>
      </w:r>
      <w:r>
        <w:rPr>
          <w:spacing w:val="-57"/>
        </w:rPr>
        <w:t xml:space="preserve"> </w:t>
      </w:r>
      <w:r>
        <w:t>exception</w:t>
      </w:r>
      <w:r>
        <w:rPr>
          <w:spacing w:val="-1"/>
        </w:rPr>
        <w:t xml:space="preserve"> </w:t>
      </w:r>
      <w:r>
        <w:t>of</w:t>
      </w:r>
      <w:r>
        <w:rPr>
          <w:spacing w:val="-1"/>
        </w:rPr>
        <w:t xml:space="preserve"> </w:t>
      </w:r>
      <w:r>
        <w:t>type BeanInitializationException is</w:t>
      </w:r>
      <w:r>
        <w:rPr>
          <w:spacing w:val="-1"/>
        </w:rPr>
        <w:t xml:space="preserve"> </w:t>
      </w:r>
      <w:r>
        <w:t>thrown.</w:t>
      </w:r>
    </w:p>
    <w:p w:rsidR="00D13DF5" w:rsidRDefault="00D13DF5" w:rsidP="00F0633A">
      <w:pPr>
        <w:pStyle w:val="BodyText"/>
        <w:spacing w:before="1"/>
        <w:ind w:left="720"/>
        <w:rPr>
          <w:sz w:val="30"/>
        </w:rPr>
      </w:pPr>
    </w:p>
    <w:p w:rsidR="00D13DF5" w:rsidRDefault="00502E84" w:rsidP="00F0633A">
      <w:pPr>
        <w:pStyle w:val="BodyText"/>
        <w:ind w:left="720"/>
      </w:pPr>
      <w:r>
        <w:t>@Autowired</w:t>
      </w:r>
    </w:p>
    <w:p w:rsidR="00D13DF5" w:rsidRDefault="00502E84" w:rsidP="00F0633A">
      <w:pPr>
        <w:pStyle w:val="BodyText"/>
        <w:spacing w:before="36" w:line="264" w:lineRule="auto"/>
        <w:ind w:left="720" w:right="2294"/>
      </w:pPr>
      <w:r>
        <w:t>This annotation is applied on fields, setter methods, and constructors. The</w:t>
      </w:r>
      <w:r>
        <w:rPr>
          <w:spacing w:val="-57"/>
        </w:rPr>
        <w:t xml:space="preserve"> </w:t>
      </w:r>
      <w:r>
        <w:t>@Autowired</w:t>
      </w:r>
      <w:r>
        <w:rPr>
          <w:spacing w:val="-1"/>
        </w:rPr>
        <w:t xml:space="preserve"> </w:t>
      </w:r>
      <w:r>
        <w:t>annotation injects object</w:t>
      </w:r>
      <w:r>
        <w:rPr>
          <w:spacing w:val="-1"/>
        </w:rPr>
        <w:t xml:space="preserve"> </w:t>
      </w:r>
      <w:r>
        <w:t>dependency</w:t>
      </w:r>
      <w:r>
        <w:rPr>
          <w:spacing w:val="2"/>
        </w:rPr>
        <w:t xml:space="preserve"> </w:t>
      </w:r>
      <w:r>
        <w:t>implicitly.</w:t>
      </w:r>
    </w:p>
    <w:p w:rsidR="00D13DF5" w:rsidRDefault="00D13DF5" w:rsidP="00F0633A">
      <w:pPr>
        <w:pStyle w:val="BodyText"/>
        <w:spacing w:before="6"/>
        <w:ind w:left="720"/>
        <w:rPr>
          <w:sz w:val="30"/>
        </w:rPr>
      </w:pPr>
    </w:p>
    <w:p w:rsidR="00D13DF5" w:rsidRDefault="00502E84" w:rsidP="00F0633A">
      <w:pPr>
        <w:pStyle w:val="BodyText"/>
        <w:spacing w:line="264" w:lineRule="auto"/>
        <w:ind w:left="720" w:right="1084"/>
        <w:jc w:val="both"/>
      </w:pPr>
      <w:r>
        <w:t>When you use @Autowired on fields and pass the values for the fields using the</w:t>
      </w:r>
      <w:r>
        <w:rPr>
          <w:spacing w:val="1"/>
        </w:rPr>
        <w:t xml:space="preserve"> </w:t>
      </w:r>
      <w:r>
        <w:t>property</w:t>
      </w:r>
      <w:r>
        <w:rPr>
          <w:spacing w:val="-1"/>
        </w:rPr>
        <w:t xml:space="preserve"> </w:t>
      </w:r>
      <w:r>
        <w:t>name, Spring will@Qualifier</w:t>
      </w:r>
    </w:p>
    <w:p w:rsidR="00D13DF5" w:rsidRDefault="00502E84" w:rsidP="00F0633A">
      <w:pPr>
        <w:pStyle w:val="BodyText"/>
        <w:spacing w:line="264" w:lineRule="auto"/>
        <w:ind w:left="720" w:right="1076"/>
        <w:jc w:val="both"/>
      </w:pPr>
      <w:r>
        <w:t>This annotation is used along with @Autowired annotation. When you need more</w:t>
      </w:r>
      <w:r>
        <w:rPr>
          <w:spacing w:val="1"/>
        </w:rPr>
        <w:t xml:space="preserve"> </w:t>
      </w:r>
      <w:r>
        <w:t>control of the dependency injection process, @Qualifier can be used. @Qualifier can</w:t>
      </w:r>
      <w:r>
        <w:rPr>
          <w:spacing w:val="1"/>
        </w:rPr>
        <w:t xml:space="preserve"> </w:t>
      </w:r>
      <w:r>
        <w:rPr>
          <w:spacing w:val="-1"/>
        </w:rPr>
        <w:t>be</w:t>
      </w:r>
      <w:r>
        <w:rPr>
          <w:spacing w:val="-16"/>
        </w:rPr>
        <w:t xml:space="preserve"> </w:t>
      </w:r>
      <w:r>
        <w:rPr>
          <w:spacing w:val="-1"/>
        </w:rPr>
        <w:t>specified</w:t>
      </w:r>
      <w:r>
        <w:rPr>
          <w:spacing w:val="-15"/>
        </w:rPr>
        <w:t xml:space="preserve"> </w:t>
      </w:r>
      <w:r>
        <w:t>on</w:t>
      </w:r>
      <w:r>
        <w:rPr>
          <w:spacing w:val="-15"/>
        </w:rPr>
        <w:t xml:space="preserve"> </w:t>
      </w:r>
      <w:r>
        <w:t>individual</w:t>
      </w:r>
      <w:r>
        <w:rPr>
          <w:spacing w:val="-13"/>
        </w:rPr>
        <w:t xml:space="preserve"> </w:t>
      </w:r>
      <w:r>
        <w:t>constructor</w:t>
      </w:r>
      <w:r>
        <w:rPr>
          <w:spacing w:val="-15"/>
        </w:rPr>
        <w:t xml:space="preserve"> </w:t>
      </w:r>
      <w:r>
        <w:t>arguments</w:t>
      </w:r>
      <w:r>
        <w:rPr>
          <w:spacing w:val="-14"/>
        </w:rPr>
        <w:t xml:space="preserve"> </w:t>
      </w:r>
      <w:r>
        <w:t>or</w:t>
      </w:r>
      <w:r>
        <w:rPr>
          <w:spacing w:val="-13"/>
        </w:rPr>
        <w:t xml:space="preserve"> </w:t>
      </w:r>
      <w:r>
        <w:t>method</w:t>
      </w:r>
      <w:r>
        <w:rPr>
          <w:spacing w:val="-15"/>
        </w:rPr>
        <w:t xml:space="preserve"> </w:t>
      </w:r>
      <w:r>
        <w:t>parameters.</w:t>
      </w:r>
      <w:r>
        <w:rPr>
          <w:spacing w:val="-15"/>
        </w:rPr>
        <w:t xml:space="preserve"> </w:t>
      </w:r>
      <w:r>
        <w:t>This</w:t>
      </w:r>
      <w:r>
        <w:rPr>
          <w:spacing w:val="-14"/>
        </w:rPr>
        <w:t xml:space="preserve"> </w:t>
      </w:r>
      <w:r>
        <w:t>annotation</w:t>
      </w:r>
      <w:r>
        <w:rPr>
          <w:spacing w:val="-57"/>
        </w:rPr>
        <w:t xml:space="preserve"> </w:t>
      </w:r>
      <w:r>
        <w:t>is used to avoid confusion which occurs when you create more than one bean of the</w:t>
      </w:r>
      <w:r>
        <w:rPr>
          <w:spacing w:val="1"/>
        </w:rPr>
        <w:t xml:space="preserve"> </w:t>
      </w:r>
      <w:r>
        <w:t>same type and want to wire only one of them with a property. automatically assign the</w:t>
      </w:r>
      <w:r>
        <w:rPr>
          <w:spacing w:val="-57"/>
        </w:rPr>
        <w:t xml:space="preserve"> </w:t>
      </w:r>
      <w:r>
        <w:t>fields</w:t>
      </w:r>
      <w:r>
        <w:rPr>
          <w:spacing w:val="-1"/>
        </w:rPr>
        <w:t xml:space="preserve"> </w:t>
      </w:r>
      <w:r>
        <w:t>with the</w:t>
      </w:r>
      <w:r>
        <w:rPr>
          <w:spacing w:val="-1"/>
        </w:rPr>
        <w:t xml:space="preserve"> </w:t>
      </w:r>
      <w:r>
        <w:t>passed</w:t>
      </w:r>
      <w:r>
        <w:rPr>
          <w:spacing w:val="-14"/>
        </w:rPr>
        <w:t xml:space="preserve"> </w:t>
      </w:r>
      <w:r>
        <w:t>values.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5"/>
        <w:ind w:left="720"/>
        <w:rPr>
          <w:sz w:val="32"/>
        </w:rPr>
      </w:pPr>
    </w:p>
    <w:p w:rsidR="00D13DF5" w:rsidRDefault="00502E84" w:rsidP="00F0633A">
      <w:pPr>
        <w:pStyle w:val="BodyText"/>
        <w:ind w:left="720"/>
      </w:pPr>
      <w:r>
        <w:t>@Configuration</w:t>
      </w:r>
    </w:p>
    <w:p w:rsidR="00D13DF5" w:rsidRDefault="00502E84" w:rsidP="00F0633A">
      <w:pPr>
        <w:pStyle w:val="BodyText"/>
        <w:spacing w:before="34" w:line="264" w:lineRule="auto"/>
        <w:ind w:left="720" w:right="1069"/>
        <w:jc w:val="both"/>
      </w:pPr>
      <w:r>
        <w:t>This</w:t>
      </w:r>
      <w:r>
        <w:rPr>
          <w:spacing w:val="-7"/>
        </w:rPr>
        <w:t xml:space="preserve"> </w:t>
      </w:r>
      <w:r>
        <w:t>annotation</w:t>
      </w:r>
      <w:r>
        <w:rPr>
          <w:spacing w:val="-6"/>
        </w:rPr>
        <w:t xml:space="preserve"> </w:t>
      </w:r>
      <w:r>
        <w:t>is</w:t>
      </w:r>
      <w:r>
        <w:rPr>
          <w:spacing w:val="-8"/>
        </w:rPr>
        <w:t xml:space="preserve"> </w:t>
      </w:r>
      <w:r>
        <w:t>used</w:t>
      </w:r>
      <w:r>
        <w:rPr>
          <w:spacing w:val="-6"/>
        </w:rPr>
        <w:t xml:space="preserve"> </w:t>
      </w:r>
      <w:r>
        <w:t>on</w:t>
      </w:r>
      <w:r>
        <w:rPr>
          <w:spacing w:val="-6"/>
        </w:rPr>
        <w:t xml:space="preserve"> </w:t>
      </w:r>
      <w:r>
        <w:t>classes</w:t>
      </w:r>
      <w:r>
        <w:rPr>
          <w:spacing w:val="-6"/>
        </w:rPr>
        <w:t xml:space="preserve"> </w:t>
      </w:r>
      <w:r>
        <w:t>which</w:t>
      </w:r>
      <w:r>
        <w:rPr>
          <w:spacing w:val="-6"/>
        </w:rPr>
        <w:t xml:space="preserve"> </w:t>
      </w:r>
      <w:r>
        <w:t>define</w:t>
      </w:r>
      <w:r>
        <w:rPr>
          <w:spacing w:val="-7"/>
        </w:rPr>
        <w:t xml:space="preserve"> </w:t>
      </w:r>
      <w:r>
        <w:t>beans.</w:t>
      </w:r>
      <w:r>
        <w:rPr>
          <w:spacing w:val="-6"/>
        </w:rPr>
        <w:t xml:space="preserve"> </w:t>
      </w:r>
      <w:r>
        <w:t>@Configuration</w:t>
      </w:r>
      <w:r>
        <w:rPr>
          <w:spacing w:val="-6"/>
        </w:rPr>
        <w:t xml:space="preserve"> </w:t>
      </w:r>
      <w:r>
        <w:t>is</w:t>
      </w:r>
      <w:r>
        <w:rPr>
          <w:spacing w:val="-6"/>
        </w:rPr>
        <w:t xml:space="preserve"> </w:t>
      </w:r>
      <w:r>
        <w:t>an</w:t>
      </w:r>
      <w:r>
        <w:rPr>
          <w:spacing w:val="-6"/>
        </w:rPr>
        <w:t xml:space="preserve"> </w:t>
      </w:r>
      <w:r>
        <w:t>analog</w:t>
      </w:r>
      <w:r>
        <w:rPr>
          <w:spacing w:val="-6"/>
        </w:rPr>
        <w:t xml:space="preserve"> </w:t>
      </w:r>
      <w:r>
        <w:t>for</w:t>
      </w:r>
      <w:r>
        <w:rPr>
          <w:spacing w:val="-58"/>
        </w:rPr>
        <w:t xml:space="preserve"> </w:t>
      </w:r>
      <w:r>
        <w:t>XML</w:t>
      </w:r>
      <w:r>
        <w:rPr>
          <w:spacing w:val="-4"/>
        </w:rPr>
        <w:t xml:space="preserve"> </w:t>
      </w:r>
      <w:r>
        <w:t>configuration</w:t>
      </w:r>
      <w:r>
        <w:rPr>
          <w:spacing w:val="-4"/>
        </w:rPr>
        <w:t xml:space="preserve"> </w:t>
      </w:r>
      <w:r>
        <w:t>file</w:t>
      </w:r>
      <w:r>
        <w:rPr>
          <w:spacing w:val="-3"/>
        </w:rPr>
        <w:t xml:space="preserve"> </w:t>
      </w:r>
      <w:r>
        <w:t>–</w:t>
      </w:r>
      <w:r>
        <w:rPr>
          <w:spacing w:val="-4"/>
        </w:rPr>
        <w:t xml:space="preserve"> </w:t>
      </w:r>
      <w:r>
        <w:t>it</w:t>
      </w:r>
      <w:r>
        <w:rPr>
          <w:spacing w:val="-2"/>
        </w:rPr>
        <w:t xml:space="preserve"> </w:t>
      </w:r>
      <w:r>
        <w:t>is</w:t>
      </w:r>
      <w:r>
        <w:rPr>
          <w:spacing w:val="-6"/>
        </w:rPr>
        <w:t xml:space="preserve"> </w:t>
      </w:r>
      <w:r>
        <w:t>configuration</w:t>
      </w:r>
      <w:r>
        <w:rPr>
          <w:spacing w:val="-4"/>
        </w:rPr>
        <w:t xml:space="preserve"> </w:t>
      </w:r>
      <w:r>
        <w:t>using</w:t>
      </w:r>
      <w:r>
        <w:rPr>
          <w:spacing w:val="-6"/>
        </w:rPr>
        <w:t xml:space="preserve"> </w:t>
      </w:r>
      <w:r>
        <w:t>Java</w:t>
      </w:r>
      <w:r>
        <w:rPr>
          <w:spacing w:val="-4"/>
        </w:rPr>
        <w:t xml:space="preserve"> </w:t>
      </w:r>
      <w:r>
        <w:t>class.</w:t>
      </w:r>
      <w:r>
        <w:rPr>
          <w:spacing w:val="-4"/>
        </w:rPr>
        <w:t xml:space="preserve"> </w:t>
      </w:r>
      <w:r>
        <w:t>Java</w:t>
      </w:r>
      <w:r>
        <w:rPr>
          <w:spacing w:val="-5"/>
        </w:rPr>
        <w:t xml:space="preserve"> </w:t>
      </w:r>
      <w:r>
        <w:t>class</w:t>
      </w:r>
      <w:r>
        <w:rPr>
          <w:spacing w:val="-4"/>
        </w:rPr>
        <w:t xml:space="preserve"> </w:t>
      </w:r>
      <w:r>
        <w:t>annotated</w:t>
      </w:r>
      <w:r>
        <w:rPr>
          <w:spacing w:val="-3"/>
        </w:rPr>
        <w:t xml:space="preserve"> </w:t>
      </w:r>
      <w:r>
        <w:t>with</w:t>
      </w:r>
      <w:r>
        <w:rPr>
          <w:spacing w:val="-58"/>
        </w:rPr>
        <w:t xml:space="preserve"> </w:t>
      </w:r>
      <w:r>
        <w:t>@Configuration is a configuration by itself and will have methods to instantiate and</w:t>
      </w:r>
      <w:r>
        <w:rPr>
          <w:spacing w:val="1"/>
        </w:rPr>
        <w:t xml:space="preserve"> </w:t>
      </w:r>
      <w:r>
        <w:t>configure</w:t>
      </w:r>
      <w:r>
        <w:rPr>
          <w:spacing w:val="-2"/>
        </w:rPr>
        <w:t xml:space="preserve"> </w:t>
      </w:r>
      <w:r>
        <w:t>the dependencies.</w:t>
      </w:r>
    </w:p>
    <w:p w:rsidR="00D13DF5" w:rsidRDefault="00D13DF5" w:rsidP="00F0633A">
      <w:pPr>
        <w:spacing w:line="264" w:lineRule="auto"/>
        <w:ind w:left="720"/>
        <w:jc w:val="both"/>
        <w:sectPr w:rsidR="00D13DF5">
          <w:pgSz w:w="11920" w:h="16850"/>
          <w:pgMar w:top="138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spacing w:before="10"/>
        <w:ind w:left="720"/>
        <w:rPr>
          <w:sz w:val="10"/>
        </w:rPr>
      </w:pPr>
    </w:p>
    <w:p w:rsidR="00D13DF5" w:rsidRDefault="00502E84" w:rsidP="00F0633A">
      <w:pPr>
        <w:pStyle w:val="BodyText"/>
        <w:spacing w:before="90"/>
        <w:ind w:left="720"/>
      </w:pPr>
      <w:r>
        <w:t>@Bean</w:t>
      </w:r>
    </w:p>
    <w:p w:rsidR="00D13DF5" w:rsidRDefault="00502E84" w:rsidP="00F0633A">
      <w:pPr>
        <w:pStyle w:val="BodyText"/>
        <w:spacing w:before="36" w:line="264" w:lineRule="auto"/>
        <w:ind w:left="720" w:right="1072"/>
        <w:jc w:val="both"/>
      </w:pPr>
      <w:r>
        <w:t>This</w:t>
      </w:r>
      <w:r>
        <w:rPr>
          <w:spacing w:val="1"/>
        </w:rPr>
        <w:t xml:space="preserve"> </w:t>
      </w:r>
      <w:r>
        <w:t>annotation</w:t>
      </w:r>
      <w:r>
        <w:rPr>
          <w:spacing w:val="1"/>
        </w:rPr>
        <w:t xml:space="preserve"> </w:t>
      </w:r>
      <w:r>
        <w:t>is</w:t>
      </w:r>
      <w:r>
        <w:rPr>
          <w:spacing w:val="1"/>
        </w:rPr>
        <w:t xml:space="preserve"> </w:t>
      </w:r>
      <w:r>
        <w:t>used</w:t>
      </w:r>
      <w:r>
        <w:rPr>
          <w:spacing w:val="1"/>
        </w:rPr>
        <w:t xml:space="preserve"> </w:t>
      </w:r>
      <w:r>
        <w:t>at</w:t>
      </w:r>
      <w:r>
        <w:rPr>
          <w:spacing w:val="1"/>
        </w:rPr>
        <w:t xml:space="preserve"> </w:t>
      </w:r>
      <w:r>
        <w:t>the</w:t>
      </w:r>
      <w:r>
        <w:rPr>
          <w:spacing w:val="1"/>
        </w:rPr>
        <w:t xml:space="preserve"> </w:t>
      </w:r>
      <w:r>
        <w:t>method</w:t>
      </w:r>
      <w:r>
        <w:rPr>
          <w:spacing w:val="1"/>
        </w:rPr>
        <w:t xml:space="preserve"> </w:t>
      </w:r>
      <w:r>
        <w:t>level.</w:t>
      </w:r>
      <w:r>
        <w:rPr>
          <w:spacing w:val="1"/>
        </w:rPr>
        <w:t xml:space="preserve"> </w:t>
      </w:r>
      <w:r>
        <w:t>@Bean</w:t>
      </w:r>
      <w:r>
        <w:rPr>
          <w:spacing w:val="1"/>
        </w:rPr>
        <w:t xml:space="preserve"> </w:t>
      </w:r>
      <w:r>
        <w:t>annotation</w:t>
      </w:r>
      <w:r>
        <w:rPr>
          <w:spacing w:val="1"/>
        </w:rPr>
        <w:t xml:space="preserve"> </w:t>
      </w:r>
      <w:r>
        <w:t>works</w:t>
      </w:r>
      <w:r>
        <w:rPr>
          <w:spacing w:val="1"/>
        </w:rPr>
        <w:t xml:space="preserve"> </w:t>
      </w:r>
      <w:r>
        <w:t>with</w:t>
      </w:r>
      <w:r>
        <w:rPr>
          <w:spacing w:val="1"/>
        </w:rPr>
        <w:t xml:space="preserve"> </w:t>
      </w:r>
      <w:r>
        <w:t>@Configuration to create Spring beans. As mentioned earlier, @Configuration will</w:t>
      </w:r>
      <w:r>
        <w:rPr>
          <w:spacing w:val="1"/>
        </w:rPr>
        <w:t xml:space="preserve"> </w:t>
      </w:r>
      <w:r>
        <w:t>have</w:t>
      </w:r>
      <w:r>
        <w:rPr>
          <w:spacing w:val="1"/>
        </w:rPr>
        <w:t xml:space="preserve"> </w:t>
      </w:r>
      <w:r>
        <w:t>methods</w:t>
      </w:r>
      <w:r>
        <w:rPr>
          <w:spacing w:val="1"/>
        </w:rPr>
        <w:t xml:space="preserve"> </w:t>
      </w:r>
      <w:r>
        <w:t>to</w:t>
      </w:r>
      <w:r>
        <w:rPr>
          <w:spacing w:val="1"/>
        </w:rPr>
        <w:t xml:space="preserve"> </w:t>
      </w:r>
      <w:r>
        <w:t>instantiate</w:t>
      </w:r>
      <w:r>
        <w:rPr>
          <w:spacing w:val="1"/>
        </w:rPr>
        <w:t xml:space="preserve"> </w:t>
      </w:r>
      <w:r>
        <w:t>and</w:t>
      </w:r>
      <w:r>
        <w:rPr>
          <w:spacing w:val="1"/>
        </w:rPr>
        <w:t xml:space="preserve"> </w:t>
      </w:r>
      <w:r>
        <w:t>configure</w:t>
      </w:r>
      <w:r>
        <w:rPr>
          <w:spacing w:val="1"/>
        </w:rPr>
        <w:t xml:space="preserve"> </w:t>
      </w:r>
      <w:r>
        <w:t>dependencies.</w:t>
      </w:r>
      <w:r>
        <w:rPr>
          <w:spacing w:val="1"/>
        </w:rPr>
        <w:t xml:space="preserve"> </w:t>
      </w:r>
      <w:r>
        <w:t>Such</w:t>
      </w:r>
      <w:r>
        <w:rPr>
          <w:spacing w:val="1"/>
        </w:rPr>
        <w:t xml:space="preserve"> </w:t>
      </w:r>
      <w:r>
        <w:t>methods</w:t>
      </w:r>
      <w:r>
        <w:rPr>
          <w:spacing w:val="1"/>
        </w:rPr>
        <w:t xml:space="preserve"> </w:t>
      </w:r>
      <w:r>
        <w:t>will</w:t>
      </w:r>
      <w:r>
        <w:rPr>
          <w:spacing w:val="1"/>
        </w:rPr>
        <w:t xml:space="preserve"> </w:t>
      </w:r>
      <w:r>
        <w:t>be</w:t>
      </w:r>
      <w:r>
        <w:rPr>
          <w:spacing w:val="1"/>
        </w:rPr>
        <w:t xml:space="preserve"> </w:t>
      </w:r>
      <w:r>
        <w:t>annotated with @Bean. The method annotated with this annotation works as bean ID</w:t>
      </w:r>
      <w:r>
        <w:rPr>
          <w:spacing w:val="1"/>
        </w:rPr>
        <w:t xml:space="preserve"> </w:t>
      </w:r>
      <w:r>
        <w:t>and</w:t>
      </w:r>
      <w:r>
        <w:rPr>
          <w:spacing w:val="-1"/>
        </w:rPr>
        <w:t xml:space="preserve"> </w:t>
      </w:r>
      <w:r>
        <w:t>it creates and returns</w:t>
      </w:r>
      <w:r>
        <w:rPr>
          <w:spacing w:val="2"/>
        </w:rPr>
        <w:t xml:space="preserve"> </w:t>
      </w:r>
      <w:r>
        <w:t>the actual</w:t>
      </w:r>
      <w:r>
        <w:rPr>
          <w:spacing w:val="-6"/>
        </w:rPr>
        <w:t xml:space="preserve"> </w:t>
      </w:r>
      <w:r>
        <w:t>bean.</w:t>
      </w:r>
    </w:p>
    <w:p w:rsidR="00D13DF5" w:rsidRDefault="00D13DF5" w:rsidP="00F0633A">
      <w:pPr>
        <w:pStyle w:val="BodyText"/>
        <w:spacing w:before="2"/>
        <w:ind w:left="720"/>
        <w:rPr>
          <w:sz w:val="30"/>
        </w:rPr>
      </w:pPr>
    </w:p>
    <w:p w:rsidR="00D13DF5" w:rsidRDefault="00502E84" w:rsidP="00F0633A">
      <w:pPr>
        <w:pStyle w:val="BodyText"/>
        <w:ind w:left="720"/>
      </w:pPr>
      <w:r>
        <w:t>@Controller</w:t>
      </w:r>
    </w:p>
    <w:p w:rsidR="00D13DF5" w:rsidRDefault="00502E84" w:rsidP="00F0633A">
      <w:pPr>
        <w:pStyle w:val="BodyText"/>
        <w:spacing w:before="36" w:line="256" w:lineRule="auto"/>
        <w:ind w:left="720" w:right="543"/>
      </w:pPr>
      <w:r>
        <w:t>The</w:t>
      </w:r>
      <w:r>
        <w:rPr>
          <w:spacing w:val="21"/>
        </w:rPr>
        <w:t xml:space="preserve"> </w:t>
      </w:r>
      <w:r>
        <w:t>@Controller</w:t>
      </w:r>
      <w:r>
        <w:rPr>
          <w:spacing w:val="23"/>
        </w:rPr>
        <w:t xml:space="preserve"> </w:t>
      </w:r>
      <w:r>
        <w:t>annotation</w:t>
      </w:r>
      <w:r>
        <w:rPr>
          <w:spacing w:val="23"/>
        </w:rPr>
        <w:t xml:space="preserve"> </w:t>
      </w:r>
      <w:r>
        <w:t>is</w:t>
      </w:r>
      <w:r>
        <w:rPr>
          <w:spacing w:val="24"/>
        </w:rPr>
        <w:t xml:space="preserve"> </w:t>
      </w:r>
      <w:r>
        <w:t>used</w:t>
      </w:r>
      <w:r>
        <w:rPr>
          <w:spacing w:val="22"/>
        </w:rPr>
        <w:t xml:space="preserve"> </w:t>
      </w:r>
      <w:r>
        <w:t>to</w:t>
      </w:r>
      <w:r>
        <w:rPr>
          <w:spacing w:val="24"/>
        </w:rPr>
        <w:t xml:space="preserve"> </w:t>
      </w:r>
      <w:r>
        <w:t>indicate</w:t>
      </w:r>
      <w:r>
        <w:rPr>
          <w:spacing w:val="22"/>
        </w:rPr>
        <w:t xml:space="preserve"> </w:t>
      </w:r>
      <w:r>
        <w:t>the</w:t>
      </w:r>
      <w:r>
        <w:rPr>
          <w:spacing w:val="23"/>
        </w:rPr>
        <w:t xml:space="preserve"> </w:t>
      </w:r>
      <w:r>
        <w:t>class</w:t>
      </w:r>
      <w:r>
        <w:rPr>
          <w:spacing w:val="22"/>
        </w:rPr>
        <w:t xml:space="preserve"> </w:t>
      </w:r>
      <w:r>
        <w:t>is</w:t>
      </w:r>
      <w:r>
        <w:rPr>
          <w:spacing w:val="24"/>
        </w:rPr>
        <w:t xml:space="preserve"> </w:t>
      </w:r>
      <w:r>
        <w:t>a</w:t>
      </w:r>
      <w:r>
        <w:rPr>
          <w:spacing w:val="21"/>
        </w:rPr>
        <w:t xml:space="preserve"> </w:t>
      </w:r>
      <w:r>
        <w:t>Spring</w:t>
      </w:r>
      <w:r>
        <w:rPr>
          <w:spacing w:val="23"/>
        </w:rPr>
        <w:t xml:space="preserve"> </w:t>
      </w:r>
      <w:r>
        <w:t>controller.</w:t>
      </w:r>
      <w:r>
        <w:rPr>
          <w:spacing w:val="22"/>
        </w:rPr>
        <w:t xml:space="preserve"> </w:t>
      </w:r>
      <w:r>
        <w:t>This</w:t>
      </w:r>
      <w:r>
        <w:rPr>
          <w:spacing w:val="-57"/>
        </w:rPr>
        <w:t xml:space="preserve"> </w:t>
      </w:r>
      <w:r>
        <w:t>annotation</w:t>
      </w:r>
      <w:r>
        <w:rPr>
          <w:spacing w:val="-1"/>
        </w:rPr>
        <w:t xml:space="preserve"> </w:t>
      </w:r>
      <w:r>
        <w:t>can</w:t>
      </w:r>
      <w:r>
        <w:rPr>
          <w:spacing w:val="-1"/>
        </w:rPr>
        <w:t xml:space="preserve"> </w:t>
      </w:r>
      <w:r>
        <w:t>be</w:t>
      </w:r>
      <w:r>
        <w:rPr>
          <w:spacing w:val="-1"/>
        </w:rPr>
        <w:t xml:space="preserve"> </w:t>
      </w:r>
      <w:r>
        <w:t>used</w:t>
      </w:r>
      <w:r>
        <w:rPr>
          <w:spacing w:val="-1"/>
        </w:rPr>
        <w:t xml:space="preserve"> </w:t>
      </w:r>
      <w:r>
        <w:t>to identify</w:t>
      </w:r>
      <w:r>
        <w:rPr>
          <w:spacing w:val="-1"/>
        </w:rPr>
        <w:t xml:space="preserve"> </w:t>
      </w:r>
      <w:r>
        <w:t>controllers for</w:t>
      </w:r>
      <w:r>
        <w:rPr>
          <w:spacing w:val="-1"/>
        </w:rPr>
        <w:t xml:space="preserve"> </w:t>
      </w:r>
      <w:r>
        <w:t>Spring MVC</w:t>
      </w:r>
      <w:r>
        <w:rPr>
          <w:spacing w:val="-1"/>
        </w:rPr>
        <w:t xml:space="preserve"> </w:t>
      </w:r>
      <w:r>
        <w:t>or</w:t>
      </w:r>
      <w:r>
        <w:rPr>
          <w:spacing w:val="-1"/>
        </w:rPr>
        <w:t xml:space="preserve"> </w:t>
      </w:r>
      <w:r>
        <w:t>Spring WebFlux.</w:t>
      </w:r>
    </w:p>
    <w:p w:rsidR="00D13DF5" w:rsidRDefault="00D13DF5" w:rsidP="00F0633A">
      <w:pPr>
        <w:pStyle w:val="BodyText"/>
        <w:spacing w:before="3"/>
        <w:ind w:left="720"/>
        <w:rPr>
          <w:sz w:val="22"/>
        </w:rPr>
      </w:pPr>
    </w:p>
    <w:p w:rsidR="00D13DF5" w:rsidRDefault="00502E84" w:rsidP="00F0633A">
      <w:pPr>
        <w:pStyle w:val="Heading3"/>
        <w:numPr>
          <w:ilvl w:val="1"/>
          <w:numId w:val="188"/>
        </w:numPr>
        <w:tabs>
          <w:tab w:val="left" w:pos="3180"/>
          <w:tab w:val="left" w:pos="3181"/>
        </w:tabs>
        <w:ind w:left="720" w:hanging="1082"/>
        <w:jc w:val="left"/>
        <w:rPr>
          <w:color w:val="006FC0"/>
        </w:rPr>
      </w:pPr>
      <w:r>
        <w:rPr>
          <w:color w:val="006FC0"/>
        </w:rPr>
        <w:t>What</w:t>
      </w:r>
      <w:r>
        <w:rPr>
          <w:color w:val="006FC0"/>
          <w:spacing w:val="-4"/>
        </w:rPr>
        <w:t xml:space="preserve"> </w:t>
      </w:r>
      <w:r>
        <w:rPr>
          <w:color w:val="006FC0"/>
        </w:rPr>
        <w:t>is driver</w:t>
      </w:r>
      <w:r>
        <w:rPr>
          <w:color w:val="006FC0"/>
          <w:spacing w:val="-1"/>
        </w:rPr>
        <w:t xml:space="preserve"> </w:t>
      </w:r>
      <w:r>
        <w:rPr>
          <w:color w:val="006FC0"/>
        </w:rPr>
        <w:t>manager</w:t>
      </w:r>
      <w:r>
        <w:rPr>
          <w:color w:val="006FC0"/>
          <w:spacing w:val="3"/>
        </w:rPr>
        <w:t xml:space="preserve"> </w:t>
      </w:r>
      <w:r>
        <w:rPr>
          <w:color w:val="006FC0"/>
        </w:rPr>
        <w:t>?</w:t>
      </w:r>
    </w:p>
    <w:p w:rsidR="00D13DF5" w:rsidRDefault="00D13DF5" w:rsidP="00F0633A">
      <w:pPr>
        <w:pStyle w:val="BodyText"/>
        <w:spacing w:before="9"/>
        <w:ind w:left="720"/>
        <w:rPr>
          <w:b/>
          <w:sz w:val="25"/>
        </w:rPr>
      </w:pPr>
    </w:p>
    <w:p w:rsidR="00D13DF5" w:rsidRDefault="00502E84" w:rsidP="00F0633A">
      <w:pPr>
        <w:pStyle w:val="BodyText"/>
        <w:spacing w:line="264" w:lineRule="auto"/>
        <w:ind w:left="720" w:right="1073"/>
        <w:jc w:val="both"/>
      </w:pPr>
      <w:r>
        <w:t>The DriverManager class acts as an interface between the user and drivers. It keeps</w:t>
      </w:r>
      <w:r>
        <w:rPr>
          <w:spacing w:val="1"/>
        </w:rPr>
        <w:t xml:space="preserve"> </w:t>
      </w:r>
      <w:r>
        <w:t>track of the drivers that are available and handles establishing a connection between a</w:t>
      </w:r>
      <w:r>
        <w:rPr>
          <w:spacing w:val="1"/>
        </w:rPr>
        <w:t xml:space="preserve"> </w:t>
      </w:r>
      <w:r>
        <w:t>database and the appropriate driver. It contains several methods to keep the interaction</w:t>
      </w:r>
      <w:r>
        <w:rPr>
          <w:spacing w:val="-57"/>
        </w:rPr>
        <w:t xml:space="preserve"> </w:t>
      </w:r>
      <w:r>
        <w:t>between</w:t>
      </w:r>
      <w:r>
        <w:rPr>
          <w:spacing w:val="-1"/>
        </w:rPr>
        <w:t xml:space="preserve"> </w:t>
      </w:r>
      <w:r>
        <w:t>the user and drivers.</w:t>
      </w:r>
    </w:p>
    <w:p w:rsidR="00D13DF5" w:rsidRDefault="00502E84" w:rsidP="00F0633A">
      <w:pPr>
        <w:pStyle w:val="BodyText"/>
        <w:spacing w:before="48"/>
        <w:ind w:left="720"/>
        <w:jc w:val="both"/>
      </w:pPr>
      <w:r>
        <w:t>In</w:t>
      </w:r>
      <w:r>
        <w:rPr>
          <w:spacing w:val="-1"/>
        </w:rPr>
        <w:t xml:space="preserve"> </w:t>
      </w:r>
      <w:r>
        <w:t>this various</w:t>
      </w:r>
      <w:r>
        <w:rPr>
          <w:spacing w:val="-1"/>
        </w:rPr>
        <w:t xml:space="preserve"> </w:t>
      </w:r>
      <w:r>
        <w:t>method are</w:t>
      </w:r>
      <w:r>
        <w:rPr>
          <w:spacing w:val="-2"/>
        </w:rPr>
        <w:t xml:space="preserve"> </w:t>
      </w:r>
      <w:r>
        <w:t>as follows:</w:t>
      </w:r>
    </w:p>
    <w:p w:rsidR="00D13DF5" w:rsidRDefault="00502E84" w:rsidP="00F0633A">
      <w:pPr>
        <w:spacing w:before="49" w:line="266" w:lineRule="auto"/>
        <w:ind w:left="720" w:right="1072"/>
        <w:jc w:val="both"/>
        <w:rPr>
          <w:sz w:val="28"/>
        </w:rPr>
      </w:pPr>
      <w:r>
        <w:rPr>
          <w:b/>
          <w:color w:val="333333"/>
          <w:sz w:val="28"/>
        </w:rPr>
        <w:t>Public static Connection getConnection(String url)</w:t>
      </w:r>
      <w:r>
        <w:rPr>
          <w:color w:val="333333"/>
          <w:sz w:val="28"/>
        </w:rPr>
        <w:t>: is used to establish</w:t>
      </w:r>
      <w:r>
        <w:rPr>
          <w:color w:val="333333"/>
          <w:spacing w:val="-67"/>
          <w:sz w:val="28"/>
        </w:rPr>
        <w:t xml:space="preserve"> </w:t>
      </w:r>
      <w:r>
        <w:rPr>
          <w:color w:val="333333"/>
          <w:sz w:val="28"/>
        </w:rPr>
        <w:t>the</w:t>
      </w:r>
      <w:r>
        <w:rPr>
          <w:color w:val="333333"/>
          <w:spacing w:val="-4"/>
          <w:sz w:val="28"/>
        </w:rPr>
        <w:t xml:space="preserve"> </w:t>
      </w:r>
      <w:r>
        <w:rPr>
          <w:color w:val="333333"/>
          <w:sz w:val="28"/>
        </w:rPr>
        <w:t>connection</w:t>
      </w:r>
      <w:r>
        <w:rPr>
          <w:color w:val="333333"/>
          <w:spacing w:val="-3"/>
          <w:sz w:val="28"/>
        </w:rPr>
        <w:t xml:space="preserve"> </w:t>
      </w:r>
      <w:r>
        <w:rPr>
          <w:color w:val="333333"/>
          <w:sz w:val="28"/>
        </w:rPr>
        <w:t>with</w:t>
      </w:r>
      <w:r>
        <w:rPr>
          <w:color w:val="333333"/>
          <w:spacing w:val="1"/>
          <w:sz w:val="28"/>
        </w:rPr>
        <w:t xml:space="preserve"> </w:t>
      </w:r>
      <w:r>
        <w:rPr>
          <w:color w:val="333333"/>
          <w:sz w:val="28"/>
        </w:rPr>
        <w:t>the</w:t>
      </w:r>
      <w:r>
        <w:rPr>
          <w:color w:val="333333"/>
          <w:spacing w:val="-1"/>
          <w:sz w:val="28"/>
        </w:rPr>
        <w:t xml:space="preserve"> </w:t>
      </w:r>
      <w:r>
        <w:rPr>
          <w:color w:val="333333"/>
          <w:sz w:val="28"/>
        </w:rPr>
        <w:t>specified</w:t>
      </w:r>
      <w:r>
        <w:rPr>
          <w:color w:val="333333"/>
          <w:spacing w:val="1"/>
          <w:sz w:val="28"/>
        </w:rPr>
        <w:t xml:space="preserve"> </w:t>
      </w:r>
      <w:r>
        <w:rPr>
          <w:color w:val="333333"/>
          <w:sz w:val="28"/>
        </w:rPr>
        <w:t>url</w:t>
      </w:r>
    </w:p>
    <w:p w:rsidR="00D13DF5" w:rsidRDefault="00EF6A58" w:rsidP="00F0633A">
      <w:pPr>
        <w:pStyle w:val="BodyText"/>
        <w:ind w:left="720"/>
        <w:rPr>
          <w:sz w:val="20"/>
        </w:rPr>
      </w:pPr>
      <w:r>
        <w:rPr>
          <w:sz w:val="20"/>
        </w:rPr>
      </w:r>
      <w:r>
        <w:rPr>
          <w:sz w:val="20"/>
        </w:rPr>
        <w:pict>
          <v:shape id="_x0000_s1278" type="#_x0000_t202" style="width:415.4pt;height:17.05pt;mso-left-percent:-10001;mso-top-percent:-10001;mso-position-horizontal:absolute;mso-position-horizontal-relative:char;mso-position-vertical:absolute;mso-position-vertical-relative:line;mso-left-percent:-10001;mso-top-percent:-10001" fillcolor="#edefeb" stroked="f">
            <v:textbox style="mso-next-textbox:#_x0000_s1278" inset="0,0,0,0">
              <w:txbxContent>
                <w:p w:rsidR="00137074" w:rsidRDefault="00137074">
                  <w:pPr>
                    <w:tabs>
                      <w:tab w:val="left" w:pos="1236"/>
                      <w:tab w:val="left" w:pos="2391"/>
                      <w:tab w:val="left" w:pos="4246"/>
                    </w:tabs>
                    <w:spacing w:before="13"/>
                    <w:rPr>
                      <w:b/>
                      <w:sz w:val="28"/>
                    </w:rPr>
                  </w:pPr>
                  <w:r>
                    <w:rPr>
                      <w:b/>
                      <w:color w:val="333333"/>
                      <w:sz w:val="28"/>
                    </w:rPr>
                    <w:t>public</w:t>
                  </w:r>
                  <w:r>
                    <w:rPr>
                      <w:b/>
                      <w:color w:val="333333"/>
                      <w:sz w:val="28"/>
                    </w:rPr>
                    <w:tab/>
                    <w:t>static</w:t>
                  </w:r>
                  <w:r>
                    <w:rPr>
                      <w:b/>
                      <w:color w:val="333333"/>
                      <w:sz w:val="28"/>
                    </w:rPr>
                    <w:tab/>
                    <w:t>Connection</w:t>
                  </w:r>
                  <w:r>
                    <w:rPr>
                      <w:b/>
                      <w:color w:val="333333"/>
                      <w:sz w:val="28"/>
                    </w:rPr>
                    <w:tab/>
                    <w:t>getConnection(String</w:t>
                  </w:r>
                </w:p>
              </w:txbxContent>
            </v:textbox>
            <w10:anchorlock/>
          </v:shape>
        </w:pict>
      </w:r>
    </w:p>
    <w:p w:rsidR="00D13DF5" w:rsidRDefault="00502E84" w:rsidP="00F0633A">
      <w:pPr>
        <w:spacing w:line="288" w:lineRule="exact"/>
        <w:ind w:left="720"/>
        <w:rPr>
          <w:sz w:val="26"/>
        </w:rPr>
      </w:pPr>
      <w:r>
        <w:rPr>
          <w:color w:val="333333"/>
          <w:sz w:val="26"/>
          <w:shd w:val="clear" w:color="auto" w:fill="EDEFEB"/>
        </w:rPr>
        <w:t>userName,String</w:t>
      </w:r>
      <w:r>
        <w:rPr>
          <w:color w:val="333333"/>
          <w:spacing w:val="-3"/>
          <w:sz w:val="26"/>
          <w:shd w:val="clear" w:color="auto" w:fill="EDEFEB"/>
        </w:rPr>
        <w:t xml:space="preserve"> </w:t>
      </w:r>
      <w:r>
        <w:rPr>
          <w:color w:val="333333"/>
          <w:sz w:val="26"/>
          <w:shd w:val="clear" w:color="auto" w:fill="EDEFEB"/>
        </w:rPr>
        <w:t>password)</w:t>
      </w:r>
    </w:p>
    <w:p w:rsidR="00D13DF5" w:rsidRDefault="00D13DF5" w:rsidP="00F0633A">
      <w:pPr>
        <w:pStyle w:val="BodyText"/>
        <w:spacing w:before="3"/>
        <w:ind w:left="720"/>
        <w:rPr>
          <w:sz w:val="30"/>
        </w:rPr>
      </w:pPr>
    </w:p>
    <w:p w:rsidR="00D13DF5" w:rsidRDefault="00502E84" w:rsidP="00F0633A">
      <w:pPr>
        <w:pStyle w:val="ListParagraph"/>
        <w:numPr>
          <w:ilvl w:val="1"/>
          <w:numId w:val="188"/>
        </w:numPr>
        <w:tabs>
          <w:tab w:val="left" w:pos="3180"/>
          <w:tab w:val="left" w:pos="3181"/>
        </w:tabs>
        <w:ind w:left="720" w:hanging="1082"/>
        <w:jc w:val="left"/>
        <w:rPr>
          <w:b/>
          <w:color w:val="006FC0"/>
          <w:sz w:val="28"/>
        </w:rPr>
      </w:pPr>
      <w:r>
        <w:rPr>
          <w:b/>
          <w:color w:val="006FC0"/>
          <w:sz w:val="32"/>
        </w:rPr>
        <w:t>What</w:t>
      </w:r>
      <w:r>
        <w:rPr>
          <w:b/>
          <w:color w:val="006FC0"/>
          <w:spacing w:val="-3"/>
          <w:sz w:val="32"/>
        </w:rPr>
        <w:t xml:space="preserve"> </w:t>
      </w:r>
      <w:r>
        <w:rPr>
          <w:b/>
          <w:color w:val="006FC0"/>
          <w:sz w:val="32"/>
        </w:rPr>
        <w:t>is</w:t>
      </w:r>
      <w:r>
        <w:rPr>
          <w:b/>
          <w:color w:val="006FC0"/>
          <w:spacing w:val="-2"/>
          <w:sz w:val="32"/>
        </w:rPr>
        <w:t xml:space="preserve"> </w:t>
      </w:r>
      <w:r>
        <w:rPr>
          <w:b/>
          <w:color w:val="006FC0"/>
          <w:sz w:val="32"/>
        </w:rPr>
        <w:t>public</w:t>
      </w:r>
      <w:r>
        <w:rPr>
          <w:b/>
          <w:color w:val="006FC0"/>
          <w:spacing w:val="-2"/>
          <w:sz w:val="32"/>
        </w:rPr>
        <w:t xml:space="preserve"> </w:t>
      </w:r>
      <w:r>
        <w:rPr>
          <w:b/>
          <w:color w:val="006FC0"/>
          <w:sz w:val="32"/>
        </w:rPr>
        <w:t>static</w:t>
      </w:r>
      <w:r>
        <w:rPr>
          <w:b/>
          <w:color w:val="006FC0"/>
          <w:spacing w:val="-2"/>
          <w:sz w:val="32"/>
        </w:rPr>
        <w:t xml:space="preserve"> </w:t>
      </w:r>
      <w:r>
        <w:rPr>
          <w:b/>
          <w:color w:val="006FC0"/>
          <w:sz w:val="32"/>
        </w:rPr>
        <w:t>void</w:t>
      </w:r>
      <w:r>
        <w:rPr>
          <w:b/>
          <w:color w:val="006FC0"/>
          <w:spacing w:val="-2"/>
          <w:sz w:val="32"/>
        </w:rPr>
        <w:t xml:space="preserve"> </w:t>
      </w:r>
      <w:r>
        <w:rPr>
          <w:b/>
          <w:color w:val="006FC0"/>
          <w:sz w:val="32"/>
        </w:rPr>
        <w:t>main</w:t>
      </w:r>
      <w:r>
        <w:rPr>
          <w:b/>
          <w:color w:val="006FC0"/>
          <w:spacing w:val="1"/>
          <w:sz w:val="32"/>
        </w:rPr>
        <w:t xml:space="preserve"> </w:t>
      </w:r>
      <w:r>
        <w:rPr>
          <w:b/>
          <w:color w:val="006FC0"/>
          <w:sz w:val="32"/>
        </w:rPr>
        <w:t>?</w:t>
      </w:r>
    </w:p>
    <w:p w:rsidR="00D13DF5" w:rsidRDefault="00502E84" w:rsidP="00F0633A">
      <w:pPr>
        <w:spacing w:before="301"/>
        <w:ind w:left="720" w:right="1132" w:firstLine="311"/>
        <w:rPr>
          <w:sz w:val="28"/>
        </w:rPr>
      </w:pPr>
      <w:r>
        <w:rPr>
          <w:color w:val="484848"/>
          <w:sz w:val="28"/>
        </w:rPr>
        <w:t>main() in Java is the entry point for any Java program. It is always written</w:t>
      </w:r>
      <w:r>
        <w:rPr>
          <w:color w:val="484848"/>
          <w:spacing w:val="-67"/>
          <w:sz w:val="28"/>
        </w:rPr>
        <w:t xml:space="preserve"> </w:t>
      </w:r>
      <w:r>
        <w:rPr>
          <w:color w:val="484848"/>
          <w:sz w:val="28"/>
        </w:rPr>
        <w:t>as</w:t>
      </w:r>
      <w:r>
        <w:rPr>
          <w:color w:val="484848"/>
          <w:spacing w:val="-1"/>
          <w:sz w:val="28"/>
        </w:rPr>
        <w:t xml:space="preserve"> </w:t>
      </w:r>
      <w:r>
        <w:rPr>
          <w:b/>
          <w:color w:val="484848"/>
          <w:sz w:val="28"/>
        </w:rPr>
        <w:t>public</w:t>
      </w:r>
      <w:r>
        <w:rPr>
          <w:b/>
          <w:color w:val="484848"/>
          <w:spacing w:val="-3"/>
          <w:sz w:val="28"/>
        </w:rPr>
        <w:t xml:space="preserve"> </w:t>
      </w:r>
      <w:r>
        <w:rPr>
          <w:b/>
          <w:color w:val="484848"/>
          <w:sz w:val="28"/>
        </w:rPr>
        <w:t>static void</w:t>
      </w:r>
      <w:r>
        <w:rPr>
          <w:b/>
          <w:color w:val="484848"/>
          <w:spacing w:val="-3"/>
          <w:sz w:val="28"/>
        </w:rPr>
        <w:t xml:space="preserve"> </w:t>
      </w:r>
      <w:r>
        <w:rPr>
          <w:b/>
          <w:color w:val="484848"/>
          <w:sz w:val="28"/>
        </w:rPr>
        <w:t>main(String[]</w:t>
      </w:r>
      <w:r>
        <w:rPr>
          <w:b/>
          <w:color w:val="484848"/>
          <w:spacing w:val="-3"/>
          <w:sz w:val="28"/>
        </w:rPr>
        <w:t xml:space="preserve"> </w:t>
      </w:r>
      <w:r>
        <w:rPr>
          <w:b/>
          <w:color w:val="484848"/>
          <w:sz w:val="28"/>
        </w:rPr>
        <w:t>args)</w:t>
      </w:r>
      <w:r>
        <w:rPr>
          <w:color w:val="484848"/>
          <w:sz w:val="28"/>
        </w:rPr>
        <w:t>.</w:t>
      </w:r>
    </w:p>
    <w:p w:rsidR="00D13DF5" w:rsidRDefault="00502E84" w:rsidP="00F0633A">
      <w:pPr>
        <w:spacing w:before="251"/>
        <w:ind w:left="720" w:right="1079" w:hanging="360"/>
        <w:jc w:val="both"/>
        <w:rPr>
          <w:sz w:val="28"/>
        </w:rPr>
      </w:pPr>
      <w:r>
        <w:rPr>
          <w:noProof/>
          <w:position w:val="-3"/>
        </w:rPr>
        <w:drawing>
          <wp:inline distT="0" distB="0" distL="0" distR="0">
            <wp:extent cx="195072" cy="14020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2"/>
          <w:sz w:val="20"/>
        </w:rPr>
        <w:t xml:space="preserve"> </w:t>
      </w:r>
      <w:r>
        <w:rPr>
          <w:b/>
          <w:color w:val="484848"/>
          <w:sz w:val="28"/>
        </w:rPr>
        <w:t>public</w:t>
      </w:r>
      <w:r>
        <w:rPr>
          <w:color w:val="484848"/>
          <w:sz w:val="28"/>
        </w:rPr>
        <w:t>: Public is an access modifier, which is used to specify who can</w:t>
      </w:r>
      <w:r>
        <w:rPr>
          <w:color w:val="484848"/>
          <w:spacing w:val="1"/>
          <w:sz w:val="28"/>
        </w:rPr>
        <w:t xml:space="preserve"> </w:t>
      </w:r>
      <w:r>
        <w:rPr>
          <w:color w:val="484848"/>
          <w:sz w:val="28"/>
        </w:rPr>
        <w:t>access this method. Public means that this Method will be accessible by</w:t>
      </w:r>
      <w:r>
        <w:rPr>
          <w:color w:val="484848"/>
          <w:spacing w:val="1"/>
          <w:sz w:val="28"/>
        </w:rPr>
        <w:t xml:space="preserve"> </w:t>
      </w:r>
      <w:r>
        <w:rPr>
          <w:color w:val="484848"/>
          <w:sz w:val="28"/>
        </w:rPr>
        <w:t>any</w:t>
      </w:r>
      <w:r>
        <w:rPr>
          <w:color w:val="484848"/>
          <w:spacing w:val="-1"/>
          <w:sz w:val="28"/>
        </w:rPr>
        <w:t xml:space="preserve"> </w:t>
      </w:r>
      <w:r>
        <w:rPr>
          <w:color w:val="484848"/>
          <w:sz w:val="28"/>
        </w:rPr>
        <w:t>Class.</w:t>
      </w:r>
    </w:p>
    <w:p w:rsidR="00D13DF5" w:rsidRDefault="00502E84" w:rsidP="00F0633A">
      <w:pPr>
        <w:spacing w:before="2"/>
        <w:ind w:left="720" w:right="1077" w:hanging="360"/>
        <w:jc w:val="both"/>
        <w:rPr>
          <w:sz w:val="28"/>
        </w:rPr>
      </w:pPr>
      <w:r>
        <w:rPr>
          <w:noProof/>
          <w:position w:val="-3"/>
        </w:rPr>
        <w:drawing>
          <wp:inline distT="0" distB="0" distL="0" distR="0">
            <wp:extent cx="195072" cy="140208"/>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2"/>
          <w:sz w:val="20"/>
        </w:rPr>
        <w:t xml:space="preserve"> </w:t>
      </w:r>
      <w:r>
        <w:rPr>
          <w:b/>
          <w:color w:val="484848"/>
          <w:sz w:val="28"/>
        </w:rPr>
        <w:t>static</w:t>
      </w:r>
      <w:r>
        <w:rPr>
          <w:color w:val="484848"/>
          <w:sz w:val="28"/>
        </w:rPr>
        <w:t>: It is a keyword in java which identifies it is class-based. main() is</w:t>
      </w:r>
      <w:r>
        <w:rPr>
          <w:color w:val="484848"/>
          <w:spacing w:val="1"/>
          <w:sz w:val="28"/>
        </w:rPr>
        <w:t xml:space="preserve"> </w:t>
      </w:r>
      <w:r>
        <w:rPr>
          <w:color w:val="484848"/>
          <w:sz w:val="28"/>
        </w:rPr>
        <w:t>made static in Java so that it can be accessed without creating the instance</w:t>
      </w:r>
      <w:r>
        <w:rPr>
          <w:color w:val="484848"/>
          <w:spacing w:val="-67"/>
          <w:sz w:val="28"/>
        </w:rPr>
        <w:t xml:space="preserve"> </w:t>
      </w:r>
      <w:r>
        <w:rPr>
          <w:color w:val="484848"/>
          <w:sz w:val="28"/>
        </w:rPr>
        <w:t>of</w:t>
      </w:r>
      <w:r>
        <w:rPr>
          <w:color w:val="484848"/>
          <w:spacing w:val="32"/>
          <w:sz w:val="28"/>
        </w:rPr>
        <w:t xml:space="preserve"> </w:t>
      </w:r>
      <w:r>
        <w:rPr>
          <w:color w:val="484848"/>
          <w:sz w:val="28"/>
        </w:rPr>
        <w:t>a</w:t>
      </w:r>
      <w:r>
        <w:rPr>
          <w:color w:val="484848"/>
          <w:spacing w:val="29"/>
          <w:sz w:val="28"/>
        </w:rPr>
        <w:t xml:space="preserve"> </w:t>
      </w:r>
      <w:r>
        <w:rPr>
          <w:color w:val="484848"/>
          <w:sz w:val="28"/>
        </w:rPr>
        <w:t>Class.</w:t>
      </w:r>
      <w:r>
        <w:rPr>
          <w:color w:val="484848"/>
          <w:spacing w:val="30"/>
          <w:sz w:val="28"/>
        </w:rPr>
        <w:t xml:space="preserve"> </w:t>
      </w:r>
      <w:r>
        <w:rPr>
          <w:color w:val="484848"/>
          <w:sz w:val="28"/>
        </w:rPr>
        <w:t>In</w:t>
      </w:r>
      <w:r>
        <w:rPr>
          <w:color w:val="484848"/>
          <w:spacing w:val="32"/>
          <w:sz w:val="28"/>
        </w:rPr>
        <w:t xml:space="preserve"> </w:t>
      </w:r>
      <w:r>
        <w:rPr>
          <w:color w:val="484848"/>
          <w:sz w:val="28"/>
        </w:rPr>
        <w:t>case,</w:t>
      </w:r>
      <w:r>
        <w:rPr>
          <w:color w:val="484848"/>
          <w:spacing w:val="24"/>
          <w:sz w:val="28"/>
        </w:rPr>
        <w:t xml:space="preserve"> </w:t>
      </w:r>
      <w:r>
        <w:rPr>
          <w:color w:val="484848"/>
          <w:sz w:val="28"/>
        </w:rPr>
        <w:t>main</w:t>
      </w:r>
      <w:r>
        <w:rPr>
          <w:color w:val="484848"/>
          <w:spacing w:val="33"/>
          <w:sz w:val="28"/>
        </w:rPr>
        <w:t xml:space="preserve"> </w:t>
      </w:r>
      <w:r>
        <w:rPr>
          <w:color w:val="484848"/>
          <w:sz w:val="28"/>
        </w:rPr>
        <w:t>is</w:t>
      </w:r>
      <w:r>
        <w:rPr>
          <w:color w:val="484848"/>
          <w:spacing w:val="31"/>
          <w:sz w:val="28"/>
        </w:rPr>
        <w:t xml:space="preserve"> </w:t>
      </w:r>
      <w:r>
        <w:rPr>
          <w:color w:val="484848"/>
          <w:sz w:val="28"/>
        </w:rPr>
        <w:t>not</w:t>
      </w:r>
      <w:r>
        <w:rPr>
          <w:color w:val="484848"/>
          <w:spacing w:val="35"/>
          <w:sz w:val="28"/>
        </w:rPr>
        <w:t xml:space="preserve"> </w:t>
      </w:r>
      <w:r>
        <w:rPr>
          <w:color w:val="484848"/>
          <w:sz w:val="28"/>
        </w:rPr>
        <w:t>made</w:t>
      </w:r>
      <w:r>
        <w:rPr>
          <w:color w:val="484848"/>
          <w:spacing w:val="27"/>
          <w:sz w:val="28"/>
        </w:rPr>
        <w:t xml:space="preserve"> </w:t>
      </w:r>
      <w:r>
        <w:rPr>
          <w:color w:val="484848"/>
          <w:sz w:val="28"/>
        </w:rPr>
        <w:t>static</w:t>
      </w:r>
      <w:r>
        <w:rPr>
          <w:color w:val="484848"/>
          <w:spacing w:val="28"/>
          <w:sz w:val="28"/>
        </w:rPr>
        <w:t xml:space="preserve"> </w:t>
      </w:r>
      <w:r>
        <w:rPr>
          <w:color w:val="484848"/>
          <w:sz w:val="28"/>
        </w:rPr>
        <w:t>then</w:t>
      </w:r>
      <w:r>
        <w:rPr>
          <w:color w:val="484848"/>
          <w:spacing w:val="32"/>
          <w:sz w:val="28"/>
        </w:rPr>
        <w:t xml:space="preserve"> </w:t>
      </w:r>
      <w:r>
        <w:rPr>
          <w:color w:val="484848"/>
          <w:sz w:val="28"/>
        </w:rPr>
        <w:t>the</w:t>
      </w:r>
      <w:r>
        <w:rPr>
          <w:color w:val="484848"/>
          <w:spacing w:val="30"/>
          <w:sz w:val="28"/>
        </w:rPr>
        <w:t xml:space="preserve"> </w:t>
      </w:r>
      <w:r>
        <w:rPr>
          <w:color w:val="484848"/>
          <w:sz w:val="28"/>
        </w:rPr>
        <w:t>compiler</w:t>
      </w:r>
    </w:p>
    <w:p w:rsidR="00D13DF5" w:rsidRDefault="00D13DF5" w:rsidP="00F0633A">
      <w:pPr>
        <w:ind w:left="720"/>
        <w:jc w:val="both"/>
        <w:rPr>
          <w:sz w:val="28"/>
        </w:rPr>
        <w:sectPr w:rsidR="00D13DF5">
          <w:pgSz w:w="11920" w:h="16850"/>
          <w:pgMar w:top="16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spacing w:before="78"/>
        <w:ind w:left="720" w:right="1080"/>
        <w:jc w:val="both"/>
      </w:pPr>
      <w:r>
        <w:lastRenderedPageBreak/>
        <w:pict>
          <v:rect id="_x0000_s1240" style="position:absolute;left:0;text-align:left;margin-left:396.9pt;margin-top:694.9pt;width:151.2pt;height:17.05pt;z-index:-23144448;mso-position-horizontal-relative:page;mso-position-vertical-relative:page" fillcolor="#edefeb" stroked="f">
            <w10:wrap anchorx="page" anchory="page"/>
          </v:rect>
        </w:pict>
      </w:r>
      <w:r w:rsidR="00502E84">
        <w:rPr>
          <w:color w:val="484848"/>
        </w:rPr>
        <w:t xml:space="preserve">will throw an error as </w:t>
      </w:r>
      <w:r w:rsidR="00502E84">
        <w:rPr>
          <w:b/>
          <w:color w:val="484848"/>
        </w:rPr>
        <w:t>main</w:t>
      </w:r>
      <w:r w:rsidR="00502E84">
        <w:rPr>
          <w:color w:val="484848"/>
        </w:rPr>
        <w:t>() is called by the JVM before any objects are made and</w:t>
      </w:r>
      <w:r w:rsidR="00502E84">
        <w:rPr>
          <w:color w:val="484848"/>
          <w:spacing w:val="1"/>
        </w:rPr>
        <w:t xml:space="preserve"> </w:t>
      </w:r>
      <w:r w:rsidR="00502E84">
        <w:rPr>
          <w:color w:val="484848"/>
        </w:rPr>
        <w:t>only</w:t>
      </w:r>
      <w:r w:rsidR="00502E84">
        <w:rPr>
          <w:color w:val="484848"/>
          <w:spacing w:val="-1"/>
        </w:rPr>
        <w:t xml:space="preserve"> </w:t>
      </w:r>
      <w:r w:rsidR="00502E84">
        <w:rPr>
          <w:color w:val="484848"/>
        </w:rPr>
        <w:t>static methods can be</w:t>
      </w:r>
      <w:r w:rsidR="00502E84">
        <w:rPr>
          <w:color w:val="484848"/>
          <w:spacing w:val="-1"/>
        </w:rPr>
        <w:t xml:space="preserve"> </w:t>
      </w:r>
      <w:r w:rsidR="00502E84">
        <w:rPr>
          <w:color w:val="484848"/>
        </w:rPr>
        <w:t>directly invoked via</w:t>
      </w:r>
      <w:r w:rsidR="00502E84">
        <w:rPr>
          <w:color w:val="484848"/>
          <w:spacing w:val="-1"/>
        </w:rPr>
        <w:t xml:space="preserve"> </w:t>
      </w:r>
      <w:r w:rsidR="00502E84">
        <w:rPr>
          <w:color w:val="484848"/>
        </w:rPr>
        <w:t>the</w:t>
      </w:r>
      <w:r w:rsidR="00502E84">
        <w:rPr>
          <w:color w:val="484848"/>
          <w:spacing w:val="1"/>
        </w:rPr>
        <w:t xml:space="preserve"> </w:t>
      </w:r>
      <w:r w:rsidR="00502E84">
        <w:rPr>
          <w:color w:val="484848"/>
        </w:rPr>
        <w:t>class.</w:t>
      </w:r>
    </w:p>
    <w:p w:rsidR="00D13DF5" w:rsidRDefault="00502E84" w:rsidP="00F0633A">
      <w:pPr>
        <w:spacing w:before="3"/>
        <w:ind w:left="720" w:right="1079" w:hanging="360"/>
        <w:jc w:val="both"/>
        <w:rPr>
          <w:sz w:val="28"/>
        </w:rPr>
      </w:pPr>
      <w:r>
        <w:rPr>
          <w:noProof/>
          <w:position w:val="-3"/>
        </w:rPr>
        <w:drawing>
          <wp:inline distT="0" distB="0" distL="0" distR="0">
            <wp:extent cx="195072" cy="140207"/>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8" cstate="print"/>
                    <a:stretch>
                      <a:fillRect/>
                    </a:stretch>
                  </pic:blipFill>
                  <pic:spPr>
                    <a:xfrm>
                      <a:off x="0" y="0"/>
                      <a:ext cx="195072" cy="140207"/>
                    </a:xfrm>
                    <a:prstGeom prst="rect">
                      <a:avLst/>
                    </a:prstGeom>
                  </pic:spPr>
                </pic:pic>
              </a:graphicData>
            </a:graphic>
          </wp:inline>
        </w:drawing>
      </w:r>
      <w:r>
        <w:rPr>
          <w:spacing w:val="2"/>
          <w:sz w:val="20"/>
        </w:rPr>
        <w:t xml:space="preserve"> </w:t>
      </w:r>
      <w:r>
        <w:rPr>
          <w:b/>
          <w:color w:val="484848"/>
          <w:sz w:val="28"/>
        </w:rPr>
        <w:t>void</w:t>
      </w:r>
      <w:r>
        <w:rPr>
          <w:color w:val="484848"/>
          <w:sz w:val="28"/>
        </w:rPr>
        <w:t>: It is the return type of the method. Void defines the method which</w:t>
      </w:r>
      <w:r>
        <w:rPr>
          <w:color w:val="484848"/>
          <w:spacing w:val="1"/>
          <w:sz w:val="28"/>
        </w:rPr>
        <w:t xml:space="preserve"> </w:t>
      </w:r>
      <w:r>
        <w:rPr>
          <w:color w:val="484848"/>
          <w:sz w:val="28"/>
        </w:rPr>
        <w:t>will</w:t>
      </w:r>
      <w:r>
        <w:rPr>
          <w:color w:val="484848"/>
          <w:spacing w:val="-4"/>
          <w:sz w:val="28"/>
        </w:rPr>
        <w:t xml:space="preserve"> </w:t>
      </w:r>
      <w:r>
        <w:rPr>
          <w:color w:val="484848"/>
          <w:sz w:val="28"/>
        </w:rPr>
        <w:t>not</w:t>
      </w:r>
      <w:r>
        <w:rPr>
          <w:color w:val="484848"/>
          <w:spacing w:val="1"/>
          <w:sz w:val="28"/>
        </w:rPr>
        <w:t xml:space="preserve"> </w:t>
      </w:r>
      <w:r>
        <w:rPr>
          <w:color w:val="484848"/>
          <w:sz w:val="28"/>
        </w:rPr>
        <w:t>return</w:t>
      </w:r>
      <w:r>
        <w:rPr>
          <w:color w:val="484848"/>
          <w:spacing w:val="-2"/>
          <w:sz w:val="28"/>
        </w:rPr>
        <w:t xml:space="preserve"> </w:t>
      </w:r>
      <w:r>
        <w:rPr>
          <w:color w:val="484848"/>
          <w:sz w:val="28"/>
        </w:rPr>
        <w:t>any</w:t>
      </w:r>
      <w:r>
        <w:rPr>
          <w:color w:val="484848"/>
          <w:spacing w:val="-2"/>
          <w:sz w:val="28"/>
        </w:rPr>
        <w:t xml:space="preserve"> </w:t>
      </w:r>
      <w:r>
        <w:rPr>
          <w:color w:val="484848"/>
          <w:sz w:val="28"/>
        </w:rPr>
        <w:t>value.</w:t>
      </w:r>
    </w:p>
    <w:p w:rsidR="00D13DF5" w:rsidRDefault="00502E84" w:rsidP="00F0633A">
      <w:pPr>
        <w:ind w:left="720" w:right="1082" w:hanging="360"/>
        <w:jc w:val="both"/>
        <w:rPr>
          <w:sz w:val="28"/>
        </w:rPr>
      </w:pPr>
      <w:r>
        <w:rPr>
          <w:noProof/>
          <w:position w:val="-3"/>
        </w:rPr>
        <w:drawing>
          <wp:inline distT="0" distB="0" distL="0" distR="0">
            <wp:extent cx="195072" cy="140207"/>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8" cstate="print"/>
                    <a:stretch>
                      <a:fillRect/>
                    </a:stretch>
                  </pic:blipFill>
                  <pic:spPr>
                    <a:xfrm>
                      <a:off x="0" y="0"/>
                      <a:ext cx="195072" cy="140207"/>
                    </a:xfrm>
                    <a:prstGeom prst="rect">
                      <a:avLst/>
                    </a:prstGeom>
                  </pic:spPr>
                </pic:pic>
              </a:graphicData>
            </a:graphic>
          </wp:inline>
        </w:drawing>
      </w:r>
      <w:r>
        <w:rPr>
          <w:spacing w:val="2"/>
          <w:sz w:val="20"/>
        </w:rPr>
        <w:t xml:space="preserve"> </w:t>
      </w:r>
      <w:r>
        <w:rPr>
          <w:b/>
          <w:color w:val="484848"/>
          <w:sz w:val="28"/>
        </w:rPr>
        <w:t>main</w:t>
      </w:r>
      <w:r>
        <w:rPr>
          <w:color w:val="484848"/>
          <w:sz w:val="28"/>
        </w:rPr>
        <w:t>:</w:t>
      </w:r>
      <w:r>
        <w:rPr>
          <w:color w:val="484848"/>
          <w:spacing w:val="-5"/>
          <w:sz w:val="28"/>
        </w:rPr>
        <w:t xml:space="preserve"> </w:t>
      </w:r>
      <w:r>
        <w:rPr>
          <w:color w:val="484848"/>
          <w:sz w:val="28"/>
        </w:rPr>
        <w:t>It</w:t>
      </w:r>
      <w:r>
        <w:rPr>
          <w:color w:val="484848"/>
          <w:spacing w:val="-4"/>
          <w:sz w:val="28"/>
        </w:rPr>
        <w:t xml:space="preserve"> </w:t>
      </w:r>
      <w:r>
        <w:rPr>
          <w:color w:val="484848"/>
          <w:sz w:val="28"/>
        </w:rPr>
        <w:t>is</w:t>
      </w:r>
      <w:r>
        <w:rPr>
          <w:color w:val="484848"/>
          <w:spacing w:val="-4"/>
          <w:sz w:val="28"/>
        </w:rPr>
        <w:t xml:space="preserve"> </w:t>
      </w:r>
      <w:r>
        <w:rPr>
          <w:color w:val="484848"/>
          <w:sz w:val="28"/>
        </w:rPr>
        <w:t>the</w:t>
      </w:r>
      <w:r>
        <w:rPr>
          <w:color w:val="484848"/>
          <w:spacing w:val="-8"/>
          <w:sz w:val="28"/>
        </w:rPr>
        <w:t xml:space="preserve"> </w:t>
      </w:r>
      <w:r>
        <w:rPr>
          <w:color w:val="484848"/>
          <w:sz w:val="28"/>
        </w:rPr>
        <w:t>name</w:t>
      </w:r>
      <w:r>
        <w:rPr>
          <w:color w:val="484848"/>
          <w:spacing w:val="-7"/>
          <w:sz w:val="28"/>
        </w:rPr>
        <w:t xml:space="preserve"> </w:t>
      </w:r>
      <w:r>
        <w:rPr>
          <w:color w:val="484848"/>
          <w:sz w:val="28"/>
        </w:rPr>
        <w:t>of</w:t>
      </w:r>
      <w:r>
        <w:rPr>
          <w:color w:val="484848"/>
          <w:spacing w:val="-4"/>
          <w:sz w:val="28"/>
        </w:rPr>
        <w:t xml:space="preserve"> </w:t>
      </w:r>
      <w:r>
        <w:rPr>
          <w:color w:val="484848"/>
          <w:sz w:val="28"/>
        </w:rPr>
        <w:t>the</w:t>
      </w:r>
      <w:r>
        <w:rPr>
          <w:color w:val="484848"/>
          <w:spacing w:val="-5"/>
          <w:sz w:val="28"/>
        </w:rPr>
        <w:t xml:space="preserve"> </w:t>
      </w:r>
      <w:r>
        <w:rPr>
          <w:color w:val="484848"/>
          <w:sz w:val="28"/>
        </w:rPr>
        <w:t>method</w:t>
      </w:r>
      <w:r>
        <w:rPr>
          <w:color w:val="484848"/>
          <w:spacing w:val="-4"/>
          <w:sz w:val="28"/>
        </w:rPr>
        <w:t xml:space="preserve"> </w:t>
      </w:r>
      <w:r>
        <w:rPr>
          <w:color w:val="484848"/>
          <w:sz w:val="28"/>
        </w:rPr>
        <w:t>which</w:t>
      </w:r>
      <w:r>
        <w:rPr>
          <w:color w:val="484848"/>
          <w:spacing w:val="-3"/>
          <w:sz w:val="28"/>
        </w:rPr>
        <w:t xml:space="preserve"> </w:t>
      </w:r>
      <w:r>
        <w:rPr>
          <w:color w:val="484848"/>
          <w:sz w:val="28"/>
        </w:rPr>
        <w:t>is</w:t>
      </w:r>
      <w:r>
        <w:rPr>
          <w:color w:val="484848"/>
          <w:spacing w:val="-5"/>
          <w:sz w:val="28"/>
        </w:rPr>
        <w:t xml:space="preserve"> </w:t>
      </w:r>
      <w:r>
        <w:rPr>
          <w:color w:val="484848"/>
          <w:sz w:val="28"/>
        </w:rPr>
        <w:t>searched</w:t>
      </w:r>
      <w:r>
        <w:rPr>
          <w:color w:val="484848"/>
          <w:spacing w:val="-5"/>
          <w:sz w:val="28"/>
        </w:rPr>
        <w:t xml:space="preserve"> </w:t>
      </w:r>
      <w:r>
        <w:rPr>
          <w:color w:val="484848"/>
          <w:sz w:val="28"/>
        </w:rPr>
        <w:t>by</w:t>
      </w:r>
      <w:r>
        <w:rPr>
          <w:color w:val="484848"/>
          <w:spacing w:val="-4"/>
          <w:sz w:val="28"/>
        </w:rPr>
        <w:t xml:space="preserve"> </w:t>
      </w:r>
      <w:r>
        <w:rPr>
          <w:color w:val="484848"/>
          <w:sz w:val="28"/>
        </w:rPr>
        <w:t>JVM</w:t>
      </w:r>
      <w:r>
        <w:rPr>
          <w:color w:val="484848"/>
          <w:spacing w:val="-5"/>
          <w:sz w:val="28"/>
        </w:rPr>
        <w:t xml:space="preserve"> </w:t>
      </w:r>
      <w:r>
        <w:rPr>
          <w:color w:val="484848"/>
          <w:sz w:val="28"/>
        </w:rPr>
        <w:t>as</w:t>
      </w:r>
      <w:r>
        <w:rPr>
          <w:color w:val="484848"/>
          <w:spacing w:val="-6"/>
          <w:sz w:val="28"/>
        </w:rPr>
        <w:t xml:space="preserve"> </w:t>
      </w:r>
      <w:r>
        <w:rPr>
          <w:color w:val="484848"/>
          <w:sz w:val="28"/>
        </w:rPr>
        <w:t>a</w:t>
      </w:r>
      <w:r>
        <w:rPr>
          <w:color w:val="484848"/>
          <w:spacing w:val="-4"/>
          <w:sz w:val="28"/>
        </w:rPr>
        <w:t xml:space="preserve"> </w:t>
      </w:r>
      <w:r>
        <w:rPr>
          <w:color w:val="484848"/>
          <w:sz w:val="28"/>
        </w:rPr>
        <w:t>starting</w:t>
      </w:r>
      <w:r>
        <w:rPr>
          <w:color w:val="484848"/>
          <w:spacing w:val="-68"/>
          <w:sz w:val="28"/>
        </w:rPr>
        <w:t xml:space="preserve"> </w:t>
      </w:r>
      <w:r>
        <w:rPr>
          <w:color w:val="484848"/>
          <w:sz w:val="28"/>
        </w:rPr>
        <w:t>point for an application with a particular signature only. It is the method</w:t>
      </w:r>
      <w:r>
        <w:rPr>
          <w:color w:val="484848"/>
          <w:spacing w:val="1"/>
          <w:sz w:val="28"/>
        </w:rPr>
        <w:t xml:space="preserve"> </w:t>
      </w:r>
      <w:r>
        <w:rPr>
          <w:color w:val="484848"/>
          <w:sz w:val="28"/>
        </w:rPr>
        <w:t>where</w:t>
      </w:r>
      <w:r>
        <w:rPr>
          <w:color w:val="484848"/>
          <w:spacing w:val="-1"/>
          <w:sz w:val="28"/>
        </w:rPr>
        <w:t xml:space="preserve"> </w:t>
      </w:r>
      <w:r>
        <w:rPr>
          <w:color w:val="484848"/>
          <w:sz w:val="28"/>
        </w:rPr>
        <w:t>the main</w:t>
      </w:r>
      <w:r>
        <w:rPr>
          <w:color w:val="484848"/>
          <w:spacing w:val="1"/>
          <w:sz w:val="28"/>
        </w:rPr>
        <w:t xml:space="preserve"> </w:t>
      </w:r>
      <w:r>
        <w:rPr>
          <w:color w:val="484848"/>
          <w:sz w:val="28"/>
        </w:rPr>
        <w:t>execution</w:t>
      </w:r>
      <w:r>
        <w:rPr>
          <w:color w:val="484848"/>
          <w:spacing w:val="-11"/>
          <w:sz w:val="28"/>
        </w:rPr>
        <w:t xml:space="preserve"> </w:t>
      </w:r>
      <w:r>
        <w:rPr>
          <w:color w:val="484848"/>
          <w:sz w:val="28"/>
        </w:rPr>
        <w:t>occurs.</w:t>
      </w:r>
    </w:p>
    <w:p w:rsidR="00D13DF5" w:rsidRDefault="00502E84" w:rsidP="00F0633A">
      <w:pPr>
        <w:spacing w:before="13"/>
        <w:ind w:left="720"/>
        <w:jc w:val="both"/>
        <w:rPr>
          <w:sz w:val="24"/>
        </w:rPr>
      </w:pPr>
      <w:r>
        <w:rPr>
          <w:noProof/>
          <w:position w:val="-3"/>
        </w:rPr>
        <w:drawing>
          <wp:inline distT="0" distB="0" distL="0" distR="0">
            <wp:extent cx="195072" cy="140207"/>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8" cstate="print"/>
                    <a:stretch>
                      <a:fillRect/>
                    </a:stretch>
                  </pic:blipFill>
                  <pic:spPr>
                    <a:xfrm>
                      <a:off x="0" y="0"/>
                      <a:ext cx="195072" cy="140207"/>
                    </a:xfrm>
                    <a:prstGeom prst="rect">
                      <a:avLst/>
                    </a:prstGeom>
                  </pic:spPr>
                </pic:pic>
              </a:graphicData>
            </a:graphic>
          </wp:inline>
        </w:drawing>
      </w:r>
      <w:r>
        <w:rPr>
          <w:spacing w:val="5"/>
          <w:sz w:val="20"/>
        </w:rPr>
        <w:t xml:space="preserve"> </w:t>
      </w:r>
      <w:r>
        <w:rPr>
          <w:b/>
          <w:color w:val="484848"/>
          <w:sz w:val="28"/>
        </w:rPr>
        <w:t>String</w:t>
      </w:r>
      <w:r>
        <w:rPr>
          <w:b/>
          <w:color w:val="484848"/>
          <w:spacing w:val="-1"/>
          <w:sz w:val="28"/>
        </w:rPr>
        <w:t xml:space="preserve"> </w:t>
      </w:r>
      <w:r>
        <w:rPr>
          <w:b/>
          <w:color w:val="484848"/>
          <w:sz w:val="28"/>
        </w:rPr>
        <w:t>args[]</w:t>
      </w:r>
      <w:r>
        <w:rPr>
          <w:color w:val="484848"/>
          <w:sz w:val="28"/>
        </w:rPr>
        <w:t>: It</w:t>
      </w:r>
      <w:r>
        <w:rPr>
          <w:color w:val="484848"/>
          <w:spacing w:val="-5"/>
          <w:sz w:val="28"/>
        </w:rPr>
        <w:t xml:space="preserve"> </w:t>
      </w:r>
      <w:r>
        <w:rPr>
          <w:color w:val="484848"/>
          <w:sz w:val="28"/>
        </w:rPr>
        <w:t>is</w:t>
      </w:r>
      <w:r>
        <w:rPr>
          <w:color w:val="484848"/>
          <w:spacing w:val="-4"/>
          <w:sz w:val="28"/>
        </w:rPr>
        <w:t xml:space="preserve"> </w:t>
      </w:r>
      <w:r>
        <w:rPr>
          <w:color w:val="484848"/>
          <w:sz w:val="28"/>
        </w:rPr>
        <w:t>the</w:t>
      </w:r>
      <w:r>
        <w:rPr>
          <w:color w:val="484848"/>
          <w:spacing w:val="-2"/>
          <w:sz w:val="28"/>
        </w:rPr>
        <w:t xml:space="preserve"> </w:t>
      </w:r>
      <w:r>
        <w:rPr>
          <w:color w:val="484848"/>
          <w:sz w:val="28"/>
        </w:rPr>
        <w:t>parameter</w:t>
      </w:r>
      <w:r>
        <w:rPr>
          <w:color w:val="484848"/>
          <w:spacing w:val="-1"/>
          <w:sz w:val="28"/>
        </w:rPr>
        <w:t xml:space="preserve"> </w:t>
      </w:r>
      <w:r>
        <w:rPr>
          <w:color w:val="484848"/>
          <w:sz w:val="28"/>
        </w:rPr>
        <w:t>passed</w:t>
      </w:r>
      <w:r>
        <w:rPr>
          <w:color w:val="484848"/>
          <w:spacing w:val="-3"/>
          <w:sz w:val="28"/>
        </w:rPr>
        <w:t xml:space="preserve"> </w:t>
      </w:r>
      <w:r>
        <w:rPr>
          <w:color w:val="484848"/>
          <w:sz w:val="28"/>
        </w:rPr>
        <w:t>to</w:t>
      </w:r>
      <w:r>
        <w:rPr>
          <w:color w:val="484848"/>
          <w:spacing w:val="-3"/>
          <w:sz w:val="28"/>
        </w:rPr>
        <w:t xml:space="preserve"> </w:t>
      </w:r>
      <w:r>
        <w:rPr>
          <w:color w:val="484848"/>
          <w:sz w:val="28"/>
        </w:rPr>
        <w:t>the</w:t>
      </w:r>
      <w:r>
        <w:rPr>
          <w:color w:val="484848"/>
          <w:spacing w:val="-1"/>
          <w:sz w:val="28"/>
        </w:rPr>
        <w:t xml:space="preserve"> </w:t>
      </w:r>
      <w:r>
        <w:rPr>
          <w:color w:val="484848"/>
          <w:sz w:val="28"/>
        </w:rPr>
        <w:t>main</w:t>
      </w:r>
      <w:r>
        <w:rPr>
          <w:color w:val="484848"/>
          <w:spacing w:val="-12"/>
          <w:sz w:val="28"/>
        </w:rPr>
        <w:t xml:space="preserve"> </w:t>
      </w:r>
      <w:r>
        <w:rPr>
          <w:color w:val="484848"/>
          <w:sz w:val="28"/>
        </w:rPr>
        <w:t>method</w:t>
      </w:r>
      <w:r>
        <w:rPr>
          <w:color w:val="484848"/>
          <w:sz w:val="24"/>
        </w:rPr>
        <w:t>.</w:t>
      </w:r>
    </w:p>
    <w:p w:rsidR="00D13DF5" w:rsidRDefault="00D13DF5" w:rsidP="00F0633A">
      <w:pPr>
        <w:pStyle w:val="BodyText"/>
        <w:spacing w:before="4"/>
        <w:ind w:left="720"/>
        <w:rPr>
          <w:sz w:val="28"/>
        </w:rPr>
      </w:pPr>
    </w:p>
    <w:p w:rsidR="00D13DF5" w:rsidRDefault="00502E84" w:rsidP="00F0633A">
      <w:pPr>
        <w:pStyle w:val="Heading3"/>
        <w:numPr>
          <w:ilvl w:val="1"/>
          <w:numId w:val="188"/>
        </w:numPr>
        <w:tabs>
          <w:tab w:val="left" w:pos="3180"/>
          <w:tab w:val="left" w:pos="3181"/>
        </w:tabs>
        <w:ind w:left="720" w:hanging="1082"/>
        <w:jc w:val="left"/>
        <w:rPr>
          <w:color w:val="006FC0"/>
        </w:rPr>
      </w:pPr>
      <w:r>
        <w:rPr>
          <w:color w:val="006FC0"/>
        </w:rPr>
        <w:t>What</w:t>
      </w:r>
      <w:r>
        <w:rPr>
          <w:color w:val="006FC0"/>
          <w:spacing w:val="-5"/>
        </w:rPr>
        <w:t xml:space="preserve"> </w:t>
      </w:r>
      <w:r>
        <w:rPr>
          <w:color w:val="006FC0"/>
        </w:rPr>
        <w:t>is</w:t>
      </w:r>
      <w:r>
        <w:rPr>
          <w:color w:val="006FC0"/>
          <w:spacing w:val="-5"/>
        </w:rPr>
        <w:t xml:space="preserve"> </w:t>
      </w:r>
      <w:r>
        <w:rPr>
          <w:color w:val="006FC0"/>
        </w:rPr>
        <w:t>application</w:t>
      </w:r>
      <w:r>
        <w:rPr>
          <w:color w:val="006FC0"/>
          <w:spacing w:val="-3"/>
        </w:rPr>
        <w:t xml:space="preserve"> </w:t>
      </w:r>
      <w:r>
        <w:rPr>
          <w:color w:val="006FC0"/>
        </w:rPr>
        <w:t>server?</w:t>
      </w:r>
    </w:p>
    <w:p w:rsidR="00D13DF5" w:rsidRDefault="00D13DF5" w:rsidP="00F0633A">
      <w:pPr>
        <w:pStyle w:val="BodyText"/>
        <w:ind w:left="720"/>
        <w:rPr>
          <w:b/>
          <w:sz w:val="15"/>
        </w:rPr>
      </w:pPr>
    </w:p>
    <w:p w:rsidR="00D13DF5" w:rsidRDefault="00502E84" w:rsidP="00F0633A">
      <w:pPr>
        <w:pStyle w:val="BodyText"/>
        <w:spacing w:before="90"/>
        <w:ind w:left="720" w:right="1313" w:firstLine="374"/>
        <w:jc w:val="both"/>
      </w:pPr>
      <w:r>
        <w:t>Application server contains Web and EJB containers. It can be used for servlet, jsp,</w:t>
      </w:r>
      <w:r>
        <w:rPr>
          <w:spacing w:val="1"/>
        </w:rPr>
        <w:t xml:space="preserve"> </w:t>
      </w:r>
      <w:r>
        <w:t>struts, jsf, ejb etc. It is a component based product that lies in the middle-tier of a server</w:t>
      </w:r>
      <w:r>
        <w:rPr>
          <w:spacing w:val="-57"/>
        </w:rPr>
        <w:t xml:space="preserve"> </w:t>
      </w:r>
      <w:r>
        <w:t>centric</w:t>
      </w:r>
      <w:r>
        <w:rPr>
          <w:spacing w:val="-2"/>
        </w:rPr>
        <w:t xml:space="preserve"> </w:t>
      </w:r>
      <w:r>
        <w:t>architecture.</w:t>
      </w:r>
    </w:p>
    <w:p w:rsidR="00D13DF5" w:rsidRDefault="00D13DF5" w:rsidP="00F0633A">
      <w:pPr>
        <w:pStyle w:val="BodyText"/>
        <w:ind w:left="720"/>
        <w:rPr>
          <w:sz w:val="23"/>
        </w:rPr>
      </w:pPr>
    </w:p>
    <w:p w:rsidR="00D13DF5" w:rsidRDefault="00502E84" w:rsidP="00F0633A">
      <w:pPr>
        <w:pStyle w:val="BodyText"/>
        <w:ind w:left="720" w:right="1242"/>
      </w:pPr>
      <w:r>
        <w:rPr>
          <w:color w:val="333333"/>
        </w:rPr>
        <w:t>It provides the middleware services for state maintenance and security, along with</w:t>
      </w:r>
      <w:r>
        <w:rPr>
          <w:color w:val="333333"/>
          <w:spacing w:val="1"/>
        </w:rPr>
        <w:t xml:space="preserve"> </w:t>
      </w:r>
      <w:r>
        <w:rPr>
          <w:color w:val="333333"/>
        </w:rPr>
        <w:t>persistence and data access. It is a type of server designed to install, operate and host</w:t>
      </w:r>
      <w:r>
        <w:rPr>
          <w:color w:val="333333"/>
          <w:spacing w:val="-57"/>
        </w:rPr>
        <w:t xml:space="preserve"> </w:t>
      </w:r>
      <w:r>
        <w:rPr>
          <w:color w:val="333333"/>
        </w:rPr>
        <w:t>associated</w:t>
      </w:r>
      <w:r>
        <w:rPr>
          <w:color w:val="333333"/>
          <w:spacing w:val="-2"/>
        </w:rPr>
        <w:t xml:space="preserve"> </w:t>
      </w:r>
      <w:r>
        <w:rPr>
          <w:color w:val="333333"/>
        </w:rPr>
        <w:t>services</w:t>
      </w:r>
      <w:r>
        <w:rPr>
          <w:color w:val="333333"/>
          <w:spacing w:val="-1"/>
        </w:rPr>
        <w:t xml:space="preserve"> </w:t>
      </w:r>
      <w:r>
        <w:rPr>
          <w:color w:val="333333"/>
        </w:rPr>
        <w:t>and</w:t>
      </w:r>
      <w:r>
        <w:rPr>
          <w:color w:val="333333"/>
          <w:spacing w:val="1"/>
        </w:rPr>
        <w:t xml:space="preserve"> </w:t>
      </w:r>
      <w:r>
        <w:rPr>
          <w:color w:val="333333"/>
        </w:rPr>
        <w:t>applications</w:t>
      </w:r>
      <w:r>
        <w:rPr>
          <w:color w:val="333333"/>
          <w:spacing w:val="-1"/>
        </w:rPr>
        <w:t xml:space="preserve"> </w:t>
      </w:r>
      <w:r>
        <w:rPr>
          <w:color w:val="333333"/>
        </w:rPr>
        <w:t>for</w:t>
      </w:r>
      <w:r>
        <w:rPr>
          <w:color w:val="333333"/>
          <w:spacing w:val="-3"/>
        </w:rPr>
        <w:t xml:space="preserve"> </w:t>
      </w:r>
      <w:r>
        <w:rPr>
          <w:color w:val="333333"/>
        </w:rPr>
        <w:t>the IT</w:t>
      </w:r>
      <w:r>
        <w:rPr>
          <w:color w:val="333333"/>
          <w:spacing w:val="-1"/>
        </w:rPr>
        <w:t xml:space="preserve"> </w:t>
      </w:r>
      <w:r>
        <w:rPr>
          <w:color w:val="333333"/>
        </w:rPr>
        <w:t>services,</w:t>
      </w:r>
      <w:r>
        <w:rPr>
          <w:color w:val="333333"/>
          <w:spacing w:val="-1"/>
        </w:rPr>
        <w:t xml:space="preserve"> </w:t>
      </w:r>
      <w:r>
        <w:rPr>
          <w:color w:val="333333"/>
        </w:rPr>
        <w:t>end</w:t>
      </w:r>
      <w:r>
        <w:rPr>
          <w:color w:val="333333"/>
          <w:spacing w:val="-1"/>
        </w:rPr>
        <w:t xml:space="preserve"> </w:t>
      </w:r>
      <w:r>
        <w:rPr>
          <w:color w:val="333333"/>
        </w:rPr>
        <w:t>users</w:t>
      </w:r>
      <w:r>
        <w:rPr>
          <w:color w:val="333333"/>
          <w:spacing w:val="-2"/>
        </w:rPr>
        <w:t xml:space="preserve"> </w:t>
      </w:r>
      <w:r>
        <w:rPr>
          <w:color w:val="333333"/>
        </w:rPr>
        <w:t>and</w:t>
      </w:r>
      <w:r>
        <w:rPr>
          <w:color w:val="333333"/>
          <w:spacing w:val="-1"/>
        </w:rPr>
        <w:t xml:space="preserve"> </w:t>
      </w:r>
      <w:r>
        <w:rPr>
          <w:color w:val="333333"/>
        </w:rPr>
        <w:t>organizations.</w:t>
      </w:r>
    </w:p>
    <w:p w:rsidR="00D13DF5" w:rsidRDefault="00D13DF5" w:rsidP="00F0633A">
      <w:pPr>
        <w:pStyle w:val="BodyText"/>
        <w:spacing w:before="11"/>
        <w:ind w:left="720"/>
        <w:rPr>
          <w:sz w:val="22"/>
        </w:rPr>
      </w:pPr>
    </w:p>
    <w:p w:rsidR="00D13DF5" w:rsidRDefault="00502E84" w:rsidP="00F0633A">
      <w:pPr>
        <w:pStyle w:val="BodyText"/>
        <w:ind w:left="720"/>
      </w:pPr>
      <w:r>
        <w:rPr>
          <w:color w:val="333333"/>
        </w:rPr>
        <w:t>The</w:t>
      </w:r>
      <w:r>
        <w:rPr>
          <w:color w:val="333333"/>
          <w:spacing w:val="-3"/>
        </w:rPr>
        <w:t xml:space="preserve"> </w:t>
      </w:r>
      <w:r>
        <w:rPr>
          <w:color w:val="333333"/>
        </w:rPr>
        <w:t>Example</w:t>
      </w:r>
      <w:r>
        <w:rPr>
          <w:color w:val="333333"/>
          <w:spacing w:val="-2"/>
        </w:rPr>
        <w:t xml:space="preserve"> </w:t>
      </w:r>
      <w:r>
        <w:rPr>
          <w:color w:val="333333"/>
        </w:rPr>
        <w:t>of</w:t>
      </w:r>
      <w:r>
        <w:rPr>
          <w:color w:val="333333"/>
          <w:spacing w:val="-1"/>
        </w:rPr>
        <w:t xml:space="preserve"> </w:t>
      </w:r>
      <w:r>
        <w:rPr>
          <w:color w:val="333333"/>
        </w:rPr>
        <w:t>Application</w:t>
      </w:r>
      <w:r>
        <w:rPr>
          <w:color w:val="333333"/>
          <w:spacing w:val="-1"/>
        </w:rPr>
        <w:t xml:space="preserve"> </w:t>
      </w:r>
      <w:r>
        <w:rPr>
          <w:color w:val="333333"/>
        </w:rPr>
        <w:t>Servers</w:t>
      </w:r>
      <w:r>
        <w:rPr>
          <w:color w:val="333333"/>
          <w:spacing w:val="-1"/>
        </w:rPr>
        <w:t xml:space="preserve"> </w:t>
      </w:r>
      <w:r>
        <w:rPr>
          <w:color w:val="333333"/>
        </w:rPr>
        <w:t>are:</w:t>
      </w:r>
    </w:p>
    <w:p w:rsidR="00D13DF5" w:rsidRDefault="00D13DF5" w:rsidP="00F0633A">
      <w:pPr>
        <w:pStyle w:val="BodyText"/>
        <w:spacing w:before="8"/>
        <w:ind w:left="720"/>
        <w:rPr>
          <w:sz w:val="25"/>
        </w:rPr>
      </w:pPr>
    </w:p>
    <w:p w:rsidR="00D13DF5" w:rsidRDefault="00502E84" w:rsidP="00F0633A">
      <w:pPr>
        <w:pStyle w:val="ListParagraph"/>
        <w:numPr>
          <w:ilvl w:val="0"/>
          <w:numId w:val="186"/>
        </w:numPr>
        <w:tabs>
          <w:tab w:val="left" w:pos="1961"/>
        </w:tabs>
        <w:spacing w:before="1"/>
        <w:ind w:left="720"/>
        <w:rPr>
          <w:sz w:val="28"/>
        </w:rPr>
      </w:pPr>
      <w:r>
        <w:rPr>
          <w:b/>
          <w:sz w:val="28"/>
        </w:rPr>
        <w:t>JBoss:</w:t>
      </w:r>
      <w:r>
        <w:rPr>
          <w:b/>
          <w:spacing w:val="-4"/>
          <w:sz w:val="28"/>
        </w:rPr>
        <w:t xml:space="preserve"> </w:t>
      </w:r>
      <w:r>
        <w:rPr>
          <w:sz w:val="28"/>
        </w:rPr>
        <w:t>Open-source</w:t>
      </w:r>
      <w:r>
        <w:rPr>
          <w:spacing w:val="-3"/>
          <w:sz w:val="28"/>
        </w:rPr>
        <w:t xml:space="preserve"> </w:t>
      </w:r>
      <w:r>
        <w:rPr>
          <w:sz w:val="28"/>
        </w:rPr>
        <w:t>server</w:t>
      </w:r>
      <w:r>
        <w:rPr>
          <w:spacing w:val="-4"/>
          <w:sz w:val="28"/>
        </w:rPr>
        <w:t xml:space="preserve"> </w:t>
      </w:r>
      <w:r>
        <w:rPr>
          <w:sz w:val="28"/>
        </w:rPr>
        <w:t>from</w:t>
      </w:r>
      <w:r>
        <w:rPr>
          <w:spacing w:val="-3"/>
          <w:sz w:val="28"/>
        </w:rPr>
        <w:t xml:space="preserve"> </w:t>
      </w:r>
      <w:r>
        <w:rPr>
          <w:sz w:val="28"/>
        </w:rPr>
        <w:t>JBoss</w:t>
      </w:r>
      <w:r>
        <w:rPr>
          <w:spacing w:val="-10"/>
          <w:sz w:val="28"/>
        </w:rPr>
        <w:t xml:space="preserve"> </w:t>
      </w:r>
      <w:r>
        <w:rPr>
          <w:sz w:val="28"/>
        </w:rPr>
        <w:t>community.</w:t>
      </w:r>
    </w:p>
    <w:p w:rsidR="00D13DF5" w:rsidRDefault="00502E84" w:rsidP="00F0633A">
      <w:pPr>
        <w:pStyle w:val="ListParagraph"/>
        <w:numPr>
          <w:ilvl w:val="0"/>
          <w:numId w:val="186"/>
        </w:numPr>
        <w:tabs>
          <w:tab w:val="left" w:pos="1961"/>
        </w:tabs>
        <w:spacing w:before="83"/>
        <w:ind w:left="720"/>
        <w:rPr>
          <w:sz w:val="28"/>
        </w:rPr>
      </w:pPr>
      <w:r>
        <w:rPr>
          <w:b/>
          <w:sz w:val="28"/>
        </w:rPr>
        <w:t>Glassfish:</w:t>
      </w:r>
      <w:r>
        <w:rPr>
          <w:b/>
          <w:spacing w:val="-3"/>
          <w:sz w:val="28"/>
        </w:rPr>
        <w:t xml:space="preserve"> </w:t>
      </w:r>
      <w:r>
        <w:rPr>
          <w:sz w:val="28"/>
        </w:rPr>
        <w:t>Provided</w:t>
      </w:r>
      <w:r>
        <w:rPr>
          <w:spacing w:val="-5"/>
          <w:sz w:val="28"/>
        </w:rPr>
        <w:t xml:space="preserve"> </w:t>
      </w:r>
      <w:r>
        <w:rPr>
          <w:sz w:val="28"/>
        </w:rPr>
        <w:t>by</w:t>
      </w:r>
      <w:r>
        <w:rPr>
          <w:spacing w:val="-2"/>
          <w:sz w:val="28"/>
        </w:rPr>
        <w:t xml:space="preserve"> </w:t>
      </w:r>
      <w:r>
        <w:rPr>
          <w:sz w:val="28"/>
        </w:rPr>
        <w:t>Sun</w:t>
      </w:r>
      <w:r>
        <w:rPr>
          <w:spacing w:val="-1"/>
          <w:sz w:val="28"/>
        </w:rPr>
        <w:t xml:space="preserve"> </w:t>
      </w:r>
      <w:r>
        <w:rPr>
          <w:sz w:val="28"/>
        </w:rPr>
        <w:t>Microsystem.</w:t>
      </w:r>
      <w:r>
        <w:rPr>
          <w:spacing w:val="-5"/>
          <w:sz w:val="28"/>
        </w:rPr>
        <w:t xml:space="preserve"> </w:t>
      </w:r>
      <w:r>
        <w:rPr>
          <w:sz w:val="28"/>
        </w:rPr>
        <w:t>Now</w:t>
      </w:r>
      <w:r>
        <w:rPr>
          <w:spacing w:val="-3"/>
          <w:sz w:val="28"/>
        </w:rPr>
        <w:t xml:space="preserve"> </w:t>
      </w:r>
      <w:r>
        <w:rPr>
          <w:sz w:val="28"/>
        </w:rPr>
        <w:t>acquired</w:t>
      </w:r>
      <w:r>
        <w:rPr>
          <w:spacing w:val="-4"/>
          <w:sz w:val="28"/>
        </w:rPr>
        <w:t xml:space="preserve"> </w:t>
      </w:r>
      <w:r>
        <w:rPr>
          <w:sz w:val="28"/>
        </w:rPr>
        <w:t>by</w:t>
      </w:r>
      <w:r>
        <w:rPr>
          <w:spacing w:val="-16"/>
          <w:sz w:val="28"/>
        </w:rPr>
        <w:t xml:space="preserve"> </w:t>
      </w:r>
      <w:r>
        <w:rPr>
          <w:sz w:val="28"/>
        </w:rPr>
        <w:t>Oracle.</w:t>
      </w:r>
    </w:p>
    <w:p w:rsidR="00D13DF5" w:rsidRDefault="00502E84" w:rsidP="00F0633A">
      <w:pPr>
        <w:pStyle w:val="ListParagraph"/>
        <w:numPr>
          <w:ilvl w:val="0"/>
          <w:numId w:val="186"/>
        </w:numPr>
        <w:tabs>
          <w:tab w:val="left" w:pos="1961"/>
        </w:tabs>
        <w:spacing w:before="78"/>
        <w:ind w:left="720"/>
        <w:rPr>
          <w:sz w:val="28"/>
        </w:rPr>
      </w:pPr>
      <w:r>
        <w:rPr>
          <w:b/>
          <w:sz w:val="28"/>
        </w:rPr>
        <w:t>Weblogic:</w:t>
      </w:r>
      <w:r>
        <w:rPr>
          <w:b/>
          <w:spacing w:val="-2"/>
          <w:sz w:val="28"/>
        </w:rPr>
        <w:t xml:space="preserve"> </w:t>
      </w:r>
      <w:r>
        <w:rPr>
          <w:sz w:val="28"/>
        </w:rPr>
        <w:t>Provided</w:t>
      </w:r>
      <w:r>
        <w:rPr>
          <w:spacing w:val="-5"/>
          <w:sz w:val="28"/>
        </w:rPr>
        <w:t xml:space="preserve"> </w:t>
      </w:r>
      <w:r>
        <w:rPr>
          <w:sz w:val="28"/>
        </w:rPr>
        <w:t>by</w:t>
      </w:r>
      <w:r>
        <w:rPr>
          <w:spacing w:val="-4"/>
          <w:sz w:val="28"/>
        </w:rPr>
        <w:t xml:space="preserve"> </w:t>
      </w:r>
      <w:r>
        <w:rPr>
          <w:sz w:val="28"/>
        </w:rPr>
        <w:t>Oracle.</w:t>
      </w:r>
      <w:r>
        <w:rPr>
          <w:spacing w:val="-3"/>
          <w:sz w:val="28"/>
        </w:rPr>
        <w:t xml:space="preserve"> </w:t>
      </w:r>
      <w:r>
        <w:rPr>
          <w:sz w:val="28"/>
        </w:rPr>
        <w:t>It</w:t>
      </w:r>
      <w:r>
        <w:rPr>
          <w:spacing w:val="-1"/>
          <w:sz w:val="28"/>
        </w:rPr>
        <w:t xml:space="preserve"> </w:t>
      </w:r>
      <w:r>
        <w:rPr>
          <w:sz w:val="28"/>
        </w:rPr>
        <w:t>more</w:t>
      </w:r>
      <w:r>
        <w:rPr>
          <w:spacing w:val="-10"/>
          <w:sz w:val="28"/>
        </w:rPr>
        <w:t xml:space="preserve"> </w:t>
      </w:r>
      <w:r>
        <w:rPr>
          <w:sz w:val="28"/>
        </w:rPr>
        <w:t>secured.</w:t>
      </w:r>
    </w:p>
    <w:p w:rsidR="00D13DF5" w:rsidRDefault="00502E84" w:rsidP="00F0633A">
      <w:pPr>
        <w:pStyle w:val="ListParagraph"/>
        <w:numPr>
          <w:ilvl w:val="0"/>
          <w:numId w:val="186"/>
        </w:numPr>
        <w:tabs>
          <w:tab w:val="left" w:pos="1961"/>
        </w:tabs>
        <w:spacing w:before="76"/>
        <w:ind w:left="720"/>
        <w:rPr>
          <w:sz w:val="28"/>
        </w:rPr>
      </w:pPr>
      <w:r>
        <w:rPr>
          <w:b/>
          <w:sz w:val="28"/>
        </w:rPr>
        <w:t>Websphere:</w:t>
      </w:r>
      <w:r>
        <w:rPr>
          <w:b/>
          <w:spacing w:val="-2"/>
          <w:sz w:val="28"/>
        </w:rPr>
        <w:t xml:space="preserve"> </w:t>
      </w:r>
      <w:r>
        <w:rPr>
          <w:sz w:val="28"/>
        </w:rPr>
        <w:t>Provided by</w:t>
      </w:r>
      <w:r>
        <w:rPr>
          <w:spacing w:val="-5"/>
          <w:sz w:val="28"/>
        </w:rPr>
        <w:t xml:space="preserve"> </w:t>
      </w:r>
      <w:r>
        <w:rPr>
          <w:sz w:val="28"/>
        </w:rPr>
        <w:t>IBM.</w:t>
      </w:r>
    </w:p>
    <w:p w:rsidR="00D13DF5" w:rsidRDefault="00502E84" w:rsidP="00F0633A">
      <w:pPr>
        <w:pStyle w:val="Heading3"/>
        <w:numPr>
          <w:ilvl w:val="1"/>
          <w:numId w:val="188"/>
        </w:numPr>
        <w:tabs>
          <w:tab w:val="left" w:pos="3180"/>
          <w:tab w:val="left" w:pos="3181"/>
        </w:tabs>
        <w:spacing w:before="249"/>
        <w:ind w:left="720" w:hanging="1082"/>
        <w:jc w:val="left"/>
        <w:rPr>
          <w:color w:val="006FC0"/>
        </w:rPr>
      </w:pPr>
      <w:r>
        <w:rPr>
          <w:color w:val="006FC0"/>
        </w:rPr>
        <w:t>What</w:t>
      </w:r>
      <w:r>
        <w:rPr>
          <w:color w:val="006FC0"/>
          <w:spacing w:val="-4"/>
        </w:rPr>
        <w:t xml:space="preserve"> </w:t>
      </w:r>
      <w:r>
        <w:rPr>
          <w:color w:val="006FC0"/>
        </w:rPr>
        <w:t>is</w:t>
      </w:r>
      <w:r>
        <w:rPr>
          <w:color w:val="006FC0"/>
          <w:spacing w:val="1"/>
        </w:rPr>
        <w:t xml:space="preserve"> </w:t>
      </w:r>
      <w:r>
        <w:rPr>
          <w:color w:val="006FC0"/>
        </w:rPr>
        <w:t>diff bet</w:t>
      </w:r>
      <w:r>
        <w:rPr>
          <w:color w:val="006FC0"/>
          <w:spacing w:val="-1"/>
        </w:rPr>
        <w:t xml:space="preserve"> </w:t>
      </w:r>
      <w:r>
        <w:rPr>
          <w:color w:val="006FC0"/>
        </w:rPr>
        <w:t>c,</w:t>
      </w:r>
      <w:r>
        <w:rPr>
          <w:color w:val="006FC0"/>
          <w:spacing w:val="-1"/>
        </w:rPr>
        <w:t xml:space="preserve"> </w:t>
      </w:r>
      <w:r>
        <w:rPr>
          <w:color w:val="006FC0"/>
        </w:rPr>
        <w:t>c++</w:t>
      </w:r>
      <w:r>
        <w:rPr>
          <w:color w:val="006FC0"/>
          <w:spacing w:val="-2"/>
        </w:rPr>
        <w:t xml:space="preserve"> </w:t>
      </w:r>
      <w:r>
        <w:rPr>
          <w:color w:val="006FC0"/>
        </w:rPr>
        <w:t>and</w:t>
      </w:r>
      <w:r>
        <w:rPr>
          <w:color w:val="006FC0"/>
          <w:spacing w:val="-2"/>
        </w:rPr>
        <w:t xml:space="preserve"> </w:t>
      </w:r>
      <w:r>
        <w:rPr>
          <w:color w:val="006FC0"/>
        </w:rPr>
        <w:t>java</w:t>
      </w:r>
      <w:r>
        <w:rPr>
          <w:color w:val="006FC0"/>
          <w:spacing w:val="3"/>
        </w:rPr>
        <w:t xml:space="preserve"> </w:t>
      </w:r>
      <w:r>
        <w:rPr>
          <w:color w:val="006FC0"/>
        </w:rPr>
        <w:t>?</w:t>
      </w:r>
    </w:p>
    <w:p w:rsidR="00D13DF5" w:rsidRDefault="00D13DF5" w:rsidP="00F0633A">
      <w:pPr>
        <w:pStyle w:val="BodyText"/>
        <w:ind w:left="720"/>
        <w:rPr>
          <w:b/>
          <w:sz w:val="20"/>
        </w:rPr>
      </w:pPr>
    </w:p>
    <w:p w:rsidR="00D13DF5" w:rsidRDefault="00D13DF5" w:rsidP="00F0633A">
      <w:pPr>
        <w:pStyle w:val="BodyText"/>
        <w:spacing w:before="5"/>
        <w:ind w:left="720"/>
        <w:rPr>
          <w:b/>
          <w:sz w:val="25"/>
        </w:rPr>
      </w:pPr>
    </w:p>
    <w:tbl>
      <w:tblPr>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1"/>
        <w:gridCol w:w="646"/>
        <w:gridCol w:w="1384"/>
        <w:gridCol w:w="1234"/>
        <w:gridCol w:w="523"/>
        <w:gridCol w:w="1481"/>
        <w:gridCol w:w="1416"/>
        <w:gridCol w:w="1822"/>
      </w:tblGrid>
      <w:tr w:rsidR="00D13DF5">
        <w:trPr>
          <w:trHeight w:val="395"/>
        </w:trPr>
        <w:tc>
          <w:tcPr>
            <w:tcW w:w="3261" w:type="dxa"/>
            <w:gridSpan w:val="3"/>
          </w:tcPr>
          <w:p w:rsidR="00D13DF5" w:rsidRDefault="00502E84" w:rsidP="00F0633A">
            <w:pPr>
              <w:pStyle w:val="TableParagraph"/>
              <w:spacing w:before="3"/>
              <w:ind w:left="720"/>
              <w:jc w:val="center"/>
              <w:rPr>
                <w:b/>
                <w:sz w:val="32"/>
              </w:rPr>
            </w:pPr>
            <w:r>
              <w:rPr>
                <w:b/>
                <w:w w:val="97"/>
                <w:sz w:val="32"/>
                <w:shd w:val="clear" w:color="auto" w:fill="C5CCBC"/>
              </w:rPr>
              <w:t>C</w:t>
            </w:r>
          </w:p>
        </w:tc>
        <w:tc>
          <w:tcPr>
            <w:tcW w:w="3238" w:type="dxa"/>
            <w:gridSpan w:val="3"/>
          </w:tcPr>
          <w:p w:rsidR="00D13DF5" w:rsidRDefault="00502E84" w:rsidP="00F0633A">
            <w:pPr>
              <w:pStyle w:val="TableParagraph"/>
              <w:spacing w:before="1"/>
              <w:ind w:left="720" w:right="1343"/>
              <w:jc w:val="center"/>
              <w:rPr>
                <w:b/>
                <w:sz w:val="32"/>
              </w:rPr>
            </w:pPr>
            <w:r>
              <w:rPr>
                <w:b/>
                <w:sz w:val="32"/>
              </w:rPr>
              <w:t>C++</w:t>
            </w:r>
          </w:p>
        </w:tc>
        <w:tc>
          <w:tcPr>
            <w:tcW w:w="3238" w:type="dxa"/>
            <w:gridSpan w:val="2"/>
          </w:tcPr>
          <w:p w:rsidR="00D13DF5" w:rsidRDefault="00502E84" w:rsidP="00F0633A">
            <w:pPr>
              <w:pStyle w:val="TableParagraph"/>
              <w:spacing w:before="1"/>
              <w:ind w:left="720" w:right="1089"/>
              <w:jc w:val="center"/>
              <w:rPr>
                <w:b/>
                <w:sz w:val="32"/>
              </w:rPr>
            </w:pPr>
            <w:r>
              <w:rPr>
                <w:b/>
                <w:sz w:val="32"/>
              </w:rPr>
              <w:t>JAVA</w:t>
            </w:r>
          </w:p>
        </w:tc>
      </w:tr>
      <w:tr w:rsidR="00D13DF5">
        <w:trPr>
          <w:trHeight w:val="1123"/>
        </w:trPr>
        <w:tc>
          <w:tcPr>
            <w:tcW w:w="3261" w:type="dxa"/>
            <w:gridSpan w:val="3"/>
          </w:tcPr>
          <w:p w:rsidR="00D13DF5" w:rsidRDefault="00502E84" w:rsidP="00F0633A">
            <w:pPr>
              <w:pStyle w:val="TableParagraph"/>
              <w:spacing w:before="33"/>
              <w:ind w:left="720"/>
              <w:rPr>
                <w:sz w:val="28"/>
              </w:rPr>
            </w:pPr>
            <w:r>
              <w:rPr>
                <w:sz w:val="28"/>
              </w:rPr>
              <w:t>It</w:t>
            </w:r>
            <w:r>
              <w:rPr>
                <w:spacing w:val="-3"/>
                <w:sz w:val="28"/>
              </w:rPr>
              <w:t xml:space="preserve"> </w:t>
            </w:r>
            <w:r>
              <w:rPr>
                <w:sz w:val="28"/>
              </w:rPr>
              <w:t>is</w:t>
            </w:r>
            <w:r>
              <w:rPr>
                <w:spacing w:val="-2"/>
                <w:sz w:val="28"/>
              </w:rPr>
              <w:t xml:space="preserve"> </w:t>
            </w:r>
            <w:r>
              <w:rPr>
                <w:sz w:val="28"/>
              </w:rPr>
              <w:t>procedureal</w:t>
            </w:r>
            <w:r>
              <w:rPr>
                <w:spacing w:val="-2"/>
                <w:sz w:val="28"/>
              </w:rPr>
              <w:t xml:space="preserve"> </w:t>
            </w:r>
            <w:r>
              <w:rPr>
                <w:sz w:val="28"/>
              </w:rPr>
              <w:t>language</w:t>
            </w:r>
          </w:p>
        </w:tc>
        <w:tc>
          <w:tcPr>
            <w:tcW w:w="3238" w:type="dxa"/>
            <w:gridSpan w:val="3"/>
          </w:tcPr>
          <w:p w:rsidR="00D13DF5" w:rsidRDefault="00502E84" w:rsidP="00F0633A">
            <w:pPr>
              <w:pStyle w:val="TableParagraph"/>
              <w:tabs>
                <w:tab w:val="left" w:pos="480"/>
                <w:tab w:val="left" w:pos="1354"/>
              </w:tabs>
              <w:spacing w:before="33" w:line="264" w:lineRule="auto"/>
              <w:ind w:left="720" w:right="189"/>
              <w:rPr>
                <w:sz w:val="28"/>
              </w:rPr>
            </w:pPr>
            <w:r>
              <w:rPr>
                <w:color w:val="333333"/>
                <w:sz w:val="28"/>
                <w:shd w:val="clear" w:color="auto" w:fill="EDEFEB"/>
              </w:rPr>
              <w:t>It</w:t>
            </w:r>
            <w:r>
              <w:rPr>
                <w:color w:val="333333"/>
                <w:sz w:val="28"/>
                <w:shd w:val="clear" w:color="auto" w:fill="EDEFEB"/>
              </w:rPr>
              <w:tab/>
              <w:t>is</w:t>
            </w:r>
            <w:r>
              <w:rPr>
                <w:color w:val="333333"/>
                <w:spacing w:val="126"/>
                <w:sz w:val="28"/>
                <w:shd w:val="clear" w:color="auto" w:fill="EDEFEB"/>
              </w:rPr>
              <w:t xml:space="preserve"> </w:t>
            </w:r>
            <w:r>
              <w:rPr>
                <w:color w:val="333333"/>
                <w:sz w:val="28"/>
                <w:shd w:val="clear" w:color="auto" w:fill="EDEFEB"/>
              </w:rPr>
              <w:t>an</w:t>
            </w:r>
            <w:r>
              <w:rPr>
                <w:color w:val="333333"/>
                <w:sz w:val="28"/>
                <w:shd w:val="clear" w:color="auto" w:fill="EDEFEB"/>
              </w:rPr>
              <w:tab/>
            </w:r>
            <w:r>
              <w:rPr>
                <w:color w:val="333333"/>
                <w:spacing w:val="-1"/>
                <w:sz w:val="28"/>
                <w:shd w:val="clear" w:color="auto" w:fill="EDEFEB"/>
              </w:rPr>
              <w:t>object-oriented</w:t>
            </w:r>
            <w:r>
              <w:rPr>
                <w:color w:val="333333"/>
                <w:spacing w:val="-67"/>
                <w:sz w:val="28"/>
              </w:rPr>
              <w:t xml:space="preserve"> </w:t>
            </w:r>
            <w:r>
              <w:rPr>
                <w:color w:val="333333"/>
                <w:sz w:val="28"/>
                <w:shd w:val="clear" w:color="auto" w:fill="EDEFEB"/>
              </w:rPr>
              <w:t>programming</w:t>
            </w:r>
            <w:r>
              <w:rPr>
                <w:color w:val="333333"/>
                <w:spacing w:val="-5"/>
                <w:sz w:val="28"/>
                <w:shd w:val="clear" w:color="auto" w:fill="EDEFEB"/>
              </w:rPr>
              <w:t xml:space="preserve"> </w:t>
            </w:r>
            <w:r>
              <w:rPr>
                <w:color w:val="333333"/>
                <w:sz w:val="28"/>
                <w:shd w:val="clear" w:color="auto" w:fill="EDEFEB"/>
              </w:rPr>
              <w:t>language.</w:t>
            </w:r>
          </w:p>
        </w:tc>
        <w:tc>
          <w:tcPr>
            <w:tcW w:w="1416" w:type="dxa"/>
            <w:tcBorders>
              <w:right w:val="nil"/>
            </w:tcBorders>
          </w:tcPr>
          <w:p w:rsidR="00D13DF5" w:rsidRDefault="00502E84" w:rsidP="00F0633A">
            <w:pPr>
              <w:pStyle w:val="TableParagraph"/>
              <w:spacing w:before="33" w:line="261" w:lineRule="auto"/>
              <w:ind w:left="720" w:right="65"/>
              <w:jc w:val="both"/>
              <w:rPr>
                <w:sz w:val="28"/>
              </w:rPr>
            </w:pPr>
            <w:r>
              <w:rPr>
                <w:color w:val="333333"/>
                <w:sz w:val="28"/>
                <w:shd w:val="clear" w:color="auto" w:fill="EDEFEB"/>
              </w:rPr>
              <w:t>It</w:t>
            </w:r>
            <w:r>
              <w:rPr>
                <w:color w:val="333333"/>
                <w:spacing w:val="1"/>
                <w:sz w:val="28"/>
                <w:shd w:val="clear" w:color="auto" w:fill="EDEFEB"/>
              </w:rPr>
              <w:t xml:space="preserve"> </w:t>
            </w:r>
            <w:r>
              <w:rPr>
                <w:color w:val="333333"/>
                <w:sz w:val="28"/>
                <w:shd w:val="clear" w:color="auto" w:fill="EDEFEB"/>
              </w:rPr>
              <w:t>is</w:t>
            </w:r>
            <w:r>
              <w:rPr>
                <w:color w:val="333333"/>
                <w:spacing w:val="1"/>
                <w:sz w:val="28"/>
                <w:shd w:val="clear" w:color="auto" w:fill="EDEFEB"/>
              </w:rPr>
              <w:t xml:space="preserve"> </w:t>
            </w:r>
            <w:r>
              <w:rPr>
                <w:color w:val="333333"/>
                <w:sz w:val="28"/>
                <w:shd w:val="clear" w:color="auto" w:fill="EDEFEB"/>
              </w:rPr>
              <w:t>a</w:t>
            </w:r>
            <w:r>
              <w:rPr>
                <w:color w:val="333333"/>
                <w:spacing w:val="1"/>
                <w:sz w:val="28"/>
              </w:rPr>
              <w:t xml:space="preserve"> </w:t>
            </w:r>
            <w:r>
              <w:rPr>
                <w:color w:val="333333"/>
                <w:sz w:val="28"/>
                <w:shd w:val="clear" w:color="auto" w:fill="EDEFEB"/>
              </w:rPr>
              <w:t>oriented</w:t>
            </w:r>
            <w:r>
              <w:rPr>
                <w:color w:val="333333"/>
                <w:spacing w:val="1"/>
                <w:sz w:val="28"/>
              </w:rPr>
              <w:t xml:space="preserve"> </w:t>
            </w:r>
            <w:r>
              <w:rPr>
                <w:color w:val="333333"/>
                <w:sz w:val="28"/>
                <w:shd w:val="clear" w:color="auto" w:fill="EDEFEB"/>
              </w:rPr>
              <w:t>language</w:t>
            </w:r>
          </w:p>
        </w:tc>
        <w:tc>
          <w:tcPr>
            <w:tcW w:w="1822" w:type="dxa"/>
            <w:tcBorders>
              <w:left w:val="nil"/>
            </w:tcBorders>
          </w:tcPr>
          <w:p w:rsidR="00D13DF5" w:rsidRDefault="00502E84" w:rsidP="00F0633A">
            <w:pPr>
              <w:pStyle w:val="TableParagraph"/>
              <w:tabs>
                <w:tab w:val="left" w:pos="923"/>
              </w:tabs>
              <w:spacing w:before="33" w:line="264" w:lineRule="auto"/>
              <w:ind w:left="720" w:right="120" w:hanging="92"/>
              <w:rPr>
                <w:sz w:val="28"/>
              </w:rPr>
            </w:pPr>
            <w:r>
              <w:rPr>
                <w:color w:val="333333"/>
                <w:sz w:val="28"/>
                <w:shd w:val="clear" w:color="auto" w:fill="EDEFEB"/>
              </w:rPr>
              <w:t>pure</w:t>
            </w:r>
            <w:r>
              <w:rPr>
                <w:color w:val="333333"/>
                <w:sz w:val="28"/>
                <w:shd w:val="clear" w:color="auto" w:fill="EDEFEB"/>
              </w:rPr>
              <w:tab/>
            </w:r>
            <w:r>
              <w:rPr>
                <w:color w:val="333333"/>
                <w:spacing w:val="-2"/>
                <w:sz w:val="28"/>
                <w:shd w:val="clear" w:color="auto" w:fill="EDEFEB"/>
              </w:rPr>
              <w:t>object-</w:t>
            </w:r>
            <w:r>
              <w:rPr>
                <w:color w:val="333333"/>
                <w:spacing w:val="-67"/>
                <w:sz w:val="28"/>
              </w:rPr>
              <w:t xml:space="preserve"> </w:t>
            </w:r>
            <w:r>
              <w:rPr>
                <w:color w:val="333333"/>
                <w:spacing w:val="-1"/>
                <w:sz w:val="28"/>
                <w:shd w:val="clear" w:color="auto" w:fill="EDEFEB"/>
              </w:rPr>
              <w:t>programming</w:t>
            </w:r>
          </w:p>
        </w:tc>
      </w:tr>
      <w:tr w:rsidR="00D13DF5">
        <w:trPr>
          <w:trHeight w:val="750"/>
        </w:trPr>
        <w:tc>
          <w:tcPr>
            <w:tcW w:w="1231" w:type="dxa"/>
            <w:tcBorders>
              <w:right w:val="nil"/>
            </w:tcBorders>
          </w:tcPr>
          <w:p w:rsidR="00D13DF5" w:rsidRDefault="00502E84" w:rsidP="00F0633A">
            <w:pPr>
              <w:pStyle w:val="TableParagraph"/>
              <w:tabs>
                <w:tab w:val="left" w:pos="568"/>
              </w:tabs>
              <w:spacing w:line="370" w:lineRule="atLeast"/>
              <w:ind w:left="720" w:right="129"/>
              <w:rPr>
                <w:sz w:val="28"/>
              </w:rPr>
            </w:pPr>
            <w:r>
              <w:rPr>
                <w:color w:val="333333"/>
                <w:sz w:val="28"/>
              </w:rPr>
              <w:t>It</w:t>
            </w:r>
            <w:r>
              <w:rPr>
                <w:color w:val="333333"/>
                <w:sz w:val="28"/>
              </w:rPr>
              <w:tab/>
              <w:t>uses</w:t>
            </w:r>
            <w:r>
              <w:rPr>
                <w:color w:val="333333"/>
                <w:spacing w:val="-67"/>
                <w:sz w:val="28"/>
              </w:rPr>
              <w:t xml:space="preserve"> </w:t>
            </w:r>
            <w:r>
              <w:rPr>
                <w:color w:val="333333"/>
                <w:spacing w:val="-1"/>
                <w:sz w:val="28"/>
              </w:rPr>
              <w:t>approach.</w:t>
            </w:r>
          </w:p>
        </w:tc>
        <w:tc>
          <w:tcPr>
            <w:tcW w:w="646" w:type="dxa"/>
            <w:tcBorders>
              <w:left w:val="nil"/>
              <w:right w:val="nil"/>
            </w:tcBorders>
          </w:tcPr>
          <w:p w:rsidR="00D13DF5" w:rsidRDefault="00502E84" w:rsidP="00F0633A">
            <w:pPr>
              <w:pStyle w:val="TableParagraph"/>
              <w:spacing w:before="36"/>
              <w:ind w:left="720"/>
              <w:rPr>
                <w:sz w:val="28"/>
              </w:rPr>
            </w:pPr>
            <w:r>
              <w:rPr>
                <w:color w:val="333333"/>
                <w:sz w:val="28"/>
              </w:rPr>
              <w:t>the</w:t>
            </w:r>
          </w:p>
        </w:tc>
        <w:tc>
          <w:tcPr>
            <w:tcW w:w="1384" w:type="dxa"/>
            <w:tcBorders>
              <w:left w:val="nil"/>
            </w:tcBorders>
          </w:tcPr>
          <w:p w:rsidR="00D13DF5" w:rsidRDefault="00502E84" w:rsidP="00F0633A">
            <w:pPr>
              <w:pStyle w:val="TableParagraph"/>
              <w:spacing w:before="36"/>
              <w:ind w:left="720"/>
              <w:rPr>
                <w:sz w:val="28"/>
              </w:rPr>
            </w:pPr>
            <w:r>
              <w:rPr>
                <w:color w:val="333333"/>
                <w:sz w:val="28"/>
              </w:rPr>
              <w:t>top-down</w:t>
            </w:r>
          </w:p>
        </w:tc>
        <w:tc>
          <w:tcPr>
            <w:tcW w:w="1234" w:type="dxa"/>
            <w:tcBorders>
              <w:right w:val="nil"/>
            </w:tcBorders>
          </w:tcPr>
          <w:p w:rsidR="00D13DF5" w:rsidRDefault="00502E84" w:rsidP="00F0633A">
            <w:pPr>
              <w:pStyle w:val="TableParagraph"/>
              <w:tabs>
                <w:tab w:val="left" w:pos="519"/>
              </w:tabs>
              <w:spacing w:line="370" w:lineRule="atLeast"/>
              <w:ind w:left="720" w:right="28"/>
              <w:rPr>
                <w:sz w:val="28"/>
              </w:rPr>
            </w:pPr>
            <w:r>
              <w:rPr>
                <w:color w:val="333333"/>
                <w:sz w:val="28"/>
              </w:rPr>
              <w:t>It</w:t>
            </w:r>
            <w:r>
              <w:rPr>
                <w:color w:val="333333"/>
                <w:sz w:val="28"/>
              </w:rPr>
              <w:tab/>
              <w:t>uses</w:t>
            </w:r>
            <w:r>
              <w:rPr>
                <w:color w:val="333333"/>
                <w:spacing w:val="1"/>
                <w:sz w:val="28"/>
              </w:rPr>
              <w:t xml:space="preserve"> </w:t>
            </w:r>
            <w:r>
              <w:rPr>
                <w:color w:val="333333"/>
                <w:spacing w:val="-1"/>
                <w:sz w:val="28"/>
              </w:rPr>
              <w:t>approach.</w:t>
            </w:r>
          </w:p>
        </w:tc>
        <w:tc>
          <w:tcPr>
            <w:tcW w:w="523" w:type="dxa"/>
            <w:tcBorders>
              <w:left w:val="nil"/>
              <w:right w:val="nil"/>
            </w:tcBorders>
          </w:tcPr>
          <w:p w:rsidR="00D13DF5" w:rsidRDefault="00502E84" w:rsidP="00F0633A">
            <w:pPr>
              <w:pStyle w:val="TableParagraph"/>
              <w:spacing w:before="36"/>
              <w:ind w:left="720"/>
              <w:rPr>
                <w:sz w:val="28"/>
              </w:rPr>
            </w:pPr>
            <w:r>
              <w:rPr>
                <w:color w:val="333333"/>
                <w:sz w:val="28"/>
              </w:rPr>
              <w:t>the</w:t>
            </w:r>
          </w:p>
        </w:tc>
        <w:tc>
          <w:tcPr>
            <w:tcW w:w="1481" w:type="dxa"/>
            <w:tcBorders>
              <w:left w:val="nil"/>
            </w:tcBorders>
          </w:tcPr>
          <w:p w:rsidR="00D13DF5" w:rsidRDefault="00502E84" w:rsidP="00F0633A">
            <w:pPr>
              <w:pStyle w:val="TableParagraph"/>
              <w:spacing w:before="36"/>
              <w:ind w:left="720"/>
              <w:rPr>
                <w:sz w:val="28"/>
              </w:rPr>
            </w:pPr>
            <w:r>
              <w:rPr>
                <w:color w:val="333333"/>
                <w:sz w:val="28"/>
              </w:rPr>
              <w:t>bottom-up</w:t>
            </w:r>
          </w:p>
        </w:tc>
        <w:tc>
          <w:tcPr>
            <w:tcW w:w="3238" w:type="dxa"/>
            <w:gridSpan w:val="2"/>
          </w:tcPr>
          <w:p w:rsidR="00D13DF5" w:rsidRDefault="00502E84" w:rsidP="00F0633A">
            <w:pPr>
              <w:pStyle w:val="TableParagraph"/>
              <w:spacing w:line="370" w:lineRule="atLeast"/>
              <w:ind w:left="720" w:right="204"/>
              <w:rPr>
                <w:sz w:val="28"/>
              </w:rPr>
            </w:pPr>
            <w:r>
              <w:rPr>
                <w:color w:val="333333"/>
                <w:sz w:val="28"/>
              </w:rPr>
              <w:t>It also uses the bottom-up</w:t>
            </w:r>
            <w:r>
              <w:rPr>
                <w:color w:val="333333"/>
                <w:spacing w:val="-67"/>
                <w:sz w:val="28"/>
              </w:rPr>
              <w:t xml:space="preserve"> </w:t>
            </w:r>
            <w:r>
              <w:rPr>
                <w:color w:val="333333"/>
                <w:sz w:val="28"/>
              </w:rPr>
              <w:t>approach.</w:t>
            </w:r>
          </w:p>
        </w:tc>
      </w:tr>
      <w:tr w:rsidR="00D13DF5">
        <w:trPr>
          <w:trHeight w:val="748"/>
        </w:trPr>
        <w:tc>
          <w:tcPr>
            <w:tcW w:w="3261" w:type="dxa"/>
            <w:gridSpan w:val="3"/>
          </w:tcPr>
          <w:p w:rsidR="00D13DF5" w:rsidRDefault="00502E84" w:rsidP="00F0633A">
            <w:pPr>
              <w:pStyle w:val="TableParagraph"/>
              <w:spacing w:before="5" w:line="350" w:lineRule="atLeast"/>
              <w:ind w:left="720" w:right="349"/>
              <w:rPr>
                <w:sz w:val="28"/>
              </w:rPr>
            </w:pPr>
            <w:r>
              <w:rPr>
                <w:color w:val="333333"/>
                <w:sz w:val="28"/>
                <w:shd w:val="clear" w:color="auto" w:fill="EDEFEB"/>
              </w:rPr>
              <w:t>It is a static programming</w:t>
            </w:r>
            <w:r>
              <w:rPr>
                <w:color w:val="333333"/>
                <w:spacing w:val="-67"/>
                <w:sz w:val="28"/>
              </w:rPr>
              <w:t xml:space="preserve"> </w:t>
            </w:r>
            <w:r>
              <w:rPr>
                <w:color w:val="333333"/>
                <w:sz w:val="28"/>
                <w:shd w:val="clear" w:color="auto" w:fill="EDEFEB"/>
              </w:rPr>
              <w:t>language.</w:t>
            </w:r>
          </w:p>
        </w:tc>
        <w:tc>
          <w:tcPr>
            <w:tcW w:w="3238" w:type="dxa"/>
            <w:gridSpan w:val="3"/>
          </w:tcPr>
          <w:p w:rsidR="00D13DF5" w:rsidRDefault="00502E84" w:rsidP="00F0633A">
            <w:pPr>
              <w:pStyle w:val="TableParagraph"/>
              <w:tabs>
                <w:tab w:val="left" w:pos="641"/>
                <w:tab w:val="left" w:pos="1186"/>
                <w:tab w:val="left" w:pos="2014"/>
                <w:tab w:val="left" w:pos="2518"/>
              </w:tabs>
              <w:spacing w:before="5" w:line="350" w:lineRule="atLeast"/>
              <w:ind w:left="720" w:right="115"/>
              <w:rPr>
                <w:sz w:val="28"/>
              </w:rPr>
            </w:pPr>
            <w:r>
              <w:rPr>
                <w:color w:val="333333"/>
                <w:sz w:val="28"/>
                <w:shd w:val="clear" w:color="auto" w:fill="EDEFEB"/>
              </w:rPr>
              <w:t>It</w:t>
            </w:r>
            <w:r>
              <w:rPr>
                <w:color w:val="333333"/>
                <w:sz w:val="28"/>
                <w:shd w:val="clear" w:color="auto" w:fill="EDEFEB"/>
              </w:rPr>
              <w:tab/>
              <w:t>is</w:t>
            </w:r>
            <w:r>
              <w:rPr>
                <w:color w:val="333333"/>
                <w:sz w:val="28"/>
                <w:shd w:val="clear" w:color="auto" w:fill="EDEFEB"/>
              </w:rPr>
              <w:tab/>
              <w:t>also</w:t>
            </w:r>
            <w:r>
              <w:rPr>
                <w:color w:val="333333"/>
                <w:sz w:val="28"/>
                <w:shd w:val="clear" w:color="auto" w:fill="EDEFEB"/>
              </w:rPr>
              <w:tab/>
              <w:t>a</w:t>
            </w:r>
            <w:r>
              <w:rPr>
                <w:color w:val="333333"/>
                <w:sz w:val="28"/>
                <w:shd w:val="clear" w:color="auto" w:fill="EDEFEB"/>
              </w:rPr>
              <w:tab/>
            </w:r>
            <w:r>
              <w:rPr>
                <w:color w:val="333333"/>
                <w:spacing w:val="-1"/>
                <w:sz w:val="28"/>
                <w:shd w:val="clear" w:color="auto" w:fill="EDEFEB"/>
              </w:rPr>
              <w:t>static</w:t>
            </w:r>
            <w:r>
              <w:rPr>
                <w:color w:val="333333"/>
                <w:spacing w:val="-67"/>
                <w:sz w:val="28"/>
              </w:rPr>
              <w:t xml:space="preserve"> </w:t>
            </w:r>
            <w:r>
              <w:rPr>
                <w:color w:val="333333"/>
                <w:sz w:val="28"/>
                <w:shd w:val="clear" w:color="auto" w:fill="EDEFEB"/>
              </w:rPr>
              <w:t>programming</w:t>
            </w:r>
            <w:r>
              <w:rPr>
                <w:color w:val="333333"/>
                <w:spacing w:val="-1"/>
                <w:sz w:val="28"/>
                <w:shd w:val="clear" w:color="auto" w:fill="EDEFEB"/>
              </w:rPr>
              <w:t xml:space="preserve"> </w:t>
            </w:r>
            <w:r>
              <w:rPr>
                <w:color w:val="333333"/>
                <w:sz w:val="28"/>
                <w:shd w:val="clear" w:color="auto" w:fill="EDEFEB"/>
              </w:rPr>
              <w:lastRenderedPageBreak/>
              <w:t>language.</w:t>
            </w:r>
          </w:p>
        </w:tc>
        <w:tc>
          <w:tcPr>
            <w:tcW w:w="3238" w:type="dxa"/>
            <w:gridSpan w:val="2"/>
          </w:tcPr>
          <w:p w:rsidR="00D13DF5" w:rsidRDefault="00502E84" w:rsidP="00F0633A">
            <w:pPr>
              <w:pStyle w:val="TableParagraph"/>
              <w:tabs>
                <w:tab w:val="left" w:pos="805"/>
                <w:tab w:val="left" w:pos="1511"/>
                <w:tab w:val="left" w:pos="2175"/>
              </w:tabs>
              <w:spacing w:before="5" w:line="350" w:lineRule="atLeast"/>
              <w:ind w:left="720" w:right="83"/>
              <w:rPr>
                <w:sz w:val="28"/>
              </w:rPr>
            </w:pPr>
            <w:r>
              <w:rPr>
                <w:color w:val="333333"/>
                <w:sz w:val="28"/>
              </w:rPr>
              <w:lastRenderedPageBreak/>
              <w:t>It</w:t>
            </w:r>
            <w:r>
              <w:rPr>
                <w:color w:val="333333"/>
                <w:sz w:val="28"/>
              </w:rPr>
              <w:tab/>
              <w:t>is</w:t>
            </w:r>
            <w:r>
              <w:rPr>
                <w:color w:val="333333"/>
                <w:sz w:val="28"/>
              </w:rPr>
              <w:tab/>
              <w:t>a</w:t>
            </w:r>
            <w:r>
              <w:rPr>
                <w:color w:val="333333"/>
                <w:sz w:val="28"/>
              </w:rPr>
              <w:tab/>
            </w:r>
            <w:r>
              <w:rPr>
                <w:color w:val="333333"/>
                <w:spacing w:val="-1"/>
                <w:sz w:val="28"/>
              </w:rPr>
              <w:t>dynamic</w:t>
            </w:r>
            <w:r>
              <w:rPr>
                <w:color w:val="333333"/>
                <w:spacing w:val="-67"/>
                <w:sz w:val="28"/>
              </w:rPr>
              <w:t xml:space="preserve"> </w:t>
            </w:r>
            <w:r>
              <w:rPr>
                <w:color w:val="333333"/>
                <w:sz w:val="28"/>
                <w:shd w:val="clear" w:color="auto" w:fill="EDEFEB"/>
              </w:rPr>
              <w:t>programming</w:t>
            </w:r>
            <w:r>
              <w:rPr>
                <w:color w:val="333333"/>
                <w:spacing w:val="-1"/>
                <w:sz w:val="28"/>
                <w:shd w:val="clear" w:color="auto" w:fill="EDEFEB"/>
              </w:rPr>
              <w:t xml:space="preserve"> </w:t>
            </w:r>
            <w:r>
              <w:rPr>
                <w:color w:val="333333"/>
                <w:sz w:val="28"/>
                <w:shd w:val="clear" w:color="auto" w:fill="EDEFEB"/>
              </w:rPr>
              <w:lastRenderedPageBreak/>
              <w:t>language.</w:t>
            </w:r>
          </w:p>
        </w:tc>
      </w:tr>
      <w:tr w:rsidR="00D13DF5">
        <w:trPr>
          <w:trHeight w:val="750"/>
        </w:trPr>
        <w:tc>
          <w:tcPr>
            <w:tcW w:w="3261" w:type="dxa"/>
            <w:gridSpan w:val="3"/>
          </w:tcPr>
          <w:p w:rsidR="00D13DF5" w:rsidRDefault="00502E84" w:rsidP="00F0633A">
            <w:pPr>
              <w:pStyle w:val="TableParagraph"/>
              <w:tabs>
                <w:tab w:val="left" w:pos="1338"/>
                <w:tab w:val="left" w:pos="1931"/>
                <w:tab w:val="left" w:pos="2700"/>
              </w:tabs>
              <w:spacing w:line="370" w:lineRule="atLeast"/>
              <w:ind w:left="720" w:right="127"/>
              <w:rPr>
                <w:sz w:val="28"/>
              </w:rPr>
            </w:pPr>
            <w:r>
              <w:rPr>
                <w:color w:val="333333"/>
                <w:sz w:val="28"/>
              </w:rPr>
              <w:lastRenderedPageBreak/>
              <w:t>It uses a compiler only to</w:t>
            </w:r>
            <w:r>
              <w:rPr>
                <w:color w:val="333333"/>
                <w:spacing w:val="1"/>
                <w:sz w:val="28"/>
              </w:rPr>
              <w:t xml:space="preserve"> </w:t>
            </w:r>
            <w:r>
              <w:rPr>
                <w:color w:val="333333"/>
                <w:sz w:val="28"/>
              </w:rPr>
              <w:t>translate</w:t>
            </w:r>
            <w:r>
              <w:rPr>
                <w:color w:val="333333"/>
                <w:sz w:val="28"/>
              </w:rPr>
              <w:tab/>
              <w:t>the</w:t>
            </w:r>
            <w:r>
              <w:rPr>
                <w:color w:val="333333"/>
                <w:sz w:val="28"/>
              </w:rPr>
              <w:tab/>
              <w:t>code</w:t>
            </w:r>
            <w:r>
              <w:rPr>
                <w:color w:val="333333"/>
                <w:sz w:val="28"/>
              </w:rPr>
              <w:tab/>
            </w:r>
            <w:r>
              <w:rPr>
                <w:color w:val="333333"/>
                <w:spacing w:val="-5"/>
                <w:sz w:val="28"/>
              </w:rPr>
              <w:t>into</w:t>
            </w:r>
          </w:p>
        </w:tc>
        <w:tc>
          <w:tcPr>
            <w:tcW w:w="3238" w:type="dxa"/>
            <w:gridSpan w:val="3"/>
          </w:tcPr>
          <w:p w:rsidR="00D13DF5" w:rsidRDefault="00502E84" w:rsidP="00F0633A">
            <w:pPr>
              <w:pStyle w:val="TableParagraph"/>
              <w:spacing w:line="370" w:lineRule="atLeast"/>
              <w:ind w:left="720" w:right="273"/>
              <w:rPr>
                <w:sz w:val="28"/>
              </w:rPr>
            </w:pPr>
            <w:r>
              <w:rPr>
                <w:color w:val="333333"/>
                <w:sz w:val="28"/>
              </w:rPr>
              <w:t>It also uses a compiler</w:t>
            </w:r>
            <w:r>
              <w:rPr>
                <w:color w:val="333333"/>
                <w:spacing w:val="1"/>
                <w:sz w:val="28"/>
              </w:rPr>
              <w:t xml:space="preserve"> </w:t>
            </w:r>
            <w:r>
              <w:rPr>
                <w:color w:val="333333"/>
                <w:sz w:val="28"/>
              </w:rPr>
              <w:t>only</w:t>
            </w:r>
            <w:r>
              <w:rPr>
                <w:color w:val="333333"/>
                <w:spacing w:val="-2"/>
                <w:sz w:val="28"/>
              </w:rPr>
              <w:t xml:space="preserve"> </w:t>
            </w:r>
            <w:r>
              <w:rPr>
                <w:color w:val="333333"/>
                <w:sz w:val="28"/>
              </w:rPr>
              <w:t>to</w:t>
            </w:r>
            <w:r>
              <w:rPr>
                <w:color w:val="333333"/>
                <w:spacing w:val="-2"/>
                <w:sz w:val="28"/>
              </w:rPr>
              <w:t xml:space="preserve"> </w:t>
            </w:r>
            <w:r>
              <w:rPr>
                <w:color w:val="333333"/>
                <w:sz w:val="28"/>
              </w:rPr>
              <w:t>translate</w:t>
            </w:r>
            <w:r>
              <w:rPr>
                <w:color w:val="333333"/>
                <w:spacing w:val="-6"/>
                <w:sz w:val="28"/>
              </w:rPr>
              <w:t xml:space="preserve"> </w:t>
            </w:r>
            <w:r>
              <w:rPr>
                <w:color w:val="333333"/>
                <w:sz w:val="28"/>
              </w:rPr>
              <w:t>the</w:t>
            </w:r>
            <w:r>
              <w:rPr>
                <w:color w:val="333333"/>
                <w:spacing w:val="22"/>
                <w:sz w:val="28"/>
              </w:rPr>
              <w:t xml:space="preserve"> </w:t>
            </w:r>
            <w:r>
              <w:rPr>
                <w:color w:val="333333"/>
                <w:sz w:val="28"/>
              </w:rPr>
              <w:t>code</w:t>
            </w:r>
          </w:p>
        </w:tc>
        <w:tc>
          <w:tcPr>
            <w:tcW w:w="3238" w:type="dxa"/>
            <w:gridSpan w:val="2"/>
          </w:tcPr>
          <w:p w:rsidR="00D13DF5" w:rsidRDefault="00502E84" w:rsidP="00F0633A">
            <w:pPr>
              <w:pStyle w:val="TableParagraph"/>
              <w:spacing w:line="370" w:lineRule="atLeast"/>
              <w:ind w:left="720" w:right="457"/>
              <w:rPr>
                <w:sz w:val="28"/>
              </w:rPr>
            </w:pPr>
            <w:r>
              <w:rPr>
                <w:color w:val="333333"/>
                <w:sz w:val="28"/>
              </w:rPr>
              <w:t>java</w:t>
            </w:r>
            <w:r>
              <w:rPr>
                <w:color w:val="333333"/>
                <w:spacing w:val="-5"/>
                <w:sz w:val="28"/>
              </w:rPr>
              <w:t xml:space="preserve"> </w:t>
            </w:r>
            <w:r>
              <w:rPr>
                <w:color w:val="333333"/>
                <w:sz w:val="28"/>
              </w:rPr>
              <w:t>uses</w:t>
            </w:r>
            <w:r>
              <w:rPr>
                <w:color w:val="333333"/>
                <w:spacing w:val="-3"/>
                <w:sz w:val="28"/>
              </w:rPr>
              <w:t xml:space="preserve"> </w:t>
            </w:r>
            <w:r>
              <w:rPr>
                <w:color w:val="333333"/>
                <w:sz w:val="28"/>
              </w:rPr>
              <w:t>both</w:t>
            </w:r>
            <w:r>
              <w:rPr>
                <w:color w:val="333333"/>
                <w:spacing w:val="-4"/>
                <w:sz w:val="28"/>
              </w:rPr>
              <w:t xml:space="preserve"> </w:t>
            </w:r>
            <w:r>
              <w:rPr>
                <w:color w:val="333333"/>
                <w:sz w:val="28"/>
              </w:rPr>
              <w:t>compiler</w:t>
            </w:r>
            <w:r>
              <w:rPr>
                <w:color w:val="333333"/>
                <w:spacing w:val="-67"/>
                <w:sz w:val="28"/>
              </w:rPr>
              <w:t xml:space="preserve"> </w:t>
            </w:r>
            <w:r>
              <w:rPr>
                <w:color w:val="333333"/>
                <w:sz w:val="28"/>
              </w:rPr>
              <w:t>and</w:t>
            </w:r>
            <w:r>
              <w:rPr>
                <w:color w:val="333333"/>
                <w:spacing w:val="-1"/>
                <w:sz w:val="28"/>
              </w:rPr>
              <w:t xml:space="preserve"> </w:t>
            </w:r>
            <w:r>
              <w:rPr>
                <w:color w:val="333333"/>
                <w:sz w:val="28"/>
              </w:rPr>
              <w:t>interpreter</w:t>
            </w:r>
            <w:r>
              <w:rPr>
                <w:color w:val="333333"/>
                <w:spacing w:val="-2"/>
                <w:sz w:val="28"/>
              </w:rPr>
              <w:t xml:space="preserve"> </w:t>
            </w:r>
            <w:r>
              <w:rPr>
                <w:color w:val="333333"/>
                <w:sz w:val="28"/>
              </w:rPr>
              <w:t>and</w:t>
            </w:r>
            <w:r>
              <w:rPr>
                <w:color w:val="333333"/>
                <w:spacing w:val="-1"/>
                <w:sz w:val="28"/>
              </w:rPr>
              <w:t xml:space="preserve"> </w:t>
            </w:r>
            <w:r>
              <w:rPr>
                <w:color w:val="333333"/>
                <w:sz w:val="28"/>
              </w:rPr>
              <w:t>it</w:t>
            </w:r>
            <w:r>
              <w:rPr>
                <w:color w:val="333333"/>
                <w:spacing w:val="-5"/>
                <w:sz w:val="28"/>
              </w:rPr>
              <w:t xml:space="preserve"> </w:t>
            </w:r>
            <w:r>
              <w:rPr>
                <w:color w:val="333333"/>
                <w:sz w:val="28"/>
              </w:rPr>
              <w:t>is</w:t>
            </w:r>
          </w:p>
        </w:tc>
      </w:tr>
    </w:tbl>
    <w:p w:rsidR="00D13DF5" w:rsidRDefault="00D13DF5" w:rsidP="00F0633A">
      <w:pPr>
        <w:spacing w:line="370" w:lineRule="atLeast"/>
        <w:ind w:left="720"/>
        <w:rPr>
          <w:sz w:val="28"/>
        </w:rPr>
        <w:sectPr w:rsidR="00D13DF5">
          <w:pgSz w:w="11920" w:h="16850"/>
          <w:pgMar w:top="132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3244"/>
        <w:gridCol w:w="3241"/>
      </w:tblGrid>
      <w:tr w:rsidR="00D13DF5">
        <w:trPr>
          <w:trHeight w:val="751"/>
        </w:trPr>
        <w:tc>
          <w:tcPr>
            <w:tcW w:w="3260" w:type="dxa"/>
          </w:tcPr>
          <w:p w:rsidR="00D13DF5" w:rsidRDefault="00502E84" w:rsidP="00F0633A">
            <w:pPr>
              <w:pStyle w:val="TableParagraph"/>
              <w:spacing w:before="34"/>
              <w:ind w:left="720"/>
              <w:rPr>
                <w:sz w:val="28"/>
              </w:rPr>
            </w:pPr>
            <w:r>
              <w:rPr>
                <w:color w:val="333333"/>
                <w:sz w:val="28"/>
              </w:rPr>
              <w:lastRenderedPageBreak/>
              <w:t>machine</w:t>
            </w:r>
            <w:r>
              <w:rPr>
                <w:color w:val="333333"/>
                <w:spacing w:val="-2"/>
                <w:sz w:val="28"/>
              </w:rPr>
              <w:t xml:space="preserve"> </w:t>
            </w:r>
            <w:r>
              <w:rPr>
                <w:color w:val="333333"/>
                <w:sz w:val="28"/>
              </w:rPr>
              <w:t>language.</w:t>
            </w:r>
          </w:p>
        </w:tc>
        <w:tc>
          <w:tcPr>
            <w:tcW w:w="3244" w:type="dxa"/>
          </w:tcPr>
          <w:p w:rsidR="00D13DF5" w:rsidRDefault="00502E84" w:rsidP="00F0633A">
            <w:pPr>
              <w:pStyle w:val="TableParagraph"/>
              <w:spacing w:before="34"/>
              <w:ind w:left="720"/>
              <w:rPr>
                <w:sz w:val="28"/>
              </w:rPr>
            </w:pPr>
            <w:r>
              <w:rPr>
                <w:color w:val="333333"/>
                <w:sz w:val="28"/>
              </w:rPr>
              <w:t>into</w:t>
            </w:r>
            <w:r>
              <w:rPr>
                <w:color w:val="333333"/>
                <w:spacing w:val="-6"/>
                <w:sz w:val="28"/>
              </w:rPr>
              <w:t xml:space="preserve"> </w:t>
            </w:r>
            <w:r>
              <w:rPr>
                <w:color w:val="333333"/>
                <w:sz w:val="28"/>
              </w:rPr>
              <w:t>machine</w:t>
            </w:r>
            <w:r>
              <w:rPr>
                <w:color w:val="333333"/>
                <w:spacing w:val="-6"/>
                <w:sz w:val="28"/>
              </w:rPr>
              <w:t xml:space="preserve"> </w:t>
            </w:r>
            <w:r>
              <w:rPr>
                <w:color w:val="333333"/>
                <w:sz w:val="28"/>
              </w:rPr>
              <w:t>language.</w:t>
            </w:r>
          </w:p>
        </w:tc>
        <w:tc>
          <w:tcPr>
            <w:tcW w:w="3241" w:type="dxa"/>
          </w:tcPr>
          <w:p w:rsidR="00D13DF5" w:rsidRDefault="00502E84" w:rsidP="00F0633A">
            <w:pPr>
              <w:pStyle w:val="TableParagraph"/>
              <w:tabs>
                <w:tab w:val="left" w:pos="990"/>
                <w:tab w:val="left" w:pos="2182"/>
                <w:tab w:val="left" w:pos="2850"/>
              </w:tabs>
              <w:spacing w:line="370" w:lineRule="atLeast"/>
              <w:ind w:left="720" w:right="122"/>
              <w:rPr>
                <w:sz w:val="28"/>
              </w:rPr>
            </w:pPr>
            <w:r>
              <w:rPr>
                <w:color w:val="333333"/>
                <w:sz w:val="28"/>
              </w:rPr>
              <w:t>also</w:t>
            </w:r>
            <w:r>
              <w:rPr>
                <w:color w:val="333333"/>
                <w:sz w:val="28"/>
              </w:rPr>
              <w:tab/>
              <w:t>known</w:t>
            </w:r>
            <w:r>
              <w:rPr>
                <w:color w:val="333333"/>
                <w:sz w:val="28"/>
              </w:rPr>
              <w:tab/>
              <w:t>as</w:t>
            </w:r>
            <w:r>
              <w:rPr>
                <w:color w:val="333333"/>
                <w:sz w:val="28"/>
              </w:rPr>
              <w:tab/>
            </w:r>
            <w:r>
              <w:rPr>
                <w:color w:val="333333"/>
                <w:spacing w:val="-6"/>
                <w:sz w:val="28"/>
              </w:rPr>
              <w:t>an</w:t>
            </w:r>
            <w:r>
              <w:rPr>
                <w:color w:val="333333"/>
                <w:spacing w:val="-67"/>
                <w:sz w:val="28"/>
              </w:rPr>
              <w:t xml:space="preserve"> </w:t>
            </w:r>
            <w:r>
              <w:rPr>
                <w:color w:val="333333"/>
                <w:sz w:val="28"/>
              </w:rPr>
              <w:t>interpreted</w:t>
            </w:r>
            <w:r>
              <w:rPr>
                <w:color w:val="333333"/>
                <w:spacing w:val="-5"/>
                <w:sz w:val="28"/>
              </w:rPr>
              <w:t xml:space="preserve"> </w:t>
            </w:r>
            <w:r>
              <w:rPr>
                <w:color w:val="333333"/>
                <w:sz w:val="28"/>
              </w:rPr>
              <w:t>language</w:t>
            </w:r>
          </w:p>
        </w:tc>
      </w:tr>
      <w:tr w:rsidR="00D13DF5">
        <w:trPr>
          <w:trHeight w:val="748"/>
        </w:trPr>
        <w:tc>
          <w:tcPr>
            <w:tcW w:w="3260" w:type="dxa"/>
          </w:tcPr>
          <w:p w:rsidR="00D13DF5" w:rsidRDefault="00502E84" w:rsidP="00F0633A">
            <w:pPr>
              <w:pStyle w:val="TableParagraph"/>
              <w:spacing w:line="370" w:lineRule="atLeast"/>
              <w:ind w:left="720" w:right="364"/>
              <w:rPr>
                <w:sz w:val="28"/>
              </w:rPr>
            </w:pPr>
            <w:r>
              <w:rPr>
                <w:color w:val="333333"/>
                <w:sz w:val="28"/>
              </w:rPr>
              <w:t xml:space="preserve">There are </w:t>
            </w:r>
            <w:r>
              <w:rPr>
                <w:b/>
                <w:color w:val="333333"/>
                <w:sz w:val="28"/>
              </w:rPr>
              <w:t xml:space="preserve">32 </w:t>
            </w:r>
            <w:r>
              <w:rPr>
                <w:color w:val="333333"/>
                <w:sz w:val="28"/>
              </w:rPr>
              <w:t>keywords in</w:t>
            </w:r>
            <w:r>
              <w:rPr>
                <w:color w:val="333333"/>
                <w:spacing w:val="-67"/>
                <w:sz w:val="28"/>
              </w:rPr>
              <w:t xml:space="preserve"> </w:t>
            </w:r>
            <w:r>
              <w:rPr>
                <w:color w:val="333333"/>
                <w:sz w:val="28"/>
              </w:rPr>
              <w:t>the</w:t>
            </w:r>
            <w:r>
              <w:rPr>
                <w:color w:val="333333"/>
                <w:spacing w:val="-1"/>
                <w:sz w:val="28"/>
              </w:rPr>
              <w:t xml:space="preserve"> </w:t>
            </w:r>
            <w:r>
              <w:rPr>
                <w:color w:val="333333"/>
                <w:sz w:val="28"/>
              </w:rPr>
              <w:t>C</w:t>
            </w:r>
            <w:r>
              <w:rPr>
                <w:color w:val="333333"/>
                <w:spacing w:val="-4"/>
                <w:sz w:val="28"/>
              </w:rPr>
              <w:t xml:space="preserve"> </w:t>
            </w:r>
            <w:r>
              <w:rPr>
                <w:color w:val="333333"/>
                <w:sz w:val="28"/>
              </w:rPr>
              <w:t>language.</w:t>
            </w:r>
          </w:p>
        </w:tc>
        <w:tc>
          <w:tcPr>
            <w:tcW w:w="3244" w:type="dxa"/>
          </w:tcPr>
          <w:p w:rsidR="00D13DF5" w:rsidRDefault="00502E84" w:rsidP="00F0633A">
            <w:pPr>
              <w:pStyle w:val="TableParagraph"/>
              <w:spacing w:line="370" w:lineRule="atLeast"/>
              <w:ind w:left="720" w:right="240"/>
              <w:rPr>
                <w:sz w:val="28"/>
              </w:rPr>
            </w:pPr>
            <w:r>
              <w:rPr>
                <w:color w:val="333333"/>
                <w:sz w:val="28"/>
              </w:rPr>
              <w:t xml:space="preserve">There are </w:t>
            </w:r>
            <w:r>
              <w:rPr>
                <w:b/>
                <w:color w:val="333333"/>
                <w:sz w:val="28"/>
              </w:rPr>
              <w:t xml:space="preserve">60 </w:t>
            </w:r>
            <w:r>
              <w:rPr>
                <w:color w:val="333333"/>
                <w:sz w:val="28"/>
              </w:rPr>
              <w:t>keywords in</w:t>
            </w:r>
            <w:r>
              <w:rPr>
                <w:color w:val="333333"/>
                <w:spacing w:val="-67"/>
                <w:sz w:val="28"/>
              </w:rPr>
              <w:t xml:space="preserve"> </w:t>
            </w:r>
            <w:r>
              <w:rPr>
                <w:color w:val="333333"/>
                <w:sz w:val="28"/>
              </w:rPr>
              <w:t>the</w:t>
            </w:r>
            <w:r>
              <w:rPr>
                <w:color w:val="333333"/>
                <w:spacing w:val="-1"/>
                <w:sz w:val="28"/>
              </w:rPr>
              <w:t xml:space="preserve"> </w:t>
            </w:r>
            <w:r>
              <w:rPr>
                <w:color w:val="333333"/>
                <w:sz w:val="28"/>
              </w:rPr>
              <w:t>C++ language.</w:t>
            </w:r>
          </w:p>
        </w:tc>
        <w:tc>
          <w:tcPr>
            <w:tcW w:w="3241" w:type="dxa"/>
          </w:tcPr>
          <w:p w:rsidR="00D13DF5" w:rsidRDefault="00502E84" w:rsidP="00F0633A">
            <w:pPr>
              <w:pStyle w:val="TableParagraph"/>
              <w:spacing w:line="370" w:lineRule="atLeast"/>
              <w:ind w:left="720" w:right="243"/>
              <w:rPr>
                <w:sz w:val="28"/>
              </w:rPr>
            </w:pPr>
            <w:r>
              <w:rPr>
                <w:color w:val="333333"/>
                <w:sz w:val="28"/>
              </w:rPr>
              <w:t xml:space="preserve">There are </w:t>
            </w:r>
            <w:r>
              <w:rPr>
                <w:b/>
                <w:color w:val="333333"/>
                <w:sz w:val="28"/>
              </w:rPr>
              <w:t xml:space="preserve">52 </w:t>
            </w:r>
            <w:r>
              <w:rPr>
                <w:color w:val="333333"/>
                <w:sz w:val="28"/>
              </w:rPr>
              <w:t>keywords in</w:t>
            </w:r>
            <w:r>
              <w:rPr>
                <w:color w:val="333333"/>
                <w:spacing w:val="-67"/>
                <w:sz w:val="28"/>
              </w:rPr>
              <w:t xml:space="preserve"> </w:t>
            </w:r>
            <w:r>
              <w:rPr>
                <w:color w:val="333333"/>
                <w:sz w:val="28"/>
              </w:rPr>
              <w:t>the</w:t>
            </w:r>
            <w:r>
              <w:rPr>
                <w:color w:val="333333"/>
                <w:spacing w:val="-4"/>
                <w:sz w:val="28"/>
              </w:rPr>
              <w:t xml:space="preserve"> </w:t>
            </w:r>
            <w:r>
              <w:rPr>
                <w:color w:val="333333"/>
                <w:sz w:val="28"/>
              </w:rPr>
              <w:t>Java</w:t>
            </w:r>
            <w:r>
              <w:rPr>
                <w:color w:val="333333"/>
                <w:spacing w:val="1"/>
                <w:sz w:val="28"/>
              </w:rPr>
              <w:t xml:space="preserve"> </w:t>
            </w:r>
            <w:r>
              <w:rPr>
                <w:color w:val="333333"/>
                <w:sz w:val="28"/>
              </w:rPr>
              <w:t>language.</w:t>
            </w:r>
          </w:p>
        </w:tc>
      </w:tr>
      <w:tr w:rsidR="00D13DF5">
        <w:trPr>
          <w:trHeight w:val="1122"/>
        </w:trPr>
        <w:tc>
          <w:tcPr>
            <w:tcW w:w="3260" w:type="dxa"/>
          </w:tcPr>
          <w:p w:rsidR="00D13DF5" w:rsidRDefault="00502E84" w:rsidP="00F0633A">
            <w:pPr>
              <w:pStyle w:val="TableParagraph"/>
              <w:spacing w:before="33"/>
              <w:ind w:left="720"/>
              <w:rPr>
                <w:sz w:val="28"/>
              </w:rPr>
            </w:pPr>
            <w:r>
              <w:rPr>
                <w:color w:val="333333"/>
                <w:sz w:val="28"/>
              </w:rPr>
              <w:t>It</w:t>
            </w:r>
            <w:r>
              <w:rPr>
                <w:color w:val="333333"/>
                <w:spacing w:val="-2"/>
                <w:sz w:val="28"/>
              </w:rPr>
              <w:t xml:space="preserve"> </w:t>
            </w:r>
            <w:r>
              <w:rPr>
                <w:color w:val="333333"/>
                <w:sz w:val="28"/>
              </w:rPr>
              <w:t>supports</w:t>
            </w:r>
            <w:r>
              <w:rPr>
                <w:color w:val="333333"/>
                <w:spacing w:val="-5"/>
                <w:sz w:val="28"/>
              </w:rPr>
              <w:t xml:space="preserve"> </w:t>
            </w:r>
            <w:r>
              <w:rPr>
                <w:color w:val="333333"/>
                <w:sz w:val="28"/>
              </w:rPr>
              <w:t>pointer</w:t>
            </w:r>
          </w:p>
        </w:tc>
        <w:tc>
          <w:tcPr>
            <w:tcW w:w="3244" w:type="dxa"/>
          </w:tcPr>
          <w:p w:rsidR="00D13DF5" w:rsidRDefault="00502E84" w:rsidP="00F0633A">
            <w:pPr>
              <w:pStyle w:val="TableParagraph"/>
              <w:spacing w:before="33"/>
              <w:ind w:left="720"/>
              <w:rPr>
                <w:sz w:val="28"/>
              </w:rPr>
            </w:pPr>
            <w:r>
              <w:rPr>
                <w:color w:val="333333"/>
                <w:sz w:val="28"/>
              </w:rPr>
              <w:t>It</w:t>
            </w:r>
            <w:r>
              <w:rPr>
                <w:color w:val="333333"/>
                <w:spacing w:val="-2"/>
                <w:sz w:val="28"/>
              </w:rPr>
              <w:t xml:space="preserve"> </w:t>
            </w:r>
            <w:r>
              <w:rPr>
                <w:color w:val="333333"/>
                <w:sz w:val="28"/>
              </w:rPr>
              <w:t>also</w:t>
            </w:r>
            <w:r>
              <w:rPr>
                <w:color w:val="333333"/>
                <w:spacing w:val="-2"/>
                <w:sz w:val="28"/>
              </w:rPr>
              <w:t xml:space="preserve"> </w:t>
            </w:r>
            <w:r>
              <w:rPr>
                <w:color w:val="333333"/>
                <w:sz w:val="28"/>
              </w:rPr>
              <w:t>supports</w:t>
            </w:r>
            <w:r>
              <w:rPr>
                <w:color w:val="333333"/>
                <w:spacing w:val="-5"/>
                <w:sz w:val="28"/>
              </w:rPr>
              <w:t xml:space="preserve"> </w:t>
            </w:r>
            <w:r>
              <w:rPr>
                <w:color w:val="333333"/>
                <w:sz w:val="28"/>
              </w:rPr>
              <w:t>pointer.</w:t>
            </w:r>
          </w:p>
        </w:tc>
        <w:tc>
          <w:tcPr>
            <w:tcW w:w="3241" w:type="dxa"/>
          </w:tcPr>
          <w:p w:rsidR="00D13DF5" w:rsidRDefault="00502E84" w:rsidP="00F0633A">
            <w:pPr>
              <w:pStyle w:val="TableParagraph"/>
              <w:spacing w:line="370" w:lineRule="atLeast"/>
              <w:ind w:left="720" w:right="96"/>
              <w:jc w:val="both"/>
              <w:rPr>
                <w:sz w:val="28"/>
              </w:rPr>
            </w:pPr>
            <w:r>
              <w:rPr>
                <w:color w:val="333333"/>
                <w:sz w:val="28"/>
              </w:rPr>
              <w:t>Java does not support the</w:t>
            </w:r>
            <w:r>
              <w:rPr>
                <w:color w:val="333333"/>
                <w:spacing w:val="1"/>
                <w:sz w:val="28"/>
              </w:rPr>
              <w:t xml:space="preserve"> </w:t>
            </w:r>
            <w:r>
              <w:rPr>
                <w:color w:val="333333"/>
                <w:sz w:val="28"/>
              </w:rPr>
              <w:t>pointer concept because of</w:t>
            </w:r>
            <w:r>
              <w:rPr>
                <w:color w:val="333333"/>
                <w:spacing w:val="-67"/>
                <w:sz w:val="28"/>
              </w:rPr>
              <w:t xml:space="preserve"> </w:t>
            </w:r>
            <w:r>
              <w:rPr>
                <w:color w:val="333333"/>
                <w:sz w:val="28"/>
              </w:rPr>
              <w:t>security.</w:t>
            </w:r>
          </w:p>
        </w:tc>
      </w:tr>
      <w:tr w:rsidR="00D13DF5">
        <w:trPr>
          <w:trHeight w:val="750"/>
        </w:trPr>
        <w:tc>
          <w:tcPr>
            <w:tcW w:w="3260" w:type="dxa"/>
          </w:tcPr>
          <w:p w:rsidR="00D13DF5" w:rsidRDefault="00502E84" w:rsidP="00F0633A">
            <w:pPr>
              <w:pStyle w:val="TableParagraph"/>
              <w:spacing w:before="36"/>
              <w:ind w:left="720"/>
              <w:rPr>
                <w:sz w:val="28"/>
              </w:rPr>
            </w:pPr>
            <w:r>
              <w:rPr>
                <w:color w:val="333333"/>
                <w:sz w:val="28"/>
                <w:shd w:val="clear" w:color="auto" w:fill="EDEFEB"/>
              </w:rPr>
              <w:t>It</w:t>
            </w:r>
            <w:r>
              <w:rPr>
                <w:color w:val="333333"/>
                <w:spacing w:val="-2"/>
                <w:sz w:val="28"/>
                <w:shd w:val="clear" w:color="auto" w:fill="EDEFEB"/>
              </w:rPr>
              <w:t xml:space="preserve"> </w:t>
            </w:r>
            <w:r>
              <w:rPr>
                <w:color w:val="333333"/>
                <w:sz w:val="28"/>
                <w:shd w:val="clear" w:color="auto" w:fill="EDEFEB"/>
              </w:rPr>
              <w:t>is</w:t>
            </w:r>
            <w:r>
              <w:rPr>
                <w:color w:val="333333"/>
                <w:spacing w:val="-1"/>
                <w:sz w:val="28"/>
                <w:shd w:val="clear" w:color="auto" w:fill="EDEFEB"/>
              </w:rPr>
              <w:t xml:space="preserve"> </w:t>
            </w:r>
            <w:r>
              <w:rPr>
                <w:color w:val="333333"/>
                <w:sz w:val="28"/>
                <w:shd w:val="clear" w:color="auto" w:fill="EDEFEB"/>
              </w:rPr>
              <w:t>platform</w:t>
            </w:r>
            <w:r>
              <w:rPr>
                <w:color w:val="333333"/>
                <w:spacing w:val="-2"/>
                <w:sz w:val="28"/>
                <w:shd w:val="clear" w:color="auto" w:fill="EDEFEB"/>
              </w:rPr>
              <w:t xml:space="preserve"> </w:t>
            </w:r>
            <w:r>
              <w:rPr>
                <w:color w:val="333333"/>
                <w:sz w:val="28"/>
                <w:shd w:val="clear" w:color="auto" w:fill="EDEFEB"/>
              </w:rPr>
              <w:t>dependent.</w:t>
            </w:r>
          </w:p>
        </w:tc>
        <w:tc>
          <w:tcPr>
            <w:tcW w:w="3244" w:type="dxa"/>
          </w:tcPr>
          <w:p w:rsidR="00D13DF5" w:rsidRDefault="00502E84" w:rsidP="00F0633A">
            <w:pPr>
              <w:pStyle w:val="TableParagraph"/>
              <w:spacing w:before="36"/>
              <w:ind w:left="720"/>
              <w:rPr>
                <w:sz w:val="28"/>
              </w:rPr>
            </w:pPr>
            <w:r>
              <w:rPr>
                <w:color w:val="333333"/>
                <w:sz w:val="28"/>
                <w:shd w:val="clear" w:color="auto" w:fill="EDEFEB"/>
              </w:rPr>
              <w:t>It</w:t>
            </w:r>
            <w:r>
              <w:rPr>
                <w:color w:val="333333"/>
                <w:spacing w:val="-2"/>
                <w:sz w:val="28"/>
                <w:shd w:val="clear" w:color="auto" w:fill="EDEFEB"/>
              </w:rPr>
              <w:t xml:space="preserve"> </w:t>
            </w:r>
            <w:r>
              <w:rPr>
                <w:color w:val="333333"/>
                <w:sz w:val="28"/>
                <w:shd w:val="clear" w:color="auto" w:fill="EDEFEB"/>
              </w:rPr>
              <w:t>is</w:t>
            </w:r>
            <w:r>
              <w:rPr>
                <w:color w:val="333333"/>
                <w:spacing w:val="-1"/>
                <w:sz w:val="28"/>
                <w:shd w:val="clear" w:color="auto" w:fill="EDEFEB"/>
              </w:rPr>
              <w:t xml:space="preserve"> </w:t>
            </w:r>
            <w:r>
              <w:rPr>
                <w:color w:val="333333"/>
                <w:sz w:val="28"/>
                <w:shd w:val="clear" w:color="auto" w:fill="EDEFEB"/>
              </w:rPr>
              <w:t>platform</w:t>
            </w:r>
            <w:r>
              <w:rPr>
                <w:color w:val="333333"/>
                <w:spacing w:val="-2"/>
                <w:sz w:val="28"/>
                <w:shd w:val="clear" w:color="auto" w:fill="EDEFEB"/>
              </w:rPr>
              <w:t xml:space="preserve"> </w:t>
            </w:r>
            <w:r>
              <w:rPr>
                <w:color w:val="333333"/>
                <w:sz w:val="28"/>
                <w:shd w:val="clear" w:color="auto" w:fill="EDEFEB"/>
              </w:rPr>
              <w:t>dependent.</w:t>
            </w:r>
          </w:p>
        </w:tc>
        <w:tc>
          <w:tcPr>
            <w:tcW w:w="3241" w:type="dxa"/>
          </w:tcPr>
          <w:p w:rsidR="00D13DF5" w:rsidRDefault="00502E84" w:rsidP="00F0633A">
            <w:pPr>
              <w:pStyle w:val="TableParagraph"/>
              <w:spacing w:before="8" w:line="350" w:lineRule="atLeast"/>
              <w:ind w:left="720" w:right="196"/>
              <w:rPr>
                <w:sz w:val="28"/>
              </w:rPr>
            </w:pPr>
            <w:r>
              <w:rPr>
                <w:color w:val="333333"/>
                <w:sz w:val="28"/>
                <w:shd w:val="clear" w:color="auto" w:fill="EDEFEB"/>
              </w:rPr>
              <w:t>it is platform-independent</w:t>
            </w:r>
            <w:r>
              <w:rPr>
                <w:color w:val="333333"/>
                <w:spacing w:val="-67"/>
                <w:sz w:val="28"/>
              </w:rPr>
              <w:t xml:space="preserve"> </w:t>
            </w:r>
            <w:r>
              <w:rPr>
                <w:color w:val="333333"/>
                <w:sz w:val="28"/>
                <w:shd w:val="clear" w:color="auto" w:fill="EDEFEB"/>
              </w:rPr>
              <w:t>because</w:t>
            </w:r>
            <w:r>
              <w:rPr>
                <w:color w:val="333333"/>
                <w:spacing w:val="-1"/>
                <w:sz w:val="28"/>
                <w:shd w:val="clear" w:color="auto" w:fill="EDEFEB"/>
              </w:rPr>
              <w:t xml:space="preserve"> </w:t>
            </w:r>
            <w:r>
              <w:rPr>
                <w:color w:val="333333"/>
                <w:sz w:val="28"/>
                <w:shd w:val="clear" w:color="auto" w:fill="EDEFEB"/>
              </w:rPr>
              <w:t>of</w:t>
            </w:r>
            <w:r>
              <w:rPr>
                <w:color w:val="333333"/>
                <w:spacing w:val="-3"/>
                <w:sz w:val="28"/>
                <w:shd w:val="clear" w:color="auto" w:fill="EDEFEB"/>
              </w:rPr>
              <w:t xml:space="preserve"> </w:t>
            </w:r>
            <w:r>
              <w:rPr>
                <w:color w:val="333333"/>
                <w:sz w:val="28"/>
                <w:shd w:val="clear" w:color="auto" w:fill="EDEFEB"/>
              </w:rPr>
              <w:t>byte</w:t>
            </w:r>
            <w:r>
              <w:rPr>
                <w:color w:val="333333"/>
                <w:spacing w:val="-1"/>
                <w:sz w:val="28"/>
                <w:shd w:val="clear" w:color="auto" w:fill="EDEFEB"/>
              </w:rPr>
              <w:t xml:space="preserve"> </w:t>
            </w:r>
            <w:r>
              <w:rPr>
                <w:color w:val="333333"/>
                <w:sz w:val="28"/>
                <w:shd w:val="clear" w:color="auto" w:fill="EDEFEB"/>
              </w:rPr>
              <w:t>code.</w:t>
            </w:r>
          </w:p>
        </w:tc>
      </w:tr>
    </w:tbl>
    <w:p w:rsidR="00D13DF5" w:rsidRDefault="00D13DF5" w:rsidP="00F0633A">
      <w:pPr>
        <w:pStyle w:val="BodyText"/>
        <w:spacing w:before="4"/>
        <w:ind w:left="720"/>
        <w:rPr>
          <w:b/>
          <w:sz w:val="23"/>
        </w:rPr>
      </w:pPr>
    </w:p>
    <w:p w:rsidR="00D13DF5" w:rsidRDefault="00502E84" w:rsidP="00F0633A">
      <w:pPr>
        <w:pStyle w:val="ListParagraph"/>
        <w:numPr>
          <w:ilvl w:val="1"/>
          <w:numId w:val="188"/>
        </w:numPr>
        <w:tabs>
          <w:tab w:val="left" w:pos="2680"/>
          <w:tab w:val="left" w:pos="2681"/>
        </w:tabs>
        <w:spacing w:before="86"/>
        <w:ind w:left="720" w:hanging="582"/>
        <w:jc w:val="left"/>
        <w:rPr>
          <w:b/>
          <w:color w:val="006FC0"/>
          <w:sz w:val="28"/>
        </w:rPr>
      </w:pPr>
      <w:r>
        <w:rPr>
          <w:b/>
          <w:color w:val="006FC0"/>
          <w:sz w:val="32"/>
        </w:rPr>
        <w:t>What</w:t>
      </w:r>
      <w:r>
        <w:rPr>
          <w:b/>
          <w:color w:val="006FC0"/>
          <w:spacing w:val="-3"/>
          <w:sz w:val="32"/>
        </w:rPr>
        <w:t xml:space="preserve"> </w:t>
      </w:r>
      <w:r>
        <w:rPr>
          <w:b/>
          <w:color w:val="006FC0"/>
          <w:sz w:val="32"/>
        </w:rPr>
        <w:t>is</w:t>
      </w:r>
      <w:r>
        <w:rPr>
          <w:b/>
          <w:color w:val="006FC0"/>
          <w:spacing w:val="-2"/>
          <w:sz w:val="32"/>
        </w:rPr>
        <w:t xml:space="preserve"> </w:t>
      </w:r>
      <w:r>
        <w:rPr>
          <w:b/>
          <w:color w:val="006FC0"/>
          <w:sz w:val="32"/>
        </w:rPr>
        <w:t>Schema</w:t>
      </w:r>
      <w:r>
        <w:rPr>
          <w:b/>
          <w:color w:val="006FC0"/>
          <w:spacing w:val="1"/>
          <w:sz w:val="32"/>
        </w:rPr>
        <w:t xml:space="preserve"> </w:t>
      </w:r>
      <w:r>
        <w:rPr>
          <w:b/>
          <w:color w:val="006FC0"/>
          <w:sz w:val="32"/>
        </w:rPr>
        <w:t>?</w:t>
      </w:r>
    </w:p>
    <w:p w:rsidR="00D13DF5" w:rsidRDefault="00502E84" w:rsidP="00F0633A">
      <w:pPr>
        <w:pStyle w:val="BodyText"/>
        <w:spacing w:before="283"/>
        <w:ind w:left="720" w:right="1075"/>
        <w:jc w:val="both"/>
      </w:pPr>
      <w:r>
        <w:rPr>
          <w:color w:val="484848"/>
        </w:rPr>
        <w:t>A</w:t>
      </w:r>
      <w:r>
        <w:rPr>
          <w:color w:val="484848"/>
          <w:spacing w:val="60"/>
        </w:rPr>
        <w:t xml:space="preserve"> </w:t>
      </w:r>
      <w:r>
        <w:rPr>
          <w:color w:val="484848"/>
        </w:rPr>
        <w:t>Schema</w:t>
      </w:r>
      <w:r>
        <w:rPr>
          <w:color w:val="484848"/>
          <w:spacing w:val="60"/>
        </w:rPr>
        <w:t xml:space="preserve"> </w:t>
      </w:r>
      <w:r>
        <w:rPr>
          <w:color w:val="484848"/>
        </w:rPr>
        <w:t xml:space="preserve">in </w:t>
      </w:r>
      <w:hyperlink r:id="rId19">
        <w:r>
          <w:rPr>
            <w:color w:val="0079FF"/>
            <w:u w:val="single" w:color="0079FF"/>
          </w:rPr>
          <w:t xml:space="preserve">SQL </w:t>
        </w:r>
      </w:hyperlink>
      <w:r>
        <w:rPr>
          <w:color w:val="484848"/>
        </w:rPr>
        <w:t>is</w:t>
      </w:r>
      <w:r>
        <w:rPr>
          <w:color w:val="484848"/>
          <w:spacing w:val="60"/>
        </w:rPr>
        <w:t xml:space="preserve"> </w:t>
      </w:r>
      <w:r>
        <w:rPr>
          <w:color w:val="484848"/>
        </w:rPr>
        <w:t>a</w:t>
      </w:r>
      <w:r>
        <w:rPr>
          <w:color w:val="484848"/>
          <w:spacing w:val="60"/>
        </w:rPr>
        <w:t xml:space="preserve"> </w:t>
      </w:r>
      <w:r>
        <w:rPr>
          <w:color w:val="484848"/>
        </w:rPr>
        <w:t>collection</w:t>
      </w:r>
      <w:r>
        <w:rPr>
          <w:color w:val="484848"/>
          <w:spacing w:val="60"/>
        </w:rPr>
        <w:t xml:space="preserve"> </w:t>
      </w:r>
      <w:r>
        <w:rPr>
          <w:color w:val="484848"/>
        </w:rPr>
        <w:t>of</w:t>
      </w:r>
      <w:r>
        <w:rPr>
          <w:color w:val="484848"/>
          <w:spacing w:val="61"/>
        </w:rPr>
        <w:t xml:space="preserve"> </w:t>
      </w:r>
      <w:r>
        <w:rPr>
          <w:color w:val="484848"/>
        </w:rPr>
        <w:t>database</w:t>
      </w:r>
      <w:r>
        <w:rPr>
          <w:color w:val="484848"/>
          <w:spacing w:val="60"/>
        </w:rPr>
        <w:t xml:space="preserve"> </w:t>
      </w:r>
      <w:r>
        <w:rPr>
          <w:color w:val="484848"/>
        </w:rPr>
        <w:t>objects</w:t>
      </w:r>
      <w:r>
        <w:rPr>
          <w:color w:val="484848"/>
          <w:spacing w:val="60"/>
        </w:rPr>
        <w:t xml:space="preserve"> </w:t>
      </w:r>
      <w:r>
        <w:rPr>
          <w:color w:val="484848"/>
        </w:rPr>
        <w:t>associated</w:t>
      </w:r>
      <w:r>
        <w:rPr>
          <w:color w:val="484848"/>
          <w:spacing w:val="60"/>
        </w:rPr>
        <w:t xml:space="preserve"> </w:t>
      </w:r>
      <w:r>
        <w:rPr>
          <w:color w:val="484848"/>
        </w:rPr>
        <w:t xml:space="preserve">with  </w:t>
      </w:r>
      <w:r>
        <w:rPr>
          <w:color w:val="484848"/>
          <w:spacing w:val="1"/>
        </w:rPr>
        <w:t xml:space="preserve"> </w:t>
      </w:r>
      <w:r>
        <w:rPr>
          <w:color w:val="484848"/>
        </w:rPr>
        <w:t xml:space="preserve">a </w:t>
      </w:r>
      <w:hyperlink r:id="rId20">
        <w:r>
          <w:rPr>
            <w:color w:val="0079FF"/>
            <w:u w:val="single" w:color="0079FF"/>
          </w:rPr>
          <w:t>database</w:t>
        </w:r>
        <w:r>
          <w:rPr>
            <w:color w:val="484848"/>
          </w:rPr>
          <w:t>.</w:t>
        </w:r>
      </w:hyperlink>
      <w:r>
        <w:rPr>
          <w:color w:val="484848"/>
          <w:spacing w:val="1"/>
        </w:rPr>
        <w:t xml:space="preserve"> </w:t>
      </w:r>
      <w:r>
        <w:rPr>
          <w:color w:val="484848"/>
        </w:rPr>
        <w:t>The username</w:t>
      </w:r>
      <w:r>
        <w:rPr>
          <w:color w:val="484848"/>
          <w:spacing w:val="1"/>
        </w:rPr>
        <w:t xml:space="preserve"> </w:t>
      </w:r>
      <w:r>
        <w:rPr>
          <w:color w:val="484848"/>
        </w:rPr>
        <w:t>of</w:t>
      </w:r>
      <w:r>
        <w:rPr>
          <w:color w:val="484848"/>
          <w:spacing w:val="1"/>
        </w:rPr>
        <w:t xml:space="preserve"> </w:t>
      </w:r>
      <w:r>
        <w:rPr>
          <w:color w:val="484848"/>
        </w:rPr>
        <w:t>a database</w:t>
      </w:r>
      <w:r>
        <w:rPr>
          <w:color w:val="484848"/>
          <w:spacing w:val="1"/>
        </w:rPr>
        <w:t xml:space="preserve"> </w:t>
      </w:r>
      <w:r>
        <w:rPr>
          <w:color w:val="484848"/>
        </w:rPr>
        <w:t>is</w:t>
      </w:r>
      <w:r>
        <w:rPr>
          <w:color w:val="484848"/>
          <w:spacing w:val="1"/>
        </w:rPr>
        <w:t xml:space="preserve"> </w:t>
      </w:r>
      <w:r>
        <w:rPr>
          <w:color w:val="484848"/>
        </w:rPr>
        <w:t>called</w:t>
      </w:r>
      <w:r>
        <w:rPr>
          <w:color w:val="484848"/>
          <w:spacing w:val="1"/>
        </w:rPr>
        <w:t xml:space="preserve"> </w:t>
      </w:r>
      <w:r>
        <w:rPr>
          <w:color w:val="484848"/>
        </w:rPr>
        <w:t>a</w:t>
      </w:r>
      <w:r>
        <w:rPr>
          <w:color w:val="484848"/>
          <w:spacing w:val="1"/>
        </w:rPr>
        <w:t xml:space="preserve"> </w:t>
      </w:r>
      <w:r>
        <w:rPr>
          <w:color w:val="484848"/>
        </w:rPr>
        <w:t>Schema owner</w:t>
      </w:r>
      <w:r>
        <w:rPr>
          <w:color w:val="484848"/>
          <w:spacing w:val="1"/>
        </w:rPr>
        <w:t xml:space="preserve"> </w:t>
      </w:r>
      <w:r>
        <w:rPr>
          <w:color w:val="484848"/>
        </w:rPr>
        <w:t>(owner</w:t>
      </w:r>
      <w:r>
        <w:rPr>
          <w:color w:val="484848"/>
          <w:spacing w:val="1"/>
        </w:rPr>
        <w:t xml:space="preserve"> </w:t>
      </w:r>
      <w:r>
        <w:rPr>
          <w:color w:val="484848"/>
        </w:rPr>
        <w:t>of</w:t>
      </w:r>
      <w:r>
        <w:rPr>
          <w:color w:val="484848"/>
          <w:spacing w:val="1"/>
        </w:rPr>
        <w:t xml:space="preserve"> </w:t>
      </w:r>
      <w:r>
        <w:rPr>
          <w:color w:val="484848"/>
        </w:rPr>
        <w:t>logically</w:t>
      </w:r>
      <w:r>
        <w:rPr>
          <w:color w:val="484848"/>
          <w:spacing w:val="1"/>
        </w:rPr>
        <w:t xml:space="preserve"> </w:t>
      </w:r>
      <w:r>
        <w:rPr>
          <w:color w:val="484848"/>
        </w:rPr>
        <w:t>grouped</w:t>
      </w:r>
      <w:r>
        <w:rPr>
          <w:color w:val="484848"/>
          <w:spacing w:val="1"/>
        </w:rPr>
        <w:t xml:space="preserve"> </w:t>
      </w:r>
      <w:r>
        <w:rPr>
          <w:color w:val="484848"/>
        </w:rPr>
        <w:t>structures</w:t>
      </w:r>
      <w:r>
        <w:rPr>
          <w:color w:val="484848"/>
          <w:spacing w:val="-9"/>
        </w:rPr>
        <w:t xml:space="preserve"> </w:t>
      </w:r>
      <w:r>
        <w:rPr>
          <w:color w:val="484848"/>
        </w:rPr>
        <w:t>of</w:t>
      </w:r>
      <w:r>
        <w:rPr>
          <w:color w:val="484848"/>
          <w:spacing w:val="-9"/>
        </w:rPr>
        <w:t xml:space="preserve"> </w:t>
      </w:r>
      <w:r>
        <w:rPr>
          <w:color w:val="484848"/>
        </w:rPr>
        <w:t>data).</w:t>
      </w:r>
      <w:r>
        <w:rPr>
          <w:color w:val="484848"/>
          <w:spacing w:val="-10"/>
        </w:rPr>
        <w:t xml:space="preserve"> </w:t>
      </w:r>
      <w:r>
        <w:rPr>
          <w:color w:val="484848"/>
        </w:rPr>
        <w:t>Schema</w:t>
      </w:r>
      <w:r>
        <w:rPr>
          <w:color w:val="484848"/>
          <w:spacing w:val="-9"/>
        </w:rPr>
        <w:t xml:space="preserve"> </w:t>
      </w:r>
      <w:r>
        <w:rPr>
          <w:color w:val="484848"/>
        </w:rPr>
        <w:t>always</w:t>
      </w:r>
      <w:r>
        <w:rPr>
          <w:color w:val="484848"/>
          <w:spacing w:val="-8"/>
        </w:rPr>
        <w:t xml:space="preserve"> </w:t>
      </w:r>
      <w:r>
        <w:rPr>
          <w:color w:val="484848"/>
        </w:rPr>
        <w:t>belong</w:t>
      </w:r>
      <w:r>
        <w:rPr>
          <w:color w:val="484848"/>
          <w:spacing w:val="-9"/>
        </w:rPr>
        <w:t xml:space="preserve"> </w:t>
      </w:r>
      <w:r>
        <w:rPr>
          <w:color w:val="484848"/>
        </w:rPr>
        <w:t>to</w:t>
      </w:r>
      <w:r>
        <w:rPr>
          <w:color w:val="484848"/>
          <w:spacing w:val="-8"/>
        </w:rPr>
        <w:t xml:space="preserve"> </w:t>
      </w:r>
      <w:r>
        <w:rPr>
          <w:color w:val="484848"/>
        </w:rPr>
        <w:t>a</w:t>
      </w:r>
      <w:r>
        <w:rPr>
          <w:color w:val="484848"/>
          <w:spacing w:val="-10"/>
        </w:rPr>
        <w:t xml:space="preserve"> </w:t>
      </w:r>
      <w:r>
        <w:rPr>
          <w:color w:val="484848"/>
        </w:rPr>
        <w:t>single</w:t>
      </w:r>
      <w:r>
        <w:rPr>
          <w:color w:val="484848"/>
          <w:spacing w:val="-10"/>
        </w:rPr>
        <w:t xml:space="preserve"> </w:t>
      </w:r>
      <w:r>
        <w:rPr>
          <w:color w:val="484848"/>
        </w:rPr>
        <w:t>database</w:t>
      </w:r>
      <w:r>
        <w:rPr>
          <w:color w:val="484848"/>
          <w:spacing w:val="-9"/>
        </w:rPr>
        <w:t xml:space="preserve"> </w:t>
      </w:r>
      <w:r>
        <w:rPr>
          <w:color w:val="484848"/>
        </w:rPr>
        <w:t>whereas</w:t>
      </w:r>
      <w:r>
        <w:rPr>
          <w:color w:val="484848"/>
          <w:spacing w:val="-8"/>
        </w:rPr>
        <w:t xml:space="preserve"> </w:t>
      </w:r>
      <w:r>
        <w:rPr>
          <w:color w:val="484848"/>
        </w:rPr>
        <w:t>a</w:t>
      </w:r>
      <w:r>
        <w:rPr>
          <w:color w:val="484848"/>
          <w:spacing w:val="-11"/>
        </w:rPr>
        <w:t xml:space="preserve"> </w:t>
      </w:r>
      <w:r>
        <w:rPr>
          <w:color w:val="484848"/>
        </w:rPr>
        <w:t>database</w:t>
      </w:r>
      <w:r>
        <w:rPr>
          <w:color w:val="484848"/>
          <w:spacing w:val="-9"/>
        </w:rPr>
        <w:t xml:space="preserve"> </w:t>
      </w:r>
      <w:r>
        <w:rPr>
          <w:color w:val="484848"/>
        </w:rPr>
        <w:t>can</w:t>
      </w:r>
      <w:r>
        <w:rPr>
          <w:color w:val="484848"/>
          <w:spacing w:val="-9"/>
        </w:rPr>
        <w:t xml:space="preserve"> </w:t>
      </w:r>
      <w:r>
        <w:rPr>
          <w:color w:val="484848"/>
        </w:rPr>
        <w:t>have</w:t>
      </w:r>
      <w:r>
        <w:rPr>
          <w:color w:val="484848"/>
          <w:spacing w:val="-58"/>
        </w:rPr>
        <w:t xml:space="preserve"> </w:t>
      </w:r>
      <w:r>
        <w:rPr>
          <w:color w:val="484848"/>
        </w:rPr>
        <w:t>single or multiple schemas. Also, it</w:t>
      </w:r>
      <w:r>
        <w:rPr>
          <w:color w:val="484848"/>
          <w:spacing w:val="1"/>
        </w:rPr>
        <w:t xml:space="preserve"> </w:t>
      </w:r>
      <w:r>
        <w:rPr>
          <w:color w:val="484848"/>
        </w:rPr>
        <w:t>is also very similar to separate namespaces or</w:t>
      </w:r>
      <w:r>
        <w:rPr>
          <w:color w:val="484848"/>
          <w:spacing w:val="1"/>
        </w:rPr>
        <w:t xml:space="preserve"> </w:t>
      </w:r>
      <w:r>
        <w:rPr>
          <w:color w:val="484848"/>
        </w:rPr>
        <w:t>containers, which stores database objects. It includes various database objects including</w:t>
      </w:r>
      <w:r>
        <w:rPr>
          <w:color w:val="484848"/>
          <w:spacing w:val="1"/>
        </w:rPr>
        <w:t xml:space="preserve"> </w:t>
      </w:r>
      <w:r>
        <w:rPr>
          <w:color w:val="484848"/>
        </w:rPr>
        <w:t>your</w:t>
      </w:r>
      <w:r>
        <w:rPr>
          <w:color w:val="484848"/>
          <w:spacing w:val="58"/>
        </w:rPr>
        <w:t xml:space="preserve"> </w:t>
      </w:r>
      <w:r>
        <w:rPr>
          <w:color w:val="484848"/>
        </w:rPr>
        <w:t>tables, views, procedures, index,</w:t>
      </w:r>
      <w:r>
        <w:rPr>
          <w:color w:val="484848"/>
          <w:spacing w:val="-8"/>
        </w:rPr>
        <w:t xml:space="preserve"> </w:t>
      </w:r>
      <w:r>
        <w:rPr>
          <w:color w:val="484848"/>
        </w:rPr>
        <w:t>etc.</w:t>
      </w:r>
    </w:p>
    <w:p w:rsidR="00D13DF5" w:rsidRDefault="00D13DF5" w:rsidP="00F0633A">
      <w:pPr>
        <w:pStyle w:val="BodyText"/>
        <w:spacing w:before="3"/>
        <w:ind w:left="720"/>
        <w:rPr>
          <w:sz w:val="26"/>
        </w:rPr>
      </w:pPr>
    </w:p>
    <w:p w:rsidR="00D13DF5" w:rsidRDefault="00502E84" w:rsidP="00F0633A">
      <w:pPr>
        <w:spacing w:before="1"/>
        <w:ind w:left="720"/>
        <w:rPr>
          <w:sz w:val="26"/>
        </w:rPr>
      </w:pPr>
      <w:r>
        <w:rPr>
          <w:color w:val="484848"/>
          <w:sz w:val="26"/>
        </w:rPr>
        <w:t>Advantages of</w:t>
      </w:r>
      <w:r>
        <w:rPr>
          <w:color w:val="484848"/>
          <w:spacing w:val="58"/>
          <w:sz w:val="26"/>
        </w:rPr>
        <w:t xml:space="preserve"> </w:t>
      </w:r>
      <w:r>
        <w:rPr>
          <w:color w:val="484848"/>
          <w:sz w:val="26"/>
        </w:rPr>
        <w:t>Schema</w:t>
      </w:r>
    </w:p>
    <w:p w:rsidR="00D13DF5" w:rsidRDefault="00D13DF5" w:rsidP="00F0633A">
      <w:pPr>
        <w:pStyle w:val="BodyText"/>
        <w:spacing w:before="9"/>
        <w:ind w:left="720"/>
        <w:rPr>
          <w:sz w:val="19"/>
        </w:rPr>
      </w:pPr>
    </w:p>
    <w:p w:rsidR="00D13DF5" w:rsidRDefault="00502E84" w:rsidP="00F0633A">
      <w:pPr>
        <w:spacing w:before="89"/>
        <w:ind w:left="720" w:right="1082" w:hanging="360"/>
        <w:jc w:val="both"/>
        <w:rPr>
          <w:sz w:val="28"/>
        </w:rPr>
      </w:pPr>
      <w:r>
        <w:rPr>
          <w:noProof/>
          <w:position w:val="-3"/>
        </w:rPr>
        <w:drawing>
          <wp:inline distT="0" distB="0" distL="0" distR="0">
            <wp:extent cx="195072" cy="140208"/>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2"/>
          <w:sz w:val="20"/>
        </w:rPr>
        <w:t xml:space="preserve"> </w:t>
      </w:r>
      <w:r>
        <w:rPr>
          <w:color w:val="484848"/>
          <w:sz w:val="28"/>
        </w:rPr>
        <w:t>You</w:t>
      </w:r>
      <w:r>
        <w:rPr>
          <w:color w:val="484848"/>
          <w:spacing w:val="-7"/>
          <w:sz w:val="28"/>
        </w:rPr>
        <w:t xml:space="preserve"> </w:t>
      </w:r>
      <w:r>
        <w:rPr>
          <w:color w:val="484848"/>
          <w:sz w:val="28"/>
        </w:rPr>
        <w:t>can</w:t>
      </w:r>
      <w:r>
        <w:rPr>
          <w:color w:val="484848"/>
          <w:spacing w:val="-6"/>
          <w:sz w:val="28"/>
        </w:rPr>
        <w:t xml:space="preserve"> </w:t>
      </w:r>
      <w:r>
        <w:rPr>
          <w:color w:val="484848"/>
          <w:sz w:val="28"/>
        </w:rPr>
        <w:t>apply</w:t>
      </w:r>
      <w:r>
        <w:rPr>
          <w:color w:val="484848"/>
          <w:spacing w:val="-7"/>
          <w:sz w:val="28"/>
        </w:rPr>
        <w:t xml:space="preserve"> </w:t>
      </w:r>
      <w:r>
        <w:rPr>
          <w:color w:val="484848"/>
          <w:sz w:val="28"/>
        </w:rPr>
        <w:t>security</w:t>
      </w:r>
      <w:r>
        <w:rPr>
          <w:color w:val="484848"/>
          <w:spacing w:val="-6"/>
          <w:sz w:val="28"/>
        </w:rPr>
        <w:t xml:space="preserve"> </w:t>
      </w:r>
      <w:r>
        <w:rPr>
          <w:color w:val="484848"/>
          <w:sz w:val="28"/>
        </w:rPr>
        <w:t>permissions</w:t>
      </w:r>
      <w:r>
        <w:rPr>
          <w:color w:val="484848"/>
          <w:spacing w:val="-7"/>
          <w:sz w:val="28"/>
        </w:rPr>
        <w:t xml:space="preserve"> </w:t>
      </w:r>
      <w:r>
        <w:rPr>
          <w:color w:val="484848"/>
          <w:sz w:val="28"/>
        </w:rPr>
        <w:t>for</w:t>
      </w:r>
      <w:r>
        <w:rPr>
          <w:color w:val="484848"/>
          <w:spacing w:val="-6"/>
          <w:sz w:val="28"/>
        </w:rPr>
        <w:t xml:space="preserve"> </w:t>
      </w:r>
      <w:r>
        <w:rPr>
          <w:color w:val="484848"/>
          <w:sz w:val="28"/>
        </w:rPr>
        <w:t>separating</w:t>
      </w:r>
      <w:r>
        <w:rPr>
          <w:color w:val="484848"/>
          <w:spacing w:val="-6"/>
          <w:sz w:val="28"/>
        </w:rPr>
        <w:t xml:space="preserve"> </w:t>
      </w:r>
      <w:r>
        <w:rPr>
          <w:color w:val="484848"/>
          <w:sz w:val="28"/>
        </w:rPr>
        <w:t>and</w:t>
      </w:r>
      <w:r>
        <w:rPr>
          <w:color w:val="484848"/>
          <w:spacing w:val="-7"/>
          <w:sz w:val="28"/>
        </w:rPr>
        <w:t xml:space="preserve"> </w:t>
      </w:r>
      <w:r>
        <w:rPr>
          <w:color w:val="484848"/>
          <w:sz w:val="28"/>
        </w:rPr>
        <w:t>protecting</w:t>
      </w:r>
      <w:r>
        <w:rPr>
          <w:color w:val="484848"/>
          <w:spacing w:val="-8"/>
          <w:sz w:val="28"/>
        </w:rPr>
        <w:t xml:space="preserve"> </w:t>
      </w:r>
      <w:r>
        <w:rPr>
          <w:color w:val="484848"/>
          <w:sz w:val="28"/>
        </w:rPr>
        <w:t>database</w:t>
      </w:r>
      <w:r>
        <w:rPr>
          <w:color w:val="484848"/>
          <w:spacing w:val="-68"/>
          <w:sz w:val="28"/>
        </w:rPr>
        <w:t xml:space="preserve"> </w:t>
      </w:r>
      <w:r>
        <w:rPr>
          <w:color w:val="484848"/>
          <w:sz w:val="28"/>
        </w:rPr>
        <w:t>objects based</w:t>
      </w:r>
      <w:r>
        <w:rPr>
          <w:color w:val="484848"/>
          <w:spacing w:val="1"/>
          <w:sz w:val="28"/>
        </w:rPr>
        <w:t xml:space="preserve"> </w:t>
      </w:r>
      <w:r>
        <w:rPr>
          <w:color w:val="484848"/>
          <w:sz w:val="28"/>
        </w:rPr>
        <w:t>on</w:t>
      </w:r>
      <w:r>
        <w:rPr>
          <w:color w:val="484848"/>
          <w:spacing w:val="1"/>
          <w:sz w:val="28"/>
        </w:rPr>
        <w:t xml:space="preserve"> </w:t>
      </w:r>
      <w:r>
        <w:rPr>
          <w:color w:val="484848"/>
          <w:sz w:val="28"/>
        </w:rPr>
        <w:t>user</w:t>
      </w:r>
      <w:r>
        <w:rPr>
          <w:color w:val="484848"/>
          <w:spacing w:val="-3"/>
          <w:sz w:val="28"/>
        </w:rPr>
        <w:t xml:space="preserve"> </w:t>
      </w:r>
      <w:r>
        <w:rPr>
          <w:color w:val="484848"/>
          <w:sz w:val="28"/>
        </w:rPr>
        <w:t>access</w:t>
      </w:r>
      <w:r>
        <w:rPr>
          <w:color w:val="484848"/>
          <w:spacing w:val="-7"/>
          <w:sz w:val="28"/>
        </w:rPr>
        <w:t xml:space="preserve"> </w:t>
      </w:r>
      <w:r>
        <w:rPr>
          <w:color w:val="484848"/>
          <w:sz w:val="28"/>
        </w:rPr>
        <w:t>rights.</w:t>
      </w:r>
    </w:p>
    <w:p w:rsidR="00D13DF5" w:rsidRDefault="00502E84" w:rsidP="00F0633A">
      <w:pPr>
        <w:ind w:left="720" w:right="1075" w:hanging="360"/>
        <w:jc w:val="both"/>
        <w:rPr>
          <w:sz w:val="28"/>
        </w:rPr>
      </w:pPr>
      <w:r>
        <w:rPr>
          <w:noProof/>
          <w:position w:val="-3"/>
        </w:rPr>
        <w:drawing>
          <wp:inline distT="0" distB="0" distL="0" distR="0">
            <wp:extent cx="195072" cy="140208"/>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2"/>
          <w:sz w:val="20"/>
        </w:rPr>
        <w:t xml:space="preserve"> </w:t>
      </w:r>
      <w:r>
        <w:rPr>
          <w:color w:val="484848"/>
          <w:sz w:val="28"/>
        </w:rPr>
        <w:t>A logical group of database objects can be managed within a database.</w:t>
      </w:r>
      <w:r>
        <w:rPr>
          <w:color w:val="484848"/>
          <w:spacing w:val="1"/>
          <w:sz w:val="28"/>
        </w:rPr>
        <w:t xml:space="preserve"> </w:t>
      </w:r>
      <w:r>
        <w:rPr>
          <w:color w:val="484848"/>
          <w:sz w:val="28"/>
        </w:rPr>
        <w:t>Schemas play an important role in allowing the database objects to be</w:t>
      </w:r>
      <w:r>
        <w:rPr>
          <w:color w:val="484848"/>
          <w:spacing w:val="1"/>
          <w:sz w:val="28"/>
        </w:rPr>
        <w:t xml:space="preserve"> </w:t>
      </w:r>
      <w:r>
        <w:rPr>
          <w:color w:val="484848"/>
          <w:sz w:val="28"/>
        </w:rPr>
        <w:t>organized into</w:t>
      </w:r>
      <w:r>
        <w:rPr>
          <w:color w:val="484848"/>
          <w:spacing w:val="-3"/>
          <w:sz w:val="28"/>
        </w:rPr>
        <w:t xml:space="preserve"> </w:t>
      </w:r>
      <w:r>
        <w:rPr>
          <w:color w:val="484848"/>
          <w:sz w:val="28"/>
        </w:rPr>
        <w:t>these</w:t>
      </w:r>
      <w:r>
        <w:rPr>
          <w:color w:val="484848"/>
          <w:spacing w:val="-3"/>
          <w:sz w:val="28"/>
        </w:rPr>
        <w:t xml:space="preserve"> </w:t>
      </w:r>
      <w:r>
        <w:rPr>
          <w:color w:val="484848"/>
          <w:sz w:val="28"/>
        </w:rPr>
        <w:t>logical</w:t>
      </w:r>
      <w:r>
        <w:rPr>
          <w:color w:val="484848"/>
          <w:spacing w:val="-6"/>
          <w:sz w:val="28"/>
        </w:rPr>
        <w:t xml:space="preserve"> </w:t>
      </w:r>
      <w:r>
        <w:rPr>
          <w:color w:val="484848"/>
          <w:sz w:val="28"/>
        </w:rPr>
        <w:t>groups.</w:t>
      </w:r>
    </w:p>
    <w:p w:rsidR="00D13DF5" w:rsidRDefault="00502E84" w:rsidP="00F0633A">
      <w:pPr>
        <w:spacing w:line="242" w:lineRule="auto"/>
        <w:ind w:left="720" w:right="1084" w:hanging="360"/>
        <w:jc w:val="both"/>
        <w:rPr>
          <w:sz w:val="28"/>
        </w:rPr>
      </w:pPr>
      <w:r>
        <w:rPr>
          <w:noProof/>
          <w:position w:val="-3"/>
        </w:rPr>
        <w:drawing>
          <wp:inline distT="0" distB="0" distL="0" distR="0">
            <wp:extent cx="195072" cy="140208"/>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2"/>
          <w:sz w:val="20"/>
        </w:rPr>
        <w:t xml:space="preserve"> </w:t>
      </w:r>
      <w:r>
        <w:rPr>
          <w:color w:val="484848"/>
          <w:sz w:val="28"/>
        </w:rPr>
        <w:t>The schema also helps in situations where the database object name is the</w:t>
      </w:r>
      <w:r>
        <w:rPr>
          <w:color w:val="484848"/>
          <w:spacing w:val="-67"/>
          <w:sz w:val="28"/>
        </w:rPr>
        <w:t xml:space="preserve"> </w:t>
      </w:r>
      <w:r>
        <w:rPr>
          <w:color w:val="484848"/>
          <w:sz w:val="28"/>
        </w:rPr>
        <w:t>same.</w:t>
      </w:r>
      <w:r>
        <w:rPr>
          <w:color w:val="484848"/>
          <w:spacing w:val="-2"/>
          <w:sz w:val="28"/>
        </w:rPr>
        <w:t xml:space="preserve"> </w:t>
      </w:r>
      <w:r>
        <w:rPr>
          <w:color w:val="484848"/>
          <w:sz w:val="28"/>
        </w:rPr>
        <w:t>But</w:t>
      </w:r>
      <w:r>
        <w:rPr>
          <w:color w:val="484848"/>
          <w:spacing w:val="-3"/>
          <w:sz w:val="28"/>
        </w:rPr>
        <w:t xml:space="preserve"> </w:t>
      </w:r>
      <w:r>
        <w:rPr>
          <w:color w:val="484848"/>
          <w:sz w:val="28"/>
        </w:rPr>
        <w:t>these</w:t>
      </w:r>
      <w:r>
        <w:rPr>
          <w:color w:val="484848"/>
          <w:spacing w:val="-4"/>
          <w:sz w:val="28"/>
        </w:rPr>
        <w:t xml:space="preserve"> </w:t>
      </w:r>
      <w:r>
        <w:rPr>
          <w:color w:val="484848"/>
          <w:sz w:val="28"/>
        </w:rPr>
        <w:t>objects</w:t>
      </w:r>
      <w:r>
        <w:rPr>
          <w:color w:val="484848"/>
          <w:spacing w:val="1"/>
          <w:sz w:val="28"/>
        </w:rPr>
        <w:t xml:space="preserve"> </w:t>
      </w:r>
      <w:r>
        <w:rPr>
          <w:color w:val="484848"/>
          <w:sz w:val="28"/>
        </w:rPr>
        <w:t>fall under</w:t>
      </w:r>
      <w:r>
        <w:rPr>
          <w:color w:val="484848"/>
          <w:spacing w:val="-1"/>
          <w:sz w:val="28"/>
        </w:rPr>
        <w:t xml:space="preserve"> </w:t>
      </w:r>
      <w:r>
        <w:rPr>
          <w:color w:val="484848"/>
          <w:sz w:val="28"/>
        </w:rPr>
        <w:t>different</w:t>
      </w:r>
      <w:r>
        <w:rPr>
          <w:color w:val="484848"/>
          <w:spacing w:val="-3"/>
          <w:sz w:val="28"/>
        </w:rPr>
        <w:t xml:space="preserve"> </w:t>
      </w:r>
      <w:r>
        <w:rPr>
          <w:color w:val="484848"/>
          <w:sz w:val="28"/>
        </w:rPr>
        <w:t>logical</w:t>
      </w:r>
      <w:r>
        <w:rPr>
          <w:color w:val="484848"/>
          <w:spacing w:val="-17"/>
          <w:sz w:val="28"/>
        </w:rPr>
        <w:t xml:space="preserve"> </w:t>
      </w:r>
      <w:r>
        <w:rPr>
          <w:color w:val="484848"/>
          <w:sz w:val="28"/>
        </w:rPr>
        <w:t>groups.</w:t>
      </w:r>
    </w:p>
    <w:p w:rsidR="00D13DF5" w:rsidRDefault="00502E84" w:rsidP="00F0633A">
      <w:pPr>
        <w:spacing w:before="5" w:line="254" w:lineRule="auto"/>
        <w:ind w:left="720" w:right="3664"/>
        <w:jc w:val="both"/>
        <w:rPr>
          <w:sz w:val="28"/>
        </w:rPr>
      </w:pPr>
      <w:r>
        <w:rPr>
          <w:noProof/>
          <w:position w:val="-3"/>
        </w:rPr>
        <w:drawing>
          <wp:inline distT="0" distB="0" distL="0" distR="0">
            <wp:extent cx="195072" cy="140208"/>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5"/>
          <w:sz w:val="20"/>
        </w:rPr>
        <w:t xml:space="preserve"> </w:t>
      </w:r>
      <w:r>
        <w:rPr>
          <w:color w:val="484848"/>
          <w:sz w:val="28"/>
        </w:rPr>
        <w:t>A</w:t>
      </w:r>
      <w:r>
        <w:rPr>
          <w:color w:val="484848"/>
          <w:spacing w:val="-2"/>
          <w:sz w:val="28"/>
        </w:rPr>
        <w:t xml:space="preserve"> </w:t>
      </w:r>
      <w:r>
        <w:rPr>
          <w:color w:val="484848"/>
          <w:sz w:val="28"/>
        </w:rPr>
        <w:t>single</w:t>
      </w:r>
      <w:r>
        <w:rPr>
          <w:color w:val="484848"/>
          <w:spacing w:val="-3"/>
          <w:sz w:val="28"/>
        </w:rPr>
        <w:t xml:space="preserve"> </w:t>
      </w:r>
      <w:r>
        <w:rPr>
          <w:color w:val="484848"/>
          <w:sz w:val="28"/>
        </w:rPr>
        <w:t>schema</w:t>
      </w:r>
      <w:r>
        <w:rPr>
          <w:color w:val="484848"/>
          <w:spacing w:val="-3"/>
          <w:sz w:val="28"/>
        </w:rPr>
        <w:t xml:space="preserve"> </w:t>
      </w:r>
      <w:r>
        <w:rPr>
          <w:color w:val="484848"/>
          <w:sz w:val="28"/>
        </w:rPr>
        <w:t>can</w:t>
      </w:r>
      <w:r>
        <w:rPr>
          <w:color w:val="484848"/>
          <w:spacing w:val="-5"/>
          <w:sz w:val="28"/>
        </w:rPr>
        <w:t xml:space="preserve"> </w:t>
      </w:r>
      <w:r>
        <w:rPr>
          <w:color w:val="484848"/>
          <w:sz w:val="28"/>
        </w:rPr>
        <w:t>be</w:t>
      </w:r>
      <w:r>
        <w:rPr>
          <w:color w:val="484848"/>
          <w:spacing w:val="-3"/>
          <w:sz w:val="28"/>
        </w:rPr>
        <w:t xml:space="preserve"> </w:t>
      </w:r>
      <w:r>
        <w:rPr>
          <w:color w:val="484848"/>
          <w:sz w:val="28"/>
        </w:rPr>
        <w:t>used</w:t>
      </w:r>
      <w:r>
        <w:rPr>
          <w:color w:val="484848"/>
          <w:spacing w:val="-2"/>
          <w:sz w:val="28"/>
        </w:rPr>
        <w:t xml:space="preserve"> </w:t>
      </w:r>
      <w:r>
        <w:rPr>
          <w:color w:val="484848"/>
          <w:sz w:val="28"/>
        </w:rPr>
        <w:t>in</w:t>
      </w:r>
      <w:r>
        <w:rPr>
          <w:color w:val="484848"/>
          <w:spacing w:val="-1"/>
          <w:sz w:val="28"/>
        </w:rPr>
        <w:t xml:space="preserve"> </w:t>
      </w:r>
      <w:r>
        <w:rPr>
          <w:color w:val="484848"/>
          <w:sz w:val="28"/>
        </w:rPr>
        <w:t>multiple</w:t>
      </w:r>
      <w:r>
        <w:rPr>
          <w:color w:val="484848"/>
          <w:spacing w:val="-8"/>
          <w:sz w:val="28"/>
        </w:rPr>
        <w:t xml:space="preserve"> </w:t>
      </w:r>
      <w:r>
        <w:rPr>
          <w:color w:val="484848"/>
          <w:sz w:val="28"/>
        </w:rPr>
        <w:t xml:space="preserve">databases. </w:t>
      </w:r>
      <w:r>
        <w:rPr>
          <w:noProof/>
          <w:color w:val="484848"/>
          <w:position w:val="-3"/>
          <w:sz w:val="28"/>
        </w:rPr>
        <w:drawing>
          <wp:inline distT="0" distB="0" distL="0" distR="0">
            <wp:extent cx="195072" cy="140208"/>
            <wp:effectExtent l="0" t="0" r="0" b="0"/>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8" cstate="print"/>
                    <a:stretch>
                      <a:fillRect/>
                    </a:stretch>
                  </pic:blipFill>
                  <pic:spPr>
                    <a:xfrm>
                      <a:off x="0" y="0"/>
                      <a:ext cx="195072" cy="140208"/>
                    </a:xfrm>
                    <a:prstGeom prst="rect">
                      <a:avLst/>
                    </a:prstGeom>
                  </pic:spPr>
                </pic:pic>
              </a:graphicData>
            </a:graphic>
          </wp:inline>
        </w:drawing>
      </w:r>
      <w:r>
        <w:rPr>
          <w:color w:val="484848"/>
          <w:spacing w:val="-16"/>
          <w:sz w:val="28"/>
        </w:rPr>
        <w:t xml:space="preserve"> </w:t>
      </w:r>
      <w:r>
        <w:rPr>
          <w:color w:val="484848"/>
          <w:sz w:val="28"/>
        </w:rPr>
        <w:t>The</w:t>
      </w:r>
      <w:r>
        <w:rPr>
          <w:color w:val="484848"/>
          <w:spacing w:val="-1"/>
          <w:sz w:val="28"/>
        </w:rPr>
        <w:t xml:space="preserve"> </w:t>
      </w:r>
      <w:r>
        <w:rPr>
          <w:color w:val="484848"/>
          <w:sz w:val="28"/>
        </w:rPr>
        <w:t>schema</w:t>
      </w:r>
      <w:r>
        <w:rPr>
          <w:color w:val="484848"/>
          <w:spacing w:val="-1"/>
          <w:sz w:val="28"/>
        </w:rPr>
        <w:t xml:space="preserve"> </w:t>
      </w:r>
      <w:r>
        <w:rPr>
          <w:color w:val="484848"/>
          <w:sz w:val="28"/>
        </w:rPr>
        <w:t>also</w:t>
      </w:r>
      <w:r>
        <w:rPr>
          <w:color w:val="484848"/>
          <w:spacing w:val="-4"/>
          <w:sz w:val="28"/>
        </w:rPr>
        <w:t xml:space="preserve"> </w:t>
      </w:r>
      <w:r>
        <w:rPr>
          <w:color w:val="484848"/>
          <w:sz w:val="28"/>
        </w:rPr>
        <w:t>helps in adding</w:t>
      </w:r>
      <w:r>
        <w:rPr>
          <w:color w:val="484848"/>
          <w:spacing w:val="-5"/>
          <w:sz w:val="28"/>
        </w:rPr>
        <w:t xml:space="preserve"> </w:t>
      </w:r>
      <w:r>
        <w:rPr>
          <w:color w:val="484848"/>
          <w:sz w:val="28"/>
        </w:rPr>
        <w:t>security.</w:t>
      </w:r>
    </w:p>
    <w:p w:rsidR="00D13DF5" w:rsidRDefault="00502E84" w:rsidP="00F0633A">
      <w:pPr>
        <w:ind w:left="720" w:right="1457" w:hanging="360"/>
        <w:rPr>
          <w:sz w:val="28"/>
        </w:rPr>
      </w:pPr>
      <w:r>
        <w:rPr>
          <w:noProof/>
          <w:position w:val="-3"/>
        </w:rPr>
        <w:drawing>
          <wp:inline distT="0" distB="0" distL="0" distR="0">
            <wp:extent cx="195072" cy="140208"/>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8" cstate="print"/>
                    <a:stretch>
                      <a:fillRect/>
                    </a:stretch>
                  </pic:blipFill>
                  <pic:spPr>
                    <a:xfrm>
                      <a:off x="0" y="0"/>
                      <a:ext cx="195072" cy="140208"/>
                    </a:xfrm>
                    <a:prstGeom prst="rect">
                      <a:avLst/>
                    </a:prstGeom>
                  </pic:spPr>
                </pic:pic>
              </a:graphicData>
            </a:graphic>
          </wp:inline>
        </w:drawing>
      </w:r>
      <w:r>
        <w:rPr>
          <w:spacing w:val="2"/>
          <w:sz w:val="20"/>
        </w:rPr>
        <w:t xml:space="preserve"> </w:t>
      </w:r>
      <w:r>
        <w:rPr>
          <w:color w:val="484848"/>
          <w:sz w:val="28"/>
        </w:rPr>
        <w:t>It helps in manipulating and accessing the objects which otherwise is a</w:t>
      </w:r>
      <w:r>
        <w:rPr>
          <w:color w:val="484848"/>
          <w:spacing w:val="-67"/>
          <w:sz w:val="28"/>
        </w:rPr>
        <w:t xml:space="preserve"> </w:t>
      </w:r>
      <w:r>
        <w:rPr>
          <w:color w:val="484848"/>
          <w:sz w:val="28"/>
        </w:rPr>
        <w:t>complex</w:t>
      </w:r>
      <w:r>
        <w:rPr>
          <w:color w:val="484848"/>
          <w:spacing w:val="-2"/>
          <w:sz w:val="28"/>
        </w:rPr>
        <w:t xml:space="preserve"> </w:t>
      </w:r>
      <w:r>
        <w:rPr>
          <w:color w:val="484848"/>
          <w:sz w:val="28"/>
        </w:rPr>
        <w:t>method.</w:t>
      </w:r>
    </w:p>
    <w:p w:rsidR="00D13DF5" w:rsidRDefault="00502E84" w:rsidP="00F0633A">
      <w:pPr>
        <w:ind w:left="720"/>
        <w:rPr>
          <w:sz w:val="28"/>
        </w:rPr>
      </w:pPr>
      <w:r>
        <w:rPr>
          <w:noProof/>
          <w:position w:val="-3"/>
        </w:rPr>
        <w:drawing>
          <wp:inline distT="0" distB="0" distL="0" distR="0">
            <wp:extent cx="195072" cy="140207"/>
            <wp:effectExtent l="0" t="0" r="0" b="0"/>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8" cstate="print"/>
                    <a:stretch>
                      <a:fillRect/>
                    </a:stretch>
                  </pic:blipFill>
                  <pic:spPr>
                    <a:xfrm>
                      <a:off x="0" y="0"/>
                      <a:ext cx="195072" cy="140207"/>
                    </a:xfrm>
                    <a:prstGeom prst="rect">
                      <a:avLst/>
                    </a:prstGeom>
                  </pic:spPr>
                </pic:pic>
              </a:graphicData>
            </a:graphic>
          </wp:inline>
        </w:drawing>
      </w:r>
      <w:r>
        <w:rPr>
          <w:spacing w:val="5"/>
          <w:sz w:val="20"/>
        </w:rPr>
        <w:t xml:space="preserve"> </w:t>
      </w:r>
      <w:r>
        <w:rPr>
          <w:color w:val="484848"/>
          <w:sz w:val="28"/>
        </w:rPr>
        <w:t>You</w:t>
      </w:r>
      <w:r>
        <w:rPr>
          <w:color w:val="484848"/>
          <w:spacing w:val="-2"/>
          <w:sz w:val="28"/>
        </w:rPr>
        <w:t xml:space="preserve"> </w:t>
      </w:r>
      <w:r>
        <w:rPr>
          <w:color w:val="484848"/>
          <w:sz w:val="28"/>
        </w:rPr>
        <w:t>can</w:t>
      </w:r>
      <w:r>
        <w:rPr>
          <w:color w:val="484848"/>
          <w:spacing w:val="-1"/>
          <w:sz w:val="28"/>
        </w:rPr>
        <w:t xml:space="preserve"> </w:t>
      </w:r>
      <w:r>
        <w:rPr>
          <w:color w:val="484848"/>
          <w:sz w:val="28"/>
        </w:rPr>
        <w:t>also</w:t>
      </w:r>
      <w:r>
        <w:rPr>
          <w:color w:val="484848"/>
          <w:spacing w:val="-1"/>
          <w:sz w:val="28"/>
        </w:rPr>
        <w:t xml:space="preserve"> </w:t>
      </w:r>
      <w:r>
        <w:rPr>
          <w:color w:val="484848"/>
          <w:sz w:val="28"/>
        </w:rPr>
        <w:t>transfer</w:t>
      </w:r>
      <w:r>
        <w:rPr>
          <w:color w:val="484848"/>
          <w:spacing w:val="-4"/>
          <w:sz w:val="28"/>
        </w:rPr>
        <w:t xml:space="preserve"> </w:t>
      </w:r>
      <w:r>
        <w:rPr>
          <w:color w:val="484848"/>
          <w:sz w:val="28"/>
        </w:rPr>
        <w:t>the</w:t>
      </w:r>
      <w:r>
        <w:rPr>
          <w:color w:val="484848"/>
          <w:spacing w:val="-5"/>
          <w:sz w:val="28"/>
        </w:rPr>
        <w:t xml:space="preserve"> </w:t>
      </w:r>
      <w:r>
        <w:rPr>
          <w:color w:val="484848"/>
          <w:sz w:val="28"/>
        </w:rPr>
        <w:t>ownership</w:t>
      </w:r>
      <w:r>
        <w:rPr>
          <w:color w:val="484848"/>
          <w:spacing w:val="-5"/>
          <w:sz w:val="28"/>
        </w:rPr>
        <w:t xml:space="preserve"> </w:t>
      </w:r>
      <w:r>
        <w:rPr>
          <w:color w:val="484848"/>
          <w:sz w:val="28"/>
        </w:rPr>
        <w:t>of</w:t>
      </w:r>
      <w:r>
        <w:rPr>
          <w:color w:val="484848"/>
          <w:spacing w:val="-2"/>
          <w:sz w:val="28"/>
        </w:rPr>
        <w:t xml:space="preserve"> </w:t>
      </w:r>
      <w:r>
        <w:rPr>
          <w:color w:val="484848"/>
          <w:sz w:val="28"/>
        </w:rPr>
        <w:t>several</w:t>
      </w:r>
      <w:r>
        <w:rPr>
          <w:color w:val="484848"/>
          <w:spacing w:val="-15"/>
          <w:sz w:val="28"/>
        </w:rPr>
        <w:t xml:space="preserve"> </w:t>
      </w:r>
      <w:r>
        <w:rPr>
          <w:color w:val="484848"/>
          <w:sz w:val="28"/>
        </w:rPr>
        <w:t>schemas.</w:t>
      </w:r>
    </w:p>
    <w:p w:rsidR="00D13DF5" w:rsidRDefault="00502E84" w:rsidP="00F0633A">
      <w:pPr>
        <w:spacing w:before="8"/>
        <w:ind w:left="720"/>
        <w:rPr>
          <w:sz w:val="28"/>
        </w:rPr>
      </w:pPr>
      <w:r>
        <w:rPr>
          <w:noProof/>
          <w:position w:val="-3"/>
        </w:rPr>
        <w:drawing>
          <wp:inline distT="0" distB="0" distL="0" distR="0">
            <wp:extent cx="195072" cy="140207"/>
            <wp:effectExtent l="0" t="0" r="0" b="0"/>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8" cstate="print"/>
                    <a:stretch>
                      <a:fillRect/>
                    </a:stretch>
                  </pic:blipFill>
                  <pic:spPr>
                    <a:xfrm>
                      <a:off x="0" y="0"/>
                      <a:ext cx="195072" cy="140207"/>
                    </a:xfrm>
                    <a:prstGeom prst="rect">
                      <a:avLst/>
                    </a:prstGeom>
                  </pic:spPr>
                </pic:pic>
              </a:graphicData>
            </a:graphic>
          </wp:inline>
        </w:drawing>
      </w:r>
      <w:r>
        <w:rPr>
          <w:spacing w:val="5"/>
          <w:sz w:val="20"/>
        </w:rPr>
        <w:t xml:space="preserve"> </w:t>
      </w:r>
      <w:r>
        <w:rPr>
          <w:color w:val="484848"/>
          <w:sz w:val="28"/>
        </w:rPr>
        <w:t>The</w:t>
      </w:r>
      <w:r>
        <w:rPr>
          <w:color w:val="484848"/>
          <w:spacing w:val="-3"/>
          <w:sz w:val="28"/>
        </w:rPr>
        <w:t xml:space="preserve"> </w:t>
      </w:r>
      <w:r>
        <w:rPr>
          <w:color w:val="484848"/>
          <w:sz w:val="28"/>
        </w:rPr>
        <w:t>objects</w:t>
      </w:r>
      <w:r>
        <w:rPr>
          <w:color w:val="484848"/>
          <w:spacing w:val="-2"/>
          <w:sz w:val="28"/>
        </w:rPr>
        <w:t xml:space="preserve"> </w:t>
      </w:r>
      <w:r>
        <w:rPr>
          <w:color w:val="484848"/>
          <w:sz w:val="28"/>
        </w:rPr>
        <w:t>created</w:t>
      </w:r>
      <w:r>
        <w:rPr>
          <w:color w:val="484848"/>
          <w:spacing w:val="-2"/>
          <w:sz w:val="28"/>
        </w:rPr>
        <w:t xml:space="preserve"> </w:t>
      </w:r>
      <w:r>
        <w:rPr>
          <w:color w:val="484848"/>
          <w:sz w:val="28"/>
        </w:rPr>
        <w:t>in</w:t>
      </w:r>
      <w:r>
        <w:rPr>
          <w:color w:val="484848"/>
          <w:spacing w:val="-2"/>
          <w:sz w:val="28"/>
        </w:rPr>
        <w:t xml:space="preserve"> </w:t>
      </w:r>
      <w:r>
        <w:rPr>
          <w:color w:val="484848"/>
          <w:sz w:val="28"/>
        </w:rPr>
        <w:t>the</w:t>
      </w:r>
      <w:r>
        <w:rPr>
          <w:color w:val="484848"/>
          <w:spacing w:val="-2"/>
          <w:sz w:val="28"/>
        </w:rPr>
        <w:t xml:space="preserve"> </w:t>
      </w:r>
      <w:r>
        <w:rPr>
          <w:color w:val="484848"/>
          <w:sz w:val="28"/>
        </w:rPr>
        <w:t>database</w:t>
      </w:r>
      <w:r>
        <w:rPr>
          <w:color w:val="484848"/>
          <w:spacing w:val="-3"/>
          <w:sz w:val="28"/>
        </w:rPr>
        <w:t xml:space="preserve"> </w:t>
      </w:r>
      <w:r>
        <w:rPr>
          <w:color w:val="484848"/>
          <w:sz w:val="28"/>
        </w:rPr>
        <w:t>can</w:t>
      </w:r>
      <w:r>
        <w:rPr>
          <w:color w:val="484848"/>
          <w:spacing w:val="-6"/>
          <w:sz w:val="28"/>
        </w:rPr>
        <w:t xml:space="preserve"> </w:t>
      </w:r>
      <w:r>
        <w:rPr>
          <w:color w:val="484848"/>
          <w:sz w:val="28"/>
        </w:rPr>
        <w:t>be</w:t>
      </w:r>
      <w:r>
        <w:rPr>
          <w:color w:val="484848"/>
          <w:spacing w:val="-5"/>
          <w:sz w:val="28"/>
        </w:rPr>
        <w:t xml:space="preserve"> </w:t>
      </w:r>
      <w:r>
        <w:rPr>
          <w:color w:val="484848"/>
          <w:sz w:val="28"/>
        </w:rPr>
        <w:t>moved</w:t>
      </w:r>
      <w:r>
        <w:rPr>
          <w:color w:val="484848"/>
          <w:spacing w:val="-2"/>
          <w:sz w:val="28"/>
        </w:rPr>
        <w:t xml:space="preserve"> </w:t>
      </w:r>
      <w:r>
        <w:rPr>
          <w:color w:val="484848"/>
          <w:sz w:val="28"/>
        </w:rPr>
        <w:t>among</w:t>
      </w:r>
      <w:r>
        <w:rPr>
          <w:color w:val="484848"/>
          <w:spacing w:val="-12"/>
          <w:sz w:val="28"/>
        </w:rPr>
        <w:t xml:space="preserve"> </w:t>
      </w:r>
      <w:r>
        <w:rPr>
          <w:color w:val="484848"/>
          <w:sz w:val="28"/>
        </w:rPr>
        <w:t>schemas.</w:t>
      </w:r>
    </w:p>
    <w:p w:rsidR="00D13DF5" w:rsidRDefault="00D13DF5" w:rsidP="00F0633A">
      <w:pPr>
        <w:pStyle w:val="BodyText"/>
        <w:ind w:left="720"/>
        <w:rPr>
          <w:sz w:val="30"/>
        </w:rPr>
      </w:pPr>
    </w:p>
    <w:p w:rsidR="00D13DF5" w:rsidRDefault="00D13DF5" w:rsidP="00F0633A">
      <w:pPr>
        <w:pStyle w:val="BodyText"/>
        <w:spacing w:before="9"/>
        <w:ind w:left="720"/>
        <w:rPr>
          <w:sz w:val="36"/>
        </w:rPr>
      </w:pPr>
    </w:p>
    <w:p w:rsidR="00D13DF5" w:rsidRDefault="00502E84" w:rsidP="00F0633A">
      <w:pPr>
        <w:pStyle w:val="Heading3"/>
        <w:numPr>
          <w:ilvl w:val="1"/>
          <w:numId w:val="188"/>
        </w:numPr>
        <w:tabs>
          <w:tab w:val="left" w:pos="3180"/>
          <w:tab w:val="left" w:pos="3181"/>
        </w:tabs>
        <w:ind w:left="720" w:hanging="1082"/>
        <w:jc w:val="left"/>
        <w:rPr>
          <w:color w:val="006FC0"/>
        </w:rPr>
      </w:pPr>
      <w:r>
        <w:rPr>
          <w:color w:val="006FC0"/>
        </w:rPr>
        <w:t>How</w:t>
      </w:r>
      <w:r>
        <w:rPr>
          <w:color w:val="006FC0"/>
          <w:spacing w:val="-4"/>
        </w:rPr>
        <w:t xml:space="preserve"> </w:t>
      </w:r>
      <w:r>
        <w:rPr>
          <w:color w:val="006FC0"/>
        </w:rPr>
        <w:t>you</w:t>
      </w:r>
      <w:r>
        <w:rPr>
          <w:color w:val="006FC0"/>
          <w:spacing w:val="-2"/>
        </w:rPr>
        <w:t xml:space="preserve"> </w:t>
      </w:r>
      <w:r>
        <w:rPr>
          <w:color w:val="006FC0"/>
        </w:rPr>
        <w:t>change</w:t>
      </w:r>
      <w:r>
        <w:rPr>
          <w:color w:val="006FC0"/>
          <w:spacing w:val="-2"/>
        </w:rPr>
        <w:t xml:space="preserve"> </w:t>
      </w:r>
      <w:r>
        <w:rPr>
          <w:color w:val="006FC0"/>
        </w:rPr>
        <w:t>your</w:t>
      </w:r>
      <w:r>
        <w:rPr>
          <w:color w:val="006FC0"/>
          <w:spacing w:val="-2"/>
        </w:rPr>
        <w:t xml:space="preserve"> </w:t>
      </w:r>
      <w:r>
        <w:rPr>
          <w:color w:val="006FC0"/>
        </w:rPr>
        <w:t>application</w:t>
      </w:r>
      <w:r>
        <w:rPr>
          <w:color w:val="006FC0"/>
          <w:spacing w:val="-3"/>
        </w:rPr>
        <w:t xml:space="preserve"> </w:t>
      </w:r>
      <w:r>
        <w:rPr>
          <w:color w:val="006FC0"/>
        </w:rPr>
        <w:t>schemas ?</w:t>
      </w:r>
    </w:p>
    <w:p w:rsidR="00D13DF5" w:rsidRDefault="00502E84" w:rsidP="00F0633A">
      <w:pPr>
        <w:pStyle w:val="BodyText"/>
        <w:spacing w:before="1"/>
        <w:ind w:left="720"/>
      </w:pPr>
      <w:r>
        <w:t>Related</w:t>
      </w:r>
      <w:r>
        <w:rPr>
          <w:spacing w:val="-2"/>
        </w:rPr>
        <w:t xml:space="preserve"> </w:t>
      </w:r>
      <w:r>
        <w:t>to</w:t>
      </w:r>
      <w:r>
        <w:rPr>
          <w:spacing w:val="-1"/>
        </w:rPr>
        <w:t xml:space="preserve"> </w:t>
      </w:r>
      <w:r>
        <w:t>project</w:t>
      </w:r>
    </w:p>
    <w:p w:rsidR="00D13DF5" w:rsidRDefault="00D13DF5" w:rsidP="00F0633A">
      <w:pPr>
        <w:ind w:left="720"/>
        <w:sectPr w:rsidR="00D13DF5">
          <w:pgSz w:w="11920" w:h="16850"/>
          <w:pgMar w:top="142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3"/>
        <w:numPr>
          <w:ilvl w:val="1"/>
          <w:numId w:val="188"/>
        </w:numPr>
        <w:tabs>
          <w:tab w:val="left" w:pos="2453"/>
        </w:tabs>
        <w:spacing w:before="151"/>
        <w:ind w:left="720" w:hanging="495"/>
        <w:jc w:val="left"/>
        <w:rPr>
          <w:color w:val="006FC0"/>
        </w:rPr>
      </w:pPr>
      <w:r>
        <w:rPr>
          <w:color w:val="006FC0"/>
        </w:rPr>
        <w:lastRenderedPageBreak/>
        <w:t>Jsp</w:t>
      </w:r>
      <w:r>
        <w:rPr>
          <w:color w:val="006FC0"/>
          <w:spacing w:val="-5"/>
        </w:rPr>
        <w:t xml:space="preserve"> </w:t>
      </w:r>
      <w:r>
        <w:rPr>
          <w:color w:val="006FC0"/>
        </w:rPr>
        <w:t>servlet</w:t>
      </w:r>
      <w:r>
        <w:rPr>
          <w:color w:val="006FC0"/>
          <w:spacing w:val="-1"/>
        </w:rPr>
        <w:t xml:space="preserve"> </w:t>
      </w:r>
      <w:r>
        <w:rPr>
          <w:color w:val="006FC0"/>
        </w:rPr>
        <w:t>life</w:t>
      </w:r>
      <w:r>
        <w:rPr>
          <w:color w:val="006FC0"/>
          <w:spacing w:val="-1"/>
        </w:rPr>
        <w:t xml:space="preserve"> </w:t>
      </w:r>
      <w:r>
        <w:rPr>
          <w:color w:val="006FC0"/>
        </w:rPr>
        <w:t>cycle</w:t>
      </w:r>
      <w:r>
        <w:rPr>
          <w:color w:val="006FC0"/>
          <w:spacing w:val="-4"/>
        </w:rPr>
        <w:t xml:space="preserve"> </w:t>
      </w:r>
      <w:r>
        <w:rPr>
          <w:color w:val="006FC0"/>
        </w:rPr>
        <w:t>?</w:t>
      </w:r>
    </w:p>
    <w:p w:rsidR="00D13DF5" w:rsidRDefault="00D13DF5" w:rsidP="00F0633A">
      <w:pPr>
        <w:pStyle w:val="BodyText"/>
        <w:spacing w:before="2"/>
        <w:ind w:left="720"/>
        <w:rPr>
          <w:b/>
          <w:sz w:val="34"/>
        </w:rPr>
      </w:pPr>
    </w:p>
    <w:p w:rsidR="00D13DF5" w:rsidRDefault="00502E84" w:rsidP="00F0633A">
      <w:pPr>
        <w:pStyle w:val="BodyText"/>
        <w:spacing w:line="264" w:lineRule="auto"/>
        <w:ind w:left="720" w:right="1094"/>
        <w:jc w:val="both"/>
      </w:pPr>
      <w:r>
        <w:rPr>
          <w:color w:val="273039"/>
        </w:rPr>
        <w:t>A Java Server Page life cycle is defined as the process that started with its creation</w:t>
      </w:r>
      <w:r>
        <w:rPr>
          <w:color w:val="273039"/>
          <w:spacing w:val="1"/>
        </w:rPr>
        <w:t xml:space="preserve"> </w:t>
      </w:r>
      <w:r>
        <w:rPr>
          <w:color w:val="273039"/>
        </w:rPr>
        <w:t>which later translated to a servlet and afterward servlet lifecycle comes into play. This</w:t>
      </w:r>
      <w:r>
        <w:rPr>
          <w:color w:val="273039"/>
          <w:spacing w:val="-57"/>
        </w:rPr>
        <w:t xml:space="preserve"> </w:t>
      </w:r>
      <w:r>
        <w:rPr>
          <w:color w:val="273039"/>
        </w:rPr>
        <w:t>is</w:t>
      </w:r>
      <w:r>
        <w:rPr>
          <w:color w:val="273039"/>
          <w:spacing w:val="-1"/>
        </w:rPr>
        <w:t xml:space="preserve"> </w:t>
      </w:r>
      <w:r>
        <w:rPr>
          <w:color w:val="273039"/>
        </w:rPr>
        <w:t>how the</w:t>
      </w:r>
      <w:r>
        <w:rPr>
          <w:color w:val="273039"/>
          <w:spacing w:val="-1"/>
        </w:rPr>
        <w:t xml:space="preserve"> </w:t>
      </w:r>
      <w:r>
        <w:rPr>
          <w:color w:val="273039"/>
        </w:rPr>
        <w:t>process goes on until its destruction.</w:t>
      </w:r>
    </w:p>
    <w:p w:rsidR="00D13DF5" w:rsidRDefault="00502E84" w:rsidP="00F0633A">
      <w:pPr>
        <w:pStyle w:val="BodyText"/>
        <w:spacing w:before="54"/>
        <w:ind w:left="720"/>
        <w:jc w:val="both"/>
      </w:pPr>
      <w:r>
        <w:rPr>
          <w:color w:val="273039"/>
        </w:rPr>
        <w:t>o</w:t>
      </w:r>
      <w:r>
        <w:rPr>
          <w:color w:val="273039"/>
          <w:spacing w:val="-1"/>
        </w:rPr>
        <w:t xml:space="preserve"> </w:t>
      </w:r>
      <w:r>
        <w:rPr>
          <w:color w:val="273039"/>
        </w:rPr>
        <w:t>Following steps</w:t>
      </w:r>
      <w:r>
        <w:rPr>
          <w:color w:val="273039"/>
          <w:spacing w:val="-1"/>
        </w:rPr>
        <w:t xml:space="preserve"> </w:t>
      </w:r>
      <w:r>
        <w:rPr>
          <w:color w:val="273039"/>
        </w:rPr>
        <w:t>are</w:t>
      </w:r>
      <w:r>
        <w:rPr>
          <w:color w:val="273039"/>
          <w:spacing w:val="-2"/>
        </w:rPr>
        <w:t xml:space="preserve"> </w:t>
      </w:r>
      <w:r>
        <w:rPr>
          <w:color w:val="273039"/>
        </w:rPr>
        <w:t>involved in</w:t>
      </w:r>
      <w:r>
        <w:rPr>
          <w:color w:val="273039"/>
          <w:spacing w:val="-1"/>
        </w:rPr>
        <w:t xml:space="preserve"> </w:t>
      </w:r>
      <w:r>
        <w:rPr>
          <w:color w:val="273039"/>
        </w:rPr>
        <w:t>the JSP life</w:t>
      </w:r>
      <w:r>
        <w:rPr>
          <w:color w:val="273039"/>
          <w:spacing w:val="53"/>
        </w:rPr>
        <w:t xml:space="preserve"> </w:t>
      </w:r>
      <w:r>
        <w:rPr>
          <w:color w:val="273039"/>
        </w:rPr>
        <w:t>cycle:</w:t>
      </w:r>
    </w:p>
    <w:p w:rsidR="00D13DF5" w:rsidRDefault="00D13DF5" w:rsidP="00F0633A">
      <w:pPr>
        <w:pStyle w:val="BodyText"/>
        <w:spacing w:before="11"/>
        <w:ind w:left="720"/>
        <w:rPr>
          <w:sz w:val="25"/>
        </w:rPr>
      </w:pPr>
    </w:p>
    <w:p w:rsidR="00D13DF5" w:rsidRDefault="00EF6A58" w:rsidP="00F0633A">
      <w:pPr>
        <w:spacing w:before="89"/>
        <w:ind w:left="720"/>
        <w:rPr>
          <w:sz w:val="28"/>
        </w:rPr>
      </w:pPr>
      <w:r>
        <w:pict>
          <v:group id="_x0000_s1232" style="position:absolute;left:0;text-align:left;margin-left:89.9pt;margin-top:5.05pt;width:21.6pt;height:119.95pt;z-index:-23143936;mso-position-horizontal-relative:page" coordorigin="1798,101" coordsize="432,2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9" type="#_x0000_t75" style="position:absolute;left:1798;top:100;width:432;height:312">
              <v:imagedata r:id="rId21" o:title=""/>
            </v:shape>
            <v:shape id="_x0000_s1238" type="#_x0000_t75" style="position:absolute;left:1798;top:456;width:432;height:312">
              <v:imagedata r:id="rId21" o:title=""/>
            </v:shape>
            <v:shape id="_x0000_s1237" type="#_x0000_t75" style="position:absolute;left:1798;top:790;width:432;height:312">
              <v:imagedata r:id="rId21" o:title=""/>
            </v:shape>
            <v:shape id="_x0000_s1236" type="#_x0000_t75" style="position:absolute;left:1798;top:1135;width:432;height:312">
              <v:imagedata r:id="rId21" o:title=""/>
            </v:shape>
            <v:shape id="_x0000_s1235" type="#_x0000_t75" style="position:absolute;left:1798;top:1493;width:432;height:312">
              <v:imagedata r:id="rId21" o:title=""/>
            </v:shape>
            <v:shape id="_x0000_s1234" type="#_x0000_t75" style="position:absolute;left:1798;top:1848;width:432;height:312">
              <v:imagedata r:id="rId21" o:title=""/>
            </v:shape>
            <v:shape id="_x0000_s1233" type="#_x0000_t75" style="position:absolute;left:1798;top:2211;width:399;height:288">
              <v:imagedata r:id="rId22" o:title=""/>
            </v:shape>
            <w10:wrap anchorx="page"/>
          </v:group>
        </w:pict>
      </w:r>
      <w:r w:rsidR="00502E84">
        <w:rPr>
          <w:color w:val="273039"/>
          <w:sz w:val="28"/>
        </w:rPr>
        <w:t>Translation</w:t>
      </w:r>
      <w:r w:rsidR="00502E84">
        <w:rPr>
          <w:color w:val="273039"/>
          <w:spacing w:val="-2"/>
          <w:sz w:val="28"/>
        </w:rPr>
        <w:t xml:space="preserve"> </w:t>
      </w:r>
      <w:r w:rsidR="00502E84">
        <w:rPr>
          <w:color w:val="273039"/>
          <w:sz w:val="28"/>
        </w:rPr>
        <w:t>of</w:t>
      </w:r>
      <w:r w:rsidR="00502E84">
        <w:rPr>
          <w:color w:val="273039"/>
          <w:spacing w:val="-5"/>
          <w:sz w:val="28"/>
        </w:rPr>
        <w:t xml:space="preserve"> </w:t>
      </w:r>
      <w:r w:rsidR="00502E84">
        <w:rPr>
          <w:color w:val="273039"/>
          <w:sz w:val="28"/>
        </w:rPr>
        <w:t>JSP</w:t>
      </w:r>
      <w:r w:rsidR="00502E84">
        <w:rPr>
          <w:color w:val="273039"/>
          <w:spacing w:val="-3"/>
          <w:sz w:val="28"/>
        </w:rPr>
        <w:t xml:space="preserve"> </w:t>
      </w:r>
      <w:r w:rsidR="00502E84">
        <w:rPr>
          <w:color w:val="273039"/>
          <w:sz w:val="28"/>
        </w:rPr>
        <w:t>page</w:t>
      </w:r>
      <w:r w:rsidR="00502E84">
        <w:rPr>
          <w:color w:val="273039"/>
          <w:spacing w:val="-2"/>
          <w:sz w:val="28"/>
        </w:rPr>
        <w:t xml:space="preserve"> </w:t>
      </w:r>
      <w:r w:rsidR="00502E84">
        <w:rPr>
          <w:color w:val="273039"/>
          <w:sz w:val="28"/>
        </w:rPr>
        <w:t>to</w:t>
      </w:r>
      <w:r w:rsidR="00502E84">
        <w:rPr>
          <w:color w:val="273039"/>
          <w:spacing w:val="14"/>
          <w:sz w:val="28"/>
        </w:rPr>
        <w:t xml:space="preserve"> </w:t>
      </w:r>
      <w:r w:rsidR="00502E84">
        <w:rPr>
          <w:color w:val="273039"/>
          <w:sz w:val="28"/>
        </w:rPr>
        <w:t>Servlet</w:t>
      </w:r>
    </w:p>
    <w:p w:rsidR="00D13DF5" w:rsidRDefault="00502E84" w:rsidP="00F0633A">
      <w:pPr>
        <w:spacing w:before="33" w:line="249" w:lineRule="auto"/>
        <w:ind w:left="720" w:right="1886"/>
        <w:rPr>
          <w:sz w:val="28"/>
        </w:rPr>
      </w:pPr>
      <w:r>
        <w:rPr>
          <w:color w:val="273039"/>
          <w:sz w:val="28"/>
        </w:rPr>
        <w:t>Compilation</w:t>
      </w:r>
      <w:r>
        <w:rPr>
          <w:color w:val="273039"/>
          <w:spacing w:val="-2"/>
          <w:sz w:val="28"/>
        </w:rPr>
        <w:t xml:space="preserve"> </w:t>
      </w:r>
      <w:r>
        <w:rPr>
          <w:color w:val="273039"/>
          <w:sz w:val="28"/>
        </w:rPr>
        <w:t>of</w:t>
      </w:r>
      <w:r>
        <w:rPr>
          <w:color w:val="273039"/>
          <w:spacing w:val="-6"/>
          <w:sz w:val="28"/>
        </w:rPr>
        <w:t xml:space="preserve"> </w:t>
      </w:r>
      <w:r>
        <w:rPr>
          <w:color w:val="273039"/>
          <w:sz w:val="28"/>
        </w:rPr>
        <w:t>JSP</w:t>
      </w:r>
      <w:r>
        <w:rPr>
          <w:color w:val="273039"/>
          <w:spacing w:val="-4"/>
          <w:sz w:val="28"/>
        </w:rPr>
        <w:t xml:space="preserve"> </w:t>
      </w:r>
      <w:r>
        <w:rPr>
          <w:color w:val="273039"/>
          <w:sz w:val="28"/>
        </w:rPr>
        <w:t>page(Compilation</w:t>
      </w:r>
      <w:r>
        <w:rPr>
          <w:color w:val="273039"/>
          <w:spacing w:val="-2"/>
          <w:sz w:val="28"/>
        </w:rPr>
        <w:t xml:space="preserve"> </w:t>
      </w:r>
      <w:r>
        <w:rPr>
          <w:color w:val="273039"/>
          <w:sz w:val="28"/>
        </w:rPr>
        <w:t>of</w:t>
      </w:r>
      <w:r>
        <w:rPr>
          <w:color w:val="273039"/>
          <w:spacing w:val="-5"/>
          <w:sz w:val="28"/>
        </w:rPr>
        <w:t xml:space="preserve"> </w:t>
      </w:r>
      <w:r>
        <w:rPr>
          <w:color w:val="273039"/>
          <w:sz w:val="28"/>
        </w:rPr>
        <w:t>JSP</w:t>
      </w:r>
      <w:r>
        <w:rPr>
          <w:color w:val="273039"/>
          <w:spacing w:val="-4"/>
          <w:sz w:val="28"/>
        </w:rPr>
        <w:t xml:space="preserve"> </w:t>
      </w:r>
      <w:r>
        <w:rPr>
          <w:color w:val="273039"/>
          <w:sz w:val="28"/>
        </w:rPr>
        <w:t>into</w:t>
      </w:r>
      <w:r>
        <w:rPr>
          <w:color w:val="273039"/>
          <w:spacing w:val="31"/>
          <w:sz w:val="28"/>
        </w:rPr>
        <w:t xml:space="preserve"> </w:t>
      </w:r>
      <w:r>
        <w:rPr>
          <w:color w:val="273039"/>
          <w:sz w:val="28"/>
        </w:rPr>
        <w:t>test.java)</w:t>
      </w:r>
      <w:r>
        <w:rPr>
          <w:color w:val="273039"/>
          <w:spacing w:val="-67"/>
          <w:sz w:val="28"/>
        </w:rPr>
        <w:t xml:space="preserve"> </w:t>
      </w:r>
      <w:r>
        <w:rPr>
          <w:color w:val="273039"/>
          <w:sz w:val="28"/>
        </w:rPr>
        <w:t>Classloading (test.java</w:t>
      </w:r>
      <w:r>
        <w:rPr>
          <w:color w:val="273039"/>
          <w:spacing w:val="-1"/>
          <w:sz w:val="28"/>
        </w:rPr>
        <w:t xml:space="preserve"> </w:t>
      </w:r>
      <w:r>
        <w:rPr>
          <w:color w:val="273039"/>
          <w:sz w:val="28"/>
        </w:rPr>
        <w:t>to</w:t>
      </w:r>
      <w:r>
        <w:rPr>
          <w:color w:val="273039"/>
          <w:spacing w:val="14"/>
          <w:sz w:val="28"/>
        </w:rPr>
        <w:t xml:space="preserve"> </w:t>
      </w:r>
      <w:r>
        <w:rPr>
          <w:color w:val="273039"/>
          <w:sz w:val="28"/>
        </w:rPr>
        <w:t>test.class)</w:t>
      </w:r>
    </w:p>
    <w:p w:rsidR="00D13DF5" w:rsidRDefault="00502E84" w:rsidP="00F0633A">
      <w:pPr>
        <w:spacing w:before="10" w:line="264" w:lineRule="auto"/>
        <w:ind w:left="720" w:right="2294"/>
        <w:rPr>
          <w:sz w:val="26"/>
        </w:rPr>
      </w:pPr>
      <w:r>
        <w:rPr>
          <w:color w:val="273039"/>
          <w:sz w:val="28"/>
        </w:rPr>
        <w:t>Instantiation(Object of the generated Servlet is</w:t>
      </w:r>
      <w:r>
        <w:rPr>
          <w:color w:val="273039"/>
          <w:spacing w:val="1"/>
          <w:sz w:val="28"/>
        </w:rPr>
        <w:t xml:space="preserve"> </w:t>
      </w:r>
      <w:r>
        <w:rPr>
          <w:color w:val="273039"/>
          <w:sz w:val="28"/>
        </w:rPr>
        <w:t>created)</w:t>
      </w:r>
      <w:r>
        <w:rPr>
          <w:color w:val="273039"/>
          <w:spacing w:val="1"/>
          <w:sz w:val="28"/>
        </w:rPr>
        <w:t xml:space="preserve"> </w:t>
      </w:r>
      <w:r>
        <w:rPr>
          <w:color w:val="273039"/>
          <w:sz w:val="28"/>
        </w:rPr>
        <w:t>Initialization(jspInit() method is invoked by the</w:t>
      </w:r>
      <w:r>
        <w:rPr>
          <w:color w:val="273039"/>
          <w:spacing w:val="1"/>
          <w:sz w:val="28"/>
        </w:rPr>
        <w:t xml:space="preserve"> </w:t>
      </w:r>
      <w:r>
        <w:rPr>
          <w:color w:val="273039"/>
          <w:sz w:val="28"/>
        </w:rPr>
        <w:t>container)</w:t>
      </w:r>
      <w:r>
        <w:rPr>
          <w:color w:val="273039"/>
          <w:spacing w:val="1"/>
          <w:sz w:val="28"/>
        </w:rPr>
        <w:t xml:space="preserve"> </w:t>
      </w:r>
      <w:r>
        <w:rPr>
          <w:color w:val="273039"/>
          <w:sz w:val="28"/>
        </w:rPr>
        <w:t>Request processing(_jspService()is invoked by the container)</w:t>
      </w:r>
      <w:r>
        <w:rPr>
          <w:color w:val="273039"/>
          <w:spacing w:val="-67"/>
          <w:sz w:val="28"/>
        </w:rPr>
        <w:t xml:space="preserve"> </w:t>
      </w:r>
      <w:r>
        <w:rPr>
          <w:color w:val="273039"/>
          <w:sz w:val="28"/>
        </w:rPr>
        <w:t>JSP</w:t>
      </w:r>
      <w:r>
        <w:rPr>
          <w:color w:val="273039"/>
          <w:spacing w:val="-5"/>
          <w:sz w:val="28"/>
        </w:rPr>
        <w:t xml:space="preserve"> </w:t>
      </w:r>
      <w:r>
        <w:rPr>
          <w:color w:val="273039"/>
          <w:sz w:val="28"/>
        </w:rPr>
        <w:t>Cleanup</w:t>
      </w:r>
      <w:r>
        <w:rPr>
          <w:color w:val="273039"/>
          <w:spacing w:val="-2"/>
          <w:sz w:val="28"/>
        </w:rPr>
        <w:t xml:space="preserve"> </w:t>
      </w:r>
      <w:r>
        <w:rPr>
          <w:color w:val="273039"/>
          <w:sz w:val="28"/>
        </w:rPr>
        <w:t>(jspDestroy()</w:t>
      </w:r>
      <w:r>
        <w:rPr>
          <w:color w:val="273039"/>
          <w:spacing w:val="-3"/>
          <w:sz w:val="28"/>
        </w:rPr>
        <w:t xml:space="preserve"> </w:t>
      </w:r>
      <w:r>
        <w:rPr>
          <w:color w:val="273039"/>
          <w:sz w:val="28"/>
        </w:rPr>
        <w:t>method</w:t>
      </w:r>
      <w:r>
        <w:rPr>
          <w:color w:val="273039"/>
          <w:spacing w:val="-2"/>
          <w:sz w:val="28"/>
        </w:rPr>
        <w:t xml:space="preserve"> </w:t>
      </w:r>
      <w:r>
        <w:rPr>
          <w:color w:val="273039"/>
          <w:sz w:val="28"/>
        </w:rPr>
        <w:t>is</w:t>
      </w:r>
      <w:r>
        <w:rPr>
          <w:color w:val="273039"/>
          <w:spacing w:val="-1"/>
          <w:sz w:val="28"/>
        </w:rPr>
        <w:t xml:space="preserve"> </w:t>
      </w:r>
      <w:r>
        <w:rPr>
          <w:color w:val="273039"/>
          <w:sz w:val="26"/>
        </w:rPr>
        <w:t>invoked</w:t>
      </w:r>
      <w:r>
        <w:rPr>
          <w:color w:val="273039"/>
          <w:spacing w:val="-4"/>
          <w:sz w:val="26"/>
        </w:rPr>
        <w:t xml:space="preserve"> </w:t>
      </w:r>
      <w:r>
        <w:rPr>
          <w:color w:val="273039"/>
          <w:sz w:val="26"/>
        </w:rPr>
        <w:t>by</w:t>
      </w:r>
      <w:r>
        <w:rPr>
          <w:color w:val="273039"/>
          <w:spacing w:val="-4"/>
          <w:sz w:val="26"/>
        </w:rPr>
        <w:t xml:space="preserve"> </w:t>
      </w:r>
      <w:r>
        <w:rPr>
          <w:color w:val="273039"/>
          <w:sz w:val="26"/>
        </w:rPr>
        <w:t>the</w:t>
      </w:r>
      <w:r>
        <w:rPr>
          <w:color w:val="273039"/>
          <w:spacing w:val="41"/>
          <w:sz w:val="26"/>
        </w:rPr>
        <w:t xml:space="preserve"> </w:t>
      </w:r>
      <w:r>
        <w:rPr>
          <w:color w:val="273039"/>
          <w:sz w:val="26"/>
        </w:rPr>
        <w:t>container)</w:t>
      </w:r>
    </w:p>
    <w:p w:rsidR="00D13DF5" w:rsidRDefault="00D13DF5" w:rsidP="00F0633A">
      <w:pPr>
        <w:pStyle w:val="BodyText"/>
        <w:spacing w:before="4"/>
        <w:ind w:left="720"/>
        <w:rPr>
          <w:sz w:val="27"/>
        </w:rPr>
      </w:pPr>
    </w:p>
    <w:p w:rsidR="00D13DF5" w:rsidRDefault="00502E84" w:rsidP="00F0633A">
      <w:pPr>
        <w:pStyle w:val="Heading1"/>
        <w:numPr>
          <w:ilvl w:val="1"/>
          <w:numId w:val="188"/>
        </w:numPr>
        <w:tabs>
          <w:tab w:val="left" w:pos="2393"/>
        </w:tabs>
        <w:ind w:left="720" w:hanging="435"/>
        <w:jc w:val="left"/>
        <w:rPr>
          <w:color w:val="006FC0"/>
        </w:rPr>
      </w:pPr>
      <w:r>
        <w:rPr>
          <w:color w:val="006FC0"/>
        </w:rPr>
        <w:t>Interface</w:t>
      </w:r>
      <w:r>
        <w:rPr>
          <w:color w:val="006FC0"/>
          <w:spacing w:val="-3"/>
        </w:rPr>
        <w:t xml:space="preserve"> </w:t>
      </w:r>
      <w:r>
        <w:rPr>
          <w:color w:val="006FC0"/>
        </w:rPr>
        <w:t>and</w:t>
      </w:r>
      <w:r>
        <w:rPr>
          <w:color w:val="006FC0"/>
          <w:spacing w:val="-5"/>
        </w:rPr>
        <w:t xml:space="preserve"> </w:t>
      </w:r>
      <w:r>
        <w:rPr>
          <w:color w:val="006FC0"/>
        </w:rPr>
        <w:t>abstract</w:t>
      </w:r>
      <w:r>
        <w:rPr>
          <w:color w:val="006FC0"/>
          <w:spacing w:val="-2"/>
        </w:rPr>
        <w:t xml:space="preserve"> </w:t>
      </w:r>
      <w:r>
        <w:rPr>
          <w:color w:val="006FC0"/>
        </w:rPr>
        <w:t>class</w:t>
      </w:r>
      <w:r>
        <w:rPr>
          <w:color w:val="006FC0"/>
          <w:spacing w:val="-2"/>
        </w:rPr>
        <w:t xml:space="preserve"> </w:t>
      </w:r>
      <w:r>
        <w:rPr>
          <w:color w:val="006FC0"/>
        </w:rPr>
        <w:t>diff ?</w:t>
      </w:r>
    </w:p>
    <w:p w:rsidR="00D13DF5" w:rsidRDefault="00D13DF5" w:rsidP="00F0633A">
      <w:pPr>
        <w:pStyle w:val="BodyText"/>
        <w:spacing w:before="10"/>
        <w:ind w:left="720"/>
        <w:rPr>
          <w:b/>
          <w:sz w:val="21"/>
        </w:rPr>
      </w:pPr>
    </w:p>
    <w:tbl>
      <w:tblPr>
        <w:tblW w:w="0" w:type="auto"/>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4"/>
        <w:gridCol w:w="4266"/>
      </w:tblGrid>
      <w:tr w:rsidR="00D13DF5">
        <w:trPr>
          <w:trHeight w:val="299"/>
        </w:trPr>
        <w:tc>
          <w:tcPr>
            <w:tcW w:w="4964" w:type="dxa"/>
          </w:tcPr>
          <w:p w:rsidR="00D13DF5" w:rsidRDefault="00502E84" w:rsidP="00F0633A">
            <w:pPr>
              <w:pStyle w:val="TableParagraph"/>
              <w:spacing w:line="280" w:lineRule="exact"/>
              <w:ind w:left="720"/>
              <w:rPr>
                <w:b/>
                <w:sz w:val="26"/>
              </w:rPr>
            </w:pPr>
            <w:r>
              <w:rPr>
                <w:b/>
                <w:color w:val="273039"/>
                <w:sz w:val="26"/>
              </w:rPr>
              <w:t>Abstract</w:t>
            </w:r>
            <w:r>
              <w:rPr>
                <w:b/>
                <w:color w:val="273039"/>
                <w:spacing w:val="-3"/>
                <w:sz w:val="26"/>
              </w:rPr>
              <w:t xml:space="preserve"> </w:t>
            </w:r>
            <w:r>
              <w:rPr>
                <w:b/>
                <w:color w:val="273039"/>
                <w:sz w:val="26"/>
              </w:rPr>
              <w:t>class</w:t>
            </w:r>
          </w:p>
        </w:tc>
        <w:tc>
          <w:tcPr>
            <w:tcW w:w="4266" w:type="dxa"/>
          </w:tcPr>
          <w:p w:rsidR="00D13DF5" w:rsidRDefault="00502E84" w:rsidP="00F0633A">
            <w:pPr>
              <w:pStyle w:val="TableParagraph"/>
              <w:spacing w:line="280" w:lineRule="exact"/>
              <w:ind w:left="720" w:right="1594"/>
              <w:jc w:val="center"/>
              <w:rPr>
                <w:b/>
                <w:sz w:val="26"/>
              </w:rPr>
            </w:pPr>
            <w:r>
              <w:rPr>
                <w:b/>
                <w:color w:val="273039"/>
                <w:sz w:val="26"/>
              </w:rPr>
              <w:t>Interface</w:t>
            </w:r>
          </w:p>
        </w:tc>
      </w:tr>
      <w:tr w:rsidR="00D13DF5">
        <w:trPr>
          <w:trHeight w:val="1367"/>
        </w:trPr>
        <w:tc>
          <w:tcPr>
            <w:tcW w:w="4964" w:type="dxa"/>
          </w:tcPr>
          <w:p w:rsidR="00D13DF5" w:rsidRDefault="00502E84" w:rsidP="00F0633A">
            <w:pPr>
              <w:pStyle w:val="TableParagraph"/>
              <w:ind w:left="720" w:right="721"/>
              <w:rPr>
                <w:sz w:val="28"/>
              </w:rPr>
            </w:pPr>
            <w:r>
              <w:rPr>
                <w:color w:val="333333"/>
                <w:sz w:val="28"/>
              </w:rPr>
              <w:t xml:space="preserve">Abstract class can </w:t>
            </w:r>
            <w:r>
              <w:rPr>
                <w:b/>
                <w:color w:val="333333"/>
                <w:sz w:val="28"/>
              </w:rPr>
              <w:t>have abstract and</w:t>
            </w:r>
            <w:r>
              <w:rPr>
                <w:b/>
                <w:color w:val="333333"/>
                <w:spacing w:val="-67"/>
                <w:sz w:val="28"/>
              </w:rPr>
              <w:t xml:space="preserve"> </w:t>
            </w:r>
            <w:r>
              <w:rPr>
                <w:b/>
                <w:color w:val="333333"/>
                <w:sz w:val="28"/>
              </w:rPr>
              <w:t>non-abstract</w:t>
            </w:r>
            <w:r>
              <w:rPr>
                <w:b/>
                <w:color w:val="333333"/>
                <w:spacing w:val="-1"/>
                <w:sz w:val="28"/>
              </w:rPr>
              <w:t xml:space="preserve"> </w:t>
            </w:r>
            <w:r>
              <w:rPr>
                <w:color w:val="333333"/>
                <w:sz w:val="28"/>
              </w:rPr>
              <w:t>methods.</w:t>
            </w:r>
          </w:p>
        </w:tc>
        <w:tc>
          <w:tcPr>
            <w:tcW w:w="4266" w:type="dxa"/>
          </w:tcPr>
          <w:p w:rsidR="00D13DF5" w:rsidRDefault="00502E84" w:rsidP="00F0633A">
            <w:pPr>
              <w:pStyle w:val="TableParagraph"/>
              <w:spacing w:before="12"/>
              <w:ind w:left="720"/>
              <w:rPr>
                <w:b/>
                <w:sz w:val="28"/>
              </w:rPr>
            </w:pPr>
            <w:r>
              <w:rPr>
                <w:color w:val="333333"/>
                <w:sz w:val="28"/>
              </w:rPr>
              <w:t>Interface</w:t>
            </w:r>
            <w:r>
              <w:rPr>
                <w:color w:val="333333"/>
                <w:spacing w:val="-1"/>
                <w:sz w:val="28"/>
              </w:rPr>
              <w:t xml:space="preserve"> </w:t>
            </w:r>
            <w:r>
              <w:rPr>
                <w:color w:val="333333"/>
                <w:sz w:val="28"/>
              </w:rPr>
              <w:t>can</w:t>
            </w:r>
            <w:r>
              <w:rPr>
                <w:color w:val="333333"/>
                <w:spacing w:val="-3"/>
                <w:sz w:val="28"/>
              </w:rPr>
              <w:t xml:space="preserve"> </w:t>
            </w:r>
            <w:r>
              <w:rPr>
                <w:color w:val="333333"/>
                <w:sz w:val="28"/>
              </w:rPr>
              <w:t>have</w:t>
            </w:r>
            <w:r>
              <w:rPr>
                <w:color w:val="333333"/>
                <w:spacing w:val="-2"/>
                <w:sz w:val="28"/>
              </w:rPr>
              <w:t xml:space="preserve"> </w:t>
            </w:r>
            <w:r>
              <w:rPr>
                <w:b/>
                <w:color w:val="333333"/>
                <w:sz w:val="28"/>
              </w:rPr>
              <w:t>only</w:t>
            </w:r>
          </w:p>
          <w:p w:rsidR="00D13DF5" w:rsidRDefault="00502E84" w:rsidP="00F0633A">
            <w:pPr>
              <w:pStyle w:val="TableParagraph"/>
              <w:spacing w:before="12" w:line="237" w:lineRule="auto"/>
              <w:ind w:left="720" w:right="408"/>
              <w:rPr>
                <w:sz w:val="28"/>
              </w:rPr>
            </w:pPr>
            <w:r>
              <w:rPr>
                <w:b/>
                <w:color w:val="333333"/>
                <w:sz w:val="28"/>
              </w:rPr>
              <w:t>abstract</w:t>
            </w:r>
            <w:r>
              <w:rPr>
                <w:b/>
                <w:color w:val="333333"/>
                <w:spacing w:val="-2"/>
                <w:sz w:val="28"/>
              </w:rPr>
              <w:t xml:space="preserve"> </w:t>
            </w:r>
            <w:r>
              <w:rPr>
                <w:color w:val="333333"/>
                <w:sz w:val="28"/>
              </w:rPr>
              <w:t>methods.</w:t>
            </w:r>
            <w:r>
              <w:rPr>
                <w:color w:val="333333"/>
                <w:spacing w:val="-3"/>
                <w:sz w:val="28"/>
              </w:rPr>
              <w:t xml:space="preserve"> </w:t>
            </w:r>
            <w:r>
              <w:rPr>
                <w:color w:val="333333"/>
                <w:sz w:val="28"/>
              </w:rPr>
              <w:t>Since</w:t>
            </w:r>
            <w:r>
              <w:rPr>
                <w:color w:val="333333"/>
                <w:spacing w:val="-5"/>
                <w:sz w:val="28"/>
              </w:rPr>
              <w:t xml:space="preserve"> </w:t>
            </w:r>
            <w:r>
              <w:rPr>
                <w:color w:val="333333"/>
                <w:sz w:val="28"/>
              </w:rPr>
              <w:t>Java</w:t>
            </w:r>
            <w:r>
              <w:rPr>
                <w:color w:val="333333"/>
                <w:spacing w:val="-2"/>
                <w:sz w:val="28"/>
              </w:rPr>
              <w:t xml:space="preserve"> </w:t>
            </w:r>
            <w:r>
              <w:rPr>
                <w:color w:val="333333"/>
                <w:sz w:val="28"/>
              </w:rPr>
              <w:t>8,</w:t>
            </w:r>
            <w:r>
              <w:rPr>
                <w:color w:val="333333"/>
                <w:spacing w:val="-1"/>
                <w:sz w:val="28"/>
              </w:rPr>
              <w:t xml:space="preserve"> </w:t>
            </w:r>
            <w:r>
              <w:rPr>
                <w:color w:val="333333"/>
                <w:sz w:val="28"/>
              </w:rPr>
              <w:t>it</w:t>
            </w:r>
            <w:r>
              <w:rPr>
                <w:color w:val="333333"/>
                <w:spacing w:val="-67"/>
                <w:sz w:val="28"/>
              </w:rPr>
              <w:t xml:space="preserve"> </w:t>
            </w:r>
            <w:r>
              <w:rPr>
                <w:color w:val="333333"/>
                <w:sz w:val="28"/>
              </w:rPr>
              <w:t xml:space="preserve">can have </w:t>
            </w:r>
            <w:r>
              <w:rPr>
                <w:b/>
                <w:color w:val="333333"/>
                <w:sz w:val="28"/>
              </w:rPr>
              <w:t>default and static</w:t>
            </w:r>
            <w:r>
              <w:rPr>
                <w:b/>
                <w:color w:val="333333"/>
                <w:spacing w:val="1"/>
                <w:sz w:val="28"/>
              </w:rPr>
              <w:t xml:space="preserve"> </w:t>
            </w:r>
            <w:r>
              <w:rPr>
                <w:b/>
                <w:color w:val="333333"/>
                <w:sz w:val="28"/>
              </w:rPr>
              <w:t>methods</w:t>
            </w:r>
            <w:r>
              <w:rPr>
                <w:b/>
                <w:color w:val="333333"/>
                <w:spacing w:val="-1"/>
                <w:sz w:val="28"/>
              </w:rPr>
              <w:t xml:space="preserve"> </w:t>
            </w:r>
            <w:r>
              <w:rPr>
                <w:color w:val="333333"/>
                <w:sz w:val="28"/>
              </w:rPr>
              <w:t>also.</w:t>
            </w:r>
          </w:p>
        </w:tc>
      </w:tr>
      <w:tr w:rsidR="00D13DF5">
        <w:trPr>
          <w:trHeight w:val="681"/>
        </w:trPr>
        <w:tc>
          <w:tcPr>
            <w:tcW w:w="4964" w:type="dxa"/>
          </w:tcPr>
          <w:p w:rsidR="00D13DF5" w:rsidRDefault="00502E84" w:rsidP="00F0633A">
            <w:pPr>
              <w:pStyle w:val="TableParagraph"/>
              <w:spacing w:before="12" w:line="320" w:lineRule="atLeast"/>
              <w:ind w:left="720" w:right="372"/>
              <w:rPr>
                <w:sz w:val="28"/>
              </w:rPr>
            </w:pPr>
            <w:r>
              <w:rPr>
                <w:color w:val="333333"/>
                <w:sz w:val="28"/>
                <w:shd w:val="clear" w:color="auto" w:fill="EDEFEB"/>
              </w:rPr>
              <w:t xml:space="preserve">Abstract class </w:t>
            </w:r>
            <w:r>
              <w:rPr>
                <w:b/>
                <w:color w:val="333333"/>
                <w:sz w:val="28"/>
                <w:shd w:val="clear" w:color="auto" w:fill="EDEFEB"/>
              </w:rPr>
              <w:t>doesn't support multiple</w:t>
            </w:r>
            <w:r>
              <w:rPr>
                <w:b/>
                <w:color w:val="333333"/>
                <w:spacing w:val="-67"/>
                <w:sz w:val="28"/>
              </w:rPr>
              <w:t xml:space="preserve"> </w:t>
            </w:r>
            <w:r>
              <w:rPr>
                <w:b/>
                <w:color w:val="333333"/>
                <w:sz w:val="28"/>
                <w:shd w:val="clear" w:color="auto" w:fill="EDEFEB"/>
              </w:rPr>
              <w:t>inheritance</w:t>
            </w:r>
            <w:r>
              <w:rPr>
                <w:color w:val="333333"/>
                <w:sz w:val="28"/>
                <w:shd w:val="clear" w:color="auto" w:fill="EDEFEB"/>
              </w:rPr>
              <w:t>.</w:t>
            </w:r>
          </w:p>
        </w:tc>
        <w:tc>
          <w:tcPr>
            <w:tcW w:w="4266" w:type="dxa"/>
          </w:tcPr>
          <w:p w:rsidR="00D13DF5" w:rsidRDefault="00502E84" w:rsidP="00F0633A">
            <w:pPr>
              <w:pStyle w:val="TableParagraph"/>
              <w:spacing w:before="12" w:line="320" w:lineRule="atLeast"/>
              <w:ind w:left="720" w:right="1056"/>
              <w:rPr>
                <w:sz w:val="28"/>
              </w:rPr>
            </w:pPr>
            <w:r>
              <w:rPr>
                <w:color w:val="333333"/>
                <w:sz w:val="28"/>
                <w:shd w:val="clear" w:color="auto" w:fill="EDEFEB"/>
              </w:rPr>
              <w:t xml:space="preserve">Interface </w:t>
            </w:r>
            <w:r>
              <w:rPr>
                <w:b/>
                <w:color w:val="333333"/>
                <w:sz w:val="28"/>
                <w:shd w:val="clear" w:color="auto" w:fill="EDEFEB"/>
              </w:rPr>
              <w:t>supports multiple</w:t>
            </w:r>
            <w:r>
              <w:rPr>
                <w:b/>
                <w:color w:val="333333"/>
                <w:spacing w:val="-67"/>
                <w:sz w:val="28"/>
              </w:rPr>
              <w:t xml:space="preserve"> </w:t>
            </w:r>
            <w:r>
              <w:rPr>
                <w:b/>
                <w:color w:val="333333"/>
                <w:sz w:val="28"/>
                <w:shd w:val="clear" w:color="auto" w:fill="EDEFEB"/>
              </w:rPr>
              <w:t>inheritance</w:t>
            </w:r>
            <w:r>
              <w:rPr>
                <w:color w:val="333333"/>
                <w:sz w:val="28"/>
                <w:shd w:val="clear" w:color="auto" w:fill="EDEFEB"/>
              </w:rPr>
              <w:t>.</w:t>
            </w:r>
          </w:p>
        </w:tc>
      </w:tr>
      <w:tr w:rsidR="00D13DF5">
        <w:trPr>
          <w:trHeight w:val="798"/>
        </w:trPr>
        <w:tc>
          <w:tcPr>
            <w:tcW w:w="4964" w:type="dxa"/>
          </w:tcPr>
          <w:p w:rsidR="00D13DF5" w:rsidRDefault="00502E84" w:rsidP="00F0633A">
            <w:pPr>
              <w:pStyle w:val="TableParagraph"/>
              <w:spacing w:before="2"/>
              <w:ind w:left="720" w:right="271" w:firstLine="62"/>
              <w:rPr>
                <w:b/>
                <w:sz w:val="28"/>
              </w:rPr>
            </w:pPr>
            <w:r>
              <w:rPr>
                <w:color w:val="333333"/>
                <w:sz w:val="28"/>
              </w:rPr>
              <w:t xml:space="preserve">Abstract class </w:t>
            </w:r>
            <w:r>
              <w:rPr>
                <w:b/>
                <w:color w:val="333333"/>
                <w:sz w:val="28"/>
              </w:rPr>
              <w:t>can have final, non-final,</w:t>
            </w:r>
            <w:r>
              <w:rPr>
                <w:b/>
                <w:color w:val="333333"/>
                <w:spacing w:val="-67"/>
                <w:sz w:val="28"/>
              </w:rPr>
              <w:t xml:space="preserve"> </w:t>
            </w:r>
            <w:r>
              <w:rPr>
                <w:b/>
                <w:color w:val="333333"/>
                <w:sz w:val="28"/>
              </w:rPr>
              <w:t>static</w:t>
            </w:r>
            <w:r>
              <w:rPr>
                <w:b/>
                <w:color w:val="333333"/>
                <w:spacing w:val="-4"/>
                <w:sz w:val="28"/>
              </w:rPr>
              <w:t xml:space="preserve"> </w:t>
            </w:r>
            <w:r>
              <w:rPr>
                <w:b/>
                <w:color w:val="333333"/>
                <w:sz w:val="28"/>
              </w:rPr>
              <w:t>and</w:t>
            </w:r>
            <w:r>
              <w:rPr>
                <w:b/>
                <w:color w:val="333333"/>
                <w:spacing w:val="-1"/>
                <w:sz w:val="28"/>
              </w:rPr>
              <w:t xml:space="preserve"> </w:t>
            </w:r>
            <w:r>
              <w:rPr>
                <w:b/>
                <w:color w:val="333333"/>
                <w:sz w:val="28"/>
              </w:rPr>
              <w:t>non-static</w:t>
            </w:r>
            <w:r>
              <w:rPr>
                <w:b/>
                <w:color w:val="333333"/>
                <w:spacing w:val="-3"/>
                <w:sz w:val="28"/>
              </w:rPr>
              <w:t xml:space="preserve"> </w:t>
            </w:r>
            <w:r>
              <w:rPr>
                <w:b/>
                <w:color w:val="333333"/>
                <w:sz w:val="28"/>
              </w:rPr>
              <w:t>variables</w:t>
            </w:r>
          </w:p>
        </w:tc>
        <w:tc>
          <w:tcPr>
            <w:tcW w:w="4266" w:type="dxa"/>
          </w:tcPr>
          <w:p w:rsidR="00D13DF5" w:rsidRDefault="00502E84" w:rsidP="00F0633A">
            <w:pPr>
              <w:pStyle w:val="TableParagraph"/>
              <w:spacing w:before="2"/>
              <w:ind w:left="720" w:right="364"/>
              <w:rPr>
                <w:sz w:val="28"/>
              </w:rPr>
            </w:pPr>
            <w:r>
              <w:rPr>
                <w:color w:val="333333"/>
                <w:sz w:val="28"/>
              </w:rPr>
              <w:t xml:space="preserve">Interface has </w:t>
            </w:r>
            <w:r>
              <w:rPr>
                <w:b/>
                <w:color w:val="333333"/>
                <w:sz w:val="28"/>
              </w:rPr>
              <w:t>only static and final</w:t>
            </w:r>
            <w:r>
              <w:rPr>
                <w:b/>
                <w:color w:val="333333"/>
                <w:spacing w:val="-68"/>
                <w:sz w:val="28"/>
              </w:rPr>
              <w:t xml:space="preserve"> </w:t>
            </w:r>
            <w:r>
              <w:rPr>
                <w:b/>
                <w:color w:val="333333"/>
                <w:sz w:val="28"/>
              </w:rPr>
              <w:t>variables</w:t>
            </w:r>
            <w:r>
              <w:rPr>
                <w:color w:val="333333"/>
                <w:sz w:val="28"/>
              </w:rPr>
              <w:t>.</w:t>
            </w:r>
          </w:p>
        </w:tc>
      </w:tr>
    </w:tbl>
    <w:p w:rsidR="00D13DF5" w:rsidRDefault="00D13DF5" w:rsidP="00F0633A">
      <w:pPr>
        <w:pStyle w:val="BodyText"/>
        <w:spacing w:before="2"/>
        <w:ind w:left="720"/>
        <w:rPr>
          <w:b/>
          <w:sz w:val="36"/>
        </w:rPr>
      </w:pPr>
    </w:p>
    <w:p w:rsidR="00D13DF5" w:rsidRDefault="00502E84" w:rsidP="00F0633A">
      <w:pPr>
        <w:pStyle w:val="ListParagraph"/>
        <w:numPr>
          <w:ilvl w:val="1"/>
          <w:numId w:val="188"/>
        </w:numPr>
        <w:tabs>
          <w:tab w:val="left" w:pos="2327"/>
          <w:tab w:val="left" w:pos="2328"/>
        </w:tabs>
        <w:ind w:left="720" w:hanging="658"/>
        <w:jc w:val="left"/>
        <w:rPr>
          <w:b/>
          <w:color w:val="006FC0"/>
          <w:sz w:val="32"/>
        </w:rPr>
      </w:pPr>
      <w:r>
        <w:rPr>
          <w:b/>
          <w:color w:val="006FC0"/>
          <w:sz w:val="32"/>
        </w:rPr>
        <w:t>What</w:t>
      </w:r>
      <w:r>
        <w:rPr>
          <w:b/>
          <w:color w:val="006FC0"/>
          <w:spacing w:val="-4"/>
          <w:sz w:val="32"/>
        </w:rPr>
        <w:t xml:space="preserve"> </w:t>
      </w:r>
      <w:r>
        <w:rPr>
          <w:b/>
          <w:color w:val="006FC0"/>
          <w:sz w:val="32"/>
        </w:rPr>
        <w:t>is</w:t>
      </w:r>
      <w:r>
        <w:rPr>
          <w:b/>
          <w:color w:val="006FC0"/>
          <w:spacing w:val="-2"/>
          <w:sz w:val="32"/>
        </w:rPr>
        <w:t xml:space="preserve"> </w:t>
      </w:r>
      <w:r>
        <w:rPr>
          <w:b/>
          <w:color w:val="006FC0"/>
          <w:sz w:val="32"/>
        </w:rPr>
        <w:t>multiple</w:t>
      </w:r>
      <w:r>
        <w:rPr>
          <w:b/>
          <w:color w:val="006FC0"/>
          <w:spacing w:val="-1"/>
          <w:sz w:val="32"/>
        </w:rPr>
        <w:t xml:space="preserve"> </w:t>
      </w:r>
      <w:r>
        <w:rPr>
          <w:b/>
          <w:color w:val="006FC0"/>
          <w:sz w:val="32"/>
        </w:rPr>
        <w:t>inheritance?</w:t>
      </w:r>
    </w:p>
    <w:p w:rsidR="00D13DF5" w:rsidRDefault="00502E84" w:rsidP="00F0633A">
      <w:pPr>
        <w:pStyle w:val="BodyText"/>
        <w:spacing w:before="262"/>
        <w:ind w:left="720"/>
      </w:pPr>
      <w:r>
        <w:t>One</w:t>
      </w:r>
      <w:r>
        <w:rPr>
          <w:spacing w:val="-3"/>
        </w:rPr>
        <w:t xml:space="preserve"> </w:t>
      </w:r>
      <w:r>
        <w:t>class</w:t>
      </w:r>
      <w:r>
        <w:rPr>
          <w:spacing w:val="-1"/>
        </w:rPr>
        <w:t xml:space="preserve"> </w:t>
      </w:r>
      <w:r>
        <w:t>has</w:t>
      </w:r>
      <w:r>
        <w:rPr>
          <w:spacing w:val="-1"/>
        </w:rPr>
        <w:t xml:space="preserve"> </w:t>
      </w:r>
      <w:r>
        <w:t>many super</w:t>
      </w:r>
      <w:r>
        <w:rPr>
          <w:spacing w:val="-1"/>
        </w:rPr>
        <w:t xml:space="preserve"> </w:t>
      </w:r>
      <w:r>
        <w:t>classes</w:t>
      </w:r>
      <w:r>
        <w:rPr>
          <w:spacing w:val="-1"/>
        </w:rPr>
        <w:t xml:space="preserve"> </w:t>
      </w:r>
      <w:r>
        <w:t>called as</w:t>
      </w:r>
      <w:r>
        <w:rPr>
          <w:spacing w:val="-1"/>
        </w:rPr>
        <w:t xml:space="preserve"> </w:t>
      </w:r>
      <w:r>
        <w:t>multiple</w:t>
      </w:r>
      <w:r>
        <w:rPr>
          <w:spacing w:val="-1"/>
        </w:rPr>
        <w:t xml:space="preserve"> </w:t>
      </w:r>
      <w:r>
        <w:t>inheritance.</w:t>
      </w:r>
    </w:p>
    <w:p w:rsidR="00D13DF5" w:rsidRDefault="00D13DF5" w:rsidP="00F0633A">
      <w:pPr>
        <w:pStyle w:val="BodyText"/>
        <w:ind w:left="720"/>
        <w:rPr>
          <w:sz w:val="26"/>
        </w:rPr>
      </w:pPr>
    </w:p>
    <w:p w:rsidR="00D13DF5" w:rsidRDefault="00D13DF5" w:rsidP="00F0633A">
      <w:pPr>
        <w:pStyle w:val="BodyText"/>
        <w:spacing w:before="7"/>
        <w:ind w:left="720"/>
        <w:rPr>
          <w:sz w:val="22"/>
        </w:rPr>
      </w:pPr>
    </w:p>
    <w:p w:rsidR="00D13DF5" w:rsidRDefault="00502E84" w:rsidP="00F0633A">
      <w:pPr>
        <w:pStyle w:val="BodyText"/>
        <w:ind w:left="720"/>
      </w:pPr>
      <w:r>
        <w:t>Why</w:t>
      </w:r>
      <w:r>
        <w:rPr>
          <w:spacing w:val="-1"/>
        </w:rPr>
        <w:t xml:space="preserve"> </w:t>
      </w:r>
      <w:r>
        <w:t>multiple</w:t>
      </w:r>
      <w:r>
        <w:rPr>
          <w:spacing w:val="-1"/>
        </w:rPr>
        <w:t xml:space="preserve"> </w:t>
      </w:r>
      <w:r>
        <w:t>inheritance not</w:t>
      </w:r>
      <w:r>
        <w:rPr>
          <w:spacing w:val="1"/>
        </w:rPr>
        <w:t xml:space="preserve"> </w:t>
      </w:r>
      <w:r>
        <w:t>supported</w:t>
      </w:r>
      <w:r>
        <w:rPr>
          <w:spacing w:val="-1"/>
        </w:rPr>
        <w:t xml:space="preserve"> </w:t>
      </w:r>
      <w:r>
        <w:t>in</w:t>
      </w:r>
      <w:r>
        <w:rPr>
          <w:spacing w:val="-1"/>
        </w:rPr>
        <w:t xml:space="preserve"> </w:t>
      </w:r>
      <w:r>
        <w:t>java</w:t>
      </w:r>
      <w:r>
        <w:rPr>
          <w:spacing w:val="-2"/>
        </w:rPr>
        <w:t xml:space="preserve"> </w:t>
      </w:r>
      <w:r>
        <w:t>in</w:t>
      </w:r>
      <w:r>
        <w:rPr>
          <w:spacing w:val="-1"/>
        </w:rPr>
        <w:t xml:space="preserve"> </w:t>
      </w:r>
      <w:r>
        <w:t>case</w:t>
      </w:r>
      <w:r>
        <w:rPr>
          <w:spacing w:val="-2"/>
        </w:rPr>
        <w:t xml:space="preserve"> </w:t>
      </w:r>
      <w:r>
        <w:t>of</w:t>
      </w:r>
      <w:r>
        <w:rPr>
          <w:spacing w:val="1"/>
        </w:rPr>
        <w:t xml:space="preserve"> </w:t>
      </w:r>
      <w:r>
        <w:t>classes?</w:t>
      </w:r>
    </w:p>
    <w:p w:rsidR="00D13DF5" w:rsidRDefault="00D13DF5" w:rsidP="00F0633A">
      <w:pPr>
        <w:pStyle w:val="BodyText"/>
        <w:spacing w:before="6"/>
        <w:ind w:left="720"/>
        <w:rPr>
          <w:sz w:val="36"/>
        </w:rPr>
      </w:pPr>
    </w:p>
    <w:p w:rsidR="00D13DF5" w:rsidRDefault="00502E84" w:rsidP="00F0633A">
      <w:pPr>
        <w:pStyle w:val="BodyText"/>
        <w:spacing w:line="276" w:lineRule="auto"/>
        <w:ind w:left="720" w:right="1528"/>
      </w:pPr>
      <w:r>
        <w:t>Class base has test () method and class derived has also test () method. Class test</w:t>
      </w:r>
      <w:r>
        <w:rPr>
          <w:spacing w:val="1"/>
        </w:rPr>
        <w:t xml:space="preserve"> </w:t>
      </w:r>
      <w:r>
        <w:t>extends Base, Derived, which test method It will called, so it create the ambiguity</w:t>
      </w:r>
      <w:r>
        <w:rPr>
          <w:spacing w:val="-57"/>
        </w:rPr>
        <w:t xml:space="preserve"> </w:t>
      </w:r>
      <w:r>
        <w:t>so</w:t>
      </w:r>
      <w:r>
        <w:rPr>
          <w:spacing w:val="-2"/>
        </w:rPr>
        <w:t xml:space="preserve"> </w:t>
      </w:r>
      <w:r>
        <w:t>that’s why</w:t>
      </w:r>
      <w:r>
        <w:rPr>
          <w:spacing w:val="-2"/>
        </w:rPr>
        <w:t xml:space="preserve"> </w:t>
      </w:r>
      <w:r>
        <w:t>multiple</w:t>
      </w:r>
      <w:r>
        <w:rPr>
          <w:spacing w:val="-1"/>
        </w:rPr>
        <w:t xml:space="preserve"> </w:t>
      </w:r>
      <w:r>
        <w:t>inheritance</w:t>
      </w:r>
      <w:r>
        <w:rPr>
          <w:spacing w:val="-1"/>
        </w:rPr>
        <w:t xml:space="preserve"> </w:t>
      </w:r>
      <w:r>
        <w:t>does</w:t>
      </w:r>
      <w:r>
        <w:rPr>
          <w:spacing w:val="-2"/>
        </w:rPr>
        <w:t xml:space="preserve"> </w:t>
      </w:r>
      <w:r>
        <w:t>not supports</w:t>
      </w:r>
      <w:r>
        <w:rPr>
          <w:spacing w:val="-2"/>
        </w:rPr>
        <w:t xml:space="preserve"> </w:t>
      </w:r>
      <w:r>
        <w:t>in java.</w:t>
      </w:r>
    </w:p>
    <w:p w:rsidR="00D13DF5" w:rsidRDefault="00D13DF5" w:rsidP="00F0633A">
      <w:pPr>
        <w:spacing w:line="276" w:lineRule="auto"/>
        <w:ind w:left="720"/>
        <w:sectPr w:rsidR="00D13DF5">
          <w:pgSz w:w="11920" w:h="16850"/>
          <w:pgMar w:top="160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0"/>
        <w:ind w:left="720"/>
        <w:rPr>
          <w:sz w:val="28"/>
        </w:rPr>
      </w:pPr>
      <w:r>
        <w:rPr>
          <w:b/>
          <w:color w:val="7D0053"/>
          <w:sz w:val="28"/>
        </w:rPr>
        <w:lastRenderedPageBreak/>
        <w:t>package</w:t>
      </w:r>
      <w:r>
        <w:rPr>
          <w:b/>
          <w:color w:val="7D0053"/>
          <w:spacing w:val="-5"/>
          <w:sz w:val="28"/>
        </w:rPr>
        <w:t xml:space="preserve"> </w:t>
      </w:r>
      <w:r>
        <w:rPr>
          <w:sz w:val="28"/>
        </w:rPr>
        <w:t>com.multiple.inheritance;</w:t>
      </w:r>
    </w:p>
    <w:p w:rsidR="00D13DF5" w:rsidRDefault="00D13DF5" w:rsidP="00F0633A">
      <w:pPr>
        <w:pStyle w:val="BodyText"/>
        <w:spacing w:before="8"/>
        <w:ind w:left="720"/>
        <w:rPr>
          <w:sz w:val="27"/>
        </w:rPr>
      </w:pPr>
    </w:p>
    <w:p w:rsidR="00D13DF5" w:rsidRDefault="00502E84" w:rsidP="00F0633A">
      <w:pPr>
        <w:ind w:left="720"/>
        <w:rPr>
          <w:sz w:val="26"/>
        </w:rPr>
      </w:pPr>
      <w:r>
        <w:rPr>
          <w:color w:val="7D0053"/>
          <w:sz w:val="26"/>
        </w:rPr>
        <w:t>public</w:t>
      </w:r>
      <w:r>
        <w:rPr>
          <w:color w:val="7D0053"/>
          <w:spacing w:val="-3"/>
          <w:sz w:val="26"/>
        </w:rPr>
        <w:t xml:space="preserve"> </w:t>
      </w:r>
      <w:r>
        <w:rPr>
          <w:color w:val="7D0053"/>
          <w:sz w:val="26"/>
        </w:rPr>
        <w:t>class</w:t>
      </w:r>
      <w:r>
        <w:rPr>
          <w:color w:val="7D0053"/>
          <w:spacing w:val="1"/>
          <w:sz w:val="26"/>
        </w:rPr>
        <w:t xml:space="preserve"> </w:t>
      </w:r>
      <w:r>
        <w:rPr>
          <w:color w:val="2E5395"/>
          <w:sz w:val="26"/>
        </w:rPr>
        <w:t>A</w:t>
      </w:r>
      <w:r>
        <w:rPr>
          <w:color w:val="2E5395"/>
          <w:spacing w:val="-2"/>
          <w:sz w:val="26"/>
        </w:rPr>
        <w:t xml:space="preserve"> </w:t>
      </w:r>
      <w:r>
        <w:rPr>
          <w:color w:val="2E5395"/>
          <w:sz w:val="26"/>
        </w:rPr>
        <w:t>{</w:t>
      </w:r>
    </w:p>
    <w:p w:rsidR="00D13DF5" w:rsidRDefault="00D13DF5" w:rsidP="00F0633A">
      <w:pPr>
        <w:pStyle w:val="BodyText"/>
        <w:spacing w:before="11"/>
        <w:ind w:left="720"/>
        <w:rPr>
          <w:sz w:val="23"/>
        </w:rPr>
      </w:pPr>
    </w:p>
    <w:p w:rsidR="00D13DF5" w:rsidRDefault="00502E84" w:rsidP="00F0633A">
      <w:pPr>
        <w:ind w:left="720"/>
        <w:rPr>
          <w:sz w:val="28"/>
        </w:rPr>
      </w:pPr>
      <w:r>
        <w:rPr>
          <w:b/>
          <w:color w:val="7D0053"/>
          <w:sz w:val="28"/>
        </w:rPr>
        <w:t>void</w:t>
      </w:r>
      <w:r>
        <w:rPr>
          <w:b/>
          <w:color w:val="7D0053"/>
          <w:spacing w:val="-1"/>
          <w:sz w:val="28"/>
        </w:rPr>
        <w:t xml:space="preserve"> </w:t>
      </w:r>
      <w:r>
        <w:rPr>
          <w:sz w:val="28"/>
        </w:rPr>
        <w:t>m1() {</w:t>
      </w:r>
    </w:p>
    <w:p w:rsidR="00D13DF5" w:rsidRDefault="00D13DF5" w:rsidP="00F0633A">
      <w:pPr>
        <w:pStyle w:val="BodyText"/>
        <w:ind w:left="720"/>
        <w:rPr>
          <w:sz w:val="20"/>
        </w:rPr>
      </w:pPr>
    </w:p>
    <w:p w:rsidR="00D13DF5" w:rsidRDefault="00502E84" w:rsidP="00F0633A">
      <w:pPr>
        <w:pStyle w:val="BodyText"/>
        <w:spacing w:before="90"/>
        <w:ind w:left="720"/>
      </w:pPr>
      <w:r>
        <w:t>}</w:t>
      </w:r>
    </w:p>
    <w:p w:rsidR="00D13DF5" w:rsidRDefault="00502E84" w:rsidP="00F0633A">
      <w:pPr>
        <w:pStyle w:val="BodyText"/>
        <w:spacing w:before="2"/>
        <w:ind w:left="720"/>
      </w:pPr>
      <w:r>
        <w:t>}</w:t>
      </w:r>
    </w:p>
    <w:p w:rsidR="00D13DF5" w:rsidRDefault="00D13DF5" w:rsidP="00F0633A">
      <w:pPr>
        <w:pStyle w:val="BodyText"/>
        <w:spacing w:before="7"/>
        <w:ind w:left="720"/>
        <w:rPr>
          <w:sz w:val="20"/>
        </w:rPr>
      </w:pPr>
    </w:p>
    <w:p w:rsidR="00D13DF5" w:rsidRDefault="00502E84" w:rsidP="00F0633A">
      <w:pPr>
        <w:spacing w:before="89"/>
        <w:ind w:left="720"/>
        <w:rPr>
          <w:sz w:val="28"/>
        </w:rPr>
      </w:pPr>
      <w:r>
        <w:rPr>
          <w:b/>
          <w:color w:val="7D0053"/>
          <w:sz w:val="28"/>
        </w:rPr>
        <w:t>package</w:t>
      </w:r>
      <w:r>
        <w:rPr>
          <w:b/>
          <w:color w:val="7D0053"/>
          <w:spacing w:val="-5"/>
          <w:sz w:val="28"/>
        </w:rPr>
        <w:t xml:space="preserve"> </w:t>
      </w:r>
      <w:r>
        <w:rPr>
          <w:sz w:val="28"/>
        </w:rPr>
        <w:t>com.multiple.inheritance;</w:t>
      </w:r>
    </w:p>
    <w:p w:rsidR="00D13DF5" w:rsidRDefault="00D13DF5" w:rsidP="00F0633A">
      <w:pPr>
        <w:pStyle w:val="BodyText"/>
        <w:spacing w:before="8"/>
        <w:ind w:left="720"/>
        <w:rPr>
          <w:sz w:val="27"/>
        </w:rPr>
      </w:pPr>
    </w:p>
    <w:p w:rsidR="00D13DF5" w:rsidRDefault="00502E84" w:rsidP="00F0633A">
      <w:pPr>
        <w:ind w:left="720"/>
        <w:rPr>
          <w:sz w:val="26"/>
        </w:rPr>
      </w:pPr>
      <w:r>
        <w:rPr>
          <w:color w:val="7D0053"/>
          <w:sz w:val="26"/>
        </w:rPr>
        <w:t>public</w:t>
      </w:r>
      <w:r>
        <w:rPr>
          <w:color w:val="7D0053"/>
          <w:spacing w:val="-3"/>
          <w:sz w:val="26"/>
        </w:rPr>
        <w:t xml:space="preserve"> </w:t>
      </w:r>
      <w:r>
        <w:rPr>
          <w:color w:val="7D0053"/>
          <w:sz w:val="26"/>
        </w:rPr>
        <w:t>class</w:t>
      </w:r>
      <w:r>
        <w:rPr>
          <w:color w:val="7D0053"/>
          <w:spacing w:val="1"/>
          <w:sz w:val="26"/>
        </w:rPr>
        <w:t xml:space="preserve"> </w:t>
      </w:r>
      <w:r>
        <w:rPr>
          <w:color w:val="2E5395"/>
          <w:sz w:val="26"/>
        </w:rPr>
        <w:t>B</w:t>
      </w:r>
      <w:r>
        <w:rPr>
          <w:color w:val="2E5395"/>
          <w:spacing w:val="-2"/>
          <w:sz w:val="26"/>
        </w:rPr>
        <w:t xml:space="preserve"> </w:t>
      </w:r>
      <w:r>
        <w:rPr>
          <w:color w:val="2E5395"/>
          <w:sz w:val="26"/>
        </w:rPr>
        <w:t>{</w:t>
      </w:r>
    </w:p>
    <w:p w:rsidR="00D13DF5" w:rsidRDefault="00D13DF5" w:rsidP="00F0633A">
      <w:pPr>
        <w:pStyle w:val="BodyText"/>
        <w:spacing w:before="10"/>
        <w:ind w:left="720"/>
        <w:rPr>
          <w:sz w:val="27"/>
        </w:rPr>
      </w:pPr>
    </w:p>
    <w:p w:rsidR="00D13DF5" w:rsidRDefault="00502E84" w:rsidP="00F0633A">
      <w:pPr>
        <w:ind w:left="720"/>
        <w:rPr>
          <w:sz w:val="28"/>
        </w:rPr>
      </w:pPr>
      <w:r>
        <w:rPr>
          <w:b/>
          <w:color w:val="7D0053"/>
          <w:sz w:val="28"/>
        </w:rPr>
        <w:t>void</w:t>
      </w:r>
      <w:r>
        <w:rPr>
          <w:b/>
          <w:color w:val="7D0053"/>
          <w:spacing w:val="-1"/>
          <w:sz w:val="28"/>
        </w:rPr>
        <w:t xml:space="preserve"> </w:t>
      </w:r>
      <w:r>
        <w:rPr>
          <w:sz w:val="28"/>
        </w:rPr>
        <w:t>m1() {</w:t>
      </w:r>
    </w:p>
    <w:p w:rsidR="00D13DF5" w:rsidRDefault="00D13DF5" w:rsidP="00F0633A">
      <w:pPr>
        <w:pStyle w:val="BodyText"/>
        <w:spacing w:before="3"/>
        <w:ind w:left="720"/>
        <w:rPr>
          <w:sz w:val="20"/>
        </w:rPr>
      </w:pPr>
    </w:p>
    <w:p w:rsidR="00D13DF5" w:rsidRDefault="00502E84" w:rsidP="00F0633A">
      <w:pPr>
        <w:pStyle w:val="BodyText"/>
        <w:spacing w:before="90"/>
        <w:ind w:left="720"/>
      </w:pPr>
      <w:r>
        <w:t>}</w:t>
      </w:r>
    </w:p>
    <w:p w:rsidR="00D13DF5" w:rsidRDefault="00502E84" w:rsidP="00F0633A">
      <w:pPr>
        <w:pStyle w:val="BodyText"/>
        <w:spacing w:before="5"/>
        <w:ind w:left="720"/>
      </w:pPr>
      <w:r>
        <w:t>}</w:t>
      </w:r>
    </w:p>
    <w:p w:rsidR="00D13DF5" w:rsidRDefault="00D13DF5" w:rsidP="00F0633A">
      <w:pPr>
        <w:pStyle w:val="BodyText"/>
        <w:spacing w:before="1"/>
        <w:ind w:left="720"/>
        <w:rPr>
          <w:sz w:val="20"/>
        </w:rPr>
      </w:pPr>
    </w:p>
    <w:p w:rsidR="00D13DF5" w:rsidRDefault="00502E84" w:rsidP="00F0633A">
      <w:pPr>
        <w:spacing w:before="89"/>
        <w:ind w:left="720"/>
        <w:rPr>
          <w:sz w:val="28"/>
        </w:rPr>
      </w:pPr>
      <w:r>
        <w:rPr>
          <w:b/>
          <w:color w:val="7D0053"/>
          <w:sz w:val="28"/>
        </w:rPr>
        <w:t>package</w:t>
      </w:r>
      <w:r>
        <w:rPr>
          <w:b/>
          <w:color w:val="7D0053"/>
          <w:spacing w:val="-5"/>
          <w:sz w:val="28"/>
        </w:rPr>
        <w:t xml:space="preserve"> </w:t>
      </w:r>
      <w:r>
        <w:rPr>
          <w:sz w:val="28"/>
        </w:rPr>
        <w:t>com.multiple.inheritance;</w:t>
      </w:r>
    </w:p>
    <w:p w:rsidR="00D13DF5" w:rsidRDefault="00D13DF5" w:rsidP="00F0633A">
      <w:pPr>
        <w:pStyle w:val="BodyText"/>
        <w:spacing w:before="2"/>
        <w:ind w:left="720"/>
      </w:pPr>
    </w:p>
    <w:p w:rsidR="00D13DF5" w:rsidRDefault="00502E84" w:rsidP="00F0633A">
      <w:pPr>
        <w:ind w:left="720"/>
        <w:rPr>
          <w:sz w:val="28"/>
        </w:rPr>
      </w:pPr>
      <w:r>
        <w:rPr>
          <w:b/>
          <w:color w:val="7D0053"/>
          <w:sz w:val="28"/>
        </w:rPr>
        <w:t>class</w:t>
      </w:r>
      <w:r>
        <w:rPr>
          <w:b/>
          <w:color w:val="7D0053"/>
          <w:spacing w:val="-1"/>
          <w:sz w:val="28"/>
        </w:rPr>
        <w:t xml:space="preserve"> </w:t>
      </w:r>
      <w:r>
        <w:rPr>
          <w:sz w:val="28"/>
        </w:rPr>
        <w:t>C</w:t>
      </w:r>
      <w:r>
        <w:rPr>
          <w:spacing w:val="-1"/>
          <w:sz w:val="28"/>
        </w:rPr>
        <w:t xml:space="preserve"> </w:t>
      </w:r>
      <w:r>
        <w:rPr>
          <w:b/>
          <w:color w:val="7D0053"/>
          <w:sz w:val="28"/>
        </w:rPr>
        <w:t xml:space="preserve">extends </w:t>
      </w:r>
      <w:r>
        <w:rPr>
          <w:sz w:val="28"/>
          <w:u w:val="single"/>
        </w:rPr>
        <w:t>A,B</w:t>
      </w:r>
      <w:r>
        <w:rPr>
          <w:spacing w:val="55"/>
          <w:sz w:val="28"/>
          <w:u w:val="single"/>
        </w:rPr>
        <w:t xml:space="preserve"> </w:t>
      </w:r>
      <w:r>
        <w:rPr>
          <w:sz w:val="28"/>
          <w:u w:val="single"/>
        </w:rPr>
        <w:t>{</w:t>
      </w:r>
    </w:p>
    <w:p w:rsidR="00D13DF5" w:rsidRDefault="00D13DF5" w:rsidP="00F0633A">
      <w:pPr>
        <w:pStyle w:val="BodyText"/>
        <w:spacing w:before="5"/>
        <w:ind w:left="720"/>
      </w:pPr>
    </w:p>
    <w:p w:rsidR="00D13DF5" w:rsidRDefault="00502E84" w:rsidP="00F0633A">
      <w:pPr>
        <w:spacing w:after="19"/>
        <w:ind w:left="720"/>
        <w:rPr>
          <w:sz w:val="28"/>
        </w:rPr>
      </w:pPr>
      <w:r>
        <w:rPr>
          <w:b/>
          <w:color w:val="7D0053"/>
          <w:sz w:val="28"/>
        </w:rPr>
        <w:t>public</w:t>
      </w:r>
      <w:r>
        <w:rPr>
          <w:b/>
          <w:color w:val="7D0053"/>
          <w:spacing w:val="-3"/>
          <w:sz w:val="28"/>
        </w:rPr>
        <w:t xml:space="preserve"> </w:t>
      </w:r>
      <w:r>
        <w:rPr>
          <w:b/>
          <w:color w:val="7D0053"/>
          <w:sz w:val="28"/>
        </w:rPr>
        <w:t>static</w:t>
      </w:r>
      <w:r>
        <w:rPr>
          <w:b/>
          <w:color w:val="7D0053"/>
          <w:spacing w:val="-2"/>
          <w:sz w:val="28"/>
        </w:rPr>
        <w:t xml:space="preserve"> </w:t>
      </w:r>
      <w:r>
        <w:rPr>
          <w:b/>
          <w:color w:val="7D0053"/>
          <w:sz w:val="28"/>
        </w:rPr>
        <w:t>void</w:t>
      </w:r>
      <w:r>
        <w:rPr>
          <w:b/>
          <w:color w:val="7D0053"/>
          <w:spacing w:val="-1"/>
          <w:sz w:val="28"/>
        </w:rPr>
        <w:t xml:space="preserve"> </w:t>
      </w:r>
      <w:r>
        <w:rPr>
          <w:sz w:val="28"/>
        </w:rPr>
        <w:t>main(String[</w:t>
      </w:r>
      <w:r>
        <w:rPr>
          <w:sz w:val="28"/>
          <w:u w:val="single"/>
        </w:rPr>
        <w:t>]</w:t>
      </w:r>
      <w:r>
        <w:rPr>
          <w:spacing w:val="-3"/>
          <w:sz w:val="28"/>
        </w:rPr>
        <w:t xml:space="preserve"> </w:t>
      </w:r>
      <w:r>
        <w:rPr>
          <w:color w:val="6A3C3C"/>
          <w:sz w:val="28"/>
        </w:rPr>
        <w:t>args</w:t>
      </w:r>
      <w:r>
        <w:rPr>
          <w:sz w:val="28"/>
          <w:u w:val="single"/>
        </w:rPr>
        <w:t>)</w:t>
      </w:r>
      <w:r>
        <w:rPr>
          <w:spacing w:val="-3"/>
          <w:sz w:val="28"/>
        </w:rPr>
        <w:t xml:space="preserve"> </w:t>
      </w:r>
      <w:r>
        <w:rPr>
          <w:sz w:val="28"/>
        </w:rPr>
        <w:t>{</w:t>
      </w:r>
    </w:p>
    <w:p w:rsidR="00D13DF5" w:rsidRDefault="00EF6A58" w:rsidP="00F0633A">
      <w:pPr>
        <w:pStyle w:val="BodyText"/>
        <w:spacing w:line="20" w:lineRule="exact"/>
        <w:ind w:left="720"/>
        <w:rPr>
          <w:sz w:val="2"/>
        </w:rPr>
      </w:pPr>
      <w:r>
        <w:rPr>
          <w:sz w:val="2"/>
        </w:rPr>
      </w:r>
      <w:r>
        <w:rPr>
          <w:sz w:val="2"/>
        </w:rPr>
        <w:pict>
          <v:group id="_x0000_s1224" style="width:165.9pt;height:1pt;mso-position-horizontal-relative:char;mso-position-vertical-relative:line" coordsize="3318,20">
            <v:rect id="_x0000_s1231" style="position:absolute;width:720;height:20" fillcolor="black" stroked="f"/>
            <v:rect id="_x0000_s1230" style="position:absolute;left:720;width:708;height:20" fillcolor="#7d0053" stroked="f"/>
            <v:rect id="_x0000_s1229" style="position:absolute;left:1428;width:63;height:20" fillcolor="black" stroked="f"/>
            <v:rect id="_x0000_s1228" style="position:absolute;left:1490;width:632;height:20" fillcolor="#7d0053" stroked="f"/>
            <v:rect id="_x0000_s1227" style="position:absolute;left:2122;width:63;height:20" fillcolor="black" stroked="f"/>
            <v:rect id="_x0000_s1226" style="position:absolute;left:2184;width:503;height:20" fillcolor="#7d0053" stroked="f"/>
            <v:rect id="_x0000_s1225" style="position:absolute;left:2686;width:632;height:20" fillcolor="black" stroked="f"/>
            <w10:anchorlock/>
          </v:group>
        </w:pict>
      </w:r>
    </w:p>
    <w:p w:rsidR="00D13DF5" w:rsidRDefault="00D13DF5" w:rsidP="00F0633A">
      <w:pPr>
        <w:pStyle w:val="BodyText"/>
        <w:spacing w:before="1"/>
        <w:ind w:left="720"/>
        <w:rPr>
          <w:sz w:val="17"/>
        </w:rPr>
      </w:pPr>
    </w:p>
    <w:p w:rsidR="00D13DF5" w:rsidRDefault="00502E84" w:rsidP="00F0633A">
      <w:pPr>
        <w:pStyle w:val="BodyText"/>
        <w:spacing w:before="90"/>
        <w:ind w:left="720" w:right="7278"/>
      </w:pPr>
      <w:r>
        <w:t xml:space="preserve">C </w:t>
      </w:r>
      <w:r>
        <w:rPr>
          <w:color w:val="6A3C3C"/>
        </w:rPr>
        <w:t>c</w:t>
      </w:r>
      <w:r>
        <w:t xml:space="preserve">= </w:t>
      </w:r>
      <w:r>
        <w:rPr>
          <w:b/>
          <w:color w:val="7D0053"/>
        </w:rPr>
        <w:t xml:space="preserve">new </w:t>
      </w:r>
      <w:r>
        <w:t>C();</w:t>
      </w:r>
      <w:r>
        <w:rPr>
          <w:spacing w:val="-57"/>
        </w:rPr>
        <w:t xml:space="preserve"> </w:t>
      </w:r>
      <w:r>
        <w:t>c.m1();</w:t>
      </w:r>
    </w:p>
    <w:p w:rsidR="00D13DF5" w:rsidRDefault="00502E84" w:rsidP="00F0633A">
      <w:pPr>
        <w:pStyle w:val="BodyText"/>
        <w:spacing w:before="50"/>
        <w:ind w:left="720"/>
      </w:pPr>
      <w:r>
        <w:t>}</w:t>
      </w:r>
    </w:p>
    <w:p w:rsidR="00D13DF5" w:rsidRDefault="00502E84" w:rsidP="00F0633A">
      <w:pPr>
        <w:pStyle w:val="BodyText"/>
        <w:spacing w:before="67"/>
        <w:ind w:left="720"/>
      </w:pPr>
      <w:r>
        <w:rPr>
          <w:u w:val="single"/>
        </w:rPr>
        <w:t>}</w:t>
      </w:r>
    </w:p>
    <w:p w:rsidR="00D13DF5" w:rsidRDefault="00D13DF5" w:rsidP="00F0633A">
      <w:pPr>
        <w:pStyle w:val="BodyText"/>
        <w:spacing w:before="7"/>
        <w:ind w:left="720"/>
        <w:rPr>
          <w:sz w:val="21"/>
        </w:rPr>
      </w:pPr>
    </w:p>
    <w:p w:rsidR="00D13DF5" w:rsidRDefault="00502E84" w:rsidP="00F0633A">
      <w:pPr>
        <w:pStyle w:val="BodyText"/>
        <w:spacing w:before="90"/>
        <w:ind w:left="720"/>
      </w:pPr>
      <w:r>
        <w:t>Note-</w:t>
      </w:r>
      <w:r>
        <w:rPr>
          <w:spacing w:val="-2"/>
        </w:rPr>
        <w:t xml:space="preserve"> </w:t>
      </w:r>
      <w:r>
        <w:t>it</w:t>
      </w:r>
      <w:r>
        <w:rPr>
          <w:spacing w:val="-1"/>
        </w:rPr>
        <w:t xml:space="preserve"> </w:t>
      </w:r>
      <w:r>
        <w:t>will</w:t>
      </w:r>
      <w:r>
        <w:rPr>
          <w:spacing w:val="-1"/>
        </w:rPr>
        <w:t xml:space="preserve"> </w:t>
      </w:r>
      <w:r>
        <w:t>get</w:t>
      </w:r>
      <w:r>
        <w:rPr>
          <w:spacing w:val="-1"/>
        </w:rPr>
        <w:t xml:space="preserve"> </w:t>
      </w:r>
      <w:r>
        <w:t>the</w:t>
      </w:r>
      <w:r>
        <w:rPr>
          <w:spacing w:val="-1"/>
        </w:rPr>
        <w:t xml:space="preserve"> </w:t>
      </w:r>
      <w:r>
        <w:t>compile</w:t>
      </w:r>
      <w:r>
        <w:rPr>
          <w:spacing w:val="-1"/>
        </w:rPr>
        <w:t xml:space="preserve"> </w:t>
      </w:r>
      <w:r>
        <w:t>time</w:t>
      </w:r>
      <w:r>
        <w:rPr>
          <w:spacing w:val="-2"/>
        </w:rPr>
        <w:t xml:space="preserve"> </w:t>
      </w:r>
      <w:r>
        <w:t>error.</w:t>
      </w:r>
    </w:p>
    <w:p w:rsidR="00D13DF5" w:rsidRDefault="00D13DF5" w:rsidP="00F0633A">
      <w:pPr>
        <w:pStyle w:val="BodyText"/>
        <w:spacing w:before="6"/>
        <w:ind w:left="720"/>
        <w:rPr>
          <w:sz w:val="32"/>
        </w:rPr>
      </w:pPr>
    </w:p>
    <w:p w:rsidR="00D13DF5" w:rsidRDefault="00502E84" w:rsidP="00F0633A">
      <w:pPr>
        <w:pStyle w:val="Heading1"/>
        <w:numPr>
          <w:ilvl w:val="1"/>
          <w:numId w:val="188"/>
        </w:numPr>
        <w:tabs>
          <w:tab w:val="left" w:pos="3180"/>
          <w:tab w:val="left" w:pos="3181"/>
        </w:tabs>
        <w:ind w:left="720" w:hanging="1082"/>
        <w:jc w:val="left"/>
        <w:rPr>
          <w:color w:val="006FC0"/>
        </w:rPr>
      </w:pPr>
      <w:r>
        <w:rPr>
          <w:color w:val="006FC0"/>
        </w:rPr>
        <w:t>Is</w:t>
      </w:r>
      <w:r>
        <w:rPr>
          <w:color w:val="006FC0"/>
          <w:spacing w:val="-2"/>
        </w:rPr>
        <w:t xml:space="preserve"> </w:t>
      </w:r>
      <w:r>
        <w:rPr>
          <w:color w:val="006FC0"/>
        </w:rPr>
        <w:t>there</w:t>
      </w:r>
      <w:r>
        <w:rPr>
          <w:color w:val="006FC0"/>
          <w:spacing w:val="-2"/>
        </w:rPr>
        <w:t xml:space="preserve"> </w:t>
      </w:r>
      <w:r>
        <w:rPr>
          <w:color w:val="006FC0"/>
        </w:rPr>
        <w:t>any</w:t>
      </w:r>
      <w:r>
        <w:rPr>
          <w:color w:val="006FC0"/>
          <w:spacing w:val="-2"/>
        </w:rPr>
        <w:t xml:space="preserve"> </w:t>
      </w:r>
      <w:r>
        <w:rPr>
          <w:color w:val="006FC0"/>
        </w:rPr>
        <w:t>full</w:t>
      </w:r>
      <w:r>
        <w:rPr>
          <w:color w:val="006FC0"/>
          <w:spacing w:val="-2"/>
        </w:rPr>
        <w:t xml:space="preserve"> </w:t>
      </w:r>
      <w:r>
        <w:rPr>
          <w:color w:val="006FC0"/>
        </w:rPr>
        <w:t>form</w:t>
      </w:r>
      <w:r>
        <w:rPr>
          <w:color w:val="006FC0"/>
          <w:spacing w:val="-3"/>
        </w:rPr>
        <w:t xml:space="preserve"> </w:t>
      </w:r>
      <w:r>
        <w:rPr>
          <w:color w:val="006FC0"/>
        </w:rPr>
        <w:t>of</w:t>
      </w:r>
      <w:r>
        <w:rPr>
          <w:color w:val="006FC0"/>
          <w:spacing w:val="-2"/>
        </w:rPr>
        <w:t xml:space="preserve"> </w:t>
      </w:r>
      <w:r>
        <w:rPr>
          <w:color w:val="006FC0"/>
        </w:rPr>
        <w:t>java</w:t>
      </w:r>
      <w:r>
        <w:rPr>
          <w:color w:val="006FC0"/>
          <w:spacing w:val="-6"/>
        </w:rPr>
        <w:t xml:space="preserve"> </w:t>
      </w:r>
      <w:r>
        <w:rPr>
          <w:color w:val="006FC0"/>
        </w:rPr>
        <w:t>?</w:t>
      </w:r>
    </w:p>
    <w:p w:rsidR="00D13DF5" w:rsidRDefault="00502E84" w:rsidP="00F0633A">
      <w:pPr>
        <w:spacing w:before="54"/>
        <w:ind w:left="720"/>
      </w:pPr>
      <w:r>
        <w:t>There</w:t>
      </w:r>
      <w:r>
        <w:rPr>
          <w:spacing w:val="-2"/>
        </w:rPr>
        <w:t xml:space="preserve"> </w:t>
      </w:r>
      <w:r>
        <w:t>no full</w:t>
      </w:r>
      <w:r>
        <w:rPr>
          <w:spacing w:val="-2"/>
        </w:rPr>
        <w:t xml:space="preserve"> </w:t>
      </w:r>
      <w:r>
        <w:t>form</w:t>
      </w:r>
      <w:r>
        <w:rPr>
          <w:spacing w:val="-2"/>
        </w:rPr>
        <w:t xml:space="preserve"> </w:t>
      </w:r>
      <w:r>
        <w:t>of</w:t>
      </w:r>
      <w:r>
        <w:rPr>
          <w:spacing w:val="-1"/>
        </w:rPr>
        <w:t xml:space="preserve"> </w:t>
      </w:r>
      <w:r>
        <w:t>java</w:t>
      </w:r>
    </w:p>
    <w:p w:rsidR="00D13DF5" w:rsidRDefault="00D13DF5" w:rsidP="00F0633A">
      <w:pPr>
        <w:pStyle w:val="BodyText"/>
        <w:spacing w:before="5"/>
        <w:ind w:left="720"/>
        <w:rPr>
          <w:sz w:val="23"/>
        </w:rPr>
      </w:pPr>
    </w:p>
    <w:p w:rsidR="00D13DF5" w:rsidRDefault="00502E84" w:rsidP="00F0633A">
      <w:pPr>
        <w:pStyle w:val="Heading1"/>
        <w:numPr>
          <w:ilvl w:val="1"/>
          <w:numId w:val="188"/>
        </w:numPr>
        <w:tabs>
          <w:tab w:val="left" w:pos="1673"/>
        </w:tabs>
        <w:spacing w:before="1"/>
        <w:ind w:left="720" w:hanging="435"/>
        <w:jc w:val="left"/>
        <w:rPr>
          <w:color w:val="006FC0"/>
        </w:rPr>
      </w:pPr>
      <w:r>
        <w:rPr>
          <w:color w:val="006FC0"/>
        </w:rPr>
        <w:t>what</w:t>
      </w:r>
      <w:r>
        <w:rPr>
          <w:color w:val="006FC0"/>
          <w:spacing w:val="-2"/>
        </w:rPr>
        <w:t xml:space="preserve"> </w:t>
      </w:r>
      <w:r>
        <w:rPr>
          <w:color w:val="006FC0"/>
        </w:rPr>
        <w:t>is</w:t>
      </w:r>
      <w:r>
        <w:rPr>
          <w:color w:val="006FC0"/>
          <w:spacing w:val="-1"/>
        </w:rPr>
        <w:t xml:space="preserve"> </w:t>
      </w:r>
      <w:r>
        <w:rPr>
          <w:color w:val="006FC0"/>
        </w:rPr>
        <w:t>@qualifier,</w:t>
      </w:r>
      <w:r>
        <w:rPr>
          <w:color w:val="006FC0"/>
          <w:spacing w:val="-2"/>
        </w:rPr>
        <w:t xml:space="preserve"> </w:t>
      </w:r>
      <w:r>
        <w:rPr>
          <w:color w:val="006FC0"/>
        </w:rPr>
        <w:t>@Bean ?</w:t>
      </w:r>
    </w:p>
    <w:p w:rsidR="00D13DF5" w:rsidRDefault="00502E84" w:rsidP="00F0633A">
      <w:pPr>
        <w:pStyle w:val="Heading3"/>
        <w:numPr>
          <w:ilvl w:val="1"/>
          <w:numId w:val="188"/>
        </w:numPr>
        <w:tabs>
          <w:tab w:val="left" w:pos="1618"/>
        </w:tabs>
        <w:spacing w:before="252"/>
        <w:ind w:left="720" w:hanging="380"/>
        <w:jc w:val="left"/>
        <w:rPr>
          <w:color w:val="006FC0"/>
          <w:sz w:val="26"/>
        </w:rPr>
      </w:pPr>
      <w:r>
        <w:rPr>
          <w:color w:val="006FC0"/>
        </w:rPr>
        <w:t>what</w:t>
      </w:r>
      <w:r>
        <w:rPr>
          <w:color w:val="006FC0"/>
          <w:spacing w:val="-2"/>
        </w:rPr>
        <w:t xml:space="preserve"> </w:t>
      </w:r>
      <w:r>
        <w:rPr>
          <w:color w:val="006FC0"/>
        </w:rPr>
        <w:t>is singleton</w:t>
      </w:r>
      <w:r>
        <w:rPr>
          <w:color w:val="006FC0"/>
          <w:spacing w:val="-4"/>
        </w:rPr>
        <w:t xml:space="preserve"> </w:t>
      </w:r>
      <w:r>
        <w:rPr>
          <w:color w:val="006FC0"/>
        </w:rPr>
        <w:t>answer</w:t>
      </w:r>
      <w:r>
        <w:rPr>
          <w:color w:val="006FC0"/>
          <w:spacing w:val="-1"/>
        </w:rPr>
        <w:t xml:space="preserve"> </w:t>
      </w:r>
      <w:r>
        <w:rPr>
          <w:color w:val="006FC0"/>
        </w:rPr>
        <w:t>factory</w:t>
      </w:r>
      <w:r>
        <w:rPr>
          <w:color w:val="006FC0"/>
          <w:spacing w:val="-2"/>
        </w:rPr>
        <w:t xml:space="preserve"> </w:t>
      </w:r>
      <w:r>
        <w:rPr>
          <w:color w:val="006FC0"/>
        </w:rPr>
        <w:t>design</w:t>
      </w:r>
      <w:r>
        <w:rPr>
          <w:color w:val="006FC0"/>
          <w:spacing w:val="-8"/>
        </w:rPr>
        <w:t xml:space="preserve"> </w:t>
      </w:r>
      <w:r>
        <w:rPr>
          <w:color w:val="006FC0"/>
        </w:rPr>
        <w:t>pattern?</w:t>
      </w:r>
    </w:p>
    <w:p w:rsidR="00D13DF5" w:rsidRDefault="00502E84" w:rsidP="00F0633A">
      <w:pPr>
        <w:pStyle w:val="BodyText"/>
        <w:spacing w:before="3" w:line="276" w:lineRule="auto"/>
        <w:ind w:left="720" w:right="2195"/>
      </w:pPr>
      <w:r>
        <w:t>It means define the class which has single instance that provide the global point of</w:t>
      </w:r>
      <w:r>
        <w:rPr>
          <w:spacing w:val="-57"/>
        </w:rPr>
        <w:t xml:space="preserve"> </w:t>
      </w:r>
      <w:r>
        <w:t>access</w:t>
      </w:r>
      <w:r>
        <w:rPr>
          <w:spacing w:val="-1"/>
        </w:rPr>
        <w:t xml:space="preserve"> </w:t>
      </w:r>
      <w:r>
        <w:t>to it called as singleton design pattern.</w:t>
      </w:r>
    </w:p>
    <w:p w:rsidR="00D13DF5" w:rsidRDefault="00502E84" w:rsidP="00F0633A">
      <w:pPr>
        <w:pStyle w:val="BodyText"/>
        <w:spacing w:before="201"/>
        <w:ind w:left="720"/>
      </w:pPr>
      <w:r>
        <w:t>When?</w:t>
      </w:r>
    </w:p>
    <w:p w:rsidR="00D13DF5" w:rsidRDefault="00D13DF5" w:rsidP="00F0633A">
      <w:pPr>
        <w:ind w:left="720"/>
        <w:sectPr w:rsidR="00D13DF5">
          <w:pgSz w:w="11920" w:h="16850"/>
          <w:pgMar w:top="136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9" w:line="276" w:lineRule="auto"/>
        <w:ind w:left="720" w:right="1836"/>
      </w:pPr>
      <w:r>
        <w:lastRenderedPageBreak/>
        <w:t>If you have business requirement in which only one object is created then you should go</w:t>
      </w:r>
      <w:r>
        <w:rPr>
          <w:spacing w:val="-57"/>
        </w:rPr>
        <w:t xml:space="preserve"> </w:t>
      </w:r>
      <w:r>
        <w:t>for</w:t>
      </w:r>
      <w:r>
        <w:rPr>
          <w:spacing w:val="-2"/>
        </w:rPr>
        <w:t xml:space="preserve"> </w:t>
      </w:r>
      <w:r>
        <w:t>singleton design pattern.</w:t>
      </w:r>
    </w:p>
    <w:p w:rsidR="00D13DF5" w:rsidRDefault="00502E84" w:rsidP="00F0633A">
      <w:pPr>
        <w:pStyle w:val="Heading1"/>
        <w:spacing w:before="202"/>
        <w:ind w:left="720"/>
      </w:pPr>
      <w:r>
        <w:rPr>
          <w:color w:val="006FC0"/>
        </w:rPr>
        <w:t>Factory</w:t>
      </w:r>
      <w:r>
        <w:rPr>
          <w:color w:val="006FC0"/>
          <w:spacing w:val="-4"/>
        </w:rPr>
        <w:t xml:space="preserve"> </w:t>
      </w:r>
      <w:r>
        <w:rPr>
          <w:color w:val="006FC0"/>
        </w:rPr>
        <w:t>design</w:t>
      </w:r>
      <w:r>
        <w:rPr>
          <w:color w:val="006FC0"/>
          <w:spacing w:val="-4"/>
        </w:rPr>
        <w:t xml:space="preserve"> </w:t>
      </w:r>
      <w:r>
        <w:rPr>
          <w:color w:val="006FC0"/>
        </w:rPr>
        <w:t>pattern</w:t>
      </w:r>
    </w:p>
    <w:p w:rsidR="00D13DF5" w:rsidRDefault="00502E84" w:rsidP="00F0633A">
      <w:pPr>
        <w:pStyle w:val="BodyText"/>
        <w:spacing w:before="249" w:line="278" w:lineRule="auto"/>
        <w:ind w:left="720" w:right="1735"/>
      </w:pPr>
      <w:r>
        <w:t>Design the factory method in which multiple objects are stored called as factory design</w:t>
      </w:r>
      <w:r>
        <w:rPr>
          <w:spacing w:val="-57"/>
        </w:rPr>
        <w:t xml:space="preserve"> </w:t>
      </w:r>
      <w:r>
        <w:t>pattern.</w:t>
      </w:r>
    </w:p>
    <w:p w:rsidR="00D13DF5" w:rsidRDefault="00502E84" w:rsidP="00F0633A">
      <w:pPr>
        <w:pStyle w:val="BodyText"/>
        <w:spacing w:before="195"/>
        <w:ind w:left="720"/>
      </w:pPr>
      <w:r>
        <w:t>Why?</w:t>
      </w:r>
    </w:p>
    <w:p w:rsidR="00D13DF5" w:rsidRDefault="00D13DF5" w:rsidP="00F0633A">
      <w:pPr>
        <w:pStyle w:val="BodyText"/>
        <w:spacing w:before="8"/>
        <w:ind w:left="720"/>
        <w:rPr>
          <w:sz w:val="21"/>
        </w:rPr>
      </w:pPr>
    </w:p>
    <w:p w:rsidR="00D13DF5" w:rsidRDefault="00502E84" w:rsidP="00F0633A">
      <w:pPr>
        <w:pStyle w:val="BodyText"/>
        <w:spacing w:line="276" w:lineRule="auto"/>
        <w:ind w:left="720" w:right="1582"/>
      </w:pPr>
      <w:r>
        <w:t>Sometime our application or frameworks don’t know what kind of object has to create at</w:t>
      </w:r>
      <w:r>
        <w:rPr>
          <w:spacing w:val="-57"/>
        </w:rPr>
        <w:t xml:space="preserve"> </w:t>
      </w:r>
      <w:r>
        <w:t>run</w:t>
      </w:r>
      <w:r>
        <w:rPr>
          <w:spacing w:val="-1"/>
        </w:rPr>
        <w:t xml:space="preserve"> </w:t>
      </w:r>
      <w:r>
        <w:t>time. It only knows</w:t>
      </w:r>
      <w:r>
        <w:rPr>
          <w:spacing w:val="1"/>
        </w:rPr>
        <w:t xml:space="preserve"> </w:t>
      </w:r>
      <w:r>
        <w:t>when it has to</w:t>
      </w:r>
      <w:r>
        <w:rPr>
          <w:spacing w:val="-1"/>
        </w:rPr>
        <w:t xml:space="preserve"> </w:t>
      </w:r>
      <w:r>
        <w:t>create.</w:t>
      </w:r>
    </w:p>
    <w:p w:rsidR="00D13DF5" w:rsidRDefault="00502E84" w:rsidP="00F0633A">
      <w:pPr>
        <w:pStyle w:val="BodyText"/>
        <w:spacing w:before="203" w:line="276" w:lineRule="auto"/>
        <w:ind w:left="720" w:right="1575"/>
      </w:pPr>
      <w:r>
        <w:t>Another issue is that class will contain object of another classes, this can be easily</w:t>
      </w:r>
      <w:r>
        <w:rPr>
          <w:spacing w:val="1"/>
        </w:rPr>
        <w:t xml:space="preserve"> </w:t>
      </w:r>
      <w:r>
        <w:t>achieved by just using the new keyword and the class constructor. The problem with this</w:t>
      </w:r>
      <w:r>
        <w:rPr>
          <w:spacing w:val="-57"/>
        </w:rPr>
        <w:t xml:space="preserve"> </w:t>
      </w:r>
      <w:r>
        <w:t>approach is that it is very hard coded approach to create the object as this creates</w:t>
      </w:r>
      <w:r>
        <w:rPr>
          <w:spacing w:val="1"/>
        </w:rPr>
        <w:t xml:space="preserve"> </w:t>
      </w:r>
      <w:r>
        <w:t>dependency</w:t>
      </w:r>
      <w:r>
        <w:rPr>
          <w:spacing w:val="-1"/>
        </w:rPr>
        <w:t xml:space="preserve"> </w:t>
      </w:r>
      <w:r>
        <w:t>between two</w:t>
      </w:r>
      <w:r>
        <w:rPr>
          <w:spacing w:val="2"/>
        </w:rPr>
        <w:t xml:space="preserve"> </w:t>
      </w:r>
      <w:r>
        <w:t>classes.</w:t>
      </w:r>
    </w:p>
    <w:p w:rsidR="00D13DF5" w:rsidRDefault="00502E84" w:rsidP="00F0633A">
      <w:pPr>
        <w:pStyle w:val="BodyText"/>
        <w:spacing w:before="202"/>
        <w:ind w:left="720"/>
      </w:pPr>
      <w:r>
        <w:t>To</w:t>
      </w:r>
      <w:r>
        <w:rPr>
          <w:spacing w:val="-1"/>
        </w:rPr>
        <w:t xml:space="preserve"> </w:t>
      </w:r>
      <w:r>
        <w:t>overcome</w:t>
      </w:r>
      <w:r>
        <w:rPr>
          <w:spacing w:val="-1"/>
        </w:rPr>
        <w:t xml:space="preserve"> </w:t>
      </w:r>
      <w:r>
        <w:t>this</w:t>
      </w:r>
      <w:r>
        <w:rPr>
          <w:spacing w:val="-1"/>
        </w:rPr>
        <w:t xml:space="preserve"> </w:t>
      </w:r>
      <w:r>
        <w:t>above situation,</w:t>
      </w:r>
      <w:r>
        <w:rPr>
          <w:spacing w:val="-1"/>
        </w:rPr>
        <w:t xml:space="preserve"> </w:t>
      </w:r>
      <w:r>
        <w:t>we</w:t>
      </w:r>
      <w:r>
        <w:rPr>
          <w:spacing w:val="-3"/>
        </w:rPr>
        <w:t xml:space="preserve"> </w:t>
      </w:r>
      <w:r>
        <w:t>should</w:t>
      </w:r>
      <w:r>
        <w:rPr>
          <w:spacing w:val="-1"/>
        </w:rPr>
        <w:t xml:space="preserve"> </w:t>
      </w:r>
      <w:r>
        <w:t>go</w:t>
      </w:r>
      <w:r>
        <w:rPr>
          <w:spacing w:val="-1"/>
        </w:rPr>
        <w:t xml:space="preserve"> </w:t>
      </w:r>
      <w:r>
        <w:t>for</w:t>
      </w:r>
      <w:r>
        <w:rPr>
          <w:spacing w:val="-1"/>
        </w:rPr>
        <w:t xml:space="preserve"> </w:t>
      </w:r>
      <w:r>
        <w:t>factory pattern.</w:t>
      </w:r>
    </w:p>
    <w:p w:rsidR="00D13DF5" w:rsidRDefault="00D13DF5" w:rsidP="00F0633A">
      <w:pPr>
        <w:pStyle w:val="BodyText"/>
        <w:spacing w:before="10"/>
        <w:ind w:left="720"/>
        <w:rPr>
          <w:sz w:val="20"/>
        </w:rPr>
      </w:pPr>
    </w:p>
    <w:p w:rsidR="00D13DF5" w:rsidRDefault="00502E84" w:rsidP="00F0633A">
      <w:pPr>
        <w:pStyle w:val="Heading4"/>
        <w:ind w:left="720"/>
      </w:pPr>
      <w:r>
        <w:t>Example:-</w:t>
      </w:r>
    </w:p>
    <w:p w:rsidR="00D13DF5" w:rsidRDefault="00D13DF5" w:rsidP="00F0633A">
      <w:pPr>
        <w:pStyle w:val="BodyText"/>
        <w:spacing w:before="4"/>
        <w:ind w:left="720"/>
        <w:rPr>
          <w:b/>
          <w:sz w:val="22"/>
        </w:rPr>
      </w:pPr>
    </w:p>
    <w:p w:rsidR="00D13DF5" w:rsidRDefault="00502E84" w:rsidP="00F0633A">
      <w:pPr>
        <w:pStyle w:val="BodyText"/>
        <w:spacing w:line="444" w:lineRule="auto"/>
        <w:ind w:left="720" w:right="1615"/>
      </w:pPr>
      <w:r>
        <w:t>Suppose we have requirement to book AC ticket for First tier, second tier and Third tier.</w:t>
      </w:r>
      <w:r>
        <w:rPr>
          <w:spacing w:val="-57"/>
        </w:rPr>
        <w:t xml:space="preserve"> </w:t>
      </w:r>
      <w:r>
        <w:t>Step</w:t>
      </w:r>
      <w:r>
        <w:rPr>
          <w:spacing w:val="-1"/>
        </w:rPr>
        <w:t xml:space="preserve"> </w:t>
      </w:r>
      <w:r>
        <w:t>1 create the</w:t>
      </w:r>
      <w:r>
        <w:rPr>
          <w:spacing w:val="-1"/>
        </w:rPr>
        <w:t xml:space="preserve"> </w:t>
      </w:r>
      <w:r>
        <w:t>interface</w:t>
      </w:r>
      <w:r>
        <w:rPr>
          <w:spacing w:val="-1"/>
        </w:rPr>
        <w:t xml:space="preserve"> </w:t>
      </w:r>
      <w:r>
        <w:t>Booking.</w:t>
      </w:r>
    </w:p>
    <w:p w:rsidR="00D13DF5" w:rsidRDefault="00502E84" w:rsidP="00F0633A">
      <w:pPr>
        <w:pStyle w:val="BodyText"/>
        <w:spacing w:before="16" w:line="451" w:lineRule="auto"/>
        <w:ind w:left="720" w:right="2450"/>
      </w:pPr>
      <w:r>
        <w:t>Step 2- create the concreate class First tier will implement the same interface</w:t>
      </w:r>
      <w:r>
        <w:rPr>
          <w:spacing w:val="1"/>
        </w:rPr>
        <w:t xml:space="preserve"> </w:t>
      </w:r>
      <w:r>
        <w:t>Step 3- create the concreate class Second tier will implement the same interface</w:t>
      </w:r>
      <w:r>
        <w:rPr>
          <w:spacing w:val="-57"/>
        </w:rPr>
        <w:t xml:space="preserve"> </w:t>
      </w:r>
      <w:r>
        <w:t>Step</w:t>
      </w:r>
      <w:r>
        <w:rPr>
          <w:spacing w:val="-1"/>
        </w:rPr>
        <w:t xml:space="preserve"> </w:t>
      </w:r>
      <w:r>
        <w:t>4-</w:t>
      </w:r>
      <w:r>
        <w:rPr>
          <w:spacing w:val="-2"/>
        </w:rPr>
        <w:t xml:space="preserve"> </w:t>
      </w:r>
      <w:r>
        <w:t>create</w:t>
      </w:r>
      <w:r>
        <w:rPr>
          <w:spacing w:val="-1"/>
        </w:rPr>
        <w:t xml:space="preserve"> </w:t>
      </w:r>
      <w:r>
        <w:t>the</w:t>
      </w:r>
      <w:r>
        <w:rPr>
          <w:spacing w:val="-1"/>
        </w:rPr>
        <w:t xml:space="preserve"> </w:t>
      </w:r>
      <w:r>
        <w:t>concreate</w:t>
      </w:r>
      <w:r>
        <w:rPr>
          <w:spacing w:val="-1"/>
        </w:rPr>
        <w:t xml:space="preserve"> </w:t>
      </w:r>
      <w:r>
        <w:t>class Third</w:t>
      </w:r>
      <w:r>
        <w:rPr>
          <w:spacing w:val="-1"/>
        </w:rPr>
        <w:t xml:space="preserve"> </w:t>
      </w:r>
      <w:r>
        <w:t>tier will</w:t>
      </w:r>
      <w:r>
        <w:rPr>
          <w:spacing w:val="-1"/>
        </w:rPr>
        <w:t xml:space="preserve"> </w:t>
      </w:r>
      <w:r>
        <w:t>implement</w:t>
      </w:r>
      <w:r>
        <w:rPr>
          <w:spacing w:val="-1"/>
        </w:rPr>
        <w:t xml:space="preserve"> </w:t>
      </w:r>
      <w:r>
        <w:t>the</w:t>
      </w:r>
      <w:r>
        <w:rPr>
          <w:spacing w:val="-2"/>
        </w:rPr>
        <w:t xml:space="preserve"> </w:t>
      </w:r>
      <w:r>
        <w:t>same interface</w:t>
      </w:r>
    </w:p>
    <w:p w:rsidR="00D13DF5" w:rsidRDefault="00502E84" w:rsidP="00F0633A">
      <w:pPr>
        <w:pStyle w:val="BodyText"/>
        <w:spacing w:line="275" w:lineRule="exact"/>
        <w:ind w:left="720"/>
      </w:pPr>
      <w:r>
        <w:t>Step</w:t>
      </w:r>
      <w:r>
        <w:rPr>
          <w:spacing w:val="-1"/>
        </w:rPr>
        <w:t xml:space="preserve"> </w:t>
      </w:r>
      <w:r>
        <w:t>5-</w:t>
      </w:r>
      <w:r>
        <w:rPr>
          <w:spacing w:val="-2"/>
        </w:rPr>
        <w:t xml:space="preserve"> </w:t>
      </w:r>
      <w:r>
        <w:t>create class</w:t>
      </w:r>
      <w:r>
        <w:rPr>
          <w:spacing w:val="-1"/>
        </w:rPr>
        <w:t xml:space="preserve"> </w:t>
      </w:r>
      <w:r>
        <w:t>BookingFactory to</w:t>
      </w:r>
      <w:r>
        <w:rPr>
          <w:spacing w:val="-1"/>
        </w:rPr>
        <w:t xml:space="preserve"> </w:t>
      </w:r>
      <w:r>
        <w:t>generate</w:t>
      </w:r>
      <w:r>
        <w:rPr>
          <w:spacing w:val="-1"/>
        </w:rPr>
        <w:t xml:space="preserve"> </w:t>
      </w:r>
      <w:r>
        <w:t>the</w:t>
      </w:r>
      <w:r>
        <w:rPr>
          <w:spacing w:val="-1"/>
        </w:rPr>
        <w:t xml:space="preserve"> </w:t>
      </w:r>
      <w:r>
        <w:t>object</w:t>
      </w:r>
      <w:r>
        <w:rPr>
          <w:spacing w:val="-1"/>
        </w:rPr>
        <w:t xml:space="preserve"> </w:t>
      </w:r>
      <w:r>
        <w:t>of concreate</w:t>
      </w:r>
      <w:r>
        <w:rPr>
          <w:spacing w:val="-1"/>
        </w:rPr>
        <w:t xml:space="preserve"> </w:t>
      </w:r>
      <w:r>
        <w:t>class.</w:t>
      </w:r>
    </w:p>
    <w:p w:rsidR="00D13DF5" w:rsidRDefault="00502E84" w:rsidP="00F0633A">
      <w:pPr>
        <w:pStyle w:val="BodyText"/>
        <w:spacing w:before="125"/>
        <w:ind w:left="720"/>
      </w:pPr>
      <w:r>
        <w:t>Step</w:t>
      </w:r>
      <w:r>
        <w:rPr>
          <w:spacing w:val="-1"/>
        </w:rPr>
        <w:t xml:space="preserve"> </w:t>
      </w:r>
      <w:r>
        <w:t>6-</w:t>
      </w:r>
      <w:r>
        <w:rPr>
          <w:spacing w:val="-2"/>
        </w:rPr>
        <w:t xml:space="preserve"> </w:t>
      </w:r>
      <w:r>
        <w:t>Create the factory</w:t>
      </w:r>
      <w:r>
        <w:rPr>
          <w:spacing w:val="-1"/>
        </w:rPr>
        <w:t xml:space="preserve"> </w:t>
      </w:r>
      <w:r>
        <w:t>class to</w:t>
      </w:r>
      <w:r>
        <w:rPr>
          <w:spacing w:val="-1"/>
        </w:rPr>
        <w:t xml:space="preserve"> </w:t>
      </w:r>
      <w:r>
        <w:t>get</w:t>
      </w:r>
      <w:r>
        <w:rPr>
          <w:spacing w:val="-1"/>
        </w:rPr>
        <w:t xml:space="preserve"> </w:t>
      </w:r>
      <w:r>
        <w:t>the object</w:t>
      </w:r>
      <w:r>
        <w:rPr>
          <w:spacing w:val="1"/>
        </w:rPr>
        <w:t xml:space="preserve"> </w:t>
      </w:r>
      <w:r>
        <w:t>of</w:t>
      </w:r>
      <w:r>
        <w:rPr>
          <w:spacing w:val="-1"/>
        </w:rPr>
        <w:t xml:space="preserve"> </w:t>
      </w:r>
      <w:r>
        <w:t>concreate</w:t>
      </w:r>
      <w:r>
        <w:rPr>
          <w:spacing w:val="1"/>
        </w:rPr>
        <w:t xml:space="preserve"> </w:t>
      </w:r>
      <w:r>
        <w:t>class</w:t>
      </w:r>
      <w:r>
        <w:rPr>
          <w:spacing w:val="-1"/>
        </w:rPr>
        <w:t xml:space="preserve"> </w:t>
      </w:r>
      <w:r>
        <w:t>by</w:t>
      </w:r>
      <w:r>
        <w:rPr>
          <w:spacing w:val="-1"/>
        </w:rPr>
        <w:t xml:space="preserve"> </w:t>
      </w:r>
      <w:r>
        <w:t>passing the</w:t>
      </w:r>
      <w:r>
        <w:rPr>
          <w:spacing w:val="-2"/>
        </w:rPr>
        <w:t xml:space="preserve"> </w:t>
      </w:r>
      <w:r>
        <w:t>data</w:t>
      </w:r>
    </w:p>
    <w:p w:rsidR="00D13DF5" w:rsidRDefault="00D13DF5" w:rsidP="00F0633A">
      <w:pPr>
        <w:ind w:left="720"/>
        <w:sectPr w:rsidR="00D13DF5">
          <w:pgSz w:w="11920" w:h="16850"/>
          <w:pgMar w:top="1340" w:right="360" w:bottom="280" w:left="20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88"/>
        </w:numPr>
        <w:tabs>
          <w:tab w:val="left" w:pos="3220"/>
          <w:tab w:val="left" w:pos="3221"/>
        </w:tabs>
        <w:spacing w:before="67"/>
        <w:ind w:left="720" w:hanging="1081"/>
        <w:jc w:val="left"/>
        <w:rPr>
          <w:color w:val="006FC0"/>
        </w:rPr>
      </w:pPr>
      <w:r>
        <w:rPr>
          <w:color w:val="006FC0"/>
        </w:rPr>
        <w:lastRenderedPageBreak/>
        <w:t>Stored</w:t>
      </w:r>
      <w:r>
        <w:rPr>
          <w:color w:val="006FC0"/>
          <w:spacing w:val="-4"/>
        </w:rPr>
        <w:t xml:space="preserve"> </w:t>
      </w:r>
      <w:r>
        <w:rPr>
          <w:color w:val="006FC0"/>
        </w:rPr>
        <w:t>Procedure</w:t>
      </w:r>
      <w:r>
        <w:rPr>
          <w:color w:val="006FC0"/>
          <w:spacing w:val="-7"/>
        </w:rPr>
        <w:t xml:space="preserve"> </w:t>
      </w:r>
      <w:r>
        <w:rPr>
          <w:color w:val="006FC0"/>
        </w:rPr>
        <w:t>and</w:t>
      </w:r>
      <w:r>
        <w:rPr>
          <w:color w:val="006FC0"/>
          <w:spacing w:val="-6"/>
        </w:rPr>
        <w:t xml:space="preserve"> </w:t>
      </w:r>
      <w:r>
        <w:rPr>
          <w:color w:val="006FC0"/>
        </w:rPr>
        <w:t>function</w:t>
      </w:r>
      <w:r>
        <w:rPr>
          <w:color w:val="006FC0"/>
          <w:spacing w:val="-4"/>
        </w:rPr>
        <w:t xml:space="preserve"> </w:t>
      </w:r>
      <w:r>
        <w:rPr>
          <w:color w:val="006FC0"/>
        </w:rPr>
        <w:t>difference</w:t>
      </w:r>
    </w:p>
    <w:p w:rsidR="00D13DF5" w:rsidRDefault="00D13DF5" w:rsidP="00F0633A">
      <w:pPr>
        <w:pStyle w:val="BodyText"/>
        <w:spacing w:before="2"/>
        <w:ind w:left="720"/>
        <w:rPr>
          <w:b/>
          <w:sz w:val="40"/>
        </w:rPr>
      </w:pPr>
    </w:p>
    <w:p w:rsidR="00D13DF5" w:rsidRDefault="00502E84" w:rsidP="00F0633A">
      <w:pPr>
        <w:spacing w:before="1"/>
        <w:ind w:left="720"/>
        <w:rPr>
          <w:b/>
          <w:sz w:val="24"/>
        </w:rPr>
      </w:pPr>
      <w:r>
        <w:rPr>
          <w:b/>
          <w:sz w:val="24"/>
        </w:rPr>
        <w:t>Following</w:t>
      </w:r>
      <w:r>
        <w:rPr>
          <w:b/>
          <w:spacing w:val="-2"/>
          <w:sz w:val="24"/>
        </w:rPr>
        <w:t xml:space="preserve"> </w:t>
      </w:r>
      <w:r>
        <w:rPr>
          <w:b/>
          <w:sz w:val="24"/>
        </w:rPr>
        <w:t>are</w:t>
      </w:r>
      <w:r>
        <w:rPr>
          <w:b/>
          <w:spacing w:val="-3"/>
          <w:sz w:val="24"/>
        </w:rPr>
        <w:t xml:space="preserve"> </w:t>
      </w:r>
      <w:r>
        <w:rPr>
          <w:b/>
          <w:sz w:val="24"/>
        </w:rPr>
        <w:t>the</w:t>
      </w:r>
      <w:r>
        <w:rPr>
          <w:b/>
          <w:spacing w:val="-2"/>
          <w:sz w:val="24"/>
        </w:rPr>
        <w:t xml:space="preserve"> </w:t>
      </w:r>
      <w:r>
        <w:rPr>
          <w:b/>
          <w:sz w:val="24"/>
        </w:rPr>
        <w:t>important</w:t>
      </w:r>
      <w:r>
        <w:rPr>
          <w:b/>
          <w:spacing w:val="-2"/>
          <w:sz w:val="24"/>
        </w:rPr>
        <w:t xml:space="preserve"> </w:t>
      </w:r>
      <w:r>
        <w:rPr>
          <w:b/>
          <w:sz w:val="24"/>
        </w:rPr>
        <w:t>differences</w:t>
      </w:r>
      <w:r>
        <w:rPr>
          <w:b/>
          <w:spacing w:val="-2"/>
          <w:sz w:val="24"/>
        </w:rPr>
        <w:t xml:space="preserve"> </w:t>
      </w:r>
      <w:r>
        <w:rPr>
          <w:b/>
          <w:sz w:val="24"/>
        </w:rPr>
        <w:t>between</w:t>
      </w:r>
      <w:r>
        <w:rPr>
          <w:b/>
          <w:spacing w:val="-2"/>
          <w:sz w:val="24"/>
        </w:rPr>
        <w:t xml:space="preserve"> </w:t>
      </w:r>
      <w:r>
        <w:rPr>
          <w:b/>
          <w:sz w:val="24"/>
        </w:rPr>
        <w:t>SQL</w:t>
      </w:r>
      <w:r>
        <w:rPr>
          <w:b/>
          <w:spacing w:val="-2"/>
          <w:sz w:val="24"/>
        </w:rPr>
        <w:t xml:space="preserve"> </w:t>
      </w:r>
      <w:r>
        <w:rPr>
          <w:b/>
          <w:sz w:val="24"/>
        </w:rPr>
        <w:t>Function</w:t>
      </w:r>
      <w:r>
        <w:rPr>
          <w:b/>
          <w:spacing w:val="-2"/>
          <w:sz w:val="24"/>
        </w:rPr>
        <w:t xml:space="preserve"> </w:t>
      </w:r>
      <w:r>
        <w:rPr>
          <w:b/>
          <w:sz w:val="24"/>
        </w:rPr>
        <w:t>and</w:t>
      </w:r>
      <w:r>
        <w:rPr>
          <w:b/>
          <w:spacing w:val="-4"/>
          <w:sz w:val="24"/>
        </w:rPr>
        <w:t xml:space="preserve"> </w:t>
      </w:r>
      <w:r>
        <w:rPr>
          <w:b/>
          <w:sz w:val="24"/>
        </w:rPr>
        <w:t>SQL</w:t>
      </w:r>
      <w:r>
        <w:rPr>
          <w:b/>
          <w:spacing w:val="-2"/>
          <w:sz w:val="24"/>
        </w:rPr>
        <w:t xml:space="preserve"> </w:t>
      </w:r>
      <w:r>
        <w:rPr>
          <w:b/>
          <w:sz w:val="24"/>
        </w:rPr>
        <w:t>Procedure.</w:t>
      </w:r>
    </w:p>
    <w:tbl>
      <w:tblPr>
        <w:tblW w:w="0" w:type="auto"/>
        <w:tblInd w:w="7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66"/>
        <w:gridCol w:w="1469"/>
        <w:gridCol w:w="3480"/>
        <w:gridCol w:w="4232"/>
      </w:tblGrid>
      <w:tr w:rsidR="00D13DF5">
        <w:trPr>
          <w:trHeight w:val="949"/>
        </w:trPr>
        <w:tc>
          <w:tcPr>
            <w:tcW w:w="1066" w:type="dxa"/>
            <w:shd w:val="clear" w:color="auto" w:fill="EDEDED"/>
          </w:tcPr>
          <w:p w:rsidR="00D13DF5" w:rsidRDefault="00502E84" w:rsidP="00F0633A">
            <w:pPr>
              <w:pStyle w:val="TableParagraph"/>
              <w:spacing w:before="121"/>
              <w:ind w:left="720" w:right="143"/>
              <w:jc w:val="center"/>
              <w:rPr>
                <w:b/>
                <w:sz w:val="24"/>
              </w:rPr>
            </w:pPr>
            <w:r>
              <w:rPr>
                <w:b/>
                <w:sz w:val="24"/>
              </w:rPr>
              <w:t>Sr.</w:t>
            </w:r>
            <w:r>
              <w:rPr>
                <w:b/>
                <w:spacing w:val="-1"/>
                <w:sz w:val="24"/>
              </w:rPr>
              <w:t xml:space="preserve"> </w:t>
            </w:r>
            <w:r>
              <w:rPr>
                <w:b/>
                <w:sz w:val="24"/>
              </w:rPr>
              <w:t>No.</w:t>
            </w:r>
          </w:p>
        </w:tc>
        <w:tc>
          <w:tcPr>
            <w:tcW w:w="1469" w:type="dxa"/>
            <w:shd w:val="clear" w:color="auto" w:fill="EDEDED"/>
          </w:tcPr>
          <w:p w:rsidR="00D13DF5" w:rsidRDefault="00502E84" w:rsidP="00F0633A">
            <w:pPr>
              <w:pStyle w:val="TableParagraph"/>
              <w:spacing w:before="121"/>
              <w:ind w:left="720" w:right="493"/>
              <w:jc w:val="center"/>
              <w:rPr>
                <w:b/>
                <w:sz w:val="24"/>
              </w:rPr>
            </w:pPr>
            <w:r>
              <w:rPr>
                <w:b/>
                <w:sz w:val="24"/>
              </w:rPr>
              <w:t>Key</w:t>
            </w:r>
          </w:p>
        </w:tc>
        <w:tc>
          <w:tcPr>
            <w:tcW w:w="3480" w:type="dxa"/>
            <w:shd w:val="clear" w:color="auto" w:fill="EDEDED"/>
          </w:tcPr>
          <w:p w:rsidR="00D13DF5" w:rsidRDefault="00502E84" w:rsidP="00F0633A">
            <w:pPr>
              <w:pStyle w:val="TableParagraph"/>
              <w:spacing w:before="121"/>
              <w:ind w:left="720" w:right="1245"/>
              <w:jc w:val="center"/>
              <w:rPr>
                <w:b/>
                <w:sz w:val="24"/>
              </w:rPr>
            </w:pPr>
            <w:r>
              <w:rPr>
                <w:b/>
                <w:sz w:val="24"/>
              </w:rPr>
              <w:t>Function</w:t>
            </w:r>
          </w:p>
        </w:tc>
        <w:tc>
          <w:tcPr>
            <w:tcW w:w="4232" w:type="dxa"/>
            <w:shd w:val="clear" w:color="auto" w:fill="EDEDED"/>
          </w:tcPr>
          <w:p w:rsidR="00D13DF5" w:rsidRDefault="00502E84" w:rsidP="00F0633A">
            <w:pPr>
              <w:pStyle w:val="TableParagraph"/>
              <w:spacing w:before="121"/>
              <w:ind w:left="720" w:right="1549"/>
              <w:jc w:val="center"/>
              <w:rPr>
                <w:b/>
                <w:sz w:val="24"/>
              </w:rPr>
            </w:pPr>
            <w:r>
              <w:rPr>
                <w:b/>
                <w:sz w:val="24"/>
              </w:rPr>
              <w:t>Procedure</w:t>
            </w:r>
          </w:p>
        </w:tc>
      </w:tr>
      <w:tr w:rsidR="00D13DF5">
        <w:trPr>
          <w:trHeight w:val="1617"/>
        </w:trPr>
        <w:tc>
          <w:tcPr>
            <w:tcW w:w="1066" w:type="dxa"/>
          </w:tcPr>
          <w:p w:rsidR="00D13DF5" w:rsidRDefault="00D13DF5" w:rsidP="00F0633A">
            <w:pPr>
              <w:pStyle w:val="TableParagraph"/>
              <w:ind w:left="720"/>
              <w:rPr>
                <w:b/>
                <w:sz w:val="26"/>
              </w:rPr>
            </w:pPr>
          </w:p>
          <w:p w:rsidR="00D13DF5" w:rsidRDefault="00502E84" w:rsidP="00F0633A">
            <w:pPr>
              <w:pStyle w:val="TableParagraph"/>
              <w:spacing w:before="163"/>
              <w:ind w:left="720"/>
              <w:jc w:val="center"/>
              <w:rPr>
                <w:b/>
                <w:sz w:val="24"/>
              </w:rPr>
            </w:pPr>
            <w:r>
              <w:rPr>
                <w:b/>
                <w:sz w:val="24"/>
              </w:rPr>
              <w:t>1</w:t>
            </w:r>
          </w:p>
        </w:tc>
        <w:tc>
          <w:tcPr>
            <w:tcW w:w="1469" w:type="dxa"/>
          </w:tcPr>
          <w:p w:rsidR="00D13DF5" w:rsidRDefault="00502E84" w:rsidP="00F0633A">
            <w:pPr>
              <w:pStyle w:val="TableParagraph"/>
              <w:spacing w:before="119"/>
              <w:ind w:left="720"/>
              <w:rPr>
                <w:b/>
                <w:sz w:val="24"/>
              </w:rPr>
            </w:pPr>
            <w:r>
              <w:rPr>
                <w:b/>
                <w:sz w:val="24"/>
              </w:rPr>
              <w:t>Definition</w:t>
            </w:r>
          </w:p>
        </w:tc>
        <w:tc>
          <w:tcPr>
            <w:tcW w:w="3480" w:type="dxa"/>
          </w:tcPr>
          <w:p w:rsidR="00D13DF5" w:rsidRDefault="00502E84" w:rsidP="00F0633A">
            <w:pPr>
              <w:pStyle w:val="TableParagraph"/>
              <w:spacing w:before="119" w:line="340" w:lineRule="auto"/>
              <w:ind w:left="720" w:right="265"/>
              <w:rPr>
                <w:b/>
                <w:sz w:val="24"/>
              </w:rPr>
            </w:pPr>
            <w:r>
              <w:rPr>
                <w:b/>
                <w:sz w:val="24"/>
              </w:rPr>
              <w:t>A function is used to calculate</w:t>
            </w:r>
            <w:r>
              <w:rPr>
                <w:b/>
                <w:spacing w:val="-57"/>
                <w:sz w:val="24"/>
              </w:rPr>
              <w:t xml:space="preserve"> </w:t>
            </w:r>
            <w:r>
              <w:rPr>
                <w:b/>
                <w:sz w:val="24"/>
              </w:rPr>
              <w:t>result</w:t>
            </w:r>
            <w:r>
              <w:rPr>
                <w:b/>
                <w:spacing w:val="-1"/>
                <w:sz w:val="24"/>
              </w:rPr>
              <w:t xml:space="preserve"> </w:t>
            </w:r>
            <w:r>
              <w:rPr>
                <w:b/>
                <w:sz w:val="24"/>
              </w:rPr>
              <w:t>using</w:t>
            </w:r>
            <w:r>
              <w:rPr>
                <w:b/>
                <w:spacing w:val="-1"/>
                <w:sz w:val="24"/>
              </w:rPr>
              <w:t xml:space="preserve"> </w:t>
            </w:r>
            <w:r>
              <w:rPr>
                <w:b/>
                <w:sz w:val="24"/>
              </w:rPr>
              <w:t>given inputs.</w:t>
            </w:r>
          </w:p>
        </w:tc>
        <w:tc>
          <w:tcPr>
            <w:tcW w:w="4232" w:type="dxa"/>
          </w:tcPr>
          <w:p w:rsidR="00D13DF5" w:rsidRDefault="00502E84" w:rsidP="00F0633A">
            <w:pPr>
              <w:pStyle w:val="TableParagraph"/>
              <w:spacing w:before="119" w:line="340" w:lineRule="auto"/>
              <w:ind w:left="720" w:right="110"/>
              <w:rPr>
                <w:b/>
                <w:sz w:val="24"/>
              </w:rPr>
            </w:pPr>
            <w:r>
              <w:rPr>
                <w:b/>
                <w:sz w:val="24"/>
              </w:rPr>
              <w:t>A</w:t>
            </w:r>
            <w:r>
              <w:rPr>
                <w:b/>
                <w:spacing w:val="-5"/>
                <w:sz w:val="24"/>
              </w:rPr>
              <w:t xml:space="preserve"> </w:t>
            </w:r>
            <w:r>
              <w:rPr>
                <w:b/>
                <w:sz w:val="24"/>
              </w:rPr>
              <w:t>procedure</w:t>
            </w:r>
            <w:r>
              <w:rPr>
                <w:b/>
                <w:spacing w:val="-4"/>
                <w:sz w:val="24"/>
              </w:rPr>
              <w:t xml:space="preserve"> </w:t>
            </w:r>
            <w:r>
              <w:rPr>
                <w:b/>
                <w:sz w:val="24"/>
              </w:rPr>
              <w:t>is</w:t>
            </w:r>
            <w:r>
              <w:rPr>
                <w:b/>
                <w:spacing w:val="-3"/>
                <w:sz w:val="24"/>
              </w:rPr>
              <w:t xml:space="preserve"> </w:t>
            </w:r>
            <w:r>
              <w:rPr>
                <w:b/>
                <w:sz w:val="24"/>
              </w:rPr>
              <w:t>used</w:t>
            </w:r>
            <w:r>
              <w:rPr>
                <w:b/>
                <w:spacing w:val="-3"/>
                <w:sz w:val="24"/>
              </w:rPr>
              <w:t xml:space="preserve"> </w:t>
            </w:r>
            <w:r>
              <w:rPr>
                <w:b/>
                <w:sz w:val="24"/>
              </w:rPr>
              <w:t>to</w:t>
            </w:r>
            <w:r>
              <w:rPr>
                <w:b/>
                <w:spacing w:val="-2"/>
                <w:sz w:val="24"/>
              </w:rPr>
              <w:t xml:space="preserve"> </w:t>
            </w:r>
            <w:r>
              <w:rPr>
                <w:b/>
                <w:sz w:val="24"/>
              </w:rPr>
              <w:t>perform</w:t>
            </w:r>
            <w:r>
              <w:rPr>
                <w:b/>
                <w:spacing w:val="-2"/>
                <w:sz w:val="24"/>
              </w:rPr>
              <w:t xml:space="preserve"> </w:t>
            </w:r>
            <w:r>
              <w:rPr>
                <w:b/>
                <w:sz w:val="24"/>
              </w:rPr>
              <w:t>certain</w:t>
            </w:r>
            <w:r>
              <w:rPr>
                <w:b/>
                <w:spacing w:val="-57"/>
                <w:sz w:val="24"/>
              </w:rPr>
              <w:t xml:space="preserve"> </w:t>
            </w:r>
            <w:r>
              <w:rPr>
                <w:b/>
                <w:sz w:val="24"/>
              </w:rPr>
              <w:t>task</w:t>
            </w:r>
            <w:r>
              <w:rPr>
                <w:b/>
                <w:spacing w:val="-1"/>
                <w:sz w:val="24"/>
              </w:rPr>
              <w:t xml:space="preserve"> </w:t>
            </w:r>
            <w:r>
              <w:rPr>
                <w:b/>
                <w:sz w:val="24"/>
              </w:rPr>
              <w:t>in order.</w:t>
            </w:r>
          </w:p>
        </w:tc>
      </w:tr>
      <w:tr w:rsidR="00D13DF5">
        <w:trPr>
          <w:trHeight w:val="1321"/>
        </w:trPr>
        <w:tc>
          <w:tcPr>
            <w:tcW w:w="1066" w:type="dxa"/>
          </w:tcPr>
          <w:p w:rsidR="00D13DF5" w:rsidRDefault="00D13DF5" w:rsidP="00F0633A">
            <w:pPr>
              <w:pStyle w:val="TableParagraph"/>
              <w:spacing w:before="5"/>
              <w:ind w:left="720"/>
              <w:rPr>
                <w:b/>
                <w:sz w:val="27"/>
              </w:rPr>
            </w:pPr>
          </w:p>
          <w:p w:rsidR="00D13DF5" w:rsidRDefault="00502E84" w:rsidP="00F0633A">
            <w:pPr>
              <w:pStyle w:val="TableParagraph"/>
              <w:ind w:left="720"/>
              <w:jc w:val="center"/>
              <w:rPr>
                <w:b/>
                <w:sz w:val="24"/>
              </w:rPr>
            </w:pPr>
            <w:r>
              <w:rPr>
                <w:b/>
                <w:sz w:val="24"/>
              </w:rPr>
              <w:t>2</w:t>
            </w:r>
          </w:p>
        </w:tc>
        <w:tc>
          <w:tcPr>
            <w:tcW w:w="1469" w:type="dxa"/>
          </w:tcPr>
          <w:p w:rsidR="00D13DF5" w:rsidRDefault="00502E84" w:rsidP="00F0633A">
            <w:pPr>
              <w:pStyle w:val="TableParagraph"/>
              <w:spacing w:before="119"/>
              <w:ind w:left="720"/>
              <w:rPr>
                <w:b/>
                <w:sz w:val="24"/>
              </w:rPr>
            </w:pPr>
            <w:r>
              <w:rPr>
                <w:b/>
                <w:sz w:val="24"/>
              </w:rPr>
              <w:t>Call</w:t>
            </w:r>
          </w:p>
        </w:tc>
        <w:tc>
          <w:tcPr>
            <w:tcW w:w="3480" w:type="dxa"/>
          </w:tcPr>
          <w:p w:rsidR="00D13DF5" w:rsidRDefault="00502E84" w:rsidP="00F0633A">
            <w:pPr>
              <w:pStyle w:val="TableParagraph"/>
              <w:spacing w:before="119" w:line="340" w:lineRule="auto"/>
              <w:ind w:left="720" w:right="382"/>
              <w:rPr>
                <w:b/>
                <w:sz w:val="24"/>
              </w:rPr>
            </w:pPr>
            <w:r>
              <w:rPr>
                <w:b/>
                <w:sz w:val="24"/>
              </w:rPr>
              <w:t>A</w:t>
            </w:r>
            <w:r>
              <w:rPr>
                <w:b/>
                <w:spacing w:val="-3"/>
                <w:sz w:val="24"/>
              </w:rPr>
              <w:t xml:space="preserve"> </w:t>
            </w:r>
            <w:r>
              <w:rPr>
                <w:b/>
                <w:sz w:val="24"/>
              </w:rPr>
              <w:t>function</w:t>
            </w:r>
            <w:r>
              <w:rPr>
                <w:b/>
                <w:spacing w:val="-3"/>
                <w:sz w:val="24"/>
              </w:rPr>
              <w:t xml:space="preserve"> </w:t>
            </w:r>
            <w:r>
              <w:rPr>
                <w:b/>
                <w:sz w:val="24"/>
              </w:rPr>
              <w:t>can</w:t>
            </w:r>
            <w:r>
              <w:rPr>
                <w:b/>
                <w:spacing w:val="-3"/>
                <w:sz w:val="24"/>
              </w:rPr>
              <w:t xml:space="preserve"> </w:t>
            </w:r>
            <w:r>
              <w:rPr>
                <w:b/>
                <w:sz w:val="24"/>
              </w:rPr>
              <w:t>be</w:t>
            </w:r>
            <w:r>
              <w:rPr>
                <w:b/>
                <w:spacing w:val="-3"/>
                <w:sz w:val="24"/>
              </w:rPr>
              <w:t xml:space="preserve"> </w:t>
            </w:r>
            <w:r>
              <w:rPr>
                <w:b/>
                <w:sz w:val="24"/>
              </w:rPr>
              <w:t>called</w:t>
            </w:r>
            <w:r>
              <w:rPr>
                <w:b/>
                <w:spacing w:val="-3"/>
                <w:sz w:val="24"/>
              </w:rPr>
              <w:t xml:space="preserve"> </w:t>
            </w:r>
            <w:r>
              <w:rPr>
                <w:b/>
                <w:sz w:val="24"/>
              </w:rPr>
              <w:t>by</w:t>
            </w:r>
            <w:r>
              <w:rPr>
                <w:b/>
                <w:spacing w:val="-3"/>
                <w:sz w:val="24"/>
              </w:rPr>
              <w:t xml:space="preserve"> </w:t>
            </w:r>
            <w:r>
              <w:rPr>
                <w:b/>
                <w:sz w:val="24"/>
              </w:rPr>
              <w:t>a</w:t>
            </w:r>
            <w:r>
              <w:rPr>
                <w:b/>
                <w:spacing w:val="-57"/>
                <w:sz w:val="24"/>
              </w:rPr>
              <w:t xml:space="preserve"> </w:t>
            </w:r>
            <w:r>
              <w:rPr>
                <w:b/>
                <w:sz w:val="24"/>
              </w:rPr>
              <w:t>procedure.</w:t>
            </w:r>
          </w:p>
        </w:tc>
        <w:tc>
          <w:tcPr>
            <w:tcW w:w="4232" w:type="dxa"/>
          </w:tcPr>
          <w:p w:rsidR="00D13DF5" w:rsidRDefault="00502E84" w:rsidP="00F0633A">
            <w:pPr>
              <w:pStyle w:val="TableParagraph"/>
              <w:spacing w:before="119" w:line="340" w:lineRule="auto"/>
              <w:ind w:left="720" w:right="601"/>
              <w:rPr>
                <w:b/>
                <w:sz w:val="24"/>
              </w:rPr>
            </w:pPr>
            <w:r>
              <w:rPr>
                <w:b/>
                <w:sz w:val="24"/>
              </w:rPr>
              <w:t>A</w:t>
            </w:r>
            <w:r>
              <w:rPr>
                <w:b/>
                <w:spacing w:val="-3"/>
                <w:sz w:val="24"/>
              </w:rPr>
              <w:t xml:space="preserve"> </w:t>
            </w:r>
            <w:r>
              <w:rPr>
                <w:b/>
                <w:sz w:val="24"/>
              </w:rPr>
              <w:t>procedure</w:t>
            </w:r>
            <w:r>
              <w:rPr>
                <w:b/>
                <w:spacing w:val="-4"/>
                <w:sz w:val="24"/>
              </w:rPr>
              <w:t xml:space="preserve"> </w:t>
            </w:r>
            <w:r>
              <w:rPr>
                <w:b/>
                <w:sz w:val="24"/>
              </w:rPr>
              <w:t>cannot</w:t>
            </w:r>
            <w:r>
              <w:rPr>
                <w:b/>
                <w:spacing w:val="-3"/>
                <w:sz w:val="24"/>
              </w:rPr>
              <w:t xml:space="preserve"> </w:t>
            </w:r>
            <w:r>
              <w:rPr>
                <w:b/>
                <w:sz w:val="24"/>
              </w:rPr>
              <w:t>be</w:t>
            </w:r>
            <w:r>
              <w:rPr>
                <w:b/>
                <w:spacing w:val="-2"/>
                <w:sz w:val="24"/>
              </w:rPr>
              <w:t xml:space="preserve"> </w:t>
            </w:r>
            <w:r>
              <w:rPr>
                <w:b/>
                <w:sz w:val="24"/>
              </w:rPr>
              <w:t>called</w:t>
            </w:r>
            <w:r>
              <w:rPr>
                <w:b/>
                <w:spacing w:val="-3"/>
                <w:sz w:val="24"/>
              </w:rPr>
              <w:t xml:space="preserve"> </w:t>
            </w:r>
            <w:r>
              <w:rPr>
                <w:b/>
                <w:sz w:val="24"/>
              </w:rPr>
              <w:t>by</w:t>
            </w:r>
            <w:r>
              <w:rPr>
                <w:b/>
                <w:spacing w:val="-3"/>
                <w:sz w:val="24"/>
              </w:rPr>
              <w:t xml:space="preserve"> </w:t>
            </w:r>
            <w:r>
              <w:rPr>
                <w:b/>
                <w:sz w:val="24"/>
              </w:rPr>
              <w:t>a</w:t>
            </w:r>
            <w:r>
              <w:rPr>
                <w:b/>
                <w:spacing w:val="-57"/>
                <w:sz w:val="24"/>
              </w:rPr>
              <w:t xml:space="preserve"> </w:t>
            </w:r>
            <w:r>
              <w:rPr>
                <w:b/>
                <w:sz w:val="24"/>
              </w:rPr>
              <w:t>function.</w:t>
            </w:r>
          </w:p>
        </w:tc>
      </w:tr>
      <w:tr w:rsidR="00D13DF5">
        <w:trPr>
          <w:trHeight w:val="1322"/>
        </w:trPr>
        <w:tc>
          <w:tcPr>
            <w:tcW w:w="1066" w:type="dxa"/>
          </w:tcPr>
          <w:p w:rsidR="00D13DF5" w:rsidRDefault="00D13DF5" w:rsidP="00F0633A">
            <w:pPr>
              <w:pStyle w:val="TableParagraph"/>
              <w:spacing w:before="5"/>
              <w:ind w:left="720"/>
              <w:rPr>
                <w:b/>
                <w:sz w:val="27"/>
              </w:rPr>
            </w:pPr>
          </w:p>
          <w:p w:rsidR="00D13DF5" w:rsidRDefault="00502E84" w:rsidP="00F0633A">
            <w:pPr>
              <w:pStyle w:val="TableParagraph"/>
              <w:ind w:left="720"/>
              <w:jc w:val="center"/>
              <w:rPr>
                <w:b/>
                <w:sz w:val="24"/>
              </w:rPr>
            </w:pPr>
            <w:r>
              <w:rPr>
                <w:b/>
                <w:sz w:val="24"/>
              </w:rPr>
              <w:t>3</w:t>
            </w:r>
          </w:p>
        </w:tc>
        <w:tc>
          <w:tcPr>
            <w:tcW w:w="1469" w:type="dxa"/>
          </w:tcPr>
          <w:p w:rsidR="00D13DF5" w:rsidRDefault="00502E84" w:rsidP="00F0633A">
            <w:pPr>
              <w:pStyle w:val="TableParagraph"/>
              <w:spacing w:before="119"/>
              <w:ind w:left="720"/>
              <w:rPr>
                <w:b/>
                <w:sz w:val="24"/>
              </w:rPr>
            </w:pPr>
            <w:r>
              <w:rPr>
                <w:b/>
                <w:sz w:val="24"/>
              </w:rPr>
              <w:t>DML</w:t>
            </w:r>
          </w:p>
        </w:tc>
        <w:tc>
          <w:tcPr>
            <w:tcW w:w="3480" w:type="dxa"/>
          </w:tcPr>
          <w:p w:rsidR="00D13DF5" w:rsidRDefault="00502E84" w:rsidP="00F0633A">
            <w:pPr>
              <w:pStyle w:val="TableParagraph"/>
              <w:spacing w:before="119" w:line="340" w:lineRule="auto"/>
              <w:ind w:left="720" w:right="571"/>
              <w:rPr>
                <w:b/>
                <w:sz w:val="24"/>
              </w:rPr>
            </w:pPr>
            <w:r>
              <w:rPr>
                <w:b/>
                <w:sz w:val="24"/>
              </w:rPr>
              <w:t>DML</w:t>
            </w:r>
            <w:r>
              <w:rPr>
                <w:b/>
                <w:spacing w:val="-6"/>
                <w:sz w:val="24"/>
              </w:rPr>
              <w:t xml:space="preserve"> </w:t>
            </w:r>
            <w:r>
              <w:rPr>
                <w:b/>
                <w:sz w:val="24"/>
              </w:rPr>
              <w:t>statements</w:t>
            </w:r>
            <w:r>
              <w:rPr>
                <w:b/>
                <w:spacing w:val="-6"/>
                <w:sz w:val="24"/>
              </w:rPr>
              <w:t xml:space="preserve"> </w:t>
            </w:r>
            <w:r>
              <w:rPr>
                <w:b/>
                <w:sz w:val="24"/>
              </w:rPr>
              <w:t>cannot</w:t>
            </w:r>
            <w:r>
              <w:rPr>
                <w:b/>
                <w:spacing w:val="-6"/>
                <w:sz w:val="24"/>
              </w:rPr>
              <w:t xml:space="preserve"> </w:t>
            </w:r>
            <w:r>
              <w:rPr>
                <w:b/>
                <w:sz w:val="24"/>
              </w:rPr>
              <w:t>be</w:t>
            </w:r>
            <w:r>
              <w:rPr>
                <w:b/>
                <w:spacing w:val="-57"/>
                <w:sz w:val="24"/>
              </w:rPr>
              <w:t xml:space="preserve"> </w:t>
            </w:r>
            <w:r>
              <w:rPr>
                <w:b/>
                <w:sz w:val="24"/>
              </w:rPr>
              <w:t>executed</w:t>
            </w:r>
            <w:r>
              <w:rPr>
                <w:b/>
                <w:spacing w:val="-2"/>
                <w:sz w:val="24"/>
              </w:rPr>
              <w:t xml:space="preserve"> </w:t>
            </w:r>
            <w:r>
              <w:rPr>
                <w:b/>
                <w:sz w:val="24"/>
              </w:rPr>
              <w:t>within</w:t>
            </w:r>
            <w:r>
              <w:rPr>
                <w:b/>
                <w:spacing w:val="-2"/>
                <w:sz w:val="24"/>
              </w:rPr>
              <w:t xml:space="preserve"> </w:t>
            </w:r>
            <w:r>
              <w:rPr>
                <w:b/>
                <w:sz w:val="24"/>
              </w:rPr>
              <w:t>a</w:t>
            </w:r>
            <w:r>
              <w:rPr>
                <w:b/>
                <w:spacing w:val="-2"/>
                <w:sz w:val="24"/>
              </w:rPr>
              <w:t xml:space="preserve"> </w:t>
            </w:r>
            <w:r>
              <w:rPr>
                <w:b/>
                <w:sz w:val="24"/>
              </w:rPr>
              <w:t>function.</w:t>
            </w:r>
          </w:p>
        </w:tc>
        <w:tc>
          <w:tcPr>
            <w:tcW w:w="4232" w:type="dxa"/>
          </w:tcPr>
          <w:p w:rsidR="00D13DF5" w:rsidRDefault="00502E84" w:rsidP="00F0633A">
            <w:pPr>
              <w:pStyle w:val="TableParagraph"/>
              <w:spacing w:before="119" w:line="340" w:lineRule="auto"/>
              <w:ind w:left="720" w:right="712"/>
              <w:rPr>
                <w:b/>
                <w:sz w:val="24"/>
              </w:rPr>
            </w:pPr>
            <w:r>
              <w:rPr>
                <w:b/>
                <w:sz w:val="24"/>
              </w:rPr>
              <w:t>DML</w:t>
            </w:r>
            <w:r>
              <w:rPr>
                <w:b/>
                <w:spacing w:val="-6"/>
                <w:sz w:val="24"/>
              </w:rPr>
              <w:t xml:space="preserve"> </w:t>
            </w:r>
            <w:r>
              <w:rPr>
                <w:b/>
                <w:sz w:val="24"/>
              </w:rPr>
              <w:t>statements</w:t>
            </w:r>
            <w:r>
              <w:rPr>
                <w:b/>
                <w:spacing w:val="-5"/>
                <w:sz w:val="24"/>
              </w:rPr>
              <w:t xml:space="preserve"> </w:t>
            </w:r>
            <w:r>
              <w:rPr>
                <w:b/>
                <w:sz w:val="24"/>
              </w:rPr>
              <w:t>can</w:t>
            </w:r>
            <w:r>
              <w:rPr>
                <w:b/>
                <w:spacing w:val="-5"/>
                <w:sz w:val="24"/>
              </w:rPr>
              <w:t xml:space="preserve"> </w:t>
            </w:r>
            <w:r>
              <w:rPr>
                <w:b/>
                <w:sz w:val="24"/>
              </w:rPr>
              <w:t>be</w:t>
            </w:r>
            <w:r>
              <w:rPr>
                <w:b/>
                <w:spacing w:val="-5"/>
                <w:sz w:val="24"/>
              </w:rPr>
              <w:t xml:space="preserve"> </w:t>
            </w:r>
            <w:r>
              <w:rPr>
                <w:b/>
                <w:sz w:val="24"/>
              </w:rPr>
              <w:t>executed</w:t>
            </w:r>
            <w:r>
              <w:rPr>
                <w:b/>
                <w:spacing w:val="-57"/>
                <w:sz w:val="24"/>
              </w:rPr>
              <w:t xml:space="preserve"> </w:t>
            </w:r>
            <w:r>
              <w:rPr>
                <w:b/>
                <w:sz w:val="24"/>
              </w:rPr>
              <w:t>within</w:t>
            </w:r>
            <w:r>
              <w:rPr>
                <w:b/>
                <w:spacing w:val="-1"/>
                <w:sz w:val="24"/>
              </w:rPr>
              <w:t xml:space="preserve"> </w:t>
            </w:r>
            <w:r>
              <w:rPr>
                <w:b/>
                <w:sz w:val="24"/>
              </w:rPr>
              <w:t>a procedure.</w:t>
            </w:r>
          </w:p>
        </w:tc>
      </w:tr>
      <w:tr w:rsidR="00D13DF5">
        <w:trPr>
          <w:trHeight w:val="1321"/>
        </w:trPr>
        <w:tc>
          <w:tcPr>
            <w:tcW w:w="1066" w:type="dxa"/>
          </w:tcPr>
          <w:p w:rsidR="00D13DF5" w:rsidRDefault="00D13DF5" w:rsidP="00F0633A">
            <w:pPr>
              <w:pStyle w:val="TableParagraph"/>
              <w:spacing w:before="5"/>
              <w:ind w:left="720"/>
              <w:rPr>
                <w:b/>
                <w:sz w:val="27"/>
              </w:rPr>
            </w:pPr>
          </w:p>
          <w:p w:rsidR="00D13DF5" w:rsidRDefault="00502E84" w:rsidP="00F0633A">
            <w:pPr>
              <w:pStyle w:val="TableParagraph"/>
              <w:ind w:left="720"/>
              <w:jc w:val="center"/>
              <w:rPr>
                <w:b/>
                <w:sz w:val="24"/>
              </w:rPr>
            </w:pPr>
            <w:r>
              <w:rPr>
                <w:b/>
                <w:sz w:val="24"/>
              </w:rPr>
              <w:t>4</w:t>
            </w:r>
          </w:p>
        </w:tc>
        <w:tc>
          <w:tcPr>
            <w:tcW w:w="1469" w:type="dxa"/>
          </w:tcPr>
          <w:p w:rsidR="00D13DF5" w:rsidRDefault="00502E84" w:rsidP="00F0633A">
            <w:pPr>
              <w:pStyle w:val="TableParagraph"/>
              <w:spacing w:before="119"/>
              <w:ind w:left="720"/>
              <w:rPr>
                <w:b/>
                <w:sz w:val="24"/>
              </w:rPr>
            </w:pPr>
            <w:r>
              <w:rPr>
                <w:b/>
                <w:sz w:val="24"/>
              </w:rPr>
              <w:t>SQL,</w:t>
            </w:r>
          </w:p>
          <w:p w:rsidR="00D13DF5" w:rsidRDefault="00502E84" w:rsidP="00F0633A">
            <w:pPr>
              <w:pStyle w:val="TableParagraph"/>
              <w:spacing w:before="115"/>
              <w:ind w:left="720"/>
              <w:rPr>
                <w:b/>
                <w:sz w:val="24"/>
              </w:rPr>
            </w:pPr>
            <w:r>
              <w:rPr>
                <w:b/>
                <w:sz w:val="24"/>
              </w:rPr>
              <w:t>Query</w:t>
            </w:r>
          </w:p>
        </w:tc>
        <w:tc>
          <w:tcPr>
            <w:tcW w:w="3480" w:type="dxa"/>
          </w:tcPr>
          <w:p w:rsidR="00D13DF5" w:rsidRDefault="00502E84" w:rsidP="00F0633A">
            <w:pPr>
              <w:pStyle w:val="TableParagraph"/>
              <w:spacing w:before="119" w:line="340" w:lineRule="auto"/>
              <w:ind w:left="720" w:right="162"/>
              <w:rPr>
                <w:b/>
                <w:sz w:val="24"/>
              </w:rPr>
            </w:pPr>
            <w:r>
              <w:rPr>
                <w:b/>
                <w:sz w:val="24"/>
              </w:rPr>
              <w:t>A</w:t>
            </w:r>
            <w:r>
              <w:rPr>
                <w:b/>
                <w:spacing w:val="-4"/>
                <w:sz w:val="24"/>
              </w:rPr>
              <w:t xml:space="preserve"> </w:t>
            </w:r>
            <w:r>
              <w:rPr>
                <w:b/>
                <w:sz w:val="24"/>
              </w:rPr>
              <w:t>function</w:t>
            </w:r>
            <w:r>
              <w:rPr>
                <w:b/>
                <w:spacing w:val="-3"/>
                <w:sz w:val="24"/>
              </w:rPr>
              <w:t xml:space="preserve"> </w:t>
            </w:r>
            <w:r>
              <w:rPr>
                <w:b/>
                <w:sz w:val="24"/>
              </w:rPr>
              <w:t>can</w:t>
            </w:r>
            <w:r>
              <w:rPr>
                <w:b/>
                <w:spacing w:val="-3"/>
                <w:sz w:val="24"/>
              </w:rPr>
              <w:t xml:space="preserve"> </w:t>
            </w:r>
            <w:r>
              <w:rPr>
                <w:b/>
                <w:sz w:val="24"/>
              </w:rPr>
              <w:t>be</w:t>
            </w:r>
            <w:r>
              <w:rPr>
                <w:b/>
                <w:spacing w:val="-4"/>
                <w:sz w:val="24"/>
              </w:rPr>
              <w:t xml:space="preserve"> </w:t>
            </w:r>
            <w:r>
              <w:rPr>
                <w:b/>
                <w:sz w:val="24"/>
              </w:rPr>
              <w:t>called</w:t>
            </w:r>
            <w:r>
              <w:rPr>
                <w:b/>
                <w:spacing w:val="-4"/>
                <w:sz w:val="24"/>
              </w:rPr>
              <w:t xml:space="preserve"> </w:t>
            </w:r>
            <w:r>
              <w:rPr>
                <w:b/>
                <w:sz w:val="24"/>
              </w:rPr>
              <w:t>within</w:t>
            </w:r>
            <w:r>
              <w:rPr>
                <w:b/>
                <w:spacing w:val="-57"/>
                <w:sz w:val="24"/>
              </w:rPr>
              <w:t xml:space="preserve"> </w:t>
            </w:r>
            <w:r>
              <w:rPr>
                <w:b/>
                <w:sz w:val="24"/>
              </w:rPr>
              <w:t>a</w:t>
            </w:r>
            <w:r>
              <w:rPr>
                <w:b/>
                <w:spacing w:val="-1"/>
                <w:sz w:val="24"/>
              </w:rPr>
              <w:t xml:space="preserve"> </w:t>
            </w:r>
            <w:r>
              <w:rPr>
                <w:b/>
                <w:sz w:val="24"/>
              </w:rPr>
              <w:t>query.</w:t>
            </w:r>
          </w:p>
        </w:tc>
        <w:tc>
          <w:tcPr>
            <w:tcW w:w="4232" w:type="dxa"/>
          </w:tcPr>
          <w:p w:rsidR="00D13DF5" w:rsidRDefault="00502E84" w:rsidP="00F0633A">
            <w:pPr>
              <w:pStyle w:val="TableParagraph"/>
              <w:spacing w:before="119" w:line="340" w:lineRule="auto"/>
              <w:ind w:left="720" w:right="183"/>
              <w:rPr>
                <w:b/>
                <w:sz w:val="24"/>
              </w:rPr>
            </w:pPr>
            <w:r>
              <w:rPr>
                <w:b/>
                <w:sz w:val="24"/>
              </w:rPr>
              <w:t>A procedure cannot be called within a</w:t>
            </w:r>
            <w:r>
              <w:rPr>
                <w:b/>
                <w:spacing w:val="-58"/>
                <w:sz w:val="24"/>
              </w:rPr>
              <w:t xml:space="preserve"> </w:t>
            </w:r>
            <w:r>
              <w:rPr>
                <w:b/>
                <w:sz w:val="24"/>
              </w:rPr>
              <w:t>query.</w:t>
            </w:r>
          </w:p>
        </w:tc>
      </w:tr>
      <w:tr w:rsidR="00D13DF5">
        <w:trPr>
          <w:trHeight w:val="1831"/>
        </w:trPr>
        <w:tc>
          <w:tcPr>
            <w:tcW w:w="1066" w:type="dxa"/>
          </w:tcPr>
          <w:p w:rsidR="00D13DF5" w:rsidRDefault="00D13DF5" w:rsidP="00F0633A">
            <w:pPr>
              <w:pStyle w:val="TableParagraph"/>
              <w:ind w:left="720"/>
              <w:rPr>
                <w:b/>
                <w:sz w:val="26"/>
              </w:rPr>
            </w:pPr>
          </w:p>
          <w:p w:rsidR="00D13DF5" w:rsidRDefault="00D13DF5" w:rsidP="00F0633A">
            <w:pPr>
              <w:pStyle w:val="TableParagraph"/>
              <w:spacing w:before="6"/>
              <w:ind w:left="720"/>
              <w:rPr>
                <w:b/>
                <w:sz w:val="23"/>
              </w:rPr>
            </w:pPr>
          </w:p>
          <w:p w:rsidR="00D13DF5" w:rsidRDefault="00502E84" w:rsidP="00F0633A">
            <w:pPr>
              <w:pStyle w:val="TableParagraph"/>
              <w:ind w:left="720"/>
              <w:jc w:val="center"/>
              <w:rPr>
                <w:b/>
                <w:sz w:val="24"/>
              </w:rPr>
            </w:pPr>
            <w:r>
              <w:rPr>
                <w:b/>
                <w:sz w:val="24"/>
              </w:rPr>
              <w:t>5</w:t>
            </w:r>
          </w:p>
        </w:tc>
        <w:tc>
          <w:tcPr>
            <w:tcW w:w="1469" w:type="dxa"/>
          </w:tcPr>
          <w:p w:rsidR="00D13DF5" w:rsidRDefault="00502E84" w:rsidP="00F0633A">
            <w:pPr>
              <w:pStyle w:val="TableParagraph"/>
              <w:spacing w:before="121"/>
              <w:ind w:left="720"/>
              <w:rPr>
                <w:b/>
                <w:sz w:val="24"/>
              </w:rPr>
            </w:pPr>
            <w:r>
              <w:rPr>
                <w:b/>
                <w:sz w:val="24"/>
              </w:rPr>
              <w:t>SQL,</w:t>
            </w:r>
            <w:r>
              <w:rPr>
                <w:b/>
                <w:spacing w:val="-1"/>
                <w:sz w:val="24"/>
              </w:rPr>
              <w:t xml:space="preserve"> </w:t>
            </w:r>
            <w:r>
              <w:rPr>
                <w:b/>
                <w:sz w:val="24"/>
              </w:rPr>
              <w:t>Call</w:t>
            </w:r>
          </w:p>
        </w:tc>
        <w:tc>
          <w:tcPr>
            <w:tcW w:w="3480" w:type="dxa"/>
          </w:tcPr>
          <w:p w:rsidR="00D13DF5" w:rsidRDefault="00502E84" w:rsidP="00F0633A">
            <w:pPr>
              <w:pStyle w:val="TableParagraph"/>
              <w:spacing w:before="121" w:line="338" w:lineRule="auto"/>
              <w:ind w:left="720" w:right="163"/>
              <w:rPr>
                <w:b/>
                <w:sz w:val="24"/>
              </w:rPr>
            </w:pPr>
            <w:r>
              <w:rPr>
                <w:b/>
                <w:sz w:val="24"/>
              </w:rPr>
              <w:t>Whenever a function is called,</w:t>
            </w:r>
            <w:r>
              <w:rPr>
                <w:b/>
                <w:spacing w:val="1"/>
                <w:sz w:val="24"/>
              </w:rPr>
              <w:t xml:space="preserve"> </w:t>
            </w:r>
            <w:r>
              <w:rPr>
                <w:b/>
                <w:sz w:val="24"/>
              </w:rPr>
              <w:t>it</w:t>
            </w:r>
            <w:r>
              <w:rPr>
                <w:b/>
                <w:spacing w:val="-4"/>
                <w:sz w:val="24"/>
              </w:rPr>
              <w:t xml:space="preserve"> </w:t>
            </w:r>
            <w:r>
              <w:rPr>
                <w:b/>
                <w:sz w:val="24"/>
              </w:rPr>
              <w:t>is</w:t>
            </w:r>
            <w:r>
              <w:rPr>
                <w:b/>
                <w:spacing w:val="-3"/>
                <w:sz w:val="24"/>
              </w:rPr>
              <w:t xml:space="preserve"> </w:t>
            </w:r>
            <w:r>
              <w:rPr>
                <w:b/>
                <w:sz w:val="24"/>
              </w:rPr>
              <w:t>first</w:t>
            </w:r>
            <w:r>
              <w:rPr>
                <w:b/>
                <w:spacing w:val="-3"/>
                <w:sz w:val="24"/>
              </w:rPr>
              <w:t xml:space="preserve"> </w:t>
            </w:r>
            <w:r>
              <w:rPr>
                <w:b/>
                <w:sz w:val="24"/>
              </w:rPr>
              <w:t>compiled</w:t>
            </w:r>
            <w:r>
              <w:rPr>
                <w:b/>
                <w:spacing w:val="-4"/>
                <w:sz w:val="24"/>
              </w:rPr>
              <w:t xml:space="preserve"> </w:t>
            </w:r>
            <w:r>
              <w:rPr>
                <w:b/>
                <w:sz w:val="24"/>
              </w:rPr>
              <w:t>before</w:t>
            </w:r>
            <w:r>
              <w:rPr>
                <w:b/>
                <w:spacing w:val="-4"/>
                <w:sz w:val="24"/>
              </w:rPr>
              <w:t xml:space="preserve"> </w:t>
            </w:r>
            <w:r>
              <w:rPr>
                <w:b/>
                <w:sz w:val="24"/>
              </w:rPr>
              <w:t>being</w:t>
            </w:r>
            <w:r>
              <w:rPr>
                <w:b/>
                <w:spacing w:val="-57"/>
                <w:sz w:val="24"/>
              </w:rPr>
              <w:t xml:space="preserve"> </w:t>
            </w:r>
            <w:r>
              <w:rPr>
                <w:b/>
                <w:sz w:val="24"/>
              </w:rPr>
              <w:t>called.</w:t>
            </w:r>
          </w:p>
        </w:tc>
        <w:tc>
          <w:tcPr>
            <w:tcW w:w="4232" w:type="dxa"/>
          </w:tcPr>
          <w:p w:rsidR="00D13DF5" w:rsidRDefault="00502E84" w:rsidP="00F0633A">
            <w:pPr>
              <w:pStyle w:val="TableParagraph"/>
              <w:spacing w:before="121" w:line="338" w:lineRule="auto"/>
              <w:ind w:left="720" w:right="202"/>
              <w:jc w:val="both"/>
              <w:rPr>
                <w:b/>
                <w:sz w:val="24"/>
              </w:rPr>
            </w:pPr>
            <w:r>
              <w:rPr>
                <w:b/>
                <w:sz w:val="24"/>
              </w:rPr>
              <w:t>A procedure is compiled once and can</w:t>
            </w:r>
            <w:r>
              <w:rPr>
                <w:b/>
                <w:spacing w:val="-58"/>
                <w:sz w:val="24"/>
              </w:rPr>
              <w:t xml:space="preserve"> </w:t>
            </w:r>
            <w:r>
              <w:rPr>
                <w:b/>
                <w:sz w:val="24"/>
              </w:rPr>
              <w:t>be called multiple times without being</w:t>
            </w:r>
            <w:r>
              <w:rPr>
                <w:b/>
                <w:spacing w:val="-57"/>
                <w:sz w:val="24"/>
              </w:rPr>
              <w:t xml:space="preserve"> </w:t>
            </w:r>
            <w:r>
              <w:rPr>
                <w:b/>
                <w:sz w:val="24"/>
              </w:rPr>
              <w:t>compiled.</w:t>
            </w:r>
          </w:p>
        </w:tc>
      </w:tr>
      <w:tr w:rsidR="00D13DF5">
        <w:trPr>
          <w:trHeight w:val="1712"/>
        </w:trPr>
        <w:tc>
          <w:tcPr>
            <w:tcW w:w="1066" w:type="dxa"/>
          </w:tcPr>
          <w:p w:rsidR="00D13DF5" w:rsidRDefault="00D13DF5" w:rsidP="00F0633A">
            <w:pPr>
              <w:pStyle w:val="TableParagraph"/>
              <w:ind w:left="720"/>
              <w:rPr>
                <w:b/>
                <w:sz w:val="26"/>
              </w:rPr>
            </w:pPr>
          </w:p>
          <w:p w:rsidR="00D13DF5" w:rsidRDefault="00502E84" w:rsidP="00F0633A">
            <w:pPr>
              <w:pStyle w:val="TableParagraph"/>
              <w:spacing w:before="211"/>
              <w:ind w:left="720"/>
              <w:jc w:val="center"/>
              <w:rPr>
                <w:b/>
                <w:sz w:val="24"/>
              </w:rPr>
            </w:pPr>
            <w:r>
              <w:rPr>
                <w:b/>
                <w:sz w:val="24"/>
              </w:rPr>
              <w:t>6</w:t>
            </w:r>
          </w:p>
        </w:tc>
        <w:tc>
          <w:tcPr>
            <w:tcW w:w="1469" w:type="dxa"/>
          </w:tcPr>
          <w:p w:rsidR="00D13DF5" w:rsidRDefault="00502E84" w:rsidP="00F0633A">
            <w:pPr>
              <w:pStyle w:val="TableParagraph"/>
              <w:spacing w:before="119"/>
              <w:ind w:left="720"/>
              <w:rPr>
                <w:b/>
                <w:sz w:val="24"/>
              </w:rPr>
            </w:pPr>
            <w:r>
              <w:rPr>
                <w:b/>
                <w:sz w:val="24"/>
              </w:rPr>
              <w:t>SQL,</w:t>
            </w:r>
          </w:p>
          <w:p w:rsidR="00D13DF5" w:rsidRDefault="00502E84" w:rsidP="00F0633A">
            <w:pPr>
              <w:pStyle w:val="TableParagraph"/>
              <w:spacing w:before="115"/>
              <w:ind w:left="720"/>
              <w:rPr>
                <w:b/>
                <w:sz w:val="24"/>
              </w:rPr>
            </w:pPr>
            <w:r>
              <w:rPr>
                <w:b/>
                <w:sz w:val="24"/>
              </w:rPr>
              <w:t>Return</w:t>
            </w:r>
          </w:p>
        </w:tc>
        <w:tc>
          <w:tcPr>
            <w:tcW w:w="3480" w:type="dxa"/>
          </w:tcPr>
          <w:p w:rsidR="00D13DF5" w:rsidRDefault="00502E84" w:rsidP="00F0633A">
            <w:pPr>
              <w:pStyle w:val="TableParagraph"/>
              <w:spacing w:before="119" w:line="340" w:lineRule="auto"/>
              <w:ind w:left="720" w:right="203"/>
              <w:rPr>
                <w:b/>
                <w:sz w:val="24"/>
              </w:rPr>
            </w:pPr>
            <w:r>
              <w:rPr>
                <w:b/>
                <w:sz w:val="24"/>
              </w:rPr>
              <w:t>A</w:t>
            </w:r>
            <w:r>
              <w:rPr>
                <w:b/>
                <w:spacing w:val="-4"/>
                <w:sz w:val="24"/>
              </w:rPr>
              <w:t xml:space="preserve"> </w:t>
            </w:r>
            <w:r>
              <w:rPr>
                <w:b/>
                <w:sz w:val="24"/>
              </w:rPr>
              <w:t>function</w:t>
            </w:r>
            <w:r>
              <w:rPr>
                <w:b/>
                <w:spacing w:val="-3"/>
                <w:sz w:val="24"/>
              </w:rPr>
              <w:t xml:space="preserve"> </w:t>
            </w:r>
            <w:r>
              <w:rPr>
                <w:b/>
                <w:sz w:val="24"/>
              </w:rPr>
              <w:t>returns</w:t>
            </w:r>
            <w:r>
              <w:rPr>
                <w:b/>
                <w:spacing w:val="-4"/>
                <w:sz w:val="24"/>
              </w:rPr>
              <w:t xml:space="preserve"> </w:t>
            </w:r>
            <w:r>
              <w:rPr>
                <w:b/>
                <w:sz w:val="24"/>
              </w:rPr>
              <w:t>a</w:t>
            </w:r>
            <w:r>
              <w:rPr>
                <w:b/>
                <w:spacing w:val="-3"/>
                <w:sz w:val="24"/>
              </w:rPr>
              <w:t xml:space="preserve"> </w:t>
            </w:r>
            <w:r>
              <w:rPr>
                <w:b/>
                <w:sz w:val="24"/>
              </w:rPr>
              <w:t>value</w:t>
            </w:r>
            <w:r>
              <w:rPr>
                <w:b/>
                <w:spacing w:val="-5"/>
                <w:sz w:val="24"/>
              </w:rPr>
              <w:t xml:space="preserve"> </w:t>
            </w:r>
            <w:r>
              <w:rPr>
                <w:b/>
                <w:sz w:val="24"/>
              </w:rPr>
              <w:t>and</w:t>
            </w:r>
            <w:r>
              <w:rPr>
                <w:b/>
                <w:spacing w:val="-57"/>
                <w:sz w:val="24"/>
              </w:rPr>
              <w:t xml:space="preserve"> </w:t>
            </w:r>
            <w:r>
              <w:rPr>
                <w:b/>
                <w:sz w:val="24"/>
              </w:rPr>
              <w:t>control to calling function or</w:t>
            </w:r>
            <w:r>
              <w:rPr>
                <w:b/>
                <w:spacing w:val="1"/>
                <w:sz w:val="24"/>
              </w:rPr>
              <w:t xml:space="preserve"> </w:t>
            </w:r>
            <w:r>
              <w:rPr>
                <w:b/>
                <w:sz w:val="24"/>
              </w:rPr>
              <w:t>code.</w:t>
            </w:r>
          </w:p>
        </w:tc>
        <w:tc>
          <w:tcPr>
            <w:tcW w:w="4232" w:type="dxa"/>
          </w:tcPr>
          <w:p w:rsidR="00D13DF5" w:rsidRDefault="00502E84" w:rsidP="00F0633A">
            <w:pPr>
              <w:pStyle w:val="TableParagraph"/>
              <w:spacing w:before="119" w:line="340" w:lineRule="auto"/>
              <w:ind w:left="720" w:right="408"/>
              <w:rPr>
                <w:b/>
                <w:sz w:val="24"/>
              </w:rPr>
            </w:pPr>
            <w:r>
              <w:rPr>
                <w:b/>
                <w:sz w:val="24"/>
              </w:rPr>
              <w:t>A</w:t>
            </w:r>
            <w:r>
              <w:rPr>
                <w:b/>
                <w:spacing w:val="-4"/>
                <w:sz w:val="24"/>
              </w:rPr>
              <w:t xml:space="preserve"> </w:t>
            </w:r>
            <w:r>
              <w:rPr>
                <w:b/>
                <w:sz w:val="24"/>
              </w:rPr>
              <w:t>procedure</w:t>
            </w:r>
            <w:r>
              <w:rPr>
                <w:b/>
                <w:spacing w:val="-4"/>
                <w:sz w:val="24"/>
              </w:rPr>
              <w:t xml:space="preserve"> </w:t>
            </w:r>
            <w:r>
              <w:rPr>
                <w:b/>
                <w:sz w:val="24"/>
              </w:rPr>
              <w:t>returns</w:t>
            </w:r>
            <w:r>
              <w:rPr>
                <w:b/>
                <w:spacing w:val="-3"/>
                <w:sz w:val="24"/>
              </w:rPr>
              <w:t xml:space="preserve"> </w:t>
            </w:r>
            <w:r>
              <w:rPr>
                <w:b/>
                <w:sz w:val="24"/>
              </w:rPr>
              <w:t>the</w:t>
            </w:r>
            <w:r>
              <w:rPr>
                <w:b/>
                <w:spacing w:val="-4"/>
                <w:sz w:val="24"/>
              </w:rPr>
              <w:t xml:space="preserve"> </w:t>
            </w:r>
            <w:r>
              <w:rPr>
                <w:b/>
                <w:sz w:val="24"/>
              </w:rPr>
              <w:t>control</w:t>
            </w:r>
            <w:r>
              <w:rPr>
                <w:b/>
                <w:spacing w:val="-3"/>
                <w:sz w:val="24"/>
              </w:rPr>
              <w:t xml:space="preserve"> </w:t>
            </w:r>
            <w:r>
              <w:rPr>
                <w:b/>
                <w:sz w:val="24"/>
              </w:rPr>
              <w:t>but</w:t>
            </w:r>
            <w:r>
              <w:rPr>
                <w:b/>
                <w:spacing w:val="-57"/>
                <w:sz w:val="24"/>
              </w:rPr>
              <w:t xml:space="preserve"> </w:t>
            </w:r>
            <w:r>
              <w:rPr>
                <w:b/>
                <w:sz w:val="24"/>
              </w:rPr>
              <w:t>not any value to calling function or</w:t>
            </w:r>
            <w:r>
              <w:rPr>
                <w:b/>
                <w:spacing w:val="1"/>
                <w:sz w:val="24"/>
              </w:rPr>
              <w:t xml:space="preserve"> </w:t>
            </w:r>
            <w:r>
              <w:rPr>
                <w:b/>
                <w:sz w:val="24"/>
              </w:rPr>
              <w:t>code.</w:t>
            </w:r>
          </w:p>
        </w:tc>
      </w:tr>
      <w:tr w:rsidR="00D13DF5">
        <w:trPr>
          <w:trHeight w:val="1322"/>
        </w:trPr>
        <w:tc>
          <w:tcPr>
            <w:tcW w:w="1066" w:type="dxa"/>
          </w:tcPr>
          <w:p w:rsidR="00D13DF5" w:rsidRDefault="00D13DF5" w:rsidP="00F0633A">
            <w:pPr>
              <w:pStyle w:val="TableParagraph"/>
              <w:spacing w:before="5"/>
              <w:ind w:left="720"/>
              <w:rPr>
                <w:b/>
                <w:sz w:val="27"/>
              </w:rPr>
            </w:pPr>
          </w:p>
          <w:p w:rsidR="00D13DF5" w:rsidRDefault="00502E84" w:rsidP="00F0633A">
            <w:pPr>
              <w:pStyle w:val="TableParagraph"/>
              <w:ind w:left="720"/>
              <w:jc w:val="center"/>
              <w:rPr>
                <w:b/>
                <w:sz w:val="24"/>
              </w:rPr>
            </w:pPr>
            <w:r>
              <w:rPr>
                <w:b/>
                <w:sz w:val="24"/>
              </w:rPr>
              <w:t>7</w:t>
            </w:r>
          </w:p>
        </w:tc>
        <w:tc>
          <w:tcPr>
            <w:tcW w:w="1469" w:type="dxa"/>
          </w:tcPr>
          <w:p w:rsidR="00D13DF5" w:rsidRDefault="00502E84" w:rsidP="00F0633A">
            <w:pPr>
              <w:pStyle w:val="TableParagraph"/>
              <w:spacing w:before="119"/>
              <w:ind w:left="720"/>
              <w:rPr>
                <w:b/>
                <w:sz w:val="24"/>
              </w:rPr>
            </w:pPr>
            <w:r>
              <w:rPr>
                <w:b/>
                <w:sz w:val="24"/>
              </w:rPr>
              <w:t>try-catch</w:t>
            </w:r>
          </w:p>
        </w:tc>
        <w:tc>
          <w:tcPr>
            <w:tcW w:w="3480" w:type="dxa"/>
          </w:tcPr>
          <w:p w:rsidR="00D13DF5" w:rsidRDefault="00502E84" w:rsidP="00F0633A">
            <w:pPr>
              <w:pStyle w:val="TableParagraph"/>
              <w:spacing w:before="119" w:line="340" w:lineRule="auto"/>
              <w:ind w:left="720" w:right="312"/>
              <w:rPr>
                <w:b/>
                <w:sz w:val="24"/>
              </w:rPr>
            </w:pPr>
            <w:r>
              <w:rPr>
                <w:b/>
                <w:sz w:val="24"/>
              </w:rPr>
              <w:t>A</w:t>
            </w:r>
            <w:r>
              <w:rPr>
                <w:b/>
                <w:spacing w:val="-4"/>
                <w:sz w:val="24"/>
              </w:rPr>
              <w:t xml:space="preserve"> </w:t>
            </w:r>
            <w:r>
              <w:rPr>
                <w:b/>
                <w:sz w:val="24"/>
              </w:rPr>
              <w:t>function</w:t>
            </w:r>
            <w:r>
              <w:rPr>
                <w:b/>
                <w:spacing w:val="-4"/>
                <w:sz w:val="24"/>
              </w:rPr>
              <w:t xml:space="preserve"> </w:t>
            </w:r>
            <w:r>
              <w:rPr>
                <w:b/>
                <w:sz w:val="24"/>
              </w:rPr>
              <w:t>has</w:t>
            </w:r>
            <w:r>
              <w:rPr>
                <w:b/>
                <w:spacing w:val="-4"/>
                <w:sz w:val="24"/>
              </w:rPr>
              <w:t xml:space="preserve"> </w:t>
            </w:r>
            <w:r>
              <w:rPr>
                <w:b/>
                <w:sz w:val="24"/>
              </w:rPr>
              <w:t>no</w:t>
            </w:r>
            <w:r>
              <w:rPr>
                <w:b/>
                <w:spacing w:val="-4"/>
                <w:sz w:val="24"/>
              </w:rPr>
              <w:t xml:space="preserve"> </w:t>
            </w:r>
            <w:r>
              <w:rPr>
                <w:b/>
                <w:sz w:val="24"/>
              </w:rPr>
              <w:t>support</w:t>
            </w:r>
            <w:r>
              <w:rPr>
                <w:b/>
                <w:spacing w:val="-4"/>
                <w:sz w:val="24"/>
              </w:rPr>
              <w:t xml:space="preserve"> </w:t>
            </w:r>
            <w:r>
              <w:rPr>
                <w:b/>
                <w:sz w:val="24"/>
              </w:rPr>
              <w:t>for</w:t>
            </w:r>
            <w:r>
              <w:rPr>
                <w:b/>
                <w:spacing w:val="-57"/>
                <w:sz w:val="24"/>
              </w:rPr>
              <w:t xml:space="preserve"> </w:t>
            </w:r>
            <w:r>
              <w:rPr>
                <w:b/>
                <w:sz w:val="24"/>
              </w:rPr>
              <w:t>try-catch</w:t>
            </w:r>
          </w:p>
        </w:tc>
        <w:tc>
          <w:tcPr>
            <w:tcW w:w="4232" w:type="dxa"/>
          </w:tcPr>
          <w:p w:rsidR="00D13DF5" w:rsidRDefault="00502E84" w:rsidP="00F0633A">
            <w:pPr>
              <w:pStyle w:val="TableParagraph"/>
              <w:spacing w:before="119" w:line="340" w:lineRule="auto"/>
              <w:ind w:left="720" w:right="176"/>
              <w:rPr>
                <w:b/>
                <w:sz w:val="24"/>
              </w:rPr>
            </w:pPr>
            <w:r>
              <w:rPr>
                <w:b/>
                <w:sz w:val="24"/>
              </w:rPr>
              <w:t>A</w:t>
            </w:r>
            <w:r>
              <w:rPr>
                <w:b/>
                <w:spacing w:val="-3"/>
                <w:sz w:val="24"/>
              </w:rPr>
              <w:t xml:space="preserve"> </w:t>
            </w:r>
            <w:r>
              <w:rPr>
                <w:b/>
                <w:sz w:val="24"/>
              </w:rPr>
              <w:t>procedure</w:t>
            </w:r>
            <w:r>
              <w:rPr>
                <w:b/>
                <w:spacing w:val="-3"/>
                <w:sz w:val="24"/>
              </w:rPr>
              <w:t xml:space="preserve"> </w:t>
            </w:r>
            <w:r>
              <w:rPr>
                <w:b/>
                <w:sz w:val="24"/>
              </w:rPr>
              <w:t>has</w:t>
            </w:r>
            <w:r>
              <w:rPr>
                <w:b/>
                <w:spacing w:val="-2"/>
                <w:sz w:val="24"/>
              </w:rPr>
              <w:t xml:space="preserve"> </w:t>
            </w:r>
            <w:r>
              <w:rPr>
                <w:b/>
                <w:sz w:val="24"/>
              </w:rPr>
              <w:t>support</w:t>
            </w:r>
            <w:r>
              <w:rPr>
                <w:b/>
                <w:spacing w:val="-2"/>
                <w:sz w:val="24"/>
              </w:rPr>
              <w:t xml:space="preserve"> </w:t>
            </w:r>
            <w:r>
              <w:rPr>
                <w:b/>
                <w:sz w:val="24"/>
              </w:rPr>
              <w:t>for</w:t>
            </w:r>
            <w:r>
              <w:rPr>
                <w:b/>
                <w:spacing w:val="-2"/>
                <w:sz w:val="24"/>
              </w:rPr>
              <w:t xml:space="preserve"> </w:t>
            </w:r>
            <w:r>
              <w:rPr>
                <w:b/>
                <w:sz w:val="24"/>
              </w:rPr>
              <w:t>try-catch</w:t>
            </w:r>
            <w:r>
              <w:rPr>
                <w:b/>
                <w:spacing w:val="-57"/>
                <w:sz w:val="24"/>
              </w:rPr>
              <w:t xml:space="preserve"> </w:t>
            </w:r>
            <w:r>
              <w:rPr>
                <w:b/>
                <w:sz w:val="24"/>
              </w:rPr>
              <w:t>blocks.</w:t>
            </w:r>
          </w:p>
        </w:tc>
      </w:tr>
      <w:tr w:rsidR="00D13DF5">
        <w:trPr>
          <w:trHeight w:val="1170"/>
        </w:trPr>
        <w:tc>
          <w:tcPr>
            <w:tcW w:w="1066" w:type="dxa"/>
          </w:tcPr>
          <w:p w:rsidR="00D13DF5" w:rsidRDefault="00D13DF5" w:rsidP="00F0633A">
            <w:pPr>
              <w:pStyle w:val="TableParagraph"/>
              <w:spacing w:before="8"/>
              <w:ind w:left="720"/>
              <w:rPr>
                <w:b/>
                <w:sz w:val="20"/>
              </w:rPr>
            </w:pPr>
          </w:p>
          <w:p w:rsidR="00D13DF5" w:rsidRDefault="00502E84" w:rsidP="00F0633A">
            <w:pPr>
              <w:pStyle w:val="TableParagraph"/>
              <w:spacing w:before="1"/>
              <w:ind w:left="720"/>
              <w:jc w:val="center"/>
              <w:rPr>
                <w:b/>
                <w:sz w:val="24"/>
              </w:rPr>
            </w:pPr>
            <w:r>
              <w:rPr>
                <w:b/>
                <w:sz w:val="24"/>
              </w:rPr>
              <w:t>8</w:t>
            </w:r>
          </w:p>
        </w:tc>
        <w:tc>
          <w:tcPr>
            <w:tcW w:w="1469" w:type="dxa"/>
          </w:tcPr>
          <w:p w:rsidR="00D13DF5" w:rsidRDefault="00502E84" w:rsidP="00F0633A">
            <w:pPr>
              <w:pStyle w:val="TableParagraph"/>
              <w:spacing w:before="119"/>
              <w:ind w:left="720"/>
              <w:rPr>
                <w:b/>
                <w:sz w:val="24"/>
              </w:rPr>
            </w:pPr>
            <w:r>
              <w:rPr>
                <w:b/>
                <w:sz w:val="24"/>
              </w:rPr>
              <w:t>SELECT</w:t>
            </w:r>
          </w:p>
        </w:tc>
        <w:tc>
          <w:tcPr>
            <w:tcW w:w="3480" w:type="dxa"/>
          </w:tcPr>
          <w:p w:rsidR="00D13DF5" w:rsidRDefault="00502E84" w:rsidP="00F0633A">
            <w:pPr>
              <w:pStyle w:val="TableParagraph"/>
              <w:spacing w:before="119"/>
              <w:ind w:left="720"/>
              <w:rPr>
                <w:b/>
                <w:sz w:val="24"/>
              </w:rPr>
            </w:pPr>
            <w:r>
              <w:rPr>
                <w:b/>
                <w:sz w:val="24"/>
              </w:rPr>
              <w:t>A</w:t>
            </w:r>
            <w:r>
              <w:rPr>
                <w:b/>
                <w:spacing w:val="-2"/>
                <w:sz w:val="24"/>
              </w:rPr>
              <w:t xml:space="preserve"> </w:t>
            </w:r>
            <w:r>
              <w:rPr>
                <w:b/>
                <w:sz w:val="24"/>
              </w:rPr>
              <w:t>select</w:t>
            </w:r>
            <w:r>
              <w:rPr>
                <w:b/>
                <w:spacing w:val="-1"/>
                <w:sz w:val="24"/>
              </w:rPr>
              <w:t xml:space="preserve"> </w:t>
            </w:r>
            <w:r>
              <w:rPr>
                <w:b/>
                <w:sz w:val="24"/>
              </w:rPr>
              <w:t>statement</w:t>
            </w:r>
            <w:r>
              <w:rPr>
                <w:b/>
                <w:spacing w:val="-1"/>
                <w:sz w:val="24"/>
              </w:rPr>
              <w:t xml:space="preserve"> </w:t>
            </w:r>
            <w:r>
              <w:rPr>
                <w:b/>
                <w:sz w:val="24"/>
              </w:rPr>
              <w:t>can have</w:t>
            </w:r>
            <w:r>
              <w:rPr>
                <w:b/>
                <w:spacing w:val="-2"/>
                <w:sz w:val="24"/>
              </w:rPr>
              <w:t xml:space="preserve"> </w:t>
            </w:r>
            <w:r>
              <w:rPr>
                <w:b/>
                <w:sz w:val="24"/>
              </w:rPr>
              <w:t>a</w:t>
            </w:r>
          </w:p>
        </w:tc>
        <w:tc>
          <w:tcPr>
            <w:tcW w:w="4232" w:type="dxa"/>
          </w:tcPr>
          <w:p w:rsidR="00D13DF5" w:rsidRDefault="00502E84" w:rsidP="00F0633A">
            <w:pPr>
              <w:pStyle w:val="TableParagraph"/>
              <w:spacing w:before="119"/>
              <w:ind w:left="720"/>
              <w:rPr>
                <w:b/>
                <w:sz w:val="24"/>
              </w:rPr>
            </w:pPr>
            <w:r>
              <w:rPr>
                <w:b/>
                <w:sz w:val="24"/>
              </w:rPr>
              <w:t>A</w:t>
            </w:r>
            <w:r>
              <w:rPr>
                <w:b/>
                <w:spacing w:val="-2"/>
                <w:sz w:val="24"/>
              </w:rPr>
              <w:t xml:space="preserve"> </w:t>
            </w:r>
            <w:r>
              <w:rPr>
                <w:b/>
                <w:sz w:val="24"/>
              </w:rPr>
              <w:t>select</w:t>
            </w:r>
            <w:r>
              <w:rPr>
                <w:b/>
                <w:spacing w:val="-1"/>
                <w:sz w:val="24"/>
              </w:rPr>
              <w:t xml:space="preserve"> </w:t>
            </w:r>
            <w:r>
              <w:rPr>
                <w:b/>
                <w:sz w:val="24"/>
              </w:rPr>
              <w:t>statemnt</w:t>
            </w:r>
            <w:r>
              <w:rPr>
                <w:b/>
                <w:spacing w:val="-1"/>
                <w:sz w:val="24"/>
              </w:rPr>
              <w:t xml:space="preserve"> </w:t>
            </w:r>
            <w:r>
              <w:rPr>
                <w:b/>
                <w:sz w:val="24"/>
              </w:rPr>
              <w:t>can't have</w:t>
            </w:r>
            <w:r>
              <w:rPr>
                <w:b/>
                <w:spacing w:val="-2"/>
                <w:sz w:val="24"/>
              </w:rPr>
              <w:t xml:space="preserve"> </w:t>
            </w:r>
            <w:r>
              <w:rPr>
                <w:b/>
                <w:sz w:val="24"/>
              </w:rPr>
              <w:t>a</w:t>
            </w:r>
          </w:p>
        </w:tc>
      </w:tr>
    </w:tbl>
    <w:p w:rsidR="00D13DF5" w:rsidRDefault="00D13DF5" w:rsidP="00F0633A">
      <w:pPr>
        <w:ind w:left="720"/>
        <w:rPr>
          <w:sz w:val="24"/>
        </w:rPr>
        <w:sectPr w:rsidR="00D13DF5">
          <w:pgSz w:w="11910" w:h="16840"/>
          <w:pgMar w:top="136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7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66"/>
        <w:gridCol w:w="1469"/>
        <w:gridCol w:w="3480"/>
        <w:gridCol w:w="4232"/>
      </w:tblGrid>
      <w:tr w:rsidR="00D13DF5">
        <w:trPr>
          <w:trHeight w:val="1171"/>
        </w:trPr>
        <w:tc>
          <w:tcPr>
            <w:tcW w:w="1066" w:type="dxa"/>
          </w:tcPr>
          <w:p w:rsidR="00D13DF5" w:rsidRDefault="00D13DF5" w:rsidP="00F0633A">
            <w:pPr>
              <w:pStyle w:val="TableParagraph"/>
              <w:ind w:left="720"/>
              <w:rPr>
                <w:sz w:val="24"/>
              </w:rPr>
            </w:pPr>
          </w:p>
        </w:tc>
        <w:tc>
          <w:tcPr>
            <w:tcW w:w="1469" w:type="dxa"/>
          </w:tcPr>
          <w:p w:rsidR="00D13DF5" w:rsidRDefault="00D13DF5" w:rsidP="00F0633A">
            <w:pPr>
              <w:pStyle w:val="TableParagraph"/>
              <w:ind w:left="720"/>
              <w:rPr>
                <w:sz w:val="24"/>
              </w:rPr>
            </w:pPr>
          </w:p>
        </w:tc>
        <w:tc>
          <w:tcPr>
            <w:tcW w:w="3480" w:type="dxa"/>
          </w:tcPr>
          <w:p w:rsidR="00D13DF5" w:rsidRDefault="00502E84" w:rsidP="00F0633A">
            <w:pPr>
              <w:pStyle w:val="TableParagraph"/>
              <w:spacing w:before="119"/>
              <w:ind w:left="720"/>
              <w:rPr>
                <w:b/>
                <w:sz w:val="24"/>
              </w:rPr>
            </w:pPr>
            <w:r>
              <w:rPr>
                <w:b/>
                <w:sz w:val="24"/>
              </w:rPr>
              <w:t>function</w:t>
            </w:r>
            <w:r>
              <w:rPr>
                <w:b/>
                <w:spacing w:val="-1"/>
                <w:sz w:val="24"/>
              </w:rPr>
              <w:t xml:space="preserve"> </w:t>
            </w:r>
            <w:r>
              <w:rPr>
                <w:b/>
                <w:sz w:val="24"/>
              </w:rPr>
              <w:t>call.</w:t>
            </w:r>
          </w:p>
        </w:tc>
        <w:tc>
          <w:tcPr>
            <w:tcW w:w="4232" w:type="dxa"/>
          </w:tcPr>
          <w:p w:rsidR="00D13DF5" w:rsidRDefault="00502E84" w:rsidP="00F0633A">
            <w:pPr>
              <w:pStyle w:val="TableParagraph"/>
              <w:spacing w:before="119"/>
              <w:ind w:left="720"/>
              <w:rPr>
                <w:b/>
                <w:sz w:val="24"/>
              </w:rPr>
            </w:pPr>
            <w:r>
              <w:rPr>
                <w:b/>
                <w:sz w:val="24"/>
              </w:rPr>
              <w:t>procedure</w:t>
            </w:r>
            <w:r>
              <w:rPr>
                <w:b/>
                <w:spacing w:val="-4"/>
                <w:sz w:val="24"/>
              </w:rPr>
              <w:t xml:space="preserve"> </w:t>
            </w:r>
            <w:r>
              <w:rPr>
                <w:b/>
                <w:sz w:val="24"/>
              </w:rPr>
              <w:t>call.</w:t>
            </w:r>
          </w:p>
        </w:tc>
      </w:tr>
      <w:tr w:rsidR="00D13DF5">
        <w:trPr>
          <w:trHeight w:val="2013"/>
        </w:trPr>
        <w:tc>
          <w:tcPr>
            <w:tcW w:w="1066" w:type="dxa"/>
          </w:tcPr>
          <w:p w:rsidR="00D13DF5" w:rsidRDefault="00D13DF5" w:rsidP="00F0633A">
            <w:pPr>
              <w:pStyle w:val="TableParagraph"/>
              <w:ind w:left="720"/>
              <w:rPr>
                <w:b/>
                <w:sz w:val="26"/>
              </w:rPr>
            </w:pPr>
          </w:p>
          <w:p w:rsidR="00D13DF5" w:rsidRDefault="00D13DF5" w:rsidP="00F0633A">
            <w:pPr>
              <w:pStyle w:val="TableParagraph"/>
              <w:spacing w:before="3"/>
              <w:ind w:left="720"/>
              <w:rPr>
                <w:b/>
                <w:sz w:val="31"/>
              </w:rPr>
            </w:pPr>
          </w:p>
          <w:p w:rsidR="00D13DF5" w:rsidRDefault="00502E84" w:rsidP="00F0633A">
            <w:pPr>
              <w:pStyle w:val="TableParagraph"/>
              <w:ind w:left="720"/>
              <w:jc w:val="center"/>
              <w:rPr>
                <w:b/>
                <w:sz w:val="24"/>
              </w:rPr>
            </w:pPr>
            <w:r>
              <w:rPr>
                <w:b/>
                <w:sz w:val="24"/>
              </w:rPr>
              <w:t>9</w:t>
            </w:r>
          </w:p>
        </w:tc>
        <w:tc>
          <w:tcPr>
            <w:tcW w:w="1469" w:type="dxa"/>
          </w:tcPr>
          <w:p w:rsidR="00D13DF5" w:rsidRDefault="00502E84" w:rsidP="00F0633A">
            <w:pPr>
              <w:pStyle w:val="TableParagraph"/>
              <w:spacing w:before="119" w:line="340" w:lineRule="auto"/>
              <w:ind w:left="720" w:right="173"/>
              <w:rPr>
                <w:b/>
                <w:sz w:val="24"/>
              </w:rPr>
            </w:pPr>
            <w:r>
              <w:rPr>
                <w:b/>
                <w:sz w:val="24"/>
              </w:rPr>
              <w:t>Explicit</w:t>
            </w:r>
            <w:r>
              <w:rPr>
                <w:b/>
                <w:spacing w:val="1"/>
                <w:sz w:val="24"/>
              </w:rPr>
              <w:t xml:space="preserve"> </w:t>
            </w:r>
            <w:r>
              <w:rPr>
                <w:b/>
                <w:sz w:val="24"/>
              </w:rPr>
              <w:t>Transactio</w:t>
            </w:r>
            <w:r>
              <w:rPr>
                <w:b/>
                <w:spacing w:val="-57"/>
                <w:sz w:val="24"/>
              </w:rPr>
              <w:t xml:space="preserve"> </w:t>
            </w:r>
            <w:r>
              <w:rPr>
                <w:b/>
                <w:sz w:val="24"/>
              </w:rPr>
              <w:t>n</w:t>
            </w:r>
            <w:r>
              <w:rPr>
                <w:b/>
                <w:spacing w:val="-12"/>
                <w:sz w:val="24"/>
              </w:rPr>
              <w:t xml:space="preserve"> </w:t>
            </w:r>
            <w:r>
              <w:rPr>
                <w:b/>
                <w:sz w:val="24"/>
              </w:rPr>
              <w:t>Handling</w:t>
            </w:r>
          </w:p>
        </w:tc>
        <w:tc>
          <w:tcPr>
            <w:tcW w:w="3480" w:type="dxa"/>
          </w:tcPr>
          <w:p w:rsidR="00D13DF5" w:rsidRDefault="00502E84" w:rsidP="00F0633A">
            <w:pPr>
              <w:pStyle w:val="TableParagraph"/>
              <w:spacing w:before="119" w:line="340" w:lineRule="auto"/>
              <w:ind w:left="720" w:right="345"/>
              <w:rPr>
                <w:b/>
                <w:sz w:val="24"/>
              </w:rPr>
            </w:pPr>
            <w:r>
              <w:rPr>
                <w:b/>
                <w:sz w:val="24"/>
              </w:rPr>
              <w:t>A function can not have</w:t>
            </w:r>
            <w:r>
              <w:rPr>
                <w:b/>
                <w:spacing w:val="1"/>
                <w:sz w:val="24"/>
              </w:rPr>
              <w:t xml:space="preserve"> </w:t>
            </w:r>
            <w:r>
              <w:rPr>
                <w:b/>
                <w:sz w:val="24"/>
              </w:rPr>
              <w:t>explicit</w:t>
            </w:r>
            <w:r>
              <w:rPr>
                <w:b/>
                <w:spacing w:val="-7"/>
                <w:sz w:val="24"/>
              </w:rPr>
              <w:t xml:space="preserve"> </w:t>
            </w:r>
            <w:r>
              <w:rPr>
                <w:b/>
                <w:sz w:val="24"/>
              </w:rPr>
              <w:t>transaction</w:t>
            </w:r>
            <w:r>
              <w:rPr>
                <w:b/>
                <w:spacing w:val="-7"/>
                <w:sz w:val="24"/>
              </w:rPr>
              <w:t xml:space="preserve"> </w:t>
            </w:r>
            <w:r>
              <w:rPr>
                <w:b/>
                <w:sz w:val="24"/>
              </w:rPr>
              <w:t>handling.</w:t>
            </w:r>
          </w:p>
        </w:tc>
        <w:tc>
          <w:tcPr>
            <w:tcW w:w="4232" w:type="dxa"/>
          </w:tcPr>
          <w:p w:rsidR="00D13DF5" w:rsidRDefault="00502E84" w:rsidP="00F0633A">
            <w:pPr>
              <w:pStyle w:val="TableParagraph"/>
              <w:spacing w:before="119" w:line="340" w:lineRule="auto"/>
              <w:ind w:left="720" w:right="1188"/>
              <w:rPr>
                <w:b/>
                <w:sz w:val="24"/>
              </w:rPr>
            </w:pPr>
            <w:r>
              <w:rPr>
                <w:b/>
                <w:sz w:val="24"/>
              </w:rPr>
              <w:t>A</w:t>
            </w:r>
            <w:r>
              <w:rPr>
                <w:b/>
                <w:spacing w:val="-4"/>
                <w:sz w:val="24"/>
              </w:rPr>
              <w:t xml:space="preserve"> </w:t>
            </w:r>
            <w:r>
              <w:rPr>
                <w:b/>
                <w:sz w:val="24"/>
              </w:rPr>
              <w:t>procedure</w:t>
            </w:r>
            <w:r>
              <w:rPr>
                <w:b/>
                <w:spacing w:val="-5"/>
                <w:sz w:val="24"/>
              </w:rPr>
              <w:t xml:space="preserve"> </w:t>
            </w:r>
            <w:r>
              <w:rPr>
                <w:b/>
                <w:sz w:val="24"/>
              </w:rPr>
              <w:t>can</w:t>
            </w:r>
            <w:r>
              <w:rPr>
                <w:b/>
                <w:spacing w:val="-4"/>
                <w:sz w:val="24"/>
              </w:rPr>
              <w:t xml:space="preserve"> </w:t>
            </w:r>
            <w:r>
              <w:rPr>
                <w:b/>
                <w:sz w:val="24"/>
              </w:rPr>
              <w:t>use</w:t>
            </w:r>
            <w:r>
              <w:rPr>
                <w:b/>
                <w:spacing w:val="-5"/>
                <w:sz w:val="24"/>
              </w:rPr>
              <w:t xml:space="preserve"> </w:t>
            </w:r>
            <w:r>
              <w:rPr>
                <w:b/>
                <w:sz w:val="24"/>
              </w:rPr>
              <w:t>explicit</w:t>
            </w:r>
            <w:r>
              <w:rPr>
                <w:b/>
                <w:spacing w:val="-57"/>
                <w:sz w:val="24"/>
              </w:rPr>
              <w:t xml:space="preserve"> </w:t>
            </w:r>
            <w:r>
              <w:rPr>
                <w:b/>
                <w:sz w:val="24"/>
              </w:rPr>
              <w:t>transaction</w:t>
            </w:r>
            <w:r>
              <w:rPr>
                <w:b/>
                <w:spacing w:val="-1"/>
                <w:sz w:val="24"/>
              </w:rPr>
              <w:t xml:space="preserve"> </w:t>
            </w:r>
            <w:r>
              <w:rPr>
                <w:b/>
                <w:sz w:val="24"/>
              </w:rPr>
              <w:t>handling.</w:t>
            </w:r>
          </w:p>
        </w:tc>
      </w:tr>
    </w:tbl>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502E84" w:rsidP="00F0633A">
      <w:pPr>
        <w:pStyle w:val="Heading1"/>
        <w:numPr>
          <w:ilvl w:val="1"/>
          <w:numId w:val="188"/>
        </w:numPr>
        <w:tabs>
          <w:tab w:val="left" w:pos="3220"/>
          <w:tab w:val="left" w:pos="3221"/>
        </w:tabs>
        <w:spacing w:before="236"/>
        <w:ind w:left="720" w:hanging="1081"/>
        <w:jc w:val="left"/>
        <w:rPr>
          <w:color w:val="006FC0"/>
        </w:rPr>
      </w:pPr>
      <w:r>
        <w:rPr>
          <w:color w:val="006FC0"/>
        </w:rPr>
        <w:t>Why</w:t>
      </w:r>
      <w:r>
        <w:rPr>
          <w:color w:val="006FC0"/>
          <w:spacing w:val="-3"/>
        </w:rPr>
        <w:t xml:space="preserve"> </w:t>
      </w:r>
      <w:r>
        <w:rPr>
          <w:color w:val="006FC0"/>
        </w:rPr>
        <w:t>use</w:t>
      </w:r>
      <w:r>
        <w:rPr>
          <w:color w:val="006FC0"/>
          <w:spacing w:val="-1"/>
        </w:rPr>
        <w:t xml:space="preserve"> </w:t>
      </w:r>
      <w:r>
        <w:rPr>
          <w:color w:val="006FC0"/>
        </w:rPr>
        <w:t>hibernate?</w:t>
      </w:r>
    </w:p>
    <w:p w:rsidR="00D13DF5" w:rsidRDefault="00502E84" w:rsidP="00F0633A">
      <w:pPr>
        <w:spacing w:before="2"/>
        <w:ind w:left="720"/>
        <w:rPr>
          <w:sz w:val="26"/>
        </w:rPr>
      </w:pPr>
      <w:r>
        <w:rPr>
          <w:color w:val="1154CC"/>
          <w:sz w:val="26"/>
        </w:rPr>
        <w:t>Open</w:t>
      </w:r>
      <w:r>
        <w:rPr>
          <w:color w:val="1154CC"/>
          <w:spacing w:val="-3"/>
          <w:sz w:val="26"/>
        </w:rPr>
        <w:t xml:space="preserve"> </w:t>
      </w:r>
      <w:r>
        <w:rPr>
          <w:color w:val="1154CC"/>
          <w:sz w:val="26"/>
        </w:rPr>
        <w:t>Source</w:t>
      </w:r>
      <w:r>
        <w:rPr>
          <w:color w:val="1154CC"/>
          <w:spacing w:val="-2"/>
          <w:sz w:val="26"/>
        </w:rPr>
        <w:t xml:space="preserve"> </w:t>
      </w:r>
      <w:r>
        <w:rPr>
          <w:color w:val="1154CC"/>
          <w:sz w:val="26"/>
        </w:rPr>
        <w:t>and</w:t>
      </w:r>
      <w:r>
        <w:rPr>
          <w:color w:val="1154CC"/>
          <w:spacing w:val="-3"/>
          <w:sz w:val="26"/>
        </w:rPr>
        <w:t xml:space="preserve"> </w:t>
      </w:r>
      <w:r>
        <w:rPr>
          <w:color w:val="1154CC"/>
          <w:sz w:val="26"/>
        </w:rPr>
        <w:t>Lightweight</w:t>
      </w:r>
    </w:p>
    <w:p w:rsidR="00D13DF5" w:rsidRDefault="00502E84" w:rsidP="00F0633A">
      <w:pPr>
        <w:pStyle w:val="BodyText"/>
        <w:spacing w:before="238"/>
        <w:ind w:left="720"/>
      </w:pPr>
      <w:r>
        <w:rPr>
          <w:color w:val="333333"/>
        </w:rPr>
        <w:t>Hibernate framework</w:t>
      </w:r>
      <w:r>
        <w:rPr>
          <w:color w:val="333333"/>
          <w:spacing w:val="-1"/>
        </w:rPr>
        <w:t xml:space="preserve"> </w:t>
      </w:r>
      <w:r>
        <w:rPr>
          <w:color w:val="333333"/>
        </w:rPr>
        <w:t>is</w:t>
      </w:r>
      <w:r>
        <w:rPr>
          <w:color w:val="333333"/>
          <w:spacing w:val="1"/>
        </w:rPr>
        <w:t xml:space="preserve"> </w:t>
      </w:r>
      <w:r>
        <w:rPr>
          <w:color w:val="333333"/>
        </w:rPr>
        <w:t>open</w:t>
      </w:r>
      <w:r>
        <w:rPr>
          <w:color w:val="333333"/>
          <w:spacing w:val="-1"/>
        </w:rPr>
        <w:t xml:space="preserve"> </w:t>
      </w:r>
      <w:r>
        <w:rPr>
          <w:color w:val="333333"/>
        </w:rPr>
        <w:t>source</w:t>
      </w:r>
      <w:r>
        <w:rPr>
          <w:color w:val="333333"/>
          <w:spacing w:val="-2"/>
        </w:rPr>
        <w:t xml:space="preserve"> </w:t>
      </w:r>
      <w:r>
        <w:rPr>
          <w:color w:val="333333"/>
        </w:rPr>
        <w:t>under</w:t>
      </w:r>
      <w:r>
        <w:rPr>
          <w:color w:val="333333"/>
          <w:spacing w:val="-1"/>
        </w:rPr>
        <w:t xml:space="preserve"> </w:t>
      </w:r>
      <w:r>
        <w:rPr>
          <w:color w:val="333333"/>
        </w:rPr>
        <w:t>the</w:t>
      </w:r>
      <w:r>
        <w:rPr>
          <w:color w:val="333333"/>
          <w:spacing w:val="-3"/>
        </w:rPr>
        <w:t xml:space="preserve"> </w:t>
      </w:r>
      <w:r>
        <w:rPr>
          <w:color w:val="333333"/>
        </w:rPr>
        <w:t>LGPL</w:t>
      </w:r>
      <w:r>
        <w:rPr>
          <w:color w:val="333333"/>
          <w:spacing w:val="-1"/>
        </w:rPr>
        <w:t xml:space="preserve"> </w:t>
      </w:r>
      <w:r>
        <w:rPr>
          <w:color w:val="333333"/>
        </w:rPr>
        <w:t>license</w:t>
      </w:r>
      <w:r>
        <w:rPr>
          <w:color w:val="333333"/>
          <w:spacing w:val="-2"/>
        </w:rPr>
        <w:t xml:space="preserve"> </w:t>
      </w:r>
      <w:r>
        <w:rPr>
          <w:color w:val="333333"/>
        </w:rPr>
        <w:t>and</w:t>
      </w:r>
      <w:r>
        <w:rPr>
          <w:color w:val="333333"/>
          <w:spacing w:val="-1"/>
        </w:rPr>
        <w:t xml:space="preserve"> </w:t>
      </w:r>
      <w:r>
        <w:rPr>
          <w:color w:val="333333"/>
        </w:rPr>
        <w:t>lightweight.</w:t>
      </w:r>
    </w:p>
    <w:p w:rsidR="00D13DF5" w:rsidRDefault="00D13DF5" w:rsidP="00F0633A">
      <w:pPr>
        <w:pStyle w:val="BodyText"/>
        <w:spacing w:before="1"/>
        <w:ind w:left="720"/>
        <w:rPr>
          <w:sz w:val="21"/>
        </w:rPr>
      </w:pPr>
    </w:p>
    <w:p w:rsidR="00D13DF5" w:rsidRDefault="00502E84" w:rsidP="00F0633A">
      <w:pPr>
        <w:ind w:left="720"/>
        <w:rPr>
          <w:sz w:val="26"/>
        </w:rPr>
      </w:pPr>
      <w:r>
        <w:rPr>
          <w:color w:val="1154CC"/>
          <w:sz w:val="26"/>
        </w:rPr>
        <w:t>Fast</w:t>
      </w:r>
      <w:r>
        <w:rPr>
          <w:color w:val="1154CC"/>
          <w:spacing w:val="-3"/>
          <w:sz w:val="26"/>
        </w:rPr>
        <w:t xml:space="preserve"> </w:t>
      </w:r>
      <w:r>
        <w:rPr>
          <w:color w:val="1154CC"/>
          <w:sz w:val="26"/>
        </w:rPr>
        <w:t>Performance</w:t>
      </w:r>
    </w:p>
    <w:p w:rsidR="00D13DF5" w:rsidRDefault="00502E84" w:rsidP="00F0633A">
      <w:pPr>
        <w:pStyle w:val="BodyText"/>
        <w:spacing w:before="236"/>
        <w:ind w:left="720" w:right="1203" w:firstLine="424"/>
        <w:jc w:val="both"/>
      </w:pPr>
      <w:r>
        <w:rPr>
          <w:color w:val="333333"/>
        </w:rPr>
        <w:t>The performance of hibernate framework is fast because cache is internally used in</w:t>
      </w:r>
      <w:r>
        <w:rPr>
          <w:color w:val="333333"/>
          <w:spacing w:val="1"/>
        </w:rPr>
        <w:t xml:space="preserve"> </w:t>
      </w:r>
      <w:r>
        <w:rPr>
          <w:color w:val="333333"/>
        </w:rPr>
        <w:t>hibernate framework. There are two types of cache in hibernate framework first level cache</w:t>
      </w:r>
      <w:r>
        <w:rPr>
          <w:color w:val="333333"/>
          <w:spacing w:val="1"/>
        </w:rPr>
        <w:t xml:space="preserve"> </w:t>
      </w:r>
      <w:r>
        <w:rPr>
          <w:color w:val="333333"/>
        </w:rPr>
        <w:t>and</w:t>
      </w:r>
      <w:r>
        <w:rPr>
          <w:color w:val="333333"/>
          <w:spacing w:val="-1"/>
        </w:rPr>
        <w:t xml:space="preserve"> </w:t>
      </w:r>
      <w:r>
        <w:rPr>
          <w:color w:val="333333"/>
        </w:rPr>
        <w:t>second level cache.</w:t>
      </w:r>
      <w:r>
        <w:rPr>
          <w:color w:val="333333"/>
          <w:spacing w:val="2"/>
        </w:rPr>
        <w:t xml:space="preserve"> </w:t>
      </w:r>
      <w:r>
        <w:rPr>
          <w:color w:val="333333"/>
        </w:rPr>
        <w:t>First</w:t>
      </w:r>
      <w:r>
        <w:rPr>
          <w:color w:val="333333"/>
          <w:spacing w:val="-1"/>
        </w:rPr>
        <w:t xml:space="preserve"> </w:t>
      </w:r>
      <w:r>
        <w:rPr>
          <w:color w:val="333333"/>
        </w:rPr>
        <w:t>level cache</w:t>
      </w:r>
      <w:r>
        <w:rPr>
          <w:color w:val="333333"/>
          <w:spacing w:val="-1"/>
        </w:rPr>
        <w:t xml:space="preserve"> </w:t>
      </w:r>
      <w:r>
        <w:rPr>
          <w:color w:val="333333"/>
        </w:rPr>
        <w:t>is enabled by</w:t>
      </w:r>
      <w:r>
        <w:rPr>
          <w:color w:val="333333"/>
          <w:spacing w:val="-1"/>
        </w:rPr>
        <w:t xml:space="preserve"> </w:t>
      </w:r>
      <w:r>
        <w:rPr>
          <w:color w:val="333333"/>
        </w:rPr>
        <w:t>default.</w:t>
      </w:r>
    </w:p>
    <w:p w:rsidR="00D13DF5" w:rsidRDefault="00D13DF5" w:rsidP="00F0633A">
      <w:pPr>
        <w:pStyle w:val="BodyText"/>
        <w:spacing w:before="2"/>
        <w:ind w:left="720"/>
        <w:rPr>
          <w:sz w:val="21"/>
        </w:rPr>
      </w:pPr>
    </w:p>
    <w:p w:rsidR="00D13DF5" w:rsidRDefault="00502E84" w:rsidP="00F0633A">
      <w:pPr>
        <w:ind w:left="720"/>
        <w:rPr>
          <w:sz w:val="26"/>
        </w:rPr>
      </w:pPr>
      <w:r>
        <w:rPr>
          <w:color w:val="1154CC"/>
          <w:sz w:val="26"/>
        </w:rPr>
        <w:t>Database</w:t>
      </w:r>
      <w:r>
        <w:rPr>
          <w:color w:val="1154CC"/>
          <w:spacing w:val="-3"/>
          <w:sz w:val="26"/>
        </w:rPr>
        <w:t xml:space="preserve"> </w:t>
      </w:r>
      <w:r>
        <w:rPr>
          <w:color w:val="1154CC"/>
          <w:sz w:val="26"/>
        </w:rPr>
        <w:t>Independent</w:t>
      </w:r>
      <w:r>
        <w:rPr>
          <w:color w:val="1154CC"/>
          <w:spacing w:val="1"/>
          <w:sz w:val="26"/>
        </w:rPr>
        <w:t xml:space="preserve"> </w:t>
      </w:r>
      <w:r>
        <w:rPr>
          <w:color w:val="1154CC"/>
          <w:sz w:val="26"/>
        </w:rPr>
        <w:t>Query</w:t>
      </w:r>
    </w:p>
    <w:p w:rsidR="00D13DF5" w:rsidRDefault="00502E84" w:rsidP="00F0633A">
      <w:pPr>
        <w:pStyle w:val="BodyText"/>
        <w:spacing w:before="238"/>
        <w:ind w:left="720" w:right="1196" w:firstLine="424"/>
        <w:jc w:val="both"/>
      </w:pPr>
      <w:r>
        <w:rPr>
          <w:color w:val="333333"/>
        </w:rPr>
        <w:t>HQL (Hibernate Query Language) is the object-oriented version of SQL. It generates the</w:t>
      </w:r>
      <w:r>
        <w:rPr>
          <w:color w:val="333333"/>
          <w:spacing w:val="1"/>
        </w:rPr>
        <w:t xml:space="preserve"> </w:t>
      </w:r>
      <w:r>
        <w:rPr>
          <w:color w:val="333333"/>
        </w:rPr>
        <w:t>database independent queries. So you don't need to write database specific queries. Before</w:t>
      </w:r>
      <w:r>
        <w:rPr>
          <w:color w:val="333333"/>
          <w:spacing w:val="1"/>
        </w:rPr>
        <w:t xml:space="preserve"> </w:t>
      </w:r>
      <w:r>
        <w:rPr>
          <w:color w:val="333333"/>
        </w:rPr>
        <w:t>Hibernate,</w:t>
      </w:r>
      <w:r>
        <w:rPr>
          <w:color w:val="333333"/>
          <w:spacing w:val="-7"/>
        </w:rPr>
        <w:t xml:space="preserve"> </w:t>
      </w:r>
      <w:r>
        <w:rPr>
          <w:color w:val="333333"/>
        </w:rPr>
        <w:t>if</w:t>
      </w:r>
      <w:r>
        <w:rPr>
          <w:color w:val="333333"/>
          <w:spacing w:val="-6"/>
        </w:rPr>
        <w:t xml:space="preserve"> </w:t>
      </w:r>
      <w:r>
        <w:rPr>
          <w:color w:val="333333"/>
        </w:rPr>
        <w:t>database</w:t>
      </w:r>
      <w:r>
        <w:rPr>
          <w:color w:val="333333"/>
          <w:spacing w:val="-7"/>
        </w:rPr>
        <w:t xml:space="preserve"> </w:t>
      </w:r>
      <w:r>
        <w:rPr>
          <w:color w:val="333333"/>
        </w:rPr>
        <w:t>is</w:t>
      </w:r>
      <w:r>
        <w:rPr>
          <w:color w:val="333333"/>
          <w:spacing w:val="-6"/>
        </w:rPr>
        <w:t xml:space="preserve"> </w:t>
      </w:r>
      <w:r>
        <w:rPr>
          <w:color w:val="333333"/>
        </w:rPr>
        <w:t>changed</w:t>
      </w:r>
      <w:r>
        <w:rPr>
          <w:color w:val="333333"/>
          <w:spacing w:val="-5"/>
        </w:rPr>
        <w:t xml:space="preserve"> </w:t>
      </w:r>
      <w:r>
        <w:rPr>
          <w:color w:val="333333"/>
        </w:rPr>
        <w:t>for</w:t>
      </w:r>
      <w:r>
        <w:rPr>
          <w:color w:val="333333"/>
          <w:spacing w:val="-8"/>
        </w:rPr>
        <w:t xml:space="preserve"> </w:t>
      </w:r>
      <w:r>
        <w:rPr>
          <w:color w:val="333333"/>
        </w:rPr>
        <w:t>the</w:t>
      </w:r>
      <w:r>
        <w:rPr>
          <w:color w:val="333333"/>
          <w:spacing w:val="-7"/>
        </w:rPr>
        <w:t xml:space="preserve"> </w:t>
      </w:r>
      <w:r>
        <w:rPr>
          <w:color w:val="333333"/>
        </w:rPr>
        <w:t>project,</w:t>
      </w:r>
      <w:r>
        <w:rPr>
          <w:color w:val="333333"/>
          <w:spacing w:val="-6"/>
        </w:rPr>
        <w:t xml:space="preserve"> </w:t>
      </w:r>
      <w:r>
        <w:rPr>
          <w:color w:val="333333"/>
        </w:rPr>
        <w:t>we</w:t>
      </w:r>
      <w:r>
        <w:rPr>
          <w:color w:val="333333"/>
          <w:spacing w:val="-7"/>
        </w:rPr>
        <w:t xml:space="preserve"> </w:t>
      </w:r>
      <w:r>
        <w:rPr>
          <w:color w:val="333333"/>
        </w:rPr>
        <w:t>need</w:t>
      </w:r>
      <w:r>
        <w:rPr>
          <w:color w:val="333333"/>
          <w:spacing w:val="-6"/>
        </w:rPr>
        <w:t xml:space="preserve"> </w:t>
      </w:r>
      <w:r>
        <w:rPr>
          <w:color w:val="333333"/>
        </w:rPr>
        <w:t>to</w:t>
      </w:r>
      <w:r>
        <w:rPr>
          <w:color w:val="333333"/>
          <w:spacing w:val="-6"/>
        </w:rPr>
        <w:t xml:space="preserve"> </w:t>
      </w:r>
      <w:r>
        <w:rPr>
          <w:color w:val="333333"/>
        </w:rPr>
        <w:t>change</w:t>
      </w:r>
      <w:r>
        <w:rPr>
          <w:color w:val="333333"/>
          <w:spacing w:val="-7"/>
        </w:rPr>
        <w:t xml:space="preserve"> </w:t>
      </w:r>
      <w:r>
        <w:rPr>
          <w:color w:val="333333"/>
        </w:rPr>
        <w:t>the</w:t>
      </w:r>
      <w:r>
        <w:rPr>
          <w:color w:val="333333"/>
          <w:spacing w:val="-3"/>
        </w:rPr>
        <w:t xml:space="preserve"> </w:t>
      </w:r>
      <w:r>
        <w:rPr>
          <w:color w:val="333333"/>
        </w:rPr>
        <w:t>SQL</w:t>
      </w:r>
      <w:r>
        <w:rPr>
          <w:color w:val="333333"/>
          <w:spacing w:val="-7"/>
        </w:rPr>
        <w:t xml:space="preserve"> </w:t>
      </w:r>
      <w:r>
        <w:rPr>
          <w:color w:val="333333"/>
        </w:rPr>
        <w:t>query</w:t>
      </w:r>
      <w:r>
        <w:rPr>
          <w:color w:val="333333"/>
          <w:spacing w:val="-7"/>
        </w:rPr>
        <w:t xml:space="preserve"> </w:t>
      </w:r>
      <w:r>
        <w:rPr>
          <w:color w:val="333333"/>
        </w:rPr>
        <w:t>as</w:t>
      </w:r>
      <w:r>
        <w:rPr>
          <w:color w:val="333333"/>
          <w:spacing w:val="-6"/>
        </w:rPr>
        <w:t xml:space="preserve"> </w:t>
      </w:r>
      <w:r>
        <w:rPr>
          <w:color w:val="333333"/>
        </w:rPr>
        <w:t>well</w:t>
      </w:r>
      <w:r>
        <w:rPr>
          <w:color w:val="333333"/>
          <w:spacing w:val="-6"/>
        </w:rPr>
        <w:t xml:space="preserve"> </w:t>
      </w:r>
      <w:r>
        <w:rPr>
          <w:color w:val="333333"/>
        </w:rPr>
        <w:t>that</w:t>
      </w:r>
      <w:r>
        <w:rPr>
          <w:color w:val="333333"/>
          <w:spacing w:val="-57"/>
        </w:rPr>
        <w:t xml:space="preserve"> </w:t>
      </w:r>
      <w:r>
        <w:rPr>
          <w:color w:val="333333"/>
        </w:rPr>
        <w:t>leads</w:t>
      </w:r>
      <w:r>
        <w:rPr>
          <w:color w:val="333333"/>
          <w:spacing w:val="-1"/>
        </w:rPr>
        <w:t xml:space="preserve"> </w:t>
      </w:r>
      <w:r>
        <w:rPr>
          <w:color w:val="333333"/>
        </w:rPr>
        <w:t>to the maintenance</w:t>
      </w:r>
      <w:r>
        <w:rPr>
          <w:color w:val="333333"/>
          <w:spacing w:val="1"/>
        </w:rPr>
        <w:t xml:space="preserve"> </w:t>
      </w:r>
      <w:r>
        <w:rPr>
          <w:color w:val="333333"/>
        </w:rPr>
        <w:t>problem.</w:t>
      </w:r>
    </w:p>
    <w:p w:rsidR="00D13DF5" w:rsidRDefault="00D13DF5" w:rsidP="00F0633A">
      <w:pPr>
        <w:pStyle w:val="BodyText"/>
        <w:spacing w:before="8"/>
        <w:ind w:left="720"/>
      </w:pPr>
    </w:p>
    <w:p w:rsidR="00D13DF5" w:rsidRDefault="00502E84" w:rsidP="00F0633A">
      <w:pPr>
        <w:ind w:left="720"/>
        <w:rPr>
          <w:sz w:val="26"/>
        </w:rPr>
      </w:pPr>
      <w:r>
        <w:rPr>
          <w:color w:val="1154CC"/>
          <w:sz w:val="26"/>
        </w:rPr>
        <w:t>Automatic</w:t>
      </w:r>
      <w:r>
        <w:rPr>
          <w:color w:val="1154CC"/>
          <w:spacing w:val="-1"/>
          <w:sz w:val="26"/>
        </w:rPr>
        <w:t xml:space="preserve"> </w:t>
      </w:r>
      <w:r>
        <w:rPr>
          <w:color w:val="1154CC"/>
          <w:sz w:val="26"/>
        </w:rPr>
        <w:t>Table</w:t>
      </w:r>
      <w:r>
        <w:rPr>
          <w:color w:val="1154CC"/>
          <w:spacing w:val="-2"/>
          <w:sz w:val="26"/>
        </w:rPr>
        <w:t xml:space="preserve"> </w:t>
      </w:r>
      <w:r>
        <w:rPr>
          <w:color w:val="1154CC"/>
          <w:sz w:val="26"/>
        </w:rPr>
        <w:t>Creation</w:t>
      </w:r>
    </w:p>
    <w:p w:rsidR="00D13DF5" w:rsidRDefault="00D13DF5" w:rsidP="00F0633A">
      <w:pPr>
        <w:pStyle w:val="BodyText"/>
        <w:spacing w:before="3"/>
        <w:ind w:left="720"/>
        <w:rPr>
          <w:sz w:val="28"/>
        </w:rPr>
      </w:pPr>
    </w:p>
    <w:p w:rsidR="00D13DF5" w:rsidRDefault="00502E84" w:rsidP="00F0633A">
      <w:pPr>
        <w:pStyle w:val="BodyText"/>
        <w:ind w:left="720" w:right="1203" w:firstLine="424"/>
        <w:jc w:val="both"/>
      </w:pPr>
      <w:r>
        <w:rPr>
          <w:color w:val="333333"/>
        </w:rPr>
        <w:t>Hibernate</w:t>
      </w:r>
      <w:r>
        <w:rPr>
          <w:color w:val="333333"/>
          <w:spacing w:val="1"/>
        </w:rPr>
        <w:t xml:space="preserve"> </w:t>
      </w:r>
      <w:r>
        <w:rPr>
          <w:color w:val="333333"/>
        </w:rPr>
        <w:t>framework</w:t>
      </w:r>
      <w:r>
        <w:rPr>
          <w:color w:val="333333"/>
          <w:spacing w:val="1"/>
        </w:rPr>
        <w:t xml:space="preserve"> </w:t>
      </w:r>
      <w:r>
        <w:rPr>
          <w:color w:val="333333"/>
        </w:rPr>
        <w:t>provides</w:t>
      </w:r>
      <w:r>
        <w:rPr>
          <w:color w:val="333333"/>
          <w:spacing w:val="1"/>
        </w:rPr>
        <w:t xml:space="preserve"> </w:t>
      </w:r>
      <w:r>
        <w:rPr>
          <w:color w:val="333333"/>
        </w:rPr>
        <w:t>the</w:t>
      </w:r>
      <w:r>
        <w:rPr>
          <w:color w:val="333333"/>
          <w:spacing w:val="1"/>
        </w:rPr>
        <w:t xml:space="preserve"> </w:t>
      </w:r>
      <w:r>
        <w:rPr>
          <w:color w:val="333333"/>
        </w:rPr>
        <w:t>facility</w:t>
      </w:r>
      <w:r>
        <w:rPr>
          <w:color w:val="333333"/>
          <w:spacing w:val="1"/>
        </w:rPr>
        <w:t xml:space="preserve"> </w:t>
      </w:r>
      <w:r>
        <w:rPr>
          <w:color w:val="333333"/>
        </w:rPr>
        <w:t>to</w:t>
      </w:r>
      <w:r>
        <w:rPr>
          <w:color w:val="333333"/>
          <w:spacing w:val="1"/>
        </w:rPr>
        <w:t xml:space="preserve"> </w:t>
      </w:r>
      <w:r>
        <w:rPr>
          <w:color w:val="333333"/>
        </w:rPr>
        <w:t>create</w:t>
      </w:r>
      <w:r>
        <w:rPr>
          <w:color w:val="333333"/>
          <w:spacing w:val="1"/>
        </w:rPr>
        <w:t xml:space="preserve"> </w:t>
      </w:r>
      <w:r>
        <w:rPr>
          <w:color w:val="333333"/>
        </w:rPr>
        <w:t>the</w:t>
      </w:r>
      <w:r>
        <w:rPr>
          <w:color w:val="333333"/>
          <w:spacing w:val="1"/>
        </w:rPr>
        <w:t xml:space="preserve"> </w:t>
      </w:r>
      <w:r>
        <w:rPr>
          <w:color w:val="333333"/>
        </w:rPr>
        <w:t>tables</w:t>
      </w:r>
      <w:r>
        <w:rPr>
          <w:color w:val="333333"/>
          <w:spacing w:val="1"/>
        </w:rPr>
        <w:t xml:space="preserve"> </w:t>
      </w:r>
      <w:r>
        <w:rPr>
          <w:color w:val="333333"/>
        </w:rPr>
        <w:t>of</w:t>
      </w:r>
      <w:r>
        <w:rPr>
          <w:color w:val="333333"/>
          <w:spacing w:val="1"/>
        </w:rPr>
        <w:t xml:space="preserve"> </w:t>
      </w:r>
      <w:r>
        <w:rPr>
          <w:color w:val="333333"/>
        </w:rPr>
        <w:t>the</w:t>
      </w:r>
      <w:r>
        <w:rPr>
          <w:color w:val="333333"/>
          <w:spacing w:val="1"/>
        </w:rPr>
        <w:t xml:space="preserve"> </w:t>
      </w:r>
      <w:r>
        <w:rPr>
          <w:color w:val="333333"/>
        </w:rPr>
        <w:t>database</w:t>
      </w:r>
      <w:r>
        <w:rPr>
          <w:color w:val="333333"/>
          <w:spacing w:val="1"/>
        </w:rPr>
        <w:t xml:space="preserve"> </w:t>
      </w:r>
      <w:r>
        <w:rPr>
          <w:color w:val="333333"/>
        </w:rPr>
        <w:t>automatically.</w:t>
      </w:r>
      <w:r>
        <w:rPr>
          <w:color w:val="333333"/>
          <w:spacing w:val="-1"/>
        </w:rPr>
        <w:t xml:space="preserve"> </w:t>
      </w:r>
      <w:r>
        <w:rPr>
          <w:color w:val="333333"/>
        </w:rPr>
        <w:t>So there</w:t>
      </w:r>
      <w:r>
        <w:rPr>
          <w:color w:val="333333"/>
          <w:spacing w:val="-1"/>
        </w:rPr>
        <w:t xml:space="preserve"> </w:t>
      </w:r>
      <w:r>
        <w:rPr>
          <w:color w:val="333333"/>
        </w:rPr>
        <w:t>is</w:t>
      </w:r>
      <w:r>
        <w:rPr>
          <w:color w:val="333333"/>
          <w:spacing w:val="-1"/>
        </w:rPr>
        <w:t xml:space="preserve"> </w:t>
      </w:r>
      <w:r>
        <w:rPr>
          <w:color w:val="333333"/>
        </w:rPr>
        <w:t>no need to</w:t>
      </w:r>
      <w:r>
        <w:rPr>
          <w:color w:val="333333"/>
          <w:spacing w:val="-1"/>
        </w:rPr>
        <w:t xml:space="preserve"> </w:t>
      </w:r>
      <w:r>
        <w:rPr>
          <w:color w:val="333333"/>
        </w:rPr>
        <w:t>create tables in</w:t>
      </w:r>
      <w:r>
        <w:rPr>
          <w:color w:val="333333"/>
          <w:spacing w:val="-1"/>
        </w:rPr>
        <w:t xml:space="preserve"> </w:t>
      </w:r>
      <w:r>
        <w:rPr>
          <w:color w:val="333333"/>
        </w:rPr>
        <w:t>the</w:t>
      </w:r>
      <w:r>
        <w:rPr>
          <w:color w:val="333333"/>
          <w:spacing w:val="-1"/>
        </w:rPr>
        <w:t xml:space="preserve"> </w:t>
      </w:r>
      <w:r>
        <w:rPr>
          <w:color w:val="333333"/>
        </w:rPr>
        <w:t>database</w:t>
      </w:r>
      <w:r>
        <w:rPr>
          <w:color w:val="333333"/>
          <w:spacing w:val="-1"/>
        </w:rPr>
        <w:t xml:space="preserve"> </w:t>
      </w:r>
      <w:r>
        <w:rPr>
          <w:color w:val="333333"/>
        </w:rPr>
        <w:t>manually.</w:t>
      </w:r>
    </w:p>
    <w:p w:rsidR="00D13DF5" w:rsidRDefault="00D13DF5" w:rsidP="00F0633A">
      <w:pPr>
        <w:pStyle w:val="BodyText"/>
        <w:spacing w:before="7"/>
        <w:ind w:left="720"/>
      </w:pPr>
    </w:p>
    <w:p w:rsidR="00D13DF5" w:rsidRDefault="00502E84" w:rsidP="00F0633A">
      <w:pPr>
        <w:spacing w:before="1"/>
        <w:ind w:left="720"/>
        <w:rPr>
          <w:sz w:val="26"/>
        </w:rPr>
      </w:pPr>
      <w:r>
        <w:rPr>
          <w:color w:val="1154CC"/>
          <w:sz w:val="26"/>
        </w:rPr>
        <w:t>Simplifies</w:t>
      </w:r>
      <w:r>
        <w:rPr>
          <w:color w:val="1154CC"/>
          <w:spacing w:val="-1"/>
          <w:sz w:val="26"/>
        </w:rPr>
        <w:t xml:space="preserve"> </w:t>
      </w:r>
      <w:r>
        <w:rPr>
          <w:color w:val="1154CC"/>
          <w:sz w:val="26"/>
        </w:rPr>
        <w:t>Complex</w:t>
      </w:r>
      <w:r>
        <w:rPr>
          <w:color w:val="1154CC"/>
          <w:spacing w:val="-2"/>
          <w:sz w:val="26"/>
        </w:rPr>
        <w:t xml:space="preserve"> </w:t>
      </w:r>
      <w:r>
        <w:rPr>
          <w:color w:val="1154CC"/>
          <w:sz w:val="26"/>
        </w:rPr>
        <w:t>Join</w:t>
      </w:r>
    </w:p>
    <w:p w:rsidR="00D13DF5" w:rsidRDefault="00D13DF5" w:rsidP="00F0633A">
      <w:pPr>
        <w:pStyle w:val="BodyText"/>
        <w:spacing w:before="4"/>
        <w:ind w:left="720"/>
        <w:rPr>
          <w:sz w:val="28"/>
        </w:rPr>
      </w:pPr>
    </w:p>
    <w:p w:rsidR="00D13DF5" w:rsidRDefault="00502E84" w:rsidP="00F0633A">
      <w:pPr>
        <w:pStyle w:val="BodyText"/>
        <w:spacing w:before="1"/>
        <w:ind w:left="720"/>
      </w:pPr>
      <w:r>
        <w:rPr>
          <w:color w:val="333333"/>
        </w:rPr>
        <w:t>Fetching</w:t>
      </w:r>
      <w:r>
        <w:rPr>
          <w:color w:val="333333"/>
          <w:spacing w:val="-2"/>
        </w:rPr>
        <w:t xml:space="preserve"> </w:t>
      </w:r>
      <w:r>
        <w:rPr>
          <w:color w:val="333333"/>
        </w:rPr>
        <w:t>data</w:t>
      </w:r>
      <w:r>
        <w:rPr>
          <w:color w:val="333333"/>
          <w:spacing w:val="-2"/>
        </w:rPr>
        <w:t xml:space="preserve"> </w:t>
      </w:r>
      <w:r>
        <w:rPr>
          <w:color w:val="333333"/>
        </w:rPr>
        <w:t>from</w:t>
      </w:r>
      <w:r>
        <w:rPr>
          <w:color w:val="333333"/>
          <w:spacing w:val="-1"/>
        </w:rPr>
        <w:t xml:space="preserve"> </w:t>
      </w:r>
      <w:r>
        <w:rPr>
          <w:color w:val="333333"/>
        </w:rPr>
        <w:t>multiple</w:t>
      </w:r>
      <w:r>
        <w:rPr>
          <w:color w:val="333333"/>
          <w:spacing w:val="-2"/>
        </w:rPr>
        <w:t xml:space="preserve"> </w:t>
      </w:r>
      <w:r>
        <w:rPr>
          <w:color w:val="333333"/>
        </w:rPr>
        <w:t>tables</w:t>
      </w:r>
      <w:r>
        <w:rPr>
          <w:color w:val="333333"/>
          <w:spacing w:val="-1"/>
        </w:rPr>
        <w:t xml:space="preserve"> </w:t>
      </w:r>
      <w:r>
        <w:rPr>
          <w:color w:val="333333"/>
        </w:rPr>
        <w:t>is</w:t>
      </w:r>
      <w:r>
        <w:rPr>
          <w:color w:val="333333"/>
          <w:spacing w:val="-1"/>
        </w:rPr>
        <w:t xml:space="preserve"> </w:t>
      </w:r>
      <w:r>
        <w:rPr>
          <w:color w:val="333333"/>
        </w:rPr>
        <w:t>easy</w:t>
      </w:r>
      <w:r>
        <w:rPr>
          <w:color w:val="333333"/>
          <w:spacing w:val="-1"/>
        </w:rPr>
        <w:t xml:space="preserve"> </w:t>
      </w:r>
      <w:r>
        <w:rPr>
          <w:color w:val="333333"/>
        </w:rPr>
        <w:t>in</w:t>
      </w:r>
      <w:r>
        <w:rPr>
          <w:color w:val="333333"/>
          <w:spacing w:val="-1"/>
        </w:rPr>
        <w:t xml:space="preserve"> </w:t>
      </w:r>
      <w:r>
        <w:rPr>
          <w:color w:val="333333"/>
        </w:rPr>
        <w:t>hibernate</w:t>
      </w:r>
      <w:r>
        <w:rPr>
          <w:color w:val="333333"/>
          <w:spacing w:val="-1"/>
        </w:rPr>
        <w:t xml:space="preserve"> </w:t>
      </w:r>
      <w:r>
        <w:rPr>
          <w:color w:val="333333"/>
        </w:rPr>
        <w:t>framework.</w:t>
      </w:r>
    </w:p>
    <w:p w:rsidR="00D13DF5" w:rsidRDefault="00D13DF5" w:rsidP="00F0633A">
      <w:pPr>
        <w:pStyle w:val="BodyText"/>
        <w:spacing w:before="7"/>
        <w:ind w:left="720"/>
      </w:pPr>
    </w:p>
    <w:p w:rsidR="00D13DF5" w:rsidRDefault="00502E84" w:rsidP="00F0633A">
      <w:pPr>
        <w:ind w:left="720"/>
        <w:rPr>
          <w:sz w:val="26"/>
        </w:rPr>
      </w:pPr>
      <w:r>
        <w:rPr>
          <w:color w:val="1154CC"/>
          <w:sz w:val="26"/>
        </w:rPr>
        <w:t>Provides Query</w:t>
      </w:r>
      <w:r>
        <w:rPr>
          <w:color w:val="1154CC"/>
          <w:spacing w:val="-2"/>
          <w:sz w:val="26"/>
        </w:rPr>
        <w:t xml:space="preserve"> </w:t>
      </w:r>
      <w:r>
        <w:rPr>
          <w:color w:val="1154CC"/>
          <w:sz w:val="26"/>
        </w:rPr>
        <w:t>Statistics</w:t>
      </w:r>
      <w:r>
        <w:rPr>
          <w:color w:val="1154CC"/>
          <w:spacing w:val="-2"/>
          <w:sz w:val="26"/>
        </w:rPr>
        <w:t xml:space="preserve"> </w:t>
      </w:r>
      <w:r>
        <w:rPr>
          <w:color w:val="1154CC"/>
          <w:sz w:val="26"/>
        </w:rPr>
        <w:t>and</w:t>
      </w:r>
      <w:r>
        <w:rPr>
          <w:color w:val="1154CC"/>
          <w:spacing w:val="-2"/>
          <w:sz w:val="26"/>
        </w:rPr>
        <w:t xml:space="preserve"> </w:t>
      </w:r>
      <w:r>
        <w:rPr>
          <w:color w:val="1154CC"/>
          <w:sz w:val="26"/>
        </w:rPr>
        <w:t>Database</w:t>
      </w:r>
      <w:r>
        <w:rPr>
          <w:color w:val="1154CC"/>
          <w:spacing w:val="-2"/>
          <w:sz w:val="26"/>
        </w:rPr>
        <w:t xml:space="preserve"> </w:t>
      </w:r>
      <w:r>
        <w:rPr>
          <w:color w:val="1154CC"/>
          <w:sz w:val="26"/>
        </w:rPr>
        <w:t>Status</w:t>
      </w:r>
    </w:p>
    <w:p w:rsidR="00D13DF5" w:rsidRDefault="00D13DF5" w:rsidP="00F0633A">
      <w:pPr>
        <w:pStyle w:val="BodyText"/>
        <w:spacing w:before="5"/>
        <w:ind w:left="720"/>
        <w:rPr>
          <w:sz w:val="28"/>
        </w:rPr>
      </w:pPr>
    </w:p>
    <w:p w:rsidR="00D13DF5" w:rsidRDefault="00502E84" w:rsidP="00F0633A">
      <w:pPr>
        <w:pStyle w:val="BodyText"/>
        <w:ind w:left="720"/>
      </w:pPr>
      <w:r>
        <w:rPr>
          <w:color w:val="333333"/>
        </w:rPr>
        <w:t>Hibernate</w:t>
      </w:r>
      <w:r>
        <w:rPr>
          <w:color w:val="333333"/>
          <w:spacing w:val="-1"/>
        </w:rPr>
        <w:t xml:space="preserve"> </w:t>
      </w:r>
      <w:r>
        <w:rPr>
          <w:color w:val="333333"/>
        </w:rPr>
        <w:t>supports</w:t>
      </w:r>
      <w:r>
        <w:rPr>
          <w:color w:val="333333"/>
          <w:spacing w:val="-1"/>
        </w:rPr>
        <w:t xml:space="preserve"> </w:t>
      </w:r>
      <w:r>
        <w:rPr>
          <w:color w:val="333333"/>
        </w:rPr>
        <w:t>Query</w:t>
      </w:r>
      <w:r>
        <w:rPr>
          <w:color w:val="333333"/>
          <w:spacing w:val="-1"/>
        </w:rPr>
        <w:t xml:space="preserve"> </w:t>
      </w:r>
      <w:r>
        <w:rPr>
          <w:color w:val="333333"/>
        </w:rPr>
        <w:t>cache</w:t>
      </w:r>
      <w:r>
        <w:rPr>
          <w:color w:val="333333"/>
          <w:spacing w:val="-2"/>
        </w:rPr>
        <w:t xml:space="preserve"> </w:t>
      </w:r>
      <w:r>
        <w:rPr>
          <w:color w:val="333333"/>
        </w:rPr>
        <w:t>and</w:t>
      </w:r>
      <w:r>
        <w:rPr>
          <w:color w:val="333333"/>
          <w:spacing w:val="-1"/>
        </w:rPr>
        <w:t xml:space="preserve"> </w:t>
      </w:r>
      <w:r>
        <w:rPr>
          <w:color w:val="333333"/>
        </w:rPr>
        <w:t>provides</w:t>
      </w:r>
      <w:r>
        <w:rPr>
          <w:color w:val="333333"/>
          <w:spacing w:val="-1"/>
        </w:rPr>
        <w:t xml:space="preserve"> </w:t>
      </w:r>
      <w:r>
        <w:rPr>
          <w:color w:val="333333"/>
        </w:rPr>
        <w:t>statistics</w:t>
      </w:r>
      <w:r>
        <w:rPr>
          <w:color w:val="333333"/>
          <w:spacing w:val="-1"/>
        </w:rPr>
        <w:t xml:space="preserve"> </w:t>
      </w:r>
      <w:r>
        <w:rPr>
          <w:color w:val="333333"/>
        </w:rPr>
        <w:t>about</w:t>
      </w:r>
      <w:r>
        <w:rPr>
          <w:color w:val="333333"/>
          <w:spacing w:val="-1"/>
        </w:rPr>
        <w:t xml:space="preserve"> </w:t>
      </w:r>
      <w:r>
        <w:rPr>
          <w:color w:val="333333"/>
        </w:rPr>
        <w:t>query and</w:t>
      </w:r>
      <w:r>
        <w:rPr>
          <w:color w:val="333333"/>
          <w:spacing w:val="-1"/>
        </w:rPr>
        <w:t xml:space="preserve"> </w:t>
      </w:r>
      <w:r>
        <w:rPr>
          <w:color w:val="333333"/>
        </w:rPr>
        <w:t>database</w:t>
      </w:r>
      <w:r>
        <w:rPr>
          <w:color w:val="333333"/>
          <w:spacing w:val="-2"/>
        </w:rPr>
        <w:t xml:space="preserve"> </w:t>
      </w:r>
      <w:r>
        <w:rPr>
          <w:color w:val="333333"/>
        </w:rPr>
        <w:t>status.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1"/>
          <w:numId w:val="188"/>
        </w:numPr>
        <w:tabs>
          <w:tab w:val="left" w:pos="3220"/>
          <w:tab w:val="left" w:pos="3221"/>
        </w:tabs>
        <w:spacing w:before="158"/>
        <w:ind w:left="720" w:hanging="1081"/>
        <w:jc w:val="left"/>
        <w:rPr>
          <w:color w:val="006FC0"/>
        </w:rPr>
      </w:pPr>
      <w:r>
        <w:rPr>
          <w:color w:val="006FC0"/>
        </w:rPr>
        <w:t>What</w:t>
      </w:r>
      <w:r>
        <w:rPr>
          <w:color w:val="006FC0"/>
          <w:spacing w:val="-2"/>
        </w:rPr>
        <w:t xml:space="preserve"> </w:t>
      </w:r>
      <w:r>
        <w:rPr>
          <w:color w:val="006FC0"/>
        </w:rPr>
        <w:t>is</w:t>
      </w:r>
      <w:r>
        <w:rPr>
          <w:color w:val="006FC0"/>
          <w:spacing w:val="-2"/>
        </w:rPr>
        <w:t xml:space="preserve"> </w:t>
      </w:r>
      <w:r>
        <w:rPr>
          <w:color w:val="006FC0"/>
        </w:rPr>
        <w:t>the</w:t>
      </w:r>
      <w:r>
        <w:rPr>
          <w:color w:val="006FC0"/>
          <w:spacing w:val="-2"/>
        </w:rPr>
        <w:t xml:space="preserve"> </w:t>
      </w:r>
      <w:r>
        <w:rPr>
          <w:color w:val="006FC0"/>
        </w:rPr>
        <w:t>status</w:t>
      </w:r>
      <w:r>
        <w:rPr>
          <w:color w:val="006FC0"/>
          <w:spacing w:val="-5"/>
        </w:rPr>
        <w:t xml:space="preserve"> </w:t>
      </w:r>
      <w:r>
        <w:rPr>
          <w:color w:val="006FC0"/>
        </w:rPr>
        <w:t>code?</w:t>
      </w:r>
    </w:p>
    <w:p w:rsidR="00D13DF5" w:rsidRDefault="00D13DF5" w:rsidP="00F0633A">
      <w:pPr>
        <w:ind w:left="720"/>
        <w:sectPr w:rsidR="00D13DF5">
          <w:pgSz w:w="11910" w:h="16840"/>
          <w:pgMar w:top="142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9"/>
        <w:ind w:left="720" w:right="1193" w:firstLine="424"/>
        <w:rPr>
          <w:sz w:val="26"/>
        </w:rPr>
      </w:pPr>
      <w:r>
        <w:rPr>
          <w:color w:val="1F2021"/>
          <w:sz w:val="26"/>
        </w:rPr>
        <w:lastRenderedPageBreak/>
        <w:t>Status</w:t>
      </w:r>
      <w:r>
        <w:rPr>
          <w:color w:val="1F2021"/>
          <w:spacing w:val="31"/>
          <w:sz w:val="26"/>
        </w:rPr>
        <w:t xml:space="preserve"> </w:t>
      </w:r>
      <w:r>
        <w:rPr>
          <w:color w:val="1F2021"/>
          <w:sz w:val="26"/>
        </w:rPr>
        <w:t>codes</w:t>
      </w:r>
      <w:r>
        <w:rPr>
          <w:color w:val="1F2021"/>
          <w:spacing w:val="32"/>
          <w:sz w:val="26"/>
        </w:rPr>
        <w:t xml:space="preserve"> </w:t>
      </w:r>
      <w:r>
        <w:rPr>
          <w:color w:val="1F2021"/>
          <w:sz w:val="26"/>
        </w:rPr>
        <w:t>are</w:t>
      </w:r>
      <w:r>
        <w:rPr>
          <w:color w:val="1F2021"/>
          <w:spacing w:val="33"/>
          <w:sz w:val="26"/>
        </w:rPr>
        <w:t xml:space="preserve"> </w:t>
      </w:r>
      <w:r>
        <w:rPr>
          <w:color w:val="1F2021"/>
          <w:sz w:val="26"/>
        </w:rPr>
        <w:t>issued</w:t>
      </w:r>
      <w:r>
        <w:rPr>
          <w:color w:val="1F2021"/>
          <w:spacing w:val="32"/>
          <w:sz w:val="26"/>
        </w:rPr>
        <w:t xml:space="preserve"> </w:t>
      </w:r>
      <w:r>
        <w:rPr>
          <w:color w:val="1F2021"/>
          <w:sz w:val="26"/>
        </w:rPr>
        <w:t>by</w:t>
      </w:r>
      <w:r>
        <w:rPr>
          <w:color w:val="1F2021"/>
          <w:spacing w:val="33"/>
          <w:sz w:val="26"/>
        </w:rPr>
        <w:t xml:space="preserve"> </w:t>
      </w:r>
      <w:r>
        <w:rPr>
          <w:color w:val="1F2021"/>
          <w:sz w:val="26"/>
        </w:rPr>
        <w:t>a</w:t>
      </w:r>
      <w:r>
        <w:rPr>
          <w:color w:val="1F2021"/>
          <w:spacing w:val="32"/>
          <w:sz w:val="26"/>
        </w:rPr>
        <w:t xml:space="preserve"> </w:t>
      </w:r>
      <w:r>
        <w:rPr>
          <w:color w:val="1F2021"/>
          <w:sz w:val="26"/>
        </w:rPr>
        <w:t>server</w:t>
      </w:r>
      <w:r>
        <w:rPr>
          <w:color w:val="1F2021"/>
          <w:spacing w:val="33"/>
          <w:sz w:val="26"/>
        </w:rPr>
        <w:t xml:space="preserve"> </w:t>
      </w:r>
      <w:r>
        <w:rPr>
          <w:color w:val="1F2021"/>
          <w:sz w:val="26"/>
        </w:rPr>
        <w:t>in</w:t>
      </w:r>
      <w:r>
        <w:rPr>
          <w:color w:val="1F2021"/>
          <w:spacing w:val="32"/>
          <w:sz w:val="26"/>
        </w:rPr>
        <w:t xml:space="preserve"> </w:t>
      </w:r>
      <w:r>
        <w:rPr>
          <w:color w:val="1F2021"/>
          <w:sz w:val="26"/>
        </w:rPr>
        <w:t>response</w:t>
      </w:r>
      <w:r>
        <w:rPr>
          <w:color w:val="1F2021"/>
          <w:spacing w:val="33"/>
          <w:sz w:val="26"/>
        </w:rPr>
        <w:t xml:space="preserve"> </w:t>
      </w:r>
      <w:r>
        <w:rPr>
          <w:color w:val="1F2021"/>
          <w:sz w:val="26"/>
        </w:rPr>
        <w:t>to</w:t>
      </w:r>
      <w:r>
        <w:rPr>
          <w:color w:val="1F2021"/>
          <w:spacing w:val="32"/>
          <w:sz w:val="26"/>
        </w:rPr>
        <w:t xml:space="preserve"> </w:t>
      </w:r>
      <w:r>
        <w:rPr>
          <w:color w:val="1F2021"/>
          <w:sz w:val="26"/>
        </w:rPr>
        <w:t>a</w:t>
      </w:r>
      <w:r>
        <w:rPr>
          <w:color w:val="1F2021"/>
          <w:spacing w:val="2"/>
          <w:sz w:val="26"/>
        </w:rPr>
        <w:t xml:space="preserve"> </w:t>
      </w:r>
      <w:hyperlink r:id="rId23">
        <w:r>
          <w:rPr>
            <w:sz w:val="26"/>
            <w:u w:val="single"/>
          </w:rPr>
          <w:t>client's</w:t>
        </w:r>
        <w:r>
          <w:rPr>
            <w:spacing w:val="32"/>
            <w:sz w:val="26"/>
            <w:u w:val="single"/>
          </w:rPr>
          <w:t xml:space="preserve"> </w:t>
        </w:r>
        <w:r>
          <w:rPr>
            <w:sz w:val="26"/>
            <w:u w:val="single"/>
          </w:rPr>
          <w:t>request</w:t>
        </w:r>
        <w:r>
          <w:rPr>
            <w:spacing w:val="1"/>
            <w:sz w:val="26"/>
          </w:rPr>
          <w:t xml:space="preserve"> </w:t>
        </w:r>
      </w:hyperlink>
      <w:r>
        <w:rPr>
          <w:color w:val="1F2021"/>
          <w:sz w:val="26"/>
        </w:rPr>
        <w:t>made</w:t>
      </w:r>
      <w:r>
        <w:rPr>
          <w:color w:val="1F2021"/>
          <w:spacing w:val="33"/>
          <w:sz w:val="26"/>
        </w:rPr>
        <w:t xml:space="preserve"> </w:t>
      </w:r>
      <w:r>
        <w:rPr>
          <w:color w:val="1F2021"/>
          <w:sz w:val="26"/>
        </w:rPr>
        <w:t>to</w:t>
      </w:r>
      <w:r>
        <w:rPr>
          <w:color w:val="1F2021"/>
          <w:spacing w:val="32"/>
          <w:sz w:val="26"/>
        </w:rPr>
        <w:t xml:space="preserve"> </w:t>
      </w:r>
      <w:r>
        <w:rPr>
          <w:color w:val="1F2021"/>
          <w:sz w:val="26"/>
        </w:rPr>
        <w:t>the</w:t>
      </w:r>
      <w:r>
        <w:rPr>
          <w:color w:val="1F2021"/>
          <w:spacing w:val="-62"/>
          <w:sz w:val="26"/>
        </w:rPr>
        <w:t xml:space="preserve"> </w:t>
      </w:r>
      <w:r>
        <w:rPr>
          <w:color w:val="1F2021"/>
          <w:sz w:val="26"/>
        </w:rPr>
        <w:t>server.</w:t>
      </w:r>
    </w:p>
    <w:p w:rsidR="00D13DF5" w:rsidRDefault="00D13DF5" w:rsidP="00F0633A">
      <w:pPr>
        <w:pStyle w:val="BodyText"/>
        <w:spacing w:before="1"/>
        <w:ind w:left="720"/>
        <w:rPr>
          <w:sz w:val="13"/>
        </w:rPr>
      </w:pPr>
    </w:p>
    <w:p w:rsidR="00D13DF5" w:rsidRDefault="00502E84" w:rsidP="00F0633A">
      <w:pPr>
        <w:pStyle w:val="Heading1"/>
        <w:numPr>
          <w:ilvl w:val="1"/>
          <w:numId w:val="188"/>
        </w:numPr>
        <w:tabs>
          <w:tab w:val="left" w:pos="2501"/>
        </w:tabs>
        <w:spacing w:before="87"/>
        <w:ind w:left="720" w:hanging="361"/>
        <w:jc w:val="left"/>
        <w:rPr>
          <w:color w:val="006FC0"/>
          <w:sz w:val="24"/>
        </w:rPr>
      </w:pPr>
      <w:r>
        <w:rPr>
          <w:color w:val="006FC0"/>
        </w:rPr>
        <w:t>What</w:t>
      </w:r>
      <w:r>
        <w:rPr>
          <w:color w:val="006FC0"/>
          <w:spacing w:val="-2"/>
        </w:rPr>
        <w:t xml:space="preserve"> </w:t>
      </w:r>
      <w:r>
        <w:rPr>
          <w:color w:val="006FC0"/>
        </w:rPr>
        <w:t>is</w:t>
      </w:r>
      <w:r>
        <w:rPr>
          <w:color w:val="006FC0"/>
          <w:spacing w:val="-2"/>
        </w:rPr>
        <w:t xml:space="preserve"> </w:t>
      </w:r>
      <w:r>
        <w:rPr>
          <w:color w:val="006FC0"/>
        </w:rPr>
        <w:t>409</w:t>
      </w:r>
      <w:r>
        <w:rPr>
          <w:color w:val="006FC0"/>
          <w:spacing w:val="-2"/>
        </w:rPr>
        <w:t xml:space="preserve"> </w:t>
      </w:r>
      <w:r>
        <w:rPr>
          <w:color w:val="006FC0"/>
        </w:rPr>
        <w:t>status</w:t>
      </w:r>
      <w:r>
        <w:rPr>
          <w:color w:val="006FC0"/>
          <w:spacing w:val="-4"/>
        </w:rPr>
        <w:t xml:space="preserve"> </w:t>
      </w:r>
      <w:r>
        <w:rPr>
          <w:color w:val="006FC0"/>
        </w:rPr>
        <w:t>code?</w:t>
      </w:r>
    </w:p>
    <w:p w:rsidR="00D13DF5" w:rsidRDefault="00502E84" w:rsidP="00F0633A">
      <w:pPr>
        <w:spacing w:before="162" w:line="319" w:lineRule="auto"/>
        <w:ind w:left="720" w:right="1193" w:firstLine="424"/>
        <w:rPr>
          <w:b/>
          <w:i/>
        </w:rPr>
      </w:pPr>
      <w:r>
        <w:rPr>
          <w:b/>
          <w:i/>
          <w:color w:val="1B1643"/>
        </w:rPr>
        <w:t>The</w:t>
      </w:r>
      <w:r>
        <w:rPr>
          <w:b/>
          <w:i/>
          <w:color w:val="1B1643"/>
          <w:spacing w:val="10"/>
        </w:rPr>
        <w:t xml:space="preserve"> </w:t>
      </w:r>
      <w:r>
        <w:rPr>
          <w:b/>
          <w:i/>
          <w:color w:val="1B1643"/>
        </w:rPr>
        <w:t>HTTP</w:t>
      </w:r>
      <w:r>
        <w:rPr>
          <w:b/>
          <w:i/>
          <w:color w:val="1B1643"/>
          <w:spacing w:val="10"/>
        </w:rPr>
        <w:t xml:space="preserve"> </w:t>
      </w:r>
      <w:r>
        <w:rPr>
          <w:b/>
          <w:i/>
          <w:color w:val="1B1643"/>
        </w:rPr>
        <w:t>Status</w:t>
      </w:r>
      <w:r>
        <w:rPr>
          <w:b/>
          <w:i/>
          <w:color w:val="1B1643"/>
          <w:spacing w:val="10"/>
        </w:rPr>
        <w:t xml:space="preserve"> </w:t>
      </w:r>
      <w:r>
        <w:rPr>
          <w:b/>
          <w:i/>
          <w:color w:val="1B1643"/>
        </w:rPr>
        <w:t>Code</w:t>
      </w:r>
      <w:r>
        <w:rPr>
          <w:b/>
          <w:i/>
          <w:color w:val="1B1643"/>
          <w:spacing w:val="11"/>
        </w:rPr>
        <w:t xml:space="preserve"> </w:t>
      </w:r>
      <w:r>
        <w:rPr>
          <w:b/>
          <w:i/>
          <w:color w:val="1B1643"/>
        </w:rPr>
        <w:t>409</w:t>
      </w:r>
      <w:r>
        <w:rPr>
          <w:b/>
          <w:i/>
          <w:color w:val="1B1643"/>
          <w:spacing w:val="9"/>
        </w:rPr>
        <w:t xml:space="preserve"> </w:t>
      </w:r>
      <w:r>
        <w:rPr>
          <w:b/>
          <w:i/>
          <w:color w:val="1B1643"/>
        </w:rPr>
        <w:t>means</w:t>
      </w:r>
      <w:r>
        <w:rPr>
          <w:b/>
          <w:i/>
          <w:color w:val="1B1643"/>
          <w:spacing w:val="8"/>
        </w:rPr>
        <w:t xml:space="preserve"> </w:t>
      </w:r>
      <w:r>
        <w:rPr>
          <w:b/>
          <w:i/>
          <w:color w:val="1B1643"/>
        </w:rPr>
        <w:t>that</w:t>
      </w:r>
      <w:r>
        <w:rPr>
          <w:b/>
          <w:i/>
          <w:color w:val="1B1643"/>
          <w:spacing w:val="9"/>
        </w:rPr>
        <w:t xml:space="preserve"> </w:t>
      </w:r>
      <w:r>
        <w:rPr>
          <w:b/>
          <w:i/>
          <w:color w:val="1B1643"/>
        </w:rPr>
        <w:t>the</w:t>
      </w:r>
      <w:r>
        <w:rPr>
          <w:b/>
          <w:i/>
          <w:color w:val="1B1643"/>
          <w:spacing w:val="7"/>
        </w:rPr>
        <w:t xml:space="preserve"> </w:t>
      </w:r>
      <w:r>
        <w:rPr>
          <w:b/>
          <w:i/>
          <w:color w:val="1B1643"/>
        </w:rPr>
        <w:t>client's</w:t>
      </w:r>
      <w:r>
        <w:rPr>
          <w:b/>
          <w:i/>
          <w:color w:val="1B1643"/>
          <w:spacing w:val="11"/>
        </w:rPr>
        <w:t xml:space="preserve"> </w:t>
      </w:r>
      <w:r>
        <w:rPr>
          <w:b/>
          <w:i/>
          <w:color w:val="1B1643"/>
        </w:rPr>
        <w:t>request</w:t>
      </w:r>
      <w:r>
        <w:rPr>
          <w:b/>
          <w:i/>
          <w:color w:val="1B1643"/>
          <w:spacing w:val="10"/>
        </w:rPr>
        <w:t xml:space="preserve"> </w:t>
      </w:r>
      <w:r>
        <w:rPr>
          <w:b/>
          <w:i/>
          <w:color w:val="1B1643"/>
        </w:rPr>
        <w:t>could</w:t>
      </w:r>
      <w:r>
        <w:rPr>
          <w:b/>
          <w:i/>
          <w:color w:val="1B1643"/>
          <w:spacing w:val="10"/>
        </w:rPr>
        <w:t xml:space="preserve"> </w:t>
      </w:r>
      <w:r>
        <w:rPr>
          <w:b/>
          <w:i/>
          <w:color w:val="1B1643"/>
        </w:rPr>
        <w:t>not</w:t>
      </w:r>
      <w:r>
        <w:rPr>
          <w:b/>
          <w:i/>
          <w:color w:val="1B1643"/>
          <w:spacing w:val="11"/>
        </w:rPr>
        <w:t xml:space="preserve"> </w:t>
      </w:r>
      <w:r>
        <w:rPr>
          <w:b/>
          <w:i/>
          <w:color w:val="1B1643"/>
        </w:rPr>
        <w:t>be</w:t>
      </w:r>
      <w:r>
        <w:rPr>
          <w:b/>
          <w:i/>
          <w:color w:val="1B1643"/>
          <w:spacing w:val="17"/>
        </w:rPr>
        <w:t xml:space="preserve"> </w:t>
      </w:r>
      <w:r>
        <w:rPr>
          <w:b/>
          <w:i/>
          <w:color w:val="1B1643"/>
        </w:rPr>
        <w:t>processed</w:t>
      </w:r>
      <w:r>
        <w:rPr>
          <w:b/>
          <w:i/>
          <w:color w:val="1B1643"/>
          <w:spacing w:val="10"/>
        </w:rPr>
        <w:t xml:space="preserve"> </w:t>
      </w:r>
      <w:r>
        <w:rPr>
          <w:b/>
          <w:i/>
          <w:color w:val="1B1643"/>
        </w:rPr>
        <w:t>because</w:t>
      </w:r>
      <w:r>
        <w:rPr>
          <w:b/>
          <w:i/>
          <w:color w:val="1B1643"/>
          <w:spacing w:val="10"/>
        </w:rPr>
        <w:t xml:space="preserve"> </w:t>
      </w:r>
      <w:r>
        <w:rPr>
          <w:b/>
          <w:i/>
          <w:color w:val="1B1643"/>
        </w:rPr>
        <w:t>of</w:t>
      </w:r>
      <w:r>
        <w:rPr>
          <w:b/>
          <w:i/>
          <w:color w:val="1B1643"/>
          <w:spacing w:val="-52"/>
        </w:rPr>
        <w:t xml:space="preserve"> </w:t>
      </w:r>
      <w:r>
        <w:rPr>
          <w:b/>
          <w:i/>
          <w:color w:val="1B1643"/>
        </w:rPr>
        <w:t>conflict in</w:t>
      </w:r>
      <w:r>
        <w:rPr>
          <w:b/>
          <w:i/>
          <w:color w:val="1B1643"/>
          <w:spacing w:val="-3"/>
        </w:rPr>
        <w:t xml:space="preserve"> </w:t>
      </w:r>
      <w:r>
        <w:rPr>
          <w:b/>
          <w:i/>
          <w:color w:val="1B1643"/>
        </w:rPr>
        <w:t>the</w:t>
      </w:r>
      <w:r>
        <w:rPr>
          <w:b/>
          <w:i/>
          <w:color w:val="1B1643"/>
          <w:spacing w:val="-3"/>
        </w:rPr>
        <w:t xml:space="preserve"> </w:t>
      </w:r>
      <w:r>
        <w:rPr>
          <w:b/>
          <w:i/>
          <w:color w:val="1B1643"/>
        </w:rPr>
        <w:t>current</w:t>
      </w:r>
      <w:r>
        <w:rPr>
          <w:b/>
          <w:i/>
          <w:color w:val="1B1643"/>
          <w:spacing w:val="-2"/>
        </w:rPr>
        <w:t xml:space="preserve"> </w:t>
      </w:r>
      <w:r>
        <w:rPr>
          <w:b/>
          <w:i/>
          <w:color w:val="1B1643"/>
        </w:rPr>
        <w:t>state of</w:t>
      </w:r>
      <w:r>
        <w:rPr>
          <w:b/>
          <w:i/>
          <w:color w:val="1B1643"/>
          <w:spacing w:val="-2"/>
        </w:rPr>
        <w:t xml:space="preserve"> </w:t>
      </w:r>
      <w:r>
        <w:rPr>
          <w:b/>
          <w:i/>
          <w:color w:val="1B1643"/>
        </w:rPr>
        <w:t>the resource.</w:t>
      </w:r>
    </w:p>
    <w:p w:rsidR="00D13DF5" w:rsidRDefault="00502E84" w:rsidP="00F0633A">
      <w:pPr>
        <w:pStyle w:val="BodyText"/>
        <w:spacing w:before="156"/>
        <w:ind w:left="720" w:right="1201"/>
      </w:pPr>
      <w:r>
        <w:rPr>
          <w:color w:val="1B1643"/>
        </w:rPr>
        <w:t>Examples</w:t>
      </w:r>
      <w:r>
        <w:rPr>
          <w:color w:val="1B1643"/>
          <w:spacing w:val="-6"/>
        </w:rPr>
        <w:t xml:space="preserve"> </w:t>
      </w:r>
      <w:r>
        <w:rPr>
          <w:color w:val="1B1643"/>
        </w:rPr>
        <w:t>of</w:t>
      </w:r>
      <w:r>
        <w:rPr>
          <w:color w:val="1B1643"/>
          <w:spacing w:val="-5"/>
        </w:rPr>
        <w:t xml:space="preserve"> </w:t>
      </w:r>
      <w:r>
        <w:rPr>
          <w:color w:val="1B1643"/>
        </w:rPr>
        <w:t>conflicts</w:t>
      </w:r>
      <w:r>
        <w:rPr>
          <w:color w:val="1B1643"/>
          <w:spacing w:val="-5"/>
        </w:rPr>
        <w:t xml:space="preserve"> </w:t>
      </w:r>
      <w:r>
        <w:rPr>
          <w:color w:val="1B1643"/>
        </w:rPr>
        <w:t>that</w:t>
      </w:r>
      <w:r>
        <w:rPr>
          <w:color w:val="1B1643"/>
          <w:spacing w:val="-6"/>
        </w:rPr>
        <w:t xml:space="preserve"> </w:t>
      </w:r>
      <w:r>
        <w:rPr>
          <w:color w:val="1B1643"/>
        </w:rPr>
        <w:t>could</w:t>
      </w:r>
      <w:r>
        <w:rPr>
          <w:color w:val="1B1643"/>
          <w:spacing w:val="-5"/>
        </w:rPr>
        <w:t xml:space="preserve"> </w:t>
      </w:r>
      <w:r>
        <w:rPr>
          <w:color w:val="1B1643"/>
        </w:rPr>
        <w:t>result</w:t>
      </w:r>
      <w:r>
        <w:rPr>
          <w:color w:val="1B1643"/>
          <w:spacing w:val="-5"/>
        </w:rPr>
        <w:t xml:space="preserve"> </w:t>
      </w:r>
      <w:r>
        <w:rPr>
          <w:color w:val="1B1643"/>
        </w:rPr>
        <w:t>in</w:t>
      </w:r>
      <w:r>
        <w:rPr>
          <w:color w:val="1B1643"/>
          <w:spacing w:val="-3"/>
        </w:rPr>
        <w:t xml:space="preserve"> </w:t>
      </w:r>
      <w:r>
        <w:rPr>
          <w:color w:val="1B1643"/>
        </w:rPr>
        <w:t>an</w:t>
      </w:r>
      <w:r>
        <w:rPr>
          <w:color w:val="1B1643"/>
          <w:spacing w:val="-5"/>
        </w:rPr>
        <w:t xml:space="preserve"> </w:t>
      </w:r>
      <w:r>
        <w:rPr>
          <w:color w:val="1B1643"/>
        </w:rPr>
        <w:t>HTTP</w:t>
      </w:r>
      <w:r>
        <w:rPr>
          <w:color w:val="1B1643"/>
          <w:spacing w:val="-6"/>
        </w:rPr>
        <w:t xml:space="preserve"> </w:t>
      </w:r>
      <w:r>
        <w:rPr>
          <w:color w:val="1B1643"/>
        </w:rPr>
        <w:t>Status</w:t>
      </w:r>
      <w:r>
        <w:rPr>
          <w:color w:val="1B1643"/>
          <w:spacing w:val="-5"/>
        </w:rPr>
        <w:t xml:space="preserve"> </w:t>
      </w:r>
      <w:r>
        <w:rPr>
          <w:color w:val="1B1643"/>
        </w:rPr>
        <w:t>Code</w:t>
      </w:r>
      <w:r>
        <w:rPr>
          <w:color w:val="1B1643"/>
          <w:spacing w:val="-7"/>
        </w:rPr>
        <w:t xml:space="preserve"> </w:t>
      </w:r>
      <w:r>
        <w:rPr>
          <w:color w:val="1B1643"/>
        </w:rPr>
        <w:t>409</w:t>
      </w:r>
      <w:r>
        <w:rPr>
          <w:color w:val="1B1643"/>
          <w:spacing w:val="-5"/>
        </w:rPr>
        <w:t xml:space="preserve"> </w:t>
      </w:r>
      <w:r>
        <w:rPr>
          <w:color w:val="1B1643"/>
        </w:rPr>
        <w:t>include</w:t>
      </w:r>
      <w:r>
        <w:rPr>
          <w:color w:val="1B1643"/>
          <w:spacing w:val="-3"/>
        </w:rPr>
        <w:t xml:space="preserve"> </w:t>
      </w:r>
      <w:r>
        <w:rPr>
          <w:color w:val="1B1643"/>
        </w:rPr>
        <w:t>an</w:t>
      </w:r>
      <w:r>
        <w:rPr>
          <w:color w:val="1B1643"/>
          <w:spacing w:val="-6"/>
        </w:rPr>
        <w:t xml:space="preserve"> </w:t>
      </w:r>
      <w:r>
        <w:rPr>
          <w:color w:val="1B1643"/>
        </w:rPr>
        <w:t>edit</w:t>
      </w:r>
      <w:r>
        <w:rPr>
          <w:color w:val="1B1643"/>
          <w:spacing w:val="-5"/>
        </w:rPr>
        <w:t xml:space="preserve"> </w:t>
      </w:r>
      <w:r>
        <w:rPr>
          <w:color w:val="1B1643"/>
        </w:rPr>
        <w:t>conflict</w:t>
      </w:r>
      <w:r>
        <w:rPr>
          <w:color w:val="1B1643"/>
          <w:spacing w:val="-6"/>
        </w:rPr>
        <w:t xml:space="preserve"> </w:t>
      </w:r>
      <w:r>
        <w:rPr>
          <w:color w:val="1B1643"/>
        </w:rPr>
        <w:t>on</w:t>
      </w:r>
      <w:r>
        <w:rPr>
          <w:color w:val="1B1643"/>
          <w:spacing w:val="-57"/>
        </w:rPr>
        <w:t xml:space="preserve"> </w:t>
      </w:r>
      <w:r>
        <w:rPr>
          <w:color w:val="1B1643"/>
        </w:rPr>
        <w:t>a</w:t>
      </w:r>
      <w:r>
        <w:rPr>
          <w:color w:val="1B1643"/>
          <w:spacing w:val="-2"/>
        </w:rPr>
        <w:t xml:space="preserve"> </w:t>
      </w:r>
      <w:r>
        <w:rPr>
          <w:color w:val="1B1643"/>
        </w:rPr>
        <w:t>given resource</w:t>
      </w:r>
      <w:r>
        <w:rPr>
          <w:color w:val="1B1643"/>
          <w:spacing w:val="1"/>
        </w:rPr>
        <w:t xml:space="preserve"> </w:t>
      </w:r>
      <w:r>
        <w:rPr>
          <w:color w:val="1B1643"/>
        </w:rPr>
        <w:t>as a</w:t>
      </w:r>
      <w:r>
        <w:rPr>
          <w:color w:val="1B1643"/>
          <w:spacing w:val="-1"/>
        </w:rPr>
        <w:t xml:space="preserve"> </w:t>
      </w:r>
      <w:r>
        <w:rPr>
          <w:color w:val="1B1643"/>
        </w:rPr>
        <w:t>result of multiple</w:t>
      </w:r>
      <w:r>
        <w:rPr>
          <w:color w:val="1B1643"/>
          <w:spacing w:val="-2"/>
        </w:rPr>
        <w:t xml:space="preserve"> </w:t>
      </w:r>
      <w:r>
        <w:rPr>
          <w:color w:val="1B1643"/>
        </w:rPr>
        <w:t>simultaneous updates.</w:t>
      </w:r>
    </w:p>
    <w:p w:rsidR="00D13DF5" w:rsidRDefault="00D13DF5" w:rsidP="00F0633A">
      <w:pPr>
        <w:pStyle w:val="BodyText"/>
        <w:ind w:left="720"/>
        <w:rPr>
          <w:sz w:val="26"/>
        </w:rPr>
      </w:pPr>
    </w:p>
    <w:p w:rsidR="00D13DF5" w:rsidRDefault="00D13DF5" w:rsidP="00F0633A">
      <w:pPr>
        <w:pStyle w:val="BodyText"/>
        <w:spacing w:before="4"/>
        <w:ind w:left="720"/>
        <w:rPr>
          <w:sz w:val="26"/>
        </w:rPr>
      </w:pPr>
    </w:p>
    <w:p w:rsidR="00D13DF5" w:rsidRDefault="00502E84" w:rsidP="00F0633A">
      <w:pPr>
        <w:pStyle w:val="Heading1"/>
        <w:numPr>
          <w:ilvl w:val="1"/>
          <w:numId w:val="188"/>
        </w:numPr>
        <w:tabs>
          <w:tab w:val="left" w:pos="3220"/>
          <w:tab w:val="left" w:pos="3221"/>
        </w:tabs>
        <w:spacing w:line="344" w:lineRule="exact"/>
        <w:ind w:left="720" w:hanging="1081"/>
        <w:jc w:val="left"/>
        <w:rPr>
          <w:color w:val="006FC0"/>
        </w:rPr>
      </w:pPr>
      <w:r>
        <w:rPr>
          <w:color w:val="006FC0"/>
        </w:rPr>
        <w:t>What</w:t>
      </w:r>
      <w:r>
        <w:rPr>
          <w:color w:val="006FC0"/>
          <w:spacing w:val="-2"/>
        </w:rPr>
        <w:t xml:space="preserve"> </w:t>
      </w:r>
      <w:r>
        <w:rPr>
          <w:color w:val="006FC0"/>
        </w:rPr>
        <w:t>is</w:t>
      </w:r>
      <w:r>
        <w:rPr>
          <w:color w:val="006FC0"/>
          <w:spacing w:val="-2"/>
        </w:rPr>
        <w:t xml:space="preserve"> </w:t>
      </w:r>
      <w:r>
        <w:rPr>
          <w:color w:val="006FC0"/>
        </w:rPr>
        <w:t>Predicate?</w:t>
      </w:r>
    </w:p>
    <w:p w:rsidR="00D13DF5" w:rsidRDefault="00502E84" w:rsidP="00F0633A">
      <w:pPr>
        <w:pStyle w:val="BodyText"/>
        <w:ind w:left="720" w:right="1309" w:firstLine="424"/>
      </w:pPr>
      <w:r>
        <w:rPr>
          <w:color w:val="333333"/>
        </w:rPr>
        <w:t>It is a functional interface which represents a predicate (boolean-valued function) of one</w:t>
      </w:r>
      <w:r>
        <w:rPr>
          <w:color w:val="333333"/>
          <w:spacing w:val="-57"/>
        </w:rPr>
        <w:t xml:space="preserve"> </w:t>
      </w:r>
      <w:r>
        <w:rPr>
          <w:color w:val="333333"/>
        </w:rPr>
        <w:t>argument. It is defined in the java.util.function package and contains test() a functional</w:t>
      </w:r>
      <w:r>
        <w:rPr>
          <w:color w:val="333333"/>
          <w:spacing w:val="1"/>
        </w:rPr>
        <w:t xml:space="preserve"> </w:t>
      </w:r>
      <w:r>
        <w:rPr>
          <w:color w:val="333333"/>
        </w:rPr>
        <w:t>method.</w:t>
      </w:r>
    </w:p>
    <w:p w:rsidR="00D13DF5" w:rsidRDefault="00D13DF5" w:rsidP="00F0633A">
      <w:pPr>
        <w:pStyle w:val="BodyText"/>
        <w:ind w:left="720"/>
      </w:pPr>
    </w:p>
    <w:tbl>
      <w:tblPr>
        <w:tblW w:w="0" w:type="auto"/>
        <w:tblInd w:w="633"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2970"/>
        <w:gridCol w:w="7367"/>
      </w:tblGrid>
      <w:tr w:rsidR="00D13DF5">
        <w:trPr>
          <w:trHeight w:val="1041"/>
        </w:trPr>
        <w:tc>
          <w:tcPr>
            <w:tcW w:w="2970" w:type="dxa"/>
            <w:tcBorders>
              <w:top w:val="nil"/>
              <w:left w:val="nil"/>
              <w:bottom w:val="nil"/>
              <w:right w:val="nil"/>
            </w:tcBorders>
            <w:shd w:val="clear" w:color="auto" w:fill="C6CCBD"/>
          </w:tcPr>
          <w:p w:rsidR="00D13DF5" w:rsidRDefault="00502E84" w:rsidP="00F0633A">
            <w:pPr>
              <w:pStyle w:val="TableParagraph"/>
              <w:spacing w:before="179"/>
              <w:ind w:left="720"/>
              <w:rPr>
                <w:b/>
                <w:sz w:val="24"/>
              </w:rPr>
            </w:pPr>
            <w:r>
              <w:rPr>
                <w:b/>
                <w:sz w:val="24"/>
                <w:shd w:val="clear" w:color="auto" w:fill="FFFFFF"/>
              </w:rPr>
              <w:t>Methods</w:t>
            </w:r>
          </w:p>
        </w:tc>
        <w:tc>
          <w:tcPr>
            <w:tcW w:w="7367" w:type="dxa"/>
            <w:tcBorders>
              <w:top w:val="nil"/>
              <w:left w:val="nil"/>
              <w:bottom w:val="nil"/>
              <w:right w:val="nil"/>
            </w:tcBorders>
            <w:shd w:val="clear" w:color="auto" w:fill="C6CCBD"/>
          </w:tcPr>
          <w:p w:rsidR="00D13DF5" w:rsidRDefault="00502E84" w:rsidP="00F0633A">
            <w:pPr>
              <w:pStyle w:val="TableParagraph"/>
              <w:spacing w:before="179"/>
              <w:ind w:left="720"/>
              <w:rPr>
                <w:b/>
                <w:sz w:val="24"/>
              </w:rPr>
            </w:pPr>
            <w:r>
              <w:rPr>
                <w:b/>
                <w:sz w:val="24"/>
                <w:shd w:val="clear" w:color="auto" w:fill="FFFFFF"/>
              </w:rPr>
              <w:t>Description</w:t>
            </w:r>
          </w:p>
        </w:tc>
      </w:tr>
      <w:tr w:rsidR="00D13DF5">
        <w:trPr>
          <w:trHeight w:val="895"/>
        </w:trPr>
        <w:tc>
          <w:tcPr>
            <w:tcW w:w="2970" w:type="dxa"/>
          </w:tcPr>
          <w:p w:rsidR="00D13DF5" w:rsidRDefault="00502E84" w:rsidP="00F0633A">
            <w:pPr>
              <w:pStyle w:val="TableParagraph"/>
              <w:spacing w:before="114"/>
              <w:ind w:left="720"/>
              <w:rPr>
                <w:sz w:val="24"/>
              </w:rPr>
            </w:pPr>
            <w:r>
              <w:rPr>
                <w:color w:val="333333"/>
                <w:sz w:val="24"/>
              </w:rPr>
              <w:t>boolean</w:t>
            </w:r>
            <w:r>
              <w:rPr>
                <w:color w:val="333333"/>
                <w:spacing w:val="-1"/>
                <w:sz w:val="24"/>
              </w:rPr>
              <w:t xml:space="preserve"> </w:t>
            </w:r>
            <w:r>
              <w:rPr>
                <w:color w:val="333333"/>
                <w:sz w:val="24"/>
              </w:rPr>
              <w:t>test(T</w:t>
            </w:r>
            <w:r>
              <w:rPr>
                <w:color w:val="333333"/>
                <w:spacing w:val="-2"/>
                <w:sz w:val="24"/>
              </w:rPr>
              <w:t xml:space="preserve"> </w:t>
            </w:r>
            <w:r>
              <w:rPr>
                <w:color w:val="333333"/>
                <w:sz w:val="24"/>
              </w:rPr>
              <w:t>t)</w:t>
            </w:r>
          </w:p>
        </w:tc>
        <w:tc>
          <w:tcPr>
            <w:tcW w:w="7367" w:type="dxa"/>
          </w:tcPr>
          <w:p w:rsidR="00D13DF5" w:rsidRDefault="00502E84" w:rsidP="00F0633A">
            <w:pPr>
              <w:pStyle w:val="TableParagraph"/>
              <w:spacing w:before="114"/>
              <w:ind w:left="720"/>
              <w:rPr>
                <w:sz w:val="24"/>
              </w:rPr>
            </w:pPr>
            <w:r>
              <w:rPr>
                <w:color w:val="333333"/>
                <w:sz w:val="24"/>
              </w:rPr>
              <w:t>It</w:t>
            </w:r>
            <w:r>
              <w:rPr>
                <w:color w:val="333333"/>
                <w:spacing w:val="-2"/>
                <w:sz w:val="24"/>
              </w:rPr>
              <w:t xml:space="preserve"> </w:t>
            </w:r>
            <w:r>
              <w:rPr>
                <w:color w:val="333333"/>
                <w:sz w:val="24"/>
              </w:rPr>
              <w:t>evaluates</w:t>
            </w:r>
            <w:r>
              <w:rPr>
                <w:color w:val="333333"/>
                <w:spacing w:val="-1"/>
                <w:sz w:val="24"/>
              </w:rPr>
              <w:t xml:space="preserve"> </w:t>
            </w:r>
            <w:r>
              <w:rPr>
                <w:color w:val="333333"/>
                <w:sz w:val="24"/>
              </w:rPr>
              <w:t>this predicate</w:t>
            </w:r>
            <w:r>
              <w:rPr>
                <w:color w:val="333333"/>
                <w:spacing w:val="-1"/>
                <w:sz w:val="24"/>
              </w:rPr>
              <w:t xml:space="preserve"> </w:t>
            </w:r>
            <w:r>
              <w:rPr>
                <w:color w:val="333333"/>
                <w:sz w:val="24"/>
              </w:rPr>
              <w:t>on</w:t>
            </w:r>
            <w:r>
              <w:rPr>
                <w:color w:val="333333"/>
                <w:spacing w:val="-1"/>
                <w:sz w:val="24"/>
              </w:rPr>
              <w:t xml:space="preserve"> </w:t>
            </w:r>
            <w:r>
              <w:rPr>
                <w:color w:val="333333"/>
                <w:sz w:val="24"/>
              </w:rPr>
              <w:t>the</w:t>
            </w:r>
            <w:r>
              <w:rPr>
                <w:color w:val="333333"/>
                <w:spacing w:val="-1"/>
                <w:sz w:val="24"/>
              </w:rPr>
              <w:t xml:space="preserve"> </w:t>
            </w:r>
            <w:r>
              <w:rPr>
                <w:color w:val="333333"/>
                <w:sz w:val="24"/>
              </w:rPr>
              <w:t>given</w:t>
            </w:r>
            <w:r>
              <w:rPr>
                <w:color w:val="333333"/>
                <w:spacing w:val="-2"/>
                <w:sz w:val="24"/>
              </w:rPr>
              <w:t xml:space="preserve"> </w:t>
            </w:r>
            <w:r>
              <w:rPr>
                <w:color w:val="333333"/>
                <w:sz w:val="24"/>
              </w:rPr>
              <w:t>argument.</w:t>
            </w:r>
          </w:p>
        </w:tc>
      </w:tr>
      <w:tr w:rsidR="00D13DF5">
        <w:trPr>
          <w:trHeight w:val="2257"/>
        </w:trPr>
        <w:tc>
          <w:tcPr>
            <w:tcW w:w="2970" w:type="dxa"/>
          </w:tcPr>
          <w:p w:rsidR="00D13DF5" w:rsidRDefault="00502E84" w:rsidP="00F0633A">
            <w:pPr>
              <w:pStyle w:val="TableParagraph"/>
              <w:spacing w:before="119" w:line="408" w:lineRule="auto"/>
              <w:ind w:left="720" w:right="391"/>
              <w:rPr>
                <w:sz w:val="24"/>
              </w:rPr>
            </w:pPr>
            <w:r>
              <w:rPr>
                <w:color w:val="333333"/>
                <w:sz w:val="24"/>
              </w:rPr>
              <w:t>default</w:t>
            </w:r>
            <w:r>
              <w:rPr>
                <w:color w:val="333333"/>
                <w:spacing w:val="-9"/>
                <w:sz w:val="24"/>
              </w:rPr>
              <w:t xml:space="preserve"> </w:t>
            </w:r>
            <w:r>
              <w:rPr>
                <w:color w:val="333333"/>
                <w:sz w:val="24"/>
              </w:rPr>
              <w:t>Predicate&lt;T&gt;</w:t>
            </w:r>
            <w:r>
              <w:rPr>
                <w:color w:val="333333"/>
                <w:spacing w:val="-10"/>
                <w:sz w:val="24"/>
              </w:rPr>
              <w:t xml:space="preserve"> </w:t>
            </w:r>
            <w:r>
              <w:rPr>
                <w:color w:val="333333"/>
                <w:sz w:val="24"/>
              </w:rPr>
              <w:t>and</w:t>
            </w:r>
            <w:r>
              <w:rPr>
                <w:color w:val="333333"/>
                <w:spacing w:val="-57"/>
                <w:sz w:val="24"/>
              </w:rPr>
              <w:t xml:space="preserve"> </w:t>
            </w:r>
            <w:r>
              <w:rPr>
                <w:color w:val="333333"/>
                <w:sz w:val="24"/>
              </w:rPr>
              <w:t>(Predicate&lt;? super T&gt;</w:t>
            </w:r>
            <w:r>
              <w:rPr>
                <w:color w:val="333333"/>
                <w:spacing w:val="1"/>
                <w:sz w:val="24"/>
              </w:rPr>
              <w:t xml:space="preserve"> </w:t>
            </w:r>
            <w:r>
              <w:rPr>
                <w:color w:val="333333"/>
                <w:sz w:val="24"/>
              </w:rPr>
              <w:t>other)</w:t>
            </w:r>
          </w:p>
        </w:tc>
        <w:tc>
          <w:tcPr>
            <w:tcW w:w="7367" w:type="dxa"/>
          </w:tcPr>
          <w:p w:rsidR="00D13DF5" w:rsidRDefault="00502E84" w:rsidP="00F0633A">
            <w:pPr>
              <w:pStyle w:val="TableParagraph"/>
              <w:spacing w:before="119" w:line="408" w:lineRule="auto"/>
              <w:ind w:left="720" w:right="364" w:firstLine="424"/>
              <w:rPr>
                <w:sz w:val="24"/>
              </w:rPr>
            </w:pPr>
            <w:r>
              <w:rPr>
                <w:color w:val="333333"/>
                <w:sz w:val="24"/>
              </w:rPr>
              <w:t>It returns a composed predicate that represents a short-circuiting</w:t>
            </w:r>
            <w:r>
              <w:rPr>
                <w:color w:val="333333"/>
                <w:spacing w:val="1"/>
                <w:sz w:val="24"/>
              </w:rPr>
              <w:t xml:space="preserve"> </w:t>
            </w:r>
            <w:r>
              <w:rPr>
                <w:color w:val="333333"/>
                <w:sz w:val="24"/>
              </w:rPr>
              <w:t>logical AND of this predicate and another. When evaluating the</w:t>
            </w:r>
            <w:r>
              <w:rPr>
                <w:color w:val="333333"/>
                <w:spacing w:val="1"/>
                <w:sz w:val="24"/>
              </w:rPr>
              <w:t xml:space="preserve"> </w:t>
            </w:r>
            <w:r>
              <w:rPr>
                <w:color w:val="333333"/>
                <w:sz w:val="24"/>
              </w:rPr>
              <w:t>composed</w:t>
            </w:r>
            <w:r>
              <w:rPr>
                <w:color w:val="333333"/>
                <w:spacing w:val="-1"/>
                <w:sz w:val="24"/>
              </w:rPr>
              <w:t xml:space="preserve"> </w:t>
            </w:r>
            <w:r>
              <w:rPr>
                <w:color w:val="333333"/>
                <w:sz w:val="24"/>
              </w:rPr>
              <w:t>predicate,</w:t>
            </w:r>
            <w:r>
              <w:rPr>
                <w:color w:val="333333"/>
                <w:spacing w:val="-1"/>
                <w:sz w:val="24"/>
              </w:rPr>
              <w:t xml:space="preserve"> </w:t>
            </w:r>
            <w:r>
              <w:rPr>
                <w:color w:val="333333"/>
                <w:sz w:val="24"/>
              </w:rPr>
              <w:t>if</w:t>
            </w:r>
            <w:r>
              <w:rPr>
                <w:color w:val="333333"/>
                <w:spacing w:val="-2"/>
                <w:sz w:val="24"/>
              </w:rPr>
              <w:t xml:space="preserve"> </w:t>
            </w:r>
            <w:r>
              <w:rPr>
                <w:color w:val="333333"/>
                <w:sz w:val="24"/>
              </w:rPr>
              <w:t>this predicate</w:t>
            </w:r>
            <w:r>
              <w:rPr>
                <w:color w:val="333333"/>
                <w:spacing w:val="-1"/>
                <w:sz w:val="24"/>
              </w:rPr>
              <w:t xml:space="preserve"> </w:t>
            </w:r>
            <w:r>
              <w:rPr>
                <w:color w:val="333333"/>
                <w:sz w:val="24"/>
              </w:rPr>
              <w:t>is</w:t>
            </w:r>
            <w:r>
              <w:rPr>
                <w:color w:val="333333"/>
                <w:spacing w:val="-1"/>
                <w:sz w:val="24"/>
              </w:rPr>
              <w:t xml:space="preserve"> </w:t>
            </w:r>
            <w:r>
              <w:rPr>
                <w:color w:val="333333"/>
                <w:sz w:val="24"/>
              </w:rPr>
              <w:t>false,</w:t>
            </w:r>
            <w:r>
              <w:rPr>
                <w:color w:val="333333"/>
                <w:spacing w:val="-1"/>
                <w:sz w:val="24"/>
              </w:rPr>
              <w:t xml:space="preserve"> </w:t>
            </w:r>
            <w:r>
              <w:rPr>
                <w:color w:val="333333"/>
                <w:sz w:val="24"/>
              </w:rPr>
              <w:t>then</w:t>
            </w:r>
            <w:r>
              <w:rPr>
                <w:color w:val="333333"/>
                <w:spacing w:val="1"/>
                <w:sz w:val="24"/>
              </w:rPr>
              <w:t xml:space="preserve"> </w:t>
            </w:r>
            <w:r>
              <w:rPr>
                <w:color w:val="333333"/>
                <w:sz w:val="24"/>
              </w:rPr>
              <w:t>the</w:t>
            </w:r>
            <w:r>
              <w:rPr>
                <w:color w:val="333333"/>
                <w:spacing w:val="-1"/>
                <w:sz w:val="24"/>
              </w:rPr>
              <w:t xml:space="preserve"> </w:t>
            </w:r>
            <w:r>
              <w:rPr>
                <w:color w:val="333333"/>
                <w:sz w:val="24"/>
              </w:rPr>
              <w:t>other</w:t>
            </w:r>
            <w:r>
              <w:rPr>
                <w:color w:val="333333"/>
                <w:spacing w:val="-1"/>
                <w:sz w:val="24"/>
              </w:rPr>
              <w:t xml:space="preserve"> </w:t>
            </w:r>
            <w:r>
              <w:rPr>
                <w:color w:val="333333"/>
                <w:sz w:val="24"/>
              </w:rPr>
              <w:t>predicate</w:t>
            </w:r>
            <w:r>
              <w:rPr>
                <w:color w:val="333333"/>
                <w:spacing w:val="-1"/>
                <w:sz w:val="24"/>
              </w:rPr>
              <w:t xml:space="preserve"> </w:t>
            </w:r>
            <w:r>
              <w:rPr>
                <w:color w:val="333333"/>
                <w:sz w:val="24"/>
              </w:rPr>
              <w:t>is</w:t>
            </w:r>
            <w:r>
              <w:rPr>
                <w:color w:val="333333"/>
                <w:spacing w:val="-57"/>
                <w:sz w:val="24"/>
              </w:rPr>
              <w:t xml:space="preserve"> </w:t>
            </w:r>
            <w:r>
              <w:rPr>
                <w:color w:val="333333"/>
                <w:sz w:val="24"/>
              </w:rPr>
              <w:t>not</w:t>
            </w:r>
            <w:r>
              <w:rPr>
                <w:color w:val="333333"/>
                <w:spacing w:val="-1"/>
                <w:sz w:val="24"/>
              </w:rPr>
              <w:t xml:space="preserve"> </w:t>
            </w:r>
            <w:r>
              <w:rPr>
                <w:color w:val="333333"/>
                <w:sz w:val="24"/>
              </w:rPr>
              <w:t>evaluated.</w:t>
            </w:r>
          </w:p>
        </w:tc>
      </w:tr>
      <w:tr w:rsidR="00D13DF5">
        <w:trPr>
          <w:trHeight w:val="1305"/>
        </w:trPr>
        <w:tc>
          <w:tcPr>
            <w:tcW w:w="2970" w:type="dxa"/>
          </w:tcPr>
          <w:p w:rsidR="00D13DF5" w:rsidRDefault="00502E84" w:rsidP="00F0633A">
            <w:pPr>
              <w:pStyle w:val="TableParagraph"/>
              <w:spacing w:before="119" w:line="408" w:lineRule="auto"/>
              <w:ind w:left="720" w:right="792"/>
              <w:rPr>
                <w:sz w:val="24"/>
              </w:rPr>
            </w:pPr>
            <w:r>
              <w:rPr>
                <w:color w:val="333333"/>
                <w:sz w:val="24"/>
              </w:rPr>
              <w:t>default</w:t>
            </w:r>
            <w:r>
              <w:rPr>
                <w:color w:val="333333"/>
                <w:spacing w:val="-14"/>
                <w:sz w:val="24"/>
              </w:rPr>
              <w:t xml:space="preserve"> </w:t>
            </w:r>
            <w:r>
              <w:rPr>
                <w:color w:val="333333"/>
                <w:sz w:val="24"/>
              </w:rPr>
              <w:t>Predicate&lt;T&gt;</w:t>
            </w:r>
            <w:r>
              <w:rPr>
                <w:color w:val="333333"/>
                <w:spacing w:val="-57"/>
                <w:sz w:val="24"/>
              </w:rPr>
              <w:t xml:space="preserve"> </w:t>
            </w:r>
            <w:r>
              <w:rPr>
                <w:color w:val="333333"/>
                <w:sz w:val="24"/>
              </w:rPr>
              <w:t>negate()</w:t>
            </w:r>
          </w:p>
        </w:tc>
        <w:tc>
          <w:tcPr>
            <w:tcW w:w="7367" w:type="dxa"/>
          </w:tcPr>
          <w:p w:rsidR="00D13DF5" w:rsidRDefault="00502E84" w:rsidP="00F0633A">
            <w:pPr>
              <w:pStyle w:val="TableParagraph"/>
              <w:spacing w:before="119" w:line="408" w:lineRule="auto"/>
              <w:ind w:left="720" w:right="737" w:firstLine="424"/>
              <w:rPr>
                <w:sz w:val="24"/>
              </w:rPr>
            </w:pPr>
            <w:r>
              <w:rPr>
                <w:color w:val="333333"/>
                <w:sz w:val="24"/>
              </w:rPr>
              <w:t>It returns a predicate that represents the logical negation of this</w:t>
            </w:r>
            <w:r>
              <w:rPr>
                <w:color w:val="333333"/>
                <w:spacing w:val="-58"/>
                <w:sz w:val="24"/>
              </w:rPr>
              <w:t xml:space="preserve"> </w:t>
            </w:r>
            <w:r>
              <w:rPr>
                <w:color w:val="333333"/>
                <w:sz w:val="24"/>
              </w:rPr>
              <w:t>predicate.</w:t>
            </w:r>
          </w:p>
        </w:tc>
      </w:tr>
      <w:tr w:rsidR="00D13DF5">
        <w:trPr>
          <w:trHeight w:val="2116"/>
        </w:trPr>
        <w:tc>
          <w:tcPr>
            <w:tcW w:w="2970" w:type="dxa"/>
          </w:tcPr>
          <w:p w:rsidR="00D13DF5" w:rsidRDefault="00502E84" w:rsidP="00F0633A">
            <w:pPr>
              <w:pStyle w:val="TableParagraph"/>
              <w:spacing w:before="119" w:line="408" w:lineRule="auto"/>
              <w:ind w:left="720" w:right="368" w:firstLine="424"/>
              <w:rPr>
                <w:sz w:val="24"/>
              </w:rPr>
            </w:pPr>
            <w:r>
              <w:rPr>
                <w:color w:val="333333"/>
                <w:sz w:val="24"/>
              </w:rPr>
              <w:t>default</w:t>
            </w:r>
            <w:r>
              <w:rPr>
                <w:color w:val="333333"/>
                <w:spacing w:val="-14"/>
                <w:sz w:val="24"/>
              </w:rPr>
              <w:t xml:space="preserve"> </w:t>
            </w:r>
            <w:r>
              <w:rPr>
                <w:color w:val="333333"/>
                <w:sz w:val="24"/>
              </w:rPr>
              <w:t>Predicate&lt;T&gt;</w:t>
            </w:r>
            <w:r>
              <w:rPr>
                <w:color w:val="333333"/>
                <w:spacing w:val="-57"/>
                <w:sz w:val="24"/>
              </w:rPr>
              <w:t xml:space="preserve"> </w:t>
            </w:r>
            <w:r>
              <w:rPr>
                <w:color w:val="333333"/>
                <w:sz w:val="24"/>
              </w:rPr>
              <w:t>or(Predicate&lt;? super T&gt;</w:t>
            </w:r>
            <w:r>
              <w:rPr>
                <w:color w:val="333333"/>
                <w:spacing w:val="1"/>
                <w:sz w:val="24"/>
              </w:rPr>
              <w:t xml:space="preserve"> </w:t>
            </w:r>
            <w:r>
              <w:rPr>
                <w:color w:val="333333"/>
                <w:sz w:val="24"/>
              </w:rPr>
              <w:t>other)</w:t>
            </w:r>
          </w:p>
        </w:tc>
        <w:tc>
          <w:tcPr>
            <w:tcW w:w="7367" w:type="dxa"/>
          </w:tcPr>
          <w:p w:rsidR="00D13DF5" w:rsidRDefault="00502E84" w:rsidP="00F0633A">
            <w:pPr>
              <w:pStyle w:val="TableParagraph"/>
              <w:spacing w:before="119" w:line="408" w:lineRule="auto"/>
              <w:ind w:left="720" w:right="245" w:firstLine="424"/>
              <w:rPr>
                <w:sz w:val="24"/>
              </w:rPr>
            </w:pPr>
            <w:r>
              <w:rPr>
                <w:color w:val="333333"/>
                <w:sz w:val="24"/>
              </w:rPr>
              <w:t>It returns a composed predicate that represents a short-circuiting</w:t>
            </w:r>
            <w:r>
              <w:rPr>
                <w:color w:val="333333"/>
                <w:spacing w:val="1"/>
                <w:sz w:val="24"/>
              </w:rPr>
              <w:t xml:space="preserve"> </w:t>
            </w:r>
            <w:r>
              <w:rPr>
                <w:color w:val="333333"/>
                <w:sz w:val="24"/>
              </w:rPr>
              <w:t>logical</w:t>
            </w:r>
            <w:r>
              <w:rPr>
                <w:color w:val="333333"/>
                <w:spacing w:val="-1"/>
                <w:sz w:val="24"/>
              </w:rPr>
              <w:t xml:space="preserve"> </w:t>
            </w:r>
            <w:r>
              <w:rPr>
                <w:color w:val="333333"/>
                <w:sz w:val="24"/>
              </w:rPr>
              <w:t>OR</w:t>
            </w:r>
            <w:r>
              <w:rPr>
                <w:color w:val="333333"/>
                <w:spacing w:val="-1"/>
                <w:sz w:val="24"/>
              </w:rPr>
              <w:t xml:space="preserve"> </w:t>
            </w:r>
            <w:r>
              <w:rPr>
                <w:color w:val="333333"/>
                <w:sz w:val="24"/>
              </w:rPr>
              <w:t>of</w:t>
            </w:r>
            <w:r>
              <w:rPr>
                <w:color w:val="333333"/>
                <w:spacing w:val="-1"/>
                <w:sz w:val="24"/>
              </w:rPr>
              <w:t xml:space="preserve"> </w:t>
            </w:r>
            <w:r>
              <w:rPr>
                <w:color w:val="333333"/>
                <w:sz w:val="24"/>
              </w:rPr>
              <w:t>this</w:t>
            </w:r>
            <w:r>
              <w:rPr>
                <w:color w:val="333333"/>
                <w:spacing w:val="-1"/>
                <w:sz w:val="24"/>
              </w:rPr>
              <w:t xml:space="preserve"> </w:t>
            </w:r>
            <w:r>
              <w:rPr>
                <w:color w:val="333333"/>
                <w:sz w:val="24"/>
              </w:rPr>
              <w:t>predicate</w:t>
            </w:r>
            <w:r>
              <w:rPr>
                <w:color w:val="333333"/>
                <w:spacing w:val="-1"/>
                <w:sz w:val="24"/>
              </w:rPr>
              <w:t xml:space="preserve"> </w:t>
            </w:r>
            <w:r>
              <w:rPr>
                <w:color w:val="333333"/>
                <w:sz w:val="24"/>
              </w:rPr>
              <w:t>and</w:t>
            </w:r>
            <w:r>
              <w:rPr>
                <w:color w:val="333333"/>
                <w:spacing w:val="-1"/>
                <w:sz w:val="24"/>
              </w:rPr>
              <w:t xml:space="preserve"> </w:t>
            </w:r>
            <w:r>
              <w:rPr>
                <w:color w:val="333333"/>
                <w:sz w:val="24"/>
              </w:rPr>
              <w:t>another.</w:t>
            </w:r>
            <w:r>
              <w:rPr>
                <w:color w:val="333333"/>
                <w:spacing w:val="-1"/>
                <w:sz w:val="24"/>
              </w:rPr>
              <w:t xml:space="preserve"> </w:t>
            </w:r>
            <w:r>
              <w:rPr>
                <w:color w:val="333333"/>
                <w:sz w:val="24"/>
              </w:rPr>
              <w:t>When</w:t>
            </w:r>
            <w:r>
              <w:rPr>
                <w:color w:val="333333"/>
                <w:spacing w:val="-1"/>
                <w:sz w:val="24"/>
              </w:rPr>
              <w:t xml:space="preserve"> </w:t>
            </w:r>
            <w:r>
              <w:rPr>
                <w:color w:val="333333"/>
                <w:sz w:val="24"/>
              </w:rPr>
              <w:t>evaluating</w:t>
            </w:r>
            <w:r>
              <w:rPr>
                <w:color w:val="333333"/>
                <w:spacing w:val="-1"/>
                <w:sz w:val="24"/>
              </w:rPr>
              <w:t xml:space="preserve"> </w:t>
            </w:r>
            <w:r>
              <w:rPr>
                <w:color w:val="333333"/>
                <w:sz w:val="24"/>
              </w:rPr>
              <w:t>the</w:t>
            </w:r>
            <w:r>
              <w:rPr>
                <w:color w:val="333333"/>
                <w:spacing w:val="-1"/>
                <w:sz w:val="24"/>
              </w:rPr>
              <w:t xml:space="preserve"> </w:t>
            </w:r>
            <w:r>
              <w:rPr>
                <w:color w:val="333333"/>
                <w:sz w:val="24"/>
              </w:rPr>
              <w:t>composed</w:t>
            </w:r>
            <w:r>
              <w:rPr>
                <w:color w:val="333333"/>
                <w:spacing w:val="-57"/>
                <w:sz w:val="24"/>
              </w:rPr>
              <w:t xml:space="preserve"> </w:t>
            </w:r>
            <w:r>
              <w:rPr>
                <w:color w:val="333333"/>
                <w:sz w:val="24"/>
              </w:rPr>
              <w:t>predicate, if this predicate is true, then the other predicate is not</w:t>
            </w:r>
            <w:r>
              <w:rPr>
                <w:color w:val="333333"/>
                <w:spacing w:val="1"/>
                <w:sz w:val="24"/>
              </w:rPr>
              <w:t xml:space="preserve"> </w:t>
            </w:r>
            <w:r>
              <w:rPr>
                <w:color w:val="333333"/>
                <w:sz w:val="24"/>
              </w:rPr>
              <w:t>evaluated.</w:t>
            </w:r>
          </w:p>
        </w:tc>
      </w:tr>
      <w:tr w:rsidR="00D13DF5">
        <w:trPr>
          <w:trHeight w:val="1305"/>
        </w:trPr>
        <w:tc>
          <w:tcPr>
            <w:tcW w:w="2970" w:type="dxa"/>
          </w:tcPr>
          <w:p w:rsidR="00D13DF5" w:rsidRDefault="00502E84" w:rsidP="00F0633A">
            <w:pPr>
              <w:pStyle w:val="TableParagraph"/>
              <w:spacing w:before="119" w:line="408" w:lineRule="auto"/>
              <w:ind w:left="720" w:right="1407" w:firstLine="424"/>
              <w:rPr>
                <w:sz w:val="24"/>
              </w:rPr>
            </w:pPr>
            <w:r>
              <w:rPr>
                <w:color w:val="333333"/>
                <w:sz w:val="24"/>
              </w:rPr>
              <w:t>static &lt;T&gt;</w:t>
            </w:r>
            <w:r>
              <w:rPr>
                <w:color w:val="333333"/>
                <w:spacing w:val="-58"/>
                <w:sz w:val="24"/>
              </w:rPr>
              <w:t xml:space="preserve"> </w:t>
            </w:r>
            <w:r>
              <w:rPr>
                <w:color w:val="333333"/>
                <w:sz w:val="24"/>
              </w:rPr>
              <w:t>Predicate&lt;T&gt;</w:t>
            </w:r>
          </w:p>
        </w:tc>
        <w:tc>
          <w:tcPr>
            <w:tcW w:w="7367" w:type="dxa"/>
          </w:tcPr>
          <w:p w:rsidR="00D13DF5" w:rsidRDefault="00502E84" w:rsidP="00F0633A">
            <w:pPr>
              <w:pStyle w:val="TableParagraph"/>
              <w:spacing w:before="119" w:line="408" w:lineRule="auto"/>
              <w:ind w:left="720" w:right="290" w:firstLine="424"/>
              <w:rPr>
                <w:sz w:val="24"/>
              </w:rPr>
            </w:pPr>
            <w:r>
              <w:rPr>
                <w:color w:val="333333"/>
                <w:sz w:val="24"/>
              </w:rPr>
              <w:t>It</w:t>
            </w:r>
            <w:r>
              <w:rPr>
                <w:color w:val="333333"/>
                <w:spacing w:val="-1"/>
                <w:sz w:val="24"/>
              </w:rPr>
              <w:t xml:space="preserve"> </w:t>
            </w:r>
            <w:r>
              <w:rPr>
                <w:color w:val="333333"/>
                <w:sz w:val="24"/>
              </w:rPr>
              <w:t>returns</w:t>
            </w:r>
            <w:r>
              <w:rPr>
                <w:color w:val="333333"/>
                <w:spacing w:val="-1"/>
                <w:sz w:val="24"/>
              </w:rPr>
              <w:t xml:space="preserve"> </w:t>
            </w:r>
            <w:r>
              <w:rPr>
                <w:color w:val="333333"/>
                <w:sz w:val="24"/>
              </w:rPr>
              <w:t>a</w:t>
            </w:r>
            <w:r>
              <w:rPr>
                <w:color w:val="333333"/>
                <w:spacing w:val="-2"/>
                <w:sz w:val="24"/>
              </w:rPr>
              <w:t xml:space="preserve"> </w:t>
            </w:r>
            <w:r>
              <w:rPr>
                <w:color w:val="333333"/>
                <w:sz w:val="24"/>
              </w:rPr>
              <w:t>predicate</w:t>
            </w:r>
            <w:r>
              <w:rPr>
                <w:color w:val="333333"/>
                <w:spacing w:val="-2"/>
                <w:sz w:val="24"/>
              </w:rPr>
              <w:t xml:space="preserve"> </w:t>
            </w:r>
            <w:r>
              <w:rPr>
                <w:color w:val="333333"/>
                <w:sz w:val="24"/>
              </w:rPr>
              <w:t>that</w:t>
            </w:r>
            <w:r>
              <w:rPr>
                <w:color w:val="333333"/>
                <w:spacing w:val="1"/>
                <w:sz w:val="24"/>
              </w:rPr>
              <w:t xml:space="preserve"> </w:t>
            </w:r>
            <w:r>
              <w:rPr>
                <w:color w:val="333333"/>
                <w:sz w:val="24"/>
              </w:rPr>
              <w:t>tests</w:t>
            </w:r>
            <w:r>
              <w:rPr>
                <w:color w:val="333333"/>
                <w:spacing w:val="-1"/>
                <w:sz w:val="24"/>
              </w:rPr>
              <w:t xml:space="preserve"> </w:t>
            </w:r>
            <w:r>
              <w:rPr>
                <w:color w:val="333333"/>
                <w:sz w:val="24"/>
              </w:rPr>
              <w:t>if</w:t>
            </w:r>
            <w:r>
              <w:rPr>
                <w:color w:val="333333"/>
                <w:spacing w:val="-1"/>
                <w:sz w:val="24"/>
              </w:rPr>
              <w:t xml:space="preserve"> </w:t>
            </w:r>
            <w:r>
              <w:rPr>
                <w:color w:val="333333"/>
                <w:sz w:val="24"/>
              </w:rPr>
              <w:t>two</w:t>
            </w:r>
            <w:r>
              <w:rPr>
                <w:color w:val="333333"/>
                <w:spacing w:val="-1"/>
                <w:sz w:val="24"/>
              </w:rPr>
              <w:t xml:space="preserve"> </w:t>
            </w:r>
            <w:r>
              <w:rPr>
                <w:color w:val="333333"/>
                <w:sz w:val="24"/>
              </w:rPr>
              <w:t>arguments</w:t>
            </w:r>
            <w:r>
              <w:rPr>
                <w:color w:val="333333"/>
                <w:spacing w:val="-1"/>
                <w:sz w:val="24"/>
              </w:rPr>
              <w:t xml:space="preserve"> </w:t>
            </w:r>
            <w:r>
              <w:rPr>
                <w:color w:val="333333"/>
                <w:sz w:val="24"/>
              </w:rPr>
              <w:t>are</w:t>
            </w:r>
            <w:r>
              <w:rPr>
                <w:color w:val="333333"/>
                <w:spacing w:val="-2"/>
                <w:sz w:val="24"/>
              </w:rPr>
              <w:t xml:space="preserve"> </w:t>
            </w:r>
            <w:r>
              <w:rPr>
                <w:color w:val="333333"/>
                <w:sz w:val="24"/>
              </w:rPr>
              <w:t>equal</w:t>
            </w:r>
            <w:r>
              <w:rPr>
                <w:color w:val="333333"/>
                <w:spacing w:val="-1"/>
                <w:sz w:val="24"/>
              </w:rPr>
              <w:t xml:space="preserve"> </w:t>
            </w:r>
            <w:r>
              <w:rPr>
                <w:color w:val="333333"/>
                <w:sz w:val="24"/>
              </w:rPr>
              <w:t>according</w:t>
            </w:r>
            <w:r>
              <w:rPr>
                <w:color w:val="333333"/>
                <w:spacing w:val="-57"/>
                <w:sz w:val="24"/>
              </w:rPr>
              <w:t xml:space="preserve"> </w:t>
            </w:r>
            <w:r>
              <w:rPr>
                <w:color w:val="333333"/>
                <w:sz w:val="24"/>
              </w:rPr>
              <w:t>to</w:t>
            </w:r>
            <w:r>
              <w:rPr>
                <w:color w:val="333333"/>
                <w:spacing w:val="-1"/>
                <w:sz w:val="24"/>
              </w:rPr>
              <w:t xml:space="preserve"> </w:t>
            </w:r>
            <w:r>
              <w:rPr>
                <w:color w:val="333333"/>
                <w:sz w:val="24"/>
              </w:rPr>
              <w:t>Objects.equals(Object,</w:t>
            </w:r>
            <w:r>
              <w:rPr>
                <w:color w:val="333333"/>
                <w:spacing w:val="2"/>
                <w:sz w:val="24"/>
              </w:rPr>
              <w:t xml:space="preserve"> </w:t>
            </w:r>
            <w:r>
              <w:rPr>
                <w:color w:val="333333"/>
                <w:sz w:val="24"/>
              </w:rPr>
              <w:t>Object).</w:t>
            </w:r>
          </w:p>
        </w:tc>
      </w:tr>
    </w:tbl>
    <w:p w:rsidR="00D13DF5" w:rsidRDefault="00D13DF5" w:rsidP="00F0633A">
      <w:pPr>
        <w:spacing w:line="408" w:lineRule="auto"/>
        <w:ind w:left="720"/>
        <w:rPr>
          <w:sz w:val="24"/>
        </w:rPr>
        <w:sectPr w:rsidR="00D13DF5">
          <w:pgSz w:w="11910" w:h="16840"/>
          <w:pgMar w:top="136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619"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161"/>
        <w:gridCol w:w="1334"/>
        <w:gridCol w:w="3632"/>
        <w:gridCol w:w="4222"/>
        <w:gridCol w:w="83"/>
      </w:tblGrid>
      <w:tr w:rsidR="00D13DF5">
        <w:trPr>
          <w:trHeight w:val="4925"/>
        </w:trPr>
        <w:tc>
          <w:tcPr>
            <w:tcW w:w="10349" w:type="dxa"/>
            <w:gridSpan w:val="4"/>
            <w:tcBorders>
              <w:top w:val="nil"/>
              <w:left w:val="nil"/>
              <w:bottom w:val="nil"/>
            </w:tcBorders>
          </w:tcPr>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spacing w:before="11"/>
              <w:ind w:left="720"/>
              <w:rPr>
                <w:sz w:val="29"/>
              </w:rPr>
            </w:pPr>
          </w:p>
          <w:p w:rsidR="00D13DF5" w:rsidRDefault="00502E84" w:rsidP="00F0633A">
            <w:pPr>
              <w:pStyle w:val="TableParagraph"/>
              <w:ind w:left="720"/>
              <w:rPr>
                <w:b/>
                <w:sz w:val="30"/>
              </w:rPr>
            </w:pPr>
            <w:r>
              <w:rPr>
                <w:color w:val="006FC0"/>
                <w:spacing w:val="-1"/>
                <w:sz w:val="24"/>
              </w:rPr>
              <w:t>46)</w:t>
            </w:r>
            <w:r>
              <w:rPr>
                <w:color w:val="006FC0"/>
                <w:spacing w:val="-20"/>
                <w:sz w:val="24"/>
              </w:rPr>
              <w:t xml:space="preserve"> </w:t>
            </w:r>
            <w:r>
              <w:rPr>
                <w:b/>
                <w:color w:val="006FC0"/>
                <w:spacing w:val="-1"/>
                <w:sz w:val="30"/>
              </w:rPr>
              <w:t>Difference</w:t>
            </w:r>
            <w:r>
              <w:rPr>
                <w:b/>
                <w:color w:val="006FC0"/>
                <w:spacing w:val="1"/>
                <w:sz w:val="30"/>
              </w:rPr>
              <w:t xml:space="preserve"> </w:t>
            </w:r>
            <w:r>
              <w:rPr>
                <w:b/>
                <w:color w:val="006FC0"/>
                <w:spacing w:val="-1"/>
                <w:sz w:val="30"/>
              </w:rPr>
              <w:t>between</w:t>
            </w:r>
            <w:r>
              <w:rPr>
                <w:b/>
                <w:color w:val="006FC0"/>
                <w:spacing w:val="1"/>
                <w:sz w:val="30"/>
              </w:rPr>
              <w:t xml:space="preserve"> </w:t>
            </w:r>
            <w:r>
              <w:rPr>
                <w:b/>
                <w:color w:val="006FC0"/>
                <w:spacing w:val="-1"/>
                <w:sz w:val="30"/>
              </w:rPr>
              <w:t>Predicate</w:t>
            </w:r>
            <w:r>
              <w:rPr>
                <w:b/>
                <w:color w:val="006FC0"/>
                <w:spacing w:val="1"/>
                <w:sz w:val="30"/>
              </w:rPr>
              <w:t xml:space="preserve"> </w:t>
            </w:r>
            <w:r>
              <w:rPr>
                <w:b/>
                <w:color w:val="006FC0"/>
                <w:sz w:val="30"/>
              </w:rPr>
              <w:t>and</w:t>
            </w:r>
            <w:r>
              <w:rPr>
                <w:b/>
                <w:color w:val="006FC0"/>
                <w:spacing w:val="1"/>
                <w:sz w:val="30"/>
              </w:rPr>
              <w:t xml:space="preserve"> </w:t>
            </w:r>
            <w:r>
              <w:rPr>
                <w:b/>
                <w:color w:val="006FC0"/>
                <w:sz w:val="30"/>
              </w:rPr>
              <w:t>Function</w:t>
            </w:r>
            <w:r>
              <w:rPr>
                <w:b/>
                <w:color w:val="006FC0"/>
                <w:spacing w:val="1"/>
                <w:sz w:val="30"/>
              </w:rPr>
              <w:t xml:space="preserve"> </w:t>
            </w:r>
            <w:r>
              <w:rPr>
                <w:b/>
                <w:color w:val="006FC0"/>
                <w:sz w:val="30"/>
              </w:rPr>
              <w:t>Interface?</w:t>
            </w:r>
          </w:p>
          <w:p w:rsidR="00D13DF5" w:rsidRDefault="00D13DF5" w:rsidP="00F0633A">
            <w:pPr>
              <w:pStyle w:val="TableParagraph"/>
              <w:spacing w:before="5"/>
              <w:ind w:left="720"/>
              <w:rPr>
                <w:sz w:val="36"/>
              </w:rPr>
            </w:pPr>
          </w:p>
          <w:p w:rsidR="00D13DF5" w:rsidRDefault="00502E84" w:rsidP="00F0633A">
            <w:pPr>
              <w:pStyle w:val="TableParagraph"/>
              <w:ind w:left="720" w:right="860"/>
              <w:jc w:val="both"/>
              <w:rPr>
                <w:sz w:val="24"/>
              </w:rPr>
            </w:pPr>
            <w:r>
              <w:rPr>
                <w:sz w:val="24"/>
              </w:rPr>
              <w:t>Function</w:t>
            </w:r>
            <w:r>
              <w:rPr>
                <w:spacing w:val="-6"/>
                <w:sz w:val="24"/>
              </w:rPr>
              <w:t xml:space="preserve"> </w:t>
            </w:r>
            <w:r>
              <w:rPr>
                <w:sz w:val="24"/>
              </w:rPr>
              <w:t>interface</w:t>
            </w:r>
            <w:r>
              <w:rPr>
                <w:spacing w:val="-7"/>
                <w:sz w:val="24"/>
              </w:rPr>
              <w:t xml:space="preserve"> </w:t>
            </w:r>
            <w:r>
              <w:rPr>
                <w:sz w:val="24"/>
              </w:rPr>
              <w:t>is</w:t>
            </w:r>
            <w:r>
              <w:rPr>
                <w:spacing w:val="-6"/>
                <w:sz w:val="24"/>
              </w:rPr>
              <w:t xml:space="preserve"> </w:t>
            </w:r>
            <w:r>
              <w:rPr>
                <w:sz w:val="24"/>
              </w:rPr>
              <w:t>used</w:t>
            </w:r>
            <w:r>
              <w:rPr>
                <w:spacing w:val="-5"/>
                <w:sz w:val="24"/>
              </w:rPr>
              <w:t xml:space="preserve"> </w:t>
            </w:r>
            <w:r>
              <w:rPr>
                <w:sz w:val="24"/>
              </w:rPr>
              <w:t>to</w:t>
            </w:r>
            <w:r>
              <w:rPr>
                <w:spacing w:val="-6"/>
                <w:sz w:val="24"/>
              </w:rPr>
              <w:t xml:space="preserve"> </w:t>
            </w:r>
            <w:r>
              <w:rPr>
                <w:sz w:val="24"/>
              </w:rPr>
              <w:t>do</w:t>
            </w:r>
            <w:r>
              <w:rPr>
                <w:spacing w:val="-6"/>
                <w:sz w:val="24"/>
              </w:rPr>
              <w:t xml:space="preserve"> </w:t>
            </w:r>
            <w:r>
              <w:rPr>
                <w:sz w:val="24"/>
              </w:rPr>
              <w:t>the</w:t>
            </w:r>
            <w:r>
              <w:rPr>
                <w:spacing w:val="-6"/>
                <w:sz w:val="24"/>
              </w:rPr>
              <w:t xml:space="preserve"> </w:t>
            </w:r>
            <w:r>
              <w:rPr>
                <w:sz w:val="24"/>
              </w:rPr>
              <w:t>transformation.It can</w:t>
            </w:r>
            <w:r>
              <w:rPr>
                <w:spacing w:val="-4"/>
                <w:sz w:val="24"/>
              </w:rPr>
              <w:t xml:space="preserve"> </w:t>
            </w:r>
            <w:r>
              <w:rPr>
                <w:sz w:val="24"/>
              </w:rPr>
              <w:t>accepts</w:t>
            </w:r>
            <w:r>
              <w:rPr>
                <w:spacing w:val="-6"/>
                <w:sz w:val="24"/>
              </w:rPr>
              <w:t xml:space="preserve"> </w:t>
            </w:r>
            <w:r>
              <w:rPr>
                <w:sz w:val="24"/>
              </w:rPr>
              <w:t>one</w:t>
            </w:r>
            <w:r>
              <w:rPr>
                <w:spacing w:val="-6"/>
                <w:sz w:val="24"/>
              </w:rPr>
              <w:t xml:space="preserve"> </w:t>
            </w:r>
            <w:r>
              <w:rPr>
                <w:sz w:val="24"/>
              </w:rPr>
              <w:t>argument</w:t>
            </w:r>
            <w:r>
              <w:rPr>
                <w:spacing w:val="-6"/>
                <w:sz w:val="24"/>
              </w:rPr>
              <w:t xml:space="preserve"> </w:t>
            </w:r>
            <w:r>
              <w:rPr>
                <w:sz w:val="24"/>
              </w:rPr>
              <w:t>and</w:t>
            </w:r>
            <w:r>
              <w:rPr>
                <w:spacing w:val="-6"/>
                <w:sz w:val="24"/>
              </w:rPr>
              <w:t xml:space="preserve"> </w:t>
            </w:r>
            <w:r>
              <w:rPr>
                <w:sz w:val="24"/>
              </w:rPr>
              <w:t>produces</w:t>
            </w:r>
            <w:r>
              <w:rPr>
                <w:spacing w:val="-3"/>
                <w:sz w:val="24"/>
              </w:rPr>
              <w:t xml:space="preserve"> </w:t>
            </w:r>
            <w:r>
              <w:rPr>
                <w:sz w:val="24"/>
              </w:rPr>
              <w:t>a</w:t>
            </w:r>
            <w:r>
              <w:rPr>
                <w:spacing w:val="-58"/>
                <w:sz w:val="24"/>
              </w:rPr>
              <w:t xml:space="preserve"> </w:t>
            </w:r>
            <w:r>
              <w:rPr>
                <w:sz w:val="24"/>
              </w:rPr>
              <w:t>result. On the other side, Predicate can also accept only one argument but it can only return</w:t>
            </w:r>
            <w:r>
              <w:rPr>
                <w:spacing w:val="1"/>
                <w:sz w:val="24"/>
              </w:rPr>
              <w:t xml:space="preserve"> </w:t>
            </w:r>
            <w:r>
              <w:rPr>
                <w:sz w:val="24"/>
              </w:rPr>
              <w:t>boolean</w:t>
            </w:r>
            <w:r>
              <w:rPr>
                <w:spacing w:val="-1"/>
                <w:sz w:val="24"/>
              </w:rPr>
              <w:t xml:space="preserve"> </w:t>
            </w:r>
            <w:r>
              <w:rPr>
                <w:sz w:val="24"/>
              </w:rPr>
              <w:t>value.</w:t>
            </w:r>
            <w:r>
              <w:rPr>
                <w:spacing w:val="1"/>
                <w:sz w:val="24"/>
              </w:rPr>
              <w:t xml:space="preserve"> </w:t>
            </w:r>
            <w:r>
              <w:rPr>
                <w:sz w:val="24"/>
              </w:rPr>
              <w:t>It is used to test the</w:t>
            </w:r>
            <w:r>
              <w:rPr>
                <w:spacing w:val="-1"/>
                <w:sz w:val="24"/>
              </w:rPr>
              <w:t xml:space="preserve"> </w:t>
            </w:r>
            <w:r>
              <w:rPr>
                <w:sz w:val="24"/>
              </w:rPr>
              <w:t>condition.</w:t>
            </w:r>
          </w:p>
        </w:tc>
        <w:tc>
          <w:tcPr>
            <w:tcW w:w="83" w:type="dxa"/>
            <w:tcBorders>
              <w:top w:val="nil"/>
              <w:bottom w:val="nil"/>
              <w:right w:val="nil"/>
            </w:tcBorders>
          </w:tcPr>
          <w:p w:rsidR="00D13DF5" w:rsidRDefault="00D13DF5" w:rsidP="00F0633A">
            <w:pPr>
              <w:pStyle w:val="TableParagraph"/>
              <w:ind w:left="720"/>
              <w:rPr>
                <w:sz w:val="24"/>
              </w:rPr>
            </w:pPr>
          </w:p>
        </w:tc>
      </w:tr>
      <w:tr w:rsidR="00D13DF5">
        <w:trPr>
          <w:trHeight w:val="938"/>
        </w:trPr>
        <w:tc>
          <w:tcPr>
            <w:tcW w:w="1161" w:type="dxa"/>
            <w:tcBorders>
              <w:top w:val="nil"/>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7"/>
              <w:ind w:left="720" w:right="254"/>
              <w:jc w:val="center"/>
              <w:rPr>
                <w:b/>
                <w:sz w:val="24"/>
              </w:rPr>
            </w:pPr>
            <w:r>
              <w:rPr>
                <w:b/>
                <w:sz w:val="24"/>
              </w:rPr>
              <w:t>Sr.</w:t>
            </w:r>
            <w:r>
              <w:rPr>
                <w:b/>
                <w:spacing w:val="-1"/>
                <w:sz w:val="24"/>
              </w:rPr>
              <w:t xml:space="preserve"> </w:t>
            </w:r>
            <w:r>
              <w:rPr>
                <w:b/>
                <w:sz w:val="24"/>
              </w:rPr>
              <w:t>No.</w:t>
            </w:r>
          </w:p>
        </w:tc>
        <w:tc>
          <w:tcPr>
            <w:tcW w:w="1334" w:type="dxa"/>
            <w:tcBorders>
              <w:top w:val="nil"/>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7"/>
              <w:ind w:left="720" w:right="247"/>
              <w:jc w:val="center"/>
              <w:rPr>
                <w:b/>
                <w:sz w:val="24"/>
              </w:rPr>
            </w:pPr>
            <w:r>
              <w:rPr>
                <w:b/>
                <w:sz w:val="24"/>
              </w:rPr>
              <w:t>Key</w:t>
            </w:r>
          </w:p>
        </w:tc>
        <w:tc>
          <w:tcPr>
            <w:tcW w:w="3632" w:type="dxa"/>
            <w:tcBorders>
              <w:top w:val="nil"/>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7"/>
              <w:ind w:left="720" w:right="245"/>
              <w:jc w:val="center"/>
              <w:rPr>
                <w:b/>
                <w:sz w:val="24"/>
              </w:rPr>
            </w:pPr>
            <w:r>
              <w:rPr>
                <w:b/>
                <w:sz w:val="24"/>
              </w:rPr>
              <w:t>Function</w:t>
            </w:r>
          </w:p>
        </w:tc>
        <w:tc>
          <w:tcPr>
            <w:tcW w:w="4222" w:type="dxa"/>
            <w:tcBorders>
              <w:top w:val="nil"/>
              <w:left w:val="single" w:sz="6" w:space="0" w:color="DDDDDD"/>
              <w:bottom w:val="single" w:sz="6" w:space="0" w:color="DDDDDD"/>
              <w:right w:val="thickThinMediumGap" w:sz="3" w:space="0" w:color="DDDDDD"/>
            </w:tcBorders>
            <w:shd w:val="clear" w:color="auto" w:fill="EDEDED"/>
          </w:tcPr>
          <w:p w:rsidR="00D13DF5" w:rsidRDefault="00502E84" w:rsidP="00F0633A">
            <w:pPr>
              <w:pStyle w:val="TableParagraph"/>
              <w:spacing w:before="117"/>
              <w:ind w:left="720" w:right="564"/>
              <w:jc w:val="center"/>
              <w:rPr>
                <w:b/>
                <w:sz w:val="24"/>
              </w:rPr>
            </w:pPr>
            <w:r>
              <w:rPr>
                <w:b/>
                <w:sz w:val="24"/>
              </w:rPr>
              <w:t>Predicate</w:t>
            </w:r>
          </w:p>
        </w:tc>
        <w:tc>
          <w:tcPr>
            <w:tcW w:w="83" w:type="dxa"/>
            <w:tcBorders>
              <w:top w:val="nil"/>
              <w:left w:val="thinThickMediumGap" w:sz="3" w:space="0" w:color="DDDDDD"/>
              <w:bottom w:val="single" w:sz="6" w:space="0" w:color="DDDDDD"/>
              <w:right w:val="nil"/>
            </w:tcBorders>
            <w:shd w:val="clear" w:color="auto" w:fill="EDEDED"/>
          </w:tcPr>
          <w:p w:rsidR="00D13DF5" w:rsidRDefault="00D13DF5" w:rsidP="00F0633A">
            <w:pPr>
              <w:pStyle w:val="TableParagraph"/>
              <w:ind w:left="720"/>
              <w:rPr>
                <w:sz w:val="24"/>
              </w:rPr>
            </w:pPr>
          </w:p>
        </w:tc>
      </w:tr>
      <w:tr w:rsidR="00D13DF5">
        <w:trPr>
          <w:trHeight w:val="2104"/>
        </w:trPr>
        <w:tc>
          <w:tcPr>
            <w:tcW w:w="116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0"/>
              <w:ind w:left="720" w:right="118"/>
              <w:jc w:val="center"/>
              <w:rPr>
                <w:sz w:val="24"/>
              </w:rPr>
            </w:pPr>
            <w:r>
              <w:rPr>
                <w:sz w:val="24"/>
              </w:rPr>
              <w:t>1</w:t>
            </w:r>
          </w:p>
        </w:tc>
        <w:tc>
          <w:tcPr>
            <w:tcW w:w="1334"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0"/>
              <w:ind w:left="720" w:right="247"/>
              <w:jc w:val="center"/>
              <w:rPr>
                <w:sz w:val="24"/>
              </w:rPr>
            </w:pPr>
            <w:r>
              <w:rPr>
                <w:sz w:val="24"/>
              </w:rPr>
              <w:t>Basic</w:t>
            </w:r>
          </w:p>
        </w:tc>
        <w:tc>
          <w:tcPr>
            <w:tcW w:w="3632"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0" w:line="340" w:lineRule="auto"/>
              <w:ind w:left="720" w:right="112" w:hanging="17"/>
              <w:rPr>
                <w:sz w:val="24"/>
              </w:rPr>
            </w:pPr>
            <w:r>
              <w:rPr>
                <w:sz w:val="24"/>
              </w:rPr>
              <w:t>It can take 2 type parameters First</w:t>
            </w:r>
            <w:r>
              <w:rPr>
                <w:spacing w:val="1"/>
                <w:sz w:val="24"/>
              </w:rPr>
              <w:t xml:space="preserve"> </w:t>
            </w:r>
            <w:r>
              <w:rPr>
                <w:sz w:val="24"/>
              </w:rPr>
              <w:t>one</w:t>
            </w:r>
            <w:r>
              <w:rPr>
                <w:spacing w:val="-6"/>
                <w:sz w:val="24"/>
              </w:rPr>
              <w:t xml:space="preserve"> </w:t>
            </w:r>
            <w:r>
              <w:rPr>
                <w:sz w:val="24"/>
              </w:rPr>
              <w:t>represents</w:t>
            </w:r>
            <w:r>
              <w:rPr>
                <w:spacing w:val="-4"/>
                <w:sz w:val="24"/>
              </w:rPr>
              <w:t xml:space="preserve"> </w:t>
            </w:r>
            <w:r>
              <w:rPr>
                <w:sz w:val="24"/>
              </w:rPr>
              <w:t>input</w:t>
            </w:r>
            <w:r>
              <w:rPr>
                <w:spacing w:val="-5"/>
                <w:sz w:val="24"/>
              </w:rPr>
              <w:t xml:space="preserve"> </w:t>
            </w:r>
            <w:r>
              <w:rPr>
                <w:sz w:val="24"/>
              </w:rPr>
              <w:t>type</w:t>
            </w:r>
            <w:r>
              <w:rPr>
                <w:spacing w:val="-3"/>
                <w:sz w:val="24"/>
              </w:rPr>
              <w:t xml:space="preserve"> </w:t>
            </w:r>
            <w:r>
              <w:rPr>
                <w:sz w:val="24"/>
              </w:rPr>
              <w:t>argument</w:t>
            </w:r>
          </w:p>
          <w:p w:rsidR="00D13DF5" w:rsidRDefault="00502E84" w:rsidP="00F0633A">
            <w:pPr>
              <w:pStyle w:val="TableParagraph"/>
              <w:spacing w:line="340" w:lineRule="auto"/>
              <w:ind w:left="720" w:right="307" w:hanging="941"/>
              <w:rPr>
                <w:sz w:val="24"/>
              </w:rPr>
            </w:pPr>
            <w:r>
              <w:rPr>
                <w:sz w:val="24"/>
              </w:rPr>
              <w:t>type</w:t>
            </w:r>
            <w:r>
              <w:rPr>
                <w:spacing w:val="-5"/>
                <w:sz w:val="24"/>
              </w:rPr>
              <w:t xml:space="preserve"> </w:t>
            </w:r>
            <w:r>
              <w:rPr>
                <w:sz w:val="24"/>
              </w:rPr>
              <w:t>and</w:t>
            </w:r>
            <w:r>
              <w:rPr>
                <w:spacing w:val="-4"/>
                <w:sz w:val="24"/>
              </w:rPr>
              <w:t xml:space="preserve"> </w:t>
            </w:r>
            <w:r>
              <w:rPr>
                <w:sz w:val="24"/>
              </w:rPr>
              <w:t>second</w:t>
            </w:r>
            <w:r>
              <w:rPr>
                <w:spacing w:val="-4"/>
                <w:sz w:val="24"/>
              </w:rPr>
              <w:t xml:space="preserve"> </w:t>
            </w:r>
            <w:r>
              <w:rPr>
                <w:sz w:val="24"/>
              </w:rPr>
              <w:t>one</w:t>
            </w:r>
            <w:r>
              <w:rPr>
                <w:spacing w:val="-5"/>
                <w:sz w:val="24"/>
              </w:rPr>
              <w:t xml:space="preserve"> </w:t>
            </w:r>
            <w:r>
              <w:rPr>
                <w:sz w:val="24"/>
              </w:rPr>
              <w:t>represents</w:t>
            </w:r>
            <w:r>
              <w:rPr>
                <w:spacing w:val="-57"/>
                <w:sz w:val="24"/>
              </w:rPr>
              <w:t xml:space="preserve"> </w:t>
            </w:r>
            <w:r>
              <w:rPr>
                <w:sz w:val="24"/>
              </w:rPr>
              <w:t>return</w:t>
            </w:r>
            <w:r>
              <w:rPr>
                <w:spacing w:val="-1"/>
                <w:sz w:val="24"/>
              </w:rPr>
              <w:t xml:space="preserve"> </w:t>
            </w:r>
            <w:r>
              <w:rPr>
                <w:sz w:val="24"/>
              </w:rPr>
              <w:t>type.</w:t>
            </w:r>
          </w:p>
        </w:tc>
        <w:tc>
          <w:tcPr>
            <w:tcW w:w="4222" w:type="dxa"/>
            <w:tcBorders>
              <w:top w:val="single" w:sz="6" w:space="0" w:color="DDDDDD"/>
              <w:left w:val="single" w:sz="6" w:space="0" w:color="DDDDDD"/>
              <w:bottom w:val="single" w:sz="6" w:space="0" w:color="DDDDDD"/>
              <w:right w:val="thickThinMediumGap" w:sz="3" w:space="0" w:color="DDDDDD"/>
            </w:tcBorders>
          </w:tcPr>
          <w:p w:rsidR="00D13DF5" w:rsidRDefault="00502E84" w:rsidP="00F0633A">
            <w:pPr>
              <w:pStyle w:val="TableParagraph"/>
              <w:spacing w:before="110" w:line="340" w:lineRule="auto"/>
              <w:ind w:left="720" w:right="162" w:firstLine="36"/>
              <w:rPr>
                <w:sz w:val="24"/>
              </w:rPr>
            </w:pPr>
            <w:r>
              <w:rPr>
                <w:sz w:val="24"/>
              </w:rPr>
              <w:t>It can take one type parameter which</w:t>
            </w:r>
            <w:r>
              <w:rPr>
                <w:spacing w:val="1"/>
                <w:sz w:val="24"/>
              </w:rPr>
              <w:t xml:space="preserve"> </w:t>
            </w:r>
            <w:r>
              <w:rPr>
                <w:sz w:val="24"/>
              </w:rPr>
              <w:t>represents</w:t>
            </w:r>
            <w:r>
              <w:rPr>
                <w:spacing w:val="-4"/>
                <w:sz w:val="24"/>
              </w:rPr>
              <w:t xml:space="preserve"> </w:t>
            </w:r>
            <w:r>
              <w:rPr>
                <w:sz w:val="24"/>
              </w:rPr>
              <w:t>input</w:t>
            </w:r>
            <w:r>
              <w:rPr>
                <w:spacing w:val="-4"/>
                <w:sz w:val="24"/>
              </w:rPr>
              <w:t xml:space="preserve"> </w:t>
            </w:r>
            <w:r>
              <w:rPr>
                <w:sz w:val="24"/>
              </w:rPr>
              <w:t>type</w:t>
            </w:r>
            <w:r>
              <w:rPr>
                <w:spacing w:val="-4"/>
                <w:sz w:val="24"/>
              </w:rPr>
              <w:t xml:space="preserve"> </w:t>
            </w:r>
            <w:r>
              <w:rPr>
                <w:sz w:val="24"/>
              </w:rPr>
              <w:t>or</w:t>
            </w:r>
            <w:r>
              <w:rPr>
                <w:spacing w:val="-3"/>
                <w:sz w:val="24"/>
              </w:rPr>
              <w:t xml:space="preserve"> </w:t>
            </w:r>
            <w:r>
              <w:rPr>
                <w:sz w:val="24"/>
              </w:rPr>
              <w:t>argument</w:t>
            </w:r>
            <w:r>
              <w:rPr>
                <w:spacing w:val="-4"/>
                <w:sz w:val="24"/>
              </w:rPr>
              <w:t xml:space="preserve"> </w:t>
            </w:r>
            <w:r>
              <w:rPr>
                <w:sz w:val="24"/>
              </w:rPr>
              <w:t>type.</w:t>
            </w:r>
          </w:p>
        </w:tc>
        <w:tc>
          <w:tcPr>
            <w:tcW w:w="83" w:type="dxa"/>
            <w:tcBorders>
              <w:top w:val="single" w:sz="6" w:space="0" w:color="DDDDDD"/>
              <w:left w:val="thinThickMediumGap" w:sz="3" w:space="0" w:color="DDDDDD"/>
              <w:bottom w:val="single" w:sz="6" w:space="0" w:color="DDDDDD"/>
              <w:right w:val="nil"/>
            </w:tcBorders>
          </w:tcPr>
          <w:p w:rsidR="00D13DF5" w:rsidRDefault="00D13DF5" w:rsidP="00F0633A">
            <w:pPr>
              <w:pStyle w:val="TableParagraph"/>
              <w:ind w:left="720"/>
              <w:rPr>
                <w:sz w:val="24"/>
              </w:rPr>
            </w:pPr>
          </w:p>
        </w:tc>
      </w:tr>
      <w:tr w:rsidR="00D13DF5">
        <w:trPr>
          <w:trHeight w:val="1168"/>
        </w:trPr>
        <w:tc>
          <w:tcPr>
            <w:tcW w:w="116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0"/>
              <w:ind w:left="720" w:right="118"/>
              <w:jc w:val="center"/>
              <w:rPr>
                <w:sz w:val="24"/>
              </w:rPr>
            </w:pPr>
            <w:r>
              <w:rPr>
                <w:sz w:val="24"/>
              </w:rPr>
              <w:t>2</w:t>
            </w:r>
          </w:p>
        </w:tc>
        <w:tc>
          <w:tcPr>
            <w:tcW w:w="1334"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0"/>
              <w:ind w:left="720" w:right="111"/>
              <w:jc w:val="center"/>
              <w:rPr>
                <w:sz w:val="24"/>
              </w:rPr>
            </w:pPr>
            <w:r>
              <w:rPr>
                <w:sz w:val="24"/>
              </w:rPr>
              <w:t>Return</w:t>
            </w:r>
            <w:r>
              <w:rPr>
                <w:spacing w:val="-13"/>
                <w:sz w:val="24"/>
              </w:rPr>
              <w:t xml:space="preserve"> </w:t>
            </w:r>
            <w:r>
              <w:rPr>
                <w:sz w:val="24"/>
              </w:rPr>
              <w:t>Type</w:t>
            </w:r>
          </w:p>
        </w:tc>
        <w:tc>
          <w:tcPr>
            <w:tcW w:w="3632"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0"/>
              <w:ind w:left="720" w:right="248"/>
              <w:jc w:val="center"/>
              <w:rPr>
                <w:sz w:val="24"/>
              </w:rPr>
            </w:pPr>
            <w:r>
              <w:rPr>
                <w:sz w:val="24"/>
              </w:rPr>
              <w:t>It</w:t>
            </w:r>
            <w:r>
              <w:rPr>
                <w:spacing w:val="-1"/>
                <w:sz w:val="24"/>
              </w:rPr>
              <w:t xml:space="preserve"> </w:t>
            </w:r>
            <w:r>
              <w:rPr>
                <w:sz w:val="24"/>
              </w:rPr>
              <w:t>can</w:t>
            </w:r>
            <w:r>
              <w:rPr>
                <w:spacing w:val="-1"/>
                <w:sz w:val="24"/>
              </w:rPr>
              <w:t xml:space="preserve"> </w:t>
            </w:r>
            <w:r>
              <w:rPr>
                <w:sz w:val="24"/>
              </w:rPr>
              <w:t>return</w:t>
            </w:r>
            <w:r>
              <w:rPr>
                <w:spacing w:val="-1"/>
                <w:sz w:val="24"/>
              </w:rPr>
              <w:t xml:space="preserve"> </w:t>
            </w:r>
            <w:r>
              <w:rPr>
                <w:sz w:val="24"/>
              </w:rPr>
              <w:t>any</w:t>
            </w:r>
            <w:r>
              <w:rPr>
                <w:spacing w:val="-1"/>
                <w:sz w:val="24"/>
              </w:rPr>
              <w:t xml:space="preserve"> </w:t>
            </w:r>
            <w:r>
              <w:rPr>
                <w:sz w:val="24"/>
              </w:rPr>
              <w:t>type</w:t>
            </w:r>
            <w:r>
              <w:rPr>
                <w:spacing w:val="-1"/>
                <w:sz w:val="24"/>
              </w:rPr>
              <w:t xml:space="preserve"> </w:t>
            </w:r>
            <w:r>
              <w:rPr>
                <w:sz w:val="24"/>
              </w:rPr>
              <w:t>of</w:t>
            </w:r>
            <w:r>
              <w:rPr>
                <w:spacing w:val="1"/>
                <w:sz w:val="24"/>
              </w:rPr>
              <w:t xml:space="preserve"> </w:t>
            </w:r>
            <w:r>
              <w:rPr>
                <w:sz w:val="24"/>
              </w:rPr>
              <w:t>value.</w:t>
            </w:r>
          </w:p>
        </w:tc>
        <w:tc>
          <w:tcPr>
            <w:tcW w:w="4222" w:type="dxa"/>
            <w:tcBorders>
              <w:top w:val="single" w:sz="6" w:space="0" w:color="DDDDDD"/>
              <w:left w:val="single" w:sz="6" w:space="0" w:color="DDDDDD"/>
              <w:bottom w:val="single" w:sz="6" w:space="0" w:color="DDDDDD"/>
              <w:right w:val="thickThinMediumGap" w:sz="3" w:space="0" w:color="DDDDDD"/>
            </w:tcBorders>
          </w:tcPr>
          <w:p w:rsidR="00D13DF5" w:rsidRDefault="00502E84" w:rsidP="00F0633A">
            <w:pPr>
              <w:pStyle w:val="TableParagraph"/>
              <w:spacing w:before="110"/>
              <w:ind w:left="720" w:right="566"/>
              <w:jc w:val="center"/>
              <w:rPr>
                <w:sz w:val="24"/>
              </w:rPr>
            </w:pPr>
            <w:r>
              <w:rPr>
                <w:sz w:val="24"/>
              </w:rPr>
              <w:t>It</w:t>
            </w:r>
            <w:r>
              <w:rPr>
                <w:spacing w:val="-1"/>
                <w:sz w:val="24"/>
              </w:rPr>
              <w:t xml:space="preserve"> </w:t>
            </w:r>
            <w:r>
              <w:rPr>
                <w:sz w:val="24"/>
              </w:rPr>
              <w:t>can</w:t>
            </w:r>
            <w:r>
              <w:rPr>
                <w:spacing w:val="-1"/>
                <w:sz w:val="24"/>
              </w:rPr>
              <w:t xml:space="preserve"> </w:t>
            </w:r>
            <w:r>
              <w:rPr>
                <w:sz w:val="24"/>
              </w:rPr>
              <w:t>only</w:t>
            </w:r>
            <w:r>
              <w:rPr>
                <w:spacing w:val="-1"/>
                <w:sz w:val="24"/>
              </w:rPr>
              <w:t xml:space="preserve"> </w:t>
            </w:r>
            <w:r>
              <w:rPr>
                <w:sz w:val="24"/>
              </w:rPr>
              <w:t>return</w:t>
            </w:r>
            <w:r>
              <w:rPr>
                <w:spacing w:val="-1"/>
                <w:sz w:val="24"/>
              </w:rPr>
              <w:t xml:space="preserve"> </w:t>
            </w:r>
            <w:r>
              <w:rPr>
                <w:sz w:val="24"/>
              </w:rPr>
              <w:t>boolean value</w:t>
            </w:r>
          </w:p>
        </w:tc>
        <w:tc>
          <w:tcPr>
            <w:tcW w:w="83" w:type="dxa"/>
            <w:tcBorders>
              <w:top w:val="single" w:sz="6" w:space="0" w:color="DDDDDD"/>
              <w:left w:val="thinThickMediumGap" w:sz="3" w:space="0" w:color="DDDDDD"/>
              <w:bottom w:val="single" w:sz="6" w:space="0" w:color="DDDDDD"/>
              <w:right w:val="nil"/>
            </w:tcBorders>
          </w:tcPr>
          <w:p w:rsidR="00D13DF5" w:rsidRDefault="00D13DF5" w:rsidP="00F0633A">
            <w:pPr>
              <w:pStyle w:val="TableParagraph"/>
              <w:ind w:left="720"/>
              <w:rPr>
                <w:sz w:val="24"/>
              </w:rPr>
            </w:pPr>
          </w:p>
        </w:tc>
      </w:tr>
      <w:tr w:rsidR="00D13DF5">
        <w:trPr>
          <w:trHeight w:val="1170"/>
        </w:trPr>
        <w:tc>
          <w:tcPr>
            <w:tcW w:w="116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2"/>
              <w:ind w:left="720" w:right="118"/>
              <w:jc w:val="center"/>
              <w:rPr>
                <w:sz w:val="24"/>
              </w:rPr>
            </w:pPr>
            <w:r>
              <w:rPr>
                <w:sz w:val="24"/>
              </w:rPr>
              <w:t>3</w:t>
            </w:r>
          </w:p>
        </w:tc>
        <w:tc>
          <w:tcPr>
            <w:tcW w:w="1334"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2"/>
              <w:ind w:left="720" w:right="245"/>
              <w:jc w:val="center"/>
              <w:rPr>
                <w:sz w:val="24"/>
              </w:rPr>
            </w:pPr>
            <w:r>
              <w:rPr>
                <w:sz w:val="24"/>
              </w:rPr>
              <w:t>Method</w:t>
            </w:r>
          </w:p>
        </w:tc>
        <w:tc>
          <w:tcPr>
            <w:tcW w:w="3632"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2"/>
              <w:ind w:left="720" w:right="249"/>
              <w:jc w:val="center"/>
              <w:rPr>
                <w:sz w:val="24"/>
              </w:rPr>
            </w:pPr>
            <w:r>
              <w:rPr>
                <w:sz w:val="24"/>
              </w:rPr>
              <w:t>It</w:t>
            </w:r>
            <w:r>
              <w:rPr>
                <w:spacing w:val="-2"/>
                <w:sz w:val="24"/>
              </w:rPr>
              <w:t xml:space="preserve"> </w:t>
            </w:r>
            <w:r>
              <w:rPr>
                <w:sz w:val="24"/>
              </w:rPr>
              <w:t>has an</w:t>
            </w:r>
            <w:r>
              <w:rPr>
                <w:spacing w:val="-2"/>
                <w:sz w:val="24"/>
              </w:rPr>
              <w:t xml:space="preserve"> </w:t>
            </w:r>
            <w:r>
              <w:rPr>
                <w:sz w:val="24"/>
              </w:rPr>
              <w:t>abstract</w:t>
            </w:r>
            <w:r>
              <w:rPr>
                <w:spacing w:val="-1"/>
                <w:sz w:val="24"/>
              </w:rPr>
              <w:t xml:space="preserve"> </w:t>
            </w:r>
            <w:r>
              <w:rPr>
                <w:sz w:val="24"/>
              </w:rPr>
              <w:t>method apply().</w:t>
            </w:r>
          </w:p>
        </w:tc>
        <w:tc>
          <w:tcPr>
            <w:tcW w:w="4222" w:type="dxa"/>
            <w:tcBorders>
              <w:top w:val="single" w:sz="6" w:space="0" w:color="DDDDDD"/>
              <w:left w:val="single" w:sz="6" w:space="0" w:color="DDDDDD"/>
              <w:bottom w:val="single" w:sz="6" w:space="0" w:color="DDDDDD"/>
              <w:right w:val="thickThinMediumGap" w:sz="3" w:space="0" w:color="DDDDDD"/>
            </w:tcBorders>
          </w:tcPr>
          <w:p w:rsidR="00D13DF5" w:rsidRDefault="00502E84" w:rsidP="00F0633A">
            <w:pPr>
              <w:pStyle w:val="TableParagraph"/>
              <w:spacing w:before="112"/>
              <w:ind w:left="720" w:right="565"/>
              <w:jc w:val="center"/>
              <w:rPr>
                <w:sz w:val="24"/>
              </w:rPr>
            </w:pPr>
            <w:r>
              <w:rPr>
                <w:sz w:val="24"/>
              </w:rPr>
              <w:t>It</w:t>
            </w:r>
            <w:r>
              <w:rPr>
                <w:spacing w:val="-2"/>
                <w:sz w:val="24"/>
              </w:rPr>
              <w:t xml:space="preserve"> </w:t>
            </w:r>
            <w:r>
              <w:rPr>
                <w:sz w:val="24"/>
              </w:rPr>
              <w:t>has an</w:t>
            </w:r>
            <w:r>
              <w:rPr>
                <w:spacing w:val="-2"/>
                <w:sz w:val="24"/>
              </w:rPr>
              <w:t xml:space="preserve"> </w:t>
            </w:r>
            <w:r>
              <w:rPr>
                <w:sz w:val="24"/>
              </w:rPr>
              <w:t>abstract</w:t>
            </w:r>
            <w:r>
              <w:rPr>
                <w:spacing w:val="-1"/>
                <w:sz w:val="24"/>
              </w:rPr>
              <w:t xml:space="preserve"> </w:t>
            </w:r>
            <w:r>
              <w:rPr>
                <w:sz w:val="24"/>
              </w:rPr>
              <w:t>method test().</w:t>
            </w:r>
          </w:p>
        </w:tc>
        <w:tc>
          <w:tcPr>
            <w:tcW w:w="83" w:type="dxa"/>
            <w:tcBorders>
              <w:top w:val="single" w:sz="6" w:space="0" w:color="DDDDDD"/>
              <w:left w:val="thinThickMediumGap" w:sz="3" w:space="0" w:color="DDDDDD"/>
              <w:bottom w:val="single" w:sz="6" w:space="0" w:color="DDDDDD"/>
              <w:right w:val="nil"/>
            </w:tcBorders>
          </w:tcPr>
          <w:p w:rsidR="00D13DF5" w:rsidRDefault="00D13DF5" w:rsidP="00F0633A">
            <w:pPr>
              <w:pStyle w:val="TableParagraph"/>
              <w:ind w:left="720"/>
              <w:rPr>
                <w:sz w:val="24"/>
              </w:rPr>
            </w:pPr>
          </w:p>
        </w:tc>
      </w:tr>
      <w:tr w:rsidR="00D13DF5">
        <w:trPr>
          <w:trHeight w:val="2021"/>
        </w:trPr>
        <w:tc>
          <w:tcPr>
            <w:tcW w:w="1161" w:type="dxa"/>
            <w:tcBorders>
              <w:top w:val="single" w:sz="6" w:space="0" w:color="DDDDDD"/>
              <w:left w:val="single" w:sz="6" w:space="0" w:color="DDDDDD"/>
              <w:bottom w:val="nil"/>
              <w:right w:val="single" w:sz="6" w:space="0" w:color="DDDDDD"/>
            </w:tcBorders>
          </w:tcPr>
          <w:p w:rsidR="00D13DF5" w:rsidRDefault="00502E84" w:rsidP="00F0633A">
            <w:pPr>
              <w:pStyle w:val="TableParagraph"/>
              <w:spacing w:before="110"/>
              <w:ind w:left="720" w:right="254"/>
              <w:jc w:val="center"/>
              <w:rPr>
                <w:sz w:val="24"/>
              </w:rPr>
            </w:pPr>
            <w:r>
              <w:rPr>
                <w:sz w:val="24"/>
              </w:rPr>
              <w:t>4.</w:t>
            </w:r>
          </w:p>
        </w:tc>
        <w:tc>
          <w:tcPr>
            <w:tcW w:w="1334" w:type="dxa"/>
            <w:tcBorders>
              <w:top w:val="single" w:sz="6" w:space="0" w:color="DDDDDD"/>
              <w:left w:val="single" w:sz="6" w:space="0" w:color="DDDDDD"/>
              <w:bottom w:val="nil"/>
              <w:right w:val="single" w:sz="6" w:space="0" w:color="DDDDDD"/>
            </w:tcBorders>
          </w:tcPr>
          <w:p w:rsidR="00D13DF5" w:rsidRDefault="00502E84" w:rsidP="00F0633A">
            <w:pPr>
              <w:pStyle w:val="TableParagraph"/>
              <w:spacing w:before="110"/>
              <w:ind w:left="720" w:right="247"/>
              <w:jc w:val="center"/>
              <w:rPr>
                <w:sz w:val="24"/>
              </w:rPr>
            </w:pPr>
            <w:r>
              <w:rPr>
                <w:sz w:val="24"/>
              </w:rPr>
              <w:t>Use</w:t>
            </w:r>
            <w:r>
              <w:rPr>
                <w:spacing w:val="-3"/>
                <w:sz w:val="24"/>
              </w:rPr>
              <w:t xml:space="preserve"> </w:t>
            </w:r>
            <w:r>
              <w:rPr>
                <w:sz w:val="24"/>
              </w:rPr>
              <w:t>Case</w:t>
            </w:r>
          </w:p>
        </w:tc>
        <w:tc>
          <w:tcPr>
            <w:tcW w:w="3632" w:type="dxa"/>
            <w:tcBorders>
              <w:top w:val="single" w:sz="6" w:space="0" w:color="DDDDDD"/>
              <w:left w:val="single" w:sz="6" w:space="0" w:color="DDDDDD"/>
              <w:bottom w:val="nil"/>
              <w:right w:val="single" w:sz="6" w:space="0" w:color="DDDDDD"/>
            </w:tcBorders>
          </w:tcPr>
          <w:p w:rsidR="00D13DF5" w:rsidRDefault="00502E84" w:rsidP="00F0633A">
            <w:pPr>
              <w:pStyle w:val="TableParagraph"/>
              <w:spacing w:before="110" w:line="340" w:lineRule="auto"/>
              <w:ind w:left="720" w:right="539" w:hanging="504"/>
              <w:rPr>
                <w:sz w:val="24"/>
              </w:rPr>
            </w:pPr>
            <w:r>
              <w:rPr>
                <w:sz w:val="24"/>
              </w:rPr>
              <w:t>It</w:t>
            </w:r>
            <w:r>
              <w:rPr>
                <w:spacing w:val="-4"/>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3"/>
                <w:sz w:val="24"/>
              </w:rPr>
              <w:t xml:space="preserve"> </w:t>
            </w:r>
            <w:r>
              <w:rPr>
                <w:sz w:val="24"/>
              </w:rPr>
              <w:t>to</w:t>
            </w:r>
            <w:r>
              <w:rPr>
                <w:spacing w:val="-4"/>
                <w:sz w:val="24"/>
              </w:rPr>
              <w:t xml:space="preserve"> </w:t>
            </w:r>
            <w:r>
              <w:rPr>
                <w:sz w:val="24"/>
              </w:rPr>
              <w:t>implement</w:t>
            </w:r>
            <w:r>
              <w:rPr>
                <w:spacing w:val="-57"/>
                <w:sz w:val="24"/>
              </w:rPr>
              <w:t xml:space="preserve"> </w:t>
            </w:r>
            <w:r>
              <w:rPr>
                <w:sz w:val="24"/>
              </w:rPr>
              <w:t>conditional</w:t>
            </w:r>
            <w:r>
              <w:rPr>
                <w:spacing w:val="-1"/>
                <w:sz w:val="24"/>
              </w:rPr>
              <w:t xml:space="preserve"> </w:t>
            </w:r>
            <w:r>
              <w:rPr>
                <w:sz w:val="24"/>
              </w:rPr>
              <w:t>checks</w:t>
            </w:r>
          </w:p>
        </w:tc>
        <w:tc>
          <w:tcPr>
            <w:tcW w:w="4222" w:type="dxa"/>
            <w:tcBorders>
              <w:top w:val="single" w:sz="6" w:space="0" w:color="DDDDDD"/>
              <w:left w:val="single" w:sz="6" w:space="0" w:color="DDDDDD"/>
              <w:bottom w:val="nil"/>
              <w:right w:val="thickThinMediumGap" w:sz="3" w:space="0" w:color="DDDDDD"/>
            </w:tcBorders>
          </w:tcPr>
          <w:p w:rsidR="00D13DF5" w:rsidRDefault="00502E84" w:rsidP="00F0633A">
            <w:pPr>
              <w:pStyle w:val="TableParagraph"/>
              <w:spacing w:before="110" w:line="340" w:lineRule="auto"/>
              <w:ind w:left="720" w:right="39" w:hanging="1314"/>
              <w:rPr>
                <w:sz w:val="24"/>
              </w:rPr>
            </w:pPr>
            <w:r>
              <w:rPr>
                <w:sz w:val="24"/>
              </w:rPr>
              <w:t>It</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used</w:t>
            </w:r>
            <w:r>
              <w:rPr>
                <w:spacing w:val="-2"/>
                <w:sz w:val="24"/>
              </w:rPr>
              <w:t xml:space="preserve"> </w:t>
            </w:r>
            <w:r>
              <w:rPr>
                <w:sz w:val="24"/>
              </w:rPr>
              <w:t>for</w:t>
            </w:r>
            <w:r>
              <w:rPr>
                <w:spacing w:val="-3"/>
                <w:sz w:val="24"/>
              </w:rPr>
              <w:t xml:space="preserve"> </w:t>
            </w:r>
            <w:r>
              <w:rPr>
                <w:sz w:val="24"/>
              </w:rPr>
              <w:t>the</w:t>
            </w:r>
            <w:r>
              <w:rPr>
                <w:spacing w:val="-2"/>
                <w:sz w:val="24"/>
              </w:rPr>
              <w:t xml:space="preserve"> </w:t>
            </w:r>
            <w:r>
              <w:rPr>
                <w:sz w:val="24"/>
              </w:rPr>
              <w:t>transformation</w:t>
            </w:r>
            <w:r>
              <w:rPr>
                <w:spacing w:val="-2"/>
                <w:sz w:val="24"/>
              </w:rPr>
              <w:t xml:space="preserve"> </w:t>
            </w:r>
            <w:r>
              <w:rPr>
                <w:sz w:val="24"/>
              </w:rPr>
              <w:t>and</w:t>
            </w:r>
            <w:r>
              <w:rPr>
                <w:spacing w:val="-2"/>
                <w:sz w:val="24"/>
              </w:rPr>
              <w:t xml:space="preserve"> </w:t>
            </w:r>
            <w:r>
              <w:rPr>
                <w:sz w:val="24"/>
              </w:rPr>
              <w:t>to</w:t>
            </w:r>
            <w:r>
              <w:rPr>
                <w:spacing w:val="-57"/>
                <w:sz w:val="24"/>
              </w:rPr>
              <w:t xml:space="preserve"> </w:t>
            </w:r>
            <w:r>
              <w:rPr>
                <w:sz w:val="24"/>
              </w:rPr>
              <w:t>the</w:t>
            </w:r>
            <w:r>
              <w:rPr>
                <w:spacing w:val="-1"/>
                <w:sz w:val="24"/>
              </w:rPr>
              <w:t xml:space="preserve"> </w:t>
            </w:r>
            <w:r>
              <w:rPr>
                <w:sz w:val="24"/>
              </w:rPr>
              <w:t>return values.</w:t>
            </w:r>
          </w:p>
        </w:tc>
        <w:tc>
          <w:tcPr>
            <w:tcW w:w="83" w:type="dxa"/>
            <w:tcBorders>
              <w:top w:val="single" w:sz="6" w:space="0" w:color="DDDDDD"/>
              <w:left w:val="thinThickMediumGap" w:sz="3" w:space="0" w:color="DDDDDD"/>
              <w:bottom w:val="nil"/>
              <w:right w:val="nil"/>
            </w:tcBorders>
          </w:tcPr>
          <w:p w:rsidR="00D13DF5" w:rsidRDefault="00D13DF5" w:rsidP="00F0633A">
            <w:pPr>
              <w:pStyle w:val="TableParagraph"/>
              <w:ind w:left="720"/>
              <w:rPr>
                <w:sz w:val="24"/>
              </w:rPr>
            </w:pPr>
          </w:p>
        </w:tc>
      </w:tr>
      <w:tr w:rsidR="00D13DF5">
        <w:trPr>
          <w:trHeight w:val="3477"/>
        </w:trPr>
        <w:tc>
          <w:tcPr>
            <w:tcW w:w="10349" w:type="dxa"/>
            <w:gridSpan w:val="4"/>
            <w:tcBorders>
              <w:top w:val="nil"/>
              <w:left w:val="nil"/>
              <w:bottom w:val="nil"/>
            </w:tcBorders>
          </w:tcPr>
          <w:p w:rsidR="00D13DF5" w:rsidRDefault="00D13DF5" w:rsidP="00F0633A">
            <w:pPr>
              <w:pStyle w:val="TableParagraph"/>
              <w:ind w:left="720"/>
              <w:rPr>
                <w:sz w:val="32"/>
              </w:rPr>
            </w:pPr>
          </w:p>
          <w:p w:rsidR="00D13DF5" w:rsidRDefault="00502E84" w:rsidP="00F0633A">
            <w:pPr>
              <w:pStyle w:val="TableParagraph"/>
              <w:tabs>
                <w:tab w:val="left" w:pos="2616"/>
              </w:tabs>
              <w:spacing w:before="228"/>
              <w:ind w:left="720"/>
              <w:rPr>
                <w:b/>
                <w:sz w:val="30"/>
              </w:rPr>
            </w:pPr>
            <w:r>
              <w:rPr>
                <w:b/>
                <w:color w:val="006FC0"/>
                <w:sz w:val="30"/>
              </w:rPr>
              <w:t>47)</w:t>
            </w:r>
            <w:r>
              <w:rPr>
                <w:b/>
                <w:color w:val="006FC0"/>
                <w:sz w:val="30"/>
              </w:rPr>
              <w:tab/>
              <w:t>Filter()</w:t>
            </w:r>
            <w:r>
              <w:rPr>
                <w:b/>
                <w:color w:val="006FC0"/>
                <w:spacing w:val="-5"/>
                <w:sz w:val="30"/>
              </w:rPr>
              <w:t xml:space="preserve"> </w:t>
            </w:r>
            <w:r>
              <w:rPr>
                <w:b/>
                <w:color w:val="006FC0"/>
                <w:sz w:val="30"/>
              </w:rPr>
              <w:t>vs.</w:t>
            </w:r>
            <w:r>
              <w:rPr>
                <w:b/>
                <w:color w:val="006FC0"/>
                <w:spacing w:val="-1"/>
                <w:sz w:val="30"/>
              </w:rPr>
              <w:t xml:space="preserve"> </w:t>
            </w:r>
            <w:r>
              <w:rPr>
                <w:b/>
                <w:color w:val="006FC0"/>
                <w:sz w:val="30"/>
              </w:rPr>
              <w:t>Map()</w:t>
            </w:r>
            <w:r>
              <w:rPr>
                <w:b/>
                <w:color w:val="006FC0"/>
                <w:spacing w:val="-1"/>
                <w:sz w:val="30"/>
              </w:rPr>
              <w:t xml:space="preserve"> </w:t>
            </w:r>
            <w:r>
              <w:rPr>
                <w:b/>
                <w:color w:val="006FC0"/>
                <w:sz w:val="30"/>
              </w:rPr>
              <w:t>(java8)</w:t>
            </w:r>
          </w:p>
          <w:p w:rsidR="00D13DF5" w:rsidRDefault="00D13DF5" w:rsidP="00F0633A">
            <w:pPr>
              <w:pStyle w:val="TableParagraph"/>
              <w:ind w:left="720"/>
              <w:rPr>
                <w:sz w:val="26"/>
              </w:rPr>
            </w:pPr>
          </w:p>
          <w:p w:rsidR="00D13DF5" w:rsidRDefault="00502E84" w:rsidP="00F0633A">
            <w:pPr>
              <w:pStyle w:val="TableParagraph"/>
              <w:numPr>
                <w:ilvl w:val="0"/>
                <w:numId w:val="185"/>
              </w:numPr>
              <w:tabs>
                <w:tab w:val="left" w:pos="1175"/>
                <w:tab w:val="left" w:pos="1176"/>
              </w:tabs>
              <w:spacing w:before="1"/>
              <w:ind w:left="720" w:hanging="361"/>
              <w:rPr>
                <w:sz w:val="23"/>
              </w:rPr>
            </w:pPr>
            <w:r>
              <w:rPr>
                <w:color w:val="232729"/>
                <w:sz w:val="23"/>
              </w:rPr>
              <w:t>The</w:t>
            </w:r>
            <w:r>
              <w:rPr>
                <w:color w:val="232729"/>
                <w:spacing w:val="-3"/>
                <w:sz w:val="23"/>
              </w:rPr>
              <w:t xml:space="preserve"> </w:t>
            </w:r>
            <w:r>
              <w:rPr>
                <w:color w:val="232729"/>
                <w:sz w:val="23"/>
              </w:rPr>
              <w:t>map</w:t>
            </w:r>
            <w:r>
              <w:rPr>
                <w:color w:val="232729"/>
                <w:spacing w:val="-3"/>
                <w:sz w:val="23"/>
              </w:rPr>
              <w:t xml:space="preserve"> </w:t>
            </w:r>
            <w:r>
              <w:rPr>
                <w:color w:val="232729"/>
                <w:sz w:val="23"/>
              </w:rPr>
              <w:t>returns</w:t>
            </w:r>
            <w:r>
              <w:rPr>
                <w:color w:val="232729"/>
                <w:spacing w:val="-3"/>
                <w:sz w:val="23"/>
              </w:rPr>
              <w:t xml:space="preserve"> </w:t>
            </w:r>
            <w:r>
              <w:rPr>
                <w:color w:val="232729"/>
                <w:sz w:val="23"/>
              </w:rPr>
              <w:t>the</w:t>
            </w:r>
            <w:r>
              <w:rPr>
                <w:color w:val="232729"/>
                <w:spacing w:val="-3"/>
                <w:sz w:val="23"/>
              </w:rPr>
              <w:t xml:space="preserve"> </w:t>
            </w:r>
            <w:r>
              <w:rPr>
                <w:color w:val="232729"/>
                <w:sz w:val="23"/>
              </w:rPr>
              <w:t>transformed</w:t>
            </w:r>
            <w:r>
              <w:rPr>
                <w:color w:val="232729"/>
                <w:spacing w:val="-3"/>
                <w:sz w:val="23"/>
              </w:rPr>
              <w:t xml:space="preserve"> </w:t>
            </w:r>
            <w:r>
              <w:rPr>
                <w:color w:val="232729"/>
                <w:sz w:val="23"/>
              </w:rPr>
              <w:t>object</w:t>
            </w:r>
            <w:r>
              <w:rPr>
                <w:color w:val="232729"/>
                <w:spacing w:val="-2"/>
                <w:sz w:val="23"/>
              </w:rPr>
              <w:t xml:space="preserve"> </w:t>
            </w:r>
            <w:r>
              <w:rPr>
                <w:color w:val="232729"/>
                <w:sz w:val="23"/>
              </w:rPr>
              <w:t>value.</w:t>
            </w:r>
          </w:p>
          <w:p w:rsidR="00D13DF5" w:rsidRDefault="00502E84" w:rsidP="00F0633A">
            <w:pPr>
              <w:pStyle w:val="TableParagraph"/>
              <w:spacing w:before="40"/>
              <w:ind w:left="720" w:right="708"/>
              <w:rPr>
                <w:sz w:val="23"/>
              </w:rPr>
            </w:pPr>
            <w:r>
              <w:rPr>
                <w:color w:val="232729"/>
                <w:sz w:val="23"/>
              </w:rPr>
              <w:t>For</w:t>
            </w:r>
            <w:r>
              <w:rPr>
                <w:color w:val="232729"/>
                <w:spacing w:val="-2"/>
                <w:sz w:val="23"/>
              </w:rPr>
              <w:t xml:space="preserve"> </w:t>
            </w:r>
            <w:r>
              <w:rPr>
                <w:color w:val="232729"/>
                <w:sz w:val="23"/>
              </w:rPr>
              <w:t>example,</w:t>
            </w:r>
            <w:r>
              <w:rPr>
                <w:color w:val="232729"/>
                <w:spacing w:val="-5"/>
                <w:sz w:val="23"/>
              </w:rPr>
              <w:t xml:space="preserve"> </w:t>
            </w:r>
            <w:r>
              <w:rPr>
                <w:color w:val="232729"/>
                <w:sz w:val="23"/>
              </w:rPr>
              <w:t>transform</w:t>
            </w:r>
            <w:r>
              <w:rPr>
                <w:color w:val="232729"/>
                <w:spacing w:val="-1"/>
                <w:sz w:val="23"/>
              </w:rPr>
              <w:t xml:space="preserve"> </w:t>
            </w:r>
            <w:r>
              <w:rPr>
                <w:color w:val="232729"/>
                <w:sz w:val="23"/>
              </w:rPr>
              <w:t>the</w:t>
            </w:r>
            <w:r>
              <w:rPr>
                <w:color w:val="232729"/>
                <w:spacing w:val="-2"/>
                <w:sz w:val="23"/>
              </w:rPr>
              <w:t xml:space="preserve"> </w:t>
            </w:r>
            <w:r>
              <w:rPr>
                <w:color w:val="232729"/>
                <w:sz w:val="23"/>
              </w:rPr>
              <w:t>given</w:t>
            </w:r>
            <w:r>
              <w:rPr>
                <w:color w:val="232729"/>
                <w:spacing w:val="-1"/>
                <w:sz w:val="23"/>
              </w:rPr>
              <w:t xml:space="preserve"> </w:t>
            </w:r>
            <w:r>
              <w:rPr>
                <w:color w:val="232729"/>
                <w:sz w:val="23"/>
              </w:rPr>
              <w:t>Strings</w:t>
            </w:r>
            <w:r>
              <w:rPr>
                <w:color w:val="232729"/>
                <w:spacing w:val="-3"/>
                <w:sz w:val="23"/>
              </w:rPr>
              <w:t xml:space="preserve"> </w:t>
            </w:r>
            <w:r>
              <w:rPr>
                <w:color w:val="232729"/>
                <w:sz w:val="23"/>
              </w:rPr>
              <w:t>from</w:t>
            </w:r>
            <w:r>
              <w:rPr>
                <w:color w:val="232729"/>
                <w:spacing w:val="-2"/>
                <w:sz w:val="23"/>
              </w:rPr>
              <w:t xml:space="preserve"> </w:t>
            </w:r>
            <w:r>
              <w:rPr>
                <w:color w:val="232729"/>
                <w:sz w:val="23"/>
              </w:rPr>
              <w:t>Lower</w:t>
            </w:r>
            <w:r>
              <w:rPr>
                <w:color w:val="232729"/>
                <w:spacing w:val="-1"/>
                <w:sz w:val="23"/>
              </w:rPr>
              <w:t xml:space="preserve"> </w:t>
            </w:r>
            <w:r>
              <w:rPr>
                <w:color w:val="232729"/>
                <w:sz w:val="23"/>
              </w:rPr>
              <w:t>case</w:t>
            </w:r>
            <w:r>
              <w:rPr>
                <w:color w:val="232729"/>
                <w:spacing w:val="-2"/>
                <w:sz w:val="23"/>
              </w:rPr>
              <w:t xml:space="preserve"> </w:t>
            </w:r>
            <w:r>
              <w:rPr>
                <w:color w:val="232729"/>
                <w:sz w:val="23"/>
              </w:rPr>
              <w:t>to</w:t>
            </w:r>
            <w:r>
              <w:rPr>
                <w:color w:val="232729"/>
                <w:spacing w:val="-1"/>
                <w:sz w:val="23"/>
              </w:rPr>
              <w:t xml:space="preserve"> </w:t>
            </w:r>
            <w:r>
              <w:rPr>
                <w:color w:val="232729"/>
                <w:sz w:val="23"/>
              </w:rPr>
              <w:t>Upper</w:t>
            </w:r>
            <w:r>
              <w:rPr>
                <w:color w:val="232729"/>
                <w:spacing w:val="-2"/>
                <w:sz w:val="23"/>
              </w:rPr>
              <w:t xml:space="preserve"> </w:t>
            </w:r>
            <w:r>
              <w:rPr>
                <w:color w:val="232729"/>
                <w:sz w:val="23"/>
              </w:rPr>
              <w:t>case</w:t>
            </w:r>
            <w:r>
              <w:rPr>
                <w:color w:val="232729"/>
                <w:spacing w:val="-2"/>
                <w:sz w:val="23"/>
              </w:rPr>
              <w:t xml:space="preserve"> </w:t>
            </w:r>
            <w:r>
              <w:rPr>
                <w:color w:val="232729"/>
                <w:sz w:val="23"/>
              </w:rPr>
              <w:t>by</w:t>
            </w:r>
            <w:r>
              <w:rPr>
                <w:color w:val="232729"/>
                <w:spacing w:val="-1"/>
                <w:sz w:val="23"/>
              </w:rPr>
              <w:t xml:space="preserve"> </w:t>
            </w:r>
            <w:r>
              <w:rPr>
                <w:color w:val="232729"/>
                <w:sz w:val="23"/>
              </w:rPr>
              <w:t>using</w:t>
            </w:r>
            <w:r>
              <w:rPr>
                <w:color w:val="232729"/>
                <w:spacing w:val="-2"/>
                <w:sz w:val="23"/>
              </w:rPr>
              <w:t xml:space="preserve"> </w:t>
            </w:r>
            <w:r>
              <w:rPr>
                <w:color w:val="232729"/>
                <w:sz w:val="23"/>
              </w:rPr>
              <w:t>the</w:t>
            </w:r>
            <w:r>
              <w:rPr>
                <w:color w:val="232729"/>
                <w:spacing w:val="-54"/>
                <w:sz w:val="23"/>
              </w:rPr>
              <w:t xml:space="preserve"> </w:t>
            </w:r>
            <w:r>
              <w:rPr>
                <w:color w:val="232729"/>
                <w:sz w:val="23"/>
              </w:rPr>
              <w:t>map().</w:t>
            </w:r>
          </w:p>
        </w:tc>
        <w:tc>
          <w:tcPr>
            <w:tcW w:w="83" w:type="dxa"/>
            <w:tcBorders>
              <w:top w:val="nil"/>
              <w:bottom w:val="nil"/>
              <w:right w:val="nil"/>
            </w:tcBorders>
          </w:tcPr>
          <w:p w:rsidR="00D13DF5" w:rsidRDefault="00D13DF5" w:rsidP="00F0633A">
            <w:pPr>
              <w:pStyle w:val="TableParagraph"/>
              <w:ind w:left="720"/>
              <w:rPr>
                <w:sz w:val="24"/>
              </w:rPr>
            </w:pPr>
          </w:p>
        </w:tc>
      </w:tr>
    </w:tbl>
    <w:p w:rsidR="00D13DF5" w:rsidRDefault="00EF6A58" w:rsidP="00F0633A">
      <w:pPr>
        <w:ind w:left="720"/>
        <w:rPr>
          <w:sz w:val="2"/>
          <w:szCs w:val="2"/>
        </w:rPr>
      </w:pPr>
      <w:r>
        <w:pict>
          <v:group id="_x0000_s1213" style="position:absolute;left:0;text-align:left;margin-left:24pt;margin-top:24pt;width:548.4pt;height:793.8pt;z-index:-23142912;mso-position-horizontal-relative:page;mso-position-vertical-relative:page" coordorigin="480,480" coordsize="10968,15876">
            <v:rect id="_x0000_s1223" style="position:absolute;left:991;top:5417;width:1170;height:932" fillcolor="#ededed" stroked="f"/>
            <v:rect id="_x0000_s1222" style="position:absolute;left:1150;top:5537;width:713;height:276" fillcolor="#eee" stroked="f"/>
            <v:rect id="_x0000_s1221" style="position:absolute;left:2174;top:5417;width:1306;height:932" fillcolor="#ededed" stroked="f"/>
            <v:rect id="_x0000_s1220" style="position:absolute;left:2549;top:5537;width:413;height:276" fillcolor="#eee" stroked="f"/>
            <v:shape id="_x0000_s1219" style="position:absolute;left:3494;top:5417;width:7939;height:932" coordorigin="3495,5418" coordsize="7939,932" o:spt="100" adj="0,,0" path="m7113,5418r-3618,l3495,6349r3618,l7113,5418xm11434,5418r-4307,l7127,6349r4307,l11434,5418xe" fillcolor="#ededed" stroked="f">
              <v:stroke joinstyle="round"/>
              <v:formulas/>
              <v:path arrowok="t" o:connecttype="segments"/>
            </v:shape>
            <v:rect id="_x0000_s1218" style="position:absolute;left:8723;top:5537;width:972;height:276" fillcolor="#eee" stroked="f"/>
            <v:shape id="_x0000_s1217" style="position:absolute;left:991;top:5403;width:10457;height:7477" coordorigin="991,5403" coordsize="10457,7477" o:spt="100" adj="0,,0" path="m2160,12866r-1169,l991,12880r1169,l2160,12866xm3480,12866r-1305,l2175,12880r1305,l3480,12866xm3480,5403r-1305,l2160,5403r,l991,5403r,15l2160,5418r,l2175,5418r1305,l3480,5403xm7113,12866r-3618,l3495,12880r3618,l7113,12866xm11448,12866r-14,l7127,12866r,14l11434,12880r14,l11448,12866xm11448,10838r-14,l11434,10972r,1894l11448,12866r,-1894l11448,10838xm11448,5403r-14,l7127,5403r-14,l3495,5403r-15,l3480,5418r15,l7113,5418r14,l11434,5418r,120l11434,6349r,134l11434,6483r,1986l11434,8603r,1049l11434,9786r,1051l11448,10837r,-1051l11448,9652r,-1049l11448,8469r,-1986l11448,6483r,-134l11448,5538r,-120l11448,5403xe" fillcolor="#ddd" stroked="f">
              <v:stroke joinstyle="round"/>
              <v:formulas/>
              <v:path arrowok="t" o:connecttype="segments"/>
            </v:shape>
            <v:line id="_x0000_s1216" style="position:absolute" from="11426,490" to="11426,16346" strokeweight=".48pt">
              <v:stroke dashstyle="1 1"/>
            </v:line>
            <v:shape id="_x0000_s1215" style="position:absolute;left:480;top:484;width:10952;height:2" coordorigin="480,485" coordsize="10952,0" o:spt="100" adj="0,,0" path="m11422,485r9,m11422,485r9,m480,485r10,m480,485r10,e" filled="f" strokeweight=".48pt">
              <v:stroke dashstyle="1 1" joinstyle="round"/>
              <v:formulas/>
              <v:path arrowok="t" o:connecttype="segments"/>
            </v:shape>
            <v:shape id="_x0000_s1214" style="position:absolute;left:480;top:484;width:10942;height:15867" coordorigin="480,485" coordsize="10942,15867" o:spt="100" adj="0,,0" path="m490,485r10932,m485,490r,15856m480,16351r10,m480,16351r10,m490,16351r10932,e" filled="f" strokeweight=".48pt">
              <v:stroke dashstyle="1 1" joinstyle="round"/>
              <v:formulas/>
              <v:path arrowok="t" o:connecttype="segments"/>
            </v:shape>
            <w10:wrap anchorx="page" anchory="page"/>
          </v:group>
        </w:pict>
      </w:r>
      <w:r>
        <w:pict>
          <v:shape id="_x0000_s1212" type="#_x0000_t202" style="position:absolute;left:0;text-align:left;margin-left:49.9pt;margin-top:1in;width:517.95pt;height:66.75pt;z-index:15737344;mso-position-horizontal-relative:page;mso-position-vertical-relative:page" filled="f" stroked="f">
            <v:textbox style="mso-next-textbox:#_x0000_s1212" inset="0,0,0,0">
              <w:txbxContent>
                <w:tbl>
                  <w:tblPr>
                    <w:tblW w:w="0" w:type="auto"/>
                    <w:tblInd w:w="7"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2970"/>
                    <w:gridCol w:w="7367"/>
                  </w:tblGrid>
                  <w:tr w:rsidR="00137074">
                    <w:trPr>
                      <w:trHeight w:val="1305"/>
                    </w:trPr>
                    <w:tc>
                      <w:tcPr>
                        <w:tcW w:w="2970" w:type="dxa"/>
                      </w:tcPr>
                      <w:p w:rsidR="00137074" w:rsidRDefault="00137074">
                        <w:pPr>
                          <w:pStyle w:val="TableParagraph"/>
                          <w:spacing w:before="119"/>
                          <w:ind w:left="120"/>
                          <w:rPr>
                            <w:sz w:val="24"/>
                          </w:rPr>
                        </w:pPr>
                        <w:r>
                          <w:rPr>
                            <w:color w:val="333333"/>
                            <w:sz w:val="24"/>
                          </w:rPr>
                          <w:t>isEqual(Object</w:t>
                        </w:r>
                        <w:r>
                          <w:rPr>
                            <w:color w:val="333333"/>
                            <w:spacing w:val="-2"/>
                            <w:sz w:val="24"/>
                          </w:rPr>
                          <w:t xml:space="preserve"> </w:t>
                        </w:r>
                        <w:r>
                          <w:rPr>
                            <w:color w:val="333333"/>
                            <w:sz w:val="24"/>
                          </w:rPr>
                          <w:t>targetRef)</w:t>
                        </w:r>
                      </w:p>
                    </w:tc>
                    <w:tc>
                      <w:tcPr>
                        <w:tcW w:w="7367" w:type="dxa"/>
                      </w:tcPr>
                      <w:p w:rsidR="00137074" w:rsidRDefault="00137074">
                        <w:pPr>
                          <w:pStyle w:val="TableParagraph"/>
                          <w:rPr>
                            <w:sz w:val="24"/>
                          </w:rPr>
                        </w:pPr>
                      </w:p>
                    </w:tc>
                  </w:tr>
                </w:tbl>
                <w:p w:rsidR="00137074" w:rsidRDefault="00137074">
                  <w:pPr>
                    <w:pStyle w:val="BodyText"/>
                  </w:pPr>
                </w:p>
              </w:txbxContent>
            </v:textbox>
            <w10:wrap anchorx="page" anchory="page"/>
          </v:shape>
        </w:pict>
      </w:r>
    </w:p>
    <w:p w:rsidR="00D13DF5" w:rsidRDefault="00D13DF5" w:rsidP="00F0633A">
      <w:pPr>
        <w:ind w:left="720"/>
        <w:rPr>
          <w:sz w:val="2"/>
          <w:szCs w:val="2"/>
        </w:rPr>
        <w:sectPr w:rsidR="00D13DF5">
          <w:pgSz w:w="11910" w:h="16840"/>
          <w:pgMar w:top="480" w:right="240" w:bottom="280" w:left="380" w:header="720" w:footer="720" w:gutter="0"/>
          <w:cols w:space="720"/>
        </w:sectPr>
      </w:pPr>
    </w:p>
    <w:tbl>
      <w:tblPr>
        <w:tblW w:w="0" w:type="auto"/>
        <w:tblInd w:w="11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397"/>
        <w:gridCol w:w="4804"/>
        <w:gridCol w:w="5739"/>
        <w:gridCol w:w="126"/>
      </w:tblGrid>
      <w:tr w:rsidR="00D13DF5">
        <w:trPr>
          <w:trHeight w:val="11951"/>
        </w:trPr>
        <w:tc>
          <w:tcPr>
            <w:tcW w:w="10940" w:type="dxa"/>
            <w:gridSpan w:val="3"/>
            <w:tcBorders>
              <w:bottom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6"/>
              <w:ind w:left="720"/>
              <w:rPr>
                <w:sz w:val="30"/>
              </w:rPr>
            </w:pPr>
          </w:p>
          <w:p w:rsidR="00D13DF5" w:rsidRDefault="00502E84" w:rsidP="00F0633A">
            <w:pPr>
              <w:pStyle w:val="TableParagraph"/>
              <w:spacing w:before="1"/>
              <w:ind w:left="720"/>
              <w:rPr>
                <w:sz w:val="24"/>
              </w:rPr>
            </w:pPr>
            <w:r>
              <w:rPr>
                <w:color w:val="FF0000"/>
                <w:sz w:val="24"/>
              </w:rPr>
              <w:t>myList.stream().map(s</w:t>
            </w:r>
            <w:r>
              <w:rPr>
                <w:color w:val="FF0000"/>
                <w:spacing w:val="-3"/>
                <w:sz w:val="24"/>
              </w:rPr>
              <w:t xml:space="preserve"> </w:t>
            </w:r>
            <w:r>
              <w:rPr>
                <w:color w:val="FF0000"/>
                <w:sz w:val="24"/>
              </w:rPr>
              <w:t>-&gt;</w:t>
            </w:r>
            <w:r>
              <w:rPr>
                <w:color w:val="FF0000"/>
                <w:spacing w:val="-4"/>
                <w:sz w:val="24"/>
              </w:rPr>
              <w:t xml:space="preserve"> </w:t>
            </w:r>
            <w:r>
              <w:rPr>
                <w:color w:val="FF0000"/>
                <w:sz w:val="24"/>
              </w:rPr>
              <w:t>s.toUpperCase()).forEach(System.out::println);</w:t>
            </w:r>
          </w:p>
          <w:p w:rsidR="00D13DF5" w:rsidRDefault="00D13DF5" w:rsidP="00F0633A">
            <w:pPr>
              <w:pStyle w:val="TableParagraph"/>
              <w:ind w:left="720"/>
              <w:rPr>
                <w:sz w:val="26"/>
              </w:rPr>
            </w:pPr>
          </w:p>
          <w:p w:rsidR="00D13DF5" w:rsidRDefault="00502E84" w:rsidP="00F0633A">
            <w:pPr>
              <w:pStyle w:val="TableParagraph"/>
              <w:numPr>
                <w:ilvl w:val="0"/>
                <w:numId w:val="184"/>
              </w:numPr>
              <w:tabs>
                <w:tab w:val="left" w:pos="1675"/>
                <w:tab w:val="left" w:pos="1676"/>
              </w:tabs>
              <w:ind w:left="720" w:hanging="361"/>
              <w:rPr>
                <w:sz w:val="23"/>
              </w:rPr>
            </w:pPr>
            <w:r>
              <w:rPr>
                <w:color w:val="232729"/>
                <w:sz w:val="23"/>
              </w:rPr>
              <w:t>The</w:t>
            </w:r>
            <w:r>
              <w:rPr>
                <w:color w:val="232729"/>
                <w:spacing w:val="-3"/>
                <w:sz w:val="23"/>
              </w:rPr>
              <w:t xml:space="preserve"> </w:t>
            </w:r>
            <w:r>
              <w:rPr>
                <w:color w:val="232729"/>
                <w:sz w:val="23"/>
              </w:rPr>
              <w:t>filter</w:t>
            </w:r>
            <w:r>
              <w:rPr>
                <w:color w:val="232729"/>
                <w:spacing w:val="-2"/>
                <w:sz w:val="23"/>
              </w:rPr>
              <w:t xml:space="preserve"> </w:t>
            </w:r>
            <w:r>
              <w:rPr>
                <w:color w:val="232729"/>
                <w:sz w:val="23"/>
              </w:rPr>
              <w:t>returns</w:t>
            </w:r>
            <w:r>
              <w:rPr>
                <w:color w:val="232729"/>
                <w:spacing w:val="-3"/>
                <w:sz w:val="23"/>
              </w:rPr>
              <w:t xml:space="preserve"> </w:t>
            </w:r>
            <w:r>
              <w:rPr>
                <w:color w:val="232729"/>
                <w:sz w:val="23"/>
              </w:rPr>
              <w:t>the stream</w:t>
            </w:r>
            <w:r>
              <w:rPr>
                <w:color w:val="232729"/>
                <w:spacing w:val="-2"/>
                <w:sz w:val="23"/>
              </w:rPr>
              <w:t xml:space="preserve"> </w:t>
            </w:r>
            <w:r>
              <w:rPr>
                <w:color w:val="232729"/>
                <w:sz w:val="23"/>
              </w:rPr>
              <w:t>of</w:t>
            </w:r>
            <w:r>
              <w:rPr>
                <w:color w:val="232729"/>
                <w:spacing w:val="-3"/>
                <w:sz w:val="23"/>
              </w:rPr>
              <w:t xml:space="preserve"> </w:t>
            </w:r>
            <w:r>
              <w:rPr>
                <w:color w:val="232729"/>
                <w:sz w:val="23"/>
              </w:rPr>
              <w:t>elements</w:t>
            </w:r>
            <w:r>
              <w:rPr>
                <w:color w:val="232729"/>
                <w:spacing w:val="-3"/>
                <w:sz w:val="23"/>
              </w:rPr>
              <w:t xml:space="preserve"> </w:t>
            </w:r>
            <w:r>
              <w:rPr>
                <w:color w:val="232729"/>
                <w:sz w:val="23"/>
              </w:rPr>
              <w:t>that</w:t>
            </w:r>
            <w:r>
              <w:rPr>
                <w:color w:val="232729"/>
                <w:spacing w:val="-2"/>
                <w:sz w:val="23"/>
              </w:rPr>
              <w:t xml:space="preserve"> </w:t>
            </w:r>
            <w:r>
              <w:rPr>
                <w:color w:val="232729"/>
                <w:sz w:val="23"/>
              </w:rPr>
              <w:t>satisfies</w:t>
            </w:r>
            <w:r>
              <w:rPr>
                <w:color w:val="232729"/>
                <w:spacing w:val="-3"/>
                <w:sz w:val="23"/>
              </w:rPr>
              <w:t xml:space="preserve"> </w:t>
            </w:r>
            <w:r>
              <w:rPr>
                <w:color w:val="232729"/>
                <w:sz w:val="23"/>
              </w:rPr>
              <w:t>the</w:t>
            </w:r>
            <w:r>
              <w:rPr>
                <w:color w:val="232729"/>
                <w:spacing w:val="-3"/>
                <w:sz w:val="23"/>
              </w:rPr>
              <w:t xml:space="preserve"> </w:t>
            </w:r>
            <w:r>
              <w:rPr>
                <w:color w:val="232729"/>
                <w:sz w:val="23"/>
              </w:rPr>
              <w:t>predicate.</w:t>
            </w:r>
          </w:p>
          <w:p w:rsidR="00D13DF5" w:rsidRDefault="00502E84" w:rsidP="00F0633A">
            <w:pPr>
              <w:pStyle w:val="TableParagraph"/>
              <w:spacing w:before="38"/>
              <w:ind w:left="720"/>
              <w:rPr>
                <w:sz w:val="23"/>
              </w:rPr>
            </w:pPr>
            <w:r>
              <w:rPr>
                <w:color w:val="232729"/>
                <w:sz w:val="23"/>
              </w:rPr>
              <w:t>For</w:t>
            </w:r>
            <w:r>
              <w:rPr>
                <w:color w:val="232729"/>
                <w:spacing w:val="-2"/>
                <w:sz w:val="23"/>
              </w:rPr>
              <w:t xml:space="preserve"> </w:t>
            </w:r>
            <w:r>
              <w:rPr>
                <w:color w:val="232729"/>
                <w:sz w:val="23"/>
              </w:rPr>
              <w:t>example,</w:t>
            </w:r>
            <w:r>
              <w:rPr>
                <w:color w:val="232729"/>
                <w:spacing w:val="-2"/>
                <w:sz w:val="23"/>
              </w:rPr>
              <w:t xml:space="preserve"> </w:t>
            </w:r>
            <w:r>
              <w:rPr>
                <w:color w:val="232729"/>
                <w:sz w:val="23"/>
              </w:rPr>
              <w:t>find</w:t>
            </w:r>
            <w:r>
              <w:rPr>
                <w:color w:val="232729"/>
                <w:spacing w:val="-1"/>
                <w:sz w:val="23"/>
              </w:rPr>
              <w:t xml:space="preserve"> </w:t>
            </w:r>
            <w:r>
              <w:rPr>
                <w:color w:val="232729"/>
                <w:sz w:val="23"/>
              </w:rPr>
              <w:t>the</w:t>
            </w:r>
            <w:r>
              <w:rPr>
                <w:color w:val="232729"/>
                <w:spacing w:val="-2"/>
                <w:sz w:val="23"/>
              </w:rPr>
              <w:t xml:space="preserve"> </w:t>
            </w:r>
            <w:r>
              <w:rPr>
                <w:color w:val="232729"/>
                <w:sz w:val="23"/>
              </w:rPr>
              <w:t>strings</w:t>
            </w:r>
            <w:r>
              <w:rPr>
                <w:color w:val="232729"/>
                <w:spacing w:val="-2"/>
                <w:sz w:val="23"/>
              </w:rPr>
              <w:t xml:space="preserve"> </w:t>
            </w:r>
            <w:r>
              <w:rPr>
                <w:color w:val="232729"/>
                <w:sz w:val="23"/>
              </w:rPr>
              <w:t>which</w:t>
            </w:r>
            <w:r>
              <w:rPr>
                <w:color w:val="232729"/>
                <w:spacing w:val="-2"/>
                <w:sz w:val="23"/>
              </w:rPr>
              <w:t xml:space="preserve"> </w:t>
            </w:r>
            <w:r>
              <w:rPr>
                <w:color w:val="232729"/>
                <w:sz w:val="23"/>
              </w:rPr>
              <w:t>are</w:t>
            </w:r>
            <w:r>
              <w:rPr>
                <w:color w:val="232729"/>
                <w:spacing w:val="-2"/>
                <w:sz w:val="23"/>
              </w:rPr>
              <w:t xml:space="preserve"> </w:t>
            </w:r>
            <w:r>
              <w:rPr>
                <w:color w:val="232729"/>
                <w:sz w:val="23"/>
              </w:rPr>
              <w:t>starting</w:t>
            </w:r>
            <w:r>
              <w:rPr>
                <w:color w:val="232729"/>
                <w:spacing w:val="-1"/>
                <w:sz w:val="23"/>
              </w:rPr>
              <w:t xml:space="preserve"> </w:t>
            </w:r>
            <w:r>
              <w:rPr>
                <w:color w:val="232729"/>
                <w:sz w:val="23"/>
              </w:rPr>
              <w:t>with</w:t>
            </w:r>
            <w:r>
              <w:rPr>
                <w:color w:val="232729"/>
                <w:spacing w:val="-5"/>
                <w:sz w:val="23"/>
              </w:rPr>
              <w:t xml:space="preserve"> </w:t>
            </w:r>
            <w:r>
              <w:rPr>
                <w:color w:val="232729"/>
                <w:sz w:val="23"/>
              </w:rPr>
              <w:t>'o'</w:t>
            </w:r>
            <w:r>
              <w:rPr>
                <w:color w:val="232729"/>
                <w:spacing w:val="-3"/>
                <w:sz w:val="23"/>
              </w:rPr>
              <w:t xml:space="preserve"> </w:t>
            </w:r>
            <w:r>
              <w:rPr>
                <w:color w:val="232729"/>
                <w:sz w:val="23"/>
              </w:rPr>
              <w:t>by</w:t>
            </w:r>
            <w:r>
              <w:rPr>
                <w:color w:val="232729"/>
                <w:spacing w:val="-2"/>
                <w:sz w:val="23"/>
              </w:rPr>
              <w:t xml:space="preserve"> </w:t>
            </w:r>
            <w:r>
              <w:rPr>
                <w:color w:val="232729"/>
                <w:sz w:val="23"/>
              </w:rPr>
              <w:t>using</w:t>
            </w:r>
            <w:r>
              <w:rPr>
                <w:color w:val="232729"/>
                <w:spacing w:val="-2"/>
                <w:sz w:val="23"/>
              </w:rPr>
              <w:t xml:space="preserve"> </w:t>
            </w:r>
            <w:r>
              <w:rPr>
                <w:color w:val="232729"/>
                <w:sz w:val="23"/>
              </w:rPr>
              <w:t>the</w:t>
            </w:r>
            <w:r>
              <w:rPr>
                <w:color w:val="232729"/>
                <w:spacing w:val="-1"/>
                <w:sz w:val="23"/>
              </w:rPr>
              <w:t xml:space="preserve"> </w:t>
            </w:r>
            <w:r>
              <w:rPr>
                <w:color w:val="232729"/>
                <w:sz w:val="23"/>
              </w:rPr>
              <w:t>filter.</w:t>
            </w:r>
          </w:p>
          <w:p w:rsidR="00D13DF5" w:rsidRDefault="00D13DF5" w:rsidP="00F0633A">
            <w:pPr>
              <w:pStyle w:val="TableParagraph"/>
              <w:spacing w:before="2"/>
              <w:ind w:left="720"/>
              <w:rPr>
                <w:sz w:val="23"/>
              </w:rPr>
            </w:pPr>
          </w:p>
          <w:p w:rsidR="00D13DF5" w:rsidRDefault="00502E84" w:rsidP="00F0633A">
            <w:pPr>
              <w:pStyle w:val="TableParagraph"/>
              <w:ind w:left="720"/>
              <w:rPr>
                <w:sz w:val="24"/>
              </w:rPr>
            </w:pPr>
            <w:r>
              <w:rPr>
                <w:color w:val="FF0000"/>
                <w:sz w:val="24"/>
              </w:rPr>
              <w:t>myList.stream().filter(s</w:t>
            </w:r>
            <w:r>
              <w:rPr>
                <w:color w:val="FF0000"/>
                <w:spacing w:val="-3"/>
                <w:sz w:val="24"/>
              </w:rPr>
              <w:t xml:space="preserve"> </w:t>
            </w:r>
            <w:r>
              <w:rPr>
                <w:color w:val="FF0000"/>
                <w:sz w:val="24"/>
              </w:rPr>
              <w:t>-&gt;</w:t>
            </w:r>
            <w:r>
              <w:rPr>
                <w:color w:val="FF0000"/>
                <w:spacing w:val="-4"/>
                <w:sz w:val="24"/>
              </w:rPr>
              <w:t xml:space="preserve"> </w:t>
            </w:r>
            <w:r>
              <w:rPr>
                <w:color w:val="FF0000"/>
                <w:sz w:val="24"/>
              </w:rPr>
              <w:t>s.startsWith("o")).forEach(System.out::println);</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ind w:left="720" w:right="7352"/>
              <w:rPr>
                <w:sz w:val="26"/>
              </w:rPr>
            </w:pPr>
            <w:r>
              <w:rPr>
                <w:spacing w:val="-1"/>
                <w:sz w:val="26"/>
              </w:rPr>
              <w:t xml:space="preserve">import </w:t>
            </w:r>
            <w:r>
              <w:rPr>
                <w:sz w:val="26"/>
              </w:rPr>
              <w:t>java.util.ArrayList;</w:t>
            </w:r>
            <w:r>
              <w:rPr>
                <w:spacing w:val="-62"/>
                <w:sz w:val="26"/>
              </w:rPr>
              <w:t xml:space="preserve"> </w:t>
            </w:r>
            <w:r>
              <w:rPr>
                <w:sz w:val="26"/>
              </w:rPr>
              <w:t>import</w:t>
            </w:r>
            <w:r>
              <w:rPr>
                <w:spacing w:val="-3"/>
                <w:sz w:val="26"/>
              </w:rPr>
              <w:t xml:space="preserve"> </w:t>
            </w:r>
            <w:r>
              <w:rPr>
                <w:sz w:val="26"/>
              </w:rPr>
              <w:t>java.util.List;</w:t>
            </w:r>
          </w:p>
          <w:p w:rsidR="00D13DF5" w:rsidRDefault="00D13DF5" w:rsidP="00F0633A">
            <w:pPr>
              <w:pStyle w:val="TableParagraph"/>
              <w:spacing w:before="1"/>
              <w:ind w:left="720"/>
              <w:rPr>
                <w:sz w:val="26"/>
              </w:rPr>
            </w:pPr>
          </w:p>
          <w:p w:rsidR="00D13DF5" w:rsidRDefault="00502E84" w:rsidP="00F0633A">
            <w:pPr>
              <w:pStyle w:val="TableParagraph"/>
              <w:ind w:left="720" w:right="6228" w:hanging="260"/>
              <w:rPr>
                <w:sz w:val="26"/>
              </w:rPr>
            </w:pPr>
            <w:r>
              <w:rPr>
                <w:sz w:val="26"/>
              </w:rPr>
              <w:t>public</w:t>
            </w:r>
            <w:r>
              <w:rPr>
                <w:spacing w:val="-8"/>
                <w:sz w:val="26"/>
              </w:rPr>
              <w:t xml:space="preserve"> </w:t>
            </w:r>
            <w:r>
              <w:rPr>
                <w:sz w:val="26"/>
              </w:rPr>
              <w:t>class</w:t>
            </w:r>
            <w:r>
              <w:rPr>
                <w:spacing w:val="-5"/>
                <w:sz w:val="26"/>
              </w:rPr>
              <w:t xml:space="preserve"> </w:t>
            </w:r>
            <w:r>
              <w:rPr>
                <w:sz w:val="26"/>
              </w:rPr>
              <w:t>MapAndFilterExample</w:t>
            </w:r>
            <w:r>
              <w:rPr>
                <w:spacing w:val="-5"/>
                <w:sz w:val="26"/>
              </w:rPr>
              <w:t xml:space="preserve"> </w:t>
            </w:r>
            <w:r>
              <w:rPr>
                <w:sz w:val="26"/>
              </w:rPr>
              <w:t>{</w:t>
            </w:r>
            <w:r>
              <w:rPr>
                <w:spacing w:val="-62"/>
                <w:sz w:val="26"/>
              </w:rPr>
              <w:t xml:space="preserve"> </w:t>
            </w:r>
            <w:r>
              <w:rPr>
                <w:sz w:val="26"/>
              </w:rPr>
              <w:t>static</w:t>
            </w:r>
            <w:r>
              <w:rPr>
                <w:spacing w:val="-5"/>
                <w:sz w:val="26"/>
              </w:rPr>
              <w:t xml:space="preserve"> </w:t>
            </w:r>
            <w:r>
              <w:rPr>
                <w:sz w:val="26"/>
              </w:rPr>
              <w:t>List&lt;String&gt;</w:t>
            </w:r>
            <w:r>
              <w:rPr>
                <w:spacing w:val="-1"/>
                <w:sz w:val="26"/>
              </w:rPr>
              <w:t xml:space="preserve"> </w:t>
            </w:r>
            <w:r>
              <w:rPr>
                <w:sz w:val="26"/>
              </w:rPr>
              <w:t>myList</w:t>
            </w:r>
            <w:r>
              <w:rPr>
                <w:spacing w:val="-5"/>
                <w:sz w:val="26"/>
              </w:rPr>
              <w:t xml:space="preserve"> </w:t>
            </w:r>
            <w:r>
              <w:rPr>
                <w:sz w:val="26"/>
              </w:rPr>
              <w:t>=</w:t>
            </w:r>
            <w:r>
              <w:rPr>
                <w:spacing w:val="-4"/>
                <w:sz w:val="26"/>
              </w:rPr>
              <w:t xml:space="preserve"> </w:t>
            </w:r>
            <w:r>
              <w:rPr>
                <w:sz w:val="26"/>
              </w:rPr>
              <w:t>null;</w:t>
            </w:r>
          </w:p>
          <w:p w:rsidR="00D13DF5" w:rsidRDefault="00D13DF5" w:rsidP="00F0633A">
            <w:pPr>
              <w:pStyle w:val="TableParagraph"/>
              <w:spacing w:before="1"/>
              <w:ind w:left="720"/>
              <w:rPr>
                <w:sz w:val="26"/>
              </w:rPr>
            </w:pPr>
          </w:p>
          <w:p w:rsidR="00D13DF5" w:rsidRDefault="00502E84" w:rsidP="00F0633A">
            <w:pPr>
              <w:pStyle w:val="TableParagraph"/>
              <w:spacing w:line="298" w:lineRule="exact"/>
              <w:ind w:left="720"/>
              <w:rPr>
                <w:sz w:val="26"/>
              </w:rPr>
            </w:pPr>
            <w:r>
              <w:rPr>
                <w:sz w:val="26"/>
              </w:rPr>
              <w:t>static</w:t>
            </w:r>
            <w:r>
              <w:rPr>
                <w:spacing w:val="-5"/>
                <w:sz w:val="26"/>
              </w:rPr>
              <w:t xml:space="preserve"> </w:t>
            </w:r>
            <w:r>
              <w:rPr>
                <w:sz w:val="26"/>
              </w:rPr>
              <w:t>{</w:t>
            </w:r>
          </w:p>
          <w:p w:rsidR="00D13DF5" w:rsidRDefault="00502E84" w:rsidP="00F0633A">
            <w:pPr>
              <w:pStyle w:val="TableParagraph"/>
              <w:ind w:left="720" w:right="5899" w:hanging="65"/>
              <w:rPr>
                <w:sz w:val="26"/>
              </w:rPr>
            </w:pPr>
            <w:r>
              <w:rPr>
                <w:w w:val="99"/>
                <w:sz w:val="26"/>
                <w:shd w:val="clear" w:color="auto" w:fill="FFF1CC"/>
              </w:rPr>
              <w:t xml:space="preserve"> </w:t>
            </w:r>
            <w:r>
              <w:rPr>
                <w:sz w:val="26"/>
                <w:shd w:val="clear" w:color="auto" w:fill="FFF1CC"/>
              </w:rPr>
              <w:t>myList</w:t>
            </w:r>
            <w:r>
              <w:rPr>
                <w:spacing w:val="-7"/>
                <w:sz w:val="26"/>
                <w:shd w:val="clear" w:color="auto" w:fill="FFF1CC"/>
              </w:rPr>
              <w:t xml:space="preserve"> </w:t>
            </w:r>
            <w:r>
              <w:rPr>
                <w:sz w:val="26"/>
                <w:shd w:val="clear" w:color="auto" w:fill="FFF1CC"/>
              </w:rPr>
              <w:t>=</w:t>
            </w:r>
            <w:r>
              <w:rPr>
                <w:spacing w:val="-7"/>
                <w:sz w:val="26"/>
                <w:shd w:val="clear" w:color="auto" w:fill="FFF1CC"/>
              </w:rPr>
              <w:t xml:space="preserve"> </w:t>
            </w:r>
            <w:r>
              <w:rPr>
                <w:sz w:val="26"/>
                <w:shd w:val="clear" w:color="auto" w:fill="FFF1CC"/>
              </w:rPr>
              <w:t>new</w:t>
            </w:r>
            <w:r>
              <w:rPr>
                <w:spacing w:val="-4"/>
                <w:sz w:val="26"/>
                <w:shd w:val="clear" w:color="auto" w:fill="FFF1CC"/>
              </w:rPr>
              <w:t xml:space="preserve"> </w:t>
            </w:r>
            <w:r>
              <w:rPr>
                <w:sz w:val="26"/>
                <w:shd w:val="clear" w:color="auto" w:fill="FFF1CC"/>
              </w:rPr>
              <w:t>ArrayList&lt;String&gt;();</w:t>
            </w:r>
            <w:r>
              <w:rPr>
                <w:spacing w:val="-62"/>
                <w:sz w:val="26"/>
              </w:rPr>
              <w:t xml:space="preserve"> </w:t>
            </w:r>
            <w:r>
              <w:rPr>
                <w:sz w:val="26"/>
                <w:shd w:val="clear" w:color="auto" w:fill="FFF1CC"/>
              </w:rPr>
              <w:t>myList.add("okay");</w:t>
            </w:r>
          </w:p>
          <w:p w:rsidR="00D13DF5" w:rsidRDefault="00502E84" w:rsidP="00F0633A">
            <w:pPr>
              <w:pStyle w:val="TableParagraph"/>
              <w:spacing w:before="1" w:line="298" w:lineRule="exact"/>
              <w:ind w:left="720"/>
              <w:rPr>
                <w:sz w:val="26"/>
              </w:rPr>
            </w:pPr>
            <w:r>
              <w:rPr>
                <w:w w:val="99"/>
                <w:sz w:val="26"/>
                <w:shd w:val="clear" w:color="auto" w:fill="FFF1CC"/>
              </w:rPr>
              <w:t xml:space="preserve"> </w:t>
            </w:r>
            <w:r>
              <w:rPr>
                <w:sz w:val="26"/>
                <w:shd w:val="clear" w:color="auto" w:fill="FFF1CC"/>
              </w:rPr>
              <w:t>myList.add("omg");</w:t>
            </w:r>
          </w:p>
          <w:p w:rsidR="00D13DF5" w:rsidRDefault="00502E84" w:rsidP="00F0633A">
            <w:pPr>
              <w:pStyle w:val="TableParagraph"/>
              <w:spacing w:line="298" w:lineRule="exact"/>
              <w:ind w:left="720"/>
              <w:rPr>
                <w:sz w:val="26"/>
              </w:rPr>
            </w:pPr>
            <w:r>
              <w:rPr>
                <w:w w:val="99"/>
                <w:sz w:val="26"/>
                <w:shd w:val="clear" w:color="auto" w:fill="FFF1CC"/>
              </w:rPr>
              <w:t xml:space="preserve"> </w:t>
            </w:r>
            <w:r>
              <w:rPr>
                <w:sz w:val="26"/>
                <w:shd w:val="clear" w:color="auto" w:fill="FFF1CC"/>
              </w:rPr>
              <w:t>myList.add("kk");</w:t>
            </w:r>
          </w:p>
          <w:p w:rsidR="00D13DF5" w:rsidRDefault="00502E84" w:rsidP="00F0633A">
            <w:pPr>
              <w:pStyle w:val="TableParagraph"/>
              <w:spacing w:before="1"/>
              <w:ind w:left="720"/>
              <w:rPr>
                <w:sz w:val="26"/>
              </w:rPr>
            </w:pPr>
            <w:r>
              <w:rPr>
                <w:w w:val="99"/>
                <w:sz w:val="26"/>
              </w:rPr>
              <w:t>}</w:t>
            </w:r>
          </w:p>
          <w:p w:rsidR="00D13DF5" w:rsidRDefault="00D13DF5" w:rsidP="00F0633A">
            <w:pPr>
              <w:pStyle w:val="TableParagraph"/>
              <w:ind w:left="720"/>
              <w:rPr>
                <w:sz w:val="26"/>
              </w:rPr>
            </w:pPr>
          </w:p>
          <w:p w:rsidR="00D13DF5" w:rsidRDefault="00502E84" w:rsidP="00F0633A">
            <w:pPr>
              <w:pStyle w:val="TableParagraph"/>
              <w:spacing w:before="1"/>
              <w:ind w:left="720"/>
              <w:rPr>
                <w:sz w:val="26"/>
              </w:rPr>
            </w:pPr>
            <w:r>
              <w:rPr>
                <w:sz w:val="26"/>
              </w:rPr>
              <w:t>public</w:t>
            </w:r>
            <w:r>
              <w:rPr>
                <w:spacing w:val="-2"/>
                <w:sz w:val="26"/>
              </w:rPr>
              <w:t xml:space="preserve"> </w:t>
            </w:r>
            <w:r>
              <w:rPr>
                <w:sz w:val="26"/>
              </w:rPr>
              <w:t>static</w:t>
            </w:r>
            <w:r>
              <w:rPr>
                <w:spacing w:val="-2"/>
                <w:sz w:val="26"/>
              </w:rPr>
              <w:t xml:space="preserve"> </w:t>
            </w:r>
            <w:r>
              <w:rPr>
                <w:sz w:val="26"/>
              </w:rPr>
              <w:t>void</w:t>
            </w:r>
            <w:r>
              <w:rPr>
                <w:spacing w:val="-2"/>
                <w:sz w:val="26"/>
              </w:rPr>
              <w:t xml:space="preserve"> </w:t>
            </w:r>
            <w:r>
              <w:rPr>
                <w:sz w:val="26"/>
              </w:rPr>
              <w:t>main(String[] args)</w:t>
            </w:r>
            <w:r>
              <w:rPr>
                <w:spacing w:val="-2"/>
                <w:sz w:val="26"/>
              </w:rPr>
              <w:t xml:space="preserve"> </w:t>
            </w:r>
            <w:r>
              <w:rPr>
                <w:sz w:val="26"/>
              </w:rPr>
              <w:t>{</w:t>
            </w:r>
          </w:p>
          <w:p w:rsidR="00D13DF5" w:rsidRDefault="00D13DF5" w:rsidP="00F0633A">
            <w:pPr>
              <w:pStyle w:val="TableParagraph"/>
              <w:spacing w:before="10"/>
              <w:ind w:left="720"/>
              <w:rPr>
                <w:sz w:val="25"/>
              </w:rPr>
            </w:pPr>
          </w:p>
          <w:p w:rsidR="00D13DF5" w:rsidRDefault="00502E84" w:rsidP="00F0633A">
            <w:pPr>
              <w:pStyle w:val="TableParagraph"/>
              <w:spacing w:before="1"/>
              <w:ind w:left="720" w:right="1161" w:firstLine="376"/>
              <w:rPr>
                <w:sz w:val="26"/>
              </w:rPr>
            </w:pPr>
            <w:r>
              <w:rPr>
                <w:sz w:val="26"/>
              </w:rPr>
              <w:t>System.out.println("Converting</w:t>
            </w:r>
            <w:r>
              <w:rPr>
                <w:spacing w:val="-2"/>
                <w:sz w:val="26"/>
              </w:rPr>
              <w:t xml:space="preserve"> </w:t>
            </w:r>
            <w:r>
              <w:rPr>
                <w:sz w:val="26"/>
              </w:rPr>
              <w:t>the</w:t>
            </w:r>
            <w:r>
              <w:rPr>
                <w:spacing w:val="-2"/>
                <w:sz w:val="26"/>
              </w:rPr>
              <w:t xml:space="preserve"> </w:t>
            </w:r>
            <w:r>
              <w:rPr>
                <w:sz w:val="26"/>
              </w:rPr>
              <w:t>given Strings</w:t>
            </w:r>
            <w:r>
              <w:rPr>
                <w:spacing w:val="-1"/>
                <w:sz w:val="26"/>
              </w:rPr>
              <w:t xml:space="preserve"> </w:t>
            </w:r>
            <w:r>
              <w:rPr>
                <w:sz w:val="26"/>
              </w:rPr>
              <w:t>from</w:t>
            </w:r>
            <w:r>
              <w:rPr>
                <w:spacing w:val="-2"/>
                <w:sz w:val="26"/>
              </w:rPr>
              <w:t xml:space="preserve"> </w:t>
            </w:r>
            <w:r>
              <w:rPr>
                <w:sz w:val="26"/>
              </w:rPr>
              <w:t>Lower</w:t>
            </w:r>
            <w:r>
              <w:rPr>
                <w:spacing w:val="-2"/>
                <w:sz w:val="26"/>
              </w:rPr>
              <w:t xml:space="preserve"> </w:t>
            </w:r>
            <w:r>
              <w:rPr>
                <w:sz w:val="26"/>
              </w:rPr>
              <w:t>case</w:t>
            </w:r>
            <w:r>
              <w:rPr>
                <w:spacing w:val="-1"/>
                <w:sz w:val="26"/>
              </w:rPr>
              <w:t xml:space="preserve"> </w:t>
            </w:r>
            <w:r>
              <w:rPr>
                <w:sz w:val="26"/>
              </w:rPr>
              <w:t>to</w:t>
            </w:r>
            <w:r>
              <w:rPr>
                <w:spacing w:val="-2"/>
                <w:sz w:val="26"/>
              </w:rPr>
              <w:t xml:space="preserve"> </w:t>
            </w:r>
            <w:r>
              <w:rPr>
                <w:sz w:val="26"/>
              </w:rPr>
              <w:t>Upper</w:t>
            </w:r>
            <w:r>
              <w:rPr>
                <w:spacing w:val="-2"/>
                <w:sz w:val="26"/>
              </w:rPr>
              <w:t xml:space="preserve"> </w:t>
            </w:r>
            <w:r>
              <w:rPr>
                <w:sz w:val="26"/>
              </w:rPr>
              <w:t>case</w:t>
            </w:r>
            <w:r>
              <w:rPr>
                <w:spacing w:val="-62"/>
                <w:sz w:val="26"/>
              </w:rPr>
              <w:t xml:space="preserve"> </w:t>
            </w:r>
            <w:r>
              <w:rPr>
                <w:sz w:val="26"/>
              </w:rPr>
              <w:t>by</w:t>
            </w:r>
            <w:r>
              <w:rPr>
                <w:spacing w:val="-2"/>
                <w:sz w:val="26"/>
              </w:rPr>
              <w:t xml:space="preserve"> </w:t>
            </w:r>
            <w:r>
              <w:rPr>
                <w:sz w:val="26"/>
              </w:rPr>
              <w:t>using</w:t>
            </w:r>
            <w:r>
              <w:rPr>
                <w:spacing w:val="1"/>
                <w:sz w:val="26"/>
              </w:rPr>
              <w:t xml:space="preserve"> </w:t>
            </w:r>
            <w:r>
              <w:rPr>
                <w:sz w:val="26"/>
              </w:rPr>
              <w:t>map");</w:t>
            </w:r>
          </w:p>
          <w:p w:rsidR="00D13DF5" w:rsidRDefault="00D13DF5" w:rsidP="00F0633A">
            <w:pPr>
              <w:pStyle w:val="TableParagraph"/>
              <w:ind w:left="720"/>
              <w:rPr>
                <w:sz w:val="26"/>
              </w:rPr>
            </w:pPr>
          </w:p>
          <w:p w:rsidR="00D13DF5" w:rsidRDefault="00502E84" w:rsidP="00F0633A">
            <w:pPr>
              <w:pStyle w:val="TableParagraph"/>
              <w:spacing w:line="480" w:lineRule="auto"/>
              <w:ind w:left="720" w:right="1835" w:hanging="65"/>
              <w:rPr>
                <w:sz w:val="26"/>
              </w:rPr>
            </w:pPr>
            <w:r>
              <w:rPr>
                <w:w w:val="99"/>
                <w:sz w:val="26"/>
                <w:shd w:val="clear" w:color="auto" w:fill="FFF1CC"/>
              </w:rPr>
              <w:t xml:space="preserve"> </w:t>
            </w:r>
            <w:r>
              <w:rPr>
                <w:sz w:val="26"/>
                <w:shd w:val="clear" w:color="auto" w:fill="FFF1CC"/>
              </w:rPr>
              <w:t>myList.stream().map(s -&gt; s.toUpperCase()).forEach(System.out::println);</w:t>
            </w:r>
            <w:r>
              <w:rPr>
                <w:spacing w:val="1"/>
                <w:sz w:val="26"/>
              </w:rPr>
              <w:t xml:space="preserve"> </w:t>
            </w:r>
            <w:r>
              <w:rPr>
                <w:sz w:val="26"/>
              </w:rPr>
              <w:t>System.out.println("filter which is starting with 'o' by using filter");</w:t>
            </w:r>
            <w:r>
              <w:rPr>
                <w:spacing w:val="1"/>
                <w:sz w:val="26"/>
              </w:rPr>
              <w:t xml:space="preserve"> </w:t>
            </w:r>
            <w:r>
              <w:rPr>
                <w:sz w:val="26"/>
                <w:shd w:val="clear" w:color="auto" w:fill="FFF1CC"/>
              </w:rPr>
              <w:t>myList.stream().filter(s</w:t>
            </w:r>
            <w:r>
              <w:rPr>
                <w:spacing w:val="-8"/>
                <w:sz w:val="26"/>
                <w:shd w:val="clear" w:color="auto" w:fill="FFF1CC"/>
              </w:rPr>
              <w:t xml:space="preserve"> </w:t>
            </w:r>
            <w:r>
              <w:rPr>
                <w:sz w:val="26"/>
                <w:shd w:val="clear" w:color="auto" w:fill="FFF1CC"/>
              </w:rPr>
              <w:t>-&gt;</w:t>
            </w:r>
            <w:r>
              <w:rPr>
                <w:spacing w:val="-9"/>
                <w:sz w:val="26"/>
                <w:shd w:val="clear" w:color="auto" w:fill="FFF1CC"/>
              </w:rPr>
              <w:t xml:space="preserve"> </w:t>
            </w:r>
            <w:r>
              <w:rPr>
                <w:sz w:val="26"/>
                <w:shd w:val="clear" w:color="auto" w:fill="FFF1CC"/>
              </w:rPr>
              <w:t>s.startsWith("o")).forEach(System.out::println);</w:t>
            </w:r>
          </w:p>
          <w:p w:rsidR="00D13DF5" w:rsidRDefault="00502E84" w:rsidP="00F0633A">
            <w:pPr>
              <w:pStyle w:val="TableParagraph"/>
              <w:spacing w:line="299" w:lineRule="exact"/>
              <w:ind w:left="720"/>
              <w:rPr>
                <w:sz w:val="26"/>
              </w:rPr>
            </w:pPr>
            <w:r>
              <w:rPr>
                <w:w w:val="99"/>
                <w:sz w:val="26"/>
              </w:rPr>
              <w:t>}</w:t>
            </w:r>
          </w:p>
          <w:p w:rsidR="00D13DF5" w:rsidRDefault="00502E84" w:rsidP="00F0633A">
            <w:pPr>
              <w:pStyle w:val="TableParagraph"/>
              <w:spacing w:before="1"/>
              <w:ind w:left="720"/>
              <w:rPr>
                <w:sz w:val="26"/>
              </w:rPr>
            </w:pPr>
            <w:r>
              <w:rPr>
                <w:w w:val="99"/>
                <w:sz w:val="26"/>
              </w:rPr>
              <w:t>}</w:t>
            </w:r>
          </w:p>
          <w:p w:rsidR="00D13DF5" w:rsidRDefault="00D13DF5" w:rsidP="00F0633A">
            <w:pPr>
              <w:pStyle w:val="TableParagraph"/>
              <w:spacing w:before="10"/>
              <w:ind w:left="720"/>
              <w:rPr>
                <w:sz w:val="25"/>
              </w:rPr>
            </w:pPr>
          </w:p>
          <w:p w:rsidR="00D13DF5" w:rsidRDefault="00502E84" w:rsidP="00F0633A">
            <w:pPr>
              <w:pStyle w:val="TableParagraph"/>
              <w:ind w:left="720"/>
              <w:rPr>
                <w:b/>
                <w:sz w:val="30"/>
              </w:rPr>
            </w:pPr>
            <w:r>
              <w:rPr>
                <w:color w:val="006FC0"/>
                <w:sz w:val="26"/>
              </w:rPr>
              <w:t>48)</w:t>
            </w:r>
            <w:r>
              <w:rPr>
                <w:b/>
                <w:color w:val="006FC0"/>
                <w:sz w:val="30"/>
              </w:rPr>
              <w:t>Difference</w:t>
            </w:r>
            <w:r>
              <w:rPr>
                <w:b/>
                <w:color w:val="006FC0"/>
                <w:spacing w:val="-2"/>
                <w:sz w:val="30"/>
              </w:rPr>
              <w:t xml:space="preserve"> </w:t>
            </w:r>
            <w:r>
              <w:rPr>
                <w:b/>
                <w:color w:val="006FC0"/>
                <w:sz w:val="30"/>
              </w:rPr>
              <w:t>between</w:t>
            </w:r>
            <w:r>
              <w:rPr>
                <w:b/>
                <w:color w:val="006FC0"/>
                <w:spacing w:val="-1"/>
                <w:sz w:val="30"/>
              </w:rPr>
              <w:t xml:space="preserve"> </w:t>
            </w:r>
            <w:r>
              <w:rPr>
                <w:b/>
                <w:color w:val="006FC0"/>
                <w:sz w:val="30"/>
              </w:rPr>
              <w:t>Spring</w:t>
            </w:r>
            <w:r>
              <w:rPr>
                <w:b/>
                <w:color w:val="006FC0"/>
                <w:spacing w:val="-2"/>
                <w:sz w:val="30"/>
              </w:rPr>
              <w:t xml:space="preserve"> </w:t>
            </w:r>
            <w:r>
              <w:rPr>
                <w:b/>
                <w:color w:val="006FC0"/>
                <w:sz w:val="30"/>
              </w:rPr>
              <w:t>and</w:t>
            </w:r>
            <w:r>
              <w:rPr>
                <w:b/>
                <w:color w:val="006FC0"/>
                <w:spacing w:val="-1"/>
                <w:sz w:val="30"/>
              </w:rPr>
              <w:t xml:space="preserve"> </w:t>
            </w:r>
            <w:r>
              <w:rPr>
                <w:b/>
                <w:color w:val="006FC0"/>
                <w:sz w:val="30"/>
              </w:rPr>
              <w:t>Spring</w:t>
            </w:r>
            <w:r>
              <w:rPr>
                <w:b/>
                <w:color w:val="006FC0"/>
                <w:spacing w:val="-2"/>
                <w:sz w:val="30"/>
              </w:rPr>
              <w:t xml:space="preserve"> </w:t>
            </w:r>
            <w:r>
              <w:rPr>
                <w:b/>
                <w:color w:val="006FC0"/>
                <w:sz w:val="30"/>
              </w:rPr>
              <w:t>boot</w:t>
            </w:r>
            <w:r>
              <w:rPr>
                <w:b/>
                <w:color w:val="006FC0"/>
                <w:spacing w:val="-1"/>
                <w:sz w:val="30"/>
              </w:rPr>
              <w:t xml:space="preserve"> </w:t>
            </w:r>
            <w:r>
              <w:rPr>
                <w:b/>
                <w:color w:val="006FC0"/>
                <w:sz w:val="30"/>
              </w:rPr>
              <w:t>?</w:t>
            </w:r>
          </w:p>
        </w:tc>
        <w:tc>
          <w:tcPr>
            <w:tcW w:w="126" w:type="dxa"/>
            <w:tcBorders>
              <w:top w:val="nil"/>
              <w:bottom w:val="nil"/>
              <w:right w:val="nil"/>
            </w:tcBorders>
          </w:tcPr>
          <w:p w:rsidR="00D13DF5" w:rsidRDefault="00D13DF5" w:rsidP="00F0633A">
            <w:pPr>
              <w:pStyle w:val="TableParagraph"/>
              <w:ind w:left="720"/>
              <w:rPr>
                <w:sz w:val="24"/>
              </w:rPr>
            </w:pPr>
          </w:p>
        </w:tc>
      </w:tr>
      <w:tr w:rsidR="00D13DF5">
        <w:trPr>
          <w:trHeight w:val="1034"/>
        </w:trPr>
        <w:tc>
          <w:tcPr>
            <w:tcW w:w="397" w:type="dxa"/>
            <w:vMerge w:val="restart"/>
            <w:tcBorders>
              <w:top w:val="nil"/>
              <w:bottom w:val="nil"/>
              <w:right w:val="nil"/>
            </w:tcBorders>
          </w:tcPr>
          <w:p w:rsidR="00D13DF5" w:rsidRDefault="00D13DF5" w:rsidP="00F0633A">
            <w:pPr>
              <w:pStyle w:val="TableParagraph"/>
              <w:ind w:left="720"/>
              <w:rPr>
                <w:sz w:val="24"/>
              </w:rPr>
            </w:pPr>
          </w:p>
        </w:tc>
        <w:tc>
          <w:tcPr>
            <w:tcW w:w="4804" w:type="dxa"/>
            <w:tcBorders>
              <w:top w:val="nil"/>
              <w:left w:val="nil"/>
              <w:bottom w:val="single" w:sz="6" w:space="0" w:color="C6CCBD"/>
              <w:right w:val="nil"/>
            </w:tcBorders>
            <w:shd w:val="clear" w:color="auto" w:fill="EEEEEE"/>
          </w:tcPr>
          <w:p w:rsidR="00D13DF5" w:rsidRDefault="00502E84" w:rsidP="00F0633A">
            <w:pPr>
              <w:pStyle w:val="TableParagraph"/>
              <w:spacing w:before="179"/>
              <w:ind w:left="720" w:right="2069"/>
              <w:jc w:val="center"/>
              <w:rPr>
                <w:b/>
                <w:sz w:val="26"/>
              </w:rPr>
            </w:pPr>
            <w:r>
              <w:rPr>
                <w:b/>
                <w:sz w:val="26"/>
              </w:rPr>
              <w:t>Spring</w:t>
            </w:r>
          </w:p>
        </w:tc>
        <w:tc>
          <w:tcPr>
            <w:tcW w:w="5739" w:type="dxa"/>
            <w:tcBorders>
              <w:top w:val="nil"/>
              <w:left w:val="nil"/>
              <w:bottom w:val="single" w:sz="6" w:space="0" w:color="C6CCBD"/>
            </w:tcBorders>
            <w:shd w:val="clear" w:color="auto" w:fill="EEEEEE"/>
          </w:tcPr>
          <w:p w:rsidR="00D13DF5" w:rsidRDefault="00502E84" w:rsidP="00F0633A">
            <w:pPr>
              <w:pStyle w:val="TableParagraph"/>
              <w:spacing w:before="179"/>
              <w:ind w:left="720" w:right="2180"/>
              <w:jc w:val="center"/>
              <w:rPr>
                <w:b/>
                <w:sz w:val="26"/>
              </w:rPr>
            </w:pPr>
            <w:r>
              <w:rPr>
                <w:b/>
                <w:sz w:val="26"/>
              </w:rPr>
              <w:t>Spring</w:t>
            </w:r>
            <w:r>
              <w:rPr>
                <w:b/>
                <w:spacing w:val="-3"/>
                <w:sz w:val="26"/>
              </w:rPr>
              <w:t xml:space="preserve"> </w:t>
            </w:r>
            <w:r>
              <w:rPr>
                <w:b/>
                <w:sz w:val="26"/>
              </w:rPr>
              <w:t>Boot</w:t>
            </w:r>
          </w:p>
        </w:tc>
        <w:tc>
          <w:tcPr>
            <w:tcW w:w="126" w:type="dxa"/>
            <w:tcBorders>
              <w:top w:val="nil"/>
              <w:bottom w:val="single" w:sz="6" w:space="0" w:color="C6CCBD"/>
              <w:right w:val="nil"/>
            </w:tcBorders>
            <w:shd w:val="clear" w:color="auto" w:fill="EEEEEE"/>
          </w:tcPr>
          <w:p w:rsidR="00D13DF5" w:rsidRDefault="00D13DF5" w:rsidP="00F0633A">
            <w:pPr>
              <w:pStyle w:val="TableParagraph"/>
              <w:ind w:left="720"/>
              <w:rPr>
                <w:sz w:val="24"/>
              </w:rPr>
            </w:pPr>
          </w:p>
        </w:tc>
      </w:tr>
      <w:tr w:rsidR="00D13DF5">
        <w:trPr>
          <w:trHeight w:val="1305"/>
        </w:trPr>
        <w:tc>
          <w:tcPr>
            <w:tcW w:w="397" w:type="dxa"/>
            <w:vMerge/>
            <w:tcBorders>
              <w:top w:val="nil"/>
              <w:bottom w:val="nil"/>
              <w:right w:val="nil"/>
            </w:tcBorders>
          </w:tcPr>
          <w:p w:rsidR="00D13DF5" w:rsidRDefault="00D13DF5" w:rsidP="00F0633A">
            <w:pPr>
              <w:ind w:left="720"/>
              <w:rPr>
                <w:sz w:val="2"/>
                <w:szCs w:val="2"/>
              </w:rPr>
            </w:pPr>
          </w:p>
        </w:tc>
        <w:tc>
          <w:tcPr>
            <w:tcW w:w="4804"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10" w:lineRule="auto"/>
              <w:ind w:left="720" w:right="235" w:hanging="507"/>
              <w:rPr>
                <w:sz w:val="24"/>
              </w:rPr>
            </w:pPr>
            <w:r>
              <w:rPr>
                <w:b/>
                <w:color w:val="333333"/>
                <w:sz w:val="24"/>
              </w:rPr>
              <w:t xml:space="preserve">Spring Framework </w:t>
            </w:r>
            <w:r>
              <w:rPr>
                <w:color w:val="333333"/>
                <w:sz w:val="24"/>
              </w:rPr>
              <w:t>is a widely used Java EE</w:t>
            </w:r>
            <w:r>
              <w:rPr>
                <w:color w:val="333333"/>
                <w:spacing w:val="-58"/>
                <w:sz w:val="24"/>
              </w:rPr>
              <w:t xml:space="preserve"> </w:t>
            </w:r>
            <w:r>
              <w:rPr>
                <w:color w:val="333333"/>
                <w:sz w:val="24"/>
              </w:rPr>
              <w:t>framework</w:t>
            </w:r>
            <w:r>
              <w:rPr>
                <w:color w:val="333333"/>
                <w:spacing w:val="-1"/>
                <w:sz w:val="24"/>
              </w:rPr>
              <w:t xml:space="preserve"> </w:t>
            </w:r>
            <w:r>
              <w:rPr>
                <w:color w:val="333333"/>
                <w:sz w:val="24"/>
              </w:rPr>
              <w:t>for</w:t>
            </w:r>
            <w:r>
              <w:rPr>
                <w:color w:val="333333"/>
                <w:spacing w:val="-1"/>
                <w:sz w:val="24"/>
              </w:rPr>
              <w:t xml:space="preserve"> </w:t>
            </w:r>
            <w:r>
              <w:rPr>
                <w:color w:val="333333"/>
                <w:sz w:val="24"/>
              </w:rPr>
              <w:t>building applications.</w:t>
            </w:r>
          </w:p>
        </w:tc>
        <w:tc>
          <w:tcPr>
            <w:tcW w:w="5739" w:type="dxa"/>
            <w:tcBorders>
              <w:top w:val="single" w:sz="6" w:space="0" w:color="C6CCBD"/>
              <w:left w:val="single" w:sz="6" w:space="0" w:color="C6CCBD"/>
              <w:bottom w:val="single" w:sz="6" w:space="0" w:color="C6CCBD"/>
            </w:tcBorders>
          </w:tcPr>
          <w:p w:rsidR="00D13DF5" w:rsidRDefault="00502E84" w:rsidP="00F0633A">
            <w:pPr>
              <w:pStyle w:val="TableParagraph"/>
              <w:spacing w:before="119" w:line="410" w:lineRule="auto"/>
              <w:ind w:left="720" w:right="2" w:hanging="2637"/>
              <w:rPr>
                <w:sz w:val="24"/>
              </w:rPr>
            </w:pPr>
            <w:r>
              <w:rPr>
                <w:b/>
                <w:color w:val="333333"/>
                <w:sz w:val="24"/>
              </w:rPr>
              <w:t xml:space="preserve">Spring Boot Framework </w:t>
            </w:r>
            <w:r>
              <w:rPr>
                <w:color w:val="333333"/>
                <w:sz w:val="24"/>
              </w:rPr>
              <w:t xml:space="preserve">is widely used to develop </w:t>
            </w:r>
            <w:r>
              <w:rPr>
                <w:b/>
                <w:color w:val="333333"/>
                <w:sz w:val="24"/>
              </w:rPr>
              <w:t>REST</w:t>
            </w:r>
            <w:r>
              <w:rPr>
                <w:b/>
                <w:color w:val="333333"/>
                <w:spacing w:val="-57"/>
                <w:sz w:val="24"/>
              </w:rPr>
              <w:t xml:space="preserve"> </w:t>
            </w:r>
            <w:r>
              <w:rPr>
                <w:b/>
                <w:color w:val="333333"/>
                <w:sz w:val="24"/>
              </w:rPr>
              <w:t>APIs</w:t>
            </w:r>
            <w:r>
              <w:rPr>
                <w:color w:val="333333"/>
                <w:sz w:val="24"/>
              </w:rPr>
              <w:t>.</w:t>
            </w:r>
          </w:p>
        </w:tc>
        <w:tc>
          <w:tcPr>
            <w:tcW w:w="126"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535"/>
        </w:trPr>
        <w:tc>
          <w:tcPr>
            <w:tcW w:w="10940" w:type="dxa"/>
            <w:gridSpan w:val="3"/>
            <w:tcBorders>
              <w:top w:val="nil"/>
            </w:tcBorders>
          </w:tcPr>
          <w:p w:rsidR="00D13DF5" w:rsidRDefault="00D13DF5" w:rsidP="00F0633A">
            <w:pPr>
              <w:pStyle w:val="TableParagraph"/>
              <w:ind w:left="720"/>
              <w:rPr>
                <w:sz w:val="24"/>
              </w:rPr>
            </w:pPr>
          </w:p>
        </w:tc>
        <w:tc>
          <w:tcPr>
            <w:tcW w:w="126" w:type="dxa"/>
            <w:tcBorders>
              <w:top w:val="single" w:sz="6" w:space="0" w:color="C6CCBD"/>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10" w:h="16840"/>
          <w:pgMar w:top="460" w:right="240" w:bottom="280" w:left="380" w:header="720" w:footer="720" w:gutter="0"/>
          <w:cols w:space="720"/>
        </w:sectPr>
      </w:pPr>
    </w:p>
    <w:tbl>
      <w:tblPr>
        <w:tblW w:w="0" w:type="auto"/>
        <w:tblInd w:w="11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01"/>
        <w:gridCol w:w="4801"/>
        <w:gridCol w:w="5740"/>
        <w:gridCol w:w="127"/>
      </w:tblGrid>
      <w:tr w:rsidR="00D13DF5">
        <w:trPr>
          <w:trHeight w:val="949"/>
        </w:trPr>
        <w:tc>
          <w:tcPr>
            <w:tcW w:w="10942" w:type="dxa"/>
            <w:gridSpan w:val="3"/>
            <w:tcBorders>
              <w:bottom w:val="nil"/>
            </w:tcBorders>
          </w:tcPr>
          <w:p w:rsidR="00D13DF5" w:rsidRDefault="00D13DF5" w:rsidP="00F0633A">
            <w:pPr>
              <w:pStyle w:val="TableParagraph"/>
              <w:ind w:left="720"/>
              <w:rPr>
                <w:sz w:val="24"/>
              </w:rPr>
            </w:pPr>
          </w:p>
        </w:tc>
        <w:tc>
          <w:tcPr>
            <w:tcW w:w="127" w:type="dxa"/>
            <w:tcBorders>
              <w:top w:val="nil"/>
              <w:bottom w:val="single" w:sz="6" w:space="0" w:color="C6CCBD"/>
              <w:right w:val="nil"/>
            </w:tcBorders>
          </w:tcPr>
          <w:p w:rsidR="00D13DF5" w:rsidRDefault="00D13DF5" w:rsidP="00F0633A">
            <w:pPr>
              <w:pStyle w:val="TableParagraph"/>
              <w:ind w:left="720"/>
              <w:rPr>
                <w:sz w:val="24"/>
              </w:rPr>
            </w:pPr>
          </w:p>
        </w:tc>
      </w:tr>
      <w:tr w:rsidR="00D13DF5">
        <w:trPr>
          <w:trHeight w:val="1305"/>
        </w:trPr>
        <w:tc>
          <w:tcPr>
            <w:tcW w:w="401" w:type="dxa"/>
            <w:vMerge w:val="restart"/>
            <w:tcBorders>
              <w:top w:val="nil"/>
              <w:bottom w:val="nil"/>
              <w:right w:val="single" w:sz="6" w:space="0" w:color="C6CCBD"/>
            </w:tcBorders>
          </w:tcPr>
          <w:p w:rsidR="00D13DF5" w:rsidRDefault="00D13DF5" w:rsidP="00F0633A">
            <w:pPr>
              <w:pStyle w:val="TableParagraph"/>
              <w:ind w:left="720"/>
              <w:rPr>
                <w:sz w:val="24"/>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08" w:lineRule="auto"/>
              <w:ind w:left="720" w:right="297" w:hanging="529"/>
              <w:rPr>
                <w:sz w:val="24"/>
              </w:rPr>
            </w:pPr>
            <w:r>
              <w:rPr>
                <w:color w:val="333333"/>
                <w:sz w:val="24"/>
              </w:rPr>
              <w:t>It</w:t>
            </w:r>
            <w:r>
              <w:rPr>
                <w:color w:val="333333"/>
                <w:spacing w:val="-3"/>
                <w:sz w:val="24"/>
              </w:rPr>
              <w:t xml:space="preserve"> </w:t>
            </w:r>
            <w:r>
              <w:rPr>
                <w:color w:val="333333"/>
                <w:sz w:val="24"/>
              </w:rPr>
              <w:t>aims</w:t>
            </w:r>
            <w:r>
              <w:rPr>
                <w:color w:val="333333"/>
                <w:spacing w:val="-3"/>
                <w:sz w:val="24"/>
              </w:rPr>
              <w:t xml:space="preserve"> </w:t>
            </w:r>
            <w:r>
              <w:rPr>
                <w:color w:val="333333"/>
                <w:sz w:val="24"/>
              </w:rPr>
              <w:t>to</w:t>
            </w:r>
            <w:r>
              <w:rPr>
                <w:color w:val="333333"/>
                <w:spacing w:val="-3"/>
                <w:sz w:val="24"/>
              </w:rPr>
              <w:t xml:space="preserve"> </w:t>
            </w:r>
            <w:r>
              <w:rPr>
                <w:color w:val="333333"/>
                <w:sz w:val="24"/>
              </w:rPr>
              <w:t>simplify</w:t>
            </w:r>
            <w:r>
              <w:rPr>
                <w:color w:val="333333"/>
                <w:spacing w:val="-3"/>
                <w:sz w:val="24"/>
              </w:rPr>
              <w:t xml:space="preserve"> </w:t>
            </w:r>
            <w:r>
              <w:rPr>
                <w:color w:val="333333"/>
                <w:sz w:val="24"/>
              </w:rPr>
              <w:t>Java</w:t>
            </w:r>
            <w:r>
              <w:rPr>
                <w:color w:val="333333"/>
                <w:spacing w:val="-2"/>
                <w:sz w:val="24"/>
              </w:rPr>
              <w:t xml:space="preserve"> </w:t>
            </w:r>
            <w:r>
              <w:rPr>
                <w:color w:val="333333"/>
                <w:sz w:val="24"/>
              </w:rPr>
              <w:t>EE</w:t>
            </w:r>
            <w:r>
              <w:rPr>
                <w:color w:val="333333"/>
                <w:spacing w:val="-2"/>
                <w:sz w:val="24"/>
              </w:rPr>
              <w:t xml:space="preserve"> </w:t>
            </w:r>
            <w:r>
              <w:rPr>
                <w:color w:val="333333"/>
                <w:sz w:val="24"/>
              </w:rPr>
              <w:t>development</w:t>
            </w:r>
            <w:r>
              <w:rPr>
                <w:color w:val="333333"/>
                <w:spacing w:val="-3"/>
                <w:sz w:val="24"/>
              </w:rPr>
              <w:t xml:space="preserve"> </w:t>
            </w:r>
            <w:r>
              <w:rPr>
                <w:color w:val="333333"/>
                <w:sz w:val="24"/>
              </w:rPr>
              <w:t>that</w:t>
            </w:r>
            <w:r>
              <w:rPr>
                <w:color w:val="333333"/>
                <w:spacing w:val="-57"/>
                <w:sz w:val="24"/>
              </w:rPr>
              <w:t xml:space="preserve"> </w:t>
            </w:r>
            <w:r>
              <w:rPr>
                <w:color w:val="333333"/>
                <w:sz w:val="24"/>
              </w:rPr>
              <w:t>makes</w:t>
            </w:r>
            <w:r>
              <w:rPr>
                <w:color w:val="333333"/>
                <w:spacing w:val="-1"/>
                <w:sz w:val="24"/>
              </w:rPr>
              <w:t xml:space="preserve"> </w:t>
            </w:r>
            <w:r>
              <w:rPr>
                <w:color w:val="333333"/>
                <w:sz w:val="24"/>
              </w:rPr>
              <w:t>developers</w:t>
            </w:r>
            <w:r>
              <w:rPr>
                <w:color w:val="333333"/>
                <w:spacing w:val="-1"/>
                <w:sz w:val="24"/>
              </w:rPr>
              <w:t xml:space="preserve"> </w:t>
            </w:r>
            <w:r>
              <w:rPr>
                <w:color w:val="333333"/>
                <w:sz w:val="24"/>
              </w:rPr>
              <w:t>more</w:t>
            </w:r>
            <w:r>
              <w:rPr>
                <w:color w:val="333333"/>
                <w:spacing w:val="-1"/>
                <w:sz w:val="24"/>
              </w:rPr>
              <w:t xml:space="preserve"> </w:t>
            </w:r>
            <w:r>
              <w:rPr>
                <w:color w:val="333333"/>
                <w:sz w:val="24"/>
              </w:rPr>
              <w:t>productive.</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line="408" w:lineRule="auto"/>
              <w:ind w:left="720" w:right="141" w:hanging="1086"/>
              <w:rPr>
                <w:sz w:val="24"/>
              </w:rPr>
            </w:pPr>
            <w:r>
              <w:rPr>
                <w:color w:val="333333"/>
                <w:sz w:val="24"/>
              </w:rPr>
              <w:t>It</w:t>
            </w:r>
            <w:r>
              <w:rPr>
                <w:color w:val="333333"/>
                <w:spacing w:val="-2"/>
                <w:sz w:val="24"/>
              </w:rPr>
              <w:t xml:space="preserve"> </w:t>
            </w:r>
            <w:r>
              <w:rPr>
                <w:color w:val="333333"/>
                <w:sz w:val="24"/>
              </w:rPr>
              <w:t>aims</w:t>
            </w:r>
            <w:r>
              <w:rPr>
                <w:color w:val="333333"/>
                <w:spacing w:val="-2"/>
                <w:sz w:val="24"/>
              </w:rPr>
              <w:t xml:space="preserve"> </w:t>
            </w:r>
            <w:r>
              <w:rPr>
                <w:color w:val="333333"/>
                <w:sz w:val="24"/>
              </w:rPr>
              <w:t>to</w:t>
            </w:r>
            <w:r>
              <w:rPr>
                <w:color w:val="333333"/>
                <w:spacing w:val="-2"/>
                <w:sz w:val="24"/>
              </w:rPr>
              <w:t xml:space="preserve"> </w:t>
            </w:r>
            <w:r>
              <w:rPr>
                <w:color w:val="333333"/>
                <w:sz w:val="24"/>
              </w:rPr>
              <w:t>shorten</w:t>
            </w:r>
            <w:r>
              <w:rPr>
                <w:color w:val="333333"/>
                <w:spacing w:val="-2"/>
                <w:sz w:val="24"/>
              </w:rPr>
              <w:t xml:space="preserve"> </w:t>
            </w:r>
            <w:r>
              <w:rPr>
                <w:color w:val="333333"/>
                <w:sz w:val="24"/>
              </w:rPr>
              <w:t>the</w:t>
            </w:r>
            <w:r>
              <w:rPr>
                <w:color w:val="333333"/>
                <w:spacing w:val="-1"/>
                <w:sz w:val="24"/>
              </w:rPr>
              <w:t xml:space="preserve"> </w:t>
            </w:r>
            <w:r>
              <w:rPr>
                <w:color w:val="333333"/>
                <w:sz w:val="24"/>
              </w:rPr>
              <w:t>code</w:t>
            </w:r>
            <w:r>
              <w:rPr>
                <w:color w:val="333333"/>
                <w:spacing w:val="-3"/>
                <w:sz w:val="24"/>
              </w:rPr>
              <w:t xml:space="preserve"> </w:t>
            </w:r>
            <w:r>
              <w:rPr>
                <w:color w:val="333333"/>
                <w:sz w:val="24"/>
              </w:rPr>
              <w:t>length</w:t>
            </w:r>
            <w:r>
              <w:rPr>
                <w:color w:val="333333"/>
                <w:spacing w:val="-2"/>
                <w:sz w:val="24"/>
              </w:rPr>
              <w:t xml:space="preserve"> </w:t>
            </w:r>
            <w:r>
              <w:rPr>
                <w:color w:val="333333"/>
                <w:sz w:val="24"/>
              </w:rPr>
              <w:t>and</w:t>
            </w:r>
            <w:r>
              <w:rPr>
                <w:color w:val="333333"/>
                <w:spacing w:val="-2"/>
                <w:sz w:val="24"/>
              </w:rPr>
              <w:t xml:space="preserve"> </w:t>
            </w:r>
            <w:r>
              <w:rPr>
                <w:color w:val="333333"/>
                <w:sz w:val="24"/>
              </w:rPr>
              <w:t>provide</w:t>
            </w:r>
            <w:r>
              <w:rPr>
                <w:color w:val="333333"/>
                <w:spacing w:val="-2"/>
                <w:sz w:val="24"/>
              </w:rPr>
              <w:t xml:space="preserve"> </w:t>
            </w:r>
            <w:r>
              <w:rPr>
                <w:color w:val="333333"/>
                <w:sz w:val="24"/>
              </w:rPr>
              <w:t>the</w:t>
            </w:r>
            <w:r>
              <w:rPr>
                <w:color w:val="333333"/>
                <w:spacing w:val="-1"/>
                <w:sz w:val="24"/>
              </w:rPr>
              <w:t xml:space="preserve"> </w:t>
            </w:r>
            <w:r>
              <w:rPr>
                <w:color w:val="333333"/>
                <w:sz w:val="24"/>
              </w:rPr>
              <w:t>easiest</w:t>
            </w:r>
            <w:r>
              <w:rPr>
                <w:color w:val="333333"/>
                <w:spacing w:val="-57"/>
                <w:sz w:val="24"/>
              </w:rPr>
              <w:t xml:space="preserve"> </w:t>
            </w:r>
            <w:r>
              <w:rPr>
                <w:color w:val="333333"/>
                <w:sz w:val="24"/>
              </w:rPr>
              <w:t>way</w:t>
            </w:r>
            <w:r>
              <w:rPr>
                <w:color w:val="333333"/>
                <w:spacing w:val="-1"/>
                <w:sz w:val="24"/>
              </w:rPr>
              <w:t xml:space="preserve"> </w:t>
            </w:r>
            <w:r>
              <w:rPr>
                <w:color w:val="333333"/>
                <w:sz w:val="24"/>
              </w:rPr>
              <w:t>to develop</w:t>
            </w:r>
            <w:r>
              <w:rPr>
                <w:color w:val="333333"/>
                <w:spacing w:val="1"/>
                <w:sz w:val="24"/>
              </w:rPr>
              <w:t xml:space="preserve"> </w:t>
            </w:r>
            <w:r>
              <w:rPr>
                <w:b/>
                <w:color w:val="333333"/>
                <w:sz w:val="24"/>
              </w:rPr>
              <w:t>Web Applications</w:t>
            </w:r>
            <w:r>
              <w:rPr>
                <w:color w:val="333333"/>
                <w:sz w:val="24"/>
              </w:rPr>
              <w:t>.</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648"/>
        </w:trPr>
        <w:tc>
          <w:tcPr>
            <w:tcW w:w="401" w:type="dxa"/>
            <w:vMerge/>
            <w:tcBorders>
              <w:top w:val="nil"/>
              <w:bottom w:val="nil"/>
              <w:right w:val="single" w:sz="6" w:space="0" w:color="C6CCBD"/>
            </w:tcBorders>
          </w:tcPr>
          <w:p w:rsidR="00D13DF5" w:rsidRDefault="00D13DF5" w:rsidP="00F0633A">
            <w:pPr>
              <w:ind w:left="720"/>
              <w:rPr>
                <w:sz w:val="2"/>
                <w:szCs w:val="2"/>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The</w:t>
            </w:r>
            <w:r>
              <w:rPr>
                <w:color w:val="333333"/>
                <w:spacing w:val="-3"/>
                <w:sz w:val="24"/>
              </w:rPr>
              <w:t xml:space="preserve"> </w:t>
            </w:r>
            <w:r>
              <w:rPr>
                <w:color w:val="333333"/>
                <w:sz w:val="24"/>
              </w:rPr>
              <w:t>primary</w:t>
            </w:r>
            <w:r>
              <w:rPr>
                <w:color w:val="333333"/>
                <w:spacing w:val="-1"/>
                <w:sz w:val="24"/>
              </w:rPr>
              <w:t xml:space="preserve"> </w:t>
            </w:r>
            <w:r>
              <w:rPr>
                <w:color w:val="333333"/>
                <w:sz w:val="24"/>
              </w:rPr>
              <w:t>feature</w:t>
            </w:r>
            <w:r>
              <w:rPr>
                <w:color w:val="333333"/>
                <w:spacing w:val="-2"/>
                <w:sz w:val="24"/>
              </w:rPr>
              <w:t xml:space="preserve"> </w:t>
            </w:r>
            <w:r>
              <w:rPr>
                <w:color w:val="333333"/>
                <w:sz w:val="24"/>
              </w:rPr>
              <w:t>of the</w:t>
            </w:r>
            <w:r>
              <w:rPr>
                <w:color w:val="333333"/>
                <w:spacing w:val="-2"/>
                <w:sz w:val="24"/>
              </w:rPr>
              <w:t xml:space="preserve"> </w:t>
            </w:r>
            <w:r>
              <w:rPr>
                <w:color w:val="333333"/>
                <w:sz w:val="24"/>
              </w:rPr>
              <w:t>Spring</w:t>
            </w:r>
            <w:r>
              <w:rPr>
                <w:color w:val="333333"/>
                <w:spacing w:val="-1"/>
                <w:sz w:val="24"/>
              </w:rPr>
              <w:t xml:space="preserve"> </w:t>
            </w:r>
            <w:r>
              <w:rPr>
                <w:color w:val="333333"/>
                <w:sz w:val="24"/>
              </w:rPr>
              <w:t>Framework</w:t>
            </w:r>
            <w:r>
              <w:rPr>
                <w:color w:val="333333"/>
                <w:spacing w:val="-1"/>
                <w:sz w:val="24"/>
              </w:rPr>
              <w:t xml:space="preserve"> </w:t>
            </w:r>
            <w:r>
              <w:rPr>
                <w:color w:val="333333"/>
                <w:sz w:val="24"/>
              </w:rPr>
              <w:t>is</w:t>
            </w:r>
          </w:p>
          <w:p w:rsidR="00D13DF5" w:rsidRDefault="00502E84" w:rsidP="00F0633A">
            <w:pPr>
              <w:pStyle w:val="TableParagraph"/>
              <w:spacing w:before="194"/>
              <w:ind w:left="720"/>
              <w:rPr>
                <w:sz w:val="24"/>
              </w:rPr>
            </w:pPr>
            <w:r>
              <w:rPr>
                <w:b/>
                <w:color w:val="333333"/>
                <w:sz w:val="24"/>
              </w:rPr>
              <w:t>dependency</w:t>
            </w:r>
            <w:r>
              <w:rPr>
                <w:b/>
                <w:color w:val="333333"/>
                <w:spacing w:val="-2"/>
                <w:sz w:val="24"/>
              </w:rPr>
              <w:t xml:space="preserve"> </w:t>
            </w:r>
            <w:r>
              <w:rPr>
                <w:b/>
                <w:color w:val="333333"/>
                <w:sz w:val="24"/>
              </w:rPr>
              <w:t>injection</w:t>
            </w:r>
            <w:r>
              <w:rPr>
                <w:color w:val="333333"/>
                <w:sz w:val="24"/>
              </w:rPr>
              <w:t>.</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The</w:t>
            </w:r>
            <w:r>
              <w:rPr>
                <w:color w:val="333333"/>
                <w:spacing w:val="-3"/>
                <w:sz w:val="24"/>
              </w:rPr>
              <w:t xml:space="preserve"> </w:t>
            </w:r>
            <w:r>
              <w:rPr>
                <w:color w:val="333333"/>
                <w:sz w:val="24"/>
              </w:rPr>
              <w:t>primary feature</w:t>
            </w:r>
            <w:r>
              <w:rPr>
                <w:color w:val="333333"/>
                <w:spacing w:val="-1"/>
                <w:sz w:val="24"/>
              </w:rPr>
              <w:t xml:space="preserve"> </w:t>
            </w:r>
            <w:r>
              <w:rPr>
                <w:color w:val="333333"/>
                <w:sz w:val="24"/>
              </w:rPr>
              <w:t>of</w:t>
            </w:r>
            <w:r>
              <w:rPr>
                <w:color w:val="333333"/>
                <w:spacing w:val="-1"/>
                <w:sz w:val="24"/>
              </w:rPr>
              <w:t xml:space="preserve"> </w:t>
            </w:r>
            <w:r>
              <w:rPr>
                <w:color w:val="333333"/>
                <w:sz w:val="24"/>
              </w:rPr>
              <w:t>Spring Boot is</w:t>
            </w:r>
            <w:r>
              <w:rPr>
                <w:color w:val="333333"/>
                <w:spacing w:val="2"/>
                <w:sz w:val="24"/>
              </w:rPr>
              <w:t xml:space="preserve"> </w:t>
            </w:r>
            <w:r>
              <w:rPr>
                <w:b/>
                <w:color w:val="333333"/>
                <w:sz w:val="24"/>
              </w:rPr>
              <w:t>Autoconfiguration</w:t>
            </w:r>
            <w:r>
              <w:rPr>
                <w:color w:val="333333"/>
                <w:sz w:val="24"/>
              </w:rPr>
              <w:t>.</w:t>
            </w:r>
          </w:p>
          <w:p w:rsidR="00D13DF5" w:rsidRDefault="00502E84" w:rsidP="00F0633A">
            <w:pPr>
              <w:pStyle w:val="TableParagraph"/>
              <w:spacing w:before="194" w:line="408" w:lineRule="auto"/>
              <w:ind w:left="720" w:right="315" w:hanging="1853"/>
              <w:rPr>
                <w:sz w:val="24"/>
              </w:rPr>
            </w:pPr>
            <w:r>
              <w:rPr>
                <w:color w:val="333333"/>
                <w:sz w:val="24"/>
              </w:rPr>
              <w:t>It automatically configures the classes based on the</w:t>
            </w:r>
            <w:r>
              <w:rPr>
                <w:color w:val="333333"/>
                <w:spacing w:val="-57"/>
                <w:sz w:val="24"/>
              </w:rPr>
              <w:t xml:space="preserve"> </w:t>
            </w:r>
            <w:r>
              <w:rPr>
                <w:color w:val="333333"/>
                <w:sz w:val="24"/>
              </w:rPr>
              <w:t>requirement.</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305"/>
        </w:trPr>
        <w:tc>
          <w:tcPr>
            <w:tcW w:w="401" w:type="dxa"/>
            <w:vMerge/>
            <w:tcBorders>
              <w:top w:val="nil"/>
              <w:bottom w:val="nil"/>
              <w:right w:val="single" w:sz="6" w:space="0" w:color="C6CCBD"/>
            </w:tcBorders>
          </w:tcPr>
          <w:p w:rsidR="00D13DF5" w:rsidRDefault="00D13DF5" w:rsidP="00F0633A">
            <w:pPr>
              <w:ind w:left="720"/>
              <w:rPr>
                <w:sz w:val="2"/>
                <w:szCs w:val="2"/>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08" w:lineRule="auto"/>
              <w:ind w:left="720" w:right="115" w:hanging="589"/>
              <w:rPr>
                <w:sz w:val="24"/>
              </w:rPr>
            </w:pPr>
            <w:r>
              <w:rPr>
                <w:color w:val="333333"/>
                <w:sz w:val="24"/>
              </w:rPr>
              <w:t>It</w:t>
            </w:r>
            <w:r>
              <w:rPr>
                <w:color w:val="333333"/>
                <w:spacing w:val="-2"/>
                <w:sz w:val="24"/>
              </w:rPr>
              <w:t xml:space="preserve"> </w:t>
            </w:r>
            <w:r>
              <w:rPr>
                <w:color w:val="333333"/>
                <w:sz w:val="24"/>
              </w:rPr>
              <w:t>helps</w:t>
            </w:r>
            <w:r>
              <w:rPr>
                <w:color w:val="333333"/>
                <w:spacing w:val="-2"/>
                <w:sz w:val="24"/>
              </w:rPr>
              <w:t xml:space="preserve"> </w:t>
            </w:r>
            <w:r>
              <w:rPr>
                <w:color w:val="333333"/>
                <w:sz w:val="24"/>
              </w:rPr>
              <w:t>to</w:t>
            </w:r>
            <w:r>
              <w:rPr>
                <w:color w:val="333333"/>
                <w:spacing w:val="-2"/>
                <w:sz w:val="24"/>
              </w:rPr>
              <w:t xml:space="preserve"> </w:t>
            </w:r>
            <w:r>
              <w:rPr>
                <w:color w:val="333333"/>
                <w:sz w:val="24"/>
              </w:rPr>
              <w:t>make</w:t>
            </w:r>
            <w:r>
              <w:rPr>
                <w:color w:val="333333"/>
                <w:spacing w:val="-3"/>
                <w:sz w:val="24"/>
              </w:rPr>
              <w:t xml:space="preserve"> </w:t>
            </w:r>
            <w:r>
              <w:rPr>
                <w:color w:val="333333"/>
                <w:sz w:val="24"/>
              </w:rPr>
              <w:t>things</w:t>
            </w:r>
            <w:r>
              <w:rPr>
                <w:color w:val="333333"/>
                <w:spacing w:val="-2"/>
                <w:sz w:val="24"/>
              </w:rPr>
              <w:t xml:space="preserve"> </w:t>
            </w:r>
            <w:r>
              <w:rPr>
                <w:color w:val="333333"/>
                <w:sz w:val="24"/>
              </w:rPr>
              <w:t>simpler</w:t>
            </w:r>
            <w:r>
              <w:rPr>
                <w:color w:val="333333"/>
                <w:spacing w:val="-2"/>
                <w:sz w:val="24"/>
              </w:rPr>
              <w:t xml:space="preserve"> </w:t>
            </w:r>
            <w:r>
              <w:rPr>
                <w:color w:val="333333"/>
                <w:sz w:val="24"/>
              </w:rPr>
              <w:t>by</w:t>
            </w:r>
            <w:r>
              <w:rPr>
                <w:color w:val="333333"/>
                <w:spacing w:val="-1"/>
                <w:sz w:val="24"/>
              </w:rPr>
              <w:t xml:space="preserve"> </w:t>
            </w:r>
            <w:r>
              <w:rPr>
                <w:color w:val="333333"/>
                <w:sz w:val="24"/>
              </w:rPr>
              <w:t>allowing</w:t>
            </w:r>
            <w:r>
              <w:rPr>
                <w:color w:val="333333"/>
                <w:spacing w:val="-2"/>
                <w:sz w:val="24"/>
              </w:rPr>
              <w:t xml:space="preserve"> </w:t>
            </w:r>
            <w:r>
              <w:rPr>
                <w:color w:val="333333"/>
                <w:sz w:val="24"/>
              </w:rPr>
              <w:t>us</w:t>
            </w:r>
            <w:r>
              <w:rPr>
                <w:color w:val="333333"/>
                <w:spacing w:val="-2"/>
                <w:sz w:val="24"/>
              </w:rPr>
              <w:t xml:space="preserve"> </w:t>
            </w:r>
            <w:r>
              <w:rPr>
                <w:color w:val="333333"/>
                <w:sz w:val="24"/>
              </w:rPr>
              <w:t>to</w:t>
            </w:r>
            <w:r>
              <w:rPr>
                <w:color w:val="333333"/>
                <w:spacing w:val="-57"/>
                <w:sz w:val="24"/>
              </w:rPr>
              <w:t xml:space="preserve"> </w:t>
            </w:r>
            <w:r>
              <w:rPr>
                <w:color w:val="333333"/>
                <w:sz w:val="24"/>
              </w:rPr>
              <w:t>develop</w:t>
            </w:r>
            <w:r>
              <w:rPr>
                <w:color w:val="333333"/>
                <w:spacing w:val="-1"/>
                <w:sz w:val="24"/>
              </w:rPr>
              <w:t xml:space="preserve"> </w:t>
            </w:r>
            <w:r>
              <w:rPr>
                <w:b/>
                <w:color w:val="333333"/>
                <w:sz w:val="24"/>
              </w:rPr>
              <w:t>loosely</w:t>
            </w:r>
            <w:r>
              <w:rPr>
                <w:b/>
                <w:color w:val="333333"/>
                <w:spacing w:val="-1"/>
                <w:sz w:val="24"/>
              </w:rPr>
              <w:t xml:space="preserve"> </w:t>
            </w:r>
            <w:r>
              <w:rPr>
                <w:b/>
                <w:color w:val="333333"/>
                <w:sz w:val="24"/>
              </w:rPr>
              <w:t>coupled</w:t>
            </w:r>
            <w:r>
              <w:rPr>
                <w:b/>
                <w:color w:val="333333"/>
                <w:spacing w:val="1"/>
                <w:sz w:val="24"/>
              </w:rPr>
              <w:t xml:space="preserve"> </w:t>
            </w:r>
            <w:r>
              <w:rPr>
                <w:color w:val="333333"/>
                <w:sz w:val="24"/>
              </w:rPr>
              <w:t>applications.</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line="408" w:lineRule="auto"/>
              <w:ind w:left="720" w:right="347" w:hanging="1913"/>
              <w:rPr>
                <w:sz w:val="24"/>
              </w:rPr>
            </w:pPr>
            <w:r>
              <w:rPr>
                <w:color w:val="333333"/>
                <w:sz w:val="24"/>
              </w:rPr>
              <w:t>It</w:t>
            </w:r>
            <w:r>
              <w:rPr>
                <w:color w:val="333333"/>
                <w:spacing w:val="-3"/>
                <w:sz w:val="24"/>
              </w:rPr>
              <w:t xml:space="preserve"> </w:t>
            </w:r>
            <w:r>
              <w:rPr>
                <w:color w:val="333333"/>
                <w:sz w:val="24"/>
              </w:rPr>
              <w:t>helps</w:t>
            </w:r>
            <w:r>
              <w:rPr>
                <w:color w:val="333333"/>
                <w:spacing w:val="-2"/>
                <w:sz w:val="24"/>
              </w:rPr>
              <w:t xml:space="preserve"> </w:t>
            </w:r>
            <w:r>
              <w:rPr>
                <w:color w:val="333333"/>
                <w:sz w:val="24"/>
              </w:rPr>
              <w:t>to</w:t>
            </w:r>
            <w:r>
              <w:rPr>
                <w:color w:val="333333"/>
                <w:spacing w:val="-2"/>
                <w:sz w:val="24"/>
              </w:rPr>
              <w:t xml:space="preserve"> </w:t>
            </w:r>
            <w:r>
              <w:rPr>
                <w:color w:val="333333"/>
                <w:sz w:val="24"/>
              </w:rPr>
              <w:t>create</w:t>
            </w:r>
            <w:r>
              <w:rPr>
                <w:color w:val="333333"/>
                <w:spacing w:val="-3"/>
                <w:sz w:val="24"/>
              </w:rPr>
              <w:t xml:space="preserve"> </w:t>
            </w:r>
            <w:r>
              <w:rPr>
                <w:color w:val="333333"/>
                <w:sz w:val="24"/>
              </w:rPr>
              <w:t>a</w:t>
            </w:r>
            <w:r>
              <w:rPr>
                <w:color w:val="333333"/>
                <w:spacing w:val="-2"/>
                <w:sz w:val="24"/>
              </w:rPr>
              <w:t xml:space="preserve"> </w:t>
            </w:r>
            <w:r>
              <w:rPr>
                <w:b/>
                <w:color w:val="333333"/>
                <w:sz w:val="24"/>
              </w:rPr>
              <w:t>stand-alone</w:t>
            </w:r>
            <w:r>
              <w:rPr>
                <w:b/>
                <w:color w:val="333333"/>
                <w:spacing w:val="-3"/>
                <w:sz w:val="24"/>
              </w:rPr>
              <w:t xml:space="preserve"> </w:t>
            </w:r>
            <w:r>
              <w:rPr>
                <w:color w:val="333333"/>
                <w:sz w:val="24"/>
              </w:rPr>
              <w:t>application</w:t>
            </w:r>
            <w:r>
              <w:rPr>
                <w:color w:val="333333"/>
                <w:spacing w:val="-2"/>
                <w:sz w:val="24"/>
              </w:rPr>
              <w:t xml:space="preserve"> </w:t>
            </w:r>
            <w:r>
              <w:rPr>
                <w:color w:val="333333"/>
                <w:sz w:val="24"/>
              </w:rPr>
              <w:t>with</w:t>
            </w:r>
            <w:r>
              <w:rPr>
                <w:color w:val="333333"/>
                <w:spacing w:val="-2"/>
                <w:sz w:val="24"/>
              </w:rPr>
              <w:t xml:space="preserve"> </w:t>
            </w:r>
            <w:r>
              <w:rPr>
                <w:color w:val="333333"/>
                <w:sz w:val="24"/>
              </w:rPr>
              <w:t>less</w:t>
            </w:r>
            <w:r>
              <w:rPr>
                <w:color w:val="333333"/>
                <w:spacing w:val="-57"/>
                <w:sz w:val="24"/>
              </w:rPr>
              <w:t xml:space="preserve"> </w:t>
            </w:r>
            <w:r>
              <w:rPr>
                <w:color w:val="333333"/>
                <w:sz w:val="24"/>
              </w:rPr>
              <w:t>configuration.</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264"/>
        </w:trPr>
        <w:tc>
          <w:tcPr>
            <w:tcW w:w="401" w:type="dxa"/>
            <w:vMerge/>
            <w:tcBorders>
              <w:top w:val="nil"/>
              <w:bottom w:val="nil"/>
              <w:right w:val="single" w:sz="6" w:space="0" w:color="C6CCBD"/>
            </w:tcBorders>
          </w:tcPr>
          <w:p w:rsidR="00D13DF5" w:rsidRDefault="00D13DF5" w:rsidP="00F0633A">
            <w:pPr>
              <w:ind w:left="720"/>
              <w:rPr>
                <w:sz w:val="2"/>
                <w:szCs w:val="2"/>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08" w:lineRule="auto"/>
              <w:ind w:left="720" w:right="185" w:hanging="927"/>
              <w:rPr>
                <w:sz w:val="24"/>
              </w:rPr>
            </w:pPr>
            <w:r>
              <w:rPr>
                <w:color w:val="333333"/>
                <w:sz w:val="24"/>
              </w:rPr>
              <w:t>The</w:t>
            </w:r>
            <w:r>
              <w:rPr>
                <w:color w:val="333333"/>
                <w:spacing w:val="-3"/>
                <w:sz w:val="24"/>
              </w:rPr>
              <w:t xml:space="preserve"> </w:t>
            </w:r>
            <w:r>
              <w:rPr>
                <w:color w:val="333333"/>
                <w:sz w:val="24"/>
              </w:rPr>
              <w:t>developer</w:t>
            </w:r>
            <w:r>
              <w:rPr>
                <w:color w:val="333333"/>
                <w:spacing w:val="-1"/>
                <w:sz w:val="24"/>
              </w:rPr>
              <w:t xml:space="preserve"> </w:t>
            </w:r>
            <w:r>
              <w:rPr>
                <w:color w:val="333333"/>
                <w:sz w:val="24"/>
              </w:rPr>
              <w:t>writes</w:t>
            </w:r>
            <w:r>
              <w:rPr>
                <w:color w:val="333333"/>
                <w:spacing w:val="1"/>
                <w:sz w:val="24"/>
              </w:rPr>
              <w:t xml:space="preserve"> </w:t>
            </w:r>
            <w:r>
              <w:rPr>
                <w:color w:val="333333"/>
                <w:sz w:val="24"/>
              </w:rPr>
              <w:t>a</w:t>
            </w:r>
            <w:r>
              <w:rPr>
                <w:color w:val="333333"/>
                <w:spacing w:val="-2"/>
                <w:sz w:val="24"/>
              </w:rPr>
              <w:t xml:space="preserve"> </w:t>
            </w:r>
            <w:r>
              <w:rPr>
                <w:color w:val="333333"/>
                <w:sz w:val="24"/>
              </w:rPr>
              <w:t>lot</w:t>
            </w:r>
            <w:r>
              <w:rPr>
                <w:color w:val="333333"/>
                <w:spacing w:val="-1"/>
                <w:sz w:val="24"/>
              </w:rPr>
              <w:t xml:space="preserve"> </w:t>
            </w:r>
            <w:r>
              <w:rPr>
                <w:color w:val="333333"/>
                <w:sz w:val="24"/>
              </w:rPr>
              <w:t>of</w:t>
            </w:r>
            <w:r>
              <w:rPr>
                <w:color w:val="333333"/>
                <w:spacing w:val="-1"/>
                <w:sz w:val="24"/>
              </w:rPr>
              <w:t xml:space="preserve"> </w:t>
            </w:r>
            <w:r>
              <w:rPr>
                <w:color w:val="333333"/>
                <w:sz w:val="24"/>
              </w:rPr>
              <w:t>code</w:t>
            </w:r>
            <w:r>
              <w:rPr>
                <w:color w:val="333333"/>
                <w:spacing w:val="-2"/>
                <w:sz w:val="24"/>
              </w:rPr>
              <w:t xml:space="preserve"> </w:t>
            </w:r>
            <w:r>
              <w:rPr>
                <w:color w:val="333333"/>
                <w:sz w:val="24"/>
              </w:rPr>
              <w:t>(</w:t>
            </w:r>
            <w:r>
              <w:rPr>
                <w:b/>
                <w:color w:val="333333"/>
                <w:sz w:val="24"/>
              </w:rPr>
              <w:t>boilerplate</w:t>
            </w:r>
            <w:r>
              <w:rPr>
                <w:b/>
                <w:color w:val="333333"/>
                <w:spacing w:val="-57"/>
                <w:sz w:val="24"/>
              </w:rPr>
              <w:t xml:space="preserve"> </w:t>
            </w:r>
            <w:r>
              <w:rPr>
                <w:b/>
                <w:color w:val="333333"/>
                <w:sz w:val="24"/>
              </w:rPr>
              <w:t>code</w:t>
            </w:r>
            <w:r>
              <w:rPr>
                <w:color w:val="333333"/>
                <w:sz w:val="24"/>
              </w:rPr>
              <w:t>)</w:t>
            </w:r>
            <w:r>
              <w:rPr>
                <w:color w:val="333333"/>
                <w:spacing w:val="-1"/>
                <w:sz w:val="24"/>
              </w:rPr>
              <w:t xml:space="preserve"> </w:t>
            </w:r>
            <w:r>
              <w:rPr>
                <w:color w:val="333333"/>
                <w:sz w:val="24"/>
              </w:rPr>
              <w:t>to do the</w:t>
            </w:r>
            <w:r>
              <w:rPr>
                <w:color w:val="333333"/>
                <w:spacing w:val="-1"/>
                <w:sz w:val="24"/>
              </w:rPr>
              <w:t xml:space="preserve"> </w:t>
            </w:r>
            <w:r>
              <w:rPr>
                <w:color w:val="333333"/>
                <w:sz w:val="24"/>
              </w:rPr>
              <w:t>minimal</w:t>
            </w:r>
            <w:r>
              <w:rPr>
                <w:color w:val="333333"/>
                <w:spacing w:val="-1"/>
                <w:sz w:val="24"/>
              </w:rPr>
              <w:t xml:space="preserve"> </w:t>
            </w:r>
            <w:r>
              <w:rPr>
                <w:color w:val="333333"/>
                <w:sz w:val="24"/>
              </w:rPr>
              <w:t>task.</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It</w:t>
            </w:r>
            <w:r>
              <w:rPr>
                <w:color w:val="333333"/>
                <w:spacing w:val="-3"/>
                <w:sz w:val="24"/>
              </w:rPr>
              <w:t xml:space="preserve"> </w:t>
            </w:r>
            <w:r>
              <w:rPr>
                <w:b/>
                <w:color w:val="333333"/>
                <w:sz w:val="24"/>
              </w:rPr>
              <w:t>reduces</w:t>
            </w:r>
            <w:r>
              <w:rPr>
                <w:b/>
                <w:color w:val="333333"/>
                <w:spacing w:val="-1"/>
                <w:sz w:val="24"/>
              </w:rPr>
              <w:t xml:space="preserve"> </w:t>
            </w:r>
            <w:r>
              <w:rPr>
                <w:color w:val="333333"/>
                <w:sz w:val="24"/>
              </w:rPr>
              <w:t>boilerplate</w:t>
            </w:r>
            <w:r>
              <w:rPr>
                <w:color w:val="333333"/>
                <w:spacing w:val="-1"/>
                <w:sz w:val="24"/>
              </w:rPr>
              <w:t xml:space="preserve"> </w:t>
            </w:r>
            <w:r>
              <w:rPr>
                <w:color w:val="333333"/>
                <w:sz w:val="24"/>
              </w:rPr>
              <w:t>code.</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305"/>
        </w:trPr>
        <w:tc>
          <w:tcPr>
            <w:tcW w:w="401" w:type="dxa"/>
            <w:vMerge/>
            <w:tcBorders>
              <w:top w:val="nil"/>
              <w:bottom w:val="nil"/>
              <w:right w:val="single" w:sz="6" w:space="0" w:color="C6CCBD"/>
            </w:tcBorders>
          </w:tcPr>
          <w:p w:rsidR="00D13DF5" w:rsidRDefault="00D13DF5" w:rsidP="00F0633A">
            <w:pPr>
              <w:ind w:left="720"/>
              <w:rPr>
                <w:sz w:val="2"/>
                <w:szCs w:val="2"/>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08" w:lineRule="auto"/>
              <w:ind w:left="720" w:right="152" w:hanging="1594"/>
              <w:rPr>
                <w:sz w:val="24"/>
              </w:rPr>
            </w:pPr>
            <w:r>
              <w:rPr>
                <w:color w:val="333333"/>
                <w:sz w:val="24"/>
              </w:rPr>
              <w:t>To test the Spring project, we need to set up the</w:t>
            </w:r>
            <w:r>
              <w:rPr>
                <w:color w:val="333333"/>
                <w:spacing w:val="-57"/>
                <w:sz w:val="24"/>
              </w:rPr>
              <w:t xml:space="preserve"> </w:t>
            </w:r>
            <w:r>
              <w:rPr>
                <w:color w:val="333333"/>
                <w:sz w:val="24"/>
              </w:rPr>
              <w:t>sever</w:t>
            </w:r>
            <w:r>
              <w:rPr>
                <w:color w:val="333333"/>
                <w:spacing w:val="-1"/>
                <w:sz w:val="24"/>
              </w:rPr>
              <w:t xml:space="preserve"> </w:t>
            </w:r>
            <w:r>
              <w:rPr>
                <w:color w:val="333333"/>
                <w:sz w:val="24"/>
              </w:rPr>
              <w:t>explicitly.</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Spring</w:t>
            </w:r>
            <w:r>
              <w:rPr>
                <w:color w:val="333333"/>
                <w:spacing w:val="-2"/>
                <w:sz w:val="24"/>
              </w:rPr>
              <w:t xml:space="preserve"> </w:t>
            </w:r>
            <w:r>
              <w:rPr>
                <w:color w:val="333333"/>
                <w:sz w:val="24"/>
              </w:rPr>
              <w:t>Boot</w:t>
            </w:r>
            <w:r>
              <w:rPr>
                <w:color w:val="333333"/>
                <w:spacing w:val="-1"/>
                <w:sz w:val="24"/>
              </w:rPr>
              <w:t xml:space="preserve"> </w:t>
            </w:r>
            <w:r>
              <w:rPr>
                <w:color w:val="333333"/>
                <w:sz w:val="24"/>
              </w:rPr>
              <w:t>offers</w:t>
            </w:r>
            <w:r>
              <w:rPr>
                <w:color w:val="333333"/>
                <w:spacing w:val="-1"/>
                <w:sz w:val="24"/>
              </w:rPr>
              <w:t xml:space="preserve"> </w:t>
            </w:r>
            <w:r>
              <w:rPr>
                <w:b/>
                <w:color w:val="333333"/>
                <w:sz w:val="24"/>
              </w:rPr>
              <w:t>embedded</w:t>
            </w:r>
            <w:r>
              <w:rPr>
                <w:b/>
                <w:color w:val="333333"/>
                <w:spacing w:val="-1"/>
                <w:sz w:val="24"/>
              </w:rPr>
              <w:t xml:space="preserve"> </w:t>
            </w:r>
            <w:r>
              <w:rPr>
                <w:b/>
                <w:color w:val="333333"/>
                <w:sz w:val="24"/>
              </w:rPr>
              <w:t xml:space="preserve">server </w:t>
            </w:r>
            <w:r>
              <w:rPr>
                <w:color w:val="333333"/>
                <w:sz w:val="24"/>
              </w:rPr>
              <w:t>such</w:t>
            </w:r>
            <w:r>
              <w:rPr>
                <w:color w:val="333333"/>
                <w:spacing w:val="-1"/>
                <w:sz w:val="24"/>
              </w:rPr>
              <w:t xml:space="preserve"> </w:t>
            </w:r>
            <w:r>
              <w:rPr>
                <w:color w:val="333333"/>
                <w:sz w:val="24"/>
              </w:rPr>
              <w:t>as</w:t>
            </w:r>
            <w:r>
              <w:rPr>
                <w:color w:val="333333"/>
                <w:spacing w:val="-1"/>
                <w:sz w:val="24"/>
              </w:rPr>
              <w:t xml:space="preserve"> </w:t>
            </w:r>
            <w:r>
              <w:rPr>
                <w:b/>
                <w:color w:val="333333"/>
                <w:sz w:val="24"/>
              </w:rPr>
              <w:t>Jetty</w:t>
            </w:r>
            <w:r>
              <w:rPr>
                <w:b/>
                <w:color w:val="333333"/>
                <w:spacing w:val="-1"/>
                <w:sz w:val="24"/>
              </w:rPr>
              <w:t xml:space="preserve"> </w:t>
            </w:r>
            <w:r>
              <w:rPr>
                <w:color w:val="333333"/>
                <w:sz w:val="24"/>
              </w:rPr>
              <w:t>and</w:t>
            </w:r>
          </w:p>
          <w:p w:rsidR="00D13DF5" w:rsidRDefault="00502E84" w:rsidP="00F0633A">
            <w:pPr>
              <w:pStyle w:val="TableParagraph"/>
              <w:spacing w:before="192"/>
              <w:ind w:left="720" w:right="2155"/>
              <w:jc w:val="center"/>
              <w:rPr>
                <w:sz w:val="24"/>
              </w:rPr>
            </w:pPr>
            <w:r>
              <w:rPr>
                <w:b/>
                <w:color w:val="333333"/>
                <w:sz w:val="24"/>
              </w:rPr>
              <w:t>Tomcat</w:t>
            </w:r>
            <w:r>
              <w:rPr>
                <w:color w:val="333333"/>
                <w:sz w:val="24"/>
              </w:rPr>
              <w:t>,</w:t>
            </w:r>
            <w:r>
              <w:rPr>
                <w:color w:val="333333"/>
                <w:spacing w:val="-1"/>
                <w:sz w:val="24"/>
              </w:rPr>
              <w:t xml:space="preserve"> </w:t>
            </w:r>
            <w:r>
              <w:rPr>
                <w:color w:val="333333"/>
                <w:sz w:val="24"/>
              </w:rPr>
              <w:t>etc.</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305"/>
        </w:trPr>
        <w:tc>
          <w:tcPr>
            <w:tcW w:w="401" w:type="dxa"/>
            <w:vMerge/>
            <w:tcBorders>
              <w:top w:val="nil"/>
              <w:bottom w:val="nil"/>
              <w:right w:val="single" w:sz="6" w:space="0" w:color="C6CCBD"/>
            </w:tcBorders>
          </w:tcPr>
          <w:p w:rsidR="00D13DF5" w:rsidRDefault="00D13DF5" w:rsidP="00F0633A">
            <w:pPr>
              <w:ind w:left="720"/>
              <w:rPr>
                <w:sz w:val="2"/>
                <w:szCs w:val="2"/>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08" w:lineRule="auto"/>
              <w:ind w:left="720" w:right="287" w:hanging="1796"/>
              <w:rPr>
                <w:sz w:val="24"/>
              </w:rPr>
            </w:pPr>
            <w:r>
              <w:rPr>
                <w:color w:val="333333"/>
                <w:sz w:val="24"/>
              </w:rPr>
              <w:t>It</w:t>
            </w:r>
            <w:r>
              <w:rPr>
                <w:color w:val="333333"/>
                <w:spacing w:val="-3"/>
                <w:sz w:val="24"/>
              </w:rPr>
              <w:t xml:space="preserve"> </w:t>
            </w:r>
            <w:r>
              <w:rPr>
                <w:color w:val="333333"/>
                <w:sz w:val="24"/>
              </w:rPr>
              <w:t>does</w:t>
            </w:r>
            <w:r>
              <w:rPr>
                <w:color w:val="333333"/>
                <w:spacing w:val="-2"/>
                <w:sz w:val="24"/>
              </w:rPr>
              <w:t xml:space="preserve"> </w:t>
            </w:r>
            <w:r>
              <w:rPr>
                <w:color w:val="333333"/>
                <w:sz w:val="24"/>
              </w:rPr>
              <w:t>not</w:t>
            </w:r>
            <w:r>
              <w:rPr>
                <w:color w:val="333333"/>
                <w:spacing w:val="-2"/>
                <w:sz w:val="24"/>
              </w:rPr>
              <w:t xml:space="preserve"> </w:t>
            </w:r>
            <w:r>
              <w:rPr>
                <w:color w:val="333333"/>
                <w:sz w:val="24"/>
              </w:rPr>
              <w:t>provide</w:t>
            </w:r>
            <w:r>
              <w:rPr>
                <w:color w:val="333333"/>
                <w:spacing w:val="-4"/>
                <w:sz w:val="24"/>
              </w:rPr>
              <w:t xml:space="preserve"> </w:t>
            </w:r>
            <w:r>
              <w:rPr>
                <w:color w:val="333333"/>
                <w:sz w:val="24"/>
              </w:rPr>
              <w:t>support</w:t>
            </w:r>
            <w:r>
              <w:rPr>
                <w:color w:val="333333"/>
                <w:spacing w:val="-2"/>
                <w:sz w:val="24"/>
              </w:rPr>
              <w:t xml:space="preserve"> </w:t>
            </w:r>
            <w:r>
              <w:rPr>
                <w:color w:val="333333"/>
                <w:sz w:val="24"/>
              </w:rPr>
              <w:t>for</w:t>
            </w:r>
            <w:r>
              <w:rPr>
                <w:color w:val="333333"/>
                <w:spacing w:val="-3"/>
                <w:sz w:val="24"/>
              </w:rPr>
              <w:t xml:space="preserve"> </w:t>
            </w:r>
            <w:r>
              <w:rPr>
                <w:color w:val="333333"/>
                <w:sz w:val="24"/>
              </w:rPr>
              <w:t>an</w:t>
            </w:r>
            <w:r>
              <w:rPr>
                <w:color w:val="333333"/>
                <w:spacing w:val="-2"/>
                <w:sz w:val="24"/>
              </w:rPr>
              <w:t xml:space="preserve"> </w:t>
            </w:r>
            <w:r>
              <w:rPr>
                <w:color w:val="333333"/>
                <w:sz w:val="24"/>
              </w:rPr>
              <w:t>in-memory</w:t>
            </w:r>
            <w:r>
              <w:rPr>
                <w:color w:val="333333"/>
                <w:spacing w:val="-57"/>
                <w:sz w:val="24"/>
              </w:rPr>
              <w:t xml:space="preserve"> </w:t>
            </w:r>
            <w:r>
              <w:rPr>
                <w:color w:val="333333"/>
                <w:sz w:val="24"/>
              </w:rPr>
              <w:t>database.</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It</w:t>
            </w:r>
            <w:r>
              <w:rPr>
                <w:color w:val="333333"/>
                <w:spacing w:val="-2"/>
                <w:sz w:val="24"/>
              </w:rPr>
              <w:t xml:space="preserve"> </w:t>
            </w:r>
            <w:r>
              <w:rPr>
                <w:color w:val="333333"/>
                <w:sz w:val="24"/>
              </w:rPr>
              <w:t>offers</w:t>
            </w:r>
            <w:r>
              <w:rPr>
                <w:color w:val="333333"/>
                <w:spacing w:val="-1"/>
                <w:sz w:val="24"/>
              </w:rPr>
              <w:t xml:space="preserve"> </w:t>
            </w:r>
            <w:r>
              <w:rPr>
                <w:color w:val="333333"/>
                <w:sz w:val="24"/>
              </w:rPr>
              <w:t>several</w:t>
            </w:r>
            <w:r>
              <w:rPr>
                <w:color w:val="333333"/>
                <w:spacing w:val="-1"/>
                <w:sz w:val="24"/>
              </w:rPr>
              <w:t xml:space="preserve"> </w:t>
            </w:r>
            <w:r>
              <w:rPr>
                <w:color w:val="333333"/>
                <w:sz w:val="24"/>
              </w:rPr>
              <w:t>plugins</w:t>
            </w:r>
            <w:r>
              <w:rPr>
                <w:color w:val="333333"/>
                <w:spacing w:val="-1"/>
                <w:sz w:val="24"/>
              </w:rPr>
              <w:t xml:space="preserve"> </w:t>
            </w:r>
            <w:r>
              <w:rPr>
                <w:color w:val="333333"/>
                <w:sz w:val="24"/>
              </w:rPr>
              <w:t>for</w:t>
            </w:r>
            <w:r>
              <w:rPr>
                <w:color w:val="333333"/>
                <w:spacing w:val="-3"/>
                <w:sz w:val="24"/>
              </w:rPr>
              <w:t xml:space="preserve"> </w:t>
            </w:r>
            <w:r>
              <w:rPr>
                <w:color w:val="333333"/>
                <w:sz w:val="24"/>
              </w:rPr>
              <w:t>working</w:t>
            </w:r>
            <w:r>
              <w:rPr>
                <w:color w:val="333333"/>
                <w:spacing w:val="-2"/>
                <w:sz w:val="24"/>
              </w:rPr>
              <w:t xml:space="preserve"> </w:t>
            </w:r>
            <w:r>
              <w:rPr>
                <w:color w:val="333333"/>
                <w:sz w:val="24"/>
              </w:rPr>
              <w:t>with</w:t>
            </w:r>
            <w:r>
              <w:rPr>
                <w:color w:val="333333"/>
                <w:spacing w:val="-1"/>
                <w:sz w:val="24"/>
              </w:rPr>
              <w:t xml:space="preserve"> </w:t>
            </w:r>
            <w:r>
              <w:rPr>
                <w:color w:val="333333"/>
                <w:sz w:val="24"/>
              </w:rPr>
              <w:t>an</w:t>
            </w:r>
            <w:r>
              <w:rPr>
                <w:color w:val="333333"/>
                <w:spacing w:val="-1"/>
                <w:sz w:val="24"/>
              </w:rPr>
              <w:t xml:space="preserve"> </w:t>
            </w:r>
            <w:r>
              <w:rPr>
                <w:color w:val="333333"/>
                <w:sz w:val="24"/>
              </w:rPr>
              <w:t>embedded</w:t>
            </w:r>
            <w:r>
              <w:rPr>
                <w:color w:val="333333"/>
                <w:spacing w:val="-1"/>
                <w:sz w:val="24"/>
              </w:rPr>
              <w:t xml:space="preserve"> </w:t>
            </w:r>
            <w:r>
              <w:rPr>
                <w:color w:val="333333"/>
                <w:sz w:val="24"/>
              </w:rPr>
              <w:t>and</w:t>
            </w:r>
          </w:p>
          <w:p w:rsidR="00D13DF5" w:rsidRDefault="00502E84" w:rsidP="00F0633A">
            <w:pPr>
              <w:pStyle w:val="TableParagraph"/>
              <w:spacing w:before="192"/>
              <w:ind w:left="720"/>
              <w:rPr>
                <w:sz w:val="24"/>
              </w:rPr>
            </w:pPr>
            <w:r>
              <w:rPr>
                <w:b/>
                <w:color w:val="333333"/>
                <w:sz w:val="24"/>
              </w:rPr>
              <w:t>in-memory</w:t>
            </w:r>
            <w:r>
              <w:rPr>
                <w:b/>
                <w:color w:val="333333"/>
                <w:spacing w:val="-1"/>
                <w:sz w:val="24"/>
              </w:rPr>
              <w:t xml:space="preserve"> </w:t>
            </w:r>
            <w:r>
              <w:rPr>
                <w:color w:val="333333"/>
                <w:sz w:val="24"/>
              </w:rPr>
              <w:t>database</w:t>
            </w:r>
            <w:r>
              <w:rPr>
                <w:color w:val="333333"/>
                <w:spacing w:val="-2"/>
                <w:sz w:val="24"/>
              </w:rPr>
              <w:t xml:space="preserve"> </w:t>
            </w:r>
            <w:r>
              <w:rPr>
                <w:color w:val="333333"/>
                <w:sz w:val="24"/>
              </w:rPr>
              <w:t>such</w:t>
            </w:r>
            <w:r>
              <w:rPr>
                <w:color w:val="333333"/>
                <w:spacing w:val="-1"/>
                <w:sz w:val="24"/>
              </w:rPr>
              <w:t xml:space="preserve"> </w:t>
            </w:r>
            <w:r>
              <w:rPr>
                <w:color w:val="333333"/>
                <w:sz w:val="24"/>
              </w:rPr>
              <w:t xml:space="preserve">as </w:t>
            </w:r>
            <w:r>
              <w:rPr>
                <w:b/>
                <w:color w:val="333333"/>
                <w:sz w:val="24"/>
              </w:rPr>
              <w:t>H2</w:t>
            </w:r>
            <w:r>
              <w:rPr>
                <w:color w:val="333333"/>
                <w:sz w:val="24"/>
              </w:rPr>
              <w:t>.</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648"/>
        </w:trPr>
        <w:tc>
          <w:tcPr>
            <w:tcW w:w="401" w:type="dxa"/>
            <w:vMerge/>
            <w:tcBorders>
              <w:top w:val="nil"/>
              <w:bottom w:val="nil"/>
              <w:right w:val="single" w:sz="6" w:space="0" w:color="C6CCBD"/>
            </w:tcBorders>
          </w:tcPr>
          <w:p w:rsidR="00D13DF5" w:rsidRDefault="00D13DF5" w:rsidP="00F0633A">
            <w:pPr>
              <w:ind w:left="720"/>
              <w:rPr>
                <w:sz w:val="2"/>
                <w:szCs w:val="2"/>
              </w:rPr>
            </w:pPr>
          </w:p>
        </w:tc>
        <w:tc>
          <w:tcPr>
            <w:tcW w:w="4801"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line="408" w:lineRule="auto"/>
              <w:ind w:left="720" w:right="258" w:hanging="776"/>
              <w:rPr>
                <w:sz w:val="24"/>
              </w:rPr>
            </w:pPr>
            <w:r>
              <w:rPr>
                <w:color w:val="333333"/>
                <w:sz w:val="24"/>
              </w:rPr>
              <w:t>Developers</w:t>
            </w:r>
            <w:r>
              <w:rPr>
                <w:color w:val="333333"/>
                <w:spacing w:val="-5"/>
                <w:sz w:val="24"/>
              </w:rPr>
              <w:t xml:space="preserve"> </w:t>
            </w:r>
            <w:r>
              <w:rPr>
                <w:color w:val="333333"/>
                <w:sz w:val="24"/>
              </w:rPr>
              <w:t>manually</w:t>
            </w:r>
            <w:r>
              <w:rPr>
                <w:color w:val="333333"/>
                <w:spacing w:val="-5"/>
                <w:sz w:val="24"/>
              </w:rPr>
              <w:t xml:space="preserve"> </w:t>
            </w:r>
            <w:r>
              <w:rPr>
                <w:color w:val="333333"/>
                <w:sz w:val="24"/>
              </w:rPr>
              <w:t>define</w:t>
            </w:r>
            <w:r>
              <w:rPr>
                <w:color w:val="333333"/>
                <w:spacing w:val="-4"/>
                <w:sz w:val="24"/>
              </w:rPr>
              <w:t xml:space="preserve"> </w:t>
            </w:r>
            <w:r>
              <w:rPr>
                <w:color w:val="333333"/>
                <w:sz w:val="24"/>
              </w:rPr>
              <w:t>dependencies</w:t>
            </w:r>
            <w:r>
              <w:rPr>
                <w:color w:val="333333"/>
                <w:spacing w:val="-5"/>
                <w:sz w:val="24"/>
              </w:rPr>
              <w:t xml:space="preserve"> </w:t>
            </w:r>
            <w:r>
              <w:rPr>
                <w:color w:val="333333"/>
                <w:sz w:val="24"/>
              </w:rPr>
              <w:t>for</w:t>
            </w:r>
            <w:r>
              <w:rPr>
                <w:color w:val="333333"/>
                <w:spacing w:val="-57"/>
                <w:sz w:val="24"/>
              </w:rPr>
              <w:t xml:space="preserve"> </w:t>
            </w:r>
            <w:r>
              <w:rPr>
                <w:color w:val="333333"/>
                <w:sz w:val="24"/>
              </w:rPr>
              <w:t>the</w:t>
            </w:r>
            <w:r>
              <w:rPr>
                <w:color w:val="333333"/>
                <w:spacing w:val="-1"/>
                <w:sz w:val="24"/>
              </w:rPr>
              <w:t xml:space="preserve"> </w:t>
            </w:r>
            <w:r>
              <w:rPr>
                <w:color w:val="333333"/>
                <w:sz w:val="24"/>
              </w:rPr>
              <w:t xml:space="preserve">Spring project in </w:t>
            </w:r>
            <w:r>
              <w:rPr>
                <w:b/>
                <w:color w:val="333333"/>
                <w:sz w:val="24"/>
              </w:rPr>
              <w:t>pom.xml</w:t>
            </w:r>
            <w:r>
              <w:rPr>
                <w:color w:val="333333"/>
                <w:sz w:val="24"/>
              </w:rPr>
              <w:t>.</w:t>
            </w:r>
          </w:p>
        </w:tc>
        <w:tc>
          <w:tcPr>
            <w:tcW w:w="5740" w:type="dxa"/>
            <w:tcBorders>
              <w:top w:val="single" w:sz="6" w:space="0" w:color="C6CCBD"/>
              <w:left w:val="single" w:sz="6" w:space="0" w:color="C6CCBD"/>
              <w:bottom w:val="single" w:sz="6" w:space="0" w:color="C6CCBD"/>
            </w:tcBorders>
          </w:tcPr>
          <w:p w:rsidR="00D13DF5" w:rsidRDefault="00502E84" w:rsidP="00F0633A">
            <w:pPr>
              <w:pStyle w:val="TableParagraph"/>
              <w:spacing w:before="119" w:line="408" w:lineRule="auto"/>
              <w:ind w:left="720" w:right="16" w:hanging="577"/>
              <w:rPr>
                <w:sz w:val="24"/>
              </w:rPr>
            </w:pPr>
            <w:r>
              <w:rPr>
                <w:color w:val="333333"/>
                <w:sz w:val="24"/>
              </w:rPr>
              <w:t xml:space="preserve">Spring Boot comes with the concept of </w:t>
            </w:r>
            <w:r>
              <w:rPr>
                <w:b/>
                <w:color w:val="333333"/>
                <w:sz w:val="24"/>
              </w:rPr>
              <w:t xml:space="preserve">starter </w:t>
            </w:r>
            <w:r>
              <w:rPr>
                <w:color w:val="333333"/>
                <w:sz w:val="24"/>
              </w:rPr>
              <w:t>in pom.xml</w:t>
            </w:r>
            <w:r>
              <w:rPr>
                <w:color w:val="333333"/>
                <w:spacing w:val="-57"/>
                <w:sz w:val="24"/>
              </w:rPr>
              <w:t xml:space="preserve"> </w:t>
            </w:r>
            <w:r>
              <w:rPr>
                <w:color w:val="333333"/>
                <w:sz w:val="24"/>
              </w:rPr>
              <w:t>file</w:t>
            </w:r>
            <w:r>
              <w:rPr>
                <w:color w:val="333333"/>
                <w:spacing w:val="-2"/>
                <w:sz w:val="24"/>
              </w:rPr>
              <w:t xml:space="preserve"> </w:t>
            </w:r>
            <w:r>
              <w:rPr>
                <w:color w:val="333333"/>
                <w:sz w:val="24"/>
              </w:rPr>
              <w:t>that internally</w:t>
            </w:r>
            <w:r>
              <w:rPr>
                <w:color w:val="333333"/>
                <w:spacing w:val="-1"/>
                <w:sz w:val="24"/>
              </w:rPr>
              <w:t xml:space="preserve"> </w:t>
            </w:r>
            <w:r>
              <w:rPr>
                <w:color w:val="333333"/>
                <w:sz w:val="24"/>
              </w:rPr>
              <w:t>takes care</w:t>
            </w:r>
            <w:r>
              <w:rPr>
                <w:color w:val="333333"/>
                <w:spacing w:val="-2"/>
                <w:sz w:val="24"/>
              </w:rPr>
              <w:t xml:space="preserve"> </w:t>
            </w:r>
            <w:r>
              <w:rPr>
                <w:color w:val="333333"/>
                <w:sz w:val="24"/>
              </w:rPr>
              <w:t>of</w:t>
            </w:r>
            <w:r>
              <w:rPr>
                <w:color w:val="333333"/>
                <w:spacing w:val="-1"/>
                <w:sz w:val="24"/>
              </w:rPr>
              <w:t xml:space="preserve"> </w:t>
            </w:r>
            <w:r>
              <w:rPr>
                <w:color w:val="333333"/>
                <w:sz w:val="24"/>
              </w:rPr>
              <w:t>downloading the</w:t>
            </w:r>
          </w:p>
          <w:p w:rsidR="00D13DF5" w:rsidRDefault="00502E84" w:rsidP="00F0633A">
            <w:pPr>
              <w:pStyle w:val="TableParagraph"/>
              <w:ind w:left="720"/>
              <w:rPr>
                <w:sz w:val="24"/>
              </w:rPr>
            </w:pPr>
            <w:r>
              <w:rPr>
                <w:color w:val="333333"/>
                <w:sz w:val="24"/>
              </w:rPr>
              <w:t>dependencies</w:t>
            </w:r>
            <w:r>
              <w:rPr>
                <w:color w:val="333333"/>
                <w:spacing w:val="-1"/>
                <w:sz w:val="24"/>
              </w:rPr>
              <w:t xml:space="preserve"> </w:t>
            </w:r>
            <w:r>
              <w:rPr>
                <w:b/>
                <w:color w:val="333333"/>
                <w:sz w:val="24"/>
              </w:rPr>
              <w:t>JARs</w:t>
            </w:r>
            <w:r>
              <w:rPr>
                <w:b/>
                <w:color w:val="333333"/>
                <w:spacing w:val="-1"/>
                <w:sz w:val="24"/>
              </w:rPr>
              <w:t xml:space="preserve"> </w:t>
            </w:r>
            <w:r>
              <w:rPr>
                <w:color w:val="333333"/>
                <w:sz w:val="24"/>
              </w:rPr>
              <w:t>based</w:t>
            </w:r>
            <w:r>
              <w:rPr>
                <w:color w:val="333333"/>
                <w:spacing w:val="-1"/>
                <w:sz w:val="24"/>
              </w:rPr>
              <w:t xml:space="preserve"> </w:t>
            </w:r>
            <w:r>
              <w:rPr>
                <w:color w:val="333333"/>
                <w:sz w:val="24"/>
              </w:rPr>
              <w:t>on</w:t>
            </w:r>
            <w:r>
              <w:rPr>
                <w:color w:val="333333"/>
                <w:spacing w:val="-1"/>
                <w:sz w:val="24"/>
              </w:rPr>
              <w:t xml:space="preserve"> </w:t>
            </w:r>
            <w:r>
              <w:rPr>
                <w:color w:val="333333"/>
                <w:sz w:val="24"/>
              </w:rPr>
              <w:t>Spring</w:t>
            </w:r>
            <w:r>
              <w:rPr>
                <w:color w:val="333333"/>
                <w:spacing w:val="-1"/>
                <w:sz w:val="24"/>
              </w:rPr>
              <w:t xml:space="preserve"> </w:t>
            </w:r>
            <w:r>
              <w:rPr>
                <w:color w:val="333333"/>
                <w:sz w:val="24"/>
              </w:rPr>
              <w:t>Boot</w:t>
            </w:r>
            <w:r>
              <w:rPr>
                <w:color w:val="333333"/>
                <w:spacing w:val="-1"/>
                <w:sz w:val="24"/>
              </w:rPr>
              <w:t xml:space="preserve"> </w:t>
            </w:r>
            <w:r>
              <w:rPr>
                <w:color w:val="333333"/>
                <w:sz w:val="24"/>
              </w:rPr>
              <w:t>Requirement.</w:t>
            </w:r>
          </w:p>
        </w:tc>
        <w:tc>
          <w:tcPr>
            <w:tcW w:w="12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003"/>
        </w:trPr>
        <w:tc>
          <w:tcPr>
            <w:tcW w:w="10942" w:type="dxa"/>
            <w:gridSpan w:val="3"/>
            <w:tcBorders>
              <w:top w:val="nil"/>
            </w:tcBorders>
          </w:tcPr>
          <w:p w:rsidR="00D13DF5" w:rsidRDefault="00D13DF5" w:rsidP="00F0633A">
            <w:pPr>
              <w:pStyle w:val="TableParagraph"/>
              <w:ind w:left="720"/>
              <w:rPr>
                <w:sz w:val="32"/>
              </w:rPr>
            </w:pPr>
          </w:p>
          <w:p w:rsidR="00D13DF5" w:rsidRDefault="00502E84" w:rsidP="00F0633A">
            <w:pPr>
              <w:pStyle w:val="TableParagraph"/>
              <w:tabs>
                <w:tab w:val="left" w:pos="3115"/>
              </w:tabs>
              <w:spacing w:before="227"/>
              <w:ind w:left="720"/>
              <w:rPr>
                <w:b/>
                <w:sz w:val="30"/>
              </w:rPr>
            </w:pPr>
            <w:r>
              <w:rPr>
                <w:b/>
                <w:color w:val="006FC0"/>
                <w:sz w:val="30"/>
              </w:rPr>
              <w:t>49)</w:t>
            </w:r>
            <w:r>
              <w:rPr>
                <w:b/>
                <w:color w:val="006FC0"/>
                <w:sz w:val="30"/>
              </w:rPr>
              <w:tab/>
              <w:t>Difference</w:t>
            </w:r>
            <w:r>
              <w:rPr>
                <w:b/>
                <w:color w:val="006FC0"/>
                <w:spacing w:val="-3"/>
                <w:sz w:val="30"/>
              </w:rPr>
              <w:t xml:space="preserve"> </w:t>
            </w:r>
            <w:r>
              <w:rPr>
                <w:b/>
                <w:color w:val="006FC0"/>
                <w:sz w:val="30"/>
              </w:rPr>
              <w:t>between</w:t>
            </w:r>
            <w:r>
              <w:rPr>
                <w:b/>
                <w:color w:val="006FC0"/>
                <w:spacing w:val="-2"/>
                <w:sz w:val="30"/>
              </w:rPr>
              <w:t xml:space="preserve"> </w:t>
            </w:r>
            <w:r>
              <w:rPr>
                <w:b/>
                <w:color w:val="006FC0"/>
                <w:sz w:val="30"/>
              </w:rPr>
              <w:t>Join</w:t>
            </w:r>
            <w:r>
              <w:rPr>
                <w:b/>
                <w:color w:val="006FC0"/>
                <w:spacing w:val="-2"/>
                <w:sz w:val="30"/>
              </w:rPr>
              <w:t xml:space="preserve"> </w:t>
            </w:r>
            <w:r>
              <w:rPr>
                <w:b/>
                <w:color w:val="006FC0"/>
                <w:sz w:val="30"/>
              </w:rPr>
              <w:t>and</w:t>
            </w:r>
            <w:r>
              <w:rPr>
                <w:b/>
                <w:color w:val="006FC0"/>
                <w:spacing w:val="-3"/>
                <w:sz w:val="30"/>
              </w:rPr>
              <w:t xml:space="preserve"> </w:t>
            </w:r>
            <w:r>
              <w:rPr>
                <w:b/>
                <w:color w:val="006FC0"/>
                <w:sz w:val="30"/>
              </w:rPr>
              <w:t>UNION</w:t>
            </w:r>
            <w:r>
              <w:rPr>
                <w:b/>
                <w:color w:val="006FC0"/>
                <w:spacing w:val="-3"/>
                <w:sz w:val="30"/>
              </w:rPr>
              <w:t xml:space="preserve"> </w:t>
            </w:r>
            <w:r>
              <w:rPr>
                <w:b/>
                <w:color w:val="006FC0"/>
                <w:sz w:val="30"/>
              </w:rPr>
              <w:t>?</w:t>
            </w:r>
          </w:p>
          <w:p w:rsidR="00D13DF5" w:rsidRDefault="00D13DF5" w:rsidP="00F0633A">
            <w:pPr>
              <w:pStyle w:val="TableParagraph"/>
              <w:spacing w:before="2"/>
              <w:ind w:left="720"/>
              <w:rPr>
                <w:sz w:val="45"/>
              </w:rPr>
            </w:pPr>
          </w:p>
          <w:p w:rsidR="00D13DF5" w:rsidRDefault="00502E84" w:rsidP="00F0633A">
            <w:pPr>
              <w:pStyle w:val="TableParagraph"/>
              <w:tabs>
                <w:tab w:val="left" w:pos="5287"/>
              </w:tabs>
              <w:ind w:left="720"/>
              <w:jc w:val="center"/>
              <w:rPr>
                <w:b/>
                <w:sz w:val="23"/>
              </w:rPr>
            </w:pPr>
            <w:r>
              <w:rPr>
                <w:b/>
                <w:sz w:val="23"/>
              </w:rPr>
              <w:t>JOIN</w:t>
            </w:r>
            <w:r>
              <w:rPr>
                <w:b/>
                <w:sz w:val="23"/>
              </w:rPr>
              <w:tab/>
              <w:t>UNION</w:t>
            </w:r>
          </w:p>
          <w:p w:rsidR="00D13DF5" w:rsidRDefault="00D13DF5" w:rsidP="00F0633A">
            <w:pPr>
              <w:pStyle w:val="TableParagraph"/>
              <w:ind w:left="720"/>
              <w:rPr>
                <w:sz w:val="26"/>
              </w:rPr>
            </w:pPr>
          </w:p>
          <w:p w:rsidR="00D13DF5" w:rsidRDefault="00D13DF5" w:rsidP="00F0633A">
            <w:pPr>
              <w:pStyle w:val="TableParagraph"/>
              <w:spacing w:before="8"/>
              <w:ind w:left="720"/>
              <w:rPr>
                <w:sz w:val="29"/>
              </w:rPr>
            </w:pPr>
          </w:p>
          <w:p w:rsidR="00D13DF5" w:rsidRDefault="00502E84" w:rsidP="00F0633A">
            <w:pPr>
              <w:pStyle w:val="TableParagraph"/>
              <w:tabs>
                <w:tab w:val="left" w:pos="5708"/>
              </w:tabs>
              <w:ind w:left="720"/>
              <w:rPr>
                <w:sz w:val="23"/>
              </w:rPr>
            </w:pPr>
            <w:r>
              <w:rPr>
                <w:color w:val="333333"/>
                <w:sz w:val="23"/>
              </w:rPr>
              <w:t>Join</w:t>
            </w:r>
            <w:r>
              <w:rPr>
                <w:color w:val="333333"/>
                <w:spacing w:val="-1"/>
                <w:sz w:val="23"/>
              </w:rPr>
              <w:t xml:space="preserve"> </w:t>
            </w:r>
            <w:r>
              <w:rPr>
                <w:color w:val="333333"/>
                <w:sz w:val="23"/>
              </w:rPr>
              <w:t>combines</w:t>
            </w:r>
            <w:r>
              <w:rPr>
                <w:color w:val="333333"/>
                <w:spacing w:val="-2"/>
                <w:sz w:val="23"/>
              </w:rPr>
              <w:t xml:space="preserve"> </w:t>
            </w:r>
            <w:r>
              <w:rPr>
                <w:color w:val="333333"/>
                <w:sz w:val="23"/>
              </w:rPr>
              <w:t>the</w:t>
            </w:r>
            <w:r>
              <w:rPr>
                <w:color w:val="333333"/>
                <w:spacing w:val="-1"/>
                <w:sz w:val="23"/>
              </w:rPr>
              <w:t xml:space="preserve"> </w:t>
            </w:r>
            <w:r>
              <w:rPr>
                <w:color w:val="333333"/>
                <w:sz w:val="23"/>
              </w:rPr>
              <w:t>data</w:t>
            </w:r>
            <w:r>
              <w:rPr>
                <w:color w:val="333333"/>
                <w:spacing w:val="-3"/>
                <w:sz w:val="23"/>
              </w:rPr>
              <w:t xml:space="preserve"> </w:t>
            </w:r>
            <w:r>
              <w:rPr>
                <w:color w:val="333333"/>
                <w:sz w:val="23"/>
              </w:rPr>
              <w:t>into</w:t>
            </w:r>
            <w:r>
              <w:rPr>
                <w:color w:val="333333"/>
                <w:spacing w:val="-1"/>
                <w:sz w:val="23"/>
              </w:rPr>
              <w:t xml:space="preserve"> </w:t>
            </w:r>
            <w:r>
              <w:rPr>
                <w:color w:val="333333"/>
                <w:sz w:val="23"/>
              </w:rPr>
              <w:t>new</w:t>
            </w:r>
            <w:r>
              <w:rPr>
                <w:color w:val="333333"/>
                <w:spacing w:val="-2"/>
                <w:sz w:val="23"/>
              </w:rPr>
              <w:t xml:space="preserve"> </w:t>
            </w:r>
            <w:r>
              <w:rPr>
                <w:color w:val="333333"/>
                <w:sz w:val="23"/>
              </w:rPr>
              <w:t>Columns</w:t>
            </w:r>
            <w:r>
              <w:rPr>
                <w:color w:val="333333"/>
                <w:sz w:val="23"/>
              </w:rPr>
              <w:tab/>
              <w:t>Union's</w:t>
            </w:r>
            <w:r>
              <w:rPr>
                <w:color w:val="333333"/>
                <w:spacing w:val="-3"/>
                <w:sz w:val="23"/>
              </w:rPr>
              <w:t xml:space="preserve"> </w:t>
            </w:r>
            <w:r>
              <w:rPr>
                <w:color w:val="333333"/>
                <w:sz w:val="23"/>
              </w:rPr>
              <w:t>combines</w:t>
            </w:r>
            <w:r>
              <w:rPr>
                <w:color w:val="333333"/>
                <w:spacing w:val="-2"/>
                <w:sz w:val="23"/>
              </w:rPr>
              <w:t xml:space="preserve"> </w:t>
            </w:r>
            <w:r>
              <w:rPr>
                <w:color w:val="333333"/>
                <w:sz w:val="23"/>
              </w:rPr>
              <w:t>the</w:t>
            </w:r>
            <w:r>
              <w:rPr>
                <w:color w:val="333333"/>
                <w:spacing w:val="-1"/>
                <w:sz w:val="23"/>
              </w:rPr>
              <w:t xml:space="preserve"> </w:t>
            </w:r>
            <w:r>
              <w:rPr>
                <w:color w:val="333333"/>
                <w:sz w:val="23"/>
              </w:rPr>
              <w:t>data</w:t>
            </w:r>
            <w:r>
              <w:rPr>
                <w:color w:val="333333"/>
                <w:spacing w:val="-3"/>
                <w:sz w:val="23"/>
              </w:rPr>
              <w:t xml:space="preserve"> </w:t>
            </w:r>
            <w:r>
              <w:rPr>
                <w:color w:val="333333"/>
                <w:sz w:val="23"/>
              </w:rPr>
              <w:t>into</w:t>
            </w:r>
            <w:r>
              <w:rPr>
                <w:color w:val="333333"/>
                <w:spacing w:val="-1"/>
                <w:sz w:val="23"/>
              </w:rPr>
              <w:t xml:space="preserve"> </w:t>
            </w:r>
            <w:r>
              <w:rPr>
                <w:color w:val="333333"/>
                <w:sz w:val="23"/>
              </w:rPr>
              <w:t>new</w:t>
            </w:r>
            <w:r>
              <w:rPr>
                <w:color w:val="333333"/>
                <w:spacing w:val="-2"/>
                <w:sz w:val="23"/>
              </w:rPr>
              <w:t xml:space="preserve"> </w:t>
            </w:r>
            <w:r>
              <w:rPr>
                <w:color w:val="333333"/>
                <w:sz w:val="23"/>
              </w:rPr>
              <w:t>Rows.</w:t>
            </w:r>
          </w:p>
        </w:tc>
        <w:tc>
          <w:tcPr>
            <w:tcW w:w="127" w:type="dxa"/>
            <w:tcBorders>
              <w:top w:val="single" w:sz="6" w:space="0" w:color="C6CCBD"/>
              <w:bottom w:val="nil"/>
              <w:right w:val="nil"/>
            </w:tcBorders>
          </w:tcPr>
          <w:p w:rsidR="00D13DF5" w:rsidRDefault="00D13DF5" w:rsidP="00F0633A">
            <w:pPr>
              <w:pStyle w:val="TableParagraph"/>
              <w:ind w:left="720"/>
              <w:rPr>
                <w:sz w:val="24"/>
              </w:rPr>
            </w:pPr>
          </w:p>
        </w:tc>
      </w:tr>
    </w:tbl>
    <w:p w:rsidR="00D13DF5" w:rsidRDefault="00EF6A58" w:rsidP="00F0633A">
      <w:pPr>
        <w:ind w:left="720"/>
        <w:rPr>
          <w:sz w:val="2"/>
          <w:szCs w:val="2"/>
        </w:rPr>
      </w:pPr>
      <w:r>
        <w:pict>
          <v:group id="_x0000_s1209" style="position:absolute;left:0;text-align:left;margin-left:56.05pt;margin-top:632.15pt;width:509.4pt;height:104.1pt;z-index:-23141888;mso-position-horizontal-relative:page;mso-position-vertical-relative:page" coordorigin="1121,12643" coordsize="10188,2082">
            <v:shape id="_x0000_s1211" style="position:absolute;left:1135;top:12642;width:10159;height:893" coordorigin="1136,12643" coordsize="10159,893" o:spt="100" adj="0,,0" path="m6028,12643r-4892,l1136,13536r4892,l6028,12643xm11294,12643r-5252,l6042,13536r5252,l11294,12643xe" fillcolor="#eee" stroked="f">
              <v:stroke joinstyle="round"/>
              <v:formulas/>
              <v:path arrowok="t" o:connecttype="segments"/>
            </v:shape>
            <v:shape id="_x0000_s1210" style="position:absolute;left:1121;top:13533;width:10188;height:1191" coordorigin="1121,13533" coordsize="10188,1191" path="m11309,13533r-15,l11294,13708r,1002l6042,14710r,-1002l6042,13533r-14,l6028,13708r,1002l1136,14710r,-1002l1136,13533r-15,l1121,13708r,1002l1121,14724r15,l11309,14724r,-14l11309,13708r,-175xe" fillcolor="#ddeded" stroked="f">
              <v:path arrowok="t"/>
            </v:shape>
            <w10:wrap anchorx="page" anchory="page"/>
          </v:group>
        </w:pict>
      </w:r>
      <w:r>
        <w:pict>
          <v:shape id="_x0000_s1208" type="#_x0000_t202" style="position:absolute;left:0;text-align:left;margin-left:56.4pt;margin-top:631.4pt;width:508.7pt;height:104.45pt;z-index:15738368;mso-position-horizontal-relative:page;mso-position-vertical-relative:page" filled="f" stroked="f">
            <v:textbox style="mso-next-textbox:#_x0000_s1208" inset="0,0,0,0">
              <w:txbxContent>
                <w:tbl>
                  <w:tblPr>
                    <w:tblW w:w="0" w:type="auto"/>
                    <w:tblInd w:w="7" w:type="dxa"/>
                    <w:tblLayout w:type="fixed"/>
                    <w:tblCellMar>
                      <w:left w:w="0" w:type="dxa"/>
                      <w:right w:w="0" w:type="dxa"/>
                    </w:tblCellMar>
                    <w:tblLook w:val="01E0" w:firstRow="1" w:lastRow="1" w:firstColumn="1" w:lastColumn="1" w:noHBand="0" w:noVBand="0"/>
                  </w:tblPr>
                  <w:tblGrid>
                    <w:gridCol w:w="4907"/>
                    <w:gridCol w:w="5267"/>
                  </w:tblGrid>
                  <w:tr w:rsidR="00137074">
                    <w:trPr>
                      <w:trHeight w:val="919"/>
                    </w:trPr>
                    <w:tc>
                      <w:tcPr>
                        <w:tcW w:w="4907" w:type="dxa"/>
                        <w:shd w:val="clear" w:color="auto" w:fill="EEEEEE"/>
                      </w:tcPr>
                      <w:p w:rsidR="00137074" w:rsidRDefault="00137074">
                        <w:pPr>
                          <w:pStyle w:val="TableParagraph"/>
                          <w:rPr>
                            <w:sz w:val="24"/>
                          </w:rPr>
                        </w:pPr>
                      </w:p>
                    </w:tc>
                    <w:tc>
                      <w:tcPr>
                        <w:tcW w:w="5267" w:type="dxa"/>
                        <w:shd w:val="clear" w:color="auto" w:fill="EEEEEE"/>
                      </w:tcPr>
                      <w:p w:rsidR="00137074" w:rsidRDefault="00137074">
                        <w:pPr>
                          <w:pStyle w:val="TableParagraph"/>
                          <w:rPr>
                            <w:sz w:val="24"/>
                          </w:rPr>
                        </w:pPr>
                      </w:p>
                    </w:tc>
                  </w:tr>
                  <w:tr w:rsidR="00137074">
                    <w:trPr>
                      <w:trHeight w:val="1169"/>
                    </w:trPr>
                    <w:tc>
                      <w:tcPr>
                        <w:tcW w:w="4907" w:type="dxa"/>
                      </w:tcPr>
                      <w:p w:rsidR="00137074" w:rsidRDefault="00137074">
                        <w:pPr>
                          <w:pStyle w:val="TableParagraph"/>
                          <w:rPr>
                            <w:sz w:val="24"/>
                          </w:rPr>
                        </w:pPr>
                      </w:p>
                    </w:tc>
                    <w:tc>
                      <w:tcPr>
                        <w:tcW w:w="5267" w:type="dxa"/>
                      </w:tcPr>
                      <w:p w:rsidR="00137074" w:rsidRDefault="00137074">
                        <w:pPr>
                          <w:pStyle w:val="TableParagraph"/>
                          <w:rPr>
                            <w:sz w:val="24"/>
                          </w:rPr>
                        </w:pPr>
                      </w:p>
                    </w:tc>
                  </w:tr>
                </w:tbl>
                <w:p w:rsidR="00137074" w:rsidRDefault="00137074">
                  <w:pPr>
                    <w:pStyle w:val="BodyText"/>
                  </w:pPr>
                </w:p>
              </w:txbxContent>
            </v:textbox>
            <w10:wrap anchorx="page" anchory="page"/>
          </v:shape>
        </w:pict>
      </w:r>
      <w:r>
        <w:pict>
          <v:shape id="_x0000_s1207" style="position:absolute;left:0;text-align:left;margin-left:56.05pt;margin-top:631.4pt;width:509.4pt;height:46pt;z-index:15738880;mso-position-horizontal-relative:page;mso-position-vertical-relative:page" coordorigin="1121,12628" coordsize="10188,920" o:spt="100" adj="0,,0" path="m6028,13533r-4892,l1136,13548r4892,l6028,13533xm11294,13533r-5252,l6042,13548r5252,l11294,13533xm11309,12628r-15,l11294,12628r-5252,l6028,12628r,l1136,12628r,l1121,12628r,l1121,12643r,161l1121,13533r15,l1136,12804r,-161l6028,12643r,161l6028,13533r14,l6042,12804r,-161l11294,12643r,161l11294,13533r15,l11309,12804r,-161l11309,12628r,xe" fillcolor="#ddeded" stroked="f">
            <v:stroke joinstyle="round"/>
            <v:formulas/>
            <v:path arrowok="t" o:connecttype="segments"/>
            <w10:wrap anchorx="page" anchory="page"/>
          </v:shape>
        </w:pict>
      </w:r>
    </w:p>
    <w:p w:rsidR="00D13DF5" w:rsidRDefault="00D13DF5" w:rsidP="00F0633A">
      <w:pPr>
        <w:ind w:left="720"/>
        <w:rPr>
          <w:sz w:val="2"/>
          <w:szCs w:val="2"/>
        </w:rPr>
        <w:sectPr w:rsidR="00D13DF5">
          <w:pgSz w:w="11910" w:h="16840"/>
          <w:pgMar w:top="460" w:right="240" w:bottom="280" w:left="380" w:header="720" w:footer="720" w:gutter="0"/>
          <w:cols w:space="720"/>
        </w:sectPr>
      </w:pPr>
    </w:p>
    <w:tbl>
      <w:tblPr>
        <w:tblW w:w="0" w:type="auto"/>
        <w:tblInd w:w="756" w:type="dxa"/>
        <w:tblBorders>
          <w:top w:val="single" w:sz="6" w:space="0" w:color="DDEDED"/>
          <w:left w:val="single" w:sz="6" w:space="0" w:color="DDEDED"/>
          <w:bottom w:val="single" w:sz="6" w:space="0" w:color="DDEDED"/>
          <w:right w:val="single" w:sz="6" w:space="0" w:color="DDEDED"/>
          <w:insideH w:val="single" w:sz="6" w:space="0" w:color="DDEDED"/>
          <w:insideV w:val="single" w:sz="6" w:space="0" w:color="DDEDED"/>
        </w:tblBorders>
        <w:tblLayout w:type="fixed"/>
        <w:tblCellMar>
          <w:left w:w="0" w:type="dxa"/>
          <w:right w:w="0" w:type="dxa"/>
        </w:tblCellMar>
        <w:tblLook w:val="01E0" w:firstRow="1" w:lastRow="1" w:firstColumn="1" w:lastColumn="1" w:noHBand="0" w:noVBand="0"/>
      </w:tblPr>
      <w:tblGrid>
        <w:gridCol w:w="4907"/>
        <w:gridCol w:w="5267"/>
      </w:tblGrid>
      <w:tr w:rsidR="00D13DF5">
        <w:trPr>
          <w:trHeight w:val="1684"/>
        </w:trPr>
        <w:tc>
          <w:tcPr>
            <w:tcW w:w="4907" w:type="dxa"/>
          </w:tcPr>
          <w:p w:rsidR="00D13DF5" w:rsidRDefault="00502E84" w:rsidP="00F0633A">
            <w:pPr>
              <w:pStyle w:val="TableParagraph"/>
              <w:spacing w:before="159"/>
              <w:ind w:left="720" w:right="394"/>
              <w:rPr>
                <w:sz w:val="23"/>
              </w:rPr>
            </w:pPr>
            <w:r>
              <w:rPr>
                <w:color w:val="333333"/>
                <w:sz w:val="23"/>
              </w:rPr>
              <w:lastRenderedPageBreak/>
              <w:t>The Output of JOIN is a new horizontal set of</w:t>
            </w:r>
            <w:r>
              <w:rPr>
                <w:color w:val="333333"/>
                <w:spacing w:val="1"/>
                <w:sz w:val="23"/>
              </w:rPr>
              <w:t xml:space="preserve"> </w:t>
            </w:r>
            <w:r>
              <w:rPr>
                <w:color w:val="333333"/>
                <w:sz w:val="23"/>
              </w:rPr>
              <w:t>rows having the same number of Rows but can</w:t>
            </w:r>
            <w:r>
              <w:rPr>
                <w:color w:val="333333"/>
                <w:spacing w:val="-56"/>
                <w:sz w:val="23"/>
              </w:rPr>
              <w:t xml:space="preserve"> </w:t>
            </w:r>
            <w:r>
              <w:rPr>
                <w:color w:val="333333"/>
                <w:sz w:val="23"/>
              </w:rPr>
              <w:t>have</w:t>
            </w:r>
            <w:r>
              <w:rPr>
                <w:color w:val="333333"/>
                <w:spacing w:val="-1"/>
                <w:sz w:val="23"/>
              </w:rPr>
              <w:t xml:space="preserve"> </w:t>
            </w:r>
            <w:r>
              <w:rPr>
                <w:color w:val="333333"/>
                <w:sz w:val="23"/>
              </w:rPr>
              <w:t>different numbers</w:t>
            </w:r>
            <w:r>
              <w:rPr>
                <w:color w:val="333333"/>
                <w:spacing w:val="-1"/>
                <w:sz w:val="23"/>
              </w:rPr>
              <w:t xml:space="preserve"> </w:t>
            </w:r>
            <w:r>
              <w:rPr>
                <w:color w:val="333333"/>
                <w:sz w:val="23"/>
              </w:rPr>
              <w:t>of</w:t>
            </w:r>
            <w:r>
              <w:rPr>
                <w:color w:val="333333"/>
                <w:spacing w:val="-3"/>
                <w:sz w:val="23"/>
              </w:rPr>
              <w:t xml:space="preserve"> </w:t>
            </w:r>
            <w:r>
              <w:rPr>
                <w:color w:val="333333"/>
                <w:sz w:val="23"/>
              </w:rPr>
              <w:t>Columns.</w:t>
            </w:r>
          </w:p>
        </w:tc>
        <w:tc>
          <w:tcPr>
            <w:tcW w:w="5267" w:type="dxa"/>
          </w:tcPr>
          <w:p w:rsidR="00D13DF5" w:rsidRDefault="00502E84" w:rsidP="00F0633A">
            <w:pPr>
              <w:pStyle w:val="TableParagraph"/>
              <w:spacing w:before="159"/>
              <w:ind w:left="720" w:right="348"/>
              <w:rPr>
                <w:sz w:val="23"/>
              </w:rPr>
            </w:pPr>
            <w:r>
              <w:rPr>
                <w:color w:val="333333"/>
                <w:sz w:val="23"/>
              </w:rPr>
              <w:t>The Output of UNION is a new vertical set of rows</w:t>
            </w:r>
            <w:r>
              <w:rPr>
                <w:color w:val="333333"/>
                <w:spacing w:val="-56"/>
                <w:sz w:val="23"/>
              </w:rPr>
              <w:t xml:space="preserve"> </w:t>
            </w:r>
            <w:r>
              <w:rPr>
                <w:color w:val="333333"/>
                <w:sz w:val="23"/>
              </w:rPr>
              <w:t>having the same number of Columns but can have</w:t>
            </w:r>
            <w:r>
              <w:rPr>
                <w:color w:val="333333"/>
                <w:spacing w:val="1"/>
                <w:sz w:val="23"/>
              </w:rPr>
              <w:t xml:space="preserve"> </w:t>
            </w:r>
            <w:r>
              <w:rPr>
                <w:color w:val="333333"/>
                <w:sz w:val="23"/>
              </w:rPr>
              <w:t>different</w:t>
            </w:r>
            <w:r>
              <w:rPr>
                <w:color w:val="333333"/>
                <w:spacing w:val="-1"/>
                <w:sz w:val="23"/>
              </w:rPr>
              <w:t xml:space="preserve"> </w:t>
            </w:r>
            <w:r>
              <w:rPr>
                <w:color w:val="333333"/>
                <w:sz w:val="23"/>
              </w:rPr>
              <w:t>numbers</w:t>
            </w:r>
            <w:r>
              <w:rPr>
                <w:color w:val="333333"/>
                <w:spacing w:val="-1"/>
                <w:sz w:val="23"/>
              </w:rPr>
              <w:t xml:space="preserve"> </w:t>
            </w:r>
            <w:r>
              <w:rPr>
                <w:color w:val="333333"/>
                <w:sz w:val="23"/>
              </w:rPr>
              <w:t>of Rows.</w:t>
            </w:r>
          </w:p>
        </w:tc>
      </w:tr>
      <w:tr w:rsidR="00D13DF5">
        <w:trPr>
          <w:trHeight w:val="1687"/>
        </w:trPr>
        <w:tc>
          <w:tcPr>
            <w:tcW w:w="4907" w:type="dxa"/>
          </w:tcPr>
          <w:p w:rsidR="00D13DF5" w:rsidRDefault="00502E84" w:rsidP="00F0633A">
            <w:pPr>
              <w:pStyle w:val="TableParagraph"/>
              <w:spacing w:before="159"/>
              <w:ind w:left="720" w:right="202"/>
              <w:rPr>
                <w:sz w:val="23"/>
              </w:rPr>
            </w:pPr>
            <w:r>
              <w:rPr>
                <w:color w:val="333333"/>
                <w:sz w:val="23"/>
              </w:rPr>
              <w:t>The JOIN clause in SQL is applicable only when</w:t>
            </w:r>
            <w:r>
              <w:rPr>
                <w:color w:val="333333"/>
                <w:spacing w:val="-56"/>
                <w:sz w:val="23"/>
              </w:rPr>
              <w:t xml:space="preserve"> </w:t>
            </w:r>
            <w:r>
              <w:rPr>
                <w:color w:val="333333"/>
                <w:sz w:val="23"/>
              </w:rPr>
              <w:t>the two Tables involved have at least one</w:t>
            </w:r>
            <w:r>
              <w:rPr>
                <w:color w:val="333333"/>
                <w:spacing w:val="1"/>
                <w:sz w:val="23"/>
              </w:rPr>
              <w:t xml:space="preserve"> </w:t>
            </w:r>
            <w:r>
              <w:rPr>
                <w:color w:val="333333"/>
                <w:sz w:val="23"/>
              </w:rPr>
              <w:t>Attribute</w:t>
            </w:r>
            <w:r>
              <w:rPr>
                <w:color w:val="333333"/>
                <w:spacing w:val="-1"/>
                <w:sz w:val="23"/>
              </w:rPr>
              <w:t xml:space="preserve"> </w:t>
            </w:r>
            <w:r>
              <w:rPr>
                <w:color w:val="333333"/>
                <w:sz w:val="23"/>
              </w:rPr>
              <w:t>Common</w:t>
            </w:r>
            <w:r>
              <w:rPr>
                <w:color w:val="333333"/>
                <w:spacing w:val="-3"/>
                <w:sz w:val="23"/>
              </w:rPr>
              <w:t xml:space="preserve"> </w:t>
            </w:r>
            <w:r>
              <w:rPr>
                <w:color w:val="333333"/>
                <w:sz w:val="23"/>
              </w:rPr>
              <w:t>in both</w:t>
            </w:r>
            <w:r>
              <w:rPr>
                <w:color w:val="333333"/>
                <w:spacing w:val="-3"/>
                <w:sz w:val="23"/>
              </w:rPr>
              <w:t xml:space="preserve"> </w:t>
            </w:r>
            <w:r>
              <w:rPr>
                <w:color w:val="333333"/>
                <w:sz w:val="23"/>
              </w:rPr>
              <w:t>Tables.</w:t>
            </w:r>
          </w:p>
        </w:tc>
        <w:tc>
          <w:tcPr>
            <w:tcW w:w="5267" w:type="dxa"/>
          </w:tcPr>
          <w:p w:rsidR="00D13DF5" w:rsidRDefault="00502E84" w:rsidP="00F0633A">
            <w:pPr>
              <w:pStyle w:val="TableParagraph"/>
              <w:spacing w:before="159"/>
              <w:ind w:left="720" w:right="319"/>
              <w:rPr>
                <w:sz w:val="23"/>
              </w:rPr>
            </w:pPr>
            <w:r>
              <w:rPr>
                <w:color w:val="333333"/>
                <w:sz w:val="23"/>
              </w:rPr>
              <w:t>The UNION in SQL is applicable when the two</w:t>
            </w:r>
            <w:r>
              <w:rPr>
                <w:color w:val="333333"/>
                <w:spacing w:val="1"/>
                <w:sz w:val="23"/>
              </w:rPr>
              <w:t xml:space="preserve"> </w:t>
            </w:r>
            <w:r>
              <w:rPr>
                <w:color w:val="333333"/>
                <w:sz w:val="23"/>
              </w:rPr>
              <w:t>Tables have the same number of Attributes and the</w:t>
            </w:r>
            <w:r>
              <w:rPr>
                <w:color w:val="333333"/>
                <w:spacing w:val="1"/>
                <w:sz w:val="23"/>
              </w:rPr>
              <w:t xml:space="preserve"> </w:t>
            </w:r>
            <w:r>
              <w:rPr>
                <w:color w:val="333333"/>
                <w:sz w:val="23"/>
              </w:rPr>
              <w:t>domains</w:t>
            </w:r>
            <w:r>
              <w:rPr>
                <w:color w:val="333333"/>
                <w:spacing w:val="-3"/>
                <w:sz w:val="23"/>
              </w:rPr>
              <w:t xml:space="preserve"> </w:t>
            </w:r>
            <w:r>
              <w:rPr>
                <w:color w:val="333333"/>
                <w:sz w:val="23"/>
              </w:rPr>
              <w:t>of</w:t>
            </w:r>
            <w:r>
              <w:rPr>
                <w:color w:val="333333"/>
                <w:spacing w:val="-2"/>
                <w:sz w:val="23"/>
              </w:rPr>
              <w:t xml:space="preserve"> </w:t>
            </w:r>
            <w:r>
              <w:rPr>
                <w:color w:val="333333"/>
                <w:sz w:val="23"/>
              </w:rPr>
              <w:t>corresponding</w:t>
            </w:r>
            <w:r>
              <w:rPr>
                <w:color w:val="333333"/>
                <w:spacing w:val="-5"/>
                <w:sz w:val="23"/>
              </w:rPr>
              <w:t xml:space="preserve"> </w:t>
            </w:r>
            <w:r>
              <w:rPr>
                <w:color w:val="333333"/>
                <w:sz w:val="23"/>
              </w:rPr>
              <w:t>Attributes</w:t>
            </w:r>
            <w:r>
              <w:rPr>
                <w:color w:val="333333"/>
                <w:spacing w:val="-3"/>
                <w:sz w:val="23"/>
              </w:rPr>
              <w:t xml:space="preserve"> </w:t>
            </w:r>
            <w:r>
              <w:rPr>
                <w:color w:val="333333"/>
                <w:sz w:val="23"/>
              </w:rPr>
              <w:t>are</w:t>
            </w:r>
            <w:r>
              <w:rPr>
                <w:color w:val="333333"/>
                <w:spacing w:val="-2"/>
                <w:sz w:val="23"/>
              </w:rPr>
              <w:t xml:space="preserve"> </w:t>
            </w:r>
            <w:r>
              <w:rPr>
                <w:color w:val="333333"/>
                <w:sz w:val="23"/>
              </w:rPr>
              <w:t>also</w:t>
            </w:r>
            <w:r>
              <w:rPr>
                <w:color w:val="333333"/>
                <w:spacing w:val="-1"/>
                <w:sz w:val="23"/>
              </w:rPr>
              <w:t xml:space="preserve"> </w:t>
            </w:r>
            <w:r>
              <w:rPr>
                <w:color w:val="333333"/>
                <w:sz w:val="23"/>
              </w:rPr>
              <w:t>Same.</w:t>
            </w:r>
          </w:p>
        </w:tc>
      </w:tr>
      <w:tr w:rsidR="00D13DF5">
        <w:trPr>
          <w:trHeight w:val="1429"/>
        </w:trPr>
        <w:tc>
          <w:tcPr>
            <w:tcW w:w="4907" w:type="dxa"/>
          </w:tcPr>
          <w:p w:rsidR="00D13DF5" w:rsidRDefault="00502E84" w:rsidP="00F0633A">
            <w:pPr>
              <w:pStyle w:val="TableParagraph"/>
              <w:spacing w:before="159"/>
              <w:ind w:left="720" w:right="502"/>
              <w:rPr>
                <w:sz w:val="23"/>
              </w:rPr>
            </w:pPr>
            <w:r>
              <w:rPr>
                <w:color w:val="333333"/>
                <w:sz w:val="23"/>
              </w:rPr>
              <w:t>Types of JOIN are SELF, INNER, LEFT</w:t>
            </w:r>
            <w:r>
              <w:rPr>
                <w:color w:val="333333"/>
                <w:spacing w:val="1"/>
                <w:sz w:val="23"/>
              </w:rPr>
              <w:t xml:space="preserve"> </w:t>
            </w:r>
            <w:r>
              <w:rPr>
                <w:color w:val="333333"/>
                <w:sz w:val="23"/>
              </w:rPr>
              <w:t>OUTER JOIN, RIGHT OUTER JOIN, FULL</w:t>
            </w:r>
            <w:r>
              <w:rPr>
                <w:color w:val="333333"/>
                <w:spacing w:val="-55"/>
                <w:sz w:val="23"/>
              </w:rPr>
              <w:t xml:space="preserve"> </w:t>
            </w:r>
            <w:r>
              <w:rPr>
                <w:color w:val="333333"/>
                <w:sz w:val="23"/>
              </w:rPr>
              <w:t>OUTER</w:t>
            </w:r>
            <w:r>
              <w:rPr>
                <w:color w:val="333333"/>
                <w:spacing w:val="-1"/>
                <w:sz w:val="23"/>
              </w:rPr>
              <w:t xml:space="preserve"> </w:t>
            </w:r>
            <w:r>
              <w:rPr>
                <w:color w:val="333333"/>
                <w:sz w:val="23"/>
              </w:rPr>
              <w:t>JOIN</w:t>
            </w:r>
          </w:p>
        </w:tc>
        <w:tc>
          <w:tcPr>
            <w:tcW w:w="5267" w:type="dxa"/>
          </w:tcPr>
          <w:p w:rsidR="00D13DF5" w:rsidRDefault="00502E84" w:rsidP="00F0633A">
            <w:pPr>
              <w:pStyle w:val="TableParagraph"/>
              <w:spacing w:before="159"/>
              <w:ind w:left="720"/>
              <w:rPr>
                <w:sz w:val="23"/>
              </w:rPr>
            </w:pPr>
            <w:r>
              <w:rPr>
                <w:color w:val="333333"/>
                <w:sz w:val="23"/>
              </w:rPr>
              <w:t>Types</w:t>
            </w:r>
            <w:r>
              <w:rPr>
                <w:color w:val="333333"/>
                <w:spacing w:val="-2"/>
                <w:sz w:val="23"/>
              </w:rPr>
              <w:t xml:space="preserve"> </w:t>
            </w:r>
            <w:r>
              <w:rPr>
                <w:color w:val="333333"/>
                <w:sz w:val="23"/>
              </w:rPr>
              <w:t>of</w:t>
            </w:r>
            <w:r>
              <w:rPr>
                <w:color w:val="333333"/>
                <w:spacing w:val="-1"/>
                <w:sz w:val="23"/>
              </w:rPr>
              <w:t xml:space="preserve"> </w:t>
            </w:r>
            <w:r>
              <w:rPr>
                <w:color w:val="333333"/>
                <w:sz w:val="23"/>
              </w:rPr>
              <w:t>UNION</w:t>
            </w:r>
            <w:r>
              <w:rPr>
                <w:color w:val="333333"/>
                <w:spacing w:val="-2"/>
                <w:sz w:val="23"/>
              </w:rPr>
              <w:t xml:space="preserve"> </w:t>
            </w:r>
            <w:r>
              <w:rPr>
                <w:color w:val="333333"/>
                <w:sz w:val="23"/>
              </w:rPr>
              <w:t>are</w:t>
            </w:r>
            <w:r>
              <w:rPr>
                <w:color w:val="333333"/>
                <w:spacing w:val="-1"/>
                <w:sz w:val="23"/>
              </w:rPr>
              <w:t xml:space="preserve"> </w:t>
            </w:r>
            <w:r>
              <w:rPr>
                <w:color w:val="333333"/>
                <w:sz w:val="23"/>
              </w:rPr>
              <w:t>UNION</w:t>
            </w:r>
            <w:r>
              <w:rPr>
                <w:color w:val="333333"/>
                <w:spacing w:val="-1"/>
                <w:sz w:val="23"/>
              </w:rPr>
              <w:t xml:space="preserve"> </w:t>
            </w:r>
            <w:r>
              <w:rPr>
                <w:color w:val="333333"/>
                <w:sz w:val="23"/>
              </w:rPr>
              <w:t>and</w:t>
            </w:r>
            <w:r>
              <w:rPr>
                <w:color w:val="333333"/>
                <w:spacing w:val="-1"/>
                <w:sz w:val="23"/>
              </w:rPr>
              <w:t xml:space="preserve"> </w:t>
            </w:r>
            <w:r>
              <w:rPr>
                <w:color w:val="333333"/>
                <w:sz w:val="23"/>
              </w:rPr>
              <w:t>UNION</w:t>
            </w:r>
            <w:r>
              <w:rPr>
                <w:color w:val="333333"/>
                <w:spacing w:val="-2"/>
                <w:sz w:val="23"/>
              </w:rPr>
              <w:t xml:space="preserve"> </w:t>
            </w:r>
            <w:r>
              <w:rPr>
                <w:color w:val="333333"/>
                <w:sz w:val="23"/>
              </w:rPr>
              <w:t>ALL</w:t>
            </w:r>
          </w:p>
        </w:tc>
      </w:tr>
    </w:tbl>
    <w:p w:rsidR="00D13DF5" w:rsidRDefault="00D13DF5" w:rsidP="00F0633A">
      <w:pPr>
        <w:pStyle w:val="BodyText"/>
        <w:ind w:left="720"/>
        <w:rPr>
          <w:sz w:val="20"/>
        </w:rPr>
      </w:pPr>
    </w:p>
    <w:p w:rsidR="00D13DF5" w:rsidRDefault="00D13DF5" w:rsidP="00F0633A">
      <w:pPr>
        <w:pStyle w:val="BodyText"/>
        <w:spacing w:before="9"/>
        <w:ind w:left="720"/>
        <w:rPr>
          <w:sz w:val="19"/>
        </w:rPr>
      </w:pPr>
    </w:p>
    <w:p w:rsidR="00D13DF5" w:rsidRDefault="00EF6A58" w:rsidP="00F0633A">
      <w:pPr>
        <w:spacing w:before="88"/>
        <w:ind w:left="720"/>
        <w:rPr>
          <w:i/>
          <w:sz w:val="26"/>
        </w:rPr>
      </w:pPr>
      <w:r>
        <w:pict>
          <v:shape id="_x0000_s1206" type="#_x0000_t202" style="position:absolute;left:0;text-align:left;margin-left:63.5pt;margin-top:24.35pt;width:461.5pt;height:39.65pt;z-index:-15717888;mso-wrap-distance-left:0;mso-wrap-distance-right:0;mso-position-horizontal-relative:page" fillcolor="black" stroked="f">
            <v:textbox style="mso-next-textbox:#_x0000_s1206" inset="0,0,0,0">
              <w:txbxContent>
                <w:p w:rsidR="00137074" w:rsidRDefault="00137074">
                  <w:pPr>
                    <w:ind w:left="28" w:right="7195"/>
                    <w:rPr>
                      <w:sz w:val="23"/>
                    </w:rPr>
                  </w:pPr>
                  <w:r>
                    <w:rPr>
                      <w:color w:val="ACD7E6"/>
                      <w:sz w:val="23"/>
                    </w:rPr>
                    <w:t>SELECT 1 AS table1</w:t>
                  </w:r>
                  <w:r>
                    <w:rPr>
                      <w:color w:val="ACD7E6"/>
                      <w:spacing w:val="-55"/>
                      <w:sz w:val="23"/>
                    </w:rPr>
                    <w:t xml:space="preserve"> </w:t>
                  </w:r>
                  <w:r>
                    <w:rPr>
                      <w:color w:val="ACD7E6"/>
                      <w:sz w:val="23"/>
                    </w:rPr>
                    <w:t>UNION</w:t>
                  </w:r>
                </w:p>
                <w:p w:rsidR="00137074" w:rsidRDefault="00137074">
                  <w:pPr>
                    <w:spacing w:line="264" w:lineRule="exact"/>
                    <w:ind w:left="28"/>
                    <w:rPr>
                      <w:sz w:val="23"/>
                    </w:rPr>
                  </w:pPr>
                  <w:r>
                    <w:rPr>
                      <w:color w:val="ACD7E6"/>
                      <w:sz w:val="23"/>
                    </w:rPr>
                    <w:t>SELECT</w:t>
                  </w:r>
                  <w:r>
                    <w:rPr>
                      <w:color w:val="ACD7E6"/>
                      <w:spacing w:val="-2"/>
                      <w:sz w:val="23"/>
                    </w:rPr>
                    <w:t xml:space="preserve"> </w:t>
                  </w:r>
                  <w:r>
                    <w:rPr>
                      <w:color w:val="ACD7E6"/>
                      <w:sz w:val="23"/>
                    </w:rPr>
                    <w:t>2</w:t>
                  </w:r>
                  <w:r>
                    <w:rPr>
                      <w:color w:val="ACD7E6"/>
                      <w:spacing w:val="-1"/>
                      <w:sz w:val="23"/>
                    </w:rPr>
                    <w:t xml:space="preserve"> </w:t>
                  </w:r>
                  <w:r>
                    <w:rPr>
                      <w:color w:val="ACD7E6"/>
                      <w:sz w:val="23"/>
                    </w:rPr>
                    <w:t>AS</w:t>
                  </w:r>
                  <w:r>
                    <w:rPr>
                      <w:color w:val="ACD7E6"/>
                      <w:spacing w:val="-2"/>
                      <w:sz w:val="23"/>
                    </w:rPr>
                    <w:t xml:space="preserve"> </w:t>
                  </w:r>
                  <w:r>
                    <w:rPr>
                      <w:color w:val="ACD7E6"/>
                      <w:sz w:val="23"/>
                    </w:rPr>
                    <w:t>table1;</w:t>
                  </w:r>
                </w:p>
              </w:txbxContent>
            </v:textbox>
            <w10:wrap type="topAndBottom" anchorx="page"/>
          </v:shape>
        </w:pict>
      </w:r>
      <w:r>
        <w:pict>
          <v:group id="_x0000_s1201" style="position:absolute;left:0;text-align:left;margin-left:63.5pt;margin-top:78.95pt;width:461.5pt;height:66.15pt;z-index:-15717376;mso-wrap-distance-left:0;mso-wrap-distance-right:0;mso-position-horizontal-relative:page" coordorigin="1270,1579" coordsize="9230,1323">
            <v:shape id="_x0000_s1205" style="position:absolute;left:1270;top:1579;width:9230;height:792" coordorigin="1270,1579" coordsize="9230,792" path="m10499,1579r-9229,l1270,1843r,264l1270,2371r9229,l10499,2107r,-264l10499,1579xe" fillcolor="black" stroked="f">
              <v:path arrowok="t"/>
            </v:shape>
            <v:line id="_x0000_s1204" style="position:absolute" from="1356,2269" to="1894,2269" strokecolor="#abd6e5" strokeweight=".30072mm">
              <v:stroke dashstyle="dash"/>
            </v:line>
            <v:shape id="_x0000_s1203" style="position:absolute;left:1270;top:2371;width:9230;height:531" coordorigin="1270,2371" coordsize="9230,531" path="m10499,2371r-9229,l1270,2638r,264l10499,2902r,-264l10499,2371xe" fillcolor="black" stroked="f">
              <v:path arrowok="t"/>
            </v:shape>
            <v:shape id="_x0000_s1202" type="#_x0000_t202" style="position:absolute;left:1270;top:1579;width:9230;height:1323" filled="f" stroked="f">
              <v:textbox style="mso-next-textbox:#_x0000_s1202" inset="0,0,0,0">
                <w:txbxContent>
                  <w:p w:rsidR="00137074" w:rsidRDefault="00137074">
                    <w:pPr>
                      <w:ind w:left="86" w:right="8479" w:hanging="58"/>
                      <w:rPr>
                        <w:sz w:val="23"/>
                      </w:rPr>
                    </w:pPr>
                    <w:r>
                      <w:rPr>
                        <w:color w:val="ACD7E6"/>
                        <w:sz w:val="23"/>
                      </w:rPr>
                      <w:t>Output:</w:t>
                    </w:r>
                    <w:r>
                      <w:rPr>
                        <w:color w:val="ACD7E6"/>
                        <w:spacing w:val="-55"/>
                        <w:sz w:val="23"/>
                      </w:rPr>
                      <w:t xml:space="preserve"> </w:t>
                    </w:r>
                    <w:r>
                      <w:rPr>
                        <w:color w:val="ACD7E6"/>
                        <w:sz w:val="23"/>
                      </w:rPr>
                      <w:t>table1</w:t>
                    </w:r>
                  </w:p>
                  <w:p w:rsidR="00137074" w:rsidRDefault="00137074">
                    <w:pPr>
                      <w:spacing w:before="8"/>
                    </w:pPr>
                  </w:p>
                  <w:p w:rsidR="00137074" w:rsidRDefault="00137074">
                    <w:pPr>
                      <w:spacing w:before="1"/>
                      <w:ind w:left="86"/>
                      <w:rPr>
                        <w:sz w:val="23"/>
                      </w:rPr>
                    </w:pPr>
                    <w:r>
                      <w:rPr>
                        <w:color w:val="ACD7E6"/>
                        <w:sz w:val="23"/>
                      </w:rPr>
                      <w:t>1</w:t>
                    </w:r>
                  </w:p>
                  <w:p w:rsidR="00137074" w:rsidRDefault="00137074">
                    <w:pPr>
                      <w:spacing w:before="2"/>
                      <w:ind w:left="86"/>
                      <w:rPr>
                        <w:sz w:val="23"/>
                      </w:rPr>
                    </w:pPr>
                    <w:r>
                      <w:rPr>
                        <w:color w:val="ACD7E6"/>
                        <w:sz w:val="23"/>
                      </w:rPr>
                      <w:t>2</w:t>
                    </w:r>
                  </w:p>
                </w:txbxContent>
              </v:textbox>
            </v:shape>
            <w10:wrap type="topAndBottom" anchorx="page"/>
          </v:group>
        </w:pict>
      </w:r>
      <w:r w:rsidR="00502E84">
        <w:rPr>
          <w:i/>
          <w:color w:val="202429"/>
          <w:sz w:val="26"/>
          <w:shd w:val="clear" w:color="auto" w:fill="FFF1CC"/>
        </w:rPr>
        <w:t>Example</w:t>
      </w:r>
      <w:r w:rsidR="00502E84">
        <w:rPr>
          <w:i/>
          <w:color w:val="202429"/>
          <w:spacing w:val="-3"/>
          <w:sz w:val="26"/>
          <w:shd w:val="clear" w:color="auto" w:fill="FFF1CC"/>
        </w:rPr>
        <w:t xml:space="preserve"> </w:t>
      </w:r>
      <w:r w:rsidR="00502E84">
        <w:rPr>
          <w:i/>
          <w:color w:val="202429"/>
          <w:sz w:val="26"/>
          <w:shd w:val="clear" w:color="auto" w:fill="FFF1CC"/>
        </w:rPr>
        <w:t>of</w:t>
      </w:r>
      <w:r w:rsidR="00502E84">
        <w:rPr>
          <w:i/>
          <w:color w:val="202429"/>
          <w:spacing w:val="-1"/>
          <w:sz w:val="26"/>
          <w:shd w:val="clear" w:color="auto" w:fill="FFF1CC"/>
        </w:rPr>
        <w:t xml:space="preserve"> </w:t>
      </w:r>
      <w:r w:rsidR="00502E84">
        <w:rPr>
          <w:i/>
          <w:color w:val="202429"/>
          <w:sz w:val="26"/>
          <w:shd w:val="clear" w:color="auto" w:fill="FFF1CC"/>
        </w:rPr>
        <w:t>Union</w:t>
      </w:r>
    </w:p>
    <w:p w:rsidR="00D13DF5" w:rsidRDefault="00D13DF5" w:rsidP="00F0633A">
      <w:pPr>
        <w:pStyle w:val="BodyText"/>
        <w:spacing w:before="4"/>
        <w:ind w:left="720"/>
        <w:rPr>
          <w:i/>
          <w:sz w:val="21"/>
        </w:rPr>
      </w:pPr>
    </w:p>
    <w:p w:rsidR="00D13DF5" w:rsidRDefault="00D13DF5" w:rsidP="00F0633A">
      <w:pPr>
        <w:pStyle w:val="BodyText"/>
        <w:spacing w:before="7"/>
        <w:ind w:left="720"/>
        <w:rPr>
          <w:i/>
          <w:sz w:val="10"/>
        </w:rPr>
      </w:pPr>
    </w:p>
    <w:p w:rsidR="00D13DF5" w:rsidRDefault="00EF6A58" w:rsidP="00F0633A">
      <w:pPr>
        <w:spacing w:before="88"/>
        <w:ind w:left="720"/>
        <w:rPr>
          <w:i/>
          <w:sz w:val="26"/>
        </w:rPr>
      </w:pPr>
      <w:r>
        <w:pict>
          <v:shape id="_x0000_s1200" type="#_x0000_t202" style="position:absolute;left:0;text-align:left;margin-left:63.5pt;margin-top:24.35pt;width:461.5pt;height:66.15pt;z-index:-15716864;mso-wrap-distance-left:0;mso-wrap-distance-right:0;mso-position-horizontal-relative:page" fillcolor="black" stroked="f">
            <v:textbox style="mso-next-textbox:#_x0000_s1200" inset="0,0,0,0">
              <w:txbxContent>
                <w:p w:rsidR="00137074" w:rsidRDefault="00137074">
                  <w:pPr>
                    <w:spacing w:line="263" w:lineRule="exact"/>
                    <w:ind w:left="28"/>
                    <w:rPr>
                      <w:sz w:val="23"/>
                    </w:rPr>
                  </w:pPr>
                  <w:r>
                    <w:rPr>
                      <w:color w:val="ACD7E6"/>
                      <w:sz w:val="23"/>
                    </w:rPr>
                    <w:t>SELECT</w:t>
                  </w:r>
                  <w:r>
                    <w:rPr>
                      <w:color w:val="ACD7E6"/>
                      <w:spacing w:val="-1"/>
                      <w:sz w:val="23"/>
                    </w:rPr>
                    <w:t xml:space="preserve"> </w:t>
                  </w:r>
                  <w:r>
                    <w:rPr>
                      <w:color w:val="ACD7E6"/>
                      <w:sz w:val="23"/>
                    </w:rPr>
                    <w:t>*</w:t>
                  </w:r>
                  <w:r>
                    <w:rPr>
                      <w:color w:val="ACD7E6"/>
                      <w:spacing w:val="-1"/>
                      <w:sz w:val="23"/>
                    </w:rPr>
                    <w:t xml:space="preserve"> </w:t>
                  </w:r>
                  <w:r>
                    <w:rPr>
                      <w:color w:val="ACD7E6"/>
                      <w:sz w:val="23"/>
                    </w:rPr>
                    <w:t>FROM</w:t>
                  </w:r>
                </w:p>
                <w:p w:rsidR="00137074" w:rsidRDefault="00137074">
                  <w:pPr>
                    <w:ind w:left="28" w:right="6071"/>
                    <w:rPr>
                      <w:sz w:val="23"/>
                    </w:rPr>
                  </w:pPr>
                  <w:r>
                    <w:rPr>
                      <w:color w:val="ACD7E6"/>
                      <w:sz w:val="23"/>
                    </w:rPr>
                    <w:t>(SELECT 1 AS table1) AS table1</w:t>
                  </w:r>
                  <w:r>
                    <w:rPr>
                      <w:color w:val="ACD7E6"/>
                      <w:spacing w:val="-55"/>
                      <w:sz w:val="23"/>
                    </w:rPr>
                    <w:t xml:space="preserve"> </w:t>
                  </w:r>
                  <w:r>
                    <w:rPr>
                      <w:color w:val="ACD7E6"/>
                      <w:sz w:val="23"/>
                    </w:rPr>
                    <w:t>JOIN</w:t>
                  </w:r>
                </w:p>
                <w:p w:rsidR="00137074" w:rsidRDefault="00137074">
                  <w:pPr>
                    <w:spacing w:before="2"/>
                    <w:ind w:left="28" w:right="6071"/>
                    <w:rPr>
                      <w:sz w:val="23"/>
                    </w:rPr>
                  </w:pPr>
                  <w:r>
                    <w:rPr>
                      <w:color w:val="ACD7E6"/>
                      <w:sz w:val="23"/>
                    </w:rPr>
                    <w:t>(SELECT 2 AS table2) AS table2</w:t>
                  </w:r>
                  <w:r>
                    <w:rPr>
                      <w:color w:val="ACD7E6"/>
                      <w:spacing w:val="-55"/>
                      <w:sz w:val="23"/>
                    </w:rPr>
                    <w:t xml:space="preserve"> </w:t>
                  </w:r>
                  <w:r>
                    <w:rPr>
                      <w:color w:val="ACD7E6"/>
                      <w:sz w:val="23"/>
                    </w:rPr>
                    <w:t>ON</w:t>
                  </w:r>
                  <w:r>
                    <w:rPr>
                      <w:color w:val="ACD7E6"/>
                      <w:spacing w:val="-1"/>
                      <w:sz w:val="23"/>
                    </w:rPr>
                    <w:t xml:space="preserve"> </w:t>
                  </w:r>
                  <w:r>
                    <w:rPr>
                      <w:color w:val="ACD7E6"/>
                      <w:sz w:val="23"/>
                    </w:rPr>
                    <w:t>(1=1);</w:t>
                  </w:r>
                </w:p>
              </w:txbxContent>
            </v:textbox>
            <w10:wrap type="topAndBottom" anchorx="page"/>
          </v:shape>
        </w:pict>
      </w:r>
      <w:r w:rsidR="00502E84">
        <w:rPr>
          <w:i/>
          <w:color w:val="202429"/>
          <w:sz w:val="26"/>
          <w:shd w:val="clear" w:color="auto" w:fill="FFF1CC"/>
        </w:rPr>
        <w:t>Example</w:t>
      </w:r>
      <w:r w:rsidR="00502E84">
        <w:rPr>
          <w:i/>
          <w:color w:val="202429"/>
          <w:spacing w:val="-3"/>
          <w:sz w:val="26"/>
          <w:shd w:val="clear" w:color="auto" w:fill="FFF1CC"/>
        </w:rPr>
        <w:t xml:space="preserve"> </w:t>
      </w:r>
      <w:r w:rsidR="00502E84">
        <w:rPr>
          <w:i/>
          <w:color w:val="202429"/>
          <w:sz w:val="26"/>
          <w:shd w:val="clear" w:color="auto" w:fill="FFF1CC"/>
        </w:rPr>
        <w:t>of Join</w:t>
      </w:r>
    </w:p>
    <w:p w:rsidR="00D13DF5" w:rsidRDefault="00D13DF5" w:rsidP="00F0633A">
      <w:pPr>
        <w:pStyle w:val="BodyText"/>
        <w:ind w:left="720"/>
        <w:rPr>
          <w:i/>
          <w:sz w:val="20"/>
        </w:rPr>
      </w:pPr>
    </w:p>
    <w:p w:rsidR="00D13DF5" w:rsidRDefault="00D13DF5" w:rsidP="00F0633A">
      <w:pPr>
        <w:pStyle w:val="BodyText"/>
        <w:ind w:left="720"/>
        <w:rPr>
          <w:i/>
          <w:sz w:val="20"/>
        </w:rPr>
      </w:pPr>
    </w:p>
    <w:p w:rsidR="00D13DF5" w:rsidRDefault="00D13DF5" w:rsidP="00F0633A">
      <w:pPr>
        <w:pStyle w:val="BodyText"/>
        <w:ind w:left="720"/>
        <w:rPr>
          <w:i/>
          <w:sz w:val="20"/>
        </w:rPr>
      </w:pPr>
    </w:p>
    <w:p w:rsidR="00D13DF5" w:rsidRDefault="00D13DF5" w:rsidP="00F0633A">
      <w:pPr>
        <w:pStyle w:val="BodyText"/>
        <w:ind w:left="720"/>
        <w:rPr>
          <w:i/>
          <w:sz w:val="20"/>
        </w:rPr>
      </w:pPr>
    </w:p>
    <w:p w:rsidR="00D13DF5" w:rsidRDefault="00EF6A58" w:rsidP="00F0633A">
      <w:pPr>
        <w:pStyle w:val="BodyText"/>
        <w:spacing w:before="2"/>
        <w:ind w:left="720"/>
        <w:rPr>
          <w:i/>
          <w:sz w:val="19"/>
        </w:rPr>
      </w:pPr>
      <w:r>
        <w:pict>
          <v:group id="_x0000_s1192" style="position:absolute;left:0;text-align:left;margin-left:63.5pt;margin-top:13pt;width:461.5pt;height:52.95pt;z-index:-15716352;mso-wrap-distance-left:0;mso-wrap-distance-right:0;mso-position-horizontal-relative:page" coordorigin="1270,260" coordsize="9230,1059">
            <v:shape id="_x0000_s1199" style="position:absolute;left:1270;top:260;width:9230;height:795" coordorigin="1270,260" coordsize="9230,795" o:spt="100" adj="0,,0" path="m10499,791r-9229,l1270,1055r9229,l10499,791xm10499,260r-9229,l1270,527r,264l10499,791r,-264l10499,260xe" fillcolor="black" stroked="f">
              <v:stroke joinstyle="round"/>
              <v:formulas/>
              <v:path arrowok="t" o:connecttype="segments"/>
            </v:shape>
            <v:line id="_x0000_s1198" style="position:absolute" from="1299,952" to="2756,952" strokecolor="#abd6e5" strokeweight=".30072mm">
              <v:stroke dashstyle="dash"/>
            </v:line>
            <v:rect id="_x0000_s1197" style="position:absolute;left:1270;top:1054;width:9230;height:264" fillcolor="black" stroked="f"/>
            <v:shape id="_x0000_s1196" type="#_x0000_t202" style="position:absolute;left:1298;top:268;width:725;height:522" filled="f" stroked="f">
              <v:textbox style="mso-next-textbox:#_x0000_s1196" inset="0,0,0,0">
                <w:txbxContent>
                  <w:p w:rsidR="00137074" w:rsidRDefault="00137074">
                    <w:pPr>
                      <w:spacing w:line="242" w:lineRule="auto"/>
                      <w:ind w:left="57" w:right="3" w:hanging="58"/>
                      <w:rPr>
                        <w:sz w:val="23"/>
                      </w:rPr>
                    </w:pPr>
                    <w:r>
                      <w:rPr>
                        <w:color w:val="ACD7E6"/>
                        <w:sz w:val="23"/>
                      </w:rPr>
                      <w:t>Output:</w:t>
                    </w:r>
                    <w:r>
                      <w:rPr>
                        <w:color w:val="ACD7E6"/>
                        <w:spacing w:val="-55"/>
                        <w:sz w:val="23"/>
                      </w:rPr>
                      <w:t xml:space="preserve"> </w:t>
                    </w:r>
                    <w:r>
                      <w:rPr>
                        <w:color w:val="ACD7E6"/>
                        <w:sz w:val="23"/>
                      </w:rPr>
                      <w:t>table1</w:t>
                    </w:r>
                  </w:p>
                </w:txbxContent>
              </v:textbox>
            </v:shape>
            <v:shape id="_x0000_s1195" type="#_x0000_t202" style="position:absolute;left:2880;top:534;width:584;height:256" filled="f" stroked="f">
              <v:textbox style="mso-next-textbox:#_x0000_s1195" inset="0,0,0,0">
                <w:txbxContent>
                  <w:p w:rsidR="00137074" w:rsidRDefault="00137074">
                    <w:pPr>
                      <w:spacing w:line="255" w:lineRule="exact"/>
                      <w:rPr>
                        <w:sz w:val="23"/>
                      </w:rPr>
                    </w:pPr>
                    <w:r>
                      <w:rPr>
                        <w:color w:val="ACD7E6"/>
                        <w:sz w:val="23"/>
                      </w:rPr>
                      <w:t>table2</w:t>
                    </w:r>
                  </w:p>
                </w:txbxContent>
              </v:textbox>
            </v:shape>
            <v:shape id="_x0000_s1194" type="#_x0000_t202" style="position:absolute;left:1298;top:1062;width:136;height:256" filled="f" stroked="f">
              <v:textbox style="mso-next-textbox:#_x0000_s1194" inset="0,0,0,0">
                <w:txbxContent>
                  <w:p w:rsidR="00137074" w:rsidRDefault="00137074">
                    <w:pPr>
                      <w:spacing w:line="255" w:lineRule="exact"/>
                      <w:rPr>
                        <w:sz w:val="23"/>
                      </w:rPr>
                    </w:pPr>
                    <w:r>
                      <w:rPr>
                        <w:color w:val="ACD7E6"/>
                        <w:sz w:val="23"/>
                      </w:rPr>
                      <w:t>1</w:t>
                    </w:r>
                  </w:p>
                </w:txbxContent>
              </v:textbox>
            </v:shape>
            <v:shape id="_x0000_s1193" type="#_x0000_t202" style="position:absolute;left:2880;top:1062;width:136;height:256" filled="f" stroked="f">
              <v:textbox style="mso-next-textbox:#_x0000_s1193" inset="0,0,0,0">
                <w:txbxContent>
                  <w:p w:rsidR="00137074" w:rsidRDefault="00137074">
                    <w:pPr>
                      <w:spacing w:line="255" w:lineRule="exact"/>
                      <w:rPr>
                        <w:sz w:val="23"/>
                      </w:rPr>
                    </w:pPr>
                    <w:r>
                      <w:rPr>
                        <w:color w:val="ACD7E6"/>
                        <w:sz w:val="23"/>
                      </w:rPr>
                      <w:t>2</w:t>
                    </w:r>
                  </w:p>
                </w:txbxContent>
              </v:textbox>
            </v:shape>
            <w10:wrap type="topAndBottom" anchorx="page"/>
          </v:group>
        </w:pict>
      </w:r>
    </w:p>
    <w:p w:rsidR="00D13DF5" w:rsidRDefault="00D13DF5" w:rsidP="00F0633A">
      <w:pPr>
        <w:pStyle w:val="BodyText"/>
        <w:ind w:left="720"/>
        <w:rPr>
          <w:i/>
          <w:sz w:val="20"/>
        </w:rPr>
      </w:pPr>
    </w:p>
    <w:p w:rsidR="00D13DF5" w:rsidRDefault="00D13DF5" w:rsidP="00F0633A">
      <w:pPr>
        <w:pStyle w:val="BodyText"/>
        <w:spacing w:before="11"/>
        <w:ind w:left="720"/>
        <w:rPr>
          <w:i/>
          <w:sz w:val="21"/>
        </w:rPr>
      </w:pPr>
    </w:p>
    <w:p w:rsidR="00D13DF5" w:rsidRDefault="00502E84" w:rsidP="00F0633A">
      <w:pPr>
        <w:pStyle w:val="Heading1"/>
        <w:numPr>
          <w:ilvl w:val="0"/>
          <w:numId w:val="183"/>
        </w:numPr>
        <w:tabs>
          <w:tab w:val="left" w:pos="3220"/>
          <w:tab w:val="left" w:pos="3221"/>
        </w:tabs>
        <w:spacing w:before="87"/>
        <w:ind w:left="720"/>
        <w:jc w:val="left"/>
        <w:rPr>
          <w:color w:val="006FC0"/>
        </w:rPr>
      </w:pPr>
      <w:r>
        <w:rPr>
          <w:color w:val="006FC0"/>
        </w:rPr>
        <w:t>@springBootApplication</w:t>
      </w:r>
      <w:r>
        <w:rPr>
          <w:color w:val="006FC0"/>
          <w:spacing w:val="-7"/>
        </w:rPr>
        <w:t xml:space="preserve"> </w:t>
      </w:r>
      <w:r>
        <w:rPr>
          <w:color w:val="006FC0"/>
        </w:rPr>
        <w:t>annotation</w:t>
      </w:r>
    </w:p>
    <w:p w:rsidR="00D13DF5" w:rsidRDefault="00D13DF5" w:rsidP="00F0633A">
      <w:pPr>
        <w:ind w:left="720"/>
        <w:sectPr w:rsidR="00D13DF5">
          <w:pgSz w:w="11910" w:h="16840"/>
          <w:pgMar w:top="142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6"/>
        <w:ind w:left="720"/>
        <w:rPr>
          <w:sz w:val="27"/>
        </w:rPr>
      </w:pPr>
      <w:r>
        <w:rPr>
          <w:b/>
          <w:i/>
          <w:color w:val="282829"/>
          <w:sz w:val="27"/>
        </w:rPr>
        <w:lastRenderedPageBreak/>
        <w:t>@SpringBootApplication -</w:t>
      </w:r>
      <w:r>
        <w:rPr>
          <w:color w:val="282829"/>
          <w:sz w:val="27"/>
        </w:rPr>
        <w:t xml:space="preserve">is the combination of </w:t>
      </w:r>
      <w:r>
        <w:rPr>
          <w:b/>
          <w:i/>
          <w:sz w:val="27"/>
        </w:rPr>
        <w:t>@EnableAutoConfiguration</w:t>
      </w:r>
      <w:r>
        <w:rPr>
          <w:b/>
          <w:sz w:val="27"/>
        </w:rPr>
        <w:t>,</w:t>
      </w:r>
      <w:r>
        <w:rPr>
          <w:b/>
          <w:spacing w:val="1"/>
          <w:sz w:val="27"/>
        </w:rPr>
        <w:t xml:space="preserve"> </w:t>
      </w:r>
      <w:r>
        <w:rPr>
          <w:b/>
          <w:i/>
          <w:color w:val="282829"/>
          <w:sz w:val="27"/>
        </w:rPr>
        <w:t>@Configuration</w:t>
      </w:r>
      <w:r>
        <w:rPr>
          <w:b/>
          <w:i/>
          <w:color w:val="282829"/>
          <w:spacing w:val="-4"/>
          <w:sz w:val="27"/>
        </w:rPr>
        <w:t xml:space="preserve"> </w:t>
      </w:r>
      <w:r>
        <w:rPr>
          <w:sz w:val="27"/>
        </w:rPr>
        <w:t>and</w:t>
      </w:r>
      <w:r>
        <w:rPr>
          <w:spacing w:val="-5"/>
          <w:sz w:val="27"/>
        </w:rPr>
        <w:t xml:space="preserve"> </w:t>
      </w:r>
      <w:r>
        <w:rPr>
          <w:b/>
          <w:i/>
          <w:sz w:val="27"/>
        </w:rPr>
        <w:t>@ComponentScan</w:t>
      </w:r>
      <w:r>
        <w:rPr>
          <w:b/>
          <w:i/>
          <w:spacing w:val="-3"/>
          <w:sz w:val="27"/>
        </w:rPr>
        <w:t xml:space="preserve"> </w:t>
      </w:r>
      <w:r>
        <w:rPr>
          <w:sz w:val="27"/>
        </w:rPr>
        <w:t>annotations</w:t>
      </w:r>
      <w:r>
        <w:rPr>
          <w:spacing w:val="-7"/>
          <w:sz w:val="27"/>
        </w:rPr>
        <w:t xml:space="preserve"> </w:t>
      </w:r>
      <w:r>
        <w:rPr>
          <w:sz w:val="27"/>
        </w:rPr>
        <w:t>with</w:t>
      </w:r>
      <w:r>
        <w:rPr>
          <w:spacing w:val="-3"/>
          <w:sz w:val="27"/>
        </w:rPr>
        <w:t xml:space="preserve"> </w:t>
      </w:r>
      <w:r>
        <w:rPr>
          <w:sz w:val="27"/>
        </w:rPr>
        <w:t>their</w:t>
      </w:r>
      <w:r>
        <w:rPr>
          <w:spacing w:val="-7"/>
          <w:sz w:val="27"/>
        </w:rPr>
        <w:t xml:space="preserve"> </w:t>
      </w:r>
      <w:r>
        <w:rPr>
          <w:sz w:val="27"/>
        </w:rPr>
        <w:t>default</w:t>
      </w:r>
      <w:r>
        <w:rPr>
          <w:spacing w:val="-5"/>
          <w:sz w:val="27"/>
        </w:rPr>
        <w:t xml:space="preserve"> </w:t>
      </w:r>
      <w:r>
        <w:rPr>
          <w:sz w:val="27"/>
        </w:rPr>
        <w:t>attributes.</w:t>
      </w:r>
    </w:p>
    <w:p w:rsidR="00D13DF5" w:rsidRDefault="00502E84" w:rsidP="00F0633A">
      <w:pPr>
        <w:pStyle w:val="ListParagraph"/>
        <w:numPr>
          <w:ilvl w:val="1"/>
          <w:numId w:val="189"/>
        </w:numPr>
        <w:tabs>
          <w:tab w:val="left" w:pos="1909"/>
          <w:tab w:val="left" w:pos="1910"/>
        </w:tabs>
        <w:spacing w:before="219" w:line="276" w:lineRule="auto"/>
        <w:ind w:left="720" w:right="2097"/>
        <w:rPr>
          <w:color w:val="282829"/>
          <w:sz w:val="23"/>
        </w:rPr>
      </w:pPr>
      <w:r>
        <w:rPr>
          <w:b/>
          <w:i/>
          <w:sz w:val="25"/>
        </w:rPr>
        <w:t xml:space="preserve">@EnableAutoConfiguration </w:t>
      </w:r>
      <w:r>
        <w:rPr>
          <w:b/>
          <w:sz w:val="25"/>
        </w:rPr>
        <w:t>-</w:t>
      </w:r>
      <w:r>
        <w:rPr>
          <w:b/>
          <w:spacing w:val="1"/>
          <w:sz w:val="25"/>
        </w:rPr>
        <w:t xml:space="preserve"> </w:t>
      </w:r>
      <w:r>
        <w:rPr>
          <w:sz w:val="25"/>
        </w:rPr>
        <w:t>enables auto-configuration. It means that</w:t>
      </w:r>
      <w:r>
        <w:rPr>
          <w:spacing w:val="-60"/>
          <w:sz w:val="25"/>
        </w:rPr>
        <w:t xml:space="preserve"> </w:t>
      </w:r>
      <w:r>
        <w:rPr>
          <w:sz w:val="25"/>
        </w:rPr>
        <w:t>Spring Boot looks for auto-configuration beans on its classpath and</w:t>
      </w:r>
      <w:r>
        <w:rPr>
          <w:spacing w:val="1"/>
          <w:sz w:val="25"/>
        </w:rPr>
        <w:t xml:space="preserve"> </w:t>
      </w:r>
      <w:r>
        <w:rPr>
          <w:sz w:val="25"/>
        </w:rPr>
        <w:t>automatically</w:t>
      </w:r>
      <w:r>
        <w:rPr>
          <w:spacing w:val="-2"/>
          <w:sz w:val="25"/>
        </w:rPr>
        <w:t xml:space="preserve"> </w:t>
      </w:r>
      <w:r>
        <w:rPr>
          <w:sz w:val="25"/>
        </w:rPr>
        <w:t>applies them</w:t>
      </w:r>
    </w:p>
    <w:p w:rsidR="00D13DF5" w:rsidRDefault="00502E84" w:rsidP="00F0633A">
      <w:pPr>
        <w:pStyle w:val="ListParagraph"/>
        <w:numPr>
          <w:ilvl w:val="1"/>
          <w:numId w:val="189"/>
        </w:numPr>
        <w:tabs>
          <w:tab w:val="left" w:pos="1909"/>
          <w:tab w:val="left" w:pos="1910"/>
        </w:tabs>
        <w:spacing w:before="2" w:line="273" w:lineRule="auto"/>
        <w:ind w:left="720" w:right="1965"/>
        <w:rPr>
          <w:color w:val="282829"/>
          <w:sz w:val="23"/>
        </w:rPr>
      </w:pPr>
      <w:r>
        <w:rPr>
          <w:b/>
          <w:sz w:val="25"/>
          <w:shd w:val="clear" w:color="auto" w:fill="F7F7F8"/>
        </w:rPr>
        <w:t>@ComponentScan</w:t>
      </w:r>
      <w:r>
        <w:rPr>
          <w:b/>
          <w:sz w:val="25"/>
        </w:rPr>
        <w:t xml:space="preserve"> - </w:t>
      </w:r>
      <w:r>
        <w:rPr>
          <w:sz w:val="25"/>
        </w:rPr>
        <w:t xml:space="preserve">enable </w:t>
      </w:r>
      <w:r>
        <w:rPr>
          <w:i/>
          <w:sz w:val="25"/>
          <w:shd w:val="clear" w:color="auto" w:fill="F7F7F8"/>
        </w:rPr>
        <w:t>@Component</w:t>
      </w:r>
      <w:r>
        <w:rPr>
          <w:i/>
          <w:sz w:val="25"/>
        </w:rPr>
        <w:t xml:space="preserve"> </w:t>
      </w:r>
      <w:r>
        <w:rPr>
          <w:sz w:val="25"/>
        </w:rPr>
        <w:t>scan on the package where the</w:t>
      </w:r>
      <w:r>
        <w:rPr>
          <w:spacing w:val="-61"/>
          <w:sz w:val="25"/>
        </w:rPr>
        <w:t xml:space="preserve"> </w:t>
      </w:r>
      <w:r>
        <w:rPr>
          <w:sz w:val="25"/>
        </w:rPr>
        <w:t>application</w:t>
      </w:r>
      <w:r>
        <w:rPr>
          <w:spacing w:val="-2"/>
          <w:sz w:val="25"/>
        </w:rPr>
        <w:t xml:space="preserve"> </w:t>
      </w:r>
      <w:r>
        <w:rPr>
          <w:sz w:val="25"/>
        </w:rPr>
        <w:t>is</w:t>
      </w:r>
      <w:r>
        <w:rPr>
          <w:spacing w:val="1"/>
          <w:sz w:val="25"/>
        </w:rPr>
        <w:t xml:space="preserve"> </w:t>
      </w:r>
      <w:r>
        <w:rPr>
          <w:sz w:val="25"/>
        </w:rPr>
        <w:t>located</w:t>
      </w:r>
    </w:p>
    <w:p w:rsidR="00D13DF5" w:rsidRDefault="00502E84" w:rsidP="00F0633A">
      <w:pPr>
        <w:pStyle w:val="ListParagraph"/>
        <w:numPr>
          <w:ilvl w:val="1"/>
          <w:numId w:val="189"/>
        </w:numPr>
        <w:tabs>
          <w:tab w:val="left" w:pos="1909"/>
          <w:tab w:val="left" w:pos="1910"/>
        </w:tabs>
        <w:spacing w:before="4" w:line="276" w:lineRule="auto"/>
        <w:ind w:left="720" w:right="2182"/>
        <w:rPr>
          <w:color w:val="282829"/>
          <w:sz w:val="23"/>
        </w:rPr>
      </w:pPr>
      <w:r>
        <w:rPr>
          <w:b/>
          <w:sz w:val="25"/>
          <w:shd w:val="clear" w:color="auto" w:fill="F7F7F8"/>
        </w:rPr>
        <w:t>@Configuration</w:t>
      </w:r>
      <w:r>
        <w:rPr>
          <w:b/>
          <w:sz w:val="25"/>
        </w:rPr>
        <w:t xml:space="preserve"> -</w:t>
      </w:r>
      <w:r>
        <w:rPr>
          <w:b/>
          <w:spacing w:val="-1"/>
          <w:sz w:val="25"/>
        </w:rPr>
        <w:t xml:space="preserve"> </w:t>
      </w:r>
      <w:r>
        <w:rPr>
          <w:sz w:val="25"/>
        </w:rPr>
        <w:t>allow</w:t>
      </w:r>
      <w:r>
        <w:rPr>
          <w:spacing w:val="-2"/>
          <w:sz w:val="25"/>
        </w:rPr>
        <w:t xml:space="preserve"> </w:t>
      </w:r>
      <w:r>
        <w:rPr>
          <w:sz w:val="25"/>
        </w:rPr>
        <w:t>to</w:t>
      </w:r>
      <w:r>
        <w:rPr>
          <w:spacing w:val="-2"/>
          <w:sz w:val="25"/>
        </w:rPr>
        <w:t xml:space="preserve"> </w:t>
      </w:r>
      <w:r>
        <w:rPr>
          <w:sz w:val="25"/>
        </w:rPr>
        <w:t>register</w:t>
      </w:r>
      <w:r>
        <w:rPr>
          <w:spacing w:val="-2"/>
          <w:sz w:val="25"/>
        </w:rPr>
        <w:t xml:space="preserve"> </w:t>
      </w:r>
      <w:r>
        <w:rPr>
          <w:sz w:val="25"/>
        </w:rPr>
        <w:t>extra</w:t>
      </w:r>
      <w:r>
        <w:rPr>
          <w:spacing w:val="-2"/>
          <w:sz w:val="25"/>
        </w:rPr>
        <w:t xml:space="preserve"> </w:t>
      </w:r>
      <w:r>
        <w:rPr>
          <w:sz w:val="25"/>
        </w:rPr>
        <w:t>beans</w:t>
      </w:r>
      <w:r>
        <w:rPr>
          <w:spacing w:val="-1"/>
          <w:sz w:val="25"/>
        </w:rPr>
        <w:t xml:space="preserve"> </w:t>
      </w:r>
      <w:r>
        <w:rPr>
          <w:sz w:val="25"/>
        </w:rPr>
        <w:t>in</w:t>
      </w:r>
      <w:r>
        <w:rPr>
          <w:spacing w:val="-2"/>
          <w:sz w:val="25"/>
        </w:rPr>
        <w:t xml:space="preserve"> </w:t>
      </w:r>
      <w:r>
        <w:rPr>
          <w:sz w:val="25"/>
        </w:rPr>
        <w:t>the</w:t>
      </w:r>
      <w:r>
        <w:rPr>
          <w:spacing w:val="-2"/>
          <w:sz w:val="25"/>
        </w:rPr>
        <w:t xml:space="preserve"> </w:t>
      </w:r>
      <w:r>
        <w:rPr>
          <w:sz w:val="25"/>
        </w:rPr>
        <w:t>context</w:t>
      </w:r>
      <w:r>
        <w:rPr>
          <w:spacing w:val="-2"/>
          <w:sz w:val="25"/>
        </w:rPr>
        <w:t xml:space="preserve"> </w:t>
      </w:r>
      <w:r>
        <w:rPr>
          <w:sz w:val="25"/>
        </w:rPr>
        <w:t>or</w:t>
      </w:r>
      <w:r>
        <w:rPr>
          <w:spacing w:val="-2"/>
          <w:sz w:val="25"/>
        </w:rPr>
        <w:t xml:space="preserve"> </w:t>
      </w:r>
      <w:r>
        <w:rPr>
          <w:sz w:val="25"/>
        </w:rPr>
        <w:t>import</w:t>
      </w:r>
      <w:r>
        <w:rPr>
          <w:spacing w:val="-59"/>
          <w:sz w:val="25"/>
        </w:rPr>
        <w:t xml:space="preserve"> </w:t>
      </w:r>
      <w:r>
        <w:rPr>
          <w:sz w:val="25"/>
        </w:rPr>
        <w:t>additional</w:t>
      </w:r>
      <w:r>
        <w:rPr>
          <w:spacing w:val="-2"/>
          <w:sz w:val="25"/>
        </w:rPr>
        <w:t xml:space="preserve"> </w:t>
      </w:r>
      <w:r>
        <w:rPr>
          <w:sz w:val="25"/>
        </w:rPr>
        <w:t>configuration</w:t>
      </w:r>
      <w:r>
        <w:rPr>
          <w:spacing w:val="2"/>
          <w:sz w:val="25"/>
        </w:rPr>
        <w:t xml:space="preserve"> </w:t>
      </w:r>
      <w:r>
        <w:rPr>
          <w:sz w:val="25"/>
        </w:rPr>
        <w:t>classes</w:t>
      </w:r>
    </w:p>
    <w:p w:rsidR="00D13DF5" w:rsidRDefault="00D13DF5" w:rsidP="00F0633A">
      <w:pPr>
        <w:pStyle w:val="BodyText"/>
        <w:spacing w:before="5"/>
        <w:ind w:left="720"/>
        <w:rPr>
          <w:sz w:val="38"/>
        </w:rPr>
      </w:pPr>
    </w:p>
    <w:p w:rsidR="00D13DF5" w:rsidRDefault="00502E84" w:rsidP="00F0633A">
      <w:pPr>
        <w:pStyle w:val="Heading1"/>
        <w:numPr>
          <w:ilvl w:val="0"/>
          <w:numId w:val="183"/>
        </w:numPr>
        <w:tabs>
          <w:tab w:val="left" w:pos="3220"/>
          <w:tab w:val="left" w:pos="3221"/>
        </w:tabs>
        <w:spacing w:before="1"/>
        <w:ind w:left="720"/>
        <w:jc w:val="left"/>
        <w:rPr>
          <w:color w:val="006FC0"/>
        </w:rPr>
      </w:pPr>
      <w:r>
        <w:rPr>
          <w:color w:val="006FC0"/>
        </w:rPr>
        <w:t>@Controller</w:t>
      </w:r>
      <w:r>
        <w:rPr>
          <w:color w:val="006FC0"/>
          <w:spacing w:val="-7"/>
        </w:rPr>
        <w:t xml:space="preserve"> </w:t>
      </w:r>
      <w:r>
        <w:rPr>
          <w:color w:val="006FC0"/>
        </w:rPr>
        <w:t>and</w:t>
      </w:r>
      <w:r>
        <w:rPr>
          <w:color w:val="006FC0"/>
          <w:spacing w:val="-3"/>
        </w:rPr>
        <w:t xml:space="preserve"> </w:t>
      </w:r>
      <w:r>
        <w:rPr>
          <w:color w:val="006FC0"/>
        </w:rPr>
        <w:t>@RestController</w:t>
      </w:r>
    </w:p>
    <w:p w:rsidR="00D13DF5" w:rsidRDefault="00D13DF5" w:rsidP="00F0633A">
      <w:pPr>
        <w:pStyle w:val="BodyText"/>
        <w:ind w:left="720"/>
        <w:rPr>
          <w:b/>
          <w:sz w:val="32"/>
        </w:rPr>
      </w:pPr>
    </w:p>
    <w:p w:rsidR="00D13DF5" w:rsidRDefault="00502E84" w:rsidP="00F0633A">
      <w:pPr>
        <w:pStyle w:val="ListParagraph"/>
        <w:numPr>
          <w:ilvl w:val="1"/>
          <w:numId w:val="189"/>
        </w:numPr>
        <w:tabs>
          <w:tab w:val="left" w:pos="1910"/>
        </w:tabs>
        <w:spacing w:before="256" w:line="520" w:lineRule="auto"/>
        <w:ind w:left="720" w:right="1728" w:hanging="360"/>
        <w:rPr>
          <w:color w:val="292929"/>
          <w:sz w:val="28"/>
        </w:rPr>
      </w:pPr>
      <w:r>
        <w:rPr>
          <w:color w:val="292929"/>
          <w:sz w:val="28"/>
        </w:rPr>
        <w:t>The</w:t>
      </w:r>
      <w:r>
        <w:rPr>
          <w:color w:val="292929"/>
          <w:spacing w:val="-3"/>
          <w:sz w:val="28"/>
        </w:rPr>
        <w:t xml:space="preserve"> </w:t>
      </w:r>
      <w:r>
        <w:rPr>
          <w:color w:val="292929"/>
          <w:sz w:val="28"/>
        </w:rPr>
        <w:t>@Controller</w:t>
      </w:r>
      <w:r>
        <w:rPr>
          <w:color w:val="292929"/>
          <w:spacing w:val="-6"/>
          <w:sz w:val="28"/>
        </w:rPr>
        <w:t xml:space="preserve"> </w:t>
      </w:r>
      <w:r>
        <w:rPr>
          <w:color w:val="292929"/>
          <w:sz w:val="28"/>
        </w:rPr>
        <w:t>is</w:t>
      </w:r>
      <w:r>
        <w:rPr>
          <w:color w:val="292929"/>
          <w:spacing w:val="-2"/>
          <w:sz w:val="28"/>
        </w:rPr>
        <w:t xml:space="preserve"> </w:t>
      </w:r>
      <w:r>
        <w:rPr>
          <w:color w:val="292929"/>
          <w:sz w:val="28"/>
        </w:rPr>
        <w:t>a</w:t>
      </w:r>
      <w:r>
        <w:rPr>
          <w:color w:val="292929"/>
          <w:spacing w:val="-6"/>
          <w:sz w:val="28"/>
        </w:rPr>
        <w:t xml:space="preserve"> </w:t>
      </w:r>
      <w:r>
        <w:rPr>
          <w:color w:val="292929"/>
          <w:sz w:val="28"/>
        </w:rPr>
        <w:t>annotation</w:t>
      </w:r>
      <w:r>
        <w:rPr>
          <w:color w:val="292929"/>
          <w:spacing w:val="-6"/>
          <w:sz w:val="28"/>
        </w:rPr>
        <w:t xml:space="preserve"> </w:t>
      </w:r>
      <w:r>
        <w:rPr>
          <w:color w:val="292929"/>
          <w:sz w:val="28"/>
        </w:rPr>
        <w:t>to</w:t>
      </w:r>
      <w:r>
        <w:rPr>
          <w:color w:val="292929"/>
          <w:spacing w:val="-2"/>
          <w:sz w:val="28"/>
        </w:rPr>
        <w:t xml:space="preserve"> </w:t>
      </w:r>
      <w:r>
        <w:rPr>
          <w:color w:val="292929"/>
          <w:sz w:val="28"/>
        </w:rPr>
        <w:t>mark</w:t>
      </w:r>
      <w:r>
        <w:rPr>
          <w:color w:val="292929"/>
          <w:spacing w:val="-2"/>
          <w:sz w:val="28"/>
        </w:rPr>
        <w:t xml:space="preserve"> </w:t>
      </w:r>
      <w:r>
        <w:rPr>
          <w:color w:val="292929"/>
          <w:sz w:val="28"/>
        </w:rPr>
        <w:t>class</w:t>
      </w:r>
      <w:r>
        <w:rPr>
          <w:color w:val="292929"/>
          <w:spacing w:val="-1"/>
          <w:sz w:val="28"/>
        </w:rPr>
        <w:t xml:space="preserve"> </w:t>
      </w:r>
      <w:r>
        <w:rPr>
          <w:color w:val="292929"/>
          <w:sz w:val="28"/>
        </w:rPr>
        <w:t>as</w:t>
      </w:r>
      <w:r>
        <w:rPr>
          <w:color w:val="292929"/>
          <w:spacing w:val="-2"/>
          <w:sz w:val="28"/>
        </w:rPr>
        <w:t xml:space="preserve"> </w:t>
      </w:r>
      <w:r>
        <w:rPr>
          <w:color w:val="292929"/>
          <w:sz w:val="28"/>
        </w:rPr>
        <w:t>Controller</w:t>
      </w:r>
      <w:r>
        <w:rPr>
          <w:color w:val="292929"/>
          <w:spacing w:val="-3"/>
          <w:sz w:val="28"/>
        </w:rPr>
        <w:t xml:space="preserve"> </w:t>
      </w:r>
      <w:r>
        <w:rPr>
          <w:color w:val="292929"/>
          <w:sz w:val="28"/>
        </w:rPr>
        <w:t>Class</w:t>
      </w:r>
      <w:r>
        <w:rPr>
          <w:color w:val="292929"/>
          <w:spacing w:val="-2"/>
          <w:sz w:val="28"/>
        </w:rPr>
        <w:t xml:space="preserve"> </w:t>
      </w:r>
      <w:r>
        <w:rPr>
          <w:color w:val="292929"/>
          <w:sz w:val="28"/>
        </w:rPr>
        <w:t>in</w:t>
      </w:r>
      <w:r>
        <w:rPr>
          <w:color w:val="292929"/>
          <w:spacing w:val="-67"/>
          <w:sz w:val="28"/>
        </w:rPr>
        <w:t xml:space="preserve"> </w:t>
      </w:r>
      <w:r>
        <w:rPr>
          <w:color w:val="292929"/>
          <w:sz w:val="28"/>
        </w:rPr>
        <w:t>Spring While @RestController is used in REST Web services and</w:t>
      </w:r>
      <w:r>
        <w:rPr>
          <w:color w:val="292929"/>
          <w:spacing w:val="1"/>
          <w:sz w:val="28"/>
        </w:rPr>
        <w:t xml:space="preserve"> </w:t>
      </w:r>
      <w:r>
        <w:rPr>
          <w:color w:val="292929"/>
          <w:sz w:val="28"/>
        </w:rPr>
        <w:t>similar</w:t>
      </w:r>
      <w:r>
        <w:rPr>
          <w:color w:val="292929"/>
          <w:spacing w:val="-1"/>
          <w:sz w:val="28"/>
        </w:rPr>
        <w:t xml:space="preserve"> </w:t>
      </w:r>
      <w:r>
        <w:rPr>
          <w:color w:val="292929"/>
          <w:sz w:val="28"/>
        </w:rPr>
        <w:t>to @Controller and @ResponseBody.</w:t>
      </w:r>
    </w:p>
    <w:p w:rsidR="00D13DF5" w:rsidRDefault="00502E84" w:rsidP="00F0633A">
      <w:pPr>
        <w:pStyle w:val="ListParagraph"/>
        <w:numPr>
          <w:ilvl w:val="1"/>
          <w:numId w:val="189"/>
        </w:numPr>
        <w:tabs>
          <w:tab w:val="left" w:pos="1910"/>
        </w:tabs>
        <w:spacing w:line="520" w:lineRule="auto"/>
        <w:ind w:left="720" w:right="1724" w:hanging="360"/>
        <w:rPr>
          <w:color w:val="292929"/>
          <w:sz w:val="28"/>
        </w:rPr>
      </w:pPr>
      <w:r>
        <w:rPr>
          <w:color w:val="292929"/>
          <w:sz w:val="28"/>
        </w:rPr>
        <w:t>The @Controller annotation indicates that the class is controller like</w:t>
      </w:r>
      <w:r>
        <w:rPr>
          <w:color w:val="292929"/>
          <w:spacing w:val="-67"/>
          <w:sz w:val="28"/>
        </w:rPr>
        <w:t xml:space="preserve"> </w:t>
      </w:r>
      <w:r>
        <w:rPr>
          <w:color w:val="292929"/>
          <w:sz w:val="28"/>
        </w:rPr>
        <w:t>web Controller while @RestController annotation indicates that the</w:t>
      </w:r>
      <w:r>
        <w:rPr>
          <w:color w:val="292929"/>
          <w:spacing w:val="1"/>
          <w:sz w:val="28"/>
        </w:rPr>
        <w:t xml:space="preserve"> </w:t>
      </w:r>
      <w:r>
        <w:rPr>
          <w:color w:val="292929"/>
          <w:sz w:val="28"/>
        </w:rPr>
        <w:t>class is controller where @RequestMapping Method assume</w:t>
      </w:r>
      <w:r>
        <w:rPr>
          <w:color w:val="292929"/>
          <w:spacing w:val="1"/>
          <w:sz w:val="28"/>
        </w:rPr>
        <w:t xml:space="preserve"> </w:t>
      </w:r>
      <w:r>
        <w:rPr>
          <w:color w:val="292929"/>
          <w:sz w:val="28"/>
        </w:rPr>
        <w:t>@ResponseBody</w:t>
      </w:r>
      <w:r>
        <w:rPr>
          <w:color w:val="292929"/>
          <w:spacing w:val="-4"/>
          <w:sz w:val="28"/>
        </w:rPr>
        <w:t xml:space="preserve"> </w:t>
      </w:r>
      <w:r>
        <w:rPr>
          <w:color w:val="292929"/>
          <w:sz w:val="28"/>
        </w:rPr>
        <w:t>by</w:t>
      </w:r>
      <w:r>
        <w:rPr>
          <w:color w:val="292929"/>
          <w:spacing w:val="1"/>
          <w:sz w:val="28"/>
        </w:rPr>
        <w:t xml:space="preserve"> </w:t>
      </w:r>
      <w:r>
        <w:rPr>
          <w:color w:val="292929"/>
          <w:sz w:val="28"/>
        </w:rPr>
        <w:t>Default(i.e</w:t>
      </w:r>
      <w:r>
        <w:rPr>
          <w:color w:val="292929"/>
          <w:spacing w:val="-1"/>
          <w:sz w:val="28"/>
        </w:rPr>
        <w:t xml:space="preserve"> </w:t>
      </w:r>
      <w:r>
        <w:rPr>
          <w:color w:val="292929"/>
          <w:sz w:val="28"/>
        </w:rPr>
        <w:t>REST</w:t>
      </w:r>
      <w:r>
        <w:rPr>
          <w:color w:val="292929"/>
          <w:spacing w:val="-4"/>
          <w:sz w:val="28"/>
        </w:rPr>
        <w:t xml:space="preserve"> </w:t>
      </w:r>
      <w:r>
        <w:rPr>
          <w:color w:val="292929"/>
          <w:sz w:val="28"/>
        </w:rPr>
        <w:t>APIs).</w:t>
      </w:r>
    </w:p>
    <w:p w:rsidR="00D13DF5" w:rsidRDefault="00502E84" w:rsidP="00F0633A">
      <w:pPr>
        <w:pStyle w:val="ListParagraph"/>
        <w:numPr>
          <w:ilvl w:val="1"/>
          <w:numId w:val="189"/>
        </w:numPr>
        <w:tabs>
          <w:tab w:val="left" w:pos="1910"/>
        </w:tabs>
        <w:spacing w:line="520" w:lineRule="auto"/>
        <w:ind w:left="720" w:right="1566" w:hanging="360"/>
        <w:rPr>
          <w:color w:val="292929"/>
          <w:sz w:val="28"/>
        </w:rPr>
      </w:pPr>
      <w:r>
        <w:rPr>
          <w:color w:val="292929"/>
          <w:sz w:val="28"/>
        </w:rPr>
        <w:t>The</w:t>
      </w:r>
      <w:r>
        <w:rPr>
          <w:color w:val="292929"/>
          <w:spacing w:val="-3"/>
          <w:sz w:val="28"/>
        </w:rPr>
        <w:t xml:space="preserve"> </w:t>
      </w:r>
      <w:r>
        <w:rPr>
          <w:color w:val="292929"/>
          <w:sz w:val="28"/>
        </w:rPr>
        <w:t>key</w:t>
      </w:r>
      <w:r>
        <w:rPr>
          <w:color w:val="292929"/>
          <w:spacing w:val="-1"/>
          <w:sz w:val="28"/>
        </w:rPr>
        <w:t xml:space="preserve"> </w:t>
      </w:r>
      <w:r>
        <w:rPr>
          <w:color w:val="292929"/>
          <w:sz w:val="28"/>
        </w:rPr>
        <w:t>difference</w:t>
      </w:r>
      <w:r>
        <w:rPr>
          <w:color w:val="292929"/>
          <w:spacing w:val="-2"/>
          <w:sz w:val="28"/>
        </w:rPr>
        <w:t xml:space="preserve"> </w:t>
      </w:r>
      <w:r>
        <w:rPr>
          <w:color w:val="292929"/>
          <w:sz w:val="28"/>
        </w:rPr>
        <w:t>is</w:t>
      </w:r>
      <w:r>
        <w:rPr>
          <w:color w:val="292929"/>
          <w:spacing w:val="-5"/>
          <w:sz w:val="28"/>
        </w:rPr>
        <w:t xml:space="preserve"> </w:t>
      </w:r>
      <w:r>
        <w:rPr>
          <w:color w:val="292929"/>
          <w:sz w:val="28"/>
        </w:rPr>
        <w:t>that</w:t>
      </w:r>
      <w:r>
        <w:rPr>
          <w:color w:val="292929"/>
          <w:spacing w:val="-5"/>
          <w:sz w:val="28"/>
        </w:rPr>
        <w:t xml:space="preserve"> </w:t>
      </w:r>
      <w:r>
        <w:rPr>
          <w:color w:val="292929"/>
          <w:sz w:val="28"/>
        </w:rPr>
        <w:t>you</w:t>
      </w:r>
      <w:r>
        <w:rPr>
          <w:color w:val="292929"/>
          <w:spacing w:val="-1"/>
          <w:sz w:val="28"/>
        </w:rPr>
        <w:t xml:space="preserve"> </w:t>
      </w:r>
      <w:r>
        <w:rPr>
          <w:color w:val="292929"/>
          <w:sz w:val="28"/>
        </w:rPr>
        <w:t>do</w:t>
      </w:r>
      <w:r>
        <w:rPr>
          <w:color w:val="292929"/>
          <w:spacing w:val="-5"/>
          <w:sz w:val="28"/>
        </w:rPr>
        <w:t xml:space="preserve"> </w:t>
      </w:r>
      <w:r>
        <w:rPr>
          <w:color w:val="292929"/>
          <w:sz w:val="28"/>
        </w:rPr>
        <w:t>not</w:t>
      </w:r>
      <w:r>
        <w:rPr>
          <w:color w:val="292929"/>
          <w:spacing w:val="-1"/>
          <w:sz w:val="28"/>
        </w:rPr>
        <w:t xml:space="preserve"> </w:t>
      </w:r>
      <w:r>
        <w:rPr>
          <w:color w:val="292929"/>
          <w:sz w:val="28"/>
        </w:rPr>
        <w:t>need</w:t>
      </w:r>
      <w:r>
        <w:rPr>
          <w:color w:val="292929"/>
          <w:spacing w:val="-4"/>
          <w:sz w:val="28"/>
        </w:rPr>
        <w:t xml:space="preserve"> </w:t>
      </w:r>
      <w:r>
        <w:rPr>
          <w:color w:val="292929"/>
          <w:sz w:val="28"/>
        </w:rPr>
        <w:t>to</w:t>
      </w:r>
      <w:r>
        <w:rPr>
          <w:color w:val="292929"/>
          <w:spacing w:val="-2"/>
          <w:sz w:val="28"/>
        </w:rPr>
        <w:t xml:space="preserve"> </w:t>
      </w:r>
      <w:r>
        <w:rPr>
          <w:color w:val="292929"/>
          <w:sz w:val="28"/>
        </w:rPr>
        <w:t>use</w:t>
      </w:r>
      <w:r>
        <w:rPr>
          <w:color w:val="292929"/>
          <w:spacing w:val="-2"/>
          <w:sz w:val="28"/>
        </w:rPr>
        <w:t xml:space="preserve"> </w:t>
      </w:r>
      <w:r>
        <w:rPr>
          <w:color w:val="292929"/>
          <w:sz w:val="28"/>
        </w:rPr>
        <w:t>@ResponseBody</w:t>
      </w:r>
      <w:r>
        <w:rPr>
          <w:color w:val="292929"/>
          <w:spacing w:val="-1"/>
          <w:sz w:val="28"/>
        </w:rPr>
        <w:t xml:space="preserve"> </w:t>
      </w:r>
      <w:r>
        <w:rPr>
          <w:color w:val="292929"/>
          <w:sz w:val="28"/>
        </w:rPr>
        <w:t>on</w:t>
      </w:r>
      <w:r>
        <w:rPr>
          <w:color w:val="292929"/>
          <w:spacing w:val="-67"/>
          <w:sz w:val="28"/>
        </w:rPr>
        <w:t xml:space="preserve"> </w:t>
      </w:r>
      <w:r>
        <w:rPr>
          <w:color w:val="292929"/>
          <w:sz w:val="28"/>
        </w:rPr>
        <w:t>each and every handler method once you annotate the class with</w:t>
      </w:r>
      <w:r>
        <w:rPr>
          <w:color w:val="292929"/>
          <w:spacing w:val="1"/>
          <w:sz w:val="28"/>
        </w:rPr>
        <w:t xml:space="preserve"> </w:t>
      </w:r>
      <w:r>
        <w:rPr>
          <w:color w:val="292929"/>
          <w:sz w:val="28"/>
        </w:rPr>
        <w:t>@RestController.</w:t>
      </w:r>
    </w:p>
    <w:p w:rsidR="00D13DF5" w:rsidRDefault="00502E84" w:rsidP="00F0633A">
      <w:pPr>
        <w:pStyle w:val="ListParagraph"/>
        <w:numPr>
          <w:ilvl w:val="1"/>
          <w:numId w:val="189"/>
        </w:numPr>
        <w:tabs>
          <w:tab w:val="left" w:pos="1910"/>
        </w:tabs>
        <w:spacing w:line="520" w:lineRule="auto"/>
        <w:ind w:left="720" w:right="1598" w:hanging="360"/>
        <w:rPr>
          <w:color w:val="292929"/>
          <w:sz w:val="28"/>
        </w:rPr>
      </w:pPr>
      <w:r>
        <w:rPr>
          <w:color w:val="292929"/>
          <w:sz w:val="28"/>
        </w:rPr>
        <w:t>@Controller create a Map of Model Object and find a view while</w:t>
      </w:r>
      <w:r>
        <w:rPr>
          <w:color w:val="292929"/>
          <w:spacing w:val="1"/>
          <w:sz w:val="28"/>
        </w:rPr>
        <w:t xml:space="preserve"> </w:t>
      </w:r>
      <w:r>
        <w:rPr>
          <w:color w:val="292929"/>
          <w:sz w:val="28"/>
        </w:rPr>
        <w:t>@RestController</w:t>
      </w:r>
      <w:r>
        <w:rPr>
          <w:color w:val="292929"/>
          <w:spacing w:val="-5"/>
          <w:sz w:val="28"/>
        </w:rPr>
        <w:t xml:space="preserve"> </w:t>
      </w:r>
      <w:r>
        <w:rPr>
          <w:color w:val="292929"/>
          <w:sz w:val="28"/>
        </w:rPr>
        <w:t>simply</w:t>
      </w:r>
      <w:r>
        <w:rPr>
          <w:color w:val="292929"/>
          <w:spacing w:val="-3"/>
          <w:sz w:val="28"/>
        </w:rPr>
        <w:t xml:space="preserve"> </w:t>
      </w:r>
      <w:r>
        <w:rPr>
          <w:color w:val="292929"/>
          <w:sz w:val="28"/>
        </w:rPr>
        <w:t>return</w:t>
      </w:r>
      <w:r>
        <w:rPr>
          <w:color w:val="292929"/>
          <w:spacing w:val="-7"/>
          <w:sz w:val="28"/>
        </w:rPr>
        <w:t xml:space="preserve"> </w:t>
      </w:r>
      <w:r>
        <w:rPr>
          <w:color w:val="292929"/>
          <w:sz w:val="28"/>
        </w:rPr>
        <w:t>object</w:t>
      </w:r>
      <w:r>
        <w:rPr>
          <w:color w:val="292929"/>
          <w:spacing w:val="-3"/>
          <w:sz w:val="28"/>
        </w:rPr>
        <w:t xml:space="preserve"> </w:t>
      </w:r>
      <w:r>
        <w:rPr>
          <w:color w:val="292929"/>
          <w:sz w:val="28"/>
        </w:rPr>
        <w:t>and</w:t>
      </w:r>
      <w:r>
        <w:rPr>
          <w:color w:val="292929"/>
          <w:spacing w:val="-7"/>
          <w:sz w:val="28"/>
        </w:rPr>
        <w:t xml:space="preserve"> </w:t>
      </w:r>
      <w:r>
        <w:rPr>
          <w:color w:val="292929"/>
          <w:sz w:val="28"/>
        </w:rPr>
        <w:t>object</w:t>
      </w:r>
      <w:r>
        <w:rPr>
          <w:color w:val="292929"/>
          <w:spacing w:val="-3"/>
          <w:sz w:val="28"/>
        </w:rPr>
        <w:t xml:space="preserve"> </w:t>
      </w:r>
      <w:r>
        <w:rPr>
          <w:color w:val="292929"/>
          <w:sz w:val="28"/>
        </w:rPr>
        <w:t>data</w:t>
      </w:r>
      <w:r>
        <w:rPr>
          <w:color w:val="292929"/>
          <w:spacing w:val="-7"/>
          <w:sz w:val="28"/>
        </w:rPr>
        <w:t xml:space="preserve"> </w:t>
      </w:r>
      <w:r>
        <w:rPr>
          <w:color w:val="292929"/>
          <w:sz w:val="28"/>
        </w:rPr>
        <w:t>directly</w:t>
      </w:r>
      <w:r>
        <w:rPr>
          <w:color w:val="292929"/>
          <w:spacing w:val="-4"/>
          <w:sz w:val="28"/>
        </w:rPr>
        <w:t xml:space="preserve"> </w:t>
      </w:r>
      <w:r>
        <w:rPr>
          <w:color w:val="292929"/>
          <w:sz w:val="28"/>
        </w:rPr>
        <w:t>written</w:t>
      </w:r>
      <w:r>
        <w:rPr>
          <w:color w:val="292929"/>
          <w:spacing w:val="-67"/>
          <w:sz w:val="28"/>
        </w:rPr>
        <w:t xml:space="preserve"> </w:t>
      </w:r>
      <w:r>
        <w:rPr>
          <w:color w:val="292929"/>
          <w:sz w:val="28"/>
        </w:rPr>
        <w:t>into</w:t>
      </w:r>
      <w:r>
        <w:rPr>
          <w:color w:val="292929"/>
          <w:spacing w:val="-4"/>
          <w:sz w:val="28"/>
        </w:rPr>
        <w:t xml:space="preserve"> </w:t>
      </w:r>
      <w:r>
        <w:rPr>
          <w:color w:val="292929"/>
          <w:sz w:val="28"/>
        </w:rPr>
        <w:t>http</w:t>
      </w:r>
      <w:r>
        <w:rPr>
          <w:color w:val="292929"/>
          <w:spacing w:val="1"/>
          <w:sz w:val="28"/>
        </w:rPr>
        <w:t xml:space="preserve"> </w:t>
      </w:r>
      <w:r>
        <w:rPr>
          <w:color w:val="292929"/>
          <w:sz w:val="28"/>
        </w:rPr>
        <w:t>response as</w:t>
      </w:r>
      <w:r>
        <w:rPr>
          <w:color w:val="292929"/>
          <w:spacing w:val="-3"/>
          <w:sz w:val="28"/>
        </w:rPr>
        <w:t xml:space="preserve"> </w:t>
      </w:r>
      <w:r>
        <w:rPr>
          <w:color w:val="292929"/>
          <w:sz w:val="28"/>
        </w:rPr>
        <w:t>JSON</w:t>
      </w:r>
      <w:r>
        <w:rPr>
          <w:color w:val="292929"/>
          <w:spacing w:val="-4"/>
          <w:sz w:val="28"/>
        </w:rPr>
        <w:t xml:space="preserve"> </w:t>
      </w:r>
      <w:r>
        <w:rPr>
          <w:color w:val="292929"/>
          <w:sz w:val="28"/>
        </w:rPr>
        <w:t>orXML.</w:t>
      </w:r>
    </w:p>
    <w:p w:rsidR="00D13DF5" w:rsidRDefault="00502E84" w:rsidP="00F0633A">
      <w:pPr>
        <w:spacing w:line="296" w:lineRule="exact"/>
        <w:ind w:left="720" w:right="2029"/>
        <w:jc w:val="center"/>
        <w:rPr>
          <w:sz w:val="26"/>
        </w:rPr>
      </w:pPr>
      <w:r>
        <w:rPr>
          <w:color w:val="292929"/>
          <w:sz w:val="26"/>
        </w:rPr>
        <w:t>This</w:t>
      </w:r>
      <w:r>
        <w:rPr>
          <w:color w:val="292929"/>
          <w:spacing w:val="-3"/>
          <w:sz w:val="26"/>
        </w:rPr>
        <w:t xml:space="preserve"> </w:t>
      </w:r>
      <w:r>
        <w:rPr>
          <w:color w:val="292929"/>
          <w:sz w:val="26"/>
        </w:rPr>
        <w:t>can</w:t>
      </w:r>
      <w:r>
        <w:rPr>
          <w:color w:val="292929"/>
          <w:spacing w:val="-2"/>
          <w:sz w:val="26"/>
        </w:rPr>
        <w:t xml:space="preserve"> </w:t>
      </w:r>
      <w:r>
        <w:rPr>
          <w:color w:val="292929"/>
          <w:sz w:val="26"/>
        </w:rPr>
        <w:t>be</w:t>
      </w:r>
      <w:r>
        <w:rPr>
          <w:color w:val="292929"/>
          <w:spacing w:val="1"/>
          <w:sz w:val="26"/>
        </w:rPr>
        <w:t xml:space="preserve"> </w:t>
      </w:r>
      <w:r>
        <w:rPr>
          <w:color w:val="292929"/>
          <w:sz w:val="26"/>
        </w:rPr>
        <w:t>also</w:t>
      </w:r>
      <w:r>
        <w:rPr>
          <w:color w:val="292929"/>
          <w:spacing w:val="-2"/>
          <w:sz w:val="26"/>
        </w:rPr>
        <w:t xml:space="preserve"> </w:t>
      </w:r>
      <w:r>
        <w:rPr>
          <w:color w:val="292929"/>
          <w:sz w:val="26"/>
        </w:rPr>
        <w:t>done with</w:t>
      </w:r>
      <w:r>
        <w:rPr>
          <w:color w:val="292929"/>
          <w:spacing w:val="-2"/>
          <w:sz w:val="26"/>
        </w:rPr>
        <w:t xml:space="preserve"> </w:t>
      </w:r>
      <w:r>
        <w:rPr>
          <w:color w:val="292929"/>
          <w:sz w:val="26"/>
        </w:rPr>
        <w:t>@Controller</w:t>
      </w:r>
      <w:r>
        <w:rPr>
          <w:color w:val="292929"/>
          <w:spacing w:val="-2"/>
          <w:sz w:val="26"/>
        </w:rPr>
        <w:t xml:space="preserve"> </w:t>
      </w:r>
      <w:r>
        <w:rPr>
          <w:color w:val="292929"/>
          <w:sz w:val="26"/>
        </w:rPr>
        <w:t>annotation</w:t>
      </w:r>
      <w:r>
        <w:rPr>
          <w:color w:val="292929"/>
          <w:spacing w:val="-2"/>
          <w:sz w:val="26"/>
        </w:rPr>
        <w:t xml:space="preserve"> </w:t>
      </w:r>
      <w:r>
        <w:rPr>
          <w:color w:val="292929"/>
          <w:sz w:val="26"/>
        </w:rPr>
        <w:t>and</w:t>
      </w:r>
      <w:r>
        <w:rPr>
          <w:color w:val="292929"/>
          <w:spacing w:val="-1"/>
          <w:sz w:val="26"/>
        </w:rPr>
        <w:t xml:space="preserve"> </w:t>
      </w:r>
      <w:r>
        <w:rPr>
          <w:color w:val="292929"/>
          <w:sz w:val="26"/>
        </w:rPr>
        <w:t>@ResponseBody</w:t>
      </w:r>
    </w:p>
    <w:p w:rsidR="00D13DF5" w:rsidRDefault="00D13DF5" w:rsidP="00F0633A">
      <w:pPr>
        <w:spacing w:line="296" w:lineRule="exact"/>
        <w:ind w:left="720"/>
        <w:jc w:val="center"/>
        <w:rPr>
          <w:sz w:val="26"/>
        </w:rPr>
        <w:sectPr w:rsidR="00D13DF5">
          <w:pgSz w:w="11910" w:h="16840"/>
          <w:pgMar w:top="136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9"/>
        <w:ind w:left="720" w:right="1775"/>
        <w:rPr>
          <w:sz w:val="26"/>
        </w:rPr>
      </w:pPr>
      <w:r>
        <w:rPr>
          <w:color w:val="292929"/>
          <w:sz w:val="26"/>
        </w:rPr>
        <w:lastRenderedPageBreak/>
        <w:t>annotation</w:t>
      </w:r>
      <w:r>
        <w:rPr>
          <w:color w:val="292929"/>
          <w:spacing w:val="-1"/>
          <w:sz w:val="26"/>
        </w:rPr>
        <w:t xml:space="preserve"> </w:t>
      </w:r>
      <w:r>
        <w:rPr>
          <w:color w:val="292929"/>
          <w:sz w:val="26"/>
        </w:rPr>
        <w:t>but</w:t>
      </w:r>
      <w:r>
        <w:rPr>
          <w:color w:val="292929"/>
          <w:spacing w:val="-2"/>
          <w:sz w:val="26"/>
        </w:rPr>
        <w:t xml:space="preserve"> </w:t>
      </w:r>
      <w:r>
        <w:rPr>
          <w:color w:val="292929"/>
          <w:sz w:val="26"/>
        </w:rPr>
        <w:t>since</w:t>
      </w:r>
      <w:r>
        <w:rPr>
          <w:color w:val="292929"/>
          <w:spacing w:val="-1"/>
          <w:sz w:val="26"/>
        </w:rPr>
        <w:t xml:space="preserve"> </w:t>
      </w:r>
      <w:r>
        <w:rPr>
          <w:color w:val="292929"/>
          <w:sz w:val="26"/>
        </w:rPr>
        <w:t>this</w:t>
      </w:r>
      <w:r>
        <w:rPr>
          <w:color w:val="292929"/>
          <w:spacing w:val="-2"/>
          <w:sz w:val="26"/>
        </w:rPr>
        <w:t xml:space="preserve"> </w:t>
      </w:r>
      <w:r>
        <w:rPr>
          <w:color w:val="292929"/>
          <w:sz w:val="26"/>
        </w:rPr>
        <w:t>is</w:t>
      </w:r>
      <w:r>
        <w:rPr>
          <w:color w:val="292929"/>
          <w:spacing w:val="-2"/>
          <w:sz w:val="26"/>
        </w:rPr>
        <w:t xml:space="preserve"> </w:t>
      </w:r>
      <w:r>
        <w:rPr>
          <w:color w:val="292929"/>
          <w:sz w:val="26"/>
        </w:rPr>
        <w:t>the</w:t>
      </w:r>
      <w:r>
        <w:rPr>
          <w:color w:val="292929"/>
          <w:spacing w:val="-1"/>
          <w:sz w:val="26"/>
        </w:rPr>
        <w:t xml:space="preserve"> </w:t>
      </w:r>
      <w:r>
        <w:rPr>
          <w:color w:val="292929"/>
          <w:sz w:val="26"/>
        </w:rPr>
        <w:t>default</w:t>
      </w:r>
      <w:r>
        <w:rPr>
          <w:color w:val="292929"/>
          <w:spacing w:val="-2"/>
          <w:sz w:val="26"/>
        </w:rPr>
        <w:t xml:space="preserve"> </w:t>
      </w:r>
      <w:r>
        <w:rPr>
          <w:color w:val="292929"/>
          <w:sz w:val="26"/>
        </w:rPr>
        <w:t>behaviour</w:t>
      </w:r>
      <w:r>
        <w:rPr>
          <w:color w:val="292929"/>
          <w:spacing w:val="-2"/>
          <w:sz w:val="26"/>
        </w:rPr>
        <w:t xml:space="preserve"> </w:t>
      </w:r>
      <w:r>
        <w:rPr>
          <w:color w:val="292929"/>
          <w:sz w:val="26"/>
        </w:rPr>
        <w:t>of</w:t>
      </w:r>
      <w:r>
        <w:rPr>
          <w:color w:val="292929"/>
          <w:spacing w:val="-1"/>
          <w:sz w:val="26"/>
        </w:rPr>
        <w:t xml:space="preserve"> </w:t>
      </w:r>
      <w:r>
        <w:rPr>
          <w:color w:val="292929"/>
          <w:sz w:val="26"/>
        </w:rPr>
        <w:t>RESTful</w:t>
      </w:r>
      <w:r>
        <w:rPr>
          <w:color w:val="292929"/>
          <w:spacing w:val="-2"/>
          <w:sz w:val="26"/>
        </w:rPr>
        <w:t xml:space="preserve"> </w:t>
      </w:r>
      <w:r>
        <w:rPr>
          <w:color w:val="292929"/>
          <w:sz w:val="26"/>
        </w:rPr>
        <w:t>Web Services.</w:t>
      </w:r>
      <w:r>
        <w:rPr>
          <w:color w:val="292929"/>
          <w:spacing w:val="-62"/>
          <w:sz w:val="26"/>
        </w:rPr>
        <w:t xml:space="preserve"> </w:t>
      </w:r>
      <w:r>
        <w:rPr>
          <w:color w:val="292929"/>
          <w:sz w:val="26"/>
        </w:rPr>
        <w:t>Spring introduced @RestController which combines the behaviour of</w:t>
      </w:r>
      <w:r>
        <w:rPr>
          <w:color w:val="292929"/>
          <w:spacing w:val="1"/>
          <w:sz w:val="26"/>
        </w:rPr>
        <w:t xml:space="preserve"> </w:t>
      </w:r>
      <w:r>
        <w:rPr>
          <w:color w:val="292929"/>
          <w:sz w:val="26"/>
        </w:rPr>
        <w:t>@Controller</w:t>
      </w:r>
      <w:r>
        <w:rPr>
          <w:color w:val="292929"/>
          <w:spacing w:val="-2"/>
          <w:sz w:val="26"/>
        </w:rPr>
        <w:t xml:space="preserve"> </w:t>
      </w:r>
      <w:r>
        <w:rPr>
          <w:color w:val="292929"/>
          <w:sz w:val="26"/>
        </w:rPr>
        <w:t>and</w:t>
      </w:r>
      <w:r>
        <w:rPr>
          <w:color w:val="292929"/>
          <w:spacing w:val="-1"/>
          <w:sz w:val="26"/>
        </w:rPr>
        <w:t xml:space="preserve"> </w:t>
      </w:r>
      <w:r>
        <w:rPr>
          <w:color w:val="292929"/>
          <w:sz w:val="26"/>
        </w:rPr>
        <w:t>@ResponseBody</w:t>
      </w:r>
      <w:r>
        <w:rPr>
          <w:color w:val="292929"/>
          <w:spacing w:val="-1"/>
          <w:sz w:val="26"/>
        </w:rPr>
        <w:t xml:space="preserve"> </w:t>
      </w:r>
      <w:r>
        <w:rPr>
          <w:color w:val="292929"/>
          <w:sz w:val="26"/>
        </w:rPr>
        <w:t>together.</w:t>
      </w:r>
    </w:p>
    <w:p w:rsidR="00D13DF5" w:rsidRDefault="00D13DF5" w:rsidP="00F0633A">
      <w:pPr>
        <w:pStyle w:val="BodyText"/>
        <w:spacing w:before="9"/>
        <w:ind w:left="720"/>
        <w:rPr>
          <w:sz w:val="25"/>
        </w:rPr>
      </w:pPr>
    </w:p>
    <w:p w:rsidR="00D13DF5" w:rsidRDefault="00502E84" w:rsidP="00F0633A">
      <w:pPr>
        <w:pStyle w:val="Heading1"/>
        <w:numPr>
          <w:ilvl w:val="0"/>
          <w:numId w:val="183"/>
        </w:numPr>
        <w:tabs>
          <w:tab w:val="left" w:pos="3220"/>
          <w:tab w:val="left" w:pos="3221"/>
        </w:tabs>
        <w:ind w:left="720"/>
        <w:jc w:val="left"/>
        <w:rPr>
          <w:color w:val="006FC0"/>
        </w:rPr>
      </w:pPr>
      <w:r>
        <w:rPr>
          <w:color w:val="006FC0"/>
        </w:rPr>
        <w:t>Find</w:t>
      </w:r>
      <w:r>
        <w:rPr>
          <w:color w:val="006FC0"/>
          <w:spacing w:val="-2"/>
        </w:rPr>
        <w:t xml:space="preserve"> </w:t>
      </w:r>
      <w:r>
        <w:rPr>
          <w:color w:val="006FC0"/>
        </w:rPr>
        <w:t>occurrence</w:t>
      </w:r>
      <w:r>
        <w:rPr>
          <w:color w:val="006FC0"/>
          <w:spacing w:val="-2"/>
        </w:rPr>
        <w:t xml:space="preserve"> </w:t>
      </w:r>
      <w:r>
        <w:rPr>
          <w:color w:val="006FC0"/>
        </w:rPr>
        <w:t>of</w:t>
      </w:r>
      <w:r>
        <w:rPr>
          <w:color w:val="006FC0"/>
          <w:spacing w:val="-3"/>
        </w:rPr>
        <w:t xml:space="preserve"> </w:t>
      </w:r>
      <w:r>
        <w:rPr>
          <w:color w:val="006FC0"/>
        </w:rPr>
        <w:t>word</w:t>
      </w:r>
      <w:r>
        <w:rPr>
          <w:color w:val="006FC0"/>
          <w:spacing w:val="-2"/>
        </w:rPr>
        <w:t xml:space="preserve"> </w:t>
      </w:r>
      <w:r>
        <w:rPr>
          <w:color w:val="006FC0"/>
        </w:rPr>
        <w:t>in</w:t>
      </w:r>
      <w:r>
        <w:rPr>
          <w:color w:val="006FC0"/>
          <w:spacing w:val="-4"/>
        </w:rPr>
        <w:t xml:space="preserve"> </w:t>
      </w:r>
      <w:r>
        <w:rPr>
          <w:color w:val="006FC0"/>
        </w:rPr>
        <w:t>a</w:t>
      </w:r>
      <w:r>
        <w:rPr>
          <w:color w:val="006FC0"/>
          <w:spacing w:val="-2"/>
        </w:rPr>
        <w:t xml:space="preserve"> </w:t>
      </w:r>
      <w:r>
        <w:rPr>
          <w:color w:val="006FC0"/>
        </w:rPr>
        <w:t>string</w:t>
      </w:r>
    </w:p>
    <w:p w:rsidR="00D13DF5" w:rsidRDefault="00D13DF5" w:rsidP="00F0633A">
      <w:pPr>
        <w:pStyle w:val="BodyText"/>
        <w:ind w:left="720"/>
        <w:rPr>
          <w:b/>
          <w:sz w:val="30"/>
        </w:rPr>
      </w:pPr>
    </w:p>
    <w:p w:rsidR="00D13DF5" w:rsidRDefault="00502E84" w:rsidP="00F0633A">
      <w:pPr>
        <w:ind w:left="720"/>
        <w:rPr>
          <w:sz w:val="26"/>
        </w:rPr>
      </w:pPr>
      <w:r>
        <w:rPr>
          <w:sz w:val="26"/>
        </w:rPr>
        <w:t>//</w:t>
      </w:r>
      <w:r>
        <w:rPr>
          <w:spacing w:val="-5"/>
          <w:sz w:val="26"/>
        </w:rPr>
        <w:t xml:space="preserve"> </w:t>
      </w:r>
      <w:r>
        <w:rPr>
          <w:sz w:val="26"/>
        </w:rPr>
        <w:t>Java</w:t>
      </w:r>
      <w:r>
        <w:rPr>
          <w:spacing w:val="-5"/>
          <w:sz w:val="26"/>
        </w:rPr>
        <w:t xml:space="preserve"> </w:t>
      </w:r>
      <w:r>
        <w:rPr>
          <w:sz w:val="26"/>
        </w:rPr>
        <w:t>Program</w:t>
      </w:r>
      <w:r>
        <w:rPr>
          <w:spacing w:val="-5"/>
          <w:sz w:val="26"/>
        </w:rPr>
        <w:t xml:space="preserve"> </w:t>
      </w:r>
      <w:r>
        <w:rPr>
          <w:sz w:val="26"/>
        </w:rPr>
        <w:t>to</w:t>
      </w:r>
      <w:r>
        <w:rPr>
          <w:spacing w:val="-2"/>
          <w:sz w:val="26"/>
        </w:rPr>
        <w:t xml:space="preserve"> </w:t>
      </w:r>
      <w:r>
        <w:rPr>
          <w:sz w:val="26"/>
        </w:rPr>
        <w:t>find</w:t>
      </w:r>
      <w:r>
        <w:rPr>
          <w:spacing w:val="-2"/>
          <w:sz w:val="26"/>
        </w:rPr>
        <w:t xml:space="preserve"> </w:t>
      </w:r>
      <w:r>
        <w:rPr>
          <w:sz w:val="26"/>
        </w:rPr>
        <w:t>the</w:t>
      </w:r>
      <w:r>
        <w:rPr>
          <w:spacing w:val="-5"/>
          <w:sz w:val="26"/>
        </w:rPr>
        <w:t xml:space="preserve"> </w:t>
      </w:r>
      <w:r>
        <w:rPr>
          <w:sz w:val="26"/>
        </w:rPr>
        <w:t>occurrence</w:t>
      </w:r>
    </w:p>
    <w:p w:rsidR="00D13DF5" w:rsidRDefault="00502E84" w:rsidP="00F0633A">
      <w:pPr>
        <w:spacing w:before="1"/>
        <w:ind w:left="720" w:right="5683"/>
        <w:rPr>
          <w:sz w:val="26"/>
        </w:rPr>
      </w:pPr>
      <w:r>
        <w:rPr>
          <w:sz w:val="26"/>
        </w:rPr>
        <w:t>//</w:t>
      </w:r>
      <w:r>
        <w:rPr>
          <w:spacing w:val="-5"/>
          <w:sz w:val="26"/>
        </w:rPr>
        <w:t xml:space="preserve"> </w:t>
      </w:r>
      <w:r>
        <w:rPr>
          <w:sz w:val="26"/>
        </w:rPr>
        <w:t>of</w:t>
      </w:r>
      <w:r>
        <w:rPr>
          <w:spacing w:val="-5"/>
          <w:sz w:val="26"/>
        </w:rPr>
        <w:t xml:space="preserve"> </w:t>
      </w:r>
      <w:r>
        <w:rPr>
          <w:sz w:val="26"/>
        </w:rPr>
        <w:t>words</w:t>
      </w:r>
      <w:r>
        <w:rPr>
          <w:spacing w:val="-2"/>
          <w:sz w:val="26"/>
        </w:rPr>
        <w:t xml:space="preserve"> </w:t>
      </w:r>
      <w:r>
        <w:rPr>
          <w:sz w:val="26"/>
        </w:rPr>
        <w:t>in</w:t>
      </w:r>
      <w:r>
        <w:rPr>
          <w:spacing w:val="-5"/>
          <w:sz w:val="26"/>
        </w:rPr>
        <w:t xml:space="preserve"> </w:t>
      </w:r>
      <w:r>
        <w:rPr>
          <w:sz w:val="26"/>
        </w:rPr>
        <w:t>a</w:t>
      </w:r>
      <w:r>
        <w:rPr>
          <w:spacing w:val="-5"/>
          <w:sz w:val="26"/>
        </w:rPr>
        <w:t xml:space="preserve"> </w:t>
      </w:r>
      <w:r>
        <w:rPr>
          <w:sz w:val="26"/>
        </w:rPr>
        <w:t>String</w:t>
      </w:r>
      <w:r>
        <w:rPr>
          <w:spacing w:val="-2"/>
          <w:sz w:val="26"/>
        </w:rPr>
        <w:t xml:space="preserve"> </w:t>
      </w:r>
      <w:r>
        <w:rPr>
          <w:sz w:val="26"/>
        </w:rPr>
        <w:t>using</w:t>
      </w:r>
      <w:r>
        <w:rPr>
          <w:spacing w:val="-5"/>
          <w:sz w:val="26"/>
        </w:rPr>
        <w:t xml:space="preserve"> </w:t>
      </w:r>
      <w:r>
        <w:rPr>
          <w:sz w:val="26"/>
        </w:rPr>
        <w:t>HashMap.</w:t>
      </w:r>
      <w:r>
        <w:rPr>
          <w:spacing w:val="-62"/>
          <w:sz w:val="26"/>
        </w:rPr>
        <w:t xml:space="preserve"> </w:t>
      </w:r>
      <w:r>
        <w:rPr>
          <w:sz w:val="26"/>
        </w:rPr>
        <w:t>import</w:t>
      </w:r>
      <w:r>
        <w:rPr>
          <w:spacing w:val="-2"/>
          <w:sz w:val="26"/>
        </w:rPr>
        <w:t xml:space="preserve"> </w:t>
      </w:r>
      <w:r>
        <w:rPr>
          <w:sz w:val="26"/>
        </w:rPr>
        <w:t>java.io.*;</w:t>
      </w:r>
    </w:p>
    <w:p w:rsidR="00D13DF5" w:rsidRDefault="00502E84" w:rsidP="00F0633A">
      <w:pPr>
        <w:ind w:left="720" w:right="7607"/>
        <w:rPr>
          <w:sz w:val="26"/>
        </w:rPr>
      </w:pPr>
      <w:r>
        <w:rPr>
          <w:spacing w:val="-1"/>
          <w:sz w:val="26"/>
        </w:rPr>
        <w:t xml:space="preserve">import </w:t>
      </w:r>
      <w:r>
        <w:rPr>
          <w:sz w:val="26"/>
        </w:rPr>
        <w:t>java.util.HashMap;</w:t>
      </w:r>
      <w:r>
        <w:rPr>
          <w:spacing w:val="-62"/>
          <w:sz w:val="26"/>
        </w:rPr>
        <w:t xml:space="preserve"> </w:t>
      </w:r>
      <w:r>
        <w:rPr>
          <w:sz w:val="26"/>
        </w:rPr>
        <w:t>import</w:t>
      </w:r>
      <w:r>
        <w:rPr>
          <w:spacing w:val="-4"/>
          <w:sz w:val="26"/>
        </w:rPr>
        <w:t xml:space="preserve"> </w:t>
      </w:r>
      <w:r>
        <w:rPr>
          <w:sz w:val="26"/>
        </w:rPr>
        <w:t>java.util.Map;</w:t>
      </w:r>
    </w:p>
    <w:p w:rsidR="00D13DF5" w:rsidRDefault="00D13DF5" w:rsidP="00F0633A">
      <w:pPr>
        <w:pStyle w:val="BodyText"/>
        <w:spacing w:before="1"/>
        <w:ind w:left="720"/>
        <w:rPr>
          <w:sz w:val="26"/>
        </w:rPr>
      </w:pPr>
    </w:p>
    <w:p w:rsidR="00D13DF5" w:rsidRDefault="00502E84" w:rsidP="00F0633A">
      <w:pPr>
        <w:spacing w:line="298" w:lineRule="exact"/>
        <w:ind w:left="720"/>
        <w:rPr>
          <w:sz w:val="26"/>
        </w:rPr>
      </w:pPr>
      <w:r>
        <w:rPr>
          <w:sz w:val="26"/>
        </w:rPr>
        <w:t>class</w:t>
      </w:r>
      <w:r>
        <w:rPr>
          <w:spacing w:val="-3"/>
          <w:sz w:val="26"/>
        </w:rPr>
        <w:t xml:space="preserve"> </w:t>
      </w:r>
      <w:r>
        <w:rPr>
          <w:sz w:val="26"/>
        </w:rPr>
        <w:t>CheckOccurance</w:t>
      </w:r>
      <w:r>
        <w:rPr>
          <w:spacing w:val="1"/>
          <w:sz w:val="26"/>
        </w:rPr>
        <w:t xml:space="preserve"> </w:t>
      </w:r>
      <w:r>
        <w:rPr>
          <w:sz w:val="26"/>
        </w:rPr>
        <w:t>{</w:t>
      </w:r>
    </w:p>
    <w:p w:rsidR="00D13DF5" w:rsidRDefault="00502E84" w:rsidP="00F0633A">
      <w:pPr>
        <w:spacing w:line="298" w:lineRule="exact"/>
        <w:ind w:left="720"/>
        <w:rPr>
          <w:sz w:val="26"/>
        </w:rPr>
      </w:pPr>
      <w:r>
        <w:rPr>
          <w:sz w:val="26"/>
        </w:rPr>
        <w:t>public</w:t>
      </w:r>
      <w:r>
        <w:rPr>
          <w:spacing w:val="-2"/>
          <w:sz w:val="26"/>
        </w:rPr>
        <w:t xml:space="preserve"> </w:t>
      </w:r>
      <w:r>
        <w:rPr>
          <w:sz w:val="26"/>
        </w:rPr>
        <w:t>static</w:t>
      </w:r>
      <w:r>
        <w:rPr>
          <w:spacing w:val="-2"/>
          <w:sz w:val="26"/>
        </w:rPr>
        <w:t xml:space="preserve"> </w:t>
      </w:r>
      <w:r>
        <w:rPr>
          <w:sz w:val="26"/>
        </w:rPr>
        <w:t>void main(String[]</w:t>
      </w:r>
      <w:r>
        <w:rPr>
          <w:spacing w:val="-2"/>
          <w:sz w:val="26"/>
        </w:rPr>
        <w:t xml:space="preserve"> </w:t>
      </w:r>
      <w:r>
        <w:rPr>
          <w:sz w:val="26"/>
        </w:rPr>
        <w:t>args)</w:t>
      </w:r>
    </w:p>
    <w:p w:rsidR="00D13DF5" w:rsidRDefault="00502E84" w:rsidP="00F0633A">
      <w:pPr>
        <w:spacing w:before="1"/>
        <w:ind w:left="720"/>
        <w:rPr>
          <w:sz w:val="26"/>
        </w:rPr>
      </w:pPr>
      <w:r>
        <w:rPr>
          <w:w w:val="99"/>
          <w:sz w:val="26"/>
        </w:rPr>
        <w:t>{</w:t>
      </w:r>
    </w:p>
    <w:p w:rsidR="00D13DF5" w:rsidRDefault="00D13DF5" w:rsidP="00F0633A">
      <w:pPr>
        <w:pStyle w:val="BodyText"/>
        <w:ind w:left="720"/>
        <w:rPr>
          <w:sz w:val="26"/>
        </w:rPr>
      </w:pPr>
    </w:p>
    <w:p w:rsidR="00D13DF5" w:rsidRDefault="00502E84" w:rsidP="00F0633A">
      <w:pPr>
        <w:ind w:left="720"/>
        <w:rPr>
          <w:sz w:val="26"/>
        </w:rPr>
      </w:pPr>
      <w:r>
        <w:rPr>
          <w:sz w:val="26"/>
        </w:rPr>
        <w:t>//</w:t>
      </w:r>
      <w:r>
        <w:rPr>
          <w:spacing w:val="-5"/>
          <w:sz w:val="26"/>
        </w:rPr>
        <w:t xml:space="preserve"> </w:t>
      </w:r>
      <w:r>
        <w:rPr>
          <w:sz w:val="26"/>
        </w:rPr>
        <w:t>Declaring</w:t>
      </w:r>
      <w:r>
        <w:rPr>
          <w:spacing w:val="-1"/>
          <w:sz w:val="26"/>
        </w:rPr>
        <w:t xml:space="preserve"> </w:t>
      </w:r>
      <w:r>
        <w:rPr>
          <w:sz w:val="26"/>
        </w:rPr>
        <w:t>the</w:t>
      </w:r>
      <w:r>
        <w:rPr>
          <w:spacing w:val="-3"/>
          <w:sz w:val="26"/>
        </w:rPr>
        <w:t xml:space="preserve"> </w:t>
      </w:r>
      <w:r>
        <w:rPr>
          <w:sz w:val="26"/>
        </w:rPr>
        <w:t>String</w:t>
      </w:r>
    </w:p>
    <w:p w:rsidR="00D13DF5" w:rsidRDefault="00502E84" w:rsidP="00F0633A">
      <w:pPr>
        <w:spacing w:before="1" w:line="298" w:lineRule="exact"/>
        <w:ind w:left="720"/>
        <w:rPr>
          <w:sz w:val="26"/>
        </w:rPr>
      </w:pPr>
      <w:r>
        <w:rPr>
          <w:sz w:val="26"/>
        </w:rPr>
        <w:t>String</w:t>
      </w:r>
      <w:r>
        <w:rPr>
          <w:spacing w:val="-2"/>
          <w:sz w:val="26"/>
        </w:rPr>
        <w:t xml:space="preserve"> </w:t>
      </w:r>
      <w:r>
        <w:rPr>
          <w:sz w:val="26"/>
        </w:rPr>
        <w:t>str</w:t>
      </w:r>
      <w:r>
        <w:rPr>
          <w:spacing w:val="-2"/>
          <w:sz w:val="26"/>
        </w:rPr>
        <w:t xml:space="preserve"> </w:t>
      </w:r>
      <w:r>
        <w:rPr>
          <w:sz w:val="26"/>
        </w:rPr>
        <w:t>=</w:t>
      </w:r>
      <w:r>
        <w:rPr>
          <w:spacing w:val="1"/>
          <w:sz w:val="26"/>
        </w:rPr>
        <w:t xml:space="preserve"> </w:t>
      </w:r>
      <w:r>
        <w:rPr>
          <w:sz w:val="26"/>
        </w:rPr>
        <w:t>"Alice is</w:t>
      </w:r>
      <w:r>
        <w:rPr>
          <w:spacing w:val="-1"/>
          <w:sz w:val="26"/>
        </w:rPr>
        <w:t xml:space="preserve"> </w:t>
      </w:r>
      <w:r>
        <w:rPr>
          <w:sz w:val="26"/>
        </w:rPr>
        <w:t>girl</w:t>
      </w:r>
      <w:r>
        <w:rPr>
          <w:spacing w:val="-2"/>
          <w:sz w:val="26"/>
        </w:rPr>
        <w:t xml:space="preserve"> </w:t>
      </w:r>
      <w:r>
        <w:rPr>
          <w:sz w:val="26"/>
        </w:rPr>
        <w:t>and</w:t>
      </w:r>
      <w:r>
        <w:rPr>
          <w:spacing w:val="-2"/>
          <w:sz w:val="26"/>
        </w:rPr>
        <w:t xml:space="preserve"> </w:t>
      </w:r>
      <w:r>
        <w:rPr>
          <w:sz w:val="26"/>
        </w:rPr>
        <w:t>Bob is</w:t>
      </w:r>
      <w:r>
        <w:rPr>
          <w:spacing w:val="-1"/>
          <w:sz w:val="26"/>
        </w:rPr>
        <w:t xml:space="preserve"> </w:t>
      </w:r>
      <w:r>
        <w:rPr>
          <w:sz w:val="26"/>
        </w:rPr>
        <w:t>boy";</w:t>
      </w:r>
    </w:p>
    <w:p w:rsidR="00D13DF5" w:rsidRDefault="00502E84" w:rsidP="00F0633A">
      <w:pPr>
        <w:ind w:left="720" w:right="3573"/>
        <w:rPr>
          <w:sz w:val="26"/>
        </w:rPr>
      </w:pPr>
      <w:r>
        <w:rPr>
          <w:sz w:val="26"/>
        </w:rPr>
        <w:t>// Declaring a HashMap of &lt;String, Integer&gt;</w:t>
      </w:r>
      <w:r>
        <w:rPr>
          <w:spacing w:val="1"/>
          <w:sz w:val="26"/>
        </w:rPr>
        <w:t xml:space="preserve"> </w:t>
      </w:r>
      <w:r>
        <w:rPr>
          <w:sz w:val="26"/>
        </w:rPr>
        <w:t>Map&lt;String,</w:t>
      </w:r>
      <w:r>
        <w:rPr>
          <w:spacing w:val="-5"/>
          <w:sz w:val="26"/>
        </w:rPr>
        <w:t xml:space="preserve"> </w:t>
      </w:r>
      <w:r>
        <w:rPr>
          <w:sz w:val="26"/>
        </w:rPr>
        <w:t>Integer&gt;</w:t>
      </w:r>
      <w:r>
        <w:rPr>
          <w:spacing w:val="-3"/>
          <w:sz w:val="26"/>
        </w:rPr>
        <w:t xml:space="preserve"> </w:t>
      </w:r>
      <w:r>
        <w:rPr>
          <w:sz w:val="26"/>
        </w:rPr>
        <w:t>hashMap</w:t>
      </w:r>
      <w:r>
        <w:rPr>
          <w:spacing w:val="-4"/>
          <w:sz w:val="26"/>
        </w:rPr>
        <w:t xml:space="preserve"> </w:t>
      </w:r>
      <w:r>
        <w:rPr>
          <w:sz w:val="26"/>
        </w:rPr>
        <w:t>=</w:t>
      </w:r>
      <w:r>
        <w:rPr>
          <w:spacing w:val="-3"/>
          <w:sz w:val="26"/>
        </w:rPr>
        <w:t xml:space="preserve"> </w:t>
      </w:r>
      <w:r>
        <w:rPr>
          <w:sz w:val="26"/>
        </w:rPr>
        <w:t>new</w:t>
      </w:r>
      <w:r>
        <w:rPr>
          <w:spacing w:val="-5"/>
          <w:sz w:val="26"/>
        </w:rPr>
        <w:t xml:space="preserve"> </w:t>
      </w:r>
      <w:r>
        <w:rPr>
          <w:sz w:val="26"/>
        </w:rPr>
        <w:t>HashMap&lt;&gt;();</w:t>
      </w:r>
    </w:p>
    <w:p w:rsidR="00D13DF5" w:rsidRDefault="00D13DF5" w:rsidP="00F0633A">
      <w:pPr>
        <w:pStyle w:val="BodyText"/>
        <w:ind w:left="720"/>
        <w:rPr>
          <w:sz w:val="26"/>
        </w:rPr>
      </w:pPr>
    </w:p>
    <w:p w:rsidR="00D13DF5" w:rsidRDefault="00502E84" w:rsidP="00F0633A">
      <w:pPr>
        <w:ind w:left="720"/>
        <w:rPr>
          <w:sz w:val="26"/>
        </w:rPr>
      </w:pPr>
      <w:r>
        <w:rPr>
          <w:sz w:val="26"/>
        </w:rPr>
        <w:t>//</w:t>
      </w:r>
      <w:r>
        <w:rPr>
          <w:spacing w:val="-6"/>
          <w:sz w:val="26"/>
        </w:rPr>
        <w:t xml:space="preserve"> </w:t>
      </w:r>
      <w:r>
        <w:rPr>
          <w:sz w:val="26"/>
        </w:rPr>
        <w:t>Spliiting</w:t>
      </w:r>
      <w:r>
        <w:rPr>
          <w:spacing w:val="-5"/>
          <w:sz w:val="26"/>
        </w:rPr>
        <w:t xml:space="preserve"> </w:t>
      </w:r>
      <w:r>
        <w:rPr>
          <w:sz w:val="26"/>
        </w:rPr>
        <w:t>the</w:t>
      </w:r>
      <w:r>
        <w:rPr>
          <w:spacing w:val="-6"/>
          <w:sz w:val="26"/>
        </w:rPr>
        <w:t xml:space="preserve"> </w:t>
      </w:r>
      <w:r>
        <w:rPr>
          <w:sz w:val="26"/>
        </w:rPr>
        <w:t>words</w:t>
      </w:r>
      <w:r>
        <w:rPr>
          <w:spacing w:val="-5"/>
          <w:sz w:val="26"/>
        </w:rPr>
        <w:t xml:space="preserve"> </w:t>
      </w:r>
      <w:r>
        <w:rPr>
          <w:sz w:val="26"/>
        </w:rPr>
        <w:t>of</w:t>
      </w:r>
      <w:r>
        <w:rPr>
          <w:spacing w:val="-5"/>
          <w:sz w:val="26"/>
        </w:rPr>
        <w:t xml:space="preserve"> </w:t>
      </w:r>
      <w:r>
        <w:rPr>
          <w:sz w:val="26"/>
        </w:rPr>
        <w:t>string</w:t>
      </w:r>
    </w:p>
    <w:p w:rsidR="00D13DF5" w:rsidRDefault="00502E84" w:rsidP="00F0633A">
      <w:pPr>
        <w:spacing w:before="1"/>
        <w:ind w:left="720" w:right="5683"/>
        <w:rPr>
          <w:sz w:val="26"/>
        </w:rPr>
      </w:pPr>
      <w:r>
        <w:rPr>
          <w:sz w:val="26"/>
        </w:rPr>
        <w:t>//</w:t>
      </w:r>
      <w:r>
        <w:rPr>
          <w:spacing w:val="-5"/>
          <w:sz w:val="26"/>
        </w:rPr>
        <w:t xml:space="preserve"> </w:t>
      </w:r>
      <w:r>
        <w:rPr>
          <w:sz w:val="26"/>
        </w:rPr>
        <w:t>and</w:t>
      </w:r>
      <w:r>
        <w:rPr>
          <w:spacing w:val="-5"/>
          <w:sz w:val="26"/>
        </w:rPr>
        <w:t xml:space="preserve"> </w:t>
      </w:r>
      <w:r>
        <w:rPr>
          <w:sz w:val="26"/>
        </w:rPr>
        <w:t>storing</w:t>
      </w:r>
      <w:r>
        <w:rPr>
          <w:spacing w:val="-4"/>
          <w:sz w:val="26"/>
        </w:rPr>
        <w:t xml:space="preserve"> </w:t>
      </w:r>
      <w:r>
        <w:rPr>
          <w:sz w:val="26"/>
        </w:rPr>
        <w:t>them</w:t>
      </w:r>
      <w:r>
        <w:rPr>
          <w:spacing w:val="-2"/>
          <w:sz w:val="26"/>
        </w:rPr>
        <w:t xml:space="preserve"> </w:t>
      </w:r>
      <w:r>
        <w:rPr>
          <w:sz w:val="26"/>
        </w:rPr>
        <w:t>in</w:t>
      </w:r>
      <w:r>
        <w:rPr>
          <w:spacing w:val="-4"/>
          <w:sz w:val="26"/>
        </w:rPr>
        <w:t xml:space="preserve"> </w:t>
      </w:r>
      <w:r>
        <w:rPr>
          <w:sz w:val="26"/>
        </w:rPr>
        <w:t>the</w:t>
      </w:r>
      <w:r>
        <w:rPr>
          <w:spacing w:val="-5"/>
          <w:sz w:val="26"/>
        </w:rPr>
        <w:t xml:space="preserve"> </w:t>
      </w:r>
      <w:r>
        <w:rPr>
          <w:sz w:val="26"/>
        </w:rPr>
        <w:t>array.</w:t>
      </w:r>
      <w:r>
        <w:rPr>
          <w:spacing w:val="-62"/>
          <w:sz w:val="26"/>
        </w:rPr>
        <w:t xml:space="preserve"> </w:t>
      </w:r>
      <w:r>
        <w:rPr>
          <w:sz w:val="26"/>
        </w:rPr>
        <w:t>String[]</w:t>
      </w:r>
      <w:r>
        <w:rPr>
          <w:spacing w:val="-2"/>
          <w:sz w:val="26"/>
        </w:rPr>
        <w:t xml:space="preserve"> </w:t>
      </w:r>
      <w:r>
        <w:rPr>
          <w:sz w:val="26"/>
        </w:rPr>
        <w:t>words</w:t>
      </w:r>
      <w:r>
        <w:rPr>
          <w:spacing w:val="-1"/>
          <w:sz w:val="26"/>
        </w:rPr>
        <w:t xml:space="preserve"> </w:t>
      </w:r>
      <w:r>
        <w:rPr>
          <w:sz w:val="26"/>
        </w:rPr>
        <w:t>=</w:t>
      </w:r>
      <w:r>
        <w:rPr>
          <w:spacing w:val="-2"/>
          <w:sz w:val="26"/>
        </w:rPr>
        <w:t xml:space="preserve"> </w:t>
      </w:r>
      <w:r>
        <w:rPr>
          <w:sz w:val="26"/>
        </w:rPr>
        <w:t>str.split("</w:t>
      </w:r>
      <w:r>
        <w:rPr>
          <w:spacing w:val="-1"/>
          <w:sz w:val="26"/>
        </w:rPr>
        <w:t xml:space="preserve"> </w:t>
      </w:r>
      <w:r>
        <w:rPr>
          <w:sz w:val="26"/>
        </w:rPr>
        <w:t>");</w:t>
      </w:r>
    </w:p>
    <w:p w:rsidR="00D13DF5" w:rsidRDefault="00D13DF5" w:rsidP="00F0633A">
      <w:pPr>
        <w:pStyle w:val="BodyText"/>
        <w:spacing w:before="10"/>
        <w:ind w:left="720"/>
        <w:rPr>
          <w:sz w:val="25"/>
        </w:rPr>
      </w:pPr>
    </w:p>
    <w:p w:rsidR="00D13DF5" w:rsidRDefault="00502E84" w:rsidP="00F0633A">
      <w:pPr>
        <w:ind w:left="720"/>
        <w:rPr>
          <w:sz w:val="26"/>
        </w:rPr>
      </w:pPr>
      <w:r>
        <w:rPr>
          <w:sz w:val="26"/>
        </w:rPr>
        <w:t>for</w:t>
      </w:r>
      <w:r>
        <w:rPr>
          <w:spacing w:val="-2"/>
          <w:sz w:val="26"/>
        </w:rPr>
        <w:t xml:space="preserve"> </w:t>
      </w:r>
      <w:r>
        <w:rPr>
          <w:sz w:val="26"/>
        </w:rPr>
        <w:t>(String</w:t>
      </w:r>
      <w:r>
        <w:rPr>
          <w:spacing w:val="1"/>
          <w:sz w:val="26"/>
        </w:rPr>
        <w:t xml:space="preserve"> </w:t>
      </w:r>
      <w:r>
        <w:rPr>
          <w:sz w:val="26"/>
        </w:rPr>
        <w:t>word</w:t>
      </w:r>
      <w:r>
        <w:rPr>
          <w:spacing w:val="-2"/>
          <w:sz w:val="26"/>
        </w:rPr>
        <w:t xml:space="preserve"> </w:t>
      </w:r>
      <w:r>
        <w:rPr>
          <w:sz w:val="26"/>
        </w:rPr>
        <w:t>:</w:t>
      </w:r>
      <w:r>
        <w:rPr>
          <w:spacing w:val="1"/>
          <w:sz w:val="26"/>
        </w:rPr>
        <w:t xml:space="preserve"> </w:t>
      </w:r>
      <w:r>
        <w:rPr>
          <w:sz w:val="26"/>
        </w:rPr>
        <w:t>words)</w:t>
      </w:r>
      <w:r>
        <w:rPr>
          <w:spacing w:val="-2"/>
          <w:sz w:val="26"/>
        </w:rPr>
        <w:t xml:space="preserve"> </w:t>
      </w:r>
      <w:r>
        <w:rPr>
          <w:sz w:val="26"/>
        </w:rPr>
        <w:t>{</w:t>
      </w:r>
    </w:p>
    <w:p w:rsidR="00D13DF5" w:rsidRDefault="00D13DF5" w:rsidP="00F0633A">
      <w:pPr>
        <w:pStyle w:val="BodyText"/>
        <w:ind w:left="720"/>
        <w:rPr>
          <w:sz w:val="26"/>
        </w:rPr>
      </w:pPr>
    </w:p>
    <w:p w:rsidR="00D13DF5" w:rsidRDefault="00502E84" w:rsidP="00F0633A">
      <w:pPr>
        <w:ind w:left="720"/>
        <w:rPr>
          <w:sz w:val="26"/>
        </w:rPr>
      </w:pPr>
      <w:r>
        <w:rPr>
          <w:sz w:val="26"/>
        </w:rPr>
        <w:t>//</w:t>
      </w:r>
      <w:r>
        <w:rPr>
          <w:spacing w:val="-7"/>
          <w:sz w:val="26"/>
        </w:rPr>
        <w:t xml:space="preserve"> </w:t>
      </w:r>
      <w:r>
        <w:rPr>
          <w:sz w:val="26"/>
        </w:rPr>
        <w:t>Asking</w:t>
      </w:r>
      <w:r>
        <w:rPr>
          <w:spacing w:val="-3"/>
          <w:sz w:val="26"/>
        </w:rPr>
        <w:t xml:space="preserve"> </w:t>
      </w:r>
      <w:r>
        <w:rPr>
          <w:sz w:val="26"/>
        </w:rPr>
        <w:t>whether</w:t>
      </w:r>
      <w:r>
        <w:rPr>
          <w:spacing w:val="-4"/>
          <w:sz w:val="26"/>
        </w:rPr>
        <w:t xml:space="preserve"> </w:t>
      </w:r>
      <w:r>
        <w:rPr>
          <w:sz w:val="26"/>
        </w:rPr>
        <w:t>the</w:t>
      </w:r>
      <w:r>
        <w:rPr>
          <w:spacing w:val="-3"/>
          <w:sz w:val="26"/>
        </w:rPr>
        <w:t xml:space="preserve"> </w:t>
      </w:r>
      <w:r>
        <w:rPr>
          <w:sz w:val="26"/>
        </w:rPr>
        <w:t>HashMap</w:t>
      </w:r>
      <w:r>
        <w:rPr>
          <w:spacing w:val="-6"/>
          <w:sz w:val="26"/>
        </w:rPr>
        <w:t xml:space="preserve"> </w:t>
      </w:r>
      <w:r>
        <w:rPr>
          <w:sz w:val="26"/>
        </w:rPr>
        <w:t>contains</w:t>
      </w:r>
      <w:r>
        <w:rPr>
          <w:spacing w:val="-4"/>
          <w:sz w:val="26"/>
        </w:rPr>
        <w:t xml:space="preserve"> </w:t>
      </w:r>
      <w:r>
        <w:rPr>
          <w:sz w:val="26"/>
        </w:rPr>
        <w:t>the</w:t>
      </w:r>
    </w:p>
    <w:p w:rsidR="00D13DF5" w:rsidRDefault="00502E84" w:rsidP="00F0633A">
      <w:pPr>
        <w:spacing w:before="1"/>
        <w:ind w:left="720" w:right="4872"/>
        <w:rPr>
          <w:sz w:val="26"/>
        </w:rPr>
      </w:pPr>
      <w:r>
        <w:rPr>
          <w:sz w:val="26"/>
        </w:rPr>
        <w:t>// key or not. Will return null if not.</w:t>
      </w:r>
      <w:r>
        <w:rPr>
          <w:spacing w:val="1"/>
          <w:sz w:val="26"/>
        </w:rPr>
        <w:t xml:space="preserve"> </w:t>
      </w:r>
      <w:r>
        <w:rPr>
          <w:sz w:val="26"/>
        </w:rPr>
        <w:t>Integer</w:t>
      </w:r>
      <w:r>
        <w:rPr>
          <w:spacing w:val="-7"/>
          <w:sz w:val="26"/>
        </w:rPr>
        <w:t xml:space="preserve"> </w:t>
      </w:r>
      <w:r>
        <w:rPr>
          <w:sz w:val="26"/>
        </w:rPr>
        <w:t>integer</w:t>
      </w:r>
      <w:r>
        <w:rPr>
          <w:spacing w:val="-5"/>
          <w:sz w:val="26"/>
        </w:rPr>
        <w:t xml:space="preserve"> </w:t>
      </w:r>
      <w:r>
        <w:rPr>
          <w:sz w:val="26"/>
        </w:rPr>
        <w:t>=</w:t>
      </w:r>
      <w:r>
        <w:rPr>
          <w:spacing w:val="-6"/>
          <w:sz w:val="26"/>
        </w:rPr>
        <w:t xml:space="preserve"> </w:t>
      </w:r>
      <w:r>
        <w:rPr>
          <w:sz w:val="26"/>
        </w:rPr>
        <w:t>hashMap.get(word);</w:t>
      </w:r>
    </w:p>
    <w:p w:rsidR="00D13DF5" w:rsidRDefault="00D13DF5" w:rsidP="00F0633A">
      <w:pPr>
        <w:pStyle w:val="BodyText"/>
        <w:spacing w:before="1"/>
        <w:ind w:left="720"/>
        <w:rPr>
          <w:sz w:val="26"/>
        </w:rPr>
      </w:pPr>
    </w:p>
    <w:p w:rsidR="00D13DF5" w:rsidRDefault="00502E84" w:rsidP="00F0633A">
      <w:pPr>
        <w:spacing w:line="298" w:lineRule="exact"/>
        <w:ind w:left="720"/>
        <w:rPr>
          <w:sz w:val="26"/>
        </w:rPr>
      </w:pPr>
      <w:r>
        <w:rPr>
          <w:sz w:val="26"/>
        </w:rPr>
        <w:t>if</w:t>
      </w:r>
      <w:r>
        <w:rPr>
          <w:spacing w:val="-6"/>
          <w:sz w:val="26"/>
        </w:rPr>
        <w:t xml:space="preserve"> </w:t>
      </w:r>
      <w:r>
        <w:rPr>
          <w:sz w:val="26"/>
        </w:rPr>
        <w:t>(integer</w:t>
      </w:r>
      <w:r>
        <w:rPr>
          <w:spacing w:val="-5"/>
          <w:sz w:val="26"/>
        </w:rPr>
        <w:t xml:space="preserve"> </w:t>
      </w:r>
      <w:r>
        <w:rPr>
          <w:sz w:val="26"/>
        </w:rPr>
        <w:t>==</w:t>
      </w:r>
      <w:r>
        <w:rPr>
          <w:spacing w:val="-2"/>
          <w:sz w:val="26"/>
        </w:rPr>
        <w:t xml:space="preserve"> </w:t>
      </w:r>
      <w:r>
        <w:rPr>
          <w:sz w:val="26"/>
        </w:rPr>
        <w:t>null)</w:t>
      </w:r>
    </w:p>
    <w:p w:rsidR="00D13DF5" w:rsidRDefault="00502E84" w:rsidP="00F0633A">
      <w:pPr>
        <w:spacing w:line="298" w:lineRule="exact"/>
        <w:ind w:left="720"/>
        <w:rPr>
          <w:sz w:val="26"/>
        </w:rPr>
      </w:pPr>
      <w:r>
        <w:rPr>
          <w:sz w:val="26"/>
        </w:rPr>
        <w:t>//</w:t>
      </w:r>
      <w:r>
        <w:rPr>
          <w:spacing w:val="-4"/>
          <w:sz w:val="26"/>
        </w:rPr>
        <w:t xml:space="preserve"> </w:t>
      </w:r>
      <w:r>
        <w:rPr>
          <w:sz w:val="26"/>
        </w:rPr>
        <w:t>Storing</w:t>
      </w:r>
      <w:r>
        <w:rPr>
          <w:spacing w:val="-1"/>
          <w:sz w:val="26"/>
        </w:rPr>
        <w:t xml:space="preserve"> </w:t>
      </w:r>
      <w:r>
        <w:rPr>
          <w:sz w:val="26"/>
        </w:rPr>
        <w:t>the</w:t>
      </w:r>
      <w:r>
        <w:rPr>
          <w:spacing w:val="-4"/>
          <w:sz w:val="26"/>
        </w:rPr>
        <w:t xml:space="preserve"> </w:t>
      </w:r>
      <w:r>
        <w:rPr>
          <w:sz w:val="26"/>
        </w:rPr>
        <w:t>word</w:t>
      </w:r>
      <w:r>
        <w:rPr>
          <w:spacing w:val="-4"/>
          <w:sz w:val="26"/>
        </w:rPr>
        <w:t xml:space="preserve"> </w:t>
      </w:r>
      <w:r>
        <w:rPr>
          <w:sz w:val="26"/>
        </w:rPr>
        <w:t>as</w:t>
      </w:r>
      <w:r>
        <w:rPr>
          <w:spacing w:val="-4"/>
          <w:sz w:val="26"/>
        </w:rPr>
        <w:t xml:space="preserve"> </w:t>
      </w:r>
      <w:r>
        <w:rPr>
          <w:sz w:val="26"/>
        </w:rPr>
        <w:t>key</w:t>
      </w:r>
      <w:r>
        <w:rPr>
          <w:spacing w:val="-3"/>
          <w:sz w:val="26"/>
        </w:rPr>
        <w:t xml:space="preserve"> </w:t>
      </w:r>
      <w:r>
        <w:rPr>
          <w:sz w:val="26"/>
        </w:rPr>
        <w:t>and</w:t>
      </w:r>
      <w:r>
        <w:rPr>
          <w:spacing w:val="-4"/>
          <w:sz w:val="26"/>
        </w:rPr>
        <w:t xml:space="preserve"> </w:t>
      </w:r>
      <w:r>
        <w:rPr>
          <w:sz w:val="26"/>
        </w:rPr>
        <w:t>its</w:t>
      </w:r>
    </w:p>
    <w:p w:rsidR="00D13DF5" w:rsidRDefault="00502E84" w:rsidP="00F0633A">
      <w:pPr>
        <w:spacing w:before="1"/>
        <w:ind w:left="720" w:right="4215"/>
        <w:rPr>
          <w:sz w:val="26"/>
        </w:rPr>
      </w:pPr>
      <w:r>
        <w:rPr>
          <w:sz w:val="26"/>
        </w:rPr>
        <w:t>// occrence as value in the HashMap.</w:t>
      </w:r>
      <w:r>
        <w:rPr>
          <w:spacing w:val="-62"/>
          <w:sz w:val="26"/>
        </w:rPr>
        <w:t xml:space="preserve"> </w:t>
      </w:r>
      <w:r>
        <w:rPr>
          <w:sz w:val="26"/>
        </w:rPr>
        <w:t>hashMap.put(word,</w:t>
      </w:r>
      <w:r>
        <w:rPr>
          <w:spacing w:val="-2"/>
          <w:sz w:val="26"/>
        </w:rPr>
        <w:t xml:space="preserve"> </w:t>
      </w:r>
      <w:r>
        <w:rPr>
          <w:sz w:val="26"/>
        </w:rPr>
        <w:t>1);</w:t>
      </w:r>
    </w:p>
    <w:p w:rsidR="00D13DF5" w:rsidRDefault="00D13DF5" w:rsidP="00F0633A">
      <w:pPr>
        <w:pStyle w:val="BodyText"/>
        <w:spacing w:before="4"/>
        <w:ind w:left="720"/>
        <w:rPr>
          <w:sz w:val="18"/>
        </w:rPr>
      </w:pPr>
    </w:p>
    <w:p w:rsidR="00D13DF5" w:rsidRDefault="00D13DF5" w:rsidP="00F0633A">
      <w:pPr>
        <w:ind w:left="720"/>
        <w:rPr>
          <w:sz w:val="18"/>
        </w:rPr>
        <w:sectPr w:rsidR="00D13DF5">
          <w:pgSz w:w="11910" w:h="16840"/>
          <w:pgMar w:top="136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89"/>
        <w:ind w:left="720"/>
        <w:rPr>
          <w:sz w:val="26"/>
        </w:rPr>
      </w:pPr>
      <w:r>
        <w:rPr>
          <w:sz w:val="26"/>
        </w:rPr>
        <w:lastRenderedPageBreak/>
        <w:t>else</w:t>
      </w:r>
      <w:r>
        <w:rPr>
          <w:spacing w:val="-16"/>
          <w:sz w:val="26"/>
        </w:rPr>
        <w:t xml:space="preserve"> </w:t>
      </w:r>
      <w:r>
        <w:rPr>
          <w:sz w:val="26"/>
        </w:rPr>
        <w:t>{</w:t>
      </w:r>
    </w:p>
    <w:p w:rsidR="00D13DF5" w:rsidRDefault="00D13DF5" w:rsidP="00F0633A">
      <w:pPr>
        <w:pStyle w:val="BodyText"/>
        <w:ind w:left="720"/>
        <w:rPr>
          <w:sz w:val="28"/>
        </w:rPr>
      </w:pPr>
    </w:p>
    <w:p w:rsidR="00D13DF5" w:rsidRDefault="00D13DF5" w:rsidP="00F0633A">
      <w:pPr>
        <w:pStyle w:val="BodyText"/>
        <w:ind w:left="720"/>
        <w:rPr>
          <w:sz w:val="28"/>
        </w:rPr>
      </w:pPr>
    </w:p>
    <w:p w:rsidR="00D13DF5" w:rsidRDefault="00D13DF5" w:rsidP="00F0633A">
      <w:pPr>
        <w:pStyle w:val="BodyText"/>
        <w:spacing w:before="10"/>
        <w:ind w:left="720"/>
        <w:rPr>
          <w:sz w:val="21"/>
        </w:rPr>
      </w:pPr>
    </w:p>
    <w:p w:rsidR="00D13DF5" w:rsidRDefault="00502E84" w:rsidP="00F0633A">
      <w:pPr>
        <w:spacing w:before="1" w:line="298" w:lineRule="exact"/>
        <w:ind w:left="720"/>
        <w:rPr>
          <w:sz w:val="26"/>
        </w:rPr>
      </w:pPr>
      <w:r>
        <w:rPr>
          <w:w w:val="99"/>
          <w:sz w:val="26"/>
        </w:rPr>
        <w:t>}</w:t>
      </w:r>
    </w:p>
    <w:p w:rsidR="00D13DF5" w:rsidRDefault="00502E84" w:rsidP="00F0633A">
      <w:pPr>
        <w:spacing w:line="298" w:lineRule="exact"/>
        <w:ind w:left="720"/>
        <w:jc w:val="center"/>
        <w:rPr>
          <w:sz w:val="26"/>
        </w:rPr>
      </w:pPr>
      <w:r>
        <w:rPr>
          <w:w w:val="99"/>
          <w:sz w:val="26"/>
        </w:rPr>
        <w:t>}</w:t>
      </w:r>
    </w:p>
    <w:p w:rsidR="00D13DF5" w:rsidRDefault="00502E84" w:rsidP="00F0633A">
      <w:pPr>
        <w:pStyle w:val="BodyText"/>
        <w:spacing w:before="7"/>
        <w:ind w:left="720"/>
        <w:rPr>
          <w:sz w:val="33"/>
        </w:rPr>
      </w:pPr>
      <w:r>
        <w:br w:type="column"/>
      </w:r>
    </w:p>
    <w:p w:rsidR="00D13DF5" w:rsidRDefault="00502E84" w:rsidP="00F0633A">
      <w:pPr>
        <w:ind w:left="720"/>
        <w:rPr>
          <w:sz w:val="26"/>
        </w:rPr>
      </w:pPr>
      <w:r>
        <w:rPr>
          <w:sz w:val="26"/>
        </w:rPr>
        <w:t>//</w:t>
      </w:r>
      <w:r>
        <w:rPr>
          <w:spacing w:val="-5"/>
          <w:sz w:val="26"/>
        </w:rPr>
        <w:t xml:space="preserve"> </w:t>
      </w:r>
      <w:r>
        <w:rPr>
          <w:sz w:val="26"/>
        </w:rPr>
        <w:t>Incrementing</w:t>
      </w:r>
      <w:r>
        <w:rPr>
          <w:spacing w:val="-4"/>
          <w:sz w:val="26"/>
        </w:rPr>
        <w:t xml:space="preserve"> </w:t>
      </w:r>
      <w:r>
        <w:rPr>
          <w:sz w:val="26"/>
        </w:rPr>
        <w:t>the</w:t>
      </w:r>
      <w:r>
        <w:rPr>
          <w:spacing w:val="-2"/>
          <w:sz w:val="26"/>
        </w:rPr>
        <w:t xml:space="preserve"> </w:t>
      </w:r>
      <w:r>
        <w:rPr>
          <w:sz w:val="26"/>
        </w:rPr>
        <w:t>value</w:t>
      </w:r>
      <w:r>
        <w:rPr>
          <w:spacing w:val="-4"/>
          <w:sz w:val="26"/>
        </w:rPr>
        <w:t xml:space="preserve"> </w:t>
      </w:r>
      <w:r>
        <w:rPr>
          <w:sz w:val="26"/>
        </w:rPr>
        <w:t>if</w:t>
      </w:r>
      <w:r>
        <w:rPr>
          <w:spacing w:val="-4"/>
          <w:sz w:val="26"/>
        </w:rPr>
        <w:t xml:space="preserve"> </w:t>
      </w:r>
      <w:r>
        <w:rPr>
          <w:sz w:val="26"/>
        </w:rPr>
        <w:t>the</w:t>
      </w:r>
      <w:r>
        <w:rPr>
          <w:spacing w:val="-5"/>
          <w:sz w:val="26"/>
        </w:rPr>
        <w:t xml:space="preserve"> </w:t>
      </w:r>
      <w:r>
        <w:rPr>
          <w:sz w:val="26"/>
        </w:rPr>
        <w:t>word</w:t>
      </w:r>
    </w:p>
    <w:p w:rsidR="00D13DF5" w:rsidRDefault="00502E84" w:rsidP="00F0633A">
      <w:pPr>
        <w:spacing w:before="1"/>
        <w:ind w:left="720" w:right="2259"/>
        <w:rPr>
          <w:sz w:val="26"/>
        </w:rPr>
      </w:pPr>
      <w:r>
        <w:rPr>
          <w:sz w:val="26"/>
        </w:rPr>
        <w:t>//</w:t>
      </w:r>
      <w:r>
        <w:rPr>
          <w:spacing w:val="-6"/>
          <w:sz w:val="26"/>
        </w:rPr>
        <w:t xml:space="preserve"> </w:t>
      </w:r>
      <w:r>
        <w:rPr>
          <w:sz w:val="26"/>
        </w:rPr>
        <w:t>is</w:t>
      </w:r>
      <w:r>
        <w:rPr>
          <w:spacing w:val="-5"/>
          <w:sz w:val="26"/>
        </w:rPr>
        <w:t xml:space="preserve"> </w:t>
      </w:r>
      <w:r>
        <w:rPr>
          <w:sz w:val="26"/>
        </w:rPr>
        <w:t>already</w:t>
      </w:r>
      <w:r>
        <w:rPr>
          <w:spacing w:val="-2"/>
          <w:sz w:val="26"/>
        </w:rPr>
        <w:t xml:space="preserve"> </w:t>
      </w:r>
      <w:r>
        <w:rPr>
          <w:sz w:val="26"/>
        </w:rPr>
        <w:t>present</w:t>
      </w:r>
      <w:r>
        <w:rPr>
          <w:spacing w:val="-3"/>
          <w:sz w:val="26"/>
        </w:rPr>
        <w:t xml:space="preserve"> </w:t>
      </w:r>
      <w:r>
        <w:rPr>
          <w:sz w:val="26"/>
        </w:rPr>
        <w:t>in</w:t>
      </w:r>
      <w:r>
        <w:rPr>
          <w:spacing w:val="-5"/>
          <w:sz w:val="26"/>
        </w:rPr>
        <w:t xml:space="preserve"> </w:t>
      </w:r>
      <w:r>
        <w:rPr>
          <w:sz w:val="26"/>
        </w:rPr>
        <w:t>the</w:t>
      </w:r>
      <w:r>
        <w:rPr>
          <w:spacing w:val="-5"/>
          <w:sz w:val="26"/>
        </w:rPr>
        <w:t xml:space="preserve"> </w:t>
      </w:r>
      <w:r>
        <w:rPr>
          <w:sz w:val="26"/>
        </w:rPr>
        <w:t>HashMap.</w:t>
      </w:r>
      <w:r>
        <w:rPr>
          <w:spacing w:val="-62"/>
          <w:sz w:val="26"/>
        </w:rPr>
        <w:t xml:space="preserve"> </w:t>
      </w:r>
      <w:r>
        <w:rPr>
          <w:sz w:val="26"/>
        </w:rPr>
        <w:t>hashMap.put(word,</w:t>
      </w:r>
      <w:r>
        <w:rPr>
          <w:spacing w:val="-2"/>
          <w:sz w:val="26"/>
        </w:rPr>
        <w:t xml:space="preserve"> </w:t>
      </w:r>
      <w:r>
        <w:rPr>
          <w:sz w:val="26"/>
        </w:rPr>
        <w:t>integer</w:t>
      </w:r>
      <w:r>
        <w:rPr>
          <w:spacing w:val="-1"/>
          <w:sz w:val="26"/>
        </w:rPr>
        <w:t xml:space="preserve"> </w:t>
      </w:r>
      <w:r>
        <w:rPr>
          <w:sz w:val="26"/>
        </w:rPr>
        <w:t>+</w:t>
      </w:r>
      <w:r>
        <w:rPr>
          <w:spacing w:val="-2"/>
          <w:sz w:val="26"/>
        </w:rPr>
        <w:t xml:space="preserve"> </w:t>
      </w:r>
      <w:r>
        <w:rPr>
          <w:sz w:val="26"/>
        </w:rPr>
        <w:t>1);</w:t>
      </w:r>
    </w:p>
    <w:p w:rsidR="00D13DF5" w:rsidRDefault="00D13DF5" w:rsidP="00F0633A">
      <w:pPr>
        <w:ind w:left="720"/>
        <w:rPr>
          <w:sz w:val="26"/>
        </w:rPr>
        <w:sectPr w:rsidR="00D13DF5">
          <w:type w:val="continuous"/>
          <w:pgSz w:w="11910" w:h="16840"/>
          <w:pgMar w:top="48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num="2" w:space="720" w:equalWidth="0">
            <w:col w:w="3094" w:space="40"/>
            <w:col w:w="8156"/>
          </w:cols>
        </w:sectPr>
      </w:pPr>
    </w:p>
    <w:p w:rsidR="00D13DF5" w:rsidRDefault="00502E84" w:rsidP="00F0633A">
      <w:pPr>
        <w:spacing w:before="1"/>
        <w:ind w:left="720"/>
        <w:rPr>
          <w:sz w:val="26"/>
        </w:rPr>
      </w:pPr>
      <w:r>
        <w:rPr>
          <w:sz w:val="26"/>
        </w:rPr>
        <w:lastRenderedPageBreak/>
        <w:t>System.out.println(hashMap);</w:t>
      </w:r>
    </w:p>
    <w:p w:rsidR="00D13DF5" w:rsidRDefault="00502E84" w:rsidP="00F0633A">
      <w:pPr>
        <w:spacing w:before="1" w:line="298" w:lineRule="exact"/>
        <w:ind w:left="720"/>
        <w:rPr>
          <w:sz w:val="26"/>
        </w:rPr>
      </w:pPr>
      <w:r>
        <w:rPr>
          <w:w w:val="99"/>
          <w:sz w:val="26"/>
        </w:rPr>
        <w:t>}</w:t>
      </w:r>
    </w:p>
    <w:p w:rsidR="00D13DF5" w:rsidRDefault="00502E84" w:rsidP="00F0633A">
      <w:pPr>
        <w:spacing w:line="298" w:lineRule="exact"/>
        <w:ind w:left="720"/>
        <w:rPr>
          <w:sz w:val="26"/>
        </w:rPr>
      </w:pPr>
      <w:r>
        <w:rPr>
          <w:w w:val="99"/>
          <w:sz w:val="26"/>
        </w:rPr>
        <w:t>}</w:t>
      </w:r>
    </w:p>
    <w:p w:rsidR="00D13DF5" w:rsidRDefault="00D13DF5" w:rsidP="00F0633A">
      <w:pPr>
        <w:spacing w:line="298" w:lineRule="exact"/>
        <w:ind w:left="720"/>
        <w:rPr>
          <w:sz w:val="26"/>
        </w:rPr>
        <w:sectPr w:rsidR="00D13DF5">
          <w:type w:val="continuous"/>
          <w:pgSz w:w="11910" w:h="16840"/>
          <w:pgMar w:top="48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183"/>
        </w:numPr>
        <w:tabs>
          <w:tab w:val="left" w:pos="3221"/>
        </w:tabs>
        <w:spacing w:before="67"/>
        <w:ind w:left="720"/>
        <w:jc w:val="both"/>
        <w:rPr>
          <w:color w:val="006FC0"/>
        </w:rPr>
      </w:pPr>
      <w:r>
        <w:rPr>
          <w:color w:val="006FC0"/>
        </w:rPr>
        <w:lastRenderedPageBreak/>
        <w:t>Do</w:t>
      </w:r>
      <w:r>
        <w:rPr>
          <w:color w:val="006FC0"/>
          <w:spacing w:val="-2"/>
        </w:rPr>
        <w:t xml:space="preserve"> </w:t>
      </w:r>
      <w:r>
        <w:rPr>
          <w:color w:val="006FC0"/>
        </w:rPr>
        <w:t>you</w:t>
      </w:r>
      <w:r>
        <w:rPr>
          <w:color w:val="006FC0"/>
          <w:spacing w:val="-5"/>
        </w:rPr>
        <w:t xml:space="preserve"> </w:t>
      </w:r>
      <w:r>
        <w:rPr>
          <w:color w:val="006FC0"/>
        </w:rPr>
        <w:t>know</w:t>
      </w:r>
      <w:r>
        <w:rPr>
          <w:color w:val="006FC0"/>
          <w:spacing w:val="-3"/>
        </w:rPr>
        <w:t xml:space="preserve"> </w:t>
      </w:r>
      <w:r>
        <w:rPr>
          <w:color w:val="006FC0"/>
        </w:rPr>
        <w:t>about</w:t>
      </w:r>
      <w:r>
        <w:rPr>
          <w:color w:val="006FC0"/>
          <w:spacing w:val="-2"/>
        </w:rPr>
        <w:t xml:space="preserve"> </w:t>
      </w:r>
      <w:r>
        <w:rPr>
          <w:color w:val="006FC0"/>
        </w:rPr>
        <w:t>views</w:t>
      </w:r>
      <w:r>
        <w:rPr>
          <w:color w:val="006FC0"/>
          <w:spacing w:val="-1"/>
        </w:rPr>
        <w:t xml:space="preserve"> </w:t>
      </w:r>
      <w:r>
        <w:rPr>
          <w:color w:val="006FC0"/>
        </w:rPr>
        <w:t>in</w:t>
      </w:r>
      <w:r>
        <w:rPr>
          <w:color w:val="006FC0"/>
          <w:spacing w:val="-2"/>
        </w:rPr>
        <w:t xml:space="preserve"> </w:t>
      </w:r>
      <w:r>
        <w:rPr>
          <w:color w:val="006FC0"/>
        </w:rPr>
        <w:t>MySQL?</w:t>
      </w:r>
    </w:p>
    <w:p w:rsidR="00D13DF5" w:rsidRDefault="00D13DF5" w:rsidP="00F0633A">
      <w:pPr>
        <w:pStyle w:val="BodyText"/>
        <w:ind w:left="720"/>
        <w:rPr>
          <w:b/>
          <w:sz w:val="30"/>
        </w:rPr>
      </w:pPr>
    </w:p>
    <w:p w:rsidR="00D13DF5" w:rsidRDefault="00502E84" w:rsidP="00F0633A">
      <w:pPr>
        <w:ind w:left="720" w:right="1224"/>
        <w:rPr>
          <w:sz w:val="26"/>
        </w:rPr>
      </w:pPr>
      <w:r>
        <w:rPr>
          <w:sz w:val="26"/>
        </w:rPr>
        <w:t>A view is a database object that has no values. Its contents are based on the base</w:t>
      </w:r>
      <w:r>
        <w:rPr>
          <w:spacing w:val="1"/>
          <w:sz w:val="26"/>
        </w:rPr>
        <w:t xml:space="preserve"> </w:t>
      </w:r>
      <w:r>
        <w:rPr>
          <w:sz w:val="26"/>
        </w:rPr>
        <w:t>table.</w:t>
      </w:r>
      <w:r>
        <w:rPr>
          <w:spacing w:val="-5"/>
          <w:sz w:val="26"/>
        </w:rPr>
        <w:t xml:space="preserve"> </w:t>
      </w:r>
      <w:r>
        <w:rPr>
          <w:sz w:val="26"/>
        </w:rPr>
        <w:t>It</w:t>
      </w:r>
      <w:r>
        <w:rPr>
          <w:spacing w:val="-4"/>
          <w:sz w:val="26"/>
        </w:rPr>
        <w:t xml:space="preserve"> </w:t>
      </w:r>
      <w:r>
        <w:rPr>
          <w:sz w:val="26"/>
        </w:rPr>
        <w:t>contains</w:t>
      </w:r>
      <w:r>
        <w:rPr>
          <w:spacing w:val="-5"/>
          <w:sz w:val="26"/>
        </w:rPr>
        <w:t xml:space="preserve"> </w:t>
      </w:r>
      <w:r>
        <w:rPr>
          <w:sz w:val="26"/>
        </w:rPr>
        <w:t>rows</w:t>
      </w:r>
      <w:r>
        <w:rPr>
          <w:spacing w:val="-2"/>
          <w:sz w:val="26"/>
        </w:rPr>
        <w:t xml:space="preserve"> </w:t>
      </w:r>
      <w:r>
        <w:rPr>
          <w:sz w:val="26"/>
        </w:rPr>
        <w:t>and</w:t>
      </w:r>
      <w:r>
        <w:rPr>
          <w:spacing w:val="-4"/>
          <w:sz w:val="26"/>
        </w:rPr>
        <w:t xml:space="preserve"> </w:t>
      </w:r>
      <w:r>
        <w:rPr>
          <w:sz w:val="26"/>
        </w:rPr>
        <w:t>columns</w:t>
      </w:r>
      <w:r>
        <w:rPr>
          <w:spacing w:val="-5"/>
          <w:sz w:val="26"/>
        </w:rPr>
        <w:t xml:space="preserve"> </w:t>
      </w:r>
      <w:r>
        <w:rPr>
          <w:sz w:val="26"/>
        </w:rPr>
        <w:t>similar</w:t>
      </w:r>
      <w:r>
        <w:rPr>
          <w:spacing w:val="-4"/>
          <w:sz w:val="26"/>
        </w:rPr>
        <w:t xml:space="preserve"> </w:t>
      </w:r>
      <w:r>
        <w:rPr>
          <w:sz w:val="26"/>
        </w:rPr>
        <w:t>to</w:t>
      </w:r>
      <w:r>
        <w:rPr>
          <w:spacing w:val="-2"/>
          <w:sz w:val="26"/>
        </w:rPr>
        <w:t xml:space="preserve"> </w:t>
      </w:r>
      <w:r>
        <w:rPr>
          <w:sz w:val="26"/>
        </w:rPr>
        <w:t>the</w:t>
      </w:r>
      <w:r>
        <w:rPr>
          <w:spacing w:val="-4"/>
          <w:sz w:val="26"/>
        </w:rPr>
        <w:t xml:space="preserve"> </w:t>
      </w:r>
      <w:r>
        <w:rPr>
          <w:sz w:val="26"/>
        </w:rPr>
        <w:t>real</w:t>
      </w:r>
      <w:r>
        <w:rPr>
          <w:spacing w:val="-4"/>
          <w:sz w:val="26"/>
        </w:rPr>
        <w:t xml:space="preserve"> </w:t>
      </w:r>
      <w:r>
        <w:rPr>
          <w:sz w:val="26"/>
        </w:rPr>
        <w:t>table.</w:t>
      </w:r>
      <w:r>
        <w:rPr>
          <w:spacing w:val="-4"/>
          <w:sz w:val="26"/>
        </w:rPr>
        <w:t xml:space="preserve"> </w:t>
      </w:r>
      <w:r>
        <w:rPr>
          <w:sz w:val="26"/>
        </w:rPr>
        <w:t>In</w:t>
      </w:r>
      <w:r>
        <w:rPr>
          <w:spacing w:val="-5"/>
          <w:sz w:val="26"/>
        </w:rPr>
        <w:t xml:space="preserve"> </w:t>
      </w:r>
      <w:r>
        <w:rPr>
          <w:sz w:val="26"/>
        </w:rPr>
        <w:t>MySQL,</w:t>
      </w:r>
      <w:r>
        <w:rPr>
          <w:spacing w:val="-4"/>
          <w:sz w:val="26"/>
        </w:rPr>
        <w:t xml:space="preserve"> </w:t>
      </w:r>
      <w:r>
        <w:rPr>
          <w:sz w:val="26"/>
        </w:rPr>
        <w:t>the</w:t>
      </w:r>
      <w:r>
        <w:rPr>
          <w:spacing w:val="-5"/>
          <w:sz w:val="26"/>
        </w:rPr>
        <w:t xml:space="preserve"> </w:t>
      </w:r>
      <w:r>
        <w:rPr>
          <w:sz w:val="26"/>
        </w:rPr>
        <w:t>View</w:t>
      </w:r>
      <w:r>
        <w:rPr>
          <w:spacing w:val="-1"/>
          <w:sz w:val="26"/>
        </w:rPr>
        <w:t xml:space="preserve"> </w:t>
      </w:r>
      <w:r>
        <w:rPr>
          <w:sz w:val="26"/>
        </w:rPr>
        <w:t>is</w:t>
      </w:r>
      <w:r>
        <w:rPr>
          <w:spacing w:val="-62"/>
          <w:sz w:val="26"/>
        </w:rPr>
        <w:t xml:space="preserve"> </w:t>
      </w:r>
      <w:r>
        <w:rPr>
          <w:sz w:val="26"/>
        </w:rPr>
        <w:t>a virtual table created by a query by joining one or more tables. It is operated</w:t>
      </w:r>
      <w:r>
        <w:rPr>
          <w:spacing w:val="1"/>
          <w:sz w:val="26"/>
        </w:rPr>
        <w:t xml:space="preserve"> </w:t>
      </w:r>
      <w:r>
        <w:rPr>
          <w:sz w:val="26"/>
        </w:rPr>
        <w:t>similarly to the base table but does not contain any data of its own. The View and</w:t>
      </w:r>
      <w:r>
        <w:rPr>
          <w:spacing w:val="1"/>
          <w:sz w:val="26"/>
        </w:rPr>
        <w:t xml:space="preserve"> </w:t>
      </w:r>
      <w:r>
        <w:rPr>
          <w:sz w:val="26"/>
        </w:rPr>
        <w:t>table have one main difference that the views are definitions built on top of other</w:t>
      </w:r>
      <w:r>
        <w:rPr>
          <w:spacing w:val="1"/>
          <w:sz w:val="26"/>
        </w:rPr>
        <w:t xml:space="preserve"> </w:t>
      </w:r>
      <w:r>
        <w:rPr>
          <w:sz w:val="26"/>
        </w:rPr>
        <w:t>tables</w:t>
      </w:r>
      <w:r>
        <w:rPr>
          <w:spacing w:val="1"/>
          <w:sz w:val="26"/>
        </w:rPr>
        <w:t xml:space="preserve"> </w:t>
      </w:r>
      <w:r>
        <w:rPr>
          <w:sz w:val="26"/>
        </w:rPr>
        <w:t>(or</w:t>
      </w:r>
      <w:r>
        <w:rPr>
          <w:spacing w:val="2"/>
          <w:sz w:val="26"/>
        </w:rPr>
        <w:t xml:space="preserve"> </w:t>
      </w:r>
      <w:r>
        <w:rPr>
          <w:sz w:val="26"/>
        </w:rPr>
        <w:t>views).</w:t>
      </w:r>
      <w:r>
        <w:rPr>
          <w:spacing w:val="1"/>
          <w:sz w:val="26"/>
        </w:rPr>
        <w:t xml:space="preserve"> </w:t>
      </w:r>
      <w:r>
        <w:rPr>
          <w:sz w:val="26"/>
        </w:rPr>
        <w:t>If</w:t>
      </w:r>
      <w:r>
        <w:rPr>
          <w:spacing w:val="4"/>
          <w:sz w:val="26"/>
        </w:rPr>
        <w:t xml:space="preserve"> </w:t>
      </w:r>
      <w:r>
        <w:rPr>
          <w:sz w:val="26"/>
        </w:rPr>
        <w:t>any</w:t>
      </w:r>
      <w:r>
        <w:rPr>
          <w:spacing w:val="1"/>
          <w:sz w:val="26"/>
        </w:rPr>
        <w:t xml:space="preserve"> </w:t>
      </w:r>
      <w:r>
        <w:rPr>
          <w:sz w:val="26"/>
        </w:rPr>
        <w:t>changes</w:t>
      </w:r>
      <w:r>
        <w:rPr>
          <w:spacing w:val="1"/>
          <w:sz w:val="26"/>
        </w:rPr>
        <w:t xml:space="preserve"> </w:t>
      </w:r>
      <w:r>
        <w:rPr>
          <w:sz w:val="26"/>
        </w:rPr>
        <w:t>occur</w:t>
      </w:r>
      <w:r>
        <w:rPr>
          <w:spacing w:val="1"/>
          <w:sz w:val="26"/>
        </w:rPr>
        <w:t xml:space="preserve"> </w:t>
      </w:r>
      <w:r>
        <w:rPr>
          <w:sz w:val="26"/>
        </w:rPr>
        <w:t>in</w:t>
      </w:r>
      <w:r>
        <w:rPr>
          <w:spacing w:val="1"/>
          <w:sz w:val="26"/>
        </w:rPr>
        <w:t xml:space="preserve"> </w:t>
      </w:r>
      <w:r>
        <w:rPr>
          <w:sz w:val="26"/>
        </w:rPr>
        <w:t>the</w:t>
      </w:r>
      <w:r>
        <w:rPr>
          <w:spacing w:val="4"/>
          <w:sz w:val="26"/>
        </w:rPr>
        <w:t xml:space="preserve"> </w:t>
      </w:r>
      <w:r>
        <w:rPr>
          <w:sz w:val="26"/>
        </w:rPr>
        <w:t>underlying</w:t>
      </w:r>
      <w:r>
        <w:rPr>
          <w:spacing w:val="4"/>
          <w:sz w:val="26"/>
        </w:rPr>
        <w:t xml:space="preserve"> </w:t>
      </w:r>
      <w:r>
        <w:rPr>
          <w:sz w:val="26"/>
        </w:rPr>
        <w:t>table,</w:t>
      </w:r>
      <w:r>
        <w:rPr>
          <w:spacing w:val="1"/>
          <w:sz w:val="26"/>
        </w:rPr>
        <w:t xml:space="preserve"> </w:t>
      </w:r>
      <w:r>
        <w:rPr>
          <w:sz w:val="26"/>
        </w:rPr>
        <w:t>the</w:t>
      </w:r>
      <w:r>
        <w:rPr>
          <w:spacing w:val="1"/>
          <w:sz w:val="26"/>
        </w:rPr>
        <w:t xml:space="preserve"> </w:t>
      </w:r>
      <w:r>
        <w:rPr>
          <w:sz w:val="26"/>
        </w:rPr>
        <w:t>same</w:t>
      </w:r>
      <w:r>
        <w:rPr>
          <w:spacing w:val="1"/>
          <w:sz w:val="26"/>
        </w:rPr>
        <w:t xml:space="preserve"> </w:t>
      </w:r>
      <w:r>
        <w:rPr>
          <w:sz w:val="26"/>
        </w:rPr>
        <w:t>changes</w:t>
      </w:r>
      <w:r>
        <w:rPr>
          <w:spacing w:val="1"/>
          <w:sz w:val="26"/>
        </w:rPr>
        <w:t xml:space="preserve"> </w:t>
      </w:r>
      <w:r>
        <w:rPr>
          <w:sz w:val="26"/>
        </w:rPr>
        <w:t>are</w:t>
      </w:r>
      <w:r>
        <w:rPr>
          <w:spacing w:val="-1"/>
          <w:sz w:val="26"/>
        </w:rPr>
        <w:t xml:space="preserve"> </w:t>
      </w:r>
      <w:r>
        <w:rPr>
          <w:sz w:val="26"/>
        </w:rPr>
        <w:t>reflected</w:t>
      </w:r>
      <w:r>
        <w:rPr>
          <w:spacing w:val="-1"/>
          <w:sz w:val="26"/>
        </w:rPr>
        <w:t xml:space="preserve"> </w:t>
      </w:r>
      <w:r>
        <w:rPr>
          <w:sz w:val="26"/>
        </w:rPr>
        <w:t>in the</w:t>
      </w:r>
      <w:r>
        <w:rPr>
          <w:spacing w:val="-1"/>
          <w:sz w:val="26"/>
        </w:rPr>
        <w:t xml:space="preserve"> </w:t>
      </w:r>
      <w:r>
        <w:rPr>
          <w:sz w:val="26"/>
        </w:rPr>
        <w:t>View</w:t>
      </w:r>
      <w:r>
        <w:rPr>
          <w:spacing w:val="-1"/>
          <w:sz w:val="26"/>
        </w:rPr>
        <w:t xml:space="preserve"> </w:t>
      </w:r>
      <w:r>
        <w:rPr>
          <w:sz w:val="26"/>
        </w:rPr>
        <w:t>also.</w:t>
      </w:r>
    </w:p>
    <w:p w:rsidR="00D13DF5" w:rsidRDefault="00D13DF5" w:rsidP="00F0633A">
      <w:pPr>
        <w:pStyle w:val="BodyText"/>
        <w:spacing w:before="11"/>
        <w:ind w:left="720"/>
        <w:rPr>
          <w:sz w:val="25"/>
        </w:rPr>
      </w:pPr>
    </w:p>
    <w:tbl>
      <w:tblPr>
        <w:tblW w:w="0" w:type="auto"/>
        <w:tblInd w:w="1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71"/>
        <w:gridCol w:w="4375"/>
      </w:tblGrid>
      <w:tr w:rsidR="00D13DF5">
        <w:trPr>
          <w:trHeight w:val="2630"/>
        </w:trPr>
        <w:tc>
          <w:tcPr>
            <w:tcW w:w="4371" w:type="dxa"/>
          </w:tcPr>
          <w:p w:rsidR="00D13DF5" w:rsidRDefault="00502E84" w:rsidP="00F0633A">
            <w:pPr>
              <w:pStyle w:val="TableParagraph"/>
              <w:spacing w:before="103"/>
              <w:ind w:left="720"/>
              <w:rPr>
                <w:sz w:val="26"/>
              </w:rPr>
            </w:pPr>
            <w:r>
              <w:rPr>
                <w:sz w:val="26"/>
              </w:rPr>
              <w:t>Syntax:</w:t>
            </w:r>
          </w:p>
          <w:p w:rsidR="00D13DF5" w:rsidRDefault="00D13DF5" w:rsidP="00F0633A">
            <w:pPr>
              <w:pStyle w:val="TableParagraph"/>
              <w:spacing w:before="8"/>
              <w:ind w:left="720"/>
              <w:rPr>
                <w:sz w:val="25"/>
              </w:rPr>
            </w:pPr>
          </w:p>
          <w:p w:rsidR="00D13DF5" w:rsidRDefault="00502E84" w:rsidP="00F0633A">
            <w:pPr>
              <w:pStyle w:val="TableParagraph"/>
              <w:ind w:left="720"/>
              <w:rPr>
                <w:b/>
                <w:sz w:val="24"/>
              </w:rPr>
            </w:pPr>
            <w:r>
              <w:rPr>
                <w:b/>
                <w:color w:val="006699"/>
                <w:sz w:val="24"/>
              </w:rPr>
              <w:t>CREATE</w:t>
            </w:r>
            <w:r>
              <w:rPr>
                <w:b/>
                <w:color w:val="006699"/>
                <w:spacing w:val="-1"/>
                <w:sz w:val="24"/>
              </w:rPr>
              <w:t xml:space="preserve"> </w:t>
            </w:r>
            <w:r>
              <w:rPr>
                <w:sz w:val="24"/>
              </w:rPr>
              <w:t>[</w:t>
            </w:r>
            <w:r>
              <w:rPr>
                <w:color w:val="808080"/>
                <w:sz w:val="24"/>
              </w:rPr>
              <w:t>OR</w:t>
            </w:r>
            <w:r>
              <w:rPr>
                <w:color w:val="808080"/>
                <w:spacing w:val="-1"/>
                <w:sz w:val="24"/>
              </w:rPr>
              <w:t xml:space="preserve"> </w:t>
            </w:r>
            <w:r>
              <w:rPr>
                <w:color w:val="FF1392"/>
                <w:sz w:val="24"/>
              </w:rPr>
              <w:t>REPLACE</w:t>
            </w:r>
            <w:r>
              <w:rPr>
                <w:sz w:val="24"/>
              </w:rPr>
              <w:t>]</w:t>
            </w:r>
            <w:r>
              <w:rPr>
                <w:spacing w:val="-3"/>
                <w:sz w:val="24"/>
              </w:rPr>
              <w:t xml:space="preserve"> </w:t>
            </w:r>
            <w:r>
              <w:rPr>
                <w:b/>
                <w:color w:val="006699"/>
                <w:sz w:val="24"/>
              </w:rPr>
              <w:t>VIEW</w:t>
            </w:r>
          </w:p>
          <w:p w:rsidR="00D13DF5" w:rsidRDefault="00502E84" w:rsidP="00F0633A">
            <w:pPr>
              <w:pStyle w:val="TableParagraph"/>
              <w:spacing w:line="292" w:lineRule="auto"/>
              <w:ind w:left="720" w:right="2423"/>
              <w:rPr>
                <w:sz w:val="24"/>
              </w:rPr>
            </w:pPr>
            <w:r>
              <w:rPr>
                <w:sz w:val="24"/>
              </w:rPr>
              <w:t xml:space="preserve">view_name </w:t>
            </w:r>
            <w:r>
              <w:rPr>
                <w:b/>
                <w:color w:val="006699"/>
                <w:sz w:val="24"/>
              </w:rPr>
              <w:t>AS</w:t>
            </w:r>
            <w:r>
              <w:rPr>
                <w:b/>
                <w:color w:val="006699"/>
                <w:spacing w:val="1"/>
                <w:sz w:val="24"/>
              </w:rPr>
              <w:t xml:space="preserve"> </w:t>
            </w:r>
            <w:r>
              <w:rPr>
                <w:b/>
                <w:color w:val="006699"/>
                <w:sz w:val="24"/>
              </w:rPr>
              <w:t>SELECT</w:t>
            </w:r>
            <w:r>
              <w:rPr>
                <w:b/>
                <w:color w:val="006699"/>
                <w:spacing w:val="-10"/>
                <w:sz w:val="24"/>
              </w:rPr>
              <w:t xml:space="preserve"> </w:t>
            </w:r>
            <w:r>
              <w:rPr>
                <w:sz w:val="24"/>
              </w:rPr>
              <w:t>columns</w:t>
            </w:r>
          </w:p>
          <w:p w:rsidR="00D13DF5" w:rsidRDefault="00502E84" w:rsidP="00F0633A">
            <w:pPr>
              <w:pStyle w:val="TableParagraph"/>
              <w:spacing w:before="152"/>
              <w:ind w:left="720"/>
              <w:rPr>
                <w:sz w:val="24"/>
              </w:rPr>
            </w:pPr>
            <w:r>
              <w:rPr>
                <w:b/>
                <w:color w:val="006699"/>
                <w:sz w:val="24"/>
              </w:rPr>
              <w:t>FROM</w:t>
            </w:r>
            <w:r>
              <w:rPr>
                <w:b/>
                <w:color w:val="006699"/>
                <w:spacing w:val="-2"/>
                <w:sz w:val="24"/>
              </w:rPr>
              <w:t xml:space="preserve"> </w:t>
            </w:r>
            <w:r>
              <w:rPr>
                <w:sz w:val="24"/>
              </w:rPr>
              <w:t>tables</w:t>
            </w:r>
          </w:p>
        </w:tc>
        <w:tc>
          <w:tcPr>
            <w:tcW w:w="4375" w:type="dxa"/>
          </w:tcPr>
          <w:p w:rsidR="00D13DF5" w:rsidRDefault="00502E84" w:rsidP="00F0633A">
            <w:pPr>
              <w:pStyle w:val="TableParagraph"/>
              <w:spacing w:before="160"/>
              <w:ind w:left="720"/>
              <w:rPr>
                <w:sz w:val="26"/>
              </w:rPr>
            </w:pPr>
            <w:r>
              <w:rPr>
                <w:sz w:val="26"/>
              </w:rPr>
              <w:t>Example:</w:t>
            </w:r>
          </w:p>
          <w:p w:rsidR="00D13DF5" w:rsidRDefault="00502E84" w:rsidP="00F0633A">
            <w:pPr>
              <w:pStyle w:val="TableParagraph"/>
              <w:spacing w:before="226" w:line="427" w:lineRule="auto"/>
              <w:ind w:left="720" w:right="514" w:hanging="720"/>
              <w:rPr>
                <w:sz w:val="24"/>
              </w:rPr>
            </w:pPr>
            <w:r>
              <w:rPr>
                <w:b/>
                <w:color w:val="006699"/>
                <w:sz w:val="24"/>
              </w:rPr>
              <w:t>CREATE</w:t>
            </w:r>
            <w:r>
              <w:rPr>
                <w:b/>
                <w:color w:val="006699"/>
                <w:spacing w:val="4"/>
                <w:sz w:val="24"/>
              </w:rPr>
              <w:t xml:space="preserve"> </w:t>
            </w:r>
            <w:r>
              <w:rPr>
                <w:b/>
                <w:color w:val="006699"/>
                <w:sz w:val="24"/>
              </w:rPr>
              <w:t>VIEW</w:t>
            </w:r>
            <w:r>
              <w:rPr>
                <w:b/>
                <w:color w:val="006699"/>
                <w:spacing w:val="4"/>
                <w:sz w:val="24"/>
              </w:rPr>
              <w:t xml:space="preserve"> </w:t>
            </w:r>
            <w:r>
              <w:rPr>
                <w:sz w:val="24"/>
              </w:rPr>
              <w:t>trainer</w:t>
            </w:r>
            <w:r>
              <w:rPr>
                <w:spacing w:val="5"/>
                <w:sz w:val="24"/>
              </w:rPr>
              <w:t xml:space="preserve"> </w:t>
            </w:r>
            <w:r>
              <w:rPr>
                <w:b/>
                <w:color w:val="006699"/>
                <w:sz w:val="24"/>
              </w:rPr>
              <w:t>AS</w:t>
            </w:r>
            <w:r>
              <w:rPr>
                <w:b/>
                <w:color w:val="006699"/>
                <w:spacing w:val="1"/>
                <w:sz w:val="24"/>
              </w:rPr>
              <w:t xml:space="preserve"> </w:t>
            </w:r>
            <w:r>
              <w:rPr>
                <w:b/>
                <w:color w:val="006699"/>
                <w:sz w:val="24"/>
              </w:rPr>
              <w:t>SELECT</w:t>
            </w:r>
            <w:r>
              <w:rPr>
                <w:b/>
                <w:color w:val="006699"/>
                <w:spacing w:val="-8"/>
                <w:sz w:val="24"/>
              </w:rPr>
              <w:t xml:space="preserve"> </w:t>
            </w:r>
            <w:r>
              <w:rPr>
                <w:sz w:val="24"/>
              </w:rPr>
              <w:t>course_name,</w:t>
            </w:r>
            <w:r>
              <w:rPr>
                <w:spacing w:val="-8"/>
                <w:sz w:val="24"/>
              </w:rPr>
              <w:t xml:space="preserve"> </w:t>
            </w:r>
            <w:r>
              <w:rPr>
                <w:sz w:val="24"/>
              </w:rPr>
              <w:t>trainer</w:t>
            </w:r>
            <w:r>
              <w:rPr>
                <w:spacing w:val="-57"/>
                <w:sz w:val="24"/>
              </w:rPr>
              <w:t xml:space="preserve"> </w:t>
            </w:r>
            <w:r>
              <w:rPr>
                <w:b/>
                <w:color w:val="006699"/>
                <w:sz w:val="24"/>
              </w:rPr>
              <w:t>FROM</w:t>
            </w:r>
            <w:r>
              <w:rPr>
                <w:b/>
                <w:color w:val="006699"/>
                <w:spacing w:val="-2"/>
                <w:sz w:val="24"/>
              </w:rPr>
              <w:t xml:space="preserve"> </w:t>
            </w:r>
            <w:r>
              <w:rPr>
                <w:sz w:val="24"/>
              </w:rPr>
              <w:t>courses;</w:t>
            </w:r>
          </w:p>
        </w:tc>
      </w:tr>
    </w:tbl>
    <w:p w:rsidR="00D13DF5" w:rsidRDefault="00D13DF5" w:rsidP="00F0633A">
      <w:pPr>
        <w:pStyle w:val="BodyText"/>
        <w:ind w:left="720"/>
        <w:rPr>
          <w:sz w:val="28"/>
        </w:rPr>
      </w:pPr>
    </w:p>
    <w:p w:rsidR="00D13DF5" w:rsidRDefault="00502E84" w:rsidP="00F0633A">
      <w:pPr>
        <w:pStyle w:val="Heading1"/>
        <w:numPr>
          <w:ilvl w:val="0"/>
          <w:numId w:val="183"/>
        </w:numPr>
        <w:tabs>
          <w:tab w:val="left" w:pos="3221"/>
        </w:tabs>
        <w:spacing w:before="168"/>
        <w:ind w:left="720"/>
        <w:jc w:val="both"/>
        <w:rPr>
          <w:color w:val="006FC0"/>
        </w:rPr>
      </w:pPr>
      <w:r>
        <w:rPr>
          <w:color w:val="006FC0"/>
        </w:rPr>
        <w:t>Stored</w:t>
      </w:r>
      <w:r>
        <w:rPr>
          <w:color w:val="006FC0"/>
          <w:spacing w:val="-4"/>
        </w:rPr>
        <w:t xml:space="preserve"> </w:t>
      </w:r>
      <w:r>
        <w:rPr>
          <w:color w:val="006FC0"/>
        </w:rPr>
        <w:t>Procedure</w:t>
      </w:r>
      <w:r>
        <w:rPr>
          <w:color w:val="006FC0"/>
          <w:spacing w:val="-7"/>
        </w:rPr>
        <w:t xml:space="preserve"> </w:t>
      </w:r>
      <w:r>
        <w:rPr>
          <w:color w:val="006FC0"/>
        </w:rPr>
        <w:t>and</w:t>
      </w:r>
      <w:r>
        <w:rPr>
          <w:color w:val="006FC0"/>
          <w:spacing w:val="-6"/>
        </w:rPr>
        <w:t xml:space="preserve"> </w:t>
      </w:r>
      <w:r>
        <w:rPr>
          <w:color w:val="006FC0"/>
        </w:rPr>
        <w:t>triggers</w:t>
      </w:r>
    </w:p>
    <w:p w:rsidR="00D13DF5" w:rsidRDefault="00502E84" w:rsidP="00F0633A">
      <w:pPr>
        <w:spacing w:before="122"/>
        <w:ind w:left="720" w:right="1201"/>
        <w:jc w:val="both"/>
        <w:rPr>
          <w:sz w:val="26"/>
        </w:rPr>
      </w:pPr>
      <w:r>
        <w:rPr>
          <w:sz w:val="26"/>
        </w:rPr>
        <w:t>Stored procedures are pieces of the code written in PL/SQL to do some specific task.</w:t>
      </w:r>
      <w:r>
        <w:rPr>
          <w:spacing w:val="1"/>
          <w:sz w:val="26"/>
        </w:rPr>
        <w:t xml:space="preserve"> </w:t>
      </w:r>
      <w:r>
        <w:rPr>
          <w:sz w:val="26"/>
        </w:rPr>
        <w:t>Stored</w:t>
      </w:r>
      <w:r>
        <w:rPr>
          <w:spacing w:val="-4"/>
          <w:sz w:val="26"/>
        </w:rPr>
        <w:t xml:space="preserve"> </w:t>
      </w:r>
      <w:r>
        <w:rPr>
          <w:sz w:val="26"/>
        </w:rPr>
        <w:t>procedures</w:t>
      </w:r>
      <w:r>
        <w:rPr>
          <w:spacing w:val="-1"/>
          <w:sz w:val="26"/>
        </w:rPr>
        <w:t xml:space="preserve"> </w:t>
      </w:r>
      <w:r>
        <w:rPr>
          <w:sz w:val="26"/>
        </w:rPr>
        <w:t>can</w:t>
      </w:r>
      <w:r>
        <w:rPr>
          <w:spacing w:val="1"/>
          <w:sz w:val="26"/>
        </w:rPr>
        <w:t xml:space="preserve"> </w:t>
      </w:r>
      <w:r>
        <w:rPr>
          <w:sz w:val="26"/>
        </w:rPr>
        <w:t>be</w:t>
      </w:r>
      <w:r>
        <w:rPr>
          <w:spacing w:val="-3"/>
          <w:sz w:val="26"/>
        </w:rPr>
        <w:t xml:space="preserve"> </w:t>
      </w:r>
      <w:r>
        <w:rPr>
          <w:sz w:val="26"/>
        </w:rPr>
        <w:t>invoked</w:t>
      </w:r>
      <w:r>
        <w:rPr>
          <w:spacing w:val="-4"/>
          <w:sz w:val="26"/>
        </w:rPr>
        <w:t xml:space="preserve"> </w:t>
      </w:r>
      <w:r>
        <w:rPr>
          <w:sz w:val="26"/>
        </w:rPr>
        <w:t>explicitly</w:t>
      </w:r>
      <w:r>
        <w:rPr>
          <w:spacing w:val="-2"/>
          <w:sz w:val="26"/>
        </w:rPr>
        <w:t xml:space="preserve"> </w:t>
      </w:r>
      <w:r>
        <w:rPr>
          <w:sz w:val="26"/>
        </w:rPr>
        <w:t>by</w:t>
      </w:r>
      <w:r>
        <w:rPr>
          <w:spacing w:val="-3"/>
          <w:sz w:val="26"/>
        </w:rPr>
        <w:t xml:space="preserve"> </w:t>
      </w:r>
      <w:r>
        <w:rPr>
          <w:sz w:val="26"/>
        </w:rPr>
        <w:t>the</w:t>
      </w:r>
      <w:r>
        <w:rPr>
          <w:spacing w:val="-4"/>
          <w:sz w:val="26"/>
        </w:rPr>
        <w:t xml:space="preserve"> </w:t>
      </w:r>
      <w:r>
        <w:rPr>
          <w:sz w:val="26"/>
        </w:rPr>
        <w:t>user.</w:t>
      </w:r>
      <w:r>
        <w:rPr>
          <w:spacing w:val="-4"/>
          <w:sz w:val="26"/>
        </w:rPr>
        <w:t xml:space="preserve"> </w:t>
      </w:r>
      <w:r>
        <w:rPr>
          <w:sz w:val="26"/>
        </w:rPr>
        <w:t>It's</w:t>
      </w:r>
      <w:r>
        <w:rPr>
          <w:spacing w:val="-3"/>
          <w:sz w:val="26"/>
        </w:rPr>
        <w:t xml:space="preserve"> </w:t>
      </w:r>
      <w:r>
        <w:rPr>
          <w:sz w:val="26"/>
        </w:rPr>
        <w:t>like</w:t>
      </w:r>
      <w:r>
        <w:rPr>
          <w:spacing w:val="-4"/>
          <w:sz w:val="26"/>
        </w:rPr>
        <w:t xml:space="preserve"> </w:t>
      </w:r>
      <w:r>
        <w:rPr>
          <w:sz w:val="26"/>
        </w:rPr>
        <w:t>a</w:t>
      </w:r>
      <w:r>
        <w:rPr>
          <w:spacing w:val="-2"/>
          <w:sz w:val="26"/>
        </w:rPr>
        <w:t xml:space="preserve"> </w:t>
      </w:r>
      <w:r>
        <w:rPr>
          <w:sz w:val="26"/>
        </w:rPr>
        <w:t>java</w:t>
      </w:r>
      <w:r>
        <w:rPr>
          <w:spacing w:val="-3"/>
          <w:sz w:val="26"/>
        </w:rPr>
        <w:t xml:space="preserve"> </w:t>
      </w:r>
      <w:r>
        <w:rPr>
          <w:sz w:val="26"/>
        </w:rPr>
        <w:t>program</w:t>
      </w:r>
      <w:r>
        <w:rPr>
          <w:spacing w:val="-2"/>
          <w:sz w:val="26"/>
        </w:rPr>
        <w:t xml:space="preserve"> </w:t>
      </w:r>
      <w:r>
        <w:rPr>
          <w:sz w:val="26"/>
        </w:rPr>
        <w:t>,</w:t>
      </w:r>
      <w:r>
        <w:rPr>
          <w:spacing w:val="-4"/>
          <w:sz w:val="26"/>
        </w:rPr>
        <w:t xml:space="preserve"> </w:t>
      </w:r>
      <w:r>
        <w:rPr>
          <w:sz w:val="26"/>
        </w:rPr>
        <w:t>it</w:t>
      </w:r>
      <w:r>
        <w:rPr>
          <w:spacing w:val="-1"/>
          <w:sz w:val="26"/>
        </w:rPr>
        <w:t xml:space="preserve"> </w:t>
      </w:r>
      <w:r>
        <w:rPr>
          <w:sz w:val="26"/>
        </w:rPr>
        <w:t>can</w:t>
      </w:r>
      <w:r>
        <w:rPr>
          <w:spacing w:val="-63"/>
          <w:sz w:val="26"/>
        </w:rPr>
        <w:t xml:space="preserve"> </w:t>
      </w:r>
      <w:r>
        <w:rPr>
          <w:sz w:val="26"/>
        </w:rPr>
        <w:t>take</w:t>
      </w:r>
      <w:r>
        <w:rPr>
          <w:spacing w:val="-4"/>
          <w:sz w:val="26"/>
        </w:rPr>
        <w:t xml:space="preserve"> </w:t>
      </w:r>
      <w:r>
        <w:rPr>
          <w:sz w:val="26"/>
        </w:rPr>
        <w:t>some</w:t>
      </w:r>
      <w:r>
        <w:rPr>
          <w:spacing w:val="-3"/>
          <w:sz w:val="26"/>
        </w:rPr>
        <w:t xml:space="preserve"> </w:t>
      </w:r>
      <w:r>
        <w:rPr>
          <w:sz w:val="26"/>
        </w:rPr>
        <w:t>input</w:t>
      </w:r>
      <w:r>
        <w:rPr>
          <w:spacing w:val="-3"/>
          <w:sz w:val="26"/>
        </w:rPr>
        <w:t xml:space="preserve"> </w:t>
      </w:r>
      <w:r>
        <w:rPr>
          <w:sz w:val="26"/>
        </w:rPr>
        <w:t>as</w:t>
      </w:r>
      <w:r>
        <w:rPr>
          <w:spacing w:val="-1"/>
          <w:sz w:val="26"/>
        </w:rPr>
        <w:t xml:space="preserve"> </w:t>
      </w:r>
      <w:r>
        <w:rPr>
          <w:sz w:val="26"/>
        </w:rPr>
        <w:t>a</w:t>
      </w:r>
      <w:r>
        <w:rPr>
          <w:spacing w:val="-3"/>
          <w:sz w:val="26"/>
        </w:rPr>
        <w:t xml:space="preserve"> </w:t>
      </w:r>
      <w:r>
        <w:rPr>
          <w:sz w:val="26"/>
        </w:rPr>
        <w:t>parameter</w:t>
      </w:r>
      <w:r>
        <w:rPr>
          <w:spacing w:val="-3"/>
          <w:sz w:val="26"/>
        </w:rPr>
        <w:t xml:space="preserve"> </w:t>
      </w:r>
      <w:r>
        <w:rPr>
          <w:sz w:val="26"/>
        </w:rPr>
        <w:t>then can</w:t>
      </w:r>
      <w:r>
        <w:rPr>
          <w:spacing w:val="-3"/>
          <w:sz w:val="26"/>
        </w:rPr>
        <w:t xml:space="preserve"> </w:t>
      </w:r>
      <w:r>
        <w:rPr>
          <w:sz w:val="26"/>
        </w:rPr>
        <w:t>do</w:t>
      </w:r>
      <w:r>
        <w:rPr>
          <w:spacing w:val="-1"/>
          <w:sz w:val="26"/>
        </w:rPr>
        <w:t xml:space="preserve"> </w:t>
      </w:r>
      <w:r>
        <w:rPr>
          <w:sz w:val="26"/>
        </w:rPr>
        <w:t>some</w:t>
      </w:r>
      <w:r>
        <w:rPr>
          <w:spacing w:val="-3"/>
          <w:sz w:val="26"/>
        </w:rPr>
        <w:t xml:space="preserve"> </w:t>
      </w:r>
      <w:r>
        <w:rPr>
          <w:sz w:val="26"/>
        </w:rPr>
        <w:t>processing</w:t>
      </w:r>
      <w:r>
        <w:rPr>
          <w:spacing w:val="-3"/>
          <w:sz w:val="26"/>
        </w:rPr>
        <w:t xml:space="preserve"> </w:t>
      </w:r>
      <w:r>
        <w:rPr>
          <w:sz w:val="26"/>
        </w:rPr>
        <w:t>and</w:t>
      </w:r>
      <w:r>
        <w:rPr>
          <w:spacing w:val="-4"/>
          <w:sz w:val="26"/>
        </w:rPr>
        <w:t xml:space="preserve"> </w:t>
      </w:r>
      <w:r>
        <w:rPr>
          <w:sz w:val="26"/>
        </w:rPr>
        <w:t>can return</w:t>
      </w:r>
      <w:r>
        <w:rPr>
          <w:spacing w:val="-4"/>
          <w:sz w:val="26"/>
        </w:rPr>
        <w:t xml:space="preserve"> </w:t>
      </w:r>
      <w:r>
        <w:rPr>
          <w:sz w:val="26"/>
        </w:rPr>
        <w:t>values.</w:t>
      </w:r>
    </w:p>
    <w:p w:rsidR="00D13DF5" w:rsidRDefault="00502E84" w:rsidP="00F0633A">
      <w:pPr>
        <w:spacing w:before="119"/>
        <w:ind w:left="720" w:right="1204"/>
        <w:jc w:val="both"/>
        <w:rPr>
          <w:sz w:val="26"/>
        </w:rPr>
      </w:pPr>
      <w:r>
        <w:rPr>
          <w:sz w:val="26"/>
        </w:rPr>
        <w:t>On the other hand,</w:t>
      </w:r>
      <w:r>
        <w:rPr>
          <w:spacing w:val="1"/>
          <w:sz w:val="26"/>
        </w:rPr>
        <w:t xml:space="preserve"> </w:t>
      </w:r>
      <w:r>
        <w:rPr>
          <w:sz w:val="26"/>
        </w:rPr>
        <w:t>trigger is a stored procedure that runs automatically when various</w:t>
      </w:r>
      <w:r>
        <w:rPr>
          <w:spacing w:val="1"/>
          <w:sz w:val="26"/>
        </w:rPr>
        <w:t xml:space="preserve"> </w:t>
      </w:r>
      <w:r>
        <w:rPr>
          <w:sz w:val="26"/>
        </w:rPr>
        <w:t>events happen (eg update, insert, delete). Triggers are more like an event handler they</w:t>
      </w:r>
      <w:r>
        <w:rPr>
          <w:spacing w:val="1"/>
          <w:sz w:val="26"/>
        </w:rPr>
        <w:t xml:space="preserve"> </w:t>
      </w:r>
      <w:r>
        <w:rPr>
          <w:sz w:val="26"/>
        </w:rPr>
        <w:t>run</w:t>
      </w:r>
      <w:r>
        <w:rPr>
          <w:spacing w:val="-2"/>
          <w:sz w:val="26"/>
        </w:rPr>
        <w:t xml:space="preserve"> </w:t>
      </w:r>
      <w:r>
        <w:rPr>
          <w:sz w:val="26"/>
        </w:rPr>
        <w:t>at the</w:t>
      </w:r>
      <w:r>
        <w:rPr>
          <w:spacing w:val="-1"/>
          <w:sz w:val="26"/>
        </w:rPr>
        <w:t xml:space="preserve"> </w:t>
      </w:r>
      <w:r>
        <w:rPr>
          <w:sz w:val="26"/>
        </w:rPr>
        <w:t>specific</w:t>
      </w:r>
      <w:r>
        <w:rPr>
          <w:spacing w:val="-1"/>
          <w:sz w:val="26"/>
        </w:rPr>
        <w:t xml:space="preserve"> </w:t>
      </w:r>
      <w:r>
        <w:rPr>
          <w:sz w:val="26"/>
        </w:rPr>
        <w:t>event.</w:t>
      </w:r>
      <w:r>
        <w:rPr>
          <w:spacing w:val="-1"/>
          <w:sz w:val="26"/>
        </w:rPr>
        <w:t xml:space="preserve"> </w:t>
      </w:r>
      <w:r>
        <w:rPr>
          <w:sz w:val="26"/>
        </w:rPr>
        <w:t>Trigger can</w:t>
      </w:r>
      <w:r>
        <w:rPr>
          <w:spacing w:val="-2"/>
          <w:sz w:val="26"/>
        </w:rPr>
        <w:t xml:space="preserve"> </w:t>
      </w:r>
      <w:r>
        <w:rPr>
          <w:sz w:val="26"/>
        </w:rPr>
        <w:t>not</w:t>
      </w:r>
      <w:r>
        <w:rPr>
          <w:spacing w:val="-1"/>
          <w:sz w:val="26"/>
        </w:rPr>
        <w:t xml:space="preserve"> </w:t>
      </w:r>
      <w:r>
        <w:rPr>
          <w:sz w:val="26"/>
        </w:rPr>
        <w:t>take</w:t>
      </w:r>
      <w:r>
        <w:rPr>
          <w:spacing w:val="-2"/>
          <w:sz w:val="26"/>
        </w:rPr>
        <w:t xml:space="preserve"> </w:t>
      </w:r>
      <w:r>
        <w:rPr>
          <w:sz w:val="26"/>
        </w:rPr>
        <w:t>input</w:t>
      </w:r>
      <w:r>
        <w:rPr>
          <w:spacing w:val="-1"/>
          <w:sz w:val="26"/>
        </w:rPr>
        <w:t xml:space="preserve"> </w:t>
      </w:r>
      <w:r>
        <w:rPr>
          <w:sz w:val="26"/>
        </w:rPr>
        <w:t>and</w:t>
      </w:r>
      <w:r>
        <w:rPr>
          <w:spacing w:val="-1"/>
          <w:sz w:val="26"/>
        </w:rPr>
        <w:t xml:space="preserve"> </w:t>
      </w:r>
      <w:r>
        <w:rPr>
          <w:sz w:val="26"/>
        </w:rPr>
        <w:t>they can’t return</w:t>
      </w:r>
      <w:r>
        <w:rPr>
          <w:spacing w:val="-1"/>
          <w:sz w:val="26"/>
        </w:rPr>
        <w:t xml:space="preserve"> </w:t>
      </w:r>
      <w:r>
        <w:rPr>
          <w:sz w:val="26"/>
        </w:rPr>
        <w:t>values.</w:t>
      </w:r>
    </w:p>
    <w:p w:rsidR="00D13DF5" w:rsidRDefault="00D13DF5" w:rsidP="00F0633A">
      <w:pPr>
        <w:pStyle w:val="BodyText"/>
        <w:ind w:left="720"/>
        <w:rPr>
          <w:sz w:val="20"/>
        </w:rPr>
      </w:pPr>
    </w:p>
    <w:p w:rsidR="00D13DF5" w:rsidRDefault="00D13DF5" w:rsidP="00F0633A">
      <w:pPr>
        <w:pStyle w:val="BodyText"/>
        <w:spacing w:before="4"/>
        <w:ind w:left="720"/>
        <w:rPr>
          <w:sz w:val="16"/>
        </w:rPr>
      </w:pPr>
    </w:p>
    <w:tbl>
      <w:tblPr>
        <w:tblW w:w="0" w:type="auto"/>
        <w:tblInd w:w="73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80"/>
        <w:gridCol w:w="1980"/>
        <w:gridCol w:w="3089"/>
        <w:gridCol w:w="3392"/>
      </w:tblGrid>
      <w:tr w:rsidR="00D13DF5">
        <w:trPr>
          <w:trHeight w:val="1053"/>
        </w:trPr>
        <w:tc>
          <w:tcPr>
            <w:tcW w:w="1080" w:type="dxa"/>
            <w:shd w:val="clear" w:color="auto" w:fill="EDEDED"/>
          </w:tcPr>
          <w:p w:rsidR="00D13DF5" w:rsidRDefault="00D13DF5" w:rsidP="00F0633A">
            <w:pPr>
              <w:pStyle w:val="TableParagraph"/>
              <w:spacing w:before="9"/>
              <w:ind w:left="720"/>
              <w:rPr>
                <w:sz w:val="20"/>
              </w:rPr>
            </w:pPr>
          </w:p>
          <w:p w:rsidR="00D13DF5" w:rsidRDefault="00502E84" w:rsidP="00F0633A">
            <w:pPr>
              <w:pStyle w:val="TableParagraph"/>
              <w:ind w:left="720" w:right="149"/>
              <w:jc w:val="center"/>
              <w:rPr>
                <w:b/>
                <w:sz w:val="24"/>
              </w:rPr>
            </w:pPr>
            <w:r>
              <w:rPr>
                <w:b/>
                <w:sz w:val="24"/>
              </w:rPr>
              <w:t>Sr.</w:t>
            </w:r>
            <w:r>
              <w:rPr>
                <w:b/>
                <w:spacing w:val="-1"/>
                <w:sz w:val="24"/>
              </w:rPr>
              <w:t xml:space="preserve"> </w:t>
            </w:r>
            <w:r>
              <w:rPr>
                <w:b/>
                <w:sz w:val="24"/>
              </w:rPr>
              <w:t>No.</w:t>
            </w:r>
          </w:p>
        </w:tc>
        <w:tc>
          <w:tcPr>
            <w:tcW w:w="1980" w:type="dxa"/>
            <w:shd w:val="clear" w:color="auto" w:fill="EDEDED"/>
          </w:tcPr>
          <w:p w:rsidR="00D13DF5" w:rsidRDefault="00D13DF5" w:rsidP="00F0633A">
            <w:pPr>
              <w:pStyle w:val="TableParagraph"/>
              <w:spacing w:before="9"/>
              <w:ind w:left="720"/>
              <w:rPr>
                <w:sz w:val="20"/>
              </w:rPr>
            </w:pPr>
          </w:p>
          <w:p w:rsidR="00D13DF5" w:rsidRDefault="00502E84" w:rsidP="00F0633A">
            <w:pPr>
              <w:pStyle w:val="TableParagraph"/>
              <w:ind w:left="720" w:right="767"/>
              <w:jc w:val="right"/>
              <w:rPr>
                <w:b/>
                <w:sz w:val="24"/>
              </w:rPr>
            </w:pPr>
            <w:r>
              <w:rPr>
                <w:b/>
                <w:sz w:val="24"/>
              </w:rPr>
              <w:t>Key</w:t>
            </w:r>
          </w:p>
        </w:tc>
        <w:tc>
          <w:tcPr>
            <w:tcW w:w="3089" w:type="dxa"/>
            <w:shd w:val="clear" w:color="auto" w:fill="EDEDED"/>
          </w:tcPr>
          <w:p w:rsidR="00D13DF5" w:rsidRDefault="00D13DF5" w:rsidP="00F0633A">
            <w:pPr>
              <w:pStyle w:val="TableParagraph"/>
              <w:spacing w:before="9"/>
              <w:ind w:left="720"/>
              <w:rPr>
                <w:sz w:val="20"/>
              </w:rPr>
            </w:pPr>
          </w:p>
          <w:p w:rsidR="00D13DF5" w:rsidRDefault="00502E84" w:rsidP="00F0633A">
            <w:pPr>
              <w:pStyle w:val="TableParagraph"/>
              <w:ind w:left="720" w:right="1070"/>
              <w:jc w:val="center"/>
              <w:rPr>
                <w:b/>
                <w:sz w:val="24"/>
              </w:rPr>
            </w:pPr>
            <w:r>
              <w:rPr>
                <w:b/>
                <w:sz w:val="24"/>
              </w:rPr>
              <w:t>Triggers</w:t>
            </w:r>
          </w:p>
        </w:tc>
        <w:tc>
          <w:tcPr>
            <w:tcW w:w="3392" w:type="dxa"/>
            <w:shd w:val="clear" w:color="auto" w:fill="EDEDED"/>
          </w:tcPr>
          <w:p w:rsidR="00D13DF5" w:rsidRDefault="00D13DF5" w:rsidP="00F0633A">
            <w:pPr>
              <w:pStyle w:val="TableParagraph"/>
              <w:spacing w:before="9"/>
              <w:ind w:left="720"/>
              <w:rPr>
                <w:sz w:val="20"/>
              </w:rPr>
            </w:pPr>
          </w:p>
          <w:p w:rsidR="00D13DF5" w:rsidRDefault="00502E84" w:rsidP="00F0633A">
            <w:pPr>
              <w:pStyle w:val="TableParagraph"/>
              <w:ind w:left="720"/>
              <w:rPr>
                <w:b/>
                <w:sz w:val="24"/>
              </w:rPr>
            </w:pPr>
            <w:r>
              <w:rPr>
                <w:b/>
                <w:sz w:val="24"/>
              </w:rPr>
              <w:t>Stored</w:t>
            </w:r>
            <w:r>
              <w:rPr>
                <w:b/>
                <w:spacing w:val="-4"/>
                <w:sz w:val="24"/>
              </w:rPr>
              <w:t xml:space="preserve"> </w:t>
            </w:r>
            <w:r>
              <w:rPr>
                <w:b/>
                <w:sz w:val="24"/>
              </w:rPr>
              <w:t>procedures</w:t>
            </w:r>
          </w:p>
        </w:tc>
      </w:tr>
      <w:tr w:rsidR="00D13DF5">
        <w:trPr>
          <w:trHeight w:val="2553"/>
        </w:trPr>
        <w:tc>
          <w:tcPr>
            <w:tcW w:w="1080" w:type="dxa"/>
          </w:tcPr>
          <w:p w:rsidR="00D13DF5" w:rsidRDefault="00D13DF5" w:rsidP="00F0633A">
            <w:pPr>
              <w:pStyle w:val="TableParagraph"/>
              <w:spacing w:before="11"/>
              <w:ind w:left="720"/>
              <w:rPr>
                <w:sz w:val="20"/>
              </w:rPr>
            </w:pPr>
          </w:p>
          <w:p w:rsidR="00D13DF5" w:rsidRDefault="00502E84" w:rsidP="00F0633A">
            <w:pPr>
              <w:pStyle w:val="TableParagraph"/>
              <w:ind w:left="720"/>
              <w:jc w:val="center"/>
              <w:rPr>
                <w:sz w:val="24"/>
              </w:rPr>
            </w:pPr>
            <w:r>
              <w:rPr>
                <w:sz w:val="24"/>
              </w:rPr>
              <w:t>1</w:t>
            </w:r>
          </w:p>
        </w:tc>
        <w:tc>
          <w:tcPr>
            <w:tcW w:w="1980" w:type="dxa"/>
          </w:tcPr>
          <w:p w:rsidR="00D13DF5" w:rsidRDefault="00D13DF5" w:rsidP="00F0633A">
            <w:pPr>
              <w:pStyle w:val="TableParagraph"/>
              <w:spacing w:before="11"/>
              <w:ind w:left="720"/>
              <w:rPr>
                <w:sz w:val="20"/>
              </w:rPr>
            </w:pPr>
          </w:p>
          <w:p w:rsidR="00D13DF5" w:rsidRDefault="00502E84" w:rsidP="00F0633A">
            <w:pPr>
              <w:pStyle w:val="TableParagraph"/>
              <w:ind w:left="720" w:right="707"/>
              <w:jc w:val="right"/>
              <w:rPr>
                <w:sz w:val="24"/>
              </w:rPr>
            </w:pPr>
            <w:r>
              <w:rPr>
                <w:sz w:val="24"/>
              </w:rPr>
              <w:t>Basic</w:t>
            </w:r>
          </w:p>
        </w:tc>
        <w:tc>
          <w:tcPr>
            <w:tcW w:w="3089" w:type="dxa"/>
          </w:tcPr>
          <w:p w:rsidR="00D13DF5" w:rsidRDefault="00D13DF5" w:rsidP="00F0633A">
            <w:pPr>
              <w:pStyle w:val="TableParagraph"/>
              <w:spacing w:before="11"/>
              <w:ind w:left="720"/>
              <w:rPr>
                <w:sz w:val="20"/>
              </w:rPr>
            </w:pPr>
          </w:p>
          <w:p w:rsidR="00D13DF5" w:rsidRDefault="00502E84" w:rsidP="00F0633A">
            <w:pPr>
              <w:pStyle w:val="TableParagraph"/>
              <w:spacing w:line="338" w:lineRule="auto"/>
              <w:ind w:left="720" w:right="137" w:hanging="1"/>
              <w:jc w:val="center"/>
              <w:rPr>
                <w:sz w:val="24"/>
              </w:rPr>
            </w:pPr>
            <w:r>
              <w:rPr>
                <w:sz w:val="24"/>
              </w:rPr>
              <w:t>trigger is a stored procedure</w:t>
            </w:r>
            <w:r>
              <w:rPr>
                <w:spacing w:val="1"/>
                <w:sz w:val="24"/>
              </w:rPr>
              <w:t xml:space="preserve"> </w:t>
            </w:r>
            <w:r>
              <w:rPr>
                <w:sz w:val="24"/>
              </w:rPr>
              <w:t>that</w:t>
            </w:r>
            <w:r>
              <w:rPr>
                <w:spacing w:val="-6"/>
                <w:sz w:val="24"/>
              </w:rPr>
              <w:t xml:space="preserve"> </w:t>
            </w:r>
            <w:r>
              <w:rPr>
                <w:sz w:val="24"/>
              </w:rPr>
              <w:t>runs</w:t>
            </w:r>
            <w:r>
              <w:rPr>
                <w:spacing w:val="-5"/>
                <w:sz w:val="24"/>
              </w:rPr>
              <w:t xml:space="preserve"> </w:t>
            </w:r>
            <w:r>
              <w:rPr>
                <w:sz w:val="24"/>
              </w:rPr>
              <w:t>automatically</w:t>
            </w:r>
            <w:r>
              <w:rPr>
                <w:spacing w:val="-6"/>
                <w:sz w:val="24"/>
              </w:rPr>
              <w:t xml:space="preserve"> </w:t>
            </w:r>
            <w:r>
              <w:rPr>
                <w:sz w:val="24"/>
              </w:rPr>
              <w:t>when</w:t>
            </w:r>
            <w:r>
              <w:rPr>
                <w:spacing w:val="-57"/>
                <w:sz w:val="24"/>
              </w:rPr>
              <w:t xml:space="preserve"> </w:t>
            </w:r>
            <w:r>
              <w:rPr>
                <w:sz w:val="24"/>
              </w:rPr>
              <w:t>various events happen (eg</w:t>
            </w:r>
            <w:r>
              <w:rPr>
                <w:spacing w:val="1"/>
                <w:sz w:val="24"/>
              </w:rPr>
              <w:t xml:space="preserve"> </w:t>
            </w:r>
            <w:r>
              <w:rPr>
                <w:sz w:val="24"/>
              </w:rPr>
              <w:t>update,</w:t>
            </w:r>
            <w:r>
              <w:rPr>
                <w:spacing w:val="-1"/>
                <w:sz w:val="24"/>
              </w:rPr>
              <w:t xml:space="preserve"> </w:t>
            </w:r>
            <w:r>
              <w:rPr>
                <w:sz w:val="24"/>
              </w:rPr>
              <w:t>insert, delete)</w:t>
            </w:r>
          </w:p>
        </w:tc>
        <w:tc>
          <w:tcPr>
            <w:tcW w:w="3392" w:type="dxa"/>
          </w:tcPr>
          <w:p w:rsidR="00D13DF5" w:rsidRDefault="00D13DF5" w:rsidP="00F0633A">
            <w:pPr>
              <w:pStyle w:val="TableParagraph"/>
              <w:spacing w:before="11"/>
              <w:ind w:left="720"/>
              <w:rPr>
                <w:sz w:val="20"/>
              </w:rPr>
            </w:pPr>
          </w:p>
          <w:p w:rsidR="00D13DF5" w:rsidRDefault="00502E84" w:rsidP="00F0633A">
            <w:pPr>
              <w:pStyle w:val="TableParagraph"/>
              <w:spacing w:line="338" w:lineRule="auto"/>
              <w:ind w:left="720" w:right="221"/>
              <w:jc w:val="center"/>
              <w:rPr>
                <w:sz w:val="24"/>
              </w:rPr>
            </w:pPr>
            <w:r>
              <w:rPr>
                <w:sz w:val="24"/>
              </w:rPr>
              <w:t>Stored</w:t>
            </w:r>
            <w:r>
              <w:rPr>
                <w:spacing w:val="-5"/>
                <w:sz w:val="24"/>
              </w:rPr>
              <w:t xml:space="preserve"> </w:t>
            </w:r>
            <w:r>
              <w:rPr>
                <w:sz w:val="24"/>
              </w:rPr>
              <w:t>procedures</w:t>
            </w:r>
            <w:r>
              <w:rPr>
                <w:spacing w:val="-4"/>
                <w:sz w:val="24"/>
              </w:rPr>
              <w:t xml:space="preserve"> </w:t>
            </w:r>
            <w:r>
              <w:rPr>
                <w:sz w:val="24"/>
              </w:rPr>
              <w:t>are</w:t>
            </w:r>
            <w:r>
              <w:rPr>
                <w:spacing w:val="-6"/>
                <w:sz w:val="24"/>
              </w:rPr>
              <w:t xml:space="preserve"> </w:t>
            </w:r>
            <w:r>
              <w:rPr>
                <w:sz w:val="24"/>
              </w:rPr>
              <w:t>a</w:t>
            </w:r>
            <w:r>
              <w:rPr>
                <w:spacing w:val="-5"/>
                <w:sz w:val="24"/>
              </w:rPr>
              <w:t xml:space="preserve"> </w:t>
            </w:r>
            <w:r>
              <w:rPr>
                <w:sz w:val="24"/>
              </w:rPr>
              <w:t>pieces</w:t>
            </w:r>
            <w:r>
              <w:rPr>
                <w:spacing w:val="-57"/>
                <w:sz w:val="24"/>
              </w:rPr>
              <w:t xml:space="preserve"> </w:t>
            </w:r>
            <w:r>
              <w:rPr>
                <w:sz w:val="24"/>
              </w:rPr>
              <w:t>of the code in written in</w:t>
            </w:r>
            <w:r>
              <w:rPr>
                <w:spacing w:val="1"/>
                <w:sz w:val="24"/>
              </w:rPr>
              <w:t xml:space="preserve"> </w:t>
            </w:r>
            <w:r>
              <w:rPr>
                <w:sz w:val="24"/>
              </w:rPr>
              <w:t>PL/SQL to do some specific</w:t>
            </w:r>
            <w:r>
              <w:rPr>
                <w:spacing w:val="1"/>
                <w:sz w:val="24"/>
              </w:rPr>
              <w:t xml:space="preserve"> </w:t>
            </w:r>
            <w:r>
              <w:rPr>
                <w:sz w:val="24"/>
              </w:rPr>
              <w:t>task</w:t>
            </w:r>
          </w:p>
        </w:tc>
      </w:tr>
    </w:tbl>
    <w:p w:rsidR="00D13DF5" w:rsidRDefault="00D13DF5" w:rsidP="00F0633A">
      <w:pPr>
        <w:spacing w:line="338" w:lineRule="auto"/>
        <w:ind w:left="720"/>
        <w:jc w:val="center"/>
        <w:rPr>
          <w:sz w:val="24"/>
        </w:rPr>
        <w:sectPr w:rsidR="00D13DF5">
          <w:pgSz w:w="11910" w:h="16840"/>
          <w:pgMar w:top="136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73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80"/>
        <w:gridCol w:w="1980"/>
        <w:gridCol w:w="3089"/>
        <w:gridCol w:w="3392"/>
      </w:tblGrid>
      <w:tr w:rsidR="00D13DF5">
        <w:trPr>
          <w:trHeight w:val="1785"/>
        </w:trPr>
        <w:tc>
          <w:tcPr>
            <w:tcW w:w="1080" w:type="dxa"/>
          </w:tcPr>
          <w:p w:rsidR="00D13DF5" w:rsidRDefault="00D13DF5" w:rsidP="00F0633A">
            <w:pPr>
              <w:pStyle w:val="TableParagraph"/>
              <w:spacing w:before="9"/>
              <w:ind w:left="720"/>
              <w:rPr>
                <w:sz w:val="20"/>
              </w:rPr>
            </w:pPr>
          </w:p>
          <w:p w:rsidR="00D13DF5" w:rsidRDefault="00502E84" w:rsidP="00F0633A">
            <w:pPr>
              <w:pStyle w:val="TableParagraph"/>
              <w:ind w:left="720"/>
              <w:jc w:val="center"/>
              <w:rPr>
                <w:sz w:val="24"/>
              </w:rPr>
            </w:pPr>
            <w:r>
              <w:rPr>
                <w:sz w:val="24"/>
              </w:rPr>
              <w:t>2</w:t>
            </w:r>
          </w:p>
        </w:tc>
        <w:tc>
          <w:tcPr>
            <w:tcW w:w="1980" w:type="dxa"/>
          </w:tcPr>
          <w:p w:rsidR="00D13DF5" w:rsidRDefault="00D13DF5" w:rsidP="00F0633A">
            <w:pPr>
              <w:pStyle w:val="TableParagraph"/>
              <w:spacing w:before="9"/>
              <w:ind w:left="720"/>
              <w:rPr>
                <w:sz w:val="20"/>
              </w:rPr>
            </w:pPr>
          </w:p>
          <w:p w:rsidR="00D13DF5" w:rsidRDefault="00502E84" w:rsidP="00F0633A">
            <w:pPr>
              <w:pStyle w:val="TableParagraph"/>
              <w:spacing w:line="340" w:lineRule="auto"/>
              <w:ind w:left="720" w:right="308" w:firstLine="381"/>
              <w:rPr>
                <w:sz w:val="24"/>
              </w:rPr>
            </w:pPr>
            <w:r>
              <w:rPr>
                <w:sz w:val="24"/>
              </w:rPr>
              <w:t>Running</w:t>
            </w:r>
            <w:r>
              <w:rPr>
                <w:spacing w:val="1"/>
                <w:sz w:val="24"/>
              </w:rPr>
              <w:t xml:space="preserve"> </w:t>
            </w:r>
            <w:r>
              <w:rPr>
                <w:sz w:val="24"/>
              </w:rPr>
              <w:t>Methodology</w:t>
            </w:r>
          </w:p>
        </w:tc>
        <w:tc>
          <w:tcPr>
            <w:tcW w:w="3089" w:type="dxa"/>
          </w:tcPr>
          <w:p w:rsidR="00D13DF5" w:rsidRDefault="00D13DF5" w:rsidP="00F0633A">
            <w:pPr>
              <w:pStyle w:val="TableParagraph"/>
              <w:spacing w:before="9"/>
              <w:ind w:left="720"/>
              <w:rPr>
                <w:sz w:val="20"/>
              </w:rPr>
            </w:pPr>
          </w:p>
          <w:p w:rsidR="00D13DF5" w:rsidRDefault="00502E84" w:rsidP="00F0633A">
            <w:pPr>
              <w:pStyle w:val="TableParagraph"/>
              <w:spacing w:line="340" w:lineRule="auto"/>
              <w:ind w:left="720" w:right="161" w:hanging="416"/>
              <w:rPr>
                <w:sz w:val="24"/>
              </w:rPr>
            </w:pPr>
            <w:r>
              <w:rPr>
                <w:sz w:val="24"/>
              </w:rPr>
              <w:t>It can execute automatically</w:t>
            </w:r>
            <w:r>
              <w:rPr>
                <w:spacing w:val="-57"/>
                <w:sz w:val="24"/>
              </w:rPr>
              <w:t xml:space="preserve"> </w:t>
            </w:r>
            <w:r>
              <w:rPr>
                <w:sz w:val="24"/>
              </w:rPr>
              <w:t>based</w:t>
            </w:r>
            <w:r>
              <w:rPr>
                <w:spacing w:val="-1"/>
                <w:sz w:val="24"/>
              </w:rPr>
              <w:t xml:space="preserve"> </w:t>
            </w:r>
            <w:r>
              <w:rPr>
                <w:sz w:val="24"/>
              </w:rPr>
              <w:t>on the events</w:t>
            </w:r>
          </w:p>
        </w:tc>
        <w:tc>
          <w:tcPr>
            <w:tcW w:w="3392" w:type="dxa"/>
          </w:tcPr>
          <w:p w:rsidR="00D13DF5" w:rsidRDefault="00D13DF5" w:rsidP="00F0633A">
            <w:pPr>
              <w:pStyle w:val="TableParagraph"/>
              <w:spacing w:before="9"/>
              <w:ind w:left="720"/>
              <w:rPr>
                <w:sz w:val="20"/>
              </w:rPr>
            </w:pPr>
          </w:p>
          <w:p w:rsidR="00D13DF5" w:rsidRDefault="00502E84" w:rsidP="00F0633A">
            <w:pPr>
              <w:pStyle w:val="TableParagraph"/>
              <w:spacing w:line="340" w:lineRule="auto"/>
              <w:ind w:left="720" w:right="216" w:hanging="1086"/>
              <w:rPr>
                <w:sz w:val="24"/>
              </w:rPr>
            </w:pPr>
            <w:r>
              <w:rPr>
                <w:sz w:val="24"/>
              </w:rPr>
              <w:t>It</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invoked</w:t>
            </w:r>
            <w:r>
              <w:rPr>
                <w:spacing w:val="-3"/>
                <w:sz w:val="24"/>
              </w:rPr>
              <w:t xml:space="preserve"> </w:t>
            </w:r>
            <w:r>
              <w:rPr>
                <w:sz w:val="24"/>
              </w:rPr>
              <w:t>explicitly</w:t>
            </w:r>
            <w:r>
              <w:rPr>
                <w:spacing w:val="-3"/>
                <w:sz w:val="24"/>
              </w:rPr>
              <w:t xml:space="preserve"> </w:t>
            </w:r>
            <w:r>
              <w:rPr>
                <w:sz w:val="24"/>
              </w:rPr>
              <w:t>by</w:t>
            </w:r>
            <w:r>
              <w:rPr>
                <w:spacing w:val="-57"/>
                <w:sz w:val="24"/>
              </w:rPr>
              <w:t xml:space="preserve"> </w:t>
            </w:r>
            <w:r>
              <w:rPr>
                <w:sz w:val="24"/>
              </w:rPr>
              <w:t>the</w:t>
            </w:r>
            <w:r>
              <w:rPr>
                <w:spacing w:val="-1"/>
                <w:sz w:val="24"/>
              </w:rPr>
              <w:t xml:space="preserve"> </w:t>
            </w:r>
            <w:r>
              <w:rPr>
                <w:sz w:val="24"/>
              </w:rPr>
              <w:t>user</w:t>
            </w:r>
          </w:p>
        </w:tc>
      </w:tr>
      <w:tr w:rsidR="00D13DF5">
        <w:trPr>
          <w:trHeight w:val="1603"/>
        </w:trPr>
        <w:tc>
          <w:tcPr>
            <w:tcW w:w="1080"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jc w:val="center"/>
              <w:rPr>
                <w:sz w:val="24"/>
              </w:rPr>
            </w:pPr>
            <w:r>
              <w:rPr>
                <w:sz w:val="24"/>
              </w:rPr>
              <w:t>3</w:t>
            </w:r>
          </w:p>
        </w:tc>
        <w:tc>
          <w:tcPr>
            <w:tcW w:w="1980"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469"/>
              <w:jc w:val="center"/>
              <w:rPr>
                <w:sz w:val="24"/>
              </w:rPr>
            </w:pPr>
            <w:r>
              <w:rPr>
                <w:sz w:val="24"/>
              </w:rPr>
              <w:t>Parameter</w:t>
            </w:r>
          </w:p>
        </w:tc>
        <w:tc>
          <w:tcPr>
            <w:tcW w:w="3089" w:type="dxa"/>
          </w:tcPr>
          <w:p w:rsidR="00D13DF5" w:rsidRDefault="00D13DF5" w:rsidP="00F0633A">
            <w:pPr>
              <w:pStyle w:val="TableParagraph"/>
              <w:spacing w:before="8"/>
              <w:ind w:left="720"/>
              <w:rPr>
                <w:sz w:val="20"/>
              </w:rPr>
            </w:pPr>
          </w:p>
          <w:p w:rsidR="00D13DF5" w:rsidRDefault="00502E84" w:rsidP="00F0633A">
            <w:pPr>
              <w:pStyle w:val="TableParagraph"/>
              <w:spacing w:before="1" w:line="340" w:lineRule="auto"/>
              <w:ind w:left="720" w:right="438" w:hanging="610"/>
              <w:rPr>
                <w:sz w:val="24"/>
              </w:rPr>
            </w:pPr>
            <w:r>
              <w:rPr>
                <w:sz w:val="24"/>
              </w:rPr>
              <w:t>It</w:t>
            </w:r>
            <w:r>
              <w:rPr>
                <w:spacing w:val="-4"/>
                <w:sz w:val="24"/>
              </w:rPr>
              <w:t xml:space="preserve"> </w:t>
            </w:r>
            <w:r>
              <w:rPr>
                <w:sz w:val="24"/>
              </w:rPr>
              <w:t>can</w:t>
            </w:r>
            <w:r>
              <w:rPr>
                <w:spacing w:val="-4"/>
                <w:sz w:val="24"/>
              </w:rPr>
              <w:t xml:space="preserve"> </w:t>
            </w:r>
            <w:r>
              <w:rPr>
                <w:sz w:val="24"/>
              </w:rPr>
              <w:t>not</w:t>
            </w:r>
            <w:r>
              <w:rPr>
                <w:spacing w:val="-3"/>
                <w:sz w:val="24"/>
              </w:rPr>
              <w:t xml:space="preserve"> </w:t>
            </w:r>
            <w:r>
              <w:rPr>
                <w:sz w:val="24"/>
              </w:rPr>
              <w:t>take</w:t>
            </w:r>
            <w:r>
              <w:rPr>
                <w:spacing w:val="-5"/>
                <w:sz w:val="24"/>
              </w:rPr>
              <w:t xml:space="preserve"> </w:t>
            </w:r>
            <w:r>
              <w:rPr>
                <w:sz w:val="24"/>
              </w:rPr>
              <w:t>input</w:t>
            </w:r>
            <w:r>
              <w:rPr>
                <w:spacing w:val="-4"/>
                <w:sz w:val="24"/>
              </w:rPr>
              <w:t xml:space="preserve"> </w:t>
            </w:r>
            <w:r>
              <w:rPr>
                <w:sz w:val="24"/>
              </w:rPr>
              <w:t>as</w:t>
            </w:r>
            <w:r>
              <w:rPr>
                <w:spacing w:val="-57"/>
                <w:sz w:val="24"/>
              </w:rPr>
              <w:t xml:space="preserve"> </w:t>
            </w:r>
            <w:r>
              <w:rPr>
                <w:sz w:val="24"/>
              </w:rPr>
              <w:t>parameter</w:t>
            </w:r>
          </w:p>
        </w:tc>
        <w:tc>
          <w:tcPr>
            <w:tcW w:w="3392"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sz w:val="24"/>
              </w:rPr>
            </w:pPr>
            <w:r>
              <w:rPr>
                <w:sz w:val="24"/>
              </w:rPr>
              <w:t>It</w:t>
            </w:r>
            <w:r>
              <w:rPr>
                <w:spacing w:val="-1"/>
                <w:sz w:val="24"/>
              </w:rPr>
              <w:t xml:space="preserve"> </w:t>
            </w:r>
            <w:r>
              <w:rPr>
                <w:sz w:val="24"/>
              </w:rPr>
              <w:t>can</w:t>
            </w:r>
            <w:r>
              <w:rPr>
                <w:spacing w:val="-1"/>
                <w:sz w:val="24"/>
              </w:rPr>
              <w:t xml:space="preserve"> </w:t>
            </w:r>
            <w:r>
              <w:rPr>
                <w:sz w:val="24"/>
              </w:rPr>
              <w:t>take</w:t>
            </w:r>
            <w:r>
              <w:rPr>
                <w:spacing w:val="-3"/>
                <w:sz w:val="24"/>
              </w:rPr>
              <w:t xml:space="preserve"> </w:t>
            </w:r>
            <w:r>
              <w:rPr>
                <w:sz w:val="24"/>
              </w:rPr>
              <w:t>input as</w:t>
            </w:r>
            <w:r>
              <w:rPr>
                <w:spacing w:val="1"/>
                <w:sz w:val="24"/>
              </w:rPr>
              <w:t xml:space="preserve"> </w:t>
            </w:r>
            <w:r>
              <w:rPr>
                <w:sz w:val="24"/>
              </w:rPr>
              <w:t>a</w:t>
            </w:r>
            <w:r>
              <w:rPr>
                <w:spacing w:val="-2"/>
                <w:sz w:val="24"/>
              </w:rPr>
              <w:t xml:space="preserve"> </w:t>
            </w:r>
            <w:r>
              <w:rPr>
                <w:sz w:val="24"/>
              </w:rPr>
              <w:t>parameter</w:t>
            </w:r>
          </w:p>
        </w:tc>
      </w:tr>
      <w:tr w:rsidR="00D13DF5">
        <w:trPr>
          <w:trHeight w:val="2773"/>
        </w:trPr>
        <w:tc>
          <w:tcPr>
            <w:tcW w:w="1080"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jc w:val="center"/>
              <w:rPr>
                <w:sz w:val="24"/>
              </w:rPr>
            </w:pPr>
            <w:r>
              <w:rPr>
                <w:sz w:val="24"/>
              </w:rPr>
              <w:t>4</w:t>
            </w:r>
          </w:p>
        </w:tc>
        <w:tc>
          <w:tcPr>
            <w:tcW w:w="1980" w:type="dxa"/>
          </w:tcPr>
          <w:p w:rsidR="00D13DF5" w:rsidRDefault="00D13DF5" w:rsidP="00F0633A">
            <w:pPr>
              <w:pStyle w:val="TableParagraph"/>
              <w:spacing w:before="8"/>
              <w:ind w:left="720"/>
              <w:rPr>
                <w:sz w:val="20"/>
              </w:rPr>
            </w:pPr>
          </w:p>
          <w:p w:rsidR="00D13DF5" w:rsidRDefault="00502E84" w:rsidP="00F0633A">
            <w:pPr>
              <w:pStyle w:val="TableParagraph"/>
              <w:spacing w:before="1" w:line="340" w:lineRule="auto"/>
              <w:ind w:left="720" w:right="399" w:hanging="58"/>
              <w:rPr>
                <w:sz w:val="24"/>
              </w:rPr>
            </w:pPr>
            <w:r>
              <w:rPr>
                <w:spacing w:val="-1"/>
                <w:sz w:val="24"/>
              </w:rPr>
              <w:t>Transaction</w:t>
            </w:r>
            <w:r>
              <w:rPr>
                <w:spacing w:val="-57"/>
                <w:sz w:val="24"/>
              </w:rPr>
              <w:t xml:space="preserve"> </w:t>
            </w:r>
            <w:r>
              <w:rPr>
                <w:sz w:val="24"/>
              </w:rPr>
              <w:t>statements</w:t>
            </w:r>
          </w:p>
        </w:tc>
        <w:tc>
          <w:tcPr>
            <w:tcW w:w="3089" w:type="dxa"/>
          </w:tcPr>
          <w:p w:rsidR="00D13DF5" w:rsidRDefault="00D13DF5" w:rsidP="00F0633A">
            <w:pPr>
              <w:pStyle w:val="TableParagraph"/>
              <w:spacing w:before="8"/>
              <w:ind w:left="720"/>
              <w:rPr>
                <w:sz w:val="20"/>
              </w:rPr>
            </w:pPr>
          </w:p>
          <w:p w:rsidR="00D13DF5" w:rsidRDefault="00502E84" w:rsidP="00F0633A">
            <w:pPr>
              <w:pStyle w:val="TableParagraph"/>
              <w:spacing w:before="1" w:line="340" w:lineRule="auto"/>
              <w:ind w:left="720" w:right="269" w:firstLine="120"/>
              <w:rPr>
                <w:sz w:val="24"/>
              </w:rPr>
            </w:pPr>
            <w:r>
              <w:rPr>
                <w:sz w:val="24"/>
              </w:rPr>
              <w:t>we can't use transaction</w:t>
            </w:r>
            <w:r>
              <w:rPr>
                <w:spacing w:val="1"/>
                <w:sz w:val="24"/>
              </w:rPr>
              <w:t xml:space="preserve"> </w:t>
            </w:r>
            <w:r>
              <w:rPr>
                <w:sz w:val="24"/>
              </w:rPr>
              <w:t>statements</w:t>
            </w:r>
            <w:r>
              <w:rPr>
                <w:spacing w:val="-5"/>
                <w:sz w:val="24"/>
              </w:rPr>
              <w:t xml:space="preserve"> </w:t>
            </w:r>
            <w:r>
              <w:rPr>
                <w:sz w:val="24"/>
              </w:rPr>
              <w:t>inside</w:t>
            </w:r>
            <w:r>
              <w:rPr>
                <w:spacing w:val="-4"/>
                <w:sz w:val="24"/>
              </w:rPr>
              <w:t xml:space="preserve"> </w:t>
            </w:r>
            <w:r>
              <w:rPr>
                <w:sz w:val="24"/>
              </w:rPr>
              <w:t>a</w:t>
            </w:r>
            <w:r>
              <w:rPr>
                <w:spacing w:val="-7"/>
                <w:sz w:val="24"/>
              </w:rPr>
              <w:t xml:space="preserve"> </w:t>
            </w:r>
            <w:r>
              <w:rPr>
                <w:sz w:val="24"/>
              </w:rPr>
              <w:t>trigger</w:t>
            </w:r>
          </w:p>
        </w:tc>
        <w:tc>
          <w:tcPr>
            <w:tcW w:w="3392" w:type="dxa"/>
          </w:tcPr>
          <w:p w:rsidR="00D13DF5" w:rsidRDefault="00D13DF5" w:rsidP="00F0633A">
            <w:pPr>
              <w:pStyle w:val="TableParagraph"/>
              <w:spacing w:before="8"/>
              <w:ind w:left="720"/>
              <w:rPr>
                <w:sz w:val="20"/>
              </w:rPr>
            </w:pPr>
          </w:p>
          <w:p w:rsidR="00D13DF5" w:rsidRDefault="00502E84" w:rsidP="00F0633A">
            <w:pPr>
              <w:pStyle w:val="TableParagraph"/>
              <w:spacing w:before="1" w:line="340" w:lineRule="auto"/>
              <w:ind w:left="720" w:right="140" w:hanging="2"/>
              <w:jc w:val="center"/>
              <w:rPr>
                <w:sz w:val="24"/>
              </w:rPr>
            </w:pPr>
            <w:r>
              <w:rPr>
                <w:sz w:val="24"/>
              </w:rPr>
              <w:t>We can use transaction</w:t>
            </w:r>
            <w:r>
              <w:rPr>
                <w:spacing w:val="1"/>
                <w:sz w:val="24"/>
              </w:rPr>
              <w:t xml:space="preserve"> </w:t>
            </w:r>
            <w:r>
              <w:rPr>
                <w:sz w:val="24"/>
              </w:rPr>
              <w:t>statements like begin</w:t>
            </w:r>
            <w:r>
              <w:rPr>
                <w:spacing w:val="1"/>
                <w:sz w:val="24"/>
              </w:rPr>
              <w:t xml:space="preserve"> </w:t>
            </w:r>
            <w:r>
              <w:rPr>
                <w:sz w:val="24"/>
              </w:rPr>
              <w:t>transaction,</w:t>
            </w:r>
            <w:r>
              <w:rPr>
                <w:spacing w:val="-8"/>
                <w:sz w:val="24"/>
              </w:rPr>
              <w:t xml:space="preserve"> </w:t>
            </w:r>
            <w:r>
              <w:rPr>
                <w:sz w:val="24"/>
              </w:rPr>
              <w:t>commit</w:t>
            </w:r>
            <w:r>
              <w:rPr>
                <w:spacing w:val="-8"/>
                <w:sz w:val="24"/>
              </w:rPr>
              <w:t xml:space="preserve"> </w:t>
            </w:r>
            <w:r>
              <w:rPr>
                <w:sz w:val="24"/>
              </w:rPr>
              <w:t>transaction,</w:t>
            </w:r>
            <w:r>
              <w:rPr>
                <w:spacing w:val="-57"/>
                <w:sz w:val="24"/>
              </w:rPr>
              <w:t xml:space="preserve"> </w:t>
            </w:r>
            <w:r>
              <w:rPr>
                <w:sz w:val="24"/>
              </w:rPr>
              <w:t>and rollback inside a stored</w:t>
            </w:r>
            <w:r>
              <w:rPr>
                <w:spacing w:val="1"/>
                <w:sz w:val="24"/>
              </w:rPr>
              <w:t xml:space="preserve"> </w:t>
            </w:r>
            <w:r>
              <w:rPr>
                <w:sz w:val="24"/>
              </w:rPr>
              <w:t>procedure</w:t>
            </w:r>
          </w:p>
        </w:tc>
      </w:tr>
      <w:tr w:rsidR="00D13DF5">
        <w:trPr>
          <w:trHeight w:val="1602"/>
        </w:trPr>
        <w:tc>
          <w:tcPr>
            <w:tcW w:w="1080" w:type="dxa"/>
          </w:tcPr>
          <w:p w:rsidR="00D13DF5" w:rsidRDefault="00D13DF5" w:rsidP="00F0633A">
            <w:pPr>
              <w:pStyle w:val="TableParagraph"/>
              <w:spacing w:before="9"/>
              <w:ind w:left="720"/>
              <w:rPr>
                <w:sz w:val="20"/>
              </w:rPr>
            </w:pPr>
          </w:p>
          <w:p w:rsidR="00D13DF5" w:rsidRDefault="00502E84" w:rsidP="00F0633A">
            <w:pPr>
              <w:pStyle w:val="TableParagraph"/>
              <w:ind w:left="720"/>
              <w:jc w:val="center"/>
              <w:rPr>
                <w:sz w:val="24"/>
              </w:rPr>
            </w:pPr>
            <w:r>
              <w:rPr>
                <w:sz w:val="24"/>
              </w:rPr>
              <w:t>5</w:t>
            </w:r>
          </w:p>
        </w:tc>
        <w:tc>
          <w:tcPr>
            <w:tcW w:w="1980" w:type="dxa"/>
          </w:tcPr>
          <w:p w:rsidR="00D13DF5" w:rsidRDefault="00D13DF5" w:rsidP="00F0633A">
            <w:pPr>
              <w:pStyle w:val="TableParagraph"/>
              <w:spacing w:before="9"/>
              <w:ind w:left="720"/>
              <w:rPr>
                <w:sz w:val="20"/>
              </w:rPr>
            </w:pPr>
          </w:p>
          <w:p w:rsidR="00D13DF5" w:rsidRDefault="00502E84" w:rsidP="00F0633A">
            <w:pPr>
              <w:pStyle w:val="TableParagraph"/>
              <w:ind w:left="720" w:right="469"/>
              <w:jc w:val="center"/>
              <w:rPr>
                <w:sz w:val="24"/>
              </w:rPr>
            </w:pPr>
            <w:r>
              <w:rPr>
                <w:sz w:val="24"/>
              </w:rPr>
              <w:t>Return</w:t>
            </w:r>
          </w:p>
        </w:tc>
        <w:tc>
          <w:tcPr>
            <w:tcW w:w="3089" w:type="dxa"/>
          </w:tcPr>
          <w:p w:rsidR="00D13DF5" w:rsidRDefault="00D13DF5" w:rsidP="00F0633A">
            <w:pPr>
              <w:pStyle w:val="TableParagraph"/>
              <w:spacing w:before="9"/>
              <w:ind w:left="720"/>
              <w:rPr>
                <w:sz w:val="20"/>
              </w:rPr>
            </w:pPr>
          </w:p>
          <w:p w:rsidR="00D13DF5" w:rsidRDefault="00502E84" w:rsidP="00F0633A">
            <w:pPr>
              <w:pStyle w:val="TableParagraph"/>
              <w:spacing w:line="340" w:lineRule="auto"/>
              <w:ind w:left="720" w:right="422" w:hanging="795"/>
              <w:rPr>
                <w:sz w:val="24"/>
              </w:rPr>
            </w:pPr>
            <w:r>
              <w:rPr>
                <w:sz w:val="24"/>
              </w:rPr>
              <w:t>Triggers</w:t>
            </w:r>
            <w:r>
              <w:rPr>
                <w:spacing w:val="-6"/>
                <w:sz w:val="24"/>
              </w:rPr>
              <w:t xml:space="preserve"> </w:t>
            </w:r>
            <w:r>
              <w:rPr>
                <w:sz w:val="24"/>
              </w:rPr>
              <w:t>can</w:t>
            </w:r>
            <w:r>
              <w:rPr>
                <w:spacing w:val="-6"/>
                <w:sz w:val="24"/>
              </w:rPr>
              <w:t xml:space="preserve"> </w:t>
            </w:r>
            <w:r>
              <w:rPr>
                <w:sz w:val="24"/>
              </w:rPr>
              <w:t>not</w:t>
            </w:r>
            <w:r>
              <w:rPr>
                <w:spacing w:val="-6"/>
                <w:sz w:val="24"/>
              </w:rPr>
              <w:t xml:space="preserve"> </w:t>
            </w:r>
            <w:r>
              <w:rPr>
                <w:sz w:val="24"/>
              </w:rPr>
              <w:t>return</w:t>
            </w:r>
            <w:r>
              <w:rPr>
                <w:spacing w:val="-57"/>
                <w:sz w:val="24"/>
              </w:rPr>
              <w:t xml:space="preserve"> </w:t>
            </w:r>
            <w:r>
              <w:rPr>
                <w:sz w:val="24"/>
              </w:rPr>
              <w:t>values</w:t>
            </w:r>
          </w:p>
        </w:tc>
        <w:tc>
          <w:tcPr>
            <w:tcW w:w="3392" w:type="dxa"/>
          </w:tcPr>
          <w:p w:rsidR="00D13DF5" w:rsidRDefault="00D13DF5" w:rsidP="00F0633A">
            <w:pPr>
              <w:pStyle w:val="TableParagraph"/>
              <w:spacing w:before="9"/>
              <w:ind w:left="720"/>
              <w:rPr>
                <w:sz w:val="20"/>
              </w:rPr>
            </w:pPr>
          </w:p>
          <w:p w:rsidR="00D13DF5" w:rsidRDefault="00502E84" w:rsidP="00F0633A">
            <w:pPr>
              <w:pStyle w:val="TableParagraph"/>
              <w:spacing w:line="340" w:lineRule="auto"/>
              <w:ind w:left="720" w:right="279" w:hanging="1079"/>
              <w:rPr>
                <w:sz w:val="24"/>
              </w:rPr>
            </w:pPr>
            <w:r>
              <w:rPr>
                <w:sz w:val="24"/>
              </w:rPr>
              <w:t>Stored procedures can return</w:t>
            </w:r>
            <w:r>
              <w:rPr>
                <w:spacing w:val="-58"/>
                <w:sz w:val="24"/>
              </w:rPr>
              <w:t xml:space="preserve"> </w:t>
            </w:r>
            <w:r>
              <w:rPr>
                <w:sz w:val="24"/>
              </w:rPr>
              <w:t>values</w:t>
            </w:r>
          </w:p>
        </w:tc>
      </w:tr>
    </w:tbl>
    <w:p w:rsidR="00D13DF5" w:rsidRDefault="00D13DF5" w:rsidP="00F0633A">
      <w:pPr>
        <w:pStyle w:val="BodyText"/>
        <w:spacing w:before="4"/>
        <w:ind w:left="720"/>
        <w:rPr>
          <w:sz w:val="29"/>
        </w:rPr>
      </w:pPr>
    </w:p>
    <w:p w:rsidR="00D13DF5" w:rsidRDefault="00502E84" w:rsidP="00F0633A">
      <w:pPr>
        <w:pStyle w:val="Heading1"/>
        <w:numPr>
          <w:ilvl w:val="0"/>
          <w:numId w:val="183"/>
        </w:numPr>
        <w:tabs>
          <w:tab w:val="left" w:pos="3220"/>
          <w:tab w:val="left" w:pos="3221"/>
        </w:tabs>
        <w:spacing w:before="87"/>
        <w:ind w:left="720"/>
        <w:jc w:val="left"/>
        <w:rPr>
          <w:color w:val="006FC0"/>
        </w:rPr>
      </w:pPr>
      <w:r>
        <w:rPr>
          <w:color w:val="006FC0"/>
        </w:rPr>
        <w:t>Query</w:t>
      </w:r>
      <w:r>
        <w:rPr>
          <w:color w:val="006FC0"/>
          <w:spacing w:val="-1"/>
        </w:rPr>
        <w:t xml:space="preserve"> </w:t>
      </w:r>
      <w:r>
        <w:rPr>
          <w:color w:val="006FC0"/>
        </w:rPr>
        <w:t>to</w:t>
      </w:r>
      <w:r>
        <w:rPr>
          <w:color w:val="006FC0"/>
          <w:spacing w:val="-2"/>
        </w:rPr>
        <w:t xml:space="preserve"> </w:t>
      </w:r>
      <w:r>
        <w:rPr>
          <w:color w:val="006FC0"/>
        </w:rPr>
        <w:t>get</w:t>
      </w:r>
      <w:r>
        <w:rPr>
          <w:color w:val="006FC0"/>
          <w:spacing w:val="-1"/>
        </w:rPr>
        <w:t xml:space="preserve"> </w:t>
      </w:r>
      <w:r>
        <w:rPr>
          <w:color w:val="006FC0"/>
        </w:rPr>
        <w:t>max</w:t>
      </w:r>
      <w:r>
        <w:rPr>
          <w:color w:val="006FC0"/>
          <w:spacing w:val="-2"/>
        </w:rPr>
        <w:t xml:space="preserve"> </w:t>
      </w:r>
      <w:r>
        <w:rPr>
          <w:color w:val="006FC0"/>
        </w:rPr>
        <w:t>salary</w:t>
      </w:r>
    </w:p>
    <w:p w:rsidR="00D13DF5" w:rsidRDefault="00D13DF5" w:rsidP="00F0633A">
      <w:pPr>
        <w:pStyle w:val="BodyText"/>
        <w:spacing w:before="2"/>
        <w:ind w:left="720"/>
        <w:rPr>
          <w:b/>
          <w:sz w:val="30"/>
        </w:rPr>
      </w:pPr>
    </w:p>
    <w:p w:rsidR="00D13DF5" w:rsidRDefault="00502E84" w:rsidP="00F0633A">
      <w:pPr>
        <w:spacing w:before="1"/>
        <w:ind w:left="720"/>
        <w:rPr>
          <w:sz w:val="23"/>
        </w:rPr>
      </w:pPr>
      <w:r>
        <w:rPr>
          <w:sz w:val="26"/>
        </w:rPr>
        <w:t>SELECT</w:t>
      </w:r>
      <w:r>
        <w:rPr>
          <w:spacing w:val="-1"/>
          <w:sz w:val="26"/>
        </w:rPr>
        <w:t xml:space="preserve"> </w:t>
      </w:r>
      <w:r>
        <w:rPr>
          <w:sz w:val="26"/>
        </w:rPr>
        <w:t>max(Salary)</w:t>
      </w:r>
      <w:r>
        <w:rPr>
          <w:spacing w:val="1"/>
          <w:sz w:val="26"/>
        </w:rPr>
        <w:t xml:space="preserve"> </w:t>
      </w:r>
      <w:r>
        <w:rPr>
          <w:color w:val="232729"/>
          <w:sz w:val="23"/>
        </w:rPr>
        <w:t>FROM</w:t>
      </w:r>
      <w:r>
        <w:rPr>
          <w:color w:val="232729"/>
          <w:spacing w:val="-2"/>
          <w:sz w:val="23"/>
        </w:rPr>
        <w:t xml:space="preserve"> </w:t>
      </w:r>
      <w:r>
        <w:rPr>
          <w:color w:val="232729"/>
          <w:sz w:val="23"/>
        </w:rPr>
        <w:t>EmpDetails</w:t>
      </w:r>
    </w:p>
    <w:p w:rsidR="00D13DF5" w:rsidRDefault="00D13DF5" w:rsidP="00F0633A">
      <w:pPr>
        <w:pStyle w:val="BodyText"/>
        <w:spacing w:before="9"/>
        <w:ind w:left="720"/>
        <w:rPr>
          <w:sz w:val="29"/>
        </w:rPr>
      </w:pPr>
    </w:p>
    <w:p w:rsidR="00D13DF5" w:rsidRDefault="00502E84" w:rsidP="00F0633A">
      <w:pPr>
        <w:pStyle w:val="Heading1"/>
        <w:numPr>
          <w:ilvl w:val="0"/>
          <w:numId w:val="183"/>
        </w:numPr>
        <w:tabs>
          <w:tab w:val="left" w:pos="3220"/>
          <w:tab w:val="left" w:pos="3221"/>
        </w:tabs>
        <w:spacing w:before="1"/>
        <w:ind w:left="720"/>
        <w:jc w:val="left"/>
        <w:rPr>
          <w:color w:val="006FC0"/>
        </w:rPr>
      </w:pPr>
      <w:r>
        <w:rPr>
          <w:color w:val="006FC0"/>
        </w:rPr>
        <w:t>Query</w:t>
      </w:r>
      <w:r>
        <w:rPr>
          <w:color w:val="006FC0"/>
          <w:spacing w:val="-2"/>
        </w:rPr>
        <w:t xml:space="preserve"> </w:t>
      </w:r>
      <w:r>
        <w:rPr>
          <w:color w:val="006FC0"/>
        </w:rPr>
        <w:t>to</w:t>
      </w:r>
      <w:r>
        <w:rPr>
          <w:color w:val="006FC0"/>
          <w:spacing w:val="-4"/>
        </w:rPr>
        <w:t xml:space="preserve"> </w:t>
      </w:r>
      <w:r>
        <w:rPr>
          <w:color w:val="006FC0"/>
        </w:rPr>
        <w:t>get</w:t>
      </w:r>
      <w:r>
        <w:rPr>
          <w:color w:val="006FC0"/>
          <w:spacing w:val="-1"/>
        </w:rPr>
        <w:t xml:space="preserve"> </w:t>
      </w:r>
      <w:r>
        <w:rPr>
          <w:color w:val="006FC0"/>
        </w:rPr>
        <w:t>max</w:t>
      </w:r>
      <w:r>
        <w:rPr>
          <w:color w:val="006FC0"/>
          <w:spacing w:val="-4"/>
        </w:rPr>
        <w:t xml:space="preserve"> </w:t>
      </w:r>
      <w:r>
        <w:rPr>
          <w:color w:val="006FC0"/>
        </w:rPr>
        <w:t>salary from</w:t>
      </w:r>
      <w:r>
        <w:rPr>
          <w:color w:val="006FC0"/>
          <w:spacing w:val="-6"/>
        </w:rPr>
        <w:t xml:space="preserve"> </w:t>
      </w:r>
      <w:r>
        <w:rPr>
          <w:color w:val="006FC0"/>
        </w:rPr>
        <w:t>each</w:t>
      </w:r>
      <w:r>
        <w:rPr>
          <w:color w:val="006FC0"/>
          <w:spacing w:val="-2"/>
        </w:rPr>
        <w:t xml:space="preserve"> </w:t>
      </w:r>
      <w:r>
        <w:rPr>
          <w:color w:val="006FC0"/>
        </w:rPr>
        <w:t>department</w:t>
      </w:r>
    </w:p>
    <w:p w:rsidR="00D13DF5" w:rsidRDefault="00D13DF5" w:rsidP="00F0633A">
      <w:pPr>
        <w:ind w:left="720"/>
        <w:sectPr w:rsidR="00D13DF5">
          <w:pgSz w:w="11910" w:h="16840"/>
          <w:pgMar w:top="1420" w:right="240" w:bottom="280" w:left="38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0"/>
        <w:ind w:left="720"/>
        <w:rPr>
          <w:sz w:val="23"/>
        </w:rPr>
      </w:pPr>
      <w:r>
        <w:rPr>
          <w:sz w:val="26"/>
        </w:rPr>
        <w:lastRenderedPageBreak/>
        <w:t>SELECT</w:t>
      </w:r>
      <w:r>
        <w:rPr>
          <w:spacing w:val="-1"/>
          <w:sz w:val="26"/>
        </w:rPr>
        <w:t xml:space="preserve"> </w:t>
      </w:r>
      <w:r>
        <w:rPr>
          <w:sz w:val="26"/>
        </w:rPr>
        <w:t>DeptId,</w:t>
      </w:r>
      <w:r>
        <w:rPr>
          <w:spacing w:val="1"/>
          <w:sz w:val="26"/>
        </w:rPr>
        <w:t xml:space="preserve"> </w:t>
      </w:r>
      <w:r>
        <w:rPr>
          <w:sz w:val="26"/>
        </w:rPr>
        <w:t>max(Salary)</w:t>
      </w:r>
      <w:r>
        <w:rPr>
          <w:spacing w:val="-1"/>
          <w:sz w:val="26"/>
        </w:rPr>
        <w:t xml:space="preserve"> </w:t>
      </w:r>
      <w:r>
        <w:rPr>
          <w:color w:val="232729"/>
          <w:sz w:val="23"/>
        </w:rPr>
        <w:t>FROM</w:t>
      </w:r>
      <w:r>
        <w:rPr>
          <w:color w:val="232729"/>
          <w:spacing w:val="-2"/>
          <w:sz w:val="23"/>
        </w:rPr>
        <w:t xml:space="preserve"> </w:t>
      </w:r>
      <w:r>
        <w:rPr>
          <w:color w:val="232729"/>
          <w:sz w:val="23"/>
        </w:rPr>
        <w:t>EmpDetails</w:t>
      </w:r>
      <w:r>
        <w:rPr>
          <w:color w:val="232729"/>
          <w:spacing w:val="-2"/>
          <w:sz w:val="23"/>
        </w:rPr>
        <w:t xml:space="preserve"> </w:t>
      </w:r>
      <w:r>
        <w:rPr>
          <w:color w:val="232729"/>
          <w:sz w:val="23"/>
        </w:rPr>
        <w:t>GROUP</w:t>
      </w:r>
      <w:r>
        <w:rPr>
          <w:color w:val="232729"/>
          <w:spacing w:val="-2"/>
          <w:sz w:val="23"/>
        </w:rPr>
        <w:t xml:space="preserve"> </w:t>
      </w:r>
      <w:r>
        <w:rPr>
          <w:color w:val="232729"/>
          <w:sz w:val="23"/>
        </w:rPr>
        <w:t>BY</w:t>
      </w:r>
      <w:r>
        <w:rPr>
          <w:color w:val="232729"/>
          <w:spacing w:val="-3"/>
          <w:sz w:val="23"/>
        </w:rPr>
        <w:t xml:space="preserve"> </w:t>
      </w:r>
      <w:r>
        <w:rPr>
          <w:color w:val="232729"/>
          <w:sz w:val="23"/>
        </w:rPr>
        <w:t>DeptID</w:t>
      </w:r>
    </w:p>
    <w:p w:rsidR="00D13DF5" w:rsidRDefault="00D13DF5" w:rsidP="00F0633A">
      <w:pPr>
        <w:pStyle w:val="BodyText"/>
        <w:spacing w:before="10"/>
        <w:ind w:left="720"/>
        <w:rPr>
          <w:sz w:val="22"/>
        </w:rPr>
      </w:pPr>
    </w:p>
    <w:p w:rsidR="00D13DF5" w:rsidRDefault="00502E84" w:rsidP="00F0633A">
      <w:pPr>
        <w:pStyle w:val="Heading1"/>
        <w:numPr>
          <w:ilvl w:val="0"/>
          <w:numId w:val="183"/>
        </w:numPr>
        <w:tabs>
          <w:tab w:val="left" w:pos="1171"/>
          <w:tab w:val="left" w:pos="3000"/>
        </w:tabs>
        <w:ind w:left="720" w:hanging="2909"/>
        <w:jc w:val="left"/>
        <w:rPr>
          <w:color w:val="006FC0"/>
        </w:rPr>
      </w:pPr>
      <w:r>
        <w:rPr>
          <w:color w:val="006FC0"/>
        </w:rPr>
        <w:t>Query</w:t>
      </w:r>
      <w:r>
        <w:rPr>
          <w:color w:val="006FC0"/>
          <w:spacing w:val="-3"/>
        </w:rPr>
        <w:t xml:space="preserve"> </w:t>
      </w:r>
      <w:r>
        <w:rPr>
          <w:color w:val="006FC0"/>
        </w:rPr>
        <w:t>to</w:t>
      </w:r>
      <w:r>
        <w:rPr>
          <w:color w:val="006FC0"/>
          <w:spacing w:val="-4"/>
        </w:rPr>
        <w:t xml:space="preserve"> </w:t>
      </w:r>
      <w:r>
        <w:rPr>
          <w:color w:val="006FC0"/>
        </w:rPr>
        <w:t>get</w:t>
      </w:r>
      <w:r>
        <w:rPr>
          <w:color w:val="006FC0"/>
          <w:spacing w:val="-2"/>
        </w:rPr>
        <w:t xml:space="preserve"> </w:t>
      </w:r>
      <w:r>
        <w:rPr>
          <w:color w:val="006FC0"/>
        </w:rPr>
        <w:t>2nd</w:t>
      </w:r>
      <w:r>
        <w:rPr>
          <w:color w:val="006FC0"/>
          <w:spacing w:val="-2"/>
        </w:rPr>
        <w:t xml:space="preserve"> </w:t>
      </w:r>
      <w:r>
        <w:rPr>
          <w:color w:val="006FC0"/>
        </w:rPr>
        <w:t>highest</w:t>
      </w:r>
      <w:r>
        <w:rPr>
          <w:color w:val="006FC0"/>
          <w:spacing w:val="-4"/>
        </w:rPr>
        <w:t xml:space="preserve"> </w:t>
      </w:r>
      <w:r>
        <w:rPr>
          <w:color w:val="006FC0"/>
        </w:rPr>
        <w:t>salary</w:t>
      </w:r>
      <w:r>
        <w:rPr>
          <w:color w:val="006FC0"/>
          <w:spacing w:val="-2"/>
        </w:rPr>
        <w:t xml:space="preserve"> </w:t>
      </w:r>
      <w:r>
        <w:rPr>
          <w:color w:val="006FC0"/>
        </w:rPr>
        <w:t>from</w:t>
      </w:r>
      <w:r>
        <w:rPr>
          <w:color w:val="006FC0"/>
          <w:spacing w:val="-5"/>
        </w:rPr>
        <w:t xml:space="preserve"> </w:t>
      </w:r>
      <w:r>
        <w:rPr>
          <w:color w:val="006FC0"/>
        </w:rPr>
        <w:t>each</w:t>
      </w:r>
      <w:r>
        <w:rPr>
          <w:color w:val="006FC0"/>
          <w:spacing w:val="-2"/>
        </w:rPr>
        <w:t xml:space="preserve"> </w:t>
      </w:r>
      <w:r>
        <w:rPr>
          <w:color w:val="006FC0"/>
        </w:rPr>
        <w:t>department</w:t>
      </w:r>
    </w:p>
    <w:p w:rsidR="00D13DF5" w:rsidRDefault="00D13DF5" w:rsidP="00F0633A">
      <w:pPr>
        <w:pStyle w:val="BodyText"/>
        <w:spacing w:before="1"/>
        <w:ind w:left="720"/>
        <w:rPr>
          <w:b/>
          <w:sz w:val="30"/>
        </w:rPr>
      </w:pPr>
    </w:p>
    <w:p w:rsidR="00D13DF5" w:rsidRDefault="00502E84" w:rsidP="00F0633A">
      <w:pPr>
        <w:ind w:left="720" w:right="8204"/>
        <w:rPr>
          <w:sz w:val="28"/>
        </w:rPr>
      </w:pPr>
      <w:r>
        <w:rPr>
          <w:color w:val="273139"/>
          <w:sz w:val="28"/>
        </w:rPr>
        <w:t>SELECT max(salary)</w:t>
      </w:r>
      <w:r>
        <w:rPr>
          <w:color w:val="273139"/>
          <w:spacing w:val="-67"/>
          <w:sz w:val="28"/>
        </w:rPr>
        <w:t xml:space="preserve"> </w:t>
      </w:r>
      <w:r>
        <w:rPr>
          <w:color w:val="273139"/>
          <w:sz w:val="28"/>
        </w:rPr>
        <w:t>FROM</w:t>
      </w:r>
      <w:r>
        <w:rPr>
          <w:color w:val="273139"/>
          <w:spacing w:val="-1"/>
          <w:sz w:val="28"/>
        </w:rPr>
        <w:t xml:space="preserve"> </w:t>
      </w:r>
      <w:r>
        <w:rPr>
          <w:color w:val="273139"/>
          <w:sz w:val="28"/>
        </w:rPr>
        <w:t>employees</w:t>
      </w:r>
    </w:p>
    <w:p w:rsidR="00D13DF5" w:rsidRDefault="00502E84" w:rsidP="00F0633A">
      <w:pPr>
        <w:spacing w:line="321" w:lineRule="exact"/>
        <w:ind w:left="720"/>
        <w:rPr>
          <w:sz w:val="28"/>
        </w:rPr>
      </w:pPr>
      <w:r>
        <w:rPr>
          <w:color w:val="273139"/>
          <w:sz w:val="28"/>
        </w:rPr>
        <w:t>WHERE</w:t>
      </w:r>
      <w:r>
        <w:rPr>
          <w:color w:val="273139"/>
          <w:spacing w:val="-5"/>
          <w:sz w:val="28"/>
        </w:rPr>
        <w:t xml:space="preserve"> </w:t>
      </w:r>
      <w:r>
        <w:rPr>
          <w:color w:val="273139"/>
          <w:sz w:val="28"/>
        </w:rPr>
        <w:t>salary</w:t>
      </w:r>
      <w:r>
        <w:rPr>
          <w:color w:val="273139"/>
          <w:spacing w:val="66"/>
          <w:sz w:val="28"/>
        </w:rPr>
        <w:t xml:space="preserve"> </w:t>
      </w:r>
      <w:r>
        <w:rPr>
          <w:color w:val="273139"/>
          <w:sz w:val="28"/>
        </w:rPr>
        <w:t>&lt;</w:t>
      </w:r>
      <w:r>
        <w:rPr>
          <w:color w:val="273139"/>
          <w:spacing w:val="65"/>
          <w:sz w:val="28"/>
        </w:rPr>
        <w:t xml:space="preserve"> </w:t>
      </w:r>
      <w:r>
        <w:rPr>
          <w:color w:val="273139"/>
          <w:sz w:val="28"/>
        </w:rPr>
        <w:t>(SELECT</w:t>
      </w:r>
      <w:r>
        <w:rPr>
          <w:color w:val="273139"/>
          <w:spacing w:val="-1"/>
          <w:sz w:val="28"/>
        </w:rPr>
        <w:t xml:space="preserve"> </w:t>
      </w:r>
      <w:r>
        <w:rPr>
          <w:color w:val="273139"/>
          <w:sz w:val="28"/>
        </w:rPr>
        <w:t>Max(salary)</w:t>
      </w:r>
    </w:p>
    <w:p w:rsidR="00D13DF5" w:rsidRDefault="00502E84" w:rsidP="00F0633A">
      <w:pPr>
        <w:ind w:left="720"/>
        <w:rPr>
          <w:sz w:val="28"/>
        </w:rPr>
      </w:pPr>
      <w:r>
        <w:rPr>
          <w:color w:val="273139"/>
          <w:sz w:val="28"/>
        </w:rPr>
        <w:t>FROM</w:t>
      </w:r>
      <w:r>
        <w:rPr>
          <w:color w:val="273139"/>
          <w:spacing w:val="-2"/>
          <w:sz w:val="28"/>
        </w:rPr>
        <w:t xml:space="preserve"> </w:t>
      </w:r>
      <w:r>
        <w:rPr>
          <w:color w:val="273139"/>
          <w:sz w:val="28"/>
        </w:rPr>
        <w:t>employee);</w:t>
      </w:r>
    </w:p>
    <w:p w:rsidR="00D13DF5" w:rsidRDefault="00EF6A58" w:rsidP="00F0633A">
      <w:pPr>
        <w:pStyle w:val="BodyText"/>
        <w:spacing w:before="1"/>
        <w:ind w:left="720"/>
        <w:rPr>
          <w:sz w:val="13"/>
        </w:rPr>
      </w:pPr>
      <w:r>
        <w:pict>
          <v:shape id="_x0000_s1191" style="position:absolute;left:0;text-align:left;margin-left:48.95pt;margin-top:10.05pt;width:480.15pt;height:.1pt;z-index:-15715840;mso-wrap-distance-left:0;mso-wrap-distance-right:0;mso-position-horizontal-relative:page" coordorigin="979,201" coordsize="9603,0" path="m979,201r9603,e" filled="f" strokecolor="#263038" strokeweight=".36653mm">
            <v:stroke dashstyle="dash"/>
            <v:path arrowok="t"/>
            <w10:wrap type="topAndBottom" anchorx="page"/>
          </v:shape>
        </w:pict>
      </w:r>
    </w:p>
    <w:p w:rsidR="00D13DF5" w:rsidRDefault="00502E84" w:rsidP="00F0633A">
      <w:pPr>
        <w:spacing w:before="83"/>
        <w:ind w:left="720"/>
        <w:rPr>
          <w:sz w:val="28"/>
        </w:rPr>
      </w:pPr>
      <w:r>
        <w:rPr>
          <w:color w:val="273139"/>
          <w:sz w:val="28"/>
        </w:rPr>
        <w:t>SELECT</w:t>
      </w:r>
      <w:r>
        <w:rPr>
          <w:color w:val="273139"/>
          <w:spacing w:val="-4"/>
          <w:sz w:val="28"/>
        </w:rPr>
        <w:t xml:space="preserve"> </w:t>
      </w:r>
      <w:r>
        <w:rPr>
          <w:color w:val="273139"/>
          <w:sz w:val="28"/>
        </w:rPr>
        <w:t>salary FROM</w:t>
      </w:r>
      <w:r>
        <w:rPr>
          <w:color w:val="273139"/>
          <w:spacing w:val="-1"/>
          <w:sz w:val="28"/>
        </w:rPr>
        <w:t xml:space="preserve"> </w:t>
      </w:r>
      <w:r>
        <w:rPr>
          <w:color w:val="273139"/>
          <w:sz w:val="28"/>
        </w:rPr>
        <w:t>employees</w:t>
      </w:r>
      <w:r>
        <w:rPr>
          <w:color w:val="273139"/>
          <w:spacing w:val="-3"/>
          <w:sz w:val="28"/>
        </w:rPr>
        <w:t xml:space="preserve"> </w:t>
      </w:r>
      <w:r>
        <w:rPr>
          <w:color w:val="273139"/>
          <w:sz w:val="28"/>
        </w:rPr>
        <w:t>ORDER</w:t>
      </w:r>
      <w:r>
        <w:rPr>
          <w:color w:val="273139"/>
          <w:spacing w:val="-1"/>
          <w:sz w:val="28"/>
        </w:rPr>
        <w:t xml:space="preserve"> </w:t>
      </w:r>
      <w:r>
        <w:rPr>
          <w:color w:val="273139"/>
          <w:sz w:val="28"/>
        </w:rPr>
        <w:t>BY</w:t>
      </w:r>
      <w:r>
        <w:rPr>
          <w:color w:val="273139"/>
          <w:spacing w:val="-2"/>
          <w:sz w:val="28"/>
        </w:rPr>
        <w:t xml:space="preserve"> </w:t>
      </w:r>
      <w:r>
        <w:rPr>
          <w:color w:val="273139"/>
          <w:sz w:val="28"/>
        </w:rPr>
        <w:t>salary</w:t>
      </w:r>
      <w:r>
        <w:rPr>
          <w:color w:val="273139"/>
          <w:spacing w:val="-2"/>
          <w:sz w:val="28"/>
        </w:rPr>
        <w:t xml:space="preserve"> </w:t>
      </w:r>
      <w:r>
        <w:rPr>
          <w:color w:val="273139"/>
          <w:sz w:val="28"/>
        </w:rPr>
        <w:t>desc</w:t>
      </w:r>
      <w:r>
        <w:rPr>
          <w:color w:val="273139"/>
          <w:spacing w:val="-1"/>
          <w:sz w:val="28"/>
        </w:rPr>
        <w:t xml:space="preserve"> </w:t>
      </w:r>
      <w:r>
        <w:rPr>
          <w:color w:val="273139"/>
          <w:sz w:val="28"/>
        </w:rPr>
        <w:t>LIMIT</w:t>
      </w:r>
      <w:r>
        <w:rPr>
          <w:color w:val="273139"/>
          <w:spacing w:val="67"/>
          <w:sz w:val="28"/>
        </w:rPr>
        <w:t xml:space="preserve"> </w:t>
      </w:r>
      <w:r>
        <w:rPr>
          <w:color w:val="273139"/>
          <w:sz w:val="28"/>
        </w:rPr>
        <w:t>2 ,</w:t>
      </w:r>
      <w:r>
        <w:rPr>
          <w:color w:val="273139"/>
          <w:spacing w:val="-5"/>
          <w:sz w:val="28"/>
        </w:rPr>
        <w:t xml:space="preserve"> </w:t>
      </w:r>
      <w:r>
        <w:rPr>
          <w:color w:val="273139"/>
          <w:sz w:val="28"/>
        </w:rPr>
        <w:t>1;</w:t>
      </w:r>
    </w:p>
    <w:p w:rsidR="00D13DF5" w:rsidRDefault="00D13DF5" w:rsidP="00F0633A">
      <w:pPr>
        <w:pStyle w:val="BodyText"/>
        <w:ind w:left="720"/>
        <w:rPr>
          <w:sz w:val="28"/>
        </w:rPr>
      </w:pPr>
    </w:p>
    <w:p w:rsidR="00D13DF5" w:rsidRDefault="00502E84" w:rsidP="00F0633A">
      <w:pPr>
        <w:pStyle w:val="Heading1"/>
        <w:numPr>
          <w:ilvl w:val="0"/>
          <w:numId w:val="183"/>
        </w:numPr>
        <w:tabs>
          <w:tab w:val="left" w:pos="2999"/>
          <w:tab w:val="left" w:pos="3000"/>
        </w:tabs>
        <w:ind w:left="720"/>
        <w:jc w:val="left"/>
        <w:rPr>
          <w:color w:val="006FC0"/>
        </w:rPr>
      </w:pPr>
      <w:r>
        <w:rPr>
          <w:color w:val="006FC0"/>
        </w:rPr>
        <w:t>Query</w:t>
      </w:r>
      <w:r>
        <w:rPr>
          <w:color w:val="006FC0"/>
          <w:spacing w:val="-2"/>
        </w:rPr>
        <w:t xml:space="preserve"> </w:t>
      </w:r>
      <w:r>
        <w:rPr>
          <w:color w:val="006FC0"/>
        </w:rPr>
        <w:t>create</w:t>
      </w:r>
      <w:r>
        <w:rPr>
          <w:color w:val="006FC0"/>
          <w:spacing w:val="-4"/>
        </w:rPr>
        <w:t xml:space="preserve"> </w:t>
      </w:r>
      <w:r>
        <w:rPr>
          <w:color w:val="006FC0"/>
        </w:rPr>
        <w:t>a</w:t>
      </w:r>
      <w:r>
        <w:rPr>
          <w:color w:val="006FC0"/>
          <w:spacing w:val="-1"/>
        </w:rPr>
        <w:t xml:space="preserve"> </w:t>
      </w:r>
      <w:r>
        <w:rPr>
          <w:color w:val="006FC0"/>
        </w:rPr>
        <w:t>table</w:t>
      </w:r>
      <w:r>
        <w:rPr>
          <w:color w:val="006FC0"/>
          <w:spacing w:val="-1"/>
        </w:rPr>
        <w:t xml:space="preserve"> </w:t>
      </w:r>
      <w:r>
        <w:rPr>
          <w:color w:val="006FC0"/>
        </w:rPr>
        <w:t>from</w:t>
      </w:r>
      <w:r>
        <w:rPr>
          <w:color w:val="006FC0"/>
          <w:spacing w:val="-2"/>
        </w:rPr>
        <w:t xml:space="preserve"> </w:t>
      </w:r>
      <w:r>
        <w:rPr>
          <w:color w:val="006FC0"/>
        </w:rPr>
        <w:t>existing</w:t>
      </w:r>
      <w:r>
        <w:rPr>
          <w:color w:val="006FC0"/>
          <w:spacing w:val="-1"/>
        </w:rPr>
        <w:t xml:space="preserve"> </w:t>
      </w:r>
      <w:r>
        <w:rPr>
          <w:color w:val="006FC0"/>
        </w:rPr>
        <w:t>table</w:t>
      </w:r>
    </w:p>
    <w:p w:rsidR="00D13DF5" w:rsidRDefault="00D13DF5" w:rsidP="00F0633A">
      <w:pPr>
        <w:pStyle w:val="BodyText"/>
        <w:ind w:left="720"/>
        <w:rPr>
          <w:b/>
          <w:sz w:val="30"/>
        </w:rPr>
      </w:pPr>
    </w:p>
    <w:p w:rsidR="00D13DF5" w:rsidRDefault="00502E84" w:rsidP="00F0633A">
      <w:pPr>
        <w:spacing w:before="1"/>
        <w:ind w:left="720"/>
        <w:rPr>
          <w:sz w:val="26"/>
        </w:rPr>
      </w:pPr>
      <w:r>
        <w:rPr>
          <w:sz w:val="26"/>
        </w:rPr>
        <w:t>By</w:t>
      </w:r>
      <w:r>
        <w:rPr>
          <w:spacing w:val="-5"/>
          <w:sz w:val="26"/>
        </w:rPr>
        <w:t xml:space="preserve"> </w:t>
      </w:r>
      <w:r>
        <w:rPr>
          <w:sz w:val="26"/>
        </w:rPr>
        <w:t>Copying</w:t>
      </w:r>
      <w:r>
        <w:rPr>
          <w:spacing w:val="-5"/>
          <w:sz w:val="26"/>
        </w:rPr>
        <w:t xml:space="preserve"> </w:t>
      </w:r>
      <w:r>
        <w:rPr>
          <w:sz w:val="26"/>
        </w:rPr>
        <w:t>all</w:t>
      </w:r>
      <w:r>
        <w:rPr>
          <w:spacing w:val="-5"/>
          <w:sz w:val="26"/>
        </w:rPr>
        <w:t xml:space="preserve"> </w:t>
      </w:r>
      <w:r>
        <w:rPr>
          <w:sz w:val="26"/>
        </w:rPr>
        <w:t>columns</w:t>
      </w:r>
      <w:r>
        <w:rPr>
          <w:spacing w:val="-4"/>
          <w:sz w:val="26"/>
        </w:rPr>
        <w:t xml:space="preserve"> </w:t>
      </w:r>
      <w:r>
        <w:rPr>
          <w:sz w:val="26"/>
        </w:rPr>
        <w:t>from</w:t>
      </w:r>
      <w:r>
        <w:rPr>
          <w:spacing w:val="-5"/>
          <w:sz w:val="26"/>
        </w:rPr>
        <w:t xml:space="preserve"> </w:t>
      </w:r>
      <w:r>
        <w:rPr>
          <w:sz w:val="26"/>
        </w:rPr>
        <w:t>another</w:t>
      </w:r>
      <w:r>
        <w:rPr>
          <w:spacing w:val="-1"/>
          <w:sz w:val="26"/>
        </w:rPr>
        <w:t xml:space="preserve"> </w:t>
      </w:r>
      <w:r>
        <w:rPr>
          <w:sz w:val="26"/>
        </w:rPr>
        <w:t>table</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11"/>
        <w:ind w:left="720"/>
        <w:rPr>
          <w:sz w:val="17"/>
        </w:rPr>
      </w:pPr>
    </w:p>
    <w:tbl>
      <w:tblPr>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55"/>
        <w:gridCol w:w="100"/>
        <w:gridCol w:w="4356"/>
      </w:tblGrid>
      <w:tr w:rsidR="00D13DF5">
        <w:trPr>
          <w:trHeight w:val="1696"/>
        </w:trPr>
        <w:tc>
          <w:tcPr>
            <w:tcW w:w="4455" w:type="dxa"/>
          </w:tcPr>
          <w:p w:rsidR="00D13DF5" w:rsidRDefault="00502E84" w:rsidP="00F0633A">
            <w:pPr>
              <w:pStyle w:val="TableParagraph"/>
              <w:spacing w:before="100"/>
              <w:ind w:left="720"/>
              <w:rPr>
                <w:sz w:val="26"/>
              </w:rPr>
            </w:pPr>
            <w:r>
              <w:rPr>
                <w:sz w:val="26"/>
              </w:rPr>
              <w:t>Syntax:</w:t>
            </w:r>
          </w:p>
          <w:p w:rsidR="00D13DF5" w:rsidRDefault="00D13DF5" w:rsidP="00F0633A">
            <w:pPr>
              <w:pStyle w:val="TableParagraph"/>
              <w:spacing w:before="11"/>
              <w:ind w:left="720"/>
              <w:rPr>
                <w:sz w:val="25"/>
              </w:rPr>
            </w:pPr>
          </w:p>
          <w:p w:rsidR="00D13DF5" w:rsidRDefault="00502E84" w:rsidP="00F0633A">
            <w:pPr>
              <w:pStyle w:val="TableParagraph"/>
              <w:spacing w:line="298" w:lineRule="exact"/>
              <w:ind w:left="720"/>
              <w:rPr>
                <w:sz w:val="26"/>
              </w:rPr>
            </w:pPr>
            <w:r>
              <w:rPr>
                <w:color w:val="333333"/>
                <w:sz w:val="26"/>
                <w:shd w:val="clear" w:color="auto" w:fill="EEF0F8"/>
              </w:rPr>
              <w:t>CREATE</w:t>
            </w:r>
            <w:r>
              <w:rPr>
                <w:color w:val="333333"/>
                <w:spacing w:val="-2"/>
                <w:sz w:val="26"/>
                <w:shd w:val="clear" w:color="auto" w:fill="EEF0F8"/>
              </w:rPr>
              <w:t xml:space="preserve"> </w:t>
            </w:r>
            <w:r>
              <w:rPr>
                <w:color w:val="333333"/>
                <w:sz w:val="26"/>
                <w:shd w:val="clear" w:color="auto" w:fill="EEF0F8"/>
              </w:rPr>
              <w:t>TABLE</w:t>
            </w:r>
            <w:r>
              <w:rPr>
                <w:color w:val="333333"/>
                <w:spacing w:val="-1"/>
                <w:sz w:val="26"/>
                <w:shd w:val="clear" w:color="auto" w:fill="EEF0F8"/>
              </w:rPr>
              <w:t xml:space="preserve"> </w:t>
            </w:r>
            <w:r>
              <w:rPr>
                <w:color w:val="333333"/>
                <w:sz w:val="26"/>
                <w:shd w:val="clear" w:color="auto" w:fill="EEF0F8"/>
              </w:rPr>
              <w:t>new_table</w:t>
            </w:r>
          </w:p>
          <w:p w:rsidR="00D13DF5" w:rsidRDefault="00502E84" w:rsidP="00F0633A">
            <w:pPr>
              <w:pStyle w:val="TableParagraph"/>
              <w:spacing w:line="298" w:lineRule="exact"/>
              <w:ind w:left="720"/>
              <w:rPr>
                <w:sz w:val="26"/>
              </w:rPr>
            </w:pPr>
            <w:r>
              <w:rPr>
                <w:color w:val="333333"/>
                <w:w w:val="99"/>
                <w:sz w:val="26"/>
                <w:shd w:val="clear" w:color="auto" w:fill="EEF0F8"/>
              </w:rPr>
              <w:t xml:space="preserve"> </w:t>
            </w:r>
            <w:r>
              <w:rPr>
                <w:color w:val="333333"/>
                <w:spacing w:val="-1"/>
                <w:sz w:val="26"/>
                <w:shd w:val="clear" w:color="auto" w:fill="EEF0F8"/>
              </w:rPr>
              <w:t xml:space="preserve"> </w:t>
            </w:r>
            <w:r>
              <w:rPr>
                <w:color w:val="333333"/>
                <w:sz w:val="26"/>
                <w:shd w:val="clear" w:color="auto" w:fill="EEF0F8"/>
              </w:rPr>
              <w:t>AS</w:t>
            </w:r>
            <w:r>
              <w:rPr>
                <w:color w:val="333333"/>
                <w:spacing w:val="-2"/>
                <w:sz w:val="26"/>
                <w:shd w:val="clear" w:color="auto" w:fill="EEF0F8"/>
              </w:rPr>
              <w:t xml:space="preserve"> </w:t>
            </w:r>
            <w:r>
              <w:rPr>
                <w:color w:val="333333"/>
                <w:sz w:val="26"/>
                <w:shd w:val="clear" w:color="auto" w:fill="EEF0F8"/>
              </w:rPr>
              <w:t>(SELECT</w:t>
            </w:r>
            <w:r>
              <w:rPr>
                <w:color w:val="333333"/>
                <w:spacing w:val="-2"/>
                <w:sz w:val="26"/>
                <w:shd w:val="clear" w:color="auto" w:fill="EEF0F8"/>
              </w:rPr>
              <w:t xml:space="preserve"> </w:t>
            </w:r>
            <w:r>
              <w:rPr>
                <w:color w:val="333333"/>
                <w:sz w:val="26"/>
                <w:shd w:val="clear" w:color="auto" w:fill="EEF0F8"/>
              </w:rPr>
              <w:t>* FROM</w:t>
            </w:r>
            <w:r>
              <w:rPr>
                <w:color w:val="333333"/>
                <w:spacing w:val="-2"/>
                <w:sz w:val="26"/>
                <w:shd w:val="clear" w:color="auto" w:fill="EEF0F8"/>
              </w:rPr>
              <w:t xml:space="preserve"> </w:t>
            </w:r>
            <w:r>
              <w:rPr>
                <w:color w:val="333333"/>
                <w:sz w:val="26"/>
                <w:shd w:val="clear" w:color="auto" w:fill="EEF0F8"/>
              </w:rPr>
              <w:t>old_table);</w:t>
            </w:r>
          </w:p>
        </w:tc>
        <w:tc>
          <w:tcPr>
            <w:tcW w:w="100" w:type="dxa"/>
            <w:tcBorders>
              <w:right w:val="nil"/>
            </w:tcBorders>
          </w:tcPr>
          <w:p w:rsidR="00D13DF5" w:rsidRDefault="00D13DF5" w:rsidP="00F0633A">
            <w:pPr>
              <w:pStyle w:val="TableParagraph"/>
              <w:ind w:left="720"/>
              <w:rPr>
                <w:sz w:val="26"/>
              </w:rPr>
            </w:pPr>
          </w:p>
        </w:tc>
        <w:tc>
          <w:tcPr>
            <w:tcW w:w="4356" w:type="dxa"/>
            <w:tcBorders>
              <w:left w:val="nil"/>
            </w:tcBorders>
          </w:tcPr>
          <w:p w:rsidR="00D13DF5" w:rsidRDefault="00502E84" w:rsidP="00F0633A">
            <w:pPr>
              <w:pStyle w:val="TableParagraph"/>
              <w:spacing w:before="100"/>
              <w:ind w:left="720"/>
              <w:rPr>
                <w:sz w:val="26"/>
              </w:rPr>
            </w:pPr>
            <w:r>
              <w:rPr>
                <w:sz w:val="26"/>
              </w:rPr>
              <w:t>Example:</w:t>
            </w:r>
          </w:p>
          <w:p w:rsidR="00D13DF5" w:rsidRDefault="00D13DF5" w:rsidP="00F0633A">
            <w:pPr>
              <w:pStyle w:val="TableParagraph"/>
              <w:spacing w:before="11"/>
              <w:ind w:left="720"/>
              <w:rPr>
                <w:sz w:val="25"/>
              </w:rPr>
            </w:pPr>
          </w:p>
          <w:p w:rsidR="00D13DF5" w:rsidRDefault="00502E84" w:rsidP="00F0633A">
            <w:pPr>
              <w:pStyle w:val="TableParagraph"/>
              <w:ind w:left="720" w:right="1418"/>
              <w:jc w:val="right"/>
              <w:rPr>
                <w:sz w:val="26"/>
              </w:rPr>
            </w:pPr>
            <w:r>
              <w:rPr>
                <w:color w:val="333333"/>
                <w:sz w:val="26"/>
              </w:rPr>
              <w:t>CREATE</w:t>
            </w:r>
            <w:r>
              <w:rPr>
                <w:color w:val="333333"/>
                <w:spacing w:val="-3"/>
                <w:sz w:val="26"/>
              </w:rPr>
              <w:t xml:space="preserve"> </w:t>
            </w:r>
            <w:r>
              <w:rPr>
                <w:color w:val="333333"/>
                <w:sz w:val="26"/>
              </w:rPr>
              <w:t>TABLE</w:t>
            </w:r>
            <w:r>
              <w:rPr>
                <w:color w:val="333333"/>
                <w:spacing w:val="-2"/>
                <w:sz w:val="26"/>
              </w:rPr>
              <w:t xml:space="preserve"> </w:t>
            </w:r>
            <w:r>
              <w:rPr>
                <w:color w:val="333333"/>
                <w:sz w:val="26"/>
              </w:rPr>
              <w:t>suppliers</w:t>
            </w:r>
          </w:p>
          <w:p w:rsidR="00D13DF5" w:rsidRDefault="00502E84" w:rsidP="00F0633A">
            <w:pPr>
              <w:pStyle w:val="TableParagraph"/>
              <w:spacing w:before="1"/>
              <w:ind w:left="720" w:right="1403"/>
              <w:jc w:val="right"/>
              <w:rPr>
                <w:sz w:val="26"/>
              </w:rPr>
            </w:pPr>
            <w:r>
              <w:rPr>
                <w:color w:val="333333"/>
                <w:sz w:val="26"/>
              </w:rPr>
              <w:t>AS</w:t>
            </w:r>
            <w:r>
              <w:rPr>
                <w:color w:val="333333"/>
                <w:spacing w:val="-2"/>
                <w:sz w:val="26"/>
              </w:rPr>
              <w:t xml:space="preserve"> </w:t>
            </w:r>
            <w:r>
              <w:rPr>
                <w:color w:val="333333"/>
                <w:sz w:val="26"/>
              </w:rPr>
              <w:t>(SELECT</w:t>
            </w:r>
            <w:r>
              <w:rPr>
                <w:color w:val="333333"/>
                <w:spacing w:val="-1"/>
                <w:sz w:val="26"/>
              </w:rPr>
              <w:t xml:space="preserve"> </w:t>
            </w:r>
            <w:r>
              <w:rPr>
                <w:color w:val="333333"/>
                <w:sz w:val="26"/>
              </w:rPr>
              <w:t>*</w:t>
            </w:r>
          </w:p>
          <w:p w:rsidR="00D13DF5" w:rsidRDefault="00502E84" w:rsidP="00F0633A">
            <w:pPr>
              <w:pStyle w:val="TableParagraph"/>
              <w:tabs>
                <w:tab w:val="left" w:pos="1830"/>
              </w:tabs>
              <w:spacing w:before="1"/>
              <w:ind w:left="720"/>
              <w:rPr>
                <w:sz w:val="26"/>
              </w:rPr>
            </w:pPr>
            <w:r>
              <w:rPr>
                <w:color w:val="333333"/>
                <w:w w:val="99"/>
                <w:sz w:val="26"/>
                <w:shd w:val="clear" w:color="auto" w:fill="EEF0F8"/>
              </w:rPr>
              <w:t xml:space="preserve"> </w:t>
            </w:r>
            <w:r>
              <w:rPr>
                <w:color w:val="333333"/>
                <w:sz w:val="26"/>
                <w:shd w:val="clear" w:color="auto" w:fill="EEF0F8"/>
              </w:rPr>
              <w:tab/>
              <w:t>FROM</w:t>
            </w:r>
            <w:r>
              <w:rPr>
                <w:color w:val="333333"/>
                <w:spacing w:val="-2"/>
                <w:sz w:val="26"/>
                <w:shd w:val="clear" w:color="auto" w:fill="EEF0F8"/>
              </w:rPr>
              <w:t xml:space="preserve"> </w:t>
            </w:r>
            <w:r>
              <w:rPr>
                <w:color w:val="333333"/>
                <w:sz w:val="26"/>
                <w:shd w:val="clear" w:color="auto" w:fill="EEF0F8"/>
              </w:rPr>
              <w:t>companies</w:t>
            </w:r>
            <w:r>
              <w:rPr>
                <w:color w:val="333333"/>
                <w:spacing w:val="-2"/>
                <w:sz w:val="26"/>
                <w:shd w:val="clear" w:color="auto" w:fill="EEF0F8"/>
              </w:rPr>
              <w:t xml:space="preserve"> </w:t>
            </w:r>
            <w:r>
              <w:rPr>
                <w:color w:val="333333"/>
                <w:sz w:val="26"/>
                <w:shd w:val="clear" w:color="auto" w:fill="EEF0F8"/>
              </w:rPr>
              <w:t>);</w:t>
            </w:r>
          </w:p>
        </w:tc>
      </w:tr>
    </w:tbl>
    <w:p w:rsidR="00D13DF5" w:rsidRDefault="00D13DF5" w:rsidP="00F0633A">
      <w:pPr>
        <w:pStyle w:val="BodyText"/>
        <w:ind w:left="720"/>
        <w:rPr>
          <w:sz w:val="20"/>
        </w:rPr>
      </w:pPr>
    </w:p>
    <w:p w:rsidR="00D13DF5" w:rsidRDefault="00D13DF5" w:rsidP="00F0633A">
      <w:pPr>
        <w:pStyle w:val="BodyText"/>
        <w:ind w:left="720"/>
      </w:pPr>
    </w:p>
    <w:p w:rsidR="00D13DF5" w:rsidRDefault="00EF6A58" w:rsidP="00F0633A">
      <w:pPr>
        <w:pStyle w:val="BodyText"/>
        <w:spacing w:before="90"/>
        <w:ind w:left="720"/>
        <w:jc w:val="both"/>
      </w:pPr>
      <w:r>
        <w:pict>
          <v:shape id="_x0000_s1190" style="position:absolute;left:0;text-align:left;margin-left:277.25pt;margin-top:-76.25pt;width:146.7pt;height:29.9pt;z-index:-23137792;mso-position-horizontal-relative:page" coordorigin="5545,-1525" coordsize="2934,598" path="m8479,-1227r-15,l8464,-1525r-2919,l5545,-1227r,300l8479,-927r,-300xe" fillcolor="#eef0f8" stroked="f">
            <v:path arrowok="t"/>
            <w10:wrap anchorx="page"/>
          </v:shape>
        </w:pict>
      </w:r>
      <w:r>
        <w:pict>
          <v:shape id="_x0000_s1189" style="position:absolute;left:0;text-align:left;margin-left:277.25pt;margin-top:69.1pt;width:146.7pt;height:30pt;z-index:-23137280;mso-position-horizontal-relative:page" coordorigin="5545,1382" coordsize="2934,600" path="m8479,1682r-15,l8464,1382r-2919,l5545,1682r,300l8479,1982r,-300xe" fillcolor="#eef0f8" stroked="f">
            <v:path arrowok="t"/>
            <w10:wrap anchorx="page"/>
          </v:shape>
        </w:pict>
      </w:r>
      <w:r w:rsidR="00502E84">
        <w:rPr>
          <w:color w:val="333333"/>
        </w:rPr>
        <w:t>Create</w:t>
      </w:r>
      <w:r w:rsidR="00502E84">
        <w:rPr>
          <w:color w:val="333333"/>
          <w:spacing w:val="-1"/>
        </w:rPr>
        <w:t xml:space="preserve"> </w:t>
      </w:r>
      <w:r w:rsidR="00502E84">
        <w:rPr>
          <w:color w:val="333333"/>
        </w:rPr>
        <w:t>a</w:t>
      </w:r>
      <w:r w:rsidR="00502E84">
        <w:rPr>
          <w:color w:val="333333"/>
          <w:spacing w:val="-2"/>
        </w:rPr>
        <w:t xml:space="preserve"> </w:t>
      </w:r>
      <w:r w:rsidR="00502E84">
        <w:rPr>
          <w:color w:val="333333"/>
        </w:rPr>
        <w:t>SQL</w:t>
      </w:r>
      <w:r w:rsidR="00502E84">
        <w:rPr>
          <w:color w:val="333333"/>
          <w:spacing w:val="-2"/>
        </w:rPr>
        <w:t xml:space="preserve"> </w:t>
      </w:r>
      <w:r w:rsidR="00502E84">
        <w:rPr>
          <w:color w:val="333333"/>
        </w:rPr>
        <w:t>table</w:t>
      </w:r>
      <w:r w:rsidR="00502E84">
        <w:rPr>
          <w:color w:val="333333"/>
          <w:spacing w:val="-1"/>
        </w:rPr>
        <w:t xml:space="preserve"> </w:t>
      </w:r>
      <w:r w:rsidR="00502E84">
        <w:rPr>
          <w:color w:val="333333"/>
        </w:rPr>
        <w:t>from another</w:t>
      </w:r>
      <w:r w:rsidR="00502E84">
        <w:rPr>
          <w:color w:val="333333"/>
          <w:spacing w:val="-1"/>
        </w:rPr>
        <w:t xml:space="preserve"> </w:t>
      </w:r>
      <w:r w:rsidR="00502E84">
        <w:rPr>
          <w:color w:val="333333"/>
        </w:rPr>
        <w:t>table without</w:t>
      </w:r>
      <w:r w:rsidR="00502E84">
        <w:rPr>
          <w:color w:val="333333"/>
          <w:spacing w:val="-1"/>
        </w:rPr>
        <w:t xml:space="preserve"> </w:t>
      </w:r>
      <w:r w:rsidR="00502E84">
        <w:rPr>
          <w:color w:val="333333"/>
        </w:rPr>
        <w:t>copying any values</w:t>
      </w:r>
      <w:r w:rsidR="00502E84">
        <w:rPr>
          <w:color w:val="333333"/>
          <w:spacing w:val="-1"/>
        </w:rPr>
        <w:t xml:space="preserve"> </w:t>
      </w:r>
      <w:r w:rsidR="00502E84">
        <w:rPr>
          <w:color w:val="333333"/>
        </w:rPr>
        <w:t>from the</w:t>
      </w:r>
      <w:r w:rsidR="00502E84">
        <w:rPr>
          <w:color w:val="333333"/>
          <w:spacing w:val="-2"/>
        </w:rPr>
        <w:t xml:space="preserve"> </w:t>
      </w:r>
      <w:r w:rsidR="00502E84">
        <w:rPr>
          <w:color w:val="333333"/>
        </w:rPr>
        <w:t>old table?</w:t>
      </w:r>
    </w:p>
    <w:p w:rsidR="00D13DF5" w:rsidRDefault="00D13DF5" w:rsidP="00F0633A">
      <w:pPr>
        <w:pStyle w:val="BodyText"/>
        <w:ind w:left="720"/>
        <w:rPr>
          <w:sz w:val="26"/>
        </w:rPr>
      </w:pPr>
    </w:p>
    <w:tbl>
      <w:tblPr>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55"/>
        <w:gridCol w:w="100"/>
        <w:gridCol w:w="4356"/>
      </w:tblGrid>
      <w:tr w:rsidR="00D13DF5">
        <w:trPr>
          <w:trHeight w:val="1996"/>
        </w:trPr>
        <w:tc>
          <w:tcPr>
            <w:tcW w:w="4455" w:type="dxa"/>
          </w:tcPr>
          <w:p w:rsidR="00D13DF5" w:rsidRDefault="00502E84" w:rsidP="00F0633A">
            <w:pPr>
              <w:pStyle w:val="TableParagraph"/>
              <w:spacing w:before="102"/>
              <w:ind w:left="720"/>
              <w:rPr>
                <w:sz w:val="26"/>
              </w:rPr>
            </w:pPr>
            <w:r>
              <w:rPr>
                <w:sz w:val="26"/>
              </w:rPr>
              <w:t>Syntax:</w:t>
            </w:r>
          </w:p>
          <w:p w:rsidR="00D13DF5" w:rsidRDefault="00D13DF5" w:rsidP="00F0633A">
            <w:pPr>
              <w:pStyle w:val="TableParagraph"/>
              <w:ind w:left="720"/>
              <w:rPr>
                <w:sz w:val="26"/>
              </w:rPr>
            </w:pPr>
          </w:p>
          <w:p w:rsidR="00D13DF5" w:rsidRDefault="00502E84" w:rsidP="00F0633A">
            <w:pPr>
              <w:pStyle w:val="TableParagraph"/>
              <w:spacing w:line="298" w:lineRule="exact"/>
              <w:ind w:left="720"/>
              <w:rPr>
                <w:sz w:val="26"/>
              </w:rPr>
            </w:pPr>
            <w:r>
              <w:rPr>
                <w:color w:val="333333"/>
                <w:sz w:val="26"/>
                <w:shd w:val="clear" w:color="auto" w:fill="EEF0F8"/>
              </w:rPr>
              <w:t>CREATE</w:t>
            </w:r>
            <w:r>
              <w:rPr>
                <w:color w:val="333333"/>
                <w:spacing w:val="-3"/>
                <w:sz w:val="26"/>
                <w:shd w:val="clear" w:color="auto" w:fill="EEF0F8"/>
              </w:rPr>
              <w:t xml:space="preserve"> </w:t>
            </w:r>
            <w:r>
              <w:rPr>
                <w:color w:val="333333"/>
                <w:sz w:val="26"/>
                <w:shd w:val="clear" w:color="auto" w:fill="EEF0F8"/>
              </w:rPr>
              <w:t>TABLE</w:t>
            </w:r>
            <w:r>
              <w:rPr>
                <w:color w:val="333333"/>
                <w:spacing w:val="-3"/>
                <w:sz w:val="26"/>
                <w:shd w:val="clear" w:color="auto" w:fill="EEF0F8"/>
              </w:rPr>
              <w:t xml:space="preserve"> </w:t>
            </w:r>
            <w:r>
              <w:rPr>
                <w:color w:val="333333"/>
                <w:sz w:val="26"/>
                <w:shd w:val="clear" w:color="auto" w:fill="EEF0F8"/>
              </w:rPr>
              <w:t>new_table</w:t>
            </w:r>
          </w:p>
          <w:p w:rsidR="00D13DF5" w:rsidRDefault="00502E84" w:rsidP="00F0633A">
            <w:pPr>
              <w:pStyle w:val="TableParagraph"/>
              <w:spacing w:line="340" w:lineRule="auto"/>
              <w:ind w:left="720" w:right="737"/>
              <w:rPr>
                <w:sz w:val="26"/>
              </w:rPr>
            </w:pPr>
            <w:r>
              <w:rPr>
                <w:color w:val="333333"/>
                <w:w w:val="99"/>
                <w:sz w:val="26"/>
                <w:shd w:val="clear" w:color="auto" w:fill="EEF0F8"/>
              </w:rPr>
              <w:t xml:space="preserve"> </w:t>
            </w:r>
            <w:r>
              <w:rPr>
                <w:color w:val="333333"/>
                <w:spacing w:val="-1"/>
                <w:sz w:val="26"/>
                <w:shd w:val="clear" w:color="auto" w:fill="EEF0F8"/>
              </w:rPr>
              <w:t xml:space="preserve"> </w:t>
            </w:r>
            <w:r>
              <w:rPr>
                <w:color w:val="333333"/>
                <w:sz w:val="26"/>
                <w:shd w:val="clear" w:color="auto" w:fill="EEF0F8"/>
              </w:rPr>
              <w:t>AS</w:t>
            </w:r>
            <w:r>
              <w:rPr>
                <w:color w:val="333333"/>
                <w:spacing w:val="-5"/>
                <w:sz w:val="26"/>
                <w:shd w:val="clear" w:color="auto" w:fill="EEF0F8"/>
              </w:rPr>
              <w:t xml:space="preserve"> </w:t>
            </w:r>
            <w:r>
              <w:rPr>
                <w:color w:val="333333"/>
                <w:sz w:val="26"/>
                <w:shd w:val="clear" w:color="auto" w:fill="EEF0F8"/>
              </w:rPr>
              <w:t>(SELECT</w:t>
            </w:r>
            <w:r>
              <w:rPr>
                <w:color w:val="333333"/>
                <w:spacing w:val="-5"/>
                <w:sz w:val="26"/>
                <w:shd w:val="clear" w:color="auto" w:fill="EEF0F8"/>
              </w:rPr>
              <w:t xml:space="preserve"> </w:t>
            </w:r>
            <w:r>
              <w:rPr>
                <w:color w:val="333333"/>
                <w:sz w:val="26"/>
                <w:shd w:val="clear" w:color="auto" w:fill="EEF0F8"/>
              </w:rPr>
              <w:t>*</w:t>
            </w:r>
            <w:r>
              <w:rPr>
                <w:color w:val="333333"/>
                <w:spacing w:val="-3"/>
                <w:sz w:val="26"/>
                <w:shd w:val="clear" w:color="auto" w:fill="EEF0F8"/>
              </w:rPr>
              <w:t xml:space="preserve"> </w:t>
            </w:r>
            <w:r>
              <w:rPr>
                <w:color w:val="333333"/>
                <w:sz w:val="26"/>
                <w:shd w:val="clear" w:color="auto" w:fill="EEF0F8"/>
              </w:rPr>
              <w:t>FROM</w:t>
            </w:r>
            <w:r>
              <w:rPr>
                <w:color w:val="333333"/>
                <w:spacing w:val="-5"/>
                <w:sz w:val="26"/>
                <w:shd w:val="clear" w:color="auto" w:fill="EEF0F8"/>
              </w:rPr>
              <w:t xml:space="preserve"> </w:t>
            </w:r>
            <w:r>
              <w:rPr>
                <w:color w:val="333333"/>
                <w:sz w:val="26"/>
                <w:shd w:val="clear" w:color="auto" w:fill="EEF0F8"/>
              </w:rPr>
              <w:t>old_table</w:t>
            </w:r>
            <w:r>
              <w:rPr>
                <w:color w:val="333333"/>
                <w:spacing w:val="-62"/>
                <w:sz w:val="26"/>
              </w:rPr>
              <w:t xml:space="preserve"> </w:t>
            </w:r>
            <w:r>
              <w:rPr>
                <w:color w:val="333333"/>
                <w:sz w:val="26"/>
                <w:shd w:val="clear" w:color="auto" w:fill="EEF0F8"/>
              </w:rPr>
              <w:t>WHERE</w:t>
            </w:r>
            <w:r>
              <w:rPr>
                <w:color w:val="333333"/>
                <w:spacing w:val="-2"/>
                <w:sz w:val="26"/>
                <w:shd w:val="clear" w:color="auto" w:fill="EEF0F8"/>
              </w:rPr>
              <w:t xml:space="preserve"> </w:t>
            </w:r>
            <w:r>
              <w:rPr>
                <w:color w:val="333333"/>
                <w:sz w:val="26"/>
                <w:shd w:val="clear" w:color="auto" w:fill="EEF0F8"/>
              </w:rPr>
              <w:t>&lt;false</w:t>
            </w:r>
            <w:r>
              <w:rPr>
                <w:color w:val="333333"/>
                <w:spacing w:val="-1"/>
                <w:sz w:val="26"/>
                <w:shd w:val="clear" w:color="auto" w:fill="EEF0F8"/>
              </w:rPr>
              <w:t xml:space="preserve"> </w:t>
            </w:r>
            <w:r>
              <w:rPr>
                <w:color w:val="333333"/>
                <w:sz w:val="26"/>
                <w:shd w:val="clear" w:color="auto" w:fill="EEF0F8"/>
              </w:rPr>
              <w:t>condition&gt;</w:t>
            </w:r>
            <w:r>
              <w:rPr>
                <w:color w:val="333333"/>
                <w:spacing w:val="-1"/>
                <w:sz w:val="26"/>
                <w:shd w:val="clear" w:color="auto" w:fill="EEF0F8"/>
              </w:rPr>
              <w:t xml:space="preserve"> </w:t>
            </w:r>
            <w:r>
              <w:rPr>
                <w:color w:val="333333"/>
                <w:sz w:val="26"/>
                <w:shd w:val="clear" w:color="auto" w:fill="EEF0F8"/>
              </w:rPr>
              <w:t>);</w:t>
            </w:r>
          </w:p>
        </w:tc>
        <w:tc>
          <w:tcPr>
            <w:tcW w:w="100" w:type="dxa"/>
            <w:tcBorders>
              <w:right w:val="nil"/>
            </w:tcBorders>
          </w:tcPr>
          <w:p w:rsidR="00D13DF5" w:rsidRDefault="00D13DF5" w:rsidP="00F0633A">
            <w:pPr>
              <w:pStyle w:val="TableParagraph"/>
              <w:ind w:left="720"/>
              <w:rPr>
                <w:sz w:val="26"/>
              </w:rPr>
            </w:pPr>
          </w:p>
        </w:tc>
        <w:tc>
          <w:tcPr>
            <w:tcW w:w="4356" w:type="dxa"/>
            <w:tcBorders>
              <w:left w:val="nil"/>
            </w:tcBorders>
          </w:tcPr>
          <w:p w:rsidR="00D13DF5" w:rsidRDefault="00502E84" w:rsidP="00F0633A">
            <w:pPr>
              <w:pStyle w:val="TableParagraph"/>
              <w:spacing w:before="102"/>
              <w:ind w:left="720"/>
              <w:rPr>
                <w:sz w:val="26"/>
              </w:rPr>
            </w:pPr>
            <w:r>
              <w:rPr>
                <w:sz w:val="26"/>
              </w:rPr>
              <w:t>Example:</w:t>
            </w:r>
          </w:p>
          <w:p w:rsidR="00D13DF5" w:rsidRDefault="00D13DF5" w:rsidP="00F0633A">
            <w:pPr>
              <w:pStyle w:val="TableParagraph"/>
              <w:ind w:left="720"/>
              <w:rPr>
                <w:sz w:val="26"/>
              </w:rPr>
            </w:pPr>
          </w:p>
          <w:p w:rsidR="00D13DF5" w:rsidRDefault="00502E84" w:rsidP="00F0633A">
            <w:pPr>
              <w:pStyle w:val="TableParagraph"/>
              <w:ind w:left="720" w:right="1418"/>
              <w:jc w:val="right"/>
              <w:rPr>
                <w:sz w:val="26"/>
              </w:rPr>
            </w:pPr>
            <w:r>
              <w:rPr>
                <w:color w:val="333333"/>
                <w:sz w:val="26"/>
              </w:rPr>
              <w:t>CREATE</w:t>
            </w:r>
            <w:r>
              <w:rPr>
                <w:color w:val="333333"/>
                <w:spacing w:val="-3"/>
                <w:sz w:val="26"/>
              </w:rPr>
              <w:t xml:space="preserve"> </w:t>
            </w:r>
            <w:r>
              <w:rPr>
                <w:color w:val="333333"/>
                <w:sz w:val="26"/>
              </w:rPr>
              <w:t>TABLE</w:t>
            </w:r>
            <w:r>
              <w:rPr>
                <w:color w:val="333333"/>
                <w:spacing w:val="-2"/>
                <w:sz w:val="26"/>
              </w:rPr>
              <w:t xml:space="preserve"> </w:t>
            </w:r>
            <w:r>
              <w:rPr>
                <w:color w:val="333333"/>
                <w:sz w:val="26"/>
              </w:rPr>
              <w:t>suppliers</w:t>
            </w:r>
          </w:p>
          <w:p w:rsidR="00D13DF5" w:rsidRDefault="00502E84" w:rsidP="00F0633A">
            <w:pPr>
              <w:pStyle w:val="TableParagraph"/>
              <w:spacing w:before="1" w:line="298" w:lineRule="exact"/>
              <w:ind w:left="720" w:right="1403"/>
              <w:jc w:val="right"/>
              <w:rPr>
                <w:sz w:val="26"/>
              </w:rPr>
            </w:pPr>
            <w:r>
              <w:rPr>
                <w:color w:val="333333"/>
                <w:sz w:val="26"/>
              </w:rPr>
              <w:t>AS</w:t>
            </w:r>
            <w:r>
              <w:rPr>
                <w:color w:val="333333"/>
                <w:spacing w:val="-2"/>
                <w:sz w:val="26"/>
              </w:rPr>
              <w:t xml:space="preserve"> </w:t>
            </w:r>
            <w:r>
              <w:rPr>
                <w:color w:val="333333"/>
                <w:sz w:val="26"/>
              </w:rPr>
              <w:t>(SELECT</w:t>
            </w:r>
            <w:r>
              <w:rPr>
                <w:color w:val="333333"/>
                <w:spacing w:val="-1"/>
                <w:sz w:val="26"/>
              </w:rPr>
              <w:t xml:space="preserve"> </w:t>
            </w:r>
            <w:r>
              <w:rPr>
                <w:color w:val="333333"/>
                <w:sz w:val="26"/>
              </w:rPr>
              <w:t>*</w:t>
            </w:r>
          </w:p>
          <w:p w:rsidR="00D13DF5" w:rsidRDefault="00502E84" w:rsidP="00F0633A">
            <w:pPr>
              <w:pStyle w:val="TableParagraph"/>
              <w:tabs>
                <w:tab w:val="left" w:pos="1830"/>
              </w:tabs>
              <w:spacing w:line="298" w:lineRule="exact"/>
              <w:ind w:left="720"/>
              <w:rPr>
                <w:sz w:val="26"/>
              </w:rPr>
            </w:pPr>
            <w:r>
              <w:rPr>
                <w:color w:val="333333"/>
                <w:w w:val="99"/>
                <w:sz w:val="26"/>
                <w:shd w:val="clear" w:color="auto" w:fill="EEF0F8"/>
              </w:rPr>
              <w:t xml:space="preserve"> </w:t>
            </w:r>
            <w:r>
              <w:rPr>
                <w:color w:val="333333"/>
                <w:sz w:val="26"/>
                <w:shd w:val="clear" w:color="auto" w:fill="EEF0F8"/>
              </w:rPr>
              <w:tab/>
              <w:t>FROM</w:t>
            </w:r>
            <w:r>
              <w:rPr>
                <w:color w:val="333333"/>
                <w:spacing w:val="-2"/>
                <w:sz w:val="26"/>
                <w:shd w:val="clear" w:color="auto" w:fill="EEF0F8"/>
              </w:rPr>
              <w:t xml:space="preserve"> </w:t>
            </w:r>
            <w:r>
              <w:rPr>
                <w:color w:val="333333"/>
                <w:sz w:val="26"/>
                <w:shd w:val="clear" w:color="auto" w:fill="EEF0F8"/>
              </w:rPr>
              <w:t>companies</w:t>
            </w:r>
          </w:p>
          <w:p w:rsidR="00D13DF5" w:rsidRDefault="00502E84" w:rsidP="00F0633A">
            <w:pPr>
              <w:pStyle w:val="TableParagraph"/>
              <w:tabs>
                <w:tab w:val="left" w:pos="1830"/>
              </w:tabs>
              <w:spacing w:before="1"/>
              <w:ind w:left="720"/>
              <w:rPr>
                <w:sz w:val="26"/>
              </w:rPr>
            </w:pPr>
            <w:r>
              <w:rPr>
                <w:color w:val="333333"/>
                <w:w w:val="99"/>
                <w:sz w:val="26"/>
                <w:shd w:val="clear" w:color="auto" w:fill="EEF0F8"/>
              </w:rPr>
              <w:t xml:space="preserve"> </w:t>
            </w:r>
            <w:r>
              <w:rPr>
                <w:color w:val="333333"/>
                <w:sz w:val="26"/>
                <w:shd w:val="clear" w:color="auto" w:fill="EEF0F8"/>
              </w:rPr>
              <w:tab/>
              <w:t>WHERE</w:t>
            </w:r>
            <w:r>
              <w:rPr>
                <w:color w:val="333333"/>
                <w:spacing w:val="-2"/>
                <w:sz w:val="26"/>
                <w:shd w:val="clear" w:color="auto" w:fill="EEF0F8"/>
              </w:rPr>
              <w:t xml:space="preserve"> </w:t>
            </w:r>
            <w:r>
              <w:rPr>
                <w:color w:val="333333"/>
                <w:sz w:val="26"/>
                <w:shd w:val="clear" w:color="auto" w:fill="EEF0F8"/>
              </w:rPr>
              <w:t>1</w:t>
            </w:r>
            <w:r>
              <w:rPr>
                <w:color w:val="333333"/>
                <w:spacing w:val="-1"/>
                <w:sz w:val="26"/>
                <w:shd w:val="clear" w:color="auto" w:fill="EEF0F8"/>
              </w:rPr>
              <w:t xml:space="preserve"> </w:t>
            </w:r>
            <w:r>
              <w:rPr>
                <w:color w:val="333333"/>
                <w:sz w:val="26"/>
                <w:shd w:val="clear" w:color="auto" w:fill="EEF0F8"/>
              </w:rPr>
              <w:t>=</w:t>
            </w:r>
            <w:r>
              <w:rPr>
                <w:color w:val="333333"/>
                <w:spacing w:val="-2"/>
                <w:sz w:val="26"/>
                <w:shd w:val="clear" w:color="auto" w:fill="EEF0F8"/>
              </w:rPr>
              <w:t xml:space="preserve"> </w:t>
            </w:r>
            <w:r>
              <w:rPr>
                <w:color w:val="333333"/>
                <w:sz w:val="26"/>
                <w:shd w:val="clear" w:color="auto" w:fill="EEF0F8"/>
              </w:rPr>
              <w:t>2</w:t>
            </w:r>
            <w:r>
              <w:rPr>
                <w:color w:val="333333"/>
                <w:spacing w:val="63"/>
                <w:sz w:val="26"/>
                <w:shd w:val="clear" w:color="auto" w:fill="EEF0F8"/>
              </w:rPr>
              <w:t xml:space="preserve"> </w:t>
            </w:r>
            <w:r>
              <w:rPr>
                <w:color w:val="333333"/>
                <w:sz w:val="26"/>
                <w:shd w:val="clear" w:color="auto" w:fill="EEF0F8"/>
              </w:rPr>
              <w:t>);</w:t>
            </w:r>
          </w:p>
        </w:tc>
      </w:tr>
    </w:tbl>
    <w:p w:rsidR="00D13DF5" w:rsidRDefault="00D13DF5" w:rsidP="00F0633A">
      <w:pPr>
        <w:pStyle w:val="BodyText"/>
        <w:spacing w:before="10"/>
        <w:ind w:left="720"/>
        <w:rPr>
          <w:sz w:val="25"/>
        </w:rPr>
      </w:pPr>
    </w:p>
    <w:p w:rsidR="00D13DF5" w:rsidRDefault="00502E84" w:rsidP="00F0633A">
      <w:pPr>
        <w:pStyle w:val="Heading1"/>
        <w:numPr>
          <w:ilvl w:val="0"/>
          <w:numId w:val="183"/>
        </w:numPr>
        <w:tabs>
          <w:tab w:val="left" w:pos="2999"/>
          <w:tab w:val="left" w:pos="3000"/>
        </w:tabs>
        <w:spacing w:before="1"/>
        <w:ind w:left="720"/>
        <w:jc w:val="left"/>
        <w:rPr>
          <w:color w:val="006FC0"/>
        </w:rPr>
      </w:pPr>
      <w:r>
        <w:rPr>
          <w:color w:val="006FC0"/>
        </w:rPr>
        <w:t>What</w:t>
      </w:r>
      <w:r>
        <w:rPr>
          <w:color w:val="006FC0"/>
          <w:spacing w:val="-1"/>
        </w:rPr>
        <w:t xml:space="preserve"> </w:t>
      </w:r>
      <w:r>
        <w:rPr>
          <w:color w:val="006FC0"/>
        </w:rPr>
        <w:t>is</w:t>
      </w:r>
      <w:r>
        <w:rPr>
          <w:color w:val="006FC0"/>
          <w:spacing w:val="-1"/>
        </w:rPr>
        <w:t xml:space="preserve"> </w:t>
      </w:r>
      <w:r>
        <w:rPr>
          <w:color w:val="006FC0"/>
        </w:rPr>
        <w:t>JPA?</w:t>
      </w:r>
    </w:p>
    <w:p w:rsidR="00D13DF5" w:rsidRDefault="00D13DF5" w:rsidP="00F0633A">
      <w:pPr>
        <w:pStyle w:val="BodyText"/>
        <w:ind w:left="720"/>
        <w:rPr>
          <w:b/>
          <w:sz w:val="32"/>
        </w:rPr>
      </w:pPr>
    </w:p>
    <w:p w:rsidR="00D13DF5" w:rsidRDefault="00502E84" w:rsidP="00F0633A">
      <w:pPr>
        <w:spacing w:before="217"/>
        <w:ind w:left="720" w:right="200"/>
        <w:jc w:val="both"/>
        <w:rPr>
          <w:sz w:val="26"/>
        </w:rPr>
      </w:pPr>
      <w:r>
        <w:rPr>
          <w:color w:val="333333"/>
          <w:sz w:val="26"/>
        </w:rPr>
        <w:t>The Java Persistence API (JPA) is a specification of Java. It is used to persist data between Java object</w:t>
      </w:r>
      <w:r>
        <w:rPr>
          <w:color w:val="333333"/>
          <w:spacing w:val="-62"/>
          <w:sz w:val="26"/>
        </w:rPr>
        <w:t xml:space="preserve"> </w:t>
      </w:r>
      <w:r>
        <w:rPr>
          <w:color w:val="333333"/>
          <w:sz w:val="26"/>
        </w:rPr>
        <w:t>and relational database. JPA acts as a bridge between object-oriented domain models and relational</w:t>
      </w:r>
      <w:r>
        <w:rPr>
          <w:color w:val="333333"/>
          <w:spacing w:val="1"/>
          <w:sz w:val="26"/>
        </w:rPr>
        <w:t xml:space="preserve"> </w:t>
      </w:r>
      <w:r>
        <w:rPr>
          <w:color w:val="333333"/>
          <w:sz w:val="26"/>
        </w:rPr>
        <w:t>database</w:t>
      </w:r>
      <w:r>
        <w:rPr>
          <w:color w:val="333333"/>
          <w:spacing w:val="-2"/>
          <w:sz w:val="26"/>
        </w:rPr>
        <w:t xml:space="preserve"> </w:t>
      </w:r>
      <w:r>
        <w:rPr>
          <w:color w:val="333333"/>
          <w:sz w:val="26"/>
        </w:rPr>
        <w:t>systems.</w:t>
      </w:r>
    </w:p>
    <w:p w:rsidR="00D13DF5" w:rsidRDefault="00502E84" w:rsidP="00F0633A">
      <w:pPr>
        <w:spacing w:before="240"/>
        <w:ind w:left="720" w:right="207"/>
        <w:jc w:val="both"/>
        <w:rPr>
          <w:sz w:val="26"/>
        </w:rPr>
      </w:pPr>
      <w:r>
        <w:rPr>
          <w:color w:val="333333"/>
          <w:sz w:val="26"/>
        </w:rPr>
        <w:t>As JPA is just a specification, it doesn't perform any operation by itself. It requires an implementation.</w:t>
      </w:r>
      <w:r>
        <w:rPr>
          <w:color w:val="333333"/>
          <w:spacing w:val="1"/>
          <w:sz w:val="26"/>
        </w:rPr>
        <w:t xml:space="preserve"> </w:t>
      </w:r>
      <w:r>
        <w:rPr>
          <w:color w:val="333333"/>
          <w:sz w:val="26"/>
        </w:rPr>
        <w:t>So,</w:t>
      </w:r>
      <w:r>
        <w:rPr>
          <w:color w:val="333333"/>
          <w:spacing w:val="-2"/>
          <w:sz w:val="26"/>
        </w:rPr>
        <w:t xml:space="preserve"> </w:t>
      </w:r>
      <w:r>
        <w:rPr>
          <w:color w:val="333333"/>
          <w:sz w:val="26"/>
        </w:rPr>
        <w:t>ORM tools</w:t>
      </w:r>
      <w:r>
        <w:rPr>
          <w:color w:val="333333"/>
          <w:spacing w:val="-2"/>
          <w:sz w:val="26"/>
        </w:rPr>
        <w:t xml:space="preserve"> </w:t>
      </w:r>
      <w:r>
        <w:rPr>
          <w:color w:val="333333"/>
          <w:sz w:val="26"/>
        </w:rPr>
        <w:t>like</w:t>
      </w:r>
      <w:r>
        <w:rPr>
          <w:color w:val="333333"/>
          <w:spacing w:val="-2"/>
          <w:sz w:val="26"/>
        </w:rPr>
        <w:t xml:space="preserve"> </w:t>
      </w:r>
      <w:r>
        <w:rPr>
          <w:color w:val="333333"/>
          <w:sz w:val="26"/>
        </w:rPr>
        <w:t>Hibernate,</w:t>
      </w:r>
      <w:r>
        <w:rPr>
          <w:color w:val="333333"/>
          <w:spacing w:val="-2"/>
          <w:sz w:val="26"/>
        </w:rPr>
        <w:t xml:space="preserve"> </w:t>
      </w:r>
      <w:r>
        <w:rPr>
          <w:color w:val="333333"/>
          <w:sz w:val="26"/>
        </w:rPr>
        <w:t>TopLink</w:t>
      </w:r>
      <w:r>
        <w:rPr>
          <w:color w:val="333333"/>
          <w:spacing w:val="-2"/>
          <w:sz w:val="26"/>
        </w:rPr>
        <w:t xml:space="preserve"> </w:t>
      </w:r>
      <w:r>
        <w:rPr>
          <w:color w:val="333333"/>
          <w:sz w:val="26"/>
        </w:rPr>
        <w:t>and</w:t>
      </w:r>
      <w:r>
        <w:rPr>
          <w:color w:val="333333"/>
          <w:spacing w:val="-1"/>
          <w:sz w:val="26"/>
        </w:rPr>
        <w:t xml:space="preserve"> </w:t>
      </w:r>
      <w:r>
        <w:rPr>
          <w:color w:val="333333"/>
          <w:sz w:val="26"/>
        </w:rPr>
        <w:t>iBatis</w:t>
      </w:r>
      <w:r>
        <w:rPr>
          <w:color w:val="333333"/>
          <w:spacing w:val="-2"/>
          <w:sz w:val="26"/>
        </w:rPr>
        <w:t xml:space="preserve"> </w:t>
      </w:r>
      <w:r>
        <w:rPr>
          <w:color w:val="333333"/>
          <w:sz w:val="26"/>
        </w:rPr>
        <w:t>implements</w:t>
      </w:r>
      <w:r>
        <w:rPr>
          <w:color w:val="333333"/>
          <w:spacing w:val="1"/>
          <w:sz w:val="26"/>
        </w:rPr>
        <w:t xml:space="preserve"> </w:t>
      </w:r>
      <w:r>
        <w:rPr>
          <w:color w:val="333333"/>
          <w:sz w:val="26"/>
        </w:rPr>
        <w:t>JPA specifications</w:t>
      </w:r>
      <w:r>
        <w:rPr>
          <w:color w:val="333333"/>
          <w:spacing w:val="-2"/>
          <w:sz w:val="26"/>
        </w:rPr>
        <w:t xml:space="preserve"> </w:t>
      </w:r>
      <w:r>
        <w:rPr>
          <w:color w:val="333333"/>
          <w:sz w:val="26"/>
        </w:rPr>
        <w:t>for</w:t>
      </w:r>
      <w:r>
        <w:rPr>
          <w:color w:val="333333"/>
          <w:spacing w:val="-2"/>
          <w:sz w:val="26"/>
        </w:rPr>
        <w:t xml:space="preserve"> </w:t>
      </w:r>
      <w:r>
        <w:rPr>
          <w:color w:val="333333"/>
          <w:sz w:val="26"/>
        </w:rPr>
        <w:t>data</w:t>
      </w:r>
      <w:r>
        <w:rPr>
          <w:color w:val="333333"/>
          <w:spacing w:val="2"/>
          <w:sz w:val="26"/>
        </w:rPr>
        <w:t xml:space="preserve"> </w:t>
      </w:r>
      <w:r>
        <w:rPr>
          <w:color w:val="333333"/>
          <w:sz w:val="26"/>
        </w:rPr>
        <w:t>persistence.</w:t>
      </w:r>
    </w:p>
    <w:p w:rsidR="00D13DF5" w:rsidRDefault="00502E84" w:rsidP="00F0633A">
      <w:pPr>
        <w:pStyle w:val="Heading1"/>
        <w:numPr>
          <w:ilvl w:val="0"/>
          <w:numId w:val="183"/>
        </w:numPr>
        <w:tabs>
          <w:tab w:val="left" w:pos="2280"/>
        </w:tabs>
        <w:spacing w:before="239"/>
        <w:ind w:left="720" w:right="246" w:hanging="360"/>
        <w:jc w:val="left"/>
        <w:rPr>
          <w:color w:val="006FC0"/>
          <w:sz w:val="24"/>
        </w:rPr>
      </w:pPr>
      <w:r>
        <w:rPr>
          <w:color w:val="006FC0"/>
        </w:rPr>
        <w:t>Data Structure where insertion order is preserved and duplication is not</w:t>
      </w:r>
      <w:r>
        <w:rPr>
          <w:color w:val="006FC0"/>
          <w:spacing w:val="-72"/>
        </w:rPr>
        <w:t xml:space="preserve"> </w:t>
      </w:r>
      <w:r>
        <w:rPr>
          <w:color w:val="006FC0"/>
        </w:rPr>
        <w:t>allowed?</w:t>
      </w:r>
    </w:p>
    <w:p w:rsidR="00D13DF5" w:rsidRDefault="00502E84" w:rsidP="00F0633A">
      <w:pPr>
        <w:spacing w:before="243"/>
        <w:ind w:left="720"/>
        <w:jc w:val="both"/>
        <w:rPr>
          <w:sz w:val="26"/>
        </w:rPr>
      </w:pPr>
      <w:r>
        <w:rPr>
          <w:color w:val="333333"/>
          <w:sz w:val="26"/>
        </w:rPr>
        <w:t>linkedHashSet</w:t>
      </w:r>
      <w:r>
        <w:rPr>
          <w:color w:val="333333"/>
          <w:spacing w:val="-10"/>
          <w:sz w:val="26"/>
        </w:rPr>
        <w:t xml:space="preserve"> </w:t>
      </w:r>
      <w:r>
        <w:rPr>
          <w:color w:val="333333"/>
          <w:sz w:val="26"/>
        </w:rPr>
        <w:t>and</w:t>
      </w:r>
      <w:r>
        <w:rPr>
          <w:color w:val="333333"/>
          <w:spacing w:val="-7"/>
          <w:sz w:val="26"/>
        </w:rPr>
        <w:t xml:space="preserve"> </w:t>
      </w:r>
      <w:r>
        <w:rPr>
          <w:color w:val="333333"/>
          <w:sz w:val="26"/>
        </w:rPr>
        <w:t>LinkedHashMap</w:t>
      </w:r>
    </w:p>
    <w:p w:rsidR="00D13DF5" w:rsidRDefault="00D13DF5" w:rsidP="00F0633A">
      <w:pPr>
        <w:ind w:left="720"/>
        <w:jc w:val="both"/>
        <w:rPr>
          <w:sz w:val="26"/>
        </w:rPr>
        <w:sectPr w:rsidR="00D13DF5">
          <w:pgSz w:w="11920" w:h="16850"/>
          <w:pgMar w:top="13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183"/>
        </w:numPr>
        <w:tabs>
          <w:tab w:val="left" w:pos="2280"/>
        </w:tabs>
        <w:spacing w:before="61"/>
        <w:ind w:left="720" w:hanging="361"/>
        <w:jc w:val="left"/>
        <w:rPr>
          <w:color w:val="006FC0"/>
          <w:sz w:val="24"/>
        </w:rPr>
      </w:pPr>
      <w:r>
        <w:rPr>
          <w:color w:val="006FC0"/>
        </w:rPr>
        <w:lastRenderedPageBreak/>
        <w:t>Java</w:t>
      </w:r>
      <w:r>
        <w:rPr>
          <w:color w:val="006FC0"/>
          <w:spacing w:val="-3"/>
        </w:rPr>
        <w:t xml:space="preserve"> </w:t>
      </w:r>
      <w:r>
        <w:rPr>
          <w:color w:val="006FC0"/>
        </w:rPr>
        <w:t>8</w:t>
      </w:r>
      <w:r>
        <w:rPr>
          <w:color w:val="006FC0"/>
          <w:spacing w:val="-2"/>
        </w:rPr>
        <w:t xml:space="preserve"> </w:t>
      </w:r>
      <w:r>
        <w:rPr>
          <w:color w:val="006FC0"/>
        </w:rPr>
        <w:t>Features</w:t>
      </w:r>
    </w:p>
    <w:p w:rsidR="00D13DF5" w:rsidRDefault="00502E84" w:rsidP="00F0633A">
      <w:pPr>
        <w:spacing w:before="239" w:line="432" w:lineRule="auto"/>
        <w:ind w:left="720" w:right="3896" w:firstLine="141"/>
        <w:rPr>
          <w:sz w:val="26"/>
        </w:rPr>
      </w:pPr>
      <w:r>
        <w:rPr>
          <w:color w:val="333333"/>
          <w:sz w:val="26"/>
        </w:rPr>
        <w:t>Lambda Expression - only use on Single Abstract Method Interface</w:t>
      </w:r>
      <w:r>
        <w:rPr>
          <w:color w:val="333333"/>
          <w:spacing w:val="-62"/>
          <w:sz w:val="26"/>
        </w:rPr>
        <w:t xml:space="preserve"> </w:t>
      </w:r>
      <w:r>
        <w:rPr>
          <w:color w:val="333333"/>
          <w:sz w:val="26"/>
        </w:rPr>
        <w:t>Streams - Way of processing collection object in functional manner</w:t>
      </w:r>
      <w:r>
        <w:rPr>
          <w:color w:val="333333"/>
          <w:spacing w:val="1"/>
          <w:sz w:val="26"/>
        </w:rPr>
        <w:t xml:space="preserve"> </w:t>
      </w:r>
      <w:r>
        <w:rPr>
          <w:color w:val="333333"/>
          <w:sz w:val="26"/>
        </w:rPr>
        <w:t>Functional interface - predicate, function, consumer, supplier</w:t>
      </w:r>
      <w:r>
        <w:rPr>
          <w:color w:val="333333"/>
          <w:spacing w:val="1"/>
          <w:sz w:val="26"/>
        </w:rPr>
        <w:t xml:space="preserve"> </w:t>
      </w:r>
      <w:r>
        <w:rPr>
          <w:color w:val="333333"/>
          <w:sz w:val="26"/>
        </w:rPr>
        <w:t>ForEach</w:t>
      </w:r>
      <w:r>
        <w:rPr>
          <w:color w:val="333333"/>
          <w:spacing w:val="-2"/>
          <w:sz w:val="26"/>
        </w:rPr>
        <w:t xml:space="preserve"> </w:t>
      </w:r>
      <w:r>
        <w:rPr>
          <w:color w:val="333333"/>
          <w:sz w:val="26"/>
        </w:rPr>
        <w:t>loop</w:t>
      </w:r>
    </w:p>
    <w:p w:rsidR="00D13DF5" w:rsidRDefault="00502E84" w:rsidP="00F0633A">
      <w:pPr>
        <w:spacing w:before="5"/>
        <w:ind w:left="720"/>
        <w:rPr>
          <w:sz w:val="26"/>
        </w:rPr>
      </w:pPr>
      <w:r>
        <w:rPr>
          <w:color w:val="333333"/>
          <w:sz w:val="26"/>
        </w:rPr>
        <w:t>Default</w:t>
      </w:r>
      <w:r>
        <w:rPr>
          <w:color w:val="333333"/>
          <w:spacing w:val="-2"/>
          <w:sz w:val="26"/>
        </w:rPr>
        <w:t xml:space="preserve"> </w:t>
      </w:r>
      <w:r>
        <w:rPr>
          <w:color w:val="333333"/>
          <w:sz w:val="26"/>
        </w:rPr>
        <w:t>Method</w:t>
      </w:r>
      <w:r>
        <w:rPr>
          <w:color w:val="333333"/>
          <w:spacing w:val="-2"/>
          <w:sz w:val="26"/>
        </w:rPr>
        <w:t xml:space="preserve"> </w:t>
      </w:r>
      <w:r>
        <w:rPr>
          <w:color w:val="333333"/>
          <w:sz w:val="26"/>
        </w:rPr>
        <w:t>and</w:t>
      </w:r>
      <w:r>
        <w:rPr>
          <w:color w:val="333333"/>
          <w:spacing w:val="-2"/>
          <w:sz w:val="26"/>
        </w:rPr>
        <w:t xml:space="preserve"> </w:t>
      </w:r>
      <w:r>
        <w:rPr>
          <w:color w:val="333333"/>
          <w:sz w:val="26"/>
        </w:rPr>
        <w:t>Static</w:t>
      </w:r>
      <w:r>
        <w:rPr>
          <w:color w:val="333333"/>
          <w:spacing w:val="-2"/>
          <w:sz w:val="26"/>
        </w:rPr>
        <w:t xml:space="preserve"> </w:t>
      </w:r>
      <w:r>
        <w:rPr>
          <w:color w:val="333333"/>
          <w:sz w:val="26"/>
        </w:rPr>
        <w:t>methods</w:t>
      </w:r>
      <w:r>
        <w:rPr>
          <w:color w:val="333333"/>
          <w:spacing w:val="-2"/>
          <w:sz w:val="26"/>
        </w:rPr>
        <w:t xml:space="preserve"> </w:t>
      </w:r>
      <w:r>
        <w:rPr>
          <w:color w:val="333333"/>
          <w:sz w:val="26"/>
        </w:rPr>
        <w:t>in</w:t>
      </w:r>
      <w:r>
        <w:rPr>
          <w:color w:val="333333"/>
          <w:spacing w:val="-2"/>
          <w:sz w:val="26"/>
        </w:rPr>
        <w:t xml:space="preserve"> </w:t>
      </w:r>
      <w:r>
        <w:rPr>
          <w:color w:val="333333"/>
          <w:sz w:val="26"/>
        </w:rPr>
        <w:t>interface</w:t>
      </w:r>
    </w:p>
    <w:p w:rsidR="00D13DF5" w:rsidRDefault="00502E84" w:rsidP="00F0633A">
      <w:pPr>
        <w:pStyle w:val="Heading1"/>
        <w:numPr>
          <w:ilvl w:val="0"/>
          <w:numId w:val="183"/>
        </w:numPr>
        <w:tabs>
          <w:tab w:val="left" w:pos="2999"/>
          <w:tab w:val="left" w:pos="3000"/>
        </w:tabs>
        <w:spacing w:before="238"/>
        <w:ind w:left="720"/>
        <w:jc w:val="left"/>
        <w:rPr>
          <w:color w:val="006FC0"/>
        </w:rPr>
      </w:pPr>
      <w:r>
        <w:rPr>
          <w:color w:val="006FC0"/>
        </w:rPr>
        <w:t>Constructor</w:t>
      </w:r>
      <w:r>
        <w:rPr>
          <w:color w:val="006FC0"/>
          <w:spacing w:val="-1"/>
        </w:rPr>
        <w:t xml:space="preserve"> </w:t>
      </w:r>
      <w:r>
        <w:rPr>
          <w:color w:val="006FC0"/>
        </w:rPr>
        <w:t>Chaining</w:t>
      </w:r>
    </w:p>
    <w:p w:rsidR="00D13DF5" w:rsidRDefault="00502E84" w:rsidP="00F0633A">
      <w:pPr>
        <w:spacing w:before="242"/>
        <w:ind w:left="720"/>
        <w:rPr>
          <w:sz w:val="26"/>
        </w:rPr>
      </w:pPr>
      <w:r>
        <w:rPr>
          <w:color w:val="273139"/>
          <w:sz w:val="26"/>
        </w:rPr>
        <w:t>Constructor</w:t>
      </w:r>
      <w:r>
        <w:rPr>
          <w:color w:val="273139"/>
          <w:spacing w:val="12"/>
          <w:sz w:val="26"/>
        </w:rPr>
        <w:t xml:space="preserve"> </w:t>
      </w:r>
      <w:r>
        <w:rPr>
          <w:color w:val="273139"/>
          <w:sz w:val="26"/>
        </w:rPr>
        <w:t>chaining</w:t>
      </w:r>
      <w:r>
        <w:rPr>
          <w:color w:val="273139"/>
          <w:spacing w:val="12"/>
          <w:sz w:val="26"/>
        </w:rPr>
        <w:t xml:space="preserve"> </w:t>
      </w:r>
      <w:r>
        <w:rPr>
          <w:color w:val="273139"/>
          <w:sz w:val="26"/>
        </w:rPr>
        <w:t>is</w:t>
      </w:r>
      <w:r>
        <w:rPr>
          <w:color w:val="273139"/>
          <w:spacing w:val="12"/>
          <w:sz w:val="26"/>
        </w:rPr>
        <w:t xml:space="preserve"> </w:t>
      </w:r>
      <w:r>
        <w:rPr>
          <w:color w:val="273139"/>
          <w:sz w:val="26"/>
        </w:rPr>
        <w:t>the</w:t>
      </w:r>
      <w:r>
        <w:rPr>
          <w:color w:val="273139"/>
          <w:spacing w:val="12"/>
          <w:sz w:val="26"/>
        </w:rPr>
        <w:t xml:space="preserve"> </w:t>
      </w:r>
      <w:r>
        <w:rPr>
          <w:color w:val="273139"/>
          <w:sz w:val="26"/>
        </w:rPr>
        <w:t>process</w:t>
      </w:r>
      <w:r>
        <w:rPr>
          <w:color w:val="273139"/>
          <w:spacing w:val="15"/>
          <w:sz w:val="26"/>
        </w:rPr>
        <w:t xml:space="preserve"> </w:t>
      </w:r>
      <w:r>
        <w:rPr>
          <w:color w:val="273139"/>
          <w:sz w:val="26"/>
        </w:rPr>
        <w:t>of</w:t>
      </w:r>
      <w:r>
        <w:rPr>
          <w:color w:val="273139"/>
          <w:spacing w:val="12"/>
          <w:sz w:val="26"/>
        </w:rPr>
        <w:t xml:space="preserve"> </w:t>
      </w:r>
      <w:r>
        <w:rPr>
          <w:color w:val="273139"/>
          <w:sz w:val="26"/>
        </w:rPr>
        <w:t>calling</w:t>
      </w:r>
      <w:r>
        <w:rPr>
          <w:color w:val="273139"/>
          <w:spacing w:val="14"/>
          <w:sz w:val="26"/>
        </w:rPr>
        <w:t xml:space="preserve"> </w:t>
      </w:r>
      <w:r>
        <w:rPr>
          <w:color w:val="273139"/>
          <w:sz w:val="26"/>
        </w:rPr>
        <w:t>one</w:t>
      </w:r>
      <w:r>
        <w:rPr>
          <w:color w:val="273139"/>
          <w:spacing w:val="12"/>
          <w:sz w:val="26"/>
        </w:rPr>
        <w:t xml:space="preserve"> </w:t>
      </w:r>
      <w:r>
        <w:rPr>
          <w:color w:val="273139"/>
          <w:sz w:val="26"/>
        </w:rPr>
        <w:t>constructor</w:t>
      </w:r>
      <w:r>
        <w:rPr>
          <w:color w:val="273139"/>
          <w:spacing w:val="15"/>
          <w:sz w:val="26"/>
        </w:rPr>
        <w:t xml:space="preserve"> </w:t>
      </w:r>
      <w:r>
        <w:rPr>
          <w:color w:val="273139"/>
          <w:sz w:val="26"/>
        </w:rPr>
        <w:t>from</w:t>
      </w:r>
      <w:r>
        <w:rPr>
          <w:color w:val="273139"/>
          <w:spacing w:val="17"/>
          <w:sz w:val="26"/>
        </w:rPr>
        <w:t xml:space="preserve"> </w:t>
      </w:r>
      <w:r>
        <w:rPr>
          <w:color w:val="273139"/>
          <w:sz w:val="26"/>
        </w:rPr>
        <w:t>another</w:t>
      </w:r>
      <w:r>
        <w:rPr>
          <w:color w:val="273139"/>
          <w:spacing w:val="12"/>
          <w:sz w:val="26"/>
        </w:rPr>
        <w:t xml:space="preserve"> </w:t>
      </w:r>
      <w:r>
        <w:rPr>
          <w:color w:val="273139"/>
          <w:sz w:val="26"/>
        </w:rPr>
        <w:t>constructor</w:t>
      </w:r>
      <w:r>
        <w:rPr>
          <w:color w:val="273139"/>
          <w:spacing w:val="13"/>
          <w:sz w:val="26"/>
        </w:rPr>
        <w:t xml:space="preserve"> </w:t>
      </w:r>
      <w:r>
        <w:rPr>
          <w:color w:val="273139"/>
          <w:sz w:val="26"/>
        </w:rPr>
        <w:t>with</w:t>
      </w:r>
      <w:r>
        <w:rPr>
          <w:color w:val="273139"/>
          <w:spacing w:val="12"/>
          <w:sz w:val="26"/>
        </w:rPr>
        <w:t xml:space="preserve"> </w:t>
      </w:r>
      <w:r>
        <w:rPr>
          <w:color w:val="273139"/>
          <w:sz w:val="26"/>
        </w:rPr>
        <w:t>respect</w:t>
      </w:r>
      <w:r>
        <w:rPr>
          <w:color w:val="273139"/>
          <w:spacing w:val="14"/>
          <w:sz w:val="26"/>
        </w:rPr>
        <w:t xml:space="preserve"> </w:t>
      </w:r>
      <w:r>
        <w:rPr>
          <w:color w:val="273139"/>
          <w:sz w:val="26"/>
        </w:rPr>
        <w:t>to</w:t>
      </w:r>
      <w:r>
        <w:rPr>
          <w:color w:val="273139"/>
          <w:spacing w:val="1"/>
          <w:sz w:val="26"/>
        </w:rPr>
        <w:t xml:space="preserve"> </w:t>
      </w:r>
      <w:r>
        <w:rPr>
          <w:color w:val="273139"/>
          <w:sz w:val="26"/>
        </w:rPr>
        <w:t>the</w:t>
      </w:r>
      <w:r>
        <w:rPr>
          <w:color w:val="273139"/>
          <w:spacing w:val="-2"/>
          <w:sz w:val="26"/>
        </w:rPr>
        <w:t xml:space="preserve"> </w:t>
      </w:r>
      <w:r>
        <w:rPr>
          <w:color w:val="273139"/>
          <w:sz w:val="26"/>
        </w:rPr>
        <w:t>current</w:t>
      </w:r>
      <w:r>
        <w:rPr>
          <w:color w:val="273139"/>
          <w:spacing w:val="-1"/>
          <w:sz w:val="26"/>
        </w:rPr>
        <w:t xml:space="preserve"> </w:t>
      </w:r>
      <w:r>
        <w:rPr>
          <w:color w:val="273139"/>
          <w:sz w:val="26"/>
        </w:rPr>
        <w:t>object.</w:t>
      </w:r>
    </w:p>
    <w:p w:rsidR="00D13DF5" w:rsidRDefault="00502E84" w:rsidP="00F0633A">
      <w:pPr>
        <w:spacing w:before="240"/>
        <w:ind w:left="720"/>
        <w:rPr>
          <w:sz w:val="26"/>
        </w:rPr>
      </w:pPr>
      <w:r>
        <w:rPr>
          <w:color w:val="273139"/>
          <w:sz w:val="26"/>
        </w:rPr>
        <w:t>Constructor</w:t>
      </w:r>
      <w:r>
        <w:rPr>
          <w:color w:val="273139"/>
          <w:spacing w:val="-5"/>
          <w:sz w:val="26"/>
        </w:rPr>
        <w:t xml:space="preserve"> </w:t>
      </w:r>
      <w:r>
        <w:rPr>
          <w:color w:val="273139"/>
          <w:sz w:val="26"/>
        </w:rPr>
        <w:t>chaining</w:t>
      </w:r>
      <w:r>
        <w:rPr>
          <w:color w:val="273139"/>
          <w:spacing w:val="-4"/>
          <w:sz w:val="26"/>
        </w:rPr>
        <w:t xml:space="preserve"> </w:t>
      </w:r>
      <w:r>
        <w:rPr>
          <w:color w:val="273139"/>
          <w:sz w:val="26"/>
        </w:rPr>
        <w:t>can</w:t>
      </w:r>
      <w:r>
        <w:rPr>
          <w:color w:val="273139"/>
          <w:spacing w:val="-4"/>
          <w:sz w:val="26"/>
        </w:rPr>
        <w:t xml:space="preserve"> </w:t>
      </w:r>
      <w:r>
        <w:rPr>
          <w:color w:val="273139"/>
          <w:sz w:val="26"/>
        </w:rPr>
        <w:t>be</w:t>
      </w:r>
      <w:r>
        <w:rPr>
          <w:color w:val="273139"/>
          <w:spacing w:val="-4"/>
          <w:sz w:val="26"/>
        </w:rPr>
        <w:t xml:space="preserve"> </w:t>
      </w:r>
      <w:r>
        <w:rPr>
          <w:color w:val="273139"/>
          <w:sz w:val="26"/>
        </w:rPr>
        <w:t>done</w:t>
      </w:r>
      <w:r>
        <w:rPr>
          <w:color w:val="273139"/>
          <w:spacing w:val="-4"/>
          <w:sz w:val="26"/>
        </w:rPr>
        <w:t xml:space="preserve"> </w:t>
      </w:r>
      <w:r>
        <w:rPr>
          <w:color w:val="273139"/>
          <w:sz w:val="26"/>
        </w:rPr>
        <w:t>in</w:t>
      </w:r>
      <w:r>
        <w:rPr>
          <w:color w:val="273139"/>
          <w:spacing w:val="-5"/>
          <w:sz w:val="26"/>
        </w:rPr>
        <w:t xml:space="preserve"> </w:t>
      </w:r>
      <w:r>
        <w:rPr>
          <w:color w:val="273139"/>
          <w:sz w:val="26"/>
        </w:rPr>
        <w:t>two</w:t>
      </w:r>
      <w:r>
        <w:rPr>
          <w:color w:val="273139"/>
          <w:spacing w:val="-1"/>
          <w:sz w:val="26"/>
        </w:rPr>
        <w:t xml:space="preserve"> </w:t>
      </w:r>
      <w:r>
        <w:rPr>
          <w:color w:val="273139"/>
          <w:sz w:val="26"/>
        </w:rPr>
        <w:t>ways:</w:t>
      </w:r>
    </w:p>
    <w:p w:rsidR="00D13DF5" w:rsidRDefault="00502E84" w:rsidP="00F0633A">
      <w:pPr>
        <w:pStyle w:val="ListParagraph"/>
        <w:numPr>
          <w:ilvl w:val="0"/>
          <w:numId w:val="182"/>
        </w:numPr>
        <w:tabs>
          <w:tab w:val="left" w:pos="1122"/>
          <w:tab w:val="left" w:pos="1123"/>
        </w:tabs>
        <w:spacing w:before="239"/>
        <w:ind w:left="720"/>
        <w:rPr>
          <w:sz w:val="26"/>
        </w:rPr>
      </w:pPr>
      <w:r>
        <w:rPr>
          <w:color w:val="273139"/>
          <w:sz w:val="26"/>
        </w:rPr>
        <w:t>Within</w:t>
      </w:r>
      <w:r>
        <w:rPr>
          <w:color w:val="273139"/>
          <w:spacing w:val="-3"/>
          <w:sz w:val="26"/>
        </w:rPr>
        <w:t xml:space="preserve"> </w:t>
      </w:r>
      <w:r>
        <w:rPr>
          <w:color w:val="273139"/>
          <w:sz w:val="26"/>
        </w:rPr>
        <w:t>same</w:t>
      </w:r>
      <w:r>
        <w:rPr>
          <w:color w:val="273139"/>
          <w:spacing w:val="-1"/>
          <w:sz w:val="26"/>
        </w:rPr>
        <w:t xml:space="preserve"> </w:t>
      </w:r>
      <w:r>
        <w:rPr>
          <w:color w:val="273139"/>
          <w:sz w:val="26"/>
        </w:rPr>
        <w:t>class: It</w:t>
      </w:r>
      <w:r>
        <w:rPr>
          <w:color w:val="273139"/>
          <w:spacing w:val="-1"/>
          <w:sz w:val="26"/>
        </w:rPr>
        <w:t xml:space="preserve"> </w:t>
      </w:r>
      <w:r>
        <w:rPr>
          <w:color w:val="273139"/>
          <w:sz w:val="26"/>
        </w:rPr>
        <w:t>can</w:t>
      </w:r>
      <w:r>
        <w:rPr>
          <w:color w:val="273139"/>
          <w:spacing w:val="-2"/>
          <w:sz w:val="26"/>
        </w:rPr>
        <w:t xml:space="preserve"> </w:t>
      </w:r>
      <w:r>
        <w:rPr>
          <w:color w:val="273139"/>
          <w:sz w:val="26"/>
        </w:rPr>
        <w:t>be</w:t>
      </w:r>
      <w:r>
        <w:rPr>
          <w:color w:val="273139"/>
          <w:spacing w:val="-1"/>
          <w:sz w:val="26"/>
        </w:rPr>
        <w:t xml:space="preserve"> </w:t>
      </w:r>
      <w:r>
        <w:rPr>
          <w:color w:val="273139"/>
          <w:sz w:val="26"/>
        </w:rPr>
        <w:t>done</w:t>
      </w:r>
      <w:r>
        <w:rPr>
          <w:color w:val="273139"/>
          <w:spacing w:val="1"/>
          <w:sz w:val="26"/>
        </w:rPr>
        <w:t xml:space="preserve"> </w:t>
      </w:r>
      <w:r>
        <w:rPr>
          <w:color w:val="273139"/>
          <w:sz w:val="26"/>
        </w:rPr>
        <w:t>using</w:t>
      </w:r>
      <w:r>
        <w:rPr>
          <w:color w:val="273139"/>
          <w:spacing w:val="-1"/>
          <w:sz w:val="26"/>
        </w:rPr>
        <w:t xml:space="preserve"> </w:t>
      </w:r>
      <w:r>
        <w:rPr>
          <w:color w:val="273139"/>
          <w:sz w:val="26"/>
        </w:rPr>
        <w:t>this()</w:t>
      </w:r>
      <w:r>
        <w:rPr>
          <w:color w:val="273139"/>
          <w:spacing w:val="-1"/>
          <w:sz w:val="26"/>
        </w:rPr>
        <w:t xml:space="preserve"> </w:t>
      </w:r>
      <w:r>
        <w:rPr>
          <w:color w:val="273139"/>
          <w:sz w:val="26"/>
        </w:rPr>
        <w:t>keyword</w:t>
      </w:r>
      <w:r>
        <w:rPr>
          <w:color w:val="273139"/>
          <w:spacing w:val="-1"/>
          <w:sz w:val="26"/>
        </w:rPr>
        <w:t xml:space="preserve"> </w:t>
      </w:r>
      <w:r>
        <w:rPr>
          <w:color w:val="273139"/>
          <w:sz w:val="26"/>
        </w:rPr>
        <w:t>for</w:t>
      </w:r>
      <w:r>
        <w:rPr>
          <w:color w:val="273139"/>
          <w:spacing w:val="-1"/>
          <w:sz w:val="26"/>
        </w:rPr>
        <w:t xml:space="preserve"> </w:t>
      </w:r>
      <w:r>
        <w:rPr>
          <w:color w:val="273139"/>
          <w:sz w:val="26"/>
        </w:rPr>
        <w:t>constructors</w:t>
      </w:r>
      <w:r>
        <w:rPr>
          <w:color w:val="273139"/>
          <w:spacing w:val="-1"/>
          <w:sz w:val="26"/>
        </w:rPr>
        <w:t xml:space="preserve"> </w:t>
      </w:r>
      <w:r>
        <w:rPr>
          <w:color w:val="273139"/>
          <w:sz w:val="26"/>
        </w:rPr>
        <w:t>in</w:t>
      </w:r>
      <w:r>
        <w:rPr>
          <w:color w:val="273139"/>
          <w:spacing w:val="-2"/>
          <w:sz w:val="26"/>
        </w:rPr>
        <w:t xml:space="preserve"> </w:t>
      </w:r>
      <w:r>
        <w:rPr>
          <w:color w:val="273139"/>
          <w:sz w:val="26"/>
        </w:rPr>
        <w:t>same</w:t>
      </w:r>
      <w:r>
        <w:rPr>
          <w:color w:val="273139"/>
          <w:spacing w:val="-1"/>
          <w:sz w:val="26"/>
        </w:rPr>
        <w:t xml:space="preserve"> </w:t>
      </w:r>
      <w:r>
        <w:rPr>
          <w:color w:val="273139"/>
          <w:sz w:val="26"/>
        </w:rPr>
        <w:t>class</w:t>
      </w:r>
    </w:p>
    <w:p w:rsidR="00D13DF5" w:rsidRDefault="00502E84" w:rsidP="00F0633A">
      <w:pPr>
        <w:pStyle w:val="ListParagraph"/>
        <w:numPr>
          <w:ilvl w:val="0"/>
          <w:numId w:val="182"/>
        </w:numPr>
        <w:tabs>
          <w:tab w:val="left" w:pos="1122"/>
          <w:tab w:val="left" w:pos="1123"/>
        </w:tabs>
        <w:spacing w:before="46"/>
        <w:ind w:left="720"/>
        <w:rPr>
          <w:sz w:val="26"/>
        </w:rPr>
      </w:pPr>
      <w:r>
        <w:rPr>
          <w:color w:val="273139"/>
          <w:sz w:val="26"/>
        </w:rPr>
        <w:t>From</w:t>
      </w:r>
      <w:r>
        <w:rPr>
          <w:color w:val="273139"/>
          <w:spacing w:val="-2"/>
          <w:sz w:val="26"/>
        </w:rPr>
        <w:t xml:space="preserve"> </w:t>
      </w:r>
      <w:r>
        <w:rPr>
          <w:color w:val="273139"/>
          <w:sz w:val="26"/>
        </w:rPr>
        <w:t>base</w:t>
      </w:r>
      <w:r>
        <w:rPr>
          <w:color w:val="273139"/>
          <w:spacing w:val="1"/>
          <w:sz w:val="26"/>
        </w:rPr>
        <w:t xml:space="preserve"> </w:t>
      </w:r>
      <w:r>
        <w:rPr>
          <w:color w:val="273139"/>
          <w:sz w:val="26"/>
        </w:rPr>
        <w:t>class:</w:t>
      </w:r>
      <w:r>
        <w:rPr>
          <w:color w:val="273139"/>
          <w:spacing w:val="-2"/>
          <w:sz w:val="26"/>
        </w:rPr>
        <w:t xml:space="preserve"> </w:t>
      </w:r>
      <w:r>
        <w:rPr>
          <w:color w:val="273139"/>
          <w:sz w:val="26"/>
        </w:rPr>
        <w:t>by</w:t>
      </w:r>
      <w:r>
        <w:rPr>
          <w:color w:val="273139"/>
          <w:spacing w:val="-2"/>
          <w:sz w:val="26"/>
        </w:rPr>
        <w:t xml:space="preserve"> </w:t>
      </w:r>
      <w:r>
        <w:rPr>
          <w:color w:val="273139"/>
          <w:sz w:val="26"/>
        </w:rPr>
        <w:t>using</w:t>
      </w:r>
      <w:r>
        <w:rPr>
          <w:color w:val="273139"/>
          <w:spacing w:val="-2"/>
          <w:sz w:val="26"/>
        </w:rPr>
        <w:t xml:space="preserve"> </w:t>
      </w:r>
      <w:r>
        <w:rPr>
          <w:color w:val="273139"/>
          <w:sz w:val="26"/>
        </w:rPr>
        <w:t>super()</w:t>
      </w:r>
      <w:r>
        <w:rPr>
          <w:color w:val="273139"/>
          <w:spacing w:val="1"/>
          <w:sz w:val="26"/>
        </w:rPr>
        <w:t xml:space="preserve"> </w:t>
      </w:r>
      <w:r>
        <w:rPr>
          <w:color w:val="273139"/>
          <w:sz w:val="26"/>
        </w:rPr>
        <w:t>keyword</w:t>
      </w:r>
      <w:r>
        <w:rPr>
          <w:color w:val="273139"/>
          <w:spacing w:val="1"/>
          <w:sz w:val="26"/>
        </w:rPr>
        <w:t xml:space="preserve"> </w:t>
      </w:r>
      <w:r>
        <w:rPr>
          <w:color w:val="273139"/>
          <w:sz w:val="26"/>
        </w:rPr>
        <w:t>to</w:t>
      </w:r>
      <w:r>
        <w:rPr>
          <w:color w:val="273139"/>
          <w:spacing w:val="1"/>
          <w:sz w:val="26"/>
        </w:rPr>
        <w:t xml:space="preserve"> </w:t>
      </w:r>
      <w:r>
        <w:rPr>
          <w:color w:val="273139"/>
          <w:sz w:val="26"/>
        </w:rPr>
        <w:t>call</w:t>
      </w:r>
      <w:r>
        <w:rPr>
          <w:color w:val="273139"/>
          <w:spacing w:val="-2"/>
          <w:sz w:val="26"/>
        </w:rPr>
        <w:t xml:space="preserve"> </w:t>
      </w:r>
      <w:r>
        <w:rPr>
          <w:color w:val="273139"/>
          <w:sz w:val="26"/>
        </w:rPr>
        <w:t>the</w:t>
      </w:r>
      <w:r>
        <w:rPr>
          <w:color w:val="273139"/>
          <w:spacing w:val="-2"/>
          <w:sz w:val="26"/>
        </w:rPr>
        <w:t xml:space="preserve"> </w:t>
      </w:r>
      <w:r>
        <w:rPr>
          <w:color w:val="273139"/>
          <w:sz w:val="26"/>
        </w:rPr>
        <w:t>constructor</w:t>
      </w:r>
      <w:r>
        <w:rPr>
          <w:color w:val="273139"/>
          <w:spacing w:val="-2"/>
          <w:sz w:val="26"/>
        </w:rPr>
        <w:t xml:space="preserve"> </w:t>
      </w:r>
      <w:r>
        <w:rPr>
          <w:color w:val="273139"/>
          <w:sz w:val="26"/>
        </w:rPr>
        <w:t>from</w:t>
      </w:r>
      <w:r>
        <w:rPr>
          <w:color w:val="273139"/>
          <w:spacing w:val="-2"/>
          <w:sz w:val="26"/>
        </w:rPr>
        <w:t xml:space="preserve"> </w:t>
      </w:r>
      <w:r>
        <w:rPr>
          <w:color w:val="273139"/>
          <w:sz w:val="26"/>
        </w:rPr>
        <w:t>the</w:t>
      </w:r>
      <w:r>
        <w:rPr>
          <w:color w:val="273139"/>
          <w:spacing w:val="-2"/>
          <w:sz w:val="26"/>
        </w:rPr>
        <w:t xml:space="preserve"> </w:t>
      </w:r>
      <w:r>
        <w:rPr>
          <w:color w:val="273139"/>
          <w:sz w:val="26"/>
        </w:rPr>
        <w:t>base</w:t>
      </w:r>
      <w:r>
        <w:rPr>
          <w:color w:val="273139"/>
          <w:spacing w:val="3"/>
          <w:sz w:val="26"/>
        </w:rPr>
        <w:t xml:space="preserve"> </w:t>
      </w:r>
      <w:r>
        <w:rPr>
          <w:color w:val="273139"/>
          <w:sz w:val="26"/>
        </w:rPr>
        <w:t>class.</w:t>
      </w:r>
    </w:p>
    <w:p w:rsidR="00D13DF5" w:rsidRDefault="00D13DF5" w:rsidP="00F0633A">
      <w:pPr>
        <w:pStyle w:val="BodyText"/>
        <w:ind w:left="720"/>
        <w:rPr>
          <w:sz w:val="28"/>
        </w:rPr>
      </w:pPr>
    </w:p>
    <w:p w:rsidR="00D13DF5" w:rsidRDefault="00D13DF5" w:rsidP="00F0633A">
      <w:pPr>
        <w:pStyle w:val="BodyText"/>
        <w:spacing w:before="5"/>
        <w:ind w:left="720"/>
        <w:rPr>
          <w:sz w:val="36"/>
        </w:rPr>
      </w:pPr>
    </w:p>
    <w:p w:rsidR="00D13DF5" w:rsidRDefault="00502E84" w:rsidP="00F0633A">
      <w:pPr>
        <w:pStyle w:val="Heading1"/>
        <w:numPr>
          <w:ilvl w:val="0"/>
          <w:numId w:val="183"/>
        </w:numPr>
        <w:tabs>
          <w:tab w:val="left" w:pos="2999"/>
          <w:tab w:val="left" w:pos="3000"/>
        </w:tabs>
        <w:ind w:left="720"/>
        <w:jc w:val="left"/>
        <w:rPr>
          <w:color w:val="006FC0"/>
        </w:rPr>
      </w:pPr>
      <w:r>
        <w:rPr>
          <w:color w:val="006FC0"/>
        </w:rPr>
        <w:t>What</w:t>
      </w:r>
      <w:r>
        <w:rPr>
          <w:color w:val="006FC0"/>
          <w:spacing w:val="-4"/>
        </w:rPr>
        <w:t xml:space="preserve"> </w:t>
      </w:r>
      <w:r>
        <w:rPr>
          <w:color w:val="006FC0"/>
        </w:rPr>
        <w:t>is</w:t>
      </w:r>
      <w:r>
        <w:rPr>
          <w:color w:val="006FC0"/>
          <w:spacing w:val="-3"/>
        </w:rPr>
        <w:t xml:space="preserve"> </w:t>
      </w:r>
      <w:r>
        <w:rPr>
          <w:color w:val="006FC0"/>
        </w:rPr>
        <w:t>Serialization?</w:t>
      </w:r>
    </w:p>
    <w:p w:rsidR="00D13DF5" w:rsidRDefault="00502E84" w:rsidP="00F0633A">
      <w:pPr>
        <w:spacing w:before="243"/>
        <w:ind w:left="720"/>
        <w:rPr>
          <w:sz w:val="26"/>
        </w:rPr>
      </w:pPr>
      <w:r>
        <w:rPr>
          <w:color w:val="333333"/>
          <w:sz w:val="26"/>
        </w:rPr>
        <w:t>Serialization</w:t>
      </w:r>
      <w:r>
        <w:rPr>
          <w:color w:val="333333"/>
          <w:spacing w:val="17"/>
          <w:sz w:val="26"/>
        </w:rPr>
        <w:t xml:space="preserve"> </w:t>
      </w:r>
      <w:r>
        <w:rPr>
          <w:color w:val="333333"/>
          <w:sz w:val="26"/>
        </w:rPr>
        <w:t>in</w:t>
      </w:r>
      <w:r>
        <w:rPr>
          <w:color w:val="333333"/>
          <w:spacing w:val="21"/>
          <w:sz w:val="26"/>
        </w:rPr>
        <w:t xml:space="preserve"> </w:t>
      </w:r>
      <w:r>
        <w:rPr>
          <w:color w:val="333333"/>
          <w:sz w:val="26"/>
        </w:rPr>
        <w:t>Java</w:t>
      </w:r>
      <w:r>
        <w:rPr>
          <w:color w:val="333333"/>
          <w:spacing w:val="18"/>
          <w:sz w:val="26"/>
        </w:rPr>
        <w:t xml:space="preserve"> </w:t>
      </w:r>
      <w:r>
        <w:rPr>
          <w:color w:val="333333"/>
          <w:sz w:val="26"/>
        </w:rPr>
        <w:t>is</w:t>
      </w:r>
      <w:r>
        <w:rPr>
          <w:color w:val="333333"/>
          <w:spacing w:val="20"/>
          <w:sz w:val="26"/>
        </w:rPr>
        <w:t xml:space="preserve"> </w:t>
      </w:r>
      <w:r>
        <w:rPr>
          <w:color w:val="333333"/>
          <w:sz w:val="26"/>
        </w:rPr>
        <w:t>a</w:t>
      </w:r>
      <w:r>
        <w:rPr>
          <w:color w:val="333333"/>
          <w:spacing w:val="19"/>
          <w:sz w:val="26"/>
        </w:rPr>
        <w:t xml:space="preserve"> </w:t>
      </w:r>
      <w:r>
        <w:rPr>
          <w:color w:val="333333"/>
          <w:sz w:val="26"/>
        </w:rPr>
        <w:t>mechanism</w:t>
      </w:r>
      <w:r>
        <w:rPr>
          <w:color w:val="333333"/>
          <w:spacing w:val="18"/>
          <w:sz w:val="26"/>
        </w:rPr>
        <w:t xml:space="preserve"> </w:t>
      </w:r>
      <w:r>
        <w:rPr>
          <w:color w:val="333333"/>
          <w:sz w:val="26"/>
        </w:rPr>
        <w:t>of</w:t>
      </w:r>
      <w:r>
        <w:rPr>
          <w:color w:val="333333"/>
          <w:spacing w:val="22"/>
          <w:sz w:val="26"/>
        </w:rPr>
        <w:t xml:space="preserve"> </w:t>
      </w:r>
      <w:r>
        <w:rPr>
          <w:i/>
          <w:color w:val="333333"/>
          <w:sz w:val="26"/>
        </w:rPr>
        <w:t>writing</w:t>
      </w:r>
      <w:r>
        <w:rPr>
          <w:i/>
          <w:color w:val="333333"/>
          <w:spacing w:val="18"/>
          <w:sz w:val="26"/>
        </w:rPr>
        <w:t xml:space="preserve"> </w:t>
      </w:r>
      <w:r>
        <w:rPr>
          <w:i/>
          <w:color w:val="333333"/>
          <w:sz w:val="26"/>
        </w:rPr>
        <w:t>the</w:t>
      </w:r>
      <w:r>
        <w:rPr>
          <w:i/>
          <w:color w:val="333333"/>
          <w:spacing w:val="18"/>
          <w:sz w:val="26"/>
        </w:rPr>
        <w:t xml:space="preserve"> </w:t>
      </w:r>
      <w:r>
        <w:rPr>
          <w:i/>
          <w:color w:val="333333"/>
          <w:sz w:val="26"/>
        </w:rPr>
        <w:t>state</w:t>
      </w:r>
      <w:r>
        <w:rPr>
          <w:i/>
          <w:color w:val="333333"/>
          <w:spacing w:val="18"/>
          <w:sz w:val="26"/>
        </w:rPr>
        <w:t xml:space="preserve"> </w:t>
      </w:r>
      <w:r>
        <w:rPr>
          <w:i/>
          <w:color w:val="333333"/>
          <w:sz w:val="26"/>
        </w:rPr>
        <w:t>of</w:t>
      </w:r>
      <w:r>
        <w:rPr>
          <w:i/>
          <w:color w:val="333333"/>
          <w:spacing w:val="20"/>
          <w:sz w:val="26"/>
        </w:rPr>
        <w:t xml:space="preserve"> </w:t>
      </w:r>
      <w:r>
        <w:rPr>
          <w:i/>
          <w:color w:val="333333"/>
          <w:sz w:val="26"/>
        </w:rPr>
        <w:t>an</w:t>
      </w:r>
      <w:r>
        <w:rPr>
          <w:i/>
          <w:color w:val="333333"/>
          <w:spacing w:val="18"/>
          <w:sz w:val="26"/>
        </w:rPr>
        <w:t xml:space="preserve"> </w:t>
      </w:r>
      <w:r>
        <w:rPr>
          <w:i/>
          <w:color w:val="333333"/>
          <w:sz w:val="26"/>
        </w:rPr>
        <w:t>object</w:t>
      </w:r>
      <w:r>
        <w:rPr>
          <w:i/>
          <w:color w:val="333333"/>
          <w:spacing w:val="18"/>
          <w:sz w:val="26"/>
        </w:rPr>
        <w:t xml:space="preserve"> </w:t>
      </w:r>
      <w:r>
        <w:rPr>
          <w:i/>
          <w:color w:val="333333"/>
          <w:sz w:val="26"/>
        </w:rPr>
        <w:t>into</w:t>
      </w:r>
      <w:r>
        <w:rPr>
          <w:i/>
          <w:color w:val="333333"/>
          <w:spacing w:val="17"/>
          <w:sz w:val="26"/>
        </w:rPr>
        <w:t xml:space="preserve"> </w:t>
      </w:r>
      <w:r>
        <w:rPr>
          <w:i/>
          <w:color w:val="333333"/>
          <w:sz w:val="26"/>
        </w:rPr>
        <w:t>a</w:t>
      </w:r>
      <w:r>
        <w:rPr>
          <w:i/>
          <w:color w:val="333333"/>
          <w:spacing w:val="20"/>
          <w:sz w:val="26"/>
        </w:rPr>
        <w:t xml:space="preserve"> </w:t>
      </w:r>
      <w:r>
        <w:rPr>
          <w:i/>
          <w:color w:val="333333"/>
          <w:sz w:val="26"/>
        </w:rPr>
        <w:t>byte-stream</w:t>
      </w:r>
      <w:r>
        <w:rPr>
          <w:color w:val="333333"/>
          <w:sz w:val="26"/>
        </w:rPr>
        <w:t>.</w:t>
      </w:r>
      <w:r>
        <w:rPr>
          <w:color w:val="333333"/>
          <w:spacing w:val="20"/>
          <w:sz w:val="26"/>
        </w:rPr>
        <w:t xml:space="preserve"> </w:t>
      </w:r>
      <w:r>
        <w:rPr>
          <w:color w:val="333333"/>
          <w:sz w:val="26"/>
        </w:rPr>
        <w:t>It</w:t>
      </w:r>
      <w:r>
        <w:rPr>
          <w:color w:val="333333"/>
          <w:spacing w:val="18"/>
          <w:sz w:val="26"/>
        </w:rPr>
        <w:t xml:space="preserve"> </w:t>
      </w:r>
      <w:r>
        <w:rPr>
          <w:color w:val="333333"/>
          <w:sz w:val="26"/>
        </w:rPr>
        <w:t>is</w:t>
      </w:r>
      <w:r>
        <w:rPr>
          <w:color w:val="333333"/>
          <w:spacing w:val="18"/>
          <w:sz w:val="26"/>
        </w:rPr>
        <w:t xml:space="preserve"> </w:t>
      </w:r>
      <w:r>
        <w:rPr>
          <w:color w:val="333333"/>
          <w:sz w:val="26"/>
        </w:rPr>
        <w:t>mainly</w:t>
      </w:r>
      <w:r>
        <w:rPr>
          <w:color w:val="333333"/>
          <w:spacing w:val="-62"/>
          <w:sz w:val="26"/>
        </w:rPr>
        <w:t xml:space="preserve"> </w:t>
      </w:r>
      <w:r>
        <w:rPr>
          <w:color w:val="333333"/>
          <w:sz w:val="26"/>
        </w:rPr>
        <w:t>used</w:t>
      </w:r>
      <w:r>
        <w:rPr>
          <w:color w:val="333333"/>
          <w:spacing w:val="-2"/>
          <w:sz w:val="26"/>
        </w:rPr>
        <w:t xml:space="preserve"> </w:t>
      </w:r>
      <w:r>
        <w:rPr>
          <w:color w:val="333333"/>
          <w:sz w:val="26"/>
        </w:rPr>
        <w:t>in</w:t>
      </w:r>
      <w:r>
        <w:rPr>
          <w:color w:val="333333"/>
          <w:spacing w:val="-1"/>
          <w:sz w:val="26"/>
        </w:rPr>
        <w:t xml:space="preserve"> </w:t>
      </w:r>
      <w:r>
        <w:rPr>
          <w:color w:val="333333"/>
          <w:sz w:val="26"/>
        </w:rPr>
        <w:t>Hibernate,</w:t>
      </w:r>
      <w:r>
        <w:rPr>
          <w:color w:val="333333"/>
          <w:spacing w:val="2"/>
          <w:sz w:val="26"/>
        </w:rPr>
        <w:t xml:space="preserve"> </w:t>
      </w:r>
      <w:r>
        <w:rPr>
          <w:color w:val="333333"/>
          <w:sz w:val="26"/>
        </w:rPr>
        <w:t>RMI,</w:t>
      </w:r>
      <w:r>
        <w:rPr>
          <w:color w:val="333333"/>
          <w:spacing w:val="-1"/>
          <w:sz w:val="26"/>
        </w:rPr>
        <w:t xml:space="preserve"> </w:t>
      </w:r>
      <w:r>
        <w:rPr>
          <w:color w:val="333333"/>
          <w:sz w:val="26"/>
        </w:rPr>
        <w:t>JPA,</w:t>
      </w:r>
      <w:r>
        <w:rPr>
          <w:color w:val="333333"/>
          <w:spacing w:val="-1"/>
          <w:sz w:val="26"/>
        </w:rPr>
        <w:t xml:space="preserve"> </w:t>
      </w:r>
      <w:r>
        <w:rPr>
          <w:color w:val="333333"/>
          <w:sz w:val="26"/>
        </w:rPr>
        <w:t>EJB</w:t>
      </w:r>
      <w:r>
        <w:rPr>
          <w:color w:val="333333"/>
          <w:spacing w:val="-1"/>
          <w:sz w:val="26"/>
        </w:rPr>
        <w:t xml:space="preserve"> </w:t>
      </w:r>
      <w:r>
        <w:rPr>
          <w:color w:val="333333"/>
          <w:sz w:val="26"/>
        </w:rPr>
        <w:t>and</w:t>
      </w:r>
      <w:r>
        <w:rPr>
          <w:color w:val="333333"/>
          <w:spacing w:val="-1"/>
          <w:sz w:val="26"/>
        </w:rPr>
        <w:t xml:space="preserve"> </w:t>
      </w:r>
      <w:r>
        <w:rPr>
          <w:color w:val="333333"/>
          <w:sz w:val="26"/>
        </w:rPr>
        <w:t>JMS</w:t>
      </w:r>
      <w:r>
        <w:rPr>
          <w:color w:val="333333"/>
          <w:spacing w:val="-1"/>
          <w:sz w:val="26"/>
        </w:rPr>
        <w:t xml:space="preserve"> </w:t>
      </w:r>
      <w:r>
        <w:rPr>
          <w:color w:val="333333"/>
          <w:sz w:val="26"/>
        </w:rPr>
        <w:t>technologies.</w:t>
      </w:r>
    </w:p>
    <w:p w:rsidR="00D13DF5" w:rsidRDefault="00502E84" w:rsidP="00F0633A">
      <w:pPr>
        <w:spacing w:before="240"/>
        <w:ind w:left="720" w:right="201"/>
        <w:jc w:val="both"/>
        <w:rPr>
          <w:sz w:val="26"/>
        </w:rPr>
      </w:pPr>
      <w:r>
        <w:rPr>
          <w:color w:val="333333"/>
          <w:sz w:val="26"/>
        </w:rPr>
        <w:t xml:space="preserve">The reverse operation of serialization is called </w:t>
      </w:r>
      <w:r>
        <w:rPr>
          <w:i/>
          <w:color w:val="333333"/>
          <w:sz w:val="26"/>
        </w:rPr>
        <w:t xml:space="preserve">deserialization </w:t>
      </w:r>
      <w:r>
        <w:rPr>
          <w:color w:val="333333"/>
          <w:sz w:val="26"/>
        </w:rPr>
        <w:t>where byte-stream is converted into an</w:t>
      </w:r>
      <w:r>
        <w:rPr>
          <w:color w:val="333333"/>
          <w:spacing w:val="1"/>
          <w:sz w:val="26"/>
        </w:rPr>
        <w:t xml:space="preserve"> </w:t>
      </w:r>
      <w:r>
        <w:rPr>
          <w:color w:val="333333"/>
          <w:sz w:val="26"/>
        </w:rPr>
        <w:t>object.</w:t>
      </w:r>
      <w:r>
        <w:rPr>
          <w:color w:val="333333"/>
          <w:spacing w:val="-3"/>
          <w:sz w:val="26"/>
        </w:rPr>
        <w:t xml:space="preserve"> </w:t>
      </w:r>
      <w:r>
        <w:rPr>
          <w:color w:val="333333"/>
          <w:sz w:val="26"/>
        </w:rPr>
        <w:t>The</w:t>
      </w:r>
      <w:r>
        <w:rPr>
          <w:color w:val="333333"/>
          <w:spacing w:val="-2"/>
          <w:sz w:val="26"/>
        </w:rPr>
        <w:t xml:space="preserve"> </w:t>
      </w:r>
      <w:r>
        <w:rPr>
          <w:color w:val="333333"/>
          <w:sz w:val="26"/>
        </w:rPr>
        <w:t>serialization</w:t>
      </w:r>
      <w:r>
        <w:rPr>
          <w:color w:val="333333"/>
          <w:spacing w:val="-2"/>
          <w:sz w:val="26"/>
        </w:rPr>
        <w:t xml:space="preserve"> </w:t>
      </w:r>
      <w:r>
        <w:rPr>
          <w:color w:val="333333"/>
          <w:sz w:val="26"/>
        </w:rPr>
        <w:t>and</w:t>
      </w:r>
      <w:r>
        <w:rPr>
          <w:color w:val="333333"/>
          <w:spacing w:val="-3"/>
          <w:sz w:val="26"/>
        </w:rPr>
        <w:t xml:space="preserve"> </w:t>
      </w:r>
      <w:r>
        <w:rPr>
          <w:color w:val="333333"/>
          <w:sz w:val="26"/>
        </w:rPr>
        <w:t>deserialization</w:t>
      </w:r>
      <w:r>
        <w:rPr>
          <w:color w:val="333333"/>
          <w:spacing w:val="-2"/>
          <w:sz w:val="26"/>
        </w:rPr>
        <w:t xml:space="preserve"> </w:t>
      </w:r>
      <w:r>
        <w:rPr>
          <w:color w:val="333333"/>
          <w:sz w:val="26"/>
        </w:rPr>
        <w:t>process</w:t>
      </w:r>
      <w:r>
        <w:rPr>
          <w:color w:val="333333"/>
          <w:spacing w:val="-2"/>
          <w:sz w:val="26"/>
        </w:rPr>
        <w:t xml:space="preserve"> </w:t>
      </w:r>
      <w:r>
        <w:rPr>
          <w:color w:val="333333"/>
          <w:sz w:val="26"/>
        </w:rPr>
        <w:t>is</w:t>
      </w:r>
      <w:r>
        <w:rPr>
          <w:color w:val="333333"/>
          <w:spacing w:val="-3"/>
          <w:sz w:val="26"/>
        </w:rPr>
        <w:t xml:space="preserve"> </w:t>
      </w:r>
      <w:r>
        <w:rPr>
          <w:color w:val="333333"/>
          <w:sz w:val="26"/>
        </w:rPr>
        <w:t>platform-independent,</w:t>
      </w:r>
      <w:r>
        <w:rPr>
          <w:color w:val="333333"/>
          <w:spacing w:val="-2"/>
          <w:sz w:val="26"/>
        </w:rPr>
        <w:t xml:space="preserve"> </w:t>
      </w:r>
      <w:r>
        <w:rPr>
          <w:color w:val="333333"/>
          <w:sz w:val="26"/>
        </w:rPr>
        <w:t>it</w:t>
      </w:r>
      <w:r>
        <w:rPr>
          <w:color w:val="333333"/>
          <w:spacing w:val="-2"/>
          <w:sz w:val="26"/>
        </w:rPr>
        <w:t xml:space="preserve"> </w:t>
      </w:r>
      <w:r>
        <w:rPr>
          <w:color w:val="333333"/>
          <w:sz w:val="26"/>
        </w:rPr>
        <w:t>means</w:t>
      </w:r>
      <w:r>
        <w:rPr>
          <w:color w:val="333333"/>
          <w:spacing w:val="-2"/>
          <w:sz w:val="26"/>
        </w:rPr>
        <w:t xml:space="preserve"> </w:t>
      </w:r>
      <w:r>
        <w:rPr>
          <w:color w:val="333333"/>
          <w:sz w:val="26"/>
        </w:rPr>
        <w:t>you</w:t>
      </w:r>
      <w:r>
        <w:rPr>
          <w:color w:val="333333"/>
          <w:spacing w:val="-3"/>
          <w:sz w:val="26"/>
        </w:rPr>
        <w:t xml:space="preserve"> </w:t>
      </w:r>
      <w:r>
        <w:rPr>
          <w:color w:val="333333"/>
          <w:sz w:val="26"/>
        </w:rPr>
        <w:t>can</w:t>
      </w:r>
      <w:r>
        <w:rPr>
          <w:color w:val="333333"/>
          <w:spacing w:val="-2"/>
          <w:sz w:val="26"/>
        </w:rPr>
        <w:t xml:space="preserve"> </w:t>
      </w:r>
      <w:r>
        <w:rPr>
          <w:color w:val="333333"/>
          <w:sz w:val="26"/>
        </w:rPr>
        <w:t>serialize</w:t>
      </w:r>
      <w:r>
        <w:rPr>
          <w:color w:val="333333"/>
          <w:spacing w:val="-63"/>
          <w:sz w:val="26"/>
        </w:rPr>
        <w:t xml:space="preserve"> </w:t>
      </w:r>
      <w:r>
        <w:rPr>
          <w:color w:val="333333"/>
          <w:sz w:val="26"/>
        </w:rPr>
        <w:t>an</w:t>
      </w:r>
      <w:r>
        <w:rPr>
          <w:color w:val="333333"/>
          <w:spacing w:val="-1"/>
          <w:sz w:val="26"/>
        </w:rPr>
        <w:t xml:space="preserve"> </w:t>
      </w:r>
      <w:r>
        <w:rPr>
          <w:color w:val="333333"/>
          <w:sz w:val="26"/>
        </w:rPr>
        <w:t>object</w:t>
      </w:r>
      <w:r>
        <w:rPr>
          <w:color w:val="333333"/>
          <w:spacing w:val="-1"/>
          <w:sz w:val="26"/>
        </w:rPr>
        <w:t xml:space="preserve"> </w:t>
      </w:r>
      <w:r>
        <w:rPr>
          <w:color w:val="333333"/>
          <w:sz w:val="26"/>
        </w:rPr>
        <w:t>on</w:t>
      </w:r>
      <w:r>
        <w:rPr>
          <w:color w:val="333333"/>
          <w:spacing w:val="1"/>
          <w:sz w:val="26"/>
        </w:rPr>
        <w:t xml:space="preserve"> </w:t>
      </w:r>
      <w:r>
        <w:rPr>
          <w:color w:val="333333"/>
          <w:sz w:val="26"/>
        </w:rPr>
        <w:t>one platform</w:t>
      </w:r>
      <w:r>
        <w:rPr>
          <w:color w:val="333333"/>
          <w:spacing w:val="-1"/>
          <w:sz w:val="26"/>
        </w:rPr>
        <w:t xml:space="preserve"> </w:t>
      </w:r>
      <w:r>
        <w:rPr>
          <w:color w:val="333333"/>
          <w:sz w:val="26"/>
        </w:rPr>
        <w:t>and deserialize it</w:t>
      </w:r>
      <w:r>
        <w:rPr>
          <w:color w:val="333333"/>
          <w:spacing w:val="1"/>
          <w:sz w:val="26"/>
        </w:rPr>
        <w:t xml:space="preserve"> </w:t>
      </w:r>
      <w:r>
        <w:rPr>
          <w:color w:val="333333"/>
          <w:sz w:val="26"/>
        </w:rPr>
        <w:t>on a different</w:t>
      </w:r>
      <w:r>
        <w:rPr>
          <w:color w:val="333333"/>
          <w:spacing w:val="-1"/>
          <w:sz w:val="26"/>
        </w:rPr>
        <w:t xml:space="preserve"> </w:t>
      </w:r>
      <w:r>
        <w:rPr>
          <w:color w:val="333333"/>
          <w:sz w:val="26"/>
        </w:rPr>
        <w:t>platform.</w:t>
      </w:r>
    </w:p>
    <w:p w:rsidR="00D13DF5" w:rsidRDefault="00502E84" w:rsidP="00F0633A">
      <w:pPr>
        <w:pStyle w:val="Heading1"/>
        <w:numPr>
          <w:ilvl w:val="0"/>
          <w:numId w:val="183"/>
        </w:numPr>
        <w:tabs>
          <w:tab w:val="left" w:pos="2280"/>
        </w:tabs>
        <w:spacing w:before="239"/>
        <w:ind w:left="720" w:hanging="361"/>
        <w:jc w:val="left"/>
        <w:rPr>
          <w:color w:val="006FC0"/>
          <w:sz w:val="24"/>
        </w:rPr>
      </w:pPr>
      <w:r>
        <w:rPr>
          <w:color w:val="006FC0"/>
        </w:rPr>
        <w:t>How</w:t>
      </w:r>
      <w:r>
        <w:rPr>
          <w:color w:val="006FC0"/>
          <w:spacing w:val="-4"/>
        </w:rPr>
        <w:t xml:space="preserve"> </w:t>
      </w:r>
      <w:r>
        <w:rPr>
          <w:color w:val="006FC0"/>
        </w:rPr>
        <w:t>to</w:t>
      </w:r>
      <w:r>
        <w:rPr>
          <w:color w:val="006FC0"/>
          <w:spacing w:val="-2"/>
        </w:rPr>
        <w:t xml:space="preserve"> </w:t>
      </w:r>
      <w:r>
        <w:rPr>
          <w:color w:val="006FC0"/>
        </w:rPr>
        <w:t>achieve</w:t>
      </w:r>
      <w:r>
        <w:rPr>
          <w:color w:val="006FC0"/>
          <w:spacing w:val="-4"/>
        </w:rPr>
        <w:t xml:space="preserve"> </w:t>
      </w:r>
      <w:r>
        <w:rPr>
          <w:color w:val="006FC0"/>
        </w:rPr>
        <w:t>Serialization</w:t>
      </w:r>
      <w:r>
        <w:rPr>
          <w:color w:val="006FC0"/>
          <w:spacing w:val="-3"/>
        </w:rPr>
        <w:t xml:space="preserve"> </w:t>
      </w:r>
      <w:r>
        <w:rPr>
          <w:color w:val="006FC0"/>
        </w:rPr>
        <w:t>in</w:t>
      </w:r>
      <w:r>
        <w:rPr>
          <w:color w:val="006FC0"/>
          <w:spacing w:val="-4"/>
        </w:rPr>
        <w:t xml:space="preserve"> </w:t>
      </w:r>
      <w:r>
        <w:rPr>
          <w:color w:val="006FC0"/>
        </w:rPr>
        <w:t>java?</w:t>
      </w:r>
    </w:p>
    <w:p w:rsidR="00D13DF5" w:rsidRDefault="00502E84" w:rsidP="00F0633A">
      <w:pPr>
        <w:spacing w:before="242"/>
        <w:ind w:left="720"/>
        <w:jc w:val="both"/>
        <w:rPr>
          <w:sz w:val="26"/>
        </w:rPr>
      </w:pPr>
      <w:r>
        <w:rPr>
          <w:color w:val="273139"/>
          <w:sz w:val="26"/>
        </w:rPr>
        <w:t>To</w:t>
      </w:r>
      <w:r>
        <w:rPr>
          <w:color w:val="273139"/>
          <w:spacing w:val="-3"/>
          <w:sz w:val="26"/>
        </w:rPr>
        <w:t xml:space="preserve"> </w:t>
      </w:r>
      <w:r>
        <w:rPr>
          <w:color w:val="273139"/>
          <w:sz w:val="26"/>
        </w:rPr>
        <w:t>make</w:t>
      </w:r>
      <w:r>
        <w:rPr>
          <w:color w:val="273139"/>
          <w:spacing w:val="-3"/>
          <w:sz w:val="26"/>
        </w:rPr>
        <w:t xml:space="preserve"> </w:t>
      </w:r>
      <w:r>
        <w:rPr>
          <w:color w:val="273139"/>
          <w:sz w:val="26"/>
        </w:rPr>
        <w:t>a</w:t>
      </w:r>
      <w:r>
        <w:rPr>
          <w:color w:val="273139"/>
          <w:spacing w:val="-2"/>
          <w:sz w:val="26"/>
        </w:rPr>
        <w:t xml:space="preserve"> </w:t>
      </w:r>
      <w:r>
        <w:rPr>
          <w:color w:val="273139"/>
          <w:sz w:val="26"/>
        </w:rPr>
        <w:t>Java</w:t>
      </w:r>
      <w:r>
        <w:rPr>
          <w:color w:val="273139"/>
          <w:spacing w:val="-3"/>
          <w:sz w:val="26"/>
        </w:rPr>
        <w:t xml:space="preserve"> </w:t>
      </w:r>
      <w:r>
        <w:rPr>
          <w:color w:val="273139"/>
          <w:sz w:val="26"/>
        </w:rPr>
        <w:t>object</w:t>
      </w:r>
      <w:r>
        <w:rPr>
          <w:color w:val="273139"/>
          <w:spacing w:val="-1"/>
          <w:sz w:val="26"/>
        </w:rPr>
        <w:t xml:space="preserve"> </w:t>
      </w:r>
      <w:r>
        <w:rPr>
          <w:color w:val="273139"/>
          <w:sz w:val="26"/>
        </w:rPr>
        <w:t>serializable we</w:t>
      </w:r>
      <w:r>
        <w:rPr>
          <w:color w:val="273139"/>
          <w:spacing w:val="-2"/>
          <w:sz w:val="26"/>
        </w:rPr>
        <w:t xml:space="preserve"> </w:t>
      </w:r>
      <w:r>
        <w:rPr>
          <w:color w:val="273139"/>
          <w:sz w:val="26"/>
        </w:rPr>
        <w:t>implement</w:t>
      </w:r>
      <w:r>
        <w:rPr>
          <w:color w:val="273139"/>
          <w:spacing w:val="-3"/>
          <w:sz w:val="26"/>
        </w:rPr>
        <w:t xml:space="preserve"> </w:t>
      </w:r>
      <w:r>
        <w:rPr>
          <w:color w:val="273139"/>
          <w:sz w:val="26"/>
        </w:rPr>
        <w:t>the</w:t>
      </w:r>
      <w:r>
        <w:rPr>
          <w:color w:val="273139"/>
          <w:spacing w:val="1"/>
          <w:sz w:val="26"/>
        </w:rPr>
        <w:t xml:space="preserve"> </w:t>
      </w:r>
      <w:r>
        <w:rPr>
          <w:b/>
          <w:color w:val="273139"/>
          <w:sz w:val="26"/>
        </w:rPr>
        <w:t xml:space="preserve">java.io.Serializable </w:t>
      </w:r>
      <w:r>
        <w:rPr>
          <w:color w:val="273139"/>
          <w:sz w:val="26"/>
        </w:rPr>
        <w:t>interface.</w:t>
      </w:r>
    </w:p>
    <w:p w:rsidR="00D13DF5" w:rsidRDefault="00502E84" w:rsidP="00F0633A">
      <w:pPr>
        <w:spacing w:before="239"/>
        <w:ind w:left="720"/>
        <w:jc w:val="both"/>
        <w:rPr>
          <w:sz w:val="26"/>
        </w:rPr>
      </w:pPr>
      <w:r>
        <w:rPr>
          <w:color w:val="273139"/>
          <w:sz w:val="26"/>
        </w:rPr>
        <w:t>The</w:t>
      </w:r>
      <w:r>
        <w:rPr>
          <w:color w:val="273139"/>
          <w:spacing w:val="-2"/>
          <w:sz w:val="26"/>
        </w:rPr>
        <w:t xml:space="preserve"> </w:t>
      </w:r>
      <w:r>
        <w:rPr>
          <w:color w:val="273139"/>
          <w:sz w:val="26"/>
        </w:rPr>
        <w:t>ObjectOutputStream</w:t>
      </w:r>
      <w:r>
        <w:rPr>
          <w:color w:val="273139"/>
          <w:spacing w:val="-2"/>
          <w:sz w:val="26"/>
        </w:rPr>
        <w:t xml:space="preserve"> </w:t>
      </w:r>
      <w:r>
        <w:rPr>
          <w:color w:val="273139"/>
          <w:sz w:val="26"/>
        </w:rPr>
        <w:t>class</w:t>
      </w:r>
      <w:r>
        <w:rPr>
          <w:color w:val="273139"/>
          <w:spacing w:val="-2"/>
          <w:sz w:val="26"/>
        </w:rPr>
        <w:t xml:space="preserve"> </w:t>
      </w:r>
      <w:r>
        <w:rPr>
          <w:color w:val="273139"/>
          <w:sz w:val="26"/>
        </w:rPr>
        <w:t>contains</w:t>
      </w:r>
      <w:r>
        <w:rPr>
          <w:color w:val="273139"/>
          <w:spacing w:val="-2"/>
          <w:sz w:val="26"/>
        </w:rPr>
        <w:t xml:space="preserve"> </w:t>
      </w:r>
      <w:r>
        <w:rPr>
          <w:color w:val="273139"/>
          <w:sz w:val="26"/>
        </w:rPr>
        <w:t>a</w:t>
      </w:r>
      <w:r>
        <w:rPr>
          <w:color w:val="273139"/>
          <w:spacing w:val="1"/>
          <w:sz w:val="26"/>
        </w:rPr>
        <w:t xml:space="preserve"> </w:t>
      </w:r>
      <w:r>
        <w:rPr>
          <w:color w:val="273139"/>
          <w:sz w:val="26"/>
        </w:rPr>
        <w:t>writeObject</w:t>
      </w:r>
      <w:r>
        <w:rPr>
          <w:b/>
          <w:color w:val="273139"/>
          <w:sz w:val="26"/>
        </w:rPr>
        <w:t>()</w:t>
      </w:r>
      <w:r>
        <w:rPr>
          <w:b/>
          <w:color w:val="273139"/>
          <w:spacing w:val="-2"/>
          <w:sz w:val="26"/>
        </w:rPr>
        <w:t xml:space="preserve"> </w:t>
      </w:r>
      <w:r>
        <w:rPr>
          <w:color w:val="273139"/>
          <w:sz w:val="26"/>
        </w:rPr>
        <w:t>method</w:t>
      </w:r>
      <w:r>
        <w:rPr>
          <w:color w:val="273139"/>
          <w:spacing w:val="-2"/>
          <w:sz w:val="26"/>
        </w:rPr>
        <w:t xml:space="preserve"> </w:t>
      </w:r>
      <w:r>
        <w:rPr>
          <w:color w:val="273139"/>
          <w:sz w:val="26"/>
        </w:rPr>
        <w:t>for</w:t>
      </w:r>
      <w:r>
        <w:rPr>
          <w:color w:val="273139"/>
          <w:spacing w:val="-2"/>
          <w:sz w:val="26"/>
        </w:rPr>
        <w:t xml:space="preserve"> </w:t>
      </w:r>
      <w:r>
        <w:rPr>
          <w:color w:val="273139"/>
          <w:sz w:val="26"/>
        </w:rPr>
        <w:t>serializing</w:t>
      </w:r>
      <w:r>
        <w:rPr>
          <w:color w:val="273139"/>
          <w:spacing w:val="-2"/>
          <w:sz w:val="26"/>
        </w:rPr>
        <w:t xml:space="preserve"> </w:t>
      </w:r>
      <w:r>
        <w:rPr>
          <w:color w:val="273139"/>
          <w:sz w:val="26"/>
        </w:rPr>
        <w:t>an</w:t>
      </w:r>
      <w:r>
        <w:rPr>
          <w:color w:val="273139"/>
          <w:spacing w:val="2"/>
          <w:sz w:val="26"/>
        </w:rPr>
        <w:t xml:space="preserve"> </w:t>
      </w:r>
      <w:r>
        <w:rPr>
          <w:color w:val="273139"/>
          <w:sz w:val="26"/>
        </w:rPr>
        <w:t>Object.</w:t>
      </w:r>
    </w:p>
    <w:p w:rsidR="00D13DF5" w:rsidRDefault="00D13DF5" w:rsidP="00F0633A">
      <w:pPr>
        <w:pStyle w:val="BodyText"/>
        <w:ind w:left="720"/>
        <w:rPr>
          <w:sz w:val="28"/>
        </w:rPr>
      </w:pPr>
    </w:p>
    <w:p w:rsidR="00D13DF5" w:rsidRDefault="00D13DF5" w:rsidP="00F0633A">
      <w:pPr>
        <w:pStyle w:val="BodyText"/>
        <w:spacing w:before="10"/>
        <w:ind w:left="720"/>
        <w:rPr>
          <w:sz w:val="39"/>
        </w:rPr>
      </w:pPr>
    </w:p>
    <w:p w:rsidR="00D13DF5" w:rsidRDefault="00502E84" w:rsidP="00F0633A">
      <w:pPr>
        <w:spacing w:before="1"/>
        <w:ind w:left="720"/>
        <w:rPr>
          <w:sz w:val="26"/>
        </w:rPr>
      </w:pPr>
      <w:r>
        <w:rPr>
          <w:color w:val="273139"/>
          <w:sz w:val="26"/>
        </w:rPr>
        <w:t>Example:</w:t>
      </w:r>
    </w:p>
    <w:p w:rsidR="00D13DF5" w:rsidRDefault="00502E84" w:rsidP="00F0633A">
      <w:pPr>
        <w:spacing w:before="238"/>
        <w:ind w:left="720"/>
        <w:rPr>
          <w:sz w:val="26"/>
        </w:rPr>
      </w:pPr>
      <w:r>
        <w:rPr>
          <w:color w:val="273139"/>
          <w:sz w:val="26"/>
          <w:shd w:val="clear" w:color="auto" w:fill="FFD966"/>
        </w:rPr>
        <w:t>Student.java</w:t>
      </w:r>
    </w:p>
    <w:p w:rsidR="00D13DF5" w:rsidRDefault="00502E84" w:rsidP="00F0633A">
      <w:pPr>
        <w:spacing w:before="238"/>
        <w:ind w:left="720"/>
        <w:jc w:val="both"/>
        <w:rPr>
          <w:sz w:val="24"/>
        </w:rPr>
      </w:pPr>
      <w:r>
        <w:rPr>
          <w:b/>
          <w:color w:val="006699"/>
          <w:sz w:val="24"/>
        </w:rPr>
        <w:t>import</w:t>
      </w:r>
      <w:r>
        <w:rPr>
          <w:b/>
          <w:color w:val="006699"/>
          <w:spacing w:val="-2"/>
          <w:sz w:val="24"/>
        </w:rPr>
        <w:t xml:space="preserve"> </w:t>
      </w:r>
      <w:r>
        <w:rPr>
          <w:sz w:val="24"/>
        </w:rPr>
        <w:t>java.io.Serializable;</w:t>
      </w:r>
    </w:p>
    <w:p w:rsidR="00D13DF5" w:rsidRDefault="00502E84" w:rsidP="00F0633A">
      <w:pPr>
        <w:spacing w:before="214"/>
        <w:ind w:left="720"/>
        <w:jc w:val="both"/>
        <w:rPr>
          <w:sz w:val="24"/>
        </w:rPr>
      </w:pPr>
      <w:r>
        <w:rPr>
          <w:b/>
          <w:color w:val="006699"/>
          <w:sz w:val="24"/>
        </w:rPr>
        <w:t>public</w:t>
      </w:r>
      <w:r>
        <w:rPr>
          <w:b/>
          <w:color w:val="006699"/>
          <w:spacing w:val="-3"/>
          <w:sz w:val="24"/>
        </w:rPr>
        <w:t xml:space="preserve"> </w:t>
      </w:r>
      <w:r>
        <w:rPr>
          <w:b/>
          <w:color w:val="006699"/>
          <w:sz w:val="24"/>
        </w:rPr>
        <w:t>class</w:t>
      </w:r>
      <w:r>
        <w:rPr>
          <w:b/>
          <w:color w:val="006699"/>
          <w:spacing w:val="-2"/>
          <w:sz w:val="24"/>
        </w:rPr>
        <w:t xml:space="preserve"> </w:t>
      </w:r>
      <w:r>
        <w:rPr>
          <w:sz w:val="24"/>
        </w:rPr>
        <w:t>Student</w:t>
      </w:r>
      <w:r>
        <w:rPr>
          <w:spacing w:val="-2"/>
          <w:sz w:val="24"/>
        </w:rPr>
        <w:t xml:space="preserve"> </w:t>
      </w:r>
      <w:r>
        <w:rPr>
          <w:b/>
          <w:color w:val="006699"/>
          <w:sz w:val="24"/>
        </w:rPr>
        <w:t>implements</w:t>
      </w:r>
      <w:r>
        <w:rPr>
          <w:b/>
          <w:color w:val="006699"/>
          <w:spacing w:val="-2"/>
          <w:sz w:val="24"/>
        </w:rPr>
        <w:t xml:space="preserve"> </w:t>
      </w:r>
      <w:r>
        <w:rPr>
          <w:sz w:val="24"/>
        </w:rPr>
        <w:t>Serializable{</w:t>
      </w:r>
    </w:p>
    <w:p w:rsidR="00D13DF5" w:rsidRDefault="00502E84" w:rsidP="00F0633A">
      <w:pPr>
        <w:spacing w:before="214"/>
        <w:ind w:left="720" w:right="8196"/>
        <w:rPr>
          <w:sz w:val="24"/>
        </w:rPr>
      </w:pPr>
      <w:r>
        <w:rPr>
          <w:b/>
          <w:color w:val="006699"/>
          <w:sz w:val="24"/>
        </w:rPr>
        <w:t>int</w:t>
      </w:r>
      <w:r>
        <w:rPr>
          <w:b/>
          <w:color w:val="006699"/>
          <w:spacing w:val="-1"/>
          <w:sz w:val="24"/>
        </w:rPr>
        <w:t xml:space="preserve"> </w:t>
      </w:r>
      <w:r>
        <w:rPr>
          <w:sz w:val="24"/>
        </w:rPr>
        <w:t>id;</w:t>
      </w:r>
    </w:p>
    <w:p w:rsidR="00D13DF5" w:rsidRDefault="00502E84" w:rsidP="00F0633A">
      <w:pPr>
        <w:pStyle w:val="BodyText"/>
        <w:spacing w:before="214"/>
        <w:ind w:left="720" w:right="8196"/>
      </w:pPr>
      <w:r>
        <w:t>String</w:t>
      </w:r>
      <w:r>
        <w:rPr>
          <w:spacing w:val="-12"/>
        </w:rPr>
        <w:t xml:space="preserve"> </w:t>
      </w:r>
      <w:r>
        <w:t>name;</w:t>
      </w:r>
    </w:p>
    <w:p w:rsidR="00D13DF5" w:rsidRDefault="00D13DF5" w:rsidP="00F0633A">
      <w:pPr>
        <w:pStyle w:val="BodyText"/>
        <w:ind w:left="720"/>
        <w:rPr>
          <w:sz w:val="26"/>
        </w:rPr>
      </w:pPr>
    </w:p>
    <w:p w:rsidR="00D13DF5" w:rsidRDefault="00D13DF5" w:rsidP="00F0633A">
      <w:pPr>
        <w:pStyle w:val="BodyText"/>
        <w:spacing w:before="4"/>
        <w:ind w:left="720"/>
        <w:rPr>
          <w:sz w:val="35"/>
        </w:rPr>
      </w:pPr>
    </w:p>
    <w:p w:rsidR="00D13DF5" w:rsidRDefault="00502E84" w:rsidP="00F0633A">
      <w:pPr>
        <w:ind w:left="720"/>
        <w:rPr>
          <w:sz w:val="24"/>
        </w:rPr>
      </w:pPr>
      <w:r>
        <w:rPr>
          <w:b/>
          <w:color w:val="006699"/>
          <w:sz w:val="24"/>
        </w:rPr>
        <w:t>public</w:t>
      </w:r>
      <w:r>
        <w:rPr>
          <w:b/>
          <w:color w:val="006699"/>
          <w:spacing w:val="-1"/>
          <w:sz w:val="24"/>
        </w:rPr>
        <w:t xml:space="preserve"> </w:t>
      </w:r>
      <w:r>
        <w:rPr>
          <w:sz w:val="24"/>
        </w:rPr>
        <w:t>Student(</w:t>
      </w:r>
      <w:r>
        <w:rPr>
          <w:b/>
          <w:color w:val="006699"/>
          <w:sz w:val="24"/>
        </w:rPr>
        <w:t>int</w:t>
      </w:r>
      <w:r>
        <w:rPr>
          <w:b/>
          <w:color w:val="006699"/>
          <w:spacing w:val="-2"/>
          <w:sz w:val="24"/>
        </w:rPr>
        <w:t xml:space="preserve"> </w:t>
      </w:r>
      <w:r>
        <w:rPr>
          <w:sz w:val="24"/>
        </w:rPr>
        <w:t>id, String</w:t>
      </w:r>
      <w:r>
        <w:rPr>
          <w:spacing w:val="-1"/>
          <w:sz w:val="24"/>
        </w:rPr>
        <w:t xml:space="preserve"> </w:t>
      </w:r>
      <w:r>
        <w:rPr>
          <w:sz w:val="24"/>
        </w:rPr>
        <w:t>name)</w:t>
      </w:r>
      <w:r>
        <w:rPr>
          <w:spacing w:val="-3"/>
          <w:sz w:val="24"/>
        </w:rPr>
        <w:t xml:space="preserve"> </w:t>
      </w:r>
      <w:r>
        <w:rPr>
          <w:sz w:val="24"/>
        </w:rPr>
        <w:t>{</w:t>
      </w:r>
    </w:p>
    <w:p w:rsidR="00D13DF5" w:rsidRDefault="00D13DF5" w:rsidP="00F0633A">
      <w:pPr>
        <w:ind w:left="720"/>
        <w:rPr>
          <w:sz w:val="24"/>
        </w:rPr>
        <w:sectPr w:rsidR="00D13DF5">
          <w:pgSz w:w="11920" w:h="16850"/>
          <w:pgMar w:top="130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79"/>
        <w:ind w:left="720"/>
        <w:rPr>
          <w:sz w:val="24"/>
        </w:rPr>
      </w:pPr>
      <w:r>
        <w:rPr>
          <w:b/>
          <w:color w:val="006699"/>
          <w:sz w:val="24"/>
        </w:rPr>
        <w:lastRenderedPageBreak/>
        <w:t>this</w:t>
      </w:r>
      <w:r>
        <w:rPr>
          <w:sz w:val="24"/>
        </w:rPr>
        <w:t>.id = id;</w:t>
      </w:r>
    </w:p>
    <w:p w:rsidR="00D13DF5" w:rsidRDefault="00502E84" w:rsidP="00F0633A">
      <w:pPr>
        <w:spacing w:before="214"/>
        <w:ind w:left="720"/>
        <w:rPr>
          <w:sz w:val="24"/>
        </w:rPr>
      </w:pPr>
      <w:r>
        <w:rPr>
          <w:b/>
          <w:color w:val="006699"/>
          <w:sz w:val="24"/>
        </w:rPr>
        <w:t>this</w:t>
      </w:r>
      <w:r>
        <w:rPr>
          <w:sz w:val="24"/>
        </w:rPr>
        <w:t>.name</w:t>
      </w:r>
      <w:r>
        <w:rPr>
          <w:spacing w:val="-1"/>
          <w:sz w:val="24"/>
        </w:rPr>
        <w:t xml:space="preserve"> </w:t>
      </w:r>
      <w:r>
        <w:rPr>
          <w:sz w:val="24"/>
        </w:rPr>
        <w:t>=</w:t>
      </w:r>
      <w:r>
        <w:rPr>
          <w:spacing w:val="-2"/>
          <w:sz w:val="24"/>
        </w:rPr>
        <w:t xml:space="preserve"> </w:t>
      </w:r>
      <w:r>
        <w:rPr>
          <w:sz w:val="24"/>
        </w:rPr>
        <w:t>name;</w:t>
      </w:r>
    </w:p>
    <w:p w:rsidR="00D13DF5" w:rsidRDefault="00502E84" w:rsidP="00F0633A">
      <w:pPr>
        <w:pStyle w:val="BodyText"/>
        <w:spacing w:before="213"/>
        <w:ind w:left="720"/>
      </w:pPr>
      <w:r>
        <w:t>}</w:t>
      </w:r>
    </w:p>
    <w:p w:rsidR="00D13DF5" w:rsidRDefault="00502E84" w:rsidP="00F0633A">
      <w:pPr>
        <w:pStyle w:val="BodyText"/>
        <w:spacing w:before="214"/>
        <w:ind w:left="720"/>
      </w:pPr>
      <w:r>
        <w:t>}</w:t>
      </w:r>
    </w:p>
    <w:p w:rsidR="00D13DF5" w:rsidRDefault="00EF6A58" w:rsidP="00F0633A">
      <w:pPr>
        <w:pStyle w:val="BodyText"/>
        <w:spacing w:before="2"/>
        <w:ind w:left="720"/>
        <w:rPr>
          <w:sz w:val="29"/>
        </w:rPr>
      </w:pPr>
      <w:r>
        <w:pict>
          <v:group id="_x0000_s1186" style="position:absolute;left:0;text-align:left;margin-left:48.95pt;margin-top:18.75pt;width:483.6pt;height:.9pt;z-index:-15714304;mso-wrap-distance-left:0;mso-wrap-distance-right:0;mso-position-horizontal-relative:page" coordorigin="979,375" coordsize="9672,18">
            <v:line id="_x0000_s1188" style="position:absolute" from="979,384" to="9762,384" strokeweight=".31328mm">
              <v:stroke dashstyle="dash"/>
            </v:line>
            <v:line id="_x0000_s1187" style="position:absolute" from="9770,384" to="10651,384" strokeweight=".31328mm">
              <v:stroke dashstyle="3 1"/>
            </v:line>
            <w10:wrap type="topAndBottom" anchorx="page"/>
          </v:group>
        </w:pict>
      </w:r>
    </w:p>
    <w:p w:rsidR="00D13DF5" w:rsidRDefault="00D13DF5" w:rsidP="00F0633A">
      <w:pPr>
        <w:pStyle w:val="BodyText"/>
        <w:spacing w:before="10"/>
        <w:ind w:left="720"/>
        <w:rPr>
          <w:sz w:val="16"/>
        </w:rPr>
      </w:pPr>
    </w:p>
    <w:p w:rsidR="00D13DF5" w:rsidRDefault="00502E84" w:rsidP="00F0633A">
      <w:pPr>
        <w:pStyle w:val="BodyText"/>
        <w:spacing w:before="90"/>
        <w:ind w:left="720"/>
      </w:pPr>
      <w:r>
        <w:rPr>
          <w:shd w:val="clear" w:color="auto" w:fill="FFD966"/>
        </w:rPr>
        <w:t>Test.java</w:t>
      </w:r>
    </w:p>
    <w:p w:rsidR="00D13DF5" w:rsidRDefault="00502E84" w:rsidP="00F0633A">
      <w:pPr>
        <w:spacing w:before="213"/>
        <w:ind w:left="720"/>
        <w:rPr>
          <w:sz w:val="24"/>
        </w:rPr>
      </w:pPr>
      <w:r>
        <w:rPr>
          <w:b/>
          <w:color w:val="006699"/>
          <w:sz w:val="24"/>
        </w:rPr>
        <w:t>import</w:t>
      </w:r>
      <w:r>
        <w:rPr>
          <w:b/>
          <w:color w:val="006699"/>
          <w:spacing w:val="-1"/>
          <w:sz w:val="24"/>
        </w:rPr>
        <w:t xml:space="preserve"> </w:t>
      </w:r>
      <w:r>
        <w:rPr>
          <w:sz w:val="24"/>
        </w:rPr>
        <w:t>java.io.*;</w:t>
      </w:r>
    </w:p>
    <w:p w:rsidR="00D13DF5" w:rsidRDefault="00502E84" w:rsidP="00F0633A">
      <w:pPr>
        <w:spacing w:before="215"/>
        <w:ind w:left="720"/>
        <w:rPr>
          <w:sz w:val="24"/>
        </w:rPr>
      </w:pPr>
      <w:r>
        <w:rPr>
          <w:b/>
          <w:color w:val="006699"/>
          <w:sz w:val="24"/>
        </w:rPr>
        <w:t>class</w:t>
      </w:r>
      <w:r>
        <w:rPr>
          <w:b/>
          <w:color w:val="006699"/>
          <w:spacing w:val="-1"/>
          <w:sz w:val="24"/>
        </w:rPr>
        <w:t xml:space="preserve"> </w:t>
      </w:r>
      <w:r>
        <w:rPr>
          <w:sz w:val="24"/>
        </w:rPr>
        <w:t>Test{</w:t>
      </w:r>
    </w:p>
    <w:p w:rsidR="00D13DF5" w:rsidRDefault="00502E84" w:rsidP="00F0633A">
      <w:pPr>
        <w:spacing w:before="213"/>
        <w:ind w:left="720"/>
        <w:rPr>
          <w:sz w:val="24"/>
        </w:rPr>
      </w:pPr>
      <w:r>
        <w:rPr>
          <w:b/>
          <w:color w:val="006699"/>
          <w:sz w:val="24"/>
        </w:rPr>
        <w:t>public</w:t>
      </w:r>
      <w:r>
        <w:rPr>
          <w:b/>
          <w:color w:val="006699"/>
          <w:spacing w:val="-2"/>
          <w:sz w:val="24"/>
        </w:rPr>
        <w:t xml:space="preserve"> </w:t>
      </w:r>
      <w:r>
        <w:rPr>
          <w:b/>
          <w:color w:val="006699"/>
          <w:sz w:val="24"/>
        </w:rPr>
        <w:t>static</w:t>
      </w:r>
      <w:r>
        <w:rPr>
          <w:b/>
          <w:color w:val="006699"/>
          <w:spacing w:val="-3"/>
          <w:sz w:val="24"/>
        </w:rPr>
        <w:t xml:space="preserve"> </w:t>
      </w:r>
      <w:r>
        <w:rPr>
          <w:b/>
          <w:color w:val="006699"/>
          <w:sz w:val="24"/>
        </w:rPr>
        <w:t>void</w:t>
      </w:r>
      <w:r>
        <w:rPr>
          <w:b/>
          <w:color w:val="006699"/>
          <w:spacing w:val="-1"/>
          <w:sz w:val="24"/>
        </w:rPr>
        <w:t xml:space="preserve"> </w:t>
      </w:r>
      <w:r>
        <w:rPr>
          <w:sz w:val="24"/>
        </w:rPr>
        <w:t>main(String</w:t>
      </w:r>
      <w:r>
        <w:rPr>
          <w:spacing w:val="-2"/>
          <w:sz w:val="24"/>
        </w:rPr>
        <w:t xml:space="preserve"> </w:t>
      </w:r>
      <w:r>
        <w:rPr>
          <w:sz w:val="24"/>
        </w:rPr>
        <w:t>args[]){</w:t>
      </w:r>
    </w:p>
    <w:p w:rsidR="00D13DF5" w:rsidRDefault="00502E84" w:rsidP="00F0633A">
      <w:pPr>
        <w:spacing w:before="214"/>
        <w:ind w:left="720"/>
        <w:rPr>
          <w:sz w:val="24"/>
        </w:rPr>
      </w:pPr>
      <w:r>
        <w:rPr>
          <w:b/>
          <w:color w:val="006699"/>
          <w:sz w:val="24"/>
        </w:rPr>
        <w:t>try</w:t>
      </w:r>
      <w:r>
        <w:rPr>
          <w:sz w:val="24"/>
        </w:rPr>
        <w:t>{</w:t>
      </w:r>
    </w:p>
    <w:p w:rsidR="00D13DF5" w:rsidRDefault="00D13DF5" w:rsidP="00F0633A">
      <w:pPr>
        <w:pStyle w:val="BodyText"/>
        <w:spacing w:before="11"/>
        <w:ind w:left="720"/>
        <w:rPr>
          <w:sz w:val="10"/>
        </w:rPr>
      </w:pPr>
    </w:p>
    <w:p w:rsidR="00D13DF5" w:rsidRDefault="00502E84" w:rsidP="00F0633A">
      <w:pPr>
        <w:pStyle w:val="BodyText"/>
        <w:spacing w:before="90"/>
        <w:ind w:left="720"/>
      </w:pPr>
      <w:r>
        <w:rPr>
          <w:color w:val="008200"/>
        </w:rPr>
        <w:t>//Creating</w:t>
      </w:r>
      <w:r>
        <w:rPr>
          <w:color w:val="008200"/>
          <w:spacing w:val="-2"/>
        </w:rPr>
        <w:t xml:space="preserve"> </w:t>
      </w:r>
      <w:r>
        <w:rPr>
          <w:color w:val="008200"/>
        </w:rPr>
        <w:t>the</w:t>
      </w:r>
      <w:r>
        <w:rPr>
          <w:color w:val="008200"/>
          <w:spacing w:val="-1"/>
        </w:rPr>
        <w:t xml:space="preserve"> </w:t>
      </w:r>
      <w:r>
        <w:rPr>
          <w:color w:val="008200"/>
        </w:rPr>
        <w:t>object</w:t>
      </w:r>
    </w:p>
    <w:p w:rsidR="00D13DF5" w:rsidRDefault="00502E84" w:rsidP="00F0633A">
      <w:pPr>
        <w:pStyle w:val="BodyText"/>
        <w:spacing w:before="213"/>
        <w:ind w:left="720"/>
      </w:pPr>
      <w:r>
        <w:t>Student</w:t>
      </w:r>
      <w:r>
        <w:rPr>
          <w:spacing w:val="-1"/>
        </w:rPr>
        <w:t xml:space="preserve"> </w:t>
      </w:r>
      <w:r>
        <w:t>s1</w:t>
      </w:r>
      <w:r>
        <w:rPr>
          <w:spacing w:val="-1"/>
        </w:rPr>
        <w:t xml:space="preserve"> </w:t>
      </w:r>
      <w:r>
        <w:t>=</w:t>
      </w:r>
      <w:r>
        <w:rPr>
          <w:b/>
          <w:color w:val="006699"/>
        </w:rPr>
        <w:t>new</w:t>
      </w:r>
      <w:r>
        <w:rPr>
          <w:b/>
          <w:color w:val="006699"/>
          <w:spacing w:val="-2"/>
        </w:rPr>
        <w:t xml:space="preserve"> </w:t>
      </w:r>
      <w:r>
        <w:t>Student(</w:t>
      </w:r>
      <w:r>
        <w:rPr>
          <w:color w:val="C00000"/>
        </w:rPr>
        <w:t>211</w:t>
      </w:r>
      <w:r>
        <w:t>,</w:t>
      </w:r>
      <w:r>
        <w:rPr>
          <w:color w:val="0000FF"/>
        </w:rPr>
        <w:t>"ravi"</w:t>
      </w:r>
      <w:r>
        <w:t>);</w:t>
      </w:r>
    </w:p>
    <w:p w:rsidR="00D13DF5" w:rsidRDefault="00502E84" w:rsidP="00F0633A">
      <w:pPr>
        <w:pStyle w:val="BodyText"/>
        <w:spacing w:before="214" w:line="427" w:lineRule="auto"/>
        <w:ind w:left="720" w:right="3809"/>
      </w:pPr>
      <w:r>
        <w:rPr>
          <w:color w:val="008200"/>
        </w:rPr>
        <w:t>//Creating</w:t>
      </w:r>
      <w:r>
        <w:rPr>
          <w:color w:val="008200"/>
          <w:spacing w:val="6"/>
        </w:rPr>
        <w:t xml:space="preserve"> </w:t>
      </w:r>
      <w:r>
        <w:rPr>
          <w:color w:val="008200"/>
        </w:rPr>
        <w:t>stream</w:t>
      </w:r>
      <w:r>
        <w:rPr>
          <w:color w:val="008200"/>
          <w:spacing w:val="7"/>
        </w:rPr>
        <w:t xml:space="preserve"> </w:t>
      </w:r>
      <w:r>
        <w:rPr>
          <w:color w:val="008200"/>
        </w:rPr>
        <w:t>and</w:t>
      </w:r>
      <w:r>
        <w:rPr>
          <w:color w:val="008200"/>
          <w:spacing w:val="6"/>
        </w:rPr>
        <w:t xml:space="preserve"> </w:t>
      </w:r>
      <w:r>
        <w:rPr>
          <w:color w:val="008200"/>
        </w:rPr>
        <w:t>writing</w:t>
      </w:r>
      <w:r>
        <w:rPr>
          <w:color w:val="008200"/>
          <w:spacing w:val="7"/>
        </w:rPr>
        <w:t xml:space="preserve"> </w:t>
      </w:r>
      <w:r>
        <w:rPr>
          <w:color w:val="008200"/>
        </w:rPr>
        <w:t>the</w:t>
      </w:r>
      <w:r>
        <w:rPr>
          <w:color w:val="008200"/>
          <w:spacing w:val="7"/>
        </w:rPr>
        <w:t xml:space="preserve"> </w:t>
      </w:r>
      <w:r>
        <w:rPr>
          <w:color w:val="008200"/>
        </w:rPr>
        <w:t>object</w:t>
      </w:r>
      <w:r>
        <w:rPr>
          <w:color w:val="008200"/>
          <w:spacing w:val="1"/>
        </w:rPr>
        <w:t xml:space="preserve"> </w:t>
      </w:r>
      <w:r>
        <w:t>FileOutputStream fout=</w:t>
      </w:r>
      <w:r>
        <w:rPr>
          <w:b/>
          <w:color w:val="006699"/>
        </w:rPr>
        <w:t xml:space="preserve">new </w:t>
      </w:r>
      <w:r>
        <w:t>FileOutputStream(</w:t>
      </w:r>
      <w:r>
        <w:rPr>
          <w:color w:val="0000FF"/>
        </w:rPr>
        <w:t>"f.txt"</w:t>
      </w:r>
      <w:r>
        <w:t>);</w:t>
      </w:r>
      <w:r>
        <w:rPr>
          <w:spacing w:val="1"/>
        </w:rPr>
        <w:t xml:space="preserve"> </w:t>
      </w:r>
      <w:r>
        <w:t>ObjectOutputStream out=</w:t>
      </w:r>
      <w:r>
        <w:rPr>
          <w:b/>
          <w:color w:val="006699"/>
        </w:rPr>
        <w:t xml:space="preserve">new </w:t>
      </w:r>
      <w:r>
        <w:t>ObjectOutputStream(fout);</w:t>
      </w:r>
      <w:r>
        <w:rPr>
          <w:spacing w:val="-57"/>
        </w:rPr>
        <w:t xml:space="preserve"> </w:t>
      </w:r>
      <w:r>
        <w:t>out.writeObject(s1);</w:t>
      </w:r>
    </w:p>
    <w:p w:rsidR="00D13DF5" w:rsidRDefault="00502E84" w:rsidP="00F0633A">
      <w:pPr>
        <w:pStyle w:val="BodyText"/>
        <w:spacing w:line="424" w:lineRule="auto"/>
        <w:ind w:left="720" w:right="6445"/>
      </w:pPr>
      <w:r>
        <w:rPr>
          <w:color w:val="008200"/>
        </w:rPr>
        <w:t>//closing the stream</w:t>
      </w:r>
      <w:r>
        <w:rPr>
          <w:color w:val="008200"/>
          <w:spacing w:val="1"/>
        </w:rPr>
        <w:t xml:space="preserve"> </w:t>
      </w:r>
      <w:r>
        <w:t>out.close();</w:t>
      </w:r>
      <w:r>
        <w:rPr>
          <w:spacing w:val="1"/>
        </w:rPr>
        <w:t xml:space="preserve"> </w:t>
      </w:r>
      <w:r>
        <w:t>System.out.println(</w:t>
      </w:r>
      <w:r>
        <w:rPr>
          <w:color w:val="0000FF"/>
        </w:rPr>
        <w:t>"success"</w:t>
      </w:r>
      <w:r>
        <w:t>);</w:t>
      </w:r>
    </w:p>
    <w:p w:rsidR="00D13DF5" w:rsidRDefault="00502E84" w:rsidP="00F0633A">
      <w:pPr>
        <w:pStyle w:val="BodyText"/>
        <w:spacing w:line="427" w:lineRule="auto"/>
        <w:ind w:left="720" w:right="7374" w:hanging="600"/>
      </w:pPr>
      <w:r>
        <w:t>}</w:t>
      </w:r>
      <w:r>
        <w:rPr>
          <w:b/>
          <w:color w:val="006699"/>
        </w:rPr>
        <w:t>catch</w:t>
      </w:r>
      <w:r>
        <w:t>(Exception e){</w:t>
      </w:r>
      <w:r>
        <w:rPr>
          <w:spacing w:val="1"/>
        </w:rPr>
        <w:t xml:space="preserve"> </w:t>
      </w:r>
      <w:r>
        <w:t>System.out.println(e);</w:t>
      </w:r>
    </w:p>
    <w:p w:rsidR="00D13DF5" w:rsidRDefault="00502E84" w:rsidP="00F0633A">
      <w:pPr>
        <w:pStyle w:val="BodyText"/>
        <w:spacing w:line="276" w:lineRule="exact"/>
        <w:ind w:left="720"/>
      </w:pPr>
      <w:r>
        <w:t>}</w:t>
      </w:r>
    </w:p>
    <w:p w:rsidR="00D13DF5" w:rsidRDefault="00D13DF5" w:rsidP="00F0633A">
      <w:pPr>
        <w:pStyle w:val="BodyText"/>
        <w:spacing w:before="8"/>
        <w:ind w:left="720"/>
        <w:rPr>
          <w:sz w:val="10"/>
        </w:rPr>
      </w:pPr>
    </w:p>
    <w:p w:rsidR="00D13DF5" w:rsidRDefault="00502E84" w:rsidP="00F0633A">
      <w:pPr>
        <w:pStyle w:val="BodyText"/>
        <w:spacing w:before="90"/>
        <w:ind w:left="720"/>
      </w:pPr>
      <w:r>
        <w:t>}</w:t>
      </w:r>
    </w:p>
    <w:p w:rsidR="00D13DF5" w:rsidRDefault="00502E84" w:rsidP="00F0633A">
      <w:pPr>
        <w:pStyle w:val="BodyText"/>
        <w:spacing w:before="214"/>
        <w:ind w:left="720"/>
      </w:pPr>
      <w:r>
        <w:t>}</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4"/>
        <w:ind w:left="720"/>
        <w:rPr>
          <w:sz w:val="29"/>
        </w:rPr>
      </w:pPr>
    </w:p>
    <w:p w:rsidR="00D13DF5" w:rsidRDefault="00502E84" w:rsidP="00F0633A">
      <w:pPr>
        <w:pStyle w:val="Heading1"/>
        <w:numPr>
          <w:ilvl w:val="0"/>
          <w:numId w:val="183"/>
        </w:numPr>
        <w:tabs>
          <w:tab w:val="left" w:pos="2280"/>
        </w:tabs>
        <w:spacing w:before="87"/>
        <w:ind w:left="720" w:hanging="361"/>
        <w:jc w:val="left"/>
        <w:rPr>
          <w:color w:val="006FC0"/>
          <w:sz w:val="24"/>
        </w:rPr>
      </w:pPr>
      <w:r>
        <w:rPr>
          <w:color w:val="006FC0"/>
        </w:rPr>
        <w:t>What</w:t>
      </w:r>
      <w:r>
        <w:rPr>
          <w:color w:val="006FC0"/>
          <w:spacing w:val="-6"/>
        </w:rPr>
        <w:t xml:space="preserve"> </w:t>
      </w:r>
      <w:r>
        <w:rPr>
          <w:color w:val="006FC0"/>
        </w:rPr>
        <w:t>are</w:t>
      </w:r>
      <w:r>
        <w:rPr>
          <w:color w:val="006FC0"/>
          <w:spacing w:val="-3"/>
        </w:rPr>
        <w:t xml:space="preserve"> </w:t>
      </w:r>
      <w:r>
        <w:rPr>
          <w:color w:val="006FC0"/>
        </w:rPr>
        <w:t>methods</w:t>
      </w:r>
      <w:r>
        <w:rPr>
          <w:color w:val="006FC0"/>
          <w:spacing w:val="-5"/>
        </w:rPr>
        <w:t xml:space="preserve"> </w:t>
      </w:r>
      <w:r>
        <w:rPr>
          <w:color w:val="006FC0"/>
        </w:rPr>
        <w:t>in</w:t>
      </w:r>
      <w:r>
        <w:rPr>
          <w:color w:val="006FC0"/>
          <w:spacing w:val="-2"/>
        </w:rPr>
        <w:t xml:space="preserve"> </w:t>
      </w:r>
      <w:r>
        <w:rPr>
          <w:color w:val="006FC0"/>
        </w:rPr>
        <w:t>serialization?</w:t>
      </w:r>
    </w:p>
    <w:p w:rsidR="00D13DF5" w:rsidRDefault="00502E84" w:rsidP="00F0633A">
      <w:pPr>
        <w:spacing w:before="242"/>
        <w:ind w:left="720"/>
        <w:rPr>
          <w:sz w:val="26"/>
        </w:rPr>
      </w:pPr>
      <w:r>
        <w:rPr>
          <w:sz w:val="26"/>
          <w:u w:val="single"/>
          <w:shd w:val="clear" w:color="auto" w:fill="B6D6A8"/>
        </w:rPr>
        <w:t>There</w:t>
      </w:r>
      <w:r>
        <w:rPr>
          <w:spacing w:val="-3"/>
          <w:sz w:val="26"/>
          <w:u w:val="single"/>
          <w:shd w:val="clear" w:color="auto" w:fill="B6D6A8"/>
        </w:rPr>
        <w:t xml:space="preserve"> </w:t>
      </w:r>
      <w:r>
        <w:rPr>
          <w:sz w:val="26"/>
          <w:u w:val="single"/>
          <w:shd w:val="clear" w:color="auto" w:fill="B6D6A8"/>
        </w:rPr>
        <w:t>are</w:t>
      </w:r>
      <w:r>
        <w:rPr>
          <w:spacing w:val="-2"/>
          <w:sz w:val="26"/>
          <w:u w:val="single"/>
          <w:shd w:val="clear" w:color="auto" w:fill="B6D6A8"/>
        </w:rPr>
        <w:t xml:space="preserve"> </w:t>
      </w:r>
      <w:r>
        <w:rPr>
          <w:sz w:val="26"/>
          <w:u w:val="single"/>
          <w:shd w:val="clear" w:color="auto" w:fill="B6D6A8"/>
        </w:rPr>
        <w:t>no</w:t>
      </w:r>
      <w:r>
        <w:rPr>
          <w:spacing w:val="1"/>
          <w:sz w:val="26"/>
          <w:u w:val="single"/>
          <w:shd w:val="clear" w:color="auto" w:fill="B6D6A8"/>
        </w:rPr>
        <w:t xml:space="preserve"> </w:t>
      </w:r>
      <w:r>
        <w:rPr>
          <w:sz w:val="26"/>
          <w:u w:val="single"/>
          <w:shd w:val="clear" w:color="auto" w:fill="B6D6A8"/>
        </w:rPr>
        <w:t>methods</w:t>
      </w:r>
      <w:r>
        <w:rPr>
          <w:spacing w:val="-2"/>
          <w:sz w:val="26"/>
          <w:u w:val="single"/>
          <w:shd w:val="clear" w:color="auto" w:fill="B6D6A8"/>
        </w:rPr>
        <w:t xml:space="preserve"> </w:t>
      </w:r>
      <w:r>
        <w:rPr>
          <w:sz w:val="26"/>
          <w:u w:val="single"/>
          <w:shd w:val="clear" w:color="auto" w:fill="B6D6A8"/>
        </w:rPr>
        <w:t>in</w:t>
      </w:r>
      <w:r>
        <w:rPr>
          <w:spacing w:val="-2"/>
          <w:sz w:val="26"/>
          <w:u w:val="single"/>
          <w:shd w:val="clear" w:color="auto" w:fill="B6D6A8"/>
        </w:rPr>
        <w:t xml:space="preserve"> </w:t>
      </w:r>
      <w:r>
        <w:rPr>
          <w:sz w:val="26"/>
          <w:u w:val="single"/>
          <w:shd w:val="clear" w:color="auto" w:fill="B6D6A8"/>
        </w:rPr>
        <w:t>serializable</w:t>
      </w:r>
      <w:r>
        <w:rPr>
          <w:spacing w:val="-2"/>
          <w:sz w:val="26"/>
          <w:u w:val="single"/>
          <w:shd w:val="clear" w:color="auto" w:fill="B6D6A8"/>
        </w:rPr>
        <w:t xml:space="preserve"> </w:t>
      </w:r>
      <w:r>
        <w:rPr>
          <w:sz w:val="26"/>
          <w:u w:val="single"/>
          <w:shd w:val="clear" w:color="auto" w:fill="B6D6A8"/>
        </w:rPr>
        <w:t>interface</w:t>
      </w:r>
    </w:p>
    <w:p w:rsidR="00D13DF5" w:rsidRDefault="00502E84" w:rsidP="00F0633A">
      <w:pPr>
        <w:spacing w:before="239"/>
        <w:ind w:left="720"/>
        <w:rPr>
          <w:sz w:val="26"/>
        </w:rPr>
      </w:pPr>
      <w:r>
        <w:rPr>
          <w:color w:val="273139"/>
          <w:sz w:val="26"/>
        </w:rPr>
        <w:t>To</w:t>
      </w:r>
      <w:r>
        <w:rPr>
          <w:color w:val="273139"/>
          <w:spacing w:val="-3"/>
          <w:sz w:val="26"/>
        </w:rPr>
        <w:t xml:space="preserve"> </w:t>
      </w:r>
      <w:r>
        <w:rPr>
          <w:color w:val="273139"/>
          <w:sz w:val="26"/>
        </w:rPr>
        <w:t>make</w:t>
      </w:r>
      <w:r>
        <w:rPr>
          <w:color w:val="273139"/>
          <w:spacing w:val="-2"/>
          <w:sz w:val="26"/>
        </w:rPr>
        <w:t xml:space="preserve"> </w:t>
      </w:r>
      <w:r>
        <w:rPr>
          <w:color w:val="273139"/>
          <w:sz w:val="26"/>
        </w:rPr>
        <w:t>a</w:t>
      </w:r>
      <w:r>
        <w:rPr>
          <w:color w:val="273139"/>
          <w:spacing w:val="-3"/>
          <w:sz w:val="26"/>
        </w:rPr>
        <w:t xml:space="preserve"> </w:t>
      </w:r>
      <w:r>
        <w:rPr>
          <w:color w:val="273139"/>
          <w:sz w:val="26"/>
        </w:rPr>
        <w:t>Java</w:t>
      </w:r>
      <w:r>
        <w:rPr>
          <w:color w:val="273139"/>
          <w:spacing w:val="-2"/>
          <w:sz w:val="26"/>
        </w:rPr>
        <w:t xml:space="preserve"> </w:t>
      </w:r>
      <w:r>
        <w:rPr>
          <w:color w:val="273139"/>
          <w:sz w:val="26"/>
        </w:rPr>
        <w:t>object</w:t>
      </w:r>
      <w:r>
        <w:rPr>
          <w:color w:val="273139"/>
          <w:spacing w:val="-1"/>
          <w:sz w:val="26"/>
        </w:rPr>
        <w:t xml:space="preserve"> </w:t>
      </w:r>
      <w:r>
        <w:rPr>
          <w:color w:val="273139"/>
          <w:sz w:val="26"/>
        </w:rPr>
        <w:t>serializable we</w:t>
      </w:r>
      <w:r>
        <w:rPr>
          <w:color w:val="273139"/>
          <w:spacing w:val="-3"/>
          <w:sz w:val="26"/>
        </w:rPr>
        <w:t xml:space="preserve"> </w:t>
      </w:r>
      <w:r>
        <w:rPr>
          <w:color w:val="273139"/>
          <w:sz w:val="26"/>
        </w:rPr>
        <w:t>implement</w:t>
      </w:r>
      <w:r>
        <w:rPr>
          <w:color w:val="273139"/>
          <w:spacing w:val="-2"/>
          <w:sz w:val="26"/>
        </w:rPr>
        <w:t xml:space="preserve"> </w:t>
      </w:r>
      <w:r>
        <w:rPr>
          <w:color w:val="273139"/>
          <w:sz w:val="26"/>
        </w:rPr>
        <w:t>the</w:t>
      </w:r>
      <w:r>
        <w:rPr>
          <w:color w:val="273139"/>
          <w:spacing w:val="1"/>
          <w:sz w:val="26"/>
        </w:rPr>
        <w:t xml:space="preserve"> </w:t>
      </w:r>
      <w:r>
        <w:rPr>
          <w:b/>
          <w:color w:val="273139"/>
          <w:sz w:val="26"/>
        </w:rPr>
        <w:t xml:space="preserve">java.io.Serializable </w:t>
      </w:r>
      <w:r>
        <w:rPr>
          <w:color w:val="273139"/>
          <w:sz w:val="26"/>
        </w:rPr>
        <w:t>interface.</w:t>
      </w:r>
    </w:p>
    <w:p w:rsidR="00D13DF5" w:rsidRDefault="00502E84" w:rsidP="00F0633A">
      <w:pPr>
        <w:spacing w:before="1"/>
        <w:ind w:left="720"/>
        <w:rPr>
          <w:sz w:val="26"/>
        </w:rPr>
      </w:pPr>
      <w:r>
        <w:rPr>
          <w:color w:val="273139"/>
          <w:sz w:val="26"/>
        </w:rPr>
        <w:t>The</w:t>
      </w:r>
      <w:r>
        <w:rPr>
          <w:color w:val="273139"/>
          <w:spacing w:val="-2"/>
          <w:sz w:val="26"/>
        </w:rPr>
        <w:t xml:space="preserve"> </w:t>
      </w:r>
      <w:r>
        <w:rPr>
          <w:color w:val="273139"/>
          <w:sz w:val="26"/>
        </w:rPr>
        <w:t>ObjectOutputStream</w:t>
      </w:r>
      <w:r>
        <w:rPr>
          <w:color w:val="273139"/>
          <w:spacing w:val="-2"/>
          <w:sz w:val="26"/>
        </w:rPr>
        <w:t xml:space="preserve"> </w:t>
      </w:r>
      <w:r>
        <w:rPr>
          <w:color w:val="273139"/>
          <w:sz w:val="26"/>
        </w:rPr>
        <w:t>class</w:t>
      </w:r>
      <w:r>
        <w:rPr>
          <w:color w:val="273139"/>
          <w:spacing w:val="-2"/>
          <w:sz w:val="26"/>
        </w:rPr>
        <w:t xml:space="preserve"> </w:t>
      </w:r>
      <w:r>
        <w:rPr>
          <w:color w:val="273139"/>
          <w:sz w:val="26"/>
        </w:rPr>
        <w:t>contains</w:t>
      </w:r>
      <w:r>
        <w:rPr>
          <w:color w:val="273139"/>
          <w:spacing w:val="-2"/>
          <w:sz w:val="26"/>
        </w:rPr>
        <w:t xml:space="preserve"> </w:t>
      </w:r>
      <w:r>
        <w:rPr>
          <w:color w:val="273139"/>
          <w:sz w:val="26"/>
        </w:rPr>
        <w:t>a</w:t>
      </w:r>
      <w:r>
        <w:rPr>
          <w:color w:val="273139"/>
          <w:spacing w:val="1"/>
          <w:sz w:val="26"/>
        </w:rPr>
        <w:t xml:space="preserve"> </w:t>
      </w:r>
      <w:r>
        <w:rPr>
          <w:color w:val="273139"/>
          <w:sz w:val="26"/>
        </w:rPr>
        <w:t>writeObject</w:t>
      </w:r>
      <w:r>
        <w:rPr>
          <w:b/>
          <w:color w:val="273139"/>
          <w:sz w:val="26"/>
        </w:rPr>
        <w:t>()</w:t>
      </w:r>
      <w:r>
        <w:rPr>
          <w:b/>
          <w:color w:val="273139"/>
          <w:spacing w:val="-2"/>
          <w:sz w:val="26"/>
        </w:rPr>
        <w:t xml:space="preserve"> </w:t>
      </w:r>
      <w:r>
        <w:rPr>
          <w:color w:val="273139"/>
          <w:sz w:val="26"/>
        </w:rPr>
        <w:t>method</w:t>
      </w:r>
      <w:r>
        <w:rPr>
          <w:color w:val="273139"/>
          <w:spacing w:val="-2"/>
          <w:sz w:val="26"/>
        </w:rPr>
        <w:t xml:space="preserve"> </w:t>
      </w:r>
      <w:r>
        <w:rPr>
          <w:color w:val="273139"/>
          <w:sz w:val="26"/>
        </w:rPr>
        <w:t>for</w:t>
      </w:r>
      <w:r>
        <w:rPr>
          <w:color w:val="273139"/>
          <w:spacing w:val="-2"/>
          <w:sz w:val="26"/>
        </w:rPr>
        <w:t xml:space="preserve"> </w:t>
      </w:r>
      <w:r>
        <w:rPr>
          <w:color w:val="273139"/>
          <w:sz w:val="26"/>
        </w:rPr>
        <w:t>serializing</w:t>
      </w:r>
      <w:r>
        <w:rPr>
          <w:color w:val="273139"/>
          <w:spacing w:val="-2"/>
          <w:sz w:val="26"/>
        </w:rPr>
        <w:t xml:space="preserve"> </w:t>
      </w:r>
      <w:r>
        <w:rPr>
          <w:color w:val="273139"/>
          <w:sz w:val="26"/>
        </w:rPr>
        <w:t>an</w:t>
      </w:r>
      <w:r>
        <w:rPr>
          <w:color w:val="273139"/>
          <w:spacing w:val="2"/>
          <w:sz w:val="26"/>
        </w:rPr>
        <w:t xml:space="preserve"> </w:t>
      </w:r>
      <w:r>
        <w:rPr>
          <w:color w:val="273139"/>
          <w:sz w:val="26"/>
        </w:rPr>
        <w:t>Object.</w:t>
      </w:r>
    </w:p>
    <w:p w:rsidR="00D13DF5" w:rsidRDefault="00502E84" w:rsidP="00F0633A">
      <w:pPr>
        <w:pStyle w:val="BodyText"/>
        <w:spacing w:before="238"/>
        <w:ind w:left="720"/>
      </w:pPr>
      <w:r>
        <w:rPr>
          <w:color w:val="273139"/>
          <w:shd w:val="clear" w:color="auto" w:fill="FFE499"/>
        </w:rPr>
        <w:t>public</w:t>
      </w:r>
      <w:r>
        <w:rPr>
          <w:color w:val="273139"/>
          <w:spacing w:val="-3"/>
          <w:shd w:val="clear" w:color="auto" w:fill="FFE499"/>
        </w:rPr>
        <w:t xml:space="preserve"> </w:t>
      </w:r>
      <w:r>
        <w:rPr>
          <w:color w:val="273139"/>
          <w:shd w:val="clear" w:color="auto" w:fill="FFE499"/>
        </w:rPr>
        <w:t>final</w:t>
      </w:r>
      <w:r>
        <w:rPr>
          <w:color w:val="273139"/>
          <w:spacing w:val="-2"/>
          <w:shd w:val="clear" w:color="auto" w:fill="FFE499"/>
        </w:rPr>
        <w:t xml:space="preserve"> </w:t>
      </w:r>
      <w:r>
        <w:rPr>
          <w:color w:val="273139"/>
          <w:shd w:val="clear" w:color="auto" w:fill="FFE499"/>
        </w:rPr>
        <w:t>void</w:t>
      </w:r>
      <w:r>
        <w:rPr>
          <w:color w:val="273139"/>
          <w:spacing w:val="-1"/>
          <w:shd w:val="clear" w:color="auto" w:fill="FFE499"/>
        </w:rPr>
        <w:t xml:space="preserve"> </w:t>
      </w:r>
      <w:r>
        <w:rPr>
          <w:color w:val="273139"/>
          <w:shd w:val="clear" w:color="auto" w:fill="FFE499"/>
        </w:rPr>
        <w:t>writeObject(Object</w:t>
      </w:r>
      <w:r>
        <w:rPr>
          <w:color w:val="273139"/>
          <w:spacing w:val="-2"/>
          <w:shd w:val="clear" w:color="auto" w:fill="FFE499"/>
        </w:rPr>
        <w:t xml:space="preserve"> </w:t>
      </w:r>
      <w:r>
        <w:rPr>
          <w:color w:val="273139"/>
          <w:shd w:val="clear" w:color="auto" w:fill="FFE499"/>
        </w:rPr>
        <w:t>obj)</w:t>
      </w:r>
      <w:r>
        <w:rPr>
          <w:color w:val="273139"/>
          <w:spacing w:val="57"/>
          <w:shd w:val="clear" w:color="auto" w:fill="FFE499"/>
        </w:rPr>
        <w:t xml:space="preserve"> </w:t>
      </w:r>
      <w:r>
        <w:rPr>
          <w:color w:val="273139"/>
          <w:shd w:val="clear" w:color="auto" w:fill="FFE499"/>
        </w:rPr>
        <w:t>throws</w:t>
      </w:r>
      <w:r>
        <w:rPr>
          <w:color w:val="273139"/>
          <w:spacing w:val="-1"/>
          <w:shd w:val="clear" w:color="auto" w:fill="FFE499"/>
        </w:rPr>
        <w:t xml:space="preserve"> </w:t>
      </w:r>
      <w:r>
        <w:rPr>
          <w:color w:val="273139"/>
          <w:shd w:val="clear" w:color="auto" w:fill="FFE499"/>
        </w:rPr>
        <w:t>IOException</w:t>
      </w:r>
    </w:p>
    <w:p w:rsidR="00D13DF5" w:rsidRDefault="00D13DF5" w:rsidP="00F0633A">
      <w:pPr>
        <w:ind w:left="720"/>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lastRenderedPageBreak/>
        <w:pict>
          <v:shape id="_x0000_s1185" type="#_x0000_t202" style="position:absolute;left:0;text-align:left;margin-left:24pt;margin-top:24pt;width:547.95pt;height:803.05pt;z-index:15744000;mso-position-horizontal-relative:page;mso-position-vertical-relative:page" filled="f" stroked="f">
            <v:textbox style="mso-next-textbox:#_x0000_s1185" inset="0,0,0,0">
              <w:txbxContent>
                <w:tbl>
                  <w:tblPr>
                    <w:tblW w:w="0" w:type="auto"/>
                    <w:tblInd w:w="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072"/>
                    <w:gridCol w:w="3865"/>
                    <w:gridCol w:w="3714"/>
                    <w:gridCol w:w="1294"/>
                  </w:tblGrid>
                  <w:tr w:rsidR="00137074" w:rsidTr="009604ED">
                    <w:trPr>
                      <w:trHeight w:val="13940"/>
                    </w:trPr>
                    <w:tc>
                      <w:tcPr>
                        <w:tcW w:w="10945" w:type="dxa"/>
                        <w:gridSpan w:val="4"/>
                        <w:tcBorders>
                          <w:bottom w:val="nil"/>
                        </w:tcBorders>
                      </w:tcPr>
                      <w:p w:rsidR="00137074" w:rsidRDefault="00137074">
                        <w:pPr>
                          <w:pStyle w:val="TableParagraph"/>
                          <w:rPr>
                            <w:sz w:val="28"/>
                          </w:rPr>
                        </w:pPr>
                      </w:p>
                      <w:p w:rsidR="00137074" w:rsidRDefault="00137074">
                        <w:pPr>
                          <w:pStyle w:val="TableParagraph"/>
                          <w:rPr>
                            <w:sz w:val="28"/>
                          </w:rPr>
                        </w:pPr>
                      </w:p>
                      <w:p w:rsidR="00137074" w:rsidRDefault="00137074">
                        <w:pPr>
                          <w:pStyle w:val="TableParagraph"/>
                          <w:spacing w:before="227" w:line="298" w:lineRule="exact"/>
                          <w:ind w:left="494"/>
                          <w:rPr>
                            <w:sz w:val="26"/>
                          </w:rPr>
                        </w:pPr>
                        <w:r>
                          <w:rPr>
                            <w:color w:val="273139"/>
                            <w:sz w:val="26"/>
                          </w:rPr>
                          <w:t>The</w:t>
                        </w:r>
                        <w:r>
                          <w:rPr>
                            <w:color w:val="273139"/>
                            <w:spacing w:val="-1"/>
                            <w:sz w:val="26"/>
                          </w:rPr>
                          <w:t xml:space="preserve"> </w:t>
                        </w:r>
                        <w:r>
                          <w:rPr>
                            <w:color w:val="273139"/>
                            <w:sz w:val="26"/>
                          </w:rPr>
                          <w:t>ObjectInputStream</w:t>
                        </w:r>
                        <w:r>
                          <w:rPr>
                            <w:color w:val="273139"/>
                            <w:spacing w:val="1"/>
                            <w:sz w:val="26"/>
                          </w:rPr>
                          <w:t xml:space="preserve"> </w:t>
                        </w:r>
                        <w:r>
                          <w:rPr>
                            <w:color w:val="273139"/>
                            <w:sz w:val="26"/>
                          </w:rPr>
                          <w:t>class</w:t>
                        </w:r>
                        <w:r>
                          <w:rPr>
                            <w:color w:val="273139"/>
                            <w:spacing w:val="-2"/>
                            <w:sz w:val="26"/>
                          </w:rPr>
                          <w:t xml:space="preserve"> </w:t>
                        </w:r>
                        <w:r>
                          <w:rPr>
                            <w:color w:val="273139"/>
                            <w:sz w:val="26"/>
                          </w:rPr>
                          <w:t>contains</w:t>
                        </w:r>
                        <w:r>
                          <w:rPr>
                            <w:color w:val="273139"/>
                            <w:spacing w:val="-1"/>
                            <w:sz w:val="26"/>
                          </w:rPr>
                          <w:t xml:space="preserve"> </w:t>
                        </w:r>
                        <w:r>
                          <w:rPr>
                            <w:color w:val="273139"/>
                            <w:sz w:val="26"/>
                          </w:rPr>
                          <w:t>a</w:t>
                        </w:r>
                        <w:r>
                          <w:rPr>
                            <w:color w:val="273139"/>
                            <w:spacing w:val="-2"/>
                            <w:sz w:val="26"/>
                          </w:rPr>
                          <w:t xml:space="preserve"> </w:t>
                        </w:r>
                        <w:r>
                          <w:rPr>
                            <w:color w:val="273139"/>
                            <w:sz w:val="26"/>
                          </w:rPr>
                          <w:t>readObject</w:t>
                        </w:r>
                        <w:r>
                          <w:rPr>
                            <w:b/>
                            <w:color w:val="273139"/>
                            <w:sz w:val="26"/>
                          </w:rPr>
                          <w:t>()</w:t>
                        </w:r>
                        <w:r>
                          <w:rPr>
                            <w:b/>
                            <w:color w:val="273139"/>
                            <w:spacing w:val="-2"/>
                            <w:sz w:val="26"/>
                          </w:rPr>
                          <w:t xml:space="preserve"> </w:t>
                        </w:r>
                        <w:r>
                          <w:rPr>
                            <w:color w:val="273139"/>
                            <w:sz w:val="26"/>
                          </w:rPr>
                          <w:t>method</w:t>
                        </w:r>
                        <w:r>
                          <w:rPr>
                            <w:color w:val="273139"/>
                            <w:spacing w:val="-1"/>
                            <w:sz w:val="26"/>
                          </w:rPr>
                          <w:t xml:space="preserve"> </w:t>
                        </w:r>
                        <w:r>
                          <w:rPr>
                            <w:color w:val="273139"/>
                            <w:sz w:val="26"/>
                          </w:rPr>
                          <w:t>for</w:t>
                        </w:r>
                        <w:r>
                          <w:rPr>
                            <w:color w:val="273139"/>
                            <w:spacing w:val="-2"/>
                            <w:sz w:val="26"/>
                          </w:rPr>
                          <w:t xml:space="preserve"> </w:t>
                        </w:r>
                        <w:r>
                          <w:rPr>
                            <w:color w:val="273139"/>
                            <w:sz w:val="26"/>
                          </w:rPr>
                          <w:t>deserializing</w:t>
                        </w:r>
                        <w:r>
                          <w:rPr>
                            <w:color w:val="273139"/>
                            <w:spacing w:val="-2"/>
                            <w:sz w:val="26"/>
                          </w:rPr>
                          <w:t xml:space="preserve"> </w:t>
                        </w:r>
                        <w:r>
                          <w:rPr>
                            <w:color w:val="273139"/>
                            <w:sz w:val="26"/>
                          </w:rPr>
                          <w:t>an</w:t>
                        </w:r>
                        <w:r>
                          <w:rPr>
                            <w:color w:val="273139"/>
                            <w:spacing w:val="2"/>
                            <w:sz w:val="26"/>
                          </w:rPr>
                          <w:t xml:space="preserve"> </w:t>
                        </w:r>
                        <w:r>
                          <w:rPr>
                            <w:color w:val="273139"/>
                            <w:sz w:val="26"/>
                          </w:rPr>
                          <w:t>object.</w:t>
                        </w:r>
                      </w:p>
                      <w:p w:rsidR="00137074" w:rsidRDefault="00137074">
                        <w:pPr>
                          <w:pStyle w:val="TableParagraph"/>
                          <w:spacing w:line="275" w:lineRule="exact"/>
                          <w:ind w:left="494"/>
                          <w:rPr>
                            <w:sz w:val="24"/>
                          </w:rPr>
                        </w:pPr>
                        <w:r>
                          <w:rPr>
                            <w:color w:val="273139"/>
                            <w:sz w:val="24"/>
                            <w:shd w:val="clear" w:color="auto" w:fill="FFE499"/>
                          </w:rPr>
                          <w:t>public</w:t>
                        </w:r>
                        <w:r>
                          <w:rPr>
                            <w:color w:val="273139"/>
                            <w:spacing w:val="-3"/>
                            <w:sz w:val="24"/>
                            <w:shd w:val="clear" w:color="auto" w:fill="FFE499"/>
                          </w:rPr>
                          <w:t xml:space="preserve"> </w:t>
                        </w:r>
                        <w:r>
                          <w:rPr>
                            <w:color w:val="273139"/>
                            <w:sz w:val="24"/>
                            <w:shd w:val="clear" w:color="auto" w:fill="FFE499"/>
                          </w:rPr>
                          <w:t>final</w:t>
                        </w:r>
                        <w:r>
                          <w:rPr>
                            <w:color w:val="273139"/>
                            <w:spacing w:val="-2"/>
                            <w:sz w:val="24"/>
                            <w:shd w:val="clear" w:color="auto" w:fill="FFE499"/>
                          </w:rPr>
                          <w:t xml:space="preserve"> </w:t>
                        </w:r>
                        <w:r>
                          <w:rPr>
                            <w:color w:val="273139"/>
                            <w:sz w:val="24"/>
                            <w:shd w:val="clear" w:color="auto" w:fill="FFE499"/>
                          </w:rPr>
                          <w:t>Object</w:t>
                        </w:r>
                        <w:r>
                          <w:rPr>
                            <w:color w:val="273139"/>
                            <w:spacing w:val="-1"/>
                            <w:sz w:val="24"/>
                            <w:shd w:val="clear" w:color="auto" w:fill="FFE499"/>
                          </w:rPr>
                          <w:t xml:space="preserve"> </w:t>
                        </w:r>
                        <w:r>
                          <w:rPr>
                            <w:color w:val="273139"/>
                            <w:sz w:val="24"/>
                            <w:shd w:val="clear" w:color="auto" w:fill="FFE499"/>
                          </w:rPr>
                          <w:t>readObject()</w:t>
                        </w:r>
                        <w:r>
                          <w:rPr>
                            <w:color w:val="273139"/>
                            <w:spacing w:val="-3"/>
                            <w:sz w:val="24"/>
                            <w:shd w:val="clear" w:color="auto" w:fill="FFE499"/>
                          </w:rPr>
                          <w:t xml:space="preserve"> </w:t>
                        </w:r>
                        <w:r>
                          <w:rPr>
                            <w:color w:val="273139"/>
                            <w:sz w:val="24"/>
                            <w:shd w:val="clear" w:color="auto" w:fill="FFE499"/>
                          </w:rPr>
                          <w:t>throws</w:t>
                        </w:r>
                        <w:r>
                          <w:rPr>
                            <w:color w:val="273139"/>
                            <w:spacing w:val="1"/>
                            <w:sz w:val="24"/>
                            <w:shd w:val="clear" w:color="auto" w:fill="FFE499"/>
                          </w:rPr>
                          <w:t xml:space="preserve"> </w:t>
                        </w:r>
                        <w:r>
                          <w:rPr>
                            <w:color w:val="273139"/>
                            <w:sz w:val="24"/>
                            <w:shd w:val="clear" w:color="auto" w:fill="FFE499"/>
                          </w:rPr>
                          <w:t>IOException,</w:t>
                        </w:r>
                        <w:r>
                          <w:rPr>
                            <w:color w:val="273139"/>
                            <w:spacing w:val="56"/>
                            <w:sz w:val="24"/>
                            <w:shd w:val="clear" w:color="auto" w:fill="FFE499"/>
                          </w:rPr>
                          <w:t xml:space="preserve"> </w:t>
                        </w:r>
                        <w:r>
                          <w:rPr>
                            <w:color w:val="273139"/>
                            <w:sz w:val="24"/>
                            <w:shd w:val="clear" w:color="auto" w:fill="FFE499"/>
                          </w:rPr>
                          <w:t>ClassNotFoundException</w:t>
                        </w:r>
                      </w:p>
                      <w:p w:rsidR="00137074" w:rsidRDefault="00137074">
                        <w:pPr>
                          <w:pStyle w:val="TableParagraph"/>
                          <w:rPr>
                            <w:sz w:val="26"/>
                          </w:rPr>
                        </w:pPr>
                      </w:p>
                      <w:p w:rsidR="00137074" w:rsidRDefault="00137074">
                        <w:pPr>
                          <w:pStyle w:val="TableParagraph"/>
                          <w:numPr>
                            <w:ilvl w:val="0"/>
                            <w:numId w:val="181"/>
                          </w:numPr>
                          <w:tabs>
                            <w:tab w:val="left" w:pos="2654"/>
                            <w:tab w:val="left" w:pos="2655"/>
                          </w:tabs>
                          <w:spacing w:before="218"/>
                          <w:ind w:hanging="1081"/>
                          <w:rPr>
                            <w:b/>
                            <w:sz w:val="30"/>
                          </w:rPr>
                        </w:pPr>
                        <w:r>
                          <w:rPr>
                            <w:b/>
                            <w:color w:val="006FC0"/>
                            <w:sz w:val="30"/>
                          </w:rPr>
                          <w:t>Can</w:t>
                        </w:r>
                        <w:r>
                          <w:rPr>
                            <w:b/>
                            <w:color w:val="006FC0"/>
                            <w:spacing w:val="-2"/>
                            <w:sz w:val="30"/>
                          </w:rPr>
                          <w:t xml:space="preserve"> </w:t>
                        </w:r>
                        <w:r>
                          <w:rPr>
                            <w:b/>
                            <w:color w:val="006FC0"/>
                            <w:sz w:val="30"/>
                          </w:rPr>
                          <w:t>we</w:t>
                        </w:r>
                        <w:r>
                          <w:rPr>
                            <w:b/>
                            <w:color w:val="006FC0"/>
                            <w:spacing w:val="-3"/>
                            <w:sz w:val="30"/>
                          </w:rPr>
                          <w:t xml:space="preserve"> </w:t>
                        </w:r>
                        <w:r>
                          <w:rPr>
                            <w:b/>
                            <w:color w:val="006FC0"/>
                            <w:sz w:val="30"/>
                          </w:rPr>
                          <w:t>override</w:t>
                        </w:r>
                        <w:r>
                          <w:rPr>
                            <w:b/>
                            <w:color w:val="006FC0"/>
                            <w:spacing w:val="-2"/>
                            <w:sz w:val="30"/>
                          </w:rPr>
                          <w:t xml:space="preserve"> </w:t>
                        </w:r>
                        <w:r>
                          <w:rPr>
                            <w:b/>
                            <w:color w:val="006FC0"/>
                            <w:sz w:val="30"/>
                          </w:rPr>
                          <w:t>the</w:t>
                        </w:r>
                        <w:r>
                          <w:rPr>
                            <w:b/>
                            <w:color w:val="006FC0"/>
                            <w:spacing w:val="-3"/>
                            <w:sz w:val="30"/>
                          </w:rPr>
                          <w:t xml:space="preserve"> </w:t>
                        </w:r>
                        <w:r>
                          <w:rPr>
                            <w:b/>
                            <w:color w:val="006FC0"/>
                            <w:sz w:val="30"/>
                          </w:rPr>
                          <w:t>static</w:t>
                        </w:r>
                        <w:r>
                          <w:rPr>
                            <w:b/>
                            <w:color w:val="006FC0"/>
                            <w:spacing w:val="-1"/>
                            <w:sz w:val="30"/>
                          </w:rPr>
                          <w:t xml:space="preserve"> </w:t>
                        </w:r>
                        <w:r>
                          <w:rPr>
                            <w:b/>
                            <w:color w:val="006FC0"/>
                            <w:sz w:val="30"/>
                          </w:rPr>
                          <w:t>methods?</w:t>
                        </w:r>
                      </w:p>
                      <w:p w:rsidR="00137074" w:rsidRDefault="00137074">
                        <w:pPr>
                          <w:pStyle w:val="TableParagraph"/>
                          <w:spacing w:before="242"/>
                          <w:ind w:left="636"/>
                          <w:rPr>
                            <w:sz w:val="26"/>
                          </w:rPr>
                        </w:pPr>
                        <w:r>
                          <w:rPr>
                            <w:sz w:val="26"/>
                          </w:rPr>
                          <w:t>NO,</w:t>
                        </w:r>
                        <w:r>
                          <w:rPr>
                            <w:spacing w:val="-3"/>
                            <w:sz w:val="26"/>
                          </w:rPr>
                          <w:t xml:space="preserve"> </w:t>
                        </w:r>
                        <w:r>
                          <w:rPr>
                            <w:sz w:val="26"/>
                          </w:rPr>
                          <w:t>We</w:t>
                        </w:r>
                        <w:r>
                          <w:rPr>
                            <w:spacing w:val="-2"/>
                            <w:sz w:val="26"/>
                          </w:rPr>
                          <w:t xml:space="preserve"> </w:t>
                        </w:r>
                        <w:r>
                          <w:rPr>
                            <w:sz w:val="26"/>
                          </w:rPr>
                          <w:t>cannot</w:t>
                        </w:r>
                        <w:r>
                          <w:rPr>
                            <w:spacing w:val="-2"/>
                            <w:sz w:val="26"/>
                          </w:rPr>
                          <w:t xml:space="preserve"> </w:t>
                        </w:r>
                        <w:r>
                          <w:rPr>
                            <w:sz w:val="26"/>
                          </w:rPr>
                          <w:t>override</w:t>
                        </w:r>
                        <w:r>
                          <w:rPr>
                            <w:spacing w:val="-2"/>
                            <w:sz w:val="26"/>
                          </w:rPr>
                          <w:t xml:space="preserve"> </w:t>
                        </w:r>
                        <w:r>
                          <w:rPr>
                            <w:sz w:val="26"/>
                          </w:rPr>
                          <w:t>the</w:t>
                        </w:r>
                        <w:r>
                          <w:rPr>
                            <w:spacing w:val="-2"/>
                            <w:sz w:val="26"/>
                          </w:rPr>
                          <w:t xml:space="preserve"> </w:t>
                        </w:r>
                        <w:r>
                          <w:rPr>
                            <w:sz w:val="26"/>
                          </w:rPr>
                          <w:t>static methods</w:t>
                        </w:r>
                      </w:p>
                      <w:p w:rsidR="00137074" w:rsidRDefault="00137074">
                        <w:pPr>
                          <w:pStyle w:val="TableParagraph"/>
                          <w:spacing w:before="241" w:line="432" w:lineRule="auto"/>
                          <w:ind w:left="636" w:right="3785"/>
                          <w:rPr>
                            <w:sz w:val="26"/>
                          </w:rPr>
                        </w:pPr>
                        <w:r>
                          <w:rPr>
                            <w:sz w:val="26"/>
                          </w:rPr>
                          <w:t>But</w:t>
                        </w:r>
                        <w:r>
                          <w:rPr>
                            <w:spacing w:val="-3"/>
                            <w:sz w:val="26"/>
                          </w:rPr>
                          <w:t xml:space="preserve"> </w:t>
                        </w:r>
                        <w:r>
                          <w:rPr>
                            <w:sz w:val="26"/>
                          </w:rPr>
                          <w:t>we</w:t>
                        </w:r>
                        <w:r>
                          <w:rPr>
                            <w:spacing w:val="-2"/>
                            <w:sz w:val="26"/>
                          </w:rPr>
                          <w:t xml:space="preserve"> </w:t>
                        </w:r>
                        <w:r>
                          <w:rPr>
                            <w:sz w:val="26"/>
                          </w:rPr>
                          <w:t>can</w:t>
                        </w:r>
                        <w:r>
                          <w:rPr>
                            <w:spacing w:val="1"/>
                            <w:sz w:val="26"/>
                          </w:rPr>
                          <w:t xml:space="preserve"> </w:t>
                        </w:r>
                        <w:r>
                          <w:rPr>
                            <w:sz w:val="26"/>
                          </w:rPr>
                          <w:t>give</w:t>
                        </w:r>
                        <w:r>
                          <w:rPr>
                            <w:spacing w:val="-1"/>
                            <w:sz w:val="26"/>
                          </w:rPr>
                          <w:t xml:space="preserve"> </w:t>
                        </w:r>
                        <w:r>
                          <w:rPr>
                            <w:sz w:val="26"/>
                          </w:rPr>
                          <w:t>the same</w:t>
                        </w:r>
                        <w:r>
                          <w:rPr>
                            <w:spacing w:val="-3"/>
                            <w:sz w:val="26"/>
                          </w:rPr>
                          <w:t xml:space="preserve"> </w:t>
                        </w:r>
                        <w:r>
                          <w:rPr>
                            <w:sz w:val="26"/>
                          </w:rPr>
                          <w:t>method name</w:t>
                        </w:r>
                        <w:r>
                          <w:rPr>
                            <w:spacing w:val="-2"/>
                            <w:sz w:val="26"/>
                          </w:rPr>
                          <w:t xml:space="preserve"> </w:t>
                        </w:r>
                        <w:r>
                          <w:rPr>
                            <w:sz w:val="26"/>
                          </w:rPr>
                          <w:t>and method</w:t>
                        </w:r>
                        <w:r>
                          <w:rPr>
                            <w:spacing w:val="-2"/>
                            <w:sz w:val="26"/>
                          </w:rPr>
                          <w:t xml:space="preserve"> </w:t>
                        </w:r>
                        <w:r>
                          <w:rPr>
                            <w:sz w:val="26"/>
                          </w:rPr>
                          <w:t>signature.</w:t>
                        </w:r>
                        <w:r>
                          <w:rPr>
                            <w:spacing w:val="-62"/>
                            <w:sz w:val="26"/>
                          </w:rPr>
                          <w:t xml:space="preserve"> </w:t>
                        </w:r>
                        <w:r>
                          <w:rPr>
                            <w:sz w:val="26"/>
                          </w:rPr>
                          <w:t>Then</w:t>
                        </w:r>
                        <w:r>
                          <w:rPr>
                            <w:spacing w:val="-2"/>
                            <w:sz w:val="26"/>
                          </w:rPr>
                          <w:t xml:space="preserve"> </w:t>
                        </w:r>
                        <w:r>
                          <w:rPr>
                            <w:sz w:val="26"/>
                          </w:rPr>
                          <w:t>it</w:t>
                        </w:r>
                        <w:r>
                          <w:rPr>
                            <w:spacing w:val="-1"/>
                            <w:sz w:val="26"/>
                          </w:rPr>
                          <w:t xml:space="preserve"> </w:t>
                        </w:r>
                        <w:r>
                          <w:rPr>
                            <w:sz w:val="26"/>
                          </w:rPr>
                          <w:t>is</w:t>
                        </w:r>
                        <w:r>
                          <w:rPr>
                            <w:spacing w:val="1"/>
                            <w:sz w:val="26"/>
                          </w:rPr>
                          <w:t xml:space="preserve"> </w:t>
                        </w:r>
                        <w:r>
                          <w:rPr>
                            <w:sz w:val="26"/>
                          </w:rPr>
                          <w:t>known</w:t>
                        </w:r>
                        <w:r>
                          <w:rPr>
                            <w:spacing w:val="-1"/>
                            <w:sz w:val="26"/>
                          </w:rPr>
                          <w:t xml:space="preserve"> </w:t>
                        </w:r>
                        <w:r>
                          <w:rPr>
                            <w:sz w:val="26"/>
                          </w:rPr>
                          <w:t>as</w:t>
                        </w:r>
                        <w:r>
                          <w:rPr>
                            <w:spacing w:val="-1"/>
                            <w:sz w:val="26"/>
                          </w:rPr>
                          <w:t xml:space="preserve"> </w:t>
                        </w:r>
                        <w:r>
                          <w:rPr>
                            <w:sz w:val="26"/>
                          </w:rPr>
                          <w:t>method</w:t>
                        </w:r>
                        <w:r>
                          <w:rPr>
                            <w:spacing w:val="-1"/>
                            <w:sz w:val="26"/>
                          </w:rPr>
                          <w:t xml:space="preserve"> </w:t>
                        </w:r>
                        <w:r>
                          <w:rPr>
                            <w:sz w:val="26"/>
                          </w:rPr>
                          <w:t>hiding.</w:t>
                        </w:r>
                      </w:p>
                      <w:p w:rsidR="00137074" w:rsidRDefault="00137074">
                        <w:pPr>
                          <w:pStyle w:val="TableParagraph"/>
                          <w:numPr>
                            <w:ilvl w:val="0"/>
                            <w:numId w:val="181"/>
                          </w:numPr>
                          <w:tabs>
                            <w:tab w:val="left" w:pos="2654"/>
                            <w:tab w:val="left" w:pos="2655"/>
                          </w:tabs>
                          <w:ind w:hanging="1081"/>
                          <w:rPr>
                            <w:b/>
                            <w:sz w:val="30"/>
                          </w:rPr>
                        </w:pPr>
                        <w:r>
                          <w:rPr>
                            <w:b/>
                            <w:color w:val="006FC0"/>
                            <w:sz w:val="30"/>
                          </w:rPr>
                          <w:t>Difference</w:t>
                        </w:r>
                        <w:r>
                          <w:rPr>
                            <w:b/>
                            <w:color w:val="006FC0"/>
                            <w:spacing w:val="-4"/>
                            <w:sz w:val="30"/>
                          </w:rPr>
                          <w:t xml:space="preserve"> </w:t>
                        </w:r>
                        <w:r>
                          <w:rPr>
                            <w:b/>
                            <w:color w:val="006FC0"/>
                            <w:sz w:val="30"/>
                          </w:rPr>
                          <w:t>between</w:t>
                        </w:r>
                        <w:r>
                          <w:rPr>
                            <w:b/>
                            <w:color w:val="006FC0"/>
                            <w:spacing w:val="-4"/>
                            <w:sz w:val="30"/>
                          </w:rPr>
                          <w:t xml:space="preserve"> </w:t>
                        </w:r>
                        <w:r>
                          <w:rPr>
                            <w:b/>
                            <w:color w:val="006FC0"/>
                            <w:sz w:val="30"/>
                          </w:rPr>
                          <w:t>StringBuffer</w:t>
                        </w:r>
                        <w:r>
                          <w:rPr>
                            <w:b/>
                            <w:color w:val="006FC0"/>
                            <w:spacing w:val="-4"/>
                            <w:sz w:val="30"/>
                          </w:rPr>
                          <w:t xml:space="preserve"> </w:t>
                        </w:r>
                        <w:r>
                          <w:rPr>
                            <w:b/>
                            <w:color w:val="006FC0"/>
                            <w:sz w:val="30"/>
                          </w:rPr>
                          <w:t>and</w:t>
                        </w:r>
                        <w:r>
                          <w:rPr>
                            <w:b/>
                            <w:color w:val="006FC0"/>
                            <w:spacing w:val="-6"/>
                            <w:sz w:val="30"/>
                          </w:rPr>
                          <w:t xml:space="preserve"> </w:t>
                        </w:r>
                        <w:r>
                          <w:rPr>
                            <w:b/>
                            <w:color w:val="006FC0"/>
                            <w:sz w:val="30"/>
                          </w:rPr>
                          <w:t>StringBuilder?</w:t>
                        </w:r>
                      </w:p>
                      <w:p w:rsidR="00137074" w:rsidRDefault="00137074">
                        <w:pPr>
                          <w:pStyle w:val="TableParagraph"/>
                          <w:spacing w:before="241"/>
                          <w:ind w:left="494" w:right="-134"/>
                          <w:rPr>
                            <w:sz w:val="26"/>
                          </w:rPr>
                        </w:pPr>
                        <w:r>
                          <w:rPr>
                            <w:color w:val="333333"/>
                            <w:sz w:val="26"/>
                          </w:rPr>
                          <w:t>Java</w:t>
                        </w:r>
                        <w:r>
                          <w:rPr>
                            <w:color w:val="333333"/>
                            <w:spacing w:val="45"/>
                            <w:sz w:val="26"/>
                          </w:rPr>
                          <w:t xml:space="preserve"> </w:t>
                        </w:r>
                        <w:r>
                          <w:rPr>
                            <w:color w:val="333333"/>
                            <w:sz w:val="26"/>
                          </w:rPr>
                          <w:t>provides</w:t>
                        </w:r>
                        <w:r>
                          <w:rPr>
                            <w:color w:val="333333"/>
                            <w:spacing w:val="44"/>
                            <w:sz w:val="26"/>
                          </w:rPr>
                          <w:t xml:space="preserve"> </w:t>
                        </w:r>
                        <w:r>
                          <w:rPr>
                            <w:color w:val="333333"/>
                            <w:sz w:val="26"/>
                          </w:rPr>
                          <w:t>three</w:t>
                        </w:r>
                        <w:r>
                          <w:rPr>
                            <w:color w:val="333333"/>
                            <w:spacing w:val="47"/>
                            <w:sz w:val="26"/>
                          </w:rPr>
                          <w:t xml:space="preserve"> </w:t>
                        </w:r>
                        <w:r>
                          <w:rPr>
                            <w:color w:val="333333"/>
                            <w:sz w:val="26"/>
                          </w:rPr>
                          <w:t>classes</w:t>
                        </w:r>
                        <w:r>
                          <w:rPr>
                            <w:color w:val="333333"/>
                            <w:spacing w:val="45"/>
                            <w:sz w:val="26"/>
                          </w:rPr>
                          <w:t xml:space="preserve"> </w:t>
                        </w:r>
                        <w:r>
                          <w:rPr>
                            <w:color w:val="333333"/>
                            <w:sz w:val="26"/>
                          </w:rPr>
                          <w:t>to</w:t>
                        </w:r>
                        <w:r>
                          <w:rPr>
                            <w:color w:val="333333"/>
                            <w:spacing w:val="47"/>
                            <w:sz w:val="26"/>
                          </w:rPr>
                          <w:t xml:space="preserve"> </w:t>
                        </w:r>
                        <w:r>
                          <w:rPr>
                            <w:color w:val="333333"/>
                            <w:sz w:val="26"/>
                          </w:rPr>
                          <w:t>represent</w:t>
                        </w:r>
                        <w:r>
                          <w:rPr>
                            <w:color w:val="333333"/>
                            <w:spacing w:val="47"/>
                            <w:sz w:val="26"/>
                          </w:rPr>
                          <w:t xml:space="preserve"> </w:t>
                        </w:r>
                        <w:r>
                          <w:rPr>
                            <w:color w:val="333333"/>
                            <w:sz w:val="26"/>
                          </w:rPr>
                          <w:t>a</w:t>
                        </w:r>
                        <w:r>
                          <w:rPr>
                            <w:color w:val="333333"/>
                            <w:spacing w:val="45"/>
                            <w:sz w:val="26"/>
                          </w:rPr>
                          <w:t xml:space="preserve"> </w:t>
                        </w:r>
                        <w:r>
                          <w:rPr>
                            <w:color w:val="333333"/>
                            <w:sz w:val="26"/>
                          </w:rPr>
                          <w:t>sequence</w:t>
                        </w:r>
                        <w:r>
                          <w:rPr>
                            <w:color w:val="333333"/>
                            <w:spacing w:val="47"/>
                            <w:sz w:val="26"/>
                          </w:rPr>
                          <w:t xml:space="preserve"> </w:t>
                        </w:r>
                        <w:r>
                          <w:rPr>
                            <w:color w:val="333333"/>
                            <w:sz w:val="26"/>
                          </w:rPr>
                          <w:t>of</w:t>
                        </w:r>
                        <w:r>
                          <w:rPr>
                            <w:color w:val="333333"/>
                            <w:spacing w:val="44"/>
                            <w:sz w:val="26"/>
                          </w:rPr>
                          <w:t xml:space="preserve"> </w:t>
                        </w:r>
                        <w:r>
                          <w:rPr>
                            <w:color w:val="333333"/>
                            <w:sz w:val="26"/>
                          </w:rPr>
                          <w:t>characters:</w:t>
                        </w:r>
                        <w:r>
                          <w:rPr>
                            <w:color w:val="333333"/>
                            <w:spacing w:val="45"/>
                            <w:sz w:val="26"/>
                          </w:rPr>
                          <w:t xml:space="preserve"> </w:t>
                        </w:r>
                        <w:r>
                          <w:rPr>
                            <w:color w:val="333333"/>
                            <w:sz w:val="26"/>
                          </w:rPr>
                          <w:t>String,</w:t>
                        </w:r>
                        <w:r>
                          <w:rPr>
                            <w:color w:val="333333"/>
                            <w:spacing w:val="44"/>
                            <w:sz w:val="26"/>
                          </w:rPr>
                          <w:t xml:space="preserve"> </w:t>
                        </w:r>
                        <w:r>
                          <w:rPr>
                            <w:color w:val="333333"/>
                            <w:sz w:val="26"/>
                          </w:rPr>
                          <w:t>StringBuffer,</w:t>
                        </w:r>
                        <w:r>
                          <w:rPr>
                            <w:color w:val="333333"/>
                            <w:spacing w:val="45"/>
                            <w:sz w:val="26"/>
                          </w:rPr>
                          <w:t xml:space="preserve"> </w:t>
                        </w:r>
                        <w:r>
                          <w:rPr>
                            <w:color w:val="333333"/>
                            <w:sz w:val="26"/>
                          </w:rPr>
                          <w:t>an</w:t>
                        </w:r>
                        <w:r>
                          <w:rPr>
                            <w:color w:val="333333"/>
                            <w:spacing w:val="-62"/>
                            <w:sz w:val="26"/>
                          </w:rPr>
                          <w:t xml:space="preserve"> </w:t>
                        </w:r>
                        <w:r>
                          <w:rPr>
                            <w:color w:val="333333"/>
                            <w:sz w:val="26"/>
                          </w:rPr>
                          <w:t>StringBuilder.</w:t>
                        </w:r>
                        <w:r>
                          <w:rPr>
                            <w:color w:val="333333"/>
                            <w:spacing w:val="15"/>
                            <w:sz w:val="26"/>
                          </w:rPr>
                          <w:t xml:space="preserve"> </w:t>
                        </w:r>
                        <w:r>
                          <w:rPr>
                            <w:color w:val="333333"/>
                            <w:sz w:val="26"/>
                          </w:rPr>
                          <w:t>The</w:t>
                        </w:r>
                        <w:r>
                          <w:rPr>
                            <w:color w:val="333333"/>
                            <w:spacing w:val="16"/>
                            <w:sz w:val="26"/>
                          </w:rPr>
                          <w:t xml:space="preserve"> </w:t>
                        </w:r>
                        <w:r>
                          <w:rPr>
                            <w:color w:val="333333"/>
                            <w:sz w:val="26"/>
                          </w:rPr>
                          <w:t>String</w:t>
                        </w:r>
                        <w:r>
                          <w:rPr>
                            <w:color w:val="333333"/>
                            <w:spacing w:val="15"/>
                            <w:sz w:val="26"/>
                          </w:rPr>
                          <w:t xml:space="preserve"> </w:t>
                        </w:r>
                        <w:r>
                          <w:rPr>
                            <w:color w:val="333333"/>
                            <w:sz w:val="26"/>
                          </w:rPr>
                          <w:t>class</w:t>
                        </w:r>
                        <w:r>
                          <w:rPr>
                            <w:color w:val="333333"/>
                            <w:spacing w:val="18"/>
                            <w:sz w:val="26"/>
                          </w:rPr>
                          <w:t xml:space="preserve"> </w:t>
                        </w:r>
                        <w:r>
                          <w:rPr>
                            <w:color w:val="333333"/>
                            <w:sz w:val="26"/>
                          </w:rPr>
                          <w:t>is</w:t>
                        </w:r>
                        <w:r>
                          <w:rPr>
                            <w:color w:val="333333"/>
                            <w:spacing w:val="19"/>
                            <w:sz w:val="26"/>
                          </w:rPr>
                          <w:t xml:space="preserve"> </w:t>
                        </w:r>
                        <w:r>
                          <w:rPr>
                            <w:color w:val="333333"/>
                            <w:sz w:val="26"/>
                          </w:rPr>
                          <w:t>an</w:t>
                        </w:r>
                        <w:r>
                          <w:rPr>
                            <w:color w:val="333333"/>
                            <w:spacing w:val="16"/>
                            <w:sz w:val="26"/>
                          </w:rPr>
                          <w:t xml:space="preserve"> </w:t>
                        </w:r>
                        <w:r>
                          <w:rPr>
                            <w:color w:val="333333"/>
                            <w:sz w:val="26"/>
                          </w:rPr>
                          <w:t>immutable</w:t>
                        </w:r>
                        <w:r>
                          <w:rPr>
                            <w:color w:val="333333"/>
                            <w:spacing w:val="15"/>
                            <w:sz w:val="26"/>
                          </w:rPr>
                          <w:t xml:space="preserve"> </w:t>
                        </w:r>
                        <w:r>
                          <w:rPr>
                            <w:color w:val="333333"/>
                            <w:sz w:val="26"/>
                          </w:rPr>
                          <w:t>class</w:t>
                        </w:r>
                        <w:r>
                          <w:rPr>
                            <w:color w:val="333333"/>
                            <w:spacing w:val="19"/>
                            <w:sz w:val="26"/>
                          </w:rPr>
                          <w:t xml:space="preserve"> </w:t>
                        </w:r>
                        <w:r>
                          <w:rPr>
                            <w:color w:val="333333"/>
                            <w:sz w:val="26"/>
                          </w:rPr>
                          <w:t>whereas</w:t>
                        </w:r>
                        <w:r>
                          <w:rPr>
                            <w:color w:val="333333"/>
                            <w:spacing w:val="17"/>
                            <w:sz w:val="26"/>
                          </w:rPr>
                          <w:t xml:space="preserve"> </w:t>
                        </w:r>
                        <w:r>
                          <w:rPr>
                            <w:color w:val="333333"/>
                            <w:sz w:val="26"/>
                          </w:rPr>
                          <w:t>StringBuffer</w:t>
                        </w:r>
                        <w:r>
                          <w:rPr>
                            <w:color w:val="333333"/>
                            <w:spacing w:val="16"/>
                            <w:sz w:val="26"/>
                          </w:rPr>
                          <w:t xml:space="preserve"> </w:t>
                        </w:r>
                        <w:r>
                          <w:rPr>
                            <w:color w:val="333333"/>
                            <w:sz w:val="26"/>
                          </w:rPr>
                          <w:t>and</w:t>
                        </w:r>
                        <w:r>
                          <w:rPr>
                            <w:color w:val="333333"/>
                            <w:spacing w:val="16"/>
                            <w:sz w:val="26"/>
                          </w:rPr>
                          <w:t xml:space="preserve"> </w:t>
                        </w:r>
                        <w:r>
                          <w:rPr>
                            <w:color w:val="333333"/>
                            <w:sz w:val="26"/>
                          </w:rPr>
                          <w:t>StringBuilder</w:t>
                        </w:r>
                        <w:r>
                          <w:rPr>
                            <w:color w:val="333333"/>
                            <w:spacing w:val="15"/>
                            <w:sz w:val="26"/>
                          </w:rPr>
                          <w:t xml:space="preserve"> </w:t>
                        </w:r>
                        <w:r>
                          <w:rPr>
                            <w:color w:val="333333"/>
                            <w:sz w:val="26"/>
                          </w:rPr>
                          <w:t>class</w:t>
                        </w:r>
                        <w:r>
                          <w:rPr>
                            <w:color w:val="333333"/>
                            <w:spacing w:val="1"/>
                            <w:sz w:val="26"/>
                          </w:rPr>
                          <w:t xml:space="preserve"> </w:t>
                        </w:r>
                        <w:r>
                          <w:rPr>
                            <w:color w:val="333333"/>
                            <w:sz w:val="26"/>
                          </w:rPr>
                          <w:t>are</w:t>
                        </w:r>
                        <w:r>
                          <w:rPr>
                            <w:color w:val="333333"/>
                            <w:spacing w:val="24"/>
                            <w:sz w:val="26"/>
                          </w:rPr>
                          <w:t xml:space="preserve"> </w:t>
                        </w:r>
                        <w:r>
                          <w:rPr>
                            <w:color w:val="333333"/>
                            <w:sz w:val="26"/>
                          </w:rPr>
                          <w:t>mutable.</w:t>
                        </w:r>
                        <w:r>
                          <w:rPr>
                            <w:color w:val="333333"/>
                            <w:spacing w:val="24"/>
                            <w:sz w:val="26"/>
                          </w:rPr>
                          <w:t xml:space="preserve"> </w:t>
                        </w:r>
                        <w:r>
                          <w:rPr>
                            <w:color w:val="333333"/>
                            <w:sz w:val="26"/>
                          </w:rPr>
                          <w:t>There</w:t>
                        </w:r>
                        <w:r>
                          <w:rPr>
                            <w:color w:val="333333"/>
                            <w:spacing w:val="25"/>
                            <w:sz w:val="26"/>
                          </w:rPr>
                          <w:t xml:space="preserve"> </w:t>
                        </w:r>
                        <w:r>
                          <w:rPr>
                            <w:color w:val="333333"/>
                            <w:sz w:val="26"/>
                          </w:rPr>
                          <w:t>are</w:t>
                        </w:r>
                        <w:r>
                          <w:rPr>
                            <w:color w:val="333333"/>
                            <w:spacing w:val="26"/>
                            <w:sz w:val="26"/>
                          </w:rPr>
                          <w:t xml:space="preserve"> </w:t>
                        </w:r>
                        <w:r>
                          <w:rPr>
                            <w:color w:val="333333"/>
                            <w:sz w:val="26"/>
                          </w:rPr>
                          <w:t>many</w:t>
                        </w:r>
                        <w:r>
                          <w:rPr>
                            <w:color w:val="333333"/>
                            <w:spacing w:val="25"/>
                            <w:sz w:val="26"/>
                          </w:rPr>
                          <w:t xml:space="preserve"> </w:t>
                        </w:r>
                        <w:r>
                          <w:rPr>
                            <w:color w:val="333333"/>
                            <w:sz w:val="26"/>
                          </w:rPr>
                          <w:t>differences</w:t>
                        </w:r>
                        <w:r>
                          <w:rPr>
                            <w:color w:val="333333"/>
                            <w:spacing w:val="23"/>
                            <w:sz w:val="26"/>
                          </w:rPr>
                          <w:t xml:space="preserve"> </w:t>
                        </w:r>
                        <w:r>
                          <w:rPr>
                            <w:color w:val="333333"/>
                            <w:sz w:val="26"/>
                          </w:rPr>
                          <w:t>between</w:t>
                        </w:r>
                        <w:r>
                          <w:rPr>
                            <w:color w:val="333333"/>
                            <w:spacing w:val="25"/>
                            <w:sz w:val="26"/>
                          </w:rPr>
                          <w:t xml:space="preserve"> </w:t>
                        </w:r>
                        <w:r>
                          <w:rPr>
                            <w:color w:val="333333"/>
                            <w:sz w:val="26"/>
                          </w:rPr>
                          <w:t>StringBuffer</w:t>
                        </w:r>
                        <w:r>
                          <w:rPr>
                            <w:color w:val="333333"/>
                            <w:spacing w:val="24"/>
                            <w:sz w:val="26"/>
                          </w:rPr>
                          <w:t xml:space="preserve"> </w:t>
                        </w:r>
                        <w:r>
                          <w:rPr>
                            <w:color w:val="333333"/>
                            <w:sz w:val="26"/>
                          </w:rPr>
                          <w:t>and</w:t>
                        </w:r>
                        <w:r>
                          <w:rPr>
                            <w:color w:val="333333"/>
                            <w:spacing w:val="26"/>
                            <w:sz w:val="26"/>
                          </w:rPr>
                          <w:t xml:space="preserve"> </w:t>
                        </w:r>
                        <w:r>
                          <w:rPr>
                            <w:color w:val="333333"/>
                            <w:sz w:val="26"/>
                          </w:rPr>
                          <w:t>StringBuilder.</w:t>
                        </w:r>
                        <w:r>
                          <w:rPr>
                            <w:color w:val="333333"/>
                            <w:spacing w:val="25"/>
                            <w:sz w:val="26"/>
                          </w:rPr>
                          <w:t xml:space="preserve"> </w:t>
                        </w:r>
                        <w:r>
                          <w:rPr>
                            <w:color w:val="333333"/>
                            <w:sz w:val="26"/>
                          </w:rPr>
                          <w:t>The</w:t>
                        </w:r>
                        <w:r>
                          <w:rPr>
                            <w:color w:val="333333"/>
                            <w:spacing w:val="24"/>
                            <w:sz w:val="26"/>
                          </w:rPr>
                          <w:t xml:space="preserve"> </w:t>
                        </w:r>
                        <w:r>
                          <w:rPr>
                            <w:color w:val="333333"/>
                            <w:sz w:val="26"/>
                          </w:rPr>
                          <w:t>StringBuild</w:t>
                        </w:r>
                        <w:r>
                          <w:rPr>
                            <w:color w:val="333333"/>
                            <w:spacing w:val="1"/>
                            <w:sz w:val="26"/>
                          </w:rPr>
                          <w:t xml:space="preserve"> </w:t>
                        </w:r>
                        <w:r>
                          <w:rPr>
                            <w:color w:val="333333"/>
                            <w:sz w:val="26"/>
                          </w:rPr>
                          <w:t>class</w:t>
                        </w:r>
                        <w:r>
                          <w:rPr>
                            <w:color w:val="333333"/>
                            <w:spacing w:val="-1"/>
                            <w:sz w:val="26"/>
                          </w:rPr>
                          <w:t xml:space="preserve"> </w:t>
                        </w:r>
                        <w:r>
                          <w:rPr>
                            <w:color w:val="333333"/>
                            <w:sz w:val="26"/>
                          </w:rPr>
                          <w:t>was</w:t>
                        </w:r>
                        <w:r>
                          <w:rPr>
                            <w:color w:val="333333"/>
                            <w:spacing w:val="-1"/>
                            <w:sz w:val="26"/>
                          </w:rPr>
                          <w:t xml:space="preserve"> </w:t>
                        </w:r>
                        <w:r>
                          <w:rPr>
                            <w:color w:val="333333"/>
                            <w:sz w:val="26"/>
                          </w:rPr>
                          <w:t>introduced in</w:t>
                        </w:r>
                        <w:r>
                          <w:rPr>
                            <w:color w:val="333333"/>
                            <w:spacing w:val="1"/>
                            <w:sz w:val="26"/>
                          </w:rPr>
                          <w:t xml:space="preserve"> </w:t>
                        </w:r>
                        <w:r>
                          <w:rPr>
                            <w:color w:val="333333"/>
                            <w:sz w:val="26"/>
                          </w:rPr>
                          <w:t>JDK 1.5.</w:t>
                        </w:r>
                      </w:p>
                      <w:p w:rsidR="00137074" w:rsidRDefault="00137074">
                        <w:pPr>
                          <w:pStyle w:val="TableParagraph"/>
                          <w:spacing w:before="241"/>
                          <w:ind w:left="494"/>
                          <w:rPr>
                            <w:sz w:val="26"/>
                          </w:rPr>
                        </w:pPr>
                        <w:r>
                          <w:rPr>
                            <w:color w:val="333333"/>
                            <w:sz w:val="26"/>
                          </w:rPr>
                          <w:t>A</w:t>
                        </w:r>
                        <w:r>
                          <w:rPr>
                            <w:color w:val="333333"/>
                            <w:spacing w:val="-3"/>
                            <w:sz w:val="26"/>
                          </w:rPr>
                          <w:t xml:space="preserve"> </w:t>
                        </w:r>
                        <w:r>
                          <w:rPr>
                            <w:color w:val="333333"/>
                            <w:sz w:val="26"/>
                          </w:rPr>
                          <w:t>list</w:t>
                        </w:r>
                        <w:r>
                          <w:rPr>
                            <w:color w:val="333333"/>
                            <w:spacing w:val="-2"/>
                            <w:sz w:val="26"/>
                          </w:rPr>
                          <w:t xml:space="preserve"> </w:t>
                        </w:r>
                        <w:r>
                          <w:rPr>
                            <w:color w:val="333333"/>
                            <w:sz w:val="26"/>
                          </w:rPr>
                          <w:t>of</w:t>
                        </w:r>
                        <w:r>
                          <w:rPr>
                            <w:color w:val="333333"/>
                            <w:spacing w:val="-2"/>
                            <w:sz w:val="26"/>
                          </w:rPr>
                          <w:t xml:space="preserve"> </w:t>
                        </w:r>
                        <w:r>
                          <w:rPr>
                            <w:color w:val="333333"/>
                            <w:sz w:val="26"/>
                          </w:rPr>
                          <w:t>differences</w:t>
                        </w:r>
                        <w:r>
                          <w:rPr>
                            <w:color w:val="333333"/>
                            <w:spacing w:val="1"/>
                            <w:sz w:val="26"/>
                          </w:rPr>
                          <w:t xml:space="preserve"> </w:t>
                        </w:r>
                        <w:r>
                          <w:rPr>
                            <w:color w:val="333333"/>
                            <w:sz w:val="26"/>
                          </w:rPr>
                          <w:t>between</w:t>
                        </w:r>
                        <w:r>
                          <w:rPr>
                            <w:color w:val="333333"/>
                            <w:spacing w:val="-2"/>
                            <w:sz w:val="26"/>
                          </w:rPr>
                          <w:t xml:space="preserve"> </w:t>
                        </w:r>
                        <w:r>
                          <w:rPr>
                            <w:color w:val="333333"/>
                            <w:sz w:val="26"/>
                          </w:rPr>
                          <w:t>StringBuffer</w:t>
                        </w:r>
                        <w:r>
                          <w:rPr>
                            <w:color w:val="333333"/>
                            <w:spacing w:val="-2"/>
                            <w:sz w:val="26"/>
                          </w:rPr>
                          <w:t xml:space="preserve"> </w:t>
                        </w:r>
                        <w:r>
                          <w:rPr>
                            <w:color w:val="333333"/>
                            <w:sz w:val="26"/>
                          </w:rPr>
                          <w:t>and StringBuilder</w:t>
                        </w:r>
                        <w:r>
                          <w:rPr>
                            <w:color w:val="333333"/>
                            <w:spacing w:val="-1"/>
                            <w:sz w:val="26"/>
                          </w:rPr>
                          <w:t xml:space="preserve"> </w:t>
                        </w:r>
                        <w:r>
                          <w:rPr>
                            <w:color w:val="333333"/>
                            <w:sz w:val="26"/>
                          </w:rPr>
                          <w:t>are</w:t>
                        </w:r>
                        <w:r>
                          <w:rPr>
                            <w:color w:val="333333"/>
                            <w:spacing w:val="-1"/>
                            <w:sz w:val="26"/>
                          </w:rPr>
                          <w:t xml:space="preserve"> </w:t>
                        </w:r>
                        <w:r>
                          <w:rPr>
                            <w:color w:val="333333"/>
                            <w:sz w:val="26"/>
                          </w:rPr>
                          <w:t>given below:</w:t>
                        </w:r>
                      </w:p>
                      <w:p w:rsidR="00137074" w:rsidRDefault="00137074">
                        <w:pPr>
                          <w:pStyle w:val="TableParagraph"/>
                          <w:rPr>
                            <w:sz w:val="28"/>
                          </w:rPr>
                        </w:pPr>
                      </w:p>
                      <w:p w:rsidR="00137074" w:rsidRDefault="00137074">
                        <w:pPr>
                          <w:pStyle w:val="TableParagraph"/>
                          <w:spacing w:before="3"/>
                          <w:rPr>
                            <w:sz w:val="29"/>
                          </w:rPr>
                        </w:pPr>
                      </w:p>
                      <w:p w:rsidR="00137074" w:rsidRDefault="00137074">
                        <w:pPr>
                          <w:pStyle w:val="TableParagraph"/>
                          <w:tabs>
                            <w:tab w:val="left" w:pos="1051"/>
                            <w:tab w:val="left" w:pos="2455"/>
                            <w:tab w:val="left" w:pos="5161"/>
                            <w:tab w:val="left" w:pos="6591"/>
                            <w:tab w:val="left" w:pos="9421"/>
                          </w:tabs>
                          <w:ind w:left="331"/>
                          <w:rPr>
                            <w:sz w:val="26"/>
                          </w:rPr>
                        </w:pPr>
                        <w:r>
                          <w:rPr>
                            <w:w w:val="99"/>
                            <w:sz w:val="26"/>
                            <w:shd w:val="clear" w:color="auto" w:fill="FFFFFF"/>
                          </w:rPr>
                          <w:t xml:space="preserve"> </w:t>
                        </w:r>
                        <w:r>
                          <w:rPr>
                            <w:spacing w:val="-27"/>
                            <w:sz w:val="26"/>
                            <w:shd w:val="clear" w:color="auto" w:fill="FFFFFF"/>
                          </w:rPr>
                          <w:t xml:space="preserve"> </w:t>
                        </w:r>
                        <w:r>
                          <w:rPr>
                            <w:sz w:val="26"/>
                            <w:shd w:val="clear" w:color="auto" w:fill="FFFFFF"/>
                          </w:rPr>
                          <w:t>No.</w:t>
                        </w:r>
                        <w:r>
                          <w:rPr>
                            <w:sz w:val="26"/>
                            <w:shd w:val="clear" w:color="auto" w:fill="FFFFFF"/>
                          </w:rPr>
                          <w:tab/>
                        </w:r>
                        <w:r>
                          <w:rPr>
                            <w:sz w:val="26"/>
                          </w:rPr>
                          <w:t xml:space="preserve"> </w:t>
                        </w:r>
                        <w:r>
                          <w:rPr>
                            <w:spacing w:val="18"/>
                            <w:sz w:val="26"/>
                          </w:rPr>
                          <w:t xml:space="preserve"> </w:t>
                        </w:r>
                        <w:r>
                          <w:rPr>
                            <w:w w:val="99"/>
                            <w:sz w:val="26"/>
                            <w:shd w:val="clear" w:color="auto" w:fill="FFFFFF"/>
                          </w:rPr>
                          <w:t xml:space="preserve"> </w:t>
                        </w:r>
                        <w:r>
                          <w:rPr>
                            <w:sz w:val="26"/>
                            <w:shd w:val="clear" w:color="auto" w:fill="FFFFFF"/>
                          </w:rPr>
                          <w:tab/>
                          <w:t>StringBuffer</w:t>
                        </w:r>
                        <w:r>
                          <w:rPr>
                            <w:sz w:val="26"/>
                            <w:shd w:val="clear" w:color="auto" w:fill="FFFFFF"/>
                          </w:rPr>
                          <w:tab/>
                        </w:r>
                        <w:r>
                          <w:rPr>
                            <w:sz w:val="26"/>
                          </w:rPr>
                          <w:t xml:space="preserve"> </w:t>
                        </w:r>
                        <w:r>
                          <w:rPr>
                            <w:spacing w:val="21"/>
                            <w:sz w:val="26"/>
                          </w:rPr>
                          <w:t xml:space="preserve"> </w:t>
                        </w:r>
                        <w:r>
                          <w:rPr>
                            <w:w w:val="99"/>
                            <w:sz w:val="26"/>
                            <w:shd w:val="clear" w:color="auto" w:fill="FFFFFF"/>
                          </w:rPr>
                          <w:t xml:space="preserve"> </w:t>
                        </w:r>
                        <w:r>
                          <w:rPr>
                            <w:sz w:val="26"/>
                            <w:shd w:val="clear" w:color="auto" w:fill="FFFFFF"/>
                          </w:rPr>
                          <w:tab/>
                          <w:t>StringBuilder</w:t>
                        </w:r>
                        <w:r>
                          <w:rPr>
                            <w:sz w:val="26"/>
                            <w:shd w:val="clear" w:color="auto" w:fill="FFFFFF"/>
                          </w:rPr>
                          <w:tab/>
                        </w:r>
                      </w:p>
                      <w:p w:rsidR="00137074" w:rsidRDefault="00137074">
                        <w:pPr>
                          <w:pStyle w:val="TableParagraph"/>
                          <w:rPr>
                            <w:sz w:val="28"/>
                          </w:rPr>
                        </w:pPr>
                      </w:p>
                      <w:p w:rsidR="00137074" w:rsidRDefault="00137074">
                        <w:pPr>
                          <w:pStyle w:val="TableParagraph"/>
                          <w:spacing w:before="3"/>
                          <w:rPr>
                            <w:sz w:val="41"/>
                          </w:rPr>
                        </w:pPr>
                      </w:p>
                      <w:p w:rsidR="00137074" w:rsidRDefault="00137074">
                        <w:pPr>
                          <w:pStyle w:val="TableParagraph"/>
                          <w:numPr>
                            <w:ilvl w:val="0"/>
                            <w:numId w:val="180"/>
                          </w:numPr>
                          <w:tabs>
                            <w:tab w:val="left" w:pos="1214"/>
                            <w:tab w:val="left" w:pos="1215"/>
                            <w:tab w:val="left" w:pos="5533"/>
                          </w:tabs>
                          <w:spacing w:line="408" w:lineRule="auto"/>
                          <w:ind w:right="1582" w:hanging="894"/>
                          <w:rPr>
                            <w:sz w:val="26"/>
                          </w:rPr>
                        </w:pPr>
                        <w:r>
                          <w:rPr>
                            <w:color w:val="333333"/>
                            <w:sz w:val="26"/>
                          </w:rPr>
                          <w:t xml:space="preserve">tringBuffer is </w:t>
                        </w:r>
                        <w:r>
                          <w:rPr>
                            <w:i/>
                            <w:color w:val="333333"/>
                            <w:sz w:val="26"/>
                          </w:rPr>
                          <w:t xml:space="preserve">synchronized </w:t>
                        </w:r>
                        <w:r>
                          <w:rPr>
                            <w:color w:val="333333"/>
                            <w:sz w:val="26"/>
                          </w:rPr>
                          <w:t>i.e. thread</w:t>
                        </w:r>
                        <w:r>
                          <w:rPr>
                            <w:color w:val="333333"/>
                            <w:spacing w:val="1"/>
                            <w:sz w:val="26"/>
                          </w:rPr>
                          <w:t xml:space="preserve"> </w:t>
                        </w:r>
                        <w:r>
                          <w:rPr>
                            <w:color w:val="333333"/>
                            <w:sz w:val="26"/>
                          </w:rPr>
                          <w:t xml:space="preserve">StringBuilder is </w:t>
                        </w:r>
                        <w:r>
                          <w:rPr>
                            <w:i/>
                            <w:color w:val="333333"/>
                            <w:sz w:val="26"/>
                          </w:rPr>
                          <w:t xml:space="preserve">non-synchronized </w:t>
                        </w:r>
                        <w:r>
                          <w:rPr>
                            <w:color w:val="333333"/>
                            <w:sz w:val="26"/>
                          </w:rPr>
                          <w:t>i.e.</w:t>
                        </w:r>
                        <w:r>
                          <w:rPr>
                            <w:color w:val="333333"/>
                            <w:spacing w:val="-62"/>
                            <w:sz w:val="26"/>
                          </w:rPr>
                          <w:t xml:space="preserve"> </w:t>
                        </w:r>
                        <w:r>
                          <w:rPr>
                            <w:color w:val="333333"/>
                            <w:sz w:val="26"/>
                          </w:rPr>
                          <w:t>safe.</w:t>
                        </w:r>
                        <w:r>
                          <w:rPr>
                            <w:color w:val="333333"/>
                            <w:spacing w:val="-3"/>
                            <w:sz w:val="26"/>
                          </w:rPr>
                          <w:t xml:space="preserve"> </w:t>
                        </w:r>
                        <w:r>
                          <w:rPr>
                            <w:color w:val="333333"/>
                            <w:sz w:val="26"/>
                          </w:rPr>
                          <w:t>It</w:t>
                        </w:r>
                        <w:r>
                          <w:rPr>
                            <w:color w:val="333333"/>
                            <w:spacing w:val="-2"/>
                            <w:sz w:val="26"/>
                          </w:rPr>
                          <w:t xml:space="preserve"> </w:t>
                        </w:r>
                        <w:r>
                          <w:rPr>
                            <w:color w:val="333333"/>
                            <w:sz w:val="26"/>
                          </w:rPr>
                          <w:t>means</w:t>
                        </w:r>
                        <w:r>
                          <w:rPr>
                            <w:color w:val="333333"/>
                            <w:spacing w:val="-3"/>
                            <w:sz w:val="26"/>
                          </w:rPr>
                          <w:t xml:space="preserve"> </w:t>
                        </w:r>
                        <w:r>
                          <w:rPr>
                            <w:color w:val="333333"/>
                            <w:sz w:val="26"/>
                          </w:rPr>
                          <w:t>two</w:t>
                        </w:r>
                        <w:r>
                          <w:rPr>
                            <w:color w:val="333333"/>
                            <w:spacing w:val="-2"/>
                            <w:sz w:val="26"/>
                          </w:rPr>
                          <w:t xml:space="preserve"> </w:t>
                        </w:r>
                        <w:r>
                          <w:rPr>
                            <w:color w:val="333333"/>
                            <w:sz w:val="26"/>
                          </w:rPr>
                          <w:t>threads</w:t>
                        </w:r>
                        <w:r>
                          <w:rPr>
                            <w:color w:val="333333"/>
                            <w:spacing w:val="-2"/>
                            <w:sz w:val="26"/>
                          </w:rPr>
                          <w:t xml:space="preserve"> </w:t>
                        </w:r>
                        <w:r>
                          <w:rPr>
                            <w:color w:val="333333"/>
                            <w:sz w:val="26"/>
                          </w:rPr>
                          <w:t>can't</w:t>
                        </w:r>
                        <w:r>
                          <w:rPr>
                            <w:color w:val="333333"/>
                            <w:spacing w:val="-1"/>
                            <w:sz w:val="26"/>
                          </w:rPr>
                          <w:t xml:space="preserve"> </w:t>
                        </w:r>
                        <w:r>
                          <w:rPr>
                            <w:color w:val="333333"/>
                            <w:sz w:val="26"/>
                          </w:rPr>
                          <w:t>call</w:t>
                        </w:r>
                        <w:r>
                          <w:rPr>
                            <w:color w:val="333333"/>
                            <w:sz w:val="26"/>
                          </w:rPr>
                          <w:tab/>
                          <w:t>not</w:t>
                        </w:r>
                        <w:r>
                          <w:rPr>
                            <w:color w:val="333333"/>
                            <w:spacing w:val="-3"/>
                            <w:sz w:val="26"/>
                          </w:rPr>
                          <w:t xml:space="preserve"> </w:t>
                        </w:r>
                        <w:r>
                          <w:rPr>
                            <w:color w:val="333333"/>
                            <w:sz w:val="26"/>
                          </w:rPr>
                          <w:t>thread</w:t>
                        </w:r>
                        <w:r>
                          <w:rPr>
                            <w:color w:val="333333"/>
                            <w:spacing w:val="-3"/>
                            <w:sz w:val="26"/>
                          </w:rPr>
                          <w:t xml:space="preserve"> </w:t>
                        </w:r>
                        <w:r>
                          <w:rPr>
                            <w:color w:val="333333"/>
                            <w:sz w:val="26"/>
                          </w:rPr>
                          <w:t>safe.</w:t>
                        </w:r>
                        <w:r>
                          <w:rPr>
                            <w:color w:val="333333"/>
                            <w:spacing w:val="-3"/>
                            <w:sz w:val="26"/>
                          </w:rPr>
                          <w:t xml:space="preserve"> </w:t>
                        </w:r>
                        <w:r>
                          <w:rPr>
                            <w:color w:val="333333"/>
                            <w:sz w:val="26"/>
                          </w:rPr>
                          <w:t>It</w:t>
                        </w:r>
                        <w:r>
                          <w:rPr>
                            <w:color w:val="333333"/>
                            <w:spacing w:val="-3"/>
                            <w:sz w:val="26"/>
                          </w:rPr>
                          <w:t xml:space="preserve"> </w:t>
                        </w:r>
                        <w:r>
                          <w:rPr>
                            <w:color w:val="333333"/>
                            <w:sz w:val="26"/>
                          </w:rPr>
                          <w:t>means</w:t>
                        </w:r>
                        <w:r>
                          <w:rPr>
                            <w:color w:val="333333"/>
                            <w:spacing w:val="-3"/>
                            <w:sz w:val="26"/>
                          </w:rPr>
                          <w:t xml:space="preserve"> </w:t>
                        </w:r>
                        <w:r>
                          <w:rPr>
                            <w:color w:val="333333"/>
                            <w:sz w:val="26"/>
                          </w:rPr>
                          <w:t>two</w:t>
                        </w:r>
                        <w:r>
                          <w:rPr>
                            <w:color w:val="333333"/>
                            <w:spacing w:val="-3"/>
                            <w:sz w:val="26"/>
                          </w:rPr>
                          <w:t xml:space="preserve"> </w:t>
                        </w:r>
                        <w:r>
                          <w:rPr>
                            <w:color w:val="333333"/>
                            <w:sz w:val="26"/>
                          </w:rPr>
                          <w:t>threads</w:t>
                        </w:r>
                      </w:p>
                      <w:p w:rsidR="00137074" w:rsidRDefault="00137074">
                        <w:pPr>
                          <w:pStyle w:val="TableParagraph"/>
                          <w:tabs>
                            <w:tab w:val="left" w:pos="5497"/>
                            <w:tab w:val="left" w:pos="6622"/>
                          </w:tabs>
                          <w:spacing w:before="1" w:line="405" w:lineRule="auto"/>
                          <w:ind w:left="2436" w:right="1546" w:hanging="644"/>
                          <w:rPr>
                            <w:sz w:val="26"/>
                          </w:rPr>
                        </w:pPr>
                        <w:r>
                          <w:rPr>
                            <w:color w:val="333333"/>
                            <w:sz w:val="26"/>
                          </w:rPr>
                          <w:t>the</w:t>
                        </w:r>
                        <w:r>
                          <w:rPr>
                            <w:color w:val="333333"/>
                            <w:spacing w:val="-5"/>
                            <w:sz w:val="26"/>
                          </w:rPr>
                          <w:t xml:space="preserve"> </w:t>
                        </w:r>
                        <w:r>
                          <w:rPr>
                            <w:color w:val="333333"/>
                            <w:sz w:val="26"/>
                          </w:rPr>
                          <w:t>methods</w:t>
                        </w:r>
                        <w:r>
                          <w:rPr>
                            <w:color w:val="333333"/>
                            <w:spacing w:val="-5"/>
                            <w:sz w:val="26"/>
                          </w:rPr>
                          <w:t xml:space="preserve"> </w:t>
                        </w:r>
                        <w:r>
                          <w:rPr>
                            <w:color w:val="333333"/>
                            <w:sz w:val="26"/>
                          </w:rPr>
                          <w:t>of</w:t>
                        </w:r>
                        <w:r>
                          <w:rPr>
                            <w:color w:val="333333"/>
                            <w:spacing w:val="-4"/>
                            <w:sz w:val="26"/>
                          </w:rPr>
                          <w:t xml:space="preserve"> </w:t>
                        </w:r>
                        <w:r>
                          <w:rPr>
                            <w:color w:val="333333"/>
                            <w:sz w:val="26"/>
                          </w:rPr>
                          <w:t>StringBuffer</w:t>
                        </w:r>
                        <w:r>
                          <w:rPr>
                            <w:color w:val="333333"/>
                            <w:sz w:val="26"/>
                          </w:rPr>
                          <w:tab/>
                          <w:t>can</w:t>
                        </w:r>
                        <w:r>
                          <w:rPr>
                            <w:color w:val="333333"/>
                            <w:spacing w:val="-5"/>
                            <w:sz w:val="26"/>
                          </w:rPr>
                          <w:t xml:space="preserve"> </w:t>
                        </w:r>
                        <w:r>
                          <w:rPr>
                            <w:color w:val="333333"/>
                            <w:sz w:val="26"/>
                          </w:rPr>
                          <w:t>call</w:t>
                        </w:r>
                        <w:r>
                          <w:rPr>
                            <w:color w:val="333333"/>
                            <w:spacing w:val="-4"/>
                            <w:sz w:val="26"/>
                          </w:rPr>
                          <w:t xml:space="preserve"> </w:t>
                        </w:r>
                        <w:r>
                          <w:rPr>
                            <w:color w:val="333333"/>
                            <w:sz w:val="26"/>
                          </w:rPr>
                          <w:t>the</w:t>
                        </w:r>
                        <w:r>
                          <w:rPr>
                            <w:color w:val="333333"/>
                            <w:spacing w:val="-3"/>
                            <w:sz w:val="26"/>
                          </w:rPr>
                          <w:t xml:space="preserve"> </w:t>
                        </w:r>
                        <w:r>
                          <w:rPr>
                            <w:color w:val="333333"/>
                            <w:sz w:val="26"/>
                          </w:rPr>
                          <w:t>methods</w:t>
                        </w:r>
                        <w:r>
                          <w:rPr>
                            <w:color w:val="333333"/>
                            <w:spacing w:val="-4"/>
                            <w:sz w:val="26"/>
                          </w:rPr>
                          <w:t xml:space="preserve"> </w:t>
                        </w:r>
                        <w:r>
                          <w:rPr>
                            <w:color w:val="333333"/>
                            <w:sz w:val="26"/>
                          </w:rPr>
                          <w:t>of</w:t>
                        </w:r>
                        <w:r>
                          <w:rPr>
                            <w:color w:val="333333"/>
                            <w:spacing w:val="-3"/>
                            <w:sz w:val="26"/>
                          </w:rPr>
                          <w:t xml:space="preserve"> </w:t>
                        </w:r>
                        <w:r>
                          <w:rPr>
                            <w:color w:val="333333"/>
                            <w:sz w:val="26"/>
                          </w:rPr>
                          <w:t>StringBuilder</w:t>
                        </w:r>
                        <w:r>
                          <w:rPr>
                            <w:color w:val="333333"/>
                            <w:spacing w:val="-62"/>
                            <w:sz w:val="26"/>
                          </w:rPr>
                          <w:t xml:space="preserve"> </w:t>
                        </w:r>
                        <w:r>
                          <w:rPr>
                            <w:color w:val="333333"/>
                            <w:sz w:val="26"/>
                          </w:rPr>
                          <w:t>simultaneously.</w:t>
                        </w:r>
                        <w:r>
                          <w:rPr>
                            <w:color w:val="333333"/>
                            <w:sz w:val="26"/>
                          </w:rPr>
                          <w:tab/>
                        </w:r>
                        <w:r>
                          <w:rPr>
                            <w:color w:val="333333"/>
                            <w:sz w:val="26"/>
                          </w:rPr>
                          <w:tab/>
                          <w:t>simultaneously.</w:t>
                        </w:r>
                      </w:p>
                      <w:p w:rsidR="00137074" w:rsidRDefault="00137074">
                        <w:pPr>
                          <w:pStyle w:val="TableParagraph"/>
                          <w:rPr>
                            <w:sz w:val="28"/>
                          </w:rPr>
                        </w:pPr>
                      </w:p>
                      <w:p w:rsidR="00137074" w:rsidRDefault="00137074">
                        <w:pPr>
                          <w:pStyle w:val="TableParagraph"/>
                          <w:spacing w:before="3"/>
                          <w:rPr>
                            <w:sz w:val="36"/>
                          </w:rPr>
                        </w:pPr>
                      </w:p>
                      <w:p w:rsidR="00137074" w:rsidRDefault="00137074">
                        <w:pPr>
                          <w:pStyle w:val="TableParagraph"/>
                          <w:numPr>
                            <w:ilvl w:val="0"/>
                            <w:numId w:val="180"/>
                          </w:numPr>
                          <w:tabs>
                            <w:tab w:val="left" w:pos="1404"/>
                            <w:tab w:val="left" w:pos="1405"/>
                            <w:tab w:val="left" w:pos="5465"/>
                            <w:tab w:val="left" w:pos="6752"/>
                          </w:tabs>
                          <w:spacing w:before="1" w:line="408" w:lineRule="auto"/>
                          <w:ind w:left="2515" w:right="1801" w:hanging="2000"/>
                          <w:rPr>
                            <w:sz w:val="26"/>
                          </w:rPr>
                        </w:pPr>
                        <w:r>
                          <w:rPr>
                            <w:color w:val="333333"/>
                            <w:sz w:val="26"/>
                          </w:rPr>
                          <w:t>StringBuffer</w:t>
                        </w:r>
                        <w:r>
                          <w:rPr>
                            <w:color w:val="333333"/>
                            <w:spacing w:val="-3"/>
                            <w:sz w:val="26"/>
                          </w:rPr>
                          <w:t xml:space="preserve"> </w:t>
                        </w:r>
                        <w:r>
                          <w:rPr>
                            <w:color w:val="333333"/>
                            <w:sz w:val="26"/>
                          </w:rPr>
                          <w:t>is</w:t>
                        </w:r>
                        <w:r>
                          <w:rPr>
                            <w:color w:val="333333"/>
                            <w:spacing w:val="-1"/>
                            <w:sz w:val="26"/>
                          </w:rPr>
                          <w:t xml:space="preserve"> </w:t>
                        </w:r>
                        <w:r>
                          <w:rPr>
                            <w:i/>
                            <w:color w:val="333333"/>
                            <w:sz w:val="26"/>
                          </w:rPr>
                          <w:t>less</w:t>
                        </w:r>
                        <w:r>
                          <w:rPr>
                            <w:i/>
                            <w:color w:val="333333"/>
                            <w:spacing w:val="-2"/>
                            <w:sz w:val="26"/>
                          </w:rPr>
                          <w:t xml:space="preserve"> </w:t>
                        </w:r>
                        <w:r>
                          <w:rPr>
                            <w:i/>
                            <w:color w:val="333333"/>
                            <w:sz w:val="26"/>
                          </w:rPr>
                          <w:t>efficient</w:t>
                        </w:r>
                        <w:r>
                          <w:rPr>
                            <w:i/>
                            <w:color w:val="333333"/>
                            <w:spacing w:val="-1"/>
                            <w:sz w:val="26"/>
                          </w:rPr>
                          <w:t xml:space="preserve"> </w:t>
                        </w:r>
                        <w:r>
                          <w:rPr>
                            <w:color w:val="333333"/>
                            <w:sz w:val="26"/>
                          </w:rPr>
                          <w:t>than</w:t>
                        </w:r>
                        <w:r>
                          <w:rPr>
                            <w:color w:val="333333"/>
                            <w:sz w:val="26"/>
                          </w:rPr>
                          <w:tab/>
                          <w:t>StringBuilder</w:t>
                        </w:r>
                        <w:r>
                          <w:rPr>
                            <w:color w:val="333333"/>
                            <w:spacing w:val="-5"/>
                            <w:sz w:val="26"/>
                          </w:rPr>
                          <w:t xml:space="preserve"> </w:t>
                        </w:r>
                        <w:r>
                          <w:rPr>
                            <w:color w:val="333333"/>
                            <w:sz w:val="26"/>
                          </w:rPr>
                          <w:t>is</w:t>
                        </w:r>
                        <w:r>
                          <w:rPr>
                            <w:color w:val="333333"/>
                            <w:spacing w:val="-3"/>
                            <w:sz w:val="26"/>
                          </w:rPr>
                          <w:t xml:space="preserve"> </w:t>
                        </w:r>
                        <w:r>
                          <w:rPr>
                            <w:i/>
                            <w:color w:val="333333"/>
                            <w:sz w:val="26"/>
                          </w:rPr>
                          <w:t>more</w:t>
                        </w:r>
                        <w:r>
                          <w:rPr>
                            <w:i/>
                            <w:color w:val="333333"/>
                            <w:spacing w:val="-5"/>
                            <w:sz w:val="26"/>
                          </w:rPr>
                          <w:t xml:space="preserve"> </w:t>
                        </w:r>
                        <w:r>
                          <w:rPr>
                            <w:i/>
                            <w:color w:val="333333"/>
                            <w:sz w:val="26"/>
                          </w:rPr>
                          <w:t>efficient</w:t>
                        </w:r>
                        <w:r>
                          <w:rPr>
                            <w:i/>
                            <w:color w:val="333333"/>
                            <w:spacing w:val="-5"/>
                            <w:sz w:val="26"/>
                          </w:rPr>
                          <w:t xml:space="preserve"> </w:t>
                        </w:r>
                        <w:r>
                          <w:rPr>
                            <w:color w:val="333333"/>
                            <w:sz w:val="26"/>
                          </w:rPr>
                          <w:t>than</w:t>
                        </w:r>
                        <w:r>
                          <w:rPr>
                            <w:color w:val="333333"/>
                            <w:spacing w:val="-62"/>
                            <w:sz w:val="26"/>
                          </w:rPr>
                          <w:t xml:space="preserve"> </w:t>
                        </w:r>
                        <w:r>
                          <w:rPr>
                            <w:color w:val="333333"/>
                            <w:sz w:val="26"/>
                          </w:rPr>
                          <w:t>StringBuilder.</w:t>
                        </w:r>
                        <w:r>
                          <w:rPr>
                            <w:color w:val="333333"/>
                            <w:sz w:val="26"/>
                          </w:rPr>
                          <w:tab/>
                        </w:r>
                        <w:r>
                          <w:rPr>
                            <w:color w:val="333333"/>
                            <w:sz w:val="26"/>
                          </w:rPr>
                          <w:tab/>
                          <w:t>StringBuffer.</w:t>
                        </w:r>
                      </w:p>
                      <w:p w:rsidR="00137074" w:rsidRDefault="00137074">
                        <w:pPr>
                          <w:pStyle w:val="TableParagraph"/>
                          <w:rPr>
                            <w:sz w:val="28"/>
                          </w:rPr>
                        </w:pPr>
                      </w:p>
                      <w:p w:rsidR="00137074" w:rsidRDefault="00137074">
                        <w:pPr>
                          <w:pStyle w:val="TableParagraph"/>
                          <w:rPr>
                            <w:sz w:val="28"/>
                          </w:rPr>
                        </w:pPr>
                      </w:p>
                      <w:p w:rsidR="00137074" w:rsidRDefault="00137074">
                        <w:pPr>
                          <w:pStyle w:val="TableParagraph"/>
                          <w:rPr>
                            <w:sz w:val="28"/>
                          </w:rPr>
                        </w:pPr>
                      </w:p>
                      <w:p w:rsidR="00137074" w:rsidRDefault="00137074">
                        <w:pPr>
                          <w:pStyle w:val="TableParagraph"/>
                          <w:tabs>
                            <w:tab w:val="left" w:pos="2654"/>
                          </w:tabs>
                          <w:spacing w:before="188"/>
                          <w:ind w:left="1574"/>
                          <w:rPr>
                            <w:b/>
                            <w:sz w:val="30"/>
                          </w:rPr>
                        </w:pPr>
                        <w:r>
                          <w:rPr>
                            <w:b/>
                            <w:color w:val="006FC0"/>
                            <w:sz w:val="30"/>
                          </w:rPr>
                          <w:t>68)</w:t>
                        </w:r>
                        <w:r>
                          <w:rPr>
                            <w:b/>
                            <w:color w:val="006FC0"/>
                            <w:sz w:val="30"/>
                          </w:rPr>
                          <w:tab/>
                          <w:t>Q-</w:t>
                        </w:r>
                        <w:r>
                          <w:rPr>
                            <w:b/>
                            <w:color w:val="006FC0"/>
                            <w:spacing w:val="-2"/>
                            <w:sz w:val="30"/>
                          </w:rPr>
                          <w:t xml:space="preserve"> </w:t>
                        </w:r>
                        <w:r>
                          <w:rPr>
                            <w:b/>
                            <w:color w:val="006FC0"/>
                            <w:sz w:val="30"/>
                          </w:rPr>
                          <w:t>what</w:t>
                        </w:r>
                        <w:r>
                          <w:rPr>
                            <w:b/>
                            <w:color w:val="006FC0"/>
                            <w:spacing w:val="-2"/>
                            <w:sz w:val="30"/>
                          </w:rPr>
                          <w:t xml:space="preserve"> </w:t>
                        </w:r>
                        <w:r>
                          <w:rPr>
                            <w:b/>
                            <w:color w:val="006FC0"/>
                            <w:sz w:val="30"/>
                          </w:rPr>
                          <w:t>is the</w:t>
                        </w:r>
                        <w:r>
                          <w:rPr>
                            <w:b/>
                            <w:color w:val="006FC0"/>
                            <w:spacing w:val="-5"/>
                            <w:sz w:val="30"/>
                          </w:rPr>
                          <w:t xml:space="preserve"> </w:t>
                        </w:r>
                        <w:r>
                          <w:rPr>
                            <w:b/>
                            <w:color w:val="006FC0"/>
                            <w:sz w:val="30"/>
                          </w:rPr>
                          <w:t>difference</w:t>
                        </w:r>
                        <w:r>
                          <w:rPr>
                            <w:b/>
                            <w:color w:val="006FC0"/>
                            <w:spacing w:val="-2"/>
                            <w:sz w:val="30"/>
                          </w:rPr>
                          <w:t xml:space="preserve"> </w:t>
                        </w:r>
                        <w:r>
                          <w:rPr>
                            <w:b/>
                            <w:color w:val="006FC0"/>
                            <w:sz w:val="30"/>
                          </w:rPr>
                          <w:t>between</w:t>
                        </w:r>
                        <w:r>
                          <w:rPr>
                            <w:b/>
                            <w:color w:val="006FC0"/>
                            <w:spacing w:val="-1"/>
                            <w:sz w:val="30"/>
                          </w:rPr>
                          <w:t xml:space="preserve"> </w:t>
                        </w:r>
                        <w:r>
                          <w:rPr>
                            <w:b/>
                            <w:color w:val="006FC0"/>
                            <w:sz w:val="30"/>
                          </w:rPr>
                          <w:t>sleep</w:t>
                        </w:r>
                        <w:r>
                          <w:rPr>
                            <w:b/>
                            <w:color w:val="006FC0"/>
                            <w:spacing w:val="-2"/>
                            <w:sz w:val="30"/>
                          </w:rPr>
                          <w:t xml:space="preserve"> </w:t>
                        </w:r>
                        <w:r>
                          <w:rPr>
                            <w:b/>
                            <w:color w:val="006FC0"/>
                            <w:sz w:val="30"/>
                          </w:rPr>
                          <w:t>()</w:t>
                        </w:r>
                        <w:r>
                          <w:rPr>
                            <w:b/>
                            <w:color w:val="006FC0"/>
                            <w:spacing w:val="-2"/>
                            <w:sz w:val="30"/>
                          </w:rPr>
                          <w:t xml:space="preserve"> </w:t>
                        </w:r>
                        <w:r>
                          <w:rPr>
                            <w:b/>
                            <w:color w:val="006FC0"/>
                            <w:sz w:val="30"/>
                          </w:rPr>
                          <w:t>&amp;</w:t>
                        </w:r>
                        <w:r>
                          <w:rPr>
                            <w:b/>
                            <w:color w:val="006FC0"/>
                            <w:spacing w:val="-2"/>
                            <w:sz w:val="30"/>
                          </w:rPr>
                          <w:t xml:space="preserve"> </w:t>
                        </w:r>
                        <w:r>
                          <w:rPr>
                            <w:b/>
                            <w:color w:val="006FC0"/>
                            <w:sz w:val="30"/>
                          </w:rPr>
                          <w:t>wait</w:t>
                        </w:r>
                        <w:r>
                          <w:rPr>
                            <w:b/>
                            <w:color w:val="006FC0"/>
                            <w:spacing w:val="4"/>
                            <w:sz w:val="30"/>
                          </w:rPr>
                          <w:t xml:space="preserve"> </w:t>
                        </w:r>
                        <w:r>
                          <w:rPr>
                            <w:b/>
                            <w:color w:val="006FC0"/>
                            <w:sz w:val="30"/>
                          </w:rPr>
                          <w:t>()?</w:t>
                        </w:r>
                      </w:p>
                    </w:tc>
                  </w:tr>
                  <w:tr w:rsidR="00137074">
                    <w:trPr>
                      <w:trHeight w:val="561"/>
                    </w:trPr>
                    <w:tc>
                      <w:tcPr>
                        <w:tcW w:w="2072" w:type="dxa"/>
                        <w:vMerge w:val="restart"/>
                        <w:tcBorders>
                          <w:top w:val="nil"/>
                          <w:right w:val="single" w:sz="4" w:space="0" w:color="000000"/>
                        </w:tcBorders>
                      </w:tcPr>
                      <w:p w:rsidR="00137074" w:rsidRDefault="00137074">
                        <w:pPr>
                          <w:pStyle w:val="TableParagraph"/>
                          <w:rPr>
                            <w:sz w:val="26"/>
                          </w:rPr>
                        </w:pPr>
                      </w:p>
                    </w:tc>
                    <w:tc>
                      <w:tcPr>
                        <w:tcW w:w="3865"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before="240" w:line="301" w:lineRule="exact"/>
                          <w:ind w:left="107"/>
                          <w:rPr>
                            <w:sz w:val="28"/>
                          </w:rPr>
                        </w:pPr>
                        <w:r>
                          <w:rPr>
                            <w:sz w:val="28"/>
                          </w:rPr>
                          <w:t>Wait()</w:t>
                        </w:r>
                      </w:p>
                    </w:tc>
                    <w:tc>
                      <w:tcPr>
                        <w:tcW w:w="371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before="240" w:line="301" w:lineRule="exact"/>
                          <w:ind w:left="107"/>
                          <w:rPr>
                            <w:sz w:val="28"/>
                          </w:rPr>
                        </w:pPr>
                        <w:r>
                          <w:rPr>
                            <w:sz w:val="28"/>
                          </w:rPr>
                          <w:t>Sleep()</w:t>
                        </w:r>
                      </w:p>
                    </w:tc>
                    <w:tc>
                      <w:tcPr>
                        <w:tcW w:w="1294" w:type="dxa"/>
                        <w:vMerge w:val="restart"/>
                        <w:tcBorders>
                          <w:top w:val="nil"/>
                          <w:left w:val="single" w:sz="4" w:space="0" w:color="000000"/>
                        </w:tcBorders>
                      </w:tcPr>
                      <w:p w:rsidR="00137074" w:rsidRDefault="00137074">
                        <w:pPr>
                          <w:pStyle w:val="TableParagraph"/>
                          <w:rPr>
                            <w:sz w:val="26"/>
                          </w:rPr>
                        </w:pPr>
                      </w:p>
                    </w:tc>
                  </w:tr>
                  <w:tr w:rsidR="00137074">
                    <w:trPr>
                      <w:trHeight w:val="575"/>
                    </w:trPr>
                    <w:tc>
                      <w:tcPr>
                        <w:tcW w:w="2072" w:type="dxa"/>
                        <w:vMerge/>
                        <w:tcBorders>
                          <w:top w:val="nil"/>
                          <w:right w:val="single" w:sz="4" w:space="0" w:color="000000"/>
                        </w:tcBorders>
                      </w:tcPr>
                      <w:p w:rsidR="00137074" w:rsidRDefault="00137074">
                        <w:pPr>
                          <w:rPr>
                            <w:sz w:val="2"/>
                            <w:szCs w:val="2"/>
                          </w:rPr>
                        </w:pPr>
                      </w:p>
                    </w:tc>
                    <w:tc>
                      <w:tcPr>
                        <w:tcW w:w="3865"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88" w:lineRule="exact"/>
                          <w:ind w:left="107" w:right="458"/>
                          <w:rPr>
                            <w:sz w:val="25"/>
                          </w:rPr>
                        </w:pPr>
                        <w:r>
                          <w:rPr>
                            <w:sz w:val="25"/>
                          </w:rPr>
                          <w:t>Wait()</w:t>
                        </w:r>
                        <w:r>
                          <w:rPr>
                            <w:spacing w:val="-5"/>
                            <w:sz w:val="25"/>
                          </w:rPr>
                          <w:t xml:space="preserve"> </w:t>
                        </w:r>
                        <w:r>
                          <w:rPr>
                            <w:sz w:val="25"/>
                          </w:rPr>
                          <w:t>method</w:t>
                        </w:r>
                        <w:r>
                          <w:rPr>
                            <w:spacing w:val="-6"/>
                            <w:sz w:val="25"/>
                          </w:rPr>
                          <w:t xml:space="preserve"> </w:t>
                        </w:r>
                        <w:r>
                          <w:rPr>
                            <w:sz w:val="25"/>
                          </w:rPr>
                          <w:t>belongs</w:t>
                        </w:r>
                        <w:r>
                          <w:rPr>
                            <w:spacing w:val="-4"/>
                            <w:sz w:val="25"/>
                          </w:rPr>
                          <w:t xml:space="preserve"> </w:t>
                        </w:r>
                        <w:r>
                          <w:rPr>
                            <w:sz w:val="25"/>
                          </w:rPr>
                          <w:t>to</w:t>
                        </w:r>
                        <w:r>
                          <w:rPr>
                            <w:spacing w:val="-6"/>
                            <w:sz w:val="25"/>
                          </w:rPr>
                          <w:t xml:space="preserve"> </w:t>
                        </w:r>
                        <w:r>
                          <w:rPr>
                            <w:sz w:val="25"/>
                          </w:rPr>
                          <w:t>Object</w:t>
                        </w:r>
                        <w:r>
                          <w:rPr>
                            <w:spacing w:val="-59"/>
                            <w:sz w:val="25"/>
                          </w:rPr>
                          <w:t xml:space="preserve"> </w:t>
                        </w:r>
                        <w:r>
                          <w:rPr>
                            <w:sz w:val="25"/>
                          </w:rPr>
                          <w:t>class.</w:t>
                        </w:r>
                      </w:p>
                    </w:tc>
                    <w:tc>
                      <w:tcPr>
                        <w:tcW w:w="371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88" w:lineRule="exact"/>
                          <w:ind w:left="107" w:right="175"/>
                          <w:rPr>
                            <w:sz w:val="25"/>
                          </w:rPr>
                        </w:pPr>
                        <w:r>
                          <w:rPr>
                            <w:sz w:val="25"/>
                          </w:rPr>
                          <w:t>Sleep() method belongs to Thread</w:t>
                        </w:r>
                        <w:r>
                          <w:rPr>
                            <w:spacing w:val="-60"/>
                            <w:sz w:val="25"/>
                          </w:rPr>
                          <w:t xml:space="preserve"> </w:t>
                        </w:r>
                        <w:r>
                          <w:rPr>
                            <w:sz w:val="25"/>
                          </w:rPr>
                          <w:t>class.</w:t>
                        </w:r>
                      </w:p>
                    </w:tc>
                    <w:tc>
                      <w:tcPr>
                        <w:tcW w:w="1294" w:type="dxa"/>
                        <w:vMerge/>
                        <w:tcBorders>
                          <w:top w:val="nil"/>
                          <w:left w:val="single" w:sz="4" w:space="0" w:color="000000"/>
                        </w:tcBorders>
                      </w:tcPr>
                      <w:p w:rsidR="00137074" w:rsidRDefault="00137074">
                        <w:pPr>
                          <w:rPr>
                            <w:sz w:val="2"/>
                            <w:szCs w:val="2"/>
                          </w:rPr>
                        </w:pPr>
                      </w:p>
                    </w:tc>
                  </w:tr>
                  <w:tr w:rsidR="00137074">
                    <w:trPr>
                      <w:trHeight w:val="397"/>
                    </w:trPr>
                    <w:tc>
                      <w:tcPr>
                        <w:tcW w:w="2072" w:type="dxa"/>
                        <w:vMerge/>
                        <w:tcBorders>
                          <w:top w:val="nil"/>
                          <w:right w:val="single" w:sz="4" w:space="0" w:color="000000"/>
                        </w:tcBorders>
                      </w:tcPr>
                      <w:p w:rsidR="00137074" w:rsidRDefault="00137074">
                        <w:pPr>
                          <w:rPr>
                            <w:sz w:val="2"/>
                            <w:szCs w:val="2"/>
                          </w:rPr>
                        </w:pPr>
                      </w:p>
                    </w:tc>
                    <w:tc>
                      <w:tcPr>
                        <w:tcW w:w="3865" w:type="dxa"/>
                        <w:tcBorders>
                          <w:top w:val="single" w:sz="4" w:space="0" w:color="000000"/>
                          <w:left w:val="single" w:sz="4" w:space="0" w:color="000000"/>
                          <w:right w:val="single" w:sz="4" w:space="0" w:color="000000"/>
                        </w:tcBorders>
                      </w:tcPr>
                      <w:p w:rsidR="00137074" w:rsidRDefault="00137074">
                        <w:pPr>
                          <w:pStyle w:val="TableParagraph"/>
                          <w:spacing w:line="286" w:lineRule="exact"/>
                          <w:ind w:left="107"/>
                          <w:rPr>
                            <w:sz w:val="25"/>
                          </w:rPr>
                        </w:pPr>
                        <w:r>
                          <w:rPr>
                            <w:sz w:val="25"/>
                          </w:rPr>
                          <w:t>Wait()</w:t>
                        </w:r>
                        <w:r>
                          <w:rPr>
                            <w:spacing w:val="-1"/>
                            <w:sz w:val="25"/>
                          </w:rPr>
                          <w:t xml:space="preserve"> </w:t>
                        </w:r>
                        <w:r>
                          <w:rPr>
                            <w:sz w:val="25"/>
                          </w:rPr>
                          <w:t>method</w:t>
                        </w:r>
                        <w:r>
                          <w:rPr>
                            <w:spacing w:val="-2"/>
                            <w:sz w:val="25"/>
                          </w:rPr>
                          <w:t xml:space="preserve"> </w:t>
                        </w:r>
                        <w:r>
                          <w:rPr>
                            <w:sz w:val="25"/>
                          </w:rPr>
                          <w:t>releases</w:t>
                        </w:r>
                        <w:r>
                          <w:rPr>
                            <w:spacing w:val="-1"/>
                            <w:sz w:val="25"/>
                          </w:rPr>
                          <w:t xml:space="preserve"> </w:t>
                        </w:r>
                        <w:r>
                          <w:rPr>
                            <w:sz w:val="25"/>
                          </w:rPr>
                          <w:t>lock</w:t>
                        </w:r>
                        <w:r>
                          <w:rPr>
                            <w:spacing w:val="-2"/>
                            <w:sz w:val="25"/>
                          </w:rPr>
                          <w:t xml:space="preserve"> </w:t>
                        </w:r>
                        <w:r>
                          <w:rPr>
                            <w:sz w:val="25"/>
                          </w:rPr>
                          <w:t>during</w:t>
                        </w:r>
                      </w:p>
                    </w:tc>
                    <w:tc>
                      <w:tcPr>
                        <w:tcW w:w="3714" w:type="dxa"/>
                        <w:tcBorders>
                          <w:top w:val="single" w:sz="4" w:space="0" w:color="000000"/>
                          <w:left w:val="single" w:sz="4" w:space="0" w:color="000000"/>
                          <w:right w:val="single" w:sz="4" w:space="0" w:color="000000"/>
                        </w:tcBorders>
                      </w:tcPr>
                      <w:p w:rsidR="00137074" w:rsidRDefault="00137074">
                        <w:pPr>
                          <w:pStyle w:val="TableParagraph"/>
                          <w:spacing w:line="286" w:lineRule="exact"/>
                          <w:ind w:left="107"/>
                          <w:rPr>
                            <w:sz w:val="25"/>
                          </w:rPr>
                        </w:pPr>
                        <w:r>
                          <w:rPr>
                            <w:sz w:val="25"/>
                          </w:rPr>
                          <w:t>Sleep()</w:t>
                        </w:r>
                        <w:r>
                          <w:rPr>
                            <w:spacing w:val="-1"/>
                            <w:sz w:val="25"/>
                          </w:rPr>
                          <w:t xml:space="preserve"> </w:t>
                        </w:r>
                        <w:r>
                          <w:rPr>
                            <w:sz w:val="25"/>
                          </w:rPr>
                          <w:t>method</w:t>
                        </w:r>
                        <w:r>
                          <w:rPr>
                            <w:spacing w:val="-2"/>
                            <w:sz w:val="25"/>
                          </w:rPr>
                          <w:t xml:space="preserve"> </w:t>
                        </w:r>
                        <w:r>
                          <w:rPr>
                            <w:sz w:val="25"/>
                          </w:rPr>
                          <w:t>does</w:t>
                        </w:r>
                        <w:r>
                          <w:rPr>
                            <w:spacing w:val="-1"/>
                            <w:sz w:val="25"/>
                          </w:rPr>
                          <w:t xml:space="preserve"> </w:t>
                        </w:r>
                        <w:r>
                          <w:rPr>
                            <w:sz w:val="25"/>
                          </w:rPr>
                          <w:t>not</w:t>
                        </w:r>
                        <w:r>
                          <w:rPr>
                            <w:spacing w:val="1"/>
                            <w:sz w:val="25"/>
                          </w:rPr>
                          <w:t xml:space="preserve"> </w:t>
                        </w:r>
                        <w:r>
                          <w:rPr>
                            <w:sz w:val="25"/>
                          </w:rPr>
                          <w:t>release</w:t>
                        </w:r>
                      </w:p>
                    </w:tc>
                    <w:tc>
                      <w:tcPr>
                        <w:tcW w:w="1294" w:type="dxa"/>
                        <w:vMerge/>
                        <w:tcBorders>
                          <w:top w:val="nil"/>
                          <w:left w:val="single" w:sz="4" w:space="0" w:color="000000"/>
                        </w:tcBorders>
                      </w:tcPr>
                      <w:p w:rsidR="00137074" w:rsidRDefault="00137074">
                        <w:pPr>
                          <w:rPr>
                            <w:sz w:val="2"/>
                            <w:szCs w:val="2"/>
                          </w:rPr>
                        </w:pPr>
                      </w:p>
                    </w:tc>
                  </w:tr>
                  <w:tr w:rsidR="00137074">
                    <w:trPr>
                      <w:trHeight w:val="167"/>
                    </w:trPr>
                    <w:tc>
                      <w:tcPr>
                        <w:tcW w:w="2072" w:type="dxa"/>
                        <w:tcBorders>
                          <w:left w:val="nil"/>
                          <w:bottom w:val="nil"/>
                          <w:right w:val="single" w:sz="4" w:space="0" w:color="000000"/>
                        </w:tcBorders>
                      </w:tcPr>
                      <w:p w:rsidR="00137074" w:rsidRDefault="00137074">
                        <w:pPr>
                          <w:pStyle w:val="TableParagraph"/>
                          <w:rPr>
                            <w:sz w:val="10"/>
                          </w:rPr>
                        </w:pPr>
                      </w:p>
                    </w:tc>
                    <w:tc>
                      <w:tcPr>
                        <w:tcW w:w="3865" w:type="dxa"/>
                        <w:tcBorders>
                          <w:left w:val="single" w:sz="4" w:space="0" w:color="000000"/>
                          <w:bottom w:val="single" w:sz="4" w:space="0" w:color="000000"/>
                          <w:right w:val="single" w:sz="4" w:space="0" w:color="000000"/>
                        </w:tcBorders>
                      </w:tcPr>
                      <w:p w:rsidR="00137074" w:rsidRDefault="00137074">
                        <w:pPr>
                          <w:pStyle w:val="TableParagraph"/>
                          <w:spacing w:line="148" w:lineRule="exact"/>
                          <w:ind w:left="107"/>
                          <w:rPr>
                            <w:sz w:val="25"/>
                          </w:rPr>
                        </w:pPr>
                        <w:r>
                          <w:rPr>
                            <w:sz w:val="25"/>
                          </w:rPr>
                          <w:t>Synchronization.</w:t>
                        </w:r>
                      </w:p>
                    </w:tc>
                    <w:tc>
                      <w:tcPr>
                        <w:tcW w:w="3714" w:type="dxa"/>
                        <w:tcBorders>
                          <w:left w:val="single" w:sz="4" w:space="0" w:color="000000"/>
                          <w:bottom w:val="single" w:sz="4" w:space="0" w:color="000000"/>
                          <w:right w:val="single" w:sz="4" w:space="0" w:color="000000"/>
                        </w:tcBorders>
                      </w:tcPr>
                      <w:p w:rsidR="00137074" w:rsidRDefault="00137074">
                        <w:pPr>
                          <w:pStyle w:val="TableParagraph"/>
                          <w:spacing w:line="148" w:lineRule="exact"/>
                          <w:ind w:left="107"/>
                          <w:rPr>
                            <w:sz w:val="25"/>
                          </w:rPr>
                        </w:pPr>
                        <w:r>
                          <w:rPr>
                            <w:sz w:val="25"/>
                          </w:rPr>
                          <w:t>the</w:t>
                        </w:r>
                        <w:r>
                          <w:rPr>
                            <w:spacing w:val="-2"/>
                            <w:sz w:val="25"/>
                          </w:rPr>
                          <w:t xml:space="preserve"> </w:t>
                        </w:r>
                        <w:r>
                          <w:rPr>
                            <w:sz w:val="25"/>
                          </w:rPr>
                          <w:t>lock</w:t>
                        </w:r>
                        <w:r>
                          <w:rPr>
                            <w:spacing w:val="-1"/>
                            <w:sz w:val="25"/>
                          </w:rPr>
                          <w:t xml:space="preserve"> </w:t>
                        </w:r>
                        <w:r>
                          <w:rPr>
                            <w:sz w:val="25"/>
                          </w:rPr>
                          <w:t>on</w:t>
                        </w:r>
                        <w:r>
                          <w:rPr>
                            <w:spacing w:val="-2"/>
                            <w:sz w:val="25"/>
                          </w:rPr>
                          <w:t xml:space="preserve"> </w:t>
                        </w:r>
                        <w:r>
                          <w:rPr>
                            <w:sz w:val="25"/>
                          </w:rPr>
                          <w:t>object</w:t>
                        </w:r>
                        <w:r>
                          <w:rPr>
                            <w:spacing w:val="-1"/>
                            <w:sz w:val="25"/>
                          </w:rPr>
                          <w:t xml:space="preserve"> </w:t>
                        </w:r>
                        <w:r>
                          <w:rPr>
                            <w:sz w:val="25"/>
                          </w:rPr>
                          <w:t>during</w:t>
                        </w:r>
                      </w:p>
                    </w:tc>
                    <w:tc>
                      <w:tcPr>
                        <w:tcW w:w="1294" w:type="dxa"/>
                        <w:tcBorders>
                          <w:left w:val="single" w:sz="4" w:space="0" w:color="000000"/>
                          <w:bottom w:val="nil"/>
                          <w:right w:val="nil"/>
                        </w:tcBorders>
                      </w:tcPr>
                      <w:p w:rsidR="00137074" w:rsidRDefault="00137074">
                        <w:pPr>
                          <w:pStyle w:val="TableParagraph"/>
                          <w:rPr>
                            <w:sz w:val="10"/>
                          </w:rPr>
                        </w:pP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2"/>
        <w:ind w:left="720"/>
        <w:rPr>
          <w:sz w:val="26"/>
        </w:rPr>
      </w:pPr>
    </w:p>
    <w:p w:rsidR="00D13DF5" w:rsidRDefault="00EF6A58" w:rsidP="00F0633A">
      <w:pPr>
        <w:spacing w:before="88"/>
        <w:ind w:left="720" w:right="203" w:firstLine="80"/>
        <w:jc w:val="both"/>
        <w:rPr>
          <w:sz w:val="26"/>
        </w:rPr>
      </w:pPr>
      <w:r>
        <w:pict>
          <v:shape id="_x0000_s1184" style="position:absolute;left:0;text-align:left;margin-left:40.3pt;margin-top:103.05pt;width:462.85pt;height:283.75pt;z-index:-23136256;mso-position-horizontal-relative:page" coordorigin="806,2061" coordsize="9257,5675" o:spt="100" adj="0,,0" path="m821,6103r-15,l806,7721r15,l821,6103xm1692,6103r-14,l1678,7721r14,l1692,6103xm5802,6103r-14,l5788,7721r14,l5802,6103xm10048,7721r-4246,l5788,7721r,l1692,7721r-14,l821,7721r-15,l806,7736r15,l1678,7736r14,l5788,7736r,l5802,7736r4246,l10048,7721xm10063,7721r-15,l10048,7736r15,l10063,7721xm10063,6103r-15,l10048,7721r15,l10063,6103xm10063,3202r-5,l10058,2061r-4261,l5797,2061r-9,l5788,3216r,120l5788,5969r-4096,l1692,3336r,-120l1707,3216r4081,l5788,2061r-4103,l1678,2061r,1155l1678,3336r,2633l821,5969r,-2633l821,3216r14,l1678,3216r,-1155l816,2061r,1141l806,3202r,14l806,3336r,2633l806,6103r15,l821,5983r857,l1678,6103r14,l1692,5983r4096,l5788,6103r14,l5802,5983r4246,l10048,5969r-4246,l5802,3336r,-120l5817,3216r4231,l10048,3202r,l10048,3216r,120l10048,5969r,134l10063,6103r,-134l10063,3336r,-120l10063,3202xe" fillcolor="#c6ccbd" stroked="f">
            <v:stroke joinstyle="round"/>
            <v:formulas/>
            <v:path arrowok="t" o:connecttype="segments"/>
            <w10:wrap anchorx="page"/>
          </v:shape>
        </w:pict>
      </w:r>
      <w:r w:rsidR="00502E84">
        <w:rPr>
          <w:color w:val="333333"/>
          <w:sz w:val="26"/>
        </w:rPr>
        <w:t>d</w:t>
      </w:r>
      <w:r w:rsidR="00502E84">
        <w:rPr>
          <w:color w:val="333333"/>
          <w:spacing w:val="-63"/>
          <w:sz w:val="26"/>
        </w:rPr>
        <w:t xml:space="preserve"> </w:t>
      </w:r>
      <w:r w:rsidR="00502E84">
        <w:rPr>
          <w:color w:val="333333"/>
          <w:sz w:val="26"/>
        </w:rPr>
        <w:t>es</w:t>
      </w:r>
      <w:r w:rsidR="00502E84">
        <w:rPr>
          <w:color w:val="333333"/>
          <w:spacing w:val="-63"/>
          <w:sz w:val="26"/>
        </w:rPr>
        <w:t xml:space="preserve"> </w:t>
      </w:r>
      <w:r w:rsidR="00502E84">
        <w:rPr>
          <w:color w:val="333333"/>
          <w:sz w:val="26"/>
        </w:rPr>
        <w:t>er</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7"/>
        <w:ind w:left="720"/>
        <w:rPr>
          <w:sz w:val="13"/>
        </w:rPr>
      </w:pPr>
    </w:p>
    <w:tbl>
      <w:tblPr>
        <w:tblW w:w="0" w:type="auto"/>
        <w:tblInd w:w="681" w:type="dxa"/>
        <w:tblLayout w:type="fixed"/>
        <w:tblCellMar>
          <w:left w:w="0" w:type="dxa"/>
          <w:right w:w="0" w:type="dxa"/>
        </w:tblCellMar>
        <w:tblLook w:val="01E0" w:firstRow="1" w:lastRow="1" w:firstColumn="1" w:lastColumn="1" w:noHBand="0" w:noVBand="0"/>
      </w:tblPr>
      <w:tblGrid>
        <w:gridCol w:w="872"/>
        <w:gridCol w:w="4110"/>
        <w:gridCol w:w="4261"/>
      </w:tblGrid>
      <w:tr w:rsidR="00D13DF5">
        <w:trPr>
          <w:trHeight w:val="1154"/>
        </w:trPr>
        <w:tc>
          <w:tcPr>
            <w:tcW w:w="872" w:type="dxa"/>
            <w:shd w:val="clear" w:color="auto" w:fill="C6CCBD"/>
          </w:tcPr>
          <w:p w:rsidR="00D13DF5" w:rsidRDefault="00D13DF5" w:rsidP="00F0633A">
            <w:pPr>
              <w:pStyle w:val="TableParagraph"/>
              <w:ind w:left="720"/>
              <w:rPr>
                <w:sz w:val="26"/>
              </w:rPr>
            </w:pPr>
          </w:p>
        </w:tc>
        <w:tc>
          <w:tcPr>
            <w:tcW w:w="4110" w:type="dxa"/>
            <w:shd w:val="clear" w:color="auto" w:fill="C6CCBD"/>
          </w:tcPr>
          <w:p w:rsidR="00D13DF5" w:rsidRDefault="00D13DF5" w:rsidP="00F0633A">
            <w:pPr>
              <w:pStyle w:val="TableParagraph"/>
              <w:ind w:left="720"/>
              <w:rPr>
                <w:sz w:val="26"/>
              </w:rPr>
            </w:pPr>
          </w:p>
        </w:tc>
        <w:tc>
          <w:tcPr>
            <w:tcW w:w="4261" w:type="dxa"/>
            <w:shd w:val="clear" w:color="auto" w:fill="C6CCBD"/>
          </w:tcPr>
          <w:p w:rsidR="00D13DF5" w:rsidRDefault="00D13DF5" w:rsidP="00F0633A">
            <w:pPr>
              <w:pStyle w:val="TableParagraph"/>
              <w:ind w:left="720"/>
              <w:rPr>
                <w:sz w:val="26"/>
              </w:rPr>
            </w:pPr>
          </w:p>
        </w:tc>
      </w:tr>
      <w:tr w:rsidR="00D13DF5">
        <w:trPr>
          <w:trHeight w:val="2759"/>
        </w:trPr>
        <w:tc>
          <w:tcPr>
            <w:tcW w:w="872" w:type="dxa"/>
          </w:tcPr>
          <w:p w:rsidR="00D13DF5" w:rsidRDefault="00D13DF5" w:rsidP="00F0633A">
            <w:pPr>
              <w:pStyle w:val="TableParagraph"/>
              <w:ind w:left="720"/>
              <w:rPr>
                <w:sz w:val="26"/>
              </w:rPr>
            </w:pPr>
          </w:p>
        </w:tc>
        <w:tc>
          <w:tcPr>
            <w:tcW w:w="4110" w:type="dxa"/>
          </w:tcPr>
          <w:p w:rsidR="00D13DF5" w:rsidRDefault="00D13DF5" w:rsidP="00F0633A">
            <w:pPr>
              <w:pStyle w:val="TableParagraph"/>
              <w:ind w:left="720"/>
              <w:rPr>
                <w:sz w:val="26"/>
              </w:rPr>
            </w:pPr>
          </w:p>
        </w:tc>
        <w:tc>
          <w:tcPr>
            <w:tcW w:w="4261" w:type="dxa"/>
          </w:tcPr>
          <w:p w:rsidR="00D13DF5" w:rsidRDefault="00D13DF5" w:rsidP="00F0633A">
            <w:pPr>
              <w:pStyle w:val="TableParagraph"/>
              <w:ind w:left="720"/>
              <w:rPr>
                <w:sz w:val="26"/>
              </w:rPr>
            </w:pPr>
          </w:p>
        </w:tc>
      </w:tr>
      <w:tr w:rsidR="00D13DF5">
        <w:trPr>
          <w:trHeight w:val="1752"/>
        </w:trPr>
        <w:tc>
          <w:tcPr>
            <w:tcW w:w="872" w:type="dxa"/>
          </w:tcPr>
          <w:p w:rsidR="00D13DF5" w:rsidRDefault="00D13DF5" w:rsidP="00F0633A">
            <w:pPr>
              <w:pStyle w:val="TableParagraph"/>
              <w:ind w:left="720"/>
              <w:rPr>
                <w:sz w:val="26"/>
              </w:rPr>
            </w:pPr>
          </w:p>
        </w:tc>
        <w:tc>
          <w:tcPr>
            <w:tcW w:w="4110" w:type="dxa"/>
          </w:tcPr>
          <w:p w:rsidR="00D13DF5" w:rsidRDefault="00D13DF5" w:rsidP="00F0633A">
            <w:pPr>
              <w:pStyle w:val="TableParagraph"/>
              <w:ind w:left="720"/>
              <w:rPr>
                <w:sz w:val="26"/>
              </w:rPr>
            </w:pPr>
          </w:p>
        </w:tc>
        <w:tc>
          <w:tcPr>
            <w:tcW w:w="4261" w:type="dxa"/>
          </w:tcPr>
          <w:p w:rsidR="00D13DF5" w:rsidRDefault="00D13DF5" w:rsidP="00F0633A">
            <w:pPr>
              <w:pStyle w:val="TableParagraph"/>
              <w:ind w:left="720"/>
              <w:rPr>
                <w:sz w:val="26"/>
              </w:rPr>
            </w:pPr>
          </w:p>
        </w:tc>
      </w:tr>
    </w:tbl>
    <w:p w:rsidR="00D13DF5" w:rsidRDefault="00D13DF5" w:rsidP="00F0633A">
      <w:pPr>
        <w:ind w:left="720"/>
        <w:rPr>
          <w:sz w:val="26"/>
        </w:rPr>
        <w:sectPr w:rsidR="00D13DF5">
          <w:pgSz w:w="11920" w:h="16850"/>
          <w:pgMar w:top="480" w:right="0" w:bottom="0" w:left="140" w:header="720" w:footer="720" w:gutter="0"/>
          <w:cols w:space="720"/>
        </w:sectPr>
      </w:pPr>
    </w:p>
    <w:tbl>
      <w:tblPr>
        <w:tblW w:w="0" w:type="auto"/>
        <w:tblInd w:w="2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5"/>
        <w:gridCol w:w="3714"/>
      </w:tblGrid>
      <w:tr w:rsidR="00D13DF5">
        <w:trPr>
          <w:trHeight w:val="561"/>
        </w:trPr>
        <w:tc>
          <w:tcPr>
            <w:tcW w:w="3865" w:type="dxa"/>
          </w:tcPr>
          <w:p w:rsidR="00D13DF5" w:rsidRDefault="00D13DF5" w:rsidP="00F0633A">
            <w:pPr>
              <w:pStyle w:val="TableParagraph"/>
              <w:ind w:left="720"/>
              <w:rPr>
                <w:sz w:val="26"/>
              </w:rPr>
            </w:pPr>
          </w:p>
        </w:tc>
        <w:tc>
          <w:tcPr>
            <w:tcW w:w="3714" w:type="dxa"/>
          </w:tcPr>
          <w:p w:rsidR="00D13DF5" w:rsidRDefault="00502E84" w:rsidP="00F0633A">
            <w:pPr>
              <w:pStyle w:val="TableParagraph"/>
              <w:spacing w:line="287" w:lineRule="exact"/>
              <w:ind w:left="720"/>
              <w:rPr>
                <w:sz w:val="25"/>
              </w:rPr>
            </w:pPr>
            <w:r>
              <w:rPr>
                <w:sz w:val="25"/>
              </w:rPr>
              <w:t>Synchronization.</w:t>
            </w:r>
          </w:p>
        </w:tc>
      </w:tr>
      <w:tr w:rsidR="00D13DF5">
        <w:trPr>
          <w:trHeight w:val="575"/>
        </w:trPr>
        <w:tc>
          <w:tcPr>
            <w:tcW w:w="3865" w:type="dxa"/>
          </w:tcPr>
          <w:p w:rsidR="00D13DF5" w:rsidRDefault="00502E84" w:rsidP="00F0633A">
            <w:pPr>
              <w:pStyle w:val="TableParagraph"/>
              <w:spacing w:line="288" w:lineRule="exact"/>
              <w:ind w:left="720" w:right="333"/>
              <w:rPr>
                <w:sz w:val="25"/>
              </w:rPr>
            </w:pPr>
            <w:r>
              <w:rPr>
                <w:sz w:val="25"/>
              </w:rPr>
              <w:t>Wait() should be called only from</w:t>
            </w:r>
            <w:r>
              <w:rPr>
                <w:spacing w:val="-60"/>
                <w:sz w:val="25"/>
              </w:rPr>
              <w:t xml:space="preserve"> </w:t>
            </w:r>
            <w:r>
              <w:rPr>
                <w:sz w:val="25"/>
              </w:rPr>
              <w:t>Synchronized</w:t>
            </w:r>
            <w:r>
              <w:rPr>
                <w:spacing w:val="-2"/>
                <w:sz w:val="25"/>
              </w:rPr>
              <w:t xml:space="preserve"> </w:t>
            </w:r>
            <w:r>
              <w:rPr>
                <w:sz w:val="25"/>
              </w:rPr>
              <w:t>context.</w:t>
            </w:r>
          </w:p>
        </w:tc>
        <w:tc>
          <w:tcPr>
            <w:tcW w:w="3714" w:type="dxa"/>
          </w:tcPr>
          <w:p w:rsidR="00D13DF5" w:rsidRDefault="00502E84" w:rsidP="00F0633A">
            <w:pPr>
              <w:pStyle w:val="TableParagraph"/>
              <w:spacing w:line="288" w:lineRule="exact"/>
              <w:ind w:left="720" w:right="494"/>
              <w:rPr>
                <w:sz w:val="25"/>
              </w:rPr>
            </w:pPr>
            <w:r>
              <w:rPr>
                <w:sz w:val="25"/>
              </w:rPr>
              <w:t>There is no need to call sleep()</w:t>
            </w:r>
            <w:r>
              <w:rPr>
                <w:spacing w:val="-61"/>
                <w:sz w:val="25"/>
              </w:rPr>
              <w:t xml:space="preserve"> </w:t>
            </w:r>
            <w:r>
              <w:rPr>
                <w:sz w:val="25"/>
              </w:rPr>
              <w:t>from</w:t>
            </w:r>
            <w:r>
              <w:rPr>
                <w:spacing w:val="-2"/>
                <w:sz w:val="25"/>
              </w:rPr>
              <w:t xml:space="preserve"> </w:t>
            </w:r>
            <w:r>
              <w:rPr>
                <w:sz w:val="25"/>
              </w:rPr>
              <w:t>Synchronized</w:t>
            </w:r>
            <w:r>
              <w:rPr>
                <w:spacing w:val="-1"/>
                <w:sz w:val="25"/>
              </w:rPr>
              <w:t xml:space="preserve"> </w:t>
            </w:r>
            <w:r>
              <w:rPr>
                <w:sz w:val="25"/>
              </w:rPr>
              <w:t>context.</w:t>
            </w:r>
          </w:p>
        </w:tc>
      </w:tr>
      <w:tr w:rsidR="00D13DF5">
        <w:trPr>
          <w:trHeight w:val="534"/>
        </w:trPr>
        <w:tc>
          <w:tcPr>
            <w:tcW w:w="3865" w:type="dxa"/>
          </w:tcPr>
          <w:p w:rsidR="00D13DF5" w:rsidRDefault="00502E84" w:rsidP="00F0633A">
            <w:pPr>
              <w:pStyle w:val="TableParagraph"/>
              <w:spacing w:before="246" w:line="268" w:lineRule="exact"/>
              <w:ind w:left="720"/>
              <w:rPr>
                <w:sz w:val="25"/>
              </w:rPr>
            </w:pPr>
            <w:r>
              <w:rPr>
                <w:sz w:val="25"/>
              </w:rPr>
              <w:t>Wait()</w:t>
            </w:r>
            <w:r>
              <w:rPr>
                <w:spacing w:val="-1"/>
                <w:sz w:val="25"/>
              </w:rPr>
              <w:t xml:space="preserve"> </w:t>
            </w:r>
            <w:r>
              <w:rPr>
                <w:sz w:val="25"/>
              </w:rPr>
              <w:t>is not</w:t>
            </w:r>
            <w:r>
              <w:rPr>
                <w:spacing w:val="-2"/>
                <w:sz w:val="25"/>
              </w:rPr>
              <w:t xml:space="preserve"> </w:t>
            </w:r>
            <w:r>
              <w:rPr>
                <w:sz w:val="25"/>
              </w:rPr>
              <w:t>a</w:t>
            </w:r>
            <w:r>
              <w:rPr>
                <w:spacing w:val="-1"/>
                <w:sz w:val="25"/>
              </w:rPr>
              <w:t xml:space="preserve"> </w:t>
            </w:r>
            <w:r>
              <w:rPr>
                <w:sz w:val="25"/>
              </w:rPr>
              <w:t>static</w:t>
            </w:r>
            <w:r>
              <w:rPr>
                <w:spacing w:val="-2"/>
                <w:sz w:val="25"/>
              </w:rPr>
              <w:t xml:space="preserve"> </w:t>
            </w:r>
            <w:r>
              <w:rPr>
                <w:sz w:val="25"/>
              </w:rPr>
              <w:t>method.</w:t>
            </w:r>
          </w:p>
        </w:tc>
        <w:tc>
          <w:tcPr>
            <w:tcW w:w="3714" w:type="dxa"/>
          </w:tcPr>
          <w:p w:rsidR="00D13DF5" w:rsidRDefault="00502E84" w:rsidP="00F0633A">
            <w:pPr>
              <w:pStyle w:val="TableParagraph"/>
              <w:spacing w:before="246" w:line="268" w:lineRule="exact"/>
              <w:ind w:left="720"/>
              <w:rPr>
                <w:sz w:val="25"/>
              </w:rPr>
            </w:pPr>
            <w:r>
              <w:rPr>
                <w:sz w:val="25"/>
              </w:rPr>
              <w:t>Sleep() is a</w:t>
            </w:r>
            <w:r>
              <w:rPr>
                <w:spacing w:val="-2"/>
                <w:sz w:val="25"/>
              </w:rPr>
              <w:t xml:space="preserve"> </w:t>
            </w:r>
            <w:r>
              <w:rPr>
                <w:sz w:val="25"/>
              </w:rPr>
              <w:t>static</w:t>
            </w:r>
            <w:r>
              <w:rPr>
                <w:spacing w:val="-1"/>
                <w:sz w:val="25"/>
              </w:rPr>
              <w:t xml:space="preserve"> </w:t>
            </w:r>
            <w:r>
              <w:rPr>
                <w:sz w:val="25"/>
              </w:rPr>
              <w:t>method.</w:t>
            </w:r>
          </w:p>
        </w:tc>
      </w:tr>
      <w:tr w:rsidR="00D13DF5">
        <w:trPr>
          <w:trHeight w:val="1874"/>
        </w:trPr>
        <w:tc>
          <w:tcPr>
            <w:tcW w:w="3865" w:type="dxa"/>
          </w:tcPr>
          <w:p w:rsidR="00D13DF5" w:rsidRDefault="00D13DF5" w:rsidP="00F0633A">
            <w:pPr>
              <w:pStyle w:val="TableParagraph"/>
              <w:spacing w:before="11"/>
              <w:ind w:left="720"/>
              <w:rPr>
                <w:sz w:val="24"/>
              </w:rPr>
            </w:pPr>
          </w:p>
          <w:p w:rsidR="00D13DF5" w:rsidRDefault="00502E84" w:rsidP="00F0633A">
            <w:pPr>
              <w:pStyle w:val="TableParagraph"/>
              <w:ind w:left="720" w:right="767"/>
              <w:rPr>
                <w:sz w:val="25"/>
              </w:rPr>
            </w:pPr>
            <w:r>
              <w:rPr>
                <w:sz w:val="25"/>
              </w:rPr>
              <w:t>Wait()</w:t>
            </w:r>
            <w:r>
              <w:rPr>
                <w:spacing w:val="-6"/>
                <w:sz w:val="25"/>
              </w:rPr>
              <w:t xml:space="preserve"> </w:t>
            </w:r>
            <w:r>
              <w:rPr>
                <w:sz w:val="25"/>
              </w:rPr>
              <w:t>Has</w:t>
            </w:r>
            <w:r>
              <w:rPr>
                <w:spacing w:val="-6"/>
                <w:sz w:val="25"/>
              </w:rPr>
              <w:t xml:space="preserve"> </w:t>
            </w:r>
            <w:r>
              <w:rPr>
                <w:sz w:val="25"/>
              </w:rPr>
              <w:t>Three</w:t>
            </w:r>
            <w:r>
              <w:rPr>
                <w:spacing w:val="-5"/>
                <w:sz w:val="25"/>
              </w:rPr>
              <w:t xml:space="preserve"> </w:t>
            </w:r>
            <w:r>
              <w:rPr>
                <w:sz w:val="25"/>
              </w:rPr>
              <w:t>Overloaded</w:t>
            </w:r>
            <w:r>
              <w:rPr>
                <w:spacing w:val="-60"/>
                <w:sz w:val="25"/>
              </w:rPr>
              <w:t xml:space="preserve"> </w:t>
            </w:r>
            <w:r>
              <w:rPr>
                <w:sz w:val="25"/>
              </w:rPr>
              <w:t>Methods:</w:t>
            </w:r>
          </w:p>
          <w:p w:rsidR="00D13DF5" w:rsidRDefault="00502E84" w:rsidP="00F0633A">
            <w:pPr>
              <w:pStyle w:val="TableParagraph"/>
              <w:numPr>
                <w:ilvl w:val="0"/>
                <w:numId w:val="179"/>
              </w:numPr>
              <w:tabs>
                <w:tab w:val="left" w:pos="1188"/>
                <w:tab w:val="left" w:pos="1189"/>
              </w:tabs>
              <w:spacing w:before="150" w:line="287" w:lineRule="exact"/>
              <w:ind w:left="720" w:hanging="361"/>
              <w:rPr>
                <w:sz w:val="25"/>
              </w:rPr>
            </w:pPr>
            <w:r>
              <w:rPr>
                <w:sz w:val="25"/>
              </w:rPr>
              <w:t>wait()</w:t>
            </w:r>
          </w:p>
          <w:p w:rsidR="00D13DF5" w:rsidRDefault="00502E84" w:rsidP="00F0633A">
            <w:pPr>
              <w:pStyle w:val="TableParagraph"/>
              <w:numPr>
                <w:ilvl w:val="0"/>
                <w:numId w:val="179"/>
              </w:numPr>
              <w:tabs>
                <w:tab w:val="left" w:pos="1188"/>
                <w:tab w:val="left" w:pos="1189"/>
              </w:tabs>
              <w:spacing w:line="287" w:lineRule="exact"/>
              <w:ind w:left="720" w:hanging="361"/>
              <w:rPr>
                <w:sz w:val="25"/>
              </w:rPr>
            </w:pPr>
            <w:r>
              <w:rPr>
                <w:sz w:val="25"/>
              </w:rPr>
              <w:t>wait(long</w:t>
            </w:r>
            <w:r>
              <w:rPr>
                <w:spacing w:val="-3"/>
                <w:sz w:val="25"/>
              </w:rPr>
              <w:t xml:space="preserve"> </w:t>
            </w:r>
            <w:r>
              <w:rPr>
                <w:sz w:val="25"/>
              </w:rPr>
              <w:t>timeout)</w:t>
            </w:r>
          </w:p>
          <w:p w:rsidR="00D13DF5" w:rsidRDefault="00502E84" w:rsidP="00F0633A">
            <w:pPr>
              <w:pStyle w:val="TableParagraph"/>
              <w:numPr>
                <w:ilvl w:val="0"/>
                <w:numId w:val="178"/>
              </w:numPr>
              <w:tabs>
                <w:tab w:val="left" w:pos="828"/>
                <w:tab w:val="left" w:pos="829"/>
              </w:tabs>
              <w:spacing w:line="269" w:lineRule="exact"/>
              <w:ind w:left="720" w:hanging="362"/>
              <w:rPr>
                <w:sz w:val="25"/>
              </w:rPr>
            </w:pPr>
            <w:r>
              <w:rPr>
                <w:sz w:val="25"/>
              </w:rPr>
              <w:t>wait(long</w:t>
            </w:r>
            <w:r>
              <w:rPr>
                <w:spacing w:val="-2"/>
                <w:sz w:val="25"/>
              </w:rPr>
              <w:t xml:space="preserve"> </w:t>
            </w:r>
            <w:r>
              <w:rPr>
                <w:sz w:val="25"/>
              </w:rPr>
              <w:t>timeout,</w:t>
            </w:r>
            <w:r>
              <w:rPr>
                <w:spacing w:val="-2"/>
                <w:sz w:val="25"/>
              </w:rPr>
              <w:t xml:space="preserve"> </w:t>
            </w:r>
            <w:r>
              <w:rPr>
                <w:sz w:val="25"/>
              </w:rPr>
              <w:t>int nanos)</w:t>
            </w:r>
          </w:p>
        </w:tc>
        <w:tc>
          <w:tcPr>
            <w:tcW w:w="3714" w:type="dxa"/>
          </w:tcPr>
          <w:p w:rsidR="00D13DF5" w:rsidRDefault="00502E84" w:rsidP="00F0633A">
            <w:pPr>
              <w:pStyle w:val="TableParagraph"/>
              <w:ind w:left="720" w:right="671"/>
              <w:rPr>
                <w:sz w:val="25"/>
              </w:rPr>
            </w:pPr>
            <w:r>
              <w:rPr>
                <w:sz w:val="25"/>
              </w:rPr>
              <w:t>Sleep()</w:t>
            </w:r>
            <w:r>
              <w:rPr>
                <w:spacing w:val="-5"/>
                <w:sz w:val="25"/>
              </w:rPr>
              <w:t xml:space="preserve"> </w:t>
            </w:r>
            <w:r>
              <w:rPr>
                <w:sz w:val="25"/>
              </w:rPr>
              <w:t>Has</w:t>
            </w:r>
            <w:r>
              <w:rPr>
                <w:spacing w:val="-6"/>
                <w:sz w:val="25"/>
              </w:rPr>
              <w:t xml:space="preserve"> </w:t>
            </w:r>
            <w:r>
              <w:rPr>
                <w:sz w:val="25"/>
              </w:rPr>
              <w:t>Two</w:t>
            </w:r>
            <w:r>
              <w:rPr>
                <w:spacing w:val="-6"/>
                <w:sz w:val="25"/>
              </w:rPr>
              <w:t xml:space="preserve"> </w:t>
            </w:r>
            <w:r>
              <w:rPr>
                <w:sz w:val="25"/>
              </w:rPr>
              <w:t>Overloaded</w:t>
            </w:r>
            <w:r>
              <w:rPr>
                <w:spacing w:val="-60"/>
                <w:sz w:val="25"/>
              </w:rPr>
              <w:t xml:space="preserve"> </w:t>
            </w:r>
            <w:r>
              <w:rPr>
                <w:sz w:val="25"/>
              </w:rPr>
              <w:t>Methods:</w:t>
            </w:r>
          </w:p>
          <w:p w:rsidR="00D13DF5" w:rsidRDefault="00502E84" w:rsidP="00F0633A">
            <w:pPr>
              <w:pStyle w:val="TableParagraph"/>
              <w:numPr>
                <w:ilvl w:val="0"/>
                <w:numId w:val="177"/>
              </w:numPr>
              <w:tabs>
                <w:tab w:val="left" w:pos="1187"/>
                <w:tab w:val="left" w:pos="1188"/>
              </w:tabs>
              <w:spacing w:before="149"/>
              <w:ind w:left="720" w:right="118"/>
              <w:rPr>
                <w:sz w:val="25"/>
              </w:rPr>
            </w:pPr>
            <w:r>
              <w:rPr>
                <w:sz w:val="25"/>
              </w:rPr>
              <w:t>sleep(long millis)millis:</w:t>
            </w:r>
            <w:r>
              <w:rPr>
                <w:spacing w:val="-60"/>
                <w:sz w:val="25"/>
              </w:rPr>
              <w:t xml:space="preserve"> </w:t>
            </w:r>
            <w:r>
              <w:rPr>
                <w:sz w:val="25"/>
              </w:rPr>
              <w:t>milliseconds</w:t>
            </w:r>
          </w:p>
          <w:p w:rsidR="00D13DF5" w:rsidRDefault="00502E84" w:rsidP="00F0633A">
            <w:pPr>
              <w:pStyle w:val="TableParagraph"/>
              <w:spacing w:line="288" w:lineRule="exact"/>
              <w:ind w:left="720" w:right="132"/>
              <w:rPr>
                <w:sz w:val="25"/>
              </w:rPr>
            </w:pPr>
            <w:r>
              <w:rPr>
                <w:sz w:val="25"/>
              </w:rPr>
              <w:t>sleep(long millis,int nanos) nanos:</w:t>
            </w:r>
            <w:r>
              <w:rPr>
                <w:spacing w:val="-60"/>
                <w:sz w:val="25"/>
              </w:rPr>
              <w:t xml:space="preserve"> </w:t>
            </w:r>
            <w:r>
              <w:rPr>
                <w:sz w:val="25"/>
              </w:rPr>
              <w:t>Nanoseconds</w:t>
            </w:r>
          </w:p>
        </w:tc>
      </w:tr>
      <w:tr w:rsidR="00D13DF5">
        <w:trPr>
          <w:trHeight w:val="863"/>
        </w:trPr>
        <w:tc>
          <w:tcPr>
            <w:tcW w:w="3865" w:type="dxa"/>
          </w:tcPr>
          <w:p w:rsidR="00D13DF5" w:rsidRDefault="00D13DF5" w:rsidP="00F0633A">
            <w:pPr>
              <w:pStyle w:val="TableParagraph"/>
              <w:ind w:left="720"/>
              <w:rPr>
                <w:sz w:val="28"/>
              </w:rPr>
            </w:pPr>
          </w:p>
          <w:p w:rsidR="00D13DF5" w:rsidRDefault="00D13DF5" w:rsidP="00F0633A">
            <w:pPr>
              <w:pStyle w:val="TableParagraph"/>
              <w:spacing w:before="11"/>
              <w:ind w:left="720"/>
              <w:rPr>
                <w:sz w:val="21"/>
              </w:rPr>
            </w:pPr>
          </w:p>
          <w:p w:rsidR="00D13DF5" w:rsidRDefault="00502E84" w:rsidP="00F0633A">
            <w:pPr>
              <w:pStyle w:val="TableParagraph"/>
              <w:spacing w:line="268" w:lineRule="exact"/>
              <w:ind w:left="720"/>
              <w:rPr>
                <w:sz w:val="25"/>
              </w:rPr>
            </w:pPr>
            <w:r>
              <w:rPr>
                <w:sz w:val="25"/>
              </w:rPr>
              <w:t>public</w:t>
            </w:r>
            <w:r>
              <w:rPr>
                <w:spacing w:val="-2"/>
                <w:sz w:val="25"/>
              </w:rPr>
              <w:t xml:space="preserve"> </w:t>
            </w:r>
            <w:r>
              <w:rPr>
                <w:sz w:val="25"/>
              </w:rPr>
              <w:t>final</w:t>
            </w:r>
            <w:r>
              <w:rPr>
                <w:spacing w:val="-2"/>
                <w:sz w:val="25"/>
              </w:rPr>
              <w:t xml:space="preserve"> </w:t>
            </w:r>
            <w:r>
              <w:rPr>
                <w:sz w:val="25"/>
              </w:rPr>
              <w:t>void</w:t>
            </w:r>
            <w:r>
              <w:rPr>
                <w:spacing w:val="-1"/>
                <w:sz w:val="25"/>
              </w:rPr>
              <w:t xml:space="preserve"> </w:t>
            </w:r>
            <w:r>
              <w:rPr>
                <w:sz w:val="25"/>
              </w:rPr>
              <w:t>wait(long timeout)</w:t>
            </w:r>
          </w:p>
        </w:tc>
        <w:tc>
          <w:tcPr>
            <w:tcW w:w="3714" w:type="dxa"/>
          </w:tcPr>
          <w:p w:rsidR="00D13DF5" w:rsidRDefault="00502E84" w:rsidP="00F0633A">
            <w:pPr>
              <w:pStyle w:val="TableParagraph"/>
              <w:spacing w:line="288" w:lineRule="exact"/>
              <w:ind w:left="720" w:right="769"/>
              <w:rPr>
                <w:sz w:val="25"/>
              </w:rPr>
            </w:pPr>
            <w:r>
              <w:rPr>
                <w:sz w:val="25"/>
              </w:rPr>
              <w:t>public</w:t>
            </w:r>
            <w:r>
              <w:rPr>
                <w:spacing w:val="-6"/>
                <w:sz w:val="25"/>
              </w:rPr>
              <w:t xml:space="preserve"> </w:t>
            </w:r>
            <w:r>
              <w:rPr>
                <w:sz w:val="25"/>
              </w:rPr>
              <w:t>static</w:t>
            </w:r>
            <w:r>
              <w:rPr>
                <w:spacing w:val="-6"/>
                <w:sz w:val="25"/>
              </w:rPr>
              <w:t xml:space="preserve"> </w:t>
            </w:r>
            <w:r>
              <w:rPr>
                <w:sz w:val="25"/>
              </w:rPr>
              <w:t>void</w:t>
            </w:r>
            <w:r>
              <w:rPr>
                <w:spacing w:val="-6"/>
                <w:sz w:val="25"/>
              </w:rPr>
              <w:t xml:space="preserve"> </w:t>
            </w:r>
            <w:r>
              <w:rPr>
                <w:sz w:val="25"/>
              </w:rPr>
              <w:t>sleep(long</w:t>
            </w:r>
            <w:r>
              <w:rPr>
                <w:spacing w:val="-59"/>
                <w:sz w:val="25"/>
              </w:rPr>
              <w:t xml:space="preserve"> </w:t>
            </w:r>
            <w:r>
              <w:rPr>
                <w:sz w:val="25"/>
              </w:rPr>
              <w:t>millis) throws</w:t>
            </w:r>
            <w:r>
              <w:rPr>
                <w:spacing w:val="1"/>
                <w:sz w:val="25"/>
              </w:rPr>
              <w:t xml:space="preserve"> </w:t>
            </w:r>
            <w:r>
              <w:rPr>
                <w:sz w:val="25"/>
              </w:rPr>
              <w:t>Interrupted_Execption</w:t>
            </w:r>
          </w:p>
        </w:tc>
      </w:tr>
    </w:tbl>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8"/>
        <w:ind w:left="720"/>
        <w:rPr>
          <w:sz w:val="19"/>
        </w:rPr>
      </w:pPr>
    </w:p>
    <w:p w:rsidR="00D13DF5" w:rsidRDefault="00502E84" w:rsidP="00F0633A">
      <w:pPr>
        <w:pStyle w:val="Heading1"/>
        <w:numPr>
          <w:ilvl w:val="0"/>
          <w:numId w:val="176"/>
        </w:numPr>
        <w:tabs>
          <w:tab w:val="left" w:pos="2999"/>
          <w:tab w:val="left" w:pos="3000"/>
        </w:tabs>
        <w:spacing w:before="87"/>
        <w:ind w:left="720" w:hanging="1081"/>
        <w:rPr>
          <w:color w:val="006FC0"/>
        </w:rPr>
      </w:pPr>
      <w:r>
        <w:rPr>
          <w:color w:val="006FC0"/>
        </w:rPr>
        <w:t>Q-</w:t>
      </w:r>
      <w:r>
        <w:rPr>
          <w:color w:val="006FC0"/>
          <w:spacing w:val="-2"/>
        </w:rPr>
        <w:t xml:space="preserve"> </w:t>
      </w:r>
      <w:r>
        <w:rPr>
          <w:color w:val="006FC0"/>
        </w:rPr>
        <w:t>What</w:t>
      </w:r>
      <w:r>
        <w:rPr>
          <w:color w:val="006FC0"/>
          <w:spacing w:val="-2"/>
        </w:rPr>
        <w:t xml:space="preserve"> </w:t>
      </w:r>
      <w:r>
        <w:rPr>
          <w:color w:val="006FC0"/>
        </w:rPr>
        <w:t>is</w:t>
      </w:r>
      <w:r>
        <w:rPr>
          <w:color w:val="006FC0"/>
          <w:spacing w:val="-2"/>
        </w:rPr>
        <w:t xml:space="preserve"> </w:t>
      </w:r>
      <w:r>
        <w:rPr>
          <w:color w:val="006FC0"/>
        </w:rPr>
        <w:t>marker</w:t>
      </w:r>
      <w:r>
        <w:rPr>
          <w:color w:val="006FC0"/>
          <w:spacing w:val="-4"/>
        </w:rPr>
        <w:t xml:space="preserve"> </w:t>
      </w:r>
      <w:r>
        <w:rPr>
          <w:color w:val="006FC0"/>
        </w:rPr>
        <w:t>interface?</w:t>
      </w:r>
    </w:p>
    <w:p w:rsidR="00D13DF5" w:rsidRDefault="00D13DF5" w:rsidP="00F0633A">
      <w:pPr>
        <w:pStyle w:val="BodyText"/>
        <w:ind w:left="720"/>
        <w:rPr>
          <w:b/>
          <w:sz w:val="28"/>
        </w:rPr>
      </w:pPr>
    </w:p>
    <w:p w:rsidR="00D13DF5" w:rsidRDefault="00502E84" w:rsidP="00F0633A">
      <w:pPr>
        <w:ind w:left="720" w:right="1224"/>
        <w:rPr>
          <w:sz w:val="28"/>
        </w:rPr>
      </w:pPr>
      <w:r>
        <w:rPr>
          <w:color w:val="333333"/>
          <w:sz w:val="28"/>
        </w:rPr>
        <w:t xml:space="preserve">An </w:t>
      </w:r>
      <w:r>
        <w:rPr>
          <w:b/>
          <w:color w:val="333333"/>
          <w:sz w:val="28"/>
        </w:rPr>
        <w:t xml:space="preserve">Interface </w:t>
      </w:r>
      <w:r>
        <w:rPr>
          <w:color w:val="333333"/>
          <w:sz w:val="28"/>
        </w:rPr>
        <w:t xml:space="preserve">that does not contain methods, fields, and constants is known as </w:t>
      </w:r>
      <w:r>
        <w:rPr>
          <w:b/>
          <w:color w:val="333333"/>
          <w:sz w:val="28"/>
        </w:rPr>
        <w:t>marker</w:t>
      </w:r>
      <w:r>
        <w:rPr>
          <w:b/>
          <w:color w:val="333333"/>
          <w:spacing w:val="-67"/>
          <w:sz w:val="28"/>
        </w:rPr>
        <w:t xml:space="preserve"> </w:t>
      </w:r>
      <w:r>
        <w:rPr>
          <w:b/>
          <w:color w:val="333333"/>
          <w:sz w:val="28"/>
        </w:rPr>
        <w:t>interface</w:t>
      </w:r>
      <w:r>
        <w:rPr>
          <w:color w:val="333333"/>
          <w:sz w:val="28"/>
        </w:rPr>
        <w:t>.</w:t>
      </w:r>
    </w:p>
    <w:p w:rsidR="00D13DF5" w:rsidRDefault="00502E84" w:rsidP="00F0633A">
      <w:pPr>
        <w:spacing w:before="2" w:line="322" w:lineRule="exact"/>
        <w:ind w:left="720"/>
        <w:rPr>
          <w:b/>
          <w:sz w:val="28"/>
        </w:rPr>
      </w:pPr>
      <w:r>
        <w:rPr>
          <w:color w:val="333333"/>
          <w:sz w:val="28"/>
        </w:rPr>
        <w:t>In</w:t>
      </w:r>
      <w:r>
        <w:rPr>
          <w:color w:val="333333"/>
          <w:spacing w:val="-1"/>
          <w:sz w:val="28"/>
        </w:rPr>
        <w:t xml:space="preserve"> </w:t>
      </w:r>
      <w:r>
        <w:rPr>
          <w:color w:val="333333"/>
          <w:sz w:val="28"/>
        </w:rPr>
        <w:t>other</w:t>
      </w:r>
      <w:r>
        <w:rPr>
          <w:color w:val="333333"/>
          <w:spacing w:val="-1"/>
          <w:sz w:val="28"/>
        </w:rPr>
        <w:t xml:space="preserve"> </w:t>
      </w:r>
      <w:r>
        <w:rPr>
          <w:color w:val="333333"/>
          <w:sz w:val="28"/>
        </w:rPr>
        <w:t>words,</w:t>
      </w:r>
      <w:r>
        <w:rPr>
          <w:color w:val="333333"/>
          <w:spacing w:val="-2"/>
          <w:sz w:val="28"/>
        </w:rPr>
        <w:t xml:space="preserve"> </w:t>
      </w:r>
      <w:r>
        <w:rPr>
          <w:color w:val="333333"/>
          <w:sz w:val="28"/>
        </w:rPr>
        <w:t>an</w:t>
      </w:r>
      <w:r>
        <w:rPr>
          <w:color w:val="333333"/>
          <w:spacing w:val="-1"/>
          <w:sz w:val="28"/>
        </w:rPr>
        <w:t xml:space="preserve"> </w:t>
      </w:r>
      <w:r>
        <w:rPr>
          <w:color w:val="333333"/>
          <w:sz w:val="28"/>
        </w:rPr>
        <w:t>empty</w:t>
      </w:r>
      <w:r>
        <w:rPr>
          <w:color w:val="333333"/>
          <w:spacing w:val="1"/>
          <w:sz w:val="28"/>
        </w:rPr>
        <w:t xml:space="preserve"> </w:t>
      </w:r>
      <w:r>
        <w:rPr>
          <w:color w:val="333333"/>
          <w:sz w:val="28"/>
        </w:rPr>
        <w:t>interface</w:t>
      </w:r>
      <w:r>
        <w:rPr>
          <w:color w:val="333333"/>
          <w:spacing w:val="-1"/>
          <w:sz w:val="28"/>
        </w:rPr>
        <w:t xml:space="preserve"> </w:t>
      </w:r>
      <w:r>
        <w:rPr>
          <w:color w:val="333333"/>
          <w:sz w:val="28"/>
        </w:rPr>
        <w:t>is known</w:t>
      </w:r>
      <w:r>
        <w:rPr>
          <w:color w:val="333333"/>
          <w:spacing w:val="-1"/>
          <w:sz w:val="28"/>
        </w:rPr>
        <w:t xml:space="preserve"> </w:t>
      </w:r>
      <w:r>
        <w:rPr>
          <w:color w:val="333333"/>
          <w:sz w:val="28"/>
        </w:rPr>
        <w:t xml:space="preserve">as </w:t>
      </w:r>
      <w:r>
        <w:rPr>
          <w:b/>
          <w:color w:val="333333"/>
          <w:sz w:val="28"/>
        </w:rPr>
        <w:t>marker</w:t>
      </w:r>
      <w:r>
        <w:rPr>
          <w:b/>
          <w:color w:val="333333"/>
          <w:spacing w:val="-4"/>
          <w:sz w:val="28"/>
        </w:rPr>
        <w:t xml:space="preserve"> </w:t>
      </w:r>
      <w:r>
        <w:rPr>
          <w:b/>
          <w:color w:val="333333"/>
          <w:sz w:val="28"/>
        </w:rPr>
        <w:t>interface</w:t>
      </w:r>
      <w:r>
        <w:rPr>
          <w:b/>
          <w:color w:val="333333"/>
          <w:spacing w:val="-1"/>
          <w:sz w:val="28"/>
        </w:rPr>
        <w:t xml:space="preserve"> </w:t>
      </w:r>
      <w:r>
        <w:rPr>
          <w:color w:val="333333"/>
          <w:sz w:val="28"/>
        </w:rPr>
        <w:t>or</w:t>
      </w:r>
      <w:r>
        <w:rPr>
          <w:color w:val="333333"/>
          <w:spacing w:val="-2"/>
          <w:sz w:val="28"/>
        </w:rPr>
        <w:t xml:space="preserve"> </w:t>
      </w:r>
      <w:r>
        <w:rPr>
          <w:b/>
          <w:color w:val="333333"/>
          <w:sz w:val="28"/>
        </w:rPr>
        <w:t>tag</w:t>
      </w:r>
      <w:r>
        <w:rPr>
          <w:b/>
          <w:color w:val="333333"/>
          <w:spacing w:val="-4"/>
          <w:sz w:val="28"/>
        </w:rPr>
        <w:t xml:space="preserve"> </w:t>
      </w:r>
      <w:r>
        <w:rPr>
          <w:b/>
          <w:color w:val="333333"/>
          <w:sz w:val="28"/>
        </w:rPr>
        <w:t>interface.</w:t>
      </w:r>
    </w:p>
    <w:p w:rsidR="00D13DF5" w:rsidRDefault="00502E84" w:rsidP="00F0633A">
      <w:pPr>
        <w:ind w:left="720"/>
        <w:rPr>
          <w:sz w:val="28"/>
        </w:rPr>
      </w:pPr>
      <w:r>
        <w:rPr>
          <w:color w:val="333333"/>
          <w:sz w:val="28"/>
        </w:rPr>
        <w:t>Types</w:t>
      </w:r>
      <w:r>
        <w:rPr>
          <w:color w:val="333333"/>
          <w:spacing w:val="-1"/>
          <w:sz w:val="28"/>
        </w:rPr>
        <w:t xml:space="preserve"> </w:t>
      </w:r>
      <w:r>
        <w:rPr>
          <w:color w:val="333333"/>
          <w:sz w:val="28"/>
        </w:rPr>
        <w:t>of</w:t>
      </w:r>
      <w:r>
        <w:rPr>
          <w:color w:val="333333"/>
          <w:spacing w:val="-1"/>
          <w:sz w:val="28"/>
        </w:rPr>
        <w:t xml:space="preserve"> </w:t>
      </w:r>
      <w:r>
        <w:rPr>
          <w:color w:val="333333"/>
          <w:sz w:val="28"/>
        </w:rPr>
        <w:t>marker</w:t>
      </w:r>
      <w:r>
        <w:rPr>
          <w:color w:val="333333"/>
          <w:spacing w:val="-2"/>
          <w:sz w:val="28"/>
        </w:rPr>
        <w:t xml:space="preserve"> </w:t>
      </w:r>
      <w:r>
        <w:rPr>
          <w:color w:val="333333"/>
          <w:sz w:val="28"/>
        </w:rPr>
        <w:t>interface</w:t>
      </w:r>
    </w:p>
    <w:p w:rsidR="00D13DF5" w:rsidRDefault="00502E84" w:rsidP="00F0633A">
      <w:pPr>
        <w:pStyle w:val="ListParagraph"/>
        <w:numPr>
          <w:ilvl w:val="0"/>
          <w:numId w:val="175"/>
        </w:numPr>
        <w:tabs>
          <w:tab w:val="left" w:pos="1560"/>
        </w:tabs>
        <w:spacing w:before="157"/>
        <w:ind w:left="720" w:hanging="361"/>
        <w:rPr>
          <w:sz w:val="24"/>
        </w:rPr>
      </w:pPr>
      <w:r>
        <w:rPr>
          <w:sz w:val="24"/>
        </w:rPr>
        <w:t>Cloneable</w:t>
      </w:r>
      <w:r>
        <w:rPr>
          <w:spacing w:val="-3"/>
          <w:sz w:val="24"/>
        </w:rPr>
        <w:t xml:space="preserve"> </w:t>
      </w:r>
      <w:r>
        <w:rPr>
          <w:sz w:val="24"/>
        </w:rPr>
        <w:t>Interface</w:t>
      </w:r>
    </w:p>
    <w:p w:rsidR="00D13DF5" w:rsidRDefault="00502E84" w:rsidP="00F0633A">
      <w:pPr>
        <w:pStyle w:val="ListParagraph"/>
        <w:numPr>
          <w:ilvl w:val="0"/>
          <w:numId w:val="175"/>
        </w:numPr>
        <w:tabs>
          <w:tab w:val="left" w:pos="1560"/>
        </w:tabs>
        <w:spacing w:before="150"/>
        <w:ind w:left="720" w:hanging="361"/>
        <w:rPr>
          <w:sz w:val="24"/>
        </w:rPr>
      </w:pPr>
      <w:r>
        <w:rPr>
          <w:sz w:val="24"/>
        </w:rPr>
        <w:t>Serializable</w:t>
      </w:r>
      <w:r>
        <w:rPr>
          <w:spacing w:val="-4"/>
          <w:sz w:val="24"/>
        </w:rPr>
        <w:t xml:space="preserve"> </w:t>
      </w:r>
      <w:r>
        <w:rPr>
          <w:sz w:val="24"/>
        </w:rPr>
        <w:t>Interface</w:t>
      </w:r>
    </w:p>
    <w:p w:rsidR="00D13DF5" w:rsidRDefault="00502E84" w:rsidP="00F0633A">
      <w:pPr>
        <w:pStyle w:val="ListParagraph"/>
        <w:numPr>
          <w:ilvl w:val="0"/>
          <w:numId w:val="175"/>
        </w:numPr>
        <w:tabs>
          <w:tab w:val="left" w:pos="1560"/>
        </w:tabs>
        <w:spacing w:before="150"/>
        <w:ind w:left="720" w:hanging="361"/>
        <w:rPr>
          <w:sz w:val="24"/>
        </w:rPr>
      </w:pPr>
      <w:r>
        <w:rPr>
          <w:sz w:val="24"/>
        </w:rPr>
        <w:t>Random</w:t>
      </w:r>
      <w:r>
        <w:rPr>
          <w:spacing w:val="-3"/>
          <w:sz w:val="24"/>
        </w:rPr>
        <w:t xml:space="preserve"> </w:t>
      </w:r>
      <w:r>
        <w:rPr>
          <w:sz w:val="24"/>
        </w:rPr>
        <w:t>access Interface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9"/>
        <w:ind w:left="720"/>
        <w:rPr>
          <w:sz w:val="27"/>
        </w:rPr>
      </w:pPr>
    </w:p>
    <w:p w:rsidR="00D13DF5" w:rsidRDefault="00502E84" w:rsidP="00F0633A">
      <w:pPr>
        <w:pStyle w:val="Heading1"/>
        <w:numPr>
          <w:ilvl w:val="0"/>
          <w:numId w:val="176"/>
        </w:numPr>
        <w:tabs>
          <w:tab w:val="left" w:pos="2999"/>
          <w:tab w:val="left" w:pos="3000"/>
        </w:tabs>
        <w:ind w:left="720" w:hanging="1081"/>
        <w:rPr>
          <w:color w:val="006FC0"/>
        </w:rPr>
      </w:pPr>
      <w:r>
        <w:rPr>
          <w:color w:val="006FC0"/>
        </w:rPr>
        <w:t>Q-</w:t>
      </w:r>
      <w:r>
        <w:rPr>
          <w:color w:val="006FC0"/>
          <w:spacing w:val="73"/>
        </w:rPr>
        <w:t xml:space="preserve"> </w:t>
      </w:r>
      <w:r>
        <w:rPr>
          <w:color w:val="006FC0"/>
        </w:rPr>
        <w:t>what</w:t>
      </w:r>
      <w:r>
        <w:rPr>
          <w:color w:val="006FC0"/>
          <w:spacing w:val="-1"/>
        </w:rPr>
        <w:t xml:space="preserve"> </w:t>
      </w:r>
      <w:r>
        <w:rPr>
          <w:color w:val="006FC0"/>
        </w:rPr>
        <w:t>is</w:t>
      </w:r>
      <w:r>
        <w:rPr>
          <w:color w:val="006FC0"/>
          <w:spacing w:val="1"/>
        </w:rPr>
        <w:t xml:space="preserve"> </w:t>
      </w:r>
      <w:r>
        <w:rPr>
          <w:color w:val="006FC0"/>
        </w:rPr>
        <w:t>deep</w:t>
      </w:r>
      <w:r>
        <w:rPr>
          <w:color w:val="006FC0"/>
          <w:spacing w:val="-1"/>
        </w:rPr>
        <w:t xml:space="preserve"> </w:t>
      </w:r>
      <w:r>
        <w:rPr>
          <w:color w:val="006FC0"/>
        </w:rPr>
        <w:t>&amp;</w:t>
      </w:r>
      <w:r>
        <w:rPr>
          <w:color w:val="006FC0"/>
          <w:spacing w:val="-1"/>
        </w:rPr>
        <w:t xml:space="preserve"> </w:t>
      </w:r>
      <w:r>
        <w:rPr>
          <w:color w:val="006FC0"/>
        </w:rPr>
        <w:t>shallow?</w:t>
      </w:r>
    </w:p>
    <w:p w:rsidR="00D13DF5" w:rsidRDefault="00D13DF5" w:rsidP="00F0633A">
      <w:pPr>
        <w:pStyle w:val="BodyText"/>
        <w:spacing w:before="1"/>
        <w:ind w:left="720"/>
        <w:rPr>
          <w:b/>
          <w:sz w:val="28"/>
        </w:rPr>
      </w:pPr>
    </w:p>
    <w:p w:rsidR="00D13DF5" w:rsidRDefault="00502E84" w:rsidP="00F0633A">
      <w:pPr>
        <w:pStyle w:val="Heading3"/>
        <w:ind w:left="720"/>
      </w:pPr>
      <w:r>
        <w:t>Clone</w:t>
      </w:r>
      <w:r>
        <w:rPr>
          <w:spacing w:val="-1"/>
        </w:rPr>
        <w:t xml:space="preserve"> </w:t>
      </w:r>
      <w:r>
        <w:t>()</w:t>
      </w:r>
      <w:r>
        <w:rPr>
          <w:spacing w:val="-2"/>
        </w:rPr>
        <w:t xml:space="preserve"> </w:t>
      </w:r>
      <w:r>
        <w:t>method:</w:t>
      </w:r>
    </w:p>
    <w:p w:rsidR="00D13DF5" w:rsidRDefault="00502E84" w:rsidP="00F0633A">
      <w:pPr>
        <w:pStyle w:val="ListParagraph"/>
        <w:numPr>
          <w:ilvl w:val="1"/>
          <w:numId w:val="182"/>
        </w:numPr>
        <w:tabs>
          <w:tab w:val="left" w:pos="1078"/>
        </w:tabs>
        <w:spacing w:before="2" w:line="322" w:lineRule="exact"/>
        <w:ind w:left="720" w:hanging="170"/>
        <w:rPr>
          <w:sz w:val="28"/>
        </w:rPr>
      </w:pPr>
      <w:r>
        <w:rPr>
          <w:sz w:val="28"/>
        </w:rPr>
        <w:t>The</w:t>
      </w:r>
      <w:r>
        <w:rPr>
          <w:spacing w:val="-6"/>
          <w:sz w:val="28"/>
        </w:rPr>
        <w:t xml:space="preserve"> </w:t>
      </w:r>
      <w:r>
        <w:rPr>
          <w:sz w:val="28"/>
        </w:rPr>
        <w:t>process</w:t>
      </w:r>
      <w:r>
        <w:rPr>
          <w:spacing w:val="-5"/>
          <w:sz w:val="28"/>
        </w:rPr>
        <w:t xml:space="preserve"> </w:t>
      </w:r>
      <w:r>
        <w:rPr>
          <w:sz w:val="28"/>
        </w:rPr>
        <w:t>of</w:t>
      </w:r>
      <w:r>
        <w:rPr>
          <w:spacing w:val="-3"/>
          <w:sz w:val="28"/>
        </w:rPr>
        <w:t xml:space="preserve"> </w:t>
      </w:r>
      <w:r>
        <w:rPr>
          <w:sz w:val="28"/>
        </w:rPr>
        <w:t>creating</w:t>
      </w:r>
      <w:r>
        <w:rPr>
          <w:spacing w:val="-5"/>
          <w:sz w:val="28"/>
        </w:rPr>
        <w:t xml:space="preserve"> </w:t>
      </w:r>
      <w:r>
        <w:rPr>
          <w:sz w:val="28"/>
        </w:rPr>
        <w:t>exactly</w:t>
      </w:r>
      <w:r>
        <w:rPr>
          <w:spacing w:val="-5"/>
          <w:sz w:val="28"/>
        </w:rPr>
        <w:t xml:space="preserve"> </w:t>
      </w:r>
      <w:r>
        <w:rPr>
          <w:sz w:val="28"/>
        </w:rPr>
        <w:t>duplicate</w:t>
      </w:r>
      <w:r>
        <w:rPr>
          <w:spacing w:val="-5"/>
          <w:sz w:val="28"/>
        </w:rPr>
        <w:t xml:space="preserve"> </w:t>
      </w:r>
      <w:r>
        <w:rPr>
          <w:sz w:val="28"/>
        </w:rPr>
        <w:t>object</w:t>
      </w:r>
      <w:r>
        <w:rPr>
          <w:spacing w:val="-1"/>
          <w:sz w:val="28"/>
        </w:rPr>
        <w:t xml:space="preserve"> </w:t>
      </w:r>
      <w:r>
        <w:rPr>
          <w:sz w:val="28"/>
        </w:rPr>
        <w:t>is</w:t>
      </w:r>
      <w:r>
        <w:rPr>
          <w:spacing w:val="-2"/>
          <w:sz w:val="28"/>
        </w:rPr>
        <w:t xml:space="preserve"> </w:t>
      </w:r>
      <w:r>
        <w:rPr>
          <w:sz w:val="28"/>
        </w:rPr>
        <w:t>called</w:t>
      </w:r>
      <w:r>
        <w:rPr>
          <w:spacing w:val="-1"/>
          <w:sz w:val="28"/>
        </w:rPr>
        <w:t xml:space="preserve"> </w:t>
      </w:r>
      <w:r>
        <w:rPr>
          <w:sz w:val="28"/>
        </w:rPr>
        <w:t>cloning.</w:t>
      </w:r>
    </w:p>
    <w:p w:rsidR="00D13DF5" w:rsidRDefault="00502E84" w:rsidP="00F0633A">
      <w:pPr>
        <w:pStyle w:val="ListParagraph"/>
        <w:numPr>
          <w:ilvl w:val="0"/>
          <w:numId w:val="174"/>
        </w:numPr>
        <w:tabs>
          <w:tab w:val="left" w:pos="1008"/>
        </w:tabs>
        <w:spacing w:line="322" w:lineRule="exact"/>
        <w:ind w:left="720"/>
        <w:rPr>
          <w:sz w:val="28"/>
        </w:rPr>
      </w:pPr>
      <w:r>
        <w:rPr>
          <w:sz w:val="28"/>
        </w:rPr>
        <w:t>The</w:t>
      </w:r>
      <w:r>
        <w:rPr>
          <w:spacing w:val="-3"/>
          <w:sz w:val="28"/>
        </w:rPr>
        <w:t xml:space="preserve"> </w:t>
      </w:r>
      <w:r>
        <w:rPr>
          <w:sz w:val="28"/>
        </w:rPr>
        <w:t>main</w:t>
      </w:r>
      <w:r>
        <w:rPr>
          <w:spacing w:val="-5"/>
          <w:sz w:val="28"/>
        </w:rPr>
        <w:t xml:space="preserve"> </w:t>
      </w:r>
      <w:r>
        <w:rPr>
          <w:sz w:val="28"/>
        </w:rPr>
        <w:t>objective</w:t>
      </w:r>
      <w:r>
        <w:rPr>
          <w:spacing w:val="-5"/>
          <w:sz w:val="28"/>
        </w:rPr>
        <w:t xml:space="preserve"> </w:t>
      </w:r>
      <w:r>
        <w:rPr>
          <w:sz w:val="28"/>
        </w:rPr>
        <w:t>of</w:t>
      </w:r>
      <w:r>
        <w:rPr>
          <w:spacing w:val="-2"/>
          <w:sz w:val="28"/>
        </w:rPr>
        <w:t xml:space="preserve"> </w:t>
      </w:r>
      <w:r>
        <w:rPr>
          <w:sz w:val="28"/>
        </w:rPr>
        <w:t>cloning</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maintain</w:t>
      </w:r>
      <w:r>
        <w:rPr>
          <w:spacing w:val="-5"/>
          <w:sz w:val="28"/>
        </w:rPr>
        <w:t xml:space="preserve"> </w:t>
      </w:r>
      <w:r>
        <w:rPr>
          <w:sz w:val="28"/>
        </w:rPr>
        <w:t>backup.</w:t>
      </w:r>
    </w:p>
    <w:p w:rsidR="00D13DF5" w:rsidRDefault="00502E84" w:rsidP="00F0633A">
      <w:pPr>
        <w:pStyle w:val="ListParagraph"/>
        <w:numPr>
          <w:ilvl w:val="0"/>
          <w:numId w:val="174"/>
        </w:numPr>
        <w:tabs>
          <w:tab w:val="left" w:pos="1008"/>
        </w:tabs>
        <w:spacing w:line="322" w:lineRule="exact"/>
        <w:ind w:left="720"/>
        <w:rPr>
          <w:sz w:val="28"/>
        </w:rPr>
      </w:pPr>
      <w:r>
        <w:rPr>
          <w:sz w:val="28"/>
        </w:rPr>
        <w:t>That</w:t>
      </w:r>
      <w:r>
        <w:rPr>
          <w:spacing w:val="-4"/>
          <w:sz w:val="28"/>
        </w:rPr>
        <w:t xml:space="preserve"> </w:t>
      </w:r>
      <w:r>
        <w:rPr>
          <w:sz w:val="28"/>
        </w:rPr>
        <w:t>is</w:t>
      </w:r>
      <w:r>
        <w:rPr>
          <w:spacing w:val="-5"/>
          <w:sz w:val="28"/>
        </w:rPr>
        <w:t xml:space="preserve"> </w:t>
      </w:r>
      <w:r>
        <w:rPr>
          <w:sz w:val="28"/>
        </w:rPr>
        <w:t>if</w:t>
      </w:r>
      <w:r>
        <w:rPr>
          <w:spacing w:val="-1"/>
          <w:sz w:val="28"/>
        </w:rPr>
        <w:t xml:space="preserve"> </w:t>
      </w:r>
      <w:r>
        <w:rPr>
          <w:sz w:val="28"/>
        </w:rPr>
        <w:t>something</w:t>
      </w:r>
      <w:r>
        <w:rPr>
          <w:spacing w:val="-3"/>
          <w:sz w:val="28"/>
        </w:rPr>
        <w:t xml:space="preserve"> </w:t>
      </w:r>
      <w:r>
        <w:rPr>
          <w:sz w:val="28"/>
        </w:rPr>
        <w:t>goes</w:t>
      </w:r>
      <w:r>
        <w:rPr>
          <w:spacing w:val="-4"/>
          <w:sz w:val="28"/>
        </w:rPr>
        <w:t xml:space="preserve"> </w:t>
      </w:r>
      <w:r>
        <w:rPr>
          <w:sz w:val="28"/>
        </w:rPr>
        <w:t>wrong</w:t>
      </w:r>
      <w:r>
        <w:rPr>
          <w:spacing w:val="-1"/>
          <w:sz w:val="28"/>
        </w:rPr>
        <w:t xml:space="preserve"> </w:t>
      </w:r>
      <w:r>
        <w:rPr>
          <w:sz w:val="28"/>
        </w:rPr>
        <w:t>we</w:t>
      </w:r>
      <w:r>
        <w:rPr>
          <w:spacing w:val="-1"/>
          <w:sz w:val="28"/>
        </w:rPr>
        <w:t xml:space="preserve"> </w:t>
      </w:r>
      <w:r>
        <w:rPr>
          <w:sz w:val="28"/>
        </w:rPr>
        <w:t>can</w:t>
      </w:r>
      <w:r>
        <w:rPr>
          <w:spacing w:val="-1"/>
          <w:sz w:val="28"/>
        </w:rPr>
        <w:t xml:space="preserve"> </w:t>
      </w:r>
      <w:r>
        <w:rPr>
          <w:sz w:val="28"/>
        </w:rPr>
        <w:t>recover</w:t>
      </w:r>
      <w:r>
        <w:rPr>
          <w:spacing w:val="-4"/>
          <w:sz w:val="28"/>
        </w:rPr>
        <w:t xml:space="preserve"> </w:t>
      </w:r>
      <w:r>
        <w:rPr>
          <w:sz w:val="28"/>
        </w:rPr>
        <w:t>the</w:t>
      </w:r>
      <w:r>
        <w:rPr>
          <w:spacing w:val="-5"/>
          <w:sz w:val="28"/>
        </w:rPr>
        <w:t xml:space="preserve"> </w:t>
      </w:r>
      <w:r>
        <w:rPr>
          <w:sz w:val="28"/>
        </w:rPr>
        <w:t>situation</w:t>
      </w:r>
      <w:r>
        <w:rPr>
          <w:spacing w:val="-4"/>
          <w:sz w:val="28"/>
        </w:rPr>
        <w:t xml:space="preserve"> </w:t>
      </w:r>
      <w:r>
        <w:rPr>
          <w:sz w:val="28"/>
        </w:rPr>
        <w:t>by</w:t>
      </w:r>
      <w:r>
        <w:rPr>
          <w:spacing w:val="-1"/>
          <w:sz w:val="28"/>
        </w:rPr>
        <w:t xml:space="preserve"> </w:t>
      </w:r>
      <w:r>
        <w:rPr>
          <w:sz w:val="28"/>
        </w:rPr>
        <w:t>using</w:t>
      </w:r>
      <w:r>
        <w:rPr>
          <w:spacing w:val="-1"/>
          <w:sz w:val="28"/>
        </w:rPr>
        <w:t xml:space="preserve"> </w:t>
      </w:r>
      <w:r>
        <w:rPr>
          <w:sz w:val="28"/>
        </w:rPr>
        <w:t>backup copy.</w:t>
      </w:r>
    </w:p>
    <w:p w:rsidR="00D13DF5" w:rsidRDefault="00502E84" w:rsidP="00F0633A">
      <w:pPr>
        <w:pStyle w:val="ListParagraph"/>
        <w:numPr>
          <w:ilvl w:val="0"/>
          <w:numId w:val="174"/>
        </w:numPr>
        <w:tabs>
          <w:tab w:val="left" w:pos="1078"/>
        </w:tabs>
        <w:spacing w:line="322" w:lineRule="exact"/>
        <w:ind w:left="720" w:hanging="170"/>
        <w:rPr>
          <w:sz w:val="28"/>
        </w:rPr>
      </w:pPr>
      <w:r>
        <w:rPr>
          <w:sz w:val="28"/>
        </w:rPr>
        <w:t>We</w:t>
      </w:r>
      <w:r>
        <w:rPr>
          <w:spacing w:val="-2"/>
          <w:sz w:val="28"/>
        </w:rPr>
        <w:t xml:space="preserve"> </w:t>
      </w:r>
      <w:r>
        <w:rPr>
          <w:sz w:val="28"/>
        </w:rPr>
        <w:t>can</w:t>
      </w:r>
      <w:r>
        <w:rPr>
          <w:spacing w:val="-2"/>
          <w:sz w:val="28"/>
        </w:rPr>
        <w:t xml:space="preserve"> </w:t>
      </w:r>
      <w:r>
        <w:rPr>
          <w:sz w:val="28"/>
        </w:rPr>
        <w:t>perform</w:t>
      </w:r>
      <w:r>
        <w:rPr>
          <w:spacing w:val="-2"/>
          <w:sz w:val="28"/>
        </w:rPr>
        <w:t xml:space="preserve"> </w:t>
      </w:r>
      <w:r>
        <w:rPr>
          <w:sz w:val="28"/>
        </w:rPr>
        <w:t>cloning</w:t>
      </w:r>
      <w:r>
        <w:rPr>
          <w:spacing w:val="-5"/>
          <w:sz w:val="28"/>
        </w:rPr>
        <w:t xml:space="preserve"> </w:t>
      </w:r>
      <w:r>
        <w:rPr>
          <w:sz w:val="28"/>
        </w:rPr>
        <w:t>by</w:t>
      </w:r>
      <w:r>
        <w:rPr>
          <w:spacing w:val="-4"/>
          <w:sz w:val="28"/>
        </w:rPr>
        <w:t xml:space="preserve"> </w:t>
      </w:r>
      <w:r>
        <w:rPr>
          <w:sz w:val="28"/>
        </w:rPr>
        <w:t>using</w:t>
      </w:r>
      <w:r>
        <w:rPr>
          <w:spacing w:val="-1"/>
          <w:sz w:val="28"/>
        </w:rPr>
        <w:t xml:space="preserve"> </w:t>
      </w:r>
      <w:r>
        <w:rPr>
          <w:sz w:val="28"/>
        </w:rPr>
        <w:t>clone()</w:t>
      </w:r>
      <w:r>
        <w:rPr>
          <w:spacing w:val="1"/>
          <w:sz w:val="28"/>
        </w:rPr>
        <w:t xml:space="preserve"> </w:t>
      </w:r>
      <w:r>
        <w:rPr>
          <w:sz w:val="28"/>
        </w:rPr>
        <w:t>method</w:t>
      </w:r>
      <w:r>
        <w:rPr>
          <w:spacing w:val="-1"/>
          <w:sz w:val="28"/>
        </w:rPr>
        <w:t xml:space="preserve"> </w:t>
      </w:r>
      <w:r>
        <w:rPr>
          <w:sz w:val="28"/>
        </w:rPr>
        <w:t>of</w:t>
      </w:r>
      <w:r>
        <w:rPr>
          <w:spacing w:val="-2"/>
          <w:sz w:val="28"/>
        </w:rPr>
        <w:t xml:space="preserve"> </w:t>
      </w:r>
      <w:r>
        <w:rPr>
          <w:sz w:val="28"/>
        </w:rPr>
        <w:t>Object</w:t>
      </w:r>
      <w:r>
        <w:rPr>
          <w:spacing w:val="-3"/>
          <w:sz w:val="28"/>
        </w:rPr>
        <w:t xml:space="preserve"> </w:t>
      </w:r>
      <w:r>
        <w:rPr>
          <w:sz w:val="28"/>
        </w:rPr>
        <w:t>class.</w:t>
      </w:r>
    </w:p>
    <w:p w:rsidR="00D13DF5" w:rsidRDefault="00502E84" w:rsidP="00F0633A">
      <w:pPr>
        <w:pStyle w:val="Heading3"/>
        <w:ind w:left="720"/>
      </w:pPr>
      <w:r>
        <w:t>protected</w:t>
      </w:r>
      <w:r>
        <w:rPr>
          <w:spacing w:val="-4"/>
        </w:rPr>
        <w:t xml:space="preserve"> </w:t>
      </w:r>
      <w:r>
        <w:t>native</w:t>
      </w:r>
      <w:r>
        <w:rPr>
          <w:spacing w:val="-5"/>
        </w:rPr>
        <w:t xml:space="preserve"> </w:t>
      </w:r>
      <w:r>
        <w:t>object</w:t>
      </w:r>
      <w:r>
        <w:rPr>
          <w:spacing w:val="-3"/>
        </w:rPr>
        <w:t xml:space="preserve"> </w:t>
      </w:r>
      <w:r>
        <w:t>clone()</w:t>
      </w:r>
      <w:r>
        <w:rPr>
          <w:spacing w:val="-3"/>
        </w:rPr>
        <w:t xml:space="preserve"> </w:t>
      </w:r>
      <w:r>
        <w:t>throws</w:t>
      </w:r>
      <w:r>
        <w:rPr>
          <w:spacing w:val="-3"/>
        </w:rPr>
        <w:t xml:space="preserve"> </w:t>
      </w:r>
      <w:r>
        <w:t>CloneNotSupportedException;</w:t>
      </w:r>
    </w:p>
    <w:p w:rsidR="00D13DF5" w:rsidRDefault="00D13DF5" w:rsidP="00F0633A">
      <w:pPr>
        <w:pStyle w:val="BodyText"/>
        <w:spacing w:before="1"/>
        <w:ind w:left="720"/>
        <w:rPr>
          <w:b/>
          <w:sz w:val="28"/>
        </w:rPr>
      </w:pPr>
    </w:p>
    <w:p w:rsidR="00D13DF5" w:rsidRDefault="00502E84" w:rsidP="00F0633A">
      <w:pPr>
        <w:spacing w:line="322" w:lineRule="exact"/>
        <w:ind w:left="720"/>
        <w:rPr>
          <w:b/>
          <w:sz w:val="28"/>
        </w:rPr>
      </w:pPr>
      <w:r>
        <w:rPr>
          <w:b/>
          <w:sz w:val="28"/>
        </w:rPr>
        <w:t>Shallow</w:t>
      </w:r>
      <w:r>
        <w:rPr>
          <w:b/>
          <w:spacing w:val="-4"/>
          <w:sz w:val="28"/>
        </w:rPr>
        <w:t xml:space="preserve"> </w:t>
      </w:r>
      <w:r>
        <w:rPr>
          <w:b/>
          <w:sz w:val="28"/>
        </w:rPr>
        <w:t>Cloning</w:t>
      </w:r>
    </w:p>
    <w:p w:rsidR="00D13DF5" w:rsidRDefault="00502E84" w:rsidP="00F0633A">
      <w:pPr>
        <w:ind w:left="720" w:right="946"/>
        <w:rPr>
          <w:sz w:val="28"/>
        </w:rPr>
      </w:pPr>
      <w:r>
        <w:rPr>
          <w:sz w:val="28"/>
        </w:rPr>
        <w:t>The process of creating just duplicate reference variable but not duplicate object is called</w:t>
      </w:r>
      <w:r>
        <w:rPr>
          <w:spacing w:val="-67"/>
          <w:sz w:val="28"/>
        </w:rPr>
        <w:t xml:space="preserve"> </w:t>
      </w:r>
      <w:r>
        <w:rPr>
          <w:sz w:val="28"/>
        </w:rPr>
        <w:t>shallow cloning.</w:t>
      </w:r>
    </w:p>
    <w:p w:rsidR="00D13DF5" w:rsidRDefault="00D13DF5" w:rsidP="00F0633A">
      <w:pPr>
        <w:pStyle w:val="BodyText"/>
        <w:spacing w:before="11"/>
        <w:ind w:left="720"/>
        <w:rPr>
          <w:sz w:val="27"/>
        </w:rPr>
      </w:pPr>
    </w:p>
    <w:p w:rsidR="00D13DF5" w:rsidRDefault="00502E84" w:rsidP="00F0633A">
      <w:pPr>
        <w:spacing w:line="322" w:lineRule="exact"/>
        <w:ind w:left="720"/>
        <w:rPr>
          <w:sz w:val="28"/>
        </w:rPr>
      </w:pPr>
      <w:r>
        <w:rPr>
          <w:sz w:val="28"/>
        </w:rPr>
        <w:t>Example:</w:t>
      </w:r>
      <w:r>
        <w:rPr>
          <w:spacing w:val="-4"/>
          <w:sz w:val="28"/>
        </w:rPr>
        <w:t xml:space="preserve"> </w:t>
      </w:r>
      <w:r>
        <w:rPr>
          <w:sz w:val="28"/>
        </w:rPr>
        <w:t>Test</w:t>
      </w:r>
      <w:r>
        <w:rPr>
          <w:spacing w:val="-3"/>
          <w:sz w:val="28"/>
        </w:rPr>
        <w:t xml:space="preserve"> </w:t>
      </w:r>
      <w:r>
        <w:rPr>
          <w:sz w:val="28"/>
        </w:rPr>
        <w:t>t1=new</w:t>
      </w:r>
      <w:r>
        <w:rPr>
          <w:spacing w:val="-3"/>
          <w:sz w:val="28"/>
        </w:rPr>
        <w:t xml:space="preserve"> </w:t>
      </w:r>
      <w:r>
        <w:rPr>
          <w:sz w:val="28"/>
        </w:rPr>
        <w:t>Test();</w:t>
      </w:r>
    </w:p>
    <w:p w:rsidR="00D13DF5" w:rsidRDefault="00502E84" w:rsidP="00F0633A">
      <w:pPr>
        <w:ind w:left="720"/>
        <w:rPr>
          <w:sz w:val="28"/>
        </w:rPr>
      </w:pPr>
      <w:r>
        <w:rPr>
          <w:sz w:val="28"/>
        </w:rPr>
        <w:lastRenderedPageBreak/>
        <w:t>Test</w:t>
      </w:r>
      <w:r>
        <w:rPr>
          <w:spacing w:val="-3"/>
          <w:sz w:val="28"/>
        </w:rPr>
        <w:t xml:space="preserve"> </w:t>
      </w:r>
      <w:r>
        <w:rPr>
          <w:sz w:val="28"/>
        </w:rPr>
        <w:t>t2=t1;</w:t>
      </w:r>
    </w:p>
    <w:p w:rsidR="00D13DF5" w:rsidRDefault="00D13DF5" w:rsidP="00F0633A">
      <w:pPr>
        <w:ind w:left="720"/>
        <w:rPr>
          <w:sz w:val="28"/>
        </w:rPr>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spacing w:before="60"/>
        <w:ind w:left="720"/>
        <w:rPr>
          <w:sz w:val="28"/>
        </w:rPr>
      </w:pPr>
      <w:r>
        <w:lastRenderedPageBreak/>
        <w:pict>
          <v:group id="_x0000_s1180" style="position:absolute;left:0;text-align:left;margin-left:142pt;margin-top:18.7pt;width:158.9pt;height:56.2pt;z-index:15745536;mso-position-horizontal-relative:page" coordorigin="2840,374" coordsize="3178,1124">
            <v:shape id="_x0000_s1183" style="position:absolute;left:4496;top:383;width:1512;height:1104" coordorigin="4496,384" coordsize="1512,1104" path="m5252,384r-88,3l5079,398r-82,18l4919,440r-72,30l4779,505r-62,40l4662,590r-48,50l4573,693r-33,56l4516,809r-15,62l4496,936r5,64l4516,1062r24,60l4573,1178r41,54l4662,1281r55,45l4779,1366r68,36l4919,1431r78,24l5079,1473r85,11l5252,1488r88,-4l5425,1473r82,-18l5585,1431r72,-29l5725,1366r62,-40l5842,1281r48,-49l5931,1178r33,-56l5988,1062r15,-62l6008,936r-5,-65l5988,809r-24,-60l5931,693r-41,-53l5842,590r-55,-45l5725,505r-68,-35l5585,440r-78,-24l5425,398r-85,-11l5252,384xe" fillcolor="#4471c4" stroked="f">
              <v:path arrowok="t"/>
            </v:shape>
            <v:shape id="_x0000_s1182" style="position:absolute;left:4496;top:383;width:1512;height:1104" coordorigin="4496,384" coordsize="1512,1104" path="m4496,936r5,-65l4516,809r24,-60l4573,693r41,-53l4662,590r55,-45l4779,505r68,-35l4919,440r78,-24l5079,398r85,-11l5252,384r88,3l5425,398r82,18l5585,440r72,30l5725,505r62,40l5842,590r48,50l5931,693r33,56l5988,809r15,62l6008,936r-5,64l5988,1062r-24,60l5931,1178r-41,54l5842,1281r-55,45l5725,1366r-68,36l5585,1431r-78,24l5425,1473r-85,11l5252,1488r-88,-4l5079,1473r-82,-18l4919,1431r-72,-29l4779,1366r-62,-40l4662,1281r-48,-49l4573,1178r-33,-56l4516,1062r-15,-62l4496,936xe" filled="f" strokecolor="#2e528f" strokeweight="1pt">
              <v:path arrowok="t"/>
            </v:shape>
            <v:shape id="_x0000_s1181" style="position:absolute;left:2840;top:664;width:1752;height:549" coordorigin="2840,665" coordsize="1752,549" o:spt="100" adj="0,,0" path="m4568,725r-10,-5l4448,665r,55l2840,720r,10l4448,730r,55l4558,730r10,-5xm4592,1154r-10,-5l4472,1094r,55l2864,1149r,10l4472,1159r,55l4582,1159r10,-5xe" fillcolor="#4471c4" stroked="f">
              <v:stroke joinstyle="round"/>
              <v:formulas/>
              <v:path arrowok="t" o:connecttype="segments"/>
            </v:shape>
            <w10:wrap anchorx="page"/>
          </v:group>
        </w:pict>
      </w:r>
      <w:r w:rsidR="00502E84">
        <w:rPr>
          <w:sz w:val="28"/>
        </w:rPr>
        <w:t>Diagram: •</w:t>
      </w:r>
    </w:p>
    <w:p w:rsidR="00D13DF5" w:rsidRDefault="00EF6A58" w:rsidP="00F0633A">
      <w:pPr>
        <w:pStyle w:val="BodyText"/>
        <w:ind w:left="720"/>
        <w:rPr>
          <w:sz w:val="20"/>
        </w:rPr>
      </w:pPr>
      <w:r>
        <w:rPr>
          <w:sz w:val="20"/>
        </w:rPr>
      </w:r>
      <w:r>
        <w:rPr>
          <w:sz w:val="20"/>
        </w:rPr>
        <w:pict>
          <v:group id="_x0000_s1178" style="width:161.1pt;height:56.2pt;mso-position-horizontal-relative:char;mso-position-vertical-relative:line" coordsize="3222,1124">
            <v:shape id="_x0000_s1179" type="#_x0000_t202" style="position:absolute;width:3222;height:1124" filled="f" stroked="f">
              <v:textbox style="mso-next-textbox:#_x0000_s1179" inset="0,0,0,0">
                <w:txbxContent>
                  <w:p w:rsidR="00137074" w:rsidRDefault="00137074">
                    <w:pPr>
                      <w:spacing w:before="8"/>
                      <w:ind w:left="71"/>
                      <w:rPr>
                        <w:sz w:val="28"/>
                      </w:rPr>
                    </w:pPr>
                    <w:r>
                      <w:rPr>
                        <w:sz w:val="28"/>
                      </w:rPr>
                      <w:t>t1</w:t>
                    </w:r>
                  </w:p>
                  <w:p w:rsidR="00137074" w:rsidRDefault="00137074">
                    <w:pPr>
                      <w:spacing w:before="10"/>
                      <w:rPr>
                        <w:sz w:val="27"/>
                      </w:rPr>
                    </w:pPr>
                  </w:p>
                  <w:p w:rsidR="00137074" w:rsidRDefault="00137074">
                    <w:pPr>
                      <w:rPr>
                        <w:sz w:val="28"/>
                      </w:rPr>
                    </w:pPr>
                    <w:r>
                      <w:rPr>
                        <w:sz w:val="28"/>
                      </w:rPr>
                      <w:t>t2</w:t>
                    </w:r>
                  </w:p>
                </w:txbxContent>
              </v:textbox>
            </v:shape>
            <w10:anchorlock/>
          </v:group>
        </w:pict>
      </w:r>
    </w:p>
    <w:p w:rsidR="00D13DF5" w:rsidRDefault="00502E84" w:rsidP="00F0633A">
      <w:pPr>
        <w:pStyle w:val="Heading3"/>
        <w:spacing w:before="152"/>
        <w:ind w:left="720"/>
      </w:pPr>
      <w:r>
        <w:t>Deep</w:t>
      </w:r>
      <w:r>
        <w:rPr>
          <w:spacing w:val="-5"/>
        </w:rPr>
        <w:t xml:space="preserve"> </w:t>
      </w:r>
      <w:r>
        <w:t>Cloning</w:t>
      </w:r>
    </w:p>
    <w:p w:rsidR="00D13DF5" w:rsidRDefault="00502E84" w:rsidP="00F0633A">
      <w:pPr>
        <w:spacing w:before="2"/>
        <w:ind w:left="720"/>
        <w:rPr>
          <w:sz w:val="28"/>
        </w:rPr>
      </w:pPr>
      <w:r>
        <w:rPr>
          <w:sz w:val="28"/>
        </w:rPr>
        <w:t>The</w:t>
      </w:r>
      <w:r>
        <w:rPr>
          <w:spacing w:val="-4"/>
          <w:sz w:val="28"/>
        </w:rPr>
        <w:t xml:space="preserve"> </w:t>
      </w:r>
      <w:r>
        <w:rPr>
          <w:sz w:val="28"/>
        </w:rPr>
        <w:t>process</w:t>
      </w:r>
      <w:r>
        <w:rPr>
          <w:spacing w:val="-2"/>
          <w:sz w:val="28"/>
        </w:rPr>
        <w:t xml:space="preserve"> </w:t>
      </w:r>
      <w:r>
        <w:rPr>
          <w:sz w:val="28"/>
        </w:rPr>
        <w:t>of</w:t>
      </w:r>
      <w:r>
        <w:rPr>
          <w:spacing w:val="-3"/>
          <w:sz w:val="28"/>
        </w:rPr>
        <w:t xml:space="preserve"> </w:t>
      </w:r>
      <w:r>
        <w:rPr>
          <w:sz w:val="28"/>
        </w:rPr>
        <w:t>creating</w:t>
      </w:r>
      <w:r>
        <w:rPr>
          <w:spacing w:val="-2"/>
          <w:sz w:val="28"/>
        </w:rPr>
        <w:t xml:space="preserve"> </w:t>
      </w:r>
      <w:r>
        <w:rPr>
          <w:sz w:val="28"/>
        </w:rPr>
        <w:t>exactly</w:t>
      </w:r>
      <w:r>
        <w:rPr>
          <w:spacing w:val="-6"/>
          <w:sz w:val="28"/>
        </w:rPr>
        <w:t xml:space="preserve"> </w:t>
      </w:r>
      <w:r>
        <w:rPr>
          <w:sz w:val="28"/>
        </w:rPr>
        <w:t>independent</w:t>
      </w:r>
      <w:r>
        <w:rPr>
          <w:spacing w:val="-6"/>
          <w:sz w:val="28"/>
        </w:rPr>
        <w:t xml:space="preserve"> </w:t>
      </w:r>
      <w:r>
        <w:rPr>
          <w:sz w:val="28"/>
        </w:rPr>
        <w:t>duplicate</w:t>
      </w:r>
      <w:r>
        <w:rPr>
          <w:spacing w:val="-6"/>
          <w:sz w:val="28"/>
        </w:rPr>
        <w:t xml:space="preserve"> </w:t>
      </w:r>
      <w:r>
        <w:rPr>
          <w:sz w:val="28"/>
        </w:rPr>
        <w:t>object</w:t>
      </w:r>
      <w:r>
        <w:rPr>
          <w:spacing w:val="-6"/>
          <w:sz w:val="28"/>
        </w:rPr>
        <w:t xml:space="preserve"> </w:t>
      </w:r>
      <w:r>
        <w:rPr>
          <w:sz w:val="28"/>
        </w:rPr>
        <w:t>is</w:t>
      </w:r>
      <w:r>
        <w:rPr>
          <w:spacing w:val="-6"/>
          <w:sz w:val="28"/>
        </w:rPr>
        <w:t xml:space="preserve"> </w:t>
      </w:r>
      <w:r>
        <w:rPr>
          <w:sz w:val="28"/>
        </w:rPr>
        <w:t>called</w:t>
      </w:r>
      <w:r>
        <w:rPr>
          <w:spacing w:val="-5"/>
          <w:sz w:val="28"/>
        </w:rPr>
        <w:t xml:space="preserve"> </w:t>
      </w:r>
      <w:r>
        <w:rPr>
          <w:sz w:val="28"/>
        </w:rPr>
        <w:t>deep</w:t>
      </w:r>
      <w:r>
        <w:rPr>
          <w:spacing w:val="-2"/>
          <w:sz w:val="28"/>
        </w:rPr>
        <w:t xml:space="preserve"> </w:t>
      </w:r>
      <w:r>
        <w:rPr>
          <w:sz w:val="28"/>
        </w:rPr>
        <w:t>cloning.</w:t>
      </w:r>
    </w:p>
    <w:p w:rsidR="00D13DF5" w:rsidRDefault="00D13DF5" w:rsidP="00F0633A">
      <w:pPr>
        <w:pStyle w:val="BodyText"/>
        <w:spacing w:before="11"/>
        <w:ind w:left="720"/>
        <w:rPr>
          <w:sz w:val="27"/>
        </w:rPr>
      </w:pPr>
    </w:p>
    <w:p w:rsidR="00D13DF5" w:rsidRDefault="00502E84" w:rsidP="00F0633A">
      <w:pPr>
        <w:spacing w:line="322" w:lineRule="exact"/>
        <w:ind w:left="720"/>
        <w:rPr>
          <w:sz w:val="28"/>
        </w:rPr>
      </w:pPr>
      <w:r>
        <w:rPr>
          <w:sz w:val="28"/>
        </w:rPr>
        <w:t>Example:</w:t>
      </w:r>
      <w:r>
        <w:rPr>
          <w:spacing w:val="-4"/>
          <w:sz w:val="28"/>
        </w:rPr>
        <w:t xml:space="preserve"> </w:t>
      </w:r>
      <w:r>
        <w:rPr>
          <w:sz w:val="28"/>
        </w:rPr>
        <w:t>Test</w:t>
      </w:r>
      <w:r>
        <w:rPr>
          <w:spacing w:val="-3"/>
          <w:sz w:val="28"/>
        </w:rPr>
        <w:t xml:space="preserve"> </w:t>
      </w:r>
      <w:r>
        <w:rPr>
          <w:sz w:val="28"/>
        </w:rPr>
        <w:t>t1=new</w:t>
      </w:r>
      <w:r>
        <w:rPr>
          <w:spacing w:val="-3"/>
          <w:sz w:val="28"/>
        </w:rPr>
        <w:t xml:space="preserve"> </w:t>
      </w:r>
      <w:r>
        <w:rPr>
          <w:sz w:val="28"/>
        </w:rPr>
        <w:t>Test();</w:t>
      </w:r>
    </w:p>
    <w:p w:rsidR="00D13DF5" w:rsidRDefault="00502E84" w:rsidP="00F0633A">
      <w:pPr>
        <w:ind w:left="720" w:right="5894"/>
        <w:rPr>
          <w:sz w:val="28"/>
        </w:rPr>
      </w:pPr>
      <w:r>
        <w:rPr>
          <w:sz w:val="28"/>
        </w:rPr>
        <w:t>Test t2=(Test)t1.clone();</w:t>
      </w:r>
      <w:r>
        <w:rPr>
          <w:spacing w:val="1"/>
          <w:sz w:val="28"/>
        </w:rPr>
        <w:t xml:space="preserve"> </w:t>
      </w:r>
      <w:r>
        <w:rPr>
          <w:sz w:val="28"/>
        </w:rPr>
        <w:t>System.out.println(t1==t2);//false</w:t>
      </w:r>
    </w:p>
    <w:p w:rsidR="00D13DF5" w:rsidRDefault="00502E84" w:rsidP="00F0633A">
      <w:pPr>
        <w:ind w:left="720"/>
        <w:rPr>
          <w:sz w:val="28"/>
        </w:rPr>
      </w:pPr>
      <w:r>
        <w:rPr>
          <w:sz w:val="28"/>
        </w:rPr>
        <w:t>System.out.println(t1.hashCode()==t2.hashCode());//false</w:t>
      </w:r>
      <w:r>
        <w:rPr>
          <w:spacing w:val="-15"/>
          <w:sz w:val="28"/>
        </w:rPr>
        <w:t xml:space="preserve"> </w:t>
      </w:r>
      <w:r>
        <w:rPr>
          <w:sz w:val="28"/>
        </w:rPr>
        <w:t>Diagram:</w:t>
      </w:r>
    </w:p>
    <w:p w:rsidR="00D13DF5" w:rsidRDefault="00EF6A58" w:rsidP="00F0633A">
      <w:pPr>
        <w:pStyle w:val="ListParagraph"/>
        <w:numPr>
          <w:ilvl w:val="1"/>
          <w:numId w:val="174"/>
        </w:numPr>
        <w:tabs>
          <w:tab w:val="left" w:pos="1357"/>
        </w:tabs>
        <w:spacing w:before="2" w:line="720" w:lineRule="auto"/>
        <w:ind w:left="720" w:right="6732" w:hanging="420"/>
        <w:rPr>
          <w:sz w:val="28"/>
        </w:rPr>
      </w:pPr>
      <w:r>
        <w:pict>
          <v:shape id="_x0000_s1177" type="#_x0000_t202" style="position:absolute;left:0;text-align:left;margin-left:296.85pt;margin-top:48.9pt;width:12.05pt;height:15.55pt;z-index:15745024;mso-position-horizontal-relative:page" filled="f" stroked="f">
            <v:textbox style="mso-next-textbox:#_x0000_s1177" inset="0,0,0,0">
              <w:txbxContent>
                <w:p w:rsidR="00137074" w:rsidRDefault="00137074">
                  <w:pPr>
                    <w:spacing w:line="311" w:lineRule="exact"/>
                    <w:rPr>
                      <w:sz w:val="28"/>
                    </w:rPr>
                  </w:pPr>
                  <w:r>
                    <w:rPr>
                      <w:sz w:val="28"/>
                    </w:rPr>
                    <w:t>t2</w:t>
                  </w:r>
                </w:p>
              </w:txbxContent>
            </v:textbox>
            <w10:wrap anchorx="page"/>
          </v:shape>
        </w:pict>
      </w:r>
      <w:r>
        <w:pict>
          <v:group id="_x0000_s1173" style="position:absolute;left:0;text-align:left;margin-left:101.2pt;margin-top:31.85pt;width:163.1pt;height:56.2pt;z-index:15746048;mso-position-horizontal-relative:page" coordorigin="2024,637" coordsize="3262,1124">
            <v:shape id="_x0000_s1176" style="position:absolute;left:3764;top:646;width:1512;height:1104" coordorigin="3764,647" coordsize="1512,1104" path="m4520,647r-88,3l4347,661r-82,18l4187,703r-72,30l4047,768r-62,40l3930,853r-48,50l3841,956r-33,56l3784,1072r-15,62l3764,1199r5,64l3784,1325r24,60l3841,1441r41,53l3930,1544r55,45l4047,1629r68,36l4187,1694r78,24l4347,1736r85,11l4520,1751r88,-4l4693,1736r82,-18l4853,1694r72,-29l4993,1629r62,-40l5110,1544r48,-50l5199,1441r33,-56l5256,1325r15,-62l5276,1199r-5,-65l5256,1072r-24,-60l5199,956r-41,-53l5110,853r-55,-45l4993,768r-68,-35l4853,703r-78,-24l4693,661r-85,-11l4520,647xe" fillcolor="#4471c4" stroked="f">
              <v:path arrowok="t"/>
            </v:shape>
            <v:shape id="_x0000_s1175" style="position:absolute;left:3764;top:646;width:1512;height:1104" coordorigin="3764,647" coordsize="1512,1104" path="m3764,1199r5,-65l3784,1072r24,-60l3841,956r41,-53l3930,853r55,-45l4047,768r68,-35l4187,703r78,-24l4347,661r85,-11l4520,647r88,3l4693,661r82,18l4853,703r72,30l4993,768r62,40l5110,853r48,50l5199,956r33,56l5256,1072r15,62l5276,1199r-5,64l5256,1325r-24,60l5199,1441r-41,53l5110,1544r-55,45l4993,1629r-68,36l4853,1694r-78,24l4693,1736r-85,11l4520,1751r-88,-4l4347,1736r-82,-18l4187,1694r-72,-29l4047,1629r-62,-40l3930,1544r-48,-50l3841,1441r-33,-56l3784,1325r-15,-62l3764,1199xe" filled="f" strokecolor="#2e528f" strokeweight="1pt">
              <v:path arrowok="t"/>
            </v:shape>
            <v:shape id="_x0000_s1174" style="position:absolute;left:2024;top:1040;width:1728;height:120" coordorigin="2024,1041" coordsize="1728,120" o:spt="100" adj="0,,0" path="m3632,1041r,120l3742,1106r-90,l3652,1096r90,l3632,1041xm3632,1096r-1608,l2024,1106r1608,l3632,1096xm3742,1096r-90,l3652,1106r90,l3752,1101r-10,-5xe" fillcolor="#4471c4" stroked="f">
              <v:stroke joinstyle="round"/>
              <v:formulas/>
              <v:path arrowok="t" o:connecttype="segments"/>
            </v:shape>
            <w10:wrap anchorx="page"/>
          </v:group>
        </w:pict>
      </w:r>
      <w:r>
        <w:pict>
          <v:group id="_x0000_s1170" style="position:absolute;left:0;text-align:left;margin-left:305.8pt;margin-top:32pt;width:165.5pt;height:56.2pt;z-index:15746560;mso-position-horizontal-relative:page" coordorigin="6116,640" coordsize="3310,1124">
            <v:shape id="_x0000_s1172" style="position:absolute;left:6116;top:649;width:3300;height:1104" coordorigin="6116,650" coordsize="3300,1104" o:spt="100" adj="0,,0" path="m7844,1101r-10,-5l7724,1041r,55l6116,1096r,10l7724,1106r,55l7834,1106r10,-5xm9416,1202r-5,-65l9396,1075r-24,-60l9339,959r-41,-53l9250,856r-55,-45l9133,771r-68,-35l8993,706r-78,-24l8833,664r-85,-11l8660,650r-88,3l8487,664r-82,18l8327,706r-72,30l8187,771r-62,40l8070,856r-48,50l7981,959r-33,56l7924,1075r-15,62l7904,1202r5,64l7924,1328r24,60l7981,1444r41,54l8070,1547r55,45l8187,1632r68,36l8327,1698r78,23l8487,1739r85,11l8660,1754r88,-4l8833,1739r82,-18l8993,1698r72,-30l9133,1632r62,-40l9250,1547r48,-49l9339,1444r33,-56l9396,1328r15,-62l9416,1202xe" fillcolor="#4471c4" stroked="f">
              <v:stroke joinstyle="round"/>
              <v:formulas/>
              <v:path arrowok="t" o:connecttype="segments"/>
            </v:shape>
            <v:shape id="_x0000_s1171" style="position:absolute;left:7904;top:649;width:1512;height:1104" coordorigin="7904,650" coordsize="1512,1104" path="m7904,1202r5,-65l7924,1075r24,-60l7981,959r41,-53l8070,856r55,-45l8187,771r68,-35l8327,706r78,-24l8487,664r85,-11l8660,650r88,3l8833,664r82,18l8993,706r72,30l9133,771r62,40l9250,856r48,50l9339,959r33,56l9396,1075r15,62l9416,1202r-5,64l9396,1328r-24,60l9339,1444r-41,53l9250,1547r-55,45l9133,1632r-68,36l8993,1697r-78,24l8833,1739r-85,11l8660,1754r-88,-4l8487,1739r-82,-18l8327,1697r-72,-29l8187,1632r-62,-40l8070,1547r-48,-50l7981,1444r-33,-56l7924,1328r-15,-62l7904,1202xe" filled="f" strokecolor="#2e528f" strokeweight="1pt">
              <v:path arrowok="t"/>
            </v:shape>
            <w10:wrap anchorx="page"/>
          </v:group>
        </w:pict>
      </w:r>
      <w:r w:rsidR="00502E84">
        <w:rPr>
          <w:sz w:val="28"/>
        </w:rPr>
        <w:t>Cloning by default deep cloning.</w:t>
      </w:r>
      <w:r w:rsidR="00502E84">
        <w:rPr>
          <w:spacing w:val="-67"/>
          <w:sz w:val="28"/>
        </w:rPr>
        <w:t xml:space="preserve"> </w:t>
      </w:r>
      <w:r w:rsidR="00502E84">
        <w:rPr>
          <w:sz w:val="28"/>
        </w:rPr>
        <w:t>t1</w:t>
      </w:r>
    </w:p>
    <w:p w:rsidR="00D13DF5" w:rsidRDefault="00502E84" w:rsidP="00F0633A">
      <w:pPr>
        <w:pStyle w:val="Heading1"/>
        <w:numPr>
          <w:ilvl w:val="0"/>
          <w:numId w:val="176"/>
        </w:numPr>
        <w:tabs>
          <w:tab w:val="left" w:pos="2999"/>
          <w:tab w:val="left" w:pos="3000"/>
        </w:tabs>
        <w:spacing w:line="343" w:lineRule="exact"/>
        <w:ind w:left="720" w:hanging="1081"/>
        <w:rPr>
          <w:color w:val="006FC0"/>
        </w:rPr>
      </w:pPr>
      <w:r>
        <w:rPr>
          <w:color w:val="006FC0"/>
        </w:rPr>
        <w:t>Q-</w:t>
      </w:r>
      <w:r>
        <w:rPr>
          <w:color w:val="006FC0"/>
          <w:spacing w:val="-2"/>
        </w:rPr>
        <w:t xml:space="preserve"> </w:t>
      </w:r>
      <w:r>
        <w:rPr>
          <w:color w:val="006FC0"/>
        </w:rPr>
        <w:t>What</w:t>
      </w:r>
      <w:r>
        <w:rPr>
          <w:color w:val="006FC0"/>
          <w:spacing w:val="-2"/>
        </w:rPr>
        <w:t xml:space="preserve"> </w:t>
      </w:r>
      <w:r>
        <w:rPr>
          <w:color w:val="006FC0"/>
        </w:rPr>
        <w:t>is</w:t>
      </w:r>
      <w:r>
        <w:rPr>
          <w:color w:val="006FC0"/>
          <w:spacing w:val="-2"/>
        </w:rPr>
        <w:t xml:space="preserve"> </w:t>
      </w:r>
      <w:r>
        <w:rPr>
          <w:color w:val="006FC0"/>
        </w:rPr>
        <w:t>reflection?</w:t>
      </w:r>
    </w:p>
    <w:p w:rsidR="00D13DF5" w:rsidRDefault="00502E84" w:rsidP="00F0633A">
      <w:pPr>
        <w:ind w:left="720" w:right="323"/>
        <w:rPr>
          <w:color w:val="1F2023"/>
          <w:sz w:val="28"/>
        </w:rPr>
      </w:pPr>
      <w:r>
        <w:rPr>
          <w:color w:val="1F2023"/>
          <w:sz w:val="28"/>
        </w:rPr>
        <w:t>Java reflection is useful because it supports dynamic retrieval of information about classes and</w:t>
      </w:r>
      <w:r>
        <w:rPr>
          <w:color w:val="1F2023"/>
          <w:spacing w:val="-67"/>
          <w:sz w:val="28"/>
        </w:rPr>
        <w:t xml:space="preserve"> </w:t>
      </w:r>
      <w:r>
        <w:rPr>
          <w:color w:val="1F2023"/>
          <w:sz w:val="28"/>
        </w:rPr>
        <w:t>data structures by name, and allows for their manipulation within an executing Java program.</w:t>
      </w:r>
      <w:r>
        <w:rPr>
          <w:color w:val="1F2023"/>
          <w:spacing w:val="1"/>
          <w:sz w:val="28"/>
        </w:rPr>
        <w:t xml:space="preserve"> </w:t>
      </w:r>
      <w:r>
        <w:rPr>
          <w:color w:val="1F2023"/>
          <w:sz w:val="28"/>
        </w:rPr>
        <w:t>This feature is extremely powerful and has no equivalent in other conventional languages such</w:t>
      </w:r>
      <w:r>
        <w:rPr>
          <w:color w:val="1F2023"/>
          <w:spacing w:val="-67"/>
          <w:sz w:val="28"/>
        </w:rPr>
        <w:t xml:space="preserve"> </w:t>
      </w:r>
      <w:r>
        <w:rPr>
          <w:color w:val="1F2023"/>
          <w:sz w:val="28"/>
        </w:rPr>
        <w:t>as</w:t>
      </w:r>
      <w:r>
        <w:rPr>
          <w:color w:val="1F2023"/>
          <w:spacing w:val="1"/>
          <w:sz w:val="28"/>
        </w:rPr>
        <w:t xml:space="preserve"> </w:t>
      </w:r>
      <w:r>
        <w:rPr>
          <w:color w:val="1F2023"/>
          <w:sz w:val="28"/>
        </w:rPr>
        <w:t>C,</w:t>
      </w:r>
      <w:r>
        <w:rPr>
          <w:color w:val="1F2023"/>
          <w:spacing w:val="-2"/>
          <w:sz w:val="28"/>
        </w:rPr>
        <w:t xml:space="preserve"> </w:t>
      </w:r>
      <w:r>
        <w:rPr>
          <w:color w:val="1F2023"/>
          <w:sz w:val="28"/>
        </w:rPr>
        <w:t>C++,</w:t>
      </w:r>
      <w:r>
        <w:rPr>
          <w:color w:val="1F2023"/>
          <w:spacing w:val="-1"/>
          <w:sz w:val="28"/>
        </w:rPr>
        <w:t xml:space="preserve"> </w:t>
      </w:r>
      <w:r>
        <w:rPr>
          <w:color w:val="1F2023"/>
          <w:sz w:val="28"/>
        </w:rPr>
        <w:t>Fortran,</w:t>
      </w:r>
      <w:r>
        <w:rPr>
          <w:color w:val="1F2023"/>
          <w:spacing w:val="-4"/>
          <w:sz w:val="28"/>
        </w:rPr>
        <w:t xml:space="preserve"> </w:t>
      </w:r>
      <w:r>
        <w:rPr>
          <w:color w:val="1F2023"/>
          <w:sz w:val="28"/>
        </w:rPr>
        <w:t>or Pascal.</w:t>
      </w:r>
    </w:p>
    <w:p w:rsidR="000F2FEA" w:rsidRDefault="000F2FEA" w:rsidP="00F0633A">
      <w:pPr>
        <w:ind w:left="720" w:right="323"/>
        <w:rPr>
          <w:color w:val="1F2023"/>
          <w:sz w:val="28"/>
        </w:rPr>
      </w:pPr>
    </w:p>
    <w:p w:rsidR="00317DF0" w:rsidRDefault="000F2FEA" w:rsidP="00F0633A">
      <w:pPr>
        <w:ind w:left="720" w:right="323"/>
        <w:rPr>
          <w:sz w:val="28"/>
        </w:rPr>
      </w:pPr>
      <w:r w:rsidRPr="000F2FEA">
        <w:rPr>
          <w:b/>
          <w:sz w:val="28"/>
        </w:rPr>
        <w:t>Spring Boot Java Reflection :</w:t>
      </w:r>
      <w:r>
        <w:rPr>
          <w:sz w:val="28"/>
        </w:rPr>
        <w:t xml:space="preserve"> </w:t>
      </w:r>
      <w:hyperlink r:id="rId24" w:history="1">
        <w:r w:rsidR="00AC1666" w:rsidRPr="00567BCF">
          <w:rPr>
            <w:rStyle w:val="Hyperlink"/>
            <w:sz w:val="28"/>
          </w:rPr>
          <w:t>https://www.bswen.com/2017/01/springboot-java-reflection.html</w:t>
        </w:r>
      </w:hyperlink>
    </w:p>
    <w:p w:rsidR="00AC1666" w:rsidRDefault="00AC1666" w:rsidP="00F0633A">
      <w:pPr>
        <w:ind w:left="720" w:right="323"/>
        <w:rPr>
          <w:sz w:val="28"/>
        </w:rPr>
      </w:pPr>
    </w:p>
    <w:p w:rsidR="00AC1666" w:rsidRDefault="00AC1666" w:rsidP="00F0633A">
      <w:pPr>
        <w:ind w:left="720" w:right="323"/>
        <w:rPr>
          <w:sz w:val="28"/>
        </w:rPr>
      </w:pPr>
      <w:r>
        <w:rPr>
          <w:sz w:val="28"/>
        </w:rPr>
        <w:t xml:space="preserve">Java Reflection : </w:t>
      </w:r>
      <w:hyperlink r:id="rId25" w:history="1">
        <w:r w:rsidRPr="00567BCF">
          <w:rPr>
            <w:rStyle w:val="Hyperlink"/>
            <w:sz w:val="28"/>
          </w:rPr>
          <w:t>https://www.geeksforgeeks.org/reflection-in-java/</w:t>
        </w:r>
      </w:hyperlink>
    </w:p>
    <w:p w:rsidR="00AC1666" w:rsidRDefault="00AC1666" w:rsidP="00F0633A">
      <w:pPr>
        <w:ind w:left="720" w:right="323"/>
        <w:rPr>
          <w:sz w:val="28"/>
        </w:rPr>
      </w:pPr>
    </w:p>
    <w:p w:rsidR="00D13DF5" w:rsidRDefault="00D13DF5" w:rsidP="00F0633A">
      <w:pPr>
        <w:pStyle w:val="BodyText"/>
        <w:spacing w:before="1"/>
        <w:ind w:left="720"/>
        <w:rPr>
          <w:sz w:val="28"/>
        </w:rPr>
      </w:pPr>
    </w:p>
    <w:p w:rsidR="00D13DF5" w:rsidRDefault="00502E84" w:rsidP="00F0633A">
      <w:pPr>
        <w:pStyle w:val="Heading1"/>
        <w:numPr>
          <w:ilvl w:val="0"/>
          <w:numId w:val="176"/>
        </w:numPr>
        <w:tabs>
          <w:tab w:val="left" w:pos="2999"/>
          <w:tab w:val="left" w:pos="3000"/>
        </w:tabs>
        <w:ind w:left="720" w:hanging="1081"/>
        <w:rPr>
          <w:color w:val="006FC0"/>
        </w:rPr>
      </w:pPr>
      <w:r>
        <w:rPr>
          <w:color w:val="006FC0"/>
        </w:rPr>
        <w:t>Q-</w:t>
      </w:r>
      <w:r>
        <w:rPr>
          <w:color w:val="006FC0"/>
          <w:spacing w:val="-3"/>
        </w:rPr>
        <w:t xml:space="preserve"> </w:t>
      </w:r>
      <w:r>
        <w:rPr>
          <w:color w:val="006FC0"/>
        </w:rPr>
        <w:t>is</w:t>
      </w:r>
      <w:r>
        <w:rPr>
          <w:color w:val="006FC0"/>
          <w:spacing w:val="-1"/>
        </w:rPr>
        <w:t xml:space="preserve"> </w:t>
      </w:r>
      <w:r>
        <w:rPr>
          <w:color w:val="006FC0"/>
        </w:rPr>
        <w:t>java</w:t>
      </w:r>
      <w:r>
        <w:rPr>
          <w:color w:val="006FC0"/>
          <w:spacing w:val="-2"/>
        </w:rPr>
        <w:t xml:space="preserve"> </w:t>
      </w:r>
      <w:r w:rsidR="00EF052E">
        <w:rPr>
          <w:color w:val="006FC0"/>
          <w:spacing w:val="-2"/>
        </w:rPr>
        <w:t xml:space="preserve">call by </w:t>
      </w:r>
      <w:r>
        <w:rPr>
          <w:color w:val="006FC0"/>
        </w:rPr>
        <w:t>reference</w:t>
      </w:r>
      <w:r>
        <w:rPr>
          <w:color w:val="006FC0"/>
          <w:spacing w:val="-2"/>
        </w:rPr>
        <w:t xml:space="preserve"> </w:t>
      </w:r>
      <w:r>
        <w:rPr>
          <w:color w:val="006FC0"/>
        </w:rPr>
        <w:t>or</w:t>
      </w:r>
      <w:r>
        <w:rPr>
          <w:color w:val="006FC0"/>
          <w:spacing w:val="-1"/>
        </w:rPr>
        <w:t xml:space="preserve"> </w:t>
      </w:r>
      <w:r w:rsidR="00EF052E">
        <w:rPr>
          <w:color w:val="006FC0"/>
          <w:spacing w:val="-1"/>
        </w:rPr>
        <w:t xml:space="preserve">call </w:t>
      </w:r>
      <w:r>
        <w:rPr>
          <w:color w:val="006FC0"/>
        </w:rPr>
        <w:t>by</w:t>
      </w:r>
      <w:r>
        <w:rPr>
          <w:color w:val="006FC0"/>
          <w:spacing w:val="-2"/>
        </w:rPr>
        <w:t xml:space="preserve"> </w:t>
      </w:r>
      <w:r>
        <w:rPr>
          <w:color w:val="006FC0"/>
        </w:rPr>
        <w:t>value?</w:t>
      </w:r>
    </w:p>
    <w:p w:rsidR="00C744B6" w:rsidRDefault="00C744B6" w:rsidP="00F0633A">
      <w:pPr>
        <w:pStyle w:val="Heading1"/>
        <w:tabs>
          <w:tab w:val="left" w:pos="2999"/>
          <w:tab w:val="left" w:pos="3000"/>
        </w:tabs>
        <w:ind w:left="720"/>
        <w:rPr>
          <w:color w:val="006FC0"/>
        </w:rPr>
      </w:pPr>
    </w:p>
    <w:p w:rsidR="00D13DF5" w:rsidRPr="000E69B9" w:rsidRDefault="00482240" w:rsidP="00F0633A">
      <w:pPr>
        <w:pStyle w:val="BodyText"/>
        <w:ind w:left="720" w:right="720"/>
        <w:rPr>
          <w:color w:val="333333"/>
          <w:sz w:val="28"/>
          <w:shd w:val="clear" w:color="auto" w:fill="FFFFFF"/>
        </w:rPr>
      </w:pPr>
      <w:r w:rsidRPr="000E69B9">
        <w:rPr>
          <w:color w:val="333333"/>
          <w:sz w:val="28"/>
          <w:shd w:val="clear" w:color="auto" w:fill="FFFFFF"/>
        </w:rPr>
        <w:t>There is only call by value in java, not call by reference. </w:t>
      </w:r>
    </w:p>
    <w:p w:rsidR="00482240" w:rsidRPr="000E69B9" w:rsidRDefault="00C744B6" w:rsidP="00F0633A">
      <w:pPr>
        <w:pStyle w:val="BodyText"/>
        <w:ind w:left="720" w:right="720"/>
        <w:rPr>
          <w:color w:val="333333"/>
          <w:sz w:val="28"/>
          <w:shd w:val="clear" w:color="auto" w:fill="FFFFFF"/>
        </w:rPr>
      </w:pPr>
      <w:r w:rsidRPr="000E69B9">
        <w:rPr>
          <w:color w:val="333333"/>
          <w:sz w:val="28"/>
          <w:shd w:val="clear" w:color="auto" w:fill="FFFFFF"/>
        </w:rPr>
        <w:t>If we call a method passing a value, it is known as call by value. The changes being done in the called method, is not affected in the calling method.</w:t>
      </w:r>
    </w:p>
    <w:p w:rsidR="00C744B6" w:rsidRDefault="00C744B6" w:rsidP="00F0633A">
      <w:pPr>
        <w:pStyle w:val="BodyText"/>
        <w:ind w:left="720"/>
        <w:rPr>
          <w:sz w:val="28"/>
        </w:rPr>
      </w:pPr>
    </w:p>
    <w:p w:rsidR="00D13DF5" w:rsidRDefault="00502E84" w:rsidP="00F0633A">
      <w:pPr>
        <w:pStyle w:val="Heading1"/>
        <w:numPr>
          <w:ilvl w:val="0"/>
          <w:numId w:val="176"/>
        </w:numPr>
        <w:tabs>
          <w:tab w:val="left" w:pos="2999"/>
          <w:tab w:val="left" w:pos="3000"/>
        </w:tabs>
        <w:spacing w:line="344" w:lineRule="exact"/>
        <w:ind w:left="720" w:hanging="1081"/>
        <w:rPr>
          <w:color w:val="006FC0"/>
        </w:rPr>
      </w:pPr>
      <w:r>
        <w:rPr>
          <w:color w:val="006FC0"/>
        </w:rPr>
        <w:t>Q-What</w:t>
      </w:r>
      <w:r>
        <w:rPr>
          <w:color w:val="006FC0"/>
          <w:spacing w:val="-3"/>
        </w:rPr>
        <w:t xml:space="preserve"> </w:t>
      </w:r>
      <w:r>
        <w:rPr>
          <w:color w:val="006FC0"/>
        </w:rPr>
        <w:t>is</w:t>
      </w:r>
      <w:r>
        <w:rPr>
          <w:color w:val="006FC0"/>
          <w:spacing w:val="-2"/>
        </w:rPr>
        <w:t xml:space="preserve"> </w:t>
      </w:r>
      <w:r>
        <w:rPr>
          <w:color w:val="006FC0"/>
        </w:rPr>
        <w:t>collection?</w:t>
      </w:r>
    </w:p>
    <w:p w:rsidR="00D13DF5" w:rsidRDefault="00502E84" w:rsidP="00F0633A">
      <w:pPr>
        <w:spacing w:line="252" w:lineRule="exact"/>
        <w:ind w:left="720"/>
      </w:pPr>
      <w:r>
        <w:t>If</w:t>
      </w:r>
      <w:r>
        <w:rPr>
          <w:spacing w:val="-2"/>
        </w:rPr>
        <w:t xml:space="preserve"> </w:t>
      </w:r>
      <w:r>
        <w:t>we</w:t>
      </w:r>
      <w:r>
        <w:rPr>
          <w:spacing w:val="-1"/>
        </w:rPr>
        <w:t xml:space="preserve"> </w:t>
      </w:r>
      <w:r>
        <w:t>want</w:t>
      </w:r>
      <w:r>
        <w:rPr>
          <w:spacing w:val="-3"/>
        </w:rPr>
        <w:t xml:space="preserve"> </w:t>
      </w:r>
      <w:r>
        <w:t>to</w:t>
      </w:r>
      <w:r>
        <w:rPr>
          <w:spacing w:val="-1"/>
        </w:rPr>
        <w:t xml:space="preserve"> </w:t>
      </w:r>
      <w:r>
        <w:t>represent</w:t>
      </w:r>
      <w:r>
        <w:rPr>
          <w:spacing w:val="-1"/>
        </w:rPr>
        <w:t xml:space="preserve"> </w:t>
      </w:r>
      <w:r>
        <w:t>group</w:t>
      </w:r>
      <w:r>
        <w:rPr>
          <w:spacing w:val="-1"/>
        </w:rPr>
        <w:t xml:space="preserve"> </w:t>
      </w:r>
      <w:r>
        <w:t>of</w:t>
      </w:r>
      <w:r>
        <w:rPr>
          <w:spacing w:val="-3"/>
        </w:rPr>
        <w:t xml:space="preserve"> </w:t>
      </w:r>
      <w:r>
        <w:t>individual</w:t>
      </w:r>
      <w:r>
        <w:rPr>
          <w:spacing w:val="-3"/>
        </w:rPr>
        <w:t xml:space="preserve"> </w:t>
      </w:r>
      <w:r>
        <w:t>objects</w:t>
      </w:r>
      <w:r>
        <w:rPr>
          <w:spacing w:val="-1"/>
        </w:rPr>
        <w:t xml:space="preserve"> </w:t>
      </w:r>
      <w:r>
        <w:t>as</w:t>
      </w:r>
      <w:r>
        <w:rPr>
          <w:spacing w:val="-3"/>
        </w:rPr>
        <w:t xml:space="preserve"> </w:t>
      </w:r>
      <w:r>
        <w:t>single</w:t>
      </w:r>
      <w:r>
        <w:rPr>
          <w:spacing w:val="-2"/>
        </w:rPr>
        <w:t xml:space="preserve"> </w:t>
      </w:r>
      <w:r>
        <w:t>entity</w:t>
      </w:r>
      <w:r>
        <w:rPr>
          <w:spacing w:val="-4"/>
        </w:rPr>
        <w:t xml:space="preserve"> </w:t>
      </w:r>
      <w:r>
        <w:t>called</w:t>
      </w:r>
      <w:r>
        <w:rPr>
          <w:spacing w:val="-1"/>
        </w:rPr>
        <w:t xml:space="preserve"> </w:t>
      </w:r>
      <w:r>
        <w:t>as</w:t>
      </w:r>
      <w:r>
        <w:rPr>
          <w:spacing w:val="-3"/>
        </w:rPr>
        <w:t xml:space="preserve"> </w:t>
      </w:r>
      <w:r>
        <w:t>collection.</w:t>
      </w:r>
    </w:p>
    <w:p w:rsidR="00D13DF5" w:rsidRDefault="00D13DF5" w:rsidP="00F0633A">
      <w:pPr>
        <w:pStyle w:val="BodyText"/>
        <w:ind w:left="720"/>
        <w:rPr>
          <w:sz w:val="22"/>
        </w:rPr>
      </w:pPr>
    </w:p>
    <w:p w:rsidR="00D13DF5" w:rsidRDefault="00502E84" w:rsidP="00F0633A">
      <w:pPr>
        <w:pStyle w:val="Heading1"/>
        <w:numPr>
          <w:ilvl w:val="0"/>
          <w:numId w:val="176"/>
        </w:numPr>
        <w:tabs>
          <w:tab w:val="left" w:pos="2999"/>
          <w:tab w:val="left" w:pos="3000"/>
        </w:tabs>
        <w:ind w:left="720" w:hanging="1081"/>
        <w:rPr>
          <w:color w:val="006FC0"/>
        </w:rPr>
      </w:pPr>
      <w:r>
        <w:rPr>
          <w:color w:val="006FC0"/>
        </w:rPr>
        <w:t>Q-</w:t>
      </w:r>
      <w:r>
        <w:rPr>
          <w:color w:val="006FC0"/>
          <w:spacing w:val="-2"/>
        </w:rPr>
        <w:t xml:space="preserve"> </w:t>
      </w:r>
      <w:r>
        <w:rPr>
          <w:color w:val="006FC0"/>
        </w:rPr>
        <w:t>What</w:t>
      </w:r>
      <w:r>
        <w:rPr>
          <w:color w:val="006FC0"/>
          <w:spacing w:val="-1"/>
        </w:rPr>
        <w:t xml:space="preserve"> </w:t>
      </w:r>
      <w:r>
        <w:rPr>
          <w:color w:val="006FC0"/>
        </w:rPr>
        <w:t>is</w:t>
      </w:r>
      <w:r>
        <w:rPr>
          <w:color w:val="006FC0"/>
          <w:spacing w:val="-2"/>
        </w:rPr>
        <w:t xml:space="preserve"> </w:t>
      </w:r>
      <w:r>
        <w:rPr>
          <w:color w:val="006FC0"/>
        </w:rPr>
        <w:t>the</w:t>
      </w:r>
      <w:r>
        <w:rPr>
          <w:color w:val="006FC0"/>
          <w:spacing w:val="-1"/>
        </w:rPr>
        <w:t xml:space="preserve"> </w:t>
      </w:r>
      <w:r>
        <w:rPr>
          <w:color w:val="006FC0"/>
        </w:rPr>
        <w:t>difference</w:t>
      </w:r>
      <w:r>
        <w:rPr>
          <w:color w:val="006FC0"/>
          <w:spacing w:val="-1"/>
        </w:rPr>
        <w:t xml:space="preserve"> </w:t>
      </w:r>
      <w:r>
        <w:rPr>
          <w:color w:val="006FC0"/>
        </w:rPr>
        <w:t>between</w:t>
      </w:r>
      <w:r>
        <w:rPr>
          <w:color w:val="006FC0"/>
          <w:spacing w:val="-4"/>
        </w:rPr>
        <w:t xml:space="preserve"> </w:t>
      </w:r>
      <w:r>
        <w:rPr>
          <w:color w:val="006FC0"/>
        </w:rPr>
        <w:t>hashset</w:t>
      </w:r>
      <w:r>
        <w:rPr>
          <w:color w:val="006FC0"/>
          <w:spacing w:val="-2"/>
        </w:rPr>
        <w:t xml:space="preserve"> </w:t>
      </w:r>
      <w:r>
        <w:rPr>
          <w:color w:val="006FC0"/>
        </w:rPr>
        <w:t>&amp;</w:t>
      </w:r>
      <w:r>
        <w:rPr>
          <w:color w:val="006FC0"/>
          <w:spacing w:val="-1"/>
        </w:rPr>
        <w:t xml:space="preserve"> </w:t>
      </w:r>
      <w:r>
        <w:rPr>
          <w:color w:val="006FC0"/>
        </w:rPr>
        <w:t>hashtable?</w:t>
      </w:r>
    </w:p>
    <w:p w:rsidR="00D13DF5" w:rsidRDefault="00D13DF5" w:rsidP="00F0633A">
      <w:pPr>
        <w:pStyle w:val="BodyText"/>
        <w:ind w:left="720"/>
        <w:rPr>
          <w:b/>
          <w:sz w:val="20"/>
        </w:rPr>
      </w:pPr>
    </w:p>
    <w:p w:rsidR="00D13DF5" w:rsidRDefault="00D13DF5" w:rsidP="00F0633A">
      <w:pPr>
        <w:pStyle w:val="BodyText"/>
        <w:spacing w:before="1"/>
        <w:ind w:left="720"/>
        <w:rPr>
          <w:b/>
          <w:sz w:val="10"/>
        </w:rPr>
      </w:pPr>
    </w:p>
    <w:tbl>
      <w:tblPr>
        <w:tblW w:w="0" w:type="auto"/>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D13DF5">
        <w:trPr>
          <w:trHeight w:val="323"/>
        </w:trPr>
        <w:tc>
          <w:tcPr>
            <w:tcW w:w="4508" w:type="dxa"/>
          </w:tcPr>
          <w:p w:rsidR="00D13DF5" w:rsidRDefault="00502E84" w:rsidP="00F0633A">
            <w:pPr>
              <w:pStyle w:val="TableParagraph"/>
              <w:spacing w:line="304" w:lineRule="exact"/>
              <w:ind w:left="720" w:right="1782"/>
              <w:jc w:val="center"/>
              <w:rPr>
                <w:sz w:val="28"/>
              </w:rPr>
            </w:pPr>
            <w:r>
              <w:rPr>
                <w:sz w:val="28"/>
              </w:rPr>
              <w:t>Hashset</w:t>
            </w:r>
          </w:p>
        </w:tc>
        <w:tc>
          <w:tcPr>
            <w:tcW w:w="4510" w:type="dxa"/>
          </w:tcPr>
          <w:p w:rsidR="00D13DF5" w:rsidRDefault="00502E84" w:rsidP="00F0633A">
            <w:pPr>
              <w:pStyle w:val="TableParagraph"/>
              <w:spacing w:line="304" w:lineRule="exact"/>
              <w:ind w:left="720" w:right="1665"/>
              <w:jc w:val="center"/>
              <w:rPr>
                <w:sz w:val="28"/>
              </w:rPr>
            </w:pPr>
            <w:r>
              <w:rPr>
                <w:sz w:val="28"/>
              </w:rPr>
              <w:t>Hashtable</w:t>
            </w:r>
          </w:p>
        </w:tc>
      </w:tr>
      <w:tr w:rsidR="00D13DF5">
        <w:trPr>
          <w:trHeight w:val="642"/>
        </w:trPr>
        <w:tc>
          <w:tcPr>
            <w:tcW w:w="4508" w:type="dxa"/>
          </w:tcPr>
          <w:p w:rsidR="00D13DF5" w:rsidRDefault="00502E84" w:rsidP="00F0633A">
            <w:pPr>
              <w:pStyle w:val="TableParagraph"/>
              <w:spacing w:line="322" w:lineRule="exact"/>
              <w:ind w:left="720" w:right="334"/>
              <w:rPr>
                <w:sz w:val="28"/>
              </w:rPr>
            </w:pPr>
            <w:r>
              <w:rPr>
                <w:sz w:val="28"/>
              </w:rPr>
              <w:t>It uses add method to insert the new</w:t>
            </w:r>
            <w:r>
              <w:rPr>
                <w:spacing w:val="-67"/>
                <w:sz w:val="28"/>
              </w:rPr>
              <w:t xml:space="preserve"> </w:t>
            </w:r>
            <w:r>
              <w:rPr>
                <w:sz w:val="28"/>
              </w:rPr>
              <w:t>element</w:t>
            </w:r>
          </w:p>
        </w:tc>
        <w:tc>
          <w:tcPr>
            <w:tcW w:w="4510" w:type="dxa"/>
          </w:tcPr>
          <w:p w:rsidR="00D13DF5" w:rsidRDefault="00502E84" w:rsidP="00F0633A">
            <w:pPr>
              <w:pStyle w:val="TableParagraph"/>
              <w:spacing w:line="322" w:lineRule="exact"/>
              <w:ind w:left="720"/>
              <w:rPr>
                <w:sz w:val="28"/>
              </w:rPr>
            </w:pPr>
            <w:r>
              <w:rPr>
                <w:sz w:val="28"/>
              </w:rPr>
              <w:t>It uses put method</w:t>
            </w:r>
            <w:r>
              <w:rPr>
                <w:spacing w:val="1"/>
                <w:sz w:val="28"/>
              </w:rPr>
              <w:t xml:space="preserve"> </w:t>
            </w:r>
            <w:r>
              <w:rPr>
                <w:sz w:val="28"/>
              </w:rPr>
              <w:t>to insert the new</w:t>
            </w:r>
            <w:r>
              <w:rPr>
                <w:spacing w:val="-68"/>
                <w:sz w:val="28"/>
              </w:rPr>
              <w:t xml:space="preserve"> </w:t>
            </w:r>
            <w:r>
              <w:rPr>
                <w:sz w:val="28"/>
              </w:rPr>
              <w:t>element</w:t>
            </w:r>
          </w:p>
        </w:tc>
      </w:tr>
      <w:tr w:rsidR="00D13DF5">
        <w:trPr>
          <w:trHeight w:val="641"/>
        </w:trPr>
        <w:tc>
          <w:tcPr>
            <w:tcW w:w="4508" w:type="dxa"/>
          </w:tcPr>
          <w:p w:rsidR="00D13DF5" w:rsidRDefault="00502E84" w:rsidP="00F0633A">
            <w:pPr>
              <w:pStyle w:val="TableParagraph"/>
              <w:spacing w:line="321" w:lineRule="exact"/>
              <w:ind w:left="720"/>
              <w:rPr>
                <w:sz w:val="28"/>
              </w:rPr>
            </w:pPr>
            <w:r>
              <w:rPr>
                <w:sz w:val="28"/>
              </w:rPr>
              <w:t>It</w:t>
            </w:r>
            <w:r>
              <w:rPr>
                <w:spacing w:val="-1"/>
                <w:sz w:val="28"/>
              </w:rPr>
              <w:t xml:space="preserve"> </w:t>
            </w:r>
            <w:r>
              <w:rPr>
                <w:sz w:val="28"/>
              </w:rPr>
              <w:t>can</w:t>
            </w:r>
            <w:r>
              <w:rPr>
                <w:spacing w:val="-1"/>
                <w:sz w:val="28"/>
              </w:rPr>
              <w:t xml:space="preserve"> </w:t>
            </w:r>
            <w:r>
              <w:rPr>
                <w:sz w:val="28"/>
              </w:rPr>
              <w:t>have</w:t>
            </w:r>
            <w:r>
              <w:rPr>
                <w:spacing w:val="-5"/>
                <w:sz w:val="28"/>
              </w:rPr>
              <w:t xml:space="preserve"> </w:t>
            </w:r>
            <w:r>
              <w:rPr>
                <w:sz w:val="28"/>
              </w:rPr>
              <w:t>only</w:t>
            </w:r>
            <w:r>
              <w:rPr>
                <w:spacing w:val="-1"/>
                <w:sz w:val="28"/>
              </w:rPr>
              <w:t xml:space="preserve"> </w:t>
            </w:r>
            <w:r>
              <w:rPr>
                <w:sz w:val="28"/>
              </w:rPr>
              <w:t>single</w:t>
            </w:r>
            <w:r>
              <w:rPr>
                <w:spacing w:val="-2"/>
                <w:sz w:val="28"/>
              </w:rPr>
              <w:t xml:space="preserve"> </w:t>
            </w:r>
            <w:r>
              <w:rPr>
                <w:sz w:val="28"/>
              </w:rPr>
              <w:t>null</w:t>
            </w:r>
            <w:r>
              <w:rPr>
                <w:spacing w:val="-1"/>
                <w:sz w:val="28"/>
              </w:rPr>
              <w:t xml:space="preserve"> </w:t>
            </w:r>
            <w:r>
              <w:rPr>
                <w:sz w:val="28"/>
              </w:rPr>
              <w:t>value</w:t>
            </w:r>
          </w:p>
        </w:tc>
        <w:tc>
          <w:tcPr>
            <w:tcW w:w="4510" w:type="dxa"/>
          </w:tcPr>
          <w:p w:rsidR="00D13DF5" w:rsidRDefault="00502E84" w:rsidP="00F0633A">
            <w:pPr>
              <w:pStyle w:val="TableParagraph"/>
              <w:spacing w:line="322" w:lineRule="exact"/>
              <w:ind w:left="720" w:right="394"/>
              <w:rPr>
                <w:sz w:val="28"/>
              </w:rPr>
            </w:pPr>
            <w:r>
              <w:rPr>
                <w:sz w:val="28"/>
              </w:rPr>
              <w:t>It</w:t>
            </w:r>
            <w:r>
              <w:rPr>
                <w:spacing w:val="-2"/>
                <w:sz w:val="28"/>
              </w:rPr>
              <w:t xml:space="preserve"> </w:t>
            </w:r>
            <w:r>
              <w:rPr>
                <w:sz w:val="28"/>
              </w:rPr>
              <w:t>doesn’t</w:t>
            </w:r>
            <w:r>
              <w:rPr>
                <w:spacing w:val="-2"/>
                <w:sz w:val="28"/>
              </w:rPr>
              <w:t xml:space="preserve"> </w:t>
            </w:r>
            <w:r>
              <w:rPr>
                <w:sz w:val="28"/>
              </w:rPr>
              <w:t>allow</w:t>
            </w:r>
            <w:r>
              <w:rPr>
                <w:spacing w:val="-2"/>
                <w:sz w:val="28"/>
              </w:rPr>
              <w:t xml:space="preserve"> </w:t>
            </w:r>
            <w:r>
              <w:rPr>
                <w:sz w:val="28"/>
              </w:rPr>
              <w:t>null</w:t>
            </w:r>
            <w:r>
              <w:rPr>
                <w:spacing w:val="-2"/>
                <w:sz w:val="28"/>
              </w:rPr>
              <w:t xml:space="preserve"> </w:t>
            </w:r>
            <w:r>
              <w:rPr>
                <w:sz w:val="28"/>
              </w:rPr>
              <w:t>for</w:t>
            </w:r>
            <w:r>
              <w:rPr>
                <w:spacing w:val="-2"/>
                <w:sz w:val="28"/>
              </w:rPr>
              <w:t xml:space="preserve"> </w:t>
            </w:r>
            <w:r>
              <w:rPr>
                <w:sz w:val="28"/>
              </w:rPr>
              <w:t>key</w:t>
            </w:r>
            <w:r>
              <w:rPr>
                <w:spacing w:val="-2"/>
                <w:sz w:val="28"/>
              </w:rPr>
              <w:t xml:space="preserve"> </w:t>
            </w:r>
            <w:r>
              <w:rPr>
                <w:sz w:val="28"/>
              </w:rPr>
              <w:t>as</w:t>
            </w:r>
            <w:r>
              <w:rPr>
                <w:spacing w:val="-2"/>
                <w:sz w:val="28"/>
              </w:rPr>
              <w:t xml:space="preserve"> </w:t>
            </w:r>
            <w:r>
              <w:rPr>
                <w:sz w:val="28"/>
              </w:rPr>
              <w:t>well</w:t>
            </w:r>
            <w:r>
              <w:rPr>
                <w:spacing w:val="-67"/>
                <w:sz w:val="28"/>
              </w:rPr>
              <w:t xml:space="preserve"> </w:t>
            </w:r>
            <w:r>
              <w:rPr>
                <w:sz w:val="28"/>
              </w:rPr>
              <w:t>as for value</w:t>
            </w:r>
          </w:p>
        </w:tc>
      </w:tr>
      <w:tr w:rsidR="00D13DF5">
        <w:trPr>
          <w:trHeight w:val="321"/>
        </w:trPr>
        <w:tc>
          <w:tcPr>
            <w:tcW w:w="4508" w:type="dxa"/>
          </w:tcPr>
          <w:p w:rsidR="00D13DF5" w:rsidRDefault="00502E84" w:rsidP="00F0633A">
            <w:pPr>
              <w:pStyle w:val="TableParagraph"/>
              <w:spacing w:line="301" w:lineRule="exact"/>
              <w:ind w:left="720"/>
              <w:rPr>
                <w:sz w:val="28"/>
              </w:rPr>
            </w:pPr>
            <w:r>
              <w:rPr>
                <w:sz w:val="28"/>
              </w:rPr>
              <w:t>Like</w:t>
            </w:r>
            <w:r>
              <w:rPr>
                <w:spacing w:val="-5"/>
                <w:sz w:val="28"/>
              </w:rPr>
              <w:t xml:space="preserve"> </w:t>
            </w:r>
            <w:r>
              <w:rPr>
                <w:sz w:val="28"/>
              </w:rPr>
              <w:t>Hashmap</w:t>
            </w:r>
            <w:r>
              <w:rPr>
                <w:spacing w:val="-1"/>
                <w:sz w:val="28"/>
              </w:rPr>
              <w:t xml:space="preserve"> </w:t>
            </w:r>
            <w:r>
              <w:rPr>
                <w:sz w:val="28"/>
              </w:rPr>
              <w:t>,it</w:t>
            </w:r>
            <w:r>
              <w:rPr>
                <w:spacing w:val="-4"/>
                <w:sz w:val="28"/>
              </w:rPr>
              <w:t xml:space="preserve"> </w:t>
            </w:r>
            <w:r>
              <w:rPr>
                <w:sz w:val="28"/>
              </w:rPr>
              <w:t>is</w:t>
            </w:r>
            <w:r>
              <w:rPr>
                <w:spacing w:val="-5"/>
                <w:sz w:val="28"/>
              </w:rPr>
              <w:t xml:space="preserve"> </w:t>
            </w:r>
            <w:r>
              <w:rPr>
                <w:sz w:val="28"/>
              </w:rPr>
              <w:t>not</w:t>
            </w:r>
            <w:r>
              <w:rPr>
                <w:spacing w:val="-5"/>
                <w:sz w:val="28"/>
              </w:rPr>
              <w:t xml:space="preserve"> </w:t>
            </w:r>
            <w:r>
              <w:rPr>
                <w:sz w:val="28"/>
              </w:rPr>
              <w:t>thread safe</w:t>
            </w:r>
          </w:p>
        </w:tc>
        <w:tc>
          <w:tcPr>
            <w:tcW w:w="4510" w:type="dxa"/>
          </w:tcPr>
          <w:p w:rsidR="00D13DF5" w:rsidRDefault="00502E84" w:rsidP="00F0633A">
            <w:pPr>
              <w:pStyle w:val="TableParagraph"/>
              <w:spacing w:line="301" w:lineRule="exact"/>
              <w:ind w:left="720"/>
              <w:rPr>
                <w:sz w:val="28"/>
              </w:rPr>
            </w:pPr>
            <w:r>
              <w:rPr>
                <w:sz w:val="28"/>
              </w:rPr>
              <w:t>It is thread safe</w:t>
            </w:r>
          </w:p>
        </w:tc>
      </w:tr>
      <w:tr w:rsidR="00D13DF5">
        <w:trPr>
          <w:trHeight w:val="321"/>
        </w:trPr>
        <w:tc>
          <w:tcPr>
            <w:tcW w:w="4508" w:type="dxa"/>
          </w:tcPr>
          <w:p w:rsidR="00D13DF5" w:rsidRDefault="00502E84" w:rsidP="00F0633A">
            <w:pPr>
              <w:pStyle w:val="TableParagraph"/>
              <w:spacing w:line="301" w:lineRule="exact"/>
              <w:ind w:left="720"/>
              <w:rPr>
                <w:sz w:val="28"/>
              </w:rPr>
            </w:pPr>
            <w:r>
              <w:rPr>
                <w:sz w:val="28"/>
              </w:rPr>
              <w:t>It</w:t>
            </w:r>
            <w:r>
              <w:rPr>
                <w:spacing w:val="-2"/>
                <w:sz w:val="28"/>
              </w:rPr>
              <w:t xml:space="preserve"> </w:t>
            </w:r>
            <w:r>
              <w:rPr>
                <w:sz w:val="28"/>
              </w:rPr>
              <w:t>is</w:t>
            </w:r>
            <w:r>
              <w:rPr>
                <w:spacing w:val="-2"/>
                <w:sz w:val="28"/>
              </w:rPr>
              <w:t xml:space="preserve"> </w:t>
            </w:r>
            <w:r>
              <w:rPr>
                <w:sz w:val="28"/>
              </w:rPr>
              <w:t>not</w:t>
            </w:r>
            <w:r>
              <w:rPr>
                <w:spacing w:val="-5"/>
                <w:sz w:val="28"/>
              </w:rPr>
              <w:t xml:space="preserve"> </w:t>
            </w:r>
            <w:r>
              <w:rPr>
                <w:sz w:val="28"/>
              </w:rPr>
              <w:t>synchronized</w:t>
            </w:r>
          </w:p>
        </w:tc>
        <w:tc>
          <w:tcPr>
            <w:tcW w:w="4510" w:type="dxa"/>
          </w:tcPr>
          <w:p w:rsidR="00D13DF5" w:rsidRDefault="00502E84" w:rsidP="00F0633A">
            <w:pPr>
              <w:pStyle w:val="TableParagraph"/>
              <w:spacing w:line="301" w:lineRule="exact"/>
              <w:ind w:left="720"/>
              <w:rPr>
                <w:sz w:val="28"/>
              </w:rPr>
            </w:pPr>
            <w:r>
              <w:rPr>
                <w:sz w:val="28"/>
              </w:rPr>
              <w:t>It</w:t>
            </w:r>
            <w:r>
              <w:rPr>
                <w:spacing w:val="-2"/>
                <w:sz w:val="28"/>
              </w:rPr>
              <w:t xml:space="preserve"> </w:t>
            </w:r>
            <w:r>
              <w:rPr>
                <w:sz w:val="28"/>
              </w:rPr>
              <w:t>is</w:t>
            </w:r>
            <w:r>
              <w:rPr>
                <w:spacing w:val="-2"/>
                <w:sz w:val="28"/>
              </w:rPr>
              <w:t xml:space="preserve"> </w:t>
            </w:r>
            <w:r>
              <w:rPr>
                <w:sz w:val="28"/>
              </w:rPr>
              <w:t>synchronized</w:t>
            </w:r>
          </w:p>
        </w:tc>
      </w:tr>
    </w:tbl>
    <w:p w:rsidR="00D13DF5" w:rsidRDefault="00D13DF5" w:rsidP="00F0633A">
      <w:pPr>
        <w:pStyle w:val="BodyText"/>
        <w:ind w:left="720"/>
        <w:rPr>
          <w:b/>
          <w:sz w:val="32"/>
        </w:rPr>
      </w:pPr>
    </w:p>
    <w:p w:rsidR="00D13DF5" w:rsidRDefault="00502E84" w:rsidP="00F0633A">
      <w:pPr>
        <w:pStyle w:val="Heading4"/>
        <w:numPr>
          <w:ilvl w:val="0"/>
          <w:numId w:val="176"/>
        </w:numPr>
        <w:tabs>
          <w:tab w:val="left" w:pos="2280"/>
        </w:tabs>
        <w:spacing w:before="248"/>
        <w:ind w:left="720" w:hanging="361"/>
        <w:rPr>
          <w:color w:val="006FC0"/>
        </w:rPr>
      </w:pPr>
      <w:r>
        <w:rPr>
          <w:color w:val="006FC0"/>
        </w:rPr>
        <w:lastRenderedPageBreak/>
        <w:t>WHAT</w:t>
      </w:r>
      <w:r>
        <w:rPr>
          <w:color w:val="006FC0"/>
          <w:spacing w:val="-1"/>
        </w:rPr>
        <w:t xml:space="preserve"> </w:t>
      </w:r>
      <w:r>
        <w:rPr>
          <w:color w:val="006FC0"/>
        </w:rPr>
        <w:t>IS</w:t>
      </w:r>
      <w:r>
        <w:rPr>
          <w:color w:val="006FC0"/>
          <w:spacing w:val="-1"/>
        </w:rPr>
        <w:t xml:space="preserve"> </w:t>
      </w:r>
      <w:r>
        <w:rPr>
          <w:color w:val="006FC0"/>
        </w:rPr>
        <w:t>PREDICATE</w:t>
      </w:r>
    </w:p>
    <w:p w:rsidR="00D13DF5" w:rsidRDefault="00D13DF5" w:rsidP="00F0633A">
      <w:pPr>
        <w:pStyle w:val="BodyText"/>
        <w:spacing w:before="6"/>
        <w:ind w:left="720"/>
        <w:rPr>
          <w:b/>
          <w:sz w:val="27"/>
        </w:rPr>
      </w:pPr>
    </w:p>
    <w:p w:rsidR="00D13DF5" w:rsidRDefault="00502E84" w:rsidP="00F0633A">
      <w:pPr>
        <w:pStyle w:val="BodyText"/>
        <w:ind w:left="720"/>
      </w:pPr>
      <w:r>
        <w:rPr>
          <w:color w:val="600A38"/>
        </w:rPr>
        <w:t>Java</w:t>
      </w:r>
      <w:r>
        <w:rPr>
          <w:color w:val="600A38"/>
          <w:spacing w:val="-4"/>
        </w:rPr>
        <w:t xml:space="preserve"> </w:t>
      </w:r>
      <w:r>
        <w:rPr>
          <w:color w:val="600A38"/>
        </w:rPr>
        <w:t>Predicate</w:t>
      </w:r>
      <w:r>
        <w:rPr>
          <w:color w:val="600A38"/>
          <w:spacing w:val="-1"/>
        </w:rPr>
        <w:t xml:space="preserve"> </w:t>
      </w:r>
      <w:r>
        <w:rPr>
          <w:color w:val="600A38"/>
        </w:rPr>
        <w:t>Interface</w:t>
      </w:r>
    </w:p>
    <w:p w:rsidR="00D13DF5" w:rsidRDefault="00D13DF5" w:rsidP="00F0633A">
      <w:pPr>
        <w:pStyle w:val="BodyText"/>
        <w:spacing w:before="5"/>
        <w:ind w:left="720"/>
      </w:pPr>
    </w:p>
    <w:p w:rsidR="00D13DF5" w:rsidRDefault="00502E84" w:rsidP="00F0633A">
      <w:pPr>
        <w:pStyle w:val="BodyText"/>
        <w:ind w:left="720"/>
      </w:pPr>
      <w:r>
        <w:rPr>
          <w:color w:val="333333"/>
        </w:rPr>
        <w:t>It is</w:t>
      </w:r>
      <w:r>
        <w:rPr>
          <w:color w:val="333333"/>
          <w:spacing w:val="1"/>
        </w:rPr>
        <w:t xml:space="preserve"> </w:t>
      </w:r>
      <w:r>
        <w:rPr>
          <w:color w:val="333333"/>
        </w:rPr>
        <w:t>a functional interface which</w:t>
      </w:r>
      <w:r>
        <w:rPr>
          <w:color w:val="333333"/>
          <w:spacing w:val="1"/>
        </w:rPr>
        <w:t xml:space="preserve"> </w:t>
      </w:r>
      <w:r>
        <w:rPr>
          <w:color w:val="333333"/>
        </w:rPr>
        <w:t>represents</w:t>
      </w:r>
      <w:r>
        <w:rPr>
          <w:color w:val="333333"/>
          <w:spacing w:val="1"/>
        </w:rPr>
        <w:t xml:space="preserve"> </w:t>
      </w:r>
      <w:r>
        <w:rPr>
          <w:color w:val="333333"/>
        </w:rPr>
        <w:t>a</w:t>
      </w:r>
      <w:r>
        <w:rPr>
          <w:color w:val="333333"/>
          <w:spacing w:val="-1"/>
        </w:rPr>
        <w:t xml:space="preserve"> </w:t>
      </w:r>
      <w:r>
        <w:rPr>
          <w:color w:val="333333"/>
        </w:rPr>
        <w:t>predicate (boolean-valued function)</w:t>
      </w:r>
      <w:r>
        <w:rPr>
          <w:color w:val="333333"/>
          <w:spacing w:val="-1"/>
        </w:rPr>
        <w:t xml:space="preserve"> </w:t>
      </w:r>
      <w:r>
        <w:rPr>
          <w:color w:val="333333"/>
        </w:rPr>
        <w:t>of one argument.</w:t>
      </w:r>
      <w:r>
        <w:rPr>
          <w:color w:val="333333"/>
          <w:spacing w:val="1"/>
        </w:rPr>
        <w:t xml:space="preserve"> </w:t>
      </w:r>
      <w:r>
        <w:rPr>
          <w:color w:val="333333"/>
        </w:rPr>
        <w:t>It</w:t>
      </w:r>
      <w:r>
        <w:rPr>
          <w:color w:val="333333"/>
          <w:spacing w:val="-1"/>
        </w:rPr>
        <w:t xml:space="preserve"> </w:t>
      </w:r>
      <w:r>
        <w:rPr>
          <w:color w:val="333333"/>
        </w:rPr>
        <w:t>is</w:t>
      </w:r>
      <w:r>
        <w:rPr>
          <w:color w:val="333333"/>
          <w:spacing w:val="1"/>
        </w:rPr>
        <w:t xml:space="preserve"> </w:t>
      </w:r>
      <w:r>
        <w:rPr>
          <w:color w:val="333333"/>
        </w:rPr>
        <w:t>defined</w:t>
      </w:r>
    </w:p>
    <w:p w:rsidR="00D13DF5" w:rsidRDefault="00D13DF5" w:rsidP="00F0633A">
      <w:pPr>
        <w:ind w:left="720"/>
        <w:sectPr w:rsidR="00D13DF5">
          <w:pgSz w:w="11920" w:h="16850"/>
          <w:pgMar w:top="13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spacing w:before="79"/>
        <w:ind w:left="720"/>
      </w:pPr>
      <w:r>
        <w:lastRenderedPageBreak/>
        <w:pict>
          <v:group id="_x0000_s1164" style="position:absolute;left:0;text-align:left;margin-left:24pt;margin-top:24pt;width:561.5pt;height:794.2pt;z-index:-23132672;mso-position-horizontal-relative:page;mso-position-vertical-relative:page" coordorigin="480,480" coordsize="11230,15884">
            <v:rect id="_x0000_s1169" style="position:absolute;left:979;top:11148;width:10731;height:14" fillcolor="#d3d3d3" stroked="f"/>
            <v:shape id="_x0000_s1168" style="position:absolute;left:480;top:484;width:10;height:2" coordorigin="480,485" coordsize="10,0" o:spt="100" adj="0,,0" path="m480,485r10,m480,485r10,e" filled="f" strokeweight=".48pt">
              <v:stroke dashstyle="1 1" joinstyle="round"/>
              <v:formulas/>
              <v:path arrowok="t" o:connecttype="segments"/>
            </v:shape>
            <v:line id="_x0000_s1167" style="position:absolute" from="490,485" to="11424,485" strokeweight=".48pt">
              <v:stroke dashstyle="1 1"/>
            </v:line>
            <v:shape id="_x0000_s1166" style="position:absolute;left:11424;top:484;width:10;height:2" coordorigin="11424,485" coordsize="10,0" o:spt="100" adj="0,,0" path="m11424,485r10,m11424,485r10,e" filled="f" strokeweight=".48pt">
              <v:stroke dashstyle="1 1" joinstyle="round"/>
              <v:formulas/>
              <v:path arrowok="t" o:connecttype="segments"/>
            </v:shape>
            <v:shape id="_x0000_s1165"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w10:wrap anchorx="page" anchory="page"/>
          </v:group>
        </w:pict>
      </w:r>
      <w:r w:rsidR="00502E84">
        <w:rPr>
          <w:color w:val="333333"/>
        </w:rPr>
        <w:t>in</w:t>
      </w:r>
      <w:r w:rsidR="00502E84">
        <w:rPr>
          <w:color w:val="333333"/>
          <w:spacing w:val="-2"/>
        </w:rPr>
        <w:t xml:space="preserve"> </w:t>
      </w:r>
      <w:r w:rsidR="00502E84">
        <w:rPr>
          <w:color w:val="333333"/>
        </w:rPr>
        <w:t>the</w:t>
      </w:r>
      <w:r w:rsidR="00502E84">
        <w:rPr>
          <w:color w:val="333333"/>
          <w:spacing w:val="-2"/>
        </w:rPr>
        <w:t xml:space="preserve"> </w:t>
      </w:r>
      <w:r w:rsidR="00502E84">
        <w:rPr>
          <w:color w:val="333333"/>
        </w:rPr>
        <w:t>java.util.function</w:t>
      </w:r>
      <w:r w:rsidR="00502E84">
        <w:rPr>
          <w:color w:val="333333"/>
          <w:spacing w:val="-1"/>
        </w:rPr>
        <w:t xml:space="preserve"> </w:t>
      </w:r>
      <w:r w:rsidR="00502E84">
        <w:rPr>
          <w:color w:val="333333"/>
        </w:rPr>
        <w:t>package</w:t>
      </w:r>
      <w:r w:rsidR="00502E84">
        <w:rPr>
          <w:color w:val="333333"/>
          <w:spacing w:val="-2"/>
        </w:rPr>
        <w:t xml:space="preserve"> </w:t>
      </w:r>
      <w:r w:rsidR="00502E84">
        <w:rPr>
          <w:color w:val="333333"/>
        </w:rPr>
        <w:t>and</w:t>
      </w:r>
      <w:r w:rsidR="00502E84">
        <w:rPr>
          <w:color w:val="333333"/>
          <w:spacing w:val="-1"/>
        </w:rPr>
        <w:t xml:space="preserve"> </w:t>
      </w:r>
      <w:r w:rsidR="00502E84">
        <w:rPr>
          <w:color w:val="333333"/>
        </w:rPr>
        <w:t>contains</w:t>
      </w:r>
      <w:r w:rsidR="00502E84">
        <w:rPr>
          <w:color w:val="333333"/>
          <w:spacing w:val="-1"/>
        </w:rPr>
        <w:t xml:space="preserve"> </w:t>
      </w:r>
      <w:r w:rsidR="00502E84">
        <w:rPr>
          <w:color w:val="333333"/>
        </w:rPr>
        <w:t>test()</w:t>
      </w:r>
      <w:r w:rsidR="00502E84">
        <w:rPr>
          <w:color w:val="333333"/>
          <w:spacing w:val="-1"/>
        </w:rPr>
        <w:t xml:space="preserve"> </w:t>
      </w:r>
      <w:r w:rsidR="00502E84">
        <w:rPr>
          <w:color w:val="333333"/>
        </w:rPr>
        <w:t>a</w:t>
      </w:r>
      <w:r w:rsidR="00502E84">
        <w:rPr>
          <w:color w:val="333333"/>
          <w:spacing w:val="-3"/>
        </w:rPr>
        <w:t xml:space="preserve"> </w:t>
      </w:r>
      <w:r w:rsidR="00502E84">
        <w:rPr>
          <w:color w:val="333333"/>
        </w:rPr>
        <w:t>functional</w:t>
      </w:r>
      <w:r w:rsidR="00502E84">
        <w:rPr>
          <w:color w:val="333333"/>
          <w:spacing w:val="-1"/>
        </w:rPr>
        <w:t xml:space="preserve"> </w:t>
      </w:r>
      <w:r w:rsidR="00502E84">
        <w:rPr>
          <w:color w:val="333333"/>
        </w:rPr>
        <w:t>method.</w:t>
      </w:r>
    </w:p>
    <w:p w:rsidR="00D13DF5" w:rsidRDefault="00D13DF5" w:rsidP="00F0633A">
      <w:pPr>
        <w:pStyle w:val="BodyText"/>
        <w:spacing w:before="4"/>
        <w:ind w:left="720"/>
        <w:rPr>
          <w:sz w:val="27"/>
        </w:rPr>
      </w:pPr>
    </w:p>
    <w:p w:rsidR="00D13DF5" w:rsidRDefault="00502E84" w:rsidP="00F0633A">
      <w:pPr>
        <w:pStyle w:val="BodyText"/>
        <w:ind w:left="720"/>
      </w:pPr>
      <w:r>
        <w:rPr>
          <w:color w:val="600A4A"/>
        </w:rPr>
        <w:t>Java</w:t>
      </w:r>
      <w:r>
        <w:rPr>
          <w:color w:val="600A4A"/>
          <w:spacing w:val="-4"/>
        </w:rPr>
        <w:t xml:space="preserve"> </w:t>
      </w:r>
      <w:r>
        <w:rPr>
          <w:color w:val="600A4A"/>
        </w:rPr>
        <w:t>Predicate</w:t>
      </w:r>
      <w:r>
        <w:rPr>
          <w:color w:val="600A4A"/>
          <w:spacing w:val="1"/>
        </w:rPr>
        <w:t xml:space="preserve"> </w:t>
      </w:r>
      <w:r>
        <w:rPr>
          <w:color w:val="600A4A"/>
        </w:rPr>
        <w:t>Interface</w:t>
      </w:r>
      <w:r>
        <w:rPr>
          <w:color w:val="600A4A"/>
          <w:spacing w:val="-1"/>
        </w:rPr>
        <w:t xml:space="preserve"> </w:t>
      </w:r>
      <w:r>
        <w:rPr>
          <w:color w:val="600A4A"/>
        </w:rPr>
        <w:t>Methods</w:t>
      </w:r>
    </w:p>
    <w:p w:rsidR="00D13DF5" w:rsidRDefault="00D13DF5" w:rsidP="00F0633A">
      <w:pPr>
        <w:pStyle w:val="BodyText"/>
        <w:spacing w:before="6"/>
        <w:ind w:left="720"/>
      </w:pPr>
    </w:p>
    <w:tbl>
      <w:tblPr>
        <w:tblW w:w="0" w:type="auto"/>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7087"/>
      </w:tblGrid>
      <w:tr w:rsidR="00D13DF5">
        <w:trPr>
          <w:trHeight w:val="311"/>
        </w:trPr>
        <w:tc>
          <w:tcPr>
            <w:tcW w:w="3083" w:type="dxa"/>
          </w:tcPr>
          <w:p w:rsidR="00D13DF5" w:rsidRDefault="00502E84" w:rsidP="00F0633A">
            <w:pPr>
              <w:pStyle w:val="TableParagraph"/>
              <w:spacing w:before="58" w:line="233" w:lineRule="exact"/>
              <w:ind w:left="720"/>
            </w:pPr>
            <w:r>
              <w:rPr>
                <w:color w:val="600A4A"/>
              </w:rPr>
              <w:t>METHODS</w:t>
            </w:r>
          </w:p>
        </w:tc>
        <w:tc>
          <w:tcPr>
            <w:tcW w:w="7087" w:type="dxa"/>
          </w:tcPr>
          <w:p w:rsidR="00D13DF5" w:rsidRDefault="00502E84" w:rsidP="00F0633A">
            <w:pPr>
              <w:pStyle w:val="TableParagraph"/>
              <w:spacing w:before="58" w:line="233" w:lineRule="exact"/>
              <w:ind w:left="720"/>
            </w:pPr>
            <w:r>
              <w:rPr>
                <w:color w:val="600A4A"/>
              </w:rPr>
              <w:t>DESCRIPTION</w:t>
            </w:r>
          </w:p>
        </w:tc>
      </w:tr>
      <w:tr w:rsidR="00D13DF5">
        <w:trPr>
          <w:trHeight w:val="311"/>
        </w:trPr>
        <w:tc>
          <w:tcPr>
            <w:tcW w:w="3083" w:type="dxa"/>
          </w:tcPr>
          <w:p w:rsidR="00D13DF5" w:rsidRDefault="00502E84" w:rsidP="00F0633A">
            <w:pPr>
              <w:pStyle w:val="TableParagraph"/>
              <w:spacing w:before="58" w:line="233" w:lineRule="exact"/>
              <w:ind w:left="720"/>
            </w:pPr>
            <w:r>
              <w:rPr>
                <w:color w:val="333333"/>
              </w:rPr>
              <w:t>boolean</w:t>
            </w:r>
            <w:r>
              <w:rPr>
                <w:color w:val="333333"/>
                <w:spacing w:val="-1"/>
              </w:rPr>
              <w:t xml:space="preserve"> </w:t>
            </w:r>
            <w:r>
              <w:rPr>
                <w:color w:val="333333"/>
              </w:rPr>
              <w:t>test(T</w:t>
            </w:r>
            <w:r>
              <w:rPr>
                <w:color w:val="333333"/>
                <w:spacing w:val="-3"/>
              </w:rPr>
              <w:t xml:space="preserve"> </w:t>
            </w:r>
            <w:r>
              <w:rPr>
                <w:color w:val="333333"/>
              </w:rPr>
              <w:t>t)</w:t>
            </w:r>
          </w:p>
        </w:tc>
        <w:tc>
          <w:tcPr>
            <w:tcW w:w="7087" w:type="dxa"/>
          </w:tcPr>
          <w:p w:rsidR="00D13DF5" w:rsidRDefault="00502E84" w:rsidP="00F0633A">
            <w:pPr>
              <w:pStyle w:val="TableParagraph"/>
              <w:spacing w:line="251" w:lineRule="exact"/>
              <w:ind w:left="720"/>
            </w:pPr>
            <w:r>
              <w:rPr>
                <w:color w:val="333333"/>
              </w:rPr>
              <w:t>It</w:t>
            </w:r>
            <w:r>
              <w:rPr>
                <w:color w:val="333333"/>
                <w:spacing w:val="-1"/>
              </w:rPr>
              <w:t xml:space="preserve"> </w:t>
            </w:r>
            <w:r>
              <w:rPr>
                <w:color w:val="333333"/>
              </w:rPr>
              <w:t>evaluates</w:t>
            </w:r>
            <w:r>
              <w:rPr>
                <w:color w:val="333333"/>
                <w:spacing w:val="-4"/>
              </w:rPr>
              <w:t xml:space="preserve"> </w:t>
            </w:r>
            <w:r>
              <w:rPr>
                <w:color w:val="333333"/>
              </w:rPr>
              <w:t>this</w:t>
            </w:r>
            <w:r>
              <w:rPr>
                <w:color w:val="333333"/>
                <w:spacing w:val="-1"/>
              </w:rPr>
              <w:t xml:space="preserve"> </w:t>
            </w:r>
            <w:r>
              <w:rPr>
                <w:color w:val="333333"/>
              </w:rPr>
              <w:t>predicate</w:t>
            </w:r>
            <w:r>
              <w:rPr>
                <w:color w:val="333333"/>
                <w:spacing w:val="-2"/>
              </w:rPr>
              <w:t xml:space="preserve"> </w:t>
            </w:r>
            <w:r>
              <w:rPr>
                <w:color w:val="333333"/>
              </w:rPr>
              <w:t>on</w:t>
            </w:r>
            <w:r>
              <w:rPr>
                <w:color w:val="333333"/>
                <w:spacing w:val="-1"/>
              </w:rPr>
              <w:t xml:space="preserve"> </w:t>
            </w:r>
            <w:r>
              <w:rPr>
                <w:color w:val="333333"/>
              </w:rPr>
              <w:t>the</w:t>
            </w:r>
            <w:r>
              <w:rPr>
                <w:color w:val="333333"/>
                <w:spacing w:val="-2"/>
              </w:rPr>
              <w:t xml:space="preserve"> </w:t>
            </w:r>
            <w:r>
              <w:rPr>
                <w:color w:val="333333"/>
              </w:rPr>
              <w:t>given</w:t>
            </w:r>
            <w:r>
              <w:rPr>
                <w:color w:val="333333"/>
                <w:spacing w:val="-1"/>
              </w:rPr>
              <w:t xml:space="preserve"> </w:t>
            </w:r>
            <w:r>
              <w:rPr>
                <w:color w:val="333333"/>
              </w:rPr>
              <w:t>argument.</w:t>
            </w:r>
          </w:p>
        </w:tc>
      </w:tr>
      <w:tr w:rsidR="00D13DF5">
        <w:trPr>
          <w:trHeight w:val="1096"/>
        </w:trPr>
        <w:tc>
          <w:tcPr>
            <w:tcW w:w="3083" w:type="dxa"/>
          </w:tcPr>
          <w:p w:rsidR="00D13DF5" w:rsidRDefault="00502E84" w:rsidP="00F0633A">
            <w:pPr>
              <w:pStyle w:val="TableParagraph"/>
              <w:tabs>
                <w:tab w:val="left" w:pos="1775"/>
              </w:tabs>
              <w:spacing w:before="58" w:line="295" w:lineRule="auto"/>
              <w:ind w:left="720" w:right="96"/>
            </w:pPr>
            <w:r>
              <w:rPr>
                <w:color w:val="333333"/>
                <w:shd w:val="clear" w:color="auto" w:fill="EEF0EB"/>
              </w:rPr>
              <w:t>default</w:t>
            </w:r>
            <w:r>
              <w:rPr>
                <w:color w:val="333333"/>
                <w:shd w:val="clear" w:color="auto" w:fill="EEF0EB"/>
              </w:rPr>
              <w:tab/>
            </w:r>
            <w:r>
              <w:rPr>
                <w:color w:val="333333"/>
                <w:spacing w:val="-1"/>
                <w:shd w:val="clear" w:color="auto" w:fill="EEF0EB"/>
              </w:rPr>
              <w:t>Predicate&lt;T&gt;</w:t>
            </w:r>
            <w:r>
              <w:rPr>
                <w:color w:val="333333"/>
                <w:spacing w:val="-52"/>
              </w:rPr>
              <w:t xml:space="preserve"> </w:t>
            </w:r>
            <w:r>
              <w:rPr>
                <w:color w:val="333333"/>
                <w:shd w:val="clear" w:color="auto" w:fill="EEF0EB"/>
              </w:rPr>
              <w:t>and(Predicate&lt;?</w:t>
            </w:r>
            <w:r>
              <w:rPr>
                <w:color w:val="333333"/>
                <w:spacing w:val="-3"/>
                <w:shd w:val="clear" w:color="auto" w:fill="EEF0EB"/>
              </w:rPr>
              <w:t xml:space="preserve"> </w:t>
            </w:r>
            <w:r>
              <w:rPr>
                <w:color w:val="333333"/>
                <w:shd w:val="clear" w:color="auto" w:fill="EEF0EB"/>
              </w:rPr>
              <w:t>super</w:t>
            </w:r>
            <w:r>
              <w:rPr>
                <w:color w:val="333333"/>
                <w:spacing w:val="-2"/>
                <w:shd w:val="clear" w:color="auto" w:fill="EEF0EB"/>
              </w:rPr>
              <w:t xml:space="preserve"> </w:t>
            </w:r>
            <w:r>
              <w:rPr>
                <w:color w:val="333333"/>
                <w:shd w:val="clear" w:color="auto" w:fill="EEF0EB"/>
              </w:rPr>
              <w:t>T&gt;</w:t>
            </w:r>
            <w:r>
              <w:rPr>
                <w:color w:val="333333"/>
                <w:spacing w:val="-3"/>
                <w:shd w:val="clear" w:color="auto" w:fill="EEF0EB"/>
              </w:rPr>
              <w:t xml:space="preserve"> </w:t>
            </w:r>
            <w:r>
              <w:rPr>
                <w:color w:val="333333"/>
                <w:shd w:val="clear" w:color="auto" w:fill="EEF0EB"/>
              </w:rPr>
              <w:t>other)</w:t>
            </w:r>
          </w:p>
        </w:tc>
        <w:tc>
          <w:tcPr>
            <w:tcW w:w="7087" w:type="dxa"/>
          </w:tcPr>
          <w:p w:rsidR="00D13DF5" w:rsidRDefault="00502E84" w:rsidP="00F0633A">
            <w:pPr>
              <w:pStyle w:val="TableParagraph"/>
              <w:spacing w:before="58" w:line="295" w:lineRule="auto"/>
              <w:ind w:left="720" w:right="96"/>
              <w:jc w:val="both"/>
            </w:pPr>
            <w:r>
              <w:rPr>
                <w:color w:val="333333"/>
                <w:shd w:val="clear" w:color="auto" w:fill="EEF0EB"/>
              </w:rPr>
              <w:t>It returns a composed predicate that represents a short-circuiting logical AND</w:t>
            </w:r>
            <w:r>
              <w:rPr>
                <w:color w:val="333333"/>
                <w:spacing w:val="-52"/>
              </w:rPr>
              <w:t xml:space="preserve"> </w:t>
            </w:r>
            <w:r>
              <w:rPr>
                <w:color w:val="333333"/>
                <w:shd w:val="clear" w:color="auto" w:fill="EEF0EB"/>
              </w:rPr>
              <w:t>of this predicate and another. When evaluating the composed predicate, if this</w:t>
            </w:r>
            <w:r>
              <w:rPr>
                <w:color w:val="333333"/>
                <w:spacing w:val="-52"/>
              </w:rPr>
              <w:t xml:space="preserve"> </w:t>
            </w:r>
            <w:r>
              <w:rPr>
                <w:color w:val="333333"/>
                <w:shd w:val="clear" w:color="auto" w:fill="EEF0EB"/>
              </w:rPr>
              <w:t>predicate</w:t>
            </w:r>
            <w:r>
              <w:rPr>
                <w:color w:val="333333"/>
                <w:spacing w:val="-3"/>
                <w:shd w:val="clear" w:color="auto" w:fill="EEF0EB"/>
              </w:rPr>
              <w:t xml:space="preserve"> </w:t>
            </w:r>
            <w:r>
              <w:rPr>
                <w:color w:val="333333"/>
                <w:shd w:val="clear" w:color="auto" w:fill="EEF0EB"/>
              </w:rPr>
              <w:t>is</w:t>
            </w:r>
            <w:r>
              <w:rPr>
                <w:color w:val="333333"/>
                <w:spacing w:val="-2"/>
                <w:shd w:val="clear" w:color="auto" w:fill="EEF0EB"/>
              </w:rPr>
              <w:t xml:space="preserve"> </w:t>
            </w:r>
            <w:r>
              <w:rPr>
                <w:color w:val="333333"/>
                <w:shd w:val="clear" w:color="auto" w:fill="EEF0EB"/>
              </w:rPr>
              <w:t>false,</w:t>
            </w:r>
            <w:r>
              <w:rPr>
                <w:color w:val="333333"/>
                <w:spacing w:val="-3"/>
                <w:shd w:val="clear" w:color="auto" w:fill="EEF0EB"/>
              </w:rPr>
              <w:t xml:space="preserve"> </w:t>
            </w:r>
            <w:r>
              <w:rPr>
                <w:color w:val="333333"/>
                <w:shd w:val="clear" w:color="auto" w:fill="EEF0EB"/>
              </w:rPr>
              <w:t>then</w:t>
            </w:r>
            <w:r>
              <w:rPr>
                <w:color w:val="333333"/>
                <w:spacing w:val="-2"/>
                <w:shd w:val="clear" w:color="auto" w:fill="EEF0EB"/>
              </w:rPr>
              <w:t xml:space="preserve"> </w:t>
            </w:r>
            <w:r>
              <w:rPr>
                <w:color w:val="333333"/>
                <w:shd w:val="clear" w:color="auto" w:fill="EEF0EB"/>
              </w:rPr>
              <w:t>the</w:t>
            </w:r>
            <w:r>
              <w:rPr>
                <w:color w:val="333333"/>
                <w:spacing w:val="-2"/>
                <w:shd w:val="clear" w:color="auto" w:fill="EEF0EB"/>
              </w:rPr>
              <w:t xml:space="preserve"> </w:t>
            </w:r>
            <w:r>
              <w:rPr>
                <w:color w:val="333333"/>
                <w:shd w:val="clear" w:color="auto" w:fill="EEF0EB"/>
              </w:rPr>
              <w:t>other</w:t>
            </w:r>
            <w:r>
              <w:rPr>
                <w:color w:val="333333"/>
                <w:spacing w:val="-2"/>
                <w:shd w:val="clear" w:color="auto" w:fill="EEF0EB"/>
              </w:rPr>
              <w:t xml:space="preserve"> </w:t>
            </w:r>
            <w:r>
              <w:rPr>
                <w:color w:val="333333"/>
                <w:shd w:val="clear" w:color="auto" w:fill="EEF0EB"/>
              </w:rPr>
              <w:t>predicate is not</w:t>
            </w:r>
            <w:r>
              <w:rPr>
                <w:color w:val="333333"/>
                <w:spacing w:val="1"/>
                <w:shd w:val="clear" w:color="auto" w:fill="EEF0EB"/>
              </w:rPr>
              <w:t xml:space="preserve"> </w:t>
            </w:r>
            <w:r>
              <w:rPr>
                <w:color w:val="333333"/>
                <w:shd w:val="clear" w:color="auto" w:fill="EEF0EB"/>
              </w:rPr>
              <w:t>evaluated.</w:t>
            </w:r>
          </w:p>
        </w:tc>
      </w:tr>
      <w:tr w:rsidR="00D13DF5">
        <w:trPr>
          <w:trHeight w:val="541"/>
        </w:trPr>
        <w:tc>
          <w:tcPr>
            <w:tcW w:w="3083" w:type="dxa"/>
          </w:tcPr>
          <w:p w:rsidR="00D13DF5" w:rsidRDefault="00502E84" w:rsidP="00F0633A">
            <w:pPr>
              <w:pStyle w:val="TableParagraph"/>
              <w:spacing w:before="58"/>
              <w:ind w:left="720"/>
            </w:pPr>
            <w:r>
              <w:rPr>
                <w:color w:val="333333"/>
              </w:rPr>
              <w:t>default</w:t>
            </w:r>
            <w:r>
              <w:rPr>
                <w:color w:val="333333"/>
                <w:spacing w:val="-3"/>
              </w:rPr>
              <w:t xml:space="preserve"> </w:t>
            </w:r>
            <w:r>
              <w:rPr>
                <w:color w:val="333333"/>
              </w:rPr>
              <w:t>Predicate&lt;T&gt;</w:t>
            </w:r>
            <w:r>
              <w:rPr>
                <w:color w:val="333333"/>
                <w:spacing w:val="-1"/>
              </w:rPr>
              <w:t xml:space="preserve"> </w:t>
            </w:r>
            <w:r>
              <w:rPr>
                <w:color w:val="333333"/>
              </w:rPr>
              <w:t>negate()</w:t>
            </w:r>
          </w:p>
        </w:tc>
        <w:tc>
          <w:tcPr>
            <w:tcW w:w="7087" w:type="dxa"/>
          </w:tcPr>
          <w:p w:rsidR="00D13DF5" w:rsidRDefault="00502E84" w:rsidP="00F0633A">
            <w:pPr>
              <w:pStyle w:val="TableParagraph"/>
              <w:spacing w:line="251" w:lineRule="exact"/>
              <w:ind w:left="720"/>
            </w:pPr>
            <w:r>
              <w:rPr>
                <w:color w:val="333333"/>
              </w:rPr>
              <w:t>It</w:t>
            </w:r>
            <w:r>
              <w:rPr>
                <w:color w:val="333333"/>
                <w:spacing w:val="-2"/>
              </w:rPr>
              <w:t xml:space="preserve"> </w:t>
            </w:r>
            <w:r>
              <w:rPr>
                <w:color w:val="333333"/>
              </w:rPr>
              <w:t>returns</w:t>
            </w:r>
            <w:r>
              <w:rPr>
                <w:color w:val="333333"/>
                <w:spacing w:val="-2"/>
              </w:rPr>
              <w:t xml:space="preserve"> </w:t>
            </w:r>
            <w:r>
              <w:rPr>
                <w:color w:val="333333"/>
              </w:rPr>
              <w:t>a</w:t>
            </w:r>
            <w:r>
              <w:rPr>
                <w:color w:val="333333"/>
                <w:spacing w:val="-2"/>
              </w:rPr>
              <w:t xml:space="preserve"> </w:t>
            </w:r>
            <w:r>
              <w:rPr>
                <w:color w:val="333333"/>
              </w:rPr>
              <w:t>predicate</w:t>
            </w:r>
            <w:r>
              <w:rPr>
                <w:color w:val="333333"/>
                <w:spacing w:val="-4"/>
              </w:rPr>
              <w:t xml:space="preserve"> </w:t>
            </w:r>
            <w:r>
              <w:rPr>
                <w:color w:val="333333"/>
              </w:rPr>
              <w:t>that</w:t>
            </w:r>
            <w:r>
              <w:rPr>
                <w:color w:val="333333"/>
                <w:spacing w:val="-1"/>
              </w:rPr>
              <w:t xml:space="preserve"> </w:t>
            </w:r>
            <w:r>
              <w:rPr>
                <w:color w:val="333333"/>
              </w:rPr>
              <w:t>represents</w:t>
            </w:r>
            <w:r>
              <w:rPr>
                <w:color w:val="333333"/>
                <w:spacing w:val="-2"/>
              </w:rPr>
              <w:t xml:space="preserve"> </w:t>
            </w:r>
            <w:r>
              <w:rPr>
                <w:color w:val="333333"/>
              </w:rPr>
              <w:t>the</w:t>
            </w:r>
            <w:r>
              <w:rPr>
                <w:color w:val="333333"/>
                <w:spacing w:val="-2"/>
              </w:rPr>
              <w:t xml:space="preserve"> </w:t>
            </w:r>
            <w:r>
              <w:rPr>
                <w:color w:val="333333"/>
              </w:rPr>
              <w:t>logical</w:t>
            </w:r>
            <w:r>
              <w:rPr>
                <w:color w:val="333333"/>
                <w:spacing w:val="-4"/>
              </w:rPr>
              <w:t xml:space="preserve"> </w:t>
            </w:r>
            <w:r>
              <w:rPr>
                <w:color w:val="333333"/>
              </w:rPr>
              <w:t>negation</w:t>
            </w:r>
            <w:r>
              <w:rPr>
                <w:color w:val="333333"/>
                <w:spacing w:val="-2"/>
              </w:rPr>
              <w:t xml:space="preserve"> </w:t>
            </w:r>
            <w:r>
              <w:rPr>
                <w:color w:val="333333"/>
              </w:rPr>
              <w:t>of</w:t>
            </w:r>
            <w:r>
              <w:rPr>
                <w:color w:val="333333"/>
                <w:spacing w:val="-2"/>
              </w:rPr>
              <w:t xml:space="preserve"> </w:t>
            </w:r>
            <w:r>
              <w:rPr>
                <w:color w:val="333333"/>
              </w:rPr>
              <w:t>this</w:t>
            </w:r>
            <w:r>
              <w:rPr>
                <w:color w:val="333333"/>
                <w:spacing w:val="-3"/>
              </w:rPr>
              <w:t xml:space="preserve"> </w:t>
            </w:r>
            <w:r>
              <w:rPr>
                <w:color w:val="333333"/>
              </w:rPr>
              <w:t>predicate.</w:t>
            </w:r>
          </w:p>
        </w:tc>
      </w:tr>
      <w:tr w:rsidR="00D13DF5">
        <w:trPr>
          <w:trHeight w:val="1085"/>
        </w:trPr>
        <w:tc>
          <w:tcPr>
            <w:tcW w:w="3083" w:type="dxa"/>
          </w:tcPr>
          <w:p w:rsidR="00D13DF5" w:rsidRDefault="00502E84" w:rsidP="00F0633A">
            <w:pPr>
              <w:pStyle w:val="TableParagraph"/>
              <w:tabs>
                <w:tab w:val="left" w:pos="1775"/>
              </w:tabs>
              <w:spacing w:before="59" w:line="295" w:lineRule="auto"/>
              <w:ind w:left="720" w:right="96"/>
            </w:pPr>
            <w:r>
              <w:rPr>
                <w:color w:val="333333"/>
                <w:shd w:val="clear" w:color="auto" w:fill="EEF0EB"/>
              </w:rPr>
              <w:t>default</w:t>
            </w:r>
            <w:r>
              <w:rPr>
                <w:color w:val="333333"/>
                <w:shd w:val="clear" w:color="auto" w:fill="EEF0EB"/>
              </w:rPr>
              <w:tab/>
            </w:r>
            <w:r>
              <w:rPr>
                <w:color w:val="333333"/>
                <w:spacing w:val="-1"/>
                <w:shd w:val="clear" w:color="auto" w:fill="EEF0EB"/>
              </w:rPr>
              <w:t>Predicate&lt;T&gt;</w:t>
            </w:r>
            <w:r>
              <w:rPr>
                <w:color w:val="333333"/>
                <w:spacing w:val="-52"/>
              </w:rPr>
              <w:t xml:space="preserve"> </w:t>
            </w:r>
            <w:r>
              <w:rPr>
                <w:color w:val="333333"/>
                <w:shd w:val="clear" w:color="auto" w:fill="EEF0EB"/>
              </w:rPr>
              <w:t>or(Predicate&lt;?</w:t>
            </w:r>
            <w:r>
              <w:rPr>
                <w:color w:val="333333"/>
                <w:spacing w:val="-2"/>
                <w:shd w:val="clear" w:color="auto" w:fill="EEF0EB"/>
              </w:rPr>
              <w:t xml:space="preserve"> </w:t>
            </w:r>
            <w:r>
              <w:rPr>
                <w:color w:val="333333"/>
                <w:shd w:val="clear" w:color="auto" w:fill="EEF0EB"/>
              </w:rPr>
              <w:t>super T&gt;</w:t>
            </w:r>
            <w:r>
              <w:rPr>
                <w:color w:val="333333"/>
                <w:spacing w:val="-1"/>
                <w:shd w:val="clear" w:color="auto" w:fill="EEF0EB"/>
              </w:rPr>
              <w:t xml:space="preserve"> </w:t>
            </w:r>
            <w:r>
              <w:rPr>
                <w:color w:val="333333"/>
                <w:shd w:val="clear" w:color="auto" w:fill="EEF0EB"/>
              </w:rPr>
              <w:t>other)</w:t>
            </w:r>
          </w:p>
        </w:tc>
        <w:tc>
          <w:tcPr>
            <w:tcW w:w="7087" w:type="dxa"/>
          </w:tcPr>
          <w:p w:rsidR="00D13DF5" w:rsidRDefault="00502E84" w:rsidP="00F0633A">
            <w:pPr>
              <w:pStyle w:val="TableParagraph"/>
              <w:spacing w:before="59" w:line="295" w:lineRule="auto"/>
              <w:ind w:left="720" w:right="97"/>
              <w:jc w:val="both"/>
            </w:pPr>
            <w:r>
              <w:rPr>
                <w:color w:val="333333"/>
                <w:shd w:val="clear" w:color="auto" w:fill="EEF0EB"/>
              </w:rPr>
              <w:t>It</w:t>
            </w:r>
            <w:r>
              <w:rPr>
                <w:color w:val="333333"/>
                <w:spacing w:val="-5"/>
                <w:shd w:val="clear" w:color="auto" w:fill="EEF0EB"/>
              </w:rPr>
              <w:t xml:space="preserve"> </w:t>
            </w:r>
            <w:r>
              <w:rPr>
                <w:color w:val="333333"/>
                <w:shd w:val="clear" w:color="auto" w:fill="EEF0EB"/>
              </w:rPr>
              <w:t>returns</w:t>
            </w:r>
            <w:r>
              <w:rPr>
                <w:color w:val="333333"/>
                <w:spacing w:val="-5"/>
                <w:shd w:val="clear" w:color="auto" w:fill="EEF0EB"/>
              </w:rPr>
              <w:t xml:space="preserve"> </w:t>
            </w:r>
            <w:r>
              <w:rPr>
                <w:color w:val="333333"/>
                <w:shd w:val="clear" w:color="auto" w:fill="EEF0EB"/>
              </w:rPr>
              <w:t>a</w:t>
            </w:r>
            <w:r>
              <w:rPr>
                <w:color w:val="333333"/>
                <w:spacing w:val="-6"/>
                <w:shd w:val="clear" w:color="auto" w:fill="EEF0EB"/>
              </w:rPr>
              <w:t xml:space="preserve"> </w:t>
            </w:r>
            <w:r>
              <w:rPr>
                <w:color w:val="333333"/>
                <w:shd w:val="clear" w:color="auto" w:fill="EEF0EB"/>
              </w:rPr>
              <w:t>composed</w:t>
            </w:r>
            <w:r>
              <w:rPr>
                <w:color w:val="333333"/>
                <w:spacing w:val="-6"/>
                <w:shd w:val="clear" w:color="auto" w:fill="EEF0EB"/>
              </w:rPr>
              <w:t xml:space="preserve"> </w:t>
            </w:r>
            <w:r>
              <w:rPr>
                <w:color w:val="333333"/>
                <w:shd w:val="clear" w:color="auto" w:fill="EEF0EB"/>
              </w:rPr>
              <w:t>predicate</w:t>
            </w:r>
            <w:r>
              <w:rPr>
                <w:color w:val="333333"/>
                <w:spacing w:val="-8"/>
                <w:shd w:val="clear" w:color="auto" w:fill="EEF0EB"/>
              </w:rPr>
              <w:t xml:space="preserve"> </w:t>
            </w:r>
            <w:r>
              <w:rPr>
                <w:color w:val="333333"/>
                <w:shd w:val="clear" w:color="auto" w:fill="EEF0EB"/>
              </w:rPr>
              <w:t>that</w:t>
            </w:r>
            <w:r>
              <w:rPr>
                <w:color w:val="333333"/>
                <w:spacing w:val="-5"/>
                <w:shd w:val="clear" w:color="auto" w:fill="EEF0EB"/>
              </w:rPr>
              <w:t xml:space="preserve"> </w:t>
            </w:r>
            <w:r>
              <w:rPr>
                <w:color w:val="333333"/>
                <w:shd w:val="clear" w:color="auto" w:fill="EEF0EB"/>
              </w:rPr>
              <w:t>represents</w:t>
            </w:r>
            <w:r>
              <w:rPr>
                <w:color w:val="333333"/>
                <w:spacing w:val="-5"/>
                <w:shd w:val="clear" w:color="auto" w:fill="EEF0EB"/>
              </w:rPr>
              <w:t xml:space="preserve"> </w:t>
            </w:r>
            <w:r>
              <w:rPr>
                <w:color w:val="333333"/>
                <w:shd w:val="clear" w:color="auto" w:fill="EEF0EB"/>
              </w:rPr>
              <w:t>a</w:t>
            </w:r>
            <w:r>
              <w:rPr>
                <w:color w:val="333333"/>
                <w:spacing w:val="-6"/>
                <w:shd w:val="clear" w:color="auto" w:fill="EEF0EB"/>
              </w:rPr>
              <w:t xml:space="preserve"> </w:t>
            </w:r>
            <w:r>
              <w:rPr>
                <w:color w:val="333333"/>
                <w:shd w:val="clear" w:color="auto" w:fill="EEF0EB"/>
              </w:rPr>
              <w:t>short-circuiting</w:t>
            </w:r>
            <w:r>
              <w:rPr>
                <w:color w:val="333333"/>
                <w:spacing w:val="-6"/>
                <w:shd w:val="clear" w:color="auto" w:fill="EEF0EB"/>
              </w:rPr>
              <w:t xml:space="preserve"> </w:t>
            </w:r>
            <w:r>
              <w:rPr>
                <w:color w:val="333333"/>
                <w:shd w:val="clear" w:color="auto" w:fill="EEF0EB"/>
              </w:rPr>
              <w:t>logical</w:t>
            </w:r>
            <w:r>
              <w:rPr>
                <w:color w:val="333333"/>
                <w:spacing w:val="-5"/>
                <w:shd w:val="clear" w:color="auto" w:fill="EEF0EB"/>
              </w:rPr>
              <w:t xml:space="preserve"> </w:t>
            </w:r>
            <w:r>
              <w:rPr>
                <w:color w:val="333333"/>
                <w:shd w:val="clear" w:color="auto" w:fill="EEF0EB"/>
              </w:rPr>
              <w:t>OR</w:t>
            </w:r>
            <w:r>
              <w:rPr>
                <w:color w:val="333333"/>
                <w:spacing w:val="-7"/>
                <w:shd w:val="clear" w:color="auto" w:fill="EEF0EB"/>
              </w:rPr>
              <w:t xml:space="preserve"> </w:t>
            </w:r>
            <w:r>
              <w:rPr>
                <w:color w:val="333333"/>
                <w:shd w:val="clear" w:color="auto" w:fill="EEF0EB"/>
              </w:rPr>
              <w:t>of</w:t>
            </w:r>
            <w:r>
              <w:rPr>
                <w:color w:val="333333"/>
                <w:spacing w:val="-53"/>
              </w:rPr>
              <w:t xml:space="preserve"> </w:t>
            </w:r>
            <w:r>
              <w:rPr>
                <w:color w:val="333333"/>
                <w:shd w:val="clear" w:color="auto" w:fill="EEF0EB"/>
              </w:rPr>
              <w:t>this predicate and another. When evaluating the composed predicate, if this</w:t>
            </w:r>
            <w:r>
              <w:rPr>
                <w:color w:val="333333"/>
                <w:spacing w:val="1"/>
              </w:rPr>
              <w:t xml:space="preserve"> </w:t>
            </w:r>
            <w:r>
              <w:rPr>
                <w:color w:val="333333"/>
                <w:shd w:val="clear" w:color="auto" w:fill="EEF0EB"/>
              </w:rPr>
              <w:t>predicate</w:t>
            </w:r>
            <w:r>
              <w:rPr>
                <w:color w:val="333333"/>
                <w:spacing w:val="-3"/>
                <w:shd w:val="clear" w:color="auto" w:fill="EEF0EB"/>
              </w:rPr>
              <w:t xml:space="preserve"> </w:t>
            </w:r>
            <w:r>
              <w:rPr>
                <w:color w:val="333333"/>
                <w:shd w:val="clear" w:color="auto" w:fill="EEF0EB"/>
              </w:rPr>
              <w:t>is</w:t>
            </w:r>
            <w:r>
              <w:rPr>
                <w:color w:val="333333"/>
                <w:spacing w:val="-2"/>
                <w:shd w:val="clear" w:color="auto" w:fill="EEF0EB"/>
              </w:rPr>
              <w:t xml:space="preserve"> </w:t>
            </w:r>
            <w:r>
              <w:rPr>
                <w:color w:val="333333"/>
                <w:shd w:val="clear" w:color="auto" w:fill="EEF0EB"/>
              </w:rPr>
              <w:t>true, then</w:t>
            </w:r>
            <w:r>
              <w:rPr>
                <w:color w:val="333333"/>
                <w:spacing w:val="-3"/>
                <w:shd w:val="clear" w:color="auto" w:fill="EEF0EB"/>
              </w:rPr>
              <w:t xml:space="preserve"> </w:t>
            </w:r>
            <w:r>
              <w:rPr>
                <w:color w:val="333333"/>
                <w:shd w:val="clear" w:color="auto" w:fill="EEF0EB"/>
              </w:rPr>
              <w:t>the other</w:t>
            </w:r>
            <w:r>
              <w:rPr>
                <w:color w:val="333333"/>
                <w:spacing w:val="1"/>
                <w:shd w:val="clear" w:color="auto" w:fill="EEF0EB"/>
              </w:rPr>
              <w:t xml:space="preserve"> </w:t>
            </w:r>
            <w:r>
              <w:rPr>
                <w:color w:val="333333"/>
                <w:shd w:val="clear" w:color="auto" w:fill="EEF0EB"/>
              </w:rPr>
              <w:t>predicate</w:t>
            </w:r>
            <w:r>
              <w:rPr>
                <w:color w:val="333333"/>
                <w:spacing w:val="-3"/>
                <w:shd w:val="clear" w:color="auto" w:fill="EEF0EB"/>
              </w:rPr>
              <w:t xml:space="preserve"> </w:t>
            </w:r>
            <w:r>
              <w:rPr>
                <w:color w:val="333333"/>
                <w:shd w:val="clear" w:color="auto" w:fill="EEF0EB"/>
              </w:rPr>
              <w:t>is</w:t>
            </w:r>
            <w:r>
              <w:rPr>
                <w:color w:val="333333"/>
                <w:spacing w:val="4"/>
                <w:shd w:val="clear" w:color="auto" w:fill="EEF0EB"/>
              </w:rPr>
              <w:t xml:space="preserve"> </w:t>
            </w:r>
            <w:r>
              <w:rPr>
                <w:color w:val="333333"/>
                <w:shd w:val="clear" w:color="auto" w:fill="EEF0EB"/>
              </w:rPr>
              <w:t>not</w:t>
            </w:r>
            <w:r>
              <w:rPr>
                <w:color w:val="333333"/>
                <w:spacing w:val="1"/>
                <w:shd w:val="clear" w:color="auto" w:fill="EEF0EB"/>
              </w:rPr>
              <w:t xml:space="preserve"> </w:t>
            </w:r>
            <w:r>
              <w:rPr>
                <w:color w:val="333333"/>
                <w:shd w:val="clear" w:color="auto" w:fill="EEF0EB"/>
              </w:rPr>
              <w:t>evaluated.</w:t>
            </w:r>
          </w:p>
        </w:tc>
      </w:tr>
      <w:tr w:rsidR="00D13DF5">
        <w:trPr>
          <w:trHeight w:val="625"/>
        </w:trPr>
        <w:tc>
          <w:tcPr>
            <w:tcW w:w="3083" w:type="dxa"/>
          </w:tcPr>
          <w:p w:rsidR="00D13DF5" w:rsidRDefault="00502E84" w:rsidP="00F0633A">
            <w:pPr>
              <w:pStyle w:val="TableParagraph"/>
              <w:tabs>
                <w:tab w:val="left" w:pos="983"/>
                <w:tab w:val="left" w:pos="1775"/>
              </w:tabs>
              <w:spacing w:line="310" w:lineRule="atLeast"/>
              <w:ind w:left="720" w:right="96"/>
            </w:pPr>
            <w:r>
              <w:rPr>
                <w:color w:val="333333"/>
              </w:rPr>
              <w:t>static</w:t>
            </w:r>
            <w:r>
              <w:rPr>
                <w:color w:val="333333"/>
              </w:rPr>
              <w:tab/>
              <w:t>&lt;T&gt;</w:t>
            </w:r>
            <w:r>
              <w:rPr>
                <w:color w:val="333333"/>
              </w:rPr>
              <w:tab/>
            </w:r>
            <w:r>
              <w:rPr>
                <w:color w:val="333333"/>
                <w:spacing w:val="-1"/>
              </w:rPr>
              <w:t>Predicate&lt;T&gt;</w:t>
            </w:r>
            <w:r>
              <w:rPr>
                <w:color w:val="333333"/>
                <w:spacing w:val="-52"/>
              </w:rPr>
              <w:t xml:space="preserve"> </w:t>
            </w:r>
            <w:r>
              <w:rPr>
                <w:color w:val="333333"/>
              </w:rPr>
              <w:t>isEqual(Object</w:t>
            </w:r>
            <w:r>
              <w:rPr>
                <w:color w:val="333333"/>
                <w:spacing w:val="-3"/>
              </w:rPr>
              <w:t xml:space="preserve"> </w:t>
            </w:r>
            <w:r>
              <w:rPr>
                <w:color w:val="333333"/>
              </w:rPr>
              <w:t>targetRef)</w:t>
            </w:r>
          </w:p>
        </w:tc>
        <w:tc>
          <w:tcPr>
            <w:tcW w:w="7087" w:type="dxa"/>
          </w:tcPr>
          <w:p w:rsidR="00D13DF5" w:rsidRDefault="00502E84" w:rsidP="00F0633A">
            <w:pPr>
              <w:pStyle w:val="TableParagraph"/>
              <w:spacing w:line="310" w:lineRule="atLeast"/>
              <w:ind w:left="720"/>
            </w:pPr>
            <w:r>
              <w:rPr>
                <w:color w:val="333333"/>
              </w:rPr>
              <w:t>It</w:t>
            </w:r>
            <w:r>
              <w:rPr>
                <w:color w:val="333333"/>
                <w:spacing w:val="1"/>
              </w:rPr>
              <w:t xml:space="preserve"> </w:t>
            </w:r>
            <w:r>
              <w:rPr>
                <w:color w:val="333333"/>
              </w:rPr>
              <w:t>returns</w:t>
            </w:r>
            <w:r>
              <w:rPr>
                <w:color w:val="333333"/>
                <w:spacing w:val="1"/>
              </w:rPr>
              <w:t xml:space="preserve"> </w:t>
            </w:r>
            <w:r>
              <w:rPr>
                <w:color w:val="333333"/>
              </w:rPr>
              <w:t>a</w:t>
            </w:r>
            <w:r>
              <w:rPr>
                <w:color w:val="333333"/>
                <w:spacing w:val="1"/>
              </w:rPr>
              <w:t xml:space="preserve"> </w:t>
            </w:r>
            <w:r>
              <w:rPr>
                <w:color w:val="333333"/>
              </w:rPr>
              <w:t>predicate</w:t>
            </w:r>
            <w:r>
              <w:rPr>
                <w:color w:val="333333"/>
                <w:spacing w:val="1"/>
              </w:rPr>
              <w:t xml:space="preserve"> </w:t>
            </w:r>
            <w:r>
              <w:rPr>
                <w:color w:val="333333"/>
              </w:rPr>
              <w:t>that</w:t>
            </w:r>
            <w:r>
              <w:rPr>
                <w:color w:val="333333"/>
                <w:spacing w:val="1"/>
              </w:rPr>
              <w:t xml:space="preserve"> </w:t>
            </w:r>
            <w:r>
              <w:rPr>
                <w:color w:val="333333"/>
              </w:rPr>
              <w:t>tests</w:t>
            </w:r>
            <w:r>
              <w:rPr>
                <w:color w:val="333333"/>
                <w:spacing w:val="1"/>
              </w:rPr>
              <w:t xml:space="preserve"> </w:t>
            </w:r>
            <w:r>
              <w:rPr>
                <w:color w:val="333333"/>
              </w:rPr>
              <w:t>if</w:t>
            </w:r>
            <w:r>
              <w:rPr>
                <w:color w:val="333333"/>
                <w:spacing w:val="1"/>
              </w:rPr>
              <w:t xml:space="preserve"> </w:t>
            </w:r>
            <w:r>
              <w:rPr>
                <w:color w:val="333333"/>
              </w:rPr>
              <w:t>two</w:t>
            </w:r>
            <w:r>
              <w:rPr>
                <w:color w:val="333333"/>
                <w:spacing w:val="1"/>
              </w:rPr>
              <w:t xml:space="preserve"> </w:t>
            </w:r>
            <w:r>
              <w:rPr>
                <w:color w:val="333333"/>
              </w:rPr>
              <w:t>arguments</w:t>
            </w:r>
            <w:r>
              <w:rPr>
                <w:color w:val="333333"/>
                <w:spacing w:val="1"/>
              </w:rPr>
              <w:t xml:space="preserve"> </w:t>
            </w:r>
            <w:r>
              <w:rPr>
                <w:color w:val="333333"/>
              </w:rPr>
              <w:t>are</w:t>
            </w:r>
            <w:r>
              <w:rPr>
                <w:color w:val="333333"/>
                <w:spacing w:val="1"/>
              </w:rPr>
              <w:t xml:space="preserve"> </w:t>
            </w:r>
            <w:r>
              <w:rPr>
                <w:color w:val="333333"/>
              </w:rPr>
              <w:t>equal</w:t>
            </w:r>
            <w:r>
              <w:rPr>
                <w:color w:val="333333"/>
                <w:spacing w:val="1"/>
              </w:rPr>
              <w:t xml:space="preserve"> </w:t>
            </w:r>
            <w:r>
              <w:rPr>
                <w:color w:val="333333"/>
              </w:rPr>
              <w:t>according</w:t>
            </w:r>
            <w:r>
              <w:rPr>
                <w:color w:val="333333"/>
                <w:spacing w:val="1"/>
              </w:rPr>
              <w:t xml:space="preserve"> </w:t>
            </w:r>
            <w:r>
              <w:rPr>
                <w:color w:val="333333"/>
              </w:rPr>
              <w:t>to</w:t>
            </w:r>
            <w:r>
              <w:rPr>
                <w:color w:val="333333"/>
                <w:spacing w:val="-52"/>
              </w:rPr>
              <w:t xml:space="preserve"> </w:t>
            </w:r>
            <w:r>
              <w:rPr>
                <w:color w:val="333333"/>
              </w:rPr>
              <w:t>Objects.equals(Object,</w:t>
            </w:r>
            <w:r>
              <w:rPr>
                <w:color w:val="333333"/>
                <w:spacing w:val="-1"/>
              </w:rPr>
              <w:t xml:space="preserve"> </w:t>
            </w:r>
            <w:r>
              <w:rPr>
                <w:color w:val="333333"/>
              </w:rPr>
              <w:t>Object).</w:t>
            </w:r>
          </w:p>
        </w:tc>
      </w:tr>
    </w:tbl>
    <w:p w:rsidR="00D13DF5" w:rsidRDefault="00D13DF5" w:rsidP="00F0633A">
      <w:pPr>
        <w:pStyle w:val="BodyText"/>
        <w:spacing w:before="5"/>
        <w:ind w:left="720"/>
        <w:rPr>
          <w:sz w:val="27"/>
        </w:rPr>
      </w:pPr>
    </w:p>
    <w:p w:rsidR="00D13DF5" w:rsidRDefault="00502E84" w:rsidP="00F0633A">
      <w:pPr>
        <w:pStyle w:val="BodyText"/>
        <w:ind w:left="720"/>
      </w:pPr>
      <w:r>
        <w:rPr>
          <w:color w:val="600A4A"/>
        </w:rPr>
        <w:t>Example</w:t>
      </w:r>
      <w:r>
        <w:rPr>
          <w:color w:val="600A4A"/>
          <w:spacing w:val="-2"/>
        </w:rPr>
        <w:t xml:space="preserve"> </w:t>
      </w:r>
      <w:r>
        <w:rPr>
          <w:color w:val="600A4A"/>
        </w:rPr>
        <w:t>1</w:t>
      </w:r>
    </w:p>
    <w:p w:rsidR="00D13DF5" w:rsidRDefault="00D13DF5" w:rsidP="00F0633A">
      <w:pPr>
        <w:pStyle w:val="BodyText"/>
        <w:spacing w:before="9"/>
        <w:ind w:left="720"/>
        <w:rPr>
          <w:sz w:val="32"/>
        </w:rPr>
      </w:pPr>
    </w:p>
    <w:p w:rsidR="00D13DF5" w:rsidRDefault="00502E84" w:rsidP="00F0633A">
      <w:pPr>
        <w:spacing w:line="326" w:lineRule="auto"/>
        <w:ind w:left="720" w:right="6176" w:firstLine="16"/>
        <w:rPr>
          <w:sz w:val="24"/>
        </w:rPr>
      </w:pPr>
      <w:r>
        <w:rPr>
          <w:b/>
          <w:color w:val="006699"/>
          <w:sz w:val="24"/>
        </w:rPr>
        <w:t xml:space="preserve">import </w:t>
      </w:r>
      <w:r>
        <w:rPr>
          <w:sz w:val="24"/>
        </w:rPr>
        <w:t>java.util.function.Predicate;</w:t>
      </w:r>
      <w:r>
        <w:rPr>
          <w:spacing w:val="1"/>
          <w:sz w:val="24"/>
        </w:rPr>
        <w:t xml:space="preserve"> </w:t>
      </w:r>
      <w:r>
        <w:rPr>
          <w:b/>
          <w:color w:val="006699"/>
          <w:sz w:val="24"/>
        </w:rPr>
        <w:t xml:space="preserve">public class </w:t>
      </w:r>
      <w:r>
        <w:rPr>
          <w:sz w:val="24"/>
        </w:rPr>
        <w:t>PredicateInterfaceExample {</w:t>
      </w:r>
      <w:r>
        <w:rPr>
          <w:spacing w:val="-57"/>
          <w:sz w:val="24"/>
        </w:rPr>
        <w:t xml:space="preserve"> </w:t>
      </w:r>
      <w:r>
        <w:rPr>
          <w:b/>
          <w:color w:val="006699"/>
          <w:sz w:val="24"/>
        </w:rPr>
        <w:t>public</w:t>
      </w:r>
      <w:r>
        <w:rPr>
          <w:b/>
          <w:color w:val="006699"/>
          <w:spacing w:val="-1"/>
          <w:sz w:val="24"/>
        </w:rPr>
        <w:t xml:space="preserve"> </w:t>
      </w:r>
      <w:r>
        <w:rPr>
          <w:b/>
          <w:color w:val="006699"/>
          <w:sz w:val="24"/>
        </w:rPr>
        <w:t>static</w:t>
      </w:r>
      <w:r>
        <w:rPr>
          <w:b/>
          <w:color w:val="006699"/>
          <w:spacing w:val="-2"/>
          <w:sz w:val="24"/>
        </w:rPr>
        <w:t xml:space="preserve"> </w:t>
      </w:r>
      <w:r>
        <w:rPr>
          <w:b/>
          <w:color w:val="006699"/>
          <w:sz w:val="24"/>
        </w:rPr>
        <w:t>void</w:t>
      </w:r>
      <w:r>
        <w:rPr>
          <w:b/>
          <w:color w:val="006699"/>
          <w:spacing w:val="1"/>
          <w:sz w:val="24"/>
        </w:rPr>
        <w:t xml:space="preserve"> </w:t>
      </w:r>
      <w:r>
        <w:rPr>
          <w:sz w:val="24"/>
        </w:rPr>
        <w:t>main(String[]</w:t>
      </w:r>
      <w:r>
        <w:rPr>
          <w:spacing w:val="-1"/>
          <w:sz w:val="24"/>
        </w:rPr>
        <w:t xml:space="preserve"> </w:t>
      </w:r>
      <w:r>
        <w:rPr>
          <w:sz w:val="24"/>
        </w:rPr>
        <w:t>args)</w:t>
      </w:r>
      <w:r>
        <w:rPr>
          <w:spacing w:val="-3"/>
          <w:sz w:val="24"/>
        </w:rPr>
        <w:t xml:space="preserve"> </w:t>
      </w:r>
      <w:r>
        <w:rPr>
          <w:sz w:val="24"/>
        </w:rPr>
        <w:t>{</w:t>
      </w:r>
    </w:p>
    <w:p w:rsidR="00D13DF5" w:rsidRDefault="00502E84" w:rsidP="00F0633A">
      <w:pPr>
        <w:pStyle w:val="BodyText"/>
        <w:tabs>
          <w:tab w:val="left" w:pos="5193"/>
        </w:tabs>
        <w:spacing w:line="326" w:lineRule="auto"/>
        <w:ind w:left="720" w:right="3942"/>
      </w:pPr>
      <w:r>
        <w:t xml:space="preserve">Predicate&lt;Integer&gt; pr = a -&gt; (a &gt; </w:t>
      </w:r>
      <w:r>
        <w:rPr>
          <w:color w:val="C00000"/>
        </w:rPr>
        <w:t>18</w:t>
      </w:r>
      <w:r>
        <w:t xml:space="preserve">); </w:t>
      </w:r>
      <w:r>
        <w:rPr>
          <w:color w:val="008200"/>
        </w:rPr>
        <w:t>// Creating predicate</w:t>
      </w:r>
      <w:r>
        <w:rPr>
          <w:color w:val="008200"/>
          <w:spacing w:val="1"/>
        </w:rPr>
        <w:t xml:space="preserve"> </w:t>
      </w:r>
      <w:r>
        <w:t>System.out.println(pr.test(</w:t>
      </w:r>
      <w:r>
        <w:rPr>
          <w:color w:val="C00000"/>
        </w:rPr>
        <w:t>10</w:t>
      </w:r>
      <w:r>
        <w:t>));</w:t>
      </w:r>
      <w:r>
        <w:tab/>
      </w:r>
      <w:r>
        <w:rPr>
          <w:color w:val="008200"/>
        </w:rPr>
        <w:t>//</w:t>
      </w:r>
      <w:r>
        <w:rPr>
          <w:color w:val="008200"/>
          <w:spacing w:val="-5"/>
        </w:rPr>
        <w:t xml:space="preserve"> </w:t>
      </w:r>
      <w:r>
        <w:rPr>
          <w:color w:val="008200"/>
        </w:rPr>
        <w:t>Calling</w:t>
      </w:r>
      <w:r>
        <w:rPr>
          <w:color w:val="008200"/>
          <w:spacing w:val="-4"/>
        </w:rPr>
        <w:t xml:space="preserve"> </w:t>
      </w:r>
      <w:r>
        <w:rPr>
          <w:color w:val="008200"/>
        </w:rPr>
        <w:t>Predicate</w:t>
      </w:r>
      <w:r>
        <w:rPr>
          <w:color w:val="008200"/>
          <w:spacing w:val="-6"/>
        </w:rPr>
        <w:t xml:space="preserve"> </w:t>
      </w:r>
      <w:r>
        <w:rPr>
          <w:color w:val="008200"/>
        </w:rPr>
        <w:t>method</w:t>
      </w:r>
    </w:p>
    <w:p w:rsidR="00D13DF5" w:rsidRDefault="00502E84" w:rsidP="00F0633A">
      <w:pPr>
        <w:pStyle w:val="BodyText"/>
        <w:spacing w:line="274" w:lineRule="exact"/>
        <w:ind w:left="720"/>
      </w:pPr>
      <w:r>
        <w:t>}</w:t>
      </w:r>
    </w:p>
    <w:p w:rsidR="00D13DF5" w:rsidRDefault="00502E84" w:rsidP="00F0633A">
      <w:pPr>
        <w:pStyle w:val="BodyText"/>
        <w:spacing w:before="101"/>
        <w:ind w:left="720"/>
      </w:pPr>
      <w:r>
        <w:t>}</w:t>
      </w:r>
    </w:p>
    <w:p w:rsidR="00D13DF5" w:rsidRDefault="00502E84" w:rsidP="00F0633A">
      <w:pPr>
        <w:pStyle w:val="BodyText"/>
        <w:spacing w:before="218"/>
        <w:ind w:left="720"/>
      </w:pPr>
      <w:r>
        <w:rPr>
          <w:color w:val="333333"/>
        </w:rPr>
        <w:t>Output:</w:t>
      </w:r>
    </w:p>
    <w:p w:rsidR="00D13DF5" w:rsidRDefault="00502E84" w:rsidP="00F0633A">
      <w:pPr>
        <w:pStyle w:val="BodyText"/>
        <w:tabs>
          <w:tab w:val="left" w:pos="11600"/>
        </w:tabs>
        <w:spacing w:before="120"/>
        <w:ind w:left="720"/>
      </w:pPr>
      <w:r>
        <w:rPr>
          <w:color w:val="F8F8F8"/>
          <w:spacing w:val="-32"/>
          <w:shd w:val="clear" w:color="auto" w:fill="1C1D1C"/>
        </w:rPr>
        <w:t xml:space="preserve"> </w:t>
      </w:r>
      <w:r>
        <w:rPr>
          <w:color w:val="F8F8F8"/>
          <w:shd w:val="clear" w:color="auto" w:fill="1C1D1C"/>
        </w:rPr>
        <w:t>false</w:t>
      </w:r>
      <w:r>
        <w:rPr>
          <w:color w:val="F8F8F8"/>
          <w:shd w:val="clear" w:color="auto" w:fill="1C1D1C"/>
        </w:rPr>
        <w:tab/>
      </w:r>
    </w:p>
    <w:p w:rsidR="00D13DF5" w:rsidRDefault="00D13DF5" w:rsidP="00F0633A">
      <w:pPr>
        <w:pStyle w:val="BodyText"/>
        <w:ind w:left="720"/>
        <w:rPr>
          <w:sz w:val="20"/>
        </w:rPr>
      </w:pPr>
    </w:p>
    <w:p w:rsidR="00D13DF5" w:rsidRDefault="00D13DF5" w:rsidP="00F0633A">
      <w:pPr>
        <w:pStyle w:val="BodyText"/>
        <w:spacing w:before="9"/>
        <w:ind w:left="720"/>
        <w:rPr>
          <w:sz w:val="23"/>
        </w:rPr>
      </w:pPr>
    </w:p>
    <w:p w:rsidR="00D13DF5" w:rsidRDefault="00502E84" w:rsidP="00F0633A">
      <w:pPr>
        <w:pStyle w:val="BodyText"/>
        <w:spacing w:before="90"/>
        <w:ind w:left="720"/>
      </w:pPr>
      <w:r>
        <w:rPr>
          <w:color w:val="600A4A"/>
        </w:rPr>
        <w:t>Example</w:t>
      </w:r>
      <w:r>
        <w:rPr>
          <w:color w:val="600A4A"/>
          <w:spacing w:val="-2"/>
        </w:rPr>
        <w:t xml:space="preserve"> </w:t>
      </w:r>
      <w:r>
        <w:rPr>
          <w:color w:val="600A4A"/>
        </w:rPr>
        <w:t>2</w:t>
      </w:r>
    </w:p>
    <w:p w:rsidR="00D13DF5" w:rsidRDefault="00D13DF5" w:rsidP="00F0633A">
      <w:pPr>
        <w:pStyle w:val="BodyText"/>
        <w:spacing w:before="9"/>
        <w:ind w:left="720"/>
        <w:rPr>
          <w:sz w:val="32"/>
        </w:rPr>
      </w:pPr>
    </w:p>
    <w:p w:rsidR="00D13DF5" w:rsidRDefault="00502E84" w:rsidP="00F0633A">
      <w:pPr>
        <w:pStyle w:val="BodyText"/>
        <w:ind w:left="720"/>
      </w:pPr>
      <w:r>
        <w:rPr>
          <w:b/>
          <w:color w:val="006699"/>
        </w:rPr>
        <w:t>import</w:t>
      </w:r>
      <w:r>
        <w:rPr>
          <w:b/>
          <w:color w:val="006699"/>
          <w:spacing w:val="-5"/>
        </w:rPr>
        <w:t xml:space="preserve"> </w:t>
      </w:r>
      <w:r>
        <w:t>java.util.function.Predicate;</w:t>
      </w:r>
    </w:p>
    <w:p w:rsidR="00D13DF5" w:rsidRDefault="00502E84" w:rsidP="00F0633A">
      <w:pPr>
        <w:spacing w:before="101"/>
        <w:ind w:left="720"/>
        <w:rPr>
          <w:sz w:val="24"/>
        </w:rPr>
      </w:pPr>
      <w:r>
        <w:rPr>
          <w:b/>
          <w:color w:val="006699"/>
          <w:sz w:val="24"/>
        </w:rPr>
        <w:t>public</w:t>
      </w:r>
      <w:r>
        <w:rPr>
          <w:b/>
          <w:color w:val="006699"/>
          <w:spacing w:val="-3"/>
          <w:sz w:val="24"/>
        </w:rPr>
        <w:t xml:space="preserve"> </w:t>
      </w:r>
      <w:r>
        <w:rPr>
          <w:b/>
          <w:color w:val="006699"/>
          <w:sz w:val="24"/>
        </w:rPr>
        <w:t>class</w:t>
      </w:r>
      <w:r>
        <w:rPr>
          <w:b/>
          <w:color w:val="006699"/>
          <w:spacing w:val="-3"/>
          <w:sz w:val="24"/>
        </w:rPr>
        <w:t xml:space="preserve"> </w:t>
      </w:r>
      <w:r>
        <w:rPr>
          <w:sz w:val="24"/>
        </w:rPr>
        <w:t>PredicateInterfaceExample</w:t>
      </w:r>
      <w:r>
        <w:rPr>
          <w:spacing w:val="-2"/>
          <w:sz w:val="24"/>
        </w:rPr>
        <w:t xml:space="preserve"> </w:t>
      </w:r>
      <w:r>
        <w:rPr>
          <w:sz w:val="24"/>
        </w:rPr>
        <w:t>{</w:t>
      </w:r>
    </w:p>
    <w:p w:rsidR="00D13DF5" w:rsidRDefault="00502E84" w:rsidP="00F0633A">
      <w:pPr>
        <w:spacing w:before="98"/>
        <w:ind w:left="720"/>
        <w:rPr>
          <w:sz w:val="24"/>
        </w:rPr>
      </w:pPr>
      <w:r>
        <w:rPr>
          <w:b/>
          <w:color w:val="006699"/>
          <w:sz w:val="24"/>
        </w:rPr>
        <w:t>static</w:t>
      </w:r>
      <w:r>
        <w:rPr>
          <w:b/>
          <w:color w:val="006699"/>
          <w:spacing w:val="-3"/>
          <w:sz w:val="24"/>
        </w:rPr>
        <w:t xml:space="preserve"> </w:t>
      </w:r>
      <w:r>
        <w:rPr>
          <w:sz w:val="24"/>
        </w:rPr>
        <w:t>Boolean</w:t>
      </w:r>
      <w:r>
        <w:rPr>
          <w:spacing w:val="-2"/>
          <w:sz w:val="24"/>
        </w:rPr>
        <w:t xml:space="preserve"> </w:t>
      </w:r>
      <w:r>
        <w:rPr>
          <w:sz w:val="24"/>
        </w:rPr>
        <w:t>checkAge(</w:t>
      </w:r>
      <w:r>
        <w:rPr>
          <w:b/>
          <w:color w:val="006699"/>
          <w:sz w:val="24"/>
        </w:rPr>
        <w:t>int</w:t>
      </w:r>
      <w:r>
        <w:rPr>
          <w:b/>
          <w:color w:val="006699"/>
          <w:spacing w:val="-2"/>
          <w:sz w:val="24"/>
        </w:rPr>
        <w:t xml:space="preserve"> </w:t>
      </w:r>
      <w:r>
        <w:rPr>
          <w:sz w:val="24"/>
        </w:rPr>
        <w:t>age){</w:t>
      </w:r>
    </w:p>
    <w:p w:rsidR="00D13DF5" w:rsidRDefault="00502E84" w:rsidP="00F0633A">
      <w:pPr>
        <w:spacing w:before="99" w:line="326" w:lineRule="auto"/>
        <w:ind w:left="720" w:right="8204" w:hanging="240"/>
        <w:rPr>
          <w:sz w:val="24"/>
        </w:rPr>
      </w:pPr>
      <w:r>
        <w:rPr>
          <w:b/>
          <w:color w:val="006699"/>
          <w:sz w:val="24"/>
        </w:rPr>
        <w:t>if</w:t>
      </w:r>
      <w:r>
        <w:rPr>
          <w:sz w:val="24"/>
        </w:rPr>
        <w:t>(age&gt;</w:t>
      </w:r>
      <w:r>
        <w:rPr>
          <w:color w:val="C00000"/>
          <w:sz w:val="24"/>
        </w:rPr>
        <w:t>17</w:t>
      </w:r>
      <w:r>
        <w:rPr>
          <w:sz w:val="24"/>
        </w:rPr>
        <w:t>)</w:t>
      </w:r>
      <w:r>
        <w:rPr>
          <w:spacing w:val="1"/>
          <w:sz w:val="24"/>
        </w:rPr>
        <w:t xml:space="preserve"> </w:t>
      </w:r>
      <w:r>
        <w:rPr>
          <w:b/>
          <w:color w:val="006699"/>
          <w:sz w:val="24"/>
        </w:rPr>
        <w:t>return</w:t>
      </w:r>
      <w:r>
        <w:rPr>
          <w:b/>
          <w:color w:val="006699"/>
          <w:spacing w:val="-13"/>
          <w:sz w:val="24"/>
        </w:rPr>
        <w:t xml:space="preserve"> </w:t>
      </w:r>
      <w:r>
        <w:rPr>
          <w:b/>
          <w:color w:val="006699"/>
          <w:sz w:val="24"/>
        </w:rPr>
        <w:t>true</w:t>
      </w:r>
      <w:r>
        <w:rPr>
          <w:sz w:val="24"/>
        </w:rPr>
        <w:t>;</w:t>
      </w:r>
    </w:p>
    <w:p w:rsidR="00D13DF5" w:rsidRDefault="00502E84" w:rsidP="00F0633A">
      <w:pPr>
        <w:pStyle w:val="Heading4"/>
        <w:ind w:left="720"/>
        <w:rPr>
          <w:b w:val="0"/>
        </w:rPr>
      </w:pPr>
      <w:r>
        <w:rPr>
          <w:color w:val="006699"/>
        </w:rPr>
        <w:t>else</w:t>
      </w:r>
      <w:r>
        <w:rPr>
          <w:color w:val="006699"/>
          <w:spacing w:val="-2"/>
        </w:rPr>
        <w:t xml:space="preserve"> </w:t>
      </w:r>
      <w:r>
        <w:rPr>
          <w:color w:val="006699"/>
        </w:rPr>
        <w:t>return false</w:t>
      </w:r>
      <w:r>
        <w:rPr>
          <w:b w:val="0"/>
        </w:rPr>
        <w:t>;</w:t>
      </w:r>
    </w:p>
    <w:p w:rsidR="00D13DF5" w:rsidRDefault="00502E84" w:rsidP="00F0633A">
      <w:pPr>
        <w:pStyle w:val="BodyText"/>
        <w:spacing w:before="99"/>
        <w:ind w:left="720"/>
      </w:pPr>
      <w:r>
        <w:t>}</w:t>
      </w:r>
    </w:p>
    <w:p w:rsidR="00D13DF5" w:rsidRDefault="00502E84" w:rsidP="00F0633A">
      <w:pPr>
        <w:spacing w:before="98"/>
        <w:ind w:left="720"/>
        <w:rPr>
          <w:sz w:val="24"/>
        </w:rPr>
      </w:pPr>
      <w:r>
        <w:rPr>
          <w:b/>
          <w:color w:val="006699"/>
          <w:sz w:val="24"/>
        </w:rPr>
        <w:t>public</w:t>
      </w:r>
      <w:r>
        <w:rPr>
          <w:b/>
          <w:color w:val="006699"/>
          <w:spacing w:val="-2"/>
          <w:sz w:val="24"/>
        </w:rPr>
        <w:t xml:space="preserve"> </w:t>
      </w:r>
      <w:r>
        <w:rPr>
          <w:b/>
          <w:color w:val="006699"/>
          <w:sz w:val="24"/>
        </w:rPr>
        <w:t>static</w:t>
      </w:r>
      <w:r>
        <w:rPr>
          <w:b/>
          <w:color w:val="006699"/>
          <w:spacing w:val="-3"/>
          <w:sz w:val="24"/>
        </w:rPr>
        <w:t xml:space="preserve"> </w:t>
      </w:r>
      <w:r>
        <w:rPr>
          <w:b/>
          <w:color w:val="006699"/>
          <w:sz w:val="24"/>
        </w:rPr>
        <w:t>void</w:t>
      </w:r>
      <w:r>
        <w:rPr>
          <w:b/>
          <w:color w:val="006699"/>
          <w:spacing w:val="1"/>
          <w:sz w:val="24"/>
        </w:rPr>
        <w:t xml:space="preserve"> </w:t>
      </w:r>
      <w:r>
        <w:rPr>
          <w:sz w:val="24"/>
        </w:rPr>
        <w:t>main(String[]</w:t>
      </w:r>
      <w:r>
        <w:rPr>
          <w:spacing w:val="-3"/>
          <w:sz w:val="24"/>
        </w:rPr>
        <w:t xml:space="preserve"> </w:t>
      </w:r>
      <w:r>
        <w:rPr>
          <w:sz w:val="24"/>
        </w:rPr>
        <w:t>args){</w:t>
      </w:r>
    </w:p>
    <w:p w:rsidR="00D13DF5" w:rsidRDefault="00502E84" w:rsidP="00F0633A">
      <w:pPr>
        <w:pStyle w:val="BodyText"/>
        <w:spacing w:before="99"/>
        <w:ind w:left="720"/>
      </w:pPr>
      <w:r>
        <w:rPr>
          <w:color w:val="008200"/>
        </w:rPr>
        <w:t>//</w:t>
      </w:r>
      <w:r>
        <w:rPr>
          <w:color w:val="008200"/>
          <w:spacing w:val="-2"/>
        </w:rPr>
        <w:t xml:space="preserve"> </w:t>
      </w:r>
      <w:r>
        <w:rPr>
          <w:color w:val="008200"/>
        </w:rPr>
        <w:t>Using</w:t>
      </w:r>
      <w:r>
        <w:rPr>
          <w:color w:val="008200"/>
          <w:spacing w:val="-2"/>
        </w:rPr>
        <w:t xml:space="preserve"> </w:t>
      </w:r>
      <w:r>
        <w:rPr>
          <w:color w:val="008200"/>
        </w:rPr>
        <w:t>Predicate</w:t>
      </w:r>
      <w:r>
        <w:rPr>
          <w:color w:val="008200"/>
          <w:spacing w:val="-1"/>
        </w:rPr>
        <w:t xml:space="preserve"> </w:t>
      </w:r>
      <w:r>
        <w:rPr>
          <w:color w:val="008200"/>
        </w:rPr>
        <w:t>interface</w:t>
      </w:r>
    </w:p>
    <w:p w:rsidR="00D13DF5" w:rsidRDefault="00502E84" w:rsidP="00F0633A">
      <w:pPr>
        <w:pStyle w:val="BodyText"/>
        <w:spacing w:before="101"/>
        <w:ind w:left="720"/>
      </w:pPr>
      <w:r>
        <w:t>Predicate&lt;Integer&gt;</w:t>
      </w:r>
      <w:r>
        <w:rPr>
          <w:spacing w:val="-2"/>
        </w:rPr>
        <w:t xml:space="preserve"> </w:t>
      </w:r>
      <w:r>
        <w:t>predicate</w:t>
      </w:r>
      <w:r>
        <w:rPr>
          <w:spacing w:val="-1"/>
        </w:rPr>
        <w:t xml:space="preserve"> </w:t>
      </w:r>
      <w:r>
        <w:t>=</w:t>
      </w:r>
      <w:r>
        <w:rPr>
          <w:spacing w:val="52"/>
        </w:rPr>
        <w:t xml:space="preserve"> </w:t>
      </w:r>
      <w:r>
        <w:t>PredicateInterfaceExample::checkAge;</w:t>
      </w:r>
    </w:p>
    <w:p w:rsidR="00D13DF5" w:rsidRDefault="00502E84" w:rsidP="00F0633A">
      <w:pPr>
        <w:pStyle w:val="BodyText"/>
        <w:spacing w:before="98"/>
        <w:ind w:left="720"/>
      </w:pPr>
      <w:r>
        <w:rPr>
          <w:color w:val="008200"/>
        </w:rPr>
        <w:lastRenderedPageBreak/>
        <w:t>//</w:t>
      </w:r>
      <w:r>
        <w:rPr>
          <w:color w:val="008200"/>
          <w:spacing w:val="-2"/>
        </w:rPr>
        <w:t xml:space="preserve"> </w:t>
      </w:r>
      <w:r>
        <w:rPr>
          <w:color w:val="008200"/>
        </w:rPr>
        <w:t>Calling Predicate</w:t>
      </w:r>
      <w:r>
        <w:rPr>
          <w:color w:val="008200"/>
          <w:spacing w:val="-1"/>
        </w:rPr>
        <w:t xml:space="preserve"> </w:t>
      </w:r>
      <w:r>
        <w:rPr>
          <w:color w:val="008200"/>
        </w:rPr>
        <w:t>method</w:t>
      </w:r>
    </w:p>
    <w:p w:rsidR="00D13DF5" w:rsidRDefault="00D13DF5" w:rsidP="00F0633A">
      <w:pPr>
        <w:ind w:left="720"/>
        <w:sectPr w:rsidR="00D13DF5">
          <w:pgSz w:w="11920" w:h="16850"/>
          <w:pgMar w:top="1280" w:right="0" w:bottom="280" w:left="140" w:header="720" w:footer="720" w:gutter="0"/>
          <w:cols w:space="720"/>
        </w:sectPr>
      </w:pPr>
    </w:p>
    <w:tbl>
      <w:tblPr>
        <w:tblW w:w="0" w:type="auto"/>
        <w:tblInd w:w="350" w:type="dxa"/>
        <w:tblLayout w:type="fixed"/>
        <w:tblCellMar>
          <w:left w:w="0" w:type="dxa"/>
          <w:right w:w="0" w:type="dxa"/>
        </w:tblCellMar>
        <w:tblLook w:val="01E0" w:firstRow="1" w:lastRow="1" w:firstColumn="1" w:lastColumn="1" w:noHBand="0" w:noVBand="0"/>
      </w:tblPr>
      <w:tblGrid>
        <w:gridCol w:w="465"/>
        <w:gridCol w:w="10479"/>
        <w:gridCol w:w="312"/>
      </w:tblGrid>
      <w:tr w:rsidR="00D13DF5" w:rsidTr="00E605B3">
        <w:trPr>
          <w:trHeight w:val="3206"/>
        </w:trPr>
        <w:tc>
          <w:tcPr>
            <w:tcW w:w="465" w:type="dxa"/>
            <w:tcBorders>
              <w:top w:val="dotted" w:sz="4" w:space="0" w:color="000000"/>
              <w:left w:val="dotted" w:sz="4" w:space="0" w:color="000000"/>
            </w:tcBorders>
          </w:tcPr>
          <w:p w:rsidR="00D13DF5" w:rsidRDefault="00D13DF5" w:rsidP="00F0633A">
            <w:pPr>
              <w:pStyle w:val="TableParagraph"/>
              <w:ind w:left="720"/>
              <w:rPr>
                <w:sz w:val="24"/>
              </w:rPr>
            </w:pPr>
          </w:p>
        </w:tc>
        <w:tc>
          <w:tcPr>
            <w:tcW w:w="10479" w:type="dxa"/>
            <w:tcBorders>
              <w:top w:val="dotted" w:sz="4" w:space="0" w:color="000000"/>
              <w:right w:val="dotted"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spacing w:line="326" w:lineRule="auto"/>
              <w:ind w:left="720" w:right="5850"/>
              <w:rPr>
                <w:sz w:val="24"/>
              </w:rPr>
            </w:pPr>
            <w:r>
              <w:rPr>
                <w:b/>
                <w:color w:val="006699"/>
                <w:sz w:val="24"/>
              </w:rPr>
              <w:t>boolean</w:t>
            </w:r>
            <w:r>
              <w:rPr>
                <w:b/>
                <w:color w:val="006699"/>
                <w:spacing w:val="-6"/>
                <w:sz w:val="24"/>
              </w:rPr>
              <w:t xml:space="preserve"> </w:t>
            </w:r>
            <w:r>
              <w:rPr>
                <w:sz w:val="24"/>
              </w:rPr>
              <w:t>result</w:t>
            </w:r>
            <w:r>
              <w:rPr>
                <w:spacing w:val="-5"/>
                <w:sz w:val="24"/>
              </w:rPr>
              <w:t xml:space="preserve"> </w:t>
            </w:r>
            <w:r>
              <w:rPr>
                <w:sz w:val="24"/>
              </w:rPr>
              <w:t>=</w:t>
            </w:r>
            <w:r>
              <w:rPr>
                <w:spacing w:val="-7"/>
                <w:sz w:val="24"/>
              </w:rPr>
              <w:t xml:space="preserve"> </w:t>
            </w:r>
            <w:r>
              <w:rPr>
                <w:sz w:val="24"/>
              </w:rPr>
              <w:t>predicate.test(</w:t>
            </w:r>
            <w:r>
              <w:rPr>
                <w:color w:val="C00000"/>
                <w:sz w:val="24"/>
              </w:rPr>
              <w:t>25</w:t>
            </w:r>
            <w:r>
              <w:rPr>
                <w:sz w:val="24"/>
              </w:rPr>
              <w:t>);</w:t>
            </w:r>
            <w:r>
              <w:rPr>
                <w:spacing w:val="-57"/>
                <w:sz w:val="24"/>
              </w:rPr>
              <w:t xml:space="preserve"> </w:t>
            </w:r>
            <w:r>
              <w:rPr>
                <w:sz w:val="24"/>
              </w:rPr>
              <w:t>System.out.println(result);</w:t>
            </w:r>
          </w:p>
          <w:p w:rsidR="00D13DF5" w:rsidRDefault="00502E84" w:rsidP="00F0633A">
            <w:pPr>
              <w:pStyle w:val="TableParagraph"/>
              <w:spacing w:line="274" w:lineRule="exact"/>
              <w:ind w:left="720"/>
              <w:rPr>
                <w:sz w:val="24"/>
              </w:rPr>
            </w:pPr>
            <w:r>
              <w:rPr>
                <w:sz w:val="24"/>
              </w:rPr>
              <w:t>}</w:t>
            </w:r>
          </w:p>
          <w:p w:rsidR="00D13DF5" w:rsidRDefault="00502E84" w:rsidP="00F0633A">
            <w:pPr>
              <w:pStyle w:val="TableParagraph"/>
              <w:spacing w:before="98"/>
              <w:ind w:left="720"/>
              <w:rPr>
                <w:sz w:val="24"/>
              </w:rPr>
            </w:pPr>
            <w:r>
              <w:rPr>
                <w:sz w:val="24"/>
              </w:rPr>
              <w:t>}</w:t>
            </w:r>
          </w:p>
          <w:p w:rsidR="00D13DF5" w:rsidRDefault="00D13DF5" w:rsidP="00F0633A">
            <w:pPr>
              <w:pStyle w:val="TableParagraph"/>
              <w:spacing w:before="7"/>
              <w:ind w:left="720"/>
              <w:rPr>
                <w:sz w:val="24"/>
              </w:rPr>
            </w:pPr>
          </w:p>
          <w:p w:rsidR="00D13DF5" w:rsidRDefault="00502E84" w:rsidP="00F0633A">
            <w:pPr>
              <w:pStyle w:val="TableParagraph"/>
              <w:ind w:left="720"/>
              <w:rPr>
                <w:sz w:val="24"/>
              </w:rPr>
            </w:pPr>
            <w:r>
              <w:rPr>
                <w:color w:val="333333"/>
                <w:sz w:val="24"/>
              </w:rPr>
              <w:t>Output:</w:t>
            </w:r>
          </w:p>
        </w:tc>
        <w:tc>
          <w:tcPr>
            <w:tcW w:w="312" w:type="dxa"/>
            <w:tcBorders>
              <w:left w:val="dotted" w:sz="4" w:space="0" w:color="000000"/>
            </w:tcBorders>
          </w:tcPr>
          <w:p w:rsidR="00D13DF5" w:rsidRDefault="00D13DF5" w:rsidP="00F0633A">
            <w:pPr>
              <w:pStyle w:val="TableParagraph"/>
              <w:ind w:left="720"/>
              <w:rPr>
                <w:sz w:val="24"/>
              </w:rPr>
            </w:pPr>
          </w:p>
        </w:tc>
      </w:tr>
      <w:tr w:rsidR="00D13DF5" w:rsidTr="00E605B3">
        <w:trPr>
          <w:trHeight w:val="275"/>
        </w:trPr>
        <w:tc>
          <w:tcPr>
            <w:tcW w:w="465" w:type="dxa"/>
            <w:tcBorders>
              <w:left w:val="dotted" w:sz="4" w:space="0" w:color="000000"/>
            </w:tcBorders>
          </w:tcPr>
          <w:p w:rsidR="00D13DF5" w:rsidRDefault="00D13DF5" w:rsidP="00F0633A">
            <w:pPr>
              <w:pStyle w:val="TableParagraph"/>
              <w:ind w:left="720"/>
              <w:rPr>
                <w:sz w:val="20"/>
              </w:rPr>
            </w:pPr>
          </w:p>
        </w:tc>
        <w:tc>
          <w:tcPr>
            <w:tcW w:w="10479" w:type="dxa"/>
            <w:tcBorders>
              <w:right w:val="dotted" w:sz="4" w:space="0" w:color="000000"/>
            </w:tcBorders>
            <w:shd w:val="clear" w:color="auto" w:fill="1C1D1C"/>
          </w:tcPr>
          <w:p w:rsidR="00D13DF5" w:rsidRDefault="00502E84" w:rsidP="00F0633A">
            <w:pPr>
              <w:pStyle w:val="TableParagraph"/>
              <w:spacing w:line="256" w:lineRule="exact"/>
              <w:ind w:left="720"/>
              <w:rPr>
                <w:sz w:val="24"/>
              </w:rPr>
            </w:pPr>
            <w:r>
              <w:rPr>
                <w:color w:val="F8F8F8"/>
                <w:sz w:val="24"/>
              </w:rPr>
              <w:t>true</w:t>
            </w:r>
          </w:p>
        </w:tc>
        <w:tc>
          <w:tcPr>
            <w:tcW w:w="312" w:type="dxa"/>
            <w:tcBorders>
              <w:left w:val="dotted" w:sz="4" w:space="0" w:color="000000"/>
            </w:tcBorders>
            <w:shd w:val="clear" w:color="auto" w:fill="1C1D1C"/>
          </w:tcPr>
          <w:p w:rsidR="00D13DF5" w:rsidRDefault="00D13DF5" w:rsidP="00F0633A">
            <w:pPr>
              <w:pStyle w:val="TableParagraph"/>
              <w:ind w:left="720"/>
              <w:rPr>
                <w:sz w:val="20"/>
              </w:rPr>
            </w:pPr>
          </w:p>
        </w:tc>
      </w:tr>
      <w:tr w:rsidR="00D13DF5" w:rsidTr="00E605B3">
        <w:trPr>
          <w:trHeight w:val="1223"/>
        </w:trPr>
        <w:tc>
          <w:tcPr>
            <w:tcW w:w="465" w:type="dxa"/>
            <w:vMerge w:val="restart"/>
            <w:tcBorders>
              <w:left w:val="dotted" w:sz="4" w:space="0" w:color="000000"/>
              <w:bottom w:val="dotted" w:sz="4" w:space="0" w:color="000000"/>
            </w:tcBorders>
          </w:tcPr>
          <w:p w:rsidR="00D13DF5" w:rsidRDefault="00D13DF5" w:rsidP="00F0633A">
            <w:pPr>
              <w:pStyle w:val="TableParagraph"/>
              <w:ind w:left="720"/>
              <w:rPr>
                <w:sz w:val="24"/>
              </w:rPr>
            </w:pPr>
          </w:p>
        </w:tc>
        <w:tc>
          <w:tcPr>
            <w:tcW w:w="10479" w:type="dxa"/>
            <w:tcBorders>
              <w:right w:val="dotted" w:sz="4" w:space="0" w:color="000000"/>
            </w:tcBorders>
          </w:tcPr>
          <w:p w:rsidR="00D13DF5" w:rsidRDefault="00D13DF5" w:rsidP="00F0633A">
            <w:pPr>
              <w:pStyle w:val="TableParagraph"/>
              <w:ind w:left="720"/>
              <w:rPr>
                <w:sz w:val="32"/>
              </w:rPr>
            </w:pPr>
          </w:p>
          <w:p w:rsidR="00D13DF5" w:rsidRDefault="00D13DF5" w:rsidP="00F0633A">
            <w:pPr>
              <w:pStyle w:val="TableParagraph"/>
              <w:spacing w:before="2"/>
              <w:ind w:left="720"/>
              <w:rPr>
                <w:sz w:val="32"/>
              </w:rPr>
            </w:pPr>
          </w:p>
          <w:p w:rsidR="00D13DF5" w:rsidRDefault="00502E84" w:rsidP="00F0633A">
            <w:pPr>
              <w:pStyle w:val="TableParagraph"/>
              <w:tabs>
                <w:tab w:val="left" w:pos="2165"/>
              </w:tabs>
              <w:ind w:left="720"/>
              <w:rPr>
                <w:b/>
                <w:sz w:val="30"/>
              </w:rPr>
            </w:pPr>
            <w:r>
              <w:rPr>
                <w:b/>
                <w:color w:val="006FC0"/>
                <w:sz w:val="30"/>
              </w:rPr>
              <w:t>76)</w:t>
            </w:r>
            <w:r>
              <w:rPr>
                <w:b/>
                <w:color w:val="006FC0"/>
                <w:sz w:val="30"/>
              </w:rPr>
              <w:tab/>
              <w:t>Design</w:t>
            </w:r>
            <w:r>
              <w:rPr>
                <w:b/>
                <w:color w:val="006FC0"/>
                <w:spacing w:val="-2"/>
                <w:sz w:val="30"/>
              </w:rPr>
              <w:t xml:space="preserve"> </w:t>
            </w:r>
            <w:r>
              <w:rPr>
                <w:b/>
                <w:color w:val="006FC0"/>
                <w:sz w:val="30"/>
              </w:rPr>
              <w:t>Patterns in</w:t>
            </w:r>
            <w:r>
              <w:rPr>
                <w:b/>
                <w:color w:val="006FC0"/>
                <w:spacing w:val="-4"/>
                <w:sz w:val="30"/>
              </w:rPr>
              <w:t xml:space="preserve"> </w:t>
            </w:r>
            <w:r>
              <w:rPr>
                <w:b/>
                <w:color w:val="006FC0"/>
                <w:sz w:val="30"/>
              </w:rPr>
              <w:t>Java</w:t>
            </w:r>
          </w:p>
        </w:tc>
        <w:tc>
          <w:tcPr>
            <w:tcW w:w="312" w:type="dxa"/>
            <w:tcBorders>
              <w:left w:val="dotted" w:sz="4" w:space="0" w:color="000000"/>
            </w:tcBorders>
          </w:tcPr>
          <w:p w:rsidR="00D13DF5" w:rsidRDefault="00D13DF5" w:rsidP="00F0633A">
            <w:pPr>
              <w:pStyle w:val="TableParagraph"/>
              <w:ind w:left="720"/>
              <w:rPr>
                <w:sz w:val="24"/>
              </w:rPr>
            </w:pPr>
          </w:p>
        </w:tc>
      </w:tr>
      <w:tr w:rsidR="00D13DF5" w:rsidTr="00E605B3">
        <w:trPr>
          <w:trHeight w:val="546"/>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tcBorders>
              <w:right w:val="dotted" w:sz="4" w:space="0" w:color="000000"/>
            </w:tcBorders>
          </w:tcPr>
          <w:p w:rsidR="00D13DF5" w:rsidRDefault="00502E84" w:rsidP="00F0633A">
            <w:pPr>
              <w:pStyle w:val="TableParagraph"/>
              <w:spacing w:before="130"/>
              <w:ind w:left="720"/>
              <w:rPr>
                <w:sz w:val="24"/>
              </w:rPr>
            </w:pPr>
            <w:r>
              <w:rPr>
                <w:color w:val="333333"/>
                <w:sz w:val="24"/>
              </w:rPr>
              <w:t>A</w:t>
            </w:r>
            <w:r>
              <w:rPr>
                <w:color w:val="333333"/>
                <w:spacing w:val="-1"/>
                <w:sz w:val="24"/>
              </w:rPr>
              <w:t xml:space="preserve"> </w:t>
            </w:r>
            <w:r>
              <w:rPr>
                <w:color w:val="333333"/>
                <w:sz w:val="24"/>
              </w:rPr>
              <w:t>design</w:t>
            </w:r>
            <w:r>
              <w:rPr>
                <w:color w:val="333333"/>
                <w:spacing w:val="-1"/>
                <w:sz w:val="24"/>
              </w:rPr>
              <w:t xml:space="preserve"> </w:t>
            </w:r>
            <w:r>
              <w:rPr>
                <w:color w:val="333333"/>
                <w:sz w:val="24"/>
              </w:rPr>
              <w:t>patterns</w:t>
            </w:r>
            <w:r>
              <w:rPr>
                <w:color w:val="333333"/>
                <w:spacing w:val="-1"/>
                <w:sz w:val="24"/>
              </w:rPr>
              <w:t xml:space="preserve"> </w:t>
            </w:r>
            <w:r>
              <w:rPr>
                <w:color w:val="333333"/>
                <w:sz w:val="24"/>
              </w:rPr>
              <w:t>are</w:t>
            </w:r>
            <w:r>
              <w:rPr>
                <w:color w:val="333333"/>
                <w:spacing w:val="-2"/>
                <w:sz w:val="24"/>
              </w:rPr>
              <w:t xml:space="preserve"> </w:t>
            </w:r>
            <w:r>
              <w:rPr>
                <w:b/>
                <w:color w:val="333333"/>
                <w:sz w:val="24"/>
              </w:rPr>
              <w:t>well-proved</w:t>
            </w:r>
            <w:r>
              <w:rPr>
                <w:b/>
                <w:color w:val="333333"/>
                <w:spacing w:val="-1"/>
                <w:sz w:val="24"/>
              </w:rPr>
              <w:t xml:space="preserve"> </w:t>
            </w:r>
            <w:r>
              <w:rPr>
                <w:b/>
                <w:color w:val="333333"/>
                <w:sz w:val="24"/>
              </w:rPr>
              <w:t xml:space="preserve">solution </w:t>
            </w:r>
            <w:r>
              <w:rPr>
                <w:color w:val="333333"/>
                <w:sz w:val="24"/>
              </w:rPr>
              <w:t>for</w:t>
            </w:r>
            <w:r>
              <w:rPr>
                <w:color w:val="333333"/>
                <w:spacing w:val="-3"/>
                <w:sz w:val="24"/>
              </w:rPr>
              <w:t xml:space="preserve"> </w:t>
            </w:r>
            <w:r>
              <w:rPr>
                <w:color w:val="333333"/>
                <w:sz w:val="24"/>
              </w:rPr>
              <w:t>solving</w:t>
            </w:r>
            <w:r>
              <w:rPr>
                <w:color w:val="333333"/>
                <w:spacing w:val="-1"/>
                <w:sz w:val="24"/>
              </w:rPr>
              <w:t xml:space="preserve"> </w:t>
            </w:r>
            <w:r>
              <w:rPr>
                <w:color w:val="333333"/>
                <w:sz w:val="24"/>
              </w:rPr>
              <w:t>the</w:t>
            </w:r>
            <w:r>
              <w:rPr>
                <w:color w:val="333333"/>
                <w:spacing w:val="-2"/>
                <w:sz w:val="24"/>
              </w:rPr>
              <w:t xml:space="preserve"> </w:t>
            </w:r>
            <w:r>
              <w:rPr>
                <w:color w:val="333333"/>
                <w:sz w:val="24"/>
              </w:rPr>
              <w:t>specific</w:t>
            </w:r>
            <w:r>
              <w:rPr>
                <w:color w:val="333333"/>
                <w:spacing w:val="-2"/>
                <w:sz w:val="24"/>
              </w:rPr>
              <w:t xml:space="preserve"> </w:t>
            </w:r>
            <w:r>
              <w:rPr>
                <w:color w:val="333333"/>
                <w:sz w:val="24"/>
              </w:rPr>
              <w:t>problem/task..</w:t>
            </w:r>
          </w:p>
        </w:tc>
        <w:tc>
          <w:tcPr>
            <w:tcW w:w="312" w:type="dxa"/>
            <w:tcBorders>
              <w:left w:val="dotted" w:sz="4" w:space="0" w:color="000000"/>
            </w:tcBorders>
          </w:tcPr>
          <w:p w:rsidR="00D13DF5" w:rsidRDefault="00D13DF5" w:rsidP="00F0633A">
            <w:pPr>
              <w:pStyle w:val="TableParagraph"/>
              <w:ind w:left="720"/>
              <w:rPr>
                <w:sz w:val="24"/>
              </w:rPr>
            </w:pPr>
          </w:p>
        </w:tc>
      </w:tr>
      <w:tr w:rsidR="00D13DF5" w:rsidTr="00E605B3">
        <w:trPr>
          <w:trHeight w:val="1097"/>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tcBorders>
              <w:right w:val="dotted" w:sz="4" w:space="0" w:color="000000"/>
            </w:tcBorders>
          </w:tcPr>
          <w:p w:rsidR="00D13DF5" w:rsidRDefault="00502E84" w:rsidP="00F0633A">
            <w:pPr>
              <w:pStyle w:val="TableParagraph"/>
              <w:spacing w:before="130"/>
              <w:ind w:left="720"/>
              <w:rPr>
                <w:b/>
                <w:sz w:val="24"/>
              </w:rPr>
            </w:pPr>
            <w:r>
              <w:rPr>
                <w:b/>
                <w:color w:val="333333"/>
                <w:sz w:val="24"/>
              </w:rPr>
              <w:t>Problem</w:t>
            </w:r>
          </w:p>
          <w:p w:rsidR="00D13DF5" w:rsidRDefault="00502E84" w:rsidP="00F0633A">
            <w:pPr>
              <w:pStyle w:val="TableParagraph"/>
              <w:ind w:left="720" w:right="-202"/>
              <w:rPr>
                <w:sz w:val="24"/>
              </w:rPr>
            </w:pPr>
            <w:r>
              <w:rPr>
                <w:color w:val="333333"/>
                <w:sz w:val="24"/>
              </w:rPr>
              <w:t>Suppose</w:t>
            </w:r>
            <w:r>
              <w:rPr>
                <w:color w:val="333333"/>
                <w:spacing w:val="-2"/>
                <w:sz w:val="24"/>
              </w:rPr>
              <w:t xml:space="preserve"> </w:t>
            </w:r>
            <w:r>
              <w:rPr>
                <w:color w:val="333333"/>
                <w:sz w:val="24"/>
              </w:rPr>
              <w:t>you want to</w:t>
            </w:r>
            <w:r>
              <w:rPr>
                <w:color w:val="333333"/>
                <w:spacing w:val="1"/>
                <w:sz w:val="24"/>
              </w:rPr>
              <w:t xml:space="preserve"> </w:t>
            </w:r>
            <w:r>
              <w:rPr>
                <w:color w:val="333333"/>
                <w:sz w:val="24"/>
              </w:rPr>
              <w:t>create a class for</w:t>
            </w:r>
            <w:r>
              <w:rPr>
                <w:color w:val="333333"/>
                <w:spacing w:val="-1"/>
                <w:sz w:val="24"/>
              </w:rPr>
              <w:t xml:space="preserve"> </w:t>
            </w:r>
            <w:r>
              <w:rPr>
                <w:color w:val="333333"/>
                <w:sz w:val="24"/>
              </w:rPr>
              <w:t>which</w:t>
            </w:r>
            <w:r>
              <w:rPr>
                <w:color w:val="333333"/>
                <w:spacing w:val="1"/>
                <w:sz w:val="24"/>
              </w:rPr>
              <w:t xml:space="preserve"> </w:t>
            </w:r>
            <w:r>
              <w:rPr>
                <w:color w:val="333333"/>
                <w:sz w:val="24"/>
              </w:rPr>
              <w:t>only</w:t>
            </w:r>
            <w:r>
              <w:rPr>
                <w:color w:val="333333"/>
                <w:spacing w:val="2"/>
                <w:sz w:val="24"/>
              </w:rPr>
              <w:t xml:space="preserve"> </w:t>
            </w:r>
            <w:r>
              <w:rPr>
                <w:color w:val="333333"/>
                <w:sz w:val="24"/>
              </w:rPr>
              <w:t>a</w:t>
            </w:r>
            <w:r>
              <w:rPr>
                <w:color w:val="333333"/>
                <w:spacing w:val="-1"/>
                <w:sz w:val="24"/>
              </w:rPr>
              <w:t xml:space="preserve"> </w:t>
            </w:r>
            <w:r>
              <w:rPr>
                <w:color w:val="333333"/>
                <w:sz w:val="24"/>
              </w:rPr>
              <w:t>single</w:t>
            </w:r>
            <w:r>
              <w:rPr>
                <w:color w:val="333333"/>
                <w:spacing w:val="-2"/>
                <w:sz w:val="24"/>
              </w:rPr>
              <w:t xml:space="preserve"> </w:t>
            </w:r>
            <w:r>
              <w:rPr>
                <w:color w:val="333333"/>
                <w:sz w:val="24"/>
              </w:rPr>
              <w:t>instance</w:t>
            </w:r>
            <w:r>
              <w:rPr>
                <w:color w:val="333333"/>
                <w:spacing w:val="-1"/>
                <w:sz w:val="24"/>
              </w:rPr>
              <w:t xml:space="preserve"> </w:t>
            </w:r>
            <w:r>
              <w:rPr>
                <w:color w:val="333333"/>
                <w:sz w:val="24"/>
              </w:rPr>
              <w:t>(or object)</w:t>
            </w:r>
            <w:r>
              <w:rPr>
                <w:color w:val="333333"/>
                <w:spacing w:val="5"/>
                <w:sz w:val="24"/>
              </w:rPr>
              <w:t xml:space="preserve"> </w:t>
            </w:r>
            <w:r>
              <w:rPr>
                <w:color w:val="333333"/>
                <w:sz w:val="24"/>
              </w:rPr>
              <w:t>should</w:t>
            </w:r>
            <w:r>
              <w:rPr>
                <w:color w:val="333333"/>
                <w:spacing w:val="-1"/>
                <w:sz w:val="24"/>
              </w:rPr>
              <w:t xml:space="preserve"> </w:t>
            </w:r>
            <w:r>
              <w:rPr>
                <w:color w:val="333333"/>
                <w:sz w:val="24"/>
              </w:rPr>
              <w:t>be</w:t>
            </w:r>
            <w:r>
              <w:rPr>
                <w:color w:val="333333"/>
                <w:spacing w:val="-1"/>
                <w:sz w:val="24"/>
              </w:rPr>
              <w:t xml:space="preserve"> </w:t>
            </w:r>
            <w:r>
              <w:rPr>
                <w:color w:val="333333"/>
                <w:sz w:val="24"/>
              </w:rPr>
              <w:t>created</w:t>
            </w:r>
            <w:r>
              <w:rPr>
                <w:color w:val="333333"/>
                <w:spacing w:val="1"/>
                <w:sz w:val="24"/>
              </w:rPr>
              <w:t xml:space="preserve"> </w:t>
            </w:r>
            <w:r>
              <w:rPr>
                <w:color w:val="333333"/>
                <w:sz w:val="24"/>
              </w:rPr>
              <w:t>and</w:t>
            </w:r>
            <w:r>
              <w:rPr>
                <w:color w:val="333333"/>
                <w:spacing w:val="-1"/>
                <w:sz w:val="24"/>
              </w:rPr>
              <w:t xml:space="preserve"> </w:t>
            </w:r>
            <w:r>
              <w:rPr>
                <w:color w:val="333333"/>
                <w:sz w:val="24"/>
              </w:rPr>
              <w:t>that sing</w:t>
            </w:r>
            <w:r>
              <w:rPr>
                <w:color w:val="333333"/>
                <w:spacing w:val="-57"/>
                <w:sz w:val="24"/>
              </w:rPr>
              <w:t xml:space="preserve"> </w:t>
            </w:r>
            <w:r>
              <w:rPr>
                <w:color w:val="333333"/>
                <w:sz w:val="24"/>
              </w:rPr>
              <w:t>object</w:t>
            </w:r>
            <w:r>
              <w:rPr>
                <w:color w:val="333333"/>
                <w:spacing w:val="-1"/>
                <w:sz w:val="24"/>
              </w:rPr>
              <w:t xml:space="preserve"> </w:t>
            </w:r>
            <w:r>
              <w:rPr>
                <w:color w:val="333333"/>
                <w:sz w:val="24"/>
              </w:rPr>
              <w:t>can be</w:t>
            </w:r>
            <w:r>
              <w:rPr>
                <w:color w:val="333333"/>
                <w:spacing w:val="-1"/>
                <w:sz w:val="24"/>
              </w:rPr>
              <w:t xml:space="preserve"> </w:t>
            </w:r>
            <w:r>
              <w:rPr>
                <w:color w:val="333333"/>
                <w:sz w:val="24"/>
              </w:rPr>
              <w:t>used by all</w:t>
            </w:r>
            <w:r>
              <w:rPr>
                <w:color w:val="333333"/>
                <w:spacing w:val="2"/>
                <w:sz w:val="24"/>
              </w:rPr>
              <w:t xml:space="preserve"> </w:t>
            </w:r>
            <w:r>
              <w:rPr>
                <w:color w:val="333333"/>
                <w:sz w:val="24"/>
              </w:rPr>
              <w:t>other</w:t>
            </w:r>
            <w:r>
              <w:rPr>
                <w:color w:val="333333"/>
                <w:spacing w:val="-2"/>
                <w:sz w:val="24"/>
              </w:rPr>
              <w:t xml:space="preserve"> </w:t>
            </w:r>
            <w:r>
              <w:rPr>
                <w:color w:val="333333"/>
                <w:sz w:val="24"/>
              </w:rPr>
              <w:t>classes.</w:t>
            </w:r>
          </w:p>
        </w:tc>
        <w:tc>
          <w:tcPr>
            <w:tcW w:w="312" w:type="dxa"/>
            <w:tcBorders>
              <w:left w:val="dotted" w:sz="4" w:space="0" w:color="000000"/>
            </w:tcBorders>
          </w:tcPr>
          <w:p w:rsidR="00D13DF5" w:rsidRDefault="00D13DF5" w:rsidP="00F0633A">
            <w:pPr>
              <w:pStyle w:val="TableParagraph"/>
              <w:spacing w:before="3"/>
              <w:ind w:left="720"/>
              <w:rPr>
                <w:sz w:val="35"/>
              </w:rPr>
            </w:pPr>
          </w:p>
          <w:p w:rsidR="00D13DF5" w:rsidRDefault="00502E84" w:rsidP="00F0633A">
            <w:pPr>
              <w:pStyle w:val="TableParagraph"/>
              <w:spacing w:before="1"/>
              <w:ind w:left="720" w:right="23"/>
              <w:jc w:val="right"/>
              <w:rPr>
                <w:sz w:val="24"/>
              </w:rPr>
            </w:pPr>
            <w:r>
              <w:rPr>
                <w:color w:val="333333"/>
                <w:sz w:val="24"/>
              </w:rPr>
              <w:t>le</w:t>
            </w:r>
          </w:p>
        </w:tc>
      </w:tr>
      <w:tr w:rsidR="00D13DF5" w:rsidTr="00E605B3">
        <w:trPr>
          <w:trHeight w:val="2276"/>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tcBorders>
              <w:bottom w:val="single" w:sz="6" w:space="0" w:color="D3D3D3"/>
              <w:right w:val="dotted" w:sz="4" w:space="0" w:color="000000"/>
            </w:tcBorders>
          </w:tcPr>
          <w:p w:rsidR="00D13DF5" w:rsidRDefault="00502E84" w:rsidP="00F0633A">
            <w:pPr>
              <w:pStyle w:val="TableParagraph"/>
              <w:spacing w:before="129"/>
              <w:ind w:left="720"/>
              <w:rPr>
                <w:b/>
                <w:sz w:val="24"/>
              </w:rPr>
            </w:pPr>
            <w:r>
              <w:rPr>
                <w:b/>
                <w:color w:val="333333"/>
                <w:sz w:val="24"/>
              </w:rPr>
              <w:t>Solution:</w:t>
            </w:r>
          </w:p>
          <w:p w:rsidR="00D13DF5" w:rsidRDefault="00502E84" w:rsidP="00F0633A">
            <w:pPr>
              <w:pStyle w:val="TableParagraph"/>
              <w:ind w:left="720"/>
              <w:rPr>
                <w:sz w:val="24"/>
              </w:rPr>
            </w:pPr>
            <w:r>
              <w:rPr>
                <w:b/>
                <w:color w:val="333333"/>
                <w:sz w:val="24"/>
              </w:rPr>
              <w:t>Singleton</w:t>
            </w:r>
            <w:r>
              <w:rPr>
                <w:b/>
                <w:color w:val="333333"/>
                <w:spacing w:val="27"/>
                <w:sz w:val="24"/>
              </w:rPr>
              <w:t xml:space="preserve"> </w:t>
            </w:r>
            <w:r>
              <w:rPr>
                <w:b/>
                <w:color w:val="333333"/>
                <w:sz w:val="24"/>
              </w:rPr>
              <w:t>design</w:t>
            </w:r>
            <w:r>
              <w:rPr>
                <w:b/>
                <w:color w:val="333333"/>
                <w:spacing w:val="29"/>
                <w:sz w:val="24"/>
              </w:rPr>
              <w:t xml:space="preserve"> </w:t>
            </w:r>
            <w:r>
              <w:rPr>
                <w:b/>
                <w:color w:val="333333"/>
                <w:sz w:val="24"/>
              </w:rPr>
              <w:t>pattern</w:t>
            </w:r>
            <w:r>
              <w:rPr>
                <w:b/>
                <w:color w:val="333333"/>
                <w:spacing w:val="4"/>
                <w:sz w:val="24"/>
              </w:rPr>
              <w:t xml:space="preserve"> </w:t>
            </w:r>
            <w:r>
              <w:rPr>
                <w:color w:val="333333"/>
                <w:sz w:val="24"/>
              </w:rPr>
              <w:t>is</w:t>
            </w:r>
            <w:r>
              <w:rPr>
                <w:color w:val="333333"/>
                <w:spacing w:val="30"/>
                <w:sz w:val="24"/>
              </w:rPr>
              <w:t xml:space="preserve"> </w:t>
            </w:r>
            <w:r>
              <w:rPr>
                <w:color w:val="333333"/>
                <w:sz w:val="24"/>
              </w:rPr>
              <w:t>the</w:t>
            </w:r>
            <w:r>
              <w:rPr>
                <w:color w:val="333333"/>
                <w:spacing w:val="29"/>
                <w:sz w:val="24"/>
              </w:rPr>
              <w:t xml:space="preserve"> </w:t>
            </w:r>
            <w:r>
              <w:rPr>
                <w:color w:val="333333"/>
                <w:sz w:val="24"/>
              </w:rPr>
              <w:t>best</w:t>
            </w:r>
            <w:r>
              <w:rPr>
                <w:color w:val="333333"/>
                <w:spacing w:val="28"/>
                <w:sz w:val="24"/>
              </w:rPr>
              <w:t xml:space="preserve"> </w:t>
            </w:r>
            <w:r>
              <w:rPr>
                <w:color w:val="333333"/>
                <w:sz w:val="24"/>
              </w:rPr>
              <w:t>solution</w:t>
            </w:r>
            <w:r>
              <w:rPr>
                <w:color w:val="333333"/>
                <w:spacing w:val="28"/>
                <w:sz w:val="24"/>
              </w:rPr>
              <w:t xml:space="preserve"> </w:t>
            </w:r>
            <w:r>
              <w:rPr>
                <w:color w:val="333333"/>
                <w:sz w:val="24"/>
              </w:rPr>
              <w:t>of</w:t>
            </w:r>
            <w:r>
              <w:rPr>
                <w:color w:val="333333"/>
                <w:spacing w:val="28"/>
                <w:sz w:val="24"/>
              </w:rPr>
              <w:t xml:space="preserve"> </w:t>
            </w:r>
            <w:r>
              <w:rPr>
                <w:color w:val="333333"/>
                <w:sz w:val="24"/>
              </w:rPr>
              <w:t>above</w:t>
            </w:r>
            <w:r>
              <w:rPr>
                <w:color w:val="333333"/>
                <w:spacing w:val="29"/>
                <w:sz w:val="24"/>
              </w:rPr>
              <w:t xml:space="preserve"> </w:t>
            </w:r>
            <w:r>
              <w:rPr>
                <w:color w:val="333333"/>
                <w:sz w:val="24"/>
              </w:rPr>
              <w:t>specific</w:t>
            </w:r>
            <w:r>
              <w:rPr>
                <w:color w:val="333333"/>
                <w:spacing w:val="29"/>
                <w:sz w:val="24"/>
              </w:rPr>
              <w:t xml:space="preserve"> </w:t>
            </w:r>
            <w:r>
              <w:rPr>
                <w:color w:val="333333"/>
                <w:sz w:val="24"/>
              </w:rPr>
              <w:t>problem.</w:t>
            </w:r>
            <w:r>
              <w:rPr>
                <w:color w:val="333333"/>
                <w:spacing w:val="32"/>
                <w:sz w:val="24"/>
              </w:rPr>
              <w:t xml:space="preserve"> </w:t>
            </w:r>
            <w:r>
              <w:rPr>
                <w:color w:val="333333"/>
                <w:sz w:val="24"/>
              </w:rPr>
              <w:t>So,</w:t>
            </w:r>
            <w:r>
              <w:rPr>
                <w:color w:val="333333"/>
                <w:spacing w:val="29"/>
                <w:sz w:val="24"/>
              </w:rPr>
              <w:t xml:space="preserve"> </w:t>
            </w:r>
            <w:r>
              <w:rPr>
                <w:color w:val="333333"/>
                <w:sz w:val="24"/>
              </w:rPr>
              <w:t>every</w:t>
            </w:r>
            <w:r>
              <w:rPr>
                <w:color w:val="333333"/>
                <w:spacing w:val="29"/>
                <w:sz w:val="24"/>
              </w:rPr>
              <w:t xml:space="preserve"> </w:t>
            </w:r>
            <w:r>
              <w:rPr>
                <w:color w:val="333333"/>
                <w:sz w:val="24"/>
              </w:rPr>
              <w:t>design</w:t>
            </w:r>
            <w:r>
              <w:rPr>
                <w:color w:val="333333"/>
                <w:spacing w:val="30"/>
                <w:sz w:val="24"/>
              </w:rPr>
              <w:t xml:space="preserve"> </w:t>
            </w:r>
            <w:r>
              <w:rPr>
                <w:color w:val="333333"/>
                <w:sz w:val="24"/>
              </w:rPr>
              <w:t>pattern</w:t>
            </w:r>
            <w:r>
              <w:rPr>
                <w:color w:val="333333"/>
                <w:spacing w:val="29"/>
                <w:sz w:val="24"/>
              </w:rPr>
              <w:t xml:space="preserve"> </w:t>
            </w:r>
            <w:r>
              <w:rPr>
                <w:color w:val="333333"/>
                <w:sz w:val="24"/>
              </w:rPr>
              <w:t>has</w:t>
            </w:r>
            <w:r>
              <w:rPr>
                <w:color w:val="333333"/>
                <w:spacing w:val="5"/>
                <w:sz w:val="24"/>
              </w:rPr>
              <w:t xml:space="preserve"> </w:t>
            </w:r>
            <w:r>
              <w:rPr>
                <w:b/>
                <w:color w:val="333333"/>
                <w:sz w:val="24"/>
              </w:rPr>
              <w:t>som</w:t>
            </w:r>
            <w:r>
              <w:rPr>
                <w:b/>
                <w:color w:val="333333"/>
                <w:spacing w:val="-57"/>
                <w:sz w:val="24"/>
              </w:rPr>
              <w:t xml:space="preserve"> </w:t>
            </w:r>
            <w:r>
              <w:rPr>
                <w:b/>
                <w:color w:val="333333"/>
                <w:sz w:val="24"/>
              </w:rPr>
              <w:t>specification</w:t>
            </w:r>
            <w:r>
              <w:rPr>
                <w:b/>
                <w:color w:val="333333"/>
                <w:spacing w:val="16"/>
                <w:sz w:val="24"/>
              </w:rPr>
              <w:t xml:space="preserve"> </w:t>
            </w:r>
            <w:r>
              <w:rPr>
                <w:b/>
                <w:color w:val="333333"/>
                <w:sz w:val="24"/>
              </w:rPr>
              <w:t>or</w:t>
            </w:r>
            <w:r>
              <w:rPr>
                <w:b/>
                <w:color w:val="333333"/>
                <w:spacing w:val="14"/>
                <w:sz w:val="24"/>
              </w:rPr>
              <w:t xml:space="preserve"> </w:t>
            </w:r>
            <w:r>
              <w:rPr>
                <w:b/>
                <w:color w:val="333333"/>
                <w:sz w:val="24"/>
              </w:rPr>
              <w:t>set</w:t>
            </w:r>
            <w:r>
              <w:rPr>
                <w:b/>
                <w:color w:val="333333"/>
                <w:spacing w:val="15"/>
                <w:sz w:val="24"/>
              </w:rPr>
              <w:t xml:space="preserve"> </w:t>
            </w:r>
            <w:r>
              <w:rPr>
                <w:b/>
                <w:color w:val="333333"/>
                <w:sz w:val="24"/>
              </w:rPr>
              <w:t>of</w:t>
            </w:r>
            <w:r>
              <w:rPr>
                <w:b/>
                <w:color w:val="333333"/>
                <w:spacing w:val="14"/>
                <w:sz w:val="24"/>
              </w:rPr>
              <w:t xml:space="preserve"> </w:t>
            </w:r>
            <w:r>
              <w:rPr>
                <w:b/>
                <w:color w:val="333333"/>
                <w:sz w:val="24"/>
              </w:rPr>
              <w:t>rules</w:t>
            </w:r>
            <w:r>
              <w:rPr>
                <w:b/>
                <w:color w:val="333333"/>
                <w:spacing w:val="2"/>
                <w:sz w:val="24"/>
              </w:rPr>
              <w:t xml:space="preserve"> </w:t>
            </w:r>
            <w:r>
              <w:rPr>
                <w:color w:val="333333"/>
                <w:sz w:val="24"/>
              </w:rPr>
              <w:t>for</w:t>
            </w:r>
            <w:r>
              <w:rPr>
                <w:color w:val="333333"/>
                <w:spacing w:val="14"/>
                <w:sz w:val="24"/>
              </w:rPr>
              <w:t xml:space="preserve"> </w:t>
            </w:r>
            <w:r>
              <w:rPr>
                <w:color w:val="333333"/>
                <w:sz w:val="24"/>
              </w:rPr>
              <w:t>solving</w:t>
            </w:r>
            <w:r>
              <w:rPr>
                <w:color w:val="333333"/>
                <w:spacing w:val="15"/>
                <w:sz w:val="24"/>
              </w:rPr>
              <w:t xml:space="preserve"> </w:t>
            </w:r>
            <w:r>
              <w:rPr>
                <w:color w:val="333333"/>
                <w:sz w:val="24"/>
              </w:rPr>
              <w:t>the</w:t>
            </w:r>
            <w:r>
              <w:rPr>
                <w:color w:val="333333"/>
                <w:spacing w:val="16"/>
                <w:sz w:val="24"/>
              </w:rPr>
              <w:t xml:space="preserve"> </w:t>
            </w:r>
            <w:r>
              <w:rPr>
                <w:color w:val="333333"/>
                <w:sz w:val="24"/>
              </w:rPr>
              <w:t>problems.</w:t>
            </w:r>
            <w:r>
              <w:rPr>
                <w:color w:val="333333"/>
                <w:spacing w:val="16"/>
                <w:sz w:val="24"/>
              </w:rPr>
              <w:t xml:space="preserve"> </w:t>
            </w:r>
            <w:r>
              <w:rPr>
                <w:color w:val="333333"/>
                <w:sz w:val="24"/>
              </w:rPr>
              <w:t>What</w:t>
            </w:r>
            <w:r>
              <w:rPr>
                <w:color w:val="333333"/>
                <w:spacing w:val="17"/>
                <w:sz w:val="24"/>
              </w:rPr>
              <w:t xml:space="preserve"> </w:t>
            </w:r>
            <w:r>
              <w:rPr>
                <w:color w:val="333333"/>
                <w:sz w:val="24"/>
              </w:rPr>
              <w:t>are</w:t>
            </w:r>
            <w:r>
              <w:rPr>
                <w:color w:val="333333"/>
                <w:spacing w:val="16"/>
                <w:sz w:val="24"/>
              </w:rPr>
              <w:t xml:space="preserve"> </w:t>
            </w:r>
            <w:r>
              <w:rPr>
                <w:color w:val="333333"/>
                <w:sz w:val="24"/>
              </w:rPr>
              <w:t>those</w:t>
            </w:r>
            <w:r>
              <w:rPr>
                <w:color w:val="333333"/>
                <w:spacing w:val="15"/>
                <w:sz w:val="24"/>
              </w:rPr>
              <w:t xml:space="preserve"> </w:t>
            </w:r>
            <w:r>
              <w:rPr>
                <w:color w:val="333333"/>
                <w:sz w:val="24"/>
              </w:rPr>
              <w:t>specifications,</w:t>
            </w:r>
            <w:r>
              <w:rPr>
                <w:color w:val="333333"/>
                <w:spacing w:val="16"/>
                <w:sz w:val="24"/>
              </w:rPr>
              <w:t xml:space="preserve"> </w:t>
            </w:r>
            <w:r>
              <w:rPr>
                <w:color w:val="333333"/>
                <w:sz w:val="24"/>
              </w:rPr>
              <w:t>you</w:t>
            </w:r>
            <w:r>
              <w:rPr>
                <w:color w:val="333333"/>
                <w:spacing w:val="15"/>
                <w:sz w:val="24"/>
              </w:rPr>
              <w:t xml:space="preserve"> </w:t>
            </w:r>
            <w:r>
              <w:rPr>
                <w:color w:val="333333"/>
                <w:sz w:val="24"/>
              </w:rPr>
              <w:t>will</w:t>
            </w:r>
            <w:r>
              <w:rPr>
                <w:color w:val="333333"/>
                <w:spacing w:val="17"/>
                <w:sz w:val="24"/>
              </w:rPr>
              <w:t xml:space="preserve"> </w:t>
            </w:r>
            <w:r>
              <w:rPr>
                <w:color w:val="333333"/>
                <w:sz w:val="24"/>
              </w:rPr>
              <w:t>see</w:t>
            </w:r>
            <w:r>
              <w:rPr>
                <w:color w:val="333333"/>
                <w:spacing w:val="16"/>
                <w:sz w:val="24"/>
              </w:rPr>
              <w:t xml:space="preserve"> </w:t>
            </w:r>
            <w:r>
              <w:rPr>
                <w:color w:val="333333"/>
                <w:sz w:val="24"/>
              </w:rPr>
              <w:t>later</w:t>
            </w:r>
            <w:r>
              <w:rPr>
                <w:color w:val="333333"/>
                <w:spacing w:val="14"/>
                <w:sz w:val="24"/>
              </w:rPr>
              <w:t xml:space="preserve"> </w:t>
            </w:r>
            <w:r>
              <w:rPr>
                <w:color w:val="333333"/>
                <w:sz w:val="24"/>
              </w:rPr>
              <w:t>in</w:t>
            </w:r>
            <w:r>
              <w:rPr>
                <w:color w:val="333333"/>
                <w:spacing w:val="1"/>
                <w:sz w:val="24"/>
              </w:rPr>
              <w:t xml:space="preserve"> </w:t>
            </w:r>
            <w:r>
              <w:rPr>
                <w:color w:val="333333"/>
                <w:sz w:val="24"/>
              </w:rPr>
              <w:t>types</w:t>
            </w:r>
            <w:r>
              <w:rPr>
                <w:color w:val="333333"/>
                <w:spacing w:val="-1"/>
                <w:sz w:val="24"/>
              </w:rPr>
              <w:t xml:space="preserve"> </w:t>
            </w:r>
            <w:r>
              <w:rPr>
                <w:color w:val="333333"/>
                <w:sz w:val="24"/>
              </w:rPr>
              <w:t>of</w:t>
            </w:r>
            <w:r>
              <w:rPr>
                <w:color w:val="333333"/>
                <w:spacing w:val="-1"/>
                <w:sz w:val="24"/>
              </w:rPr>
              <w:t xml:space="preserve"> </w:t>
            </w:r>
            <w:r>
              <w:rPr>
                <w:color w:val="333333"/>
                <w:sz w:val="24"/>
              </w:rPr>
              <w:t>design patterns.</w:t>
            </w:r>
          </w:p>
        </w:tc>
        <w:tc>
          <w:tcPr>
            <w:tcW w:w="312" w:type="dxa"/>
            <w:tcBorders>
              <w:left w:val="dotted" w:sz="4" w:space="0" w:color="000000"/>
              <w:bottom w:val="single" w:sz="6" w:space="0" w:color="D3D3D3"/>
            </w:tcBorders>
          </w:tcPr>
          <w:p w:rsidR="00D13DF5" w:rsidRDefault="00D13DF5" w:rsidP="00F0633A">
            <w:pPr>
              <w:pStyle w:val="TableParagraph"/>
              <w:spacing w:before="2"/>
              <w:ind w:left="720"/>
              <w:rPr>
                <w:sz w:val="35"/>
              </w:rPr>
            </w:pPr>
          </w:p>
          <w:p w:rsidR="00D13DF5" w:rsidRDefault="00502E84" w:rsidP="00F0633A">
            <w:pPr>
              <w:pStyle w:val="TableParagraph"/>
              <w:ind w:left="720" w:right="18"/>
              <w:jc w:val="right"/>
              <w:rPr>
                <w:b/>
                <w:sz w:val="24"/>
              </w:rPr>
            </w:pPr>
            <w:r>
              <w:rPr>
                <w:b/>
                <w:color w:val="333333"/>
                <w:sz w:val="24"/>
              </w:rPr>
              <w:t>e</w:t>
            </w:r>
          </w:p>
          <w:p w:rsidR="00D13DF5" w:rsidRDefault="00502E84" w:rsidP="00F0633A">
            <w:pPr>
              <w:pStyle w:val="TableParagraph"/>
              <w:ind w:left="720" w:right="25"/>
              <w:jc w:val="right"/>
              <w:rPr>
                <w:sz w:val="24"/>
              </w:rPr>
            </w:pPr>
            <w:r>
              <w:rPr>
                <w:color w:val="333333"/>
                <w:sz w:val="24"/>
              </w:rPr>
              <w:t>the</w:t>
            </w:r>
          </w:p>
        </w:tc>
      </w:tr>
      <w:tr w:rsidR="00D13DF5" w:rsidTr="00E605B3">
        <w:trPr>
          <w:trHeight w:val="1159"/>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vMerge w:val="restart"/>
            <w:tcBorders>
              <w:top w:val="single" w:sz="6" w:space="0" w:color="D3D3D3"/>
              <w:bottom w:val="dotted" w:sz="4" w:space="0" w:color="000000"/>
              <w:right w:val="dotted" w:sz="4" w:space="0" w:color="000000"/>
            </w:tcBorders>
          </w:tcPr>
          <w:p w:rsidR="00D13DF5" w:rsidRDefault="00D13DF5" w:rsidP="00F0633A">
            <w:pPr>
              <w:pStyle w:val="TableParagraph"/>
              <w:spacing w:before="7"/>
              <w:ind w:left="720"/>
              <w:rPr>
                <w:sz w:val="28"/>
              </w:rPr>
            </w:pPr>
          </w:p>
          <w:p w:rsidR="00D13DF5" w:rsidRDefault="00502E84" w:rsidP="00F0633A">
            <w:pPr>
              <w:pStyle w:val="TableParagraph"/>
              <w:ind w:left="720" w:right="-202"/>
              <w:rPr>
                <w:sz w:val="24"/>
              </w:rPr>
            </w:pPr>
            <w:r>
              <w:rPr>
                <w:color w:val="333333"/>
                <w:sz w:val="24"/>
              </w:rPr>
              <w:t>But</w:t>
            </w:r>
            <w:r>
              <w:rPr>
                <w:color w:val="333333"/>
                <w:spacing w:val="1"/>
                <w:sz w:val="24"/>
              </w:rPr>
              <w:t xml:space="preserve"> </w:t>
            </w:r>
            <w:r>
              <w:rPr>
                <w:color w:val="333333"/>
                <w:sz w:val="24"/>
              </w:rPr>
              <w:t>remember</w:t>
            </w:r>
            <w:r>
              <w:rPr>
                <w:color w:val="333333"/>
                <w:spacing w:val="1"/>
                <w:sz w:val="24"/>
              </w:rPr>
              <w:t xml:space="preserve"> </w:t>
            </w:r>
            <w:r>
              <w:rPr>
                <w:color w:val="333333"/>
                <w:sz w:val="24"/>
              </w:rPr>
              <w:t>one-thing,</w:t>
            </w:r>
            <w:r>
              <w:rPr>
                <w:color w:val="333333"/>
                <w:spacing w:val="1"/>
                <w:sz w:val="24"/>
              </w:rPr>
              <w:t xml:space="preserve"> </w:t>
            </w:r>
            <w:r>
              <w:rPr>
                <w:color w:val="333333"/>
                <w:sz w:val="24"/>
              </w:rPr>
              <w:t>design</w:t>
            </w:r>
            <w:r>
              <w:rPr>
                <w:color w:val="333333"/>
                <w:spacing w:val="1"/>
                <w:sz w:val="24"/>
              </w:rPr>
              <w:t xml:space="preserve"> </w:t>
            </w:r>
            <w:r>
              <w:rPr>
                <w:color w:val="333333"/>
                <w:sz w:val="24"/>
              </w:rPr>
              <w:t>patterns</w:t>
            </w:r>
            <w:r>
              <w:rPr>
                <w:color w:val="333333"/>
                <w:spacing w:val="1"/>
                <w:sz w:val="24"/>
              </w:rPr>
              <w:t xml:space="preserve"> </w:t>
            </w:r>
            <w:r>
              <w:rPr>
                <w:color w:val="333333"/>
                <w:sz w:val="24"/>
              </w:rPr>
              <w:t>are programming</w:t>
            </w:r>
            <w:r>
              <w:rPr>
                <w:color w:val="333333"/>
                <w:spacing w:val="1"/>
                <w:sz w:val="24"/>
              </w:rPr>
              <w:t xml:space="preserve"> </w:t>
            </w:r>
            <w:r>
              <w:rPr>
                <w:color w:val="333333"/>
                <w:sz w:val="24"/>
              </w:rPr>
              <w:t>language</w:t>
            </w:r>
            <w:r>
              <w:rPr>
                <w:color w:val="333333"/>
                <w:spacing w:val="1"/>
                <w:sz w:val="24"/>
              </w:rPr>
              <w:t xml:space="preserve"> </w:t>
            </w:r>
            <w:r>
              <w:rPr>
                <w:color w:val="333333"/>
                <w:sz w:val="24"/>
              </w:rPr>
              <w:t>independent</w:t>
            </w:r>
            <w:r>
              <w:rPr>
                <w:color w:val="333333"/>
                <w:spacing w:val="1"/>
                <w:sz w:val="24"/>
              </w:rPr>
              <w:t xml:space="preserve"> </w:t>
            </w:r>
            <w:r>
              <w:rPr>
                <w:color w:val="333333"/>
                <w:sz w:val="24"/>
              </w:rPr>
              <w:t>strategies</w:t>
            </w:r>
            <w:r>
              <w:rPr>
                <w:color w:val="333333"/>
                <w:spacing w:val="1"/>
                <w:sz w:val="24"/>
              </w:rPr>
              <w:t xml:space="preserve"> </w:t>
            </w:r>
            <w:r>
              <w:rPr>
                <w:color w:val="333333"/>
                <w:sz w:val="24"/>
              </w:rPr>
              <w:t>for</w:t>
            </w:r>
            <w:r>
              <w:rPr>
                <w:color w:val="333333"/>
                <w:spacing w:val="1"/>
                <w:sz w:val="24"/>
              </w:rPr>
              <w:t xml:space="preserve"> </w:t>
            </w:r>
            <w:r>
              <w:rPr>
                <w:color w:val="333333"/>
                <w:sz w:val="24"/>
              </w:rPr>
              <w:t>solving</w:t>
            </w:r>
            <w:r>
              <w:rPr>
                <w:color w:val="333333"/>
                <w:spacing w:val="1"/>
                <w:sz w:val="24"/>
              </w:rPr>
              <w:t xml:space="preserve"> </w:t>
            </w:r>
            <w:r>
              <w:rPr>
                <w:color w:val="333333"/>
                <w:sz w:val="24"/>
              </w:rPr>
              <w:t>common</w:t>
            </w:r>
            <w:r>
              <w:rPr>
                <w:color w:val="333333"/>
                <w:spacing w:val="33"/>
                <w:sz w:val="24"/>
              </w:rPr>
              <w:t xml:space="preserve"> </w:t>
            </w:r>
            <w:r>
              <w:rPr>
                <w:color w:val="333333"/>
                <w:sz w:val="24"/>
              </w:rPr>
              <w:t>object-oriented</w:t>
            </w:r>
            <w:r>
              <w:rPr>
                <w:color w:val="333333"/>
                <w:spacing w:val="36"/>
                <w:sz w:val="24"/>
              </w:rPr>
              <w:t xml:space="preserve"> </w:t>
            </w:r>
            <w:r>
              <w:rPr>
                <w:color w:val="333333"/>
                <w:sz w:val="24"/>
              </w:rPr>
              <w:t>design</w:t>
            </w:r>
            <w:r>
              <w:rPr>
                <w:color w:val="333333"/>
                <w:spacing w:val="35"/>
                <w:sz w:val="24"/>
              </w:rPr>
              <w:t xml:space="preserve"> </w:t>
            </w:r>
            <w:r>
              <w:rPr>
                <w:color w:val="333333"/>
                <w:sz w:val="24"/>
              </w:rPr>
              <w:t>problems.</w:t>
            </w:r>
            <w:r>
              <w:rPr>
                <w:color w:val="333333"/>
                <w:spacing w:val="34"/>
                <w:sz w:val="24"/>
              </w:rPr>
              <w:t xml:space="preserve"> </w:t>
            </w:r>
            <w:r>
              <w:rPr>
                <w:color w:val="333333"/>
                <w:sz w:val="24"/>
              </w:rPr>
              <w:t>That</w:t>
            </w:r>
            <w:r>
              <w:rPr>
                <w:color w:val="333333"/>
                <w:spacing w:val="37"/>
                <w:sz w:val="24"/>
              </w:rPr>
              <w:t xml:space="preserve"> </w:t>
            </w:r>
            <w:r>
              <w:rPr>
                <w:color w:val="333333"/>
                <w:sz w:val="24"/>
              </w:rPr>
              <w:t>means,</w:t>
            </w:r>
            <w:r>
              <w:rPr>
                <w:color w:val="333333"/>
                <w:spacing w:val="35"/>
                <w:sz w:val="24"/>
              </w:rPr>
              <w:t xml:space="preserve"> </w:t>
            </w:r>
            <w:r>
              <w:rPr>
                <w:color w:val="333333"/>
                <w:sz w:val="24"/>
              </w:rPr>
              <w:t>a</w:t>
            </w:r>
            <w:r>
              <w:rPr>
                <w:color w:val="333333"/>
                <w:spacing w:val="33"/>
                <w:sz w:val="24"/>
              </w:rPr>
              <w:t xml:space="preserve"> </w:t>
            </w:r>
            <w:r>
              <w:rPr>
                <w:color w:val="333333"/>
                <w:sz w:val="24"/>
              </w:rPr>
              <w:t>design</w:t>
            </w:r>
            <w:r>
              <w:rPr>
                <w:color w:val="333333"/>
                <w:spacing w:val="34"/>
                <w:sz w:val="24"/>
              </w:rPr>
              <w:t xml:space="preserve"> </w:t>
            </w:r>
            <w:r>
              <w:rPr>
                <w:color w:val="333333"/>
                <w:sz w:val="24"/>
              </w:rPr>
              <w:t>pattern</w:t>
            </w:r>
            <w:r>
              <w:rPr>
                <w:color w:val="333333"/>
                <w:spacing w:val="36"/>
                <w:sz w:val="24"/>
              </w:rPr>
              <w:t xml:space="preserve"> </w:t>
            </w:r>
            <w:r>
              <w:rPr>
                <w:color w:val="333333"/>
                <w:sz w:val="24"/>
              </w:rPr>
              <w:t>represents</w:t>
            </w:r>
            <w:r>
              <w:rPr>
                <w:color w:val="333333"/>
                <w:spacing w:val="35"/>
                <w:sz w:val="24"/>
              </w:rPr>
              <w:t xml:space="preserve"> </w:t>
            </w:r>
            <w:r>
              <w:rPr>
                <w:color w:val="333333"/>
                <w:sz w:val="24"/>
              </w:rPr>
              <w:t>an</w:t>
            </w:r>
            <w:r>
              <w:rPr>
                <w:color w:val="333333"/>
                <w:spacing w:val="35"/>
                <w:sz w:val="24"/>
              </w:rPr>
              <w:t xml:space="preserve"> </w:t>
            </w:r>
            <w:r>
              <w:rPr>
                <w:color w:val="333333"/>
                <w:sz w:val="24"/>
              </w:rPr>
              <w:t>idea,</w:t>
            </w:r>
            <w:r>
              <w:rPr>
                <w:color w:val="333333"/>
                <w:spacing w:val="36"/>
                <w:sz w:val="24"/>
              </w:rPr>
              <w:t xml:space="preserve"> </w:t>
            </w:r>
            <w:r>
              <w:rPr>
                <w:color w:val="333333"/>
                <w:sz w:val="24"/>
              </w:rPr>
              <w:t>not</w:t>
            </w:r>
            <w:r>
              <w:rPr>
                <w:color w:val="333333"/>
                <w:spacing w:val="37"/>
                <w:sz w:val="24"/>
              </w:rPr>
              <w:t xml:space="preserve"> </w:t>
            </w:r>
            <w:r>
              <w:rPr>
                <w:color w:val="333333"/>
                <w:sz w:val="24"/>
              </w:rPr>
              <w:t>a</w:t>
            </w:r>
            <w:r>
              <w:rPr>
                <w:color w:val="333333"/>
                <w:spacing w:val="33"/>
                <w:sz w:val="24"/>
              </w:rPr>
              <w:t xml:space="preserve"> </w:t>
            </w:r>
            <w:r>
              <w:rPr>
                <w:color w:val="333333"/>
                <w:sz w:val="24"/>
              </w:rPr>
              <w:t>particul</w:t>
            </w:r>
            <w:r>
              <w:rPr>
                <w:color w:val="333333"/>
                <w:spacing w:val="-57"/>
                <w:sz w:val="24"/>
              </w:rPr>
              <w:t xml:space="preserve"> </w:t>
            </w:r>
            <w:r>
              <w:rPr>
                <w:color w:val="333333"/>
                <w:sz w:val="24"/>
              </w:rPr>
              <w:t>implementation.</w:t>
            </w:r>
          </w:p>
          <w:p w:rsidR="00D13DF5" w:rsidRDefault="00D13DF5" w:rsidP="00F0633A">
            <w:pPr>
              <w:pStyle w:val="TableParagraph"/>
              <w:spacing w:before="5"/>
              <w:ind w:left="720"/>
              <w:rPr>
                <w:sz w:val="24"/>
              </w:rPr>
            </w:pPr>
          </w:p>
          <w:p w:rsidR="00D13DF5" w:rsidRDefault="00502E84" w:rsidP="00F0633A">
            <w:pPr>
              <w:pStyle w:val="TableParagraph"/>
              <w:ind w:left="720" w:right="-202"/>
              <w:rPr>
                <w:sz w:val="24"/>
              </w:rPr>
            </w:pPr>
            <w:r>
              <w:rPr>
                <w:color w:val="333333"/>
                <w:sz w:val="24"/>
              </w:rPr>
              <w:t>By</w:t>
            </w:r>
            <w:r>
              <w:rPr>
                <w:color w:val="333333"/>
                <w:spacing w:val="13"/>
                <w:sz w:val="24"/>
              </w:rPr>
              <w:t xml:space="preserve"> </w:t>
            </w:r>
            <w:r>
              <w:rPr>
                <w:color w:val="333333"/>
                <w:sz w:val="24"/>
              </w:rPr>
              <w:t>using</w:t>
            </w:r>
            <w:r>
              <w:rPr>
                <w:color w:val="333333"/>
                <w:spacing w:val="13"/>
                <w:sz w:val="24"/>
              </w:rPr>
              <w:t xml:space="preserve"> </w:t>
            </w:r>
            <w:r>
              <w:rPr>
                <w:color w:val="333333"/>
                <w:sz w:val="24"/>
              </w:rPr>
              <w:t>the</w:t>
            </w:r>
            <w:r>
              <w:rPr>
                <w:color w:val="333333"/>
                <w:spacing w:val="13"/>
                <w:sz w:val="24"/>
              </w:rPr>
              <w:t xml:space="preserve"> </w:t>
            </w:r>
            <w:r>
              <w:rPr>
                <w:color w:val="333333"/>
                <w:sz w:val="24"/>
              </w:rPr>
              <w:t>design</w:t>
            </w:r>
            <w:r>
              <w:rPr>
                <w:color w:val="333333"/>
                <w:spacing w:val="13"/>
                <w:sz w:val="24"/>
              </w:rPr>
              <w:t xml:space="preserve"> </w:t>
            </w:r>
            <w:r>
              <w:rPr>
                <w:color w:val="333333"/>
                <w:sz w:val="24"/>
              </w:rPr>
              <w:t>patterns</w:t>
            </w:r>
            <w:r>
              <w:rPr>
                <w:color w:val="333333"/>
                <w:spacing w:val="12"/>
                <w:sz w:val="24"/>
              </w:rPr>
              <w:t xml:space="preserve"> </w:t>
            </w:r>
            <w:r>
              <w:rPr>
                <w:color w:val="333333"/>
                <w:sz w:val="24"/>
              </w:rPr>
              <w:t>you</w:t>
            </w:r>
            <w:r>
              <w:rPr>
                <w:color w:val="333333"/>
                <w:spacing w:val="14"/>
                <w:sz w:val="24"/>
              </w:rPr>
              <w:t xml:space="preserve"> </w:t>
            </w:r>
            <w:r>
              <w:rPr>
                <w:color w:val="333333"/>
                <w:sz w:val="24"/>
              </w:rPr>
              <w:t>can</w:t>
            </w:r>
            <w:r>
              <w:rPr>
                <w:color w:val="333333"/>
                <w:spacing w:val="13"/>
                <w:sz w:val="24"/>
              </w:rPr>
              <w:t xml:space="preserve"> </w:t>
            </w:r>
            <w:r>
              <w:rPr>
                <w:color w:val="333333"/>
                <w:sz w:val="24"/>
              </w:rPr>
              <w:t>make</w:t>
            </w:r>
            <w:r>
              <w:rPr>
                <w:color w:val="333333"/>
                <w:spacing w:val="13"/>
                <w:sz w:val="24"/>
              </w:rPr>
              <w:t xml:space="preserve"> </w:t>
            </w:r>
            <w:r>
              <w:rPr>
                <w:color w:val="333333"/>
                <w:sz w:val="24"/>
              </w:rPr>
              <w:t>your</w:t>
            </w:r>
            <w:r>
              <w:rPr>
                <w:color w:val="333333"/>
                <w:spacing w:val="15"/>
                <w:sz w:val="24"/>
              </w:rPr>
              <w:t xml:space="preserve"> </w:t>
            </w:r>
            <w:r>
              <w:rPr>
                <w:color w:val="333333"/>
                <w:sz w:val="24"/>
              </w:rPr>
              <w:t>code</w:t>
            </w:r>
            <w:r>
              <w:rPr>
                <w:color w:val="333333"/>
                <w:spacing w:val="12"/>
                <w:sz w:val="24"/>
              </w:rPr>
              <w:t xml:space="preserve"> </w:t>
            </w:r>
            <w:r>
              <w:rPr>
                <w:color w:val="333333"/>
                <w:sz w:val="24"/>
              </w:rPr>
              <w:t>more</w:t>
            </w:r>
            <w:r>
              <w:rPr>
                <w:color w:val="333333"/>
                <w:spacing w:val="14"/>
                <w:sz w:val="24"/>
              </w:rPr>
              <w:t xml:space="preserve"> </w:t>
            </w:r>
            <w:r>
              <w:rPr>
                <w:color w:val="333333"/>
                <w:sz w:val="24"/>
              </w:rPr>
              <w:t>flexible,</w:t>
            </w:r>
            <w:r>
              <w:rPr>
                <w:color w:val="333333"/>
                <w:spacing w:val="16"/>
                <w:sz w:val="24"/>
              </w:rPr>
              <w:t xml:space="preserve"> </w:t>
            </w:r>
            <w:r>
              <w:rPr>
                <w:color w:val="333333"/>
                <w:sz w:val="24"/>
              </w:rPr>
              <w:t>reusable</w:t>
            </w:r>
            <w:r>
              <w:rPr>
                <w:color w:val="333333"/>
                <w:spacing w:val="12"/>
                <w:sz w:val="24"/>
              </w:rPr>
              <w:t xml:space="preserve"> </w:t>
            </w:r>
            <w:r>
              <w:rPr>
                <w:color w:val="333333"/>
                <w:sz w:val="24"/>
              </w:rPr>
              <w:t>and</w:t>
            </w:r>
            <w:r>
              <w:rPr>
                <w:color w:val="333333"/>
                <w:spacing w:val="13"/>
                <w:sz w:val="24"/>
              </w:rPr>
              <w:t xml:space="preserve"> </w:t>
            </w:r>
            <w:r>
              <w:rPr>
                <w:color w:val="333333"/>
                <w:sz w:val="24"/>
              </w:rPr>
              <w:t>maintainable.</w:t>
            </w:r>
            <w:r>
              <w:rPr>
                <w:color w:val="333333"/>
                <w:spacing w:val="16"/>
                <w:sz w:val="24"/>
              </w:rPr>
              <w:t xml:space="preserve"> </w:t>
            </w:r>
            <w:r>
              <w:rPr>
                <w:color w:val="333333"/>
                <w:sz w:val="24"/>
              </w:rPr>
              <w:t>It</w:t>
            </w:r>
            <w:r>
              <w:rPr>
                <w:color w:val="333333"/>
                <w:spacing w:val="15"/>
                <w:sz w:val="24"/>
              </w:rPr>
              <w:t xml:space="preserve"> </w:t>
            </w:r>
            <w:r>
              <w:rPr>
                <w:color w:val="333333"/>
                <w:sz w:val="24"/>
              </w:rPr>
              <w:t>is</w:t>
            </w:r>
            <w:r>
              <w:rPr>
                <w:color w:val="333333"/>
                <w:spacing w:val="13"/>
                <w:sz w:val="24"/>
              </w:rPr>
              <w:t xml:space="preserve"> </w:t>
            </w:r>
            <w:r>
              <w:rPr>
                <w:color w:val="333333"/>
                <w:sz w:val="24"/>
              </w:rPr>
              <w:t>the</w:t>
            </w:r>
            <w:r>
              <w:rPr>
                <w:color w:val="333333"/>
                <w:spacing w:val="13"/>
                <w:sz w:val="24"/>
              </w:rPr>
              <w:t xml:space="preserve"> </w:t>
            </w:r>
            <w:r>
              <w:rPr>
                <w:color w:val="333333"/>
                <w:sz w:val="24"/>
              </w:rPr>
              <w:t>mo</w:t>
            </w:r>
            <w:r>
              <w:rPr>
                <w:color w:val="333333"/>
                <w:spacing w:val="-57"/>
                <w:sz w:val="24"/>
              </w:rPr>
              <w:t xml:space="preserve"> </w:t>
            </w:r>
            <w:r>
              <w:rPr>
                <w:color w:val="333333"/>
                <w:sz w:val="24"/>
              </w:rPr>
              <w:t>important</w:t>
            </w:r>
            <w:r>
              <w:rPr>
                <w:color w:val="333333"/>
                <w:spacing w:val="-1"/>
                <w:sz w:val="24"/>
              </w:rPr>
              <w:t xml:space="preserve"> </w:t>
            </w:r>
            <w:r>
              <w:rPr>
                <w:color w:val="333333"/>
                <w:sz w:val="24"/>
              </w:rPr>
              <w:t>part because</w:t>
            </w:r>
            <w:r>
              <w:rPr>
                <w:color w:val="333333"/>
                <w:spacing w:val="-1"/>
                <w:sz w:val="24"/>
              </w:rPr>
              <w:t xml:space="preserve"> </w:t>
            </w:r>
            <w:r>
              <w:rPr>
                <w:color w:val="333333"/>
                <w:sz w:val="24"/>
              </w:rPr>
              <w:t>java</w:t>
            </w:r>
            <w:r>
              <w:rPr>
                <w:color w:val="333333"/>
                <w:spacing w:val="-1"/>
                <w:sz w:val="24"/>
              </w:rPr>
              <w:t xml:space="preserve"> </w:t>
            </w:r>
            <w:r>
              <w:rPr>
                <w:color w:val="333333"/>
                <w:sz w:val="24"/>
              </w:rPr>
              <w:t>internally follows design patterns.</w:t>
            </w:r>
          </w:p>
          <w:p w:rsidR="00D13DF5" w:rsidRDefault="00D13DF5" w:rsidP="00F0633A">
            <w:pPr>
              <w:pStyle w:val="TableParagraph"/>
              <w:spacing w:before="7"/>
              <w:ind w:left="720"/>
              <w:rPr>
                <w:sz w:val="27"/>
              </w:rPr>
            </w:pPr>
          </w:p>
          <w:p w:rsidR="00D13DF5" w:rsidRDefault="00502E84" w:rsidP="00F0633A">
            <w:pPr>
              <w:pStyle w:val="TableParagraph"/>
              <w:ind w:left="720"/>
              <w:rPr>
                <w:b/>
                <w:sz w:val="24"/>
              </w:rPr>
            </w:pPr>
            <w:r>
              <w:rPr>
                <w:b/>
                <w:color w:val="600A38"/>
                <w:sz w:val="24"/>
              </w:rPr>
              <w:t>Advantage</w:t>
            </w:r>
            <w:r>
              <w:rPr>
                <w:b/>
                <w:color w:val="600A38"/>
                <w:spacing w:val="-4"/>
                <w:sz w:val="24"/>
              </w:rPr>
              <w:t xml:space="preserve"> </w:t>
            </w:r>
            <w:r>
              <w:rPr>
                <w:b/>
                <w:color w:val="600A38"/>
                <w:sz w:val="24"/>
              </w:rPr>
              <w:t>of</w:t>
            </w:r>
            <w:r>
              <w:rPr>
                <w:b/>
                <w:color w:val="600A38"/>
                <w:spacing w:val="-1"/>
                <w:sz w:val="24"/>
              </w:rPr>
              <w:t xml:space="preserve"> </w:t>
            </w:r>
            <w:r>
              <w:rPr>
                <w:b/>
                <w:color w:val="600A38"/>
                <w:sz w:val="24"/>
              </w:rPr>
              <w:t>design</w:t>
            </w:r>
            <w:r>
              <w:rPr>
                <w:b/>
                <w:color w:val="600A38"/>
                <w:spacing w:val="-2"/>
                <w:sz w:val="24"/>
              </w:rPr>
              <w:t xml:space="preserve"> </w:t>
            </w:r>
            <w:r>
              <w:rPr>
                <w:b/>
                <w:color w:val="600A38"/>
                <w:sz w:val="24"/>
              </w:rPr>
              <w:t>pattern:</w:t>
            </w:r>
          </w:p>
          <w:p w:rsidR="00D13DF5" w:rsidRDefault="00502E84" w:rsidP="00F0633A">
            <w:pPr>
              <w:pStyle w:val="TableParagraph"/>
              <w:numPr>
                <w:ilvl w:val="0"/>
                <w:numId w:val="173"/>
              </w:numPr>
              <w:tabs>
                <w:tab w:val="left" w:pos="726"/>
              </w:tabs>
              <w:spacing w:before="158"/>
              <w:ind w:left="720" w:hanging="361"/>
              <w:rPr>
                <w:sz w:val="24"/>
              </w:rPr>
            </w:pPr>
            <w:r>
              <w:rPr>
                <w:sz w:val="24"/>
              </w:rPr>
              <w:t>They</w:t>
            </w:r>
            <w:r>
              <w:rPr>
                <w:spacing w:val="-2"/>
                <w:sz w:val="24"/>
              </w:rPr>
              <w:t xml:space="preserve"> </w:t>
            </w:r>
            <w:r>
              <w:rPr>
                <w:sz w:val="24"/>
              </w:rPr>
              <w:t>are</w:t>
            </w:r>
            <w:r>
              <w:rPr>
                <w:spacing w:val="-2"/>
                <w:sz w:val="24"/>
              </w:rPr>
              <w:t xml:space="preserve"> </w:t>
            </w:r>
            <w:r>
              <w:rPr>
                <w:sz w:val="24"/>
              </w:rPr>
              <w:t>reusable</w:t>
            </w:r>
            <w:r>
              <w:rPr>
                <w:spacing w:val="-1"/>
                <w:sz w:val="24"/>
              </w:rPr>
              <w:t xml:space="preserve"> </w:t>
            </w:r>
            <w:r>
              <w:rPr>
                <w:sz w:val="24"/>
              </w:rPr>
              <w:t>in</w:t>
            </w:r>
            <w:r>
              <w:rPr>
                <w:spacing w:val="-1"/>
                <w:sz w:val="24"/>
              </w:rPr>
              <w:t xml:space="preserve"> </w:t>
            </w:r>
            <w:r>
              <w:rPr>
                <w:sz w:val="24"/>
              </w:rPr>
              <w:t>multiple</w:t>
            </w:r>
            <w:r>
              <w:rPr>
                <w:spacing w:val="-1"/>
                <w:sz w:val="24"/>
              </w:rPr>
              <w:t xml:space="preserve"> </w:t>
            </w:r>
            <w:r>
              <w:rPr>
                <w:sz w:val="24"/>
              </w:rPr>
              <w:t>projects.</w:t>
            </w:r>
          </w:p>
          <w:p w:rsidR="00D13DF5" w:rsidRDefault="00502E84" w:rsidP="00F0633A">
            <w:pPr>
              <w:pStyle w:val="TableParagraph"/>
              <w:numPr>
                <w:ilvl w:val="0"/>
                <w:numId w:val="173"/>
              </w:numPr>
              <w:tabs>
                <w:tab w:val="left" w:pos="726"/>
              </w:tabs>
              <w:spacing w:before="159"/>
              <w:ind w:left="720" w:hanging="361"/>
              <w:rPr>
                <w:sz w:val="24"/>
              </w:rPr>
            </w:pPr>
            <w:r>
              <w:rPr>
                <w:sz w:val="24"/>
              </w:rPr>
              <w:t>They</w:t>
            </w:r>
            <w:r>
              <w:rPr>
                <w:spacing w:val="-2"/>
                <w:sz w:val="24"/>
              </w:rPr>
              <w:t xml:space="preserve"> </w:t>
            </w:r>
            <w:r>
              <w:rPr>
                <w:sz w:val="24"/>
              </w:rPr>
              <w:t>provide</w:t>
            </w:r>
            <w:r>
              <w:rPr>
                <w:spacing w:val="-1"/>
                <w:sz w:val="24"/>
              </w:rPr>
              <w:t xml:space="preserve"> </w:t>
            </w:r>
            <w:r>
              <w:rPr>
                <w:sz w:val="24"/>
              </w:rPr>
              <w:t>the</w:t>
            </w:r>
            <w:r>
              <w:rPr>
                <w:spacing w:val="-2"/>
                <w:sz w:val="24"/>
              </w:rPr>
              <w:t xml:space="preserve"> </w:t>
            </w:r>
            <w:r>
              <w:rPr>
                <w:sz w:val="24"/>
              </w:rPr>
              <w:t>solutions</w:t>
            </w:r>
            <w:r>
              <w:rPr>
                <w:spacing w:val="-1"/>
                <w:sz w:val="24"/>
              </w:rPr>
              <w:t xml:space="preserve"> </w:t>
            </w:r>
            <w:r>
              <w:rPr>
                <w:sz w:val="24"/>
              </w:rPr>
              <w:t>that</w:t>
            </w:r>
            <w:r>
              <w:rPr>
                <w:spacing w:val="-1"/>
                <w:sz w:val="24"/>
              </w:rPr>
              <w:t xml:space="preserve"> </w:t>
            </w:r>
            <w:r>
              <w:rPr>
                <w:sz w:val="24"/>
              </w:rPr>
              <w:t>help</w:t>
            </w:r>
            <w:r>
              <w:rPr>
                <w:spacing w:val="-1"/>
                <w:sz w:val="24"/>
              </w:rPr>
              <w:t xml:space="preserve"> </w:t>
            </w:r>
            <w:r>
              <w:rPr>
                <w:sz w:val="24"/>
              </w:rPr>
              <w:t>to</w:t>
            </w:r>
            <w:r>
              <w:rPr>
                <w:spacing w:val="-1"/>
                <w:sz w:val="24"/>
              </w:rPr>
              <w:t xml:space="preserve"> </w:t>
            </w:r>
            <w:r>
              <w:rPr>
                <w:sz w:val="24"/>
              </w:rPr>
              <w:t>define</w:t>
            </w:r>
            <w:r>
              <w:rPr>
                <w:spacing w:val="-1"/>
                <w:sz w:val="24"/>
              </w:rPr>
              <w:t xml:space="preserve"> </w:t>
            </w:r>
            <w:r>
              <w:rPr>
                <w:sz w:val="24"/>
              </w:rPr>
              <w:t>the system</w:t>
            </w:r>
            <w:r>
              <w:rPr>
                <w:spacing w:val="-1"/>
                <w:sz w:val="24"/>
              </w:rPr>
              <w:t xml:space="preserve"> </w:t>
            </w:r>
            <w:r>
              <w:rPr>
                <w:sz w:val="24"/>
              </w:rPr>
              <w:t>architecture.</w:t>
            </w:r>
          </w:p>
          <w:p w:rsidR="00D13DF5" w:rsidRDefault="00502E84" w:rsidP="00F0633A">
            <w:pPr>
              <w:pStyle w:val="TableParagraph"/>
              <w:numPr>
                <w:ilvl w:val="0"/>
                <w:numId w:val="173"/>
              </w:numPr>
              <w:tabs>
                <w:tab w:val="left" w:pos="726"/>
              </w:tabs>
              <w:spacing w:before="158"/>
              <w:ind w:left="720" w:hanging="361"/>
              <w:rPr>
                <w:sz w:val="24"/>
              </w:rPr>
            </w:pPr>
            <w:r>
              <w:rPr>
                <w:sz w:val="24"/>
              </w:rPr>
              <w:t>They</w:t>
            </w:r>
            <w:r>
              <w:rPr>
                <w:spacing w:val="-1"/>
                <w:sz w:val="24"/>
              </w:rPr>
              <w:t xml:space="preserve"> </w:t>
            </w:r>
            <w:r>
              <w:rPr>
                <w:sz w:val="24"/>
              </w:rPr>
              <w:t>capture</w:t>
            </w:r>
            <w:r>
              <w:rPr>
                <w:spacing w:val="-2"/>
                <w:sz w:val="24"/>
              </w:rPr>
              <w:t xml:space="preserve"> </w:t>
            </w:r>
            <w:r>
              <w:rPr>
                <w:sz w:val="24"/>
              </w:rPr>
              <w:t>the</w:t>
            </w:r>
            <w:r>
              <w:rPr>
                <w:spacing w:val="-1"/>
                <w:sz w:val="24"/>
              </w:rPr>
              <w:t xml:space="preserve"> </w:t>
            </w:r>
            <w:r>
              <w:rPr>
                <w:sz w:val="24"/>
              </w:rPr>
              <w:t>software</w:t>
            </w:r>
            <w:r>
              <w:rPr>
                <w:spacing w:val="-2"/>
                <w:sz w:val="24"/>
              </w:rPr>
              <w:t xml:space="preserve"> </w:t>
            </w:r>
            <w:r>
              <w:rPr>
                <w:sz w:val="24"/>
              </w:rPr>
              <w:t>engineering experiences.</w:t>
            </w:r>
          </w:p>
          <w:p w:rsidR="00D13DF5" w:rsidRDefault="00502E84" w:rsidP="00F0633A">
            <w:pPr>
              <w:pStyle w:val="TableParagraph"/>
              <w:numPr>
                <w:ilvl w:val="0"/>
                <w:numId w:val="173"/>
              </w:numPr>
              <w:tabs>
                <w:tab w:val="left" w:pos="726"/>
              </w:tabs>
              <w:spacing w:before="158"/>
              <w:ind w:left="720" w:hanging="361"/>
              <w:rPr>
                <w:sz w:val="24"/>
              </w:rPr>
            </w:pPr>
            <w:r>
              <w:rPr>
                <w:sz w:val="24"/>
              </w:rPr>
              <w:t>They</w:t>
            </w:r>
            <w:r>
              <w:rPr>
                <w:spacing w:val="-1"/>
                <w:sz w:val="24"/>
              </w:rPr>
              <w:t xml:space="preserve"> </w:t>
            </w:r>
            <w:r>
              <w:rPr>
                <w:sz w:val="24"/>
              </w:rPr>
              <w:t>provide</w:t>
            </w:r>
            <w:r>
              <w:rPr>
                <w:spacing w:val="-1"/>
                <w:sz w:val="24"/>
              </w:rPr>
              <w:t xml:space="preserve"> </w:t>
            </w:r>
            <w:r>
              <w:rPr>
                <w:sz w:val="24"/>
              </w:rPr>
              <w:t>transparency</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design</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application.</w:t>
            </w:r>
          </w:p>
          <w:p w:rsidR="00D13DF5" w:rsidRDefault="00502E84" w:rsidP="00F0633A">
            <w:pPr>
              <w:pStyle w:val="TableParagraph"/>
              <w:numPr>
                <w:ilvl w:val="0"/>
                <w:numId w:val="173"/>
              </w:numPr>
              <w:tabs>
                <w:tab w:val="left" w:pos="726"/>
              </w:tabs>
              <w:spacing w:before="161" w:line="326" w:lineRule="auto"/>
              <w:ind w:left="720" w:right="-58"/>
              <w:rPr>
                <w:sz w:val="24"/>
              </w:rPr>
            </w:pPr>
            <w:r>
              <w:rPr>
                <w:sz w:val="24"/>
              </w:rPr>
              <w:t>They</w:t>
            </w:r>
            <w:r>
              <w:rPr>
                <w:spacing w:val="56"/>
                <w:sz w:val="24"/>
              </w:rPr>
              <w:t xml:space="preserve"> </w:t>
            </w:r>
            <w:r>
              <w:rPr>
                <w:sz w:val="24"/>
              </w:rPr>
              <w:t>are</w:t>
            </w:r>
            <w:r>
              <w:rPr>
                <w:spacing w:val="56"/>
                <w:sz w:val="24"/>
              </w:rPr>
              <w:t xml:space="preserve"> </w:t>
            </w:r>
            <w:r>
              <w:rPr>
                <w:sz w:val="24"/>
              </w:rPr>
              <w:t>well-proved</w:t>
            </w:r>
            <w:r>
              <w:rPr>
                <w:spacing w:val="59"/>
                <w:sz w:val="24"/>
              </w:rPr>
              <w:t xml:space="preserve"> </w:t>
            </w:r>
            <w:r>
              <w:rPr>
                <w:sz w:val="24"/>
              </w:rPr>
              <w:t>and</w:t>
            </w:r>
            <w:r>
              <w:rPr>
                <w:spacing w:val="57"/>
                <w:sz w:val="24"/>
              </w:rPr>
              <w:t xml:space="preserve"> </w:t>
            </w:r>
            <w:r>
              <w:rPr>
                <w:sz w:val="24"/>
              </w:rPr>
              <w:t>testified</w:t>
            </w:r>
            <w:r>
              <w:rPr>
                <w:spacing w:val="56"/>
                <w:sz w:val="24"/>
              </w:rPr>
              <w:t xml:space="preserve"> </w:t>
            </w:r>
            <w:r>
              <w:rPr>
                <w:sz w:val="24"/>
              </w:rPr>
              <w:t>solutions</w:t>
            </w:r>
            <w:r>
              <w:rPr>
                <w:spacing w:val="58"/>
                <w:sz w:val="24"/>
              </w:rPr>
              <w:t xml:space="preserve"> </w:t>
            </w:r>
            <w:r>
              <w:rPr>
                <w:sz w:val="24"/>
              </w:rPr>
              <w:t>since</w:t>
            </w:r>
            <w:r>
              <w:rPr>
                <w:spacing w:val="56"/>
                <w:sz w:val="24"/>
              </w:rPr>
              <w:t xml:space="preserve"> </w:t>
            </w:r>
            <w:r>
              <w:rPr>
                <w:sz w:val="24"/>
              </w:rPr>
              <w:t>they</w:t>
            </w:r>
            <w:r>
              <w:rPr>
                <w:spacing w:val="56"/>
                <w:sz w:val="24"/>
              </w:rPr>
              <w:t xml:space="preserve"> </w:t>
            </w:r>
            <w:r>
              <w:rPr>
                <w:sz w:val="24"/>
              </w:rPr>
              <w:t>have</w:t>
            </w:r>
            <w:r>
              <w:rPr>
                <w:spacing w:val="56"/>
                <w:sz w:val="24"/>
              </w:rPr>
              <w:t xml:space="preserve"> </w:t>
            </w:r>
            <w:r>
              <w:rPr>
                <w:sz w:val="24"/>
              </w:rPr>
              <w:t>been</w:t>
            </w:r>
            <w:r>
              <w:rPr>
                <w:spacing w:val="57"/>
                <w:sz w:val="24"/>
              </w:rPr>
              <w:t xml:space="preserve"> </w:t>
            </w:r>
            <w:r>
              <w:rPr>
                <w:sz w:val="24"/>
              </w:rPr>
              <w:t>built</w:t>
            </w:r>
            <w:r>
              <w:rPr>
                <w:spacing w:val="58"/>
                <w:sz w:val="24"/>
              </w:rPr>
              <w:t xml:space="preserve"> </w:t>
            </w:r>
            <w:r>
              <w:rPr>
                <w:sz w:val="24"/>
              </w:rPr>
              <w:t>upon</w:t>
            </w:r>
            <w:r>
              <w:rPr>
                <w:spacing w:val="57"/>
                <w:sz w:val="24"/>
              </w:rPr>
              <w:t xml:space="preserve"> </w:t>
            </w:r>
            <w:r>
              <w:rPr>
                <w:sz w:val="24"/>
              </w:rPr>
              <w:t>the</w:t>
            </w:r>
            <w:r>
              <w:rPr>
                <w:spacing w:val="56"/>
                <w:sz w:val="24"/>
              </w:rPr>
              <w:t xml:space="preserve"> </w:t>
            </w:r>
            <w:r>
              <w:rPr>
                <w:sz w:val="24"/>
              </w:rPr>
              <w:t>knowledge</w:t>
            </w:r>
            <w:r>
              <w:rPr>
                <w:spacing w:val="57"/>
                <w:sz w:val="24"/>
              </w:rPr>
              <w:t xml:space="preserve"> </w:t>
            </w:r>
            <w:r>
              <w:rPr>
                <w:sz w:val="24"/>
              </w:rPr>
              <w:t>a</w:t>
            </w:r>
            <w:r>
              <w:rPr>
                <w:spacing w:val="-57"/>
                <w:sz w:val="24"/>
              </w:rPr>
              <w:t xml:space="preserve"> </w:t>
            </w:r>
            <w:r>
              <w:rPr>
                <w:sz w:val="24"/>
              </w:rPr>
              <w:t>experience</w:t>
            </w:r>
            <w:r>
              <w:rPr>
                <w:spacing w:val="-2"/>
                <w:sz w:val="24"/>
              </w:rPr>
              <w:t xml:space="preserve"> </w:t>
            </w:r>
            <w:r>
              <w:rPr>
                <w:sz w:val="24"/>
              </w:rPr>
              <w:t>of</w:t>
            </w:r>
            <w:r>
              <w:rPr>
                <w:spacing w:val="1"/>
                <w:sz w:val="24"/>
              </w:rPr>
              <w:t xml:space="preserve"> </w:t>
            </w:r>
            <w:r>
              <w:rPr>
                <w:sz w:val="24"/>
              </w:rPr>
              <w:t>expert software</w:t>
            </w:r>
            <w:r>
              <w:rPr>
                <w:spacing w:val="-2"/>
                <w:sz w:val="24"/>
              </w:rPr>
              <w:t xml:space="preserve"> </w:t>
            </w:r>
            <w:r>
              <w:rPr>
                <w:sz w:val="24"/>
              </w:rPr>
              <w:t>developers.</w:t>
            </w:r>
          </w:p>
          <w:p w:rsidR="00D13DF5" w:rsidRDefault="00502E84" w:rsidP="00F0633A">
            <w:pPr>
              <w:pStyle w:val="TableParagraph"/>
              <w:numPr>
                <w:ilvl w:val="0"/>
                <w:numId w:val="173"/>
              </w:numPr>
              <w:tabs>
                <w:tab w:val="left" w:pos="726"/>
              </w:tabs>
              <w:spacing w:before="58" w:line="326" w:lineRule="auto"/>
              <w:ind w:left="720" w:right="-116"/>
              <w:rPr>
                <w:sz w:val="24"/>
              </w:rPr>
            </w:pPr>
            <w:r>
              <w:rPr>
                <w:sz w:val="24"/>
              </w:rPr>
              <w:t>Design</w:t>
            </w:r>
            <w:r>
              <w:rPr>
                <w:spacing w:val="16"/>
                <w:sz w:val="24"/>
              </w:rPr>
              <w:t xml:space="preserve"> </w:t>
            </w:r>
            <w:r>
              <w:rPr>
                <w:sz w:val="24"/>
              </w:rPr>
              <w:t>patterns</w:t>
            </w:r>
            <w:r>
              <w:rPr>
                <w:spacing w:val="18"/>
                <w:sz w:val="24"/>
              </w:rPr>
              <w:t xml:space="preserve"> </w:t>
            </w:r>
            <w:r>
              <w:rPr>
                <w:sz w:val="24"/>
              </w:rPr>
              <w:t>don?t</w:t>
            </w:r>
            <w:r>
              <w:rPr>
                <w:spacing w:val="17"/>
                <w:sz w:val="24"/>
              </w:rPr>
              <w:t xml:space="preserve"> </w:t>
            </w:r>
            <w:r>
              <w:rPr>
                <w:sz w:val="24"/>
              </w:rPr>
              <w:t>guarantee</w:t>
            </w:r>
            <w:r>
              <w:rPr>
                <w:spacing w:val="15"/>
                <w:sz w:val="24"/>
              </w:rPr>
              <w:t xml:space="preserve"> </w:t>
            </w:r>
            <w:r>
              <w:rPr>
                <w:sz w:val="24"/>
              </w:rPr>
              <w:t>an</w:t>
            </w:r>
            <w:r>
              <w:rPr>
                <w:spacing w:val="18"/>
                <w:sz w:val="24"/>
              </w:rPr>
              <w:t xml:space="preserve"> </w:t>
            </w:r>
            <w:r>
              <w:rPr>
                <w:sz w:val="24"/>
              </w:rPr>
              <w:t>absolute</w:t>
            </w:r>
            <w:r>
              <w:rPr>
                <w:spacing w:val="16"/>
                <w:sz w:val="24"/>
              </w:rPr>
              <w:t xml:space="preserve"> </w:t>
            </w:r>
            <w:r>
              <w:rPr>
                <w:sz w:val="24"/>
              </w:rPr>
              <w:t>solution</w:t>
            </w:r>
            <w:r>
              <w:rPr>
                <w:spacing w:val="17"/>
                <w:sz w:val="24"/>
              </w:rPr>
              <w:t xml:space="preserve"> </w:t>
            </w:r>
            <w:r>
              <w:rPr>
                <w:sz w:val="24"/>
              </w:rPr>
              <w:t>to</w:t>
            </w:r>
            <w:r>
              <w:rPr>
                <w:spacing w:val="17"/>
                <w:sz w:val="24"/>
              </w:rPr>
              <w:t xml:space="preserve"> </w:t>
            </w:r>
            <w:r>
              <w:rPr>
                <w:sz w:val="24"/>
              </w:rPr>
              <w:t>a</w:t>
            </w:r>
            <w:r>
              <w:rPr>
                <w:spacing w:val="15"/>
                <w:sz w:val="24"/>
              </w:rPr>
              <w:t xml:space="preserve"> </w:t>
            </w:r>
            <w:r>
              <w:rPr>
                <w:sz w:val="24"/>
              </w:rPr>
              <w:t>problem.</w:t>
            </w:r>
            <w:r>
              <w:rPr>
                <w:spacing w:val="17"/>
                <w:sz w:val="24"/>
              </w:rPr>
              <w:t xml:space="preserve"> </w:t>
            </w:r>
            <w:r>
              <w:rPr>
                <w:sz w:val="24"/>
              </w:rPr>
              <w:t>They</w:t>
            </w:r>
            <w:r>
              <w:rPr>
                <w:spacing w:val="21"/>
                <w:sz w:val="24"/>
              </w:rPr>
              <w:t xml:space="preserve"> </w:t>
            </w:r>
            <w:r>
              <w:rPr>
                <w:sz w:val="24"/>
              </w:rPr>
              <w:t>provide</w:t>
            </w:r>
            <w:r>
              <w:rPr>
                <w:spacing w:val="15"/>
                <w:sz w:val="24"/>
              </w:rPr>
              <w:t xml:space="preserve"> </w:t>
            </w:r>
            <w:r>
              <w:rPr>
                <w:sz w:val="24"/>
              </w:rPr>
              <w:t>clarity</w:t>
            </w:r>
            <w:r>
              <w:rPr>
                <w:spacing w:val="16"/>
                <w:sz w:val="24"/>
              </w:rPr>
              <w:t xml:space="preserve"> </w:t>
            </w:r>
            <w:r>
              <w:rPr>
                <w:sz w:val="24"/>
              </w:rPr>
              <w:t>to</w:t>
            </w:r>
            <w:r>
              <w:rPr>
                <w:spacing w:val="17"/>
                <w:sz w:val="24"/>
              </w:rPr>
              <w:t xml:space="preserve"> </w:t>
            </w:r>
            <w:r>
              <w:rPr>
                <w:sz w:val="24"/>
              </w:rPr>
              <w:t>the</w:t>
            </w:r>
            <w:r>
              <w:rPr>
                <w:spacing w:val="16"/>
                <w:sz w:val="24"/>
              </w:rPr>
              <w:t xml:space="preserve"> </w:t>
            </w:r>
            <w:r>
              <w:rPr>
                <w:sz w:val="24"/>
              </w:rPr>
              <w:t>syste</w:t>
            </w:r>
            <w:r>
              <w:rPr>
                <w:spacing w:val="-57"/>
                <w:sz w:val="24"/>
              </w:rPr>
              <w:t xml:space="preserve"> </w:t>
            </w:r>
            <w:r>
              <w:rPr>
                <w:sz w:val="24"/>
              </w:rPr>
              <w:lastRenderedPageBreak/>
              <w:t>architecture</w:t>
            </w:r>
            <w:r>
              <w:rPr>
                <w:spacing w:val="-3"/>
                <w:sz w:val="24"/>
              </w:rPr>
              <w:t xml:space="preserve"> </w:t>
            </w:r>
            <w:r>
              <w:rPr>
                <w:sz w:val="24"/>
              </w:rPr>
              <w:t>and the possibility of building a better system.</w:t>
            </w:r>
          </w:p>
        </w:tc>
        <w:tc>
          <w:tcPr>
            <w:tcW w:w="312" w:type="dxa"/>
            <w:tcBorders>
              <w:top w:val="single" w:sz="6" w:space="0" w:color="D3D3D3"/>
              <w:left w:val="dotted" w:sz="4" w:space="0" w:color="000000"/>
            </w:tcBorders>
          </w:tcPr>
          <w:p w:rsidR="00D13DF5" w:rsidRDefault="00D13DF5" w:rsidP="00F0633A">
            <w:pPr>
              <w:pStyle w:val="TableParagraph"/>
              <w:spacing w:before="7"/>
              <w:ind w:left="720"/>
              <w:rPr>
                <w:sz w:val="28"/>
              </w:rPr>
            </w:pPr>
          </w:p>
          <w:p w:rsidR="00D13DF5" w:rsidRDefault="00502E84" w:rsidP="00F0633A">
            <w:pPr>
              <w:pStyle w:val="TableParagraph"/>
              <w:ind w:left="720" w:right="5" w:hanging="101"/>
              <w:rPr>
                <w:sz w:val="24"/>
              </w:rPr>
            </w:pPr>
            <w:r>
              <w:rPr>
                <w:color w:val="333333"/>
                <w:sz w:val="24"/>
              </w:rPr>
              <w:t>the</w:t>
            </w:r>
            <w:r>
              <w:rPr>
                <w:color w:val="333333"/>
                <w:spacing w:val="-57"/>
                <w:sz w:val="24"/>
              </w:rPr>
              <w:t xml:space="preserve"> </w:t>
            </w:r>
            <w:r>
              <w:rPr>
                <w:color w:val="333333"/>
                <w:sz w:val="24"/>
              </w:rPr>
              <w:t>ar</w:t>
            </w:r>
          </w:p>
        </w:tc>
      </w:tr>
      <w:tr w:rsidR="00D13DF5" w:rsidTr="00E605B3">
        <w:trPr>
          <w:trHeight w:val="1928"/>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vMerge/>
            <w:tcBorders>
              <w:top w:val="nil"/>
              <w:bottom w:val="dotted" w:sz="4" w:space="0" w:color="000000"/>
              <w:right w:val="dotted" w:sz="4" w:space="0" w:color="000000"/>
            </w:tcBorders>
          </w:tcPr>
          <w:p w:rsidR="00D13DF5" w:rsidRDefault="00D13DF5" w:rsidP="00F0633A">
            <w:pPr>
              <w:ind w:left="720"/>
              <w:rPr>
                <w:sz w:val="2"/>
                <w:szCs w:val="2"/>
              </w:rPr>
            </w:pPr>
          </w:p>
        </w:tc>
        <w:tc>
          <w:tcPr>
            <w:tcW w:w="312" w:type="dxa"/>
            <w:tcBorders>
              <w:left w:val="dotted" w:sz="4" w:space="0" w:color="000000"/>
            </w:tcBorders>
          </w:tcPr>
          <w:p w:rsidR="00D13DF5" w:rsidRDefault="00D13DF5" w:rsidP="00F0633A">
            <w:pPr>
              <w:pStyle w:val="TableParagraph"/>
              <w:spacing w:before="3"/>
              <w:ind w:left="720"/>
              <w:rPr>
                <w:sz w:val="23"/>
              </w:rPr>
            </w:pPr>
          </w:p>
          <w:p w:rsidR="00D13DF5" w:rsidRDefault="00502E84" w:rsidP="00F0633A">
            <w:pPr>
              <w:pStyle w:val="TableParagraph"/>
              <w:spacing w:before="1"/>
              <w:ind w:left="720" w:right="33"/>
              <w:jc w:val="right"/>
              <w:rPr>
                <w:sz w:val="24"/>
              </w:rPr>
            </w:pPr>
            <w:r>
              <w:rPr>
                <w:color w:val="333333"/>
                <w:sz w:val="24"/>
              </w:rPr>
              <w:t>st</w:t>
            </w:r>
          </w:p>
        </w:tc>
      </w:tr>
      <w:tr w:rsidR="00D13DF5" w:rsidTr="00E605B3">
        <w:trPr>
          <w:trHeight w:val="1916"/>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vMerge/>
            <w:tcBorders>
              <w:top w:val="nil"/>
              <w:bottom w:val="dotted" w:sz="4" w:space="0" w:color="000000"/>
              <w:right w:val="dotted" w:sz="4" w:space="0" w:color="000000"/>
            </w:tcBorders>
          </w:tcPr>
          <w:p w:rsidR="00D13DF5" w:rsidRDefault="00D13DF5" w:rsidP="00F0633A">
            <w:pPr>
              <w:ind w:left="720"/>
              <w:rPr>
                <w:sz w:val="2"/>
                <w:szCs w:val="2"/>
              </w:rPr>
            </w:pPr>
          </w:p>
        </w:tc>
        <w:tc>
          <w:tcPr>
            <w:tcW w:w="312" w:type="dxa"/>
            <w:tcBorders>
              <w:left w:val="dotted"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spacing w:before="178"/>
              <w:ind w:left="720" w:right="28"/>
              <w:jc w:val="right"/>
              <w:rPr>
                <w:sz w:val="24"/>
              </w:rPr>
            </w:pPr>
            <w:r>
              <w:rPr>
                <w:sz w:val="24"/>
              </w:rPr>
              <w:t>nd</w:t>
            </w:r>
          </w:p>
        </w:tc>
      </w:tr>
      <w:tr w:rsidR="00D13DF5" w:rsidTr="00E605B3">
        <w:trPr>
          <w:trHeight w:val="2158"/>
        </w:trPr>
        <w:tc>
          <w:tcPr>
            <w:tcW w:w="465" w:type="dxa"/>
            <w:vMerge/>
            <w:tcBorders>
              <w:top w:val="nil"/>
              <w:left w:val="dotted" w:sz="4" w:space="0" w:color="000000"/>
              <w:bottom w:val="dotted" w:sz="4" w:space="0" w:color="000000"/>
            </w:tcBorders>
          </w:tcPr>
          <w:p w:rsidR="00D13DF5" w:rsidRDefault="00D13DF5" w:rsidP="00F0633A">
            <w:pPr>
              <w:ind w:left="720"/>
              <w:rPr>
                <w:sz w:val="2"/>
                <w:szCs w:val="2"/>
              </w:rPr>
            </w:pPr>
          </w:p>
        </w:tc>
        <w:tc>
          <w:tcPr>
            <w:tcW w:w="10479" w:type="dxa"/>
            <w:vMerge/>
            <w:tcBorders>
              <w:top w:val="nil"/>
              <w:bottom w:val="dotted" w:sz="4" w:space="0" w:color="000000"/>
              <w:right w:val="dotted" w:sz="4" w:space="0" w:color="000000"/>
            </w:tcBorders>
          </w:tcPr>
          <w:p w:rsidR="00D13DF5" w:rsidRDefault="00D13DF5" w:rsidP="00F0633A">
            <w:pPr>
              <w:ind w:left="720"/>
              <w:rPr>
                <w:sz w:val="2"/>
                <w:szCs w:val="2"/>
              </w:rPr>
            </w:pPr>
          </w:p>
        </w:tc>
        <w:tc>
          <w:tcPr>
            <w:tcW w:w="312" w:type="dxa"/>
            <w:tcBorders>
              <w:left w:val="dotted" w:sz="4" w:space="0" w:color="000000"/>
            </w:tcBorders>
          </w:tcPr>
          <w:p w:rsidR="00D13DF5" w:rsidRDefault="00D13DF5" w:rsidP="00F0633A">
            <w:pPr>
              <w:pStyle w:val="TableParagraph"/>
              <w:spacing w:before="3"/>
              <w:ind w:left="720"/>
            </w:pPr>
          </w:p>
          <w:p w:rsidR="00D13DF5" w:rsidRDefault="00502E84" w:rsidP="00F0633A">
            <w:pPr>
              <w:pStyle w:val="TableParagraph"/>
              <w:ind w:left="720" w:right="26"/>
              <w:jc w:val="right"/>
              <w:rPr>
                <w:sz w:val="24"/>
              </w:rPr>
            </w:pPr>
            <w:r>
              <w:rPr>
                <w:sz w:val="24"/>
              </w:rPr>
              <w:t>m</w:t>
            </w:r>
          </w:p>
        </w:tc>
      </w:tr>
    </w:tbl>
    <w:p w:rsidR="00D13DF5" w:rsidRDefault="00D13DF5" w:rsidP="00F0633A">
      <w:pPr>
        <w:ind w:left="720"/>
        <w:jc w:val="right"/>
        <w:rPr>
          <w:sz w:val="24"/>
        </w:rPr>
        <w:sectPr w:rsidR="00D13DF5">
          <w:pgSz w:w="11920" w:h="16850"/>
          <w:pgMar w:top="480" w:right="0" w:bottom="280" w:left="140" w:header="720" w:footer="720" w:gutter="0"/>
          <w:cols w:space="720"/>
        </w:sectPr>
      </w:pPr>
    </w:p>
    <w:p w:rsidR="00D13DF5" w:rsidRDefault="00502E84" w:rsidP="00F0633A">
      <w:pPr>
        <w:pStyle w:val="BodyText"/>
        <w:spacing w:before="146"/>
        <w:ind w:left="720"/>
      </w:pPr>
      <w:r>
        <w:rPr>
          <w:color w:val="600A4A"/>
        </w:rPr>
        <w:lastRenderedPageBreak/>
        <w:t>When</w:t>
      </w:r>
      <w:r>
        <w:rPr>
          <w:color w:val="600A4A"/>
          <w:spacing w:val="-1"/>
        </w:rPr>
        <w:t xml:space="preserve"> </w:t>
      </w:r>
      <w:r>
        <w:rPr>
          <w:color w:val="600A4A"/>
        </w:rPr>
        <w:t>should we</w:t>
      </w:r>
      <w:r>
        <w:rPr>
          <w:color w:val="600A4A"/>
          <w:spacing w:val="-3"/>
        </w:rPr>
        <w:t xml:space="preserve"> </w:t>
      </w:r>
      <w:r>
        <w:rPr>
          <w:color w:val="600A4A"/>
        </w:rPr>
        <w:t>use</w:t>
      </w:r>
      <w:r>
        <w:rPr>
          <w:color w:val="600A4A"/>
          <w:spacing w:val="-1"/>
        </w:rPr>
        <w:t xml:space="preserve"> </w:t>
      </w:r>
      <w:r>
        <w:rPr>
          <w:color w:val="600A4A"/>
        </w:rPr>
        <w:t>the design patterns?</w:t>
      </w:r>
    </w:p>
    <w:p w:rsidR="00D13DF5" w:rsidRDefault="00D13DF5" w:rsidP="00F0633A">
      <w:pPr>
        <w:pStyle w:val="BodyText"/>
        <w:spacing w:before="4"/>
        <w:ind w:left="720"/>
      </w:pPr>
    </w:p>
    <w:p w:rsidR="00D13DF5" w:rsidRDefault="00502E84" w:rsidP="00F0633A">
      <w:pPr>
        <w:ind w:left="720"/>
        <w:rPr>
          <w:sz w:val="24"/>
        </w:rPr>
      </w:pPr>
      <w:r>
        <w:rPr>
          <w:color w:val="333333"/>
          <w:sz w:val="24"/>
        </w:rPr>
        <w:t>We</w:t>
      </w:r>
      <w:r>
        <w:rPr>
          <w:color w:val="333333"/>
          <w:spacing w:val="-7"/>
          <w:sz w:val="24"/>
        </w:rPr>
        <w:t xml:space="preserve"> </w:t>
      </w:r>
      <w:r>
        <w:rPr>
          <w:color w:val="333333"/>
          <w:sz w:val="24"/>
        </w:rPr>
        <w:t>must</w:t>
      </w:r>
      <w:r>
        <w:rPr>
          <w:color w:val="333333"/>
          <w:spacing w:val="-5"/>
          <w:sz w:val="24"/>
        </w:rPr>
        <w:t xml:space="preserve"> </w:t>
      </w:r>
      <w:r>
        <w:rPr>
          <w:color w:val="333333"/>
          <w:sz w:val="24"/>
        </w:rPr>
        <w:t>use</w:t>
      </w:r>
      <w:r>
        <w:rPr>
          <w:color w:val="333333"/>
          <w:spacing w:val="-7"/>
          <w:sz w:val="24"/>
        </w:rPr>
        <w:t xml:space="preserve"> </w:t>
      </w:r>
      <w:r>
        <w:rPr>
          <w:color w:val="333333"/>
          <w:sz w:val="24"/>
        </w:rPr>
        <w:t>the</w:t>
      </w:r>
      <w:r>
        <w:rPr>
          <w:color w:val="333333"/>
          <w:spacing w:val="-7"/>
          <w:sz w:val="24"/>
        </w:rPr>
        <w:t xml:space="preserve"> </w:t>
      </w:r>
      <w:r>
        <w:rPr>
          <w:color w:val="333333"/>
          <w:sz w:val="24"/>
        </w:rPr>
        <w:t>design</w:t>
      </w:r>
      <w:r>
        <w:rPr>
          <w:color w:val="333333"/>
          <w:spacing w:val="-6"/>
          <w:sz w:val="24"/>
        </w:rPr>
        <w:t xml:space="preserve"> </w:t>
      </w:r>
      <w:r>
        <w:rPr>
          <w:color w:val="333333"/>
          <w:sz w:val="24"/>
        </w:rPr>
        <w:t xml:space="preserve">patterns </w:t>
      </w:r>
      <w:r>
        <w:rPr>
          <w:b/>
          <w:color w:val="333333"/>
          <w:sz w:val="24"/>
        </w:rPr>
        <w:t>during</w:t>
      </w:r>
      <w:r>
        <w:rPr>
          <w:b/>
          <w:color w:val="333333"/>
          <w:spacing w:val="-6"/>
          <w:sz w:val="24"/>
        </w:rPr>
        <w:t xml:space="preserve"> </w:t>
      </w:r>
      <w:r>
        <w:rPr>
          <w:b/>
          <w:color w:val="333333"/>
          <w:sz w:val="24"/>
        </w:rPr>
        <w:t>the</w:t>
      </w:r>
      <w:r>
        <w:rPr>
          <w:b/>
          <w:color w:val="333333"/>
          <w:spacing w:val="-7"/>
          <w:sz w:val="24"/>
        </w:rPr>
        <w:t xml:space="preserve"> </w:t>
      </w:r>
      <w:r>
        <w:rPr>
          <w:b/>
          <w:color w:val="333333"/>
          <w:sz w:val="24"/>
        </w:rPr>
        <w:t>analysis</w:t>
      </w:r>
      <w:r>
        <w:rPr>
          <w:b/>
          <w:color w:val="333333"/>
          <w:spacing w:val="-6"/>
          <w:sz w:val="24"/>
        </w:rPr>
        <w:t xml:space="preserve"> </w:t>
      </w:r>
      <w:r>
        <w:rPr>
          <w:b/>
          <w:color w:val="333333"/>
          <w:sz w:val="24"/>
        </w:rPr>
        <w:t>and</w:t>
      </w:r>
      <w:r>
        <w:rPr>
          <w:b/>
          <w:color w:val="333333"/>
          <w:spacing w:val="-8"/>
          <w:sz w:val="24"/>
        </w:rPr>
        <w:t xml:space="preserve"> </w:t>
      </w:r>
      <w:r>
        <w:rPr>
          <w:b/>
          <w:color w:val="333333"/>
          <w:sz w:val="24"/>
        </w:rPr>
        <w:t>requirement</w:t>
      </w:r>
      <w:r>
        <w:rPr>
          <w:b/>
          <w:color w:val="333333"/>
          <w:spacing w:val="-7"/>
          <w:sz w:val="24"/>
        </w:rPr>
        <w:t xml:space="preserve"> </w:t>
      </w:r>
      <w:r>
        <w:rPr>
          <w:b/>
          <w:color w:val="333333"/>
          <w:sz w:val="24"/>
        </w:rPr>
        <w:t>phase</w:t>
      </w:r>
      <w:r>
        <w:rPr>
          <w:b/>
          <w:color w:val="333333"/>
          <w:spacing w:val="-7"/>
          <w:sz w:val="24"/>
        </w:rPr>
        <w:t xml:space="preserve"> </w:t>
      </w:r>
      <w:r>
        <w:rPr>
          <w:b/>
          <w:color w:val="333333"/>
          <w:sz w:val="24"/>
        </w:rPr>
        <w:t>of</w:t>
      </w:r>
      <w:r>
        <w:rPr>
          <w:b/>
          <w:color w:val="333333"/>
          <w:spacing w:val="-7"/>
          <w:sz w:val="24"/>
        </w:rPr>
        <w:t xml:space="preserve"> </w:t>
      </w:r>
      <w:r>
        <w:rPr>
          <w:b/>
          <w:color w:val="333333"/>
          <w:sz w:val="24"/>
        </w:rPr>
        <w:t>SDLC</w:t>
      </w:r>
      <w:r>
        <w:rPr>
          <w:color w:val="333333"/>
          <w:sz w:val="24"/>
        </w:rPr>
        <w:t>(Software</w:t>
      </w:r>
      <w:r>
        <w:rPr>
          <w:color w:val="333333"/>
          <w:spacing w:val="-8"/>
          <w:sz w:val="24"/>
        </w:rPr>
        <w:t xml:space="preserve"> </w:t>
      </w:r>
      <w:r>
        <w:rPr>
          <w:color w:val="333333"/>
          <w:sz w:val="24"/>
        </w:rPr>
        <w:t>Development</w:t>
      </w:r>
      <w:r>
        <w:rPr>
          <w:color w:val="333333"/>
          <w:spacing w:val="-57"/>
          <w:sz w:val="24"/>
        </w:rPr>
        <w:t xml:space="preserve"> </w:t>
      </w:r>
      <w:r>
        <w:rPr>
          <w:color w:val="333333"/>
          <w:sz w:val="24"/>
        </w:rPr>
        <w:t>Life</w:t>
      </w:r>
      <w:r>
        <w:rPr>
          <w:color w:val="333333"/>
          <w:spacing w:val="-3"/>
          <w:sz w:val="24"/>
        </w:rPr>
        <w:t xml:space="preserve"> </w:t>
      </w:r>
      <w:r>
        <w:rPr>
          <w:color w:val="333333"/>
          <w:sz w:val="24"/>
        </w:rPr>
        <w:t>Cycle).</w:t>
      </w:r>
    </w:p>
    <w:p w:rsidR="00D13DF5" w:rsidRDefault="00D13DF5" w:rsidP="00F0633A">
      <w:pPr>
        <w:pStyle w:val="BodyText"/>
        <w:spacing w:before="5"/>
        <w:ind w:left="720"/>
      </w:pPr>
    </w:p>
    <w:p w:rsidR="00D13DF5" w:rsidRDefault="00502E84" w:rsidP="00F0633A">
      <w:pPr>
        <w:pStyle w:val="BodyText"/>
        <w:ind w:left="720" w:right="143"/>
      </w:pPr>
      <w:r>
        <w:rPr>
          <w:color w:val="333333"/>
          <w:spacing w:val="-1"/>
        </w:rPr>
        <w:t>Design</w:t>
      </w:r>
      <w:r>
        <w:rPr>
          <w:color w:val="333333"/>
          <w:spacing w:val="-14"/>
        </w:rPr>
        <w:t xml:space="preserve"> </w:t>
      </w:r>
      <w:r>
        <w:rPr>
          <w:color w:val="333333"/>
        </w:rPr>
        <w:t>patterns</w:t>
      </w:r>
      <w:r>
        <w:rPr>
          <w:color w:val="333333"/>
          <w:spacing w:val="-13"/>
        </w:rPr>
        <w:t xml:space="preserve"> </w:t>
      </w:r>
      <w:r>
        <w:rPr>
          <w:color w:val="333333"/>
        </w:rPr>
        <w:t>ease</w:t>
      </w:r>
      <w:r>
        <w:rPr>
          <w:color w:val="333333"/>
          <w:spacing w:val="-16"/>
        </w:rPr>
        <w:t xml:space="preserve"> </w:t>
      </w:r>
      <w:r>
        <w:rPr>
          <w:color w:val="333333"/>
        </w:rPr>
        <w:t>the</w:t>
      </w:r>
      <w:r>
        <w:rPr>
          <w:color w:val="333333"/>
          <w:spacing w:val="-12"/>
        </w:rPr>
        <w:t xml:space="preserve"> </w:t>
      </w:r>
      <w:r>
        <w:rPr>
          <w:color w:val="333333"/>
        </w:rPr>
        <w:t>analysis</w:t>
      </w:r>
      <w:r>
        <w:rPr>
          <w:color w:val="333333"/>
          <w:spacing w:val="-15"/>
        </w:rPr>
        <w:t xml:space="preserve"> </w:t>
      </w:r>
      <w:r>
        <w:rPr>
          <w:color w:val="333333"/>
        </w:rPr>
        <w:t>and</w:t>
      </w:r>
      <w:r>
        <w:rPr>
          <w:color w:val="333333"/>
          <w:spacing w:val="-15"/>
        </w:rPr>
        <w:t xml:space="preserve"> </w:t>
      </w:r>
      <w:r>
        <w:rPr>
          <w:color w:val="333333"/>
        </w:rPr>
        <w:t>requirement</w:t>
      </w:r>
      <w:r>
        <w:rPr>
          <w:color w:val="333333"/>
          <w:spacing w:val="-13"/>
        </w:rPr>
        <w:t xml:space="preserve"> </w:t>
      </w:r>
      <w:r>
        <w:rPr>
          <w:color w:val="333333"/>
        </w:rPr>
        <w:t>phase</w:t>
      </w:r>
      <w:r>
        <w:rPr>
          <w:color w:val="333333"/>
          <w:spacing w:val="-15"/>
        </w:rPr>
        <w:t xml:space="preserve"> </w:t>
      </w:r>
      <w:r>
        <w:rPr>
          <w:color w:val="333333"/>
        </w:rPr>
        <w:t>of</w:t>
      </w:r>
      <w:r>
        <w:rPr>
          <w:color w:val="333333"/>
          <w:spacing w:val="-13"/>
        </w:rPr>
        <w:t xml:space="preserve"> </w:t>
      </w:r>
      <w:r>
        <w:rPr>
          <w:color w:val="333333"/>
        </w:rPr>
        <w:t>SDLC</w:t>
      </w:r>
      <w:r>
        <w:rPr>
          <w:color w:val="333333"/>
          <w:spacing w:val="-14"/>
        </w:rPr>
        <w:t xml:space="preserve"> </w:t>
      </w:r>
      <w:r>
        <w:rPr>
          <w:color w:val="333333"/>
        </w:rPr>
        <w:t>by</w:t>
      </w:r>
      <w:r>
        <w:rPr>
          <w:color w:val="333333"/>
          <w:spacing w:val="-14"/>
        </w:rPr>
        <w:t xml:space="preserve"> </w:t>
      </w:r>
      <w:r>
        <w:rPr>
          <w:color w:val="333333"/>
        </w:rPr>
        <w:t>providing</w:t>
      </w:r>
      <w:r>
        <w:rPr>
          <w:color w:val="333333"/>
          <w:spacing w:val="-15"/>
        </w:rPr>
        <w:t xml:space="preserve"> </w:t>
      </w:r>
      <w:r>
        <w:rPr>
          <w:color w:val="333333"/>
        </w:rPr>
        <w:t>information</w:t>
      </w:r>
      <w:r>
        <w:rPr>
          <w:color w:val="333333"/>
          <w:spacing w:val="-14"/>
        </w:rPr>
        <w:t xml:space="preserve"> </w:t>
      </w:r>
      <w:r>
        <w:rPr>
          <w:color w:val="333333"/>
        </w:rPr>
        <w:t>based</w:t>
      </w:r>
      <w:r>
        <w:rPr>
          <w:color w:val="333333"/>
          <w:spacing w:val="-15"/>
        </w:rPr>
        <w:t xml:space="preserve"> </w:t>
      </w:r>
      <w:r>
        <w:rPr>
          <w:color w:val="333333"/>
        </w:rPr>
        <w:t>on</w:t>
      </w:r>
      <w:r>
        <w:rPr>
          <w:color w:val="333333"/>
          <w:spacing w:val="-9"/>
        </w:rPr>
        <w:t xml:space="preserve"> </w:t>
      </w:r>
      <w:r>
        <w:rPr>
          <w:color w:val="333333"/>
        </w:rPr>
        <w:t>prior</w:t>
      </w:r>
      <w:r>
        <w:rPr>
          <w:color w:val="333333"/>
          <w:spacing w:val="-16"/>
        </w:rPr>
        <w:t xml:space="preserve"> </w:t>
      </w:r>
      <w:r>
        <w:rPr>
          <w:color w:val="333333"/>
        </w:rPr>
        <w:t>hands-</w:t>
      </w:r>
      <w:r>
        <w:rPr>
          <w:color w:val="333333"/>
          <w:spacing w:val="-57"/>
        </w:rPr>
        <w:t xml:space="preserve"> </w:t>
      </w:r>
      <w:r>
        <w:rPr>
          <w:color w:val="333333"/>
        </w:rPr>
        <w:t>on</w:t>
      </w:r>
      <w:r>
        <w:rPr>
          <w:color w:val="333333"/>
          <w:spacing w:val="-1"/>
        </w:rPr>
        <w:t xml:space="preserve"> </w:t>
      </w:r>
      <w:r>
        <w:rPr>
          <w:color w:val="333333"/>
        </w:rPr>
        <w:t>experiences.</w:t>
      </w:r>
    </w:p>
    <w:p w:rsidR="00D13DF5" w:rsidRDefault="00D13DF5" w:rsidP="00F0633A">
      <w:pPr>
        <w:pStyle w:val="BodyText"/>
        <w:spacing w:before="4"/>
        <w:ind w:left="720"/>
        <w:rPr>
          <w:sz w:val="27"/>
        </w:rPr>
      </w:pPr>
    </w:p>
    <w:p w:rsidR="00D13DF5" w:rsidRDefault="00502E84" w:rsidP="00F0633A">
      <w:pPr>
        <w:pStyle w:val="BodyText"/>
        <w:ind w:left="720"/>
      </w:pPr>
      <w:r>
        <w:rPr>
          <w:color w:val="600A4A"/>
        </w:rPr>
        <w:t>Categorization</w:t>
      </w:r>
      <w:r>
        <w:rPr>
          <w:color w:val="600A4A"/>
          <w:spacing w:val="-2"/>
        </w:rPr>
        <w:t xml:space="preserve"> </w:t>
      </w:r>
      <w:r>
        <w:rPr>
          <w:color w:val="600A4A"/>
        </w:rPr>
        <w:t>of</w:t>
      </w:r>
      <w:r>
        <w:rPr>
          <w:color w:val="600A4A"/>
          <w:spacing w:val="-3"/>
        </w:rPr>
        <w:t xml:space="preserve"> </w:t>
      </w:r>
      <w:r>
        <w:rPr>
          <w:color w:val="600A4A"/>
        </w:rPr>
        <w:t>design patterns:</w:t>
      </w:r>
    </w:p>
    <w:p w:rsidR="00D13DF5" w:rsidRDefault="00D13DF5" w:rsidP="00F0633A">
      <w:pPr>
        <w:pStyle w:val="BodyText"/>
        <w:spacing w:before="5"/>
        <w:ind w:left="720"/>
      </w:pPr>
    </w:p>
    <w:p w:rsidR="00D13DF5" w:rsidRDefault="00502E84" w:rsidP="00F0633A">
      <w:pPr>
        <w:pStyle w:val="BodyText"/>
        <w:ind w:left="720"/>
      </w:pPr>
      <w:r>
        <w:rPr>
          <w:color w:val="333333"/>
        </w:rPr>
        <w:t>Basically,</w:t>
      </w:r>
      <w:r>
        <w:rPr>
          <w:color w:val="333333"/>
          <w:spacing w:val="-2"/>
        </w:rPr>
        <w:t xml:space="preserve"> </w:t>
      </w:r>
      <w:r>
        <w:rPr>
          <w:color w:val="333333"/>
        </w:rPr>
        <w:t>design</w:t>
      </w:r>
      <w:r>
        <w:rPr>
          <w:color w:val="333333"/>
          <w:spacing w:val="-1"/>
        </w:rPr>
        <w:t xml:space="preserve"> </w:t>
      </w:r>
      <w:r>
        <w:rPr>
          <w:color w:val="333333"/>
        </w:rPr>
        <w:t>patterns</w:t>
      </w:r>
      <w:r>
        <w:rPr>
          <w:color w:val="333333"/>
          <w:spacing w:val="-1"/>
        </w:rPr>
        <w:t xml:space="preserve"> </w:t>
      </w:r>
      <w:r>
        <w:rPr>
          <w:color w:val="333333"/>
        </w:rPr>
        <w:t>are</w:t>
      </w:r>
      <w:r>
        <w:rPr>
          <w:color w:val="333333"/>
          <w:spacing w:val="-3"/>
        </w:rPr>
        <w:t xml:space="preserve"> </w:t>
      </w:r>
      <w:r>
        <w:rPr>
          <w:color w:val="333333"/>
        </w:rPr>
        <w:t>categorized</w:t>
      </w:r>
      <w:r>
        <w:rPr>
          <w:color w:val="333333"/>
          <w:spacing w:val="-1"/>
        </w:rPr>
        <w:t xml:space="preserve"> </w:t>
      </w:r>
      <w:r>
        <w:rPr>
          <w:color w:val="333333"/>
        </w:rPr>
        <w:t>into</w:t>
      </w:r>
      <w:r>
        <w:rPr>
          <w:color w:val="333333"/>
          <w:spacing w:val="-1"/>
        </w:rPr>
        <w:t xml:space="preserve"> </w:t>
      </w:r>
      <w:r>
        <w:rPr>
          <w:color w:val="333333"/>
        </w:rPr>
        <w:t>two</w:t>
      </w:r>
      <w:r>
        <w:rPr>
          <w:color w:val="333333"/>
          <w:spacing w:val="-1"/>
        </w:rPr>
        <w:t xml:space="preserve"> </w:t>
      </w:r>
      <w:r>
        <w:rPr>
          <w:color w:val="333333"/>
        </w:rPr>
        <w:t>parts:</w:t>
      </w:r>
    </w:p>
    <w:p w:rsidR="00D13DF5" w:rsidRDefault="00D13DF5" w:rsidP="00F0633A">
      <w:pPr>
        <w:pStyle w:val="BodyText"/>
        <w:ind w:left="720"/>
        <w:rPr>
          <w:sz w:val="33"/>
        </w:rPr>
      </w:pPr>
    </w:p>
    <w:p w:rsidR="00D13DF5" w:rsidRDefault="00502E84" w:rsidP="00F0633A">
      <w:pPr>
        <w:pStyle w:val="ListParagraph"/>
        <w:numPr>
          <w:ilvl w:val="0"/>
          <w:numId w:val="172"/>
        </w:numPr>
        <w:tabs>
          <w:tab w:val="left" w:pos="1560"/>
        </w:tabs>
        <w:spacing w:before="1"/>
        <w:ind w:left="720" w:hanging="361"/>
        <w:rPr>
          <w:sz w:val="24"/>
        </w:rPr>
      </w:pPr>
      <w:r>
        <w:rPr>
          <w:sz w:val="24"/>
        </w:rPr>
        <w:t>Core</w:t>
      </w:r>
      <w:r>
        <w:rPr>
          <w:spacing w:val="-3"/>
          <w:sz w:val="24"/>
        </w:rPr>
        <w:t xml:space="preserve"> </w:t>
      </w:r>
      <w:r>
        <w:rPr>
          <w:sz w:val="24"/>
        </w:rPr>
        <w:t>Java</w:t>
      </w:r>
      <w:r>
        <w:rPr>
          <w:spacing w:val="-1"/>
          <w:sz w:val="24"/>
        </w:rPr>
        <w:t xml:space="preserve"> </w:t>
      </w:r>
      <w:r>
        <w:rPr>
          <w:sz w:val="24"/>
        </w:rPr>
        <w:t>(or</w:t>
      </w:r>
      <w:r>
        <w:rPr>
          <w:spacing w:val="-1"/>
          <w:sz w:val="24"/>
        </w:rPr>
        <w:t xml:space="preserve"> </w:t>
      </w:r>
      <w:r>
        <w:rPr>
          <w:sz w:val="24"/>
        </w:rPr>
        <w:t>JSE) Design Patterns.</w:t>
      </w:r>
    </w:p>
    <w:p w:rsidR="00D13DF5" w:rsidRDefault="00502E84" w:rsidP="00F0633A">
      <w:pPr>
        <w:pStyle w:val="ListParagraph"/>
        <w:numPr>
          <w:ilvl w:val="0"/>
          <w:numId w:val="172"/>
        </w:numPr>
        <w:tabs>
          <w:tab w:val="left" w:pos="1560"/>
        </w:tabs>
        <w:spacing w:before="158"/>
        <w:ind w:left="720" w:hanging="361"/>
        <w:rPr>
          <w:sz w:val="24"/>
        </w:rPr>
      </w:pPr>
      <w:r>
        <w:rPr>
          <w:sz w:val="24"/>
        </w:rPr>
        <w:t>JEE</w:t>
      </w:r>
      <w:r>
        <w:rPr>
          <w:spacing w:val="-1"/>
          <w:sz w:val="24"/>
        </w:rPr>
        <w:t xml:space="preserve"> </w:t>
      </w:r>
      <w:r>
        <w:rPr>
          <w:sz w:val="24"/>
        </w:rPr>
        <w:t>Design</w:t>
      </w:r>
      <w:r>
        <w:rPr>
          <w:spacing w:val="-1"/>
          <w:sz w:val="24"/>
        </w:rPr>
        <w:t xml:space="preserve"> </w:t>
      </w:r>
      <w:r>
        <w:rPr>
          <w:sz w:val="24"/>
        </w:rPr>
        <w:t>Patterns.</w:t>
      </w:r>
    </w:p>
    <w:p w:rsidR="00D13DF5" w:rsidRDefault="00D13DF5" w:rsidP="00F0633A">
      <w:pPr>
        <w:pStyle w:val="BodyText"/>
        <w:spacing w:before="6"/>
        <w:ind w:left="720"/>
        <w:rPr>
          <w:sz w:val="27"/>
        </w:rPr>
      </w:pPr>
    </w:p>
    <w:p w:rsidR="00D13DF5" w:rsidRDefault="00502E84" w:rsidP="00F0633A">
      <w:pPr>
        <w:pStyle w:val="Heading4"/>
        <w:ind w:left="720"/>
      </w:pPr>
      <w:r>
        <w:rPr>
          <w:color w:val="600A38"/>
        </w:rPr>
        <w:t>Core</w:t>
      </w:r>
      <w:r>
        <w:rPr>
          <w:color w:val="600A38"/>
          <w:spacing w:val="-2"/>
        </w:rPr>
        <w:t xml:space="preserve"> </w:t>
      </w:r>
      <w:r>
        <w:rPr>
          <w:color w:val="600A38"/>
        </w:rPr>
        <w:t>Java</w:t>
      </w:r>
      <w:r>
        <w:rPr>
          <w:color w:val="600A38"/>
          <w:spacing w:val="-1"/>
        </w:rPr>
        <w:t xml:space="preserve"> </w:t>
      </w:r>
      <w:r>
        <w:rPr>
          <w:color w:val="600A38"/>
        </w:rPr>
        <w:t>Design Patterns</w:t>
      </w:r>
    </w:p>
    <w:p w:rsidR="00D13DF5" w:rsidRDefault="00D13DF5" w:rsidP="00F0633A">
      <w:pPr>
        <w:pStyle w:val="BodyText"/>
        <w:spacing w:before="5"/>
        <w:ind w:left="720"/>
        <w:rPr>
          <w:b/>
        </w:rPr>
      </w:pPr>
    </w:p>
    <w:p w:rsidR="00D13DF5" w:rsidRDefault="00502E84" w:rsidP="00F0633A">
      <w:pPr>
        <w:pStyle w:val="BodyText"/>
        <w:ind w:left="720"/>
      </w:pPr>
      <w:r>
        <w:rPr>
          <w:color w:val="333333"/>
        </w:rPr>
        <w:t>In</w:t>
      </w:r>
      <w:r>
        <w:rPr>
          <w:color w:val="333333"/>
          <w:spacing w:val="1"/>
        </w:rPr>
        <w:t xml:space="preserve"> </w:t>
      </w:r>
      <w:r>
        <w:rPr>
          <w:color w:val="333333"/>
        </w:rPr>
        <w:t>core</w:t>
      </w:r>
      <w:r>
        <w:rPr>
          <w:color w:val="333333"/>
          <w:spacing w:val="-2"/>
        </w:rPr>
        <w:t xml:space="preserve"> </w:t>
      </w:r>
      <w:r>
        <w:rPr>
          <w:color w:val="333333"/>
        </w:rPr>
        <w:t>java,</w:t>
      </w:r>
      <w:r>
        <w:rPr>
          <w:color w:val="333333"/>
          <w:spacing w:val="-1"/>
        </w:rPr>
        <w:t xml:space="preserve"> </w:t>
      </w:r>
      <w:r>
        <w:rPr>
          <w:color w:val="333333"/>
        </w:rPr>
        <w:t>there</w:t>
      </w:r>
      <w:r>
        <w:rPr>
          <w:color w:val="333333"/>
          <w:spacing w:val="-1"/>
        </w:rPr>
        <w:t xml:space="preserve"> </w:t>
      </w:r>
      <w:r>
        <w:rPr>
          <w:color w:val="333333"/>
        </w:rPr>
        <w:t>are</w:t>
      </w:r>
      <w:r>
        <w:rPr>
          <w:color w:val="333333"/>
          <w:spacing w:val="-2"/>
        </w:rPr>
        <w:t xml:space="preserve"> </w:t>
      </w:r>
      <w:r>
        <w:rPr>
          <w:color w:val="333333"/>
        </w:rPr>
        <w:t>mainly</w:t>
      </w:r>
      <w:r>
        <w:rPr>
          <w:color w:val="333333"/>
          <w:spacing w:val="-1"/>
        </w:rPr>
        <w:t xml:space="preserve"> </w:t>
      </w:r>
      <w:r>
        <w:rPr>
          <w:color w:val="333333"/>
        </w:rPr>
        <w:t>three</w:t>
      </w:r>
      <w:r>
        <w:rPr>
          <w:color w:val="333333"/>
          <w:spacing w:val="-1"/>
        </w:rPr>
        <w:t xml:space="preserve"> </w:t>
      </w:r>
      <w:r>
        <w:rPr>
          <w:color w:val="333333"/>
        </w:rPr>
        <w:t>types of</w:t>
      </w:r>
      <w:r>
        <w:rPr>
          <w:color w:val="333333"/>
          <w:spacing w:val="-2"/>
        </w:rPr>
        <w:t xml:space="preserve"> </w:t>
      </w:r>
      <w:r>
        <w:rPr>
          <w:color w:val="333333"/>
        </w:rPr>
        <w:t>design</w:t>
      </w:r>
      <w:r>
        <w:rPr>
          <w:color w:val="333333"/>
          <w:spacing w:val="2"/>
        </w:rPr>
        <w:t xml:space="preserve"> </w:t>
      </w:r>
      <w:r>
        <w:rPr>
          <w:color w:val="333333"/>
        </w:rPr>
        <w:t>patterns, which</w:t>
      </w:r>
      <w:r>
        <w:rPr>
          <w:color w:val="333333"/>
          <w:spacing w:val="-1"/>
        </w:rPr>
        <w:t xml:space="preserve"> </w:t>
      </w:r>
      <w:r>
        <w:rPr>
          <w:color w:val="333333"/>
        </w:rPr>
        <w:t>are</w:t>
      </w:r>
      <w:r>
        <w:rPr>
          <w:color w:val="333333"/>
          <w:spacing w:val="-2"/>
        </w:rPr>
        <w:t xml:space="preserve"> </w:t>
      </w:r>
      <w:r>
        <w:rPr>
          <w:color w:val="333333"/>
        </w:rPr>
        <w:t>further divided</w:t>
      </w:r>
      <w:r>
        <w:rPr>
          <w:color w:val="333333"/>
          <w:spacing w:val="-1"/>
        </w:rPr>
        <w:t xml:space="preserve"> </w:t>
      </w:r>
      <w:r>
        <w:rPr>
          <w:color w:val="333333"/>
        </w:rPr>
        <w:t>into their sub-parts:</w:t>
      </w:r>
    </w:p>
    <w:p w:rsidR="00D13DF5" w:rsidRDefault="00D13DF5" w:rsidP="00F0633A">
      <w:pPr>
        <w:pStyle w:val="BodyText"/>
        <w:spacing w:before="4"/>
        <w:ind w:left="720"/>
        <w:rPr>
          <w:sz w:val="27"/>
        </w:rPr>
      </w:pPr>
    </w:p>
    <w:p w:rsidR="00D13DF5" w:rsidRDefault="00502E84" w:rsidP="00F0633A">
      <w:pPr>
        <w:pStyle w:val="Heading4"/>
        <w:numPr>
          <w:ilvl w:val="1"/>
          <w:numId w:val="192"/>
        </w:numPr>
        <w:tabs>
          <w:tab w:val="left" w:pos="1021"/>
        </w:tabs>
        <w:ind w:left="720" w:hanging="182"/>
      </w:pPr>
      <w:r>
        <w:rPr>
          <w:color w:val="600A38"/>
        </w:rPr>
        <w:t>Creational</w:t>
      </w:r>
      <w:r>
        <w:rPr>
          <w:color w:val="600A38"/>
          <w:spacing w:val="-2"/>
        </w:rPr>
        <w:t xml:space="preserve"> </w:t>
      </w:r>
      <w:r>
        <w:rPr>
          <w:color w:val="600A38"/>
        </w:rPr>
        <w:t>Design</w:t>
      </w:r>
      <w:r>
        <w:rPr>
          <w:color w:val="600A38"/>
          <w:spacing w:val="-1"/>
        </w:rPr>
        <w:t xml:space="preserve"> </w:t>
      </w:r>
      <w:r>
        <w:rPr>
          <w:color w:val="600A38"/>
        </w:rPr>
        <w:t>Pattern</w:t>
      </w:r>
    </w:p>
    <w:p w:rsidR="00D13DF5" w:rsidRDefault="00502E84" w:rsidP="00F0633A">
      <w:pPr>
        <w:pStyle w:val="ListParagraph"/>
        <w:numPr>
          <w:ilvl w:val="2"/>
          <w:numId w:val="192"/>
        </w:numPr>
        <w:tabs>
          <w:tab w:val="left" w:pos="1560"/>
        </w:tabs>
        <w:spacing w:before="159"/>
        <w:ind w:left="720" w:hanging="361"/>
        <w:rPr>
          <w:sz w:val="24"/>
        </w:rPr>
      </w:pPr>
      <w:r>
        <w:rPr>
          <w:sz w:val="24"/>
        </w:rPr>
        <w:t>Factory</w:t>
      </w:r>
      <w:r>
        <w:rPr>
          <w:spacing w:val="-2"/>
          <w:sz w:val="24"/>
        </w:rPr>
        <w:t xml:space="preserve"> </w:t>
      </w:r>
      <w:r>
        <w:rPr>
          <w:sz w:val="24"/>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Abstract</w:t>
      </w:r>
      <w:r>
        <w:rPr>
          <w:spacing w:val="-2"/>
          <w:sz w:val="24"/>
        </w:rPr>
        <w:t xml:space="preserve"> </w:t>
      </w:r>
      <w:r>
        <w:rPr>
          <w:sz w:val="24"/>
        </w:rPr>
        <w:t>Factory</w:t>
      </w:r>
      <w:r>
        <w:rPr>
          <w:spacing w:val="-2"/>
          <w:sz w:val="24"/>
        </w:rPr>
        <w:t xml:space="preserve"> </w:t>
      </w:r>
      <w:r>
        <w:rPr>
          <w:sz w:val="24"/>
        </w:rPr>
        <w:t>Pattern</w:t>
      </w:r>
    </w:p>
    <w:p w:rsidR="00D13DF5" w:rsidRDefault="00502E84" w:rsidP="00F0633A">
      <w:pPr>
        <w:pStyle w:val="ListParagraph"/>
        <w:numPr>
          <w:ilvl w:val="2"/>
          <w:numId w:val="192"/>
        </w:numPr>
        <w:tabs>
          <w:tab w:val="left" w:pos="1560"/>
        </w:tabs>
        <w:spacing w:before="161"/>
        <w:ind w:left="720" w:hanging="361"/>
        <w:rPr>
          <w:sz w:val="24"/>
        </w:rPr>
      </w:pPr>
      <w:r>
        <w:rPr>
          <w:sz w:val="24"/>
        </w:rPr>
        <w:t>Singleton</w:t>
      </w:r>
      <w:r>
        <w:rPr>
          <w:spacing w:val="-3"/>
          <w:sz w:val="24"/>
        </w:rPr>
        <w:t xml:space="preserve"> </w:t>
      </w:r>
      <w:r>
        <w:rPr>
          <w:sz w:val="24"/>
        </w:rPr>
        <w:t>Pattern</w:t>
      </w:r>
    </w:p>
    <w:p w:rsidR="00D13DF5" w:rsidRDefault="00502E84" w:rsidP="00F0633A">
      <w:pPr>
        <w:pStyle w:val="ListParagraph"/>
        <w:numPr>
          <w:ilvl w:val="2"/>
          <w:numId w:val="192"/>
        </w:numPr>
        <w:tabs>
          <w:tab w:val="left" w:pos="1560"/>
        </w:tabs>
        <w:spacing w:before="159"/>
        <w:ind w:left="720" w:hanging="361"/>
        <w:rPr>
          <w:sz w:val="24"/>
        </w:rPr>
      </w:pPr>
      <w:r>
        <w:rPr>
          <w:sz w:val="24"/>
        </w:rPr>
        <w:t>Prototype</w:t>
      </w:r>
      <w:r>
        <w:rPr>
          <w:spacing w:val="-4"/>
          <w:sz w:val="24"/>
        </w:rPr>
        <w:t xml:space="preserve"> </w:t>
      </w:r>
      <w:r>
        <w:rPr>
          <w:sz w:val="24"/>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Builder</w:t>
      </w:r>
      <w:r>
        <w:rPr>
          <w:spacing w:val="-2"/>
          <w:sz w:val="24"/>
        </w:rPr>
        <w:t xml:space="preserve"> </w:t>
      </w:r>
      <w:r>
        <w:rPr>
          <w:sz w:val="24"/>
        </w:rPr>
        <w:t>Pattern.</w:t>
      </w:r>
    </w:p>
    <w:p w:rsidR="00D13DF5" w:rsidRDefault="00D13DF5" w:rsidP="00F0633A">
      <w:pPr>
        <w:pStyle w:val="BodyText"/>
        <w:spacing w:before="6"/>
        <w:ind w:left="720"/>
        <w:rPr>
          <w:sz w:val="27"/>
        </w:rPr>
      </w:pPr>
    </w:p>
    <w:p w:rsidR="00D13DF5" w:rsidRDefault="00502E84" w:rsidP="00F0633A">
      <w:pPr>
        <w:pStyle w:val="Heading4"/>
        <w:numPr>
          <w:ilvl w:val="1"/>
          <w:numId w:val="192"/>
        </w:numPr>
        <w:tabs>
          <w:tab w:val="left" w:pos="1080"/>
        </w:tabs>
        <w:ind w:left="720" w:hanging="241"/>
      </w:pPr>
      <w:r>
        <w:rPr>
          <w:color w:val="600A38"/>
        </w:rPr>
        <w:t>Structural</w:t>
      </w:r>
      <w:r>
        <w:rPr>
          <w:color w:val="600A38"/>
          <w:spacing w:val="-3"/>
        </w:rPr>
        <w:t xml:space="preserve"> </w:t>
      </w:r>
      <w:r>
        <w:rPr>
          <w:color w:val="600A38"/>
        </w:rPr>
        <w:t>Design</w:t>
      </w:r>
      <w:r>
        <w:rPr>
          <w:color w:val="600A38"/>
          <w:spacing w:val="-2"/>
        </w:rPr>
        <w:t xml:space="preserve"> </w:t>
      </w:r>
      <w:r>
        <w:rPr>
          <w:color w:val="600A38"/>
        </w:rPr>
        <w:t>Pattern</w:t>
      </w:r>
    </w:p>
    <w:p w:rsidR="00D13DF5" w:rsidRDefault="00502E84" w:rsidP="00F0633A">
      <w:pPr>
        <w:pStyle w:val="ListParagraph"/>
        <w:numPr>
          <w:ilvl w:val="2"/>
          <w:numId w:val="192"/>
        </w:numPr>
        <w:tabs>
          <w:tab w:val="left" w:pos="1560"/>
        </w:tabs>
        <w:spacing w:before="159"/>
        <w:ind w:left="720" w:hanging="361"/>
        <w:rPr>
          <w:sz w:val="24"/>
        </w:rPr>
      </w:pPr>
      <w:r>
        <w:rPr>
          <w:sz w:val="24"/>
        </w:rPr>
        <w:t>Adapter</w:t>
      </w:r>
      <w:r>
        <w:rPr>
          <w:spacing w:val="-4"/>
          <w:sz w:val="24"/>
        </w:rPr>
        <w:t xml:space="preserve"> </w:t>
      </w:r>
      <w:r>
        <w:rPr>
          <w:sz w:val="24"/>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Bridge</w:t>
      </w:r>
      <w:r>
        <w:rPr>
          <w:spacing w:val="-3"/>
          <w:sz w:val="24"/>
        </w:rPr>
        <w:t xml:space="preserve"> </w:t>
      </w:r>
      <w:r>
        <w:rPr>
          <w:sz w:val="24"/>
        </w:rPr>
        <w:t>Pattern</w:t>
      </w:r>
    </w:p>
    <w:p w:rsidR="00D13DF5" w:rsidRDefault="00502E84" w:rsidP="00F0633A">
      <w:pPr>
        <w:pStyle w:val="ListParagraph"/>
        <w:numPr>
          <w:ilvl w:val="2"/>
          <w:numId w:val="192"/>
        </w:numPr>
        <w:tabs>
          <w:tab w:val="left" w:pos="1560"/>
        </w:tabs>
        <w:spacing w:before="162"/>
        <w:ind w:left="720" w:hanging="361"/>
        <w:rPr>
          <w:sz w:val="24"/>
        </w:rPr>
      </w:pPr>
      <w:r>
        <w:rPr>
          <w:sz w:val="24"/>
        </w:rPr>
        <w:t>Composite</w:t>
      </w:r>
      <w:r>
        <w:rPr>
          <w:spacing w:val="-2"/>
          <w:sz w:val="24"/>
        </w:rPr>
        <w:t xml:space="preserve"> </w:t>
      </w:r>
      <w:r>
        <w:rPr>
          <w:sz w:val="24"/>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Decorator</w:t>
      </w:r>
      <w:r>
        <w:rPr>
          <w:spacing w:val="-3"/>
          <w:sz w:val="24"/>
        </w:rPr>
        <w:t xml:space="preserve"> </w:t>
      </w:r>
      <w:r>
        <w:rPr>
          <w:sz w:val="24"/>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Facade</w:t>
      </w:r>
      <w:r>
        <w:rPr>
          <w:spacing w:val="-4"/>
          <w:sz w:val="24"/>
        </w:rPr>
        <w:t xml:space="preserve"> </w:t>
      </w:r>
      <w:r>
        <w:rPr>
          <w:sz w:val="24"/>
        </w:rPr>
        <w:t>Pattern</w:t>
      </w:r>
    </w:p>
    <w:p w:rsidR="00D13DF5" w:rsidRDefault="00502E84" w:rsidP="00F0633A">
      <w:pPr>
        <w:pStyle w:val="ListParagraph"/>
        <w:numPr>
          <w:ilvl w:val="2"/>
          <w:numId w:val="192"/>
        </w:numPr>
        <w:tabs>
          <w:tab w:val="left" w:pos="1560"/>
        </w:tabs>
        <w:spacing w:before="159"/>
        <w:ind w:left="720" w:hanging="361"/>
        <w:rPr>
          <w:sz w:val="24"/>
        </w:rPr>
      </w:pPr>
      <w:r>
        <w:rPr>
          <w:sz w:val="24"/>
        </w:rPr>
        <w:t>Flyweight</w:t>
      </w:r>
      <w:r>
        <w:rPr>
          <w:spacing w:val="-3"/>
          <w:sz w:val="24"/>
        </w:rPr>
        <w:t xml:space="preserve"> </w:t>
      </w:r>
      <w:r>
        <w:rPr>
          <w:sz w:val="24"/>
        </w:rPr>
        <w:t>Pattern</w:t>
      </w:r>
    </w:p>
    <w:p w:rsidR="00D13DF5" w:rsidRDefault="00502E84" w:rsidP="00F0633A">
      <w:pPr>
        <w:pStyle w:val="ListParagraph"/>
        <w:numPr>
          <w:ilvl w:val="2"/>
          <w:numId w:val="192"/>
        </w:numPr>
        <w:tabs>
          <w:tab w:val="left" w:pos="1560"/>
        </w:tabs>
        <w:spacing w:before="161"/>
        <w:ind w:left="720" w:hanging="361"/>
        <w:rPr>
          <w:sz w:val="24"/>
        </w:rPr>
      </w:pPr>
      <w:r>
        <w:rPr>
          <w:sz w:val="24"/>
        </w:rPr>
        <w:t>Proxy</w:t>
      </w:r>
      <w:r>
        <w:rPr>
          <w:spacing w:val="-2"/>
          <w:sz w:val="24"/>
        </w:rPr>
        <w:t xml:space="preserve"> </w:t>
      </w:r>
      <w:r>
        <w:rPr>
          <w:sz w:val="24"/>
        </w:rPr>
        <w:t>Pattern</w:t>
      </w:r>
    </w:p>
    <w:p w:rsidR="00D13DF5" w:rsidRDefault="00D13DF5" w:rsidP="00F0633A">
      <w:pPr>
        <w:pStyle w:val="BodyText"/>
        <w:spacing w:before="3"/>
        <w:ind w:left="720"/>
        <w:rPr>
          <w:sz w:val="27"/>
        </w:rPr>
      </w:pPr>
    </w:p>
    <w:p w:rsidR="00D13DF5" w:rsidRDefault="00502E84" w:rsidP="00F0633A">
      <w:pPr>
        <w:pStyle w:val="Heading4"/>
        <w:numPr>
          <w:ilvl w:val="1"/>
          <w:numId w:val="192"/>
        </w:numPr>
        <w:tabs>
          <w:tab w:val="left" w:pos="1080"/>
        </w:tabs>
        <w:spacing w:before="1"/>
        <w:ind w:left="720" w:hanging="241"/>
      </w:pPr>
      <w:r>
        <w:rPr>
          <w:color w:val="600A38"/>
        </w:rPr>
        <w:t>Behavioral</w:t>
      </w:r>
      <w:r>
        <w:rPr>
          <w:color w:val="600A38"/>
          <w:spacing w:val="-3"/>
        </w:rPr>
        <w:t xml:space="preserve"> </w:t>
      </w:r>
      <w:r>
        <w:rPr>
          <w:color w:val="600A38"/>
        </w:rPr>
        <w:t>Design</w:t>
      </w:r>
      <w:r>
        <w:rPr>
          <w:color w:val="600A38"/>
          <w:spacing w:val="-1"/>
        </w:rPr>
        <w:t xml:space="preserve"> </w:t>
      </w:r>
      <w:r>
        <w:rPr>
          <w:color w:val="600A38"/>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Chain</w:t>
      </w:r>
      <w:r>
        <w:rPr>
          <w:spacing w:val="-1"/>
          <w:sz w:val="24"/>
        </w:rPr>
        <w:t xml:space="preserve"> </w:t>
      </w:r>
      <w:r>
        <w:rPr>
          <w:sz w:val="24"/>
        </w:rPr>
        <w:t>Of</w:t>
      </w:r>
      <w:r>
        <w:rPr>
          <w:spacing w:val="-2"/>
          <w:sz w:val="24"/>
        </w:rPr>
        <w:t xml:space="preserve"> </w:t>
      </w:r>
      <w:r>
        <w:rPr>
          <w:sz w:val="24"/>
        </w:rPr>
        <w:t>Responsibility</w:t>
      </w:r>
      <w:r>
        <w:rPr>
          <w:spacing w:val="-4"/>
          <w:sz w:val="24"/>
        </w:rPr>
        <w:t xml:space="preserve"> </w:t>
      </w:r>
      <w:r>
        <w:rPr>
          <w:sz w:val="24"/>
        </w:rPr>
        <w:t>Pattern</w:t>
      </w:r>
    </w:p>
    <w:p w:rsidR="00D13DF5" w:rsidRDefault="00502E84" w:rsidP="00F0633A">
      <w:pPr>
        <w:pStyle w:val="ListParagraph"/>
        <w:numPr>
          <w:ilvl w:val="2"/>
          <w:numId w:val="192"/>
        </w:numPr>
        <w:tabs>
          <w:tab w:val="left" w:pos="1560"/>
        </w:tabs>
        <w:spacing w:before="161"/>
        <w:ind w:left="720" w:hanging="361"/>
        <w:rPr>
          <w:sz w:val="24"/>
        </w:rPr>
      </w:pPr>
      <w:r>
        <w:rPr>
          <w:sz w:val="24"/>
        </w:rPr>
        <w:t>Command</w:t>
      </w:r>
      <w:r>
        <w:rPr>
          <w:spacing w:val="-4"/>
          <w:sz w:val="24"/>
        </w:rPr>
        <w:t xml:space="preserve"> </w:t>
      </w:r>
      <w:r>
        <w:rPr>
          <w:sz w:val="24"/>
        </w:rPr>
        <w:t>Pattern</w:t>
      </w:r>
    </w:p>
    <w:p w:rsidR="00D13DF5" w:rsidRDefault="00502E84" w:rsidP="00F0633A">
      <w:pPr>
        <w:pStyle w:val="ListParagraph"/>
        <w:numPr>
          <w:ilvl w:val="2"/>
          <w:numId w:val="192"/>
        </w:numPr>
        <w:tabs>
          <w:tab w:val="left" w:pos="1560"/>
        </w:tabs>
        <w:spacing w:before="159"/>
        <w:ind w:left="720" w:hanging="361"/>
        <w:rPr>
          <w:sz w:val="24"/>
        </w:rPr>
      </w:pPr>
      <w:r>
        <w:rPr>
          <w:sz w:val="24"/>
        </w:rPr>
        <w:t>Interpreter</w:t>
      </w:r>
      <w:r>
        <w:rPr>
          <w:spacing w:val="-7"/>
          <w:sz w:val="24"/>
        </w:rPr>
        <w:t xml:space="preserve"> </w:t>
      </w:r>
      <w:r>
        <w:rPr>
          <w:sz w:val="24"/>
        </w:rPr>
        <w:t>Pattern</w:t>
      </w:r>
    </w:p>
    <w:p w:rsidR="00D13DF5" w:rsidRDefault="00502E84" w:rsidP="00F0633A">
      <w:pPr>
        <w:pStyle w:val="ListParagraph"/>
        <w:numPr>
          <w:ilvl w:val="2"/>
          <w:numId w:val="192"/>
        </w:numPr>
        <w:tabs>
          <w:tab w:val="left" w:pos="1560"/>
        </w:tabs>
        <w:spacing w:before="158"/>
        <w:ind w:left="720" w:hanging="361"/>
        <w:rPr>
          <w:sz w:val="24"/>
        </w:rPr>
      </w:pPr>
      <w:r>
        <w:rPr>
          <w:sz w:val="24"/>
        </w:rPr>
        <w:t>Iterator</w:t>
      </w:r>
      <w:r>
        <w:rPr>
          <w:spacing w:val="-3"/>
          <w:sz w:val="24"/>
        </w:rPr>
        <w:t xml:space="preserve"> </w:t>
      </w:r>
      <w:r>
        <w:rPr>
          <w:sz w:val="24"/>
        </w:rPr>
        <w:t>Pattern</w:t>
      </w:r>
    </w:p>
    <w:p w:rsidR="00D13DF5" w:rsidRDefault="00502E84" w:rsidP="00F0633A">
      <w:pPr>
        <w:pStyle w:val="ListParagraph"/>
        <w:numPr>
          <w:ilvl w:val="2"/>
          <w:numId w:val="192"/>
        </w:numPr>
        <w:tabs>
          <w:tab w:val="left" w:pos="1560"/>
        </w:tabs>
        <w:spacing w:before="159"/>
        <w:ind w:left="720" w:hanging="361"/>
        <w:rPr>
          <w:sz w:val="24"/>
        </w:rPr>
      </w:pPr>
      <w:r>
        <w:rPr>
          <w:sz w:val="24"/>
        </w:rPr>
        <w:t>Mediator</w:t>
      </w:r>
      <w:r>
        <w:rPr>
          <w:spacing w:val="-3"/>
          <w:sz w:val="24"/>
        </w:rPr>
        <w:t xml:space="preserve"> </w:t>
      </w:r>
      <w:r>
        <w:rPr>
          <w:sz w:val="24"/>
        </w:rPr>
        <w:t>Pattern</w:t>
      </w:r>
    </w:p>
    <w:p w:rsidR="00D13DF5" w:rsidRDefault="00D13DF5" w:rsidP="00F0633A">
      <w:pPr>
        <w:ind w:left="720"/>
        <w:rPr>
          <w:sz w:val="24"/>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94"/>
        <w:gridCol w:w="10450"/>
        <w:gridCol w:w="281"/>
      </w:tblGrid>
      <w:tr w:rsidR="00D13DF5">
        <w:trPr>
          <w:trHeight w:val="9772"/>
        </w:trPr>
        <w:tc>
          <w:tcPr>
            <w:tcW w:w="494" w:type="dxa"/>
            <w:vMerge w:val="restart"/>
            <w:tcBorders>
              <w:right w:val="nil"/>
            </w:tcBorders>
          </w:tcPr>
          <w:p w:rsidR="00D13DF5" w:rsidRDefault="00D13DF5" w:rsidP="00F0633A">
            <w:pPr>
              <w:pStyle w:val="TableParagraph"/>
              <w:ind w:left="720"/>
            </w:pPr>
          </w:p>
        </w:tc>
        <w:tc>
          <w:tcPr>
            <w:tcW w:w="10450" w:type="dxa"/>
            <w:tcBorders>
              <w:left w:val="nil"/>
              <w:bottom w:val="single" w:sz="6" w:space="0" w:color="D3D3D3"/>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numPr>
                <w:ilvl w:val="0"/>
                <w:numId w:val="171"/>
              </w:numPr>
              <w:tabs>
                <w:tab w:val="left" w:pos="726"/>
              </w:tabs>
              <w:ind w:left="720" w:hanging="361"/>
              <w:rPr>
                <w:sz w:val="24"/>
              </w:rPr>
            </w:pPr>
            <w:r>
              <w:rPr>
                <w:sz w:val="24"/>
              </w:rPr>
              <w:t>Memento</w:t>
            </w:r>
            <w:r>
              <w:rPr>
                <w:spacing w:val="-2"/>
                <w:sz w:val="24"/>
              </w:rPr>
              <w:t xml:space="preserve"> </w:t>
            </w:r>
            <w:r>
              <w:rPr>
                <w:sz w:val="24"/>
              </w:rPr>
              <w:t>Pattern</w:t>
            </w:r>
          </w:p>
          <w:p w:rsidR="00D13DF5" w:rsidRDefault="00502E84" w:rsidP="00F0633A">
            <w:pPr>
              <w:pStyle w:val="TableParagraph"/>
              <w:numPr>
                <w:ilvl w:val="0"/>
                <w:numId w:val="171"/>
              </w:numPr>
              <w:tabs>
                <w:tab w:val="left" w:pos="726"/>
              </w:tabs>
              <w:spacing w:before="158"/>
              <w:ind w:left="720" w:hanging="361"/>
              <w:rPr>
                <w:sz w:val="24"/>
              </w:rPr>
            </w:pPr>
            <w:r>
              <w:rPr>
                <w:sz w:val="24"/>
              </w:rPr>
              <w:t>Observer</w:t>
            </w:r>
            <w:r>
              <w:rPr>
                <w:spacing w:val="-2"/>
                <w:sz w:val="24"/>
              </w:rPr>
              <w:t xml:space="preserve"> </w:t>
            </w:r>
            <w:r>
              <w:rPr>
                <w:sz w:val="24"/>
              </w:rPr>
              <w:t>Pattern</w:t>
            </w:r>
          </w:p>
          <w:p w:rsidR="00D13DF5" w:rsidRDefault="00502E84" w:rsidP="00F0633A">
            <w:pPr>
              <w:pStyle w:val="TableParagraph"/>
              <w:numPr>
                <w:ilvl w:val="0"/>
                <w:numId w:val="171"/>
              </w:numPr>
              <w:tabs>
                <w:tab w:val="left" w:pos="726"/>
              </w:tabs>
              <w:spacing w:before="159"/>
              <w:ind w:left="720" w:hanging="361"/>
              <w:rPr>
                <w:sz w:val="24"/>
              </w:rPr>
            </w:pPr>
            <w:r>
              <w:rPr>
                <w:sz w:val="24"/>
              </w:rPr>
              <w:t>State</w:t>
            </w:r>
            <w:r>
              <w:rPr>
                <w:spacing w:val="-2"/>
                <w:sz w:val="24"/>
              </w:rPr>
              <w:t xml:space="preserve"> </w:t>
            </w:r>
            <w:r>
              <w:rPr>
                <w:sz w:val="24"/>
              </w:rPr>
              <w:t>Pattern</w:t>
            </w:r>
          </w:p>
          <w:p w:rsidR="00D13DF5" w:rsidRDefault="00502E84" w:rsidP="00F0633A">
            <w:pPr>
              <w:pStyle w:val="TableParagraph"/>
              <w:numPr>
                <w:ilvl w:val="0"/>
                <w:numId w:val="171"/>
              </w:numPr>
              <w:tabs>
                <w:tab w:val="left" w:pos="726"/>
              </w:tabs>
              <w:spacing w:before="158"/>
              <w:ind w:left="720" w:hanging="361"/>
              <w:rPr>
                <w:sz w:val="24"/>
              </w:rPr>
            </w:pPr>
            <w:r>
              <w:rPr>
                <w:sz w:val="24"/>
              </w:rPr>
              <w:t>Strategy</w:t>
            </w:r>
            <w:r>
              <w:rPr>
                <w:spacing w:val="-2"/>
                <w:sz w:val="24"/>
              </w:rPr>
              <w:t xml:space="preserve"> </w:t>
            </w:r>
            <w:r>
              <w:rPr>
                <w:sz w:val="24"/>
              </w:rPr>
              <w:t>Pattern</w:t>
            </w:r>
          </w:p>
          <w:p w:rsidR="00D13DF5" w:rsidRDefault="00502E84" w:rsidP="00F0633A">
            <w:pPr>
              <w:pStyle w:val="TableParagraph"/>
              <w:numPr>
                <w:ilvl w:val="0"/>
                <w:numId w:val="171"/>
              </w:numPr>
              <w:tabs>
                <w:tab w:val="left" w:pos="726"/>
              </w:tabs>
              <w:spacing w:before="161"/>
              <w:ind w:left="720" w:hanging="361"/>
              <w:rPr>
                <w:sz w:val="24"/>
              </w:rPr>
            </w:pPr>
            <w:r>
              <w:rPr>
                <w:sz w:val="24"/>
              </w:rPr>
              <w:t>Template</w:t>
            </w:r>
            <w:r>
              <w:rPr>
                <w:spacing w:val="-3"/>
                <w:sz w:val="24"/>
              </w:rPr>
              <w:t xml:space="preserve"> </w:t>
            </w:r>
            <w:r>
              <w:rPr>
                <w:sz w:val="24"/>
              </w:rPr>
              <w:t>Pattern</w:t>
            </w:r>
          </w:p>
          <w:p w:rsidR="00D13DF5" w:rsidRDefault="00502E84" w:rsidP="00F0633A">
            <w:pPr>
              <w:pStyle w:val="TableParagraph"/>
              <w:numPr>
                <w:ilvl w:val="0"/>
                <w:numId w:val="171"/>
              </w:numPr>
              <w:tabs>
                <w:tab w:val="left" w:pos="726"/>
              </w:tabs>
              <w:spacing w:before="158"/>
              <w:ind w:left="720" w:hanging="361"/>
              <w:rPr>
                <w:sz w:val="24"/>
              </w:rPr>
            </w:pPr>
            <w:r>
              <w:rPr>
                <w:sz w:val="24"/>
              </w:rPr>
              <w:t>Visitor</w:t>
            </w:r>
            <w:r>
              <w:rPr>
                <w:spacing w:val="-1"/>
                <w:sz w:val="24"/>
              </w:rPr>
              <w:t xml:space="preserve"> </w:t>
            </w:r>
            <w:r>
              <w:rPr>
                <w:sz w:val="24"/>
              </w:rPr>
              <w:t>Pattern</w:t>
            </w:r>
          </w:p>
          <w:p w:rsidR="00D13DF5" w:rsidRDefault="00D13DF5" w:rsidP="00F0633A">
            <w:pPr>
              <w:pStyle w:val="TableParagraph"/>
              <w:spacing w:before="6"/>
              <w:ind w:left="720"/>
              <w:rPr>
                <w:sz w:val="27"/>
              </w:rPr>
            </w:pPr>
          </w:p>
          <w:p w:rsidR="00D13DF5" w:rsidRDefault="00502E84" w:rsidP="00F0633A">
            <w:pPr>
              <w:pStyle w:val="TableParagraph"/>
              <w:spacing w:before="1"/>
              <w:ind w:left="720"/>
              <w:rPr>
                <w:b/>
                <w:sz w:val="24"/>
              </w:rPr>
            </w:pPr>
            <w:r>
              <w:rPr>
                <w:b/>
                <w:color w:val="600A38"/>
                <w:sz w:val="24"/>
                <w:u w:val="thick" w:color="600A38"/>
              </w:rPr>
              <w:t>Singleton</w:t>
            </w:r>
            <w:r>
              <w:rPr>
                <w:b/>
                <w:color w:val="600A38"/>
                <w:spacing w:val="-2"/>
                <w:sz w:val="24"/>
                <w:u w:val="thick" w:color="600A38"/>
              </w:rPr>
              <w:t xml:space="preserve"> </w:t>
            </w:r>
            <w:r>
              <w:rPr>
                <w:b/>
                <w:color w:val="600A38"/>
                <w:sz w:val="24"/>
                <w:u w:val="thick" w:color="600A38"/>
              </w:rPr>
              <w:t>design</w:t>
            </w:r>
            <w:r>
              <w:rPr>
                <w:b/>
                <w:color w:val="600A38"/>
                <w:spacing w:val="-2"/>
                <w:sz w:val="24"/>
                <w:u w:val="thick" w:color="600A38"/>
              </w:rPr>
              <w:t xml:space="preserve"> </w:t>
            </w:r>
            <w:r>
              <w:rPr>
                <w:b/>
                <w:color w:val="600A38"/>
                <w:sz w:val="24"/>
                <w:u w:val="thick" w:color="600A38"/>
              </w:rPr>
              <w:t>pattern</w:t>
            </w:r>
            <w:r>
              <w:rPr>
                <w:b/>
                <w:color w:val="600A38"/>
                <w:spacing w:val="-1"/>
                <w:sz w:val="24"/>
                <w:u w:val="thick" w:color="600A38"/>
              </w:rPr>
              <w:t xml:space="preserve"> </w:t>
            </w:r>
            <w:r>
              <w:rPr>
                <w:b/>
                <w:color w:val="600A38"/>
                <w:sz w:val="24"/>
                <w:u w:val="thick" w:color="600A38"/>
              </w:rPr>
              <w:t>in</w:t>
            </w:r>
            <w:r>
              <w:rPr>
                <w:b/>
                <w:color w:val="600A38"/>
                <w:spacing w:val="-1"/>
                <w:sz w:val="24"/>
                <w:u w:val="thick" w:color="600A38"/>
              </w:rPr>
              <w:t xml:space="preserve"> </w:t>
            </w:r>
            <w:r>
              <w:rPr>
                <w:b/>
                <w:color w:val="600A38"/>
                <w:sz w:val="24"/>
                <w:u w:val="thick" w:color="600A38"/>
              </w:rPr>
              <w:t>Java</w:t>
            </w:r>
          </w:p>
          <w:p w:rsidR="00D13DF5" w:rsidRDefault="00D13DF5" w:rsidP="00F0633A">
            <w:pPr>
              <w:pStyle w:val="TableParagraph"/>
              <w:ind w:left="720"/>
              <w:rPr>
                <w:sz w:val="33"/>
              </w:rPr>
            </w:pPr>
          </w:p>
          <w:p w:rsidR="00D13DF5" w:rsidRDefault="00EF6A58" w:rsidP="00F0633A">
            <w:pPr>
              <w:pStyle w:val="TableParagraph"/>
              <w:numPr>
                <w:ilvl w:val="1"/>
                <w:numId w:val="171"/>
              </w:numPr>
              <w:tabs>
                <w:tab w:val="left" w:pos="726"/>
              </w:tabs>
              <w:ind w:left="720" w:hanging="210"/>
              <w:rPr>
                <w:sz w:val="24"/>
              </w:rPr>
            </w:pPr>
            <w:hyperlink r:id="rId26">
              <w:r w:rsidR="00502E84">
                <w:rPr>
                  <w:color w:val="008000"/>
                  <w:sz w:val="24"/>
                </w:rPr>
                <w:t>Singleton</w:t>
              </w:r>
              <w:r w:rsidR="00502E84">
                <w:rPr>
                  <w:color w:val="008000"/>
                  <w:spacing w:val="-1"/>
                  <w:sz w:val="24"/>
                </w:rPr>
                <w:t xml:space="preserve"> </w:t>
              </w:r>
              <w:r w:rsidR="00502E84">
                <w:rPr>
                  <w:color w:val="008000"/>
                  <w:sz w:val="24"/>
                </w:rPr>
                <w:t>design</w:t>
              </w:r>
              <w:r w:rsidR="00502E84">
                <w:rPr>
                  <w:color w:val="008000"/>
                  <w:spacing w:val="-1"/>
                  <w:sz w:val="24"/>
                </w:rPr>
                <w:t xml:space="preserve"> </w:t>
              </w:r>
              <w:r w:rsidR="00502E84">
                <w:rPr>
                  <w:color w:val="008000"/>
                  <w:sz w:val="24"/>
                </w:rPr>
                <w:t>pattern</w:t>
              </w:r>
              <w:r w:rsidR="00502E84">
                <w:rPr>
                  <w:color w:val="008000"/>
                  <w:spacing w:val="-1"/>
                  <w:sz w:val="24"/>
                </w:rPr>
                <w:t xml:space="preserve"> </w:t>
              </w:r>
              <w:r w:rsidR="00502E84">
                <w:rPr>
                  <w:color w:val="008000"/>
                  <w:sz w:val="24"/>
                </w:rPr>
                <w:t>in</w:t>
              </w:r>
              <w:r w:rsidR="00502E84">
                <w:rPr>
                  <w:color w:val="008000"/>
                  <w:spacing w:val="-1"/>
                  <w:sz w:val="24"/>
                </w:rPr>
                <w:t xml:space="preserve"> </w:t>
              </w:r>
              <w:r w:rsidR="00502E84">
                <w:rPr>
                  <w:color w:val="008000"/>
                  <w:sz w:val="24"/>
                </w:rPr>
                <w:t>Java</w:t>
              </w:r>
            </w:hyperlink>
          </w:p>
          <w:p w:rsidR="00D13DF5" w:rsidRDefault="00EF6A58" w:rsidP="00F0633A">
            <w:pPr>
              <w:pStyle w:val="TableParagraph"/>
              <w:numPr>
                <w:ilvl w:val="1"/>
                <w:numId w:val="171"/>
              </w:numPr>
              <w:tabs>
                <w:tab w:val="left" w:pos="726"/>
              </w:tabs>
              <w:spacing w:before="158"/>
              <w:ind w:left="720" w:hanging="210"/>
              <w:rPr>
                <w:sz w:val="24"/>
              </w:rPr>
            </w:pPr>
            <w:hyperlink r:id="rId27" w:anchor="advantage">
              <w:r w:rsidR="00502E84">
                <w:rPr>
                  <w:color w:val="008000"/>
                  <w:sz w:val="24"/>
                </w:rPr>
                <w:t>Advantage</w:t>
              </w:r>
              <w:r w:rsidR="00502E84">
                <w:rPr>
                  <w:color w:val="008000"/>
                  <w:spacing w:val="-3"/>
                  <w:sz w:val="24"/>
                </w:rPr>
                <w:t xml:space="preserve"> </w:t>
              </w:r>
              <w:r w:rsidR="00502E84">
                <w:rPr>
                  <w:color w:val="008000"/>
                  <w:sz w:val="24"/>
                </w:rPr>
                <w:t>of</w:t>
              </w:r>
              <w:r w:rsidR="00502E84">
                <w:rPr>
                  <w:color w:val="008000"/>
                  <w:spacing w:val="-1"/>
                  <w:sz w:val="24"/>
                </w:rPr>
                <w:t xml:space="preserve"> </w:t>
              </w:r>
              <w:r w:rsidR="00502E84">
                <w:rPr>
                  <w:color w:val="008000"/>
                  <w:sz w:val="24"/>
                </w:rPr>
                <w:t>Singleton</w:t>
              </w:r>
              <w:r w:rsidR="00502E84">
                <w:rPr>
                  <w:color w:val="008000"/>
                  <w:spacing w:val="1"/>
                  <w:sz w:val="24"/>
                </w:rPr>
                <w:t xml:space="preserve"> </w:t>
              </w:r>
              <w:r w:rsidR="00502E84">
                <w:rPr>
                  <w:color w:val="008000"/>
                  <w:sz w:val="24"/>
                </w:rPr>
                <w:t>Pattern</w:t>
              </w:r>
            </w:hyperlink>
          </w:p>
          <w:p w:rsidR="00D13DF5" w:rsidRDefault="00EF6A58" w:rsidP="00F0633A">
            <w:pPr>
              <w:pStyle w:val="TableParagraph"/>
              <w:numPr>
                <w:ilvl w:val="1"/>
                <w:numId w:val="171"/>
              </w:numPr>
              <w:tabs>
                <w:tab w:val="left" w:pos="726"/>
              </w:tabs>
              <w:spacing w:before="159"/>
              <w:ind w:left="720" w:hanging="210"/>
              <w:rPr>
                <w:sz w:val="24"/>
              </w:rPr>
            </w:pPr>
            <w:hyperlink r:id="rId28" w:anchor="usage">
              <w:r w:rsidR="00502E84">
                <w:rPr>
                  <w:color w:val="008000"/>
                  <w:sz w:val="24"/>
                </w:rPr>
                <w:t>Usage</w:t>
              </w:r>
              <w:r w:rsidR="00502E84">
                <w:rPr>
                  <w:color w:val="008000"/>
                  <w:spacing w:val="-2"/>
                  <w:sz w:val="24"/>
                </w:rPr>
                <w:t xml:space="preserve"> </w:t>
              </w:r>
              <w:r w:rsidR="00502E84">
                <w:rPr>
                  <w:color w:val="008000"/>
                  <w:sz w:val="24"/>
                </w:rPr>
                <w:t>of Singleton</w:t>
              </w:r>
              <w:r w:rsidR="00502E84">
                <w:rPr>
                  <w:color w:val="008000"/>
                  <w:spacing w:val="-1"/>
                  <w:sz w:val="24"/>
                </w:rPr>
                <w:t xml:space="preserve"> </w:t>
              </w:r>
              <w:r w:rsidR="00502E84">
                <w:rPr>
                  <w:color w:val="008000"/>
                  <w:sz w:val="24"/>
                </w:rPr>
                <w:t>Pattern</w:t>
              </w:r>
            </w:hyperlink>
          </w:p>
          <w:p w:rsidR="00D13DF5" w:rsidRDefault="00EF6A58" w:rsidP="00F0633A">
            <w:pPr>
              <w:pStyle w:val="TableParagraph"/>
              <w:numPr>
                <w:ilvl w:val="1"/>
                <w:numId w:val="171"/>
              </w:numPr>
              <w:tabs>
                <w:tab w:val="left" w:pos="726"/>
              </w:tabs>
              <w:spacing w:before="158"/>
              <w:ind w:left="720" w:hanging="210"/>
              <w:rPr>
                <w:sz w:val="24"/>
              </w:rPr>
            </w:pPr>
            <w:hyperlink r:id="rId29" w:anchor="example">
              <w:r w:rsidR="00502E84">
                <w:rPr>
                  <w:color w:val="008000"/>
                  <w:sz w:val="24"/>
                </w:rPr>
                <w:t>Example</w:t>
              </w:r>
              <w:r w:rsidR="00502E84">
                <w:rPr>
                  <w:color w:val="008000"/>
                  <w:spacing w:val="-2"/>
                  <w:sz w:val="24"/>
                </w:rPr>
                <w:t xml:space="preserve"> </w:t>
              </w:r>
              <w:r w:rsidR="00502E84">
                <w:rPr>
                  <w:color w:val="008000"/>
                  <w:sz w:val="24"/>
                </w:rPr>
                <w:t>of</w:t>
              </w:r>
              <w:r w:rsidR="00502E84">
                <w:rPr>
                  <w:color w:val="008000"/>
                  <w:spacing w:val="-1"/>
                  <w:sz w:val="24"/>
                </w:rPr>
                <w:t xml:space="preserve"> </w:t>
              </w:r>
              <w:r w:rsidR="00502E84">
                <w:rPr>
                  <w:color w:val="008000"/>
                  <w:sz w:val="24"/>
                </w:rPr>
                <w:t>Singleton</w:t>
              </w:r>
              <w:r w:rsidR="00502E84">
                <w:rPr>
                  <w:color w:val="008000"/>
                  <w:spacing w:val="-1"/>
                  <w:sz w:val="24"/>
                </w:rPr>
                <w:t xml:space="preserve"> </w:t>
              </w:r>
              <w:r w:rsidR="00502E84">
                <w:rPr>
                  <w:color w:val="008000"/>
                  <w:sz w:val="24"/>
                </w:rPr>
                <w:t>Pattern</w:t>
              </w:r>
            </w:hyperlink>
          </w:p>
          <w:p w:rsidR="00D13DF5" w:rsidRDefault="00D13DF5" w:rsidP="00F0633A">
            <w:pPr>
              <w:pStyle w:val="TableParagraph"/>
              <w:spacing w:before="5"/>
              <w:ind w:left="720"/>
              <w:rPr>
                <w:sz w:val="24"/>
              </w:rPr>
            </w:pPr>
          </w:p>
          <w:p w:rsidR="00D13DF5" w:rsidRDefault="00502E84" w:rsidP="00F0633A">
            <w:pPr>
              <w:pStyle w:val="TableParagraph"/>
              <w:ind w:left="720"/>
              <w:rPr>
                <w:b/>
                <w:sz w:val="24"/>
              </w:rPr>
            </w:pPr>
            <w:r>
              <w:rPr>
                <w:color w:val="333333"/>
                <w:sz w:val="24"/>
              </w:rPr>
              <w:t>Singleton</w:t>
            </w:r>
            <w:r>
              <w:rPr>
                <w:color w:val="333333"/>
                <w:spacing w:val="-13"/>
                <w:sz w:val="24"/>
              </w:rPr>
              <w:t xml:space="preserve"> </w:t>
            </w:r>
            <w:r>
              <w:rPr>
                <w:color w:val="333333"/>
                <w:sz w:val="24"/>
              </w:rPr>
              <w:t>Pattern</w:t>
            </w:r>
            <w:r>
              <w:rPr>
                <w:color w:val="333333"/>
                <w:spacing w:val="-13"/>
                <w:sz w:val="24"/>
              </w:rPr>
              <w:t xml:space="preserve"> </w:t>
            </w:r>
            <w:r>
              <w:rPr>
                <w:color w:val="333333"/>
                <w:sz w:val="24"/>
              </w:rPr>
              <w:t>says</w:t>
            </w:r>
            <w:r>
              <w:rPr>
                <w:color w:val="333333"/>
                <w:spacing w:val="-12"/>
                <w:sz w:val="24"/>
              </w:rPr>
              <w:t xml:space="preserve"> </w:t>
            </w:r>
            <w:r>
              <w:rPr>
                <w:color w:val="333333"/>
                <w:sz w:val="24"/>
              </w:rPr>
              <w:t>that</w:t>
            </w:r>
            <w:r>
              <w:rPr>
                <w:color w:val="333333"/>
                <w:spacing w:val="-12"/>
                <w:sz w:val="24"/>
              </w:rPr>
              <w:t xml:space="preserve"> </w:t>
            </w:r>
            <w:r>
              <w:rPr>
                <w:color w:val="333333"/>
                <w:sz w:val="24"/>
              </w:rPr>
              <w:t>just</w:t>
            </w:r>
            <w:r>
              <w:rPr>
                <w:b/>
                <w:color w:val="333333"/>
                <w:sz w:val="24"/>
              </w:rPr>
              <w:t>"define</w:t>
            </w:r>
            <w:r>
              <w:rPr>
                <w:b/>
                <w:color w:val="333333"/>
                <w:spacing w:val="-13"/>
                <w:sz w:val="24"/>
              </w:rPr>
              <w:t xml:space="preserve"> </w:t>
            </w:r>
            <w:r>
              <w:rPr>
                <w:b/>
                <w:color w:val="333333"/>
                <w:sz w:val="24"/>
              </w:rPr>
              <w:t>a</w:t>
            </w:r>
            <w:r>
              <w:rPr>
                <w:b/>
                <w:color w:val="333333"/>
                <w:spacing w:val="-12"/>
                <w:sz w:val="24"/>
              </w:rPr>
              <w:t xml:space="preserve"> </w:t>
            </w:r>
            <w:r>
              <w:rPr>
                <w:b/>
                <w:color w:val="333333"/>
                <w:sz w:val="24"/>
              </w:rPr>
              <w:t>class</w:t>
            </w:r>
            <w:r>
              <w:rPr>
                <w:b/>
                <w:color w:val="333333"/>
                <w:spacing w:val="-12"/>
                <w:sz w:val="24"/>
              </w:rPr>
              <w:t xml:space="preserve"> </w:t>
            </w:r>
            <w:r>
              <w:rPr>
                <w:b/>
                <w:color w:val="333333"/>
                <w:sz w:val="24"/>
              </w:rPr>
              <w:t>that</w:t>
            </w:r>
            <w:r>
              <w:rPr>
                <w:b/>
                <w:color w:val="333333"/>
                <w:spacing w:val="-11"/>
                <w:sz w:val="24"/>
              </w:rPr>
              <w:t xml:space="preserve"> </w:t>
            </w:r>
            <w:r>
              <w:rPr>
                <w:b/>
                <w:color w:val="333333"/>
                <w:sz w:val="24"/>
              </w:rPr>
              <w:t>has</w:t>
            </w:r>
            <w:r>
              <w:rPr>
                <w:b/>
                <w:color w:val="333333"/>
                <w:spacing w:val="-12"/>
                <w:sz w:val="24"/>
              </w:rPr>
              <w:t xml:space="preserve"> </w:t>
            </w:r>
            <w:r>
              <w:rPr>
                <w:b/>
                <w:color w:val="333333"/>
                <w:sz w:val="24"/>
              </w:rPr>
              <w:t>only</w:t>
            </w:r>
            <w:r>
              <w:rPr>
                <w:b/>
                <w:color w:val="333333"/>
                <w:spacing w:val="-13"/>
                <w:sz w:val="24"/>
              </w:rPr>
              <w:t xml:space="preserve"> </w:t>
            </w:r>
            <w:r>
              <w:rPr>
                <w:b/>
                <w:color w:val="333333"/>
                <w:sz w:val="24"/>
              </w:rPr>
              <w:t>one</w:t>
            </w:r>
            <w:r>
              <w:rPr>
                <w:b/>
                <w:color w:val="333333"/>
                <w:spacing w:val="-13"/>
                <w:sz w:val="24"/>
              </w:rPr>
              <w:t xml:space="preserve"> </w:t>
            </w:r>
            <w:r>
              <w:rPr>
                <w:b/>
                <w:color w:val="333333"/>
                <w:sz w:val="24"/>
              </w:rPr>
              <w:t>instance</w:t>
            </w:r>
            <w:r>
              <w:rPr>
                <w:b/>
                <w:color w:val="333333"/>
                <w:spacing w:val="-14"/>
                <w:sz w:val="24"/>
              </w:rPr>
              <w:t xml:space="preserve"> </w:t>
            </w:r>
            <w:r>
              <w:rPr>
                <w:b/>
                <w:color w:val="333333"/>
                <w:sz w:val="24"/>
              </w:rPr>
              <w:t>and</w:t>
            </w:r>
            <w:r>
              <w:rPr>
                <w:b/>
                <w:color w:val="333333"/>
                <w:spacing w:val="-12"/>
                <w:sz w:val="24"/>
              </w:rPr>
              <w:t xml:space="preserve"> </w:t>
            </w:r>
            <w:r>
              <w:rPr>
                <w:b/>
                <w:color w:val="333333"/>
                <w:sz w:val="24"/>
              </w:rPr>
              <w:t>provides</w:t>
            </w:r>
            <w:r>
              <w:rPr>
                <w:b/>
                <w:color w:val="333333"/>
                <w:spacing w:val="-12"/>
                <w:sz w:val="24"/>
              </w:rPr>
              <w:t xml:space="preserve"> </w:t>
            </w:r>
            <w:r>
              <w:rPr>
                <w:b/>
                <w:color w:val="333333"/>
                <w:sz w:val="24"/>
              </w:rPr>
              <w:t>a</w:t>
            </w:r>
            <w:r>
              <w:rPr>
                <w:b/>
                <w:color w:val="333333"/>
                <w:spacing w:val="-12"/>
                <w:sz w:val="24"/>
              </w:rPr>
              <w:t xml:space="preserve"> </w:t>
            </w:r>
            <w:r>
              <w:rPr>
                <w:b/>
                <w:color w:val="333333"/>
                <w:sz w:val="24"/>
              </w:rPr>
              <w:t>global</w:t>
            </w:r>
            <w:r>
              <w:rPr>
                <w:b/>
                <w:color w:val="333333"/>
                <w:spacing w:val="-12"/>
                <w:sz w:val="24"/>
              </w:rPr>
              <w:t xml:space="preserve"> </w:t>
            </w:r>
            <w:r>
              <w:rPr>
                <w:b/>
                <w:color w:val="333333"/>
                <w:sz w:val="24"/>
              </w:rPr>
              <w:t>point</w:t>
            </w:r>
            <w:r>
              <w:rPr>
                <w:b/>
                <w:color w:val="333333"/>
                <w:spacing w:val="-13"/>
                <w:sz w:val="24"/>
              </w:rPr>
              <w:t xml:space="preserve"> </w:t>
            </w:r>
            <w:r>
              <w:rPr>
                <w:b/>
                <w:color w:val="333333"/>
                <w:sz w:val="24"/>
              </w:rPr>
              <w:t>of</w:t>
            </w:r>
            <w:r>
              <w:rPr>
                <w:b/>
                <w:color w:val="333333"/>
                <w:spacing w:val="-13"/>
                <w:sz w:val="24"/>
              </w:rPr>
              <w:t xml:space="preserve"> </w:t>
            </w:r>
            <w:r>
              <w:rPr>
                <w:b/>
                <w:color w:val="333333"/>
                <w:sz w:val="24"/>
              </w:rPr>
              <w:t>acc</w:t>
            </w:r>
            <w:r>
              <w:rPr>
                <w:b/>
                <w:color w:val="333333"/>
                <w:spacing w:val="-57"/>
                <w:sz w:val="24"/>
              </w:rPr>
              <w:t xml:space="preserve"> </w:t>
            </w:r>
            <w:r>
              <w:rPr>
                <w:b/>
                <w:color w:val="333333"/>
                <w:sz w:val="24"/>
              </w:rPr>
              <w:t>to it".</w:t>
            </w:r>
          </w:p>
          <w:p w:rsidR="00D13DF5" w:rsidRDefault="00D13DF5" w:rsidP="00F0633A">
            <w:pPr>
              <w:pStyle w:val="TableParagraph"/>
              <w:spacing w:before="5"/>
              <w:ind w:left="720"/>
              <w:rPr>
                <w:sz w:val="24"/>
              </w:rPr>
            </w:pPr>
          </w:p>
          <w:p w:rsidR="00D13DF5" w:rsidRDefault="00502E84" w:rsidP="00F0633A">
            <w:pPr>
              <w:pStyle w:val="TableParagraph"/>
              <w:ind w:left="720" w:right="16"/>
              <w:rPr>
                <w:sz w:val="24"/>
              </w:rPr>
            </w:pPr>
            <w:r>
              <w:rPr>
                <w:color w:val="333333"/>
                <w:sz w:val="24"/>
              </w:rPr>
              <w:t>In</w:t>
            </w:r>
            <w:r>
              <w:rPr>
                <w:color w:val="333333"/>
                <w:spacing w:val="2"/>
                <w:sz w:val="24"/>
              </w:rPr>
              <w:t xml:space="preserve"> </w:t>
            </w:r>
            <w:r>
              <w:rPr>
                <w:color w:val="333333"/>
                <w:sz w:val="24"/>
              </w:rPr>
              <w:t>other</w:t>
            </w:r>
            <w:r>
              <w:rPr>
                <w:color w:val="333333"/>
                <w:spacing w:val="2"/>
                <w:sz w:val="24"/>
              </w:rPr>
              <w:t xml:space="preserve"> </w:t>
            </w:r>
            <w:r>
              <w:rPr>
                <w:color w:val="333333"/>
                <w:sz w:val="24"/>
              </w:rPr>
              <w:t>words,</w:t>
            </w:r>
            <w:r>
              <w:rPr>
                <w:color w:val="333333"/>
                <w:spacing w:val="3"/>
                <w:sz w:val="24"/>
              </w:rPr>
              <w:t xml:space="preserve"> </w:t>
            </w:r>
            <w:r>
              <w:rPr>
                <w:color w:val="333333"/>
                <w:sz w:val="24"/>
              </w:rPr>
              <w:t>a</w:t>
            </w:r>
            <w:r>
              <w:rPr>
                <w:color w:val="333333"/>
                <w:spacing w:val="2"/>
                <w:sz w:val="24"/>
              </w:rPr>
              <w:t xml:space="preserve"> </w:t>
            </w:r>
            <w:r>
              <w:rPr>
                <w:color w:val="333333"/>
                <w:sz w:val="24"/>
              </w:rPr>
              <w:t>class</w:t>
            </w:r>
            <w:r>
              <w:rPr>
                <w:color w:val="333333"/>
                <w:spacing w:val="3"/>
                <w:sz w:val="24"/>
              </w:rPr>
              <w:t xml:space="preserve"> </w:t>
            </w:r>
            <w:r>
              <w:rPr>
                <w:color w:val="333333"/>
                <w:sz w:val="24"/>
              </w:rPr>
              <w:t>must</w:t>
            </w:r>
            <w:r>
              <w:rPr>
                <w:color w:val="333333"/>
                <w:spacing w:val="4"/>
                <w:sz w:val="24"/>
              </w:rPr>
              <w:t xml:space="preserve"> </w:t>
            </w:r>
            <w:r>
              <w:rPr>
                <w:color w:val="333333"/>
                <w:sz w:val="24"/>
              </w:rPr>
              <w:t>ensure</w:t>
            </w:r>
            <w:r>
              <w:rPr>
                <w:color w:val="333333"/>
                <w:spacing w:val="2"/>
                <w:sz w:val="24"/>
              </w:rPr>
              <w:t xml:space="preserve"> </w:t>
            </w:r>
            <w:r>
              <w:rPr>
                <w:color w:val="333333"/>
                <w:sz w:val="24"/>
              </w:rPr>
              <w:t>that</w:t>
            </w:r>
            <w:r>
              <w:rPr>
                <w:color w:val="333333"/>
                <w:spacing w:val="3"/>
                <w:sz w:val="24"/>
              </w:rPr>
              <w:t xml:space="preserve"> </w:t>
            </w:r>
            <w:r>
              <w:rPr>
                <w:color w:val="333333"/>
                <w:sz w:val="24"/>
              </w:rPr>
              <w:t>only</w:t>
            </w:r>
            <w:r>
              <w:rPr>
                <w:color w:val="333333"/>
                <w:spacing w:val="1"/>
                <w:sz w:val="24"/>
              </w:rPr>
              <w:t xml:space="preserve"> </w:t>
            </w:r>
            <w:r>
              <w:rPr>
                <w:color w:val="333333"/>
                <w:sz w:val="24"/>
              </w:rPr>
              <w:t>single</w:t>
            </w:r>
            <w:r>
              <w:rPr>
                <w:color w:val="333333"/>
                <w:spacing w:val="2"/>
                <w:sz w:val="24"/>
              </w:rPr>
              <w:t xml:space="preserve"> </w:t>
            </w:r>
            <w:r>
              <w:rPr>
                <w:color w:val="333333"/>
                <w:sz w:val="24"/>
              </w:rPr>
              <w:t>instance</w:t>
            </w:r>
            <w:r>
              <w:rPr>
                <w:color w:val="333333"/>
                <w:spacing w:val="2"/>
                <w:sz w:val="24"/>
              </w:rPr>
              <w:t xml:space="preserve"> </w:t>
            </w:r>
            <w:r>
              <w:rPr>
                <w:color w:val="333333"/>
                <w:sz w:val="24"/>
              </w:rPr>
              <w:t>should</w:t>
            </w:r>
            <w:r>
              <w:rPr>
                <w:color w:val="333333"/>
                <w:spacing w:val="3"/>
                <w:sz w:val="24"/>
              </w:rPr>
              <w:t xml:space="preserve"> </w:t>
            </w:r>
            <w:r>
              <w:rPr>
                <w:color w:val="333333"/>
                <w:sz w:val="24"/>
              </w:rPr>
              <w:t>be</w:t>
            </w:r>
            <w:r>
              <w:rPr>
                <w:color w:val="333333"/>
                <w:spacing w:val="2"/>
                <w:sz w:val="24"/>
              </w:rPr>
              <w:t xml:space="preserve"> </w:t>
            </w:r>
            <w:r>
              <w:rPr>
                <w:color w:val="333333"/>
                <w:sz w:val="24"/>
              </w:rPr>
              <w:t>created</w:t>
            </w:r>
            <w:r>
              <w:rPr>
                <w:color w:val="333333"/>
                <w:spacing w:val="3"/>
                <w:sz w:val="24"/>
              </w:rPr>
              <w:t xml:space="preserve"> </w:t>
            </w:r>
            <w:r>
              <w:rPr>
                <w:color w:val="333333"/>
                <w:sz w:val="24"/>
              </w:rPr>
              <w:t>and</w:t>
            </w:r>
            <w:r>
              <w:rPr>
                <w:color w:val="333333"/>
                <w:spacing w:val="3"/>
                <w:sz w:val="24"/>
              </w:rPr>
              <w:t xml:space="preserve"> </w:t>
            </w:r>
            <w:r>
              <w:rPr>
                <w:color w:val="333333"/>
                <w:sz w:val="24"/>
              </w:rPr>
              <w:t>single</w:t>
            </w:r>
            <w:r>
              <w:rPr>
                <w:color w:val="333333"/>
                <w:spacing w:val="2"/>
                <w:sz w:val="24"/>
              </w:rPr>
              <w:t xml:space="preserve"> </w:t>
            </w:r>
            <w:r>
              <w:rPr>
                <w:color w:val="333333"/>
                <w:sz w:val="24"/>
              </w:rPr>
              <w:t>object</w:t>
            </w:r>
            <w:r>
              <w:rPr>
                <w:color w:val="333333"/>
                <w:spacing w:val="4"/>
                <w:sz w:val="24"/>
              </w:rPr>
              <w:t xml:space="preserve"> </w:t>
            </w:r>
            <w:r>
              <w:rPr>
                <w:color w:val="333333"/>
                <w:sz w:val="24"/>
              </w:rPr>
              <w:t>can</w:t>
            </w:r>
            <w:r>
              <w:rPr>
                <w:color w:val="333333"/>
                <w:spacing w:val="1"/>
                <w:sz w:val="24"/>
              </w:rPr>
              <w:t xml:space="preserve"> </w:t>
            </w:r>
            <w:r>
              <w:rPr>
                <w:color w:val="333333"/>
                <w:sz w:val="24"/>
              </w:rPr>
              <w:t>be</w:t>
            </w:r>
            <w:r>
              <w:rPr>
                <w:color w:val="333333"/>
                <w:spacing w:val="2"/>
                <w:sz w:val="24"/>
              </w:rPr>
              <w:t xml:space="preserve"> </w:t>
            </w:r>
            <w:r>
              <w:rPr>
                <w:color w:val="333333"/>
                <w:sz w:val="24"/>
              </w:rPr>
              <w:t>used</w:t>
            </w:r>
            <w:r>
              <w:rPr>
                <w:color w:val="333333"/>
                <w:spacing w:val="-57"/>
                <w:sz w:val="24"/>
              </w:rPr>
              <w:t xml:space="preserve"> </w:t>
            </w:r>
            <w:r>
              <w:rPr>
                <w:color w:val="333333"/>
                <w:sz w:val="24"/>
              </w:rPr>
              <w:t>all</w:t>
            </w:r>
            <w:r>
              <w:rPr>
                <w:color w:val="333333"/>
                <w:spacing w:val="-1"/>
                <w:sz w:val="24"/>
              </w:rPr>
              <w:t xml:space="preserve"> </w:t>
            </w:r>
            <w:r>
              <w:rPr>
                <w:color w:val="333333"/>
                <w:sz w:val="24"/>
              </w:rPr>
              <w:t>other</w:t>
            </w:r>
            <w:r>
              <w:rPr>
                <w:color w:val="333333"/>
                <w:spacing w:val="-2"/>
                <w:sz w:val="24"/>
              </w:rPr>
              <w:t xml:space="preserve"> </w:t>
            </w:r>
            <w:r>
              <w:rPr>
                <w:color w:val="333333"/>
                <w:sz w:val="24"/>
              </w:rPr>
              <w:t>classes.</w:t>
            </w:r>
          </w:p>
          <w:p w:rsidR="00D13DF5" w:rsidRDefault="00D13DF5" w:rsidP="00F0633A">
            <w:pPr>
              <w:pStyle w:val="TableParagraph"/>
              <w:spacing w:before="3"/>
              <w:ind w:left="720"/>
              <w:rPr>
                <w:sz w:val="24"/>
              </w:rPr>
            </w:pPr>
          </w:p>
          <w:p w:rsidR="00D13DF5" w:rsidRDefault="00502E84" w:rsidP="00F0633A">
            <w:pPr>
              <w:pStyle w:val="TableParagraph"/>
              <w:ind w:left="720"/>
              <w:rPr>
                <w:sz w:val="24"/>
              </w:rPr>
            </w:pPr>
            <w:r>
              <w:rPr>
                <w:color w:val="333333"/>
                <w:sz w:val="24"/>
              </w:rPr>
              <w:t>There</w:t>
            </w:r>
            <w:r>
              <w:rPr>
                <w:color w:val="333333"/>
                <w:spacing w:val="-1"/>
                <w:sz w:val="24"/>
              </w:rPr>
              <w:t xml:space="preserve"> </w:t>
            </w:r>
            <w:r>
              <w:rPr>
                <w:color w:val="333333"/>
                <w:sz w:val="24"/>
              </w:rPr>
              <w:t>are</w:t>
            </w:r>
            <w:r>
              <w:rPr>
                <w:color w:val="333333"/>
                <w:spacing w:val="-3"/>
                <w:sz w:val="24"/>
              </w:rPr>
              <w:t xml:space="preserve"> </w:t>
            </w:r>
            <w:r>
              <w:rPr>
                <w:color w:val="333333"/>
                <w:sz w:val="24"/>
              </w:rPr>
              <w:t>two</w:t>
            </w:r>
            <w:r>
              <w:rPr>
                <w:color w:val="333333"/>
                <w:spacing w:val="1"/>
                <w:sz w:val="24"/>
              </w:rPr>
              <w:t xml:space="preserve"> </w:t>
            </w:r>
            <w:r>
              <w:rPr>
                <w:color w:val="333333"/>
                <w:sz w:val="24"/>
              </w:rPr>
              <w:t>forms of</w:t>
            </w:r>
            <w:r>
              <w:rPr>
                <w:color w:val="333333"/>
                <w:spacing w:val="-1"/>
                <w:sz w:val="24"/>
              </w:rPr>
              <w:t xml:space="preserve"> </w:t>
            </w:r>
            <w:r>
              <w:rPr>
                <w:color w:val="333333"/>
                <w:sz w:val="24"/>
              </w:rPr>
              <w:t>singleton</w:t>
            </w:r>
            <w:r>
              <w:rPr>
                <w:color w:val="333333"/>
                <w:spacing w:val="-1"/>
                <w:sz w:val="24"/>
              </w:rPr>
              <w:t xml:space="preserve"> </w:t>
            </w:r>
            <w:r>
              <w:rPr>
                <w:color w:val="333333"/>
                <w:sz w:val="24"/>
              </w:rPr>
              <w:t>design</w:t>
            </w:r>
            <w:r>
              <w:rPr>
                <w:color w:val="333333"/>
                <w:spacing w:val="-1"/>
                <w:sz w:val="24"/>
              </w:rPr>
              <w:t xml:space="preserve"> </w:t>
            </w:r>
            <w:r>
              <w:rPr>
                <w:color w:val="333333"/>
                <w:sz w:val="24"/>
              </w:rPr>
              <w:t>pattern</w:t>
            </w:r>
          </w:p>
          <w:p w:rsidR="00D13DF5" w:rsidRDefault="00D13DF5" w:rsidP="00F0633A">
            <w:pPr>
              <w:pStyle w:val="TableParagraph"/>
              <w:spacing w:before="11"/>
              <w:ind w:left="720"/>
              <w:rPr>
                <w:sz w:val="32"/>
              </w:rPr>
            </w:pPr>
          </w:p>
          <w:p w:rsidR="00D13DF5" w:rsidRDefault="00502E84" w:rsidP="00F0633A">
            <w:pPr>
              <w:pStyle w:val="TableParagraph"/>
              <w:numPr>
                <w:ilvl w:val="0"/>
                <w:numId w:val="170"/>
              </w:numPr>
              <w:tabs>
                <w:tab w:val="left" w:pos="726"/>
              </w:tabs>
              <w:ind w:left="720" w:hanging="361"/>
              <w:rPr>
                <w:sz w:val="24"/>
              </w:rPr>
            </w:pPr>
            <w:r>
              <w:rPr>
                <w:b/>
                <w:sz w:val="24"/>
              </w:rPr>
              <w:t>Early</w:t>
            </w:r>
            <w:r>
              <w:rPr>
                <w:b/>
                <w:spacing w:val="-1"/>
                <w:sz w:val="24"/>
              </w:rPr>
              <w:t xml:space="preserve"> </w:t>
            </w:r>
            <w:r>
              <w:rPr>
                <w:b/>
                <w:sz w:val="24"/>
              </w:rPr>
              <w:t>Instantiation:</w:t>
            </w:r>
            <w:r>
              <w:rPr>
                <w:b/>
                <w:spacing w:val="-1"/>
                <w:sz w:val="24"/>
              </w:rPr>
              <w:t xml:space="preserve"> </w:t>
            </w:r>
            <w:r>
              <w:rPr>
                <w:sz w:val="24"/>
              </w:rPr>
              <w:t>creation</w:t>
            </w:r>
            <w:r>
              <w:rPr>
                <w:spacing w:val="-1"/>
                <w:sz w:val="24"/>
              </w:rPr>
              <w:t xml:space="preserve"> </w:t>
            </w:r>
            <w:r>
              <w:rPr>
                <w:sz w:val="24"/>
              </w:rPr>
              <w:t>of</w:t>
            </w:r>
            <w:r>
              <w:rPr>
                <w:spacing w:val="-2"/>
                <w:sz w:val="24"/>
              </w:rPr>
              <w:t xml:space="preserve"> </w:t>
            </w:r>
            <w:r>
              <w:rPr>
                <w:sz w:val="24"/>
              </w:rPr>
              <w:t>instance</w:t>
            </w:r>
            <w:r>
              <w:rPr>
                <w:spacing w:val="-2"/>
                <w:sz w:val="24"/>
              </w:rPr>
              <w:t xml:space="preserve"> </w:t>
            </w:r>
            <w:r>
              <w:rPr>
                <w:sz w:val="24"/>
              </w:rPr>
              <w:t>at</w:t>
            </w:r>
            <w:r>
              <w:rPr>
                <w:spacing w:val="-1"/>
                <w:sz w:val="24"/>
              </w:rPr>
              <w:t xml:space="preserve"> </w:t>
            </w:r>
            <w:r>
              <w:rPr>
                <w:sz w:val="24"/>
              </w:rPr>
              <w:t>load</w:t>
            </w:r>
            <w:r>
              <w:rPr>
                <w:spacing w:val="-1"/>
                <w:sz w:val="24"/>
              </w:rPr>
              <w:t xml:space="preserve"> </w:t>
            </w:r>
            <w:r>
              <w:rPr>
                <w:sz w:val="24"/>
              </w:rPr>
              <w:t>time.</w:t>
            </w:r>
          </w:p>
          <w:p w:rsidR="00D13DF5" w:rsidRDefault="00502E84" w:rsidP="00F0633A">
            <w:pPr>
              <w:pStyle w:val="TableParagraph"/>
              <w:numPr>
                <w:ilvl w:val="0"/>
                <w:numId w:val="170"/>
              </w:numPr>
              <w:tabs>
                <w:tab w:val="left" w:pos="726"/>
              </w:tabs>
              <w:spacing w:before="150"/>
              <w:ind w:left="720" w:hanging="361"/>
              <w:rPr>
                <w:sz w:val="24"/>
              </w:rPr>
            </w:pPr>
            <w:r>
              <w:rPr>
                <w:b/>
                <w:sz w:val="24"/>
              </w:rPr>
              <w:t>Lazy</w:t>
            </w:r>
            <w:r>
              <w:rPr>
                <w:b/>
                <w:spacing w:val="-1"/>
                <w:sz w:val="24"/>
              </w:rPr>
              <w:t xml:space="preserve"> </w:t>
            </w:r>
            <w:r>
              <w:rPr>
                <w:b/>
                <w:sz w:val="24"/>
              </w:rPr>
              <w:t>Instantiation:</w:t>
            </w:r>
            <w:r>
              <w:rPr>
                <w:b/>
                <w:spacing w:val="-1"/>
                <w:sz w:val="24"/>
              </w:rPr>
              <w:t xml:space="preserve"> </w:t>
            </w:r>
            <w:r>
              <w:rPr>
                <w:sz w:val="24"/>
              </w:rPr>
              <w:t>creation</w:t>
            </w:r>
            <w:r>
              <w:rPr>
                <w:spacing w:val="-1"/>
                <w:sz w:val="24"/>
              </w:rPr>
              <w:t xml:space="preserve"> </w:t>
            </w:r>
            <w:r>
              <w:rPr>
                <w:sz w:val="24"/>
              </w:rPr>
              <w:t>of</w:t>
            </w:r>
            <w:r>
              <w:rPr>
                <w:spacing w:val="-2"/>
                <w:sz w:val="24"/>
              </w:rPr>
              <w:t xml:space="preserve"> </w:t>
            </w:r>
            <w:r>
              <w:rPr>
                <w:sz w:val="24"/>
              </w:rPr>
              <w:t>instance</w:t>
            </w:r>
            <w:r>
              <w:rPr>
                <w:spacing w:val="-2"/>
                <w:sz w:val="24"/>
              </w:rPr>
              <w:t xml:space="preserve"> </w:t>
            </w:r>
            <w:r>
              <w:rPr>
                <w:sz w:val="24"/>
              </w:rPr>
              <w:t>when</w:t>
            </w:r>
            <w:r>
              <w:rPr>
                <w:spacing w:val="-1"/>
                <w:sz w:val="24"/>
              </w:rPr>
              <w:t xml:space="preserve"> </w:t>
            </w:r>
            <w:r>
              <w:rPr>
                <w:sz w:val="24"/>
              </w:rPr>
              <w:t>required.</w:t>
            </w:r>
          </w:p>
        </w:tc>
        <w:tc>
          <w:tcPr>
            <w:tcW w:w="281" w:type="dxa"/>
            <w:tcBorders>
              <w:top w:val="nil"/>
              <w:bottom w:val="single" w:sz="6" w:space="0" w:color="D3D3D3"/>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7"/>
              <w:ind w:left="720"/>
              <w:rPr>
                <w:sz w:val="23"/>
              </w:rPr>
            </w:pPr>
          </w:p>
          <w:p w:rsidR="00D13DF5" w:rsidRDefault="00502E84" w:rsidP="00F0633A">
            <w:pPr>
              <w:pStyle w:val="TableParagraph"/>
              <w:spacing w:before="1"/>
              <w:ind w:left="720" w:right="-15"/>
              <w:rPr>
                <w:b/>
                <w:sz w:val="24"/>
              </w:rPr>
            </w:pPr>
            <w:r>
              <w:rPr>
                <w:b/>
                <w:color w:val="333333"/>
                <w:sz w:val="24"/>
              </w:rPr>
              <w:t>ess</w:t>
            </w:r>
          </w:p>
          <w:p w:rsidR="00D13DF5" w:rsidRDefault="00D13DF5" w:rsidP="00F0633A">
            <w:pPr>
              <w:pStyle w:val="TableParagraph"/>
              <w:ind w:left="720"/>
              <w:rPr>
                <w:sz w:val="26"/>
              </w:rPr>
            </w:pPr>
          </w:p>
          <w:p w:rsidR="00D13DF5" w:rsidRDefault="00D13DF5" w:rsidP="00F0633A">
            <w:pPr>
              <w:pStyle w:val="TableParagraph"/>
              <w:spacing w:before="4"/>
              <w:ind w:left="720"/>
            </w:pPr>
          </w:p>
          <w:p w:rsidR="00D13DF5" w:rsidRDefault="00502E84" w:rsidP="00F0633A">
            <w:pPr>
              <w:pStyle w:val="TableParagraph"/>
              <w:spacing w:before="1"/>
              <w:ind w:left="720"/>
              <w:rPr>
                <w:sz w:val="24"/>
              </w:rPr>
            </w:pPr>
            <w:r>
              <w:rPr>
                <w:color w:val="333333"/>
                <w:sz w:val="24"/>
              </w:rPr>
              <w:t>by</w:t>
            </w:r>
          </w:p>
        </w:tc>
      </w:tr>
      <w:tr w:rsidR="00D13DF5">
        <w:trPr>
          <w:trHeight w:val="2128"/>
        </w:trPr>
        <w:tc>
          <w:tcPr>
            <w:tcW w:w="494" w:type="dxa"/>
            <w:vMerge/>
            <w:tcBorders>
              <w:top w:val="nil"/>
              <w:right w:val="nil"/>
            </w:tcBorders>
          </w:tcPr>
          <w:p w:rsidR="00D13DF5" w:rsidRDefault="00D13DF5" w:rsidP="00F0633A">
            <w:pPr>
              <w:ind w:left="720"/>
              <w:rPr>
                <w:sz w:val="2"/>
                <w:szCs w:val="2"/>
              </w:rPr>
            </w:pPr>
          </w:p>
        </w:tc>
        <w:tc>
          <w:tcPr>
            <w:tcW w:w="10450" w:type="dxa"/>
            <w:tcBorders>
              <w:top w:val="single" w:sz="6" w:space="0" w:color="D3D3D3"/>
              <w:left w:val="nil"/>
              <w:bottom w:val="single" w:sz="6" w:space="0" w:color="D3D3D3"/>
            </w:tcBorders>
          </w:tcPr>
          <w:p w:rsidR="00D13DF5" w:rsidRDefault="00D13DF5" w:rsidP="00F0633A">
            <w:pPr>
              <w:pStyle w:val="TableParagraph"/>
              <w:spacing w:before="9"/>
              <w:ind w:left="720"/>
              <w:rPr>
                <w:sz w:val="28"/>
              </w:rPr>
            </w:pPr>
          </w:p>
          <w:p w:rsidR="00D13DF5" w:rsidRDefault="00502E84" w:rsidP="00F0633A">
            <w:pPr>
              <w:pStyle w:val="TableParagraph"/>
              <w:ind w:left="720"/>
              <w:rPr>
                <w:sz w:val="24"/>
              </w:rPr>
            </w:pPr>
            <w:r>
              <w:rPr>
                <w:color w:val="600A4A"/>
                <w:sz w:val="24"/>
              </w:rPr>
              <w:t>Advantage</w:t>
            </w:r>
            <w:r>
              <w:rPr>
                <w:color w:val="600A4A"/>
                <w:spacing w:val="-3"/>
                <w:sz w:val="24"/>
              </w:rPr>
              <w:t xml:space="preserve"> </w:t>
            </w:r>
            <w:r>
              <w:rPr>
                <w:color w:val="600A4A"/>
                <w:sz w:val="24"/>
              </w:rPr>
              <w:t>of</w:t>
            </w:r>
            <w:r>
              <w:rPr>
                <w:color w:val="600A4A"/>
                <w:spacing w:val="-1"/>
                <w:sz w:val="24"/>
              </w:rPr>
              <w:t xml:space="preserve"> </w:t>
            </w:r>
            <w:r>
              <w:rPr>
                <w:color w:val="600A4A"/>
                <w:sz w:val="24"/>
              </w:rPr>
              <w:t>Singleton</w:t>
            </w:r>
            <w:r>
              <w:rPr>
                <w:color w:val="600A4A"/>
                <w:spacing w:val="1"/>
                <w:sz w:val="24"/>
              </w:rPr>
              <w:t xml:space="preserve"> </w:t>
            </w:r>
            <w:r>
              <w:rPr>
                <w:color w:val="600A4A"/>
                <w:sz w:val="24"/>
              </w:rPr>
              <w:t>design</w:t>
            </w:r>
            <w:r>
              <w:rPr>
                <w:color w:val="600A4A"/>
                <w:spacing w:val="-1"/>
                <w:sz w:val="24"/>
              </w:rPr>
              <w:t xml:space="preserve"> </w:t>
            </w:r>
            <w:r>
              <w:rPr>
                <w:color w:val="600A4A"/>
                <w:sz w:val="24"/>
              </w:rPr>
              <w:t>pattern</w:t>
            </w:r>
          </w:p>
          <w:p w:rsidR="00D13DF5" w:rsidRDefault="00D13DF5" w:rsidP="00F0633A">
            <w:pPr>
              <w:pStyle w:val="TableParagraph"/>
              <w:ind w:left="720"/>
              <w:rPr>
                <w:sz w:val="33"/>
              </w:rPr>
            </w:pPr>
          </w:p>
          <w:p w:rsidR="00D13DF5" w:rsidRDefault="00502E84" w:rsidP="00F0633A">
            <w:pPr>
              <w:pStyle w:val="TableParagraph"/>
              <w:spacing w:line="316" w:lineRule="auto"/>
              <w:ind w:left="720" w:right="-63" w:hanging="360"/>
              <w:rPr>
                <w:sz w:val="24"/>
              </w:rPr>
            </w:pPr>
            <w:r>
              <w:rPr>
                <w:rFonts w:ascii="Courier New"/>
                <w:sz w:val="20"/>
              </w:rPr>
              <w:t>o</w:t>
            </w:r>
            <w:r>
              <w:rPr>
                <w:rFonts w:ascii="Courier New"/>
                <w:spacing w:val="116"/>
                <w:sz w:val="20"/>
              </w:rPr>
              <w:t xml:space="preserve"> </w:t>
            </w:r>
            <w:r>
              <w:rPr>
                <w:sz w:val="24"/>
              </w:rPr>
              <w:t>Saves</w:t>
            </w:r>
            <w:r>
              <w:rPr>
                <w:spacing w:val="19"/>
                <w:sz w:val="24"/>
              </w:rPr>
              <w:t xml:space="preserve"> </w:t>
            </w:r>
            <w:r>
              <w:rPr>
                <w:sz w:val="24"/>
              </w:rPr>
              <w:t>memory</w:t>
            </w:r>
            <w:r>
              <w:rPr>
                <w:spacing w:val="20"/>
                <w:sz w:val="24"/>
              </w:rPr>
              <w:t xml:space="preserve"> </w:t>
            </w:r>
            <w:r>
              <w:rPr>
                <w:sz w:val="24"/>
              </w:rPr>
              <w:t>because</w:t>
            </w:r>
            <w:r>
              <w:rPr>
                <w:spacing w:val="22"/>
                <w:sz w:val="24"/>
              </w:rPr>
              <w:t xml:space="preserve"> </w:t>
            </w:r>
            <w:r>
              <w:rPr>
                <w:sz w:val="24"/>
              </w:rPr>
              <w:t>object</w:t>
            </w:r>
            <w:r>
              <w:rPr>
                <w:spacing w:val="20"/>
                <w:sz w:val="24"/>
              </w:rPr>
              <w:t xml:space="preserve"> </w:t>
            </w:r>
            <w:r>
              <w:rPr>
                <w:sz w:val="24"/>
              </w:rPr>
              <w:t>is</w:t>
            </w:r>
            <w:r>
              <w:rPr>
                <w:spacing w:val="20"/>
                <w:sz w:val="24"/>
              </w:rPr>
              <w:t xml:space="preserve"> </w:t>
            </w:r>
            <w:r>
              <w:rPr>
                <w:sz w:val="24"/>
              </w:rPr>
              <w:t>not</w:t>
            </w:r>
            <w:r>
              <w:rPr>
                <w:spacing w:val="18"/>
                <w:sz w:val="24"/>
              </w:rPr>
              <w:t xml:space="preserve"> </w:t>
            </w:r>
            <w:r>
              <w:rPr>
                <w:sz w:val="24"/>
              </w:rPr>
              <w:t>created</w:t>
            </w:r>
            <w:r>
              <w:rPr>
                <w:spacing w:val="19"/>
                <w:sz w:val="24"/>
              </w:rPr>
              <w:t xml:space="preserve"> </w:t>
            </w:r>
            <w:r>
              <w:rPr>
                <w:sz w:val="24"/>
              </w:rPr>
              <w:t>at</w:t>
            </w:r>
            <w:r>
              <w:rPr>
                <w:spacing w:val="19"/>
                <w:sz w:val="24"/>
              </w:rPr>
              <w:t xml:space="preserve"> </w:t>
            </w:r>
            <w:r>
              <w:rPr>
                <w:sz w:val="24"/>
              </w:rPr>
              <w:t>each</w:t>
            </w:r>
            <w:r>
              <w:rPr>
                <w:spacing w:val="20"/>
                <w:sz w:val="24"/>
              </w:rPr>
              <w:t xml:space="preserve"> </w:t>
            </w:r>
            <w:r>
              <w:rPr>
                <w:sz w:val="24"/>
              </w:rPr>
              <w:t>request.</w:t>
            </w:r>
            <w:r>
              <w:rPr>
                <w:spacing w:val="21"/>
                <w:sz w:val="24"/>
              </w:rPr>
              <w:t xml:space="preserve"> </w:t>
            </w:r>
            <w:r>
              <w:rPr>
                <w:sz w:val="24"/>
              </w:rPr>
              <w:t>Only</w:t>
            </w:r>
            <w:r>
              <w:rPr>
                <w:spacing w:val="20"/>
                <w:sz w:val="24"/>
              </w:rPr>
              <w:t xml:space="preserve"> </w:t>
            </w:r>
            <w:r>
              <w:rPr>
                <w:sz w:val="24"/>
              </w:rPr>
              <w:t>single</w:t>
            </w:r>
            <w:r>
              <w:rPr>
                <w:spacing w:val="18"/>
                <w:sz w:val="24"/>
              </w:rPr>
              <w:t xml:space="preserve"> </w:t>
            </w:r>
            <w:r>
              <w:rPr>
                <w:sz w:val="24"/>
              </w:rPr>
              <w:t>instance</w:t>
            </w:r>
            <w:r>
              <w:rPr>
                <w:spacing w:val="19"/>
                <w:sz w:val="24"/>
              </w:rPr>
              <w:t xml:space="preserve"> </w:t>
            </w:r>
            <w:r>
              <w:rPr>
                <w:sz w:val="24"/>
              </w:rPr>
              <w:t>is</w:t>
            </w:r>
            <w:r>
              <w:rPr>
                <w:spacing w:val="21"/>
                <w:sz w:val="24"/>
              </w:rPr>
              <w:t xml:space="preserve"> </w:t>
            </w:r>
            <w:r>
              <w:rPr>
                <w:sz w:val="24"/>
              </w:rPr>
              <w:t>reused</w:t>
            </w:r>
            <w:r>
              <w:rPr>
                <w:spacing w:val="19"/>
                <w:sz w:val="24"/>
              </w:rPr>
              <w:t xml:space="preserve"> </w:t>
            </w:r>
            <w:r>
              <w:rPr>
                <w:sz w:val="24"/>
              </w:rPr>
              <w:t>again</w:t>
            </w:r>
            <w:r>
              <w:rPr>
                <w:spacing w:val="28"/>
                <w:sz w:val="24"/>
              </w:rPr>
              <w:t xml:space="preserve"> </w:t>
            </w:r>
            <w:r>
              <w:rPr>
                <w:sz w:val="24"/>
              </w:rPr>
              <w:t>a</w:t>
            </w:r>
            <w:r>
              <w:rPr>
                <w:spacing w:val="-57"/>
                <w:sz w:val="24"/>
              </w:rPr>
              <w:t xml:space="preserve"> </w:t>
            </w:r>
            <w:r>
              <w:rPr>
                <w:sz w:val="24"/>
              </w:rPr>
              <w:t>again.</w:t>
            </w:r>
          </w:p>
        </w:tc>
        <w:tc>
          <w:tcPr>
            <w:tcW w:w="281" w:type="dxa"/>
            <w:tcBorders>
              <w:top w:val="single" w:sz="6" w:space="0" w:color="D3D3D3"/>
              <w:bottom w:val="single" w:sz="6" w:space="0" w:color="D3D3D3"/>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9"/>
              <w:ind w:left="720"/>
              <w:rPr>
                <w:sz w:val="33"/>
              </w:rPr>
            </w:pPr>
          </w:p>
          <w:p w:rsidR="00D13DF5" w:rsidRDefault="00502E84" w:rsidP="00F0633A">
            <w:pPr>
              <w:pStyle w:val="TableParagraph"/>
              <w:ind w:left="720" w:right="-15"/>
              <w:rPr>
                <w:sz w:val="24"/>
              </w:rPr>
            </w:pPr>
            <w:r>
              <w:rPr>
                <w:sz w:val="24"/>
              </w:rPr>
              <w:t>nd</w:t>
            </w:r>
          </w:p>
        </w:tc>
      </w:tr>
      <w:tr w:rsidR="00D13DF5">
        <w:trPr>
          <w:trHeight w:val="3932"/>
        </w:trPr>
        <w:tc>
          <w:tcPr>
            <w:tcW w:w="494" w:type="dxa"/>
            <w:vMerge/>
            <w:tcBorders>
              <w:top w:val="nil"/>
              <w:right w:val="nil"/>
            </w:tcBorders>
          </w:tcPr>
          <w:p w:rsidR="00D13DF5" w:rsidRDefault="00D13DF5" w:rsidP="00F0633A">
            <w:pPr>
              <w:ind w:left="720"/>
              <w:rPr>
                <w:sz w:val="2"/>
                <w:szCs w:val="2"/>
              </w:rPr>
            </w:pPr>
          </w:p>
        </w:tc>
        <w:tc>
          <w:tcPr>
            <w:tcW w:w="10450" w:type="dxa"/>
            <w:tcBorders>
              <w:top w:val="single" w:sz="6" w:space="0" w:color="D3D3D3"/>
              <w:left w:val="nil"/>
            </w:tcBorders>
          </w:tcPr>
          <w:p w:rsidR="00D13DF5" w:rsidRDefault="00D13DF5" w:rsidP="00F0633A">
            <w:pPr>
              <w:pStyle w:val="TableParagraph"/>
              <w:spacing w:before="9"/>
              <w:ind w:left="720"/>
              <w:rPr>
                <w:sz w:val="28"/>
              </w:rPr>
            </w:pPr>
          </w:p>
          <w:p w:rsidR="00D13DF5" w:rsidRDefault="00502E84" w:rsidP="00F0633A">
            <w:pPr>
              <w:pStyle w:val="TableParagraph"/>
              <w:spacing w:before="1"/>
              <w:ind w:left="720"/>
              <w:rPr>
                <w:sz w:val="24"/>
              </w:rPr>
            </w:pPr>
            <w:r>
              <w:rPr>
                <w:color w:val="600A4A"/>
                <w:sz w:val="24"/>
              </w:rPr>
              <w:t>Usage</w:t>
            </w:r>
            <w:r>
              <w:rPr>
                <w:color w:val="600A4A"/>
                <w:spacing w:val="-2"/>
                <w:sz w:val="24"/>
              </w:rPr>
              <w:t xml:space="preserve"> </w:t>
            </w:r>
            <w:r>
              <w:rPr>
                <w:color w:val="600A4A"/>
                <w:sz w:val="24"/>
              </w:rPr>
              <w:t>of</w:t>
            </w:r>
            <w:r>
              <w:rPr>
                <w:color w:val="600A4A"/>
                <w:spacing w:val="-1"/>
                <w:sz w:val="24"/>
              </w:rPr>
              <w:t xml:space="preserve"> </w:t>
            </w:r>
            <w:r>
              <w:rPr>
                <w:color w:val="600A4A"/>
                <w:sz w:val="24"/>
              </w:rPr>
              <w:t>Singleton design</w:t>
            </w:r>
            <w:r>
              <w:rPr>
                <w:color w:val="600A4A"/>
                <w:spacing w:val="-1"/>
                <w:sz w:val="24"/>
              </w:rPr>
              <w:t xml:space="preserve"> </w:t>
            </w:r>
            <w:r>
              <w:rPr>
                <w:color w:val="600A4A"/>
                <w:sz w:val="24"/>
              </w:rPr>
              <w:t>pattern</w:t>
            </w:r>
          </w:p>
          <w:p w:rsidR="00D13DF5" w:rsidRDefault="00D13DF5" w:rsidP="00F0633A">
            <w:pPr>
              <w:pStyle w:val="TableParagraph"/>
              <w:spacing w:before="8"/>
              <w:ind w:left="720"/>
              <w:rPr>
                <w:sz w:val="32"/>
              </w:rPr>
            </w:pPr>
          </w:p>
          <w:p w:rsidR="00D13DF5" w:rsidRDefault="00502E84" w:rsidP="00F0633A">
            <w:pPr>
              <w:pStyle w:val="TableParagraph"/>
              <w:spacing w:line="316" w:lineRule="auto"/>
              <w:ind w:left="720" w:right="-202" w:hanging="360"/>
              <w:rPr>
                <w:sz w:val="24"/>
              </w:rPr>
            </w:pPr>
            <w:r>
              <w:rPr>
                <w:rFonts w:ascii="Courier New"/>
                <w:sz w:val="20"/>
              </w:rPr>
              <w:t>o</w:t>
            </w:r>
            <w:r>
              <w:rPr>
                <w:rFonts w:ascii="Courier New"/>
                <w:spacing w:val="118"/>
                <w:sz w:val="20"/>
              </w:rPr>
              <w:t xml:space="preserve"> </w:t>
            </w:r>
            <w:r>
              <w:rPr>
                <w:sz w:val="24"/>
              </w:rPr>
              <w:t>Singleton</w:t>
            </w:r>
            <w:r>
              <w:rPr>
                <w:spacing w:val="43"/>
                <w:sz w:val="24"/>
              </w:rPr>
              <w:t xml:space="preserve"> </w:t>
            </w:r>
            <w:r>
              <w:rPr>
                <w:sz w:val="24"/>
              </w:rPr>
              <w:t>pattern</w:t>
            </w:r>
            <w:r>
              <w:rPr>
                <w:spacing w:val="42"/>
                <w:sz w:val="24"/>
              </w:rPr>
              <w:t xml:space="preserve"> </w:t>
            </w:r>
            <w:r>
              <w:rPr>
                <w:sz w:val="24"/>
              </w:rPr>
              <w:t>is</w:t>
            </w:r>
            <w:r>
              <w:rPr>
                <w:spacing w:val="42"/>
                <w:sz w:val="24"/>
              </w:rPr>
              <w:t xml:space="preserve"> </w:t>
            </w:r>
            <w:r>
              <w:rPr>
                <w:sz w:val="24"/>
              </w:rPr>
              <w:t>mostly</w:t>
            </w:r>
            <w:r>
              <w:rPr>
                <w:spacing w:val="43"/>
                <w:sz w:val="24"/>
              </w:rPr>
              <w:t xml:space="preserve"> </w:t>
            </w:r>
            <w:r>
              <w:rPr>
                <w:sz w:val="24"/>
              </w:rPr>
              <w:t>used</w:t>
            </w:r>
            <w:r>
              <w:rPr>
                <w:spacing w:val="41"/>
                <w:sz w:val="24"/>
              </w:rPr>
              <w:t xml:space="preserve"> </w:t>
            </w:r>
            <w:r>
              <w:rPr>
                <w:sz w:val="24"/>
              </w:rPr>
              <w:t>in</w:t>
            </w:r>
            <w:r>
              <w:rPr>
                <w:spacing w:val="43"/>
                <w:sz w:val="24"/>
              </w:rPr>
              <w:t xml:space="preserve"> </w:t>
            </w:r>
            <w:r>
              <w:rPr>
                <w:sz w:val="24"/>
              </w:rPr>
              <w:t>multi-threaded</w:t>
            </w:r>
            <w:r>
              <w:rPr>
                <w:spacing w:val="41"/>
                <w:sz w:val="24"/>
              </w:rPr>
              <w:t xml:space="preserve"> </w:t>
            </w:r>
            <w:r>
              <w:rPr>
                <w:sz w:val="24"/>
              </w:rPr>
              <w:t>and</w:t>
            </w:r>
            <w:r>
              <w:rPr>
                <w:spacing w:val="42"/>
                <w:sz w:val="24"/>
              </w:rPr>
              <w:t xml:space="preserve"> </w:t>
            </w:r>
            <w:r>
              <w:rPr>
                <w:sz w:val="24"/>
              </w:rPr>
              <w:t>database</w:t>
            </w:r>
            <w:r>
              <w:rPr>
                <w:spacing w:val="43"/>
                <w:sz w:val="24"/>
              </w:rPr>
              <w:t xml:space="preserve"> </w:t>
            </w:r>
            <w:r>
              <w:rPr>
                <w:sz w:val="24"/>
              </w:rPr>
              <w:t>applications.</w:t>
            </w:r>
            <w:r>
              <w:rPr>
                <w:spacing w:val="43"/>
                <w:sz w:val="24"/>
              </w:rPr>
              <w:t xml:space="preserve"> </w:t>
            </w:r>
            <w:r>
              <w:rPr>
                <w:sz w:val="24"/>
              </w:rPr>
              <w:t>It</w:t>
            </w:r>
            <w:r>
              <w:rPr>
                <w:spacing w:val="42"/>
                <w:sz w:val="24"/>
              </w:rPr>
              <w:t xml:space="preserve"> </w:t>
            </w:r>
            <w:r>
              <w:rPr>
                <w:sz w:val="24"/>
              </w:rPr>
              <w:t>is</w:t>
            </w:r>
            <w:r>
              <w:rPr>
                <w:spacing w:val="43"/>
                <w:sz w:val="24"/>
              </w:rPr>
              <w:t xml:space="preserve"> </w:t>
            </w:r>
            <w:r>
              <w:rPr>
                <w:sz w:val="24"/>
              </w:rPr>
              <w:t>used</w:t>
            </w:r>
            <w:r>
              <w:rPr>
                <w:spacing w:val="41"/>
                <w:sz w:val="24"/>
              </w:rPr>
              <w:t xml:space="preserve"> </w:t>
            </w:r>
            <w:r>
              <w:rPr>
                <w:sz w:val="24"/>
              </w:rPr>
              <w:t>in</w:t>
            </w:r>
            <w:r>
              <w:rPr>
                <w:spacing w:val="43"/>
                <w:sz w:val="24"/>
              </w:rPr>
              <w:t xml:space="preserve"> </w:t>
            </w:r>
            <w:r>
              <w:rPr>
                <w:sz w:val="24"/>
              </w:rPr>
              <w:t>loggin</w:t>
            </w:r>
            <w:r>
              <w:rPr>
                <w:spacing w:val="-57"/>
                <w:sz w:val="24"/>
              </w:rPr>
              <w:t xml:space="preserve"> </w:t>
            </w:r>
            <w:r>
              <w:rPr>
                <w:sz w:val="24"/>
              </w:rPr>
              <w:t>caching,</w:t>
            </w:r>
            <w:r>
              <w:rPr>
                <w:spacing w:val="-1"/>
                <w:sz w:val="24"/>
              </w:rPr>
              <w:t xml:space="preserve"> </w:t>
            </w:r>
            <w:r>
              <w:rPr>
                <w:sz w:val="24"/>
              </w:rPr>
              <w:t>thread pools, configuration settings etc.</w:t>
            </w:r>
          </w:p>
          <w:p w:rsidR="00D13DF5" w:rsidRDefault="00502E84" w:rsidP="00F0633A">
            <w:pPr>
              <w:pStyle w:val="TableParagraph"/>
              <w:spacing w:before="195"/>
              <w:ind w:left="720"/>
              <w:rPr>
                <w:sz w:val="24"/>
              </w:rPr>
            </w:pPr>
            <w:r>
              <w:rPr>
                <w:color w:val="600A4A"/>
                <w:sz w:val="24"/>
              </w:rPr>
              <w:t>How</w:t>
            </w:r>
            <w:r>
              <w:rPr>
                <w:color w:val="600A4A"/>
                <w:spacing w:val="-2"/>
                <w:sz w:val="24"/>
              </w:rPr>
              <w:t xml:space="preserve"> </w:t>
            </w:r>
            <w:r>
              <w:rPr>
                <w:color w:val="600A4A"/>
                <w:sz w:val="24"/>
              </w:rPr>
              <w:t>to</w:t>
            </w:r>
            <w:r>
              <w:rPr>
                <w:color w:val="600A4A"/>
                <w:spacing w:val="-1"/>
                <w:sz w:val="24"/>
              </w:rPr>
              <w:t xml:space="preserve"> </w:t>
            </w:r>
            <w:r>
              <w:rPr>
                <w:color w:val="600A4A"/>
                <w:sz w:val="24"/>
              </w:rPr>
              <w:t>create</w:t>
            </w:r>
            <w:r>
              <w:rPr>
                <w:color w:val="600A4A"/>
                <w:spacing w:val="-1"/>
                <w:sz w:val="24"/>
              </w:rPr>
              <w:t xml:space="preserve"> </w:t>
            </w:r>
            <w:r>
              <w:rPr>
                <w:color w:val="600A4A"/>
                <w:sz w:val="24"/>
              </w:rPr>
              <w:t>Singleton</w:t>
            </w:r>
            <w:r>
              <w:rPr>
                <w:color w:val="600A4A"/>
                <w:spacing w:val="-1"/>
                <w:sz w:val="24"/>
              </w:rPr>
              <w:t xml:space="preserve"> </w:t>
            </w:r>
            <w:r>
              <w:rPr>
                <w:color w:val="600A4A"/>
                <w:sz w:val="24"/>
              </w:rPr>
              <w:t>design</w:t>
            </w:r>
            <w:r>
              <w:rPr>
                <w:color w:val="600A4A"/>
                <w:spacing w:val="-1"/>
                <w:sz w:val="24"/>
              </w:rPr>
              <w:t xml:space="preserve"> </w:t>
            </w:r>
            <w:r>
              <w:rPr>
                <w:color w:val="600A4A"/>
                <w:sz w:val="24"/>
              </w:rPr>
              <w:t>pattern?</w:t>
            </w:r>
          </w:p>
          <w:p w:rsidR="00D13DF5" w:rsidRDefault="00D13DF5" w:rsidP="00F0633A">
            <w:pPr>
              <w:pStyle w:val="TableParagraph"/>
              <w:spacing w:before="5"/>
              <w:ind w:left="720"/>
              <w:rPr>
                <w:sz w:val="24"/>
              </w:rPr>
            </w:pPr>
          </w:p>
          <w:p w:rsidR="00D13DF5" w:rsidRDefault="00502E84" w:rsidP="00F0633A">
            <w:pPr>
              <w:pStyle w:val="TableParagraph"/>
              <w:ind w:left="720" w:right="-90"/>
              <w:rPr>
                <w:sz w:val="24"/>
              </w:rPr>
            </w:pPr>
            <w:r>
              <w:rPr>
                <w:color w:val="333333"/>
                <w:sz w:val="24"/>
              </w:rPr>
              <w:t>To</w:t>
            </w:r>
            <w:r>
              <w:rPr>
                <w:color w:val="333333"/>
                <w:spacing w:val="27"/>
                <w:sz w:val="24"/>
              </w:rPr>
              <w:t xml:space="preserve"> </w:t>
            </w:r>
            <w:r>
              <w:rPr>
                <w:color w:val="333333"/>
                <w:sz w:val="24"/>
              </w:rPr>
              <w:t>create</w:t>
            </w:r>
            <w:r>
              <w:rPr>
                <w:color w:val="333333"/>
                <w:spacing w:val="28"/>
                <w:sz w:val="24"/>
              </w:rPr>
              <w:t xml:space="preserve"> </w:t>
            </w:r>
            <w:r>
              <w:rPr>
                <w:color w:val="333333"/>
                <w:sz w:val="24"/>
              </w:rPr>
              <w:t>the</w:t>
            </w:r>
            <w:r>
              <w:rPr>
                <w:color w:val="333333"/>
                <w:spacing w:val="30"/>
                <w:sz w:val="24"/>
              </w:rPr>
              <w:t xml:space="preserve"> </w:t>
            </w:r>
            <w:r>
              <w:rPr>
                <w:color w:val="333333"/>
                <w:sz w:val="24"/>
              </w:rPr>
              <w:t>singleton</w:t>
            </w:r>
            <w:r>
              <w:rPr>
                <w:color w:val="333333"/>
                <w:spacing w:val="31"/>
                <w:sz w:val="24"/>
              </w:rPr>
              <w:t xml:space="preserve"> </w:t>
            </w:r>
            <w:r>
              <w:rPr>
                <w:color w:val="333333"/>
                <w:sz w:val="24"/>
              </w:rPr>
              <w:t>class,</w:t>
            </w:r>
            <w:r>
              <w:rPr>
                <w:color w:val="333333"/>
                <w:spacing w:val="27"/>
                <w:sz w:val="24"/>
              </w:rPr>
              <w:t xml:space="preserve"> </w:t>
            </w:r>
            <w:r>
              <w:rPr>
                <w:color w:val="333333"/>
                <w:sz w:val="24"/>
              </w:rPr>
              <w:t>we</w:t>
            </w:r>
            <w:r>
              <w:rPr>
                <w:color w:val="333333"/>
                <w:spacing w:val="29"/>
                <w:sz w:val="24"/>
              </w:rPr>
              <w:t xml:space="preserve"> </w:t>
            </w:r>
            <w:r>
              <w:rPr>
                <w:color w:val="333333"/>
                <w:sz w:val="24"/>
              </w:rPr>
              <w:t>need</w:t>
            </w:r>
            <w:r>
              <w:rPr>
                <w:color w:val="333333"/>
                <w:spacing w:val="29"/>
                <w:sz w:val="24"/>
              </w:rPr>
              <w:t xml:space="preserve"> </w:t>
            </w:r>
            <w:r>
              <w:rPr>
                <w:color w:val="333333"/>
                <w:sz w:val="24"/>
              </w:rPr>
              <w:t>to</w:t>
            </w:r>
            <w:r>
              <w:rPr>
                <w:color w:val="333333"/>
                <w:spacing w:val="29"/>
                <w:sz w:val="24"/>
              </w:rPr>
              <w:t xml:space="preserve"> </w:t>
            </w:r>
            <w:r>
              <w:rPr>
                <w:color w:val="333333"/>
                <w:sz w:val="24"/>
              </w:rPr>
              <w:t>have</w:t>
            </w:r>
            <w:r>
              <w:rPr>
                <w:color w:val="333333"/>
                <w:spacing w:val="28"/>
                <w:sz w:val="24"/>
              </w:rPr>
              <w:t xml:space="preserve"> </w:t>
            </w:r>
            <w:r>
              <w:rPr>
                <w:color w:val="333333"/>
                <w:sz w:val="24"/>
              </w:rPr>
              <w:t>static</w:t>
            </w:r>
            <w:r>
              <w:rPr>
                <w:color w:val="333333"/>
                <w:spacing w:val="28"/>
                <w:sz w:val="24"/>
              </w:rPr>
              <w:t xml:space="preserve"> </w:t>
            </w:r>
            <w:r>
              <w:rPr>
                <w:color w:val="333333"/>
                <w:sz w:val="24"/>
              </w:rPr>
              <w:t>member</w:t>
            </w:r>
            <w:r>
              <w:rPr>
                <w:color w:val="333333"/>
                <w:spacing w:val="26"/>
                <w:sz w:val="24"/>
              </w:rPr>
              <w:t xml:space="preserve"> </w:t>
            </w:r>
            <w:r>
              <w:rPr>
                <w:color w:val="333333"/>
                <w:sz w:val="24"/>
              </w:rPr>
              <w:t>of</w:t>
            </w:r>
            <w:r>
              <w:rPr>
                <w:color w:val="333333"/>
                <w:spacing w:val="27"/>
                <w:sz w:val="24"/>
              </w:rPr>
              <w:t xml:space="preserve"> </w:t>
            </w:r>
            <w:r>
              <w:rPr>
                <w:color w:val="333333"/>
                <w:sz w:val="24"/>
              </w:rPr>
              <w:t>class,</w:t>
            </w:r>
            <w:r>
              <w:rPr>
                <w:color w:val="333333"/>
                <w:spacing w:val="29"/>
                <w:sz w:val="24"/>
              </w:rPr>
              <w:t xml:space="preserve"> </w:t>
            </w:r>
            <w:r>
              <w:rPr>
                <w:color w:val="333333"/>
                <w:sz w:val="24"/>
              </w:rPr>
              <w:t>private</w:t>
            </w:r>
            <w:r>
              <w:rPr>
                <w:color w:val="333333"/>
                <w:spacing w:val="28"/>
                <w:sz w:val="24"/>
              </w:rPr>
              <w:t xml:space="preserve"> </w:t>
            </w:r>
            <w:r>
              <w:rPr>
                <w:color w:val="333333"/>
                <w:sz w:val="24"/>
              </w:rPr>
              <w:t>constructor</w:t>
            </w:r>
            <w:r>
              <w:rPr>
                <w:color w:val="333333"/>
                <w:spacing w:val="27"/>
                <w:sz w:val="24"/>
              </w:rPr>
              <w:t xml:space="preserve"> </w:t>
            </w:r>
            <w:r>
              <w:rPr>
                <w:color w:val="333333"/>
                <w:sz w:val="24"/>
              </w:rPr>
              <w:t>and</w:t>
            </w:r>
            <w:r>
              <w:rPr>
                <w:color w:val="333333"/>
                <w:spacing w:val="30"/>
                <w:sz w:val="24"/>
              </w:rPr>
              <w:t xml:space="preserve"> </w:t>
            </w:r>
            <w:r>
              <w:rPr>
                <w:color w:val="333333"/>
                <w:sz w:val="24"/>
              </w:rPr>
              <w:t>static</w:t>
            </w:r>
            <w:r>
              <w:rPr>
                <w:color w:val="333333"/>
                <w:spacing w:val="27"/>
                <w:sz w:val="24"/>
              </w:rPr>
              <w:t xml:space="preserve"> </w:t>
            </w:r>
            <w:r>
              <w:rPr>
                <w:color w:val="333333"/>
                <w:sz w:val="24"/>
              </w:rPr>
              <w:t>facto</w:t>
            </w:r>
            <w:r>
              <w:rPr>
                <w:color w:val="333333"/>
                <w:spacing w:val="-57"/>
                <w:sz w:val="24"/>
              </w:rPr>
              <w:t xml:space="preserve"> </w:t>
            </w:r>
            <w:r>
              <w:rPr>
                <w:color w:val="333333"/>
                <w:sz w:val="24"/>
              </w:rPr>
              <w:t>method.</w:t>
            </w:r>
          </w:p>
        </w:tc>
        <w:tc>
          <w:tcPr>
            <w:tcW w:w="281" w:type="dxa"/>
            <w:tcBorders>
              <w:top w:val="single" w:sz="6" w:space="0" w:color="D3D3D3"/>
              <w:bottom w:val="nil"/>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7"/>
              <w:ind w:left="720"/>
              <w:rPr>
                <w:sz w:val="33"/>
              </w:rPr>
            </w:pPr>
          </w:p>
          <w:p w:rsidR="00D13DF5" w:rsidRDefault="00502E84" w:rsidP="00F0633A">
            <w:pPr>
              <w:pStyle w:val="TableParagraph"/>
              <w:ind w:left="720" w:right="-15"/>
              <w:rPr>
                <w:sz w:val="24"/>
              </w:rPr>
            </w:pPr>
            <w:r>
              <w:rPr>
                <w:sz w:val="24"/>
              </w:rPr>
              <w:t>g,</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5"/>
              <w:ind w:left="720"/>
              <w:rPr>
                <w:sz w:val="27"/>
              </w:rPr>
            </w:pPr>
          </w:p>
          <w:p w:rsidR="00D13DF5" w:rsidRDefault="00502E84" w:rsidP="00F0633A">
            <w:pPr>
              <w:pStyle w:val="TableParagraph"/>
              <w:ind w:left="720"/>
              <w:rPr>
                <w:sz w:val="24"/>
              </w:rPr>
            </w:pPr>
            <w:r>
              <w:rPr>
                <w:color w:val="333333"/>
                <w:sz w:val="24"/>
              </w:rPr>
              <w:t>ry</w:t>
            </w:r>
          </w:p>
        </w:tc>
      </w:tr>
    </w:tbl>
    <w:p w:rsidR="00D13DF5" w:rsidRDefault="00D13DF5" w:rsidP="00F0633A">
      <w:pPr>
        <w:ind w:left="720"/>
        <w:rPr>
          <w:sz w:val="24"/>
        </w:rPr>
        <w:sectPr w:rsidR="00D13DF5">
          <w:pgSz w:w="11920" w:h="16850"/>
          <w:pgMar w:top="480" w:right="0" w:bottom="280" w:left="140" w:header="720" w:footer="720" w:gutter="0"/>
          <w:cols w:space="720"/>
        </w:sectPr>
      </w:pPr>
    </w:p>
    <w:p w:rsidR="00D13DF5" w:rsidRDefault="00EF6A58" w:rsidP="00F0633A">
      <w:pPr>
        <w:pStyle w:val="BodyText"/>
        <w:ind w:left="720"/>
        <w:rPr>
          <w:sz w:val="20"/>
        </w:rPr>
      </w:pPr>
      <w:r>
        <w:lastRenderedPageBreak/>
        <w:pict>
          <v:shape id="_x0000_s1163" type="#_x0000_t202" style="position:absolute;left:0;text-align:left;margin-left:24pt;margin-top:24pt;width:561.5pt;height:794.2pt;z-index:15747584;mso-position-horizontal-relative:page;mso-position-vertical-relative:page" filled="f" stroked="f">
            <v:textbox style="mso-next-textbox:#_x0000_s1163"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94"/>
                    <w:gridCol w:w="10450"/>
                    <w:gridCol w:w="281"/>
                  </w:tblGrid>
                  <w:tr w:rsidR="00137074">
                    <w:trPr>
                      <w:trHeight w:val="2980"/>
                    </w:trPr>
                    <w:tc>
                      <w:tcPr>
                        <w:tcW w:w="494" w:type="dxa"/>
                        <w:vMerge w:val="restart"/>
                        <w:tcBorders>
                          <w:right w:val="nil"/>
                        </w:tcBorders>
                      </w:tcPr>
                      <w:p w:rsidR="00137074" w:rsidRDefault="00137074">
                        <w:pPr>
                          <w:pStyle w:val="TableParagraph"/>
                        </w:pPr>
                      </w:p>
                    </w:tc>
                    <w:tc>
                      <w:tcPr>
                        <w:tcW w:w="10450" w:type="dxa"/>
                        <w:tcBorders>
                          <w:left w:val="nil"/>
                          <w:bottom w:val="single" w:sz="6" w:space="0" w:color="D3D3D3"/>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3"/>
                          <w:rPr>
                            <w:sz w:val="32"/>
                          </w:rPr>
                        </w:pPr>
                      </w:p>
                      <w:p w:rsidR="00137074" w:rsidRDefault="00137074">
                        <w:pPr>
                          <w:pStyle w:val="TableParagraph"/>
                          <w:numPr>
                            <w:ilvl w:val="0"/>
                            <w:numId w:val="169"/>
                          </w:numPr>
                          <w:tabs>
                            <w:tab w:val="left" w:pos="726"/>
                          </w:tabs>
                          <w:ind w:right="-58" w:hanging="361"/>
                          <w:rPr>
                            <w:sz w:val="24"/>
                          </w:rPr>
                        </w:pPr>
                        <w:r>
                          <w:rPr>
                            <w:b/>
                            <w:sz w:val="24"/>
                          </w:rPr>
                          <w:t>Static</w:t>
                        </w:r>
                        <w:r>
                          <w:rPr>
                            <w:b/>
                            <w:spacing w:val="-13"/>
                            <w:sz w:val="24"/>
                          </w:rPr>
                          <w:t xml:space="preserve"> </w:t>
                        </w:r>
                        <w:r>
                          <w:rPr>
                            <w:b/>
                            <w:sz w:val="24"/>
                          </w:rPr>
                          <w:t>member:</w:t>
                        </w:r>
                        <w:r>
                          <w:rPr>
                            <w:b/>
                            <w:spacing w:val="-1"/>
                            <w:sz w:val="24"/>
                          </w:rPr>
                          <w:t xml:space="preserve"> </w:t>
                        </w:r>
                        <w:r>
                          <w:rPr>
                            <w:sz w:val="24"/>
                          </w:rPr>
                          <w:t>It</w:t>
                        </w:r>
                        <w:r>
                          <w:rPr>
                            <w:spacing w:val="-12"/>
                            <w:sz w:val="24"/>
                          </w:rPr>
                          <w:t xml:space="preserve"> </w:t>
                        </w:r>
                        <w:r>
                          <w:rPr>
                            <w:sz w:val="24"/>
                          </w:rPr>
                          <w:t>gets</w:t>
                        </w:r>
                        <w:r>
                          <w:rPr>
                            <w:spacing w:val="-10"/>
                            <w:sz w:val="24"/>
                          </w:rPr>
                          <w:t xml:space="preserve"> </w:t>
                        </w:r>
                        <w:r>
                          <w:rPr>
                            <w:sz w:val="24"/>
                          </w:rPr>
                          <w:t>memory</w:t>
                        </w:r>
                        <w:r>
                          <w:rPr>
                            <w:spacing w:val="-11"/>
                            <w:sz w:val="24"/>
                          </w:rPr>
                          <w:t xml:space="preserve"> </w:t>
                        </w:r>
                        <w:r>
                          <w:rPr>
                            <w:sz w:val="24"/>
                          </w:rPr>
                          <w:t>only</w:t>
                        </w:r>
                        <w:r>
                          <w:rPr>
                            <w:spacing w:val="-12"/>
                            <w:sz w:val="24"/>
                          </w:rPr>
                          <w:t xml:space="preserve"> </w:t>
                        </w:r>
                        <w:r>
                          <w:rPr>
                            <w:sz w:val="24"/>
                          </w:rPr>
                          <w:t>once</w:t>
                        </w:r>
                        <w:r>
                          <w:rPr>
                            <w:spacing w:val="-12"/>
                            <w:sz w:val="24"/>
                          </w:rPr>
                          <w:t xml:space="preserve"> </w:t>
                        </w:r>
                        <w:r>
                          <w:rPr>
                            <w:sz w:val="24"/>
                          </w:rPr>
                          <w:t>because</w:t>
                        </w:r>
                        <w:r>
                          <w:rPr>
                            <w:spacing w:val="-9"/>
                            <w:sz w:val="24"/>
                          </w:rPr>
                          <w:t xml:space="preserve"> </w:t>
                        </w:r>
                        <w:r>
                          <w:rPr>
                            <w:sz w:val="24"/>
                          </w:rPr>
                          <w:t>of</w:t>
                        </w:r>
                        <w:r>
                          <w:rPr>
                            <w:spacing w:val="-13"/>
                            <w:sz w:val="24"/>
                          </w:rPr>
                          <w:t xml:space="preserve"> </w:t>
                        </w:r>
                        <w:r>
                          <w:rPr>
                            <w:sz w:val="24"/>
                          </w:rPr>
                          <w:t>static,</w:t>
                        </w:r>
                        <w:r>
                          <w:rPr>
                            <w:spacing w:val="-11"/>
                            <w:sz w:val="24"/>
                          </w:rPr>
                          <w:t xml:space="preserve"> </w:t>
                        </w:r>
                        <w:r>
                          <w:rPr>
                            <w:sz w:val="24"/>
                          </w:rPr>
                          <w:t>itcontains</w:t>
                        </w:r>
                        <w:r>
                          <w:rPr>
                            <w:spacing w:val="-11"/>
                            <w:sz w:val="24"/>
                          </w:rPr>
                          <w:t xml:space="preserve"> </w:t>
                        </w:r>
                        <w:r>
                          <w:rPr>
                            <w:sz w:val="24"/>
                          </w:rPr>
                          <w:t>the</w:t>
                        </w:r>
                        <w:r>
                          <w:rPr>
                            <w:spacing w:val="-15"/>
                            <w:sz w:val="24"/>
                          </w:rPr>
                          <w:t xml:space="preserve"> </w:t>
                        </w:r>
                        <w:r>
                          <w:rPr>
                            <w:sz w:val="24"/>
                          </w:rPr>
                          <w:t>instance</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Singleton</w:t>
                        </w:r>
                        <w:r>
                          <w:rPr>
                            <w:spacing w:val="-12"/>
                            <w:sz w:val="24"/>
                          </w:rPr>
                          <w:t xml:space="preserve"> </w:t>
                        </w:r>
                        <w:r>
                          <w:rPr>
                            <w:sz w:val="24"/>
                          </w:rPr>
                          <w:t>cla</w:t>
                        </w:r>
                      </w:p>
                      <w:p w:rsidR="00137074" w:rsidRDefault="00137074">
                        <w:pPr>
                          <w:pStyle w:val="TableParagraph"/>
                          <w:numPr>
                            <w:ilvl w:val="0"/>
                            <w:numId w:val="169"/>
                          </w:numPr>
                          <w:tabs>
                            <w:tab w:val="left" w:pos="726"/>
                          </w:tabs>
                          <w:spacing w:before="150"/>
                          <w:ind w:hanging="361"/>
                          <w:rPr>
                            <w:sz w:val="24"/>
                          </w:rPr>
                        </w:pPr>
                        <w:r>
                          <w:rPr>
                            <w:b/>
                            <w:sz w:val="24"/>
                          </w:rPr>
                          <w:t>Private</w:t>
                        </w:r>
                        <w:r>
                          <w:rPr>
                            <w:b/>
                            <w:spacing w:val="-4"/>
                            <w:sz w:val="24"/>
                          </w:rPr>
                          <w:t xml:space="preserve"> </w:t>
                        </w:r>
                        <w:r>
                          <w:rPr>
                            <w:b/>
                            <w:sz w:val="24"/>
                          </w:rPr>
                          <w:t>constructor:</w:t>
                        </w:r>
                        <w:r>
                          <w:rPr>
                            <w:b/>
                            <w:spacing w:val="2"/>
                            <w:sz w:val="24"/>
                          </w:rPr>
                          <w:t xml:space="preserve"> </w:t>
                        </w:r>
                        <w:r>
                          <w:rPr>
                            <w:sz w:val="24"/>
                          </w:rPr>
                          <w:t>It</w:t>
                        </w:r>
                        <w:r>
                          <w:rPr>
                            <w:spacing w:val="1"/>
                            <w:sz w:val="24"/>
                          </w:rPr>
                          <w:t xml:space="preserve"> </w:t>
                        </w:r>
                        <w:r>
                          <w:rPr>
                            <w:sz w:val="24"/>
                          </w:rPr>
                          <w:t>will</w:t>
                        </w:r>
                        <w:r>
                          <w:rPr>
                            <w:spacing w:val="-1"/>
                            <w:sz w:val="24"/>
                          </w:rPr>
                          <w:t xml:space="preserve"> </w:t>
                        </w:r>
                        <w:r>
                          <w:rPr>
                            <w:sz w:val="24"/>
                          </w:rPr>
                          <w:t>prevent</w:t>
                        </w:r>
                        <w:r>
                          <w:rPr>
                            <w:spacing w:val="-2"/>
                            <w:sz w:val="24"/>
                          </w:rPr>
                          <w:t xml:space="preserve"> </w:t>
                        </w:r>
                        <w:r>
                          <w:rPr>
                            <w:sz w:val="24"/>
                          </w:rPr>
                          <w:t>to</w:t>
                        </w:r>
                        <w:r>
                          <w:rPr>
                            <w:spacing w:val="-1"/>
                            <w:sz w:val="24"/>
                          </w:rPr>
                          <w:t xml:space="preserve"> </w:t>
                        </w:r>
                        <w:r>
                          <w:rPr>
                            <w:sz w:val="24"/>
                          </w:rPr>
                          <w:t>instantiate</w:t>
                        </w:r>
                        <w:r>
                          <w:rPr>
                            <w:spacing w:val="-1"/>
                            <w:sz w:val="24"/>
                          </w:rPr>
                          <w:t xml:space="preserve"> </w:t>
                        </w:r>
                        <w:r>
                          <w:rPr>
                            <w:sz w:val="24"/>
                          </w:rPr>
                          <w:t>the</w:t>
                        </w:r>
                        <w:r>
                          <w:rPr>
                            <w:spacing w:val="-2"/>
                            <w:sz w:val="24"/>
                          </w:rPr>
                          <w:t xml:space="preserve"> </w:t>
                        </w:r>
                        <w:r>
                          <w:rPr>
                            <w:sz w:val="24"/>
                          </w:rPr>
                          <w:t>Singleton</w:t>
                        </w:r>
                        <w:r>
                          <w:rPr>
                            <w:spacing w:val="-1"/>
                            <w:sz w:val="24"/>
                          </w:rPr>
                          <w:t xml:space="preserve"> </w:t>
                        </w:r>
                        <w:r>
                          <w:rPr>
                            <w:sz w:val="24"/>
                          </w:rPr>
                          <w:t>class</w:t>
                        </w:r>
                        <w:r>
                          <w:rPr>
                            <w:spacing w:val="-2"/>
                            <w:sz w:val="24"/>
                          </w:rPr>
                          <w:t xml:space="preserve"> </w:t>
                        </w:r>
                        <w:r>
                          <w:rPr>
                            <w:sz w:val="24"/>
                          </w:rPr>
                          <w:t>from</w:t>
                        </w:r>
                        <w:r>
                          <w:rPr>
                            <w:spacing w:val="-1"/>
                            <w:sz w:val="24"/>
                          </w:rPr>
                          <w:t xml:space="preserve"> </w:t>
                        </w:r>
                        <w:r>
                          <w:rPr>
                            <w:sz w:val="24"/>
                          </w:rPr>
                          <w:t>outside</w:t>
                        </w:r>
                        <w:r>
                          <w:rPr>
                            <w:spacing w:val="-1"/>
                            <w:sz w:val="24"/>
                          </w:rPr>
                          <w:t xml:space="preserve"> </w:t>
                        </w:r>
                        <w:r>
                          <w:rPr>
                            <w:sz w:val="24"/>
                          </w:rPr>
                          <w:t>the</w:t>
                        </w:r>
                        <w:r>
                          <w:rPr>
                            <w:spacing w:val="-2"/>
                            <w:sz w:val="24"/>
                          </w:rPr>
                          <w:t xml:space="preserve"> </w:t>
                        </w:r>
                        <w:r>
                          <w:rPr>
                            <w:sz w:val="24"/>
                          </w:rPr>
                          <w:t>class.</w:t>
                        </w:r>
                      </w:p>
                      <w:p w:rsidR="00137074" w:rsidRDefault="00137074">
                        <w:pPr>
                          <w:pStyle w:val="TableParagraph"/>
                          <w:numPr>
                            <w:ilvl w:val="0"/>
                            <w:numId w:val="169"/>
                          </w:numPr>
                          <w:tabs>
                            <w:tab w:val="left" w:pos="726"/>
                          </w:tabs>
                          <w:spacing w:before="150" w:line="316" w:lineRule="auto"/>
                          <w:ind w:right="72"/>
                          <w:rPr>
                            <w:sz w:val="24"/>
                          </w:rPr>
                        </w:pPr>
                        <w:r>
                          <w:rPr>
                            <w:b/>
                            <w:sz w:val="24"/>
                          </w:rPr>
                          <w:t>Static</w:t>
                        </w:r>
                        <w:r>
                          <w:rPr>
                            <w:b/>
                            <w:spacing w:val="6"/>
                            <w:sz w:val="24"/>
                          </w:rPr>
                          <w:t xml:space="preserve"> </w:t>
                        </w:r>
                        <w:r>
                          <w:rPr>
                            <w:b/>
                            <w:sz w:val="24"/>
                          </w:rPr>
                          <w:t>factory</w:t>
                        </w:r>
                        <w:r>
                          <w:rPr>
                            <w:b/>
                            <w:spacing w:val="8"/>
                            <w:sz w:val="24"/>
                          </w:rPr>
                          <w:t xml:space="preserve"> </w:t>
                        </w:r>
                        <w:r>
                          <w:rPr>
                            <w:b/>
                            <w:sz w:val="24"/>
                          </w:rPr>
                          <w:t>method:</w:t>
                        </w:r>
                        <w:r>
                          <w:rPr>
                            <w:b/>
                            <w:spacing w:val="2"/>
                            <w:sz w:val="24"/>
                          </w:rPr>
                          <w:t xml:space="preserve"> </w:t>
                        </w:r>
                        <w:r>
                          <w:rPr>
                            <w:sz w:val="24"/>
                          </w:rPr>
                          <w:t>This</w:t>
                        </w:r>
                        <w:r>
                          <w:rPr>
                            <w:spacing w:val="8"/>
                            <w:sz w:val="24"/>
                          </w:rPr>
                          <w:t xml:space="preserve"> </w:t>
                        </w:r>
                        <w:r>
                          <w:rPr>
                            <w:sz w:val="24"/>
                          </w:rPr>
                          <w:t>provides</w:t>
                        </w:r>
                        <w:r>
                          <w:rPr>
                            <w:spacing w:val="7"/>
                            <w:sz w:val="24"/>
                          </w:rPr>
                          <w:t xml:space="preserve"> </w:t>
                        </w:r>
                        <w:r>
                          <w:rPr>
                            <w:sz w:val="24"/>
                          </w:rPr>
                          <w:t>the</w:t>
                        </w:r>
                        <w:r>
                          <w:rPr>
                            <w:spacing w:val="7"/>
                            <w:sz w:val="24"/>
                          </w:rPr>
                          <w:t xml:space="preserve"> </w:t>
                        </w:r>
                        <w:r>
                          <w:rPr>
                            <w:sz w:val="24"/>
                          </w:rPr>
                          <w:t>global</w:t>
                        </w:r>
                        <w:r>
                          <w:rPr>
                            <w:spacing w:val="5"/>
                            <w:sz w:val="24"/>
                          </w:rPr>
                          <w:t xml:space="preserve"> </w:t>
                        </w:r>
                        <w:r>
                          <w:rPr>
                            <w:sz w:val="24"/>
                          </w:rPr>
                          <w:t>point</w:t>
                        </w:r>
                        <w:r>
                          <w:rPr>
                            <w:spacing w:val="8"/>
                            <w:sz w:val="24"/>
                          </w:rPr>
                          <w:t xml:space="preserve"> </w:t>
                        </w:r>
                        <w:r>
                          <w:rPr>
                            <w:sz w:val="24"/>
                          </w:rPr>
                          <w:t>of</w:t>
                        </w:r>
                        <w:r>
                          <w:rPr>
                            <w:spacing w:val="7"/>
                            <w:sz w:val="24"/>
                          </w:rPr>
                          <w:t xml:space="preserve"> </w:t>
                        </w:r>
                        <w:r>
                          <w:rPr>
                            <w:sz w:val="24"/>
                          </w:rPr>
                          <w:t>access</w:t>
                        </w:r>
                        <w:r>
                          <w:rPr>
                            <w:spacing w:val="8"/>
                            <w:sz w:val="24"/>
                          </w:rPr>
                          <w:t xml:space="preserve"> </w:t>
                        </w:r>
                        <w:r>
                          <w:rPr>
                            <w:sz w:val="24"/>
                          </w:rPr>
                          <w:t>to</w:t>
                        </w:r>
                        <w:r>
                          <w:rPr>
                            <w:spacing w:val="8"/>
                            <w:sz w:val="24"/>
                          </w:rPr>
                          <w:t xml:space="preserve"> </w:t>
                        </w:r>
                        <w:r>
                          <w:rPr>
                            <w:sz w:val="24"/>
                          </w:rPr>
                          <w:t>the</w:t>
                        </w:r>
                        <w:r>
                          <w:rPr>
                            <w:spacing w:val="6"/>
                            <w:sz w:val="24"/>
                          </w:rPr>
                          <w:t xml:space="preserve"> </w:t>
                        </w:r>
                        <w:r>
                          <w:rPr>
                            <w:sz w:val="24"/>
                          </w:rPr>
                          <w:t>Singleton</w:t>
                        </w:r>
                        <w:r>
                          <w:rPr>
                            <w:spacing w:val="8"/>
                            <w:sz w:val="24"/>
                          </w:rPr>
                          <w:t xml:space="preserve"> </w:t>
                        </w:r>
                        <w:r>
                          <w:rPr>
                            <w:sz w:val="24"/>
                          </w:rPr>
                          <w:t>object</w:t>
                        </w:r>
                        <w:r>
                          <w:rPr>
                            <w:spacing w:val="8"/>
                            <w:sz w:val="24"/>
                          </w:rPr>
                          <w:t xml:space="preserve"> </w:t>
                        </w:r>
                        <w:r>
                          <w:rPr>
                            <w:sz w:val="24"/>
                          </w:rPr>
                          <w:t>and</w:t>
                        </w:r>
                        <w:r>
                          <w:rPr>
                            <w:spacing w:val="8"/>
                            <w:sz w:val="24"/>
                          </w:rPr>
                          <w:t xml:space="preserve"> </w:t>
                        </w:r>
                        <w:r>
                          <w:rPr>
                            <w:sz w:val="24"/>
                          </w:rPr>
                          <w:t>returns</w:t>
                        </w:r>
                        <w:r>
                          <w:rPr>
                            <w:spacing w:val="-57"/>
                            <w:sz w:val="24"/>
                          </w:rPr>
                          <w:t xml:space="preserve"> </w:t>
                        </w:r>
                        <w:r>
                          <w:rPr>
                            <w:sz w:val="24"/>
                          </w:rPr>
                          <w:t>instance</w:t>
                        </w:r>
                        <w:r>
                          <w:rPr>
                            <w:spacing w:val="-2"/>
                            <w:sz w:val="24"/>
                          </w:rPr>
                          <w:t xml:space="preserve"> </w:t>
                        </w:r>
                        <w:r>
                          <w:rPr>
                            <w:sz w:val="24"/>
                          </w:rPr>
                          <w:t>to the</w:t>
                        </w:r>
                        <w:r>
                          <w:rPr>
                            <w:spacing w:val="-1"/>
                            <w:sz w:val="24"/>
                          </w:rPr>
                          <w:t xml:space="preserve"> </w:t>
                        </w:r>
                        <w:r>
                          <w:rPr>
                            <w:sz w:val="24"/>
                          </w:rPr>
                          <w:t>caller.</w:t>
                        </w:r>
                      </w:p>
                    </w:tc>
                    <w:tc>
                      <w:tcPr>
                        <w:tcW w:w="281" w:type="dxa"/>
                        <w:tcBorders>
                          <w:top w:val="nil"/>
                          <w:bottom w:val="single" w:sz="6" w:space="0" w:color="D3D3D3"/>
                          <w:right w:val="nil"/>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3"/>
                          <w:rPr>
                            <w:sz w:val="32"/>
                          </w:rPr>
                        </w:pPr>
                      </w:p>
                      <w:p w:rsidR="00137074" w:rsidRDefault="00137074">
                        <w:pPr>
                          <w:pStyle w:val="TableParagraph"/>
                          <w:ind w:left="33" w:right="-15"/>
                          <w:rPr>
                            <w:sz w:val="24"/>
                          </w:rPr>
                        </w:pPr>
                        <w:r>
                          <w:rPr>
                            <w:sz w:val="24"/>
                          </w:rPr>
                          <w:t>ss.</w:t>
                        </w:r>
                      </w:p>
                      <w:p w:rsidR="00137074" w:rsidRDefault="00137074">
                        <w:pPr>
                          <w:pStyle w:val="TableParagraph"/>
                          <w:rPr>
                            <w:sz w:val="26"/>
                          </w:rPr>
                        </w:pPr>
                      </w:p>
                      <w:p w:rsidR="00137074" w:rsidRDefault="00137074">
                        <w:pPr>
                          <w:pStyle w:val="TableParagraph"/>
                          <w:spacing w:before="6"/>
                          <w:rPr>
                            <w:sz w:val="25"/>
                          </w:rPr>
                        </w:pPr>
                      </w:p>
                      <w:p w:rsidR="00137074" w:rsidRDefault="00137074">
                        <w:pPr>
                          <w:pStyle w:val="TableParagraph"/>
                          <w:ind w:left="-16" w:right="-15"/>
                          <w:rPr>
                            <w:sz w:val="24"/>
                          </w:rPr>
                        </w:pPr>
                        <w:r>
                          <w:rPr>
                            <w:sz w:val="24"/>
                          </w:rPr>
                          <w:t>the</w:t>
                        </w:r>
                      </w:p>
                    </w:tc>
                  </w:tr>
                  <w:tr w:rsidR="00137074">
                    <w:trPr>
                      <w:trHeight w:val="7418"/>
                    </w:trPr>
                    <w:tc>
                      <w:tcPr>
                        <w:tcW w:w="494" w:type="dxa"/>
                        <w:vMerge/>
                        <w:tcBorders>
                          <w:top w:val="nil"/>
                          <w:right w:val="nil"/>
                        </w:tcBorders>
                      </w:tcPr>
                      <w:p w:rsidR="00137074" w:rsidRDefault="00137074">
                        <w:pPr>
                          <w:rPr>
                            <w:sz w:val="2"/>
                            <w:szCs w:val="2"/>
                          </w:rPr>
                        </w:pPr>
                      </w:p>
                    </w:tc>
                    <w:tc>
                      <w:tcPr>
                        <w:tcW w:w="10450" w:type="dxa"/>
                        <w:tcBorders>
                          <w:top w:val="single" w:sz="6" w:space="0" w:color="D3D3D3"/>
                          <w:left w:val="nil"/>
                          <w:bottom w:val="single" w:sz="6" w:space="0" w:color="D3D3D3"/>
                        </w:tcBorders>
                      </w:tcPr>
                      <w:p w:rsidR="00137074" w:rsidRDefault="00137074">
                        <w:pPr>
                          <w:pStyle w:val="TableParagraph"/>
                          <w:spacing w:before="10"/>
                          <w:rPr>
                            <w:sz w:val="31"/>
                          </w:rPr>
                        </w:pPr>
                      </w:p>
                      <w:p w:rsidR="00137074" w:rsidRDefault="00137074">
                        <w:pPr>
                          <w:pStyle w:val="TableParagraph"/>
                          <w:ind w:left="5"/>
                          <w:rPr>
                            <w:sz w:val="24"/>
                          </w:rPr>
                        </w:pPr>
                        <w:r>
                          <w:rPr>
                            <w:color w:val="600A4A"/>
                            <w:sz w:val="24"/>
                          </w:rPr>
                          <w:t>Understanding</w:t>
                        </w:r>
                        <w:r>
                          <w:rPr>
                            <w:color w:val="600A4A"/>
                            <w:spacing w:val="-2"/>
                            <w:sz w:val="24"/>
                          </w:rPr>
                          <w:t xml:space="preserve"> </w:t>
                        </w:r>
                        <w:r>
                          <w:rPr>
                            <w:color w:val="600A4A"/>
                            <w:sz w:val="24"/>
                          </w:rPr>
                          <w:t>early Instantiation</w:t>
                        </w:r>
                        <w:r>
                          <w:rPr>
                            <w:color w:val="600A4A"/>
                            <w:spacing w:val="-2"/>
                            <w:sz w:val="24"/>
                          </w:rPr>
                          <w:t xml:space="preserve"> </w:t>
                        </w:r>
                        <w:r>
                          <w:rPr>
                            <w:color w:val="600A4A"/>
                            <w:sz w:val="24"/>
                          </w:rPr>
                          <w:t>of</w:t>
                        </w:r>
                        <w:r>
                          <w:rPr>
                            <w:color w:val="600A4A"/>
                            <w:spacing w:val="-2"/>
                            <w:sz w:val="24"/>
                          </w:rPr>
                          <w:t xml:space="preserve"> </w:t>
                        </w:r>
                        <w:r>
                          <w:rPr>
                            <w:color w:val="600A4A"/>
                            <w:sz w:val="24"/>
                          </w:rPr>
                          <w:t>Singleton</w:t>
                        </w:r>
                        <w:r>
                          <w:rPr>
                            <w:color w:val="600A4A"/>
                            <w:spacing w:val="-2"/>
                            <w:sz w:val="24"/>
                          </w:rPr>
                          <w:t xml:space="preserve"> </w:t>
                        </w:r>
                        <w:r>
                          <w:rPr>
                            <w:color w:val="600A4A"/>
                            <w:sz w:val="24"/>
                          </w:rPr>
                          <w:t>Pattern</w:t>
                        </w:r>
                      </w:p>
                      <w:p w:rsidR="00137074" w:rsidRDefault="00137074">
                        <w:pPr>
                          <w:pStyle w:val="TableParagraph"/>
                          <w:spacing w:before="4"/>
                          <w:rPr>
                            <w:sz w:val="24"/>
                          </w:rPr>
                        </w:pPr>
                      </w:p>
                      <w:p w:rsidR="00137074" w:rsidRDefault="00137074">
                        <w:pPr>
                          <w:pStyle w:val="TableParagraph"/>
                          <w:spacing w:before="1"/>
                          <w:ind w:left="5"/>
                          <w:rPr>
                            <w:sz w:val="24"/>
                          </w:rPr>
                        </w:pPr>
                        <w:r>
                          <w:rPr>
                            <w:color w:val="333333"/>
                            <w:sz w:val="24"/>
                          </w:rPr>
                          <w:t>In</w:t>
                        </w:r>
                        <w:r>
                          <w:rPr>
                            <w:color w:val="333333"/>
                            <w:spacing w:val="-6"/>
                            <w:sz w:val="24"/>
                          </w:rPr>
                          <w:t xml:space="preserve"> </w:t>
                        </w:r>
                        <w:r>
                          <w:rPr>
                            <w:color w:val="333333"/>
                            <w:sz w:val="24"/>
                          </w:rPr>
                          <w:t>such</w:t>
                        </w:r>
                        <w:r>
                          <w:rPr>
                            <w:color w:val="333333"/>
                            <w:spacing w:val="-4"/>
                            <w:sz w:val="24"/>
                          </w:rPr>
                          <w:t xml:space="preserve"> </w:t>
                        </w:r>
                        <w:r>
                          <w:rPr>
                            <w:color w:val="333333"/>
                            <w:sz w:val="24"/>
                          </w:rPr>
                          <w:t>case,</w:t>
                        </w:r>
                        <w:r>
                          <w:rPr>
                            <w:color w:val="333333"/>
                            <w:spacing w:val="-6"/>
                            <w:sz w:val="24"/>
                          </w:rPr>
                          <w:t xml:space="preserve"> </w:t>
                        </w:r>
                        <w:r>
                          <w:rPr>
                            <w:color w:val="333333"/>
                            <w:sz w:val="24"/>
                          </w:rPr>
                          <w:t>we</w:t>
                        </w:r>
                        <w:r>
                          <w:rPr>
                            <w:color w:val="333333"/>
                            <w:spacing w:val="-7"/>
                            <w:sz w:val="24"/>
                          </w:rPr>
                          <w:t xml:space="preserve"> </w:t>
                        </w:r>
                        <w:r>
                          <w:rPr>
                            <w:color w:val="333333"/>
                            <w:sz w:val="24"/>
                          </w:rPr>
                          <w:t>create</w:t>
                        </w:r>
                        <w:r>
                          <w:rPr>
                            <w:color w:val="333333"/>
                            <w:spacing w:val="-7"/>
                            <w:sz w:val="24"/>
                          </w:rPr>
                          <w:t xml:space="preserve"> </w:t>
                        </w:r>
                        <w:r>
                          <w:rPr>
                            <w:color w:val="333333"/>
                            <w:sz w:val="24"/>
                          </w:rPr>
                          <w:t>the</w:t>
                        </w:r>
                        <w:r>
                          <w:rPr>
                            <w:color w:val="333333"/>
                            <w:spacing w:val="-7"/>
                            <w:sz w:val="24"/>
                          </w:rPr>
                          <w:t xml:space="preserve"> </w:t>
                        </w:r>
                        <w:r>
                          <w:rPr>
                            <w:color w:val="333333"/>
                            <w:sz w:val="24"/>
                          </w:rPr>
                          <w:t>instance</w:t>
                        </w:r>
                        <w:r>
                          <w:rPr>
                            <w:color w:val="333333"/>
                            <w:spacing w:val="-7"/>
                            <w:sz w:val="24"/>
                          </w:rPr>
                          <w:t xml:space="preserve"> </w:t>
                        </w:r>
                        <w:r>
                          <w:rPr>
                            <w:color w:val="333333"/>
                            <w:sz w:val="24"/>
                          </w:rPr>
                          <w:t>of</w:t>
                        </w:r>
                        <w:r>
                          <w:rPr>
                            <w:color w:val="333333"/>
                            <w:spacing w:val="-7"/>
                            <w:sz w:val="24"/>
                          </w:rPr>
                          <w:t xml:space="preserve"> </w:t>
                        </w:r>
                        <w:r>
                          <w:rPr>
                            <w:color w:val="333333"/>
                            <w:sz w:val="24"/>
                          </w:rPr>
                          <w:t>the</w:t>
                        </w:r>
                        <w:r>
                          <w:rPr>
                            <w:color w:val="333333"/>
                            <w:spacing w:val="-7"/>
                            <w:sz w:val="24"/>
                          </w:rPr>
                          <w:t xml:space="preserve"> </w:t>
                        </w:r>
                        <w:r>
                          <w:rPr>
                            <w:color w:val="333333"/>
                            <w:sz w:val="24"/>
                          </w:rPr>
                          <w:t>class</w:t>
                        </w:r>
                        <w:r>
                          <w:rPr>
                            <w:color w:val="333333"/>
                            <w:spacing w:val="-6"/>
                            <w:sz w:val="24"/>
                          </w:rPr>
                          <w:t xml:space="preserve"> </w:t>
                        </w:r>
                        <w:r>
                          <w:rPr>
                            <w:color w:val="333333"/>
                            <w:sz w:val="24"/>
                          </w:rPr>
                          <w:t>at</w:t>
                        </w:r>
                        <w:r>
                          <w:rPr>
                            <w:color w:val="333333"/>
                            <w:spacing w:val="-5"/>
                            <w:sz w:val="24"/>
                          </w:rPr>
                          <w:t xml:space="preserve"> </w:t>
                        </w:r>
                        <w:r>
                          <w:rPr>
                            <w:color w:val="333333"/>
                            <w:sz w:val="24"/>
                          </w:rPr>
                          <w:t>the</w:t>
                        </w:r>
                        <w:r>
                          <w:rPr>
                            <w:color w:val="333333"/>
                            <w:spacing w:val="-7"/>
                            <w:sz w:val="24"/>
                          </w:rPr>
                          <w:t xml:space="preserve"> </w:t>
                        </w:r>
                        <w:r>
                          <w:rPr>
                            <w:color w:val="333333"/>
                            <w:sz w:val="24"/>
                          </w:rPr>
                          <w:t>time</w:t>
                        </w:r>
                        <w:r>
                          <w:rPr>
                            <w:color w:val="333333"/>
                            <w:spacing w:val="-7"/>
                            <w:sz w:val="24"/>
                          </w:rPr>
                          <w:t xml:space="preserve"> </w:t>
                        </w:r>
                        <w:r>
                          <w:rPr>
                            <w:color w:val="333333"/>
                            <w:sz w:val="24"/>
                          </w:rPr>
                          <w:t>of</w:t>
                        </w:r>
                        <w:r>
                          <w:rPr>
                            <w:color w:val="333333"/>
                            <w:spacing w:val="-7"/>
                            <w:sz w:val="24"/>
                          </w:rPr>
                          <w:t xml:space="preserve"> </w:t>
                        </w:r>
                        <w:r>
                          <w:rPr>
                            <w:color w:val="333333"/>
                            <w:sz w:val="24"/>
                          </w:rPr>
                          <w:t>declaring</w:t>
                        </w:r>
                        <w:r>
                          <w:rPr>
                            <w:color w:val="333333"/>
                            <w:spacing w:val="-6"/>
                            <w:sz w:val="24"/>
                          </w:rPr>
                          <w:t xml:space="preserve"> </w:t>
                        </w:r>
                        <w:r>
                          <w:rPr>
                            <w:color w:val="333333"/>
                            <w:sz w:val="24"/>
                          </w:rPr>
                          <w:t>the</w:t>
                        </w:r>
                        <w:r>
                          <w:rPr>
                            <w:color w:val="333333"/>
                            <w:spacing w:val="-7"/>
                            <w:sz w:val="24"/>
                          </w:rPr>
                          <w:t xml:space="preserve"> </w:t>
                        </w:r>
                        <w:r>
                          <w:rPr>
                            <w:color w:val="333333"/>
                            <w:sz w:val="24"/>
                          </w:rPr>
                          <w:t>static</w:t>
                        </w:r>
                        <w:r>
                          <w:rPr>
                            <w:color w:val="333333"/>
                            <w:spacing w:val="-7"/>
                            <w:sz w:val="24"/>
                          </w:rPr>
                          <w:t xml:space="preserve"> </w:t>
                        </w:r>
                        <w:r>
                          <w:rPr>
                            <w:color w:val="333333"/>
                            <w:sz w:val="24"/>
                          </w:rPr>
                          <w:t>data</w:t>
                        </w:r>
                        <w:r>
                          <w:rPr>
                            <w:color w:val="333333"/>
                            <w:spacing w:val="-7"/>
                            <w:sz w:val="24"/>
                          </w:rPr>
                          <w:t xml:space="preserve"> </w:t>
                        </w:r>
                        <w:r>
                          <w:rPr>
                            <w:color w:val="333333"/>
                            <w:sz w:val="24"/>
                          </w:rPr>
                          <w:t>member,</w:t>
                        </w:r>
                        <w:r>
                          <w:rPr>
                            <w:color w:val="333333"/>
                            <w:spacing w:val="-7"/>
                            <w:sz w:val="24"/>
                          </w:rPr>
                          <w:t xml:space="preserve"> </w:t>
                        </w:r>
                        <w:r>
                          <w:rPr>
                            <w:color w:val="333333"/>
                            <w:sz w:val="24"/>
                          </w:rPr>
                          <w:t>so</w:t>
                        </w:r>
                        <w:r>
                          <w:rPr>
                            <w:color w:val="333333"/>
                            <w:spacing w:val="-6"/>
                            <w:sz w:val="24"/>
                          </w:rPr>
                          <w:t xml:space="preserve"> </w:t>
                        </w:r>
                        <w:r>
                          <w:rPr>
                            <w:color w:val="333333"/>
                            <w:sz w:val="24"/>
                          </w:rPr>
                          <w:t>instance</w:t>
                        </w:r>
                        <w:r>
                          <w:rPr>
                            <w:color w:val="333333"/>
                            <w:spacing w:val="-6"/>
                            <w:sz w:val="24"/>
                          </w:rPr>
                          <w:t xml:space="preserve"> </w:t>
                        </w:r>
                        <w:r>
                          <w:rPr>
                            <w:color w:val="333333"/>
                            <w:sz w:val="24"/>
                          </w:rPr>
                          <w:t>of</w:t>
                        </w:r>
                        <w:r>
                          <w:rPr>
                            <w:color w:val="333333"/>
                            <w:spacing w:val="-57"/>
                            <w:sz w:val="24"/>
                          </w:rPr>
                          <w:t xml:space="preserve"> </w:t>
                        </w:r>
                        <w:r>
                          <w:rPr>
                            <w:color w:val="333333"/>
                            <w:sz w:val="24"/>
                          </w:rPr>
                          <w:t>class</w:t>
                        </w:r>
                        <w:r>
                          <w:rPr>
                            <w:color w:val="333333"/>
                            <w:spacing w:val="-1"/>
                            <w:sz w:val="24"/>
                          </w:rPr>
                          <w:t xml:space="preserve"> </w:t>
                        </w:r>
                        <w:r>
                          <w:rPr>
                            <w:color w:val="333333"/>
                            <w:sz w:val="24"/>
                          </w:rPr>
                          <w:t>is created at the</w:t>
                        </w:r>
                        <w:r>
                          <w:rPr>
                            <w:color w:val="333333"/>
                            <w:spacing w:val="-1"/>
                            <w:sz w:val="24"/>
                          </w:rPr>
                          <w:t xml:space="preserve"> </w:t>
                        </w:r>
                        <w:r>
                          <w:rPr>
                            <w:color w:val="333333"/>
                            <w:sz w:val="24"/>
                          </w:rPr>
                          <w:t>time of</w:t>
                        </w:r>
                        <w:r>
                          <w:rPr>
                            <w:color w:val="333333"/>
                            <w:spacing w:val="-2"/>
                            <w:sz w:val="24"/>
                          </w:rPr>
                          <w:t xml:space="preserve"> </w:t>
                        </w:r>
                        <w:r>
                          <w:rPr>
                            <w:color w:val="333333"/>
                            <w:sz w:val="24"/>
                          </w:rPr>
                          <w:t>classloading.</w:t>
                        </w:r>
                      </w:p>
                      <w:p w:rsidR="00137074" w:rsidRDefault="00137074">
                        <w:pPr>
                          <w:pStyle w:val="TableParagraph"/>
                          <w:spacing w:before="2"/>
                          <w:rPr>
                            <w:sz w:val="24"/>
                          </w:rPr>
                        </w:pPr>
                      </w:p>
                      <w:p w:rsidR="00137074" w:rsidRDefault="00137074">
                        <w:pPr>
                          <w:pStyle w:val="TableParagraph"/>
                          <w:spacing w:before="1"/>
                          <w:ind w:left="5"/>
                          <w:rPr>
                            <w:sz w:val="24"/>
                          </w:rPr>
                        </w:pPr>
                        <w:r>
                          <w:rPr>
                            <w:color w:val="333333"/>
                            <w:sz w:val="24"/>
                          </w:rPr>
                          <w:t>Let's</w:t>
                        </w:r>
                        <w:r>
                          <w:rPr>
                            <w:color w:val="333333"/>
                            <w:spacing w:val="-1"/>
                            <w:sz w:val="24"/>
                          </w:rPr>
                          <w:t xml:space="preserve"> </w:t>
                        </w:r>
                        <w:r>
                          <w:rPr>
                            <w:color w:val="333333"/>
                            <w:sz w:val="24"/>
                          </w:rPr>
                          <w:t>see</w:t>
                        </w:r>
                        <w:r>
                          <w:rPr>
                            <w:color w:val="333333"/>
                            <w:spacing w:val="-2"/>
                            <w:sz w:val="24"/>
                          </w:rPr>
                          <w:t xml:space="preserve"> </w:t>
                        </w:r>
                        <w:r>
                          <w:rPr>
                            <w:color w:val="333333"/>
                            <w:sz w:val="24"/>
                          </w:rPr>
                          <w:t>the example</w:t>
                        </w:r>
                        <w:r>
                          <w:rPr>
                            <w:color w:val="333333"/>
                            <w:spacing w:val="-2"/>
                            <w:sz w:val="24"/>
                          </w:rPr>
                          <w:t xml:space="preserve"> </w:t>
                        </w:r>
                        <w:r>
                          <w:rPr>
                            <w:color w:val="333333"/>
                            <w:sz w:val="24"/>
                          </w:rPr>
                          <w:t>of singleton design</w:t>
                        </w:r>
                        <w:r>
                          <w:rPr>
                            <w:color w:val="333333"/>
                            <w:spacing w:val="-1"/>
                            <w:sz w:val="24"/>
                          </w:rPr>
                          <w:t xml:space="preserve"> </w:t>
                        </w:r>
                        <w:r>
                          <w:rPr>
                            <w:color w:val="333333"/>
                            <w:sz w:val="24"/>
                          </w:rPr>
                          <w:t>pattern</w:t>
                        </w:r>
                        <w:r>
                          <w:rPr>
                            <w:color w:val="333333"/>
                            <w:spacing w:val="-1"/>
                            <w:sz w:val="24"/>
                          </w:rPr>
                          <w:t xml:space="preserve"> </w:t>
                        </w:r>
                        <w:r>
                          <w:rPr>
                            <w:color w:val="333333"/>
                            <w:sz w:val="24"/>
                          </w:rPr>
                          <w:t>using early</w:t>
                        </w:r>
                        <w:r>
                          <w:rPr>
                            <w:color w:val="333333"/>
                            <w:spacing w:val="-1"/>
                            <w:sz w:val="24"/>
                          </w:rPr>
                          <w:t xml:space="preserve"> </w:t>
                        </w:r>
                        <w:r>
                          <w:rPr>
                            <w:color w:val="333333"/>
                            <w:sz w:val="24"/>
                          </w:rPr>
                          <w:t>instantiation.</w:t>
                        </w:r>
                      </w:p>
                      <w:p w:rsidR="00137074" w:rsidRDefault="00137074">
                        <w:pPr>
                          <w:pStyle w:val="TableParagraph"/>
                          <w:spacing w:before="4"/>
                          <w:rPr>
                            <w:sz w:val="24"/>
                          </w:rPr>
                        </w:pPr>
                      </w:p>
                      <w:p w:rsidR="00137074" w:rsidRDefault="00137074">
                        <w:pPr>
                          <w:pStyle w:val="TableParagraph"/>
                          <w:spacing w:before="1"/>
                          <w:ind w:left="5"/>
                          <w:rPr>
                            <w:i/>
                            <w:sz w:val="24"/>
                          </w:rPr>
                        </w:pPr>
                        <w:r>
                          <w:rPr>
                            <w:i/>
                            <w:color w:val="333333"/>
                            <w:sz w:val="24"/>
                          </w:rPr>
                          <w:t>File:</w:t>
                        </w:r>
                        <w:r>
                          <w:rPr>
                            <w:i/>
                            <w:color w:val="333333"/>
                            <w:spacing w:val="-2"/>
                            <w:sz w:val="24"/>
                          </w:rPr>
                          <w:t xml:space="preserve"> </w:t>
                        </w:r>
                        <w:r>
                          <w:rPr>
                            <w:i/>
                            <w:color w:val="333333"/>
                            <w:sz w:val="24"/>
                          </w:rPr>
                          <w:t>A.java</w:t>
                        </w:r>
                      </w:p>
                      <w:p w:rsidR="00137074" w:rsidRDefault="00137074">
                        <w:pPr>
                          <w:pStyle w:val="TableParagraph"/>
                          <w:numPr>
                            <w:ilvl w:val="0"/>
                            <w:numId w:val="168"/>
                          </w:numPr>
                          <w:tabs>
                            <w:tab w:val="left" w:pos="726"/>
                          </w:tabs>
                          <w:spacing w:before="98"/>
                          <w:ind w:hanging="361"/>
                          <w:rPr>
                            <w:sz w:val="24"/>
                          </w:rPr>
                        </w:pPr>
                        <w:r>
                          <w:rPr>
                            <w:b/>
                            <w:color w:val="006699"/>
                            <w:sz w:val="24"/>
                          </w:rPr>
                          <w:t>class</w:t>
                        </w:r>
                        <w:r>
                          <w:rPr>
                            <w:b/>
                            <w:color w:val="006699"/>
                            <w:spacing w:val="-2"/>
                            <w:sz w:val="24"/>
                          </w:rPr>
                          <w:t xml:space="preserve"> </w:t>
                        </w:r>
                        <w:r>
                          <w:rPr>
                            <w:sz w:val="24"/>
                          </w:rPr>
                          <w:t>A{</w:t>
                        </w:r>
                      </w:p>
                      <w:p w:rsidR="00137074" w:rsidRDefault="00137074">
                        <w:pPr>
                          <w:pStyle w:val="TableParagraph"/>
                          <w:numPr>
                            <w:ilvl w:val="0"/>
                            <w:numId w:val="168"/>
                          </w:numPr>
                          <w:tabs>
                            <w:tab w:val="left" w:pos="785"/>
                            <w:tab w:val="left" w:pos="786"/>
                          </w:tabs>
                          <w:spacing w:before="98"/>
                          <w:ind w:left="785" w:hanging="421"/>
                          <w:rPr>
                            <w:sz w:val="24"/>
                          </w:rPr>
                        </w:pPr>
                        <w:r>
                          <w:rPr>
                            <w:b/>
                            <w:color w:val="006699"/>
                            <w:sz w:val="24"/>
                          </w:rPr>
                          <w:t>private</w:t>
                        </w:r>
                        <w:r>
                          <w:rPr>
                            <w:b/>
                            <w:color w:val="006699"/>
                            <w:spacing w:val="-3"/>
                            <w:sz w:val="24"/>
                          </w:rPr>
                          <w:t xml:space="preserve"> </w:t>
                        </w:r>
                        <w:r>
                          <w:rPr>
                            <w:b/>
                            <w:color w:val="006699"/>
                            <w:sz w:val="24"/>
                          </w:rPr>
                          <w:t>static</w:t>
                        </w:r>
                        <w:r>
                          <w:rPr>
                            <w:b/>
                            <w:color w:val="006699"/>
                            <w:spacing w:val="-2"/>
                            <w:sz w:val="24"/>
                          </w:rPr>
                          <w:t xml:space="preserve"> </w:t>
                        </w:r>
                        <w:r>
                          <w:rPr>
                            <w:sz w:val="24"/>
                          </w:rPr>
                          <w:t>A</w:t>
                        </w:r>
                        <w:r>
                          <w:rPr>
                            <w:spacing w:val="-1"/>
                            <w:sz w:val="24"/>
                          </w:rPr>
                          <w:t xml:space="preserve"> </w:t>
                        </w:r>
                        <w:r>
                          <w:rPr>
                            <w:sz w:val="24"/>
                          </w:rPr>
                          <w:t>obj=</w:t>
                        </w:r>
                        <w:r>
                          <w:rPr>
                            <w:b/>
                            <w:color w:val="006699"/>
                            <w:sz w:val="24"/>
                          </w:rPr>
                          <w:t>new</w:t>
                        </w:r>
                        <w:r>
                          <w:rPr>
                            <w:b/>
                            <w:color w:val="006699"/>
                            <w:spacing w:val="-1"/>
                            <w:sz w:val="24"/>
                          </w:rPr>
                          <w:t xml:space="preserve"> </w:t>
                        </w:r>
                        <w:r>
                          <w:rPr>
                            <w:sz w:val="24"/>
                          </w:rPr>
                          <w:t>A();</w:t>
                        </w:r>
                        <w:r>
                          <w:rPr>
                            <w:color w:val="008200"/>
                            <w:sz w:val="24"/>
                          </w:rPr>
                          <w:t>//Early,</w:t>
                        </w:r>
                        <w:r>
                          <w:rPr>
                            <w:color w:val="008200"/>
                            <w:spacing w:val="-1"/>
                            <w:sz w:val="24"/>
                          </w:rPr>
                          <w:t xml:space="preserve"> </w:t>
                        </w:r>
                        <w:r>
                          <w:rPr>
                            <w:color w:val="008200"/>
                            <w:sz w:val="24"/>
                          </w:rPr>
                          <w:t>instance will be</w:t>
                        </w:r>
                        <w:r>
                          <w:rPr>
                            <w:color w:val="008200"/>
                            <w:spacing w:val="-2"/>
                            <w:sz w:val="24"/>
                          </w:rPr>
                          <w:t xml:space="preserve"> </w:t>
                        </w:r>
                        <w:r>
                          <w:rPr>
                            <w:color w:val="008200"/>
                            <w:sz w:val="24"/>
                          </w:rPr>
                          <w:t>created</w:t>
                        </w:r>
                        <w:r>
                          <w:rPr>
                            <w:color w:val="008200"/>
                            <w:spacing w:val="1"/>
                            <w:sz w:val="24"/>
                          </w:rPr>
                          <w:t xml:space="preserve"> </w:t>
                        </w:r>
                        <w:r>
                          <w:rPr>
                            <w:color w:val="008200"/>
                            <w:sz w:val="24"/>
                          </w:rPr>
                          <w:t>at load</w:t>
                        </w:r>
                        <w:r>
                          <w:rPr>
                            <w:color w:val="008200"/>
                            <w:spacing w:val="-2"/>
                            <w:sz w:val="24"/>
                          </w:rPr>
                          <w:t xml:space="preserve"> </w:t>
                        </w:r>
                        <w:r>
                          <w:rPr>
                            <w:color w:val="008200"/>
                            <w:sz w:val="24"/>
                          </w:rPr>
                          <w:t>time</w:t>
                        </w:r>
                      </w:p>
                      <w:p w:rsidR="00137074" w:rsidRDefault="00137074">
                        <w:pPr>
                          <w:pStyle w:val="TableParagraph"/>
                          <w:numPr>
                            <w:ilvl w:val="0"/>
                            <w:numId w:val="168"/>
                          </w:numPr>
                          <w:tabs>
                            <w:tab w:val="left" w:pos="785"/>
                            <w:tab w:val="left" w:pos="786"/>
                          </w:tabs>
                          <w:spacing w:before="99" w:line="328" w:lineRule="auto"/>
                          <w:ind w:left="365" w:right="8303" w:firstLine="0"/>
                          <w:rPr>
                            <w:sz w:val="24"/>
                          </w:rPr>
                        </w:pPr>
                        <w:r>
                          <w:rPr>
                            <w:b/>
                            <w:color w:val="006699"/>
                            <w:spacing w:val="-1"/>
                            <w:sz w:val="24"/>
                          </w:rPr>
                          <w:t xml:space="preserve">private </w:t>
                        </w:r>
                        <w:r>
                          <w:rPr>
                            <w:sz w:val="24"/>
                          </w:rPr>
                          <w:t>A(){}</w:t>
                        </w:r>
                        <w:r>
                          <w:rPr>
                            <w:spacing w:val="-57"/>
                            <w:sz w:val="24"/>
                          </w:rPr>
                          <w:t xml:space="preserve"> </w:t>
                        </w:r>
                        <w:r>
                          <w:rPr>
                            <w:sz w:val="24"/>
                          </w:rPr>
                          <w:t>4.</w:t>
                        </w:r>
                      </w:p>
                      <w:p w:rsidR="00137074" w:rsidRDefault="00137074">
                        <w:pPr>
                          <w:pStyle w:val="TableParagraph"/>
                          <w:numPr>
                            <w:ilvl w:val="0"/>
                            <w:numId w:val="167"/>
                          </w:numPr>
                          <w:tabs>
                            <w:tab w:val="left" w:pos="785"/>
                            <w:tab w:val="left" w:pos="786"/>
                          </w:tabs>
                          <w:spacing w:line="271" w:lineRule="exact"/>
                          <w:ind w:hanging="421"/>
                          <w:rPr>
                            <w:sz w:val="24"/>
                          </w:rPr>
                        </w:pPr>
                        <w:r>
                          <w:rPr>
                            <w:b/>
                            <w:color w:val="006699"/>
                            <w:sz w:val="24"/>
                          </w:rPr>
                          <w:t>public</w:t>
                        </w:r>
                        <w:r>
                          <w:rPr>
                            <w:b/>
                            <w:color w:val="006699"/>
                            <w:spacing w:val="-1"/>
                            <w:sz w:val="24"/>
                          </w:rPr>
                          <w:t xml:space="preserve"> </w:t>
                        </w:r>
                        <w:r>
                          <w:rPr>
                            <w:b/>
                            <w:color w:val="006699"/>
                            <w:sz w:val="24"/>
                          </w:rPr>
                          <w:t>static</w:t>
                        </w:r>
                        <w:r>
                          <w:rPr>
                            <w:b/>
                            <w:color w:val="006699"/>
                            <w:spacing w:val="-2"/>
                            <w:sz w:val="24"/>
                          </w:rPr>
                          <w:t xml:space="preserve"> </w:t>
                        </w:r>
                        <w:r>
                          <w:rPr>
                            <w:sz w:val="24"/>
                          </w:rPr>
                          <w:t>A</w:t>
                        </w:r>
                        <w:r>
                          <w:rPr>
                            <w:spacing w:val="-2"/>
                            <w:sz w:val="24"/>
                          </w:rPr>
                          <w:t xml:space="preserve"> </w:t>
                        </w:r>
                        <w:r>
                          <w:rPr>
                            <w:sz w:val="24"/>
                          </w:rPr>
                          <w:t>getA(){</w:t>
                        </w:r>
                      </w:p>
                      <w:p w:rsidR="00137074" w:rsidRDefault="00137074">
                        <w:pPr>
                          <w:pStyle w:val="TableParagraph"/>
                          <w:numPr>
                            <w:ilvl w:val="0"/>
                            <w:numId w:val="167"/>
                          </w:numPr>
                          <w:tabs>
                            <w:tab w:val="left" w:pos="845"/>
                            <w:tab w:val="left" w:pos="846"/>
                          </w:tabs>
                          <w:spacing w:before="98"/>
                          <w:ind w:left="845" w:right="8499" w:hanging="481"/>
                          <w:rPr>
                            <w:sz w:val="24"/>
                          </w:rPr>
                        </w:pPr>
                        <w:r>
                          <w:rPr>
                            <w:b/>
                            <w:color w:val="006699"/>
                            <w:sz w:val="24"/>
                          </w:rPr>
                          <w:t>return</w:t>
                        </w:r>
                        <w:r>
                          <w:rPr>
                            <w:b/>
                            <w:color w:val="006699"/>
                            <w:spacing w:val="-15"/>
                            <w:sz w:val="24"/>
                          </w:rPr>
                          <w:t xml:space="preserve"> </w:t>
                        </w:r>
                        <w:r>
                          <w:rPr>
                            <w:sz w:val="24"/>
                          </w:rPr>
                          <w:t>obj;</w:t>
                        </w:r>
                      </w:p>
                      <w:p w:rsidR="00137074" w:rsidRDefault="00137074">
                        <w:pPr>
                          <w:pStyle w:val="TableParagraph"/>
                          <w:tabs>
                            <w:tab w:val="left" w:pos="785"/>
                          </w:tabs>
                          <w:spacing w:before="99"/>
                          <w:ind w:left="365" w:right="8499"/>
                          <w:rPr>
                            <w:sz w:val="24"/>
                          </w:rPr>
                        </w:pPr>
                        <w:r>
                          <w:rPr>
                            <w:sz w:val="24"/>
                          </w:rPr>
                          <w:t>7.</w:t>
                        </w:r>
                        <w:r>
                          <w:rPr>
                            <w:sz w:val="24"/>
                          </w:rPr>
                          <w:tab/>
                          <w:t>}</w:t>
                        </w:r>
                      </w:p>
                      <w:p w:rsidR="00137074" w:rsidRDefault="00137074">
                        <w:pPr>
                          <w:pStyle w:val="TableParagraph"/>
                          <w:spacing w:before="101"/>
                          <w:ind w:left="365"/>
                          <w:rPr>
                            <w:sz w:val="24"/>
                          </w:rPr>
                        </w:pPr>
                        <w:r>
                          <w:rPr>
                            <w:sz w:val="24"/>
                          </w:rPr>
                          <w:t>8.</w:t>
                        </w:r>
                      </w:p>
                      <w:p w:rsidR="00137074" w:rsidRDefault="00137074">
                        <w:pPr>
                          <w:pStyle w:val="TableParagraph"/>
                          <w:numPr>
                            <w:ilvl w:val="0"/>
                            <w:numId w:val="166"/>
                          </w:numPr>
                          <w:tabs>
                            <w:tab w:val="left" w:pos="785"/>
                            <w:tab w:val="left" w:pos="786"/>
                          </w:tabs>
                          <w:spacing w:before="98"/>
                          <w:ind w:hanging="421"/>
                          <w:rPr>
                            <w:sz w:val="24"/>
                          </w:rPr>
                        </w:pPr>
                        <w:r>
                          <w:rPr>
                            <w:b/>
                            <w:color w:val="006699"/>
                            <w:sz w:val="24"/>
                          </w:rPr>
                          <w:t>public</w:t>
                        </w:r>
                        <w:r>
                          <w:rPr>
                            <w:b/>
                            <w:color w:val="006699"/>
                            <w:spacing w:val="-2"/>
                            <w:sz w:val="24"/>
                          </w:rPr>
                          <w:t xml:space="preserve"> </w:t>
                        </w:r>
                        <w:r>
                          <w:rPr>
                            <w:b/>
                            <w:color w:val="006699"/>
                            <w:sz w:val="24"/>
                          </w:rPr>
                          <w:t>void</w:t>
                        </w:r>
                        <w:r>
                          <w:rPr>
                            <w:b/>
                            <w:color w:val="006699"/>
                            <w:spacing w:val="-1"/>
                            <w:sz w:val="24"/>
                          </w:rPr>
                          <w:t xml:space="preserve"> </w:t>
                        </w:r>
                        <w:r>
                          <w:rPr>
                            <w:sz w:val="24"/>
                          </w:rPr>
                          <w:t>doSomething(){</w:t>
                        </w:r>
                      </w:p>
                      <w:p w:rsidR="00137074" w:rsidRDefault="00137074">
                        <w:pPr>
                          <w:pStyle w:val="TableParagraph"/>
                          <w:numPr>
                            <w:ilvl w:val="0"/>
                            <w:numId w:val="166"/>
                          </w:numPr>
                          <w:tabs>
                            <w:tab w:val="left" w:pos="786"/>
                          </w:tabs>
                          <w:spacing w:before="99"/>
                          <w:ind w:hanging="421"/>
                          <w:rPr>
                            <w:sz w:val="24"/>
                          </w:rPr>
                        </w:pPr>
                        <w:r>
                          <w:rPr>
                            <w:color w:val="008200"/>
                            <w:sz w:val="24"/>
                          </w:rPr>
                          <w:t>//write</w:t>
                        </w:r>
                        <w:r>
                          <w:rPr>
                            <w:color w:val="008200"/>
                            <w:spacing w:val="-2"/>
                            <w:sz w:val="24"/>
                          </w:rPr>
                          <w:t xml:space="preserve"> </w:t>
                        </w:r>
                        <w:r>
                          <w:rPr>
                            <w:color w:val="008200"/>
                            <w:sz w:val="24"/>
                          </w:rPr>
                          <w:t>your</w:t>
                        </w:r>
                        <w:r>
                          <w:rPr>
                            <w:color w:val="008200"/>
                            <w:spacing w:val="-2"/>
                            <w:sz w:val="24"/>
                          </w:rPr>
                          <w:t xml:space="preserve"> </w:t>
                        </w:r>
                        <w:r>
                          <w:rPr>
                            <w:color w:val="008200"/>
                            <w:sz w:val="24"/>
                          </w:rPr>
                          <w:t>code</w:t>
                        </w:r>
                      </w:p>
                      <w:p w:rsidR="00137074" w:rsidRDefault="00137074">
                        <w:pPr>
                          <w:pStyle w:val="TableParagraph"/>
                          <w:spacing w:before="98"/>
                          <w:ind w:left="365"/>
                          <w:rPr>
                            <w:sz w:val="24"/>
                          </w:rPr>
                        </w:pPr>
                        <w:r>
                          <w:rPr>
                            <w:sz w:val="24"/>
                          </w:rPr>
                          <w:t>11.</w:t>
                        </w:r>
                        <w:r>
                          <w:rPr>
                            <w:spacing w:val="60"/>
                            <w:sz w:val="24"/>
                          </w:rPr>
                          <w:t xml:space="preserve"> </w:t>
                        </w:r>
                        <w:r>
                          <w:rPr>
                            <w:sz w:val="24"/>
                          </w:rPr>
                          <w:t>}</w:t>
                        </w:r>
                      </w:p>
                      <w:p w:rsidR="00137074" w:rsidRDefault="00137074">
                        <w:pPr>
                          <w:pStyle w:val="TableParagraph"/>
                          <w:spacing w:before="101"/>
                          <w:ind w:left="365"/>
                          <w:rPr>
                            <w:sz w:val="24"/>
                          </w:rPr>
                        </w:pPr>
                        <w:r>
                          <w:rPr>
                            <w:sz w:val="24"/>
                          </w:rPr>
                          <w:t>12. }</w:t>
                        </w:r>
                      </w:p>
                    </w:tc>
                    <w:tc>
                      <w:tcPr>
                        <w:tcW w:w="281" w:type="dxa"/>
                        <w:tcBorders>
                          <w:top w:val="single" w:sz="6" w:space="0" w:color="D3D3D3"/>
                          <w:bottom w:val="single" w:sz="6" w:space="0" w:color="D3D3D3"/>
                          <w:right w:val="nil"/>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3"/>
                          <w:rPr>
                            <w:sz w:val="28"/>
                          </w:rPr>
                        </w:pPr>
                      </w:p>
                      <w:p w:rsidR="00137074" w:rsidRDefault="00137074">
                        <w:pPr>
                          <w:pStyle w:val="TableParagraph"/>
                          <w:ind w:left="-17" w:right="-15"/>
                          <w:jc w:val="center"/>
                          <w:rPr>
                            <w:sz w:val="24"/>
                          </w:rPr>
                        </w:pPr>
                        <w:r>
                          <w:rPr>
                            <w:color w:val="333333"/>
                            <w:sz w:val="24"/>
                          </w:rPr>
                          <w:t>the</w:t>
                        </w:r>
                      </w:p>
                    </w:tc>
                  </w:tr>
                  <w:tr w:rsidR="00137074">
                    <w:trPr>
                      <w:trHeight w:val="5435"/>
                    </w:trPr>
                    <w:tc>
                      <w:tcPr>
                        <w:tcW w:w="494" w:type="dxa"/>
                        <w:vMerge/>
                        <w:tcBorders>
                          <w:top w:val="nil"/>
                          <w:right w:val="nil"/>
                        </w:tcBorders>
                      </w:tcPr>
                      <w:p w:rsidR="00137074" w:rsidRDefault="00137074">
                        <w:pPr>
                          <w:rPr>
                            <w:sz w:val="2"/>
                            <w:szCs w:val="2"/>
                          </w:rPr>
                        </w:pPr>
                      </w:p>
                    </w:tc>
                    <w:tc>
                      <w:tcPr>
                        <w:tcW w:w="10450" w:type="dxa"/>
                        <w:tcBorders>
                          <w:top w:val="single" w:sz="6" w:space="0" w:color="D3D3D3"/>
                          <w:left w:val="nil"/>
                        </w:tcBorders>
                      </w:tcPr>
                      <w:p w:rsidR="00137074" w:rsidRDefault="00137074">
                        <w:pPr>
                          <w:pStyle w:val="TableParagraph"/>
                          <w:spacing w:before="10"/>
                          <w:rPr>
                            <w:sz w:val="31"/>
                          </w:rPr>
                        </w:pPr>
                      </w:p>
                      <w:p w:rsidR="00137074" w:rsidRDefault="00137074">
                        <w:pPr>
                          <w:pStyle w:val="TableParagraph"/>
                          <w:spacing w:before="1"/>
                          <w:ind w:left="5"/>
                          <w:rPr>
                            <w:sz w:val="24"/>
                          </w:rPr>
                        </w:pPr>
                        <w:r>
                          <w:rPr>
                            <w:color w:val="600A4A"/>
                            <w:sz w:val="24"/>
                          </w:rPr>
                          <w:t>Understanding</w:t>
                        </w:r>
                        <w:r>
                          <w:rPr>
                            <w:color w:val="600A4A"/>
                            <w:spacing w:val="-2"/>
                            <w:sz w:val="24"/>
                          </w:rPr>
                          <w:t xml:space="preserve"> </w:t>
                        </w:r>
                        <w:r>
                          <w:rPr>
                            <w:color w:val="600A4A"/>
                            <w:sz w:val="24"/>
                          </w:rPr>
                          <w:t>lazy</w:t>
                        </w:r>
                        <w:r>
                          <w:rPr>
                            <w:color w:val="600A4A"/>
                            <w:spacing w:val="1"/>
                            <w:sz w:val="24"/>
                          </w:rPr>
                          <w:t xml:space="preserve"> </w:t>
                        </w:r>
                        <w:r>
                          <w:rPr>
                            <w:color w:val="600A4A"/>
                            <w:sz w:val="24"/>
                          </w:rPr>
                          <w:t>Instantiation</w:t>
                        </w:r>
                        <w:r>
                          <w:rPr>
                            <w:color w:val="600A4A"/>
                            <w:spacing w:val="-2"/>
                            <w:sz w:val="24"/>
                          </w:rPr>
                          <w:t xml:space="preserve"> </w:t>
                        </w:r>
                        <w:r>
                          <w:rPr>
                            <w:color w:val="600A4A"/>
                            <w:sz w:val="24"/>
                          </w:rPr>
                          <w:t>of</w:t>
                        </w:r>
                        <w:r>
                          <w:rPr>
                            <w:color w:val="600A4A"/>
                            <w:spacing w:val="-2"/>
                            <w:sz w:val="24"/>
                          </w:rPr>
                          <w:t xml:space="preserve"> </w:t>
                        </w:r>
                        <w:r>
                          <w:rPr>
                            <w:color w:val="600A4A"/>
                            <w:sz w:val="24"/>
                          </w:rPr>
                          <w:t>Singleton</w:t>
                        </w:r>
                        <w:r>
                          <w:rPr>
                            <w:color w:val="600A4A"/>
                            <w:spacing w:val="-2"/>
                            <w:sz w:val="24"/>
                          </w:rPr>
                          <w:t xml:space="preserve"> </w:t>
                        </w:r>
                        <w:r>
                          <w:rPr>
                            <w:color w:val="600A4A"/>
                            <w:sz w:val="24"/>
                          </w:rPr>
                          <w:t>Pattern</w:t>
                        </w:r>
                      </w:p>
                      <w:p w:rsidR="00137074" w:rsidRDefault="00137074">
                        <w:pPr>
                          <w:pStyle w:val="TableParagraph"/>
                          <w:spacing w:before="2"/>
                          <w:rPr>
                            <w:sz w:val="24"/>
                          </w:rPr>
                        </w:pPr>
                      </w:p>
                      <w:p w:rsidR="00137074" w:rsidRDefault="00137074">
                        <w:pPr>
                          <w:pStyle w:val="TableParagraph"/>
                          <w:spacing w:before="1"/>
                          <w:ind w:left="5" w:right="-202"/>
                          <w:rPr>
                            <w:sz w:val="24"/>
                          </w:rPr>
                        </w:pPr>
                        <w:r>
                          <w:rPr>
                            <w:color w:val="333333"/>
                            <w:sz w:val="24"/>
                          </w:rPr>
                          <w:t>In</w:t>
                        </w:r>
                        <w:r>
                          <w:rPr>
                            <w:color w:val="333333"/>
                            <w:spacing w:val="10"/>
                            <w:sz w:val="24"/>
                          </w:rPr>
                          <w:t xml:space="preserve"> </w:t>
                        </w:r>
                        <w:r>
                          <w:rPr>
                            <w:color w:val="333333"/>
                            <w:sz w:val="24"/>
                          </w:rPr>
                          <w:t>such</w:t>
                        </w:r>
                        <w:r>
                          <w:rPr>
                            <w:color w:val="333333"/>
                            <w:spacing w:val="10"/>
                            <w:sz w:val="24"/>
                          </w:rPr>
                          <w:t xml:space="preserve"> </w:t>
                        </w:r>
                        <w:r>
                          <w:rPr>
                            <w:color w:val="333333"/>
                            <w:sz w:val="24"/>
                          </w:rPr>
                          <w:t>case,</w:t>
                        </w:r>
                        <w:r>
                          <w:rPr>
                            <w:color w:val="333333"/>
                            <w:spacing w:val="10"/>
                            <w:sz w:val="24"/>
                          </w:rPr>
                          <w:t xml:space="preserve"> </w:t>
                        </w:r>
                        <w:r>
                          <w:rPr>
                            <w:color w:val="333333"/>
                            <w:sz w:val="24"/>
                          </w:rPr>
                          <w:t>we</w:t>
                        </w:r>
                        <w:r>
                          <w:rPr>
                            <w:color w:val="333333"/>
                            <w:spacing w:val="9"/>
                            <w:sz w:val="24"/>
                          </w:rPr>
                          <w:t xml:space="preserve"> </w:t>
                        </w:r>
                        <w:r>
                          <w:rPr>
                            <w:color w:val="333333"/>
                            <w:sz w:val="24"/>
                          </w:rPr>
                          <w:t>create</w:t>
                        </w:r>
                        <w:r>
                          <w:rPr>
                            <w:color w:val="333333"/>
                            <w:spacing w:val="10"/>
                            <w:sz w:val="24"/>
                          </w:rPr>
                          <w:t xml:space="preserve"> </w:t>
                        </w:r>
                        <w:r>
                          <w:rPr>
                            <w:color w:val="333333"/>
                            <w:sz w:val="24"/>
                          </w:rPr>
                          <w:t>the</w:t>
                        </w:r>
                        <w:r>
                          <w:rPr>
                            <w:color w:val="333333"/>
                            <w:spacing w:val="7"/>
                            <w:sz w:val="24"/>
                          </w:rPr>
                          <w:t xml:space="preserve"> </w:t>
                        </w:r>
                        <w:r>
                          <w:rPr>
                            <w:color w:val="333333"/>
                            <w:sz w:val="24"/>
                          </w:rPr>
                          <w:t>instance</w:t>
                        </w:r>
                        <w:r>
                          <w:rPr>
                            <w:color w:val="333333"/>
                            <w:spacing w:val="9"/>
                            <w:sz w:val="24"/>
                          </w:rPr>
                          <w:t xml:space="preserve"> </w:t>
                        </w:r>
                        <w:r>
                          <w:rPr>
                            <w:color w:val="333333"/>
                            <w:sz w:val="24"/>
                          </w:rPr>
                          <w:t>of</w:t>
                        </w:r>
                        <w:r>
                          <w:rPr>
                            <w:color w:val="333333"/>
                            <w:spacing w:val="7"/>
                            <w:sz w:val="24"/>
                          </w:rPr>
                          <w:t xml:space="preserve"> </w:t>
                        </w:r>
                        <w:r>
                          <w:rPr>
                            <w:color w:val="333333"/>
                            <w:sz w:val="24"/>
                          </w:rPr>
                          <w:t>the</w:t>
                        </w:r>
                        <w:r>
                          <w:rPr>
                            <w:color w:val="333333"/>
                            <w:spacing w:val="8"/>
                            <w:sz w:val="24"/>
                          </w:rPr>
                          <w:t xml:space="preserve"> </w:t>
                        </w:r>
                        <w:r>
                          <w:rPr>
                            <w:color w:val="333333"/>
                            <w:sz w:val="24"/>
                          </w:rPr>
                          <w:t>class</w:t>
                        </w:r>
                        <w:r>
                          <w:rPr>
                            <w:color w:val="333333"/>
                            <w:spacing w:val="10"/>
                            <w:sz w:val="24"/>
                          </w:rPr>
                          <w:t xml:space="preserve"> </w:t>
                        </w:r>
                        <w:r>
                          <w:rPr>
                            <w:color w:val="333333"/>
                            <w:sz w:val="24"/>
                          </w:rPr>
                          <w:t>in</w:t>
                        </w:r>
                        <w:r>
                          <w:rPr>
                            <w:color w:val="333333"/>
                            <w:spacing w:val="8"/>
                            <w:sz w:val="24"/>
                          </w:rPr>
                          <w:t xml:space="preserve"> </w:t>
                        </w:r>
                        <w:r>
                          <w:rPr>
                            <w:color w:val="333333"/>
                            <w:sz w:val="24"/>
                          </w:rPr>
                          <w:t>synchronized</w:t>
                        </w:r>
                        <w:r>
                          <w:rPr>
                            <w:color w:val="333333"/>
                            <w:spacing w:val="8"/>
                            <w:sz w:val="24"/>
                          </w:rPr>
                          <w:t xml:space="preserve"> </w:t>
                        </w:r>
                        <w:r>
                          <w:rPr>
                            <w:color w:val="333333"/>
                            <w:sz w:val="24"/>
                          </w:rPr>
                          <w:t>method</w:t>
                        </w:r>
                        <w:r>
                          <w:rPr>
                            <w:color w:val="333333"/>
                            <w:spacing w:val="8"/>
                            <w:sz w:val="24"/>
                          </w:rPr>
                          <w:t xml:space="preserve"> </w:t>
                        </w:r>
                        <w:r>
                          <w:rPr>
                            <w:color w:val="333333"/>
                            <w:sz w:val="24"/>
                          </w:rPr>
                          <w:t>or</w:t>
                        </w:r>
                        <w:r>
                          <w:rPr>
                            <w:color w:val="333333"/>
                            <w:spacing w:val="7"/>
                            <w:sz w:val="24"/>
                          </w:rPr>
                          <w:t xml:space="preserve"> </w:t>
                        </w:r>
                        <w:r>
                          <w:rPr>
                            <w:color w:val="333333"/>
                            <w:sz w:val="24"/>
                          </w:rPr>
                          <w:t>synchronized</w:t>
                        </w:r>
                        <w:r>
                          <w:rPr>
                            <w:color w:val="333333"/>
                            <w:spacing w:val="8"/>
                            <w:sz w:val="24"/>
                          </w:rPr>
                          <w:t xml:space="preserve"> </w:t>
                        </w:r>
                        <w:r>
                          <w:rPr>
                            <w:color w:val="333333"/>
                            <w:sz w:val="24"/>
                          </w:rPr>
                          <w:t>block,</w:t>
                        </w:r>
                        <w:r>
                          <w:rPr>
                            <w:color w:val="333333"/>
                            <w:spacing w:val="10"/>
                            <w:sz w:val="24"/>
                          </w:rPr>
                          <w:t xml:space="preserve"> </w:t>
                        </w:r>
                        <w:r>
                          <w:rPr>
                            <w:color w:val="333333"/>
                            <w:sz w:val="24"/>
                          </w:rPr>
                          <w:t>so</w:t>
                        </w:r>
                        <w:r>
                          <w:rPr>
                            <w:color w:val="333333"/>
                            <w:spacing w:val="11"/>
                            <w:sz w:val="24"/>
                          </w:rPr>
                          <w:t xml:space="preserve"> </w:t>
                        </w:r>
                        <w:r>
                          <w:rPr>
                            <w:color w:val="333333"/>
                            <w:sz w:val="24"/>
                          </w:rPr>
                          <w:t>instance</w:t>
                        </w:r>
                        <w:r>
                          <w:rPr>
                            <w:color w:val="333333"/>
                            <w:spacing w:val="-57"/>
                            <w:sz w:val="24"/>
                          </w:rPr>
                          <w:t xml:space="preserve"> </w:t>
                        </w:r>
                        <w:r>
                          <w:rPr>
                            <w:color w:val="333333"/>
                            <w:sz w:val="24"/>
                          </w:rPr>
                          <w:t>the</w:t>
                        </w:r>
                        <w:r>
                          <w:rPr>
                            <w:color w:val="333333"/>
                            <w:spacing w:val="-1"/>
                            <w:sz w:val="24"/>
                          </w:rPr>
                          <w:t xml:space="preserve"> </w:t>
                        </w:r>
                        <w:r>
                          <w:rPr>
                            <w:color w:val="333333"/>
                            <w:sz w:val="24"/>
                          </w:rPr>
                          <w:t>class is created when</w:t>
                        </w:r>
                        <w:r>
                          <w:rPr>
                            <w:color w:val="333333"/>
                            <w:spacing w:val="2"/>
                            <w:sz w:val="24"/>
                          </w:rPr>
                          <w:t xml:space="preserve"> </w:t>
                        </w:r>
                        <w:r>
                          <w:rPr>
                            <w:color w:val="333333"/>
                            <w:sz w:val="24"/>
                          </w:rPr>
                          <w:t>required.</w:t>
                        </w:r>
                      </w:p>
                      <w:p w:rsidR="00137074" w:rsidRDefault="00137074">
                        <w:pPr>
                          <w:pStyle w:val="TableParagraph"/>
                          <w:spacing w:before="4"/>
                          <w:rPr>
                            <w:sz w:val="24"/>
                          </w:rPr>
                        </w:pPr>
                      </w:p>
                      <w:p w:rsidR="00137074" w:rsidRDefault="00137074">
                        <w:pPr>
                          <w:pStyle w:val="TableParagraph"/>
                          <w:ind w:left="5"/>
                          <w:rPr>
                            <w:sz w:val="24"/>
                          </w:rPr>
                        </w:pPr>
                        <w:r>
                          <w:rPr>
                            <w:color w:val="333333"/>
                            <w:sz w:val="24"/>
                          </w:rPr>
                          <w:t>Let's</w:t>
                        </w:r>
                        <w:r>
                          <w:rPr>
                            <w:color w:val="333333"/>
                            <w:spacing w:val="-1"/>
                            <w:sz w:val="24"/>
                          </w:rPr>
                          <w:t xml:space="preserve"> </w:t>
                        </w:r>
                        <w:r>
                          <w:rPr>
                            <w:color w:val="333333"/>
                            <w:sz w:val="24"/>
                          </w:rPr>
                          <w:t>see</w:t>
                        </w:r>
                        <w:r>
                          <w:rPr>
                            <w:color w:val="333333"/>
                            <w:spacing w:val="-2"/>
                            <w:sz w:val="24"/>
                          </w:rPr>
                          <w:t xml:space="preserve"> </w:t>
                        </w:r>
                        <w:r>
                          <w:rPr>
                            <w:color w:val="333333"/>
                            <w:sz w:val="24"/>
                          </w:rPr>
                          <w:t>the</w:t>
                        </w:r>
                        <w:r>
                          <w:rPr>
                            <w:color w:val="333333"/>
                            <w:spacing w:val="-1"/>
                            <w:sz w:val="24"/>
                          </w:rPr>
                          <w:t xml:space="preserve"> </w:t>
                        </w:r>
                        <w:r>
                          <w:rPr>
                            <w:color w:val="333333"/>
                            <w:sz w:val="24"/>
                          </w:rPr>
                          <w:t>simple</w:t>
                        </w:r>
                        <w:r>
                          <w:rPr>
                            <w:color w:val="333333"/>
                            <w:spacing w:val="-1"/>
                            <w:sz w:val="24"/>
                          </w:rPr>
                          <w:t xml:space="preserve"> </w:t>
                        </w:r>
                        <w:r>
                          <w:rPr>
                            <w:color w:val="333333"/>
                            <w:sz w:val="24"/>
                          </w:rPr>
                          <w:t>example</w:t>
                        </w:r>
                        <w:r>
                          <w:rPr>
                            <w:color w:val="333333"/>
                            <w:spacing w:val="-2"/>
                            <w:sz w:val="24"/>
                          </w:rPr>
                          <w:t xml:space="preserve"> </w:t>
                        </w:r>
                        <w:r>
                          <w:rPr>
                            <w:color w:val="333333"/>
                            <w:sz w:val="24"/>
                          </w:rPr>
                          <w:t>of</w:t>
                        </w:r>
                        <w:r>
                          <w:rPr>
                            <w:color w:val="333333"/>
                            <w:spacing w:val="-1"/>
                            <w:sz w:val="24"/>
                          </w:rPr>
                          <w:t xml:space="preserve"> </w:t>
                        </w:r>
                        <w:r>
                          <w:rPr>
                            <w:color w:val="333333"/>
                            <w:sz w:val="24"/>
                          </w:rPr>
                          <w:t>singleton</w:t>
                        </w:r>
                        <w:r>
                          <w:rPr>
                            <w:color w:val="333333"/>
                            <w:spacing w:val="-1"/>
                            <w:sz w:val="24"/>
                          </w:rPr>
                          <w:t xml:space="preserve"> </w:t>
                        </w:r>
                        <w:r>
                          <w:rPr>
                            <w:color w:val="333333"/>
                            <w:sz w:val="24"/>
                          </w:rPr>
                          <w:t>design</w:t>
                        </w:r>
                        <w:r>
                          <w:rPr>
                            <w:color w:val="333333"/>
                            <w:spacing w:val="2"/>
                            <w:sz w:val="24"/>
                          </w:rPr>
                          <w:t xml:space="preserve"> </w:t>
                        </w:r>
                        <w:r>
                          <w:rPr>
                            <w:color w:val="333333"/>
                            <w:sz w:val="24"/>
                          </w:rPr>
                          <w:t>pattern</w:t>
                        </w:r>
                        <w:r>
                          <w:rPr>
                            <w:color w:val="333333"/>
                            <w:spacing w:val="-1"/>
                            <w:sz w:val="24"/>
                          </w:rPr>
                          <w:t xml:space="preserve"> </w:t>
                        </w:r>
                        <w:r>
                          <w:rPr>
                            <w:color w:val="333333"/>
                            <w:sz w:val="24"/>
                          </w:rPr>
                          <w:t>using</w:t>
                        </w:r>
                        <w:r>
                          <w:rPr>
                            <w:color w:val="333333"/>
                            <w:spacing w:val="-1"/>
                            <w:sz w:val="24"/>
                          </w:rPr>
                          <w:t xml:space="preserve"> </w:t>
                        </w:r>
                        <w:r>
                          <w:rPr>
                            <w:color w:val="333333"/>
                            <w:sz w:val="24"/>
                          </w:rPr>
                          <w:t>lazy instantiation.</w:t>
                        </w:r>
                      </w:p>
                      <w:p w:rsidR="00137074" w:rsidRDefault="00137074">
                        <w:pPr>
                          <w:pStyle w:val="TableParagraph"/>
                          <w:spacing w:before="5"/>
                          <w:rPr>
                            <w:sz w:val="24"/>
                          </w:rPr>
                        </w:pPr>
                      </w:p>
                      <w:p w:rsidR="00137074" w:rsidRDefault="00137074">
                        <w:pPr>
                          <w:pStyle w:val="TableParagraph"/>
                          <w:ind w:left="5"/>
                          <w:rPr>
                            <w:i/>
                            <w:sz w:val="24"/>
                          </w:rPr>
                        </w:pPr>
                        <w:r>
                          <w:rPr>
                            <w:i/>
                            <w:color w:val="333333"/>
                            <w:sz w:val="24"/>
                          </w:rPr>
                          <w:t>File:</w:t>
                        </w:r>
                        <w:r>
                          <w:rPr>
                            <w:i/>
                            <w:color w:val="333333"/>
                            <w:spacing w:val="-2"/>
                            <w:sz w:val="24"/>
                          </w:rPr>
                          <w:t xml:space="preserve"> </w:t>
                        </w:r>
                        <w:r>
                          <w:rPr>
                            <w:i/>
                            <w:color w:val="333333"/>
                            <w:sz w:val="24"/>
                          </w:rPr>
                          <w:t>A.java</w:t>
                        </w:r>
                      </w:p>
                      <w:p w:rsidR="00137074" w:rsidRDefault="00137074">
                        <w:pPr>
                          <w:pStyle w:val="TableParagraph"/>
                          <w:numPr>
                            <w:ilvl w:val="0"/>
                            <w:numId w:val="165"/>
                          </w:numPr>
                          <w:tabs>
                            <w:tab w:val="left" w:pos="726"/>
                          </w:tabs>
                          <w:spacing w:before="99"/>
                          <w:ind w:hanging="361"/>
                          <w:rPr>
                            <w:sz w:val="24"/>
                          </w:rPr>
                        </w:pPr>
                        <w:r>
                          <w:rPr>
                            <w:b/>
                            <w:color w:val="006699"/>
                            <w:sz w:val="24"/>
                          </w:rPr>
                          <w:t>class</w:t>
                        </w:r>
                        <w:r>
                          <w:rPr>
                            <w:b/>
                            <w:color w:val="006699"/>
                            <w:spacing w:val="-2"/>
                            <w:sz w:val="24"/>
                          </w:rPr>
                          <w:t xml:space="preserve"> </w:t>
                        </w:r>
                        <w:r>
                          <w:rPr>
                            <w:sz w:val="24"/>
                          </w:rPr>
                          <w:t>A{</w:t>
                        </w:r>
                      </w:p>
                      <w:p w:rsidR="00137074" w:rsidRDefault="00137074">
                        <w:pPr>
                          <w:pStyle w:val="TableParagraph"/>
                          <w:numPr>
                            <w:ilvl w:val="0"/>
                            <w:numId w:val="165"/>
                          </w:numPr>
                          <w:tabs>
                            <w:tab w:val="left" w:pos="785"/>
                            <w:tab w:val="left" w:pos="786"/>
                          </w:tabs>
                          <w:spacing w:before="98"/>
                          <w:ind w:left="785" w:hanging="421"/>
                          <w:rPr>
                            <w:sz w:val="24"/>
                          </w:rPr>
                        </w:pPr>
                        <w:r>
                          <w:rPr>
                            <w:b/>
                            <w:color w:val="006699"/>
                            <w:sz w:val="24"/>
                          </w:rPr>
                          <w:t>private</w:t>
                        </w:r>
                        <w:r>
                          <w:rPr>
                            <w:b/>
                            <w:color w:val="006699"/>
                            <w:spacing w:val="-3"/>
                            <w:sz w:val="24"/>
                          </w:rPr>
                          <w:t xml:space="preserve"> </w:t>
                        </w:r>
                        <w:r>
                          <w:rPr>
                            <w:b/>
                            <w:color w:val="006699"/>
                            <w:sz w:val="24"/>
                          </w:rPr>
                          <w:t>static</w:t>
                        </w:r>
                        <w:r>
                          <w:rPr>
                            <w:b/>
                            <w:color w:val="006699"/>
                            <w:spacing w:val="-2"/>
                            <w:sz w:val="24"/>
                          </w:rPr>
                          <w:t xml:space="preserve"> </w:t>
                        </w:r>
                        <w:r>
                          <w:rPr>
                            <w:sz w:val="24"/>
                          </w:rPr>
                          <w:t>A</w:t>
                        </w:r>
                        <w:r>
                          <w:rPr>
                            <w:spacing w:val="-1"/>
                            <w:sz w:val="24"/>
                          </w:rPr>
                          <w:t xml:space="preserve"> </w:t>
                        </w:r>
                        <w:r>
                          <w:rPr>
                            <w:sz w:val="24"/>
                          </w:rPr>
                          <w:t>obj;</w:t>
                        </w:r>
                      </w:p>
                      <w:p w:rsidR="00137074" w:rsidRDefault="00137074">
                        <w:pPr>
                          <w:pStyle w:val="TableParagraph"/>
                          <w:numPr>
                            <w:ilvl w:val="0"/>
                            <w:numId w:val="165"/>
                          </w:numPr>
                          <w:tabs>
                            <w:tab w:val="left" w:pos="785"/>
                            <w:tab w:val="left" w:pos="786"/>
                          </w:tabs>
                          <w:spacing w:before="99" w:line="326" w:lineRule="auto"/>
                          <w:ind w:left="365" w:right="8303" w:firstLine="0"/>
                          <w:rPr>
                            <w:sz w:val="24"/>
                          </w:rPr>
                        </w:pPr>
                        <w:r>
                          <w:rPr>
                            <w:b/>
                            <w:color w:val="006699"/>
                            <w:spacing w:val="-1"/>
                            <w:sz w:val="24"/>
                          </w:rPr>
                          <w:t xml:space="preserve">private </w:t>
                        </w:r>
                        <w:r>
                          <w:rPr>
                            <w:sz w:val="24"/>
                          </w:rPr>
                          <w:t>A(){}</w:t>
                        </w:r>
                        <w:r>
                          <w:rPr>
                            <w:spacing w:val="-57"/>
                            <w:sz w:val="24"/>
                          </w:rPr>
                          <w:t xml:space="preserve"> </w:t>
                        </w:r>
                        <w:r>
                          <w:rPr>
                            <w:sz w:val="24"/>
                          </w:rPr>
                          <w:t>4.</w:t>
                        </w:r>
                      </w:p>
                      <w:p w:rsidR="00137074" w:rsidRDefault="00137074">
                        <w:pPr>
                          <w:pStyle w:val="TableParagraph"/>
                          <w:numPr>
                            <w:ilvl w:val="0"/>
                            <w:numId w:val="164"/>
                          </w:numPr>
                          <w:tabs>
                            <w:tab w:val="left" w:pos="785"/>
                            <w:tab w:val="left" w:pos="786"/>
                          </w:tabs>
                          <w:spacing w:before="1"/>
                          <w:ind w:hanging="421"/>
                          <w:rPr>
                            <w:sz w:val="24"/>
                          </w:rPr>
                        </w:pPr>
                        <w:r>
                          <w:rPr>
                            <w:b/>
                            <w:color w:val="006699"/>
                            <w:sz w:val="24"/>
                          </w:rPr>
                          <w:t>public</w:t>
                        </w:r>
                        <w:r>
                          <w:rPr>
                            <w:b/>
                            <w:color w:val="006699"/>
                            <w:spacing w:val="-1"/>
                            <w:sz w:val="24"/>
                          </w:rPr>
                          <w:t xml:space="preserve"> </w:t>
                        </w:r>
                        <w:r>
                          <w:rPr>
                            <w:b/>
                            <w:color w:val="006699"/>
                            <w:sz w:val="24"/>
                          </w:rPr>
                          <w:t>static</w:t>
                        </w:r>
                        <w:r>
                          <w:rPr>
                            <w:b/>
                            <w:color w:val="006699"/>
                            <w:spacing w:val="-2"/>
                            <w:sz w:val="24"/>
                          </w:rPr>
                          <w:t xml:space="preserve"> </w:t>
                        </w:r>
                        <w:r>
                          <w:rPr>
                            <w:sz w:val="24"/>
                          </w:rPr>
                          <w:t>A</w:t>
                        </w:r>
                        <w:r>
                          <w:rPr>
                            <w:spacing w:val="-2"/>
                            <w:sz w:val="24"/>
                          </w:rPr>
                          <w:t xml:space="preserve"> </w:t>
                        </w:r>
                        <w:r>
                          <w:rPr>
                            <w:sz w:val="24"/>
                          </w:rPr>
                          <w:t>getA(){</w:t>
                        </w:r>
                      </w:p>
                      <w:p w:rsidR="00137074" w:rsidRDefault="00137074">
                        <w:pPr>
                          <w:pStyle w:val="TableParagraph"/>
                          <w:numPr>
                            <w:ilvl w:val="0"/>
                            <w:numId w:val="164"/>
                          </w:numPr>
                          <w:tabs>
                            <w:tab w:val="left" w:pos="905"/>
                            <w:tab w:val="left" w:pos="906"/>
                          </w:tabs>
                          <w:spacing w:before="98"/>
                          <w:ind w:left="905" w:hanging="541"/>
                          <w:rPr>
                            <w:sz w:val="24"/>
                          </w:rPr>
                        </w:pPr>
                        <w:r>
                          <w:rPr>
                            <w:b/>
                            <w:color w:val="006699"/>
                            <w:sz w:val="24"/>
                          </w:rPr>
                          <w:t>if</w:t>
                        </w:r>
                        <w:r>
                          <w:rPr>
                            <w:b/>
                            <w:color w:val="006699"/>
                            <w:spacing w:val="-2"/>
                            <w:sz w:val="24"/>
                          </w:rPr>
                          <w:t xml:space="preserve"> </w:t>
                        </w:r>
                        <w:r>
                          <w:rPr>
                            <w:sz w:val="24"/>
                          </w:rPr>
                          <w:t>(obj</w:t>
                        </w:r>
                        <w:r>
                          <w:rPr>
                            <w:spacing w:val="-1"/>
                            <w:sz w:val="24"/>
                          </w:rPr>
                          <w:t xml:space="preserve"> </w:t>
                        </w:r>
                        <w:r>
                          <w:rPr>
                            <w:sz w:val="24"/>
                          </w:rPr>
                          <w:t>==</w:t>
                        </w:r>
                        <w:r>
                          <w:rPr>
                            <w:spacing w:val="-2"/>
                            <w:sz w:val="24"/>
                          </w:rPr>
                          <w:t xml:space="preserve"> </w:t>
                        </w:r>
                        <w:r>
                          <w:rPr>
                            <w:b/>
                            <w:color w:val="006699"/>
                            <w:sz w:val="24"/>
                          </w:rPr>
                          <w:t>null</w:t>
                        </w:r>
                        <w:r>
                          <w:rPr>
                            <w:sz w:val="24"/>
                          </w:rPr>
                          <w:t>){</w:t>
                        </w:r>
                      </w:p>
                      <w:p w:rsidR="00137074" w:rsidRDefault="00137074">
                        <w:pPr>
                          <w:pStyle w:val="TableParagraph"/>
                          <w:numPr>
                            <w:ilvl w:val="0"/>
                            <w:numId w:val="164"/>
                          </w:numPr>
                          <w:tabs>
                            <w:tab w:val="left" w:pos="1085"/>
                            <w:tab w:val="left" w:pos="1086"/>
                          </w:tabs>
                          <w:spacing w:before="98"/>
                          <w:ind w:left="1085" w:hanging="721"/>
                          <w:rPr>
                            <w:sz w:val="24"/>
                          </w:rPr>
                        </w:pPr>
                        <w:r>
                          <w:rPr>
                            <w:b/>
                            <w:color w:val="006699"/>
                            <w:sz w:val="24"/>
                          </w:rPr>
                          <w:t>synchronized</w:t>
                        </w:r>
                        <w:r>
                          <w:rPr>
                            <w:sz w:val="24"/>
                          </w:rPr>
                          <w:t>(Singleton.</w:t>
                        </w:r>
                        <w:r>
                          <w:rPr>
                            <w:b/>
                            <w:color w:val="006699"/>
                            <w:sz w:val="24"/>
                          </w:rPr>
                          <w:t>class</w:t>
                        </w:r>
                        <w:r>
                          <w:rPr>
                            <w:sz w:val="24"/>
                          </w:rPr>
                          <w:t>){</w:t>
                        </w:r>
                      </w:p>
                    </w:tc>
                    <w:tc>
                      <w:tcPr>
                        <w:tcW w:w="281" w:type="dxa"/>
                        <w:tcBorders>
                          <w:top w:val="single" w:sz="6" w:space="0" w:color="D3D3D3"/>
                          <w:bottom w:val="nil"/>
                          <w:right w:val="nil"/>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2"/>
                          <w:rPr>
                            <w:sz w:val="28"/>
                          </w:rPr>
                        </w:pPr>
                      </w:p>
                      <w:p w:rsidR="00137074" w:rsidRDefault="00137074">
                        <w:pPr>
                          <w:pStyle w:val="TableParagraph"/>
                          <w:ind w:left="62"/>
                          <w:jc w:val="center"/>
                          <w:rPr>
                            <w:sz w:val="24"/>
                          </w:rPr>
                        </w:pPr>
                        <w:r>
                          <w:rPr>
                            <w:color w:val="333333"/>
                            <w:sz w:val="24"/>
                          </w:rPr>
                          <w:t>of</w:t>
                        </w: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7"/>
        <w:ind w:left="720"/>
        <w:rPr>
          <w:sz w:val="21"/>
        </w:rPr>
      </w:pPr>
    </w:p>
    <w:p w:rsidR="00D13DF5" w:rsidRDefault="00502E84" w:rsidP="00F0633A">
      <w:pPr>
        <w:tabs>
          <w:tab w:val="left" w:pos="2039"/>
        </w:tabs>
        <w:spacing w:before="90"/>
        <w:ind w:left="720"/>
        <w:rPr>
          <w:sz w:val="24"/>
        </w:rPr>
      </w:pPr>
      <w:r>
        <w:rPr>
          <w:sz w:val="24"/>
        </w:rPr>
        <w:t>8.</w:t>
      </w:r>
      <w:r>
        <w:rPr>
          <w:sz w:val="24"/>
        </w:rPr>
        <w:tab/>
      </w:r>
      <w:r>
        <w:rPr>
          <w:b/>
          <w:color w:val="006699"/>
          <w:sz w:val="24"/>
        </w:rPr>
        <w:t>if</w:t>
      </w:r>
      <w:r>
        <w:rPr>
          <w:b/>
          <w:color w:val="006699"/>
          <w:spacing w:val="-2"/>
          <w:sz w:val="24"/>
        </w:rPr>
        <w:t xml:space="preserve"> </w:t>
      </w:r>
      <w:r>
        <w:rPr>
          <w:sz w:val="24"/>
        </w:rPr>
        <w:t>(obj</w:t>
      </w:r>
      <w:r>
        <w:rPr>
          <w:spacing w:val="-1"/>
          <w:sz w:val="24"/>
        </w:rPr>
        <w:t xml:space="preserve"> </w:t>
      </w:r>
      <w:r>
        <w:rPr>
          <w:sz w:val="24"/>
        </w:rPr>
        <w:t>==</w:t>
      </w:r>
      <w:r>
        <w:rPr>
          <w:spacing w:val="-1"/>
          <w:sz w:val="24"/>
        </w:rPr>
        <w:t xml:space="preserve"> </w:t>
      </w:r>
      <w:r>
        <w:rPr>
          <w:b/>
          <w:color w:val="006699"/>
          <w:sz w:val="24"/>
        </w:rPr>
        <w:t>null</w:t>
      </w:r>
      <w:r>
        <w:rPr>
          <w:sz w:val="24"/>
        </w:rPr>
        <w:t>){</w:t>
      </w:r>
    </w:p>
    <w:p w:rsidR="00D13DF5" w:rsidRDefault="00D13DF5" w:rsidP="00F0633A">
      <w:pPr>
        <w:ind w:left="720"/>
        <w:rPr>
          <w:sz w:val="24"/>
        </w:rPr>
        <w:sectPr w:rsidR="00D13DF5">
          <w:pgSz w:w="11920" w:h="16850"/>
          <w:pgMar w:top="480" w:right="0" w:bottom="0" w:left="140" w:header="720" w:footer="720" w:gutter="0"/>
          <w:cols w:space="720"/>
        </w:sectPr>
      </w:pPr>
    </w:p>
    <w:tbl>
      <w:tblPr>
        <w:tblW w:w="0" w:type="auto"/>
        <w:tblInd w:w="350" w:type="dxa"/>
        <w:tblLayout w:type="fixed"/>
        <w:tblCellMar>
          <w:left w:w="0" w:type="dxa"/>
          <w:right w:w="0" w:type="dxa"/>
        </w:tblCellMar>
        <w:tblLook w:val="01E0" w:firstRow="1" w:lastRow="1" w:firstColumn="1" w:lastColumn="1" w:noHBand="0" w:noVBand="0"/>
      </w:tblPr>
      <w:tblGrid>
        <w:gridCol w:w="494"/>
        <w:gridCol w:w="10450"/>
        <w:gridCol w:w="312"/>
      </w:tblGrid>
      <w:tr w:rsidR="00D13DF5">
        <w:trPr>
          <w:trHeight w:val="5868"/>
        </w:trPr>
        <w:tc>
          <w:tcPr>
            <w:tcW w:w="494" w:type="dxa"/>
            <w:tcBorders>
              <w:top w:val="dotted" w:sz="4" w:space="0" w:color="000000"/>
              <w:left w:val="dotted" w:sz="4" w:space="0" w:color="000000"/>
            </w:tcBorders>
          </w:tcPr>
          <w:p w:rsidR="00D13DF5" w:rsidRDefault="00D13DF5" w:rsidP="00F0633A">
            <w:pPr>
              <w:pStyle w:val="TableParagraph"/>
              <w:ind w:left="720"/>
              <w:rPr>
                <w:sz w:val="24"/>
              </w:rPr>
            </w:pPr>
          </w:p>
        </w:tc>
        <w:tc>
          <w:tcPr>
            <w:tcW w:w="10450" w:type="dxa"/>
            <w:tcBorders>
              <w:top w:val="dotted" w:sz="4" w:space="0" w:color="000000"/>
              <w:right w:val="dotted"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tabs>
                <w:tab w:val="left" w:pos="1445"/>
              </w:tabs>
              <w:ind w:left="720"/>
              <w:rPr>
                <w:sz w:val="24"/>
              </w:rPr>
            </w:pPr>
            <w:r>
              <w:rPr>
                <w:sz w:val="24"/>
              </w:rPr>
              <w:t>9.</w:t>
            </w:r>
            <w:r>
              <w:rPr>
                <w:sz w:val="24"/>
              </w:rPr>
              <w:tab/>
              <w:t>obj</w:t>
            </w:r>
            <w:r>
              <w:rPr>
                <w:spacing w:val="-1"/>
                <w:sz w:val="24"/>
              </w:rPr>
              <w:t xml:space="preserve"> </w:t>
            </w:r>
            <w:r>
              <w:rPr>
                <w:sz w:val="24"/>
              </w:rPr>
              <w:t>=</w:t>
            </w:r>
            <w:r>
              <w:rPr>
                <w:spacing w:val="-2"/>
                <w:sz w:val="24"/>
              </w:rPr>
              <w:t xml:space="preserve"> </w:t>
            </w:r>
            <w:r>
              <w:rPr>
                <w:b/>
                <w:color w:val="006699"/>
                <w:sz w:val="24"/>
              </w:rPr>
              <w:t>new</w:t>
            </w:r>
            <w:r>
              <w:rPr>
                <w:b/>
                <w:color w:val="006699"/>
                <w:spacing w:val="-1"/>
                <w:sz w:val="24"/>
              </w:rPr>
              <w:t xml:space="preserve"> </w:t>
            </w:r>
            <w:r>
              <w:rPr>
                <w:sz w:val="24"/>
              </w:rPr>
              <w:t>Singleton();</w:t>
            </w:r>
            <w:r>
              <w:rPr>
                <w:color w:val="008200"/>
                <w:sz w:val="24"/>
              </w:rPr>
              <w:t>//instance</w:t>
            </w:r>
            <w:r>
              <w:rPr>
                <w:color w:val="008200"/>
                <w:spacing w:val="-1"/>
                <w:sz w:val="24"/>
              </w:rPr>
              <w:t xml:space="preserve"> </w:t>
            </w:r>
            <w:r>
              <w:rPr>
                <w:color w:val="008200"/>
                <w:sz w:val="24"/>
              </w:rPr>
              <w:t>will be</w:t>
            </w:r>
            <w:r>
              <w:rPr>
                <w:color w:val="008200"/>
                <w:spacing w:val="-2"/>
                <w:sz w:val="24"/>
              </w:rPr>
              <w:t xml:space="preserve"> </w:t>
            </w:r>
            <w:r>
              <w:rPr>
                <w:color w:val="008200"/>
                <w:sz w:val="24"/>
              </w:rPr>
              <w:t>created</w:t>
            </w:r>
            <w:r>
              <w:rPr>
                <w:color w:val="008200"/>
                <w:spacing w:val="-2"/>
                <w:sz w:val="24"/>
              </w:rPr>
              <w:t xml:space="preserve"> </w:t>
            </w:r>
            <w:r>
              <w:rPr>
                <w:color w:val="008200"/>
                <w:sz w:val="24"/>
              </w:rPr>
              <w:t>at</w:t>
            </w:r>
            <w:r>
              <w:rPr>
                <w:color w:val="008200"/>
                <w:spacing w:val="-1"/>
                <w:sz w:val="24"/>
              </w:rPr>
              <w:t xml:space="preserve"> </w:t>
            </w:r>
            <w:r>
              <w:rPr>
                <w:color w:val="008200"/>
                <w:sz w:val="24"/>
              </w:rPr>
              <w:t>request time</w:t>
            </w:r>
          </w:p>
          <w:p w:rsidR="00D13DF5" w:rsidRDefault="00502E84" w:rsidP="00F0633A">
            <w:pPr>
              <w:pStyle w:val="TableParagraph"/>
              <w:tabs>
                <w:tab w:val="left" w:pos="1205"/>
              </w:tabs>
              <w:spacing w:before="98"/>
              <w:ind w:left="720"/>
              <w:rPr>
                <w:sz w:val="24"/>
              </w:rPr>
            </w:pPr>
            <w:r>
              <w:rPr>
                <w:sz w:val="24"/>
              </w:rPr>
              <w:t>10.</w:t>
            </w:r>
            <w:r>
              <w:rPr>
                <w:sz w:val="24"/>
              </w:rPr>
              <w:tab/>
              <w:t>}</w:t>
            </w:r>
          </w:p>
          <w:p w:rsidR="00D13DF5" w:rsidRDefault="00502E84" w:rsidP="00F0633A">
            <w:pPr>
              <w:pStyle w:val="TableParagraph"/>
              <w:tabs>
                <w:tab w:val="left" w:pos="965"/>
              </w:tabs>
              <w:spacing w:before="99"/>
              <w:ind w:left="720"/>
              <w:rPr>
                <w:sz w:val="24"/>
              </w:rPr>
            </w:pPr>
            <w:r>
              <w:rPr>
                <w:sz w:val="24"/>
              </w:rPr>
              <w:t>11.</w:t>
            </w:r>
            <w:r>
              <w:rPr>
                <w:sz w:val="24"/>
              </w:rPr>
              <w:tab/>
              <w:t>}</w:t>
            </w:r>
          </w:p>
          <w:p w:rsidR="00D13DF5" w:rsidRDefault="00502E84" w:rsidP="00F0633A">
            <w:pPr>
              <w:pStyle w:val="TableParagraph"/>
              <w:tabs>
                <w:tab w:val="left" w:pos="965"/>
              </w:tabs>
              <w:spacing w:before="98"/>
              <w:ind w:left="720"/>
              <w:rPr>
                <w:sz w:val="24"/>
              </w:rPr>
            </w:pPr>
            <w:r>
              <w:rPr>
                <w:sz w:val="24"/>
              </w:rPr>
              <w:t>12.</w:t>
            </w:r>
            <w:r>
              <w:rPr>
                <w:sz w:val="24"/>
              </w:rPr>
              <w:tab/>
              <w:t>}</w:t>
            </w:r>
          </w:p>
          <w:p w:rsidR="00D13DF5" w:rsidRDefault="00502E84" w:rsidP="00F0633A">
            <w:pPr>
              <w:pStyle w:val="TableParagraph"/>
              <w:spacing w:before="101"/>
              <w:ind w:left="720"/>
              <w:rPr>
                <w:sz w:val="24"/>
              </w:rPr>
            </w:pPr>
            <w:r>
              <w:rPr>
                <w:sz w:val="24"/>
              </w:rPr>
              <w:t>13.</w:t>
            </w:r>
            <w:r>
              <w:rPr>
                <w:spacing w:val="59"/>
                <w:sz w:val="24"/>
              </w:rPr>
              <w:t xml:space="preserve"> </w:t>
            </w:r>
            <w:r>
              <w:rPr>
                <w:b/>
                <w:color w:val="006699"/>
                <w:sz w:val="24"/>
              </w:rPr>
              <w:t>return</w:t>
            </w:r>
            <w:r>
              <w:rPr>
                <w:b/>
                <w:color w:val="006699"/>
                <w:spacing w:val="-1"/>
                <w:sz w:val="24"/>
              </w:rPr>
              <w:t xml:space="preserve"> </w:t>
            </w:r>
            <w:r>
              <w:rPr>
                <w:sz w:val="24"/>
              </w:rPr>
              <w:t>obj;</w:t>
            </w:r>
          </w:p>
          <w:p w:rsidR="00D13DF5" w:rsidRDefault="00502E84" w:rsidP="00F0633A">
            <w:pPr>
              <w:pStyle w:val="TableParagraph"/>
              <w:spacing w:before="98" w:line="326" w:lineRule="auto"/>
              <w:ind w:left="720" w:right="9323"/>
              <w:rPr>
                <w:sz w:val="24"/>
              </w:rPr>
            </w:pPr>
            <w:r>
              <w:rPr>
                <w:sz w:val="24"/>
              </w:rPr>
              <w:t>14.</w:t>
            </w:r>
            <w:r>
              <w:rPr>
                <w:spacing w:val="1"/>
                <w:sz w:val="24"/>
              </w:rPr>
              <w:t xml:space="preserve"> </w:t>
            </w:r>
            <w:r>
              <w:rPr>
                <w:sz w:val="24"/>
              </w:rPr>
              <w:t>}</w:t>
            </w:r>
            <w:r>
              <w:rPr>
                <w:spacing w:val="-58"/>
                <w:sz w:val="24"/>
              </w:rPr>
              <w:t xml:space="preserve"> </w:t>
            </w:r>
            <w:r>
              <w:rPr>
                <w:sz w:val="24"/>
              </w:rPr>
              <w:t>15.</w:t>
            </w:r>
          </w:p>
          <w:p w:rsidR="00D13DF5" w:rsidRDefault="00502E84" w:rsidP="00F0633A">
            <w:pPr>
              <w:pStyle w:val="TableParagraph"/>
              <w:numPr>
                <w:ilvl w:val="0"/>
                <w:numId w:val="163"/>
              </w:numPr>
              <w:tabs>
                <w:tab w:val="left" w:pos="786"/>
              </w:tabs>
              <w:spacing w:line="274" w:lineRule="exact"/>
              <w:ind w:left="720" w:hanging="421"/>
              <w:rPr>
                <w:sz w:val="24"/>
              </w:rPr>
            </w:pPr>
            <w:r>
              <w:rPr>
                <w:b/>
                <w:color w:val="006699"/>
                <w:sz w:val="24"/>
              </w:rPr>
              <w:t>public</w:t>
            </w:r>
            <w:r>
              <w:rPr>
                <w:b/>
                <w:color w:val="006699"/>
                <w:spacing w:val="-2"/>
                <w:sz w:val="24"/>
              </w:rPr>
              <w:t xml:space="preserve"> </w:t>
            </w:r>
            <w:r>
              <w:rPr>
                <w:b/>
                <w:color w:val="006699"/>
                <w:sz w:val="24"/>
              </w:rPr>
              <w:t>void</w:t>
            </w:r>
            <w:r>
              <w:rPr>
                <w:b/>
                <w:color w:val="006699"/>
                <w:spacing w:val="-1"/>
                <w:sz w:val="24"/>
              </w:rPr>
              <w:t xml:space="preserve"> </w:t>
            </w:r>
            <w:r>
              <w:rPr>
                <w:sz w:val="24"/>
              </w:rPr>
              <w:t>doSomething(){</w:t>
            </w:r>
          </w:p>
          <w:p w:rsidR="00D13DF5" w:rsidRDefault="00502E84" w:rsidP="00F0633A">
            <w:pPr>
              <w:pStyle w:val="TableParagraph"/>
              <w:numPr>
                <w:ilvl w:val="0"/>
                <w:numId w:val="163"/>
              </w:numPr>
              <w:tabs>
                <w:tab w:val="left" w:pos="786"/>
              </w:tabs>
              <w:spacing w:before="101"/>
              <w:ind w:left="720" w:hanging="421"/>
              <w:rPr>
                <w:sz w:val="24"/>
              </w:rPr>
            </w:pPr>
            <w:r>
              <w:rPr>
                <w:color w:val="008200"/>
                <w:sz w:val="24"/>
              </w:rPr>
              <w:t>//write</w:t>
            </w:r>
            <w:r>
              <w:rPr>
                <w:color w:val="008200"/>
                <w:spacing w:val="-2"/>
                <w:sz w:val="24"/>
              </w:rPr>
              <w:t xml:space="preserve"> </w:t>
            </w:r>
            <w:r>
              <w:rPr>
                <w:color w:val="008200"/>
                <w:sz w:val="24"/>
              </w:rPr>
              <w:t>your</w:t>
            </w:r>
            <w:r>
              <w:rPr>
                <w:color w:val="008200"/>
                <w:spacing w:val="-2"/>
                <w:sz w:val="24"/>
              </w:rPr>
              <w:t xml:space="preserve"> </w:t>
            </w:r>
            <w:r>
              <w:rPr>
                <w:color w:val="008200"/>
                <w:sz w:val="24"/>
              </w:rPr>
              <w:t>code</w:t>
            </w:r>
          </w:p>
          <w:p w:rsidR="00D13DF5" w:rsidRDefault="00502E84" w:rsidP="00F0633A">
            <w:pPr>
              <w:pStyle w:val="TableParagraph"/>
              <w:spacing w:before="99"/>
              <w:ind w:left="720"/>
              <w:rPr>
                <w:sz w:val="24"/>
              </w:rPr>
            </w:pPr>
            <w:r>
              <w:rPr>
                <w:sz w:val="24"/>
              </w:rPr>
              <w:t>18.</w:t>
            </w:r>
            <w:r>
              <w:rPr>
                <w:spacing w:val="60"/>
                <w:sz w:val="24"/>
              </w:rPr>
              <w:t xml:space="preserve"> </w:t>
            </w:r>
            <w:r>
              <w:rPr>
                <w:sz w:val="24"/>
              </w:rPr>
              <w:t>}</w:t>
            </w:r>
          </w:p>
          <w:p w:rsidR="00D13DF5" w:rsidRDefault="00502E84" w:rsidP="00F0633A">
            <w:pPr>
              <w:pStyle w:val="TableParagraph"/>
              <w:spacing w:before="99"/>
              <w:ind w:left="720"/>
              <w:rPr>
                <w:sz w:val="24"/>
              </w:rPr>
            </w:pPr>
            <w:r>
              <w:rPr>
                <w:sz w:val="24"/>
              </w:rPr>
              <w:t>19. }</w:t>
            </w:r>
          </w:p>
          <w:p w:rsidR="00D13DF5" w:rsidRDefault="00D13DF5" w:rsidP="00F0633A">
            <w:pPr>
              <w:pStyle w:val="TableParagraph"/>
              <w:spacing w:before="6"/>
              <w:ind w:left="720"/>
              <w:rPr>
                <w:sz w:val="27"/>
              </w:rPr>
            </w:pPr>
          </w:p>
          <w:p w:rsidR="00D13DF5" w:rsidRDefault="00502E84" w:rsidP="00F0633A">
            <w:pPr>
              <w:pStyle w:val="TableParagraph"/>
              <w:ind w:left="720"/>
              <w:rPr>
                <w:sz w:val="24"/>
              </w:rPr>
            </w:pPr>
            <w:r>
              <w:rPr>
                <w:color w:val="600A38"/>
                <w:sz w:val="24"/>
              </w:rPr>
              <w:t>Significance</w:t>
            </w:r>
            <w:r>
              <w:rPr>
                <w:color w:val="600A38"/>
                <w:spacing w:val="-3"/>
                <w:sz w:val="24"/>
              </w:rPr>
              <w:t xml:space="preserve"> </w:t>
            </w:r>
            <w:r>
              <w:rPr>
                <w:color w:val="600A38"/>
                <w:sz w:val="24"/>
              </w:rPr>
              <w:t>of</w:t>
            </w:r>
            <w:r>
              <w:rPr>
                <w:color w:val="600A38"/>
                <w:spacing w:val="-1"/>
                <w:sz w:val="24"/>
              </w:rPr>
              <w:t xml:space="preserve"> </w:t>
            </w:r>
            <w:r>
              <w:rPr>
                <w:color w:val="600A38"/>
                <w:sz w:val="24"/>
              </w:rPr>
              <w:t>Classloader</w:t>
            </w:r>
            <w:r>
              <w:rPr>
                <w:color w:val="600A38"/>
                <w:spacing w:val="-1"/>
                <w:sz w:val="24"/>
              </w:rPr>
              <w:t xml:space="preserve"> </w:t>
            </w:r>
            <w:r>
              <w:rPr>
                <w:color w:val="600A38"/>
                <w:sz w:val="24"/>
              </w:rPr>
              <w:t>in</w:t>
            </w:r>
            <w:r>
              <w:rPr>
                <w:color w:val="600A38"/>
                <w:spacing w:val="-1"/>
                <w:sz w:val="24"/>
              </w:rPr>
              <w:t xml:space="preserve"> </w:t>
            </w:r>
            <w:r>
              <w:rPr>
                <w:color w:val="600A38"/>
                <w:sz w:val="24"/>
              </w:rPr>
              <w:t>Singleton</w:t>
            </w:r>
            <w:r>
              <w:rPr>
                <w:color w:val="600A38"/>
                <w:spacing w:val="1"/>
                <w:sz w:val="24"/>
              </w:rPr>
              <w:t xml:space="preserve"> </w:t>
            </w:r>
            <w:r>
              <w:rPr>
                <w:color w:val="600A38"/>
                <w:sz w:val="24"/>
              </w:rPr>
              <w:t>Pattern</w:t>
            </w:r>
          </w:p>
        </w:tc>
        <w:tc>
          <w:tcPr>
            <w:tcW w:w="312" w:type="dxa"/>
            <w:tcBorders>
              <w:left w:val="dotted" w:sz="4" w:space="0" w:color="000000"/>
            </w:tcBorders>
          </w:tcPr>
          <w:p w:rsidR="00D13DF5" w:rsidRDefault="00D13DF5" w:rsidP="00F0633A">
            <w:pPr>
              <w:pStyle w:val="TableParagraph"/>
              <w:ind w:left="720"/>
              <w:rPr>
                <w:sz w:val="24"/>
              </w:rPr>
            </w:pPr>
          </w:p>
        </w:tc>
      </w:tr>
      <w:tr w:rsidR="00D13DF5">
        <w:trPr>
          <w:trHeight w:val="549"/>
        </w:trPr>
        <w:tc>
          <w:tcPr>
            <w:tcW w:w="494" w:type="dxa"/>
            <w:tcBorders>
              <w:left w:val="dotted" w:sz="4" w:space="0" w:color="000000"/>
            </w:tcBorders>
          </w:tcPr>
          <w:p w:rsidR="00D13DF5" w:rsidRDefault="00D13DF5" w:rsidP="00F0633A">
            <w:pPr>
              <w:pStyle w:val="TableParagraph"/>
              <w:ind w:left="720"/>
              <w:rPr>
                <w:sz w:val="24"/>
              </w:rPr>
            </w:pPr>
          </w:p>
        </w:tc>
        <w:tc>
          <w:tcPr>
            <w:tcW w:w="10450" w:type="dxa"/>
            <w:tcBorders>
              <w:right w:val="dotted" w:sz="4" w:space="0" w:color="000000"/>
            </w:tcBorders>
            <w:shd w:val="clear" w:color="auto" w:fill="F9EBD6"/>
          </w:tcPr>
          <w:p w:rsidR="00D13DF5" w:rsidRDefault="00502E84" w:rsidP="00F0633A">
            <w:pPr>
              <w:pStyle w:val="TableParagraph"/>
              <w:spacing w:line="276" w:lineRule="exact"/>
              <w:ind w:left="720" w:right="-202"/>
              <w:rPr>
                <w:sz w:val="24"/>
              </w:rPr>
            </w:pPr>
            <w:r>
              <w:rPr>
                <w:color w:val="333333"/>
                <w:sz w:val="24"/>
              </w:rPr>
              <w:t>If</w:t>
            </w:r>
            <w:r>
              <w:rPr>
                <w:color w:val="333333"/>
                <w:spacing w:val="21"/>
                <w:sz w:val="24"/>
              </w:rPr>
              <w:t xml:space="preserve"> </w:t>
            </w:r>
            <w:r>
              <w:rPr>
                <w:color w:val="333333"/>
                <w:sz w:val="24"/>
              </w:rPr>
              <w:t>singleton</w:t>
            </w:r>
            <w:r>
              <w:rPr>
                <w:color w:val="333333"/>
                <w:spacing w:val="23"/>
                <w:sz w:val="24"/>
              </w:rPr>
              <w:t xml:space="preserve"> </w:t>
            </w:r>
            <w:r>
              <w:rPr>
                <w:color w:val="333333"/>
                <w:sz w:val="24"/>
              </w:rPr>
              <w:t>class</w:t>
            </w:r>
            <w:r>
              <w:rPr>
                <w:color w:val="333333"/>
                <w:spacing w:val="22"/>
                <w:sz w:val="24"/>
              </w:rPr>
              <w:t xml:space="preserve"> </w:t>
            </w:r>
            <w:r>
              <w:rPr>
                <w:color w:val="333333"/>
                <w:sz w:val="24"/>
              </w:rPr>
              <w:t>is</w:t>
            </w:r>
            <w:r>
              <w:rPr>
                <w:color w:val="333333"/>
                <w:spacing w:val="21"/>
                <w:sz w:val="24"/>
              </w:rPr>
              <w:t xml:space="preserve"> </w:t>
            </w:r>
            <w:r>
              <w:rPr>
                <w:color w:val="333333"/>
                <w:sz w:val="24"/>
              </w:rPr>
              <w:t>loaded</w:t>
            </w:r>
            <w:r>
              <w:rPr>
                <w:color w:val="333333"/>
                <w:spacing w:val="22"/>
                <w:sz w:val="24"/>
              </w:rPr>
              <w:t xml:space="preserve"> </w:t>
            </w:r>
            <w:r>
              <w:rPr>
                <w:color w:val="333333"/>
                <w:sz w:val="24"/>
              </w:rPr>
              <w:t>by</w:t>
            </w:r>
            <w:r>
              <w:rPr>
                <w:color w:val="333333"/>
                <w:spacing w:val="22"/>
                <w:sz w:val="24"/>
              </w:rPr>
              <w:t xml:space="preserve"> </w:t>
            </w:r>
            <w:r>
              <w:rPr>
                <w:color w:val="333333"/>
                <w:sz w:val="24"/>
              </w:rPr>
              <w:t>two</w:t>
            </w:r>
            <w:r>
              <w:rPr>
                <w:color w:val="333333"/>
                <w:spacing w:val="22"/>
                <w:sz w:val="24"/>
              </w:rPr>
              <w:t xml:space="preserve"> </w:t>
            </w:r>
            <w:r>
              <w:rPr>
                <w:color w:val="333333"/>
                <w:sz w:val="24"/>
              </w:rPr>
              <w:t>classloaders,</w:t>
            </w:r>
            <w:r>
              <w:rPr>
                <w:color w:val="333333"/>
                <w:spacing w:val="22"/>
                <w:sz w:val="24"/>
              </w:rPr>
              <w:t xml:space="preserve"> </w:t>
            </w:r>
            <w:r>
              <w:rPr>
                <w:color w:val="333333"/>
                <w:sz w:val="24"/>
              </w:rPr>
              <w:t>two</w:t>
            </w:r>
            <w:r>
              <w:rPr>
                <w:color w:val="333333"/>
                <w:spacing w:val="22"/>
                <w:sz w:val="24"/>
              </w:rPr>
              <w:t xml:space="preserve"> </w:t>
            </w:r>
            <w:r>
              <w:rPr>
                <w:color w:val="333333"/>
                <w:sz w:val="24"/>
              </w:rPr>
              <w:t>instance</w:t>
            </w:r>
            <w:r>
              <w:rPr>
                <w:color w:val="333333"/>
                <w:spacing w:val="22"/>
                <w:sz w:val="24"/>
              </w:rPr>
              <w:t xml:space="preserve"> </w:t>
            </w:r>
            <w:r>
              <w:rPr>
                <w:color w:val="333333"/>
                <w:sz w:val="24"/>
              </w:rPr>
              <w:t>of</w:t>
            </w:r>
            <w:r>
              <w:rPr>
                <w:color w:val="333333"/>
                <w:spacing w:val="22"/>
                <w:sz w:val="24"/>
              </w:rPr>
              <w:t xml:space="preserve"> </w:t>
            </w:r>
            <w:r>
              <w:rPr>
                <w:color w:val="333333"/>
                <w:sz w:val="24"/>
              </w:rPr>
              <w:t>singleton</w:t>
            </w:r>
            <w:r>
              <w:rPr>
                <w:color w:val="333333"/>
                <w:spacing w:val="23"/>
                <w:sz w:val="24"/>
              </w:rPr>
              <w:t xml:space="preserve"> </w:t>
            </w:r>
            <w:r>
              <w:rPr>
                <w:color w:val="333333"/>
                <w:sz w:val="24"/>
              </w:rPr>
              <w:t>class</w:t>
            </w:r>
            <w:r>
              <w:rPr>
                <w:color w:val="333333"/>
                <w:spacing w:val="22"/>
                <w:sz w:val="24"/>
              </w:rPr>
              <w:t xml:space="preserve"> </w:t>
            </w:r>
            <w:r>
              <w:rPr>
                <w:color w:val="333333"/>
                <w:sz w:val="24"/>
              </w:rPr>
              <w:t>will</w:t>
            </w:r>
            <w:r>
              <w:rPr>
                <w:color w:val="333333"/>
                <w:spacing w:val="23"/>
                <w:sz w:val="24"/>
              </w:rPr>
              <w:t xml:space="preserve"> </w:t>
            </w:r>
            <w:r>
              <w:rPr>
                <w:color w:val="333333"/>
                <w:sz w:val="24"/>
              </w:rPr>
              <w:t>be</w:t>
            </w:r>
            <w:r>
              <w:rPr>
                <w:color w:val="333333"/>
                <w:spacing w:val="21"/>
                <w:sz w:val="24"/>
              </w:rPr>
              <w:t xml:space="preserve"> </w:t>
            </w:r>
            <w:r>
              <w:rPr>
                <w:color w:val="333333"/>
                <w:sz w:val="24"/>
              </w:rPr>
              <w:t>created,</w:t>
            </w:r>
            <w:r>
              <w:rPr>
                <w:color w:val="333333"/>
                <w:spacing w:val="22"/>
                <w:sz w:val="24"/>
              </w:rPr>
              <w:t xml:space="preserve"> </w:t>
            </w:r>
            <w:r>
              <w:rPr>
                <w:color w:val="333333"/>
                <w:sz w:val="24"/>
              </w:rPr>
              <w:t>one</w:t>
            </w:r>
            <w:r>
              <w:rPr>
                <w:color w:val="333333"/>
                <w:spacing w:val="21"/>
                <w:sz w:val="24"/>
              </w:rPr>
              <w:t xml:space="preserve"> </w:t>
            </w:r>
            <w:r>
              <w:rPr>
                <w:color w:val="333333"/>
                <w:sz w:val="24"/>
              </w:rPr>
              <w:t>for</w:t>
            </w:r>
            <w:r>
              <w:rPr>
                <w:color w:val="333333"/>
                <w:spacing w:val="21"/>
                <w:sz w:val="24"/>
              </w:rPr>
              <w:t xml:space="preserve"> </w:t>
            </w:r>
            <w:r>
              <w:rPr>
                <w:color w:val="333333"/>
                <w:sz w:val="24"/>
              </w:rPr>
              <w:t>ea</w:t>
            </w:r>
            <w:r>
              <w:rPr>
                <w:color w:val="333333"/>
                <w:spacing w:val="-57"/>
                <w:sz w:val="24"/>
              </w:rPr>
              <w:t xml:space="preserve"> </w:t>
            </w:r>
            <w:r>
              <w:rPr>
                <w:color w:val="333333"/>
                <w:sz w:val="24"/>
              </w:rPr>
              <w:t>classloader.</w:t>
            </w:r>
          </w:p>
        </w:tc>
        <w:tc>
          <w:tcPr>
            <w:tcW w:w="312" w:type="dxa"/>
            <w:tcBorders>
              <w:left w:val="dotted" w:sz="4" w:space="0" w:color="000000"/>
            </w:tcBorders>
            <w:shd w:val="clear" w:color="auto" w:fill="F9EBD6"/>
          </w:tcPr>
          <w:p w:rsidR="00D13DF5" w:rsidRDefault="00502E84" w:rsidP="00F0633A">
            <w:pPr>
              <w:pStyle w:val="TableParagraph"/>
              <w:spacing w:line="275" w:lineRule="exact"/>
              <w:ind w:left="720"/>
              <w:rPr>
                <w:sz w:val="24"/>
              </w:rPr>
            </w:pPr>
            <w:r>
              <w:rPr>
                <w:color w:val="333333"/>
                <w:sz w:val="24"/>
              </w:rPr>
              <w:t>ch</w:t>
            </w:r>
          </w:p>
        </w:tc>
      </w:tr>
      <w:tr w:rsidR="00D13DF5">
        <w:trPr>
          <w:trHeight w:val="488"/>
        </w:trPr>
        <w:tc>
          <w:tcPr>
            <w:tcW w:w="494" w:type="dxa"/>
            <w:vMerge w:val="restart"/>
            <w:tcBorders>
              <w:left w:val="dotted" w:sz="4" w:space="0" w:color="000000"/>
            </w:tcBorders>
          </w:tcPr>
          <w:p w:rsidR="00D13DF5" w:rsidRDefault="00D13DF5" w:rsidP="00F0633A">
            <w:pPr>
              <w:pStyle w:val="TableParagraph"/>
              <w:ind w:left="720"/>
              <w:rPr>
                <w:sz w:val="24"/>
              </w:rPr>
            </w:pPr>
          </w:p>
        </w:tc>
        <w:tc>
          <w:tcPr>
            <w:tcW w:w="10450" w:type="dxa"/>
            <w:tcBorders>
              <w:bottom w:val="single" w:sz="6" w:space="0" w:color="D3D3D3"/>
              <w:right w:val="dotted" w:sz="4" w:space="0" w:color="000000"/>
            </w:tcBorders>
          </w:tcPr>
          <w:p w:rsidR="00D13DF5" w:rsidRDefault="00D13DF5" w:rsidP="00F0633A">
            <w:pPr>
              <w:pStyle w:val="TableParagraph"/>
              <w:ind w:left="720"/>
              <w:rPr>
                <w:sz w:val="24"/>
              </w:rPr>
            </w:pPr>
          </w:p>
        </w:tc>
        <w:tc>
          <w:tcPr>
            <w:tcW w:w="312" w:type="dxa"/>
            <w:tcBorders>
              <w:left w:val="dotted" w:sz="4" w:space="0" w:color="000000"/>
              <w:bottom w:val="single" w:sz="6" w:space="0" w:color="D3D3D3"/>
            </w:tcBorders>
          </w:tcPr>
          <w:p w:rsidR="00D13DF5" w:rsidRDefault="00D13DF5" w:rsidP="00F0633A">
            <w:pPr>
              <w:pStyle w:val="TableParagraph"/>
              <w:ind w:left="720"/>
              <w:rPr>
                <w:sz w:val="24"/>
              </w:rPr>
            </w:pPr>
          </w:p>
        </w:tc>
      </w:tr>
      <w:tr w:rsidR="00D13DF5">
        <w:trPr>
          <w:trHeight w:val="5727"/>
        </w:trPr>
        <w:tc>
          <w:tcPr>
            <w:tcW w:w="494" w:type="dxa"/>
            <w:vMerge/>
            <w:tcBorders>
              <w:top w:val="nil"/>
              <w:left w:val="dotted" w:sz="4" w:space="0" w:color="000000"/>
            </w:tcBorders>
          </w:tcPr>
          <w:p w:rsidR="00D13DF5" w:rsidRDefault="00D13DF5" w:rsidP="00F0633A">
            <w:pPr>
              <w:ind w:left="720"/>
              <w:rPr>
                <w:sz w:val="2"/>
                <w:szCs w:val="2"/>
              </w:rPr>
            </w:pPr>
          </w:p>
        </w:tc>
        <w:tc>
          <w:tcPr>
            <w:tcW w:w="10450" w:type="dxa"/>
            <w:tcBorders>
              <w:top w:val="single" w:sz="6" w:space="0" w:color="D3D3D3"/>
              <w:bottom w:val="single" w:sz="4" w:space="0" w:color="000000"/>
              <w:right w:val="dotted" w:sz="4" w:space="0" w:color="000000"/>
            </w:tcBorders>
          </w:tcPr>
          <w:p w:rsidR="00D13DF5" w:rsidRDefault="00D13DF5" w:rsidP="00F0633A">
            <w:pPr>
              <w:pStyle w:val="TableParagraph"/>
              <w:spacing w:before="10"/>
              <w:ind w:left="720"/>
              <w:rPr>
                <w:sz w:val="31"/>
              </w:rPr>
            </w:pPr>
          </w:p>
          <w:p w:rsidR="00D13DF5" w:rsidRDefault="00502E84" w:rsidP="00F0633A">
            <w:pPr>
              <w:pStyle w:val="TableParagraph"/>
              <w:ind w:left="720"/>
              <w:rPr>
                <w:sz w:val="24"/>
              </w:rPr>
            </w:pPr>
            <w:r>
              <w:rPr>
                <w:color w:val="600A38"/>
                <w:sz w:val="24"/>
              </w:rPr>
              <w:t>Significance</w:t>
            </w:r>
            <w:r>
              <w:rPr>
                <w:color w:val="600A38"/>
                <w:spacing w:val="-3"/>
                <w:sz w:val="24"/>
              </w:rPr>
              <w:t xml:space="preserve"> </w:t>
            </w:r>
            <w:r>
              <w:rPr>
                <w:color w:val="600A38"/>
                <w:sz w:val="24"/>
              </w:rPr>
              <w:t>of</w:t>
            </w:r>
            <w:r>
              <w:rPr>
                <w:color w:val="600A38"/>
                <w:spacing w:val="-1"/>
                <w:sz w:val="24"/>
              </w:rPr>
              <w:t xml:space="preserve"> </w:t>
            </w:r>
            <w:r>
              <w:rPr>
                <w:color w:val="600A38"/>
                <w:sz w:val="24"/>
              </w:rPr>
              <w:t>Serialization</w:t>
            </w:r>
            <w:r>
              <w:rPr>
                <w:color w:val="600A38"/>
                <w:spacing w:val="-1"/>
                <w:sz w:val="24"/>
              </w:rPr>
              <w:t xml:space="preserve"> </w:t>
            </w:r>
            <w:r>
              <w:rPr>
                <w:color w:val="600A38"/>
                <w:sz w:val="24"/>
              </w:rPr>
              <w:t>in</w:t>
            </w:r>
            <w:r>
              <w:rPr>
                <w:color w:val="600A38"/>
                <w:spacing w:val="-1"/>
                <w:sz w:val="24"/>
              </w:rPr>
              <w:t xml:space="preserve"> </w:t>
            </w:r>
            <w:r>
              <w:rPr>
                <w:color w:val="600A38"/>
                <w:sz w:val="24"/>
              </w:rPr>
              <w:t>Singleton</w:t>
            </w:r>
            <w:r>
              <w:rPr>
                <w:color w:val="600A38"/>
                <w:spacing w:val="-1"/>
                <w:sz w:val="24"/>
              </w:rPr>
              <w:t xml:space="preserve"> </w:t>
            </w:r>
            <w:r>
              <w:rPr>
                <w:color w:val="600A38"/>
                <w:sz w:val="24"/>
              </w:rPr>
              <w:t>Pattern</w:t>
            </w:r>
          </w:p>
          <w:p w:rsidR="00D13DF5" w:rsidRDefault="00D13DF5" w:rsidP="00F0633A">
            <w:pPr>
              <w:pStyle w:val="TableParagraph"/>
              <w:spacing w:before="5"/>
              <w:ind w:left="720"/>
              <w:rPr>
                <w:sz w:val="24"/>
              </w:rPr>
            </w:pPr>
          </w:p>
          <w:p w:rsidR="00D13DF5" w:rsidRDefault="00502E84" w:rsidP="00F0633A">
            <w:pPr>
              <w:pStyle w:val="TableParagraph"/>
              <w:ind w:left="720" w:right="-90"/>
              <w:rPr>
                <w:sz w:val="24"/>
              </w:rPr>
            </w:pPr>
            <w:r>
              <w:rPr>
                <w:color w:val="333333"/>
                <w:sz w:val="24"/>
              </w:rPr>
              <w:t>If</w:t>
            </w:r>
            <w:r>
              <w:rPr>
                <w:color w:val="333333"/>
                <w:spacing w:val="-14"/>
                <w:sz w:val="24"/>
              </w:rPr>
              <w:t xml:space="preserve"> </w:t>
            </w:r>
            <w:r>
              <w:rPr>
                <w:color w:val="333333"/>
                <w:sz w:val="24"/>
              </w:rPr>
              <w:t>singleton</w:t>
            </w:r>
            <w:r>
              <w:rPr>
                <w:color w:val="333333"/>
                <w:spacing w:val="-11"/>
                <w:sz w:val="24"/>
              </w:rPr>
              <w:t xml:space="preserve"> </w:t>
            </w:r>
            <w:r>
              <w:rPr>
                <w:color w:val="333333"/>
                <w:sz w:val="24"/>
              </w:rPr>
              <w:t>class</w:t>
            </w:r>
            <w:r>
              <w:rPr>
                <w:color w:val="333333"/>
                <w:spacing w:val="-11"/>
                <w:sz w:val="24"/>
              </w:rPr>
              <w:t xml:space="preserve"> </w:t>
            </w:r>
            <w:r>
              <w:rPr>
                <w:color w:val="333333"/>
                <w:sz w:val="24"/>
              </w:rPr>
              <w:t>is</w:t>
            </w:r>
            <w:r>
              <w:rPr>
                <w:color w:val="333333"/>
                <w:spacing w:val="-10"/>
                <w:sz w:val="24"/>
              </w:rPr>
              <w:t xml:space="preserve"> </w:t>
            </w:r>
            <w:r>
              <w:rPr>
                <w:color w:val="333333"/>
                <w:sz w:val="24"/>
              </w:rPr>
              <w:t>Serializable,</w:t>
            </w:r>
            <w:r>
              <w:rPr>
                <w:color w:val="333333"/>
                <w:spacing w:val="-12"/>
                <w:sz w:val="24"/>
              </w:rPr>
              <w:t xml:space="preserve"> </w:t>
            </w:r>
            <w:r>
              <w:rPr>
                <w:color w:val="333333"/>
                <w:sz w:val="24"/>
              </w:rPr>
              <w:t>you</w:t>
            </w:r>
            <w:r>
              <w:rPr>
                <w:color w:val="333333"/>
                <w:spacing w:val="-11"/>
                <w:sz w:val="24"/>
              </w:rPr>
              <w:t xml:space="preserve"> </w:t>
            </w:r>
            <w:r>
              <w:rPr>
                <w:color w:val="333333"/>
                <w:sz w:val="24"/>
              </w:rPr>
              <w:t>can</w:t>
            </w:r>
            <w:r>
              <w:rPr>
                <w:color w:val="333333"/>
                <w:spacing w:val="-11"/>
                <w:sz w:val="24"/>
              </w:rPr>
              <w:t xml:space="preserve"> </w:t>
            </w:r>
            <w:r>
              <w:rPr>
                <w:color w:val="333333"/>
                <w:sz w:val="24"/>
              </w:rPr>
              <w:t>serialize</w:t>
            </w:r>
            <w:r>
              <w:rPr>
                <w:color w:val="333333"/>
                <w:spacing w:val="-13"/>
                <w:sz w:val="24"/>
              </w:rPr>
              <w:t xml:space="preserve"> </w:t>
            </w:r>
            <w:r>
              <w:rPr>
                <w:color w:val="333333"/>
                <w:sz w:val="24"/>
              </w:rPr>
              <w:t>the</w:t>
            </w:r>
            <w:r>
              <w:rPr>
                <w:color w:val="333333"/>
                <w:spacing w:val="-9"/>
                <w:sz w:val="24"/>
              </w:rPr>
              <w:t xml:space="preserve"> </w:t>
            </w:r>
            <w:r>
              <w:rPr>
                <w:color w:val="333333"/>
                <w:sz w:val="24"/>
              </w:rPr>
              <w:t>singleton</w:t>
            </w:r>
            <w:r>
              <w:rPr>
                <w:color w:val="333333"/>
                <w:spacing w:val="-11"/>
                <w:sz w:val="24"/>
              </w:rPr>
              <w:t xml:space="preserve"> </w:t>
            </w:r>
            <w:r>
              <w:rPr>
                <w:color w:val="333333"/>
                <w:sz w:val="24"/>
              </w:rPr>
              <w:t>instance.</w:t>
            </w:r>
            <w:r>
              <w:rPr>
                <w:color w:val="333333"/>
                <w:spacing w:val="-11"/>
                <w:sz w:val="24"/>
              </w:rPr>
              <w:t xml:space="preserve"> </w:t>
            </w:r>
            <w:r>
              <w:rPr>
                <w:color w:val="333333"/>
                <w:sz w:val="24"/>
              </w:rPr>
              <w:t>Once</w:t>
            </w:r>
            <w:r>
              <w:rPr>
                <w:color w:val="333333"/>
                <w:spacing w:val="-12"/>
                <w:sz w:val="24"/>
              </w:rPr>
              <w:t xml:space="preserve"> </w:t>
            </w:r>
            <w:r>
              <w:rPr>
                <w:color w:val="333333"/>
                <w:sz w:val="24"/>
              </w:rPr>
              <w:t>it</w:t>
            </w:r>
            <w:r>
              <w:rPr>
                <w:color w:val="333333"/>
                <w:spacing w:val="-10"/>
                <w:sz w:val="24"/>
              </w:rPr>
              <w:t xml:space="preserve"> </w:t>
            </w:r>
            <w:r>
              <w:rPr>
                <w:color w:val="333333"/>
                <w:sz w:val="24"/>
              </w:rPr>
              <w:t>is</w:t>
            </w:r>
            <w:r>
              <w:rPr>
                <w:color w:val="333333"/>
                <w:spacing w:val="-11"/>
                <w:sz w:val="24"/>
              </w:rPr>
              <w:t xml:space="preserve"> </w:t>
            </w:r>
            <w:r>
              <w:rPr>
                <w:color w:val="333333"/>
                <w:sz w:val="24"/>
              </w:rPr>
              <w:t>serialized,</w:t>
            </w:r>
            <w:r>
              <w:rPr>
                <w:color w:val="333333"/>
                <w:spacing w:val="-9"/>
                <w:sz w:val="24"/>
              </w:rPr>
              <w:t xml:space="preserve"> </w:t>
            </w:r>
            <w:r>
              <w:rPr>
                <w:color w:val="333333"/>
                <w:sz w:val="24"/>
              </w:rPr>
              <w:t>you</w:t>
            </w:r>
            <w:r>
              <w:rPr>
                <w:color w:val="333333"/>
                <w:spacing w:val="-11"/>
                <w:sz w:val="24"/>
              </w:rPr>
              <w:t xml:space="preserve"> </w:t>
            </w:r>
            <w:r>
              <w:rPr>
                <w:color w:val="333333"/>
                <w:sz w:val="24"/>
              </w:rPr>
              <w:t>can</w:t>
            </w:r>
            <w:r>
              <w:rPr>
                <w:color w:val="333333"/>
                <w:spacing w:val="-9"/>
                <w:sz w:val="24"/>
              </w:rPr>
              <w:t xml:space="preserve"> </w:t>
            </w:r>
            <w:r>
              <w:rPr>
                <w:color w:val="333333"/>
                <w:sz w:val="24"/>
              </w:rPr>
              <w:t>deseriali</w:t>
            </w:r>
            <w:r>
              <w:rPr>
                <w:color w:val="333333"/>
                <w:spacing w:val="-57"/>
                <w:sz w:val="24"/>
              </w:rPr>
              <w:t xml:space="preserve"> </w:t>
            </w:r>
            <w:r>
              <w:rPr>
                <w:color w:val="333333"/>
                <w:sz w:val="24"/>
              </w:rPr>
              <w:t>it</w:t>
            </w:r>
            <w:r>
              <w:rPr>
                <w:color w:val="333333"/>
                <w:spacing w:val="-1"/>
                <w:sz w:val="24"/>
              </w:rPr>
              <w:t xml:space="preserve"> </w:t>
            </w:r>
            <w:r>
              <w:rPr>
                <w:color w:val="333333"/>
                <w:sz w:val="24"/>
              </w:rPr>
              <w:t>but it will not return the singleton object.</w:t>
            </w:r>
          </w:p>
          <w:p w:rsidR="00D13DF5" w:rsidRDefault="00D13DF5" w:rsidP="00F0633A">
            <w:pPr>
              <w:pStyle w:val="TableParagraph"/>
              <w:spacing w:before="3"/>
              <w:ind w:left="720"/>
              <w:rPr>
                <w:sz w:val="24"/>
              </w:rPr>
            </w:pPr>
          </w:p>
          <w:p w:rsidR="00D13DF5" w:rsidRDefault="00502E84" w:rsidP="00F0633A">
            <w:pPr>
              <w:pStyle w:val="TableParagraph"/>
              <w:ind w:left="720" w:right="-202"/>
              <w:rPr>
                <w:sz w:val="24"/>
              </w:rPr>
            </w:pPr>
            <w:r>
              <w:rPr>
                <w:color w:val="333333"/>
                <w:sz w:val="24"/>
              </w:rPr>
              <w:t>To</w:t>
            </w:r>
            <w:r>
              <w:rPr>
                <w:color w:val="333333"/>
                <w:spacing w:val="-9"/>
                <w:sz w:val="24"/>
              </w:rPr>
              <w:t xml:space="preserve"> </w:t>
            </w:r>
            <w:r>
              <w:rPr>
                <w:color w:val="333333"/>
                <w:sz w:val="24"/>
              </w:rPr>
              <w:t>resolve</w:t>
            </w:r>
            <w:r>
              <w:rPr>
                <w:color w:val="333333"/>
                <w:spacing w:val="-9"/>
                <w:sz w:val="24"/>
              </w:rPr>
              <w:t xml:space="preserve"> </w:t>
            </w:r>
            <w:r>
              <w:rPr>
                <w:color w:val="333333"/>
                <w:sz w:val="24"/>
              </w:rPr>
              <w:t>this</w:t>
            </w:r>
            <w:r>
              <w:rPr>
                <w:color w:val="333333"/>
                <w:spacing w:val="-8"/>
                <w:sz w:val="24"/>
              </w:rPr>
              <w:t xml:space="preserve"> </w:t>
            </w:r>
            <w:r>
              <w:rPr>
                <w:color w:val="333333"/>
                <w:sz w:val="24"/>
              </w:rPr>
              <w:t>issue,</w:t>
            </w:r>
            <w:r>
              <w:rPr>
                <w:color w:val="333333"/>
                <w:spacing w:val="-9"/>
                <w:sz w:val="24"/>
              </w:rPr>
              <w:t xml:space="preserve"> </w:t>
            </w:r>
            <w:r>
              <w:rPr>
                <w:color w:val="333333"/>
                <w:sz w:val="24"/>
              </w:rPr>
              <w:t>you</w:t>
            </w:r>
            <w:r>
              <w:rPr>
                <w:color w:val="333333"/>
                <w:spacing w:val="-7"/>
                <w:sz w:val="24"/>
              </w:rPr>
              <w:t xml:space="preserve"> </w:t>
            </w:r>
            <w:r>
              <w:rPr>
                <w:color w:val="333333"/>
                <w:sz w:val="24"/>
              </w:rPr>
              <w:t>need</w:t>
            </w:r>
            <w:r>
              <w:rPr>
                <w:color w:val="333333"/>
                <w:spacing w:val="-9"/>
                <w:sz w:val="24"/>
              </w:rPr>
              <w:t xml:space="preserve"> </w:t>
            </w:r>
            <w:r>
              <w:rPr>
                <w:color w:val="333333"/>
                <w:sz w:val="24"/>
              </w:rPr>
              <w:t>to</w:t>
            </w:r>
            <w:r>
              <w:rPr>
                <w:color w:val="333333"/>
                <w:spacing w:val="-8"/>
                <w:sz w:val="24"/>
              </w:rPr>
              <w:t xml:space="preserve"> </w:t>
            </w:r>
            <w:r>
              <w:rPr>
                <w:color w:val="333333"/>
                <w:sz w:val="24"/>
              </w:rPr>
              <w:t>override</w:t>
            </w:r>
            <w:r>
              <w:rPr>
                <w:color w:val="333333"/>
                <w:spacing w:val="-7"/>
                <w:sz w:val="24"/>
              </w:rPr>
              <w:t xml:space="preserve"> </w:t>
            </w:r>
            <w:r>
              <w:rPr>
                <w:color w:val="333333"/>
                <w:sz w:val="24"/>
              </w:rPr>
              <w:t xml:space="preserve">the </w:t>
            </w:r>
            <w:r>
              <w:rPr>
                <w:b/>
                <w:color w:val="333333"/>
                <w:sz w:val="24"/>
              </w:rPr>
              <w:t>readResolve()</w:t>
            </w:r>
            <w:r>
              <w:rPr>
                <w:b/>
                <w:color w:val="333333"/>
                <w:spacing w:val="-9"/>
                <w:sz w:val="24"/>
              </w:rPr>
              <w:t xml:space="preserve"> </w:t>
            </w:r>
            <w:r>
              <w:rPr>
                <w:b/>
                <w:color w:val="333333"/>
                <w:sz w:val="24"/>
              </w:rPr>
              <w:t>method</w:t>
            </w:r>
            <w:r>
              <w:rPr>
                <w:b/>
                <w:color w:val="333333"/>
                <w:spacing w:val="1"/>
                <w:sz w:val="24"/>
              </w:rPr>
              <w:t xml:space="preserve"> </w:t>
            </w:r>
            <w:r>
              <w:rPr>
                <w:color w:val="333333"/>
                <w:sz w:val="24"/>
              </w:rPr>
              <w:t>that</w:t>
            </w:r>
            <w:r>
              <w:rPr>
                <w:color w:val="333333"/>
                <w:spacing w:val="-6"/>
                <w:sz w:val="24"/>
              </w:rPr>
              <w:t xml:space="preserve"> </w:t>
            </w:r>
            <w:r>
              <w:rPr>
                <w:color w:val="333333"/>
                <w:sz w:val="24"/>
              </w:rPr>
              <w:t>enforces</w:t>
            </w:r>
            <w:r>
              <w:rPr>
                <w:color w:val="333333"/>
                <w:spacing w:val="-8"/>
                <w:sz w:val="24"/>
              </w:rPr>
              <w:t xml:space="preserve"> </w:t>
            </w:r>
            <w:r>
              <w:rPr>
                <w:color w:val="333333"/>
                <w:sz w:val="24"/>
              </w:rPr>
              <w:t>the</w:t>
            </w:r>
            <w:r>
              <w:rPr>
                <w:color w:val="333333"/>
                <w:spacing w:val="-9"/>
                <w:sz w:val="24"/>
              </w:rPr>
              <w:t xml:space="preserve"> </w:t>
            </w:r>
            <w:r>
              <w:rPr>
                <w:color w:val="333333"/>
                <w:sz w:val="24"/>
              </w:rPr>
              <w:t>singleton.</w:t>
            </w:r>
            <w:r>
              <w:rPr>
                <w:color w:val="333333"/>
                <w:spacing w:val="-6"/>
                <w:sz w:val="24"/>
              </w:rPr>
              <w:t xml:space="preserve"> </w:t>
            </w:r>
            <w:r>
              <w:rPr>
                <w:color w:val="333333"/>
                <w:sz w:val="24"/>
              </w:rPr>
              <w:t>It</w:t>
            </w:r>
            <w:r>
              <w:rPr>
                <w:color w:val="333333"/>
                <w:spacing w:val="-6"/>
                <w:sz w:val="24"/>
              </w:rPr>
              <w:t xml:space="preserve"> </w:t>
            </w:r>
            <w:r>
              <w:rPr>
                <w:color w:val="333333"/>
                <w:sz w:val="24"/>
              </w:rPr>
              <w:t>is</w:t>
            </w:r>
            <w:r>
              <w:rPr>
                <w:color w:val="333333"/>
                <w:spacing w:val="-8"/>
                <w:sz w:val="24"/>
              </w:rPr>
              <w:t xml:space="preserve"> </w:t>
            </w:r>
            <w:r>
              <w:rPr>
                <w:color w:val="333333"/>
                <w:sz w:val="24"/>
              </w:rPr>
              <w:t>called</w:t>
            </w:r>
            <w:r>
              <w:rPr>
                <w:color w:val="333333"/>
                <w:spacing w:val="-9"/>
                <w:sz w:val="24"/>
              </w:rPr>
              <w:t xml:space="preserve"> </w:t>
            </w:r>
            <w:r>
              <w:rPr>
                <w:color w:val="333333"/>
                <w:sz w:val="24"/>
              </w:rPr>
              <w:t>ju</w:t>
            </w:r>
            <w:r>
              <w:rPr>
                <w:color w:val="333333"/>
                <w:spacing w:val="-57"/>
                <w:sz w:val="24"/>
              </w:rPr>
              <w:t xml:space="preserve"> </w:t>
            </w:r>
            <w:r>
              <w:rPr>
                <w:color w:val="333333"/>
                <w:sz w:val="24"/>
              </w:rPr>
              <w:t>after</w:t>
            </w:r>
            <w:r>
              <w:rPr>
                <w:color w:val="333333"/>
                <w:spacing w:val="-1"/>
                <w:sz w:val="24"/>
              </w:rPr>
              <w:t xml:space="preserve"> </w:t>
            </w:r>
            <w:r>
              <w:rPr>
                <w:color w:val="333333"/>
                <w:sz w:val="24"/>
              </w:rPr>
              <w:t>the</w:t>
            </w:r>
            <w:r>
              <w:rPr>
                <w:color w:val="333333"/>
                <w:spacing w:val="-2"/>
                <w:sz w:val="24"/>
              </w:rPr>
              <w:t xml:space="preserve"> </w:t>
            </w:r>
            <w:r>
              <w:rPr>
                <w:color w:val="333333"/>
                <w:sz w:val="24"/>
              </w:rPr>
              <w:t>object is deserialized.</w:t>
            </w:r>
            <w:r>
              <w:rPr>
                <w:color w:val="333333"/>
                <w:spacing w:val="2"/>
                <w:sz w:val="24"/>
              </w:rPr>
              <w:t xml:space="preserve"> </w:t>
            </w:r>
            <w:r>
              <w:rPr>
                <w:color w:val="333333"/>
                <w:sz w:val="24"/>
              </w:rPr>
              <w:t>It returns the singleton object.</w:t>
            </w:r>
          </w:p>
          <w:p w:rsidR="00D13DF5" w:rsidRDefault="00D13DF5" w:rsidP="00F0633A">
            <w:pPr>
              <w:pStyle w:val="TableParagraph"/>
              <w:spacing w:before="11"/>
              <w:ind w:left="720"/>
              <w:rPr>
                <w:sz w:val="32"/>
              </w:rPr>
            </w:pPr>
          </w:p>
          <w:p w:rsidR="00D13DF5" w:rsidRDefault="00502E84" w:rsidP="00F0633A">
            <w:pPr>
              <w:pStyle w:val="TableParagraph"/>
              <w:numPr>
                <w:ilvl w:val="0"/>
                <w:numId w:val="162"/>
              </w:numPr>
              <w:tabs>
                <w:tab w:val="left" w:pos="726"/>
              </w:tabs>
              <w:ind w:left="720" w:hanging="361"/>
              <w:rPr>
                <w:sz w:val="24"/>
              </w:rPr>
            </w:pPr>
            <w:r>
              <w:rPr>
                <w:b/>
                <w:color w:val="006699"/>
                <w:sz w:val="24"/>
              </w:rPr>
              <w:t>public</w:t>
            </w:r>
            <w:r>
              <w:rPr>
                <w:b/>
                <w:color w:val="006699"/>
                <w:spacing w:val="-2"/>
                <w:sz w:val="24"/>
              </w:rPr>
              <w:t xml:space="preserve"> </w:t>
            </w:r>
            <w:r>
              <w:rPr>
                <w:b/>
                <w:color w:val="006699"/>
                <w:sz w:val="24"/>
              </w:rPr>
              <w:t>class</w:t>
            </w:r>
            <w:r>
              <w:rPr>
                <w:b/>
                <w:color w:val="006699"/>
                <w:spacing w:val="-2"/>
                <w:sz w:val="24"/>
              </w:rPr>
              <w:t xml:space="preserve"> </w:t>
            </w:r>
            <w:r>
              <w:rPr>
                <w:sz w:val="24"/>
              </w:rPr>
              <w:t>A</w:t>
            </w:r>
            <w:r>
              <w:rPr>
                <w:spacing w:val="-2"/>
                <w:sz w:val="24"/>
              </w:rPr>
              <w:t xml:space="preserve"> </w:t>
            </w:r>
            <w:r>
              <w:rPr>
                <w:b/>
                <w:color w:val="006699"/>
                <w:sz w:val="24"/>
              </w:rPr>
              <w:t>implements</w:t>
            </w:r>
            <w:r>
              <w:rPr>
                <w:b/>
                <w:color w:val="006699"/>
                <w:spacing w:val="-1"/>
                <w:sz w:val="24"/>
              </w:rPr>
              <w:t xml:space="preserve"> </w:t>
            </w:r>
            <w:r>
              <w:rPr>
                <w:sz w:val="24"/>
              </w:rPr>
              <w:t>Serializable</w:t>
            </w:r>
            <w:r>
              <w:rPr>
                <w:spacing w:val="-2"/>
                <w:sz w:val="24"/>
              </w:rPr>
              <w:t xml:space="preserve"> </w:t>
            </w:r>
            <w:r>
              <w:rPr>
                <w:sz w:val="24"/>
              </w:rPr>
              <w:t>{</w:t>
            </w:r>
          </w:p>
          <w:p w:rsidR="00D13DF5" w:rsidRDefault="00502E84" w:rsidP="00F0633A">
            <w:pPr>
              <w:pStyle w:val="TableParagraph"/>
              <w:numPr>
                <w:ilvl w:val="0"/>
                <w:numId w:val="162"/>
              </w:numPr>
              <w:tabs>
                <w:tab w:val="left" w:pos="1205"/>
                <w:tab w:val="left" w:pos="1206"/>
              </w:tabs>
              <w:spacing w:before="99"/>
              <w:ind w:left="720" w:hanging="841"/>
              <w:rPr>
                <w:sz w:val="24"/>
              </w:rPr>
            </w:pPr>
            <w:r>
              <w:rPr>
                <w:color w:val="008200"/>
                <w:sz w:val="24"/>
              </w:rPr>
              <w:t>//your</w:t>
            </w:r>
            <w:r>
              <w:rPr>
                <w:color w:val="008200"/>
                <w:spacing w:val="-2"/>
                <w:sz w:val="24"/>
              </w:rPr>
              <w:t xml:space="preserve"> </w:t>
            </w:r>
            <w:r>
              <w:rPr>
                <w:color w:val="008200"/>
                <w:sz w:val="24"/>
              </w:rPr>
              <w:t>code</w:t>
            </w:r>
            <w:r>
              <w:rPr>
                <w:color w:val="008200"/>
                <w:spacing w:val="-1"/>
                <w:sz w:val="24"/>
              </w:rPr>
              <w:t xml:space="preserve"> </w:t>
            </w:r>
            <w:r>
              <w:rPr>
                <w:color w:val="008200"/>
                <w:sz w:val="24"/>
              </w:rPr>
              <w:t>of</w:t>
            </w:r>
            <w:r>
              <w:rPr>
                <w:color w:val="008200"/>
                <w:spacing w:val="-2"/>
                <w:sz w:val="24"/>
              </w:rPr>
              <w:t xml:space="preserve"> </w:t>
            </w:r>
            <w:r>
              <w:rPr>
                <w:color w:val="008200"/>
                <w:sz w:val="24"/>
              </w:rPr>
              <w:t>singleton</w:t>
            </w:r>
          </w:p>
          <w:p w:rsidR="00D13DF5" w:rsidRDefault="00502E84" w:rsidP="00F0633A">
            <w:pPr>
              <w:pStyle w:val="TableParagraph"/>
              <w:numPr>
                <w:ilvl w:val="0"/>
                <w:numId w:val="162"/>
              </w:numPr>
              <w:tabs>
                <w:tab w:val="left" w:pos="1205"/>
                <w:tab w:val="left" w:pos="1206"/>
              </w:tabs>
              <w:spacing w:before="100"/>
              <w:ind w:left="720" w:hanging="841"/>
              <w:rPr>
                <w:sz w:val="24"/>
              </w:rPr>
            </w:pPr>
            <w:r>
              <w:rPr>
                <w:b/>
                <w:color w:val="006699"/>
                <w:sz w:val="24"/>
              </w:rPr>
              <w:t>protected</w:t>
            </w:r>
            <w:r>
              <w:rPr>
                <w:b/>
                <w:color w:val="006699"/>
                <w:spacing w:val="-1"/>
                <w:sz w:val="24"/>
              </w:rPr>
              <w:t xml:space="preserve"> </w:t>
            </w:r>
            <w:r>
              <w:rPr>
                <w:sz w:val="24"/>
              </w:rPr>
              <w:t>Object</w:t>
            </w:r>
            <w:r>
              <w:rPr>
                <w:spacing w:val="-1"/>
                <w:sz w:val="24"/>
              </w:rPr>
              <w:t xml:space="preserve"> </w:t>
            </w:r>
            <w:r>
              <w:rPr>
                <w:sz w:val="24"/>
              </w:rPr>
              <w:t>readResolve()</w:t>
            </w:r>
            <w:r>
              <w:rPr>
                <w:spacing w:val="-1"/>
                <w:sz w:val="24"/>
              </w:rPr>
              <w:t xml:space="preserve"> </w:t>
            </w:r>
            <w:r>
              <w:rPr>
                <w:sz w:val="24"/>
              </w:rPr>
              <w:t>{</w:t>
            </w:r>
          </w:p>
          <w:p w:rsidR="00D13DF5" w:rsidRDefault="00502E84" w:rsidP="00F0633A">
            <w:pPr>
              <w:pStyle w:val="TableParagraph"/>
              <w:numPr>
                <w:ilvl w:val="0"/>
                <w:numId w:val="162"/>
              </w:numPr>
              <w:tabs>
                <w:tab w:val="left" w:pos="1205"/>
                <w:tab w:val="left" w:pos="1445"/>
                <w:tab w:val="left" w:pos="1446"/>
              </w:tabs>
              <w:spacing w:before="99" w:line="326" w:lineRule="auto"/>
              <w:ind w:left="720" w:right="7579" w:firstLine="0"/>
              <w:rPr>
                <w:sz w:val="24"/>
              </w:rPr>
            </w:pPr>
            <w:r>
              <w:rPr>
                <w:b/>
                <w:color w:val="006699"/>
                <w:sz w:val="24"/>
              </w:rPr>
              <w:t>return</w:t>
            </w:r>
            <w:r>
              <w:rPr>
                <w:b/>
                <w:color w:val="006699"/>
                <w:spacing w:val="-14"/>
                <w:sz w:val="24"/>
              </w:rPr>
              <w:t xml:space="preserve"> </w:t>
            </w:r>
            <w:r>
              <w:rPr>
                <w:sz w:val="24"/>
              </w:rPr>
              <w:t>getA();</w:t>
            </w:r>
            <w:r>
              <w:rPr>
                <w:spacing w:val="-57"/>
                <w:sz w:val="24"/>
              </w:rPr>
              <w:t xml:space="preserve"> </w:t>
            </w:r>
            <w:r>
              <w:rPr>
                <w:sz w:val="24"/>
              </w:rPr>
              <w:t>5.</w:t>
            </w:r>
            <w:r>
              <w:rPr>
                <w:sz w:val="24"/>
              </w:rPr>
              <w:tab/>
              <w:t>}</w:t>
            </w:r>
          </w:p>
          <w:p w:rsidR="00D13DF5" w:rsidRDefault="00502E84" w:rsidP="00F0633A">
            <w:pPr>
              <w:pStyle w:val="TableParagraph"/>
              <w:spacing w:line="275" w:lineRule="exact"/>
              <w:ind w:left="720"/>
              <w:rPr>
                <w:sz w:val="24"/>
              </w:rPr>
            </w:pPr>
            <w:r>
              <w:rPr>
                <w:sz w:val="24"/>
              </w:rPr>
              <w:t>6.</w:t>
            </w:r>
          </w:p>
          <w:p w:rsidR="00D13DF5" w:rsidRDefault="00502E84" w:rsidP="00F0633A">
            <w:pPr>
              <w:pStyle w:val="TableParagraph"/>
              <w:tabs>
                <w:tab w:val="left" w:pos="965"/>
              </w:tabs>
              <w:spacing w:before="101"/>
              <w:ind w:left="720"/>
              <w:rPr>
                <w:sz w:val="24"/>
              </w:rPr>
            </w:pPr>
            <w:r>
              <w:rPr>
                <w:sz w:val="24"/>
              </w:rPr>
              <w:t>7.</w:t>
            </w:r>
            <w:r>
              <w:rPr>
                <w:sz w:val="24"/>
              </w:rPr>
              <w:tab/>
              <w:t>}</w:t>
            </w:r>
          </w:p>
        </w:tc>
        <w:tc>
          <w:tcPr>
            <w:tcW w:w="312" w:type="dxa"/>
            <w:tcBorders>
              <w:top w:val="single" w:sz="6" w:space="0" w:color="D3D3D3"/>
              <w:left w:val="dotted" w:sz="4" w:space="0" w:color="000000"/>
              <w:bottom w:val="single"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4"/>
              <w:ind w:left="720"/>
              <w:rPr>
                <w:sz w:val="28"/>
              </w:rPr>
            </w:pPr>
          </w:p>
          <w:p w:rsidR="00D13DF5" w:rsidRDefault="00502E84" w:rsidP="00F0633A">
            <w:pPr>
              <w:pStyle w:val="TableParagraph"/>
              <w:spacing w:line="722" w:lineRule="auto"/>
              <w:ind w:left="720" w:right="6" w:hanging="57"/>
              <w:rPr>
                <w:sz w:val="24"/>
              </w:rPr>
            </w:pPr>
            <w:r>
              <w:rPr>
                <w:color w:val="333333"/>
                <w:sz w:val="24"/>
              </w:rPr>
              <w:t>ze</w:t>
            </w:r>
            <w:r>
              <w:rPr>
                <w:color w:val="333333"/>
                <w:spacing w:val="-57"/>
                <w:sz w:val="24"/>
              </w:rPr>
              <w:t xml:space="preserve"> </w:t>
            </w:r>
            <w:r>
              <w:rPr>
                <w:color w:val="333333"/>
                <w:sz w:val="24"/>
              </w:rPr>
              <w:t>st</w:t>
            </w:r>
          </w:p>
        </w:tc>
      </w:tr>
      <w:tr w:rsidR="00D13DF5">
        <w:trPr>
          <w:trHeight w:val="3201"/>
        </w:trPr>
        <w:tc>
          <w:tcPr>
            <w:tcW w:w="494" w:type="dxa"/>
            <w:tcBorders>
              <w:left w:val="dotted" w:sz="4" w:space="0" w:color="000000"/>
              <w:bottom w:val="dotted" w:sz="4" w:space="0" w:color="000000"/>
            </w:tcBorders>
          </w:tcPr>
          <w:p w:rsidR="00D13DF5" w:rsidRDefault="00D13DF5" w:rsidP="00F0633A">
            <w:pPr>
              <w:pStyle w:val="TableParagraph"/>
              <w:ind w:left="720"/>
              <w:rPr>
                <w:sz w:val="24"/>
              </w:rPr>
            </w:pPr>
          </w:p>
        </w:tc>
        <w:tc>
          <w:tcPr>
            <w:tcW w:w="10450" w:type="dxa"/>
            <w:tcBorders>
              <w:top w:val="single" w:sz="4" w:space="0" w:color="000000"/>
              <w:bottom w:val="dotted" w:sz="4" w:space="0" w:color="000000"/>
              <w:right w:val="dotted"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10"/>
              <w:ind w:left="720"/>
              <w:rPr>
                <w:sz w:val="33"/>
              </w:rPr>
            </w:pPr>
          </w:p>
          <w:p w:rsidR="00D13DF5" w:rsidRDefault="00502E84" w:rsidP="00F0633A">
            <w:pPr>
              <w:pStyle w:val="TableParagraph"/>
              <w:ind w:left="720"/>
              <w:rPr>
                <w:b/>
                <w:sz w:val="24"/>
              </w:rPr>
            </w:pPr>
            <w:r>
              <w:rPr>
                <w:b/>
                <w:color w:val="600A4A"/>
                <w:sz w:val="24"/>
                <w:u w:val="thick" w:color="600A4A"/>
              </w:rPr>
              <w:t>Example</w:t>
            </w:r>
            <w:r>
              <w:rPr>
                <w:b/>
                <w:color w:val="600A4A"/>
                <w:spacing w:val="-2"/>
                <w:sz w:val="24"/>
                <w:u w:val="thick" w:color="600A4A"/>
              </w:rPr>
              <w:t xml:space="preserve"> </w:t>
            </w:r>
            <w:r>
              <w:rPr>
                <w:b/>
                <w:color w:val="600A4A"/>
                <w:sz w:val="24"/>
                <w:u w:val="thick" w:color="600A4A"/>
              </w:rPr>
              <w:t>of</w:t>
            </w:r>
            <w:r>
              <w:rPr>
                <w:b/>
                <w:color w:val="600A4A"/>
                <w:spacing w:val="-4"/>
                <w:sz w:val="24"/>
                <w:u w:val="thick" w:color="600A4A"/>
              </w:rPr>
              <w:t xml:space="preserve"> </w:t>
            </w:r>
            <w:r>
              <w:rPr>
                <w:b/>
                <w:color w:val="600A4A"/>
                <w:sz w:val="24"/>
                <w:u w:val="thick" w:color="600A4A"/>
              </w:rPr>
              <w:t>Builder</w:t>
            </w:r>
            <w:r>
              <w:rPr>
                <w:b/>
                <w:color w:val="600A4A"/>
                <w:spacing w:val="-2"/>
                <w:sz w:val="24"/>
                <w:u w:val="thick" w:color="600A4A"/>
              </w:rPr>
              <w:t xml:space="preserve"> </w:t>
            </w:r>
            <w:r>
              <w:rPr>
                <w:b/>
                <w:color w:val="600A4A"/>
                <w:sz w:val="24"/>
                <w:u w:val="thick" w:color="600A4A"/>
              </w:rPr>
              <w:t>Design</w:t>
            </w:r>
            <w:r>
              <w:rPr>
                <w:b/>
                <w:color w:val="600A4A"/>
                <w:spacing w:val="-1"/>
                <w:sz w:val="24"/>
                <w:u w:val="thick" w:color="600A4A"/>
              </w:rPr>
              <w:t xml:space="preserve"> </w:t>
            </w:r>
            <w:r>
              <w:rPr>
                <w:b/>
                <w:color w:val="600A4A"/>
                <w:sz w:val="24"/>
                <w:u w:val="thick" w:color="600A4A"/>
              </w:rPr>
              <w:t>Pattern</w:t>
            </w:r>
          </w:p>
          <w:p w:rsidR="00D13DF5" w:rsidRDefault="00D13DF5" w:rsidP="00F0633A">
            <w:pPr>
              <w:pStyle w:val="TableParagraph"/>
              <w:spacing w:before="5"/>
              <w:ind w:left="720"/>
              <w:rPr>
                <w:sz w:val="24"/>
              </w:rPr>
            </w:pPr>
          </w:p>
          <w:p w:rsidR="00D13DF5" w:rsidRDefault="00502E84" w:rsidP="00F0633A">
            <w:pPr>
              <w:pStyle w:val="TableParagraph"/>
              <w:ind w:left="720"/>
              <w:rPr>
                <w:sz w:val="24"/>
              </w:rPr>
            </w:pPr>
            <w:r>
              <w:rPr>
                <w:color w:val="333333"/>
                <w:sz w:val="24"/>
              </w:rPr>
              <w:t>To</w:t>
            </w:r>
            <w:r>
              <w:rPr>
                <w:color w:val="333333"/>
                <w:spacing w:val="-1"/>
                <w:sz w:val="24"/>
              </w:rPr>
              <w:t xml:space="preserve"> </w:t>
            </w:r>
            <w:r>
              <w:rPr>
                <w:color w:val="333333"/>
                <w:sz w:val="24"/>
              </w:rPr>
              <w:t>create simple</w:t>
            </w:r>
            <w:r>
              <w:rPr>
                <w:color w:val="333333"/>
                <w:spacing w:val="-2"/>
                <w:sz w:val="24"/>
              </w:rPr>
              <w:t xml:space="preserve"> </w:t>
            </w:r>
            <w:r>
              <w:rPr>
                <w:color w:val="333333"/>
                <w:sz w:val="24"/>
              </w:rPr>
              <w:t>example</w:t>
            </w:r>
            <w:r>
              <w:rPr>
                <w:color w:val="333333"/>
                <w:spacing w:val="-1"/>
                <w:sz w:val="24"/>
              </w:rPr>
              <w:t xml:space="preserve"> </w:t>
            </w:r>
            <w:r>
              <w:rPr>
                <w:color w:val="333333"/>
                <w:sz w:val="24"/>
              </w:rPr>
              <w:t>of</w:t>
            </w:r>
            <w:r>
              <w:rPr>
                <w:color w:val="333333"/>
                <w:spacing w:val="-1"/>
                <w:sz w:val="24"/>
              </w:rPr>
              <w:t xml:space="preserve"> </w:t>
            </w:r>
            <w:r>
              <w:rPr>
                <w:color w:val="333333"/>
                <w:sz w:val="24"/>
              </w:rPr>
              <w:t>builder design</w:t>
            </w:r>
            <w:r>
              <w:rPr>
                <w:color w:val="333333"/>
                <w:spacing w:val="-1"/>
                <w:sz w:val="24"/>
              </w:rPr>
              <w:t xml:space="preserve"> </w:t>
            </w:r>
            <w:r>
              <w:rPr>
                <w:color w:val="333333"/>
                <w:sz w:val="24"/>
              </w:rPr>
              <w:t>pattern, you</w:t>
            </w:r>
            <w:r>
              <w:rPr>
                <w:color w:val="333333"/>
                <w:spacing w:val="-1"/>
                <w:sz w:val="24"/>
              </w:rPr>
              <w:t xml:space="preserve"> </w:t>
            </w:r>
            <w:r>
              <w:rPr>
                <w:color w:val="333333"/>
                <w:sz w:val="24"/>
              </w:rPr>
              <w:t>need to</w:t>
            </w:r>
            <w:r>
              <w:rPr>
                <w:color w:val="333333"/>
                <w:spacing w:val="-1"/>
                <w:sz w:val="24"/>
              </w:rPr>
              <w:t xml:space="preserve"> </w:t>
            </w:r>
            <w:r>
              <w:rPr>
                <w:color w:val="333333"/>
                <w:sz w:val="24"/>
              </w:rPr>
              <w:t>follow 6</w:t>
            </w:r>
            <w:r>
              <w:rPr>
                <w:color w:val="333333"/>
                <w:spacing w:val="-1"/>
                <w:sz w:val="24"/>
              </w:rPr>
              <w:t xml:space="preserve"> </w:t>
            </w:r>
            <w:r>
              <w:rPr>
                <w:color w:val="333333"/>
                <w:sz w:val="24"/>
              </w:rPr>
              <w:t>following steps.</w:t>
            </w:r>
          </w:p>
        </w:tc>
        <w:tc>
          <w:tcPr>
            <w:tcW w:w="312" w:type="dxa"/>
            <w:tcBorders>
              <w:top w:val="single" w:sz="4" w:space="0" w:color="000000"/>
              <w:left w:val="dotted" w:sz="4" w:space="0" w:color="000000"/>
            </w:tcBorders>
          </w:tcPr>
          <w:p w:rsidR="00D13DF5" w:rsidRDefault="00D13DF5" w:rsidP="00F0633A">
            <w:pPr>
              <w:pStyle w:val="TableParagraph"/>
              <w:ind w:left="720"/>
              <w:rPr>
                <w:sz w:val="24"/>
              </w:rPr>
            </w:pPr>
          </w:p>
        </w:tc>
      </w:tr>
    </w:tbl>
    <w:p w:rsidR="00D13DF5" w:rsidRDefault="00EF6A58" w:rsidP="00F0633A">
      <w:pPr>
        <w:ind w:left="720"/>
        <w:rPr>
          <w:sz w:val="2"/>
          <w:szCs w:val="2"/>
        </w:rPr>
      </w:pPr>
      <w:r>
        <w:pict>
          <v:shape id="_x0000_s1162" style="position:absolute;left:0;text-align:left;margin-left:15.35pt;margin-top:317.95pt;width:2.2pt;height:27.5pt;z-index:15748096;mso-position-horizontal-relative:page;mso-position-vertical-relative:page" coordorigin="307,6359" coordsize="44,550" path="m350,6359r-43,l307,6635r,273l350,6908r,-273l350,6359xe" fillcolor="#ffa400" stroked="f">
            <v:path arrowok="t"/>
            <w10:wrap anchorx="page" anchory="page"/>
          </v:shape>
        </w:pict>
      </w:r>
    </w:p>
    <w:p w:rsidR="00D13DF5" w:rsidRDefault="00D13DF5" w:rsidP="00F0633A">
      <w:pPr>
        <w:ind w:left="720"/>
        <w:rPr>
          <w:sz w:val="2"/>
          <w:szCs w:val="2"/>
        </w:rPr>
        <w:sectPr w:rsidR="00D13DF5">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94"/>
        <w:gridCol w:w="10450"/>
        <w:gridCol w:w="281"/>
      </w:tblGrid>
      <w:tr w:rsidR="00D13DF5">
        <w:trPr>
          <w:trHeight w:val="1321"/>
        </w:trPr>
        <w:tc>
          <w:tcPr>
            <w:tcW w:w="494" w:type="dxa"/>
            <w:vMerge w:val="restart"/>
            <w:tcBorders>
              <w:right w:val="nil"/>
            </w:tcBorders>
          </w:tcPr>
          <w:p w:rsidR="00D13DF5" w:rsidRDefault="00D13DF5" w:rsidP="00F0633A">
            <w:pPr>
              <w:pStyle w:val="TableParagraph"/>
              <w:ind w:left="720"/>
              <w:rPr>
                <w:sz w:val="24"/>
              </w:rPr>
            </w:pPr>
          </w:p>
        </w:tc>
        <w:tc>
          <w:tcPr>
            <w:tcW w:w="10450" w:type="dxa"/>
            <w:tcBorders>
              <w:left w:val="nil"/>
              <w:bottom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ind w:left="720"/>
              <w:rPr>
                <w:sz w:val="24"/>
              </w:rPr>
            </w:pPr>
            <w:r>
              <w:rPr>
                <w:sz w:val="24"/>
              </w:rPr>
              <w:t>1.</w:t>
            </w:r>
            <w:r>
              <w:rPr>
                <w:spacing w:val="58"/>
                <w:sz w:val="24"/>
              </w:rPr>
              <w:t xml:space="preserve"> </w:t>
            </w:r>
            <w:r>
              <w:rPr>
                <w:sz w:val="24"/>
              </w:rPr>
              <w:t>Create</w:t>
            </w:r>
            <w:r>
              <w:rPr>
                <w:spacing w:val="-1"/>
                <w:sz w:val="24"/>
              </w:rPr>
              <w:t xml:space="preserve"> </w:t>
            </w:r>
            <w:r>
              <w:rPr>
                <w:sz w:val="24"/>
              </w:rPr>
              <w:t>Packing</w:t>
            </w:r>
            <w:r>
              <w:rPr>
                <w:spacing w:val="-1"/>
                <w:sz w:val="24"/>
              </w:rPr>
              <w:t xml:space="preserve"> </w:t>
            </w:r>
            <w:r>
              <w:rPr>
                <w:sz w:val="24"/>
              </w:rPr>
              <w:t>interface</w:t>
            </w:r>
          </w:p>
        </w:tc>
        <w:tc>
          <w:tcPr>
            <w:tcW w:w="281" w:type="dxa"/>
            <w:vMerge w:val="restart"/>
            <w:tcBorders>
              <w:top w:val="nil"/>
              <w:bottom w:val="single" w:sz="6" w:space="0" w:color="D3D3D3"/>
              <w:right w:val="nil"/>
            </w:tcBorders>
          </w:tcPr>
          <w:p w:rsidR="00D13DF5" w:rsidRDefault="00D13DF5" w:rsidP="00F0633A">
            <w:pPr>
              <w:pStyle w:val="TableParagraph"/>
              <w:ind w:left="720"/>
              <w:rPr>
                <w:sz w:val="24"/>
              </w:rPr>
            </w:pPr>
          </w:p>
        </w:tc>
      </w:tr>
      <w:tr w:rsidR="00D13DF5">
        <w:trPr>
          <w:trHeight w:val="419"/>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66"/>
              <w:ind w:left="720"/>
              <w:rPr>
                <w:sz w:val="24"/>
              </w:rPr>
            </w:pPr>
            <w:r>
              <w:rPr>
                <w:sz w:val="24"/>
              </w:rPr>
              <w:t>2.</w:t>
            </w:r>
            <w:r>
              <w:rPr>
                <w:spacing w:val="59"/>
                <w:sz w:val="24"/>
              </w:rPr>
              <w:t xml:space="preserve"> </w:t>
            </w:r>
            <w:r>
              <w:rPr>
                <w:sz w:val="24"/>
              </w:rPr>
              <w:t>Create</w:t>
            </w:r>
            <w:r>
              <w:rPr>
                <w:spacing w:val="-1"/>
                <w:sz w:val="24"/>
              </w:rPr>
              <w:t xml:space="preserve"> </w:t>
            </w:r>
            <w:r>
              <w:rPr>
                <w:sz w:val="24"/>
              </w:rPr>
              <w:t>2</w:t>
            </w:r>
            <w:r>
              <w:rPr>
                <w:spacing w:val="-1"/>
                <w:sz w:val="24"/>
              </w:rPr>
              <w:t xml:space="preserve"> </w:t>
            </w:r>
            <w:r>
              <w:rPr>
                <w:sz w:val="24"/>
              </w:rPr>
              <w:t>abstract</w:t>
            </w:r>
            <w:r>
              <w:rPr>
                <w:spacing w:val="-1"/>
                <w:sz w:val="24"/>
              </w:rPr>
              <w:t xml:space="preserve"> </w:t>
            </w:r>
            <w:r>
              <w:rPr>
                <w:sz w:val="24"/>
              </w:rPr>
              <w:t>classes</w:t>
            </w:r>
            <w:r>
              <w:rPr>
                <w:spacing w:val="2"/>
                <w:sz w:val="24"/>
              </w:rPr>
              <w:t xml:space="preserve"> </w:t>
            </w:r>
            <w:r>
              <w:rPr>
                <w:sz w:val="24"/>
              </w:rPr>
              <w:t>CD</w:t>
            </w:r>
            <w:r>
              <w:rPr>
                <w:spacing w:val="-1"/>
                <w:sz w:val="24"/>
              </w:rPr>
              <w:t xml:space="preserve"> </w:t>
            </w:r>
            <w:r>
              <w:rPr>
                <w:sz w:val="24"/>
              </w:rPr>
              <w:t>and</w:t>
            </w:r>
            <w:r>
              <w:rPr>
                <w:spacing w:val="-1"/>
                <w:sz w:val="24"/>
              </w:rPr>
              <w:t xml:space="preserve"> </w:t>
            </w:r>
            <w:r>
              <w:rPr>
                <w:sz w:val="24"/>
              </w:rPr>
              <w:t>Company</w:t>
            </w:r>
          </w:p>
        </w:tc>
        <w:tc>
          <w:tcPr>
            <w:tcW w:w="281" w:type="dxa"/>
            <w:vMerge/>
            <w:tcBorders>
              <w:top w:val="nil"/>
              <w:bottom w:val="single" w:sz="6" w:space="0" w:color="D3D3D3"/>
              <w:right w:val="nil"/>
            </w:tcBorders>
          </w:tcPr>
          <w:p w:rsidR="00D13DF5" w:rsidRDefault="00D13DF5" w:rsidP="00F0633A">
            <w:pPr>
              <w:ind w:left="720"/>
              <w:rPr>
                <w:sz w:val="2"/>
                <w:szCs w:val="2"/>
              </w:rPr>
            </w:pPr>
          </w:p>
        </w:tc>
      </w:tr>
      <w:tr w:rsidR="00D13DF5">
        <w:trPr>
          <w:trHeight w:val="419"/>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66"/>
              <w:ind w:left="720"/>
              <w:rPr>
                <w:sz w:val="24"/>
              </w:rPr>
            </w:pPr>
            <w:r>
              <w:rPr>
                <w:sz w:val="24"/>
              </w:rPr>
              <w:t>3.</w:t>
            </w:r>
            <w:r>
              <w:rPr>
                <w:spacing w:val="58"/>
                <w:sz w:val="24"/>
              </w:rPr>
              <w:t xml:space="preserve"> </w:t>
            </w:r>
            <w:r>
              <w:rPr>
                <w:sz w:val="24"/>
              </w:rPr>
              <w:t>Create</w:t>
            </w:r>
            <w:r>
              <w:rPr>
                <w:spacing w:val="-1"/>
                <w:sz w:val="24"/>
              </w:rPr>
              <w:t xml:space="preserve"> </w:t>
            </w:r>
            <w:r>
              <w:rPr>
                <w:sz w:val="24"/>
              </w:rPr>
              <w:t>2</w:t>
            </w:r>
            <w:r>
              <w:rPr>
                <w:spacing w:val="-1"/>
                <w:sz w:val="24"/>
              </w:rPr>
              <w:t xml:space="preserve"> </w:t>
            </w:r>
            <w:r>
              <w:rPr>
                <w:sz w:val="24"/>
              </w:rPr>
              <w:t>implementation</w:t>
            </w:r>
            <w:r>
              <w:rPr>
                <w:spacing w:val="1"/>
                <w:sz w:val="24"/>
              </w:rPr>
              <w:t xml:space="preserve"> </w:t>
            </w:r>
            <w:r>
              <w:rPr>
                <w:sz w:val="24"/>
              </w:rPr>
              <w:t>classes of</w:t>
            </w:r>
            <w:r>
              <w:rPr>
                <w:spacing w:val="-1"/>
                <w:sz w:val="24"/>
              </w:rPr>
              <w:t xml:space="preserve"> </w:t>
            </w:r>
            <w:r>
              <w:rPr>
                <w:sz w:val="24"/>
              </w:rPr>
              <w:t>Company:</w:t>
            </w:r>
            <w:r>
              <w:rPr>
                <w:spacing w:val="-1"/>
                <w:sz w:val="24"/>
              </w:rPr>
              <w:t xml:space="preserve"> </w:t>
            </w:r>
            <w:r>
              <w:rPr>
                <w:sz w:val="24"/>
              </w:rPr>
              <w:t>Sony</w:t>
            </w:r>
            <w:r>
              <w:rPr>
                <w:spacing w:val="-1"/>
                <w:sz w:val="24"/>
              </w:rPr>
              <w:t xml:space="preserve"> </w:t>
            </w:r>
            <w:r>
              <w:rPr>
                <w:sz w:val="24"/>
              </w:rPr>
              <w:t>and Samsung</w:t>
            </w:r>
          </w:p>
        </w:tc>
        <w:tc>
          <w:tcPr>
            <w:tcW w:w="281" w:type="dxa"/>
            <w:vMerge/>
            <w:tcBorders>
              <w:top w:val="nil"/>
              <w:bottom w:val="single" w:sz="6" w:space="0" w:color="D3D3D3"/>
              <w:right w:val="nil"/>
            </w:tcBorders>
          </w:tcPr>
          <w:p w:rsidR="00D13DF5" w:rsidRDefault="00D13DF5" w:rsidP="00F0633A">
            <w:pPr>
              <w:ind w:left="720"/>
              <w:rPr>
                <w:sz w:val="2"/>
                <w:szCs w:val="2"/>
              </w:rPr>
            </w:pPr>
          </w:p>
        </w:tc>
      </w:tr>
      <w:tr w:rsidR="00D13DF5">
        <w:trPr>
          <w:trHeight w:val="420"/>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66"/>
              <w:ind w:left="720"/>
              <w:rPr>
                <w:sz w:val="24"/>
              </w:rPr>
            </w:pPr>
            <w:r>
              <w:rPr>
                <w:sz w:val="24"/>
              </w:rPr>
              <w:t>4.</w:t>
            </w:r>
            <w:r>
              <w:rPr>
                <w:spacing w:val="60"/>
                <w:sz w:val="24"/>
              </w:rPr>
              <w:t xml:space="preserve"> </w:t>
            </w:r>
            <w:r>
              <w:rPr>
                <w:sz w:val="24"/>
              </w:rPr>
              <w:t>Create</w:t>
            </w:r>
            <w:r>
              <w:rPr>
                <w:spacing w:val="-1"/>
                <w:sz w:val="24"/>
              </w:rPr>
              <w:t xml:space="preserve"> </w:t>
            </w:r>
            <w:r>
              <w:rPr>
                <w:sz w:val="24"/>
              </w:rPr>
              <w:t>the</w:t>
            </w:r>
            <w:r>
              <w:rPr>
                <w:spacing w:val="-1"/>
                <w:sz w:val="24"/>
              </w:rPr>
              <w:t xml:space="preserve"> </w:t>
            </w:r>
            <w:r>
              <w:rPr>
                <w:sz w:val="24"/>
              </w:rPr>
              <w:t>CDType</w:t>
            </w:r>
            <w:r>
              <w:rPr>
                <w:spacing w:val="-2"/>
                <w:sz w:val="24"/>
              </w:rPr>
              <w:t xml:space="preserve"> </w:t>
            </w:r>
            <w:r>
              <w:rPr>
                <w:sz w:val="24"/>
              </w:rPr>
              <w:t>class</w:t>
            </w:r>
          </w:p>
        </w:tc>
        <w:tc>
          <w:tcPr>
            <w:tcW w:w="281" w:type="dxa"/>
            <w:vMerge/>
            <w:tcBorders>
              <w:top w:val="nil"/>
              <w:bottom w:val="single" w:sz="6" w:space="0" w:color="D3D3D3"/>
              <w:right w:val="nil"/>
            </w:tcBorders>
          </w:tcPr>
          <w:p w:rsidR="00D13DF5" w:rsidRDefault="00D13DF5" w:rsidP="00F0633A">
            <w:pPr>
              <w:ind w:left="720"/>
              <w:rPr>
                <w:sz w:val="2"/>
                <w:szCs w:val="2"/>
              </w:rPr>
            </w:pPr>
          </w:p>
        </w:tc>
      </w:tr>
      <w:tr w:rsidR="00D13DF5">
        <w:trPr>
          <w:trHeight w:val="420"/>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68"/>
              <w:ind w:left="720"/>
              <w:rPr>
                <w:sz w:val="24"/>
              </w:rPr>
            </w:pPr>
            <w:r>
              <w:rPr>
                <w:sz w:val="24"/>
              </w:rPr>
              <w:t xml:space="preserve">5. </w:t>
            </w:r>
            <w:r>
              <w:rPr>
                <w:spacing w:val="1"/>
                <w:sz w:val="24"/>
              </w:rPr>
              <w:t xml:space="preserve"> </w:t>
            </w:r>
            <w:r>
              <w:rPr>
                <w:sz w:val="24"/>
              </w:rPr>
              <w:t>Create</w:t>
            </w:r>
            <w:r>
              <w:rPr>
                <w:spacing w:val="-1"/>
                <w:sz w:val="24"/>
              </w:rPr>
              <w:t xml:space="preserve"> </w:t>
            </w:r>
            <w:r>
              <w:rPr>
                <w:sz w:val="24"/>
              </w:rPr>
              <w:t>the</w:t>
            </w:r>
            <w:r>
              <w:rPr>
                <w:spacing w:val="-1"/>
                <w:sz w:val="24"/>
              </w:rPr>
              <w:t xml:space="preserve"> </w:t>
            </w:r>
            <w:r>
              <w:rPr>
                <w:sz w:val="24"/>
              </w:rPr>
              <w:t>CDBuilder</w:t>
            </w:r>
            <w:r>
              <w:rPr>
                <w:spacing w:val="-2"/>
                <w:sz w:val="24"/>
              </w:rPr>
              <w:t xml:space="preserve"> </w:t>
            </w:r>
            <w:r>
              <w:rPr>
                <w:sz w:val="24"/>
              </w:rPr>
              <w:t>class</w:t>
            </w:r>
          </w:p>
        </w:tc>
        <w:tc>
          <w:tcPr>
            <w:tcW w:w="281" w:type="dxa"/>
            <w:vMerge/>
            <w:tcBorders>
              <w:top w:val="nil"/>
              <w:bottom w:val="single" w:sz="6" w:space="0" w:color="D3D3D3"/>
              <w:right w:val="nil"/>
            </w:tcBorders>
          </w:tcPr>
          <w:p w:rsidR="00D13DF5" w:rsidRDefault="00D13DF5" w:rsidP="00F0633A">
            <w:pPr>
              <w:ind w:left="720"/>
              <w:rPr>
                <w:sz w:val="2"/>
                <w:szCs w:val="2"/>
              </w:rPr>
            </w:pPr>
          </w:p>
        </w:tc>
      </w:tr>
      <w:tr w:rsidR="00D13DF5">
        <w:trPr>
          <w:trHeight w:val="83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single" w:sz="6" w:space="0" w:color="D3D3D3"/>
            </w:tcBorders>
          </w:tcPr>
          <w:p w:rsidR="00D13DF5" w:rsidRDefault="00502E84" w:rsidP="00F0633A">
            <w:pPr>
              <w:pStyle w:val="TableParagraph"/>
              <w:spacing w:before="66"/>
              <w:ind w:left="720"/>
              <w:rPr>
                <w:sz w:val="24"/>
              </w:rPr>
            </w:pPr>
            <w:r>
              <w:rPr>
                <w:sz w:val="24"/>
              </w:rPr>
              <w:t>6.</w:t>
            </w:r>
            <w:r>
              <w:rPr>
                <w:spacing w:val="59"/>
                <w:sz w:val="24"/>
              </w:rPr>
              <w:t xml:space="preserve"> </w:t>
            </w:r>
            <w:r>
              <w:rPr>
                <w:sz w:val="24"/>
              </w:rPr>
              <w:t>Create</w:t>
            </w:r>
            <w:r>
              <w:rPr>
                <w:spacing w:val="-1"/>
                <w:sz w:val="24"/>
              </w:rPr>
              <w:t xml:space="preserve"> </w:t>
            </w:r>
            <w:r>
              <w:rPr>
                <w:sz w:val="24"/>
              </w:rPr>
              <w:t>the</w:t>
            </w:r>
            <w:r>
              <w:rPr>
                <w:spacing w:val="-2"/>
                <w:sz w:val="24"/>
              </w:rPr>
              <w:t xml:space="preserve"> </w:t>
            </w:r>
            <w:r>
              <w:rPr>
                <w:sz w:val="24"/>
              </w:rPr>
              <w:t>BuilderDemo</w:t>
            </w:r>
            <w:r>
              <w:rPr>
                <w:spacing w:val="1"/>
                <w:sz w:val="24"/>
              </w:rPr>
              <w:t xml:space="preserve"> </w:t>
            </w:r>
            <w:r>
              <w:rPr>
                <w:sz w:val="24"/>
              </w:rPr>
              <w:t>class</w:t>
            </w:r>
          </w:p>
        </w:tc>
        <w:tc>
          <w:tcPr>
            <w:tcW w:w="281" w:type="dxa"/>
            <w:vMerge/>
            <w:tcBorders>
              <w:top w:val="nil"/>
              <w:bottom w:val="single" w:sz="6" w:space="0" w:color="D3D3D3"/>
              <w:right w:val="nil"/>
            </w:tcBorders>
          </w:tcPr>
          <w:p w:rsidR="00D13DF5" w:rsidRDefault="00D13DF5" w:rsidP="00F0633A">
            <w:pPr>
              <w:ind w:left="720"/>
              <w:rPr>
                <w:sz w:val="2"/>
                <w:szCs w:val="2"/>
              </w:rPr>
            </w:pPr>
          </w:p>
        </w:tc>
      </w:tr>
      <w:tr w:rsidR="00D13DF5">
        <w:trPr>
          <w:trHeight w:val="746"/>
        </w:trPr>
        <w:tc>
          <w:tcPr>
            <w:tcW w:w="494" w:type="dxa"/>
            <w:vMerge/>
            <w:tcBorders>
              <w:top w:val="nil"/>
              <w:right w:val="nil"/>
            </w:tcBorders>
          </w:tcPr>
          <w:p w:rsidR="00D13DF5" w:rsidRDefault="00D13DF5" w:rsidP="00F0633A">
            <w:pPr>
              <w:ind w:left="720"/>
              <w:rPr>
                <w:sz w:val="2"/>
                <w:szCs w:val="2"/>
              </w:rPr>
            </w:pPr>
          </w:p>
        </w:tc>
        <w:tc>
          <w:tcPr>
            <w:tcW w:w="10450" w:type="dxa"/>
            <w:tcBorders>
              <w:top w:val="single" w:sz="6" w:space="0" w:color="D3D3D3"/>
              <w:left w:val="nil"/>
              <w:bottom w:val="nil"/>
            </w:tcBorders>
          </w:tcPr>
          <w:p w:rsidR="00D13DF5" w:rsidRDefault="00D13DF5" w:rsidP="00F0633A">
            <w:pPr>
              <w:pStyle w:val="TableParagraph"/>
              <w:spacing w:before="8"/>
              <w:ind w:left="720"/>
              <w:rPr>
                <w:sz w:val="28"/>
              </w:rPr>
            </w:pPr>
          </w:p>
          <w:p w:rsidR="00D13DF5" w:rsidRDefault="00502E84" w:rsidP="00F0633A">
            <w:pPr>
              <w:pStyle w:val="TableParagraph"/>
              <w:spacing w:before="1"/>
              <w:ind w:left="720"/>
              <w:rPr>
                <w:sz w:val="24"/>
              </w:rPr>
            </w:pPr>
            <w:r>
              <w:rPr>
                <w:color w:val="600A4A"/>
                <w:sz w:val="24"/>
              </w:rPr>
              <w:t>1)</w:t>
            </w:r>
            <w:r>
              <w:rPr>
                <w:color w:val="600A4A"/>
                <w:spacing w:val="-2"/>
                <w:sz w:val="24"/>
              </w:rPr>
              <w:t xml:space="preserve"> </w:t>
            </w:r>
            <w:r>
              <w:rPr>
                <w:color w:val="600A4A"/>
                <w:sz w:val="24"/>
              </w:rPr>
              <w:t>Create</w:t>
            </w:r>
            <w:r>
              <w:rPr>
                <w:color w:val="600A4A"/>
                <w:spacing w:val="-1"/>
                <w:sz w:val="24"/>
              </w:rPr>
              <w:t xml:space="preserve"> </w:t>
            </w:r>
            <w:r>
              <w:rPr>
                <w:color w:val="600A4A"/>
                <w:sz w:val="24"/>
              </w:rPr>
              <w:t>Packing</w:t>
            </w:r>
            <w:r>
              <w:rPr>
                <w:color w:val="600A4A"/>
                <w:spacing w:val="-2"/>
                <w:sz w:val="24"/>
              </w:rPr>
              <w:t xml:space="preserve"> </w:t>
            </w:r>
            <w:r>
              <w:rPr>
                <w:color w:val="600A4A"/>
                <w:sz w:val="24"/>
              </w:rPr>
              <w:t>interface</w:t>
            </w:r>
          </w:p>
        </w:tc>
        <w:tc>
          <w:tcPr>
            <w:tcW w:w="281" w:type="dxa"/>
            <w:vMerge w:val="restart"/>
            <w:tcBorders>
              <w:top w:val="single" w:sz="6" w:space="0" w:color="D3D3D3"/>
              <w:bottom w:val="nil"/>
              <w:right w:val="nil"/>
            </w:tcBorders>
          </w:tcPr>
          <w:p w:rsidR="00D13DF5" w:rsidRDefault="00D13DF5" w:rsidP="00F0633A">
            <w:pPr>
              <w:pStyle w:val="TableParagraph"/>
              <w:ind w:left="720"/>
              <w:rPr>
                <w:sz w:val="24"/>
              </w:rPr>
            </w:pPr>
          </w:p>
        </w:tc>
      </w:tr>
      <w:tr w:rsidR="00D13DF5">
        <w:trPr>
          <w:trHeight w:val="45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129"/>
              <w:ind w:left="720"/>
              <w:rPr>
                <w:i/>
                <w:sz w:val="24"/>
              </w:rPr>
            </w:pPr>
            <w:r>
              <w:rPr>
                <w:i/>
                <w:color w:val="333333"/>
                <w:sz w:val="24"/>
              </w:rPr>
              <w:t>File:</w:t>
            </w:r>
            <w:r>
              <w:rPr>
                <w:i/>
                <w:color w:val="333333"/>
                <w:spacing w:val="-3"/>
                <w:sz w:val="24"/>
              </w:rPr>
              <w:t xml:space="preserve"> </w:t>
            </w:r>
            <w:r>
              <w:rPr>
                <w:i/>
                <w:color w:val="333333"/>
                <w:sz w:val="24"/>
              </w:rPr>
              <w:t>Packing.java</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1.</w:t>
            </w:r>
            <w:r>
              <w:rPr>
                <w:spacing w:val="58"/>
                <w:sz w:val="24"/>
              </w:rPr>
              <w:t xml:space="preserve"> </w:t>
            </w:r>
            <w:r>
              <w:rPr>
                <w:b/>
                <w:color w:val="006699"/>
                <w:sz w:val="24"/>
              </w:rPr>
              <w:t>public</w:t>
            </w:r>
            <w:r>
              <w:rPr>
                <w:b/>
                <w:color w:val="006699"/>
                <w:spacing w:val="-1"/>
                <w:sz w:val="24"/>
              </w:rPr>
              <w:t xml:space="preserve"> </w:t>
            </w:r>
            <w:r>
              <w:rPr>
                <w:b/>
                <w:color w:val="006699"/>
                <w:sz w:val="24"/>
              </w:rPr>
              <w:t>interface</w:t>
            </w:r>
            <w:r>
              <w:rPr>
                <w:b/>
                <w:color w:val="006699"/>
                <w:spacing w:val="-1"/>
                <w:sz w:val="24"/>
              </w:rPr>
              <w:t xml:space="preserve"> </w:t>
            </w:r>
            <w:r>
              <w:rPr>
                <w:sz w:val="24"/>
              </w:rPr>
              <w:t>Packing</w:t>
            </w:r>
            <w:r>
              <w:rPr>
                <w:spacing w:val="2"/>
                <w:sz w:val="24"/>
              </w:rPr>
              <w:t xml:space="preserve"> </w:t>
            </w:r>
            <w:r>
              <w:rPr>
                <w:sz w:val="24"/>
              </w:rPr>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1445"/>
              </w:tabs>
              <w:spacing w:before="39"/>
              <w:ind w:left="720"/>
              <w:rPr>
                <w:sz w:val="24"/>
              </w:rPr>
            </w:pPr>
            <w:r>
              <w:rPr>
                <w:sz w:val="24"/>
              </w:rPr>
              <w:t>2.</w:t>
            </w:r>
            <w:r>
              <w:rPr>
                <w:sz w:val="24"/>
              </w:rPr>
              <w:tab/>
            </w:r>
            <w:r>
              <w:rPr>
                <w:b/>
                <w:color w:val="006699"/>
                <w:sz w:val="24"/>
              </w:rPr>
              <w:t>public</w:t>
            </w:r>
            <w:r>
              <w:rPr>
                <w:b/>
                <w:color w:val="006699"/>
                <w:spacing w:val="-2"/>
                <w:sz w:val="24"/>
              </w:rPr>
              <w:t xml:space="preserve"> </w:t>
            </w:r>
            <w:r>
              <w:rPr>
                <w:sz w:val="24"/>
              </w:rPr>
              <w:t>String</w:t>
            </w:r>
            <w:r>
              <w:rPr>
                <w:spacing w:val="-1"/>
                <w:sz w:val="24"/>
              </w:rPr>
              <w:t xml:space="preserve"> </w:t>
            </w:r>
            <w:r>
              <w:rPr>
                <w:sz w:val="24"/>
              </w:rPr>
              <w:t>pack();</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1445"/>
              </w:tabs>
              <w:spacing w:before="40"/>
              <w:ind w:left="720"/>
              <w:rPr>
                <w:sz w:val="24"/>
              </w:rPr>
            </w:pPr>
            <w:r>
              <w:rPr>
                <w:sz w:val="24"/>
              </w:rPr>
              <w:t>3.</w:t>
            </w:r>
            <w:r>
              <w:rPr>
                <w:sz w:val="24"/>
              </w:rPr>
              <w:tab/>
            </w:r>
            <w:r>
              <w:rPr>
                <w:b/>
                <w:color w:val="006699"/>
                <w:sz w:val="24"/>
              </w:rPr>
              <w:t>public</w:t>
            </w:r>
            <w:r>
              <w:rPr>
                <w:b/>
                <w:color w:val="006699"/>
                <w:spacing w:val="-2"/>
                <w:sz w:val="24"/>
              </w:rPr>
              <w:t xml:space="preserve"> </w:t>
            </w:r>
            <w:r>
              <w:rPr>
                <w:b/>
                <w:color w:val="006699"/>
                <w:sz w:val="24"/>
              </w:rPr>
              <w:t>int</w:t>
            </w:r>
            <w:r>
              <w:rPr>
                <w:b/>
                <w:color w:val="006699"/>
                <w:spacing w:val="-1"/>
                <w:sz w:val="24"/>
              </w:rPr>
              <w:t xml:space="preserve"> </w:t>
            </w:r>
            <w:r>
              <w:rPr>
                <w:sz w:val="24"/>
              </w:rPr>
              <w:t>price();</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45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4.</w:t>
            </w:r>
            <w:r>
              <w:rPr>
                <w:spacing w:val="61"/>
                <w:sz w:val="24"/>
              </w:rPr>
              <w:t xml:space="preserve"> </w:t>
            </w:r>
            <w:r>
              <w:rPr>
                <w:sz w:val="24"/>
              </w:rPr>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54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130"/>
              <w:ind w:left="720"/>
              <w:rPr>
                <w:sz w:val="24"/>
              </w:rPr>
            </w:pPr>
            <w:r>
              <w:rPr>
                <w:color w:val="600A4A"/>
                <w:sz w:val="24"/>
              </w:rPr>
              <w:t>2)</w:t>
            </w:r>
            <w:r>
              <w:rPr>
                <w:color w:val="600A4A"/>
                <w:spacing w:val="-1"/>
                <w:sz w:val="24"/>
              </w:rPr>
              <w:t xml:space="preserve"> </w:t>
            </w:r>
            <w:r>
              <w:rPr>
                <w:color w:val="600A4A"/>
                <w:sz w:val="24"/>
              </w:rPr>
              <w:t>Create</w:t>
            </w:r>
            <w:r>
              <w:rPr>
                <w:color w:val="600A4A"/>
                <w:spacing w:val="-1"/>
                <w:sz w:val="24"/>
              </w:rPr>
              <w:t xml:space="preserve"> </w:t>
            </w:r>
            <w:r>
              <w:rPr>
                <w:color w:val="600A4A"/>
                <w:sz w:val="24"/>
              </w:rPr>
              <w:t>2 abstract</w:t>
            </w:r>
            <w:r>
              <w:rPr>
                <w:color w:val="600A4A"/>
                <w:spacing w:val="1"/>
                <w:sz w:val="24"/>
              </w:rPr>
              <w:t xml:space="preserve"> </w:t>
            </w:r>
            <w:r>
              <w:rPr>
                <w:color w:val="600A4A"/>
                <w:sz w:val="24"/>
              </w:rPr>
              <w:t>classes</w:t>
            </w:r>
            <w:r>
              <w:rPr>
                <w:color w:val="600A4A"/>
                <w:spacing w:val="-1"/>
                <w:sz w:val="24"/>
              </w:rPr>
              <w:t xml:space="preserve"> </w:t>
            </w:r>
            <w:r>
              <w:rPr>
                <w:color w:val="600A4A"/>
                <w:sz w:val="24"/>
              </w:rPr>
              <w:t>CD and</w:t>
            </w:r>
            <w:r>
              <w:rPr>
                <w:color w:val="600A4A"/>
                <w:spacing w:val="-1"/>
                <w:sz w:val="24"/>
              </w:rPr>
              <w:t xml:space="preserve"> </w:t>
            </w:r>
            <w:r>
              <w:rPr>
                <w:color w:val="600A4A"/>
                <w:sz w:val="24"/>
              </w:rPr>
              <w:t>Company</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54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129"/>
              <w:ind w:left="720"/>
              <w:rPr>
                <w:sz w:val="24"/>
              </w:rPr>
            </w:pPr>
            <w:r>
              <w:rPr>
                <w:color w:val="333333"/>
                <w:sz w:val="24"/>
              </w:rPr>
              <w:t>Create</w:t>
            </w:r>
            <w:r>
              <w:rPr>
                <w:color w:val="333333"/>
                <w:spacing w:val="-2"/>
                <w:sz w:val="24"/>
              </w:rPr>
              <w:t xml:space="preserve"> </w:t>
            </w:r>
            <w:r>
              <w:rPr>
                <w:color w:val="333333"/>
                <w:sz w:val="24"/>
              </w:rPr>
              <w:t>an abstract</w:t>
            </w:r>
            <w:r>
              <w:rPr>
                <w:color w:val="333333"/>
                <w:spacing w:val="-1"/>
                <w:sz w:val="24"/>
              </w:rPr>
              <w:t xml:space="preserve"> </w:t>
            </w:r>
            <w:r>
              <w:rPr>
                <w:color w:val="333333"/>
                <w:sz w:val="24"/>
              </w:rPr>
              <w:t>class CD</w:t>
            </w:r>
            <w:r>
              <w:rPr>
                <w:color w:val="333333"/>
                <w:spacing w:val="-1"/>
                <w:sz w:val="24"/>
              </w:rPr>
              <w:t xml:space="preserve"> </w:t>
            </w:r>
            <w:r>
              <w:rPr>
                <w:color w:val="333333"/>
                <w:sz w:val="24"/>
              </w:rPr>
              <w:t>which</w:t>
            </w:r>
            <w:r>
              <w:rPr>
                <w:color w:val="333333"/>
                <w:spacing w:val="-2"/>
                <w:sz w:val="24"/>
              </w:rPr>
              <w:t xml:space="preserve"> </w:t>
            </w:r>
            <w:r>
              <w:rPr>
                <w:color w:val="333333"/>
                <w:sz w:val="24"/>
              </w:rPr>
              <w:t>will</w:t>
            </w:r>
            <w:r>
              <w:rPr>
                <w:color w:val="333333"/>
                <w:spacing w:val="-2"/>
                <w:sz w:val="24"/>
              </w:rPr>
              <w:t xml:space="preserve"> </w:t>
            </w:r>
            <w:r>
              <w:rPr>
                <w:color w:val="333333"/>
                <w:sz w:val="24"/>
              </w:rPr>
              <w:t>implement</w:t>
            </w:r>
            <w:r>
              <w:rPr>
                <w:color w:val="333333"/>
                <w:spacing w:val="-1"/>
                <w:sz w:val="24"/>
              </w:rPr>
              <w:t xml:space="preserve"> </w:t>
            </w:r>
            <w:r>
              <w:rPr>
                <w:color w:val="333333"/>
                <w:sz w:val="24"/>
              </w:rPr>
              <w:t>Packing</w:t>
            </w:r>
            <w:r>
              <w:rPr>
                <w:color w:val="333333"/>
                <w:spacing w:val="-2"/>
                <w:sz w:val="24"/>
              </w:rPr>
              <w:t xml:space="preserve"> </w:t>
            </w:r>
            <w:r>
              <w:rPr>
                <w:color w:val="333333"/>
                <w:sz w:val="24"/>
              </w:rPr>
              <w:t>interface.</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45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130"/>
              <w:ind w:left="720"/>
              <w:rPr>
                <w:i/>
                <w:sz w:val="24"/>
              </w:rPr>
            </w:pPr>
            <w:r>
              <w:rPr>
                <w:i/>
                <w:color w:val="333333"/>
                <w:sz w:val="24"/>
              </w:rPr>
              <w:t>File:</w:t>
            </w:r>
            <w:r>
              <w:rPr>
                <w:i/>
                <w:color w:val="333333"/>
                <w:spacing w:val="-2"/>
                <w:sz w:val="24"/>
              </w:rPr>
              <w:t xml:space="preserve"> </w:t>
            </w:r>
            <w:r>
              <w:rPr>
                <w:i/>
                <w:color w:val="333333"/>
                <w:sz w:val="24"/>
              </w:rPr>
              <w:t>CD.java</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1.</w:t>
            </w:r>
            <w:r>
              <w:rPr>
                <w:spacing w:val="58"/>
                <w:sz w:val="24"/>
              </w:rPr>
              <w:t xml:space="preserve"> </w:t>
            </w:r>
            <w:r>
              <w:rPr>
                <w:b/>
                <w:color w:val="006699"/>
                <w:sz w:val="24"/>
              </w:rPr>
              <w:t>public</w:t>
            </w:r>
            <w:r>
              <w:rPr>
                <w:b/>
                <w:color w:val="006699"/>
                <w:spacing w:val="-2"/>
                <w:sz w:val="24"/>
              </w:rPr>
              <w:t xml:space="preserve"> </w:t>
            </w:r>
            <w:r>
              <w:rPr>
                <w:b/>
                <w:color w:val="006699"/>
                <w:sz w:val="24"/>
              </w:rPr>
              <w:t>abstract</w:t>
            </w:r>
            <w:r>
              <w:rPr>
                <w:b/>
                <w:color w:val="006699"/>
                <w:spacing w:val="-2"/>
                <w:sz w:val="24"/>
              </w:rPr>
              <w:t xml:space="preserve"> </w:t>
            </w:r>
            <w:r>
              <w:rPr>
                <w:b/>
                <w:color w:val="006699"/>
                <w:sz w:val="24"/>
              </w:rPr>
              <w:t xml:space="preserve">class </w:t>
            </w:r>
            <w:r>
              <w:rPr>
                <w:sz w:val="24"/>
              </w:rPr>
              <w:t>CD</w:t>
            </w:r>
            <w:r>
              <w:rPr>
                <w:spacing w:val="-2"/>
                <w:sz w:val="24"/>
              </w:rPr>
              <w:t xml:space="preserve"> </w:t>
            </w:r>
            <w:r>
              <w:rPr>
                <w:b/>
                <w:color w:val="006699"/>
                <w:sz w:val="24"/>
              </w:rPr>
              <w:t>implements</w:t>
            </w:r>
            <w:r>
              <w:rPr>
                <w:b/>
                <w:color w:val="006699"/>
                <w:spacing w:val="-1"/>
                <w:sz w:val="24"/>
              </w:rPr>
              <w:t xml:space="preserve"> </w:t>
            </w:r>
            <w:r>
              <w:rPr>
                <w:sz w:val="24"/>
              </w:rPr>
              <w:t>Packing{</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2.</w:t>
            </w:r>
            <w:r>
              <w:rPr>
                <w:spacing w:val="57"/>
                <w:sz w:val="24"/>
              </w:rPr>
              <w:t xml:space="preserve"> </w:t>
            </w:r>
            <w:r>
              <w:rPr>
                <w:b/>
                <w:color w:val="006699"/>
                <w:sz w:val="24"/>
              </w:rPr>
              <w:t>public</w:t>
            </w:r>
            <w:r>
              <w:rPr>
                <w:b/>
                <w:color w:val="006699"/>
                <w:spacing w:val="-2"/>
                <w:sz w:val="24"/>
              </w:rPr>
              <w:t xml:space="preserve"> </w:t>
            </w:r>
            <w:r>
              <w:rPr>
                <w:b/>
                <w:color w:val="006699"/>
                <w:sz w:val="24"/>
              </w:rPr>
              <w:t>abstract</w:t>
            </w:r>
            <w:r>
              <w:rPr>
                <w:b/>
                <w:color w:val="006699"/>
                <w:spacing w:val="-2"/>
                <w:sz w:val="24"/>
              </w:rPr>
              <w:t xml:space="preserve"> </w:t>
            </w:r>
            <w:r>
              <w:rPr>
                <w:sz w:val="24"/>
              </w:rPr>
              <w:t>String pack();</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76"/>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40"/>
              <w:ind w:left="720"/>
              <w:rPr>
                <w:sz w:val="24"/>
              </w:rPr>
            </w:pPr>
            <w:r>
              <w:rPr>
                <w:sz w:val="24"/>
              </w:rPr>
              <w:t>3.</w:t>
            </w:r>
            <w:r>
              <w:rPr>
                <w:spacing w:val="61"/>
                <w:sz w:val="24"/>
              </w:rPr>
              <w:t xml:space="preserve"> </w:t>
            </w:r>
            <w:r>
              <w:rPr>
                <w:sz w:val="24"/>
              </w:rPr>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7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50"/>
              <w:ind w:left="720"/>
              <w:rPr>
                <w:i/>
                <w:sz w:val="24"/>
              </w:rPr>
            </w:pPr>
            <w:r>
              <w:rPr>
                <w:i/>
                <w:color w:val="333333"/>
                <w:sz w:val="24"/>
              </w:rPr>
              <w:t>File:</w:t>
            </w:r>
            <w:r>
              <w:rPr>
                <w:i/>
                <w:color w:val="333333"/>
                <w:spacing w:val="-2"/>
                <w:sz w:val="24"/>
              </w:rPr>
              <w:t xml:space="preserve"> </w:t>
            </w:r>
            <w:r>
              <w:rPr>
                <w:i/>
                <w:color w:val="333333"/>
                <w:sz w:val="24"/>
              </w:rPr>
              <w:t>Company.java</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1.</w:t>
            </w:r>
            <w:r>
              <w:rPr>
                <w:spacing w:val="58"/>
                <w:sz w:val="24"/>
              </w:rPr>
              <w:t xml:space="preserve"> </w:t>
            </w:r>
            <w:r>
              <w:rPr>
                <w:b/>
                <w:color w:val="006699"/>
                <w:sz w:val="24"/>
              </w:rPr>
              <w:t>public</w:t>
            </w:r>
            <w:r>
              <w:rPr>
                <w:b/>
                <w:color w:val="006699"/>
                <w:spacing w:val="-1"/>
                <w:sz w:val="24"/>
              </w:rPr>
              <w:t xml:space="preserve"> </w:t>
            </w:r>
            <w:r>
              <w:rPr>
                <w:b/>
                <w:color w:val="006699"/>
                <w:sz w:val="24"/>
              </w:rPr>
              <w:t>abstract</w:t>
            </w:r>
            <w:r>
              <w:rPr>
                <w:b/>
                <w:color w:val="006699"/>
                <w:spacing w:val="-2"/>
                <w:sz w:val="24"/>
              </w:rPr>
              <w:t xml:space="preserve"> </w:t>
            </w:r>
            <w:r>
              <w:rPr>
                <w:b/>
                <w:color w:val="006699"/>
                <w:sz w:val="24"/>
              </w:rPr>
              <w:t>class</w:t>
            </w:r>
            <w:r>
              <w:rPr>
                <w:b/>
                <w:color w:val="006699"/>
                <w:spacing w:val="-1"/>
                <w:sz w:val="24"/>
              </w:rPr>
              <w:t xml:space="preserve"> </w:t>
            </w:r>
            <w:r>
              <w:rPr>
                <w:sz w:val="24"/>
              </w:rPr>
              <w:t>Company</w:t>
            </w:r>
            <w:r>
              <w:rPr>
                <w:spacing w:val="-2"/>
                <w:sz w:val="24"/>
              </w:rPr>
              <w:t xml:space="preserve"> </w:t>
            </w:r>
            <w:r>
              <w:rPr>
                <w:b/>
                <w:color w:val="006699"/>
                <w:sz w:val="24"/>
              </w:rPr>
              <w:t xml:space="preserve">extends </w:t>
            </w:r>
            <w:r>
              <w:rPr>
                <w:sz w:val="24"/>
              </w:rPr>
              <w:t>CD{</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905"/>
              </w:tabs>
              <w:spacing w:before="39"/>
              <w:ind w:left="720"/>
              <w:rPr>
                <w:sz w:val="24"/>
              </w:rPr>
            </w:pPr>
            <w:r>
              <w:rPr>
                <w:sz w:val="24"/>
              </w:rPr>
              <w:t>2.</w:t>
            </w:r>
            <w:r>
              <w:rPr>
                <w:sz w:val="24"/>
              </w:rPr>
              <w:tab/>
            </w:r>
            <w:r>
              <w:rPr>
                <w:b/>
                <w:color w:val="006699"/>
                <w:sz w:val="24"/>
              </w:rPr>
              <w:t>public</w:t>
            </w:r>
            <w:r>
              <w:rPr>
                <w:b/>
                <w:color w:val="006699"/>
                <w:spacing w:val="-2"/>
                <w:sz w:val="24"/>
              </w:rPr>
              <w:t xml:space="preserve"> </w:t>
            </w:r>
            <w:r>
              <w:rPr>
                <w:b/>
                <w:color w:val="006699"/>
                <w:sz w:val="24"/>
              </w:rPr>
              <w:t>abstract</w:t>
            </w:r>
            <w:r>
              <w:rPr>
                <w:b/>
                <w:color w:val="006699"/>
                <w:spacing w:val="-2"/>
                <w:sz w:val="24"/>
              </w:rPr>
              <w:t xml:space="preserve"> </w:t>
            </w:r>
            <w:r>
              <w:rPr>
                <w:b/>
                <w:color w:val="006699"/>
                <w:sz w:val="24"/>
              </w:rPr>
              <w:t>int</w:t>
            </w:r>
            <w:r>
              <w:rPr>
                <w:b/>
                <w:color w:val="006699"/>
                <w:spacing w:val="-2"/>
                <w:sz w:val="24"/>
              </w:rPr>
              <w:t xml:space="preserve"> </w:t>
            </w:r>
            <w:r>
              <w:rPr>
                <w:sz w:val="24"/>
              </w:rPr>
              <w:t>price();</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457"/>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3.</w:t>
            </w:r>
            <w:r>
              <w:rPr>
                <w:spacing w:val="61"/>
                <w:sz w:val="24"/>
              </w:rPr>
              <w:t xml:space="preserve"> </w:t>
            </w:r>
            <w:r>
              <w:rPr>
                <w:sz w:val="24"/>
              </w:rPr>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547"/>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132"/>
              <w:ind w:left="720"/>
              <w:rPr>
                <w:sz w:val="24"/>
              </w:rPr>
            </w:pPr>
            <w:r>
              <w:rPr>
                <w:color w:val="600A4A"/>
                <w:sz w:val="24"/>
              </w:rPr>
              <w:t>3)</w:t>
            </w:r>
            <w:r>
              <w:rPr>
                <w:color w:val="600A4A"/>
                <w:spacing w:val="-1"/>
                <w:sz w:val="24"/>
              </w:rPr>
              <w:t xml:space="preserve"> </w:t>
            </w:r>
            <w:r>
              <w:rPr>
                <w:color w:val="600A4A"/>
                <w:sz w:val="24"/>
              </w:rPr>
              <w:t>Create</w:t>
            </w:r>
            <w:r>
              <w:rPr>
                <w:color w:val="600A4A"/>
                <w:spacing w:val="-1"/>
                <w:sz w:val="24"/>
              </w:rPr>
              <w:t xml:space="preserve"> </w:t>
            </w:r>
            <w:r>
              <w:rPr>
                <w:color w:val="600A4A"/>
                <w:sz w:val="24"/>
              </w:rPr>
              <w:t>2</w:t>
            </w:r>
            <w:r>
              <w:rPr>
                <w:color w:val="600A4A"/>
                <w:spacing w:val="-1"/>
                <w:sz w:val="24"/>
              </w:rPr>
              <w:t xml:space="preserve"> </w:t>
            </w:r>
            <w:r>
              <w:rPr>
                <w:color w:val="600A4A"/>
                <w:sz w:val="24"/>
              </w:rPr>
              <w:t>implementation classes</w:t>
            </w:r>
            <w:r>
              <w:rPr>
                <w:color w:val="600A4A"/>
                <w:spacing w:val="-1"/>
                <w:sz w:val="24"/>
              </w:rPr>
              <w:t xml:space="preserve"> </w:t>
            </w:r>
            <w:r>
              <w:rPr>
                <w:color w:val="600A4A"/>
                <w:sz w:val="24"/>
              </w:rPr>
              <w:t>of</w:t>
            </w:r>
            <w:r>
              <w:rPr>
                <w:color w:val="600A4A"/>
                <w:spacing w:val="-1"/>
                <w:sz w:val="24"/>
              </w:rPr>
              <w:t xml:space="preserve"> </w:t>
            </w:r>
            <w:r>
              <w:rPr>
                <w:color w:val="600A4A"/>
                <w:sz w:val="24"/>
              </w:rPr>
              <w:t>Company:</w:t>
            </w:r>
            <w:r>
              <w:rPr>
                <w:color w:val="600A4A"/>
                <w:spacing w:val="2"/>
                <w:sz w:val="24"/>
              </w:rPr>
              <w:t xml:space="preserve"> </w:t>
            </w:r>
            <w:r>
              <w:rPr>
                <w:color w:val="600A4A"/>
                <w:sz w:val="24"/>
              </w:rPr>
              <w:t>Sony</w:t>
            </w:r>
            <w:r>
              <w:rPr>
                <w:color w:val="600A4A"/>
                <w:spacing w:val="-1"/>
                <w:sz w:val="24"/>
              </w:rPr>
              <w:t xml:space="preserve"> </w:t>
            </w:r>
            <w:r>
              <w:rPr>
                <w:color w:val="600A4A"/>
                <w:sz w:val="24"/>
              </w:rPr>
              <w:t>and</w:t>
            </w:r>
            <w:r>
              <w:rPr>
                <w:color w:val="600A4A"/>
                <w:spacing w:val="-1"/>
                <w:sz w:val="24"/>
              </w:rPr>
              <w:t xml:space="preserve"> </w:t>
            </w:r>
            <w:r>
              <w:rPr>
                <w:color w:val="600A4A"/>
                <w:sz w:val="24"/>
              </w:rPr>
              <w:t>Samsung</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45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129"/>
              <w:ind w:left="720"/>
              <w:rPr>
                <w:i/>
                <w:sz w:val="24"/>
              </w:rPr>
            </w:pPr>
            <w:r>
              <w:rPr>
                <w:i/>
                <w:color w:val="333333"/>
                <w:sz w:val="24"/>
              </w:rPr>
              <w:t>File:</w:t>
            </w:r>
            <w:r>
              <w:rPr>
                <w:i/>
                <w:color w:val="333333"/>
                <w:spacing w:val="-2"/>
                <w:sz w:val="24"/>
              </w:rPr>
              <w:t xml:space="preserve"> </w:t>
            </w:r>
            <w:r>
              <w:rPr>
                <w:i/>
                <w:color w:val="333333"/>
                <w:sz w:val="24"/>
              </w:rPr>
              <w:t>Sony.java</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spacing w:before="39"/>
              <w:ind w:left="720"/>
              <w:rPr>
                <w:sz w:val="24"/>
              </w:rPr>
            </w:pPr>
            <w:r>
              <w:rPr>
                <w:sz w:val="24"/>
              </w:rPr>
              <w:t>1.</w:t>
            </w:r>
            <w:r>
              <w:rPr>
                <w:spacing w:val="59"/>
                <w:sz w:val="24"/>
              </w:rPr>
              <w:t xml:space="preserve"> </w:t>
            </w:r>
            <w:r>
              <w:rPr>
                <w:b/>
                <w:color w:val="006699"/>
                <w:sz w:val="24"/>
              </w:rPr>
              <w:t>public</w:t>
            </w:r>
            <w:r>
              <w:rPr>
                <w:b/>
                <w:color w:val="006699"/>
                <w:spacing w:val="-1"/>
                <w:sz w:val="24"/>
              </w:rPr>
              <w:t xml:space="preserve"> </w:t>
            </w:r>
            <w:r>
              <w:rPr>
                <w:b/>
                <w:color w:val="006699"/>
                <w:sz w:val="24"/>
              </w:rPr>
              <w:t>class</w:t>
            </w:r>
            <w:r>
              <w:rPr>
                <w:b/>
                <w:color w:val="006699"/>
                <w:spacing w:val="-1"/>
                <w:sz w:val="24"/>
              </w:rPr>
              <w:t xml:space="preserve"> </w:t>
            </w:r>
            <w:r>
              <w:rPr>
                <w:sz w:val="24"/>
              </w:rPr>
              <w:t>Sony</w:t>
            </w:r>
            <w:r>
              <w:rPr>
                <w:spacing w:val="-1"/>
                <w:sz w:val="24"/>
              </w:rPr>
              <w:t xml:space="preserve"> </w:t>
            </w:r>
            <w:r>
              <w:rPr>
                <w:b/>
                <w:color w:val="006699"/>
                <w:sz w:val="24"/>
              </w:rPr>
              <w:t>extends</w:t>
            </w:r>
            <w:r>
              <w:rPr>
                <w:b/>
                <w:color w:val="006699"/>
                <w:spacing w:val="-1"/>
                <w:sz w:val="24"/>
              </w:rPr>
              <w:t xml:space="preserve"> </w:t>
            </w:r>
            <w:r>
              <w:rPr>
                <w:sz w:val="24"/>
              </w:rPr>
              <w:t>Company{</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965"/>
              </w:tabs>
              <w:spacing w:before="39"/>
              <w:ind w:left="720"/>
              <w:rPr>
                <w:sz w:val="24"/>
              </w:rPr>
            </w:pPr>
            <w:r>
              <w:rPr>
                <w:sz w:val="24"/>
              </w:rPr>
              <w:t>2.</w:t>
            </w:r>
            <w:r>
              <w:rPr>
                <w:sz w:val="24"/>
              </w:rPr>
              <w:tab/>
            </w:r>
            <w:r>
              <w:rPr>
                <w:color w:val="636363"/>
                <w:sz w:val="24"/>
              </w:rPr>
              <w:t>@Override</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1205"/>
              </w:tabs>
              <w:spacing w:before="39"/>
              <w:ind w:left="720"/>
              <w:rPr>
                <w:sz w:val="24"/>
              </w:rPr>
            </w:pPr>
            <w:r>
              <w:rPr>
                <w:sz w:val="24"/>
              </w:rPr>
              <w:t>3.</w:t>
            </w:r>
            <w:r>
              <w:rPr>
                <w:sz w:val="24"/>
              </w:rPr>
              <w:tab/>
            </w:r>
            <w:r>
              <w:rPr>
                <w:b/>
                <w:color w:val="006699"/>
                <w:sz w:val="24"/>
              </w:rPr>
              <w:t>public</w:t>
            </w:r>
            <w:r>
              <w:rPr>
                <w:b/>
                <w:color w:val="006699"/>
                <w:spacing w:val="-2"/>
                <w:sz w:val="24"/>
              </w:rPr>
              <w:t xml:space="preserve"> </w:t>
            </w:r>
            <w:r>
              <w:rPr>
                <w:b/>
                <w:color w:val="006699"/>
                <w:sz w:val="24"/>
              </w:rPr>
              <w:t>int</w:t>
            </w:r>
            <w:r>
              <w:rPr>
                <w:b/>
                <w:color w:val="006699"/>
                <w:spacing w:val="-3"/>
                <w:sz w:val="24"/>
              </w:rPr>
              <w:t xml:space="preserve"> </w:t>
            </w:r>
            <w:r>
              <w:rPr>
                <w:sz w:val="24"/>
              </w:rPr>
              <w:t>price(){</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2165"/>
              </w:tabs>
              <w:spacing w:before="40"/>
              <w:ind w:left="720"/>
              <w:rPr>
                <w:sz w:val="24"/>
              </w:rPr>
            </w:pPr>
            <w:r>
              <w:rPr>
                <w:sz w:val="24"/>
              </w:rPr>
              <w:t>4.</w:t>
            </w:r>
            <w:r>
              <w:rPr>
                <w:sz w:val="24"/>
              </w:rPr>
              <w:tab/>
            </w:r>
            <w:r>
              <w:rPr>
                <w:b/>
                <w:color w:val="006699"/>
                <w:sz w:val="24"/>
              </w:rPr>
              <w:t xml:space="preserve">return </w:t>
            </w:r>
            <w:r>
              <w:rPr>
                <w:color w:val="C00000"/>
                <w:sz w:val="24"/>
              </w:rPr>
              <w:t>20</w:t>
            </w:r>
            <w:r>
              <w:rPr>
                <w:sz w:val="24"/>
              </w:rPr>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1085"/>
              </w:tabs>
              <w:spacing w:before="39"/>
              <w:ind w:left="720"/>
              <w:rPr>
                <w:sz w:val="24"/>
              </w:rPr>
            </w:pPr>
            <w:r>
              <w:rPr>
                <w:sz w:val="24"/>
              </w:rPr>
              <w:t>5.</w:t>
            </w:r>
            <w:r>
              <w:rPr>
                <w:sz w:val="24"/>
              </w:rPr>
              <w:tab/>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965"/>
              </w:tabs>
              <w:spacing w:before="39"/>
              <w:ind w:left="720"/>
              <w:rPr>
                <w:sz w:val="24"/>
              </w:rPr>
            </w:pPr>
            <w:r>
              <w:rPr>
                <w:sz w:val="24"/>
              </w:rPr>
              <w:t>6.</w:t>
            </w:r>
            <w:r>
              <w:rPr>
                <w:sz w:val="24"/>
              </w:rPr>
              <w:tab/>
            </w:r>
            <w:r>
              <w:rPr>
                <w:color w:val="636363"/>
                <w:sz w:val="24"/>
              </w:rPr>
              <w:t>@Override</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965"/>
              </w:tabs>
              <w:spacing w:before="39"/>
              <w:ind w:left="720"/>
              <w:rPr>
                <w:sz w:val="24"/>
              </w:rPr>
            </w:pPr>
            <w:r>
              <w:rPr>
                <w:sz w:val="24"/>
              </w:rPr>
              <w:t>7.</w:t>
            </w:r>
            <w:r>
              <w:rPr>
                <w:sz w:val="24"/>
              </w:rPr>
              <w:tab/>
            </w:r>
            <w:r>
              <w:rPr>
                <w:b/>
                <w:color w:val="006699"/>
                <w:sz w:val="24"/>
              </w:rPr>
              <w:t>public</w:t>
            </w:r>
            <w:r>
              <w:rPr>
                <w:b/>
                <w:color w:val="006699"/>
                <w:spacing w:val="-2"/>
                <w:sz w:val="24"/>
              </w:rPr>
              <w:t xml:space="preserve"> </w:t>
            </w:r>
            <w:r>
              <w:rPr>
                <w:sz w:val="24"/>
              </w:rPr>
              <w:t>String</w:t>
            </w:r>
            <w:r>
              <w:rPr>
                <w:spacing w:val="-2"/>
                <w:sz w:val="24"/>
              </w:rPr>
              <w:t xml:space="preserve"> </w:t>
            </w:r>
            <w:r>
              <w:rPr>
                <w:sz w:val="24"/>
              </w:rPr>
              <w:t>pack(){</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5"/>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1505"/>
              </w:tabs>
              <w:spacing w:before="40"/>
              <w:ind w:left="720"/>
              <w:rPr>
                <w:sz w:val="24"/>
              </w:rPr>
            </w:pPr>
            <w:r>
              <w:rPr>
                <w:sz w:val="24"/>
              </w:rPr>
              <w:t>8.</w:t>
            </w:r>
            <w:r>
              <w:rPr>
                <w:sz w:val="24"/>
              </w:rPr>
              <w:tab/>
            </w:r>
            <w:r>
              <w:rPr>
                <w:b/>
                <w:color w:val="006699"/>
                <w:sz w:val="24"/>
              </w:rPr>
              <w:t xml:space="preserve">return </w:t>
            </w:r>
            <w:r>
              <w:rPr>
                <w:color w:val="0000FF"/>
                <w:sz w:val="24"/>
              </w:rPr>
              <w:t>"Sony</w:t>
            </w:r>
            <w:r>
              <w:rPr>
                <w:color w:val="0000FF"/>
                <w:spacing w:val="-1"/>
                <w:sz w:val="24"/>
              </w:rPr>
              <w:t xml:space="preserve"> </w:t>
            </w:r>
            <w:r>
              <w:rPr>
                <w:color w:val="0000FF"/>
                <w:sz w:val="24"/>
              </w:rPr>
              <w:t>CD"</w:t>
            </w:r>
            <w:r>
              <w:rPr>
                <w:sz w:val="24"/>
              </w:rPr>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36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bottom w:val="nil"/>
            </w:tcBorders>
          </w:tcPr>
          <w:p w:rsidR="00D13DF5" w:rsidRDefault="00502E84" w:rsidP="00F0633A">
            <w:pPr>
              <w:pStyle w:val="TableParagraph"/>
              <w:tabs>
                <w:tab w:val="left" w:pos="1205"/>
              </w:tabs>
              <w:spacing w:before="39"/>
              <w:ind w:left="720"/>
              <w:rPr>
                <w:sz w:val="24"/>
              </w:rPr>
            </w:pPr>
            <w:r>
              <w:rPr>
                <w:sz w:val="24"/>
              </w:rPr>
              <w:t>9.</w:t>
            </w:r>
            <w:r>
              <w:rPr>
                <w:sz w:val="24"/>
              </w:rPr>
              <w:tab/>
              <w:t>}</w:t>
            </w:r>
          </w:p>
        </w:tc>
        <w:tc>
          <w:tcPr>
            <w:tcW w:w="281" w:type="dxa"/>
            <w:vMerge/>
            <w:tcBorders>
              <w:top w:val="nil"/>
              <w:bottom w:val="nil"/>
              <w:right w:val="nil"/>
            </w:tcBorders>
          </w:tcPr>
          <w:p w:rsidR="00D13DF5" w:rsidRDefault="00D13DF5" w:rsidP="00F0633A">
            <w:pPr>
              <w:ind w:left="720"/>
              <w:rPr>
                <w:sz w:val="2"/>
                <w:szCs w:val="2"/>
              </w:rPr>
            </w:pPr>
          </w:p>
        </w:tc>
      </w:tr>
      <w:tr w:rsidR="00D13DF5">
        <w:trPr>
          <w:trHeight w:val="414"/>
        </w:trPr>
        <w:tc>
          <w:tcPr>
            <w:tcW w:w="494" w:type="dxa"/>
            <w:vMerge/>
            <w:tcBorders>
              <w:top w:val="nil"/>
              <w:right w:val="nil"/>
            </w:tcBorders>
          </w:tcPr>
          <w:p w:rsidR="00D13DF5" w:rsidRDefault="00D13DF5" w:rsidP="00F0633A">
            <w:pPr>
              <w:ind w:left="720"/>
              <w:rPr>
                <w:sz w:val="2"/>
                <w:szCs w:val="2"/>
              </w:rPr>
            </w:pPr>
          </w:p>
        </w:tc>
        <w:tc>
          <w:tcPr>
            <w:tcW w:w="10450" w:type="dxa"/>
            <w:tcBorders>
              <w:top w:val="nil"/>
              <w:left w:val="nil"/>
            </w:tcBorders>
          </w:tcPr>
          <w:p w:rsidR="00D13DF5" w:rsidRDefault="00502E84" w:rsidP="00F0633A">
            <w:pPr>
              <w:pStyle w:val="TableParagraph"/>
              <w:spacing w:before="39"/>
              <w:ind w:left="720"/>
              <w:rPr>
                <w:sz w:val="24"/>
              </w:rPr>
            </w:pPr>
            <w:r>
              <w:rPr>
                <w:sz w:val="24"/>
              </w:rPr>
              <w:t>10.</w:t>
            </w:r>
            <w:r>
              <w:rPr>
                <w:spacing w:val="-1"/>
                <w:sz w:val="24"/>
              </w:rPr>
              <w:t xml:space="preserve"> </w:t>
            </w:r>
            <w:r>
              <w:rPr>
                <w:sz w:val="24"/>
              </w:rPr>
              <w:t>}</w:t>
            </w:r>
            <w:r>
              <w:rPr>
                <w:color w:val="008200"/>
                <w:sz w:val="24"/>
              </w:rPr>
              <w:t>//End</w:t>
            </w:r>
            <w:r>
              <w:rPr>
                <w:color w:val="008200"/>
                <w:spacing w:val="-1"/>
                <w:sz w:val="24"/>
              </w:rPr>
              <w:t xml:space="preserve"> </w:t>
            </w:r>
            <w:r>
              <w:rPr>
                <w:color w:val="008200"/>
                <w:sz w:val="24"/>
              </w:rPr>
              <w:t>of</w:t>
            </w:r>
            <w:r>
              <w:rPr>
                <w:color w:val="008200"/>
                <w:spacing w:val="-1"/>
                <w:sz w:val="24"/>
              </w:rPr>
              <w:t xml:space="preserve"> </w:t>
            </w:r>
            <w:r>
              <w:rPr>
                <w:color w:val="008200"/>
                <w:sz w:val="24"/>
              </w:rPr>
              <w:t>the</w:t>
            </w:r>
            <w:r>
              <w:rPr>
                <w:color w:val="008200"/>
                <w:spacing w:val="-1"/>
                <w:sz w:val="24"/>
              </w:rPr>
              <w:t xml:space="preserve"> </w:t>
            </w:r>
            <w:r>
              <w:rPr>
                <w:color w:val="008200"/>
                <w:sz w:val="24"/>
              </w:rPr>
              <w:t>Sony class.</w:t>
            </w:r>
          </w:p>
        </w:tc>
        <w:tc>
          <w:tcPr>
            <w:tcW w:w="281" w:type="dxa"/>
            <w:vMerge/>
            <w:tcBorders>
              <w:top w:val="nil"/>
              <w:bottom w:val="nil"/>
              <w:right w:val="nil"/>
            </w:tcBorders>
          </w:tcPr>
          <w:p w:rsidR="00D13DF5" w:rsidRDefault="00D13DF5" w:rsidP="00F0633A">
            <w:pPr>
              <w:ind w:left="720"/>
              <w:rPr>
                <w:sz w:val="2"/>
                <w:szCs w:val="2"/>
              </w:rPr>
            </w:pPr>
          </w:p>
        </w:tc>
      </w:tr>
    </w:tbl>
    <w:p w:rsidR="00D13DF5" w:rsidRDefault="00D13DF5" w:rsidP="00F0633A">
      <w:pPr>
        <w:ind w:left="720"/>
        <w:rPr>
          <w:sz w:val="2"/>
          <w:szCs w:val="2"/>
        </w:rPr>
        <w:sectPr w:rsidR="00D13DF5">
          <w:pgSz w:w="11920" w:h="16850"/>
          <w:pgMar w:top="480" w:right="0" w:bottom="280" w:left="140" w:header="720" w:footer="720" w:gutter="0"/>
          <w:cols w:space="720"/>
        </w:sectPr>
      </w:pPr>
    </w:p>
    <w:p w:rsidR="00D13DF5" w:rsidRDefault="00502E84" w:rsidP="00F0633A">
      <w:pPr>
        <w:spacing w:before="79"/>
        <w:ind w:left="720"/>
        <w:rPr>
          <w:i/>
          <w:sz w:val="24"/>
        </w:rPr>
      </w:pPr>
      <w:r>
        <w:rPr>
          <w:i/>
          <w:color w:val="333333"/>
          <w:sz w:val="24"/>
        </w:rPr>
        <w:lastRenderedPageBreak/>
        <w:t>File:</w:t>
      </w:r>
      <w:r>
        <w:rPr>
          <w:i/>
          <w:color w:val="333333"/>
          <w:spacing w:val="-1"/>
          <w:sz w:val="24"/>
        </w:rPr>
        <w:t xml:space="preserve"> </w:t>
      </w:r>
      <w:r>
        <w:rPr>
          <w:i/>
          <w:color w:val="333333"/>
          <w:sz w:val="24"/>
        </w:rPr>
        <w:t>Samsung.java</w:t>
      </w:r>
    </w:p>
    <w:p w:rsidR="00D13DF5" w:rsidRDefault="00502E84" w:rsidP="00F0633A">
      <w:pPr>
        <w:pStyle w:val="ListParagraph"/>
        <w:numPr>
          <w:ilvl w:val="0"/>
          <w:numId w:val="161"/>
        </w:numPr>
        <w:tabs>
          <w:tab w:val="left" w:pos="1560"/>
        </w:tabs>
        <w:spacing w:before="99"/>
        <w:ind w:left="720" w:hanging="361"/>
        <w:rPr>
          <w:sz w:val="24"/>
        </w:rPr>
      </w:pPr>
      <w:r>
        <w:rPr>
          <w:b/>
          <w:color w:val="006699"/>
          <w:sz w:val="24"/>
        </w:rPr>
        <w:t>public</w:t>
      </w:r>
      <w:r>
        <w:rPr>
          <w:b/>
          <w:color w:val="006699"/>
          <w:spacing w:val="-2"/>
          <w:sz w:val="24"/>
        </w:rPr>
        <w:t xml:space="preserve"> </w:t>
      </w:r>
      <w:r>
        <w:rPr>
          <w:b/>
          <w:color w:val="006699"/>
          <w:sz w:val="24"/>
        </w:rPr>
        <w:t>class</w:t>
      </w:r>
      <w:r>
        <w:rPr>
          <w:b/>
          <w:color w:val="006699"/>
          <w:spacing w:val="-1"/>
          <w:sz w:val="24"/>
        </w:rPr>
        <w:t xml:space="preserve"> </w:t>
      </w:r>
      <w:r>
        <w:rPr>
          <w:sz w:val="24"/>
        </w:rPr>
        <w:t xml:space="preserve">Samsung </w:t>
      </w:r>
      <w:r>
        <w:rPr>
          <w:b/>
          <w:color w:val="006699"/>
          <w:sz w:val="24"/>
        </w:rPr>
        <w:t>extends</w:t>
      </w:r>
      <w:r>
        <w:rPr>
          <w:b/>
          <w:color w:val="006699"/>
          <w:spacing w:val="-1"/>
          <w:sz w:val="24"/>
        </w:rPr>
        <w:t xml:space="preserve"> </w:t>
      </w:r>
      <w:r>
        <w:rPr>
          <w:sz w:val="24"/>
        </w:rPr>
        <w:t>Company</w:t>
      </w:r>
      <w:r>
        <w:rPr>
          <w:spacing w:val="-1"/>
          <w:sz w:val="24"/>
        </w:rPr>
        <w:t xml:space="preserve"> </w:t>
      </w:r>
      <w:r>
        <w:rPr>
          <w:sz w:val="24"/>
        </w:rPr>
        <w:t>{</w:t>
      </w:r>
    </w:p>
    <w:p w:rsidR="00D13DF5" w:rsidRDefault="00502E84" w:rsidP="00F0633A">
      <w:pPr>
        <w:pStyle w:val="ListParagraph"/>
        <w:numPr>
          <w:ilvl w:val="0"/>
          <w:numId w:val="161"/>
        </w:numPr>
        <w:tabs>
          <w:tab w:val="left" w:pos="1799"/>
          <w:tab w:val="left" w:pos="1800"/>
        </w:tabs>
        <w:spacing w:before="98"/>
        <w:ind w:left="720" w:hanging="601"/>
        <w:rPr>
          <w:sz w:val="24"/>
        </w:rPr>
      </w:pPr>
      <w:r>
        <w:rPr>
          <w:color w:val="636363"/>
          <w:sz w:val="24"/>
        </w:rPr>
        <w:t>@Override</w:t>
      </w:r>
    </w:p>
    <w:p w:rsidR="00D13DF5" w:rsidRDefault="00502E84" w:rsidP="00F0633A">
      <w:pPr>
        <w:pStyle w:val="ListParagraph"/>
        <w:numPr>
          <w:ilvl w:val="0"/>
          <w:numId w:val="161"/>
        </w:numPr>
        <w:tabs>
          <w:tab w:val="left" w:pos="2039"/>
          <w:tab w:val="left" w:pos="2040"/>
        </w:tabs>
        <w:spacing w:before="99"/>
        <w:ind w:left="720" w:hanging="841"/>
        <w:rPr>
          <w:sz w:val="24"/>
        </w:rPr>
      </w:pPr>
      <w:r>
        <w:rPr>
          <w:b/>
          <w:color w:val="006699"/>
          <w:sz w:val="24"/>
        </w:rPr>
        <w:t>public</w:t>
      </w:r>
      <w:r>
        <w:rPr>
          <w:b/>
          <w:color w:val="006699"/>
          <w:spacing w:val="-2"/>
          <w:sz w:val="24"/>
        </w:rPr>
        <w:t xml:space="preserve"> </w:t>
      </w:r>
      <w:r>
        <w:rPr>
          <w:b/>
          <w:color w:val="006699"/>
          <w:sz w:val="24"/>
        </w:rPr>
        <w:t>int</w:t>
      </w:r>
      <w:r>
        <w:rPr>
          <w:b/>
          <w:color w:val="006699"/>
          <w:spacing w:val="-3"/>
          <w:sz w:val="24"/>
        </w:rPr>
        <w:t xml:space="preserve"> </w:t>
      </w:r>
      <w:r>
        <w:rPr>
          <w:sz w:val="24"/>
        </w:rPr>
        <w:t>price(){</w:t>
      </w:r>
    </w:p>
    <w:p w:rsidR="00D13DF5" w:rsidRDefault="00502E84" w:rsidP="00F0633A">
      <w:pPr>
        <w:pStyle w:val="ListParagraph"/>
        <w:numPr>
          <w:ilvl w:val="0"/>
          <w:numId w:val="161"/>
        </w:numPr>
        <w:tabs>
          <w:tab w:val="left" w:pos="2999"/>
          <w:tab w:val="left" w:pos="3000"/>
        </w:tabs>
        <w:spacing w:before="98"/>
        <w:ind w:left="720" w:hanging="1801"/>
        <w:rPr>
          <w:sz w:val="24"/>
        </w:rPr>
      </w:pPr>
      <w:r>
        <w:rPr>
          <w:b/>
          <w:color w:val="006699"/>
          <w:sz w:val="24"/>
        </w:rPr>
        <w:t xml:space="preserve">return </w:t>
      </w:r>
      <w:r>
        <w:rPr>
          <w:color w:val="C00000"/>
          <w:sz w:val="24"/>
        </w:rPr>
        <w:t>15</w:t>
      </w:r>
      <w:r>
        <w:rPr>
          <w:sz w:val="24"/>
        </w:rPr>
        <w:t>;</w:t>
      </w:r>
    </w:p>
    <w:p w:rsidR="00D13DF5" w:rsidRDefault="00502E84" w:rsidP="00F0633A">
      <w:pPr>
        <w:pStyle w:val="BodyText"/>
        <w:tabs>
          <w:tab w:val="left" w:pos="1799"/>
        </w:tabs>
        <w:spacing w:before="101"/>
        <w:ind w:left="720"/>
      </w:pPr>
      <w:r>
        <w:t>5.</w:t>
      </w:r>
      <w:r>
        <w:tab/>
        <w:t>}</w:t>
      </w:r>
    </w:p>
    <w:p w:rsidR="00D13DF5" w:rsidRDefault="00502E84" w:rsidP="00F0633A">
      <w:pPr>
        <w:pStyle w:val="ListParagraph"/>
        <w:numPr>
          <w:ilvl w:val="0"/>
          <w:numId w:val="160"/>
        </w:numPr>
        <w:tabs>
          <w:tab w:val="left" w:pos="1799"/>
          <w:tab w:val="left" w:pos="1800"/>
        </w:tabs>
        <w:spacing w:before="98"/>
        <w:ind w:left="720" w:hanging="601"/>
        <w:rPr>
          <w:sz w:val="24"/>
        </w:rPr>
      </w:pPr>
      <w:r>
        <w:rPr>
          <w:color w:val="636363"/>
          <w:sz w:val="24"/>
        </w:rPr>
        <w:t>@Override</w:t>
      </w:r>
    </w:p>
    <w:p w:rsidR="00D13DF5" w:rsidRDefault="00502E84" w:rsidP="00F0633A">
      <w:pPr>
        <w:pStyle w:val="ListParagraph"/>
        <w:numPr>
          <w:ilvl w:val="0"/>
          <w:numId w:val="160"/>
        </w:numPr>
        <w:tabs>
          <w:tab w:val="left" w:pos="1799"/>
          <w:tab w:val="left" w:pos="1800"/>
        </w:tabs>
        <w:spacing w:before="99"/>
        <w:ind w:left="720" w:hanging="601"/>
        <w:rPr>
          <w:sz w:val="24"/>
        </w:rPr>
      </w:pPr>
      <w:r>
        <w:rPr>
          <w:b/>
          <w:color w:val="006699"/>
          <w:sz w:val="24"/>
        </w:rPr>
        <w:t>public</w:t>
      </w:r>
      <w:r>
        <w:rPr>
          <w:b/>
          <w:color w:val="006699"/>
          <w:spacing w:val="-2"/>
          <w:sz w:val="24"/>
        </w:rPr>
        <w:t xml:space="preserve"> </w:t>
      </w:r>
      <w:r>
        <w:rPr>
          <w:sz w:val="24"/>
        </w:rPr>
        <w:t>String</w:t>
      </w:r>
      <w:r>
        <w:rPr>
          <w:spacing w:val="-2"/>
          <w:sz w:val="24"/>
        </w:rPr>
        <w:t xml:space="preserve"> </w:t>
      </w:r>
      <w:r>
        <w:rPr>
          <w:sz w:val="24"/>
        </w:rPr>
        <w:t>pack(){</w:t>
      </w:r>
    </w:p>
    <w:p w:rsidR="00D13DF5" w:rsidRDefault="00502E84" w:rsidP="00F0633A">
      <w:pPr>
        <w:pStyle w:val="ListParagraph"/>
        <w:numPr>
          <w:ilvl w:val="0"/>
          <w:numId w:val="160"/>
        </w:numPr>
        <w:tabs>
          <w:tab w:val="left" w:pos="2039"/>
          <w:tab w:val="left" w:pos="2339"/>
          <w:tab w:val="left" w:pos="2340"/>
        </w:tabs>
        <w:spacing w:before="98" w:line="328" w:lineRule="auto"/>
        <w:ind w:left="720" w:right="7166" w:firstLine="0"/>
        <w:rPr>
          <w:sz w:val="24"/>
        </w:rPr>
      </w:pPr>
      <w:r>
        <w:rPr>
          <w:b/>
          <w:color w:val="006699"/>
          <w:sz w:val="24"/>
        </w:rPr>
        <w:t xml:space="preserve">return </w:t>
      </w:r>
      <w:r>
        <w:rPr>
          <w:color w:val="0000FF"/>
          <w:sz w:val="24"/>
        </w:rPr>
        <w:t>"Samsung CD"</w:t>
      </w:r>
      <w:r>
        <w:rPr>
          <w:sz w:val="24"/>
        </w:rPr>
        <w:t>;</w:t>
      </w:r>
      <w:r>
        <w:rPr>
          <w:spacing w:val="-57"/>
          <w:sz w:val="24"/>
        </w:rPr>
        <w:t xml:space="preserve"> </w:t>
      </w:r>
      <w:r>
        <w:rPr>
          <w:sz w:val="24"/>
        </w:rPr>
        <w:t>9.</w:t>
      </w:r>
      <w:r>
        <w:rPr>
          <w:sz w:val="24"/>
        </w:rPr>
        <w:tab/>
        <w:t>}</w:t>
      </w:r>
    </w:p>
    <w:p w:rsidR="00D13DF5" w:rsidRDefault="00502E84" w:rsidP="00F0633A">
      <w:pPr>
        <w:pStyle w:val="BodyText"/>
        <w:spacing w:line="272" w:lineRule="exact"/>
        <w:ind w:left="720"/>
      </w:pPr>
      <w:r>
        <w:t>10.</w:t>
      </w:r>
      <w:r>
        <w:rPr>
          <w:spacing w:val="-1"/>
        </w:rPr>
        <w:t xml:space="preserve"> </w:t>
      </w:r>
      <w:r>
        <w:t>}</w:t>
      </w:r>
      <w:r>
        <w:rPr>
          <w:color w:val="008200"/>
        </w:rPr>
        <w:t>//End</w:t>
      </w:r>
      <w:r>
        <w:rPr>
          <w:color w:val="008200"/>
          <w:spacing w:val="-1"/>
        </w:rPr>
        <w:t xml:space="preserve"> </w:t>
      </w:r>
      <w:r>
        <w:rPr>
          <w:color w:val="008200"/>
        </w:rPr>
        <w:t>of</w:t>
      </w:r>
      <w:r>
        <w:rPr>
          <w:color w:val="008200"/>
          <w:spacing w:val="-1"/>
        </w:rPr>
        <w:t xml:space="preserve"> </w:t>
      </w:r>
      <w:r>
        <w:rPr>
          <w:color w:val="008200"/>
        </w:rPr>
        <w:t>the</w:t>
      </w:r>
      <w:r>
        <w:rPr>
          <w:color w:val="008200"/>
          <w:spacing w:val="-2"/>
        </w:rPr>
        <w:t xml:space="preserve"> </w:t>
      </w:r>
      <w:r>
        <w:rPr>
          <w:color w:val="008200"/>
        </w:rPr>
        <w:t>Samsung</w:t>
      </w:r>
      <w:r>
        <w:rPr>
          <w:color w:val="008200"/>
          <w:spacing w:val="1"/>
        </w:rPr>
        <w:t xml:space="preserve"> </w:t>
      </w:r>
      <w:r>
        <w:rPr>
          <w:color w:val="008200"/>
        </w:rPr>
        <w:t>class.</w:t>
      </w:r>
    </w:p>
    <w:p w:rsidR="00D13DF5" w:rsidRDefault="00D13DF5" w:rsidP="00F0633A">
      <w:pPr>
        <w:pStyle w:val="BodyText"/>
        <w:spacing w:before="5"/>
        <w:ind w:left="720"/>
      </w:pPr>
    </w:p>
    <w:p w:rsidR="00D13DF5" w:rsidRDefault="00502E84" w:rsidP="00F0633A">
      <w:pPr>
        <w:pStyle w:val="ListParagraph"/>
        <w:numPr>
          <w:ilvl w:val="0"/>
          <w:numId w:val="159"/>
        </w:numPr>
        <w:tabs>
          <w:tab w:val="left" w:pos="1100"/>
        </w:tabs>
        <w:ind w:left="720" w:hanging="261"/>
        <w:rPr>
          <w:sz w:val="24"/>
        </w:rPr>
      </w:pPr>
      <w:r>
        <w:rPr>
          <w:color w:val="600A4A"/>
          <w:sz w:val="24"/>
        </w:rPr>
        <w:t>Create</w:t>
      </w:r>
      <w:r>
        <w:rPr>
          <w:color w:val="600A4A"/>
          <w:spacing w:val="-1"/>
          <w:sz w:val="24"/>
        </w:rPr>
        <w:t xml:space="preserve"> </w:t>
      </w:r>
      <w:r>
        <w:rPr>
          <w:color w:val="600A4A"/>
          <w:sz w:val="24"/>
        </w:rPr>
        <w:t>the</w:t>
      </w:r>
      <w:r>
        <w:rPr>
          <w:color w:val="600A4A"/>
          <w:spacing w:val="-1"/>
          <w:sz w:val="24"/>
        </w:rPr>
        <w:t xml:space="preserve"> </w:t>
      </w:r>
      <w:r>
        <w:rPr>
          <w:color w:val="600A4A"/>
          <w:sz w:val="24"/>
        </w:rPr>
        <w:t>CDType</w:t>
      </w:r>
      <w:r>
        <w:rPr>
          <w:color w:val="600A4A"/>
          <w:spacing w:val="-2"/>
          <w:sz w:val="24"/>
        </w:rPr>
        <w:t xml:space="preserve"> </w:t>
      </w:r>
      <w:r>
        <w:rPr>
          <w:color w:val="600A4A"/>
          <w:sz w:val="24"/>
        </w:rPr>
        <w:t>class</w:t>
      </w:r>
    </w:p>
    <w:p w:rsidR="00D13DF5" w:rsidRDefault="00D13DF5" w:rsidP="00F0633A">
      <w:pPr>
        <w:pStyle w:val="BodyText"/>
        <w:spacing w:before="2"/>
        <w:ind w:left="720"/>
      </w:pPr>
    </w:p>
    <w:p w:rsidR="00D13DF5" w:rsidRDefault="00502E84" w:rsidP="00F0633A">
      <w:pPr>
        <w:ind w:left="720"/>
        <w:rPr>
          <w:i/>
          <w:sz w:val="24"/>
        </w:rPr>
      </w:pPr>
      <w:r>
        <w:rPr>
          <w:i/>
          <w:color w:val="333333"/>
          <w:sz w:val="24"/>
        </w:rPr>
        <w:t>File:</w:t>
      </w:r>
      <w:r>
        <w:rPr>
          <w:i/>
          <w:color w:val="333333"/>
          <w:spacing w:val="-2"/>
          <w:sz w:val="24"/>
        </w:rPr>
        <w:t xml:space="preserve"> </w:t>
      </w:r>
      <w:r>
        <w:rPr>
          <w:i/>
          <w:color w:val="333333"/>
          <w:sz w:val="24"/>
        </w:rPr>
        <w:t>CDType.java</w:t>
      </w:r>
    </w:p>
    <w:p w:rsidR="00D13DF5" w:rsidRDefault="00502E84" w:rsidP="00F0633A">
      <w:pPr>
        <w:pStyle w:val="ListParagraph"/>
        <w:numPr>
          <w:ilvl w:val="1"/>
          <w:numId w:val="159"/>
        </w:numPr>
        <w:tabs>
          <w:tab w:val="left" w:pos="1560"/>
        </w:tabs>
        <w:spacing w:before="99"/>
        <w:ind w:left="720" w:hanging="361"/>
        <w:rPr>
          <w:sz w:val="24"/>
        </w:rPr>
      </w:pPr>
      <w:r>
        <w:rPr>
          <w:b/>
          <w:color w:val="006699"/>
          <w:sz w:val="24"/>
        </w:rPr>
        <w:t>import</w:t>
      </w:r>
      <w:r>
        <w:rPr>
          <w:b/>
          <w:color w:val="006699"/>
          <w:spacing w:val="-4"/>
          <w:sz w:val="24"/>
        </w:rPr>
        <w:t xml:space="preserve"> </w:t>
      </w:r>
      <w:r>
        <w:rPr>
          <w:sz w:val="24"/>
        </w:rPr>
        <w:t>java.util.ArrayList;</w:t>
      </w:r>
    </w:p>
    <w:p w:rsidR="00D13DF5" w:rsidRDefault="00502E84" w:rsidP="00F0633A">
      <w:pPr>
        <w:pStyle w:val="ListParagraph"/>
        <w:numPr>
          <w:ilvl w:val="1"/>
          <w:numId w:val="159"/>
        </w:numPr>
        <w:tabs>
          <w:tab w:val="left" w:pos="1560"/>
        </w:tabs>
        <w:spacing w:before="101"/>
        <w:ind w:left="720" w:hanging="361"/>
        <w:rPr>
          <w:sz w:val="24"/>
        </w:rPr>
      </w:pPr>
      <w:r>
        <w:rPr>
          <w:b/>
          <w:color w:val="006699"/>
          <w:sz w:val="24"/>
        </w:rPr>
        <w:t>import</w:t>
      </w:r>
      <w:r>
        <w:rPr>
          <w:b/>
          <w:color w:val="006699"/>
          <w:spacing w:val="-2"/>
          <w:sz w:val="24"/>
        </w:rPr>
        <w:t xml:space="preserve"> </w:t>
      </w:r>
      <w:r>
        <w:rPr>
          <w:sz w:val="24"/>
        </w:rPr>
        <w:t>java.util.List;</w:t>
      </w:r>
    </w:p>
    <w:p w:rsidR="00D13DF5" w:rsidRDefault="00502E84" w:rsidP="00F0633A">
      <w:pPr>
        <w:pStyle w:val="ListParagraph"/>
        <w:numPr>
          <w:ilvl w:val="1"/>
          <w:numId w:val="159"/>
        </w:numPr>
        <w:tabs>
          <w:tab w:val="left" w:pos="1560"/>
        </w:tabs>
        <w:spacing w:before="98"/>
        <w:ind w:left="720" w:hanging="361"/>
        <w:rPr>
          <w:sz w:val="24"/>
        </w:rPr>
      </w:pPr>
      <w:r>
        <w:rPr>
          <w:b/>
          <w:color w:val="006699"/>
          <w:sz w:val="24"/>
        </w:rPr>
        <w:t>public</w:t>
      </w:r>
      <w:r>
        <w:rPr>
          <w:b/>
          <w:color w:val="006699"/>
          <w:spacing w:val="-1"/>
          <w:sz w:val="24"/>
        </w:rPr>
        <w:t xml:space="preserve"> </w:t>
      </w:r>
      <w:r>
        <w:rPr>
          <w:b/>
          <w:color w:val="006699"/>
          <w:sz w:val="24"/>
        </w:rPr>
        <w:t>class</w:t>
      </w:r>
      <w:r>
        <w:rPr>
          <w:b/>
          <w:color w:val="006699"/>
          <w:spacing w:val="-1"/>
          <w:sz w:val="24"/>
        </w:rPr>
        <w:t xml:space="preserve"> </w:t>
      </w:r>
      <w:r>
        <w:rPr>
          <w:sz w:val="24"/>
        </w:rPr>
        <w:t>CDType</w:t>
      </w:r>
      <w:r>
        <w:rPr>
          <w:spacing w:val="-2"/>
          <w:sz w:val="24"/>
        </w:rPr>
        <w:t xml:space="preserve"> </w:t>
      </w:r>
      <w:r>
        <w:rPr>
          <w:sz w:val="24"/>
        </w:rPr>
        <w:t>{</w:t>
      </w:r>
    </w:p>
    <w:p w:rsidR="00D13DF5" w:rsidRDefault="00502E84" w:rsidP="00F0633A">
      <w:pPr>
        <w:pStyle w:val="ListParagraph"/>
        <w:numPr>
          <w:ilvl w:val="1"/>
          <w:numId w:val="159"/>
        </w:numPr>
        <w:tabs>
          <w:tab w:val="left" w:pos="2339"/>
          <w:tab w:val="left" w:pos="2340"/>
        </w:tabs>
        <w:spacing w:before="98"/>
        <w:ind w:left="720" w:hanging="1141"/>
        <w:rPr>
          <w:sz w:val="24"/>
        </w:rPr>
      </w:pPr>
      <w:r>
        <w:rPr>
          <w:b/>
          <w:color w:val="006699"/>
          <w:sz w:val="24"/>
        </w:rPr>
        <w:t>private</w:t>
      </w:r>
      <w:r>
        <w:rPr>
          <w:b/>
          <w:color w:val="006699"/>
          <w:spacing w:val="-4"/>
          <w:sz w:val="24"/>
        </w:rPr>
        <w:t xml:space="preserve"> </w:t>
      </w:r>
      <w:r>
        <w:rPr>
          <w:sz w:val="24"/>
        </w:rPr>
        <w:t>List&lt;Packing&gt;</w:t>
      </w:r>
      <w:r>
        <w:rPr>
          <w:spacing w:val="-2"/>
          <w:sz w:val="24"/>
        </w:rPr>
        <w:t xml:space="preserve"> </w:t>
      </w:r>
      <w:r>
        <w:rPr>
          <w:sz w:val="24"/>
        </w:rPr>
        <w:t>items=</w:t>
      </w:r>
      <w:r>
        <w:rPr>
          <w:b/>
          <w:color w:val="006699"/>
          <w:sz w:val="24"/>
        </w:rPr>
        <w:t>new</w:t>
      </w:r>
      <w:r>
        <w:rPr>
          <w:b/>
          <w:color w:val="006699"/>
          <w:spacing w:val="-2"/>
          <w:sz w:val="24"/>
        </w:rPr>
        <w:t xml:space="preserve"> </w:t>
      </w:r>
      <w:r>
        <w:rPr>
          <w:sz w:val="24"/>
        </w:rPr>
        <w:t>ArrayList&lt;Packing&gt;();</w:t>
      </w:r>
    </w:p>
    <w:p w:rsidR="00D13DF5" w:rsidRDefault="00502E84" w:rsidP="00F0633A">
      <w:pPr>
        <w:pStyle w:val="ListParagraph"/>
        <w:numPr>
          <w:ilvl w:val="1"/>
          <w:numId w:val="159"/>
        </w:numPr>
        <w:tabs>
          <w:tab w:val="left" w:pos="2339"/>
          <w:tab w:val="left" w:pos="2340"/>
        </w:tabs>
        <w:spacing w:before="99"/>
        <w:ind w:left="720" w:hanging="1141"/>
        <w:rPr>
          <w:sz w:val="24"/>
        </w:rPr>
      </w:pPr>
      <w:r>
        <w:rPr>
          <w:b/>
          <w:color w:val="006699"/>
          <w:sz w:val="24"/>
        </w:rPr>
        <w:t>public</w:t>
      </w:r>
      <w:r>
        <w:rPr>
          <w:b/>
          <w:color w:val="006699"/>
          <w:spacing w:val="-2"/>
          <w:sz w:val="24"/>
        </w:rPr>
        <w:t xml:space="preserve"> </w:t>
      </w:r>
      <w:r>
        <w:rPr>
          <w:b/>
          <w:color w:val="006699"/>
          <w:sz w:val="24"/>
        </w:rPr>
        <w:t xml:space="preserve">void </w:t>
      </w:r>
      <w:r>
        <w:rPr>
          <w:sz w:val="24"/>
        </w:rPr>
        <w:t>addItem(Packing</w:t>
      </w:r>
      <w:r>
        <w:rPr>
          <w:spacing w:val="-2"/>
          <w:sz w:val="24"/>
        </w:rPr>
        <w:t xml:space="preserve"> </w:t>
      </w:r>
      <w:r>
        <w:rPr>
          <w:sz w:val="24"/>
        </w:rPr>
        <w:t>packs)</w:t>
      </w:r>
      <w:r>
        <w:rPr>
          <w:spacing w:val="-2"/>
          <w:sz w:val="24"/>
        </w:rPr>
        <w:t xml:space="preserve"> </w:t>
      </w:r>
      <w:r>
        <w:rPr>
          <w:sz w:val="24"/>
        </w:rPr>
        <w:t>{</w:t>
      </w:r>
    </w:p>
    <w:p w:rsidR="00D13DF5" w:rsidRDefault="00502E84" w:rsidP="00F0633A">
      <w:pPr>
        <w:pStyle w:val="ListParagraph"/>
        <w:numPr>
          <w:ilvl w:val="1"/>
          <w:numId w:val="159"/>
        </w:numPr>
        <w:tabs>
          <w:tab w:val="left" w:pos="2339"/>
          <w:tab w:val="left" w:pos="2759"/>
          <w:tab w:val="left" w:pos="2760"/>
        </w:tabs>
        <w:spacing w:before="101" w:line="326" w:lineRule="auto"/>
        <w:ind w:left="720" w:right="7310" w:firstLine="0"/>
        <w:rPr>
          <w:sz w:val="24"/>
        </w:rPr>
      </w:pPr>
      <w:r>
        <w:rPr>
          <w:sz w:val="24"/>
        </w:rPr>
        <w:t>items.add(packs);</w:t>
      </w:r>
      <w:r>
        <w:rPr>
          <w:spacing w:val="-57"/>
          <w:sz w:val="24"/>
        </w:rPr>
        <w:t xml:space="preserve"> </w:t>
      </w:r>
      <w:r>
        <w:rPr>
          <w:sz w:val="24"/>
        </w:rPr>
        <w:t>7.</w:t>
      </w:r>
      <w:r>
        <w:rPr>
          <w:sz w:val="24"/>
        </w:rPr>
        <w:tab/>
        <w:t>}</w:t>
      </w:r>
    </w:p>
    <w:p w:rsidR="00D13DF5" w:rsidRDefault="00502E84" w:rsidP="00F0633A">
      <w:pPr>
        <w:pStyle w:val="ListParagraph"/>
        <w:numPr>
          <w:ilvl w:val="0"/>
          <w:numId w:val="158"/>
        </w:numPr>
        <w:tabs>
          <w:tab w:val="left" w:pos="2339"/>
          <w:tab w:val="left" w:pos="2340"/>
        </w:tabs>
        <w:spacing w:line="274" w:lineRule="exact"/>
        <w:ind w:left="720" w:hanging="1141"/>
        <w:rPr>
          <w:sz w:val="24"/>
        </w:rPr>
      </w:pPr>
      <w:r>
        <w:rPr>
          <w:b/>
          <w:color w:val="006699"/>
          <w:sz w:val="24"/>
        </w:rPr>
        <w:t>public</w:t>
      </w:r>
      <w:r>
        <w:rPr>
          <w:b/>
          <w:color w:val="006699"/>
          <w:spacing w:val="-2"/>
          <w:sz w:val="24"/>
        </w:rPr>
        <w:t xml:space="preserve"> </w:t>
      </w:r>
      <w:r>
        <w:rPr>
          <w:b/>
          <w:color w:val="006699"/>
          <w:sz w:val="24"/>
        </w:rPr>
        <w:t xml:space="preserve">void </w:t>
      </w:r>
      <w:r>
        <w:rPr>
          <w:sz w:val="24"/>
        </w:rPr>
        <w:t>getCost(){</w:t>
      </w:r>
    </w:p>
    <w:p w:rsidR="00D13DF5" w:rsidRDefault="00502E84" w:rsidP="00F0633A">
      <w:pPr>
        <w:pStyle w:val="ListParagraph"/>
        <w:numPr>
          <w:ilvl w:val="0"/>
          <w:numId w:val="158"/>
        </w:numPr>
        <w:tabs>
          <w:tab w:val="left" w:pos="2399"/>
          <w:tab w:val="left" w:pos="2400"/>
        </w:tabs>
        <w:spacing w:before="98"/>
        <w:ind w:left="720" w:hanging="1201"/>
        <w:rPr>
          <w:sz w:val="24"/>
        </w:rPr>
      </w:pPr>
      <w:r>
        <w:rPr>
          <w:b/>
          <w:color w:val="006699"/>
          <w:sz w:val="24"/>
        </w:rPr>
        <w:t>for</w:t>
      </w:r>
      <w:r>
        <w:rPr>
          <w:b/>
          <w:color w:val="006699"/>
          <w:spacing w:val="-3"/>
          <w:sz w:val="24"/>
        </w:rPr>
        <w:t xml:space="preserve"> </w:t>
      </w:r>
      <w:r>
        <w:rPr>
          <w:sz w:val="24"/>
        </w:rPr>
        <w:t>(Packing</w:t>
      </w:r>
      <w:r>
        <w:rPr>
          <w:spacing w:val="1"/>
          <w:sz w:val="24"/>
        </w:rPr>
        <w:t xml:space="preserve"> </w:t>
      </w:r>
      <w:r>
        <w:rPr>
          <w:sz w:val="24"/>
        </w:rPr>
        <w:t>packs : items) {</w:t>
      </w:r>
    </w:p>
    <w:p w:rsidR="00D13DF5" w:rsidRDefault="00502E84" w:rsidP="00F0633A">
      <w:pPr>
        <w:pStyle w:val="ListParagraph"/>
        <w:numPr>
          <w:ilvl w:val="0"/>
          <w:numId w:val="158"/>
        </w:numPr>
        <w:tabs>
          <w:tab w:val="left" w:pos="2999"/>
          <w:tab w:val="left" w:pos="3000"/>
        </w:tabs>
        <w:spacing w:before="101"/>
        <w:ind w:left="720" w:hanging="1801"/>
        <w:rPr>
          <w:sz w:val="24"/>
        </w:rPr>
      </w:pPr>
      <w:r>
        <w:rPr>
          <w:sz w:val="24"/>
        </w:rPr>
        <w:t>packs.price();</w:t>
      </w:r>
    </w:p>
    <w:p w:rsidR="00D13DF5" w:rsidRDefault="00502E84" w:rsidP="00F0633A">
      <w:pPr>
        <w:pStyle w:val="BodyText"/>
        <w:tabs>
          <w:tab w:val="left" w:pos="2399"/>
        </w:tabs>
        <w:spacing w:before="99"/>
        <w:ind w:left="720"/>
      </w:pPr>
      <w:r>
        <w:t>11.</w:t>
      </w:r>
      <w:r>
        <w:tab/>
        <w:t>}</w:t>
      </w:r>
    </w:p>
    <w:p w:rsidR="00D13DF5" w:rsidRDefault="00502E84" w:rsidP="00F0633A">
      <w:pPr>
        <w:pStyle w:val="BodyText"/>
        <w:tabs>
          <w:tab w:val="left" w:pos="2339"/>
        </w:tabs>
        <w:spacing w:before="98"/>
        <w:ind w:left="720"/>
      </w:pPr>
      <w:r>
        <w:t>12.</w:t>
      </w:r>
      <w:r>
        <w:tab/>
        <w:t>}</w:t>
      </w:r>
    </w:p>
    <w:p w:rsidR="00D13DF5" w:rsidRDefault="00502E84" w:rsidP="00F0633A">
      <w:pPr>
        <w:pStyle w:val="ListParagraph"/>
        <w:numPr>
          <w:ilvl w:val="0"/>
          <w:numId w:val="157"/>
        </w:numPr>
        <w:tabs>
          <w:tab w:val="left" w:pos="2339"/>
          <w:tab w:val="left" w:pos="2340"/>
        </w:tabs>
        <w:spacing w:before="99"/>
        <w:ind w:left="720" w:hanging="1141"/>
        <w:rPr>
          <w:sz w:val="24"/>
        </w:rPr>
      </w:pPr>
      <w:r>
        <w:rPr>
          <w:b/>
          <w:color w:val="006699"/>
          <w:sz w:val="24"/>
        </w:rPr>
        <w:t>public</w:t>
      </w:r>
      <w:r>
        <w:rPr>
          <w:b/>
          <w:color w:val="006699"/>
          <w:spacing w:val="-4"/>
          <w:sz w:val="24"/>
        </w:rPr>
        <w:t xml:space="preserve"> </w:t>
      </w:r>
      <w:r>
        <w:rPr>
          <w:b/>
          <w:color w:val="006699"/>
          <w:sz w:val="24"/>
        </w:rPr>
        <w:t>void</w:t>
      </w:r>
      <w:r>
        <w:rPr>
          <w:b/>
          <w:color w:val="006699"/>
          <w:spacing w:val="-1"/>
          <w:sz w:val="24"/>
        </w:rPr>
        <w:t xml:space="preserve"> </w:t>
      </w:r>
      <w:r>
        <w:rPr>
          <w:sz w:val="24"/>
        </w:rPr>
        <w:t>showItems(){</w:t>
      </w:r>
    </w:p>
    <w:p w:rsidR="00D13DF5" w:rsidRDefault="00502E84" w:rsidP="00F0633A">
      <w:pPr>
        <w:pStyle w:val="ListParagraph"/>
        <w:numPr>
          <w:ilvl w:val="0"/>
          <w:numId w:val="157"/>
        </w:numPr>
        <w:tabs>
          <w:tab w:val="left" w:pos="2399"/>
          <w:tab w:val="left" w:pos="2400"/>
        </w:tabs>
        <w:spacing w:before="101"/>
        <w:ind w:left="720" w:hanging="1201"/>
        <w:rPr>
          <w:sz w:val="24"/>
        </w:rPr>
      </w:pPr>
      <w:r>
        <w:rPr>
          <w:b/>
          <w:color w:val="006699"/>
          <w:sz w:val="24"/>
        </w:rPr>
        <w:t>for</w:t>
      </w:r>
      <w:r>
        <w:rPr>
          <w:b/>
          <w:color w:val="006699"/>
          <w:spacing w:val="-3"/>
          <w:sz w:val="24"/>
        </w:rPr>
        <w:t xml:space="preserve"> </w:t>
      </w:r>
      <w:r>
        <w:rPr>
          <w:sz w:val="24"/>
        </w:rPr>
        <w:t>(Packing</w:t>
      </w:r>
      <w:r>
        <w:rPr>
          <w:spacing w:val="1"/>
          <w:sz w:val="24"/>
        </w:rPr>
        <w:t xml:space="preserve"> </w:t>
      </w:r>
      <w:r>
        <w:rPr>
          <w:sz w:val="24"/>
        </w:rPr>
        <w:t>packing</w:t>
      </w:r>
      <w:r>
        <w:rPr>
          <w:spacing w:val="1"/>
          <w:sz w:val="24"/>
        </w:rPr>
        <w:t xml:space="preserve"> </w:t>
      </w:r>
      <w:r>
        <w:rPr>
          <w:sz w:val="24"/>
        </w:rPr>
        <w:t>: items){</w:t>
      </w:r>
    </w:p>
    <w:p w:rsidR="00D13DF5" w:rsidRDefault="00502E84" w:rsidP="00F0633A">
      <w:pPr>
        <w:pStyle w:val="ListParagraph"/>
        <w:numPr>
          <w:ilvl w:val="0"/>
          <w:numId w:val="157"/>
        </w:numPr>
        <w:tabs>
          <w:tab w:val="left" w:pos="2339"/>
          <w:tab w:val="left" w:pos="2340"/>
        </w:tabs>
        <w:spacing w:before="98"/>
        <w:ind w:left="720" w:hanging="1141"/>
        <w:rPr>
          <w:sz w:val="24"/>
        </w:rPr>
      </w:pPr>
      <w:r>
        <w:rPr>
          <w:sz w:val="24"/>
        </w:rPr>
        <w:t>System.out.print(</w:t>
      </w:r>
      <w:r>
        <w:rPr>
          <w:color w:val="0000FF"/>
          <w:sz w:val="24"/>
        </w:rPr>
        <w:t>"CD</w:t>
      </w:r>
      <w:r>
        <w:rPr>
          <w:color w:val="0000FF"/>
          <w:spacing w:val="-2"/>
          <w:sz w:val="24"/>
        </w:rPr>
        <w:t xml:space="preserve"> </w:t>
      </w:r>
      <w:r>
        <w:rPr>
          <w:color w:val="0000FF"/>
          <w:sz w:val="24"/>
        </w:rPr>
        <w:t>name</w:t>
      </w:r>
      <w:r>
        <w:rPr>
          <w:color w:val="0000FF"/>
          <w:spacing w:val="-2"/>
          <w:sz w:val="24"/>
        </w:rPr>
        <w:t xml:space="preserve"> </w:t>
      </w:r>
      <w:r>
        <w:rPr>
          <w:color w:val="0000FF"/>
          <w:sz w:val="24"/>
        </w:rPr>
        <w:t>:</w:t>
      </w:r>
      <w:r>
        <w:rPr>
          <w:color w:val="0000FF"/>
          <w:spacing w:val="-1"/>
          <w:sz w:val="24"/>
        </w:rPr>
        <w:t xml:space="preserve"> </w:t>
      </w:r>
      <w:r>
        <w:rPr>
          <w:color w:val="0000FF"/>
          <w:sz w:val="24"/>
        </w:rPr>
        <w:t>"</w:t>
      </w:r>
      <w:r>
        <w:rPr>
          <w:sz w:val="24"/>
        </w:rPr>
        <w:t>+packing.pack());</w:t>
      </w:r>
    </w:p>
    <w:p w:rsidR="00D13DF5" w:rsidRDefault="00502E84" w:rsidP="00F0633A">
      <w:pPr>
        <w:pStyle w:val="ListParagraph"/>
        <w:numPr>
          <w:ilvl w:val="0"/>
          <w:numId w:val="157"/>
        </w:numPr>
        <w:tabs>
          <w:tab w:val="left" w:pos="2339"/>
          <w:tab w:val="left" w:pos="2340"/>
        </w:tabs>
        <w:spacing w:before="99"/>
        <w:ind w:left="720" w:hanging="1141"/>
        <w:rPr>
          <w:sz w:val="24"/>
        </w:rPr>
      </w:pPr>
      <w:r>
        <w:rPr>
          <w:sz w:val="24"/>
        </w:rPr>
        <w:t>System.out.println(</w:t>
      </w:r>
      <w:r>
        <w:rPr>
          <w:color w:val="0000FF"/>
          <w:sz w:val="24"/>
        </w:rPr>
        <w:t>",</w:t>
      </w:r>
      <w:r>
        <w:rPr>
          <w:color w:val="0000FF"/>
          <w:spacing w:val="-2"/>
          <w:sz w:val="24"/>
        </w:rPr>
        <w:t xml:space="preserve"> </w:t>
      </w:r>
      <w:r>
        <w:rPr>
          <w:color w:val="0000FF"/>
          <w:sz w:val="24"/>
        </w:rPr>
        <w:t>Price</w:t>
      </w:r>
      <w:r>
        <w:rPr>
          <w:color w:val="0000FF"/>
          <w:spacing w:val="-3"/>
          <w:sz w:val="24"/>
        </w:rPr>
        <w:t xml:space="preserve"> </w:t>
      </w:r>
      <w:r>
        <w:rPr>
          <w:color w:val="0000FF"/>
          <w:sz w:val="24"/>
        </w:rPr>
        <w:t>:</w:t>
      </w:r>
      <w:r>
        <w:rPr>
          <w:color w:val="0000FF"/>
          <w:spacing w:val="-2"/>
          <w:sz w:val="24"/>
        </w:rPr>
        <w:t xml:space="preserve"> </w:t>
      </w:r>
      <w:r>
        <w:rPr>
          <w:color w:val="0000FF"/>
          <w:sz w:val="24"/>
        </w:rPr>
        <w:t>"</w:t>
      </w:r>
      <w:r>
        <w:rPr>
          <w:sz w:val="24"/>
        </w:rPr>
        <w:t>+packing.price());</w:t>
      </w:r>
    </w:p>
    <w:p w:rsidR="00D13DF5" w:rsidRDefault="00502E84" w:rsidP="00F0633A">
      <w:pPr>
        <w:pStyle w:val="BodyText"/>
        <w:tabs>
          <w:tab w:val="left" w:pos="2159"/>
        </w:tabs>
        <w:spacing w:before="98"/>
        <w:ind w:left="720"/>
      </w:pPr>
      <w:r>
        <w:t>17.</w:t>
      </w:r>
      <w:r>
        <w:tab/>
        <w:t>}</w:t>
      </w:r>
    </w:p>
    <w:p w:rsidR="00D13DF5" w:rsidRDefault="00502E84" w:rsidP="00F0633A">
      <w:pPr>
        <w:pStyle w:val="BodyText"/>
        <w:tabs>
          <w:tab w:val="left" w:pos="2279"/>
        </w:tabs>
        <w:spacing w:before="101"/>
        <w:ind w:left="720"/>
      </w:pPr>
      <w:r>
        <w:t>18.</w:t>
      </w:r>
      <w:r>
        <w:tab/>
        <w:t>}</w:t>
      </w:r>
    </w:p>
    <w:p w:rsidR="00D13DF5" w:rsidRDefault="00502E84" w:rsidP="00F0633A">
      <w:pPr>
        <w:pStyle w:val="BodyText"/>
        <w:spacing w:before="99"/>
        <w:ind w:left="720"/>
      </w:pPr>
      <w:r>
        <w:t>19.</w:t>
      </w:r>
      <w:r>
        <w:rPr>
          <w:spacing w:val="-1"/>
        </w:rPr>
        <w:t xml:space="preserve"> </w:t>
      </w:r>
      <w:r>
        <w:t>}</w:t>
      </w:r>
      <w:r>
        <w:rPr>
          <w:color w:val="008200"/>
        </w:rPr>
        <w:t>//End</w:t>
      </w:r>
      <w:r>
        <w:rPr>
          <w:color w:val="008200"/>
          <w:spacing w:val="-1"/>
        </w:rPr>
        <w:t xml:space="preserve"> </w:t>
      </w:r>
      <w:r>
        <w:rPr>
          <w:color w:val="008200"/>
        </w:rPr>
        <w:t>of</w:t>
      </w:r>
      <w:r>
        <w:rPr>
          <w:color w:val="008200"/>
          <w:spacing w:val="-1"/>
        </w:rPr>
        <w:t xml:space="preserve"> </w:t>
      </w:r>
      <w:r>
        <w:rPr>
          <w:color w:val="008200"/>
        </w:rPr>
        <w:t>the</w:t>
      </w:r>
      <w:r>
        <w:rPr>
          <w:color w:val="008200"/>
          <w:spacing w:val="-1"/>
        </w:rPr>
        <w:t xml:space="preserve"> </w:t>
      </w:r>
      <w:r>
        <w:rPr>
          <w:color w:val="008200"/>
        </w:rPr>
        <w:t>CDType</w:t>
      </w:r>
      <w:r>
        <w:rPr>
          <w:color w:val="008200"/>
          <w:spacing w:val="-1"/>
        </w:rPr>
        <w:t xml:space="preserve"> </w:t>
      </w:r>
      <w:r>
        <w:rPr>
          <w:color w:val="008200"/>
        </w:rPr>
        <w:t>class.</w:t>
      </w:r>
    </w:p>
    <w:p w:rsidR="00D13DF5" w:rsidRDefault="00D13DF5" w:rsidP="00F0633A">
      <w:pPr>
        <w:pStyle w:val="BodyText"/>
        <w:spacing w:before="4"/>
        <w:ind w:left="720"/>
      </w:pPr>
    </w:p>
    <w:p w:rsidR="00D13DF5" w:rsidRDefault="00502E84" w:rsidP="00F0633A">
      <w:pPr>
        <w:pStyle w:val="ListParagraph"/>
        <w:numPr>
          <w:ilvl w:val="0"/>
          <w:numId w:val="159"/>
        </w:numPr>
        <w:tabs>
          <w:tab w:val="left" w:pos="1100"/>
        </w:tabs>
        <w:ind w:left="720" w:hanging="261"/>
        <w:rPr>
          <w:sz w:val="24"/>
        </w:rPr>
      </w:pPr>
      <w:r>
        <w:rPr>
          <w:color w:val="600A4A"/>
          <w:sz w:val="24"/>
        </w:rPr>
        <w:t>Create</w:t>
      </w:r>
      <w:r>
        <w:rPr>
          <w:color w:val="600A4A"/>
          <w:spacing w:val="-1"/>
          <w:sz w:val="24"/>
        </w:rPr>
        <w:t xml:space="preserve"> </w:t>
      </w:r>
      <w:r>
        <w:rPr>
          <w:color w:val="600A4A"/>
          <w:sz w:val="24"/>
        </w:rPr>
        <w:t>the</w:t>
      </w:r>
      <w:r>
        <w:rPr>
          <w:color w:val="600A4A"/>
          <w:spacing w:val="-2"/>
          <w:sz w:val="24"/>
        </w:rPr>
        <w:t xml:space="preserve"> </w:t>
      </w:r>
      <w:r>
        <w:rPr>
          <w:color w:val="600A4A"/>
          <w:sz w:val="24"/>
        </w:rPr>
        <w:t>CDBuilder</w:t>
      </w:r>
      <w:r>
        <w:rPr>
          <w:color w:val="600A4A"/>
          <w:spacing w:val="-1"/>
          <w:sz w:val="24"/>
        </w:rPr>
        <w:t xml:space="preserve"> </w:t>
      </w:r>
      <w:r>
        <w:rPr>
          <w:color w:val="600A4A"/>
          <w:sz w:val="24"/>
        </w:rPr>
        <w:t>class</w:t>
      </w:r>
    </w:p>
    <w:p w:rsidR="00D13DF5" w:rsidRDefault="00D13DF5" w:rsidP="00F0633A">
      <w:pPr>
        <w:pStyle w:val="BodyText"/>
        <w:spacing w:before="5"/>
        <w:ind w:left="720"/>
      </w:pPr>
    </w:p>
    <w:p w:rsidR="00D13DF5" w:rsidRDefault="00502E84" w:rsidP="00F0633A">
      <w:pPr>
        <w:ind w:left="720"/>
        <w:rPr>
          <w:i/>
          <w:sz w:val="24"/>
        </w:rPr>
      </w:pPr>
      <w:r>
        <w:rPr>
          <w:i/>
          <w:color w:val="333333"/>
          <w:sz w:val="24"/>
        </w:rPr>
        <w:t>File:</w:t>
      </w:r>
      <w:r>
        <w:rPr>
          <w:i/>
          <w:color w:val="333333"/>
          <w:spacing w:val="-2"/>
          <w:sz w:val="24"/>
        </w:rPr>
        <w:t xml:space="preserve"> </w:t>
      </w:r>
      <w:r>
        <w:rPr>
          <w:i/>
          <w:color w:val="333333"/>
          <w:sz w:val="24"/>
        </w:rPr>
        <w:t>CDBuilder.java</w:t>
      </w:r>
    </w:p>
    <w:p w:rsidR="00D13DF5" w:rsidRDefault="00502E84" w:rsidP="00F0633A">
      <w:pPr>
        <w:pStyle w:val="ListParagraph"/>
        <w:numPr>
          <w:ilvl w:val="1"/>
          <w:numId w:val="159"/>
        </w:numPr>
        <w:tabs>
          <w:tab w:val="left" w:pos="1560"/>
        </w:tabs>
        <w:spacing w:before="99"/>
        <w:ind w:left="720" w:hanging="361"/>
        <w:rPr>
          <w:sz w:val="24"/>
        </w:rPr>
      </w:pPr>
      <w:r>
        <w:rPr>
          <w:b/>
          <w:color w:val="006699"/>
          <w:sz w:val="24"/>
        </w:rPr>
        <w:t>public</w:t>
      </w:r>
      <w:r>
        <w:rPr>
          <w:b/>
          <w:color w:val="006699"/>
          <w:spacing w:val="-1"/>
          <w:sz w:val="24"/>
        </w:rPr>
        <w:t xml:space="preserve"> </w:t>
      </w:r>
      <w:r>
        <w:rPr>
          <w:b/>
          <w:color w:val="006699"/>
          <w:sz w:val="24"/>
        </w:rPr>
        <w:t>class</w:t>
      </w:r>
      <w:r>
        <w:rPr>
          <w:b/>
          <w:color w:val="006699"/>
          <w:spacing w:val="-1"/>
          <w:sz w:val="24"/>
        </w:rPr>
        <w:t xml:space="preserve"> </w:t>
      </w:r>
      <w:r>
        <w:rPr>
          <w:sz w:val="24"/>
        </w:rPr>
        <w:t>CDBuilder</w:t>
      </w:r>
      <w:r>
        <w:rPr>
          <w:spacing w:val="-2"/>
          <w:sz w:val="24"/>
        </w:rPr>
        <w:t xml:space="preserve"> </w:t>
      </w:r>
      <w:r>
        <w:rPr>
          <w:sz w:val="24"/>
        </w:rPr>
        <w:t>{</w:t>
      </w:r>
    </w:p>
    <w:p w:rsidR="00D13DF5" w:rsidRDefault="00502E84" w:rsidP="00F0633A">
      <w:pPr>
        <w:pStyle w:val="ListParagraph"/>
        <w:numPr>
          <w:ilvl w:val="1"/>
          <w:numId w:val="159"/>
        </w:numPr>
        <w:tabs>
          <w:tab w:val="left" w:pos="2639"/>
          <w:tab w:val="left" w:pos="2640"/>
        </w:tabs>
        <w:spacing w:before="98"/>
        <w:ind w:left="720" w:hanging="1441"/>
        <w:rPr>
          <w:sz w:val="24"/>
        </w:rPr>
      </w:pPr>
      <w:r>
        <w:rPr>
          <w:b/>
          <w:color w:val="006699"/>
          <w:sz w:val="24"/>
        </w:rPr>
        <w:t>public</w:t>
      </w:r>
      <w:r>
        <w:rPr>
          <w:b/>
          <w:color w:val="006699"/>
          <w:spacing w:val="-2"/>
          <w:sz w:val="24"/>
        </w:rPr>
        <w:t xml:space="preserve"> </w:t>
      </w:r>
      <w:r>
        <w:rPr>
          <w:sz w:val="24"/>
        </w:rPr>
        <w:t>CDType</w:t>
      </w:r>
      <w:r>
        <w:rPr>
          <w:spacing w:val="-3"/>
          <w:sz w:val="24"/>
        </w:rPr>
        <w:t xml:space="preserve"> </w:t>
      </w:r>
      <w:r>
        <w:rPr>
          <w:sz w:val="24"/>
        </w:rPr>
        <w:t>buildSonyCD(){</w:t>
      </w:r>
    </w:p>
    <w:p w:rsidR="00D13DF5" w:rsidRDefault="00502E84" w:rsidP="00F0633A">
      <w:pPr>
        <w:pStyle w:val="ListParagraph"/>
        <w:numPr>
          <w:ilvl w:val="1"/>
          <w:numId w:val="159"/>
        </w:numPr>
        <w:tabs>
          <w:tab w:val="left" w:pos="2819"/>
          <w:tab w:val="left" w:pos="2820"/>
        </w:tabs>
        <w:spacing w:before="99"/>
        <w:ind w:left="720" w:hanging="1621"/>
        <w:rPr>
          <w:sz w:val="24"/>
        </w:rPr>
      </w:pPr>
      <w:r>
        <w:rPr>
          <w:sz w:val="24"/>
        </w:rPr>
        <w:t>CDType</w:t>
      </w:r>
      <w:r>
        <w:rPr>
          <w:spacing w:val="-2"/>
          <w:sz w:val="24"/>
        </w:rPr>
        <w:t xml:space="preserve"> </w:t>
      </w:r>
      <w:r>
        <w:rPr>
          <w:sz w:val="24"/>
        </w:rPr>
        <w:t>cds=</w:t>
      </w:r>
      <w:r>
        <w:rPr>
          <w:b/>
          <w:color w:val="006699"/>
          <w:sz w:val="24"/>
        </w:rPr>
        <w:t>new</w:t>
      </w:r>
      <w:r>
        <w:rPr>
          <w:b/>
          <w:color w:val="006699"/>
          <w:spacing w:val="-2"/>
          <w:sz w:val="24"/>
        </w:rPr>
        <w:t xml:space="preserve"> </w:t>
      </w:r>
      <w:r>
        <w:rPr>
          <w:sz w:val="24"/>
        </w:rPr>
        <w:t>CDType();</w:t>
      </w:r>
    </w:p>
    <w:p w:rsidR="00D13DF5" w:rsidRDefault="00502E84" w:rsidP="00F0633A">
      <w:pPr>
        <w:pStyle w:val="ListParagraph"/>
        <w:numPr>
          <w:ilvl w:val="1"/>
          <w:numId w:val="159"/>
        </w:numPr>
        <w:tabs>
          <w:tab w:val="left" w:pos="2819"/>
          <w:tab w:val="left" w:pos="2820"/>
        </w:tabs>
        <w:spacing w:before="98"/>
        <w:ind w:left="720" w:hanging="1621"/>
        <w:rPr>
          <w:sz w:val="24"/>
        </w:rPr>
      </w:pPr>
      <w:r>
        <w:rPr>
          <w:sz w:val="24"/>
        </w:rPr>
        <w:t>cds.addItem(</w:t>
      </w:r>
      <w:r>
        <w:rPr>
          <w:b/>
          <w:color w:val="006699"/>
          <w:sz w:val="24"/>
        </w:rPr>
        <w:t>new</w:t>
      </w:r>
      <w:r>
        <w:rPr>
          <w:b/>
          <w:color w:val="006699"/>
          <w:spacing w:val="-4"/>
          <w:sz w:val="24"/>
        </w:rPr>
        <w:t xml:space="preserve"> </w:t>
      </w:r>
      <w:r>
        <w:rPr>
          <w:sz w:val="24"/>
        </w:rPr>
        <w:t>Sony());</w:t>
      </w:r>
    </w:p>
    <w:p w:rsidR="00D13DF5" w:rsidRDefault="00D13DF5" w:rsidP="00F0633A">
      <w:pPr>
        <w:ind w:left="720"/>
        <w:rPr>
          <w:sz w:val="24"/>
        </w:rPr>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66"/>
        <w:gridCol w:w="10479"/>
        <w:gridCol w:w="313"/>
      </w:tblGrid>
      <w:tr w:rsidR="00D13DF5">
        <w:trPr>
          <w:trHeight w:val="10736"/>
        </w:trPr>
        <w:tc>
          <w:tcPr>
            <w:tcW w:w="466" w:type="dxa"/>
            <w:vMerge w:val="restart"/>
            <w:tcBorders>
              <w:right w:val="nil"/>
            </w:tcBorders>
          </w:tcPr>
          <w:p w:rsidR="00D13DF5" w:rsidRDefault="00D13DF5" w:rsidP="00F0633A">
            <w:pPr>
              <w:pStyle w:val="TableParagraph"/>
              <w:ind w:left="720"/>
              <w:rPr>
                <w:sz w:val="24"/>
              </w:rPr>
            </w:pPr>
          </w:p>
        </w:tc>
        <w:tc>
          <w:tcPr>
            <w:tcW w:w="10479" w:type="dxa"/>
            <w:tcBorders>
              <w:left w:val="nil"/>
              <w:bottom w:val="single"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tabs>
                <w:tab w:val="left" w:pos="2013"/>
              </w:tabs>
              <w:ind w:left="720"/>
              <w:rPr>
                <w:sz w:val="24"/>
              </w:rPr>
            </w:pPr>
            <w:r>
              <w:rPr>
                <w:sz w:val="24"/>
              </w:rPr>
              <w:t>5.</w:t>
            </w:r>
            <w:r>
              <w:rPr>
                <w:sz w:val="24"/>
              </w:rPr>
              <w:tab/>
            </w:r>
            <w:r>
              <w:rPr>
                <w:b/>
                <w:color w:val="006699"/>
                <w:sz w:val="24"/>
              </w:rPr>
              <w:t>return</w:t>
            </w:r>
            <w:r>
              <w:rPr>
                <w:b/>
                <w:color w:val="006699"/>
                <w:spacing w:val="-1"/>
                <w:sz w:val="24"/>
              </w:rPr>
              <w:t xml:space="preserve"> </w:t>
            </w:r>
            <w:r>
              <w:rPr>
                <w:sz w:val="24"/>
              </w:rPr>
              <w:t>cds;</w:t>
            </w:r>
          </w:p>
          <w:p w:rsidR="00D13DF5" w:rsidRDefault="00502E84" w:rsidP="00F0633A">
            <w:pPr>
              <w:pStyle w:val="TableParagraph"/>
              <w:tabs>
                <w:tab w:val="left" w:pos="1593"/>
              </w:tabs>
              <w:spacing w:before="98"/>
              <w:ind w:left="720"/>
              <w:rPr>
                <w:sz w:val="24"/>
              </w:rPr>
            </w:pPr>
            <w:r>
              <w:rPr>
                <w:sz w:val="24"/>
              </w:rPr>
              <w:t>6.</w:t>
            </w:r>
            <w:r>
              <w:rPr>
                <w:sz w:val="24"/>
              </w:rPr>
              <w:tab/>
              <w:t>}</w:t>
            </w:r>
          </w:p>
          <w:p w:rsidR="00D13DF5" w:rsidRDefault="00502E84" w:rsidP="00F0633A">
            <w:pPr>
              <w:pStyle w:val="TableParagraph"/>
              <w:numPr>
                <w:ilvl w:val="0"/>
                <w:numId w:val="156"/>
              </w:numPr>
              <w:tabs>
                <w:tab w:val="left" w:pos="1593"/>
                <w:tab w:val="left" w:pos="1594"/>
              </w:tabs>
              <w:spacing w:before="99"/>
              <w:ind w:left="720" w:hanging="1201"/>
              <w:rPr>
                <w:sz w:val="24"/>
              </w:rPr>
            </w:pPr>
            <w:r>
              <w:rPr>
                <w:b/>
                <w:color w:val="006699"/>
                <w:sz w:val="24"/>
              </w:rPr>
              <w:t>public</w:t>
            </w:r>
            <w:r>
              <w:rPr>
                <w:b/>
                <w:color w:val="006699"/>
                <w:spacing w:val="-2"/>
                <w:sz w:val="24"/>
              </w:rPr>
              <w:t xml:space="preserve"> </w:t>
            </w:r>
            <w:r>
              <w:rPr>
                <w:sz w:val="24"/>
              </w:rPr>
              <w:t>CDType</w:t>
            </w:r>
            <w:r>
              <w:rPr>
                <w:spacing w:val="-3"/>
                <w:sz w:val="24"/>
              </w:rPr>
              <w:t xml:space="preserve"> </w:t>
            </w:r>
            <w:r>
              <w:rPr>
                <w:sz w:val="24"/>
              </w:rPr>
              <w:t>buildSamsungCD(){</w:t>
            </w:r>
          </w:p>
          <w:p w:rsidR="00D13DF5" w:rsidRDefault="00502E84" w:rsidP="00F0633A">
            <w:pPr>
              <w:pStyle w:val="TableParagraph"/>
              <w:numPr>
                <w:ilvl w:val="0"/>
                <w:numId w:val="156"/>
              </w:numPr>
              <w:tabs>
                <w:tab w:val="left" w:pos="1533"/>
                <w:tab w:val="left" w:pos="1534"/>
              </w:tabs>
              <w:spacing w:before="98"/>
              <w:ind w:left="720" w:hanging="1141"/>
              <w:rPr>
                <w:sz w:val="24"/>
              </w:rPr>
            </w:pPr>
            <w:r>
              <w:rPr>
                <w:sz w:val="24"/>
              </w:rPr>
              <w:t>CDType</w:t>
            </w:r>
            <w:r>
              <w:rPr>
                <w:spacing w:val="-3"/>
                <w:sz w:val="24"/>
              </w:rPr>
              <w:t xml:space="preserve"> </w:t>
            </w:r>
            <w:r>
              <w:rPr>
                <w:sz w:val="24"/>
              </w:rPr>
              <w:t>cds=</w:t>
            </w:r>
            <w:r>
              <w:rPr>
                <w:b/>
                <w:color w:val="006699"/>
                <w:sz w:val="24"/>
              </w:rPr>
              <w:t>new</w:t>
            </w:r>
            <w:r>
              <w:rPr>
                <w:b/>
                <w:color w:val="006699"/>
                <w:spacing w:val="-2"/>
                <w:sz w:val="24"/>
              </w:rPr>
              <w:t xml:space="preserve"> </w:t>
            </w:r>
            <w:r>
              <w:rPr>
                <w:sz w:val="24"/>
              </w:rPr>
              <w:t>CDType();</w:t>
            </w:r>
          </w:p>
          <w:p w:rsidR="00D13DF5" w:rsidRDefault="00502E84" w:rsidP="00F0633A">
            <w:pPr>
              <w:pStyle w:val="TableParagraph"/>
              <w:numPr>
                <w:ilvl w:val="0"/>
                <w:numId w:val="156"/>
              </w:numPr>
              <w:tabs>
                <w:tab w:val="left" w:pos="1533"/>
                <w:tab w:val="left" w:pos="1534"/>
              </w:tabs>
              <w:spacing w:before="101"/>
              <w:ind w:left="720" w:hanging="1141"/>
              <w:rPr>
                <w:sz w:val="24"/>
              </w:rPr>
            </w:pPr>
            <w:r>
              <w:rPr>
                <w:sz w:val="24"/>
              </w:rPr>
              <w:t>cds.addItem(</w:t>
            </w:r>
            <w:r>
              <w:rPr>
                <w:b/>
                <w:color w:val="006699"/>
                <w:sz w:val="24"/>
              </w:rPr>
              <w:t>new</w:t>
            </w:r>
            <w:r>
              <w:rPr>
                <w:b/>
                <w:color w:val="006699"/>
                <w:spacing w:val="-1"/>
                <w:sz w:val="24"/>
              </w:rPr>
              <w:t xml:space="preserve"> </w:t>
            </w:r>
            <w:r>
              <w:rPr>
                <w:sz w:val="24"/>
              </w:rPr>
              <w:t>Samsung());</w:t>
            </w:r>
          </w:p>
          <w:p w:rsidR="00D13DF5" w:rsidRDefault="00502E84" w:rsidP="00F0633A">
            <w:pPr>
              <w:pStyle w:val="TableParagraph"/>
              <w:numPr>
                <w:ilvl w:val="0"/>
                <w:numId w:val="156"/>
              </w:numPr>
              <w:tabs>
                <w:tab w:val="left" w:pos="1533"/>
                <w:tab w:val="left" w:pos="1534"/>
              </w:tabs>
              <w:spacing w:before="98"/>
              <w:ind w:left="720" w:hanging="1141"/>
              <w:rPr>
                <w:sz w:val="24"/>
              </w:rPr>
            </w:pPr>
            <w:r>
              <w:rPr>
                <w:b/>
                <w:color w:val="006699"/>
                <w:sz w:val="24"/>
              </w:rPr>
              <w:t>return</w:t>
            </w:r>
            <w:r>
              <w:rPr>
                <w:b/>
                <w:color w:val="006699"/>
                <w:spacing w:val="-1"/>
                <w:sz w:val="24"/>
              </w:rPr>
              <w:t xml:space="preserve"> </w:t>
            </w:r>
            <w:r>
              <w:rPr>
                <w:sz w:val="24"/>
              </w:rPr>
              <w:t>cds;</w:t>
            </w:r>
          </w:p>
          <w:p w:rsidR="00D13DF5" w:rsidRDefault="00502E84" w:rsidP="00F0633A">
            <w:pPr>
              <w:pStyle w:val="TableParagraph"/>
              <w:tabs>
                <w:tab w:val="left" w:pos="1593"/>
              </w:tabs>
              <w:spacing w:before="99"/>
              <w:ind w:left="720"/>
              <w:rPr>
                <w:sz w:val="24"/>
              </w:rPr>
            </w:pPr>
            <w:r>
              <w:rPr>
                <w:sz w:val="24"/>
              </w:rPr>
              <w:t>11.</w:t>
            </w:r>
            <w:r>
              <w:rPr>
                <w:sz w:val="24"/>
              </w:rPr>
              <w:tab/>
              <w:t>}</w:t>
            </w:r>
          </w:p>
          <w:p w:rsidR="00D13DF5" w:rsidRDefault="00502E84" w:rsidP="00F0633A">
            <w:pPr>
              <w:pStyle w:val="TableParagraph"/>
              <w:spacing w:before="98"/>
              <w:ind w:left="720"/>
              <w:rPr>
                <w:sz w:val="24"/>
              </w:rPr>
            </w:pPr>
            <w:r>
              <w:rPr>
                <w:sz w:val="24"/>
              </w:rPr>
              <w:t>12.</w:t>
            </w:r>
            <w:r>
              <w:rPr>
                <w:spacing w:val="-1"/>
                <w:sz w:val="24"/>
              </w:rPr>
              <w:t xml:space="preserve"> </w:t>
            </w:r>
            <w:r>
              <w:rPr>
                <w:sz w:val="24"/>
              </w:rPr>
              <w:t>}</w:t>
            </w:r>
            <w:r>
              <w:rPr>
                <w:color w:val="008200"/>
                <w:sz w:val="24"/>
              </w:rPr>
              <w:t>// End</w:t>
            </w:r>
            <w:r>
              <w:rPr>
                <w:color w:val="008200"/>
                <w:spacing w:val="-1"/>
                <w:sz w:val="24"/>
              </w:rPr>
              <w:t xml:space="preserve"> </w:t>
            </w:r>
            <w:r>
              <w:rPr>
                <w:color w:val="008200"/>
                <w:sz w:val="24"/>
              </w:rPr>
              <w:t>of</w:t>
            </w:r>
            <w:r>
              <w:rPr>
                <w:color w:val="008200"/>
                <w:spacing w:val="-1"/>
                <w:sz w:val="24"/>
              </w:rPr>
              <w:t xml:space="preserve"> </w:t>
            </w:r>
            <w:r>
              <w:rPr>
                <w:color w:val="008200"/>
                <w:sz w:val="24"/>
              </w:rPr>
              <w:t>the</w:t>
            </w:r>
            <w:r>
              <w:rPr>
                <w:color w:val="008200"/>
                <w:spacing w:val="-1"/>
                <w:sz w:val="24"/>
              </w:rPr>
              <w:t xml:space="preserve"> </w:t>
            </w:r>
            <w:r>
              <w:rPr>
                <w:color w:val="008200"/>
                <w:sz w:val="24"/>
              </w:rPr>
              <w:t>CDBuilder</w:t>
            </w:r>
            <w:r>
              <w:rPr>
                <w:color w:val="008200"/>
                <w:spacing w:val="-1"/>
                <w:sz w:val="24"/>
              </w:rPr>
              <w:t xml:space="preserve"> </w:t>
            </w:r>
            <w:r>
              <w:rPr>
                <w:color w:val="008200"/>
                <w:sz w:val="24"/>
              </w:rPr>
              <w:t>class.</w:t>
            </w:r>
          </w:p>
          <w:p w:rsidR="00D13DF5" w:rsidRDefault="00D13DF5" w:rsidP="00F0633A">
            <w:pPr>
              <w:pStyle w:val="TableParagraph"/>
              <w:spacing w:before="7"/>
              <w:ind w:left="720"/>
              <w:rPr>
                <w:sz w:val="24"/>
              </w:rPr>
            </w:pPr>
          </w:p>
          <w:p w:rsidR="00D13DF5" w:rsidRDefault="00502E84" w:rsidP="00F0633A">
            <w:pPr>
              <w:pStyle w:val="TableParagraph"/>
              <w:numPr>
                <w:ilvl w:val="0"/>
                <w:numId w:val="155"/>
              </w:numPr>
              <w:tabs>
                <w:tab w:val="left" w:pos="294"/>
              </w:tabs>
              <w:ind w:left="720" w:hanging="261"/>
              <w:rPr>
                <w:sz w:val="24"/>
              </w:rPr>
            </w:pPr>
            <w:r>
              <w:rPr>
                <w:color w:val="600A4A"/>
                <w:sz w:val="24"/>
              </w:rPr>
              <w:t>Create</w:t>
            </w:r>
            <w:r>
              <w:rPr>
                <w:color w:val="600A4A"/>
                <w:spacing w:val="-1"/>
                <w:sz w:val="24"/>
              </w:rPr>
              <w:t xml:space="preserve"> </w:t>
            </w:r>
            <w:r>
              <w:rPr>
                <w:color w:val="600A4A"/>
                <w:sz w:val="24"/>
              </w:rPr>
              <w:t>the</w:t>
            </w:r>
            <w:r>
              <w:rPr>
                <w:color w:val="600A4A"/>
                <w:spacing w:val="-2"/>
                <w:sz w:val="24"/>
              </w:rPr>
              <w:t xml:space="preserve"> </w:t>
            </w:r>
            <w:r>
              <w:rPr>
                <w:color w:val="600A4A"/>
                <w:sz w:val="24"/>
              </w:rPr>
              <w:t>BuilderDemo</w:t>
            </w:r>
            <w:r>
              <w:rPr>
                <w:color w:val="600A4A"/>
                <w:spacing w:val="-1"/>
                <w:sz w:val="24"/>
              </w:rPr>
              <w:t xml:space="preserve"> </w:t>
            </w:r>
            <w:r>
              <w:rPr>
                <w:color w:val="600A4A"/>
                <w:sz w:val="24"/>
              </w:rPr>
              <w:t>class</w:t>
            </w:r>
          </w:p>
          <w:p w:rsidR="00D13DF5" w:rsidRDefault="00D13DF5" w:rsidP="00F0633A">
            <w:pPr>
              <w:pStyle w:val="TableParagraph"/>
              <w:spacing w:before="3"/>
              <w:ind w:left="720"/>
              <w:rPr>
                <w:sz w:val="24"/>
              </w:rPr>
            </w:pPr>
          </w:p>
          <w:p w:rsidR="00D13DF5" w:rsidRDefault="00502E84" w:rsidP="00F0633A">
            <w:pPr>
              <w:pStyle w:val="TableParagraph"/>
              <w:ind w:left="720"/>
              <w:rPr>
                <w:i/>
                <w:sz w:val="24"/>
              </w:rPr>
            </w:pPr>
            <w:r>
              <w:rPr>
                <w:i/>
                <w:color w:val="333333"/>
                <w:sz w:val="24"/>
              </w:rPr>
              <w:t>File:</w:t>
            </w:r>
            <w:r>
              <w:rPr>
                <w:i/>
                <w:color w:val="333333"/>
                <w:spacing w:val="-3"/>
                <w:sz w:val="24"/>
              </w:rPr>
              <w:t xml:space="preserve"> </w:t>
            </w:r>
            <w:r>
              <w:rPr>
                <w:i/>
                <w:color w:val="333333"/>
                <w:sz w:val="24"/>
              </w:rPr>
              <w:t>BuilderDemo.java</w:t>
            </w:r>
          </w:p>
          <w:p w:rsidR="00D13DF5" w:rsidRDefault="00502E84" w:rsidP="00F0633A">
            <w:pPr>
              <w:pStyle w:val="TableParagraph"/>
              <w:numPr>
                <w:ilvl w:val="1"/>
                <w:numId w:val="155"/>
              </w:numPr>
              <w:tabs>
                <w:tab w:val="left" w:pos="754"/>
              </w:tabs>
              <w:spacing w:before="99"/>
              <w:ind w:left="720" w:hanging="361"/>
              <w:rPr>
                <w:sz w:val="24"/>
              </w:rPr>
            </w:pPr>
            <w:r>
              <w:rPr>
                <w:b/>
                <w:color w:val="006699"/>
                <w:sz w:val="24"/>
              </w:rPr>
              <w:t>public</w:t>
            </w:r>
            <w:r>
              <w:rPr>
                <w:b/>
                <w:color w:val="006699"/>
                <w:spacing w:val="-3"/>
                <w:sz w:val="24"/>
              </w:rPr>
              <w:t xml:space="preserve"> </w:t>
            </w:r>
            <w:r>
              <w:rPr>
                <w:b/>
                <w:color w:val="006699"/>
                <w:sz w:val="24"/>
              </w:rPr>
              <w:t>class</w:t>
            </w:r>
            <w:r>
              <w:rPr>
                <w:b/>
                <w:color w:val="006699"/>
                <w:spacing w:val="-2"/>
                <w:sz w:val="24"/>
              </w:rPr>
              <w:t xml:space="preserve"> </w:t>
            </w:r>
            <w:r>
              <w:rPr>
                <w:sz w:val="24"/>
              </w:rPr>
              <w:t>BuilderDemo{</w:t>
            </w:r>
          </w:p>
          <w:p w:rsidR="00D13DF5" w:rsidRDefault="00502E84" w:rsidP="00F0633A">
            <w:pPr>
              <w:pStyle w:val="TableParagraph"/>
              <w:numPr>
                <w:ilvl w:val="1"/>
                <w:numId w:val="155"/>
              </w:numPr>
              <w:tabs>
                <w:tab w:val="left" w:pos="813"/>
                <w:tab w:val="left" w:pos="814"/>
              </w:tabs>
              <w:spacing w:before="98"/>
              <w:ind w:left="720" w:hanging="421"/>
              <w:rPr>
                <w:sz w:val="24"/>
              </w:rPr>
            </w:pPr>
            <w:r>
              <w:rPr>
                <w:b/>
                <w:color w:val="006699"/>
                <w:sz w:val="24"/>
              </w:rPr>
              <w:t>public</w:t>
            </w:r>
            <w:r>
              <w:rPr>
                <w:b/>
                <w:color w:val="006699"/>
                <w:spacing w:val="-2"/>
                <w:sz w:val="24"/>
              </w:rPr>
              <w:t xml:space="preserve"> </w:t>
            </w:r>
            <w:r>
              <w:rPr>
                <w:b/>
                <w:color w:val="006699"/>
                <w:sz w:val="24"/>
              </w:rPr>
              <w:t>static</w:t>
            </w:r>
            <w:r>
              <w:rPr>
                <w:b/>
                <w:color w:val="006699"/>
                <w:spacing w:val="-3"/>
                <w:sz w:val="24"/>
              </w:rPr>
              <w:t xml:space="preserve"> </w:t>
            </w:r>
            <w:r>
              <w:rPr>
                <w:b/>
                <w:color w:val="006699"/>
                <w:sz w:val="24"/>
              </w:rPr>
              <w:t xml:space="preserve">void </w:t>
            </w:r>
            <w:r>
              <w:rPr>
                <w:sz w:val="24"/>
              </w:rPr>
              <w:t>main(String</w:t>
            </w:r>
            <w:r>
              <w:rPr>
                <w:spacing w:val="-2"/>
                <w:sz w:val="24"/>
              </w:rPr>
              <w:t xml:space="preserve"> </w:t>
            </w:r>
            <w:r>
              <w:rPr>
                <w:sz w:val="24"/>
              </w:rPr>
              <w:t>args[]){</w:t>
            </w:r>
          </w:p>
          <w:p w:rsidR="00D13DF5" w:rsidRDefault="00502E84" w:rsidP="00F0633A">
            <w:pPr>
              <w:pStyle w:val="TableParagraph"/>
              <w:numPr>
                <w:ilvl w:val="1"/>
                <w:numId w:val="155"/>
              </w:numPr>
              <w:tabs>
                <w:tab w:val="left" w:pos="933"/>
                <w:tab w:val="left" w:pos="934"/>
              </w:tabs>
              <w:spacing w:before="99"/>
              <w:ind w:left="720" w:hanging="541"/>
              <w:rPr>
                <w:sz w:val="24"/>
              </w:rPr>
            </w:pPr>
            <w:r>
              <w:rPr>
                <w:sz w:val="24"/>
              </w:rPr>
              <w:t>CDBuilder</w:t>
            </w:r>
            <w:r>
              <w:rPr>
                <w:spacing w:val="-3"/>
                <w:sz w:val="24"/>
              </w:rPr>
              <w:t xml:space="preserve"> </w:t>
            </w:r>
            <w:r>
              <w:rPr>
                <w:sz w:val="24"/>
              </w:rPr>
              <w:t>cdBuilder=</w:t>
            </w:r>
            <w:r>
              <w:rPr>
                <w:b/>
                <w:color w:val="006699"/>
                <w:sz w:val="24"/>
              </w:rPr>
              <w:t>new</w:t>
            </w:r>
            <w:r>
              <w:rPr>
                <w:b/>
                <w:color w:val="006699"/>
                <w:spacing w:val="-3"/>
                <w:sz w:val="24"/>
              </w:rPr>
              <w:t xml:space="preserve"> </w:t>
            </w:r>
            <w:r>
              <w:rPr>
                <w:sz w:val="24"/>
              </w:rPr>
              <w:t>CDBuilder();</w:t>
            </w:r>
          </w:p>
          <w:p w:rsidR="00D13DF5" w:rsidRDefault="00502E84" w:rsidP="00F0633A">
            <w:pPr>
              <w:pStyle w:val="TableParagraph"/>
              <w:numPr>
                <w:ilvl w:val="1"/>
                <w:numId w:val="155"/>
              </w:numPr>
              <w:tabs>
                <w:tab w:val="left" w:pos="933"/>
                <w:tab w:val="left" w:pos="934"/>
              </w:tabs>
              <w:spacing w:before="100"/>
              <w:ind w:left="720" w:hanging="541"/>
              <w:rPr>
                <w:sz w:val="24"/>
              </w:rPr>
            </w:pPr>
            <w:r>
              <w:rPr>
                <w:sz w:val="24"/>
              </w:rPr>
              <w:t>CDType</w:t>
            </w:r>
            <w:r>
              <w:rPr>
                <w:spacing w:val="-4"/>
                <w:sz w:val="24"/>
              </w:rPr>
              <w:t xml:space="preserve"> </w:t>
            </w:r>
            <w:r>
              <w:rPr>
                <w:sz w:val="24"/>
              </w:rPr>
              <w:t>cdType1=cdBuilder.buildSonyCD();</w:t>
            </w:r>
          </w:p>
          <w:p w:rsidR="00D13DF5" w:rsidRDefault="00502E84" w:rsidP="00F0633A">
            <w:pPr>
              <w:pStyle w:val="TableParagraph"/>
              <w:numPr>
                <w:ilvl w:val="1"/>
                <w:numId w:val="155"/>
              </w:numPr>
              <w:tabs>
                <w:tab w:val="left" w:pos="933"/>
                <w:tab w:val="left" w:pos="934"/>
              </w:tabs>
              <w:spacing w:before="99" w:line="326" w:lineRule="auto"/>
              <w:ind w:left="720" w:right="7373" w:firstLine="0"/>
              <w:rPr>
                <w:sz w:val="24"/>
              </w:rPr>
            </w:pPr>
            <w:r>
              <w:rPr>
                <w:spacing w:val="-1"/>
                <w:sz w:val="24"/>
              </w:rPr>
              <w:t>cdType1.showItems();</w:t>
            </w:r>
            <w:r>
              <w:rPr>
                <w:spacing w:val="-57"/>
                <w:sz w:val="24"/>
              </w:rPr>
              <w:t xml:space="preserve"> </w:t>
            </w:r>
            <w:r>
              <w:rPr>
                <w:sz w:val="24"/>
              </w:rPr>
              <w:t>6.</w:t>
            </w:r>
          </w:p>
          <w:p w:rsidR="00D13DF5" w:rsidRDefault="00502E84" w:rsidP="00F0633A">
            <w:pPr>
              <w:pStyle w:val="TableParagraph"/>
              <w:numPr>
                <w:ilvl w:val="0"/>
                <w:numId w:val="154"/>
              </w:numPr>
              <w:tabs>
                <w:tab w:val="left" w:pos="933"/>
                <w:tab w:val="left" w:pos="934"/>
              </w:tabs>
              <w:spacing w:line="274" w:lineRule="exact"/>
              <w:ind w:left="720" w:hanging="541"/>
              <w:rPr>
                <w:sz w:val="24"/>
              </w:rPr>
            </w:pPr>
            <w:r>
              <w:rPr>
                <w:sz w:val="24"/>
              </w:rPr>
              <w:t>CDType</w:t>
            </w:r>
            <w:r>
              <w:rPr>
                <w:spacing w:val="-4"/>
                <w:sz w:val="24"/>
              </w:rPr>
              <w:t xml:space="preserve"> </w:t>
            </w:r>
            <w:r>
              <w:rPr>
                <w:sz w:val="24"/>
              </w:rPr>
              <w:t>cdType2=cdBuilder.buildSamsungCD();</w:t>
            </w:r>
          </w:p>
          <w:p w:rsidR="00D13DF5" w:rsidRDefault="00502E84" w:rsidP="00F0633A">
            <w:pPr>
              <w:pStyle w:val="TableParagraph"/>
              <w:numPr>
                <w:ilvl w:val="0"/>
                <w:numId w:val="154"/>
              </w:numPr>
              <w:tabs>
                <w:tab w:val="left" w:pos="813"/>
                <w:tab w:val="left" w:pos="933"/>
                <w:tab w:val="left" w:pos="934"/>
              </w:tabs>
              <w:spacing w:before="101" w:line="326" w:lineRule="auto"/>
              <w:ind w:left="720" w:right="7373" w:firstLine="0"/>
              <w:rPr>
                <w:sz w:val="24"/>
              </w:rPr>
            </w:pPr>
            <w:r>
              <w:rPr>
                <w:spacing w:val="-1"/>
                <w:sz w:val="24"/>
              </w:rPr>
              <w:t>cdType2.showItems();</w:t>
            </w:r>
            <w:r>
              <w:rPr>
                <w:spacing w:val="-57"/>
                <w:sz w:val="24"/>
              </w:rPr>
              <w:t xml:space="preserve"> </w:t>
            </w:r>
            <w:r>
              <w:rPr>
                <w:sz w:val="24"/>
              </w:rPr>
              <w:t>9.</w:t>
            </w:r>
            <w:r>
              <w:rPr>
                <w:sz w:val="24"/>
              </w:rPr>
              <w:tab/>
              <w:t>}</w:t>
            </w:r>
          </w:p>
          <w:p w:rsidR="00D13DF5" w:rsidRDefault="00502E84" w:rsidP="00F0633A">
            <w:pPr>
              <w:pStyle w:val="TableParagraph"/>
              <w:spacing w:line="274" w:lineRule="exact"/>
              <w:ind w:left="720"/>
              <w:rPr>
                <w:sz w:val="24"/>
              </w:rPr>
            </w:pPr>
            <w:r>
              <w:rPr>
                <w:sz w:val="24"/>
              </w:rPr>
              <w:t>10. }</w:t>
            </w:r>
          </w:p>
          <w:p w:rsidR="00D13DF5" w:rsidRDefault="00D13DF5" w:rsidP="00F0633A">
            <w:pPr>
              <w:pStyle w:val="TableParagraph"/>
              <w:spacing w:before="5"/>
              <w:ind w:left="720"/>
              <w:rPr>
                <w:sz w:val="24"/>
              </w:rPr>
            </w:pPr>
          </w:p>
          <w:p w:rsidR="00D13DF5" w:rsidRDefault="00502E84" w:rsidP="00F0633A">
            <w:pPr>
              <w:pStyle w:val="TableParagraph"/>
              <w:ind w:left="720"/>
              <w:rPr>
                <w:sz w:val="24"/>
              </w:rPr>
            </w:pPr>
            <w:r>
              <w:rPr>
                <w:color w:val="600A4A"/>
                <w:sz w:val="24"/>
              </w:rPr>
              <w:t>Output of the</w:t>
            </w:r>
            <w:r>
              <w:rPr>
                <w:color w:val="600A4A"/>
                <w:spacing w:val="-1"/>
                <w:sz w:val="24"/>
              </w:rPr>
              <w:t xml:space="preserve"> </w:t>
            </w:r>
            <w:r>
              <w:rPr>
                <w:color w:val="600A4A"/>
                <w:sz w:val="24"/>
              </w:rPr>
              <w:t>above</w:t>
            </w:r>
            <w:r>
              <w:rPr>
                <w:color w:val="600A4A"/>
                <w:spacing w:val="-1"/>
                <w:sz w:val="24"/>
              </w:rPr>
              <w:t xml:space="preserve"> </w:t>
            </w:r>
            <w:r>
              <w:rPr>
                <w:color w:val="600A4A"/>
                <w:sz w:val="24"/>
              </w:rPr>
              <w:t>example</w:t>
            </w:r>
          </w:p>
          <w:p w:rsidR="00D13DF5" w:rsidRDefault="00D13DF5" w:rsidP="00F0633A">
            <w:pPr>
              <w:pStyle w:val="TableParagraph"/>
              <w:ind w:left="720"/>
              <w:rPr>
                <w:sz w:val="33"/>
              </w:rPr>
            </w:pPr>
          </w:p>
          <w:p w:rsidR="00D13DF5" w:rsidRDefault="00502E84" w:rsidP="00F0633A">
            <w:pPr>
              <w:pStyle w:val="TableParagraph"/>
              <w:numPr>
                <w:ilvl w:val="0"/>
                <w:numId w:val="153"/>
              </w:numPr>
              <w:tabs>
                <w:tab w:val="left" w:pos="754"/>
              </w:tabs>
              <w:ind w:left="720" w:hanging="361"/>
              <w:rPr>
                <w:sz w:val="24"/>
              </w:rPr>
            </w:pPr>
            <w:r>
              <w:rPr>
                <w:sz w:val="24"/>
              </w:rPr>
              <w:t>CD</w:t>
            </w:r>
            <w:r>
              <w:rPr>
                <w:spacing w:val="-2"/>
                <w:sz w:val="24"/>
              </w:rPr>
              <w:t xml:space="preserve"> </w:t>
            </w:r>
            <w:r>
              <w:rPr>
                <w:sz w:val="24"/>
              </w:rPr>
              <w:t>name</w:t>
            </w:r>
            <w:r>
              <w:rPr>
                <w:spacing w:val="-1"/>
                <w:sz w:val="24"/>
              </w:rPr>
              <w:t xml:space="preserve"> </w:t>
            </w:r>
            <w:r>
              <w:rPr>
                <w:sz w:val="24"/>
              </w:rPr>
              <w:t>:</w:t>
            </w:r>
            <w:r>
              <w:rPr>
                <w:spacing w:val="-1"/>
                <w:sz w:val="24"/>
              </w:rPr>
              <w:t xml:space="preserve"> </w:t>
            </w:r>
            <w:r>
              <w:rPr>
                <w:sz w:val="24"/>
              </w:rPr>
              <w:t>Sony CD,</w:t>
            </w:r>
            <w:r>
              <w:rPr>
                <w:spacing w:val="-1"/>
                <w:sz w:val="24"/>
              </w:rPr>
              <w:t xml:space="preserve"> </w:t>
            </w:r>
            <w:r>
              <w:rPr>
                <w:sz w:val="24"/>
              </w:rPr>
              <w:t>Price</w:t>
            </w:r>
            <w:r>
              <w:rPr>
                <w:spacing w:val="-2"/>
                <w:sz w:val="24"/>
              </w:rPr>
              <w:t xml:space="preserve"> </w:t>
            </w:r>
            <w:r>
              <w:rPr>
                <w:sz w:val="24"/>
              </w:rPr>
              <w:t xml:space="preserve">: </w:t>
            </w:r>
            <w:r>
              <w:rPr>
                <w:color w:val="C00000"/>
                <w:sz w:val="24"/>
              </w:rPr>
              <w:t>20</w:t>
            </w:r>
          </w:p>
          <w:p w:rsidR="00D13DF5" w:rsidRDefault="00502E84" w:rsidP="00F0633A">
            <w:pPr>
              <w:pStyle w:val="TableParagraph"/>
              <w:numPr>
                <w:ilvl w:val="0"/>
                <w:numId w:val="153"/>
              </w:numPr>
              <w:tabs>
                <w:tab w:val="left" w:pos="754"/>
              </w:tabs>
              <w:spacing w:before="98"/>
              <w:ind w:left="720" w:hanging="361"/>
              <w:rPr>
                <w:sz w:val="24"/>
              </w:rPr>
            </w:pPr>
            <w:r>
              <w:rPr>
                <w:sz w:val="24"/>
              </w:rPr>
              <w:t>CD</w:t>
            </w:r>
            <w:r>
              <w:rPr>
                <w:spacing w:val="-2"/>
                <w:sz w:val="24"/>
              </w:rPr>
              <w:t xml:space="preserve"> </w:t>
            </w:r>
            <w:r>
              <w:rPr>
                <w:sz w:val="24"/>
              </w:rPr>
              <w:t>name</w:t>
            </w:r>
            <w:r>
              <w:rPr>
                <w:spacing w:val="-1"/>
                <w:sz w:val="24"/>
              </w:rPr>
              <w:t xml:space="preserve"> </w:t>
            </w:r>
            <w:r>
              <w:rPr>
                <w:sz w:val="24"/>
              </w:rPr>
              <w:t>:</w:t>
            </w:r>
            <w:r>
              <w:rPr>
                <w:spacing w:val="-1"/>
                <w:sz w:val="24"/>
              </w:rPr>
              <w:t xml:space="preserve"> </w:t>
            </w:r>
            <w:r>
              <w:rPr>
                <w:sz w:val="24"/>
              </w:rPr>
              <w:t>Samsung</w:t>
            </w:r>
            <w:r>
              <w:rPr>
                <w:spacing w:val="1"/>
                <w:sz w:val="24"/>
              </w:rPr>
              <w:t xml:space="preserve"> </w:t>
            </w:r>
            <w:r>
              <w:rPr>
                <w:sz w:val="24"/>
              </w:rPr>
              <w:t>CD,</w:t>
            </w:r>
            <w:r>
              <w:rPr>
                <w:spacing w:val="-2"/>
                <w:sz w:val="24"/>
              </w:rPr>
              <w:t xml:space="preserve"> </w:t>
            </w:r>
            <w:r>
              <w:rPr>
                <w:sz w:val="24"/>
              </w:rPr>
              <w:t>Price</w:t>
            </w:r>
            <w:r>
              <w:rPr>
                <w:spacing w:val="-1"/>
                <w:sz w:val="24"/>
              </w:rPr>
              <w:t xml:space="preserve"> </w:t>
            </w:r>
            <w:r>
              <w:rPr>
                <w:sz w:val="24"/>
              </w:rPr>
              <w:t>:</w:t>
            </w:r>
            <w:r>
              <w:rPr>
                <w:spacing w:val="-1"/>
                <w:sz w:val="24"/>
              </w:rPr>
              <w:t xml:space="preserve"> </w:t>
            </w:r>
            <w:r>
              <w:rPr>
                <w:color w:val="C00000"/>
                <w:sz w:val="24"/>
              </w:rPr>
              <w:t>15</w:t>
            </w:r>
          </w:p>
        </w:tc>
        <w:tc>
          <w:tcPr>
            <w:tcW w:w="313" w:type="dxa"/>
            <w:tcBorders>
              <w:top w:val="nil"/>
              <w:bottom w:val="single" w:sz="4" w:space="0" w:color="000000"/>
              <w:right w:val="nil"/>
            </w:tcBorders>
          </w:tcPr>
          <w:p w:rsidR="00D13DF5" w:rsidRDefault="00D13DF5" w:rsidP="00F0633A">
            <w:pPr>
              <w:pStyle w:val="TableParagraph"/>
              <w:ind w:left="720"/>
              <w:rPr>
                <w:sz w:val="24"/>
              </w:rPr>
            </w:pPr>
          </w:p>
        </w:tc>
      </w:tr>
      <w:tr w:rsidR="00D13DF5">
        <w:trPr>
          <w:trHeight w:val="5117"/>
        </w:trPr>
        <w:tc>
          <w:tcPr>
            <w:tcW w:w="466" w:type="dxa"/>
            <w:vMerge/>
            <w:tcBorders>
              <w:top w:val="nil"/>
              <w:right w:val="nil"/>
            </w:tcBorders>
          </w:tcPr>
          <w:p w:rsidR="00D13DF5" w:rsidRDefault="00D13DF5" w:rsidP="00F0633A">
            <w:pPr>
              <w:ind w:left="720"/>
              <w:rPr>
                <w:sz w:val="2"/>
                <w:szCs w:val="2"/>
              </w:rPr>
            </w:pPr>
          </w:p>
        </w:tc>
        <w:tc>
          <w:tcPr>
            <w:tcW w:w="10479" w:type="dxa"/>
            <w:tcBorders>
              <w:top w:val="single" w:sz="4" w:space="0" w:color="000000"/>
              <w:left w:val="nil"/>
            </w:tcBorders>
          </w:tcPr>
          <w:p w:rsidR="00D13DF5" w:rsidRDefault="00502E84" w:rsidP="00F0633A">
            <w:pPr>
              <w:pStyle w:val="TableParagraph"/>
              <w:tabs>
                <w:tab w:val="left" w:pos="2193"/>
              </w:tabs>
              <w:spacing w:before="75"/>
              <w:ind w:left="720"/>
              <w:rPr>
                <w:b/>
                <w:sz w:val="30"/>
              </w:rPr>
            </w:pPr>
            <w:r>
              <w:rPr>
                <w:b/>
                <w:color w:val="006FC0"/>
                <w:sz w:val="30"/>
              </w:rPr>
              <w:t>77)</w:t>
            </w:r>
            <w:r>
              <w:rPr>
                <w:b/>
                <w:color w:val="006FC0"/>
                <w:sz w:val="30"/>
              </w:rPr>
              <w:tab/>
              <w:t>Covariant</w:t>
            </w:r>
            <w:r>
              <w:rPr>
                <w:b/>
                <w:color w:val="006FC0"/>
                <w:spacing w:val="-1"/>
                <w:sz w:val="30"/>
              </w:rPr>
              <w:t xml:space="preserve"> </w:t>
            </w:r>
            <w:r>
              <w:rPr>
                <w:b/>
                <w:color w:val="006FC0"/>
                <w:sz w:val="30"/>
              </w:rPr>
              <w:t>Return</w:t>
            </w:r>
            <w:r>
              <w:rPr>
                <w:b/>
                <w:color w:val="006FC0"/>
                <w:spacing w:val="-5"/>
                <w:sz w:val="30"/>
              </w:rPr>
              <w:t xml:space="preserve"> </w:t>
            </w:r>
            <w:r>
              <w:rPr>
                <w:b/>
                <w:color w:val="006FC0"/>
                <w:sz w:val="30"/>
              </w:rPr>
              <w:t>Type</w:t>
            </w:r>
          </w:p>
          <w:p w:rsidR="00D13DF5" w:rsidRDefault="00502E84" w:rsidP="00F0633A">
            <w:pPr>
              <w:pStyle w:val="TableParagraph"/>
              <w:spacing w:before="280"/>
              <w:ind w:left="720"/>
              <w:jc w:val="both"/>
              <w:rPr>
                <w:sz w:val="24"/>
              </w:rPr>
            </w:pPr>
            <w:r>
              <w:rPr>
                <w:color w:val="333333"/>
                <w:sz w:val="24"/>
              </w:rPr>
              <w:t>The</w:t>
            </w:r>
            <w:r>
              <w:rPr>
                <w:color w:val="333333"/>
                <w:spacing w:val="-3"/>
                <w:sz w:val="24"/>
              </w:rPr>
              <w:t xml:space="preserve"> </w:t>
            </w:r>
            <w:r>
              <w:rPr>
                <w:color w:val="333333"/>
                <w:sz w:val="24"/>
              </w:rPr>
              <w:t>covariant return</w:t>
            </w:r>
            <w:r>
              <w:rPr>
                <w:color w:val="333333"/>
                <w:spacing w:val="-1"/>
                <w:sz w:val="24"/>
              </w:rPr>
              <w:t xml:space="preserve"> </w:t>
            </w:r>
            <w:r>
              <w:rPr>
                <w:color w:val="333333"/>
                <w:sz w:val="24"/>
              </w:rPr>
              <w:t>type</w:t>
            </w:r>
            <w:r>
              <w:rPr>
                <w:color w:val="333333"/>
                <w:spacing w:val="1"/>
                <w:sz w:val="24"/>
              </w:rPr>
              <w:t xml:space="preserve"> </w:t>
            </w:r>
            <w:r>
              <w:rPr>
                <w:color w:val="333333"/>
                <w:sz w:val="24"/>
              </w:rPr>
              <w:t>specifies that</w:t>
            </w:r>
            <w:r>
              <w:rPr>
                <w:color w:val="333333"/>
                <w:spacing w:val="-1"/>
                <w:sz w:val="24"/>
              </w:rPr>
              <w:t xml:space="preserve"> </w:t>
            </w:r>
            <w:r>
              <w:rPr>
                <w:color w:val="333333"/>
                <w:sz w:val="24"/>
              </w:rPr>
              <w:t>the</w:t>
            </w:r>
            <w:r>
              <w:rPr>
                <w:color w:val="333333"/>
                <w:spacing w:val="1"/>
                <w:sz w:val="24"/>
              </w:rPr>
              <w:t xml:space="preserve"> </w:t>
            </w:r>
            <w:r>
              <w:rPr>
                <w:color w:val="333333"/>
                <w:sz w:val="24"/>
              </w:rPr>
              <w:t>return</w:t>
            </w:r>
            <w:r>
              <w:rPr>
                <w:color w:val="333333"/>
                <w:spacing w:val="-1"/>
                <w:sz w:val="24"/>
              </w:rPr>
              <w:t xml:space="preserve"> </w:t>
            </w:r>
            <w:r>
              <w:rPr>
                <w:color w:val="333333"/>
                <w:sz w:val="24"/>
              </w:rPr>
              <w:t>type</w:t>
            </w:r>
            <w:r>
              <w:rPr>
                <w:color w:val="333333"/>
                <w:spacing w:val="-1"/>
                <w:sz w:val="24"/>
              </w:rPr>
              <w:t xml:space="preserve"> </w:t>
            </w:r>
            <w:r>
              <w:rPr>
                <w:color w:val="333333"/>
                <w:sz w:val="24"/>
              </w:rPr>
              <w:t>may vary</w:t>
            </w:r>
            <w:r>
              <w:rPr>
                <w:color w:val="333333"/>
                <w:spacing w:val="-1"/>
                <w:sz w:val="24"/>
              </w:rPr>
              <w:t xml:space="preserve"> </w:t>
            </w:r>
            <w:r>
              <w:rPr>
                <w:color w:val="333333"/>
                <w:sz w:val="24"/>
              </w:rPr>
              <w:t>in the</w:t>
            </w:r>
            <w:r>
              <w:rPr>
                <w:color w:val="333333"/>
                <w:spacing w:val="-1"/>
                <w:sz w:val="24"/>
              </w:rPr>
              <w:t xml:space="preserve"> </w:t>
            </w:r>
            <w:r>
              <w:rPr>
                <w:color w:val="333333"/>
                <w:sz w:val="24"/>
              </w:rPr>
              <w:t>same direction as</w:t>
            </w:r>
            <w:r>
              <w:rPr>
                <w:color w:val="333333"/>
                <w:spacing w:val="-1"/>
                <w:sz w:val="24"/>
              </w:rPr>
              <w:t xml:space="preserve"> </w:t>
            </w:r>
            <w:r>
              <w:rPr>
                <w:color w:val="333333"/>
                <w:sz w:val="24"/>
              </w:rPr>
              <w:t>the subclass.</w:t>
            </w:r>
          </w:p>
          <w:p w:rsidR="00D13DF5" w:rsidRDefault="00D13DF5" w:rsidP="00F0633A">
            <w:pPr>
              <w:pStyle w:val="TableParagraph"/>
              <w:spacing w:before="2"/>
              <w:ind w:left="720"/>
              <w:rPr>
                <w:sz w:val="24"/>
              </w:rPr>
            </w:pPr>
          </w:p>
          <w:p w:rsidR="00D13DF5" w:rsidRDefault="00502E84" w:rsidP="00F0633A">
            <w:pPr>
              <w:pStyle w:val="TableParagraph"/>
              <w:spacing w:before="1"/>
              <w:ind w:left="720" w:right="-72"/>
              <w:jc w:val="both"/>
              <w:rPr>
                <w:sz w:val="24"/>
              </w:rPr>
            </w:pPr>
            <w:r>
              <w:rPr>
                <w:color w:val="333333"/>
                <w:sz w:val="24"/>
              </w:rPr>
              <w:t>Before</w:t>
            </w:r>
            <w:r>
              <w:rPr>
                <w:color w:val="333333"/>
                <w:spacing w:val="-5"/>
                <w:sz w:val="24"/>
              </w:rPr>
              <w:t xml:space="preserve"> </w:t>
            </w:r>
            <w:r>
              <w:rPr>
                <w:color w:val="333333"/>
                <w:sz w:val="24"/>
              </w:rPr>
              <w:t>Java5,</w:t>
            </w:r>
            <w:r>
              <w:rPr>
                <w:color w:val="333333"/>
                <w:spacing w:val="-4"/>
                <w:sz w:val="24"/>
              </w:rPr>
              <w:t xml:space="preserve"> </w:t>
            </w:r>
            <w:r>
              <w:rPr>
                <w:color w:val="333333"/>
                <w:sz w:val="24"/>
              </w:rPr>
              <w:t>it</w:t>
            </w:r>
            <w:r>
              <w:rPr>
                <w:color w:val="333333"/>
                <w:spacing w:val="-3"/>
                <w:sz w:val="24"/>
              </w:rPr>
              <w:t xml:space="preserve"> </w:t>
            </w:r>
            <w:r>
              <w:rPr>
                <w:color w:val="333333"/>
                <w:sz w:val="24"/>
              </w:rPr>
              <w:t>was</w:t>
            </w:r>
            <w:r>
              <w:rPr>
                <w:color w:val="333333"/>
                <w:spacing w:val="-3"/>
                <w:sz w:val="24"/>
              </w:rPr>
              <w:t xml:space="preserve"> </w:t>
            </w:r>
            <w:r>
              <w:rPr>
                <w:color w:val="333333"/>
                <w:sz w:val="24"/>
              </w:rPr>
              <w:t>not</w:t>
            </w:r>
            <w:r>
              <w:rPr>
                <w:color w:val="333333"/>
                <w:spacing w:val="-3"/>
                <w:sz w:val="24"/>
              </w:rPr>
              <w:t xml:space="preserve"> </w:t>
            </w:r>
            <w:r>
              <w:rPr>
                <w:color w:val="333333"/>
                <w:sz w:val="24"/>
              </w:rPr>
              <w:t>possible</w:t>
            </w:r>
            <w:r>
              <w:rPr>
                <w:color w:val="333333"/>
                <w:spacing w:val="-4"/>
                <w:sz w:val="24"/>
              </w:rPr>
              <w:t xml:space="preserve"> </w:t>
            </w:r>
            <w:r>
              <w:rPr>
                <w:color w:val="333333"/>
                <w:sz w:val="24"/>
              </w:rPr>
              <w:t>to</w:t>
            </w:r>
            <w:r>
              <w:rPr>
                <w:color w:val="333333"/>
                <w:spacing w:val="-2"/>
                <w:sz w:val="24"/>
              </w:rPr>
              <w:t xml:space="preserve"> </w:t>
            </w:r>
            <w:r>
              <w:rPr>
                <w:color w:val="333333"/>
                <w:sz w:val="24"/>
              </w:rPr>
              <w:t>override</w:t>
            </w:r>
            <w:r>
              <w:rPr>
                <w:color w:val="333333"/>
                <w:spacing w:val="-4"/>
                <w:sz w:val="24"/>
              </w:rPr>
              <w:t xml:space="preserve"> </w:t>
            </w:r>
            <w:r>
              <w:rPr>
                <w:color w:val="333333"/>
                <w:sz w:val="24"/>
              </w:rPr>
              <w:t>any</w:t>
            </w:r>
            <w:r>
              <w:rPr>
                <w:color w:val="333333"/>
                <w:spacing w:val="-1"/>
                <w:sz w:val="24"/>
              </w:rPr>
              <w:t xml:space="preserve"> </w:t>
            </w:r>
            <w:r>
              <w:rPr>
                <w:color w:val="333333"/>
                <w:sz w:val="24"/>
              </w:rPr>
              <w:t>method</w:t>
            </w:r>
            <w:r>
              <w:rPr>
                <w:color w:val="333333"/>
                <w:spacing w:val="-3"/>
                <w:sz w:val="24"/>
              </w:rPr>
              <w:t xml:space="preserve"> </w:t>
            </w:r>
            <w:r>
              <w:rPr>
                <w:color w:val="333333"/>
                <w:sz w:val="24"/>
              </w:rPr>
              <w:t>by</w:t>
            </w:r>
            <w:r>
              <w:rPr>
                <w:color w:val="333333"/>
                <w:spacing w:val="-4"/>
                <w:sz w:val="24"/>
              </w:rPr>
              <w:t xml:space="preserve"> </w:t>
            </w:r>
            <w:r>
              <w:rPr>
                <w:color w:val="333333"/>
                <w:sz w:val="24"/>
              </w:rPr>
              <w:t>changing</w:t>
            </w:r>
            <w:r>
              <w:rPr>
                <w:color w:val="333333"/>
                <w:spacing w:val="-3"/>
                <w:sz w:val="24"/>
              </w:rPr>
              <w:t xml:space="preserve"> </w:t>
            </w:r>
            <w:r>
              <w:rPr>
                <w:color w:val="333333"/>
                <w:sz w:val="24"/>
              </w:rPr>
              <w:t>the</w:t>
            </w:r>
            <w:r>
              <w:rPr>
                <w:color w:val="333333"/>
                <w:spacing w:val="-3"/>
                <w:sz w:val="24"/>
              </w:rPr>
              <w:t xml:space="preserve"> </w:t>
            </w:r>
            <w:r>
              <w:rPr>
                <w:color w:val="333333"/>
                <w:sz w:val="24"/>
              </w:rPr>
              <w:t>return</w:t>
            </w:r>
            <w:r>
              <w:rPr>
                <w:color w:val="333333"/>
                <w:spacing w:val="-4"/>
                <w:sz w:val="24"/>
              </w:rPr>
              <w:t xml:space="preserve"> </w:t>
            </w:r>
            <w:r>
              <w:rPr>
                <w:color w:val="333333"/>
                <w:sz w:val="24"/>
              </w:rPr>
              <w:t>type.</w:t>
            </w:r>
            <w:r>
              <w:rPr>
                <w:color w:val="333333"/>
                <w:spacing w:val="-4"/>
                <w:sz w:val="24"/>
              </w:rPr>
              <w:t xml:space="preserve"> </w:t>
            </w:r>
            <w:r>
              <w:rPr>
                <w:color w:val="333333"/>
                <w:sz w:val="24"/>
              </w:rPr>
              <w:t>But</w:t>
            </w:r>
            <w:r>
              <w:rPr>
                <w:color w:val="333333"/>
                <w:spacing w:val="-3"/>
                <w:sz w:val="24"/>
              </w:rPr>
              <w:t xml:space="preserve"> </w:t>
            </w:r>
            <w:r>
              <w:rPr>
                <w:color w:val="333333"/>
                <w:sz w:val="24"/>
              </w:rPr>
              <w:t>now,</w:t>
            </w:r>
            <w:r>
              <w:rPr>
                <w:color w:val="333333"/>
                <w:spacing w:val="-3"/>
                <w:sz w:val="24"/>
              </w:rPr>
              <w:t xml:space="preserve"> </w:t>
            </w:r>
            <w:r>
              <w:rPr>
                <w:color w:val="333333"/>
                <w:sz w:val="24"/>
              </w:rPr>
              <w:t>since</w:t>
            </w:r>
            <w:r>
              <w:rPr>
                <w:color w:val="333333"/>
                <w:spacing w:val="-5"/>
                <w:sz w:val="24"/>
              </w:rPr>
              <w:t xml:space="preserve"> </w:t>
            </w:r>
            <w:r>
              <w:rPr>
                <w:color w:val="333333"/>
                <w:sz w:val="24"/>
              </w:rPr>
              <w:t>Java5,</w:t>
            </w:r>
            <w:r>
              <w:rPr>
                <w:color w:val="333333"/>
                <w:spacing w:val="-4"/>
                <w:sz w:val="24"/>
              </w:rPr>
              <w:t xml:space="preserve"> </w:t>
            </w:r>
            <w:r>
              <w:rPr>
                <w:color w:val="333333"/>
                <w:sz w:val="24"/>
              </w:rPr>
              <w:t>it</w:t>
            </w:r>
            <w:r>
              <w:rPr>
                <w:color w:val="333333"/>
                <w:spacing w:val="-57"/>
                <w:sz w:val="24"/>
              </w:rPr>
              <w:t xml:space="preserve"> </w:t>
            </w:r>
            <w:r>
              <w:rPr>
                <w:color w:val="333333"/>
                <w:sz w:val="24"/>
              </w:rPr>
              <w:t>possible to override method by changing the return type if subclass overrides any method whose return type</w:t>
            </w:r>
            <w:r>
              <w:rPr>
                <w:color w:val="333333"/>
                <w:spacing w:val="1"/>
                <w:sz w:val="24"/>
              </w:rPr>
              <w:t xml:space="preserve"> </w:t>
            </w:r>
            <w:r>
              <w:rPr>
                <w:color w:val="333333"/>
                <w:sz w:val="24"/>
              </w:rPr>
              <w:t>Non-Primitive</w:t>
            </w:r>
            <w:r>
              <w:rPr>
                <w:color w:val="333333"/>
                <w:spacing w:val="-2"/>
                <w:sz w:val="24"/>
              </w:rPr>
              <w:t xml:space="preserve"> </w:t>
            </w:r>
            <w:r>
              <w:rPr>
                <w:color w:val="333333"/>
                <w:sz w:val="24"/>
              </w:rPr>
              <w:t>but it changes</w:t>
            </w:r>
            <w:r>
              <w:rPr>
                <w:color w:val="333333"/>
                <w:spacing w:val="-1"/>
                <w:sz w:val="24"/>
              </w:rPr>
              <w:t xml:space="preserve"> </w:t>
            </w:r>
            <w:r>
              <w:rPr>
                <w:color w:val="333333"/>
                <w:sz w:val="24"/>
              </w:rPr>
              <w:t>its return type to</w:t>
            </w:r>
            <w:r>
              <w:rPr>
                <w:color w:val="333333"/>
                <w:spacing w:val="-1"/>
                <w:sz w:val="24"/>
              </w:rPr>
              <w:t xml:space="preserve"> </w:t>
            </w:r>
            <w:r>
              <w:rPr>
                <w:color w:val="333333"/>
                <w:sz w:val="24"/>
              </w:rPr>
              <w:t>subclass type. Let's take a</w:t>
            </w:r>
            <w:r>
              <w:rPr>
                <w:color w:val="333333"/>
                <w:spacing w:val="-1"/>
                <w:sz w:val="24"/>
              </w:rPr>
              <w:t xml:space="preserve"> </w:t>
            </w:r>
            <w:r>
              <w:rPr>
                <w:color w:val="333333"/>
                <w:sz w:val="24"/>
              </w:rPr>
              <w:t>simple example:</w:t>
            </w:r>
          </w:p>
          <w:p w:rsidR="00D13DF5" w:rsidRDefault="00D13DF5" w:rsidP="00F0633A">
            <w:pPr>
              <w:pStyle w:val="TableParagraph"/>
              <w:spacing w:before="4"/>
              <w:ind w:left="720"/>
              <w:rPr>
                <w:sz w:val="24"/>
              </w:rPr>
            </w:pPr>
          </w:p>
          <w:p w:rsidR="00D13DF5" w:rsidRDefault="00502E84" w:rsidP="00F0633A">
            <w:pPr>
              <w:pStyle w:val="TableParagraph"/>
              <w:ind w:left="720"/>
              <w:jc w:val="both"/>
              <w:rPr>
                <w:sz w:val="24"/>
              </w:rPr>
            </w:pPr>
            <w:r>
              <w:rPr>
                <w:b/>
                <w:color w:val="333333"/>
                <w:sz w:val="24"/>
              </w:rPr>
              <w:t>FileName:</w:t>
            </w:r>
            <w:r>
              <w:rPr>
                <w:b/>
                <w:color w:val="333333"/>
                <w:spacing w:val="-1"/>
                <w:sz w:val="24"/>
              </w:rPr>
              <w:t xml:space="preserve"> </w:t>
            </w:r>
            <w:r>
              <w:rPr>
                <w:color w:val="333333"/>
                <w:sz w:val="24"/>
              </w:rPr>
              <w:t>B1.java</w:t>
            </w:r>
          </w:p>
          <w:p w:rsidR="00D13DF5" w:rsidRDefault="00D13DF5" w:rsidP="00F0633A">
            <w:pPr>
              <w:pStyle w:val="TableParagraph"/>
              <w:spacing w:before="9"/>
              <w:ind w:left="720"/>
              <w:rPr>
                <w:sz w:val="32"/>
              </w:rPr>
            </w:pPr>
          </w:p>
          <w:p w:rsidR="00D13DF5" w:rsidRDefault="00502E84" w:rsidP="00F0633A">
            <w:pPr>
              <w:pStyle w:val="TableParagraph"/>
              <w:numPr>
                <w:ilvl w:val="0"/>
                <w:numId w:val="152"/>
              </w:numPr>
              <w:tabs>
                <w:tab w:val="left" w:pos="754"/>
              </w:tabs>
              <w:ind w:left="720" w:hanging="361"/>
              <w:rPr>
                <w:sz w:val="24"/>
              </w:rPr>
            </w:pPr>
            <w:r>
              <w:rPr>
                <w:b/>
                <w:color w:val="006699"/>
                <w:sz w:val="24"/>
              </w:rPr>
              <w:t>class</w:t>
            </w:r>
            <w:r>
              <w:rPr>
                <w:b/>
                <w:color w:val="006699"/>
                <w:spacing w:val="-2"/>
                <w:sz w:val="24"/>
              </w:rPr>
              <w:t xml:space="preserve"> </w:t>
            </w:r>
            <w:r>
              <w:rPr>
                <w:sz w:val="24"/>
              </w:rPr>
              <w:t>A{</w:t>
            </w:r>
          </w:p>
          <w:p w:rsidR="00D13DF5" w:rsidRDefault="00502E84" w:rsidP="00F0633A">
            <w:pPr>
              <w:pStyle w:val="TableParagraph"/>
              <w:numPr>
                <w:ilvl w:val="0"/>
                <w:numId w:val="152"/>
              </w:numPr>
              <w:tabs>
                <w:tab w:val="left" w:pos="754"/>
              </w:tabs>
              <w:spacing w:before="101" w:line="326" w:lineRule="auto"/>
              <w:ind w:left="720" w:right="7634" w:firstLine="0"/>
              <w:rPr>
                <w:sz w:val="24"/>
              </w:rPr>
            </w:pPr>
            <w:r>
              <w:rPr>
                <w:sz w:val="24"/>
              </w:rPr>
              <w:t>A get(){</w:t>
            </w:r>
            <w:r>
              <w:rPr>
                <w:b/>
                <w:color w:val="006699"/>
                <w:sz w:val="24"/>
              </w:rPr>
              <w:t>return this</w:t>
            </w:r>
            <w:r>
              <w:rPr>
                <w:sz w:val="24"/>
              </w:rPr>
              <w:t>;}</w:t>
            </w:r>
            <w:r>
              <w:rPr>
                <w:spacing w:val="-57"/>
                <w:sz w:val="24"/>
              </w:rPr>
              <w:t xml:space="preserve"> </w:t>
            </w:r>
            <w:r>
              <w:rPr>
                <w:sz w:val="24"/>
              </w:rPr>
              <w:t>3.</w:t>
            </w:r>
            <w:r>
              <w:rPr>
                <w:spacing w:val="1"/>
                <w:sz w:val="24"/>
              </w:rPr>
              <w:t xml:space="preserve"> </w:t>
            </w:r>
            <w:r>
              <w:rPr>
                <w:sz w:val="24"/>
              </w:rPr>
              <w:t>}</w:t>
            </w:r>
          </w:p>
          <w:p w:rsidR="00D13DF5" w:rsidRDefault="00502E84" w:rsidP="00F0633A">
            <w:pPr>
              <w:pStyle w:val="TableParagraph"/>
              <w:spacing w:line="275" w:lineRule="exact"/>
              <w:ind w:left="720"/>
              <w:rPr>
                <w:sz w:val="24"/>
              </w:rPr>
            </w:pPr>
            <w:r>
              <w:rPr>
                <w:sz w:val="24"/>
              </w:rPr>
              <w:lastRenderedPageBreak/>
              <w:t>4.</w:t>
            </w:r>
          </w:p>
          <w:p w:rsidR="00D13DF5" w:rsidRDefault="00502E84" w:rsidP="00F0633A">
            <w:pPr>
              <w:pStyle w:val="TableParagraph"/>
              <w:numPr>
                <w:ilvl w:val="0"/>
                <w:numId w:val="151"/>
              </w:numPr>
              <w:tabs>
                <w:tab w:val="left" w:pos="754"/>
              </w:tabs>
              <w:spacing w:before="98"/>
              <w:ind w:left="720" w:hanging="361"/>
              <w:rPr>
                <w:sz w:val="24"/>
              </w:rPr>
            </w:pPr>
            <w:r>
              <w:rPr>
                <w:b/>
                <w:color w:val="006699"/>
                <w:sz w:val="24"/>
              </w:rPr>
              <w:t>class</w:t>
            </w:r>
            <w:r>
              <w:rPr>
                <w:b/>
                <w:color w:val="006699"/>
                <w:spacing w:val="-2"/>
                <w:sz w:val="24"/>
              </w:rPr>
              <w:t xml:space="preserve"> </w:t>
            </w:r>
            <w:r>
              <w:rPr>
                <w:sz w:val="24"/>
              </w:rPr>
              <w:t>B1</w:t>
            </w:r>
            <w:r>
              <w:rPr>
                <w:spacing w:val="-1"/>
                <w:sz w:val="24"/>
              </w:rPr>
              <w:t xml:space="preserve"> </w:t>
            </w:r>
            <w:r>
              <w:rPr>
                <w:b/>
                <w:color w:val="006699"/>
                <w:sz w:val="24"/>
              </w:rPr>
              <w:t>extends</w:t>
            </w:r>
            <w:r>
              <w:rPr>
                <w:b/>
                <w:color w:val="006699"/>
                <w:spacing w:val="-1"/>
                <w:sz w:val="24"/>
              </w:rPr>
              <w:t xml:space="preserve"> </w:t>
            </w:r>
            <w:r>
              <w:rPr>
                <w:sz w:val="24"/>
              </w:rPr>
              <w:t>A{</w:t>
            </w:r>
          </w:p>
          <w:p w:rsidR="00D13DF5" w:rsidRDefault="00502E84" w:rsidP="00F0633A">
            <w:pPr>
              <w:pStyle w:val="TableParagraph"/>
              <w:numPr>
                <w:ilvl w:val="0"/>
                <w:numId w:val="151"/>
              </w:numPr>
              <w:tabs>
                <w:tab w:val="left" w:pos="754"/>
              </w:tabs>
              <w:spacing w:before="101" w:line="204" w:lineRule="exact"/>
              <w:ind w:left="720" w:hanging="361"/>
              <w:rPr>
                <w:sz w:val="24"/>
              </w:rPr>
            </w:pPr>
            <w:r>
              <w:rPr>
                <w:color w:val="636363"/>
                <w:sz w:val="24"/>
              </w:rPr>
              <w:t>@Override</w:t>
            </w:r>
          </w:p>
        </w:tc>
        <w:tc>
          <w:tcPr>
            <w:tcW w:w="313" w:type="dxa"/>
            <w:tcBorders>
              <w:top w:val="single" w:sz="4" w:space="0" w:color="000000"/>
              <w:bottom w:val="nil"/>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1"/>
              <w:ind w:left="720"/>
              <w:rPr>
                <w:sz w:val="31"/>
              </w:rPr>
            </w:pPr>
          </w:p>
          <w:p w:rsidR="00D13DF5" w:rsidRDefault="00502E84" w:rsidP="00F0633A">
            <w:pPr>
              <w:pStyle w:val="TableParagraph"/>
              <w:ind w:left="720" w:right="7" w:hanging="1"/>
              <w:rPr>
                <w:sz w:val="24"/>
              </w:rPr>
            </w:pPr>
            <w:r>
              <w:rPr>
                <w:color w:val="333333"/>
                <w:sz w:val="24"/>
              </w:rPr>
              <w:t>is</w:t>
            </w:r>
            <w:r>
              <w:rPr>
                <w:color w:val="333333"/>
                <w:spacing w:val="-57"/>
                <w:sz w:val="24"/>
              </w:rPr>
              <w:t xml:space="preserve"> </w:t>
            </w:r>
            <w:r>
              <w:rPr>
                <w:color w:val="333333"/>
                <w:sz w:val="24"/>
              </w:rPr>
              <w:t>is</w:t>
            </w:r>
          </w:p>
        </w:tc>
      </w:tr>
    </w:tbl>
    <w:p w:rsidR="00D13DF5" w:rsidRDefault="00D13DF5" w:rsidP="00F0633A">
      <w:pPr>
        <w:ind w:left="720"/>
        <w:rPr>
          <w:sz w:val="24"/>
        </w:rPr>
        <w:sectPr w:rsidR="00D13DF5">
          <w:pgSz w:w="11920" w:h="16850"/>
          <w:pgMar w:top="480" w:right="0" w:bottom="280" w:left="140" w:header="720" w:footer="720" w:gutter="0"/>
          <w:cols w:space="720"/>
        </w:sectPr>
      </w:pPr>
    </w:p>
    <w:tbl>
      <w:tblPr>
        <w:tblW w:w="0" w:type="auto"/>
        <w:tblInd w:w="350" w:type="dxa"/>
        <w:tblLayout w:type="fixed"/>
        <w:tblCellMar>
          <w:left w:w="0" w:type="dxa"/>
          <w:right w:w="0" w:type="dxa"/>
        </w:tblCellMar>
        <w:tblLook w:val="01E0" w:firstRow="1" w:lastRow="1" w:firstColumn="1" w:lastColumn="1" w:noHBand="0" w:noVBand="0"/>
      </w:tblPr>
      <w:tblGrid>
        <w:gridCol w:w="466"/>
        <w:gridCol w:w="10479"/>
        <w:gridCol w:w="313"/>
      </w:tblGrid>
      <w:tr w:rsidR="00D13DF5">
        <w:trPr>
          <w:trHeight w:val="5160"/>
        </w:trPr>
        <w:tc>
          <w:tcPr>
            <w:tcW w:w="10945" w:type="dxa"/>
            <w:gridSpan w:val="2"/>
            <w:tcBorders>
              <w:top w:val="dotted" w:sz="4" w:space="0" w:color="000000"/>
              <w:left w:val="dotted" w:sz="4" w:space="0" w:color="000000"/>
              <w:right w:val="dotted"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numPr>
                <w:ilvl w:val="0"/>
                <w:numId w:val="150"/>
              </w:numPr>
              <w:tabs>
                <w:tab w:val="left" w:pos="1215"/>
              </w:tabs>
              <w:ind w:left="720" w:hanging="361"/>
              <w:rPr>
                <w:sz w:val="24"/>
              </w:rPr>
            </w:pPr>
            <w:r>
              <w:rPr>
                <w:sz w:val="24"/>
              </w:rPr>
              <w:t>B1</w:t>
            </w:r>
            <w:r>
              <w:rPr>
                <w:spacing w:val="-2"/>
                <w:sz w:val="24"/>
              </w:rPr>
              <w:t xml:space="preserve"> </w:t>
            </w:r>
            <w:r>
              <w:rPr>
                <w:sz w:val="24"/>
              </w:rPr>
              <w:t>get(){</w:t>
            </w:r>
            <w:r>
              <w:rPr>
                <w:b/>
                <w:color w:val="006699"/>
                <w:sz w:val="24"/>
              </w:rPr>
              <w:t>return this</w:t>
            </w:r>
            <w:r>
              <w:rPr>
                <w:sz w:val="24"/>
              </w:rPr>
              <w:t>;}</w:t>
            </w:r>
          </w:p>
          <w:p w:rsidR="00D13DF5" w:rsidRDefault="00502E84" w:rsidP="00F0633A">
            <w:pPr>
              <w:pStyle w:val="TableParagraph"/>
              <w:numPr>
                <w:ilvl w:val="0"/>
                <w:numId w:val="150"/>
              </w:numPr>
              <w:tabs>
                <w:tab w:val="left" w:pos="1215"/>
              </w:tabs>
              <w:spacing w:before="98" w:line="326" w:lineRule="auto"/>
              <w:ind w:left="720" w:right="2648" w:firstLine="0"/>
              <w:rPr>
                <w:sz w:val="24"/>
              </w:rPr>
            </w:pPr>
            <w:r>
              <w:rPr>
                <w:b/>
                <w:color w:val="006699"/>
                <w:sz w:val="24"/>
              </w:rPr>
              <w:t>void</w:t>
            </w:r>
            <w:r>
              <w:rPr>
                <w:b/>
                <w:color w:val="006699"/>
                <w:spacing w:val="-1"/>
                <w:sz w:val="24"/>
              </w:rPr>
              <w:t xml:space="preserve"> </w:t>
            </w:r>
            <w:r>
              <w:rPr>
                <w:sz w:val="24"/>
              </w:rPr>
              <w:t>message(){System.out.println(</w:t>
            </w:r>
            <w:r>
              <w:rPr>
                <w:color w:val="0000FF"/>
                <w:sz w:val="24"/>
              </w:rPr>
              <w:t>"welcome</w:t>
            </w:r>
            <w:r>
              <w:rPr>
                <w:color w:val="0000FF"/>
                <w:spacing w:val="-3"/>
                <w:sz w:val="24"/>
              </w:rPr>
              <w:t xml:space="preserve"> </w:t>
            </w:r>
            <w:r>
              <w:rPr>
                <w:color w:val="0000FF"/>
                <w:sz w:val="24"/>
              </w:rPr>
              <w:t>to</w:t>
            </w:r>
            <w:r>
              <w:rPr>
                <w:color w:val="0000FF"/>
                <w:spacing w:val="-2"/>
                <w:sz w:val="24"/>
              </w:rPr>
              <w:t xml:space="preserve"> </w:t>
            </w:r>
            <w:r>
              <w:rPr>
                <w:color w:val="0000FF"/>
                <w:sz w:val="24"/>
              </w:rPr>
              <w:t>covariant</w:t>
            </w:r>
            <w:r>
              <w:rPr>
                <w:color w:val="0000FF"/>
                <w:spacing w:val="-2"/>
                <w:sz w:val="24"/>
              </w:rPr>
              <w:t xml:space="preserve"> </w:t>
            </w:r>
            <w:r>
              <w:rPr>
                <w:color w:val="0000FF"/>
                <w:sz w:val="24"/>
              </w:rPr>
              <w:t>return</w:t>
            </w:r>
            <w:r>
              <w:rPr>
                <w:color w:val="0000FF"/>
                <w:spacing w:val="-1"/>
                <w:sz w:val="24"/>
              </w:rPr>
              <w:t xml:space="preserve"> </w:t>
            </w:r>
            <w:r>
              <w:rPr>
                <w:color w:val="0000FF"/>
                <w:sz w:val="24"/>
              </w:rPr>
              <w:t>type"</w:t>
            </w:r>
            <w:r>
              <w:rPr>
                <w:sz w:val="24"/>
              </w:rPr>
              <w:t>);}</w:t>
            </w:r>
            <w:r>
              <w:rPr>
                <w:spacing w:val="-57"/>
                <w:sz w:val="24"/>
              </w:rPr>
              <w:t xml:space="preserve"> </w:t>
            </w:r>
            <w:r>
              <w:rPr>
                <w:sz w:val="24"/>
              </w:rPr>
              <w:t>9.</w:t>
            </w:r>
          </w:p>
          <w:p w:rsidR="00D13DF5" w:rsidRDefault="00502E84" w:rsidP="00F0633A">
            <w:pPr>
              <w:pStyle w:val="TableParagraph"/>
              <w:numPr>
                <w:ilvl w:val="0"/>
                <w:numId w:val="149"/>
              </w:numPr>
              <w:tabs>
                <w:tab w:val="left" w:pos="1215"/>
              </w:tabs>
              <w:spacing w:line="274" w:lineRule="exact"/>
              <w:ind w:left="720" w:hanging="361"/>
              <w:rPr>
                <w:sz w:val="24"/>
              </w:rPr>
            </w:pPr>
            <w:r>
              <w:rPr>
                <w:b/>
                <w:color w:val="006699"/>
                <w:sz w:val="24"/>
              </w:rPr>
              <w:t>public</w:t>
            </w:r>
            <w:r>
              <w:rPr>
                <w:b/>
                <w:color w:val="006699"/>
                <w:spacing w:val="-2"/>
                <w:sz w:val="24"/>
              </w:rPr>
              <w:t xml:space="preserve"> </w:t>
            </w:r>
            <w:r>
              <w:rPr>
                <w:b/>
                <w:color w:val="006699"/>
                <w:sz w:val="24"/>
              </w:rPr>
              <w:t>static</w:t>
            </w:r>
            <w:r>
              <w:rPr>
                <w:b/>
                <w:color w:val="006699"/>
                <w:spacing w:val="-3"/>
                <w:sz w:val="24"/>
              </w:rPr>
              <w:t xml:space="preserve"> </w:t>
            </w:r>
            <w:r>
              <w:rPr>
                <w:b/>
                <w:color w:val="006699"/>
                <w:sz w:val="24"/>
              </w:rPr>
              <w:t xml:space="preserve">void </w:t>
            </w:r>
            <w:r>
              <w:rPr>
                <w:sz w:val="24"/>
              </w:rPr>
              <w:t>main(String</w:t>
            </w:r>
            <w:r>
              <w:rPr>
                <w:spacing w:val="-2"/>
                <w:sz w:val="24"/>
              </w:rPr>
              <w:t xml:space="preserve"> </w:t>
            </w:r>
            <w:r>
              <w:rPr>
                <w:sz w:val="24"/>
              </w:rPr>
              <w:t>args[]){</w:t>
            </w:r>
          </w:p>
          <w:p w:rsidR="00D13DF5" w:rsidRDefault="00502E84" w:rsidP="00F0633A">
            <w:pPr>
              <w:pStyle w:val="TableParagraph"/>
              <w:numPr>
                <w:ilvl w:val="0"/>
                <w:numId w:val="149"/>
              </w:numPr>
              <w:tabs>
                <w:tab w:val="left" w:pos="1215"/>
              </w:tabs>
              <w:spacing w:before="101"/>
              <w:ind w:left="720" w:hanging="361"/>
              <w:rPr>
                <w:sz w:val="24"/>
              </w:rPr>
            </w:pPr>
            <w:r>
              <w:rPr>
                <w:b/>
                <w:color w:val="006699"/>
                <w:sz w:val="24"/>
              </w:rPr>
              <w:t>new</w:t>
            </w:r>
            <w:r>
              <w:rPr>
                <w:b/>
                <w:color w:val="006699"/>
                <w:spacing w:val="-4"/>
                <w:sz w:val="24"/>
              </w:rPr>
              <w:t xml:space="preserve"> </w:t>
            </w:r>
            <w:r>
              <w:rPr>
                <w:sz w:val="24"/>
              </w:rPr>
              <w:t>B1().get().message();</w:t>
            </w:r>
          </w:p>
          <w:p w:rsidR="00D13DF5" w:rsidRDefault="00502E84" w:rsidP="00F0633A">
            <w:pPr>
              <w:pStyle w:val="TableParagraph"/>
              <w:spacing w:before="98"/>
              <w:ind w:left="720"/>
              <w:rPr>
                <w:sz w:val="24"/>
              </w:rPr>
            </w:pPr>
            <w:r>
              <w:rPr>
                <w:sz w:val="24"/>
              </w:rPr>
              <w:t>12. }</w:t>
            </w:r>
          </w:p>
          <w:p w:rsidR="00D13DF5" w:rsidRDefault="00502E84" w:rsidP="00F0633A">
            <w:pPr>
              <w:pStyle w:val="TableParagraph"/>
              <w:spacing w:before="99"/>
              <w:ind w:left="720"/>
              <w:rPr>
                <w:sz w:val="24"/>
              </w:rPr>
            </w:pPr>
            <w:r>
              <w:rPr>
                <w:sz w:val="24"/>
              </w:rPr>
              <w:t>13. }</w:t>
            </w:r>
          </w:p>
          <w:p w:rsidR="00D13DF5" w:rsidRDefault="00D13DF5" w:rsidP="00F0633A">
            <w:pPr>
              <w:pStyle w:val="TableParagraph"/>
              <w:spacing w:before="4"/>
              <w:ind w:left="720"/>
              <w:rPr>
                <w:sz w:val="24"/>
              </w:rPr>
            </w:pPr>
          </w:p>
          <w:p w:rsidR="00D13DF5" w:rsidRDefault="00502E84" w:rsidP="00F0633A">
            <w:pPr>
              <w:pStyle w:val="TableParagraph"/>
              <w:spacing w:before="1"/>
              <w:ind w:left="720"/>
              <w:rPr>
                <w:b/>
                <w:sz w:val="24"/>
              </w:rPr>
            </w:pPr>
            <w:r>
              <w:rPr>
                <w:b/>
                <w:color w:val="333333"/>
                <w:sz w:val="24"/>
              </w:rPr>
              <w:t>Output:</w:t>
            </w:r>
          </w:p>
        </w:tc>
        <w:tc>
          <w:tcPr>
            <w:tcW w:w="313" w:type="dxa"/>
            <w:tcBorders>
              <w:left w:val="dotted" w:sz="4" w:space="0" w:color="000000"/>
            </w:tcBorders>
          </w:tcPr>
          <w:p w:rsidR="00D13DF5" w:rsidRDefault="00D13DF5" w:rsidP="00F0633A">
            <w:pPr>
              <w:pStyle w:val="TableParagraph"/>
              <w:ind w:left="720"/>
              <w:rPr>
                <w:sz w:val="24"/>
              </w:rPr>
            </w:pPr>
          </w:p>
        </w:tc>
      </w:tr>
      <w:tr w:rsidR="00D13DF5">
        <w:trPr>
          <w:trHeight w:val="275"/>
        </w:trPr>
        <w:tc>
          <w:tcPr>
            <w:tcW w:w="466" w:type="dxa"/>
            <w:tcBorders>
              <w:left w:val="dotted" w:sz="4" w:space="0" w:color="000000"/>
            </w:tcBorders>
          </w:tcPr>
          <w:p w:rsidR="00D13DF5" w:rsidRDefault="00D13DF5" w:rsidP="00F0633A">
            <w:pPr>
              <w:pStyle w:val="TableParagraph"/>
              <w:ind w:left="720"/>
              <w:rPr>
                <w:sz w:val="20"/>
              </w:rPr>
            </w:pPr>
          </w:p>
        </w:tc>
        <w:tc>
          <w:tcPr>
            <w:tcW w:w="10479" w:type="dxa"/>
            <w:tcBorders>
              <w:right w:val="dotted" w:sz="4" w:space="0" w:color="000000"/>
            </w:tcBorders>
            <w:shd w:val="clear" w:color="auto" w:fill="1C1D1C"/>
          </w:tcPr>
          <w:p w:rsidR="00D13DF5" w:rsidRDefault="00502E84" w:rsidP="00F0633A">
            <w:pPr>
              <w:pStyle w:val="TableParagraph"/>
              <w:spacing w:line="256" w:lineRule="exact"/>
              <w:ind w:left="720"/>
              <w:rPr>
                <w:sz w:val="24"/>
              </w:rPr>
            </w:pPr>
            <w:r>
              <w:rPr>
                <w:color w:val="F8F8F8"/>
                <w:sz w:val="24"/>
              </w:rPr>
              <w:t>welcome</w:t>
            </w:r>
            <w:r>
              <w:rPr>
                <w:color w:val="F8F8F8"/>
                <w:spacing w:val="-2"/>
                <w:sz w:val="24"/>
              </w:rPr>
              <w:t xml:space="preserve"> </w:t>
            </w:r>
            <w:r>
              <w:rPr>
                <w:color w:val="F8F8F8"/>
                <w:sz w:val="24"/>
              </w:rPr>
              <w:t>to</w:t>
            </w:r>
            <w:r>
              <w:rPr>
                <w:color w:val="F8F8F8"/>
                <w:spacing w:val="-1"/>
                <w:sz w:val="24"/>
              </w:rPr>
              <w:t xml:space="preserve"> </w:t>
            </w:r>
            <w:r>
              <w:rPr>
                <w:color w:val="F8F8F8"/>
                <w:sz w:val="24"/>
              </w:rPr>
              <w:t>covariant</w:t>
            </w:r>
            <w:r>
              <w:rPr>
                <w:color w:val="F8F8F8"/>
                <w:spacing w:val="-1"/>
                <w:sz w:val="24"/>
              </w:rPr>
              <w:t xml:space="preserve"> </w:t>
            </w:r>
            <w:r>
              <w:rPr>
                <w:color w:val="F8F8F8"/>
                <w:sz w:val="24"/>
              </w:rPr>
              <w:t>return</w:t>
            </w:r>
            <w:r>
              <w:rPr>
                <w:color w:val="F8F8F8"/>
                <w:spacing w:val="-1"/>
                <w:sz w:val="24"/>
              </w:rPr>
              <w:t xml:space="preserve"> </w:t>
            </w:r>
            <w:r>
              <w:rPr>
                <w:color w:val="F8F8F8"/>
                <w:sz w:val="24"/>
              </w:rPr>
              <w:t>type</w:t>
            </w:r>
          </w:p>
        </w:tc>
        <w:tc>
          <w:tcPr>
            <w:tcW w:w="313" w:type="dxa"/>
            <w:tcBorders>
              <w:left w:val="dotted" w:sz="4" w:space="0" w:color="000000"/>
            </w:tcBorders>
            <w:shd w:val="clear" w:color="auto" w:fill="1C1D1C"/>
          </w:tcPr>
          <w:p w:rsidR="00D13DF5" w:rsidRDefault="00D13DF5" w:rsidP="00F0633A">
            <w:pPr>
              <w:pStyle w:val="TableParagraph"/>
              <w:ind w:left="720"/>
              <w:rPr>
                <w:sz w:val="20"/>
              </w:rPr>
            </w:pPr>
          </w:p>
        </w:tc>
      </w:tr>
      <w:tr w:rsidR="00D13DF5">
        <w:trPr>
          <w:trHeight w:val="10426"/>
        </w:trPr>
        <w:tc>
          <w:tcPr>
            <w:tcW w:w="10945" w:type="dxa"/>
            <w:gridSpan w:val="2"/>
            <w:tcBorders>
              <w:left w:val="dotted" w:sz="4" w:space="0" w:color="000000"/>
              <w:bottom w:val="dotted" w:sz="4" w:space="0" w:color="000000"/>
              <w:right w:val="dotted" w:sz="4" w:space="0" w:color="000000"/>
            </w:tcBorders>
          </w:tcPr>
          <w:p w:rsidR="00D13DF5" w:rsidRDefault="00D13DF5" w:rsidP="00F0633A">
            <w:pPr>
              <w:pStyle w:val="TableParagraph"/>
              <w:spacing w:before="1"/>
              <w:ind w:left="720"/>
              <w:rPr>
                <w:sz w:val="24"/>
              </w:rPr>
            </w:pPr>
          </w:p>
          <w:p w:rsidR="00D13DF5" w:rsidRDefault="00502E84" w:rsidP="00F0633A">
            <w:pPr>
              <w:pStyle w:val="TableParagraph"/>
              <w:ind w:left="720" w:right="-58"/>
              <w:jc w:val="both"/>
              <w:rPr>
                <w:sz w:val="24"/>
              </w:rPr>
            </w:pPr>
            <w:r>
              <w:rPr>
                <w:color w:val="333333"/>
                <w:sz w:val="24"/>
              </w:rPr>
              <w:t>As you can see in the above example, the return type of the get() method of A class is A but the return type</w:t>
            </w:r>
            <w:r>
              <w:rPr>
                <w:color w:val="333333"/>
                <w:spacing w:val="1"/>
                <w:sz w:val="24"/>
              </w:rPr>
              <w:t xml:space="preserve"> </w:t>
            </w:r>
            <w:r>
              <w:rPr>
                <w:color w:val="333333"/>
                <w:sz w:val="24"/>
              </w:rPr>
              <w:t>the get() method of B class is B. Both methods have different return type but it is method overriding. This</w:t>
            </w:r>
            <w:r>
              <w:rPr>
                <w:color w:val="333333"/>
                <w:spacing w:val="1"/>
                <w:sz w:val="24"/>
              </w:rPr>
              <w:t xml:space="preserve"> </w:t>
            </w:r>
            <w:r>
              <w:rPr>
                <w:color w:val="333333"/>
                <w:sz w:val="24"/>
              </w:rPr>
              <w:t>known</w:t>
            </w:r>
            <w:r>
              <w:rPr>
                <w:color w:val="333333"/>
                <w:spacing w:val="-1"/>
                <w:sz w:val="24"/>
              </w:rPr>
              <w:t xml:space="preserve"> </w:t>
            </w:r>
            <w:r>
              <w:rPr>
                <w:color w:val="333333"/>
                <w:sz w:val="24"/>
              </w:rPr>
              <w:t>as covariant return type.</w:t>
            </w:r>
          </w:p>
          <w:p w:rsidR="00D13DF5" w:rsidRDefault="00D13DF5" w:rsidP="00F0633A">
            <w:pPr>
              <w:pStyle w:val="TableParagraph"/>
              <w:spacing w:before="6"/>
              <w:ind w:left="720"/>
              <w:rPr>
                <w:sz w:val="27"/>
              </w:rPr>
            </w:pPr>
          </w:p>
          <w:p w:rsidR="00D13DF5" w:rsidRDefault="00502E84" w:rsidP="00F0633A">
            <w:pPr>
              <w:pStyle w:val="TableParagraph"/>
              <w:spacing w:before="1"/>
              <w:ind w:left="720"/>
              <w:jc w:val="both"/>
              <w:rPr>
                <w:b/>
                <w:sz w:val="24"/>
              </w:rPr>
            </w:pPr>
            <w:r>
              <w:rPr>
                <w:b/>
                <w:color w:val="600A38"/>
                <w:sz w:val="24"/>
              </w:rPr>
              <w:t>Advantages</w:t>
            </w:r>
            <w:r>
              <w:rPr>
                <w:b/>
                <w:color w:val="600A38"/>
                <w:spacing w:val="-1"/>
                <w:sz w:val="24"/>
              </w:rPr>
              <w:t xml:space="preserve"> </w:t>
            </w:r>
            <w:r>
              <w:rPr>
                <w:b/>
                <w:color w:val="600A38"/>
                <w:sz w:val="24"/>
              </w:rPr>
              <w:t>of</w:t>
            </w:r>
            <w:r>
              <w:rPr>
                <w:b/>
                <w:color w:val="600A38"/>
                <w:spacing w:val="-1"/>
                <w:sz w:val="24"/>
              </w:rPr>
              <w:t xml:space="preserve"> </w:t>
            </w:r>
            <w:r>
              <w:rPr>
                <w:b/>
                <w:color w:val="600A38"/>
                <w:sz w:val="24"/>
              </w:rPr>
              <w:t>Covariant</w:t>
            </w:r>
            <w:r>
              <w:rPr>
                <w:b/>
                <w:color w:val="600A38"/>
                <w:spacing w:val="-1"/>
                <w:sz w:val="24"/>
              </w:rPr>
              <w:t xml:space="preserve"> </w:t>
            </w:r>
            <w:r>
              <w:rPr>
                <w:b/>
                <w:color w:val="600A38"/>
                <w:sz w:val="24"/>
              </w:rPr>
              <w:t>Return</w:t>
            </w:r>
            <w:r>
              <w:rPr>
                <w:b/>
                <w:color w:val="600A38"/>
                <w:spacing w:val="-1"/>
                <w:sz w:val="24"/>
              </w:rPr>
              <w:t xml:space="preserve"> </w:t>
            </w:r>
            <w:r>
              <w:rPr>
                <w:b/>
                <w:color w:val="600A38"/>
                <w:sz w:val="24"/>
              </w:rPr>
              <w:t>Type</w:t>
            </w:r>
          </w:p>
          <w:p w:rsidR="00D13DF5" w:rsidRDefault="00D13DF5" w:rsidP="00F0633A">
            <w:pPr>
              <w:pStyle w:val="TableParagraph"/>
              <w:spacing w:before="4"/>
              <w:ind w:left="720"/>
              <w:rPr>
                <w:sz w:val="24"/>
              </w:rPr>
            </w:pPr>
          </w:p>
          <w:p w:rsidR="00D13DF5" w:rsidRDefault="00502E84" w:rsidP="00F0633A">
            <w:pPr>
              <w:pStyle w:val="TableParagraph"/>
              <w:spacing w:before="1"/>
              <w:ind w:left="720"/>
              <w:jc w:val="both"/>
              <w:rPr>
                <w:sz w:val="24"/>
              </w:rPr>
            </w:pPr>
            <w:r>
              <w:rPr>
                <w:color w:val="333333"/>
                <w:sz w:val="24"/>
              </w:rPr>
              <w:t>Following</w:t>
            </w:r>
            <w:r>
              <w:rPr>
                <w:color w:val="333333"/>
                <w:spacing w:val="-2"/>
                <w:sz w:val="24"/>
              </w:rPr>
              <w:t xml:space="preserve"> </w:t>
            </w:r>
            <w:r>
              <w:rPr>
                <w:color w:val="333333"/>
                <w:sz w:val="24"/>
              </w:rPr>
              <w:t>are</w:t>
            </w:r>
            <w:r>
              <w:rPr>
                <w:color w:val="333333"/>
                <w:spacing w:val="-3"/>
                <w:sz w:val="24"/>
              </w:rPr>
              <w:t xml:space="preserve"> </w:t>
            </w:r>
            <w:r>
              <w:rPr>
                <w:color w:val="333333"/>
                <w:sz w:val="24"/>
              </w:rPr>
              <w:t>the advantages</w:t>
            </w:r>
            <w:r>
              <w:rPr>
                <w:color w:val="333333"/>
                <w:spacing w:val="-1"/>
                <w:sz w:val="24"/>
              </w:rPr>
              <w:t xml:space="preserve"> </w:t>
            </w:r>
            <w:r>
              <w:rPr>
                <w:color w:val="333333"/>
                <w:sz w:val="24"/>
              </w:rPr>
              <w:t>of</w:t>
            </w:r>
            <w:r>
              <w:rPr>
                <w:color w:val="333333"/>
                <w:spacing w:val="-1"/>
                <w:sz w:val="24"/>
              </w:rPr>
              <w:t xml:space="preserve"> </w:t>
            </w:r>
            <w:r>
              <w:rPr>
                <w:color w:val="333333"/>
                <w:sz w:val="24"/>
              </w:rPr>
              <w:t>the</w:t>
            </w:r>
            <w:r>
              <w:rPr>
                <w:color w:val="333333"/>
                <w:spacing w:val="-1"/>
                <w:sz w:val="24"/>
              </w:rPr>
              <w:t xml:space="preserve"> </w:t>
            </w:r>
            <w:r>
              <w:rPr>
                <w:color w:val="333333"/>
                <w:sz w:val="24"/>
              </w:rPr>
              <w:t>covariant</w:t>
            </w:r>
            <w:r>
              <w:rPr>
                <w:color w:val="333333"/>
                <w:spacing w:val="1"/>
                <w:sz w:val="24"/>
              </w:rPr>
              <w:t xml:space="preserve"> </w:t>
            </w:r>
            <w:r>
              <w:rPr>
                <w:color w:val="333333"/>
                <w:sz w:val="24"/>
              </w:rPr>
              <w:t>return</w:t>
            </w:r>
            <w:r>
              <w:rPr>
                <w:color w:val="333333"/>
                <w:spacing w:val="-1"/>
                <w:sz w:val="24"/>
              </w:rPr>
              <w:t xml:space="preserve"> </w:t>
            </w:r>
            <w:r>
              <w:rPr>
                <w:color w:val="333333"/>
                <w:sz w:val="24"/>
              </w:rPr>
              <w:t>type.</w:t>
            </w:r>
          </w:p>
          <w:p w:rsidR="00D13DF5" w:rsidRDefault="00D13DF5" w:rsidP="00F0633A">
            <w:pPr>
              <w:pStyle w:val="TableParagraph"/>
              <w:spacing w:before="2"/>
              <w:ind w:left="720"/>
              <w:rPr>
                <w:sz w:val="24"/>
              </w:rPr>
            </w:pPr>
          </w:p>
          <w:p w:rsidR="00D13DF5" w:rsidRDefault="00502E84" w:rsidP="00F0633A">
            <w:pPr>
              <w:pStyle w:val="TableParagraph"/>
              <w:numPr>
                <w:ilvl w:val="0"/>
                <w:numId w:val="148"/>
              </w:numPr>
              <w:tabs>
                <w:tab w:val="left" w:pos="758"/>
              </w:tabs>
              <w:ind w:left="720" w:right="71" w:firstLine="0"/>
              <w:rPr>
                <w:sz w:val="24"/>
              </w:rPr>
            </w:pPr>
            <w:r>
              <w:rPr>
                <w:color w:val="333333"/>
                <w:sz w:val="24"/>
              </w:rPr>
              <w:t>Covariant</w:t>
            </w:r>
            <w:r>
              <w:rPr>
                <w:color w:val="333333"/>
                <w:spacing w:val="3"/>
                <w:sz w:val="24"/>
              </w:rPr>
              <w:t xml:space="preserve"> </w:t>
            </w:r>
            <w:r>
              <w:rPr>
                <w:color w:val="333333"/>
                <w:sz w:val="24"/>
              </w:rPr>
              <w:t>return</w:t>
            </w:r>
            <w:r>
              <w:rPr>
                <w:color w:val="333333"/>
                <w:spacing w:val="2"/>
                <w:sz w:val="24"/>
              </w:rPr>
              <w:t xml:space="preserve"> </w:t>
            </w:r>
            <w:r>
              <w:rPr>
                <w:color w:val="333333"/>
                <w:sz w:val="24"/>
              </w:rPr>
              <w:t>type</w:t>
            </w:r>
            <w:r>
              <w:rPr>
                <w:color w:val="333333"/>
                <w:spacing w:val="3"/>
                <w:sz w:val="24"/>
              </w:rPr>
              <w:t xml:space="preserve"> </w:t>
            </w:r>
            <w:r>
              <w:rPr>
                <w:color w:val="333333"/>
                <w:sz w:val="24"/>
              </w:rPr>
              <w:t>assists</w:t>
            </w:r>
            <w:r>
              <w:rPr>
                <w:color w:val="333333"/>
                <w:spacing w:val="3"/>
                <w:sz w:val="24"/>
              </w:rPr>
              <w:t xml:space="preserve"> </w:t>
            </w:r>
            <w:r>
              <w:rPr>
                <w:color w:val="333333"/>
                <w:sz w:val="24"/>
              </w:rPr>
              <w:t>to</w:t>
            </w:r>
            <w:r>
              <w:rPr>
                <w:color w:val="333333"/>
                <w:spacing w:val="4"/>
                <w:sz w:val="24"/>
              </w:rPr>
              <w:t xml:space="preserve"> </w:t>
            </w:r>
            <w:r>
              <w:rPr>
                <w:color w:val="333333"/>
                <w:sz w:val="24"/>
              </w:rPr>
              <w:t>stay</w:t>
            </w:r>
            <w:r>
              <w:rPr>
                <w:color w:val="333333"/>
                <w:spacing w:val="2"/>
                <w:sz w:val="24"/>
              </w:rPr>
              <w:t xml:space="preserve"> </w:t>
            </w:r>
            <w:r>
              <w:rPr>
                <w:color w:val="333333"/>
                <w:sz w:val="24"/>
              </w:rPr>
              <w:t>away</w:t>
            </w:r>
            <w:r>
              <w:rPr>
                <w:color w:val="333333"/>
                <w:spacing w:val="3"/>
                <w:sz w:val="24"/>
              </w:rPr>
              <w:t xml:space="preserve"> </w:t>
            </w:r>
            <w:r>
              <w:rPr>
                <w:color w:val="333333"/>
                <w:sz w:val="24"/>
              </w:rPr>
              <w:t>from</w:t>
            </w:r>
            <w:r>
              <w:rPr>
                <w:color w:val="333333"/>
                <w:spacing w:val="3"/>
                <w:sz w:val="24"/>
              </w:rPr>
              <w:t xml:space="preserve"> </w:t>
            </w:r>
            <w:r>
              <w:rPr>
                <w:color w:val="333333"/>
                <w:sz w:val="24"/>
              </w:rPr>
              <w:t>the</w:t>
            </w:r>
            <w:r>
              <w:rPr>
                <w:color w:val="333333"/>
                <w:spacing w:val="3"/>
                <w:sz w:val="24"/>
              </w:rPr>
              <w:t xml:space="preserve"> </w:t>
            </w:r>
            <w:r>
              <w:rPr>
                <w:color w:val="333333"/>
                <w:sz w:val="24"/>
              </w:rPr>
              <w:t>confusing</w:t>
            </w:r>
            <w:r>
              <w:rPr>
                <w:color w:val="333333"/>
                <w:spacing w:val="2"/>
                <w:sz w:val="24"/>
              </w:rPr>
              <w:t xml:space="preserve"> </w:t>
            </w:r>
            <w:r>
              <w:rPr>
                <w:color w:val="333333"/>
                <w:sz w:val="24"/>
              </w:rPr>
              <w:t>type</w:t>
            </w:r>
            <w:r>
              <w:rPr>
                <w:color w:val="333333"/>
                <w:spacing w:val="3"/>
                <w:sz w:val="24"/>
              </w:rPr>
              <w:t xml:space="preserve"> </w:t>
            </w:r>
            <w:r>
              <w:rPr>
                <w:color w:val="333333"/>
                <w:sz w:val="24"/>
              </w:rPr>
              <w:t>casts in</w:t>
            </w:r>
            <w:r>
              <w:rPr>
                <w:color w:val="333333"/>
                <w:spacing w:val="4"/>
                <w:sz w:val="24"/>
              </w:rPr>
              <w:t xml:space="preserve"> </w:t>
            </w:r>
            <w:r>
              <w:rPr>
                <w:color w:val="333333"/>
                <w:sz w:val="24"/>
              </w:rPr>
              <w:t>the</w:t>
            </w:r>
            <w:r>
              <w:rPr>
                <w:color w:val="333333"/>
                <w:spacing w:val="2"/>
                <w:sz w:val="24"/>
              </w:rPr>
              <w:t xml:space="preserve"> </w:t>
            </w:r>
            <w:r>
              <w:rPr>
                <w:color w:val="333333"/>
                <w:sz w:val="24"/>
              </w:rPr>
              <w:t>class</w:t>
            </w:r>
            <w:r>
              <w:rPr>
                <w:color w:val="333333"/>
                <w:spacing w:val="3"/>
                <w:sz w:val="24"/>
              </w:rPr>
              <w:t xml:space="preserve"> </w:t>
            </w:r>
            <w:r>
              <w:rPr>
                <w:color w:val="333333"/>
                <w:sz w:val="24"/>
              </w:rPr>
              <w:t>hierarchy</w:t>
            </w:r>
            <w:r>
              <w:rPr>
                <w:color w:val="333333"/>
                <w:spacing w:val="2"/>
                <w:sz w:val="24"/>
              </w:rPr>
              <w:t xml:space="preserve"> </w:t>
            </w:r>
            <w:r>
              <w:rPr>
                <w:color w:val="333333"/>
                <w:sz w:val="24"/>
              </w:rPr>
              <w:t>and</w:t>
            </w:r>
            <w:r>
              <w:rPr>
                <w:color w:val="333333"/>
                <w:spacing w:val="4"/>
                <w:sz w:val="24"/>
              </w:rPr>
              <w:t xml:space="preserve"> </w:t>
            </w:r>
            <w:r>
              <w:rPr>
                <w:color w:val="333333"/>
                <w:sz w:val="24"/>
              </w:rPr>
              <w:t>makes</w:t>
            </w:r>
            <w:r>
              <w:rPr>
                <w:color w:val="333333"/>
                <w:spacing w:val="-57"/>
                <w:sz w:val="24"/>
              </w:rPr>
              <w:t xml:space="preserve"> </w:t>
            </w:r>
            <w:r>
              <w:rPr>
                <w:color w:val="333333"/>
                <w:sz w:val="24"/>
              </w:rPr>
              <w:t>code</w:t>
            </w:r>
            <w:r>
              <w:rPr>
                <w:color w:val="333333"/>
                <w:spacing w:val="-2"/>
                <w:sz w:val="24"/>
              </w:rPr>
              <w:t xml:space="preserve"> </w:t>
            </w:r>
            <w:r>
              <w:rPr>
                <w:color w:val="333333"/>
                <w:sz w:val="24"/>
              </w:rPr>
              <w:t>more</w:t>
            </w:r>
            <w:r>
              <w:rPr>
                <w:color w:val="333333"/>
                <w:spacing w:val="-2"/>
                <w:sz w:val="24"/>
              </w:rPr>
              <w:t xml:space="preserve"> </w:t>
            </w:r>
            <w:r>
              <w:rPr>
                <w:color w:val="333333"/>
                <w:sz w:val="24"/>
              </w:rPr>
              <w:t>usable, readable, and maintainable.</w:t>
            </w:r>
          </w:p>
          <w:p w:rsidR="00D13DF5" w:rsidRDefault="00D13DF5" w:rsidP="00F0633A">
            <w:pPr>
              <w:pStyle w:val="TableParagraph"/>
              <w:spacing w:before="5"/>
              <w:ind w:left="720"/>
              <w:rPr>
                <w:sz w:val="24"/>
              </w:rPr>
            </w:pPr>
          </w:p>
          <w:p w:rsidR="00D13DF5" w:rsidRDefault="00502E84" w:rsidP="00F0633A">
            <w:pPr>
              <w:pStyle w:val="TableParagraph"/>
              <w:numPr>
                <w:ilvl w:val="0"/>
                <w:numId w:val="148"/>
              </w:numPr>
              <w:tabs>
                <w:tab w:val="left" w:pos="755"/>
              </w:tabs>
              <w:ind w:left="720" w:right="-144" w:hanging="261"/>
              <w:rPr>
                <w:sz w:val="24"/>
              </w:rPr>
            </w:pPr>
            <w:r>
              <w:rPr>
                <w:color w:val="333333"/>
                <w:sz w:val="24"/>
              </w:rPr>
              <w:t>In</w:t>
            </w:r>
            <w:r>
              <w:rPr>
                <w:color w:val="333333"/>
                <w:spacing w:val="-4"/>
                <w:sz w:val="24"/>
              </w:rPr>
              <w:t xml:space="preserve"> </w:t>
            </w:r>
            <w:r>
              <w:rPr>
                <w:color w:val="333333"/>
                <w:sz w:val="24"/>
              </w:rPr>
              <w:t>the</w:t>
            </w:r>
            <w:r>
              <w:rPr>
                <w:color w:val="333333"/>
                <w:spacing w:val="-4"/>
                <w:sz w:val="24"/>
              </w:rPr>
              <w:t xml:space="preserve"> </w:t>
            </w:r>
            <w:r>
              <w:rPr>
                <w:color w:val="333333"/>
                <w:sz w:val="24"/>
              </w:rPr>
              <w:t>method</w:t>
            </w:r>
            <w:r>
              <w:rPr>
                <w:color w:val="333333"/>
                <w:spacing w:val="-3"/>
                <w:sz w:val="24"/>
              </w:rPr>
              <w:t xml:space="preserve"> </w:t>
            </w:r>
            <w:r>
              <w:rPr>
                <w:color w:val="333333"/>
                <w:sz w:val="24"/>
              </w:rPr>
              <w:t>overriding,</w:t>
            </w:r>
            <w:r>
              <w:rPr>
                <w:color w:val="333333"/>
                <w:spacing w:val="-4"/>
                <w:sz w:val="24"/>
              </w:rPr>
              <w:t xml:space="preserve"> </w:t>
            </w:r>
            <w:r>
              <w:rPr>
                <w:color w:val="333333"/>
                <w:sz w:val="24"/>
              </w:rPr>
              <w:t>the</w:t>
            </w:r>
            <w:r>
              <w:rPr>
                <w:color w:val="333333"/>
                <w:spacing w:val="-3"/>
                <w:sz w:val="24"/>
              </w:rPr>
              <w:t xml:space="preserve"> </w:t>
            </w:r>
            <w:r>
              <w:rPr>
                <w:color w:val="333333"/>
                <w:sz w:val="24"/>
              </w:rPr>
              <w:t>covariant</w:t>
            </w:r>
            <w:r>
              <w:rPr>
                <w:color w:val="333333"/>
                <w:spacing w:val="-3"/>
                <w:sz w:val="24"/>
              </w:rPr>
              <w:t xml:space="preserve"> </w:t>
            </w:r>
            <w:r>
              <w:rPr>
                <w:color w:val="333333"/>
                <w:sz w:val="24"/>
              </w:rPr>
              <w:t>return</w:t>
            </w:r>
            <w:r>
              <w:rPr>
                <w:color w:val="333333"/>
                <w:spacing w:val="-3"/>
                <w:sz w:val="24"/>
              </w:rPr>
              <w:t xml:space="preserve"> </w:t>
            </w:r>
            <w:r>
              <w:rPr>
                <w:color w:val="333333"/>
                <w:sz w:val="24"/>
              </w:rPr>
              <w:t>type</w:t>
            </w:r>
            <w:r>
              <w:rPr>
                <w:color w:val="333333"/>
                <w:spacing w:val="-5"/>
                <w:sz w:val="24"/>
              </w:rPr>
              <w:t xml:space="preserve"> </w:t>
            </w:r>
            <w:r>
              <w:rPr>
                <w:color w:val="333333"/>
                <w:sz w:val="24"/>
              </w:rPr>
              <w:t>provides</w:t>
            </w:r>
            <w:r>
              <w:rPr>
                <w:color w:val="333333"/>
                <w:spacing w:val="-3"/>
                <w:sz w:val="24"/>
              </w:rPr>
              <w:t xml:space="preserve"> </w:t>
            </w:r>
            <w:r>
              <w:rPr>
                <w:color w:val="333333"/>
                <w:sz w:val="24"/>
              </w:rPr>
              <w:t>the</w:t>
            </w:r>
            <w:r>
              <w:rPr>
                <w:color w:val="333333"/>
                <w:spacing w:val="-4"/>
                <w:sz w:val="24"/>
              </w:rPr>
              <w:t xml:space="preserve"> </w:t>
            </w:r>
            <w:r>
              <w:rPr>
                <w:color w:val="333333"/>
                <w:sz w:val="24"/>
              </w:rPr>
              <w:t>liberty</w:t>
            </w:r>
            <w:r>
              <w:rPr>
                <w:color w:val="333333"/>
                <w:spacing w:val="-4"/>
                <w:sz w:val="24"/>
              </w:rPr>
              <w:t xml:space="preserve"> </w:t>
            </w:r>
            <w:r>
              <w:rPr>
                <w:color w:val="333333"/>
                <w:sz w:val="24"/>
              </w:rPr>
              <w:t>to</w:t>
            </w:r>
            <w:r>
              <w:rPr>
                <w:color w:val="333333"/>
                <w:spacing w:val="-3"/>
                <w:sz w:val="24"/>
              </w:rPr>
              <w:t xml:space="preserve"> </w:t>
            </w:r>
            <w:r>
              <w:rPr>
                <w:color w:val="333333"/>
                <w:sz w:val="24"/>
              </w:rPr>
              <w:t>have</w:t>
            </w:r>
            <w:r>
              <w:rPr>
                <w:color w:val="333333"/>
                <w:spacing w:val="-5"/>
                <w:sz w:val="24"/>
              </w:rPr>
              <w:t xml:space="preserve"> </w:t>
            </w:r>
            <w:r>
              <w:rPr>
                <w:color w:val="333333"/>
                <w:sz w:val="24"/>
              </w:rPr>
              <w:t>more</w:t>
            </w:r>
            <w:r>
              <w:rPr>
                <w:color w:val="333333"/>
                <w:spacing w:val="-4"/>
                <w:sz w:val="24"/>
              </w:rPr>
              <w:t xml:space="preserve"> </w:t>
            </w:r>
            <w:r>
              <w:rPr>
                <w:color w:val="333333"/>
                <w:sz w:val="24"/>
              </w:rPr>
              <w:t>to</w:t>
            </w:r>
            <w:r>
              <w:rPr>
                <w:color w:val="333333"/>
                <w:spacing w:val="-3"/>
                <w:sz w:val="24"/>
              </w:rPr>
              <w:t xml:space="preserve"> </w:t>
            </w:r>
            <w:r>
              <w:rPr>
                <w:color w:val="333333"/>
                <w:sz w:val="24"/>
              </w:rPr>
              <w:t>the</w:t>
            </w:r>
            <w:r>
              <w:rPr>
                <w:color w:val="333333"/>
                <w:spacing w:val="-3"/>
                <w:sz w:val="24"/>
              </w:rPr>
              <w:t xml:space="preserve"> </w:t>
            </w:r>
            <w:r>
              <w:rPr>
                <w:color w:val="333333"/>
                <w:sz w:val="24"/>
              </w:rPr>
              <w:t>point</w:t>
            </w:r>
            <w:r>
              <w:rPr>
                <w:color w:val="333333"/>
                <w:spacing w:val="-1"/>
                <w:sz w:val="24"/>
              </w:rPr>
              <w:t xml:space="preserve"> </w:t>
            </w:r>
            <w:r>
              <w:rPr>
                <w:color w:val="333333"/>
                <w:sz w:val="24"/>
              </w:rPr>
              <w:t>return</w:t>
            </w:r>
            <w:r>
              <w:rPr>
                <w:color w:val="333333"/>
                <w:spacing w:val="-3"/>
                <w:sz w:val="24"/>
              </w:rPr>
              <w:t xml:space="preserve"> </w:t>
            </w:r>
            <w:r>
              <w:rPr>
                <w:color w:val="333333"/>
                <w:sz w:val="24"/>
              </w:rPr>
              <w:t>type</w:t>
            </w:r>
          </w:p>
          <w:p w:rsidR="00D13DF5" w:rsidRDefault="00D13DF5" w:rsidP="00F0633A">
            <w:pPr>
              <w:pStyle w:val="TableParagraph"/>
              <w:spacing w:before="5"/>
              <w:ind w:left="720"/>
              <w:rPr>
                <w:sz w:val="24"/>
              </w:rPr>
            </w:pPr>
          </w:p>
          <w:p w:rsidR="00D13DF5" w:rsidRDefault="00502E84" w:rsidP="00F0633A">
            <w:pPr>
              <w:pStyle w:val="TableParagraph"/>
              <w:numPr>
                <w:ilvl w:val="0"/>
                <w:numId w:val="148"/>
              </w:numPr>
              <w:tabs>
                <w:tab w:val="left" w:pos="755"/>
              </w:tabs>
              <w:ind w:left="720" w:hanging="261"/>
              <w:rPr>
                <w:sz w:val="24"/>
              </w:rPr>
            </w:pPr>
            <w:r>
              <w:rPr>
                <w:color w:val="333333"/>
                <w:sz w:val="24"/>
              </w:rPr>
              <w:t>Covariant</w:t>
            </w:r>
            <w:r>
              <w:rPr>
                <w:color w:val="333333"/>
                <w:spacing w:val="-1"/>
                <w:sz w:val="24"/>
              </w:rPr>
              <w:t xml:space="preserve"> </w:t>
            </w:r>
            <w:r>
              <w:rPr>
                <w:color w:val="333333"/>
                <w:sz w:val="24"/>
              </w:rPr>
              <w:t>return</w:t>
            </w:r>
            <w:r>
              <w:rPr>
                <w:color w:val="333333"/>
                <w:spacing w:val="-1"/>
                <w:sz w:val="24"/>
              </w:rPr>
              <w:t xml:space="preserve"> </w:t>
            </w:r>
            <w:r>
              <w:rPr>
                <w:color w:val="333333"/>
                <w:sz w:val="24"/>
              </w:rPr>
              <w:t>type helps</w:t>
            </w:r>
            <w:r>
              <w:rPr>
                <w:color w:val="333333"/>
                <w:spacing w:val="-1"/>
                <w:sz w:val="24"/>
              </w:rPr>
              <w:t xml:space="preserve"> </w:t>
            </w:r>
            <w:r>
              <w:rPr>
                <w:color w:val="333333"/>
                <w:sz w:val="24"/>
              </w:rPr>
              <w:t>in</w:t>
            </w:r>
            <w:r>
              <w:rPr>
                <w:color w:val="333333"/>
                <w:spacing w:val="-1"/>
                <w:sz w:val="24"/>
              </w:rPr>
              <w:t xml:space="preserve"> </w:t>
            </w:r>
            <w:r>
              <w:rPr>
                <w:color w:val="333333"/>
                <w:sz w:val="24"/>
              </w:rPr>
              <w:t>preventing</w:t>
            </w:r>
            <w:r>
              <w:rPr>
                <w:color w:val="333333"/>
                <w:spacing w:val="-1"/>
                <w:sz w:val="24"/>
              </w:rPr>
              <w:t xml:space="preserve"> </w:t>
            </w:r>
            <w:r>
              <w:rPr>
                <w:color w:val="333333"/>
                <w:sz w:val="24"/>
              </w:rPr>
              <w:t>the</w:t>
            </w:r>
            <w:r>
              <w:rPr>
                <w:color w:val="333333"/>
                <w:spacing w:val="-1"/>
                <w:sz w:val="24"/>
              </w:rPr>
              <w:t xml:space="preserve"> </w:t>
            </w:r>
            <w:r>
              <w:rPr>
                <w:color w:val="333333"/>
                <w:sz w:val="24"/>
              </w:rPr>
              <w:t>run-time</w:t>
            </w:r>
            <w:r>
              <w:rPr>
                <w:color w:val="333333"/>
                <w:spacing w:val="-2"/>
                <w:sz w:val="24"/>
              </w:rPr>
              <w:t xml:space="preserve"> </w:t>
            </w:r>
            <w:r>
              <w:rPr>
                <w:i/>
                <w:color w:val="333333"/>
                <w:sz w:val="24"/>
              </w:rPr>
              <w:t>ClassCastExceptions</w:t>
            </w:r>
            <w:r>
              <w:rPr>
                <w:i/>
                <w:color w:val="333333"/>
                <w:spacing w:val="1"/>
                <w:sz w:val="24"/>
              </w:rPr>
              <w:t xml:space="preserve"> </w:t>
            </w:r>
            <w:r>
              <w:rPr>
                <w:color w:val="333333"/>
                <w:sz w:val="24"/>
              </w:rPr>
              <w:t>on</w:t>
            </w:r>
            <w:r>
              <w:rPr>
                <w:color w:val="333333"/>
                <w:spacing w:val="-1"/>
                <w:sz w:val="24"/>
              </w:rPr>
              <w:t xml:space="preserve"> </w:t>
            </w:r>
            <w:r>
              <w:rPr>
                <w:color w:val="333333"/>
                <w:sz w:val="24"/>
              </w:rPr>
              <w:t>returns.</w:t>
            </w:r>
          </w:p>
          <w:p w:rsidR="00D13DF5" w:rsidRDefault="00D13DF5" w:rsidP="00F0633A">
            <w:pPr>
              <w:pStyle w:val="TableParagraph"/>
              <w:spacing w:before="2"/>
              <w:ind w:left="720"/>
              <w:rPr>
                <w:sz w:val="24"/>
              </w:rPr>
            </w:pPr>
          </w:p>
          <w:p w:rsidR="00D13DF5" w:rsidRDefault="00502E84" w:rsidP="00F0633A">
            <w:pPr>
              <w:pStyle w:val="TableParagraph"/>
              <w:spacing w:before="1"/>
              <w:ind w:left="720"/>
              <w:jc w:val="both"/>
              <w:rPr>
                <w:sz w:val="24"/>
              </w:rPr>
            </w:pPr>
            <w:r>
              <w:rPr>
                <w:color w:val="333333"/>
                <w:sz w:val="24"/>
              </w:rPr>
              <w:t>Let's</w:t>
            </w:r>
            <w:r>
              <w:rPr>
                <w:color w:val="333333"/>
                <w:spacing w:val="-1"/>
                <w:sz w:val="24"/>
              </w:rPr>
              <w:t xml:space="preserve"> </w:t>
            </w:r>
            <w:r>
              <w:rPr>
                <w:color w:val="333333"/>
                <w:sz w:val="24"/>
              </w:rPr>
              <w:t>take</w:t>
            </w:r>
            <w:r>
              <w:rPr>
                <w:color w:val="333333"/>
                <w:spacing w:val="-2"/>
                <w:sz w:val="24"/>
              </w:rPr>
              <w:t xml:space="preserve"> </w:t>
            </w:r>
            <w:r>
              <w:rPr>
                <w:color w:val="333333"/>
                <w:sz w:val="24"/>
              </w:rPr>
              <w:t>an</w:t>
            </w:r>
            <w:r>
              <w:rPr>
                <w:color w:val="333333"/>
                <w:spacing w:val="1"/>
                <w:sz w:val="24"/>
              </w:rPr>
              <w:t xml:space="preserve"> </w:t>
            </w:r>
            <w:r>
              <w:rPr>
                <w:color w:val="333333"/>
                <w:sz w:val="24"/>
              </w:rPr>
              <w:t>example</w:t>
            </w:r>
            <w:r>
              <w:rPr>
                <w:color w:val="333333"/>
                <w:spacing w:val="-1"/>
                <w:sz w:val="24"/>
              </w:rPr>
              <w:t xml:space="preserve"> </w:t>
            </w:r>
            <w:r>
              <w:rPr>
                <w:color w:val="333333"/>
                <w:sz w:val="24"/>
              </w:rPr>
              <w:t>to</w:t>
            </w:r>
            <w:r>
              <w:rPr>
                <w:color w:val="333333"/>
                <w:spacing w:val="1"/>
                <w:sz w:val="24"/>
              </w:rPr>
              <w:t xml:space="preserve"> </w:t>
            </w:r>
            <w:r>
              <w:rPr>
                <w:color w:val="333333"/>
                <w:sz w:val="24"/>
              </w:rPr>
              <w:t>understand</w:t>
            </w:r>
            <w:r>
              <w:rPr>
                <w:color w:val="333333"/>
                <w:spacing w:val="-1"/>
                <w:sz w:val="24"/>
              </w:rPr>
              <w:t xml:space="preserve"> </w:t>
            </w:r>
            <w:r>
              <w:rPr>
                <w:color w:val="333333"/>
                <w:sz w:val="24"/>
              </w:rPr>
              <w:t>the advantages</w:t>
            </w:r>
            <w:r>
              <w:rPr>
                <w:color w:val="333333"/>
                <w:spacing w:val="-1"/>
                <w:sz w:val="24"/>
              </w:rPr>
              <w:t xml:space="preserve"> </w:t>
            </w:r>
            <w:r>
              <w:rPr>
                <w:color w:val="333333"/>
                <w:sz w:val="24"/>
              </w:rPr>
              <w:t>of</w:t>
            </w:r>
            <w:r>
              <w:rPr>
                <w:color w:val="333333"/>
                <w:spacing w:val="-1"/>
                <w:sz w:val="24"/>
              </w:rPr>
              <w:t xml:space="preserve"> </w:t>
            </w:r>
            <w:r>
              <w:rPr>
                <w:color w:val="333333"/>
                <w:sz w:val="24"/>
              </w:rPr>
              <w:t>the</w:t>
            </w:r>
            <w:r>
              <w:rPr>
                <w:color w:val="333333"/>
                <w:spacing w:val="-1"/>
                <w:sz w:val="24"/>
              </w:rPr>
              <w:t xml:space="preserve"> </w:t>
            </w:r>
            <w:r>
              <w:rPr>
                <w:color w:val="333333"/>
                <w:sz w:val="24"/>
              </w:rPr>
              <w:t>covariant</w:t>
            </w:r>
            <w:r>
              <w:rPr>
                <w:color w:val="333333"/>
                <w:spacing w:val="-1"/>
                <w:sz w:val="24"/>
              </w:rPr>
              <w:t xml:space="preserve"> </w:t>
            </w:r>
            <w:r>
              <w:rPr>
                <w:color w:val="333333"/>
                <w:sz w:val="24"/>
              </w:rPr>
              <w:t>return</w:t>
            </w:r>
            <w:r>
              <w:rPr>
                <w:color w:val="333333"/>
                <w:spacing w:val="-1"/>
                <w:sz w:val="24"/>
              </w:rPr>
              <w:t xml:space="preserve"> </w:t>
            </w:r>
            <w:r>
              <w:rPr>
                <w:color w:val="333333"/>
                <w:sz w:val="24"/>
              </w:rPr>
              <w:t>type.</w:t>
            </w:r>
          </w:p>
          <w:p w:rsidR="00D13DF5" w:rsidRDefault="00D13DF5" w:rsidP="00F0633A">
            <w:pPr>
              <w:pStyle w:val="TableParagraph"/>
              <w:ind w:left="720"/>
              <w:rPr>
                <w:sz w:val="26"/>
              </w:rPr>
            </w:pPr>
          </w:p>
          <w:p w:rsidR="00D13DF5" w:rsidRDefault="00D13DF5" w:rsidP="00F0633A">
            <w:pPr>
              <w:pStyle w:val="TableParagraph"/>
              <w:spacing w:before="4"/>
              <w:ind w:left="720"/>
              <w:rPr>
                <w:sz w:val="28"/>
              </w:rPr>
            </w:pPr>
          </w:p>
          <w:p w:rsidR="00D13DF5" w:rsidRDefault="00502E84" w:rsidP="00F0633A">
            <w:pPr>
              <w:pStyle w:val="TableParagraph"/>
              <w:tabs>
                <w:tab w:val="left" w:pos="2654"/>
              </w:tabs>
              <w:ind w:left="720"/>
              <w:rPr>
                <w:b/>
                <w:sz w:val="30"/>
              </w:rPr>
            </w:pPr>
            <w:r>
              <w:rPr>
                <w:b/>
                <w:color w:val="006FC0"/>
                <w:sz w:val="30"/>
              </w:rPr>
              <w:t>78)</w:t>
            </w:r>
            <w:r>
              <w:rPr>
                <w:b/>
                <w:color w:val="006FC0"/>
                <w:sz w:val="30"/>
              </w:rPr>
              <w:tab/>
              <w:t>Q.what</w:t>
            </w:r>
            <w:r>
              <w:rPr>
                <w:b/>
                <w:color w:val="006FC0"/>
                <w:spacing w:val="-4"/>
                <w:sz w:val="30"/>
              </w:rPr>
              <w:t xml:space="preserve"> </w:t>
            </w:r>
            <w:r>
              <w:rPr>
                <w:b/>
                <w:color w:val="006FC0"/>
                <w:sz w:val="30"/>
              </w:rPr>
              <w:t>are</w:t>
            </w:r>
            <w:r>
              <w:rPr>
                <w:b/>
                <w:color w:val="006FC0"/>
                <w:spacing w:val="-4"/>
                <w:sz w:val="30"/>
              </w:rPr>
              <w:t xml:space="preserve"> </w:t>
            </w:r>
            <w:r>
              <w:rPr>
                <w:b/>
                <w:color w:val="006FC0"/>
                <w:sz w:val="30"/>
              </w:rPr>
              <w:t>functional</w:t>
            </w:r>
            <w:r>
              <w:rPr>
                <w:b/>
                <w:color w:val="006FC0"/>
                <w:spacing w:val="-4"/>
                <w:sz w:val="30"/>
              </w:rPr>
              <w:t xml:space="preserve"> </w:t>
            </w:r>
            <w:r>
              <w:rPr>
                <w:b/>
                <w:color w:val="006FC0"/>
                <w:sz w:val="30"/>
              </w:rPr>
              <w:t>interfaces?</w:t>
            </w:r>
          </w:p>
          <w:p w:rsidR="00D13DF5" w:rsidRDefault="00502E84" w:rsidP="00F0633A">
            <w:pPr>
              <w:pStyle w:val="TableParagraph"/>
              <w:spacing w:before="1"/>
              <w:ind w:left="720"/>
              <w:rPr>
                <w:sz w:val="28"/>
              </w:rPr>
            </w:pPr>
            <w:r>
              <w:rPr>
                <w:sz w:val="28"/>
                <w:u w:val="single"/>
              </w:rPr>
              <w:t>Answer</w:t>
            </w:r>
            <w:r>
              <w:rPr>
                <w:sz w:val="28"/>
              </w:rPr>
              <w:t>:</w:t>
            </w:r>
          </w:p>
          <w:p w:rsidR="00D13DF5" w:rsidRDefault="00502E84" w:rsidP="00F0633A">
            <w:pPr>
              <w:pStyle w:val="TableParagraph"/>
              <w:spacing w:before="2" w:line="322" w:lineRule="exact"/>
              <w:ind w:left="720"/>
              <w:rPr>
                <w:sz w:val="28"/>
              </w:rPr>
            </w:pPr>
            <w:r>
              <w:rPr>
                <w:color w:val="273139"/>
                <w:sz w:val="28"/>
              </w:rPr>
              <w:t>A</w:t>
            </w:r>
            <w:r>
              <w:rPr>
                <w:color w:val="273139"/>
                <w:spacing w:val="9"/>
                <w:sz w:val="28"/>
              </w:rPr>
              <w:t xml:space="preserve"> </w:t>
            </w:r>
            <w:r>
              <w:rPr>
                <w:color w:val="273139"/>
                <w:sz w:val="28"/>
              </w:rPr>
              <w:t>functional</w:t>
            </w:r>
            <w:r>
              <w:rPr>
                <w:color w:val="273139"/>
                <w:spacing w:val="11"/>
                <w:sz w:val="28"/>
              </w:rPr>
              <w:t xml:space="preserve"> </w:t>
            </w:r>
            <w:r>
              <w:rPr>
                <w:color w:val="273139"/>
                <w:sz w:val="28"/>
              </w:rPr>
              <w:t>interface</w:t>
            </w:r>
            <w:r>
              <w:rPr>
                <w:color w:val="273139"/>
                <w:spacing w:val="9"/>
                <w:sz w:val="28"/>
              </w:rPr>
              <w:t xml:space="preserve"> </w:t>
            </w:r>
            <w:r>
              <w:rPr>
                <w:color w:val="273139"/>
                <w:sz w:val="28"/>
              </w:rPr>
              <w:t>is</w:t>
            </w:r>
            <w:r>
              <w:rPr>
                <w:color w:val="273139"/>
                <w:spacing w:val="10"/>
                <w:sz w:val="28"/>
              </w:rPr>
              <w:t xml:space="preserve"> </w:t>
            </w:r>
            <w:r>
              <w:rPr>
                <w:color w:val="273139"/>
                <w:sz w:val="28"/>
              </w:rPr>
              <w:t>an</w:t>
            </w:r>
            <w:r>
              <w:rPr>
                <w:color w:val="273139"/>
                <w:spacing w:val="8"/>
                <w:sz w:val="28"/>
              </w:rPr>
              <w:t xml:space="preserve"> </w:t>
            </w:r>
            <w:r>
              <w:rPr>
                <w:color w:val="273139"/>
                <w:sz w:val="28"/>
              </w:rPr>
              <w:t>interface</w:t>
            </w:r>
            <w:r>
              <w:rPr>
                <w:color w:val="273139"/>
                <w:spacing w:val="9"/>
                <w:sz w:val="28"/>
              </w:rPr>
              <w:t xml:space="preserve"> </w:t>
            </w:r>
            <w:r>
              <w:rPr>
                <w:color w:val="273139"/>
                <w:sz w:val="28"/>
              </w:rPr>
              <w:t>that</w:t>
            </w:r>
            <w:r>
              <w:rPr>
                <w:color w:val="273139"/>
                <w:spacing w:val="8"/>
                <w:sz w:val="28"/>
              </w:rPr>
              <w:t xml:space="preserve"> </w:t>
            </w:r>
            <w:r>
              <w:rPr>
                <w:color w:val="273139"/>
                <w:sz w:val="28"/>
              </w:rPr>
              <w:t>contains</w:t>
            </w:r>
            <w:r>
              <w:rPr>
                <w:color w:val="273139"/>
                <w:spacing w:val="10"/>
                <w:sz w:val="28"/>
              </w:rPr>
              <w:t xml:space="preserve"> </w:t>
            </w:r>
            <w:r>
              <w:rPr>
                <w:color w:val="273139"/>
                <w:sz w:val="28"/>
              </w:rPr>
              <w:t>only</w:t>
            </w:r>
            <w:r>
              <w:rPr>
                <w:color w:val="273139"/>
                <w:spacing w:val="9"/>
                <w:sz w:val="28"/>
              </w:rPr>
              <w:t xml:space="preserve"> </w:t>
            </w:r>
            <w:r>
              <w:rPr>
                <w:color w:val="273139"/>
                <w:sz w:val="28"/>
              </w:rPr>
              <w:t>one</w:t>
            </w:r>
            <w:r>
              <w:rPr>
                <w:color w:val="273139"/>
                <w:spacing w:val="8"/>
                <w:sz w:val="28"/>
              </w:rPr>
              <w:t xml:space="preserve"> </w:t>
            </w:r>
            <w:r>
              <w:rPr>
                <w:color w:val="273139"/>
                <w:sz w:val="28"/>
              </w:rPr>
              <w:t>abstract</w:t>
            </w:r>
            <w:r>
              <w:rPr>
                <w:color w:val="273139"/>
                <w:spacing w:val="9"/>
                <w:sz w:val="28"/>
              </w:rPr>
              <w:t xml:space="preserve"> </w:t>
            </w:r>
            <w:r>
              <w:rPr>
                <w:color w:val="273139"/>
                <w:sz w:val="28"/>
              </w:rPr>
              <w:t>method.</w:t>
            </w:r>
          </w:p>
          <w:p w:rsidR="00D13DF5" w:rsidRDefault="00502E84" w:rsidP="00F0633A">
            <w:pPr>
              <w:pStyle w:val="TableParagraph"/>
              <w:ind w:left="720" w:firstLine="72"/>
              <w:rPr>
                <w:sz w:val="28"/>
              </w:rPr>
            </w:pPr>
            <w:r>
              <w:rPr>
                <w:color w:val="273139"/>
                <w:sz w:val="28"/>
              </w:rPr>
              <w:t>From</w:t>
            </w:r>
            <w:r>
              <w:rPr>
                <w:color w:val="273139"/>
                <w:spacing w:val="7"/>
                <w:sz w:val="28"/>
              </w:rPr>
              <w:t xml:space="preserve"> </w:t>
            </w:r>
            <w:r>
              <w:rPr>
                <w:color w:val="273139"/>
                <w:sz w:val="28"/>
              </w:rPr>
              <w:t>Java</w:t>
            </w:r>
            <w:r>
              <w:rPr>
                <w:color w:val="273139"/>
                <w:spacing w:val="7"/>
                <w:sz w:val="28"/>
              </w:rPr>
              <w:t xml:space="preserve"> </w:t>
            </w:r>
            <w:r>
              <w:rPr>
                <w:color w:val="273139"/>
                <w:sz w:val="28"/>
              </w:rPr>
              <w:t>8</w:t>
            </w:r>
            <w:r>
              <w:rPr>
                <w:color w:val="273139"/>
                <w:spacing w:val="9"/>
                <w:sz w:val="28"/>
              </w:rPr>
              <w:t xml:space="preserve"> </w:t>
            </w:r>
            <w:r>
              <w:rPr>
                <w:color w:val="273139"/>
                <w:sz w:val="28"/>
              </w:rPr>
              <w:t>onwards,</w:t>
            </w:r>
            <w:r>
              <w:rPr>
                <w:color w:val="273139"/>
                <w:spacing w:val="12"/>
                <w:sz w:val="28"/>
              </w:rPr>
              <w:t xml:space="preserve"> </w:t>
            </w:r>
            <w:hyperlink r:id="rId30">
              <w:r>
                <w:rPr>
                  <w:color w:val="0462C1"/>
                  <w:sz w:val="28"/>
                  <w:u w:val="single" w:color="0462C1"/>
                </w:rPr>
                <w:t>lambda</w:t>
              </w:r>
              <w:r>
                <w:rPr>
                  <w:color w:val="0462C1"/>
                  <w:spacing w:val="8"/>
                  <w:sz w:val="28"/>
                  <w:u w:val="single" w:color="0462C1"/>
                </w:rPr>
                <w:t xml:space="preserve"> </w:t>
              </w:r>
              <w:r>
                <w:rPr>
                  <w:color w:val="0462C1"/>
                  <w:sz w:val="28"/>
                  <w:u w:val="single" w:color="0462C1"/>
                </w:rPr>
                <w:t>expressions</w:t>
              </w:r>
              <w:r>
                <w:rPr>
                  <w:color w:val="0462C1"/>
                  <w:spacing w:val="14"/>
                  <w:sz w:val="28"/>
                </w:rPr>
                <w:t xml:space="preserve"> </w:t>
              </w:r>
            </w:hyperlink>
            <w:r>
              <w:rPr>
                <w:color w:val="273139"/>
                <w:sz w:val="28"/>
              </w:rPr>
              <w:t>can</w:t>
            </w:r>
            <w:r>
              <w:rPr>
                <w:color w:val="273139"/>
                <w:spacing w:val="9"/>
                <w:sz w:val="28"/>
              </w:rPr>
              <w:t xml:space="preserve"> </w:t>
            </w:r>
            <w:r>
              <w:rPr>
                <w:color w:val="273139"/>
                <w:sz w:val="28"/>
              </w:rPr>
              <w:t>be</w:t>
            </w:r>
            <w:r>
              <w:rPr>
                <w:color w:val="273139"/>
                <w:spacing w:val="9"/>
                <w:sz w:val="28"/>
              </w:rPr>
              <w:t xml:space="preserve"> </w:t>
            </w:r>
            <w:r>
              <w:rPr>
                <w:color w:val="273139"/>
                <w:sz w:val="28"/>
              </w:rPr>
              <w:t>used</w:t>
            </w:r>
            <w:r>
              <w:rPr>
                <w:color w:val="273139"/>
                <w:spacing w:val="9"/>
                <w:sz w:val="28"/>
              </w:rPr>
              <w:t xml:space="preserve"> </w:t>
            </w:r>
            <w:r>
              <w:rPr>
                <w:color w:val="273139"/>
                <w:sz w:val="28"/>
              </w:rPr>
              <w:t>to</w:t>
            </w:r>
            <w:r>
              <w:rPr>
                <w:color w:val="273139"/>
                <w:spacing w:val="11"/>
                <w:sz w:val="28"/>
              </w:rPr>
              <w:t xml:space="preserve"> </w:t>
            </w:r>
            <w:r>
              <w:rPr>
                <w:color w:val="273139"/>
                <w:sz w:val="28"/>
              </w:rPr>
              <w:t>represent</w:t>
            </w:r>
            <w:r>
              <w:rPr>
                <w:color w:val="273139"/>
                <w:spacing w:val="8"/>
                <w:sz w:val="28"/>
              </w:rPr>
              <w:t xml:space="preserve"> </w:t>
            </w:r>
            <w:r>
              <w:rPr>
                <w:color w:val="273139"/>
                <w:sz w:val="28"/>
              </w:rPr>
              <w:t>the</w:t>
            </w:r>
            <w:r>
              <w:rPr>
                <w:color w:val="273139"/>
                <w:spacing w:val="8"/>
                <w:sz w:val="28"/>
              </w:rPr>
              <w:t xml:space="preserve"> </w:t>
            </w:r>
            <w:r>
              <w:rPr>
                <w:color w:val="273139"/>
                <w:sz w:val="28"/>
              </w:rPr>
              <w:t>instance</w:t>
            </w:r>
            <w:r>
              <w:rPr>
                <w:color w:val="273139"/>
                <w:spacing w:val="7"/>
                <w:sz w:val="28"/>
              </w:rPr>
              <w:t xml:space="preserve"> </w:t>
            </w:r>
            <w:r>
              <w:rPr>
                <w:color w:val="273139"/>
                <w:sz w:val="28"/>
              </w:rPr>
              <w:t>of</w:t>
            </w:r>
            <w:r>
              <w:rPr>
                <w:color w:val="273139"/>
                <w:spacing w:val="8"/>
                <w:sz w:val="28"/>
              </w:rPr>
              <w:t xml:space="preserve"> </w:t>
            </w:r>
            <w:r>
              <w:rPr>
                <w:color w:val="273139"/>
                <w:sz w:val="28"/>
              </w:rPr>
              <w:t>a</w:t>
            </w:r>
            <w:r>
              <w:rPr>
                <w:color w:val="273139"/>
                <w:spacing w:val="-67"/>
                <w:sz w:val="28"/>
              </w:rPr>
              <w:t xml:space="preserve"> </w:t>
            </w:r>
            <w:r>
              <w:rPr>
                <w:color w:val="273139"/>
                <w:sz w:val="28"/>
              </w:rPr>
              <w:t>functional</w:t>
            </w:r>
            <w:r>
              <w:rPr>
                <w:color w:val="273139"/>
                <w:spacing w:val="5"/>
                <w:sz w:val="28"/>
              </w:rPr>
              <w:t xml:space="preserve"> </w:t>
            </w:r>
            <w:r>
              <w:rPr>
                <w:color w:val="273139"/>
                <w:sz w:val="28"/>
              </w:rPr>
              <w:t>interface.</w:t>
            </w:r>
          </w:p>
          <w:p w:rsidR="00D13DF5" w:rsidRDefault="00502E84" w:rsidP="00F0633A">
            <w:pPr>
              <w:pStyle w:val="TableParagraph"/>
              <w:ind w:left="720" w:right="2035" w:firstLine="72"/>
              <w:rPr>
                <w:b/>
                <w:i/>
                <w:sz w:val="28"/>
              </w:rPr>
            </w:pPr>
            <w:r>
              <w:rPr>
                <w:color w:val="273139"/>
                <w:sz w:val="28"/>
              </w:rPr>
              <w:t>A</w:t>
            </w:r>
            <w:r>
              <w:rPr>
                <w:color w:val="273139"/>
                <w:spacing w:val="12"/>
                <w:sz w:val="28"/>
              </w:rPr>
              <w:t xml:space="preserve"> </w:t>
            </w:r>
            <w:r>
              <w:rPr>
                <w:color w:val="273139"/>
                <w:sz w:val="28"/>
              </w:rPr>
              <w:t>functional</w:t>
            </w:r>
            <w:r>
              <w:rPr>
                <w:color w:val="273139"/>
                <w:spacing w:val="13"/>
                <w:sz w:val="28"/>
              </w:rPr>
              <w:t xml:space="preserve"> </w:t>
            </w:r>
            <w:r>
              <w:rPr>
                <w:color w:val="273139"/>
                <w:sz w:val="28"/>
              </w:rPr>
              <w:t>interface</w:t>
            </w:r>
            <w:r>
              <w:rPr>
                <w:color w:val="273139"/>
                <w:spacing w:val="12"/>
                <w:sz w:val="28"/>
              </w:rPr>
              <w:t xml:space="preserve"> </w:t>
            </w:r>
            <w:r>
              <w:rPr>
                <w:color w:val="273139"/>
                <w:sz w:val="28"/>
              </w:rPr>
              <w:t>can</w:t>
            </w:r>
            <w:r>
              <w:rPr>
                <w:color w:val="273139"/>
                <w:spacing w:val="11"/>
                <w:sz w:val="28"/>
              </w:rPr>
              <w:t xml:space="preserve"> </w:t>
            </w:r>
            <w:r>
              <w:rPr>
                <w:color w:val="273139"/>
                <w:sz w:val="28"/>
              </w:rPr>
              <w:t>have</w:t>
            </w:r>
            <w:r>
              <w:rPr>
                <w:color w:val="273139"/>
                <w:spacing w:val="9"/>
                <w:sz w:val="28"/>
              </w:rPr>
              <w:t xml:space="preserve"> </w:t>
            </w:r>
            <w:r>
              <w:rPr>
                <w:color w:val="273139"/>
                <w:sz w:val="28"/>
              </w:rPr>
              <w:t>any</w:t>
            </w:r>
            <w:r>
              <w:rPr>
                <w:color w:val="273139"/>
                <w:spacing w:val="11"/>
                <w:sz w:val="28"/>
              </w:rPr>
              <w:t xml:space="preserve"> </w:t>
            </w:r>
            <w:r>
              <w:rPr>
                <w:color w:val="273139"/>
                <w:sz w:val="28"/>
              </w:rPr>
              <w:t>number</w:t>
            </w:r>
            <w:r>
              <w:rPr>
                <w:color w:val="273139"/>
                <w:spacing w:val="10"/>
                <w:sz w:val="28"/>
              </w:rPr>
              <w:t xml:space="preserve"> </w:t>
            </w:r>
            <w:r>
              <w:rPr>
                <w:color w:val="273139"/>
                <w:sz w:val="28"/>
              </w:rPr>
              <w:t>of</w:t>
            </w:r>
            <w:r>
              <w:rPr>
                <w:color w:val="273139"/>
                <w:spacing w:val="10"/>
                <w:sz w:val="28"/>
              </w:rPr>
              <w:t xml:space="preserve"> </w:t>
            </w:r>
            <w:r>
              <w:rPr>
                <w:color w:val="273139"/>
                <w:sz w:val="28"/>
              </w:rPr>
              <w:t>default,static</w:t>
            </w:r>
            <w:r>
              <w:rPr>
                <w:color w:val="273139"/>
                <w:spacing w:val="11"/>
                <w:sz w:val="28"/>
              </w:rPr>
              <w:t xml:space="preserve"> </w:t>
            </w:r>
            <w:r>
              <w:rPr>
                <w:color w:val="273139"/>
                <w:sz w:val="28"/>
              </w:rPr>
              <w:t>methods.</w:t>
            </w:r>
            <w:r>
              <w:rPr>
                <w:color w:val="273139"/>
                <w:spacing w:val="-67"/>
                <w:sz w:val="28"/>
              </w:rPr>
              <w:t xml:space="preserve"> </w:t>
            </w:r>
            <w:r>
              <w:rPr>
                <w:color w:val="273139"/>
                <w:sz w:val="28"/>
              </w:rPr>
              <w:t>examples</w:t>
            </w:r>
            <w:r>
              <w:rPr>
                <w:color w:val="273139"/>
                <w:spacing w:val="6"/>
                <w:sz w:val="28"/>
              </w:rPr>
              <w:t xml:space="preserve"> </w:t>
            </w:r>
            <w:r>
              <w:rPr>
                <w:color w:val="273139"/>
                <w:sz w:val="28"/>
              </w:rPr>
              <w:t>:</w:t>
            </w:r>
            <w:r>
              <w:rPr>
                <w:color w:val="273139"/>
                <w:spacing w:val="7"/>
                <w:sz w:val="28"/>
              </w:rPr>
              <w:t xml:space="preserve"> </w:t>
            </w:r>
            <w:r>
              <w:rPr>
                <w:b/>
                <w:i/>
                <w:color w:val="273139"/>
                <w:sz w:val="28"/>
              </w:rPr>
              <w:t>Runnable</w:t>
            </w:r>
            <w:r>
              <w:rPr>
                <w:color w:val="273139"/>
                <w:sz w:val="28"/>
              </w:rPr>
              <w:t>,</w:t>
            </w:r>
            <w:r>
              <w:rPr>
                <w:color w:val="273139"/>
                <w:spacing w:val="5"/>
                <w:sz w:val="28"/>
              </w:rPr>
              <w:t xml:space="preserve"> </w:t>
            </w:r>
            <w:r>
              <w:rPr>
                <w:b/>
                <w:i/>
                <w:color w:val="273139"/>
                <w:sz w:val="28"/>
              </w:rPr>
              <w:t>ActionListener</w:t>
            </w:r>
            <w:r>
              <w:rPr>
                <w:color w:val="273139"/>
                <w:sz w:val="28"/>
              </w:rPr>
              <w:t>,</w:t>
            </w:r>
            <w:r>
              <w:rPr>
                <w:color w:val="273139"/>
                <w:spacing w:val="2"/>
                <w:sz w:val="28"/>
              </w:rPr>
              <w:t xml:space="preserve"> </w:t>
            </w:r>
            <w:r>
              <w:rPr>
                <w:b/>
                <w:i/>
                <w:color w:val="273139"/>
                <w:sz w:val="28"/>
              </w:rPr>
              <w:t>Comparable</w:t>
            </w:r>
          </w:p>
          <w:p w:rsidR="00D13DF5" w:rsidRDefault="00502E84" w:rsidP="00F0633A">
            <w:pPr>
              <w:pStyle w:val="TableParagraph"/>
              <w:ind w:left="720"/>
              <w:rPr>
                <w:sz w:val="28"/>
              </w:rPr>
            </w:pPr>
            <w:r>
              <w:rPr>
                <w:sz w:val="28"/>
              </w:rPr>
              <w:t>@FunctionalInterface</w:t>
            </w:r>
            <w:r>
              <w:rPr>
                <w:spacing w:val="-4"/>
                <w:sz w:val="28"/>
              </w:rPr>
              <w:t xml:space="preserve"> </w:t>
            </w:r>
            <w:r>
              <w:rPr>
                <w:sz w:val="28"/>
              </w:rPr>
              <w:t>annotation</w:t>
            </w:r>
            <w:r>
              <w:rPr>
                <w:spacing w:val="-5"/>
                <w:sz w:val="28"/>
              </w:rPr>
              <w:t xml:space="preserve"> </w:t>
            </w:r>
            <w:r>
              <w:rPr>
                <w:sz w:val="28"/>
              </w:rPr>
              <w:t>is</w:t>
            </w:r>
            <w:r>
              <w:rPr>
                <w:spacing w:val="-4"/>
                <w:sz w:val="28"/>
              </w:rPr>
              <w:t xml:space="preserve"> </w:t>
            </w:r>
            <w:r>
              <w:rPr>
                <w:sz w:val="28"/>
              </w:rPr>
              <w:t>used</w:t>
            </w:r>
            <w:r>
              <w:rPr>
                <w:spacing w:val="-4"/>
                <w:sz w:val="28"/>
              </w:rPr>
              <w:t xml:space="preserve"> </w:t>
            </w:r>
            <w:r>
              <w:rPr>
                <w:sz w:val="28"/>
              </w:rPr>
              <w:t>to</w:t>
            </w:r>
            <w:r>
              <w:rPr>
                <w:spacing w:val="-5"/>
                <w:sz w:val="28"/>
              </w:rPr>
              <w:t xml:space="preserve"> </w:t>
            </w:r>
            <w:r>
              <w:rPr>
                <w:sz w:val="28"/>
              </w:rPr>
              <w:t>ensure</w:t>
            </w:r>
            <w:r>
              <w:rPr>
                <w:spacing w:val="-4"/>
                <w:sz w:val="28"/>
              </w:rPr>
              <w:t xml:space="preserve"> </w:t>
            </w:r>
            <w:r>
              <w:rPr>
                <w:sz w:val="28"/>
              </w:rPr>
              <w:t>that</w:t>
            </w:r>
            <w:r>
              <w:rPr>
                <w:spacing w:val="-4"/>
                <w:sz w:val="28"/>
              </w:rPr>
              <w:t xml:space="preserve"> </w:t>
            </w:r>
            <w:r>
              <w:rPr>
                <w:sz w:val="28"/>
              </w:rPr>
              <w:t>the</w:t>
            </w:r>
            <w:r>
              <w:rPr>
                <w:spacing w:val="-1"/>
                <w:sz w:val="28"/>
              </w:rPr>
              <w:t xml:space="preserve"> </w:t>
            </w:r>
            <w:r>
              <w:rPr>
                <w:sz w:val="28"/>
              </w:rPr>
              <w:t>functional</w:t>
            </w:r>
            <w:r>
              <w:rPr>
                <w:spacing w:val="-4"/>
                <w:sz w:val="28"/>
              </w:rPr>
              <w:t xml:space="preserve"> </w:t>
            </w:r>
            <w:r>
              <w:rPr>
                <w:sz w:val="28"/>
              </w:rPr>
              <w:t>interface</w:t>
            </w:r>
            <w:r>
              <w:rPr>
                <w:spacing w:val="-2"/>
                <w:sz w:val="28"/>
              </w:rPr>
              <w:t xml:space="preserve"> </w:t>
            </w:r>
            <w:r>
              <w:rPr>
                <w:sz w:val="28"/>
              </w:rPr>
              <w:t>can’t have</w:t>
            </w:r>
            <w:r>
              <w:rPr>
                <w:spacing w:val="-2"/>
                <w:sz w:val="28"/>
              </w:rPr>
              <w:t xml:space="preserve"> </w:t>
            </w:r>
            <w:r>
              <w:rPr>
                <w:sz w:val="28"/>
              </w:rPr>
              <w:t>mo</w:t>
            </w:r>
            <w:r>
              <w:rPr>
                <w:spacing w:val="-67"/>
                <w:sz w:val="28"/>
              </w:rPr>
              <w:t xml:space="preserve"> </w:t>
            </w:r>
            <w:r>
              <w:rPr>
                <w:sz w:val="28"/>
              </w:rPr>
              <w:t>than</w:t>
            </w:r>
            <w:r>
              <w:rPr>
                <w:spacing w:val="-5"/>
                <w:sz w:val="28"/>
              </w:rPr>
              <w:t xml:space="preserve"> </w:t>
            </w:r>
            <w:r>
              <w:rPr>
                <w:sz w:val="28"/>
              </w:rPr>
              <w:t>one</w:t>
            </w:r>
            <w:r>
              <w:rPr>
                <w:spacing w:val="-5"/>
                <w:sz w:val="28"/>
              </w:rPr>
              <w:t xml:space="preserve"> </w:t>
            </w:r>
            <w:r>
              <w:rPr>
                <w:sz w:val="28"/>
              </w:rPr>
              <w:t>abstract</w:t>
            </w:r>
            <w:r>
              <w:rPr>
                <w:spacing w:val="-1"/>
                <w:sz w:val="28"/>
              </w:rPr>
              <w:t xml:space="preserve"> </w:t>
            </w:r>
            <w:r>
              <w:rPr>
                <w:sz w:val="28"/>
              </w:rPr>
              <w:t>method.</w:t>
            </w:r>
            <w:r>
              <w:rPr>
                <w:spacing w:val="-3"/>
                <w:sz w:val="28"/>
              </w:rPr>
              <w:t xml:space="preserve"> </w:t>
            </w:r>
            <w:r>
              <w:rPr>
                <w:sz w:val="28"/>
              </w:rPr>
              <w:t>In</w:t>
            </w:r>
            <w:r>
              <w:rPr>
                <w:spacing w:val="-4"/>
                <w:sz w:val="28"/>
              </w:rPr>
              <w:t xml:space="preserve"> </w:t>
            </w:r>
            <w:r>
              <w:rPr>
                <w:sz w:val="28"/>
              </w:rPr>
              <w:t>case</w:t>
            </w:r>
            <w:r>
              <w:rPr>
                <w:spacing w:val="-2"/>
                <w:sz w:val="28"/>
              </w:rPr>
              <w:t xml:space="preserve"> </w:t>
            </w:r>
            <w:r>
              <w:rPr>
                <w:sz w:val="28"/>
              </w:rPr>
              <w:t>more</w:t>
            </w:r>
            <w:r>
              <w:rPr>
                <w:spacing w:val="-2"/>
                <w:sz w:val="28"/>
              </w:rPr>
              <w:t xml:space="preserve"> </w:t>
            </w:r>
            <w:r>
              <w:rPr>
                <w:sz w:val="28"/>
              </w:rPr>
              <w:t>than</w:t>
            </w:r>
            <w:r>
              <w:rPr>
                <w:spacing w:val="-1"/>
                <w:sz w:val="28"/>
              </w:rPr>
              <w:t xml:space="preserve"> </w:t>
            </w:r>
            <w:r>
              <w:rPr>
                <w:sz w:val="28"/>
              </w:rPr>
              <w:t>one</w:t>
            </w:r>
            <w:r>
              <w:rPr>
                <w:spacing w:val="-1"/>
                <w:sz w:val="28"/>
              </w:rPr>
              <w:t xml:space="preserve"> </w:t>
            </w:r>
            <w:r>
              <w:rPr>
                <w:sz w:val="28"/>
              </w:rPr>
              <w:t>abstract</w:t>
            </w:r>
            <w:r>
              <w:rPr>
                <w:spacing w:val="-1"/>
                <w:sz w:val="28"/>
              </w:rPr>
              <w:t xml:space="preserve"> </w:t>
            </w:r>
            <w:r>
              <w:rPr>
                <w:sz w:val="28"/>
              </w:rPr>
              <w:t>method</w:t>
            </w:r>
            <w:r>
              <w:rPr>
                <w:spacing w:val="-1"/>
                <w:sz w:val="28"/>
              </w:rPr>
              <w:t xml:space="preserve"> </w:t>
            </w:r>
            <w:r>
              <w:rPr>
                <w:sz w:val="28"/>
              </w:rPr>
              <w:t>is</w:t>
            </w:r>
            <w:r>
              <w:rPr>
                <w:spacing w:val="-1"/>
                <w:sz w:val="28"/>
              </w:rPr>
              <w:t xml:space="preserve"> </w:t>
            </w:r>
            <w:r>
              <w:rPr>
                <w:sz w:val="28"/>
              </w:rPr>
              <w:t>present,</w:t>
            </w:r>
            <w:r>
              <w:rPr>
                <w:spacing w:val="-3"/>
                <w:sz w:val="28"/>
              </w:rPr>
              <w:t xml:space="preserve"> </w:t>
            </w:r>
            <w:r>
              <w:rPr>
                <w:sz w:val="28"/>
              </w:rPr>
              <w:t>the</w:t>
            </w:r>
            <w:r>
              <w:rPr>
                <w:spacing w:val="-2"/>
                <w:sz w:val="28"/>
              </w:rPr>
              <w:t xml:space="preserve"> </w:t>
            </w:r>
            <w:r>
              <w:rPr>
                <w:sz w:val="28"/>
              </w:rPr>
              <w:t>compiler</w:t>
            </w:r>
            <w:r>
              <w:rPr>
                <w:spacing w:val="-2"/>
                <w:sz w:val="28"/>
              </w:rPr>
              <w:t xml:space="preserve"> </w:t>
            </w:r>
            <w:r>
              <w:rPr>
                <w:sz w:val="28"/>
              </w:rPr>
              <w:t>flag</w:t>
            </w:r>
            <w:r>
              <w:rPr>
                <w:spacing w:val="-67"/>
                <w:sz w:val="28"/>
              </w:rPr>
              <w:t xml:space="preserve"> </w:t>
            </w:r>
            <w:r>
              <w:rPr>
                <w:sz w:val="28"/>
              </w:rPr>
              <w:t>an ‘Unexpected @FunctionalInterface annotation’ message. However, it is not mandatory to</w:t>
            </w:r>
            <w:r>
              <w:rPr>
                <w:spacing w:val="1"/>
                <w:sz w:val="28"/>
              </w:rPr>
              <w:t xml:space="preserve"> </w:t>
            </w:r>
            <w:r>
              <w:rPr>
                <w:sz w:val="28"/>
              </w:rPr>
              <w:t>use</w:t>
            </w:r>
            <w:r>
              <w:rPr>
                <w:spacing w:val="-4"/>
                <w:sz w:val="28"/>
              </w:rPr>
              <w:t xml:space="preserve"> </w:t>
            </w:r>
            <w:r>
              <w:rPr>
                <w:sz w:val="28"/>
              </w:rPr>
              <w:t>this</w:t>
            </w:r>
            <w:r>
              <w:rPr>
                <w:spacing w:val="1"/>
                <w:sz w:val="28"/>
              </w:rPr>
              <w:t xml:space="preserve"> </w:t>
            </w:r>
            <w:r>
              <w:rPr>
                <w:sz w:val="28"/>
              </w:rPr>
              <w:t>annotation.</w:t>
            </w:r>
          </w:p>
          <w:p w:rsidR="00D13DF5" w:rsidRDefault="00502E84" w:rsidP="00F0633A">
            <w:pPr>
              <w:pStyle w:val="TableParagraph"/>
              <w:spacing w:line="322" w:lineRule="exact"/>
              <w:ind w:left="720"/>
              <w:rPr>
                <w:sz w:val="28"/>
              </w:rPr>
            </w:pPr>
            <w:r>
              <w:rPr>
                <w:sz w:val="28"/>
              </w:rPr>
              <w:t>example:</w:t>
            </w:r>
          </w:p>
          <w:p w:rsidR="00D13DF5" w:rsidRDefault="00502E84" w:rsidP="00F0633A">
            <w:pPr>
              <w:pStyle w:val="TableParagraph"/>
              <w:ind w:left="720" w:right="5816" w:hanging="279"/>
              <w:rPr>
                <w:sz w:val="28"/>
              </w:rPr>
            </w:pPr>
            <w:r>
              <w:rPr>
                <w:sz w:val="28"/>
              </w:rPr>
              <w:t>public interface MyFunctionalInterface {</w:t>
            </w:r>
            <w:r>
              <w:rPr>
                <w:spacing w:val="-68"/>
                <w:sz w:val="28"/>
              </w:rPr>
              <w:t xml:space="preserve"> </w:t>
            </w:r>
            <w:r>
              <w:rPr>
                <w:sz w:val="28"/>
              </w:rPr>
              <w:t>public</w:t>
            </w:r>
            <w:r>
              <w:rPr>
                <w:spacing w:val="-1"/>
                <w:sz w:val="28"/>
              </w:rPr>
              <w:t xml:space="preserve"> </w:t>
            </w:r>
            <w:r>
              <w:rPr>
                <w:sz w:val="28"/>
              </w:rPr>
              <w:t>void</w:t>
            </w:r>
            <w:r>
              <w:rPr>
                <w:spacing w:val="1"/>
                <w:sz w:val="28"/>
              </w:rPr>
              <w:t xml:space="preserve"> </w:t>
            </w:r>
            <w:r>
              <w:rPr>
                <w:sz w:val="28"/>
              </w:rPr>
              <w:t>execute();</w:t>
            </w:r>
          </w:p>
          <w:p w:rsidR="00D13DF5" w:rsidRDefault="00502E84" w:rsidP="00F0633A">
            <w:pPr>
              <w:pStyle w:val="TableParagraph"/>
              <w:spacing w:line="321" w:lineRule="exact"/>
              <w:ind w:left="720"/>
              <w:rPr>
                <w:sz w:val="28"/>
              </w:rPr>
            </w:pPr>
            <w:r>
              <w:rPr>
                <w:sz w:val="28"/>
              </w:rPr>
              <w:t>}</w:t>
            </w:r>
          </w:p>
          <w:p w:rsidR="00D13DF5" w:rsidRDefault="00502E84" w:rsidP="00F0633A">
            <w:pPr>
              <w:pStyle w:val="TableParagraph"/>
              <w:spacing w:before="1" w:line="172" w:lineRule="exact"/>
              <w:ind w:left="720"/>
              <w:rPr>
                <w:sz w:val="28"/>
              </w:rPr>
            </w:pPr>
            <w:r>
              <w:rPr>
                <w:sz w:val="28"/>
              </w:rPr>
              <w:t>another</w:t>
            </w:r>
            <w:r>
              <w:rPr>
                <w:spacing w:val="-3"/>
                <w:sz w:val="28"/>
              </w:rPr>
              <w:t xml:space="preserve"> </w:t>
            </w:r>
            <w:r>
              <w:rPr>
                <w:sz w:val="28"/>
              </w:rPr>
              <w:t>example:</w:t>
            </w:r>
          </w:p>
        </w:tc>
        <w:tc>
          <w:tcPr>
            <w:tcW w:w="313" w:type="dxa"/>
            <w:tcBorders>
              <w:left w:val="dotted" w:sz="4" w:space="0" w:color="000000"/>
            </w:tcBorders>
          </w:tcPr>
          <w:p w:rsidR="00D13DF5" w:rsidRDefault="00D13DF5" w:rsidP="00F0633A">
            <w:pPr>
              <w:pStyle w:val="TableParagraph"/>
              <w:spacing w:before="1"/>
              <w:ind w:left="720"/>
              <w:rPr>
                <w:sz w:val="24"/>
              </w:rPr>
            </w:pPr>
          </w:p>
          <w:p w:rsidR="00D13DF5" w:rsidRDefault="00502E84" w:rsidP="00F0633A">
            <w:pPr>
              <w:pStyle w:val="TableParagraph"/>
              <w:ind w:left="720" w:right="33" w:hanging="44"/>
              <w:jc w:val="right"/>
              <w:rPr>
                <w:sz w:val="24"/>
              </w:rPr>
            </w:pPr>
            <w:r>
              <w:rPr>
                <w:color w:val="333333"/>
                <w:sz w:val="24"/>
              </w:rPr>
              <w:t>of</w:t>
            </w:r>
            <w:r>
              <w:rPr>
                <w:color w:val="333333"/>
                <w:spacing w:val="-57"/>
                <w:sz w:val="24"/>
              </w:rPr>
              <w:t xml:space="preserve"> </w:t>
            </w:r>
            <w:r>
              <w:rPr>
                <w:color w:val="333333"/>
                <w:sz w:val="24"/>
              </w:rPr>
              <w:t>is</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spacing w:before="210"/>
              <w:ind w:left="720" w:right="31"/>
              <w:jc w:val="right"/>
              <w:rPr>
                <w:sz w:val="24"/>
              </w:rPr>
            </w:pPr>
            <w:r>
              <w:rPr>
                <w:color w:val="333333"/>
                <w:sz w:val="24"/>
              </w:rPr>
              <w:t>the</w:t>
            </w:r>
          </w:p>
          <w:p w:rsidR="00D13DF5" w:rsidRDefault="00D13DF5" w:rsidP="00F0633A">
            <w:pPr>
              <w:pStyle w:val="TableParagraph"/>
              <w:ind w:left="720"/>
              <w:rPr>
                <w:sz w:val="26"/>
              </w:rPr>
            </w:pPr>
          </w:p>
          <w:p w:rsidR="00D13DF5" w:rsidRDefault="00D13DF5" w:rsidP="00F0633A">
            <w:pPr>
              <w:pStyle w:val="TableParagraph"/>
              <w:spacing w:before="5"/>
              <w:ind w:left="720"/>
            </w:pPr>
          </w:p>
          <w:p w:rsidR="00D13DF5" w:rsidRDefault="00502E84" w:rsidP="00F0633A">
            <w:pPr>
              <w:pStyle w:val="TableParagraph"/>
              <w:ind w:left="720" w:right="27"/>
              <w:jc w:val="right"/>
              <w:rPr>
                <w:sz w:val="24"/>
              </w:rPr>
            </w:pPr>
            <w:r>
              <w:rPr>
                <w:color w:val="333333"/>
                <w:sz w:val="24"/>
              </w:rPr>
              <w:t>s.</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1"/>
              <w:ind w:left="720"/>
              <w:rPr>
                <w:sz w:val="37"/>
              </w:rPr>
            </w:pPr>
          </w:p>
          <w:p w:rsidR="00D13DF5" w:rsidRDefault="00502E84" w:rsidP="00F0633A">
            <w:pPr>
              <w:pStyle w:val="TableParagraph"/>
              <w:spacing w:line="242" w:lineRule="auto"/>
              <w:ind w:left="720" w:right="82" w:firstLine="2"/>
              <w:rPr>
                <w:sz w:val="28"/>
              </w:rPr>
            </w:pPr>
            <w:r>
              <w:rPr>
                <w:sz w:val="28"/>
              </w:rPr>
              <w:t>re</w:t>
            </w:r>
            <w:r>
              <w:rPr>
                <w:spacing w:val="-67"/>
                <w:sz w:val="28"/>
              </w:rPr>
              <w:t xml:space="preserve"> </w:t>
            </w:r>
            <w:r>
              <w:rPr>
                <w:sz w:val="28"/>
              </w:rPr>
              <w:t>s</w:t>
            </w:r>
          </w:p>
        </w:tc>
      </w:tr>
    </w:tbl>
    <w:p w:rsidR="00D13DF5" w:rsidRDefault="00D13DF5" w:rsidP="00F0633A">
      <w:pPr>
        <w:spacing w:line="242" w:lineRule="auto"/>
        <w:ind w:left="720"/>
        <w:rPr>
          <w:sz w:val="28"/>
        </w:rPr>
        <w:sectPr w:rsidR="00D13DF5">
          <w:pgSz w:w="11920" w:h="16850"/>
          <w:pgMar w:top="480" w:right="0" w:bottom="280" w:left="140" w:header="720" w:footer="720" w:gutter="0"/>
          <w:cols w:space="720"/>
        </w:sectPr>
      </w:pPr>
    </w:p>
    <w:p w:rsidR="00D13DF5" w:rsidRDefault="00502E84" w:rsidP="00F0633A">
      <w:pPr>
        <w:spacing w:before="60"/>
        <w:ind w:left="720" w:right="6246" w:hanging="279"/>
        <w:rPr>
          <w:sz w:val="28"/>
        </w:rPr>
      </w:pPr>
      <w:r>
        <w:rPr>
          <w:sz w:val="28"/>
        </w:rPr>
        <w:lastRenderedPageBreak/>
        <w:t>public interface MyFunctionalInterface2{</w:t>
      </w:r>
      <w:r>
        <w:rPr>
          <w:spacing w:val="-67"/>
          <w:sz w:val="28"/>
        </w:rPr>
        <w:t xml:space="preserve"> </w:t>
      </w:r>
      <w:r>
        <w:rPr>
          <w:sz w:val="28"/>
        </w:rPr>
        <w:t>public</w:t>
      </w:r>
      <w:r>
        <w:rPr>
          <w:spacing w:val="-1"/>
          <w:sz w:val="28"/>
        </w:rPr>
        <w:t xml:space="preserve"> </w:t>
      </w:r>
      <w:r>
        <w:rPr>
          <w:sz w:val="28"/>
        </w:rPr>
        <w:t>void</w:t>
      </w:r>
      <w:r>
        <w:rPr>
          <w:spacing w:val="1"/>
          <w:sz w:val="28"/>
        </w:rPr>
        <w:t xml:space="preserve"> </w:t>
      </w:r>
      <w:r>
        <w:rPr>
          <w:sz w:val="28"/>
        </w:rPr>
        <w:t>execute();</w:t>
      </w:r>
    </w:p>
    <w:p w:rsidR="00D13DF5" w:rsidRDefault="00502E84" w:rsidP="00F0633A">
      <w:pPr>
        <w:ind w:left="720" w:right="6363" w:hanging="279"/>
        <w:rPr>
          <w:sz w:val="28"/>
        </w:rPr>
      </w:pPr>
      <w:r>
        <w:rPr>
          <w:sz w:val="28"/>
        </w:rPr>
        <w:t>public default void print(String text) {</w:t>
      </w:r>
      <w:r>
        <w:rPr>
          <w:spacing w:val="-67"/>
          <w:sz w:val="28"/>
        </w:rPr>
        <w:t xml:space="preserve"> </w:t>
      </w:r>
      <w:r>
        <w:rPr>
          <w:sz w:val="28"/>
        </w:rPr>
        <w:t>System.out.println(text);</w:t>
      </w:r>
    </w:p>
    <w:p w:rsidR="00D13DF5" w:rsidRDefault="00502E84" w:rsidP="00F0633A">
      <w:pPr>
        <w:spacing w:line="321" w:lineRule="exact"/>
        <w:ind w:left="720"/>
        <w:rPr>
          <w:sz w:val="28"/>
        </w:rPr>
      </w:pPr>
      <w:r>
        <w:rPr>
          <w:sz w:val="28"/>
        </w:rPr>
        <w:t>}</w:t>
      </w:r>
    </w:p>
    <w:p w:rsidR="00D13DF5" w:rsidRDefault="00502E84" w:rsidP="00F0633A">
      <w:pPr>
        <w:spacing w:line="242" w:lineRule="auto"/>
        <w:ind w:left="720" w:right="2063" w:hanging="279"/>
        <w:rPr>
          <w:sz w:val="28"/>
        </w:rPr>
      </w:pPr>
      <w:r>
        <w:rPr>
          <w:sz w:val="28"/>
        </w:rPr>
        <w:t>public static void print(String text, PrintWriter writer) throws IOException {</w:t>
      </w:r>
      <w:r>
        <w:rPr>
          <w:spacing w:val="-67"/>
          <w:sz w:val="28"/>
        </w:rPr>
        <w:t xml:space="preserve"> </w:t>
      </w:r>
      <w:r>
        <w:rPr>
          <w:sz w:val="28"/>
        </w:rPr>
        <w:t>writer.write(text);</w:t>
      </w:r>
    </w:p>
    <w:p w:rsidR="00D13DF5" w:rsidRDefault="00502E84" w:rsidP="00F0633A">
      <w:pPr>
        <w:spacing w:line="317" w:lineRule="exact"/>
        <w:ind w:left="720"/>
        <w:rPr>
          <w:sz w:val="28"/>
        </w:rPr>
      </w:pPr>
      <w:r>
        <w:rPr>
          <w:sz w:val="28"/>
        </w:rPr>
        <w:t>}</w:t>
      </w:r>
    </w:p>
    <w:p w:rsidR="00D13DF5" w:rsidRDefault="00502E84" w:rsidP="00F0633A">
      <w:pPr>
        <w:ind w:left="720"/>
        <w:rPr>
          <w:sz w:val="28"/>
        </w:rPr>
      </w:pPr>
      <w:r>
        <w:rPr>
          <w:sz w:val="28"/>
        </w:rPr>
        <w:t>}</w:t>
      </w:r>
    </w:p>
    <w:p w:rsidR="00D13DF5" w:rsidRDefault="00502E84" w:rsidP="00F0633A">
      <w:pPr>
        <w:ind w:left="720" w:right="736"/>
        <w:rPr>
          <w:sz w:val="28"/>
        </w:rPr>
      </w:pPr>
      <w:r>
        <w:rPr>
          <w:sz w:val="28"/>
        </w:rPr>
        <w:t>The above interface also a functional interface in because it only contains a single Abstract</w:t>
      </w:r>
      <w:r>
        <w:rPr>
          <w:spacing w:val="-67"/>
          <w:sz w:val="28"/>
        </w:rPr>
        <w:t xml:space="preserve"> </w:t>
      </w:r>
      <w:r>
        <w:rPr>
          <w:sz w:val="28"/>
        </w:rPr>
        <w:t>method.</w:t>
      </w:r>
    </w:p>
    <w:p w:rsidR="00D13DF5" w:rsidRDefault="00D13DF5" w:rsidP="00F0633A">
      <w:pPr>
        <w:pStyle w:val="BodyText"/>
        <w:ind w:left="720"/>
        <w:rPr>
          <w:sz w:val="20"/>
        </w:rPr>
      </w:pPr>
    </w:p>
    <w:p w:rsidR="00D13DF5" w:rsidRDefault="00D13DF5" w:rsidP="00F0633A">
      <w:pPr>
        <w:pStyle w:val="BodyText"/>
        <w:spacing w:before="3"/>
        <w:ind w:left="720"/>
        <w:rPr>
          <w:sz w:val="28"/>
        </w:rPr>
      </w:pPr>
    </w:p>
    <w:p w:rsidR="00D13DF5" w:rsidRDefault="00502E84" w:rsidP="00F0633A">
      <w:pPr>
        <w:pStyle w:val="Heading1"/>
        <w:numPr>
          <w:ilvl w:val="0"/>
          <w:numId w:val="147"/>
        </w:numPr>
        <w:tabs>
          <w:tab w:val="left" w:pos="2999"/>
          <w:tab w:val="left" w:pos="3000"/>
        </w:tabs>
        <w:spacing w:before="88"/>
        <w:ind w:left="720" w:hanging="1081"/>
      </w:pPr>
      <w:r>
        <w:rPr>
          <w:color w:val="006FC0"/>
        </w:rPr>
        <w:t>What</w:t>
      </w:r>
      <w:r>
        <w:rPr>
          <w:color w:val="006FC0"/>
          <w:spacing w:val="-3"/>
        </w:rPr>
        <w:t xml:space="preserve"> </w:t>
      </w:r>
      <w:r>
        <w:rPr>
          <w:color w:val="006FC0"/>
        </w:rPr>
        <w:t>is</w:t>
      </w:r>
      <w:r>
        <w:rPr>
          <w:color w:val="006FC0"/>
          <w:spacing w:val="-2"/>
        </w:rPr>
        <w:t xml:space="preserve"> </w:t>
      </w:r>
      <w:r>
        <w:rPr>
          <w:color w:val="006FC0"/>
        </w:rPr>
        <w:t>solid</w:t>
      </w:r>
      <w:r>
        <w:rPr>
          <w:color w:val="006FC0"/>
          <w:spacing w:val="-5"/>
        </w:rPr>
        <w:t xml:space="preserve"> </w:t>
      </w:r>
      <w:r>
        <w:rPr>
          <w:color w:val="006FC0"/>
        </w:rPr>
        <w:t>principle?</w:t>
      </w:r>
    </w:p>
    <w:p w:rsidR="00D13DF5" w:rsidRDefault="00502E84" w:rsidP="00F0633A">
      <w:pPr>
        <w:ind w:left="720"/>
        <w:rPr>
          <w:sz w:val="28"/>
        </w:rPr>
      </w:pPr>
      <w:r>
        <w:rPr>
          <w:sz w:val="28"/>
          <w:u w:val="single"/>
        </w:rPr>
        <w:t>Answer</w:t>
      </w:r>
      <w:r>
        <w:rPr>
          <w:sz w:val="28"/>
        </w:rPr>
        <w:t>:</w:t>
      </w:r>
    </w:p>
    <w:p w:rsidR="00D13DF5" w:rsidRDefault="00D13DF5" w:rsidP="00F0633A">
      <w:pPr>
        <w:pStyle w:val="BodyText"/>
        <w:spacing w:before="3"/>
        <w:ind w:left="720"/>
        <w:rPr>
          <w:sz w:val="13"/>
        </w:rPr>
      </w:pPr>
    </w:p>
    <w:p w:rsidR="00D13DF5" w:rsidRDefault="00502E84" w:rsidP="00F0633A">
      <w:pPr>
        <w:spacing w:before="89"/>
        <w:ind w:left="720" w:right="968"/>
        <w:rPr>
          <w:sz w:val="28"/>
        </w:rPr>
      </w:pPr>
      <w:r>
        <w:rPr>
          <w:b/>
          <w:sz w:val="28"/>
        </w:rPr>
        <w:t xml:space="preserve">SOLID </w:t>
      </w:r>
      <w:r>
        <w:rPr>
          <w:sz w:val="28"/>
        </w:rPr>
        <w:t>principles are object-oriented design concepts relevant to software development.</w:t>
      </w:r>
      <w:r>
        <w:rPr>
          <w:spacing w:val="-67"/>
          <w:sz w:val="28"/>
        </w:rPr>
        <w:t xml:space="preserve"> </w:t>
      </w:r>
      <w:r>
        <w:rPr>
          <w:sz w:val="28"/>
        </w:rPr>
        <w:t>SOLID</w:t>
      </w:r>
      <w:r>
        <w:rPr>
          <w:spacing w:val="-3"/>
          <w:sz w:val="28"/>
        </w:rPr>
        <w:t xml:space="preserve"> </w:t>
      </w:r>
      <w:r>
        <w:rPr>
          <w:sz w:val="28"/>
        </w:rPr>
        <w:t>is</w:t>
      </w:r>
      <w:r>
        <w:rPr>
          <w:spacing w:val="-3"/>
          <w:sz w:val="28"/>
        </w:rPr>
        <w:t xml:space="preserve"> </w:t>
      </w:r>
      <w:r>
        <w:rPr>
          <w:sz w:val="28"/>
        </w:rPr>
        <w:t>an acronym for five</w:t>
      </w:r>
      <w:r>
        <w:rPr>
          <w:spacing w:val="-4"/>
          <w:sz w:val="28"/>
        </w:rPr>
        <w:t xml:space="preserve"> </w:t>
      </w:r>
      <w:r>
        <w:rPr>
          <w:sz w:val="28"/>
        </w:rPr>
        <w:t>other class-design</w:t>
      </w:r>
      <w:r>
        <w:rPr>
          <w:spacing w:val="1"/>
          <w:sz w:val="28"/>
        </w:rPr>
        <w:t xml:space="preserve"> </w:t>
      </w:r>
      <w:r>
        <w:rPr>
          <w:sz w:val="28"/>
        </w:rPr>
        <w:t>principles:</w:t>
      </w:r>
    </w:p>
    <w:p w:rsidR="00D13DF5" w:rsidRDefault="00502E84" w:rsidP="00F0633A">
      <w:pPr>
        <w:spacing w:before="240" w:line="322" w:lineRule="exact"/>
        <w:ind w:left="720"/>
        <w:rPr>
          <w:sz w:val="28"/>
        </w:rPr>
      </w:pPr>
      <w:r>
        <w:rPr>
          <w:b/>
          <w:sz w:val="28"/>
        </w:rPr>
        <w:t>S</w:t>
      </w:r>
      <w:r>
        <w:rPr>
          <w:sz w:val="28"/>
        </w:rPr>
        <w:t>ingle</w:t>
      </w:r>
      <w:r>
        <w:rPr>
          <w:spacing w:val="-6"/>
          <w:sz w:val="28"/>
        </w:rPr>
        <w:t xml:space="preserve"> </w:t>
      </w:r>
      <w:r>
        <w:rPr>
          <w:sz w:val="28"/>
        </w:rPr>
        <w:t>Responsibility</w:t>
      </w:r>
      <w:r>
        <w:rPr>
          <w:spacing w:val="-4"/>
          <w:sz w:val="28"/>
        </w:rPr>
        <w:t xml:space="preserve"> </w:t>
      </w:r>
      <w:r>
        <w:rPr>
          <w:sz w:val="28"/>
        </w:rPr>
        <w:t>Principle,</w:t>
      </w:r>
    </w:p>
    <w:p w:rsidR="00D13DF5" w:rsidRDefault="00502E84" w:rsidP="00F0633A">
      <w:pPr>
        <w:spacing w:line="322" w:lineRule="exact"/>
        <w:ind w:left="720"/>
        <w:rPr>
          <w:sz w:val="28"/>
        </w:rPr>
      </w:pPr>
      <w:r>
        <w:rPr>
          <w:b/>
          <w:sz w:val="28"/>
        </w:rPr>
        <w:t>O</w:t>
      </w:r>
      <w:r>
        <w:rPr>
          <w:sz w:val="28"/>
        </w:rPr>
        <w:t>pen-Closed</w:t>
      </w:r>
      <w:r>
        <w:rPr>
          <w:spacing w:val="-5"/>
          <w:sz w:val="28"/>
        </w:rPr>
        <w:t xml:space="preserve"> </w:t>
      </w:r>
      <w:r>
        <w:rPr>
          <w:sz w:val="28"/>
        </w:rPr>
        <w:t>Principle,</w:t>
      </w:r>
    </w:p>
    <w:p w:rsidR="00D13DF5" w:rsidRDefault="00502E84" w:rsidP="00F0633A">
      <w:pPr>
        <w:ind w:left="720" w:right="6878"/>
        <w:rPr>
          <w:sz w:val="28"/>
        </w:rPr>
      </w:pPr>
      <w:r>
        <w:rPr>
          <w:b/>
          <w:sz w:val="28"/>
        </w:rPr>
        <w:t>L</w:t>
      </w:r>
      <w:r>
        <w:rPr>
          <w:sz w:val="28"/>
        </w:rPr>
        <w:t>iskov Substitution Principle,</w:t>
      </w:r>
      <w:r>
        <w:rPr>
          <w:spacing w:val="1"/>
          <w:sz w:val="28"/>
        </w:rPr>
        <w:t xml:space="preserve"> </w:t>
      </w:r>
      <w:r>
        <w:rPr>
          <w:b/>
          <w:sz w:val="28"/>
        </w:rPr>
        <w:t>I</w:t>
      </w:r>
      <w:r>
        <w:rPr>
          <w:sz w:val="28"/>
        </w:rPr>
        <w:t>nterface Segregation Principle, and</w:t>
      </w:r>
      <w:r>
        <w:rPr>
          <w:spacing w:val="-67"/>
          <w:sz w:val="28"/>
        </w:rPr>
        <w:t xml:space="preserve"> </w:t>
      </w:r>
      <w:r>
        <w:rPr>
          <w:b/>
          <w:sz w:val="28"/>
        </w:rPr>
        <w:t>D</w:t>
      </w:r>
      <w:r>
        <w:rPr>
          <w:sz w:val="28"/>
        </w:rPr>
        <w:t>ependency</w:t>
      </w:r>
      <w:r>
        <w:rPr>
          <w:spacing w:val="-2"/>
          <w:sz w:val="28"/>
        </w:rPr>
        <w:t xml:space="preserve"> </w:t>
      </w:r>
      <w:r>
        <w:rPr>
          <w:sz w:val="28"/>
        </w:rPr>
        <w:t>Inversion</w:t>
      </w:r>
      <w:r>
        <w:rPr>
          <w:spacing w:val="-1"/>
          <w:sz w:val="28"/>
        </w:rPr>
        <w:t xml:space="preserve"> </w:t>
      </w:r>
      <w:r>
        <w:rPr>
          <w:sz w:val="28"/>
        </w:rPr>
        <w:t>Principle.</w:t>
      </w:r>
    </w:p>
    <w:p w:rsidR="00D13DF5" w:rsidRDefault="00D13DF5" w:rsidP="00F0633A">
      <w:pPr>
        <w:pStyle w:val="BodyText"/>
        <w:spacing w:after="1"/>
        <w:ind w:left="720"/>
        <w:rPr>
          <w:sz w:val="28"/>
        </w:rPr>
      </w:pPr>
    </w:p>
    <w:tbl>
      <w:tblPr>
        <w:tblW w:w="0" w:type="auto"/>
        <w:tblInd w:w="8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001"/>
        <w:gridCol w:w="6032"/>
      </w:tblGrid>
      <w:tr w:rsidR="00D13DF5">
        <w:trPr>
          <w:trHeight w:val="786"/>
        </w:trPr>
        <w:tc>
          <w:tcPr>
            <w:tcW w:w="3001" w:type="dxa"/>
            <w:tcBorders>
              <w:bottom w:val="single" w:sz="6" w:space="0" w:color="000000"/>
              <w:right w:val="single" w:sz="6" w:space="0" w:color="000000"/>
            </w:tcBorders>
            <w:shd w:val="clear" w:color="auto" w:fill="F5F5F5"/>
          </w:tcPr>
          <w:p w:rsidR="00D13DF5" w:rsidRDefault="00502E84" w:rsidP="00F0633A">
            <w:pPr>
              <w:pStyle w:val="TableParagraph"/>
              <w:spacing w:before="233"/>
              <w:ind w:left="720"/>
              <w:rPr>
                <w:sz w:val="28"/>
              </w:rPr>
            </w:pPr>
            <w:r>
              <w:rPr>
                <w:sz w:val="28"/>
              </w:rPr>
              <w:t>Principle</w:t>
            </w:r>
          </w:p>
        </w:tc>
        <w:tc>
          <w:tcPr>
            <w:tcW w:w="6032" w:type="dxa"/>
            <w:tcBorders>
              <w:left w:val="single" w:sz="6" w:space="0" w:color="000000"/>
              <w:bottom w:val="single" w:sz="6" w:space="0" w:color="000000"/>
              <w:right w:val="single" w:sz="6" w:space="0" w:color="000000"/>
            </w:tcBorders>
            <w:shd w:val="clear" w:color="auto" w:fill="F5F5F5"/>
          </w:tcPr>
          <w:p w:rsidR="00D13DF5" w:rsidRDefault="00502E84" w:rsidP="00F0633A">
            <w:pPr>
              <w:pStyle w:val="TableParagraph"/>
              <w:spacing w:before="233"/>
              <w:ind w:left="720" w:right="2329"/>
              <w:jc w:val="center"/>
              <w:rPr>
                <w:sz w:val="28"/>
              </w:rPr>
            </w:pPr>
            <w:r>
              <w:rPr>
                <w:sz w:val="28"/>
              </w:rPr>
              <w:t>Description</w:t>
            </w:r>
          </w:p>
        </w:tc>
      </w:tr>
      <w:tr w:rsidR="00D13DF5">
        <w:trPr>
          <w:trHeight w:val="1093"/>
        </w:trPr>
        <w:tc>
          <w:tcPr>
            <w:tcW w:w="3001"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ight="254"/>
              <w:rPr>
                <w:b/>
                <w:sz w:val="28"/>
              </w:rPr>
            </w:pPr>
            <w:r>
              <w:rPr>
                <w:b/>
                <w:sz w:val="28"/>
              </w:rPr>
              <w:t>Single</w:t>
            </w:r>
            <w:r>
              <w:rPr>
                <w:b/>
                <w:spacing w:val="-11"/>
                <w:sz w:val="28"/>
              </w:rPr>
              <w:t xml:space="preserve"> </w:t>
            </w:r>
            <w:r>
              <w:rPr>
                <w:b/>
                <w:sz w:val="28"/>
              </w:rPr>
              <w:t>Responsibility</w:t>
            </w:r>
            <w:r>
              <w:rPr>
                <w:b/>
                <w:spacing w:val="-67"/>
                <w:sz w:val="28"/>
              </w:rPr>
              <w:t xml:space="preserve"> </w:t>
            </w:r>
            <w:r>
              <w:rPr>
                <w:b/>
                <w:sz w:val="28"/>
              </w:rPr>
              <w:t>Principle</w:t>
            </w:r>
          </w:p>
        </w:tc>
        <w:tc>
          <w:tcPr>
            <w:tcW w:w="6032"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ight="283"/>
              <w:rPr>
                <w:sz w:val="28"/>
              </w:rPr>
            </w:pPr>
            <w:r>
              <w:rPr>
                <w:sz w:val="28"/>
              </w:rPr>
              <w:t>Each</w:t>
            </w:r>
            <w:r>
              <w:rPr>
                <w:spacing w:val="-2"/>
                <w:sz w:val="28"/>
              </w:rPr>
              <w:t xml:space="preserve"> </w:t>
            </w:r>
            <w:r>
              <w:rPr>
                <w:sz w:val="28"/>
              </w:rPr>
              <w:t>class</w:t>
            </w:r>
            <w:r>
              <w:rPr>
                <w:spacing w:val="-1"/>
                <w:sz w:val="28"/>
              </w:rPr>
              <w:t xml:space="preserve"> </w:t>
            </w:r>
            <w:r>
              <w:rPr>
                <w:sz w:val="28"/>
              </w:rPr>
              <w:t>should</w:t>
            </w:r>
            <w:r>
              <w:rPr>
                <w:spacing w:val="-2"/>
                <w:sz w:val="28"/>
              </w:rPr>
              <w:t xml:space="preserve"> </w:t>
            </w:r>
            <w:r>
              <w:rPr>
                <w:sz w:val="28"/>
              </w:rPr>
              <w:t>be</w:t>
            </w:r>
            <w:r>
              <w:rPr>
                <w:spacing w:val="-5"/>
                <w:sz w:val="28"/>
              </w:rPr>
              <w:t xml:space="preserve"> </w:t>
            </w:r>
            <w:r>
              <w:rPr>
                <w:sz w:val="28"/>
              </w:rPr>
              <w:t>responsible</w:t>
            </w:r>
            <w:r>
              <w:rPr>
                <w:spacing w:val="-2"/>
                <w:sz w:val="28"/>
              </w:rPr>
              <w:t xml:space="preserve"> </w:t>
            </w:r>
            <w:r>
              <w:rPr>
                <w:sz w:val="28"/>
              </w:rPr>
              <w:t>for</w:t>
            </w:r>
            <w:r>
              <w:rPr>
                <w:spacing w:val="-2"/>
                <w:sz w:val="28"/>
              </w:rPr>
              <w:t xml:space="preserve"> </w:t>
            </w:r>
            <w:r>
              <w:rPr>
                <w:sz w:val="28"/>
              </w:rPr>
              <w:t>a</w:t>
            </w:r>
            <w:r>
              <w:rPr>
                <w:spacing w:val="-7"/>
                <w:sz w:val="28"/>
              </w:rPr>
              <w:t xml:space="preserve"> </w:t>
            </w:r>
            <w:r>
              <w:rPr>
                <w:sz w:val="28"/>
              </w:rPr>
              <w:t>single</w:t>
            </w:r>
            <w:r>
              <w:rPr>
                <w:spacing w:val="-2"/>
                <w:sz w:val="28"/>
              </w:rPr>
              <w:t xml:space="preserve"> </w:t>
            </w:r>
            <w:r>
              <w:rPr>
                <w:sz w:val="28"/>
              </w:rPr>
              <w:t>part</w:t>
            </w:r>
            <w:r>
              <w:rPr>
                <w:spacing w:val="-67"/>
                <w:sz w:val="28"/>
              </w:rPr>
              <w:t xml:space="preserve"> </w:t>
            </w:r>
            <w:r>
              <w:rPr>
                <w:sz w:val="28"/>
              </w:rPr>
              <w:t>or</w:t>
            </w:r>
            <w:r>
              <w:rPr>
                <w:spacing w:val="-1"/>
                <w:sz w:val="28"/>
              </w:rPr>
              <w:t xml:space="preserve"> </w:t>
            </w:r>
            <w:r>
              <w:rPr>
                <w:sz w:val="28"/>
              </w:rPr>
              <w:t>functionality</w:t>
            </w:r>
            <w:r>
              <w:rPr>
                <w:spacing w:val="-3"/>
                <w:sz w:val="28"/>
              </w:rPr>
              <w:t xml:space="preserve"> </w:t>
            </w:r>
            <w:r>
              <w:rPr>
                <w:sz w:val="28"/>
              </w:rPr>
              <w:t>of the</w:t>
            </w:r>
            <w:r>
              <w:rPr>
                <w:spacing w:val="-4"/>
                <w:sz w:val="28"/>
              </w:rPr>
              <w:t xml:space="preserve"> </w:t>
            </w:r>
            <w:r>
              <w:rPr>
                <w:sz w:val="28"/>
              </w:rPr>
              <w:t>system.</w:t>
            </w:r>
          </w:p>
        </w:tc>
      </w:tr>
      <w:tr w:rsidR="00D13DF5">
        <w:trPr>
          <w:trHeight w:val="1094"/>
        </w:trPr>
        <w:tc>
          <w:tcPr>
            <w:tcW w:w="3001"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ight="1185"/>
              <w:rPr>
                <w:b/>
                <w:sz w:val="28"/>
              </w:rPr>
            </w:pPr>
            <w:r>
              <w:rPr>
                <w:b/>
                <w:sz w:val="28"/>
              </w:rPr>
              <w:t>Open-Closed</w:t>
            </w:r>
            <w:r>
              <w:rPr>
                <w:b/>
                <w:spacing w:val="-67"/>
                <w:sz w:val="28"/>
              </w:rPr>
              <w:t xml:space="preserve"> </w:t>
            </w:r>
            <w:r>
              <w:rPr>
                <w:b/>
                <w:sz w:val="28"/>
              </w:rPr>
              <w:t>Principle</w:t>
            </w:r>
          </w:p>
        </w:tc>
        <w:tc>
          <w:tcPr>
            <w:tcW w:w="6032"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ight="1176"/>
              <w:rPr>
                <w:sz w:val="28"/>
              </w:rPr>
            </w:pPr>
            <w:r>
              <w:rPr>
                <w:sz w:val="28"/>
              </w:rPr>
              <w:t>Software components should be open for</w:t>
            </w:r>
            <w:r>
              <w:rPr>
                <w:spacing w:val="-68"/>
                <w:sz w:val="28"/>
              </w:rPr>
              <w:t xml:space="preserve"> </w:t>
            </w:r>
            <w:r>
              <w:rPr>
                <w:sz w:val="28"/>
              </w:rPr>
              <w:t>extension,</w:t>
            </w:r>
            <w:r>
              <w:rPr>
                <w:spacing w:val="-2"/>
                <w:sz w:val="28"/>
              </w:rPr>
              <w:t xml:space="preserve"> </w:t>
            </w:r>
            <w:r>
              <w:rPr>
                <w:sz w:val="28"/>
              </w:rPr>
              <w:t>but</w:t>
            </w:r>
            <w:r>
              <w:rPr>
                <w:spacing w:val="-4"/>
                <w:sz w:val="28"/>
              </w:rPr>
              <w:t xml:space="preserve"> </w:t>
            </w:r>
            <w:r>
              <w:rPr>
                <w:sz w:val="28"/>
              </w:rPr>
              <w:t>not for</w:t>
            </w:r>
            <w:r>
              <w:rPr>
                <w:spacing w:val="-4"/>
                <w:sz w:val="28"/>
              </w:rPr>
              <w:t xml:space="preserve"> </w:t>
            </w:r>
            <w:r>
              <w:rPr>
                <w:sz w:val="28"/>
              </w:rPr>
              <w:t>modification.</w:t>
            </w:r>
          </w:p>
        </w:tc>
      </w:tr>
      <w:tr w:rsidR="00D13DF5">
        <w:trPr>
          <w:trHeight w:val="1415"/>
        </w:trPr>
        <w:tc>
          <w:tcPr>
            <w:tcW w:w="3001" w:type="dxa"/>
            <w:tcBorders>
              <w:top w:val="single" w:sz="6" w:space="0" w:color="000000"/>
              <w:left w:val="single" w:sz="6" w:space="0" w:color="000000"/>
              <w:bottom w:val="single" w:sz="6" w:space="0" w:color="000000"/>
              <w:right w:val="single" w:sz="6" w:space="0" w:color="000000"/>
            </w:tcBorders>
          </w:tcPr>
          <w:p w:rsidR="00D13DF5" w:rsidRDefault="00D13DF5" w:rsidP="00F0633A">
            <w:pPr>
              <w:pStyle w:val="TableParagraph"/>
              <w:spacing w:before="6"/>
              <w:ind w:left="720"/>
              <w:rPr>
                <w:sz w:val="33"/>
              </w:rPr>
            </w:pPr>
          </w:p>
          <w:p w:rsidR="00D13DF5" w:rsidRDefault="00502E84" w:rsidP="00F0633A">
            <w:pPr>
              <w:pStyle w:val="TableParagraph"/>
              <w:spacing w:before="1"/>
              <w:ind w:left="720" w:right="398"/>
              <w:rPr>
                <w:b/>
                <w:sz w:val="28"/>
              </w:rPr>
            </w:pPr>
            <w:r>
              <w:rPr>
                <w:b/>
                <w:sz w:val="28"/>
              </w:rPr>
              <w:t>Liskov Substitution</w:t>
            </w:r>
            <w:r>
              <w:rPr>
                <w:b/>
                <w:spacing w:val="-67"/>
                <w:sz w:val="28"/>
              </w:rPr>
              <w:t xml:space="preserve"> </w:t>
            </w:r>
            <w:r>
              <w:rPr>
                <w:b/>
                <w:sz w:val="28"/>
              </w:rPr>
              <w:t>Principle</w:t>
            </w:r>
          </w:p>
        </w:tc>
        <w:tc>
          <w:tcPr>
            <w:tcW w:w="6032"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ight="283"/>
              <w:rPr>
                <w:sz w:val="28"/>
              </w:rPr>
            </w:pPr>
            <w:r>
              <w:rPr>
                <w:sz w:val="28"/>
              </w:rPr>
              <w:t>Objects of a superclass should be replaceable</w:t>
            </w:r>
            <w:r>
              <w:rPr>
                <w:spacing w:val="1"/>
                <w:sz w:val="28"/>
              </w:rPr>
              <w:t xml:space="preserve"> </w:t>
            </w:r>
            <w:r>
              <w:rPr>
                <w:sz w:val="28"/>
              </w:rPr>
              <w:t>with</w:t>
            </w:r>
            <w:r>
              <w:rPr>
                <w:spacing w:val="-4"/>
                <w:sz w:val="28"/>
              </w:rPr>
              <w:t xml:space="preserve"> </w:t>
            </w:r>
            <w:r>
              <w:rPr>
                <w:sz w:val="28"/>
              </w:rPr>
              <w:t>objects</w:t>
            </w:r>
            <w:r>
              <w:rPr>
                <w:spacing w:val="-3"/>
                <w:sz w:val="28"/>
              </w:rPr>
              <w:t xml:space="preserve"> </w:t>
            </w:r>
            <w:r>
              <w:rPr>
                <w:sz w:val="28"/>
              </w:rPr>
              <w:t>of</w:t>
            </w:r>
            <w:r>
              <w:rPr>
                <w:spacing w:val="-4"/>
                <w:sz w:val="28"/>
              </w:rPr>
              <w:t xml:space="preserve"> </w:t>
            </w:r>
            <w:r>
              <w:rPr>
                <w:sz w:val="28"/>
              </w:rPr>
              <w:t>its</w:t>
            </w:r>
            <w:r>
              <w:rPr>
                <w:spacing w:val="-7"/>
                <w:sz w:val="28"/>
              </w:rPr>
              <w:t xml:space="preserve"> </w:t>
            </w:r>
            <w:r>
              <w:rPr>
                <w:sz w:val="28"/>
              </w:rPr>
              <w:t>subclasses</w:t>
            </w:r>
            <w:r>
              <w:rPr>
                <w:spacing w:val="-3"/>
                <w:sz w:val="28"/>
              </w:rPr>
              <w:t xml:space="preserve"> </w:t>
            </w:r>
            <w:r>
              <w:rPr>
                <w:sz w:val="28"/>
              </w:rPr>
              <w:t>without</w:t>
            </w:r>
            <w:r>
              <w:rPr>
                <w:spacing w:val="-3"/>
                <w:sz w:val="28"/>
              </w:rPr>
              <w:t xml:space="preserve"> </w:t>
            </w:r>
            <w:r>
              <w:rPr>
                <w:sz w:val="28"/>
              </w:rPr>
              <w:t>breaking</w:t>
            </w:r>
            <w:r>
              <w:rPr>
                <w:spacing w:val="-67"/>
                <w:sz w:val="28"/>
              </w:rPr>
              <w:t xml:space="preserve"> </w:t>
            </w:r>
            <w:r>
              <w:rPr>
                <w:sz w:val="28"/>
              </w:rPr>
              <w:t>the</w:t>
            </w:r>
            <w:r>
              <w:rPr>
                <w:spacing w:val="-3"/>
                <w:sz w:val="28"/>
              </w:rPr>
              <w:t xml:space="preserve"> </w:t>
            </w:r>
            <w:r>
              <w:rPr>
                <w:sz w:val="28"/>
              </w:rPr>
              <w:t>system.</w:t>
            </w:r>
          </w:p>
        </w:tc>
      </w:tr>
      <w:tr w:rsidR="00D13DF5">
        <w:trPr>
          <w:trHeight w:val="1415"/>
        </w:trPr>
        <w:tc>
          <w:tcPr>
            <w:tcW w:w="3001"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ight="1325"/>
              <w:rPr>
                <w:b/>
                <w:sz w:val="28"/>
              </w:rPr>
            </w:pPr>
            <w:r>
              <w:rPr>
                <w:b/>
                <w:sz w:val="28"/>
              </w:rPr>
              <w:t>Interface</w:t>
            </w:r>
            <w:r>
              <w:rPr>
                <w:b/>
                <w:spacing w:val="1"/>
                <w:sz w:val="28"/>
              </w:rPr>
              <w:t xml:space="preserve"> </w:t>
            </w:r>
            <w:r>
              <w:rPr>
                <w:b/>
                <w:sz w:val="28"/>
              </w:rPr>
              <w:t>Segregation</w:t>
            </w:r>
            <w:r>
              <w:rPr>
                <w:b/>
                <w:spacing w:val="-67"/>
                <w:sz w:val="28"/>
              </w:rPr>
              <w:t xml:space="preserve"> </w:t>
            </w:r>
            <w:r>
              <w:rPr>
                <w:b/>
                <w:sz w:val="28"/>
              </w:rPr>
              <w:t>Principle</w:t>
            </w:r>
          </w:p>
        </w:tc>
        <w:tc>
          <w:tcPr>
            <w:tcW w:w="6032" w:type="dxa"/>
            <w:tcBorders>
              <w:top w:val="single" w:sz="6" w:space="0" w:color="000000"/>
              <w:left w:val="single" w:sz="6" w:space="0" w:color="000000"/>
              <w:bottom w:val="single" w:sz="6" w:space="0" w:color="000000"/>
              <w:right w:val="single" w:sz="6" w:space="0" w:color="000000"/>
            </w:tcBorders>
          </w:tcPr>
          <w:p w:rsidR="00D13DF5" w:rsidRDefault="00D13DF5" w:rsidP="00F0633A">
            <w:pPr>
              <w:pStyle w:val="TableParagraph"/>
              <w:spacing w:before="6"/>
              <w:ind w:left="720"/>
              <w:rPr>
                <w:sz w:val="33"/>
              </w:rPr>
            </w:pPr>
          </w:p>
          <w:p w:rsidR="00D13DF5" w:rsidRDefault="00502E84" w:rsidP="00F0633A">
            <w:pPr>
              <w:pStyle w:val="TableParagraph"/>
              <w:spacing w:before="1"/>
              <w:ind w:left="720" w:right="266"/>
              <w:rPr>
                <w:sz w:val="28"/>
              </w:rPr>
            </w:pPr>
            <w:r>
              <w:rPr>
                <w:sz w:val="28"/>
              </w:rPr>
              <w:t>No client should be forced to depend on methods</w:t>
            </w:r>
            <w:r>
              <w:rPr>
                <w:spacing w:val="-68"/>
                <w:sz w:val="28"/>
              </w:rPr>
              <w:t xml:space="preserve"> </w:t>
            </w:r>
            <w:r>
              <w:rPr>
                <w:sz w:val="28"/>
              </w:rPr>
              <w:t>that it</w:t>
            </w:r>
            <w:r>
              <w:rPr>
                <w:spacing w:val="-3"/>
                <w:sz w:val="28"/>
              </w:rPr>
              <w:t xml:space="preserve"> </w:t>
            </w:r>
            <w:r>
              <w:rPr>
                <w:sz w:val="28"/>
              </w:rPr>
              <w:t>does</w:t>
            </w:r>
            <w:r>
              <w:rPr>
                <w:spacing w:val="1"/>
                <w:sz w:val="28"/>
              </w:rPr>
              <w:t xml:space="preserve"> </w:t>
            </w:r>
            <w:r>
              <w:rPr>
                <w:sz w:val="28"/>
              </w:rPr>
              <w:t>not</w:t>
            </w:r>
            <w:r>
              <w:rPr>
                <w:spacing w:val="1"/>
                <w:sz w:val="28"/>
              </w:rPr>
              <w:t xml:space="preserve"> </w:t>
            </w:r>
            <w:r>
              <w:rPr>
                <w:sz w:val="28"/>
              </w:rPr>
              <w:t>use.</w:t>
            </w:r>
          </w:p>
        </w:tc>
      </w:tr>
      <w:tr w:rsidR="00D13DF5">
        <w:trPr>
          <w:trHeight w:val="1096"/>
        </w:trPr>
        <w:tc>
          <w:tcPr>
            <w:tcW w:w="3001"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line="242" w:lineRule="auto"/>
              <w:ind w:left="720" w:right="453"/>
              <w:rPr>
                <w:b/>
                <w:sz w:val="28"/>
              </w:rPr>
            </w:pPr>
            <w:r>
              <w:rPr>
                <w:b/>
                <w:sz w:val="28"/>
              </w:rPr>
              <w:lastRenderedPageBreak/>
              <w:t>Dependency</w:t>
            </w:r>
            <w:r>
              <w:rPr>
                <w:b/>
                <w:spacing w:val="1"/>
                <w:sz w:val="28"/>
              </w:rPr>
              <w:t xml:space="preserve"> </w:t>
            </w:r>
            <w:r>
              <w:rPr>
                <w:b/>
                <w:sz w:val="28"/>
              </w:rPr>
              <w:t>Inversion</w:t>
            </w:r>
            <w:r>
              <w:rPr>
                <w:b/>
                <w:spacing w:val="-7"/>
                <w:sz w:val="28"/>
              </w:rPr>
              <w:t xml:space="preserve"> </w:t>
            </w:r>
            <w:r>
              <w:rPr>
                <w:b/>
                <w:sz w:val="28"/>
              </w:rPr>
              <w:t>Principle</w:t>
            </w:r>
          </w:p>
        </w:tc>
        <w:tc>
          <w:tcPr>
            <w:tcW w:w="6032"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line="242" w:lineRule="auto"/>
              <w:ind w:left="720" w:right="499"/>
              <w:rPr>
                <w:sz w:val="28"/>
              </w:rPr>
            </w:pPr>
            <w:r>
              <w:rPr>
                <w:sz w:val="28"/>
              </w:rPr>
              <w:t>High-level modules should not depend on low-</w:t>
            </w:r>
            <w:r>
              <w:rPr>
                <w:spacing w:val="-67"/>
                <w:sz w:val="28"/>
              </w:rPr>
              <w:t xml:space="preserve"> </w:t>
            </w:r>
            <w:r>
              <w:rPr>
                <w:sz w:val="28"/>
              </w:rPr>
              <w:t>level modules,</w:t>
            </w:r>
            <w:r>
              <w:rPr>
                <w:spacing w:val="-2"/>
                <w:sz w:val="28"/>
              </w:rPr>
              <w:t xml:space="preserve"> </w:t>
            </w:r>
            <w:r>
              <w:rPr>
                <w:sz w:val="28"/>
              </w:rPr>
              <w:t>both should</w:t>
            </w:r>
            <w:r>
              <w:rPr>
                <w:spacing w:val="-4"/>
                <w:sz w:val="28"/>
              </w:rPr>
              <w:t xml:space="preserve"> </w:t>
            </w:r>
            <w:r>
              <w:rPr>
                <w:sz w:val="28"/>
              </w:rPr>
              <w:t>depend</w:t>
            </w:r>
            <w:r>
              <w:rPr>
                <w:spacing w:val="-4"/>
                <w:sz w:val="28"/>
              </w:rPr>
              <w:t xml:space="preserve"> </w:t>
            </w:r>
            <w:r>
              <w:rPr>
                <w:sz w:val="28"/>
              </w:rPr>
              <w:t>on</w:t>
            </w:r>
          </w:p>
        </w:tc>
      </w:tr>
    </w:tbl>
    <w:p w:rsidR="00D13DF5" w:rsidRDefault="00D13DF5" w:rsidP="00F0633A">
      <w:pPr>
        <w:spacing w:line="242" w:lineRule="auto"/>
        <w:ind w:left="720"/>
        <w:rPr>
          <w:sz w:val="28"/>
        </w:rPr>
        <w:sectPr w:rsidR="00D13DF5">
          <w:pgSz w:w="11920" w:h="16850"/>
          <w:pgMar w:top="13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8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001"/>
        <w:gridCol w:w="6032"/>
      </w:tblGrid>
      <w:tr w:rsidR="00D13DF5">
        <w:trPr>
          <w:trHeight w:val="787"/>
        </w:trPr>
        <w:tc>
          <w:tcPr>
            <w:tcW w:w="3001" w:type="dxa"/>
            <w:tcBorders>
              <w:bottom w:val="single" w:sz="6" w:space="0" w:color="000000"/>
              <w:right w:val="single" w:sz="6" w:space="0" w:color="000000"/>
            </w:tcBorders>
            <w:shd w:val="clear" w:color="auto" w:fill="F5F5F5"/>
          </w:tcPr>
          <w:p w:rsidR="00D13DF5" w:rsidRDefault="00502E84" w:rsidP="00F0633A">
            <w:pPr>
              <w:pStyle w:val="TableParagraph"/>
              <w:spacing w:before="233"/>
              <w:ind w:left="720"/>
              <w:rPr>
                <w:sz w:val="28"/>
              </w:rPr>
            </w:pPr>
            <w:r>
              <w:rPr>
                <w:sz w:val="28"/>
              </w:rPr>
              <w:lastRenderedPageBreak/>
              <w:t>Principle</w:t>
            </w:r>
          </w:p>
        </w:tc>
        <w:tc>
          <w:tcPr>
            <w:tcW w:w="6032" w:type="dxa"/>
            <w:tcBorders>
              <w:left w:val="single" w:sz="6" w:space="0" w:color="000000"/>
              <w:bottom w:val="single" w:sz="6" w:space="0" w:color="000000"/>
              <w:right w:val="single" w:sz="6" w:space="0" w:color="000000"/>
            </w:tcBorders>
            <w:shd w:val="clear" w:color="auto" w:fill="F5F5F5"/>
          </w:tcPr>
          <w:p w:rsidR="00D13DF5" w:rsidRDefault="00502E84" w:rsidP="00F0633A">
            <w:pPr>
              <w:pStyle w:val="TableParagraph"/>
              <w:spacing w:before="233"/>
              <w:ind w:left="720" w:right="2329"/>
              <w:jc w:val="center"/>
              <w:rPr>
                <w:sz w:val="28"/>
              </w:rPr>
            </w:pPr>
            <w:r>
              <w:rPr>
                <w:sz w:val="28"/>
              </w:rPr>
              <w:t>Description</w:t>
            </w:r>
          </w:p>
        </w:tc>
      </w:tr>
      <w:tr w:rsidR="00D13DF5">
        <w:trPr>
          <w:trHeight w:val="772"/>
        </w:trPr>
        <w:tc>
          <w:tcPr>
            <w:tcW w:w="3001" w:type="dxa"/>
            <w:tcBorders>
              <w:top w:val="single" w:sz="6" w:space="0" w:color="000000"/>
              <w:left w:val="single" w:sz="6" w:space="0" w:color="000000"/>
              <w:bottom w:val="single" w:sz="6" w:space="0" w:color="000000"/>
              <w:right w:val="single" w:sz="6" w:space="0" w:color="000000"/>
            </w:tcBorders>
          </w:tcPr>
          <w:p w:rsidR="00D13DF5" w:rsidRDefault="00D13DF5" w:rsidP="00F0633A">
            <w:pPr>
              <w:pStyle w:val="TableParagraph"/>
              <w:ind w:left="720"/>
              <w:rPr>
                <w:sz w:val="28"/>
              </w:rPr>
            </w:pPr>
          </w:p>
        </w:tc>
        <w:tc>
          <w:tcPr>
            <w:tcW w:w="6032"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225"/>
              <w:ind w:left="720"/>
              <w:rPr>
                <w:sz w:val="28"/>
              </w:rPr>
            </w:pPr>
            <w:r>
              <w:rPr>
                <w:sz w:val="28"/>
              </w:rPr>
              <w:t>abstractions.</w:t>
            </w:r>
          </w:p>
        </w:tc>
      </w:tr>
    </w:tbl>
    <w:p w:rsidR="00D13DF5" w:rsidRDefault="00D13DF5" w:rsidP="00F0633A">
      <w:pPr>
        <w:pStyle w:val="BodyText"/>
        <w:ind w:left="720"/>
        <w:rPr>
          <w:sz w:val="20"/>
        </w:rPr>
      </w:pPr>
    </w:p>
    <w:p w:rsidR="00D13DF5" w:rsidRDefault="00D13DF5" w:rsidP="00F0633A">
      <w:pPr>
        <w:pStyle w:val="BodyText"/>
        <w:spacing w:before="4"/>
        <w:ind w:left="720"/>
        <w:rPr>
          <w:sz w:val="28"/>
        </w:rPr>
      </w:pPr>
    </w:p>
    <w:p w:rsidR="00D13DF5" w:rsidRDefault="00502E84" w:rsidP="00F0633A">
      <w:pPr>
        <w:pStyle w:val="Heading1"/>
        <w:numPr>
          <w:ilvl w:val="0"/>
          <w:numId w:val="147"/>
        </w:numPr>
        <w:tabs>
          <w:tab w:val="left" w:pos="2999"/>
          <w:tab w:val="left" w:pos="3000"/>
        </w:tabs>
        <w:spacing w:before="88"/>
        <w:ind w:left="720" w:right="1533" w:hanging="360"/>
      </w:pPr>
      <w:r>
        <w:rPr>
          <w:color w:val="006FC0"/>
        </w:rPr>
        <w:t>@Qualifier, @bean, @componentscan, @Restcontroller,</w:t>
      </w:r>
      <w:r>
        <w:rPr>
          <w:color w:val="006FC0"/>
          <w:spacing w:val="-72"/>
        </w:rPr>
        <w:t xml:space="preserve"> </w:t>
      </w:r>
      <w:r>
        <w:rPr>
          <w:color w:val="006FC0"/>
        </w:rPr>
        <w:t>@controller,</w:t>
      </w:r>
    </w:p>
    <w:p w:rsidR="00D13DF5" w:rsidRDefault="00D13DF5" w:rsidP="00F0633A">
      <w:pPr>
        <w:pStyle w:val="BodyText"/>
        <w:spacing w:before="10"/>
        <w:ind w:left="720"/>
        <w:rPr>
          <w:b/>
          <w:sz w:val="43"/>
        </w:rPr>
      </w:pPr>
    </w:p>
    <w:p w:rsidR="00D13DF5" w:rsidRDefault="00502E84" w:rsidP="00F0633A">
      <w:pPr>
        <w:spacing w:before="1"/>
        <w:ind w:left="720"/>
        <w:rPr>
          <w:b/>
          <w:sz w:val="28"/>
        </w:rPr>
      </w:pPr>
      <w:r>
        <w:rPr>
          <w:b/>
          <w:i/>
          <w:sz w:val="28"/>
        </w:rPr>
        <w:t>@Qualifier</w:t>
      </w:r>
      <w:r>
        <w:rPr>
          <w:b/>
          <w:i/>
          <w:spacing w:val="-3"/>
          <w:sz w:val="28"/>
        </w:rPr>
        <w:t xml:space="preserve"> </w:t>
      </w:r>
      <w:r>
        <w:rPr>
          <w:b/>
          <w:sz w:val="28"/>
        </w:rPr>
        <w:t>Annotation -</w:t>
      </w:r>
    </w:p>
    <w:p w:rsidR="00D13DF5" w:rsidRDefault="00D13DF5" w:rsidP="00F0633A">
      <w:pPr>
        <w:pStyle w:val="BodyText"/>
        <w:spacing w:before="1"/>
        <w:ind w:left="720"/>
        <w:rPr>
          <w:b/>
          <w:sz w:val="27"/>
        </w:rPr>
      </w:pPr>
    </w:p>
    <w:p w:rsidR="00D13DF5" w:rsidRDefault="00502E84" w:rsidP="00F0633A">
      <w:pPr>
        <w:spacing w:line="350" w:lineRule="auto"/>
        <w:ind w:left="720" w:right="4222" w:firstLine="69"/>
        <w:rPr>
          <w:sz w:val="28"/>
        </w:rPr>
      </w:pPr>
      <w:r>
        <w:rPr>
          <w:sz w:val="28"/>
        </w:rPr>
        <w:t>To</w:t>
      </w:r>
      <w:r>
        <w:rPr>
          <w:spacing w:val="1"/>
          <w:sz w:val="28"/>
        </w:rPr>
        <w:t xml:space="preserve"> </w:t>
      </w:r>
      <w:r>
        <w:rPr>
          <w:sz w:val="28"/>
        </w:rPr>
        <w:t>eliminate the issue of which bean needs to be injected.</w:t>
      </w:r>
      <w:r>
        <w:rPr>
          <w:spacing w:val="-67"/>
          <w:sz w:val="28"/>
        </w:rPr>
        <w:t xml:space="preserve"> </w:t>
      </w:r>
      <w:r>
        <w:rPr>
          <w:sz w:val="28"/>
        </w:rPr>
        <w:t>Ex.</w:t>
      </w:r>
    </w:p>
    <w:p w:rsidR="00D13DF5" w:rsidRDefault="00502E84" w:rsidP="00F0633A">
      <w:pPr>
        <w:spacing w:before="3"/>
        <w:ind w:left="720"/>
        <w:rPr>
          <w:sz w:val="28"/>
        </w:rPr>
      </w:pPr>
      <w:r>
        <w:rPr>
          <w:b/>
          <w:color w:val="62B075"/>
          <w:sz w:val="28"/>
        </w:rPr>
        <w:t>public</w:t>
      </w:r>
      <w:r>
        <w:rPr>
          <w:b/>
          <w:color w:val="62B075"/>
          <w:spacing w:val="-2"/>
          <w:sz w:val="28"/>
        </w:rPr>
        <w:t xml:space="preserve"> </w:t>
      </w:r>
      <w:r>
        <w:rPr>
          <w:b/>
          <w:color w:val="62B075"/>
          <w:sz w:val="28"/>
        </w:rPr>
        <w:t>class</w:t>
      </w:r>
      <w:r>
        <w:rPr>
          <w:b/>
          <w:color w:val="62B075"/>
          <w:spacing w:val="-3"/>
          <w:sz w:val="28"/>
        </w:rPr>
        <w:t xml:space="preserve"> </w:t>
      </w:r>
      <w:r>
        <w:rPr>
          <w:b/>
          <w:color w:val="257438"/>
          <w:sz w:val="28"/>
        </w:rPr>
        <w:t xml:space="preserve">FooService </w:t>
      </w:r>
      <w:r>
        <w:rPr>
          <w:sz w:val="28"/>
        </w:rPr>
        <w:t>{</w:t>
      </w:r>
    </w:p>
    <w:p w:rsidR="00D13DF5" w:rsidRDefault="00D13DF5" w:rsidP="00F0633A">
      <w:pPr>
        <w:pStyle w:val="BodyText"/>
        <w:spacing w:before="2"/>
        <w:ind w:left="720"/>
        <w:rPr>
          <w:sz w:val="20"/>
        </w:rPr>
      </w:pPr>
    </w:p>
    <w:p w:rsidR="00D13DF5" w:rsidRDefault="00502E84" w:rsidP="00F0633A">
      <w:pPr>
        <w:spacing w:before="89"/>
        <w:ind w:left="720" w:right="7374"/>
        <w:rPr>
          <w:sz w:val="28"/>
        </w:rPr>
      </w:pPr>
      <w:r>
        <w:rPr>
          <w:color w:val="1F7099"/>
          <w:sz w:val="28"/>
        </w:rPr>
        <w:t>@Autowired</w:t>
      </w:r>
      <w:r>
        <w:rPr>
          <w:color w:val="1F7099"/>
          <w:spacing w:val="1"/>
          <w:sz w:val="28"/>
        </w:rPr>
        <w:t xml:space="preserve"> </w:t>
      </w:r>
      <w:r>
        <w:rPr>
          <w:color w:val="1F7099"/>
          <w:sz w:val="28"/>
        </w:rPr>
        <w:t>@Qualifier("fooFormatter")</w:t>
      </w:r>
      <w:r>
        <w:rPr>
          <w:color w:val="1F7099"/>
          <w:spacing w:val="1"/>
          <w:sz w:val="28"/>
        </w:rPr>
        <w:t xml:space="preserve"> </w:t>
      </w:r>
      <w:r>
        <w:rPr>
          <w:b/>
          <w:color w:val="62B075"/>
          <w:sz w:val="28"/>
        </w:rPr>
        <w:t>private</w:t>
      </w:r>
      <w:r>
        <w:rPr>
          <w:b/>
          <w:color w:val="62B075"/>
          <w:spacing w:val="-4"/>
          <w:sz w:val="28"/>
        </w:rPr>
        <w:t xml:space="preserve"> </w:t>
      </w:r>
      <w:r>
        <w:rPr>
          <w:sz w:val="28"/>
        </w:rPr>
        <w:t>Formatter</w:t>
      </w:r>
      <w:r>
        <w:rPr>
          <w:spacing w:val="-5"/>
          <w:sz w:val="28"/>
        </w:rPr>
        <w:t xml:space="preserve"> </w:t>
      </w:r>
      <w:r>
        <w:rPr>
          <w:sz w:val="28"/>
        </w:rPr>
        <w:t>formatter;</w:t>
      </w:r>
    </w:p>
    <w:p w:rsidR="00D13DF5" w:rsidRDefault="00502E84" w:rsidP="00F0633A">
      <w:pPr>
        <w:spacing w:before="1"/>
        <w:ind w:left="720"/>
        <w:rPr>
          <w:sz w:val="28"/>
        </w:rPr>
      </w:pPr>
      <w:r>
        <w:rPr>
          <w:sz w:val="28"/>
        </w:rPr>
        <w:t>}</w:t>
      </w:r>
    </w:p>
    <w:p w:rsidR="00D13DF5" w:rsidRDefault="00502E84" w:rsidP="00F0633A">
      <w:pPr>
        <w:ind w:left="720" w:right="484"/>
        <w:rPr>
          <w:sz w:val="28"/>
        </w:rPr>
      </w:pPr>
      <w:r>
        <w:rPr>
          <w:sz w:val="28"/>
        </w:rPr>
        <w:t xml:space="preserve">By including the </w:t>
      </w:r>
      <w:r>
        <w:rPr>
          <w:i/>
          <w:sz w:val="28"/>
        </w:rPr>
        <w:t xml:space="preserve">@Qualifier </w:t>
      </w:r>
      <w:r>
        <w:rPr>
          <w:sz w:val="28"/>
        </w:rPr>
        <w:t>annotation, provide the name of the specific implementation we</w:t>
      </w:r>
      <w:r>
        <w:rPr>
          <w:spacing w:val="-67"/>
          <w:sz w:val="28"/>
        </w:rPr>
        <w:t xml:space="preserve"> </w:t>
      </w:r>
      <w:r>
        <w:rPr>
          <w:sz w:val="28"/>
        </w:rPr>
        <w:t>want</w:t>
      </w:r>
      <w:r>
        <w:rPr>
          <w:spacing w:val="-5"/>
          <w:sz w:val="28"/>
        </w:rPr>
        <w:t xml:space="preserve"> </w:t>
      </w:r>
      <w:r>
        <w:rPr>
          <w:sz w:val="28"/>
        </w:rPr>
        <w:t>to</w:t>
      </w:r>
      <w:r>
        <w:rPr>
          <w:spacing w:val="-4"/>
          <w:sz w:val="28"/>
        </w:rPr>
        <w:t xml:space="preserve"> </w:t>
      </w:r>
      <w:r>
        <w:rPr>
          <w:sz w:val="28"/>
        </w:rPr>
        <w:t>use</w:t>
      </w:r>
      <w:r>
        <w:rPr>
          <w:spacing w:val="-1"/>
          <w:sz w:val="28"/>
        </w:rPr>
        <w:t xml:space="preserve"> </w:t>
      </w:r>
      <w:r>
        <w:rPr>
          <w:sz w:val="28"/>
        </w:rPr>
        <w:t>to avoid ambiguity when</w:t>
      </w:r>
      <w:r>
        <w:rPr>
          <w:spacing w:val="-1"/>
          <w:sz w:val="28"/>
        </w:rPr>
        <w:t xml:space="preserve"> </w:t>
      </w:r>
      <w:r>
        <w:rPr>
          <w:sz w:val="28"/>
        </w:rPr>
        <w:t>Spring finds multiple</w:t>
      </w:r>
      <w:r>
        <w:rPr>
          <w:spacing w:val="-4"/>
          <w:sz w:val="28"/>
        </w:rPr>
        <w:t xml:space="preserve"> </w:t>
      </w:r>
      <w:r>
        <w:rPr>
          <w:sz w:val="28"/>
        </w:rPr>
        <w:t>beans of</w:t>
      </w:r>
      <w:r>
        <w:rPr>
          <w:spacing w:val="-4"/>
          <w:sz w:val="28"/>
        </w:rPr>
        <w:t xml:space="preserve"> </w:t>
      </w:r>
      <w:r>
        <w:rPr>
          <w:sz w:val="28"/>
        </w:rPr>
        <w:t>the</w:t>
      </w:r>
      <w:r>
        <w:rPr>
          <w:spacing w:val="-2"/>
          <w:sz w:val="28"/>
        </w:rPr>
        <w:t xml:space="preserve"> </w:t>
      </w:r>
      <w:r>
        <w:rPr>
          <w:sz w:val="28"/>
        </w:rPr>
        <w:t>same</w:t>
      </w:r>
      <w:r>
        <w:rPr>
          <w:spacing w:val="-1"/>
          <w:sz w:val="28"/>
        </w:rPr>
        <w:t xml:space="preserve"> </w:t>
      </w:r>
      <w:r>
        <w:rPr>
          <w:sz w:val="28"/>
        </w:rPr>
        <w:t>type.</w:t>
      </w:r>
    </w:p>
    <w:p w:rsidR="00D13DF5" w:rsidRDefault="00502E84" w:rsidP="00F0633A">
      <w:pPr>
        <w:spacing w:before="151"/>
        <w:ind w:left="720"/>
        <w:rPr>
          <w:sz w:val="28"/>
        </w:rPr>
      </w:pPr>
      <w:r>
        <w:rPr>
          <w:color w:val="FF0000"/>
          <w:sz w:val="28"/>
        </w:rPr>
        <w:t>@bean</w:t>
      </w:r>
    </w:p>
    <w:p w:rsidR="00D13DF5" w:rsidRDefault="00502E84" w:rsidP="00F0633A">
      <w:pPr>
        <w:spacing w:before="148"/>
        <w:ind w:left="720" w:right="477"/>
        <w:rPr>
          <w:sz w:val="28"/>
        </w:rPr>
      </w:pPr>
      <w:r>
        <w:rPr>
          <w:color w:val="1D1F1F"/>
          <w:sz w:val="28"/>
        </w:rPr>
        <w:t>@Bean Annotation is applied on a method to specify that it returns a bean to be managed by</w:t>
      </w:r>
      <w:r>
        <w:rPr>
          <w:color w:val="1D1F1F"/>
          <w:spacing w:val="1"/>
          <w:sz w:val="28"/>
        </w:rPr>
        <w:t xml:space="preserve"> </w:t>
      </w:r>
      <w:r>
        <w:rPr>
          <w:color w:val="1D1F1F"/>
          <w:sz w:val="28"/>
        </w:rPr>
        <w:t>Spring context. Spring Bean annotation is usually declared in Configuration classes methods.</w:t>
      </w:r>
      <w:r>
        <w:rPr>
          <w:color w:val="1D1F1F"/>
          <w:spacing w:val="-67"/>
          <w:sz w:val="28"/>
        </w:rPr>
        <w:t xml:space="preserve"> </w:t>
      </w:r>
      <w:r>
        <w:rPr>
          <w:color w:val="1D1F1F"/>
          <w:sz w:val="28"/>
        </w:rPr>
        <w:t>In this case, bean methods may reference other @Bean methods in the same class by calling</w:t>
      </w:r>
      <w:r>
        <w:rPr>
          <w:color w:val="1D1F1F"/>
          <w:spacing w:val="1"/>
          <w:sz w:val="28"/>
        </w:rPr>
        <w:t xml:space="preserve"> </w:t>
      </w:r>
      <w:r>
        <w:rPr>
          <w:color w:val="1D1F1F"/>
          <w:sz w:val="28"/>
        </w:rPr>
        <w:t>them</w:t>
      </w:r>
      <w:r>
        <w:rPr>
          <w:color w:val="1D1F1F"/>
          <w:spacing w:val="-1"/>
          <w:sz w:val="28"/>
        </w:rPr>
        <w:t xml:space="preserve"> </w:t>
      </w:r>
      <w:r>
        <w:rPr>
          <w:color w:val="1D1F1F"/>
          <w:sz w:val="28"/>
        </w:rPr>
        <w:t>directly.</w:t>
      </w:r>
    </w:p>
    <w:p w:rsidR="00D13DF5" w:rsidRDefault="00502E84" w:rsidP="00F0633A">
      <w:pPr>
        <w:spacing w:before="1" w:line="322" w:lineRule="exact"/>
        <w:ind w:left="720"/>
        <w:rPr>
          <w:sz w:val="28"/>
        </w:rPr>
      </w:pPr>
      <w:r>
        <w:rPr>
          <w:color w:val="1D1F1F"/>
          <w:sz w:val="28"/>
        </w:rPr>
        <w:t>EX.</w:t>
      </w:r>
    </w:p>
    <w:p w:rsidR="00D13DF5" w:rsidRDefault="00502E84" w:rsidP="00F0633A">
      <w:pPr>
        <w:ind w:left="720"/>
        <w:rPr>
          <w:sz w:val="28"/>
        </w:rPr>
      </w:pPr>
      <w:r>
        <w:rPr>
          <w:color w:val="641FFF"/>
          <w:sz w:val="28"/>
          <w:shd w:val="clear" w:color="auto" w:fill="F5F6F8"/>
        </w:rPr>
        <w:t>public</w:t>
      </w:r>
      <w:r>
        <w:rPr>
          <w:color w:val="641FFF"/>
          <w:spacing w:val="-2"/>
          <w:sz w:val="28"/>
          <w:shd w:val="clear" w:color="auto" w:fill="F5F6F8"/>
        </w:rPr>
        <w:t xml:space="preserve"> </w:t>
      </w:r>
      <w:r>
        <w:rPr>
          <w:color w:val="641FFF"/>
          <w:sz w:val="28"/>
          <w:shd w:val="clear" w:color="auto" w:fill="F5F6F8"/>
        </w:rPr>
        <w:t>class</w:t>
      </w:r>
      <w:r>
        <w:rPr>
          <w:color w:val="641FFF"/>
          <w:spacing w:val="-2"/>
          <w:sz w:val="28"/>
          <w:shd w:val="clear" w:color="auto" w:fill="F5F6F8"/>
        </w:rPr>
        <w:t xml:space="preserve"> </w:t>
      </w:r>
      <w:r>
        <w:rPr>
          <w:color w:val="2A2A2A"/>
          <w:sz w:val="28"/>
          <w:shd w:val="clear" w:color="auto" w:fill="F5F6F8"/>
        </w:rPr>
        <w:t>MyDAOBean {</w:t>
      </w:r>
    </w:p>
    <w:p w:rsidR="00D13DF5" w:rsidRDefault="00D13DF5" w:rsidP="00F0633A">
      <w:pPr>
        <w:pStyle w:val="BodyText"/>
        <w:spacing w:before="5"/>
        <w:ind w:left="720"/>
        <w:rPr>
          <w:sz w:val="20"/>
        </w:rPr>
      </w:pPr>
    </w:p>
    <w:p w:rsidR="00D13DF5" w:rsidRDefault="00502E84" w:rsidP="00F0633A">
      <w:pPr>
        <w:tabs>
          <w:tab w:val="left" w:pos="1756"/>
        </w:tabs>
        <w:spacing w:before="89" w:line="322" w:lineRule="exact"/>
        <w:ind w:left="720"/>
        <w:rPr>
          <w:sz w:val="28"/>
        </w:rPr>
      </w:pPr>
      <w:r>
        <w:rPr>
          <w:color w:val="7E7E7E"/>
          <w:sz w:val="28"/>
          <w:shd w:val="clear" w:color="auto" w:fill="F5F6F8"/>
        </w:rPr>
        <w:t xml:space="preserve"> </w:t>
      </w:r>
      <w:r>
        <w:rPr>
          <w:color w:val="7E7E7E"/>
          <w:sz w:val="28"/>
          <w:shd w:val="clear" w:color="auto" w:fill="F5F6F8"/>
        </w:rPr>
        <w:tab/>
        <w:t>@Override</w:t>
      </w:r>
    </w:p>
    <w:p w:rsidR="00D13DF5" w:rsidRDefault="00502E84" w:rsidP="00F0633A">
      <w:pPr>
        <w:tabs>
          <w:tab w:val="left" w:pos="1756"/>
        </w:tabs>
        <w:spacing w:line="322" w:lineRule="exact"/>
        <w:ind w:left="720"/>
        <w:rPr>
          <w:sz w:val="28"/>
        </w:rPr>
      </w:pPr>
      <w:r>
        <w:rPr>
          <w:color w:val="641FFF"/>
          <w:sz w:val="28"/>
          <w:shd w:val="clear" w:color="auto" w:fill="F5F6F8"/>
        </w:rPr>
        <w:t xml:space="preserve"> </w:t>
      </w:r>
      <w:r>
        <w:rPr>
          <w:color w:val="641FFF"/>
          <w:sz w:val="28"/>
          <w:shd w:val="clear" w:color="auto" w:fill="F5F6F8"/>
        </w:rPr>
        <w:tab/>
        <w:t>public</w:t>
      </w:r>
      <w:r>
        <w:rPr>
          <w:color w:val="641FFF"/>
          <w:spacing w:val="-4"/>
          <w:sz w:val="28"/>
          <w:shd w:val="clear" w:color="auto" w:fill="F5F6F8"/>
        </w:rPr>
        <w:t xml:space="preserve"> </w:t>
      </w:r>
      <w:r>
        <w:rPr>
          <w:color w:val="2A2A2A"/>
          <w:sz w:val="28"/>
          <w:shd w:val="clear" w:color="auto" w:fill="F5F6F8"/>
        </w:rPr>
        <w:t>String</w:t>
      </w:r>
      <w:r>
        <w:rPr>
          <w:color w:val="2A2A2A"/>
          <w:spacing w:val="-2"/>
          <w:sz w:val="28"/>
          <w:shd w:val="clear" w:color="auto" w:fill="F5F6F8"/>
        </w:rPr>
        <w:t xml:space="preserve"> </w:t>
      </w:r>
      <w:r>
        <w:rPr>
          <w:color w:val="2A2A2A"/>
          <w:sz w:val="28"/>
          <w:shd w:val="clear" w:color="auto" w:fill="F5F6F8"/>
        </w:rPr>
        <w:t>toString</w:t>
      </w:r>
      <w:r>
        <w:rPr>
          <w:color w:val="B8B8B8"/>
          <w:sz w:val="28"/>
          <w:shd w:val="clear" w:color="auto" w:fill="F5F6F8"/>
        </w:rPr>
        <w:t>()</w:t>
      </w:r>
      <w:r>
        <w:rPr>
          <w:color w:val="B8B8B8"/>
          <w:spacing w:val="-5"/>
          <w:sz w:val="28"/>
          <w:shd w:val="clear" w:color="auto" w:fill="F5F6F8"/>
        </w:rPr>
        <w:t xml:space="preserve"> </w:t>
      </w:r>
      <w:r>
        <w:rPr>
          <w:color w:val="2A2A2A"/>
          <w:sz w:val="28"/>
          <w:shd w:val="clear" w:color="auto" w:fill="F5F6F8"/>
        </w:rPr>
        <w:t>{</w:t>
      </w:r>
    </w:p>
    <w:p w:rsidR="00D13DF5" w:rsidRDefault="00502E84" w:rsidP="00F0633A">
      <w:pPr>
        <w:tabs>
          <w:tab w:val="left" w:pos="2670"/>
        </w:tabs>
        <w:ind w:left="720"/>
        <w:rPr>
          <w:sz w:val="28"/>
        </w:rPr>
      </w:pPr>
      <w:r>
        <w:rPr>
          <w:color w:val="641FFF"/>
          <w:sz w:val="28"/>
          <w:shd w:val="clear" w:color="auto" w:fill="F5F6F8"/>
        </w:rPr>
        <w:t xml:space="preserve"> </w:t>
      </w:r>
      <w:r>
        <w:rPr>
          <w:color w:val="641FFF"/>
          <w:sz w:val="28"/>
          <w:shd w:val="clear" w:color="auto" w:fill="F5F6F8"/>
        </w:rPr>
        <w:tab/>
        <w:t>return</w:t>
      </w:r>
      <w:r>
        <w:rPr>
          <w:color w:val="641FFF"/>
          <w:spacing w:val="-7"/>
          <w:sz w:val="28"/>
          <w:shd w:val="clear" w:color="auto" w:fill="F5F6F8"/>
        </w:rPr>
        <w:t xml:space="preserve"> </w:t>
      </w:r>
      <w:r>
        <w:rPr>
          <w:color w:val="BE00B8"/>
          <w:sz w:val="28"/>
          <w:shd w:val="clear" w:color="auto" w:fill="F5F6F8"/>
        </w:rPr>
        <w:t>"MyDAOBean"</w:t>
      </w:r>
      <w:r>
        <w:rPr>
          <w:color w:val="2A2A2A"/>
          <w:sz w:val="28"/>
          <w:shd w:val="clear" w:color="auto" w:fill="F5F6F8"/>
        </w:rPr>
        <w:t>+</w:t>
      </w:r>
      <w:r>
        <w:rPr>
          <w:color w:val="641FFF"/>
          <w:sz w:val="28"/>
          <w:shd w:val="clear" w:color="auto" w:fill="F5F6F8"/>
        </w:rPr>
        <w:t>this</w:t>
      </w:r>
      <w:r>
        <w:rPr>
          <w:color w:val="2A2A2A"/>
          <w:sz w:val="28"/>
          <w:shd w:val="clear" w:color="auto" w:fill="F5F6F8"/>
        </w:rPr>
        <w:t>.hashCode();</w:t>
      </w:r>
    </w:p>
    <w:p w:rsidR="00D13DF5" w:rsidRDefault="00EF6A58" w:rsidP="00F0633A">
      <w:pPr>
        <w:pStyle w:val="BodyText"/>
        <w:ind w:left="720"/>
        <w:rPr>
          <w:sz w:val="20"/>
        </w:rPr>
      </w:pPr>
      <w:r>
        <w:rPr>
          <w:sz w:val="20"/>
        </w:rPr>
      </w:r>
      <w:r>
        <w:rPr>
          <w:sz w:val="20"/>
        </w:rPr>
        <w:pict>
          <v:shape id="_x0000_s1277" type="#_x0000_t202" style="width:48.9pt;height:16.1pt;mso-left-percent:-10001;mso-top-percent:-10001;mso-position-horizontal:absolute;mso-position-horizontal-relative:char;mso-position-vertical:absolute;mso-position-vertical-relative:line;mso-left-percent:-10001;mso-top-percent:-10001" fillcolor="#f5f6f8" stroked="f">
            <v:textbox style="mso-next-textbox:#_x0000_s1277" inset="0,0,0,0">
              <w:txbxContent>
                <w:p w:rsidR="00137074" w:rsidRDefault="00137074">
                  <w:pPr>
                    <w:spacing w:line="321" w:lineRule="exact"/>
                    <w:ind w:right="-15"/>
                    <w:jc w:val="right"/>
                    <w:rPr>
                      <w:sz w:val="28"/>
                    </w:rPr>
                  </w:pPr>
                  <w:r>
                    <w:rPr>
                      <w:color w:val="2A2A2A"/>
                      <w:sz w:val="28"/>
                    </w:rPr>
                    <w:t>}</w:t>
                  </w:r>
                </w:p>
              </w:txbxContent>
            </v:textbox>
            <w10:anchorlock/>
          </v:shape>
        </w:pict>
      </w:r>
    </w:p>
    <w:p w:rsidR="00D13DF5" w:rsidRDefault="00502E84" w:rsidP="00F0633A">
      <w:pPr>
        <w:spacing w:line="298" w:lineRule="exact"/>
        <w:ind w:left="720"/>
        <w:rPr>
          <w:sz w:val="28"/>
        </w:rPr>
      </w:pPr>
      <w:r>
        <w:rPr>
          <w:color w:val="2A2A2A"/>
          <w:sz w:val="28"/>
          <w:shd w:val="clear" w:color="auto" w:fill="F5F6F8"/>
        </w:rPr>
        <w:t>}</w:t>
      </w:r>
    </w:p>
    <w:p w:rsidR="00D13DF5" w:rsidRDefault="00502E84" w:rsidP="00F0633A">
      <w:pPr>
        <w:spacing w:before="38"/>
        <w:ind w:left="720"/>
        <w:rPr>
          <w:sz w:val="28"/>
        </w:rPr>
      </w:pPr>
      <w:r>
        <w:rPr>
          <w:sz w:val="28"/>
        </w:rPr>
        <w:t>Here</w:t>
      </w:r>
      <w:r>
        <w:rPr>
          <w:spacing w:val="-6"/>
          <w:sz w:val="28"/>
        </w:rPr>
        <w:t xml:space="preserve"> </w:t>
      </w:r>
      <w:r>
        <w:rPr>
          <w:sz w:val="28"/>
        </w:rPr>
        <w:t>is</w:t>
      </w:r>
      <w:r>
        <w:rPr>
          <w:spacing w:val="-1"/>
          <w:sz w:val="28"/>
        </w:rPr>
        <w:t xml:space="preserve"> </w:t>
      </w:r>
      <w:r>
        <w:rPr>
          <w:sz w:val="28"/>
        </w:rPr>
        <w:t>a</w:t>
      </w:r>
      <w:r>
        <w:rPr>
          <w:spacing w:val="-3"/>
          <w:sz w:val="28"/>
        </w:rPr>
        <w:t xml:space="preserve"> </w:t>
      </w:r>
      <w:r>
        <w:rPr>
          <w:sz w:val="28"/>
        </w:rPr>
        <w:t>Configuration</w:t>
      </w:r>
      <w:r>
        <w:rPr>
          <w:spacing w:val="-1"/>
          <w:sz w:val="28"/>
        </w:rPr>
        <w:t xml:space="preserve"> </w:t>
      </w:r>
      <w:r>
        <w:rPr>
          <w:sz w:val="28"/>
        </w:rPr>
        <w:t>class</w:t>
      </w:r>
      <w:r>
        <w:rPr>
          <w:spacing w:val="-5"/>
          <w:sz w:val="28"/>
        </w:rPr>
        <w:t xml:space="preserve"> </w:t>
      </w:r>
      <w:r>
        <w:rPr>
          <w:sz w:val="28"/>
        </w:rPr>
        <w:t>where</w:t>
      </w:r>
      <w:r>
        <w:rPr>
          <w:spacing w:val="-5"/>
          <w:sz w:val="28"/>
        </w:rPr>
        <w:t xml:space="preserve"> </w:t>
      </w:r>
      <w:r>
        <w:rPr>
          <w:sz w:val="28"/>
        </w:rPr>
        <w:t>we</w:t>
      </w:r>
      <w:r>
        <w:rPr>
          <w:spacing w:val="-3"/>
          <w:sz w:val="28"/>
        </w:rPr>
        <w:t xml:space="preserve"> </w:t>
      </w:r>
      <w:r>
        <w:rPr>
          <w:sz w:val="28"/>
        </w:rPr>
        <w:t>have</w:t>
      </w:r>
      <w:r>
        <w:rPr>
          <w:spacing w:val="-2"/>
          <w:sz w:val="28"/>
        </w:rPr>
        <w:t xml:space="preserve"> </w:t>
      </w:r>
      <w:r>
        <w:rPr>
          <w:sz w:val="28"/>
        </w:rPr>
        <w:t>defined</w:t>
      </w:r>
      <w:r>
        <w:rPr>
          <w:spacing w:val="-1"/>
          <w:sz w:val="28"/>
        </w:rPr>
        <w:t xml:space="preserve"> </w:t>
      </w:r>
      <w:r>
        <w:rPr>
          <w:sz w:val="28"/>
        </w:rPr>
        <w:t>a</w:t>
      </w:r>
      <w:r>
        <w:rPr>
          <w:spacing w:val="-3"/>
          <w:sz w:val="28"/>
        </w:rPr>
        <w:t xml:space="preserve"> </w:t>
      </w:r>
      <w:r>
        <w:rPr>
          <w:sz w:val="28"/>
        </w:rPr>
        <w:t>@Bean</w:t>
      </w:r>
      <w:r>
        <w:rPr>
          <w:spacing w:val="-2"/>
          <w:sz w:val="28"/>
        </w:rPr>
        <w:t xml:space="preserve"> </w:t>
      </w:r>
      <w:r>
        <w:rPr>
          <w:sz w:val="28"/>
        </w:rPr>
        <w:t>method</w:t>
      </w:r>
      <w:r>
        <w:rPr>
          <w:spacing w:val="-1"/>
          <w:sz w:val="28"/>
        </w:rPr>
        <w:t xml:space="preserve"> </w:t>
      </w:r>
      <w:r>
        <w:rPr>
          <w:sz w:val="28"/>
        </w:rPr>
        <w:t>for</w:t>
      </w:r>
      <w:r>
        <w:rPr>
          <w:spacing w:val="6"/>
          <w:sz w:val="28"/>
        </w:rPr>
        <w:t xml:space="preserve"> </w:t>
      </w:r>
      <w:r>
        <w:rPr>
          <w:color w:val="FFFFFF"/>
          <w:sz w:val="28"/>
          <w:shd w:val="clear" w:color="auto" w:fill="2B3133"/>
        </w:rPr>
        <w:t>MyDAOBean</w:t>
      </w:r>
      <w:r>
        <w:rPr>
          <w:color w:val="FFFFFF"/>
          <w:spacing w:val="-2"/>
          <w:sz w:val="28"/>
        </w:rPr>
        <w:t xml:space="preserve"> </w:t>
      </w:r>
      <w:r>
        <w:rPr>
          <w:sz w:val="28"/>
        </w:rPr>
        <w:t>class.</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4"/>
        <w:ind w:left="720"/>
        <w:rPr>
          <w:sz w:val="16"/>
        </w:rPr>
      </w:pPr>
    </w:p>
    <w:p w:rsidR="00D13DF5" w:rsidRDefault="00502E84" w:rsidP="00F0633A">
      <w:pPr>
        <w:spacing w:before="89"/>
        <w:ind w:left="720"/>
        <w:rPr>
          <w:sz w:val="28"/>
        </w:rPr>
      </w:pPr>
      <w:r>
        <w:rPr>
          <w:color w:val="641FFF"/>
          <w:sz w:val="28"/>
          <w:shd w:val="clear" w:color="auto" w:fill="F5F6F8"/>
        </w:rPr>
        <w:t>import</w:t>
      </w:r>
      <w:r>
        <w:rPr>
          <w:color w:val="641FFF"/>
          <w:spacing w:val="-11"/>
          <w:sz w:val="28"/>
          <w:shd w:val="clear" w:color="auto" w:fill="F5F6F8"/>
        </w:rPr>
        <w:t xml:space="preserve"> </w:t>
      </w:r>
      <w:r>
        <w:rPr>
          <w:color w:val="641FFF"/>
          <w:sz w:val="28"/>
          <w:shd w:val="clear" w:color="auto" w:fill="F5F6F8"/>
        </w:rPr>
        <w:t>org</w:t>
      </w:r>
      <w:r>
        <w:rPr>
          <w:color w:val="A6E12D"/>
          <w:sz w:val="28"/>
          <w:shd w:val="clear" w:color="auto" w:fill="F5F6F8"/>
        </w:rPr>
        <w:t>.springframework.context.annotation.Bean</w:t>
      </w:r>
      <w:r>
        <w:rPr>
          <w:color w:val="2A2A2A"/>
          <w:sz w:val="28"/>
          <w:shd w:val="clear" w:color="auto" w:fill="F5F6F8"/>
        </w:rPr>
        <w:t>;</w:t>
      </w:r>
    </w:p>
    <w:p w:rsidR="00D13DF5" w:rsidRDefault="00502E84" w:rsidP="00F0633A">
      <w:pPr>
        <w:ind w:left="720"/>
        <w:rPr>
          <w:sz w:val="28"/>
        </w:rPr>
      </w:pPr>
      <w:r>
        <w:rPr>
          <w:color w:val="641FFF"/>
          <w:sz w:val="28"/>
          <w:shd w:val="clear" w:color="auto" w:fill="F5F6F8"/>
        </w:rPr>
        <w:t>import</w:t>
      </w:r>
      <w:r>
        <w:rPr>
          <w:color w:val="641FFF"/>
          <w:spacing w:val="-14"/>
          <w:sz w:val="28"/>
          <w:shd w:val="clear" w:color="auto" w:fill="F5F6F8"/>
        </w:rPr>
        <w:t xml:space="preserve"> </w:t>
      </w:r>
      <w:r>
        <w:rPr>
          <w:color w:val="641FFF"/>
          <w:sz w:val="28"/>
          <w:shd w:val="clear" w:color="auto" w:fill="F5F6F8"/>
        </w:rPr>
        <w:t>org</w:t>
      </w:r>
      <w:r>
        <w:rPr>
          <w:color w:val="A6E12D"/>
          <w:sz w:val="28"/>
          <w:shd w:val="clear" w:color="auto" w:fill="F5F6F8"/>
        </w:rPr>
        <w:t>.springframework.context.annotation.Configuration</w:t>
      </w:r>
      <w:r>
        <w:rPr>
          <w:color w:val="2A2A2A"/>
          <w:sz w:val="28"/>
          <w:shd w:val="clear" w:color="auto" w:fill="F5F6F8"/>
        </w:rPr>
        <w:t>;</w:t>
      </w:r>
    </w:p>
    <w:p w:rsidR="00D13DF5" w:rsidRDefault="00D13DF5" w:rsidP="00F0633A">
      <w:pPr>
        <w:pStyle w:val="BodyText"/>
        <w:spacing w:before="2"/>
        <w:ind w:left="720"/>
        <w:rPr>
          <w:sz w:val="20"/>
        </w:rPr>
      </w:pPr>
    </w:p>
    <w:p w:rsidR="00D13DF5" w:rsidRDefault="00502E84" w:rsidP="00F0633A">
      <w:pPr>
        <w:spacing w:before="89" w:line="322" w:lineRule="exact"/>
        <w:ind w:left="720"/>
        <w:rPr>
          <w:sz w:val="28"/>
        </w:rPr>
      </w:pPr>
      <w:r>
        <w:rPr>
          <w:color w:val="2A2A2A"/>
          <w:sz w:val="28"/>
          <w:shd w:val="clear" w:color="auto" w:fill="F5F6F8"/>
        </w:rPr>
        <w:t>@</w:t>
      </w:r>
      <w:r>
        <w:rPr>
          <w:color w:val="641FFF"/>
          <w:sz w:val="28"/>
          <w:shd w:val="clear" w:color="auto" w:fill="F5F6F8"/>
        </w:rPr>
        <w:t>Configuration</w:t>
      </w:r>
    </w:p>
    <w:p w:rsidR="00D13DF5" w:rsidRDefault="00502E84" w:rsidP="00F0633A">
      <w:pPr>
        <w:ind w:left="720"/>
        <w:rPr>
          <w:sz w:val="28"/>
        </w:rPr>
      </w:pPr>
      <w:r>
        <w:rPr>
          <w:color w:val="2A2A2A"/>
          <w:sz w:val="28"/>
          <w:shd w:val="clear" w:color="auto" w:fill="F5F6F8"/>
        </w:rPr>
        <w:t>public</w:t>
      </w:r>
      <w:r>
        <w:rPr>
          <w:color w:val="2A2A2A"/>
          <w:spacing w:val="-5"/>
          <w:sz w:val="28"/>
          <w:shd w:val="clear" w:color="auto" w:fill="F5F6F8"/>
        </w:rPr>
        <w:t xml:space="preserve"> </w:t>
      </w:r>
      <w:r>
        <w:rPr>
          <w:color w:val="2A2A2A"/>
          <w:sz w:val="28"/>
          <w:shd w:val="clear" w:color="auto" w:fill="F5F6F8"/>
        </w:rPr>
        <w:t>class</w:t>
      </w:r>
      <w:r>
        <w:rPr>
          <w:color w:val="2A2A2A"/>
          <w:spacing w:val="-4"/>
          <w:sz w:val="28"/>
          <w:shd w:val="clear" w:color="auto" w:fill="F5F6F8"/>
        </w:rPr>
        <w:t xml:space="preserve"> </w:t>
      </w:r>
      <w:r>
        <w:rPr>
          <w:color w:val="2A2A2A"/>
          <w:sz w:val="28"/>
          <w:shd w:val="clear" w:color="auto" w:fill="F5F6F8"/>
        </w:rPr>
        <w:t>MyAppConfiguration</w:t>
      </w:r>
      <w:r>
        <w:rPr>
          <w:color w:val="2A2A2A"/>
          <w:spacing w:val="-4"/>
          <w:sz w:val="28"/>
          <w:shd w:val="clear" w:color="auto" w:fill="F5F6F8"/>
        </w:rPr>
        <w:t xml:space="preserve"> </w:t>
      </w:r>
      <w:r>
        <w:rPr>
          <w:color w:val="2A2A2A"/>
          <w:sz w:val="28"/>
          <w:shd w:val="clear" w:color="auto" w:fill="F5F6F8"/>
        </w:rPr>
        <w:t>{</w:t>
      </w:r>
    </w:p>
    <w:p w:rsidR="00D13DF5" w:rsidRDefault="00D13DF5" w:rsidP="00F0633A">
      <w:pPr>
        <w:ind w:left="720"/>
        <w:rPr>
          <w:sz w:val="28"/>
        </w:rPr>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tabs>
          <w:tab w:val="left" w:pos="1756"/>
        </w:tabs>
        <w:spacing w:before="82" w:line="322" w:lineRule="exact"/>
        <w:ind w:left="720"/>
        <w:rPr>
          <w:sz w:val="28"/>
        </w:rPr>
      </w:pPr>
      <w:r>
        <w:rPr>
          <w:color w:val="2A2A2A"/>
          <w:sz w:val="28"/>
          <w:shd w:val="clear" w:color="auto" w:fill="F5F6F8"/>
        </w:rPr>
        <w:lastRenderedPageBreak/>
        <w:t xml:space="preserve"> </w:t>
      </w:r>
      <w:r>
        <w:rPr>
          <w:color w:val="2A2A2A"/>
          <w:sz w:val="28"/>
          <w:shd w:val="clear" w:color="auto" w:fill="F5F6F8"/>
        </w:rPr>
        <w:tab/>
        <w:t>@</w:t>
      </w:r>
      <w:r>
        <w:rPr>
          <w:color w:val="641FFF"/>
          <w:sz w:val="28"/>
          <w:shd w:val="clear" w:color="auto" w:fill="F5F6F8"/>
        </w:rPr>
        <w:t>Bean</w:t>
      </w:r>
    </w:p>
    <w:p w:rsidR="00D13DF5" w:rsidRDefault="00502E84" w:rsidP="00F0633A">
      <w:pPr>
        <w:tabs>
          <w:tab w:val="left" w:pos="1756"/>
        </w:tabs>
        <w:spacing w:line="322" w:lineRule="exact"/>
        <w:ind w:left="720"/>
        <w:rPr>
          <w:sz w:val="28"/>
        </w:rPr>
      </w:pPr>
      <w:r>
        <w:rPr>
          <w:color w:val="2A2A2A"/>
          <w:sz w:val="28"/>
          <w:shd w:val="clear" w:color="auto" w:fill="F5F6F8"/>
        </w:rPr>
        <w:t xml:space="preserve"> </w:t>
      </w:r>
      <w:r>
        <w:rPr>
          <w:color w:val="2A2A2A"/>
          <w:sz w:val="28"/>
          <w:shd w:val="clear" w:color="auto" w:fill="F5F6F8"/>
        </w:rPr>
        <w:tab/>
        <w:t>public</w:t>
      </w:r>
      <w:r>
        <w:rPr>
          <w:color w:val="2A2A2A"/>
          <w:spacing w:val="-3"/>
          <w:sz w:val="28"/>
          <w:shd w:val="clear" w:color="auto" w:fill="F5F6F8"/>
        </w:rPr>
        <w:t xml:space="preserve"> </w:t>
      </w:r>
      <w:r>
        <w:rPr>
          <w:color w:val="2A2A2A"/>
          <w:sz w:val="28"/>
          <w:shd w:val="clear" w:color="auto" w:fill="F5F6F8"/>
        </w:rPr>
        <w:t>MyDAOBean</w:t>
      </w:r>
      <w:r>
        <w:rPr>
          <w:color w:val="2A2A2A"/>
          <w:spacing w:val="-2"/>
          <w:sz w:val="28"/>
          <w:shd w:val="clear" w:color="auto" w:fill="F5F6F8"/>
        </w:rPr>
        <w:t xml:space="preserve"> </w:t>
      </w:r>
      <w:r>
        <w:rPr>
          <w:color w:val="2A2A2A"/>
          <w:sz w:val="28"/>
          <w:shd w:val="clear" w:color="auto" w:fill="F5F6F8"/>
        </w:rPr>
        <w:t>getMyDAOBean()</w:t>
      </w:r>
      <w:r>
        <w:rPr>
          <w:color w:val="2A2A2A"/>
          <w:spacing w:val="-3"/>
          <w:sz w:val="28"/>
          <w:shd w:val="clear" w:color="auto" w:fill="F5F6F8"/>
        </w:rPr>
        <w:t xml:space="preserve"> </w:t>
      </w:r>
      <w:r>
        <w:rPr>
          <w:color w:val="2A2A2A"/>
          <w:sz w:val="28"/>
          <w:shd w:val="clear" w:color="auto" w:fill="F5F6F8"/>
        </w:rPr>
        <w:t>{</w:t>
      </w:r>
    </w:p>
    <w:p w:rsidR="00D13DF5" w:rsidRDefault="00502E84" w:rsidP="00F0633A">
      <w:pPr>
        <w:tabs>
          <w:tab w:val="left" w:pos="2670"/>
        </w:tabs>
        <w:ind w:left="720"/>
        <w:rPr>
          <w:sz w:val="28"/>
        </w:rPr>
      </w:pPr>
      <w:r>
        <w:rPr>
          <w:color w:val="641FFF"/>
          <w:sz w:val="28"/>
          <w:shd w:val="clear" w:color="auto" w:fill="F5F6F8"/>
        </w:rPr>
        <w:t xml:space="preserve"> </w:t>
      </w:r>
      <w:r>
        <w:rPr>
          <w:color w:val="641FFF"/>
          <w:sz w:val="28"/>
          <w:shd w:val="clear" w:color="auto" w:fill="F5F6F8"/>
        </w:rPr>
        <w:tab/>
        <w:t>return</w:t>
      </w:r>
      <w:r>
        <w:rPr>
          <w:color w:val="641FFF"/>
          <w:spacing w:val="-3"/>
          <w:sz w:val="28"/>
          <w:shd w:val="clear" w:color="auto" w:fill="F5F6F8"/>
        </w:rPr>
        <w:t xml:space="preserve"> </w:t>
      </w:r>
      <w:r>
        <w:rPr>
          <w:color w:val="641FFF"/>
          <w:sz w:val="28"/>
          <w:shd w:val="clear" w:color="auto" w:fill="F5F6F8"/>
        </w:rPr>
        <w:t>new</w:t>
      </w:r>
      <w:r>
        <w:rPr>
          <w:color w:val="641FFF"/>
          <w:spacing w:val="-2"/>
          <w:sz w:val="28"/>
          <w:shd w:val="clear" w:color="auto" w:fill="F5F6F8"/>
        </w:rPr>
        <w:t xml:space="preserve"> </w:t>
      </w:r>
      <w:r>
        <w:rPr>
          <w:color w:val="641FFF"/>
          <w:sz w:val="28"/>
          <w:shd w:val="clear" w:color="auto" w:fill="F5F6F8"/>
        </w:rPr>
        <w:t>MyDAOBean</w:t>
      </w:r>
      <w:r>
        <w:rPr>
          <w:color w:val="2A2A2A"/>
          <w:sz w:val="28"/>
          <w:shd w:val="clear" w:color="auto" w:fill="F5F6F8"/>
        </w:rPr>
        <w:t>();</w:t>
      </w:r>
    </w:p>
    <w:p w:rsidR="00D13DF5" w:rsidRDefault="00EF6A58" w:rsidP="00F0633A">
      <w:pPr>
        <w:pStyle w:val="BodyText"/>
        <w:ind w:left="720"/>
        <w:rPr>
          <w:sz w:val="20"/>
        </w:rPr>
      </w:pPr>
      <w:r>
        <w:rPr>
          <w:sz w:val="20"/>
        </w:rPr>
      </w:r>
      <w:r>
        <w:rPr>
          <w:sz w:val="20"/>
        </w:rPr>
        <w:pict>
          <v:shape id="_x0000_s1276" type="#_x0000_t202" style="width:48.9pt;height:16.1pt;mso-left-percent:-10001;mso-top-percent:-10001;mso-position-horizontal:absolute;mso-position-horizontal-relative:char;mso-position-vertical:absolute;mso-position-vertical-relative:line;mso-left-percent:-10001;mso-top-percent:-10001" fillcolor="#f5f6f8" stroked="f">
            <v:textbox style="mso-next-textbox:#_x0000_s1276" inset="0,0,0,0">
              <w:txbxContent>
                <w:p w:rsidR="00137074" w:rsidRDefault="00137074">
                  <w:pPr>
                    <w:spacing w:line="321" w:lineRule="exact"/>
                    <w:ind w:right="-15"/>
                    <w:jc w:val="right"/>
                    <w:rPr>
                      <w:sz w:val="28"/>
                    </w:rPr>
                  </w:pPr>
                  <w:r>
                    <w:rPr>
                      <w:color w:val="2A2A2A"/>
                      <w:sz w:val="28"/>
                    </w:rPr>
                    <w:t>}</w:t>
                  </w:r>
                </w:p>
              </w:txbxContent>
            </v:textbox>
            <w10:anchorlock/>
          </v:shape>
        </w:pict>
      </w:r>
    </w:p>
    <w:p w:rsidR="00D13DF5" w:rsidRDefault="00502E84" w:rsidP="00F0633A">
      <w:pPr>
        <w:spacing w:line="298" w:lineRule="exact"/>
        <w:ind w:left="720"/>
        <w:rPr>
          <w:sz w:val="28"/>
        </w:rPr>
      </w:pPr>
      <w:r>
        <w:rPr>
          <w:color w:val="2A2A2A"/>
          <w:sz w:val="28"/>
          <w:shd w:val="clear" w:color="auto" w:fill="F5F6F8"/>
        </w:rPr>
        <w:t>}</w:t>
      </w:r>
    </w:p>
    <w:p w:rsidR="00D13DF5" w:rsidRDefault="00D13DF5" w:rsidP="00F0633A">
      <w:pPr>
        <w:pStyle w:val="BodyText"/>
        <w:spacing w:before="1"/>
        <w:ind w:left="720"/>
        <w:rPr>
          <w:sz w:val="28"/>
        </w:rPr>
      </w:pPr>
    </w:p>
    <w:p w:rsidR="00D13DF5" w:rsidRDefault="00502E84" w:rsidP="00F0633A">
      <w:pPr>
        <w:ind w:left="720"/>
        <w:rPr>
          <w:i/>
          <w:sz w:val="28"/>
        </w:rPr>
      </w:pPr>
      <w:r>
        <w:rPr>
          <w:i/>
          <w:sz w:val="28"/>
        </w:rPr>
        <w:t>@ComponentScan</w:t>
      </w:r>
    </w:p>
    <w:p w:rsidR="00D13DF5" w:rsidRDefault="00502E84" w:rsidP="00F0633A">
      <w:pPr>
        <w:spacing w:before="247" w:line="322" w:lineRule="exact"/>
        <w:ind w:left="720"/>
        <w:rPr>
          <w:sz w:val="28"/>
        </w:rPr>
      </w:pPr>
      <w:r>
        <w:rPr>
          <w:color w:val="3778E8"/>
          <w:spacing w:val="-7"/>
          <w:sz w:val="28"/>
        </w:rPr>
        <w:t>1.</w:t>
      </w:r>
      <w:r>
        <w:rPr>
          <w:color w:val="3778E8"/>
          <w:spacing w:val="-17"/>
          <w:sz w:val="28"/>
        </w:rPr>
        <w:t xml:space="preserve"> </w:t>
      </w:r>
      <w:r>
        <w:rPr>
          <w:color w:val="3778E8"/>
          <w:spacing w:val="-7"/>
          <w:sz w:val="28"/>
        </w:rPr>
        <w:t>What</w:t>
      </w:r>
      <w:r>
        <w:rPr>
          <w:color w:val="3778E8"/>
          <w:spacing w:val="-16"/>
          <w:sz w:val="28"/>
        </w:rPr>
        <w:t xml:space="preserve"> </w:t>
      </w:r>
      <w:r>
        <w:rPr>
          <w:color w:val="3778E8"/>
          <w:spacing w:val="-7"/>
          <w:sz w:val="28"/>
        </w:rPr>
        <w:t>is</w:t>
      </w:r>
      <w:r>
        <w:rPr>
          <w:color w:val="3778E8"/>
          <w:spacing w:val="-14"/>
          <w:sz w:val="28"/>
        </w:rPr>
        <w:t xml:space="preserve"> </w:t>
      </w:r>
      <w:r>
        <w:rPr>
          <w:color w:val="3778E8"/>
          <w:spacing w:val="-7"/>
          <w:sz w:val="28"/>
        </w:rPr>
        <w:t>component</w:t>
      </w:r>
      <w:r>
        <w:rPr>
          <w:color w:val="3778E8"/>
          <w:spacing w:val="-16"/>
          <w:sz w:val="28"/>
        </w:rPr>
        <w:t xml:space="preserve"> </w:t>
      </w:r>
      <w:r>
        <w:rPr>
          <w:color w:val="3778E8"/>
          <w:spacing w:val="-6"/>
          <w:sz w:val="28"/>
        </w:rPr>
        <w:t>scan?</w:t>
      </w:r>
    </w:p>
    <w:p w:rsidR="00D13DF5" w:rsidRDefault="00502E84" w:rsidP="00F0633A">
      <w:pPr>
        <w:spacing w:line="242" w:lineRule="auto"/>
        <w:ind w:left="720" w:right="1224"/>
        <w:rPr>
          <w:sz w:val="28"/>
        </w:rPr>
      </w:pPr>
      <w:r>
        <w:rPr>
          <w:color w:val="333333"/>
          <w:spacing w:val="-8"/>
          <w:sz w:val="28"/>
        </w:rPr>
        <w:t>The</w:t>
      </w:r>
      <w:r>
        <w:rPr>
          <w:color w:val="333333"/>
          <w:spacing w:val="-17"/>
          <w:sz w:val="28"/>
        </w:rPr>
        <w:t xml:space="preserve"> </w:t>
      </w:r>
      <w:r>
        <w:rPr>
          <w:color w:val="333333"/>
          <w:spacing w:val="-8"/>
          <w:sz w:val="28"/>
        </w:rPr>
        <w:t>process</w:t>
      </w:r>
      <w:r>
        <w:rPr>
          <w:color w:val="333333"/>
          <w:spacing w:val="-15"/>
          <w:sz w:val="28"/>
        </w:rPr>
        <w:t xml:space="preserve"> </w:t>
      </w:r>
      <w:r>
        <w:rPr>
          <w:color w:val="333333"/>
          <w:spacing w:val="-7"/>
          <w:sz w:val="28"/>
        </w:rPr>
        <w:t>of</w:t>
      </w:r>
      <w:r>
        <w:rPr>
          <w:color w:val="333333"/>
          <w:spacing w:val="-17"/>
          <w:sz w:val="28"/>
        </w:rPr>
        <w:t xml:space="preserve"> </w:t>
      </w:r>
      <w:r w:rsidR="00F77E14">
        <w:rPr>
          <w:color w:val="333333"/>
          <w:spacing w:val="-7"/>
          <w:sz w:val="28"/>
        </w:rPr>
        <w:t>finding</w:t>
      </w:r>
      <w:r>
        <w:rPr>
          <w:color w:val="333333"/>
          <w:spacing w:val="-16"/>
          <w:sz w:val="28"/>
        </w:rPr>
        <w:t xml:space="preserve"> </w:t>
      </w:r>
      <w:r>
        <w:rPr>
          <w:color w:val="333333"/>
          <w:spacing w:val="-7"/>
          <w:sz w:val="28"/>
        </w:rPr>
        <w:t>Spring</w:t>
      </w:r>
      <w:r>
        <w:rPr>
          <w:color w:val="333333"/>
          <w:spacing w:val="-17"/>
          <w:sz w:val="28"/>
        </w:rPr>
        <w:t xml:space="preserve"> </w:t>
      </w:r>
      <w:r>
        <w:rPr>
          <w:color w:val="333333"/>
          <w:spacing w:val="-7"/>
          <w:sz w:val="28"/>
        </w:rPr>
        <w:t>Components</w:t>
      </w:r>
      <w:r>
        <w:rPr>
          <w:color w:val="333333"/>
          <w:spacing w:val="-15"/>
          <w:sz w:val="28"/>
        </w:rPr>
        <w:t xml:space="preserve"> </w:t>
      </w:r>
      <w:r>
        <w:rPr>
          <w:color w:val="333333"/>
          <w:spacing w:val="-7"/>
          <w:sz w:val="28"/>
        </w:rPr>
        <w:t>within</w:t>
      </w:r>
      <w:r>
        <w:rPr>
          <w:color w:val="333333"/>
          <w:spacing w:val="-16"/>
          <w:sz w:val="28"/>
        </w:rPr>
        <w:t xml:space="preserve"> </w:t>
      </w:r>
      <w:r>
        <w:rPr>
          <w:color w:val="333333"/>
          <w:spacing w:val="-7"/>
          <w:sz w:val="28"/>
        </w:rPr>
        <w:t>classpath</w:t>
      </w:r>
      <w:r>
        <w:rPr>
          <w:color w:val="333333"/>
          <w:spacing w:val="-15"/>
          <w:sz w:val="28"/>
        </w:rPr>
        <w:t xml:space="preserve"> </w:t>
      </w:r>
      <w:r>
        <w:rPr>
          <w:color w:val="333333"/>
          <w:spacing w:val="-7"/>
          <w:sz w:val="28"/>
        </w:rPr>
        <w:t>of</w:t>
      </w:r>
      <w:r>
        <w:rPr>
          <w:color w:val="333333"/>
          <w:spacing w:val="-17"/>
          <w:sz w:val="28"/>
        </w:rPr>
        <w:t xml:space="preserve"> </w:t>
      </w:r>
      <w:r>
        <w:rPr>
          <w:color w:val="333333"/>
          <w:spacing w:val="-7"/>
          <w:sz w:val="28"/>
        </w:rPr>
        <w:t>the</w:t>
      </w:r>
      <w:r>
        <w:rPr>
          <w:color w:val="333333"/>
          <w:spacing w:val="-14"/>
          <w:sz w:val="28"/>
        </w:rPr>
        <w:t xml:space="preserve"> </w:t>
      </w:r>
      <w:r>
        <w:rPr>
          <w:color w:val="333333"/>
          <w:spacing w:val="-7"/>
          <w:sz w:val="28"/>
        </w:rPr>
        <w:t>application</w:t>
      </w:r>
      <w:r>
        <w:rPr>
          <w:color w:val="333333"/>
          <w:spacing w:val="-16"/>
          <w:sz w:val="28"/>
        </w:rPr>
        <w:t xml:space="preserve"> </w:t>
      </w:r>
      <w:r>
        <w:rPr>
          <w:color w:val="333333"/>
          <w:spacing w:val="-7"/>
          <w:sz w:val="28"/>
        </w:rPr>
        <w:t>is</w:t>
      </w:r>
      <w:r>
        <w:rPr>
          <w:color w:val="333333"/>
          <w:spacing w:val="-15"/>
          <w:sz w:val="28"/>
        </w:rPr>
        <w:t xml:space="preserve"> </w:t>
      </w:r>
      <w:r>
        <w:rPr>
          <w:color w:val="333333"/>
          <w:spacing w:val="-7"/>
          <w:sz w:val="28"/>
        </w:rPr>
        <w:t>called</w:t>
      </w:r>
      <w:r>
        <w:rPr>
          <w:color w:val="333333"/>
          <w:spacing w:val="-67"/>
          <w:sz w:val="28"/>
        </w:rPr>
        <w:t xml:space="preserve"> </w:t>
      </w:r>
      <w:r>
        <w:rPr>
          <w:color w:val="333333"/>
          <w:spacing w:val="-7"/>
          <w:sz w:val="28"/>
        </w:rPr>
        <w:t>Component</w:t>
      </w:r>
      <w:r>
        <w:rPr>
          <w:color w:val="333333"/>
          <w:spacing w:val="-14"/>
          <w:sz w:val="28"/>
        </w:rPr>
        <w:t xml:space="preserve"> </w:t>
      </w:r>
      <w:r>
        <w:rPr>
          <w:color w:val="333333"/>
          <w:spacing w:val="-7"/>
          <w:sz w:val="28"/>
        </w:rPr>
        <w:t>Scanning</w:t>
      </w:r>
      <w:r>
        <w:rPr>
          <w:color w:val="333333"/>
          <w:spacing w:val="-16"/>
          <w:sz w:val="28"/>
        </w:rPr>
        <w:t xml:space="preserve"> </w:t>
      </w:r>
      <w:r>
        <w:rPr>
          <w:color w:val="333333"/>
          <w:spacing w:val="-7"/>
          <w:sz w:val="28"/>
        </w:rPr>
        <w:t>in</w:t>
      </w:r>
      <w:r>
        <w:rPr>
          <w:color w:val="333333"/>
          <w:spacing w:val="-15"/>
          <w:sz w:val="28"/>
        </w:rPr>
        <w:t xml:space="preserve"> </w:t>
      </w:r>
      <w:r>
        <w:rPr>
          <w:color w:val="333333"/>
          <w:spacing w:val="-7"/>
          <w:sz w:val="28"/>
        </w:rPr>
        <w:t>Spring.</w:t>
      </w:r>
      <w:r>
        <w:rPr>
          <w:color w:val="333333"/>
          <w:spacing w:val="-18"/>
          <w:sz w:val="28"/>
        </w:rPr>
        <w:t xml:space="preserve"> </w:t>
      </w:r>
      <w:r>
        <w:rPr>
          <w:color w:val="333333"/>
          <w:spacing w:val="-7"/>
          <w:sz w:val="28"/>
        </w:rPr>
        <w:t>Later</w:t>
      </w:r>
      <w:r>
        <w:rPr>
          <w:color w:val="333333"/>
          <w:spacing w:val="-16"/>
          <w:sz w:val="28"/>
        </w:rPr>
        <w:t xml:space="preserve"> </w:t>
      </w:r>
      <w:r>
        <w:rPr>
          <w:color w:val="333333"/>
          <w:spacing w:val="-7"/>
          <w:sz w:val="28"/>
        </w:rPr>
        <w:t>spring</w:t>
      </w:r>
      <w:r>
        <w:rPr>
          <w:color w:val="333333"/>
          <w:spacing w:val="-16"/>
          <w:sz w:val="28"/>
        </w:rPr>
        <w:t xml:space="preserve"> </w:t>
      </w:r>
      <w:r>
        <w:rPr>
          <w:color w:val="333333"/>
          <w:spacing w:val="-7"/>
          <w:sz w:val="28"/>
        </w:rPr>
        <w:t>will</w:t>
      </w:r>
      <w:r>
        <w:rPr>
          <w:color w:val="333333"/>
          <w:spacing w:val="-16"/>
          <w:sz w:val="28"/>
        </w:rPr>
        <w:t xml:space="preserve"> </w:t>
      </w:r>
      <w:r>
        <w:rPr>
          <w:color w:val="333333"/>
          <w:spacing w:val="-7"/>
          <w:sz w:val="28"/>
        </w:rPr>
        <w:t>use</w:t>
      </w:r>
      <w:r>
        <w:rPr>
          <w:color w:val="333333"/>
          <w:spacing w:val="-20"/>
          <w:sz w:val="28"/>
        </w:rPr>
        <w:t xml:space="preserve"> </w:t>
      </w:r>
      <w:r>
        <w:rPr>
          <w:color w:val="333333"/>
          <w:spacing w:val="-7"/>
          <w:sz w:val="28"/>
        </w:rPr>
        <w:t>them</w:t>
      </w:r>
      <w:r>
        <w:rPr>
          <w:color w:val="333333"/>
          <w:spacing w:val="-17"/>
          <w:sz w:val="28"/>
        </w:rPr>
        <w:t xml:space="preserve"> </w:t>
      </w:r>
      <w:r>
        <w:rPr>
          <w:color w:val="333333"/>
          <w:spacing w:val="-7"/>
          <w:sz w:val="28"/>
        </w:rPr>
        <w:t>to</w:t>
      </w:r>
      <w:r>
        <w:rPr>
          <w:color w:val="333333"/>
          <w:spacing w:val="-14"/>
          <w:sz w:val="28"/>
        </w:rPr>
        <w:t xml:space="preserve"> </w:t>
      </w:r>
      <w:r>
        <w:rPr>
          <w:color w:val="333333"/>
          <w:spacing w:val="-7"/>
          <w:sz w:val="28"/>
        </w:rPr>
        <w:t>add</w:t>
      </w:r>
      <w:r>
        <w:rPr>
          <w:color w:val="333333"/>
          <w:spacing w:val="-19"/>
          <w:sz w:val="28"/>
        </w:rPr>
        <w:t xml:space="preserve"> </w:t>
      </w:r>
      <w:r>
        <w:rPr>
          <w:color w:val="333333"/>
          <w:spacing w:val="-7"/>
          <w:sz w:val="28"/>
        </w:rPr>
        <w:t>in</w:t>
      </w:r>
      <w:r>
        <w:rPr>
          <w:color w:val="333333"/>
          <w:spacing w:val="-15"/>
          <w:sz w:val="28"/>
        </w:rPr>
        <w:t xml:space="preserve"> </w:t>
      </w:r>
      <w:r>
        <w:rPr>
          <w:color w:val="333333"/>
          <w:spacing w:val="-7"/>
          <w:sz w:val="28"/>
        </w:rPr>
        <w:t>application</w:t>
      </w:r>
      <w:r>
        <w:rPr>
          <w:color w:val="333333"/>
          <w:spacing w:val="-16"/>
          <w:sz w:val="28"/>
        </w:rPr>
        <w:t xml:space="preserve"> </w:t>
      </w:r>
      <w:r>
        <w:rPr>
          <w:color w:val="333333"/>
          <w:spacing w:val="-6"/>
          <w:sz w:val="28"/>
        </w:rPr>
        <w:t>context.</w:t>
      </w:r>
    </w:p>
    <w:p w:rsidR="00135B76" w:rsidRDefault="00502E84" w:rsidP="00F0633A">
      <w:pPr>
        <w:spacing w:line="318" w:lineRule="exact"/>
        <w:ind w:left="720"/>
        <w:rPr>
          <w:color w:val="333333"/>
          <w:spacing w:val="-18"/>
          <w:sz w:val="28"/>
        </w:rPr>
      </w:pPr>
      <w:r>
        <w:rPr>
          <w:color w:val="333333"/>
          <w:spacing w:val="-8"/>
          <w:sz w:val="28"/>
        </w:rPr>
        <w:t>The</w:t>
      </w:r>
      <w:r>
        <w:rPr>
          <w:color w:val="333333"/>
          <w:spacing w:val="-14"/>
          <w:sz w:val="28"/>
        </w:rPr>
        <w:t xml:space="preserve"> </w:t>
      </w:r>
      <w:r>
        <w:rPr>
          <w:color w:val="333333"/>
          <w:spacing w:val="-8"/>
          <w:sz w:val="28"/>
        </w:rPr>
        <w:t>classes</w:t>
      </w:r>
      <w:r>
        <w:rPr>
          <w:color w:val="333333"/>
          <w:spacing w:val="-15"/>
          <w:sz w:val="28"/>
        </w:rPr>
        <w:t xml:space="preserve"> </w:t>
      </w:r>
      <w:r>
        <w:rPr>
          <w:color w:val="333333"/>
          <w:spacing w:val="-7"/>
          <w:sz w:val="28"/>
        </w:rPr>
        <w:t>annotated</w:t>
      </w:r>
      <w:r w:rsidR="00135B76">
        <w:rPr>
          <w:sz w:val="28"/>
        </w:rPr>
        <w:t xml:space="preserve"> </w:t>
      </w:r>
      <w:r>
        <w:rPr>
          <w:color w:val="333333"/>
          <w:spacing w:val="-8"/>
          <w:sz w:val="28"/>
        </w:rPr>
        <w:t>with</w:t>
      </w:r>
      <w:r>
        <w:rPr>
          <w:color w:val="333333"/>
          <w:spacing w:val="-16"/>
          <w:sz w:val="28"/>
        </w:rPr>
        <w:t xml:space="preserve"> </w:t>
      </w:r>
      <w:r>
        <w:rPr>
          <w:b/>
          <w:color w:val="333333"/>
          <w:spacing w:val="-8"/>
          <w:sz w:val="28"/>
        </w:rPr>
        <w:t>@Component</w:t>
      </w:r>
      <w:r>
        <w:rPr>
          <w:color w:val="333333"/>
          <w:spacing w:val="-8"/>
          <w:sz w:val="28"/>
        </w:rPr>
        <w:t>,</w:t>
      </w:r>
      <w:r>
        <w:rPr>
          <w:color w:val="333333"/>
          <w:spacing w:val="-18"/>
          <w:sz w:val="28"/>
        </w:rPr>
        <w:t xml:space="preserve"> </w:t>
      </w:r>
      <w:r>
        <w:rPr>
          <w:b/>
          <w:color w:val="333333"/>
          <w:spacing w:val="-8"/>
          <w:sz w:val="28"/>
        </w:rPr>
        <w:t>@Controller</w:t>
      </w:r>
      <w:r>
        <w:rPr>
          <w:color w:val="333333"/>
          <w:spacing w:val="-8"/>
          <w:sz w:val="28"/>
        </w:rPr>
        <w:t>,</w:t>
      </w:r>
      <w:r>
        <w:rPr>
          <w:color w:val="333333"/>
          <w:spacing w:val="-18"/>
          <w:sz w:val="28"/>
        </w:rPr>
        <w:t xml:space="preserve"> </w:t>
      </w:r>
      <w:r>
        <w:rPr>
          <w:b/>
          <w:color w:val="333333"/>
          <w:spacing w:val="-8"/>
          <w:sz w:val="28"/>
        </w:rPr>
        <w:t>@Service</w:t>
      </w:r>
      <w:r>
        <w:rPr>
          <w:color w:val="333333"/>
          <w:spacing w:val="-8"/>
          <w:sz w:val="28"/>
        </w:rPr>
        <w:t>,</w:t>
      </w:r>
      <w:r>
        <w:rPr>
          <w:color w:val="333333"/>
          <w:spacing w:val="-17"/>
          <w:sz w:val="28"/>
        </w:rPr>
        <w:t xml:space="preserve"> </w:t>
      </w:r>
      <w:r>
        <w:rPr>
          <w:b/>
          <w:color w:val="333333"/>
          <w:spacing w:val="-8"/>
          <w:sz w:val="28"/>
        </w:rPr>
        <w:t>@Repository</w:t>
      </w:r>
      <w:r>
        <w:rPr>
          <w:color w:val="333333"/>
          <w:spacing w:val="-8"/>
          <w:sz w:val="28"/>
        </w:rPr>
        <w:t>,</w:t>
      </w:r>
      <w:r>
        <w:rPr>
          <w:color w:val="333333"/>
          <w:spacing w:val="-18"/>
          <w:sz w:val="28"/>
        </w:rPr>
        <w:t xml:space="preserve"> </w:t>
      </w:r>
    </w:p>
    <w:p w:rsidR="00D13DF5" w:rsidRDefault="00502E84" w:rsidP="00F0633A">
      <w:pPr>
        <w:spacing w:line="318" w:lineRule="exact"/>
        <w:ind w:left="720"/>
        <w:rPr>
          <w:sz w:val="28"/>
        </w:rPr>
      </w:pPr>
      <w:r>
        <w:rPr>
          <w:b/>
          <w:color w:val="333333"/>
          <w:spacing w:val="-7"/>
          <w:sz w:val="28"/>
        </w:rPr>
        <w:t>@Configuration</w:t>
      </w:r>
      <w:r>
        <w:rPr>
          <w:color w:val="333333"/>
          <w:spacing w:val="-7"/>
          <w:sz w:val="28"/>
        </w:rPr>
        <w:t>,</w:t>
      </w:r>
      <w:r>
        <w:rPr>
          <w:color w:val="333333"/>
          <w:spacing w:val="-18"/>
          <w:sz w:val="28"/>
        </w:rPr>
        <w:t xml:space="preserve"> </w:t>
      </w:r>
      <w:r>
        <w:rPr>
          <w:b/>
          <w:color w:val="333333"/>
          <w:spacing w:val="-7"/>
          <w:sz w:val="28"/>
        </w:rPr>
        <w:t>@RestController</w:t>
      </w:r>
      <w:r>
        <w:rPr>
          <w:b/>
          <w:color w:val="333333"/>
          <w:spacing w:val="-17"/>
          <w:sz w:val="28"/>
        </w:rPr>
        <w:t xml:space="preserve"> </w:t>
      </w:r>
      <w:r>
        <w:rPr>
          <w:color w:val="333333"/>
          <w:spacing w:val="-7"/>
          <w:sz w:val="28"/>
        </w:rPr>
        <w:t>et</w:t>
      </w:r>
      <w:r>
        <w:rPr>
          <w:color w:val="333333"/>
          <w:spacing w:val="-67"/>
          <w:sz w:val="28"/>
        </w:rPr>
        <w:t xml:space="preserve"> </w:t>
      </w:r>
      <w:r>
        <w:rPr>
          <w:color w:val="333333"/>
          <w:sz w:val="28"/>
        </w:rPr>
        <w:t>c</w:t>
      </w:r>
      <w:r>
        <w:rPr>
          <w:color w:val="333333"/>
          <w:spacing w:val="-19"/>
          <w:sz w:val="28"/>
        </w:rPr>
        <w:t xml:space="preserve"> </w:t>
      </w:r>
      <w:r>
        <w:rPr>
          <w:color w:val="333333"/>
          <w:sz w:val="28"/>
        </w:rPr>
        <w:t>will</w:t>
      </w:r>
      <w:r>
        <w:rPr>
          <w:color w:val="333333"/>
          <w:spacing w:val="-19"/>
          <w:sz w:val="28"/>
        </w:rPr>
        <w:t xml:space="preserve"> </w:t>
      </w:r>
      <w:r>
        <w:rPr>
          <w:color w:val="333333"/>
          <w:sz w:val="28"/>
        </w:rPr>
        <w:t>be</w:t>
      </w:r>
      <w:r>
        <w:rPr>
          <w:color w:val="333333"/>
          <w:spacing w:val="-18"/>
          <w:sz w:val="28"/>
        </w:rPr>
        <w:t xml:space="preserve"> </w:t>
      </w:r>
      <w:r>
        <w:rPr>
          <w:color w:val="333333"/>
          <w:sz w:val="28"/>
        </w:rPr>
        <w:t>treated</w:t>
      </w:r>
      <w:r>
        <w:rPr>
          <w:color w:val="333333"/>
          <w:spacing w:val="-19"/>
          <w:sz w:val="28"/>
        </w:rPr>
        <w:t xml:space="preserve"> </w:t>
      </w:r>
      <w:r>
        <w:rPr>
          <w:color w:val="333333"/>
          <w:sz w:val="28"/>
        </w:rPr>
        <w:t>as</w:t>
      </w:r>
      <w:r>
        <w:rPr>
          <w:color w:val="333333"/>
          <w:spacing w:val="-18"/>
          <w:sz w:val="28"/>
        </w:rPr>
        <w:t xml:space="preserve"> </w:t>
      </w:r>
      <w:r>
        <w:rPr>
          <w:color w:val="333333"/>
          <w:sz w:val="28"/>
        </w:rPr>
        <w:t>Spring</w:t>
      </w:r>
      <w:r>
        <w:rPr>
          <w:color w:val="333333"/>
          <w:spacing w:val="-18"/>
          <w:sz w:val="28"/>
        </w:rPr>
        <w:t xml:space="preserve"> </w:t>
      </w:r>
      <w:r>
        <w:rPr>
          <w:color w:val="333333"/>
          <w:sz w:val="28"/>
        </w:rPr>
        <w:t>Components.</w:t>
      </w:r>
    </w:p>
    <w:p w:rsidR="00D13DF5" w:rsidRDefault="00D13DF5" w:rsidP="00F0633A">
      <w:pPr>
        <w:pStyle w:val="BodyText"/>
        <w:spacing w:before="8"/>
        <w:ind w:left="720"/>
        <w:rPr>
          <w:sz w:val="43"/>
        </w:rPr>
      </w:pPr>
    </w:p>
    <w:p w:rsidR="00D13DF5" w:rsidRDefault="00502E84" w:rsidP="00F0633A">
      <w:pPr>
        <w:spacing w:before="1"/>
        <w:ind w:left="720" w:right="1224"/>
        <w:rPr>
          <w:sz w:val="28"/>
        </w:rPr>
      </w:pPr>
      <w:r>
        <w:rPr>
          <w:b/>
          <w:color w:val="333333"/>
          <w:spacing w:val="-8"/>
          <w:sz w:val="28"/>
        </w:rPr>
        <w:t>@ComponentScan</w:t>
      </w:r>
      <w:r>
        <w:rPr>
          <w:b/>
          <w:color w:val="333333"/>
          <w:spacing w:val="-17"/>
          <w:sz w:val="28"/>
        </w:rPr>
        <w:t xml:space="preserve"> </w:t>
      </w:r>
      <w:r>
        <w:rPr>
          <w:color w:val="333333"/>
          <w:spacing w:val="-7"/>
          <w:sz w:val="28"/>
        </w:rPr>
        <w:t>annotation</w:t>
      </w:r>
      <w:r>
        <w:rPr>
          <w:color w:val="333333"/>
          <w:spacing w:val="-16"/>
          <w:sz w:val="28"/>
        </w:rPr>
        <w:t xml:space="preserve"> </w:t>
      </w:r>
      <w:r>
        <w:rPr>
          <w:color w:val="333333"/>
          <w:spacing w:val="-7"/>
          <w:sz w:val="28"/>
        </w:rPr>
        <w:t>tells</w:t>
      </w:r>
      <w:r>
        <w:rPr>
          <w:color w:val="333333"/>
          <w:spacing w:val="-12"/>
          <w:sz w:val="28"/>
        </w:rPr>
        <w:t xml:space="preserve"> </w:t>
      </w:r>
      <w:r>
        <w:rPr>
          <w:b/>
          <w:color w:val="333333"/>
          <w:spacing w:val="-7"/>
          <w:sz w:val="28"/>
        </w:rPr>
        <w:t>Spring</w:t>
      </w:r>
      <w:r>
        <w:rPr>
          <w:b/>
          <w:color w:val="333333"/>
          <w:spacing w:val="-16"/>
          <w:sz w:val="28"/>
        </w:rPr>
        <w:t xml:space="preserve"> </w:t>
      </w:r>
      <w:r>
        <w:rPr>
          <w:color w:val="333333"/>
          <w:spacing w:val="-7"/>
          <w:sz w:val="28"/>
        </w:rPr>
        <w:t>that</w:t>
      </w:r>
      <w:r>
        <w:rPr>
          <w:color w:val="333333"/>
          <w:spacing w:val="-18"/>
          <w:sz w:val="28"/>
        </w:rPr>
        <w:t xml:space="preserve"> </w:t>
      </w:r>
      <w:r>
        <w:rPr>
          <w:color w:val="333333"/>
          <w:spacing w:val="-7"/>
          <w:sz w:val="28"/>
        </w:rPr>
        <w:t>where</w:t>
      </w:r>
      <w:r>
        <w:rPr>
          <w:color w:val="333333"/>
          <w:spacing w:val="-17"/>
          <w:sz w:val="28"/>
        </w:rPr>
        <w:t xml:space="preserve"> </w:t>
      </w:r>
      <w:r>
        <w:rPr>
          <w:color w:val="333333"/>
          <w:spacing w:val="-7"/>
          <w:sz w:val="28"/>
        </w:rPr>
        <w:t>to</w:t>
      </w:r>
      <w:r>
        <w:rPr>
          <w:color w:val="333333"/>
          <w:spacing w:val="-16"/>
          <w:sz w:val="28"/>
        </w:rPr>
        <w:t xml:space="preserve"> </w:t>
      </w:r>
      <w:r>
        <w:rPr>
          <w:color w:val="333333"/>
          <w:spacing w:val="-7"/>
          <w:sz w:val="28"/>
        </w:rPr>
        <w:t>look</w:t>
      </w:r>
      <w:r>
        <w:rPr>
          <w:color w:val="333333"/>
          <w:spacing w:val="-17"/>
          <w:sz w:val="28"/>
        </w:rPr>
        <w:t xml:space="preserve"> </w:t>
      </w:r>
      <w:r>
        <w:rPr>
          <w:color w:val="333333"/>
          <w:spacing w:val="-7"/>
          <w:sz w:val="28"/>
        </w:rPr>
        <w:t>for</w:t>
      </w:r>
      <w:r>
        <w:rPr>
          <w:color w:val="333333"/>
          <w:spacing w:val="-14"/>
          <w:sz w:val="28"/>
        </w:rPr>
        <w:t xml:space="preserve"> </w:t>
      </w:r>
      <w:r>
        <w:rPr>
          <w:color w:val="333333"/>
          <w:spacing w:val="-7"/>
          <w:sz w:val="28"/>
        </w:rPr>
        <w:t>Spring</w:t>
      </w:r>
      <w:r>
        <w:rPr>
          <w:color w:val="333333"/>
          <w:spacing w:val="-17"/>
          <w:sz w:val="28"/>
        </w:rPr>
        <w:t xml:space="preserve"> </w:t>
      </w:r>
      <w:r>
        <w:rPr>
          <w:color w:val="333333"/>
          <w:spacing w:val="-7"/>
          <w:sz w:val="28"/>
        </w:rPr>
        <w:t>Components</w:t>
      </w:r>
      <w:r>
        <w:rPr>
          <w:color w:val="333333"/>
          <w:spacing w:val="-67"/>
          <w:sz w:val="28"/>
        </w:rPr>
        <w:t xml:space="preserve"> </w:t>
      </w:r>
      <w:r>
        <w:rPr>
          <w:color w:val="333333"/>
          <w:spacing w:val="-8"/>
          <w:sz w:val="28"/>
        </w:rPr>
        <w:t>explicitly.</w:t>
      </w:r>
      <w:r>
        <w:rPr>
          <w:color w:val="333333"/>
          <w:spacing w:val="-18"/>
          <w:sz w:val="28"/>
        </w:rPr>
        <w:t xml:space="preserve"> </w:t>
      </w:r>
      <w:r>
        <w:rPr>
          <w:b/>
          <w:color w:val="333333"/>
          <w:spacing w:val="-8"/>
          <w:sz w:val="28"/>
        </w:rPr>
        <w:t>@ComponentScan</w:t>
      </w:r>
      <w:r>
        <w:rPr>
          <w:b/>
          <w:color w:val="333333"/>
          <w:spacing w:val="-17"/>
          <w:sz w:val="28"/>
        </w:rPr>
        <w:t xml:space="preserve"> </w:t>
      </w:r>
      <w:r>
        <w:rPr>
          <w:color w:val="333333"/>
          <w:spacing w:val="-7"/>
          <w:sz w:val="28"/>
        </w:rPr>
        <w:t>annotation</w:t>
      </w:r>
      <w:r>
        <w:rPr>
          <w:color w:val="333333"/>
          <w:spacing w:val="-16"/>
          <w:sz w:val="28"/>
        </w:rPr>
        <w:t xml:space="preserve"> </w:t>
      </w:r>
      <w:r>
        <w:rPr>
          <w:color w:val="333333"/>
          <w:spacing w:val="-7"/>
          <w:sz w:val="28"/>
        </w:rPr>
        <w:t>is</w:t>
      </w:r>
      <w:r>
        <w:rPr>
          <w:color w:val="333333"/>
          <w:spacing w:val="-17"/>
          <w:sz w:val="28"/>
        </w:rPr>
        <w:t xml:space="preserve"> </w:t>
      </w:r>
      <w:r>
        <w:rPr>
          <w:color w:val="333333"/>
          <w:spacing w:val="-7"/>
          <w:sz w:val="28"/>
        </w:rPr>
        <w:t>used</w:t>
      </w:r>
      <w:r>
        <w:rPr>
          <w:color w:val="333333"/>
          <w:spacing w:val="-19"/>
          <w:sz w:val="28"/>
        </w:rPr>
        <w:t xml:space="preserve"> </w:t>
      </w:r>
      <w:r>
        <w:rPr>
          <w:color w:val="333333"/>
          <w:spacing w:val="-7"/>
          <w:sz w:val="28"/>
        </w:rPr>
        <w:t>with</w:t>
      </w:r>
      <w:r>
        <w:rPr>
          <w:color w:val="333333"/>
          <w:spacing w:val="-16"/>
          <w:sz w:val="28"/>
        </w:rPr>
        <w:t xml:space="preserve"> </w:t>
      </w:r>
      <w:r>
        <w:rPr>
          <w:b/>
          <w:color w:val="333333"/>
          <w:spacing w:val="-7"/>
          <w:sz w:val="28"/>
        </w:rPr>
        <w:t>@Configuration</w:t>
      </w:r>
      <w:r>
        <w:rPr>
          <w:b/>
          <w:color w:val="333333"/>
          <w:spacing w:val="-17"/>
          <w:sz w:val="28"/>
        </w:rPr>
        <w:t xml:space="preserve"> </w:t>
      </w:r>
      <w:r>
        <w:rPr>
          <w:color w:val="333333"/>
          <w:spacing w:val="-7"/>
          <w:sz w:val="28"/>
        </w:rPr>
        <w:t>annotation.</w:t>
      </w:r>
    </w:p>
    <w:p w:rsidR="00D13DF5" w:rsidRDefault="00D13DF5" w:rsidP="00F0633A">
      <w:pPr>
        <w:pStyle w:val="BodyText"/>
        <w:ind w:left="720"/>
        <w:rPr>
          <w:sz w:val="30"/>
        </w:rPr>
      </w:pPr>
    </w:p>
    <w:p w:rsidR="00D13DF5" w:rsidRDefault="00502E84" w:rsidP="00F0633A">
      <w:pPr>
        <w:spacing w:before="215"/>
        <w:ind w:left="720"/>
        <w:rPr>
          <w:sz w:val="28"/>
        </w:rPr>
      </w:pPr>
      <w:r>
        <w:rPr>
          <w:color w:val="3778E8"/>
          <w:spacing w:val="-8"/>
          <w:sz w:val="28"/>
        </w:rPr>
        <w:t>Using</w:t>
      </w:r>
      <w:r>
        <w:rPr>
          <w:color w:val="3778E8"/>
          <w:spacing w:val="-16"/>
          <w:sz w:val="28"/>
        </w:rPr>
        <w:t xml:space="preserve"> </w:t>
      </w:r>
      <w:r>
        <w:rPr>
          <w:color w:val="3778E8"/>
          <w:spacing w:val="-8"/>
          <w:sz w:val="28"/>
        </w:rPr>
        <w:t>@ComonentScan</w:t>
      </w:r>
      <w:r>
        <w:rPr>
          <w:color w:val="3778E8"/>
          <w:spacing w:val="-16"/>
          <w:sz w:val="28"/>
        </w:rPr>
        <w:t xml:space="preserve"> </w:t>
      </w:r>
      <w:r>
        <w:rPr>
          <w:color w:val="3778E8"/>
          <w:spacing w:val="-7"/>
          <w:sz w:val="28"/>
        </w:rPr>
        <w:t>without</w:t>
      </w:r>
      <w:r>
        <w:rPr>
          <w:color w:val="3778E8"/>
          <w:spacing w:val="-17"/>
          <w:sz w:val="28"/>
        </w:rPr>
        <w:t xml:space="preserve"> </w:t>
      </w:r>
      <w:r>
        <w:rPr>
          <w:color w:val="3778E8"/>
          <w:spacing w:val="-7"/>
          <w:sz w:val="28"/>
        </w:rPr>
        <w:t>attribute</w:t>
      </w:r>
    </w:p>
    <w:p w:rsidR="00D13DF5" w:rsidRDefault="00502E84" w:rsidP="00F0633A">
      <w:pPr>
        <w:spacing w:before="1"/>
        <w:ind w:left="720"/>
        <w:rPr>
          <w:sz w:val="28"/>
        </w:rPr>
      </w:pPr>
      <w:r>
        <w:rPr>
          <w:b/>
          <w:color w:val="333333"/>
          <w:spacing w:val="-8"/>
          <w:sz w:val="28"/>
        </w:rPr>
        <w:t>@ComonentScan</w:t>
      </w:r>
      <w:r>
        <w:rPr>
          <w:b/>
          <w:color w:val="333333"/>
          <w:spacing w:val="-20"/>
          <w:sz w:val="28"/>
        </w:rPr>
        <w:t xml:space="preserve"> </w:t>
      </w:r>
      <w:r>
        <w:rPr>
          <w:color w:val="333333"/>
          <w:spacing w:val="-7"/>
          <w:sz w:val="28"/>
        </w:rPr>
        <w:t>without</w:t>
      </w:r>
      <w:r>
        <w:rPr>
          <w:color w:val="333333"/>
          <w:spacing w:val="-16"/>
          <w:sz w:val="28"/>
        </w:rPr>
        <w:t xml:space="preserve"> </w:t>
      </w:r>
      <w:r>
        <w:rPr>
          <w:color w:val="333333"/>
          <w:spacing w:val="-7"/>
          <w:sz w:val="28"/>
        </w:rPr>
        <w:t>attribute</w:t>
      </w:r>
      <w:r>
        <w:rPr>
          <w:color w:val="333333"/>
          <w:spacing w:val="-17"/>
          <w:sz w:val="28"/>
        </w:rPr>
        <w:t xml:space="preserve"> </w:t>
      </w:r>
      <w:r>
        <w:rPr>
          <w:color w:val="333333"/>
          <w:spacing w:val="-7"/>
          <w:sz w:val="28"/>
        </w:rPr>
        <w:t>tells</w:t>
      </w:r>
      <w:r>
        <w:rPr>
          <w:color w:val="333333"/>
          <w:spacing w:val="-15"/>
          <w:sz w:val="28"/>
        </w:rPr>
        <w:t xml:space="preserve"> </w:t>
      </w:r>
      <w:r>
        <w:rPr>
          <w:color w:val="333333"/>
          <w:spacing w:val="-7"/>
          <w:sz w:val="28"/>
        </w:rPr>
        <w:t>that</w:t>
      </w:r>
      <w:r>
        <w:rPr>
          <w:color w:val="333333"/>
          <w:spacing w:val="-17"/>
          <w:sz w:val="28"/>
        </w:rPr>
        <w:t xml:space="preserve"> </w:t>
      </w:r>
      <w:r>
        <w:rPr>
          <w:color w:val="333333"/>
          <w:spacing w:val="-7"/>
          <w:sz w:val="28"/>
        </w:rPr>
        <w:t>Spring</w:t>
      </w:r>
      <w:r>
        <w:rPr>
          <w:color w:val="333333"/>
          <w:spacing w:val="-15"/>
          <w:sz w:val="28"/>
        </w:rPr>
        <w:t xml:space="preserve"> </w:t>
      </w:r>
      <w:r>
        <w:rPr>
          <w:color w:val="333333"/>
          <w:spacing w:val="-7"/>
          <w:sz w:val="28"/>
        </w:rPr>
        <w:t>to</w:t>
      </w:r>
      <w:r w:rsidR="004422B4">
        <w:rPr>
          <w:color w:val="333333"/>
          <w:spacing w:val="-16"/>
          <w:sz w:val="28"/>
        </w:rPr>
        <w:t xml:space="preserve"> find </w:t>
      </w:r>
      <w:r>
        <w:rPr>
          <w:color w:val="333333"/>
          <w:spacing w:val="-7"/>
          <w:sz w:val="28"/>
        </w:rPr>
        <w:t>components</w:t>
      </w:r>
      <w:r>
        <w:rPr>
          <w:color w:val="333333"/>
          <w:spacing w:val="-17"/>
          <w:sz w:val="28"/>
        </w:rPr>
        <w:t xml:space="preserve"> </w:t>
      </w:r>
      <w:r>
        <w:rPr>
          <w:color w:val="333333"/>
          <w:spacing w:val="-7"/>
          <w:sz w:val="28"/>
        </w:rPr>
        <w:t>in</w:t>
      </w:r>
      <w:r>
        <w:rPr>
          <w:color w:val="333333"/>
          <w:spacing w:val="-16"/>
          <w:sz w:val="28"/>
        </w:rPr>
        <w:t xml:space="preserve"> </w:t>
      </w:r>
      <w:r>
        <w:rPr>
          <w:color w:val="333333"/>
          <w:spacing w:val="-7"/>
          <w:sz w:val="28"/>
        </w:rPr>
        <w:t>current</w:t>
      </w:r>
      <w:r>
        <w:rPr>
          <w:color w:val="333333"/>
          <w:spacing w:val="-16"/>
          <w:sz w:val="28"/>
        </w:rPr>
        <w:t xml:space="preserve"> </w:t>
      </w:r>
      <w:r>
        <w:rPr>
          <w:color w:val="333333"/>
          <w:spacing w:val="-7"/>
          <w:sz w:val="28"/>
        </w:rPr>
        <w:t>package</w:t>
      </w:r>
      <w:r>
        <w:rPr>
          <w:color w:val="333333"/>
          <w:spacing w:val="-17"/>
          <w:sz w:val="28"/>
        </w:rPr>
        <w:t xml:space="preserve"> </w:t>
      </w:r>
      <w:r>
        <w:rPr>
          <w:color w:val="333333"/>
          <w:spacing w:val="-7"/>
          <w:sz w:val="28"/>
        </w:rPr>
        <w:t>and</w:t>
      </w:r>
      <w:r>
        <w:rPr>
          <w:color w:val="333333"/>
          <w:spacing w:val="-67"/>
          <w:sz w:val="28"/>
        </w:rPr>
        <w:t xml:space="preserve"> </w:t>
      </w:r>
      <w:r>
        <w:rPr>
          <w:color w:val="333333"/>
          <w:sz w:val="28"/>
        </w:rPr>
        <w:t>within</w:t>
      </w:r>
      <w:r>
        <w:rPr>
          <w:color w:val="333333"/>
          <w:spacing w:val="-17"/>
          <w:sz w:val="28"/>
        </w:rPr>
        <w:t xml:space="preserve"> </w:t>
      </w:r>
      <w:r>
        <w:rPr>
          <w:color w:val="333333"/>
          <w:sz w:val="28"/>
        </w:rPr>
        <w:t>it’s</w:t>
      </w:r>
      <w:r>
        <w:rPr>
          <w:color w:val="333333"/>
          <w:spacing w:val="-17"/>
          <w:sz w:val="28"/>
        </w:rPr>
        <w:t xml:space="preserve"> </w:t>
      </w:r>
      <w:r>
        <w:rPr>
          <w:color w:val="333333"/>
          <w:sz w:val="28"/>
        </w:rPr>
        <w:t>sub</w:t>
      </w:r>
      <w:r>
        <w:rPr>
          <w:color w:val="333333"/>
          <w:spacing w:val="-17"/>
          <w:sz w:val="28"/>
        </w:rPr>
        <w:t xml:space="preserve"> </w:t>
      </w:r>
      <w:r>
        <w:rPr>
          <w:color w:val="333333"/>
          <w:sz w:val="28"/>
        </w:rPr>
        <w:t>packages</w:t>
      </w:r>
    </w:p>
    <w:p w:rsidR="00D13DF5" w:rsidRDefault="00502E84" w:rsidP="00F0633A">
      <w:pPr>
        <w:spacing w:line="242" w:lineRule="auto"/>
        <w:ind w:left="720" w:right="8924"/>
        <w:rPr>
          <w:sz w:val="28"/>
        </w:rPr>
      </w:pPr>
      <w:r>
        <w:rPr>
          <w:color w:val="1D1F1F"/>
          <w:sz w:val="28"/>
        </w:rPr>
        <w:t>Ex.</w:t>
      </w:r>
      <w:r>
        <w:rPr>
          <w:color w:val="1D1F1F"/>
          <w:spacing w:val="1"/>
          <w:sz w:val="28"/>
        </w:rPr>
        <w:t xml:space="preserve"> </w:t>
      </w:r>
      <w:r>
        <w:rPr>
          <w:color w:val="787878"/>
          <w:spacing w:val="-8"/>
          <w:sz w:val="28"/>
        </w:rPr>
        <w:t>@ComponentScan</w:t>
      </w:r>
      <w:r>
        <w:rPr>
          <w:color w:val="787878"/>
          <w:spacing w:val="-67"/>
          <w:sz w:val="28"/>
        </w:rPr>
        <w:t xml:space="preserve"> </w:t>
      </w:r>
      <w:r>
        <w:rPr>
          <w:color w:val="787878"/>
          <w:sz w:val="28"/>
        </w:rPr>
        <w:t>@Configuration</w:t>
      </w:r>
    </w:p>
    <w:p w:rsidR="00D13DF5" w:rsidRDefault="00502E84" w:rsidP="00F0633A">
      <w:pPr>
        <w:spacing w:line="318" w:lineRule="exact"/>
        <w:ind w:left="720"/>
        <w:rPr>
          <w:sz w:val="28"/>
        </w:rPr>
      </w:pPr>
      <w:r>
        <w:rPr>
          <w:b/>
          <w:color w:val="3E7E94"/>
          <w:spacing w:val="-8"/>
          <w:sz w:val="28"/>
        </w:rPr>
        <w:t>public</w:t>
      </w:r>
      <w:r>
        <w:rPr>
          <w:b/>
          <w:color w:val="3E7E94"/>
          <w:spacing w:val="-13"/>
          <w:sz w:val="28"/>
        </w:rPr>
        <w:t xml:space="preserve"> </w:t>
      </w:r>
      <w:r>
        <w:rPr>
          <w:b/>
          <w:color w:val="3E7E94"/>
          <w:spacing w:val="-8"/>
          <w:sz w:val="28"/>
        </w:rPr>
        <w:t>class</w:t>
      </w:r>
      <w:r>
        <w:rPr>
          <w:b/>
          <w:color w:val="3E7E94"/>
          <w:spacing w:val="-15"/>
          <w:sz w:val="28"/>
        </w:rPr>
        <w:t xml:space="preserve"> </w:t>
      </w:r>
      <w:r>
        <w:rPr>
          <w:spacing w:val="-8"/>
          <w:sz w:val="28"/>
        </w:rPr>
        <w:t>ComponentScanNoAttributeConfig</w:t>
      </w:r>
      <w:r>
        <w:rPr>
          <w:spacing w:val="-12"/>
          <w:sz w:val="28"/>
        </w:rPr>
        <w:t xml:space="preserve"> </w:t>
      </w:r>
      <w:r>
        <w:rPr>
          <w:color w:val="777777"/>
          <w:spacing w:val="-7"/>
          <w:sz w:val="28"/>
        </w:rPr>
        <w:t>{</w:t>
      </w:r>
    </w:p>
    <w:p w:rsidR="00D13DF5" w:rsidRDefault="00502E84" w:rsidP="00F0633A">
      <w:pPr>
        <w:tabs>
          <w:tab w:val="left" w:pos="11600"/>
        </w:tabs>
        <w:spacing w:before="1" w:line="322" w:lineRule="exact"/>
        <w:ind w:left="720"/>
        <w:rPr>
          <w:sz w:val="28"/>
        </w:rPr>
      </w:pPr>
      <w:r>
        <w:rPr>
          <w:color w:val="777777"/>
          <w:sz w:val="28"/>
          <w:shd w:val="clear" w:color="auto" w:fill="E8F1FD"/>
        </w:rPr>
        <w:t>}</w:t>
      </w:r>
      <w:r>
        <w:rPr>
          <w:color w:val="777777"/>
          <w:sz w:val="28"/>
          <w:shd w:val="clear" w:color="auto" w:fill="E8F1FD"/>
        </w:rPr>
        <w:tab/>
      </w:r>
    </w:p>
    <w:p w:rsidR="00D13DF5" w:rsidRDefault="00502E84" w:rsidP="00F0633A">
      <w:pPr>
        <w:ind w:left="720"/>
        <w:rPr>
          <w:sz w:val="28"/>
        </w:rPr>
      </w:pPr>
      <w:r>
        <w:rPr>
          <w:color w:val="3778E8"/>
          <w:spacing w:val="-8"/>
          <w:sz w:val="28"/>
        </w:rPr>
        <w:t>@ComonentScan</w:t>
      </w:r>
      <w:r>
        <w:rPr>
          <w:color w:val="3778E8"/>
          <w:spacing w:val="-16"/>
          <w:sz w:val="28"/>
        </w:rPr>
        <w:t xml:space="preserve"> </w:t>
      </w:r>
      <w:r>
        <w:rPr>
          <w:color w:val="3778E8"/>
          <w:spacing w:val="-7"/>
          <w:sz w:val="28"/>
        </w:rPr>
        <w:t>with</w:t>
      </w:r>
      <w:r>
        <w:rPr>
          <w:color w:val="3778E8"/>
          <w:spacing w:val="-17"/>
          <w:sz w:val="28"/>
        </w:rPr>
        <w:t xml:space="preserve"> </w:t>
      </w:r>
      <w:r>
        <w:rPr>
          <w:color w:val="3778E8"/>
          <w:spacing w:val="-7"/>
          <w:sz w:val="28"/>
        </w:rPr>
        <w:t>attribute</w:t>
      </w:r>
    </w:p>
    <w:p w:rsidR="00D13DF5" w:rsidRDefault="00502E84" w:rsidP="00F0633A">
      <w:pPr>
        <w:spacing w:before="2"/>
        <w:ind w:left="720" w:right="323"/>
        <w:rPr>
          <w:sz w:val="28"/>
        </w:rPr>
      </w:pPr>
      <w:r>
        <w:rPr>
          <w:color w:val="333333"/>
          <w:spacing w:val="-5"/>
          <w:sz w:val="28"/>
        </w:rPr>
        <w:t>We</w:t>
      </w:r>
      <w:r>
        <w:rPr>
          <w:color w:val="333333"/>
          <w:spacing w:val="-12"/>
          <w:sz w:val="28"/>
        </w:rPr>
        <w:t xml:space="preserve"> </w:t>
      </w:r>
      <w:r>
        <w:rPr>
          <w:color w:val="333333"/>
          <w:spacing w:val="-7"/>
          <w:sz w:val="28"/>
        </w:rPr>
        <w:t>can</w:t>
      </w:r>
      <w:r>
        <w:rPr>
          <w:color w:val="333333"/>
          <w:spacing w:val="-13"/>
          <w:sz w:val="28"/>
        </w:rPr>
        <w:t xml:space="preserve"> </w:t>
      </w:r>
      <w:r>
        <w:rPr>
          <w:color w:val="333333"/>
          <w:spacing w:val="-7"/>
          <w:sz w:val="28"/>
        </w:rPr>
        <w:t>tell</w:t>
      </w:r>
      <w:r>
        <w:rPr>
          <w:color w:val="333333"/>
          <w:spacing w:val="-13"/>
          <w:sz w:val="28"/>
        </w:rPr>
        <w:t xml:space="preserve"> </w:t>
      </w:r>
      <w:r>
        <w:rPr>
          <w:color w:val="333333"/>
          <w:spacing w:val="-8"/>
          <w:sz w:val="28"/>
        </w:rPr>
        <w:t>Spring</w:t>
      </w:r>
      <w:r>
        <w:rPr>
          <w:color w:val="333333"/>
          <w:spacing w:val="-16"/>
          <w:sz w:val="28"/>
        </w:rPr>
        <w:t xml:space="preserve"> </w:t>
      </w:r>
      <w:r>
        <w:rPr>
          <w:color w:val="333333"/>
          <w:spacing w:val="-5"/>
          <w:sz w:val="28"/>
        </w:rPr>
        <w:t>to</w:t>
      </w:r>
      <w:r>
        <w:rPr>
          <w:color w:val="333333"/>
          <w:spacing w:val="-13"/>
          <w:sz w:val="28"/>
        </w:rPr>
        <w:t xml:space="preserve"> </w:t>
      </w:r>
      <w:r>
        <w:rPr>
          <w:color w:val="333333"/>
          <w:spacing w:val="-8"/>
          <w:sz w:val="28"/>
        </w:rPr>
        <w:t>which</w:t>
      </w:r>
      <w:r>
        <w:rPr>
          <w:color w:val="333333"/>
          <w:spacing w:val="-12"/>
          <w:sz w:val="28"/>
        </w:rPr>
        <w:t xml:space="preserve"> </w:t>
      </w:r>
      <w:r>
        <w:rPr>
          <w:color w:val="333333"/>
          <w:spacing w:val="-8"/>
          <w:sz w:val="28"/>
        </w:rPr>
        <w:t>packages</w:t>
      </w:r>
      <w:r>
        <w:rPr>
          <w:color w:val="333333"/>
          <w:spacing w:val="-13"/>
          <w:sz w:val="28"/>
        </w:rPr>
        <w:t xml:space="preserve"> </w:t>
      </w:r>
      <w:r>
        <w:rPr>
          <w:color w:val="333333"/>
          <w:spacing w:val="-5"/>
          <w:sz w:val="28"/>
        </w:rPr>
        <w:t>to</w:t>
      </w:r>
      <w:r>
        <w:rPr>
          <w:color w:val="333333"/>
          <w:spacing w:val="-12"/>
          <w:sz w:val="28"/>
        </w:rPr>
        <w:t xml:space="preserve"> </w:t>
      </w:r>
      <w:r>
        <w:rPr>
          <w:color w:val="333333"/>
          <w:spacing w:val="-7"/>
          <w:sz w:val="28"/>
        </w:rPr>
        <w:t>scan</w:t>
      </w:r>
      <w:r>
        <w:rPr>
          <w:color w:val="333333"/>
          <w:spacing w:val="-13"/>
          <w:sz w:val="28"/>
        </w:rPr>
        <w:t xml:space="preserve"> </w:t>
      </w:r>
      <w:r>
        <w:rPr>
          <w:color w:val="333333"/>
          <w:spacing w:val="-8"/>
          <w:sz w:val="28"/>
        </w:rPr>
        <w:t>specifically</w:t>
      </w:r>
      <w:r>
        <w:rPr>
          <w:color w:val="333333"/>
          <w:spacing w:val="-16"/>
          <w:sz w:val="28"/>
        </w:rPr>
        <w:t xml:space="preserve"> </w:t>
      </w:r>
      <w:r>
        <w:rPr>
          <w:color w:val="333333"/>
          <w:spacing w:val="-5"/>
          <w:sz w:val="28"/>
        </w:rPr>
        <w:t>by</w:t>
      </w:r>
      <w:r>
        <w:rPr>
          <w:color w:val="333333"/>
          <w:spacing w:val="-12"/>
          <w:sz w:val="28"/>
        </w:rPr>
        <w:t xml:space="preserve"> </w:t>
      </w:r>
      <w:r>
        <w:rPr>
          <w:color w:val="333333"/>
          <w:spacing w:val="-8"/>
          <w:sz w:val="28"/>
        </w:rPr>
        <w:t>using</w:t>
      </w:r>
      <w:r>
        <w:rPr>
          <w:color w:val="333333"/>
          <w:spacing w:val="-12"/>
          <w:sz w:val="28"/>
        </w:rPr>
        <w:t xml:space="preserve"> </w:t>
      </w:r>
      <w:r>
        <w:rPr>
          <w:b/>
          <w:color w:val="333333"/>
          <w:spacing w:val="-8"/>
          <w:sz w:val="28"/>
        </w:rPr>
        <w:t>basePackages</w:t>
      </w:r>
      <w:r>
        <w:rPr>
          <w:b/>
          <w:color w:val="333333"/>
          <w:spacing w:val="-12"/>
          <w:sz w:val="28"/>
        </w:rPr>
        <w:t xml:space="preserve"> </w:t>
      </w:r>
      <w:r>
        <w:rPr>
          <w:color w:val="333333"/>
          <w:spacing w:val="-8"/>
          <w:sz w:val="28"/>
        </w:rPr>
        <w:t>attribute.</w:t>
      </w:r>
      <w:r>
        <w:rPr>
          <w:color w:val="333333"/>
          <w:spacing w:val="-15"/>
          <w:sz w:val="28"/>
        </w:rPr>
        <w:t xml:space="preserve"> </w:t>
      </w:r>
      <w:r>
        <w:rPr>
          <w:color w:val="333333"/>
          <w:spacing w:val="-7"/>
          <w:sz w:val="28"/>
        </w:rPr>
        <w:t>Let’s</w:t>
      </w:r>
      <w:r>
        <w:rPr>
          <w:color w:val="333333"/>
          <w:spacing w:val="-13"/>
          <w:sz w:val="28"/>
        </w:rPr>
        <w:t xml:space="preserve"> </w:t>
      </w:r>
      <w:r>
        <w:rPr>
          <w:color w:val="333333"/>
          <w:spacing w:val="-6"/>
          <w:sz w:val="28"/>
        </w:rPr>
        <w:t>see</w:t>
      </w:r>
      <w:r>
        <w:rPr>
          <w:color w:val="333333"/>
          <w:spacing w:val="-67"/>
          <w:sz w:val="28"/>
        </w:rPr>
        <w:t xml:space="preserve"> </w:t>
      </w:r>
      <w:r>
        <w:rPr>
          <w:color w:val="333333"/>
          <w:sz w:val="28"/>
        </w:rPr>
        <w:t>few</w:t>
      </w:r>
      <w:r>
        <w:rPr>
          <w:color w:val="333333"/>
          <w:spacing w:val="-17"/>
          <w:sz w:val="28"/>
        </w:rPr>
        <w:t xml:space="preserve"> </w:t>
      </w:r>
      <w:r>
        <w:rPr>
          <w:color w:val="333333"/>
          <w:sz w:val="28"/>
        </w:rPr>
        <w:t>examples.</w:t>
      </w:r>
    </w:p>
    <w:p w:rsidR="00D13DF5" w:rsidRDefault="00D13DF5" w:rsidP="00F0633A">
      <w:pPr>
        <w:pStyle w:val="BodyText"/>
        <w:spacing w:before="10"/>
        <w:ind w:left="720"/>
        <w:rPr>
          <w:sz w:val="27"/>
        </w:rPr>
      </w:pPr>
    </w:p>
    <w:p w:rsidR="00D13DF5" w:rsidRDefault="00502E84" w:rsidP="00F0633A">
      <w:pPr>
        <w:pStyle w:val="ListParagraph"/>
        <w:numPr>
          <w:ilvl w:val="1"/>
          <w:numId w:val="146"/>
        </w:numPr>
        <w:tabs>
          <w:tab w:val="left" w:pos="1291"/>
        </w:tabs>
        <w:spacing w:before="1" w:line="322" w:lineRule="exact"/>
        <w:ind w:left="720"/>
        <w:rPr>
          <w:sz w:val="28"/>
        </w:rPr>
      </w:pPr>
      <w:r>
        <w:rPr>
          <w:color w:val="3778E8"/>
          <w:spacing w:val="-8"/>
          <w:sz w:val="28"/>
        </w:rPr>
        <w:t>Scanning</w:t>
      </w:r>
      <w:r>
        <w:rPr>
          <w:color w:val="3778E8"/>
          <w:spacing w:val="-16"/>
          <w:sz w:val="28"/>
        </w:rPr>
        <w:t xml:space="preserve"> </w:t>
      </w:r>
      <w:r>
        <w:rPr>
          <w:color w:val="3778E8"/>
          <w:spacing w:val="-8"/>
          <w:sz w:val="28"/>
        </w:rPr>
        <w:t>Base</w:t>
      </w:r>
      <w:r>
        <w:rPr>
          <w:color w:val="3778E8"/>
          <w:spacing w:val="-14"/>
          <w:sz w:val="28"/>
        </w:rPr>
        <w:t xml:space="preserve"> </w:t>
      </w:r>
      <w:r>
        <w:rPr>
          <w:color w:val="3778E8"/>
          <w:spacing w:val="-8"/>
          <w:sz w:val="28"/>
        </w:rPr>
        <w:t>Packages</w:t>
      </w:r>
      <w:r>
        <w:rPr>
          <w:color w:val="3778E8"/>
          <w:spacing w:val="-15"/>
          <w:sz w:val="28"/>
        </w:rPr>
        <w:t xml:space="preserve"> </w:t>
      </w:r>
      <w:r>
        <w:rPr>
          <w:color w:val="3778E8"/>
          <w:spacing w:val="-7"/>
          <w:sz w:val="28"/>
        </w:rPr>
        <w:t>using</w:t>
      </w:r>
      <w:r>
        <w:rPr>
          <w:color w:val="3778E8"/>
          <w:spacing w:val="-15"/>
          <w:sz w:val="28"/>
        </w:rPr>
        <w:t xml:space="preserve"> </w:t>
      </w:r>
      <w:r>
        <w:rPr>
          <w:color w:val="3778E8"/>
          <w:spacing w:val="-7"/>
          <w:sz w:val="28"/>
        </w:rPr>
        <w:t>@ComonentScan</w:t>
      </w:r>
    </w:p>
    <w:p w:rsidR="00D13DF5" w:rsidRDefault="00502E84" w:rsidP="00F0633A">
      <w:pPr>
        <w:ind w:left="720"/>
        <w:rPr>
          <w:sz w:val="28"/>
        </w:rPr>
      </w:pPr>
      <w:r>
        <w:rPr>
          <w:color w:val="333333"/>
          <w:spacing w:val="-8"/>
          <w:sz w:val="28"/>
        </w:rPr>
        <w:t>Following</w:t>
      </w:r>
      <w:r>
        <w:rPr>
          <w:color w:val="333333"/>
          <w:spacing w:val="-16"/>
          <w:sz w:val="28"/>
        </w:rPr>
        <w:t xml:space="preserve"> </w:t>
      </w:r>
      <w:r>
        <w:rPr>
          <w:color w:val="333333"/>
          <w:spacing w:val="-7"/>
          <w:sz w:val="28"/>
        </w:rPr>
        <w:t>example</w:t>
      </w:r>
      <w:r>
        <w:rPr>
          <w:color w:val="333333"/>
          <w:spacing w:val="-17"/>
          <w:sz w:val="28"/>
        </w:rPr>
        <w:t xml:space="preserve"> </w:t>
      </w:r>
      <w:r>
        <w:rPr>
          <w:color w:val="333333"/>
          <w:spacing w:val="-7"/>
          <w:sz w:val="28"/>
        </w:rPr>
        <w:t>demonstrates</w:t>
      </w:r>
      <w:r>
        <w:rPr>
          <w:color w:val="333333"/>
          <w:spacing w:val="-15"/>
          <w:sz w:val="28"/>
        </w:rPr>
        <w:t xml:space="preserve"> </w:t>
      </w:r>
      <w:r>
        <w:rPr>
          <w:color w:val="333333"/>
          <w:spacing w:val="-7"/>
          <w:sz w:val="28"/>
        </w:rPr>
        <w:t>how</w:t>
      </w:r>
      <w:r>
        <w:rPr>
          <w:color w:val="333333"/>
          <w:spacing w:val="-16"/>
          <w:sz w:val="28"/>
        </w:rPr>
        <w:t xml:space="preserve"> </w:t>
      </w:r>
      <w:r>
        <w:rPr>
          <w:color w:val="333333"/>
          <w:spacing w:val="-7"/>
          <w:sz w:val="28"/>
        </w:rPr>
        <w:t>to</w:t>
      </w:r>
      <w:r>
        <w:rPr>
          <w:color w:val="333333"/>
          <w:spacing w:val="-15"/>
          <w:sz w:val="28"/>
        </w:rPr>
        <w:t xml:space="preserve"> </w:t>
      </w:r>
      <w:r>
        <w:rPr>
          <w:color w:val="333333"/>
          <w:spacing w:val="-7"/>
          <w:sz w:val="28"/>
        </w:rPr>
        <w:t>scan</w:t>
      </w:r>
      <w:r>
        <w:rPr>
          <w:color w:val="333333"/>
          <w:spacing w:val="-17"/>
          <w:sz w:val="28"/>
        </w:rPr>
        <w:t xml:space="preserve"> </w:t>
      </w:r>
      <w:r>
        <w:rPr>
          <w:color w:val="333333"/>
          <w:spacing w:val="-7"/>
          <w:sz w:val="28"/>
        </w:rPr>
        <w:t>components</w:t>
      </w:r>
      <w:r>
        <w:rPr>
          <w:color w:val="333333"/>
          <w:spacing w:val="-15"/>
          <w:sz w:val="28"/>
        </w:rPr>
        <w:t xml:space="preserve"> </w:t>
      </w:r>
      <w:r>
        <w:rPr>
          <w:color w:val="333333"/>
          <w:spacing w:val="-7"/>
          <w:sz w:val="28"/>
        </w:rPr>
        <w:t>only</w:t>
      </w:r>
      <w:r>
        <w:rPr>
          <w:color w:val="333333"/>
          <w:spacing w:val="-16"/>
          <w:sz w:val="28"/>
        </w:rPr>
        <w:t xml:space="preserve"> </w:t>
      </w:r>
      <w:r>
        <w:rPr>
          <w:color w:val="333333"/>
          <w:spacing w:val="-7"/>
          <w:sz w:val="28"/>
        </w:rPr>
        <w:t>within</w:t>
      </w:r>
      <w:r>
        <w:rPr>
          <w:color w:val="333333"/>
          <w:spacing w:val="-15"/>
          <w:sz w:val="28"/>
        </w:rPr>
        <w:t xml:space="preserve"> </w:t>
      </w:r>
      <w:r>
        <w:rPr>
          <w:color w:val="9E4784"/>
          <w:spacing w:val="-7"/>
          <w:sz w:val="28"/>
        </w:rPr>
        <w:t>reptiles</w:t>
      </w:r>
      <w:r>
        <w:rPr>
          <w:color w:val="9E4784"/>
          <w:spacing w:val="-16"/>
          <w:sz w:val="28"/>
        </w:rPr>
        <w:t xml:space="preserve"> </w:t>
      </w:r>
      <w:r>
        <w:rPr>
          <w:color w:val="333333"/>
          <w:spacing w:val="-7"/>
          <w:sz w:val="28"/>
        </w:rPr>
        <w:t>and</w:t>
      </w:r>
      <w:r>
        <w:rPr>
          <w:color w:val="333333"/>
          <w:spacing w:val="-15"/>
          <w:sz w:val="28"/>
        </w:rPr>
        <w:t xml:space="preserve"> </w:t>
      </w:r>
      <w:r>
        <w:rPr>
          <w:color w:val="333333"/>
          <w:spacing w:val="-7"/>
          <w:sz w:val="28"/>
        </w:rPr>
        <w:t>its</w:t>
      </w:r>
      <w:r>
        <w:rPr>
          <w:color w:val="333333"/>
          <w:spacing w:val="-16"/>
          <w:sz w:val="28"/>
        </w:rPr>
        <w:t xml:space="preserve"> </w:t>
      </w:r>
      <w:r>
        <w:rPr>
          <w:color w:val="333333"/>
          <w:spacing w:val="-7"/>
          <w:sz w:val="28"/>
        </w:rPr>
        <w:t>sub</w:t>
      </w:r>
      <w:r>
        <w:rPr>
          <w:color w:val="333333"/>
          <w:spacing w:val="-15"/>
          <w:sz w:val="28"/>
        </w:rPr>
        <w:t xml:space="preserve"> </w:t>
      </w:r>
      <w:r>
        <w:rPr>
          <w:color w:val="333333"/>
          <w:spacing w:val="-7"/>
          <w:sz w:val="28"/>
        </w:rPr>
        <w:t>packages</w:t>
      </w:r>
      <w:r>
        <w:rPr>
          <w:color w:val="333333"/>
          <w:spacing w:val="-67"/>
          <w:sz w:val="28"/>
        </w:rPr>
        <w:t xml:space="preserve"> </w:t>
      </w:r>
      <w:r>
        <w:rPr>
          <w:color w:val="333333"/>
          <w:sz w:val="28"/>
        </w:rPr>
        <w:t>specifically.</w:t>
      </w:r>
    </w:p>
    <w:p w:rsidR="00D13DF5" w:rsidRDefault="00502E84" w:rsidP="00F0633A">
      <w:pPr>
        <w:spacing w:before="1" w:line="322" w:lineRule="exact"/>
        <w:ind w:left="720"/>
        <w:rPr>
          <w:sz w:val="28"/>
        </w:rPr>
      </w:pPr>
      <w:r>
        <w:rPr>
          <w:color w:val="787878"/>
          <w:sz w:val="28"/>
          <w:shd w:val="clear" w:color="auto" w:fill="ECF5F8"/>
        </w:rPr>
        <w:t>@Configuration</w:t>
      </w:r>
    </w:p>
    <w:p w:rsidR="00D13DF5" w:rsidRDefault="00502E84" w:rsidP="00F0633A">
      <w:pPr>
        <w:spacing w:line="322" w:lineRule="exact"/>
        <w:ind w:left="720"/>
        <w:rPr>
          <w:sz w:val="28"/>
        </w:rPr>
      </w:pPr>
      <w:r>
        <w:rPr>
          <w:color w:val="787878"/>
          <w:spacing w:val="-9"/>
          <w:sz w:val="28"/>
          <w:shd w:val="clear" w:color="auto" w:fill="ECF5F8"/>
        </w:rPr>
        <w:t>@ComponentScan</w:t>
      </w:r>
      <w:r>
        <w:rPr>
          <w:color w:val="777777"/>
          <w:spacing w:val="-9"/>
          <w:sz w:val="28"/>
          <w:shd w:val="clear" w:color="auto" w:fill="ECF5F8"/>
        </w:rPr>
        <w:t>(</w:t>
      </w:r>
      <w:r>
        <w:rPr>
          <w:spacing w:val="-9"/>
          <w:sz w:val="28"/>
          <w:shd w:val="clear" w:color="auto" w:fill="ECF5F8"/>
        </w:rPr>
        <w:t>basePackages</w:t>
      </w:r>
      <w:r>
        <w:rPr>
          <w:spacing w:val="-12"/>
          <w:sz w:val="28"/>
          <w:shd w:val="clear" w:color="auto" w:fill="ECF5F8"/>
        </w:rPr>
        <w:t xml:space="preserve"> </w:t>
      </w:r>
      <w:r>
        <w:rPr>
          <w:spacing w:val="-8"/>
          <w:sz w:val="28"/>
          <w:shd w:val="clear" w:color="auto" w:fill="ECF5F8"/>
        </w:rPr>
        <w:t>=</w:t>
      </w:r>
      <w:r>
        <w:rPr>
          <w:spacing w:val="-13"/>
          <w:sz w:val="28"/>
          <w:shd w:val="clear" w:color="auto" w:fill="ECF5F8"/>
        </w:rPr>
        <w:t xml:space="preserve"> </w:t>
      </w:r>
      <w:r>
        <w:rPr>
          <w:color w:val="310EE2"/>
          <w:spacing w:val="-8"/>
          <w:sz w:val="28"/>
          <w:shd w:val="clear" w:color="auto" w:fill="ECF5F8"/>
        </w:rPr>
        <w:t>"com.javabydeveloper.spring.bean.animal.reptiles"</w:t>
      </w:r>
      <w:r>
        <w:rPr>
          <w:color w:val="777777"/>
          <w:spacing w:val="-8"/>
          <w:sz w:val="28"/>
          <w:shd w:val="clear" w:color="auto" w:fill="ECF5F8"/>
        </w:rPr>
        <w:t>)</w:t>
      </w:r>
    </w:p>
    <w:p w:rsidR="00D13DF5" w:rsidRDefault="00502E84" w:rsidP="00F0633A">
      <w:pPr>
        <w:spacing w:line="322" w:lineRule="exact"/>
        <w:ind w:left="720"/>
        <w:rPr>
          <w:sz w:val="28"/>
        </w:rPr>
      </w:pPr>
      <w:r>
        <w:rPr>
          <w:b/>
          <w:color w:val="3E7E94"/>
          <w:spacing w:val="-8"/>
          <w:sz w:val="28"/>
          <w:shd w:val="clear" w:color="auto" w:fill="ECF5F8"/>
        </w:rPr>
        <w:t>public</w:t>
      </w:r>
      <w:r>
        <w:rPr>
          <w:b/>
          <w:color w:val="3E7E94"/>
          <w:spacing w:val="-15"/>
          <w:sz w:val="28"/>
          <w:shd w:val="clear" w:color="auto" w:fill="ECF5F8"/>
        </w:rPr>
        <w:t xml:space="preserve"> </w:t>
      </w:r>
      <w:r>
        <w:rPr>
          <w:b/>
          <w:color w:val="3E7E94"/>
          <w:spacing w:val="-7"/>
          <w:sz w:val="28"/>
          <w:shd w:val="clear" w:color="auto" w:fill="ECF5F8"/>
        </w:rPr>
        <w:t>class</w:t>
      </w:r>
      <w:r>
        <w:rPr>
          <w:b/>
          <w:color w:val="3E7E94"/>
          <w:spacing w:val="-17"/>
          <w:sz w:val="28"/>
          <w:shd w:val="clear" w:color="auto" w:fill="ECF5F8"/>
        </w:rPr>
        <w:t xml:space="preserve"> </w:t>
      </w:r>
      <w:r>
        <w:rPr>
          <w:spacing w:val="-7"/>
          <w:sz w:val="28"/>
          <w:shd w:val="clear" w:color="auto" w:fill="ECF5F8"/>
        </w:rPr>
        <w:t>ReptilesConfig</w:t>
      </w:r>
      <w:r>
        <w:rPr>
          <w:spacing w:val="-15"/>
          <w:sz w:val="28"/>
          <w:shd w:val="clear" w:color="auto" w:fill="ECF5F8"/>
        </w:rPr>
        <w:t xml:space="preserve"> </w:t>
      </w:r>
      <w:r>
        <w:rPr>
          <w:color w:val="777777"/>
          <w:spacing w:val="-7"/>
          <w:sz w:val="28"/>
          <w:shd w:val="clear" w:color="auto" w:fill="ECF5F8"/>
        </w:rPr>
        <w:t>{</w:t>
      </w:r>
    </w:p>
    <w:p w:rsidR="00D13DF5" w:rsidRDefault="00502E84" w:rsidP="00F0633A">
      <w:pPr>
        <w:tabs>
          <w:tab w:val="left" w:pos="11600"/>
        </w:tabs>
        <w:ind w:left="720"/>
        <w:rPr>
          <w:sz w:val="28"/>
        </w:rPr>
      </w:pPr>
      <w:r>
        <w:rPr>
          <w:color w:val="777777"/>
          <w:sz w:val="28"/>
          <w:shd w:val="clear" w:color="auto" w:fill="E8F1FD"/>
        </w:rPr>
        <w:t>}</w:t>
      </w:r>
      <w:r>
        <w:rPr>
          <w:color w:val="777777"/>
          <w:sz w:val="28"/>
          <w:shd w:val="clear" w:color="auto" w:fill="E8F1FD"/>
        </w:rPr>
        <w:tab/>
      </w:r>
    </w:p>
    <w:p w:rsidR="00D13DF5" w:rsidRDefault="00D13DF5" w:rsidP="00F0633A">
      <w:pPr>
        <w:pStyle w:val="BodyText"/>
        <w:spacing w:before="10"/>
        <w:ind w:left="720"/>
        <w:rPr>
          <w:sz w:val="27"/>
        </w:rPr>
      </w:pPr>
    </w:p>
    <w:p w:rsidR="00D13DF5" w:rsidRDefault="00502E84" w:rsidP="00F0633A">
      <w:pPr>
        <w:pStyle w:val="ListParagraph"/>
        <w:numPr>
          <w:ilvl w:val="1"/>
          <w:numId w:val="146"/>
        </w:numPr>
        <w:tabs>
          <w:tab w:val="left" w:pos="1291"/>
        </w:tabs>
        <w:spacing w:before="1" w:line="322" w:lineRule="exact"/>
        <w:ind w:left="720"/>
        <w:rPr>
          <w:sz w:val="28"/>
        </w:rPr>
      </w:pPr>
      <w:r>
        <w:rPr>
          <w:color w:val="3778E8"/>
          <w:spacing w:val="-8"/>
          <w:sz w:val="28"/>
        </w:rPr>
        <w:t>Scanning</w:t>
      </w:r>
      <w:r>
        <w:rPr>
          <w:color w:val="3778E8"/>
          <w:spacing w:val="-16"/>
          <w:sz w:val="28"/>
        </w:rPr>
        <w:t xml:space="preserve"> </w:t>
      </w:r>
      <w:r>
        <w:rPr>
          <w:color w:val="3778E8"/>
          <w:spacing w:val="-8"/>
          <w:sz w:val="28"/>
        </w:rPr>
        <w:t>Multiple</w:t>
      </w:r>
      <w:r>
        <w:rPr>
          <w:color w:val="3778E8"/>
          <w:spacing w:val="-16"/>
          <w:sz w:val="28"/>
        </w:rPr>
        <w:t xml:space="preserve"> </w:t>
      </w:r>
      <w:r>
        <w:rPr>
          <w:color w:val="3778E8"/>
          <w:spacing w:val="-7"/>
          <w:sz w:val="28"/>
        </w:rPr>
        <w:t>Packages</w:t>
      </w:r>
    </w:p>
    <w:p w:rsidR="00D13DF5" w:rsidRDefault="00502E84" w:rsidP="00F0633A">
      <w:pPr>
        <w:spacing w:line="242" w:lineRule="auto"/>
        <w:ind w:left="720" w:right="1224"/>
        <w:rPr>
          <w:sz w:val="28"/>
        </w:rPr>
      </w:pPr>
      <w:r>
        <w:rPr>
          <w:color w:val="333333"/>
          <w:spacing w:val="-8"/>
          <w:sz w:val="28"/>
        </w:rPr>
        <w:t>We</w:t>
      </w:r>
      <w:r>
        <w:rPr>
          <w:color w:val="333333"/>
          <w:spacing w:val="-15"/>
          <w:sz w:val="28"/>
        </w:rPr>
        <w:t xml:space="preserve"> </w:t>
      </w:r>
      <w:r>
        <w:rPr>
          <w:color w:val="333333"/>
          <w:spacing w:val="-8"/>
          <w:sz w:val="28"/>
        </w:rPr>
        <w:t>can</w:t>
      </w:r>
      <w:r>
        <w:rPr>
          <w:color w:val="333333"/>
          <w:spacing w:val="-15"/>
          <w:sz w:val="28"/>
        </w:rPr>
        <w:t xml:space="preserve"> </w:t>
      </w:r>
      <w:r>
        <w:rPr>
          <w:color w:val="333333"/>
          <w:spacing w:val="-8"/>
          <w:sz w:val="28"/>
        </w:rPr>
        <w:t>specify</w:t>
      </w:r>
      <w:r>
        <w:rPr>
          <w:color w:val="333333"/>
          <w:spacing w:val="-14"/>
          <w:sz w:val="28"/>
        </w:rPr>
        <w:t xml:space="preserve"> </w:t>
      </w:r>
      <w:r>
        <w:rPr>
          <w:color w:val="333333"/>
          <w:spacing w:val="-8"/>
          <w:sz w:val="28"/>
        </w:rPr>
        <w:t>multiple</w:t>
      </w:r>
      <w:r>
        <w:rPr>
          <w:color w:val="333333"/>
          <w:spacing w:val="-16"/>
          <w:sz w:val="28"/>
        </w:rPr>
        <w:t xml:space="preserve"> </w:t>
      </w:r>
      <w:r>
        <w:rPr>
          <w:color w:val="333333"/>
          <w:spacing w:val="-7"/>
          <w:sz w:val="28"/>
        </w:rPr>
        <w:t>packages</w:t>
      </w:r>
      <w:r>
        <w:rPr>
          <w:color w:val="333333"/>
          <w:spacing w:val="-16"/>
          <w:sz w:val="28"/>
        </w:rPr>
        <w:t xml:space="preserve"> </w:t>
      </w:r>
      <w:r>
        <w:rPr>
          <w:color w:val="333333"/>
          <w:spacing w:val="-7"/>
          <w:sz w:val="28"/>
        </w:rPr>
        <w:t>using</w:t>
      </w:r>
      <w:r>
        <w:rPr>
          <w:color w:val="333333"/>
          <w:spacing w:val="-12"/>
          <w:sz w:val="28"/>
        </w:rPr>
        <w:t xml:space="preserve"> </w:t>
      </w:r>
      <w:r>
        <w:rPr>
          <w:b/>
          <w:color w:val="333333"/>
          <w:spacing w:val="-7"/>
          <w:sz w:val="28"/>
        </w:rPr>
        <w:t>basePackages</w:t>
      </w:r>
      <w:r>
        <w:rPr>
          <w:b/>
          <w:color w:val="333333"/>
          <w:spacing w:val="-13"/>
          <w:sz w:val="28"/>
        </w:rPr>
        <w:t xml:space="preserve"> </w:t>
      </w:r>
      <w:r>
        <w:rPr>
          <w:color w:val="333333"/>
          <w:spacing w:val="-7"/>
          <w:sz w:val="28"/>
        </w:rPr>
        <w:t>attribute.</w:t>
      </w:r>
      <w:r>
        <w:rPr>
          <w:color w:val="333333"/>
          <w:spacing w:val="-17"/>
          <w:sz w:val="28"/>
        </w:rPr>
        <w:t xml:space="preserve"> </w:t>
      </w:r>
      <w:r>
        <w:rPr>
          <w:color w:val="333333"/>
          <w:spacing w:val="-7"/>
          <w:sz w:val="28"/>
        </w:rPr>
        <w:t>Let’s</w:t>
      </w:r>
      <w:r>
        <w:rPr>
          <w:color w:val="333333"/>
          <w:spacing w:val="-17"/>
          <w:sz w:val="28"/>
        </w:rPr>
        <w:t xml:space="preserve"> </w:t>
      </w:r>
      <w:r>
        <w:rPr>
          <w:color w:val="333333"/>
          <w:spacing w:val="-7"/>
          <w:sz w:val="28"/>
        </w:rPr>
        <w:t>see</w:t>
      </w:r>
      <w:r>
        <w:rPr>
          <w:color w:val="333333"/>
          <w:spacing w:val="-14"/>
          <w:sz w:val="28"/>
        </w:rPr>
        <w:t xml:space="preserve"> </w:t>
      </w:r>
      <w:r>
        <w:rPr>
          <w:color w:val="333333"/>
          <w:spacing w:val="-7"/>
          <w:sz w:val="28"/>
        </w:rPr>
        <w:t>an</w:t>
      </w:r>
      <w:r>
        <w:rPr>
          <w:color w:val="333333"/>
          <w:spacing w:val="-16"/>
          <w:sz w:val="28"/>
        </w:rPr>
        <w:t xml:space="preserve"> </w:t>
      </w:r>
      <w:r>
        <w:rPr>
          <w:color w:val="333333"/>
          <w:spacing w:val="-7"/>
          <w:sz w:val="28"/>
        </w:rPr>
        <w:t>example.</w:t>
      </w:r>
      <w:r>
        <w:rPr>
          <w:color w:val="333333"/>
          <w:spacing w:val="-67"/>
          <w:sz w:val="28"/>
        </w:rPr>
        <w:t xml:space="preserve"> </w:t>
      </w:r>
      <w:r>
        <w:rPr>
          <w:color w:val="787878"/>
          <w:sz w:val="28"/>
          <w:shd w:val="clear" w:color="auto" w:fill="ECF5F8"/>
        </w:rPr>
        <w:t>@Configuration</w:t>
      </w:r>
    </w:p>
    <w:p w:rsidR="00D13DF5" w:rsidRDefault="00502E84" w:rsidP="00F0633A">
      <w:pPr>
        <w:ind w:left="720"/>
        <w:rPr>
          <w:sz w:val="28"/>
        </w:rPr>
      </w:pPr>
      <w:r>
        <w:rPr>
          <w:color w:val="787878"/>
          <w:spacing w:val="-9"/>
          <w:sz w:val="28"/>
          <w:shd w:val="clear" w:color="auto" w:fill="ECF5F8"/>
        </w:rPr>
        <w:t>@ComponentScan</w:t>
      </w:r>
      <w:r>
        <w:rPr>
          <w:color w:val="777777"/>
          <w:spacing w:val="-9"/>
          <w:sz w:val="28"/>
          <w:shd w:val="clear" w:color="auto" w:fill="ECF5F8"/>
        </w:rPr>
        <w:t>(</w:t>
      </w:r>
      <w:r>
        <w:rPr>
          <w:spacing w:val="-9"/>
          <w:sz w:val="28"/>
          <w:shd w:val="clear" w:color="auto" w:fill="ECF5F8"/>
        </w:rPr>
        <w:t xml:space="preserve">basePackages </w:t>
      </w:r>
      <w:r>
        <w:rPr>
          <w:spacing w:val="-8"/>
          <w:sz w:val="28"/>
          <w:shd w:val="clear" w:color="auto" w:fill="ECF5F8"/>
        </w:rPr>
        <w:t xml:space="preserve">= </w:t>
      </w:r>
      <w:r>
        <w:rPr>
          <w:color w:val="777777"/>
          <w:spacing w:val="-8"/>
          <w:sz w:val="28"/>
          <w:shd w:val="clear" w:color="auto" w:fill="ECF5F8"/>
        </w:rPr>
        <w:t>{</w:t>
      </w:r>
      <w:r>
        <w:rPr>
          <w:color w:val="310EE2"/>
          <w:spacing w:val="-8"/>
          <w:sz w:val="28"/>
          <w:shd w:val="clear" w:color="auto" w:fill="ECF5F8"/>
        </w:rPr>
        <w:t>"com.javabydeveloper.spring.bean.animal.amphibians"</w:t>
      </w:r>
      <w:r>
        <w:rPr>
          <w:spacing w:val="-8"/>
          <w:sz w:val="28"/>
          <w:shd w:val="clear" w:color="auto" w:fill="ECF5F8"/>
        </w:rPr>
        <w:t>,</w:t>
      </w:r>
      <w:r>
        <w:rPr>
          <w:spacing w:val="-67"/>
          <w:sz w:val="28"/>
        </w:rPr>
        <w:t xml:space="preserve"> </w:t>
      </w:r>
      <w:r>
        <w:rPr>
          <w:color w:val="310EE2"/>
          <w:sz w:val="28"/>
          <w:shd w:val="clear" w:color="auto" w:fill="ECF5F8"/>
        </w:rPr>
        <w:t>"com.javabydeveloper.spring.bean.animal.reptiles.crocodles"</w:t>
      </w:r>
      <w:r>
        <w:rPr>
          <w:color w:val="777777"/>
          <w:sz w:val="28"/>
          <w:shd w:val="clear" w:color="auto" w:fill="ECF5F8"/>
        </w:rPr>
        <w:t>})</w:t>
      </w:r>
    </w:p>
    <w:p w:rsidR="00D13DF5" w:rsidRDefault="00502E84" w:rsidP="00F0633A">
      <w:pPr>
        <w:spacing w:line="321" w:lineRule="exact"/>
        <w:ind w:left="720"/>
        <w:rPr>
          <w:sz w:val="28"/>
        </w:rPr>
      </w:pPr>
      <w:r>
        <w:rPr>
          <w:b/>
          <w:color w:val="3E7E94"/>
          <w:spacing w:val="-8"/>
          <w:sz w:val="28"/>
          <w:shd w:val="clear" w:color="auto" w:fill="ECF5F8"/>
        </w:rPr>
        <w:t>public</w:t>
      </w:r>
      <w:r>
        <w:rPr>
          <w:b/>
          <w:color w:val="3E7E94"/>
          <w:spacing w:val="-13"/>
          <w:sz w:val="28"/>
          <w:shd w:val="clear" w:color="auto" w:fill="ECF5F8"/>
        </w:rPr>
        <w:t xml:space="preserve"> </w:t>
      </w:r>
      <w:r>
        <w:rPr>
          <w:b/>
          <w:color w:val="3E7E94"/>
          <w:spacing w:val="-8"/>
          <w:sz w:val="28"/>
          <w:shd w:val="clear" w:color="auto" w:fill="ECF5F8"/>
        </w:rPr>
        <w:t>class</w:t>
      </w:r>
      <w:r>
        <w:rPr>
          <w:b/>
          <w:color w:val="3E7E94"/>
          <w:spacing w:val="-14"/>
          <w:sz w:val="28"/>
          <w:shd w:val="clear" w:color="auto" w:fill="ECF5F8"/>
        </w:rPr>
        <w:t xml:space="preserve"> </w:t>
      </w:r>
      <w:r>
        <w:rPr>
          <w:spacing w:val="-8"/>
          <w:sz w:val="28"/>
          <w:shd w:val="clear" w:color="auto" w:fill="ECF5F8"/>
        </w:rPr>
        <w:t>ScanMultiplePackageConfig</w:t>
      </w:r>
      <w:r>
        <w:rPr>
          <w:spacing w:val="-10"/>
          <w:sz w:val="28"/>
          <w:shd w:val="clear" w:color="auto" w:fill="ECF5F8"/>
        </w:rPr>
        <w:t xml:space="preserve"> </w:t>
      </w:r>
      <w:r>
        <w:rPr>
          <w:color w:val="777777"/>
          <w:spacing w:val="-7"/>
          <w:sz w:val="28"/>
          <w:shd w:val="clear" w:color="auto" w:fill="ECF5F8"/>
        </w:rPr>
        <w:t>{</w:t>
      </w:r>
    </w:p>
    <w:p w:rsidR="00D13DF5" w:rsidRDefault="00502E84" w:rsidP="00F0633A">
      <w:pPr>
        <w:tabs>
          <w:tab w:val="left" w:pos="11600"/>
        </w:tabs>
        <w:ind w:left="720"/>
        <w:rPr>
          <w:sz w:val="28"/>
        </w:rPr>
      </w:pPr>
      <w:r>
        <w:rPr>
          <w:color w:val="777777"/>
          <w:sz w:val="28"/>
          <w:shd w:val="clear" w:color="auto" w:fill="E8F1FD"/>
        </w:rPr>
        <w:t>}</w:t>
      </w:r>
      <w:r>
        <w:rPr>
          <w:color w:val="777777"/>
          <w:sz w:val="28"/>
          <w:shd w:val="clear" w:color="auto" w:fill="E8F1FD"/>
        </w:rPr>
        <w:tab/>
      </w:r>
    </w:p>
    <w:p w:rsidR="00D13DF5" w:rsidRDefault="00D13DF5" w:rsidP="00F0633A">
      <w:pPr>
        <w:ind w:left="720"/>
        <w:rPr>
          <w:sz w:val="28"/>
        </w:rPr>
        <w:sectPr w:rsidR="00D13DF5">
          <w:pgSz w:w="11920" w:h="16850"/>
          <w:pgMar w:top="160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522"/>
        <w:gridCol w:w="4115"/>
        <w:gridCol w:w="6303"/>
        <w:gridCol w:w="270"/>
      </w:tblGrid>
      <w:tr w:rsidR="00D13DF5">
        <w:trPr>
          <w:trHeight w:val="8599"/>
        </w:trPr>
        <w:tc>
          <w:tcPr>
            <w:tcW w:w="10940" w:type="dxa"/>
            <w:gridSpan w:val="3"/>
            <w:tcBorders>
              <w:bottom w:val="nil"/>
            </w:tcBorders>
          </w:tcPr>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spacing w:before="8"/>
              <w:ind w:left="720"/>
              <w:rPr>
                <w:sz w:val="43"/>
              </w:rPr>
            </w:pPr>
          </w:p>
          <w:p w:rsidR="00D13DF5" w:rsidRDefault="00502E84" w:rsidP="00F0633A">
            <w:pPr>
              <w:pStyle w:val="TableParagraph"/>
              <w:spacing w:line="322" w:lineRule="exact"/>
              <w:ind w:left="720"/>
              <w:rPr>
                <w:sz w:val="28"/>
              </w:rPr>
            </w:pPr>
            <w:r>
              <w:rPr>
                <w:color w:val="3778E8"/>
                <w:spacing w:val="-8"/>
                <w:sz w:val="28"/>
              </w:rPr>
              <w:t>5.3.</w:t>
            </w:r>
            <w:r>
              <w:rPr>
                <w:color w:val="3778E8"/>
                <w:spacing w:val="-15"/>
                <w:sz w:val="28"/>
              </w:rPr>
              <w:t xml:space="preserve"> </w:t>
            </w:r>
            <w:r>
              <w:rPr>
                <w:color w:val="3778E8"/>
                <w:spacing w:val="-8"/>
                <w:sz w:val="28"/>
              </w:rPr>
              <w:t>Using</w:t>
            </w:r>
            <w:r>
              <w:rPr>
                <w:color w:val="3778E8"/>
                <w:spacing w:val="-16"/>
                <w:sz w:val="28"/>
              </w:rPr>
              <w:t xml:space="preserve"> </w:t>
            </w:r>
            <w:r>
              <w:rPr>
                <w:color w:val="3778E8"/>
                <w:spacing w:val="-8"/>
                <w:sz w:val="28"/>
              </w:rPr>
              <w:t>basePackageClasses</w:t>
            </w:r>
            <w:r>
              <w:rPr>
                <w:color w:val="3778E8"/>
                <w:spacing w:val="-13"/>
                <w:sz w:val="28"/>
              </w:rPr>
              <w:t xml:space="preserve"> </w:t>
            </w:r>
            <w:r>
              <w:rPr>
                <w:color w:val="3778E8"/>
                <w:spacing w:val="-7"/>
                <w:sz w:val="28"/>
              </w:rPr>
              <w:t>attribute</w:t>
            </w:r>
          </w:p>
          <w:p w:rsidR="007A548E" w:rsidRDefault="00502E84" w:rsidP="00F0633A">
            <w:pPr>
              <w:pStyle w:val="TableParagraph"/>
              <w:ind w:left="720" w:right="-332"/>
              <w:rPr>
                <w:color w:val="333333"/>
                <w:spacing w:val="-7"/>
                <w:sz w:val="28"/>
              </w:rPr>
            </w:pPr>
            <w:r>
              <w:rPr>
                <w:b/>
                <w:color w:val="333333"/>
                <w:spacing w:val="-8"/>
                <w:sz w:val="28"/>
              </w:rPr>
              <w:t>basePackageClasses</w:t>
            </w:r>
            <w:r>
              <w:rPr>
                <w:b/>
                <w:color w:val="333333"/>
                <w:spacing w:val="-16"/>
                <w:sz w:val="28"/>
              </w:rPr>
              <w:t xml:space="preserve"> </w:t>
            </w:r>
            <w:r>
              <w:rPr>
                <w:color w:val="333333"/>
                <w:spacing w:val="-7"/>
                <w:sz w:val="28"/>
              </w:rPr>
              <w:t>is</w:t>
            </w:r>
            <w:r>
              <w:rPr>
                <w:color w:val="333333"/>
                <w:spacing w:val="-16"/>
                <w:sz w:val="28"/>
              </w:rPr>
              <w:t xml:space="preserve"> </w:t>
            </w:r>
            <w:r>
              <w:rPr>
                <w:color w:val="333333"/>
                <w:spacing w:val="-7"/>
                <w:sz w:val="28"/>
              </w:rPr>
              <w:t>type-safe</w:t>
            </w:r>
            <w:r>
              <w:rPr>
                <w:color w:val="333333"/>
                <w:spacing w:val="-15"/>
                <w:sz w:val="28"/>
              </w:rPr>
              <w:t xml:space="preserve"> </w:t>
            </w:r>
            <w:r>
              <w:rPr>
                <w:color w:val="333333"/>
                <w:spacing w:val="-7"/>
                <w:sz w:val="28"/>
              </w:rPr>
              <w:t>alternative</w:t>
            </w:r>
            <w:r>
              <w:rPr>
                <w:color w:val="333333"/>
                <w:spacing w:val="-17"/>
                <w:sz w:val="28"/>
              </w:rPr>
              <w:t xml:space="preserve"> </w:t>
            </w:r>
            <w:r>
              <w:rPr>
                <w:color w:val="333333"/>
                <w:spacing w:val="-7"/>
                <w:sz w:val="28"/>
              </w:rPr>
              <w:t>to</w:t>
            </w:r>
            <w:r>
              <w:rPr>
                <w:color w:val="333333"/>
                <w:spacing w:val="-16"/>
                <w:sz w:val="28"/>
              </w:rPr>
              <w:t xml:space="preserve"> </w:t>
            </w:r>
            <w:r>
              <w:rPr>
                <w:b/>
                <w:color w:val="333333"/>
                <w:spacing w:val="-7"/>
                <w:sz w:val="28"/>
              </w:rPr>
              <w:t>basePackages</w:t>
            </w:r>
            <w:r>
              <w:rPr>
                <w:b/>
                <w:color w:val="333333"/>
                <w:spacing w:val="-14"/>
                <w:sz w:val="28"/>
              </w:rPr>
              <w:t xml:space="preserve"> </w:t>
            </w:r>
            <w:r>
              <w:rPr>
                <w:color w:val="333333"/>
                <w:spacing w:val="-7"/>
                <w:sz w:val="28"/>
              </w:rPr>
              <w:t>for</w:t>
            </w:r>
            <w:r>
              <w:rPr>
                <w:color w:val="333333"/>
                <w:spacing w:val="-17"/>
                <w:sz w:val="28"/>
              </w:rPr>
              <w:t xml:space="preserve"> </w:t>
            </w:r>
            <w:r>
              <w:rPr>
                <w:color w:val="333333"/>
                <w:spacing w:val="-7"/>
                <w:sz w:val="28"/>
              </w:rPr>
              <w:t>specifying</w:t>
            </w:r>
            <w:r>
              <w:rPr>
                <w:color w:val="333333"/>
                <w:spacing w:val="-17"/>
                <w:sz w:val="28"/>
              </w:rPr>
              <w:t xml:space="preserve"> </w:t>
            </w:r>
            <w:r>
              <w:rPr>
                <w:color w:val="333333"/>
                <w:spacing w:val="-7"/>
                <w:sz w:val="28"/>
              </w:rPr>
              <w:t>the</w:t>
            </w:r>
            <w:r>
              <w:rPr>
                <w:color w:val="333333"/>
                <w:spacing w:val="-17"/>
                <w:sz w:val="28"/>
              </w:rPr>
              <w:t xml:space="preserve"> </w:t>
            </w:r>
            <w:r>
              <w:rPr>
                <w:color w:val="333333"/>
                <w:spacing w:val="-7"/>
                <w:sz w:val="28"/>
              </w:rPr>
              <w:t>packages</w:t>
            </w:r>
            <w:r>
              <w:rPr>
                <w:color w:val="333333"/>
                <w:spacing w:val="-16"/>
                <w:sz w:val="28"/>
              </w:rPr>
              <w:t xml:space="preserve"> </w:t>
            </w:r>
            <w:r>
              <w:rPr>
                <w:color w:val="333333"/>
                <w:spacing w:val="-7"/>
                <w:sz w:val="28"/>
              </w:rPr>
              <w:t>to</w:t>
            </w:r>
            <w:r>
              <w:rPr>
                <w:color w:val="333333"/>
                <w:spacing w:val="-16"/>
                <w:sz w:val="28"/>
              </w:rPr>
              <w:t xml:space="preserve"> </w:t>
            </w:r>
            <w:r>
              <w:rPr>
                <w:color w:val="333333"/>
                <w:spacing w:val="-7"/>
                <w:sz w:val="28"/>
              </w:rPr>
              <w:t>scan</w:t>
            </w:r>
          </w:p>
          <w:p w:rsidR="00D13DF5" w:rsidRDefault="00502E84" w:rsidP="00F0633A">
            <w:pPr>
              <w:pStyle w:val="TableParagraph"/>
              <w:ind w:left="720" w:right="-332"/>
              <w:rPr>
                <w:sz w:val="28"/>
              </w:rPr>
            </w:pPr>
            <w:r>
              <w:rPr>
                <w:color w:val="333333"/>
                <w:spacing w:val="-15"/>
                <w:sz w:val="28"/>
              </w:rPr>
              <w:t xml:space="preserve"> </w:t>
            </w:r>
            <w:r w:rsidR="007A548E">
              <w:rPr>
                <w:color w:val="333333"/>
                <w:spacing w:val="-15"/>
                <w:sz w:val="28"/>
              </w:rPr>
              <w:t xml:space="preserve">        </w:t>
            </w:r>
            <w:r>
              <w:rPr>
                <w:color w:val="333333"/>
                <w:spacing w:val="-7"/>
                <w:sz w:val="28"/>
              </w:rPr>
              <w:t>fo</w:t>
            </w:r>
            <w:r w:rsidR="007A548E">
              <w:rPr>
                <w:color w:val="333333"/>
                <w:spacing w:val="-7"/>
                <w:sz w:val="28"/>
              </w:rPr>
              <w:t>r</w:t>
            </w:r>
            <w:r>
              <w:rPr>
                <w:color w:val="333333"/>
                <w:spacing w:val="-67"/>
                <w:sz w:val="28"/>
              </w:rPr>
              <w:t xml:space="preserve"> </w:t>
            </w:r>
            <w:r>
              <w:rPr>
                <w:color w:val="333333"/>
                <w:spacing w:val="-7"/>
                <w:sz w:val="28"/>
              </w:rPr>
              <w:t>annotated</w:t>
            </w:r>
            <w:r>
              <w:rPr>
                <w:color w:val="333333"/>
                <w:spacing w:val="-17"/>
                <w:sz w:val="28"/>
              </w:rPr>
              <w:t xml:space="preserve"> </w:t>
            </w:r>
            <w:r>
              <w:rPr>
                <w:color w:val="333333"/>
                <w:spacing w:val="-7"/>
                <w:sz w:val="28"/>
              </w:rPr>
              <w:t>components.</w:t>
            </w:r>
            <w:r>
              <w:rPr>
                <w:color w:val="333333"/>
                <w:spacing w:val="-18"/>
                <w:sz w:val="28"/>
              </w:rPr>
              <w:t xml:space="preserve"> </w:t>
            </w:r>
            <w:r>
              <w:rPr>
                <w:color w:val="333333"/>
                <w:spacing w:val="-7"/>
                <w:sz w:val="28"/>
              </w:rPr>
              <w:t>The</w:t>
            </w:r>
            <w:r>
              <w:rPr>
                <w:color w:val="333333"/>
                <w:spacing w:val="-17"/>
                <w:sz w:val="28"/>
              </w:rPr>
              <w:t xml:space="preserve"> </w:t>
            </w:r>
            <w:r>
              <w:rPr>
                <w:color w:val="333333"/>
                <w:spacing w:val="-7"/>
                <w:sz w:val="28"/>
              </w:rPr>
              <w:t>package</w:t>
            </w:r>
            <w:r>
              <w:rPr>
                <w:color w:val="333333"/>
                <w:spacing w:val="-17"/>
                <w:sz w:val="28"/>
              </w:rPr>
              <w:t xml:space="preserve"> </w:t>
            </w:r>
            <w:r>
              <w:rPr>
                <w:color w:val="333333"/>
                <w:spacing w:val="-7"/>
                <w:sz w:val="28"/>
              </w:rPr>
              <w:t>of</w:t>
            </w:r>
            <w:r>
              <w:rPr>
                <w:color w:val="333333"/>
                <w:spacing w:val="-15"/>
                <w:sz w:val="28"/>
              </w:rPr>
              <w:t xml:space="preserve"> </w:t>
            </w:r>
            <w:r>
              <w:rPr>
                <w:color w:val="333333"/>
                <w:spacing w:val="-7"/>
                <w:sz w:val="28"/>
              </w:rPr>
              <w:t>each</w:t>
            </w:r>
            <w:r>
              <w:rPr>
                <w:color w:val="333333"/>
                <w:spacing w:val="-14"/>
                <w:sz w:val="28"/>
              </w:rPr>
              <w:t xml:space="preserve"> </w:t>
            </w:r>
            <w:r>
              <w:rPr>
                <w:color w:val="333333"/>
                <w:spacing w:val="-7"/>
                <w:sz w:val="28"/>
              </w:rPr>
              <w:t>class</w:t>
            </w:r>
            <w:r>
              <w:rPr>
                <w:color w:val="333333"/>
                <w:spacing w:val="-16"/>
                <w:sz w:val="28"/>
              </w:rPr>
              <w:t xml:space="preserve"> </w:t>
            </w:r>
            <w:r>
              <w:rPr>
                <w:color w:val="333333"/>
                <w:spacing w:val="-7"/>
                <w:sz w:val="28"/>
              </w:rPr>
              <w:t>specified</w:t>
            </w:r>
            <w:r>
              <w:rPr>
                <w:color w:val="333333"/>
                <w:spacing w:val="-18"/>
                <w:sz w:val="28"/>
              </w:rPr>
              <w:t xml:space="preserve"> </w:t>
            </w:r>
            <w:r>
              <w:rPr>
                <w:color w:val="333333"/>
                <w:spacing w:val="-7"/>
                <w:sz w:val="28"/>
              </w:rPr>
              <w:t>will</w:t>
            </w:r>
            <w:r>
              <w:rPr>
                <w:color w:val="333333"/>
                <w:spacing w:val="-17"/>
                <w:sz w:val="28"/>
              </w:rPr>
              <w:t xml:space="preserve"> </w:t>
            </w:r>
            <w:r>
              <w:rPr>
                <w:color w:val="333333"/>
                <w:spacing w:val="-7"/>
                <w:sz w:val="28"/>
              </w:rPr>
              <w:t>be</w:t>
            </w:r>
            <w:r>
              <w:rPr>
                <w:color w:val="333333"/>
                <w:spacing w:val="-17"/>
                <w:sz w:val="28"/>
              </w:rPr>
              <w:t xml:space="preserve"> </w:t>
            </w:r>
            <w:r>
              <w:rPr>
                <w:color w:val="333333"/>
                <w:spacing w:val="-7"/>
                <w:sz w:val="28"/>
              </w:rPr>
              <w:t>scanned.</w:t>
            </w:r>
            <w:r>
              <w:rPr>
                <w:color w:val="333333"/>
                <w:spacing w:val="-18"/>
                <w:sz w:val="28"/>
              </w:rPr>
              <w:t xml:space="preserve"> </w:t>
            </w:r>
            <w:r>
              <w:rPr>
                <w:color w:val="333333"/>
                <w:spacing w:val="-7"/>
                <w:sz w:val="28"/>
              </w:rPr>
              <w:t>In</w:t>
            </w:r>
            <w:r>
              <w:rPr>
                <w:color w:val="333333"/>
                <w:spacing w:val="-16"/>
                <w:sz w:val="28"/>
              </w:rPr>
              <w:t xml:space="preserve"> </w:t>
            </w:r>
            <w:r>
              <w:rPr>
                <w:color w:val="333333"/>
                <w:spacing w:val="-7"/>
                <w:sz w:val="28"/>
              </w:rPr>
              <w:t>following</w:t>
            </w:r>
          </w:p>
          <w:p w:rsidR="00D13DF5" w:rsidRDefault="00502E84" w:rsidP="00F0633A">
            <w:pPr>
              <w:pStyle w:val="TableParagraph"/>
              <w:ind w:left="720"/>
              <w:rPr>
                <w:sz w:val="28"/>
              </w:rPr>
            </w:pPr>
            <w:r>
              <w:rPr>
                <w:color w:val="333333"/>
                <w:spacing w:val="-7"/>
                <w:sz w:val="28"/>
              </w:rPr>
              <w:t>example</w:t>
            </w:r>
            <w:r>
              <w:rPr>
                <w:color w:val="333333"/>
                <w:spacing w:val="-17"/>
                <w:sz w:val="28"/>
              </w:rPr>
              <w:t xml:space="preserve"> </w:t>
            </w:r>
            <w:r>
              <w:rPr>
                <w:color w:val="9E4784"/>
                <w:spacing w:val="-7"/>
                <w:sz w:val="28"/>
              </w:rPr>
              <w:t>BlackMamba</w:t>
            </w:r>
            <w:r>
              <w:rPr>
                <w:color w:val="9E4784"/>
                <w:spacing w:val="-17"/>
                <w:sz w:val="28"/>
              </w:rPr>
              <w:t xml:space="preserve"> </w:t>
            </w:r>
            <w:r>
              <w:rPr>
                <w:color w:val="333333"/>
                <w:spacing w:val="-7"/>
                <w:sz w:val="28"/>
              </w:rPr>
              <w:t>belongs</w:t>
            </w:r>
            <w:r>
              <w:rPr>
                <w:color w:val="333333"/>
                <w:spacing w:val="-17"/>
                <w:sz w:val="28"/>
              </w:rPr>
              <w:t xml:space="preserve"> </w:t>
            </w:r>
            <w:r>
              <w:rPr>
                <w:color w:val="333333"/>
                <w:spacing w:val="-7"/>
                <w:sz w:val="28"/>
              </w:rPr>
              <w:t>to</w:t>
            </w:r>
            <w:r>
              <w:rPr>
                <w:color w:val="333333"/>
                <w:spacing w:val="-19"/>
                <w:sz w:val="28"/>
              </w:rPr>
              <w:t xml:space="preserve"> </w:t>
            </w:r>
            <w:r>
              <w:rPr>
                <w:color w:val="9E4784"/>
                <w:spacing w:val="-7"/>
                <w:sz w:val="28"/>
              </w:rPr>
              <w:t>snakes</w:t>
            </w:r>
            <w:r>
              <w:rPr>
                <w:color w:val="9E4784"/>
                <w:spacing w:val="-15"/>
                <w:sz w:val="28"/>
              </w:rPr>
              <w:t xml:space="preserve"> </w:t>
            </w:r>
            <w:r>
              <w:rPr>
                <w:color w:val="333333"/>
                <w:spacing w:val="-7"/>
                <w:sz w:val="28"/>
              </w:rPr>
              <w:t>package</w:t>
            </w:r>
            <w:r>
              <w:rPr>
                <w:color w:val="333333"/>
                <w:spacing w:val="-17"/>
                <w:sz w:val="28"/>
              </w:rPr>
              <w:t xml:space="preserve"> </w:t>
            </w:r>
            <w:r>
              <w:rPr>
                <w:color w:val="333333"/>
                <w:spacing w:val="-7"/>
                <w:sz w:val="28"/>
              </w:rPr>
              <w:t>and</w:t>
            </w:r>
            <w:r>
              <w:rPr>
                <w:color w:val="333333"/>
                <w:spacing w:val="-14"/>
                <w:sz w:val="28"/>
              </w:rPr>
              <w:t xml:space="preserve"> </w:t>
            </w:r>
            <w:r>
              <w:rPr>
                <w:color w:val="9E4784"/>
                <w:spacing w:val="-7"/>
                <w:sz w:val="28"/>
              </w:rPr>
              <w:t>Frog</w:t>
            </w:r>
            <w:r>
              <w:rPr>
                <w:color w:val="9E4784"/>
                <w:spacing w:val="-16"/>
                <w:sz w:val="28"/>
              </w:rPr>
              <w:t xml:space="preserve"> </w:t>
            </w:r>
            <w:r>
              <w:rPr>
                <w:color w:val="333333"/>
                <w:spacing w:val="-7"/>
                <w:sz w:val="28"/>
              </w:rPr>
              <w:t>belongs</w:t>
            </w:r>
            <w:r>
              <w:rPr>
                <w:color w:val="333333"/>
                <w:spacing w:val="-16"/>
                <w:sz w:val="28"/>
              </w:rPr>
              <w:t xml:space="preserve"> </w:t>
            </w:r>
            <w:r>
              <w:rPr>
                <w:color w:val="333333"/>
                <w:spacing w:val="-7"/>
                <w:sz w:val="28"/>
              </w:rPr>
              <w:t>to</w:t>
            </w:r>
            <w:r>
              <w:rPr>
                <w:color w:val="333333"/>
                <w:spacing w:val="-16"/>
                <w:sz w:val="28"/>
              </w:rPr>
              <w:t xml:space="preserve"> </w:t>
            </w:r>
            <w:r>
              <w:rPr>
                <w:color w:val="9E4784"/>
                <w:spacing w:val="-7"/>
                <w:sz w:val="28"/>
              </w:rPr>
              <w:t>amphibians</w:t>
            </w:r>
            <w:r>
              <w:rPr>
                <w:color w:val="9E4784"/>
                <w:spacing w:val="-16"/>
                <w:sz w:val="28"/>
              </w:rPr>
              <w:t xml:space="preserve"> </w:t>
            </w:r>
            <w:r>
              <w:rPr>
                <w:color w:val="333333"/>
                <w:spacing w:val="-7"/>
                <w:sz w:val="28"/>
              </w:rPr>
              <w:t>package.</w:t>
            </w:r>
            <w:r>
              <w:rPr>
                <w:color w:val="333333"/>
                <w:spacing w:val="-67"/>
                <w:sz w:val="28"/>
              </w:rPr>
              <w:t xml:space="preserve"> </w:t>
            </w:r>
            <w:r>
              <w:rPr>
                <w:color w:val="787878"/>
                <w:sz w:val="28"/>
                <w:shd w:val="clear" w:color="auto" w:fill="ECF5F8"/>
              </w:rPr>
              <w:t>@Configuration</w:t>
            </w:r>
          </w:p>
          <w:p w:rsidR="00D13DF5" w:rsidRDefault="00502E84" w:rsidP="00F0633A">
            <w:pPr>
              <w:pStyle w:val="TableParagraph"/>
              <w:spacing w:before="1" w:line="322" w:lineRule="exact"/>
              <w:ind w:left="720"/>
              <w:rPr>
                <w:sz w:val="28"/>
              </w:rPr>
            </w:pPr>
            <w:r>
              <w:rPr>
                <w:color w:val="787878"/>
                <w:spacing w:val="-9"/>
                <w:sz w:val="28"/>
                <w:shd w:val="clear" w:color="auto" w:fill="ECF5F8"/>
              </w:rPr>
              <w:t>@ComponentScan</w:t>
            </w:r>
            <w:r>
              <w:rPr>
                <w:color w:val="777777"/>
                <w:spacing w:val="-9"/>
                <w:sz w:val="28"/>
                <w:shd w:val="clear" w:color="auto" w:fill="ECF5F8"/>
              </w:rPr>
              <w:t>(</w:t>
            </w:r>
            <w:r>
              <w:rPr>
                <w:spacing w:val="-9"/>
                <w:sz w:val="28"/>
                <w:shd w:val="clear" w:color="auto" w:fill="ECF5F8"/>
              </w:rPr>
              <w:t>basePackageClasses</w:t>
            </w:r>
            <w:r>
              <w:rPr>
                <w:spacing w:val="-11"/>
                <w:sz w:val="28"/>
                <w:shd w:val="clear" w:color="auto" w:fill="ECF5F8"/>
              </w:rPr>
              <w:t xml:space="preserve"> </w:t>
            </w:r>
            <w:r>
              <w:rPr>
                <w:spacing w:val="-8"/>
                <w:sz w:val="28"/>
                <w:shd w:val="clear" w:color="auto" w:fill="ECF5F8"/>
              </w:rPr>
              <w:t>=</w:t>
            </w:r>
            <w:r>
              <w:rPr>
                <w:spacing w:val="-9"/>
                <w:sz w:val="28"/>
                <w:shd w:val="clear" w:color="auto" w:fill="ECF5F8"/>
              </w:rPr>
              <w:t xml:space="preserve"> </w:t>
            </w:r>
            <w:r>
              <w:rPr>
                <w:color w:val="777777"/>
                <w:spacing w:val="-8"/>
                <w:sz w:val="28"/>
                <w:shd w:val="clear" w:color="auto" w:fill="ECF5F8"/>
              </w:rPr>
              <w:t>{</w:t>
            </w:r>
            <w:r>
              <w:rPr>
                <w:spacing w:val="-8"/>
                <w:sz w:val="28"/>
                <w:shd w:val="clear" w:color="auto" w:fill="ECF5F8"/>
              </w:rPr>
              <w:t>BlackMamba.class,</w:t>
            </w:r>
            <w:r>
              <w:rPr>
                <w:spacing w:val="-9"/>
                <w:sz w:val="28"/>
                <w:shd w:val="clear" w:color="auto" w:fill="ECF5F8"/>
              </w:rPr>
              <w:t xml:space="preserve"> </w:t>
            </w:r>
            <w:r>
              <w:rPr>
                <w:spacing w:val="-8"/>
                <w:sz w:val="28"/>
                <w:shd w:val="clear" w:color="auto" w:fill="ECF5F8"/>
              </w:rPr>
              <w:t>Frog.class</w:t>
            </w:r>
            <w:r>
              <w:rPr>
                <w:color w:val="777777"/>
                <w:spacing w:val="-8"/>
                <w:sz w:val="28"/>
                <w:shd w:val="clear" w:color="auto" w:fill="ECF5F8"/>
              </w:rPr>
              <w:t>})</w:t>
            </w:r>
          </w:p>
          <w:p w:rsidR="00D13DF5" w:rsidRDefault="00502E84" w:rsidP="00F0633A">
            <w:pPr>
              <w:pStyle w:val="TableParagraph"/>
              <w:spacing w:line="322" w:lineRule="exact"/>
              <w:ind w:left="720"/>
              <w:rPr>
                <w:sz w:val="28"/>
              </w:rPr>
            </w:pPr>
            <w:r>
              <w:rPr>
                <w:b/>
                <w:color w:val="3E7E94"/>
                <w:spacing w:val="-8"/>
                <w:sz w:val="28"/>
                <w:shd w:val="clear" w:color="auto" w:fill="ECF5F8"/>
              </w:rPr>
              <w:t>public</w:t>
            </w:r>
            <w:r>
              <w:rPr>
                <w:b/>
                <w:color w:val="3E7E94"/>
                <w:spacing w:val="-12"/>
                <w:sz w:val="28"/>
                <w:shd w:val="clear" w:color="auto" w:fill="ECF5F8"/>
              </w:rPr>
              <w:t xml:space="preserve"> </w:t>
            </w:r>
            <w:r>
              <w:rPr>
                <w:b/>
                <w:color w:val="3E7E94"/>
                <w:spacing w:val="-8"/>
                <w:sz w:val="28"/>
                <w:shd w:val="clear" w:color="auto" w:fill="ECF5F8"/>
              </w:rPr>
              <w:t>class</w:t>
            </w:r>
            <w:r>
              <w:rPr>
                <w:b/>
                <w:color w:val="3E7E94"/>
                <w:spacing w:val="-14"/>
                <w:sz w:val="28"/>
                <w:shd w:val="clear" w:color="auto" w:fill="ECF5F8"/>
              </w:rPr>
              <w:t xml:space="preserve"> </w:t>
            </w:r>
            <w:r>
              <w:rPr>
                <w:spacing w:val="-8"/>
                <w:sz w:val="28"/>
                <w:shd w:val="clear" w:color="auto" w:fill="ECF5F8"/>
              </w:rPr>
              <w:t>ScanBasePackageClassesConfig</w:t>
            </w:r>
            <w:r>
              <w:rPr>
                <w:spacing w:val="-12"/>
                <w:sz w:val="28"/>
                <w:shd w:val="clear" w:color="auto" w:fill="ECF5F8"/>
              </w:rPr>
              <w:t xml:space="preserve"> </w:t>
            </w:r>
            <w:r>
              <w:rPr>
                <w:color w:val="777777"/>
                <w:spacing w:val="-7"/>
                <w:sz w:val="28"/>
                <w:shd w:val="clear" w:color="auto" w:fill="ECF5F8"/>
              </w:rPr>
              <w:t>{</w:t>
            </w:r>
          </w:p>
          <w:p w:rsidR="00D13DF5" w:rsidRDefault="00502E84" w:rsidP="00F0633A">
            <w:pPr>
              <w:pStyle w:val="TableParagraph"/>
              <w:tabs>
                <w:tab w:val="left" w:pos="11255"/>
              </w:tabs>
              <w:ind w:left="720" w:right="-332"/>
              <w:rPr>
                <w:sz w:val="28"/>
              </w:rPr>
            </w:pPr>
            <w:r>
              <w:rPr>
                <w:color w:val="777777"/>
                <w:sz w:val="28"/>
                <w:shd w:val="clear" w:color="auto" w:fill="E8F1FD"/>
              </w:rPr>
              <w:t>}</w:t>
            </w:r>
            <w:r>
              <w:rPr>
                <w:color w:val="777777"/>
                <w:sz w:val="28"/>
                <w:shd w:val="clear" w:color="auto" w:fill="E8F1FD"/>
              </w:rPr>
              <w:tab/>
            </w:r>
          </w:p>
          <w:p w:rsidR="00D13DF5" w:rsidRDefault="00D13DF5" w:rsidP="00F0633A">
            <w:pPr>
              <w:pStyle w:val="TableParagraph"/>
              <w:spacing w:before="11"/>
              <w:ind w:left="720"/>
              <w:rPr>
                <w:sz w:val="27"/>
              </w:rPr>
            </w:pPr>
          </w:p>
          <w:p w:rsidR="00D13DF5" w:rsidRPr="00F96C18" w:rsidRDefault="00502E84" w:rsidP="00F0633A">
            <w:pPr>
              <w:pStyle w:val="TableParagraph"/>
              <w:ind w:left="720"/>
              <w:rPr>
                <w:b/>
                <w:i/>
                <w:sz w:val="28"/>
              </w:rPr>
            </w:pPr>
            <w:r w:rsidRPr="00F96C18">
              <w:rPr>
                <w:b/>
                <w:i/>
                <w:sz w:val="28"/>
              </w:rPr>
              <w:t>@RestController</w:t>
            </w:r>
          </w:p>
          <w:p w:rsidR="00D13DF5" w:rsidRDefault="00502E84" w:rsidP="00F0633A">
            <w:pPr>
              <w:pStyle w:val="TableParagraph"/>
              <w:ind w:left="720" w:right="47"/>
              <w:rPr>
                <w:sz w:val="28"/>
              </w:rPr>
            </w:pPr>
            <w:r>
              <w:rPr>
                <w:sz w:val="28"/>
              </w:rPr>
              <w:t xml:space="preserve">annotation in order to simplify the creation of RESTful web services. </w:t>
            </w:r>
            <w:r>
              <w:rPr>
                <w:b/>
                <w:sz w:val="28"/>
              </w:rPr>
              <w:t>It's a convenient</w:t>
            </w:r>
            <w:r>
              <w:rPr>
                <w:b/>
                <w:spacing w:val="1"/>
                <w:sz w:val="28"/>
              </w:rPr>
              <w:t xml:space="preserve"> </w:t>
            </w:r>
            <w:r>
              <w:rPr>
                <w:b/>
                <w:sz w:val="28"/>
              </w:rPr>
              <w:t xml:space="preserve">annotation that combines </w:t>
            </w:r>
            <w:r>
              <w:rPr>
                <w:i/>
                <w:sz w:val="28"/>
              </w:rPr>
              <w:t xml:space="preserve">@Controller </w:t>
            </w:r>
            <w:r>
              <w:rPr>
                <w:b/>
                <w:sz w:val="28"/>
              </w:rPr>
              <w:t xml:space="preserve">and </w:t>
            </w:r>
            <w:r>
              <w:rPr>
                <w:i/>
                <w:sz w:val="28"/>
              </w:rPr>
              <w:t>@ResponseBody</w:t>
            </w:r>
            <w:r>
              <w:rPr>
                <w:sz w:val="28"/>
              </w:rPr>
              <w:t>, which eliminates the need to</w:t>
            </w:r>
            <w:r>
              <w:rPr>
                <w:spacing w:val="-67"/>
                <w:sz w:val="28"/>
              </w:rPr>
              <w:t xml:space="preserve"> </w:t>
            </w:r>
            <w:r>
              <w:rPr>
                <w:sz w:val="28"/>
              </w:rPr>
              <w:t>annotate</w:t>
            </w:r>
            <w:r>
              <w:rPr>
                <w:spacing w:val="-1"/>
                <w:sz w:val="28"/>
              </w:rPr>
              <w:t xml:space="preserve"> </w:t>
            </w:r>
            <w:r>
              <w:rPr>
                <w:sz w:val="28"/>
              </w:rPr>
              <w:t>every request</w:t>
            </w:r>
            <w:r>
              <w:rPr>
                <w:spacing w:val="1"/>
                <w:sz w:val="28"/>
              </w:rPr>
              <w:t xml:space="preserve"> </w:t>
            </w:r>
            <w:r>
              <w:rPr>
                <w:sz w:val="28"/>
              </w:rPr>
              <w:t>handling method of the</w:t>
            </w:r>
            <w:r>
              <w:rPr>
                <w:spacing w:val="-4"/>
                <w:sz w:val="28"/>
              </w:rPr>
              <w:t xml:space="preserve"> </w:t>
            </w:r>
            <w:r>
              <w:rPr>
                <w:sz w:val="28"/>
              </w:rPr>
              <w:t>controller</w:t>
            </w:r>
            <w:r>
              <w:rPr>
                <w:spacing w:val="-1"/>
                <w:sz w:val="28"/>
              </w:rPr>
              <w:t xml:space="preserve"> </w:t>
            </w:r>
            <w:r>
              <w:rPr>
                <w:sz w:val="28"/>
              </w:rPr>
              <w:t>class</w:t>
            </w:r>
            <w:r>
              <w:rPr>
                <w:spacing w:val="1"/>
                <w:sz w:val="28"/>
              </w:rPr>
              <w:t xml:space="preserve"> </w:t>
            </w:r>
            <w:r>
              <w:rPr>
                <w:sz w:val="28"/>
              </w:rPr>
              <w:t>with</w:t>
            </w:r>
          </w:p>
          <w:p w:rsidR="00D13DF5" w:rsidRDefault="00502E84" w:rsidP="00F0633A">
            <w:pPr>
              <w:pStyle w:val="TableParagraph"/>
              <w:spacing w:before="1" w:line="322" w:lineRule="exact"/>
              <w:ind w:left="720"/>
              <w:rPr>
                <w:sz w:val="28"/>
              </w:rPr>
            </w:pPr>
            <w:r>
              <w:rPr>
                <w:sz w:val="28"/>
              </w:rPr>
              <w:t>the</w:t>
            </w:r>
            <w:r>
              <w:rPr>
                <w:spacing w:val="-7"/>
                <w:sz w:val="28"/>
              </w:rPr>
              <w:t xml:space="preserve"> </w:t>
            </w:r>
            <w:r>
              <w:rPr>
                <w:i/>
                <w:sz w:val="28"/>
              </w:rPr>
              <w:t>@ResponseBody</w:t>
            </w:r>
            <w:r>
              <w:rPr>
                <w:i/>
                <w:spacing w:val="-3"/>
                <w:sz w:val="28"/>
              </w:rPr>
              <w:t xml:space="preserve"> </w:t>
            </w:r>
            <w:r>
              <w:rPr>
                <w:sz w:val="28"/>
              </w:rPr>
              <w:t>annotation.</w:t>
            </w:r>
          </w:p>
          <w:p w:rsidR="00F96C18" w:rsidRDefault="00F96C18" w:rsidP="00F0633A">
            <w:pPr>
              <w:pStyle w:val="TableParagraph"/>
              <w:spacing w:before="1" w:line="322" w:lineRule="exact"/>
              <w:ind w:left="720"/>
              <w:rPr>
                <w:sz w:val="28"/>
              </w:rPr>
            </w:pPr>
          </w:p>
          <w:p w:rsidR="00D13DF5" w:rsidRPr="00F96C18" w:rsidRDefault="00502E84" w:rsidP="00F0633A">
            <w:pPr>
              <w:pStyle w:val="TableParagraph"/>
              <w:spacing w:line="322" w:lineRule="exact"/>
              <w:ind w:left="720"/>
              <w:rPr>
                <w:b/>
                <w:i/>
                <w:sz w:val="28"/>
              </w:rPr>
            </w:pPr>
            <w:r w:rsidRPr="00F96C18">
              <w:rPr>
                <w:b/>
                <w:i/>
                <w:sz w:val="28"/>
              </w:rPr>
              <w:t>@Controller</w:t>
            </w:r>
          </w:p>
          <w:p w:rsidR="00D13DF5" w:rsidRDefault="00502E84" w:rsidP="00F0633A">
            <w:pPr>
              <w:pStyle w:val="TableParagraph"/>
              <w:ind w:left="720" w:right="-59"/>
              <w:rPr>
                <w:sz w:val="28"/>
              </w:rPr>
            </w:pPr>
            <w:r>
              <w:rPr>
                <w:sz w:val="28"/>
              </w:rPr>
              <w:t xml:space="preserve">We can annotate classic controllers with the </w:t>
            </w:r>
            <w:r>
              <w:rPr>
                <w:i/>
                <w:sz w:val="28"/>
              </w:rPr>
              <w:t xml:space="preserve">@Controller </w:t>
            </w:r>
            <w:r>
              <w:rPr>
                <w:sz w:val="28"/>
              </w:rPr>
              <w:t>annotation. This is simply a</w:t>
            </w:r>
            <w:r>
              <w:rPr>
                <w:spacing w:val="1"/>
                <w:sz w:val="28"/>
              </w:rPr>
              <w:t xml:space="preserve"> </w:t>
            </w:r>
            <w:r>
              <w:rPr>
                <w:sz w:val="28"/>
              </w:rPr>
              <w:t xml:space="preserve">specialization of the </w:t>
            </w:r>
            <w:r>
              <w:rPr>
                <w:i/>
                <w:sz w:val="28"/>
              </w:rPr>
              <w:t xml:space="preserve">@Component </w:t>
            </w:r>
            <w:r>
              <w:rPr>
                <w:sz w:val="28"/>
              </w:rPr>
              <w:t>class, which allows us to auto-detect implementation class</w:t>
            </w:r>
            <w:r>
              <w:rPr>
                <w:spacing w:val="-67"/>
                <w:sz w:val="28"/>
              </w:rPr>
              <w:t xml:space="preserve"> </w:t>
            </w:r>
            <w:r>
              <w:rPr>
                <w:sz w:val="28"/>
              </w:rPr>
              <w:t>through the classpath</w:t>
            </w:r>
            <w:r>
              <w:rPr>
                <w:spacing w:val="-3"/>
                <w:sz w:val="28"/>
              </w:rPr>
              <w:t xml:space="preserve"> </w:t>
            </w:r>
            <w:r>
              <w:rPr>
                <w:sz w:val="28"/>
              </w:rPr>
              <w:t>scanning.</w:t>
            </w:r>
          </w:p>
          <w:p w:rsidR="00D13DF5" w:rsidRDefault="00502E84" w:rsidP="00F0633A">
            <w:pPr>
              <w:pStyle w:val="TableParagraph"/>
              <w:spacing w:before="1"/>
              <w:ind w:left="720" w:right="-170"/>
              <w:rPr>
                <w:sz w:val="28"/>
              </w:rPr>
            </w:pPr>
            <w:r>
              <w:rPr>
                <w:sz w:val="28"/>
              </w:rPr>
              <w:t xml:space="preserve">We typically use </w:t>
            </w:r>
            <w:r>
              <w:rPr>
                <w:i/>
                <w:sz w:val="28"/>
              </w:rPr>
              <w:t xml:space="preserve">@Controller </w:t>
            </w:r>
            <w:r>
              <w:rPr>
                <w:sz w:val="28"/>
              </w:rPr>
              <w:t xml:space="preserve">in combination with a </w:t>
            </w:r>
            <w:r>
              <w:rPr>
                <w:i/>
                <w:sz w:val="28"/>
              </w:rPr>
              <w:t xml:space="preserve">@RequestMapping </w:t>
            </w:r>
            <w:r>
              <w:rPr>
                <w:sz w:val="28"/>
              </w:rPr>
              <w:t>annotation for reques</w:t>
            </w:r>
            <w:r>
              <w:rPr>
                <w:spacing w:val="-67"/>
                <w:sz w:val="28"/>
              </w:rPr>
              <w:t xml:space="preserve"> </w:t>
            </w:r>
            <w:r>
              <w:rPr>
                <w:sz w:val="28"/>
              </w:rPr>
              <w:t>handling methods.</w:t>
            </w:r>
          </w:p>
          <w:p w:rsidR="00D13DF5" w:rsidRDefault="00D13DF5" w:rsidP="00F0633A">
            <w:pPr>
              <w:pStyle w:val="TableParagraph"/>
              <w:spacing w:before="2"/>
              <w:ind w:left="720"/>
              <w:rPr>
                <w:sz w:val="41"/>
              </w:rPr>
            </w:pPr>
          </w:p>
          <w:p w:rsidR="00D13DF5" w:rsidRDefault="00502E84" w:rsidP="00F0633A">
            <w:pPr>
              <w:pStyle w:val="TableParagraph"/>
              <w:tabs>
                <w:tab w:val="left" w:pos="2654"/>
              </w:tabs>
              <w:ind w:left="720"/>
              <w:rPr>
                <w:sz w:val="30"/>
              </w:rPr>
            </w:pPr>
            <w:r>
              <w:rPr>
                <w:color w:val="006FC0"/>
                <w:sz w:val="30"/>
              </w:rPr>
              <w:t>81)</w:t>
            </w:r>
            <w:r>
              <w:rPr>
                <w:color w:val="006FC0"/>
                <w:sz w:val="30"/>
              </w:rPr>
              <w:tab/>
              <w:t>What</w:t>
            </w:r>
            <w:r>
              <w:rPr>
                <w:color w:val="006FC0"/>
                <w:spacing w:val="-2"/>
                <w:sz w:val="30"/>
              </w:rPr>
              <w:t xml:space="preserve"> </w:t>
            </w:r>
            <w:r>
              <w:rPr>
                <w:color w:val="006FC0"/>
                <w:sz w:val="30"/>
              </w:rPr>
              <w:t>is</w:t>
            </w:r>
            <w:r>
              <w:rPr>
                <w:color w:val="006FC0"/>
                <w:spacing w:val="-2"/>
                <w:sz w:val="30"/>
              </w:rPr>
              <w:t xml:space="preserve"> </w:t>
            </w:r>
            <w:r>
              <w:rPr>
                <w:color w:val="006FC0"/>
                <w:sz w:val="30"/>
              </w:rPr>
              <w:t>the</w:t>
            </w:r>
            <w:r>
              <w:rPr>
                <w:color w:val="006FC0"/>
                <w:spacing w:val="-2"/>
                <w:sz w:val="30"/>
              </w:rPr>
              <w:t xml:space="preserve"> </w:t>
            </w:r>
            <w:r>
              <w:rPr>
                <w:color w:val="006FC0"/>
                <w:sz w:val="30"/>
              </w:rPr>
              <w:t>difference</w:t>
            </w:r>
            <w:r>
              <w:rPr>
                <w:color w:val="006FC0"/>
                <w:spacing w:val="-2"/>
                <w:sz w:val="30"/>
              </w:rPr>
              <w:t xml:space="preserve"> </w:t>
            </w:r>
            <w:r>
              <w:rPr>
                <w:color w:val="006FC0"/>
                <w:sz w:val="30"/>
              </w:rPr>
              <w:t>between</w:t>
            </w:r>
            <w:r>
              <w:rPr>
                <w:color w:val="006FC0"/>
                <w:spacing w:val="-2"/>
                <w:sz w:val="30"/>
              </w:rPr>
              <w:t xml:space="preserve"> </w:t>
            </w:r>
            <w:r>
              <w:rPr>
                <w:color w:val="006FC0"/>
                <w:sz w:val="30"/>
              </w:rPr>
              <w:t>fetch</w:t>
            </w:r>
            <w:r>
              <w:rPr>
                <w:color w:val="006FC0"/>
                <w:spacing w:val="-2"/>
                <w:sz w:val="30"/>
              </w:rPr>
              <w:t xml:space="preserve"> </w:t>
            </w:r>
            <w:r>
              <w:rPr>
                <w:color w:val="006FC0"/>
                <w:sz w:val="30"/>
              </w:rPr>
              <w:t>&amp;</w:t>
            </w:r>
            <w:r>
              <w:rPr>
                <w:color w:val="006FC0"/>
                <w:spacing w:val="-4"/>
                <w:sz w:val="30"/>
              </w:rPr>
              <w:t xml:space="preserve"> </w:t>
            </w:r>
            <w:r>
              <w:rPr>
                <w:color w:val="006FC0"/>
                <w:sz w:val="30"/>
              </w:rPr>
              <w:t>pull?</w:t>
            </w:r>
          </w:p>
        </w:tc>
        <w:tc>
          <w:tcPr>
            <w:tcW w:w="270" w:type="dxa"/>
            <w:tcBorders>
              <w:top w:val="nil"/>
              <w:bottom w:val="single" w:sz="12" w:space="0" w:color="D2D2D2"/>
              <w:right w:val="nil"/>
            </w:tcBorders>
          </w:tcPr>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spacing w:before="8"/>
              <w:ind w:left="720"/>
              <w:rPr>
                <w:sz w:val="41"/>
              </w:rPr>
            </w:pPr>
          </w:p>
          <w:p w:rsidR="00D13DF5" w:rsidRDefault="00D13DF5" w:rsidP="00F0633A">
            <w:pPr>
              <w:pStyle w:val="TableParagraph"/>
              <w:ind w:left="720"/>
              <w:rPr>
                <w:sz w:val="28"/>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2"/>
              </w:rPr>
            </w:pPr>
          </w:p>
          <w:p w:rsidR="00D13DF5" w:rsidRDefault="00502E84" w:rsidP="00F0633A">
            <w:pPr>
              <w:pStyle w:val="TableParagraph"/>
              <w:spacing w:line="482" w:lineRule="auto"/>
              <w:ind w:left="720" w:right="-22" w:hanging="105"/>
              <w:rPr>
                <w:sz w:val="28"/>
              </w:rPr>
            </w:pPr>
            <w:r>
              <w:rPr>
                <w:sz w:val="28"/>
              </w:rPr>
              <w:t>es</w:t>
            </w:r>
            <w:r>
              <w:rPr>
                <w:spacing w:val="-67"/>
                <w:sz w:val="28"/>
              </w:rPr>
              <w:t xml:space="preserve"> </w:t>
            </w:r>
            <w:r>
              <w:rPr>
                <w:sz w:val="28"/>
              </w:rPr>
              <w:t>t</w:t>
            </w:r>
          </w:p>
        </w:tc>
      </w:tr>
      <w:tr w:rsidR="00D13DF5">
        <w:trPr>
          <w:trHeight w:val="939"/>
        </w:trPr>
        <w:tc>
          <w:tcPr>
            <w:tcW w:w="522" w:type="dxa"/>
            <w:vMerge w:val="restart"/>
            <w:tcBorders>
              <w:top w:val="nil"/>
              <w:right w:val="single" w:sz="12" w:space="0" w:color="D2D2D2"/>
            </w:tcBorders>
          </w:tcPr>
          <w:p w:rsidR="00D13DF5" w:rsidRDefault="00D13DF5" w:rsidP="00F0633A">
            <w:pPr>
              <w:pStyle w:val="TableParagraph"/>
              <w:ind w:left="720"/>
              <w:rPr>
                <w:sz w:val="28"/>
              </w:rPr>
            </w:pPr>
          </w:p>
        </w:tc>
        <w:tc>
          <w:tcPr>
            <w:tcW w:w="4115" w:type="dxa"/>
            <w:tcBorders>
              <w:top w:val="single" w:sz="12" w:space="0" w:color="D2D2D2"/>
              <w:left w:val="single" w:sz="12" w:space="0" w:color="D2D2D2"/>
              <w:bottom w:val="single" w:sz="12" w:space="0" w:color="D2D2D2"/>
              <w:right w:val="single" w:sz="12" w:space="0" w:color="D2D2D2"/>
            </w:tcBorders>
          </w:tcPr>
          <w:p w:rsidR="00D13DF5" w:rsidRDefault="00502E84" w:rsidP="00F0633A">
            <w:pPr>
              <w:pStyle w:val="TableParagraph"/>
              <w:spacing w:before="148"/>
              <w:ind w:left="720" w:right="1460"/>
              <w:jc w:val="center"/>
              <w:rPr>
                <w:b/>
                <w:sz w:val="28"/>
              </w:rPr>
            </w:pPr>
            <w:r>
              <w:rPr>
                <w:b/>
                <w:color w:val="4D5868"/>
                <w:sz w:val="28"/>
              </w:rPr>
              <w:t>Git</w:t>
            </w:r>
            <w:r>
              <w:rPr>
                <w:b/>
                <w:color w:val="4D5868"/>
                <w:spacing w:val="-2"/>
                <w:sz w:val="28"/>
              </w:rPr>
              <w:t xml:space="preserve"> </w:t>
            </w:r>
            <w:r>
              <w:rPr>
                <w:b/>
                <w:color w:val="4D5868"/>
                <w:sz w:val="28"/>
              </w:rPr>
              <w:t>Fetch</w:t>
            </w:r>
          </w:p>
        </w:tc>
        <w:tc>
          <w:tcPr>
            <w:tcW w:w="6303" w:type="dxa"/>
            <w:tcBorders>
              <w:top w:val="single" w:sz="12" w:space="0" w:color="D2D2D2"/>
              <w:left w:val="single" w:sz="12" w:space="0" w:color="D2D2D2"/>
              <w:bottom w:val="single" w:sz="12" w:space="0" w:color="D2D2D2"/>
            </w:tcBorders>
          </w:tcPr>
          <w:p w:rsidR="00D13DF5" w:rsidRDefault="00502E84" w:rsidP="00F0633A">
            <w:pPr>
              <w:pStyle w:val="TableParagraph"/>
              <w:spacing w:before="148"/>
              <w:ind w:left="720" w:right="2516"/>
              <w:jc w:val="center"/>
              <w:rPr>
                <w:b/>
                <w:sz w:val="28"/>
              </w:rPr>
            </w:pPr>
            <w:r>
              <w:rPr>
                <w:b/>
                <w:color w:val="4D5868"/>
                <w:sz w:val="28"/>
              </w:rPr>
              <w:t>Git</w:t>
            </w:r>
            <w:r>
              <w:rPr>
                <w:b/>
                <w:color w:val="4D5868"/>
                <w:spacing w:val="-3"/>
                <w:sz w:val="28"/>
              </w:rPr>
              <w:t xml:space="preserve"> </w:t>
            </w:r>
            <w:r>
              <w:rPr>
                <w:b/>
                <w:color w:val="4D5868"/>
                <w:sz w:val="28"/>
              </w:rPr>
              <w:t>Pull</w:t>
            </w:r>
          </w:p>
        </w:tc>
        <w:tc>
          <w:tcPr>
            <w:tcW w:w="270" w:type="dxa"/>
            <w:tcBorders>
              <w:top w:val="single" w:sz="12" w:space="0" w:color="D2D2D2"/>
              <w:bottom w:val="single" w:sz="12" w:space="0" w:color="D2D2D2"/>
              <w:right w:val="single" w:sz="12" w:space="0" w:color="D2D2D2"/>
            </w:tcBorders>
          </w:tcPr>
          <w:p w:rsidR="00D13DF5" w:rsidRDefault="00D13DF5" w:rsidP="00F0633A">
            <w:pPr>
              <w:pStyle w:val="TableParagraph"/>
              <w:ind w:left="720"/>
              <w:rPr>
                <w:sz w:val="28"/>
              </w:rPr>
            </w:pPr>
          </w:p>
        </w:tc>
      </w:tr>
      <w:tr w:rsidR="00D13DF5">
        <w:trPr>
          <w:trHeight w:val="2229"/>
        </w:trPr>
        <w:tc>
          <w:tcPr>
            <w:tcW w:w="522" w:type="dxa"/>
            <w:vMerge/>
            <w:tcBorders>
              <w:top w:val="nil"/>
              <w:right w:val="single" w:sz="12" w:space="0" w:color="D2D2D2"/>
            </w:tcBorders>
          </w:tcPr>
          <w:p w:rsidR="00D13DF5" w:rsidRDefault="00D13DF5" w:rsidP="00F0633A">
            <w:pPr>
              <w:ind w:left="720"/>
              <w:rPr>
                <w:sz w:val="2"/>
                <w:szCs w:val="2"/>
              </w:rPr>
            </w:pPr>
          </w:p>
        </w:tc>
        <w:tc>
          <w:tcPr>
            <w:tcW w:w="4115" w:type="dxa"/>
            <w:tcBorders>
              <w:top w:val="single" w:sz="12" w:space="0" w:color="D2D2D2"/>
              <w:left w:val="single" w:sz="12" w:space="0" w:color="D2D2D2"/>
              <w:bottom w:val="single" w:sz="12" w:space="0" w:color="D2D2D2"/>
              <w:right w:val="single" w:sz="12" w:space="0" w:color="D2D2D2"/>
            </w:tcBorders>
          </w:tcPr>
          <w:p w:rsidR="00D13DF5" w:rsidRDefault="00502E84" w:rsidP="00F0633A">
            <w:pPr>
              <w:pStyle w:val="TableParagraph"/>
              <w:spacing w:before="148" w:line="480" w:lineRule="auto"/>
              <w:ind w:left="720" w:right="691"/>
              <w:jc w:val="both"/>
              <w:rPr>
                <w:sz w:val="28"/>
              </w:rPr>
            </w:pPr>
            <w:r>
              <w:rPr>
                <w:color w:val="4D5868"/>
                <w:sz w:val="28"/>
              </w:rPr>
              <w:t>Git fetch fetches the required</w:t>
            </w:r>
            <w:r>
              <w:rPr>
                <w:color w:val="4D5868"/>
                <w:spacing w:val="-67"/>
                <w:sz w:val="28"/>
              </w:rPr>
              <w:t xml:space="preserve"> </w:t>
            </w:r>
            <w:r>
              <w:rPr>
                <w:color w:val="4D5868"/>
                <w:sz w:val="28"/>
              </w:rPr>
              <w:t>information only to the local</w:t>
            </w:r>
            <w:r>
              <w:rPr>
                <w:color w:val="4D5868"/>
                <w:spacing w:val="-67"/>
                <w:sz w:val="28"/>
              </w:rPr>
              <w:t xml:space="preserve"> </w:t>
            </w:r>
            <w:r>
              <w:rPr>
                <w:color w:val="4D5868"/>
                <w:sz w:val="28"/>
              </w:rPr>
              <w:t>repository.</w:t>
            </w:r>
          </w:p>
        </w:tc>
        <w:tc>
          <w:tcPr>
            <w:tcW w:w="6303" w:type="dxa"/>
            <w:tcBorders>
              <w:top w:val="single" w:sz="12" w:space="0" w:color="D2D2D2"/>
              <w:left w:val="single" w:sz="12" w:space="0" w:color="D2D2D2"/>
              <w:bottom w:val="single" w:sz="12" w:space="0" w:color="D2D2D2"/>
            </w:tcBorders>
          </w:tcPr>
          <w:p w:rsidR="00D13DF5" w:rsidRDefault="00502E84" w:rsidP="00F0633A">
            <w:pPr>
              <w:pStyle w:val="TableParagraph"/>
              <w:spacing w:before="148" w:line="480" w:lineRule="auto"/>
              <w:ind w:left="720" w:right="41"/>
              <w:jc w:val="both"/>
              <w:rPr>
                <w:sz w:val="28"/>
              </w:rPr>
            </w:pPr>
            <w:r>
              <w:rPr>
                <w:color w:val="4D5868"/>
                <w:sz w:val="28"/>
              </w:rPr>
              <w:t>Git</w:t>
            </w:r>
            <w:r>
              <w:rPr>
                <w:color w:val="4D5868"/>
                <w:spacing w:val="-3"/>
                <w:sz w:val="28"/>
              </w:rPr>
              <w:t xml:space="preserve"> </w:t>
            </w:r>
            <w:r>
              <w:rPr>
                <w:color w:val="4D5868"/>
                <w:sz w:val="28"/>
              </w:rPr>
              <w:t>pull</w:t>
            </w:r>
            <w:r>
              <w:rPr>
                <w:color w:val="4D5868"/>
                <w:spacing w:val="-2"/>
                <w:sz w:val="28"/>
              </w:rPr>
              <w:t xml:space="preserve"> </w:t>
            </w:r>
            <w:r>
              <w:rPr>
                <w:color w:val="4D5868"/>
                <w:sz w:val="28"/>
              </w:rPr>
              <w:t>fetches</w:t>
            </w:r>
            <w:r>
              <w:rPr>
                <w:color w:val="4D5868"/>
                <w:spacing w:val="-3"/>
                <w:sz w:val="28"/>
              </w:rPr>
              <w:t xml:space="preserve"> </w:t>
            </w:r>
            <w:r>
              <w:rPr>
                <w:color w:val="4D5868"/>
                <w:sz w:val="28"/>
              </w:rPr>
              <w:t>the</w:t>
            </w:r>
            <w:r>
              <w:rPr>
                <w:color w:val="4D5868"/>
                <w:spacing w:val="-3"/>
                <w:sz w:val="28"/>
              </w:rPr>
              <w:t xml:space="preserve"> </w:t>
            </w:r>
            <w:r>
              <w:rPr>
                <w:color w:val="4D5868"/>
                <w:sz w:val="28"/>
              </w:rPr>
              <w:t>required</w:t>
            </w:r>
            <w:r>
              <w:rPr>
                <w:color w:val="4D5868"/>
                <w:spacing w:val="-2"/>
                <w:sz w:val="28"/>
              </w:rPr>
              <w:t xml:space="preserve"> </w:t>
            </w:r>
            <w:r>
              <w:rPr>
                <w:color w:val="4D5868"/>
                <w:sz w:val="28"/>
              </w:rPr>
              <w:t>information</w:t>
            </w:r>
            <w:r>
              <w:rPr>
                <w:color w:val="4D5868"/>
                <w:spacing w:val="-3"/>
                <w:sz w:val="28"/>
              </w:rPr>
              <w:t xml:space="preserve"> </w:t>
            </w:r>
            <w:r>
              <w:rPr>
                <w:color w:val="4D5868"/>
                <w:sz w:val="28"/>
              </w:rPr>
              <w:t>not</w:t>
            </w:r>
            <w:r>
              <w:rPr>
                <w:color w:val="4D5868"/>
                <w:spacing w:val="-6"/>
                <w:sz w:val="28"/>
              </w:rPr>
              <w:t xml:space="preserve"> </w:t>
            </w:r>
            <w:r>
              <w:rPr>
                <w:color w:val="4D5868"/>
                <w:sz w:val="28"/>
              </w:rPr>
              <w:t>only</w:t>
            </w:r>
            <w:r>
              <w:rPr>
                <w:color w:val="4D5868"/>
                <w:spacing w:val="-2"/>
                <w:sz w:val="28"/>
              </w:rPr>
              <w:t xml:space="preserve"> </w:t>
            </w:r>
            <w:r>
              <w:rPr>
                <w:color w:val="4D5868"/>
                <w:sz w:val="28"/>
              </w:rPr>
              <w:t>to</w:t>
            </w:r>
            <w:r>
              <w:rPr>
                <w:color w:val="4D5868"/>
                <w:spacing w:val="-3"/>
                <w:sz w:val="28"/>
              </w:rPr>
              <w:t xml:space="preserve"> </w:t>
            </w:r>
            <w:r>
              <w:rPr>
                <w:color w:val="4D5868"/>
                <w:sz w:val="28"/>
              </w:rPr>
              <w:t>th</w:t>
            </w:r>
            <w:r>
              <w:rPr>
                <w:color w:val="4D5868"/>
                <w:spacing w:val="-67"/>
                <w:sz w:val="28"/>
              </w:rPr>
              <w:t xml:space="preserve"> </w:t>
            </w:r>
            <w:r>
              <w:rPr>
                <w:color w:val="4D5868"/>
                <w:sz w:val="28"/>
              </w:rPr>
              <w:t>local repository but also to the workspace that you are</w:t>
            </w:r>
            <w:r>
              <w:rPr>
                <w:color w:val="4D5868"/>
                <w:spacing w:val="-67"/>
                <w:sz w:val="28"/>
              </w:rPr>
              <w:t xml:space="preserve"> </w:t>
            </w:r>
            <w:r>
              <w:rPr>
                <w:color w:val="4D5868"/>
                <w:sz w:val="28"/>
              </w:rPr>
              <w:t>currently working</w:t>
            </w:r>
            <w:r>
              <w:rPr>
                <w:color w:val="4D5868"/>
                <w:spacing w:val="1"/>
                <w:sz w:val="28"/>
              </w:rPr>
              <w:t xml:space="preserve"> </w:t>
            </w:r>
            <w:r>
              <w:rPr>
                <w:color w:val="4D5868"/>
                <w:sz w:val="28"/>
              </w:rPr>
              <w:t>in.</w:t>
            </w:r>
          </w:p>
        </w:tc>
        <w:tc>
          <w:tcPr>
            <w:tcW w:w="270" w:type="dxa"/>
            <w:tcBorders>
              <w:top w:val="single" w:sz="12" w:space="0" w:color="D2D2D2"/>
              <w:bottom w:val="single" w:sz="12" w:space="0" w:color="D2D2D2"/>
              <w:right w:val="single" w:sz="12" w:space="0" w:color="D2D2D2"/>
            </w:tcBorders>
          </w:tcPr>
          <w:p w:rsidR="00D13DF5" w:rsidRDefault="00502E84" w:rsidP="00F0633A">
            <w:pPr>
              <w:pStyle w:val="TableParagraph"/>
              <w:spacing w:before="148"/>
              <w:ind w:left="720"/>
              <w:rPr>
                <w:sz w:val="28"/>
              </w:rPr>
            </w:pPr>
            <w:r>
              <w:rPr>
                <w:color w:val="4D5868"/>
                <w:sz w:val="28"/>
              </w:rPr>
              <w:t>e</w:t>
            </w:r>
          </w:p>
        </w:tc>
      </w:tr>
      <w:tr w:rsidR="00D13DF5">
        <w:trPr>
          <w:trHeight w:val="2225"/>
        </w:trPr>
        <w:tc>
          <w:tcPr>
            <w:tcW w:w="522" w:type="dxa"/>
            <w:vMerge/>
            <w:tcBorders>
              <w:top w:val="nil"/>
              <w:right w:val="single" w:sz="12" w:space="0" w:color="D2D2D2"/>
            </w:tcBorders>
          </w:tcPr>
          <w:p w:rsidR="00D13DF5" w:rsidRDefault="00D13DF5" w:rsidP="00F0633A">
            <w:pPr>
              <w:ind w:left="720"/>
              <w:rPr>
                <w:sz w:val="2"/>
                <w:szCs w:val="2"/>
              </w:rPr>
            </w:pPr>
          </w:p>
        </w:tc>
        <w:tc>
          <w:tcPr>
            <w:tcW w:w="4115" w:type="dxa"/>
            <w:tcBorders>
              <w:top w:val="single" w:sz="12" w:space="0" w:color="D2D2D2"/>
              <w:left w:val="single" w:sz="12" w:space="0" w:color="D2D2D2"/>
              <w:bottom w:val="single" w:sz="12" w:space="0" w:color="D2D2D2"/>
              <w:right w:val="single" w:sz="12" w:space="0" w:color="D2D2D2"/>
            </w:tcBorders>
          </w:tcPr>
          <w:p w:rsidR="00D13DF5" w:rsidRDefault="00502E84" w:rsidP="00F0633A">
            <w:pPr>
              <w:pStyle w:val="TableParagraph"/>
              <w:spacing w:before="148" w:line="480" w:lineRule="auto"/>
              <w:ind w:left="720" w:right="137"/>
              <w:rPr>
                <w:sz w:val="28"/>
              </w:rPr>
            </w:pPr>
            <w:r>
              <w:rPr>
                <w:color w:val="4D5868"/>
                <w:sz w:val="28"/>
              </w:rPr>
              <w:t>In Github fetch, the content of the</w:t>
            </w:r>
            <w:r>
              <w:rPr>
                <w:color w:val="4D5868"/>
                <w:spacing w:val="-67"/>
                <w:sz w:val="28"/>
              </w:rPr>
              <w:t xml:space="preserve"> </w:t>
            </w:r>
            <w:r>
              <w:rPr>
                <w:color w:val="4D5868"/>
                <w:sz w:val="28"/>
              </w:rPr>
              <w:t>specified branch is only</w:t>
            </w:r>
            <w:r>
              <w:rPr>
                <w:color w:val="4D5868"/>
                <w:spacing w:val="1"/>
                <w:sz w:val="28"/>
              </w:rPr>
              <w:t xml:space="preserve"> </w:t>
            </w:r>
            <w:r>
              <w:rPr>
                <w:color w:val="4D5868"/>
                <w:sz w:val="28"/>
              </w:rPr>
              <w:t>downloaded.</w:t>
            </w:r>
          </w:p>
        </w:tc>
        <w:tc>
          <w:tcPr>
            <w:tcW w:w="6303" w:type="dxa"/>
            <w:tcBorders>
              <w:top w:val="single" w:sz="12" w:space="0" w:color="D2D2D2"/>
              <w:left w:val="single" w:sz="12" w:space="0" w:color="D2D2D2"/>
              <w:bottom w:val="single" w:sz="12" w:space="0" w:color="D2D2D2"/>
            </w:tcBorders>
          </w:tcPr>
          <w:p w:rsidR="00D13DF5" w:rsidRDefault="00502E84" w:rsidP="00F0633A">
            <w:pPr>
              <w:pStyle w:val="TableParagraph"/>
              <w:spacing w:before="148" w:line="480" w:lineRule="auto"/>
              <w:ind w:left="720" w:right="-73"/>
              <w:rPr>
                <w:sz w:val="28"/>
              </w:rPr>
            </w:pPr>
            <w:r>
              <w:rPr>
                <w:color w:val="4D5868"/>
                <w:sz w:val="28"/>
              </w:rPr>
              <w:t>In Github pull, the content of the specified branch is</w:t>
            </w:r>
            <w:r>
              <w:rPr>
                <w:color w:val="4D5868"/>
                <w:spacing w:val="1"/>
                <w:sz w:val="28"/>
              </w:rPr>
              <w:t xml:space="preserve"> </w:t>
            </w:r>
            <w:r>
              <w:rPr>
                <w:color w:val="4D5868"/>
                <w:sz w:val="28"/>
              </w:rPr>
              <w:t>downloaded, and also the changes are committed to the</w:t>
            </w:r>
            <w:r>
              <w:rPr>
                <w:color w:val="4D5868"/>
                <w:spacing w:val="-67"/>
                <w:sz w:val="28"/>
              </w:rPr>
              <w:t xml:space="preserve"> </w:t>
            </w:r>
            <w:r>
              <w:rPr>
                <w:color w:val="4D5868"/>
                <w:sz w:val="28"/>
              </w:rPr>
              <w:t>local repository.</w:t>
            </w:r>
          </w:p>
        </w:tc>
        <w:tc>
          <w:tcPr>
            <w:tcW w:w="270" w:type="dxa"/>
            <w:tcBorders>
              <w:top w:val="single" w:sz="12" w:space="0" w:color="D2D2D2"/>
              <w:bottom w:val="single" w:sz="12" w:space="0" w:color="D2D2D2"/>
              <w:right w:val="single" w:sz="12" w:space="0" w:color="D2D2D2"/>
            </w:tcBorders>
          </w:tcPr>
          <w:p w:rsidR="00D13DF5" w:rsidRDefault="00D13DF5" w:rsidP="00F0633A">
            <w:pPr>
              <w:pStyle w:val="TableParagraph"/>
              <w:ind w:left="720"/>
              <w:rPr>
                <w:sz w:val="28"/>
              </w:rPr>
            </w:pPr>
          </w:p>
        </w:tc>
      </w:tr>
      <w:tr w:rsidR="00D13DF5">
        <w:trPr>
          <w:trHeight w:val="1585"/>
        </w:trPr>
        <w:tc>
          <w:tcPr>
            <w:tcW w:w="522" w:type="dxa"/>
            <w:vMerge/>
            <w:tcBorders>
              <w:top w:val="nil"/>
              <w:right w:val="single" w:sz="12" w:space="0" w:color="D2D2D2"/>
            </w:tcBorders>
          </w:tcPr>
          <w:p w:rsidR="00D13DF5" w:rsidRDefault="00D13DF5" w:rsidP="00F0633A">
            <w:pPr>
              <w:ind w:left="720"/>
              <w:rPr>
                <w:sz w:val="2"/>
                <w:szCs w:val="2"/>
              </w:rPr>
            </w:pPr>
          </w:p>
        </w:tc>
        <w:tc>
          <w:tcPr>
            <w:tcW w:w="4115" w:type="dxa"/>
            <w:tcBorders>
              <w:top w:val="single" w:sz="12" w:space="0" w:color="D2D2D2"/>
              <w:left w:val="single" w:sz="12" w:space="0" w:color="D2D2D2"/>
              <w:bottom w:val="single" w:sz="12" w:space="0" w:color="D2D2D2"/>
              <w:right w:val="single" w:sz="12" w:space="0" w:color="D2D2D2"/>
            </w:tcBorders>
          </w:tcPr>
          <w:p w:rsidR="00D13DF5" w:rsidRDefault="00502E84" w:rsidP="00F0633A">
            <w:pPr>
              <w:pStyle w:val="TableParagraph"/>
              <w:spacing w:before="150" w:line="480" w:lineRule="auto"/>
              <w:ind w:left="720" w:right="451"/>
              <w:rPr>
                <w:sz w:val="28"/>
              </w:rPr>
            </w:pPr>
            <w:r>
              <w:rPr>
                <w:color w:val="4D5868"/>
                <w:sz w:val="28"/>
              </w:rPr>
              <w:t>Its</w:t>
            </w:r>
            <w:r>
              <w:rPr>
                <w:color w:val="4D5868"/>
                <w:spacing w:val="-2"/>
                <w:sz w:val="28"/>
              </w:rPr>
              <w:t xml:space="preserve"> </w:t>
            </w:r>
            <w:r>
              <w:rPr>
                <w:color w:val="4D5868"/>
                <w:sz w:val="28"/>
              </w:rPr>
              <w:t>main</w:t>
            </w:r>
            <w:r>
              <w:rPr>
                <w:color w:val="4D5868"/>
                <w:spacing w:val="-1"/>
                <w:sz w:val="28"/>
              </w:rPr>
              <w:t xml:space="preserve"> </w:t>
            </w:r>
            <w:r>
              <w:rPr>
                <w:color w:val="4D5868"/>
                <w:sz w:val="28"/>
              </w:rPr>
              <w:t>function</w:t>
            </w:r>
            <w:r>
              <w:rPr>
                <w:color w:val="4D5868"/>
                <w:spacing w:val="-1"/>
                <w:sz w:val="28"/>
              </w:rPr>
              <w:t xml:space="preserve"> </w:t>
            </w:r>
            <w:r>
              <w:rPr>
                <w:color w:val="4D5868"/>
                <w:sz w:val="28"/>
              </w:rPr>
              <w:t>is</w:t>
            </w:r>
            <w:r>
              <w:rPr>
                <w:color w:val="4D5868"/>
                <w:spacing w:val="-2"/>
                <w:sz w:val="28"/>
              </w:rPr>
              <w:t xml:space="preserve"> </w:t>
            </w:r>
            <w:r>
              <w:rPr>
                <w:color w:val="4D5868"/>
                <w:sz w:val="28"/>
              </w:rPr>
              <w:t>to</w:t>
            </w:r>
            <w:r>
              <w:rPr>
                <w:color w:val="4D5868"/>
                <w:spacing w:val="-1"/>
                <w:sz w:val="28"/>
              </w:rPr>
              <w:t xml:space="preserve"> </w:t>
            </w:r>
            <w:r>
              <w:rPr>
                <w:color w:val="4D5868"/>
                <w:sz w:val="28"/>
              </w:rPr>
              <w:t>fetch</w:t>
            </w:r>
            <w:r>
              <w:rPr>
                <w:color w:val="4D5868"/>
                <w:spacing w:val="-4"/>
                <w:sz w:val="28"/>
              </w:rPr>
              <w:t xml:space="preserve"> </w:t>
            </w:r>
            <w:r>
              <w:rPr>
                <w:color w:val="4D5868"/>
                <w:sz w:val="28"/>
              </w:rPr>
              <w:t>the</w:t>
            </w:r>
            <w:r>
              <w:rPr>
                <w:color w:val="4D5868"/>
                <w:spacing w:val="-67"/>
                <w:sz w:val="28"/>
              </w:rPr>
              <w:t xml:space="preserve"> </w:t>
            </w:r>
            <w:r>
              <w:rPr>
                <w:color w:val="4D5868"/>
                <w:sz w:val="28"/>
              </w:rPr>
              <w:t>content.</w:t>
            </w:r>
          </w:p>
        </w:tc>
        <w:tc>
          <w:tcPr>
            <w:tcW w:w="6303" w:type="dxa"/>
            <w:tcBorders>
              <w:top w:val="single" w:sz="12" w:space="0" w:color="D2D2D2"/>
              <w:left w:val="single" w:sz="12" w:space="0" w:color="D2D2D2"/>
              <w:bottom w:val="single" w:sz="12" w:space="0" w:color="D2D2D2"/>
            </w:tcBorders>
          </w:tcPr>
          <w:p w:rsidR="00D13DF5" w:rsidRDefault="00502E84" w:rsidP="00F0633A">
            <w:pPr>
              <w:pStyle w:val="TableParagraph"/>
              <w:spacing w:before="150" w:line="480" w:lineRule="auto"/>
              <w:ind w:left="720" w:right="-73"/>
              <w:rPr>
                <w:sz w:val="28"/>
              </w:rPr>
            </w:pPr>
            <w:r>
              <w:rPr>
                <w:color w:val="4D5868"/>
                <w:sz w:val="28"/>
              </w:rPr>
              <w:t>Its</w:t>
            </w:r>
            <w:r>
              <w:rPr>
                <w:color w:val="4D5868"/>
                <w:spacing w:val="-2"/>
                <w:sz w:val="28"/>
              </w:rPr>
              <w:t xml:space="preserve"> </w:t>
            </w:r>
            <w:r>
              <w:rPr>
                <w:color w:val="4D5868"/>
                <w:sz w:val="28"/>
              </w:rPr>
              <w:t>main</w:t>
            </w:r>
            <w:r>
              <w:rPr>
                <w:color w:val="4D5868"/>
                <w:spacing w:val="-2"/>
                <w:sz w:val="28"/>
              </w:rPr>
              <w:t xml:space="preserve"> </w:t>
            </w:r>
            <w:r>
              <w:rPr>
                <w:color w:val="4D5868"/>
                <w:sz w:val="28"/>
              </w:rPr>
              <w:t>function</w:t>
            </w:r>
            <w:r>
              <w:rPr>
                <w:color w:val="4D5868"/>
                <w:spacing w:val="-1"/>
                <w:sz w:val="28"/>
              </w:rPr>
              <w:t xml:space="preserve"> </w:t>
            </w:r>
            <w:r>
              <w:rPr>
                <w:color w:val="4D5868"/>
                <w:sz w:val="28"/>
              </w:rPr>
              <w:t>is</w:t>
            </w:r>
            <w:r>
              <w:rPr>
                <w:color w:val="4D5868"/>
                <w:spacing w:val="-2"/>
                <w:sz w:val="28"/>
              </w:rPr>
              <w:t xml:space="preserve"> </w:t>
            </w:r>
            <w:r>
              <w:rPr>
                <w:color w:val="4D5868"/>
                <w:sz w:val="28"/>
              </w:rPr>
              <w:t>a</w:t>
            </w:r>
            <w:r>
              <w:rPr>
                <w:color w:val="4D5868"/>
                <w:spacing w:val="-6"/>
                <w:sz w:val="28"/>
              </w:rPr>
              <w:t xml:space="preserve"> </w:t>
            </w:r>
            <w:r>
              <w:rPr>
                <w:color w:val="4D5868"/>
                <w:sz w:val="28"/>
              </w:rPr>
              <w:t>combination</w:t>
            </w:r>
            <w:r>
              <w:rPr>
                <w:color w:val="4D5868"/>
                <w:spacing w:val="-2"/>
                <w:sz w:val="28"/>
              </w:rPr>
              <w:t xml:space="preserve"> </w:t>
            </w:r>
            <w:r>
              <w:rPr>
                <w:color w:val="4D5868"/>
                <w:sz w:val="28"/>
              </w:rPr>
              <w:t>of</w:t>
            </w:r>
            <w:r>
              <w:rPr>
                <w:color w:val="4D5868"/>
                <w:spacing w:val="-2"/>
                <w:sz w:val="28"/>
              </w:rPr>
              <w:t xml:space="preserve"> </w:t>
            </w:r>
            <w:r>
              <w:rPr>
                <w:color w:val="4D5868"/>
                <w:sz w:val="28"/>
              </w:rPr>
              <w:t>fetch</w:t>
            </w:r>
            <w:r>
              <w:rPr>
                <w:color w:val="4D5868"/>
                <w:spacing w:val="-6"/>
                <w:sz w:val="28"/>
              </w:rPr>
              <w:t xml:space="preserve"> </w:t>
            </w:r>
            <w:r>
              <w:rPr>
                <w:color w:val="4D5868"/>
                <w:sz w:val="28"/>
              </w:rPr>
              <w:t>and</w:t>
            </w:r>
            <w:r>
              <w:rPr>
                <w:color w:val="4D5868"/>
                <w:spacing w:val="-1"/>
                <w:sz w:val="28"/>
              </w:rPr>
              <w:t xml:space="preserve"> </w:t>
            </w:r>
            <w:r>
              <w:rPr>
                <w:color w:val="4D5868"/>
                <w:sz w:val="28"/>
              </w:rPr>
              <w:t>merges</w:t>
            </w:r>
            <w:r>
              <w:rPr>
                <w:color w:val="4D5868"/>
                <w:spacing w:val="-67"/>
                <w:sz w:val="28"/>
              </w:rPr>
              <w:t xml:space="preserve"> </w:t>
            </w:r>
            <w:r>
              <w:rPr>
                <w:color w:val="4D5868"/>
                <w:sz w:val="28"/>
              </w:rPr>
              <w:t>the</w:t>
            </w:r>
            <w:r>
              <w:rPr>
                <w:color w:val="4D5868"/>
                <w:spacing w:val="-4"/>
                <w:sz w:val="28"/>
              </w:rPr>
              <w:t xml:space="preserve"> </w:t>
            </w:r>
            <w:r>
              <w:rPr>
                <w:color w:val="4D5868"/>
                <w:sz w:val="28"/>
              </w:rPr>
              <w:t>content.</w:t>
            </w:r>
          </w:p>
        </w:tc>
        <w:tc>
          <w:tcPr>
            <w:tcW w:w="270" w:type="dxa"/>
            <w:tcBorders>
              <w:top w:val="single" w:sz="12" w:space="0" w:color="D2D2D2"/>
              <w:bottom w:val="single" w:sz="12" w:space="0" w:color="D2D2D2"/>
              <w:right w:val="single" w:sz="12" w:space="0" w:color="D2D2D2"/>
            </w:tcBorders>
          </w:tcPr>
          <w:p w:rsidR="00D13DF5" w:rsidRDefault="00D13DF5" w:rsidP="00F0633A">
            <w:pPr>
              <w:pStyle w:val="TableParagraph"/>
              <w:ind w:left="720"/>
              <w:rPr>
                <w:sz w:val="28"/>
              </w:rPr>
            </w:pPr>
          </w:p>
        </w:tc>
      </w:tr>
      <w:tr w:rsidR="00D13DF5">
        <w:trPr>
          <w:trHeight w:val="133"/>
        </w:trPr>
        <w:tc>
          <w:tcPr>
            <w:tcW w:w="522" w:type="dxa"/>
            <w:vMerge/>
            <w:tcBorders>
              <w:top w:val="nil"/>
              <w:right w:val="single" w:sz="12" w:space="0" w:color="D2D2D2"/>
            </w:tcBorders>
          </w:tcPr>
          <w:p w:rsidR="00D13DF5" w:rsidRDefault="00D13DF5" w:rsidP="00F0633A">
            <w:pPr>
              <w:ind w:left="720"/>
              <w:rPr>
                <w:sz w:val="2"/>
                <w:szCs w:val="2"/>
              </w:rPr>
            </w:pPr>
          </w:p>
        </w:tc>
        <w:tc>
          <w:tcPr>
            <w:tcW w:w="4115" w:type="dxa"/>
            <w:tcBorders>
              <w:top w:val="single" w:sz="12" w:space="0" w:color="D2D2D2"/>
              <w:left w:val="nil"/>
              <w:right w:val="nil"/>
            </w:tcBorders>
          </w:tcPr>
          <w:p w:rsidR="00D13DF5" w:rsidRDefault="00D13DF5" w:rsidP="00F0633A">
            <w:pPr>
              <w:pStyle w:val="TableParagraph"/>
              <w:ind w:left="720"/>
              <w:rPr>
                <w:sz w:val="8"/>
              </w:rPr>
            </w:pPr>
          </w:p>
        </w:tc>
        <w:tc>
          <w:tcPr>
            <w:tcW w:w="6303" w:type="dxa"/>
            <w:tcBorders>
              <w:top w:val="single" w:sz="12" w:space="0" w:color="D2D2D2"/>
              <w:left w:val="nil"/>
            </w:tcBorders>
          </w:tcPr>
          <w:p w:rsidR="00D13DF5" w:rsidRDefault="00D13DF5" w:rsidP="00F0633A">
            <w:pPr>
              <w:pStyle w:val="TableParagraph"/>
              <w:ind w:left="720"/>
              <w:rPr>
                <w:sz w:val="8"/>
              </w:rPr>
            </w:pPr>
          </w:p>
        </w:tc>
        <w:tc>
          <w:tcPr>
            <w:tcW w:w="270" w:type="dxa"/>
            <w:tcBorders>
              <w:top w:val="single" w:sz="12" w:space="0" w:color="D2D2D2"/>
              <w:bottom w:val="nil"/>
              <w:right w:val="nil"/>
            </w:tcBorders>
          </w:tcPr>
          <w:p w:rsidR="00D13DF5" w:rsidRDefault="00D13DF5" w:rsidP="00F0633A">
            <w:pPr>
              <w:pStyle w:val="TableParagraph"/>
              <w:ind w:left="720"/>
              <w:rPr>
                <w:sz w:val="8"/>
              </w:rPr>
            </w:pPr>
          </w:p>
        </w:tc>
      </w:tr>
    </w:tbl>
    <w:p w:rsidR="00D13DF5" w:rsidRDefault="00D13DF5" w:rsidP="00F0633A">
      <w:pPr>
        <w:ind w:left="720"/>
        <w:rPr>
          <w:sz w:val="8"/>
        </w:rPr>
        <w:sectPr w:rsidR="00D13DF5">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516"/>
        <w:gridCol w:w="4122"/>
        <w:gridCol w:w="6303"/>
        <w:gridCol w:w="273"/>
      </w:tblGrid>
      <w:tr w:rsidR="00D13DF5">
        <w:trPr>
          <w:trHeight w:val="870"/>
        </w:trPr>
        <w:tc>
          <w:tcPr>
            <w:tcW w:w="10941" w:type="dxa"/>
            <w:gridSpan w:val="3"/>
            <w:tcBorders>
              <w:bottom w:val="nil"/>
            </w:tcBorders>
          </w:tcPr>
          <w:p w:rsidR="00D13DF5" w:rsidRDefault="00D13DF5" w:rsidP="00F0633A">
            <w:pPr>
              <w:pStyle w:val="TableParagraph"/>
              <w:ind w:left="720"/>
              <w:rPr>
                <w:sz w:val="28"/>
              </w:rPr>
            </w:pPr>
          </w:p>
        </w:tc>
        <w:tc>
          <w:tcPr>
            <w:tcW w:w="273" w:type="dxa"/>
            <w:tcBorders>
              <w:top w:val="nil"/>
              <w:bottom w:val="single" w:sz="12" w:space="0" w:color="D2D2D2"/>
              <w:right w:val="nil"/>
            </w:tcBorders>
          </w:tcPr>
          <w:p w:rsidR="00D13DF5" w:rsidRDefault="00D13DF5" w:rsidP="00F0633A">
            <w:pPr>
              <w:pStyle w:val="TableParagraph"/>
              <w:ind w:left="720"/>
              <w:rPr>
                <w:sz w:val="28"/>
              </w:rPr>
            </w:pPr>
          </w:p>
        </w:tc>
      </w:tr>
      <w:tr w:rsidR="00D13DF5">
        <w:trPr>
          <w:trHeight w:val="1583"/>
        </w:trPr>
        <w:tc>
          <w:tcPr>
            <w:tcW w:w="516" w:type="dxa"/>
            <w:vMerge w:val="restart"/>
            <w:tcBorders>
              <w:top w:val="nil"/>
              <w:bottom w:val="nil"/>
              <w:right w:val="single" w:sz="12" w:space="0" w:color="D2D2D2"/>
            </w:tcBorders>
          </w:tcPr>
          <w:p w:rsidR="00D13DF5" w:rsidRDefault="00D13DF5" w:rsidP="00F0633A">
            <w:pPr>
              <w:pStyle w:val="TableParagraph"/>
              <w:ind w:left="720"/>
              <w:rPr>
                <w:sz w:val="28"/>
              </w:rPr>
            </w:pPr>
          </w:p>
        </w:tc>
        <w:tc>
          <w:tcPr>
            <w:tcW w:w="4122" w:type="dxa"/>
            <w:tcBorders>
              <w:top w:val="single" w:sz="12" w:space="0" w:color="D2D2D2"/>
              <w:left w:val="single" w:sz="12" w:space="0" w:color="D2D2D2"/>
              <w:bottom w:val="single" w:sz="12" w:space="0" w:color="D2D2D2"/>
              <w:right w:val="single" w:sz="12" w:space="0" w:color="D2D2D2"/>
            </w:tcBorders>
          </w:tcPr>
          <w:p w:rsidR="00D13DF5" w:rsidRDefault="00502E84" w:rsidP="00F0633A">
            <w:pPr>
              <w:pStyle w:val="TableParagraph"/>
              <w:spacing w:before="148"/>
              <w:ind w:left="720"/>
              <w:rPr>
                <w:sz w:val="28"/>
              </w:rPr>
            </w:pPr>
            <w:r>
              <w:rPr>
                <w:color w:val="4D5868"/>
                <w:sz w:val="28"/>
              </w:rPr>
              <w:t>It</w:t>
            </w:r>
            <w:r>
              <w:rPr>
                <w:color w:val="4D5868"/>
                <w:spacing w:val="-1"/>
                <w:sz w:val="28"/>
              </w:rPr>
              <w:t xml:space="preserve"> </w:t>
            </w:r>
            <w:r>
              <w:rPr>
                <w:color w:val="4D5868"/>
                <w:sz w:val="28"/>
              </w:rPr>
              <w:t>has</w:t>
            </w:r>
            <w:r>
              <w:rPr>
                <w:color w:val="4D5868"/>
                <w:spacing w:val="-5"/>
                <w:sz w:val="28"/>
              </w:rPr>
              <w:t xml:space="preserve"> </w:t>
            </w:r>
            <w:r>
              <w:rPr>
                <w:color w:val="4D5868"/>
                <w:sz w:val="28"/>
              </w:rPr>
              <w:t>only</w:t>
            </w:r>
            <w:r>
              <w:rPr>
                <w:color w:val="4D5868"/>
                <w:spacing w:val="-1"/>
                <w:sz w:val="28"/>
              </w:rPr>
              <w:t xml:space="preserve"> </w:t>
            </w:r>
            <w:r>
              <w:rPr>
                <w:color w:val="4D5868"/>
                <w:sz w:val="28"/>
              </w:rPr>
              <w:t>command-line</w:t>
            </w:r>
            <w:r>
              <w:rPr>
                <w:color w:val="4D5868"/>
                <w:spacing w:val="-1"/>
                <w:sz w:val="28"/>
              </w:rPr>
              <w:t xml:space="preserve"> </w:t>
            </w:r>
            <w:r>
              <w:rPr>
                <w:color w:val="4D5868"/>
                <w:sz w:val="28"/>
              </w:rPr>
              <w:t>syntax.</w:t>
            </w:r>
          </w:p>
        </w:tc>
        <w:tc>
          <w:tcPr>
            <w:tcW w:w="6303" w:type="dxa"/>
            <w:tcBorders>
              <w:top w:val="single" w:sz="12" w:space="0" w:color="D2D2D2"/>
              <w:left w:val="single" w:sz="12" w:space="0" w:color="D2D2D2"/>
              <w:bottom w:val="single" w:sz="12" w:space="0" w:color="D2D2D2"/>
            </w:tcBorders>
          </w:tcPr>
          <w:p w:rsidR="00D13DF5" w:rsidRDefault="00502E84" w:rsidP="00F0633A">
            <w:pPr>
              <w:pStyle w:val="TableParagraph"/>
              <w:spacing w:before="148" w:line="480" w:lineRule="auto"/>
              <w:ind w:left="720" w:right="-73"/>
              <w:rPr>
                <w:sz w:val="28"/>
              </w:rPr>
            </w:pPr>
            <w:r>
              <w:rPr>
                <w:color w:val="4D5868"/>
                <w:sz w:val="28"/>
              </w:rPr>
              <w:t>It</w:t>
            </w:r>
            <w:r>
              <w:rPr>
                <w:color w:val="4D5868"/>
                <w:spacing w:val="-2"/>
                <w:sz w:val="28"/>
              </w:rPr>
              <w:t xml:space="preserve"> </w:t>
            </w:r>
            <w:r>
              <w:rPr>
                <w:color w:val="4D5868"/>
                <w:sz w:val="28"/>
              </w:rPr>
              <w:t>has</w:t>
            </w:r>
            <w:r>
              <w:rPr>
                <w:color w:val="4D5868"/>
                <w:spacing w:val="-1"/>
                <w:sz w:val="28"/>
              </w:rPr>
              <w:t xml:space="preserve"> </w:t>
            </w:r>
            <w:r>
              <w:rPr>
                <w:color w:val="4D5868"/>
                <w:sz w:val="28"/>
              </w:rPr>
              <w:t>command-line</w:t>
            </w:r>
            <w:r>
              <w:rPr>
                <w:color w:val="4D5868"/>
                <w:spacing w:val="-5"/>
                <w:sz w:val="28"/>
              </w:rPr>
              <w:t xml:space="preserve"> </w:t>
            </w:r>
            <w:r>
              <w:rPr>
                <w:color w:val="4D5868"/>
                <w:sz w:val="28"/>
              </w:rPr>
              <w:t>syntax</w:t>
            </w:r>
            <w:r>
              <w:rPr>
                <w:color w:val="4D5868"/>
                <w:spacing w:val="-1"/>
                <w:sz w:val="28"/>
              </w:rPr>
              <w:t xml:space="preserve"> </w:t>
            </w:r>
            <w:r>
              <w:rPr>
                <w:color w:val="4D5868"/>
                <w:sz w:val="28"/>
              </w:rPr>
              <w:t>as</w:t>
            </w:r>
            <w:r>
              <w:rPr>
                <w:color w:val="4D5868"/>
                <w:spacing w:val="-5"/>
                <w:sz w:val="28"/>
              </w:rPr>
              <w:t xml:space="preserve"> </w:t>
            </w:r>
            <w:r>
              <w:rPr>
                <w:color w:val="4D5868"/>
                <w:sz w:val="28"/>
              </w:rPr>
              <w:t>well</w:t>
            </w:r>
            <w:r>
              <w:rPr>
                <w:color w:val="4D5868"/>
                <w:spacing w:val="-1"/>
                <w:sz w:val="28"/>
              </w:rPr>
              <w:t xml:space="preserve"> </w:t>
            </w:r>
            <w:r>
              <w:rPr>
                <w:color w:val="4D5868"/>
                <w:sz w:val="28"/>
              </w:rPr>
              <w:t>as</w:t>
            </w:r>
            <w:r>
              <w:rPr>
                <w:color w:val="4D5868"/>
                <w:spacing w:val="-1"/>
                <w:sz w:val="28"/>
              </w:rPr>
              <w:t xml:space="preserve"> </w:t>
            </w:r>
            <w:r>
              <w:rPr>
                <w:color w:val="4D5868"/>
                <w:sz w:val="28"/>
              </w:rPr>
              <w:t>a</w:t>
            </w:r>
            <w:r>
              <w:rPr>
                <w:color w:val="4D5868"/>
                <w:spacing w:val="-3"/>
                <w:sz w:val="28"/>
              </w:rPr>
              <w:t xml:space="preserve"> </w:t>
            </w:r>
            <w:r>
              <w:rPr>
                <w:color w:val="4D5868"/>
                <w:sz w:val="28"/>
              </w:rPr>
              <w:t>pull</w:t>
            </w:r>
            <w:r>
              <w:rPr>
                <w:color w:val="4D5868"/>
                <w:spacing w:val="-1"/>
                <w:sz w:val="28"/>
              </w:rPr>
              <w:t xml:space="preserve"> </w:t>
            </w:r>
            <w:r>
              <w:rPr>
                <w:color w:val="4D5868"/>
                <w:sz w:val="28"/>
              </w:rPr>
              <w:t>request</w:t>
            </w:r>
            <w:r>
              <w:rPr>
                <w:color w:val="4D5868"/>
                <w:spacing w:val="-2"/>
                <w:sz w:val="28"/>
              </w:rPr>
              <w:t xml:space="preserve"> </w:t>
            </w:r>
            <w:r>
              <w:rPr>
                <w:color w:val="4D5868"/>
                <w:sz w:val="28"/>
              </w:rPr>
              <w:t>to</w:t>
            </w:r>
            <w:r>
              <w:rPr>
                <w:color w:val="4D5868"/>
                <w:spacing w:val="-67"/>
                <w:sz w:val="28"/>
              </w:rPr>
              <w:t xml:space="preserve"> </w:t>
            </w:r>
            <w:r>
              <w:rPr>
                <w:color w:val="4D5868"/>
                <w:sz w:val="28"/>
              </w:rPr>
              <w:t>post the changes.</w:t>
            </w:r>
          </w:p>
        </w:tc>
        <w:tc>
          <w:tcPr>
            <w:tcW w:w="273" w:type="dxa"/>
            <w:tcBorders>
              <w:top w:val="single" w:sz="12" w:space="0" w:color="D2D2D2"/>
              <w:bottom w:val="single" w:sz="12" w:space="0" w:color="D2D2D2"/>
              <w:right w:val="single" w:sz="12" w:space="0" w:color="D2D2D2"/>
            </w:tcBorders>
          </w:tcPr>
          <w:p w:rsidR="00D13DF5" w:rsidRDefault="00D13DF5" w:rsidP="00F0633A">
            <w:pPr>
              <w:pStyle w:val="TableParagraph"/>
              <w:ind w:left="720"/>
              <w:rPr>
                <w:sz w:val="28"/>
              </w:rPr>
            </w:pPr>
          </w:p>
        </w:tc>
      </w:tr>
      <w:tr w:rsidR="00D13DF5">
        <w:trPr>
          <w:trHeight w:val="1585"/>
        </w:trPr>
        <w:tc>
          <w:tcPr>
            <w:tcW w:w="516" w:type="dxa"/>
            <w:vMerge/>
            <w:tcBorders>
              <w:top w:val="nil"/>
              <w:bottom w:val="nil"/>
              <w:right w:val="single" w:sz="12" w:space="0" w:color="D2D2D2"/>
            </w:tcBorders>
          </w:tcPr>
          <w:p w:rsidR="00D13DF5" w:rsidRDefault="00D13DF5" w:rsidP="00F0633A">
            <w:pPr>
              <w:ind w:left="720"/>
              <w:rPr>
                <w:sz w:val="2"/>
                <w:szCs w:val="2"/>
              </w:rPr>
            </w:pPr>
          </w:p>
        </w:tc>
        <w:tc>
          <w:tcPr>
            <w:tcW w:w="4122" w:type="dxa"/>
            <w:tcBorders>
              <w:top w:val="single" w:sz="12" w:space="0" w:color="D2D2D2"/>
              <w:left w:val="single" w:sz="12" w:space="0" w:color="D2D2D2"/>
              <w:bottom w:val="single" w:sz="12" w:space="0" w:color="D2D2D2"/>
              <w:right w:val="single" w:sz="12" w:space="0" w:color="D2D2D2"/>
            </w:tcBorders>
          </w:tcPr>
          <w:p w:rsidR="00D13DF5" w:rsidRDefault="00502E84" w:rsidP="00F0633A">
            <w:pPr>
              <w:pStyle w:val="TableParagraph"/>
              <w:spacing w:before="148"/>
              <w:ind w:left="720"/>
              <w:rPr>
                <w:sz w:val="28"/>
              </w:rPr>
            </w:pPr>
            <w:r>
              <w:rPr>
                <w:color w:val="4D5868"/>
                <w:sz w:val="28"/>
              </w:rPr>
              <w:t>Command</w:t>
            </w:r>
            <w:r>
              <w:rPr>
                <w:color w:val="4D5868"/>
                <w:spacing w:val="-2"/>
                <w:sz w:val="28"/>
              </w:rPr>
              <w:t xml:space="preserve"> </w:t>
            </w:r>
            <w:r>
              <w:rPr>
                <w:color w:val="4D5868"/>
                <w:sz w:val="28"/>
              </w:rPr>
              <w:t>used:</w:t>
            </w:r>
            <w:r>
              <w:rPr>
                <w:color w:val="4D5868"/>
                <w:spacing w:val="-5"/>
                <w:sz w:val="28"/>
              </w:rPr>
              <w:t xml:space="preserve"> </w:t>
            </w:r>
            <w:r>
              <w:rPr>
                <w:color w:val="4D5868"/>
                <w:sz w:val="28"/>
              </w:rPr>
              <w:t>git</w:t>
            </w:r>
            <w:r>
              <w:rPr>
                <w:color w:val="4D5868"/>
                <w:spacing w:val="-2"/>
                <w:sz w:val="28"/>
              </w:rPr>
              <w:t xml:space="preserve"> </w:t>
            </w:r>
            <w:r>
              <w:rPr>
                <w:color w:val="4D5868"/>
                <w:sz w:val="28"/>
              </w:rPr>
              <w:t>fetch</w:t>
            </w:r>
          </w:p>
          <w:p w:rsidR="00D13DF5" w:rsidRDefault="00D13DF5" w:rsidP="00F0633A">
            <w:pPr>
              <w:pStyle w:val="TableParagraph"/>
              <w:spacing w:before="2"/>
              <w:ind w:left="720"/>
              <w:rPr>
                <w:sz w:val="28"/>
              </w:rPr>
            </w:pPr>
          </w:p>
          <w:p w:rsidR="00D13DF5" w:rsidRDefault="00502E84" w:rsidP="00F0633A">
            <w:pPr>
              <w:pStyle w:val="TableParagraph"/>
              <w:ind w:left="720"/>
              <w:rPr>
                <w:sz w:val="28"/>
              </w:rPr>
            </w:pPr>
            <w:r>
              <w:rPr>
                <w:color w:val="4D5868"/>
                <w:sz w:val="28"/>
              </w:rPr>
              <w:t>&lt;remote&gt;</w:t>
            </w:r>
            <w:r>
              <w:rPr>
                <w:color w:val="4D5868"/>
                <w:spacing w:val="-2"/>
                <w:sz w:val="28"/>
              </w:rPr>
              <w:t xml:space="preserve"> </w:t>
            </w:r>
            <w:r>
              <w:rPr>
                <w:color w:val="4D5868"/>
                <w:sz w:val="28"/>
              </w:rPr>
              <w:t>&lt;branch&gt;</w:t>
            </w:r>
          </w:p>
        </w:tc>
        <w:tc>
          <w:tcPr>
            <w:tcW w:w="6303" w:type="dxa"/>
            <w:tcBorders>
              <w:top w:val="single" w:sz="12" w:space="0" w:color="D2D2D2"/>
              <w:left w:val="single" w:sz="12" w:space="0" w:color="D2D2D2"/>
              <w:bottom w:val="single" w:sz="12" w:space="0" w:color="D2D2D2"/>
            </w:tcBorders>
          </w:tcPr>
          <w:p w:rsidR="00D13DF5" w:rsidRDefault="00502E84" w:rsidP="00F0633A">
            <w:pPr>
              <w:pStyle w:val="TableParagraph"/>
              <w:spacing w:before="148"/>
              <w:ind w:left="720"/>
              <w:rPr>
                <w:sz w:val="28"/>
              </w:rPr>
            </w:pPr>
            <w:r>
              <w:rPr>
                <w:color w:val="4D5868"/>
                <w:sz w:val="28"/>
              </w:rPr>
              <w:t>Command</w:t>
            </w:r>
            <w:r>
              <w:rPr>
                <w:color w:val="4D5868"/>
                <w:spacing w:val="-2"/>
                <w:sz w:val="28"/>
              </w:rPr>
              <w:t xml:space="preserve"> </w:t>
            </w:r>
            <w:r>
              <w:rPr>
                <w:color w:val="4D5868"/>
                <w:sz w:val="28"/>
              </w:rPr>
              <w:t>used:</w:t>
            </w:r>
            <w:r>
              <w:rPr>
                <w:color w:val="4D5868"/>
                <w:spacing w:val="-6"/>
                <w:sz w:val="28"/>
              </w:rPr>
              <w:t xml:space="preserve"> </w:t>
            </w:r>
            <w:r>
              <w:rPr>
                <w:color w:val="4D5868"/>
                <w:sz w:val="28"/>
              </w:rPr>
              <w:t>git</w:t>
            </w:r>
            <w:r>
              <w:rPr>
                <w:color w:val="4D5868"/>
                <w:spacing w:val="-6"/>
                <w:sz w:val="28"/>
              </w:rPr>
              <w:t xml:space="preserve"> </w:t>
            </w:r>
            <w:r>
              <w:rPr>
                <w:color w:val="4D5868"/>
                <w:sz w:val="28"/>
              </w:rPr>
              <w:t>pull</w:t>
            </w:r>
            <w:r>
              <w:rPr>
                <w:color w:val="4D5868"/>
                <w:spacing w:val="-2"/>
                <w:sz w:val="28"/>
              </w:rPr>
              <w:t xml:space="preserve"> </w:t>
            </w:r>
            <w:r>
              <w:rPr>
                <w:color w:val="4D5868"/>
                <w:sz w:val="28"/>
              </w:rPr>
              <w:t>&lt;branch&gt;</w:t>
            </w:r>
          </w:p>
        </w:tc>
        <w:tc>
          <w:tcPr>
            <w:tcW w:w="273" w:type="dxa"/>
            <w:tcBorders>
              <w:top w:val="single" w:sz="12" w:space="0" w:color="D2D2D2"/>
              <w:bottom w:val="single" w:sz="12" w:space="0" w:color="D2D2D2"/>
              <w:right w:val="single" w:sz="12" w:space="0" w:color="D2D2D2"/>
            </w:tcBorders>
          </w:tcPr>
          <w:p w:rsidR="00D13DF5" w:rsidRDefault="00D13DF5" w:rsidP="00F0633A">
            <w:pPr>
              <w:pStyle w:val="TableParagraph"/>
              <w:ind w:left="720"/>
              <w:rPr>
                <w:sz w:val="28"/>
              </w:rPr>
            </w:pPr>
          </w:p>
        </w:tc>
      </w:tr>
      <w:tr w:rsidR="00D13DF5">
        <w:trPr>
          <w:trHeight w:val="11734"/>
        </w:trPr>
        <w:tc>
          <w:tcPr>
            <w:tcW w:w="10941" w:type="dxa"/>
            <w:gridSpan w:val="3"/>
            <w:tcBorders>
              <w:top w:val="nil"/>
            </w:tcBorders>
          </w:tcPr>
          <w:p w:rsidR="00D13DF5" w:rsidRDefault="00D13DF5" w:rsidP="00F0633A">
            <w:pPr>
              <w:pStyle w:val="TableParagraph"/>
              <w:spacing w:before="10"/>
              <w:ind w:left="720"/>
              <w:rPr>
                <w:sz w:val="43"/>
              </w:rPr>
            </w:pPr>
          </w:p>
          <w:p w:rsidR="00D13DF5" w:rsidRDefault="00502E84" w:rsidP="00F0633A">
            <w:pPr>
              <w:pStyle w:val="TableParagraph"/>
              <w:numPr>
                <w:ilvl w:val="0"/>
                <w:numId w:val="145"/>
              </w:numPr>
              <w:tabs>
                <w:tab w:val="left" w:pos="2654"/>
                <w:tab w:val="left" w:pos="2655"/>
              </w:tabs>
              <w:ind w:left="720" w:hanging="1081"/>
              <w:rPr>
                <w:color w:val="006FC0"/>
                <w:sz w:val="30"/>
              </w:rPr>
            </w:pPr>
            <w:r>
              <w:rPr>
                <w:color w:val="006FC0"/>
                <w:sz w:val="30"/>
              </w:rPr>
              <w:t>what</w:t>
            </w:r>
            <w:r>
              <w:rPr>
                <w:color w:val="006FC0"/>
                <w:spacing w:val="-2"/>
                <w:sz w:val="30"/>
              </w:rPr>
              <w:t xml:space="preserve"> </w:t>
            </w:r>
            <w:r>
              <w:rPr>
                <w:color w:val="006FC0"/>
                <w:sz w:val="30"/>
              </w:rPr>
              <w:t>is</w:t>
            </w:r>
            <w:r>
              <w:rPr>
                <w:color w:val="006FC0"/>
                <w:spacing w:val="-1"/>
                <w:sz w:val="30"/>
              </w:rPr>
              <w:t xml:space="preserve"> </w:t>
            </w:r>
            <w:r>
              <w:rPr>
                <w:color w:val="006FC0"/>
                <w:sz w:val="30"/>
              </w:rPr>
              <w:t>the</w:t>
            </w:r>
            <w:r>
              <w:rPr>
                <w:color w:val="006FC0"/>
                <w:spacing w:val="-4"/>
                <w:sz w:val="30"/>
              </w:rPr>
              <w:t xml:space="preserve"> </w:t>
            </w:r>
            <w:r>
              <w:rPr>
                <w:color w:val="006FC0"/>
                <w:sz w:val="30"/>
              </w:rPr>
              <w:t>difference</w:t>
            </w:r>
            <w:r>
              <w:rPr>
                <w:color w:val="006FC0"/>
                <w:spacing w:val="-2"/>
                <w:sz w:val="30"/>
              </w:rPr>
              <w:t xml:space="preserve"> </w:t>
            </w:r>
            <w:r>
              <w:rPr>
                <w:color w:val="006FC0"/>
                <w:sz w:val="30"/>
              </w:rPr>
              <w:t>between</w:t>
            </w:r>
            <w:r>
              <w:rPr>
                <w:color w:val="006FC0"/>
                <w:spacing w:val="-4"/>
                <w:sz w:val="30"/>
              </w:rPr>
              <w:t xml:space="preserve"> </w:t>
            </w:r>
            <w:r>
              <w:rPr>
                <w:color w:val="006FC0"/>
                <w:sz w:val="30"/>
              </w:rPr>
              <w:t>Push</w:t>
            </w:r>
            <w:r>
              <w:rPr>
                <w:color w:val="006FC0"/>
                <w:spacing w:val="-2"/>
                <w:sz w:val="30"/>
              </w:rPr>
              <w:t xml:space="preserve"> </w:t>
            </w:r>
            <w:r>
              <w:rPr>
                <w:color w:val="006FC0"/>
                <w:sz w:val="30"/>
              </w:rPr>
              <w:t>&amp;</w:t>
            </w:r>
            <w:r>
              <w:rPr>
                <w:color w:val="006FC0"/>
                <w:spacing w:val="-4"/>
                <w:sz w:val="30"/>
              </w:rPr>
              <w:t xml:space="preserve"> </w:t>
            </w:r>
            <w:r>
              <w:rPr>
                <w:color w:val="006FC0"/>
                <w:sz w:val="30"/>
              </w:rPr>
              <w:t>pull?</w:t>
            </w:r>
          </w:p>
          <w:p w:rsidR="00D13DF5" w:rsidRDefault="00D13DF5" w:rsidP="00F0633A">
            <w:pPr>
              <w:pStyle w:val="TableParagraph"/>
              <w:spacing w:before="3"/>
              <w:ind w:left="720"/>
              <w:rPr>
                <w:sz w:val="31"/>
              </w:rPr>
            </w:pPr>
          </w:p>
          <w:p w:rsidR="00D13DF5" w:rsidRDefault="00502E84" w:rsidP="00F0633A">
            <w:pPr>
              <w:pStyle w:val="TableParagraph"/>
              <w:spacing w:before="1"/>
              <w:ind w:left="720"/>
              <w:rPr>
                <w:sz w:val="28"/>
              </w:rPr>
            </w:pPr>
            <w:r>
              <w:rPr>
                <w:color w:val="3C4251"/>
                <w:sz w:val="28"/>
              </w:rPr>
              <w:t>PUSH</w:t>
            </w:r>
          </w:p>
          <w:p w:rsidR="00D13DF5" w:rsidRDefault="00502E84" w:rsidP="00F0633A">
            <w:pPr>
              <w:pStyle w:val="TableParagraph"/>
              <w:spacing w:before="230" w:line="321" w:lineRule="auto"/>
              <w:ind w:left="720" w:right="-173"/>
              <w:rPr>
                <w:sz w:val="28"/>
              </w:rPr>
            </w:pPr>
            <w:r>
              <w:rPr>
                <w:color w:val="3C4251"/>
                <w:sz w:val="28"/>
              </w:rPr>
              <w:t>The</w:t>
            </w:r>
            <w:r>
              <w:rPr>
                <w:color w:val="3C4251"/>
                <w:spacing w:val="-2"/>
                <w:sz w:val="28"/>
              </w:rPr>
              <w:t xml:space="preserve"> </w:t>
            </w:r>
            <w:r>
              <w:rPr>
                <w:color w:val="3C4251"/>
                <w:sz w:val="28"/>
                <w:shd w:val="clear" w:color="auto" w:fill="E6EAEB"/>
              </w:rPr>
              <w:t>git</w:t>
            </w:r>
            <w:r>
              <w:rPr>
                <w:color w:val="3C4251"/>
                <w:spacing w:val="-5"/>
                <w:sz w:val="28"/>
                <w:shd w:val="clear" w:color="auto" w:fill="E6EAEB"/>
              </w:rPr>
              <w:t xml:space="preserve"> </w:t>
            </w:r>
            <w:r>
              <w:rPr>
                <w:color w:val="3C4251"/>
                <w:sz w:val="28"/>
                <w:shd w:val="clear" w:color="auto" w:fill="E6EAEB"/>
              </w:rPr>
              <w:t>push</w:t>
            </w:r>
            <w:r>
              <w:rPr>
                <w:color w:val="3C4251"/>
                <w:sz w:val="28"/>
              </w:rPr>
              <w:t xml:space="preserve"> command</w:t>
            </w:r>
            <w:r>
              <w:rPr>
                <w:color w:val="3C4251"/>
                <w:spacing w:val="-1"/>
                <w:sz w:val="28"/>
              </w:rPr>
              <w:t xml:space="preserve"> </w:t>
            </w:r>
            <w:r>
              <w:rPr>
                <w:color w:val="3C4251"/>
                <w:sz w:val="28"/>
              </w:rPr>
              <w:t>is</w:t>
            </w:r>
            <w:r>
              <w:rPr>
                <w:color w:val="3C4251"/>
                <w:spacing w:val="-1"/>
                <w:sz w:val="28"/>
              </w:rPr>
              <w:t xml:space="preserve"> </w:t>
            </w:r>
            <w:r>
              <w:rPr>
                <w:color w:val="3C4251"/>
                <w:sz w:val="28"/>
              </w:rPr>
              <w:t>used</w:t>
            </w:r>
            <w:r>
              <w:rPr>
                <w:color w:val="3C4251"/>
                <w:spacing w:val="-1"/>
                <w:sz w:val="28"/>
              </w:rPr>
              <w:t xml:space="preserve"> </w:t>
            </w:r>
            <w:r>
              <w:rPr>
                <w:color w:val="3C4251"/>
                <w:sz w:val="28"/>
              </w:rPr>
              <w:t>to transfer</w:t>
            </w:r>
            <w:r>
              <w:rPr>
                <w:color w:val="3C4251"/>
                <w:spacing w:val="-5"/>
                <w:sz w:val="28"/>
              </w:rPr>
              <w:t xml:space="preserve"> </w:t>
            </w:r>
            <w:r>
              <w:rPr>
                <w:color w:val="3C4251"/>
                <w:sz w:val="28"/>
              </w:rPr>
              <w:t>or</w:t>
            </w:r>
            <w:r>
              <w:rPr>
                <w:color w:val="3C4251"/>
                <w:spacing w:val="-1"/>
                <w:sz w:val="28"/>
              </w:rPr>
              <w:t xml:space="preserve"> </w:t>
            </w:r>
            <w:r>
              <w:rPr>
                <w:color w:val="3C4251"/>
                <w:sz w:val="28"/>
              </w:rPr>
              <w:t>push</w:t>
            </w:r>
            <w:r>
              <w:rPr>
                <w:color w:val="3C4251"/>
                <w:spacing w:val="-1"/>
                <w:sz w:val="28"/>
              </w:rPr>
              <w:t xml:space="preserve"> </w:t>
            </w:r>
            <w:r>
              <w:rPr>
                <w:color w:val="3C4251"/>
                <w:sz w:val="28"/>
              </w:rPr>
              <w:t>the</w:t>
            </w:r>
            <w:r>
              <w:rPr>
                <w:color w:val="3C4251"/>
                <w:spacing w:val="-2"/>
                <w:sz w:val="28"/>
              </w:rPr>
              <w:t xml:space="preserve"> </w:t>
            </w:r>
            <w:r>
              <w:rPr>
                <w:color w:val="3C4251"/>
                <w:sz w:val="28"/>
              </w:rPr>
              <w:t>commit,</w:t>
            </w:r>
            <w:r>
              <w:rPr>
                <w:color w:val="3C4251"/>
                <w:spacing w:val="-5"/>
                <w:sz w:val="28"/>
              </w:rPr>
              <w:t xml:space="preserve"> </w:t>
            </w:r>
            <w:r>
              <w:rPr>
                <w:color w:val="3C4251"/>
                <w:sz w:val="28"/>
              </w:rPr>
              <w:t>which</w:t>
            </w:r>
            <w:r>
              <w:rPr>
                <w:color w:val="3C4251"/>
                <w:spacing w:val="-5"/>
                <w:sz w:val="28"/>
              </w:rPr>
              <w:t xml:space="preserve"> </w:t>
            </w:r>
            <w:r>
              <w:rPr>
                <w:color w:val="3C4251"/>
                <w:sz w:val="28"/>
              </w:rPr>
              <w:t>is</w:t>
            </w:r>
            <w:r>
              <w:rPr>
                <w:color w:val="3C4251"/>
                <w:spacing w:val="-1"/>
                <w:sz w:val="28"/>
              </w:rPr>
              <w:t xml:space="preserve"> </w:t>
            </w:r>
            <w:r>
              <w:rPr>
                <w:color w:val="3C4251"/>
                <w:sz w:val="28"/>
              </w:rPr>
              <w:t>made</w:t>
            </w:r>
            <w:r>
              <w:rPr>
                <w:color w:val="3C4251"/>
                <w:spacing w:val="-4"/>
                <w:sz w:val="28"/>
              </w:rPr>
              <w:t xml:space="preserve"> </w:t>
            </w:r>
            <w:r>
              <w:rPr>
                <w:color w:val="3C4251"/>
                <w:sz w:val="28"/>
              </w:rPr>
              <w:t>on</w:t>
            </w:r>
            <w:r>
              <w:rPr>
                <w:color w:val="3C4251"/>
                <w:spacing w:val="-1"/>
                <w:sz w:val="28"/>
              </w:rPr>
              <w:t xml:space="preserve"> </w:t>
            </w:r>
            <w:r>
              <w:rPr>
                <w:color w:val="3C4251"/>
                <w:sz w:val="28"/>
              </w:rPr>
              <w:t>a</w:t>
            </w:r>
            <w:r>
              <w:rPr>
                <w:color w:val="3C4251"/>
                <w:spacing w:val="-6"/>
                <w:sz w:val="28"/>
              </w:rPr>
              <w:t xml:space="preserve"> </w:t>
            </w:r>
            <w:r>
              <w:rPr>
                <w:color w:val="3C4251"/>
                <w:sz w:val="28"/>
              </w:rPr>
              <w:t>local branch</w:t>
            </w:r>
            <w:r>
              <w:rPr>
                <w:color w:val="3C4251"/>
                <w:spacing w:val="-67"/>
                <w:sz w:val="28"/>
              </w:rPr>
              <w:t xml:space="preserve"> </w:t>
            </w:r>
            <w:r>
              <w:rPr>
                <w:color w:val="3C4251"/>
                <w:sz w:val="28"/>
              </w:rPr>
              <w:t>in your computer to a remote repository like GitHub. The command used for pushing to</w:t>
            </w:r>
            <w:r>
              <w:rPr>
                <w:color w:val="3C4251"/>
                <w:spacing w:val="1"/>
                <w:sz w:val="28"/>
              </w:rPr>
              <w:t xml:space="preserve"> </w:t>
            </w:r>
            <w:r>
              <w:rPr>
                <w:color w:val="3C4251"/>
                <w:sz w:val="28"/>
              </w:rPr>
              <w:t>GitHub is</w:t>
            </w:r>
            <w:r>
              <w:rPr>
                <w:color w:val="3C4251"/>
                <w:spacing w:val="1"/>
                <w:sz w:val="28"/>
              </w:rPr>
              <w:t xml:space="preserve"> </w:t>
            </w:r>
            <w:r>
              <w:rPr>
                <w:color w:val="3C4251"/>
                <w:sz w:val="28"/>
              </w:rPr>
              <w:t>given</w:t>
            </w:r>
            <w:r>
              <w:rPr>
                <w:color w:val="3C4251"/>
                <w:spacing w:val="1"/>
                <w:sz w:val="28"/>
              </w:rPr>
              <w:t xml:space="preserve"> </w:t>
            </w:r>
            <w:r>
              <w:rPr>
                <w:color w:val="3C4251"/>
                <w:sz w:val="28"/>
              </w:rPr>
              <w:t>below.</w:t>
            </w:r>
          </w:p>
          <w:p w:rsidR="00D13DF5" w:rsidRDefault="00502E84" w:rsidP="00F0633A">
            <w:pPr>
              <w:pStyle w:val="TableParagraph"/>
              <w:spacing w:before="1"/>
              <w:ind w:left="720"/>
              <w:rPr>
                <w:sz w:val="28"/>
              </w:rPr>
            </w:pPr>
            <w:r>
              <w:rPr>
                <w:color w:val="3C4251"/>
                <w:sz w:val="28"/>
                <w:shd w:val="clear" w:color="auto" w:fill="E6EAEB"/>
              </w:rPr>
              <w:t>git</w:t>
            </w:r>
            <w:r>
              <w:rPr>
                <w:color w:val="3C4251"/>
                <w:spacing w:val="-4"/>
                <w:sz w:val="28"/>
                <w:shd w:val="clear" w:color="auto" w:fill="E6EAEB"/>
              </w:rPr>
              <w:t xml:space="preserve"> </w:t>
            </w:r>
            <w:r>
              <w:rPr>
                <w:color w:val="3C4251"/>
                <w:sz w:val="28"/>
                <w:shd w:val="clear" w:color="auto" w:fill="E6EAEB"/>
              </w:rPr>
              <w:t>push</w:t>
            </w:r>
            <w:r>
              <w:rPr>
                <w:color w:val="3C4251"/>
                <w:spacing w:val="-3"/>
                <w:sz w:val="28"/>
                <w:shd w:val="clear" w:color="auto" w:fill="E6EAEB"/>
              </w:rPr>
              <w:t xml:space="preserve"> </w:t>
            </w:r>
            <w:r>
              <w:rPr>
                <w:color w:val="3C4251"/>
                <w:sz w:val="28"/>
                <w:shd w:val="clear" w:color="auto" w:fill="E6EAEB"/>
              </w:rPr>
              <w:t>'remote_name'</w:t>
            </w:r>
            <w:r>
              <w:rPr>
                <w:color w:val="3C4251"/>
                <w:spacing w:val="-4"/>
                <w:sz w:val="28"/>
                <w:shd w:val="clear" w:color="auto" w:fill="E6EAEB"/>
              </w:rPr>
              <w:t xml:space="preserve"> </w:t>
            </w:r>
            <w:r>
              <w:rPr>
                <w:color w:val="3C4251"/>
                <w:sz w:val="28"/>
                <w:shd w:val="clear" w:color="auto" w:fill="E6EAEB"/>
              </w:rPr>
              <w:t>'branch_name'</w:t>
            </w:r>
          </w:p>
          <w:p w:rsidR="00D13DF5" w:rsidRDefault="00D13DF5" w:rsidP="00F0633A">
            <w:pPr>
              <w:pStyle w:val="TableParagraph"/>
              <w:spacing w:before="4"/>
              <w:ind w:left="720"/>
              <w:rPr>
                <w:sz w:val="31"/>
              </w:rPr>
            </w:pPr>
          </w:p>
          <w:p w:rsidR="00D13DF5" w:rsidRDefault="00502E84" w:rsidP="00F0633A">
            <w:pPr>
              <w:pStyle w:val="TableParagraph"/>
              <w:ind w:left="720"/>
              <w:rPr>
                <w:sz w:val="28"/>
              </w:rPr>
            </w:pPr>
            <w:r>
              <w:rPr>
                <w:color w:val="3C4251"/>
                <w:sz w:val="28"/>
              </w:rPr>
              <w:t>PULL</w:t>
            </w:r>
          </w:p>
          <w:p w:rsidR="00D13DF5" w:rsidRDefault="00502E84" w:rsidP="00F0633A">
            <w:pPr>
              <w:pStyle w:val="TableParagraph"/>
              <w:spacing w:before="230" w:line="321" w:lineRule="auto"/>
              <w:ind w:left="720"/>
              <w:rPr>
                <w:sz w:val="28"/>
              </w:rPr>
            </w:pPr>
            <w:r>
              <w:rPr>
                <w:color w:val="3C4251"/>
                <w:sz w:val="28"/>
              </w:rPr>
              <w:t>If you make a change in a repository, GIT PULL can allow others to view the changes. It is</w:t>
            </w:r>
            <w:r>
              <w:rPr>
                <w:color w:val="3C4251"/>
                <w:spacing w:val="1"/>
                <w:sz w:val="28"/>
              </w:rPr>
              <w:t xml:space="preserve"> </w:t>
            </w:r>
            <w:r>
              <w:rPr>
                <w:color w:val="3C4251"/>
                <w:sz w:val="28"/>
              </w:rPr>
              <w:t>used</w:t>
            </w:r>
            <w:r>
              <w:rPr>
                <w:color w:val="3C4251"/>
                <w:spacing w:val="-5"/>
                <w:sz w:val="28"/>
              </w:rPr>
              <w:t xml:space="preserve"> </w:t>
            </w:r>
            <w:r>
              <w:rPr>
                <w:color w:val="3C4251"/>
                <w:sz w:val="28"/>
              </w:rPr>
              <w:t>to</w:t>
            </w:r>
            <w:r>
              <w:rPr>
                <w:color w:val="3C4251"/>
                <w:spacing w:val="-1"/>
                <w:sz w:val="28"/>
              </w:rPr>
              <w:t xml:space="preserve"> </w:t>
            </w:r>
            <w:r>
              <w:rPr>
                <w:color w:val="3C4251"/>
                <w:sz w:val="28"/>
              </w:rPr>
              <w:t>acknowledge</w:t>
            </w:r>
            <w:r>
              <w:rPr>
                <w:color w:val="3C4251"/>
                <w:spacing w:val="-2"/>
                <w:sz w:val="28"/>
              </w:rPr>
              <w:t xml:space="preserve"> </w:t>
            </w:r>
            <w:r>
              <w:rPr>
                <w:color w:val="3C4251"/>
                <w:sz w:val="28"/>
              </w:rPr>
              <w:t>the</w:t>
            </w:r>
            <w:r>
              <w:rPr>
                <w:color w:val="3C4251"/>
                <w:spacing w:val="-4"/>
                <w:sz w:val="28"/>
              </w:rPr>
              <w:t xml:space="preserve"> </w:t>
            </w:r>
            <w:r>
              <w:rPr>
                <w:color w:val="3C4251"/>
                <w:sz w:val="28"/>
              </w:rPr>
              <w:t>change</w:t>
            </w:r>
            <w:r>
              <w:rPr>
                <w:color w:val="3C4251"/>
                <w:spacing w:val="-2"/>
                <w:sz w:val="28"/>
              </w:rPr>
              <w:t xml:space="preserve"> </w:t>
            </w:r>
            <w:r>
              <w:rPr>
                <w:color w:val="3C4251"/>
                <w:sz w:val="28"/>
              </w:rPr>
              <w:t>that</w:t>
            </w:r>
            <w:r>
              <w:rPr>
                <w:color w:val="3C4251"/>
                <w:spacing w:val="-1"/>
                <w:sz w:val="28"/>
              </w:rPr>
              <w:t xml:space="preserve"> </w:t>
            </w:r>
            <w:r>
              <w:rPr>
                <w:color w:val="3C4251"/>
                <w:sz w:val="28"/>
              </w:rPr>
              <w:t>you've</w:t>
            </w:r>
            <w:r>
              <w:rPr>
                <w:color w:val="3C4251"/>
                <w:spacing w:val="-2"/>
                <w:sz w:val="28"/>
              </w:rPr>
              <w:t xml:space="preserve"> </w:t>
            </w:r>
            <w:r>
              <w:rPr>
                <w:color w:val="3C4251"/>
                <w:sz w:val="28"/>
              </w:rPr>
              <w:t>made</w:t>
            </w:r>
            <w:r>
              <w:rPr>
                <w:color w:val="3C4251"/>
                <w:spacing w:val="-4"/>
                <w:sz w:val="28"/>
              </w:rPr>
              <w:t xml:space="preserve"> </w:t>
            </w:r>
            <w:r>
              <w:rPr>
                <w:color w:val="3C4251"/>
                <w:sz w:val="28"/>
              </w:rPr>
              <w:t>to</w:t>
            </w:r>
            <w:r>
              <w:rPr>
                <w:color w:val="3C4251"/>
                <w:spacing w:val="-5"/>
                <w:sz w:val="28"/>
              </w:rPr>
              <w:t xml:space="preserve"> </w:t>
            </w:r>
            <w:r>
              <w:rPr>
                <w:color w:val="3C4251"/>
                <w:sz w:val="28"/>
              </w:rPr>
              <w:t>the</w:t>
            </w:r>
            <w:r>
              <w:rPr>
                <w:color w:val="3C4251"/>
                <w:spacing w:val="-2"/>
                <w:sz w:val="28"/>
              </w:rPr>
              <w:t xml:space="preserve"> </w:t>
            </w:r>
            <w:r>
              <w:rPr>
                <w:color w:val="3C4251"/>
                <w:sz w:val="28"/>
              </w:rPr>
              <w:t>repository</w:t>
            </w:r>
            <w:r>
              <w:rPr>
                <w:color w:val="3C4251"/>
                <w:spacing w:val="-3"/>
                <w:sz w:val="28"/>
              </w:rPr>
              <w:t xml:space="preserve"> </w:t>
            </w:r>
            <w:r>
              <w:rPr>
                <w:color w:val="3C4251"/>
                <w:sz w:val="28"/>
              </w:rPr>
              <w:t>that</w:t>
            </w:r>
            <w:r>
              <w:rPr>
                <w:color w:val="3C4251"/>
                <w:spacing w:val="-5"/>
                <w:sz w:val="28"/>
              </w:rPr>
              <w:t xml:space="preserve"> </w:t>
            </w:r>
            <w:r>
              <w:rPr>
                <w:color w:val="3C4251"/>
                <w:sz w:val="28"/>
              </w:rPr>
              <w:t>you're</w:t>
            </w:r>
            <w:r>
              <w:rPr>
                <w:color w:val="3C4251"/>
                <w:spacing w:val="-5"/>
                <w:sz w:val="28"/>
              </w:rPr>
              <w:t xml:space="preserve"> </w:t>
            </w:r>
            <w:r>
              <w:rPr>
                <w:color w:val="3C4251"/>
                <w:sz w:val="28"/>
              </w:rPr>
              <w:t>working</w:t>
            </w:r>
            <w:r>
              <w:rPr>
                <w:color w:val="3C4251"/>
                <w:spacing w:val="-4"/>
                <w:sz w:val="28"/>
              </w:rPr>
              <w:t xml:space="preserve"> </w:t>
            </w:r>
            <w:r>
              <w:rPr>
                <w:color w:val="3C4251"/>
                <w:sz w:val="28"/>
              </w:rPr>
              <w:t>on.</w:t>
            </w:r>
            <w:r>
              <w:rPr>
                <w:color w:val="3C4251"/>
                <w:spacing w:val="-6"/>
                <w:sz w:val="28"/>
              </w:rPr>
              <w:t xml:space="preserve"> </w:t>
            </w:r>
            <w:r>
              <w:rPr>
                <w:color w:val="3C4251"/>
                <w:sz w:val="28"/>
              </w:rPr>
              <w:t>O</w:t>
            </w:r>
            <w:r>
              <w:rPr>
                <w:color w:val="3C4251"/>
                <w:spacing w:val="-67"/>
                <w:sz w:val="28"/>
              </w:rPr>
              <w:t xml:space="preserve"> </w:t>
            </w:r>
            <w:r>
              <w:rPr>
                <w:color w:val="3C4251"/>
                <w:sz w:val="28"/>
              </w:rPr>
              <w:t>also called</w:t>
            </w:r>
            <w:r>
              <w:rPr>
                <w:color w:val="3C4251"/>
                <w:spacing w:val="1"/>
                <w:sz w:val="28"/>
              </w:rPr>
              <w:t xml:space="preserve"> </w:t>
            </w:r>
            <w:r>
              <w:rPr>
                <w:color w:val="3C4251"/>
                <w:sz w:val="28"/>
              </w:rPr>
              <w:t>a</w:t>
            </w:r>
            <w:r>
              <w:rPr>
                <w:color w:val="3C4251"/>
                <w:spacing w:val="-4"/>
                <w:sz w:val="28"/>
              </w:rPr>
              <w:t xml:space="preserve"> </w:t>
            </w:r>
            <w:r>
              <w:rPr>
                <w:color w:val="3C4251"/>
                <w:sz w:val="28"/>
              </w:rPr>
              <w:t>target</w:t>
            </w:r>
            <w:r>
              <w:rPr>
                <w:color w:val="3C4251"/>
                <w:spacing w:val="1"/>
                <w:sz w:val="28"/>
              </w:rPr>
              <w:t xml:space="preserve"> </w:t>
            </w:r>
            <w:r>
              <w:rPr>
                <w:color w:val="3C4251"/>
                <w:sz w:val="28"/>
              </w:rPr>
              <w:t>repository.</w:t>
            </w:r>
          </w:p>
          <w:p w:rsidR="00D13DF5" w:rsidRDefault="00D13DF5" w:rsidP="00F0633A">
            <w:pPr>
              <w:pStyle w:val="TableParagraph"/>
              <w:spacing w:before="6"/>
              <w:ind w:left="720"/>
              <w:rPr>
                <w:sz w:val="24"/>
              </w:rPr>
            </w:pPr>
          </w:p>
          <w:p w:rsidR="00D13DF5" w:rsidRDefault="00502E84" w:rsidP="00F0633A">
            <w:pPr>
              <w:pStyle w:val="TableParagraph"/>
              <w:ind w:left="720"/>
              <w:rPr>
                <w:sz w:val="28"/>
              </w:rPr>
            </w:pPr>
            <w:r>
              <w:rPr>
                <w:color w:val="3C4251"/>
                <w:sz w:val="28"/>
              </w:rPr>
              <w:t>The</w:t>
            </w:r>
            <w:r>
              <w:rPr>
                <w:color w:val="3C4251"/>
                <w:spacing w:val="-2"/>
                <w:sz w:val="28"/>
              </w:rPr>
              <w:t xml:space="preserve"> </w:t>
            </w:r>
            <w:r>
              <w:rPr>
                <w:color w:val="3C4251"/>
                <w:sz w:val="28"/>
              </w:rPr>
              <w:t>simple</w:t>
            </w:r>
            <w:r>
              <w:rPr>
                <w:color w:val="3C4251"/>
                <w:spacing w:val="-2"/>
                <w:sz w:val="28"/>
              </w:rPr>
              <w:t xml:space="preserve"> </w:t>
            </w:r>
            <w:r>
              <w:rPr>
                <w:color w:val="3C4251"/>
                <w:sz w:val="28"/>
              </w:rPr>
              <w:t>command</w:t>
            </w:r>
            <w:r>
              <w:rPr>
                <w:color w:val="3C4251"/>
                <w:spacing w:val="-3"/>
                <w:sz w:val="28"/>
              </w:rPr>
              <w:t xml:space="preserve"> </w:t>
            </w:r>
            <w:r>
              <w:rPr>
                <w:color w:val="3C4251"/>
                <w:sz w:val="28"/>
              </w:rPr>
              <w:t>to</w:t>
            </w:r>
            <w:r>
              <w:rPr>
                <w:color w:val="3C4251"/>
                <w:spacing w:val="-1"/>
                <w:sz w:val="28"/>
              </w:rPr>
              <w:t xml:space="preserve"> </w:t>
            </w:r>
            <w:r>
              <w:rPr>
                <w:color w:val="3C4251"/>
                <w:sz w:val="28"/>
              </w:rPr>
              <w:t>PULL</w:t>
            </w:r>
            <w:r>
              <w:rPr>
                <w:color w:val="3C4251"/>
                <w:spacing w:val="-1"/>
                <w:sz w:val="28"/>
              </w:rPr>
              <w:t xml:space="preserve"> </w:t>
            </w:r>
            <w:r>
              <w:rPr>
                <w:color w:val="3C4251"/>
                <w:sz w:val="28"/>
              </w:rPr>
              <w:t>from</w:t>
            </w:r>
            <w:r>
              <w:rPr>
                <w:color w:val="3C4251"/>
                <w:spacing w:val="-2"/>
                <w:sz w:val="28"/>
              </w:rPr>
              <w:t xml:space="preserve"> </w:t>
            </w:r>
            <w:r>
              <w:rPr>
                <w:color w:val="3C4251"/>
                <w:sz w:val="28"/>
              </w:rPr>
              <w:t>a</w:t>
            </w:r>
            <w:r>
              <w:rPr>
                <w:color w:val="3C4251"/>
                <w:spacing w:val="-5"/>
                <w:sz w:val="28"/>
              </w:rPr>
              <w:t xml:space="preserve"> </w:t>
            </w:r>
            <w:r>
              <w:rPr>
                <w:color w:val="3C4251"/>
                <w:sz w:val="28"/>
              </w:rPr>
              <w:t>branch</w:t>
            </w:r>
            <w:r>
              <w:rPr>
                <w:color w:val="3C4251"/>
                <w:spacing w:val="-1"/>
                <w:sz w:val="28"/>
              </w:rPr>
              <w:t xml:space="preserve"> </w:t>
            </w:r>
            <w:r>
              <w:rPr>
                <w:color w:val="3C4251"/>
                <w:sz w:val="28"/>
              </w:rPr>
              <w:t>is:</w:t>
            </w:r>
          </w:p>
          <w:p w:rsidR="00D13DF5" w:rsidRDefault="00D13DF5" w:rsidP="00F0633A">
            <w:pPr>
              <w:pStyle w:val="TableParagraph"/>
              <w:spacing w:before="9"/>
              <w:ind w:left="720"/>
              <w:rPr>
                <w:sz w:val="33"/>
              </w:rPr>
            </w:pPr>
          </w:p>
          <w:p w:rsidR="00D13DF5" w:rsidRDefault="00502E84" w:rsidP="00F0633A">
            <w:pPr>
              <w:pStyle w:val="TableParagraph"/>
              <w:ind w:left="720"/>
              <w:rPr>
                <w:sz w:val="28"/>
              </w:rPr>
            </w:pPr>
            <w:r>
              <w:rPr>
                <w:color w:val="3C4251"/>
                <w:sz w:val="28"/>
                <w:shd w:val="clear" w:color="auto" w:fill="E6EAEB"/>
              </w:rPr>
              <w:t>git</w:t>
            </w:r>
            <w:r>
              <w:rPr>
                <w:color w:val="3C4251"/>
                <w:spacing w:val="-2"/>
                <w:sz w:val="28"/>
                <w:shd w:val="clear" w:color="auto" w:fill="E6EAEB"/>
              </w:rPr>
              <w:t xml:space="preserve"> </w:t>
            </w:r>
            <w:r>
              <w:rPr>
                <w:color w:val="3C4251"/>
                <w:sz w:val="28"/>
                <w:shd w:val="clear" w:color="auto" w:fill="E6EAEB"/>
              </w:rPr>
              <w:t>pull</w:t>
            </w:r>
            <w:r>
              <w:rPr>
                <w:color w:val="3C4251"/>
                <w:spacing w:val="-1"/>
                <w:sz w:val="28"/>
                <w:shd w:val="clear" w:color="auto" w:fill="E6EAEB"/>
              </w:rPr>
              <w:t xml:space="preserve"> </w:t>
            </w:r>
            <w:r>
              <w:rPr>
                <w:color w:val="3C4251"/>
                <w:sz w:val="28"/>
                <w:shd w:val="clear" w:color="auto" w:fill="E6EAEB"/>
              </w:rPr>
              <w:t>'remote_name'</w:t>
            </w:r>
            <w:r>
              <w:rPr>
                <w:color w:val="3C4251"/>
                <w:spacing w:val="-3"/>
                <w:sz w:val="28"/>
                <w:shd w:val="clear" w:color="auto" w:fill="E6EAEB"/>
              </w:rPr>
              <w:t xml:space="preserve"> </w:t>
            </w:r>
            <w:r>
              <w:rPr>
                <w:color w:val="3C4251"/>
                <w:sz w:val="28"/>
                <w:shd w:val="clear" w:color="auto" w:fill="E6EAEB"/>
              </w:rPr>
              <w:t>'branch_name'</w:t>
            </w:r>
            <w:r>
              <w:rPr>
                <w:color w:val="3C4251"/>
                <w:sz w:val="28"/>
              </w:rPr>
              <w:t>.</w:t>
            </w:r>
          </w:p>
          <w:p w:rsidR="00D13DF5" w:rsidRDefault="00D13DF5" w:rsidP="00F0633A">
            <w:pPr>
              <w:pStyle w:val="TableParagraph"/>
              <w:spacing w:before="1"/>
              <w:ind w:left="720"/>
              <w:rPr>
                <w:sz w:val="34"/>
              </w:rPr>
            </w:pPr>
          </w:p>
          <w:p w:rsidR="00D13DF5" w:rsidRDefault="00502E84" w:rsidP="00F0633A">
            <w:pPr>
              <w:pStyle w:val="TableParagraph"/>
              <w:spacing w:line="321" w:lineRule="auto"/>
              <w:ind w:left="720"/>
              <w:rPr>
                <w:sz w:val="28"/>
              </w:rPr>
            </w:pPr>
            <w:r>
              <w:rPr>
                <w:color w:val="3C4251"/>
                <w:sz w:val="28"/>
              </w:rPr>
              <w:t xml:space="preserve">The </w:t>
            </w:r>
            <w:r>
              <w:rPr>
                <w:color w:val="3C4251"/>
                <w:sz w:val="28"/>
                <w:shd w:val="clear" w:color="auto" w:fill="E6EAEB"/>
              </w:rPr>
              <w:t>git pull</w:t>
            </w:r>
            <w:r>
              <w:rPr>
                <w:color w:val="3C4251"/>
                <w:sz w:val="28"/>
              </w:rPr>
              <w:t xml:space="preserve"> command is a combination of </w:t>
            </w:r>
            <w:r>
              <w:rPr>
                <w:color w:val="3C4251"/>
                <w:sz w:val="28"/>
                <w:shd w:val="clear" w:color="auto" w:fill="E6EAEB"/>
              </w:rPr>
              <w:t>git fetch</w:t>
            </w:r>
            <w:r>
              <w:rPr>
                <w:color w:val="3C4251"/>
                <w:sz w:val="28"/>
              </w:rPr>
              <w:t xml:space="preserve"> which fetches the recent commits in the</w:t>
            </w:r>
            <w:r>
              <w:rPr>
                <w:color w:val="3C4251"/>
                <w:spacing w:val="-67"/>
                <w:sz w:val="28"/>
              </w:rPr>
              <w:t xml:space="preserve"> </w:t>
            </w:r>
            <w:r>
              <w:rPr>
                <w:color w:val="3C4251"/>
                <w:sz w:val="28"/>
              </w:rPr>
              <w:t>local</w:t>
            </w:r>
            <w:r>
              <w:rPr>
                <w:color w:val="3C4251"/>
                <w:spacing w:val="-1"/>
                <w:sz w:val="28"/>
              </w:rPr>
              <w:t xml:space="preserve"> </w:t>
            </w:r>
            <w:r>
              <w:rPr>
                <w:color w:val="3C4251"/>
                <w:sz w:val="28"/>
              </w:rPr>
              <w:t>repository and</w:t>
            </w:r>
            <w:r>
              <w:rPr>
                <w:color w:val="3C4251"/>
                <w:spacing w:val="-1"/>
                <w:sz w:val="28"/>
              </w:rPr>
              <w:t xml:space="preserve"> </w:t>
            </w:r>
            <w:r>
              <w:rPr>
                <w:color w:val="3C4251"/>
                <w:sz w:val="28"/>
                <w:shd w:val="clear" w:color="auto" w:fill="E6EAEB"/>
              </w:rPr>
              <w:t>git merge</w:t>
            </w:r>
            <w:r>
              <w:rPr>
                <w:color w:val="3C4251"/>
                <w:sz w:val="28"/>
              </w:rPr>
              <w:t>,</w:t>
            </w:r>
            <w:r>
              <w:rPr>
                <w:color w:val="3C4251"/>
                <w:spacing w:val="-5"/>
                <w:sz w:val="28"/>
              </w:rPr>
              <w:t xml:space="preserve"> </w:t>
            </w:r>
            <w:r>
              <w:rPr>
                <w:color w:val="3C4251"/>
                <w:sz w:val="28"/>
              </w:rPr>
              <w:t>which</w:t>
            </w:r>
            <w:r>
              <w:rPr>
                <w:color w:val="3C4251"/>
                <w:spacing w:val="-5"/>
                <w:sz w:val="28"/>
              </w:rPr>
              <w:t xml:space="preserve"> </w:t>
            </w:r>
            <w:r>
              <w:rPr>
                <w:color w:val="3C4251"/>
                <w:sz w:val="28"/>
              </w:rPr>
              <w:t>will</w:t>
            </w:r>
            <w:r>
              <w:rPr>
                <w:color w:val="3C4251"/>
                <w:spacing w:val="-4"/>
                <w:sz w:val="28"/>
              </w:rPr>
              <w:t xml:space="preserve"> </w:t>
            </w:r>
            <w:r>
              <w:rPr>
                <w:color w:val="3C4251"/>
                <w:sz w:val="28"/>
              </w:rPr>
              <w:t>merge</w:t>
            </w:r>
            <w:r>
              <w:rPr>
                <w:color w:val="3C4251"/>
                <w:spacing w:val="-4"/>
                <w:sz w:val="28"/>
              </w:rPr>
              <w:t xml:space="preserve"> </w:t>
            </w:r>
            <w:r>
              <w:rPr>
                <w:color w:val="3C4251"/>
                <w:sz w:val="28"/>
              </w:rPr>
              <w:t>the</w:t>
            </w:r>
            <w:r>
              <w:rPr>
                <w:color w:val="3C4251"/>
                <w:spacing w:val="-1"/>
                <w:sz w:val="28"/>
              </w:rPr>
              <w:t xml:space="preserve"> </w:t>
            </w:r>
            <w:r>
              <w:rPr>
                <w:color w:val="3C4251"/>
                <w:sz w:val="28"/>
              </w:rPr>
              <w:t>branch</w:t>
            </w:r>
            <w:r>
              <w:rPr>
                <w:color w:val="3C4251"/>
                <w:spacing w:val="-1"/>
                <w:sz w:val="28"/>
              </w:rPr>
              <w:t xml:space="preserve"> </w:t>
            </w:r>
            <w:r>
              <w:rPr>
                <w:color w:val="3C4251"/>
                <w:sz w:val="28"/>
              </w:rPr>
              <w:t>from</w:t>
            </w:r>
            <w:r>
              <w:rPr>
                <w:color w:val="3C4251"/>
                <w:spacing w:val="-1"/>
                <w:sz w:val="28"/>
              </w:rPr>
              <w:t xml:space="preserve"> </w:t>
            </w:r>
            <w:r>
              <w:rPr>
                <w:color w:val="3C4251"/>
                <w:sz w:val="28"/>
              </w:rPr>
              <w:t>a</w:t>
            </w:r>
            <w:r>
              <w:rPr>
                <w:color w:val="3C4251"/>
                <w:spacing w:val="-2"/>
                <w:sz w:val="28"/>
              </w:rPr>
              <w:t xml:space="preserve"> </w:t>
            </w:r>
            <w:r>
              <w:rPr>
                <w:color w:val="3C4251"/>
                <w:sz w:val="28"/>
              </w:rPr>
              <w:t>remote</w:t>
            </w:r>
            <w:r>
              <w:rPr>
                <w:color w:val="3C4251"/>
                <w:spacing w:val="-5"/>
                <w:sz w:val="28"/>
              </w:rPr>
              <w:t xml:space="preserve"> </w:t>
            </w:r>
            <w:r>
              <w:rPr>
                <w:color w:val="3C4251"/>
                <w:sz w:val="28"/>
              </w:rPr>
              <w:t>to a</w:t>
            </w:r>
            <w:r>
              <w:rPr>
                <w:color w:val="3C4251"/>
                <w:spacing w:val="-5"/>
                <w:sz w:val="28"/>
              </w:rPr>
              <w:t xml:space="preserve"> </w:t>
            </w:r>
            <w:r>
              <w:rPr>
                <w:color w:val="3C4251"/>
                <w:sz w:val="28"/>
              </w:rPr>
              <w:t>local</w:t>
            </w:r>
            <w:r>
              <w:rPr>
                <w:color w:val="3C4251"/>
                <w:spacing w:val="-4"/>
                <w:sz w:val="28"/>
              </w:rPr>
              <w:t xml:space="preserve"> </w:t>
            </w:r>
            <w:r>
              <w:rPr>
                <w:color w:val="3C4251"/>
                <w:sz w:val="28"/>
              </w:rPr>
              <w:t>branch</w:t>
            </w:r>
            <w:r>
              <w:rPr>
                <w:color w:val="3C4251"/>
                <w:spacing w:val="-67"/>
                <w:sz w:val="28"/>
              </w:rPr>
              <w:t xml:space="preserve"> </w:t>
            </w:r>
            <w:r>
              <w:rPr>
                <w:color w:val="3C4251"/>
                <w:sz w:val="28"/>
              </w:rPr>
              <w:t>also 'remote_name' is the repository name and 'branch_name' is the name of the specific</w:t>
            </w:r>
            <w:r>
              <w:rPr>
                <w:color w:val="3C4251"/>
                <w:spacing w:val="1"/>
                <w:sz w:val="28"/>
              </w:rPr>
              <w:t xml:space="preserve"> </w:t>
            </w:r>
            <w:r>
              <w:rPr>
                <w:color w:val="3C4251"/>
                <w:sz w:val="28"/>
              </w:rPr>
              <w:t>branch.</w:t>
            </w:r>
          </w:p>
          <w:p w:rsidR="00D13DF5" w:rsidRDefault="00502E84" w:rsidP="00F0633A">
            <w:pPr>
              <w:pStyle w:val="TableParagraph"/>
              <w:numPr>
                <w:ilvl w:val="0"/>
                <w:numId w:val="145"/>
              </w:numPr>
              <w:tabs>
                <w:tab w:val="left" w:pos="2654"/>
                <w:tab w:val="left" w:pos="2655"/>
              </w:tabs>
              <w:spacing w:before="259"/>
              <w:ind w:left="720" w:hanging="1081"/>
              <w:rPr>
                <w:b/>
                <w:color w:val="006FC0"/>
                <w:sz w:val="30"/>
              </w:rPr>
            </w:pPr>
            <w:r>
              <w:rPr>
                <w:b/>
                <w:color w:val="006FC0"/>
                <w:sz w:val="30"/>
              </w:rPr>
              <w:t>What</w:t>
            </w:r>
            <w:r>
              <w:rPr>
                <w:b/>
                <w:color w:val="006FC0"/>
                <w:spacing w:val="-3"/>
                <w:sz w:val="30"/>
              </w:rPr>
              <w:t xml:space="preserve"> </w:t>
            </w:r>
            <w:r>
              <w:rPr>
                <w:b/>
                <w:color w:val="006FC0"/>
                <w:sz w:val="30"/>
              </w:rPr>
              <w:t>is</w:t>
            </w:r>
            <w:r>
              <w:rPr>
                <w:b/>
                <w:color w:val="006FC0"/>
                <w:spacing w:val="-2"/>
                <w:sz w:val="30"/>
              </w:rPr>
              <w:t xml:space="preserve"> </w:t>
            </w:r>
            <w:r>
              <w:rPr>
                <w:b/>
                <w:color w:val="006FC0"/>
                <w:sz w:val="30"/>
              </w:rPr>
              <w:t>the</w:t>
            </w:r>
            <w:r>
              <w:rPr>
                <w:b/>
                <w:color w:val="006FC0"/>
                <w:spacing w:val="-2"/>
                <w:sz w:val="30"/>
              </w:rPr>
              <w:t xml:space="preserve"> </w:t>
            </w:r>
            <w:r>
              <w:rPr>
                <w:b/>
                <w:color w:val="006FC0"/>
                <w:sz w:val="30"/>
              </w:rPr>
              <w:t>save</w:t>
            </w:r>
            <w:r>
              <w:rPr>
                <w:b/>
                <w:color w:val="006FC0"/>
                <w:spacing w:val="-5"/>
                <w:sz w:val="30"/>
              </w:rPr>
              <w:t xml:space="preserve"> </w:t>
            </w:r>
            <w:r>
              <w:rPr>
                <w:b/>
                <w:color w:val="006FC0"/>
                <w:sz w:val="30"/>
              </w:rPr>
              <w:t>and</w:t>
            </w:r>
            <w:r>
              <w:rPr>
                <w:b/>
                <w:color w:val="006FC0"/>
                <w:spacing w:val="-3"/>
                <w:sz w:val="30"/>
              </w:rPr>
              <w:t xml:space="preserve"> </w:t>
            </w:r>
            <w:r>
              <w:rPr>
                <w:b/>
                <w:color w:val="006FC0"/>
                <w:sz w:val="30"/>
              </w:rPr>
              <w:t>persist</w:t>
            </w:r>
            <w:r>
              <w:rPr>
                <w:b/>
                <w:color w:val="006FC0"/>
                <w:spacing w:val="-2"/>
                <w:sz w:val="30"/>
              </w:rPr>
              <w:t xml:space="preserve"> </w:t>
            </w:r>
            <w:r>
              <w:rPr>
                <w:b/>
                <w:color w:val="006FC0"/>
                <w:sz w:val="30"/>
              </w:rPr>
              <w:t>method?</w:t>
            </w:r>
          </w:p>
        </w:tc>
        <w:tc>
          <w:tcPr>
            <w:tcW w:w="273" w:type="dxa"/>
            <w:tcBorders>
              <w:top w:val="single" w:sz="12" w:space="0" w:color="D2D2D2"/>
              <w:bottom w:val="nil"/>
              <w:right w:val="nil"/>
            </w:tcBorders>
          </w:tcPr>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D13DF5" w:rsidP="00F0633A">
            <w:pPr>
              <w:pStyle w:val="TableParagraph"/>
              <w:ind w:left="720"/>
              <w:rPr>
                <w:sz w:val="30"/>
              </w:rPr>
            </w:pPr>
          </w:p>
          <w:p w:rsidR="00D13DF5" w:rsidRDefault="00502E84" w:rsidP="00F0633A">
            <w:pPr>
              <w:pStyle w:val="TableParagraph"/>
              <w:spacing w:before="239"/>
              <w:ind w:left="720"/>
              <w:rPr>
                <w:sz w:val="28"/>
              </w:rPr>
            </w:pPr>
            <w:r>
              <w:rPr>
                <w:color w:val="3C4251"/>
                <w:sz w:val="28"/>
              </w:rPr>
              <w:t>r</w:t>
            </w:r>
          </w:p>
        </w:tc>
      </w:tr>
    </w:tbl>
    <w:p w:rsidR="00D13DF5" w:rsidRDefault="00D13DF5" w:rsidP="00F0633A">
      <w:pPr>
        <w:ind w:left="720"/>
        <w:rPr>
          <w:sz w:val="28"/>
        </w:rPr>
        <w:sectPr w:rsidR="00D13DF5">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504"/>
        <w:gridCol w:w="833"/>
        <w:gridCol w:w="2191"/>
        <w:gridCol w:w="2294"/>
        <w:gridCol w:w="1644"/>
        <w:gridCol w:w="3471"/>
        <w:gridCol w:w="281"/>
      </w:tblGrid>
      <w:tr w:rsidR="00D13DF5">
        <w:trPr>
          <w:trHeight w:val="870"/>
        </w:trPr>
        <w:tc>
          <w:tcPr>
            <w:tcW w:w="10937" w:type="dxa"/>
            <w:gridSpan w:val="6"/>
            <w:tcBorders>
              <w:bottom w:val="nil"/>
            </w:tcBorders>
          </w:tcPr>
          <w:p w:rsidR="00D13DF5" w:rsidRDefault="00D13DF5" w:rsidP="00F0633A">
            <w:pPr>
              <w:pStyle w:val="TableParagraph"/>
              <w:ind w:left="720"/>
              <w:rPr>
                <w:sz w:val="28"/>
              </w:rPr>
            </w:pPr>
          </w:p>
        </w:tc>
        <w:tc>
          <w:tcPr>
            <w:tcW w:w="281" w:type="dxa"/>
            <w:tcBorders>
              <w:top w:val="nil"/>
              <w:bottom w:val="single" w:sz="6" w:space="0" w:color="DDDDDD"/>
              <w:right w:val="nil"/>
            </w:tcBorders>
          </w:tcPr>
          <w:p w:rsidR="00D13DF5" w:rsidRDefault="00D13DF5" w:rsidP="00F0633A">
            <w:pPr>
              <w:pStyle w:val="TableParagraph"/>
              <w:ind w:left="720"/>
              <w:rPr>
                <w:sz w:val="28"/>
              </w:rPr>
            </w:pPr>
          </w:p>
        </w:tc>
      </w:tr>
      <w:tr w:rsidR="00D13DF5">
        <w:trPr>
          <w:trHeight w:val="1182"/>
        </w:trPr>
        <w:tc>
          <w:tcPr>
            <w:tcW w:w="504" w:type="dxa"/>
            <w:vMerge w:val="restart"/>
            <w:tcBorders>
              <w:top w:val="nil"/>
              <w:bottom w:val="nil"/>
              <w:right w:val="single" w:sz="6" w:space="0" w:color="DDDDDD"/>
            </w:tcBorders>
          </w:tcPr>
          <w:p w:rsidR="00D13DF5" w:rsidRDefault="00D13DF5" w:rsidP="00F0633A">
            <w:pPr>
              <w:pStyle w:val="TableParagraph"/>
              <w:ind w:left="720"/>
              <w:rPr>
                <w:sz w:val="28"/>
              </w:rPr>
            </w:pPr>
          </w:p>
        </w:tc>
        <w:tc>
          <w:tcPr>
            <w:tcW w:w="833" w:type="dxa"/>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20" w:line="322" w:lineRule="exact"/>
              <w:ind w:left="720"/>
              <w:rPr>
                <w:b/>
                <w:sz w:val="28"/>
              </w:rPr>
            </w:pPr>
            <w:r>
              <w:rPr>
                <w:b/>
                <w:sz w:val="28"/>
              </w:rPr>
              <w:t>Sr.</w:t>
            </w:r>
          </w:p>
          <w:p w:rsidR="00D13DF5" w:rsidRDefault="00502E84" w:rsidP="00F0633A">
            <w:pPr>
              <w:pStyle w:val="TableParagraph"/>
              <w:ind w:left="720"/>
              <w:rPr>
                <w:b/>
                <w:sz w:val="28"/>
              </w:rPr>
            </w:pPr>
            <w:r>
              <w:rPr>
                <w:b/>
                <w:sz w:val="28"/>
              </w:rPr>
              <w:t>No.</w:t>
            </w:r>
          </w:p>
        </w:tc>
        <w:tc>
          <w:tcPr>
            <w:tcW w:w="2191" w:type="dxa"/>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20"/>
              <w:ind w:left="720" w:right="819"/>
              <w:jc w:val="center"/>
              <w:rPr>
                <w:b/>
                <w:sz w:val="28"/>
              </w:rPr>
            </w:pPr>
            <w:r>
              <w:rPr>
                <w:b/>
                <w:sz w:val="28"/>
              </w:rPr>
              <w:t>Key</w:t>
            </w:r>
          </w:p>
        </w:tc>
        <w:tc>
          <w:tcPr>
            <w:tcW w:w="3938" w:type="dxa"/>
            <w:gridSpan w:val="2"/>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20"/>
              <w:ind w:left="720" w:right="1586"/>
              <w:jc w:val="center"/>
              <w:rPr>
                <w:b/>
                <w:sz w:val="28"/>
              </w:rPr>
            </w:pPr>
            <w:r>
              <w:rPr>
                <w:b/>
                <w:sz w:val="28"/>
              </w:rPr>
              <w:t>save()</w:t>
            </w:r>
          </w:p>
        </w:tc>
        <w:tc>
          <w:tcPr>
            <w:tcW w:w="3471" w:type="dxa"/>
            <w:tcBorders>
              <w:top w:val="single" w:sz="6" w:space="0" w:color="DDDDDD"/>
              <w:left w:val="single" w:sz="6" w:space="0" w:color="DDDDDD"/>
              <w:bottom w:val="single" w:sz="6" w:space="0" w:color="DDDDDD"/>
            </w:tcBorders>
            <w:shd w:val="clear" w:color="auto" w:fill="EDEDED"/>
          </w:tcPr>
          <w:p w:rsidR="00D13DF5" w:rsidRDefault="00502E84" w:rsidP="00F0633A">
            <w:pPr>
              <w:pStyle w:val="TableParagraph"/>
              <w:spacing w:before="120"/>
              <w:ind w:left="720"/>
              <w:rPr>
                <w:b/>
                <w:sz w:val="28"/>
              </w:rPr>
            </w:pPr>
            <w:r>
              <w:rPr>
                <w:b/>
                <w:sz w:val="28"/>
              </w:rPr>
              <w:t>persist()</w:t>
            </w:r>
          </w:p>
        </w:tc>
        <w:tc>
          <w:tcPr>
            <w:tcW w:w="281" w:type="dxa"/>
            <w:tcBorders>
              <w:top w:val="single" w:sz="6" w:space="0" w:color="DDDDDD"/>
              <w:bottom w:val="single" w:sz="6" w:space="0" w:color="DDDDDD"/>
              <w:right w:val="single" w:sz="6" w:space="0" w:color="DDDDDD"/>
            </w:tcBorders>
            <w:shd w:val="clear" w:color="auto" w:fill="EDEDED"/>
          </w:tcPr>
          <w:p w:rsidR="00D13DF5" w:rsidRDefault="00D13DF5" w:rsidP="00F0633A">
            <w:pPr>
              <w:pStyle w:val="TableParagraph"/>
              <w:ind w:left="720"/>
              <w:rPr>
                <w:sz w:val="28"/>
              </w:rPr>
            </w:pPr>
          </w:p>
        </w:tc>
      </w:tr>
      <w:tr w:rsidR="00D13DF5">
        <w:trPr>
          <w:trHeight w:val="851"/>
        </w:trPr>
        <w:tc>
          <w:tcPr>
            <w:tcW w:w="504" w:type="dxa"/>
            <w:vMerge/>
            <w:tcBorders>
              <w:top w:val="nil"/>
              <w:bottom w:val="nil"/>
              <w:right w:val="single" w:sz="6" w:space="0" w:color="DDDDDD"/>
            </w:tcBorders>
          </w:tcPr>
          <w:p w:rsidR="00D13DF5" w:rsidRDefault="00D13DF5" w:rsidP="00F0633A">
            <w:pPr>
              <w:ind w:left="720"/>
              <w:rPr>
                <w:sz w:val="2"/>
                <w:szCs w:val="2"/>
              </w:rPr>
            </w:pPr>
          </w:p>
        </w:tc>
        <w:tc>
          <w:tcPr>
            <w:tcW w:w="833"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1</w:t>
            </w:r>
          </w:p>
        </w:tc>
        <w:tc>
          <w:tcPr>
            <w:tcW w:w="219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Basic</w:t>
            </w:r>
          </w:p>
        </w:tc>
        <w:tc>
          <w:tcPr>
            <w:tcW w:w="3938" w:type="dxa"/>
            <w:gridSpan w:val="2"/>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It</w:t>
            </w:r>
            <w:r>
              <w:rPr>
                <w:spacing w:val="-1"/>
                <w:sz w:val="28"/>
              </w:rPr>
              <w:t xml:space="preserve"> </w:t>
            </w:r>
            <w:r>
              <w:rPr>
                <w:sz w:val="28"/>
              </w:rPr>
              <w:t>stores</w:t>
            </w:r>
            <w:r>
              <w:rPr>
                <w:spacing w:val="-4"/>
                <w:sz w:val="28"/>
              </w:rPr>
              <w:t xml:space="preserve"> </w:t>
            </w:r>
            <w:r>
              <w:rPr>
                <w:sz w:val="28"/>
              </w:rPr>
              <w:t>object in</w:t>
            </w:r>
            <w:r>
              <w:rPr>
                <w:spacing w:val="-5"/>
                <w:sz w:val="28"/>
              </w:rPr>
              <w:t xml:space="preserve"> </w:t>
            </w:r>
            <w:r>
              <w:rPr>
                <w:sz w:val="28"/>
              </w:rPr>
              <w:t>database</w:t>
            </w:r>
          </w:p>
        </w:tc>
        <w:tc>
          <w:tcPr>
            <w:tcW w:w="3471" w:type="dxa"/>
            <w:tcBorders>
              <w:top w:val="single" w:sz="6" w:space="0" w:color="DDDDDD"/>
              <w:left w:val="single" w:sz="6" w:space="0" w:color="DDDDDD"/>
              <w:bottom w:val="single" w:sz="6" w:space="0" w:color="DDDDDD"/>
            </w:tcBorders>
          </w:tcPr>
          <w:p w:rsidR="00D13DF5" w:rsidRDefault="00502E84" w:rsidP="00F0633A">
            <w:pPr>
              <w:pStyle w:val="TableParagraph"/>
              <w:spacing w:before="240"/>
              <w:ind w:left="720" w:right="-29"/>
              <w:rPr>
                <w:sz w:val="28"/>
              </w:rPr>
            </w:pPr>
            <w:r>
              <w:rPr>
                <w:sz w:val="28"/>
              </w:rPr>
              <w:t>It</w:t>
            </w:r>
            <w:r>
              <w:rPr>
                <w:spacing w:val="-2"/>
                <w:sz w:val="28"/>
              </w:rPr>
              <w:t xml:space="preserve"> </w:t>
            </w:r>
            <w:r>
              <w:rPr>
                <w:sz w:val="28"/>
              </w:rPr>
              <w:t>also</w:t>
            </w:r>
            <w:r>
              <w:rPr>
                <w:spacing w:val="-3"/>
                <w:sz w:val="28"/>
              </w:rPr>
              <w:t xml:space="preserve"> </w:t>
            </w:r>
            <w:r>
              <w:rPr>
                <w:sz w:val="28"/>
              </w:rPr>
              <w:t>stores</w:t>
            </w:r>
            <w:r>
              <w:rPr>
                <w:spacing w:val="-4"/>
                <w:sz w:val="28"/>
              </w:rPr>
              <w:t xml:space="preserve"> </w:t>
            </w:r>
            <w:r>
              <w:rPr>
                <w:sz w:val="28"/>
              </w:rPr>
              <w:t>object</w:t>
            </w:r>
            <w:r>
              <w:rPr>
                <w:spacing w:val="-2"/>
                <w:sz w:val="28"/>
              </w:rPr>
              <w:t xml:space="preserve"> </w:t>
            </w:r>
            <w:r>
              <w:rPr>
                <w:sz w:val="28"/>
              </w:rPr>
              <w:t>in</w:t>
            </w:r>
            <w:r>
              <w:rPr>
                <w:spacing w:val="-2"/>
                <w:sz w:val="28"/>
              </w:rPr>
              <w:t xml:space="preserve"> </w:t>
            </w:r>
            <w:r>
              <w:rPr>
                <w:sz w:val="28"/>
              </w:rPr>
              <w:t>databas</w:t>
            </w:r>
          </w:p>
        </w:tc>
        <w:tc>
          <w:tcPr>
            <w:tcW w:w="281" w:type="dxa"/>
            <w:tcBorders>
              <w:top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e</w:t>
            </w:r>
          </w:p>
        </w:tc>
      </w:tr>
      <w:tr w:rsidR="00D13DF5">
        <w:trPr>
          <w:trHeight w:val="1170"/>
        </w:trPr>
        <w:tc>
          <w:tcPr>
            <w:tcW w:w="504" w:type="dxa"/>
            <w:vMerge/>
            <w:tcBorders>
              <w:top w:val="nil"/>
              <w:bottom w:val="nil"/>
              <w:right w:val="single" w:sz="6" w:space="0" w:color="DDDDDD"/>
            </w:tcBorders>
          </w:tcPr>
          <w:p w:rsidR="00D13DF5" w:rsidRDefault="00D13DF5" w:rsidP="00F0633A">
            <w:pPr>
              <w:ind w:left="720"/>
              <w:rPr>
                <w:sz w:val="2"/>
                <w:szCs w:val="2"/>
              </w:rPr>
            </w:pPr>
          </w:p>
        </w:tc>
        <w:tc>
          <w:tcPr>
            <w:tcW w:w="833"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2</w:t>
            </w:r>
          </w:p>
        </w:tc>
        <w:tc>
          <w:tcPr>
            <w:tcW w:w="219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Return</w:t>
            </w:r>
            <w:r>
              <w:rPr>
                <w:spacing w:val="-3"/>
                <w:sz w:val="28"/>
              </w:rPr>
              <w:t xml:space="preserve"> </w:t>
            </w:r>
            <w:r>
              <w:rPr>
                <w:sz w:val="28"/>
              </w:rPr>
              <w:t>Type</w:t>
            </w:r>
          </w:p>
        </w:tc>
        <w:tc>
          <w:tcPr>
            <w:tcW w:w="3938" w:type="dxa"/>
            <w:gridSpan w:val="2"/>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ight="104"/>
              <w:rPr>
                <w:sz w:val="28"/>
              </w:rPr>
            </w:pPr>
            <w:r>
              <w:rPr>
                <w:sz w:val="28"/>
              </w:rPr>
              <w:t>It</w:t>
            </w:r>
            <w:r>
              <w:rPr>
                <w:spacing w:val="23"/>
                <w:sz w:val="28"/>
              </w:rPr>
              <w:t xml:space="preserve"> </w:t>
            </w:r>
            <w:r>
              <w:rPr>
                <w:sz w:val="28"/>
              </w:rPr>
              <w:t>return</w:t>
            </w:r>
            <w:r>
              <w:rPr>
                <w:spacing w:val="21"/>
                <w:sz w:val="28"/>
              </w:rPr>
              <w:t xml:space="preserve"> </w:t>
            </w:r>
            <w:r>
              <w:rPr>
                <w:sz w:val="28"/>
              </w:rPr>
              <w:t>generated</w:t>
            </w:r>
            <w:r>
              <w:rPr>
                <w:spacing w:val="24"/>
                <w:sz w:val="28"/>
              </w:rPr>
              <w:t xml:space="preserve"> </w:t>
            </w:r>
            <w:r>
              <w:rPr>
                <w:sz w:val="28"/>
              </w:rPr>
              <w:t>id</w:t>
            </w:r>
            <w:r>
              <w:rPr>
                <w:spacing w:val="21"/>
                <w:sz w:val="28"/>
              </w:rPr>
              <w:t xml:space="preserve"> </w:t>
            </w:r>
            <w:r>
              <w:rPr>
                <w:sz w:val="28"/>
              </w:rPr>
              <w:t>and</w:t>
            </w:r>
            <w:r>
              <w:rPr>
                <w:spacing w:val="23"/>
                <w:sz w:val="28"/>
              </w:rPr>
              <w:t xml:space="preserve"> </w:t>
            </w:r>
            <w:r>
              <w:rPr>
                <w:sz w:val="28"/>
              </w:rPr>
              <w:t>return</w:t>
            </w:r>
            <w:r>
              <w:rPr>
                <w:spacing w:val="-67"/>
                <w:sz w:val="28"/>
              </w:rPr>
              <w:t xml:space="preserve"> </w:t>
            </w:r>
            <w:r>
              <w:rPr>
                <w:sz w:val="28"/>
              </w:rPr>
              <w:t>type</w:t>
            </w:r>
            <w:r>
              <w:rPr>
                <w:spacing w:val="-4"/>
                <w:sz w:val="28"/>
              </w:rPr>
              <w:t xml:space="preserve"> </w:t>
            </w:r>
            <w:r>
              <w:rPr>
                <w:sz w:val="28"/>
              </w:rPr>
              <w:t>is</w:t>
            </w:r>
            <w:r>
              <w:rPr>
                <w:spacing w:val="-1"/>
                <w:sz w:val="28"/>
              </w:rPr>
              <w:t xml:space="preserve"> </w:t>
            </w:r>
            <w:r>
              <w:rPr>
                <w:sz w:val="28"/>
              </w:rPr>
              <w:t>serializable</w:t>
            </w:r>
          </w:p>
        </w:tc>
        <w:tc>
          <w:tcPr>
            <w:tcW w:w="3471" w:type="dxa"/>
            <w:tcBorders>
              <w:top w:val="single" w:sz="6" w:space="0" w:color="DDDDDD"/>
              <w:left w:val="single" w:sz="6" w:space="0" w:color="DDDDDD"/>
              <w:bottom w:val="single" w:sz="6" w:space="0" w:color="DDDDDD"/>
            </w:tcBorders>
          </w:tcPr>
          <w:p w:rsidR="00D13DF5" w:rsidRDefault="00502E84" w:rsidP="00F0633A">
            <w:pPr>
              <w:pStyle w:val="TableParagraph"/>
              <w:spacing w:before="240"/>
              <w:ind w:left="720" w:right="-173"/>
              <w:rPr>
                <w:sz w:val="28"/>
              </w:rPr>
            </w:pPr>
            <w:r>
              <w:rPr>
                <w:sz w:val="28"/>
              </w:rPr>
              <w:t>It</w:t>
            </w:r>
            <w:r>
              <w:rPr>
                <w:spacing w:val="20"/>
                <w:sz w:val="28"/>
              </w:rPr>
              <w:t xml:space="preserve"> </w:t>
            </w:r>
            <w:r>
              <w:rPr>
                <w:sz w:val="28"/>
              </w:rPr>
              <w:t>does</w:t>
            </w:r>
            <w:r>
              <w:rPr>
                <w:spacing w:val="21"/>
                <w:sz w:val="28"/>
              </w:rPr>
              <w:t xml:space="preserve"> </w:t>
            </w:r>
            <w:r>
              <w:rPr>
                <w:sz w:val="28"/>
              </w:rPr>
              <w:t>not</w:t>
            </w:r>
            <w:r>
              <w:rPr>
                <w:spacing w:val="21"/>
                <w:sz w:val="28"/>
              </w:rPr>
              <w:t xml:space="preserve"> </w:t>
            </w:r>
            <w:r>
              <w:rPr>
                <w:sz w:val="28"/>
              </w:rPr>
              <w:t>return</w:t>
            </w:r>
            <w:r>
              <w:rPr>
                <w:spacing w:val="21"/>
                <w:sz w:val="28"/>
              </w:rPr>
              <w:t xml:space="preserve"> </w:t>
            </w:r>
            <w:r>
              <w:rPr>
                <w:sz w:val="28"/>
              </w:rPr>
              <w:t>anything.</w:t>
            </w:r>
            <w:r>
              <w:rPr>
                <w:spacing w:val="19"/>
                <w:sz w:val="28"/>
              </w:rPr>
              <w:t xml:space="preserve"> </w:t>
            </w:r>
            <w:r>
              <w:rPr>
                <w:sz w:val="28"/>
              </w:rPr>
              <w:t>It</w:t>
            </w:r>
            <w:r>
              <w:rPr>
                <w:spacing w:val="-67"/>
                <w:sz w:val="28"/>
              </w:rPr>
              <w:t xml:space="preserve"> </w:t>
            </w:r>
            <w:r>
              <w:rPr>
                <w:sz w:val="28"/>
              </w:rPr>
              <w:t>void return</w:t>
            </w:r>
            <w:r>
              <w:rPr>
                <w:spacing w:val="1"/>
                <w:sz w:val="28"/>
              </w:rPr>
              <w:t xml:space="preserve"> </w:t>
            </w:r>
            <w:r>
              <w:rPr>
                <w:sz w:val="28"/>
              </w:rPr>
              <w:t>type.</w:t>
            </w:r>
          </w:p>
        </w:tc>
        <w:tc>
          <w:tcPr>
            <w:tcW w:w="281" w:type="dxa"/>
            <w:tcBorders>
              <w:top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s</w:t>
            </w:r>
          </w:p>
        </w:tc>
      </w:tr>
      <w:tr w:rsidR="00D13DF5">
        <w:trPr>
          <w:trHeight w:val="1495"/>
        </w:trPr>
        <w:tc>
          <w:tcPr>
            <w:tcW w:w="504" w:type="dxa"/>
            <w:vMerge/>
            <w:tcBorders>
              <w:top w:val="nil"/>
              <w:bottom w:val="nil"/>
              <w:right w:val="single" w:sz="6" w:space="0" w:color="DDDDDD"/>
            </w:tcBorders>
          </w:tcPr>
          <w:p w:rsidR="00D13DF5" w:rsidRDefault="00D13DF5" w:rsidP="00F0633A">
            <w:pPr>
              <w:ind w:left="720"/>
              <w:rPr>
                <w:sz w:val="2"/>
                <w:szCs w:val="2"/>
              </w:rPr>
            </w:pPr>
          </w:p>
        </w:tc>
        <w:tc>
          <w:tcPr>
            <w:tcW w:w="833"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3</w:t>
            </w:r>
          </w:p>
        </w:tc>
        <w:tc>
          <w:tcPr>
            <w:tcW w:w="219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line="242" w:lineRule="auto"/>
              <w:ind w:left="720" w:right="715"/>
              <w:rPr>
                <w:sz w:val="28"/>
              </w:rPr>
            </w:pPr>
            <w:r>
              <w:rPr>
                <w:sz w:val="28"/>
              </w:rPr>
              <w:t>Transaction</w:t>
            </w:r>
            <w:r>
              <w:rPr>
                <w:spacing w:val="-67"/>
                <w:sz w:val="28"/>
              </w:rPr>
              <w:t xml:space="preserve"> </w:t>
            </w:r>
            <w:r>
              <w:rPr>
                <w:sz w:val="28"/>
              </w:rPr>
              <w:t>Boundaries</w:t>
            </w:r>
          </w:p>
        </w:tc>
        <w:tc>
          <w:tcPr>
            <w:tcW w:w="3938" w:type="dxa"/>
            <w:gridSpan w:val="2"/>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ight="104"/>
              <w:jc w:val="both"/>
              <w:rPr>
                <w:sz w:val="28"/>
              </w:rPr>
            </w:pPr>
            <w:r>
              <w:rPr>
                <w:sz w:val="28"/>
              </w:rPr>
              <w:t>It</w:t>
            </w:r>
            <w:r>
              <w:rPr>
                <w:spacing w:val="1"/>
                <w:sz w:val="28"/>
              </w:rPr>
              <w:t xml:space="preserve"> </w:t>
            </w:r>
            <w:r>
              <w:rPr>
                <w:sz w:val="28"/>
              </w:rPr>
              <w:t>can</w:t>
            </w:r>
            <w:r>
              <w:rPr>
                <w:spacing w:val="1"/>
                <w:sz w:val="28"/>
              </w:rPr>
              <w:t xml:space="preserve"> </w:t>
            </w:r>
            <w:r>
              <w:rPr>
                <w:sz w:val="28"/>
              </w:rPr>
              <w:t>save</w:t>
            </w:r>
            <w:r>
              <w:rPr>
                <w:spacing w:val="1"/>
                <w:sz w:val="28"/>
              </w:rPr>
              <w:t xml:space="preserve"> </w:t>
            </w:r>
            <w:r>
              <w:rPr>
                <w:sz w:val="28"/>
              </w:rPr>
              <w:t>object</w:t>
            </w:r>
            <w:r>
              <w:rPr>
                <w:spacing w:val="1"/>
                <w:sz w:val="28"/>
              </w:rPr>
              <w:t xml:space="preserve"> </w:t>
            </w:r>
            <w:r>
              <w:rPr>
                <w:sz w:val="28"/>
              </w:rPr>
              <w:t>within</w:t>
            </w:r>
            <w:r>
              <w:rPr>
                <w:spacing w:val="1"/>
                <w:sz w:val="28"/>
              </w:rPr>
              <w:t xml:space="preserve"> </w:t>
            </w:r>
            <w:r>
              <w:rPr>
                <w:sz w:val="28"/>
              </w:rPr>
              <w:t>boundaries</w:t>
            </w:r>
            <w:r>
              <w:rPr>
                <w:spacing w:val="1"/>
                <w:sz w:val="28"/>
              </w:rPr>
              <w:t xml:space="preserve"> </w:t>
            </w:r>
            <w:r>
              <w:rPr>
                <w:sz w:val="28"/>
              </w:rPr>
              <w:t>and</w:t>
            </w:r>
            <w:r>
              <w:rPr>
                <w:spacing w:val="1"/>
                <w:sz w:val="28"/>
              </w:rPr>
              <w:t xml:space="preserve"> </w:t>
            </w:r>
            <w:r>
              <w:rPr>
                <w:sz w:val="28"/>
              </w:rPr>
              <w:t>outside</w:t>
            </w:r>
            <w:r>
              <w:rPr>
                <w:spacing w:val="1"/>
                <w:sz w:val="28"/>
              </w:rPr>
              <w:t xml:space="preserve"> </w:t>
            </w:r>
            <w:r>
              <w:rPr>
                <w:sz w:val="28"/>
              </w:rPr>
              <w:t>boundaries</w:t>
            </w:r>
          </w:p>
        </w:tc>
        <w:tc>
          <w:tcPr>
            <w:tcW w:w="3471" w:type="dxa"/>
            <w:tcBorders>
              <w:top w:val="single" w:sz="6" w:space="0" w:color="DDDDDD"/>
              <w:left w:val="single" w:sz="6" w:space="0" w:color="DDDDDD"/>
              <w:bottom w:val="single" w:sz="6" w:space="0" w:color="DDDDDD"/>
            </w:tcBorders>
          </w:tcPr>
          <w:p w:rsidR="00D13DF5" w:rsidRDefault="00502E84" w:rsidP="00F0633A">
            <w:pPr>
              <w:pStyle w:val="TableParagraph"/>
              <w:spacing w:before="240" w:line="242" w:lineRule="auto"/>
              <w:ind w:left="720" w:right="-32"/>
              <w:rPr>
                <w:sz w:val="28"/>
              </w:rPr>
            </w:pPr>
            <w:r>
              <w:rPr>
                <w:sz w:val="28"/>
              </w:rPr>
              <w:t>It</w:t>
            </w:r>
            <w:r>
              <w:rPr>
                <w:spacing w:val="37"/>
                <w:sz w:val="28"/>
              </w:rPr>
              <w:t xml:space="preserve"> </w:t>
            </w:r>
            <w:r>
              <w:rPr>
                <w:sz w:val="28"/>
              </w:rPr>
              <w:t>can</w:t>
            </w:r>
            <w:r>
              <w:rPr>
                <w:spacing w:val="38"/>
                <w:sz w:val="28"/>
              </w:rPr>
              <w:t xml:space="preserve"> </w:t>
            </w:r>
            <w:r>
              <w:rPr>
                <w:sz w:val="28"/>
              </w:rPr>
              <w:t>only</w:t>
            </w:r>
            <w:r>
              <w:rPr>
                <w:spacing w:val="37"/>
                <w:sz w:val="28"/>
              </w:rPr>
              <w:t xml:space="preserve"> </w:t>
            </w:r>
            <w:r>
              <w:rPr>
                <w:sz w:val="28"/>
              </w:rPr>
              <w:t>save</w:t>
            </w:r>
            <w:r>
              <w:rPr>
                <w:spacing w:val="35"/>
                <w:sz w:val="28"/>
              </w:rPr>
              <w:t xml:space="preserve"> </w:t>
            </w:r>
            <w:r>
              <w:rPr>
                <w:sz w:val="28"/>
              </w:rPr>
              <w:t>object</w:t>
            </w:r>
            <w:r>
              <w:rPr>
                <w:spacing w:val="39"/>
                <w:sz w:val="28"/>
              </w:rPr>
              <w:t xml:space="preserve"> </w:t>
            </w:r>
            <w:r>
              <w:rPr>
                <w:sz w:val="28"/>
              </w:rPr>
              <w:t>withi</w:t>
            </w:r>
            <w:r>
              <w:rPr>
                <w:spacing w:val="-67"/>
                <w:sz w:val="28"/>
              </w:rPr>
              <w:t xml:space="preserve"> </w:t>
            </w:r>
            <w:r>
              <w:rPr>
                <w:sz w:val="28"/>
              </w:rPr>
              <w:t>the</w:t>
            </w:r>
            <w:r>
              <w:rPr>
                <w:spacing w:val="-5"/>
                <w:sz w:val="28"/>
              </w:rPr>
              <w:t xml:space="preserve"> </w:t>
            </w:r>
            <w:r>
              <w:rPr>
                <w:sz w:val="28"/>
              </w:rPr>
              <w:t>transaction</w:t>
            </w:r>
            <w:r>
              <w:rPr>
                <w:spacing w:val="-4"/>
                <w:sz w:val="28"/>
              </w:rPr>
              <w:t xml:space="preserve"> </w:t>
            </w:r>
            <w:r>
              <w:rPr>
                <w:sz w:val="28"/>
              </w:rPr>
              <w:t>boundaries</w:t>
            </w:r>
          </w:p>
        </w:tc>
        <w:tc>
          <w:tcPr>
            <w:tcW w:w="281" w:type="dxa"/>
            <w:tcBorders>
              <w:top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n</w:t>
            </w:r>
          </w:p>
        </w:tc>
      </w:tr>
      <w:tr w:rsidR="00D13DF5">
        <w:trPr>
          <w:trHeight w:val="1170"/>
        </w:trPr>
        <w:tc>
          <w:tcPr>
            <w:tcW w:w="504" w:type="dxa"/>
            <w:vMerge/>
            <w:tcBorders>
              <w:top w:val="nil"/>
              <w:bottom w:val="nil"/>
              <w:right w:val="single" w:sz="6" w:space="0" w:color="DDDDDD"/>
            </w:tcBorders>
          </w:tcPr>
          <w:p w:rsidR="00D13DF5" w:rsidRDefault="00D13DF5" w:rsidP="00F0633A">
            <w:pPr>
              <w:ind w:left="720"/>
              <w:rPr>
                <w:sz w:val="2"/>
                <w:szCs w:val="2"/>
              </w:rPr>
            </w:pPr>
          </w:p>
        </w:tc>
        <w:tc>
          <w:tcPr>
            <w:tcW w:w="833"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4.</w:t>
            </w:r>
          </w:p>
        </w:tc>
        <w:tc>
          <w:tcPr>
            <w:tcW w:w="219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Pr>
                <w:sz w:val="28"/>
              </w:rPr>
            </w:pPr>
            <w:r>
              <w:rPr>
                <w:sz w:val="28"/>
              </w:rPr>
              <w:t>Detached</w:t>
            </w:r>
            <w:r>
              <w:rPr>
                <w:spacing w:val="-3"/>
                <w:sz w:val="28"/>
              </w:rPr>
              <w:t xml:space="preserve"> </w:t>
            </w:r>
            <w:r>
              <w:rPr>
                <w:sz w:val="28"/>
              </w:rPr>
              <w:t>Object</w:t>
            </w:r>
          </w:p>
        </w:tc>
        <w:tc>
          <w:tcPr>
            <w:tcW w:w="3938" w:type="dxa"/>
            <w:gridSpan w:val="2"/>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0"/>
              <w:ind w:left="720" w:right="97"/>
              <w:rPr>
                <w:sz w:val="28"/>
              </w:rPr>
            </w:pPr>
            <w:r>
              <w:rPr>
                <w:sz w:val="28"/>
              </w:rPr>
              <w:t>It</w:t>
            </w:r>
            <w:r>
              <w:rPr>
                <w:spacing w:val="47"/>
                <w:sz w:val="28"/>
              </w:rPr>
              <w:t xml:space="preserve"> </w:t>
            </w:r>
            <w:r>
              <w:rPr>
                <w:sz w:val="28"/>
              </w:rPr>
              <w:t>will</w:t>
            </w:r>
            <w:r>
              <w:rPr>
                <w:spacing w:val="48"/>
                <w:sz w:val="28"/>
              </w:rPr>
              <w:t xml:space="preserve"> </w:t>
            </w:r>
            <w:r>
              <w:rPr>
                <w:sz w:val="28"/>
              </w:rPr>
              <w:t>create</w:t>
            </w:r>
            <w:r>
              <w:rPr>
                <w:spacing w:val="47"/>
                <w:sz w:val="28"/>
              </w:rPr>
              <w:t xml:space="preserve"> </w:t>
            </w:r>
            <w:r>
              <w:rPr>
                <w:sz w:val="28"/>
              </w:rPr>
              <w:t>a</w:t>
            </w:r>
            <w:r>
              <w:rPr>
                <w:spacing w:val="49"/>
                <w:sz w:val="28"/>
              </w:rPr>
              <w:t xml:space="preserve"> </w:t>
            </w:r>
            <w:r>
              <w:rPr>
                <w:sz w:val="28"/>
              </w:rPr>
              <w:t>new</w:t>
            </w:r>
            <w:r>
              <w:rPr>
                <w:spacing w:val="48"/>
                <w:sz w:val="28"/>
              </w:rPr>
              <w:t xml:space="preserve"> </w:t>
            </w:r>
            <w:r>
              <w:rPr>
                <w:sz w:val="28"/>
              </w:rPr>
              <w:t>row</w:t>
            </w:r>
            <w:r>
              <w:rPr>
                <w:spacing w:val="50"/>
                <w:sz w:val="28"/>
              </w:rPr>
              <w:t xml:space="preserve"> </w:t>
            </w:r>
            <w:r>
              <w:rPr>
                <w:sz w:val="28"/>
              </w:rPr>
              <w:t>in</w:t>
            </w:r>
            <w:r>
              <w:rPr>
                <w:spacing w:val="48"/>
                <w:sz w:val="28"/>
              </w:rPr>
              <w:t xml:space="preserve"> </w:t>
            </w:r>
            <w:r>
              <w:rPr>
                <w:sz w:val="28"/>
              </w:rPr>
              <w:t>the</w:t>
            </w:r>
            <w:r>
              <w:rPr>
                <w:spacing w:val="-67"/>
                <w:sz w:val="28"/>
              </w:rPr>
              <w:t xml:space="preserve"> </w:t>
            </w:r>
            <w:r>
              <w:rPr>
                <w:sz w:val="28"/>
              </w:rPr>
              <w:t>table</w:t>
            </w:r>
            <w:r>
              <w:rPr>
                <w:spacing w:val="-1"/>
                <w:sz w:val="28"/>
              </w:rPr>
              <w:t xml:space="preserve"> </w:t>
            </w:r>
            <w:r>
              <w:rPr>
                <w:sz w:val="28"/>
              </w:rPr>
              <w:t>for</w:t>
            </w:r>
            <w:r>
              <w:rPr>
                <w:spacing w:val="-3"/>
                <w:sz w:val="28"/>
              </w:rPr>
              <w:t xml:space="preserve"> </w:t>
            </w:r>
            <w:r>
              <w:rPr>
                <w:sz w:val="28"/>
              </w:rPr>
              <w:t>detached</w:t>
            </w:r>
            <w:r>
              <w:rPr>
                <w:spacing w:val="-2"/>
                <w:sz w:val="28"/>
              </w:rPr>
              <w:t xml:space="preserve"> </w:t>
            </w:r>
            <w:r>
              <w:rPr>
                <w:sz w:val="28"/>
              </w:rPr>
              <w:t>object</w:t>
            </w:r>
          </w:p>
        </w:tc>
        <w:tc>
          <w:tcPr>
            <w:tcW w:w="3471" w:type="dxa"/>
            <w:tcBorders>
              <w:top w:val="single" w:sz="6" w:space="0" w:color="DDDDDD"/>
              <w:left w:val="single" w:sz="6" w:space="0" w:color="DDDDDD"/>
              <w:bottom w:val="single" w:sz="6" w:space="0" w:color="DDDDDD"/>
            </w:tcBorders>
          </w:tcPr>
          <w:p w:rsidR="00D13DF5" w:rsidRDefault="00502E84" w:rsidP="00F0633A">
            <w:pPr>
              <w:pStyle w:val="TableParagraph"/>
              <w:tabs>
                <w:tab w:val="left" w:pos="625"/>
                <w:tab w:val="left" w:pos="1397"/>
                <w:tab w:val="left" w:pos="2385"/>
              </w:tabs>
              <w:spacing w:before="240"/>
              <w:ind w:left="720" w:right="-173"/>
              <w:rPr>
                <w:sz w:val="28"/>
              </w:rPr>
            </w:pPr>
            <w:r>
              <w:rPr>
                <w:sz w:val="28"/>
              </w:rPr>
              <w:t>It</w:t>
            </w:r>
            <w:r>
              <w:rPr>
                <w:sz w:val="28"/>
              </w:rPr>
              <w:tab/>
              <w:t>will</w:t>
            </w:r>
            <w:r>
              <w:rPr>
                <w:sz w:val="28"/>
              </w:rPr>
              <w:tab/>
              <w:t>throw</w:t>
            </w:r>
            <w:r>
              <w:rPr>
                <w:sz w:val="28"/>
              </w:rPr>
              <w:tab/>
            </w:r>
            <w:r>
              <w:rPr>
                <w:spacing w:val="-1"/>
                <w:sz w:val="28"/>
              </w:rPr>
              <w:t>persistence</w:t>
            </w:r>
            <w:r>
              <w:rPr>
                <w:spacing w:val="-67"/>
                <w:sz w:val="28"/>
              </w:rPr>
              <w:t xml:space="preserve"> </w:t>
            </w:r>
            <w:r>
              <w:rPr>
                <w:sz w:val="28"/>
              </w:rPr>
              <w:t>exception</w:t>
            </w:r>
            <w:r>
              <w:rPr>
                <w:spacing w:val="-2"/>
                <w:sz w:val="28"/>
              </w:rPr>
              <w:t xml:space="preserve"> </w:t>
            </w:r>
            <w:r>
              <w:rPr>
                <w:sz w:val="28"/>
              </w:rPr>
              <w:t>for</w:t>
            </w:r>
            <w:r>
              <w:rPr>
                <w:spacing w:val="-5"/>
                <w:sz w:val="28"/>
              </w:rPr>
              <w:t xml:space="preserve"> </w:t>
            </w:r>
            <w:r>
              <w:rPr>
                <w:sz w:val="28"/>
              </w:rPr>
              <w:t>detached</w:t>
            </w:r>
            <w:r>
              <w:rPr>
                <w:spacing w:val="-1"/>
                <w:sz w:val="28"/>
              </w:rPr>
              <w:t xml:space="preserve"> </w:t>
            </w:r>
            <w:r>
              <w:rPr>
                <w:sz w:val="28"/>
              </w:rPr>
              <w:t>object</w:t>
            </w:r>
          </w:p>
        </w:tc>
        <w:tc>
          <w:tcPr>
            <w:tcW w:w="281"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8"/>
              </w:rPr>
            </w:pPr>
          </w:p>
        </w:tc>
      </w:tr>
      <w:tr w:rsidR="00D13DF5">
        <w:trPr>
          <w:trHeight w:val="851"/>
        </w:trPr>
        <w:tc>
          <w:tcPr>
            <w:tcW w:w="504" w:type="dxa"/>
            <w:vMerge/>
            <w:tcBorders>
              <w:top w:val="nil"/>
              <w:bottom w:val="nil"/>
              <w:right w:val="single" w:sz="6" w:space="0" w:color="DDDDDD"/>
            </w:tcBorders>
          </w:tcPr>
          <w:p w:rsidR="00D13DF5" w:rsidRDefault="00D13DF5" w:rsidP="00F0633A">
            <w:pPr>
              <w:ind w:left="720"/>
              <w:rPr>
                <w:sz w:val="2"/>
                <w:szCs w:val="2"/>
              </w:rPr>
            </w:pPr>
          </w:p>
        </w:tc>
        <w:tc>
          <w:tcPr>
            <w:tcW w:w="833"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2"/>
              <w:ind w:left="720"/>
              <w:rPr>
                <w:sz w:val="28"/>
              </w:rPr>
            </w:pPr>
            <w:r>
              <w:rPr>
                <w:sz w:val="28"/>
              </w:rPr>
              <w:t>5.</w:t>
            </w:r>
          </w:p>
        </w:tc>
        <w:tc>
          <w:tcPr>
            <w:tcW w:w="219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2"/>
              <w:ind w:left="720"/>
              <w:rPr>
                <w:sz w:val="28"/>
              </w:rPr>
            </w:pPr>
            <w:r>
              <w:rPr>
                <w:sz w:val="28"/>
              </w:rPr>
              <w:t>Supported</w:t>
            </w:r>
            <w:r>
              <w:rPr>
                <w:spacing w:val="-4"/>
                <w:sz w:val="28"/>
              </w:rPr>
              <w:t xml:space="preserve"> </w:t>
            </w:r>
            <w:r>
              <w:rPr>
                <w:sz w:val="28"/>
              </w:rPr>
              <w:t>by</w:t>
            </w:r>
          </w:p>
        </w:tc>
        <w:tc>
          <w:tcPr>
            <w:tcW w:w="3938" w:type="dxa"/>
            <w:gridSpan w:val="2"/>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42"/>
              <w:ind w:left="720"/>
              <w:rPr>
                <w:sz w:val="28"/>
              </w:rPr>
            </w:pPr>
            <w:r>
              <w:rPr>
                <w:sz w:val="28"/>
              </w:rPr>
              <w:t>It</w:t>
            </w:r>
            <w:r>
              <w:rPr>
                <w:spacing w:val="-16"/>
                <w:sz w:val="28"/>
              </w:rPr>
              <w:t xml:space="preserve"> </w:t>
            </w:r>
            <w:r>
              <w:rPr>
                <w:sz w:val="28"/>
              </w:rPr>
              <w:t>is</w:t>
            </w:r>
            <w:r>
              <w:rPr>
                <w:spacing w:val="-16"/>
                <w:sz w:val="28"/>
              </w:rPr>
              <w:t xml:space="preserve"> </w:t>
            </w:r>
            <w:r>
              <w:rPr>
                <w:sz w:val="28"/>
              </w:rPr>
              <w:t>only</w:t>
            </w:r>
            <w:r>
              <w:rPr>
                <w:spacing w:val="-16"/>
                <w:sz w:val="28"/>
              </w:rPr>
              <w:t xml:space="preserve"> </w:t>
            </w:r>
            <w:r>
              <w:rPr>
                <w:sz w:val="28"/>
              </w:rPr>
              <w:t>supported</w:t>
            </w:r>
            <w:r>
              <w:rPr>
                <w:spacing w:val="-16"/>
                <w:sz w:val="28"/>
              </w:rPr>
              <w:t xml:space="preserve"> </w:t>
            </w:r>
            <w:r>
              <w:rPr>
                <w:sz w:val="28"/>
              </w:rPr>
              <w:t>by</w:t>
            </w:r>
            <w:r>
              <w:rPr>
                <w:spacing w:val="-16"/>
                <w:sz w:val="28"/>
              </w:rPr>
              <w:t xml:space="preserve"> </w:t>
            </w:r>
            <w:r>
              <w:rPr>
                <w:sz w:val="28"/>
              </w:rPr>
              <w:t>Hibernate</w:t>
            </w:r>
          </w:p>
        </w:tc>
        <w:tc>
          <w:tcPr>
            <w:tcW w:w="3471" w:type="dxa"/>
            <w:tcBorders>
              <w:top w:val="single" w:sz="6" w:space="0" w:color="DDDDDD"/>
              <w:left w:val="single" w:sz="6" w:space="0" w:color="DDDDDD"/>
              <w:bottom w:val="single" w:sz="6" w:space="0" w:color="DDDDDD"/>
            </w:tcBorders>
          </w:tcPr>
          <w:p w:rsidR="00D13DF5" w:rsidRDefault="00502E84" w:rsidP="00F0633A">
            <w:pPr>
              <w:pStyle w:val="TableParagraph"/>
              <w:spacing w:before="242"/>
              <w:ind w:left="720"/>
              <w:rPr>
                <w:sz w:val="28"/>
              </w:rPr>
            </w:pPr>
            <w:r>
              <w:rPr>
                <w:sz w:val="28"/>
              </w:rPr>
              <w:t>It</w:t>
            </w:r>
            <w:r>
              <w:rPr>
                <w:spacing w:val="-1"/>
                <w:sz w:val="28"/>
              </w:rPr>
              <w:t xml:space="preserve"> </w:t>
            </w:r>
            <w:r>
              <w:rPr>
                <w:sz w:val="28"/>
              </w:rPr>
              <w:t>is</w:t>
            </w:r>
            <w:r>
              <w:rPr>
                <w:spacing w:val="-1"/>
                <w:sz w:val="28"/>
              </w:rPr>
              <w:t xml:space="preserve"> </w:t>
            </w:r>
            <w:r>
              <w:rPr>
                <w:sz w:val="28"/>
              </w:rPr>
              <w:t>also</w:t>
            </w:r>
            <w:r>
              <w:rPr>
                <w:spacing w:val="-1"/>
                <w:sz w:val="28"/>
              </w:rPr>
              <w:t xml:space="preserve"> </w:t>
            </w:r>
            <w:r>
              <w:rPr>
                <w:sz w:val="28"/>
              </w:rPr>
              <w:t>supported</w:t>
            </w:r>
            <w:r>
              <w:rPr>
                <w:spacing w:val="-3"/>
                <w:sz w:val="28"/>
              </w:rPr>
              <w:t xml:space="preserve"> </w:t>
            </w:r>
            <w:r>
              <w:rPr>
                <w:sz w:val="28"/>
              </w:rPr>
              <w:t>by</w:t>
            </w:r>
            <w:r>
              <w:rPr>
                <w:spacing w:val="-1"/>
                <w:sz w:val="28"/>
              </w:rPr>
              <w:t xml:space="preserve"> </w:t>
            </w:r>
            <w:r>
              <w:rPr>
                <w:sz w:val="28"/>
              </w:rPr>
              <w:t>JPA</w:t>
            </w:r>
          </w:p>
        </w:tc>
        <w:tc>
          <w:tcPr>
            <w:tcW w:w="281"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8"/>
              </w:rPr>
            </w:pPr>
          </w:p>
        </w:tc>
      </w:tr>
      <w:tr w:rsidR="00D13DF5">
        <w:trPr>
          <w:trHeight w:val="863"/>
        </w:trPr>
        <w:tc>
          <w:tcPr>
            <w:tcW w:w="10937" w:type="dxa"/>
            <w:gridSpan w:val="6"/>
            <w:tcBorders>
              <w:top w:val="nil"/>
              <w:bottom w:val="nil"/>
            </w:tcBorders>
          </w:tcPr>
          <w:p w:rsidR="00D13DF5" w:rsidRDefault="00502E84" w:rsidP="00F0633A">
            <w:pPr>
              <w:pStyle w:val="TableParagraph"/>
              <w:tabs>
                <w:tab w:val="left" w:pos="2654"/>
              </w:tabs>
              <w:spacing w:before="87"/>
              <w:ind w:left="720"/>
              <w:rPr>
                <w:b/>
                <w:sz w:val="30"/>
              </w:rPr>
            </w:pPr>
            <w:r>
              <w:rPr>
                <w:b/>
                <w:color w:val="006FC0"/>
                <w:sz w:val="30"/>
              </w:rPr>
              <w:t>84)</w:t>
            </w:r>
            <w:r>
              <w:rPr>
                <w:b/>
                <w:color w:val="006FC0"/>
                <w:sz w:val="30"/>
              </w:rPr>
              <w:tab/>
              <w:t>what</w:t>
            </w:r>
            <w:r>
              <w:rPr>
                <w:b/>
                <w:color w:val="006FC0"/>
                <w:spacing w:val="-2"/>
                <w:sz w:val="30"/>
              </w:rPr>
              <w:t xml:space="preserve"> </w:t>
            </w:r>
            <w:r>
              <w:rPr>
                <w:b/>
                <w:color w:val="006FC0"/>
                <w:sz w:val="30"/>
              </w:rPr>
              <w:t>is</w:t>
            </w:r>
            <w:r>
              <w:rPr>
                <w:b/>
                <w:color w:val="006FC0"/>
                <w:spacing w:val="-4"/>
                <w:sz w:val="30"/>
              </w:rPr>
              <w:t xml:space="preserve"> </w:t>
            </w:r>
            <w:r>
              <w:rPr>
                <w:b/>
                <w:color w:val="006FC0"/>
                <w:sz w:val="30"/>
              </w:rPr>
              <w:t>the</w:t>
            </w:r>
            <w:r>
              <w:rPr>
                <w:b/>
                <w:color w:val="006FC0"/>
                <w:spacing w:val="-1"/>
                <w:sz w:val="30"/>
              </w:rPr>
              <w:t xml:space="preserve"> </w:t>
            </w:r>
            <w:r>
              <w:rPr>
                <w:b/>
                <w:color w:val="006FC0"/>
                <w:sz w:val="30"/>
              </w:rPr>
              <w:t>difference</w:t>
            </w:r>
            <w:r>
              <w:rPr>
                <w:b/>
                <w:color w:val="006FC0"/>
                <w:spacing w:val="-2"/>
                <w:sz w:val="30"/>
              </w:rPr>
              <w:t xml:space="preserve"> </w:t>
            </w:r>
            <w:r>
              <w:rPr>
                <w:b/>
                <w:color w:val="006FC0"/>
                <w:sz w:val="30"/>
              </w:rPr>
              <w:t>between</w:t>
            </w:r>
            <w:r>
              <w:rPr>
                <w:b/>
                <w:color w:val="006FC0"/>
                <w:spacing w:val="-1"/>
                <w:sz w:val="30"/>
              </w:rPr>
              <w:t xml:space="preserve"> </w:t>
            </w:r>
            <w:r>
              <w:rPr>
                <w:b/>
                <w:color w:val="006FC0"/>
                <w:sz w:val="30"/>
              </w:rPr>
              <w:t>get</w:t>
            </w:r>
            <w:r>
              <w:rPr>
                <w:b/>
                <w:color w:val="006FC0"/>
                <w:spacing w:val="-2"/>
                <w:sz w:val="30"/>
              </w:rPr>
              <w:t xml:space="preserve"> </w:t>
            </w:r>
            <w:r>
              <w:rPr>
                <w:b/>
                <w:color w:val="006FC0"/>
                <w:sz w:val="30"/>
              </w:rPr>
              <w:t>&amp;</w:t>
            </w:r>
            <w:r>
              <w:rPr>
                <w:b/>
                <w:color w:val="006FC0"/>
                <w:spacing w:val="-1"/>
                <w:sz w:val="30"/>
              </w:rPr>
              <w:t xml:space="preserve"> </w:t>
            </w:r>
            <w:r>
              <w:rPr>
                <w:b/>
                <w:color w:val="006FC0"/>
                <w:sz w:val="30"/>
              </w:rPr>
              <w:t>post</w:t>
            </w:r>
            <w:r>
              <w:rPr>
                <w:b/>
                <w:color w:val="006FC0"/>
                <w:spacing w:val="-2"/>
                <w:sz w:val="30"/>
              </w:rPr>
              <w:t xml:space="preserve"> </w:t>
            </w:r>
            <w:r>
              <w:rPr>
                <w:b/>
                <w:color w:val="006FC0"/>
                <w:sz w:val="30"/>
              </w:rPr>
              <w:t>method?</w:t>
            </w:r>
          </w:p>
        </w:tc>
        <w:tc>
          <w:tcPr>
            <w:tcW w:w="281" w:type="dxa"/>
            <w:tcBorders>
              <w:top w:val="single" w:sz="6" w:space="0" w:color="DDDDDD"/>
              <w:bottom w:val="single" w:sz="4" w:space="0" w:color="000000"/>
              <w:right w:val="nil"/>
            </w:tcBorders>
          </w:tcPr>
          <w:p w:rsidR="00D13DF5" w:rsidRDefault="00D13DF5" w:rsidP="00F0633A">
            <w:pPr>
              <w:pStyle w:val="TableParagraph"/>
              <w:ind w:left="720"/>
              <w:rPr>
                <w:sz w:val="28"/>
              </w:rPr>
            </w:pPr>
          </w:p>
        </w:tc>
      </w:tr>
      <w:tr w:rsidR="00D13DF5">
        <w:trPr>
          <w:trHeight w:val="741"/>
        </w:trPr>
        <w:tc>
          <w:tcPr>
            <w:tcW w:w="504" w:type="dxa"/>
            <w:vMerge w:val="restart"/>
            <w:tcBorders>
              <w:top w:val="nil"/>
              <w:right w:val="single" w:sz="4" w:space="0" w:color="000000"/>
            </w:tcBorders>
          </w:tcPr>
          <w:p w:rsidR="00D13DF5" w:rsidRDefault="00D13DF5" w:rsidP="00F0633A">
            <w:pPr>
              <w:pStyle w:val="TableParagraph"/>
              <w:ind w:left="720"/>
              <w:rPr>
                <w:sz w:val="28"/>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211"/>
              <w:ind w:left="720"/>
              <w:rPr>
                <w:b/>
                <w:sz w:val="28"/>
              </w:rPr>
            </w:pPr>
            <w:r>
              <w:rPr>
                <w:b/>
                <w:color w:val="273139"/>
                <w:sz w:val="28"/>
              </w:rPr>
              <w:t>GET</w:t>
            </w:r>
            <w:r>
              <w:rPr>
                <w:b/>
                <w:color w:val="273139"/>
                <w:spacing w:val="7"/>
                <w:sz w:val="28"/>
              </w:rPr>
              <w:t xml:space="preserve"> </w:t>
            </w:r>
            <w:r>
              <w:rPr>
                <w:b/>
                <w:color w:val="273139"/>
                <w:sz w:val="28"/>
              </w:rPr>
              <w:t>REQUEST</w:t>
            </w:r>
          </w:p>
        </w:tc>
        <w:tc>
          <w:tcPr>
            <w:tcW w:w="5115" w:type="dxa"/>
            <w:gridSpan w:val="2"/>
            <w:tcBorders>
              <w:top w:val="single" w:sz="4" w:space="0" w:color="000000"/>
              <w:left w:val="single" w:sz="4" w:space="0" w:color="000000"/>
              <w:bottom w:val="single" w:sz="4" w:space="0" w:color="000000"/>
            </w:tcBorders>
          </w:tcPr>
          <w:p w:rsidR="00D13DF5" w:rsidRDefault="00502E84" w:rsidP="00F0633A">
            <w:pPr>
              <w:pStyle w:val="TableParagraph"/>
              <w:spacing w:before="211"/>
              <w:ind w:left="720"/>
              <w:rPr>
                <w:b/>
                <w:sz w:val="28"/>
              </w:rPr>
            </w:pPr>
            <w:r>
              <w:rPr>
                <w:b/>
                <w:color w:val="273139"/>
                <w:sz w:val="28"/>
              </w:rPr>
              <w:t>POST</w:t>
            </w:r>
            <w:r>
              <w:rPr>
                <w:b/>
                <w:color w:val="273139"/>
                <w:spacing w:val="8"/>
                <w:sz w:val="28"/>
              </w:rPr>
              <w:t xml:space="preserve"> </w:t>
            </w:r>
            <w:r>
              <w:rPr>
                <w:b/>
                <w:color w:val="273139"/>
                <w:sz w:val="28"/>
              </w:rPr>
              <w:t>REQUEST</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1065"/>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211"/>
              <w:ind w:left="720"/>
              <w:rPr>
                <w:sz w:val="28"/>
              </w:rPr>
            </w:pPr>
            <w:r>
              <w:rPr>
                <w:color w:val="273139"/>
                <w:sz w:val="28"/>
              </w:rPr>
              <w:t>GET</w:t>
            </w:r>
            <w:r>
              <w:rPr>
                <w:color w:val="273139"/>
                <w:spacing w:val="10"/>
                <w:sz w:val="28"/>
              </w:rPr>
              <w:t xml:space="preserve"> </w:t>
            </w:r>
            <w:r>
              <w:rPr>
                <w:color w:val="273139"/>
                <w:sz w:val="28"/>
              </w:rPr>
              <w:t>retrieves</w:t>
            </w:r>
            <w:r>
              <w:rPr>
                <w:color w:val="273139"/>
                <w:spacing w:val="11"/>
                <w:sz w:val="28"/>
              </w:rPr>
              <w:t xml:space="preserve"> </w:t>
            </w:r>
            <w:r>
              <w:rPr>
                <w:color w:val="273139"/>
                <w:sz w:val="28"/>
              </w:rPr>
              <w:t>a</w:t>
            </w:r>
            <w:r>
              <w:rPr>
                <w:color w:val="273139"/>
                <w:spacing w:val="8"/>
                <w:sz w:val="28"/>
              </w:rPr>
              <w:t xml:space="preserve"> </w:t>
            </w:r>
            <w:r>
              <w:rPr>
                <w:color w:val="273139"/>
                <w:sz w:val="28"/>
              </w:rPr>
              <w:t>representation</w:t>
            </w:r>
            <w:r>
              <w:rPr>
                <w:color w:val="273139"/>
                <w:spacing w:val="9"/>
                <w:sz w:val="28"/>
              </w:rPr>
              <w:t xml:space="preserve"> </w:t>
            </w:r>
            <w:r>
              <w:rPr>
                <w:color w:val="273139"/>
                <w:sz w:val="28"/>
              </w:rPr>
              <w:t>of</w:t>
            </w:r>
            <w:r>
              <w:rPr>
                <w:color w:val="273139"/>
                <w:spacing w:val="8"/>
                <w:sz w:val="28"/>
              </w:rPr>
              <w:t xml:space="preserve"> </w:t>
            </w:r>
            <w:r>
              <w:rPr>
                <w:color w:val="273139"/>
                <w:sz w:val="28"/>
              </w:rPr>
              <w:t>the</w:t>
            </w:r>
            <w:r>
              <w:rPr>
                <w:color w:val="273139"/>
                <w:spacing w:val="-67"/>
                <w:sz w:val="28"/>
              </w:rPr>
              <w:t xml:space="preserve"> </w:t>
            </w:r>
            <w:r>
              <w:rPr>
                <w:color w:val="273139"/>
                <w:sz w:val="28"/>
              </w:rPr>
              <w:t>specified</w:t>
            </w:r>
            <w:r>
              <w:rPr>
                <w:color w:val="273139"/>
                <w:spacing w:val="3"/>
                <w:sz w:val="28"/>
              </w:rPr>
              <w:t xml:space="preserve"> </w:t>
            </w:r>
            <w:r>
              <w:rPr>
                <w:color w:val="273139"/>
                <w:sz w:val="28"/>
              </w:rPr>
              <w:t>resource.</w:t>
            </w:r>
          </w:p>
        </w:tc>
        <w:tc>
          <w:tcPr>
            <w:tcW w:w="5115" w:type="dxa"/>
            <w:gridSpan w:val="2"/>
            <w:tcBorders>
              <w:top w:val="single" w:sz="4" w:space="0" w:color="000000"/>
              <w:left w:val="single" w:sz="4" w:space="0" w:color="000000"/>
              <w:bottom w:val="single" w:sz="4" w:space="0" w:color="000000"/>
            </w:tcBorders>
          </w:tcPr>
          <w:p w:rsidR="00D13DF5" w:rsidRDefault="00502E84" w:rsidP="00F0633A">
            <w:pPr>
              <w:pStyle w:val="TableParagraph"/>
              <w:spacing w:before="211"/>
              <w:ind w:left="720" w:right="-44"/>
              <w:rPr>
                <w:sz w:val="28"/>
              </w:rPr>
            </w:pPr>
            <w:r>
              <w:rPr>
                <w:color w:val="273139"/>
                <w:sz w:val="28"/>
              </w:rPr>
              <w:t>POST</w:t>
            </w:r>
            <w:r>
              <w:rPr>
                <w:color w:val="273139"/>
                <w:spacing w:val="7"/>
                <w:sz w:val="28"/>
              </w:rPr>
              <w:t xml:space="preserve"> </w:t>
            </w:r>
            <w:r>
              <w:rPr>
                <w:color w:val="273139"/>
                <w:sz w:val="28"/>
              </w:rPr>
              <w:t>is</w:t>
            </w:r>
            <w:r>
              <w:rPr>
                <w:color w:val="273139"/>
                <w:spacing w:val="10"/>
                <w:sz w:val="28"/>
              </w:rPr>
              <w:t xml:space="preserve"> </w:t>
            </w:r>
            <w:r>
              <w:rPr>
                <w:color w:val="273139"/>
                <w:sz w:val="28"/>
              </w:rPr>
              <w:t>for</w:t>
            </w:r>
            <w:r>
              <w:rPr>
                <w:color w:val="273139"/>
                <w:spacing w:val="7"/>
                <w:sz w:val="28"/>
              </w:rPr>
              <w:t xml:space="preserve"> </w:t>
            </w:r>
            <w:r>
              <w:rPr>
                <w:color w:val="273139"/>
                <w:sz w:val="28"/>
              </w:rPr>
              <w:t>writing</w:t>
            </w:r>
            <w:r>
              <w:rPr>
                <w:color w:val="273139"/>
                <w:spacing w:val="8"/>
                <w:sz w:val="28"/>
              </w:rPr>
              <w:t xml:space="preserve"> </w:t>
            </w:r>
            <w:r>
              <w:rPr>
                <w:color w:val="273139"/>
                <w:sz w:val="28"/>
              </w:rPr>
              <w:t>data,</w:t>
            </w:r>
            <w:r>
              <w:rPr>
                <w:color w:val="273139"/>
                <w:spacing w:val="6"/>
                <w:sz w:val="28"/>
              </w:rPr>
              <w:t xml:space="preserve"> </w:t>
            </w:r>
            <w:r>
              <w:rPr>
                <w:color w:val="273139"/>
                <w:sz w:val="28"/>
              </w:rPr>
              <w:t>to</w:t>
            </w:r>
            <w:r>
              <w:rPr>
                <w:color w:val="273139"/>
                <w:spacing w:val="9"/>
                <w:sz w:val="28"/>
              </w:rPr>
              <w:t xml:space="preserve"> </w:t>
            </w:r>
            <w:r>
              <w:rPr>
                <w:color w:val="273139"/>
                <w:sz w:val="28"/>
              </w:rPr>
              <w:t>be</w:t>
            </w:r>
            <w:r>
              <w:rPr>
                <w:color w:val="273139"/>
                <w:spacing w:val="7"/>
                <w:sz w:val="28"/>
              </w:rPr>
              <w:t xml:space="preserve"> </w:t>
            </w:r>
            <w:r>
              <w:rPr>
                <w:color w:val="273139"/>
                <w:sz w:val="28"/>
              </w:rPr>
              <w:t>processed</w:t>
            </w:r>
            <w:r>
              <w:rPr>
                <w:color w:val="273139"/>
                <w:spacing w:val="8"/>
                <w:sz w:val="28"/>
              </w:rPr>
              <w:t xml:space="preserve"> </w:t>
            </w:r>
            <w:r>
              <w:rPr>
                <w:color w:val="273139"/>
                <w:sz w:val="28"/>
              </w:rPr>
              <w:t>to</w:t>
            </w:r>
            <w:r>
              <w:rPr>
                <w:color w:val="273139"/>
                <w:spacing w:val="-67"/>
                <w:sz w:val="28"/>
              </w:rPr>
              <w:t xml:space="preserve"> </w:t>
            </w:r>
            <w:r>
              <w:rPr>
                <w:color w:val="273139"/>
                <w:sz w:val="28"/>
              </w:rPr>
              <w:t>the</w:t>
            </w:r>
            <w:r>
              <w:rPr>
                <w:color w:val="273139"/>
                <w:spacing w:val="2"/>
                <w:sz w:val="28"/>
              </w:rPr>
              <w:t xml:space="preserve"> </w:t>
            </w:r>
            <w:r>
              <w:rPr>
                <w:color w:val="273139"/>
                <w:sz w:val="28"/>
              </w:rPr>
              <w:t>identified</w:t>
            </w:r>
            <w:r>
              <w:rPr>
                <w:color w:val="273139"/>
                <w:spacing w:val="6"/>
                <w:sz w:val="28"/>
              </w:rPr>
              <w:t xml:space="preserve"> </w:t>
            </w:r>
            <w:r>
              <w:rPr>
                <w:color w:val="273139"/>
                <w:sz w:val="28"/>
              </w:rPr>
              <w:t>resource.</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1063"/>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211"/>
              <w:ind w:left="720"/>
              <w:rPr>
                <w:sz w:val="28"/>
              </w:rPr>
            </w:pPr>
            <w:r>
              <w:rPr>
                <w:color w:val="273139"/>
                <w:sz w:val="28"/>
              </w:rPr>
              <w:t>It</w:t>
            </w:r>
            <w:r>
              <w:rPr>
                <w:color w:val="273139"/>
                <w:spacing w:val="9"/>
                <w:sz w:val="28"/>
              </w:rPr>
              <w:t xml:space="preserve"> </w:t>
            </w:r>
            <w:r>
              <w:rPr>
                <w:color w:val="273139"/>
                <w:sz w:val="28"/>
              </w:rPr>
              <w:t>typically</w:t>
            </w:r>
            <w:r>
              <w:rPr>
                <w:color w:val="273139"/>
                <w:spacing w:val="10"/>
                <w:sz w:val="28"/>
              </w:rPr>
              <w:t xml:space="preserve"> </w:t>
            </w:r>
            <w:r>
              <w:rPr>
                <w:color w:val="273139"/>
                <w:sz w:val="28"/>
              </w:rPr>
              <w:t>has</w:t>
            </w:r>
            <w:r>
              <w:rPr>
                <w:color w:val="273139"/>
                <w:spacing w:val="10"/>
                <w:sz w:val="28"/>
              </w:rPr>
              <w:t xml:space="preserve"> </w:t>
            </w:r>
            <w:r>
              <w:rPr>
                <w:color w:val="273139"/>
                <w:sz w:val="28"/>
              </w:rPr>
              <w:t>relevant</w:t>
            </w:r>
            <w:r>
              <w:rPr>
                <w:color w:val="273139"/>
                <w:spacing w:val="9"/>
                <w:sz w:val="28"/>
              </w:rPr>
              <w:t xml:space="preserve"> </w:t>
            </w:r>
            <w:r>
              <w:rPr>
                <w:color w:val="273139"/>
                <w:sz w:val="28"/>
              </w:rPr>
              <w:t>information</w:t>
            </w:r>
            <w:r>
              <w:rPr>
                <w:color w:val="273139"/>
                <w:spacing w:val="10"/>
                <w:sz w:val="28"/>
              </w:rPr>
              <w:t xml:space="preserve"> </w:t>
            </w:r>
            <w:r>
              <w:rPr>
                <w:color w:val="273139"/>
                <w:sz w:val="28"/>
              </w:rPr>
              <w:t>in</w:t>
            </w:r>
            <w:r>
              <w:rPr>
                <w:color w:val="273139"/>
                <w:spacing w:val="12"/>
                <w:sz w:val="28"/>
              </w:rPr>
              <w:t xml:space="preserve"> </w:t>
            </w:r>
            <w:r>
              <w:rPr>
                <w:color w:val="273139"/>
                <w:sz w:val="28"/>
              </w:rPr>
              <w:t>the</w:t>
            </w:r>
            <w:r>
              <w:rPr>
                <w:color w:val="273139"/>
                <w:spacing w:val="-67"/>
                <w:sz w:val="28"/>
              </w:rPr>
              <w:t xml:space="preserve"> </w:t>
            </w:r>
            <w:r>
              <w:rPr>
                <w:color w:val="273139"/>
                <w:sz w:val="28"/>
              </w:rPr>
              <w:t>URL</w:t>
            </w:r>
            <w:r>
              <w:rPr>
                <w:color w:val="273139"/>
                <w:spacing w:val="3"/>
                <w:sz w:val="28"/>
              </w:rPr>
              <w:t xml:space="preserve"> </w:t>
            </w:r>
            <w:r>
              <w:rPr>
                <w:color w:val="273139"/>
                <w:sz w:val="28"/>
              </w:rPr>
              <w:t>of</w:t>
            </w:r>
            <w:r>
              <w:rPr>
                <w:color w:val="273139"/>
                <w:spacing w:val="3"/>
                <w:sz w:val="28"/>
              </w:rPr>
              <w:t xml:space="preserve"> </w:t>
            </w:r>
            <w:r>
              <w:rPr>
                <w:color w:val="273139"/>
                <w:sz w:val="28"/>
              </w:rPr>
              <w:t>the</w:t>
            </w:r>
            <w:r>
              <w:rPr>
                <w:color w:val="273139"/>
                <w:spacing w:val="2"/>
                <w:sz w:val="28"/>
              </w:rPr>
              <w:t xml:space="preserve"> </w:t>
            </w:r>
            <w:r>
              <w:rPr>
                <w:color w:val="273139"/>
                <w:sz w:val="28"/>
              </w:rPr>
              <w:t>request.</w:t>
            </w:r>
          </w:p>
        </w:tc>
        <w:tc>
          <w:tcPr>
            <w:tcW w:w="5115" w:type="dxa"/>
            <w:gridSpan w:val="2"/>
            <w:tcBorders>
              <w:top w:val="single" w:sz="4" w:space="0" w:color="000000"/>
              <w:left w:val="single" w:sz="4" w:space="0" w:color="000000"/>
              <w:bottom w:val="single" w:sz="4" w:space="0" w:color="000000"/>
            </w:tcBorders>
          </w:tcPr>
          <w:p w:rsidR="00D13DF5" w:rsidRDefault="00502E84" w:rsidP="00F0633A">
            <w:pPr>
              <w:pStyle w:val="TableParagraph"/>
              <w:spacing w:before="211"/>
              <w:ind w:left="720"/>
              <w:rPr>
                <w:sz w:val="28"/>
              </w:rPr>
            </w:pPr>
            <w:r>
              <w:rPr>
                <w:color w:val="273139"/>
                <w:sz w:val="28"/>
              </w:rPr>
              <w:t>It</w:t>
            </w:r>
            <w:r>
              <w:rPr>
                <w:color w:val="273139"/>
                <w:spacing w:val="9"/>
                <w:sz w:val="28"/>
              </w:rPr>
              <w:t xml:space="preserve"> </w:t>
            </w:r>
            <w:r>
              <w:rPr>
                <w:color w:val="273139"/>
                <w:sz w:val="28"/>
              </w:rPr>
              <w:t>typically</w:t>
            </w:r>
            <w:r>
              <w:rPr>
                <w:color w:val="273139"/>
                <w:spacing w:val="10"/>
                <w:sz w:val="28"/>
              </w:rPr>
              <w:t xml:space="preserve"> </w:t>
            </w:r>
            <w:r>
              <w:rPr>
                <w:color w:val="273139"/>
                <w:sz w:val="28"/>
              </w:rPr>
              <w:t>has</w:t>
            </w:r>
            <w:r>
              <w:rPr>
                <w:color w:val="273139"/>
                <w:spacing w:val="10"/>
                <w:sz w:val="28"/>
              </w:rPr>
              <w:t xml:space="preserve"> </w:t>
            </w:r>
            <w:r>
              <w:rPr>
                <w:color w:val="273139"/>
                <w:sz w:val="28"/>
              </w:rPr>
              <w:t>relevant</w:t>
            </w:r>
            <w:r>
              <w:rPr>
                <w:color w:val="273139"/>
                <w:spacing w:val="9"/>
                <w:sz w:val="28"/>
              </w:rPr>
              <w:t xml:space="preserve"> </w:t>
            </w:r>
            <w:r>
              <w:rPr>
                <w:color w:val="273139"/>
                <w:sz w:val="28"/>
              </w:rPr>
              <w:t>information</w:t>
            </w:r>
            <w:r>
              <w:rPr>
                <w:color w:val="273139"/>
                <w:spacing w:val="10"/>
                <w:sz w:val="28"/>
              </w:rPr>
              <w:t xml:space="preserve"> </w:t>
            </w:r>
            <w:r>
              <w:rPr>
                <w:color w:val="273139"/>
                <w:sz w:val="28"/>
              </w:rPr>
              <w:t>in</w:t>
            </w:r>
            <w:r>
              <w:rPr>
                <w:color w:val="273139"/>
                <w:spacing w:val="12"/>
                <w:sz w:val="28"/>
              </w:rPr>
              <w:t xml:space="preserve"> </w:t>
            </w:r>
            <w:r>
              <w:rPr>
                <w:color w:val="273139"/>
                <w:sz w:val="28"/>
              </w:rPr>
              <w:t>the</w:t>
            </w:r>
            <w:r>
              <w:rPr>
                <w:color w:val="273139"/>
                <w:spacing w:val="-67"/>
                <w:sz w:val="28"/>
              </w:rPr>
              <w:t xml:space="preserve"> </w:t>
            </w:r>
            <w:r>
              <w:rPr>
                <w:color w:val="273139"/>
                <w:sz w:val="28"/>
              </w:rPr>
              <w:t>body</w:t>
            </w:r>
            <w:r>
              <w:rPr>
                <w:color w:val="273139"/>
                <w:spacing w:val="3"/>
                <w:sz w:val="28"/>
              </w:rPr>
              <w:t xml:space="preserve"> </w:t>
            </w:r>
            <w:r>
              <w:rPr>
                <w:color w:val="273139"/>
                <w:sz w:val="28"/>
              </w:rPr>
              <w:t>of</w:t>
            </w:r>
            <w:r>
              <w:rPr>
                <w:color w:val="273139"/>
                <w:spacing w:val="4"/>
                <w:sz w:val="28"/>
              </w:rPr>
              <w:t xml:space="preserve"> </w:t>
            </w:r>
            <w:r>
              <w:rPr>
                <w:color w:val="273139"/>
                <w:sz w:val="28"/>
              </w:rPr>
              <w:t>the</w:t>
            </w:r>
            <w:r>
              <w:rPr>
                <w:color w:val="273139"/>
                <w:spacing w:val="2"/>
                <w:sz w:val="28"/>
              </w:rPr>
              <w:t xml:space="preserve"> </w:t>
            </w:r>
            <w:r>
              <w:rPr>
                <w:color w:val="273139"/>
                <w:sz w:val="28"/>
              </w:rPr>
              <w:t>request.</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1386"/>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211"/>
              <w:ind w:left="720"/>
              <w:rPr>
                <w:sz w:val="28"/>
              </w:rPr>
            </w:pPr>
            <w:r>
              <w:rPr>
                <w:color w:val="273139"/>
                <w:sz w:val="28"/>
              </w:rPr>
              <w:t>It</w:t>
            </w:r>
            <w:r>
              <w:rPr>
                <w:color w:val="273139"/>
                <w:spacing w:val="7"/>
                <w:sz w:val="28"/>
              </w:rPr>
              <w:t xml:space="preserve"> </w:t>
            </w:r>
            <w:r>
              <w:rPr>
                <w:color w:val="273139"/>
                <w:sz w:val="28"/>
              </w:rPr>
              <w:t>is</w:t>
            </w:r>
            <w:r>
              <w:rPr>
                <w:color w:val="273139"/>
                <w:spacing w:val="9"/>
                <w:sz w:val="28"/>
              </w:rPr>
              <w:t xml:space="preserve"> </w:t>
            </w:r>
            <w:r>
              <w:rPr>
                <w:color w:val="273139"/>
                <w:sz w:val="28"/>
              </w:rPr>
              <w:t>limited</w:t>
            </w:r>
            <w:r>
              <w:rPr>
                <w:color w:val="273139"/>
                <w:spacing w:val="7"/>
                <w:sz w:val="28"/>
              </w:rPr>
              <w:t xml:space="preserve"> </w:t>
            </w:r>
            <w:r>
              <w:rPr>
                <w:color w:val="273139"/>
                <w:sz w:val="28"/>
              </w:rPr>
              <w:t>by</w:t>
            </w:r>
            <w:r>
              <w:rPr>
                <w:color w:val="273139"/>
                <w:spacing w:val="9"/>
                <w:sz w:val="28"/>
              </w:rPr>
              <w:t xml:space="preserve"> </w:t>
            </w:r>
            <w:r>
              <w:rPr>
                <w:color w:val="273139"/>
                <w:sz w:val="28"/>
              </w:rPr>
              <w:t>the</w:t>
            </w:r>
            <w:r>
              <w:rPr>
                <w:color w:val="273139"/>
                <w:spacing w:val="7"/>
                <w:sz w:val="28"/>
              </w:rPr>
              <w:t xml:space="preserve"> </w:t>
            </w:r>
            <w:r>
              <w:rPr>
                <w:color w:val="273139"/>
                <w:sz w:val="28"/>
              </w:rPr>
              <w:t>maximum</w:t>
            </w:r>
            <w:r>
              <w:rPr>
                <w:color w:val="273139"/>
                <w:spacing w:val="7"/>
                <w:sz w:val="28"/>
              </w:rPr>
              <w:t xml:space="preserve"> </w:t>
            </w:r>
            <w:r>
              <w:rPr>
                <w:color w:val="273139"/>
                <w:sz w:val="28"/>
              </w:rPr>
              <w:t>length</w:t>
            </w:r>
            <w:r>
              <w:rPr>
                <w:color w:val="273139"/>
                <w:spacing w:val="7"/>
                <w:sz w:val="28"/>
              </w:rPr>
              <w:t xml:space="preserve"> </w:t>
            </w:r>
            <w:r>
              <w:rPr>
                <w:color w:val="273139"/>
                <w:sz w:val="28"/>
              </w:rPr>
              <w:t>of</w:t>
            </w:r>
            <w:r>
              <w:rPr>
                <w:color w:val="273139"/>
                <w:spacing w:val="6"/>
                <w:sz w:val="28"/>
              </w:rPr>
              <w:t xml:space="preserve"> </w:t>
            </w:r>
            <w:r>
              <w:rPr>
                <w:color w:val="273139"/>
                <w:sz w:val="28"/>
              </w:rPr>
              <w:t>the</w:t>
            </w:r>
            <w:r>
              <w:rPr>
                <w:color w:val="273139"/>
                <w:spacing w:val="-67"/>
                <w:sz w:val="28"/>
              </w:rPr>
              <w:t xml:space="preserve"> </w:t>
            </w:r>
            <w:r>
              <w:rPr>
                <w:color w:val="273139"/>
                <w:sz w:val="28"/>
              </w:rPr>
              <w:t>URL</w:t>
            </w:r>
            <w:r>
              <w:rPr>
                <w:color w:val="273139"/>
                <w:spacing w:val="6"/>
                <w:sz w:val="28"/>
              </w:rPr>
              <w:t xml:space="preserve"> </w:t>
            </w:r>
            <w:r>
              <w:rPr>
                <w:color w:val="273139"/>
                <w:sz w:val="28"/>
              </w:rPr>
              <w:t>supported</w:t>
            </w:r>
            <w:r>
              <w:rPr>
                <w:color w:val="273139"/>
                <w:spacing w:val="6"/>
                <w:sz w:val="28"/>
              </w:rPr>
              <w:t xml:space="preserve"> </w:t>
            </w:r>
            <w:r>
              <w:rPr>
                <w:color w:val="273139"/>
                <w:sz w:val="28"/>
              </w:rPr>
              <w:t>by</w:t>
            </w:r>
            <w:r>
              <w:rPr>
                <w:color w:val="273139"/>
                <w:spacing w:val="7"/>
                <w:sz w:val="28"/>
              </w:rPr>
              <w:t xml:space="preserve"> </w:t>
            </w:r>
            <w:r>
              <w:rPr>
                <w:color w:val="273139"/>
                <w:sz w:val="28"/>
              </w:rPr>
              <w:t>the</w:t>
            </w:r>
            <w:r>
              <w:rPr>
                <w:color w:val="273139"/>
                <w:spacing w:val="6"/>
                <w:sz w:val="28"/>
              </w:rPr>
              <w:t xml:space="preserve"> </w:t>
            </w:r>
            <w:r>
              <w:rPr>
                <w:color w:val="273139"/>
                <w:sz w:val="28"/>
              </w:rPr>
              <w:t>browser</w:t>
            </w:r>
            <w:r>
              <w:rPr>
                <w:color w:val="273139"/>
                <w:spacing w:val="6"/>
                <w:sz w:val="28"/>
              </w:rPr>
              <w:t xml:space="preserve"> </w:t>
            </w:r>
            <w:r>
              <w:rPr>
                <w:color w:val="273139"/>
                <w:sz w:val="28"/>
              </w:rPr>
              <w:t>and</w:t>
            </w:r>
            <w:r>
              <w:rPr>
                <w:color w:val="273139"/>
                <w:spacing w:val="6"/>
                <w:sz w:val="28"/>
              </w:rPr>
              <w:t xml:space="preserve"> </w:t>
            </w:r>
            <w:r>
              <w:rPr>
                <w:color w:val="273139"/>
                <w:sz w:val="28"/>
              </w:rPr>
              <w:t>web</w:t>
            </w:r>
            <w:r>
              <w:rPr>
                <w:color w:val="273139"/>
                <w:spacing w:val="1"/>
                <w:sz w:val="28"/>
              </w:rPr>
              <w:t xml:space="preserve"> </w:t>
            </w:r>
            <w:r>
              <w:rPr>
                <w:color w:val="273139"/>
                <w:sz w:val="28"/>
              </w:rPr>
              <w:t>server.</w:t>
            </w:r>
          </w:p>
        </w:tc>
        <w:tc>
          <w:tcPr>
            <w:tcW w:w="5115" w:type="dxa"/>
            <w:gridSpan w:val="2"/>
            <w:tcBorders>
              <w:top w:val="single" w:sz="4" w:space="0" w:color="000000"/>
              <w:left w:val="single" w:sz="4" w:space="0" w:color="000000"/>
              <w:bottom w:val="single" w:sz="4" w:space="0" w:color="000000"/>
            </w:tcBorders>
          </w:tcPr>
          <w:p w:rsidR="00D13DF5" w:rsidRDefault="00D13DF5" w:rsidP="00F0633A">
            <w:pPr>
              <w:pStyle w:val="TableParagraph"/>
              <w:ind w:left="720"/>
              <w:rPr>
                <w:sz w:val="30"/>
              </w:rPr>
            </w:pPr>
          </w:p>
          <w:p w:rsidR="00D13DF5" w:rsidRDefault="00D13DF5" w:rsidP="00F0633A">
            <w:pPr>
              <w:pStyle w:val="TableParagraph"/>
              <w:spacing w:before="3"/>
              <w:ind w:left="720"/>
              <w:rPr>
                <w:sz w:val="44"/>
              </w:rPr>
            </w:pPr>
          </w:p>
          <w:p w:rsidR="00D13DF5" w:rsidRDefault="00502E84" w:rsidP="00F0633A">
            <w:pPr>
              <w:pStyle w:val="TableParagraph"/>
              <w:ind w:left="720"/>
              <w:rPr>
                <w:sz w:val="28"/>
              </w:rPr>
            </w:pPr>
            <w:r>
              <w:rPr>
                <w:color w:val="273139"/>
                <w:sz w:val="28"/>
              </w:rPr>
              <w:t>It</w:t>
            </w:r>
            <w:r>
              <w:rPr>
                <w:color w:val="273139"/>
                <w:spacing w:val="7"/>
                <w:sz w:val="28"/>
              </w:rPr>
              <w:t xml:space="preserve"> </w:t>
            </w:r>
            <w:r>
              <w:rPr>
                <w:color w:val="273139"/>
                <w:sz w:val="28"/>
              </w:rPr>
              <w:t>does</w:t>
            </w:r>
            <w:r>
              <w:rPr>
                <w:color w:val="273139"/>
                <w:spacing w:val="8"/>
                <w:sz w:val="28"/>
              </w:rPr>
              <w:t xml:space="preserve"> </w:t>
            </w:r>
            <w:r>
              <w:rPr>
                <w:color w:val="273139"/>
                <w:sz w:val="28"/>
              </w:rPr>
              <w:t>not</w:t>
            </w:r>
            <w:r>
              <w:rPr>
                <w:color w:val="273139"/>
                <w:spacing w:val="8"/>
                <w:sz w:val="28"/>
              </w:rPr>
              <w:t xml:space="preserve"> </w:t>
            </w:r>
            <w:r>
              <w:rPr>
                <w:color w:val="273139"/>
                <w:sz w:val="28"/>
              </w:rPr>
              <w:t>have</w:t>
            </w:r>
            <w:r>
              <w:rPr>
                <w:color w:val="273139"/>
                <w:spacing w:val="8"/>
                <w:sz w:val="28"/>
              </w:rPr>
              <w:t xml:space="preserve"> </w:t>
            </w:r>
            <w:r>
              <w:rPr>
                <w:color w:val="273139"/>
                <w:sz w:val="28"/>
              </w:rPr>
              <w:t>such</w:t>
            </w:r>
            <w:r>
              <w:rPr>
                <w:color w:val="273139"/>
                <w:spacing w:val="6"/>
                <w:sz w:val="28"/>
              </w:rPr>
              <w:t xml:space="preserve"> </w:t>
            </w:r>
            <w:r>
              <w:rPr>
                <w:color w:val="273139"/>
                <w:sz w:val="28"/>
              </w:rPr>
              <w:t>limits.</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1386"/>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ind w:left="720"/>
              <w:rPr>
                <w:sz w:val="30"/>
              </w:rPr>
            </w:pPr>
          </w:p>
          <w:p w:rsidR="00D13DF5" w:rsidRDefault="00D13DF5" w:rsidP="00F0633A">
            <w:pPr>
              <w:pStyle w:val="TableParagraph"/>
              <w:spacing w:before="3"/>
              <w:ind w:left="720"/>
              <w:rPr>
                <w:sz w:val="44"/>
              </w:rPr>
            </w:pPr>
          </w:p>
          <w:p w:rsidR="00D13DF5" w:rsidRDefault="00502E84" w:rsidP="00F0633A">
            <w:pPr>
              <w:pStyle w:val="TableParagraph"/>
              <w:ind w:left="720"/>
              <w:rPr>
                <w:sz w:val="28"/>
              </w:rPr>
            </w:pPr>
            <w:r>
              <w:rPr>
                <w:color w:val="273139"/>
                <w:sz w:val="28"/>
              </w:rPr>
              <w:t>It</w:t>
            </w:r>
            <w:r>
              <w:rPr>
                <w:color w:val="273139"/>
                <w:spacing w:val="7"/>
                <w:sz w:val="28"/>
              </w:rPr>
              <w:t xml:space="preserve"> </w:t>
            </w:r>
            <w:r>
              <w:rPr>
                <w:color w:val="273139"/>
                <w:sz w:val="28"/>
              </w:rPr>
              <w:t>is</w:t>
            </w:r>
            <w:r>
              <w:rPr>
                <w:color w:val="273139"/>
                <w:spacing w:val="9"/>
                <w:sz w:val="28"/>
              </w:rPr>
              <w:t xml:space="preserve"> </w:t>
            </w:r>
            <w:r>
              <w:rPr>
                <w:color w:val="273139"/>
                <w:sz w:val="28"/>
              </w:rPr>
              <w:t>the</w:t>
            </w:r>
            <w:r>
              <w:rPr>
                <w:color w:val="273139"/>
                <w:spacing w:val="7"/>
                <w:sz w:val="28"/>
              </w:rPr>
              <w:t xml:space="preserve"> </w:t>
            </w:r>
            <w:r>
              <w:rPr>
                <w:color w:val="273139"/>
                <w:sz w:val="28"/>
              </w:rPr>
              <w:t>default</w:t>
            </w:r>
            <w:r>
              <w:rPr>
                <w:color w:val="273139"/>
                <w:spacing w:val="7"/>
                <w:sz w:val="28"/>
              </w:rPr>
              <w:t xml:space="preserve"> </w:t>
            </w:r>
            <w:r>
              <w:rPr>
                <w:color w:val="273139"/>
                <w:sz w:val="28"/>
              </w:rPr>
              <w:t>HTTP</w:t>
            </w:r>
            <w:r>
              <w:rPr>
                <w:color w:val="273139"/>
                <w:spacing w:val="7"/>
                <w:sz w:val="28"/>
              </w:rPr>
              <w:t xml:space="preserve"> </w:t>
            </w:r>
            <w:r>
              <w:rPr>
                <w:color w:val="273139"/>
                <w:sz w:val="28"/>
              </w:rPr>
              <w:t>method.</w:t>
            </w:r>
          </w:p>
        </w:tc>
        <w:tc>
          <w:tcPr>
            <w:tcW w:w="5115" w:type="dxa"/>
            <w:gridSpan w:val="2"/>
            <w:tcBorders>
              <w:top w:val="single" w:sz="4" w:space="0" w:color="000000"/>
              <w:left w:val="single" w:sz="4" w:space="0" w:color="000000"/>
              <w:bottom w:val="single" w:sz="4" w:space="0" w:color="000000"/>
            </w:tcBorders>
          </w:tcPr>
          <w:p w:rsidR="00D13DF5" w:rsidRDefault="00502E84" w:rsidP="00F0633A">
            <w:pPr>
              <w:pStyle w:val="TableParagraph"/>
              <w:spacing w:before="211"/>
              <w:ind w:left="720" w:right="385"/>
              <w:rPr>
                <w:sz w:val="28"/>
              </w:rPr>
            </w:pPr>
            <w:r>
              <w:rPr>
                <w:color w:val="273139"/>
                <w:sz w:val="28"/>
              </w:rPr>
              <w:t>In</w:t>
            </w:r>
            <w:r>
              <w:rPr>
                <w:color w:val="273139"/>
                <w:spacing w:val="6"/>
                <w:sz w:val="28"/>
              </w:rPr>
              <w:t xml:space="preserve"> </w:t>
            </w:r>
            <w:r>
              <w:rPr>
                <w:color w:val="273139"/>
                <w:sz w:val="28"/>
              </w:rPr>
              <w:t>this</w:t>
            </w:r>
            <w:r>
              <w:rPr>
                <w:color w:val="273139"/>
                <w:spacing w:val="6"/>
                <w:sz w:val="28"/>
              </w:rPr>
              <w:t xml:space="preserve"> </w:t>
            </w:r>
            <w:r>
              <w:rPr>
                <w:color w:val="273139"/>
                <w:sz w:val="28"/>
              </w:rPr>
              <w:t>we</w:t>
            </w:r>
            <w:r>
              <w:rPr>
                <w:color w:val="273139"/>
                <w:spacing w:val="7"/>
                <w:sz w:val="28"/>
              </w:rPr>
              <w:t xml:space="preserve"> </w:t>
            </w:r>
            <w:r>
              <w:rPr>
                <w:color w:val="273139"/>
                <w:sz w:val="28"/>
              </w:rPr>
              <w:t>need</w:t>
            </w:r>
            <w:r>
              <w:rPr>
                <w:color w:val="273139"/>
                <w:spacing w:val="7"/>
                <w:sz w:val="28"/>
              </w:rPr>
              <w:t xml:space="preserve"> </w:t>
            </w:r>
            <w:r>
              <w:rPr>
                <w:color w:val="273139"/>
                <w:sz w:val="28"/>
              </w:rPr>
              <w:t>to</w:t>
            </w:r>
            <w:r>
              <w:rPr>
                <w:color w:val="273139"/>
                <w:spacing w:val="6"/>
                <w:sz w:val="28"/>
              </w:rPr>
              <w:t xml:space="preserve"> </w:t>
            </w:r>
            <w:r>
              <w:rPr>
                <w:color w:val="273139"/>
                <w:sz w:val="28"/>
              </w:rPr>
              <w:t>specify</w:t>
            </w:r>
            <w:r>
              <w:rPr>
                <w:color w:val="273139"/>
                <w:spacing w:val="7"/>
                <w:sz w:val="28"/>
              </w:rPr>
              <w:t xml:space="preserve"> </w:t>
            </w:r>
            <w:r>
              <w:rPr>
                <w:color w:val="273139"/>
                <w:sz w:val="28"/>
              </w:rPr>
              <w:t>the</w:t>
            </w:r>
            <w:r>
              <w:rPr>
                <w:color w:val="273139"/>
                <w:spacing w:val="6"/>
                <w:sz w:val="28"/>
              </w:rPr>
              <w:t xml:space="preserve"> </w:t>
            </w:r>
            <w:r>
              <w:rPr>
                <w:color w:val="273139"/>
                <w:sz w:val="28"/>
              </w:rPr>
              <w:t>method</w:t>
            </w:r>
            <w:r>
              <w:rPr>
                <w:color w:val="273139"/>
                <w:spacing w:val="8"/>
                <w:sz w:val="28"/>
              </w:rPr>
              <w:t xml:space="preserve"> </w:t>
            </w:r>
            <w:r>
              <w:rPr>
                <w:color w:val="273139"/>
                <w:sz w:val="28"/>
              </w:rPr>
              <w:t>as</w:t>
            </w:r>
            <w:r>
              <w:rPr>
                <w:color w:val="273139"/>
                <w:spacing w:val="-67"/>
                <w:sz w:val="28"/>
              </w:rPr>
              <w:t xml:space="preserve"> </w:t>
            </w:r>
            <w:r>
              <w:rPr>
                <w:color w:val="273139"/>
                <w:sz w:val="28"/>
              </w:rPr>
              <w:t>POST</w:t>
            </w:r>
            <w:r>
              <w:rPr>
                <w:color w:val="273139"/>
                <w:spacing w:val="6"/>
                <w:sz w:val="28"/>
              </w:rPr>
              <w:t xml:space="preserve"> </w:t>
            </w:r>
            <w:r>
              <w:rPr>
                <w:color w:val="273139"/>
                <w:sz w:val="28"/>
              </w:rPr>
              <w:t>to</w:t>
            </w:r>
            <w:r>
              <w:rPr>
                <w:color w:val="273139"/>
                <w:spacing w:val="7"/>
                <w:sz w:val="28"/>
              </w:rPr>
              <w:t xml:space="preserve"> </w:t>
            </w:r>
            <w:r>
              <w:rPr>
                <w:color w:val="273139"/>
                <w:sz w:val="28"/>
              </w:rPr>
              <w:t>send</w:t>
            </w:r>
            <w:r>
              <w:rPr>
                <w:color w:val="273139"/>
                <w:spacing w:val="7"/>
                <w:sz w:val="28"/>
              </w:rPr>
              <w:t xml:space="preserve"> </w:t>
            </w:r>
            <w:r>
              <w:rPr>
                <w:color w:val="273139"/>
                <w:sz w:val="28"/>
              </w:rPr>
              <w:t>a</w:t>
            </w:r>
            <w:r>
              <w:rPr>
                <w:color w:val="273139"/>
                <w:spacing w:val="7"/>
                <w:sz w:val="28"/>
              </w:rPr>
              <w:t xml:space="preserve"> </w:t>
            </w:r>
            <w:r>
              <w:rPr>
                <w:color w:val="273139"/>
                <w:sz w:val="28"/>
              </w:rPr>
              <w:t>request</w:t>
            </w:r>
            <w:r>
              <w:rPr>
                <w:color w:val="273139"/>
                <w:spacing w:val="6"/>
                <w:sz w:val="28"/>
              </w:rPr>
              <w:t xml:space="preserve"> </w:t>
            </w:r>
            <w:r>
              <w:rPr>
                <w:color w:val="273139"/>
                <w:sz w:val="28"/>
              </w:rPr>
              <w:t>with</w:t>
            </w:r>
            <w:r>
              <w:rPr>
                <w:color w:val="273139"/>
                <w:spacing w:val="6"/>
                <w:sz w:val="28"/>
              </w:rPr>
              <w:t xml:space="preserve"> </w:t>
            </w:r>
            <w:r>
              <w:rPr>
                <w:color w:val="273139"/>
                <w:sz w:val="28"/>
              </w:rPr>
              <w:t>the</w:t>
            </w:r>
            <w:r>
              <w:rPr>
                <w:color w:val="273139"/>
                <w:spacing w:val="6"/>
                <w:sz w:val="28"/>
              </w:rPr>
              <w:t xml:space="preserve"> </w:t>
            </w:r>
            <w:r>
              <w:rPr>
                <w:color w:val="273139"/>
                <w:sz w:val="28"/>
              </w:rPr>
              <w:t>POST</w:t>
            </w:r>
            <w:r>
              <w:rPr>
                <w:color w:val="273139"/>
                <w:spacing w:val="1"/>
                <w:sz w:val="28"/>
              </w:rPr>
              <w:t xml:space="preserve"> </w:t>
            </w:r>
            <w:r>
              <w:rPr>
                <w:color w:val="273139"/>
                <w:sz w:val="28"/>
              </w:rPr>
              <w:t>method.</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741"/>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209"/>
              <w:ind w:left="720"/>
              <w:rPr>
                <w:sz w:val="28"/>
              </w:rPr>
            </w:pPr>
            <w:r>
              <w:rPr>
                <w:color w:val="273139"/>
                <w:sz w:val="28"/>
              </w:rPr>
              <w:t>You</w:t>
            </w:r>
            <w:r>
              <w:rPr>
                <w:color w:val="273139"/>
                <w:spacing w:val="9"/>
                <w:sz w:val="28"/>
              </w:rPr>
              <w:t xml:space="preserve"> </w:t>
            </w:r>
            <w:r>
              <w:rPr>
                <w:color w:val="273139"/>
                <w:sz w:val="28"/>
              </w:rPr>
              <w:t>can</w:t>
            </w:r>
            <w:r>
              <w:rPr>
                <w:color w:val="273139"/>
                <w:spacing w:val="8"/>
                <w:sz w:val="28"/>
              </w:rPr>
              <w:t xml:space="preserve"> </w:t>
            </w:r>
            <w:r>
              <w:rPr>
                <w:color w:val="273139"/>
                <w:sz w:val="28"/>
              </w:rPr>
              <w:t>bookmark</w:t>
            </w:r>
            <w:r>
              <w:rPr>
                <w:color w:val="273139"/>
                <w:spacing w:val="8"/>
                <w:sz w:val="28"/>
              </w:rPr>
              <w:t xml:space="preserve"> </w:t>
            </w:r>
            <w:r>
              <w:rPr>
                <w:color w:val="273139"/>
                <w:sz w:val="28"/>
              </w:rPr>
              <w:t>GET</w:t>
            </w:r>
            <w:r>
              <w:rPr>
                <w:color w:val="273139"/>
                <w:spacing w:val="11"/>
                <w:sz w:val="28"/>
              </w:rPr>
              <w:t xml:space="preserve"> </w:t>
            </w:r>
            <w:r>
              <w:rPr>
                <w:color w:val="273139"/>
                <w:sz w:val="28"/>
              </w:rPr>
              <w:t>request.</w:t>
            </w:r>
          </w:p>
        </w:tc>
        <w:tc>
          <w:tcPr>
            <w:tcW w:w="5115" w:type="dxa"/>
            <w:gridSpan w:val="2"/>
            <w:tcBorders>
              <w:top w:val="single" w:sz="4" w:space="0" w:color="000000"/>
              <w:left w:val="single" w:sz="4" w:space="0" w:color="000000"/>
              <w:bottom w:val="single" w:sz="4" w:space="0" w:color="000000"/>
            </w:tcBorders>
          </w:tcPr>
          <w:p w:rsidR="00D13DF5" w:rsidRDefault="00502E84" w:rsidP="00F0633A">
            <w:pPr>
              <w:pStyle w:val="TableParagraph"/>
              <w:spacing w:before="209"/>
              <w:ind w:left="720"/>
              <w:rPr>
                <w:sz w:val="28"/>
              </w:rPr>
            </w:pPr>
            <w:r>
              <w:rPr>
                <w:color w:val="273139"/>
                <w:sz w:val="28"/>
              </w:rPr>
              <w:t>You</w:t>
            </w:r>
            <w:r>
              <w:rPr>
                <w:color w:val="273139"/>
                <w:spacing w:val="10"/>
                <w:sz w:val="28"/>
              </w:rPr>
              <w:t xml:space="preserve"> </w:t>
            </w:r>
            <w:r>
              <w:rPr>
                <w:color w:val="273139"/>
                <w:sz w:val="28"/>
              </w:rPr>
              <w:t>cannot</w:t>
            </w:r>
            <w:r>
              <w:rPr>
                <w:color w:val="273139"/>
                <w:spacing w:val="11"/>
                <w:sz w:val="28"/>
              </w:rPr>
              <w:t xml:space="preserve"> </w:t>
            </w:r>
            <w:r>
              <w:rPr>
                <w:color w:val="273139"/>
                <w:sz w:val="28"/>
              </w:rPr>
              <w:t>bookmark</w:t>
            </w:r>
            <w:r>
              <w:rPr>
                <w:color w:val="273139"/>
                <w:spacing w:val="10"/>
                <w:sz w:val="28"/>
              </w:rPr>
              <w:t xml:space="preserve"> </w:t>
            </w:r>
            <w:r>
              <w:rPr>
                <w:color w:val="273139"/>
                <w:sz w:val="28"/>
              </w:rPr>
              <w:t>POST</w:t>
            </w:r>
            <w:r>
              <w:rPr>
                <w:color w:val="273139"/>
                <w:spacing w:val="10"/>
                <w:sz w:val="28"/>
              </w:rPr>
              <w:t xml:space="preserve"> </w:t>
            </w:r>
            <w:r>
              <w:rPr>
                <w:color w:val="273139"/>
                <w:sz w:val="28"/>
              </w:rPr>
              <w:t>request.</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741"/>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211"/>
              <w:ind w:left="720"/>
              <w:rPr>
                <w:sz w:val="28"/>
              </w:rPr>
            </w:pPr>
            <w:r>
              <w:rPr>
                <w:color w:val="273139"/>
                <w:sz w:val="28"/>
              </w:rPr>
              <w:t>It</w:t>
            </w:r>
            <w:r>
              <w:rPr>
                <w:color w:val="273139"/>
                <w:spacing w:val="6"/>
                <w:sz w:val="28"/>
              </w:rPr>
              <w:t xml:space="preserve"> </w:t>
            </w:r>
            <w:r>
              <w:rPr>
                <w:color w:val="273139"/>
                <w:sz w:val="28"/>
              </w:rPr>
              <w:t>is</w:t>
            </w:r>
            <w:r>
              <w:rPr>
                <w:color w:val="273139"/>
                <w:spacing w:val="9"/>
                <w:sz w:val="28"/>
              </w:rPr>
              <w:t xml:space="preserve"> </w:t>
            </w:r>
            <w:r>
              <w:rPr>
                <w:color w:val="273139"/>
                <w:sz w:val="28"/>
              </w:rPr>
              <w:t>less</w:t>
            </w:r>
            <w:r>
              <w:rPr>
                <w:color w:val="273139"/>
                <w:spacing w:val="7"/>
                <w:sz w:val="28"/>
              </w:rPr>
              <w:t xml:space="preserve"> </w:t>
            </w:r>
            <w:r>
              <w:rPr>
                <w:color w:val="273139"/>
                <w:sz w:val="28"/>
              </w:rPr>
              <w:t>secure</w:t>
            </w:r>
            <w:r>
              <w:rPr>
                <w:color w:val="273139"/>
                <w:spacing w:val="6"/>
                <w:sz w:val="28"/>
              </w:rPr>
              <w:t xml:space="preserve"> </w:t>
            </w:r>
            <w:r>
              <w:rPr>
                <w:color w:val="273139"/>
                <w:sz w:val="28"/>
              </w:rPr>
              <w:t>because</w:t>
            </w:r>
            <w:r>
              <w:rPr>
                <w:color w:val="273139"/>
                <w:spacing w:val="6"/>
                <w:sz w:val="28"/>
              </w:rPr>
              <w:t xml:space="preserve"> </w:t>
            </w:r>
            <w:r>
              <w:rPr>
                <w:color w:val="273139"/>
                <w:sz w:val="28"/>
              </w:rPr>
              <w:t>data</w:t>
            </w:r>
            <w:r>
              <w:rPr>
                <w:color w:val="273139"/>
                <w:spacing w:val="6"/>
                <w:sz w:val="28"/>
              </w:rPr>
              <w:t xml:space="preserve"> </w:t>
            </w:r>
            <w:r>
              <w:rPr>
                <w:color w:val="273139"/>
                <w:sz w:val="28"/>
              </w:rPr>
              <w:t>sent</w:t>
            </w:r>
            <w:r>
              <w:rPr>
                <w:color w:val="273139"/>
                <w:spacing w:val="7"/>
                <w:sz w:val="28"/>
              </w:rPr>
              <w:t xml:space="preserve"> </w:t>
            </w:r>
            <w:r>
              <w:rPr>
                <w:color w:val="273139"/>
                <w:sz w:val="28"/>
              </w:rPr>
              <w:t>is</w:t>
            </w:r>
            <w:r>
              <w:rPr>
                <w:color w:val="273139"/>
                <w:spacing w:val="9"/>
                <w:sz w:val="28"/>
              </w:rPr>
              <w:t xml:space="preserve"> </w:t>
            </w:r>
            <w:r>
              <w:rPr>
                <w:color w:val="273139"/>
                <w:sz w:val="28"/>
              </w:rPr>
              <w:t>part</w:t>
            </w:r>
            <w:r>
              <w:rPr>
                <w:color w:val="273139"/>
                <w:spacing w:val="7"/>
                <w:sz w:val="28"/>
              </w:rPr>
              <w:t xml:space="preserve"> </w:t>
            </w:r>
            <w:r>
              <w:rPr>
                <w:color w:val="273139"/>
                <w:sz w:val="28"/>
              </w:rPr>
              <w:t>of</w:t>
            </w:r>
          </w:p>
        </w:tc>
        <w:tc>
          <w:tcPr>
            <w:tcW w:w="5115" w:type="dxa"/>
            <w:gridSpan w:val="2"/>
            <w:tcBorders>
              <w:top w:val="single" w:sz="4" w:space="0" w:color="000000"/>
              <w:left w:val="single" w:sz="4" w:space="0" w:color="000000"/>
              <w:bottom w:val="single" w:sz="4" w:space="0" w:color="000000"/>
            </w:tcBorders>
          </w:tcPr>
          <w:p w:rsidR="00D13DF5" w:rsidRDefault="00502E84" w:rsidP="00F0633A">
            <w:pPr>
              <w:pStyle w:val="TableParagraph"/>
              <w:spacing w:before="211"/>
              <w:ind w:left="720" w:right="-44"/>
              <w:rPr>
                <w:sz w:val="28"/>
              </w:rPr>
            </w:pPr>
            <w:r>
              <w:rPr>
                <w:color w:val="273139"/>
                <w:sz w:val="28"/>
              </w:rPr>
              <w:t>It</w:t>
            </w:r>
            <w:r>
              <w:rPr>
                <w:color w:val="273139"/>
                <w:spacing w:val="8"/>
                <w:sz w:val="28"/>
              </w:rPr>
              <w:t xml:space="preserve"> </w:t>
            </w:r>
            <w:r>
              <w:rPr>
                <w:color w:val="273139"/>
                <w:sz w:val="28"/>
              </w:rPr>
              <w:t>is</w:t>
            </w:r>
            <w:r>
              <w:rPr>
                <w:color w:val="273139"/>
                <w:spacing w:val="11"/>
                <w:sz w:val="28"/>
              </w:rPr>
              <w:t xml:space="preserve"> </w:t>
            </w:r>
            <w:r>
              <w:rPr>
                <w:color w:val="273139"/>
                <w:sz w:val="28"/>
              </w:rPr>
              <w:t>a</w:t>
            </w:r>
            <w:r>
              <w:rPr>
                <w:color w:val="273139"/>
                <w:spacing w:val="8"/>
                <w:sz w:val="28"/>
              </w:rPr>
              <w:t xml:space="preserve"> </w:t>
            </w:r>
            <w:r>
              <w:rPr>
                <w:color w:val="273139"/>
                <w:sz w:val="28"/>
              </w:rPr>
              <w:t>little</w:t>
            </w:r>
            <w:r>
              <w:rPr>
                <w:color w:val="273139"/>
                <w:spacing w:val="8"/>
                <w:sz w:val="28"/>
              </w:rPr>
              <w:t xml:space="preserve"> </w:t>
            </w:r>
            <w:r>
              <w:rPr>
                <w:color w:val="273139"/>
                <w:sz w:val="28"/>
              </w:rPr>
              <w:t>safer</w:t>
            </w:r>
            <w:r>
              <w:rPr>
                <w:color w:val="273139"/>
                <w:spacing w:val="7"/>
                <w:sz w:val="28"/>
              </w:rPr>
              <w:t xml:space="preserve"> </w:t>
            </w:r>
            <w:r>
              <w:rPr>
                <w:color w:val="273139"/>
                <w:sz w:val="28"/>
              </w:rPr>
              <w:t>because</w:t>
            </w:r>
            <w:r>
              <w:rPr>
                <w:color w:val="273139"/>
                <w:spacing w:val="8"/>
                <w:sz w:val="28"/>
              </w:rPr>
              <w:t xml:space="preserve"> </w:t>
            </w:r>
            <w:r>
              <w:rPr>
                <w:color w:val="273139"/>
                <w:sz w:val="28"/>
              </w:rPr>
              <w:t>the</w:t>
            </w:r>
            <w:r>
              <w:rPr>
                <w:color w:val="273139"/>
                <w:spacing w:val="8"/>
                <w:sz w:val="28"/>
              </w:rPr>
              <w:t xml:space="preserve"> </w:t>
            </w:r>
            <w:r>
              <w:rPr>
                <w:color w:val="273139"/>
                <w:sz w:val="28"/>
              </w:rPr>
              <w:t>parameters</w:t>
            </w:r>
            <w:r>
              <w:rPr>
                <w:color w:val="273139"/>
                <w:spacing w:val="9"/>
                <w:sz w:val="28"/>
              </w:rPr>
              <w:t xml:space="preserve"> </w:t>
            </w:r>
            <w:r>
              <w:rPr>
                <w:color w:val="273139"/>
                <w:sz w:val="28"/>
              </w:rPr>
              <w:t>are</w:t>
            </w:r>
          </w:p>
        </w:tc>
        <w:tc>
          <w:tcPr>
            <w:tcW w:w="281"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8"/>
              </w:rPr>
            </w:pPr>
          </w:p>
        </w:tc>
      </w:tr>
      <w:tr w:rsidR="00D13DF5">
        <w:trPr>
          <w:trHeight w:val="95"/>
        </w:trPr>
        <w:tc>
          <w:tcPr>
            <w:tcW w:w="504" w:type="dxa"/>
            <w:vMerge/>
            <w:tcBorders>
              <w:top w:val="nil"/>
              <w:right w:val="single" w:sz="4" w:space="0" w:color="000000"/>
            </w:tcBorders>
          </w:tcPr>
          <w:p w:rsidR="00D13DF5" w:rsidRDefault="00D13DF5" w:rsidP="00F0633A">
            <w:pPr>
              <w:ind w:left="720"/>
              <w:rPr>
                <w:sz w:val="2"/>
                <w:szCs w:val="2"/>
              </w:rPr>
            </w:pPr>
          </w:p>
        </w:tc>
        <w:tc>
          <w:tcPr>
            <w:tcW w:w="5318" w:type="dxa"/>
            <w:gridSpan w:val="3"/>
            <w:tcBorders>
              <w:top w:val="single" w:sz="4" w:space="0" w:color="000000"/>
              <w:left w:val="nil"/>
              <w:right w:val="nil"/>
            </w:tcBorders>
          </w:tcPr>
          <w:p w:rsidR="00D13DF5" w:rsidRDefault="00D13DF5" w:rsidP="00F0633A">
            <w:pPr>
              <w:pStyle w:val="TableParagraph"/>
              <w:ind w:left="720"/>
              <w:rPr>
                <w:sz w:val="4"/>
              </w:rPr>
            </w:pPr>
          </w:p>
        </w:tc>
        <w:tc>
          <w:tcPr>
            <w:tcW w:w="5115" w:type="dxa"/>
            <w:gridSpan w:val="2"/>
            <w:tcBorders>
              <w:top w:val="single" w:sz="4" w:space="0" w:color="000000"/>
              <w:left w:val="nil"/>
            </w:tcBorders>
          </w:tcPr>
          <w:p w:rsidR="00D13DF5" w:rsidRDefault="00D13DF5" w:rsidP="00F0633A">
            <w:pPr>
              <w:pStyle w:val="TableParagraph"/>
              <w:ind w:left="720"/>
              <w:rPr>
                <w:sz w:val="4"/>
              </w:rPr>
            </w:pPr>
          </w:p>
        </w:tc>
        <w:tc>
          <w:tcPr>
            <w:tcW w:w="281" w:type="dxa"/>
            <w:tcBorders>
              <w:top w:val="single" w:sz="4" w:space="0" w:color="000000"/>
              <w:bottom w:val="nil"/>
              <w:right w:val="nil"/>
            </w:tcBorders>
          </w:tcPr>
          <w:p w:rsidR="00D13DF5" w:rsidRDefault="00D13DF5" w:rsidP="00F0633A">
            <w:pPr>
              <w:pStyle w:val="TableParagraph"/>
              <w:ind w:left="720"/>
              <w:rPr>
                <w:sz w:val="4"/>
              </w:rPr>
            </w:pPr>
          </w:p>
        </w:tc>
      </w:tr>
    </w:tbl>
    <w:p w:rsidR="00D13DF5" w:rsidRDefault="00D13DF5" w:rsidP="00F0633A">
      <w:pPr>
        <w:ind w:left="720"/>
        <w:rPr>
          <w:sz w:val="4"/>
        </w:rPr>
        <w:sectPr w:rsidR="00D13DF5">
          <w:pgSz w:w="11920" w:h="16850"/>
          <w:pgMar w:top="480" w:right="0" w:bottom="280" w:left="140" w:header="720" w:footer="720" w:gutter="0"/>
          <w:cols w:space="720"/>
        </w:sectPr>
      </w:pPr>
    </w:p>
    <w:p w:rsidR="00D13DF5" w:rsidRDefault="00EF6A58" w:rsidP="00F0633A">
      <w:pPr>
        <w:pStyle w:val="BodyText"/>
        <w:ind w:left="720"/>
        <w:rPr>
          <w:sz w:val="20"/>
        </w:rPr>
      </w:pPr>
      <w:r>
        <w:lastRenderedPageBreak/>
        <w:pict>
          <v:group id="_x0000_s1154" style="position:absolute;left:0;text-align:left;margin-left:48.95pt;margin-top:510.8pt;width:315.8pt;height:129.3pt;z-index:-23130112;mso-position-horizontal-relative:page;mso-position-vertical-relative:page" coordorigin="979,10216" coordsize="6316,2586">
            <v:shape id="_x0000_s1159" style="position:absolute;left:996;top:10215;width:6285;height:682" coordorigin="996,10216" coordsize="6285,682" o:spt="100" adj="0,,0" path="m3404,10216r-984,l2408,10216r,l2405,10216r-1409,l996,10897r1412,l2408,10897r996,l3404,10216xm7281,10216r-1119,l6150,10216r,l6148,10216r-1373,l4760,10216r-1341,l3404,10216r,180l3404,10897r1356,l6150,10897r,l7281,10897r,-681xe" fillcolor="#62b075" stroked="f">
              <v:stroke joinstyle="round"/>
              <v:formulas/>
              <v:path arrowok="t" o:connecttype="segments"/>
            </v:shape>
            <v:shape id="_x0000_s1158" style="position:absolute;left:988;top:10897;width:6299;height:473" coordorigin="989,10897" coordsize="6299,473" o:spt="100" adj="0,,0" path="m3404,10897r-999,l2405,10897r-1411,l994,10972r2,l996,11293r1412,l2408,11296r-3,l2405,11296r-1416,l989,11370r1416,l2405,11370r999,l3404,11368r,-72l3404,10972r,-75l3404,10897xm7281,10897r-1133,l6148,10897r-1388,l3404,10897r,75l3404,11293r1356,l6150,11293r,l7281,11293r,-321l7281,10897xm7288,11296r-1140,l6148,11296r-1388,l3404,11296r,74l4760,11370r1388,l6148,11370r1140,l7288,11296xe" fillcolor="#f1f1f1" stroked="f">
              <v:stroke joinstyle="round"/>
              <v:formulas/>
              <v:path arrowok="t" o:connecttype="segments"/>
            </v:shape>
            <v:shape id="_x0000_s1157" style="position:absolute;left:979;top:11370;width:6316;height:471" coordorigin="979,11370" coordsize="6316,471" o:spt="100" adj="0,,0" path="m994,11445r-15,l979,11841r15,l994,11445xm994,11370r-15,l979,11445r15,l994,11370xm7295,11445r-14,l7281,11841r14,l7295,11445xm7295,11370r-14,l7281,11445r14,l7295,11370xe" fillcolor="#ddd" stroked="f">
              <v:stroke joinstyle="round"/>
              <v:formulas/>
              <v:path arrowok="t" o:connecttype="segments"/>
            </v:shape>
            <v:shape id="_x0000_s1156" style="position:absolute;left:988;top:11841;width:6299;height:473" coordorigin="989,11841" coordsize="6299,473" o:spt="100" adj="0,,0" path="m3404,11841r-999,l2405,11841r-1411,l994,11916r1411,l2405,11916r3,l2408,11918r-1412,l996,12240r-7,l989,12314r1416,l2405,12314r3,l3404,12314r,-74l3404,11916r,-72l3404,11841xm7281,11841r-1133,l6148,11841r-1388,l3404,11841r,75l4760,11916r1388,l6148,11916r1133,l7281,11841xm7288,12240r-7,l7281,11918r-1131,l6150,11918r-1390,l3404,11918r,322l3404,12314r1356,l6148,12314r,l7288,12314r,-74xe" fillcolor="#f1f1f1" stroked="f">
              <v:stroke joinstyle="round"/>
              <v:formulas/>
              <v:path arrowok="t" o:connecttype="segments"/>
            </v:shape>
            <v:shape id="_x0000_s1155" style="position:absolute;left:979;top:12314;width:6316;height:488" coordorigin="979,12314" coordsize="6316,488" path="m7295,12314r-14,l7281,12388r,399l994,12787r,-399l994,12314r-15,l979,12388r,399l979,12801r15,l2391,12801r4904,l7295,12787r,-399l7295,12314xe" fillcolor="#ddd" stroked="f">
              <v:path arrowok="t"/>
            </v:shape>
            <w10:wrap anchorx="page" anchory="page"/>
          </v:group>
        </w:pict>
      </w:r>
      <w:r>
        <w:pict>
          <v:shape id="_x0000_s1153" type="#_x0000_t202" style="position:absolute;left:0;text-align:left;margin-left:24pt;margin-top:24pt;width:561.85pt;height:794.2pt;z-index:15750144;mso-position-horizontal-relative:page;mso-position-vertical-relative:page" filled="f" stroked="f">
            <v:textbox style="mso-next-textbox:#_x0000_s1153"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99"/>
                    <w:gridCol w:w="5324"/>
                    <w:gridCol w:w="5120"/>
                    <w:gridCol w:w="278"/>
                  </w:tblGrid>
                  <w:tr w:rsidR="00137074">
                    <w:trPr>
                      <w:trHeight w:val="870"/>
                    </w:trPr>
                    <w:tc>
                      <w:tcPr>
                        <w:tcW w:w="10943" w:type="dxa"/>
                        <w:gridSpan w:val="3"/>
                        <w:tcBorders>
                          <w:bottom w:val="nil"/>
                        </w:tcBorders>
                      </w:tcPr>
                      <w:p w:rsidR="00137074" w:rsidRDefault="00137074">
                        <w:pPr>
                          <w:pStyle w:val="TableParagraph"/>
                          <w:rPr>
                            <w:sz w:val="28"/>
                          </w:rPr>
                        </w:pPr>
                      </w:p>
                    </w:tc>
                    <w:tc>
                      <w:tcPr>
                        <w:tcW w:w="278" w:type="dxa"/>
                        <w:tcBorders>
                          <w:top w:val="nil"/>
                          <w:bottom w:val="single" w:sz="4" w:space="0" w:color="000000"/>
                          <w:right w:val="nil"/>
                        </w:tcBorders>
                      </w:tcPr>
                      <w:p w:rsidR="00137074" w:rsidRDefault="00137074">
                        <w:pPr>
                          <w:pStyle w:val="TableParagraph"/>
                          <w:rPr>
                            <w:sz w:val="28"/>
                          </w:rPr>
                        </w:pPr>
                      </w:p>
                    </w:tc>
                  </w:tr>
                  <w:tr w:rsidR="00137074">
                    <w:trPr>
                      <w:trHeight w:val="1063"/>
                    </w:trPr>
                    <w:tc>
                      <w:tcPr>
                        <w:tcW w:w="499" w:type="dxa"/>
                        <w:vMerge w:val="restart"/>
                        <w:tcBorders>
                          <w:top w:val="nil"/>
                          <w:bottom w:val="nil"/>
                          <w:right w:val="single" w:sz="4" w:space="0" w:color="000000"/>
                        </w:tcBorders>
                      </w:tcPr>
                      <w:p w:rsidR="00137074" w:rsidRDefault="00137074">
                        <w:pPr>
                          <w:pStyle w:val="TableParagraph"/>
                          <w:rPr>
                            <w:sz w:val="28"/>
                          </w:rPr>
                        </w:pPr>
                      </w:p>
                    </w:tc>
                    <w:tc>
                      <w:tcPr>
                        <w:tcW w:w="532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before="209"/>
                          <w:ind w:left="151"/>
                          <w:rPr>
                            <w:sz w:val="28"/>
                          </w:rPr>
                        </w:pPr>
                        <w:r>
                          <w:rPr>
                            <w:color w:val="273139"/>
                            <w:sz w:val="28"/>
                          </w:rPr>
                          <w:t>the</w:t>
                        </w:r>
                        <w:r>
                          <w:rPr>
                            <w:color w:val="273139"/>
                            <w:spacing w:val="5"/>
                            <w:sz w:val="28"/>
                          </w:rPr>
                          <w:t xml:space="preserve"> </w:t>
                        </w:r>
                        <w:r>
                          <w:rPr>
                            <w:color w:val="273139"/>
                            <w:sz w:val="28"/>
                          </w:rPr>
                          <w:t>URL</w:t>
                        </w:r>
                      </w:p>
                    </w:tc>
                    <w:tc>
                      <w:tcPr>
                        <w:tcW w:w="5120" w:type="dxa"/>
                        <w:tcBorders>
                          <w:top w:val="single" w:sz="4" w:space="0" w:color="000000"/>
                          <w:left w:val="single" w:sz="4" w:space="0" w:color="000000"/>
                          <w:bottom w:val="single" w:sz="4" w:space="0" w:color="000000"/>
                        </w:tcBorders>
                      </w:tcPr>
                      <w:p w:rsidR="00137074" w:rsidRDefault="00137074">
                        <w:pPr>
                          <w:pStyle w:val="TableParagraph"/>
                          <w:spacing w:before="209"/>
                          <w:ind w:left="151" w:right="535"/>
                          <w:rPr>
                            <w:sz w:val="28"/>
                          </w:rPr>
                        </w:pPr>
                        <w:r>
                          <w:rPr>
                            <w:color w:val="273139"/>
                            <w:sz w:val="28"/>
                          </w:rPr>
                          <w:t>not</w:t>
                        </w:r>
                        <w:r>
                          <w:rPr>
                            <w:color w:val="273139"/>
                            <w:spacing w:val="8"/>
                            <w:sz w:val="28"/>
                          </w:rPr>
                          <w:t xml:space="preserve"> </w:t>
                        </w:r>
                        <w:r>
                          <w:rPr>
                            <w:color w:val="273139"/>
                            <w:sz w:val="28"/>
                          </w:rPr>
                          <w:t>stored</w:t>
                        </w:r>
                        <w:r>
                          <w:rPr>
                            <w:color w:val="273139"/>
                            <w:spacing w:val="8"/>
                            <w:sz w:val="28"/>
                          </w:rPr>
                          <w:t xml:space="preserve"> </w:t>
                        </w:r>
                        <w:r>
                          <w:rPr>
                            <w:color w:val="273139"/>
                            <w:sz w:val="28"/>
                          </w:rPr>
                          <w:t>in</w:t>
                        </w:r>
                        <w:r>
                          <w:rPr>
                            <w:color w:val="273139"/>
                            <w:spacing w:val="9"/>
                            <w:sz w:val="28"/>
                          </w:rPr>
                          <w:t xml:space="preserve"> </w:t>
                        </w:r>
                        <w:r>
                          <w:rPr>
                            <w:color w:val="273139"/>
                            <w:sz w:val="28"/>
                          </w:rPr>
                          <w:t>browser</w:t>
                        </w:r>
                        <w:r>
                          <w:rPr>
                            <w:color w:val="273139"/>
                            <w:spacing w:val="6"/>
                            <w:sz w:val="28"/>
                          </w:rPr>
                          <w:t xml:space="preserve"> </w:t>
                        </w:r>
                        <w:r>
                          <w:rPr>
                            <w:color w:val="273139"/>
                            <w:sz w:val="28"/>
                          </w:rPr>
                          <w:t>history</w:t>
                        </w:r>
                        <w:r>
                          <w:rPr>
                            <w:color w:val="273139"/>
                            <w:spacing w:val="9"/>
                            <w:sz w:val="28"/>
                          </w:rPr>
                          <w:t xml:space="preserve"> </w:t>
                        </w:r>
                        <w:r>
                          <w:rPr>
                            <w:color w:val="273139"/>
                            <w:sz w:val="28"/>
                          </w:rPr>
                          <w:t>or</w:t>
                        </w:r>
                        <w:r>
                          <w:rPr>
                            <w:color w:val="273139"/>
                            <w:spacing w:val="7"/>
                            <w:sz w:val="28"/>
                          </w:rPr>
                          <w:t xml:space="preserve"> </w:t>
                        </w:r>
                        <w:r>
                          <w:rPr>
                            <w:color w:val="273139"/>
                            <w:sz w:val="28"/>
                          </w:rPr>
                          <w:t>in</w:t>
                        </w:r>
                        <w:r>
                          <w:rPr>
                            <w:color w:val="273139"/>
                            <w:spacing w:val="9"/>
                            <w:sz w:val="28"/>
                          </w:rPr>
                          <w:t xml:space="preserve"> </w:t>
                        </w:r>
                        <w:r>
                          <w:rPr>
                            <w:color w:val="273139"/>
                            <w:sz w:val="28"/>
                          </w:rPr>
                          <w:t>web</w:t>
                        </w:r>
                        <w:r>
                          <w:rPr>
                            <w:color w:val="273139"/>
                            <w:spacing w:val="-67"/>
                            <w:sz w:val="28"/>
                          </w:rPr>
                          <w:t xml:space="preserve"> </w:t>
                        </w:r>
                        <w:r>
                          <w:rPr>
                            <w:color w:val="273139"/>
                            <w:sz w:val="28"/>
                          </w:rPr>
                          <w:t>server</w:t>
                        </w:r>
                        <w:r>
                          <w:rPr>
                            <w:color w:val="273139"/>
                            <w:spacing w:val="2"/>
                            <w:sz w:val="28"/>
                          </w:rPr>
                          <w:t xml:space="preserve"> </w:t>
                        </w:r>
                        <w:r>
                          <w:rPr>
                            <w:color w:val="273139"/>
                            <w:sz w:val="28"/>
                          </w:rPr>
                          <w:t>logs.</w:t>
                        </w:r>
                      </w:p>
                    </w:tc>
                    <w:tc>
                      <w:tcPr>
                        <w:tcW w:w="278" w:type="dxa"/>
                        <w:tcBorders>
                          <w:top w:val="single" w:sz="4" w:space="0" w:color="000000"/>
                          <w:bottom w:val="single" w:sz="4" w:space="0" w:color="000000"/>
                          <w:right w:val="single" w:sz="4" w:space="0" w:color="000000"/>
                        </w:tcBorders>
                      </w:tcPr>
                      <w:p w:rsidR="00137074" w:rsidRDefault="00137074">
                        <w:pPr>
                          <w:pStyle w:val="TableParagraph"/>
                          <w:rPr>
                            <w:sz w:val="28"/>
                          </w:rPr>
                        </w:pPr>
                      </w:p>
                    </w:tc>
                  </w:tr>
                  <w:tr w:rsidR="00137074">
                    <w:trPr>
                      <w:trHeight w:val="741"/>
                    </w:trPr>
                    <w:tc>
                      <w:tcPr>
                        <w:tcW w:w="499" w:type="dxa"/>
                        <w:vMerge/>
                        <w:tcBorders>
                          <w:top w:val="nil"/>
                          <w:bottom w:val="nil"/>
                          <w:right w:val="single" w:sz="4" w:space="0" w:color="000000"/>
                        </w:tcBorders>
                      </w:tcPr>
                      <w:p w:rsidR="00137074" w:rsidRDefault="00137074">
                        <w:pPr>
                          <w:rPr>
                            <w:sz w:val="2"/>
                            <w:szCs w:val="2"/>
                          </w:rPr>
                        </w:pPr>
                      </w:p>
                    </w:tc>
                    <w:tc>
                      <w:tcPr>
                        <w:tcW w:w="532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before="211"/>
                          <w:ind w:left="151"/>
                          <w:rPr>
                            <w:sz w:val="28"/>
                          </w:rPr>
                        </w:pPr>
                        <w:r>
                          <w:rPr>
                            <w:color w:val="273139"/>
                            <w:sz w:val="28"/>
                          </w:rPr>
                          <w:t>It</w:t>
                        </w:r>
                        <w:r>
                          <w:rPr>
                            <w:color w:val="273139"/>
                            <w:spacing w:val="8"/>
                            <w:sz w:val="28"/>
                          </w:rPr>
                          <w:t xml:space="preserve"> </w:t>
                        </w:r>
                        <w:r>
                          <w:rPr>
                            <w:color w:val="273139"/>
                            <w:sz w:val="28"/>
                          </w:rPr>
                          <w:t>is</w:t>
                        </w:r>
                        <w:r>
                          <w:rPr>
                            <w:color w:val="273139"/>
                            <w:spacing w:val="11"/>
                            <w:sz w:val="28"/>
                          </w:rPr>
                          <w:t xml:space="preserve"> </w:t>
                        </w:r>
                        <w:r>
                          <w:rPr>
                            <w:color w:val="273139"/>
                            <w:sz w:val="28"/>
                          </w:rPr>
                          <w:t>cacheable.</w:t>
                        </w:r>
                      </w:p>
                    </w:tc>
                    <w:tc>
                      <w:tcPr>
                        <w:tcW w:w="5120" w:type="dxa"/>
                        <w:tcBorders>
                          <w:top w:val="single" w:sz="4" w:space="0" w:color="000000"/>
                          <w:left w:val="single" w:sz="4" w:space="0" w:color="000000"/>
                          <w:bottom w:val="single" w:sz="4" w:space="0" w:color="000000"/>
                        </w:tcBorders>
                      </w:tcPr>
                      <w:p w:rsidR="00137074" w:rsidRDefault="00137074">
                        <w:pPr>
                          <w:pStyle w:val="TableParagraph"/>
                          <w:spacing w:before="211"/>
                          <w:ind w:left="151"/>
                          <w:rPr>
                            <w:sz w:val="28"/>
                          </w:rPr>
                        </w:pPr>
                        <w:r>
                          <w:rPr>
                            <w:color w:val="273139"/>
                            <w:sz w:val="28"/>
                          </w:rPr>
                          <w:t>It</w:t>
                        </w:r>
                        <w:r>
                          <w:rPr>
                            <w:color w:val="273139"/>
                            <w:spacing w:val="7"/>
                            <w:sz w:val="28"/>
                          </w:rPr>
                          <w:t xml:space="preserve"> </w:t>
                        </w:r>
                        <w:r>
                          <w:rPr>
                            <w:color w:val="273139"/>
                            <w:sz w:val="28"/>
                          </w:rPr>
                          <w:t>is</w:t>
                        </w:r>
                        <w:r>
                          <w:rPr>
                            <w:color w:val="273139"/>
                            <w:spacing w:val="11"/>
                            <w:sz w:val="28"/>
                          </w:rPr>
                          <w:t xml:space="preserve"> </w:t>
                        </w:r>
                        <w:r>
                          <w:rPr>
                            <w:color w:val="273139"/>
                            <w:sz w:val="28"/>
                          </w:rPr>
                          <w:t>not</w:t>
                        </w:r>
                        <w:r>
                          <w:rPr>
                            <w:color w:val="273139"/>
                            <w:spacing w:val="10"/>
                            <w:sz w:val="28"/>
                          </w:rPr>
                          <w:t xml:space="preserve"> </w:t>
                        </w:r>
                        <w:r>
                          <w:rPr>
                            <w:color w:val="273139"/>
                            <w:sz w:val="28"/>
                          </w:rPr>
                          <w:t>cacheable.</w:t>
                        </w:r>
                      </w:p>
                    </w:tc>
                    <w:tc>
                      <w:tcPr>
                        <w:tcW w:w="278" w:type="dxa"/>
                        <w:tcBorders>
                          <w:top w:val="single" w:sz="4" w:space="0" w:color="000000"/>
                          <w:bottom w:val="single" w:sz="4" w:space="0" w:color="000000"/>
                          <w:right w:val="single" w:sz="4" w:space="0" w:color="000000"/>
                        </w:tcBorders>
                      </w:tcPr>
                      <w:p w:rsidR="00137074" w:rsidRDefault="00137074">
                        <w:pPr>
                          <w:pStyle w:val="TableParagraph"/>
                          <w:rPr>
                            <w:sz w:val="28"/>
                          </w:rPr>
                        </w:pPr>
                      </w:p>
                    </w:tc>
                  </w:tr>
                  <w:tr w:rsidR="00137074">
                    <w:trPr>
                      <w:trHeight w:val="1065"/>
                    </w:trPr>
                    <w:tc>
                      <w:tcPr>
                        <w:tcW w:w="499" w:type="dxa"/>
                        <w:vMerge/>
                        <w:tcBorders>
                          <w:top w:val="nil"/>
                          <w:bottom w:val="nil"/>
                          <w:right w:val="single" w:sz="4" w:space="0" w:color="000000"/>
                        </w:tcBorders>
                      </w:tcPr>
                      <w:p w:rsidR="00137074" w:rsidRDefault="00137074">
                        <w:pPr>
                          <w:rPr>
                            <w:sz w:val="2"/>
                            <w:szCs w:val="2"/>
                          </w:rPr>
                        </w:pPr>
                      </w:p>
                    </w:tc>
                    <w:tc>
                      <w:tcPr>
                        <w:tcW w:w="532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before="211"/>
                          <w:ind w:left="151"/>
                          <w:rPr>
                            <w:sz w:val="28"/>
                          </w:rPr>
                        </w:pPr>
                        <w:r>
                          <w:rPr>
                            <w:color w:val="273139"/>
                            <w:sz w:val="28"/>
                          </w:rPr>
                          <w:t>Ex.</w:t>
                        </w:r>
                        <w:r>
                          <w:rPr>
                            <w:color w:val="273139"/>
                            <w:spacing w:val="6"/>
                            <w:sz w:val="28"/>
                          </w:rPr>
                          <w:t xml:space="preserve"> </w:t>
                        </w:r>
                        <w:r>
                          <w:rPr>
                            <w:color w:val="273139"/>
                            <w:sz w:val="28"/>
                          </w:rPr>
                          <w:t>GET</w:t>
                        </w:r>
                        <w:r>
                          <w:rPr>
                            <w:color w:val="273139"/>
                            <w:spacing w:val="9"/>
                            <w:sz w:val="28"/>
                          </w:rPr>
                          <w:t xml:space="preserve"> </w:t>
                        </w:r>
                        <w:r>
                          <w:rPr>
                            <w:color w:val="273139"/>
                            <w:sz w:val="28"/>
                          </w:rPr>
                          <w:t>the</w:t>
                        </w:r>
                        <w:r>
                          <w:rPr>
                            <w:color w:val="273139"/>
                            <w:spacing w:val="8"/>
                            <w:sz w:val="28"/>
                          </w:rPr>
                          <w:t xml:space="preserve"> </w:t>
                        </w:r>
                        <w:r>
                          <w:rPr>
                            <w:color w:val="273139"/>
                            <w:sz w:val="28"/>
                          </w:rPr>
                          <w:t>page</w:t>
                        </w:r>
                        <w:r>
                          <w:rPr>
                            <w:color w:val="273139"/>
                            <w:spacing w:val="8"/>
                            <w:sz w:val="28"/>
                          </w:rPr>
                          <w:t xml:space="preserve"> </w:t>
                        </w:r>
                        <w:r>
                          <w:rPr>
                            <w:color w:val="273139"/>
                            <w:sz w:val="28"/>
                          </w:rPr>
                          <w:t>showing</w:t>
                        </w:r>
                        <w:r>
                          <w:rPr>
                            <w:color w:val="273139"/>
                            <w:spacing w:val="9"/>
                            <w:sz w:val="28"/>
                          </w:rPr>
                          <w:t xml:space="preserve"> </w:t>
                        </w:r>
                        <w:r>
                          <w:rPr>
                            <w:color w:val="273139"/>
                            <w:sz w:val="28"/>
                          </w:rPr>
                          <w:t>a</w:t>
                        </w:r>
                        <w:r>
                          <w:rPr>
                            <w:color w:val="273139"/>
                            <w:spacing w:val="9"/>
                            <w:sz w:val="28"/>
                          </w:rPr>
                          <w:t xml:space="preserve"> </w:t>
                        </w:r>
                        <w:r>
                          <w:rPr>
                            <w:color w:val="273139"/>
                            <w:sz w:val="28"/>
                          </w:rPr>
                          <w:t>particular</w:t>
                        </w:r>
                        <w:r>
                          <w:rPr>
                            <w:color w:val="273139"/>
                            <w:spacing w:val="-67"/>
                            <w:sz w:val="28"/>
                          </w:rPr>
                          <w:t xml:space="preserve"> </w:t>
                        </w:r>
                        <w:r>
                          <w:rPr>
                            <w:color w:val="273139"/>
                            <w:sz w:val="28"/>
                          </w:rPr>
                          <w:t>question.</w:t>
                        </w:r>
                      </w:p>
                    </w:tc>
                    <w:tc>
                      <w:tcPr>
                        <w:tcW w:w="5120" w:type="dxa"/>
                        <w:tcBorders>
                          <w:top w:val="single" w:sz="4" w:space="0" w:color="000000"/>
                          <w:left w:val="single" w:sz="4" w:space="0" w:color="000000"/>
                          <w:bottom w:val="single" w:sz="4" w:space="0" w:color="000000"/>
                        </w:tcBorders>
                      </w:tcPr>
                      <w:p w:rsidR="00137074" w:rsidRDefault="00137074">
                        <w:pPr>
                          <w:pStyle w:val="TableParagraph"/>
                          <w:spacing w:before="211"/>
                          <w:ind w:left="151" w:right="313"/>
                          <w:rPr>
                            <w:sz w:val="28"/>
                          </w:rPr>
                        </w:pPr>
                        <w:r>
                          <w:rPr>
                            <w:color w:val="273139"/>
                            <w:sz w:val="28"/>
                          </w:rPr>
                          <w:t>Ex.</w:t>
                        </w:r>
                        <w:r>
                          <w:rPr>
                            <w:color w:val="273139"/>
                            <w:spacing w:val="7"/>
                            <w:sz w:val="28"/>
                          </w:rPr>
                          <w:t xml:space="preserve"> </w:t>
                        </w:r>
                        <w:r>
                          <w:rPr>
                            <w:color w:val="273139"/>
                            <w:sz w:val="28"/>
                          </w:rPr>
                          <w:t>Send</w:t>
                        </w:r>
                        <w:r>
                          <w:rPr>
                            <w:color w:val="273139"/>
                            <w:spacing w:val="9"/>
                            <w:sz w:val="28"/>
                          </w:rPr>
                          <w:t xml:space="preserve"> </w:t>
                        </w:r>
                        <w:r>
                          <w:rPr>
                            <w:color w:val="273139"/>
                            <w:sz w:val="28"/>
                          </w:rPr>
                          <w:t>a</w:t>
                        </w:r>
                        <w:r>
                          <w:rPr>
                            <w:color w:val="273139"/>
                            <w:spacing w:val="6"/>
                            <w:sz w:val="28"/>
                          </w:rPr>
                          <w:t xml:space="preserve"> </w:t>
                        </w:r>
                        <w:r>
                          <w:rPr>
                            <w:color w:val="273139"/>
                            <w:sz w:val="28"/>
                          </w:rPr>
                          <w:t>POST</w:t>
                        </w:r>
                        <w:r>
                          <w:rPr>
                            <w:color w:val="273139"/>
                            <w:spacing w:val="8"/>
                            <w:sz w:val="28"/>
                          </w:rPr>
                          <w:t xml:space="preserve"> </w:t>
                        </w:r>
                        <w:r>
                          <w:rPr>
                            <w:color w:val="273139"/>
                            <w:sz w:val="28"/>
                          </w:rPr>
                          <w:t>request</w:t>
                        </w:r>
                        <w:r>
                          <w:rPr>
                            <w:color w:val="273139"/>
                            <w:spacing w:val="8"/>
                            <w:sz w:val="28"/>
                          </w:rPr>
                          <w:t xml:space="preserve"> </w:t>
                        </w:r>
                        <w:r>
                          <w:rPr>
                            <w:color w:val="273139"/>
                            <w:sz w:val="28"/>
                          </w:rPr>
                          <w:t>by</w:t>
                        </w:r>
                        <w:r>
                          <w:rPr>
                            <w:color w:val="273139"/>
                            <w:spacing w:val="7"/>
                            <w:sz w:val="28"/>
                          </w:rPr>
                          <w:t xml:space="preserve"> </w:t>
                        </w:r>
                        <w:r>
                          <w:rPr>
                            <w:color w:val="273139"/>
                            <w:sz w:val="28"/>
                          </w:rPr>
                          <w:t>clicking</w:t>
                        </w:r>
                        <w:r>
                          <w:rPr>
                            <w:color w:val="273139"/>
                            <w:spacing w:val="8"/>
                            <w:sz w:val="28"/>
                          </w:rPr>
                          <w:t xml:space="preserve"> </w:t>
                        </w:r>
                        <w:r>
                          <w:rPr>
                            <w:color w:val="273139"/>
                            <w:sz w:val="28"/>
                          </w:rPr>
                          <w:t>the</w:t>
                        </w:r>
                        <w:r>
                          <w:rPr>
                            <w:color w:val="273139"/>
                            <w:spacing w:val="-67"/>
                            <w:sz w:val="28"/>
                          </w:rPr>
                          <w:t xml:space="preserve"> </w:t>
                        </w:r>
                        <w:r>
                          <w:rPr>
                            <w:color w:val="273139"/>
                            <w:sz w:val="28"/>
                          </w:rPr>
                          <w:t>“Add</w:t>
                        </w:r>
                        <w:r>
                          <w:rPr>
                            <w:color w:val="273139"/>
                            <w:spacing w:val="3"/>
                            <w:sz w:val="28"/>
                          </w:rPr>
                          <w:t xml:space="preserve"> </w:t>
                        </w:r>
                        <w:r>
                          <w:rPr>
                            <w:color w:val="273139"/>
                            <w:sz w:val="28"/>
                          </w:rPr>
                          <w:t>to</w:t>
                        </w:r>
                        <w:r>
                          <w:rPr>
                            <w:color w:val="273139"/>
                            <w:spacing w:val="6"/>
                            <w:sz w:val="28"/>
                          </w:rPr>
                          <w:t xml:space="preserve"> </w:t>
                        </w:r>
                        <w:r>
                          <w:rPr>
                            <w:color w:val="273139"/>
                            <w:sz w:val="28"/>
                          </w:rPr>
                          <w:t>cart”</w:t>
                        </w:r>
                        <w:r>
                          <w:rPr>
                            <w:color w:val="273139"/>
                            <w:spacing w:val="2"/>
                            <w:sz w:val="28"/>
                          </w:rPr>
                          <w:t xml:space="preserve"> </w:t>
                        </w:r>
                        <w:r>
                          <w:rPr>
                            <w:color w:val="273139"/>
                            <w:sz w:val="28"/>
                          </w:rPr>
                          <w:t>button.</w:t>
                        </w:r>
                      </w:p>
                    </w:tc>
                    <w:tc>
                      <w:tcPr>
                        <w:tcW w:w="278" w:type="dxa"/>
                        <w:tcBorders>
                          <w:top w:val="single" w:sz="4" w:space="0" w:color="000000"/>
                          <w:bottom w:val="single" w:sz="4" w:space="0" w:color="000000"/>
                          <w:right w:val="single" w:sz="4" w:space="0" w:color="000000"/>
                        </w:tcBorders>
                      </w:tcPr>
                      <w:p w:rsidR="00137074" w:rsidRDefault="00137074">
                        <w:pPr>
                          <w:pStyle w:val="TableParagraph"/>
                          <w:rPr>
                            <w:sz w:val="28"/>
                          </w:rPr>
                        </w:pPr>
                      </w:p>
                    </w:tc>
                  </w:tr>
                  <w:tr w:rsidR="00137074">
                    <w:trPr>
                      <w:trHeight w:val="12083"/>
                    </w:trPr>
                    <w:tc>
                      <w:tcPr>
                        <w:tcW w:w="10943" w:type="dxa"/>
                        <w:gridSpan w:val="3"/>
                        <w:tcBorders>
                          <w:top w:val="nil"/>
                        </w:tcBorders>
                      </w:tcPr>
                      <w:p w:rsidR="00137074" w:rsidRDefault="00137074">
                        <w:pPr>
                          <w:pStyle w:val="TableParagraph"/>
                          <w:spacing w:before="2"/>
                          <w:rPr>
                            <w:sz w:val="41"/>
                          </w:rPr>
                        </w:pPr>
                      </w:p>
                      <w:p w:rsidR="00137074" w:rsidRDefault="00137074">
                        <w:pPr>
                          <w:pStyle w:val="TableParagraph"/>
                          <w:tabs>
                            <w:tab w:val="left" w:pos="2654"/>
                          </w:tabs>
                          <w:ind w:left="1574"/>
                          <w:rPr>
                            <w:b/>
                            <w:sz w:val="30"/>
                          </w:rPr>
                        </w:pPr>
                        <w:r>
                          <w:rPr>
                            <w:b/>
                            <w:color w:val="006FC0"/>
                            <w:sz w:val="30"/>
                          </w:rPr>
                          <w:t>85)</w:t>
                        </w:r>
                        <w:r>
                          <w:rPr>
                            <w:b/>
                            <w:color w:val="006FC0"/>
                            <w:sz w:val="30"/>
                          </w:rPr>
                          <w:tab/>
                          <w:t>Q.Access</w:t>
                        </w:r>
                        <w:r>
                          <w:rPr>
                            <w:b/>
                            <w:color w:val="006FC0"/>
                            <w:spacing w:val="-2"/>
                            <w:sz w:val="30"/>
                          </w:rPr>
                          <w:t xml:space="preserve"> </w:t>
                        </w:r>
                        <w:r>
                          <w:rPr>
                            <w:b/>
                            <w:color w:val="006FC0"/>
                            <w:sz w:val="30"/>
                          </w:rPr>
                          <w:t>modifiers</w:t>
                        </w:r>
                        <w:r>
                          <w:rPr>
                            <w:b/>
                            <w:color w:val="006FC0"/>
                            <w:spacing w:val="-4"/>
                            <w:sz w:val="30"/>
                          </w:rPr>
                          <w:t xml:space="preserve"> </w:t>
                        </w:r>
                        <w:r>
                          <w:rPr>
                            <w:b/>
                            <w:color w:val="006FC0"/>
                            <w:sz w:val="30"/>
                          </w:rPr>
                          <w:t>in</w:t>
                        </w:r>
                        <w:r>
                          <w:rPr>
                            <w:b/>
                            <w:color w:val="006FC0"/>
                            <w:spacing w:val="-2"/>
                            <w:sz w:val="30"/>
                          </w:rPr>
                          <w:t xml:space="preserve"> </w:t>
                        </w:r>
                        <w:r>
                          <w:rPr>
                            <w:b/>
                            <w:color w:val="006FC0"/>
                            <w:sz w:val="30"/>
                          </w:rPr>
                          <w:t>java</w:t>
                        </w:r>
                      </w:p>
                      <w:p w:rsidR="00137074" w:rsidRDefault="00137074">
                        <w:pPr>
                          <w:pStyle w:val="TableParagraph"/>
                          <w:spacing w:before="149"/>
                          <w:ind w:left="494"/>
                          <w:rPr>
                            <w:sz w:val="28"/>
                          </w:rPr>
                        </w:pPr>
                        <w:r>
                          <w:rPr>
                            <w:sz w:val="28"/>
                          </w:rPr>
                          <w:t>which</w:t>
                        </w:r>
                        <w:r>
                          <w:rPr>
                            <w:spacing w:val="-2"/>
                            <w:sz w:val="28"/>
                          </w:rPr>
                          <w:t xml:space="preserve"> </w:t>
                        </w:r>
                        <w:r>
                          <w:rPr>
                            <w:sz w:val="28"/>
                          </w:rPr>
                          <w:t>are</w:t>
                        </w:r>
                        <w:r>
                          <w:rPr>
                            <w:spacing w:val="-7"/>
                            <w:sz w:val="28"/>
                          </w:rPr>
                          <w:t xml:space="preserve"> </w:t>
                        </w:r>
                        <w:r>
                          <w:rPr>
                            <w:sz w:val="28"/>
                          </w:rPr>
                          <w:t>used</w:t>
                        </w:r>
                        <w:r>
                          <w:rPr>
                            <w:spacing w:val="-2"/>
                            <w:sz w:val="28"/>
                          </w:rPr>
                          <w:t xml:space="preserve"> </w:t>
                        </w:r>
                        <w:r>
                          <w:rPr>
                            <w:sz w:val="28"/>
                          </w:rPr>
                          <w:t>for</w:t>
                        </w:r>
                        <w:r>
                          <w:rPr>
                            <w:spacing w:val="-3"/>
                            <w:sz w:val="28"/>
                          </w:rPr>
                          <w:t xml:space="preserve"> </w:t>
                        </w:r>
                        <w:r>
                          <w:rPr>
                            <w:sz w:val="28"/>
                          </w:rPr>
                          <w:t>setting</w:t>
                        </w:r>
                        <w:r>
                          <w:rPr>
                            <w:spacing w:val="-2"/>
                            <w:sz w:val="28"/>
                          </w:rPr>
                          <w:t xml:space="preserve"> </w:t>
                        </w:r>
                        <w:r>
                          <w:rPr>
                            <w:sz w:val="28"/>
                          </w:rPr>
                          <w:t>the</w:t>
                        </w:r>
                        <w:r>
                          <w:rPr>
                            <w:spacing w:val="-2"/>
                            <w:sz w:val="28"/>
                          </w:rPr>
                          <w:t xml:space="preserve"> </w:t>
                        </w:r>
                        <w:r>
                          <w:rPr>
                            <w:sz w:val="28"/>
                          </w:rPr>
                          <w:t>access</w:t>
                        </w:r>
                        <w:r>
                          <w:rPr>
                            <w:spacing w:val="-6"/>
                            <w:sz w:val="28"/>
                          </w:rPr>
                          <w:t xml:space="preserve"> </w:t>
                        </w:r>
                        <w:r>
                          <w:rPr>
                            <w:sz w:val="28"/>
                          </w:rPr>
                          <w:t>level</w:t>
                        </w:r>
                        <w:r>
                          <w:rPr>
                            <w:spacing w:val="-6"/>
                            <w:sz w:val="28"/>
                          </w:rPr>
                          <w:t xml:space="preserve"> </w:t>
                        </w:r>
                        <w:r>
                          <w:rPr>
                            <w:sz w:val="28"/>
                          </w:rPr>
                          <w:t>to</w:t>
                        </w:r>
                        <w:r>
                          <w:rPr>
                            <w:spacing w:val="-2"/>
                            <w:sz w:val="28"/>
                          </w:rPr>
                          <w:t xml:space="preserve"> </w:t>
                        </w:r>
                        <w:r>
                          <w:rPr>
                            <w:sz w:val="28"/>
                          </w:rPr>
                          <w:t>classes,</w:t>
                        </w:r>
                        <w:r>
                          <w:rPr>
                            <w:spacing w:val="-3"/>
                            <w:sz w:val="28"/>
                          </w:rPr>
                          <w:t xml:space="preserve"> </w:t>
                        </w:r>
                        <w:r>
                          <w:rPr>
                            <w:sz w:val="28"/>
                          </w:rPr>
                          <w:t>variables,</w:t>
                        </w:r>
                        <w:r>
                          <w:rPr>
                            <w:spacing w:val="-4"/>
                            <w:sz w:val="28"/>
                          </w:rPr>
                          <w:t xml:space="preserve"> </w:t>
                        </w:r>
                        <w:r>
                          <w:rPr>
                            <w:sz w:val="28"/>
                          </w:rPr>
                          <w:t>methods,</w:t>
                        </w:r>
                        <w:r>
                          <w:rPr>
                            <w:spacing w:val="-4"/>
                            <w:sz w:val="28"/>
                          </w:rPr>
                          <w:t xml:space="preserve"> </w:t>
                        </w:r>
                        <w:r>
                          <w:rPr>
                            <w:sz w:val="28"/>
                          </w:rPr>
                          <w:t>and</w:t>
                        </w:r>
                        <w:r>
                          <w:rPr>
                            <w:spacing w:val="-2"/>
                            <w:sz w:val="28"/>
                          </w:rPr>
                          <w:t xml:space="preserve"> </w:t>
                        </w:r>
                        <w:r>
                          <w:rPr>
                            <w:sz w:val="28"/>
                          </w:rPr>
                          <w:t>constructors.</w:t>
                        </w:r>
                      </w:p>
                      <w:p w:rsidR="00137074" w:rsidRDefault="00137074">
                        <w:pPr>
                          <w:pStyle w:val="TableParagraph"/>
                          <w:spacing w:before="151"/>
                          <w:ind w:left="494" w:right="535"/>
                          <w:rPr>
                            <w:sz w:val="28"/>
                          </w:rPr>
                        </w:pPr>
                        <w:r>
                          <w:rPr>
                            <w:b/>
                            <w:sz w:val="28"/>
                          </w:rPr>
                          <w:t xml:space="preserve">Simply put, there are four access modifiers: </w:t>
                        </w:r>
                        <w:r>
                          <w:rPr>
                            <w:i/>
                            <w:sz w:val="28"/>
                          </w:rPr>
                          <w:t>public</w:t>
                        </w:r>
                        <w:r>
                          <w:rPr>
                            <w:sz w:val="28"/>
                          </w:rPr>
                          <w:t xml:space="preserve">, </w:t>
                        </w:r>
                        <w:r>
                          <w:rPr>
                            <w:i/>
                            <w:sz w:val="28"/>
                          </w:rPr>
                          <w:t>private</w:t>
                        </w:r>
                        <w:r>
                          <w:rPr>
                            <w:sz w:val="28"/>
                          </w:rPr>
                          <w:t xml:space="preserve">, </w:t>
                        </w:r>
                        <w:r>
                          <w:rPr>
                            <w:i/>
                            <w:sz w:val="28"/>
                          </w:rPr>
                          <w:t xml:space="preserve">protected </w:t>
                        </w:r>
                        <w:r>
                          <w:rPr>
                            <w:sz w:val="28"/>
                          </w:rPr>
                          <w:t xml:space="preserve">and </w:t>
                        </w:r>
                        <w:r>
                          <w:rPr>
                            <w:i/>
                            <w:sz w:val="28"/>
                          </w:rPr>
                          <w:t xml:space="preserve">default </w:t>
                        </w:r>
                        <w:r>
                          <w:rPr>
                            <w:sz w:val="28"/>
                          </w:rPr>
                          <w:t>(no</w:t>
                        </w:r>
                        <w:r>
                          <w:rPr>
                            <w:spacing w:val="-67"/>
                            <w:sz w:val="28"/>
                          </w:rPr>
                          <w:t xml:space="preserve"> </w:t>
                        </w:r>
                        <w:r>
                          <w:rPr>
                            <w:sz w:val="28"/>
                          </w:rPr>
                          <w:t>keyword).</w:t>
                        </w:r>
                      </w:p>
                      <w:p w:rsidR="00137074" w:rsidRDefault="00137074">
                        <w:pPr>
                          <w:pStyle w:val="TableParagraph"/>
                          <w:spacing w:before="148"/>
                          <w:ind w:left="494"/>
                          <w:rPr>
                            <w:sz w:val="28"/>
                          </w:rPr>
                        </w:pPr>
                        <w:r>
                          <w:rPr>
                            <w:sz w:val="28"/>
                          </w:rPr>
                          <w:t>Before</w:t>
                        </w:r>
                        <w:r>
                          <w:rPr>
                            <w:spacing w:val="-2"/>
                            <w:sz w:val="28"/>
                          </w:rPr>
                          <w:t xml:space="preserve"> </w:t>
                        </w:r>
                        <w:r>
                          <w:rPr>
                            <w:sz w:val="28"/>
                          </w:rPr>
                          <w:t>we</w:t>
                        </w:r>
                        <w:r>
                          <w:rPr>
                            <w:spacing w:val="-4"/>
                            <w:sz w:val="28"/>
                          </w:rPr>
                          <w:t xml:space="preserve"> </w:t>
                        </w:r>
                        <w:r>
                          <w:rPr>
                            <w:sz w:val="28"/>
                          </w:rPr>
                          <w:t>begin let's</w:t>
                        </w:r>
                        <w:r>
                          <w:rPr>
                            <w:spacing w:val="-5"/>
                            <w:sz w:val="28"/>
                          </w:rPr>
                          <w:t xml:space="preserve"> </w:t>
                        </w:r>
                        <w:r>
                          <w:rPr>
                            <w:sz w:val="28"/>
                          </w:rPr>
                          <w:t>note</w:t>
                        </w:r>
                        <w:r>
                          <w:rPr>
                            <w:spacing w:val="-4"/>
                            <w:sz w:val="28"/>
                          </w:rPr>
                          <w:t xml:space="preserve"> </w:t>
                        </w:r>
                        <w:r>
                          <w:rPr>
                            <w:sz w:val="28"/>
                          </w:rPr>
                          <w:t>that a</w:t>
                        </w:r>
                        <w:r>
                          <w:rPr>
                            <w:spacing w:val="-3"/>
                            <w:sz w:val="28"/>
                          </w:rPr>
                          <w:t xml:space="preserve"> </w:t>
                        </w:r>
                        <w:r>
                          <w:rPr>
                            <w:sz w:val="28"/>
                          </w:rPr>
                          <w:t>top-level class can</w:t>
                        </w:r>
                      </w:p>
                      <w:p w:rsidR="00137074" w:rsidRDefault="00137074">
                        <w:pPr>
                          <w:pStyle w:val="TableParagraph"/>
                          <w:spacing w:before="2"/>
                          <w:ind w:left="494"/>
                          <w:rPr>
                            <w:sz w:val="28"/>
                          </w:rPr>
                        </w:pPr>
                        <w:r>
                          <w:rPr>
                            <w:sz w:val="28"/>
                          </w:rPr>
                          <w:t>use</w:t>
                        </w:r>
                        <w:r>
                          <w:rPr>
                            <w:spacing w:val="-5"/>
                            <w:sz w:val="28"/>
                          </w:rPr>
                          <w:t xml:space="preserve"> </w:t>
                        </w:r>
                        <w:r>
                          <w:rPr>
                            <w:i/>
                            <w:sz w:val="28"/>
                          </w:rPr>
                          <w:t>public</w:t>
                        </w:r>
                        <w:r>
                          <w:rPr>
                            <w:i/>
                            <w:spacing w:val="-2"/>
                            <w:sz w:val="28"/>
                          </w:rPr>
                          <w:t xml:space="preserve"> </w:t>
                        </w:r>
                        <w:r>
                          <w:rPr>
                            <w:sz w:val="28"/>
                          </w:rPr>
                          <w:t>or</w:t>
                        </w:r>
                        <w:r>
                          <w:rPr>
                            <w:spacing w:val="-4"/>
                            <w:sz w:val="28"/>
                          </w:rPr>
                          <w:t xml:space="preserve"> </w:t>
                        </w:r>
                        <w:r>
                          <w:rPr>
                            <w:i/>
                            <w:sz w:val="28"/>
                          </w:rPr>
                          <w:t>default</w:t>
                        </w:r>
                        <w:r>
                          <w:rPr>
                            <w:i/>
                            <w:spacing w:val="-3"/>
                            <w:sz w:val="28"/>
                          </w:rPr>
                          <w:t xml:space="preserve"> </w:t>
                        </w:r>
                        <w:r>
                          <w:rPr>
                            <w:sz w:val="28"/>
                          </w:rPr>
                          <w:t>access</w:t>
                        </w:r>
                        <w:r>
                          <w:rPr>
                            <w:spacing w:val="-2"/>
                            <w:sz w:val="28"/>
                          </w:rPr>
                          <w:t xml:space="preserve"> </w:t>
                        </w:r>
                        <w:r>
                          <w:rPr>
                            <w:sz w:val="28"/>
                          </w:rPr>
                          <w:t>modifiers only.</w:t>
                        </w:r>
                        <w:r>
                          <w:rPr>
                            <w:spacing w:val="-3"/>
                            <w:sz w:val="28"/>
                          </w:rPr>
                          <w:t xml:space="preserve"> </w:t>
                        </w:r>
                        <w:r>
                          <w:rPr>
                            <w:sz w:val="28"/>
                          </w:rPr>
                          <w:t>At</w:t>
                        </w:r>
                        <w:r>
                          <w:rPr>
                            <w:spacing w:val="-1"/>
                            <w:sz w:val="28"/>
                          </w:rPr>
                          <w:t xml:space="preserve"> </w:t>
                        </w:r>
                        <w:r>
                          <w:rPr>
                            <w:sz w:val="28"/>
                          </w:rPr>
                          <w:t>the</w:t>
                        </w:r>
                        <w:r>
                          <w:rPr>
                            <w:spacing w:val="-1"/>
                            <w:sz w:val="28"/>
                          </w:rPr>
                          <w:t xml:space="preserve"> </w:t>
                        </w:r>
                        <w:r>
                          <w:rPr>
                            <w:sz w:val="28"/>
                          </w:rPr>
                          <w:t>member</w:t>
                        </w:r>
                        <w:r>
                          <w:rPr>
                            <w:spacing w:val="-2"/>
                            <w:sz w:val="28"/>
                          </w:rPr>
                          <w:t xml:space="preserve"> </w:t>
                        </w:r>
                        <w:r>
                          <w:rPr>
                            <w:sz w:val="28"/>
                          </w:rPr>
                          <w:t>level,</w:t>
                        </w:r>
                        <w:r>
                          <w:rPr>
                            <w:spacing w:val="-3"/>
                            <w:sz w:val="28"/>
                          </w:rPr>
                          <w:t xml:space="preserve"> </w:t>
                        </w:r>
                        <w:r>
                          <w:rPr>
                            <w:sz w:val="28"/>
                          </w:rPr>
                          <w:t>we</w:t>
                        </w:r>
                        <w:r>
                          <w:rPr>
                            <w:spacing w:val="-1"/>
                            <w:sz w:val="28"/>
                          </w:rPr>
                          <w:t xml:space="preserve"> </w:t>
                        </w:r>
                        <w:r>
                          <w:rPr>
                            <w:sz w:val="28"/>
                          </w:rPr>
                          <w:t>can</w:t>
                        </w:r>
                        <w:r>
                          <w:rPr>
                            <w:spacing w:val="-1"/>
                            <w:sz w:val="28"/>
                          </w:rPr>
                          <w:t xml:space="preserve"> </w:t>
                        </w:r>
                        <w:r>
                          <w:rPr>
                            <w:sz w:val="28"/>
                          </w:rPr>
                          <w:t>use</w:t>
                        </w:r>
                        <w:r>
                          <w:rPr>
                            <w:spacing w:val="-2"/>
                            <w:sz w:val="28"/>
                          </w:rPr>
                          <w:t xml:space="preserve"> </w:t>
                        </w:r>
                        <w:r>
                          <w:rPr>
                            <w:sz w:val="28"/>
                          </w:rPr>
                          <w:t>all four.</w:t>
                        </w:r>
                      </w:p>
                      <w:p w:rsidR="00137074" w:rsidRDefault="00137074">
                        <w:pPr>
                          <w:pStyle w:val="TableParagraph"/>
                          <w:spacing w:before="148"/>
                          <w:ind w:left="494" w:right="3654"/>
                          <w:jc w:val="both"/>
                          <w:rPr>
                            <w:sz w:val="28"/>
                          </w:rPr>
                        </w:pPr>
                        <w:r>
                          <w:rPr>
                            <w:sz w:val="28"/>
                          </w:rPr>
                          <w:t>Default -</w:t>
                        </w:r>
                        <w:r>
                          <w:rPr>
                            <w:b/>
                            <w:sz w:val="28"/>
                          </w:rPr>
                          <w:t>all members are visible within the same package</w:t>
                        </w:r>
                        <w:r>
                          <w:rPr>
                            <w:b/>
                            <w:spacing w:val="-67"/>
                            <w:sz w:val="28"/>
                          </w:rPr>
                          <w:t xml:space="preserve"> </w:t>
                        </w:r>
                        <w:r>
                          <w:rPr>
                            <w:sz w:val="28"/>
                          </w:rPr>
                          <w:t>Public</w:t>
                        </w:r>
                        <w:r>
                          <w:rPr>
                            <w:spacing w:val="-2"/>
                            <w:sz w:val="28"/>
                          </w:rPr>
                          <w:t xml:space="preserve"> </w:t>
                        </w:r>
                        <w:r>
                          <w:rPr>
                            <w:sz w:val="28"/>
                          </w:rPr>
                          <w:t>-</w:t>
                        </w:r>
                        <w:r>
                          <w:rPr>
                            <w:spacing w:val="-2"/>
                            <w:sz w:val="28"/>
                          </w:rPr>
                          <w:t xml:space="preserve"> </w:t>
                        </w:r>
                        <w:r>
                          <w:rPr>
                            <w:sz w:val="28"/>
                          </w:rPr>
                          <w:t>all</w:t>
                        </w:r>
                        <w:r>
                          <w:rPr>
                            <w:spacing w:val="-1"/>
                            <w:sz w:val="28"/>
                          </w:rPr>
                          <w:t xml:space="preserve"> </w:t>
                        </w:r>
                        <w:r>
                          <w:rPr>
                            <w:sz w:val="28"/>
                          </w:rPr>
                          <w:t>other</w:t>
                        </w:r>
                        <w:r>
                          <w:rPr>
                            <w:spacing w:val="-1"/>
                            <w:sz w:val="28"/>
                          </w:rPr>
                          <w:t xml:space="preserve"> </w:t>
                        </w:r>
                        <w:r>
                          <w:rPr>
                            <w:sz w:val="28"/>
                          </w:rPr>
                          <w:t>classes</w:t>
                        </w:r>
                        <w:r>
                          <w:rPr>
                            <w:spacing w:val="-4"/>
                            <w:sz w:val="28"/>
                          </w:rPr>
                          <w:t xml:space="preserve"> </w:t>
                        </w:r>
                        <w:r>
                          <w:rPr>
                            <w:sz w:val="28"/>
                          </w:rPr>
                          <w:t>in</w:t>
                        </w:r>
                        <w:r>
                          <w:rPr>
                            <w:spacing w:val="-4"/>
                            <w:sz w:val="28"/>
                          </w:rPr>
                          <w:t xml:space="preserve"> </w:t>
                        </w:r>
                        <w:r>
                          <w:rPr>
                            <w:sz w:val="28"/>
                          </w:rPr>
                          <w:t>all</w:t>
                        </w:r>
                        <w:r>
                          <w:rPr>
                            <w:spacing w:val="-1"/>
                            <w:sz w:val="28"/>
                          </w:rPr>
                          <w:t xml:space="preserve"> </w:t>
                        </w:r>
                        <w:r>
                          <w:rPr>
                            <w:sz w:val="28"/>
                          </w:rPr>
                          <w:t>packages</w:t>
                        </w:r>
                        <w:r>
                          <w:rPr>
                            <w:spacing w:val="-4"/>
                            <w:sz w:val="28"/>
                          </w:rPr>
                          <w:t xml:space="preserve"> </w:t>
                        </w:r>
                        <w:r>
                          <w:rPr>
                            <w:sz w:val="28"/>
                          </w:rPr>
                          <w:t>will</w:t>
                        </w:r>
                        <w:r>
                          <w:rPr>
                            <w:spacing w:val="-5"/>
                            <w:sz w:val="28"/>
                          </w:rPr>
                          <w:t xml:space="preserve"> </w:t>
                        </w:r>
                        <w:r>
                          <w:rPr>
                            <w:sz w:val="28"/>
                          </w:rPr>
                          <w:t>be</w:t>
                        </w:r>
                        <w:r>
                          <w:rPr>
                            <w:spacing w:val="-1"/>
                            <w:sz w:val="28"/>
                          </w:rPr>
                          <w:t xml:space="preserve"> </w:t>
                        </w:r>
                        <w:r>
                          <w:rPr>
                            <w:sz w:val="28"/>
                          </w:rPr>
                          <w:t>able</w:t>
                        </w:r>
                        <w:r>
                          <w:rPr>
                            <w:spacing w:val="-4"/>
                            <w:sz w:val="28"/>
                          </w:rPr>
                          <w:t xml:space="preserve"> </w:t>
                        </w:r>
                        <w:r>
                          <w:rPr>
                            <w:sz w:val="28"/>
                          </w:rPr>
                          <w:t>to</w:t>
                        </w:r>
                        <w:r>
                          <w:rPr>
                            <w:spacing w:val="-5"/>
                            <w:sz w:val="28"/>
                          </w:rPr>
                          <w:t xml:space="preserve"> </w:t>
                        </w:r>
                        <w:r>
                          <w:rPr>
                            <w:sz w:val="28"/>
                          </w:rPr>
                          <w:t>use</w:t>
                        </w:r>
                        <w:r>
                          <w:rPr>
                            <w:spacing w:val="-1"/>
                            <w:sz w:val="28"/>
                          </w:rPr>
                          <w:t xml:space="preserve"> </w:t>
                        </w:r>
                        <w:r>
                          <w:rPr>
                            <w:sz w:val="28"/>
                          </w:rPr>
                          <w:t>it</w:t>
                        </w:r>
                        <w:r>
                          <w:rPr>
                            <w:spacing w:val="-68"/>
                            <w:sz w:val="28"/>
                          </w:rPr>
                          <w:t xml:space="preserve"> </w:t>
                        </w:r>
                        <w:r>
                          <w:rPr>
                            <w:sz w:val="28"/>
                          </w:rPr>
                          <w:t>Private</w:t>
                        </w:r>
                      </w:p>
                      <w:p w:rsidR="00137074" w:rsidRDefault="00137074">
                        <w:pPr>
                          <w:pStyle w:val="TableParagraph"/>
                          <w:spacing w:before="2" w:line="322" w:lineRule="exact"/>
                          <w:ind w:left="494"/>
                          <w:rPr>
                            <w:b/>
                            <w:sz w:val="28"/>
                          </w:rPr>
                        </w:pPr>
                        <w:r>
                          <w:rPr>
                            <w:color w:val="1D1F1F"/>
                            <w:sz w:val="28"/>
                          </w:rPr>
                          <w:t>-</w:t>
                        </w:r>
                        <w:r>
                          <w:rPr>
                            <w:b/>
                            <w:sz w:val="28"/>
                          </w:rPr>
                          <w:t>is</w:t>
                        </w:r>
                        <w:r>
                          <w:rPr>
                            <w:b/>
                            <w:spacing w:val="-5"/>
                            <w:sz w:val="28"/>
                          </w:rPr>
                          <w:t xml:space="preserve"> </w:t>
                        </w:r>
                        <w:r>
                          <w:rPr>
                            <w:b/>
                            <w:sz w:val="28"/>
                          </w:rPr>
                          <w:t>accessible</w:t>
                        </w:r>
                        <w:r>
                          <w:rPr>
                            <w:b/>
                            <w:spacing w:val="-2"/>
                            <w:sz w:val="28"/>
                          </w:rPr>
                          <w:t xml:space="preserve"> </w:t>
                        </w:r>
                        <w:r>
                          <w:rPr>
                            <w:b/>
                            <w:sz w:val="28"/>
                          </w:rPr>
                          <w:t>from</w:t>
                        </w:r>
                        <w:r>
                          <w:rPr>
                            <w:b/>
                            <w:spacing w:val="-2"/>
                            <w:sz w:val="28"/>
                          </w:rPr>
                          <w:t xml:space="preserve"> </w:t>
                        </w:r>
                        <w:r>
                          <w:rPr>
                            <w:b/>
                            <w:sz w:val="28"/>
                          </w:rPr>
                          <w:t>the</w:t>
                        </w:r>
                        <w:r>
                          <w:rPr>
                            <w:b/>
                            <w:spacing w:val="-2"/>
                            <w:sz w:val="28"/>
                          </w:rPr>
                          <w:t xml:space="preserve"> </w:t>
                        </w:r>
                        <w:r>
                          <w:rPr>
                            <w:b/>
                            <w:sz w:val="28"/>
                          </w:rPr>
                          <w:t>same</w:t>
                        </w:r>
                        <w:r>
                          <w:rPr>
                            <w:b/>
                            <w:spacing w:val="-1"/>
                            <w:sz w:val="28"/>
                          </w:rPr>
                          <w:t xml:space="preserve"> </w:t>
                        </w:r>
                        <w:r>
                          <w:rPr>
                            <w:b/>
                            <w:sz w:val="28"/>
                          </w:rPr>
                          <w:t>class</w:t>
                        </w:r>
                        <w:r>
                          <w:rPr>
                            <w:b/>
                            <w:spacing w:val="-1"/>
                            <w:sz w:val="28"/>
                          </w:rPr>
                          <w:t xml:space="preserve"> </w:t>
                        </w:r>
                        <w:r>
                          <w:rPr>
                            <w:b/>
                            <w:sz w:val="28"/>
                          </w:rPr>
                          <w:t>only</w:t>
                        </w:r>
                      </w:p>
                      <w:p w:rsidR="00137074" w:rsidRDefault="00137074">
                        <w:pPr>
                          <w:pStyle w:val="TableParagraph"/>
                          <w:spacing w:line="322" w:lineRule="exact"/>
                          <w:ind w:left="494"/>
                          <w:rPr>
                            <w:sz w:val="28"/>
                          </w:rPr>
                        </w:pPr>
                        <w:r>
                          <w:rPr>
                            <w:sz w:val="28"/>
                          </w:rPr>
                          <w:t>Protected</w:t>
                        </w:r>
                      </w:p>
                      <w:p w:rsidR="00137074" w:rsidRDefault="00137074">
                        <w:pPr>
                          <w:pStyle w:val="TableParagraph"/>
                          <w:tabs>
                            <w:tab w:val="left" w:pos="1214"/>
                          </w:tabs>
                          <w:ind w:left="854"/>
                          <w:rPr>
                            <w:b/>
                            <w:sz w:val="28"/>
                          </w:rPr>
                        </w:pPr>
                        <w:r>
                          <w:rPr>
                            <w:rFonts w:ascii="Roboto"/>
                            <w:color w:val="1D1F1F"/>
                            <w:sz w:val="28"/>
                          </w:rPr>
                          <w:t>-</w:t>
                        </w:r>
                        <w:r>
                          <w:rPr>
                            <w:rFonts w:ascii="Roboto"/>
                            <w:color w:val="1D1F1F"/>
                            <w:sz w:val="28"/>
                          </w:rPr>
                          <w:tab/>
                        </w:r>
                        <w:r>
                          <w:rPr>
                            <w:color w:val="1D1F1F"/>
                            <w:sz w:val="28"/>
                          </w:rPr>
                          <w:t>s</w:t>
                        </w:r>
                        <w:r>
                          <w:rPr>
                            <w:b/>
                            <w:sz w:val="28"/>
                          </w:rPr>
                          <w:t>ame</w:t>
                        </w:r>
                        <w:r>
                          <w:rPr>
                            <w:b/>
                            <w:spacing w:val="-2"/>
                            <w:sz w:val="28"/>
                          </w:rPr>
                          <w:t xml:space="preserve"> </w:t>
                        </w:r>
                        <w:r>
                          <w:rPr>
                            <w:b/>
                            <w:sz w:val="28"/>
                          </w:rPr>
                          <w:t>package</w:t>
                        </w:r>
                        <w:r>
                          <w:rPr>
                            <w:b/>
                            <w:spacing w:val="-1"/>
                            <w:sz w:val="28"/>
                          </w:rPr>
                          <w:t xml:space="preserve"> </w:t>
                        </w:r>
                        <w:r>
                          <w:rPr>
                            <w:b/>
                            <w:sz w:val="28"/>
                          </w:rPr>
                          <w:t>and</w:t>
                        </w:r>
                        <w:r>
                          <w:rPr>
                            <w:b/>
                            <w:spacing w:val="-5"/>
                            <w:sz w:val="28"/>
                          </w:rPr>
                          <w:t xml:space="preserve"> </w:t>
                        </w:r>
                        <w:r>
                          <w:rPr>
                            <w:b/>
                            <w:sz w:val="28"/>
                          </w:rPr>
                          <w:t>in</w:t>
                        </w:r>
                        <w:r>
                          <w:rPr>
                            <w:b/>
                            <w:spacing w:val="-1"/>
                            <w:sz w:val="28"/>
                          </w:rPr>
                          <w:t xml:space="preserve"> </w:t>
                        </w:r>
                        <w:r>
                          <w:rPr>
                            <w:b/>
                            <w:sz w:val="28"/>
                          </w:rPr>
                          <w:t>addition</w:t>
                        </w:r>
                        <w:r>
                          <w:rPr>
                            <w:b/>
                            <w:spacing w:val="-2"/>
                            <w:sz w:val="28"/>
                          </w:rPr>
                          <w:t xml:space="preserve"> </w:t>
                        </w:r>
                        <w:r>
                          <w:rPr>
                            <w:b/>
                            <w:sz w:val="28"/>
                          </w:rPr>
                          <w:t>from</w:t>
                        </w:r>
                        <w:r>
                          <w:rPr>
                            <w:b/>
                            <w:spacing w:val="-2"/>
                            <w:sz w:val="28"/>
                          </w:rPr>
                          <w:t xml:space="preserve"> </w:t>
                        </w:r>
                        <w:r>
                          <w:rPr>
                            <w:b/>
                            <w:sz w:val="28"/>
                          </w:rPr>
                          <w:t>all</w:t>
                        </w:r>
                        <w:r>
                          <w:rPr>
                            <w:b/>
                            <w:spacing w:val="-5"/>
                            <w:sz w:val="28"/>
                          </w:rPr>
                          <w:t xml:space="preserve"> </w:t>
                        </w:r>
                        <w:r>
                          <w:rPr>
                            <w:b/>
                            <w:sz w:val="28"/>
                          </w:rPr>
                          <w:t>subclasses of</w:t>
                        </w:r>
                        <w:r>
                          <w:rPr>
                            <w:b/>
                            <w:spacing w:val="-5"/>
                            <w:sz w:val="28"/>
                          </w:rPr>
                          <w:t xml:space="preserve"> </w:t>
                        </w:r>
                        <w:r>
                          <w:rPr>
                            <w:b/>
                            <w:sz w:val="28"/>
                          </w:rPr>
                          <w:t>its</w:t>
                        </w:r>
                        <w:r>
                          <w:rPr>
                            <w:b/>
                            <w:spacing w:val="-4"/>
                            <w:sz w:val="28"/>
                          </w:rPr>
                          <w:t xml:space="preserve"> </w:t>
                        </w:r>
                        <w:r>
                          <w:rPr>
                            <w:b/>
                            <w:sz w:val="28"/>
                          </w:rPr>
                          <w:t>class</w:t>
                        </w:r>
                      </w:p>
                      <w:p w:rsidR="00137074" w:rsidRDefault="00137074">
                        <w:pPr>
                          <w:pStyle w:val="TableParagraph"/>
                          <w:rPr>
                            <w:sz w:val="32"/>
                          </w:rPr>
                        </w:pPr>
                      </w:p>
                      <w:p w:rsidR="00137074" w:rsidRDefault="00137074">
                        <w:pPr>
                          <w:pStyle w:val="TableParagraph"/>
                          <w:rPr>
                            <w:sz w:val="32"/>
                          </w:rPr>
                        </w:pPr>
                      </w:p>
                      <w:p w:rsidR="00137074" w:rsidRDefault="00137074">
                        <w:pPr>
                          <w:pStyle w:val="TableParagraph"/>
                          <w:spacing w:before="2"/>
                          <w:rPr>
                            <w:sz w:val="36"/>
                          </w:rPr>
                        </w:pPr>
                      </w:p>
                      <w:p w:rsidR="00137074" w:rsidRDefault="00137074">
                        <w:pPr>
                          <w:pStyle w:val="TableParagraph"/>
                          <w:tabs>
                            <w:tab w:val="left" w:pos="2102"/>
                            <w:tab w:val="left" w:pos="3099"/>
                            <w:tab w:val="left" w:pos="4455"/>
                            <w:tab w:val="left" w:pos="5845"/>
                          </w:tabs>
                          <w:ind w:left="684"/>
                          <w:rPr>
                            <w:b/>
                            <w:sz w:val="28"/>
                          </w:rPr>
                        </w:pPr>
                        <w:r>
                          <w:rPr>
                            <w:b/>
                            <w:color w:val="FFFFFF"/>
                            <w:sz w:val="28"/>
                          </w:rPr>
                          <w:t>Modifier</w:t>
                        </w:r>
                        <w:r>
                          <w:rPr>
                            <w:b/>
                            <w:color w:val="FFFFFF"/>
                            <w:sz w:val="28"/>
                          </w:rPr>
                          <w:tab/>
                          <w:t>Class</w:t>
                        </w:r>
                        <w:r>
                          <w:rPr>
                            <w:b/>
                            <w:color w:val="FFFFFF"/>
                            <w:sz w:val="28"/>
                          </w:rPr>
                          <w:tab/>
                          <w:t>Package</w:t>
                        </w:r>
                        <w:r>
                          <w:rPr>
                            <w:b/>
                            <w:color w:val="FFFFFF"/>
                            <w:sz w:val="28"/>
                          </w:rPr>
                          <w:tab/>
                          <w:t>Subclass</w:t>
                        </w:r>
                        <w:r>
                          <w:rPr>
                            <w:b/>
                            <w:color w:val="FFFFFF"/>
                            <w:sz w:val="28"/>
                          </w:rPr>
                          <w:tab/>
                          <w:t>World</w:t>
                        </w:r>
                      </w:p>
                      <w:p w:rsidR="00137074" w:rsidRDefault="00137074">
                        <w:pPr>
                          <w:pStyle w:val="TableParagraph"/>
                          <w:tabs>
                            <w:tab w:val="left" w:pos="2318"/>
                            <w:tab w:val="left" w:pos="3495"/>
                            <w:tab w:val="left" w:pos="4867"/>
                            <w:tab w:val="left" w:pos="6133"/>
                          </w:tabs>
                          <w:spacing w:before="254"/>
                          <w:ind w:left="578"/>
                          <w:rPr>
                            <w:sz w:val="28"/>
                          </w:rPr>
                        </w:pPr>
                        <w:r>
                          <w:rPr>
                            <w:sz w:val="28"/>
                          </w:rPr>
                          <w:t>public</w:t>
                        </w:r>
                        <w:r>
                          <w:rPr>
                            <w:sz w:val="28"/>
                          </w:rPr>
                          <w:tab/>
                          <w:t>Y</w:t>
                        </w:r>
                        <w:r>
                          <w:rPr>
                            <w:sz w:val="28"/>
                          </w:rPr>
                          <w:tab/>
                          <w:t>Y</w:t>
                        </w:r>
                        <w:r>
                          <w:rPr>
                            <w:sz w:val="28"/>
                          </w:rPr>
                          <w:tab/>
                          <w:t>Y</w:t>
                        </w:r>
                        <w:r>
                          <w:rPr>
                            <w:sz w:val="28"/>
                          </w:rPr>
                          <w:tab/>
                          <w:t>Y</w:t>
                        </w:r>
                      </w:p>
                      <w:p w:rsidR="00137074" w:rsidRDefault="00137074">
                        <w:pPr>
                          <w:pStyle w:val="TableParagraph"/>
                          <w:tabs>
                            <w:tab w:val="left" w:pos="2318"/>
                            <w:tab w:val="left" w:pos="3495"/>
                            <w:tab w:val="left" w:pos="4867"/>
                            <w:tab w:val="left" w:pos="6133"/>
                          </w:tabs>
                          <w:spacing w:before="151"/>
                          <w:ind w:left="578"/>
                          <w:rPr>
                            <w:sz w:val="28"/>
                          </w:rPr>
                        </w:pPr>
                        <w:r>
                          <w:rPr>
                            <w:sz w:val="28"/>
                          </w:rPr>
                          <w:t>protected</w:t>
                        </w:r>
                        <w:r>
                          <w:rPr>
                            <w:sz w:val="28"/>
                          </w:rPr>
                          <w:tab/>
                          <w:t>Y</w:t>
                        </w:r>
                        <w:r>
                          <w:rPr>
                            <w:sz w:val="28"/>
                          </w:rPr>
                          <w:tab/>
                          <w:t>Y</w:t>
                        </w:r>
                        <w:r>
                          <w:rPr>
                            <w:sz w:val="28"/>
                          </w:rPr>
                          <w:tab/>
                          <w:t>Y</w:t>
                        </w:r>
                        <w:r>
                          <w:rPr>
                            <w:sz w:val="28"/>
                          </w:rPr>
                          <w:tab/>
                          <w:t>N</w:t>
                        </w:r>
                      </w:p>
                      <w:p w:rsidR="00137074" w:rsidRDefault="00137074">
                        <w:pPr>
                          <w:pStyle w:val="TableParagraph"/>
                          <w:tabs>
                            <w:tab w:val="left" w:pos="2318"/>
                            <w:tab w:val="left" w:pos="3495"/>
                            <w:tab w:val="left" w:pos="4867"/>
                            <w:tab w:val="left" w:pos="6133"/>
                          </w:tabs>
                          <w:spacing w:before="151"/>
                          <w:ind w:left="578"/>
                          <w:rPr>
                            <w:sz w:val="28"/>
                          </w:rPr>
                        </w:pPr>
                        <w:r>
                          <w:rPr>
                            <w:sz w:val="28"/>
                          </w:rPr>
                          <w:t>default</w:t>
                        </w:r>
                        <w:r>
                          <w:rPr>
                            <w:sz w:val="28"/>
                          </w:rPr>
                          <w:tab/>
                          <w:t>Y</w:t>
                        </w:r>
                        <w:r>
                          <w:rPr>
                            <w:sz w:val="28"/>
                          </w:rPr>
                          <w:tab/>
                          <w:t>Y</w:t>
                        </w:r>
                        <w:r>
                          <w:rPr>
                            <w:sz w:val="28"/>
                          </w:rPr>
                          <w:tab/>
                          <w:t>N</w:t>
                        </w:r>
                        <w:r>
                          <w:rPr>
                            <w:sz w:val="28"/>
                          </w:rPr>
                          <w:tab/>
                          <w:t>N</w:t>
                        </w:r>
                      </w:p>
                      <w:p w:rsidR="00137074" w:rsidRDefault="00137074">
                        <w:pPr>
                          <w:pStyle w:val="TableParagraph"/>
                          <w:tabs>
                            <w:tab w:val="left" w:pos="2318"/>
                            <w:tab w:val="left" w:pos="3495"/>
                            <w:tab w:val="left" w:pos="4867"/>
                            <w:tab w:val="left" w:pos="6133"/>
                          </w:tabs>
                          <w:spacing w:before="149"/>
                          <w:ind w:left="578"/>
                          <w:rPr>
                            <w:sz w:val="28"/>
                          </w:rPr>
                        </w:pPr>
                        <w:r>
                          <w:rPr>
                            <w:sz w:val="28"/>
                          </w:rPr>
                          <w:t>private</w:t>
                        </w:r>
                        <w:r>
                          <w:rPr>
                            <w:sz w:val="28"/>
                          </w:rPr>
                          <w:tab/>
                          <w:t>Y</w:t>
                        </w:r>
                        <w:r>
                          <w:rPr>
                            <w:sz w:val="28"/>
                          </w:rPr>
                          <w:tab/>
                          <w:t>N</w:t>
                        </w:r>
                        <w:r>
                          <w:rPr>
                            <w:sz w:val="28"/>
                          </w:rPr>
                          <w:tab/>
                          <w:t>N</w:t>
                        </w:r>
                        <w:r>
                          <w:rPr>
                            <w:sz w:val="28"/>
                          </w:rPr>
                          <w:tab/>
                          <w:t>N</w:t>
                        </w:r>
                      </w:p>
                      <w:p w:rsidR="00137074" w:rsidRDefault="00137074">
                        <w:pPr>
                          <w:pStyle w:val="TableParagraph"/>
                          <w:rPr>
                            <w:sz w:val="30"/>
                          </w:rPr>
                        </w:pPr>
                      </w:p>
                      <w:p w:rsidR="00137074" w:rsidRDefault="00137074">
                        <w:pPr>
                          <w:pStyle w:val="TableParagraph"/>
                          <w:tabs>
                            <w:tab w:val="left" w:pos="2654"/>
                          </w:tabs>
                          <w:spacing w:before="250"/>
                          <w:ind w:left="1574"/>
                          <w:rPr>
                            <w:b/>
                            <w:sz w:val="30"/>
                          </w:rPr>
                        </w:pPr>
                        <w:r>
                          <w:rPr>
                            <w:b/>
                            <w:color w:val="006FC0"/>
                            <w:sz w:val="30"/>
                          </w:rPr>
                          <w:t>86)</w:t>
                        </w:r>
                        <w:r>
                          <w:rPr>
                            <w:b/>
                            <w:color w:val="006FC0"/>
                            <w:sz w:val="30"/>
                          </w:rPr>
                          <w:tab/>
                          <w:t>When</w:t>
                        </w:r>
                        <w:r>
                          <w:rPr>
                            <w:b/>
                            <w:color w:val="006FC0"/>
                            <w:spacing w:val="-6"/>
                            <w:sz w:val="30"/>
                          </w:rPr>
                          <w:t xml:space="preserve"> </w:t>
                        </w:r>
                        <w:r>
                          <w:rPr>
                            <w:b/>
                            <w:color w:val="006FC0"/>
                            <w:sz w:val="30"/>
                          </w:rPr>
                          <w:t>to</w:t>
                        </w:r>
                        <w:r>
                          <w:rPr>
                            <w:b/>
                            <w:color w:val="006FC0"/>
                            <w:spacing w:val="-1"/>
                            <w:sz w:val="30"/>
                          </w:rPr>
                          <w:t xml:space="preserve"> </w:t>
                        </w:r>
                        <w:r>
                          <w:rPr>
                            <w:b/>
                            <w:color w:val="006FC0"/>
                            <w:sz w:val="30"/>
                          </w:rPr>
                          <w:t>use</w:t>
                        </w:r>
                        <w:r>
                          <w:rPr>
                            <w:b/>
                            <w:color w:val="006FC0"/>
                            <w:spacing w:val="-1"/>
                            <w:sz w:val="30"/>
                          </w:rPr>
                          <w:t xml:space="preserve"> </w:t>
                        </w:r>
                        <w:r>
                          <w:rPr>
                            <w:b/>
                            <w:color w:val="006FC0"/>
                            <w:sz w:val="30"/>
                          </w:rPr>
                          <w:t>arraylist</w:t>
                        </w:r>
                        <w:r>
                          <w:rPr>
                            <w:b/>
                            <w:color w:val="006FC0"/>
                            <w:spacing w:val="-4"/>
                            <w:sz w:val="30"/>
                          </w:rPr>
                          <w:t xml:space="preserve"> </w:t>
                        </w:r>
                        <w:r>
                          <w:rPr>
                            <w:b/>
                            <w:color w:val="006FC0"/>
                            <w:sz w:val="30"/>
                          </w:rPr>
                          <w:t>and</w:t>
                        </w:r>
                        <w:r>
                          <w:rPr>
                            <w:b/>
                            <w:color w:val="006FC0"/>
                            <w:spacing w:val="-2"/>
                            <w:sz w:val="30"/>
                          </w:rPr>
                          <w:t xml:space="preserve"> </w:t>
                        </w:r>
                        <w:r>
                          <w:rPr>
                            <w:b/>
                            <w:color w:val="006FC0"/>
                            <w:sz w:val="30"/>
                          </w:rPr>
                          <w:t>linkedlist</w:t>
                        </w:r>
                      </w:p>
                      <w:p w:rsidR="00137074" w:rsidRDefault="00137074">
                        <w:pPr>
                          <w:pStyle w:val="TableParagraph"/>
                          <w:numPr>
                            <w:ilvl w:val="0"/>
                            <w:numId w:val="144"/>
                          </w:numPr>
                          <w:tabs>
                            <w:tab w:val="left" w:pos="775"/>
                          </w:tabs>
                          <w:spacing w:line="322" w:lineRule="exact"/>
                          <w:rPr>
                            <w:b/>
                            <w:sz w:val="28"/>
                          </w:rPr>
                        </w:pPr>
                        <w:r>
                          <w:rPr>
                            <w:b/>
                            <w:sz w:val="28"/>
                          </w:rPr>
                          <w:t>Underlying</w:t>
                        </w:r>
                        <w:r>
                          <w:rPr>
                            <w:b/>
                            <w:spacing w:val="-4"/>
                            <w:sz w:val="28"/>
                          </w:rPr>
                          <w:t xml:space="preserve"> </w:t>
                        </w:r>
                        <w:r>
                          <w:rPr>
                            <w:b/>
                            <w:sz w:val="28"/>
                          </w:rPr>
                          <w:t>Data</w:t>
                        </w:r>
                        <w:r>
                          <w:rPr>
                            <w:b/>
                            <w:spacing w:val="-2"/>
                            <w:sz w:val="28"/>
                          </w:rPr>
                          <w:t xml:space="preserve"> </w:t>
                        </w:r>
                        <w:r>
                          <w:rPr>
                            <w:b/>
                            <w:sz w:val="28"/>
                          </w:rPr>
                          <w:t>Structure</w:t>
                        </w:r>
                      </w:p>
                      <w:p w:rsidR="00137074" w:rsidRDefault="00137074">
                        <w:pPr>
                          <w:pStyle w:val="TableParagraph"/>
                          <w:ind w:left="494"/>
                          <w:rPr>
                            <w:sz w:val="28"/>
                          </w:rPr>
                        </w:pPr>
                        <w:r>
                          <w:rPr>
                            <w:sz w:val="28"/>
                          </w:rPr>
                          <w:t>The</w:t>
                        </w:r>
                        <w:r>
                          <w:rPr>
                            <w:spacing w:val="-3"/>
                            <w:sz w:val="28"/>
                          </w:rPr>
                          <w:t xml:space="preserve"> </w:t>
                        </w:r>
                        <w:r>
                          <w:rPr>
                            <w:sz w:val="28"/>
                          </w:rPr>
                          <w:t>first</w:t>
                        </w:r>
                        <w:r>
                          <w:rPr>
                            <w:spacing w:val="-5"/>
                            <w:sz w:val="28"/>
                          </w:rPr>
                          <w:t xml:space="preserve"> </w:t>
                        </w:r>
                        <w:r>
                          <w:rPr>
                            <w:sz w:val="28"/>
                          </w:rPr>
                          <w:t>difference</w:t>
                        </w:r>
                        <w:r>
                          <w:rPr>
                            <w:spacing w:val="-3"/>
                            <w:sz w:val="28"/>
                          </w:rPr>
                          <w:t xml:space="preserve"> </w:t>
                        </w:r>
                        <w:r>
                          <w:rPr>
                            <w:sz w:val="28"/>
                          </w:rPr>
                          <w:t>between</w:t>
                        </w:r>
                        <w:r>
                          <w:rPr>
                            <w:spacing w:val="-1"/>
                            <w:sz w:val="28"/>
                          </w:rPr>
                          <w:t xml:space="preserve"> </w:t>
                        </w:r>
                        <w:r>
                          <w:rPr>
                            <w:sz w:val="28"/>
                          </w:rPr>
                          <w:t>ArrayList</w:t>
                        </w:r>
                        <w:r>
                          <w:rPr>
                            <w:spacing w:val="-2"/>
                            <w:sz w:val="28"/>
                          </w:rPr>
                          <w:t xml:space="preserve"> </w:t>
                        </w:r>
                        <w:r>
                          <w:rPr>
                            <w:sz w:val="28"/>
                          </w:rPr>
                          <w:t>and</w:t>
                        </w:r>
                        <w:r>
                          <w:rPr>
                            <w:spacing w:val="-4"/>
                            <w:sz w:val="28"/>
                          </w:rPr>
                          <w:t xml:space="preserve"> </w:t>
                        </w:r>
                        <w:r>
                          <w:rPr>
                            <w:sz w:val="28"/>
                          </w:rPr>
                          <w:t>LinkedList</w:t>
                        </w:r>
                        <w:r>
                          <w:rPr>
                            <w:spacing w:val="-1"/>
                            <w:sz w:val="28"/>
                          </w:rPr>
                          <w:t xml:space="preserve"> </w:t>
                        </w:r>
                        <w:r>
                          <w:rPr>
                            <w:sz w:val="28"/>
                          </w:rPr>
                          <w:t>comes</w:t>
                        </w:r>
                        <w:r>
                          <w:rPr>
                            <w:spacing w:val="-2"/>
                            <w:sz w:val="28"/>
                          </w:rPr>
                          <w:t xml:space="preserve"> </w:t>
                        </w:r>
                        <w:r>
                          <w:rPr>
                            <w:sz w:val="28"/>
                          </w:rPr>
                          <w:t>with</w:t>
                        </w:r>
                        <w:r>
                          <w:rPr>
                            <w:spacing w:val="-5"/>
                            <w:sz w:val="28"/>
                          </w:rPr>
                          <w:t xml:space="preserve"> </w:t>
                        </w:r>
                        <w:r>
                          <w:rPr>
                            <w:sz w:val="28"/>
                          </w:rPr>
                          <w:t>the</w:t>
                        </w:r>
                        <w:r>
                          <w:rPr>
                            <w:spacing w:val="-3"/>
                            <w:sz w:val="28"/>
                          </w:rPr>
                          <w:t xml:space="preserve"> </w:t>
                        </w:r>
                        <w:r>
                          <w:rPr>
                            <w:sz w:val="28"/>
                          </w:rPr>
                          <w:t>fact</w:t>
                        </w:r>
                        <w:r>
                          <w:rPr>
                            <w:spacing w:val="-1"/>
                            <w:sz w:val="28"/>
                          </w:rPr>
                          <w:t xml:space="preserve"> </w:t>
                        </w:r>
                        <w:r>
                          <w:rPr>
                            <w:sz w:val="28"/>
                          </w:rPr>
                          <w:t>that</w:t>
                        </w:r>
                        <w:r>
                          <w:rPr>
                            <w:spacing w:val="-6"/>
                            <w:sz w:val="28"/>
                          </w:rPr>
                          <w:t xml:space="preserve"> </w:t>
                        </w:r>
                        <w:r>
                          <w:rPr>
                            <w:sz w:val="28"/>
                          </w:rPr>
                          <w:t>ArrayList</w:t>
                        </w:r>
                        <w:r>
                          <w:rPr>
                            <w:spacing w:val="-5"/>
                            <w:sz w:val="28"/>
                          </w:rPr>
                          <w:t xml:space="preserve"> </w:t>
                        </w:r>
                        <w:r>
                          <w:rPr>
                            <w:sz w:val="28"/>
                          </w:rPr>
                          <w:t>is</w:t>
                        </w:r>
                        <w:r>
                          <w:rPr>
                            <w:spacing w:val="-67"/>
                            <w:sz w:val="28"/>
                          </w:rPr>
                          <w:t xml:space="preserve"> </w:t>
                        </w:r>
                        <w:r>
                          <w:rPr>
                            <w:sz w:val="28"/>
                          </w:rPr>
                          <w:t>backed by Array</w:t>
                        </w:r>
                        <w:r>
                          <w:rPr>
                            <w:spacing w:val="1"/>
                            <w:sz w:val="28"/>
                          </w:rPr>
                          <w:t xml:space="preserve"> </w:t>
                        </w:r>
                        <w:r>
                          <w:rPr>
                            <w:sz w:val="28"/>
                          </w:rPr>
                          <w:t>while</w:t>
                        </w:r>
                        <w:r>
                          <w:rPr>
                            <w:spacing w:val="-1"/>
                            <w:sz w:val="28"/>
                          </w:rPr>
                          <w:t xml:space="preserve"> </w:t>
                        </w:r>
                        <w:r>
                          <w:rPr>
                            <w:sz w:val="28"/>
                          </w:rPr>
                          <w:t>LinkedList</w:t>
                        </w:r>
                        <w:r>
                          <w:rPr>
                            <w:spacing w:val="1"/>
                            <w:sz w:val="28"/>
                          </w:rPr>
                          <w:t xml:space="preserve"> </w:t>
                        </w:r>
                        <w:r>
                          <w:rPr>
                            <w:sz w:val="28"/>
                          </w:rPr>
                          <w:t>is</w:t>
                        </w:r>
                        <w:r>
                          <w:rPr>
                            <w:spacing w:val="-4"/>
                            <w:sz w:val="28"/>
                          </w:rPr>
                          <w:t xml:space="preserve"> </w:t>
                        </w:r>
                        <w:r>
                          <w:rPr>
                            <w:sz w:val="28"/>
                          </w:rPr>
                          <w:t>backed</w:t>
                        </w:r>
                        <w:r>
                          <w:rPr>
                            <w:spacing w:val="1"/>
                            <w:sz w:val="28"/>
                          </w:rPr>
                          <w:t xml:space="preserve"> </w:t>
                        </w:r>
                        <w:r>
                          <w:rPr>
                            <w:sz w:val="28"/>
                          </w:rPr>
                          <w:t>by LinkedList.</w:t>
                        </w:r>
                      </w:p>
                      <w:p w:rsidR="00137074" w:rsidRDefault="00137074">
                        <w:pPr>
                          <w:pStyle w:val="TableParagraph"/>
                          <w:spacing w:before="10"/>
                          <w:rPr>
                            <w:sz w:val="27"/>
                          </w:rPr>
                        </w:pPr>
                      </w:p>
                      <w:p w:rsidR="00137074" w:rsidRDefault="00137074">
                        <w:pPr>
                          <w:pStyle w:val="TableParagraph"/>
                          <w:numPr>
                            <w:ilvl w:val="0"/>
                            <w:numId w:val="144"/>
                          </w:numPr>
                          <w:tabs>
                            <w:tab w:val="left" w:pos="775"/>
                          </w:tabs>
                          <w:spacing w:before="1" w:line="322" w:lineRule="exact"/>
                          <w:rPr>
                            <w:b/>
                            <w:sz w:val="28"/>
                          </w:rPr>
                        </w:pPr>
                        <w:r>
                          <w:rPr>
                            <w:b/>
                            <w:sz w:val="28"/>
                          </w:rPr>
                          <w:t>LinkedList</w:t>
                        </w:r>
                        <w:r>
                          <w:rPr>
                            <w:b/>
                            <w:spacing w:val="-5"/>
                            <w:sz w:val="28"/>
                          </w:rPr>
                          <w:t xml:space="preserve"> </w:t>
                        </w:r>
                        <w:r>
                          <w:rPr>
                            <w:b/>
                            <w:sz w:val="28"/>
                          </w:rPr>
                          <w:t>implements Deque</w:t>
                        </w:r>
                      </w:p>
                      <w:p w:rsidR="00137074" w:rsidRDefault="00137074">
                        <w:pPr>
                          <w:pStyle w:val="TableParagraph"/>
                          <w:ind w:left="494"/>
                          <w:rPr>
                            <w:sz w:val="28"/>
                          </w:rPr>
                        </w:pPr>
                        <w:r>
                          <w:rPr>
                            <w:sz w:val="28"/>
                          </w:rPr>
                          <w:t>Another</w:t>
                        </w:r>
                        <w:r>
                          <w:rPr>
                            <w:spacing w:val="-3"/>
                            <w:sz w:val="28"/>
                          </w:rPr>
                          <w:t xml:space="preserve"> </w:t>
                        </w:r>
                        <w:r>
                          <w:rPr>
                            <w:sz w:val="28"/>
                          </w:rPr>
                          <w:t>difference</w:t>
                        </w:r>
                        <w:r>
                          <w:rPr>
                            <w:spacing w:val="-3"/>
                            <w:sz w:val="28"/>
                          </w:rPr>
                          <w:t xml:space="preserve"> </w:t>
                        </w:r>
                        <w:r>
                          <w:rPr>
                            <w:sz w:val="28"/>
                          </w:rPr>
                          <w:t>between</w:t>
                        </w:r>
                        <w:r>
                          <w:rPr>
                            <w:spacing w:val="-1"/>
                            <w:sz w:val="28"/>
                          </w:rPr>
                          <w:t xml:space="preserve"> </w:t>
                        </w:r>
                        <w:r>
                          <w:rPr>
                            <w:sz w:val="28"/>
                          </w:rPr>
                          <w:t>ArrayList</w:t>
                        </w:r>
                        <w:r>
                          <w:rPr>
                            <w:spacing w:val="-2"/>
                            <w:sz w:val="28"/>
                          </w:rPr>
                          <w:t xml:space="preserve"> </w:t>
                        </w:r>
                        <w:r>
                          <w:rPr>
                            <w:sz w:val="28"/>
                          </w:rPr>
                          <w:t>and</w:t>
                        </w:r>
                        <w:r>
                          <w:rPr>
                            <w:spacing w:val="-4"/>
                            <w:sz w:val="28"/>
                          </w:rPr>
                          <w:t xml:space="preserve"> </w:t>
                        </w:r>
                        <w:r>
                          <w:rPr>
                            <w:sz w:val="28"/>
                          </w:rPr>
                          <w:t>LinkedList</w:t>
                        </w:r>
                        <w:r>
                          <w:rPr>
                            <w:spacing w:val="-1"/>
                            <w:sz w:val="28"/>
                          </w:rPr>
                          <w:t xml:space="preserve"> </w:t>
                        </w:r>
                        <w:r>
                          <w:rPr>
                            <w:sz w:val="28"/>
                          </w:rPr>
                          <w:t>is</w:t>
                        </w:r>
                        <w:r>
                          <w:rPr>
                            <w:spacing w:val="-2"/>
                            <w:sz w:val="28"/>
                          </w:rPr>
                          <w:t xml:space="preserve"> </w:t>
                        </w:r>
                        <w:r>
                          <w:rPr>
                            <w:sz w:val="28"/>
                          </w:rPr>
                          <w:t>that</w:t>
                        </w:r>
                        <w:r>
                          <w:rPr>
                            <w:spacing w:val="-1"/>
                            <w:sz w:val="28"/>
                          </w:rPr>
                          <w:t xml:space="preserve"> </w:t>
                        </w:r>
                        <w:r>
                          <w:rPr>
                            <w:sz w:val="28"/>
                          </w:rPr>
                          <w:t>apart</w:t>
                        </w:r>
                        <w:r>
                          <w:rPr>
                            <w:spacing w:val="-2"/>
                            <w:sz w:val="28"/>
                          </w:rPr>
                          <w:t xml:space="preserve"> </w:t>
                        </w:r>
                        <w:r>
                          <w:rPr>
                            <w:sz w:val="28"/>
                          </w:rPr>
                          <w:t>from</w:t>
                        </w:r>
                      </w:p>
                      <w:p w:rsidR="00137074" w:rsidRDefault="00137074">
                        <w:pPr>
                          <w:pStyle w:val="TableParagraph"/>
                          <w:spacing w:before="1"/>
                          <w:ind w:left="494" w:right="-8"/>
                          <w:rPr>
                            <w:sz w:val="28"/>
                          </w:rPr>
                        </w:pPr>
                        <w:r>
                          <w:rPr>
                            <w:sz w:val="28"/>
                          </w:rPr>
                          <w:t>the List interface, LinkedList also implements the Deque interface, which provides first in fir</w:t>
                        </w:r>
                        <w:r>
                          <w:rPr>
                            <w:spacing w:val="-67"/>
                            <w:sz w:val="28"/>
                          </w:rPr>
                          <w:t xml:space="preserve"> </w:t>
                        </w:r>
                        <w:r>
                          <w:rPr>
                            <w:sz w:val="28"/>
                          </w:rPr>
                          <w:t>out operations.</w:t>
                        </w:r>
                      </w:p>
                    </w:tc>
                    <w:tc>
                      <w:tcPr>
                        <w:tcW w:w="278" w:type="dxa"/>
                        <w:tcBorders>
                          <w:top w:val="single" w:sz="4" w:space="0" w:color="000000"/>
                          <w:bottom w:val="nil"/>
                          <w:right w:val="nil"/>
                        </w:tcBorders>
                      </w:tcPr>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rPr>
                            <w:sz w:val="30"/>
                          </w:rPr>
                        </w:pPr>
                      </w:p>
                      <w:p w:rsidR="00137074" w:rsidRDefault="00137074">
                        <w:pPr>
                          <w:pStyle w:val="TableParagraph"/>
                          <w:spacing w:before="9"/>
                          <w:rPr>
                            <w:sz w:val="23"/>
                          </w:rPr>
                        </w:pPr>
                      </w:p>
                      <w:p w:rsidR="00137074" w:rsidRDefault="00137074">
                        <w:pPr>
                          <w:pStyle w:val="TableParagraph"/>
                          <w:ind w:left="-24"/>
                          <w:rPr>
                            <w:sz w:val="28"/>
                          </w:rPr>
                        </w:pPr>
                        <w:r>
                          <w:rPr>
                            <w:sz w:val="28"/>
                          </w:rPr>
                          <w:t>st</w:t>
                        </w:r>
                      </w:p>
                    </w:tc>
                  </w:tr>
                </w:tbl>
                <w:p w:rsidR="00137074" w:rsidRDefault="00137074">
                  <w:pPr>
                    <w:pStyle w:val="BodyText"/>
                  </w:pPr>
                </w:p>
              </w:txbxContent>
            </v:textbox>
            <w10:wrap anchorx="page" anchory="page"/>
          </v:shape>
        </w:pict>
      </w:r>
      <w:r>
        <w:pict>
          <v:shape id="_x0000_s1152" style="position:absolute;left:0;text-align:left;margin-left:48.95pt;margin-top:510.05pt;width:315.8pt;height:58.45pt;z-index:15750656;mso-position-horizontal-relative:page;mso-position-vertical-relative:page" coordorigin="979,10201" coordsize="6316,1169" o:spt="100" adj="0,,0" path="m3404,10201r-984,l2405,10201r,l994,10201r-15,l979,10216r,180l979,10897r,75l979,11370r15,l994,10972r,-75l994,10396r,-180l2405,10216r,l2420,10216r984,l3404,10201xm7295,10201r-14,l6162,10201r-14,l6148,10201r-1373,l4760,10201r-1341,l3404,10201r,15l3419,10216r1341,l4775,10216r1373,l6148,10216r14,l7281,10216r,180l7281,10897r,75l7281,11370r14,l7295,10972r,-75l7295,10396r,-180l7295,10201xe" fillcolor="#ddd" stroked="f">
            <v:stroke joinstyle="round"/>
            <v:formulas/>
            <v:path arrowok="t" o:connecttype="segments"/>
            <w10:wrap anchorx="page" anchory="page"/>
          </v:shape>
        </w:pict>
      </w:r>
      <w:r>
        <w:pict>
          <v:shape id="_x0000_s1151" style="position:absolute;left:0;text-align:left;margin-left:48.95pt;margin-top:592.05pt;width:.75pt;height:23.65pt;z-index:15751168;mso-position-horizontal-relative:page;mso-position-vertical-relative:page" coordorigin="979,11841" coordsize="15,473" path="m994,11841r-15,l979,11916r,398l994,12314r,-398l994,11841xe" fillcolor="#ddd" stroked="f">
            <v:path arrowok="t"/>
            <w10:wrap anchorx="page" anchory="page"/>
          </v:shape>
        </w:pict>
      </w:r>
      <w:r>
        <w:pict>
          <v:shape id="_x0000_s1150" style="position:absolute;left:0;text-align:left;margin-left:364.05pt;margin-top:592.05pt;width:.75pt;height:23.65pt;z-index:15751680;mso-position-horizontal-relative:page;mso-position-vertical-relative:page" coordorigin="7281,11841" coordsize="15,473" path="m7295,11841r-14,l7281,11916r,398l7295,12314r,-398l7295,11841xe" fillcolor="#ddd" stroked="f">
            <v:path arrowok="t"/>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11"/>
        <w:ind w:left="720"/>
        <w:rPr>
          <w:sz w:val="25"/>
        </w:rPr>
      </w:pPr>
    </w:p>
    <w:tbl>
      <w:tblPr>
        <w:tblW w:w="0" w:type="auto"/>
        <w:tblInd w:w="853" w:type="dxa"/>
        <w:tblLayout w:type="fixed"/>
        <w:tblCellMar>
          <w:left w:w="0" w:type="dxa"/>
          <w:right w:w="0" w:type="dxa"/>
        </w:tblCellMar>
        <w:tblLook w:val="01E0" w:firstRow="1" w:lastRow="1" w:firstColumn="1" w:lastColumn="1" w:noHBand="0" w:noVBand="0"/>
      </w:tblPr>
      <w:tblGrid>
        <w:gridCol w:w="1422"/>
        <w:gridCol w:w="997"/>
        <w:gridCol w:w="1355"/>
        <w:gridCol w:w="1388"/>
        <w:gridCol w:w="1138"/>
      </w:tblGrid>
      <w:tr w:rsidR="00D13DF5">
        <w:trPr>
          <w:trHeight w:val="688"/>
        </w:trPr>
        <w:tc>
          <w:tcPr>
            <w:tcW w:w="1422" w:type="dxa"/>
            <w:shd w:val="clear" w:color="auto" w:fill="62B075"/>
          </w:tcPr>
          <w:p w:rsidR="00D13DF5" w:rsidRDefault="00D13DF5" w:rsidP="00F0633A">
            <w:pPr>
              <w:pStyle w:val="TableParagraph"/>
              <w:ind w:left="720"/>
              <w:rPr>
                <w:sz w:val="28"/>
              </w:rPr>
            </w:pPr>
          </w:p>
        </w:tc>
        <w:tc>
          <w:tcPr>
            <w:tcW w:w="997" w:type="dxa"/>
            <w:shd w:val="clear" w:color="auto" w:fill="62B075"/>
          </w:tcPr>
          <w:p w:rsidR="00D13DF5" w:rsidRDefault="00D13DF5" w:rsidP="00F0633A">
            <w:pPr>
              <w:pStyle w:val="TableParagraph"/>
              <w:ind w:left="720"/>
              <w:rPr>
                <w:sz w:val="28"/>
              </w:rPr>
            </w:pPr>
          </w:p>
        </w:tc>
        <w:tc>
          <w:tcPr>
            <w:tcW w:w="1355" w:type="dxa"/>
            <w:shd w:val="clear" w:color="auto" w:fill="62B075"/>
          </w:tcPr>
          <w:p w:rsidR="00D13DF5" w:rsidRDefault="00D13DF5" w:rsidP="00F0633A">
            <w:pPr>
              <w:pStyle w:val="TableParagraph"/>
              <w:ind w:left="720"/>
              <w:rPr>
                <w:sz w:val="28"/>
              </w:rPr>
            </w:pPr>
          </w:p>
        </w:tc>
        <w:tc>
          <w:tcPr>
            <w:tcW w:w="1388" w:type="dxa"/>
            <w:shd w:val="clear" w:color="auto" w:fill="62B075"/>
          </w:tcPr>
          <w:p w:rsidR="00D13DF5" w:rsidRDefault="00D13DF5" w:rsidP="00F0633A">
            <w:pPr>
              <w:pStyle w:val="TableParagraph"/>
              <w:ind w:left="720"/>
              <w:rPr>
                <w:sz w:val="28"/>
              </w:rPr>
            </w:pPr>
          </w:p>
        </w:tc>
        <w:tc>
          <w:tcPr>
            <w:tcW w:w="1138" w:type="dxa"/>
            <w:shd w:val="clear" w:color="auto" w:fill="62B075"/>
          </w:tcPr>
          <w:p w:rsidR="00D13DF5" w:rsidRDefault="00D13DF5" w:rsidP="00F0633A">
            <w:pPr>
              <w:pStyle w:val="TableParagraph"/>
              <w:ind w:left="720"/>
              <w:rPr>
                <w:sz w:val="28"/>
              </w:rPr>
            </w:pPr>
          </w:p>
        </w:tc>
      </w:tr>
      <w:tr w:rsidR="00D13DF5">
        <w:trPr>
          <w:trHeight w:val="472"/>
        </w:trPr>
        <w:tc>
          <w:tcPr>
            <w:tcW w:w="1422" w:type="dxa"/>
            <w:shd w:val="clear" w:color="auto" w:fill="F1F1F1"/>
          </w:tcPr>
          <w:p w:rsidR="00D13DF5" w:rsidRDefault="00D13DF5" w:rsidP="00F0633A">
            <w:pPr>
              <w:pStyle w:val="TableParagraph"/>
              <w:ind w:left="720"/>
              <w:rPr>
                <w:sz w:val="28"/>
              </w:rPr>
            </w:pPr>
          </w:p>
        </w:tc>
        <w:tc>
          <w:tcPr>
            <w:tcW w:w="997" w:type="dxa"/>
            <w:shd w:val="clear" w:color="auto" w:fill="F1F1F1"/>
          </w:tcPr>
          <w:p w:rsidR="00D13DF5" w:rsidRDefault="00D13DF5" w:rsidP="00F0633A">
            <w:pPr>
              <w:pStyle w:val="TableParagraph"/>
              <w:ind w:left="720"/>
              <w:rPr>
                <w:sz w:val="28"/>
              </w:rPr>
            </w:pPr>
          </w:p>
        </w:tc>
        <w:tc>
          <w:tcPr>
            <w:tcW w:w="1355" w:type="dxa"/>
            <w:shd w:val="clear" w:color="auto" w:fill="F1F1F1"/>
          </w:tcPr>
          <w:p w:rsidR="00D13DF5" w:rsidRDefault="00D13DF5" w:rsidP="00F0633A">
            <w:pPr>
              <w:pStyle w:val="TableParagraph"/>
              <w:ind w:left="720"/>
              <w:rPr>
                <w:sz w:val="28"/>
              </w:rPr>
            </w:pPr>
          </w:p>
        </w:tc>
        <w:tc>
          <w:tcPr>
            <w:tcW w:w="1388" w:type="dxa"/>
            <w:shd w:val="clear" w:color="auto" w:fill="F1F1F1"/>
          </w:tcPr>
          <w:p w:rsidR="00D13DF5" w:rsidRDefault="00D13DF5" w:rsidP="00F0633A">
            <w:pPr>
              <w:pStyle w:val="TableParagraph"/>
              <w:ind w:left="720"/>
              <w:rPr>
                <w:sz w:val="28"/>
              </w:rPr>
            </w:pPr>
          </w:p>
        </w:tc>
        <w:tc>
          <w:tcPr>
            <w:tcW w:w="1138" w:type="dxa"/>
            <w:shd w:val="clear" w:color="auto" w:fill="F1F1F1"/>
          </w:tcPr>
          <w:p w:rsidR="00D13DF5" w:rsidRDefault="00D13DF5" w:rsidP="00F0633A">
            <w:pPr>
              <w:pStyle w:val="TableParagraph"/>
              <w:ind w:left="720"/>
              <w:rPr>
                <w:sz w:val="28"/>
              </w:rPr>
            </w:pPr>
          </w:p>
        </w:tc>
      </w:tr>
      <w:tr w:rsidR="00D13DF5">
        <w:trPr>
          <w:trHeight w:val="470"/>
        </w:trPr>
        <w:tc>
          <w:tcPr>
            <w:tcW w:w="1422" w:type="dxa"/>
          </w:tcPr>
          <w:p w:rsidR="00D13DF5" w:rsidRDefault="00D13DF5" w:rsidP="00F0633A">
            <w:pPr>
              <w:pStyle w:val="TableParagraph"/>
              <w:ind w:left="720"/>
              <w:rPr>
                <w:sz w:val="28"/>
              </w:rPr>
            </w:pPr>
          </w:p>
        </w:tc>
        <w:tc>
          <w:tcPr>
            <w:tcW w:w="997" w:type="dxa"/>
          </w:tcPr>
          <w:p w:rsidR="00D13DF5" w:rsidRDefault="00D13DF5" w:rsidP="00F0633A">
            <w:pPr>
              <w:pStyle w:val="TableParagraph"/>
              <w:ind w:left="720"/>
              <w:rPr>
                <w:sz w:val="28"/>
              </w:rPr>
            </w:pPr>
          </w:p>
        </w:tc>
        <w:tc>
          <w:tcPr>
            <w:tcW w:w="1355" w:type="dxa"/>
          </w:tcPr>
          <w:p w:rsidR="00D13DF5" w:rsidRDefault="00D13DF5" w:rsidP="00F0633A">
            <w:pPr>
              <w:pStyle w:val="TableParagraph"/>
              <w:ind w:left="720"/>
              <w:rPr>
                <w:sz w:val="28"/>
              </w:rPr>
            </w:pPr>
          </w:p>
        </w:tc>
        <w:tc>
          <w:tcPr>
            <w:tcW w:w="1388" w:type="dxa"/>
          </w:tcPr>
          <w:p w:rsidR="00D13DF5" w:rsidRDefault="00D13DF5" w:rsidP="00F0633A">
            <w:pPr>
              <w:pStyle w:val="TableParagraph"/>
              <w:ind w:left="720"/>
              <w:rPr>
                <w:sz w:val="28"/>
              </w:rPr>
            </w:pPr>
          </w:p>
        </w:tc>
        <w:tc>
          <w:tcPr>
            <w:tcW w:w="1138" w:type="dxa"/>
          </w:tcPr>
          <w:p w:rsidR="00D13DF5" w:rsidRDefault="00D13DF5" w:rsidP="00F0633A">
            <w:pPr>
              <w:pStyle w:val="TableParagraph"/>
              <w:ind w:left="720"/>
              <w:rPr>
                <w:sz w:val="28"/>
              </w:rPr>
            </w:pPr>
          </w:p>
        </w:tc>
      </w:tr>
      <w:tr w:rsidR="00D13DF5">
        <w:trPr>
          <w:trHeight w:val="472"/>
        </w:trPr>
        <w:tc>
          <w:tcPr>
            <w:tcW w:w="1422" w:type="dxa"/>
            <w:shd w:val="clear" w:color="auto" w:fill="F1F1F1"/>
          </w:tcPr>
          <w:p w:rsidR="00D13DF5" w:rsidRDefault="00D13DF5" w:rsidP="00F0633A">
            <w:pPr>
              <w:pStyle w:val="TableParagraph"/>
              <w:ind w:left="720"/>
              <w:rPr>
                <w:sz w:val="28"/>
              </w:rPr>
            </w:pPr>
          </w:p>
        </w:tc>
        <w:tc>
          <w:tcPr>
            <w:tcW w:w="997" w:type="dxa"/>
            <w:shd w:val="clear" w:color="auto" w:fill="F1F1F1"/>
          </w:tcPr>
          <w:p w:rsidR="00D13DF5" w:rsidRDefault="00D13DF5" w:rsidP="00F0633A">
            <w:pPr>
              <w:pStyle w:val="TableParagraph"/>
              <w:ind w:left="720"/>
              <w:rPr>
                <w:sz w:val="28"/>
              </w:rPr>
            </w:pPr>
          </w:p>
        </w:tc>
        <w:tc>
          <w:tcPr>
            <w:tcW w:w="1355" w:type="dxa"/>
            <w:shd w:val="clear" w:color="auto" w:fill="F1F1F1"/>
          </w:tcPr>
          <w:p w:rsidR="00D13DF5" w:rsidRDefault="00D13DF5" w:rsidP="00F0633A">
            <w:pPr>
              <w:pStyle w:val="TableParagraph"/>
              <w:ind w:left="720"/>
              <w:rPr>
                <w:sz w:val="28"/>
              </w:rPr>
            </w:pPr>
          </w:p>
        </w:tc>
        <w:tc>
          <w:tcPr>
            <w:tcW w:w="1388" w:type="dxa"/>
            <w:shd w:val="clear" w:color="auto" w:fill="F1F1F1"/>
          </w:tcPr>
          <w:p w:rsidR="00D13DF5" w:rsidRDefault="00D13DF5" w:rsidP="00F0633A">
            <w:pPr>
              <w:pStyle w:val="TableParagraph"/>
              <w:ind w:left="720"/>
              <w:rPr>
                <w:sz w:val="28"/>
              </w:rPr>
            </w:pPr>
          </w:p>
        </w:tc>
        <w:tc>
          <w:tcPr>
            <w:tcW w:w="1138" w:type="dxa"/>
            <w:shd w:val="clear" w:color="auto" w:fill="F1F1F1"/>
          </w:tcPr>
          <w:p w:rsidR="00D13DF5" w:rsidRDefault="00D13DF5" w:rsidP="00F0633A">
            <w:pPr>
              <w:pStyle w:val="TableParagraph"/>
              <w:ind w:left="720"/>
              <w:rPr>
                <w:sz w:val="28"/>
              </w:rPr>
            </w:pPr>
          </w:p>
        </w:tc>
      </w:tr>
      <w:tr w:rsidR="00D13DF5">
        <w:trPr>
          <w:trHeight w:val="479"/>
        </w:trPr>
        <w:tc>
          <w:tcPr>
            <w:tcW w:w="1422" w:type="dxa"/>
          </w:tcPr>
          <w:p w:rsidR="00D13DF5" w:rsidRDefault="00D13DF5" w:rsidP="00F0633A">
            <w:pPr>
              <w:pStyle w:val="TableParagraph"/>
              <w:ind w:left="720"/>
              <w:rPr>
                <w:sz w:val="28"/>
              </w:rPr>
            </w:pPr>
          </w:p>
        </w:tc>
        <w:tc>
          <w:tcPr>
            <w:tcW w:w="997" w:type="dxa"/>
          </w:tcPr>
          <w:p w:rsidR="00D13DF5" w:rsidRDefault="00D13DF5" w:rsidP="00F0633A">
            <w:pPr>
              <w:pStyle w:val="TableParagraph"/>
              <w:ind w:left="720"/>
              <w:rPr>
                <w:sz w:val="28"/>
              </w:rPr>
            </w:pPr>
          </w:p>
        </w:tc>
        <w:tc>
          <w:tcPr>
            <w:tcW w:w="1355" w:type="dxa"/>
          </w:tcPr>
          <w:p w:rsidR="00D13DF5" w:rsidRDefault="00D13DF5" w:rsidP="00F0633A">
            <w:pPr>
              <w:pStyle w:val="TableParagraph"/>
              <w:ind w:left="720"/>
              <w:rPr>
                <w:sz w:val="28"/>
              </w:rPr>
            </w:pPr>
          </w:p>
        </w:tc>
        <w:tc>
          <w:tcPr>
            <w:tcW w:w="1388" w:type="dxa"/>
          </w:tcPr>
          <w:p w:rsidR="00D13DF5" w:rsidRDefault="00D13DF5" w:rsidP="00F0633A">
            <w:pPr>
              <w:pStyle w:val="TableParagraph"/>
              <w:ind w:left="720"/>
              <w:rPr>
                <w:sz w:val="28"/>
              </w:rPr>
            </w:pPr>
          </w:p>
        </w:tc>
        <w:tc>
          <w:tcPr>
            <w:tcW w:w="1138" w:type="dxa"/>
          </w:tcPr>
          <w:p w:rsidR="00D13DF5" w:rsidRDefault="00D13DF5" w:rsidP="00F0633A">
            <w:pPr>
              <w:pStyle w:val="TableParagraph"/>
              <w:ind w:left="720"/>
              <w:rPr>
                <w:sz w:val="28"/>
              </w:rPr>
            </w:pPr>
          </w:p>
        </w:tc>
      </w:tr>
    </w:tbl>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502E84" w:rsidP="00F0633A">
      <w:pPr>
        <w:spacing w:before="213"/>
        <w:ind w:left="720"/>
        <w:rPr>
          <w:sz w:val="28"/>
        </w:rPr>
      </w:pPr>
      <w:r>
        <w:rPr>
          <w:sz w:val="28"/>
        </w:rPr>
        <w:t>Also,</w:t>
      </w:r>
      <w:r>
        <w:rPr>
          <w:spacing w:val="-4"/>
          <w:sz w:val="28"/>
        </w:rPr>
        <w:t xml:space="preserve"> </w:t>
      </w:r>
      <w:r>
        <w:rPr>
          <w:sz w:val="28"/>
        </w:rPr>
        <w:t>LinkedList</w:t>
      </w:r>
      <w:r>
        <w:rPr>
          <w:spacing w:val="-6"/>
          <w:sz w:val="28"/>
        </w:rPr>
        <w:t xml:space="preserve"> </w:t>
      </w:r>
      <w:r>
        <w:rPr>
          <w:sz w:val="28"/>
        </w:rPr>
        <w:t>is</w:t>
      </w:r>
      <w:r>
        <w:rPr>
          <w:spacing w:val="-5"/>
          <w:sz w:val="28"/>
        </w:rPr>
        <w:t xml:space="preserve"> </w:t>
      </w:r>
      <w:r>
        <w:rPr>
          <w:sz w:val="28"/>
        </w:rPr>
        <w:t>implemented</w:t>
      </w:r>
      <w:r>
        <w:rPr>
          <w:spacing w:val="-2"/>
          <w:sz w:val="28"/>
        </w:rPr>
        <w:t xml:space="preserve"> </w:t>
      </w:r>
      <w:r>
        <w:rPr>
          <w:sz w:val="28"/>
        </w:rPr>
        <w:t>as</w:t>
      </w:r>
      <w:r>
        <w:rPr>
          <w:spacing w:val="-1"/>
          <w:sz w:val="28"/>
        </w:rPr>
        <w:t xml:space="preserve"> </w:t>
      </w:r>
      <w:r>
        <w:rPr>
          <w:sz w:val="28"/>
        </w:rPr>
        <w:t>a</w:t>
      </w:r>
      <w:r>
        <w:rPr>
          <w:spacing w:val="-4"/>
          <w:sz w:val="28"/>
        </w:rPr>
        <w:t xml:space="preserve"> </w:t>
      </w:r>
      <w:r>
        <w:rPr>
          <w:sz w:val="28"/>
        </w:rPr>
        <w:t>doubly-linked</w:t>
      </w:r>
      <w:r>
        <w:rPr>
          <w:spacing w:val="-4"/>
          <w:sz w:val="28"/>
        </w:rPr>
        <w:t xml:space="preserve"> </w:t>
      </w:r>
      <w:r>
        <w:rPr>
          <w:sz w:val="28"/>
        </w:rPr>
        <w:t>list</w:t>
      </w:r>
      <w:r>
        <w:rPr>
          <w:spacing w:val="-2"/>
          <w:sz w:val="28"/>
        </w:rPr>
        <w:t xml:space="preserve"> </w:t>
      </w:r>
      <w:r>
        <w:rPr>
          <w:sz w:val="28"/>
        </w:rPr>
        <w:t>and</w:t>
      </w:r>
      <w:r>
        <w:rPr>
          <w:spacing w:val="-2"/>
          <w:sz w:val="28"/>
        </w:rPr>
        <w:t xml:space="preserve"> </w:t>
      </w:r>
      <w:r>
        <w:rPr>
          <w:sz w:val="28"/>
        </w:rPr>
        <w:t>for</w:t>
      </w:r>
      <w:r>
        <w:rPr>
          <w:spacing w:val="-5"/>
          <w:sz w:val="28"/>
        </w:rPr>
        <w:t xml:space="preserve"> </w:t>
      </w:r>
      <w:r>
        <w:rPr>
          <w:sz w:val="28"/>
        </w:rPr>
        <w:t>index-based</w:t>
      </w:r>
      <w:r>
        <w:rPr>
          <w:spacing w:val="-6"/>
          <w:sz w:val="28"/>
        </w:rPr>
        <w:t xml:space="preserve"> </w:t>
      </w:r>
      <w:r>
        <w:rPr>
          <w:sz w:val="28"/>
        </w:rPr>
        <w:t>operation,</w:t>
      </w:r>
    </w:p>
    <w:p w:rsidR="00D13DF5" w:rsidRDefault="00D13DF5" w:rsidP="00F0633A">
      <w:pPr>
        <w:ind w:left="720"/>
        <w:rPr>
          <w:sz w:val="28"/>
        </w:rPr>
        <w:sectPr w:rsidR="00D13DF5">
          <w:pgSz w:w="11920" w:h="16850"/>
          <w:pgMar w:top="480" w:right="0" w:bottom="0" w:left="140" w:header="720" w:footer="720" w:gutter="0"/>
          <w:cols w:space="720"/>
        </w:sectPr>
      </w:pPr>
    </w:p>
    <w:p w:rsidR="00D13DF5" w:rsidRDefault="00EF6A58" w:rsidP="00F0633A">
      <w:pPr>
        <w:spacing w:before="60"/>
        <w:ind w:left="720"/>
        <w:rPr>
          <w:sz w:val="28"/>
        </w:rPr>
      </w:pPr>
      <w:r>
        <w:lastRenderedPageBreak/>
        <w:pict>
          <v:group id="_x0000_s1144" style="position:absolute;left:0;text-align:left;margin-left:24pt;margin-top:24pt;width:547.7pt;height:794.2pt;z-index:-23127040;mso-position-horizontal-relative:page;mso-position-vertical-relative:page" coordorigin="480,480" coordsize="10954,15884">
            <v:shape id="_x0000_s1149" style="position:absolute;left:480;top:484;width:10;height:2" coordorigin="480,485" coordsize="10,0" o:spt="100" adj="0,,0" path="m480,485r10,m480,485r10,e" filled="f" strokeweight=".48pt">
              <v:stroke dashstyle="1 1" joinstyle="round"/>
              <v:formulas/>
              <v:path arrowok="t" o:connecttype="segments"/>
            </v:shape>
            <v:line id="_x0000_s1148" style="position:absolute" from="490,485" to="11424,485" strokeweight=".48pt">
              <v:stroke dashstyle="1 1"/>
            </v:line>
            <v:shape id="_x0000_s1147" style="position:absolute;left:11424;top:484;width:10;height:2" coordorigin="11424,485" coordsize="10,0" o:spt="100" adj="0,,0" path="m11424,485r10,m11424,485r10,e" filled="f" strokeweight=".48pt">
              <v:stroke dashstyle="1 1" joinstyle="round"/>
              <v:formulas/>
              <v:path arrowok="t" o:connecttype="segments"/>
            </v:shape>
            <v:shape id="_x0000_s1146"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v:rect id="_x0000_s1145" style="position:absolute;left:489;top:2887;width:15;height:562" fillcolor="black" stroked="f"/>
            <w10:wrap anchorx="page" anchory="page"/>
          </v:group>
        </w:pict>
      </w:r>
      <w:r w:rsidR="00502E84">
        <w:rPr>
          <w:sz w:val="28"/>
        </w:rPr>
        <w:t>navigation</w:t>
      </w:r>
      <w:r w:rsidR="00502E84">
        <w:rPr>
          <w:spacing w:val="-6"/>
          <w:sz w:val="28"/>
        </w:rPr>
        <w:t xml:space="preserve"> </w:t>
      </w:r>
      <w:r w:rsidR="00502E84">
        <w:rPr>
          <w:sz w:val="28"/>
        </w:rPr>
        <w:t>can</w:t>
      </w:r>
      <w:r w:rsidR="00502E84">
        <w:rPr>
          <w:spacing w:val="-4"/>
          <w:sz w:val="28"/>
        </w:rPr>
        <w:t xml:space="preserve"> </w:t>
      </w:r>
      <w:r w:rsidR="00502E84">
        <w:rPr>
          <w:sz w:val="28"/>
        </w:rPr>
        <w:t>happen</w:t>
      </w:r>
      <w:r w:rsidR="00502E84">
        <w:rPr>
          <w:spacing w:val="-2"/>
          <w:sz w:val="28"/>
        </w:rPr>
        <w:t xml:space="preserve"> </w:t>
      </w:r>
      <w:r w:rsidR="00502E84">
        <w:rPr>
          <w:sz w:val="28"/>
        </w:rPr>
        <w:t>from</w:t>
      </w:r>
      <w:r w:rsidR="00502E84">
        <w:rPr>
          <w:spacing w:val="-2"/>
          <w:sz w:val="28"/>
        </w:rPr>
        <w:t xml:space="preserve"> </w:t>
      </w:r>
      <w:r w:rsidR="00502E84">
        <w:rPr>
          <w:sz w:val="28"/>
        </w:rPr>
        <w:t>either</w:t>
      </w:r>
      <w:r w:rsidR="00502E84">
        <w:rPr>
          <w:spacing w:val="-3"/>
          <w:sz w:val="28"/>
        </w:rPr>
        <w:t xml:space="preserve"> </w:t>
      </w:r>
      <w:r w:rsidR="00502E84">
        <w:rPr>
          <w:sz w:val="28"/>
        </w:rPr>
        <w:t>end</w:t>
      </w:r>
    </w:p>
    <w:p w:rsidR="00D13DF5" w:rsidRDefault="00502E84" w:rsidP="00F0633A">
      <w:pPr>
        <w:pStyle w:val="Heading3"/>
        <w:numPr>
          <w:ilvl w:val="0"/>
          <w:numId w:val="143"/>
        </w:numPr>
        <w:tabs>
          <w:tab w:val="left" w:pos="1120"/>
        </w:tabs>
        <w:spacing w:before="240" w:line="322" w:lineRule="exact"/>
        <w:ind w:left="720"/>
      </w:pPr>
      <w:r>
        <w:t>Adding</w:t>
      </w:r>
      <w:r>
        <w:rPr>
          <w:spacing w:val="-1"/>
        </w:rPr>
        <w:t xml:space="preserve"> </w:t>
      </w:r>
      <w:r>
        <w:t>elements</w:t>
      </w:r>
      <w:r>
        <w:rPr>
          <w:spacing w:val="-2"/>
        </w:rPr>
        <w:t xml:space="preserve"> </w:t>
      </w:r>
      <w:r>
        <w:t>in</w:t>
      </w:r>
      <w:r>
        <w:rPr>
          <w:spacing w:val="-2"/>
        </w:rPr>
        <w:t xml:space="preserve"> </w:t>
      </w:r>
      <w:r>
        <w:t>ArrayList</w:t>
      </w:r>
    </w:p>
    <w:p w:rsidR="00D13DF5" w:rsidRDefault="00502E84" w:rsidP="00F0633A">
      <w:pPr>
        <w:ind w:left="720" w:right="272"/>
        <w:rPr>
          <w:sz w:val="28"/>
        </w:rPr>
      </w:pPr>
      <w:r>
        <w:rPr>
          <w:sz w:val="28"/>
        </w:rPr>
        <w:t>Adding an element in ArrayList is O(1) operation if it doesn't trigger re-size of Array, in which</w:t>
      </w:r>
      <w:r>
        <w:rPr>
          <w:spacing w:val="-67"/>
          <w:sz w:val="28"/>
        </w:rPr>
        <w:t xml:space="preserve"> </w:t>
      </w:r>
      <w:r>
        <w:rPr>
          <w:sz w:val="28"/>
        </w:rPr>
        <w:t>case it becomes O(log(n)), On the other hand, appending an element in LinkedList is O(1)</w:t>
      </w:r>
      <w:r>
        <w:rPr>
          <w:spacing w:val="1"/>
          <w:sz w:val="28"/>
        </w:rPr>
        <w:t xml:space="preserve"> </w:t>
      </w:r>
      <w:r>
        <w:rPr>
          <w:sz w:val="28"/>
        </w:rPr>
        <w:t>operation</w:t>
      </w:r>
    </w:p>
    <w:p w:rsidR="00D13DF5" w:rsidRDefault="00502E84" w:rsidP="00F0633A">
      <w:pPr>
        <w:pStyle w:val="Heading3"/>
        <w:numPr>
          <w:ilvl w:val="0"/>
          <w:numId w:val="143"/>
        </w:numPr>
        <w:tabs>
          <w:tab w:val="left" w:pos="1120"/>
        </w:tabs>
        <w:spacing w:before="239"/>
        <w:ind w:left="720"/>
      </w:pPr>
      <w:r>
        <w:t>Removing</w:t>
      </w:r>
      <w:r>
        <w:rPr>
          <w:spacing w:val="-2"/>
        </w:rPr>
        <w:t xml:space="preserve"> </w:t>
      </w:r>
      <w:r>
        <w:t>an</w:t>
      </w:r>
      <w:r>
        <w:rPr>
          <w:spacing w:val="-3"/>
        </w:rPr>
        <w:t xml:space="preserve"> </w:t>
      </w:r>
      <w:r>
        <w:t>element</w:t>
      </w:r>
      <w:r>
        <w:rPr>
          <w:spacing w:val="-3"/>
        </w:rPr>
        <w:t xml:space="preserve"> </w:t>
      </w:r>
      <w:r>
        <w:t>from</w:t>
      </w:r>
      <w:r>
        <w:rPr>
          <w:spacing w:val="-4"/>
        </w:rPr>
        <w:t xml:space="preserve"> </w:t>
      </w:r>
      <w:r>
        <w:t>a</w:t>
      </w:r>
      <w:r>
        <w:rPr>
          <w:spacing w:val="-2"/>
        </w:rPr>
        <w:t xml:space="preserve"> </w:t>
      </w:r>
      <w:r>
        <w:t>position</w:t>
      </w:r>
    </w:p>
    <w:p w:rsidR="00D13DF5" w:rsidRDefault="00502E84" w:rsidP="00F0633A">
      <w:pPr>
        <w:spacing w:before="2"/>
        <w:ind w:left="720" w:right="292"/>
        <w:rPr>
          <w:sz w:val="28"/>
        </w:rPr>
      </w:pPr>
      <w:r>
        <w:rPr>
          <w:sz w:val="28"/>
        </w:rPr>
        <w:t>In order to remove an element from a particular index e.g. by calling remove(index), ArrayList</w:t>
      </w:r>
      <w:r>
        <w:rPr>
          <w:spacing w:val="-67"/>
          <w:sz w:val="28"/>
        </w:rPr>
        <w:t xml:space="preserve"> </w:t>
      </w:r>
      <w:r>
        <w:rPr>
          <w:sz w:val="28"/>
        </w:rPr>
        <w:t xml:space="preserve">performs a </w:t>
      </w:r>
      <w:hyperlink r:id="rId31">
        <w:r>
          <w:rPr>
            <w:color w:val="993300"/>
            <w:sz w:val="28"/>
            <w:u w:val="single" w:color="993300"/>
          </w:rPr>
          <w:t>copy operation</w:t>
        </w:r>
        <w:r>
          <w:rPr>
            <w:color w:val="993300"/>
            <w:sz w:val="28"/>
          </w:rPr>
          <w:t xml:space="preserve"> </w:t>
        </w:r>
      </w:hyperlink>
      <w:r>
        <w:rPr>
          <w:sz w:val="28"/>
        </w:rPr>
        <w:t>which makes it close to O(n) while LinkedList needs to traverse to</w:t>
      </w:r>
      <w:r>
        <w:rPr>
          <w:spacing w:val="1"/>
          <w:sz w:val="28"/>
        </w:rPr>
        <w:t xml:space="preserve"> </w:t>
      </w:r>
      <w:r>
        <w:rPr>
          <w:sz w:val="28"/>
        </w:rPr>
        <w:t>that</w:t>
      </w:r>
      <w:r>
        <w:rPr>
          <w:spacing w:val="-4"/>
          <w:sz w:val="28"/>
        </w:rPr>
        <w:t xml:space="preserve"> </w:t>
      </w:r>
      <w:r>
        <w:rPr>
          <w:sz w:val="28"/>
        </w:rPr>
        <w:t>point</w:t>
      </w:r>
      <w:r>
        <w:rPr>
          <w:spacing w:val="-4"/>
          <w:sz w:val="28"/>
        </w:rPr>
        <w:t xml:space="preserve"> </w:t>
      </w:r>
      <w:r>
        <w:rPr>
          <w:sz w:val="28"/>
        </w:rPr>
        <w:t>which</w:t>
      </w:r>
      <w:r>
        <w:rPr>
          <w:spacing w:val="1"/>
          <w:sz w:val="28"/>
        </w:rPr>
        <w:t xml:space="preserve"> </w:t>
      </w:r>
      <w:r>
        <w:rPr>
          <w:sz w:val="28"/>
        </w:rPr>
        <w:t>also makes</w:t>
      </w:r>
      <w:r>
        <w:rPr>
          <w:spacing w:val="1"/>
          <w:sz w:val="28"/>
        </w:rPr>
        <w:t xml:space="preserve"> </w:t>
      </w:r>
      <w:r>
        <w:rPr>
          <w:sz w:val="28"/>
        </w:rPr>
        <w:t>it O(n/2),</w:t>
      </w:r>
      <w:r>
        <w:rPr>
          <w:spacing w:val="-2"/>
          <w:sz w:val="28"/>
        </w:rPr>
        <w:t xml:space="preserve"> </w:t>
      </w:r>
      <w:r>
        <w:rPr>
          <w:sz w:val="28"/>
        </w:rPr>
        <w:t>as</w:t>
      </w:r>
      <w:r>
        <w:rPr>
          <w:spacing w:val="-2"/>
          <w:sz w:val="28"/>
        </w:rPr>
        <w:t xml:space="preserve"> </w:t>
      </w:r>
      <w:r>
        <w:rPr>
          <w:sz w:val="28"/>
        </w:rPr>
        <w:t>it</w:t>
      </w:r>
      <w:r>
        <w:rPr>
          <w:spacing w:val="-4"/>
          <w:sz w:val="28"/>
        </w:rPr>
        <w:t xml:space="preserve"> </w:t>
      </w:r>
      <w:r>
        <w:rPr>
          <w:sz w:val="28"/>
        </w:rPr>
        <w:t>can</w:t>
      </w:r>
      <w:r>
        <w:rPr>
          <w:spacing w:val="-2"/>
          <w:sz w:val="28"/>
        </w:rPr>
        <w:t xml:space="preserve"> </w:t>
      </w:r>
      <w:r>
        <w:rPr>
          <w:sz w:val="28"/>
        </w:rPr>
        <w:t>traverse</w:t>
      </w:r>
      <w:r>
        <w:rPr>
          <w:spacing w:val="-1"/>
          <w:sz w:val="28"/>
        </w:rPr>
        <w:t xml:space="preserve"> </w:t>
      </w:r>
      <w:r>
        <w:rPr>
          <w:sz w:val="28"/>
        </w:rPr>
        <w:t>from either</w:t>
      </w:r>
      <w:r>
        <w:rPr>
          <w:spacing w:val="-1"/>
          <w:sz w:val="28"/>
        </w:rPr>
        <w:t xml:space="preserve"> </w:t>
      </w:r>
      <w:r>
        <w:rPr>
          <w:sz w:val="28"/>
        </w:rPr>
        <w:t>direction .</w:t>
      </w:r>
    </w:p>
    <w:p w:rsidR="00D13DF5" w:rsidRDefault="00D13DF5" w:rsidP="00F0633A">
      <w:pPr>
        <w:pStyle w:val="BodyText"/>
        <w:spacing w:before="10"/>
        <w:ind w:left="720"/>
        <w:rPr>
          <w:sz w:val="27"/>
        </w:rPr>
      </w:pPr>
    </w:p>
    <w:p w:rsidR="00D13DF5" w:rsidRDefault="00502E84" w:rsidP="00F0633A">
      <w:pPr>
        <w:pStyle w:val="Heading3"/>
        <w:numPr>
          <w:ilvl w:val="0"/>
          <w:numId w:val="143"/>
        </w:numPr>
        <w:tabs>
          <w:tab w:val="left" w:pos="1120"/>
        </w:tabs>
        <w:spacing w:line="322" w:lineRule="exact"/>
        <w:ind w:left="720"/>
      </w:pPr>
      <w:r>
        <w:t>Retrieving</w:t>
      </w:r>
      <w:r>
        <w:rPr>
          <w:spacing w:val="-2"/>
        </w:rPr>
        <w:t xml:space="preserve"> </w:t>
      </w:r>
      <w:r>
        <w:t>element</w:t>
      </w:r>
      <w:r>
        <w:rPr>
          <w:spacing w:val="-3"/>
        </w:rPr>
        <w:t xml:space="preserve"> </w:t>
      </w:r>
      <w:r>
        <w:t>from</w:t>
      </w:r>
      <w:r>
        <w:rPr>
          <w:spacing w:val="-3"/>
        </w:rPr>
        <w:t xml:space="preserve"> </w:t>
      </w:r>
      <w:r>
        <w:t>a</w:t>
      </w:r>
      <w:r>
        <w:rPr>
          <w:spacing w:val="-3"/>
        </w:rPr>
        <w:t xml:space="preserve"> </w:t>
      </w:r>
      <w:r>
        <w:t>position</w:t>
      </w:r>
    </w:p>
    <w:p w:rsidR="00D13DF5" w:rsidRDefault="00502E84" w:rsidP="00F0633A">
      <w:pPr>
        <w:ind w:left="720" w:right="812"/>
        <w:rPr>
          <w:sz w:val="28"/>
        </w:rPr>
      </w:pPr>
      <w:r>
        <w:rPr>
          <w:sz w:val="28"/>
        </w:rPr>
        <w:t>The get(index) operation is O(1) in ArrayList while its O(n/2) in LinkedList, as it needs to</w:t>
      </w:r>
      <w:r>
        <w:rPr>
          <w:spacing w:val="-67"/>
          <w:sz w:val="28"/>
        </w:rPr>
        <w:t xml:space="preserve"> </w:t>
      </w:r>
      <w:r>
        <w:rPr>
          <w:sz w:val="28"/>
        </w:rPr>
        <w:t>traverse till that entry. Though, in Big O notation O(n/2) is just O(n) because we ignore</w:t>
      </w:r>
      <w:r>
        <w:rPr>
          <w:spacing w:val="1"/>
          <w:sz w:val="28"/>
        </w:rPr>
        <w:t xml:space="preserve"> </w:t>
      </w:r>
      <w:r>
        <w:rPr>
          <w:sz w:val="28"/>
        </w:rPr>
        <w:t>constants there.</w:t>
      </w:r>
    </w:p>
    <w:p w:rsidR="00D13DF5" w:rsidRDefault="00D13DF5" w:rsidP="00F0633A">
      <w:pPr>
        <w:pStyle w:val="BodyText"/>
        <w:spacing w:before="1"/>
        <w:ind w:left="720"/>
        <w:rPr>
          <w:sz w:val="28"/>
        </w:rPr>
      </w:pPr>
    </w:p>
    <w:p w:rsidR="00D13DF5" w:rsidRDefault="00502E84" w:rsidP="00F0633A">
      <w:pPr>
        <w:pStyle w:val="Heading1"/>
        <w:numPr>
          <w:ilvl w:val="0"/>
          <w:numId w:val="142"/>
        </w:numPr>
        <w:tabs>
          <w:tab w:val="left" w:pos="2999"/>
          <w:tab w:val="left" w:pos="3000"/>
        </w:tabs>
        <w:spacing w:before="1"/>
        <w:ind w:left="720" w:hanging="1081"/>
        <w:jc w:val="left"/>
        <w:rPr>
          <w:color w:val="006FC0"/>
        </w:rPr>
      </w:pPr>
      <w:r>
        <w:rPr>
          <w:color w:val="006FC0"/>
        </w:rPr>
        <w:t>Spring</w:t>
      </w:r>
      <w:r>
        <w:rPr>
          <w:color w:val="006FC0"/>
          <w:spacing w:val="-3"/>
        </w:rPr>
        <w:t xml:space="preserve"> </w:t>
      </w:r>
      <w:r>
        <w:rPr>
          <w:color w:val="006FC0"/>
        </w:rPr>
        <w:t>Scopes</w:t>
      </w:r>
    </w:p>
    <w:p w:rsidR="00D13DF5" w:rsidRDefault="00D13DF5" w:rsidP="00F0633A">
      <w:pPr>
        <w:pStyle w:val="BodyText"/>
        <w:spacing w:before="5"/>
        <w:ind w:left="720"/>
        <w:rPr>
          <w:b/>
          <w:sz w:val="38"/>
        </w:rPr>
      </w:pPr>
    </w:p>
    <w:p w:rsidR="00D13DF5" w:rsidRDefault="00502E84" w:rsidP="00F0633A">
      <w:pPr>
        <w:pStyle w:val="BodyText"/>
        <w:spacing w:before="1"/>
        <w:ind w:left="720"/>
      </w:pPr>
      <w:r>
        <w:t>There</w:t>
      </w:r>
      <w:r>
        <w:rPr>
          <w:spacing w:val="-1"/>
        </w:rPr>
        <w:t xml:space="preserve"> </w:t>
      </w:r>
      <w:r>
        <w:t>are five</w:t>
      </w:r>
      <w:r>
        <w:rPr>
          <w:spacing w:val="-3"/>
        </w:rPr>
        <w:t xml:space="preserve"> </w:t>
      </w:r>
      <w:r>
        <w:t>types of</w:t>
      </w:r>
      <w:r>
        <w:rPr>
          <w:spacing w:val="-2"/>
        </w:rPr>
        <w:t xml:space="preserve"> </w:t>
      </w:r>
      <w:hyperlink r:id="rId32">
        <w:r>
          <w:rPr>
            <w:color w:val="2B8DEC"/>
            <w:u w:val="single" w:color="2B8DEC"/>
          </w:rPr>
          <w:t>spring bean</w:t>
        </w:r>
        <w:r>
          <w:rPr>
            <w:color w:val="2B8DEC"/>
            <w:spacing w:val="-1"/>
          </w:rPr>
          <w:t xml:space="preserve"> </w:t>
        </w:r>
      </w:hyperlink>
      <w:r>
        <w:t>scopes:</w:t>
      </w:r>
    </w:p>
    <w:p w:rsidR="00D13DF5" w:rsidRDefault="00D13DF5" w:rsidP="00F0633A">
      <w:pPr>
        <w:pStyle w:val="BodyText"/>
        <w:spacing w:before="6"/>
        <w:ind w:left="720"/>
        <w:rPr>
          <w:sz w:val="23"/>
        </w:rPr>
      </w:pPr>
    </w:p>
    <w:p w:rsidR="00D13DF5" w:rsidRDefault="00502E84" w:rsidP="00F0633A">
      <w:pPr>
        <w:pStyle w:val="ListParagraph"/>
        <w:numPr>
          <w:ilvl w:val="1"/>
          <w:numId w:val="143"/>
        </w:numPr>
        <w:tabs>
          <w:tab w:val="left" w:pos="1560"/>
        </w:tabs>
        <w:spacing w:before="90"/>
        <w:ind w:left="720" w:right="202"/>
        <w:jc w:val="both"/>
        <w:rPr>
          <w:sz w:val="24"/>
        </w:rPr>
      </w:pPr>
      <w:r>
        <w:rPr>
          <w:b/>
          <w:spacing w:val="-1"/>
          <w:sz w:val="24"/>
        </w:rPr>
        <w:t>singleton</w:t>
      </w:r>
      <w:r>
        <w:rPr>
          <w:b/>
          <w:spacing w:val="1"/>
          <w:sz w:val="24"/>
        </w:rPr>
        <w:t xml:space="preserve"> </w:t>
      </w:r>
      <w:r>
        <w:rPr>
          <w:sz w:val="24"/>
        </w:rPr>
        <w:t>–</w:t>
      </w:r>
      <w:r>
        <w:rPr>
          <w:spacing w:val="-15"/>
          <w:sz w:val="24"/>
        </w:rPr>
        <w:t xml:space="preserve"> </w:t>
      </w:r>
      <w:r>
        <w:rPr>
          <w:sz w:val="24"/>
        </w:rPr>
        <w:t>only</w:t>
      </w:r>
      <w:r>
        <w:rPr>
          <w:spacing w:val="-14"/>
          <w:sz w:val="24"/>
        </w:rPr>
        <w:t xml:space="preserve"> </w:t>
      </w:r>
      <w:r>
        <w:rPr>
          <w:sz w:val="24"/>
        </w:rPr>
        <w:t>one</w:t>
      </w:r>
      <w:r>
        <w:rPr>
          <w:spacing w:val="-15"/>
          <w:sz w:val="24"/>
        </w:rPr>
        <w:t xml:space="preserve"> </w:t>
      </w:r>
      <w:r>
        <w:rPr>
          <w:sz w:val="24"/>
        </w:rPr>
        <w:t>instance</w:t>
      </w:r>
      <w:r>
        <w:rPr>
          <w:spacing w:val="-14"/>
          <w:sz w:val="24"/>
        </w:rPr>
        <w:t xml:space="preserve"> </w:t>
      </w:r>
      <w:r>
        <w:rPr>
          <w:sz w:val="24"/>
        </w:rPr>
        <w:t>of</w:t>
      </w:r>
      <w:r>
        <w:rPr>
          <w:spacing w:val="-16"/>
          <w:sz w:val="24"/>
        </w:rPr>
        <w:t xml:space="preserve"> </w:t>
      </w:r>
      <w:r>
        <w:rPr>
          <w:sz w:val="24"/>
        </w:rPr>
        <w:t>the</w:t>
      </w:r>
      <w:r>
        <w:rPr>
          <w:spacing w:val="-15"/>
          <w:sz w:val="24"/>
        </w:rPr>
        <w:t xml:space="preserve"> </w:t>
      </w:r>
      <w:r>
        <w:rPr>
          <w:sz w:val="24"/>
        </w:rPr>
        <w:t>spring</w:t>
      </w:r>
      <w:r>
        <w:rPr>
          <w:spacing w:val="-15"/>
          <w:sz w:val="24"/>
        </w:rPr>
        <w:t xml:space="preserve"> </w:t>
      </w:r>
      <w:r>
        <w:rPr>
          <w:sz w:val="24"/>
        </w:rPr>
        <w:t>bean</w:t>
      </w:r>
      <w:r>
        <w:rPr>
          <w:spacing w:val="-13"/>
          <w:sz w:val="24"/>
        </w:rPr>
        <w:t xml:space="preserve"> </w:t>
      </w:r>
      <w:r>
        <w:rPr>
          <w:sz w:val="24"/>
        </w:rPr>
        <w:t>will</w:t>
      </w:r>
      <w:r>
        <w:rPr>
          <w:spacing w:val="-14"/>
          <w:sz w:val="24"/>
        </w:rPr>
        <w:t xml:space="preserve"> </w:t>
      </w:r>
      <w:r>
        <w:rPr>
          <w:sz w:val="24"/>
        </w:rPr>
        <w:t>be</w:t>
      </w:r>
      <w:r>
        <w:rPr>
          <w:spacing w:val="-15"/>
          <w:sz w:val="24"/>
        </w:rPr>
        <w:t xml:space="preserve"> </w:t>
      </w:r>
      <w:r>
        <w:rPr>
          <w:sz w:val="24"/>
        </w:rPr>
        <w:t>created</w:t>
      </w:r>
      <w:r>
        <w:rPr>
          <w:spacing w:val="-13"/>
          <w:sz w:val="24"/>
        </w:rPr>
        <w:t xml:space="preserve"> </w:t>
      </w:r>
      <w:r>
        <w:rPr>
          <w:sz w:val="24"/>
        </w:rPr>
        <w:t>for</w:t>
      </w:r>
      <w:r>
        <w:rPr>
          <w:spacing w:val="-14"/>
          <w:sz w:val="24"/>
        </w:rPr>
        <w:t xml:space="preserve"> </w:t>
      </w:r>
      <w:r>
        <w:rPr>
          <w:sz w:val="24"/>
        </w:rPr>
        <w:t>the</w:t>
      </w:r>
      <w:r>
        <w:rPr>
          <w:spacing w:val="-14"/>
          <w:sz w:val="24"/>
        </w:rPr>
        <w:t xml:space="preserve"> </w:t>
      </w:r>
      <w:r>
        <w:rPr>
          <w:sz w:val="24"/>
        </w:rPr>
        <w:t>spring</w:t>
      </w:r>
      <w:r>
        <w:rPr>
          <w:spacing w:val="-15"/>
          <w:sz w:val="24"/>
        </w:rPr>
        <w:t xml:space="preserve"> </w:t>
      </w:r>
      <w:r>
        <w:rPr>
          <w:sz w:val="24"/>
        </w:rPr>
        <w:t>container.</w:t>
      </w:r>
      <w:r>
        <w:rPr>
          <w:spacing w:val="-13"/>
          <w:sz w:val="24"/>
        </w:rPr>
        <w:t xml:space="preserve"> </w:t>
      </w:r>
      <w:r>
        <w:rPr>
          <w:sz w:val="24"/>
        </w:rPr>
        <w:t>This</w:t>
      </w:r>
      <w:r>
        <w:rPr>
          <w:spacing w:val="-14"/>
          <w:sz w:val="24"/>
        </w:rPr>
        <w:t xml:space="preserve"> </w:t>
      </w:r>
      <w:r>
        <w:rPr>
          <w:sz w:val="24"/>
        </w:rPr>
        <w:t>is</w:t>
      </w:r>
      <w:r>
        <w:rPr>
          <w:spacing w:val="-13"/>
          <w:sz w:val="24"/>
        </w:rPr>
        <w:t xml:space="preserve"> </w:t>
      </w:r>
      <w:r>
        <w:rPr>
          <w:sz w:val="24"/>
        </w:rPr>
        <w:t>the</w:t>
      </w:r>
      <w:r>
        <w:rPr>
          <w:spacing w:val="-13"/>
          <w:sz w:val="24"/>
        </w:rPr>
        <w:t xml:space="preserve"> </w:t>
      </w:r>
      <w:r>
        <w:rPr>
          <w:sz w:val="24"/>
        </w:rPr>
        <w:t>default</w:t>
      </w:r>
      <w:r>
        <w:rPr>
          <w:spacing w:val="-58"/>
          <w:sz w:val="24"/>
        </w:rPr>
        <w:t xml:space="preserve"> </w:t>
      </w:r>
      <w:r>
        <w:rPr>
          <w:sz w:val="24"/>
        </w:rPr>
        <w:t>spring bean scope. While using this scope, make sure bean doesn’t have shared instance variables</w:t>
      </w:r>
      <w:r>
        <w:rPr>
          <w:spacing w:val="1"/>
          <w:sz w:val="24"/>
        </w:rPr>
        <w:t xml:space="preserve"> </w:t>
      </w:r>
      <w:r>
        <w:rPr>
          <w:sz w:val="24"/>
        </w:rPr>
        <w:t>otherwise</w:t>
      </w:r>
      <w:r>
        <w:rPr>
          <w:spacing w:val="-2"/>
          <w:sz w:val="24"/>
        </w:rPr>
        <w:t xml:space="preserve"> </w:t>
      </w:r>
      <w:r>
        <w:rPr>
          <w:sz w:val="24"/>
        </w:rPr>
        <w:t>it might lead to data</w:t>
      </w:r>
      <w:r>
        <w:rPr>
          <w:spacing w:val="-1"/>
          <w:sz w:val="24"/>
        </w:rPr>
        <w:t xml:space="preserve"> </w:t>
      </w:r>
      <w:r>
        <w:rPr>
          <w:sz w:val="24"/>
        </w:rPr>
        <w:t>inconsistency issues.</w:t>
      </w:r>
    </w:p>
    <w:p w:rsidR="00D13DF5" w:rsidRDefault="00502E84" w:rsidP="00F0633A">
      <w:pPr>
        <w:pStyle w:val="ListParagraph"/>
        <w:numPr>
          <w:ilvl w:val="1"/>
          <w:numId w:val="143"/>
        </w:numPr>
        <w:tabs>
          <w:tab w:val="left" w:pos="1560"/>
        </w:tabs>
        <w:ind w:left="720" w:hanging="361"/>
        <w:jc w:val="both"/>
        <w:rPr>
          <w:sz w:val="24"/>
        </w:rPr>
      </w:pPr>
      <w:r>
        <w:rPr>
          <w:b/>
          <w:sz w:val="24"/>
        </w:rPr>
        <w:t>prototype</w:t>
      </w:r>
      <w:r>
        <w:rPr>
          <w:b/>
          <w:spacing w:val="-2"/>
          <w:sz w:val="24"/>
        </w:rPr>
        <w:t xml:space="preserve"> </w:t>
      </w:r>
      <w:r>
        <w:rPr>
          <w:sz w:val="24"/>
        </w:rPr>
        <w:t>–</w:t>
      </w:r>
      <w:r>
        <w:rPr>
          <w:spacing w:val="-1"/>
          <w:sz w:val="24"/>
        </w:rPr>
        <w:t xml:space="preserve"> </w:t>
      </w:r>
      <w:r>
        <w:rPr>
          <w:sz w:val="24"/>
        </w:rPr>
        <w:t>A new</w:t>
      </w:r>
      <w:r>
        <w:rPr>
          <w:spacing w:val="-1"/>
          <w:sz w:val="24"/>
        </w:rPr>
        <w:t xml:space="preserve"> </w:t>
      </w:r>
      <w:r>
        <w:rPr>
          <w:sz w:val="24"/>
        </w:rPr>
        <w:t>instance</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created every time the</w:t>
      </w:r>
      <w:r>
        <w:rPr>
          <w:spacing w:val="-2"/>
          <w:sz w:val="24"/>
        </w:rPr>
        <w:t xml:space="preserve"> </w:t>
      </w:r>
      <w:r>
        <w:rPr>
          <w:sz w:val="24"/>
        </w:rPr>
        <w:t>bean</w:t>
      </w:r>
      <w:r>
        <w:rPr>
          <w:spacing w:val="-1"/>
          <w:sz w:val="24"/>
        </w:rPr>
        <w:t xml:space="preserve"> </w:t>
      </w:r>
      <w:r>
        <w:rPr>
          <w:sz w:val="24"/>
        </w:rPr>
        <w:t>is requested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spring</w:t>
      </w:r>
      <w:r>
        <w:rPr>
          <w:spacing w:val="-1"/>
          <w:sz w:val="24"/>
        </w:rPr>
        <w:t xml:space="preserve"> </w:t>
      </w:r>
      <w:r>
        <w:rPr>
          <w:sz w:val="24"/>
        </w:rPr>
        <w:t>container.</w:t>
      </w:r>
    </w:p>
    <w:p w:rsidR="00D13DF5" w:rsidRDefault="00502E84" w:rsidP="00F0633A">
      <w:pPr>
        <w:pStyle w:val="ListParagraph"/>
        <w:numPr>
          <w:ilvl w:val="1"/>
          <w:numId w:val="143"/>
        </w:numPr>
        <w:tabs>
          <w:tab w:val="left" w:pos="1560"/>
        </w:tabs>
        <w:ind w:left="720" w:right="202"/>
        <w:rPr>
          <w:sz w:val="24"/>
        </w:rPr>
      </w:pPr>
      <w:r>
        <w:rPr>
          <w:b/>
          <w:sz w:val="24"/>
        </w:rPr>
        <w:t>request</w:t>
      </w:r>
      <w:r>
        <w:rPr>
          <w:b/>
          <w:spacing w:val="-2"/>
          <w:sz w:val="24"/>
        </w:rPr>
        <w:t xml:space="preserve"> </w:t>
      </w:r>
      <w:r>
        <w:rPr>
          <w:sz w:val="24"/>
        </w:rPr>
        <w:t>–</w:t>
      </w:r>
      <w:r>
        <w:rPr>
          <w:spacing w:val="11"/>
          <w:sz w:val="24"/>
        </w:rPr>
        <w:t xml:space="preserve"> </w:t>
      </w:r>
      <w:r>
        <w:rPr>
          <w:sz w:val="24"/>
        </w:rPr>
        <w:t>This</w:t>
      </w:r>
      <w:r>
        <w:rPr>
          <w:spacing w:val="11"/>
          <w:sz w:val="24"/>
        </w:rPr>
        <w:t xml:space="preserve"> </w:t>
      </w:r>
      <w:r>
        <w:rPr>
          <w:sz w:val="24"/>
        </w:rPr>
        <w:t>is</w:t>
      </w:r>
      <w:r>
        <w:rPr>
          <w:spacing w:val="11"/>
          <w:sz w:val="24"/>
        </w:rPr>
        <w:t xml:space="preserve"> </w:t>
      </w:r>
      <w:r>
        <w:rPr>
          <w:sz w:val="24"/>
        </w:rPr>
        <w:t>same</w:t>
      </w:r>
      <w:r>
        <w:rPr>
          <w:spacing w:val="10"/>
          <w:sz w:val="24"/>
        </w:rPr>
        <w:t xml:space="preserve"> </w:t>
      </w:r>
      <w:r>
        <w:rPr>
          <w:sz w:val="24"/>
        </w:rPr>
        <w:t>as</w:t>
      </w:r>
      <w:r>
        <w:rPr>
          <w:spacing w:val="12"/>
          <w:sz w:val="24"/>
        </w:rPr>
        <w:t xml:space="preserve"> </w:t>
      </w:r>
      <w:r>
        <w:rPr>
          <w:sz w:val="24"/>
        </w:rPr>
        <w:t>prototype</w:t>
      </w:r>
      <w:r>
        <w:rPr>
          <w:spacing w:val="12"/>
          <w:sz w:val="24"/>
        </w:rPr>
        <w:t xml:space="preserve"> </w:t>
      </w:r>
      <w:r>
        <w:rPr>
          <w:sz w:val="24"/>
        </w:rPr>
        <w:t>scope,</w:t>
      </w:r>
      <w:r>
        <w:rPr>
          <w:spacing w:val="10"/>
          <w:sz w:val="24"/>
        </w:rPr>
        <w:t xml:space="preserve"> </w:t>
      </w:r>
      <w:r>
        <w:rPr>
          <w:sz w:val="24"/>
        </w:rPr>
        <w:t>however</w:t>
      </w:r>
      <w:r>
        <w:rPr>
          <w:spacing w:val="10"/>
          <w:sz w:val="24"/>
        </w:rPr>
        <w:t xml:space="preserve"> </w:t>
      </w:r>
      <w:r>
        <w:rPr>
          <w:sz w:val="24"/>
        </w:rPr>
        <w:t>it’s</w:t>
      </w:r>
      <w:r>
        <w:rPr>
          <w:spacing w:val="10"/>
          <w:sz w:val="24"/>
        </w:rPr>
        <w:t xml:space="preserve"> </w:t>
      </w:r>
      <w:r>
        <w:rPr>
          <w:sz w:val="24"/>
        </w:rPr>
        <w:t>meant</w:t>
      </w:r>
      <w:r>
        <w:rPr>
          <w:spacing w:val="11"/>
          <w:sz w:val="24"/>
        </w:rPr>
        <w:t xml:space="preserve"> </w:t>
      </w:r>
      <w:r>
        <w:rPr>
          <w:sz w:val="24"/>
        </w:rPr>
        <w:t>to</w:t>
      </w:r>
      <w:r>
        <w:rPr>
          <w:spacing w:val="12"/>
          <w:sz w:val="24"/>
        </w:rPr>
        <w:t xml:space="preserve"> </w:t>
      </w:r>
      <w:r>
        <w:rPr>
          <w:sz w:val="24"/>
        </w:rPr>
        <w:t>be</w:t>
      </w:r>
      <w:r>
        <w:rPr>
          <w:spacing w:val="9"/>
          <w:sz w:val="24"/>
        </w:rPr>
        <w:t xml:space="preserve"> </w:t>
      </w:r>
      <w:r>
        <w:rPr>
          <w:sz w:val="24"/>
        </w:rPr>
        <w:t>used</w:t>
      </w:r>
      <w:r>
        <w:rPr>
          <w:spacing w:val="12"/>
          <w:sz w:val="24"/>
        </w:rPr>
        <w:t xml:space="preserve"> </w:t>
      </w:r>
      <w:r>
        <w:rPr>
          <w:sz w:val="24"/>
        </w:rPr>
        <w:t>for</w:t>
      </w:r>
      <w:r>
        <w:rPr>
          <w:spacing w:val="9"/>
          <w:sz w:val="24"/>
        </w:rPr>
        <w:t xml:space="preserve"> </w:t>
      </w:r>
      <w:r>
        <w:rPr>
          <w:sz w:val="24"/>
        </w:rPr>
        <w:t>web</w:t>
      </w:r>
      <w:r>
        <w:rPr>
          <w:spacing w:val="10"/>
          <w:sz w:val="24"/>
        </w:rPr>
        <w:t xml:space="preserve"> </w:t>
      </w:r>
      <w:r>
        <w:rPr>
          <w:sz w:val="24"/>
        </w:rPr>
        <w:t>applications.</w:t>
      </w:r>
      <w:r>
        <w:rPr>
          <w:spacing w:val="11"/>
          <w:sz w:val="24"/>
        </w:rPr>
        <w:t xml:space="preserve"> </w:t>
      </w:r>
      <w:r>
        <w:rPr>
          <w:sz w:val="24"/>
        </w:rPr>
        <w:t>A</w:t>
      </w:r>
      <w:r>
        <w:rPr>
          <w:spacing w:val="11"/>
          <w:sz w:val="24"/>
        </w:rPr>
        <w:t xml:space="preserve"> </w:t>
      </w:r>
      <w:r>
        <w:rPr>
          <w:sz w:val="24"/>
        </w:rPr>
        <w:t>new</w:t>
      </w:r>
      <w:r>
        <w:rPr>
          <w:spacing w:val="-57"/>
          <w:sz w:val="24"/>
        </w:rPr>
        <w:t xml:space="preserve"> </w:t>
      </w:r>
      <w:r>
        <w:rPr>
          <w:sz w:val="24"/>
        </w:rPr>
        <w:t>instance</w:t>
      </w:r>
      <w:r>
        <w:rPr>
          <w:spacing w:val="-2"/>
          <w:sz w:val="24"/>
        </w:rPr>
        <w:t xml:space="preserve"> </w:t>
      </w:r>
      <w:r>
        <w:rPr>
          <w:sz w:val="24"/>
        </w:rPr>
        <w:t>of the</w:t>
      </w:r>
      <w:r>
        <w:rPr>
          <w:spacing w:val="-2"/>
          <w:sz w:val="24"/>
        </w:rPr>
        <w:t xml:space="preserve"> </w:t>
      </w:r>
      <w:r>
        <w:rPr>
          <w:sz w:val="24"/>
        </w:rPr>
        <w:t>bean will</w:t>
      </w:r>
      <w:r>
        <w:rPr>
          <w:spacing w:val="2"/>
          <w:sz w:val="24"/>
        </w:rPr>
        <w:t xml:space="preserve"> </w:t>
      </w:r>
      <w:r>
        <w:rPr>
          <w:sz w:val="24"/>
        </w:rPr>
        <w:t>be</w:t>
      </w:r>
      <w:r>
        <w:rPr>
          <w:spacing w:val="-1"/>
          <w:sz w:val="24"/>
        </w:rPr>
        <w:t xml:space="preserve"> </w:t>
      </w:r>
      <w:r>
        <w:rPr>
          <w:sz w:val="24"/>
        </w:rPr>
        <w:t>created for each HTTP</w:t>
      </w:r>
      <w:r>
        <w:rPr>
          <w:spacing w:val="-1"/>
          <w:sz w:val="24"/>
        </w:rPr>
        <w:t xml:space="preserve"> </w:t>
      </w:r>
      <w:r>
        <w:rPr>
          <w:sz w:val="24"/>
        </w:rPr>
        <w:t>request.</w:t>
      </w:r>
    </w:p>
    <w:p w:rsidR="00D13DF5" w:rsidRDefault="00502E84" w:rsidP="00F0633A">
      <w:pPr>
        <w:pStyle w:val="ListParagraph"/>
        <w:numPr>
          <w:ilvl w:val="1"/>
          <w:numId w:val="143"/>
        </w:numPr>
        <w:tabs>
          <w:tab w:val="left" w:pos="1560"/>
        </w:tabs>
        <w:ind w:left="720" w:hanging="361"/>
        <w:rPr>
          <w:sz w:val="24"/>
        </w:rPr>
      </w:pPr>
      <w:r>
        <w:rPr>
          <w:b/>
          <w:sz w:val="24"/>
        </w:rPr>
        <w:t xml:space="preserve">session </w:t>
      </w:r>
      <w:r>
        <w:rPr>
          <w:sz w:val="24"/>
        </w:rPr>
        <w:t>–</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bean</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created for</w:t>
      </w:r>
      <w:r>
        <w:rPr>
          <w:spacing w:val="-1"/>
          <w:sz w:val="24"/>
        </w:rPr>
        <w:t xml:space="preserve"> </w:t>
      </w:r>
      <w:r>
        <w:rPr>
          <w:sz w:val="24"/>
        </w:rPr>
        <w:t>each</w:t>
      </w:r>
      <w:r>
        <w:rPr>
          <w:spacing w:val="1"/>
          <w:sz w:val="24"/>
        </w:rPr>
        <w:t xml:space="preserve"> </w:t>
      </w:r>
      <w:r>
        <w:rPr>
          <w:sz w:val="24"/>
        </w:rPr>
        <w:t>HTTP</w:t>
      </w:r>
      <w:r>
        <w:rPr>
          <w:spacing w:val="-1"/>
          <w:sz w:val="24"/>
        </w:rPr>
        <w:t xml:space="preserve"> </w:t>
      </w:r>
      <w:r>
        <w:rPr>
          <w:sz w:val="24"/>
        </w:rPr>
        <w:t>session</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container.</w:t>
      </w:r>
    </w:p>
    <w:p w:rsidR="00D13DF5" w:rsidRDefault="00502E84" w:rsidP="00F0633A">
      <w:pPr>
        <w:pStyle w:val="ListParagraph"/>
        <w:numPr>
          <w:ilvl w:val="1"/>
          <w:numId w:val="143"/>
        </w:numPr>
        <w:tabs>
          <w:tab w:val="left" w:pos="1560"/>
        </w:tabs>
        <w:ind w:left="720" w:hanging="361"/>
        <w:rPr>
          <w:sz w:val="24"/>
        </w:rPr>
      </w:pPr>
      <w:r>
        <w:rPr>
          <w:b/>
          <w:sz w:val="24"/>
        </w:rPr>
        <w:t xml:space="preserve">global-session </w:t>
      </w:r>
      <w:r>
        <w:rPr>
          <w:sz w:val="24"/>
        </w:rPr>
        <w:t>– This</w:t>
      </w:r>
      <w:r>
        <w:rPr>
          <w:spacing w:val="-1"/>
          <w:sz w:val="24"/>
        </w:rPr>
        <w:t xml:space="preserve"> </w:t>
      </w:r>
      <w:r>
        <w:rPr>
          <w:sz w:val="24"/>
        </w:rPr>
        <w:t>is</w:t>
      </w:r>
      <w:r>
        <w:rPr>
          <w:spacing w:val="-3"/>
          <w:sz w:val="24"/>
        </w:rPr>
        <w:t xml:space="preserve"> </w:t>
      </w:r>
      <w:r>
        <w:rPr>
          <w:sz w:val="24"/>
        </w:rPr>
        <w:t>used</w:t>
      </w:r>
      <w:r>
        <w:rPr>
          <w:spacing w:val="-1"/>
          <w:sz w:val="24"/>
        </w:rPr>
        <w:t xml:space="preserve"> </w:t>
      </w:r>
      <w:r>
        <w:rPr>
          <w:sz w:val="24"/>
        </w:rPr>
        <w:t>to create</w:t>
      </w:r>
      <w:r>
        <w:rPr>
          <w:spacing w:val="-1"/>
          <w:sz w:val="24"/>
        </w:rPr>
        <w:t xml:space="preserve"> </w:t>
      </w:r>
      <w:r>
        <w:rPr>
          <w:sz w:val="24"/>
        </w:rPr>
        <w:t>global session beans for</w:t>
      </w:r>
      <w:r>
        <w:rPr>
          <w:spacing w:val="-3"/>
          <w:sz w:val="24"/>
        </w:rPr>
        <w:t xml:space="preserve"> </w:t>
      </w:r>
      <w:r>
        <w:rPr>
          <w:sz w:val="24"/>
        </w:rPr>
        <w:t>Portlet applications.</w:t>
      </w:r>
    </w:p>
    <w:p w:rsidR="00D13DF5" w:rsidRDefault="00D13DF5" w:rsidP="00F0633A">
      <w:pPr>
        <w:pStyle w:val="BodyText"/>
        <w:ind w:left="720"/>
        <w:rPr>
          <w:sz w:val="26"/>
        </w:rPr>
      </w:pPr>
    </w:p>
    <w:p w:rsidR="00D13DF5" w:rsidRDefault="00D13DF5" w:rsidP="00F0633A">
      <w:pPr>
        <w:pStyle w:val="BodyText"/>
        <w:spacing w:before="4"/>
        <w:ind w:left="720"/>
        <w:rPr>
          <w:sz w:val="28"/>
        </w:rPr>
      </w:pPr>
    </w:p>
    <w:p w:rsidR="00D13DF5" w:rsidRDefault="00502E84" w:rsidP="00F0633A">
      <w:pPr>
        <w:pStyle w:val="Heading1"/>
        <w:numPr>
          <w:ilvl w:val="0"/>
          <w:numId w:val="142"/>
        </w:numPr>
        <w:tabs>
          <w:tab w:val="left" w:pos="2999"/>
          <w:tab w:val="left" w:pos="3000"/>
        </w:tabs>
        <w:ind w:left="720" w:hanging="1081"/>
        <w:jc w:val="left"/>
        <w:rPr>
          <w:color w:val="006FC0"/>
        </w:rPr>
      </w:pPr>
      <w:r>
        <w:rPr>
          <w:color w:val="006FC0"/>
        </w:rPr>
        <w:t>Servletcontext</w:t>
      </w:r>
      <w:r>
        <w:rPr>
          <w:color w:val="006FC0"/>
          <w:spacing w:val="-6"/>
        </w:rPr>
        <w:t xml:space="preserve"> </w:t>
      </w:r>
      <w:r>
        <w:rPr>
          <w:color w:val="006FC0"/>
        </w:rPr>
        <w:t>and</w:t>
      </w:r>
      <w:r>
        <w:rPr>
          <w:color w:val="006FC0"/>
          <w:spacing w:val="-7"/>
        </w:rPr>
        <w:t xml:space="preserve"> </w:t>
      </w:r>
      <w:r>
        <w:rPr>
          <w:color w:val="006FC0"/>
        </w:rPr>
        <w:t>ServletConfig</w:t>
      </w:r>
    </w:p>
    <w:p w:rsidR="00D13DF5" w:rsidRDefault="00502E84" w:rsidP="00F0633A">
      <w:pPr>
        <w:pStyle w:val="BodyText"/>
        <w:spacing w:before="11"/>
        <w:ind w:left="720"/>
        <w:rPr>
          <w:b/>
          <w:sz w:val="23"/>
        </w:rPr>
      </w:pPr>
      <w:r>
        <w:rPr>
          <w:noProof/>
        </w:rPr>
        <w:drawing>
          <wp:anchor distT="0" distB="0" distL="0" distR="0" simplePos="0" relativeHeight="251636736" behindDoc="0" locked="0" layoutInCell="1" allowOverlap="1">
            <wp:simplePos x="0" y="0"/>
            <wp:positionH relativeFrom="page">
              <wp:posOffset>657439</wp:posOffset>
            </wp:positionH>
            <wp:positionV relativeFrom="paragraph">
              <wp:posOffset>199873</wp:posOffset>
            </wp:positionV>
            <wp:extent cx="5892638" cy="2175795"/>
            <wp:effectExtent l="0" t="0" r="0" b="0"/>
            <wp:wrapTopAndBottom/>
            <wp:docPr id="2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jpeg"/>
                    <pic:cNvPicPr/>
                  </pic:nvPicPr>
                  <pic:blipFill>
                    <a:blip r:embed="rId33" cstate="print"/>
                    <a:stretch>
                      <a:fillRect/>
                    </a:stretch>
                  </pic:blipFill>
                  <pic:spPr>
                    <a:xfrm>
                      <a:off x="0" y="0"/>
                      <a:ext cx="5892638" cy="2175795"/>
                    </a:xfrm>
                    <a:prstGeom prst="rect">
                      <a:avLst/>
                    </a:prstGeom>
                  </pic:spPr>
                </pic:pic>
              </a:graphicData>
            </a:graphic>
          </wp:anchor>
        </w:drawing>
      </w:r>
    </w:p>
    <w:p w:rsidR="00D13DF5" w:rsidRDefault="00502E84" w:rsidP="00F0633A">
      <w:pPr>
        <w:pStyle w:val="ListParagraph"/>
        <w:numPr>
          <w:ilvl w:val="0"/>
          <w:numId w:val="142"/>
        </w:numPr>
        <w:tabs>
          <w:tab w:val="left" w:pos="2999"/>
          <w:tab w:val="left" w:pos="3000"/>
        </w:tabs>
        <w:spacing w:before="276"/>
        <w:ind w:left="720" w:hanging="1081"/>
        <w:jc w:val="left"/>
        <w:rPr>
          <w:b/>
          <w:color w:val="006FC0"/>
          <w:sz w:val="30"/>
        </w:rPr>
      </w:pPr>
      <w:r>
        <w:rPr>
          <w:b/>
          <w:color w:val="006FC0"/>
          <w:sz w:val="30"/>
        </w:rPr>
        <w:t>Best</w:t>
      </w:r>
      <w:r>
        <w:rPr>
          <w:b/>
          <w:color w:val="006FC0"/>
          <w:spacing w:val="-2"/>
          <w:sz w:val="30"/>
        </w:rPr>
        <w:t xml:space="preserve"> </w:t>
      </w:r>
      <w:r>
        <w:rPr>
          <w:b/>
          <w:color w:val="006FC0"/>
          <w:sz w:val="30"/>
        </w:rPr>
        <w:t>practice</w:t>
      </w:r>
      <w:r>
        <w:rPr>
          <w:b/>
          <w:color w:val="006FC0"/>
          <w:spacing w:val="-3"/>
          <w:sz w:val="30"/>
        </w:rPr>
        <w:t xml:space="preserve"> </w:t>
      </w:r>
      <w:r>
        <w:rPr>
          <w:b/>
          <w:color w:val="006FC0"/>
          <w:sz w:val="30"/>
        </w:rPr>
        <w:t>used</w:t>
      </w:r>
      <w:r>
        <w:rPr>
          <w:b/>
          <w:color w:val="006FC0"/>
          <w:spacing w:val="-6"/>
          <w:sz w:val="30"/>
        </w:rPr>
        <w:t xml:space="preserve"> </w:t>
      </w:r>
      <w:r>
        <w:rPr>
          <w:b/>
          <w:color w:val="006FC0"/>
          <w:sz w:val="30"/>
        </w:rPr>
        <w:t>for</w:t>
      </w:r>
      <w:r>
        <w:rPr>
          <w:b/>
          <w:color w:val="006FC0"/>
          <w:spacing w:val="-3"/>
          <w:sz w:val="30"/>
        </w:rPr>
        <w:t xml:space="preserve"> </w:t>
      </w:r>
      <w:r>
        <w:rPr>
          <w:b/>
          <w:color w:val="006FC0"/>
          <w:sz w:val="30"/>
        </w:rPr>
        <w:t>Collection</w:t>
      </w:r>
    </w:p>
    <w:p w:rsidR="00D13DF5" w:rsidRDefault="00502E84" w:rsidP="00F0633A">
      <w:pPr>
        <w:pStyle w:val="BodyText"/>
        <w:spacing w:before="275"/>
        <w:ind w:left="720"/>
      </w:pPr>
      <w:r>
        <w:t>Ans:</w:t>
      </w:r>
      <w:r>
        <w:rPr>
          <w:spacing w:val="57"/>
        </w:rPr>
        <w:t xml:space="preserve"> </w:t>
      </w:r>
      <w:r>
        <w:rPr>
          <w:color w:val="333333"/>
        </w:rPr>
        <w:t>Here’s</w:t>
      </w:r>
      <w:r>
        <w:rPr>
          <w:color w:val="333333"/>
          <w:spacing w:val="-1"/>
        </w:rPr>
        <w:t xml:space="preserve"> </w:t>
      </w:r>
      <w:r>
        <w:rPr>
          <w:color w:val="333333"/>
        </w:rPr>
        <w:t>the</w:t>
      </w:r>
      <w:r>
        <w:rPr>
          <w:color w:val="333333"/>
          <w:spacing w:val="-2"/>
        </w:rPr>
        <w:t xml:space="preserve"> </w:t>
      </w:r>
      <w:r>
        <w:rPr>
          <w:color w:val="333333"/>
        </w:rPr>
        <w:t>list:</w:t>
      </w:r>
    </w:p>
    <w:p w:rsidR="00D13DF5" w:rsidRDefault="00EF6A58" w:rsidP="00F0633A">
      <w:pPr>
        <w:pStyle w:val="ListParagraph"/>
        <w:numPr>
          <w:ilvl w:val="2"/>
          <w:numId w:val="143"/>
        </w:numPr>
        <w:tabs>
          <w:tab w:val="left" w:pos="1531"/>
        </w:tabs>
        <w:ind w:left="720" w:hanging="241"/>
        <w:rPr>
          <w:sz w:val="24"/>
        </w:rPr>
      </w:pPr>
      <w:hyperlink r:id="rId34" w:anchor="ChooseRightCollections">
        <w:r w:rsidR="00502E84">
          <w:rPr>
            <w:color w:val="095196"/>
            <w:sz w:val="24"/>
          </w:rPr>
          <w:t>Choosing</w:t>
        </w:r>
        <w:r w:rsidR="00502E84">
          <w:rPr>
            <w:color w:val="095196"/>
            <w:spacing w:val="-2"/>
            <w:sz w:val="24"/>
          </w:rPr>
          <w:t xml:space="preserve"> </w:t>
        </w:r>
        <w:r w:rsidR="00502E84">
          <w:rPr>
            <w:color w:val="095196"/>
            <w:sz w:val="24"/>
          </w:rPr>
          <w:t>the</w:t>
        </w:r>
        <w:r w:rsidR="00502E84">
          <w:rPr>
            <w:color w:val="095196"/>
            <w:spacing w:val="-2"/>
            <w:sz w:val="24"/>
          </w:rPr>
          <w:t xml:space="preserve"> </w:t>
        </w:r>
        <w:r w:rsidR="00502E84">
          <w:rPr>
            <w:color w:val="095196"/>
            <w:sz w:val="24"/>
          </w:rPr>
          <w:t>right</w:t>
        </w:r>
        <w:r w:rsidR="00502E84">
          <w:rPr>
            <w:color w:val="095196"/>
            <w:spacing w:val="-1"/>
            <w:sz w:val="24"/>
          </w:rPr>
          <w:t xml:space="preserve"> </w:t>
        </w:r>
        <w:r w:rsidR="00502E84">
          <w:rPr>
            <w:color w:val="095196"/>
            <w:sz w:val="24"/>
          </w:rPr>
          <w:t>collections</w:t>
        </w:r>
      </w:hyperlink>
    </w:p>
    <w:p w:rsidR="00D13DF5" w:rsidRDefault="00D13DF5" w:rsidP="00F0633A">
      <w:pPr>
        <w:ind w:left="720"/>
        <w:rPr>
          <w:sz w:val="24"/>
        </w:rPr>
        <w:sectPr w:rsidR="00D13DF5">
          <w:pgSz w:w="11920" w:h="16850"/>
          <w:pgMar w:top="1300" w:right="0" w:bottom="0" w:left="140" w:header="720" w:footer="720" w:gutter="0"/>
          <w:cols w:space="720"/>
        </w:sectPr>
      </w:pPr>
    </w:p>
    <w:p w:rsidR="00D13DF5" w:rsidRDefault="00EF6A58" w:rsidP="00F0633A">
      <w:pPr>
        <w:pStyle w:val="ListParagraph"/>
        <w:numPr>
          <w:ilvl w:val="2"/>
          <w:numId w:val="143"/>
        </w:numPr>
        <w:tabs>
          <w:tab w:val="left" w:pos="1531"/>
        </w:tabs>
        <w:spacing w:before="79"/>
        <w:ind w:left="720" w:hanging="241"/>
        <w:rPr>
          <w:sz w:val="24"/>
        </w:rPr>
      </w:pPr>
      <w:hyperlink r:id="rId35" w:anchor="PreferInterface">
        <w:r w:rsidR="00502E84">
          <w:rPr>
            <w:color w:val="095196"/>
            <w:sz w:val="24"/>
          </w:rPr>
          <w:t>Always</w:t>
        </w:r>
        <w:r w:rsidR="00502E84">
          <w:rPr>
            <w:color w:val="095196"/>
            <w:spacing w:val="-2"/>
            <w:sz w:val="24"/>
          </w:rPr>
          <w:t xml:space="preserve"> </w:t>
        </w:r>
        <w:r w:rsidR="00502E84">
          <w:rPr>
            <w:color w:val="095196"/>
            <w:sz w:val="24"/>
          </w:rPr>
          <w:t>using</w:t>
        </w:r>
        <w:r w:rsidR="00502E84">
          <w:rPr>
            <w:color w:val="095196"/>
            <w:spacing w:val="-1"/>
            <w:sz w:val="24"/>
          </w:rPr>
          <w:t xml:space="preserve"> </w:t>
        </w:r>
        <w:r w:rsidR="00502E84">
          <w:rPr>
            <w:color w:val="095196"/>
            <w:sz w:val="24"/>
          </w:rPr>
          <w:t>interface type</w:t>
        </w:r>
        <w:r w:rsidR="00502E84">
          <w:rPr>
            <w:color w:val="095196"/>
            <w:spacing w:val="-1"/>
            <w:sz w:val="24"/>
          </w:rPr>
          <w:t xml:space="preserve"> </w:t>
        </w:r>
        <w:r w:rsidR="00502E84">
          <w:rPr>
            <w:color w:val="095196"/>
            <w:sz w:val="24"/>
          </w:rPr>
          <w:t>when</w:t>
        </w:r>
        <w:r w:rsidR="00502E84">
          <w:rPr>
            <w:color w:val="095196"/>
            <w:spacing w:val="-2"/>
            <w:sz w:val="24"/>
          </w:rPr>
          <w:t xml:space="preserve"> </w:t>
        </w:r>
        <w:r w:rsidR="00502E84">
          <w:rPr>
            <w:color w:val="095196"/>
            <w:sz w:val="24"/>
          </w:rPr>
          <w:t>declaring</w:t>
        </w:r>
        <w:r w:rsidR="00502E84">
          <w:rPr>
            <w:color w:val="095196"/>
            <w:spacing w:val="-1"/>
            <w:sz w:val="24"/>
          </w:rPr>
          <w:t xml:space="preserve"> </w:t>
        </w:r>
        <w:r w:rsidR="00502E84">
          <w:rPr>
            <w:color w:val="095196"/>
            <w:sz w:val="24"/>
          </w:rPr>
          <w:t>a collection</w:t>
        </w:r>
      </w:hyperlink>
    </w:p>
    <w:p w:rsidR="00D13DF5" w:rsidRDefault="00EF6A58" w:rsidP="00F0633A">
      <w:pPr>
        <w:pStyle w:val="ListParagraph"/>
        <w:numPr>
          <w:ilvl w:val="2"/>
          <w:numId w:val="143"/>
        </w:numPr>
        <w:tabs>
          <w:tab w:val="left" w:pos="1531"/>
        </w:tabs>
        <w:spacing w:before="135"/>
        <w:ind w:left="720" w:hanging="241"/>
        <w:rPr>
          <w:sz w:val="24"/>
        </w:rPr>
      </w:pPr>
      <w:hyperlink r:id="rId36" w:anchor="Diamond">
        <w:r w:rsidR="00502E84">
          <w:rPr>
            <w:color w:val="095196"/>
            <w:sz w:val="24"/>
          </w:rPr>
          <w:t>Use</w:t>
        </w:r>
        <w:r w:rsidR="00502E84">
          <w:rPr>
            <w:color w:val="095196"/>
            <w:spacing w:val="-3"/>
            <w:sz w:val="24"/>
          </w:rPr>
          <w:t xml:space="preserve"> </w:t>
        </w:r>
        <w:r w:rsidR="00502E84">
          <w:rPr>
            <w:color w:val="095196"/>
            <w:sz w:val="24"/>
          </w:rPr>
          <w:t>generic</w:t>
        </w:r>
        <w:r w:rsidR="00502E84">
          <w:rPr>
            <w:color w:val="095196"/>
            <w:spacing w:val="-2"/>
            <w:sz w:val="24"/>
          </w:rPr>
          <w:t xml:space="preserve"> </w:t>
        </w:r>
        <w:r w:rsidR="00502E84">
          <w:rPr>
            <w:color w:val="095196"/>
            <w:sz w:val="24"/>
          </w:rPr>
          <w:t>type</w:t>
        </w:r>
        <w:r w:rsidR="00502E84">
          <w:rPr>
            <w:color w:val="095196"/>
            <w:spacing w:val="-1"/>
            <w:sz w:val="24"/>
          </w:rPr>
          <w:t xml:space="preserve"> </w:t>
        </w:r>
        <w:r w:rsidR="00502E84">
          <w:rPr>
            <w:color w:val="095196"/>
            <w:sz w:val="24"/>
          </w:rPr>
          <w:t>and diamond</w:t>
        </w:r>
        <w:r w:rsidR="00502E84">
          <w:rPr>
            <w:color w:val="095196"/>
            <w:spacing w:val="-1"/>
            <w:sz w:val="24"/>
          </w:rPr>
          <w:t xml:space="preserve"> </w:t>
        </w:r>
        <w:r w:rsidR="00502E84">
          <w:rPr>
            <w:color w:val="095196"/>
            <w:sz w:val="24"/>
          </w:rPr>
          <w:t>operator</w:t>
        </w:r>
      </w:hyperlink>
    </w:p>
    <w:p w:rsidR="00D13DF5" w:rsidRDefault="00EF6A58" w:rsidP="00F0633A">
      <w:pPr>
        <w:pStyle w:val="ListParagraph"/>
        <w:numPr>
          <w:ilvl w:val="2"/>
          <w:numId w:val="143"/>
        </w:numPr>
        <w:tabs>
          <w:tab w:val="left" w:pos="1531"/>
        </w:tabs>
        <w:spacing w:before="134"/>
        <w:ind w:left="720" w:hanging="241"/>
        <w:rPr>
          <w:sz w:val="24"/>
        </w:rPr>
      </w:pPr>
      <w:hyperlink r:id="rId37" w:anchor="Capacity">
        <w:r w:rsidR="00502E84">
          <w:rPr>
            <w:color w:val="095196"/>
            <w:sz w:val="24"/>
          </w:rPr>
          <w:t>Specify</w:t>
        </w:r>
        <w:r w:rsidR="00502E84">
          <w:rPr>
            <w:color w:val="095196"/>
            <w:spacing w:val="-1"/>
            <w:sz w:val="24"/>
          </w:rPr>
          <w:t xml:space="preserve"> </w:t>
        </w:r>
        <w:r w:rsidR="00502E84">
          <w:rPr>
            <w:color w:val="095196"/>
            <w:sz w:val="24"/>
          </w:rPr>
          <w:t>initial</w:t>
        </w:r>
        <w:r w:rsidR="00502E84">
          <w:rPr>
            <w:color w:val="095196"/>
            <w:spacing w:val="-1"/>
            <w:sz w:val="24"/>
          </w:rPr>
          <w:t xml:space="preserve"> </w:t>
        </w:r>
        <w:r w:rsidR="00502E84">
          <w:rPr>
            <w:color w:val="095196"/>
            <w:sz w:val="24"/>
          </w:rPr>
          <w:t>capacity</w:t>
        </w:r>
        <w:r w:rsidR="00502E84">
          <w:rPr>
            <w:color w:val="095196"/>
            <w:spacing w:val="1"/>
            <w:sz w:val="24"/>
          </w:rPr>
          <w:t xml:space="preserve"> </w:t>
        </w:r>
        <w:r w:rsidR="00502E84">
          <w:rPr>
            <w:color w:val="095196"/>
            <w:sz w:val="24"/>
          </w:rPr>
          <w:t>of</w:t>
        </w:r>
        <w:r w:rsidR="00502E84">
          <w:rPr>
            <w:color w:val="095196"/>
            <w:spacing w:val="-1"/>
            <w:sz w:val="24"/>
          </w:rPr>
          <w:t xml:space="preserve"> </w:t>
        </w:r>
        <w:r w:rsidR="00502E84">
          <w:rPr>
            <w:color w:val="095196"/>
            <w:sz w:val="24"/>
          </w:rPr>
          <w:t>a</w:t>
        </w:r>
        <w:r w:rsidR="00502E84">
          <w:rPr>
            <w:color w:val="095196"/>
            <w:spacing w:val="-3"/>
            <w:sz w:val="24"/>
          </w:rPr>
          <w:t xml:space="preserve"> </w:t>
        </w:r>
        <w:r w:rsidR="00502E84">
          <w:rPr>
            <w:color w:val="095196"/>
            <w:sz w:val="24"/>
          </w:rPr>
          <w:t>collection</w:t>
        </w:r>
        <w:r w:rsidR="00502E84">
          <w:rPr>
            <w:color w:val="095196"/>
            <w:spacing w:val="-1"/>
            <w:sz w:val="24"/>
          </w:rPr>
          <w:t xml:space="preserve"> </w:t>
        </w:r>
        <w:r w:rsidR="00502E84">
          <w:rPr>
            <w:color w:val="095196"/>
            <w:sz w:val="24"/>
          </w:rPr>
          <w:t>if</w:t>
        </w:r>
        <w:r w:rsidR="00502E84">
          <w:rPr>
            <w:color w:val="095196"/>
            <w:spacing w:val="-1"/>
            <w:sz w:val="24"/>
          </w:rPr>
          <w:t xml:space="preserve"> </w:t>
        </w:r>
        <w:r w:rsidR="00502E84">
          <w:rPr>
            <w:color w:val="095196"/>
            <w:sz w:val="24"/>
          </w:rPr>
          <w:t>possible</w:t>
        </w:r>
      </w:hyperlink>
    </w:p>
    <w:p w:rsidR="00D13DF5" w:rsidRDefault="00EF6A58" w:rsidP="00F0633A">
      <w:pPr>
        <w:pStyle w:val="ListParagraph"/>
        <w:numPr>
          <w:ilvl w:val="2"/>
          <w:numId w:val="143"/>
        </w:numPr>
        <w:tabs>
          <w:tab w:val="left" w:pos="1531"/>
        </w:tabs>
        <w:spacing w:before="135"/>
        <w:ind w:left="720" w:hanging="241"/>
        <w:rPr>
          <w:sz w:val="24"/>
        </w:rPr>
      </w:pPr>
      <w:hyperlink r:id="rId38" w:anchor="isEmpty">
        <w:r w:rsidR="00502E84">
          <w:rPr>
            <w:color w:val="095196"/>
            <w:sz w:val="24"/>
          </w:rPr>
          <w:t>Prefer</w:t>
        </w:r>
        <w:r w:rsidR="00502E84">
          <w:rPr>
            <w:color w:val="095196"/>
            <w:spacing w:val="-2"/>
            <w:sz w:val="24"/>
          </w:rPr>
          <w:t xml:space="preserve"> </w:t>
        </w:r>
        <w:r w:rsidR="00502E84">
          <w:rPr>
            <w:color w:val="095196"/>
            <w:sz w:val="24"/>
          </w:rPr>
          <w:t>isEmpty()</w:t>
        </w:r>
        <w:r w:rsidR="00502E84">
          <w:rPr>
            <w:color w:val="095196"/>
            <w:spacing w:val="-3"/>
            <w:sz w:val="24"/>
          </w:rPr>
          <w:t xml:space="preserve"> </w:t>
        </w:r>
        <w:r w:rsidR="00502E84">
          <w:rPr>
            <w:color w:val="095196"/>
            <w:sz w:val="24"/>
          </w:rPr>
          <w:t>over size()</w:t>
        </w:r>
      </w:hyperlink>
    </w:p>
    <w:p w:rsidR="00D13DF5" w:rsidRDefault="00EF6A58" w:rsidP="00F0633A">
      <w:pPr>
        <w:pStyle w:val="ListParagraph"/>
        <w:numPr>
          <w:ilvl w:val="2"/>
          <w:numId w:val="143"/>
        </w:numPr>
        <w:tabs>
          <w:tab w:val="left" w:pos="1531"/>
        </w:tabs>
        <w:spacing w:before="136"/>
        <w:ind w:left="720" w:hanging="241"/>
        <w:rPr>
          <w:sz w:val="24"/>
        </w:rPr>
      </w:pPr>
      <w:hyperlink r:id="rId39" w:anchor="ReturnNull">
        <w:r w:rsidR="00502E84">
          <w:rPr>
            <w:color w:val="095196"/>
            <w:sz w:val="24"/>
          </w:rPr>
          <w:t>Do</w:t>
        </w:r>
        <w:r w:rsidR="00502E84">
          <w:rPr>
            <w:color w:val="095196"/>
            <w:spacing w:val="-1"/>
            <w:sz w:val="24"/>
          </w:rPr>
          <w:t xml:space="preserve"> </w:t>
        </w:r>
        <w:r w:rsidR="00502E84">
          <w:rPr>
            <w:color w:val="095196"/>
            <w:sz w:val="24"/>
          </w:rPr>
          <w:t>not return null</w:t>
        </w:r>
        <w:r w:rsidR="00502E84">
          <w:rPr>
            <w:color w:val="095196"/>
            <w:spacing w:val="-1"/>
            <w:sz w:val="24"/>
          </w:rPr>
          <w:t xml:space="preserve"> </w:t>
        </w:r>
        <w:r w:rsidR="00502E84">
          <w:rPr>
            <w:color w:val="095196"/>
            <w:sz w:val="24"/>
          </w:rPr>
          <w:t>in a</w:t>
        </w:r>
        <w:r w:rsidR="00502E84">
          <w:rPr>
            <w:color w:val="095196"/>
            <w:spacing w:val="1"/>
            <w:sz w:val="24"/>
          </w:rPr>
          <w:t xml:space="preserve"> </w:t>
        </w:r>
        <w:r w:rsidR="00502E84">
          <w:rPr>
            <w:color w:val="095196"/>
            <w:sz w:val="24"/>
          </w:rPr>
          <w:t>method that</w:t>
        </w:r>
        <w:r w:rsidR="00502E84">
          <w:rPr>
            <w:color w:val="095196"/>
            <w:spacing w:val="-1"/>
            <w:sz w:val="24"/>
          </w:rPr>
          <w:t xml:space="preserve"> </w:t>
        </w:r>
        <w:r w:rsidR="00502E84">
          <w:rPr>
            <w:color w:val="095196"/>
            <w:sz w:val="24"/>
          </w:rPr>
          <w:t>returns a</w:t>
        </w:r>
        <w:r w:rsidR="00502E84">
          <w:rPr>
            <w:color w:val="095196"/>
            <w:spacing w:val="-1"/>
            <w:sz w:val="24"/>
          </w:rPr>
          <w:t xml:space="preserve"> </w:t>
        </w:r>
        <w:r w:rsidR="00502E84">
          <w:rPr>
            <w:color w:val="095196"/>
            <w:sz w:val="24"/>
          </w:rPr>
          <w:t>collection</w:t>
        </w:r>
      </w:hyperlink>
    </w:p>
    <w:p w:rsidR="00D13DF5" w:rsidRDefault="00EF6A58" w:rsidP="00F0633A">
      <w:pPr>
        <w:pStyle w:val="ListParagraph"/>
        <w:numPr>
          <w:ilvl w:val="2"/>
          <w:numId w:val="143"/>
        </w:numPr>
        <w:tabs>
          <w:tab w:val="left" w:pos="1531"/>
        </w:tabs>
        <w:spacing w:before="135"/>
        <w:ind w:left="720" w:hanging="241"/>
        <w:rPr>
          <w:sz w:val="24"/>
        </w:rPr>
      </w:pPr>
      <w:hyperlink r:id="rId40" w:anchor="Loop">
        <w:r w:rsidR="00502E84">
          <w:rPr>
            <w:color w:val="095196"/>
            <w:sz w:val="24"/>
          </w:rPr>
          <w:t>Do</w:t>
        </w:r>
        <w:r w:rsidR="00502E84">
          <w:rPr>
            <w:color w:val="095196"/>
            <w:spacing w:val="-1"/>
            <w:sz w:val="24"/>
          </w:rPr>
          <w:t xml:space="preserve"> </w:t>
        </w:r>
        <w:r w:rsidR="00502E84">
          <w:rPr>
            <w:color w:val="095196"/>
            <w:sz w:val="24"/>
          </w:rPr>
          <w:t>not use</w:t>
        </w:r>
        <w:r w:rsidR="00502E84">
          <w:rPr>
            <w:color w:val="095196"/>
            <w:spacing w:val="-1"/>
            <w:sz w:val="24"/>
          </w:rPr>
          <w:t xml:space="preserve"> </w:t>
        </w:r>
        <w:r w:rsidR="00502E84">
          <w:rPr>
            <w:color w:val="095196"/>
            <w:sz w:val="24"/>
          </w:rPr>
          <w:t>the</w:t>
        </w:r>
        <w:r w:rsidR="00502E84">
          <w:rPr>
            <w:color w:val="095196"/>
            <w:spacing w:val="-1"/>
            <w:sz w:val="24"/>
          </w:rPr>
          <w:t xml:space="preserve"> </w:t>
        </w:r>
        <w:r w:rsidR="00502E84">
          <w:rPr>
            <w:color w:val="095196"/>
            <w:sz w:val="24"/>
          </w:rPr>
          <w:t>classic</w:t>
        </w:r>
        <w:r w:rsidR="00502E84">
          <w:rPr>
            <w:color w:val="095196"/>
            <w:spacing w:val="1"/>
            <w:sz w:val="24"/>
          </w:rPr>
          <w:t xml:space="preserve"> </w:t>
        </w:r>
        <w:r w:rsidR="00502E84">
          <w:rPr>
            <w:color w:val="095196"/>
            <w:sz w:val="24"/>
          </w:rPr>
          <w:t>for</w:t>
        </w:r>
        <w:r w:rsidR="00502E84">
          <w:rPr>
            <w:color w:val="095196"/>
            <w:spacing w:val="-2"/>
            <w:sz w:val="24"/>
          </w:rPr>
          <w:t xml:space="preserve"> </w:t>
        </w:r>
        <w:r w:rsidR="00502E84">
          <w:rPr>
            <w:color w:val="095196"/>
            <w:sz w:val="24"/>
          </w:rPr>
          <w:t>loop</w:t>
        </w:r>
      </w:hyperlink>
    </w:p>
    <w:p w:rsidR="00D13DF5" w:rsidRDefault="00EF6A58" w:rsidP="00F0633A">
      <w:pPr>
        <w:pStyle w:val="ListParagraph"/>
        <w:numPr>
          <w:ilvl w:val="2"/>
          <w:numId w:val="143"/>
        </w:numPr>
        <w:tabs>
          <w:tab w:val="left" w:pos="1531"/>
        </w:tabs>
        <w:spacing w:before="134"/>
        <w:ind w:left="720" w:hanging="241"/>
        <w:rPr>
          <w:sz w:val="24"/>
        </w:rPr>
      </w:pPr>
      <w:hyperlink r:id="rId41" w:anchor="forEach">
        <w:r w:rsidR="00502E84">
          <w:rPr>
            <w:color w:val="095196"/>
            <w:sz w:val="24"/>
          </w:rPr>
          <w:t>Favor</w:t>
        </w:r>
        <w:r w:rsidR="00502E84">
          <w:rPr>
            <w:color w:val="095196"/>
            <w:spacing w:val="-1"/>
            <w:sz w:val="24"/>
          </w:rPr>
          <w:t xml:space="preserve"> </w:t>
        </w:r>
        <w:r w:rsidR="00502E84">
          <w:rPr>
            <w:color w:val="095196"/>
            <w:sz w:val="24"/>
          </w:rPr>
          <w:t>using</w:t>
        </w:r>
        <w:r w:rsidR="00502E84">
          <w:rPr>
            <w:color w:val="095196"/>
            <w:spacing w:val="-1"/>
            <w:sz w:val="24"/>
          </w:rPr>
          <w:t xml:space="preserve"> </w:t>
        </w:r>
        <w:r w:rsidR="00502E84">
          <w:rPr>
            <w:color w:val="095196"/>
            <w:sz w:val="24"/>
          </w:rPr>
          <w:t>forEach()</w:t>
        </w:r>
        <w:r w:rsidR="00502E84">
          <w:rPr>
            <w:color w:val="095196"/>
            <w:spacing w:val="-1"/>
            <w:sz w:val="24"/>
          </w:rPr>
          <w:t xml:space="preserve"> </w:t>
        </w:r>
        <w:r w:rsidR="00502E84">
          <w:rPr>
            <w:color w:val="095196"/>
            <w:sz w:val="24"/>
          </w:rPr>
          <w:t>with</w:t>
        </w:r>
        <w:r w:rsidR="00502E84">
          <w:rPr>
            <w:color w:val="095196"/>
            <w:spacing w:val="-1"/>
            <w:sz w:val="24"/>
          </w:rPr>
          <w:t xml:space="preserve"> </w:t>
        </w:r>
        <w:r w:rsidR="00502E84">
          <w:rPr>
            <w:color w:val="095196"/>
            <w:sz w:val="24"/>
          </w:rPr>
          <w:t>Lambda</w:t>
        </w:r>
        <w:r w:rsidR="00502E84">
          <w:rPr>
            <w:color w:val="095196"/>
            <w:spacing w:val="-1"/>
            <w:sz w:val="24"/>
          </w:rPr>
          <w:t xml:space="preserve"> </w:t>
        </w:r>
        <w:r w:rsidR="00502E84">
          <w:rPr>
            <w:color w:val="095196"/>
            <w:sz w:val="24"/>
          </w:rPr>
          <w:t>expressions</w:t>
        </w:r>
      </w:hyperlink>
    </w:p>
    <w:p w:rsidR="00D13DF5" w:rsidRDefault="00EF6A58" w:rsidP="00F0633A">
      <w:pPr>
        <w:pStyle w:val="ListParagraph"/>
        <w:numPr>
          <w:ilvl w:val="2"/>
          <w:numId w:val="143"/>
        </w:numPr>
        <w:tabs>
          <w:tab w:val="left" w:pos="1531"/>
        </w:tabs>
        <w:spacing w:before="135"/>
        <w:ind w:left="720" w:hanging="241"/>
        <w:rPr>
          <w:sz w:val="24"/>
        </w:rPr>
      </w:pPr>
      <w:hyperlink r:id="rId42" w:anchor="EqualsHashCode">
        <w:r w:rsidR="00502E84">
          <w:rPr>
            <w:color w:val="095196"/>
            <w:sz w:val="24"/>
          </w:rPr>
          <w:t>Overriding</w:t>
        </w:r>
        <w:r w:rsidR="00502E84">
          <w:rPr>
            <w:color w:val="095196"/>
            <w:spacing w:val="-2"/>
            <w:sz w:val="24"/>
          </w:rPr>
          <w:t xml:space="preserve"> </w:t>
        </w:r>
        <w:r w:rsidR="00502E84">
          <w:rPr>
            <w:color w:val="095196"/>
            <w:sz w:val="24"/>
          </w:rPr>
          <w:t>equals()</w:t>
        </w:r>
        <w:r w:rsidR="00502E84">
          <w:rPr>
            <w:color w:val="095196"/>
            <w:spacing w:val="-1"/>
            <w:sz w:val="24"/>
          </w:rPr>
          <w:t xml:space="preserve"> </w:t>
        </w:r>
        <w:r w:rsidR="00502E84">
          <w:rPr>
            <w:color w:val="095196"/>
            <w:sz w:val="24"/>
          </w:rPr>
          <w:t>and</w:t>
        </w:r>
        <w:r w:rsidR="00502E84">
          <w:rPr>
            <w:color w:val="095196"/>
            <w:spacing w:val="-1"/>
            <w:sz w:val="24"/>
          </w:rPr>
          <w:t xml:space="preserve"> </w:t>
        </w:r>
        <w:r w:rsidR="00502E84">
          <w:rPr>
            <w:color w:val="095196"/>
            <w:sz w:val="24"/>
          </w:rPr>
          <w:t>hashCode()</w:t>
        </w:r>
        <w:r w:rsidR="00502E84">
          <w:rPr>
            <w:color w:val="095196"/>
            <w:spacing w:val="-3"/>
            <w:sz w:val="24"/>
          </w:rPr>
          <w:t xml:space="preserve"> </w:t>
        </w:r>
        <w:r w:rsidR="00502E84">
          <w:rPr>
            <w:color w:val="095196"/>
            <w:sz w:val="24"/>
          </w:rPr>
          <w:t>properly</w:t>
        </w:r>
      </w:hyperlink>
    </w:p>
    <w:p w:rsidR="00D13DF5" w:rsidRDefault="00EF6A58" w:rsidP="00F0633A">
      <w:pPr>
        <w:pStyle w:val="ListParagraph"/>
        <w:numPr>
          <w:ilvl w:val="2"/>
          <w:numId w:val="143"/>
        </w:numPr>
        <w:tabs>
          <w:tab w:val="left" w:pos="1651"/>
        </w:tabs>
        <w:spacing w:before="136"/>
        <w:ind w:left="720" w:hanging="361"/>
        <w:rPr>
          <w:sz w:val="24"/>
        </w:rPr>
      </w:pPr>
      <w:hyperlink r:id="rId43" w:anchor="Comparable">
        <w:r w:rsidR="00502E84">
          <w:rPr>
            <w:color w:val="095196"/>
            <w:sz w:val="24"/>
          </w:rPr>
          <w:t>Implementing</w:t>
        </w:r>
        <w:r w:rsidR="00502E84">
          <w:rPr>
            <w:color w:val="095196"/>
            <w:spacing w:val="-2"/>
            <w:sz w:val="24"/>
          </w:rPr>
          <w:t xml:space="preserve"> </w:t>
        </w:r>
        <w:r w:rsidR="00502E84">
          <w:rPr>
            <w:color w:val="095196"/>
            <w:sz w:val="24"/>
          </w:rPr>
          <w:t>the</w:t>
        </w:r>
        <w:r w:rsidR="00502E84">
          <w:rPr>
            <w:color w:val="095196"/>
            <w:spacing w:val="-2"/>
            <w:sz w:val="24"/>
          </w:rPr>
          <w:t xml:space="preserve"> </w:t>
        </w:r>
        <w:r w:rsidR="00502E84">
          <w:rPr>
            <w:color w:val="095196"/>
            <w:sz w:val="24"/>
          </w:rPr>
          <w:t>Comparable</w:t>
        </w:r>
        <w:r w:rsidR="00502E84">
          <w:rPr>
            <w:color w:val="095196"/>
            <w:spacing w:val="-1"/>
            <w:sz w:val="24"/>
          </w:rPr>
          <w:t xml:space="preserve"> </w:t>
        </w:r>
        <w:r w:rsidR="00502E84">
          <w:rPr>
            <w:color w:val="095196"/>
            <w:sz w:val="24"/>
          </w:rPr>
          <w:t>interface</w:t>
        </w:r>
        <w:r w:rsidR="00502E84">
          <w:rPr>
            <w:color w:val="095196"/>
            <w:spacing w:val="-3"/>
            <w:sz w:val="24"/>
          </w:rPr>
          <w:t xml:space="preserve"> </w:t>
        </w:r>
        <w:r w:rsidR="00502E84">
          <w:rPr>
            <w:color w:val="095196"/>
            <w:sz w:val="24"/>
          </w:rPr>
          <w:t>properly</w:t>
        </w:r>
      </w:hyperlink>
    </w:p>
    <w:p w:rsidR="00D13DF5" w:rsidRDefault="00EF6A58" w:rsidP="00F0633A">
      <w:pPr>
        <w:pStyle w:val="ListParagraph"/>
        <w:numPr>
          <w:ilvl w:val="2"/>
          <w:numId w:val="143"/>
        </w:numPr>
        <w:tabs>
          <w:tab w:val="left" w:pos="1651"/>
        </w:tabs>
        <w:spacing w:before="135"/>
        <w:ind w:left="720" w:hanging="361"/>
        <w:rPr>
          <w:sz w:val="24"/>
        </w:rPr>
      </w:pPr>
      <w:hyperlink r:id="rId44" w:anchor="ArraysAndCollections">
        <w:r w:rsidR="00502E84">
          <w:rPr>
            <w:color w:val="095196"/>
            <w:sz w:val="24"/>
          </w:rPr>
          <w:t>Using</w:t>
        </w:r>
        <w:r w:rsidR="00502E84">
          <w:rPr>
            <w:color w:val="095196"/>
            <w:spacing w:val="-1"/>
            <w:sz w:val="24"/>
          </w:rPr>
          <w:t xml:space="preserve"> </w:t>
        </w:r>
        <w:r w:rsidR="00502E84">
          <w:rPr>
            <w:color w:val="095196"/>
            <w:sz w:val="24"/>
          </w:rPr>
          <w:t>Arrays</w:t>
        </w:r>
        <w:r w:rsidR="00502E84">
          <w:rPr>
            <w:color w:val="095196"/>
            <w:spacing w:val="-1"/>
            <w:sz w:val="24"/>
          </w:rPr>
          <w:t xml:space="preserve"> </w:t>
        </w:r>
        <w:r w:rsidR="00502E84">
          <w:rPr>
            <w:color w:val="095196"/>
            <w:sz w:val="24"/>
          </w:rPr>
          <w:t>and</w:t>
        </w:r>
        <w:r w:rsidR="00502E84">
          <w:rPr>
            <w:color w:val="095196"/>
            <w:spacing w:val="-1"/>
            <w:sz w:val="24"/>
          </w:rPr>
          <w:t xml:space="preserve"> </w:t>
        </w:r>
        <w:r w:rsidR="00502E84">
          <w:rPr>
            <w:color w:val="095196"/>
            <w:sz w:val="24"/>
          </w:rPr>
          <w:t>Collections</w:t>
        </w:r>
        <w:r w:rsidR="00502E84">
          <w:rPr>
            <w:color w:val="095196"/>
            <w:spacing w:val="-1"/>
            <w:sz w:val="24"/>
          </w:rPr>
          <w:t xml:space="preserve"> </w:t>
        </w:r>
        <w:r w:rsidR="00502E84">
          <w:rPr>
            <w:color w:val="095196"/>
            <w:sz w:val="24"/>
          </w:rPr>
          <w:t>utility</w:t>
        </w:r>
        <w:r w:rsidR="00502E84">
          <w:rPr>
            <w:color w:val="095196"/>
            <w:spacing w:val="-1"/>
            <w:sz w:val="24"/>
          </w:rPr>
          <w:t xml:space="preserve"> </w:t>
        </w:r>
        <w:r w:rsidR="00502E84">
          <w:rPr>
            <w:color w:val="095196"/>
            <w:sz w:val="24"/>
          </w:rPr>
          <w:t>classes</w:t>
        </w:r>
      </w:hyperlink>
    </w:p>
    <w:p w:rsidR="00D13DF5" w:rsidRDefault="00EF6A58" w:rsidP="00F0633A">
      <w:pPr>
        <w:pStyle w:val="ListParagraph"/>
        <w:numPr>
          <w:ilvl w:val="2"/>
          <w:numId w:val="143"/>
        </w:numPr>
        <w:tabs>
          <w:tab w:val="left" w:pos="1651"/>
        </w:tabs>
        <w:spacing w:before="135"/>
        <w:ind w:left="720" w:hanging="361"/>
        <w:rPr>
          <w:sz w:val="24"/>
        </w:rPr>
      </w:pPr>
      <w:hyperlink r:id="rId45" w:anchor="StreamAPI">
        <w:r w:rsidR="00502E84">
          <w:rPr>
            <w:color w:val="095196"/>
            <w:sz w:val="24"/>
          </w:rPr>
          <w:t>Using</w:t>
        </w:r>
        <w:r w:rsidR="00502E84">
          <w:rPr>
            <w:color w:val="095196"/>
            <w:spacing w:val="-1"/>
            <w:sz w:val="24"/>
          </w:rPr>
          <w:t xml:space="preserve"> </w:t>
        </w:r>
        <w:r w:rsidR="00502E84">
          <w:rPr>
            <w:color w:val="095196"/>
            <w:sz w:val="24"/>
          </w:rPr>
          <w:t>the</w:t>
        </w:r>
        <w:r w:rsidR="00502E84">
          <w:rPr>
            <w:color w:val="095196"/>
            <w:spacing w:val="-2"/>
            <w:sz w:val="24"/>
          </w:rPr>
          <w:t xml:space="preserve"> </w:t>
        </w:r>
        <w:r w:rsidR="00502E84">
          <w:rPr>
            <w:color w:val="095196"/>
            <w:sz w:val="24"/>
          </w:rPr>
          <w:t>Stream</w:t>
        </w:r>
        <w:r w:rsidR="00502E84">
          <w:rPr>
            <w:color w:val="095196"/>
            <w:spacing w:val="-1"/>
            <w:sz w:val="24"/>
          </w:rPr>
          <w:t xml:space="preserve"> </w:t>
        </w:r>
        <w:r w:rsidR="00502E84">
          <w:rPr>
            <w:color w:val="095196"/>
            <w:sz w:val="24"/>
          </w:rPr>
          <w:t>API</w:t>
        </w:r>
        <w:r w:rsidR="00502E84">
          <w:rPr>
            <w:color w:val="095196"/>
            <w:spacing w:val="-5"/>
            <w:sz w:val="24"/>
          </w:rPr>
          <w:t xml:space="preserve"> </w:t>
        </w:r>
        <w:r w:rsidR="00502E84">
          <w:rPr>
            <w:color w:val="095196"/>
            <w:sz w:val="24"/>
          </w:rPr>
          <w:t>on</w:t>
        </w:r>
        <w:r w:rsidR="00502E84">
          <w:rPr>
            <w:color w:val="095196"/>
            <w:spacing w:val="1"/>
            <w:sz w:val="24"/>
          </w:rPr>
          <w:t xml:space="preserve"> </w:t>
        </w:r>
        <w:r w:rsidR="00502E84">
          <w:rPr>
            <w:color w:val="095196"/>
            <w:sz w:val="24"/>
          </w:rPr>
          <w:t>collections</w:t>
        </w:r>
      </w:hyperlink>
    </w:p>
    <w:p w:rsidR="00D13DF5" w:rsidRDefault="00EF6A58" w:rsidP="00F0633A">
      <w:pPr>
        <w:pStyle w:val="ListParagraph"/>
        <w:numPr>
          <w:ilvl w:val="2"/>
          <w:numId w:val="143"/>
        </w:numPr>
        <w:tabs>
          <w:tab w:val="left" w:pos="1651"/>
        </w:tabs>
        <w:spacing w:before="134"/>
        <w:ind w:left="720" w:hanging="361"/>
        <w:rPr>
          <w:sz w:val="24"/>
        </w:rPr>
      </w:pPr>
      <w:hyperlink r:id="rId46" w:anchor="ConcurrentCollections">
        <w:r w:rsidR="00502E84">
          <w:rPr>
            <w:color w:val="095196"/>
            <w:sz w:val="24"/>
          </w:rPr>
          <w:t>Prefer</w:t>
        </w:r>
        <w:r w:rsidR="00502E84">
          <w:rPr>
            <w:color w:val="095196"/>
            <w:spacing w:val="-1"/>
            <w:sz w:val="24"/>
          </w:rPr>
          <w:t xml:space="preserve"> </w:t>
        </w:r>
        <w:r w:rsidR="00502E84">
          <w:rPr>
            <w:color w:val="095196"/>
            <w:sz w:val="24"/>
          </w:rPr>
          <w:t>concurrent</w:t>
        </w:r>
        <w:r w:rsidR="00502E84">
          <w:rPr>
            <w:color w:val="095196"/>
            <w:spacing w:val="-2"/>
            <w:sz w:val="24"/>
          </w:rPr>
          <w:t xml:space="preserve"> </w:t>
        </w:r>
        <w:r w:rsidR="00502E84">
          <w:rPr>
            <w:color w:val="095196"/>
            <w:sz w:val="24"/>
          </w:rPr>
          <w:t>collections</w:t>
        </w:r>
        <w:r w:rsidR="00502E84">
          <w:rPr>
            <w:color w:val="095196"/>
            <w:spacing w:val="-2"/>
            <w:sz w:val="24"/>
          </w:rPr>
          <w:t xml:space="preserve"> </w:t>
        </w:r>
        <w:r w:rsidR="00502E84">
          <w:rPr>
            <w:color w:val="095196"/>
            <w:sz w:val="24"/>
          </w:rPr>
          <w:t>over</w:t>
        </w:r>
        <w:r w:rsidR="00502E84">
          <w:rPr>
            <w:color w:val="095196"/>
            <w:spacing w:val="-2"/>
            <w:sz w:val="24"/>
          </w:rPr>
          <w:t xml:space="preserve"> </w:t>
        </w:r>
        <w:r w:rsidR="00502E84">
          <w:rPr>
            <w:color w:val="095196"/>
            <w:sz w:val="24"/>
          </w:rPr>
          <w:t>synchronized</w:t>
        </w:r>
        <w:r w:rsidR="00502E84">
          <w:rPr>
            <w:color w:val="095196"/>
            <w:spacing w:val="-1"/>
            <w:sz w:val="24"/>
          </w:rPr>
          <w:t xml:space="preserve"> </w:t>
        </w:r>
        <w:r w:rsidR="00502E84">
          <w:rPr>
            <w:color w:val="095196"/>
            <w:sz w:val="24"/>
          </w:rPr>
          <w:t>wrappers</w:t>
        </w:r>
      </w:hyperlink>
    </w:p>
    <w:p w:rsidR="00D13DF5" w:rsidRDefault="00EF6A58" w:rsidP="00F0633A">
      <w:pPr>
        <w:pStyle w:val="ListParagraph"/>
        <w:numPr>
          <w:ilvl w:val="2"/>
          <w:numId w:val="143"/>
        </w:numPr>
        <w:tabs>
          <w:tab w:val="left" w:pos="1651"/>
        </w:tabs>
        <w:spacing w:before="137"/>
        <w:ind w:left="720" w:hanging="361"/>
        <w:rPr>
          <w:sz w:val="24"/>
        </w:rPr>
      </w:pPr>
      <w:hyperlink r:id="rId47" w:anchor="ThirdParty">
        <w:r w:rsidR="00502E84">
          <w:rPr>
            <w:color w:val="095196"/>
            <w:sz w:val="24"/>
          </w:rPr>
          <w:t>Using</w:t>
        </w:r>
        <w:r w:rsidR="00502E84">
          <w:rPr>
            <w:color w:val="095196"/>
            <w:spacing w:val="-2"/>
            <w:sz w:val="24"/>
          </w:rPr>
          <w:t xml:space="preserve"> </w:t>
        </w:r>
        <w:r w:rsidR="00502E84">
          <w:rPr>
            <w:color w:val="095196"/>
            <w:sz w:val="24"/>
          </w:rPr>
          <w:t>third-party</w:t>
        </w:r>
        <w:r w:rsidR="00502E84">
          <w:rPr>
            <w:color w:val="095196"/>
            <w:spacing w:val="-2"/>
            <w:sz w:val="24"/>
          </w:rPr>
          <w:t xml:space="preserve"> </w:t>
        </w:r>
        <w:r w:rsidR="00502E84">
          <w:rPr>
            <w:color w:val="095196"/>
            <w:sz w:val="24"/>
          </w:rPr>
          <w:t>collections</w:t>
        </w:r>
        <w:r w:rsidR="00502E84">
          <w:rPr>
            <w:color w:val="095196"/>
            <w:spacing w:val="-1"/>
            <w:sz w:val="24"/>
          </w:rPr>
          <w:t xml:space="preserve"> </w:t>
        </w:r>
        <w:r w:rsidR="00502E84">
          <w:rPr>
            <w:color w:val="095196"/>
            <w:sz w:val="24"/>
          </w:rPr>
          <w:t>libraries</w:t>
        </w:r>
      </w:hyperlink>
    </w:p>
    <w:p w:rsidR="00D13DF5" w:rsidRDefault="00EF6A58" w:rsidP="00F0633A">
      <w:pPr>
        <w:pStyle w:val="ListParagraph"/>
        <w:numPr>
          <w:ilvl w:val="2"/>
          <w:numId w:val="143"/>
        </w:numPr>
        <w:tabs>
          <w:tab w:val="left" w:pos="1651"/>
        </w:tabs>
        <w:spacing w:before="135"/>
        <w:ind w:left="720" w:hanging="361"/>
        <w:rPr>
          <w:sz w:val="24"/>
        </w:rPr>
      </w:pPr>
      <w:hyperlink r:id="rId48" w:anchor="Warnings">
        <w:r w:rsidR="00502E84">
          <w:rPr>
            <w:color w:val="095196"/>
            <w:sz w:val="24"/>
          </w:rPr>
          <w:t>Eliminate</w:t>
        </w:r>
        <w:r w:rsidR="00502E84">
          <w:rPr>
            <w:color w:val="095196"/>
            <w:spacing w:val="-3"/>
            <w:sz w:val="24"/>
          </w:rPr>
          <w:t xml:space="preserve"> </w:t>
        </w:r>
        <w:r w:rsidR="00502E84">
          <w:rPr>
            <w:color w:val="095196"/>
            <w:sz w:val="24"/>
          </w:rPr>
          <w:t>unchecked warnings</w:t>
        </w:r>
      </w:hyperlink>
    </w:p>
    <w:p w:rsidR="00D13DF5" w:rsidRDefault="00EF6A58" w:rsidP="00F0633A">
      <w:pPr>
        <w:pStyle w:val="ListParagraph"/>
        <w:numPr>
          <w:ilvl w:val="2"/>
          <w:numId w:val="143"/>
        </w:numPr>
        <w:tabs>
          <w:tab w:val="left" w:pos="1651"/>
        </w:tabs>
        <w:spacing w:before="134"/>
        <w:ind w:left="720" w:hanging="361"/>
        <w:rPr>
          <w:sz w:val="24"/>
        </w:rPr>
      </w:pPr>
      <w:hyperlink r:id="rId49" w:anchor="GenericTypes">
        <w:r w:rsidR="00502E84">
          <w:rPr>
            <w:color w:val="095196"/>
            <w:sz w:val="24"/>
          </w:rPr>
          <w:t>Favor</w:t>
        </w:r>
        <w:r w:rsidR="00502E84">
          <w:rPr>
            <w:color w:val="095196"/>
            <w:spacing w:val="-1"/>
            <w:sz w:val="24"/>
          </w:rPr>
          <w:t xml:space="preserve"> </w:t>
        </w:r>
        <w:r w:rsidR="00502E84">
          <w:rPr>
            <w:color w:val="095196"/>
            <w:sz w:val="24"/>
          </w:rPr>
          <w:t>generic</w:t>
        </w:r>
        <w:r w:rsidR="00502E84">
          <w:rPr>
            <w:color w:val="095196"/>
            <w:spacing w:val="-2"/>
            <w:sz w:val="24"/>
          </w:rPr>
          <w:t xml:space="preserve"> </w:t>
        </w:r>
        <w:r w:rsidR="00502E84">
          <w:rPr>
            <w:color w:val="095196"/>
            <w:sz w:val="24"/>
          </w:rPr>
          <w:t>types</w:t>
        </w:r>
      </w:hyperlink>
    </w:p>
    <w:p w:rsidR="00D13DF5" w:rsidRDefault="00EF6A58" w:rsidP="00F0633A">
      <w:pPr>
        <w:pStyle w:val="ListParagraph"/>
        <w:numPr>
          <w:ilvl w:val="2"/>
          <w:numId w:val="143"/>
        </w:numPr>
        <w:tabs>
          <w:tab w:val="left" w:pos="1651"/>
        </w:tabs>
        <w:spacing w:before="134"/>
        <w:ind w:left="720" w:hanging="361"/>
        <w:rPr>
          <w:sz w:val="24"/>
        </w:rPr>
      </w:pPr>
      <w:hyperlink r:id="rId50" w:anchor="GenericMethods">
        <w:r w:rsidR="00502E84">
          <w:rPr>
            <w:color w:val="095196"/>
            <w:sz w:val="24"/>
          </w:rPr>
          <w:t>Favor</w:t>
        </w:r>
        <w:r w:rsidR="00502E84">
          <w:rPr>
            <w:color w:val="095196"/>
            <w:spacing w:val="-1"/>
            <w:sz w:val="24"/>
          </w:rPr>
          <w:t xml:space="preserve"> </w:t>
        </w:r>
        <w:r w:rsidR="00502E84">
          <w:rPr>
            <w:color w:val="095196"/>
            <w:sz w:val="24"/>
          </w:rPr>
          <w:t>generic</w:t>
        </w:r>
        <w:r w:rsidR="00502E84">
          <w:rPr>
            <w:color w:val="095196"/>
            <w:spacing w:val="-1"/>
            <w:sz w:val="24"/>
          </w:rPr>
          <w:t xml:space="preserve"> </w:t>
        </w:r>
        <w:r w:rsidR="00502E84">
          <w:rPr>
            <w:color w:val="095196"/>
            <w:sz w:val="24"/>
          </w:rPr>
          <w:t>methods</w:t>
        </w:r>
      </w:hyperlink>
    </w:p>
    <w:p w:rsidR="00D13DF5" w:rsidRDefault="00EF6A58" w:rsidP="00F0633A">
      <w:pPr>
        <w:pStyle w:val="ListParagraph"/>
        <w:numPr>
          <w:ilvl w:val="2"/>
          <w:numId w:val="143"/>
        </w:numPr>
        <w:tabs>
          <w:tab w:val="left" w:pos="1651"/>
        </w:tabs>
        <w:spacing w:before="137"/>
        <w:ind w:left="720" w:hanging="361"/>
        <w:rPr>
          <w:sz w:val="24"/>
        </w:rPr>
      </w:pPr>
      <w:hyperlink r:id="rId51" w:anchor="Wildcards">
        <w:r w:rsidR="00502E84">
          <w:rPr>
            <w:color w:val="095196"/>
            <w:sz w:val="24"/>
          </w:rPr>
          <w:t>Using</w:t>
        </w:r>
        <w:r w:rsidR="00502E84">
          <w:rPr>
            <w:color w:val="095196"/>
            <w:spacing w:val="-1"/>
            <w:sz w:val="24"/>
          </w:rPr>
          <w:t xml:space="preserve"> </w:t>
        </w:r>
        <w:r w:rsidR="00502E84">
          <w:rPr>
            <w:color w:val="095196"/>
            <w:sz w:val="24"/>
          </w:rPr>
          <w:t>bounded wildcards to</w:t>
        </w:r>
        <w:r w:rsidR="00502E84">
          <w:rPr>
            <w:color w:val="095196"/>
            <w:spacing w:val="-1"/>
            <w:sz w:val="24"/>
          </w:rPr>
          <w:t xml:space="preserve"> </w:t>
        </w:r>
        <w:r w:rsidR="00502E84">
          <w:rPr>
            <w:color w:val="095196"/>
            <w:sz w:val="24"/>
          </w:rPr>
          <w:t>increase</w:t>
        </w:r>
        <w:r w:rsidR="00502E84">
          <w:rPr>
            <w:color w:val="095196"/>
            <w:spacing w:val="-1"/>
            <w:sz w:val="24"/>
          </w:rPr>
          <w:t xml:space="preserve"> </w:t>
        </w:r>
        <w:r w:rsidR="00502E84">
          <w:rPr>
            <w:color w:val="095196"/>
            <w:sz w:val="24"/>
          </w:rPr>
          <w:t>API</w:t>
        </w:r>
        <w:r w:rsidR="00502E84">
          <w:rPr>
            <w:color w:val="095196"/>
            <w:spacing w:val="-4"/>
            <w:sz w:val="24"/>
          </w:rPr>
          <w:t xml:space="preserve"> </w:t>
        </w:r>
        <w:r w:rsidR="00502E84">
          <w:rPr>
            <w:color w:val="095196"/>
            <w:sz w:val="24"/>
          </w:rPr>
          <w:t>flexibility</w:t>
        </w:r>
      </w:hyperlink>
    </w:p>
    <w:p w:rsidR="00D13DF5" w:rsidRDefault="00D13DF5" w:rsidP="00F0633A">
      <w:pPr>
        <w:pStyle w:val="BodyText"/>
        <w:spacing w:before="8"/>
        <w:ind w:left="720"/>
        <w:rPr>
          <w:sz w:val="35"/>
        </w:rPr>
      </w:pPr>
    </w:p>
    <w:p w:rsidR="00D13DF5" w:rsidRDefault="00502E84" w:rsidP="00F0633A">
      <w:pPr>
        <w:pStyle w:val="Heading1"/>
        <w:numPr>
          <w:ilvl w:val="0"/>
          <w:numId w:val="142"/>
        </w:numPr>
        <w:tabs>
          <w:tab w:val="left" w:pos="2999"/>
          <w:tab w:val="left" w:pos="3000"/>
        </w:tabs>
        <w:ind w:left="720" w:hanging="1081"/>
        <w:jc w:val="left"/>
        <w:rPr>
          <w:color w:val="006FC0"/>
        </w:rPr>
      </w:pPr>
      <w:r>
        <w:rPr>
          <w:color w:val="006FC0"/>
        </w:rPr>
        <w:t>.How</w:t>
      </w:r>
      <w:r>
        <w:rPr>
          <w:color w:val="006FC0"/>
          <w:spacing w:val="-5"/>
        </w:rPr>
        <w:t xml:space="preserve"> </w:t>
      </w:r>
      <w:r>
        <w:rPr>
          <w:color w:val="006FC0"/>
        </w:rPr>
        <w:t>to</w:t>
      </w:r>
      <w:r>
        <w:rPr>
          <w:color w:val="006FC0"/>
          <w:spacing w:val="-2"/>
        </w:rPr>
        <w:t xml:space="preserve"> </w:t>
      </w:r>
      <w:r>
        <w:rPr>
          <w:color w:val="006FC0"/>
        </w:rPr>
        <w:t>change</w:t>
      </w:r>
      <w:r>
        <w:rPr>
          <w:color w:val="006FC0"/>
          <w:spacing w:val="-2"/>
        </w:rPr>
        <w:t xml:space="preserve"> </w:t>
      </w:r>
      <w:r>
        <w:rPr>
          <w:color w:val="006FC0"/>
        </w:rPr>
        <w:t>embedded</w:t>
      </w:r>
      <w:r>
        <w:rPr>
          <w:color w:val="006FC0"/>
          <w:spacing w:val="-2"/>
        </w:rPr>
        <w:t xml:space="preserve"> </w:t>
      </w:r>
      <w:r>
        <w:rPr>
          <w:color w:val="006FC0"/>
        </w:rPr>
        <w:t>server</w:t>
      </w:r>
      <w:r>
        <w:rPr>
          <w:color w:val="006FC0"/>
          <w:spacing w:val="-3"/>
        </w:rPr>
        <w:t xml:space="preserve"> </w:t>
      </w:r>
      <w:r>
        <w:rPr>
          <w:color w:val="006FC0"/>
        </w:rPr>
        <w:t>in</w:t>
      </w:r>
      <w:r>
        <w:rPr>
          <w:color w:val="006FC0"/>
          <w:spacing w:val="-3"/>
        </w:rPr>
        <w:t xml:space="preserve"> </w:t>
      </w:r>
      <w:r>
        <w:rPr>
          <w:color w:val="006FC0"/>
        </w:rPr>
        <w:t>spring</w:t>
      </w:r>
      <w:r>
        <w:rPr>
          <w:color w:val="006FC0"/>
          <w:spacing w:val="-3"/>
        </w:rPr>
        <w:t xml:space="preserve"> </w:t>
      </w:r>
      <w:r>
        <w:rPr>
          <w:color w:val="006FC0"/>
        </w:rPr>
        <w:t>boot</w:t>
      </w:r>
      <w:r>
        <w:rPr>
          <w:color w:val="006FC0"/>
          <w:spacing w:val="-2"/>
        </w:rPr>
        <w:t xml:space="preserve"> </w:t>
      </w:r>
      <w:r>
        <w:rPr>
          <w:color w:val="006FC0"/>
        </w:rPr>
        <w:t>?</w:t>
      </w:r>
    </w:p>
    <w:p w:rsidR="00D13DF5" w:rsidRDefault="00D13DF5" w:rsidP="00F0633A">
      <w:pPr>
        <w:pStyle w:val="BodyText"/>
        <w:spacing w:before="11"/>
        <w:ind w:left="720"/>
        <w:rPr>
          <w:b/>
          <w:sz w:val="29"/>
        </w:rPr>
      </w:pPr>
    </w:p>
    <w:p w:rsidR="00D13DF5" w:rsidRDefault="00502E84" w:rsidP="00F0633A">
      <w:pPr>
        <w:pStyle w:val="BodyText"/>
        <w:ind w:left="720" w:right="484"/>
      </w:pPr>
      <w:r>
        <w:t>Ans :</w:t>
      </w:r>
      <w:r>
        <w:rPr>
          <w:spacing w:val="1"/>
        </w:rPr>
        <w:t xml:space="preserve"> </w:t>
      </w:r>
      <w:r>
        <w:rPr>
          <w:color w:val="1F2023"/>
        </w:rPr>
        <w:t xml:space="preserve">You will need to </w:t>
      </w:r>
      <w:r>
        <w:rPr>
          <w:b/>
          <w:color w:val="1F2023"/>
        </w:rPr>
        <w:t>update pom. xml</w:t>
      </w:r>
      <w:r>
        <w:rPr>
          <w:b/>
          <w:color w:val="1F2023"/>
          <w:spacing w:val="1"/>
        </w:rPr>
        <w:t xml:space="preserve"> </w:t>
      </w:r>
      <w:r>
        <w:rPr>
          <w:color w:val="1F2023"/>
        </w:rPr>
        <w:t>add the dependency for spring-boot-starter-jetty . Also, you will</w:t>
      </w:r>
      <w:r>
        <w:rPr>
          <w:color w:val="1F2023"/>
          <w:spacing w:val="-57"/>
        </w:rPr>
        <w:t xml:space="preserve"> </w:t>
      </w:r>
      <w:r>
        <w:rPr>
          <w:color w:val="1F2023"/>
        </w:rPr>
        <w:t>need</w:t>
      </w:r>
      <w:r>
        <w:rPr>
          <w:color w:val="1F2023"/>
          <w:spacing w:val="-1"/>
        </w:rPr>
        <w:t xml:space="preserve"> </w:t>
      </w:r>
      <w:r>
        <w:rPr>
          <w:color w:val="1F2023"/>
        </w:rPr>
        <w:t>to exclude</w:t>
      </w:r>
      <w:r>
        <w:rPr>
          <w:color w:val="1F2023"/>
          <w:spacing w:val="-1"/>
        </w:rPr>
        <w:t xml:space="preserve"> </w:t>
      </w:r>
      <w:r>
        <w:rPr>
          <w:color w:val="1F2023"/>
        </w:rPr>
        <w:t>default added spring-boot-starter-tomcat dependency.</w:t>
      </w:r>
    </w:p>
    <w:p w:rsidR="00D13DF5" w:rsidRDefault="00D13DF5" w:rsidP="00F0633A">
      <w:pPr>
        <w:pStyle w:val="BodyText"/>
        <w:spacing w:before="1"/>
        <w:ind w:left="720"/>
      </w:pPr>
    </w:p>
    <w:p w:rsidR="00D13DF5" w:rsidRDefault="00502E84" w:rsidP="00F0633A">
      <w:pPr>
        <w:pStyle w:val="Heading1"/>
        <w:numPr>
          <w:ilvl w:val="0"/>
          <w:numId w:val="142"/>
        </w:numPr>
        <w:tabs>
          <w:tab w:val="left" w:pos="2999"/>
          <w:tab w:val="left" w:pos="3000"/>
        </w:tabs>
        <w:spacing w:before="1"/>
        <w:ind w:left="720" w:hanging="1081"/>
        <w:jc w:val="left"/>
        <w:rPr>
          <w:color w:val="006FC0"/>
        </w:rPr>
      </w:pPr>
      <w:r>
        <w:rPr>
          <w:color w:val="006FC0"/>
        </w:rPr>
        <w:t>.Hibernate</w:t>
      </w:r>
      <w:r>
        <w:rPr>
          <w:color w:val="006FC0"/>
          <w:spacing w:val="-6"/>
        </w:rPr>
        <w:t xml:space="preserve"> </w:t>
      </w:r>
      <w:r>
        <w:rPr>
          <w:color w:val="006FC0"/>
        </w:rPr>
        <w:t>annotations</w:t>
      </w:r>
    </w:p>
    <w:p w:rsidR="00D13DF5" w:rsidRDefault="00502E84" w:rsidP="00F0633A">
      <w:pPr>
        <w:pStyle w:val="BodyText"/>
        <w:spacing w:line="275" w:lineRule="exact"/>
        <w:ind w:left="720"/>
      </w:pPr>
      <w:r>
        <w:t>Ans</w:t>
      </w:r>
      <w:r>
        <w:rPr>
          <w:spacing w:val="-1"/>
        </w:rPr>
        <w:t xml:space="preserve"> </w:t>
      </w:r>
      <w:r>
        <w:t>:</w:t>
      </w:r>
    </w:p>
    <w:p w:rsidR="00D13DF5" w:rsidRDefault="00502E84" w:rsidP="00F0633A">
      <w:pPr>
        <w:pStyle w:val="BodyText"/>
        <w:spacing w:before="41"/>
        <w:ind w:left="720"/>
      </w:pPr>
      <w:r>
        <w:t>Hibernate</w:t>
      </w:r>
      <w:r>
        <w:rPr>
          <w:spacing w:val="-1"/>
        </w:rPr>
        <w:t xml:space="preserve"> </w:t>
      </w:r>
      <w:r>
        <w:t>JPA Annotations</w:t>
      </w:r>
      <w:r>
        <w:rPr>
          <w:spacing w:val="1"/>
        </w:rPr>
        <w:t xml:space="preserve"> </w:t>
      </w:r>
      <w:r>
        <w:t>-</w:t>
      </w:r>
      <w:r>
        <w:rPr>
          <w:spacing w:val="-1"/>
        </w:rPr>
        <w:t xml:space="preserve"> </w:t>
      </w:r>
      <w:r>
        <w:t>Contents:</w:t>
      </w:r>
    </w:p>
    <w:p w:rsidR="00D13DF5" w:rsidRDefault="00D13DF5" w:rsidP="00F0633A">
      <w:pPr>
        <w:pStyle w:val="BodyText"/>
        <w:ind w:left="720"/>
        <w:rPr>
          <w:sz w:val="26"/>
        </w:rPr>
      </w:pPr>
    </w:p>
    <w:tbl>
      <w:tblPr>
        <w:tblW w:w="0" w:type="auto"/>
        <w:tblInd w:w="888"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2697"/>
        <w:gridCol w:w="4948"/>
      </w:tblGrid>
      <w:tr w:rsidR="00D13DF5">
        <w:trPr>
          <w:trHeight w:val="362"/>
        </w:trPr>
        <w:tc>
          <w:tcPr>
            <w:tcW w:w="2697" w:type="dxa"/>
            <w:tcBorders>
              <w:left w:val="double" w:sz="2" w:space="0" w:color="EFEFEF"/>
            </w:tcBorders>
            <w:shd w:val="clear" w:color="auto" w:fill="DFDFDF"/>
          </w:tcPr>
          <w:p w:rsidR="00D13DF5" w:rsidRDefault="00502E84" w:rsidP="00F0633A">
            <w:pPr>
              <w:pStyle w:val="TableParagraph"/>
              <w:spacing w:before="42"/>
              <w:ind w:left="720"/>
              <w:rPr>
                <w:b/>
                <w:sz w:val="24"/>
              </w:rPr>
            </w:pPr>
            <w:r>
              <w:rPr>
                <w:b/>
                <w:sz w:val="24"/>
              </w:rPr>
              <w:t>Annotation</w:t>
            </w:r>
          </w:p>
        </w:tc>
        <w:tc>
          <w:tcPr>
            <w:tcW w:w="4948" w:type="dxa"/>
            <w:shd w:val="clear" w:color="auto" w:fill="DFDFDF"/>
          </w:tcPr>
          <w:p w:rsidR="00D13DF5" w:rsidRDefault="00502E84" w:rsidP="00F0633A">
            <w:pPr>
              <w:pStyle w:val="TableParagraph"/>
              <w:spacing w:before="42"/>
              <w:ind w:left="720"/>
              <w:rPr>
                <w:b/>
                <w:sz w:val="24"/>
              </w:rPr>
            </w:pPr>
            <w:r>
              <w:rPr>
                <w:b/>
                <w:sz w:val="24"/>
              </w:rPr>
              <w:t>Package</w:t>
            </w:r>
            <w:r>
              <w:rPr>
                <w:b/>
                <w:spacing w:val="-4"/>
                <w:sz w:val="24"/>
              </w:rPr>
              <w:t xml:space="preserve"> </w:t>
            </w:r>
            <w:r>
              <w:rPr>
                <w:b/>
                <w:sz w:val="24"/>
              </w:rPr>
              <w:t>Detail/Import</w:t>
            </w:r>
            <w:r>
              <w:rPr>
                <w:b/>
                <w:spacing w:val="-2"/>
                <w:sz w:val="24"/>
              </w:rPr>
              <w:t xml:space="preserve"> </w:t>
            </w:r>
            <w:r>
              <w:rPr>
                <w:b/>
                <w:sz w:val="24"/>
              </w:rPr>
              <w:t>statement</w:t>
            </w:r>
          </w:p>
        </w:tc>
      </w:tr>
      <w:tr w:rsidR="00D13DF5">
        <w:trPr>
          <w:trHeight w:val="362"/>
        </w:trPr>
        <w:tc>
          <w:tcPr>
            <w:tcW w:w="2697" w:type="dxa"/>
            <w:tcBorders>
              <w:left w:val="double" w:sz="2" w:space="0" w:color="EFEFEF"/>
            </w:tcBorders>
            <w:shd w:val="clear" w:color="auto" w:fill="DFDFDF"/>
          </w:tcPr>
          <w:p w:rsidR="00D13DF5" w:rsidRDefault="00EF6A58" w:rsidP="00F0633A">
            <w:pPr>
              <w:pStyle w:val="TableParagraph"/>
              <w:spacing w:before="44"/>
              <w:ind w:left="720"/>
              <w:rPr>
                <w:sz w:val="24"/>
              </w:rPr>
            </w:pPr>
            <w:hyperlink r:id="rId52" w:anchor="Entity">
              <w:r w:rsidR="00502E84">
                <w:rPr>
                  <w:color w:val="0000FF"/>
                  <w:sz w:val="24"/>
                  <w:u w:val="single" w:color="0000FF"/>
                </w:rPr>
                <w:t>@Entity</w:t>
              </w:r>
            </w:hyperlink>
          </w:p>
        </w:tc>
        <w:tc>
          <w:tcPr>
            <w:tcW w:w="4948" w:type="dxa"/>
            <w:shd w:val="clear" w:color="auto" w:fill="DFDFDF"/>
          </w:tcPr>
          <w:p w:rsidR="00D13DF5" w:rsidRDefault="00502E84" w:rsidP="00F0633A">
            <w:pPr>
              <w:pStyle w:val="TableParagraph"/>
              <w:spacing w:before="44"/>
              <w:ind w:left="720"/>
              <w:rPr>
                <w:sz w:val="24"/>
              </w:rPr>
            </w:pPr>
            <w:r>
              <w:rPr>
                <w:sz w:val="24"/>
              </w:rPr>
              <w:t>import</w:t>
            </w:r>
            <w:r>
              <w:rPr>
                <w:spacing w:val="-1"/>
                <w:sz w:val="24"/>
              </w:rPr>
              <w:t xml:space="preserve"> </w:t>
            </w:r>
            <w:r>
              <w:rPr>
                <w:sz w:val="24"/>
              </w:rPr>
              <w:t>javax.persistence.Entity;</w:t>
            </w:r>
          </w:p>
        </w:tc>
      </w:tr>
      <w:tr w:rsidR="00D13DF5">
        <w:trPr>
          <w:trHeight w:val="362"/>
        </w:trPr>
        <w:tc>
          <w:tcPr>
            <w:tcW w:w="2697" w:type="dxa"/>
            <w:tcBorders>
              <w:left w:val="double" w:sz="2" w:space="0" w:color="EFEFEF"/>
            </w:tcBorders>
            <w:shd w:val="clear" w:color="auto" w:fill="DFDFDF"/>
          </w:tcPr>
          <w:p w:rsidR="00D13DF5" w:rsidRDefault="00EF6A58" w:rsidP="00F0633A">
            <w:pPr>
              <w:pStyle w:val="TableParagraph"/>
              <w:spacing w:before="44"/>
              <w:ind w:left="720"/>
              <w:rPr>
                <w:sz w:val="24"/>
              </w:rPr>
            </w:pPr>
            <w:hyperlink r:id="rId53" w:anchor="Table">
              <w:r w:rsidR="00502E84">
                <w:rPr>
                  <w:color w:val="0000FF"/>
                  <w:sz w:val="24"/>
                  <w:u w:val="single" w:color="0000FF"/>
                </w:rPr>
                <w:t>@Table</w:t>
              </w:r>
            </w:hyperlink>
          </w:p>
        </w:tc>
        <w:tc>
          <w:tcPr>
            <w:tcW w:w="4948" w:type="dxa"/>
            <w:shd w:val="clear" w:color="auto" w:fill="DFDFDF"/>
          </w:tcPr>
          <w:p w:rsidR="00D13DF5" w:rsidRDefault="00502E84" w:rsidP="00F0633A">
            <w:pPr>
              <w:pStyle w:val="TableParagraph"/>
              <w:spacing w:before="44"/>
              <w:ind w:left="720"/>
              <w:rPr>
                <w:sz w:val="24"/>
              </w:rPr>
            </w:pPr>
            <w:r>
              <w:rPr>
                <w:sz w:val="24"/>
              </w:rPr>
              <w:t>import</w:t>
            </w:r>
            <w:r>
              <w:rPr>
                <w:spacing w:val="-2"/>
                <w:sz w:val="24"/>
              </w:rPr>
              <w:t xml:space="preserve"> </w:t>
            </w:r>
            <w:r>
              <w:rPr>
                <w:sz w:val="24"/>
              </w:rPr>
              <w:t>javax.persistence.Table;</w:t>
            </w:r>
          </w:p>
        </w:tc>
      </w:tr>
      <w:tr w:rsidR="00D13DF5">
        <w:trPr>
          <w:trHeight w:val="363"/>
        </w:trPr>
        <w:tc>
          <w:tcPr>
            <w:tcW w:w="2697" w:type="dxa"/>
            <w:tcBorders>
              <w:left w:val="double" w:sz="2" w:space="0" w:color="EFEFEF"/>
            </w:tcBorders>
            <w:shd w:val="clear" w:color="auto" w:fill="DFDFDF"/>
          </w:tcPr>
          <w:p w:rsidR="00D13DF5" w:rsidRDefault="00EF6A58" w:rsidP="00F0633A">
            <w:pPr>
              <w:pStyle w:val="TableParagraph"/>
              <w:spacing w:before="44"/>
              <w:ind w:left="720"/>
              <w:rPr>
                <w:sz w:val="24"/>
              </w:rPr>
            </w:pPr>
            <w:hyperlink r:id="rId54" w:anchor="Column">
              <w:r w:rsidR="00502E84">
                <w:rPr>
                  <w:color w:val="0000FF"/>
                  <w:sz w:val="24"/>
                  <w:u w:val="single" w:color="0000FF"/>
                </w:rPr>
                <w:t>@Column</w:t>
              </w:r>
            </w:hyperlink>
          </w:p>
        </w:tc>
        <w:tc>
          <w:tcPr>
            <w:tcW w:w="4948" w:type="dxa"/>
            <w:shd w:val="clear" w:color="auto" w:fill="DFDFDF"/>
          </w:tcPr>
          <w:p w:rsidR="00D13DF5" w:rsidRDefault="00502E84" w:rsidP="00F0633A">
            <w:pPr>
              <w:pStyle w:val="TableParagraph"/>
              <w:spacing w:before="44"/>
              <w:ind w:left="720"/>
              <w:rPr>
                <w:sz w:val="24"/>
              </w:rPr>
            </w:pPr>
            <w:r>
              <w:rPr>
                <w:sz w:val="24"/>
              </w:rPr>
              <w:t>import</w:t>
            </w:r>
            <w:r>
              <w:rPr>
                <w:spacing w:val="-1"/>
                <w:sz w:val="24"/>
              </w:rPr>
              <w:t xml:space="preserve"> </w:t>
            </w:r>
            <w:r>
              <w:rPr>
                <w:sz w:val="24"/>
              </w:rPr>
              <w:t>javax.persistence.Column;</w:t>
            </w:r>
          </w:p>
        </w:tc>
      </w:tr>
      <w:tr w:rsidR="00D13DF5">
        <w:trPr>
          <w:trHeight w:val="362"/>
        </w:trPr>
        <w:tc>
          <w:tcPr>
            <w:tcW w:w="2697" w:type="dxa"/>
            <w:tcBorders>
              <w:left w:val="double" w:sz="2" w:space="0" w:color="EFEFEF"/>
            </w:tcBorders>
            <w:shd w:val="clear" w:color="auto" w:fill="DFDFDF"/>
          </w:tcPr>
          <w:p w:rsidR="00D13DF5" w:rsidRDefault="00EF6A58" w:rsidP="00F0633A">
            <w:pPr>
              <w:pStyle w:val="TableParagraph"/>
              <w:spacing w:before="44"/>
              <w:ind w:left="720"/>
              <w:rPr>
                <w:sz w:val="24"/>
              </w:rPr>
            </w:pPr>
            <w:hyperlink r:id="rId55" w:anchor="Id">
              <w:r w:rsidR="00502E84">
                <w:rPr>
                  <w:color w:val="0000FF"/>
                  <w:sz w:val="24"/>
                  <w:u w:val="single" w:color="0000FF"/>
                </w:rPr>
                <w:t>@Id</w:t>
              </w:r>
            </w:hyperlink>
          </w:p>
        </w:tc>
        <w:tc>
          <w:tcPr>
            <w:tcW w:w="4948" w:type="dxa"/>
            <w:shd w:val="clear" w:color="auto" w:fill="DFDFDF"/>
          </w:tcPr>
          <w:p w:rsidR="00D13DF5" w:rsidRDefault="00502E84" w:rsidP="00F0633A">
            <w:pPr>
              <w:pStyle w:val="TableParagraph"/>
              <w:spacing w:before="44"/>
              <w:ind w:left="720"/>
              <w:rPr>
                <w:sz w:val="24"/>
              </w:rPr>
            </w:pPr>
            <w:r>
              <w:rPr>
                <w:sz w:val="24"/>
              </w:rPr>
              <w:t>import</w:t>
            </w:r>
            <w:r>
              <w:rPr>
                <w:spacing w:val="-3"/>
                <w:sz w:val="24"/>
              </w:rPr>
              <w:t xml:space="preserve"> </w:t>
            </w:r>
            <w:r>
              <w:rPr>
                <w:sz w:val="24"/>
              </w:rPr>
              <w:t>javax.persistence.Id;</w:t>
            </w:r>
          </w:p>
        </w:tc>
      </w:tr>
      <w:tr w:rsidR="00D13DF5">
        <w:trPr>
          <w:trHeight w:val="363"/>
        </w:trPr>
        <w:tc>
          <w:tcPr>
            <w:tcW w:w="2697" w:type="dxa"/>
            <w:tcBorders>
              <w:left w:val="double" w:sz="2" w:space="0" w:color="EFEFEF"/>
            </w:tcBorders>
            <w:shd w:val="clear" w:color="auto" w:fill="DFDFDF"/>
          </w:tcPr>
          <w:p w:rsidR="00D13DF5" w:rsidRDefault="00EF6A58" w:rsidP="00F0633A">
            <w:pPr>
              <w:pStyle w:val="TableParagraph"/>
              <w:spacing w:before="44"/>
              <w:ind w:left="720"/>
              <w:rPr>
                <w:sz w:val="24"/>
              </w:rPr>
            </w:pPr>
            <w:hyperlink r:id="rId56" w:anchor="GeneratedValue">
              <w:r w:rsidR="00502E84">
                <w:rPr>
                  <w:color w:val="0000FF"/>
                  <w:sz w:val="24"/>
                  <w:u w:val="single" w:color="0000FF"/>
                </w:rPr>
                <w:t>@GeneratedValue</w:t>
              </w:r>
            </w:hyperlink>
          </w:p>
        </w:tc>
        <w:tc>
          <w:tcPr>
            <w:tcW w:w="4948" w:type="dxa"/>
            <w:shd w:val="clear" w:color="auto" w:fill="DFDFDF"/>
          </w:tcPr>
          <w:p w:rsidR="00D13DF5" w:rsidRDefault="00502E84" w:rsidP="00F0633A">
            <w:pPr>
              <w:pStyle w:val="TableParagraph"/>
              <w:spacing w:before="44"/>
              <w:ind w:left="720"/>
              <w:rPr>
                <w:sz w:val="24"/>
              </w:rPr>
            </w:pPr>
            <w:r>
              <w:rPr>
                <w:sz w:val="24"/>
              </w:rPr>
              <w:t>import</w:t>
            </w:r>
            <w:r>
              <w:rPr>
                <w:spacing w:val="-3"/>
                <w:sz w:val="24"/>
              </w:rPr>
              <w:t xml:space="preserve"> </w:t>
            </w:r>
            <w:r>
              <w:rPr>
                <w:sz w:val="24"/>
              </w:rPr>
              <w:t>javax.persistence.GeneratedValue;</w:t>
            </w:r>
          </w:p>
        </w:tc>
      </w:tr>
      <w:tr w:rsidR="00D13DF5">
        <w:trPr>
          <w:trHeight w:val="362"/>
        </w:trPr>
        <w:tc>
          <w:tcPr>
            <w:tcW w:w="2697" w:type="dxa"/>
            <w:tcBorders>
              <w:left w:val="double" w:sz="2" w:space="0" w:color="EFEFEF"/>
            </w:tcBorders>
            <w:shd w:val="clear" w:color="auto" w:fill="DFDFDF"/>
          </w:tcPr>
          <w:p w:rsidR="00D13DF5" w:rsidRDefault="00EF6A58" w:rsidP="00F0633A">
            <w:pPr>
              <w:pStyle w:val="TableParagraph"/>
              <w:spacing w:before="41"/>
              <w:ind w:left="720"/>
              <w:rPr>
                <w:sz w:val="24"/>
              </w:rPr>
            </w:pPr>
            <w:hyperlink r:id="rId57" w:anchor="Version">
              <w:r w:rsidR="00502E84">
                <w:rPr>
                  <w:color w:val="0000FF"/>
                  <w:sz w:val="24"/>
                  <w:u w:val="single" w:color="0000FF"/>
                </w:rPr>
                <w:t>@Version</w:t>
              </w:r>
            </w:hyperlink>
          </w:p>
        </w:tc>
        <w:tc>
          <w:tcPr>
            <w:tcW w:w="4948" w:type="dxa"/>
            <w:shd w:val="clear" w:color="auto" w:fill="DFDFDF"/>
          </w:tcPr>
          <w:p w:rsidR="00D13DF5" w:rsidRDefault="00502E84" w:rsidP="00F0633A">
            <w:pPr>
              <w:pStyle w:val="TableParagraph"/>
              <w:spacing w:before="41"/>
              <w:ind w:left="720"/>
              <w:rPr>
                <w:sz w:val="24"/>
              </w:rPr>
            </w:pPr>
            <w:r>
              <w:rPr>
                <w:sz w:val="24"/>
              </w:rPr>
              <w:t>import</w:t>
            </w:r>
            <w:r>
              <w:rPr>
                <w:spacing w:val="-2"/>
                <w:sz w:val="24"/>
              </w:rPr>
              <w:t xml:space="preserve"> </w:t>
            </w:r>
            <w:r>
              <w:rPr>
                <w:sz w:val="24"/>
              </w:rPr>
              <w:t>javax.persistence.Version;</w:t>
            </w:r>
          </w:p>
        </w:tc>
      </w:tr>
      <w:tr w:rsidR="00D13DF5">
        <w:trPr>
          <w:trHeight w:val="362"/>
        </w:trPr>
        <w:tc>
          <w:tcPr>
            <w:tcW w:w="2697" w:type="dxa"/>
            <w:tcBorders>
              <w:left w:val="double" w:sz="2" w:space="0" w:color="EFEFEF"/>
            </w:tcBorders>
            <w:shd w:val="clear" w:color="auto" w:fill="DFDFDF"/>
          </w:tcPr>
          <w:p w:rsidR="00D13DF5" w:rsidRDefault="00EF6A58" w:rsidP="00F0633A">
            <w:pPr>
              <w:pStyle w:val="TableParagraph"/>
              <w:spacing w:before="41"/>
              <w:ind w:left="720"/>
              <w:rPr>
                <w:sz w:val="24"/>
              </w:rPr>
            </w:pPr>
            <w:hyperlink r:id="rId58" w:anchor="OrderBy">
              <w:r w:rsidR="00502E84">
                <w:rPr>
                  <w:color w:val="0000FF"/>
                  <w:sz w:val="24"/>
                  <w:u w:val="single" w:color="0000FF"/>
                </w:rPr>
                <w:t>@OrderBy</w:t>
              </w:r>
            </w:hyperlink>
          </w:p>
        </w:tc>
        <w:tc>
          <w:tcPr>
            <w:tcW w:w="4948" w:type="dxa"/>
            <w:shd w:val="clear" w:color="auto" w:fill="DFDFDF"/>
          </w:tcPr>
          <w:p w:rsidR="00D13DF5" w:rsidRDefault="00502E84" w:rsidP="00F0633A">
            <w:pPr>
              <w:pStyle w:val="TableParagraph"/>
              <w:spacing w:before="41"/>
              <w:ind w:left="720"/>
              <w:rPr>
                <w:sz w:val="24"/>
              </w:rPr>
            </w:pPr>
            <w:r>
              <w:rPr>
                <w:sz w:val="24"/>
              </w:rPr>
              <w:t>import</w:t>
            </w:r>
            <w:r>
              <w:rPr>
                <w:spacing w:val="-3"/>
                <w:sz w:val="24"/>
              </w:rPr>
              <w:t xml:space="preserve"> </w:t>
            </w:r>
            <w:r>
              <w:rPr>
                <w:sz w:val="24"/>
              </w:rPr>
              <w:t>javax.persistence.OrderBy;</w:t>
            </w:r>
          </w:p>
        </w:tc>
      </w:tr>
      <w:tr w:rsidR="00D13DF5">
        <w:trPr>
          <w:trHeight w:val="363"/>
        </w:trPr>
        <w:tc>
          <w:tcPr>
            <w:tcW w:w="2697" w:type="dxa"/>
            <w:tcBorders>
              <w:left w:val="double" w:sz="2" w:space="0" w:color="EFEFEF"/>
            </w:tcBorders>
            <w:shd w:val="clear" w:color="auto" w:fill="DFDFDF"/>
          </w:tcPr>
          <w:p w:rsidR="00D13DF5" w:rsidRDefault="00EF6A58" w:rsidP="00F0633A">
            <w:pPr>
              <w:pStyle w:val="TableParagraph"/>
              <w:spacing w:before="41"/>
              <w:ind w:left="720"/>
              <w:rPr>
                <w:sz w:val="24"/>
              </w:rPr>
            </w:pPr>
            <w:hyperlink r:id="rId59" w:anchor="Transient">
              <w:r w:rsidR="00502E84">
                <w:rPr>
                  <w:color w:val="0000FF"/>
                  <w:sz w:val="24"/>
                  <w:u w:val="single" w:color="0000FF"/>
                </w:rPr>
                <w:t>@Transient</w:t>
              </w:r>
            </w:hyperlink>
          </w:p>
        </w:tc>
        <w:tc>
          <w:tcPr>
            <w:tcW w:w="4948" w:type="dxa"/>
            <w:shd w:val="clear" w:color="auto" w:fill="DFDFDF"/>
          </w:tcPr>
          <w:p w:rsidR="00D13DF5" w:rsidRDefault="00502E84" w:rsidP="00F0633A">
            <w:pPr>
              <w:pStyle w:val="TableParagraph"/>
              <w:spacing w:before="41"/>
              <w:ind w:left="720"/>
              <w:rPr>
                <w:sz w:val="24"/>
              </w:rPr>
            </w:pPr>
            <w:r>
              <w:rPr>
                <w:sz w:val="24"/>
              </w:rPr>
              <w:t>import</w:t>
            </w:r>
            <w:r>
              <w:rPr>
                <w:spacing w:val="-2"/>
                <w:sz w:val="24"/>
              </w:rPr>
              <w:t xml:space="preserve"> </w:t>
            </w:r>
            <w:r>
              <w:rPr>
                <w:sz w:val="24"/>
              </w:rPr>
              <w:t>javax.persistence.Transient;</w:t>
            </w:r>
          </w:p>
        </w:tc>
      </w:tr>
      <w:tr w:rsidR="00D13DF5">
        <w:trPr>
          <w:trHeight w:val="363"/>
        </w:trPr>
        <w:tc>
          <w:tcPr>
            <w:tcW w:w="2697" w:type="dxa"/>
            <w:tcBorders>
              <w:left w:val="double" w:sz="2" w:space="0" w:color="EFEFEF"/>
            </w:tcBorders>
            <w:shd w:val="clear" w:color="auto" w:fill="DFDFDF"/>
          </w:tcPr>
          <w:p w:rsidR="00D13DF5" w:rsidRDefault="00EF6A58" w:rsidP="00F0633A">
            <w:pPr>
              <w:pStyle w:val="TableParagraph"/>
              <w:spacing w:before="41"/>
              <w:ind w:left="720"/>
              <w:rPr>
                <w:sz w:val="24"/>
              </w:rPr>
            </w:pPr>
            <w:hyperlink r:id="rId60" w:anchor="Lob">
              <w:r w:rsidR="00502E84">
                <w:rPr>
                  <w:color w:val="0000FF"/>
                  <w:sz w:val="24"/>
                  <w:u w:val="single" w:color="0000FF"/>
                </w:rPr>
                <w:t>@Lob</w:t>
              </w:r>
            </w:hyperlink>
          </w:p>
        </w:tc>
        <w:tc>
          <w:tcPr>
            <w:tcW w:w="4948" w:type="dxa"/>
            <w:shd w:val="clear" w:color="auto" w:fill="DFDFDF"/>
          </w:tcPr>
          <w:p w:rsidR="00D13DF5" w:rsidRDefault="00502E84" w:rsidP="00F0633A">
            <w:pPr>
              <w:pStyle w:val="TableParagraph"/>
              <w:spacing w:before="41"/>
              <w:ind w:left="720"/>
              <w:rPr>
                <w:sz w:val="24"/>
              </w:rPr>
            </w:pPr>
            <w:r>
              <w:rPr>
                <w:sz w:val="24"/>
              </w:rPr>
              <w:t>import</w:t>
            </w:r>
            <w:r>
              <w:rPr>
                <w:spacing w:val="-1"/>
                <w:sz w:val="24"/>
              </w:rPr>
              <w:t xml:space="preserve"> </w:t>
            </w:r>
            <w:r>
              <w:rPr>
                <w:sz w:val="24"/>
              </w:rPr>
              <w:t>javax.persistence.Lob;</w:t>
            </w:r>
          </w:p>
        </w:tc>
      </w:tr>
      <w:tr w:rsidR="00D13DF5">
        <w:trPr>
          <w:trHeight w:val="362"/>
        </w:trPr>
        <w:tc>
          <w:tcPr>
            <w:tcW w:w="7645" w:type="dxa"/>
            <w:gridSpan w:val="2"/>
            <w:tcBorders>
              <w:left w:val="double" w:sz="2" w:space="0" w:color="EFEFEF"/>
            </w:tcBorders>
            <w:shd w:val="clear" w:color="auto" w:fill="DFDFDF"/>
          </w:tcPr>
          <w:p w:rsidR="00D13DF5" w:rsidRDefault="00EF6A58" w:rsidP="00F0633A">
            <w:pPr>
              <w:pStyle w:val="TableParagraph"/>
              <w:spacing w:before="41"/>
              <w:ind w:left="720" w:right="1625"/>
              <w:jc w:val="center"/>
              <w:rPr>
                <w:sz w:val="24"/>
              </w:rPr>
            </w:pPr>
            <w:hyperlink r:id="rId61" w:anchor="HibernateAssociations">
              <w:r w:rsidR="00502E84">
                <w:rPr>
                  <w:color w:val="0000FF"/>
                  <w:sz w:val="24"/>
                  <w:u w:val="single" w:color="0000FF"/>
                </w:rPr>
                <w:t>Hibernate</w:t>
              </w:r>
              <w:r w:rsidR="00502E84">
                <w:rPr>
                  <w:color w:val="0000FF"/>
                  <w:spacing w:val="-1"/>
                  <w:sz w:val="24"/>
                  <w:u w:val="single" w:color="0000FF"/>
                </w:rPr>
                <w:t xml:space="preserve"> </w:t>
              </w:r>
              <w:r w:rsidR="00502E84">
                <w:rPr>
                  <w:color w:val="0000FF"/>
                  <w:sz w:val="24"/>
                  <w:u w:val="single" w:color="0000FF"/>
                </w:rPr>
                <w:t>Association</w:t>
              </w:r>
              <w:r w:rsidR="00502E84">
                <w:rPr>
                  <w:color w:val="0000FF"/>
                  <w:spacing w:val="-1"/>
                  <w:sz w:val="24"/>
                  <w:u w:val="single" w:color="0000FF"/>
                </w:rPr>
                <w:t xml:space="preserve"> </w:t>
              </w:r>
              <w:r w:rsidR="00502E84">
                <w:rPr>
                  <w:color w:val="0000FF"/>
                  <w:sz w:val="24"/>
                  <w:u w:val="single" w:color="0000FF"/>
                </w:rPr>
                <w:t>Mapping</w:t>
              </w:r>
              <w:r w:rsidR="00502E84">
                <w:rPr>
                  <w:color w:val="0000FF"/>
                  <w:spacing w:val="-1"/>
                  <w:sz w:val="24"/>
                  <w:u w:val="single" w:color="0000FF"/>
                </w:rPr>
                <w:t xml:space="preserve"> </w:t>
              </w:r>
              <w:r w:rsidR="00502E84">
                <w:rPr>
                  <w:color w:val="0000FF"/>
                  <w:sz w:val="24"/>
                  <w:u w:val="single" w:color="0000FF"/>
                </w:rPr>
                <w:t>Annotations</w:t>
              </w:r>
            </w:hyperlink>
          </w:p>
        </w:tc>
      </w:tr>
      <w:tr w:rsidR="00D13DF5">
        <w:trPr>
          <w:trHeight w:val="354"/>
        </w:trPr>
        <w:tc>
          <w:tcPr>
            <w:tcW w:w="2697" w:type="dxa"/>
            <w:tcBorders>
              <w:left w:val="double" w:sz="2" w:space="0" w:color="EFEFEF"/>
            </w:tcBorders>
            <w:shd w:val="clear" w:color="auto" w:fill="DFDFDF"/>
          </w:tcPr>
          <w:p w:rsidR="00D13DF5" w:rsidRDefault="00EF6A58" w:rsidP="00F0633A">
            <w:pPr>
              <w:pStyle w:val="TableParagraph"/>
              <w:spacing w:before="41"/>
              <w:ind w:left="720"/>
              <w:rPr>
                <w:sz w:val="24"/>
              </w:rPr>
            </w:pPr>
            <w:hyperlink r:id="rId62" w:anchor="OneToOne">
              <w:r w:rsidR="00502E84">
                <w:rPr>
                  <w:color w:val="0000FF"/>
                  <w:sz w:val="24"/>
                  <w:u w:val="single" w:color="0000FF"/>
                </w:rPr>
                <w:t>@OneToOne</w:t>
              </w:r>
            </w:hyperlink>
          </w:p>
        </w:tc>
        <w:tc>
          <w:tcPr>
            <w:tcW w:w="4948" w:type="dxa"/>
            <w:shd w:val="clear" w:color="auto" w:fill="DFDFDF"/>
          </w:tcPr>
          <w:p w:rsidR="00D13DF5" w:rsidRDefault="00502E84" w:rsidP="00F0633A">
            <w:pPr>
              <w:pStyle w:val="TableParagraph"/>
              <w:spacing w:before="41"/>
              <w:ind w:left="720"/>
              <w:rPr>
                <w:sz w:val="24"/>
              </w:rPr>
            </w:pPr>
            <w:r>
              <w:rPr>
                <w:sz w:val="24"/>
              </w:rPr>
              <w:t>import</w:t>
            </w:r>
            <w:r>
              <w:rPr>
                <w:spacing w:val="-3"/>
                <w:sz w:val="24"/>
              </w:rPr>
              <w:t xml:space="preserve"> </w:t>
            </w:r>
            <w:r>
              <w:rPr>
                <w:sz w:val="24"/>
              </w:rPr>
              <w:t>javax.persistence.OneToOne;</w:t>
            </w:r>
          </w:p>
        </w:tc>
      </w:tr>
    </w:tbl>
    <w:p w:rsidR="00D13DF5" w:rsidRDefault="00D13DF5" w:rsidP="00F0633A">
      <w:pPr>
        <w:ind w:left="720"/>
        <w:rPr>
          <w:sz w:val="24"/>
        </w:rPr>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888"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2686"/>
        <w:gridCol w:w="4960"/>
      </w:tblGrid>
      <w:tr w:rsidR="00D13DF5">
        <w:trPr>
          <w:trHeight w:val="355"/>
        </w:trPr>
        <w:tc>
          <w:tcPr>
            <w:tcW w:w="2686" w:type="dxa"/>
            <w:tcBorders>
              <w:left w:val="double" w:sz="2" w:space="0" w:color="EFEFEF"/>
            </w:tcBorders>
            <w:shd w:val="clear" w:color="auto" w:fill="DFDFDF"/>
          </w:tcPr>
          <w:p w:rsidR="00D13DF5" w:rsidRDefault="00EF6A58" w:rsidP="00F0633A">
            <w:pPr>
              <w:pStyle w:val="TableParagraph"/>
              <w:spacing w:before="29"/>
              <w:ind w:left="720"/>
              <w:rPr>
                <w:sz w:val="24"/>
              </w:rPr>
            </w:pPr>
            <w:hyperlink r:id="rId63" w:anchor="ManyToOne">
              <w:r w:rsidR="00502E84">
                <w:rPr>
                  <w:color w:val="0000FF"/>
                  <w:sz w:val="24"/>
                  <w:u w:val="single" w:color="0000FF"/>
                </w:rPr>
                <w:t>@ManyToOne</w:t>
              </w:r>
            </w:hyperlink>
          </w:p>
        </w:tc>
        <w:tc>
          <w:tcPr>
            <w:tcW w:w="4960" w:type="dxa"/>
            <w:shd w:val="clear" w:color="auto" w:fill="DFDFDF"/>
          </w:tcPr>
          <w:p w:rsidR="00D13DF5" w:rsidRDefault="00502E84" w:rsidP="00F0633A">
            <w:pPr>
              <w:pStyle w:val="TableParagraph"/>
              <w:spacing w:before="29"/>
              <w:ind w:left="720"/>
              <w:rPr>
                <w:sz w:val="24"/>
              </w:rPr>
            </w:pPr>
            <w:r>
              <w:rPr>
                <w:sz w:val="24"/>
              </w:rPr>
              <w:t>import</w:t>
            </w:r>
            <w:r>
              <w:rPr>
                <w:spacing w:val="-3"/>
                <w:sz w:val="24"/>
              </w:rPr>
              <w:t xml:space="preserve"> </w:t>
            </w:r>
            <w:r>
              <w:rPr>
                <w:sz w:val="24"/>
              </w:rPr>
              <w:t>javax.persistence.ManyToOne;</w:t>
            </w:r>
          </w:p>
        </w:tc>
      </w:tr>
      <w:tr w:rsidR="00D13DF5">
        <w:trPr>
          <w:trHeight w:val="362"/>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64" w:anchor="OneToMany">
              <w:r w:rsidR="00502E84">
                <w:rPr>
                  <w:color w:val="0000FF"/>
                  <w:sz w:val="24"/>
                  <w:u w:val="single" w:color="0000FF"/>
                </w:rPr>
                <w:t>@OneToMany</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3"/>
                <w:sz w:val="24"/>
              </w:rPr>
              <w:t xml:space="preserve"> </w:t>
            </w:r>
            <w:r>
              <w:rPr>
                <w:sz w:val="24"/>
              </w:rPr>
              <w:t>javax.persistence.OneToMany;</w:t>
            </w:r>
          </w:p>
        </w:tc>
      </w:tr>
      <w:tr w:rsidR="00D13DF5">
        <w:trPr>
          <w:trHeight w:val="362"/>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65" w:anchor="ManyToMany">
              <w:r w:rsidR="00502E84">
                <w:rPr>
                  <w:color w:val="0000FF"/>
                  <w:sz w:val="24"/>
                  <w:u w:val="single" w:color="0000FF"/>
                </w:rPr>
                <w:t>@ManyToMany</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2"/>
                <w:sz w:val="24"/>
              </w:rPr>
              <w:t xml:space="preserve"> </w:t>
            </w:r>
            <w:r>
              <w:rPr>
                <w:sz w:val="24"/>
              </w:rPr>
              <w:t>javax.persistence.ManyToMany;</w:t>
            </w:r>
          </w:p>
        </w:tc>
      </w:tr>
      <w:tr w:rsidR="00D13DF5">
        <w:trPr>
          <w:trHeight w:val="362"/>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66" w:anchor="PrimaryKeyJoinColumn">
              <w:r w:rsidR="00502E84">
                <w:rPr>
                  <w:color w:val="0000FF"/>
                  <w:sz w:val="24"/>
                  <w:u w:val="single" w:color="0000FF"/>
                </w:rPr>
                <w:t>@PrimaryKeyJoinColumn</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4"/>
                <w:sz w:val="24"/>
              </w:rPr>
              <w:t xml:space="preserve"> </w:t>
            </w:r>
            <w:r>
              <w:rPr>
                <w:sz w:val="24"/>
              </w:rPr>
              <w:t>javax.persistence.PrimaryKeyJoinColumn;</w:t>
            </w:r>
          </w:p>
        </w:tc>
      </w:tr>
      <w:tr w:rsidR="00D13DF5">
        <w:trPr>
          <w:trHeight w:val="362"/>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67" w:anchor="JoinColumn">
              <w:r w:rsidR="00502E84">
                <w:rPr>
                  <w:color w:val="0000FF"/>
                  <w:sz w:val="24"/>
                  <w:u w:val="single" w:color="0000FF"/>
                </w:rPr>
                <w:t>@JoinColumn</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1"/>
                <w:sz w:val="24"/>
              </w:rPr>
              <w:t xml:space="preserve"> </w:t>
            </w:r>
            <w:r>
              <w:rPr>
                <w:sz w:val="24"/>
              </w:rPr>
              <w:t>javax.persistence.JoinColumn;</w:t>
            </w:r>
          </w:p>
        </w:tc>
      </w:tr>
      <w:tr w:rsidR="00D13DF5">
        <w:trPr>
          <w:trHeight w:val="363"/>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68" w:anchor="JoinTable">
              <w:r w:rsidR="00502E84">
                <w:rPr>
                  <w:color w:val="0000FF"/>
                  <w:sz w:val="24"/>
                  <w:u w:val="single" w:color="0000FF"/>
                </w:rPr>
                <w:t>@JoinTable</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2"/>
                <w:sz w:val="24"/>
              </w:rPr>
              <w:t xml:space="preserve"> </w:t>
            </w:r>
            <w:r>
              <w:rPr>
                <w:sz w:val="24"/>
              </w:rPr>
              <w:t>javax.persistence.JoinTable;</w:t>
            </w:r>
          </w:p>
        </w:tc>
      </w:tr>
      <w:tr w:rsidR="00D13DF5">
        <w:trPr>
          <w:trHeight w:val="362"/>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69" w:anchor="MapsId">
              <w:r w:rsidR="00502E84">
                <w:rPr>
                  <w:color w:val="0000FF"/>
                  <w:sz w:val="24"/>
                  <w:u w:val="single" w:color="0000FF"/>
                </w:rPr>
                <w:t>@MapsId</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3"/>
                <w:sz w:val="24"/>
              </w:rPr>
              <w:t xml:space="preserve"> </w:t>
            </w:r>
            <w:r>
              <w:rPr>
                <w:sz w:val="24"/>
              </w:rPr>
              <w:t>javax.persistence.MapsId;</w:t>
            </w:r>
          </w:p>
        </w:tc>
      </w:tr>
      <w:tr w:rsidR="00D13DF5">
        <w:trPr>
          <w:trHeight w:val="362"/>
        </w:trPr>
        <w:tc>
          <w:tcPr>
            <w:tcW w:w="7646" w:type="dxa"/>
            <w:gridSpan w:val="2"/>
            <w:tcBorders>
              <w:left w:val="double" w:sz="2" w:space="0" w:color="EFEFEF"/>
            </w:tcBorders>
            <w:shd w:val="clear" w:color="auto" w:fill="DFDFDF"/>
          </w:tcPr>
          <w:p w:rsidR="00D13DF5" w:rsidRDefault="00EF6A58" w:rsidP="00F0633A">
            <w:pPr>
              <w:pStyle w:val="TableParagraph"/>
              <w:spacing w:before="37"/>
              <w:ind w:left="720" w:right="1654"/>
              <w:jc w:val="center"/>
              <w:rPr>
                <w:sz w:val="24"/>
              </w:rPr>
            </w:pPr>
            <w:hyperlink r:id="rId70" w:anchor="HibernateInheritanceMapping">
              <w:r w:rsidR="00502E84">
                <w:rPr>
                  <w:color w:val="0000FF"/>
                  <w:sz w:val="24"/>
                  <w:u w:val="single" w:color="0000FF"/>
                </w:rPr>
                <w:t>Hibernate</w:t>
              </w:r>
              <w:r w:rsidR="00502E84">
                <w:rPr>
                  <w:color w:val="0000FF"/>
                  <w:spacing w:val="-1"/>
                  <w:sz w:val="24"/>
                  <w:u w:val="single" w:color="0000FF"/>
                </w:rPr>
                <w:t xml:space="preserve"> </w:t>
              </w:r>
              <w:r w:rsidR="00502E84">
                <w:rPr>
                  <w:color w:val="0000FF"/>
                  <w:sz w:val="24"/>
                  <w:u w:val="single" w:color="0000FF"/>
                </w:rPr>
                <w:t>Inheritance</w:t>
              </w:r>
              <w:r w:rsidR="00502E84">
                <w:rPr>
                  <w:color w:val="0000FF"/>
                  <w:spacing w:val="-2"/>
                  <w:sz w:val="24"/>
                  <w:u w:val="single" w:color="0000FF"/>
                </w:rPr>
                <w:t xml:space="preserve"> </w:t>
              </w:r>
              <w:r w:rsidR="00502E84">
                <w:rPr>
                  <w:color w:val="0000FF"/>
                  <w:sz w:val="24"/>
                  <w:u w:val="single" w:color="0000FF"/>
                </w:rPr>
                <w:t>Mapping</w:t>
              </w:r>
              <w:r w:rsidR="00502E84">
                <w:rPr>
                  <w:color w:val="0000FF"/>
                  <w:spacing w:val="-1"/>
                  <w:sz w:val="24"/>
                  <w:u w:val="single" w:color="0000FF"/>
                </w:rPr>
                <w:t xml:space="preserve"> </w:t>
              </w:r>
              <w:r w:rsidR="00502E84">
                <w:rPr>
                  <w:color w:val="0000FF"/>
                  <w:sz w:val="24"/>
                  <w:u w:val="single" w:color="0000FF"/>
                </w:rPr>
                <w:t>Annotations</w:t>
              </w:r>
            </w:hyperlink>
          </w:p>
        </w:tc>
      </w:tr>
      <w:tr w:rsidR="00D13DF5">
        <w:trPr>
          <w:trHeight w:val="363"/>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71" w:anchor="Inheritance">
              <w:r w:rsidR="00502E84">
                <w:rPr>
                  <w:color w:val="0000FF"/>
                  <w:sz w:val="24"/>
                  <w:u w:val="single" w:color="0000FF"/>
                </w:rPr>
                <w:t>@Inheritance</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3"/>
                <w:sz w:val="24"/>
              </w:rPr>
              <w:t xml:space="preserve"> </w:t>
            </w:r>
            <w:r>
              <w:rPr>
                <w:sz w:val="24"/>
              </w:rPr>
              <w:t>javax.persistence.Inheritance;</w:t>
            </w:r>
          </w:p>
        </w:tc>
      </w:tr>
      <w:tr w:rsidR="00D13DF5">
        <w:trPr>
          <w:trHeight w:val="363"/>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72" w:anchor="DiscriminatorColumn">
              <w:r w:rsidR="00502E84">
                <w:rPr>
                  <w:color w:val="0000FF"/>
                  <w:sz w:val="24"/>
                  <w:u w:val="single" w:color="0000FF"/>
                </w:rPr>
                <w:t>@DiscriminatorColumn</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2"/>
                <w:sz w:val="24"/>
              </w:rPr>
              <w:t xml:space="preserve"> </w:t>
            </w:r>
            <w:r>
              <w:rPr>
                <w:sz w:val="24"/>
              </w:rPr>
              <w:t>javax.persistence.DiscriminatorColumn;</w:t>
            </w:r>
          </w:p>
        </w:tc>
      </w:tr>
      <w:tr w:rsidR="00D13DF5">
        <w:trPr>
          <w:trHeight w:val="361"/>
        </w:trPr>
        <w:tc>
          <w:tcPr>
            <w:tcW w:w="2686" w:type="dxa"/>
            <w:tcBorders>
              <w:left w:val="double" w:sz="2" w:space="0" w:color="EFEFEF"/>
            </w:tcBorders>
            <w:shd w:val="clear" w:color="auto" w:fill="DFDFDF"/>
          </w:tcPr>
          <w:p w:rsidR="00D13DF5" w:rsidRDefault="00EF6A58" w:rsidP="00F0633A">
            <w:pPr>
              <w:pStyle w:val="TableParagraph"/>
              <w:spacing w:before="37"/>
              <w:ind w:left="720"/>
              <w:rPr>
                <w:sz w:val="24"/>
              </w:rPr>
            </w:pPr>
            <w:hyperlink r:id="rId73" w:anchor="DiscriminatorValue">
              <w:r w:rsidR="00502E84">
                <w:rPr>
                  <w:color w:val="0000FF"/>
                  <w:sz w:val="24"/>
                  <w:u w:val="single" w:color="0000FF"/>
                </w:rPr>
                <w:t>@DiscriminatorValue</w:t>
              </w:r>
            </w:hyperlink>
          </w:p>
        </w:tc>
        <w:tc>
          <w:tcPr>
            <w:tcW w:w="4960" w:type="dxa"/>
            <w:shd w:val="clear" w:color="auto" w:fill="DFDFDF"/>
          </w:tcPr>
          <w:p w:rsidR="00D13DF5" w:rsidRDefault="00502E84" w:rsidP="00F0633A">
            <w:pPr>
              <w:pStyle w:val="TableParagraph"/>
              <w:spacing w:before="37"/>
              <w:ind w:left="720"/>
              <w:rPr>
                <w:sz w:val="24"/>
              </w:rPr>
            </w:pPr>
            <w:r>
              <w:rPr>
                <w:sz w:val="24"/>
              </w:rPr>
              <w:t>import</w:t>
            </w:r>
            <w:r>
              <w:rPr>
                <w:spacing w:val="-3"/>
                <w:sz w:val="24"/>
              </w:rPr>
              <w:t xml:space="preserve"> </w:t>
            </w:r>
            <w:r>
              <w:rPr>
                <w:sz w:val="24"/>
              </w:rPr>
              <w:t>javax.persistence.DiscriminatorValue;</w:t>
            </w:r>
          </w:p>
        </w:tc>
      </w:tr>
    </w:tbl>
    <w:p w:rsidR="00D13DF5" w:rsidRDefault="00D13DF5" w:rsidP="00F0633A">
      <w:pPr>
        <w:pStyle w:val="BodyText"/>
        <w:ind w:left="720"/>
        <w:rPr>
          <w:sz w:val="18"/>
        </w:rPr>
      </w:pPr>
    </w:p>
    <w:p w:rsidR="00D13DF5" w:rsidRDefault="00EF6A58" w:rsidP="00F0633A">
      <w:pPr>
        <w:pStyle w:val="Heading2"/>
        <w:numPr>
          <w:ilvl w:val="0"/>
          <w:numId w:val="142"/>
        </w:numPr>
        <w:tabs>
          <w:tab w:val="left" w:pos="2999"/>
          <w:tab w:val="left" w:pos="3000"/>
        </w:tabs>
        <w:spacing w:before="88"/>
        <w:ind w:left="720" w:hanging="1081"/>
        <w:jc w:val="left"/>
        <w:rPr>
          <w:color w:val="006FC0"/>
        </w:rPr>
      </w:pPr>
      <w:r>
        <w:pict>
          <v:shape id="_x0000_s1143" style="position:absolute;left:0;text-align:left;margin-left:184.35pt;margin-top:-71.25pt;width:1.6pt;height:.75pt;z-index:-23126016;mso-position-horizontal-relative:page" coordorigin="3687,-1425" coordsize="32,15" path="m3719,-1425r-15,l3687,-1425r,14l3704,-1411r15,l3719,-1425xe" fillcolor="#dfdfdf" stroked="f">
            <v:path arrowok="t"/>
            <w10:wrap anchorx="page"/>
          </v:shape>
        </w:pict>
      </w:r>
      <w:r w:rsidR="00502E84">
        <w:rPr>
          <w:color w:val="006FC0"/>
        </w:rPr>
        <w:t>.</w:t>
      </w:r>
      <w:r w:rsidR="00502E84">
        <w:rPr>
          <w:color w:val="006FC0"/>
          <w:spacing w:val="-3"/>
        </w:rPr>
        <w:t xml:space="preserve"> </w:t>
      </w:r>
      <w:r w:rsidR="00502E84">
        <w:rPr>
          <w:color w:val="006FC0"/>
        </w:rPr>
        <w:t>Java</w:t>
      </w:r>
      <w:r w:rsidR="00502E84">
        <w:rPr>
          <w:color w:val="006FC0"/>
          <w:spacing w:val="-4"/>
        </w:rPr>
        <w:t xml:space="preserve"> </w:t>
      </w:r>
      <w:r w:rsidR="00502E84">
        <w:rPr>
          <w:color w:val="006FC0"/>
        </w:rPr>
        <w:t>version</w:t>
      </w:r>
      <w:r w:rsidR="00502E84">
        <w:rPr>
          <w:color w:val="006FC0"/>
          <w:spacing w:val="-1"/>
        </w:rPr>
        <w:t xml:space="preserve"> </w:t>
      </w:r>
      <w:r w:rsidR="00502E84">
        <w:rPr>
          <w:color w:val="006FC0"/>
        </w:rPr>
        <w:t>u</w:t>
      </w:r>
      <w:r w:rsidR="00502E84">
        <w:rPr>
          <w:color w:val="006FC0"/>
          <w:spacing w:val="-4"/>
        </w:rPr>
        <w:t xml:space="preserve"> </w:t>
      </w:r>
      <w:r w:rsidR="00502E84">
        <w:rPr>
          <w:color w:val="006FC0"/>
        </w:rPr>
        <w:t>have</w:t>
      </w:r>
      <w:r w:rsidR="00502E84">
        <w:rPr>
          <w:color w:val="006FC0"/>
          <w:spacing w:val="-1"/>
        </w:rPr>
        <w:t xml:space="preserve"> </w:t>
      </w:r>
      <w:r w:rsidR="00502E84">
        <w:rPr>
          <w:color w:val="006FC0"/>
        </w:rPr>
        <w:t>used</w:t>
      </w:r>
      <w:r w:rsidR="00502E84">
        <w:rPr>
          <w:color w:val="006FC0"/>
          <w:spacing w:val="-1"/>
        </w:rPr>
        <w:t xml:space="preserve"> </w:t>
      </w:r>
      <w:r w:rsidR="00502E84">
        <w:rPr>
          <w:color w:val="006FC0"/>
        </w:rPr>
        <w:t>?</w:t>
      </w:r>
    </w:p>
    <w:p w:rsidR="00D13DF5" w:rsidRDefault="00502E84" w:rsidP="00F0633A">
      <w:pPr>
        <w:pStyle w:val="BodyText"/>
        <w:spacing w:line="275" w:lineRule="exact"/>
        <w:ind w:left="720"/>
      </w:pPr>
      <w:r>
        <w:t>Ans</w:t>
      </w:r>
      <w:r>
        <w:rPr>
          <w:spacing w:val="-1"/>
        </w:rPr>
        <w:t xml:space="preserve"> </w:t>
      </w:r>
      <w:r>
        <w:t>: I</w:t>
      </w:r>
      <w:r>
        <w:rPr>
          <w:spacing w:val="-1"/>
        </w:rPr>
        <w:t xml:space="preserve"> </w:t>
      </w:r>
      <w:r>
        <w:t>am using java</w:t>
      </w:r>
      <w:r>
        <w:rPr>
          <w:spacing w:val="-2"/>
        </w:rPr>
        <w:t xml:space="preserve"> </w:t>
      </w:r>
      <w:r>
        <w:t>version</w:t>
      </w:r>
      <w:r>
        <w:rPr>
          <w:spacing w:val="-1"/>
        </w:rPr>
        <w:t xml:space="preserve"> </w:t>
      </w:r>
      <w:r>
        <w:t>"1.8.0_241"</w:t>
      </w:r>
    </w:p>
    <w:p w:rsidR="00D13DF5" w:rsidRDefault="00D13DF5" w:rsidP="00F0633A">
      <w:pPr>
        <w:pStyle w:val="BodyText"/>
        <w:spacing w:before="1"/>
        <w:ind w:left="720"/>
      </w:pPr>
    </w:p>
    <w:p w:rsidR="00D13DF5" w:rsidRDefault="00502E84" w:rsidP="00F0633A">
      <w:pPr>
        <w:pStyle w:val="Heading2"/>
        <w:numPr>
          <w:ilvl w:val="0"/>
          <w:numId w:val="142"/>
        </w:numPr>
        <w:tabs>
          <w:tab w:val="left" w:pos="2999"/>
          <w:tab w:val="left" w:pos="3000"/>
        </w:tabs>
        <w:spacing w:line="240" w:lineRule="auto"/>
        <w:ind w:left="720" w:hanging="1081"/>
        <w:jc w:val="left"/>
        <w:rPr>
          <w:color w:val="006FC0"/>
        </w:rPr>
      </w:pPr>
      <w:r>
        <w:rPr>
          <w:color w:val="006FC0"/>
        </w:rPr>
        <w:t>.Difference</w:t>
      </w:r>
      <w:r>
        <w:rPr>
          <w:color w:val="006FC0"/>
          <w:spacing w:val="-7"/>
        </w:rPr>
        <w:t xml:space="preserve"> </w:t>
      </w:r>
      <w:r>
        <w:rPr>
          <w:color w:val="006FC0"/>
        </w:rPr>
        <w:t>between</w:t>
      </w:r>
      <w:r>
        <w:rPr>
          <w:color w:val="006FC0"/>
          <w:spacing w:val="-6"/>
        </w:rPr>
        <w:t xml:space="preserve"> </w:t>
      </w:r>
      <w:r>
        <w:rPr>
          <w:color w:val="006FC0"/>
        </w:rPr>
        <w:t>method</w:t>
      </w:r>
      <w:r>
        <w:rPr>
          <w:color w:val="006FC0"/>
          <w:spacing w:val="-4"/>
        </w:rPr>
        <w:t xml:space="preserve"> </w:t>
      </w:r>
      <w:r>
        <w:rPr>
          <w:color w:val="006FC0"/>
        </w:rPr>
        <w:t>and</w:t>
      </w:r>
      <w:r>
        <w:rPr>
          <w:color w:val="006FC0"/>
          <w:spacing w:val="-4"/>
        </w:rPr>
        <w:t xml:space="preserve"> </w:t>
      </w:r>
      <w:r>
        <w:rPr>
          <w:color w:val="006FC0"/>
        </w:rPr>
        <w:t>constructor</w:t>
      </w:r>
    </w:p>
    <w:p w:rsidR="00D13DF5" w:rsidRDefault="00502E84" w:rsidP="00F0633A">
      <w:pPr>
        <w:pStyle w:val="BodyText"/>
        <w:ind w:left="720"/>
      </w:pPr>
      <w:r>
        <w:t>Ans</w:t>
      </w:r>
      <w:r>
        <w:rPr>
          <w:spacing w:val="-1"/>
        </w:rPr>
        <w:t xml:space="preserve"> </w:t>
      </w:r>
      <w:r>
        <w:t>:</w:t>
      </w:r>
    </w:p>
    <w:p w:rsidR="00D13DF5" w:rsidRDefault="00502E84" w:rsidP="00F0633A">
      <w:pPr>
        <w:pStyle w:val="BodyText"/>
        <w:spacing w:before="10"/>
        <w:ind w:left="720"/>
        <w:rPr>
          <w:sz w:val="9"/>
        </w:rPr>
      </w:pPr>
      <w:r>
        <w:rPr>
          <w:noProof/>
        </w:rPr>
        <w:drawing>
          <wp:anchor distT="0" distB="0" distL="0" distR="0" simplePos="0" relativeHeight="251638784" behindDoc="0" locked="0" layoutInCell="1" allowOverlap="1">
            <wp:simplePos x="0" y="0"/>
            <wp:positionH relativeFrom="page">
              <wp:posOffset>1308100</wp:posOffset>
            </wp:positionH>
            <wp:positionV relativeFrom="paragraph">
              <wp:posOffset>97206</wp:posOffset>
            </wp:positionV>
            <wp:extent cx="4256662" cy="3134868"/>
            <wp:effectExtent l="0" t="0" r="0" b="0"/>
            <wp:wrapTopAndBottom/>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jpeg"/>
                    <pic:cNvPicPr/>
                  </pic:nvPicPr>
                  <pic:blipFill>
                    <a:blip r:embed="rId74" cstate="print"/>
                    <a:stretch>
                      <a:fillRect/>
                    </a:stretch>
                  </pic:blipFill>
                  <pic:spPr>
                    <a:xfrm>
                      <a:off x="0" y="0"/>
                      <a:ext cx="4256662" cy="3134868"/>
                    </a:xfrm>
                    <a:prstGeom prst="rect">
                      <a:avLst/>
                    </a:prstGeom>
                  </pic:spPr>
                </pic:pic>
              </a:graphicData>
            </a:graphic>
          </wp:anchor>
        </w:drawing>
      </w:r>
    </w:p>
    <w:p w:rsidR="00D13DF5" w:rsidRDefault="00D13DF5" w:rsidP="00F0633A">
      <w:pPr>
        <w:pStyle w:val="BodyText"/>
        <w:spacing w:before="8"/>
        <w:ind w:left="720"/>
        <w:rPr>
          <w:sz w:val="22"/>
        </w:rPr>
      </w:pPr>
    </w:p>
    <w:p w:rsidR="00D13DF5" w:rsidRDefault="00502E84" w:rsidP="00F0633A">
      <w:pPr>
        <w:pStyle w:val="Heading2"/>
        <w:numPr>
          <w:ilvl w:val="0"/>
          <w:numId w:val="142"/>
        </w:numPr>
        <w:tabs>
          <w:tab w:val="left" w:pos="2999"/>
          <w:tab w:val="left" w:pos="3000"/>
        </w:tabs>
        <w:spacing w:before="1"/>
        <w:ind w:left="720" w:hanging="1081"/>
        <w:jc w:val="left"/>
        <w:rPr>
          <w:color w:val="006FC0"/>
        </w:rPr>
      </w:pPr>
      <w:r>
        <w:rPr>
          <w:color w:val="006FC0"/>
        </w:rPr>
        <w:t>.</w:t>
      </w:r>
      <w:r>
        <w:rPr>
          <w:color w:val="006FC0"/>
          <w:spacing w:val="-4"/>
        </w:rPr>
        <w:t xml:space="preserve"> </w:t>
      </w:r>
      <w:r>
        <w:rPr>
          <w:color w:val="006FC0"/>
        </w:rPr>
        <w:t>Normalization</w:t>
      </w:r>
    </w:p>
    <w:p w:rsidR="00D13DF5" w:rsidRDefault="00502E84" w:rsidP="00F0633A">
      <w:pPr>
        <w:pStyle w:val="BodyText"/>
        <w:spacing w:line="275" w:lineRule="exact"/>
        <w:ind w:left="720"/>
      </w:pPr>
      <w:r>
        <w:t>Ans</w:t>
      </w:r>
      <w:r>
        <w:rPr>
          <w:spacing w:val="-1"/>
        </w:rPr>
        <w:t xml:space="preserve"> </w:t>
      </w:r>
      <w:r>
        <w:t>:</w:t>
      </w:r>
      <w:r>
        <w:rPr>
          <w:spacing w:val="-1"/>
        </w:rPr>
        <w:t xml:space="preserve"> </w:t>
      </w:r>
      <w:r>
        <w:t>Normalization</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organizing</w:t>
      </w:r>
      <w:r>
        <w:rPr>
          <w:spacing w:val="-1"/>
        </w:rPr>
        <w:t xml:space="preserve"> </w:t>
      </w:r>
      <w:r>
        <w:t>the</w:t>
      </w:r>
      <w:r>
        <w:rPr>
          <w:spacing w:val="-2"/>
        </w:rPr>
        <w:t xml:space="preserve"> </w:t>
      </w:r>
      <w:r>
        <w:t>data</w:t>
      </w:r>
      <w:r>
        <w:rPr>
          <w:spacing w:val="-1"/>
        </w:rPr>
        <w:t xml:space="preserve"> </w:t>
      </w:r>
      <w:r>
        <w:t>in</w:t>
      </w:r>
      <w:r>
        <w:rPr>
          <w:spacing w:val="-1"/>
        </w:rPr>
        <w:t xml:space="preserve"> </w:t>
      </w:r>
      <w:r>
        <w:t>the</w:t>
      </w:r>
      <w:r>
        <w:rPr>
          <w:spacing w:val="-1"/>
        </w:rPr>
        <w:t xml:space="preserve"> </w:t>
      </w:r>
      <w:r>
        <w:t>database.</w:t>
      </w:r>
    </w:p>
    <w:p w:rsidR="00D13DF5" w:rsidRDefault="00502E84" w:rsidP="00F0633A">
      <w:pPr>
        <w:pStyle w:val="BodyText"/>
        <w:ind w:left="720" w:right="217"/>
      </w:pPr>
      <w:r>
        <w:t>Normalization is used to minimize the redundancy from a relation or set of relations. It is also used to eliminate</w:t>
      </w:r>
      <w:r>
        <w:rPr>
          <w:spacing w:val="-57"/>
        </w:rPr>
        <w:t xml:space="preserve"> </w:t>
      </w:r>
      <w:r>
        <w:t>the</w:t>
      </w:r>
      <w:r>
        <w:rPr>
          <w:spacing w:val="-1"/>
        </w:rPr>
        <w:t xml:space="preserve"> </w:t>
      </w:r>
      <w:r>
        <w:t>undesirable</w:t>
      </w:r>
      <w:r>
        <w:rPr>
          <w:spacing w:val="1"/>
        </w:rPr>
        <w:t xml:space="preserve"> </w:t>
      </w:r>
      <w:r>
        <w:t>characteristics like Insertion, Update</w:t>
      </w:r>
      <w:r>
        <w:rPr>
          <w:spacing w:val="-1"/>
        </w:rPr>
        <w:t xml:space="preserve"> </w:t>
      </w:r>
      <w:r>
        <w:t>and Deletion Anomalies.</w:t>
      </w:r>
    </w:p>
    <w:p w:rsidR="00D13DF5" w:rsidRDefault="00502E84" w:rsidP="00F0633A">
      <w:pPr>
        <w:pStyle w:val="BodyText"/>
        <w:ind w:left="720" w:right="424"/>
      </w:pPr>
      <w:r>
        <w:rPr>
          <w:color w:val="333333"/>
        </w:rPr>
        <w:t xml:space="preserve">A normalization defines rules for the relational table as to whether it satisfies the normal form. A </w:t>
      </w:r>
      <w:r>
        <w:rPr>
          <w:b/>
          <w:color w:val="333333"/>
        </w:rPr>
        <w:t>normal</w:t>
      </w:r>
      <w:r>
        <w:rPr>
          <w:b/>
          <w:color w:val="333333"/>
          <w:spacing w:val="1"/>
        </w:rPr>
        <w:t xml:space="preserve"> </w:t>
      </w:r>
      <w:r>
        <w:rPr>
          <w:b/>
          <w:color w:val="333333"/>
        </w:rPr>
        <w:t xml:space="preserve">form </w:t>
      </w:r>
      <w:r>
        <w:rPr>
          <w:color w:val="333333"/>
        </w:rPr>
        <w:t>is a process that evaluates each relation against defined criteria and removes the multivalued, joins,</w:t>
      </w:r>
      <w:r>
        <w:rPr>
          <w:color w:val="333333"/>
          <w:spacing w:val="1"/>
        </w:rPr>
        <w:t xml:space="preserve"> </w:t>
      </w:r>
      <w:r>
        <w:rPr>
          <w:color w:val="333333"/>
        </w:rPr>
        <w:t>functional and trivial dependency from a relation. If any data is updated, deleted or inserted, it does not cause</w:t>
      </w:r>
      <w:r>
        <w:rPr>
          <w:color w:val="333333"/>
          <w:spacing w:val="-57"/>
        </w:rPr>
        <w:t xml:space="preserve"> </w:t>
      </w:r>
      <w:r>
        <w:rPr>
          <w:color w:val="333333"/>
        </w:rPr>
        <w:t>any</w:t>
      </w:r>
      <w:r>
        <w:rPr>
          <w:color w:val="333333"/>
          <w:spacing w:val="-1"/>
        </w:rPr>
        <w:t xml:space="preserve"> </w:t>
      </w:r>
      <w:r>
        <w:rPr>
          <w:color w:val="333333"/>
        </w:rPr>
        <w:t>problem for</w:t>
      </w:r>
      <w:r>
        <w:rPr>
          <w:color w:val="333333"/>
          <w:spacing w:val="-1"/>
        </w:rPr>
        <w:t xml:space="preserve"> </w:t>
      </w:r>
      <w:r>
        <w:rPr>
          <w:color w:val="333333"/>
        </w:rPr>
        <w:t>database</w:t>
      </w:r>
      <w:r>
        <w:rPr>
          <w:color w:val="333333"/>
          <w:spacing w:val="1"/>
        </w:rPr>
        <w:t xml:space="preserve"> </w:t>
      </w:r>
      <w:r>
        <w:rPr>
          <w:color w:val="333333"/>
        </w:rPr>
        <w:t>tables and</w:t>
      </w:r>
      <w:r>
        <w:rPr>
          <w:color w:val="333333"/>
          <w:spacing w:val="-1"/>
        </w:rPr>
        <w:t xml:space="preserve"> </w:t>
      </w:r>
      <w:r>
        <w:rPr>
          <w:color w:val="333333"/>
        </w:rPr>
        <w:t>help to improve</w:t>
      </w:r>
      <w:r>
        <w:rPr>
          <w:color w:val="333333"/>
          <w:spacing w:val="-2"/>
        </w:rPr>
        <w:t xml:space="preserve"> </w:t>
      </w:r>
      <w:r>
        <w:rPr>
          <w:color w:val="333333"/>
        </w:rPr>
        <w:t>the relational table'</w:t>
      </w:r>
      <w:r>
        <w:rPr>
          <w:color w:val="333333"/>
          <w:spacing w:val="-1"/>
        </w:rPr>
        <w:t xml:space="preserve"> </w:t>
      </w:r>
      <w:r>
        <w:rPr>
          <w:color w:val="333333"/>
        </w:rPr>
        <w:t>integrity and efficiency.</w:t>
      </w:r>
    </w:p>
    <w:p w:rsidR="00D13DF5" w:rsidRDefault="00D13DF5" w:rsidP="00F0633A">
      <w:pPr>
        <w:pStyle w:val="BodyText"/>
        <w:spacing w:before="11"/>
        <w:ind w:left="720"/>
        <w:rPr>
          <w:sz w:val="23"/>
        </w:rPr>
      </w:pPr>
    </w:p>
    <w:p w:rsidR="00D13DF5" w:rsidRDefault="00502E84" w:rsidP="00F0633A">
      <w:pPr>
        <w:pStyle w:val="Heading2"/>
        <w:numPr>
          <w:ilvl w:val="0"/>
          <w:numId w:val="142"/>
        </w:numPr>
        <w:tabs>
          <w:tab w:val="left" w:pos="2999"/>
          <w:tab w:val="left" w:pos="3000"/>
        </w:tabs>
        <w:ind w:left="720" w:hanging="1081"/>
        <w:jc w:val="left"/>
        <w:rPr>
          <w:color w:val="006FC0"/>
        </w:rPr>
      </w:pPr>
      <w:r>
        <w:rPr>
          <w:color w:val="006FC0"/>
        </w:rPr>
        <w:t>.why</w:t>
      </w:r>
      <w:r>
        <w:rPr>
          <w:color w:val="006FC0"/>
          <w:spacing w:val="-2"/>
        </w:rPr>
        <w:t xml:space="preserve"> </w:t>
      </w:r>
      <w:r>
        <w:rPr>
          <w:color w:val="006FC0"/>
        </w:rPr>
        <w:t>string</w:t>
      </w:r>
      <w:r>
        <w:rPr>
          <w:color w:val="006FC0"/>
          <w:spacing w:val="-2"/>
        </w:rPr>
        <w:t xml:space="preserve"> </w:t>
      </w:r>
      <w:r>
        <w:rPr>
          <w:color w:val="006FC0"/>
        </w:rPr>
        <w:t>is</w:t>
      </w:r>
      <w:r>
        <w:rPr>
          <w:color w:val="006FC0"/>
          <w:spacing w:val="-2"/>
        </w:rPr>
        <w:t xml:space="preserve"> </w:t>
      </w:r>
      <w:r>
        <w:rPr>
          <w:color w:val="006FC0"/>
        </w:rPr>
        <w:t>immutable ?</w:t>
      </w:r>
    </w:p>
    <w:p w:rsidR="00D13DF5" w:rsidRDefault="00502E84" w:rsidP="00F0633A">
      <w:pPr>
        <w:ind w:left="720" w:right="323"/>
        <w:rPr>
          <w:sz w:val="24"/>
        </w:rPr>
      </w:pPr>
      <w:r>
        <w:rPr>
          <w:sz w:val="24"/>
        </w:rPr>
        <w:t>Ans :</w:t>
      </w:r>
      <w:r>
        <w:rPr>
          <w:spacing w:val="1"/>
          <w:sz w:val="24"/>
        </w:rPr>
        <w:t xml:space="preserve"> </w:t>
      </w:r>
      <w:r>
        <w:rPr>
          <w:color w:val="1F2023"/>
          <w:sz w:val="24"/>
        </w:rPr>
        <w:t xml:space="preserve">The String is immutable in Java because </w:t>
      </w:r>
      <w:r>
        <w:rPr>
          <w:b/>
          <w:color w:val="1F2023"/>
          <w:sz w:val="24"/>
        </w:rPr>
        <w:t>of the security, synchronization and concurrency, caching,</w:t>
      </w:r>
      <w:r>
        <w:rPr>
          <w:b/>
          <w:color w:val="1F2023"/>
          <w:spacing w:val="-57"/>
          <w:sz w:val="24"/>
        </w:rPr>
        <w:t xml:space="preserve"> </w:t>
      </w:r>
      <w:r>
        <w:rPr>
          <w:b/>
          <w:color w:val="1F2023"/>
          <w:sz w:val="24"/>
        </w:rPr>
        <w:t>and</w:t>
      </w:r>
      <w:r>
        <w:rPr>
          <w:b/>
          <w:color w:val="1F2023"/>
          <w:spacing w:val="-1"/>
          <w:sz w:val="24"/>
        </w:rPr>
        <w:t xml:space="preserve"> </w:t>
      </w:r>
      <w:r>
        <w:rPr>
          <w:b/>
          <w:color w:val="1F2023"/>
          <w:sz w:val="24"/>
        </w:rPr>
        <w:t>class loading</w:t>
      </w:r>
      <w:r>
        <w:rPr>
          <w:color w:val="1F2023"/>
          <w:sz w:val="24"/>
        </w:rPr>
        <w:t>. The</w:t>
      </w:r>
      <w:r>
        <w:rPr>
          <w:color w:val="1F2023"/>
          <w:spacing w:val="-3"/>
          <w:sz w:val="24"/>
        </w:rPr>
        <w:t xml:space="preserve"> </w:t>
      </w:r>
      <w:r>
        <w:rPr>
          <w:color w:val="1F2023"/>
          <w:sz w:val="24"/>
        </w:rPr>
        <w:t>reason of making</w:t>
      </w:r>
      <w:r>
        <w:rPr>
          <w:color w:val="1F2023"/>
          <w:spacing w:val="-1"/>
          <w:sz w:val="24"/>
        </w:rPr>
        <w:t xml:space="preserve"> </w:t>
      </w:r>
      <w:r>
        <w:rPr>
          <w:color w:val="1F2023"/>
          <w:sz w:val="24"/>
        </w:rPr>
        <w:t>string final is</w:t>
      </w:r>
      <w:r>
        <w:rPr>
          <w:color w:val="1F2023"/>
          <w:spacing w:val="-1"/>
          <w:sz w:val="24"/>
        </w:rPr>
        <w:t xml:space="preserve"> </w:t>
      </w:r>
      <w:r>
        <w:rPr>
          <w:color w:val="1F2023"/>
          <w:sz w:val="24"/>
        </w:rPr>
        <w:t>to destroy the immutability</w:t>
      </w:r>
      <w:r>
        <w:rPr>
          <w:color w:val="1F2023"/>
          <w:spacing w:val="-1"/>
          <w:sz w:val="24"/>
        </w:rPr>
        <w:t xml:space="preserve"> </w:t>
      </w:r>
      <w:r>
        <w:rPr>
          <w:color w:val="1F2023"/>
          <w:sz w:val="24"/>
        </w:rPr>
        <w:t>and to not</w:t>
      </w:r>
      <w:r>
        <w:rPr>
          <w:color w:val="1F2023"/>
          <w:spacing w:val="-1"/>
          <w:sz w:val="24"/>
        </w:rPr>
        <w:t xml:space="preserve"> </w:t>
      </w:r>
      <w:r>
        <w:rPr>
          <w:color w:val="1F2023"/>
          <w:sz w:val="24"/>
        </w:rPr>
        <w:t>allow</w:t>
      </w:r>
      <w:r>
        <w:rPr>
          <w:color w:val="1F2023"/>
          <w:spacing w:val="-3"/>
          <w:sz w:val="24"/>
        </w:rPr>
        <w:t xml:space="preserve"> </w:t>
      </w:r>
      <w:r>
        <w:rPr>
          <w:color w:val="1F2023"/>
          <w:sz w:val="24"/>
        </w:rPr>
        <w:t>others to</w:t>
      </w:r>
    </w:p>
    <w:p w:rsidR="00D13DF5" w:rsidRDefault="00D13DF5" w:rsidP="00F0633A">
      <w:pPr>
        <w:ind w:left="720"/>
        <w:rPr>
          <w:sz w:val="24"/>
        </w:rPr>
        <w:sectPr w:rsidR="00D13DF5">
          <w:pgSz w:w="11920" w:h="16850"/>
          <w:pgMar w:top="138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9"/>
        <w:ind w:left="720"/>
      </w:pPr>
      <w:r>
        <w:rPr>
          <w:color w:val="1F2023"/>
        </w:rPr>
        <w:lastRenderedPageBreak/>
        <w:t>extend</w:t>
      </w:r>
      <w:r>
        <w:rPr>
          <w:color w:val="1F2023"/>
          <w:spacing w:val="-1"/>
        </w:rPr>
        <w:t xml:space="preserve"> </w:t>
      </w:r>
      <w:r>
        <w:rPr>
          <w:color w:val="1F2023"/>
        </w:rPr>
        <w:t>it.</w:t>
      </w:r>
      <w:r>
        <w:rPr>
          <w:color w:val="1F2023"/>
          <w:spacing w:val="-1"/>
        </w:rPr>
        <w:t xml:space="preserve"> </w:t>
      </w:r>
      <w:r>
        <w:rPr>
          <w:color w:val="1F2023"/>
        </w:rPr>
        <w:t>The</w:t>
      </w:r>
      <w:r>
        <w:rPr>
          <w:color w:val="1F2023"/>
          <w:spacing w:val="-1"/>
        </w:rPr>
        <w:t xml:space="preserve"> </w:t>
      </w:r>
      <w:r>
        <w:rPr>
          <w:color w:val="1F2023"/>
        </w:rPr>
        <w:t>String</w:t>
      </w:r>
      <w:r>
        <w:rPr>
          <w:color w:val="1F2023"/>
          <w:spacing w:val="-1"/>
        </w:rPr>
        <w:t xml:space="preserve"> </w:t>
      </w:r>
      <w:r>
        <w:rPr>
          <w:color w:val="1F2023"/>
        </w:rPr>
        <w:t>objects are cached</w:t>
      </w:r>
      <w:r>
        <w:rPr>
          <w:color w:val="1F2023"/>
          <w:spacing w:val="-1"/>
        </w:rPr>
        <w:t xml:space="preserve"> </w:t>
      </w:r>
      <w:r>
        <w:rPr>
          <w:color w:val="1F2023"/>
        </w:rPr>
        <w:t>in the</w:t>
      </w:r>
      <w:r>
        <w:rPr>
          <w:color w:val="1F2023"/>
          <w:spacing w:val="-2"/>
        </w:rPr>
        <w:t xml:space="preserve"> </w:t>
      </w:r>
      <w:r>
        <w:rPr>
          <w:color w:val="1F2023"/>
        </w:rPr>
        <w:t>String pool,</w:t>
      </w:r>
      <w:r>
        <w:rPr>
          <w:color w:val="1F2023"/>
          <w:spacing w:val="-1"/>
        </w:rPr>
        <w:t xml:space="preserve"> </w:t>
      </w:r>
      <w:r>
        <w:rPr>
          <w:color w:val="1F2023"/>
        </w:rPr>
        <w:t>and</w:t>
      </w:r>
      <w:r>
        <w:rPr>
          <w:color w:val="1F2023"/>
          <w:spacing w:val="-1"/>
        </w:rPr>
        <w:t xml:space="preserve"> </w:t>
      </w:r>
      <w:r>
        <w:rPr>
          <w:color w:val="1F2023"/>
        </w:rPr>
        <w:t>it makes</w:t>
      </w:r>
      <w:r>
        <w:rPr>
          <w:color w:val="1F2023"/>
          <w:spacing w:val="-1"/>
        </w:rPr>
        <w:t xml:space="preserve"> </w:t>
      </w:r>
      <w:r>
        <w:rPr>
          <w:color w:val="1F2023"/>
        </w:rPr>
        <w:t>the String</w:t>
      </w:r>
      <w:r>
        <w:rPr>
          <w:color w:val="1F2023"/>
          <w:spacing w:val="-1"/>
        </w:rPr>
        <w:t xml:space="preserve"> </w:t>
      </w:r>
      <w:r>
        <w:rPr>
          <w:color w:val="1F2023"/>
        </w:rPr>
        <w:t>immutable.</w:t>
      </w:r>
    </w:p>
    <w:p w:rsidR="00D13DF5" w:rsidRDefault="00D13DF5" w:rsidP="00F0633A">
      <w:pPr>
        <w:pStyle w:val="BodyText"/>
        <w:spacing w:before="11"/>
        <w:ind w:left="720"/>
        <w:rPr>
          <w:sz w:val="23"/>
        </w:rPr>
      </w:pPr>
    </w:p>
    <w:p w:rsidR="00D13DF5" w:rsidRDefault="00502E84" w:rsidP="00F0633A">
      <w:pPr>
        <w:pStyle w:val="Heading2"/>
        <w:numPr>
          <w:ilvl w:val="0"/>
          <w:numId w:val="142"/>
        </w:numPr>
        <w:tabs>
          <w:tab w:val="left" w:pos="2999"/>
          <w:tab w:val="left" w:pos="3000"/>
        </w:tabs>
        <w:ind w:left="720" w:hanging="1081"/>
        <w:jc w:val="left"/>
        <w:rPr>
          <w:color w:val="006FC0"/>
        </w:rPr>
      </w:pPr>
      <w:r>
        <w:rPr>
          <w:color w:val="006FC0"/>
        </w:rPr>
        <w:t>.features</w:t>
      </w:r>
      <w:r>
        <w:rPr>
          <w:color w:val="006FC0"/>
          <w:spacing w:val="-2"/>
        </w:rPr>
        <w:t xml:space="preserve"> </w:t>
      </w:r>
      <w:r>
        <w:rPr>
          <w:color w:val="006FC0"/>
        </w:rPr>
        <w:t>of</w:t>
      </w:r>
      <w:r>
        <w:rPr>
          <w:color w:val="006FC0"/>
          <w:spacing w:val="-2"/>
        </w:rPr>
        <w:t xml:space="preserve"> </w:t>
      </w:r>
      <w:r>
        <w:rPr>
          <w:color w:val="006FC0"/>
        </w:rPr>
        <w:t>REST</w:t>
      </w:r>
      <w:r>
        <w:rPr>
          <w:color w:val="006FC0"/>
          <w:spacing w:val="-3"/>
        </w:rPr>
        <w:t xml:space="preserve"> </w:t>
      </w:r>
      <w:r>
        <w:rPr>
          <w:color w:val="006FC0"/>
        </w:rPr>
        <w:t>full</w:t>
      </w:r>
      <w:r>
        <w:rPr>
          <w:color w:val="006FC0"/>
          <w:spacing w:val="-2"/>
        </w:rPr>
        <w:t xml:space="preserve"> </w:t>
      </w:r>
      <w:r>
        <w:rPr>
          <w:color w:val="006FC0"/>
        </w:rPr>
        <w:t>web</w:t>
      </w:r>
      <w:r>
        <w:rPr>
          <w:color w:val="006FC0"/>
          <w:spacing w:val="-2"/>
        </w:rPr>
        <w:t xml:space="preserve"> </w:t>
      </w:r>
      <w:r>
        <w:rPr>
          <w:color w:val="006FC0"/>
        </w:rPr>
        <w:t>services</w:t>
      </w:r>
      <w:r>
        <w:rPr>
          <w:color w:val="006FC0"/>
          <w:spacing w:val="-2"/>
        </w:rPr>
        <w:t xml:space="preserve"> </w:t>
      </w:r>
      <w:r>
        <w:rPr>
          <w:color w:val="006FC0"/>
        </w:rPr>
        <w:t>?</w:t>
      </w:r>
    </w:p>
    <w:p w:rsidR="00D13DF5" w:rsidRDefault="00502E84" w:rsidP="00F0633A">
      <w:pPr>
        <w:pStyle w:val="Heading4"/>
        <w:tabs>
          <w:tab w:val="left" w:pos="1465"/>
        </w:tabs>
        <w:spacing w:line="275" w:lineRule="exact"/>
        <w:ind w:left="720"/>
      </w:pPr>
      <w:r>
        <w:rPr>
          <w:b w:val="0"/>
        </w:rPr>
        <w:t>Ans</w:t>
      </w:r>
      <w:r>
        <w:rPr>
          <w:b w:val="0"/>
        </w:rPr>
        <w:tab/>
      </w:r>
      <w:r>
        <w:rPr>
          <w:color w:val="1F2023"/>
        </w:rPr>
        <w:t>These</w:t>
      </w:r>
      <w:r>
        <w:rPr>
          <w:color w:val="1F2023"/>
          <w:spacing w:val="-3"/>
        </w:rPr>
        <w:t xml:space="preserve"> </w:t>
      </w:r>
      <w:r>
        <w:rPr>
          <w:color w:val="1F2023"/>
        </w:rPr>
        <w:t>are</w:t>
      </w:r>
      <w:r>
        <w:rPr>
          <w:color w:val="1F2023"/>
          <w:spacing w:val="-2"/>
        </w:rPr>
        <w:t xml:space="preserve"> </w:t>
      </w:r>
      <w:r>
        <w:rPr>
          <w:color w:val="1F2023"/>
        </w:rPr>
        <w:t>the features</w:t>
      </w:r>
      <w:r>
        <w:rPr>
          <w:color w:val="1F2023"/>
          <w:spacing w:val="-2"/>
        </w:rPr>
        <w:t xml:space="preserve"> </w:t>
      </w:r>
      <w:r>
        <w:rPr>
          <w:color w:val="1F2023"/>
        </w:rPr>
        <w:t>of</w:t>
      </w:r>
      <w:r>
        <w:rPr>
          <w:color w:val="1F2023"/>
          <w:spacing w:val="-1"/>
        </w:rPr>
        <w:t xml:space="preserve"> </w:t>
      </w:r>
      <w:r>
        <w:rPr>
          <w:color w:val="1F2023"/>
        </w:rPr>
        <w:t>REST</w:t>
      </w:r>
      <w:r>
        <w:rPr>
          <w:color w:val="1F2023"/>
          <w:spacing w:val="-1"/>
        </w:rPr>
        <w:t xml:space="preserve"> </w:t>
      </w:r>
      <w:r>
        <w:rPr>
          <w:color w:val="1F2023"/>
        </w:rPr>
        <w:t>services:</w:t>
      </w:r>
    </w:p>
    <w:p w:rsidR="00D13DF5" w:rsidRDefault="00502E84" w:rsidP="00F0633A">
      <w:pPr>
        <w:pStyle w:val="ListParagraph"/>
        <w:numPr>
          <w:ilvl w:val="0"/>
          <w:numId w:val="141"/>
        </w:numPr>
        <w:tabs>
          <w:tab w:val="left" w:pos="839"/>
          <w:tab w:val="left" w:pos="840"/>
        </w:tabs>
        <w:ind w:left="720" w:hanging="361"/>
        <w:rPr>
          <w:sz w:val="24"/>
        </w:rPr>
      </w:pPr>
      <w:r>
        <w:rPr>
          <w:color w:val="1F2023"/>
          <w:sz w:val="24"/>
        </w:rPr>
        <w:t>Client-Server.</w:t>
      </w:r>
      <w:r>
        <w:rPr>
          <w:color w:val="1F2023"/>
          <w:spacing w:val="-2"/>
          <w:sz w:val="24"/>
        </w:rPr>
        <w:t xml:space="preserve"> </w:t>
      </w:r>
      <w:r>
        <w:rPr>
          <w:color w:val="1F2023"/>
          <w:sz w:val="24"/>
        </w:rPr>
        <w:t>REST</w:t>
      </w:r>
      <w:r>
        <w:rPr>
          <w:color w:val="1F2023"/>
          <w:spacing w:val="-1"/>
          <w:sz w:val="24"/>
        </w:rPr>
        <w:t xml:space="preserve"> </w:t>
      </w:r>
      <w:r>
        <w:rPr>
          <w:color w:val="1F2023"/>
          <w:sz w:val="24"/>
        </w:rPr>
        <w:t>services</w:t>
      </w:r>
      <w:r>
        <w:rPr>
          <w:color w:val="1F2023"/>
          <w:spacing w:val="-2"/>
          <w:sz w:val="24"/>
        </w:rPr>
        <w:t xml:space="preserve"> </w:t>
      </w:r>
      <w:r>
        <w:rPr>
          <w:color w:val="1F2023"/>
          <w:sz w:val="24"/>
        </w:rPr>
        <w:t>must</w:t>
      </w:r>
      <w:r>
        <w:rPr>
          <w:color w:val="1F2023"/>
          <w:spacing w:val="-1"/>
          <w:sz w:val="24"/>
        </w:rPr>
        <w:t xml:space="preserve"> </w:t>
      </w:r>
      <w:r>
        <w:rPr>
          <w:color w:val="1F2023"/>
          <w:sz w:val="24"/>
        </w:rPr>
        <w:t>be</w:t>
      </w:r>
      <w:r>
        <w:rPr>
          <w:color w:val="1F2023"/>
          <w:spacing w:val="-1"/>
          <w:sz w:val="24"/>
        </w:rPr>
        <w:t xml:space="preserve"> </w:t>
      </w:r>
      <w:r>
        <w:rPr>
          <w:color w:val="1F2023"/>
          <w:sz w:val="24"/>
        </w:rPr>
        <w:t>based</w:t>
      </w:r>
      <w:r>
        <w:rPr>
          <w:color w:val="1F2023"/>
          <w:spacing w:val="-2"/>
          <w:sz w:val="24"/>
        </w:rPr>
        <w:t xml:space="preserve"> </w:t>
      </w:r>
      <w:r>
        <w:rPr>
          <w:color w:val="1F2023"/>
          <w:sz w:val="24"/>
        </w:rPr>
        <w:t>on</w:t>
      </w:r>
      <w:r>
        <w:rPr>
          <w:color w:val="1F2023"/>
          <w:spacing w:val="-1"/>
          <w:sz w:val="24"/>
        </w:rPr>
        <w:t xml:space="preserve"> </w:t>
      </w:r>
      <w:r>
        <w:rPr>
          <w:color w:val="1F2023"/>
          <w:sz w:val="24"/>
        </w:rPr>
        <w:t>a Client-Server</w:t>
      </w:r>
      <w:r>
        <w:rPr>
          <w:color w:val="1F2023"/>
          <w:spacing w:val="-2"/>
          <w:sz w:val="24"/>
        </w:rPr>
        <w:t xml:space="preserve"> </w:t>
      </w:r>
      <w:r>
        <w:rPr>
          <w:color w:val="1F2023"/>
          <w:sz w:val="24"/>
        </w:rPr>
        <w:t>architecture.</w:t>
      </w:r>
      <w:r>
        <w:rPr>
          <w:color w:val="1F2023"/>
          <w:spacing w:val="-1"/>
          <w:sz w:val="24"/>
        </w:rPr>
        <w:t xml:space="preserve"> </w:t>
      </w:r>
      <w:r>
        <w:rPr>
          <w:color w:val="1F2023"/>
          <w:sz w:val="24"/>
        </w:rPr>
        <w:t>...</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No</w:t>
      </w:r>
      <w:r>
        <w:rPr>
          <w:color w:val="1F2023"/>
          <w:spacing w:val="-1"/>
          <w:sz w:val="24"/>
        </w:rPr>
        <w:t xml:space="preserve"> </w:t>
      </w:r>
      <w:r>
        <w:rPr>
          <w:color w:val="1F2023"/>
          <w:sz w:val="24"/>
        </w:rPr>
        <w:t>condition.</w:t>
      </w:r>
      <w:r>
        <w:rPr>
          <w:color w:val="1F2023"/>
          <w:spacing w:val="-1"/>
          <w:sz w:val="24"/>
        </w:rPr>
        <w:t xml:space="preserve"> </w:t>
      </w:r>
      <w:r>
        <w:rPr>
          <w:color w:val="1F2023"/>
          <w:sz w:val="24"/>
        </w:rPr>
        <w:t>...</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Cache-enabled</w:t>
      </w:r>
      <w:r>
        <w:rPr>
          <w:color w:val="1F2023"/>
          <w:spacing w:val="-2"/>
          <w:sz w:val="24"/>
        </w:rPr>
        <w:t xml:space="preserve"> </w:t>
      </w:r>
      <w:r>
        <w:rPr>
          <w:color w:val="1F2023"/>
          <w:sz w:val="24"/>
        </w:rPr>
        <w:t>information.</w:t>
      </w:r>
      <w:r>
        <w:rPr>
          <w:color w:val="1F2023"/>
          <w:spacing w:val="-1"/>
          <w:sz w:val="24"/>
        </w:rPr>
        <w:t xml:space="preserve"> </w:t>
      </w:r>
      <w:r>
        <w:rPr>
          <w:color w:val="1F2023"/>
          <w:sz w:val="24"/>
        </w:rPr>
        <w:t>...</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Consistent</w:t>
      </w:r>
      <w:r>
        <w:rPr>
          <w:color w:val="1F2023"/>
          <w:spacing w:val="-2"/>
          <w:sz w:val="24"/>
        </w:rPr>
        <w:t xml:space="preserve"> </w:t>
      </w:r>
      <w:r>
        <w:rPr>
          <w:color w:val="1F2023"/>
          <w:sz w:val="24"/>
        </w:rPr>
        <w:t>interface.</w:t>
      </w:r>
      <w:r>
        <w:rPr>
          <w:color w:val="1F2023"/>
          <w:spacing w:val="-2"/>
          <w:sz w:val="24"/>
        </w:rPr>
        <w:t xml:space="preserve"> </w:t>
      </w:r>
      <w:r>
        <w:rPr>
          <w:color w:val="1F2023"/>
          <w:sz w:val="24"/>
        </w:rPr>
        <w:t>...</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Resource</w:t>
      </w:r>
      <w:r>
        <w:rPr>
          <w:color w:val="1F2023"/>
          <w:spacing w:val="-2"/>
          <w:sz w:val="24"/>
        </w:rPr>
        <w:t xml:space="preserve"> </w:t>
      </w:r>
      <w:r>
        <w:rPr>
          <w:color w:val="1F2023"/>
          <w:sz w:val="24"/>
        </w:rPr>
        <w:t>access by</w:t>
      </w:r>
      <w:r>
        <w:rPr>
          <w:color w:val="1F2023"/>
          <w:spacing w:val="-1"/>
          <w:sz w:val="24"/>
        </w:rPr>
        <w:t xml:space="preserve"> </w:t>
      </w:r>
      <w:r>
        <w:rPr>
          <w:color w:val="1F2023"/>
          <w:sz w:val="24"/>
        </w:rPr>
        <w:t>name. ...</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Related</w:t>
      </w:r>
      <w:r>
        <w:rPr>
          <w:color w:val="1F2023"/>
          <w:spacing w:val="-2"/>
          <w:sz w:val="24"/>
        </w:rPr>
        <w:t xml:space="preserve"> </w:t>
      </w:r>
      <w:r>
        <w:rPr>
          <w:color w:val="1F2023"/>
          <w:sz w:val="24"/>
        </w:rPr>
        <w:t>resources.</w:t>
      </w:r>
      <w:r>
        <w:rPr>
          <w:color w:val="1F2023"/>
          <w:spacing w:val="-2"/>
          <w:sz w:val="24"/>
        </w:rPr>
        <w:t xml:space="preserve"> </w:t>
      </w:r>
      <w:r>
        <w:rPr>
          <w:color w:val="1F2023"/>
          <w:sz w:val="24"/>
        </w:rPr>
        <w:t>...</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Answer</w:t>
      </w:r>
      <w:r>
        <w:rPr>
          <w:color w:val="1F2023"/>
          <w:spacing w:val="-1"/>
          <w:sz w:val="24"/>
        </w:rPr>
        <w:t xml:space="preserve"> </w:t>
      </w:r>
      <w:r>
        <w:rPr>
          <w:color w:val="1F2023"/>
          <w:sz w:val="24"/>
        </w:rPr>
        <w:t>in</w:t>
      </w:r>
      <w:r>
        <w:rPr>
          <w:color w:val="1F2023"/>
          <w:spacing w:val="-1"/>
          <w:sz w:val="24"/>
        </w:rPr>
        <w:t xml:space="preserve"> </w:t>
      </w:r>
      <w:r>
        <w:rPr>
          <w:color w:val="1F2023"/>
          <w:sz w:val="24"/>
        </w:rPr>
        <w:t>a</w:t>
      </w:r>
      <w:r>
        <w:rPr>
          <w:color w:val="1F2023"/>
          <w:spacing w:val="-2"/>
          <w:sz w:val="24"/>
        </w:rPr>
        <w:t xml:space="preserve"> </w:t>
      </w:r>
      <w:r>
        <w:rPr>
          <w:color w:val="1F2023"/>
          <w:sz w:val="24"/>
        </w:rPr>
        <w:t>known format.</w:t>
      </w:r>
    </w:p>
    <w:p w:rsidR="00D13DF5" w:rsidRDefault="00D13DF5" w:rsidP="00F0633A">
      <w:pPr>
        <w:pStyle w:val="BodyText"/>
        <w:ind w:left="720"/>
        <w:rPr>
          <w:sz w:val="26"/>
        </w:rPr>
      </w:pPr>
    </w:p>
    <w:p w:rsidR="00D13DF5" w:rsidRDefault="00D13DF5" w:rsidP="00F0633A">
      <w:pPr>
        <w:pStyle w:val="BodyText"/>
        <w:spacing w:before="5"/>
        <w:ind w:left="720"/>
        <w:rPr>
          <w:sz w:val="27"/>
        </w:rPr>
      </w:pPr>
    </w:p>
    <w:p w:rsidR="00D13DF5" w:rsidRDefault="00502E84" w:rsidP="00F0633A">
      <w:pPr>
        <w:pStyle w:val="Heading2"/>
        <w:numPr>
          <w:ilvl w:val="0"/>
          <w:numId w:val="142"/>
        </w:numPr>
        <w:tabs>
          <w:tab w:val="left" w:pos="2999"/>
          <w:tab w:val="left" w:pos="3000"/>
        </w:tabs>
        <w:ind w:left="720" w:hanging="1081"/>
        <w:jc w:val="left"/>
        <w:rPr>
          <w:color w:val="006FC0"/>
        </w:rPr>
      </w:pPr>
      <w:r>
        <w:rPr>
          <w:color w:val="006FC0"/>
        </w:rPr>
        <w:t>.Dependency</w:t>
      </w:r>
      <w:r>
        <w:rPr>
          <w:color w:val="006FC0"/>
          <w:spacing w:val="-6"/>
        </w:rPr>
        <w:t xml:space="preserve"> </w:t>
      </w:r>
      <w:r>
        <w:rPr>
          <w:color w:val="006FC0"/>
        </w:rPr>
        <w:t>injection</w:t>
      </w:r>
      <w:r>
        <w:rPr>
          <w:color w:val="006FC0"/>
          <w:spacing w:val="-6"/>
        </w:rPr>
        <w:t xml:space="preserve"> </w:t>
      </w:r>
      <w:r>
        <w:rPr>
          <w:color w:val="006FC0"/>
        </w:rPr>
        <w:t>methods</w:t>
      </w:r>
    </w:p>
    <w:p w:rsidR="00D13DF5" w:rsidRDefault="00502E84" w:rsidP="00F0633A">
      <w:pPr>
        <w:pStyle w:val="BodyText"/>
        <w:ind w:left="720" w:right="391"/>
      </w:pPr>
      <w:r>
        <w:t xml:space="preserve">Ans : </w:t>
      </w:r>
      <w:r>
        <w:rPr>
          <w:color w:val="1F2023"/>
        </w:rPr>
        <w:t>A class is no longer responsible for creating the objects it requires, and it does not have to delegate</w:t>
      </w:r>
      <w:r>
        <w:rPr>
          <w:color w:val="1F2023"/>
          <w:spacing w:val="1"/>
        </w:rPr>
        <w:t xml:space="preserve"> </w:t>
      </w:r>
      <w:r>
        <w:rPr>
          <w:color w:val="1F2023"/>
        </w:rPr>
        <w:t>instantiation to a factory object as in the Abstract Factory design pattern. There are three types of dependency</w:t>
      </w:r>
      <w:r>
        <w:rPr>
          <w:color w:val="1F2023"/>
          <w:spacing w:val="-57"/>
        </w:rPr>
        <w:t xml:space="preserve"> </w:t>
      </w:r>
      <w:r>
        <w:rPr>
          <w:color w:val="1F2023"/>
        </w:rPr>
        <w:t>injection —</w:t>
      </w:r>
    </w:p>
    <w:p w:rsidR="00D13DF5" w:rsidRDefault="00502E84" w:rsidP="00F0633A">
      <w:pPr>
        <w:ind w:left="720" w:right="8733"/>
        <w:jc w:val="both"/>
        <w:rPr>
          <w:b/>
          <w:sz w:val="24"/>
        </w:rPr>
      </w:pPr>
      <w:r>
        <w:rPr>
          <w:b/>
          <w:color w:val="1F2023"/>
          <w:sz w:val="24"/>
        </w:rPr>
        <w:t>constructor injection,</w:t>
      </w:r>
      <w:r>
        <w:rPr>
          <w:b/>
          <w:color w:val="1F2023"/>
          <w:spacing w:val="-57"/>
          <w:sz w:val="24"/>
        </w:rPr>
        <w:t xml:space="preserve"> </w:t>
      </w:r>
      <w:r>
        <w:rPr>
          <w:b/>
          <w:color w:val="1F2023"/>
          <w:sz w:val="24"/>
        </w:rPr>
        <w:t>method injection and</w:t>
      </w:r>
      <w:r>
        <w:rPr>
          <w:b/>
          <w:color w:val="1F2023"/>
          <w:spacing w:val="-57"/>
          <w:sz w:val="24"/>
        </w:rPr>
        <w:t xml:space="preserve"> </w:t>
      </w:r>
      <w:r>
        <w:rPr>
          <w:b/>
          <w:color w:val="1F2023"/>
          <w:sz w:val="24"/>
        </w:rPr>
        <w:t>property</w:t>
      </w:r>
      <w:r>
        <w:rPr>
          <w:b/>
          <w:color w:val="1F2023"/>
          <w:spacing w:val="-1"/>
          <w:sz w:val="24"/>
        </w:rPr>
        <w:t xml:space="preserve"> </w:t>
      </w:r>
      <w:r>
        <w:rPr>
          <w:b/>
          <w:color w:val="1F2023"/>
          <w:sz w:val="24"/>
        </w:rPr>
        <w:t>injection</w:t>
      </w:r>
    </w:p>
    <w:p w:rsidR="00D13DF5" w:rsidRDefault="00D13DF5" w:rsidP="00F0633A">
      <w:pPr>
        <w:pStyle w:val="BodyText"/>
        <w:spacing w:before="1"/>
        <w:ind w:left="720"/>
        <w:rPr>
          <w:b/>
        </w:rPr>
      </w:pPr>
    </w:p>
    <w:p w:rsidR="00D13DF5" w:rsidRDefault="00502E84" w:rsidP="00F0633A">
      <w:pPr>
        <w:pStyle w:val="Heading2"/>
        <w:numPr>
          <w:ilvl w:val="0"/>
          <w:numId w:val="142"/>
        </w:numPr>
        <w:tabs>
          <w:tab w:val="left" w:pos="2999"/>
          <w:tab w:val="left" w:pos="3000"/>
        </w:tabs>
        <w:spacing w:line="240" w:lineRule="auto"/>
        <w:ind w:left="720" w:hanging="1081"/>
        <w:jc w:val="left"/>
        <w:rPr>
          <w:color w:val="006FC0"/>
        </w:rPr>
      </w:pPr>
      <w:r>
        <w:rPr>
          <w:color w:val="006FC0"/>
        </w:rPr>
        <w:t>.Spring</w:t>
      </w:r>
      <w:r>
        <w:rPr>
          <w:color w:val="006FC0"/>
          <w:spacing w:val="-7"/>
        </w:rPr>
        <w:t xml:space="preserve"> </w:t>
      </w:r>
      <w:r>
        <w:rPr>
          <w:color w:val="006FC0"/>
        </w:rPr>
        <w:t>hibernate</w:t>
      </w:r>
      <w:r>
        <w:rPr>
          <w:color w:val="006FC0"/>
          <w:spacing w:val="-2"/>
        </w:rPr>
        <w:t xml:space="preserve"> </w:t>
      </w:r>
      <w:r>
        <w:rPr>
          <w:color w:val="006FC0"/>
        </w:rPr>
        <w:t>integration</w:t>
      </w:r>
    </w:p>
    <w:p w:rsidR="00D13DF5" w:rsidRDefault="00502E84" w:rsidP="00F0633A">
      <w:pPr>
        <w:spacing w:before="280"/>
        <w:ind w:left="720"/>
        <w:rPr>
          <w:sz w:val="24"/>
        </w:rPr>
      </w:pPr>
      <w:r>
        <w:rPr>
          <w:sz w:val="24"/>
        </w:rPr>
        <w:t>Ans</w:t>
      </w:r>
      <w:r>
        <w:rPr>
          <w:spacing w:val="-1"/>
          <w:sz w:val="24"/>
        </w:rPr>
        <w:t xml:space="preserve"> </w:t>
      </w:r>
      <w:r>
        <w:rPr>
          <w:sz w:val="24"/>
        </w:rPr>
        <w:t>:</w:t>
      </w:r>
      <w:r>
        <w:rPr>
          <w:spacing w:val="-1"/>
          <w:sz w:val="24"/>
        </w:rPr>
        <w:t xml:space="preserve"> </w:t>
      </w:r>
      <w:r>
        <w:rPr>
          <w:color w:val="333333"/>
          <w:sz w:val="24"/>
        </w:rPr>
        <w:t>We</w:t>
      </w:r>
      <w:r>
        <w:rPr>
          <w:color w:val="333333"/>
          <w:spacing w:val="-1"/>
          <w:sz w:val="24"/>
        </w:rPr>
        <w:t xml:space="preserve"> </w:t>
      </w:r>
      <w:r>
        <w:rPr>
          <w:color w:val="333333"/>
          <w:sz w:val="24"/>
        </w:rPr>
        <w:t>can</w:t>
      </w:r>
      <w:r>
        <w:rPr>
          <w:color w:val="333333"/>
          <w:spacing w:val="-1"/>
          <w:sz w:val="24"/>
        </w:rPr>
        <w:t xml:space="preserve"> </w:t>
      </w:r>
      <w:r>
        <w:rPr>
          <w:color w:val="333333"/>
          <w:sz w:val="24"/>
        </w:rPr>
        <w:t>simply</w:t>
      </w:r>
      <w:r>
        <w:rPr>
          <w:color w:val="333333"/>
          <w:spacing w:val="-1"/>
          <w:sz w:val="24"/>
        </w:rPr>
        <w:t xml:space="preserve"> </w:t>
      </w:r>
      <w:r>
        <w:rPr>
          <w:color w:val="333333"/>
          <w:sz w:val="24"/>
        </w:rPr>
        <w:t xml:space="preserve">integrate </w:t>
      </w:r>
      <w:r>
        <w:rPr>
          <w:b/>
          <w:color w:val="333333"/>
          <w:sz w:val="24"/>
        </w:rPr>
        <w:t>hibernate</w:t>
      </w:r>
      <w:r>
        <w:rPr>
          <w:b/>
          <w:color w:val="333333"/>
          <w:spacing w:val="-2"/>
          <w:sz w:val="24"/>
        </w:rPr>
        <w:t xml:space="preserve"> </w:t>
      </w:r>
      <w:r>
        <w:rPr>
          <w:b/>
          <w:color w:val="333333"/>
          <w:sz w:val="24"/>
        </w:rPr>
        <w:t>application</w:t>
      </w:r>
      <w:r>
        <w:rPr>
          <w:b/>
          <w:color w:val="333333"/>
          <w:spacing w:val="-1"/>
          <w:sz w:val="24"/>
        </w:rPr>
        <w:t xml:space="preserve"> </w:t>
      </w:r>
      <w:r>
        <w:rPr>
          <w:b/>
          <w:color w:val="333333"/>
          <w:sz w:val="24"/>
        </w:rPr>
        <w:t>with</w:t>
      </w:r>
      <w:r>
        <w:rPr>
          <w:b/>
          <w:color w:val="333333"/>
          <w:spacing w:val="-1"/>
          <w:sz w:val="24"/>
        </w:rPr>
        <w:t xml:space="preserve"> </w:t>
      </w:r>
      <w:r>
        <w:rPr>
          <w:b/>
          <w:color w:val="333333"/>
          <w:sz w:val="24"/>
        </w:rPr>
        <w:t>spring application</w:t>
      </w:r>
      <w:r>
        <w:rPr>
          <w:color w:val="333333"/>
          <w:sz w:val="24"/>
        </w:rPr>
        <w:t>.</w:t>
      </w:r>
    </w:p>
    <w:p w:rsidR="00D13DF5" w:rsidRDefault="00D13DF5" w:rsidP="00F0633A">
      <w:pPr>
        <w:pStyle w:val="BodyText"/>
        <w:spacing w:before="3"/>
        <w:ind w:left="720"/>
      </w:pPr>
    </w:p>
    <w:p w:rsidR="00D13DF5" w:rsidRDefault="00502E84" w:rsidP="00F0633A">
      <w:pPr>
        <w:pStyle w:val="BodyText"/>
        <w:ind w:left="720"/>
      </w:pPr>
      <w:r>
        <w:rPr>
          <w:color w:val="333333"/>
        </w:rPr>
        <w:t>In</w:t>
      </w:r>
      <w:r>
        <w:rPr>
          <w:color w:val="333333"/>
          <w:spacing w:val="-2"/>
        </w:rPr>
        <w:t xml:space="preserve"> </w:t>
      </w:r>
      <w:r>
        <w:rPr>
          <w:color w:val="333333"/>
        </w:rPr>
        <w:t>hibernate framework,</w:t>
      </w:r>
      <w:r>
        <w:rPr>
          <w:color w:val="333333"/>
          <w:spacing w:val="1"/>
        </w:rPr>
        <w:t xml:space="preserve"> </w:t>
      </w:r>
      <w:r>
        <w:rPr>
          <w:color w:val="333333"/>
        </w:rPr>
        <w:t>we</w:t>
      </w:r>
      <w:r>
        <w:rPr>
          <w:color w:val="333333"/>
          <w:spacing w:val="-3"/>
        </w:rPr>
        <w:t xml:space="preserve"> </w:t>
      </w:r>
      <w:r>
        <w:rPr>
          <w:color w:val="333333"/>
        </w:rPr>
        <w:t>provide</w:t>
      </w:r>
      <w:r>
        <w:rPr>
          <w:color w:val="333333"/>
          <w:spacing w:val="-2"/>
        </w:rPr>
        <w:t xml:space="preserve"> </w:t>
      </w:r>
      <w:r>
        <w:rPr>
          <w:color w:val="333333"/>
        </w:rPr>
        <w:t>all</w:t>
      </w:r>
      <w:r>
        <w:rPr>
          <w:color w:val="333333"/>
          <w:spacing w:val="-1"/>
        </w:rPr>
        <w:t xml:space="preserve"> </w:t>
      </w:r>
      <w:r>
        <w:rPr>
          <w:color w:val="333333"/>
        </w:rPr>
        <w:t>the</w:t>
      </w:r>
      <w:r>
        <w:rPr>
          <w:color w:val="333333"/>
          <w:spacing w:val="-1"/>
        </w:rPr>
        <w:t xml:space="preserve"> </w:t>
      </w:r>
      <w:r>
        <w:rPr>
          <w:color w:val="333333"/>
        </w:rPr>
        <w:t>database</w:t>
      </w:r>
      <w:r>
        <w:rPr>
          <w:color w:val="333333"/>
          <w:spacing w:val="1"/>
        </w:rPr>
        <w:t xml:space="preserve"> </w:t>
      </w:r>
      <w:r>
        <w:rPr>
          <w:color w:val="333333"/>
        </w:rPr>
        <w:t>information</w:t>
      </w:r>
      <w:r>
        <w:rPr>
          <w:color w:val="333333"/>
          <w:spacing w:val="-2"/>
        </w:rPr>
        <w:t xml:space="preserve"> </w:t>
      </w:r>
      <w:r>
        <w:rPr>
          <w:color w:val="333333"/>
        </w:rPr>
        <w:t>hibernate.cfg.xml</w:t>
      </w:r>
      <w:r>
        <w:rPr>
          <w:color w:val="333333"/>
          <w:spacing w:val="-1"/>
        </w:rPr>
        <w:t xml:space="preserve"> </w:t>
      </w:r>
      <w:r>
        <w:rPr>
          <w:color w:val="333333"/>
        </w:rPr>
        <w:t>file.</w:t>
      </w:r>
    </w:p>
    <w:p w:rsidR="00D13DF5" w:rsidRDefault="00D13DF5" w:rsidP="00F0633A">
      <w:pPr>
        <w:pStyle w:val="BodyText"/>
        <w:spacing w:before="5"/>
        <w:ind w:left="720"/>
      </w:pPr>
    </w:p>
    <w:p w:rsidR="00D13DF5" w:rsidRDefault="00502E84" w:rsidP="00F0633A">
      <w:pPr>
        <w:pStyle w:val="BodyText"/>
        <w:ind w:left="720"/>
      </w:pPr>
      <w:r>
        <w:rPr>
          <w:color w:val="333333"/>
        </w:rPr>
        <w:t>But</w:t>
      </w:r>
      <w:r>
        <w:rPr>
          <w:color w:val="333333"/>
          <w:spacing w:val="26"/>
        </w:rPr>
        <w:t xml:space="preserve"> </w:t>
      </w:r>
      <w:r>
        <w:rPr>
          <w:color w:val="333333"/>
        </w:rPr>
        <w:t>if</w:t>
      </w:r>
      <w:r>
        <w:rPr>
          <w:color w:val="333333"/>
          <w:spacing w:val="25"/>
        </w:rPr>
        <w:t xml:space="preserve"> </w:t>
      </w:r>
      <w:r>
        <w:rPr>
          <w:color w:val="333333"/>
        </w:rPr>
        <w:t>we</w:t>
      </w:r>
      <w:r>
        <w:rPr>
          <w:color w:val="333333"/>
          <w:spacing w:val="24"/>
        </w:rPr>
        <w:t xml:space="preserve"> </w:t>
      </w:r>
      <w:r>
        <w:rPr>
          <w:color w:val="333333"/>
        </w:rPr>
        <w:t>are</w:t>
      </w:r>
      <w:r>
        <w:rPr>
          <w:color w:val="333333"/>
          <w:spacing w:val="25"/>
        </w:rPr>
        <w:t xml:space="preserve"> </w:t>
      </w:r>
      <w:r>
        <w:rPr>
          <w:color w:val="333333"/>
        </w:rPr>
        <w:t>going</w:t>
      </w:r>
      <w:r>
        <w:rPr>
          <w:color w:val="333333"/>
          <w:spacing w:val="26"/>
        </w:rPr>
        <w:t xml:space="preserve"> </w:t>
      </w:r>
      <w:r>
        <w:rPr>
          <w:color w:val="333333"/>
        </w:rPr>
        <w:t>to</w:t>
      </w:r>
      <w:r>
        <w:rPr>
          <w:color w:val="333333"/>
          <w:spacing w:val="26"/>
        </w:rPr>
        <w:t xml:space="preserve"> </w:t>
      </w:r>
      <w:r>
        <w:rPr>
          <w:color w:val="333333"/>
        </w:rPr>
        <w:t>integrate</w:t>
      </w:r>
      <w:r>
        <w:rPr>
          <w:color w:val="333333"/>
          <w:spacing w:val="25"/>
        </w:rPr>
        <w:t xml:space="preserve"> </w:t>
      </w:r>
      <w:r>
        <w:rPr>
          <w:color w:val="333333"/>
        </w:rPr>
        <w:t>the</w:t>
      </w:r>
      <w:r>
        <w:rPr>
          <w:color w:val="333333"/>
          <w:spacing w:val="27"/>
        </w:rPr>
        <w:t xml:space="preserve"> </w:t>
      </w:r>
      <w:r>
        <w:rPr>
          <w:color w:val="333333"/>
        </w:rPr>
        <w:t>hibernate</w:t>
      </w:r>
      <w:r>
        <w:rPr>
          <w:color w:val="333333"/>
          <w:spacing w:val="25"/>
        </w:rPr>
        <w:t xml:space="preserve"> </w:t>
      </w:r>
      <w:r>
        <w:rPr>
          <w:color w:val="333333"/>
        </w:rPr>
        <w:t>application</w:t>
      </w:r>
      <w:r>
        <w:rPr>
          <w:color w:val="333333"/>
          <w:spacing w:val="26"/>
        </w:rPr>
        <w:t xml:space="preserve"> </w:t>
      </w:r>
      <w:r>
        <w:rPr>
          <w:color w:val="333333"/>
        </w:rPr>
        <w:t>with</w:t>
      </w:r>
      <w:r>
        <w:rPr>
          <w:color w:val="333333"/>
          <w:spacing w:val="26"/>
        </w:rPr>
        <w:t xml:space="preserve"> </w:t>
      </w:r>
      <w:r>
        <w:rPr>
          <w:color w:val="333333"/>
        </w:rPr>
        <w:t>spring,</w:t>
      </w:r>
      <w:r>
        <w:rPr>
          <w:color w:val="333333"/>
          <w:spacing w:val="26"/>
        </w:rPr>
        <w:t xml:space="preserve"> </w:t>
      </w:r>
      <w:r>
        <w:rPr>
          <w:color w:val="333333"/>
        </w:rPr>
        <w:t>we</w:t>
      </w:r>
      <w:r>
        <w:rPr>
          <w:color w:val="333333"/>
          <w:spacing w:val="24"/>
        </w:rPr>
        <w:t xml:space="preserve"> </w:t>
      </w:r>
      <w:r>
        <w:rPr>
          <w:color w:val="333333"/>
        </w:rPr>
        <w:t>don't</w:t>
      </w:r>
      <w:r>
        <w:rPr>
          <w:color w:val="333333"/>
          <w:spacing w:val="26"/>
        </w:rPr>
        <w:t xml:space="preserve"> </w:t>
      </w:r>
      <w:r>
        <w:rPr>
          <w:color w:val="333333"/>
        </w:rPr>
        <w:t>need</w:t>
      </w:r>
      <w:r>
        <w:rPr>
          <w:color w:val="333333"/>
          <w:spacing w:val="26"/>
        </w:rPr>
        <w:t xml:space="preserve"> </w:t>
      </w:r>
      <w:r>
        <w:rPr>
          <w:color w:val="333333"/>
        </w:rPr>
        <w:t>to</w:t>
      </w:r>
      <w:r>
        <w:rPr>
          <w:color w:val="333333"/>
          <w:spacing w:val="28"/>
        </w:rPr>
        <w:t xml:space="preserve"> </w:t>
      </w:r>
      <w:r>
        <w:rPr>
          <w:color w:val="333333"/>
        </w:rPr>
        <w:t>create</w:t>
      </w:r>
      <w:r>
        <w:rPr>
          <w:color w:val="333333"/>
          <w:spacing w:val="25"/>
        </w:rPr>
        <w:t xml:space="preserve"> </w:t>
      </w:r>
      <w:r>
        <w:rPr>
          <w:color w:val="333333"/>
        </w:rPr>
        <w:t>the</w:t>
      </w:r>
      <w:r>
        <w:rPr>
          <w:color w:val="333333"/>
          <w:spacing w:val="-57"/>
        </w:rPr>
        <w:t xml:space="preserve"> </w:t>
      </w:r>
      <w:r>
        <w:rPr>
          <w:color w:val="333333"/>
        </w:rPr>
        <w:t>hibernate.cfg.xml</w:t>
      </w:r>
      <w:r>
        <w:rPr>
          <w:color w:val="333333"/>
          <w:spacing w:val="-1"/>
        </w:rPr>
        <w:t xml:space="preserve"> </w:t>
      </w:r>
      <w:r>
        <w:rPr>
          <w:color w:val="333333"/>
        </w:rPr>
        <w:t>file. We</w:t>
      </w:r>
      <w:r>
        <w:rPr>
          <w:color w:val="333333"/>
          <w:spacing w:val="-1"/>
        </w:rPr>
        <w:t xml:space="preserve"> </w:t>
      </w:r>
      <w:r>
        <w:rPr>
          <w:color w:val="333333"/>
        </w:rPr>
        <w:t>can provide</w:t>
      </w:r>
      <w:r>
        <w:rPr>
          <w:color w:val="333333"/>
          <w:spacing w:val="-2"/>
        </w:rPr>
        <w:t xml:space="preserve"> </w:t>
      </w:r>
      <w:r>
        <w:rPr>
          <w:color w:val="333333"/>
        </w:rPr>
        <w:t>all the information in</w:t>
      </w:r>
      <w:r>
        <w:rPr>
          <w:color w:val="333333"/>
          <w:spacing w:val="-1"/>
        </w:rPr>
        <w:t xml:space="preserve"> </w:t>
      </w:r>
      <w:r>
        <w:rPr>
          <w:color w:val="333333"/>
        </w:rPr>
        <w:t>the</w:t>
      </w:r>
      <w:r>
        <w:rPr>
          <w:color w:val="333333"/>
          <w:spacing w:val="-1"/>
        </w:rPr>
        <w:t xml:space="preserve"> </w:t>
      </w:r>
      <w:r>
        <w:rPr>
          <w:color w:val="333333"/>
        </w:rPr>
        <w:t>applicationContext.xml file.</w:t>
      </w:r>
    </w:p>
    <w:p w:rsidR="00D13DF5" w:rsidRDefault="00D13DF5" w:rsidP="00F0633A">
      <w:pPr>
        <w:pStyle w:val="BodyText"/>
        <w:spacing w:before="1"/>
        <w:ind w:left="720"/>
      </w:pPr>
    </w:p>
    <w:p w:rsidR="00D13DF5" w:rsidRDefault="00502E84" w:rsidP="00F0633A">
      <w:pPr>
        <w:spacing w:before="1"/>
        <w:ind w:left="720"/>
        <w:jc w:val="both"/>
      </w:pPr>
      <w:r>
        <w:t>Advantages</w:t>
      </w:r>
      <w:r>
        <w:rPr>
          <w:spacing w:val="-2"/>
        </w:rPr>
        <w:t xml:space="preserve"> </w:t>
      </w:r>
      <w:r>
        <w:t>:</w:t>
      </w:r>
    </w:p>
    <w:p w:rsidR="00D13DF5" w:rsidRDefault="00502E84" w:rsidP="00F0633A">
      <w:pPr>
        <w:spacing w:before="1"/>
        <w:ind w:left="720" w:right="965"/>
      </w:pPr>
      <w:r>
        <w:rPr>
          <w:color w:val="333333"/>
        </w:rPr>
        <w:t xml:space="preserve">The Spring framework provides </w:t>
      </w:r>
      <w:r>
        <w:rPr>
          <w:b/>
          <w:color w:val="333333"/>
        </w:rPr>
        <w:t xml:space="preserve">HibernateTemplate </w:t>
      </w:r>
      <w:r>
        <w:rPr>
          <w:color w:val="333333"/>
        </w:rPr>
        <w:t>class, so you don't need to follow so many steps like create</w:t>
      </w:r>
      <w:r>
        <w:rPr>
          <w:color w:val="333333"/>
          <w:spacing w:val="-52"/>
        </w:rPr>
        <w:t xml:space="preserve"> </w:t>
      </w:r>
      <w:r>
        <w:rPr>
          <w:color w:val="333333"/>
        </w:rPr>
        <w:t>Configuration,</w:t>
      </w:r>
      <w:r>
        <w:rPr>
          <w:color w:val="333333"/>
          <w:spacing w:val="-1"/>
        </w:rPr>
        <w:t xml:space="preserve"> </w:t>
      </w:r>
      <w:r>
        <w:rPr>
          <w:color w:val="333333"/>
        </w:rPr>
        <w:t>BuildSessionFactory,</w:t>
      </w:r>
      <w:r>
        <w:rPr>
          <w:color w:val="333333"/>
          <w:spacing w:val="-1"/>
        </w:rPr>
        <w:t xml:space="preserve"> </w:t>
      </w:r>
      <w:r>
        <w:rPr>
          <w:color w:val="333333"/>
        </w:rPr>
        <w:t>Session, beginning</w:t>
      </w:r>
      <w:r>
        <w:rPr>
          <w:color w:val="333333"/>
          <w:spacing w:val="-1"/>
        </w:rPr>
        <w:t xml:space="preserve"> </w:t>
      </w:r>
      <w:r>
        <w:rPr>
          <w:color w:val="333333"/>
        </w:rPr>
        <w:t>and committing</w:t>
      </w:r>
      <w:r>
        <w:rPr>
          <w:color w:val="333333"/>
          <w:spacing w:val="-4"/>
        </w:rPr>
        <w:t xml:space="preserve"> </w:t>
      </w:r>
      <w:r>
        <w:rPr>
          <w:color w:val="333333"/>
        </w:rPr>
        <w:t>transaction etc.</w:t>
      </w:r>
    </w:p>
    <w:p w:rsidR="00D13DF5" w:rsidRDefault="00D13DF5" w:rsidP="00F0633A">
      <w:pPr>
        <w:pStyle w:val="BodyText"/>
        <w:spacing w:before="1"/>
        <w:ind w:left="720"/>
        <w:rPr>
          <w:sz w:val="22"/>
        </w:rPr>
      </w:pPr>
    </w:p>
    <w:p w:rsidR="00D13DF5" w:rsidRDefault="00502E84" w:rsidP="00F0633A">
      <w:pPr>
        <w:pStyle w:val="Heading2"/>
        <w:numPr>
          <w:ilvl w:val="0"/>
          <w:numId w:val="142"/>
        </w:numPr>
        <w:tabs>
          <w:tab w:val="left" w:pos="2999"/>
          <w:tab w:val="left" w:pos="3000"/>
        </w:tabs>
        <w:spacing w:before="1" w:line="240" w:lineRule="auto"/>
        <w:ind w:left="720" w:hanging="1081"/>
        <w:jc w:val="left"/>
        <w:rPr>
          <w:color w:val="006FC0"/>
        </w:rPr>
      </w:pPr>
      <w:r>
        <w:rPr>
          <w:color w:val="006FC0"/>
        </w:rPr>
        <w:t>Roles</w:t>
      </w:r>
      <w:r>
        <w:rPr>
          <w:color w:val="006FC0"/>
          <w:spacing w:val="-6"/>
        </w:rPr>
        <w:t xml:space="preserve"> </w:t>
      </w:r>
      <w:r>
        <w:rPr>
          <w:color w:val="006FC0"/>
        </w:rPr>
        <w:t>and</w:t>
      </w:r>
      <w:r>
        <w:rPr>
          <w:color w:val="006FC0"/>
          <w:spacing w:val="-3"/>
        </w:rPr>
        <w:t xml:space="preserve"> </w:t>
      </w:r>
      <w:r>
        <w:rPr>
          <w:color w:val="006FC0"/>
        </w:rPr>
        <w:t>responsibilities</w:t>
      </w:r>
    </w:p>
    <w:p w:rsidR="00D13DF5" w:rsidRDefault="00502E84" w:rsidP="00F0633A">
      <w:pPr>
        <w:ind w:left="720" w:right="233"/>
        <w:rPr>
          <w:sz w:val="27"/>
        </w:rPr>
      </w:pPr>
      <w:r>
        <w:rPr>
          <w:sz w:val="24"/>
        </w:rPr>
        <w:t xml:space="preserve">Ans : </w:t>
      </w:r>
      <w:r>
        <w:rPr>
          <w:color w:val="1D1D1D"/>
          <w:sz w:val="27"/>
        </w:rPr>
        <w:t>The roles and responsibilities of a Java developer/engineer will vary greatly depending on the</w:t>
      </w:r>
      <w:r>
        <w:rPr>
          <w:color w:val="1D1D1D"/>
          <w:spacing w:val="-65"/>
          <w:sz w:val="27"/>
        </w:rPr>
        <w:t xml:space="preserve"> </w:t>
      </w:r>
      <w:r>
        <w:rPr>
          <w:color w:val="1D1D1D"/>
          <w:sz w:val="27"/>
        </w:rPr>
        <w:t>company and</w:t>
      </w:r>
      <w:r>
        <w:rPr>
          <w:color w:val="1D1D1D"/>
          <w:spacing w:val="1"/>
          <w:sz w:val="27"/>
        </w:rPr>
        <w:t xml:space="preserve"> </w:t>
      </w:r>
      <w:r>
        <w:rPr>
          <w:color w:val="1D1D1D"/>
          <w:sz w:val="27"/>
        </w:rPr>
        <w:t>specific</w:t>
      </w:r>
      <w:r>
        <w:rPr>
          <w:color w:val="1D1D1D"/>
          <w:spacing w:val="-5"/>
          <w:sz w:val="27"/>
        </w:rPr>
        <w:t xml:space="preserve"> </w:t>
      </w:r>
      <w:r>
        <w:rPr>
          <w:color w:val="1D1D1D"/>
          <w:sz w:val="27"/>
        </w:rPr>
        <w:t>position.</w:t>
      </w:r>
      <w:r>
        <w:rPr>
          <w:color w:val="1D1D1D"/>
          <w:spacing w:val="-4"/>
          <w:sz w:val="27"/>
        </w:rPr>
        <w:t xml:space="preserve"> </w:t>
      </w:r>
      <w:r>
        <w:rPr>
          <w:color w:val="1D1D1D"/>
          <w:sz w:val="27"/>
        </w:rPr>
        <w:t>Here</w:t>
      </w:r>
      <w:r>
        <w:rPr>
          <w:color w:val="1D1D1D"/>
          <w:spacing w:val="-2"/>
          <w:sz w:val="27"/>
        </w:rPr>
        <w:t xml:space="preserve"> </w:t>
      </w:r>
      <w:r>
        <w:rPr>
          <w:color w:val="1D1D1D"/>
          <w:sz w:val="27"/>
        </w:rPr>
        <w:t>are some</w:t>
      </w:r>
      <w:r>
        <w:rPr>
          <w:color w:val="1D1D1D"/>
          <w:spacing w:val="-2"/>
          <w:sz w:val="27"/>
        </w:rPr>
        <w:t xml:space="preserve"> </w:t>
      </w:r>
      <w:r>
        <w:rPr>
          <w:color w:val="1D1D1D"/>
          <w:sz w:val="27"/>
        </w:rPr>
        <w:t>typical</w:t>
      </w:r>
      <w:r>
        <w:rPr>
          <w:color w:val="1D1D1D"/>
          <w:spacing w:val="-1"/>
          <w:sz w:val="27"/>
        </w:rPr>
        <w:t xml:space="preserve"> </w:t>
      </w:r>
      <w:r>
        <w:rPr>
          <w:color w:val="1D1D1D"/>
          <w:sz w:val="27"/>
        </w:rPr>
        <w:t>responsibilities:</w:t>
      </w:r>
    </w:p>
    <w:p w:rsidR="00D13DF5" w:rsidRDefault="00D13DF5" w:rsidP="00F0633A">
      <w:pPr>
        <w:pStyle w:val="BodyText"/>
        <w:spacing w:before="1"/>
        <w:ind w:left="720"/>
        <w:rPr>
          <w:sz w:val="39"/>
        </w:rPr>
      </w:pPr>
    </w:p>
    <w:p w:rsidR="00D13DF5" w:rsidRDefault="00502E84" w:rsidP="00F0633A">
      <w:pPr>
        <w:pStyle w:val="ListParagraph"/>
        <w:numPr>
          <w:ilvl w:val="1"/>
          <w:numId w:val="141"/>
        </w:numPr>
        <w:tabs>
          <w:tab w:val="left" w:pos="1291"/>
        </w:tabs>
        <w:ind w:left="720" w:right="532" w:hanging="240"/>
        <w:rPr>
          <w:rFonts w:ascii="Symbol" w:hAnsi="Symbol"/>
          <w:color w:val="1D1D1D"/>
          <w:sz w:val="20"/>
        </w:rPr>
      </w:pPr>
      <w:r>
        <w:rPr>
          <w:color w:val="1D1D1D"/>
          <w:sz w:val="27"/>
        </w:rPr>
        <w:t>Designing, implementing, and maintaining Java applications that are often high-volume and</w:t>
      </w:r>
      <w:r>
        <w:rPr>
          <w:color w:val="1D1D1D"/>
          <w:spacing w:val="-65"/>
          <w:sz w:val="27"/>
        </w:rPr>
        <w:t xml:space="preserve"> </w:t>
      </w:r>
      <w:r>
        <w:rPr>
          <w:color w:val="1D1D1D"/>
          <w:sz w:val="27"/>
        </w:rPr>
        <w:t>low-latency,</w:t>
      </w:r>
      <w:r>
        <w:rPr>
          <w:color w:val="1D1D1D"/>
          <w:spacing w:val="-2"/>
          <w:sz w:val="27"/>
        </w:rPr>
        <w:t xml:space="preserve"> </w:t>
      </w:r>
      <w:r>
        <w:rPr>
          <w:color w:val="1D1D1D"/>
          <w:sz w:val="27"/>
        </w:rPr>
        <w:t>required</w:t>
      </w:r>
      <w:r>
        <w:rPr>
          <w:color w:val="1D1D1D"/>
          <w:spacing w:val="-2"/>
          <w:sz w:val="27"/>
        </w:rPr>
        <w:t xml:space="preserve"> </w:t>
      </w:r>
      <w:r>
        <w:rPr>
          <w:color w:val="1D1D1D"/>
          <w:sz w:val="27"/>
        </w:rPr>
        <w:t>for mission-critical</w:t>
      </w:r>
      <w:r>
        <w:rPr>
          <w:color w:val="1D1D1D"/>
          <w:spacing w:val="-1"/>
          <w:sz w:val="27"/>
        </w:rPr>
        <w:t xml:space="preserve"> </w:t>
      </w:r>
      <w:r>
        <w:rPr>
          <w:color w:val="1D1D1D"/>
          <w:sz w:val="27"/>
        </w:rPr>
        <w:t>systems</w:t>
      </w:r>
    </w:p>
    <w:p w:rsidR="00D13DF5" w:rsidRDefault="00502E84" w:rsidP="00F0633A">
      <w:pPr>
        <w:pStyle w:val="ListParagraph"/>
        <w:numPr>
          <w:ilvl w:val="1"/>
          <w:numId w:val="141"/>
        </w:numPr>
        <w:tabs>
          <w:tab w:val="left" w:pos="1291"/>
        </w:tabs>
        <w:spacing w:before="1" w:line="310" w:lineRule="exact"/>
        <w:ind w:left="720" w:hanging="241"/>
        <w:rPr>
          <w:rFonts w:ascii="Symbol" w:hAnsi="Symbol"/>
          <w:color w:val="1D1D1D"/>
          <w:sz w:val="20"/>
        </w:rPr>
      </w:pPr>
      <w:r>
        <w:rPr>
          <w:color w:val="1D1D1D"/>
          <w:sz w:val="27"/>
        </w:rPr>
        <w:t>Delivering</w:t>
      </w:r>
      <w:r>
        <w:rPr>
          <w:color w:val="1D1D1D"/>
          <w:spacing w:val="-4"/>
          <w:sz w:val="27"/>
        </w:rPr>
        <w:t xml:space="preserve"> </w:t>
      </w:r>
      <w:hyperlink r:id="rId75">
        <w:r>
          <w:rPr>
            <w:color w:val="29A4D5"/>
            <w:sz w:val="27"/>
          </w:rPr>
          <w:t>high</w:t>
        </w:r>
        <w:r>
          <w:rPr>
            <w:color w:val="29A4D5"/>
            <w:spacing w:val="-3"/>
            <w:sz w:val="27"/>
          </w:rPr>
          <w:t xml:space="preserve"> </w:t>
        </w:r>
        <w:r>
          <w:rPr>
            <w:color w:val="29A4D5"/>
            <w:sz w:val="27"/>
          </w:rPr>
          <w:t>availability</w:t>
        </w:r>
        <w:r>
          <w:rPr>
            <w:color w:val="29A4D5"/>
            <w:spacing w:val="-2"/>
            <w:sz w:val="27"/>
          </w:rPr>
          <w:t xml:space="preserve"> </w:t>
        </w:r>
      </w:hyperlink>
      <w:r>
        <w:rPr>
          <w:color w:val="1D1D1D"/>
          <w:sz w:val="27"/>
        </w:rPr>
        <w:t>and</w:t>
      </w:r>
      <w:r>
        <w:rPr>
          <w:color w:val="1D1D1D"/>
          <w:spacing w:val="-6"/>
          <w:sz w:val="27"/>
        </w:rPr>
        <w:t xml:space="preserve"> </w:t>
      </w:r>
      <w:r>
        <w:rPr>
          <w:color w:val="1D1D1D"/>
          <w:sz w:val="27"/>
        </w:rPr>
        <w:t>performance</w:t>
      </w:r>
    </w:p>
    <w:p w:rsidR="00D13DF5" w:rsidRDefault="00502E84" w:rsidP="00F0633A">
      <w:pPr>
        <w:pStyle w:val="ListParagraph"/>
        <w:numPr>
          <w:ilvl w:val="1"/>
          <w:numId w:val="141"/>
        </w:numPr>
        <w:tabs>
          <w:tab w:val="left" w:pos="1291"/>
        </w:tabs>
        <w:spacing w:line="310" w:lineRule="exact"/>
        <w:ind w:left="720" w:hanging="241"/>
        <w:rPr>
          <w:rFonts w:ascii="Symbol" w:hAnsi="Symbol"/>
          <w:color w:val="1D1D1D"/>
          <w:sz w:val="20"/>
        </w:rPr>
      </w:pPr>
      <w:r>
        <w:rPr>
          <w:color w:val="1D1D1D"/>
          <w:sz w:val="27"/>
        </w:rPr>
        <w:t>Contributing</w:t>
      </w:r>
      <w:r>
        <w:rPr>
          <w:color w:val="1D1D1D"/>
          <w:spacing w:val="-2"/>
          <w:sz w:val="27"/>
        </w:rPr>
        <w:t xml:space="preserve"> </w:t>
      </w:r>
      <w:r>
        <w:rPr>
          <w:color w:val="1D1D1D"/>
          <w:sz w:val="27"/>
        </w:rPr>
        <w:t>in</w:t>
      </w:r>
      <w:r>
        <w:rPr>
          <w:color w:val="1D1D1D"/>
          <w:spacing w:val="-2"/>
          <w:sz w:val="27"/>
        </w:rPr>
        <w:t xml:space="preserve"> </w:t>
      </w:r>
      <w:r>
        <w:rPr>
          <w:color w:val="1D1D1D"/>
          <w:sz w:val="27"/>
        </w:rPr>
        <w:t>all</w:t>
      </w:r>
      <w:r>
        <w:rPr>
          <w:color w:val="1D1D1D"/>
          <w:spacing w:val="-4"/>
          <w:sz w:val="27"/>
        </w:rPr>
        <w:t xml:space="preserve"> </w:t>
      </w:r>
      <w:r>
        <w:rPr>
          <w:color w:val="1D1D1D"/>
          <w:sz w:val="27"/>
        </w:rPr>
        <w:t>phases</w:t>
      </w:r>
      <w:r>
        <w:rPr>
          <w:color w:val="1D1D1D"/>
          <w:spacing w:val="-3"/>
          <w:sz w:val="27"/>
        </w:rPr>
        <w:t xml:space="preserve"> </w:t>
      </w:r>
      <w:r>
        <w:rPr>
          <w:color w:val="1D1D1D"/>
          <w:sz w:val="27"/>
        </w:rPr>
        <w:t>of</w:t>
      </w:r>
      <w:r>
        <w:rPr>
          <w:color w:val="1D1D1D"/>
          <w:spacing w:val="-3"/>
          <w:sz w:val="27"/>
        </w:rPr>
        <w:t xml:space="preserve"> </w:t>
      </w:r>
      <w:r>
        <w:rPr>
          <w:color w:val="1D1D1D"/>
          <w:sz w:val="27"/>
        </w:rPr>
        <w:t>the</w:t>
      </w:r>
      <w:r>
        <w:rPr>
          <w:color w:val="1D1D1D"/>
          <w:spacing w:val="-7"/>
          <w:sz w:val="27"/>
        </w:rPr>
        <w:t xml:space="preserve"> </w:t>
      </w:r>
      <w:r>
        <w:rPr>
          <w:color w:val="1D1D1D"/>
          <w:sz w:val="27"/>
        </w:rPr>
        <w:t>development</w:t>
      </w:r>
      <w:r>
        <w:rPr>
          <w:color w:val="1D1D1D"/>
          <w:spacing w:val="-3"/>
          <w:sz w:val="27"/>
        </w:rPr>
        <w:t xml:space="preserve"> </w:t>
      </w:r>
      <w:r>
        <w:rPr>
          <w:color w:val="1D1D1D"/>
          <w:sz w:val="27"/>
        </w:rPr>
        <w:t>lifecycle</w:t>
      </w:r>
    </w:p>
    <w:p w:rsidR="00D13DF5" w:rsidRDefault="00502E84" w:rsidP="00F0633A">
      <w:pPr>
        <w:pStyle w:val="ListParagraph"/>
        <w:numPr>
          <w:ilvl w:val="1"/>
          <w:numId w:val="141"/>
        </w:numPr>
        <w:tabs>
          <w:tab w:val="left" w:pos="1291"/>
        </w:tabs>
        <w:spacing w:line="310" w:lineRule="exact"/>
        <w:ind w:left="720" w:hanging="241"/>
        <w:rPr>
          <w:rFonts w:ascii="Symbol" w:hAnsi="Symbol"/>
          <w:color w:val="1D1D1D"/>
          <w:sz w:val="20"/>
        </w:rPr>
      </w:pPr>
      <w:r>
        <w:rPr>
          <w:color w:val="1D1D1D"/>
          <w:sz w:val="27"/>
        </w:rPr>
        <w:t>Writing</w:t>
      </w:r>
      <w:r>
        <w:rPr>
          <w:color w:val="1D1D1D"/>
          <w:spacing w:val="-5"/>
          <w:sz w:val="27"/>
        </w:rPr>
        <w:t xml:space="preserve"> </w:t>
      </w:r>
      <w:r>
        <w:rPr>
          <w:color w:val="1D1D1D"/>
          <w:sz w:val="27"/>
        </w:rPr>
        <w:t>well-designed,</w:t>
      </w:r>
      <w:r>
        <w:rPr>
          <w:color w:val="1D1D1D"/>
          <w:spacing w:val="-3"/>
          <w:sz w:val="27"/>
        </w:rPr>
        <w:t xml:space="preserve"> </w:t>
      </w:r>
      <w:r>
        <w:rPr>
          <w:color w:val="1D1D1D"/>
          <w:sz w:val="27"/>
        </w:rPr>
        <w:t>efficient,</w:t>
      </w:r>
      <w:r>
        <w:rPr>
          <w:color w:val="1D1D1D"/>
          <w:spacing w:val="-4"/>
          <w:sz w:val="27"/>
        </w:rPr>
        <w:t xml:space="preserve"> </w:t>
      </w:r>
      <w:r>
        <w:rPr>
          <w:color w:val="1D1D1D"/>
          <w:sz w:val="27"/>
        </w:rPr>
        <w:t>and</w:t>
      </w:r>
      <w:r>
        <w:rPr>
          <w:color w:val="1D1D1D"/>
          <w:spacing w:val="-1"/>
          <w:sz w:val="27"/>
        </w:rPr>
        <w:t xml:space="preserve"> </w:t>
      </w:r>
      <w:r>
        <w:rPr>
          <w:color w:val="1D1D1D"/>
          <w:sz w:val="27"/>
        </w:rPr>
        <w:t>testable</w:t>
      </w:r>
      <w:r>
        <w:rPr>
          <w:color w:val="1D1D1D"/>
          <w:spacing w:val="-5"/>
          <w:sz w:val="27"/>
        </w:rPr>
        <w:t xml:space="preserve"> </w:t>
      </w:r>
      <w:r>
        <w:rPr>
          <w:color w:val="1D1D1D"/>
          <w:sz w:val="27"/>
        </w:rPr>
        <w:t>code</w:t>
      </w:r>
    </w:p>
    <w:p w:rsidR="00D13DF5" w:rsidRDefault="00502E84" w:rsidP="00F0633A">
      <w:pPr>
        <w:pStyle w:val="ListParagraph"/>
        <w:numPr>
          <w:ilvl w:val="1"/>
          <w:numId w:val="141"/>
        </w:numPr>
        <w:tabs>
          <w:tab w:val="left" w:pos="1291"/>
        </w:tabs>
        <w:spacing w:before="1" w:line="310" w:lineRule="exact"/>
        <w:ind w:left="720" w:hanging="241"/>
        <w:rPr>
          <w:rFonts w:ascii="Symbol" w:hAnsi="Symbol"/>
          <w:color w:val="1D1D1D"/>
          <w:sz w:val="20"/>
        </w:rPr>
      </w:pPr>
      <w:r>
        <w:rPr>
          <w:color w:val="1D1D1D"/>
          <w:sz w:val="27"/>
        </w:rPr>
        <w:t>Conducting</w:t>
      </w:r>
      <w:r>
        <w:rPr>
          <w:color w:val="1D1D1D"/>
          <w:spacing w:val="-3"/>
          <w:sz w:val="27"/>
        </w:rPr>
        <w:t xml:space="preserve"> </w:t>
      </w:r>
      <w:r>
        <w:rPr>
          <w:color w:val="1D1D1D"/>
          <w:sz w:val="27"/>
        </w:rPr>
        <w:t>software</w:t>
      </w:r>
      <w:r>
        <w:rPr>
          <w:color w:val="1D1D1D"/>
          <w:spacing w:val="-4"/>
          <w:sz w:val="27"/>
        </w:rPr>
        <w:t xml:space="preserve"> </w:t>
      </w:r>
      <w:r>
        <w:rPr>
          <w:color w:val="1D1D1D"/>
          <w:sz w:val="27"/>
        </w:rPr>
        <w:t>analysis,</w:t>
      </w:r>
      <w:r>
        <w:rPr>
          <w:color w:val="1D1D1D"/>
          <w:spacing w:val="-4"/>
          <w:sz w:val="27"/>
        </w:rPr>
        <w:t xml:space="preserve"> </w:t>
      </w:r>
      <w:r>
        <w:rPr>
          <w:color w:val="1D1D1D"/>
          <w:sz w:val="27"/>
        </w:rPr>
        <w:t>programming,</w:t>
      </w:r>
      <w:r>
        <w:rPr>
          <w:color w:val="1D1D1D"/>
          <w:spacing w:val="-7"/>
          <w:sz w:val="27"/>
        </w:rPr>
        <w:t xml:space="preserve"> </w:t>
      </w:r>
      <w:r>
        <w:rPr>
          <w:color w:val="1D1D1D"/>
          <w:sz w:val="27"/>
        </w:rPr>
        <w:t>testing,</w:t>
      </w:r>
      <w:r>
        <w:rPr>
          <w:color w:val="1D1D1D"/>
          <w:spacing w:val="-4"/>
          <w:sz w:val="27"/>
        </w:rPr>
        <w:t xml:space="preserve"> </w:t>
      </w:r>
      <w:r>
        <w:rPr>
          <w:color w:val="1D1D1D"/>
          <w:sz w:val="27"/>
        </w:rPr>
        <w:t>and</w:t>
      </w:r>
      <w:r>
        <w:rPr>
          <w:color w:val="1D1D1D"/>
          <w:spacing w:val="-6"/>
          <w:sz w:val="27"/>
        </w:rPr>
        <w:t xml:space="preserve"> </w:t>
      </w:r>
      <w:r>
        <w:rPr>
          <w:color w:val="1D1D1D"/>
          <w:sz w:val="27"/>
        </w:rPr>
        <w:t>debugging</w:t>
      </w:r>
    </w:p>
    <w:p w:rsidR="00D13DF5" w:rsidRDefault="00502E84" w:rsidP="00F0633A">
      <w:pPr>
        <w:pStyle w:val="ListParagraph"/>
        <w:numPr>
          <w:ilvl w:val="1"/>
          <w:numId w:val="141"/>
        </w:numPr>
        <w:tabs>
          <w:tab w:val="left" w:pos="1291"/>
        </w:tabs>
        <w:spacing w:line="310" w:lineRule="exact"/>
        <w:ind w:left="720" w:hanging="241"/>
        <w:rPr>
          <w:rFonts w:ascii="Symbol" w:hAnsi="Symbol"/>
          <w:color w:val="1D1D1D"/>
          <w:sz w:val="20"/>
        </w:rPr>
      </w:pPr>
      <w:r>
        <w:rPr>
          <w:color w:val="1D1D1D"/>
          <w:sz w:val="27"/>
        </w:rPr>
        <w:t>Managing</w:t>
      </w:r>
      <w:r>
        <w:rPr>
          <w:color w:val="1D1D1D"/>
          <w:spacing w:val="-3"/>
          <w:sz w:val="27"/>
        </w:rPr>
        <w:t xml:space="preserve"> </w:t>
      </w:r>
      <w:r>
        <w:rPr>
          <w:color w:val="1D1D1D"/>
          <w:sz w:val="27"/>
        </w:rPr>
        <w:t>Java</w:t>
      </w:r>
      <w:r>
        <w:rPr>
          <w:color w:val="1D1D1D"/>
          <w:spacing w:val="-4"/>
          <w:sz w:val="27"/>
        </w:rPr>
        <w:t xml:space="preserve"> </w:t>
      </w:r>
      <w:r>
        <w:rPr>
          <w:color w:val="1D1D1D"/>
          <w:sz w:val="27"/>
        </w:rPr>
        <w:t>and</w:t>
      </w:r>
      <w:r>
        <w:rPr>
          <w:color w:val="1D1D1D"/>
          <w:spacing w:val="-2"/>
          <w:sz w:val="27"/>
        </w:rPr>
        <w:t xml:space="preserve"> </w:t>
      </w:r>
      <w:r>
        <w:rPr>
          <w:color w:val="1D1D1D"/>
          <w:sz w:val="27"/>
        </w:rPr>
        <w:t>Java</w:t>
      </w:r>
      <w:r>
        <w:rPr>
          <w:color w:val="1D1D1D"/>
          <w:spacing w:val="-4"/>
          <w:sz w:val="27"/>
        </w:rPr>
        <w:t xml:space="preserve"> </w:t>
      </w:r>
      <w:r>
        <w:rPr>
          <w:color w:val="1D1D1D"/>
          <w:sz w:val="27"/>
        </w:rPr>
        <w:t>EE</w:t>
      </w:r>
      <w:r>
        <w:rPr>
          <w:color w:val="1D1D1D"/>
          <w:spacing w:val="-3"/>
          <w:sz w:val="27"/>
        </w:rPr>
        <w:t xml:space="preserve"> </w:t>
      </w:r>
      <w:r>
        <w:rPr>
          <w:color w:val="1D1D1D"/>
          <w:sz w:val="27"/>
        </w:rPr>
        <w:t>application</w:t>
      </w:r>
      <w:r>
        <w:rPr>
          <w:color w:val="1D1D1D"/>
          <w:spacing w:val="-5"/>
          <w:sz w:val="27"/>
        </w:rPr>
        <w:t xml:space="preserve"> </w:t>
      </w:r>
      <w:r>
        <w:rPr>
          <w:color w:val="1D1D1D"/>
          <w:sz w:val="27"/>
        </w:rPr>
        <w:t>development</w:t>
      </w:r>
    </w:p>
    <w:p w:rsidR="00D13DF5" w:rsidRDefault="00502E84" w:rsidP="00F0633A">
      <w:pPr>
        <w:pStyle w:val="ListParagraph"/>
        <w:numPr>
          <w:ilvl w:val="1"/>
          <w:numId w:val="141"/>
        </w:numPr>
        <w:tabs>
          <w:tab w:val="left" w:pos="1291"/>
        </w:tabs>
        <w:spacing w:line="310" w:lineRule="exact"/>
        <w:ind w:left="720" w:hanging="241"/>
        <w:rPr>
          <w:rFonts w:ascii="Symbol" w:hAnsi="Symbol"/>
          <w:color w:val="1D1D1D"/>
          <w:sz w:val="20"/>
        </w:rPr>
      </w:pPr>
      <w:r>
        <w:rPr>
          <w:color w:val="1D1D1D"/>
          <w:sz w:val="27"/>
        </w:rPr>
        <w:t>Ensuring</w:t>
      </w:r>
      <w:r>
        <w:rPr>
          <w:color w:val="1D1D1D"/>
          <w:spacing w:val="-4"/>
          <w:sz w:val="27"/>
        </w:rPr>
        <w:t xml:space="preserve"> </w:t>
      </w:r>
      <w:r>
        <w:rPr>
          <w:color w:val="1D1D1D"/>
          <w:sz w:val="27"/>
        </w:rPr>
        <w:t>designs</w:t>
      </w:r>
      <w:r>
        <w:rPr>
          <w:color w:val="1D1D1D"/>
          <w:spacing w:val="-4"/>
          <w:sz w:val="27"/>
        </w:rPr>
        <w:t xml:space="preserve"> </w:t>
      </w:r>
      <w:r>
        <w:rPr>
          <w:color w:val="1D1D1D"/>
          <w:sz w:val="27"/>
        </w:rPr>
        <w:t>comply</w:t>
      </w:r>
      <w:r>
        <w:rPr>
          <w:color w:val="1D1D1D"/>
          <w:spacing w:val="-6"/>
          <w:sz w:val="27"/>
        </w:rPr>
        <w:t xml:space="preserve"> </w:t>
      </w:r>
      <w:r>
        <w:rPr>
          <w:color w:val="1D1D1D"/>
          <w:sz w:val="27"/>
        </w:rPr>
        <w:t>with</w:t>
      </w:r>
      <w:r>
        <w:rPr>
          <w:color w:val="1D1D1D"/>
          <w:spacing w:val="-4"/>
          <w:sz w:val="27"/>
        </w:rPr>
        <w:t xml:space="preserve"> </w:t>
      </w:r>
      <w:r>
        <w:rPr>
          <w:color w:val="1D1D1D"/>
          <w:sz w:val="27"/>
        </w:rPr>
        <w:t>specifications</w:t>
      </w:r>
    </w:p>
    <w:p w:rsidR="00D13DF5" w:rsidRDefault="00502E84" w:rsidP="00F0633A">
      <w:pPr>
        <w:pStyle w:val="ListParagraph"/>
        <w:numPr>
          <w:ilvl w:val="1"/>
          <w:numId w:val="141"/>
        </w:numPr>
        <w:tabs>
          <w:tab w:val="left" w:pos="1291"/>
        </w:tabs>
        <w:spacing w:before="2" w:line="310" w:lineRule="exact"/>
        <w:ind w:left="720" w:hanging="241"/>
        <w:rPr>
          <w:rFonts w:ascii="Symbol" w:hAnsi="Symbol"/>
          <w:color w:val="1D1D1D"/>
          <w:sz w:val="20"/>
        </w:rPr>
      </w:pPr>
      <w:r>
        <w:rPr>
          <w:color w:val="1D1D1D"/>
          <w:sz w:val="27"/>
        </w:rPr>
        <w:t>Preparing</w:t>
      </w:r>
      <w:r>
        <w:rPr>
          <w:color w:val="1D1D1D"/>
          <w:spacing w:val="-1"/>
          <w:sz w:val="27"/>
        </w:rPr>
        <w:t xml:space="preserve"> </w:t>
      </w:r>
      <w:r>
        <w:rPr>
          <w:color w:val="1D1D1D"/>
          <w:sz w:val="27"/>
        </w:rPr>
        <w:t>and</w:t>
      </w:r>
      <w:r>
        <w:rPr>
          <w:color w:val="1D1D1D"/>
          <w:spacing w:val="-4"/>
          <w:sz w:val="27"/>
        </w:rPr>
        <w:t xml:space="preserve"> </w:t>
      </w:r>
      <w:r>
        <w:rPr>
          <w:color w:val="1D1D1D"/>
          <w:sz w:val="27"/>
        </w:rPr>
        <w:t>producing</w:t>
      </w:r>
      <w:r>
        <w:rPr>
          <w:color w:val="1D1D1D"/>
          <w:spacing w:val="-3"/>
          <w:sz w:val="27"/>
        </w:rPr>
        <w:t xml:space="preserve"> </w:t>
      </w:r>
      <w:r>
        <w:rPr>
          <w:color w:val="1D1D1D"/>
          <w:sz w:val="27"/>
        </w:rPr>
        <w:t>releases</w:t>
      </w:r>
      <w:r>
        <w:rPr>
          <w:color w:val="1D1D1D"/>
          <w:spacing w:val="-5"/>
          <w:sz w:val="27"/>
        </w:rPr>
        <w:t xml:space="preserve"> </w:t>
      </w:r>
      <w:r>
        <w:rPr>
          <w:color w:val="1D1D1D"/>
          <w:sz w:val="27"/>
        </w:rPr>
        <w:t>of</w:t>
      </w:r>
      <w:r>
        <w:rPr>
          <w:color w:val="1D1D1D"/>
          <w:spacing w:val="-4"/>
          <w:sz w:val="27"/>
        </w:rPr>
        <w:t xml:space="preserve"> </w:t>
      </w:r>
      <w:r>
        <w:rPr>
          <w:color w:val="1D1D1D"/>
          <w:sz w:val="27"/>
        </w:rPr>
        <w:t>software</w:t>
      </w:r>
      <w:r>
        <w:rPr>
          <w:color w:val="1D1D1D"/>
          <w:spacing w:val="-3"/>
          <w:sz w:val="27"/>
        </w:rPr>
        <w:t xml:space="preserve"> </w:t>
      </w:r>
      <w:r>
        <w:rPr>
          <w:color w:val="1D1D1D"/>
          <w:sz w:val="27"/>
        </w:rPr>
        <w:t>components</w:t>
      </w:r>
    </w:p>
    <w:p w:rsidR="00D13DF5" w:rsidRDefault="00502E84" w:rsidP="00F0633A">
      <w:pPr>
        <w:pStyle w:val="ListParagraph"/>
        <w:numPr>
          <w:ilvl w:val="1"/>
          <w:numId w:val="141"/>
        </w:numPr>
        <w:tabs>
          <w:tab w:val="left" w:pos="1291"/>
        </w:tabs>
        <w:spacing w:line="310" w:lineRule="exact"/>
        <w:ind w:left="720" w:hanging="241"/>
        <w:rPr>
          <w:rFonts w:ascii="Symbol" w:hAnsi="Symbol"/>
          <w:color w:val="1D1D1D"/>
          <w:sz w:val="20"/>
        </w:rPr>
      </w:pPr>
      <w:r>
        <w:rPr>
          <w:color w:val="1D1D1D"/>
          <w:sz w:val="27"/>
        </w:rPr>
        <w:t>Transforming</w:t>
      </w:r>
      <w:r>
        <w:rPr>
          <w:color w:val="1D1D1D"/>
          <w:spacing w:val="-7"/>
          <w:sz w:val="27"/>
        </w:rPr>
        <w:t xml:space="preserve"> </w:t>
      </w:r>
      <w:r>
        <w:rPr>
          <w:color w:val="1D1D1D"/>
          <w:sz w:val="27"/>
        </w:rPr>
        <w:t>requirements</w:t>
      </w:r>
      <w:r>
        <w:rPr>
          <w:color w:val="1D1D1D"/>
          <w:spacing w:val="-3"/>
          <w:sz w:val="27"/>
        </w:rPr>
        <w:t xml:space="preserve"> </w:t>
      </w:r>
      <w:r>
        <w:rPr>
          <w:color w:val="1D1D1D"/>
          <w:sz w:val="27"/>
        </w:rPr>
        <w:t>into</w:t>
      </w:r>
      <w:r>
        <w:rPr>
          <w:color w:val="1D1D1D"/>
          <w:spacing w:val="-4"/>
          <w:sz w:val="27"/>
        </w:rPr>
        <w:t xml:space="preserve"> </w:t>
      </w:r>
      <w:r>
        <w:rPr>
          <w:color w:val="1D1D1D"/>
          <w:sz w:val="27"/>
        </w:rPr>
        <w:t>stipulations</w:t>
      </w:r>
    </w:p>
    <w:p w:rsidR="00D13DF5" w:rsidRDefault="00502E84" w:rsidP="00F0633A">
      <w:pPr>
        <w:pStyle w:val="ListParagraph"/>
        <w:numPr>
          <w:ilvl w:val="1"/>
          <w:numId w:val="141"/>
        </w:numPr>
        <w:tabs>
          <w:tab w:val="left" w:pos="1291"/>
        </w:tabs>
        <w:spacing w:before="1" w:line="310" w:lineRule="exact"/>
        <w:ind w:left="720" w:hanging="241"/>
        <w:rPr>
          <w:rFonts w:ascii="Symbol" w:hAnsi="Symbol"/>
          <w:color w:val="1D1D1D"/>
          <w:sz w:val="20"/>
        </w:rPr>
      </w:pPr>
      <w:r>
        <w:rPr>
          <w:color w:val="1D1D1D"/>
          <w:sz w:val="27"/>
        </w:rPr>
        <w:t>Support</w:t>
      </w:r>
      <w:r>
        <w:rPr>
          <w:color w:val="1D1D1D"/>
          <w:spacing w:val="-6"/>
          <w:sz w:val="27"/>
        </w:rPr>
        <w:t xml:space="preserve"> </w:t>
      </w:r>
      <w:r>
        <w:rPr>
          <w:color w:val="1D1D1D"/>
          <w:sz w:val="27"/>
        </w:rPr>
        <w:t>continuous</w:t>
      </w:r>
      <w:r>
        <w:rPr>
          <w:color w:val="1D1D1D"/>
          <w:spacing w:val="-4"/>
          <w:sz w:val="27"/>
        </w:rPr>
        <w:t xml:space="preserve"> </w:t>
      </w:r>
      <w:r>
        <w:rPr>
          <w:color w:val="1D1D1D"/>
          <w:sz w:val="27"/>
        </w:rPr>
        <w:t>improvement</w:t>
      </w:r>
    </w:p>
    <w:p w:rsidR="00D13DF5" w:rsidRDefault="00502E84" w:rsidP="00F0633A">
      <w:pPr>
        <w:pStyle w:val="ListParagraph"/>
        <w:numPr>
          <w:ilvl w:val="2"/>
          <w:numId w:val="141"/>
        </w:numPr>
        <w:tabs>
          <w:tab w:val="left" w:pos="1651"/>
        </w:tabs>
        <w:spacing w:line="310" w:lineRule="exact"/>
        <w:ind w:left="720" w:hanging="241"/>
        <w:rPr>
          <w:rFonts w:ascii="Symbol" w:hAnsi="Symbol"/>
          <w:color w:val="1D1D1D"/>
          <w:sz w:val="20"/>
        </w:rPr>
      </w:pPr>
      <w:r>
        <w:rPr>
          <w:color w:val="1D1D1D"/>
          <w:sz w:val="27"/>
        </w:rPr>
        <w:t>Investigating</w:t>
      </w:r>
      <w:r>
        <w:rPr>
          <w:color w:val="1D1D1D"/>
          <w:spacing w:val="-5"/>
          <w:sz w:val="27"/>
        </w:rPr>
        <w:t xml:space="preserve"> </w:t>
      </w:r>
      <w:r>
        <w:rPr>
          <w:color w:val="1D1D1D"/>
          <w:sz w:val="27"/>
        </w:rPr>
        <w:t>alternatives</w:t>
      </w:r>
      <w:r>
        <w:rPr>
          <w:color w:val="1D1D1D"/>
          <w:spacing w:val="-7"/>
          <w:sz w:val="27"/>
        </w:rPr>
        <w:t xml:space="preserve"> </w:t>
      </w:r>
      <w:r>
        <w:rPr>
          <w:color w:val="1D1D1D"/>
          <w:sz w:val="27"/>
        </w:rPr>
        <w:t>and</w:t>
      </w:r>
      <w:r>
        <w:rPr>
          <w:color w:val="1D1D1D"/>
          <w:spacing w:val="-5"/>
          <w:sz w:val="27"/>
        </w:rPr>
        <w:t xml:space="preserve"> </w:t>
      </w:r>
      <w:r>
        <w:rPr>
          <w:color w:val="1D1D1D"/>
          <w:sz w:val="27"/>
        </w:rPr>
        <w:t>technologies</w:t>
      </w:r>
    </w:p>
    <w:p w:rsidR="00D13DF5" w:rsidRDefault="00D13DF5" w:rsidP="00F0633A">
      <w:pPr>
        <w:spacing w:line="310" w:lineRule="exact"/>
        <w:ind w:left="720"/>
        <w:rPr>
          <w:rFonts w:ascii="Symbol" w:hAnsi="Symbol"/>
          <w:sz w:val="20"/>
        </w:rPr>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2"/>
          <w:numId w:val="141"/>
        </w:numPr>
        <w:tabs>
          <w:tab w:val="left" w:pos="1651"/>
        </w:tabs>
        <w:spacing w:before="60"/>
        <w:ind w:left="720" w:hanging="241"/>
        <w:rPr>
          <w:rFonts w:ascii="Symbol" w:hAnsi="Symbol"/>
          <w:color w:val="1D1D1D"/>
          <w:sz w:val="20"/>
        </w:rPr>
      </w:pPr>
      <w:r>
        <w:rPr>
          <w:color w:val="1D1D1D"/>
          <w:sz w:val="27"/>
        </w:rPr>
        <w:lastRenderedPageBreak/>
        <w:t>Presenting</w:t>
      </w:r>
      <w:r>
        <w:rPr>
          <w:color w:val="1D1D1D"/>
          <w:spacing w:val="-5"/>
          <w:sz w:val="27"/>
        </w:rPr>
        <w:t xml:space="preserve"> </w:t>
      </w:r>
      <w:r>
        <w:rPr>
          <w:color w:val="1D1D1D"/>
          <w:sz w:val="27"/>
        </w:rPr>
        <w:t>for</w:t>
      </w:r>
      <w:r>
        <w:rPr>
          <w:color w:val="1D1D1D"/>
          <w:spacing w:val="-4"/>
          <w:sz w:val="27"/>
        </w:rPr>
        <w:t xml:space="preserve"> </w:t>
      </w:r>
      <w:r>
        <w:rPr>
          <w:color w:val="1D1D1D"/>
          <w:sz w:val="27"/>
        </w:rPr>
        <w:t>architectural</w:t>
      </w:r>
      <w:r>
        <w:rPr>
          <w:color w:val="1D1D1D"/>
          <w:spacing w:val="-7"/>
          <w:sz w:val="27"/>
        </w:rPr>
        <w:t xml:space="preserve"> </w:t>
      </w:r>
      <w:r>
        <w:rPr>
          <w:color w:val="1D1D1D"/>
          <w:sz w:val="27"/>
        </w:rPr>
        <w:t>review</w:t>
      </w:r>
    </w:p>
    <w:p w:rsidR="00D13DF5" w:rsidRDefault="00D13DF5" w:rsidP="00F0633A">
      <w:pPr>
        <w:pStyle w:val="BodyText"/>
        <w:ind w:left="720"/>
        <w:rPr>
          <w:sz w:val="20"/>
        </w:rPr>
      </w:pPr>
    </w:p>
    <w:p w:rsidR="00D13DF5" w:rsidRDefault="00D13DF5" w:rsidP="00F0633A">
      <w:pPr>
        <w:pStyle w:val="BodyText"/>
        <w:spacing w:before="8"/>
        <w:ind w:left="720"/>
        <w:rPr>
          <w:sz w:val="18"/>
        </w:rPr>
      </w:pPr>
    </w:p>
    <w:p w:rsidR="00D13DF5" w:rsidRDefault="00D13DF5" w:rsidP="00F0633A">
      <w:pPr>
        <w:ind w:left="720"/>
        <w:rPr>
          <w:sz w:val="18"/>
        </w:rPr>
        <w:sectPr w:rsidR="00D13DF5">
          <w:pgSz w:w="11920" w:h="16850"/>
          <w:pgMar w:top="13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ind w:left="720"/>
      </w:pPr>
    </w:p>
    <w:p w:rsidR="00D13DF5" w:rsidRDefault="00502E84" w:rsidP="00F0633A">
      <w:pPr>
        <w:spacing w:before="155"/>
        <w:ind w:left="720"/>
      </w:pPr>
      <w:r>
        <w:rPr>
          <w:spacing w:val="-1"/>
        </w:rPr>
        <w:t>Ans</w:t>
      </w:r>
      <w:r>
        <w:rPr>
          <w:spacing w:val="-12"/>
        </w:rPr>
        <w:t xml:space="preserve"> </w:t>
      </w:r>
      <w:r>
        <w:t>:</w:t>
      </w:r>
    </w:p>
    <w:p w:rsidR="00D13DF5" w:rsidRDefault="00502E84" w:rsidP="00F0633A">
      <w:pPr>
        <w:pStyle w:val="Heading1"/>
        <w:numPr>
          <w:ilvl w:val="0"/>
          <w:numId w:val="142"/>
        </w:numPr>
        <w:tabs>
          <w:tab w:val="left" w:pos="1649"/>
          <w:tab w:val="left" w:pos="1650"/>
        </w:tabs>
        <w:spacing w:before="88"/>
        <w:ind w:left="720" w:hanging="1081"/>
        <w:jc w:val="left"/>
        <w:rPr>
          <w:color w:val="006FC0"/>
        </w:rPr>
      </w:pPr>
      <w:r>
        <w:rPr>
          <w:color w:val="006FC0"/>
        </w:rPr>
        <w:br w:type="column"/>
      </w:r>
      <w:r>
        <w:rPr>
          <w:color w:val="006FC0"/>
        </w:rPr>
        <w:lastRenderedPageBreak/>
        <w:t>.load</w:t>
      </w:r>
      <w:r>
        <w:rPr>
          <w:color w:val="006FC0"/>
          <w:spacing w:val="-4"/>
        </w:rPr>
        <w:t xml:space="preserve"> </w:t>
      </w:r>
      <w:r>
        <w:rPr>
          <w:color w:val="006FC0"/>
        </w:rPr>
        <w:t>and</w:t>
      </w:r>
      <w:r>
        <w:rPr>
          <w:color w:val="006FC0"/>
          <w:spacing w:val="-1"/>
        </w:rPr>
        <w:t xml:space="preserve"> </w:t>
      </w:r>
      <w:r>
        <w:rPr>
          <w:color w:val="006FC0"/>
        </w:rPr>
        <w:t>get</w:t>
      </w:r>
      <w:r>
        <w:rPr>
          <w:color w:val="006FC0"/>
          <w:spacing w:val="-1"/>
        </w:rPr>
        <w:t xml:space="preserve"> </w:t>
      </w:r>
      <w:r>
        <w:rPr>
          <w:color w:val="006FC0"/>
        </w:rPr>
        <w:t>difference</w:t>
      </w:r>
    </w:p>
    <w:p w:rsidR="00D13DF5" w:rsidRDefault="00D13DF5" w:rsidP="00F0633A">
      <w:pPr>
        <w:ind w:left="720"/>
        <w:sectPr w:rsidR="00D13DF5">
          <w:type w:val="continuous"/>
          <w:pgSz w:w="11920" w:h="16850"/>
          <w:pgMar w:top="4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num="2" w:space="720" w:equalWidth="0">
            <w:col w:w="1311" w:space="40"/>
            <w:col w:w="10429"/>
          </w:cols>
        </w:sectPr>
      </w:pPr>
    </w:p>
    <w:p w:rsidR="00D13DF5" w:rsidRDefault="00502E84" w:rsidP="00F0633A">
      <w:pPr>
        <w:pStyle w:val="BodyText"/>
        <w:ind w:left="720"/>
        <w:rPr>
          <w:sz w:val="20"/>
        </w:rPr>
      </w:pPr>
      <w:r>
        <w:rPr>
          <w:noProof/>
          <w:sz w:val="20"/>
        </w:rPr>
        <w:lastRenderedPageBreak/>
        <w:drawing>
          <wp:inline distT="0" distB="0" distL="0" distR="0">
            <wp:extent cx="5819775" cy="4010025"/>
            <wp:effectExtent l="0" t="0" r="0" b="0"/>
            <wp:docPr id="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76" cstate="print"/>
                    <a:stretch>
                      <a:fillRect/>
                    </a:stretch>
                  </pic:blipFill>
                  <pic:spPr>
                    <a:xfrm>
                      <a:off x="0" y="0"/>
                      <a:ext cx="5819775" cy="4010025"/>
                    </a:xfrm>
                    <a:prstGeom prst="rect">
                      <a:avLst/>
                    </a:prstGeom>
                  </pic:spPr>
                </pic:pic>
              </a:graphicData>
            </a:graphic>
          </wp:inline>
        </w:drawing>
      </w:r>
    </w:p>
    <w:p w:rsidR="00D13DF5" w:rsidRDefault="00502E84" w:rsidP="00F0633A">
      <w:pPr>
        <w:pStyle w:val="ListParagraph"/>
        <w:numPr>
          <w:ilvl w:val="0"/>
          <w:numId w:val="142"/>
        </w:numPr>
        <w:tabs>
          <w:tab w:val="left" w:pos="2999"/>
          <w:tab w:val="left" w:pos="3000"/>
        </w:tabs>
        <w:spacing w:before="15"/>
        <w:ind w:left="720" w:hanging="1081"/>
        <w:jc w:val="left"/>
        <w:rPr>
          <w:b/>
          <w:color w:val="006FC0"/>
          <w:sz w:val="30"/>
        </w:rPr>
      </w:pPr>
      <w:r>
        <w:rPr>
          <w:b/>
          <w:color w:val="006FC0"/>
          <w:sz w:val="30"/>
        </w:rPr>
        <w:t>.Eager</w:t>
      </w:r>
      <w:r>
        <w:rPr>
          <w:b/>
          <w:color w:val="006FC0"/>
          <w:spacing w:val="-6"/>
          <w:sz w:val="30"/>
        </w:rPr>
        <w:t xml:space="preserve"> </w:t>
      </w:r>
      <w:r>
        <w:rPr>
          <w:b/>
          <w:color w:val="006FC0"/>
          <w:sz w:val="30"/>
        </w:rPr>
        <w:t>and</w:t>
      </w:r>
      <w:r>
        <w:rPr>
          <w:b/>
          <w:color w:val="006FC0"/>
          <w:spacing w:val="-3"/>
          <w:sz w:val="30"/>
        </w:rPr>
        <w:t xml:space="preserve"> </w:t>
      </w:r>
      <w:r>
        <w:rPr>
          <w:b/>
          <w:color w:val="006FC0"/>
          <w:sz w:val="30"/>
        </w:rPr>
        <w:t>lazy</w:t>
      </w:r>
      <w:r>
        <w:rPr>
          <w:b/>
          <w:color w:val="006FC0"/>
          <w:spacing w:val="-3"/>
          <w:sz w:val="30"/>
        </w:rPr>
        <w:t xml:space="preserve"> </w:t>
      </w:r>
      <w:r>
        <w:rPr>
          <w:b/>
          <w:color w:val="006FC0"/>
          <w:sz w:val="30"/>
        </w:rPr>
        <w:t>difference</w:t>
      </w:r>
    </w:p>
    <w:p w:rsidR="00D13DF5" w:rsidRDefault="00D13DF5" w:rsidP="00F0633A">
      <w:pPr>
        <w:pStyle w:val="BodyText"/>
        <w:ind w:left="720"/>
        <w:rPr>
          <w:b/>
          <w:sz w:val="20"/>
        </w:rPr>
      </w:pPr>
    </w:p>
    <w:p w:rsidR="00D13DF5" w:rsidRDefault="00502E84" w:rsidP="00F0633A">
      <w:pPr>
        <w:pStyle w:val="BodyText"/>
        <w:spacing w:before="3"/>
        <w:ind w:left="720"/>
        <w:rPr>
          <w:b/>
          <w:sz w:val="27"/>
        </w:rPr>
      </w:pPr>
      <w:r>
        <w:rPr>
          <w:noProof/>
        </w:rPr>
        <w:drawing>
          <wp:anchor distT="0" distB="0" distL="0" distR="0" simplePos="0" relativeHeight="251640832" behindDoc="0" locked="0" layoutInCell="1" allowOverlap="1">
            <wp:simplePos x="0" y="0"/>
            <wp:positionH relativeFrom="page">
              <wp:posOffset>1534794</wp:posOffset>
            </wp:positionH>
            <wp:positionV relativeFrom="paragraph">
              <wp:posOffset>224166</wp:posOffset>
            </wp:positionV>
            <wp:extent cx="4710002" cy="2370582"/>
            <wp:effectExtent l="0" t="0" r="0" b="0"/>
            <wp:wrapTopAndBottom/>
            <wp:docPr id="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jpeg"/>
                    <pic:cNvPicPr/>
                  </pic:nvPicPr>
                  <pic:blipFill>
                    <a:blip r:embed="rId77" cstate="print"/>
                    <a:stretch>
                      <a:fillRect/>
                    </a:stretch>
                  </pic:blipFill>
                  <pic:spPr>
                    <a:xfrm>
                      <a:off x="0" y="0"/>
                      <a:ext cx="4710002" cy="2370582"/>
                    </a:xfrm>
                    <a:prstGeom prst="rect">
                      <a:avLst/>
                    </a:prstGeom>
                  </pic:spPr>
                </pic:pic>
              </a:graphicData>
            </a:graphic>
          </wp:anchor>
        </w:drawing>
      </w:r>
    </w:p>
    <w:p w:rsidR="00D13DF5" w:rsidRDefault="00D13DF5" w:rsidP="00F0633A">
      <w:pPr>
        <w:pStyle w:val="BodyText"/>
        <w:ind w:left="720"/>
        <w:rPr>
          <w:b/>
          <w:sz w:val="32"/>
        </w:rPr>
      </w:pPr>
    </w:p>
    <w:p w:rsidR="00D13DF5" w:rsidRDefault="00502E84" w:rsidP="00F0633A">
      <w:pPr>
        <w:pStyle w:val="Heading1"/>
        <w:numPr>
          <w:ilvl w:val="0"/>
          <w:numId w:val="142"/>
        </w:numPr>
        <w:tabs>
          <w:tab w:val="left" w:pos="2999"/>
          <w:tab w:val="left" w:pos="3000"/>
        </w:tabs>
        <w:spacing w:before="208"/>
        <w:ind w:left="720" w:hanging="1081"/>
        <w:jc w:val="left"/>
        <w:rPr>
          <w:color w:val="006FC0"/>
        </w:rPr>
      </w:pPr>
      <w:r>
        <w:rPr>
          <w:color w:val="006FC0"/>
        </w:rPr>
        <w:t>.java</w:t>
      </w:r>
      <w:r>
        <w:rPr>
          <w:color w:val="006FC0"/>
          <w:spacing w:val="-3"/>
        </w:rPr>
        <w:t xml:space="preserve"> </w:t>
      </w:r>
      <w:r>
        <w:rPr>
          <w:color w:val="006FC0"/>
        </w:rPr>
        <w:t>8</w:t>
      </w:r>
      <w:r>
        <w:rPr>
          <w:color w:val="006FC0"/>
          <w:spacing w:val="-2"/>
        </w:rPr>
        <w:t xml:space="preserve"> </w:t>
      </w:r>
      <w:r>
        <w:rPr>
          <w:color w:val="006FC0"/>
        </w:rPr>
        <w:t>features</w:t>
      </w:r>
    </w:p>
    <w:p w:rsidR="00D13DF5" w:rsidRDefault="00502E84" w:rsidP="00F0633A">
      <w:pPr>
        <w:pStyle w:val="BodyText"/>
        <w:spacing w:before="280"/>
        <w:ind w:left="720"/>
      </w:pPr>
      <w:r>
        <w:t>Ans</w:t>
      </w:r>
      <w:r>
        <w:rPr>
          <w:spacing w:val="-1"/>
        </w:rPr>
        <w:t xml:space="preserve"> </w:t>
      </w:r>
      <w:r>
        <w:t>:</w:t>
      </w:r>
      <w:r>
        <w:rPr>
          <w:spacing w:val="-1"/>
        </w:rPr>
        <w:t xml:space="preserve"> </w:t>
      </w:r>
      <w:r>
        <w:rPr>
          <w:color w:val="333333"/>
        </w:rPr>
        <w:t>ava</w:t>
      </w:r>
      <w:r>
        <w:rPr>
          <w:color w:val="333333"/>
          <w:spacing w:val="-1"/>
        </w:rPr>
        <w:t xml:space="preserve"> </w:t>
      </w:r>
      <w:r>
        <w:rPr>
          <w:color w:val="333333"/>
        </w:rPr>
        <w:t>8</w:t>
      </w:r>
      <w:r>
        <w:rPr>
          <w:color w:val="333333"/>
          <w:spacing w:val="-2"/>
        </w:rPr>
        <w:t xml:space="preserve"> </w:t>
      </w:r>
      <w:r>
        <w:rPr>
          <w:color w:val="333333"/>
        </w:rPr>
        <w:t>provides</w:t>
      </w:r>
      <w:r>
        <w:rPr>
          <w:color w:val="333333"/>
          <w:spacing w:val="-1"/>
        </w:rPr>
        <w:t xml:space="preserve"> </w:t>
      </w:r>
      <w:r>
        <w:rPr>
          <w:color w:val="333333"/>
        </w:rPr>
        <w:t>following features</w:t>
      </w:r>
      <w:r>
        <w:rPr>
          <w:color w:val="333333"/>
          <w:spacing w:val="-1"/>
        </w:rPr>
        <w:t xml:space="preserve"> </w:t>
      </w:r>
      <w:r>
        <w:rPr>
          <w:color w:val="333333"/>
        </w:rPr>
        <w:t>for</w:t>
      </w:r>
      <w:r>
        <w:rPr>
          <w:color w:val="333333"/>
          <w:spacing w:val="-2"/>
        </w:rPr>
        <w:t xml:space="preserve"> </w:t>
      </w:r>
      <w:r>
        <w:rPr>
          <w:color w:val="333333"/>
        </w:rPr>
        <w:t>Java</w:t>
      </w:r>
      <w:r>
        <w:rPr>
          <w:color w:val="333333"/>
          <w:spacing w:val="-2"/>
        </w:rPr>
        <w:t xml:space="preserve"> </w:t>
      </w:r>
      <w:r>
        <w:rPr>
          <w:color w:val="333333"/>
        </w:rPr>
        <w:t>Programming:</w:t>
      </w:r>
    </w:p>
    <w:p w:rsidR="00D13DF5" w:rsidRDefault="00D13DF5" w:rsidP="00F0633A">
      <w:pPr>
        <w:pStyle w:val="BodyText"/>
        <w:ind w:left="720"/>
        <w:rPr>
          <w:sz w:val="33"/>
        </w:rPr>
      </w:pPr>
    </w:p>
    <w:p w:rsidR="00D13DF5" w:rsidRDefault="00502E84" w:rsidP="00F0633A">
      <w:pPr>
        <w:pStyle w:val="ListParagraph"/>
        <w:numPr>
          <w:ilvl w:val="0"/>
          <w:numId w:val="140"/>
        </w:numPr>
        <w:tabs>
          <w:tab w:val="left" w:pos="1200"/>
        </w:tabs>
        <w:ind w:left="720"/>
        <w:rPr>
          <w:sz w:val="24"/>
        </w:rPr>
      </w:pPr>
      <w:r>
        <w:rPr>
          <w:sz w:val="24"/>
        </w:rPr>
        <w:t>Lambda</w:t>
      </w:r>
      <w:r>
        <w:rPr>
          <w:spacing w:val="-2"/>
          <w:sz w:val="24"/>
        </w:rPr>
        <w:t xml:space="preserve"> </w:t>
      </w:r>
      <w:r>
        <w:rPr>
          <w:sz w:val="24"/>
        </w:rPr>
        <w:t>expressions,</w:t>
      </w:r>
    </w:p>
    <w:p w:rsidR="00D13DF5" w:rsidRDefault="00502E84" w:rsidP="00F0633A">
      <w:pPr>
        <w:pStyle w:val="ListParagraph"/>
        <w:numPr>
          <w:ilvl w:val="0"/>
          <w:numId w:val="140"/>
        </w:numPr>
        <w:tabs>
          <w:tab w:val="left" w:pos="1200"/>
        </w:tabs>
        <w:spacing w:before="150"/>
        <w:ind w:left="720"/>
        <w:rPr>
          <w:sz w:val="24"/>
        </w:rPr>
      </w:pPr>
      <w:r>
        <w:rPr>
          <w:sz w:val="24"/>
        </w:rPr>
        <w:t>Method</w:t>
      </w:r>
      <w:r>
        <w:rPr>
          <w:spacing w:val="-3"/>
          <w:sz w:val="24"/>
        </w:rPr>
        <w:t xml:space="preserve"> </w:t>
      </w:r>
      <w:r>
        <w:rPr>
          <w:sz w:val="24"/>
        </w:rPr>
        <w:t>references,</w:t>
      </w:r>
    </w:p>
    <w:p w:rsidR="00D13DF5" w:rsidRDefault="00D13DF5" w:rsidP="00F0633A">
      <w:pPr>
        <w:ind w:left="720"/>
        <w:rPr>
          <w:sz w:val="24"/>
        </w:rPr>
        <w:sectPr w:rsidR="00D13DF5">
          <w:type w:val="continuous"/>
          <w:pgSz w:w="11920" w:h="16850"/>
          <w:pgMar w:top="4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140"/>
        </w:numPr>
        <w:tabs>
          <w:tab w:val="left" w:pos="1200"/>
        </w:tabs>
        <w:spacing w:before="78"/>
        <w:ind w:left="720"/>
        <w:rPr>
          <w:sz w:val="24"/>
        </w:rPr>
      </w:pPr>
      <w:r>
        <w:rPr>
          <w:sz w:val="24"/>
        </w:rPr>
        <w:lastRenderedPageBreak/>
        <w:t>Functional</w:t>
      </w:r>
      <w:r>
        <w:rPr>
          <w:spacing w:val="-3"/>
          <w:sz w:val="24"/>
        </w:rPr>
        <w:t xml:space="preserve"> </w:t>
      </w:r>
      <w:r>
        <w:rPr>
          <w:sz w:val="24"/>
        </w:rPr>
        <w:t>interfaces,</w:t>
      </w:r>
    </w:p>
    <w:p w:rsidR="00D13DF5" w:rsidRDefault="00502E84" w:rsidP="00F0633A">
      <w:pPr>
        <w:pStyle w:val="ListParagraph"/>
        <w:numPr>
          <w:ilvl w:val="0"/>
          <w:numId w:val="140"/>
        </w:numPr>
        <w:tabs>
          <w:tab w:val="left" w:pos="1200"/>
        </w:tabs>
        <w:spacing w:before="150"/>
        <w:ind w:left="720"/>
        <w:rPr>
          <w:sz w:val="24"/>
        </w:rPr>
      </w:pPr>
      <w:r>
        <w:rPr>
          <w:sz w:val="24"/>
        </w:rPr>
        <w:t>Stream</w:t>
      </w:r>
      <w:r>
        <w:rPr>
          <w:spacing w:val="-4"/>
          <w:sz w:val="24"/>
        </w:rPr>
        <w:t xml:space="preserve"> </w:t>
      </w:r>
      <w:r>
        <w:rPr>
          <w:sz w:val="24"/>
        </w:rPr>
        <w:t>API,</w:t>
      </w:r>
    </w:p>
    <w:p w:rsidR="00D13DF5" w:rsidRDefault="00502E84" w:rsidP="00F0633A">
      <w:pPr>
        <w:pStyle w:val="ListParagraph"/>
        <w:numPr>
          <w:ilvl w:val="0"/>
          <w:numId w:val="140"/>
        </w:numPr>
        <w:tabs>
          <w:tab w:val="left" w:pos="1200"/>
        </w:tabs>
        <w:spacing w:before="150"/>
        <w:ind w:left="720"/>
        <w:rPr>
          <w:sz w:val="24"/>
        </w:rPr>
      </w:pPr>
      <w:r>
        <w:rPr>
          <w:sz w:val="24"/>
        </w:rPr>
        <w:t>Default</w:t>
      </w:r>
      <w:r>
        <w:rPr>
          <w:spacing w:val="-2"/>
          <w:sz w:val="24"/>
        </w:rPr>
        <w:t xml:space="preserve"> </w:t>
      </w:r>
      <w:r>
        <w:rPr>
          <w:sz w:val="24"/>
        </w:rPr>
        <w:t>methods</w:t>
      </w:r>
      <w:r w:rsidR="00D87A37" w:rsidRPr="00D87A37">
        <w:rPr>
          <w:sz w:val="24"/>
        </w:rPr>
        <w:t xml:space="preserve"> </w:t>
      </w:r>
      <w:r w:rsidR="00D87A37">
        <w:rPr>
          <w:sz w:val="24"/>
        </w:rPr>
        <w:t>in</w:t>
      </w:r>
      <w:r w:rsidR="00D87A37">
        <w:rPr>
          <w:spacing w:val="-1"/>
          <w:sz w:val="24"/>
        </w:rPr>
        <w:t xml:space="preserve"> </w:t>
      </w:r>
      <w:r w:rsidR="00D87A37">
        <w:rPr>
          <w:sz w:val="24"/>
        </w:rPr>
        <w:t>interface</w:t>
      </w:r>
      <w:r>
        <w:rPr>
          <w:sz w:val="24"/>
        </w:rPr>
        <w:t>,</w:t>
      </w:r>
    </w:p>
    <w:p w:rsidR="00D13DF5" w:rsidRDefault="00502E84" w:rsidP="00F0633A">
      <w:pPr>
        <w:pStyle w:val="ListParagraph"/>
        <w:numPr>
          <w:ilvl w:val="0"/>
          <w:numId w:val="140"/>
        </w:numPr>
        <w:tabs>
          <w:tab w:val="left" w:pos="1200"/>
        </w:tabs>
        <w:spacing w:before="150"/>
        <w:ind w:left="720"/>
        <w:rPr>
          <w:sz w:val="24"/>
        </w:rPr>
      </w:pPr>
      <w:r>
        <w:rPr>
          <w:sz w:val="24"/>
        </w:rPr>
        <w:t>Base64</w:t>
      </w:r>
      <w:r>
        <w:rPr>
          <w:spacing w:val="-2"/>
          <w:sz w:val="24"/>
        </w:rPr>
        <w:t xml:space="preserve"> </w:t>
      </w:r>
      <w:r>
        <w:rPr>
          <w:sz w:val="24"/>
        </w:rPr>
        <w:t>Encode</w:t>
      </w:r>
      <w:r>
        <w:rPr>
          <w:spacing w:val="-1"/>
          <w:sz w:val="24"/>
        </w:rPr>
        <w:t xml:space="preserve"> </w:t>
      </w:r>
      <w:r>
        <w:rPr>
          <w:sz w:val="24"/>
        </w:rPr>
        <w:t>Decode,</w:t>
      </w:r>
    </w:p>
    <w:p w:rsidR="00D13DF5" w:rsidRDefault="00502E84" w:rsidP="00F0633A">
      <w:pPr>
        <w:pStyle w:val="ListParagraph"/>
        <w:numPr>
          <w:ilvl w:val="0"/>
          <w:numId w:val="140"/>
        </w:numPr>
        <w:tabs>
          <w:tab w:val="left" w:pos="1200"/>
        </w:tabs>
        <w:spacing w:before="153"/>
        <w:ind w:left="720"/>
        <w:rPr>
          <w:sz w:val="24"/>
        </w:rPr>
      </w:pPr>
      <w:r>
        <w:rPr>
          <w:sz w:val="24"/>
        </w:rPr>
        <w:t>Static</w:t>
      </w:r>
      <w:r>
        <w:rPr>
          <w:spacing w:val="-2"/>
          <w:sz w:val="24"/>
        </w:rPr>
        <w:t xml:space="preserve"> </w:t>
      </w:r>
      <w:r>
        <w:rPr>
          <w:sz w:val="24"/>
        </w:rPr>
        <w:t>methods</w:t>
      </w:r>
      <w:r>
        <w:rPr>
          <w:spacing w:val="-2"/>
          <w:sz w:val="24"/>
        </w:rPr>
        <w:t xml:space="preserve"> </w:t>
      </w:r>
      <w:r>
        <w:rPr>
          <w:sz w:val="24"/>
        </w:rPr>
        <w:t>in</w:t>
      </w:r>
      <w:r>
        <w:rPr>
          <w:spacing w:val="-1"/>
          <w:sz w:val="24"/>
        </w:rPr>
        <w:t xml:space="preserve"> </w:t>
      </w:r>
      <w:r>
        <w:rPr>
          <w:sz w:val="24"/>
        </w:rPr>
        <w:t>interface,</w:t>
      </w:r>
    </w:p>
    <w:p w:rsidR="00D13DF5" w:rsidRDefault="00502E84" w:rsidP="00F0633A">
      <w:pPr>
        <w:pStyle w:val="ListParagraph"/>
        <w:numPr>
          <w:ilvl w:val="0"/>
          <w:numId w:val="140"/>
        </w:numPr>
        <w:tabs>
          <w:tab w:val="left" w:pos="1200"/>
        </w:tabs>
        <w:spacing w:before="150"/>
        <w:ind w:left="720"/>
        <w:rPr>
          <w:sz w:val="24"/>
        </w:rPr>
      </w:pPr>
      <w:r>
        <w:rPr>
          <w:sz w:val="24"/>
        </w:rPr>
        <w:t>Optional</w:t>
      </w:r>
      <w:r>
        <w:rPr>
          <w:spacing w:val="-1"/>
          <w:sz w:val="24"/>
        </w:rPr>
        <w:t xml:space="preserve"> </w:t>
      </w:r>
      <w:r>
        <w:rPr>
          <w:sz w:val="24"/>
        </w:rPr>
        <w:t>class,</w:t>
      </w:r>
    </w:p>
    <w:p w:rsidR="00D13DF5" w:rsidRDefault="00502E84" w:rsidP="00F0633A">
      <w:pPr>
        <w:pStyle w:val="ListParagraph"/>
        <w:numPr>
          <w:ilvl w:val="0"/>
          <w:numId w:val="140"/>
        </w:numPr>
        <w:tabs>
          <w:tab w:val="left" w:pos="1200"/>
        </w:tabs>
        <w:spacing w:before="151"/>
        <w:ind w:left="720"/>
        <w:rPr>
          <w:sz w:val="24"/>
        </w:rPr>
      </w:pPr>
      <w:r>
        <w:rPr>
          <w:sz w:val="24"/>
        </w:rPr>
        <w:t>Collectors</w:t>
      </w:r>
      <w:r>
        <w:rPr>
          <w:spacing w:val="-2"/>
          <w:sz w:val="24"/>
        </w:rPr>
        <w:t xml:space="preserve"> </w:t>
      </w:r>
      <w:r>
        <w:rPr>
          <w:sz w:val="24"/>
        </w:rPr>
        <w:t>class,</w:t>
      </w:r>
    </w:p>
    <w:p w:rsidR="00D13DF5" w:rsidRDefault="00502E84" w:rsidP="00F0633A">
      <w:pPr>
        <w:pStyle w:val="ListParagraph"/>
        <w:numPr>
          <w:ilvl w:val="0"/>
          <w:numId w:val="140"/>
        </w:numPr>
        <w:tabs>
          <w:tab w:val="left" w:pos="1200"/>
        </w:tabs>
        <w:spacing w:before="150"/>
        <w:ind w:left="720"/>
        <w:rPr>
          <w:sz w:val="24"/>
        </w:rPr>
      </w:pPr>
      <w:r>
        <w:rPr>
          <w:sz w:val="24"/>
        </w:rPr>
        <w:t>ForEach()</w:t>
      </w:r>
      <w:r>
        <w:rPr>
          <w:spacing w:val="-3"/>
          <w:sz w:val="24"/>
        </w:rPr>
        <w:t xml:space="preserve"> </w:t>
      </w:r>
      <w:r>
        <w:rPr>
          <w:sz w:val="24"/>
        </w:rPr>
        <w:t>method,</w:t>
      </w:r>
    </w:p>
    <w:p w:rsidR="00D13DF5" w:rsidRDefault="00502E84" w:rsidP="00F0633A">
      <w:pPr>
        <w:pStyle w:val="ListParagraph"/>
        <w:numPr>
          <w:ilvl w:val="0"/>
          <w:numId w:val="140"/>
        </w:numPr>
        <w:tabs>
          <w:tab w:val="left" w:pos="1200"/>
        </w:tabs>
        <w:spacing w:before="153"/>
        <w:ind w:left="720"/>
        <w:rPr>
          <w:sz w:val="24"/>
        </w:rPr>
      </w:pPr>
      <w:r>
        <w:rPr>
          <w:sz w:val="24"/>
        </w:rPr>
        <w:t>Parallel</w:t>
      </w:r>
      <w:r>
        <w:rPr>
          <w:spacing w:val="-2"/>
          <w:sz w:val="24"/>
        </w:rPr>
        <w:t xml:space="preserve"> </w:t>
      </w:r>
      <w:r>
        <w:rPr>
          <w:sz w:val="24"/>
        </w:rPr>
        <w:t>array</w:t>
      </w:r>
      <w:r>
        <w:rPr>
          <w:spacing w:val="-2"/>
          <w:sz w:val="24"/>
        </w:rPr>
        <w:t xml:space="preserve"> </w:t>
      </w:r>
      <w:r>
        <w:rPr>
          <w:sz w:val="24"/>
        </w:rPr>
        <w:t>sorting,</w:t>
      </w:r>
    </w:p>
    <w:p w:rsidR="00D13DF5" w:rsidRDefault="00502E84" w:rsidP="00F0633A">
      <w:pPr>
        <w:pStyle w:val="ListParagraph"/>
        <w:numPr>
          <w:ilvl w:val="0"/>
          <w:numId w:val="140"/>
        </w:numPr>
        <w:tabs>
          <w:tab w:val="left" w:pos="1200"/>
        </w:tabs>
        <w:spacing w:before="151"/>
        <w:ind w:left="720"/>
        <w:rPr>
          <w:sz w:val="24"/>
        </w:rPr>
      </w:pPr>
      <w:r>
        <w:rPr>
          <w:sz w:val="24"/>
        </w:rPr>
        <w:t>Nashorn</w:t>
      </w:r>
      <w:r>
        <w:rPr>
          <w:spacing w:val="-2"/>
          <w:sz w:val="24"/>
        </w:rPr>
        <w:t xml:space="preserve"> </w:t>
      </w:r>
      <w:r>
        <w:rPr>
          <w:sz w:val="24"/>
        </w:rPr>
        <w:t>JavaScript</w:t>
      </w:r>
      <w:r>
        <w:rPr>
          <w:spacing w:val="-1"/>
          <w:sz w:val="24"/>
        </w:rPr>
        <w:t xml:space="preserve"> </w:t>
      </w:r>
      <w:r>
        <w:rPr>
          <w:sz w:val="24"/>
        </w:rPr>
        <w:t>Engine,</w:t>
      </w:r>
    </w:p>
    <w:p w:rsidR="00D13DF5" w:rsidRDefault="00502E84" w:rsidP="00F0633A">
      <w:pPr>
        <w:pStyle w:val="ListParagraph"/>
        <w:numPr>
          <w:ilvl w:val="0"/>
          <w:numId w:val="140"/>
        </w:numPr>
        <w:tabs>
          <w:tab w:val="left" w:pos="1200"/>
        </w:tabs>
        <w:spacing w:before="150"/>
        <w:ind w:left="720"/>
        <w:rPr>
          <w:sz w:val="24"/>
        </w:rPr>
      </w:pPr>
      <w:r>
        <w:rPr>
          <w:sz w:val="24"/>
        </w:rPr>
        <w:t>Parallel</w:t>
      </w:r>
      <w:r>
        <w:rPr>
          <w:spacing w:val="-2"/>
          <w:sz w:val="24"/>
        </w:rPr>
        <w:t xml:space="preserve"> </w:t>
      </w:r>
      <w:r>
        <w:rPr>
          <w:sz w:val="24"/>
        </w:rPr>
        <w:t>Array</w:t>
      </w:r>
      <w:r>
        <w:rPr>
          <w:spacing w:val="-2"/>
          <w:sz w:val="24"/>
        </w:rPr>
        <w:t xml:space="preserve"> </w:t>
      </w:r>
      <w:r>
        <w:rPr>
          <w:sz w:val="24"/>
        </w:rPr>
        <w:t>Sorting,</w:t>
      </w:r>
    </w:p>
    <w:p w:rsidR="00D13DF5" w:rsidRDefault="00502E84" w:rsidP="00F0633A">
      <w:pPr>
        <w:pStyle w:val="ListParagraph"/>
        <w:numPr>
          <w:ilvl w:val="0"/>
          <w:numId w:val="140"/>
        </w:numPr>
        <w:tabs>
          <w:tab w:val="left" w:pos="1200"/>
        </w:tabs>
        <w:spacing w:before="150"/>
        <w:ind w:left="720"/>
        <w:rPr>
          <w:sz w:val="24"/>
        </w:rPr>
      </w:pPr>
      <w:r>
        <w:rPr>
          <w:sz w:val="24"/>
        </w:rPr>
        <w:t>Type</w:t>
      </w:r>
      <w:r>
        <w:rPr>
          <w:spacing w:val="-3"/>
          <w:sz w:val="24"/>
        </w:rPr>
        <w:t xml:space="preserve"> </w:t>
      </w:r>
      <w:r>
        <w:rPr>
          <w:sz w:val="24"/>
        </w:rPr>
        <w:t>and Repating</w:t>
      </w:r>
      <w:r>
        <w:rPr>
          <w:spacing w:val="-1"/>
          <w:sz w:val="24"/>
        </w:rPr>
        <w:t xml:space="preserve"> </w:t>
      </w:r>
      <w:r>
        <w:rPr>
          <w:sz w:val="24"/>
        </w:rPr>
        <w:t>Annotations,</w:t>
      </w:r>
    </w:p>
    <w:p w:rsidR="00D13DF5" w:rsidRDefault="00502E84" w:rsidP="00F0633A">
      <w:pPr>
        <w:pStyle w:val="ListParagraph"/>
        <w:numPr>
          <w:ilvl w:val="0"/>
          <w:numId w:val="140"/>
        </w:numPr>
        <w:tabs>
          <w:tab w:val="left" w:pos="1200"/>
        </w:tabs>
        <w:spacing w:before="153"/>
        <w:ind w:left="720"/>
        <w:rPr>
          <w:sz w:val="24"/>
        </w:rPr>
      </w:pPr>
      <w:r>
        <w:rPr>
          <w:sz w:val="24"/>
        </w:rPr>
        <w:t>IO</w:t>
      </w:r>
      <w:r>
        <w:rPr>
          <w:spacing w:val="-3"/>
          <w:sz w:val="24"/>
        </w:rPr>
        <w:t xml:space="preserve"> </w:t>
      </w:r>
      <w:r>
        <w:rPr>
          <w:sz w:val="24"/>
        </w:rPr>
        <w:t>Enhancements,</w:t>
      </w:r>
    </w:p>
    <w:p w:rsidR="00D13DF5" w:rsidRDefault="00502E84" w:rsidP="00F0633A">
      <w:pPr>
        <w:pStyle w:val="ListParagraph"/>
        <w:numPr>
          <w:ilvl w:val="0"/>
          <w:numId w:val="140"/>
        </w:numPr>
        <w:tabs>
          <w:tab w:val="left" w:pos="1200"/>
        </w:tabs>
        <w:spacing w:before="150"/>
        <w:ind w:left="720"/>
        <w:rPr>
          <w:sz w:val="24"/>
        </w:rPr>
      </w:pPr>
      <w:r>
        <w:rPr>
          <w:sz w:val="24"/>
        </w:rPr>
        <w:t>Concurrency</w:t>
      </w:r>
      <w:r>
        <w:rPr>
          <w:spacing w:val="-1"/>
          <w:sz w:val="24"/>
        </w:rPr>
        <w:t xml:space="preserve"> </w:t>
      </w:r>
      <w:r>
        <w:rPr>
          <w:sz w:val="24"/>
        </w:rPr>
        <w:t>Enhancements,</w:t>
      </w:r>
    </w:p>
    <w:p w:rsidR="00D13DF5" w:rsidRDefault="00502E84" w:rsidP="00F0633A">
      <w:pPr>
        <w:pStyle w:val="ListParagraph"/>
        <w:numPr>
          <w:ilvl w:val="0"/>
          <w:numId w:val="140"/>
        </w:numPr>
        <w:tabs>
          <w:tab w:val="left" w:pos="1200"/>
        </w:tabs>
        <w:spacing w:before="150"/>
        <w:ind w:left="720"/>
        <w:rPr>
          <w:sz w:val="24"/>
        </w:rPr>
      </w:pPr>
      <w:r>
        <w:rPr>
          <w:sz w:val="24"/>
        </w:rPr>
        <w:t>JDBC</w:t>
      </w:r>
      <w:r>
        <w:rPr>
          <w:spacing w:val="-2"/>
          <w:sz w:val="24"/>
        </w:rPr>
        <w:t xml:space="preserve"> </w:t>
      </w:r>
      <w:r>
        <w:rPr>
          <w:sz w:val="24"/>
        </w:rPr>
        <w:t>Enhancements</w:t>
      </w:r>
      <w:r>
        <w:rPr>
          <w:spacing w:val="-2"/>
          <w:sz w:val="24"/>
        </w:rPr>
        <w:t xml:space="preserve"> </w:t>
      </w:r>
      <w:r>
        <w:rPr>
          <w:sz w:val="24"/>
        </w:rPr>
        <w:t>etc.</w:t>
      </w:r>
    </w:p>
    <w:p w:rsidR="00D13DF5" w:rsidRDefault="00D13DF5" w:rsidP="00F0633A">
      <w:pPr>
        <w:pStyle w:val="BodyText"/>
        <w:ind w:left="720"/>
        <w:rPr>
          <w:sz w:val="26"/>
        </w:rPr>
      </w:pPr>
    </w:p>
    <w:p w:rsidR="00D13DF5" w:rsidRDefault="00502E84" w:rsidP="00F0633A">
      <w:pPr>
        <w:pStyle w:val="Heading1"/>
        <w:numPr>
          <w:ilvl w:val="0"/>
          <w:numId w:val="142"/>
        </w:numPr>
        <w:tabs>
          <w:tab w:val="left" w:pos="3073"/>
          <w:tab w:val="left" w:pos="3074"/>
        </w:tabs>
        <w:spacing w:before="228" w:line="344" w:lineRule="exact"/>
        <w:ind w:left="720" w:hanging="1155"/>
        <w:jc w:val="left"/>
        <w:rPr>
          <w:color w:val="006FC0"/>
        </w:rPr>
      </w:pPr>
      <w:r>
        <w:rPr>
          <w:color w:val="006FC0"/>
        </w:rPr>
        <w:t>modules</w:t>
      </w:r>
      <w:r>
        <w:rPr>
          <w:color w:val="006FC0"/>
          <w:spacing w:val="-2"/>
        </w:rPr>
        <w:t xml:space="preserve"> </w:t>
      </w:r>
      <w:r>
        <w:rPr>
          <w:color w:val="006FC0"/>
        </w:rPr>
        <w:t>of</w:t>
      </w:r>
      <w:r>
        <w:rPr>
          <w:color w:val="006FC0"/>
          <w:spacing w:val="-2"/>
        </w:rPr>
        <w:t xml:space="preserve"> </w:t>
      </w:r>
      <w:r>
        <w:rPr>
          <w:color w:val="006FC0"/>
        </w:rPr>
        <w:t>spring</w:t>
      </w:r>
      <w:r>
        <w:rPr>
          <w:color w:val="006FC0"/>
          <w:spacing w:val="-4"/>
        </w:rPr>
        <w:t xml:space="preserve"> </w:t>
      </w:r>
      <w:r>
        <w:rPr>
          <w:color w:val="006FC0"/>
        </w:rPr>
        <w:t>framework</w:t>
      </w:r>
    </w:p>
    <w:p w:rsidR="00D13DF5" w:rsidRDefault="00502E84" w:rsidP="00F0633A">
      <w:pPr>
        <w:ind w:left="720" w:right="448"/>
      </w:pPr>
      <w:r>
        <w:t xml:space="preserve">Ans : </w:t>
      </w:r>
      <w:r>
        <w:rPr>
          <w:color w:val="333333"/>
        </w:rPr>
        <w:t>The Spring framework comprises of many modules such as core, beans, context, expression language, AOP,</w:t>
      </w:r>
      <w:r>
        <w:rPr>
          <w:color w:val="333333"/>
          <w:spacing w:val="1"/>
        </w:rPr>
        <w:t xml:space="preserve"> </w:t>
      </w:r>
      <w:r>
        <w:rPr>
          <w:color w:val="333333"/>
        </w:rPr>
        <w:t>Aspects, Instrumentation, JDBC, ORM, OXM, JMS, Transaction, Web, Servlet, Struts etc. These modules are grouped</w:t>
      </w:r>
      <w:r>
        <w:rPr>
          <w:color w:val="333333"/>
          <w:spacing w:val="-52"/>
        </w:rPr>
        <w:t xml:space="preserve"> </w:t>
      </w:r>
      <w:r>
        <w:rPr>
          <w:color w:val="333333"/>
        </w:rPr>
        <w:t>into Test, Core Container, AOP, Aspects, Instrumentation, Data Access / Integration, Web (MVC / Remoting) as</w:t>
      </w:r>
      <w:r>
        <w:rPr>
          <w:color w:val="333333"/>
          <w:spacing w:val="1"/>
        </w:rPr>
        <w:t xml:space="preserve"> </w:t>
      </w:r>
      <w:r>
        <w:rPr>
          <w:color w:val="333333"/>
        </w:rPr>
        <w:t>displayed</w:t>
      </w:r>
      <w:r>
        <w:rPr>
          <w:color w:val="333333"/>
          <w:spacing w:val="-1"/>
        </w:rPr>
        <w:t xml:space="preserve"> </w:t>
      </w:r>
      <w:r>
        <w:rPr>
          <w:color w:val="333333"/>
        </w:rPr>
        <w:t>in</w:t>
      </w:r>
      <w:r>
        <w:rPr>
          <w:color w:val="333333"/>
          <w:spacing w:val="-3"/>
        </w:rPr>
        <w:t xml:space="preserve"> </w:t>
      </w:r>
      <w:r>
        <w:rPr>
          <w:color w:val="333333"/>
        </w:rPr>
        <w:t>the following</w:t>
      </w:r>
      <w:r>
        <w:rPr>
          <w:color w:val="333333"/>
          <w:spacing w:val="-3"/>
        </w:rPr>
        <w:t xml:space="preserve"> </w:t>
      </w:r>
      <w:r>
        <w:rPr>
          <w:color w:val="333333"/>
        </w:rPr>
        <w:t>diagram.</w:t>
      </w:r>
    </w:p>
    <w:p w:rsidR="00D13DF5" w:rsidRDefault="00502E84" w:rsidP="00F0633A">
      <w:pPr>
        <w:pStyle w:val="BodyText"/>
        <w:spacing w:before="7"/>
        <w:ind w:left="720"/>
        <w:rPr>
          <w:sz w:val="18"/>
        </w:rPr>
      </w:pPr>
      <w:r>
        <w:rPr>
          <w:noProof/>
        </w:rPr>
        <w:drawing>
          <wp:anchor distT="0" distB="0" distL="0" distR="0" simplePos="0" relativeHeight="251642880" behindDoc="0" locked="0" layoutInCell="1" allowOverlap="1">
            <wp:simplePos x="0" y="0"/>
            <wp:positionH relativeFrom="page">
              <wp:posOffset>1086753</wp:posOffset>
            </wp:positionH>
            <wp:positionV relativeFrom="paragraph">
              <wp:posOffset>160722</wp:posOffset>
            </wp:positionV>
            <wp:extent cx="4885945" cy="3989832"/>
            <wp:effectExtent l="0" t="0" r="0" b="0"/>
            <wp:wrapTopAndBottom/>
            <wp:docPr id="3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jpeg"/>
                    <pic:cNvPicPr/>
                  </pic:nvPicPr>
                  <pic:blipFill>
                    <a:blip r:embed="rId78" cstate="print"/>
                    <a:stretch>
                      <a:fillRect/>
                    </a:stretch>
                  </pic:blipFill>
                  <pic:spPr>
                    <a:xfrm>
                      <a:off x="0" y="0"/>
                      <a:ext cx="4885945" cy="3989832"/>
                    </a:xfrm>
                    <a:prstGeom prst="rect">
                      <a:avLst/>
                    </a:prstGeom>
                  </pic:spPr>
                </pic:pic>
              </a:graphicData>
            </a:graphic>
          </wp:anchor>
        </w:drawing>
      </w:r>
    </w:p>
    <w:p w:rsidR="00D13DF5" w:rsidRDefault="00D13DF5" w:rsidP="00F0633A">
      <w:pPr>
        <w:ind w:left="720"/>
        <w:rPr>
          <w:sz w:val="18"/>
        </w:rPr>
        <w:sectPr w:rsidR="00D13DF5">
          <w:pgSz w:w="11920" w:h="16850"/>
          <w:pgMar w:top="13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508"/>
        <w:gridCol w:w="941"/>
        <w:gridCol w:w="9493"/>
        <w:gridCol w:w="83"/>
      </w:tblGrid>
      <w:tr w:rsidR="00D13DF5">
        <w:trPr>
          <w:trHeight w:val="2066"/>
        </w:trPr>
        <w:tc>
          <w:tcPr>
            <w:tcW w:w="10942" w:type="dxa"/>
            <w:gridSpan w:val="3"/>
            <w:tcBorders>
              <w:bottom w:val="nil"/>
            </w:tcBorders>
          </w:tcPr>
          <w:p w:rsidR="00D13DF5" w:rsidRDefault="00D13DF5" w:rsidP="00F0633A">
            <w:pPr>
              <w:pStyle w:val="TableParagraph"/>
              <w:ind w:left="720"/>
              <w:rPr>
                <w:sz w:val="32"/>
              </w:rPr>
            </w:pPr>
          </w:p>
          <w:p w:rsidR="00D13DF5" w:rsidRDefault="00D13DF5" w:rsidP="00F0633A">
            <w:pPr>
              <w:pStyle w:val="TableParagraph"/>
              <w:spacing w:before="7"/>
              <w:ind w:left="720"/>
              <w:rPr>
                <w:sz w:val="43"/>
              </w:rPr>
            </w:pPr>
          </w:p>
          <w:p w:rsidR="00D13DF5" w:rsidRDefault="00D942F8" w:rsidP="00F0633A">
            <w:pPr>
              <w:pStyle w:val="TableParagraph"/>
              <w:tabs>
                <w:tab w:val="left" w:pos="2654"/>
              </w:tabs>
              <w:ind w:left="720"/>
              <w:rPr>
                <w:b/>
                <w:sz w:val="30"/>
              </w:rPr>
            </w:pPr>
            <w:r>
              <w:rPr>
                <w:b/>
                <w:color w:val="006FC0"/>
                <w:sz w:val="30"/>
              </w:rPr>
              <w:t xml:space="preserve">104) </w:t>
            </w:r>
            <w:r w:rsidR="00502E84">
              <w:rPr>
                <w:b/>
                <w:color w:val="006FC0"/>
                <w:sz w:val="30"/>
              </w:rPr>
              <w:t>scopes</w:t>
            </w:r>
            <w:r w:rsidR="00502E84">
              <w:rPr>
                <w:b/>
                <w:color w:val="006FC0"/>
                <w:spacing w:val="-6"/>
                <w:sz w:val="30"/>
              </w:rPr>
              <w:t xml:space="preserve"> </w:t>
            </w:r>
            <w:r w:rsidR="00502E84">
              <w:rPr>
                <w:b/>
                <w:color w:val="006FC0"/>
                <w:sz w:val="30"/>
              </w:rPr>
              <w:t>of</w:t>
            </w:r>
            <w:r w:rsidR="00502E84">
              <w:rPr>
                <w:b/>
                <w:color w:val="006FC0"/>
                <w:spacing w:val="-2"/>
                <w:sz w:val="30"/>
              </w:rPr>
              <w:t xml:space="preserve"> </w:t>
            </w:r>
            <w:r w:rsidR="00502E84">
              <w:rPr>
                <w:b/>
                <w:color w:val="006FC0"/>
                <w:sz w:val="30"/>
              </w:rPr>
              <w:t>spring</w:t>
            </w:r>
            <w:r w:rsidR="00502E84">
              <w:rPr>
                <w:b/>
                <w:color w:val="006FC0"/>
                <w:spacing w:val="-5"/>
                <w:sz w:val="30"/>
              </w:rPr>
              <w:t xml:space="preserve"> </w:t>
            </w:r>
            <w:r w:rsidR="00502E84">
              <w:rPr>
                <w:b/>
                <w:color w:val="006FC0"/>
                <w:sz w:val="30"/>
              </w:rPr>
              <w:t>beans</w:t>
            </w:r>
          </w:p>
          <w:p w:rsidR="00D13DF5" w:rsidRDefault="00D13DF5" w:rsidP="00F0633A">
            <w:pPr>
              <w:pStyle w:val="TableParagraph"/>
              <w:spacing w:before="3"/>
              <w:ind w:left="720"/>
              <w:rPr>
                <w:sz w:val="28"/>
              </w:rPr>
            </w:pPr>
          </w:p>
          <w:p w:rsidR="00D13DF5" w:rsidRDefault="00502E84" w:rsidP="00F0633A">
            <w:pPr>
              <w:pStyle w:val="TableParagraph"/>
              <w:spacing w:before="1" w:line="250" w:lineRule="atLeast"/>
              <w:ind w:left="720" w:right="196"/>
            </w:pPr>
            <w:r>
              <w:t>Ans : The Spring Framework supports the following five scopes, three of which are available only if you use a web-</w:t>
            </w:r>
            <w:r>
              <w:rPr>
                <w:spacing w:val="-52"/>
              </w:rPr>
              <w:t xml:space="preserve"> </w:t>
            </w:r>
            <w:r>
              <w:t>aware</w:t>
            </w:r>
            <w:r>
              <w:rPr>
                <w:spacing w:val="-1"/>
              </w:rPr>
              <w:t xml:space="preserve"> </w:t>
            </w:r>
            <w:r>
              <w:t>ApplicationContext.</w:t>
            </w:r>
          </w:p>
        </w:tc>
        <w:tc>
          <w:tcPr>
            <w:tcW w:w="83" w:type="dxa"/>
            <w:tcBorders>
              <w:top w:val="nil"/>
              <w:bottom w:val="single" w:sz="6" w:space="0" w:color="DDDDDD"/>
              <w:right w:val="nil"/>
            </w:tcBorders>
          </w:tcPr>
          <w:p w:rsidR="00D13DF5" w:rsidRDefault="00D13DF5" w:rsidP="00F0633A">
            <w:pPr>
              <w:pStyle w:val="TableParagraph"/>
              <w:ind w:left="720"/>
            </w:pPr>
          </w:p>
        </w:tc>
      </w:tr>
      <w:tr w:rsidR="00D13DF5">
        <w:trPr>
          <w:trHeight w:val="815"/>
        </w:trPr>
        <w:tc>
          <w:tcPr>
            <w:tcW w:w="508" w:type="dxa"/>
            <w:vMerge w:val="restart"/>
            <w:tcBorders>
              <w:top w:val="nil"/>
              <w:bottom w:val="nil"/>
              <w:right w:val="single" w:sz="6" w:space="0" w:color="DDDDDD"/>
            </w:tcBorders>
          </w:tcPr>
          <w:p w:rsidR="00D13DF5" w:rsidRDefault="00D13DF5" w:rsidP="00F0633A">
            <w:pPr>
              <w:pStyle w:val="TableParagraph"/>
              <w:ind w:left="720"/>
            </w:pPr>
          </w:p>
        </w:tc>
        <w:tc>
          <w:tcPr>
            <w:tcW w:w="941" w:type="dxa"/>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9"/>
              <w:ind w:left="720"/>
              <w:rPr>
                <w:b/>
                <w:sz w:val="24"/>
              </w:rPr>
            </w:pPr>
            <w:r>
              <w:rPr>
                <w:b/>
                <w:sz w:val="24"/>
              </w:rPr>
              <w:t>Sr.No.</w:t>
            </w:r>
          </w:p>
        </w:tc>
        <w:tc>
          <w:tcPr>
            <w:tcW w:w="9493" w:type="dxa"/>
            <w:tcBorders>
              <w:top w:val="single" w:sz="6" w:space="0" w:color="DDDDDD"/>
              <w:left w:val="single" w:sz="6" w:space="0" w:color="DDDDDD"/>
              <w:bottom w:val="single" w:sz="6" w:space="0" w:color="DDDDDD"/>
            </w:tcBorders>
            <w:shd w:val="clear" w:color="auto" w:fill="EDEDED"/>
          </w:tcPr>
          <w:p w:rsidR="00D13DF5" w:rsidRDefault="00502E84" w:rsidP="00F0633A">
            <w:pPr>
              <w:pStyle w:val="TableParagraph"/>
              <w:spacing w:before="119"/>
              <w:ind w:left="720" w:right="3623"/>
              <w:jc w:val="center"/>
              <w:rPr>
                <w:b/>
                <w:sz w:val="24"/>
              </w:rPr>
            </w:pPr>
            <w:r>
              <w:rPr>
                <w:b/>
                <w:sz w:val="24"/>
              </w:rPr>
              <w:t>Scope</w:t>
            </w:r>
            <w:r>
              <w:rPr>
                <w:b/>
                <w:spacing w:val="-2"/>
                <w:sz w:val="24"/>
              </w:rPr>
              <w:t xml:space="preserve"> </w:t>
            </w:r>
            <w:r>
              <w:rPr>
                <w:b/>
                <w:sz w:val="24"/>
              </w:rPr>
              <w:t>&amp;</w:t>
            </w:r>
            <w:r>
              <w:rPr>
                <w:b/>
                <w:spacing w:val="-2"/>
                <w:sz w:val="24"/>
              </w:rPr>
              <w:t xml:space="preserve"> </w:t>
            </w:r>
            <w:r>
              <w:rPr>
                <w:b/>
                <w:sz w:val="24"/>
              </w:rPr>
              <w:t>Description</w:t>
            </w:r>
          </w:p>
        </w:tc>
        <w:tc>
          <w:tcPr>
            <w:tcW w:w="83" w:type="dxa"/>
            <w:tcBorders>
              <w:top w:val="single" w:sz="6" w:space="0" w:color="DDDDDD"/>
              <w:bottom w:val="single" w:sz="6" w:space="0" w:color="DDDDDD"/>
              <w:right w:val="single" w:sz="6" w:space="0" w:color="DDDDDD"/>
            </w:tcBorders>
            <w:shd w:val="clear" w:color="auto" w:fill="EDEDED"/>
          </w:tcPr>
          <w:p w:rsidR="00D13DF5" w:rsidRDefault="00D13DF5" w:rsidP="00F0633A">
            <w:pPr>
              <w:pStyle w:val="TableParagraph"/>
              <w:ind w:left="720"/>
            </w:pPr>
          </w:p>
        </w:tc>
      </w:tr>
      <w:tr w:rsidR="00D13DF5">
        <w:trPr>
          <w:trHeight w:val="1199"/>
        </w:trPr>
        <w:tc>
          <w:tcPr>
            <w:tcW w:w="508" w:type="dxa"/>
            <w:vMerge/>
            <w:tcBorders>
              <w:top w:val="nil"/>
              <w:bottom w:val="nil"/>
              <w:right w:val="single" w:sz="6" w:space="0" w:color="DDDDDD"/>
            </w:tcBorders>
          </w:tcPr>
          <w:p w:rsidR="00D13DF5" w:rsidRDefault="00D13DF5" w:rsidP="00F0633A">
            <w:pPr>
              <w:ind w:left="720"/>
              <w:rPr>
                <w:sz w:val="2"/>
                <w:szCs w:val="2"/>
              </w:rPr>
            </w:pPr>
          </w:p>
        </w:tc>
        <w:tc>
          <w:tcPr>
            <w:tcW w:w="94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9"/>
              <w:ind w:left="720"/>
              <w:rPr>
                <w:sz w:val="24"/>
              </w:rPr>
            </w:pPr>
            <w:r>
              <w:rPr>
                <w:sz w:val="24"/>
              </w:rPr>
              <w:t>1</w:t>
            </w:r>
          </w:p>
        </w:tc>
        <w:tc>
          <w:tcPr>
            <w:tcW w:w="9493" w:type="dxa"/>
            <w:tcBorders>
              <w:top w:val="single" w:sz="6" w:space="0" w:color="DDDDDD"/>
              <w:left w:val="single" w:sz="6" w:space="0" w:color="DDDDDD"/>
              <w:bottom w:val="single" w:sz="6" w:space="0" w:color="DDDDDD"/>
            </w:tcBorders>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b/>
                <w:sz w:val="24"/>
              </w:rPr>
            </w:pPr>
            <w:r>
              <w:rPr>
                <w:b/>
                <w:sz w:val="24"/>
              </w:rPr>
              <w:t>singleton</w:t>
            </w:r>
          </w:p>
          <w:p w:rsidR="00D13DF5" w:rsidRDefault="00502E84" w:rsidP="00F0633A">
            <w:pPr>
              <w:pStyle w:val="TableParagraph"/>
              <w:spacing w:before="144"/>
              <w:ind w:left="720"/>
              <w:rPr>
                <w:sz w:val="24"/>
              </w:rPr>
            </w:pPr>
            <w:r>
              <w:rPr>
                <w:sz w:val="24"/>
              </w:rPr>
              <w:t>This</w:t>
            </w:r>
            <w:r>
              <w:rPr>
                <w:spacing w:val="-2"/>
                <w:sz w:val="24"/>
              </w:rPr>
              <w:t xml:space="preserve"> </w:t>
            </w:r>
            <w:r>
              <w:rPr>
                <w:sz w:val="24"/>
              </w:rPr>
              <w:t>scopes</w:t>
            </w:r>
            <w:r>
              <w:rPr>
                <w:spacing w:val="-1"/>
                <w:sz w:val="24"/>
              </w:rPr>
              <w:t xml:space="preserve"> </w:t>
            </w:r>
            <w:r>
              <w:rPr>
                <w:sz w:val="24"/>
              </w:rPr>
              <w:t>the</w:t>
            </w:r>
            <w:r>
              <w:rPr>
                <w:spacing w:val="-1"/>
                <w:sz w:val="24"/>
              </w:rPr>
              <w:t xml:space="preserve"> </w:t>
            </w:r>
            <w:r>
              <w:rPr>
                <w:sz w:val="24"/>
              </w:rPr>
              <w:t>bean</w:t>
            </w:r>
            <w:r>
              <w:rPr>
                <w:spacing w:val="-1"/>
                <w:sz w:val="24"/>
              </w:rPr>
              <w:t xml:space="preserve"> </w:t>
            </w:r>
            <w:r>
              <w:rPr>
                <w:sz w:val="24"/>
              </w:rPr>
              <w:t>definition</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single</w:t>
            </w:r>
            <w:r>
              <w:rPr>
                <w:spacing w:val="-2"/>
                <w:sz w:val="24"/>
              </w:rPr>
              <w:t xml:space="preserve"> </w:t>
            </w:r>
            <w:r>
              <w:rPr>
                <w:sz w:val="24"/>
              </w:rPr>
              <w:t>instance</w:t>
            </w:r>
            <w:r>
              <w:rPr>
                <w:spacing w:val="-3"/>
                <w:sz w:val="24"/>
              </w:rPr>
              <w:t xml:space="preserve"> </w:t>
            </w:r>
            <w:r>
              <w:rPr>
                <w:sz w:val="24"/>
              </w:rPr>
              <w:t>per</w:t>
            </w:r>
            <w:r>
              <w:rPr>
                <w:spacing w:val="-1"/>
                <w:sz w:val="24"/>
              </w:rPr>
              <w:t xml:space="preserve"> </w:t>
            </w:r>
            <w:r>
              <w:rPr>
                <w:sz w:val="24"/>
              </w:rPr>
              <w:t>Spring</w:t>
            </w:r>
            <w:r>
              <w:rPr>
                <w:spacing w:val="1"/>
                <w:sz w:val="24"/>
              </w:rPr>
              <w:t xml:space="preserve"> </w:t>
            </w:r>
            <w:r>
              <w:rPr>
                <w:sz w:val="24"/>
              </w:rPr>
              <w:t>IoC</w:t>
            </w:r>
            <w:r>
              <w:rPr>
                <w:spacing w:val="-1"/>
                <w:sz w:val="24"/>
              </w:rPr>
              <w:t xml:space="preserve"> </w:t>
            </w:r>
            <w:r>
              <w:rPr>
                <w:sz w:val="24"/>
              </w:rPr>
              <w:t>container (default).</w:t>
            </w:r>
          </w:p>
        </w:tc>
        <w:tc>
          <w:tcPr>
            <w:tcW w:w="83" w:type="dxa"/>
            <w:tcBorders>
              <w:top w:val="single" w:sz="6" w:space="0" w:color="DDDDDD"/>
              <w:bottom w:val="single" w:sz="6" w:space="0" w:color="DDDDDD"/>
              <w:right w:val="single" w:sz="6" w:space="0" w:color="DDDDDD"/>
            </w:tcBorders>
          </w:tcPr>
          <w:p w:rsidR="00D13DF5" w:rsidRDefault="00D13DF5" w:rsidP="00F0633A">
            <w:pPr>
              <w:pStyle w:val="TableParagraph"/>
              <w:ind w:left="720"/>
            </w:pPr>
          </w:p>
        </w:tc>
      </w:tr>
      <w:tr w:rsidR="00D13DF5">
        <w:trPr>
          <w:trHeight w:val="1202"/>
        </w:trPr>
        <w:tc>
          <w:tcPr>
            <w:tcW w:w="508" w:type="dxa"/>
            <w:vMerge/>
            <w:tcBorders>
              <w:top w:val="nil"/>
              <w:bottom w:val="nil"/>
              <w:right w:val="single" w:sz="6" w:space="0" w:color="DDDDDD"/>
            </w:tcBorders>
          </w:tcPr>
          <w:p w:rsidR="00D13DF5" w:rsidRDefault="00D13DF5" w:rsidP="00F0633A">
            <w:pPr>
              <w:ind w:left="720"/>
              <w:rPr>
                <w:sz w:val="2"/>
                <w:szCs w:val="2"/>
              </w:rPr>
            </w:pPr>
          </w:p>
        </w:tc>
        <w:tc>
          <w:tcPr>
            <w:tcW w:w="94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22"/>
              <w:ind w:left="720"/>
              <w:rPr>
                <w:sz w:val="24"/>
              </w:rPr>
            </w:pPr>
            <w:r>
              <w:rPr>
                <w:sz w:val="24"/>
              </w:rPr>
              <w:t>2</w:t>
            </w:r>
          </w:p>
        </w:tc>
        <w:tc>
          <w:tcPr>
            <w:tcW w:w="9493" w:type="dxa"/>
            <w:tcBorders>
              <w:top w:val="single" w:sz="6" w:space="0" w:color="DDDDDD"/>
              <w:left w:val="single" w:sz="6" w:space="0" w:color="DDDDDD"/>
              <w:bottom w:val="single" w:sz="6" w:space="0" w:color="DDDDDD"/>
            </w:tcBorders>
          </w:tcPr>
          <w:p w:rsidR="00D13DF5" w:rsidRDefault="00D13DF5" w:rsidP="00F0633A">
            <w:pPr>
              <w:pStyle w:val="TableParagraph"/>
              <w:ind w:left="720"/>
              <w:rPr>
                <w:sz w:val="21"/>
              </w:rPr>
            </w:pPr>
          </w:p>
          <w:p w:rsidR="00D13DF5" w:rsidRDefault="00502E84" w:rsidP="00F0633A">
            <w:pPr>
              <w:pStyle w:val="TableParagraph"/>
              <w:ind w:left="720"/>
              <w:rPr>
                <w:b/>
                <w:sz w:val="24"/>
              </w:rPr>
            </w:pPr>
            <w:r>
              <w:rPr>
                <w:b/>
                <w:sz w:val="24"/>
              </w:rPr>
              <w:t>prototype</w:t>
            </w:r>
          </w:p>
          <w:p w:rsidR="00D13DF5" w:rsidRDefault="00502E84" w:rsidP="00F0633A">
            <w:pPr>
              <w:pStyle w:val="TableParagraph"/>
              <w:spacing w:before="144"/>
              <w:ind w:left="720"/>
              <w:rPr>
                <w:sz w:val="24"/>
              </w:rPr>
            </w:pPr>
            <w:r>
              <w:rPr>
                <w:sz w:val="24"/>
              </w:rPr>
              <w:t>This</w:t>
            </w:r>
            <w:r>
              <w:rPr>
                <w:spacing w:val="-1"/>
                <w:sz w:val="24"/>
              </w:rPr>
              <w:t xml:space="preserve"> </w:t>
            </w:r>
            <w:r>
              <w:rPr>
                <w:sz w:val="24"/>
              </w:rPr>
              <w:t>scopes a</w:t>
            </w:r>
            <w:r>
              <w:rPr>
                <w:spacing w:val="-2"/>
                <w:sz w:val="24"/>
              </w:rPr>
              <w:t xml:space="preserve"> </w:t>
            </w:r>
            <w:r>
              <w:rPr>
                <w:sz w:val="24"/>
              </w:rPr>
              <w:t>single</w:t>
            </w:r>
            <w:r>
              <w:rPr>
                <w:spacing w:val="-1"/>
                <w:sz w:val="24"/>
              </w:rPr>
              <w:t xml:space="preserve"> </w:t>
            </w:r>
            <w:r>
              <w:rPr>
                <w:sz w:val="24"/>
              </w:rPr>
              <w:t>bean</w:t>
            </w:r>
            <w:r>
              <w:rPr>
                <w:spacing w:val="1"/>
                <w:sz w:val="24"/>
              </w:rPr>
              <w:t xml:space="preserve"> </w:t>
            </w:r>
            <w:r>
              <w:rPr>
                <w:sz w:val="24"/>
              </w:rPr>
              <w:t>definition to</w:t>
            </w:r>
            <w:r>
              <w:rPr>
                <w:spacing w:val="-1"/>
                <w:sz w:val="24"/>
              </w:rPr>
              <w:t xml:space="preserve"> </w:t>
            </w:r>
            <w:r>
              <w:rPr>
                <w:sz w:val="24"/>
              </w:rPr>
              <w:t>have</w:t>
            </w:r>
            <w:r>
              <w:rPr>
                <w:spacing w:val="-2"/>
                <w:sz w:val="24"/>
              </w:rPr>
              <w:t xml:space="preserve"> </w:t>
            </w:r>
            <w:r>
              <w:rPr>
                <w:sz w:val="24"/>
              </w:rPr>
              <w:t>any</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object instances.</w:t>
            </w:r>
          </w:p>
        </w:tc>
        <w:tc>
          <w:tcPr>
            <w:tcW w:w="83" w:type="dxa"/>
            <w:tcBorders>
              <w:top w:val="single" w:sz="6" w:space="0" w:color="DDDDDD"/>
              <w:bottom w:val="single" w:sz="6" w:space="0" w:color="DDDDDD"/>
              <w:right w:val="single" w:sz="6" w:space="0" w:color="DDDDDD"/>
            </w:tcBorders>
          </w:tcPr>
          <w:p w:rsidR="00D13DF5" w:rsidRDefault="00D13DF5" w:rsidP="00F0633A">
            <w:pPr>
              <w:pStyle w:val="TableParagraph"/>
              <w:ind w:left="720"/>
            </w:pPr>
          </w:p>
        </w:tc>
      </w:tr>
      <w:tr w:rsidR="00D13DF5">
        <w:trPr>
          <w:trHeight w:val="1475"/>
        </w:trPr>
        <w:tc>
          <w:tcPr>
            <w:tcW w:w="508" w:type="dxa"/>
            <w:vMerge/>
            <w:tcBorders>
              <w:top w:val="nil"/>
              <w:bottom w:val="nil"/>
              <w:right w:val="single" w:sz="6" w:space="0" w:color="DDDDDD"/>
            </w:tcBorders>
          </w:tcPr>
          <w:p w:rsidR="00D13DF5" w:rsidRDefault="00D13DF5" w:rsidP="00F0633A">
            <w:pPr>
              <w:ind w:left="720"/>
              <w:rPr>
                <w:sz w:val="2"/>
                <w:szCs w:val="2"/>
              </w:rPr>
            </w:pPr>
          </w:p>
        </w:tc>
        <w:tc>
          <w:tcPr>
            <w:tcW w:w="94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9"/>
              <w:ind w:left="720"/>
              <w:rPr>
                <w:sz w:val="24"/>
              </w:rPr>
            </w:pPr>
            <w:r>
              <w:rPr>
                <w:sz w:val="24"/>
              </w:rPr>
              <w:t>3</w:t>
            </w:r>
          </w:p>
        </w:tc>
        <w:tc>
          <w:tcPr>
            <w:tcW w:w="9493" w:type="dxa"/>
            <w:tcBorders>
              <w:top w:val="single" w:sz="6" w:space="0" w:color="DDDDDD"/>
              <w:left w:val="single" w:sz="6" w:space="0" w:color="DDDDDD"/>
              <w:bottom w:val="single" w:sz="6" w:space="0" w:color="DDDDDD"/>
            </w:tcBorders>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b/>
                <w:sz w:val="24"/>
              </w:rPr>
            </w:pPr>
            <w:r>
              <w:rPr>
                <w:b/>
                <w:sz w:val="24"/>
              </w:rPr>
              <w:t>request</w:t>
            </w:r>
          </w:p>
          <w:p w:rsidR="00D13DF5" w:rsidRDefault="00502E84" w:rsidP="00F0633A">
            <w:pPr>
              <w:pStyle w:val="TableParagraph"/>
              <w:spacing w:before="144"/>
              <w:ind w:left="720" w:right="68"/>
              <w:rPr>
                <w:sz w:val="24"/>
              </w:rPr>
            </w:pPr>
            <w:r>
              <w:rPr>
                <w:sz w:val="24"/>
              </w:rPr>
              <w:t>This</w:t>
            </w:r>
            <w:r>
              <w:rPr>
                <w:spacing w:val="28"/>
                <w:sz w:val="24"/>
              </w:rPr>
              <w:t xml:space="preserve"> </w:t>
            </w:r>
            <w:r>
              <w:rPr>
                <w:sz w:val="24"/>
              </w:rPr>
              <w:t>scopes</w:t>
            </w:r>
            <w:r>
              <w:rPr>
                <w:spacing w:val="27"/>
                <w:sz w:val="24"/>
              </w:rPr>
              <w:t xml:space="preserve"> </w:t>
            </w:r>
            <w:r>
              <w:rPr>
                <w:sz w:val="24"/>
              </w:rPr>
              <w:t>a</w:t>
            </w:r>
            <w:r>
              <w:rPr>
                <w:spacing w:val="26"/>
                <w:sz w:val="24"/>
              </w:rPr>
              <w:t xml:space="preserve"> </w:t>
            </w:r>
            <w:r>
              <w:rPr>
                <w:sz w:val="24"/>
              </w:rPr>
              <w:t>bean</w:t>
            </w:r>
            <w:r>
              <w:rPr>
                <w:spacing w:val="27"/>
                <w:sz w:val="24"/>
              </w:rPr>
              <w:t xml:space="preserve"> </w:t>
            </w:r>
            <w:r>
              <w:rPr>
                <w:sz w:val="24"/>
              </w:rPr>
              <w:t>definition</w:t>
            </w:r>
            <w:r>
              <w:rPr>
                <w:spacing w:val="29"/>
                <w:sz w:val="24"/>
              </w:rPr>
              <w:t xml:space="preserve"> </w:t>
            </w:r>
            <w:r>
              <w:rPr>
                <w:sz w:val="24"/>
              </w:rPr>
              <w:t>to</w:t>
            </w:r>
            <w:r>
              <w:rPr>
                <w:spacing w:val="28"/>
                <w:sz w:val="24"/>
              </w:rPr>
              <w:t xml:space="preserve"> </w:t>
            </w:r>
            <w:r>
              <w:rPr>
                <w:sz w:val="24"/>
              </w:rPr>
              <w:t>an</w:t>
            </w:r>
            <w:r>
              <w:rPr>
                <w:spacing w:val="30"/>
                <w:sz w:val="24"/>
              </w:rPr>
              <w:t xml:space="preserve"> </w:t>
            </w:r>
            <w:r>
              <w:rPr>
                <w:sz w:val="24"/>
              </w:rPr>
              <w:t>HTTP</w:t>
            </w:r>
            <w:r>
              <w:rPr>
                <w:spacing w:val="25"/>
                <w:sz w:val="24"/>
              </w:rPr>
              <w:t xml:space="preserve"> </w:t>
            </w:r>
            <w:r>
              <w:rPr>
                <w:sz w:val="24"/>
              </w:rPr>
              <w:t>request.</w:t>
            </w:r>
            <w:r>
              <w:rPr>
                <w:spacing w:val="29"/>
                <w:sz w:val="24"/>
              </w:rPr>
              <w:t xml:space="preserve"> </w:t>
            </w:r>
            <w:r>
              <w:rPr>
                <w:sz w:val="24"/>
              </w:rPr>
              <w:t>Only</w:t>
            </w:r>
            <w:r>
              <w:rPr>
                <w:spacing w:val="27"/>
                <w:sz w:val="24"/>
              </w:rPr>
              <w:t xml:space="preserve"> </w:t>
            </w:r>
            <w:r>
              <w:rPr>
                <w:sz w:val="24"/>
              </w:rPr>
              <w:t>valid</w:t>
            </w:r>
            <w:r>
              <w:rPr>
                <w:spacing w:val="27"/>
                <w:sz w:val="24"/>
              </w:rPr>
              <w:t xml:space="preserve"> </w:t>
            </w:r>
            <w:r>
              <w:rPr>
                <w:sz w:val="24"/>
              </w:rPr>
              <w:t>in</w:t>
            </w:r>
            <w:r>
              <w:rPr>
                <w:spacing w:val="25"/>
                <w:sz w:val="24"/>
              </w:rPr>
              <w:t xml:space="preserve"> </w:t>
            </w:r>
            <w:r>
              <w:rPr>
                <w:sz w:val="24"/>
              </w:rPr>
              <w:t>the</w:t>
            </w:r>
            <w:r>
              <w:rPr>
                <w:spacing w:val="28"/>
                <w:sz w:val="24"/>
              </w:rPr>
              <w:t xml:space="preserve"> </w:t>
            </w:r>
            <w:r>
              <w:rPr>
                <w:sz w:val="24"/>
              </w:rPr>
              <w:t>context</w:t>
            </w:r>
            <w:r>
              <w:rPr>
                <w:spacing w:val="27"/>
                <w:sz w:val="24"/>
              </w:rPr>
              <w:t xml:space="preserve"> </w:t>
            </w:r>
            <w:r>
              <w:rPr>
                <w:sz w:val="24"/>
              </w:rPr>
              <w:t>of</w:t>
            </w:r>
            <w:r>
              <w:rPr>
                <w:spacing w:val="26"/>
                <w:sz w:val="24"/>
              </w:rPr>
              <w:t xml:space="preserve"> </w:t>
            </w:r>
            <w:r>
              <w:rPr>
                <w:sz w:val="24"/>
              </w:rPr>
              <w:t>a</w:t>
            </w:r>
            <w:r>
              <w:rPr>
                <w:spacing w:val="26"/>
                <w:sz w:val="24"/>
              </w:rPr>
              <w:t xml:space="preserve"> </w:t>
            </w:r>
            <w:r>
              <w:rPr>
                <w:sz w:val="24"/>
              </w:rPr>
              <w:t>web-aware</w:t>
            </w:r>
            <w:r>
              <w:rPr>
                <w:spacing w:val="-57"/>
                <w:sz w:val="24"/>
              </w:rPr>
              <w:t xml:space="preserve"> </w:t>
            </w:r>
            <w:r>
              <w:rPr>
                <w:sz w:val="24"/>
              </w:rPr>
              <w:t>Spring</w:t>
            </w:r>
            <w:r>
              <w:rPr>
                <w:spacing w:val="-1"/>
                <w:sz w:val="24"/>
              </w:rPr>
              <w:t xml:space="preserve"> </w:t>
            </w:r>
            <w:r>
              <w:rPr>
                <w:sz w:val="24"/>
              </w:rPr>
              <w:t>ApplicationContext.</w:t>
            </w:r>
          </w:p>
        </w:tc>
        <w:tc>
          <w:tcPr>
            <w:tcW w:w="83" w:type="dxa"/>
            <w:tcBorders>
              <w:top w:val="single" w:sz="6" w:space="0" w:color="DDDDDD"/>
              <w:bottom w:val="single" w:sz="6" w:space="0" w:color="DDDDDD"/>
              <w:right w:val="single" w:sz="6" w:space="0" w:color="DDDDDD"/>
            </w:tcBorders>
          </w:tcPr>
          <w:p w:rsidR="00D13DF5" w:rsidRDefault="00D13DF5" w:rsidP="00F0633A">
            <w:pPr>
              <w:pStyle w:val="TableParagraph"/>
              <w:ind w:left="720"/>
            </w:pPr>
          </w:p>
        </w:tc>
      </w:tr>
      <w:tr w:rsidR="00D13DF5">
        <w:trPr>
          <w:trHeight w:val="1331"/>
        </w:trPr>
        <w:tc>
          <w:tcPr>
            <w:tcW w:w="508" w:type="dxa"/>
            <w:vMerge/>
            <w:tcBorders>
              <w:top w:val="nil"/>
              <w:bottom w:val="nil"/>
              <w:right w:val="single" w:sz="6" w:space="0" w:color="DDDDDD"/>
            </w:tcBorders>
          </w:tcPr>
          <w:p w:rsidR="00D13DF5" w:rsidRDefault="00D13DF5" w:rsidP="00F0633A">
            <w:pPr>
              <w:ind w:left="720"/>
              <w:rPr>
                <w:sz w:val="2"/>
                <w:szCs w:val="2"/>
              </w:rPr>
            </w:pPr>
          </w:p>
        </w:tc>
        <w:tc>
          <w:tcPr>
            <w:tcW w:w="94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9"/>
              <w:ind w:left="720"/>
              <w:rPr>
                <w:sz w:val="24"/>
              </w:rPr>
            </w:pPr>
            <w:r>
              <w:rPr>
                <w:sz w:val="24"/>
              </w:rPr>
              <w:t>4</w:t>
            </w:r>
          </w:p>
        </w:tc>
        <w:tc>
          <w:tcPr>
            <w:tcW w:w="9493" w:type="dxa"/>
            <w:tcBorders>
              <w:top w:val="single" w:sz="6" w:space="0" w:color="DDDDDD"/>
              <w:left w:val="single" w:sz="6" w:space="0" w:color="DDDDDD"/>
              <w:bottom w:val="single" w:sz="6" w:space="0" w:color="DDDDDD"/>
            </w:tcBorders>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b/>
                <w:sz w:val="24"/>
              </w:rPr>
            </w:pPr>
            <w:r>
              <w:rPr>
                <w:b/>
                <w:sz w:val="24"/>
              </w:rPr>
              <w:t>session</w:t>
            </w:r>
          </w:p>
          <w:p w:rsidR="00D13DF5" w:rsidRDefault="00502E84" w:rsidP="00F0633A">
            <w:pPr>
              <w:pStyle w:val="TableParagraph"/>
              <w:spacing w:before="144"/>
              <w:ind w:left="720" w:right="551"/>
              <w:rPr>
                <w:sz w:val="24"/>
              </w:rPr>
            </w:pPr>
            <w:r>
              <w:rPr>
                <w:sz w:val="24"/>
              </w:rPr>
              <w:t>This scopes a bean definition to an HTTP session. Only valid in the context of a web-aware</w:t>
            </w:r>
            <w:r>
              <w:rPr>
                <w:spacing w:val="-57"/>
                <w:sz w:val="24"/>
              </w:rPr>
              <w:t xml:space="preserve"> </w:t>
            </w:r>
            <w:r>
              <w:rPr>
                <w:sz w:val="24"/>
              </w:rPr>
              <w:t>Spring</w:t>
            </w:r>
            <w:r>
              <w:rPr>
                <w:spacing w:val="-1"/>
                <w:sz w:val="24"/>
              </w:rPr>
              <w:t xml:space="preserve"> </w:t>
            </w:r>
            <w:r>
              <w:rPr>
                <w:sz w:val="24"/>
              </w:rPr>
              <w:t>ApplicationContext.</w:t>
            </w:r>
          </w:p>
        </w:tc>
        <w:tc>
          <w:tcPr>
            <w:tcW w:w="83" w:type="dxa"/>
            <w:tcBorders>
              <w:top w:val="single" w:sz="6" w:space="0" w:color="DDDDDD"/>
              <w:bottom w:val="single" w:sz="6" w:space="0" w:color="DDDDDD"/>
              <w:right w:val="single" w:sz="6" w:space="0" w:color="DDDDDD"/>
            </w:tcBorders>
          </w:tcPr>
          <w:p w:rsidR="00D13DF5" w:rsidRDefault="00D13DF5" w:rsidP="00F0633A">
            <w:pPr>
              <w:pStyle w:val="TableParagraph"/>
              <w:ind w:left="720"/>
            </w:pPr>
          </w:p>
        </w:tc>
      </w:tr>
      <w:tr w:rsidR="00D13DF5">
        <w:trPr>
          <w:trHeight w:val="1477"/>
        </w:trPr>
        <w:tc>
          <w:tcPr>
            <w:tcW w:w="508" w:type="dxa"/>
            <w:vMerge/>
            <w:tcBorders>
              <w:top w:val="nil"/>
              <w:bottom w:val="nil"/>
              <w:right w:val="single" w:sz="6" w:space="0" w:color="DDDDDD"/>
            </w:tcBorders>
          </w:tcPr>
          <w:p w:rsidR="00D13DF5" w:rsidRDefault="00D13DF5" w:rsidP="00F0633A">
            <w:pPr>
              <w:ind w:left="720"/>
              <w:rPr>
                <w:sz w:val="2"/>
                <w:szCs w:val="2"/>
              </w:rPr>
            </w:pPr>
          </w:p>
        </w:tc>
        <w:tc>
          <w:tcPr>
            <w:tcW w:w="94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119"/>
              <w:ind w:left="720"/>
              <w:rPr>
                <w:sz w:val="24"/>
              </w:rPr>
            </w:pPr>
            <w:r>
              <w:rPr>
                <w:sz w:val="24"/>
              </w:rPr>
              <w:t>5</w:t>
            </w:r>
          </w:p>
        </w:tc>
        <w:tc>
          <w:tcPr>
            <w:tcW w:w="9493" w:type="dxa"/>
            <w:tcBorders>
              <w:top w:val="single" w:sz="6" w:space="0" w:color="DDDDDD"/>
              <w:left w:val="single" w:sz="6" w:space="0" w:color="DDDDDD"/>
              <w:bottom w:val="single" w:sz="6" w:space="0" w:color="DDDDDD"/>
            </w:tcBorders>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b/>
                <w:sz w:val="24"/>
              </w:rPr>
            </w:pPr>
            <w:r>
              <w:rPr>
                <w:b/>
                <w:sz w:val="24"/>
              </w:rPr>
              <w:t>global-session</w:t>
            </w:r>
          </w:p>
          <w:p w:rsidR="00D13DF5" w:rsidRDefault="00502E84" w:rsidP="00F0633A">
            <w:pPr>
              <w:pStyle w:val="TableParagraph"/>
              <w:spacing w:before="144"/>
              <w:ind w:left="720" w:right="65"/>
              <w:rPr>
                <w:sz w:val="24"/>
              </w:rPr>
            </w:pPr>
            <w:r>
              <w:rPr>
                <w:sz w:val="24"/>
              </w:rPr>
              <w:t>This</w:t>
            </w:r>
            <w:r>
              <w:rPr>
                <w:spacing w:val="-6"/>
                <w:sz w:val="24"/>
              </w:rPr>
              <w:t xml:space="preserve"> </w:t>
            </w:r>
            <w:r>
              <w:rPr>
                <w:sz w:val="24"/>
              </w:rPr>
              <w:t>scopes</w:t>
            </w:r>
            <w:r>
              <w:rPr>
                <w:spacing w:val="-5"/>
                <w:sz w:val="24"/>
              </w:rPr>
              <w:t xml:space="preserve"> </w:t>
            </w:r>
            <w:r>
              <w:rPr>
                <w:sz w:val="24"/>
              </w:rPr>
              <w:t>a</w:t>
            </w:r>
            <w:r>
              <w:rPr>
                <w:spacing w:val="-7"/>
                <w:sz w:val="24"/>
              </w:rPr>
              <w:t xml:space="preserve"> </w:t>
            </w:r>
            <w:r>
              <w:rPr>
                <w:sz w:val="24"/>
              </w:rPr>
              <w:t>bean</w:t>
            </w:r>
            <w:r>
              <w:rPr>
                <w:spacing w:val="-5"/>
                <w:sz w:val="24"/>
              </w:rPr>
              <w:t xml:space="preserve"> </w:t>
            </w:r>
            <w:r>
              <w:rPr>
                <w:sz w:val="24"/>
              </w:rPr>
              <w:t>definition</w:t>
            </w:r>
            <w:r>
              <w:rPr>
                <w:spacing w:val="-6"/>
                <w:sz w:val="24"/>
              </w:rPr>
              <w:t xml:space="preserve"> </w:t>
            </w:r>
            <w:r>
              <w:rPr>
                <w:sz w:val="24"/>
              </w:rPr>
              <w:t>to</w:t>
            </w:r>
            <w:r>
              <w:rPr>
                <w:spacing w:val="-5"/>
                <w:sz w:val="24"/>
              </w:rPr>
              <w:t xml:space="preserve"> </w:t>
            </w:r>
            <w:r>
              <w:rPr>
                <w:sz w:val="24"/>
              </w:rPr>
              <w:t>a</w:t>
            </w:r>
            <w:r>
              <w:rPr>
                <w:spacing w:val="-6"/>
                <w:sz w:val="24"/>
              </w:rPr>
              <w:t xml:space="preserve"> </w:t>
            </w:r>
            <w:r>
              <w:rPr>
                <w:sz w:val="24"/>
              </w:rPr>
              <w:t>global</w:t>
            </w:r>
            <w:r>
              <w:rPr>
                <w:spacing w:val="-6"/>
                <w:sz w:val="24"/>
              </w:rPr>
              <w:t xml:space="preserve"> </w:t>
            </w:r>
            <w:r>
              <w:rPr>
                <w:sz w:val="24"/>
              </w:rPr>
              <w:t>HTTP</w:t>
            </w:r>
            <w:r>
              <w:rPr>
                <w:spacing w:val="-7"/>
                <w:sz w:val="24"/>
              </w:rPr>
              <w:t xml:space="preserve"> </w:t>
            </w:r>
            <w:r>
              <w:rPr>
                <w:sz w:val="24"/>
              </w:rPr>
              <w:t>session.</w:t>
            </w:r>
            <w:r>
              <w:rPr>
                <w:spacing w:val="-6"/>
                <w:sz w:val="24"/>
              </w:rPr>
              <w:t xml:space="preserve"> </w:t>
            </w:r>
            <w:r>
              <w:rPr>
                <w:sz w:val="24"/>
              </w:rPr>
              <w:t>Only</w:t>
            </w:r>
            <w:r>
              <w:rPr>
                <w:spacing w:val="-5"/>
                <w:sz w:val="24"/>
              </w:rPr>
              <w:t xml:space="preserve"> </w:t>
            </w:r>
            <w:r>
              <w:rPr>
                <w:sz w:val="24"/>
              </w:rPr>
              <w:t>valid</w:t>
            </w:r>
            <w:r>
              <w:rPr>
                <w:spacing w:val="-6"/>
                <w:sz w:val="24"/>
              </w:rPr>
              <w:t xml:space="preserve"> </w:t>
            </w:r>
            <w:r>
              <w:rPr>
                <w:sz w:val="24"/>
              </w:rPr>
              <w:t>in</w:t>
            </w:r>
            <w:r>
              <w:rPr>
                <w:spacing w:val="-7"/>
                <w:sz w:val="24"/>
              </w:rPr>
              <w:t xml:space="preserve"> </w:t>
            </w:r>
            <w:r>
              <w:rPr>
                <w:sz w:val="24"/>
              </w:rPr>
              <w:t>the</w:t>
            </w:r>
            <w:r>
              <w:rPr>
                <w:spacing w:val="-6"/>
                <w:sz w:val="24"/>
              </w:rPr>
              <w:t xml:space="preserve"> </w:t>
            </w:r>
            <w:r>
              <w:rPr>
                <w:sz w:val="24"/>
              </w:rPr>
              <w:t>context</w:t>
            </w:r>
            <w:r>
              <w:rPr>
                <w:spacing w:val="-6"/>
                <w:sz w:val="24"/>
              </w:rPr>
              <w:t xml:space="preserve"> </w:t>
            </w:r>
            <w:r>
              <w:rPr>
                <w:sz w:val="24"/>
              </w:rPr>
              <w:t>of</w:t>
            </w:r>
            <w:r>
              <w:rPr>
                <w:spacing w:val="-6"/>
                <w:sz w:val="24"/>
              </w:rPr>
              <w:t xml:space="preserve"> </w:t>
            </w:r>
            <w:r>
              <w:rPr>
                <w:sz w:val="24"/>
              </w:rPr>
              <w:t>a</w:t>
            </w:r>
            <w:r>
              <w:rPr>
                <w:spacing w:val="-7"/>
                <w:sz w:val="24"/>
              </w:rPr>
              <w:t xml:space="preserve"> </w:t>
            </w:r>
            <w:r>
              <w:rPr>
                <w:sz w:val="24"/>
              </w:rPr>
              <w:t>web-aware</w:t>
            </w:r>
            <w:r>
              <w:rPr>
                <w:spacing w:val="-57"/>
                <w:sz w:val="24"/>
              </w:rPr>
              <w:t xml:space="preserve"> </w:t>
            </w:r>
            <w:r>
              <w:rPr>
                <w:sz w:val="24"/>
              </w:rPr>
              <w:t>Spring</w:t>
            </w:r>
            <w:r>
              <w:rPr>
                <w:spacing w:val="-1"/>
                <w:sz w:val="24"/>
              </w:rPr>
              <w:t xml:space="preserve"> </w:t>
            </w:r>
            <w:r>
              <w:rPr>
                <w:sz w:val="24"/>
              </w:rPr>
              <w:t>ApplicationContext.</w:t>
            </w:r>
          </w:p>
        </w:tc>
        <w:tc>
          <w:tcPr>
            <w:tcW w:w="83" w:type="dxa"/>
            <w:tcBorders>
              <w:top w:val="single" w:sz="6" w:space="0" w:color="DDDDDD"/>
              <w:bottom w:val="single" w:sz="6" w:space="0" w:color="DDDDDD"/>
              <w:right w:val="single" w:sz="6" w:space="0" w:color="DDDDDD"/>
            </w:tcBorders>
          </w:tcPr>
          <w:p w:rsidR="00D13DF5" w:rsidRDefault="00D13DF5" w:rsidP="00F0633A">
            <w:pPr>
              <w:pStyle w:val="TableParagraph"/>
              <w:ind w:left="720"/>
            </w:pPr>
          </w:p>
        </w:tc>
      </w:tr>
      <w:tr w:rsidR="00D13DF5">
        <w:trPr>
          <w:trHeight w:val="6190"/>
        </w:trPr>
        <w:tc>
          <w:tcPr>
            <w:tcW w:w="10942" w:type="dxa"/>
            <w:gridSpan w:val="3"/>
            <w:tcBorders>
              <w:top w:val="nil"/>
            </w:tcBorders>
          </w:tcPr>
          <w:p w:rsidR="00D13DF5" w:rsidRDefault="00502E84" w:rsidP="00F0633A">
            <w:pPr>
              <w:pStyle w:val="TableParagraph"/>
              <w:tabs>
                <w:tab w:val="left" w:pos="2654"/>
              </w:tabs>
              <w:spacing w:before="252" w:line="344" w:lineRule="exact"/>
              <w:ind w:left="720"/>
              <w:rPr>
                <w:b/>
                <w:sz w:val="30"/>
              </w:rPr>
            </w:pPr>
            <w:r>
              <w:rPr>
                <w:b/>
                <w:color w:val="006FC0"/>
                <w:sz w:val="30"/>
              </w:rPr>
              <w:lastRenderedPageBreak/>
              <w:t>105)</w:t>
            </w:r>
            <w:r>
              <w:rPr>
                <w:b/>
                <w:color w:val="006FC0"/>
                <w:sz w:val="30"/>
              </w:rPr>
              <w:tab/>
              <w:t>.how</w:t>
            </w:r>
            <w:r>
              <w:rPr>
                <w:b/>
                <w:color w:val="006FC0"/>
                <w:spacing w:val="-5"/>
                <w:sz w:val="30"/>
              </w:rPr>
              <w:t xml:space="preserve"> </w:t>
            </w:r>
            <w:r>
              <w:rPr>
                <w:b/>
                <w:color w:val="006FC0"/>
                <w:sz w:val="30"/>
              </w:rPr>
              <w:t>to</w:t>
            </w:r>
            <w:r>
              <w:rPr>
                <w:b/>
                <w:color w:val="006FC0"/>
                <w:spacing w:val="-1"/>
                <w:sz w:val="30"/>
              </w:rPr>
              <w:t xml:space="preserve"> </w:t>
            </w:r>
            <w:r>
              <w:rPr>
                <w:b/>
                <w:color w:val="006FC0"/>
                <w:sz w:val="30"/>
              </w:rPr>
              <w:t>implements</w:t>
            </w:r>
            <w:r>
              <w:rPr>
                <w:b/>
                <w:color w:val="006FC0"/>
                <w:spacing w:val="-3"/>
                <w:sz w:val="30"/>
              </w:rPr>
              <w:t xml:space="preserve"> </w:t>
            </w:r>
            <w:r>
              <w:rPr>
                <w:b/>
                <w:color w:val="006FC0"/>
                <w:sz w:val="30"/>
              </w:rPr>
              <w:t>joins</w:t>
            </w:r>
            <w:r>
              <w:rPr>
                <w:b/>
                <w:color w:val="006FC0"/>
                <w:spacing w:val="-2"/>
                <w:sz w:val="30"/>
              </w:rPr>
              <w:t xml:space="preserve"> </w:t>
            </w:r>
            <w:r>
              <w:rPr>
                <w:b/>
                <w:color w:val="006FC0"/>
                <w:sz w:val="30"/>
              </w:rPr>
              <w:t>in</w:t>
            </w:r>
            <w:r>
              <w:rPr>
                <w:b/>
                <w:color w:val="006FC0"/>
                <w:spacing w:val="-3"/>
                <w:sz w:val="30"/>
              </w:rPr>
              <w:t xml:space="preserve"> </w:t>
            </w:r>
            <w:r>
              <w:rPr>
                <w:b/>
                <w:color w:val="006FC0"/>
                <w:sz w:val="30"/>
              </w:rPr>
              <w:t>hibernate</w:t>
            </w:r>
          </w:p>
          <w:p w:rsidR="00D13DF5" w:rsidRDefault="00502E84" w:rsidP="00F0633A">
            <w:pPr>
              <w:pStyle w:val="TableParagraph"/>
              <w:spacing w:line="275" w:lineRule="exact"/>
              <w:ind w:left="720"/>
              <w:rPr>
                <w:b/>
                <w:sz w:val="24"/>
              </w:rPr>
            </w:pPr>
            <w:r>
              <w:t>Ans</w:t>
            </w:r>
            <w:r>
              <w:rPr>
                <w:spacing w:val="-1"/>
              </w:rPr>
              <w:t xml:space="preserve"> </w:t>
            </w:r>
            <w:r>
              <w:t>:</w:t>
            </w:r>
            <w:r>
              <w:rPr>
                <w:spacing w:val="1"/>
              </w:rPr>
              <w:t xml:space="preserve"> </w:t>
            </w:r>
            <w:r>
              <w:rPr>
                <w:b/>
                <w:color w:val="1F2023"/>
                <w:sz w:val="24"/>
              </w:rPr>
              <w:t>Following</w:t>
            </w:r>
            <w:r>
              <w:rPr>
                <w:b/>
                <w:color w:val="1F2023"/>
                <w:spacing w:val="-1"/>
                <w:sz w:val="24"/>
              </w:rPr>
              <w:t xml:space="preserve"> </w:t>
            </w:r>
            <w:r>
              <w:rPr>
                <w:b/>
                <w:color w:val="1F2023"/>
                <w:sz w:val="24"/>
              </w:rPr>
              <w:t>is</w:t>
            </w:r>
            <w:r>
              <w:rPr>
                <w:b/>
                <w:color w:val="1F2023"/>
                <w:spacing w:val="-1"/>
                <w:sz w:val="24"/>
              </w:rPr>
              <w:t xml:space="preserve"> </w:t>
            </w:r>
            <w:r>
              <w:rPr>
                <w:b/>
                <w:color w:val="1F2023"/>
                <w:sz w:val="24"/>
              </w:rPr>
              <w:t>a</w:t>
            </w:r>
            <w:r>
              <w:rPr>
                <w:b/>
                <w:color w:val="1F2023"/>
                <w:spacing w:val="-1"/>
                <w:sz w:val="24"/>
              </w:rPr>
              <w:t xml:space="preserve"> </w:t>
            </w:r>
            <w:r>
              <w:rPr>
                <w:b/>
                <w:color w:val="1F2023"/>
                <w:sz w:val="24"/>
              </w:rPr>
              <w:t>step</w:t>
            </w:r>
            <w:r>
              <w:rPr>
                <w:b/>
                <w:color w:val="1F2023"/>
                <w:spacing w:val="-3"/>
                <w:sz w:val="24"/>
              </w:rPr>
              <w:t xml:space="preserve"> </w:t>
            </w:r>
            <w:r>
              <w:rPr>
                <w:b/>
                <w:color w:val="1F2023"/>
                <w:sz w:val="24"/>
              </w:rPr>
              <w:t>by</w:t>
            </w:r>
            <w:r>
              <w:rPr>
                <w:b/>
                <w:color w:val="1F2023"/>
                <w:spacing w:val="-1"/>
                <w:sz w:val="24"/>
              </w:rPr>
              <w:t xml:space="preserve"> </w:t>
            </w:r>
            <w:r>
              <w:rPr>
                <w:b/>
                <w:color w:val="1F2023"/>
                <w:sz w:val="24"/>
              </w:rPr>
              <w:t>step</w:t>
            </w:r>
            <w:r>
              <w:rPr>
                <w:b/>
                <w:color w:val="1F2023"/>
                <w:spacing w:val="-1"/>
                <w:sz w:val="24"/>
              </w:rPr>
              <w:t xml:space="preserve"> </w:t>
            </w:r>
            <w:r>
              <w:rPr>
                <w:b/>
                <w:color w:val="1F2023"/>
                <w:sz w:val="24"/>
              </w:rPr>
              <w:t>guide</w:t>
            </w:r>
            <w:r>
              <w:rPr>
                <w:b/>
                <w:color w:val="1F2023"/>
                <w:spacing w:val="-2"/>
                <w:sz w:val="24"/>
              </w:rPr>
              <w:t xml:space="preserve"> </w:t>
            </w:r>
            <w:r>
              <w:rPr>
                <w:b/>
                <w:color w:val="1F2023"/>
                <w:sz w:val="24"/>
              </w:rPr>
              <w:t>to</w:t>
            </w:r>
            <w:r>
              <w:rPr>
                <w:b/>
                <w:color w:val="1F2023"/>
                <w:spacing w:val="-1"/>
                <w:sz w:val="24"/>
              </w:rPr>
              <w:t xml:space="preserve"> </w:t>
            </w:r>
            <w:r>
              <w:rPr>
                <w:b/>
                <w:color w:val="1F2023"/>
                <w:sz w:val="24"/>
              </w:rPr>
              <w:t>show</w:t>
            </w:r>
            <w:r>
              <w:rPr>
                <w:b/>
                <w:color w:val="1F2023"/>
                <w:spacing w:val="-1"/>
                <w:sz w:val="24"/>
              </w:rPr>
              <w:t xml:space="preserve"> </w:t>
            </w:r>
            <w:r>
              <w:rPr>
                <w:b/>
                <w:color w:val="1F2023"/>
                <w:sz w:val="24"/>
              </w:rPr>
              <w:t>hibernate</w:t>
            </w:r>
            <w:r>
              <w:rPr>
                <w:b/>
                <w:color w:val="1F2023"/>
                <w:spacing w:val="-3"/>
                <w:sz w:val="24"/>
              </w:rPr>
              <w:t xml:space="preserve"> </w:t>
            </w:r>
            <w:r>
              <w:rPr>
                <w:b/>
                <w:color w:val="1F2023"/>
                <w:sz w:val="24"/>
              </w:rPr>
              <w:t>join</w:t>
            </w:r>
            <w:r>
              <w:rPr>
                <w:b/>
                <w:color w:val="1F2023"/>
                <w:spacing w:val="-1"/>
                <w:sz w:val="24"/>
              </w:rPr>
              <w:t xml:space="preserve"> </w:t>
            </w:r>
            <w:r>
              <w:rPr>
                <w:b/>
                <w:color w:val="1F2023"/>
                <w:sz w:val="24"/>
              </w:rPr>
              <w:t>statement.</w:t>
            </w:r>
          </w:p>
          <w:p w:rsidR="00D13DF5" w:rsidRDefault="00502E84" w:rsidP="00F0633A">
            <w:pPr>
              <w:pStyle w:val="TableParagraph"/>
              <w:numPr>
                <w:ilvl w:val="0"/>
                <w:numId w:val="139"/>
              </w:numPr>
              <w:tabs>
                <w:tab w:val="left" w:pos="495"/>
              </w:tabs>
              <w:ind w:left="720" w:hanging="361"/>
              <w:rPr>
                <w:sz w:val="24"/>
              </w:rPr>
            </w:pPr>
            <w:r>
              <w:rPr>
                <w:color w:val="1F2023"/>
                <w:sz w:val="24"/>
              </w:rPr>
              <w:t>4.1</w:t>
            </w:r>
            <w:r>
              <w:rPr>
                <w:color w:val="1F2023"/>
                <w:spacing w:val="-1"/>
                <w:sz w:val="24"/>
              </w:rPr>
              <w:t xml:space="preserve"> </w:t>
            </w:r>
            <w:r>
              <w:rPr>
                <w:color w:val="1F2023"/>
                <w:sz w:val="24"/>
              </w:rPr>
              <w:t>Create</w:t>
            </w:r>
            <w:r>
              <w:rPr>
                <w:color w:val="1F2023"/>
                <w:spacing w:val="-1"/>
                <w:sz w:val="24"/>
              </w:rPr>
              <w:t xml:space="preserve"> </w:t>
            </w:r>
            <w:r>
              <w:rPr>
                <w:color w:val="1F2023"/>
                <w:sz w:val="24"/>
              </w:rPr>
              <w:t>a</w:t>
            </w:r>
            <w:r>
              <w:rPr>
                <w:color w:val="1F2023"/>
                <w:spacing w:val="-3"/>
                <w:sz w:val="24"/>
              </w:rPr>
              <w:t xml:space="preserve"> </w:t>
            </w:r>
            <w:r>
              <w:rPr>
                <w:color w:val="1F2023"/>
                <w:sz w:val="24"/>
              </w:rPr>
              <w:t>Maven project.</w:t>
            </w:r>
            <w:r>
              <w:rPr>
                <w:color w:val="1F2023"/>
                <w:spacing w:val="1"/>
                <w:sz w:val="24"/>
              </w:rPr>
              <w:t xml:space="preserve"> </w:t>
            </w:r>
            <w:r>
              <w:rPr>
                <w:color w:val="1F2023"/>
                <w:sz w:val="24"/>
              </w:rPr>
              <w:t>Create a</w:t>
            </w:r>
            <w:r>
              <w:rPr>
                <w:color w:val="1F2023"/>
                <w:spacing w:val="-2"/>
                <w:sz w:val="24"/>
              </w:rPr>
              <w:t xml:space="preserve"> </w:t>
            </w:r>
            <w:r>
              <w:rPr>
                <w:color w:val="1F2023"/>
                <w:sz w:val="24"/>
              </w:rPr>
              <w:t>new</w:t>
            </w:r>
            <w:r>
              <w:rPr>
                <w:color w:val="1F2023"/>
                <w:spacing w:val="-1"/>
                <w:sz w:val="24"/>
              </w:rPr>
              <w:t xml:space="preserve"> </w:t>
            </w:r>
            <w:r>
              <w:rPr>
                <w:color w:val="1F2023"/>
                <w:sz w:val="24"/>
              </w:rPr>
              <w:t>maven project</w:t>
            </w:r>
            <w:r>
              <w:rPr>
                <w:color w:val="1F2023"/>
                <w:spacing w:val="-1"/>
                <w:sz w:val="24"/>
              </w:rPr>
              <w:t xml:space="preserve"> </w:t>
            </w:r>
            <w:r>
              <w:rPr>
                <w:color w:val="1F2023"/>
                <w:sz w:val="24"/>
              </w:rPr>
              <w:t>in</w:t>
            </w:r>
            <w:r>
              <w:rPr>
                <w:color w:val="1F2023"/>
                <w:spacing w:val="-1"/>
                <w:sz w:val="24"/>
              </w:rPr>
              <w:t xml:space="preserve"> </w:t>
            </w:r>
            <w:r>
              <w:rPr>
                <w:color w:val="1F2023"/>
                <w:sz w:val="24"/>
              </w:rPr>
              <w:t>eclipse.</w:t>
            </w:r>
            <w:r>
              <w:rPr>
                <w:color w:val="1F2023"/>
                <w:spacing w:val="-1"/>
                <w:sz w:val="24"/>
              </w:rPr>
              <w:t xml:space="preserve"> </w:t>
            </w:r>
            <w:r>
              <w:rPr>
                <w:color w:val="1F2023"/>
                <w:sz w:val="24"/>
              </w:rPr>
              <w:t>...</w:t>
            </w:r>
          </w:p>
          <w:p w:rsidR="00D13DF5" w:rsidRDefault="00502E84" w:rsidP="00F0633A">
            <w:pPr>
              <w:pStyle w:val="TableParagraph"/>
              <w:numPr>
                <w:ilvl w:val="0"/>
                <w:numId w:val="139"/>
              </w:numPr>
              <w:tabs>
                <w:tab w:val="left" w:pos="495"/>
              </w:tabs>
              <w:spacing w:before="60"/>
              <w:ind w:left="720" w:hanging="361"/>
              <w:rPr>
                <w:sz w:val="24"/>
              </w:rPr>
            </w:pPr>
            <w:r>
              <w:rPr>
                <w:color w:val="1F2023"/>
                <w:sz w:val="24"/>
              </w:rPr>
              <w:t>4.2</w:t>
            </w:r>
            <w:r>
              <w:rPr>
                <w:color w:val="1F2023"/>
                <w:spacing w:val="-1"/>
                <w:sz w:val="24"/>
              </w:rPr>
              <w:t xml:space="preserve"> </w:t>
            </w:r>
            <w:r>
              <w:rPr>
                <w:color w:val="1F2023"/>
                <w:sz w:val="24"/>
              </w:rPr>
              <w:t>Add</w:t>
            </w:r>
            <w:r>
              <w:rPr>
                <w:color w:val="1F2023"/>
                <w:spacing w:val="-1"/>
                <w:sz w:val="24"/>
              </w:rPr>
              <w:t xml:space="preserve"> </w:t>
            </w:r>
            <w:r>
              <w:rPr>
                <w:color w:val="1F2023"/>
                <w:sz w:val="24"/>
              </w:rPr>
              <w:t>Hibernate</w:t>
            </w:r>
            <w:r>
              <w:rPr>
                <w:color w:val="1F2023"/>
                <w:spacing w:val="-1"/>
                <w:sz w:val="24"/>
              </w:rPr>
              <w:t xml:space="preserve"> </w:t>
            </w:r>
            <w:r>
              <w:rPr>
                <w:color w:val="1F2023"/>
                <w:sz w:val="24"/>
              </w:rPr>
              <w:t>Dependencies.</w:t>
            </w:r>
            <w:r>
              <w:rPr>
                <w:color w:val="1F2023"/>
                <w:spacing w:val="-1"/>
                <w:sz w:val="24"/>
              </w:rPr>
              <w:t xml:space="preserve"> </w:t>
            </w:r>
            <w:r>
              <w:rPr>
                <w:color w:val="1F2023"/>
                <w:sz w:val="24"/>
              </w:rPr>
              <w:t>...</w:t>
            </w:r>
          </w:p>
          <w:p w:rsidR="00D13DF5" w:rsidRDefault="00502E84" w:rsidP="00F0633A">
            <w:pPr>
              <w:pStyle w:val="TableParagraph"/>
              <w:numPr>
                <w:ilvl w:val="0"/>
                <w:numId w:val="139"/>
              </w:numPr>
              <w:tabs>
                <w:tab w:val="left" w:pos="495"/>
              </w:tabs>
              <w:spacing w:before="61"/>
              <w:ind w:left="720" w:hanging="361"/>
              <w:rPr>
                <w:sz w:val="24"/>
              </w:rPr>
            </w:pPr>
            <w:r>
              <w:rPr>
                <w:color w:val="1F2023"/>
                <w:sz w:val="24"/>
              </w:rPr>
              <w:t>4.3</w:t>
            </w:r>
            <w:r>
              <w:rPr>
                <w:color w:val="1F2023"/>
                <w:spacing w:val="-2"/>
                <w:sz w:val="24"/>
              </w:rPr>
              <w:t xml:space="preserve"> </w:t>
            </w:r>
            <w:r>
              <w:rPr>
                <w:color w:val="1F2023"/>
                <w:sz w:val="24"/>
              </w:rPr>
              <w:t>Create</w:t>
            </w:r>
            <w:r>
              <w:rPr>
                <w:color w:val="1F2023"/>
                <w:spacing w:val="-1"/>
                <w:sz w:val="24"/>
              </w:rPr>
              <w:t xml:space="preserve"> </w:t>
            </w:r>
            <w:r>
              <w:rPr>
                <w:color w:val="1F2023"/>
                <w:sz w:val="24"/>
              </w:rPr>
              <w:t>Hibernate</w:t>
            </w:r>
            <w:r>
              <w:rPr>
                <w:color w:val="1F2023"/>
                <w:spacing w:val="-1"/>
                <w:sz w:val="24"/>
              </w:rPr>
              <w:t xml:space="preserve"> </w:t>
            </w:r>
            <w:r>
              <w:rPr>
                <w:color w:val="1F2023"/>
                <w:sz w:val="24"/>
              </w:rPr>
              <w:t>Configuration</w:t>
            </w:r>
            <w:r>
              <w:rPr>
                <w:color w:val="1F2023"/>
                <w:spacing w:val="-2"/>
                <w:sz w:val="24"/>
              </w:rPr>
              <w:t xml:space="preserve"> </w:t>
            </w:r>
            <w:r>
              <w:rPr>
                <w:color w:val="1F2023"/>
                <w:sz w:val="24"/>
              </w:rPr>
              <w:t>File.</w:t>
            </w:r>
            <w:r>
              <w:rPr>
                <w:color w:val="1F2023"/>
                <w:spacing w:val="-1"/>
                <w:sz w:val="24"/>
              </w:rPr>
              <w:t xml:space="preserve"> </w:t>
            </w:r>
            <w:r>
              <w:rPr>
                <w:color w:val="1F2023"/>
                <w:sz w:val="24"/>
              </w:rPr>
              <w:t>...</w:t>
            </w:r>
          </w:p>
          <w:p w:rsidR="00D13DF5" w:rsidRDefault="00502E84" w:rsidP="00F0633A">
            <w:pPr>
              <w:pStyle w:val="TableParagraph"/>
              <w:numPr>
                <w:ilvl w:val="0"/>
                <w:numId w:val="139"/>
              </w:numPr>
              <w:tabs>
                <w:tab w:val="left" w:pos="495"/>
              </w:tabs>
              <w:spacing w:before="60"/>
              <w:ind w:left="720" w:hanging="361"/>
              <w:rPr>
                <w:sz w:val="24"/>
              </w:rPr>
            </w:pPr>
            <w:r>
              <w:rPr>
                <w:color w:val="1F2023"/>
                <w:sz w:val="24"/>
              </w:rPr>
              <w:t>4.4</w:t>
            </w:r>
            <w:r>
              <w:rPr>
                <w:color w:val="1F2023"/>
                <w:spacing w:val="-2"/>
                <w:sz w:val="24"/>
              </w:rPr>
              <w:t xml:space="preserve"> </w:t>
            </w:r>
            <w:r>
              <w:rPr>
                <w:color w:val="1F2023"/>
                <w:sz w:val="24"/>
              </w:rPr>
              <w:t>Create</w:t>
            </w:r>
            <w:r>
              <w:rPr>
                <w:color w:val="1F2023"/>
                <w:spacing w:val="-1"/>
                <w:sz w:val="24"/>
              </w:rPr>
              <w:t xml:space="preserve"> </w:t>
            </w:r>
            <w:r>
              <w:rPr>
                <w:color w:val="1F2023"/>
                <w:sz w:val="24"/>
              </w:rPr>
              <w:t>entities.</w:t>
            </w:r>
            <w:r>
              <w:rPr>
                <w:color w:val="1F2023"/>
                <w:spacing w:val="-2"/>
                <w:sz w:val="24"/>
              </w:rPr>
              <w:t xml:space="preserve"> </w:t>
            </w:r>
            <w:r>
              <w:rPr>
                <w:color w:val="1F2023"/>
                <w:sz w:val="24"/>
              </w:rPr>
              <w:t>...</w:t>
            </w:r>
          </w:p>
          <w:p w:rsidR="00D13DF5" w:rsidRDefault="00502E84" w:rsidP="00F0633A">
            <w:pPr>
              <w:pStyle w:val="TableParagraph"/>
              <w:numPr>
                <w:ilvl w:val="0"/>
                <w:numId w:val="139"/>
              </w:numPr>
              <w:tabs>
                <w:tab w:val="left" w:pos="495"/>
              </w:tabs>
              <w:spacing w:before="60"/>
              <w:ind w:left="720" w:hanging="361"/>
              <w:rPr>
                <w:sz w:val="24"/>
              </w:rPr>
            </w:pPr>
            <w:r>
              <w:rPr>
                <w:color w:val="1F2023"/>
                <w:sz w:val="24"/>
              </w:rPr>
              <w:t>4.5</w:t>
            </w:r>
            <w:r>
              <w:rPr>
                <w:color w:val="1F2023"/>
                <w:spacing w:val="-1"/>
                <w:sz w:val="24"/>
              </w:rPr>
              <w:t xml:space="preserve"> </w:t>
            </w:r>
            <w:r>
              <w:rPr>
                <w:color w:val="1F2023"/>
                <w:sz w:val="24"/>
              </w:rPr>
              <w:t>Map</w:t>
            </w:r>
            <w:r>
              <w:rPr>
                <w:color w:val="1F2023"/>
                <w:spacing w:val="-1"/>
                <w:sz w:val="24"/>
              </w:rPr>
              <w:t xml:space="preserve"> </w:t>
            </w:r>
            <w:r>
              <w:rPr>
                <w:color w:val="1F2023"/>
                <w:sz w:val="24"/>
              </w:rPr>
              <w:t>Java</w:t>
            </w:r>
            <w:r>
              <w:rPr>
                <w:color w:val="1F2023"/>
                <w:spacing w:val="-2"/>
                <w:sz w:val="24"/>
              </w:rPr>
              <w:t xml:space="preserve"> </w:t>
            </w:r>
            <w:r>
              <w:rPr>
                <w:color w:val="1F2023"/>
                <w:sz w:val="24"/>
              </w:rPr>
              <w:t>objects to</w:t>
            </w:r>
            <w:r>
              <w:rPr>
                <w:color w:val="1F2023"/>
                <w:spacing w:val="-1"/>
                <w:sz w:val="24"/>
              </w:rPr>
              <w:t xml:space="preserve"> </w:t>
            </w:r>
            <w:r>
              <w:rPr>
                <w:color w:val="1F2023"/>
                <w:sz w:val="24"/>
              </w:rPr>
              <w:t>database.</w:t>
            </w:r>
            <w:r>
              <w:rPr>
                <w:color w:val="1F2023"/>
                <w:spacing w:val="-1"/>
                <w:sz w:val="24"/>
              </w:rPr>
              <w:t xml:space="preserve"> </w:t>
            </w:r>
            <w:r>
              <w:rPr>
                <w:color w:val="1F2023"/>
                <w:sz w:val="24"/>
              </w:rPr>
              <w:t>...–</w:t>
            </w:r>
          </w:p>
          <w:p w:rsidR="00D13DF5" w:rsidRDefault="00502E84" w:rsidP="00F0633A">
            <w:pPr>
              <w:pStyle w:val="TableParagraph"/>
              <w:numPr>
                <w:ilvl w:val="0"/>
                <w:numId w:val="139"/>
              </w:numPr>
              <w:tabs>
                <w:tab w:val="left" w:pos="495"/>
              </w:tabs>
              <w:spacing w:before="60"/>
              <w:ind w:left="720" w:hanging="361"/>
              <w:rPr>
                <w:sz w:val="24"/>
              </w:rPr>
            </w:pPr>
            <w:r>
              <w:rPr>
                <w:color w:val="1F2023"/>
                <w:sz w:val="24"/>
              </w:rPr>
              <w:t>4.6</w:t>
            </w:r>
            <w:r>
              <w:rPr>
                <w:color w:val="1F2023"/>
                <w:spacing w:val="-1"/>
                <w:sz w:val="24"/>
              </w:rPr>
              <w:t xml:space="preserve"> </w:t>
            </w:r>
            <w:r>
              <w:rPr>
                <w:color w:val="1F2023"/>
                <w:sz w:val="24"/>
              </w:rPr>
              <w:t>Hibernate</w:t>
            </w:r>
            <w:r>
              <w:rPr>
                <w:color w:val="1F2023"/>
                <w:spacing w:val="-1"/>
                <w:sz w:val="24"/>
              </w:rPr>
              <w:t xml:space="preserve"> </w:t>
            </w:r>
            <w:r>
              <w:rPr>
                <w:color w:val="1F2023"/>
                <w:sz w:val="24"/>
              </w:rPr>
              <w:t>Test</w:t>
            </w:r>
            <w:r>
              <w:rPr>
                <w:color w:val="1F2023"/>
                <w:spacing w:val="-1"/>
                <w:sz w:val="24"/>
              </w:rPr>
              <w:t xml:space="preserve"> </w:t>
            </w:r>
            <w:r>
              <w:rPr>
                <w:color w:val="1F2023"/>
                <w:sz w:val="24"/>
              </w:rPr>
              <w:t>Program.</w:t>
            </w:r>
          </w:p>
          <w:p w:rsidR="00D13DF5" w:rsidRDefault="00D13DF5" w:rsidP="00F0633A">
            <w:pPr>
              <w:pStyle w:val="TableParagraph"/>
              <w:spacing w:before="3"/>
              <w:ind w:left="720"/>
              <w:rPr>
                <w:sz w:val="27"/>
              </w:rPr>
            </w:pPr>
          </w:p>
          <w:p w:rsidR="00D13DF5" w:rsidRDefault="00EF6A58" w:rsidP="00F0633A">
            <w:pPr>
              <w:pStyle w:val="TableParagraph"/>
              <w:tabs>
                <w:tab w:val="left" w:pos="2654"/>
              </w:tabs>
              <w:spacing w:line="344" w:lineRule="exact"/>
              <w:ind w:left="720"/>
              <w:rPr>
                <w:b/>
                <w:sz w:val="30"/>
              </w:rPr>
            </w:pPr>
            <w:r>
              <w:rPr>
                <w:b/>
                <w:color w:val="006FC0"/>
                <w:sz w:val="30"/>
              </w:rPr>
              <w:t>106)</w:t>
            </w:r>
            <w:r>
              <w:rPr>
                <w:b/>
                <w:color w:val="006FC0"/>
                <w:sz w:val="30"/>
              </w:rPr>
              <w:tab/>
            </w:r>
            <w:bookmarkStart w:id="0" w:name="_GoBack"/>
            <w:bookmarkEnd w:id="0"/>
            <w:r w:rsidR="00502E84">
              <w:rPr>
                <w:b/>
                <w:color w:val="006FC0"/>
                <w:sz w:val="30"/>
              </w:rPr>
              <w:t>collection</w:t>
            </w:r>
            <w:r w:rsidR="00502E84">
              <w:rPr>
                <w:b/>
                <w:color w:val="006FC0"/>
                <w:spacing w:val="-3"/>
                <w:sz w:val="30"/>
              </w:rPr>
              <w:t xml:space="preserve"> </w:t>
            </w:r>
            <w:r w:rsidR="00502E84">
              <w:rPr>
                <w:b/>
                <w:color w:val="006FC0"/>
                <w:sz w:val="30"/>
              </w:rPr>
              <w:t>type</w:t>
            </w:r>
            <w:r w:rsidR="00502E84">
              <w:rPr>
                <w:b/>
                <w:color w:val="006FC0"/>
                <w:spacing w:val="-2"/>
                <w:sz w:val="30"/>
              </w:rPr>
              <w:t xml:space="preserve"> </w:t>
            </w:r>
            <w:r w:rsidR="00502E84">
              <w:rPr>
                <w:b/>
                <w:color w:val="006FC0"/>
                <w:sz w:val="30"/>
              </w:rPr>
              <w:t>in</w:t>
            </w:r>
            <w:r w:rsidR="00502E84">
              <w:rPr>
                <w:b/>
                <w:color w:val="006FC0"/>
                <w:spacing w:val="-5"/>
                <w:sz w:val="30"/>
              </w:rPr>
              <w:t xml:space="preserve"> </w:t>
            </w:r>
            <w:r w:rsidR="00502E84">
              <w:rPr>
                <w:b/>
                <w:color w:val="006FC0"/>
                <w:sz w:val="30"/>
              </w:rPr>
              <w:t>hibernate</w:t>
            </w:r>
          </w:p>
          <w:p w:rsidR="00D13DF5" w:rsidRDefault="00502E84" w:rsidP="00F0633A">
            <w:pPr>
              <w:pStyle w:val="TableParagraph"/>
              <w:ind w:left="720" w:right="495"/>
            </w:pPr>
            <w:r>
              <w:t xml:space="preserve">Ans : </w:t>
            </w:r>
            <w:r>
              <w:rPr>
                <w:color w:val="1F2023"/>
              </w:rPr>
              <w:t xml:space="preserve">The persistent collections injected by Hibernate behave like </w:t>
            </w:r>
            <w:r>
              <w:rPr>
                <w:b/>
                <w:color w:val="1F2023"/>
              </w:rPr>
              <w:t>HashMap , HashSet , TreeMap , TreeSet or</w:t>
            </w:r>
            <w:r>
              <w:rPr>
                <w:b/>
                <w:color w:val="1F2023"/>
                <w:spacing w:val="-52"/>
              </w:rPr>
              <w:t xml:space="preserve"> </w:t>
            </w:r>
            <w:r>
              <w:rPr>
                <w:b/>
                <w:color w:val="1F2023"/>
              </w:rPr>
              <w:t>ArrayList</w:t>
            </w:r>
            <w:r>
              <w:rPr>
                <w:b/>
                <w:color w:val="1F2023"/>
                <w:spacing w:val="1"/>
              </w:rPr>
              <w:t xml:space="preserve"> </w:t>
            </w:r>
            <w:r>
              <w:rPr>
                <w:color w:val="1F2023"/>
              </w:rPr>
              <w:t>,</w:t>
            </w:r>
            <w:r>
              <w:rPr>
                <w:color w:val="1F2023"/>
                <w:spacing w:val="-1"/>
              </w:rPr>
              <w:t xml:space="preserve"> </w:t>
            </w:r>
            <w:r>
              <w:rPr>
                <w:color w:val="1F2023"/>
              </w:rPr>
              <w:t>depending</w:t>
            </w:r>
            <w:r>
              <w:rPr>
                <w:color w:val="1F2023"/>
                <w:spacing w:val="-4"/>
              </w:rPr>
              <w:t xml:space="preserve"> </w:t>
            </w:r>
            <w:r>
              <w:rPr>
                <w:color w:val="1F2023"/>
              </w:rPr>
              <w:t>on</w:t>
            </w:r>
            <w:r>
              <w:rPr>
                <w:color w:val="1F2023"/>
                <w:spacing w:val="-1"/>
              </w:rPr>
              <w:t xml:space="preserve"> </w:t>
            </w:r>
            <w:r>
              <w:rPr>
                <w:color w:val="1F2023"/>
              </w:rPr>
              <w:t>the</w:t>
            </w:r>
            <w:r>
              <w:rPr>
                <w:color w:val="1F2023"/>
                <w:spacing w:val="-1"/>
              </w:rPr>
              <w:t xml:space="preserve"> </w:t>
            </w:r>
            <w:r>
              <w:rPr>
                <w:color w:val="1F2023"/>
              </w:rPr>
              <w:t>interface</w:t>
            </w:r>
            <w:r>
              <w:rPr>
                <w:color w:val="1F2023"/>
                <w:spacing w:val="-2"/>
              </w:rPr>
              <w:t xml:space="preserve"> </w:t>
            </w:r>
            <w:r>
              <w:rPr>
                <w:color w:val="1F2023"/>
              </w:rPr>
              <w:t>type.</w:t>
            </w:r>
            <w:r>
              <w:rPr>
                <w:color w:val="1F2023"/>
                <w:spacing w:val="-1"/>
              </w:rPr>
              <w:t xml:space="preserve"> </w:t>
            </w:r>
            <w:r>
              <w:rPr>
                <w:color w:val="1F2023"/>
              </w:rPr>
              <w:t>Collections</w:t>
            </w:r>
            <w:r>
              <w:rPr>
                <w:color w:val="1F2023"/>
                <w:spacing w:val="-1"/>
              </w:rPr>
              <w:t xml:space="preserve"> </w:t>
            </w:r>
            <w:r>
              <w:rPr>
                <w:color w:val="1F2023"/>
              </w:rPr>
              <w:t>instances</w:t>
            </w:r>
            <w:r>
              <w:rPr>
                <w:color w:val="1F2023"/>
                <w:spacing w:val="-1"/>
              </w:rPr>
              <w:t xml:space="preserve"> </w:t>
            </w:r>
            <w:r>
              <w:rPr>
                <w:color w:val="1F2023"/>
              </w:rPr>
              <w:t>have</w:t>
            </w:r>
            <w:r>
              <w:rPr>
                <w:color w:val="1F2023"/>
                <w:spacing w:val="-1"/>
              </w:rPr>
              <w:t xml:space="preserve"> </w:t>
            </w:r>
            <w:r>
              <w:rPr>
                <w:color w:val="1F2023"/>
              </w:rPr>
              <w:t>the usual</w:t>
            </w:r>
            <w:r>
              <w:rPr>
                <w:color w:val="1F2023"/>
                <w:spacing w:val="-3"/>
              </w:rPr>
              <w:t xml:space="preserve"> </w:t>
            </w:r>
            <w:r>
              <w:rPr>
                <w:color w:val="1F2023"/>
              </w:rPr>
              <w:t>behavior</w:t>
            </w:r>
            <w:r>
              <w:rPr>
                <w:color w:val="1F2023"/>
                <w:spacing w:val="-3"/>
              </w:rPr>
              <w:t xml:space="preserve"> </w:t>
            </w:r>
            <w:r>
              <w:rPr>
                <w:color w:val="1F2023"/>
              </w:rPr>
              <w:t>of</w:t>
            </w:r>
            <w:r>
              <w:rPr>
                <w:color w:val="1F2023"/>
                <w:spacing w:val="-1"/>
              </w:rPr>
              <w:t xml:space="preserve"> </w:t>
            </w:r>
            <w:r>
              <w:rPr>
                <w:color w:val="1F2023"/>
              </w:rPr>
              <w:t>value</w:t>
            </w:r>
            <w:r>
              <w:rPr>
                <w:color w:val="1F2023"/>
                <w:spacing w:val="-1"/>
              </w:rPr>
              <w:t xml:space="preserve"> </w:t>
            </w:r>
            <w:r>
              <w:rPr>
                <w:color w:val="1F2023"/>
              </w:rPr>
              <w:t>types.</w:t>
            </w:r>
          </w:p>
          <w:p w:rsidR="00D13DF5" w:rsidRDefault="00502E84" w:rsidP="00F0633A">
            <w:pPr>
              <w:pStyle w:val="TableParagraph"/>
              <w:spacing w:line="253" w:lineRule="exact"/>
              <w:ind w:left="720"/>
            </w:pPr>
            <w:r>
              <w:t>16.to</w:t>
            </w:r>
            <w:r>
              <w:rPr>
                <w:spacing w:val="-1"/>
              </w:rPr>
              <w:t xml:space="preserve"> </w:t>
            </w:r>
            <w:r>
              <w:t>design</w:t>
            </w:r>
            <w:r>
              <w:rPr>
                <w:spacing w:val="-1"/>
              </w:rPr>
              <w:t xml:space="preserve"> </w:t>
            </w:r>
            <w:r>
              <w:t>rest full web</w:t>
            </w:r>
            <w:r>
              <w:rPr>
                <w:spacing w:val="-1"/>
              </w:rPr>
              <w:t xml:space="preserve"> </w:t>
            </w:r>
            <w:r>
              <w:t>services</w:t>
            </w:r>
            <w:r>
              <w:rPr>
                <w:spacing w:val="-3"/>
              </w:rPr>
              <w:t xml:space="preserve"> </w:t>
            </w:r>
            <w:r>
              <w:t>what points</w:t>
            </w:r>
            <w:r>
              <w:rPr>
                <w:spacing w:val="-3"/>
              </w:rPr>
              <w:t xml:space="preserve"> </w:t>
            </w:r>
            <w:r>
              <w:t>should</w:t>
            </w:r>
            <w:r>
              <w:rPr>
                <w:spacing w:val="-4"/>
              </w:rPr>
              <w:t xml:space="preserve"> </w:t>
            </w:r>
            <w:r>
              <w:t>consider</w:t>
            </w:r>
          </w:p>
          <w:p w:rsidR="00D13DF5" w:rsidRDefault="00502E84" w:rsidP="00F0633A">
            <w:pPr>
              <w:pStyle w:val="TableParagraph"/>
              <w:spacing w:line="276" w:lineRule="exact"/>
              <w:ind w:left="720"/>
              <w:rPr>
                <w:b/>
                <w:sz w:val="24"/>
              </w:rPr>
            </w:pPr>
            <w:r>
              <w:t>Ans</w:t>
            </w:r>
            <w:r>
              <w:rPr>
                <w:spacing w:val="-2"/>
              </w:rPr>
              <w:t xml:space="preserve"> </w:t>
            </w:r>
            <w:r>
              <w:t>:</w:t>
            </w:r>
            <w:r>
              <w:rPr>
                <w:spacing w:val="1"/>
              </w:rPr>
              <w:t xml:space="preserve"> </w:t>
            </w:r>
            <w:r>
              <w:rPr>
                <w:b/>
                <w:color w:val="1F2023"/>
                <w:sz w:val="24"/>
              </w:rPr>
              <w:t>10</w:t>
            </w:r>
            <w:r>
              <w:rPr>
                <w:b/>
                <w:color w:val="1F2023"/>
                <w:spacing w:val="-1"/>
                <w:sz w:val="24"/>
              </w:rPr>
              <w:t xml:space="preserve"> </w:t>
            </w:r>
            <w:r>
              <w:rPr>
                <w:b/>
                <w:color w:val="1F2023"/>
                <w:sz w:val="24"/>
              </w:rPr>
              <w:t>things</w:t>
            </w:r>
            <w:r>
              <w:rPr>
                <w:b/>
                <w:color w:val="1F2023"/>
                <w:spacing w:val="-2"/>
                <w:sz w:val="24"/>
              </w:rPr>
              <w:t xml:space="preserve"> </w:t>
            </w:r>
            <w:r>
              <w:rPr>
                <w:b/>
                <w:color w:val="1F2023"/>
                <w:sz w:val="24"/>
              </w:rPr>
              <w:t>you</w:t>
            </w:r>
            <w:r>
              <w:rPr>
                <w:b/>
                <w:color w:val="1F2023"/>
                <w:spacing w:val="-1"/>
                <w:sz w:val="24"/>
              </w:rPr>
              <w:t xml:space="preserve"> </w:t>
            </w:r>
            <w:r>
              <w:rPr>
                <w:b/>
                <w:color w:val="1F2023"/>
                <w:sz w:val="24"/>
              </w:rPr>
              <w:t>should do</w:t>
            </w:r>
            <w:r>
              <w:rPr>
                <w:b/>
                <w:color w:val="1F2023"/>
                <w:spacing w:val="-2"/>
                <w:sz w:val="24"/>
              </w:rPr>
              <w:t xml:space="preserve"> </w:t>
            </w:r>
            <w:r>
              <w:rPr>
                <w:b/>
                <w:color w:val="1F2023"/>
                <w:sz w:val="24"/>
              </w:rPr>
              <w:t>to</w:t>
            </w:r>
            <w:r>
              <w:rPr>
                <w:b/>
                <w:color w:val="1F2023"/>
                <w:spacing w:val="-1"/>
                <w:sz w:val="24"/>
              </w:rPr>
              <w:t xml:space="preserve"> </w:t>
            </w:r>
            <w:r>
              <w:rPr>
                <w:b/>
                <w:color w:val="1F2023"/>
                <w:sz w:val="24"/>
              </w:rPr>
              <w:t>write</w:t>
            </w:r>
            <w:r>
              <w:rPr>
                <w:b/>
                <w:color w:val="1F2023"/>
                <w:spacing w:val="-3"/>
                <w:sz w:val="24"/>
              </w:rPr>
              <w:t xml:space="preserve"> </w:t>
            </w:r>
            <w:r>
              <w:rPr>
                <w:b/>
                <w:color w:val="1F2023"/>
                <w:sz w:val="24"/>
              </w:rPr>
              <w:t>effective</w:t>
            </w:r>
            <w:r>
              <w:rPr>
                <w:b/>
                <w:color w:val="1F2023"/>
                <w:spacing w:val="-1"/>
                <w:sz w:val="24"/>
              </w:rPr>
              <w:t xml:space="preserve"> </w:t>
            </w:r>
            <w:r>
              <w:rPr>
                <w:b/>
                <w:color w:val="1F2023"/>
                <w:sz w:val="24"/>
              </w:rPr>
              <w:t>RESTful</w:t>
            </w:r>
            <w:r>
              <w:rPr>
                <w:b/>
                <w:color w:val="1F2023"/>
                <w:spacing w:val="-2"/>
                <w:sz w:val="24"/>
              </w:rPr>
              <w:t xml:space="preserve"> </w:t>
            </w:r>
            <w:r>
              <w:rPr>
                <w:b/>
                <w:color w:val="1F2023"/>
                <w:sz w:val="24"/>
              </w:rPr>
              <w:t>Web</w:t>
            </w:r>
            <w:r>
              <w:rPr>
                <w:b/>
                <w:color w:val="1F2023"/>
                <w:spacing w:val="-1"/>
                <w:sz w:val="24"/>
              </w:rPr>
              <w:t xml:space="preserve"> </w:t>
            </w:r>
            <w:r>
              <w:rPr>
                <w:b/>
                <w:color w:val="1F2023"/>
                <w:sz w:val="24"/>
              </w:rPr>
              <w:t>services</w:t>
            </w:r>
          </w:p>
          <w:p w:rsidR="00D13DF5" w:rsidRDefault="00502E84" w:rsidP="00F0633A">
            <w:pPr>
              <w:pStyle w:val="TableParagraph"/>
              <w:numPr>
                <w:ilvl w:val="0"/>
                <w:numId w:val="138"/>
              </w:numPr>
              <w:tabs>
                <w:tab w:val="left" w:pos="494"/>
                <w:tab w:val="left" w:pos="495"/>
              </w:tabs>
              <w:ind w:left="720" w:hanging="361"/>
              <w:rPr>
                <w:sz w:val="24"/>
              </w:rPr>
            </w:pPr>
            <w:r>
              <w:rPr>
                <w:color w:val="1F2023"/>
                <w:sz w:val="24"/>
              </w:rPr>
              <w:t>1:</w:t>
            </w:r>
            <w:r>
              <w:rPr>
                <w:color w:val="1F2023"/>
                <w:spacing w:val="-1"/>
                <w:sz w:val="24"/>
              </w:rPr>
              <w:t xml:space="preserve"> </w:t>
            </w:r>
            <w:r>
              <w:rPr>
                <w:color w:val="1F2023"/>
                <w:sz w:val="24"/>
              </w:rPr>
              <w:t>Don't</w:t>
            </w:r>
            <w:r>
              <w:rPr>
                <w:color w:val="1F2023"/>
                <w:spacing w:val="-1"/>
                <w:sz w:val="24"/>
              </w:rPr>
              <w:t xml:space="preserve"> </w:t>
            </w:r>
            <w:r>
              <w:rPr>
                <w:color w:val="1F2023"/>
                <w:sz w:val="24"/>
              </w:rPr>
              <w:t>look for</w:t>
            </w:r>
            <w:r>
              <w:rPr>
                <w:color w:val="1F2023"/>
                <w:spacing w:val="-1"/>
                <w:sz w:val="24"/>
              </w:rPr>
              <w:t xml:space="preserve"> </w:t>
            </w:r>
            <w:r>
              <w:rPr>
                <w:color w:val="1F2023"/>
                <w:sz w:val="24"/>
              </w:rPr>
              <w:t>an</w:t>
            </w:r>
            <w:r>
              <w:rPr>
                <w:color w:val="1F2023"/>
                <w:spacing w:val="-1"/>
                <w:sz w:val="24"/>
              </w:rPr>
              <w:t xml:space="preserve"> </w:t>
            </w:r>
            <w:r>
              <w:rPr>
                <w:color w:val="1F2023"/>
                <w:sz w:val="24"/>
              </w:rPr>
              <w:t>official "REST</w:t>
            </w:r>
            <w:r>
              <w:rPr>
                <w:color w:val="1F2023"/>
                <w:spacing w:val="-1"/>
                <w:sz w:val="24"/>
              </w:rPr>
              <w:t xml:space="preserve"> </w:t>
            </w:r>
            <w:r>
              <w:rPr>
                <w:color w:val="1F2023"/>
                <w:sz w:val="24"/>
              </w:rPr>
              <w:t>standard"</w:t>
            </w:r>
            <w:r>
              <w:rPr>
                <w:color w:val="1F2023"/>
                <w:spacing w:val="-1"/>
                <w:sz w:val="24"/>
              </w:rPr>
              <w:t xml:space="preserve"> </w:t>
            </w:r>
            <w:r>
              <w:rPr>
                <w:color w:val="1F2023"/>
                <w:sz w:val="24"/>
              </w:rPr>
              <w:t>...</w:t>
            </w:r>
          </w:p>
          <w:p w:rsidR="00D13DF5" w:rsidRDefault="00502E84" w:rsidP="00F0633A">
            <w:pPr>
              <w:pStyle w:val="TableParagraph"/>
              <w:numPr>
                <w:ilvl w:val="0"/>
                <w:numId w:val="138"/>
              </w:numPr>
              <w:tabs>
                <w:tab w:val="left" w:pos="494"/>
                <w:tab w:val="left" w:pos="495"/>
              </w:tabs>
              <w:spacing w:before="60"/>
              <w:ind w:left="720" w:hanging="361"/>
              <w:rPr>
                <w:sz w:val="24"/>
              </w:rPr>
            </w:pPr>
            <w:r>
              <w:rPr>
                <w:color w:val="1F2023"/>
                <w:sz w:val="24"/>
              </w:rPr>
              <w:t>2:</w:t>
            </w:r>
            <w:r>
              <w:rPr>
                <w:color w:val="1F2023"/>
                <w:spacing w:val="-1"/>
                <w:sz w:val="24"/>
              </w:rPr>
              <w:t xml:space="preserve"> </w:t>
            </w:r>
            <w:r>
              <w:rPr>
                <w:color w:val="1F2023"/>
                <w:sz w:val="24"/>
              </w:rPr>
              <w:t>Adhere</w:t>
            </w:r>
            <w:r>
              <w:rPr>
                <w:color w:val="1F2023"/>
                <w:spacing w:val="-2"/>
                <w:sz w:val="24"/>
              </w:rPr>
              <w:t xml:space="preserve"> </w:t>
            </w:r>
            <w:r>
              <w:rPr>
                <w:color w:val="1F2023"/>
                <w:sz w:val="24"/>
              </w:rPr>
              <w:t>to</w:t>
            </w:r>
            <w:r>
              <w:rPr>
                <w:color w:val="1F2023"/>
                <w:spacing w:val="-1"/>
                <w:sz w:val="24"/>
              </w:rPr>
              <w:t xml:space="preserve"> </w:t>
            </w:r>
            <w:r>
              <w:rPr>
                <w:color w:val="1F2023"/>
                <w:sz w:val="24"/>
              </w:rPr>
              <w:t>standards anyway.</w:t>
            </w:r>
            <w:r>
              <w:rPr>
                <w:color w:val="1F2023"/>
                <w:spacing w:val="-1"/>
                <w:sz w:val="24"/>
              </w:rPr>
              <w:t xml:space="preserve"> </w:t>
            </w:r>
            <w:r>
              <w:rPr>
                <w:color w:val="1F2023"/>
                <w:sz w:val="24"/>
              </w:rPr>
              <w:t>...</w:t>
            </w:r>
          </w:p>
          <w:p w:rsidR="00D13DF5" w:rsidRDefault="00502E84" w:rsidP="00F0633A">
            <w:pPr>
              <w:pStyle w:val="TableParagraph"/>
              <w:numPr>
                <w:ilvl w:val="0"/>
                <w:numId w:val="138"/>
              </w:numPr>
              <w:tabs>
                <w:tab w:val="left" w:pos="494"/>
                <w:tab w:val="left" w:pos="495"/>
              </w:tabs>
              <w:spacing w:before="60"/>
              <w:ind w:left="720" w:hanging="361"/>
              <w:rPr>
                <w:sz w:val="24"/>
              </w:rPr>
            </w:pPr>
            <w:r>
              <w:rPr>
                <w:color w:val="1F2023"/>
                <w:sz w:val="24"/>
              </w:rPr>
              <w:t>3:</w:t>
            </w:r>
            <w:r>
              <w:rPr>
                <w:color w:val="1F2023"/>
                <w:spacing w:val="-1"/>
                <w:sz w:val="24"/>
              </w:rPr>
              <w:t xml:space="preserve"> </w:t>
            </w:r>
            <w:r>
              <w:rPr>
                <w:color w:val="1F2023"/>
                <w:sz w:val="24"/>
              </w:rPr>
              <w:t>Make</w:t>
            </w:r>
            <w:r>
              <w:rPr>
                <w:color w:val="1F2023"/>
                <w:spacing w:val="-2"/>
                <w:sz w:val="24"/>
              </w:rPr>
              <w:t xml:space="preserve"> </w:t>
            </w:r>
            <w:r>
              <w:rPr>
                <w:color w:val="1F2023"/>
                <w:sz w:val="24"/>
              </w:rPr>
              <w:t>sure</w:t>
            </w:r>
            <w:r>
              <w:rPr>
                <w:color w:val="1F2023"/>
                <w:spacing w:val="-2"/>
                <w:sz w:val="24"/>
              </w:rPr>
              <w:t xml:space="preserve"> </w:t>
            </w:r>
            <w:r>
              <w:rPr>
                <w:color w:val="1F2023"/>
                <w:sz w:val="24"/>
              </w:rPr>
              <w:t>your</w:t>
            </w:r>
            <w:r>
              <w:rPr>
                <w:color w:val="1F2023"/>
                <w:spacing w:val="-1"/>
                <w:sz w:val="24"/>
              </w:rPr>
              <w:t xml:space="preserve"> </w:t>
            </w:r>
            <w:r>
              <w:rPr>
                <w:color w:val="1F2023"/>
                <w:sz w:val="24"/>
              </w:rPr>
              <w:t>documentation is flawless. ...</w:t>
            </w:r>
          </w:p>
          <w:p w:rsidR="00D13DF5" w:rsidRDefault="00502E84" w:rsidP="00F0633A">
            <w:pPr>
              <w:pStyle w:val="TableParagraph"/>
              <w:numPr>
                <w:ilvl w:val="0"/>
                <w:numId w:val="138"/>
              </w:numPr>
              <w:tabs>
                <w:tab w:val="left" w:pos="494"/>
                <w:tab w:val="left" w:pos="495"/>
              </w:tabs>
              <w:spacing w:before="60"/>
              <w:ind w:left="720" w:hanging="361"/>
              <w:rPr>
                <w:sz w:val="24"/>
              </w:rPr>
            </w:pPr>
            <w:r>
              <w:rPr>
                <w:color w:val="1F2023"/>
                <w:sz w:val="24"/>
              </w:rPr>
              <w:t>4: Provide</w:t>
            </w:r>
            <w:r>
              <w:rPr>
                <w:color w:val="1F2023"/>
                <w:spacing w:val="-2"/>
                <w:sz w:val="24"/>
              </w:rPr>
              <w:t xml:space="preserve"> </w:t>
            </w:r>
            <w:r>
              <w:rPr>
                <w:color w:val="1F2023"/>
                <w:sz w:val="24"/>
              </w:rPr>
              <w:t>JSON</w:t>
            </w:r>
            <w:r>
              <w:rPr>
                <w:color w:val="1F2023"/>
                <w:spacing w:val="-1"/>
                <w:sz w:val="24"/>
              </w:rPr>
              <w:t xml:space="preserve"> </w:t>
            </w:r>
            <w:r>
              <w:rPr>
                <w:color w:val="1F2023"/>
                <w:sz w:val="24"/>
              </w:rPr>
              <w:t>output.</w:t>
            </w:r>
            <w:r>
              <w:rPr>
                <w:color w:val="1F2023"/>
                <w:spacing w:val="-3"/>
                <w:sz w:val="24"/>
              </w:rPr>
              <w:t xml:space="preserve"> </w:t>
            </w:r>
            <w:r>
              <w:rPr>
                <w:color w:val="1F2023"/>
                <w:sz w:val="24"/>
              </w:rPr>
              <w:t>...</w:t>
            </w:r>
          </w:p>
          <w:p w:rsidR="00D13DF5" w:rsidRDefault="00502E84" w:rsidP="00F0633A">
            <w:pPr>
              <w:pStyle w:val="TableParagraph"/>
              <w:numPr>
                <w:ilvl w:val="0"/>
                <w:numId w:val="138"/>
              </w:numPr>
              <w:tabs>
                <w:tab w:val="left" w:pos="494"/>
                <w:tab w:val="left" w:pos="495"/>
              </w:tabs>
              <w:spacing w:before="60"/>
              <w:ind w:left="720" w:hanging="361"/>
              <w:rPr>
                <w:sz w:val="24"/>
              </w:rPr>
            </w:pPr>
            <w:r>
              <w:rPr>
                <w:color w:val="1F2023"/>
                <w:sz w:val="24"/>
              </w:rPr>
              <w:t>5:</w:t>
            </w:r>
            <w:r>
              <w:rPr>
                <w:color w:val="1F2023"/>
                <w:spacing w:val="-1"/>
                <w:sz w:val="24"/>
              </w:rPr>
              <w:t xml:space="preserve"> </w:t>
            </w:r>
            <w:r>
              <w:rPr>
                <w:color w:val="1F2023"/>
                <w:sz w:val="24"/>
              </w:rPr>
              <w:t>Don't forget</w:t>
            </w:r>
            <w:r>
              <w:rPr>
                <w:color w:val="1F2023"/>
                <w:spacing w:val="-1"/>
                <w:sz w:val="24"/>
              </w:rPr>
              <w:t xml:space="preserve"> </w:t>
            </w:r>
            <w:r>
              <w:rPr>
                <w:color w:val="1F2023"/>
                <w:sz w:val="24"/>
              </w:rPr>
              <w:t>XML. ...</w:t>
            </w:r>
          </w:p>
        </w:tc>
        <w:tc>
          <w:tcPr>
            <w:tcW w:w="83" w:type="dxa"/>
            <w:tcBorders>
              <w:top w:val="single" w:sz="6" w:space="0" w:color="DDDDDD"/>
              <w:bottom w:val="nil"/>
              <w:right w:val="nil"/>
            </w:tcBorders>
          </w:tcPr>
          <w:p w:rsidR="00D13DF5" w:rsidRDefault="00D13DF5" w:rsidP="00F0633A">
            <w:pPr>
              <w:pStyle w:val="TableParagraph"/>
              <w:ind w:left="720"/>
            </w:pPr>
          </w:p>
        </w:tc>
      </w:tr>
    </w:tbl>
    <w:p w:rsidR="00D13DF5" w:rsidRDefault="00D13DF5" w:rsidP="00F0633A">
      <w:pPr>
        <w:ind w:left="720"/>
        <w:sectPr w:rsidR="00D13DF5">
          <w:pgSz w:w="11920" w:h="16850"/>
          <w:pgMar w:top="480" w:right="0" w:bottom="280" w:left="140" w:header="720" w:footer="720" w:gutter="0"/>
          <w:cols w:space="720"/>
        </w:sectPr>
      </w:pPr>
    </w:p>
    <w:p w:rsidR="00D13DF5" w:rsidRDefault="00502E84" w:rsidP="00F0633A">
      <w:pPr>
        <w:pStyle w:val="ListParagraph"/>
        <w:numPr>
          <w:ilvl w:val="0"/>
          <w:numId w:val="141"/>
        </w:numPr>
        <w:tabs>
          <w:tab w:val="left" w:pos="839"/>
          <w:tab w:val="left" w:pos="840"/>
        </w:tabs>
        <w:spacing w:before="79"/>
        <w:ind w:left="720" w:hanging="361"/>
        <w:rPr>
          <w:sz w:val="24"/>
        </w:rPr>
      </w:pPr>
      <w:r>
        <w:rPr>
          <w:color w:val="1F2023"/>
          <w:sz w:val="24"/>
        </w:rPr>
        <w:lastRenderedPageBreak/>
        <w:t>6:</w:t>
      </w:r>
      <w:r>
        <w:rPr>
          <w:color w:val="1F2023"/>
          <w:spacing w:val="-1"/>
          <w:sz w:val="24"/>
        </w:rPr>
        <w:t xml:space="preserve"> </w:t>
      </w:r>
      <w:r>
        <w:rPr>
          <w:color w:val="1F2023"/>
          <w:sz w:val="24"/>
        </w:rPr>
        <w:t>Understand the</w:t>
      </w:r>
      <w:r>
        <w:rPr>
          <w:color w:val="1F2023"/>
          <w:spacing w:val="-1"/>
          <w:sz w:val="24"/>
        </w:rPr>
        <w:t xml:space="preserve"> </w:t>
      </w:r>
      <w:r>
        <w:rPr>
          <w:color w:val="1F2023"/>
          <w:sz w:val="24"/>
        </w:rPr>
        <w:t>verbs.</w:t>
      </w:r>
      <w:r>
        <w:rPr>
          <w:color w:val="1F2023"/>
          <w:spacing w:val="1"/>
          <w:sz w:val="24"/>
        </w:rPr>
        <w:t xml:space="preserve"> </w:t>
      </w:r>
      <w:r>
        <w:rPr>
          <w:color w:val="1F2023"/>
          <w:sz w:val="24"/>
        </w:rPr>
        <w:t>...</w:t>
      </w:r>
    </w:p>
    <w:p w:rsidR="00D13DF5" w:rsidRDefault="00502E84" w:rsidP="00F0633A">
      <w:pPr>
        <w:pStyle w:val="ListParagraph"/>
        <w:numPr>
          <w:ilvl w:val="0"/>
          <w:numId w:val="141"/>
        </w:numPr>
        <w:tabs>
          <w:tab w:val="left" w:pos="839"/>
          <w:tab w:val="left" w:pos="840"/>
        </w:tabs>
        <w:spacing w:before="60"/>
        <w:ind w:left="720" w:hanging="361"/>
        <w:rPr>
          <w:sz w:val="24"/>
        </w:rPr>
      </w:pPr>
      <w:r>
        <w:rPr>
          <w:color w:val="1F2023"/>
          <w:sz w:val="24"/>
        </w:rPr>
        <w:t>7:</w:t>
      </w:r>
      <w:r>
        <w:rPr>
          <w:color w:val="1F2023"/>
          <w:spacing w:val="-1"/>
          <w:sz w:val="24"/>
        </w:rPr>
        <w:t xml:space="preserve"> </w:t>
      </w:r>
      <w:r>
        <w:rPr>
          <w:color w:val="1F2023"/>
          <w:sz w:val="24"/>
        </w:rPr>
        <w:t>Understand the importance</w:t>
      </w:r>
      <w:r>
        <w:rPr>
          <w:color w:val="1F2023"/>
          <w:spacing w:val="-1"/>
          <w:sz w:val="24"/>
        </w:rPr>
        <w:t xml:space="preserve"> </w:t>
      </w:r>
      <w:r>
        <w:rPr>
          <w:color w:val="1F2023"/>
          <w:sz w:val="24"/>
        </w:rPr>
        <w:t>of</w:t>
      </w:r>
      <w:r>
        <w:rPr>
          <w:color w:val="1F2023"/>
          <w:spacing w:val="1"/>
          <w:sz w:val="24"/>
        </w:rPr>
        <w:t xml:space="preserve"> </w:t>
      </w:r>
      <w:r>
        <w:rPr>
          <w:color w:val="1F2023"/>
          <w:sz w:val="24"/>
        </w:rPr>
        <w:t>URI</w:t>
      </w:r>
      <w:r>
        <w:rPr>
          <w:color w:val="1F2023"/>
          <w:spacing w:val="-4"/>
          <w:sz w:val="24"/>
        </w:rPr>
        <w:t xml:space="preserve"> </w:t>
      </w:r>
      <w:r>
        <w:rPr>
          <w:color w:val="1F2023"/>
          <w:sz w:val="24"/>
        </w:rPr>
        <w:t>routing.</w:t>
      </w:r>
    </w:p>
    <w:p w:rsidR="00D13DF5" w:rsidRDefault="00D13DF5" w:rsidP="00F0633A">
      <w:pPr>
        <w:pStyle w:val="BodyText"/>
        <w:spacing w:before="1"/>
        <w:ind w:left="720"/>
        <w:rPr>
          <w:sz w:val="26"/>
        </w:rPr>
      </w:pPr>
    </w:p>
    <w:p w:rsidR="00D13DF5" w:rsidRDefault="00502E84" w:rsidP="00F0633A">
      <w:pPr>
        <w:pStyle w:val="BodyText"/>
        <w:spacing w:line="501" w:lineRule="auto"/>
        <w:ind w:left="720" w:right="5894"/>
      </w:pPr>
      <w:r>
        <w:rPr>
          <w:color w:val="0D0517"/>
          <w:spacing w:val="-5"/>
        </w:rPr>
        <w:t>8:</w:t>
      </w:r>
      <w:r>
        <w:rPr>
          <w:color w:val="0D0517"/>
          <w:spacing w:val="-10"/>
        </w:rPr>
        <w:t xml:space="preserve"> </w:t>
      </w:r>
      <w:r>
        <w:rPr>
          <w:color w:val="0D0517"/>
          <w:spacing w:val="-5"/>
        </w:rPr>
        <w:t>Do</w:t>
      </w:r>
      <w:r>
        <w:rPr>
          <w:color w:val="0D0517"/>
          <w:spacing w:val="-10"/>
        </w:rPr>
        <w:t xml:space="preserve"> </w:t>
      </w:r>
      <w:r>
        <w:rPr>
          <w:color w:val="0D0517"/>
          <w:spacing w:val="-5"/>
        </w:rPr>
        <w:t>not</w:t>
      </w:r>
      <w:r>
        <w:rPr>
          <w:color w:val="0D0517"/>
          <w:spacing w:val="-10"/>
        </w:rPr>
        <w:t xml:space="preserve"> </w:t>
      </w:r>
      <w:r>
        <w:rPr>
          <w:color w:val="0D0517"/>
          <w:spacing w:val="-5"/>
        </w:rPr>
        <w:t>make</w:t>
      </w:r>
      <w:r>
        <w:rPr>
          <w:color w:val="0D0517"/>
          <w:spacing w:val="-11"/>
        </w:rPr>
        <w:t xml:space="preserve"> </w:t>
      </w:r>
      <w:r>
        <w:rPr>
          <w:color w:val="0D0517"/>
          <w:spacing w:val="-5"/>
        </w:rPr>
        <w:t>changes</w:t>
      </w:r>
      <w:r>
        <w:rPr>
          <w:color w:val="0D0517"/>
          <w:spacing w:val="-9"/>
        </w:rPr>
        <w:t xml:space="preserve"> </w:t>
      </w:r>
      <w:r>
        <w:rPr>
          <w:color w:val="0D0517"/>
          <w:spacing w:val="-4"/>
        </w:rPr>
        <w:t>without</w:t>
      </w:r>
      <w:r>
        <w:rPr>
          <w:color w:val="0D0517"/>
          <w:spacing w:val="-10"/>
        </w:rPr>
        <w:t xml:space="preserve"> </w:t>
      </w:r>
      <w:r>
        <w:rPr>
          <w:color w:val="0D0517"/>
          <w:spacing w:val="-4"/>
        </w:rPr>
        <w:t>versioning</w:t>
      </w:r>
      <w:r>
        <w:rPr>
          <w:color w:val="0D0517"/>
          <w:spacing w:val="-10"/>
        </w:rPr>
        <w:t xml:space="preserve"> </w:t>
      </w:r>
      <w:r>
        <w:rPr>
          <w:color w:val="0D0517"/>
          <w:spacing w:val="-4"/>
        </w:rPr>
        <w:t>the</w:t>
      </w:r>
      <w:r>
        <w:rPr>
          <w:color w:val="0D0517"/>
          <w:spacing w:val="-11"/>
        </w:rPr>
        <w:t xml:space="preserve"> </w:t>
      </w:r>
      <w:r>
        <w:rPr>
          <w:color w:val="0D0517"/>
          <w:spacing w:val="-4"/>
        </w:rPr>
        <w:t>service</w:t>
      </w:r>
      <w:r>
        <w:rPr>
          <w:color w:val="0D0517"/>
          <w:spacing w:val="-57"/>
        </w:rPr>
        <w:t xml:space="preserve"> </w:t>
      </w:r>
      <w:r>
        <w:rPr>
          <w:color w:val="0D0517"/>
        </w:rPr>
        <w:t>9:</w:t>
      </w:r>
      <w:r>
        <w:rPr>
          <w:color w:val="0D0517"/>
          <w:spacing w:val="-13"/>
        </w:rPr>
        <w:t xml:space="preserve"> </w:t>
      </w:r>
      <w:r>
        <w:rPr>
          <w:color w:val="0D0517"/>
        </w:rPr>
        <w:t>Stay</w:t>
      </w:r>
      <w:r>
        <w:rPr>
          <w:color w:val="0D0517"/>
          <w:spacing w:val="-12"/>
        </w:rPr>
        <w:t xml:space="preserve"> </w:t>
      </w:r>
      <w:r>
        <w:rPr>
          <w:color w:val="0D0517"/>
        </w:rPr>
        <w:t>in</w:t>
      </w:r>
      <w:r>
        <w:rPr>
          <w:color w:val="0D0517"/>
          <w:spacing w:val="-15"/>
        </w:rPr>
        <w:t xml:space="preserve"> </w:t>
      </w:r>
      <w:r>
        <w:rPr>
          <w:color w:val="0D0517"/>
        </w:rPr>
        <w:t>contact</w:t>
      </w:r>
      <w:r>
        <w:rPr>
          <w:color w:val="0D0517"/>
          <w:spacing w:val="-12"/>
        </w:rPr>
        <w:t xml:space="preserve"> </w:t>
      </w:r>
      <w:r>
        <w:rPr>
          <w:color w:val="0D0517"/>
        </w:rPr>
        <w:t>with</w:t>
      </w:r>
      <w:r>
        <w:rPr>
          <w:color w:val="0D0517"/>
          <w:spacing w:val="-13"/>
        </w:rPr>
        <w:t xml:space="preserve"> </w:t>
      </w:r>
      <w:r>
        <w:rPr>
          <w:color w:val="0D0517"/>
        </w:rPr>
        <w:t>your</w:t>
      </w:r>
      <w:r>
        <w:rPr>
          <w:color w:val="0D0517"/>
          <w:spacing w:val="-13"/>
        </w:rPr>
        <w:t xml:space="preserve"> </w:t>
      </w:r>
      <w:r>
        <w:rPr>
          <w:color w:val="0D0517"/>
        </w:rPr>
        <w:t>users</w:t>
      </w:r>
    </w:p>
    <w:p w:rsidR="00D13DF5" w:rsidRDefault="00502E84" w:rsidP="00F0633A">
      <w:pPr>
        <w:pStyle w:val="BodyText"/>
        <w:spacing w:line="274" w:lineRule="exact"/>
        <w:ind w:left="720"/>
      </w:pPr>
      <w:r>
        <w:rPr>
          <w:color w:val="0D0517"/>
          <w:spacing w:val="-5"/>
        </w:rPr>
        <w:t>10:</w:t>
      </w:r>
      <w:r>
        <w:rPr>
          <w:color w:val="0D0517"/>
          <w:spacing w:val="-9"/>
        </w:rPr>
        <w:t xml:space="preserve"> </w:t>
      </w:r>
      <w:r>
        <w:rPr>
          <w:color w:val="0D0517"/>
          <w:spacing w:val="-5"/>
        </w:rPr>
        <w:t>Provide</w:t>
      </w:r>
      <w:r>
        <w:rPr>
          <w:color w:val="0D0517"/>
          <w:spacing w:val="-10"/>
        </w:rPr>
        <w:t xml:space="preserve"> </w:t>
      </w:r>
      <w:r>
        <w:rPr>
          <w:color w:val="0D0517"/>
          <w:spacing w:val="-4"/>
        </w:rPr>
        <w:t>sample</w:t>
      </w:r>
      <w:r>
        <w:rPr>
          <w:color w:val="0D0517"/>
          <w:spacing w:val="-10"/>
        </w:rPr>
        <w:t xml:space="preserve"> </w:t>
      </w:r>
      <w:r>
        <w:rPr>
          <w:color w:val="0D0517"/>
          <w:spacing w:val="-4"/>
        </w:rPr>
        <w:t>code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137"/>
        </w:numPr>
        <w:tabs>
          <w:tab w:val="left" w:pos="2999"/>
          <w:tab w:val="left" w:pos="3000"/>
        </w:tabs>
        <w:spacing w:before="176" w:line="344" w:lineRule="exact"/>
        <w:ind w:left="720" w:hanging="1081"/>
      </w:pPr>
      <w:r>
        <w:rPr>
          <w:color w:val="006FC0"/>
        </w:rPr>
        <w:t>how</w:t>
      </w:r>
      <w:r>
        <w:rPr>
          <w:color w:val="006FC0"/>
          <w:spacing w:val="-5"/>
        </w:rPr>
        <w:t xml:space="preserve"> </w:t>
      </w:r>
      <w:r>
        <w:rPr>
          <w:color w:val="006FC0"/>
        </w:rPr>
        <w:t>to</w:t>
      </w:r>
      <w:r>
        <w:rPr>
          <w:color w:val="006FC0"/>
          <w:spacing w:val="-1"/>
        </w:rPr>
        <w:t xml:space="preserve"> </w:t>
      </w:r>
      <w:r>
        <w:rPr>
          <w:color w:val="006FC0"/>
        </w:rPr>
        <w:t>select</w:t>
      </w:r>
      <w:r>
        <w:rPr>
          <w:color w:val="006FC0"/>
          <w:spacing w:val="-2"/>
        </w:rPr>
        <w:t xml:space="preserve"> </w:t>
      </w:r>
      <w:r>
        <w:rPr>
          <w:color w:val="006FC0"/>
        </w:rPr>
        <w:t>unique</w:t>
      </w:r>
      <w:r>
        <w:rPr>
          <w:color w:val="006FC0"/>
          <w:spacing w:val="-1"/>
        </w:rPr>
        <w:t xml:space="preserve"> </w:t>
      </w:r>
      <w:r>
        <w:rPr>
          <w:color w:val="006FC0"/>
        </w:rPr>
        <w:t>record</w:t>
      </w:r>
      <w:r>
        <w:rPr>
          <w:color w:val="006FC0"/>
          <w:spacing w:val="-3"/>
        </w:rPr>
        <w:t xml:space="preserve"> </w:t>
      </w:r>
      <w:r>
        <w:rPr>
          <w:color w:val="006FC0"/>
        </w:rPr>
        <w:t>from</w:t>
      </w:r>
      <w:r>
        <w:rPr>
          <w:color w:val="006FC0"/>
          <w:spacing w:val="1"/>
        </w:rPr>
        <w:t xml:space="preserve"> </w:t>
      </w:r>
      <w:r>
        <w:rPr>
          <w:color w:val="006FC0"/>
        </w:rPr>
        <w:t>table-which</w:t>
      </w:r>
      <w:r>
        <w:rPr>
          <w:color w:val="006FC0"/>
          <w:spacing w:val="-2"/>
        </w:rPr>
        <w:t xml:space="preserve"> </w:t>
      </w:r>
      <w:r>
        <w:rPr>
          <w:color w:val="006FC0"/>
        </w:rPr>
        <w:t>keyword</w:t>
      </w:r>
      <w:r>
        <w:rPr>
          <w:color w:val="006FC0"/>
          <w:spacing w:val="-2"/>
        </w:rPr>
        <w:t xml:space="preserve"> </w:t>
      </w:r>
      <w:r>
        <w:rPr>
          <w:color w:val="006FC0"/>
        </w:rPr>
        <w:t>is</w:t>
      </w:r>
      <w:r>
        <w:rPr>
          <w:color w:val="006FC0"/>
          <w:spacing w:val="-2"/>
        </w:rPr>
        <w:t xml:space="preserve"> </w:t>
      </w:r>
      <w:r>
        <w:rPr>
          <w:color w:val="006FC0"/>
        </w:rPr>
        <w:t>use</w:t>
      </w:r>
    </w:p>
    <w:p w:rsidR="00D13DF5" w:rsidRDefault="00502E84" w:rsidP="00F0633A">
      <w:pPr>
        <w:ind w:left="720" w:right="509"/>
        <w:rPr>
          <w:sz w:val="24"/>
        </w:rPr>
      </w:pPr>
      <w:r>
        <w:t xml:space="preserve">Ans : </w:t>
      </w:r>
      <w:r>
        <w:rPr>
          <w:b/>
          <w:color w:val="1F2023"/>
          <w:sz w:val="24"/>
        </w:rPr>
        <w:t xml:space="preserve">The SQL DISTINCT keyword </w:t>
      </w:r>
      <w:r>
        <w:rPr>
          <w:color w:val="1F2023"/>
          <w:sz w:val="24"/>
        </w:rPr>
        <w:t>is used in conjunction with the SELECT statement to eliminate all the</w:t>
      </w:r>
      <w:r>
        <w:rPr>
          <w:color w:val="1F2023"/>
          <w:spacing w:val="-57"/>
          <w:sz w:val="24"/>
        </w:rPr>
        <w:t xml:space="preserve"> </w:t>
      </w:r>
      <w:r>
        <w:rPr>
          <w:color w:val="1F2023"/>
          <w:sz w:val="24"/>
        </w:rPr>
        <w:t>duplicate</w:t>
      </w:r>
      <w:r>
        <w:rPr>
          <w:color w:val="1F2023"/>
          <w:spacing w:val="-1"/>
          <w:sz w:val="24"/>
        </w:rPr>
        <w:t xml:space="preserve"> </w:t>
      </w:r>
      <w:r>
        <w:rPr>
          <w:color w:val="1F2023"/>
          <w:sz w:val="24"/>
        </w:rPr>
        <w:t>records and</w:t>
      </w:r>
      <w:r>
        <w:rPr>
          <w:color w:val="1F2023"/>
          <w:spacing w:val="2"/>
          <w:sz w:val="24"/>
        </w:rPr>
        <w:t xml:space="preserve"> </w:t>
      </w:r>
      <w:r>
        <w:rPr>
          <w:color w:val="1F2023"/>
          <w:sz w:val="24"/>
        </w:rPr>
        <w:t>fetching only unique records.</w:t>
      </w:r>
    </w:p>
    <w:p w:rsidR="00D13DF5" w:rsidRDefault="00D13DF5" w:rsidP="00F0633A">
      <w:pPr>
        <w:pStyle w:val="BodyText"/>
        <w:ind w:left="720"/>
        <w:rPr>
          <w:sz w:val="22"/>
        </w:rPr>
      </w:pPr>
    </w:p>
    <w:p w:rsidR="00D13DF5" w:rsidRDefault="00502E84" w:rsidP="00F0633A">
      <w:pPr>
        <w:pStyle w:val="Heading1"/>
        <w:numPr>
          <w:ilvl w:val="0"/>
          <w:numId w:val="137"/>
        </w:numPr>
        <w:tabs>
          <w:tab w:val="left" w:pos="3073"/>
          <w:tab w:val="left" w:pos="3074"/>
        </w:tabs>
        <w:spacing w:line="344" w:lineRule="exact"/>
        <w:ind w:left="720" w:hanging="1155"/>
      </w:pPr>
      <w:r>
        <w:rPr>
          <w:color w:val="006FC0"/>
        </w:rPr>
        <w:t>how</w:t>
      </w:r>
      <w:r>
        <w:rPr>
          <w:color w:val="006FC0"/>
          <w:spacing w:val="-4"/>
        </w:rPr>
        <w:t xml:space="preserve"> </w:t>
      </w:r>
      <w:r>
        <w:rPr>
          <w:color w:val="006FC0"/>
        </w:rPr>
        <w:t>u</w:t>
      </w:r>
      <w:r>
        <w:rPr>
          <w:color w:val="006FC0"/>
          <w:spacing w:val="-2"/>
        </w:rPr>
        <w:t xml:space="preserve"> </w:t>
      </w:r>
      <w:r>
        <w:rPr>
          <w:color w:val="006FC0"/>
        </w:rPr>
        <w:t>handle</w:t>
      </w:r>
      <w:r>
        <w:rPr>
          <w:color w:val="006FC0"/>
          <w:spacing w:val="-2"/>
        </w:rPr>
        <w:t xml:space="preserve"> </w:t>
      </w:r>
      <w:r>
        <w:rPr>
          <w:color w:val="006FC0"/>
        </w:rPr>
        <w:t>exception</w:t>
      </w:r>
      <w:r>
        <w:rPr>
          <w:color w:val="006FC0"/>
          <w:spacing w:val="-2"/>
        </w:rPr>
        <w:t xml:space="preserve"> </w:t>
      </w:r>
      <w:r>
        <w:rPr>
          <w:color w:val="006FC0"/>
        </w:rPr>
        <w:t>in</w:t>
      </w:r>
      <w:r>
        <w:rPr>
          <w:color w:val="006FC0"/>
          <w:spacing w:val="-2"/>
        </w:rPr>
        <w:t xml:space="preserve"> </w:t>
      </w:r>
      <w:r>
        <w:rPr>
          <w:color w:val="006FC0"/>
        </w:rPr>
        <w:t>spring</w:t>
      </w:r>
      <w:r>
        <w:rPr>
          <w:color w:val="006FC0"/>
          <w:spacing w:val="-2"/>
        </w:rPr>
        <w:t xml:space="preserve"> </w:t>
      </w:r>
      <w:r>
        <w:rPr>
          <w:color w:val="006FC0"/>
        </w:rPr>
        <w:t>boot</w:t>
      </w:r>
    </w:p>
    <w:p w:rsidR="00D13DF5" w:rsidRDefault="00502E84" w:rsidP="00F0633A">
      <w:pPr>
        <w:spacing w:line="275" w:lineRule="exact"/>
        <w:ind w:left="720"/>
        <w:rPr>
          <w:sz w:val="24"/>
        </w:rPr>
      </w:pPr>
      <w:r>
        <w:t>Ans</w:t>
      </w:r>
      <w:r>
        <w:rPr>
          <w:spacing w:val="-2"/>
        </w:rPr>
        <w:t xml:space="preserve"> </w:t>
      </w:r>
      <w:r>
        <w:t>:</w:t>
      </w:r>
      <w:r>
        <w:rPr>
          <w:spacing w:val="1"/>
        </w:rPr>
        <w:t xml:space="preserve"> </w:t>
      </w:r>
      <w:r>
        <w:rPr>
          <w:color w:val="1F2023"/>
          <w:sz w:val="24"/>
        </w:rPr>
        <w:t>Exception</w:t>
      </w:r>
      <w:r>
        <w:rPr>
          <w:color w:val="1F2023"/>
          <w:spacing w:val="-1"/>
          <w:sz w:val="24"/>
        </w:rPr>
        <w:t xml:space="preserve"> </w:t>
      </w:r>
      <w:r>
        <w:rPr>
          <w:color w:val="1F2023"/>
          <w:sz w:val="24"/>
        </w:rPr>
        <w:t>Handler</w:t>
      </w:r>
    </w:p>
    <w:p w:rsidR="00D13DF5" w:rsidRDefault="00502E84" w:rsidP="00F0633A">
      <w:pPr>
        <w:pStyle w:val="BodyText"/>
        <w:ind w:left="720" w:right="793"/>
      </w:pPr>
      <w:r>
        <w:rPr>
          <w:color w:val="1F2023"/>
        </w:rPr>
        <w:t xml:space="preserve">The </w:t>
      </w:r>
      <w:r>
        <w:rPr>
          <w:b/>
          <w:color w:val="1F2023"/>
        </w:rPr>
        <w:t xml:space="preserve">@ExceptionHandler </w:t>
      </w:r>
      <w:r>
        <w:rPr>
          <w:color w:val="1F2023"/>
        </w:rPr>
        <w:t>is an annotation used to handle the specific exceptions and sending the custom</w:t>
      </w:r>
      <w:r>
        <w:rPr>
          <w:color w:val="1F2023"/>
          <w:spacing w:val="-57"/>
        </w:rPr>
        <w:t xml:space="preserve"> </w:t>
      </w:r>
      <w:r>
        <w:rPr>
          <w:color w:val="1F2023"/>
        </w:rPr>
        <w:t>responses to the client. Define a class that extends the RuntimeException class. You can define the</w:t>
      </w:r>
      <w:r>
        <w:rPr>
          <w:color w:val="1F2023"/>
          <w:spacing w:val="1"/>
        </w:rPr>
        <w:t xml:space="preserve"> </w:t>
      </w:r>
      <w:r>
        <w:rPr>
          <w:color w:val="1F2023"/>
        </w:rPr>
        <w:t>@ExceptionHandler</w:t>
      </w:r>
      <w:r>
        <w:rPr>
          <w:color w:val="1F2023"/>
          <w:spacing w:val="-1"/>
        </w:rPr>
        <w:t xml:space="preserve"> </w:t>
      </w:r>
      <w:r>
        <w:rPr>
          <w:color w:val="1F2023"/>
        </w:rPr>
        <w:t>method to handle</w:t>
      </w:r>
      <w:r>
        <w:rPr>
          <w:color w:val="1F2023"/>
          <w:spacing w:val="-1"/>
        </w:rPr>
        <w:t xml:space="preserve"> </w:t>
      </w:r>
      <w:r>
        <w:rPr>
          <w:color w:val="1F2023"/>
        </w:rPr>
        <w:t>the exceptions as shown.</w:t>
      </w:r>
    </w:p>
    <w:p w:rsidR="00D13DF5" w:rsidRDefault="00D13DF5" w:rsidP="00F0633A">
      <w:pPr>
        <w:pStyle w:val="BodyText"/>
        <w:spacing w:before="1"/>
        <w:ind w:left="720"/>
        <w:rPr>
          <w:sz w:val="22"/>
        </w:rPr>
      </w:pPr>
    </w:p>
    <w:p w:rsidR="00D13DF5" w:rsidRDefault="00502E84" w:rsidP="00F0633A">
      <w:pPr>
        <w:pStyle w:val="Heading1"/>
        <w:numPr>
          <w:ilvl w:val="0"/>
          <w:numId w:val="137"/>
        </w:numPr>
        <w:tabs>
          <w:tab w:val="left" w:pos="2999"/>
          <w:tab w:val="left" w:pos="3000"/>
        </w:tabs>
        <w:spacing w:line="344" w:lineRule="exact"/>
        <w:ind w:left="720" w:hanging="1081"/>
      </w:pPr>
      <w:r>
        <w:rPr>
          <w:color w:val="006FC0"/>
        </w:rPr>
        <w:t>what</w:t>
      </w:r>
      <w:r>
        <w:rPr>
          <w:color w:val="006FC0"/>
          <w:spacing w:val="-2"/>
        </w:rPr>
        <w:t xml:space="preserve"> </w:t>
      </w:r>
      <w:r>
        <w:rPr>
          <w:color w:val="006FC0"/>
        </w:rPr>
        <w:t>is</w:t>
      </w:r>
      <w:r>
        <w:rPr>
          <w:color w:val="006FC0"/>
          <w:spacing w:val="-4"/>
        </w:rPr>
        <w:t xml:space="preserve"> </w:t>
      </w:r>
      <w:r>
        <w:rPr>
          <w:color w:val="006FC0"/>
        </w:rPr>
        <w:t>functional</w:t>
      </w:r>
      <w:r>
        <w:rPr>
          <w:color w:val="006FC0"/>
          <w:spacing w:val="-2"/>
        </w:rPr>
        <w:t xml:space="preserve"> </w:t>
      </w:r>
      <w:r>
        <w:rPr>
          <w:color w:val="006FC0"/>
        </w:rPr>
        <w:t>interface</w:t>
      </w:r>
    </w:p>
    <w:p w:rsidR="00D13DF5" w:rsidRDefault="00502E84" w:rsidP="00F0633A">
      <w:pPr>
        <w:tabs>
          <w:tab w:val="left" w:leader="dot" w:pos="3185"/>
        </w:tabs>
        <w:ind w:left="720" w:right="581"/>
      </w:pPr>
      <w:r>
        <w:t xml:space="preserve">Ans : </w:t>
      </w:r>
      <w:r>
        <w:rPr>
          <w:color w:val="1F2023"/>
        </w:rPr>
        <w:t xml:space="preserve">A functional interface is </w:t>
      </w:r>
      <w:r>
        <w:rPr>
          <w:b/>
          <w:color w:val="1F2023"/>
        </w:rPr>
        <w:t>an interface that contains only one abstract method</w:t>
      </w:r>
      <w:r>
        <w:rPr>
          <w:color w:val="1F2023"/>
        </w:rPr>
        <w:t>. They can have only one</w:t>
      </w:r>
      <w:r>
        <w:rPr>
          <w:color w:val="1F2023"/>
          <w:spacing w:val="1"/>
        </w:rPr>
        <w:t xml:space="preserve"> </w:t>
      </w:r>
      <w:r>
        <w:rPr>
          <w:color w:val="1F2023"/>
        </w:rPr>
        <w:t>functionality</w:t>
      </w:r>
      <w:r>
        <w:rPr>
          <w:color w:val="1F2023"/>
          <w:spacing w:val="-2"/>
        </w:rPr>
        <w:t xml:space="preserve"> </w:t>
      </w:r>
      <w:r>
        <w:rPr>
          <w:color w:val="1F2023"/>
        </w:rPr>
        <w:t>to</w:t>
      </w:r>
      <w:r>
        <w:rPr>
          <w:color w:val="1F2023"/>
          <w:spacing w:val="-4"/>
        </w:rPr>
        <w:t xml:space="preserve"> </w:t>
      </w:r>
      <w:r>
        <w:rPr>
          <w:color w:val="1F2023"/>
        </w:rPr>
        <w:t>exhibit</w:t>
      </w:r>
      <w:r>
        <w:rPr>
          <w:color w:val="1F2023"/>
        </w:rPr>
        <w:tab/>
        <w:t>A</w:t>
      </w:r>
      <w:r>
        <w:rPr>
          <w:color w:val="1F2023"/>
          <w:spacing w:val="-1"/>
        </w:rPr>
        <w:t xml:space="preserve"> </w:t>
      </w:r>
      <w:r>
        <w:rPr>
          <w:color w:val="1F2023"/>
        </w:rPr>
        <w:t>functional</w:t>
      </w:r>
      <w:r>
        <w:rPr>
          <w:color w:val="1F2023"/>
          <w:spacing w:val="-3"/>
        </w:rPr>
        <w:t xml:space="preserve"> </w:t>
      </w:r>
      <w:r>
        <w:rPr>
          <w:color w:val="1F2023"/>
        </w:rPr>
        <w:t>interface</w:t>
      </w:r>
      <w:r>
        <w:rPr>
          <w:color w:val="1F2023"/>
          <w:spacing w:val="-2"/>
        </w:rPr>
        <w:t xml:space="preserve"> </w:t>
      </w:r>
      <w:r>
        <w:rPr>
          <w:color w:val="1F2023"/>
        </w:rPr>
        <w:t>can</w:t>
      </w:r>
      <w:r>
        <w:rPr>
          <w:color w:val="1F2023"/>
          <w:spacing w:val="-2"/>
        </w:rPr>
        <w:t xml:space="preserve"> </w:t>
      </w:r>
      <w:r>
        <w:rPr>
          <w:color w:val="1F2023"/>
        </w:rPr>
        <w:t>have</w:t>
      </w:r>
      <w:r>
        <w:rPr>
          <w:color w:val="1F2023"/>
          <w:spacing w:val="-1"/>
        </w:rPr>
        <w:t xml:space="preserve"> </w:t>
      </w:r>
      <w:r>
        <w:rPr>
          <w:color w:val="1F2023"/>
        </w:rPr>
        <w:t>any</w:t>
      </w:r>
      <w:r>
        <w:rPr>
          <w:color w:val="1F2023"/>
          <w:spacing w:val="-2"/>
        </w:rPr>
        <w:t xml:space="preserve"> </w:t>
      </w:r>
      <w:r>
        <w:rPr>
          <w:color w:val="1F2023"/>
        </w:rPr>
        <w:t>number</w:t>
      </w:r>
      <w:r>
        <w:rPr>
          <w:color w:val="1F2023"/>
          <w:spacing w:val="-1"/>
        </w:rPr>
        <w:t xml:space="preserve"> </w:t>
      </w:r>
      <w:r>
        <w:rPr>
          <w:color w:val="1F2023"/>
        </w:rPr>
        <w:t>of</w:t>
      </w:r>
      <w:r>
        <w:rPr>
          <w:color w:val="1F2023"/>
          <w:spacing w:val="-4"/>
        </w:rPr>
        <w:t xml:space="preserve"> </w:t>
      </w:r>
      <w:r>
        <w:rPr>
          <w:color w:val="1F2023"/>
        </w:rPr>
        <w:t>default</w:t>
      </w:r>
      <w:r>
        <w:rPr>
          <w:color w:val="1F2023"/>
          <w:spacing w:val="-3"/>
        </w:rPr>
        <w:t xml:space="preserve"> </w:t>
      </w:r>
      <w:r>
        <w:rPr>
          <w:color w:val="1F2023"/>
        </w:rPr>
        <w:t>methods.</w:t>
      </w:r>
      <w:r>
        <w:rPr>
          <w:color w:val="1F2023"/>
          <w:spacing w:val="-4"/>
        </w:rPr>
        <w:t xml:space="preserve"> </w:t>
      </w:r>
      <w:r>
        <w:rPr>
          <w:color w:val="1F2023"/>
        </w:rPr>
        <w:t>Runnable,</w:t>
      </w:r>
      <w:r>
        <w:rPr>
          <w:color w:val="1F2023"/>
          <w:spacing w:val="-1"/>
        </w:rPr>
        <w:t xml:space="preserve"> </w:t>
      </w:r>
      <w:r>
        <w:rPr>
          <w:color w:val="1F2023"/>
        </w:rPr>
        <w:t>ActionListener,</w:t>
      </w:r>
    </w:p>
    <w:p w:rsidR="00D13DF5" w:rsidRDefault="00502E84" w:rsidP="00F0633A">
      <w:pPr>
        <w:ind w:left="720"/>
      </w:pPr>
      <w:r>
        <w:rPr>
          <w:color w:val="1F2023"/>
        </w:rPr>
        <w:t>Comparable</w:t>
      </w:r>
      <w:r>
        <w:rPr>
          <w:color w:val="1F2023"/>
          <w:spacing w:val="-2"/>
        </w:rPr>
        <w:t xml:space="preserve"> </w:t>
      </w:r>
      <w:r>
        <w:rPr>
          <w:color w:val="1F2023"/>
        </w:rPr>
        <w:t>are</w:t>
      </w:r>
      <w:r>
        <w:rPr>
          <w:color w:val="1F2023"/>
          <w:spacing w:val="-4"/>
        </w:rPr>
        <w:t xml:space="preserve"> </w:t>
      </w:r>
      <w:r>
        <w:rPr>
          <w:color w:val="1F2023"/>
        </w:rPr>
        <w:t>some</w:t>
      </w:r>
      <w:r>
        <w:rPr>
          <w:color w:val="1F2023"/>
          <w:spacing w:val="-2"/>
        </w:rPr>
        <w:t xml:space="preserve"> </w:t>
      </w:r>
      <w:r>
        <w:rPr>
          <w:color w:val="1F2023"/>
        </w:rPr>
        <w:t>of</w:t>
      </w:r>
      <w:r>
        <w:rPr>
          <w:color w:val="1F2023"/>
          <w:spacing w:val="-2"/>
        </w:rPr>
        <w:t xml:space="preserve"> </w:t>
      </w:r>
      <w:r>
        <w:rPr>
          <w:color w:val="1F2023"/>
        </w:rPr>
        <w:t>the</w:t>
      </w:r>
      <w:r>
        <w:rPr>
          <w:color w:val="1F2023"/>
          <w:spacing w:val="-2"/>
        </w:rPr>
        <w:t xml:space="preserve"> </w:t>
      </w:r>
      <w:r>
        <w:rPr>
          <w:color w:val="1F2023"/>
        </w:rPr>
        <w:t>examples</w:t>
      </w:r>
      <w:r>
        <w:rPr>
          <w:color w:val="1F2023"/>
          <w:spacing w:val="-2"/>
        </w:rPr>
        <w:t xml:space="preserve"> </w:t>
      </w:r>
      <w:r>
        <w:rPr>
          <w:color w:val="1F2023"/>
        </w:rPr>
        <w:t>of</w:t>
      </w:r>
      <w:r>
        <w:rPr>
          <w:color w:val="1F2023"/>
          <w:spacing w:val="-1"/>
        </w:rPr>
        <w:t xml:space="preserve"> </w:t>
      </w:r>
      <w:r>
        <w:rPr>
          <w:color w:val="1F2023"/>
        </w:rPr>
        <w:t>functional</w:t>
      </w:r>
      <w:r>
        <w:rPr>
          <w:color w:val="1F2023"/>
          <w:spacing w:val="-4"/>
        </w:rPr>
        <w:t xml:space="preserve"> </w:t>
      </w:r>
      <w:r>
        <w:rPr>
          <w:color w:val="1F2023"/>
        </w:rPr>
        <w:t>interfaces.</w:t>
      </w:r>
    </w:p>
    <w:p w:rsidR="00D13DF5" w:rsidRDefault="00D13DF5" w:rsidP="00F0633A">
      <w:pPr>
        <w:pStyle w:val="BodyText"/>
        <w:ind w:left="720"/>
        <w:rPr>
          <w:sz w:val="22"/>
        </w:rPr>
      </w:pPr>
    </w:p>
    <w:p w:rsidR="00D13DF5" w:rsidRDefault="00502E84" w:rsidP="00F0633A">
      <w:pPr>
        <w:pStyle w:val="Heading1"/>
        <w:numPr>
          <w:ilvl w:val="0"/>
          <w:numId w:val="137"/>
        </w:numPr>
        <w:tabs>
          <w:tab w:val="left" w:pos="3073"/>
          <w:tab w:val="left" w:pos="3074"/>
        </w:tabs>
        <w:ind w:left="720" w:hanging="1155"/>
      </w:pPr>
      <w:r>
        <w:rPr>
          <w:color w:val="006FC0"/>
        </w:rPr>
        <w:t>why</w:t>
      </w:r>
      <w:r>
        <w:rPr>
          <w:color w:val="006FC0"/>
          <w:spacing w:val="-3"/>
        </w:rPr>
        <w:t xml:space="preserve"> </w:t>
      </w:r>
      <w:r>
        <w:rPr>
          <w:color w:val="006FC0"/>
        </w:rPr>
        <w:t>lambda</w:t>
      </w:r>
      <w:r>
        <w:rPr>
          <w:color w:val="006FC0"/>
          <w:spacing w:val="-3"/>
        </w:rPr>
        <w:t xml:space="preserve"> </w:t>
      </w:r>
      <w:r>
        <w:rPr>
          <w:color w:val="006FC0"/>
        </w:rPr>
        <w:t>function</w:t>
      </w:r>
      <w:r>
        <w:rPr>
          <w:color w:val="006FC0"/>
          <w:spacing w:val="-6"/>
        </w:rPr>
        <w:t xml:space="preserve"> </w:t>
      </w:r>
      <w:r>
        <w:rPr>
          <w:color w:val="006FC0"/>
        </w:rPr>
        <w:t>come</w:t>
      </w:r>
      <w:r>
        <w:rPr>
          <w:color w:val="006FC0"/>
          <w:spacing w:val="-3"/>
        </w:rPr>
        <w:t xml:space="preserve"> </w:t>
      </w:r>
      <w:r>
        <w:rPr>
          <w:color w:val="006FC0"/>
        </w:rPr>
        <w:t>into</w:t>
      </w:r>
      <w:r>
        <w:rPr>
          <w:color w:val="006FC0"/>
          <w:spacing w:val="-3"/>
        </w:rPr>
        <w:t xml:space="preserve"> </w:t>
      </w:r>
      <w:r>
        <w:rPr>
          <w:color w:val="006FC0"/>
        </w:rPr>
        <w:t>picture</w:t>
      </w:r>
    </w:p>
    <w:p w:rsidR="00D13DF5" w:rsidRDefault="00502E84" w:rsidP="00F0633A">
      <w:pPr>
        <w:spacing w:line="252" w:lineRule="exact"/>
        <w:ind w:left="720"/>
      </w:pPr>
      <w:r>
        <w:t>Ans</w:t>
      </w:r>
      <w:r>
        <w:rPr>
          <w:spacing w:val="-1"/>
        </w:rPr>
        <w:t xml:space="preserve"> </w:t>
      </w:r>
      <w:r>
        <w:t>:</w:t>
      </w:r>
    </w:p>
    <w:p w:rsidR="00D13DF5" w:rsidRDefault="00502E84" w:rsidP="00F0633A">
      <w:pPr>
        <w:spacing w:before="1"/>
        <w:ind w:left="720" w:right="394"/>
      </w:pPr>
      <w:r>
        <w:rPr>
          <w:color w:val="1F2023"/>
        </w:rPr>
        <w:t xml:space="preserve">lambda expressions are added in Java 8 and provide below functionalities. </w:t>
      </w:r>
      <w:r>
        <w:rPr>
          <w:b/>
          <w:color w:val="1F2023"/>
        </w:rPr>
        <w:t>Enable to treat functionality as a method</w:t>
      </w:r>
      <w:r>
        <w:rPr>
          <w:b/>
          <w:color w:val="1F2023"/>
          <w:spacing w:val="1"/>
        </w:rPr>
        <w:t xml:space="preserve"> </w:t>
      </w:r>
      <w:r>
        <w:rPr>
          <w:b/>
          <w:color w:val="1F2023"/>
        </w:rPr>
        <w:t>argument, or code as data</w:t>
      </w:r>
      <w:r>
        <w:rPr>
          <w:color w:val="1F2023"/>
        </w:rPr>
        <w:t>. A function that can be created without belonging to any class. A lambda expression can be</w:t>
      </w:r>
      <w:r>
        <w:rPr>
          <w:color w:val="1F2023"/>
          <w:spacing w:val="-52"/>
        </w:rPr>
        <w:t xml:space="preserve"> </w:t>
      </w:r>
      <w:r>
        <w:rPr>
          <w:color w:val="1F2023"/>
        </w:rPr>
        <w:t>passed</w:t>
      </w:r>
      <w:r>
        <w:rPr>
          <w:color w:val="1F2023"/>
          <w:spacing w:val="-1"/>
        </w:rPr>
        <w:t xml:space="preserve"> </w:t>
      </w:r>
      <w:r>
        <w:rPr>
          <w:color w:val="1F2023"/>
        </w:rPr>
        <w:t>around</w:t>
      </w:r>
      <w:r>
        <w:rPr>
          <w:color w:val="1F2023"/>
          <w:spacing w:val="-3"/>
        </w:rPr>
        <w:t xml:space="preserve"> </w:t>
      </w:r>
      <w:r>
        <w:rPr>
          <w:color w:val="1F2023"/>
        </w:rPr>
        <w:t>as if</w:t>
      </w:r>
      <w:r>
        <w:rPr>
          <w:color w:val="1F2023"/>
          <w:spacing w:val="-2"/>
        </w:rPr>
        <w:t xml:space="preserve"> </w:t>
      </w:r>
      <w:r>
        <w:rPr>
          <w:color w:val="1F2023"/>
        </w:rPr>
        <w:t>it</w:t>
      </w:r>
      <w:r>
        <w:rPr>
          <w:color w:val="1F2023"/>
          <w:spacing w:val="1"/>
        </w:rPr>
        <w:t xml:space="preserve"> </w:t>
      </w:r>
      <w:r>
        <w:rPr>
          <w:color w:val="1F2023"/>
        </w:rPr>
        <w:t>was an object</w:t>
      </w:r>
      <w:r>
        <w:rPr>
          <w:color w:val="1F2023"/>
          <w:spacing w:val="-2"/>
        </w:rPr>
        <w:t xml:space="preserve"> </w:t>
      </w:r>
      <w:r>
        <w:rPr>
          <w:color w:val="1F2023"/>
        </w:rPr>
        <w:t>and executed</w:t>
      </w:r>
      <w:r>
        <w:rPr>
          <w:color w:val="1F2023"/>
          <w:spacing w:val="-2"/>
        </w:rPr>
        <w:t xml:space="preserve"> </w:t>
      </w:r>
      <w:r>
        <w:rPr>
          <w:color w:val="1F2023"/>
        </w:rPr>
        <w:t>on demand.</w:t>
      </w:r>
    </w:p>
    <w:p w:rsidR="00D13DF5" w:rsidRDefault="00D13DF5" w:rsidP="00F0633A">
      <w:pPr>
        <w:pStyle w:val="BodyText"/>
        <w:spacing w:before="1"/>
        <w:ind w:left="720"/>
        <w:rPr>
          <w:sz w:val="22"/>
        </w:rPr>
      </w:pPr>
    </w:p>
    <w:p w:rsidR="00D13DF5" w:rsidRDefault="00502E84" w:rsidP="00F0633A">
      <w:pPr>
        <w:pStyle w:val="Heading1"/>
        <w:numPr>
          <w:ilvl w:val="0"/>
          <w:numId w:val="137"/>
        </w:numPr>
        <w:tabs>
          <w:tab w:val="left" w:pos="2999"/>
          <w:tab w:val="left" w:pos="3000"/>
        </w:tabs>
        <w:ind w:left="720" w:hanging="1081"/>
      </w:pPr>
      <w:r>
        <w:rPr>
          <w:color w:val="006FC0"/>
        </w:rPr>
        <w:t>reverse</w:t>
      </w:r>
      <w:r>
        <w:rPr>
          <w:color w:val="006FC0"/>
          <w:spacing w:val="-6"/>
        </w:rPr>
        <w:t xml:space="preserve"> </w:t>
      </w:r>
      <w:r>
        <w:rPr>
          <w:color w:val="006FC0"/>
        </w:rPr>
        <w:t>array</w:t>
      </w:r>
      <w:r>
        <w:rPr>
          <w:color w:val="006FC0"/>
          <w:spacing w:val="-3"/>
        </w:rPr>
        <w:t xml:space="preserve"> </w:t>
      </w:r>
      <w:r>
        <w:rPr>
          <w:color w:val="006FC0"/>
        </w:rPr>
        <w:t>without</w:t>
      </w:r>
      <w:r>
        <w:rPr>
          <w:color w:val="006FC0"/>
          <w:spacing w:val="-2"/>
        </w:rPr>
        <w:t xml:space="preserve"> </w:t>
      </w:r>
      <w:r>
        <w:rPr>
          <w:color w:val="006FC0"/>
        </w:rPr>
        <w:t>using</w:t>
      </w:r>
      <w:r>
        <w:rPr>
          <w:color w:val="006FC0"/>
          <w:spacing w:val="-3"/>
        </w:rPr>
        <w:t xml:space="preserve"> </w:t>
      </w:r>
      <w:r>
        <w:rPr>
          <w:color w:val="006FC0"/>
        </w:rPr>
        <w:t>other</w:t>
      </w:r>
      <w:r>
        <w:rPr>
          <w:color w:val="006FC0"/>
          <w:spacing w:val="-6"/>
        </w:rPr>
        <w:t xml:space="preserve"> </w:t>
      </w:r>
      <w:r>
        <w:rPr>
          <w:color w:val="006FC0"/>
        </w:rPr>
        <w:t>array</w:t>
      </w:r>
      <w:r>
        <w:rPr>
          <w:color w:val="006FC0"/>
          <w:spacing w:val="-3"/>
        </w:rPr>
        <w:t xml:space="preserve"> </w:t>
      </w:r>
      <w:r>
        <w:rPr>
          <w:color w:val="006FC0"/>
        </w:rPr>
        <w:t>program.</w:t>
      </w:r>
    </w:p>
    <w:p w:rsidR="00D13DF5" w:rsidRDefault="00502E84" w:rsidP="00F0633A">
      <w:pPr>
        <w:tabs>
          <w:tab w:val="left" w:pos="1301"/>
        </w:tabs>
        <w:ind w:left="720" w:right="7445"/>
        <w:rPr>
          <w:sz w:val="28"/>
        </w:rPr>
      </w:pPr>
      <w:r>
        <w:rPr>
          <w:sz w:val="28"/>
        </w:rPr>
        <w:t>-&gt;</w:t>
      </w:r>
      <w:r>
        <w:rPr>
          <w:sz w:val="28"/>
        </w:rPr>
        <w:tab/>
        <w:t>package com.devglan.set2;</w:t>
      </w:r>
      <w:r>
        <w:rPr>
          <w:spacing w:val="-67"/>
          <w:sz w:val="28"/>
        </w:rPr>
        <w:t xml:space="preserve"> </w:t>
      </w:r>
      <w:r>
        <w:rPr>
          <w:sz w:val="28"/>
        </w:rPr>
        <w:t>import java.util.Arrays;</w:t>
      </w:r>
    </w:p>
    <w:p w:rsidR="00D13DF5" w:rsidRDefault="00502E84" w:rsidP="00F0633A">
      <w:pPr>
        <w:ind w:left="720" w:right="7160"/>
        <w:rPr>
          <w:sz w:val="28"/>
        </w:rPr>
      </w:pPr>
      <w:r>
        <w:rPr>
          <w:sz w:val="28"/>
        </w:rPr>
        <w:t>public class ArrayReverse {</w:t>
      </w:r>
      <w:r>
        <w:rPr>
          <w:spacing w:val="1"/>
          <w:sz w:val="28"/>
        </w:rPr>
        <w:t xml:space="preserve"> </w:t>
      </w:r>
      <w:r>
        <w:rPr>
          <w:sz w:val="28"/>
        </w:rPr>
        <w:t>public</w:t>
      </w:r>
      <w:r>
        <w:rPr>
          <w:spacing w:val="-6"/>
          <w:sz w:val="28"/>
        </w:rPr>
        <w:t xml:space="preserve"> </w:t>
      </w:r>
      <w:r>
        <w:rPr>
          <w:sz w:val="28"/>
        </w:rPr>
        <w:t>int[]</w:t>
      </w:r>
      <w:r>
        <w:rPr>
          <w:spacing w:val="-2"/>
          <w:sz w:val="28"/>
        </w:rPr>
        <w:t xml:space="preserve"> </w:t>
      </w:r>
      <w:r>
        <w:rPr>
          <w:sz w:val="28"/>
        </w:rPr>
        <w:t>reverse(int</w:t>
      </w:r>
      <w:r>
        <w:rPr>
          <w:spacing w:val="-2"/>
          <w:sz w:val="28"/>
        </w:rPr>
        <w:t xml:space="preserve"> </w:t>
      </w:r>
      <w:r>
        <w:rPr>
          <w:sz w:val="28"/>
        </w:rPr>
        <w:t>[]</w:t>
      </w:r>
      <w:r>
        <w:rPr>
          <w:spacing w:val="-3"/>
          <w:sz w:val="28"/>
        </w:rPr>
        <w:t xml:space="preserve"> </w:t>
      </w:r>
      <w:r>
        <w:rPr>
          <w:sz w:val="28"/>
        </w:rPr>
        <w:t>array){</w:t>
      </w:r>
    </w:p>
    <w:p w:rsidR="00D13DF5" w:rsidRDefault="00502E84" w:rsidP="00F0633A">
      <w:pPr>
        <w:spacing w:before="1"/>
        <w:ind w:left="720" w:right="6769"/>
        <w:rPr>
          <w:sz w:val="28"/>
        </w:rPr>
      </w:pPr>
      <w:r>
        <w:rPr>
          <w:sz w:val="28"/>
        </w:rPr>
        <w:t>if(array == null || array.length &lt;= 1){</w:t>
      </w:r>
      <w:r>
        <w:rPr>
          <w:spacing w:val="-67"/>
          <w:sz w:val="28"/>
        </w:rPr>
        <w:t xml:space="preserve"> </w:t>
      </w:r>
      <w:r>
        <w:rPr>
          <w:sz w:val="28"/>
        </w:rPr>
        <w:t>System.out.println("Invalid</w:t>
      </w:r>
      <w:r>
        <w:rPr>
          <w:spacing w:val="-8"/>
          <w:sz w:val="28"/>
        </w:rPr>
        <w:t xml:space="preserve"> </w:t>
      </w:r>
      <w:r>
        <w:rPr>
          <w:sz w:val="28"/>
        </w:rPr>
        <w:t>array.");</w:t>
      </w:r>
    </w:p>
    <w:p w:rsidR="00D13DF5" w:rsidRDefault="00502E84" w:rsidP="00F0633A">
      <w:pPr>
        <w:spacing w:line="321" w:lineRule="exact"/>
        <w:ind w:left="720"/>
        <w:rPr>
          <w:sz w:val="28"/>
        </w:rPr>
      </w:pPr>
      <w:r>
        <w:rPr>
          <w:sz w:val="28"/>
        </w:rPr>
        <w:t>}</w:t>
      </w:r>
    </w:p>
    <w:p w:rsidR="00D13DF5" w:rsidRDefault="00502E84" w:rsidP="00F0633A">
      <w:pPr>
        <w:ind w:left="720" w:right="6484"/>
        <w:rPr>
          <w:sz w:val="28"/>
        </w:rPr>
      </w:pPr>
      <w:r>
        <w:rPr>
          <w:sz w:val="28"/>
        </w:rPr>
        <w:t>for (int i = 0; i &lt; array.length / 2; i++) {</w:t>
      </w:r>
      <w:r>
        <w:rPr>
          <w:spacing w:val="-67"/>
          <w:sz w:val="28"/>
        </w:rPr>
        <w:t xml:space="preserve"> </w:t>
      </w:r>
      <w:r>
        <w:rPr>
          <w:sz w:val="28"/>
        </w:rPr>
        <w:t>int temp</w:t>
      </w:r>
      <w:r>
        <w:rPr>
          <w:spacing w:val="1"/>
          <w:sz w:val="28"/>
        </w:rPr>
        <w:t xml:space="preserve"> </w:t>
      </w:r>
      <w:r>
        <w:rPr>
          <w:sz w:val="28"/>
        </w:rPr>
        <w:t>=</w:t>
      </w:r>
      <w:r>
        <w:rPr>
          <w:spacing w:val="-1"/>
          <w:sz w:val="28"/>
        </w:rPr>
        <w:t xml:space="preserve"> </w:t>
      </w:r>
      <w:r>
        <w:rPr>
          <w:sz w:val="28"/>
        </w:rPr>
        <w:t>array[i];</w:t>
      </w:r>
    </w:p>
    <w:p w:rsidR="00D13DF5" w:rsidRDefault="00502E84" w:rsidP="00F0633A">
      <w:pPr>
        <w:spacing w:line="242" w:lineRule="auto"/>
        <w:ind w:left="720" w:right="6915"/>
        <w:rPr>
          <w:sz w:val="28"/>
        </w:rPr>
      </w:pPr>
      <w:r>
        <w:rPr>
          <w:sz w:val="28"/>
        </w:rPr>
        <w:t>array[i] = array[array.length - 1 - i];</w:t>
      </w:r>
      <w:r>
        <w:rPr>
          <w:spacing w:val="-67"/>
          <w:sz w:val="28"/>
        </w:rPr>
        <w:t xml:space="preserve"> </w:t>
      </w:r>
      <w:r>
        <w:rPr>
          <w:sz w:val="28"/>
        </w:rPr>
        <w:t>array[array.length -</w:t>
      </w:r>
      <w:r>
        <w:rPr>
          <w:spacing w:val="-3"/>
          <w:sz w:val="28"/>
        </w:rPr>
        <w:t xml:space="preserve"> </w:t>
      </w:r>
      <w:r>
        <w:rPr>
          <w:sz w:val="28"/>
        </w:rPr>
        <w:t>1</w:t>
      </w:r>
      <w:r>
        <w:rPr>
          <w:spacing w:val="-2"/>
          <w:sz w:val="28"/>
        </w:rPr>
        <w:t xml:space="preserve"> </w:t>
      </w:r>
      <w:r>
        <w:rPr>
          <w:sz w:val="28"/>
        </w:rPr>
        <w:t>-</w:t>
      </w:r>
      <w:r>
        <w:rPr>
          <w:spacing w:val="-1"/>
          <w:sz w:val="28"/>
        </w:rPr>
        <w:t xml:space="preserve"> </w:t>
      </w:r>
      <w:r>
        <w:rPr>
          <w:sz w:val="28"/>
        </w:rPr>
        <w:t>i]</w:t>
      </w:r>
      <w:r>
        <w:rPr>
          <w:spacing w:val="-1"/>
          <w:sz w:val="28"/>
        </w:rPr>
        <w:t xml:space="preserve"> </w:t>
      </w:r>
      <w:r>
        <w:rPr>
          <w:sz w:val="28"/>
        </w:rPr>
        <w:t>=</w:t>
      </w:r>
      <w:r>
        <w:rPr>
          <w:spacing w:val="-1"/>
          <w:sz w:val="28"/>
        </w:rPr>
        <w:t xml:space="preserve"> </w:t>
      </w:r>
      <w:r>
        <w:rPr>
          <w:sz w:val="28"/>
        </w:rPr>
        <w:t>temp;</w:t>
      </w:r>
    </w:p>
    <w:p w:rsidR="00D13DF5" w:rsidRDefault="00502E84" w:rsidP="00F0633A">
      <w:pPr>
        <w:spacing w:line="317" w:lineRule="exact"/>
        <w:ind w:left="720"/>
        <w:rPr>
          <w:sz w:val="28"/>
        </w:rPr>
      </w:pPr>
      <w:r>
        <w:rPr>
          <w:sz w:val="28"/>
        </w:rPr>
        <w:t>}</w:t>
      </w:r>
    </w:p>
    <w:p w:rsidR="00D13DF5" w:rsidRDefault="00502E84" w:rsidP="00F0633A">
      <w:pPr>
        <w:spacing w:line="322" w:lineRule="exact"/>
        <w:ind w:left="720"/>
        <w:rPr>
          <w:sz w:val="28"/>
        </w:rPr>
      </w:pPr>
      <w:r>
        <w:rPr>
          <w:sz w:val="28"/>
        </w:rPr>
        <w:t>return</w:t>
      </w:r>
      <w:r>
        <w:rPr>
          <w:spacing w:val="-1"/>
          <w:sz w:val="28"/>
        </w:rPr>
        <w:t xml:space="preserve"> </w:t>
      </w:r>
      <w:r>
        <w:rPr>
          <w:sz w:val="28"/>
        </w:rPr>
        <w:t>array;</w:t>
      </w:r>
    </w:p>
    <w:p w:rsidR="00D13DF5" w:rsidRDefault="00502E84" w:rsidP="00F0633A">
      <w:pPr>
        <w:spacing w:line="322" w:lineRule="exact"/>
        <w:ind w:left="720"/>
        <w:rPr>
          <w:sz w:val="28"/>
        </w:rPr>
      </w:pPr>
      <w:r>
        <w:rPr>
          <w:sz w:val="28"/>
        </w:rPr>
        <w:t>}</w:t>
      </w:r>
    </w:p>
    <w:p w:rsidR="00D13DF5" w:rsidRDefault="00502E84" w:rsidP="00F0633A">
      <w:pPr>
        <w:ind w:left="720" w:right="5165"/>
        <w:rPr>
          <w:sz w:val="28"/>
        </w:rPr>
      </w:pPr>
      <w:r>
        <w:rPr>
          <w:sz w:val="28"/>
        </w:rPr>
        <w:t>public static void main(String[] args){</w:t>
      </w:r>
      <w:r>
        <w:rPr>
          <w:spacing w:val="1"/>
          <w:sz w:val="28"/>
        </w:rPr>
        <w:t xml:space="preserve"> </w:t>
      </w:r>
      <w:r>
        <w:rPr>
          <w:sz w:val="28"/>
        </w:rPr>
        <w:t>ArrayReverse arrayReverse = new ArrayReverse();</w:t>
      </w:r>
      <w:r>
        <w:rPr>
          <w:spacing w:val="-67"/>
          <w:sz w:val="28"/>
        </w:rPr>
        <w:t xml:space="preserve"> </w:t>
      </w:r>
      <w:r>
        <w:rPr>
          <w:sz w:val="28"/>
        </w:rPr>
        <w:t>int[]</w:t>
      </w:r>
      <w:r>
        <w:rPr>
          <w:spacing w:val="-3"/>
          <w:sz w:val="28"/>
        </w:rPr>
        <w:t xml:space="preserve"> </w:t>
      </w:r>
      <w:r>
        <w:rPr>
          <w:sz w:val="28"/>
        </w:rPr>
        <w:t>input</w:t>
      </w:r>
      <w:r>
        <w:rPr>
          <w:spacing w:val="1"/>
          <w:sz w:val="28"/>
        </w:rPr>
        <w:t xml:space="preserve"> </w:t>
      </w:r>
      <w:r>
        <w:rPr>
          <w:sz w:val="28"/>
        </w:rPr>
        <w:t>=</w:t>
      </w:r>
      <w:r>
        <w:rPr>
          <w:spacing w:val="-1"/>
          <w:sz w:val="28"/>
        </w:rPr>
        <w:t xml:space="preserve"> </w:t>
      </w:r>
      <w:r>
        <w:rPr>
          <w:sz w:val="28"/>
        </w:rPr>
        <w:t>{1,</w:t>
      </w:r>
      <w:r>
        <w:rPr>
          <w:spacing w:val="-1"/>
          <w:sz w:val="28"/>
        </w:rPr>
        <w:t xml:space="preserve"> </w:t>
      </w:r>
      <w:r>
        <w:rPr>
          <w:sz w:val="28"/>
        </w:rPr>
        <w:t>2,</w:t>
      </w:r>
      <w:r>
        <w:rPr>
          <w:spacing w:val="-1"/>
          <w:sz w:val="28"/>
        </w:rPr>
        <w:t xml:space="preserve"> </w:t>
      </w:r>
      <w:r>
        <w:rPr>
          <w:sz w:val="28"/>
        </w:rPr>
        <w:t>3,</w:t>
      </w:r>
      <w:r>
        <w:rPr>
          <w:spacing w:val="-4"/>
          <w:sz w:val="28"/>
        </w:rPr>
        <w:t xml:space="preserve"> </w:t>
      </w:r>
      <w:r>
        <w:rPr>
          <w:sz w:val="28"/>
        </w:rPr>
        <w:t>4,</w:t>
      </w:r>
      <w:r>
        <w:rPr>
          <w:spacing w:val="-1"/>
          <w:sz w:val="28"/>
        </w:rPr>
        <w:t xml:space="preserve"> </w:t>
      </w:r>
      <w:r>
        <w:rPr>
          <w:sz w:val="28"/>
        </w:rPr>
        <w:t>5,</w:t>
      </w:r>
      <w:r>
        <w:rPr>
          <w:spacing w:val="-1"/>
          <w:sz w:val="28"/>
        </w:rPr>
        <w:t xml:space="preserve"> </w:t>
      </w:r>
      <w:r>
        <w:rPr>
          <w:sz w:val="28"/>
        </w:rPr>
        <w:t>6,</w:t>
      </w:r>
      <w:r>
        <w:rPr>
          <w:spacing w:val="-4"/>
          <w:sz w:val="28"/>
        </w:rPr>
        <w:t xml:space="preserve"> </w:t>
      </w:r>
      <w:r>
        <w:rPr>
          <w:sz w:val="28"/>
        </w:rPr>
        <w:t>7,</w:t>
      </w:r>
      <w:r>
        <w:rPr>
          <w:spacing w:val="-1"/>
          <w:sz w:val="28"/>
        </w:rPr>
        <w:t xml:space="preserve"> </w:t>
      </w:r>
      <w:r>
        <w:rPr>
          <w:sz w:val="28"/>
        </w:rPr>
        <w:t>8};</w:t>
      </w:r>
    </w:p>
    <w:p w:rsidR="00D13DF5" w:rsidRDefault="00D13DF5" w:rsidP="00F0633A">
      <w:pPr>
        <w:ind w:left="720"/>
        <w:rPr>
          <w:sz w:val="28"/>
        </w:rPr>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0"/>
        <w:ind w:left="720" w:right="1224"/>
        <w:rPr>
          <w:sz w:val="28"/>
        </w:rPr>
      </w:pPr>
      <w:r>
        <w:rPr>
          <w:sz w:val="28"/>
        </w:rPr>
        <w:lastRenderedPageBreak/>
        <w:t>System.out.println("Original array" + Arrays.toString(input));</w:t>
      </w:r>
      <w:r>
        <w:rPr>
          <w:spacing w:val="1"/>
          <w:sz w:val="28"/>
        </w:rPr>
        <w:t xml:space="preserve"> </w:t>
      </w:r>
      <w:r>
        <w:rPr>
          <w:sz w:val="28"/>
        </w:rPr>
        <w:t>System.out.println("Reversed</w:t>
      </w:r>
      <w:r>
        <w:rPr>
          <w:spacing w:val="-11"/>
          <w:sz w:val="28"/>
        </w:rPr>
        <w:t xml:space="preserve"> </w:t>
      </w:r>
      <w:r>
        <w:rPr>
          <w:sz w:val="28"/>
        </w:rPr>
        <w:t>array"</w:t>
      </w:r>
      <w:r>
        <w:rPr>
          <w:spacing w:val="-11"/>
          <w:sz w:val="28"/>
        </w:rPr>
        <w:t xml:space="preserve"> </w:t>
      </w:r>
      <w:r>
        <w:rPr>
          <w:sz w:val="28"/>
        </w:rPr>
        <w:t>+</w:t>
      </w:r>
      <w:r>
        <w:rPr>
          <w:spacing w:val="-13"/>
          <w:sz w:val="28"/>
        </w:rPr>
        <w:t xml:space="preserve"> </w:t>
      </w:r>
      <w:r>
        <w:rPr>
          <w:sz w:val="28"/>
        </w:rPr>
        <w:t>Arrays.toString(arrayReverse.reverse(input)));</w:t>
      </w:r>
    </w:p>
    <w:p w:rsidR="00D13DF5" w:rsidRDefault="00502E84" w:rsidP="00F0633A">
      <w:pPr>
        <w:spacing w:line="321" w:lineRule="exact"/>
        <w:ind w:left="720"/>
        <w:rPr>
          <w:sz w:val="28"/>
        </w:rPr>
      </w:pPr>
      <w:r>
        <w:rPr>
          <w:sz w:val="28"/>
        </w:rPr>
        <w:t>}</w:t>
      </w:r>
    </w:p>
    <w:p w:rsidR="00D13DF5" w:rsidRDefault="00502E84" w:rsidP="00F0633A">
      <w:pPr>
        <w:ind w:left="720"/>
        <w:rPr>
          <w:sz w:val="28"/>
        </w:rPr>
      </w:pPr>
      <w:r>
        <w:rPr>
          <w:sz w:val="28"/>
        </w:rPr>
        <w:t>}</w:t>
      </w:r>
    </w:p>
    <w:p w:rsidR="00D13DF5" w:rsidRDefault="00D13DF5" w:rsidP="00F0633A">
      <w:pPr>
        <w:pStyle w:val="BodyText"/>
        <w:ind w:left="720"/>
        <w:rPr>
          <w:sz w:val="28"/>
        </w:rPr>
      </w:pPr>
    </w:p>
    <w:p w:rsidR="00D13DF5" w:rsidRDefault="00502E84" w:rsidP="00F0633A">
      <w:pPr>
        <w:pStyle w:val="Heading1"/>
        <w:numPr>
          <w:ilvl w:val="0"/>
          <w:numId w:val="137"/>
        </w:numPr>
        <w:tabs>
          <w:tab w:val="left" w:pos="2999"/>
          <w:tab w:val="left" w:pos="3000"/>
        </w:tabs>
        <w:ind w:left="720" w:hanging="1081"/>
      </w:pPr>
      <w:r>
        <w:rPr>
          <w:color w:val="006FC0"/>
        </w:rPr>
        <w:t>find</w:t>
      </w:r>
      <w:r>
        <w:rPr>
          <w:color w:val="006FC0"/>
          <w:spacing w:val="-3"/>
        </w:rPr>
        <w:t xml:space="preserve"> </w:t>
      </w:r>
      <w:r>
        <w:rPr>
          <w:color w:val="006FC0"/>
        </w:rPr>
        <w:t>out</w:t>
      </w:r>
      <w:r>
        <w:rPr>
          <w:color w:val="006FC0"/>
          <w:spacing w:val="-2"/>
        </w:rPr>
        <w:t xml:space="preserve"> </w:t>
      </w:r>
      <w:r>
        <w:rPr>
          <w:color w:val="006FC0"/>
        </w:rPr>
        <w:t>duplicate</w:t>
      </w:r>
      <w:r>
        <w:rPr>
          <w:color w:val="006FC0"/>
          <w:spacing w:val="-1"/>
        </w:rPr>
        <w:t xml:space="preserve"> </w:t>
      </w:r>
      <w:r>
        <w:rPr>
          <w:color w:val="006FC0"/>
        </w:rPr>
        <w:t>from</w:t>
      </w:r>
      <w:r>
        <w:rPr>
          <w:color w:val="006FC0"/>
          <w:spacing w:val="-3"/>
        </w:rPr>
        <w:t xml:space="preserve"> </w:t>
      </w:r>
      <w:r>
        <w:rPr>
          <w:color w:val="006FC0"/>
        </w:rPr>
        <w:t>string</w:t>
      </w:r>
      <w:r>
        <w:rPr>
          <w:color w:val="006FC0"/>
          <w:spacing w:val="-3"/>
        </w:rPr>
        <w:t xml:space="preserve"> </w:t>
      </w:r>
      <w:r>
        <w:rPr>
          <w:color w:val="006FC0"/>
        </w:rPr>
        <w:t>in</w:t>
      </w:r>
      <w:r>
        <w:rPr>
          <w:color w:val="006FC0"/>
          <w:spacing w:val="-2"/>
        </w:rPr>
        <w:t xml:space="preserve"> </w:t>
      </w:r>
      <w:r>
        <w:rPr>
          <w:color w:val="006FC0"/>
        </w:rPr>
        <w:t>java</w:t>
      </w:r>
    </w:p>
    <w:p w:rsidR="00D13DF5" w:rsidRDefault="00502E84" w:rsidP="00F0633A">
      <w:pPr>
        <w:spacing w:line="322" w:lineRule="exact"/>
        <w:ind w:left="720"/>
        <w:rPr>
          <w:sz w:val="28"/>
        </w:rPr>
      </w:pPr>
      <w:r>
        <w:rPr>
          <w:b/>
          <w:sz w:val="28"/>
        </w:rPr>
        <w:t>-&gt;</w:t>
      </w:r>
      <w:r>
        <w:rPr>
          <w:b/>
          <w:spacing w:val="-2"/>
          <w:sz w:val="28"/>
        </w:rPr>
        <w:t xml:space="preserve"> </w:t>
      </w:r>
      <w:r>
        <w:rPr>
          <w:sz w:val="28"/>
        </w:rPr>
        <w:t>Define</w:t>
      </w:r>
      <w:r>
        <w:rPr>
          <w:spacing w:val="-1"/>
          <w:sz w:val="28"/>
        </w:rPr>
        <w:t xml:space="preserve"> </w:t>
      </w:r>
      <w:r>
        <w:rPr>
          <w:sz w:val="28"/>
        </w:rPr>
        <w:t>a</w:t>
      </w:r>
      <w:r>
        <w:rPr>
          <w:spacing w:val="-5"/>
          <w:sz w:val="28"/>
        </w:rPr>
        <w:t xml:space="preserve"> </w:t>
      </w:r>
      <w:r>
        <w:rPr>
          <w:sz w:val="28"/>
        </w:rPr>
        <w:t>string.</w:t>
      </w:r>
    </w:p>
    <w:p w:rsidR="00D13DF5" w:rsidRDefault="00502E84" w:rsidP="00F0633A">
      <w:pPr>
        <w:ind w:left="720" w:right="828"/>
        <w:rPr>
          <w:sz w:val="28"/>
        </w:rPr>
      </w:pPr>
      <w:r>
        <w:rPr>
          <w:sz w:val="28"/>
        </w:rPr>
        <w:t>Two loops will be used to find the duplicate characters. Outer loop will be used to select a</w:t>
      </w:r>
      <w:r>
        <w:rPr>
          <w:spacing w:val="-67"/>
          <w:sz w:val="28"/>
        </w:rPr>
        <w:t xml:space="preserve"> </w:t>
      </w:r>
      <w:r>
        <w:rPr>
          <w:sz w:val="28"/>
        </w:rPr>
        <w:t>character</w:t>
      </w:r>
      <w:r>
        <w:rPr>
          <w:spacing w:val="-1"/>
          <w:sz w:val="28"/>
        </w:rPr>
        <w:t xml:space="preserve"> </w:t>
      </w:r>
      <w:r>
        <w:rPr>
          <w:sz w:val="28"/>
        </w:rPr>
        <w:t>and</w:t>
      </w:r>
      <w:r>
        <w:rPr>
          <w:spacing w:val="1"/>
          <w:sz w:val="28"/>
        </w:rPr>
        <w:t xml:space="preserve"> </w:t>
      </w:r>
      <w:r>
        <w:rPr>
          <w:sz w:val="28"/>
        </w:rPr>
        <w:t>initialize variable count by</w:t>
      </w:r>
      <w:r>
        <w:rPr>
          <w:spacing w:val="-3"/>
          <w:sz w:val="28"/>
        </w:rPr>
        <w:t xml:space="preserve"> </w:t>
      </w:r>
      <w:r>
        <w:rPr>
          <w:sz w:val="28"/>
        </w:rPr>
        <w:t>1.</w:t>
      </w:r>
    </w:p>
    <w:p w:rsidR="00D13DF5" w:rsidRDefault="00502E84" w:rsidP="00F0633A">
      <w:pPr>
        <w:spacing w:before="1"/>
        <w:ind w:left="720" w:right="226"/>
        <w:rPr>
          <w:sz w:val="28"/>
        </w:rPr>
      </w:pPr>
      <w:r>
        <w:rPr>
          <w:sz w:val="28"/>
        </w:rPr>
        <w:t>Inner</w:t>
      </w:r>
      <w:r>
        <w:rPr>
          <w:spacing w:val="2"/>
          <w:sz w:val="28"/>
        </w:rPr>
        <w:t xml:space="preserve"> </w:t>
      </w:r>
      <w:r>
        <w:rPr>
          <w:sz w:val="28"/>
        </w:rPr>
        <w:t>loop</w:t>
      </w:r>
      <w:r>
        <w:rPr>
          <w:spacing w:val="-1"/>
          <w:sz w:val="28"/>
        </w:rPr>
        <w:t xml:space="preserve"> </w:t>
      </w:r>
      <w:r>
        <w:rPr>
          <w:sz w:val="28"/>
        </w:rPr>
        <w:t>will</w:t>
      </w:r>
      <w:r>
        <w:rPr>
          <w:spacing w:val="3"/>
          <w:sz w:val="28"/>
        </w:rPr>
        <w:t xml:space="preserve"> </w:t>
      </w:r>
      <w:r>
        <w:rPr>
          <w:sz w:val="28"/>
        </w:rPr>
        <w:t>compare</w:t>
      </w:r>
      <w:r>
        <w:rPr>
          <w:spacing w:val="2"/>
          <w:sz w:val="28"/>
        </w:rPr>
        <w:t xml:space="preserve"> </w:t>
      </w:r>
      <w:r>
        <w:rPr>
          <w:sz w:val="28"/>
        </w:rPr>
        <w:t>the</w:t>
      </w:r>
      <w:r>
        <w:rPr>
          <w:spacing w:val="2"/>
          <w:sz w:val="28"/>
        </w:rPr>
        <w:t xml:space="preserve"> </w:t>
      </w:r>
      <w:r>
        <w:rPr>
          <w:sz w:val="28"/>
        </w:rPr>
        <w:t>selected</w:t>
      </w:r>
      <w:r>
        <w:rPr>
          <w:spacing w:val="3"/>
          <w:sz w:val="28"/>
        </w:rPr>
        <w:t xml:space="preserve"> </w:t>
      </w:r>
      <w:r>
        <w:rPr>
          <w:sz w:val="28"/>
        </w:rPr>
        <w:t>character with</w:t>
      </w:r>
      <w:r>
        <w:rPr>
          <w:spacing w:val="3"/>
          <w:sz w:val="28"/>
        </w:rPr>
        <w:t xml:space="preserve"> </w:t>
      </w:r>
      <w:r>
        <w:rPr>
          <w:sz w:val="28"/>
        </w:rPr>
        <w:t>rest</w:t>
      </w:r>
      <w:r>
        <w:rPr>
          <w:spacing w:val="3"/>
          <w:sz w:val="28"/>
        </w:rPr>
        <w:t xml:space="preserve"> </w:t>
      </w:r>
      <w:r>
        <w:rPr>
          <w:sz w:val="28"/>
        </w:rPr>
        <w:t>of</w:t>
      </w:r>
      <w:r>
        <w:rPr>
          <w:spacing w:val="2"/>
          <w:sz w:val="28"/>
        </w:rPr>
        <w:t xml:space="preserve"> </w:t>
      </w:r>
      <w:r>
        <w:rPr>
          <w:sz w:val="28"/>
        </w:rPr>
        <w:t>the</w:t>
      </w:r>
      <w:r>
        <w:rPr>
          <w:spacing w:val="2"/>
          <w:sz w:val="28"/>
        </w:rPr>
        <w:t xml:space="preserve"> </w:t>
      </w:r>
      <w:r>
        <w:rPr>
          <w:sz w:val="28"/>
        </w:rPr>
        <w:t>characters</w:t>
      </w:r>
      <w:r>
        <w:rPr>
          <w:spacing w:val="3"/>
          <w:sz w:val="28"/>
        </w:rPr>
        <w:t xml:space="preserve"> </w:t>
      </w:r>
      <w:r>
        <w:rPr>
          <w:sz w:val="28"/>
        </w:rPr>
        <w:t>present</w:t>
      </w:r>
      <w:r>
        <w:rPr>
          <w:spacing w:val="3"/>
          <w:sz w:val="28"/>
        </w:rPr>
        <w:t xml:space="preserve"> </w:t>
      </w:r>
      <w:r>
        <w:rPr>
          <w:sz w:val="28"/>
        </w:rPr>
        <w:t>in</w:t>
      </w:r>
      <w:r>
        <w:rPr>
          <w:spacing w:val="3"/>
          <w:sz w:val="28"/>
        </w:rPr>
        <w:t xml:space="preserve"> </w:t>
      </w:r>
      <w:r>
        <w:rPr>
          <w:sz w:val="28"/>
        </w:rPr>
        <w:t>the</w:t>
      </w:r>
      <w:r>
        <w:rPr>
          <w:spacing w:val="2"/>
          <w:sz w:val="28"/>
        </w:rPr>
        <w:t xml:space="preserve"> </w:t>
      </w:r>
      <w:r>
        <w:rPr>
          <w:sz w:val="28"/>
        </w:rPr>
        <w:t>string.</w:t>
      </w:r>
      <w:r>
        <w:rPr>
          <w:spacing w:val="1"/>
          <w:sz w:val="28"/>
        </w:rPr>
        <w:t xml:space="preserve"> </w:t>
      </w:r>
      <w:r>
        <w:rPr>
          <w:sz w:val="28"/>
        </w:rPr>
        <w:t>If a match found, it increases the count by 1 and set the duplicates of selected character by '0' to</w:t>
      </w:r>
      <w:r>
        <w:rPr>
          <w:spacing w:val="-67"/>
          <w:sz w:val="28"/>
        </w:rPr>
        <w:t xml:space="preserve"> </w:t>
      </w:r>
      <w:r>
        <w:rPr>
          <w:sz w:val="28"/>
        </w:rPr>
        <w:t>mark</w:t>
      </w:r>
      <w:r>
        <w:rPr>
          <w:spacing w:val="-3"/>
          <w:sz w:val="28"/>
        </w:rPr>
        <w:t xml:space="preserve"> </w:t>
      </w:r>
      <w:r>
        <w:rPr>
          <w:sz w:val="28"/>
        </w:rPr>
        <w:t>them as</w:t>
      </w:r>
      <w:r>
        <w:rPr>
          <w:spacing w:val="-2"/>
          <w:sz w:val="28"/>
        </w:rPr>
        <w:t xml:space="preserve"> </w:t>
      </w:r>
      <w:r>
        <w:rPr>
          <w:sz w:val="28"/>
        </w:rPr>
        <w:t>visited.</w:t>
      </w:r>
    </w:p>
    <w:p w:rsidR="00D13DF5" w:rsidRDefault="00502E84" w:rsidP="00F0633A">
      <w:pPr>
        <w:spacing w:line="321" w:lineRule="exact"/>
        <w:ind w:left="720"/>
        <w:rPr>
          <w:sz w:val="28"/>
        </w:rPr>
      </w:pPr>
      <w:r>
        <w:rPr>
          <w:sz w:val="28"/>
        </w:rPr>
        <w:t>After</w:t>
      </w:r>
      <w:r>
        <w:rPr>
          <w:spacing w:val="-2"/>
          <w:sz w:val="28"/>
        </w:rPr>
        <w:t xml:space="preserve"> </w:t>
      </w:r>
      <w:r>
        <w:rPr>
          <w:sz w:val="28"/>
        </w:rPr>
        <w:t>inner</w:t>
      </w:r>
      <w:r>
        <w:rPr>
          <w:spacing w:val="-2"/>
          <w:sz w:val="28"/>
        </w:rPr>
        <w:t xml:space="preserve"> </w:t>
      </w:r>
      <w:r>
        <w:rPr>
          <w:sz w:val="28"/>
        </w:rPr>
        <w:t>loop,</w:t>
      </w:r>
      <w:r>
        <w:rPr>
          <w:spacing w:val="-5"/>
          <w:sz w:val="28"/>
        </w:rPr>
        <w:t xml:space="preserve"> </w:t>
      </w:r>
      <w:r>
        <w:rPr>
          <w:sz w:val="28"/>
        </w:rPr>
        <w:t>if</w:t>
      </w:r>
      <w:r>
        <w:rPr>
          <w:spacing w:val="-2"/>
          <w:sz w:val="28"/>
        </w:rPr>
        <w:t xml:space="preserve"> </w:t>
      </w:r>
      <w:r>
        <w:rPr>
          <w:sz w:val="28"/>
        </w:rPr>
        <w:t>count of</w:t>
      </w:r>
      <w:r>
        <w:rPr>
          <w:spacing w:val="-2"/>
          <w:sz w:val="28"/>
        </w:rPr>
        <w:t xml:space="preserve"> </w:t>
      </w:r>
      <w:r>
        <w:rPr>
          <w:sz w:val="28"/>
        </w:rPr>
        <w:t>character</w:t>
      </w:r>
      <w:r>
        <w:rPr>
          <w:spacing w:val="-1"/>
          <w:sz w:val="28"/>
        </w:rPr>
        <w:t xml:space="preserve"> </w:t>
      </w:r>
      <w:r>
        <w:rPr>
          <w:sz w:val="28"/>
        </w:rPr>
        <w:t>is</w:t>
      </w:r>
      <w:r>
        <w:rPr>
          <w:spacing w:val="-1"/>
          <w:sz w:val="28"/>
        </w:rPr>
        <w:t xml:space="preserve"> </w:t>
      </w:r>
      <w:r>
        <w:rPr>
          <w:sz w:val="28"/>
        </w:rPr>
        <w:t>greater</w:t>
      </w:r>
      <w:r>
        <w:rPr>
          <w:spacing w:val="-4"/>
          <w:sz w:val="28"/>
        </w:rPr>
        <w:t xml:space="preserve"> </w:t>
      </w:r>
      <w:r>
        <w:rPr>
          <w:sz w:val="28"/>
        </w:rPr>
        <w:t>than</w:t>
      </w:r>
      <w:r>
        <w:rPr>
          <w:spacing w:val="-5"/>
          <w:sz w:val="28"/>
        </w:rPr>
        <w:t xml:space="preserve"> </w:t>
      </w:r>
      <w:r>
        <w:rPr>
          <w:sz w:val="28"/>
        </w:rPr>
        <w:t>1,</w:t>
      </w:r>
      <w:r>
        <w:rPr>
          <w:spacing w:val="-2"/>
          <w:sz w:val="28"/>
        </w:rPr>
        <w:t xml:space="preserve"> </w:t>
      </w:r>
      <w:r>
        <w:rPr>
          <w:sz w:val="28"/>
        </w:rPr>
        <w:t>then</w:t>
      </w:r>
      <w:r>
        <w:rPr>
          <w:spacing w:val="-4"/>
          <w:sz w:val="28"/>
        </w:rPr>
        <w:t xml:space="preserve"> </w:t>
      </w:r>
      <w:r>
        <w:rPr>
          <w:sz w:val="28"/>
        </w:rPr>
        <w:t>it</w:t>
      </w:r>
      <w:r>
        <w:rPr>
          <w:spacing w:val="-4"/>
          <w:sz w:val="28"/>
        </w:rPr>
        <w:t xml:space="preserve"> </w:t>
      </w:r>
      <w:r>
        <w:rPr>
          <w:sz w:val="28"/>
        </w:rPr>
        <w:t>has</w:t>
      </w:r>
      <w:r>
        <w:rPr>
          <w:spacing w:val="-1"/>
          <w:sz w:val="28"/>
        </w:rPr>
        <w:t xml:space="preserve"> </w:t>
      </w:r>
      <w:r>
        <w:rPr>
          <w:sz w:val="28"/>
        </w:rPr>
        <w:t>duplicates</w:t>
      </w:r>
      <w:r>
        <w:rPr>
          <w:spacing w:val="-3"/>
          <w:sz w:val="28"/>
        </w:rPr>
        <w:t xml:space="preserve"> </w:t>
      </w:r>
      <w:r>
        <w:rPr>
          <w:sz w:val="28"/>
        </w:rPr>
        <w:t>in</w:t>
      </w:r>
      <w:r>
        <w:rPr>
          <w:spacing w:val="-5"/>
          <w:sz w:val="28"/>
        </w:rPr>
        <w:t xml:space="preserve"> </w:t>
      </w:r>
      <w:r>
        <w:rPr>
          <w:sz w:val="28"/>
        </w:rPr>
        <w:t>the</w:t>
      </w:r>
      <w:r>
        <w:rPr>
          <w:spacing w:val="-1"/>
          <w:sz w:val="28"/>
        </w:rPr>
        <w:t xml:space="preserve"> </w:t>
      </w:r>
      <w:r>
        <w:rPr>
          <w:sz w:val="28"/>
        </w:rPr>
        <w:t>string.</w:t>
      </w:r>
    </w:p>
    <w:p w:rsidR="00D13DF5" w:rsidRDefault="00502E84" w:rsidP="00F0633A">
      <w:pPr>
        <w:spacing w:line="322" w:lineRule="exact"/>
        <w:ind w:left="720"/>
        <w:rPr>
          <w:sz w:val="28"/>
        </w:rPr>
      </w:pPr>
      <w:r>
        <w:rPr>
          <w:sz w:val="28"/>
        </w:rPr>
        <w:t>Solution</w:t>
      </w:r>
    </w:p>
    <w:p w:rsidR="00D13DF5" w:rsidRDefault="00502E84" w:rsidP="00F0633A">
      <w:pPr>
        <w:ind w:left="720" w:right="6564"/>
        <w:rPr>
          <w:sz w:val="28"/>
        </w:rPr>
      </w:pPr>
      <w:r>
        <w:rPr>
          <w:sz w:val="28"/>
        </w:rPr>
        <w:t>public class DuplicateCharacters {</w:t>
      </w:r>
      <w:r>
        <w:rPr>
          <w:spacing w:val="1"/>
          <w:sz w:val="28"/>
        </w:rPr>
        <w:t xml:space="preserve"> </w:t>
      </w:r>
      <w:r>
        <w:rPr>
          <w:sz w:val="28"/>
        </w:rPr>
        <w:t>public static void main(String[] args) {</w:t>
      </w:r>
      <w:r>
        <w:rPr>
          <w:spacing w:val="-67"/>
          <w:sz w:val="28"/>
        </w:rPr>
        <w:t xml:space="preserve"> </w:t>
      </w:r>
      <w:r>
        <w:rPr>
          <w:sz w:val="28"/>
        </w:rPr>
        <w:t>String string1 = "Great responsibility";</w:t>
      </w:r>
      <w:r>
        <w:rPr>
          <w:spacing w:val="-67"/>
          <w:sz w:val="28"/>
        </w:rPr>
        <w:t xml:space="preserve"> </w:t>
      </w:r>
      <w:r>
        <w:rPr>
          <w:sz w:val="28"/>
        </w:rPr>
        <w:t>int count;</w:t>
      </w:r>
    </w:p>
    <w:p w:rsidR="00D13DF5" w:rsidRDefault="00502E84" w:rsidP="00F0633A">
      <w:pPr>
        <w:spacing w:before="1"/>
        <w:ind w:left="720" w:right="6108"/>
        <w:rPr>
          <w:sz w:val="28"/>
        </w:rPr>
      </w:pPr>
      <w:r>
        <w:rPr>
          <w:sz w:val="28"/>
        </w:rPr>
        <w:t>//Converts given string into character array</w:t>
      </w:r>
      <w:r>
        <w:rPr>
          <w:spacing w:val="-67"/>
          <w:sz w:val="28"/>
        </w:rPr>
        <w:t xml:space="preserve"> </w:t>
      </w:r>
      <w:r>
        <w:rPr>
          <w:sz w:val="28"/>
        </w:rPr>
        <w:t>char</w:t>
      </w:r>
      <w:r>
        <w:rPr>
          <w:spacing w:val="-5"/>
          <w:sz w:val="28"/>
        </w:rPr>
        <w:t xml:space="preserve"> </w:t>
      </w:r>
      <w:r>
        <w:rPr>
          <w:sz w:val="28"/>
        </w:rPr>
        <w:t>string[]</w:t>
      </w:r>
      <w:r>
        <w:rPr>
          <w:spacing w:val="-1"/>
          <w:sz w:val="28"/>
        </w:rPr>
        <w:t xml:space="preserve"> </w:t>
      </w:r>
      <w:r>
        <w:rPr>
          <w:sz w:val="28"/>
        </w:rPr>
        <w:t>=</w:t>
      </w:r>
      <w:r>
        <w:rPr>
          <w:spacing w:val="-2"/>
          <w:sz w:val="28"/>
        </w:rPr>
        <w:t xml:space="preserve"> </w:t>
      </w:r>
      <w:r>
        <w:rPr>
          <w:sz w:val="28"/>
        </w:rPr>
        <w:t>string1.toCharArray();</w:t>
      </w:r>
    </w:p>
    <w:p w:rsidR="00D13DF5" w:rsidRDefault="00502E84" w:rsidP="00F0633A">
      <w:pPr>
        <w:spacing w:line="321" w:lineRule="exact"/>
        <w:ind w:left="720"/>
        <w:rPr>
          <w:sz w:val="28"/>
        </w:rPr>
      </w:pPr>
      <w:r>
        <w:rPr>
          <w:sz w:val="28"/>
        </w:rPr>
        <w:t>System.out.println("Duplicate</w:t>
      </w:r>
      <w:r>
        <w:rPr>
          <w:spacing w:val="-7"/>
          <w:sz w:val="28"/>
        </w:rPr>
        <w:t xml:space="preserve"> </w:t>
      </w:r>
      <w:r>
        <w:rPr>
          <w:sz w:val="28"/>
        </w:rPr>
        <w:t>characters</w:t>
      </w:r>
      <w:r>
        <w:rPr>
          <w:spacing w:val="-6"/>
          <w:sz w:val="28"/>
        </w:rPr>
        <w:t xml:space="preserve"> </w:t>
      </w:r>
      <w:r>
        <w:rPr>
          <w:sz w:val="28"/>
        </w:rPr>
        <w:t>in</w:t>
      </w:r>
      <w:r>
        <w:rPr>
          <w:spacing w:val="-3"/>
          <w:sz w:val="28"/>
        </w:rPr>
        <w:t xml:space="preserve"> </w:t>
      </w:r>
      <w:r>
        <w:rPr>
          <w:sz w:val="28"/>
        </w:rPr>
        <w:t>a</w:t>
      </w:r>
      <w:r>
        <w:rPr>
          <w:spacing w:val="-5"/>
          <w:sz w:val="28"/>
        </w:rPr>
        <w:t xml:space="preserve"> </w:t>
      </w:r>
      <w:r>
        <w:rPr>
          <w:sz w:val="28"/>
        </w:rPr>
        <w:t>given</w:t>
      </w:r>
      <w:r>
        <w:rPr>
          <w:spacing w:val="-5"/>
          <w:sz w:val="28"/>
        </w:rPr>
        <w:t xml:space="preserve"> </w:t>
      </w:r>
      <w:r>
        <w:rPr>
          <w:sz w:val="28"/>
        </w:rPr>
        <w:t>string:</w:t>
      </w:r>
      <w:r>
        <w:rPr>
          <w:spacing w:val="-3"/>
          <w:sz w:val="28"/>
        </w:rPr>
        <w:t xml:space="preserve"> </w:t>
      </w:r>
      <w:r>
        <w:rPr>
          <w:sz w:val="28"/>
        </w:rPr>
        <w:t>");</w:t>
      </w:r>
    </w:p>
    <w:p w:rsidR="00D13DF5" w:rsidRDefault="00502E84" w:rsidP="00F0633A">
      <w:pPr>
        <w:spacing w:before="3"/>
        <w:ind w:left="720" w:right="6007"/>
        <w:rPr>
          <w:sz w:val="28"/>
        </w:rPr>
      </w:pPr>
      <w:r>
        <w:rPr>
          <w:sz w:val="28"/>
        </w:rPr>
        <w:t>//Counts each character present in the string</w:t>
      </w:r>
      <w:r>
        <w:rPr>
          <w:spacing w:val="-67"/>
          <w:sz w:val="28"/>
        </w:rPr>
        <w:t xml:space="preserve"> </w:t>
      </w:r>
      <w:r>
        <w:rPr>
          <w:sz w:val="28"/>
        </w:rPr>
        <w:t>for(int i =</w:t>
      </w:r>
      <w:r>
        <w:rPr>
          <w:spacing w:val="-4"/>
          <w:sz w:val="28"/>
        </w:rPr>
        <w:t xml:space="preserve"> </w:t>
      </w:r>
      <w:r>
        <w:rPr>
          <w:sz w:val="28"/>
        </w:rPr>
        <w:t>0;</w:t>
      </w:r>
      <w:r>
        <w:rPr>
          <w:spacing w:val="-3"/>
          <w:sz w:val="28"/>
        </w:rPr>
        <w:t xml:space="preserve"> </w:t>
      </w:r>
      <w:r>
        <w:rPr>
          <w:sz w:val="28"/>
        </w:rPr>
        <w:t>i &lt;string.length;</w:t>
      </w:r>
      <w:r>
        <w:rPr>
          <w:spacing w:val="1"/>
          <w:sz w:val="28"/>
        </w:rPr>
        <w:t xml:space="preserve"> </w:t>
      </w:r>
      <w:r>
        <w:rPr>
          <w:sz w:val="28"/>
        </w:rPr>
        <w:t>i++)</w:t>
      </w:r>
      <w:r>
        <w:rPr>
          <w:spacing w:val="-1"/>
          <w:sz w:val="28"/>
        </w:rPr>
        <w:t xml:space="preserve"> </w:t>
      </w:r>
      <w:r>
        <w:rPr>
          <w:sz w:val="28"/>
        </w:rPr>
        <w:t>{</w:t>
      </w:r>
    </w:p>
    <w:p w:rsidR="00D13DF5" w:rsidRDefault="00502E84" w:rsidP="00F0633A">
      <w:pPr>
        <w:spacing w:line="321" w:lineRule="exact"/>
        <w:ind w:left="720"/>
        <w:rPr>
          <w:sz w:val="28"/>
        </w:rPr>
      </w:pPr>
      <w:r>
        <w:rPr>
          <w:sz w:val="28"/>
        </w:rPr>
        <w:t>count =</w:t>
      </w:r>
      <w:r>
        <w:rPr>
          <w:spacing w:val="-2"/>
          <w:sz w:val="28"/>
        </w:rPr>
        <w:t xml:space="preserve"> </w:t>
      </w:r>
      <w:r>
        <w:rPr>
          <w:sz w:val="28"/>
        </w:rPr>
        <w:t>1;</w:t>
      </w:r>
    </w:p>
    <w:p w:rsidR="00D13DF5" w:rsidRDefault="00502E84" w:rsidP="00F0633A">
      <w:pPr>
        <w:ind w:left="720" w:right="6059"/>
        <w:rPr>
          <w:sz w:val="28"/>
        </w:rPr>
      </w:pPr>
      <w:r>
        <w:rPr>
          <w:sz w:val="28"/>
        </w:rPr>
        <w:t>for(int j = i+1; j &lt;string.length; j++) {</w:t>
      </w:r>
      <w:r>
        <w:rPr>
          <w:spacing w:val="1"/>
          <w:sz w:val="28"/>
        </w:rPr>
        <w:t xml:space="preserve"> </w:t>
      </w:r>
      <w:r>
        <w:rPr>
          <w:sz w:val="28"/>
        </w:rPr>
        <w:t>if(string[i] == string[j] &amp;&amp; string[i] != ' ') {</w:t>
      </w:r>
      <w:r>
        <w:rPr>
          <w:spacing w:val="-67"/>
          <w:sz w:val="28"/>
        </w:rPr>
        <w:t xml:space="preserve"> </w:t>
      </w:r>
      <w:r>
        <w:rPr>
          <w:sz w:val="28"/>
        </w:rPr>
        <w:t>count++;</w:t>
      </w:r>
    </w:p>
    <w:p w:rsidR="00D13DF5" w:rsidRDefault="00502E84" w:rsidP="00F0633A">
      <w:pPr>
        <w:spacing w:line="242" w:lineRule="auto"/>
        <w:ind w:left="720" w:right="5088"/>
        <w:rPr>
          <w:sz w:val="28"/>
        </w:rPr>
      </w:pPr>
      <w:r>
        <w:rPr>
          <w:sz w:val="28"/>
        </w:rPr>
        <w:t>//Set string[j] to 0 to avoid printing visited character</w:t>
      </w:r>
      <w:r>
        <w:rPr>
          <w:spacing w:val="-67"/>
          <w:sz w:val="28"/>
        </w:rPr>
        <w:t xml:space="preserve"> </w:t>
      </w:r>
      <w:r>
        <w:rPr>
          <w:sz w:val="28"/>
        </w:rPr>
        <w:t>string[j]</w:t>
      </w:r>
      <w:r>
        <w:rPr>
          <w:spacing w:val="-1"/>
          <w:sz w:val="28"/>
        </w:rPr>
        <w:t xml:space="preserve"> </w:t>
      </w:r>
      <w:r>
        <w:rPr>
          <w:sz w:val="28"/>
        </w:rPr>
        <w:t>=</w:t>
      </w:r>
      <w:r>
        <w:rPr>
          <w:spacing w:val="-1"/>
          <w:sz w:val="28"/>
        </w:rPr>
        <w:t xml:space="preserve"> </w:t>
      </w:r>
      <w:r>
        <w:rPr>
          <w:sz w:val="28"/>
        </w:rPr>
        <w:t>'0';</w:t>
      </w:r>
    </w:p>
    <w:p w:rsidR="00D13DF5" w:rsidRDefault="00502E84" w:rsidP="00F0633A">
      <w:pPr>
        <w:spacing w:line="317" w:lineRule="exact"/>
        <w:ind w:left="720"/>
        <w:rPr>
          <w:sz w:val="28"/>
        </w:rPr>
      </w:pPr>
      <w:r>
        <w:rPr>
          <w:sz w:val="28"/>
        </w:rPr>
        <w:t>}</w:t>
      </w:r>
    </w:p>
    <w:p w:rsidR="00D13DF5" w:rsidRDefault="00502E84" w:rsidP="00F0633A">
      <w:pPr>
        <w:spacing w:line="322" w:lineRule="exact"/>
        <w:ind w:left="720"/>
        <w:rPr>
          <w:sz w:val="28"/>
        </w:rPr>
      </w:pPr>
      <w:r>
        <w:rPr>
          <w:sz w:val="28"/>
        </w:rPr>
        <w:t>}</w:t>
      </w:r>
    </w:p>
    <w:p w:rsidR="00D13DF5" w:rsidRDefault="00502E84" w:rsidP="00F0633A">
      <w:pPr>
        <w:ind w:left="720" w:right="3729"/>
        <w:rPr>
          <w:sz w:val="28"/>
        </w:rPr>
      </w:pPr>
      <w:r>
        <w:rPr>
          <w:sz w:val="28"/>
        </w:rPr>
        <w:t>//A character is considered as duplicate if count is greater than 1</w:t>
      </w:r>
      <w:r>
        <w:rPr>
          <w:spacing w:val="-67"/>
          <w:sz w:val="28"/>
        </w:rPr>
        <w:t xml:space="preserve"> </w:t>
      </w:r>
      <w:r>
        <w:rPr>
          <w:sz w:val="28"/>
        </w:rPr>
        <w:t>if(count &gt;</w:t>
      </w:r>
      <w:r>
        <w:rPr>
          <w:spacing w:val="-1"/>
          <w:sz w:val="28"/>
        </w:rPr>
        <w:t xml:space="preserve"> </w:t>
      </w:r>
      <w:r>
        <w:rPr>
          <w:sz w:val="28"/>
        </w:rPr>
        <w:t>1</w:t>
      </w:r>
      <w:r>
        <w:rPr>
          <w:spacing w:val="1"/>
          <w:sz w:val="28"/>
        </w:rPr>
        <w:t xml:space="preserve"> </w:t>
      </w:r>
      <w:r>
        <w:rPr>
          <w:sz w:val="28"/>
        </w:rPr>
        <w:t>&amp;&amp; string[i] !=</w:t>
      </w:r>
      <w:r>
        <w:rPr>
          <w:spacing w:val="-1"/>
          <w:sz w:val="28"/>
        </w:rPr>
        <w:t xml:space="preserve"> </w:t>
      </w:r>
      <w:r>
        <w:rPr>
          <w:sz w:val="28"/>
        </w:rPr>
        <w:t>'0')</w:t>
      </w:r>
    </w:p>
    <w:p w:rsidR="00D13DF5" w:rsidRDefault="00502E84" w:rsidP="00F0633A">
      <w:pPr>
        <w:ind w:left="720"/>
        <w:rPr>
          <w:sz w:val="28"/>
        </w:rPr>
      </w:pPr>
      <w:r>
        <w:rPr>
          <w:sz w:val="28"/>
        </w:rPr>
        <w:t>System.out.println(string[i]);</w:t>
      </w:r>
    </w:p>
    <w:p w:rsidR="00D13DF5" w:rsidRDefault="00502E84" w:rsidP="00F0633A">
      <w:pPr>
        <w:spacing w:line="322" w:lineRule="exact"/>
        <w:ind w:left="720"/>
        <w:rPr>
          <w:sz w:val="28"/>
        </w:rPr>
      </w:pPr>
      <w:r>
        <w:rPr>
          <w:sz w:val="28"/>
        </w:rPr>
        <w:t>}</w:t>
      </w:r>
    </w:p>
    <w:p w:rsidR="00D13DF5" w:rsidRDefault="00502E84" w:rsidP="00F0633A">
      <w:pPr>
        <w:spacing w:line="322" w:lineRule="exact"/>
        <w:ind w:left="720"/>
        <w:rPr>
          <w:sz w:val="28"/>
        </w:rPr>
      </w:pPr>
      <w:r>
        <w:rPr>
          <w:sz w:val="28"/>
        </w:rPr>
        <w:t>}</w:t>
      </w:r>
    </w:p>
    <w:p w:rsidR="00D13DF5" w:rsidRDefault="00502E84" w:rsidP="00F0633A">
      <w:pPr>
        <w:spacing w:line="322" w:lineRule="exact"/>
        <w:ind w:left="720"/>
        <w:rPr>
          <w:sz w:val="28"/>
        </w:rPr>
      </w:pPr>
      <w:r>
        <w:rPr>
          <w:sz w:val="28"/>
        </w:rPr>
        <w:t>}</w:t>
      </w:r>
    </w:p>
    <w:p w:rsidR="00D13DF5" w:rsidRDefault="00502E84" w:rsidP="00F0633A">
      <w:pPr>
        <w:spacing w:line="322" w:lineRule="exact"/>
        <w:ind w:left="720"/>
        <w:rPr>
          <w:sz w:val="28"/>
        </w:rPr>
      </w:pPr>
      <w:r>
        <w:rPr>
          <w:sz w:val="28"/>
        </w:rPr>
        <w:t>Output:</w:t>
      </w:r>
    </w:p>
    <w:p w:rsidR="00D13DF5" w:rsidRDefault="00502E84" w:rsidP="00F0633A">
      <w:pPr>
        <w:spacing w:line="322" w:lineRule="exact"/>
        <w:ind w:left="720"/>
        <w:rPr>
          <w:sz w:val="28"/>
        </w:rPr>
      </w:pPr>
      <w:r>
        <w:rPr>
          <w:sz w:val="28"/>
        </w:rPr>
        <w:t>Duplicate</w:t>
      </w:r>
      <w:r>
        <w:rPr>
          <w:spacing w:val="-5"/>
          <w:sz w:val="28"/>
        </w:rPr>
        <w:t xml:space="preserve"> </w:t>
      </w:r>
      <w:r>
        <w:rPr>
          <w:sz w:val="28"/>
        </w:rPr>
        <w:t>characters</w:t>
      </w:r>
      <w:r>
        <w:rPr>
          <w:spacing w:val="-5"/>
          <w:sz w:val="28"/>
        </w:rPr>
        <w:t xml:space="preserve"> </w:t>
      </w:r>
      <w:r>
        <w:rPr>
          <w:sz w:val="28"/>
        </w:rPr>
        <w:t>in</w:t>
      </w:r>
      <w:r>
        <w:rPr>
          <w:spacing w:val="-1"/>
          <w:sz w:val="28"/>
        </w:rPr>
        <w:t xml:space="preserve"> </w:t>
      </w:r>
      <w:r>
        <w:rPr>
          <w:sz w:val="28"/>
        </w:rPr>
        <w:t>a</w:t>
      </w:r>
      <w:r>
        <w:rPr>
          <w:spacing w:val="-3"/>
          <w:sz w:val="28"/>
        </w:rPr>
        <w:t xml:space="preserve"> </w:t>
      </w:r>
      <w:r>
        <w:rPr>
          <w:sz w:val="28"/>
        </w:rPr>
        <w:t>given</w:t>
      </w:r>
      <w:r>
        <w:rPr>
          <w:spacing w:val="-4"/>
          <w:sz w:val="28"/>
        </w:rPr>
        <w:t xml:space="preserve"> </w:t>
      </w:r>
      <w:r>
        <w:rPr>
          <w:sz w:val="28"/>
        </w:rPr>
        <w:t>string:</w:t>
      </w:r>
    </w:p>
    <w:p w:rsidR="00D13DF5" w:rsidRDefault="00502E84" w:rsidP="00F0633A">
      <w:pPr>
        <w:ind w:left="720" w:right="10805"/>
        <w:jc w:val="both"/>
        <w:rPr>
          <w:sz w:val="28"/>
        </w:rPr>
      </w:pPr>
      <w:r>
        <w:rPr>
          <w:sz w:val="28"/>
        </w:rPr>
        <w:t>r</w:t>
      </w:r>
      <w:r>
        <w:rPr>
          <w:spacing w:val="-68"/>
          <w:sz w:val="28"/>
        </w:rPr>
        <w:t xml:space="preserve"> </w:t>
      </w:r>
      <w:r>
        <w:rPr>
          <w:sz w:val="28"/>
        </w:rPr>
        <w:t>e</w:t>
      </w:r>
      <w:r>
        <w:rPr>
          <w:spacing w:val="-68"/>
          <w:sz w:val="28"/>
        </w:rPr>
        <w:t xml:space="preserve"> </w:t>
      </w:r>
      <w:r>
        <w:rPr>
          <w:sz w:val="28"/>
        </w:rPr>
        <w:t>t</w:t>
      </w:r>
      <w:r>
        <w:rPr>
          <w:spacing w:val="-68"/>
          <w:sz w:val="28"/>
        </w:rPr>
        <w:t xml:space="preserve"> </w:t>
      </w:r>
      <w:r>
        <w:rPr>
          <w:sz w:val="28"/>
        </w:rPr>
        <w:t>s</w:t>
      </w:r>
      <w:r>
        <w:rPr>
          <w:spacing w:val="-68"/>
          <w:sz w:val="28"/>
        </w:rPr>
        <w:t xml:space="preserve"> </w:t>
      </w:r>
      <w:r>
        <w:rPr>
          <w:sz w:val="28"/>
        </w:rPr>
        <w:t>i</w:t>
      </w:r>
    </w:p>
    <w:p w:rsidR="00D13DF5" w:rsidRDefault="00D13DF5" w:rsidP="00F0633A">
      <w:pPr>
        <w:pStyle w:val="BodyText"/>
        <w:spacing w:before="1"/>
        <w:ind w:left="720"/>
        <w:rPr>
          <w:sz w:val="28"/>
        </w:rPr>
      </w:pPr>
    </w:p>
    <w:p w:rsidR="00D13DF5" w:rsidRDefault="00502E84" w:rsidP="00F0633A">
      <w:pPr>
        <w:pStyle w:val="Heading1"/>
        <w:numPr>
          <w:ilvl w:val="0"/>
          <w:numId w:val="137"/>
        </w:numPr>
        <w:tabs>
          <w:tab w:val="left" w:pos="2999"/>
          <w:tab w:val="left" w:pos="3000"/>
        </w:tabs>
        <w:ind w:left="720" w:hanging="1081"/>
      </w:pPr>
      <w:r>
        <w:rPr>
          <w:color w:val="006FC0"/>
        </w:rPr>
        <w:t>what</w:t>
      </w:r>
      <w:r>
        <w:rPr>
          <w:color w:val="006FC0"/>
          <w:spacing w:val="-2"/>
        </w:rPr>
        <w:t xml:space="preserve"> </w:t>
      </w:r>
      <w:r>
        <w:rPr>
          <w:color w:val="006FC0"/>
        </w:rPr>
        <w:t>is immutable</w:t>
      </w:r>
      <w:r>
        <w:rPr>
          <w:color w:val="006FC0"/>
          <w:spacing w:val="-5"/>
        </w:rPr>
        <w:t xml:space="preserve"> </w:t>
      </w:r>
      <w:r>
        <w:rPr>
          <w:color w:val="006FC0"/>
        </w:rPr>
        <w:t>in java.</w:t>
      </w:r>
    </w:p>
    <w:p w:rsidR="00D13DF5" w:rsidRDefault="00502E84" w:rsidP="00F0633A">
      <w:pPr>
        <w:tabs>
          <w:tab w:val="left" w:pos="1302"/>
        </w:tabs>
        <w:ind w:left="720"/>
        <w:rPr>
          <w:sz w:val="28"/>
        </w:rPr>
      </w:pPr>
      <w:r>
        <w:rPr>
          <w:b/>
          <w:sz w:val="28"/>
        </w:rPr>
        <w:t>-&gt;</w:t>
      </w:r>
      <w:r>
        <w:rPr>
          <w:b/>
          <w:sz w:val="28"/>
        </w:rPr>
        <w:tab/>
      </w:r>
      <w:r>
        <w:rPr>
          <w:sz w:val="28"/>
        </w:rPr>
        <w:t>Immutable</w:t>
      </w:r>
      <w:r>
        <w:rPr>
          <w:spacing w:val="-3"/>
          <w:sz w:val="28"/>
        </w:rPr>
        <w:t xml:space="preserve"> </w:t>
      </w:r>
      <w:r>
        <w:rPr>
          <w:sz w:val="28"/>
        </w:rPr>
        <w:t>class</w:t>
      </w:r>
      <w:r>
        <w:rPr>
          <w:spacing w:val="-1"/>
          <w:sz w:val="28"/>
        </w:rPr>
        <w:t xml:space="preserve"> </w:t>
      </w:r>
      <w:r>
        <w:rPr>
          <w:sz w:val="28"/>
        </w:rPr>
        <w:t>in</w:t>
      </w:r>
      <w:r>
        <w:rPr>
          <w:spacing w:val="-1"/>
          <w:sz w:val="28"/>
        </w:rPr>
        <w:t xml:space="preserve"> </w:t>
      </w:r>
      <w:r>
        <w:rPr>
          <w:sz w:val="28"/>
        </w:rPr>
        <w:t>java</w:t>
      </w:r>
      <w:r>
        <w:rPr>
          <w:spacing w:val="-2"/>
          <w:sz w:val="28"/>
        </w:rPr>
        <w:t xml:space="preserve"> </w:t>
      </w:r>
      <w:r>
        <w:rPr>
          <w:sz w:val="28"/>
        </w:rPr>
        <w:t>means</w:t>
      </w:r>
      <w:r>
        <w:rPr>
          <w:spacing w:val="-1"/>
          <w:sz w:val="28"/>
        </w:rPr>
        <w:t xml:space="preserve"> </w:t>
      </w:r>
      <w:r>
        <w:rPr>
          <w:sz w:val="28"/>
        </w:rPr>
        <w:t>that</w:t>
      </w:r>
      <w:r>
        <w:rPr>
          <w:spacing w:val="-1"/>
          <w:sz w:val="28"/>
        </w:rPr>
        <w:t xml:space="preserve"> </w:t>
      </w:r>
      <w:r>
        <w:rPr>
          <w:sz w:val="28"/>
        </w:rPr>
        <w:t>once</w:t>
      </w:r>
      <w:r>
        <w:rPr>
          <w:spacing w:val="-3"/>
          <w:sz w:val="28"/>
        </w:rPr>
        <w:t xml:space="preserve"> </w:t>
      </w:r>
      <w:r>
        <w:rPr>
          <w:sz w:val="28"/>
        </w:rPr>
        <w:t>an</w:t>
      </w:r>
      <w:r>
        <w:rPr>
          <w:spacing w:val="-2"/>
          <w:sz w:val="28"/>
        </w:rPr>
        <w:t xml:space="preserve"> </w:t>
      </w:r>
      <w:r>
        <w:rPr>
          <w:sz w:val="28"/>
        </w:rPr>
        <w:t>object</w:t>
      </w:r>
      <w:r>
        <w:rPr>
          <w:spacing w:val="-1"/>
          <w:sz w:val="28"/>
        </w:rPr>
        <w:t xml:space="preserve"> </w:t>
      </w:r>
      <w:r>
        <w:rPr>
          <w:sz w:val="28"/>
        </w:rPr>
        <w:t>is</w:t>
      </w:r>
      <w:r>
        <w:rPr>
          <w:spacing w:val="-1"/>
          <w:sz w:val="28"/>
        </w:rPr>
        <w:t xml:space="preserve"> </w:t>
      </w:r>
      <w:r>
        <w:rPr>
          <w:sz w:val="28"/>
        </w:rPr>
        <w:t>created,</w:t>
      </w:r>
      <w:r>
        <w:rPr>
          <w:spacing w:val="-5"/>
          <w:sz w:val="28"/>
        </w:rPr>
        <w:t xml:space="preserve"> </w:t>
      </w:r>
      <w:r>
        <w:rPr>
          <w:sz w:val="28"/>
        </w:rPr>
        <w:t>we</w:t>
      </w:r>
      <w:r>
        <w:rPr>
          <w:spacing w:val="-2"/>
          <w:sz w:val="28"/>
        </w:rPr>
        <w:t xml:space="preserve"> </w:t>
      </w:r>
      <w:r>
        <w:rPr>
          <w:sz w:val="28"/>
        </w:rPr>
        <w:t>cannot</w:t>
      </w:r>
      <w:r>
        <w:rPr>
          <w:spacing w:val="-2"/>
          <w:sz w:val="28"/>
        </w:rPr>
        <w:t xml:space="preserve"> </w:t>
      </w:r>
      <w:r>
        <w:rPr>
          <w:sz w:val="28"/>
        </w:rPr>
        <w:t>change</w:t>
      </w:r>
      <w:r>
        <w:rPr>
          <w:spacing w:val="-2"/>
          <w:sz w:val="28"/>
        </w:rPr>
        <w:t xml:space="preserve"> </w:t>
      </w:r>
      <w:r>
        <w:rPr>
          <w:sz w:val="28"/>
        </w:rPr>
        <w:t>its</w:t>
      </w:r>
      <w:r>
        <w:rPr>
          <w:spacing w:val="-3"/>
          <w:sz w:val="28"/>
        </w:rPr>
        <w:t xml:space="preserve"> </w:t>
      </w:r>
      <w:r>
        <w:rPr>
          <w:sz w:val="28"/>
        </w:rPr>
        <w:t>content.</w:t>
      </w:r>
    </w:p>
    <w:p w:rsidR="00D13DF5" w:rsidRDefault="00D13DF5" w:rsidP="00F0633A">
      <w:pPr>
        <w:ind w:left="720"/>
        <w:rPr>
          <w:sz w:val="28"/>
        </w:rPr>
        <w:sectPr w:rsidR="00D13DF5">
          <w:pgSz w:w="11920" w:h="16850"/>
          <w:pgMar w:top="130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0" w:line="322" w:lineRule="exact"/>
        <w:ind w:left="720"/>
        <w:rPr>
          <w:sz w:val="28"/>
        </w:rPr>
      </w:pPr>
      <w:r>
        <w:rPr>
          <w:sz w:val="28"/>
        </w:rPr>
        <w:lastRenderedPageBreak/>
        <w:t>In</w:t>
      </w:r>
      <w:r>
        <w:rPr>
          <w:spacing w:val="-2"/>
          <w:sz w:val="28"/>
        </w:rPr>
        <w:t xml:space="preserve"> </w:t>
      </w:r>
      <w:r>
        <w:rPr>
          <w:sz w:val="28"/>
        </w:rPr>
        <w:t>Java,</w:t>
      </w:r>
      <w:r>
        <w:rPr>
          <w:spacing w:val="-3"/>
          <w:sz w:val="28"/>
        </w:rPr>
        <w:t xml:space="preserve"> </w:t>
      </w:r>
      <w:r>
        <w:rPr>
          <w:sz w:val="28"/>
        </w:rPr>
        <w:t>all</w:t>
      </w:r>
      <w:r>
        <w:rPr>
          <w:spacing w:val="-5"/>
          <w:sz w:val="28"/>
        </w:rPr>
        <w:t xml:space="preserve"> </w:t>
      </w:r>
      <w:r>
        <w:rPr>
          <w:sz w:val="28"/>
        </w:rPr>
        <w:t>the</w:t>
      </w:r>
      <w:r>
        <w:rPr>
          <w:spacing w:val="-3"/>
          <w:sz w:val="28"/>
        </w:rPr>
        <w:t xml:space="preserve"> </w:t>
      </w:r>
      <w:r>
        <w:rPr>
          <w:sz w:val="28"/>
        </w:rPr>
        <w:t>wrapper</w:t>
      </w:r>
      <w:r>
        <w:rPr>
          <w:spacing w:val="-2"/>
          <w:sz w:val="28"/>
        </w:rPr>
        <w:t xml:space="preserve"> </w:t>
      </w:r>
      <w:r>
        <w:rPr>
          <w:sz w:val="28"/>
        </w:rPr>
        <w:t>classes</w:t>
      </w:r>
      <w:r>
        <w:rPr>
          <w:spacing w:val="-1"/>
          <w:sz w:val="28"/>
        </w:rPr>
        <w:t xml:space="preserve"> </w:t>
      </w:r>
      <w:r>
        <w:rPr>
          <w:sz w:val="28"/>
        </w:rPr>
        <w:t>(like</w:t>
      </w:r>
      <w:r>
        <w:rPr>
          <w:spacing w:val="-3"/>
          <w:sz w:val="28"/>
        </w:rPr>
        <w:t xml:space="preserve"> </w:t>
      </w:r>
      <w:r>
        <w:rPr>
          <w:sz w:val="28"/>
        </w:rPr>
        <w:t>Integer,</w:t>
      </w:r>
      <w:r>
        <w:rPr>
          <w:spacing w:val="-3"/>
          <w:sz w:val="28"/>
        </w:rPr>
        <w:t xml:space="preserve"> </w:t>
      </w:r>
      <w:r>
        <w:rPr>
          <w:sz w:val="28"/>
        </w:rPr>
        <w:t>Boolean,</w:t>
      </w:r>
      <w:r>
        <w:rPr>
          <w:spacing w:val="-3"/>
          <w:sz w:val="28"/>
        </w:rPr>
        <w:t xml:space="preserve"> </w:t>
      </w:r>
      <w:r>
        <w:rPr>
          <w:sz w:val="28"/>
        </w:rPr>
        <w:t>Byte,</w:t>
      </w:r>
      <w:r>
        <w:rPr>
          <w:spacing w:val="-3"/>
          <w:sz w:val="28"/>
        </w:rPr>
        <w:t xml:space="preserve"> </w:t>
      </w:r>
      <w:r>
        <w:rPr>
          <w:sz w:val="28"/>
        </w:rPr>
        <w:t>Short)</w:t>
      </w:r>
    </w:p>
    <w:p w:rsidR="00D13DF5" w:rsidRDefault="00502E84" w:rsidP="00F0633A">
      <w:pPr>
        <w:tabs>
          <w:tab w:val="left" w:leader="dot" w:pos="4553"/>
        </w:tabs>
        <w:spacing w:line="322" w:lineRule="exact"/>
        <w:ind w:left="720"/>
        <w:rPr>
          <w:sz w:val="28"/>
        </w:rPr>
      </w:pPr>
      <w:r>
        <w:rPr>
          <w:sz w:val="28"/>
        </w:rPr>
        <w:t>and</w:t>
      </w:r>
      <w:r>
        <w:rPr>
          <w:spacing w:val="-1"/>
          <w:sz w:val="28"/>
        </w:rPr>
        <w:t xml:space="preserve"> </w:t>
      </w:r>
      <w:r>
        <w:rPr>
          <w:sz w:val="28"/>
        </w:rPr>
        <w:t>String</w:t>
      </w:r>
      <w:r>
        <w:rPr>
          <w:spacing w:val="-1"/>
          <w:sz w:val="28"/>
        </w:rPr>
        <w:t xml:space="preserve"> </w:t>
      </w:r>
      <w:r>
        <w:rPr>
          <w:sz w:val="28"/>
        </w:rPr>
        <w:t>class</w:t>
      </w:r>
      <w:r>
        <w:rPr>
          <w:spacing w:val="-4"/>
          <w:sz w:val="28"/>
        </w:rPr>
        <w:t xml:space="preserve"> </w:t>
      </w:r>
      <w:r>
        <w:rPr>
          <w:sz w:val="28"/>
        </w:rPr>
        <w:t>is</w:t>
      </w:r>
      <w:r>
        <w:rPr>
          <w:spacing w:val="-5"/>
          <w:sz w:val="28"/>
        </w:rPr>
        <w:t xml:space="preserve"> </w:t>
      </w:r>
      <w:r>
        <w:rPr>
          <w:sz w:val="28"/>
        </w:rPr>
        <w:t>immutable.</w:t>
      </w:r>
      <w:r>
        <w:rPr>
          <w:sz w:val="28"/>
        </w:rPr>
        <w:tab/>
        <w:t>Data</w:t>
      </w:r>
      <w:r>
        <w:rPr>
          <w:spacing w:val="-1"/>
          <w:sz w:val="28"/>
        </w:rPr>
        <w:t xml:space="preserve"> </w:t>
      </w:r>
      <w:r>
        <w:rPr>
          <w:sz w:val="28"/>
        </w:rPr>
        <w:t>members in</w:t>
      </w:r>
      <w:r>
        <w:rPr>
          <w:spacing w:val="1"/>
          <w:sz w:val="28"/>
        </w:rPr>
        <w:t xml:space="preserve"> </w:t>
      </w:r>
      <w:r>
        <w:rPr>
          <w:sz w:val="28"/>
        </w:rPr>
        <w:t>the</w:t>
      </w:r>
      <w:r>
        <w:rPr>
          <w:spacing w:val="-1"/>
          <w:sz w:val="28"/>
        </w:rPr>
        <w:t xml:space="preserve"> </w:t>
      </w:r>
      <w:r>
        <w:rPr>
          <w:sz w:val="28"/>
        </w:rPr>
        <w:t>class must</w:t>
      </w:r>
      <w:r>
        <w:rPr>
          <w:spacing w:val="-3"/>
          <w:sz w:val="28"/>
        </w:rPr>
        <w:t xml:space="preserve"> </w:t>
      </w:r>
      <w:r>
        <w:rPr>
          <w:sz w:val="28"/>
        </w:rPr>
        <w:t>be</w:t>
      </w:r>
      <w:r>
        <w:rPr>
          <w:spacing w:val="-1"/>
          <w:sz w:val="28"/>
        </w:rPr>
        <w:t xml:space="preserve"> </w:t>
      </w:r>
      <w:r>
        <w:rPr>
          <w:sz w:val="28"/>
        </w:rPr>
        <w:t>declared as</w:t>
      </w:r>
      <w:r>
        <w:rPr>
          <w:spacing w:val="-1"/>
          <w:sz w:val="28"/>
        </w:rPr>
        <w:t xml:space="preserve"> </w:t>
      </w:r>
      <w:r>
        <w:rPr>
          <w:sz w:val="28"/>
        </w:rPr>
        <w:t>final</w:t>
      </w:r>
      <w:r>
        <w:rPr>
          <w:spacing w:val="-1"/>
          <w:sz w:val="28"/>
        </w:rPr>
        <w:t xml:space="preserve"> </w:t>
      </w:r>
      <w:r>
        <w:rPr>
          <w:sz w:val="28"/>
        </w:rPr>
        <w:t>so</w:t>
      </w:r>
      <w:r>
        <w:rPr>
          <w:spacing w:val="-3"/>
          <w:sz w:val="28"/>
        </w:rPr>
        <w:t xml:space="preserve"> </w:t>
      </w:r>
      <w:r>
        <w:rPr>
          <w:sz w:val="28"/>
        </w:rPr>
        <w:t>that</w:t>
      </w:r>
      <w:r>
        <w:rPr>
          <w:spacing w:val="-4"/>
          <w:sz w:val="28"/>
        </w:rPr>
        <w:t xml:space="preserve"> </w:t>
      </w:r>
      <w:r>
        <w:rPr>
          <w:sz w:val="28"/>
        </w:rPr>
        <w:t>we</w:t>
      </w:r>
    </w:p>
    <w:p w:rsidR="00D13DF5" w:rsidRDefault="00502E84" w:rsidP="00F0633A">
      <w:pPr>
        <w:ind w:left="720"/>
        <w:rPr>
          <w:sz w:val="28"/>
        </w:rPr>
      </w:pPr>
      <w:r>
        <w:rPr>
          <w:sz w:val="28"/>
        </w:rPr>
        <w:t>can't</w:t>
      </w:r>
      <w:r>
        <w:rPr>
          <w:spacing w:val="-1"/>
          <w:sz w:val="28"/>
        </w:rPr>
        <w:t xml:space="preserve"> </w:t>
      </w:r>
      <w:r>
        <w:rPr>
          <w:sz w:val="28"/>
        </w:rPr>
        <w:t>change</w:t>
      </w:r>
      <w:r>
        <w:rPr>
          <w:spacing w:val="-5"/>
          <w:sz w:val="28"/>
        </w:rPr>
        <w:t xml:space="preserve"> </w:t>
      </w:r>
      <w:r>
        <w:rPr>
          <w:sz w:val="28"/>
        </w:rPr>
        <w:t>the</w:t>
      </w:r>
      <w:r>
        <w:rPr>
          <w:spacing w:val="-5"/>
          <w:sz w:val="28"/>
        </w:rPr>
        <w:t xml:space="preserve"> </w:t>
      </w:r>
      <w:r>
        <w:rPr>
          <w:sz w:val="28"/>
        </w:rPr>
        <w:t>value</w:t>
      </w:r>
      <w:r>
        <w:rPr>
          <w:spacing w:val="-1"/>
          <w:sz w:val="28"/>
        </w:rPr>
        <w:t xml:space="preserve"> </w:t>
      </w:r>
      <w:r>
        <w:rPr>
          <w:sz w:val="28"/>
        </w:rPr>
        <w:t>of</w:t>
      </w:r>
      <w:r>
        <w:rPr>
          <w:spacing w:val="-2"/>
          <w:sz w:val="28"/>
        </w:rPr>
        <w:t xml:space="preserve"> </w:t>
      </w:r>
      <w:r>
        <w:rPr>
          <w:sz w:val="28"/>
        </w:rPr>
        <w:t>it</w:t>
      </w:r>
      <w:r>
        <w:rPr>
          <w:spacing w:val="-1"/>
          <w:sz w:val="28"/>
        </w:rPr>
        <w:t xml:space="preserve"> </w:t>
      </w:r>
      <w:r>
        <w:rPr>
          <w:sz w:val="28"/>
        </w:rPr>
        <w:t>after</w:t>
      </w:r>
      <w:r>
        <w:rPr>
          <w:spacing w:val="-2"/>
          <w:sz w:val="28"/>
        </w:rPr>
        <w:t xml:space="preserve"> </w:t>
      </w:r>
      <w:r>
        <w:rPr>
          <w:sz w:val="28"/>
        </w:rPr>
        <w:t>object creation.</w:t>
      </w:r>
    </w:p>
    <w:p w:rsidR="00D13DF5" w:rsidRDefault="00D13DF5" w:rsidP="00F0633A">
      <w:pPr>
        <w:pStyle w:val="BodyText"/>
        <w:ind w:left="720"/>
        <w:rPr>
          <w:sz w:val="30"/>
        </w:rPr>
      </w:pPr>
    </w:p>
    <w:p w:rsidR="00D13DF5" w:rsidRDefault="00D13DF5" w:rsidP="00F0633A">
      <w:pPr>
        <w:pStyle w:val="BodyText"/>
        <w:spacing w:before="11"/>
        <w:ind w:left="720"/>
        <w:rPr>
          <w:sz w:val="25"/>
        </w:rPr>
      </w:pPr>
    </w:p>
    <w:p w:rsidR="00D13DF5" w:rsidRDefault="00502E84" w:rsidP="00F0633A">
      <w:pPr>
        <w:pStyle w:val="Heading1"/>
        <w:ind w:left="720"/>
      </w:pPr>
      <w:r>
        <w:rPr>
          <w:color w:val="006FC0"/>
        </w:rPr>
        <w:t>114&gt;</w:t>
      </w:r>
      <w:r>
        <w:rPr>
          <w:color w:val="006FC0"/>
          <w:spacing w:val="67"/>
        </w:rPr>
        <w:t xml:space="preserve"> </w:t>
      </w:r>
      <w:r>
        <w:rPr>
          <w:color w:val="006FC0"/>
        </w:rPr>
        <w:t>Exception</w:t>
      </w:r>
      <w:r>
        <w:rPr>
          <w:color w:val="006FC0"/>
          <w:spacing w:val="-2"/>
        </w:rPr>
        <w:t xml:space="preserve"> </w:t>
      </w:r>
      <w:r>
        <w:rPr>
          <w:color w:val="006FC0"/>
        </w:rPr>
        <w:t>hierarchy.</w:t>
      </w:r>
    </w:p>
    <w:p w:rsidR="00D13DF5" w:rsidRDefault="00502E84" w:rsidP="00F0633A">
      <w:pPr>
        <w:ind w:left="720" w:right="529"/>
        <w:rPr>
          <w:sz w:val="28"/>
        </w:rPr>
      </w:pPr>
      <w:r>
        <w:rPr>
          <w:b/>
          <w:sz w:val="28"/>
        </w:rPr>
        <w:t xml:space="preserve">-&gt; </w:t>
      </w:r>
      <w:r>
        <w:rPr>
          <w:sz w:val="28"/>
        </w:rPr>
        <w:t>An exception is an unwanted or unexpected event, which occurs during the execution of a</w:t>
      </w:r>
      <w:r>
        <w:rPr>
          <w:spacing w:val="-67"/>
          <w:sz w:val="28"/>
        </w:rPr>
        <w:t xml:space="preserve"> </w:t>
      </w:r>
      <w:r>
        <w:rPr>
          <w:sz w:val="28"/>
        </w:rPr>
        <w:t>program</w:t>
      </w:r>
      <w:r>
        <w:rPr>
          <w:spacing w:val="-1"/>
          <w:sz w:val="28"/>
        </w:rPr>
        <w:t xml:space="preserve"> </w:t>
      </w:r>
      <w:r>
        <w:rPr>
          <w:sz w:val="28"/>
        </w:rPr>
        <w:t>i.e at run</w:t>
      </w:r>
      <w:r>
        <w:rPr>
          <w:spacing w:val="-3"/>
          <w:sz w:val="28"/>
        </w:rPr>
        <w:t xml:space="preserve"> </w:t>
      </w:r>
      <w:r>
        <w:rPr>
          <w:sz w:val="28"/>
        </w:rPr>
        <w:t>time,</w:t>
      </w:r>
      <w:r>
        <w:rPr>
          <w:spacing w:val="-2"/>
          <w:sz w:val="28"/>
        </w:rPr>
        <w:t xml:space="preserve"> </w:t>
      </w:r>
      <w:r>
        <w:rPr>
          <w:sz w:val="28"/>
        </w:rPr>
        <w:t>that</w:t>
      </w:r>
      <w:r>
        <w:rPr>
          <w:spacing w:val="1"/>
          <w:sz w:val="28"/>
        </w:rPr>
        <w:t xml:space="preserve"> </w:t>
      </w:r>
      <w:r>
        <w:rPr>
          <w:sz w:val="28"/>
        </w:rPr>
        <w:t>disrupts</w:t>
      </w:r>
      <w:r>
        <w:rPr>
          <w:spacing w:val="-3"/>
          <w:sz w:val="28"/>
        </w:rPr>
        <w:t xml:space="preserve"> </w:t>
      </w:r>
      <w:r>
        <w:rPr>
          <w:sz w:val="28"/>
        </w:rPr>
        <w:t>the</w:t>
      </w:r>
      <w:r>
        <w:rPr>
          <w:spacing w:val="-1"/>
          <w:sz w:val="28"/>
        </w:rPr>
        <w:t xml:space="preserve"> </w:t>
      </w:r>
      <w:r>
        <w:rPr>
          <w:sz w:val="28"/>
        </w:rPr>
        <w:t>normal</w:t>
      </w:r>
      <w:r>
        <w:rPr>
          <w:spacing w:val="1"/>
          <w:sz w:val="28"/>
        </w:rPr>
        <w:t xml:space="preserve"> </w:t>
      </w:r>
      <w:r>
        <w:rPr>
          <w:sz w:val="28"/>
        </w:rPr>
        <w:t>flow</w:t>
      </w:r>
      <w:r>
        <w:rPr>
          <w:spacing w:val="-4"/>
          <w:sz w:val="28"/>
        </w:rPr>
        <w:t xml:space="preserve"> </w:t>
      </w:r>
      <w:r>
        <w:rPr>
          <w:sz w:val="28"/>
        </w:rPr>
        <w:t>of the</w:t>
      </w:r>
      <w:r>
        <w:rPr>
          <w:spacing w:val="-4"/>
          <w:sz w:val="28"/>
        </w:rPr>
        <w:t xml:space="preserve"> </w:t>
      </w:r>
      <w:r>
        <w:rPr>
          <w:sz w:val="28"/>
        </w:rPr>
        <w:t>program’s</w:t>
      </w:r>
    </w:p>
    <w:p w:rsidR="00D13DF5" w:rsidRDefault="00502E84" w:rsidP="00F0633A">
      <w:pPr>
        <w:spacing w:line="321" w:lineRule="exact"/>
        <w:ind w:left="720"/>
        <w:rPr>
          <w:sz w:val="28"/>
        </w:rPr>
      </w:pPr>
      <w:r>
        <w:rPr>
          <w:sz w:val="28"/>
        </w:rPr>
        <w:t>instructions.</w:t>
      </w:r>
    </w:p>
    <w:p w:rsidR="00D13DF5" w:rsidRDefault="00502E84" w:rsidP="00F0633A">
      <w:pPr>
        <w:spacing w:before="2"/>
        <w:ind w:left="720" w:right="1061"/>
        <w:rPr>
          <w:sz w:val="28"/>
        </w:rPr>
      </w:pPr>
      <w:r>
        <w:rPr>
          <w:sz w:val="28"/>
        </w:rPr>
        <w:t>All exception and errors types are sub classes of class Throwable, which is base class of</w:t>
      </w:r>
      <w:r>
        <w:rPr>
          <w:spacing w:val="-68"/>
          <w:sz w:val="28"/>
        </w:rPr>
        <w:t xml:space="preserve"> </w:t>
      </w:r>
      <w:r>
        <w:rPr>
          <w:sz w:val="28"/>
        </w:rPr>
        <w:t>hierarchy.One</w:t>
      </w:r>
      <w:r>
        <w:rPr>
          <w:spacing w:val="-1"/>
          <w:sz w:val="28"/>
        </w:rPr>
        <w:t xml:space="preserve"> </w:t>
      </w:r>
      <w:r>
        <w:rPr>
          <w:sz w:val="28"/>
        </w:rPr>
        <w:t>branch</w:t>
      </w:r>
      <w:r>
        <w:rPr>
          <w:spacing w:val="-1"/>
          <w:sz w:val="28"/>
        </w:rPr>
        <w:t xml:space="preserve"> </w:t>
      </w:r>
      <w:r>
        <w:rPr>
          <w:sz w:val="28"/>
        </w:rPr>
        <w:t>is</w:t>
      </w:r>
      <w:r>
        <w:rPr>
          <w:spacing w:val="-3"/>
          <w:sz w:val="28"/>
        </w:rPr>
        <w:t xml:space="preserve"> </w:t>
      </w:r>
      <w:r>
        <w:rPr>
          <w:sz w:val="28"/>
        </w:rPr>
        <w:t>headed</w:t>
      </w:r>
      <w:r>
        <w:rPr>
          <w:spacing w:val="-2"/>
          <w:sz w:val="28"/>
        </w:rPr>
        <w:t xml:space="preserve"> </w:t>
      </w:r>
      <w:r>
        <w:rPr>
          <w:sz w:val="28"/>
        </w:rPr>
        <w:t>by Exception.</w:t>
      </w:r>
      <w:r>
        <w:rPr>
          <w:spacing w:val="-4"/>
          <w:sz w:val="28"/>
        </w:rPr>
        <w:t xml:space="preserve"> </w:t>
      </w:r>
      <w:r>
        <w:rPr>
          <w:sz w:val="28"/>
        </w:rPr>
        <w:t>This class</w:t>
      </w:r>
      <w:r>
        <w:rPr>
          <w:spacing w:val="1"/>
          <w:sz w:val="28"/>
        </w:rPr>
        <w:t xml:space="preserve"> </w:t>
      </w:r>
      <w:r>
        <w:rPr>
          <w:sz w:val="28"/>
        </w:rPr>
        <w:t>is used for</w:t>
      </w:r>
    </w:p>
    <w:p w:rsidR="00D13DF5" w:rsidRDefault="00502E84" w:rsidP="00F0633A">
      <w:pPr>
        <w:ind w:left="720" w:right="268"/>
        <w:rPr>
          <w:sz w:val="28"/>
        </w:rPr>
      </w:pPr>
      <w:r>
        <w:rPr>
          <w:sz w:val="28"/>
        </w:rPr>
        <w:t>exceptional conditions that user programs should catch. NullPointerException is an example of</w:t>
      </w:r>
      <w:r>
        <w:rPr>
          <w:spacing w:val="-67"/>
          <w:sz w:val="28"/>
        </w:rPr>
        <w:t xml:space="preserve"> </w:t>
      </w:r>
      <w:r>
        <w:rPr>
          <w:sz w:val="28"/>
        </w:rPr>
        <w:t>such an</w:t>
      </w:r>
      <w:r>
        <w:rPr>
          <w:spacing w:val="1"/>
          <w:sz w:val="28"/>
        </w:rPr>
        <w:t xml:space="preserve"> </w:t>
      </w:r>
      <w:r>
        <w:rPr>
          <w:sz w:val="28"/>
        </w:rPr>
        <w:t>exception.Another</w:t>
      </w:r>
      <w:r>
        <w:rPr>
          <w:spacing w:val="-4"/>
          <w:sz w:val="28"/>
        </w:rPr>
        <w:t xml:space="preserve"> </w:t>
      </w:r>
      <w:r>
        <w:rPr>
          <w:sz w:val="28"/>
        </w:rPr>
        <w:t>branch,Error are used</w:t>
      </w:r>
      <w:r>
        <w:rPr>
          <w:spacing w:val="-4"/>
          <w:sz w:val="28"/>
        </w:rPr>
        <w:t xml:space="preserve"> </w:t>
      </w:r>
      <w:r>
        <w:rPr>
          <w:sz w:val="28"/>
        </w:rPr>
        <w:t>by</w:t>
      </w:r>
      <w:r>
        <w:rPr>
          <w:spacing w:val="-3"/>
          <w:sz w:val="28"/>
        </w:rPr>
        <w:t xml:space="preserve"> </w:t>
      </w:r>
      <w:r>
        <w:rPr>
          <w:sz w:val="28"/>
        </w:rPr>
        <w:t>the Java</w:t>
      </w:r>
      <w:r>
        <w:rPr>
          <w:spacing w:val="-1"/>
          <w:sz w:val="28"/>
        </w:rPr>
        <w:t xml:space="preserve"> </w:t>
      </w:r>
      <w:r>
        <w:rPr>
          <w:sz w:val="28"/>
        </w:rPr>
        <w:t>run-time</w:t>
      </w:r>
    </w:p>
    <w:p w:rsidR="00D13DF5" w:rsidRDefault="00502E84" w:rsidP="00F0633A">
      <w:pPr>
        <w:ind w:left="720" w:right="1107"/>
        <w:rPr>
          <w:sz w:val="28"/>
        </w:rPr>
      </w:pPr>
      <w:r>
        <w:rPr>
          <w:sz w:val="28"/>
        </w:rPr>
        <w:t>system(JVM) to indicate errors having to do with the run-time environment itself(JRE).</w:t>
      </w:r>
      <w:r>
        <w:rPr>
          <w:spacing w:val="-67"/>
          <w:sz w:val="28"/>
        </w:rPr>
        <w:t xml:space="preserve"> </w:t>
      </w:r>
      <w:r>
        <w:rPr>
          <w:sz w:val="28"/>
        </w:rPr>
        <w:t>StackOverflowError</w:t>
      </w:r>
      <w:r>
        <w:rPr>
          <w:spacing w:val="-1"/>
          <w:sz w:val="28"/>
        </w:rPr>
        <w:t xml:space="preserve"> </w:t>
      </w:r>
      <w:r>
        <w:rPr>
          <w:sz w:val="28"/>
        </w:rPr>
        <w:t>is</w:t>
      </w:r>
      <w:r>
        <w:rPr>
          <w:spacing w:val="1"/>
          <w:sz w:val="28"/>
        </w:rPr>
        <w:t xml:space="preserve"> </w:t>
      </w:r>
      <w:r>
        <w:rPr>
          <w:sz w:val="28"/>
        </w:rPr>
        <w:t>an example</w:t>
      </w:r>
      <w:r>
        <w:rPr>
          <w:spacing w:val="-1"/>
          <w:sz w:val="28"/>
        </w:rPr>
        <w:t xml:space="preserve"> </w:t>
      </w:r>
      <w:r>
        <w:rPr>
          <w:sz w:val="28"/>
        </w:rPr>
        <w:t>of such</w:t>
      </w:r>
      <w:r>
        <w:rPr>
          <w:spacing w:val="1"/>
          <w:sz w:val="28"/>
        </w:rPr>
        <w:t xml:space="preserve"> </w:t>
      </w:r>
      <w:r>
        <w:rPr>
          <w:sz w:val="28"/>
        </w:rPr>
        <w:t>an</w:t>
      </w:r>
      <w:r>
        <w:rPr>
          <w:spacing w:val="-1"/>
          <w:sz w:val="28"/>
        </w:rPr>
        <w:t xml:space="preserve"> </w:t>
      </w:r>
      <w:r>
        <w:rPr>
          <w:sz w:val="28"/>
        </w:rPr>
        <w:t>error.</w:t>
      </w:r>
    </w:p>
    <w:p w:rsidR="00D13DF5" w:rsidRDefault="00D13DF5" w:rsidP="00F0633A">
      <w:pPr>
        <w:pStyle w:val="BodyText"/>
        <w:ind w:left="720"/>
        <w:rPr>
          <w:sz w:val="20"/>
        </w:rPr>
      </w:pPr>
    </w:p>
    <w:p w:rsidR="00D13DF5" w:rsidRDefault="00502E84" w:rsidP="00F0633A">
      <w:pPr>
        <w:pStyle w:val="BodyText"/>
        <w:spacing w:before="6"/>
        <w:ind w:left="720"/>
        <w:rPr>
          <w:sz w:val="11"/>
        </w:rPr>
      </w:pPr>
      <w:r>
        <w:rPr>
          <w:noProof/>
        </w:rPr>
        <w:drawing>
          <wp:anchor distT="0" distB="0" distL="0" distR="0" simplePos="0" relativeHeight="251644928" behindDoc="0" locked="0" layoutInCell="1" allowOverlap="1">
            <wp:simplePos x="0" y="0"/>
            <wp:positionH relativeFrom="page">
              <wp:posOffset>845136</wp:posOffset>
            </wp:positionH>
            <wp:positionV relativeFrom="paragraph">
              <wp:posOffset>109077</wp:posOffset>
            </wp:positionV>
            <wp:extent cx="5346712" cy="3984307"/>
            <wp:effectExtent l="0" t="0" r="0" b="0"/>
            <wp:wrapTopAndBottom/>
            <wp:docPr id="39" name="image10.png"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pic:cNvPicPr/>
                  </pic:nvPicPr>
                  <pic:blipFill>
                    <a:blip r:embed="rId79" cstate="print"/>
                    <a:stretch>
                      <a:fillRect/>
                    </a:stretch>
                  </pic:blipFill>
                  <pic:spPr>
                    <a:xfrm>
                      <a:off x="0" y="0"/>
                      <a:ext cx="5346712" cy="3984307"/>
                    </a:xfrm>
                    <a:prstGeom prst="rect">
                      <a:avLst/>
                    </a:prstGeom>
                  </pic:spPr>
                </pic:pic>
              </a:graphicData>
            </a:graphic>
          </wp:anchor>
        </w:drawing>
      </w:r>
    </w:p>
    <w:p w:rsidR="00D13DF5" w:rsidRDefault="00D13DF5" w:rsidP="00F0633A">
      <w:pPr>
        <w:pStyle w:val="BodyText"/>
        <w:ind w:left="720"/>
        <w:rPr>
          <w:sz w:val="30"/>
        </w:rPr>
      </w:pPr>
    </w:p>
    <w:p w:rsidR="00D13DF5" w:rsidRDefault="00D13DF5" w:rsidP="00F0633A">
      <w:pPr>
        <w:pStyle w:val="BodyText"/>
        <w:spacing w:before="3"/>
        <w:ind w:left="720"/>
        <w:rPr>
          <w:sz w:val="42"/>
        </w:rPr>
      </w:pPr>
    </w:p>
    <w:p w:rsidR="00D13DF5" w:rsidRDefault="00502E84" w:rsidP="00F0633A">
      <w:pPr>
        <w:pStyle w:val="Heading1"/>
        <w:tabs>
          <w:tab w:val="left" w:pos="1794"/>
        </w:tabs>
        <w:ind w:left="720"/>
      </w:pPr>
      <w:r>
        <w:rPr>
          <w:color w:val="006FC0"/>
        </w:rPr>
        <w:t>115&gt;</w:t>
      </w:r>
      <w:r>
        <w:rPr>
          <w:color w:val="006FC0"/>
        </w:rPr>
        <w:tab/>
        <w:t>What</w:t>
      </w:r>
      <w:r>
        <w:rPr>
          <w:color w:val="006FC0"/>
          <w:spacing w:val="-2"/>
        </w:rPr>
        <w:t xml:space="preserve"> </w:t>
      </w:r>
      <w:r>
        <w:rPr>
          <w:color w:val="006FC0"/>
        </w:rPr>
        <w:t>is</w:t>
      </w:r>
      <w:r>
        <w:rPr>
          <w:color w:val="006FC0"/>
          <w:spacing w:val="-2"/>
        </w:rPr>
        <w:t xml:space="preserve"> </w:t>
      </w:r>
      <w:r>
        <w:rPr>
          <w:color w:val="006FC0"/>
        </w:rPr>
        <w:t>spring</w:t>
      </w:r>
      <w:r>
        <w:rPr>
          <w:color w:val="006FC0"/>
          <w:spacing w:val="-2"/>
        </w:rPr>
        <w:t xml:space="preserve"> </w:t>
      </w:r>
      <w:r>
        <w:rPr>
          <w:color w:val="006FC0"/>
        </w:rPr>
        <w:t>and</w:t>
      </w:r>
      <w:r>
        <w:rPr>
          <w:color w:val="006FC0"/>
          <w:spacing w:val="-4"/>
        </w:rPr>
        <w:t xml:space="preserve"> </w:t>
      </w:r>
      <w:r>
        <w:rPr>
          <w:color w:val="006FC0"/>
        </w:rPr>
        <w:t>spring</w:t>
      </w:r>
      <w:r>
        <w:rPr>
          <w:color w:val="006FC0"/>
          <w:spacing w:val="-1"/>
        </w:rPr>
        <w:t xml:space="preserve"> </w:t>
      </w:r>
      <w:r>
        <w:rPr>
          <w:color w:val="006FC0"/>
        </w:rPr>
        <w:t>boot.</w:t>
      </w:r>
    </w:p>
    <w:p w:rsidR="00D13DF5" w:rsidRDefault="00502E84" w:rsidP="00F0633A">
      <w:pPr>
        <w:tabs>
          <w:tab w:val="left" w:leader="dot" w:pos="3527"/>
        </w:tabs>
        <w:ind w:left="720" w:right="294"/>
        <w:rPr>
          <w:sz w:val="28"/>
        </w:rPr>
      </w:pPr>
      <w:r>
        <w:rPr>
          <w:color w:val="1F2023"/>
          <w:sz w:val="28"/>
        </w:rPr>
        <w:t xml:space="preserve">Spring is </w:t>
      </w:r>
      <w:r>
        <w:rPr>
          <w:b/>
          <w:color w:val="1F2023"/>
          <w:sz w:val="28"/>
        </w:rPr>
        <w:t>an open-source lightweight framework widely used to develop enterprise</w:t>
      </w:r>
      <w:r>
        <w:rPr>
          <w:b/>
          <w:color w:val="1F2023"/>
          <w:spacing w:val="1"/>
          <w:sz w:val="28"/>
        </w:rPr>
        <w:t xml:space="preserve"> </w:t>
      </w:r>
      <w:r>
        <w:rPr>
          <w:b/>
          <w:color w:val="1F2023"/>
          <w:sz w:val="28"/>
        </w:rPr>
        <w:t>applications</w:t>
      </w:r>
      <w:r>
        <w:rPr>
          <w:color w:val="1F2023"/>
          <w:sz w:val="28"/>
        </w:rPr>
        <w:t>. Spring Boot is built on top of the conventional spring framework, widely used to</w:t>
      </w:r>
      <w:r>
        <w:rPr>
          <w:color w:val="1F2023"/>
          <w:spacing w:val="-67"/>
          <w:sz w:val="28"/>
        </w:rPr>
        <w:t xml:space="preserve"> </w:t>
      </w:r>
      <w:r>
        <w:rPr>
          <w:color w:val="1F2023"/>
          <w:sz w:val="28"/>
        </w:rPr>
        <w:t>develop</w:t>
      </w:r>
      <w:r>
        <w:rPr>
          <w:color w:val="1F2023"/>
          <w:spacing w:val="-1"/>
          <w:sz w:val="28"/>
        </w:rPr>
        <w:t xml:space="preserve"> </w:t>
      </w:r>
      <w:r>
        <w:rPr>
          <w:color w:val="1F2023"/>
          <w:sz w:val="28"/>
        </w:rPr>
        <w:t>REST</w:t>
      </w:r>
      <w:r>
        <w:rPr>
          <w:color w:val="1F2023"/>
          <w:spacing w:val="-4"/>
          <w:sz w:val="28"/>
        </w:rPr>
        <w:t xml:space="preserve"> </w:t>
      </w:r>
      <w:r>
        <w:rPr>
          <w:color w:val="1F2023"/>
          <w:sz w:val="28"/>
        </w:rPr>
        <w:t>APIs</w:t>
      </w:r>
      <w:r>
        <w:rPr>
          <w:color w:val="1F2023"/>
          <w:sz w:val="28"/>
        </w:rPr>
        <w:tab/>
        <w:t>Spring</w:t>
      </w:r>
      <w:r>
        <w:rPr>
          <w:color w:val="1F2023"/>
          <w:spacing w:val="-1"/>
          <w:sz w:val="28"/>
        </w:rPr>
        <w:t xml:space="preserve"> </w:t>
      </w:r>
      <w:r>
        <w:rPr>
          <w:color w:val="1F2023"/>
          <w:sz w:val="28"/>
        </w:rPr>
        <w:t>Boot</w:t>
      </w:r>
      <w:r>
        <w:rPr>
          <w:color w:val="1F2023"/>
          <w:spacing w:val="-4"/>
          <w:sz w:val="28"/>
        </w:rPr>
        <w:t xml:space="preserve"> </w:t>
      </w:r>
      <w:r>
        <w:rPr>
          <w:color w:val="1F2023"/>
          <w:sz w:val="28"/>
        </w:rPr>
        <w:t>provides</w:t>
      </w:r>
      <w:r>
        <w:rPr>
          <w:color w:val="1F2023"/>
          <w:spacing w:val="-1"/>
          <w:sz w:val="28"/>
        </w:rPr>
        <w:t xml:space="preserve"> </w:t>
      </w:r>
      <w:r>
        <w:rPr>
          <w:color w:val="1F2023"/>
          <w:sz w:val="28"/>
        </w:rPr>
        <w:t>embedded</w:t>
      </w:r>
      <w:r>
        <w:rPr>
          <w:color w:val="1F2023"/>
          <w:spacing w:val="-4"/>
          <w:sz w:val="28"/>
        </w:rPr>
        <w:t xml:space="preserve"> </w:t>
      </w:r>
      <w:r>
        <w:rPr>
          <w:color w:val="1F2023"/>
          <w:sz w:val="28"/>
        </w:rPr>
        <w:t>servers such</w:t>
      </w:r>
      <w:r>
        <w:rPr>
          <w:color w:val="1F2023"/>
          <w:spacing w:val="-1"/>
          <w:sz w:val="28"/>
        </w:rPr>
        <w:t xml:space="preserve"> </w:t>
      </w:r>
      <w:r>
        <w:rPr>
          <w:color w:val="1F2023"/>
          <w:sz w:val="28"/>
        </w:rPr>
        <w:t>as</w:t>
      </w:r>
      <w:r>
        <w:rPr>
          <w:color w:val="1F2023"/>
          <w:spacing w:val="-1"/>
          <w:sz w:val="28"/>
        </w:rPr>
        <w:t xml:space="preserve"> </w:t>
      </w:r>
      <w:r>
        <w:rPr>
          <w:color w:val="1F2023"/>
          <w:sz w:val="28"/>
        </w:rPr>
        <w:t>Tomcat and</w:t>
      </w:r>
      <w:r>
        <w:rPr>
          <w:color w:val="1F2023"/>
          <w:spacing w:val="-1"/>
          <w:sz w:val="28"/>
        </w:rPr>
        <w:t xml:space="preserve"> </w:t>
      </w:r>
      <w:r>
        <w:rPr>
          <w:color w:val="1F2023"/>
          <w:sz w:val="28"/>
        </w:rPr>
        <w:t>Jetty etc</w:t>
      </w:r>
    </w:p>
    <w:p w:rsidR="00D13DF5" w:rsidRDefault="00D13DF5" w:rsidP="00F0633A">
      <w:pPr>
        <w:pStyle w:val="BodyText"/>
        <w:ind w:left="720"/>
        <w:rPr>
          <w:sz w:val="30"/>
        </w:rPr>
      </w:pPr>
    </w:p>
    <w:p w:rsidR="00D13DF5" w:rsidRDefault="00502E84" w:rsidP="00F0633A">
      <w:pPr>
        <w:pStyle w:val="Heading1"/>
        <w:ind w:left="720"/>
      </w:pPr>
      <w:r>
        <w:rPr>
          <w:color w:val="006FC0"/>
        </w:rPr>
        <w:t>116&gt;</w:t>
      </w:r>
      <w:r>
        <w:rPr>
          <w:color w:val="006FC0"/>
          <w:spacing w:val="-6"/>
        </w:rPr>
        <w:t xml:space="preserve"> </w:t>
      </w:r>
      <w:r>
        <w:rPr>
          <w:color w:val="006FC0"/>
        </w:rPr>
        <w:t>what</w:t>
      </w:r>
      <w:r>
        <w:rPr>
          <w:color w:val="006FC0"/>
          <w:spacing w:val="-3"/>
        </w:rPr>
        <w:t xml:space="preserve"> </w:t>
      </w:r>
      <w:r>
        <w:rPr>
          <w:color w:val="006FC0"/>
        </w:rPr>
        <w:t>is</w:t>
      </w:r>
      <w:r>
        <w:rPr>
          <w:color w:val="006FC0"/>
          <w:spacing w:val="-2"/>
        </w:rPr>
        <w:t xml:space="preserve"> </w:t>
      </w:r>
      <w:r>
        <w:rPr>
          <w:color w:val="006FC0"/>
        </w:rPr>
        <w:t>@restcontroller</w:t>
      </w:r>
      <w:r>
        <w:rPr>
          <w:color w:val="006FC0"/>
          <w:spacing w:val="68"/>
        </w:rPr>
        <w:t xml:space="preserve"> </w:t>
      </w:r>
      <w:r>
        <w:rPr>
          <w:color w:val="006FC0"/>
        </w:rPr>
        <w:t>and</w:t>
      </w:r>
      <w:r>
        <w:rPr>
          <w:color w:val="006FC0"/>
          <w:spacing w:val="-3"/>
        </w:rPr>
        <w:t xml:space="preserve"> </w:t>
      </w:r>
      <w:r>
        <w:rPr>
          <w:color w:val="006FC0"/>
        </w:rPr>
        <w:t>@responsebody</w:t>
      </w:r>
    </w:p>
    <w:p w:rsidR="00D13DF5" w:rsidRDefault="00502E84" w:rsidP="00F0633A">
      <w:pPr>
        <w:ind w:left="720"/>
        <w:rPr>
          <w:sz w:val="28"/>
        </w:rPr>
      </w:pPr>
      <w:r>
        <w:rPr>
          <w:color w:val="1F2023"/>
          <w:sz w:val="28"/>
        </w:rPr>
        <w:t>@RestController annotation in order to simplify the creation of RESTful web services. It's a</w:t>
      </w:r>
      <w:r>
        <w:rPr>
          <w:color w:val="1F2023"/>
          <w:spacing w:val="1"/>
          <w:sz w:val="28"/>
        </w:rPr>
        <w:t xml:space="preserve"> </w:t>
      </w:r>
      <w:r>
        <w:rPr>
          <w:color w:val="1F2023"/>
          <w:sz w:val="28"/>
        </w:rPr>
        <w:t>convenient</w:t>
      </w:r>
      <w:r>
        <w:rPr>
          <w:color w:val="1F2023"/>
          <w:spacing w:val="-5"/>
          <w:sz w:val="28"/>
        </w:rPr>
        <w:t xml:space="preserve"> </w:t>
      </w:r>
      <w:r>
        <w:rPr>
          <w:color w:val="1F2023"/>
          <w:sz w:val="28"/>
        </w:rPr>
        <w:t>annotation</w:t>
      </w:r>
      <w:r>
        <w:rPr>
          <w:color w:val="1F2023"/>
          <w:spacing w:val="-4"/>
          <w:sz w:val="28"/>
        </w:rPr>
        <w:t xml:space="preserve"> </w:t>
      </w:r>
      <w:r>
        <w:rPr>
          <w:color w:val="1F2023"/>
          <w:sz w:val="28"/>
        </w:rPr>
        <w:t>that</w:t>
      </w:r>
      <w:r>
        <w:rPr>
          <w:color w:val="1F2023"/>
          <w:spacing w:val="-4"/>
          <w:sz w:val="28"/>
        </w:rPr>
        <w:t xml:space="preserve"> </w:t>
      </w:r>
      <w:r>
        <w:rPr>
          <w:color w:val="1F2023"/>
          <w:sz w:val="28"/>
        </w:rPr>
        <w:t>combines</w:t>
      </w:r>
      <w:r>
        <w:rPr>
          <w:color w:val="1F2023"/>
          <w:spacing w:val="-7"/>
          <w:sz w:val="28"/>
        </w:rPr>
        <w:t xml:space="preserve"> </w:t>
      </w:r>
      <w:r>
        <w:rPr>
          <w:color w:val="1F2023"/>
          <w:sz w:val="28"/>
        </w:rPr>
        <w:t>@Controller</w:t>
      </w:r>
      <w:r>
        <w:rPr>
          <w:color w:val="1F2023"/>
          <w:spacing w:val="-5"/>
          <w:sz w:val="28"/>
        </w:rPr>
        <w:t xml:space="preserve"> </w:t>
      </w:r>
      <w:r>
        <w:rPr>
          <w:color w:val="1F2023"/>
          <w:sz w:val="28"/>
        </w:rPr>
        <w:t>and</w:t>
      </w:r>
      <w:r>
        <w:rPr>
          <w:color w:val="1F2023"/>
          <w:spacing w:val="1"/>
          <w:sz w:val="28"/>
        </w:rPr>
        <w:t xml:space="preserve"> </w:t>
      </w:r>
      <w:r>
        <w:rPr>
          <w:b/>
          <w:color w:val="1F2023"/>
          <w:sz w:val="28"/>
        </w:rPr>
        <w:t>@ResponseBody</w:t>
      </w:r>
      <w:r>
        <w:rPr>
          <w:color w:val="1F2023"/>
          <w:sz w:val="28"/>
        </w:rPr>
        <w:t>,</w:t>
      </w:r>
      <w:r>
        <w:rPr>
          <w:color w:val="1F2023"/>
          <w:spacing w:val="-6"/>
          <w:sz w:val="28"/>
        </w:rPr>
        <w:t xml:space="preserve"> </w:t>
      </w:r>
      <w:r>
        <w:rPr>
          <w:color w:val="1F2023"/>
          <w:sz w:val="28"/>
        </w:rPr>
        <w:t>which</w:t>
      </w:r>
      <w:r>
        <w:rPr>
          <w:color w:val="1F2023"/>
          <w:spacing w:val="-4"/>
          <w:sz w:val="28"/>
        </w:rPr>
        <w:t xml:space="preserve"> </w:t>
      </w:r>
      <w:r>
        <w:rPr>
          <w:color w:val="1F2023"/>
          <w:sz w:val="28"/>
        </w:rPr>
        <w:t>eliminates</w:t>
      </w:r>
      <w:r>
        <w:rPr>
          <w:color w:val="1F2023"/>
          <w:spacing w:val="-5"/>
          <w:sz w:val="28"/>
        </w:rPr>
        <w:t xml:space="preserve"> </w:t>
      </w:r>
      <w:r>
        <w:rPr>
          <w:color w:val="1F2023"/>
          <w:sz w:val="28"/>
        </w:rPr>
        <w:t>the</w:t>
      </w:r>
    </w:p>
    <w:p w:rsidR="00D13DF5" w:rsidRDefault="00D13DF5" w:rsidP="00F0633A">
      <w:pPr>
        <w:ind w:left="720"/>
        <w:rPr>
          <w:sz w:val="28"/>
        </w:rPr>
        <w:sectPr w:rsidR="00D13DF5">
          <w:pgSz w:w="11920" w:h="16850"/>
          <w:pgMar w:top="13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0"/>
        <w:ind w:left="720" w:right="2088"/>
        <w:rPr>
          <w:sz w:val="28"/>
        </w:rPr>
      </w:pPr>
      <w:r>
        <w:rPr>
          <w:color w:val="1F2023"/>
          <w:sz w:val="28"/>
        </w:rPr>
        <w:lastRenderedPageBreak/>
        <w:t>need to annotate every request handling method of the controller class with the</w:t>
      </w:r>
      <w:r>
        <w:rPr>
          <w:color w:val="1F2023"/>
          <w:spacing w:val="-67"/>
          <w:sz w:val="28"/>
        </w:rPr>
        <w:t xml:space="preserve"> </w:t>
      </w:r>
      <w:r>
        <w:rPr>
          <w:color w:val="1F2023"/>
          <w:sz w:val="28"/>
        </w:rPr>
        <w:t>@ResponseBody</w:t>
      </w:r>
      <w:r>
        <w:rPr>
          <w:color w:val="1F2023"/>
          <w:spacing w:val="-4"/>
          <w:sz w:val="28"/>
        </w:rPr>
        <w:t xml:space="preserve"> </w:t>
      </w:r>
      <w:r>
        <w:rPr>
          <w:color w:val="1F2023"/>
          <w:sz w:val="28"/>
        </w:rPr>
        <w:t>annotation.</w:t>
      </w:r>
    </w:p>
    <w:p w:rsidR="00D13DF5" w:rsidRDefault="00D13DF5" w:rsidP="00F0633A">
      <w:pPr>
        <w:pStyle w:val="BodyText"/>
        <w:ind w:left="720"/>
        <w:rPr>
          <w:sz w:val="28"/>
        </w:rPr>
      </w:pPr>
    </w:p>
    <w:p w:rsidR="00D13DF5" w:rsidRDefault="00502E84" w:rsidP="00F0633A">
      <w:pPr>
        <w:pStyle w:val="Heading1"/>
        <w:ind w:left="720"/>
      </w:pPr>
      <w:r>
        <w:rPr>
          <w:color w:val="006FC0"/>
        </w:rPr>
        <w:t>117&gt;</w:t>
      </w:r>
      <w:r>
        <w:rPr>
          <w:color w:val="006FC0"/>
          <w:spacing w:val="-3"/>
        </w:rPr>
        <w:t xml:space="preserve"> </w:t>
      </w:r>
      <w:r>
        <w:rPr>
          <w:color w:val="006FC0"/>
        </w:rPr>
        <w:t>Collection</w:t>
      </w:r>
      <w:r>
        <w:rPr>
          <w:color w:val="006FC0"/>
          <w:spacing w:val="-3"/>
        </w:rPr>
        <w:t xml:space="preserve"> </w:t>
      </w:r>
      <w:r>
        <w:rPr>
          <w:color w:val="006FC0"/>
        </w:rPr>
        <w:t>hierarchy.</w:t>
      </w:r>
    </w:p>
    <w:p w:rsidR="00D13DF5" w:rsidRDefault="00502E84" w:rsidP="00F0633A">
      <w:pPr>
        <w:spacing w:before="281"/>
        <w:ind w:left="720" w:right="579"/>
        <w:rPr>
          <w:sz w:val="28"/>
        </w:rPr>
      </w:pPr>
      <w:r>
        <w:rPr>
          <w:color w:val="333333"/>
          <w:sz w:val="28"/>
        </w:rPr>
        <w:t xml:space="preserve">The </w:t>
      </w:r>
      <w:r>
        <w:rPr>
          <w:b/>
          <w:color w:val="333333"/>
          <w:sz w:val="28"/>
        </w:rPr>
        <w:t xml:space="preserve">Collection in Java </w:t>
      </w:r>
      <w:r>
        <w:rPr>
          <w:color w:val="333333"/>
          <w:sz w:val="28"/>
        </w:rPr>
        <w:t>is a framework that provides an architecture to store and manipulate</w:t>
      </w:r>
      <w:r>
        <w:rPr>
          <w:color w:val="333333"/>
          <w:spacing w:val="-67"/>
          <w:sz w:val="28"/>
        </w:rPr>
        <w:t xml:space="preserve"> </w:t>
      </w:r>
      <w:r>
        <w:rPr>
          <w:color w:val="333333"/>
          <w:sz w:val="28"/>
        </w:rPr>
        <w:t>the</w:t>
      </w:r>
      <w:r>
        <w:rPr>
          <w:color w:val="333333"/>
          <w:spacing w:val="-4"/>
          <w:sz w:val="28"/>
        </w:rPr>
        <w:t xml:space="preserve"> </w:t>
      </w:r>
      <w:r>
        <w:rPr>
          <w:color w:val="333333"/>
          <w:sz w:val="28"/>
        </w:rPr>
        <w:t>group</w:t>
      </w:r>
      <w:r>
        <w:rPr>
          <w:color w:val="333333"/>
          <w:spacing w:val="-3"/>
          <w:sz w:val="28"/>
        </w:rPr>
        <w:t xml:space="preserve"> </w:t>
      </w:r>
      <w:r>
        <w:rPr>
          <w:color w:val="333333"/>
          <w:sz w:val="28"/>
        </w:rPr>
        <w:t>of objects.</w:t>
      </w:r>
    </w:p>
    <w:p w:rsidR="00D13DF5" w:rsidRDefault="00D13DF5" w:rsidP="00F0633A">
      <w:pPr>
        <w:pStyle w:val="BodyText"/>
        <w:spacing w:before="3"/>
        <w:ind w:left="720"/>
      </w:pPr>
    </w:p>
    <w:p w:rsidR="00D13DF5" w:rsidRDefault="00502E84" w:rsidP="00F0633A">
      <w:pPr>
        <w:spacing w:before="1"/>
        <w:ind w:left="720" w:right="564"/>
        <w:rPr>
          <w:sz w:val="28"/>
        </w:rPr>
      </w:pPr>
      <w:r>
        <w:rPr>
          <w:color w:val="333333"/>
          <w:sz w:val="28"/>
        </w:rPr>
        <w:t>Java Collections can achieve all the operations that you perform on a data such as searching,</w:t>
      </w:r>
      <w:r>
        <w:rPr>
          <w:color w:val="333333"/>
          <w:spacing w:val="-67"/>
          <w:sz w:val="28"/>
        </w:rPr>
        <w:t xml:space="preserve"> </w:t>
      </w:r>
      <w:r>
        <w:rPr>
          <w:color w:val="333333"/>
          <w:sz w:val="28"/>
        </w:rPr>
        <w:t>sorting,</w:t>
      </w:r>
      <w:r>
        <w:rPr>
          <w:color w:val="333333"/>
          <w:spacing w:val="-2"/>
          <w:sz w:val="28"/>
        </w:rPr>
        <w:t xml:space="preserve"> </w:t>
      </w:r>
      <w:r>
        <w:rPr>
          <w:color w:val="333333"/>
          <w:sz w:val="28"/>
        </w:rPr>
        <w:t>insertion,</w:t>
      </w:r>
      <w:r>
        <w:rPr>
          <w:color w:val="333333"/>
          <w:spacing w:val="-1"/>
          <w:sz w:val="28"/>
        </w:rPr>
        <w:t xml:space="preserve"> </w:t>
      </w:r>
      <w:r>
        <w:rPr>
          <w:color w:val="333333"/>
          <w:sz w:val="28"/>
        </w:rPr>
        <w:t>manipulation,</w:t>
      </w:r>
      <w:r>
        <w:rPr>
          <w:color w:val="333333"/>
          <w:spacing w:val="-1"/>
          <w:sz w:val="28"/>
        </w:rPr>
        <w:t xml:space="preserve"> </w:t>
      </w:r>
      <w:r>
        <w:rPr>
          <w:color w:val="333333"/>
          <w:sz w:val="28"/>
        </w:rPr>
        <w:t>and</w:t>
      </w:r>
      <w:r>
        <w:rPr>
          <w:color w:val="333333"/>
          <w:spacing w:val="-4"/>
          <w:sz w:val="28"/>
        </w:rPr>
        <w:t xml:space="preserve"> </w:t>
      </w:r>
      <w:r>
        <w:rPr>
          <w:color w:val="333333"/>
          <w:sz w:val="28"/>
        </w:rPr>
        <w:t>deletion.</w:t>
      </w:r>
    </w:p>
    <w:p w:rsidR="00D13DF5" w:rsidRDefault="00D13DF5" w:rsidP="00F0633A">
      <w:pPr>
        <w:pStyle w:val="BodyText"/>
        <w:spacing w:before="2"/>
        <w:ind w:left="720"/>
      </w:pPr>
    </w:p>
    <w:p w:rsidR="00D13DF5" w:rsidRDefault="00EF6A58" w:rsidP="00F0633A">
      <w:pPr>
        <w:ind w:left="720"/>
        <w:rPr>
          <w:sz w:val="28"/>
        </w:rPr>
      </w:pPr>
      <w:r>
        <w:pict>
          <v:rect id="_x0000_s1142" style="position:absolute;left:0;text-align:left;margin-left:499.4pt;margin-top:30.85pt;width:79.45pt;height:.7pt;z-index:-23123968;mso-position-horizontal-relative:page" fillcolor="green" stroked="f">
            <w10:wrap anchorx="page"/>
          </v:rect>
        </w:pict>
      </w:r>
      <w:r w:rsidR="00502E84">
        <w:rPr>
          <w:color w:val="333333"/>
          <w:sz w:val="28"/>
        </w:rPr>
        <w:t>Java Collection means a single unit of objects. Java Collection framework provides many</w:t>
      </w:r>
      <w:r w:rsidR="00502E84">
        <w:rPr>
          <w:color w:val="333333"/>
          <w:spacing w:val="1"/>
          <w:sz w:val="28"/>
        </w:rPr>
        <w:t xml:space="preserve"> </w:t>
      </w:r>
      <w:r w:rsidR="00502E84">
        <w:rPr>
          <w:color w:val="333333"/>
          <w:sz w:val="28"/>
        </w:rPr>
        <w:t>interfaces (Set, List, Queue, Deque) and classes (</w:t>
      </w:r>
      <w:hyperlink r:id="rId80">
        <w:r w:rsidR="00502E84">
          <w:rPr>
            <w:color w:val="008000"/>
            <w:sz w:val="28"/>
            <w:u w:val="single" w:color="008000"/>
          </w:rPr>
          <w:t>ArrayList</w:t>
        </w:r>
      </w:hyperlink>
      <w:r w:rsidR="00502E84">
        <w:rPr>
          <w:color w:val="333333"/>
          <w:sz w:val="28"/>
        </w:rPr>
        <w:t xml:space="preserve">, Vector, </w:t>
      </w:r>
      <w:hyperlink r:id="rId81">
        <w:r w:rsidR="00502E84">
          <w:rPr>
            <w:color w:val="008000"/>
            <w:sz w:val="28"/>
            <w:u w:val="single" w:color="008000"/>
          </w:rPr>
          <w:t>LinkedList</w:t>
        </w:r>
      </w:hyperlink>
      <w:r w:rsidR="00502E84">
        <w:rPr>
          <w:color w:val="333333"/>
          <w:sz w:val="28"/>
        </w:rPr>
        <w:t xml:space="preserve">, </w:t>
      </w:r>
      <w:hyperlink r:id="rId82">
        <w:r w:rsidR="00502E84">
          <w:rPr>
            <w:color w:val="008000"/>
            <w:sz w:val="28"/>
          </w:rPr>
          <w:t>PriorityQueue</w:t>
        </w:r>
      </w:hyperlink>
      <w:r w:rsidR="00502E84">
        <w:rPr>
          <w:color w:val="333333"/>
          <w:sz w:val="28"/>
        </w:rPr>
        <w:t>,</w:t>
      </w:r>
      <w:r w:rsidR="00502E84">
        <w:rPr>
          <w:color w:val="333333"/>
          <w:spacing w:val="-67"/>
          <w:sz w:val="28"/>
        </w:rPr>
        <w:t xml:space="preserve"> </w:t>
      </w:r>
      <w:r w:rsidR="00502E84">
        <w:rPr>
          <w:color w:val="333333"/>
          <w:sz w:val="28"/>
        </w:rPr>
        <w:t>HashSet,</w:t>
      </w:r>
      <w:r w:rsidR="00502E84">
        <w:rPr>
          <w:color w:val="333333"/>
          <w:spacing w:val="-5"/>
          <w:sz w:val="28"/>
        </w:rPr>
        <w:t xml:space="preserve"> </w:t>
      </w:r>
      <w:r w:rsidR="00502E84">
        <w:rPr>
          <w:color w:val="333333"/>
          <w:sz w:val="28"/>
        </w:rPr>
        <w:t>LinkedHashSet,</w:t>
      </w:r>
      <w:r w:rsidR="00502E84">
        <w:rPr>
          <w:color w:val="333333"/>
          <w:spacing w:val="-1"/>
          <w:sz w:val="28"/>
        </w:rPr>
        <w:t xml:space="preserve"> </w:t>
      </w:r>
      <w:r w:rsidR="00502E84">
        <w:rPr>
          <w:color w:val="333333"/>
          <w:sz w:val="28"/>
        </w:rPr>
        <w:t>TreeSet).</w:t>
      </w:r>
    </w:p>
    <w:p w:rsidR="00D13DF5" w:rsidRDefault="00D13DF5" w:rsidP="00F0633A">
      <w:pPr>
        <w:pStyle w:val="BodyText"/>
        <w:spacing w:before="6"/>
        <w:ind w:left="720"/>
      </w:pPr>
    </w:p>
    <w:p w:rsidR="00D13DF5" w:rsidRDefault="00502E84" w:rsidP="00F0633A">
      <w:pPr>
        <w:pStyle w:val="Heading1"/>
        <w:numPr>
          <w:ilvl w:val="0"/>
          <w:numId w:val="136"/>
        </w:numPr>
        <w:tabs>
          <w:tab w:val="left" w:pos="2186"/>
        </w:tabs>
        <w:spacing w:before="1"/>
        <w:ind w:left="720"/>
        <w:rPr>
          <w:color w:val="006FC0"/>
        </w:rPr>
      </w:pPr>
      <w:r>
        <w:rPr>
          <w:color w:val="006FC0"/>
        </w:rPr>
        <w:t>What</w:t>
      </w:r>
      <w:r>
        <w:rPr>
          <w:color w:val="006FC0"/>
          <w:spacing w:val="-3"/>
        </w:rPr>
        <w:t xml:space="preserve"> </w:t>
      </w:r>
      <w:r>
        <w:rPr>
          <w:color w:val="006FC0"/>
        </w:rPr>
        <w:t>is</w:t>
      </w:r>
      <w:r>
        <w:rPr>
          <w:color w:val="006FC0"/>
          <w:spacing w:val="-1"/>
        </w:rPr>
        <w:t xml:space="preserve"> </w:t>
      </w:r>
      <w:r>
        <w:rPr>
          <w:color w:val="006FC0"/>
        </w:rPr>
        <w:t>Collection</w:t>
      </w:r>
      <w:r>
        <w:rPr>
          <w:color w:val="006FC0"/>
          <w:spacing w:val="-2"/>
        </w:rPr>
        <w:t xml:space="preserve"> </w:t>
      </w:r>
      <w:r>
        <w:rPr>
          <w:color w:val="006FC0"/>
        </w:rPr>
        <w:t>in</w:t>
      </w:r>
      <w:r>
        <w:rPr>
          <w:color w:val="006FC0"/>
          <w:spacing w:val="-3"/>
        </w:rPr>
        <w:t xml:space="preserve"> </w:t>
      </w:r>
      <w:r>
        <w:rPr>
          <w:color w:val="006FC0"/>
        </w:rPr>
        <w:t>Java</w:t>
      </w:r>
    </w:p>
    <w:p w:rsidR="00D13DF5" w:rsidRDefault="00502E84" w:rsidP="00F0633A">
      <w:pPr>
        <w:spacing w:before="278"/>
        <w:ind w:left="720"/>
        <w:rPr>
          <w:sz w:val="28"/>
        </w:rPr>
      </w:pPr>
      <w:r>
        <w:rPr>
          <w:color w:val="333333"/>
          <w:sz w:val="28"/>
        </w:rPr>
        <w:t>A</w:t>
      </w:r>
      <w:r>
        <w:rPr>
          <w:color w:val="333333"/>
          <w:spacing w:val="-2"/>
          <w:sz w:val="28"/>
        </w:rPr>
        <w:t xml:space="preserve"> </w:t>
      </w:r>
      <w:r>
        <w:rPr>
          <w:color w:val="333333"/>
          <w:sz w:val="28"/>
        </w:rPr>
        <w:t>Collection</w:t>
      </w:r>
      <w:r>
        <w:rPr>
          <w:color w:val="333333"/>
          <w:spacing w:val="-1"/>
          <w:sz w:val="28"/>
        </w:rPr>
        <w:t xml:space="preserve"> </w:t>
      </w:r>
      <w:r>
        <w:rPr>
          <w:color w:val="333333"/>
          <w:sz w:val="28"/>
        </w:rPr>
        <w:t>represents</w:t>
      </w:r>
      <w:r>
        <w:rPr>
          <w:color w:val="333333"/>
          <w:spacing w:val="-1"/>
          <w:sz w:val="28"/>
        </w:rPr>
        <w:t xml:space="preserve"> </w:t>
      </w:r>
      <w:r>
        <w:rPr>
          <w:color w:val="333333"/>
          <w:sz w:val="28"/>
        </w:rPr>
        <w:t>a</w:t>
      </w:r>
      <w:r>
        <w:rPr>
          <w:color w:val="333333"/>
          <w:spacing w:val="-3"/>
          <w:sz w:val="28"/>
        </w:rPr>
        <w:t xml:space="preserve"> </w:t>
      </w:r>
      <w:r>
        <w:rPr>
          <w:color w:val="333333"/>
          <w:sz w:val="28"/>
        </w:rPr>
        <w:t>single</w:t>
      </w:r>
      <w:r>
        <w:rPr>
          <w:color w:val="333333"/>
          <w:spacing w:val="-6"/>
          <w:sz w:val="28"/>
        </w:rPr>
        <w:t xml:space="preserve"> </w:t>
      </w:r>
      <w:r>
        <w:rPr>
          <w:color w:val="333333"/>
          <w:sz w:val="28"/>
        </w:rPr>
        <w:t>unit</w:t>
      </w:r>
      <w:r>
        <w:rPr>
          <w:color w:val="333333"/>
          <w:spacing w:val="-5"/>
          <w:sz w:val="28"/>
        </w:rPr>
        <w:t xml:space="preserve"> </w:t>
      </w:r>
      <w:r>
        <w:rPr>
          <w:color w:val="333333"/>
          <w:sz w:val="28"/>
        </w:rPr>
        <w:t>of</w:t>
      </w:r>
      <w:r>
        <w:rPr>
          <w:color w:val="333333"/>
          <w:spacing w:val="-2"/>
          <w:sz w:val="28"/>
        </w:rPr>
        <w:t xml:space="preserve"> </w:t>
      </w:r>
      <w:r>
        <w:rPr>
          <w:color w:val="333333"/>
          <w:sz w:val="28"/>
        </w:rPr>
        <w:t>objects,</w:t>
      </w:r>
      <w:r>
        <w:rPr>
          <w:color w:val="333333"/>
          <w:spacing w:val="-3"/>
          <w:sz w:val="28"/>
        </w:rPr>
        <w:t xml:space="preserve"> </w:t>
      </w:r>
      <w:r>
        <w:rPr>
          <w:color w:val="333333"/>
          <w:sz w:val="28"/>
        </w:rPr>
        <w:t>i.e.,</w:t>
      </w:r>
      <w:r>
        <w:rPr>
          <w:color w:val="333333"/>
          <w:spacing w:val="-3"/>
          <w:sz w:val="28"/>
        </w:rPr>
        <w:t xml:space="preserve"> </w:t>
      </w:r>
      <w:r>
        <w:rPr>
          <w:color w:val="333333"/>
          <w:sz w:val="28"/>
        </w:rPr>
        <w:t>a</w:t>
      </w:r>
      <w:r>
        <w:rPr>
          <w:color w:val="333333"/>
          <w:spacing w:val="-5"/>
          <w:sz w:val="28"/>
        </w:rPr>
        <w:t xml:space="preserve"> </w:t>
      </w:r>
      <w:r>
        <w:rPr>
          <w:color w:val="333333"/>
          <w:sz w:val="28"/>
        </w:rPr>
        <w:t>group.</w:t>
      </w:r>
    </w:p>
    <w:p w:rsidR="00D13DF5" w:rsidRDefault="00D13DF5" w:rsidP="00F0633A">
      <w:pPr>
        <w:pStyle w:val="BodyText"/>
        <w:spacing w:before="5"/>
        <w:ind w:left="720"/>
      </w:pPr>
    </w:p>
    <w:p w:rsidR="00D13DF5" w:rsidRDefault="00502E84" w:rsidP="00F0633A">
      <w:pPr>
        <w:pStyle w:val="Heading1"/>
        <w:numPr>
          <w:ilvl w:val="0"/>
          <w:numId w:val="136"/>
        </w:numPr>
        <w:tabs>
          <w:tab w:val="left" w:pos="2186"/>
        </w:tabs>
        <w:ind w:left="720"/>
        <w:rPr>
          <w:color w:val="006FC0"/>
        </w:rPr>
      </w:pPr>
      <w:r>
        <w:rPr>
          <w:color w:val="006FC0"/>
        </w:rPr>
        <w:t>Hierarchy</w:t>
      </w:r>
      <w:r>
        <w:rPr>
          <w:color w:val="006FC0"/>
          <w:spacing w:val="-4"/>
        </w:rPr>
        <w:t xml:space="preserve"> </w:t>
      </w:r>
      <w:r>
        <w:rPr>
          <w:color w:val="006FC0"/>
        </w:rPr>
        <w:t>of</w:t>
      </w:r>
      <w:r>
        <w:rPr>
          <w:color w:val="006FC0"/>
          <w:spacing w:val="-7"/>
        </w:rPr>
        <w:t xml:space="preserve"> </w:t>
      </w:r>
      <w:r>
        <w:rPr>
          <w:color w:val="006FC0"/>
        </w:rPr>
        <w:t>Collection</w:t>
      </w:r>
      <w:r>
        <w:rPr>
          <w:color w:val="006FC0"/>
          <w:spacing w:val="-4"/>
        </w:rPr>
        <w:t xml:space="preserve"> </w:t>
      </w:r>
      <w:r>
        <w:rPr>
          <w:color w:val="006FC0"/>
        </w:rPr>
        <w:t>Framework</w:t>
      </w:r>
    </w:p>
    <w:p w:rsidR="00D13DF5" w:rsidRDefault="00502E84" w:rsidP="00F0633A">
      <w:pPr>
        <w:spacing w:before="279"/>
        <w:ind w:left="720" w:right="1451"/>
        <w:rPr>
          <w:sz w:val="28"/>
        </w:rPr>
      </w:pPr>
      <w:r>
        <w:rPr>
          <w:color w:val="333333"/>
          <w:sz w:val="28"/>
        </w:rPr>
        <w:t xml:space="preserve">Let us see the hierarchy of Collection framework. The </w:t>
      </w:r>
      <w:r>
        <w:rPr>
          <w:b/>
          <w:color w:val="333333"/>
          <w:sz w:val="28"/>
        </w:rPr>
        <w:t xml:space="preserve">java.util </w:t>
      </w:r>
      <w:r>
        <w:rPr>
          <w:color w:val="333333"/>
          <w:sz w:val="28"/>
        </w:rPr>
        <w:t>package contains all</w:t>
      </w:r>
      <w:r>
        <w:rPr>
          <w:color w:val="333333"/>
          <w:spacing w:val="-67"/>
          <w:sz w:val="28"/>
        </w:rPr>
        <w:t xml:space="preserve"> </w:t>
      </w:r>
      <w:r>
        <w:rPr>
          <w:color w:val="333333"/>
          <w:sz w:val="28"/>
        </w:rPr>
        <w:t>the</w:t>
      </w:r>
      <w:r>
        <w:rPr>
          <w:color w:val="333333"/>
          <w:spacing w:val="-4"/>
          <w:sz w:val="28"/>
        </w:rPr>
        <w:t xml:space="preserve"> </w:t>
      </w:r>
      <w:hyperlink r:id="rId83">
        <w:r>
          <w:rPr>
            <w:color w:val="008000"/>
            <w:sz w:val="28"/>
            <w:u w:val="single" w:color="008000"/>
          </w:rPr>
          <w:t>classes</w:t>
        </w:r>
        <w:r>
          <w:rPr>
            <w:color w:val="008000"/>
            <w:spacing w:val="1"/>
            <w:sz w:val="28"/>
          </w:rPr>
          <w:t xml:space="preserve"> </w:t>
        </w:r>
      </w:hyperlink>
      <w:r>
        <w:rPr>
          <w:color w:val="333333"/>
          <w:sz w:val="28"/>
        </w:rPr>
        <w:t>and</w:t>
      </w:r>
      <w:r>
        <w:rPr>
          <w:color w:val="333333"/>
          <w:spacing w:val="-1"/>
          <w:sz w:val="28"/>
        </w:rPr>
        <w:t xml:space="preserve"> </w:t>
      </w:r>
      <w:hyperlink r:id="rId84">
        <w:r>
          <w:rPr>
            <w:color w:val="008000"/>
            <w:sz w:val="28"/>
            <w:u w:val="single" w:color="008000"/>
          </w:rPr>
          <w:t>interfaces</w:t>
        </w:r>
        <w:r>
          <w:rPr>
            <w:color w:val="008000"/>
            <w:spacing w:val="1"/>
            <w:sz w:val="28"/>
          </w:rPr>
          <w:t xml:space="preserve"> </w:t>
        </w:r>
      </w:hyperlink>
      <w:r>
        <w:rPr>
          <w:color w:val="333333"/>
          <w:sz w:val="28"/>
        </w:rPr>
        <w:t>for</w:t>
      </w:r>
      <w:r>
        <w:rPr>
          <w:color w:val="333333"/>
          <w:spacing w:val="-1"/>
          <w:sz w:val="28"/>
        </w:rPr>
        <w:t xml:space="preserve"> </w:t>
      </w:r>
      <w:r>
        <w:rPr>
          <w:color w:val="333333"/>
          <w:sz w:val="28"/>
        </w:rPr>
        <w:t>the Collection framework.</w:t>
      </w:r>
    </w:p>
    <w:p w:rsidR="00D13DF5" w:rsidRDefault="00D13DF5" w:rsidP="00F0633A">
      <w:pPr>
        <w:ind w:left="720"/>
        <w:rPr>
          <w:sz w:val="28"/>
        </w:rPr>
        <w:sectPr w:rsidR="00D13DF5">
          <w:pgSz w:w="11920" w:h="16850"/>
          <w:pgMar w:top="13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5695320" cy="4767262"/>
            <wp:effectExtent l="0" t="0" r="0" b="0"/>
            <wp:docPr id="41" name="image11.png"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85" cstate="print"/>
                    <a:stretch>
                      <a:fillRect/>
                    </a:stretch>
                  </pic:blipFill>
                  <pic:spPr>
                    <a:xfrm>
                      <a:off x="0" y="0"/>
                      <a:ext cx="5695320" cy="4767262"/>
                    </a:xfrm>
                    <a:prstGeom prst="rect">
                      <a:avLst/>
                    </a:prstGeom>
                  </pic:spPr>
                </pic:pic>
              </a:graphicData>
            </a:graphic>
          </wp:inline>
        </w:drawing>
      </w:r>
    </w:p>
    <w:p w:rsidR="00D13DF5" w:rsidRDefault="00D13DF5" w:rsidP="00F0633A">
      <w:pPr>
        <w:pStyle w:val="BodyText"/>
        <w:spacing w:before="5"/>
        <w:ind w:left="720"/>
        <w:rPr>
          <w:sz w:val="20"/>
        </w:rPr>
      </w:pPr>
    </w:p>
    <w:p w:rsidR="00D13DF5" w:rsidRDefault="00502E84" w:rsidP="00F0633A">
      <w:pPr>
        <w:pStyle w:val="Heading1"/>
        <w:numPr>
          <w:ilvl w:val="0"/>
          <w:numId w:val="136"/>
        </w:numPr>
        <w:tabs>
          <w:tab w:val="left" w:pos="2186"/>
        </w:tabs>
        <w:spacing w:before="88" w:line="344" w:lineRule="exact"/>
        <w:ind w:left="720"/>
        <w:rPr>
          <w:color w:val="006FC0"/>
        </w:rPr>
      </w:pPr>
      <w:r>
        <w:rPr>
          <w:color w:val="006FC0"/>
        </w:rPr>
        <w:t>.</w:t>
      </w:r>
      <w:r>
        <w:rPr>
          <w:color w:val="006FC0"/>
          <w:spacing w:val="-5"/>
        </w:rPr>
        <w:t xml:space="preserve"> </w:t>
      </w:r>
      <w:r>
        <w:rPr>
          <w:color w:val="006FC0"/>
        </w:rPr>
        <w:t>Internal</w:t>
      </w:r>
      <w:r>
        <w:rPr>
          <w:color w:val="006FC0"/>
          <w:spacing w:val="-3"/>
        </w:rPr>
        <w:t xml:space="preserve"> </w:t>
      </w:r>
      <w:r>
        <w:rPr>
          <w:color w:val="006FC0"/>
        </w:rPr>
        <w:t>working</w:t>
      </w:r>
      <w:r>
        <w:rPr>
          <w:color w:val="006FC0"/>
          <w:spacing w:val="-3"/>
        </w:rPr>
        <w:t xml:space="preserve"> </w:t>
      </w:r>
      <w:r>
        <w:rPr>
          <w:color w:val="006FC0"/>
        </w:rPr>
        <w:t>of</w:t>
      </w:r>
      <w:r>
        <w:rPr>
          <w:color w:val="006FC0"/>
          <w:spacing w:val="-2"/>
        </w:rPr>
        <w:t xml:space="preserve"> </w:t>
      </w:r>
      <w:r>
        <w:rPr>
          <w:color w:val="006FC0"/>
        </w:rPr>
        <w:t>HashMap?</w:t>
      </w:r>
    </w:p>
    <w:p w:rsidR="00D13DF5" w:rsidRDefault="00502E84" w:rsidP="00F0633A">
      <w:pPr>
        <w:pStyle w:val="BodyText"/>
        <w:ind w:left="720" w:right="577"/>
      </w:pPr>
      <w:r>
        <w:t>Answer – Hashing -</w:t>
      </w:r>
      <w:r>
        <w:rPr>
          <w:color w:val="333333"/>
        </w:rPr>
        <w:t>It is the process of converting an object into an integer value. The integer value helps in</w:t>
      </w:r>
      <w:r>
        <w:rPr>
          <w:color w:val="333333"/>
          <w:spacing w:val="-57"/>
        </w:rPr>
        <w:t xml:space="preserve"> </w:t>
      </w:r>
      <w:r>
        <w:rPr>
          <w:color w:val="333333"/>
        </w:rPr>
        <w:t>indexing</w:t>
      </w:r>
      <w:r>
        <w:rPr>
          <w:color w:val="333333"/>
          <w:spacing w:val="-1"/>
        </w:rPr>
        <w:t xml:space="preserve"> </w:t>
      </w:r>
      <w:r>
        <w:rPr>
          <w:color w:val="333333"/>
        </w:rPr>
        <w:t>and faster</w:t>
      </w:r>
      <w:r>
        <w:rPr>
          <w:color w:val="333333"/>
          <w:spacing w:val="-1"/>
        </w:rPr>
        <w:t xml:space="preserve"> </w:t>
      </w:r>
      <w:r>
        <w:rPr>
          <w:color w:val="333333"/>
        </w:rPr>
        <w:t>searches.</w:t>
      </w:r>
    </w:p>
    <w:p w:rsidR="00D13DF5" w:rsidRDefault="00502E84" w:rsidP="00F0633A">
      <w:pPr>
        <w:pStyle w:val="BodyText"/>
        <w:ind w:left="720"/>
      </w:pPr>
      <w:r>
        <w:t>If</w:t>
      </w:r>
      <w:r>
        <w:rPr>
          <w:spacing w:val="-3"/>
        </w:rPr>
        <w:t xml:space="preserve"> </w:t>
      </w:r>
      <w:r>
        <w:t>you want</w:t>
      </w:r>
      <w:r>
        <w:rPr>
          <w:spacing w:val="-1"/>
        </w:rPr>
        <w:t xml:space="preserve"> </w:t>
      </w:r>
      <w:r>
        <w:t>to represent</w:t>
      </w:r>
      <w:r>
        <w:rPr>
          <w:spacing w:val="-1"/>
        </w:rPr>
        <w:t xml:space="preserve"> </w:t>
      </w:r>
      <w:r>
        <w:t>group of</w:t>
      </w:r>
      <w:r>
        <w:rPr>
          <w:spacing w:val="-2"/>
        </w:rPr>
        <w:t xml:space="preserve"> </w:t>
      </w:r>
      <w:r>
        <w:t>objects as</w:t>
      </w:r>
      <w:r>
        <w:rPr>
          <w:spacing w:val="-1"/>
        </w:rPr>
        <w:t xml:space="preserve"> </w:t>
      </w:r>
      <w:r>
        <w:t>key-value pair</w:t>
      </w:r>
      <w:r>
        <w:rPr>
          <w:spacing w:val="-1"/>
        </w:rPr>
        <w:t xml:space="preserve"> </w:t>
      </w:r>
      <w:r>
        <w:t>then you</w:t>
      </w:r>
      <w:r>
        <w:rPr>
          <w:spacing w:val="-1"/>
        </w:rPr>
        <w:t xml:space="preserve"> </w:t>
      </w:r>
      <w:r>
        <w:t>should</w:t>
      </w:r>
      <w:r>
        <w:rPr>
          <w:spacing w:val="2"/>
        </w:rPr>
        <w:t xml:space="preserve"> </w:t>
      </w:r>
      <w:r>
        <w:t>go</w:t>
      </w:r>
      <w:r>
        <w:rPr>
          <w:spacing w:val="-1"/>
        </w:rPr>
        <w:t xml:space="preserve"> </w:t>
      </w:r>
      <w:r>
        <w:t>for map.</w:t>
      </w:r>
    </w:p>
    <w:p w:rsidR="00D13DF5" w:rsidRDefault="00D13DF5" w:rsidP="00F0633A">
      <w:pPr>
        <w:pStyle w:val="BodyText"/>
        <w:spacing w:before="11"/>
        <w:ind w:left="720"/>
        <w:rPr>
          <w:sz w:val="23"/>
        </w:rPr>
      </w:pPr>
    </w:p>
    <w:p w:rsidR="00D13DF5" w:rsidRDefault="00502E84" w:rsidP="00F0633A">
      <w:pPr>
        <w:pStyle w:val="BodyText"/>
        <w:ind w:left="720"/>
      </w:pPr>
      <w:r>
        <w:t>Example-</w:t>
      </w:r>
    </w:p>
    <w:p w:rsidR="00D13DF5" w:rsidRDefault="00502E84" w:rsidP="00F0633A">
      <w:pPr>
        <w:spacing w:line="480" w:lineRule="auto"/>
        <w:ind w:left="720" w:right="7981"/>
        <w:rPr>
          <w:sz w:val="24"/>
        </w:rPr>
      </w:pPr>
      <w:r>
        <w:rPr>
          <w:b/>
          <w:color w:val="7E0054"/>
          <w:sz w:val="24"/>
        </w:rPr>
        <w:t>package</w:t>
      </w:r>
      <w:r>
        <w:rPr>
          <w:b/>
          <w:color w:val="7E0054"/>
          <w:spacing w:val="60"/>
          <w:sz w:val="24"/>
        </w:rPr>
        <w:t xml:space="preserve"> </w:t>
      </w:r>
      <w:r>
        <w:rPr>
          <w:sz w:val="24"/>
        </w:rPr>
        <w:t>com.velocity;</w:t>
      </w:r>
      <w:r>
        <w:rPr>
          <w:spacing w:val="1"/>
          <w:sz w:val="24"/>
        </w:rPr>
        <w:t xml:space="preserve"> </w:t>
      </w:r>
      <w:r>
        <w:rPr>
          <w:b/>
          <w:color w:val="7E0054"/>
          <w:sz w:val="24"/>
        </w:rPr>
        <w:t xml:space="preserve">import </w:t>
      </w:r>
      <w:r>
        <w:rPr>
          <w:sz w:val="24"/>
        </w:rPr>
        <w:t>java.util.HashMap;</w:t>
      </w:r>
      <w:r>
        <w:rPr>
          <w:spacing w:val="1"/>
          <w:sz w:val="24"/>
        </w:rPr>
        <w:t xml:space="preserve"> </w:t>
      </w:r>
      <w:r>
        <w:rPr>
          <w:b/>
          <w:color w:val="7E0054"/>
          <w:sz w:val="24"/>
        </w:rPr>
        <w:t>public</w:t>
      </w:r>
      <w:r>
        <w:rPr>
          <w:b/>
          <w:color w:val="7E0054"/>
          <w:spacing w:val="-6"/>
          <w:sz w:val="24"/>
        </w:rPr>
        <w:t xml:space="preserve"> </w:t>
      </w:r>
      <w:r>
        <w:rPr>
          <w:b/>
          <w:color w:val="7E0054"/>
          <w:sz w:val="24"/>
        </w:rPr>
        <w:t>class</w:t>
      </w:r>
      <w:r>
        <w:rPr>
          <w:b/>
          <w:color w:val="7E0054"/>
          <w:spacing w:val="-5"/>
          <w:sz w:val="24"/>
        </w:rPr>
        <w:t xml:space="preserve"> </w:t>
      </w:r>
      <w:r>
        <w:rPr>
          <w:sz w:val="24"/>
        </w:rPr>
        <w:t>HashMapDemo</w:t>
      </w:r>
      <w:r>
        <w:rPr>
          <w:spacing w:val="-5"/>
          <w:sz w:val="24"/>
        </w:rPr>
        <w:t xml:space="preserve"> </w:t>
      </w:r>
      <w:r>
        <w:rPr>
          <w:sz w:val="24"/>
        </w:rPr>
        <w:t>{</w:t>
      </w:r>
    </w:p>
    <w:p w:rsidR="00D13DF5" w:rsidRDefault="00502E84" w:rsidP="00F0633A">
      <w:pPr>
        <w:spacing w:before="1"/>
        <w:ind w:left="720" w:right="6292" w:hanging="720"/>
        <w:rPr>
          <w:sz w:val="24"/>
        </w:rPr>
      </w:pPr>
      <w:r>
        <w:rPr>
          <w:b/>
          <w:color w:val="7E0054"/>
          <w:sz w:val="24"/>
        </w:rPr>
        <w:t xml:space="preserve">public static void </w:t>
      </w:r>
      <w:r>
        <w:rPr>
          <w:sz w:val="24"/>
        </w:rPr>
        <w:t xml:space="preserve">main(String[] </w:t>
      </w:r>
      <w:r>
        <w:rPr>
          <w:color w:val="6A3D3D"/>
          <w:sz w:val="24"/>
        </w:rPr>
        <w:t>args</w:t>
      </w:r>
      <w:r>
        <w:rPr>
          <w:sz w:val="24"/>
        </w:rPr>
        <w:t>) {</w:t>
      </w:r>
      <w:r>
        <w:rPr>
          <w:spacing w:val="1"/>
          <w:sz w:val="24"/>
        </w:rPr>
        <w:t xml:space="preserve"> </w:t>
      </w:r>
      <w:r>
        <w:rPr>
          <w:sz w:val="24"/>
          <w:u w:val="single"/>
        </w:rPr>
        <w:t>HashMap</w:t>
      </w:r>
      <w:r>
        <w:rPr>
          <w:sz w:val="24"/>
        </w:rPr>
        <w:t xml:space="preserve"> </w:t>
      </w:r>
      <w:r>
        <w:rPr>
          <w:color w:val="6A3D3D"/>
          <w:sz w:val="24"/>
        </w:rPr>
        <w:t xml:space="preserve">hm </w:t>
      </w:r>
      <w:r>
        <w:rPr>
          <w:sz w:val="24"/>
        </w:rPr>
        <w:t xml:space="preserve">= </w:t>
      </w:r>
      <w:r>
        <w:rPr>
          <w:b/>
          <w:color w:val="7E0054"/>
          <w:sz w:val="24"/>
        </w:rPr>
        <w:t xml:space="preserve">new </w:t>
      </w:r>
      <w:r>
        <w:rPr>
          <w:sz w:val="24"/>
          <w:u w:val="single"/>
        </w:rPr>
        <w:t>HashMap</w:t>
      </w:r>
      <w:r>
        <w:rPr>
          <w:sz w:val="24"/>
        </w:rPr>
        <w:t>();</w:t>
      </w:r>
      <w:r>
        <w:rPr>
          <w:spacing w:val="-57"/>
          <w:sz w:val="24"/>
        </w:rPr>
        <w:t xml:space="preserve"> </w:t>
      </w:r>
      <w:r>
        <w:rPr>
          <w:color w:val="6A3D3D"/>
          <w:sz w:val="24"/>
          <w:u w:val="single" w:color="6A3D3D"/>
        </w:rPr>
        <w:t>hm</w:t>
      </w:r>
      <w:r>
        <w:rPr>
          <w:sz w:val="24"/>
          <w:u w:val="single" w:color="6A3D3D"/>
        </w:rPr>
        <w:t>.put(</w:t>
      </w:r>
      <w:r>
        <w:rPr>
          <w:color w:val="2A00FF"/>
          <w:sz w:val="24"/>
          <w:u w:val="single" w:color="6A3D3D"/>
        </w:rPr>
        <w:t>"Jeevan"</w:t>
      </w:r>
      <w:r>
        <w:rPr>
          <w:sz w:val="24"/>
          <w:u w:val="single" w:color="6A3D3D"/>
        </w:rPr>
        <w:t>,</w:t>
      </w:r>
      <w:r>
        <w:rPr>
          <w:spacing w:val="-1"/>
          <w:sz w:val="24"/>
          <w:u w:val="single" w:color="6A3D3D"/>
        </w:rPr>
        <w:t xml:space="preserve"> </w:t>
      </w:r>
      <w:r>
        <w:rPr>
          <w:sz w:val="24"/>
          <w:u w:val="single" w:color="6A3D3D"/>
        </w:rPr>
        <w:t>10)</w:t>
      </w:r>
      <w:r>
        <w:rPr>
          <w:sz w:val="24"/>
        </w:rPr>
        <w:t>;</w:t>
      </w:r>
    </w:p>
    <w:p w:rsidR="00D13DF5" w:rsidRDefault="00502E84" w:rsidP="00F0633A">
      <w:pPr>
        <w:pStyle w:val="BodyText"/>
        <w:ind w:left="720"/>
      </w:pPr>
      <w:r>
        <w:rPr>
          <w:color w:val="6A3D3D"/>
          <w:u w:val="single" w:color="6A3D3D"/>
        </w:rPr>
        <w:t>hm</w:t>
      </w:r>
      <w:r>
        <w:rPr>
          <w:u w:val="single" w:color="6A3D3D"/>
        </w:rPr>
        <w:t>.put(</w:t>
      </w:r>
      <w:r>
        <w:rPr>
          <w:color w:val="2A00FF"/>
          <w:u w:val="single" w:color="6A3D3D"/>
        </w:rPr>
        <w:t>"Kulkarni"</w:t>
      </w:r>
      <w:r>
        <w:rPr>
          <w:u w:val="single" w:color="6A3D3D"/>
        </w:rPr>
        <w:t>,</w:t>
      </w:r>
      <w:r>
        <w:rPr>
          <w:spacing w:val="-2"/>
          <w:u w:val="single" w:color="6A3D3D"/>
        </w:rPr>
        <w:t xml:space="preserve"> </w:t>
      </w:r>
      <w:r>
        <w:rPr>
          <w:u w:val="single" w:color="6A3D3D"/>
        </w:rPr>
        <w:t>20)</w:t>
      </w:r>
      <w:r>
        <w:t>;</w:t>
      </w:r>
    </w:p>
    <w:p w:rsidR="00D13DF5" w:rsidRDefault="00502E84" w:rsidP="00F0633A">
      <w:pPr>
        <w:pStyle w:val="BodyText"/>
        <w:ind w:left="720"/>
      </w:pPr>
      <w:r>
        <w:rPr>
          <w:color w:val="6A3D3D"/>
          <w:u w:val="single" w:color="6A3D3D"/>
        </w:rPr>
        <w:t>hm</w:t>
      </w:r>
      <w:r>
        <w:rPr>
          <w:u w:val="single" w:color="6A3D3D"/>
        </w:rPr>
        <w:t>.put(</w:t>
      </w:r>
      <w:r>
        <w:rPr>
          <w:color w:val="2A00FF"/>
          <w:u w:val="single" w:color="6A3D3D"/>
        </w:rPr>
        <w:t>"Pune"</w:t>
      </w:r>
      <w:r>
        <w:rPr>
          <w:u w:val="single" w:color="6A3D3D"/>
        </w:rPr>
        <w:t>,</w:t>
      </w:r>
      <w:r>
        <w:rPr>
          <w:spacing w:val="-1"/>
          <w:u w:val="single" w:color="6A3D3D"/>
        </w:rPr>
        <w:t xml:space="preserve"> </w:t>
      </w:r>
      <w:r>
        <w:rPr>
          <w:u w:val="single" w:color="6A3D3D"/>
        </w:rPr>
        <w:t>30)</w:t>
      </w:r>
      <w:r>
        <w:t>;</w:t>
      </w:r>
    </w:p>
    <w:p w:rsidR="00D13DF5" w:rsidRDefault="00502E84" w:rsidP="00F0633A">
      <w:pPr>
        <w:pStyle w:val="BodyText"/>
        <w:ind w:left="720" w:right="7160"/>
      </w:pPr>
      <w:r>
        <w:rPr>
          <w:color w:val="6A3D3D"/>
          <w:u w:val="single" w:color="6A3D3D"/>
        </w:rPr>
        <w:t>hm</w:t>
      </w:r>
      <w:r>
        <w:rPr>
          <w:u w:val="single" w:color="6A3D3D"/>
        </w:rPr>
        <w:t>.put(</w:t>
      </w:r>
      <w:r>
        <w:rPr>
          <w:color w:val="2A00FF"/>
          <w:u w:val="single" w:color="6A3D3D"/>
        </w:rPr>
        <w:t>"Jeevan"</w:t>
      </w:r>
      <w:r>
        <w:rPr>
          <w:u w:val="single" w:color="6A3D3D"/>
        </w:rPr>
        <w:t>, 50)</w:t>
      </w:r>
      <w:r>
        <w:t>;</w:t>
      </w:r>
      <w:r>
        <w:rPr>
          <w:spacing w:val="1"/>
        </w:rPr>
        <w:t xml:space="preserve"> </w:t>
      </w:r>
      <w:r>
        <w:t>System.</w:t>
      </w:r>
      <w:r>
        <w:rPr>
          <w:b/>
          <w:i/>
          <w:color w:val="0000C0"/>
        </w:rPr>
        <w:t>out</w:t>
      </w:r>
      <w:r>
        <w:t>.println(</w:t>
      </w:r>
      <w:r>
        <w:rPr>
          <w:color w:val="6A3D3D"/>
        </w:rPr>
        <w:t>hm</w:t>
      </w:r>
      <w:r>
        <w:t>);</w:t>
      </w:r>
    </w:p>
    <w:p w:rsidR="00D13DF5" w:rsidRDefault="00502E84" w:rsidP="00F0633A">
      <w:pPr>
        <w:pStyle w:val="BodyText"/>
        <w:ind w:left="720"/>
      </w:pPr>
      <w:r>
        <w:t>}</w:t>
      </w:r>
    </w:p>
    <w:p w:rsidR="00D13DF5" w:rsidRDefault="00D13DF5" w:rsidP="00F0633A">
      <w:pPr>
        <w:pStyle w:val="BodyText"/>
        <w:spacing w:before="2"/>
        <w:ind w:left="720"/>
        <w:rPr>
          <w:sz w:val="16"/>
        </w:rPr>
      </w:pPr>
    </w:p>
    <w:p w:rsidR="00D13DF5" w:rsidRDefault="00502E84" w:rsidP="00F0633A">
      <w:pPr>
        <w:pStyle w:val="BodyText"/>
        <w:spacing w:before="90"/>
        <w:ind w:left="720"/>
      </w:pPr>
      <w:r>
        <w:t>}</w:t>
      </w:r>
    </w:p>
    <w:p w:rsidR="00D13DF5" w:rsidRDefault="00D13DF5" w:rsidP="00F0633A">
      <w:pPr>
        <w:pStyle w:val="BodyText"/>
        <w:ind w:left="720"/>
      </w:pPr>
    </w:p>
    <w:p w:rsidR="00D13DF5" w:rsidRDefault="00502E84" w:rsidP="00F0633A">
      <w:pPr>
        <w:pStyle w:val="BodyText"/>
        <w:ind w:left="720"/>
      </w:pPr>
      <w:r>
        <w:t>Output-</w:t>
      </w:r>
    </w:p>
    <w:p w:rsidR="00D13DF5" w:rsidRDefault="00502E84" w:rsidP="00F0633A">
      <w:pPr>
        <w:pStyle w:val="BodyText"/>
        <w:ind w:left="720"/>
      </w:pPr>
      <w:r>
        <w:t>{Pune=30,</w:t>
      </w:r>
      <w:r>
        <w:rPr>
          <w:spacing w:val="-3"/>
        </w:rPr>
        <w:t xml:space="preserve"> </w:t>
      </w:r>
      <w:r>
        <w:t>Kulkarni=20, Jeevan=10}</w:t>
      </w:r>
    </w:p>
    <w:p w:rsidR="00D13DF5" w:rsidRDefault="00D13DF5" w:rsidP="00F0633A">
      <w:pPr>
        <w:ind w:left="720"/>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9"/>
        <w:ind w:left="720" w:right="5006"/>
        <w:jc w:val="both"/>
      </w:pPr>
      <w:r>
        <w:lastRenderedPageBreak/>
        <w:t>How hashCode() and equals() methods works into HashMap?</w:t>
      </w:r>
      <w:r>
        <w:rPr>
          <w:spacing w:val="-57"/>
        </w:rPr>
        <w:t xml:space="preserve"> </w:t>
      </w:r>
      <w:r>
        <w:t>hashCode()</w:t>
      </w:r>
      <w:r>
        <w:rPr>
          <w:spacing w:val="-3"/>
        </w:rPr>
        <w:t xml:space="preserve"> </w:t>
      </w:r>
      <w:r>
        <w:t>method</w:t>
      </w:r>
    </w:p>
    <w:p w:rsidR="00D13DF5" w:rsidRDefault="00502E84" w:rsidP="00F0633A">
      <w:pPr>
        <w:pStyle w:val="BodyText"/>
        <w:ind w:left="720"/>
        <w:jc w:val="both"/>
      </w:pPr>
      <w:r>
        <w:t>hashCode</w:t>
      </w:r>
      <w:r>
        <w:rPr>
          <w:spacing w:val="-2"/>
        </w:rPr>
        <w:t xml:space="preserve"> </w:t>
      </w:r>
      <w:r>
        <w:t>method</w:t>
      </w:r>
      <w:r>
        <w:rPr>
          <w:spacing w:val="-1"/>
        </w:rPr>
        <w:t xml:space="preserve"> </w:t>
      </w:r>
      <w:r>
        <w:t>is used</w:t>
      </w:r>
      <w:r>
        <w:rPr>
          <w:spacing w:val="-1"/>
        </w:rPr>
        <w:t xml:space="preserve"> </w:t>
      </w:r>
      <w:r>
        <w:t>to</w:t>
      </w:r>
      <w:r>
        <w:rPr>
          <w:spacing w:val="-1"/>
        </w:rPr>
        <w:t xml:space="preserve"> </w:t>
      </w:r>
      <w:r>
        <w:t>get the</w:t>
      </w:r>
      <w:r>
        <w:rPr>
          <w:spacing w:val="-1"/>
        </w:rPr>
        <w:t xml:space="preserve"> </w:t>
      </w:r>
      <w:r>
        <w:t>hashcode</w:t>
      </w:r>
      <w:r>
        <w:rPr>
          <w:spacing w:val="-2"/>
        </w:rPr>
        <w:t xml:space="preserve"> </w:t>
      </w:r>
      <w:r>
        <w:t>of every</w:t>
      </w:r>
      <w:r>
        <w:rPr>
          <w:spacing w:val="-1"/>
        </w:rPr>
        <w:t xml:space="preserve"> </w:t>
      </w:r>
      <w:r>
        <w:t>objects.</w:t>
      </w:r>
    </w:p>
    <w:p w:rsidR="00D13DF5" w:rsidRDefault="00D13DF5" w:rsidP="00F0633A">
      <w:pPr>
        <w:pStyle w:val="BodyText"/>
        <w:ind w:left="720"/>
      </w:pPr>
    </w:p>
    <w:p w:rsidR="00D13DF5" w:rsidRDefault="00502E84" w:rsidP="00F0633A">
      <w:pPr>
        <w:pStyle w:val="BodyText"/>
        <w:ind w:left="720"/>
        <w:jc w:val="both"/>
      </w:pPr>
      <w:r>
        <w:t>equals()</w:t>
      </w:r>
      <w:r>
        <w:rPr>
          <w:spacing w:val="-2"/>
        </w:rPr>
        <w:t xml:space="preserve"> </w:t>
      </w:r>
      <w:r>
        <w:t>method</w:t>
      </w:r>
    </w:p>
    <w:p w:rsidR="00D13DF5" w:rsidRDefault="00502E84" w:rsidP="00F0633A">
      <w:pPr>
        <w:pStyle w:val="BodyText"/>
        <w:ind w:left="720" w:right="201"/>
        <w:jc w:val="both"/>
      </w:pPr>
      <w:r>
        <w:t>equals</w:t>
      </w:r>
      <w:r>
        <w:rPr>
          <w:spacing w:val="-10"/>
        </w:rPr>
        <w:t xml:space="preserve"> </w:t>
      </w:r>
      <w:r>
        <w:t>method</w:t>
      </w:r>
      <w:r>
        <w:rPr>
          <w:spacing w:val="-11"/>
        </w:rPr>
        <w:t xml:space="preserve"> </w:t>
      </w:r>
      <w:r>
        <w:t>is</w:t>
      </w:r>
      <w:r>
        <w:rPr>
          <w:spacing w:val="-9"/>
        </w:rPr>
        <w:t xml:space="preserve"> </w:t>
      </w:r>
      <w:r>
        <w:t>used</w:t>
      </w:r>
      <w:r>
        <w:rPr>
          <w:spacing w:val="-11"/>
        </w:rPr>
        <w:t xml:space="preserve"> </w:t>
      </w:r>
      <w:r>
        <w:t>to</w:t>
      </w:r>
      <w:r>
        <w:rPr>
          <w:spacing w:val="-7"/>
        </w:rPr>
        <w:t xml:space="preserve"> </w:t>
      </w:r>
      <w:r>
        <w:t>check</w:t>
      </w:r>
      <w:r>
        <w:rPr>
          <w:spacing w:val="-11"/>
        </w:rPr>
        <w:t xml:space="preserve"> </w:t>
      </w:r>
      <w:r>
        <w:t>that</w:t>
      </w:r>
      <w:r>
        <w:rPr>
          <w:spacing w:val="-10"/>
        </w:rPr>
        <w:t xml:space="preserve"> </w:t>
      </w:r>
      <w:r>
        <w:t>2</w:t>
      </w:r>
      <w:r>
        <w:rPr>
          <w:spacing w:val="-11"/>
        </w:rPr>
        <w:t xml:space="preserve"> </w:t>
      </w:r>
      <w:r>
        <w:t>objects</w:t>
      </w:r>
      <w:r>
        <w:rPr>
          <w:spacing w:val="-9"/>
        </w:rPr>
        <w:t xml:space="preserve"> </w:t>
      </w:r>
      <w:r>
        <w:t>are</w:t>
      </w:r>
      <w:r>
        <w:rPr>
          <w:spacing w:val="-12"/>
        </w:rPr>
        <w:t xml:space="preserve"> </w:t>
      </w:r>
      <w:r>
        <w:t>equal</w:t>
      </w:r>
      <w:r>
        <w:rPr>
          <w:spacing w:val="-10"/>
        </w:rPr>
        <w:t xml:space="preserve"> </w:t>
      </w:r>
      <w:r>
        <w:t>or</w:t>
      </w:r>
      <w:r>
        <w:rPr>
          <w:spacing w:val="-12"/>
        </w:rPr>
        <w:t xml:space="preserve"> </w:t>
      </w:r>
      <w:r>
        <w:t>not.</w:t>
      </w:r>
      <w:r>
        <w:rPr>
          <w:spacing w:val="-10"/>
        </w:rPr>
        <w:t xml:space="preserve"> </w:t>
      </w:r>
      <w:r>
        <w:t>This</w:t>
      </w:r>
      <w:r>
        <w:rPr>
          <w:spacing w:val="-11"/>
        </w:rPr>
        <w:t xml:space="preserve"> </w:t>
      </w:r>
      <w:r>
        <w:t>method</w:t>
      </w:r>
      <w:r>
        <w:rPr>
          <w:spacing w:val="-10"/>
        </w:rPr>
        <w:t xml:space="preserve"> </w:t>
      </w:r>
      <w:r>
        <w:t>is</w:t>
      </w:r>
      <w:r>
        <w:rPr>
          <w:spacing w:val="-10"/>
        </w:rPr>
        <w:t xml:space="preserve"> </w:t>
      </w:r>
      <w:r>
        <w:t>provided</w:t>
      </w:r>
      <w:r>
        <w:rPr>
          <w:spacing w:val="-10"/>
        </w:rPr>
        <w:t xml:space="preserve"> </w:t>
      </w:r>
      <w:r>
        <w:t>by</w:t>
      </w:r>
      <w:r>
        <w:rPr>
          <w:spacing w:val="-11"/>
        </w:rPr>
        <w:t xml:space="preserve"> </w:t>
      </w:r>
      <w:r>
        <w:t>Object</w:t>
      </w:r>
      <w:r>
        <w:rPr>
          <w:spacing w:val="-10"/>
        </w:rPr>
        <w:t xml:space="preserve"> </w:t>
      </w:r>
      <w:r>
        <w:t>class.</w:t>
      </w:r>
      <w:r>
        <w:rPr>
          <w:spacing w:val="-11"/>
        </w:rPr>
        <w:t xml:space="preserve"> </w:t>
      </w:r>
      <w:r>
        <w:t>HashMap</w:t>
      </w:r>
      <w:r>
        <w:rPr>
          <w:spacing w:val="-57"/>
        </w:rPr>
        <w:t xml:space="preserve"> </w:t>
      </w:r>
      <w:r>
        <w:t>uses equals() to compare the key whether the are equal or not. If equals() method return true, they are equal</w:t>
      </w:r>
      <w:r>
        <w:rPr>
          <w:spacing w:val="1"/>
        </w:rPr>
        <w:t xml:space="preserve"> </w:t>
      </w:r>
      <w:r>
        <w:t>otherwise</w:t>
      </w:r>
      <w:r>
        <w:rPr>
          <w:spacing w:val="-2"/>
        </w:rPr>
        <w:t xml:space="preserve"> </w:t>
      </w:r>
      <w:r>
        <w:t>not equal.</w:t>
      </w:r>
    </w:p>
    <w:p w:rsidR="00D13DF5" w:rsidRDefault="00D13DF5" w:rsidP="00F0633A">
      <w:pPr>
        <w:pStyle w:val="BodyText"/>
        <w:ind w:left="720"/>
      </w:pPr>
    </w:p>
    <w:p w:rsidR="00D13DF5" w:rsidRDefault="00502E84" w:rsidP="00F0633A">
      <w:pPr>
        <w:pStyle w:val="BodyText"/>
        <w:ind w:left="720"/>
      </w:pPr>
      <w:r>
        <w:t>How</w:t>
      </w:r>
      <w:r>
        <w:rPr>
          <w:spacing w:val="-2"/>
        </w:rPr>
        <w:t xml:space="preserve"> </w:t>
      </w:r>
      <w:r>
        <w:t>to calculate</w:t>
      </w:r>
      <w:r>
        <w:rPr>
          <w:spacing w:val="-2"/>
        </w:rPr>
        <w:t xml:space="preserve"> </w:t>
      </w:r>
      <w:r>
        <w:t>index internally?</w:t>
      </w:r>
    </w:p>
    <w:p w:rsidR="00D13DF5" w:rsidRDefault="00502E84" w:rsidP="00F0633A">
      <w:pPr>
        <w:pStyle w:val="BodyText"/>
        <w:tabs>
          <w:tab w:val="left" w:pos="2505"/>
        </w:tabs>
        <w:ind w:left="720" w:right="4407"/>
      </w:pPr>
      <w:r>
        <w:t>Put(</w:t>
      </w:r>
      <w:r>
        <w:rPr>
          <w:spacing w:val="-1"/>
        </w:rPr>
        <w:t xml:space="preserve"> </w:t>
      </w:r>
      <w:r>
        <w:t>K</w:t>
      </w:r>
      <w:r>
        <w:rPr>
          <w:spacing w:val="-1"/>
        </w:rPr>
        <w:t xml:space="preserve"> </w:t>
      </w:r>
      <w:r>
        <w:t>k, V v)</w:t>
      </w:r>
      <w:r>
        <w:tab/>
        <w:t>//Here put is the method having key and value pair</w:t>
      </w:r>
      <w:r>
        <w:rPr>
          <w:spacing w:val="-57"/>
        </w:rPr>
        <w:t xml:space="preserve"> </w:t>
      </w:r>
      <w:r>
        <w:t>hash(k)</w:t>
      </w:r>
      <w:r>
        <w:rPr>
          <w:spacing w:val="60"/>
        </w:rPr>
        <w:t xml:space="preserve"> </w:t>
      </w:r>
      <w:r>
        <w:t>-&gt;</w:t>
      </w:r>
      <w:r>
        <w:rPr>
          <w:spacing w:val="-2"/>
        </w:rPr>
        <w:t xml:space="preserve"> </w:t>
      </w:r>
      <w:r>
        <w:t>hash(jeevan)</w:t>
      </w:r>
      <w:r>
        <w:rPr>
          <w:spacing w:val="2"/>
        </w:rPr>
        <w:t xml:space="preserve"> </w:t>
      </w:r>
      <w:r>
        <w:t>-&gt;23560520</w:t>
      </w:r>
    </w:p>
    <w:p w:rsidR="00D13DF5" w:rsidRDefault="00502E84" w:rsidP="00F0633A">
      <w:pPr>
        <w:pStyle w:val="BodyText"/>
        <w:tabs>
          <w:tab w:val="left" w:pos="3033"/>
        </w:tabs>
        <w:spacing w:before="1"/>
        <w:ind w:left="720"/>
      </w:pPr>
      <w:r>
        <w:t>index=</w:t>
      </w:r>
      <w:r>
        <w:rPr>
          <w:spacing w:val="-3"/>
        </w:rPr>
        <w:t xml:space="preserve"> </w:t>
      </w:r>
      <w:r>
        <w:t>hash &amp; (n-1)</w:t>
      </w:r>
      <w:r>
        <w:tab/>
        <w:t>here</w:t>
      </w:r>
      <w:r>
        <w:rPr>
          <w:spacing w:val="-3"/>
        </w:rPr>
        <w:t xml:space="preserve"> </w:t>
      </w:r>
      <w:r>
        <w:t>index=2</w:t>
      </w:r>
    </w:p>
    <w:p w:rsidR="00D13DF5" w:rsidRDefault="00502E84" w:rsidP="00F0633A">
      <w:pPr>
        <w:pStyle w:val="BodyText"/>
        <w:ind w:left="720"/>
      </w:pPr>
      <w:r>
        <w:t>so</w:t>
      </w:r>
      <w:r>
        <w:rPr>
          <w:spacing w:val="-1"/>
        </w:rPr>
        <w:t xml:space="preserve"> </w:t>
      </w:r>
      <w:r>
        <w:t>jeevan will be</w:t>
      </w:r>
      <w:r>
        <w:rPr>
          <w:spacing w:val="-1"/>
        </w:rPr>
        <w:t xml:space="preserve"> </w:t>
      </w:r>
      <w:r>
        <w:t>stored</w:t>
      </w:r>
      <w:r>
        <w:rPr>
          <w:spacing w:val="2"/>
        </w:rPr>
        <w:t xml:space="preserve"> </w:t>
      </w:r>
      <w:r>
        <w:t>at</w:t>
      </w:r>
      <w:r>
        <w:rPr>
          <w:spacing w:val="-1"/>
        </w:rPr>
        <w:t xml:space="preserve"> </w:t>
      </w:r>
      <w:r>
        <w:t>2</w:t>
      </w:r>
      <w:r>
        <w:rPr>
          <w:vertAlign w:val="superscript"/>
        </w:rPr>
        <w:t>nd</w:t>
      </w:r>
      <w:r>
        <w:rPr>
          <w:spacing w:val="1"/>
        </w:rPr>
        <w:t xml:space="preserve"> </w:t>
      </w:r>
      <w:r>
        <w:t>position.</w:t>
      </w:r>
    </w:p>
    <w:p w:rsidR="00D13DF5" w:rsidRDefault="00502E84" w:rsidP="00F0633A">
      <w:pPr>
        <w:pStyle w:val="BodyText"/>
        <w:ind w:left="720" w:right="4222"/>
      </w:pPr>
      <w:r>
        <w:t>Next time again I get the 2</w:t>
      </w:r>
      <w:r>
        <w:rPr>
          <w:vertAlign w:val="superscript"/>
        </w:rPr>
        <w:t>nd</w:t>
      </w:r>
      <w:r>
        <w:t xml:space="preserve"> index or position then what will happen?</w:t>
      </w:r>
      <w:r>
        <w:rPr>
          <w:spacing w:val="-57"/>
        </w:rPr>
        <w:t xml:space="preserve"> </w:t>
      </w:r>
      <w:r>
        <w:t>It</w:t>
      </w:r>
      <w:r>
        <w:rPr>
          <w:spacing w:val="-1"/>
        </w:rPr>
        <w:t xml:space="preserve"> </w:t>
      </w:r>
      <w:r>
        <w:t>will store</w:t>
      </w:r>
      <w:r>
        <w:rPr>
          <w:spacing w:val="-2"/>
        </w:rPr>
        <w:t xml:space="preserve"> </w:t>
      </w:r>
      <w:r>
        <w:t>it at 2</w:t>
      </w:r>
      <w:r>
        <w:rPr>
          <w:vertAlign w:val="superscript"/>
        </w:rPr>
        <w:t>nd</w:t>
      </w:r>
      <w:r>
        <w:rPr>
          <w:spacing w:val="1"/>
        </w:rPr>
        <w:t xml:space="preserve"> </w:t>
      </w:r>
      <w:r>
        <w:t>and</w:t>
      </w:r>
      <w:r>
        <w:rPr>
          <w:spacing w:val="-1"/>
        </w:rPr>
        <w:t xml:space="preserve"> </w:t>
      </w:r>
      <w:r>
        <w:t>uses the linked list as shown in</w:t>
      </w:r>
      <w:r>
        <w:rPr>
          <w:spacing w:val="-1"/>
        </w:rPr>
        <w:t xml:space="preserve"> </w:t>
      </w:r>
      <w:r>
        <w:t>fig.</w:t>
      </w:r>
    </w:p>
    <w:p w:rsidR="00D13DF5" w:rsidRDefault="00D13DF5" w:rsidP="00F0633A">
      <w:pPr>
        <w:pStyle w:val="BodyText"/>
        <w:spacing w:before="9"/>
        <w:ind w:left="720"/>
        <w:rPr>
          <w:sz w:val="23"/>
        </w:rPr>
      </w:pPr>
    </w:p>
    <w:p w:rsidR="00D13DF5" w:rsidRDefault="00502E84" w:rsidP="00F0633A">
      <w:pPr>
        <w:pStyle w:val="BodyText"/>
        <w:ind w:left="720" w:right="696"/>
      </w:pPr>
      <w:r>
        <w:t>After than I get the 6</w:t>
      </w:r>
      <w:r>
        <w:rPr>
          <w:vertAlign w:val="superscript"/>
        </w:rPr>
        <w:t>th</w:t>
      </w:r>
      <w:r>
        <w:t xml:space="preserve"> index so kulkarni will be stored at 6</w:t>
      </w:r>
      <w:r>
        <w:rPr>
          <w:vertAlign w:val="superscript"/>
        </w:rPr>
        <w:t>th</w:t>
      </w:r>
      <w:r>
        <w:t xml:space="preserve"> position then next time get the index 10</w:t>
      </w:r>
      <w:r>
        <w:rPr>
          <w:vertAlign w:val="superscript"/>
        </w:rPr>
        <w:t>th</w:t>
      </w:r>
      <w:r>
        <w:t xml:space="preserve"> then</w:t>
      </w:r>
      <w:r>
        <w:rPr>
          <w:spacing w:val="-57"/>
        </w:rPr>
        <w:t xml:space="preserve"> </w:t>
      </w:r>
      <w:r>
        <w:t>pune</w:t>
      </w:r>
      <w:r>
        <w:rPr>
          <w:spacing w:val="-1"/>
        </w:rPr>
        <w:t xml:space="preserve"> </w:t>
      </w:r>
      <w:r>
        <w:t>will</w:t>
      </w:r>
      <w:r>
        <w:rPr>
          <w:spacing w:val="-1"/>
        </w:rPr>
        <w:t xml:space="preserve"> </w:t>
      </w:r>
      <w:r>
        <w:t>be</w:t>
      </w:r>
      <w:r>
        <w:rPr>
          <w:spacing w:val="-1"/>
        </w:rPr>
        <w:t xml:space="preserve"> </w:t>
      </w:r>
      <w:r>
        <w:t>placed</w:t>
      </w:r>
      <w:r>
        <w:rPr>
          <w:spacing w:val="2"/>
        </w:rPr>
        <w:t xml:space="preserve"> </w:t>
      </w:r>
      <w:r>
        <w:t>at 10</w:t>
      </w:r>
      <w:r>
        <w:rPr>
          <w:vertAlign w:val="superscript"/>
        </w:rPr>
        <w:t>th</w:t>
      </w:r>
      <w:r>
        <w:rPr>
          <w:spacing w:val="1"/>
        </w:rPr>
        <w:t xml:space="preserve"> </w:t>
      </w:r>
      <w:r>
        <w:t>positon.</w:t>
      </w:r>
    </w:p>
    <w:p w:rsidR="00D13DF5" w:rsidRDefault="00D13DF5" w:rsidP="00F0633A">
      <w:pPr>
        <w:pStyle w:val="BodyText"/>
        <w:ind w:left="720"/>
        <w:rPr>
          <w:sz w:val="20"/>
        </w:rPr>
      </w:pPr>
    </w:p>
    <w:p w:rsidR="00D13DF5" w:rsidRDefault="00502E84" w:rsidP="00F0633A">
      <w:pPr>
        <w:pStyle w:val="BodyText"/>
        <w:spacing w:before="8"/>
        <w:ind w:left="720"/>
        <w:rPr>
          <w:sz w:val="18"/>
        </w:rPr>
      </w:pPr>
      <w:r>
        <w:rPr>
          <w:noProof/>
        </w:rPr>
        <w:drawing>
          <wp:anchor distT="0" distB="0" distL="0" distR="0" simplePos="0" relativeHeight="251646976" behindDoc="0" locked="0" layoutInCell="1" allowOverlap="1">
            <wp:simplePos x="0" y="0"/>
            <wp:positionH relativeFrom="page">
              <wp:posOffset>1114364</wp:posOffset>
            </wp:positionH>
            <wp:positionV relativeFrom="paragraph">
              <wp:posOffset>161818</wp:posOffset>
            </wp:positionV>
            <wp:extent cx="5048434" cy="2537936"/>
            <wp:effectExtent l="0" t="0" r="0" b="0"/>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png"/>
                    <pic:cNvPicPr/>
                  </pic:nvPicPr>
                  <pic:blipFill>
                    <a:blip r:embed="rId86" cstate="print"/>
                    <a:stretch>
                      <a:fillRect/>
                    </a:stretch>
                  </pic:blipFill>
                  <pic:spPr>
                    <a:xfrm>
                      <a:off x="0" y="0"/>
                      <a:ext cx="5048434" cy="2537936"/>
                    </a:xfrm>
                    <a:prstGeom prst="rect">
                      <a:avLst/>
                    </a:prstGeom>
                  </pic:spPr>
                </pic:pic>
              </a:graphicData>
            </a:graphic>
          </wp:anchor>
        </w:drawing>
      </w:r>
    </w:p>
    <w:p w:rsidR="00D13DF5" w:rsidRDefault="00D13DF5" w:rsidP="00F0633A">
      <w:pPr>
        <w:pStyle w:val="BodyText"/>
        <w:spacing w:before="4"/>
        <w:ind w:left="720"/>
        <w:rPr>
          <w:sz w:val="23"/>
        </w:rPr>
      </w:pPr>
    </w:p>
    <w:p w:rsidR="00D13DF5" w:rsidRDefault="00502E84" w:rsidP="00F0633A">
      <w:pPr>
        <w:pStyle w:val="BodyText"/>
        <w:ind w:left="720"/>
      </w:pPr>
      <w:r>
        <w:t>How</w:t>
      </w:r>
      <w:r>
        <w:rPr>
          <w:spacing w:val="-2"/>
        </w:rPr>
        <w:t xml:space="preserve"> </w:t>
      </w:r>
      <w:r>
        <w:t>get</w:t>
      </w:r>
      <w:r>
        <w:rPr>
          <w:spacing w:val="-1"/>
        </w:rPr>
        <w:t xml:space="preserve"> </w:t>
      </w:r>
      <w:r>
        <w:t>method</w:t>
      </w:r>
      <w:r>
        <w:rPr>
          <w:spacing w:val="-1"/>
        </w:rPr>
        <w:t xml:space="preserve"> </w:t>
      </w:r>
      <w:r>
        <w:t>works</w:t>
      </w:r>
      <w:r>
        <w:rPr>
          <w:spacing w:val="-1"/>
        </w:rPr>
        <w:t xml:space="preserve"> </w:t>
      </w:r>
      <w:r>
        <w:t>here?</w:t>
      </w:r>
    </w:p>
    <w:p w:rsidR="00D13DF5" w:rsidRDefault="00502E84" w:rsidP="00F0633A">
      <w:pPr>
        <w:pStyle w:val="BodyText"/>
        <w:spacing w:before="1"/>
        <w:ind w:left="720" w:right="350"/>
      </w:pPr>
      <w:r>
        <w:t>Now let’s try some get method to get a value. get(K key) method is used to get a value by its key. If you don’t</w:t>
      </w:r>
      <w:r>
        <w:rPr>
          <w:spacing w:val="-57"/>
        </w:rPr>
        <w:t xml:space="preserve"> </w:t>
      </w:r>
      <w:r>
        <w:t>know</w:t>
      </w:r>
      <w:r>
        <w:rPr>
          <w:spacing w:val="-1"/>
        </w:rPr>
        <w:t xml:space="preserve"> </w:t>
      </w:r>
      <w:r>
        <w:t>the</w:t>
      </w:r>
      <w:r>
        <w:rPr>
          <w:spacing w:val="-1"/>
        </w:rPr>
        <w:t xml:space="preserve"> </w:t>
      </w:r>
      <w:r>
        <w:t>key then it is not possible to fetch a</w:t>
      </w:r>
      <w:r>
        <w:rPr>
          <w:spacing w:val="-2"/>
        </w:rPr>
        <w:t xml:space="preserve"> </w:t>
      </w:r>
      <w:r>
        <w:t>value.</w:t>
      </w:r>
    </w:p>
    <w:p w:rsidR="00D13DF5" w:rsidRDefault="00D13DF5" w:rsidP="00F0633A">
      <w:pPr>
        <w:pStyle w:val="BodyText"/>
        <w:spacing w:before="11"/>
        <w:ind w:left="720"/>
        <w:rPr>
          <w:sz w:val="23"/>
        </w:rPr>
      </w:pPr>
    </w:p>
    <w:p w:rsidR="00D13DF5" w:rsidRDefault="00502E84" w:rsidP="00F0633A">
      <w:pPr>
        <w:pStyle w:val="Heading1"/>
        <w:numPr>
          <w:ilvl w:val="0"/>
          <w:numId w:val="136"/>
        </w:numPr>
        <w:tabs>
          <w:tab w:val="left" w:pos="2227"/>
        </w:tabs>
        <w:ind w:left="720" w:hanging="668"/>
        <w:rPr>
          <w:color w:val="006FC0"/>
          <w:sz w:val="32"/>
        </w:rPr>
      </w:pPr>
      <w:r>
        <w:rPr>
          <w:color w:val="006FC0"/>
        </w:rPr>
        <w:t>.Contract</w:t>
      </w:r>
      <w:r>
        <w:rPr>
          <w:color w:val="006FC0"/>
          <w:spacing w:val="-4"/>
        </w:rPr>
        <w:t xml:space="preserve"> </w:t>
      </w:r>
      <w:r>
        <w:rPr>
          <w:color w:val="006FC0"/>
        </w:rPr>
        <w:t>between</w:t>
      </w:r>
      <w:r>
        <w:rPr>
          <w:color w:val="006FC0"/>
          <w:spacing w:val="-3"/>
        </w:rPr>
        <w:t xml:space="preserve"> </w:t>
      </w:r>
      <w:r>
        <w:rPr>
          <w:color w:val="006FC0"/>
        </w:rPr>
        <w:t>HashCode</w:t>
      </w:r>
      <w:r>
        <w:rPr>
          <w:color w:val="006FC0"/>
          <w:spacing w:val="-3"/>
        </w:rPr>
        <w:t xml:space="preserve"> </w:t>
      </w:r>
      <w:r>
        <w:rPr>
          <w:color w:val="006FC0"/>
        </w:rPr>
        <w:t>&amp;</w:t>
      </w:r>
      <w:r>
        <w:rPr>
          <w:color w:val="006FC0"/>
          <w:spacing w:val="-7"/>
        </w:rPr>
        <w:t xml:space="preserve"> </w:t>
      </w:r>
      <w:r>
        <w:rPr>
          <w:color w:val="006FC0"/>
        </w:rPr>
        <w:t>Equal</w:t>
      </w:r>
      <w:r>
        <w:rPr>
          <w:color w:val="006FC0"/>
          <w:spacing w:val="-3"/>
        </w:rPr>
        <w:t xml:space="preserve"> </w:t>
      </w:r>
      <w:r>
        <w:rPr>
          <w:color w:val="006FC0"/>
        </w:rPr>
        <w:t>method?</w:t>
      </w:r>
    </w:p>
    <w:p w:rsidR="00D13DF5" w:rsidRDefault="00502E84" w:rsidP="00F0633A">
      <w:pPr>
        <w:spacing w:before="76"/>
        <w:ind w:left="720"/>
        <w:rPr>
          <w:sz w:val="24"/>
        </w:rPr>
      </w:pPr>
      <w:r>
        <w:rPr>
          <w:color w:val="333333"/>
        </w:rPr>
        <w:t>Answer</w:t>
      </w:r>
      <w:r>
        <w:rPr>
          <w:color w:val="333333"/>
          <w:spacing w:val="-1"/>
        </w:rPr>
        <w:t xml:space="preserve"> </w:t>
      </w:r>
      <w:r>
        <w:rPr>
          <w:color w:val="333333"/>
        </w:rPr>
        <w:t>-</w:t>
      </w:r>
      <w:r>
        <w:rPr>
          <w:color w:val="333333"/>
          <w:spacing w:val="-3"/>
        </w:rPr>
        <w:t xml:space="preserve"> </w:t>
      </w:r>
      <w:r>
        <w:rPr>
          <w:color w:val="600A4A"/>
          <w:sz w:val="24"/>
        </w:rPr>
        <w:t>General</w:t>
      </w:r>
      <w:r>
        <w:rPr>
          <w:color w:val="600A4A"/>
          <w:spacing w:val="-1"/>
          <w:sz w:val="24"/>
        </w:rPr>
        <w:t xml:space="preserve"> </w:t>
      </w:r>
      <w:r>
        <w:rPr>
          <w:color w:val="600A4A"/>
          <w:sz w:val="24"/>
        </w:rPr>
        <w:t>Contract</w:t>
      </w:r>
      <w:r>
        <w:rPr>
          <w:color w:val="600A4A"/>
          <w:spacing w:val="-1"/>
          <w:sz w:val="24"/>
        </w:rPr>
        <w:t xml:space="preserve"> </w:t>
      </w:r>
      <w:r>
        <w:rPr>
          <w:color w:val="600A4A"/>
          <w:sz w:val="24"/>
        </w:rPr>
        <w:t>of</w:t>
      </w:r>
      <w:r>
        <w:rPr>
          <w:color w:val="600A4A"/>
          <w:spacing w:val="-1"/>
          <w:sz w:val="24"/>
        </w:rPr>
        <w:t xml:space="preserve"> </w:t>
      </w:r>
      <w:r>
        <w:rPr>
          <w:color w:val="600A4A"/>
          <w:sz w:val="24"/>
        </w:rPr>
        <w:t>equals()</w:t>
      </w:r>
      <w:r>
        <w:rPr>
          <w:color w:val="600A4A"/>
          <w:spacing w:val="-2"/>
          <w:sz w:val="24"/>
        </w:rPr>
        <w:t xml:space="preserve"> </w:t>
      </w:r>
      <w:r>
        <w:rPr>
          <w:color w:val="600A4A"/>
          <w:sz w:val="24"/>
        </w:rPr>
        <w:t>method</w:t>
      </w:r>
    </w:p>
    <w:p w:rsidR="00D13DF5" w:rsidRDefault="00D13DF5" w:rsidP="00F0633A">
      <w:pPr>
        <w:pStyle w:val="BodyText"/>
        <w:spacing w:before="3"/>
        <w:ind w:left="720"/>
      </w:pPr>
    </w:p>
    <w:p w:rsidR="00D13DF5" w:rsidRDefault="00502E84" w:rsidP="00F0633A">
      <w:pPr>
        <w:pStyle w:val="BodyText"/>
        <w:ind w:left="720"/>
      </w:pPr>
      <w:r>
        <w:rPr>
          <w:color w:val="333333"/>
        </w:rPr>
        <w:t>There</w:t>
      </w:r>
      <w:r>
        <w:rPr>
          <w:color w:val="333333"/>
          <w:spacing w:val="15"/>
        </w:rPr>
        <w:t xml:space="preserve"> </w:t>
      </w:r>
      <w:r>
        <w:rPr>
          <w:color w:val="333333"/>
        </w:rPr>
        <w:t>are</w:t>
      </w:r>
      <w:r>
        <w:rPr>
          <w:color w:val="333333"/>
          <w:spacing w:val="17"/>
        </w:rPr>
        <w:t xml:space="preserve"> </w:t>
      </w:r>
      <w:r>
        <w:rPr>
          <w:color w:val="333333"/>
        </w:rPr>
        <w:t>some</w:t>
      </w:r>
      <w:r>
        <w:rPr>
          <w:color w:val="333333"/>
          <w:spacing w:val="17"/>
        </w:rPr>
        <w:t xml:space="preserve"> </w:t>
      </w:r>
      <w:r>
        <w:rPr>
          <w:color w:val="333333"/>
        </w:rPr>
        <w:t>general</w:t>
      </w:r>
      <w:r>
        <w:rPr>
          <w:color w:val="333333"/>
          <w:spacing w:val="19"/>
        </w:rPr>
        <w:t xml:space="preserve"> </w:t>
      </w:r>
      <w:r>
        <w:rPr>
          <w:color w:val="333333"/>
        </w:rPr>
        <w:t>principles</w:t>
      </w:r>
      <w:r>
        <w:rPr>
          <w:color w:val="333333"/>
          <w:spacing w:val="18"/>
        </w:rPr>
        <w:t xml:space="preserve"> </w:t>
      </w:r>
      <w:r>
        <w:rPr>
          <w:color w:val="333333"/>
        </w:rPr>
        <w:t>defined</w:t>
      </w:r>
      <w:r>
        <w:rPr>
          <w:color w:val="333333"/>
          <w:spacing w:val="17"/>
        </w:rPr>
        <w:t xml:space="preserve"> </w:t>
      </w:r>
      <w:r>
        <w:rPr>
          <w:color w:val="333333"/>
        </w:rPr>
        <w:t>by</w:t>
      </w:r>
      <w:r>
        <w:rPr>
          <w:color w:val="333333"/>
          <w:spacing w:val="2"/>
        </w:rPr>
        <w:t xml:space="preserve"> </w:t>
      </w:r>
      <w:hyperlink r:id="rId87">
        <w:r>
          <w:rPr>
            <w:color w:val="008000"/>
            <w:u w:val="single" w:color="008000"/>
          </w:rPr>
          <w:t>Java</w:t>
        </w:r>
        <w:r>
          <w:rPr>
            <w:color w:val="008000"/>
            <w:spacing w:val="17"/>
            <w:u w:val="single" w:color="008000"/>
          </w:rPr>
          <w:t xml:space="preserve"> </w:t>
        </w:r>
        <w:r>
          <w:rPr>
            <w:color w:val="008000"/>
            <w:u w:val="single" w:color="008000"/>
          </w:rPr>
          <w:t>SE</w:t>
        </w:r>
        <w:r>
          <w:rPr>
            <w:color w:val="008000"/>
            <w:spacing w:val="-1"/>
          </w:rPr>
          <w:t xml:space="preserve"> </w:t>
        </w:r>
      </w:hyperlink>
      <w:r>
        <w:rPr>
          <w:color w:val="333333"/>
        </w:rPr>
        <w:t>that</w:t>
      </w:r>
      <w:r>
        <w:rPr>
          <w:color w:val="333333"/>
          <w:spacing w:val="17"/>
        </w:rPr>
        <w:t xml:space="preserve"> </w:t>
      </w:r>
      <w:r>
        <w:rPr>
          <w:color w:val="333333"/>
        </w:rPr>
        <w:t>must</w:t>
      </w:r>
      <w:r>
        <w:rPr>
          <w:color w:val="333333"/>
          <w:spacing w:val="16"/>
        </w:rPr>
        <w:t xml:space="preserve"> </w:t>
      </w:r>
      <w:r>
        <w:rPr>
          <w:color w:val="333333"/>
        </w:rPr>
        <w:t>be</w:t>
      </w:r>
      <w:r>
        <w:rPr>
          <w:color w:val="333333"/>
          <w:spacing w:val="17"/>
        </w:rPr>
        <w:t xml:space="preserve"> </w:t>
      </w:r>
      <w:r>
        <w:rPr>
          <w:color w:val="333333"/>
        </w:rPr>
        <w:t>followed</w:t>
      </w:r>
      <w:r>
        <w:rPr>
          <w:color w:val="333333"/>
          <w:spacing w:val="17"/>
        </w:rPr>
        <w:t xml:space="preserve"> </w:t>
      </w:r>
      <w:r>
        <w:rPr>
          <w:color w:val="333333"/>
        </w:rPr>
        <w:t>while</w:t>
      </w:r>
      <w:r>
        <w:rPr>
          <w:color w:val="333333"/>
          <w:spacing w:val="16"/>
        </w:rPr>
        <w:t xml:space="preserve"> </w:t>
      </w:r>
      <w:r>
        <w:rPr>
          <w:color w:val="333333"/>
        </w:rPr>
        <w:t>implementing</w:t>
      </w:r>
      <w:r>
        <w:rPr>
          <w:color w:val="333333"/>
          <w:spacing w:val="17"/>
        </w:rPr>
        <w:t xml:space="preserve"> </w:t>
      </w:r>
      <w:r>
        <w:rPr>
          <w:color w:val="333333"/>
        </w:rPr>
        <w:t>the</w:t>
      </w:r>
      <w:r>
        <w:rPr>
          <w:color w:val="333333"/>
          <w:spacing w:val="17"/>
        </w:rPr>
        <w:t xml:space="preserve"> </w:t>
      </w:r>
      <w:r>
        <w:rPr>
          <w:color w:val="333333"/>
        </w:rPr>
        <w:t>equals()</w:t>
      </w:r>
      <w:r>
        <w:rPr>
          <w:color w:val="333333"/>
          <w:spacing w:val="-57"/>
        </w:rPr>
        <w:t xml:space="preserve"> </w:t>
      </w:r>
      <w:r>
        <w:rPr>
          <w:color w:val="333333"/>
        </w:rPr>
        <w:t>method</w:t>
      </w:r>
      <w:r>
        <w:rPr>
          <w:color w:val="333333"/>
          <w:spacing w:val="-1"/>
        </w:rPr>
        <w:t xml:space="preserve"> </w:t>
      </w:r>
      <w:r>
        <w:rPr>
          <w:color w:val="333333"/>
        </w:rPr>
        <w:t>in Java. The</w:t>
      </w:r>
      <w:r>
        <w:rPr>
          <w:color w:val="333333"/>
          <w:spacing w:val="-2"/>
        </w:rPr>
        <w:t xml:space="preserve"> </w:t>
      </w:r>
      <w:r>
        <w:rPr>
          <w:color w:val="333333"/>
        </w:rPr>
        <w:t>equals() method must-</w:t>
      </w:r>
    </w:p>
    <w:p w:rsidR="00D13DF5" w:rsidRDefault="00D13DF5" w:rsidP="00F0633A">
      <w:pPr>
        <w:pStyle w:val="BodyText"/>
        <w:spacing w:before="11"/>
        <w:ind w:left="720"/>
        <w:rPr>
          <w:sz w:val="32"/>
        </w:rPr>
      </w:pPr>
    </w:p>
    <w:p w:rsidR="00D13DF5" w:rsidRDefault="00502E84" w:rsidP="00F0633A">
      <w:pPr>
        <w:pStyle w:val="ListParagraph"/>
        <w:numPr>
          <w:ilvl w:val="0"/>
          <w:numId w:val="135"/>
        </w:numPr>
        <w:tabs>
          <w:tab w:val="left" w:pos="1560"/>
        </w:tabs>
        <w:ind w:left="720" w:hanging="361"/>
        <w:rPr>
          <w:sz w:val="24"/>
        </w:rPr>
      </w:pPr>
      <w:r>
        <w:rPr>
          <w:b/>
          <w:i/>
          <w:sz w:val="24"/>
        </w:rPr>
        <w:t>reflexive</w:t>
      </w:r>
      <w:r>
        <w:rPr>
          <w:sz w:val="24"/>
        </w:rPr>
        <w:t>:</w:t>
      </w:r>
      <w:r>
        <w:rPr>
          <w:spacing w:val="-1"/>
          <w:sz w:val="24"/>
        </w:rPr>
        <w:t xml:space="preserve"> </w:t>
      </w:r>
      <w:r>
        <w:rPr>
          <w:sz w:val="24"/>
        </w:rPr>
        <w:t>An</w:t>
      </w:r>
      <w:r>
        <w:rPr>
          <w:spacing w:val="-1"/>
          <w:sz w:val="24"/>
        </w:rPr>
        <w:t xml:space="preserve"> </w:t>
      </w:r>
      <w:r>
        <w:rPr>
          <w:sz w:val="24"/>
        </w:rPr>
        <w:t>object</w:t>
      </w:r>
      <w:r>
        <w:rPr>
          <w:spacing w:val="-1"/>
          <w:sz w:val="24"/>
        </w:rPr>
        <w:t xml:space="preserve"> </w:t>
      </w:r>
      <w:r>
        <w:rPr>
          <w:sz w:val="24"/>
        </w:rPr>
        <w:t>x</w:t>
      </w:r>
      <w:r>
        <w:rPr>
          <w:spacing w:val="-1"/>
          <w:sz w:val="24"/>
        </w:rPr>
        <w:t xml:space="preserve"> </w:t>
      </w:r>
      <w:r>
        <w:rPr>
          <w:sz w:val="24"/>
        </w:rPr>
        <w:t>must be</w:t>
      </w:r>
      <w:r>
        <w:rPr>
          <w:spacing w:val="-1"/>
          <w:sz w:val="24"/>
        </w:rPr>
        <w:t xml:space="preserve"> </w:t>
      </w:r>
      <w:r>
        <w:rPr>
          <w:sz w:val="24"/>
        </w:rPr>
        <w:t>equal</w:t>
      </w:r>
      <w:r>
        <w:rPr>
          <w:spacing w:val="-1"/>
          <w:sz w:val="24"/>
        </w:rPr>
        <w:t xml:space="preserve"> </w:t>
      </w:r>
      <w:r>
        <w:rPr>
          <w:sz w:val="24"/>
        </w:rPr>
        <w:t>to</w:t>
      </w:r>
      <w:r>
        <w:rPr>
          <w:spacing w:val="-1"/>
          <w:sz w:val="24"/>
        </w:rPr>
        <w:t xml:space="preserve"> </w:t>
      </w:r>
      <w:r>
        <w:rPr>
          <w:sz w:val="24"/>
        </w:rPr>
        <w:t>itself,</w:t>
      </w:r>
      <w:r>
        <w:rPr>
          <w:spacing w:val="-1"/>
          <w:sz w:val="24"/>
        </w:rPr>
        <w:t xml:space="preserve"> </w:t>
      </w:r>
      <w:r>
        <w:rPr>
          <w:sz w:val="24"/>
        </w:rPr>
        <w:t>which means,</w:t>
      </w:r>
      <w:r>
        <w:rPr>
          <w:spacing w:val="-1"/>
          <w:sz w:val="24"/>
        </w:rPr>
        <w:t xml:space="preserve"> </w:t>
      </w:r>
      <w:r>
        <w:rPr>
          <w:sz w:val="24"/>
        </w:rPr>
        <w:t>for</w:t>
      </w:r>
      <w:r>
        <w:rPr>
          <w:spacing w:val="-1"/>
          <w:sz w:val="24"/>
        </w:rPr>
        <w:t xml:space="preserve"> </w:t>
      </w:r>
      <w:r>
        <w:rPr>
          <w:sz w:val="24"/>
        </w:rPr>
        <w:t>object</w:t>
      </w:r>
      <w:r>
        <w:rPr>
          <w:spacing w:val="-1"/>
          <w:sz w:val="24"/>
        </w:rPr>
        <w:t xml:space="preserve"> </w:t>
      </w:r>
      <w:r>
        <w:rPr>
          <w:sz w:val="24"/>
        </w:rPr>
        <w:t>x,</w:t>
      </w:r>
      <w:r>
        <w:rPr>
          <w:spacing w:val="2"/>
          <w:sz w:val="24"/>
        </w:rPr>
        <w:t xml:space="preserve"> </w:t>
      </w:r>
      <w:r>
        <w:rPr>
          <w:b/>
          <w:sz w:val="24"/>
        </w:rPr>
        <w:t xml:space="preserve">equals(x) </w:t>
      </w:r>
      <w:r>
        <w:rPr>
          <w:sz w:val="24"/>
        </w:rPr>
        <w:t>should</w:t>
      </w:r>
      <w:r>
        <w:rPr>
          <w:spacing w:val="-1"/>
          <w:sz w:val="24"/>
        </w:rPr>
        <w:t xml:space="preserve"> </w:t>
      </w:r>
      <w:r>
        <w:rPr>
          <w:sz w:val="24"/>
        </w:rPr>
        <w:t>return</w:t>
      </w:r>
      <w:r>
        <w:rPr>
          <w:spacing w:val="-1"/>
          <w:sz w:val="24"/>
        </w:rPr>
        <w:t xml:space="preserve"> </w:t>
      </w:r>
      <w:r>
        <w:rPr>
          <w:sz w:val="24"/>
        </w:rPr>
        <w:t>true.</w:t>
      </w:r>
    </w:p>
    <w:p w:rsidR="00D13DF5" w:rsidRDefault="00502E84" w:rsidP="00F0633A">
      <w:pPr>
        <w:pStyle w:val="ListParagraph"/>
        <w:numPr>
          <w:ilvl w:val="0"/>
          <w:numId w:val="135"/>
        </w:numPr>
        <w:tabs>
          <w:tab w:val="left" w:pos="1560"/>
        </w:tabs>
        <w:spacing w:before="151" w:line="319" w:lineRule="auto"/>
        <w:ind w:left="720" w:right="194"/>
        <w:rPr>
          <w:sz w:val="24"/>
        </w:rPr>
      </w:pPr>
      <w:r>
        <w:rPr>
          <w:b/>
          <w:i/>
          <w:sz w:val="24"/>
        </w:rPr>
        <w:t>symmetric</w:t>
      </w:r>
      <w:r>
        <w:rPr>
          <w:sz w:val="24"/>
        </w:rPr>
        <w:t>:</w:t>
      </w:r>
      <w:r>
        <w:rPr>
          <w:spacing w:val="23"/>
          <w:sz w:val="24"/>
        </w:rPr>
        <w:t xml:space="preserve"> </w:t>
      </w:r>
      <w:r>
        <w:rPr>
          <w:sz w:val="24"/>
        </w:rPr>
        <w:t>for</w:t>
      </w:r>
      <w:r>
        <w:rPr>
          <w:spacing w:val="21"/>
          <w:sz w:val="24"/>
        </w:rPr>
        <w:t xml:space="preserve"> </w:t>
      </w:r>
      <w:r>
        <w:rPr>
          <w:sz w:val="24"/>
        </w:rPr>
        <w:t>two</w:t>
      </w:r>
      <w:r>
        <w:rPr>
          <w:spacing w:val="23"/>
          <w:sz w:val="24"/>
        </w:rPr>
        <w:t xml:space="preserve"> </w:t>
      </w:r>
      <w:r>
        <w:rPr>
          <w:sz w:val="24"/>
        </w:rPr>
        <w:t>given</w:t>
      </w:r>
      <w:r>
        <w:rPr>
          <w:spacing w:val="22"/>
          <w:sz w:val="24"/>
        </w:rPr>
        <w:t xml:space="preserve"> </w:t>
      </w:r>
      <w:r>
        <w:rPr>
          <w:sz w:val="24"/>
        </w:rPr>
        <w:t>objects</w:t>
      </w:r>
      <w:r>
        <w:rPr>
          <w:spacing w:val="24"/>
          <w:sz w:val="24"/>
        </w:rPr>
        <w:t xml:space="preserve"> </w:t>
      </w:r>
      <w:r>
        <w:rPr>
          <w:sz w:val="24"/>
        </w:rPr>
        <w:t>x</w:t>
      </w:r>
      <w:r>
        <w:rPr>
          <w:spacing w:val="22"/>
          <w:sz w:val="24"/>
        </w:rPr>
        <w:t xml:space="preserve"> </w:t>
      </w:r>
      <w:r>
        <w:rPr>
          <w:sz w:val="24"/>
        </w:rPr>
        <w:t>and</w:t>
      </w:r>
      <w:r>
        <w:rPr>
          <w:spacing w:val="23"/>
          <w:sz w:val="24"/>
        </w:rPr>
        <w:t xml:space="preserve"> </w:t>
      </w:r>
      <w:r>
        <w:rPr>
          <w:sz w:val="24"/>
        </w:rPr>
        <w:t>y,</w:t>
      </w:r>
      <w:r>
        <w:rPr>
          <w:spacing w:val="2"/>
          <w:sz w:val="24"/>
        </w:rPr>
        <w:t xml:space="preserve"> </w:t>
      </w:r>
      <w:r>
        <w:rPr>
          <w:i/>
          <w:sz w:val="24"/>
        </w:rPr>
        <w:t>x.equals(y)</w:t>
      </w:r>
      <w:r>
        <w:rPr>
          <w:i/>
          <w:spacing w:val="-1"/>
          <w:sz w:val="24"/>
        </w:rPr>
        <w:t xml:space="preserve"> </w:t>
      </w:r>
      <w:r>
        <w:rPr>
          <w:sz w:val="24"/>
        </w:rPr>
        <w:t>must</w:t>
      </w:r>
      <w:r>
        <w:rPr>
          <w:spacing w:val="23"/>
          <w:sz w:val="24"/>
        </w:rPr>
        <w:t xml:space="preserve"> </w:t>
      </w:r>
      <w:r>
        <w:rPr>
          <w:sz w:val="24"/>
        </w:rPr>
        <w:t>return</w:t>
      </w:r>
      <w:r>
        <w:rPr>
          <w:spacing w:val="23"/>
          <w:sz w:val="24"/>
        </w:rPr>
        <w:t xml:space="preserve"> </w:t>
      </w:r>
      <w:r>
        <w:rPr>
          <w:sz w:val="24"/>
        </w:rPr>
        <w:t>true</w:t>
      </w:r>
      <w:r>
        <w:rPr>
          <w:spacing w:val="21"/>
          <w:sz w:val="24"/>
        </w:rPr>
        <w:t xml:space="preserve"> </w:t>
      </w:r>
      <w:r>
        <w:rPr>
          <w:sz w:val="24"/>
        </w:rPr>
        <w:t>if</w:t>
      </w:r>
      <w:r>
        <w:rPr>
          <w:spacing w:val="25"/>
          <w:sz w:val="24"/>
        </w:rPr>
        <w:t xml:space="preserve"> </w:t>
      </w:r>
      <w:r>
        <w:rPr>
          <w:sz w:val="24"/>
        </w:rPr>
        <w:t>and</w:t>
      </w:r>
      <w:r>
        <w:rPr>
          <w:spacing w:val="22"/>
          <w:sz w:val="24"/>
        </w:rPr>
        <w:t xml:space="preserve"> </w:t>
      </w:r>
      <w:r>
        <w:rPr>
          <w:sz w:val="24"/>
        </w:rPr>
        <w:t>only</w:t>
      </w:r>
      <w:r>
        <w:rPr>
          <w:spacing w:val="23"/>
          <w:sz w:val="24"/>
        </w:rPr>
        <w:t xml:space="preserve"> </w:t>
      </w:r>
      <w:r>
        <w:rPr>
          <w:sz w:val="24"/>
        </w:rPr>
        <w:t>if</w:t>
      </w:r>
      <w:r>
        <w:rPr>
          <w:spacing w:val="2"/>
          <w:sz w:val="24"/>
        </w:rPr>
        <w:t xml:space="preserve"> </w:t>
      </w:r>
      <w:r>
        <w:rPr>
          <w:i/>
          <w:sz w:val="24"/>
        </w:rPr>
        <w:t>equals(x)</w:t>
      </w:r>
      <w:r>
        <w:rPr>
          <w:i/>
          <w:spacing w:val="2"/>
          <w:sz w:val="24"/>
        </w:rPr>
        <w:t xml:space="preserve"> </w:t>
      </w:r>
      <w:r>
        <w:rPr>
          <w:sz w:val="24"/>
        </w:rPr>
        <w:t>returns</w:t>
      </w:r>
      <w:r>
        <w:rPr>
          <w:spacing w:val="-57"/>
          <w:sz w:val="24"/>
        </w:rPr>
        <w:t xml:space="preserve"> </w:t>
      </w:r>
      <w:r>
        <w:rPr>
          <w:sz w:val="24"/>
        </w:rPr>
        <w:t>true.</w:t>
      </w:r>
    </w:p>
    <w:p w:rsidR="00D13DF5" w:rsidRDefault="00502E84" w:rsidP="00F0633A">
      <w:pPr>
        <w:pStyle w:val="ListParagraph"/>
        <w:numPr>
          <w:ilvl w:val="0"/>
          <w:numId w:val="135"/>
        </w:numPr>
        <w:tabs>
          <w:tab w:val="left" w:pos="1560"/>
        </w:tabs>
        <w:spacing w:before="69" w:line="316" w:lineRule="auto"/>
        <w:ind w:left="720" w:right="202"/>
        <w:rPr>
          <w:sz w:val="24"/>
        </w:rPr>
      </w:pPr>
      <w:r>
        <w:rPr>
          <w:b/>
          <w:i/>
          <w:sz w:val="24"/>
        </w:rPr>
        <w:t>transitive</w:t>
      </w:r>
      <w:r>
        <w:rPr>
          <w:sz w:val="24"/>
        </w:rPr>
        <w:t>:</w:t>
      </w:r>
      <w:r>
        <w:rPr>
          <w:spacing w:val="42"/>
          <w:sz w:val="24"/>
        </w:rPr>
        <w:t xml:space="preserve"> </w:t>
      </w:r>
      <w:r>
        <w:rPr>
          <w:sz w:val="24"/>
        </w:rPr>
        <w:t>for</w:t>
      </w:r>
      <w:r>
        <w:rPr>
          <w:spacing w:val="41"/>
          <w:sz w:val="24"/>
        </w:rPr>
        <w:t xml:space="preserve"> </w:t>
      </w:r>
      <w:r>
        <w:rPr>
          <w:sz w:val="24"/>
        </w:rPr>
        <w:t>any</w:t>
      </w:r>
      <w:r>
        <w:rPr>
          <w:spacing w:val="42"/>
          <w:sz w:val="24"/>
        </w:rPr>
        <w:t xml:space="preserve"> </w:t>
      </w:r>
      <w:r>
        <w:rPr>
          <w:sz w:val="24"/>
        </w:rPr>
        <w:t>objects</w:t>
      </w:r>
      <w:r>
        <w:rPr>
          <w:spacing w:val="43"/>
          <w:sz w:val="24"/>
        </w:rPr>
        <w:t xml:space="preserve"> </w:t>
      </w:r>
      <w:r>
        <w:rPr>
          <w:sz w:val="24"/>
        </w:rPr>
        <w:t>x,</w:t>
      </w:r>
      <w:r>
        <w:rPr>
          <w:spacing w:val="42"/>
          <w:sz w:val="24"/>
        </w:rPr>
        <w:t xml:space="preserve"> </w:t>
      </w:r>
      <w:r>
        <w:rPr>
          <w:sz w:val="24"/>
        </w:rPr>
        <w:t>y,</w:t>
      </w:r>
      <w:r>
        <w:rPr>
          <w:spacing w:val="42"/>
          <w:sz w:val="24"/>
        </w:rPr>
        <w:t xml:space="preserve"> </w:t>
      </w:r>
      <w:r>
        <w:rPr>
          <w:sz w:val="24"/>
        </w:rPr>
        <w:t>and</w:t>
      </w:r>
      <w:r>
        <w:rPr>
          <w:spacing w:val="45"/>
          <w:sz w:val="24"/>
        </w:rPr>
        <w:t xml:space="preserve"> </w:t>
      </w:r>
      <w:r>
        <w:rPr>
          <w:sz w:val="24"/>
        </w:rPr>
        <w:t>z,</w:t>
      </w:r>
      <w:r>
        <w:rPr>
          <w:spacing w:val="45"/>
          <w:sz w:val="24"/>
        </w:rPr>
        <w:t xml:space="preserve"> </w:t>
      </w:r>
      <w:r>
        <w:rPr>
          <w:sz w:val="24"/>
        </w:rPr>
        <w:t>if</w:t>
      </w:r>
      <w:r>
        <w:rPr>
          <w:spacing w:val="42"/>
          <w:sz w:val="24"/>
        </w:rPr>
        <w:t xml:space="preserve"> </w:t>
      </w:r>
      <w:r>
        <w:rPr>
          <w:sz w:val="24"/>
        </w:rPr>
        <w:t>x.equals(y)</w:t>
      </w:r>
      <w:r>
        <w:rPr>
          <w:spacing w:val="42"/>
          <w:sz w:val="24"/>
        </w:rPr>
        <w:t xml:space="preserve"> </w:t>
      </w:r>
      <w:r>
        <w:rPr>
          <w:sz w:val="24"/>
        </w:rPr>
        <w:t>returns</w:t>
      </w:r>
      <w:r>
        <w:rPr>
          <w:spacing w:val="45"/>
          <w:sz w:val="24"/>
        </w:rPr>
        <w:t xml:space="preserve"> </w:t>
      </w:r>
      <w:r>
        <w:rPr>
          <w:sz w:val="24"/>
        </w:rPr>
        <w:t>true</w:t>
      </w:r>
      <w:r>
        <w:rPr>
          <w:spacing w:val="43"/>
          <w:sz w:val="24"/>
        </w:rPr>
        <w:t xml:space="preserve"> </w:t>
      </w:r>
      <w:r>
        <w:rPr>
          <w:sz w:val="24"/>
        </w:rPr>
        <w:t>and</w:t>
      </w:r>
      <w:r>
        <w:rPr>
          <w:spacing w:val="42"/>
          <w:sz w:val="24"/>
        </w:rPr>
        <w:t xml:space="preserve"> </w:t>
      </w:r>
      <w:r>
        <w:rPr>
          <w:sz w:val="24"/>
        </w:rPr>
        <w:t>y.equals(z)</w:t>
      </w:r>
      <w:r>
        <w:rPr>
          <w:spacing w:val="44"/>
          <w:sz w:val="24"/>
        </w:rPr>
        <w:t xml:space="preserve"> </w:t>
      </w:r>
      <w:r>
        <w:rPr>
          <w:sz w:val="24"/>
        </w:rPr>
        <w:t>returns</w:t>
      </w:r>
      <w:r>
        <w:rPr>
          <w:spacing w:val="42"/>
          <w:sz w:val="24"/>
        </w:rPr>
        <w:t xml:space="preserve"> </w:t>
      </w:r>
      <w:r>
        <w:rPr>
          <w:sz w:val="24"/>
        </w:rPr>
        <w:t>true,</w:t>
      </w:r>
      <w:r>
        <w:rPr>
          <w:spacing w:val="45"/>
          <w:sz w:val="24"/>
        </w:rPr>
        <w:t xml:space="preserve"> </w:t>
      </w:r>
      <w:r>
        <w:rPr>
          <w:sz w:val="24"/>
        </w:rPr>
        <w:t>then</w:t>
      </w:r>
      <w:r>
        <w:rPr>
          <w:spacing w:val="-57"/>
          <w:sz w:val="24"/>
        </w:rPr>
        <w:t xml:space="preserve"> </w:t>
      </w:r>
      <w:r>
        <w:rPr>
          <w:sz w:val="24"/>
        </w:rPr>
        <w:t>x.equals(z)</w:t>
      </w:r>
      <w:r>
        <w:rPr>
          <w:spacing w:val="-1"/>
          <w:sz w:val="24"/>
        </w:rPr>
        <w:t xml:space="preserve"> </w:t>
      </w:r>
      <w:r>
        <w:rPr>
          <w:sz w:val="24"/>
        </w:rPr>
        <w:t>should</w:t>
      </w:r>
      <w:r>
        <w:rPr>
          <w:spacing w:val="2"/>
          <w:sz w:val="24"/>
        </w:rPr>
        <w:t xml:space="preserve"> </w:t>
      </w:r>
      <w:r>
        <w:rPr>
          <w:sz w:val="24"/>
        </w:rPr>
        <w:t>return</w:t>
      </w:r>
      <w:r>
        <w:rPr>
          <w:spacing w:val="1"/>
          <w:sz w:val="24"/>
        </w:rPr>
        <w:t xml:space="preserve"> </w:t>
      </w:r>
      <w:r>
        <w:rPr>
          <w:sz w:val="24"/>
        </w:rPr>
        <w:t>true.</w:t>
      </w:r>
    </w:p>
    <w:p w:rsidR="00D13DF5" w:rsidRDefault="00D13DF5" w:rsidP="00F0633A">
      <w:pPr>
        <w:spacing w:line="316" w:lineRule="auto"/>
        <w:ind w:left="720"/>
        <w:rPr>
          <w:sz w:val="24"/>
        </w:rPr>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135"/>
        </w:numPr>
        <w:tabs>
          <w:tab w:val="left" w:pos="1560"/>
        </w:tabs>
        <w:spacing w:before="78" w:line="316" w:lineRule="auto"/>
        <w:ind w:left="720" w:right="199"/>
        <w:rPr>
          <w:sz w:val="24"/>
        </w:rPr>
      </w:pPr>
      <w:r>
        <w:rPr>
          <w:b/>
          <w:i/>
          <w:sz w:val="24"/>
        </w:rPr>
        <w:lastRenderedPageBreak/>
        <w:t>consistent</w:t>
      </w:r>
      <w:r>
        <w:rPr>
          <w:sz w:val="24"/>
        </w:rPr>
        <w:t>:</w:t>
      </w:r>
      <w:r>
        <w:rPr>
          <w:spacing w:val="-11"/>
          <w:sz w:val="24"/>
        </w:rPr>
        <w:t xml:space="preserve"> </w:t>
      </w:r>
      <w:r>
        <w:rPr>
          <w:sz w:val="24"/>
        </w:rPr>
        <w:t>for</w:t>
      </w:r>
      <w:r>
        <w:rPr>
          <w:spacing w:val="-13"/>
          <w:sz w:val="24"/>
        </w:rPr>
        <w:t xml:space="preserve"> </w:t>
      </w:r>
      <w:r>
        <w:rPr>
          <w:sz w:val="24"/>
        </w:rPr>
        <w:t>any</w:t>
      </w:r>
      <w:r>
        <w:rPr>
          <w:spacing w:val="-10"/>
          <w:sz w:val="24"/>
        </w:rPr>
        <w:t xml:space="preserve"> </w:t>
      </w:r>
      <w:r>
        <w:rPr>
          <w:sz w:val="24"/>
        </w:rPr>
        <w:t>objects</w:t>
      </w:r>
      <w:r>
        <w:rPr>
          <w:spacing w:val="-10"/>
          <w:sz w:val="24"/>
        </w:rPr>
        <w:t xml:space="preserve"> </w:t>
      </w:r>
      <w:r>
        <w:rPr>
          <w:sz w:val="24"/>
        </w:rPr>
        <w:t>x</w:t>
      </w:r>
      <w:r>
        <w:rPr>
          <w:spacing w:val="-10"/>
          <w:sz w:val="24"/>
        </w:rPr>
        <w:t xml:space="preserve"> </w:t>
      </w:r>
      <w:r>
        <w:rPr>
          <w:sz w:val="24"/>
        </w:rPr>
        <w:t>and</w:t>
      </w:r>
      <w:r>
        <w:rPr>
          <w:spacing w:val="-11"/>
          <w:sz w:val="24"/>
        </w:rPr>
        <w:t xml:space="preserve"> </w:t>
      </w:r>
      <w:r>
        <w:rPr>
          <w:sz w:val="24"/>
        </w:rPr>
        <w:t>y,</w:t>
      </w:r>
      <w:r>
        <w:rPr>
          <w:spacing w:val="-10"/>
          <w:sz w:val="24"/>
        </w:rPr>
        <w:t xml:space="preserve"> </w:t>
      </w:r>
      <w:r>
        <w:rPr>
          <w:sz w:val="24"/>
        </w:rPr>
        <w:t>the</w:t>
      </w:r>
      <w:r>
        <w:rPr>
          <w:spacing w:val="-12"/>
          <w:sz w:val="24"/>
        </w:rPr>
        <w:t xml:space="preserve"> </w:t>
      </w:r>
      <w:r>
        <w:rPr>
          <w:sz w:val="24"/>
        </w:rPr>
        <w:t>value</w:t>
      </w:r>
      <w:r>
        <w:rPr>
          <w:spacing w:val="-11"/>
          <w:sz w:val="24"/>
        </w:rPr>
        <w:t xml:space="preserve"> </w:t>
      </w:r>
      <w:r>
        <w:rPr>
          <w:sz w:val="24"/>
        </w:rPr>
        <w:t>of</w:t>
      </w:r>
      <w:r>
        <w:rPr>
          <w:spacing w:val="-12"/>
          <w:sz w:val="24"/>
        </w:rPr>
        <w:t xml:space="preserve"> </w:t>
      </w:r>
      <w:r>
        <w:rPr>
          <w:sz w:val="24"/>
        </w:rPr>
        <w:t>x.equals(y)</w:t>
      </w:r>
      <w:r>
        <w:rPr>
          <w:spacing w:val="-12"/>
          <w:sz w:val="24"/>
        </w:rPr>
        <w:t xml:space="preserve"> </w:t>
      </w:r>
      <w:r>
        <w:rPr>
          <w:sz w:val="24"/>
        </w:rPr>
        <w:t>should</w:t>
      </w:r>
      <w:r>
        <w:rPr>
          <w:spacing w:val="-10"/>
          <w:sz w:val="24"/>
        </w:rPr>
        <w:t xml:space="preserve"> </w:t>
      </w:r>
      <w:r>
        <w:rPr>
          <w:sz w:val="24"/>
        </w:rPr>
        <w:t>change,</w:t>
      </w:r>
      <w:r>
        <w:rPr>
          <w:spacing w:val="-11"/>
          <w:sz w:val="24"/>
        </w:rPr>
        <w:t xml:space="preserve"> </w:t>
      </w:r>
      <w:r>
        <w:rPr>
          <w:sz w:val="24"/>
        </w:rPr>
        <w:t>only</w:t>
      </w:r>
      <w:r>
        <w:rPr>
          <w:spacing w:val="-10"/>
          <w:sz w:val="24"/>
        </w:rPr>
        <w:t xml:space="preserve"> </w:t>
      </w:r>
      <w:r>
        <w:rPr>
          <w:sz w:val="24"/>
        </w:rPr>
        <w:t>if</w:t>
      </w:r>
      <w:r>
        <w:rPr>
          <w:spacing w:val="-11"/>
          <w:sz w:val="24"/>
        </w:rPr>
        <w:t xml:space="preserve"> </w:t>
      </w:r>
      <w:r>
        <w:rPr>
          <w:sz w:val="24"/>
        </w:rPr>
        <w:t>the</w:t>
      </w:r>
      <w:r>
        <w:rPr>
          <w:spacing w:val="-11"/>
          <w:sz w:val="24"/>
        </w:rPr>
        <w:t xml:space="preserve"> </w:t>
      </w:r>
      <w:r>
        <w:rPr>
          <w:sz w:val="24"/>
        </w:rPr>
        <w:t>property</w:t>
      </w:r>
      <w:r>
        <w:rPr>
          <w:spacing w:val="-11"/>
          <w:sz w:val="24"/>
        </w:rPr>
        <w:t xml:space="preserve"> </w:t>
      </w:r>
      <w:r>
        <w:rPr>
          <w:sz w:val="24"/>
        </w:rPr>
        <w:t>in</w:t>
      </w:r>
      <w:r>
        <w:rPr>
          <w:spacing w:val="-10"/>
          <w:sz w:val="24"/>
        </w:rPr>
        <w:t xml:space="preserve"> </w:t>
      </w:r>
      <w:r>
        <w:rPr>
          <w:sz w:val="24"/>
        </w:rPr>
        <w:t>equals()</w:t>
      </w:r>
      <w:r>
        <w:rPr>
          <w:spacing w:val="-57"/>
          <w:sz w:val="24"/>
        </w:rPr>
        <w:t xml:space="preserve"> </w:t>
      </w:r>
      <w:r>
        <w:rPr>
          <w:sz w:val="24"/>
        </w:rPr>
        <w:t>changes.</w:t>
      </w:r>
    </w:p>
    <w:p w:rsidR="00D13DF5" w:rsidRDefault="00502E84" w:rsidP="00F0633A">
      <w:pPr>
        <w:pStyle w:val="ListParagraph"/>
        <w:numPr>
          <w:ilvl w:val="0"/>
          <w:numId w:val="135"/>
        </w:numPr>
        <w:tabs>
          <w:tab w:val="left" w:pos="1560"/>
        </w:tabs>
        <w:spacing w:before="72"/>
        <w:ind w:left="720" w:hanging="361"/>
        <w:rPr>
          <w:sz w:val="24"/>
        </w:rPr>
      </w:pPr>
      <w:r>
        <w:rPr>
          <w:sz w:val="24"/>
        </w:rPr>
        <w:t>For</w:t>
      </w:r>
      <w:r>
        <w:rPr>
          <w:spacing w:val="-1"/>
          <w:sz w:val="24"/>
        </w:rPr>
        <w:t xml:space="preserve"> </w:t>
      </w:r>
      <w:r>
        <w:rPr>
          <w:sz w:val="24"/>
        </w:rPr>
        <w:t>any</w:t>
      </w:r>
      <w:r>
        <w:rPr>
          <w:spacing w:val="-1"/>
          <w:sz w:val="24"/>
        </w:rPr>
        <w:t xml:space="preserve"> </w:t>
      </w:r>
      <w:r>
        <w:rPr>
          <w:sz w:val="24"/>
        </w:rPr>
        <w:t>object x,</w:t>
      </w:r>
      <w:r>
        <w:rPr>
          <w:spacing w:val="-1"/>
          <w:sz w:val="24"/>
        </w:rPr>
        <w:t xml:space="preserve"> </w:t>
      </w:r>
      <w:r>
        <w:rPr>
          <w:sz w:val="24"/>
        </w:rPr>
        <w:t xml:space="preserve">the </w:t>
      </w:r>
      <w:r>
        <w:rPr>
          <w:i/>
          <w:sz w:val="24"/>
        </w:rPr>
        <w:t>equals(null)</w:t>
      </w:r>
      <w:r>
        <w:rPr>
          <w:i/>
          <w:spacing w:val="-2"/>
          <w:sz w:val="24"/>
        </w:rPr>
        <w:t xml:space="preserve"> </w:t>
      </w:r>
      <w:r>
        <w:rPr>
          <w:sz w:val="24"/>
        </w:rPr>
        <w:t>must return</w:t>
      </w:r>
      <w:r>
        <w:rPr>
          <w:spacing w:val="-1"/>
          <w:sz w:val="24"/>
        </w:rPr>
        <w:t xml:space="preserve"> </w:t>
      </w:r>
      <w:r>
        <w:rPr>
          <w:sz w:val="24"/>
        </w:rPr>
        <w:t>false.</w:t>
      </w:r>
    </w:p>
    <w:p w:rsidR="00D13DF5" w:rsidRDefault="00D13DF5" w:rsidP="00F0633A">
      <w:pPr>
        <w:pStyle w:val="BodyText"/>
        <w:spacing w:before="9"/>
        <w:ind w:left="720"/>
        <w:rPr>
          <w:sz w:val="26"/>
        </w:rPr>
      </w:pPr>
    </w:p>
    <w:p w:rsidR="00D13DF5" w:rsidRDefault="00502E84" w:rsidP="00F0633A">
      <w:pPr>
        <w:pStyle w:val="BodyText"/>
        <w:ind w:left="720"/>
      </w:pPr>
      <w:r>
        <w:rPr>
          <w:color w:val="600A38"/>
        </w:rPr>
        <w:t>Java</w:t>
      </w:r>
      <w:r>
        <w:rPr>
          <w:color w:val="600A38"/>
          <w:spacing w:val="-2"/>
        </w:rPr>
        <w:t xml:space="preserve"> </w:t>
      </w:r>
      <w:r>
        <w:rPr>
          <w:color w:val="600A38"/>
        </w:rPr>
        <w:t>hashcode()</w:t>
      </w:r>
    </w:p>
    <w:p w:rsidR="00D13DF5" w:rsidRDefault="00D13DF5" w:rsidP="00F0633A">
      <w:pPr>
        <w:pStyle w:val="BodyText"/>
        <w:ind w:left="720"/>
        <w:rPr>
          <w:sz w:val="33"/>
        </w:rPr>
      </w:pPr>
    </w:p>
    <w:p w:rsidR="00D13DF5" w:rsidRDefault="00502E84" w:rsidP="00F0633A">
      <w:pPr>
        <w:pStyle w:val="ListParagraph"/>
        <w:numPr>
          <w:ilvl w:val="0"/>
          <w:numId w:val="135"/>
        </w:numPr>
        <w:tabs>
          <w:tab w:val="left" w:pos="1560"/>
        </w:tabs>
        <w:spacing w:line="316" w:lineRule="auto"/>
        <w:ind w:left="720" w:right="206"/>
        <w:rPr>
          <w:sz w:val="24"/>
        </w:rPr>
      </w:pPr>
      <w:r>
        <w:rPr>
          <w:sz w:val="24"/>
        </w:rPr>
        <w:t>A</w:t>
      </w:r>
      <w:r>
        <w:rPr>
          <w:spacing w:val="-2"/>
          <w:sz w:val="24"/>
        </w:rPr>
        <w:t xml:space="preserve"> </w:t>
      </w:r>
      <w:r>
        <w:rPr>
          <w:b/>
          <w:sz w:val="24"/>
        </w:rPr>
        <w:t>hashcode</w:t>
      </w:r>
      <w:r>
        <w:rPr>
          <w:b/>
          <w:spacing w:val="-1"/>
          <w:sz w:val="24"/>
        </w:rPr>
        <w:t xml:space="preserve"> </w:t>
      </w:r>
      <w:r>
        <w:rPr>
          <w:sz w:val="24"/>
        </w:rPr>
        <w:t>is</w:t>
      </w:r>
      <w:r>
        <w:rPr>
          <w:spacing w:val="30"/>
          <w:sz w:val="24"/>
        </w:rPr>
        <w:t xml:space="preserve"> </w:t>
      </w:r>
      <w:r>
        <w:rPr>
          <w:sz w:val="24"/>
        </w:rPr>
        <w:t>an</w:t>
      </w:r>
      <w:r>
        <w:rPr>
          <w:spacing w:val="30"/>
          <w:sz w:val="24"/>
        </w:rPr>
        <w:t xml:space="preserve"> </w:t>
      </w:r>
      <w:r>
        <w:rPr>
          <w:sz w:val="24"/>
        </w:rPr>
        <w:t>integer</w:t>
      </w:r>
      <w:r>
        <w:rPr>
          <w:spacing w:val="29"/>
          <w:sz w:val="24"/>
        </w:rPr>
        <w:t xml:space="preserve"> </w:t>
      </w:r>
      <w:r>
        <w:rPr>
          <w:sz w:val="24"/>
        </w:rPr>
        <w:t>value</w:t>
      </w:r>
      <w:r>
        <w:rPr>
          <w:spacing w:val="31"/>
          <w:sz w:val="24"/>
        </w:rPr>
        <w:t xml:space="preserve"> </w:t>
      </w:r>
      <w:r>
        <w:rPr>
          <w:sz w:val="24"/>
        </w:rPr>
        <w:t>associated</w:t>
      </w:r>
      <w:r>
        <w:rPr>
          <w:spacing w:val="32"/>
          <w:sz w:val="24"/>
        </w:rPr>
        <w:t xml:space="preserve"> </w:t>
      </w:r>
      <w:r>
        <w:rPr>
          <w:sz w:val="24"/>
        </w:rPr>
        <w:t>with</w:t>
      </w:r>
      <w:r>
        <w:rPr>
          <w:spacing w:val="32"/>
          <w:sz w:val="24"/>
        </w:rPr>
        <w:t xml:space="preserve"> </w:t>
      </w:r>
      <w:r>
        <w:rPr>
          <w:sz w:val="24"/>
        </w:rPr>
        <w:t>every</w:t>
      </w:r>
      <w:r>
        <w:rPr>
          <w:spacing w:val="30"/>
          <w:sz w:val="24"/>
        </w:rPr>
        <w:t xml:space="preserve"> </w:t>
      </w:r>
      <w:r>
        <w:rPr>
          <w:sz w:val="24"/>
        </w:rPr>
        <w:t>object</w:t>
      </w:r>
      <w:r>
        <w:rPr>
          <w:spacing w:val="30"/>
          <w:sz w:val="24"/>
        </w:rPr>
        <w:t xml:space="preserve"> </w:t>
      </w:r>
      <w:r>
        <w:rPr>
          <w:sz w:val="24"/>
        </w:rPr>
        <w:t>in</w:t>
      </w:r>
      <w:r>
        <w:rPr>
          <w:spacing w:val="30"/>
          <w:sz w:val="24"/>
        </w:rPr>
        <w:t xml:space="preserve"> </w:t>
      </w:r>
      <w:r>
        <w:rPr>
          <w:sz w:val="24"/>
        </w:rPr>
        <w:t>Java,</w:t>
      </w:r>
      <w:r>
        <w:rPr>
          <w:spacing w:val="30"/>
          <w:sz w:val="24"/>
        </w:rPr>
        <w:t xml:space="preserve"> </w:t>
      </w:r>
      <w:r>
        <w:rPr>
          <w:sz w:val="24"/>
        </w:rPr>
        <w:t>facilitating</w:t>
      </w:r>
      <w:r>
        <w:rPr>
          <w:spacing w:val="29"/>
          <w:sz w:val="24"/>
        </w:rPr>
        <w:t xml:space="preserve"> </w:t>
      </w:r>
      <w:r>
        <w:rPr>
          <w:sz w:val="24"/>
        </w:rPr>
        <w:t>the</w:t>
      </w:r>
      <w:r>
        <w:rPr>
          <w:spacing w:val="30"/>
          <w:sz w:val="24"/>
        </w:rPr>
        <w:t xml:space="preserve"> </w:t>
      </w:r>
      <w:r>
        <w:rPr>
          <w:sz w:val="24"/>
        </w:rPr>
        <w:t>hashing</w:t>
      </w:r>
      <w:r>
        <w:rPr>
          <w:spacing w:val="30"/>
          <w:sz w:val="24"/>
        </w:rPr>
        <w:t xml:space="preserve"> </w:t>
      </w:r>
      <w:r>
        <w:rPr>
          <w:sz w:val="24"/>
        </w:rPr>
        <w:t>in</w:t>
      </w:r>
      <w:r>
        <w:rPr>
          <w:spacing w:val="30"/>
          <w:sz w:val="24"/>
        </w:rPr>
        <w:t xml:space="preserve"> </w:t>
      </w:r>
      <w:r>
        <w:rPr>
          <w:sz w:val="24"/>
        </w:rPr>
        <w:t>hash</w:t>
      </w:r>
      <w:r>
        <w:rPr>
          <w:spacing w:val="-57"/>
          <w:sz w:val="24"/>
        </w:rPr>
        <w:t xml:space="preserve"> </w:t>
      </w:r>
      <w:r>
        <w:rPr>
          <w:sz w:val="24"/>
        </w:rPr>
        <w:t>tables.</w:t>
      </w:r>
    </w:p>
    <w:p w:rsidR="00D13DF5" w:rsidRDefault="00502E84" w:rsidP="00F0633A">
      <w:pPr>
        <w:pStyle w:val="ListParagraph"/>
        <w:numPr>
          <w:ilvl w:val="0"/>
          <w:numId w:val="135"/>
        </w:numPr>
        <w:tabs>
          <w:tab w:val="left" w:pos="1560"/>
        </w:tabs>
        <w:spacing w:before="72" w:line="319" w:lineRule="auto"/>
        <w:ind w:left="720" w:right="207"/>
        <w:rPr>
          <w:sz w:val="24"/>
        </w:rPr>
      </w:pPr>
      <w:r>
        <w:rPr>
          <w:sz w:val="24"/>
        </w:rPr>
        <w:t>To</w:t>
      </w:r>
      <w:r>
        <w:rPr>
          <w:spacing w:val="5"/>
          <w:sz w:val="24"/>
        </w:rPr>
        <w:t xml:space="preserve"> </w:t>
      </w:r>
      <w:r>
        <w:rPr>
          <w:sz w:val="24"/>
        </w:rPr>
        <w:t>get</w:t>
      </w:r>
      <w:r>
        <w:rPr>
          <w:spacing w:val="5"/>
          <w:sz w:val="24"/>
        </w:rPr>
        <w:t xml:space="preserve"> </w:t>
      </w:r>
      <w:r>
        <w:rPr>
          <w:sz w:val="24"/>
        </w:rPr>
        <w:t>this</w:t>
      </w:r>
      <w:r>
        <w:rPr>
          <w:spacing w:val="4"/>
          <w:sz w:val="24"/>
        </w:rPr>
        <w:t xml:space="preserve"> </w:t>
      </w:r>
      <w:r>
        <w:rPr>
          <w:sz w:val="24"/>
        </w:rPr>
        <w:t>hashcode</w:t>
      </w:r>
      <w:r>
        <w:rPr>
          <w:spacing w:val="5"/>
          <w:sz w:val="24"/>
        </w:rPr>
        <w:t xml:space="preserve"> </w:t>
      </w:r>
      <w:r>
        <w:rPr>
          <w:sz w:val="24"/>
        </w:rPr>
        <w:t>value</w:t>
      </w:r>
      <w:r>
        <w:rPr>
          <w:spacing w:val="4"/>
          <w:sz w:val="24"/>
        </w:rPr>
        <w:t xml:space="preserve"> </w:t>
      </w:r>
      <w:r>
        <w:rPr>
          <w:sz w:val="24"/>
        </w:rPr>
        <w:t>for</w:t>
      </w:r>
      <w:r>
        <w:rPr>
          <w:spacing w:val="3"/>
          <w:sz w:val="24"/>
        </w:rPr>
        <w:t xml:space="preserve"> </w:t>
      </w:r>
      <w:r>
        <w:rPr>
          <w:sz w:val="24"/>
        </w:rPr>
        <w:t>an</w:t>
      </w:r>
      <w:r>
        <w:rPr>
          <w:spacing w:val="6"/>
          <w:sz w:val="24"/>
        </w:rPr>
        <w:t xml:space="preserve"> </w:t>
      </w:r>
      <w:r>
        <w:rPr>
          <w:sz w:val="24"/>
        </w:rPr>
        <w:t>object,</w:t>
      </w:r>
      <w:r>
        <w:rPr>
          <w:spacing w:val="5"/>
          <w:sz w:val="24"/>
        </w:rPr>
        <w:t xml:space="preserve"> </w:t>
      </w:r>
      <w:r>
        <w:rPr>
          <w:sz w:val="24"/>
        </w:rPr>
        <w:t>we</w:t>
      </w:r>
      <w:r>
        <w:rPr>
          <w:spacing w:val="5"/>
          <w:sz w:val="24"/>
        </w:rPr>
        <w:t xml:space="preserve"> </w:t>
      </w:r>
      <w:r>
        <w:rPr>
          <w:sz w:val="24"/>
        </w:rPr>
        <w:t>can</w:t>
      </w:r>
      <w:r>
        <w:rPr>
          <w:spacing w:val="65"/>
          <w:sz w:val="24"/>
        </w:rPr>
        <w:t xml:space="preserve"> </w:t>
      </w:r>
      <w:r>
        <w:rPr>
          <w:sz w:val="24"/>
        </w:rPr>
        <w:t>use</w:t>
      </w:r>
      <w:r>
        <w:rPr>
          <w:spacing w:val="63"/>
          <w:sz w:val="24"/>
        </w:rPr>
        <w:t xml:space="preserve"> </w:t>
      </w:r>
      <w:r>
        <w:rPr>
          <w:sz w:val="24"/>
        </w:rPr>
        <w:t>the</w:t>
      </w:r>
      <w:r>
        <w:rPr>
          <w:spacing w:val="63"/>
          <w:sz w:val="24"/>
        </w:rPr>
        <w:t xml:space="preserve"> </w:t>
      </w:r>
      <w:r>
        <w:rPr>
          <w:sz w:val="24"/>
        </w:rPr>
        <w:t>hashcode()</w:t>
      </w:r>
      <w:r>
        <w:rPr>
          <w:spacing w:val="63"/>
          <w:sz w:val="24"/>
        </w:rPr>
        <w:t xml:space="preserve"> </w:t>
      </w:r>
      <w:r>
        <w:rPr>
          <w:sz w:val="24"/>
        </w:rPr>
        <w:t>method</w:t>
      </w:r>
      <w:r>
        <w:rPr>
          <w:spacing w:val="64"/>
          <w:sz w:val="24"/>
        </w:rPr>
        <w:t xml:space="preserve"> </w:t>
      </w:r>
      <w:r>
        <w:rPr>
          <w:sz w:val="24"/>
        </w:rPr>
        <w:t>in</w:t>
      </w:r>
      <w:r>
        <w:rPr>
          <w:spacing w:val="65"/>
          <w:sz w:val="24"/>
        </w:rPr>
        <w:t xml:space="preserve"> </w:t>
      </w:r>
      <w:r>
        <w:rPr>
          <w:sz w:val="24"/>
        </w:rPr>
        <w:t>Java.</w:t>
      </w:r>
      <w:r>
        <w:rPr>
          <w:spacing w:val="69"/>
          <w:sz w:val="24"/>
        </w:rPr>
        <w:t xml:space="preserve"> </w:t>
      </w:r>
      <w:r>
        <w:rPr>
          <w:sz w:val="24"/>
        </w:rPr>
        <w:t>It</w:t>
      </w:r>
      <w:r>
        <w:rPr>
          <w:spacing w:val="65"/>
          <w:sz w:val="24"/>
        </w:rPr>
        <w:t xml:space="preserve"> </w:t>
      </w:r>
      <w:r>
        <w:rPr>
          <w:sz w:val="24"/>
        </w:rPr>
        <w:t>is</w:t>
      </w:r>
      <w:r>
        <w:rPr>
          <w:spacing w:val="66"/>
          <w:sz w:val="24"/>
        </w:rPr>
        <w:t xml:space="preserve"> </w:t>
      </w:r>
      <w:r>
        <w:rPr>
          <w:sz w:val="24"/>
        </w:rPr>
        <w:t>the</w:t>
      </w:r>
      <w:r>
        <w:rPr>
          <w:spacing w:val="-57"/>
          <w:sz w:val="24"/>
        </w:rPr>
        <w:t xml:space="preserve"> </w:t>
      </w:r>
      <w:r>
        <w:rPr>
          <w:sz w:val="24"/>
        </w:rPr>
        <w:t>means</w:t>
      </w:r>
      <w:r>
        <w:rPr>
          <w:spacing w:val="-1"/>
          <w:sz w:val="24"/>
        </w:rPr>
        <w:t xml:space="preserve"> </w:t>
      </w:r>
      <w:r>
        <w:rPr>
          <w:b/>
          <w:i/>
          <w:sz w:val="24"/>
        </w:rPr>
        <w:t>hashcode()</w:t>
      </w:r>
      <w:r>
        <w:rPr>
          <w:b/>
          <w:i/>
          <w:spacing w:val="-2"/>
          <w:sz w:val="24"/>
        </w:rPr>
        <w:t xml:space="preserve"> </w:t>
      </w:r>
      <w:r>
        <w:rPr>
          <w:b/>
          <w:i/>
          <w:sz w:val="24"/>
        </w:rPr>
        <w:t>method that returns the</w:t>
      </w:r>
      <w:r>
        <w:rPr>
          <w:b/>
          <w:i/>
          <w:spacing w:val="-2"/>
          <w:sz w:val="24"/>
        </w:rPr>
        <w:t xml:space="preserve"> </w:t>
      </w:r>
      <w:r>
        <w:rPr>
          <w:b/>
          <w:i/>
          <w:sz w:val="24"/>
        </w:rPr>
        <w:t>integer hashcode</w:t>
      </w:r>
      <w:r>
        <w:rPr>
          <w:b/>
          <w:i/>
          <w:spacing w:val="-1"/>
          <w:sz w:val="24"/>
        </w:rPr>
        <w:t xml:space="preserve"> </w:t>
      </w:r>
      <w:r>
        <w:rPr>
          <w:b/>
          <w:i/>
          <w:sz w:val="24"/>
        </w:rPr>
        <w:t>value</w:t>
      </w:r>
      <w:r>
        <w:rPr>
          <w:b/>
          <w:i/>
          <w:spacing w:val="-1"/>
          <w:sz w:val="24"/>
        </w:rPr>
        <w:t xml:space="preserve"> </w:t>
      </w:r>
      <w:r>
        <w:rPr>
          <w:b/>
          <w:i/>
          <w:sz w:val="24"/>
        </w:rPr>
        <w:t>of the</w:t>
      </w:r>
      <w:r>
        <w:rPr>
          <w:b/>
          <w:i/>
          <w:spacing w:val="-1"/>
          <w:sz w:val="24"/>
        </w:rPr>
        <w:t xml:space="preserve"> </w:t>
      </w:r>
      <w:r>
        <w:rPr>
          <w:b/>
          <w:i/>
          <w:sz w:val="24"/>
        </w:rPr>
        <w:t>given</w:t>
      </w:r>
      <w:r>
        <w:rPr>
          <w:b/>
          <w:i/>
          <w:spacing w:val="-1"/>
          <w:sz w:val="24"/>
        </w:rPr>
        <w:t xml:space="preserve"> </w:t>
      </w:r>
      <w:r>
        <w:rPr>
          <w:b/>
          <w:i/>
          <w:sz w:val="24"/>
        </w:rPr>
        <w:t>object</w:t>
      </w:r>
      <w:r>
        <w:rPr>
          <w:sz w:val="24"/>
        </w:rPr>
        <w:t>.</w:t>
      </w:r>
    </w:p>
    <w:p w:rsidR="00D13DF5" w:rsidRDefault="00502E84" w:rsidP="00F0633A">
      <w:pPr>
        <w:pStyle w:val="ListParagraph"/>
        <w:numPr>
          <w:ilvl w:val="0"/>
          <w:numId w:val="135"/>
        </w:numPr>
        <w:tabs>
          <w:tab w:val="left" w:pos="1560"/>
        </w:tabs>
        <w:spacing w:before="70"/>
        <w:ind w:left="720" w:hanging="361"/>
        <w:rPr>
          <w:sz w:val="24"/>
        </w:rPr>
      </w:pPr>
      <w:r>
        <w:rPr>
          <w:sz w:val="24"/>
        </w:rPr>
        <w:t>Since</w:t>
      </w:r>
      <w:r>
        <w:rPr>
          <w:spacing w:val="-3"/>
          <w:sz w:val="24"/>
        </w:rPr>
        <w:t xml:space="preserve"> </w:t>
      </w:r>
      <w:r>
        <w:rPr>
          <w:sz w:val="24"/>
        </w:rPr>
        <w:t>this</w:t>
      </w:r>
      <w:r>
        <w:rPr>
          <w:spacing w:val="-1"/>
          <w:sz w:val="24"/>
        </w:rPr>
        <w:t xml:space="preserve"> </w:t>
      </w:r>
      <w:r>
        <w:rPr>
          <w:sz w:val="24"/>
        </w:rPr>
        <w:t>method is</w:t>
      </w:r>
      <w:r>
        <w:rPr>
          <w:spacing w:val="-1"/>
          <w:sz w:val="24"/>
        </w:rPr>
        <w:t xml:space="preserve"> </w:t>
      </w:r>
      <w:r>
        <w:rPr>
          <w:sz w:val="24"/>
        </w:rPr>
        <w:t>defined</w:t>
      </w:r>
      <w:r>
        <w:rPr>
          <w:spacing w:val="-1"/>
          <w:sz w:val="24"/>
        </w:rPr>
        <w:t xml:space="preserve"> </w:t>
      </w:r>
      <w:r>
        <w:rPr>
          <w:sz w:val="24"/>
        </w:rPr>
        <w:t>in the</w:t>
      </w:r>
      <w:r>
        <w:rPr>
          <w:spacing w:val="-2"/>
          <w:sz w:val="24"/>
        </w:rPr>
        <w:t xml:space="preserve"> </w:t>
      </w:r>
      <w:r>
        <w:rPr>
          <w:sz w:val="24"/>
        </w:rPr>
        <w:t>Object</w:t>
      </w:r>
      <w:r>
        <w:rPr>
          <w:spacing w:val="-1"/>
          <w:sz w:val="24"/>
        </w:rPr>
        <w:t xml:space="preserve"> </w:t>
      </w:r>
      <w:r>
        <w:rPr>
          <w:sz w:val="24"/>
        </w:rPr>
        <w:t>class, hence</w:t>
      </w:r>
      <w:r>
        <w:rPr>
          <w:spacing w:val="-2"/>
          <w:sz w:val="24"/>
        </w:rPr>
        <w:t xml:space="preserve"> </w:t>
      </w:r>
      <w:r>
        <w:rPr>
          <w:sz w:val="24"/>
        </w:rPr>
        <w:t>it</w:t>
      </w:r>
      <w:r>
        <w:rPr>
          <w:spacing w:val="-1"/>
          <w:sz w:val="24"/>
        </w:rPr>
        <w:t xml:space="preserve"> </w:t>
      </w:r>
      <w:r>
        <w:rPr>
          <w:sz w:val="24"/>
        </w:rPr>
        <w:t>is inherited</w:t>
      </w:r>
      <w:r>
        <w:rPr>
          <w:spacing w:val="-1"/>
          <w:sz w:val="24"/>
        </w:rPr>
        <w:t xml:space="preserve"> </w:t>
      </w:r>
      <w:r>
        <w:rPr>
          <w:sz w:val="24"/>
        </w:rPr>
        <w:t>by</w:t>
      </w:r>
      <w:r>
        <w:rPr>
          <w:spacing w:val="-1"/>
          <w:sz w:val="24"/>
        </w:rPr>
        <w:t xml:space="preserve"> </w:t>
      </w:r>
      <w:r>
        <w:rPr>
          <w:sz w:val="24"/>
        </w:rPr>
        <w:t>user-defined</w:t>
      </w:r>
      <w:r>
        <w:rPr>
          <w:spacing w:val="2"/>
          <w:sz w:val="24"/>
        </w:rPr>
        <w:t xml:space="preserve"> </w:t>
      </w:r>
      <w:r>
        <w:rPr>
          <w:sz w:val="24"/>
        </w:rPr>
        <w:t>classes</w:t>
      </w:r>
      <w:r>
        <w:rPr>
          <w:spacing w:val="1"/>
          <w:sz w:val="24"/>
        </w:rPr>
        <w:t xml:space="preserve"> </w:t>
      </w:r>
      <w:r>
        <w:rPr>
          <w:sz w:val="24"/>
        </w:rPr>
        <w:t>also.</w:t>
      </w:r>
    </w:p>
    <w:p w:rsidR="00D13DF5" w:rsidRDefault="00502E84" w:rsidP="00F0633A">
      <w:pPr>
        <w:pStyle w:val="ListParagraph"/>
        <w:numPr>
          <w:ilvl w:val="0"/>
          <w:numId w:val="135"/>
        </w:numPr>
        <w:tabs>
          <w:tab w:val="left" w:pos="1560"/>
        </w:tabs>
        <w:spacing w:before="150" w:line="316" w:lineRule="auto"/>
        <w:ind w:left="720" w:right="199"/>
        <w:rPr>
          <w:sz w:val="24"/>
        </w:rPr>
      </w:pPr>
      <w:r>
        <w:rPr>
          <w:sz w:val="24"/>
        </w:rPr>
        <w:t>The</w:t>
      </w:r>
      <w:r>
        <w:rPr>
          <w:spacing w:val="45"/>
          <w:sz w:val="24"/>
        </w:rPr>
        <w:t xml:space="preserve"> </w:t>
      </w:r>
      <w:r>
        <w:rPr>
          <w:sz w:val="24"/>
        </w:rPr>
        <w:t>hashcode()</w:t>
      </w:r>
      <w:r>
        <w:rPr>
          <w:spacing w:val="46"/>
          <w:sz w:val="24"/>
        </w:rPr>
        <w:t xml:space="preserve"> </w:t>
      </w:r>
      <w:r>
        <w:rPr>
          <w:sz w:val="24"/>
        </w:rPr>
        <w:t>method</w:t>
      </w:r>
      <w:r>
        <w:rPr>
          <w:spacing w:val="49"/>
          <w:sz w:val="24"/>
        </w:rPr>
        <w:t xml:space="preserve"> </w:t>
      </w:r>
      <w:r>
        <w:rPr>
          <w:sz w:val="24"/>
        </w:rPr>
        <w:t>returns</w:t>
      </w:r>
      <w:r>
        <w:rPr>
          <w:spacing w:val="47"/>
          <w:sz w:val="24"/>
        </w:rPr>
        <w:t xml:space="preserve"> </w:t>
      </w:r>
      <w:r>
        <w:rPr>
          <w:sz w:val="24"/>
        </w:rPr>
        <w:t>the</w:t>
      </w:r>
      <w:r>
        <w:rPr>
          <w:spacing w:val="46"/>
          <w:sz w:val="24"/>
        </w:rPr>
        <w:t xml:space="preserve"> </w:t>
      </w:r>
      <w:r>
        <w:rPr>
          <w:sz w:val="24"/>
        </w:rPr>
        <w:t>same</w:t>
      </w:r>
      <w:r>
        <w:rPr>
          <w:spacing w:val="47"/>
          <w:sz w:val="24"/>
        </w:rPr>
        <w:t xml:space="preserve"> </w:t>
      </w:r>
      <w:r>
        <w:rPr>
          <w:sz w:val="24"/>
        </w:rPr>
        <w:t>hash</w:t>
      </w:r>
      <w:r>
        <w:rPr>
          <w:spacing w:val="50"/>
          <w:sz w:val="24"/>
        </w:rPr>
        <w:t xml:space="preserve"> </w:t>
      </w:r>
      <w:r>
        <w:rPr>
          <w:sz w:val="24"/>
        </w:rPr>
        <w:t>value</w:t>
      </w:r>
      <w:r>
        <w:rPr>
          <w:spacing w:val="47"/>
          <w:sz w:val="24"/>
        </w:rPr>
        <w:t xml:space="preserve"> </w:t>
      </w:r>
      <w:r>
        <w:rPr>
          <w:sz w:val="24"/>
        </w:rPr>
        <w:t>when</w:t>
      </w:r>
      <w:r>
        <w:rPr>
          <w:spacing w:val="50"/>
          <w:sz w:val="24"/>
        </w:rPr>
        <w:t xml:space="preserve"> </w:t>
      </w:r>
      <w:r>
        <w:rPr>
          <w:sz w:val="24"/>
        </w:rPr>
        <w:t>called</w:t>
      </w:r>
      <w:r>
        <w:rPr>
          <w:spacing w:val="46"/>
          <w:sz w:val="24"/>
        </w:rPr>
        <w:t xml:space="preserve"> </w:t>
      </w:r>
      <w:r>
        <w:rPr>
          <w:sz w:val="24"/>
        </w:rPr>
        <w:t>on</w:t>
      </w:r>
      <w:r>
        <w:rPr>
          <w:spacing w:val="47"/>
          <w:sz w:val="24"/>
        </w:rPr>
        <w:t xml:space="preserve"> </w:t>
      </w:r>
      <w:r>
        <w:rPr>
          <w:sz w:val="24"/>
        </w:rPr>
        <w:t>two</w:t>
      </w:r>
      <w:r>
        <w:rPr>
          <w:spacing w:val="47"/>
          <w:sz w:val="24"/>
        </w:rPr>
        <w:t xml:space="preserve"> </w:t>
      </w:r>
      <w:r>
        <w:rPr>
          <w:sz w:val="24"/>
        </w:rPr>
        <w:t>objects,</w:t>
      </w:r>
      <w:r>
        <w:rPr>
          <w:spacing w:val="48"/>
          <w:sz w:val="24"/>
        </w:rPr>
        <w:t xml:space="preserve"> </w:t>
      </w:r>
      <w:r>
        <w:rPr>
          <w:sz w:val="24"/>
        </w:rPr>
        <w:t>which</w:t>
      </w:r>
      <w:r>
        <w:rPr>
          <w:spacing w:val="47"/>
          <w:sz w:val="24"/>
        </w:rPr>
        <w:t xml:space="preserve"> </w:t>
      </w:r>
      <w:r>
        <w:rPr>
          <w:sz w:val="24"/>
        </w:rPr>
        <w:t>are</w:t>
      </w:r>
      <w:r>
        <w:rPr>
          <w:spacing w:val="45"/>
          <w:sz w:val="24"/>
        </w:rPr>
        <w:t xml:space="preserve"> </w:t>
      </w:r>
      <w:r>
        <w:rPr>
          <w:sz w:val="24"/>
        </w:rPr>
        <w:t>equal</w:t>
      </w:r>
      <w:r>
        <w:rPr>
          <w:spacing w:val="-57"/>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equals()</w:t>
      </w:r>
      <w:r>
        <w:rPr>
          <w:spacing w:val="-1"/>
          <w:sz w:val="24"/>
        </w:rPr>
        <w:t xml:space="preserve"> </w:t>
      </w:r>
      <w:r>
        <w:rPr>
          <w:sz w:val="24"/>
        </w:rPr>
        <w:t>method.</w:t>
      </w:r>
      <w:r>
        <w:rPr>
          <w:spacing w:val="-1"/>
          <w:sz w:val="24"/>
        </w:rPr>
        <w:t xml:space="preserve"> </w:t>
      </w:r>
      <w:r>
        <w:rPr>
          <w:sz w:val="24"/>
        </w:rPr>
        <w:t>And if</w:t>
      </w:r>
      <w:r>
        <w:rPr>
          <w:spacing w:val="-2"/>
          <w:sz w:val="24"/>
        </w:rPr>
        <w:t xml:space="preserve"> </w:t>
      </w:r>
      <w:r>
        <w:rPr>
          <w:sz w:val="24"/>
        </w:rPr>
        <w:t>the</w:t>
      </w:r>
      <w:r>
        <w:rPr>
          <w:spacing w:val="-1"/>
          <w:sz w:val="24"/>
        </w:rPr>
        <w:t xml:space="preserve"> </w:t>
      </w:r>
      <w:r>
        <w:rPr>
          <w:sz w:val="24"/>
        </w:rPr>
        <w:t>objects</w:t>
      </w:r>
      <w:r>
        <w:rPr>
          <w:spacing w:val="-1"/>
          <w:sz w:val="24"/>
        </w:rPr>
        <w:t xml:space="preserve"> </w:t>
      </w:r>
      <w:r>
        <w:rPr>
          <w:sz w:val="24"/>
        </w:rPr>
        <w:t>are</w:t>
      </w:r>
      <w:r>
        <w:rPr>
          <w:spacing w:val="-2"/>
          <w:sz w:val="24"/>
        </w:rPr>
        <w:t xml:space="preserve"> </w:t>
      </w:r>
      <w:r>
        <w:rPr>
          <w:sz w:val="24"/>
        </w:rPr>
        <w:t>unequal, it</w:t>
      </w:r>
      <w:r>
        <w:rPr>
          <w:spacing w:val="-1"/>
          <w:sz w:val="24"/>
        </w:rPr>
        <w:t xml:space="preserve"> </w:t>
      </w:r>
      <w:r>
        <w:rPr>
          <w:sz w:val="24"/>
        </w:rPr>
        <w:t>usually</w:t>
      </w:r>
      <w:r>
        <w:rPr>
          <w:spacing w:val="-1"/>
          <w:sz w:val="24"/>
        </w:rPr>
        <w:t xml:space="preserve"> </w:t>
      </w:r>
      <w:r>
        <w:rPr>
          <w:sz w:val="24"/>
        </w:rPr>
        <w:t>returns</w:t>
      </w:r>
      <w:r>
        <w:rPr>
          <w:spacing w:val="-1"/>
          <w:sz w:val="24"/>
        </w:rPr>
        <w:t xml:space="preserve"> </w:t>
      </w:r>
      <w:r>
        <w:rPr>
          <w:sz w:val="24"/>
        </w:rPr>
        <w:t>different</w:t>
      </w:r>
      <w:r>
        <w:rPr>
          <w:spacing w:val="-1"/>
          <w:sz w:val="24"/>
        </w:rPr>
        <w:t xml:space="preserve"> </w:t>
      </w:r>
      <w:r>
        <w:rPr>
          <w:sz w:val="24"/>
        </w:rPr>
        <w:t>hash values.</w:t>
      </w:r>
    </w:p>
    <w:p w:rsidR="00D13DF5" w:rsidRDefault="00502E84" w:rsidP="00F0633A">
      <w:pPr>
        <w:pStyle w:val="BodyText"/>
        <w:spacing w:before="231"/>
        <w:ind w:left="720"/>
      </w:pPr>
      <w:r>
        <w:rPr>
          <w:color w:val="600A4A"/>
        </w:rPr>
        <w:t>Syntax:</w:t>
      </w:r>
    </w:p>
    <w:p w:rsidR="00D13DF5" w:rsidRDefault="00D13DF5" w:rsidP="00F0633A">
      <w:pPr>
        <w:pStyle w:val="BodyText"/>
        <w:spacing w:before="11"/>
        <w:ind w:left="720"/>
        <w:rPr>
          <w:sz w:val="32"/>
        </w:rPr>
      </w:pPr>
    </w:p>
    <w:p w:rsidR="00D13DF5" w:rsidRDefault="00502E84" w:rsidP="00F0633A">
      <w:pPr>
        <w:spacing w:line="516" w:lineRule="auto"/>
        <w:ind w:left="720" w:right="7445" w:firstLine="360"/>
        <w:rPr>
          <w:sz w:val="24"/>
        </w:rPr>
      </w:pPr>
      <w:r>
        <w:rPr>
          <w:sz w:val="24"/>
        </w:rPr>
        <w:t>1.</w:t>
      </w:r>
      <w:r>
        <w:rPr>
          <w:spacing w:val="1"/>
          <w:sz w:val="24"/>
        </w:rPr>
        <w:t xml:space="preserve"> </w:t>
      </w:r>
      <w:r>
        <w:rPr>
          <w:b/>
          <w:color w:val="006699"/>
          <w:sz w:val="24"/>
        </w:rPr>
        <w:t xml:space="preserve">public int </w:t>
      </w:r>
      <w:r>
        <w:rPr>
          <w:sz w:val="24"/>
        </w:rPr>
        <w:t>hashCode()</w:t>
      </w:r>
      <w:r>
        <w:rPr>
          <w:spacing w:val="-57"/>
          <w:sz w:val="24"/>
        </w:rPr>
        <w:t xml:space="preserve"> </w:t>
      </w:r>
      <w:r>
        <w:rPr>
          <w:color w:val="600A4A"/>
          <w:sz w:val="24"/>
        </w:rPr>
        <w:t>Returns:</w:t>
      </w:r>
    </w:p>
    <w:p w:rsidR="00D13DF5" w:rsidRDefault="00502E84" w:rsidP="00F0633A">
      <w:pPr>
        <w:pStyle w:val="BodyText"/>
        <w:spacing w:line="237" w:lineRule="exact"/>
        <w:ind w:left="720"/>
      </w:pPr>
      <w:r>
        <w:rPr>
          <w:color w:val="333333"/>
        </w:rPr>
        <w:t>It</w:t>
      </w:r>
      <w:r>
        <w:rPr>
          <w:color w:val="333333"/>
          <w:spacing w:val="-1"/>
        </w:rPr>
        <w:t xml:space="preserve"> </w:t>
      </w:r>
      <w:r>
        <w:rPr>
          <w:color w:val="333333"/>
        </w:rPr>
        <w:t>returns</w:t>
      </w:r>
      <w:r>
        <w:rPr>
          <w:color w:val="333333"/>
          <w:spacing w:val="-1"/>
        </w:rPr>
        <w:t xml:space="preserve"> </w:t>
      </w:r>
      <w:r>
        <w:rPr>
          <w:color w:val="333333"/>
        </w:rPr>
        <w:t>the</w:t>
      </w:r>
      <w:r>
        <w:rPr>
          <w:color w:val="333333"/>
          <w:spacing w:val="-1"/>
        </w:rPr>
        <w:t xml:space="preserve"> </w:t>
      </w:r>
      <w:r>
        <w:rPr>
          <w:color w:val="333333"/>
        </w:rPr>
        <w:t>hash</w:t>
      </w:r>
      <w:r>
        <w:rPr>
          <w:color w:val="333333"/>
          <w:spacing w:val="2"/>
        </w:rPr>
        <w:t xml:space="preserve"> </w:t>
      </w:r>
      <w:r>
        <w:rPr>
          <w:color w:val="333333"/>
        </w:rPr>
        <w:t>code</w:t>
      </w:r>
      <w:r>
        <w:rPr>
          <w:color w:val="333333"/>
          <w:spacing w:val="-2"/>
        </w:rPr>
        <w:t xml:space="preserve"> </w:t>
      </w:r>
      <w:r>
        <w:rPr>
          <w:color w:val="333333"/>
        </w:rPr>
        <w:t>value</w:t>
      </w:r>
      <w:r>
        <w:rPr>
          <w:color w:val="333333"/>
          <w:spacing w:val="-1"/>
        </w:rPr>
        <w:t xml:space="preserve"> </w:t>
      </w:r>
      <w:r>
        <w:rPr>
          <w:color w:val="333333"/>
        </w:rPr>
        <w:t>for the</w:t>
      </w:r>
      <w:r>
        <w:rPr>
          <w:color w:val="333333"/>
          <w:spacing w:val="-3"/>
        </w:rPr>
        <w:t xml:space="preserve"> </w:t>
      </w:r>
      <w:r>
        <w:rPr>
          <w:color w:val="333333"/>
        </w:rPr>
        <w:t>given</w:t>
      </w:r>
      <w:r>
        <w:rPr>
          <w:color w:val="333333"/>
          <w:spacing w:val="-1"/>
        </w:rPr>
        <w:t xml:space="preserve"> </w:t>
      </w:r>
      <w:r>
        <w:rPr>
          <w:color w:val="333333"/>
        </w:rPr>
        <w:t>objects.</w:t>
      </w:r>
    </w:p>
    <w:p w:rsidR="00D13DF5" w:rsidRDefault="00D13DF5" w:rsidP="00F0633A">
      <w:pPr>
        <w:pStyle w:val="BodyText"/>
        <w:spacing w:before="6"/>
        <w:ind w:left="720"/>
        <w:rPr>
          <w:sz w:val="27"/>
        </w:rPr>
      </w:pPr>
    </w:p>
    <w:p w:rsidR="00D13DF5" w:rsidRDefault="00502E84" w:rsidP="00F0633A">
      <w:pPr>
        <w:pStyle w:val="BodyText"/>
        <w:ind w:left="720"/>
      </w:pPr>
      <w:r>
        <w:rPr>
          <w:color w:val="600A4A"/>
        </w:rPr>
        <w:t>Contract</w:t>
      </w:r>
      <w:r>
        <w:rPr>
          <w:color w:val="600A4A"/>
          <w:spacing w:val="-1"/>
        </w:rPr>
        <w:t xml:space="preserve"> </w:t>
      </w:r>
      <w:r>
        <w:rPr>
          <w:color w:val="600A4A"/>
        </w:rPr>
        <w:t>for</w:t>
      </w:r>
      <w:r>
        <w:rPr>
          <w:color w:val="600A4A"/>
          <w:spacing w:val="-1"/>
        </w:rPr>
        <w:t xml:space="preserve"> </w:t>
      </w:r>
      <w:r>
        <w:rPr>
          <w:color w:val="600A4A"/>
        </w:rPr>
        <w:t>hashcode()</w:t>
      </w:r>
      <w:r>
        <w:rPr>
          <w:color w:val="600A4A"/>
          <w:spacing w:val="2"/>
        </w:rPr>
        <w:t xml:space="preserve"> </w:t>
      </w:r>
      <w:r>
        <w:rPr>
          <w:color w:val="600A4A"/>
        </w:rPr>
        <w:t>method in</w:t>
      </w:r>
      <w:r>
        <w:rPr>
          <w:color w:val="600A4A"/>
          <w:spacing w:val="-1"/>
        </w:rPr>
        <w:t xml:space="preserve"> </w:t>
      </w:r>
      <w:r>
        <w:rPr>
          <w:color w:val="600A4A"/>
        </w:rPr>
        <w:t>Java</w:t>
      </w:r>
    </w:p>
    <w:p w:rsidR="00D13DF5" w:rsidRDefault="00D13DF5" w:rsidP="00F0633A">
      <w:pPr>
        <w:pStyle w:val="BodyText"/>
        <w:ind w:left="720"/>
        <w:rPr>
          <w:sz w:val="33"/>
        </w:rPr>
      </w:pPr>
    </w:p>
    <w:p w:rsidR="00D13DF5" w:rsidRDefault="00502E84" w:rsidP="00F0633A">
      <w:pPr>
        <w:pStyle w:val="ListParagraph"/>
        <w:numPr>
          <w:ilvl w:val="0"/>
          <w:numId w:val="135"/>
        </w:numPr>
        <w:tabs>
          <w:tab w:val="left" w:pos="1560"/>
        </w:tabs>
        <w:spacing w:line="316" w:lineRule="auto"/>
        <w:ind w:left="720" w:right="201"/>
        <w:rPr>
          <w:sz w:val="24"/>
        </w:rPr>
      </w:pPr>
      <w:r>
        <w:rPr>
          <w:sz w:val="24"/>
        </w:rPr>
        <w:t>If</w:t>
      </w:r>
      <w:r>
        <w:rPr>
          <w:spacing w:val="4"/>
          <w:sz w:val="24"/>
        </w:rPr>
        <w:t xml:space="preserve"> </w:t>
      </w:r>
      <w:r>
        <w:rPr>
          <w:sz w:val="24"/>
        </w:rPr>
        <w:t>two</w:t>
      </w:r>
      <w:r>
        <w:rPr>
          <w:spacing w:val="6"/>
          <w:sz w:val="24"/>
        </w:rPr>
        <w:t xml:space="preserve"> </w:t>
      </w:r>
      <w:r>
        <w:rPr>
          <w:sz w:val="24"/>
        </w:rPr>
        <w:t>objects</w:t>
      </w:r>
      <w:r>
        <w:rPr>
          <w:spacing w:val="7"/>
          <w:sz w:val="24"/>
        </w:rPr>
        <w:t xml:space="preserve"> </w:t>
      </w:r>
      <w:r>
        <w:rPr>
          <w:sz w:val="24"/>
        </w:rPr>
        <w:t>are</w:t>
      </w:r>
      <w:r>
        <w:rPr>
          <w:spacing w:val="4"/>
          <w:sz w:val="24"/>
        </w:rPr>
        <w:t xml:space="preserve"> </w:t>
      </w:r>
      <w:r>
        <w:rPr>
          <w:sz w:val="24"/>
        </w:rPr>
        <w:t>the</w:t>
      </w:r>
      <w:r>
        <w:rPr>
          <w:spacing w:val="6"/>
          <w:sz w:val="24"/>
        </w:rPr>
        <w:t xml:space="preserve"> </w:t>
      </w:r>
      <w:r>
        <w:rPr>
          <w:sz w:val="24"/>
        </w:rPr>
        <w:t>same</w:t>
      </w:r>
      <w:r>
        <w:rPr>
          <w:spacing w:val="5"/>
          <w:sz w:val="24"/>
        </w:rPr>
        <w:t xml:space="preserve"> </w:t>
      </w:r>
      <w:r>
        <w:rPr>
          <w:sz w:val="24"/>
        </w:rPr>
        <w:t>as</w:t>
      </w:r>
      <w:r>
        <w:rPr>
          <w:spacing w:val="7"/>
          <w:sz w:val="24"/>
        </w:rPr>
        <w:t xml:space="preserve"> </w:t>
      </w:r>
      <w:r>
        <w:rPr>
          <w:sz w:val="24"/>
        </w:rPr>
        <w:t>per</w:t>
      </w:r>
      <w:r>
        <w:rPr>
          <w:spacing w:val="5"/>
          <w:sz w:val="24"/>
        </w:rPr>
        <w:t xml:space="preserve"> </w:t>
      </w:r>
      <w:r>
        <w:rPr>
          <w:sz w:val="24"/>
        </w:rPr>
        <w:t>the</w:t>
      </w:r>
      <w:r>
        <w:rPr>
          <w:spacing w:val="5"/>
          <w:sz w:val="24"/>
        </w:rPr>
        <w:t xml:space="preserve"> </w:t>
      </w:r>
      <w:r>
        <w:rPr>
          <w:sz w:val="24"/>
        </w:rPr>
        <w:t>equals(Object)</w:t>
      </w:r>
      <w:r>
        <w:rPr>
          <w:spacing w:val="6"/>
          <w:sz w:val="24"/>
        </w:rPr>
        <w:t xml:space="preserve"> </w:t>
      </w:r>
      <w:r>
        <w:rPr>
          <w:sz w:val="24"/>
        </w:rPr>
        <w:t>method,</w:t>
      </w:r>
      <w:r>
        <w:rPr>
          <w:spacing w:val="6"/>
          <w:sz w:val="24"/>
        </w:rPr>
        <w:t xml:space="preserve"> </w:t>
      </w:r>
      <w:r>
        <w:rPr>
          <w:sz w:val="24"/>
        </w:rPr>
        <w:t>then</w:t>
      </w:r>
      <w:r>
        <w:rPr>
          <w:spacing w:val="6"/>
          <w:sz w:val="24"/>
        </w:rPr>
        <w:t xml:space="preserve"> </w:t>
      </w:r>
      <w:r>
        <w:rPr>
          <w:sz w:val="24"/>
        </w:rPr>
        <w:t>if</w:t>
      </w:r>
      <w:r>
        <w:rPr>
          <w:spacing w:val="5"/>
          <w:sz w:val="24"/>
        </w:rPr>
        <w:t xml:space="preserve"> </w:t>
      </w:r>
      <w:r>
        <w:rPr>
          <w:sz w:val="24"/>
        </w:rPr>
        <w:t>we</w:t>
      </w:r>
      <w:r>
        <w:rPr>
          <w:spacing w:val="5"/>
          <w:sz w:val="24"/>
        </w:rPr>
        <w:t xml:space="preserve"> </w:t>
      </w:r>
      <w:r>
        <w:rPr>
          <w:sz w:val="24"/>
        </w:rPr>
        <w:t>call</w:t>
      </w:r>
      <w:r>
        <w:rPr>
          <w:spacing w:val="6"/>
          <w:sz w:val="24"/>
        </w:rPr>
        <w:t xml:space="preserve"> </w:t>
      </w:r>
      <w:r>
        <w:rPr>
          <w:sz w:val="24"/>
        </w:rPr>
        <w:t>the</w:t>
      </w:r>
      <w:r>
        <w:rPr>
          <w:spacing w:val="6"/>
          <w:sz w:val="24"/>
        </w:rPr>
        <w:t xml:space="preserve"> </w:t>
      </w:r>
      <w:r>
        <w:rPr>
          <w:sz w:val="24"/>
        </w:rPr>
        <w:t>hashCode()</w:t>
      </w:r>
      <w:r>
        <w:rPr>
          <w:spacing w:val="4"/>
          <w:sz w:val="24"/>
        </w:rPr>
        <w:t xml:space="preserve"> </w:t>
      </w:r>
      <w:r>
        <w:rPr>
          <w:sz w:val="24"/>
        </w:rPr>
        <w:t>method</w:t>
      </w:r>
      <w:r>
        <w:rPr>
          <w:spacing w:val="6"/>
          <w:sz w:val="24"/>
        </w:rPr>
        <w:t xml:space="preserve"> </w:t>
      </w:r>
      <w:r>
        <w:rPr>
          <w:sz w:val="24"/>
        </w:rPr>
        <w:t>on</w:t>
      </w:r>
      <w:r>
        <w:rPr>
          <w:spacing w:val="-57"/>
          <w:sz w:val="24"/>
        </w:rPr>
        <w:t xml:space="preserve"> </w:t>
      </w:r>
      <w:r>
        <w:rPr>
          <w:sz w:val="24"/>
        </w:rPr>
        <w:t>each</w:t>
      </w:r>
      <w:r>
        <w:rPr>
          <w:spacing w:val="-1"/>
          <w:sz w:val="24"/>
        </w:rPr>
        <w:t xml:space="preserve"> </w:t>
      </w:r>
      <w:r>
        <w:rPr>
          <w:sz w:val="24"/>
        </w:rPr>
        <w:t>of the</w:t>
      </w:r>
      <w:r>
        <w:rPr>
          <w:spacing w:val="-1"/>
          <w:sz w:val="24"/>
        </w:rPr>
        <w:t xml:space="preserve"> </w:t>
      </w:r>
      <w:r>
        <w:rPr>
          <w:sz w:val="24"/>
        </w:rPr>
        <w:t>two objects, it must provide the</w:t>
      </w:r>
      <w:r>
        <w:rPr>
          <w:spacing w:val="-1"/>
          <w:sz w:val="24"/>
        </w:rPr>
        <w:t xml:space="preserve"> </w:t>
      </w:r>
      <w:r>
        <w:rPr>
          <w:sz w:val="24"/>
        </w:rPr>
        <w:t>same integer result.</w:t>
      </w:r>
    </w:p>
    <w:p w:rsidR="00D13DF5" w:rsidRDefault="00502E84" w:rsidP="00F0633A">
      <w:pPr>
        <w:pStyle w:val="BodyText"/>
        <w:spacing w:before="2"/>
        <w:ind w:left="720"/>
        <w:rPr>
          <w:sz w:val="25"/>
        </w:rPr>
      </w:pPr>
      <w:r>
        <w:rPr>
          <w:noProof/>
        </w:rPr>
        <w:drawing>
          <wp:anchor distT="0" distB="0" distL="0" distR="0" simplePos="0" relativeHeight="251649024" behindDoc="0" locked="0" layoutInCell="1" allowOverlap="1">
            <wp:simplePos x="0" y="0"/>
            <wp:positionH relativeFrom="page">
              <wp:posOffset>698500</wp:posOffset>
            </wp:positionH>
            <wp:positionV relativeFrom="paragraph">
              <wp:posOffset>209079</wp:posOffset>
            </wp:positionV>
            <wp:extent cx="4635482" cy="2333625"/>
            <wp:effectExtent l="0" t="0" r="0" b="0"/>
            <wp:wrapTopAndBottom/>
            <wp:docPr id="45" name="image13.png" descr="Equals() and Hashc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88" cstate="print"/>
                    <a:stretch>
                      <a:fillRect/>
                    </a:stretch>
                  </pic:blipFill>
                  <pic:spPr>
                    <a:xfrm>
                      <a:off x="0" y="0"/>
                      <a:ext cx="4635482" cy="2333625"/>
                    </a:xfrm>
                    <a:prstGeom prst="rect">
                      <a:avLst/>
                    </a:prstGeom>
                  </pic:spPr>
                </pic:pic>
              </a:graphicData>
            </a:graphic>
          </wp:anchor>
        </w:drawing>
      </w:r>
    </w:p>
    <w:p w:rsidR="00D13DF5" w:rsidRDefault="00D13DF5" w:rsidP="00F0633A">
      <w:pPr>
        <w:pStyle w:val="BodyText"/>
        <w:ind w:left="720"/>
        <w:rPr>
          <w:sz w:val="26"/>
        </w:rPr>
      </w:pPr>
    </w:p>
    <w:p w:rsidR="00D13DF5" w:rsidRDefault="00D13DF5" w:rsidP="00F0633A">
      <w:pPr>
        <w:pStyle w:val="BodyText"/>
        <w:spacing w:before="6"/>
        <w:ind w:left="720"/>
        <w:rPr>
          <w:sz w:val="21"/>
        </w:rPr>
      </w:pPr>
    </w:p>
    <w:p w:rsidR="00D13DF5" w:rsidRDefault="00502E84" w:rsidP="00F0633A">
      <w:pPr>
        <w:pStyle w:val="BodyText"/>
        <w:ind w:left="720"/>
      </w:pPr>
      <w:r>
        <w:rPr>
          <w:color w:val="600A4A"/>
        </w:rPr>
        <w:t>Example:</w:t>
      </w:r>
    </w:p>
    <w:p w:rsidR="00D13DF5" w:rsidRDefault="00D13DF5" w:rsidP="00F0633A">
      <w:pPr>
        <w:pStyle w:val="BodyText"/>
        <w:spacing w:before="9"/>
        <w:ind w:left="720"/>
        <w:rPr>
          <w:sz w:val="32"/>
        </w:rPr>
      </w:pPr>
    </w:p>
    <w:p w:rsidR="00D13DF5" w:rsidRDefault="00502E84" w:rsidP="00F0633A">
      <w:pPr>
        <w:pStyle w:val="ListParagraph"/>
        <w:numPr>
          <w:ilvl w:val="0"/>
          <w:numId w:val="134"/>
        </w:numPr>
        <w:tabs>
          <w:tab w:val="left" w:pos="1560"/>
        </w:tabs>
        <w:ind w:left="720" w:hanging="361"/>
        <w:rPr>
          <w:sz w:val="24"/>
        </w:rPr>
      </w:pPr>
      <w:r>
        <w:rPr>
          <w:b/>
          <w:color w:val="006699"/>
          <w:sz w:val="24"/>
        </w:rPr>
        <w:t>class</w:t>
      </w:r>
      <w:r>
        <w:rPr>
          <w:b/>
          <w:color w:val="006699"/>
          <w:spacing w:val="-3"/>
          <w:sz w:val="24"/>
        </w:rPr>
        <w:t xml:space="preserve"> </w:t>
      </w:r>
      <w:r>
        <w:rPr>
          <w:sz w:val="24"/>
        </w:rPr>
        <w:t>Test_hash_equal{</w:t>
      </w:r>
    </w:p>
    <w:p w:rsidR="00D13DF5" w:rsidRDefault="00502E84" w:rsidP="00F0633A">
      <w:pPr>
        <w:pStyle w:val="ListParagraph"/>
        <w:numPr>
          <w:ilvl w:val="0"/>
          <w:numId w:val="134"/>
        </w:numPr>
        <w:tabs>
          <w:tab w:val="left" w:pos="1799"/>
          <w:tab w:val="left" w:pos="1800"/>
        </w:tabs>
        <w:spacing w:before="99"/>
        <w:ind w:left="720" w:hanging="601"/>
        <w:rPr>
          <w:sz w:val="24"/>
        </w:rPr>
      </w:pPr>
      <w:r>
        <w:rPr>
          <w:b/>
          <w:color w:val="006699"/>
          <w:sz w:val="24"/>
        </w:rPr>
        <w:t>public</w:t>
      </w:r>
      <w:r>
        <w:rPr>
          <w:b/>
          <w:color w:val="006699"/>
          <w:spacing w:val="-2"/>
          <w:sz w:val="24"/>
        </w:rPr>
        <w:t xml:space="preserve"> </w:t>
      </w:r>
      <w:r>
        <w:rPr>
          <w:b/>
          <w:color w:val="006699"/>
          <w:sz w:val="24"/>
        </w:rPr>
        <w:t>static</w:t>
      </w:r>
      <w:r>
        <w:rPr>
          <w:b/>
          <w:color w:val="006699"/>
          <w:spacing w:val="-3"/>
          <w:sz w:val="24"/>
        </w:rPr>
        <w:t xml:space="preserve"> </w:t>
      </w:r>
      <w:r>
        <w:rPr>
          <w:b/>
          <w:color w:val="006699"/>
          <w:sz w:val="24"/>
        </w:rPr>
        <w:t>void</w:t>
      </w:r>
      <w:r>
        <w:rPr>
          <w:b/>
          <w:color w:val="006699"/>
          <w:spacing w:val="1"/>
          <w:sz w:val="24"/>
        </w:rPr>
        <w:t xml:space="preserve"> </w:t>
      </w:r>
      <w:r>
        <w:rPr>
          <w:sz w:val="24"/>
        </w:rPr>
        <w:t>main(String[]</w:t>
      </w:r>
      <w:r>
        <w:rPr>
          <w:spacing w:val="-3"/>
          <w:sz w:val="24"/>
        </w:rPr>
        <w:t xml:space="preserve"> </w:t>
      </w:r>
      <w:r>
        <w:rPr>
          <w:sz w:val="24"/>
        </w:rPr>
        <w:t>args){</w:t>
      </w:r>
    </w:p>
    <w:p w:rsidR="00D13DF5" w:rsidRDefault="00D13DF5" w:rsidP="00F0633A">
      <w:pPr>
        <w:ind w:left="720"/>
        <w:rPr>
          <w:sz w:val="24"/>
        </w:rPr>
        <w:sectPr w:rsidR="00D13DF5">
          <w:pgSz w:w="11920" w:h="16850"/>
          <w:pgMar w:top="13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35"/>
        <w:gridCol w:w="10509"/>
        <w:gridCol w:w="343"/>
      </w:tblGrid>
      <w:tr w:rsidR="00D13DF5">
        <w:trPr>
          <w:trHeight w:val="8833"/>
        </w:trPr>
        <w:tc>
          <w:tcPr>
            <w:tcW w:w="10944" w:type="dxa"/>
            <w:gridSpan w:val="2"/>
            <w:tcBorders>
              <w:bottom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2"/>
              </w:rPr>
            </w:pPr>
          </w:p>
          <w:p w:rsidR="00D13DF5" w:rsidRDefault="00502E84" w:rsidP="00F0633A">
            <w:pPr>
              <w:pStyle w:val="TableParagraph"/>
              <w:numPr>
                <w:ilvl w:val="0"/>
                <w:numId w:val="133"/>
              </w:numPr>
              <w:tabs>
                <w:tab w:val="left" w:pos="1694"/>
                <w:tab w:val="left" w:pos="1695"/>
              </w:tabs>
              <w:ind w:left="720" w:hanging="841"/>
              <w:rPr>
                <w:sz w:val="24"/>
              </w:rPr>
            </w:pPr>
            <w:r>
              <w:rPr>
                <w:sz w:val="24"/>
              </w:rPr>
              <w:t>String</w:t>
            </w:r>
            <w:r>
              <w:rPr>
                <w:spacing w:val="-1"/>
                <w:sz w:val="24"/>
              </w:rPr>
              <w:t xml:space="preserve"> </w:t>
            </w:r>
            <w:r>
              <w:rPr>
                <w:sz w:val="24"/>
              </w:rPr>
              <w:t>a</w:t>
            </w:r>
            <w:r>
              <w:rPr>
                <w:spacing w:val="-1"/>
                <w:sz w:val="24"/>
              </w:rPr>
              <w:t xml:space="preserve"> </w:t>
            </w:r>
            <w:r>
              <w:rPr>
                <w:sz w:val="24"/>
              </w:rPr>
              <w:t>=</w:t>
            </w:r>
            <w:r>
              <w:rPr>
                <w:spacing w:val="-1"/>
                <w:sz w:val="24"/>
              </w:rPr>
              <w:t xml:space="preserve"> </w:t>
            </w:r>
            <w:r>
              <w:rPr>
                <w:color w:val="0000FF"/>
                <w:sz w:val="24"/>
              </w:rPr>
              <w:t>"Andrew"</w:t>
            </w:r>
            <w:r>
              <w:rPr>
                <w:sz w:val="24"/>
              </w:rPr>
              <w:t>;</w:t>
            </w:r>
          </w:p>
          <w:p w:rsidR="00D13DF5" w:rsidRDefault="00502E84" w:rsidP="00F0633A">
            <w:pPr>
              <w:pStyle w:val="TableParagraph"/>
              <w:numPr>
                <w:ilvl w:val="0"/>
                <w:numId w:val="133"/>
              </w:numPr>
              <w:tabs>
                <w:tab w:val="left" w:pos="1694"/>
                <w:tab w:val="left" w:pos="1695"/>
              </w:tabs>
              <w:spacing w:before="98" w:line="326" w:lineRule="auto"/>
              <w:ind w:left="720" w:right="7178" w:firstLine="0"/>
              <w:rPr>
                <w:sz w:val="24"/>
              </w:rPr>
            </w:pPr>
            <w:r>
              <w:rPr>
                <w:sz w:val="24"/>
              </w:rPr>
              <w:t xml:space="preserve">String b = </w:t>
            </w:r>
            <w:r>
              <w:rPr>
                <w:color w:val="0000FF"/>
                <w:sz w:val="24"/>
              </w:rPr>
              <w:t>"Andrew"</w:t>
            </w:r>
            <w:r>
              <w:rPr>
                <w:sz w:val="24"/>
              </w:rPr>
              <w:t>;</w:t>
            </w:r>
            <w:r>
              <w:rPr>
                <w:spacing w:val="-57"/>
                <w:sz w:val="24"/>
              </w:rPr>
              <w:t xml:space="preserve"> </w:t>
            </w:r>
            <w:r>
              <w:rPr>
                <w:sz w:val="24"/>
              </w:rPr>
              <w:t>5.</w:t>
            </w:r>
          </w:p>
          <w:p w:rsidR="00D13DF5" w:rsidRDefault="00502E84" w:rsidP="00F0633A">
            <w:pPr>
              <w:pStyle w:val="TableParagraph"/>
              <w:numPr>
                <w:ilvl w:val="0"/>
                <w:numId w:val="132"/>
              </w:numPr>
              <w:tabs>
                <w:tab w:val="left" w:pos="1694"/>
                <w:tab w:val="left" w:pos="1695"/>
              </w:tabs>
              <w:spacing w:line="274" w:lineRule="exact"/>
              <w:ind w:left="720" w:hanging="841"/>
              <w:rPr>
                <w:sz w:val="24"/>
              </w:rPr>
            </w:pPr>
            <w:r>
              <w:rPr>
                <w:b/>
                <w:color w:val="006699"/>
                <w:sz w:val="24"/>
              </w:rPr>
              <w:t>if</w:t>
            </w:r>
            <w:r>
              <w:rPr>
                <w:sz w:val="24"/>
              </w:rPr>
              <w:t>(a.equals(b)){</w:t>
            </w:r>
            <w:r>
              <w:rPr>
                <w:spacing w:val="58"/>
                <w:sz w:val="24"/>
              </w:rPr>
              <w:t xml:space="preserve"> </w:t>
            </w:r>
            <w:r>
              <w:rPr>
                <w:color w:val="008200"/>
                <w:sz w:val="24"/>
              </w:rPr>
              <w:t>//checking the</w:t>
            </w:r>
            <w:r>
              <w:rPr>
                <w:color w:val="008200"/>
                <w:spacing w:val="-2"/>
                <w:sz w:val="24"/>
              </w:rPr>
              <w:t xml:space="preserve"> </w:t>
            </w:r>
            <w:r>
              <w:rPr>
                <w:color w:val="008200"/>
                <w:sz w:val="24"/>
              </w:rPr>
              <w:t>equality of</w:t>
            </w:r>
            <w:r>
              <w:rPr>
                <w:color w:val="008200"/>
                <w:spacing w:val="-1"/>
                <w:sz w:val="24"/>
              </w:rPr>
              <w:t xml:space="preserve"> </w:t>
            </w:r>
            <w:r>
              <w:rPr>
                <w:color w:val="008200"/>
                <w:sz w:val="24"/>
              </w:rPr>
              <w:t>objects</w:t>
            </w:r>
            <w:r>
              <w:rPr>
                <w:color w:val="008200"/>
                <w:spacing w:val="-1"/>
                <w:sz w:val="24"/>
              </w:rPr>
              <w:t xml:space="preserve"> </w:t>
            </w:r>
            <w:r>
              <w:rPr>
                <w:color w:val="008200"/>
                <w:sz w:val="24"/>
              </w:rPr>
              <w:t>using</w:t>
            </w:r>
            <w:r>
              <w:rPr>
                <w:color w:val="008200"/>
                <w:spacing w:val="-1"/>
                <w:sz w:val="24"/>
              </w:rPr>
              <w:t xml:space="preserve"> </w:t>
            </w:r>
            <w:r>
              <w:rPr>
                <w:color w:val="008200"/>
                <w:sz w:val="24"/>
              </w:rPr>
              <w:t>equals()</w:t>
            </w:r>
            <w:r>
              <w:rPr>
                <w:color w:val="008200"/>
                <w:spacing w:val="-1"/>
                <w:sz w:val="24"/>
              </w:rPr>
              <w:t xml:space="preserve"> </w:t>
            </w:r>
            <w:r>
              <w:rPr>
                <w:color w:val="008200"/>
                <w:sz w:val="24"/>
              </w:rPr>
              <w:t>methods</w:t>
            </w:r>
          </w:p>
          <w:p w:rsidR="00D13DF5" w:rsidRDefault="00502E84" w:rsidP="00F0633A">
            <w:pPr>
              <w:pStyle w:val="TableParagraph"/>
              <w:numPr>
                <w:ilvl w:val="0"/>
                <w:numId w:val="132"/>
              </w:numPr>
              <w:tabs>
                <w:tab w:val="left" w:pos="1934"/>
                <w:tab w:val="left" w:pos="1935"/>
              </w:tabs>
              <w:spacing w:before="101" w:line="326" w:lineRule="auto"/>
              <w:ind w:left="720" w:right="31" w:hanging="360"/>
              <w:rPr>
                <w:sz w:val="24"/>
              </w:rPr>
            </w:pPr>
            <w:r>
              <w:tab/>
            </w:r>
            <w:r>
              <w:rPr>
                <w:sz w:val="24"/>
              </w:rPr>
              <w:t>System.out.println(</w:t>
            </w:r>
            <w:r>
              <w:rPr>
                <w:color w:val="0000FF"/>
                <w:sz w:val="24"/>
              </w:rPr>
              <w:t>"a</w:t>
            </w:r>
            <w:r>
              <w:rPr>
                <w:color w:val="0000FF"/>
                <w:spacing w:val="-2"/>
                <w:sz w:val="24"/>
              </w:rPr>
              <w:t xml:space="preserve"> </w:t>
            </w:r>
            <w:r>
              <w:rPr>
                <w:color w:val="0000FF"/>
                <w:sz w:val="24"/>
              </w:rPr>
              <w:t>&amp;</w:t>
            </w:r>
            <w:r>
              <w:rPr>
                <w:color w:val="0000FF"/>
                <w:spacing w:val="-1"/>
                <w:sz w:val="24"/>
              </w:rPr>
              <w:t xml:space="preserve"> </w:t>
            </w:r>
            <w:r>
              <w:rPr>
                <w:color w:val="0000FF"/>
                <w:sz w:val="24"/>
              </w:rPr>
              <w:t>b are</w:t>
            </w:r>
            <w:r>
              <w:rPr>
                <w:color w:val="0000FF"/>
                <w:spacing w:val="-1"/>
                <w:sz w:val="24"/>
              </w:rPr>
              <w:t xml:space="preserve"> </w:t>
            </w:r>
            <w:r>
              <w:rPr>
                <w:color w:val="0000FF"/>
                <w:sz w:val="24"/>
              </w:rPr>
              <w:t>equal</w:t>
            </w:r>
            <w:r>
              <w:rPr>
                <w:color w:val="0000FF"/>
                <w:spacing w:val="-1"/>
                <w:sz w:val="24"/>
              </w:rPr>
              <w:t xml:space="preserve"> </w:t>
            </w:r>
            <w:r>
              <w:rPr>
                <w:color w:val="0000FF"/>
                <w:sz w:val="24"/>
              </w:rPr>
              <w:t>variables, and</w:t>
            </w:r>
            <w:r>
              <w:rPr>
                <w:color w:val="0000FF"/>
                <w:spacing w:val="-1"/>
                <w:sz w:val="24"/>
              </w:rPr>
              <w:t xml:space="preserve"> </w:t>
            </w:r>
            <w:r>
              <w:rPr>
                <w:color w:val="0000FF"/>
                <w:sz w:val="24"/>
              </w:rPr>
              <w:t>their</w:t>
            </w:r>
            <w:r>
              <w:rPr>
                <w:color w:val="0000FF"/>
                <w:spacing w:val="-2"/>
                <w:sz w:val="24"/>
              </w:rPr>
              <w:t xml:space="preserve"> </w:t>
            </w:r>
            <w:r>
              <w:rPr>
                <w:color w:val="0000FF"/>
                <w:sz w:val="24"/>
              </w:rPr>
              <w:t>respective hashvalues</w:t>
            </w:r>
            <w:r>
              <w:rPr>
                <w:color w:val="0000FF"/>
                <w:spacing w:val="-1"/>
                <w:sz w:val="24"/>
              </w:rPr>
              <w:t xml:space="preserve"> </w:t>
            </w:r>
            <w:r>
              <w:rPr>
                <w:color w:val="0000FF"/>
                <w:sz w:val="24"/>
              </w:rPr>
              <w:t xml:space="preserve">are:" </w:t>
            </w:r>
            <w:r>
              <w:rPr>
                <w:sz w:val="24"/>
              </w:rPr>
              <w:t>+</w:t>
            </w:r>
            <w:r>
              <w:rPr>
                <w:spacing w:val="-1"/>
                <w:sz w:val="24"/>
              </w:rPr>
              <w:t xml:space="preserve"> </w:t>
            </w:r>
            <w:r>
              <w:rPr>
                <w:color w:val="0000FF"/>
                <w:sz w:val="24"/>
              </w:rPr>
              <w:t>"</w:t>
            </w:r>
            <w:r>
              <w:rPr>
                <w:color w:val="0000FF"/>
                <w:spacing w:val="-1"/>
                <w:sz w:val="24"/>
              </w:rPr>
              <w:t xml:space="preserve"> </w:t>
            </w:r>
            <w:r>
              <w:rPr>
                <w:color w:val="0000FF"/>
                <w:sz w:val="24"/>
              </w:rPr>
              <w:t>"</w:t>
            </w:r>
            <w:r>
              <w:rPr>
                <w:sz w:val="24"/>
              </w:rPr>
              <w:t>+</w:t>
            </w:r>
            <w:r>
              <w:rPr>
                <w:spacing w:val="-2"/>
                <w:sz w:val="24"/>
              </w:rPr>
              <w:t xml:space="preserve"> </w:t>
            </w:r>
            <w:r>
              <w:rPr>
                <w:sz w:val="24"/>
              </w:rPr>
              <w:t>a.h</w:t>
            </w:r>
            <w:r>
              <w:rPr>
                <w:spacing w:val="-57"/>
                <w:sz w:val="24"/>
              </w:rPr>
              <w:t xml:space="preserve"> </w:t>
            </w:r>
            <w:r>
              <w:rPr>
                <w:sz w:val="24"/>
              </w:rPr>
              <w:t>Code()</w:t>
            </w:r>
            <w:r>
              <w:rPr>
                <w:spacing w:val="-3"/>
                <w:sz w:val="24"/>
              </w:rPr>
              <w:t xml:space="preserve"> </w:t>
            </w:r>
            <w:r>
              <w:rPr>
                <w:sz w:val="24"/>
              </w:rPr>
              <w:t>+</w:t>
            </w:r>
            <w:r>
              <w:rPr>
                <w:spacing w:val="-1"/>
                <w:sz w:val="24"/>
              </w:rPr>
              <w:t xml:space="preserve"> </w:t>
            </w:r>
            <w:r>
              <w:rPr>
                <w:color w:val="0000FF"/>
                <w:sz w:val="24"/>
              </w:rPr>
              <w:t xml:space="preserve">" &amp; " </w:t>
            </w:r>
            <w:r>
              <w:rPr>
                <w:sz w:val="24"/>
              </w:rPr>
              <w:t>+</w:t>
            </w:r>
            <w:r>
              <w:rPr>
                <w:spacing w:val="-1"/>
                <w:sz w:val="24"/>
              </w:rPr>
              <w:t xml:space="preserve"> </w:t>
            </w:r>
            <w:r>
              <w:rPr>
                <w:sz w:val="24"/>
              </w:rPr>
              <w:t>b.hashCode());</w:t>
            </w:r>
          </w:p>
          <w:p w:rsidR="00D13DF5" w:rsidRDefault="00502E84" w:rsidP="00F0633A">
            <w:pPr>
              <w:pStyle w:val="TableParagraph"/>
              <w:spacing w:line="274" w:lineRule="exact"/>
              <w:ind w:left="720"/>
              <w:rPr>
                <w:sz w:val="24"/>
              </w:rPr>
            </w:pPr>
            <w:r>
              <w:rPr>
                <w:sz w:val="24"/>
              </w:rPr>
              <w:t>8.</w:t>
            </w:r>
          </w:p>
          <w:p w:rsidR="00D13DF5" w:rsidRDefault="00502E84" w:rsidP="00F0633A">
            <w:pPr>
              <w:pStyle w:val="TableParagraph"/>
              <w:tabs>
                <w:tab w:val="left" w:pos="1694"/>
              </w:tabs>
              <w:spacing w:before="98"/>
              <w:ind w:left="720"/>
              <w:rPr>
                <w:sz w:val="24"/>
              </w:rPr>
            </w:pPr>
            <w:r>
              <w:rPr>
                <w:sz w:val="24"/>
              </w:rPr>
              <w:t>9.</w:t>
            </w:r>
            <w:r>
              <w:rPr>
                <w:sz w:val="24"/>
              </w:rPr>
              <w:tab/>
              <w:t>}</w:t>
            </w:r>
          </w:p>
          <w:p w:rsidR="00D13DF5" w:rsidRDefault="00502E84" w:rsidP="00F0633A">
            <w:pPr>
              <w:pStyle w:val="TableParagraph"/>
              <w:spacing w:before="101"/>
              <w:ind w:left="720"/>
              <w:rPr>
                <w:sz w:val="24"/>
              </w:rPr>
            </w:pPr>
            <w:r>
              <w:rPr>
                <w:sz w:val="24"/>
              </w:rPr>
              <w:t>10.</w:t>
            </w:r>
          </w:p>
          <w:p w:rsidR="00D13DF5" w:rsidRDefault="00502E84" w:rsidP="00F0633A">
            <w:pPr>
              <w:pStyle w:val="TableParagraph"/>
              <w:numPr>
                <w:ilvl w:val="0"/>
                <w:numId w:val="131"/>
              </w:numPr>
              <w:tabs>
                <w:tab w:val="left" w:pos="1694"/>
                <w:tab w:val="left" w:pos="1695"/>
              </w:tabs>
              <w:spacing w:before="99"/>
              <w:ind w:left="720" w:hanging="841"/>
              <w:rPr>
                <w:sz w:val="24"/>
              </w:rPr>
            </w:pPr>
            <w:r>
              <w:rPr>
                <w:sz w:val="24"/>
              </w:rPr>
              <w:t>String</w:t>
            </w:r>
            <w:r>
              <w:rPr>
                <w:spacing w:val="-1"/>
                <w:sz w:val="24"/>
              </w:rPr>
              <w:t xml:space="preserve"> </w:t>
            </w:r>
            <w:r>
              <w:rPr>
                <w:sz w:val="24"/>
              </w:rPr>
              <w:t>c</w:t>
            </w:r>
            <w:r>
              <w:rPr>
                <w:spacing w:val="-1"/>
                <w:sz w:val="24"/>
              </w:rPr>
              <w:t xml:space="preserve"> </w:t>
            </w:r>
            <w:r>
              <w:rPr>
                <w:sz w:val="24"/>
              </w:rPr>
              <w:t>=</w:t>
            </w:r>
            <w:r>
              <w:rPr>
                <w:spacing w:val="-2"/>
                <w:sz w:val="24"/>
              </w:rPr>
              <w:t xml:space="preserve"> </w:t>
            </w:r>
            <w:r>
              <w:rPr>
                <w:color w:val="0000FF"/>
                <w:sz w:val="24"/>
              </w:rPr>
              <w:t>"Maria"</w:t>
            </w:r>
            <w:r>
              <w:rPr>
                <w:sz w:val="24"/>
              </w:rPr>
              <w:t>;</w:t>
            </w:r>
          </w:p>
          <w:p w:rsidR="00D13DF5" w:rsidRDefault="00502E84" w:rsidP="00F0633A">
            <w:pPr>
              <w:pStyle w:val="TableParagraph"/>
              <w:numPr>
                <w:ilvl w:val="0"/>
                <w:numId w:val="131"/>
              </w:numPr>
              <w:tabs>
                <w:tab w:val="left" w:pos="1694"/>
                <w:tab w:val="left" w:pos="1695"/>
              </w:tabs>
              <w:spacing w:before="99" w:line="326" w:lineRule="auto"/>
              <w:ind w:left="720" w:right="7557" w:firstLine="0"/>
              <w:rPr>
                <w:sz w:val="24"/>
              </w:rPr>
            </w:pPr>
            <w:r>
              <w:rPr>
                <w:sz w:val="24"/>
              </w:rPr>
              <w:t xml:space="preserve">String d= </w:t>
            </w:r>
            <w:r>
              <w:rPr>
                <w:color w:val="0000FF"/>
                <w:sz w:val="24"/>
              </w:rPr>
              <w:t>"Julie"</w:t>
            </w:r>
            <w:r>
              <w:rPr>
                <w:sz w:val="24"/>
              </w:rPr>
              <w:t>;</w:t>
            </w:r>
            <w:r>
              <w:rPr>
                <w:spacing w:val="-57"/>
                <w:sz w:val="24"/>
              </w:rPr>
              <w:t xml:space="preserve"> </w:t>
            </w:r>
            <w:r>
              <w:rPr>
                <w:sz w:val="24"/>
              </w:rPr>
              <w:t>13.</w:t>
            </w:r>
          </w:p>
          <w:p w:rsidR="00D13DF5" w:rsidRDefault="00502E84" w:rsidP="00F0633A">
            <w:pPr>
              <w:pStyle w:val="TableParagraph"/>
              <w:numPr>
                <w:ilvl w:val="0"/>
                <w:numId w:val="130"/>
              </w:numPr>
              <w:tabs>
                <w:tab w:val="left" w:pos="1694"/>
                <w:tab w:val="left" w:pos="1695"/>
                <w:tab w:val="left" w:pos="3495"/>
              </w:tabs>
              <w:ind w:left="720" w:hanging="841"/>
              <w:rPr>
                <w:sz w:val="24"/>
              </w:rPr>
            </w:pPr>
            <w:r>
              <w:rPr>
                <w:b/>
                <w:color w:val="006699"/>
                <w:sz w:val="24"/>
              </w:rPr>
              <w:t>if</w:t>
            </w:r>
            <w:r>
              <w:rPr>
                <w:sz w:val="24"/>
              </w:rPr>
              <w:t>(!c.equals(d)){</w:t>
            </w:r>
            <w:r>
              <w:rPr>
                <w:sz w:val="24"/>
              </w:rPr>
              <w:tab/>
            </w:r>
            <w:r>
              <w:rPr>
                <w:color w:val="008200"/>
                <w:sz w:val="24"/>
              </w:rPr>
              <w:t>//checking</w:t>
            </w:r>
            <w:r>
              <w:rPr>
                <w:color w:val="008200"/>
                <w:spacing w:val="58"/>
                <w:sz w:val="24"/>
              </w:rPr>
              <w:t xml:space="preserve"> </w:t>
            </w:r>
            <w:r>
              <w:rPr>
                <w:color w:val="008200"/>
                <w:sz w:val="24"/>
              </w:rPr>
              <w:t>the equality of objects</w:t>
            </w:r>
            <w:r>
              <w:rPr>
                <w:color w:val="008200"/>
                <w:spacing w:val="-1"/>
                <w:sz w:val="24"/>
              </w:rPr>
              <w:t xml:space="preserve"> </w:t>
            </w:r>
            <w:r>
              <w:rPr>
                <w:color w:val="008200"/>
                <w:sz w:val="24"/>
              </w:rPr>
              <w:t>using equals()</w:t>
            </w:r>
            <w:r>
              <w:rPr>
                <w:color w:val="008200"/>
                <w:spacing w:val="-1"/>
                <w:sz w:val="24"/>
              </w:rPr>
              <w:t xml:space="preserve"> </w:t>
            </w:r>
            <w:r>
              <w:rPr>
                <w:color w:val="008200"/>
                <w:sz w:val="24"/>
              </w:rPr>
              <w:t>method</w:t>
            </w:r>
          </w:p>
          <w:p w:rsidR="00D13DF5" w:rsidRDefault="00502E84" w:rsidP="00F0633A">
            <w:pPr>
              <w:pStyle w:val="TableParagraph"/>
              <w:numPr>
                <w:ilvl w:val="0"/>
                <w:numId w:val="130"/>
              </w:numPr>
              <w:tabs>
                <w:tab w:val="left" w:pos="1275"/>
              </w:tabs>
              <w:spacing w:before="99"/>
              <w:ind w:left="720" w:hanging="421"/>
              <w:rPr>
                <w:sz w:val="24"/>
              </w:rPr>
            </w:pPr>
            <w:r>
              <w:rPr>
                <w:sz w:val="24"/>
              </w:rPr>
              <w:t>System.out.println(</w:t>
            </w:r>
            <w:r>
              <w:rPr>
                <w:color w:val="0000FF"/>
                <w:sz w:val="24"/>
              </w:rPr>
              <w:t>"\nc</w:t>
            </w:r>
            <w:r>
              <w:rPr>
                <w:color w:val="0000FF"/>
                <w:spacing w:val="-5"/>
                <w:sz w:val="24"/>
              </w:rPr>
              <w:t xml:space="preserve"> </w:t>
            </w:r>
            <w:r>
              <w:rPr>
                <w:color w:val="0000FF"/>
                <w:sz w:val="24"/>
              </w:rPr>
              <w:t>&amp; d</w:t>
            </w:r>
            <w:r>
              <w:rPr>
                <w:color w:val="0000FF"/>
                <w:spacing w:val="-1"/>
                <w:sz w:val="24"/>
              </w:rPr>
              <w:t xml:space="preserve"> </w:t>
            </w:r>
            <w:r>
              <w:rPr>
                <w:color w:val="0000FF"/>
                <w:sz w:val="24"/>
              </w:rPr>
              <w:t>are</w:t>
            </w:r>
            <w:r>
              <w:rPr>
                <w:color w:val="0000FF"/>
                <w:spacing w:val="-2"/>
                <w:sz w:val="24"/>
              </w:rPr>
              <w:t xml:space="preserve"> </w:t>
            </w:r>
            <w:r>
              <w:rPr>
                <w:color w:val="0000FF"/>
                <w:sz w:val="24"/>
              </w:rPr>
              <w:t>Un-</w:t>
            </w:r>
          </w:p>
          <w:p w:rsidR="00D13DF5" w:rsidRDefault="00502E84" w:rsidP="00F0633A">
            <w:pPr>
              <w:pStyle w:val="TableParagraph"/>
              <w:spacing w:before="98"/>
              <w:ind w:left="720"/>
              <w:rPr>
                <w:sz w:val="24"/>
              </w:rPr>
            </w:pPr>
            <w:r>
              <w:rPr>
                <w:color w:val="0000FF"/>
                <w:sz w:val="24"/>
              </w:rPr>
              <w:t>equal</w:t>
            </w:r>
            <w:r>
              <w:rPr>
                <w:color w:val="0000FF"/>
                <w:spacing w:val="-1"/>
                <w:sz w:val="24"/>
              </w:rPr>
              <w:t xml:space="preserve"> </w:t>
            </w:r>
            <w:r>
              <w:rPr>
                <w:color w:val="0000FF"/>
                <w:sz w:val="24"/>
              </w:rPr>
              <w:t>variables,</w:t>
            </w:r>
            <w:r>
              <w:rPr>
                <w:color w:val="0000FF"/>
                <w:spacing w:val="-1"/>
                <w:sz w:val="24"/>
              </w:rPr>
              <w:t xml:space="preserve"> </w:t>
            </w:r>
            <w:r>
              <w:rPr>
                <w:color w:val="0000FF"/>
                <w:sz w:val="24"/>
              </w:rPr>
              <w:t>and</w:t>
            </w:r>
            <w:r>
              <w:rPr>
                <w:color w:val="0000FF"/>
                <w:spacing w:val="-1"/>
                <w:sz w:val="24"/>
              </w:rPr>
              <w:t xml:space="preserve"> </w:t>
            </w:r>
            <w:r>
              <w:rPr>
                <w:color w:val="0000FF"/>
                <w:sz w:val="24"/>
              </w:rPr>
              <w:t>their respective</w:t>
            </w:r>
            <w:r>
              <w:rPr>
                <w:color w:val="0000FF"/>
                <w:spacing w:val="-2"/>
                <w:sz w:val="24"/>
              </w:rPr>
              <w:t xml:space="preserve"> </w:t>
            </w:r>
            <w:r>
              <w:rPr>
                <w:color w:val="0000FF"/>
                <w:sz w:val="24"/>
              </w:rPr>
              <w:t>hashvalues</w:t>
            </w:r>
            <w:r>
              <w:rPr>
                <w:color w:val="0000FF"/>
                <w:spacing w:val="1"/>
                <w:sz w:val="24"/>
              </w:rPr>
              <w:t xml:space="preserve"> </w:t>
            </w:r>
            <w:r>
              <w:rPr>
                <w:color w:val="0000FF"/>
                <w:sz w:val="24"/>
              </w:rPr>
              <w:t xml:space="preserve">are:" </w:t>
            </w:r>
            <w:r>
              <w:rPr>
                <w:sz w:val="24"/>
              </w:rPr>
              <w:t>+</w:t>
            </w:r>
            <w:r>
              <w:rPr>
                <w:spacing w:val="-2"/>
                <w:sz w:val="24"/>
              </w:rPr>
              <w:t xml:space="preserve"> </w:t>
            </w:r>
            <w:r>
              <w:rPr>
                <w:color w:val="0000FF"/>
                <w:sz w:val="24"/>
              </w:rPr>
              <w:t>"</w:t>
            </w:r>
            <w:r>
              <w:rPr>
                <w:color w:val="0000FF"/>
                <w:spacing w:val="-1"/>
                <w:sz w:val="24"/>
              </w:rPr>
              <w:t xml:space="preserve"> </w:t>
            </w:r>
            <w:r>
              <w:rPr>
                <w:color w:val="0000FF"/>
                <w:sz w:val="24"/>
              </w:rPr>
              <w:t>"</w:t>
            </w:r>
            <w:r>
              <w:rPr>
                <w:sz w:val="24"/>
              </w:rPr>
              <w:t>+</w:t>
            </w:r>
            <w:r>
              <w:rPr>
                <w:spacing w:val="-1"/>
                <w:sz w:val="24"/>
              </w:rPr>
              <w:t xml:space="preserve"> </w:t>
            </w:r>
            <w:r>
              <w:rPr>
                <w:sz w:val="24"/>
              </w:rPr>
              <w:t>c.hashCode()</w:t>
            </w:r>
            <w:r>
              <w:rPr>
                <w:spacing w:val="-2"/>
                <w:sz w:val="24"/>
              </w:rPr>
              <w:t xml:space="preserve"> </w:t>
            </w:r>
            <w:r>
              <w:rPr>
                <w:sz w:val="24"/>
              </w:rPr>
              <w:t xml:space="preserve">+ </w:t>
            </w:r>
            <w:r>
              <w:rPr>
                <w:color w:val="0000FF"/>
                <w:sz w:val="24"/>
              </w:rPr>
              <w:t>"</w:t>
            </w:r>
            <w:r>
              <w:rPr>
                <w:color w:val="0000FF"/>
                <w:spacing w:val="-1"/>
                <w:sz w:val="24"/>
              </w:rPr>
              <w:t xml:space="preserve"> </w:t>
            </w:r>
            <w:r>
              <w:rPr>
                <w:color w:val="0000FF"/>
                <w:sz w:val="24"/>
              </w:rPr>
              <w:t>&amp;</w:t>
            </w:r>
            <w:r>
              <w:rPr>
                <w:color w:val="0000FF"/>
                <w:spacing w:val="-1"/>
                <w:sz w:val="24"/>
              </w:rPr>
              <w:t xml:space="preserve"> </w:t>
            </w:r>
            <w:r>
              <w:rPr>
                <w:color w:val="0000FF"/>
                <w:sz w:val="24"/>
              </w:rPr>
              <w:t>"</w:t>
            </w:r>
            <w:r>
              <w:rPr>
                <w:color w:val="0000FF"/>
                <w:spacing w:val="-1"/>
                <w:sz w:val="24"/>
              </w:rPr>
              <w:t xml:space="preserve"> </w:t>
            </w:r>
            <w:r>
              <w:rPr>
                <w:sz w:val="24"/>
              </w:rPr>
              <w:t>+</w:t>
            </w:r>
            <w:r>
              <w:rPr>
                <w:spacing w:val="-2"/>
                <w:sz w:val="24"/>
              </w:rPr>
              <w:t xml:space="preserve"> </w:t>
            </w:r>
            <w:r>
              <w:rPr>
                <w:sz w:val="24"/>
              </w:rPr>
              <w:t>d.hashCode());</w:t>
            </w:r>
          </w:p>
          <w:p w:rsidR="00D13DF5" w:rsidRDefault="00502E84" w:rsidP="00F0633A">
            <w:pPr>
              <w:pStyle w:val="TableParagraph"/>
              <w:numPr>
                <w:ilvl w:val="0"/>
                <w:numId w:val="130"/>
              </w:numPr>
              <w:tabs>
                <w:tab w:val="left" w:pos="1156"/>
              </w:tabs>
              <w:spacing w:before="98"/>
              <w:ind w:left="720" w:hanging="302"/>
              <w:rPr>
                <w:sz w:val="24"/>
              </w:rPr>
            </w:pPr>
            <w:r>
              <w:rPr>
                <w:sz w:val="24"/>
              </w:rPr>
              <w:t>16.</w:t>
            </w:r>
          </w:p>
          <w:p w:rsidR="00D13DF5" w:rsidRDefault="00502E84" w:rsidP="00F0633A">
            <w:pPr>
              <w:pStyle w:val="TableParagraph"/>
              <w:tabs>
                <w:tab w:val="left" w:pos="1694"/>
              </w:tabs>
              <w:spacing w:before="101"/>
              <w:ind w:left="720"/>
              <w:rPr>
                <w:sz w:val="24"/>
              </w:rPr>
            </w:pPr>
            <w:r>
              <w:rPr>
                <w:sz w:val="24"/>
              </w:rPr>
              <w:t>17.</w:t>
            </w:r>
            <w:r>
              <w:rPr>
                <w:sz w:val="24"/>
              </w:rPr>
              <w:tab/>
              <w:t>}</w:t>
            </w:r>
          </w:p>
          <w:p w:rsidR="00D13DF5" w:rsidRDefault="00502E84" w:rsidP="00F0633A">
            <w:pPr>
              <w:pStyle w:val="TableParagraph"/>
              <w:tabs>
                <w:tab w:val="left" w:pos="1454"/>
              </w:tabs>
              <w:spacing w:before="99"/>
              <w:ind w:left="720"/>
              <w:rPr>
                <w:sz w:val="24"/>
              </w:rPr>
            </w:pPr>
            <w:r>
              <w:rPr>
                <w:sz w:val="24"/>
              </w:rPr>
              <w:t>18.</w:t>
            </w:r>
            <w:r>
              <w:rPr>
                <w:sz w:val="24"/>
              </w:rPr>
              <w:tab/>
              <w:t>}</w:t>
            </w:r>
          </w:p>
          <w:p w:rsidR="00D13DF5" w:rsidRDefault="00502E84" w:rsidP="00F0633A">
            <w:pPr>
              <w:pStyle w:val="TableParagraph"/>
              <w:spacing w:before="99"/>
              <w:ind w:left="720"/>
              <w:rPr>
                <w:sz w:val="24"/>
              </w:rPr>
            </w:pPr>
            <w:r>
              <w:rPr>
                <w:sz w:val="24"/>
              </w:rPr>
              <w:t>19. }</w:t>
            </w:r>
          </w:p>
          <w:p w:rsidR="00D13DF5" w:rsidRDefault="00D13DF5" w:rsidP="00F0633A">
            <w:pPr>
              <w:pStyle w:val="TableParagraph"/>
              <w:spacing w:before="4"/>
              <w:ind w:left="720"/>
              <w:rPr>
                <w:sz w:val="24"/>
              </w:rPr>
            </w:pPr>
          </w:p>
          <w:p w:rsidR="00D13DF5" w:rsidRDefault="00502E84" w:rsidP="00F0633A">
            <w:pPr>
              <w:pStyle w:val="TableParagraph"/>
              <w:ind w:left="720"/>
              <w:rPr>
                <w:b/>
                <w:sz w:val="24"/>
              </w:rPr>
            </w:pPr>
            <w:r>
              <w:rPr>
                <w:b/>
                <w:color w:val="333333"/>
                <w:sz w:val="24"/>
              </w:rPr>
              <w:t>Output:</w:t>
            </w:r>
          </w:p>
        </w:tc>
        <w:tc>
          <w:tcPr>
            <w:tcW w:w="343" w:type="dxa"/>
            <w:tcBorders>
              <w:top w:val="nil"/>
              <w:bottom w:val="nil"/>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8"/>
              <w:ind w:left="720"/>
              <w:rPr>
                <w:sz w:val="32"/>
              </w:rPr>
            </w:pPr>
          </w:p>
          <w:p w:rsidR="00D13DF5" w:rsidRDefault="00502E84" w:rsidP="00F0633A">
            <w:pPr>
              <w:pStyle w:val="TableParagraph"/>
              <w:ind w:left="720" w:right="58"/>
              <w:jc w:val="right"/>
              <w:rPr>
                <w:sz w:val="24"/>
              </w:rPr>
            </w:pPr>
            <w:r>
              <w:rPr>
                <w:sz w:val="24"/>
              </w:rPr>
              <w:t>ash</w:t>
            </w:r>
          </w:p>
        </w:tc>
      </w:tr>
      <w:tr w:rsidR="00D13DF5">
        <w:trPr>
          <w:trHeight w:val="827"/>
        </w:trPr>
        <w:tc>
          <w:tcPr>
            <w:tcW w:w="435" w:type="dxa"/>
            <w:tcBorders>
              <w:top w:val="nil"/>
              <w:bottom w:val="nil"/>
              <w:right w:val="nil"/>
            </w:tcBorders>
          </w:tcPr>
          <w:p w:rsidR="00D13DF5" w:rsidRDefault="00D13DF5" w:rsidP="00F0633A">
            <w:pPr>
              <w:pStyle w:val="TableParagraph"/>
              <w:ind w:left="720"/>
              <w:rPr>
                <w:sz w:val="24"/>
              </w:rPr>
            </w:pPr>
          </w:p>
        </w:tc>
        <w:tc>
          <w:tcPr>
            <w:tcW w:w="10509" w:type="dxa"/>
            <w:tcBorders>
              <w:top w:val="nil"/>
              <w:left w:val="nil"/>
              <w:bottom w:val="nil"/>
            </w:tcBorders>
            <w:shd w:val="clear" w:color="auto" w:fill="1C1D1C"/>
          </w:tcPr>
          <w:p w:rsidR="00D13DF5" w:rsidRDefault="00502E84" w:rsidP="00F0633A">
            <w:pPr>
              <w:pStyle w:val="TableParagraph"/>
              <w:spacing w:line="275" w:lineRule="exact"/>
              <w:ind w:left="720"/>
              <w:rPr>
                <w:sz w:val="24"/>
              </w:rPr>
            </w:pPr>
            <w:r>
              <w:rPr>
                <w:color w:val="F8F8F8"/>
                <w:sz w:val="24"/>
              </w:rPr>
              <w:t>a</w:t>
            </w:r>
            <w:r>
              <w:rPr>
                <w:color w:val="F8F8F8"/>
                <w:spacing w:val="-2"/>
                <w:sz w:val="24"/>
              </w:rPr>
              <w:t xml:space="preserve"> </w:t>
            </w:r>
            <w:r>
              <w:rPr>
                <w:color w:val="F8F8F8"/>
                <w:sz w:val="24"/>
              </w:rPr>
              <w:t>&amp;</w:t>
            </w:r>
            <w:r>
              <w:rPr>
                <w:color w:val="F8F8F8"/>
                <w:spacing w:val="-1"/>
                <w:sz w:val="24"/>
              </w:rPr>
              <w:t xml:space="preserve"> </w:t>
            </w:r>
            <w:r>
              <w:rPr>
                <w:color w:val="F8F8F8"/>
                <w:sz w:val="24"/>
              </w:rPr>
              <w:t>b</w:t>
            </w:r>
            <w:r>
              <w:rPr>
                <w:color w:val="F8F8F8"/>
                <w:spacing w:val="-1"/>
                <w:sz w:val="24"/>
              </w:rPr>
              <w:t xml:space="preserve"> </w:t>
            </w:r>
            <w:r>
              <w:rPr>
                <w:color w:val="F8F8F8"/>
                <w:sz w:val="24"/>
              </w:rPr>
              <w:t>are equal variables, and</w:t>
            </w:r>
            <w:r>
              <w:rPr>
                <w:color w:val="F8F8F8"/>
                <w:spacing w:val="1"/>
                <w:sz w:val="24"/>
              </w:rPr>
              <w:t xml:space="preserve"> </w:t>
            </w:r>
            <w:r>
              <w:rPr>
                <w:color w:val="F8F8F8"/>
                <w:sz w:val="24"/>
              </w:rPr>
              <w:t>their</w:t>
            </w:r>
            <w:r>
              <w:rPr>
                <w:color w:val="F8F8F8"/>
                <w:spacing w:val="-2"/>
                <w:sz w:val="24"/>
              </w:rPr>
              <w:t xml:space="preserve"> </w:t>
            </w:r>
            <w:r>
              <w:rPr>
                <w:color w:val="F8F8F8"/>
                <w:sz w:val="24"/>
              </w:rPr>
              <w:t>respective</w:t>
            </w:r>
            <w:r>
              <w:rPr>
                <w:color w:val="F8F8F8"/>
                <w:spacing w:val="-2"/>
                <w:sz w:val="24"/>
              </w:rPr>
              <w:t xml:space="preserve"> </w:t>
            </w:r>
            <w:r>
              <w:rPr>
                <w:color w:val="F8F8F8"/>
                <w:sz w:val="24"/>
              </w:rPr>
              <w:t>hash</w:t>
            </w:r>
            <w:r>
              <w:rPr>
                <w:color w:val="F8F8F8"/>
                <w:spacing w:val="2"/>
                <w:sz w:val="24"/>
              </w:rPr>
              <w:t xml:space="preserve"> </w:t>
            </w:r>
            <w:r>
              <w:rPr>
                <w:color w:val="F8F8F8"/>
                <w:sz w:val="24"/>
              </w:rPr>
              <w:t>values</w:t>
            </w:r>
            <w:r>
              <w:rPr>
                <w:color w:val="F8F8F8"/>
                <w:spacing w:val="-1"/>
                <w:sz w:val="24"/>
              </w:rPr>
              <w:t xml:space="preserve"> </w:t>
            </w:r>
            <w:r>
              <w:rPr>
                <w:color w:val="F8F8F8"/>
                <w:sz w:val="24"/>
              </w:rPr>
              <w:t>are:</w:t>
            </w:r>
            <w:r>
              <w:rPr>
                <w:color w:val="F8F8F8"/>
                <w:spacing w:val="-1"/>
                <w:sz w:val="24"/>
              </w:rPr>
              <w:t xml:space="preserve"> </w:t>
            </w:r>
            <w:r>
              <w:rPr>
                <w:color w:val="F8F8F8"/>
                <w:sz w:val="24"/>
              </w:rPr>
              <w:t>1965574029</w:t>
            </w:r>
            <w:r>
              <w:rPr>
                <w:color w:val="F8F8F8"/>
                <w:spacing w:val="-1"/>
                <w:sz w:val="24"/>
              </w:rPr>
              <w:t xml:space="preserve"> </w:t>
            </w:r>
            <w:r>
              <w:rPr>
                <w:color w:val="F8F8F8"/>
                <w:sz w:val="24"/>
              </w:rPr>
              <w:t>&amp;</w:t>
            </w:r>
            <w:r>
              <w:rPr>
                <w:color w:val="F8F8F8"/>
                <w:spacing w:val="-1"/>
                <w:sz w:val="24"/>
              </w:rPr>
              <w:t xml:space="preserve"> </w:t>
            </w:r>
            <w:r>
              <w:rPr>
                <w:color w:val="F8F8F8"/>
                <w:sz w:val="24"/>
              </w:rPr>
              <w:t>1965574029</w:t>
            </w:r>
          </w:p>
          <w:p w:rsidR="00D13DF5" w:rsidRDefault="00D13DF5" w:rsidP="00F0633A">
            <w:pPr>
              <w:pStyle w:val="TableParagraph"/>
              <w:ind w:left="720"/>
              <w:rPr>
                <w:sz w:val="24"/>
              </w:rPr>
            </w:pPr>
          </w:p>
          <w:p w:rsidR="00D13DF5" w:rsidRDefault="00502E84" w:rsidP="00F0633A">
            <w:pPr>
              <w:pStyle w:val="TableParagraph"/>
              <w:spacing w:line="257" w:lineRule="exact"/>
              <w:ind w:left="720"/>
              <w:rPr>
                <w:sz w:val="24"/>
              </w:rPr>
            </w:pPr>
            <w:r>
              <w:rPr>
                <w:color w:val="F8F8F8"/>
                <w:sz w:val="24"/>
              </w:rPr>
              <w:t>c</w:t>
            </w:r>
            <w:r>
              <w:rPr>
                <w:color w:val="F8F8F8"/>
                <w:spacing w:val="-2"/>
                <w:sz w:val="24"/>
              </w:rPr>
              <w:t xml:space="preserve"> </w:t>
            </w:r>
            <w:r>
              <w:rPr>
                <w:color w:val="F8F8F8"/>
                <w:sz w:val="24"/>
              </w:rPr>
              <w:t>&amp;</w:t>
            </w:r>
            <w:r>
              <w:rPr>
                <w:color w:val="F8F8F8"/>
                <w:spacing w:val="-1"/>
                <w:sz w:val="24"/>
              </w:rPr>
              <w:t xml:space="preserve"> </w:t>
            </w:r>
            <w:r>
              <w:rPr>
                <w:color w:val="F8F8F8"/>
                <w:sz w:val="24"/>
              </w:rPr>
              <w:t>d are</w:t>
            </w:r>
            <w:r>
              <w:rPr>
                <w:color w:val="F8F8F8"/>
                <w:spacing w:val="-2"/>
                <w:sz w:val="24"/>
              </w:rPr>
              <w:t xml:space="preserve"> </w:t>
            </w:r>
            <w:r>
              <w:rPr>
                <w:color w:val="F8F8F8"/>
                <w:sz w:val="24"/>
              </w:rPr>
              <w:t>Un-equal variables,</w:t>
            </w:r>
            <w:r>
              <w:rPr>
                <w:color w:val="F8F8F8"/>
                <w:spacing w:val="-1"/>
                <w:sz w:val="24"/>
              </w:rPr>
              <w:t xml:space="preserve"> </w:t>
            </w:r>
            <w:r>
              <w:rPr>
                <w:color w:val="F8F8F8"/>
                <w:sz w:val="24"/>
              </w:rPr>
              <w:t>and their</w:t>
            </w:r>
            <w:r>
              <w:rPr>
                <w:color w:val="F8F8F8"/>
                <w:spacing w:val="-2"/>
                <w:sz w:val="24"/>
              </w:rPr>
              <w:t xml:space="preserve"> </w:t>
            </w:r>
            <w:r>
              <w:rPr>
                <w:color w:val="F8F8F8"/>
                <w:sz w:val="24"/>
              </w:rPr>
              <w:t>respective</w:t>
            </w:r>
            <w:r>
              <w:rPr>
                <w:color w:val="F8F8F8"/>
                <w:spacing w:val="1"/>
                <w:sz w:val="24"/>
              </w:rPr>
              <w:t xml:space="preserve"> </w:t>
            </w:r>
            <w:r>
              <w:rPr>
                <w:color w:val="F8F8F8"/>
                <w:sz w:val="24"/>
              </w:rPr>
              <w:t>hash</w:t>
            </w:r>
            <w:r>
              <w:rPr>
                <w:color w:val="F8F8F8"/>
                <w:spacing w:val="-1"/>
                <w:sz w:val="24"/>
              </w:rPr>
              <w:t xml:space="preserve"> </w:t>
            </w:r>
            <w:r>
              <w:rPr>
                <w:color w:val="F8F8F8"/>
                <w:sz w:val="24"/>
              </w:rPr>
              <w:t>values are:</w:t>
            </w:r>
            <w:r>
              <w:rPr>
                <w:color w:val="F8F8F8"/>
                <w:spacing w:val="-1"/>
                <w:sz w:val="24"/>
              </w:rPr>
              <w:t xml:space="preserve"> </w:t>
            </w:r>
            <w:r>
              <w:rPr>
                <w:color w:val="F8F8F8"/>
                <w:sz w:val="24"/>
              </w:rPr>
              <w:t>74113750 &amp;</w:t>
            </w:r>
            <w:r>
              <w:rPr>
                <w:color w:val="F8F8F8"/>
                <w:spacing w:val="-1"/>
                <w:sz w:val="24"/>
              </w:rPr>
              <w:t xml:space="preserve"> </w:t>
            </w:r>
            <w:r>
              <w:rPr>
                <w:color w:val="F8F8F8"/>
                <w:sz w:val="24"/>
              </w:rPr>
              <w:t>71933245</w:t>
            </w:r>
          </w:p>
        </w:tc>
        <w:tc>
          <w:tcPr>
            <w:tcW w:w="343" w:type="dxa"/>
            <w:tcBorders>
              <w:top w:val="nil"/>
              <w:bottom w:val="nil"/>
              <w:right w:val="nil"/>
            </w:tcBorders>
            <w:shd w:val="clear" w:color="auto" w:fill="1C1D1C"/>
          </w:tcPr>
          <w:p w:rsidR="00D13DF5" w:rsidRDefault="00D13DF5" w:rsidP="00F0633A">
            <w:pPr>
              <w:pStyle w:val="TableParagraph"/>
              <w:ind w:left="720"/>
              <w:rPr>
                <w:sz w:val="24"/>
              </w:rPr>
            </w:pPr>
          </w:p>
        </w:tc>
      </w:tr>
      <w:tr w:rsidR="00D13DF5">
        <w:trPr>
          <w:trHeight w:val="3242"/>
        </w:trPr>
        <w:tc>
          <w:tcPr>
            <w:tcW w:w="10944" w:type="dxa"/>
            <w:gridSpan w:val="2"/>
            <w:tcBorders>
              <w:top w:val="nil"/>
              <w:bottom w:val="nil"/>
            </w:tcBorders>
          </w:tcPr>
          <w:p w:rsidR="00D13DF5" w:rsidRDefault="00D13DF5" w:rsidP="00F0633A">
            <w:pPr>
              <w:pStyle w:val="TableParagraph"/>
              <w:spacing w:before="1"/>
              <w:ind w:left="720"/>
              <w:rPr>
                <w:sz w:val="24"/>
              </w:rPr>
            </w:pPr>
          </w:p>
          <w:p w:rsidR="00D13DF5" w:rsidRDefault="00502E84" w:rsidP="00F0633A">
            <w:pPr>
              <w:pStyle w:val="TableParagraph"/>
              <w:ind w:left="720" w:right="48"/>
              <w:jc w:val="both"/>
              <w:rPr>
                <w:sz w:val="24"/>
              </w:rPr>
            </w:pPr>
            <w:r>
              <w:rPr>
                <w:color w:val="333333"/>
                <w:sz w:val="24"/>
              </w:rPr>
              <w:t>In</w:t>
            </w:r>
            <w:r>
              <w:rPr>
                <w:color w:val="333333"/>
                <w:spacing w:val="-4"/>
                <w:sz w:val="24"/>
              </w:rPr>
              <w:t xml:space="preserve"> </w:t>
            </w:r>
            <w:r>
              <w:rPr>
                <w:color w:val="333333"/>
                <w:sz w:val="24"/>
              </w:rPr>
              <w:t>the</w:t>
            </w:r>
            <w:r>
              <w:rPr>
                <w:color w:val="333333"/>
                <w:spacing w:val="-1"/>
                <w:sz w:val="24"/>
              </w:rPr>
              <w:t xml:space="preserve"> </w:t>
            </w:r>
            <w:r>
              <w:rPr>
                <w:color w:val="333333"/>
                <w:sz w:val="24"/>
              </w:rPr>
              <w:t>above</w:t>
            </w:r>
            <w:r>
              <w:rPr>
                <w:color w:val="333333"/>
                <w:spacing w:val="-2"/>
                <w:sz w:val="24"/>
              </w:rPr>
              <w:t xml:space="preserve"> </w:t>
            </w:r>
            <w:r>
              <w:rPr>
                <w:color w:val="333333"/>
                <w:sz w:val="24"/>
              </w:rPr>
              <w:t>example,</w:t>
            </w:r>
            <w:r>
              <w:rPr>
                <w:color w:val="333333"/>
                <w:spacing w:val="-4"/>
                <w:sz w:val="24"/>
              </w:rPr>
              <w:t xml:space="preserve"> </w:t>
            </w:r>
            <w:r>
              <w:rPr>
                <w:color w:val="333333"/>
                <w:sz w:val="24"/>
              </w:rPr>
              <w:t>we</w:t>
            </w:r>
            <w:r>
              <w:rPr>
                <w:color w:val="333333"/>
                <w:spacing w:val="-3"/>
                <w:sz w:val="24"/>
              </w:rPr>
              <w:t xml:space="preserve"> </w:t>
            </w:r>
            <w:r>
              <w:rPr>
                <w:color w:val="333333"/>
                <w:sz w:val="24"/>
              </w:rPr>
              <w:t>have</w:t>
            </w:r>
            <w:r>
              <w:rPr>
                <w:color w:val="333333"/>
                <w:spacing w:val="-5"/>
                <w:sz w:val="24"/>
              </w:rPr>
              <w:t xml:space="preserve"> </w:t>
            </w:r>
            <w:r>
              <w:rPr>
                <w:color w:val="333333"/>
                <w:sz w:val="24"/>
              </w:rPr>
              <w:t>taken</w:t>
            </w:r>
            <w:r>
              <w:rPr>
                <w:color w:val="333333"/>
                <w:spacing w:val="-3"/>
                <w:sz w:val="24"/>
              </w:rPr>
              <w:t xml:space="preserve"> </w:t>
            </w:r>
            <w:r>
              <w:rPr>
                <w:color w:val="333333"/>
                <w:sz w:val="24"/>
              </w:rPr>
              <w:t>two</w:t>
            </w:r>
            <w:r>
              <w:rPr>
                <w:color w:val="333333"/>
                <w:spacing w:val="-4"/>
                <w:sz w:val="24"/>
              </w:rPr>
              <w:t xml:space="preserve"> </w:t>
            </w:r>
            <w:r>
              <w:rPr>
                <w:color w:val="333333"/>
                <w:sz w:val="24"/>
              </w:rPr>
              <w:t>4</w:t>
            </w:r>
            <w:r>
              <w:rPr>
                <w:color w:val="333333"/>
                <w:spacing w:val="-4"/>
                <w:sz w:val="24"/>
              </w:rPr>
              <w:t xml:space="preserve"> </w:t>
            </w:r>
            <w:r>
              <w:rPr>
                <w:color w:val="333333"/>
                <w:sz w:val="24"/>
              </w:rPr>
              <w:t>variables,</w:t>
            </w:r>
            <w:r>
              <w:rPr>
                <w:color w:val="333333"/>
                <w:spacing w:val="-4"/>
                <w:sz w:val="24"/>
              </w:rPr>
              <w:t xml:space="preserve"> </w:t>
            </w:r>
            <w:r>
              <w:rPr>
                <w:color w:val="333333"/>
                <w:sz w:val="24"/>
              </w:rPr>
              <w:t>out</w:t>
            </w:r>
            <w:r>
              <w:rPr>
                <w:color w:val="333333"/>
                <w:spacing w:val="-3"/>
                <w:sz w:val="24"/>
              </w:rPr>
              <w:t xml:space="preserve"> </w:t>
            </w:r>
            <w:r>
              <w:rPr>
                <w:color w:val="333333"/>
                <w:sz w:val="24"/>
              </w:rPr>
              <w:t>of</w:t>
            </w:r>
            <w:r>
              <w:rPr>
                <w:color w:val="333333"/>
                <w:spacing w:val="-5"/>
                <w:sz w:val="24"/>
              </w:rPr>
              <w:t xml:space="preserve"> </w:t>
            </w:r>
            <w:r>
              <w:rPr>
                <w:color w:val="333333"/>
                <w:sz w:val="24"/>
              </w:rPr>
              <w:t>which</w:t>
            </w:r>
            <w:r>
              <w:rPr>
                <w:color w:val="333333"/>
                <w:spacing w:val="-4"/>
                <w:sz w:val="24"/>
              </w:rPr>
              <w:t xml:space="preserve"> </w:t>
            </w:r>
            <w:r>
              <w:rPr>
                <w:color w:val="333333"/>
                <w:sz w:val="24"/>
              </w:rPr>
              <w:t>two</w:t>
            </w:r>
            <w:r>
              <w:rPr>
                <w:color w:val="333333"/>
                <w:spacing w:val="-3"/>
                <w:sz w:val="24"/>
              </w:rPr>
              <w:t xml:space="preserve"> </w:t>
            </w:r>
            <w:r>
              <w:rPr>
                <w:color w:val="333333"/>
                <w:sz w:val="24"/>
              </w:rPr>
              <w:t>are</w:t>
            </w:r>
            <w:r>
              <w:rPr>
                <w:color w:val="333333"/>
                <w:spacing w:val="-2"/>
                <w:sz w:val="24"/>
              </w:rPr>
              <w:t xml:space="preserve"> </w:t>
            </w:r>
            <w:r>
              <w:rPr>
                <w:color w:val="333333"/>
                <w:sz w:val="24"/>
              </w:rPr>
              <w:t>equal,</w:t>
            </w:r>
            <w:r>
              <w:rPr>
                <w:color w:val="333333"/>
                <w:spacing w:val="-3"/>
                <w:sz w:val="24"/>
              </w:rPr>
              <w:t xml:space="preserve"> </w:t>
            </w:r>
            <w:r>
              <w:rPr>
                <w:color w:val="333333"/>
                <w:sz w:val="24"/>
              </w:rPr>
              <w:t>and</w:t>
            </w:r>
            <w:r>
              <w:rPr>
                <w:color w:val="333333"/>
                <w:spacing w:val="-4"/>
                <w:sz w:val="24"/>
              </w:rPr>
              <w:t xml:space="preserve"> </w:t>
            </w:r>
            <w:r>
              <w:rPr>
                <w:color w:val="333333"/>
                <w:sz w:val="24"/>
              </w:rPr>
              <w:t>two</w:t>
            </w:r>
            <w:r>
              <w:rPr>
                <w:color w:val="333333"/>
                <w:spacing w:val="-4"/>
                <w:sz w:val="24"/>
              </w:rPr>
              <w:t xml:space="preserve"> </w:t>
            </w:r>
            <w:r>
              <w:rPr>
                <w:color w:val="333333"/>
                <w:sz w:val="24"/>
              </w:rPr>
              <w:t>are</w:t>
            </w:r>
            <w:r>
              <w:rPr>
                <w:color w:val="333333"/>
                <w:spacing w:val="-6"/>
                <w:sz w:val="24"/>
              </w:rPr>
              <w:t xml:space="preserve"> </w:t>
            </w:r>
            <w:r>
              <w:rPr>
                <w:color w:val="333333"/>
                <w:sz w:val="24"/>
              </w:rPr>
              <w:t>unequal.</w:t>
            </w:r>
            <w:r>
              <w:rPr>
                <w:color w:val="333333"/>
                <w:spacing w:val="-3"/>
                <w:sz w:val="24"/>
              </w:rPr>
              <w:t xml:space="preserve"> </w:t>
            </w:r>
            <w:r>
              <w:rPr>
                <w:color w:val="333333"/>
                <w:sz w:val="24"/>
              </w:rPr>
              <w:t>First,</w:t>
            </w:r>
            <w:r>
              <w:rPr>
                <w:color w:val="333333"/>
                <w:spacing w:val="-57"/>
                <w:sz w:val="24"/>
              </w:rPr>
              <w:t xml:space="preserve"> </w:t>
            </w:r>
            <w:r>
              <w:rPr>
                <w:color w:val="333333"/>
                <w:sz w:val="24"/>
              </w:rPr>
              <w:t>have</w:t>
            </w:r>
            <w:r>
              <w:rPr>
                <w:color w:val="333333"/>
                <w:spacing w:val="-2"/>
                <w:sz w:val="24"/>
              </w:rPr>
              <w:t xml:space="preserve"> </w:t>
            </w:r>
            <w:r>
              <w:rPr>
                <w:color w:val="333333"/>
                <w:sz w:val="24"/>
              </w:rPr>
              <w:t>compared the</w:t>
            </w:r>
            <w:r>
              <w:rPr>
                <w:color w:val="333333"/>
                <w:spacing w:val="-1"/>
                <w:sz w:val="24"/>
              </w:rPr>
              <w:t xml:space="preserve"> </w:t>
            </w:r>
            <w:r>
              <w:rPr>
                <w:color w:val="333333"/>
                <w:sz w:val="24"/>
              </w:rPr>
              <w:t>objects whether</w:t>
            </w:r>
            <w:r>
              <w:rPr>
                <w:color w:val="333333"/>
                <w:spacing w:val="-2"/>
                <w:sz w:val="24"/>
              </w:rPr>
              <w:t xml:space="preserve"> </w:t>
            </w:r>
            <w:r>
              <w:rPr>
                <w:color w:val="333333"/>
                <w:sz w:val="24"/>
              </w:rPr>
              <w:t>they</w:t>
            </w:r>
            <w:r>
              <w:rPr>
                <w:color w:val="333333"/>
                <w:spacing w:val="-1"/>
                <w:sz w:val="24"/>
              </w:rPr>
              <w:t xml:space="preserve"> </w:t>
            </w:r>
            <w:r>
              <w:rPr>
                <w:color w:val="333333"/>
                <w:sz w:val="24"/>
              </w:rPr>
              <w:t>are</w:t>
            </w:r>
            <w:r>
              <w:rPr>
                <w:color w:val="333333"/>
                <w:spacing w:val="-2"/>
                <w:sz w:val="24"/>
              </w:rPr>
              <w:t xml:space="preserve"> </w:t>
            </w:r>
            <w:r>
              <w:rPr>
                <w:color w:val="333333"/>
                <w:sz w:val="24"/>
              </w:rPr>
              <w:t>equal</w:t>
            </w:r>
            <w:r>
              <w:rPr>
                <w:color w:val="333333"/>
                <w:spacing w:val="1"/>
                <w:sz w:val="24"/>
              </w:rPr>
              <w:t xml:space="preserve"> </w:t>
            </w:r>
            <w:r>
              <w:rPr>
                <w:color w:val="333333"/>
                <w:sz w:val="24"/>
              </w:rPr>
              <w:t>or unequal, and</w:t>
            </w:r>
            <w:r>
              <w:rPr>
                <w:color w:val="333333"/>
                <w:spacing w:val="-1"/>
                <w:sz w:val="24"/>
              </w:rPr>
              <w:t xml:space="preserve"> </w:t>
            </w:r>
            <w:r>
              <w:rPr>
                <w:color w:val="333333"/>
                <w:sz w:val="24"/>
              </w:rPr>
              <w:t>based on</w:t>
            </w:r>
            <w:r>
              <w:rPr>
                <w:color w:val="333333"/>
                <w:spacing w:val="1"/>
                <w:sz w:val="24"/>
              </w:rPr>
              <w:t xml:space="preserve"> </w:t>
            </w:r>
            <w:r>
              <w:rPr>
                <w:color w:val="333333"/>
                <w:sz w:val="24"/>
              </w:rPr>
              <w:t>that, printed</w:t>
            </w:r>
            <w:r>
              <w:rPr>
                <w:color w:val="333333"/>
                <w:spacing w:val="-1"/>
                <w:sz w:val="24"/>
              </w:rPr>
              <w:t xml:space="preserve"> </w:t>
            </w:r>
            <w:r>
              <w:rPr>
                <w:color w:val="333333"/>
                <w:sz w:val="24"/>
              </w:rPr>
              <w:t>their</w:t>
            </w:r>
            <w:r>
              <w:rPr>
                <w:color w:val="333333"/>
                <w:spacing w:val="-1"/>
                <w:sz w:val="24"/>
              </w:rPr>
              <w:t xml:space="preserve"> </w:t>
            </w:r>
            <w:r>
              <w:rPr>
                <w:color w:val="333333"/>
                <w:sz w:val="24"/>
              </w:rPr>
              <w:t>hash values.</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spacing w:before="218"/>
              <w:ind w:left="720"/>
              <w:jc w:val="both"/>
              <w:rPr>
                <w:b/>
                <w:sz w:val="30"/>
              </w:rPr>
            </w:pPr>
            <w:r>
              <w:rPr>
                <w:b/>
                <w:color w:val="006FC0"/>
                <w:sz w:val="30"/>
              </w:rPr>
              <w:t>122).</w:t>
            </w:r>
            <w:r>
              <w:rPr>
                <w:b/>
                <w:color w:val="006FC0"/>
                <w:spacing w:val="-4"/>
                <w:sz w:val="30"/>
              </w:rPr>
              <w:t xml:space="preserve"> </w:t>
            </w:r>
            <w:r>
              <w:rPr>
                <w:b/>
                <w:color w:val="006FC0"/>
                <w:sz w:val="30"/>
              </w:rPr>
              <w:t>What</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need</w:t>
            </w:r>
            <w:r>
              <w:rPr>
                <w:b/>
                <w:color w:val="006FC0"/>
                <w:spacing w:val="-5"/>
                <w:sz w:val="30"/>
              </w:rPr>
              <w:t xml:space="preserve"> </w:t>
            </w:r>
            <w:r>
              <w:rPr>
                <w:b/>
                <w:color w:val="006FC0"/>
                <w:sz w:val="30"/>
              </w:rPr>
              <w:t>of</w:t>
            </w:r>
            <w:r>
              <w:rPr>
                <w:b/>
                <w:color w:val="006FC0"/>
                <w:spacing w:val="-2"/>
                <w:sz w:val="30"/>
              </w:rPr>
              <w:t xml:space="preserve"> </w:t>
            </w:r>
            <w:r>
              <w:rPr>
                <w:b/>
                <w:color w:val="006FC0"/>
                <w:sz w:val="30"/>
              </w:rPr>
              <w:t>service</w:t>
            </w:r>
            <w:r>
              <w:rPr>
                <w:b/>
                <w:color w:val="006FC0"/>
                <w:spacing w:val="-2"/>
                <w:sz w:val="30"/>
              </w:rPr>
              <w:t xml:space="preserve"> </w:t>
            </w:r>
            <w:r>
              <w:rPr>
                <w:b/>
                <w:color w:val="006FC0"/>
                <w:sz w:val="30"/>
              </w:rPr>
              <w:t>in</w:t>
            </w:r>
            <w:r>
              <w:rPr>
                <w:b/>
                <w:color w:val="006FC0"/>
                <w:spacing w:val="-1"/>
                <w:sz w:val="30"/>
              </w:rPr>
              <w:t xml:space="preserve"> </w:t>
            </w:r>
            <w:r>
              <w:rPr>
                <w:b/>
                <w:color w:val="006FC0"/>
                <w:sz w:val="30"/>
              </w:rPr>
              <w:t>spring</w:t>
            </w:r>
            <w:r>
              <w:rPr>
                <w:b/>
                <w:color w:val="006FC0"/>
                <w:spacing w:val="-3"/>
                <w:sz w:val="30"/>
              </w:rPr>
              <w:t xml:space="preserve"> </w:t>
            </w:r>
            <w:r>
              <w:rPr>
                <w:b/>
                <w:color w:val="006FC0"/>
                <w:sz w:val="30"/>
              </w:rPr>
              <w:t>boot?</w:t>
            </w:r>
          </w:p>
          <w:p w:rsidR="00D13DF5" w:rsidRDefault="00502E84" w:rsidP="00F0633A">
            <w:pPr>
              <w:pStyle w:val="TableParagraph"/>
              <w:spacing w:before="278"/>
              <w:ind w:left="720" w:right="-72"/>
              <w:jc w:val="both"/>
              <w:rPr>
                <w:sz w:val="24"/>
              </w:rPr>
            </w:pPr>
            <w:r>
              <w:rPr>
                <w:sz w:val="24"/>
              </w:rPr>
              <w:t>Answer -Service Components are the class file which contains @Service annotation. These class files are us</w:t>
            </w:r>
            <w:r>
              <w:rPr>
                <w:spacing w:val="1"/>
                <w:sz w:val="24"/>
              </w:rPr>
              <w:t xml:space="preserve"> </w:t>
            </w:r>
            <w:r>
              <w:rPr>
                <w:sz w:val="24"/>
              </w:rPr>
              <w:t>to write business logic in a different layer, separated from @RestController class file. The logic for creating</w:t>
            </w:r>
            <w:r>
              <w:rPr>
                <w:spacing w:val="1"/>
                <w:sz w:val="24"/>
              </w:rPr>
              <w:t xml:space="preserve"> </w:t>
            </w:r>
            <w:r>
              <w:rPr>
                <w:sz w:val="24"/>
              </w:rPr>
              <w:t>service component class</w:t>
            </w:r>
            <w:r>
              <w:rPr>
                <w:spacing w:val="2"/>
                <w:sz w:val="24"/>
              </w:rPr>
              <w:t xml:space="preserve"> </w:t>
            </w:r>
            <w:r>
              <w:rPr>
                <w:sz w:val="24"/>
              </w:rPr>
              <w:t>file</w:t>
            </w:r>
            <w:r>
              <w:rPr>
                <w:spacing w:val="-1"/>
                <w:sz w:val="24"/>
              </w:rPr>
              <w:t xml:space="preserve"> </w:t>
            </w:r>
            <w:r>
              <w:rPr>
                <w:sz w:val="24"/>
              </w:rPr>
              <w:t>is shown here −</w:t>
            </w:r>
          </w:p>
        </w:tc>
        <w:tc>
          <w:tcPr>
            <w:tcW w:w="343" w:type="dxa"/>
            <w:tcBorders>
              <w:top w:val="nil"/>
              <w:bottom w:val="single" w:sz="6" w:space="0" w:color="878787"/>
              <w:right w:val="nil"/>
            </w:tcBorders>
          </w:tcPr>
          <w:p w:rsidR="00D13DF5" w:rsidRDefault="00D13DF5" w:rsidP="00F0633A">
            <w:pPr>
              <w:pStyle w:val="TableParagraph"/>
              <w:spacing w:before="1"/>
              <w:ind w:left="720"/>
              <w:rPr>
                <w:sz w:val="24"/>
              </w:rPr>
            </w:pPr>
          </w:p>
          <w:p w:rsidR="00D13DF5" w:rsidRDefault="00502E84" w:rsidP="00F0633A">
            <w:pPr>
              <w:pStyle w:val="TableParagraph"/>
              <w:ind w:left="720"/>
              <w:rPr>
                <w:sz w:val="24"/>
              </w:rPr>
            </w:pPr>
            <w:r>
              <w:rPr>
                <w:color w:val="333333"/>
                <w:sz w:val="24"/>
              </w:rPr>
              <w:t>we</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spacing w:before="220"/>
              <w:ind w:left="720" w:right="83" w:hanging="109"/>
              <w:rPr>
                <w:sz w:val="24"/>
              </w:rPr>
            </w:pPr>
            <w:r>
              <w:rPr>
                <w:sz w:val="24"/>
              </w:rPr>
              <w:t>ed</w:t>
            </w:r>
            <w:r>
              <w:rPr>
                <w:spacing w:val="-58"/>
                <w:sz w:val="24"/>
              </w:rPr>
              <w:t xml:space="preserve"> </w:t>
            </w:r>
            <w:r>
              <w:rPr>
                <w:sz w:val="24"/>
              </w:rPr>
              <w:t>a</w:t>
            </w:r>
          </w:p>
        </w:tc>
      </w:tr>
      <w:tr w:rsidR="00D13DF5">
        <w:trPr>
          <w:trHeight w:val="606"/>
        </w:trPr>
        <w:tc>
          <w:tcPr>
            <w:tcW w:w="435" w:type="dxa"/>
            <w:tcBorders>
              <w:top w:val="nil"/>
              <w:bottom w:val="nil"/>
              <w:right w:val="single" w:sz="6" w:space="0" w:color="878787"/>
            </w:tcBorders>
          </w:tcPr>
          <w:p w:rsidR="00D13DF5" w:rsidRDefault="00D13DF5" w:rsidP="00F0633A">
            <w:pPr>
              <w:pStyle w:val="TableParagraph"/>
              <w:ind w:left="720"/>
              <w:rPr>
                <w:sz w:val="24"/>
              </w:rPr>
            </w:pPr>
          </w:p>
        </w:tc>
        <w:tc>
          <w:tcPr>
            <w:tcW w:w="10509" w:type="dxa"/>
            <w:tcBorders>
              <w:top w:val="single" w:sz="6" w:space="0" w:color="878787"/>
              <w:left w:val="single" w:sz="6" w:space="0" w:color="878787"/>
              <w:bottom w:val="single" w:sz="6" w:space="0" w:color="878787"/>
            </w:tcBorders>
          </w:tcPr>
          <w:p w:rsidR="00D13DF5" w:rsidRDefault="00502E84" w:rsidP="00F0633A">
            <w:pPr>
              <w:pStyle w:val="TableParagraph"/>
              <w:spacing w:before="37"/>
              <w:ind w:left="720"/>
              <w:rPr>
                <w:sz w:val="23"/>
              </w:rPr>
            </w:pPr>
            <w:r>
              <w:rPr>
                <w:color w:val="000087"/>
                <w:sz w:val="23"/>
              </w:rPr>
              <w:t>public</w:t>
            </w:r>
            <w:r>
              <w:rPr>
                <w:color w:val="000087"/>
                <w:spacing w:val="-3"/>
                <w:sz w:val="23"/>
              </w:rPr>
              <w:t xml:space="preserve"> </w:t>
            </w:r>
            <w:r>
              <w:rPr>
                <w:color w:val="000087"/>
                <w:sz w:val="23"/>
              </w:rPr>
              <w:t xml:space="preserve">interface </w:t>
            </w:r>
            <w:r>
              <w:rPr>
                <w:color w:val="660066"/>
                <w:sz w:val="23"/>
              </w:rPr>
              <w:t xml:space="preserve">ProductService </w:t>
            </w:r>
            <w:r>
              <w:rPr>
                <w:color w:val="666600"/>
                <w:sz w:val="23"/>
              </w:rPr>
              <w:t>{</w:t>
            </w:r>
          </w:p>
          <w:p w:rsidR="00D13DF5" w:rsidRDefault="00502E84" w:rsidP="00F0633A">
            <w:pPr>
              <w:pStyle w:val="TableParagraph"/>
              <w:spacing w:before="2"/>
              <w:ind w:left="720"/>
              <w:rPr>
                <w:sz w:val="23"/>
              </w:rPr>
            </w:pPr>
            <w:r>
              <w:rPr>
                <w:color w:val="666600"/>
                <w:sz w:val="23"/>
              </w:rPr>
              <w:t>}</w:t>
            </w:r>
          </w:p>
        </w:tc>
        <w:tc>
          <w:tcPr>
            <w:tcW w:w="343" w:type="dxa"/>
            <w:tcBorders>
              <w:top w:val="single" w:sz="6" w:space="0" w:color="878787"/>
              <w:bottom w:val="single" w:sz="6" w:space="0" w:color="878787"/>
              <w:right w:val="single" w:sz="6" w:space="0" w:color="878787"/>
            </w:tcBorders>
          </w:tcPr>
          <w:p w:rsidR="00D13DF5" w:rsidRDefault="00D13DF5" w:rsidP="00F0633A">
            <w:pPr>
              <w:pStyle w:val="TableParagraph"/>
              <w:ind w:left="720"/>
              <w:rPr>
                <w:sz w:val="24"/>
              </w:rPr>
            </w:pPr>
          </w:p>
        </w:tc>
      </w:tr>
      <w:tr w:rsidR="00D13DF5">
        <w:trPr>
          <w:trHeight w:val="544"/>
        </w:trPr>
        <w:tc>
          <w:tcPr>
            <w:tcW w:w="10944" w:type="dxa"/>
            <w:gridSpan w:val="2"/>
            <w:tcBorders>
              <w:top w:val="nil"/>
              <w:bottom w:val="nil"/>
            </w:tcBorders>
          </w:tcPr>
          <w:p w:rsidR="00D13DF5" w:rsidRDefault="00502E84" w:rsidP="00F0633A">
            <w:pPr>
              <w:pStyle w:val="TableParagraph"/>
              <w:spacing w:before="121"/>
              <w:ind w:left="720"/>
              <w:rPr>
                <w:sz w:val="24"/>
              </w:rPr>
            </w:pPr>
            <w:r>
              <w:rPr>
                <w:sz w:val="24"/>
              </w:rPr>
              <w:t>The</w:t>
            </w:r>
            <w:r>
              <w:rPr>
                <w:spacing w:val="-3"/>
                <w:sz w:val="24"/>
              </w:rPr>
              <w:t xml:space="preserve"> </w:t>
            </w:r>
            <w:r>
              <w:rPr>
                <w:sz w:val="24"/>
              </w:rPr>
              <w:t>class</w:t>
            </w:r>
            <w:r>
              <w:rPr>
                <w:spacing w:val="-1"/>
                <w:sz w:val="24"/>
              </w:rPr>
              <w:t xml:space="preserve"> </w:t>
            </w:r>
            <w:r>
              <w:rPr>
                <w:sz w:val="24"/>
              </w:rPr>
              <w:t>that</w:t>
            </w:r>
            <w:r>
              <w:rPr>
                <w:spacing w:val="-1"/>
                <w:sz w:val="24"/>
              </w:rPr>
              <w:t xml:space="preserve"> </w:t>
            </w:r>
            <w:r>
              <w:rPr>
                <w:sz w:val="24"/>
              </w:rPr>
              <w:t>implements</w:t>
            </w:r>
            <w:r>
              <w:rPr>
                <w:spacing w:val="-1"/>
                <w:sz w:val="24"/>
              </w:rPr>
              <w:t xml:space="preserve"> </w:t>
            </w:r>
            <w:r>
              <w:rPr>
                <w:sz w:val="24"/>
              </w:rPr>
              <w:t>the Interface with</w:t>
            </w:r>
            <w:r>
              <w:rPr>
                <w:spacing w:val="-1"/>
                <w:sz w:val="24"/>
              </w:rPr>
              <w:t xml:space="preserve"> </w:t>
            </w:r>
            <w:r>
              <w:rPr>
                <w:sz w:val="24"/>
              </w:rPr>
              <w:t>@Service</w:t>
            </w:r>
            <w:r>
              <w:rPr>
                <w:spacing w:val="-3"/>
                <w:sz w:val="24"/>
              </w:rPr>
              <w:t xml:space="preserve"> </w:t>
            </w:r>
            <w:r>
              <w:rPr>
                <w:sz w:val="24"/>
              </w:rPr>
              <w:t>annotation</w:t>
            </w:r>
            <w:r>
              <w:rPr>
                <w:spacing w:val="-1"/>
                <w:sz w:val="24"/>
              </w:rPr>
              <w:t xml:space="preserve"> </w:t>
            </w:r>
            <w:r>
              <w:rPr>
                <w:sz w:val="24"/>
              </w:rPr>
              <w:t>is</w:t>
            </w:r>
            <w:r>
              <w:rPr>
                <w:spacing w:val="-2"/>
                <w:sz w:val="24"/>
              </w:rPr>
              <w:t xml:space="preserve"> </w:t>
            </w:r>
            <w:r>
              <w:rPr>
                <w:sz w:val="24"/>
              </w:rPr>
              <w:t>as</w:t>
            </w:r>
            <w:r>
              <w:rPr>
                <w:spacing w:val="-2"/>
                <w:sz w:val="24"/>
              </w:rPr>
              <w:t xml:space="preserve"> </w:t>
            </w:r>
            <w:r>
              <w:rPr>
                <w:sz w:val="24"/>
              </w:rPr>
              <w:t>shown</w:t>
            </w:r>
            <w:r>
              <w:rPr>
                <w:spacing w:val="-1"/>
                <w:sz w:val="24"/>
              </w:rPr>
              <w:t xml:space="preserve"> </w:t>
            </w:r>
            <w:r>
              <w:rPr>
                <w:sz w:val="24"/>
              </w:rPr>
              <w:t>−</w:t>
            </w:r>
          </w:p>
        </w:tc>
        <w:tc>
          <w:tcPr>
            <w:tcW w:w="343" w:type="dxa"/>
            <w:tcBorders>
              <w:top w:val="single" w:sz="6" w:space="0" w:color="878787"/>
              <w:bottom w:val="single" w:sz="6" w:space="0" w:color="878787"/>
              <w:right w:val="nil"/>
            </w:tcBorders>
          </w:tcPr>
          <w:p w:rsidR="00D13DF5" w:rsidRDefault="00D13DF5" w:rsidP="00F0633A">
            <w:pPr>
              <w:pStyle w:val="TableParagraph"/>
              <w:ind w:left="720"/>
              <w:rPr>
                <w:sz w:val="24"/>
              </w:rPr>
            </w:pPr>
          </w:p>
        </w:tc>
      </w:tr>
      <w:tr w:rsidR="00D13DF5">
        <w:trPr>
          <w:trHeight w:val="868"/>
        </w:trPr>
        <w:tc>
          <w:tcPr>
            <w:tcW w:w="435" w:type="dxa"/>
            <w:tcBorders>
              <w:top w:val="nil"/>
              <w:bottom w:val="nil"/>
              <w:right w:val="single" w:sz="6" w:space="0" w:color="878787"/>
            </w:tcBorders>
          </w:tcPr>
          <w:p w:rsidR="00D13DF5" w:rsidRDefault="00D13DF5" w:rsidP="00F0633A">
            <w:pPr>
              <w:pStyle w:val="TableParagraph"/>
              <w:ind w:left="720"/>
              <w:rPr>
                <w:sz w:val="24"/>
              </w:rPr>
            </w:pPr>
          </w:p>
        </w:tc>
        <w:tc>
          <w:tcPr>
            <w:tcW w:w="10509" w:type="dxa"/>
            <w:tcBorders>
              <w:top w:val="single" w:sz="6" w:space="0" w:color="878787"/>
              <w:left w:val="single" w:sz="6" w:space="0" w:color="878787"/>
              <w:bottom w:val="single" w:sz="6" w:space="0" w:color="878787"/>
            </w:tcBorders>
          </w:tcPr>
          <w:p w:rsidR="00D13DF5" w:rsidRDefault="00502E84" w:rsidP="00F0633A">
            <w:pPr>
              <w:pStyle w:val="TableParagraph"/>
              <w:spacing w:before="37"/>
              <w:ind w:left="720"/>
              <w:rPr>
                <w:sz w:val="23"/>
              </w:rPr>
            </w:pPr>
            <w:r>
              <w:rPr>
                <w:color w:val="006666"/>
                <w:sz w:val="23"/>
              </w:rPr>
              <w:t>@Service</w:t>
            </w:r>
          </w:p>
          <w:p w:rsidR="00D13DF5" w:rsidRDefault="00502E84" w:rsidP="00F0633A">
            <w:pPr>
              <w:pStyle w:val="TableParagraph"/>
              <w:spacing w:line="264" w:lineRule="exact"/>
              <w:ind w:left="720"/>
              <w:rPr>
                <w:sz w:val="23"/>
              </w:rPr>
            </w:pPr>
            <w:r>
              <w:rPr>
                <w:color w:val="000087"/>
                <w:sz w:val="23"/>
              </w:rPr>
              <w:t>public</w:t>
            </w:r>
            <w:r>
              <w:rPr>
                <w:color w:val="000087"/>
                <w:spacing w:val="-4"/>
                <w:sz w:val="23"/>
              </w:rPr>
              <w:t xml:space="preserve"> </w:t>
            </w:r>
            <w:r>
              <w:rPr>
                <w:color w:val="000087"/>
                <w:sz w:val="23"/>
              </w:rPr>
              <w:t>class</w:t>
            </w:r>
            <w:r>
              <w:rPr>
                <w:color w:val="000087"/>
                <w:spacing w:val="-3"/>
                <w:sz w:val="23"/>
              </w:rPr>
              <w:t xml:space="preserve"> </w:t>
            </w:r>
            <w:r>
              <w:rPr>
                <w:color w:val="660066"/>
                <w:sz w:val="23"/>
              </w:rPr>
              <w:t>ProductServiceImpl</w:t>
            </w:r>
            <w:r>
              <w:rPr>
                <w:color w:val="660066"/>
                <w:spacing w:val="-2"/>
                <w:sz w:val="23"/>
              </w:rPr>
              <w:t xml:space="preserve"> </w:t>
            </w:r>
            <w:r>
              <w:rPr>
                <w:color w:val="000087"/>
                <w:sz w:val="23"/>
              </w:rPr>
              <w:t>implements</w:t>
            </w:r>
            <w:r>
              <w:rPr>
                <w:color w:val="000087"/>
                <w:spacing w:val="-3"/>
                <w:sz w:val="23"/>
              </w:rPr>
              <w:t xml:space="preserve"> </w:t>
            </w:r>
            <w:r>
              <w:rPr>
                <w:color w:val="660066"/>
                <w:sz w:val="23"/>
              </w:rPr>
              <w:t xml:space="preserve">ProductService </w:t>
            </w:r>
            <w:r>
              <w:rPr>
                <w:color w:val="666600"/>
                <w:sz w:val="23"/>
              </w:rPr>
              <w:t>{</w:t>
            </w:r>
          </w:p>
          <w:p w:rsidR="00D13DF5" w:rsidRDefault="00502E84" w:rsidP="00F0633A">
            <w:pPr>
              <w:pStyle w:val="TableParagraph"/>
              <w:spacing w:line="264" w:lineRule="exact"/>
              <w:ind w:left="720"/>
              <w:rPr>
                <w:sz w:val="23"/>
              </w:rPr>
            </w:pPr>
            <w:r>
              <w:rPr>
                <w:color w:val="666600"/>
                <w:sz w:val="23"/>
              </w:rPr>
              <w:t>}</w:t>
            </w:r>
          </w:p>
        </w:tc>
        <w:tc>
          <w:tcPr>
            <w:tcW w:w="343" w:type="dxa"/>
            <w:tcBorders>
              <w:top w:val="single" w:sz="6" w:space="0" w:color="878787"/>
              <w:bottom w:val="single" w:sz="6" w:space="0" w:color="878787"/>
              <w:right w:val="single" w:sz="6" w:space="0" w:color="878787"/>
            </w:tcBorders>
          </w:tcPr>
          <w:p w:rsidR="00D13DF5" w:rsidRDefault="00D13DF5" w:rsidP="00F0633A">
            <w:pPr>
              <w:pStyle w:val="TableParagraph"/>
              <w:ind w:left="720"/>
              <w:rPr>
                <w:sz w:val="24"/>
              </w:rPr>
            </w:pPr>
          </w:p>
        </w:tc>
      </w:tr>
      <w:tr w:rsidR="00D13DF5">
        <w:trPr>
          <w:trHeight w:val="880"/>
        </w:trPr>
        <w:tc>
          <w:tcPr>
            <w:tcW w:w="10944" w:type="dxa"/>
            <w:gridSpan w:val="2"/>
            <w:tcBorders>
              <w:top w:val="nil"/>
            </w:tcBorders>
          </w:tcPr>
          <w:p w:rsidR="00D13DF5" w:rsidRDefault="00502E84" w:rsidP="00F0633A">
            <w:pPr>
              <w:pStyle w:val="TableParagraph"/>
              <w:spacing w:before="121"/>
              <w:ind w:left="720" w:right="-113"/>
              <w:rPr>
                <w:sz w:val="24"/>
              </w:rPr>
            </w:pPr>
            <w:r>
              <w:rPr>
                <w:sz w:val="24"/>
              </w:rPr>
              <w:lastRenderedPageBreak/>
              <w:t>we</w:t>
            </w:r>
            <w:r>
              <w:rPr>
                <w:spacing w:val="-1"/>
                <w:sz w:val="24"/>
              </w:rPr>
              <w:t xml:space="preserve"> </w:t>
            </w:r>
            <w:r>
              <w:rPr>
                <w:sz w:val="24"/>
              </w:rPr>
              <w:t>are</w:t>
            </w:r>
            <w:r>
              <w:rPr>
                <w:spacing w:val="2"/>
                <w:sz w:val="24"/>
              </w:rPr>
              <w:t xml:space="preserve"> </w:t>
            </w:r>
            <w:r>
              <w:rPr>
                <w:sz w:val="24"/>
              </w:rPr>
              <w:t>using</w:t>
            </w:r>
            <w:r>
              <w:rPr>
                <w:spacing w:val="2"/>
                <w:sz w:val="24"/>
              </w:rPr>
              <w:t xml:space="preserve"> </w:t>
            </w:r>
            <w:r>
              <w:rPr>
                <w:b/>
                <w:sz w:val="24"/>
              </w:rPr>
              <w:t>Product</w:t>
            </w:r>
            <w:r>
              <w:rPr>
                <w:b/>
                <w:spacing w:val="1"/>
                <w:sz w:val="24"/>
              </w:rPr>
              <w:t xml:space="preserve"> </w:t>
            </w:r>
            <w:r>
              <w:rPr>
                <w:b/>
                <w:sz w:val="24"/>
              </w:rPr>
              <w:t>Service</w:t>
            </w:r>
            <w:r>
              <w:rPr>
                <w:b/>
                <w:spacing w:val="3"/>
                <w:sz w:val="24"/>
              </w:rPr>
              <w:t xml:space="preserve"> </w:t>
            </w:r>
            <w:r>
              <w:rPr>
                <w:b/>
                <w:sz w:val="24"/>
              </w:rPr>
              <w:t>API(s)</w:t>
            </w:r>
            <w:r>
              <w:rPr>
                <w:b/>
                <w:spacing w:val="1"/>
                <w:sz w:val="24"/>
              </w:rPr>
              <w:t xml:space="preserve"> </w:t>
            </w:r>
            <w:r>
              <w:rPr>
                <w:sz w:val="24"/>
              </w:rPr>
              <w:t>to</w:t>
            </w:r>
            <w:r>
              <w:rPr>
                <w:spacing w:val="2"/>
                <w:sz w:val="24"/>
              </w:rPr>
              <w:t xml:space="preserve"> </w:t>
            </w:r>
            <w:r>
              <w:rPr>
                <w:sz w:val="24"/>
              </w:rPr>
              <w:t>store,</w:t>
            </w:r>
            <w:r>
              <w:rPr>
                <w:spacing w:val="2"/>
                <w:sz w:val="24"/>
              </w:rPr>
              <w:t xml:space="preserve"> </w:t>
            </w:r>
            <w:r>
              <w:rPr>
                <w:sz w:val="24"/>
              </w:rPr>
              <w:t>retrieve,</w:t>
            </w:r>
            <w:r>
              <w:rPr>
                <w:spacing w:val="2"/>
                <w:sz w:val="24"/>
              </w:rPr>
              <w:t xml:space="preserve"> </w:t>
            </w:r>
            <w:r>
              <w:rPr>
                <w:sz w:val="24"/>
              </w:rPr>
              <w:t>update</w:t>
            </w:r>
            <w:r>
              <w:rPr>
                <w:spacing w:val="4"/>
                <w:sz w:val="24"/>
              </w:rPr>
              <w:t xml:space="preserve"> </w:t>
            </w:r>
            <w:r>
              <w:rPr>
                <w:sz w:val="24"/>
              </w:rPr>
              <w:t>and</w:t>
            </w:r>
            <w:r>
              <w:rPr>
                <w:spacing w:val="2"/>
                <w:sz w:val="24"/>
              </w:rPr>
              <w:t xml:space="preserve"> </w:t>
            </w:r>
            <w:r>
              <w:rPr>
                <w:sz w:val="24"/>
              </w:rPr>
              <w:t>delete</w:t>
            </w:r>
            <w:r>
              <w:rPr>
                <w:spacing w:val="1"/>
                <w:sz w:val="24"/>
              </w:rPr>
              <w:t xml:space="preserve"> </w:t>
            </w:r>
            <w:r>
              <w:rPr>
                <w:sz w:val="24"/>
              </w:rPr>
              <w:t>the</w:t>
            </w:r>
            <w:r>
              <w:rPr>
                <w:spacing w:val="1"/>
                <w:sz w:val="24"/>
              </w:rPr>
              <w:t xml:space="preserve"> </w:t>
            </w:r>
            <w:r>
              <w:rPr>
                <w:sz w:val="24"/>
              </w:rPr>
              <w:t>products.</w:t>
            </w:r>
            <w:r>
              <w:rPr>
                <w:spacing w:val="2"/>
                <w:sz w:val="24"/>
              </w:rPr>
              <w:t xml:space="preserve"> </w:t>
            </w:r>
            <w:r>
              <w:rPr>
                <w:sz w:val="24"/>
              </w:rPr>
              <w:t>We</w:t>
            </w:r>
            <w:r>
              <w:rPr>
                <w:spacing w:val="3"/>
                <w:sz w:val="24"/>
              </w:rPr>
              <w:t xml:space="preserve"> </w:t>
            </w:r>
            <w:r>
              <w:rPr>
                <w:sz w:val="24"/>
              </w:rPr>
              <w:t>wrote</w:t>
            </w:r>
            <w:r>
              <w:rPr>
                <w:spacing w:val="1"/>
                <w:sz w:val="24"/>
              </w:rPr>
              <w:t xml:space="preserve"> </w:t>
            </w:r>
            <w:r>
              <w:rPr>
                <w:sz w:val="24"/>
              </w:rPr>
              <w:t>the</w:t>
            </w:r>
            <w:r>
              <w:rPr>
                <w:spacing w:val="1"/>
                <w:sz w:val="24"/>
              </w:rPr>
              <w:t xml:space="preserve"> </w:t>
            </w:r>
            <w:r>
              <w:rPr>
                <w:sz w:val="24"/>
              </w:rPr>
              <w:t>busine</w:t>
            </w:r>
            <w:r>
              <w:rPr>
                <w:spacing w:val="-57"/>
                <w:sz w:val="24"/>
              </w:rPr>
              <w:t xml:space="preserve"> </w:t>
            </w:r>
            <w:r>
              <w:rPr>
                <w:sz w:val="24"/>
              </w:rPr>
              <w:t>logic</w:t>
            </w:r>
            <w:r>
              <w:rPr>
                <w:spacing w:val="-2"/>
                <w:sz w:val="24"/>
              </w:rPr>
              <w:t xml:space="preserve"> </w:t>
            </w:r>
            <w:r>
              <w:rPr>
                <w:sz w:val="24"/>
              </w:rPr>
              <w:t>in @RestController class file</w:t>
            </w:r>
            <w:r>
              <w:rPr>
                <w:spacing w:val="-1"/>
                <w:sz w:val="24"/>
              </w:rPr>
              <w:t xml:space="preserve"> </w:t>
            </w:r>
            <w:r>
              <w:rPr>
                <w:sz w:val="24"/>
              </w:rPr>
              <w:t>itself.</w:t>
            </w:r>
          </w:p>
        </w:tc>
        <w:tc>
          <w:tcPr>
            <w:tcW w:w="343" w:type="dxa"/>
            <w:tcBorders>
              <w:top w:val="single" w:sz="6" w:space="0" w:color="878787"/>
              <w:bottom w:val="nil"/>
              <w:right w:val="nil"/>
            </w:tcBorders>
          </w:tcPr>
          <w:p w:rsidR="00D13DF5" w:rsidRDefault="00502E84" w:rsidP="00F0633A">
            <w:pPr>
              <w:pStyle w:val="TableParagraph"/>
              <w:spacing w:before="121"/>
              <w:ind w:left="720" w:right="108"/>
              <w:jc w:val="right"/>
              <w:rPr>
                <w:sz w:val="24"/>
              </w:rPr>
            </w:pPr>
            <w:r>
              <w:rPr>
                <w:sz w:val="24"/>
              </w:rPr>
              <w:t>ss</w:t>
            </w:r>
          </w:p>
        </w:tc>
      </w:tr>
    </w:tbl>
    <w:p w:rsidR="00D13DF5" w:rsidRDefault="00D13DF5" w:rsidP="00F0633A">
      <w:pPr>
        <w:ind w:left="720"/>
        <w:jc w:val="right"/>
        <w:rPr>
          <w:sz w:val="24"/>
        </w:rPr>
        <w:sectPr w:rsidR="00D13DF5">
          <w:pgSz w:w="11920" w:h="16850"/>
          <w:pgMar w:top="480" w:right="0" w:bottom="280" w:left="140" w:header="720" w:footer="720" w:gutter="0"/>
          <w:cols w:space="720"/>
        </w:sectPr>
      </w:pPr>
    </w:p>
    <w:p w:rsidR="00D13DF5" w:rsidRDefault="00502E84" w:rsidP="00F0633A">
      <w:pPr>
        <w:pStyle w:val="Heading1"/>
        <w:spacing w:before="181"/>
        <w:ind w:left="720"/>
      </w:pPr>
      <w:r>
        <w:rPr>
          <w:color w:val="006FC0"/>
        </w:rPr>
        <w:lastRenderedPageBreak/>
        <w:t>123).</w:t>
      </w:r>
      <w:r>
        <w:rPr>
          <w:color w:val="006FC0"/>
          <w:spacing w:val="-4"/>
        </w:rPr>
        <w:t xml:space="preserve"> </w:t>
      </w:r>
      <w:r>
        <w:rPr>
          <w:color w:val="006FC0"/>
        </w:rPr>
        <w:t>Concurrent</w:t>
      </w:r>
      <w:r>
        <w:rPr>
          <w:color w:val="006FC0"/>
          <w:spacing w:val="-4"/>
        </w:rPr>
        <w:t xml:space="preserve"> </w:t>
      </w:r>
      <w:r>
        <w:rPr>
          <w:color w:val="006FC0"/>
        </w:rPr>
        <w:t>HashMap</w:t>
      </w:r>
      <w:r>
        <w:rPr>
          <w:color w:val="006FC0"/>
          <w:spacing w:val="-1"/>
        </w:rPr>
        <w:t xml:space="preserve"> </w:t>
      </w:r>
      <w:r>
        <w:rPr>
          <w:color w:val="006FC0"/>
        </w:rPr>
        <w:t>vs</w:t>
      </w:r>
      <w:r>
        <w:rPr>
          <w:color w:val="006FC0"/>
          <w:spacing w:val="-2"/>
        </w:rPr>
        <w:t xml:space="preserve"> </w:t>
      </w:r>
      <w:r>
        <w:rPr>
          <w:color w:val="006FC0"/>
        </w:rPr>
        <w:t>HashMap</w:t>
      </w:r>
      <w:r>
        <w:rPr>
          <w:color w:val="006FC0"/>
          <w:spacing w:val="-1"/>
        </w:rPr>
        <w:t xml:space="preserve"> </w:t>
      </w:r>
      <w:r>
        <w:rPr>
          <w:color w:val="006FC0"/>
        </w:rPr>
        <w:t>vs</w:t>
      </w:r>
      <w:r>
        <w:rPr>
          <w:color w:val="006FC0"/>
          <w:spacing w:val="-1"/>
        </w:rPr>
        <w:t xml:space="preserve"> </w:t>
      </w:r>
      <w:r>
        <w:rPr>
          <w:color w:val="006FC0"/>
        </w:rPr>
        <w:t>Hashtable</w:t>
      </w:r>
    </w:p>
    <w:p w:rsidR="00D13DF5" w:rsidRDefault="00502E84" w:rsidP="00F0633A">
      <w:pPr>
        <w:pStyle w:val="BodyText"/>
        <w:spacing w:before="140"/>
        <w:ind w:left="720"/>
      </w:pPr>
      <w:r>
        <w:t>Answer</w:t>
      </w:r>
      <w:r>
        <w:rPr>
          <w:spacing w:val="-2"/>
        </w:rPr>
        <w:t xml:space="preserve"> </w:t>
      </w:r>
      <w:r>
        <w:t>–</w:t>
      </w:r>
    </w:p>
    <w:p w:rsidR="00D13DF5" w:rsidRDefault="00D13DF5" w:rsidP="00F0633A">
      <w:pPr>
        <w:pStyle w:val="BodyText"/>
        <w:spacing w:before="7"/>
        <w:ind w:left="720"/>
        <w:rPr>
          <w:sz w:val="12"/>
        </w:rPr>
      </w:pPr>
    </w:p>
    <w:tbl>
      <w:tblPr>
        <w:tblW w:w="0" w:type="auto"/>
        <w:tblInd w:w="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2"/>
        <w:gridCol w:w="2100"/>
        <w:gridCol w:w="2100"/>
        <w:gridCol w:w="2100"/>
      </w:tblGrid>
      <w:tr w:rsidR="00D13DF5">
        <w:trPr>
          <w:trHeight w:val="818"/>
        </w:trPr>
        <w:tc>
          <w:tcPr>
            <w:tcW w:w="2112" w:type="dxa"/>
          </w:tcPr>
          <w:p w:rsidR="00D13DF5" w:rsidRDefault="00502E84" w:rsidP="00F0633A">
            <w:pPr>
              <w:pStyle w:val="TableParagraph"/>
              <w:spacing w:before="121"/>
              <w:ind w:left="720"/>
              <w:rPr>
                <w:sz w:val="32"/>
              </w:rPr>
            </w:pPr>
            <w:r>
              <w:rPr>
                <w:sz w:val="32"/>
              </w:rPr>
              <w:t>Parameter</w:t>
            </w:r>
          </w:p>
        </w:tc>
        <w:tc>
          <w:tcPr>
            <w:tcW w:w="2100" w:type="dxa"/>
          </w:tcPr>
          <w:p w:rsidR="00D13DF5" w:rsidRDefault="00502E84" w:rsidP="00F0633A">
            <w:pPr>
              <w:pStyle w:val="TableParagraph"/>
              <w:spacing w:before="121"/>
              <w:ind w:left="720"/>
              <w:rPr>
                <w:sz w:val="24"/>
              </w:rPr>
            </w:pPr>
            <w:r>
              <w:rPr>
                <w:sz w:val="24"/>
              </w:rPr>
              <w:t>HashMap</w:t>
            </w:r>
          </w:p>
        </w:tc>
        <w:tc>
          <w:tcPr>
            <w:tcW w:w="2100" w:type="dxa"/>
          </w:tcPr>
          <w:p w:rsidR="00D13DF5" w:rsidRDefault="00502E84" w:rsidP="00F0633A">
            <w:pPr>
              <w:pStyle w:val="TableParagraph"/>
              <w:spacing w:before="121"/>
              <w:ind w:left="720"/>
              <w:rPr>
                <w:sz w:val="24"/>
              </w:rPr>
            </w:pPr>
            <w:r>
              <w:rPr>
                <w:sz w:val="24"/>
              </w:rPr>
              <w:t>HashTable</w:t>
            </w:r>
          </w:p>
        </w:tc>
        <w:tc>
          <w:tcPr>
            <w:tcW w:w="2100" w:type="dxa"/>
          </w:tcPr>
          <w:p w:rsidR="00D13DF5" w:rsidRDefault="00502E84" w:rsidP="00F0633A">
            <w:pPr>
              <w:pStyle w:val="TableParagraph"/>
              <w:spacing w:before="121"/>
              <w:ind w:left="720" w:right="143"/>
              <w:rPr>
                <w:sz w:val="24"/>
              </w:rPr>
            </w:pPr>
            <w:r>
              <w:rPr>
                <w:sz w:val="24"/>
              </w:rPr>
              <w:t>All</w:t>
            </w:r>
            <w:r>
              <w:rPr>
                <w:spacing w:val="49"/>
                <w:sz w:val="24"/>
              </w:rPr>
              <w:t xml:space="preserve"> </w:t>
            </w:r>
            <w:r>
              <w:rPr>
                <w:sz w:val="24"/>
              </w:rPr>
              <w:t>operations</w:t>
            </w:r>
            <w:r>
              <w:rPr>
                <w:spacing w:val="49"/>
                <w:sz w:val="24"/>
              </w:rPr>
              <w:t xml:space="preserve"> </w:t>
            </w:r>
            <w:r>
              <w:rPr>
                <w:sz w:val="24"/>
              </w:rPr>
              <w:t>are</w:t>
            </w:r>
            <w:r>
              <w:rPr>
                <w:spacing w:val="-57"/>
                <w:sz w:val="24"/>
              </w:rPr>
              <w:t xml:space="preserve"> </w:t>
            </w:r>
            <w:r>
              <w:rPr>
                <w:sz w:val="24"/>
              </w:rPr>
              <w:t>synchronized.</w:t>
            </w:r>
          </w:p>
        </w:tc>
      </w:tr>
      <w:tr w:rsidR="00D13DF5">
        <w:trPr>
          <w:trHeight w:val="645"/>
        </w:trPr>
        <w:tc>
          <w:tcPr>
            <w:tcW w:w="2112" w:type="dxa"/>
          </w:tcPr>
          <w:p w:rsidR="00D13DF5" w:rsidRDefault="00502E84" w:rsidP="00F0633A">
            <w:pPr>
              <w:pStyle w:val="TableParagraph"/>
              <w:spacing w:before="119"/>
              <w:ind w:left="720"/>
              <w:rPr>
                <w:sz w:val="24"/>
              </w:rPr>
            </w:pPr>
            <w:r>
              <w:rPr>
                <w:sz w:val="24"/>
              </w:rPr>
              <w:t>Locking</w:t>
            </w:r>
            <w:r>
              <w:rPr>
                <w:spacing w:val="-2"/>
                <w:sz w:val="24"/>
              </w:rPr>
              <w:t xml:space="preserve"> </w:t>
            </w:r>
            <w:r>
              <w:rPr>
                <w:sz w:val="24"/>
              </w:rPr>
              <w:t>Level</w:t>
            </w:r>
          </w:p>
        </w:tc>
        <w:tc>
          <w:tcPr>
            <w:tcW w:w="2100" w:type="dxa"/>
          </w:tcPr>
          <w:p w:rsidR="00D13DF5" w:rsidRDefault="00502E84" w:rsidP="00F0633A">
            <w:pPr>
              <w:pStyle w:val="TableParagraph"/>
              <w:spacing w:before="119"/>
              <w:ind w:left="720"/>
              <w:rPr>
                <w:sz w:val="24"/>
              </w:rPr>
            </w:pPr>
            <w:r>
              <w:rPr>
                <w:sz w:val="24"/>
              </w:rPr>
              <w:t>Object</w:t>
            </w:r>
            <w:r>
              <w:rPr>
                <w:spacing w:val="-2"/>
                <w:sz w:val="24"/>
              </w:rPr>
              <w:t xml:space="preserve"> </w:t>
            </w:r>
            <w:r>
              <w:rPr>
                <w:sz w:val="24"/>
              </w:rPr>
              <w:t>Level</w:t>
            </w:r>
          </w:p>
        </w:tc>
        <w:tc>
          <w:tcPr>
            <w:tcW w:w="2100" w:type="dxa"/>
          </w:tcPr>
          <w:p w:rsidR="00D13DF5" w:rsidRDefault="00502E84" w:rsidP="00F0633A">
            <w:pPr>
              <w:pStyle w:val="TableParagraph"/>
              <w:spacing w:before="119"/>
              <w:ind w:left="720"/>
              <w:rPr>
                <w:sz w:val="24"/>
              </w:rPr>
            </w:pPr>
            <w:r>
              <w:rPr>
                <w:sz w:val="24"/>
              </w:rPr>
              <w:t>Object</w:t>
            </w:r>
            <w:r>
              <w:rPr>
                <w:spacing w:val="-2"/>
                <w:sz w:val="24"/>
              </w:rPr>
              <w:t xml:space="preserve"> </w:t>
            </w:r>
            <w:r>
              <w:rPr>
                <w:sz w:val="24"/>
              </w:rPr>
              <w:t>Level</w:t>
            </w:r>
          </w:p>
        </w:tc>
        <w:tc>
          <w:tcPr>
            <w:tcW w:w="2100" w:type="dxa"/>
          </w:tcPr>
          <w:p w:rsidR="00D13DF5" w:rsidRDefault="00502E84" w:rsidP="00F0633A">
            <w:pPr>
              <w:pStyle w:val="TableParagraph"/>
              <w:spacing w:before="119"/>
              <w:ind w:left="720"/>
              <w:rPr>
                <w:sz w:val="24"/>
              </w:rPr>
            </w:pPr>
            <w:r>
              <w:rPr>
                <w:sz w:val="24"/>
              </w:rPr>
              <w:t>Segment</w:t>
            </w:r>
            <w:r>
              <w:rPr>
                <w:spacing w:val="-2"/>
                <w:sz w:val="24"/>
              </w:rPr>
              <w:t xml:space="preserve"> </w:t>
            </w:r>
            <w:r>
              <w:rPr>
                <w:sz w:val="24"/>
              </w:rPr>
              <w:t>Level</w:t>
            </w:r>
          </w:p>
        </w:tc>
      </w:tr>
      <w:tr w:rsidR="00D13DF5">
        <w:trPr>
          <w:trHeight w:val="1092"/>
        </w:trPr>
        <w:tc>
          <w:tcPr>
            <w:tcW w:w="2112" w:type="dxa"/>
          </w:tcPr>
          <w:p w:rsidR="00D13DF5" w:rsidRDefault="00502E84" w:rsidP="00F0633A">
            <w:pPr>
              <w:pStyle w:val="TableParagraph"/>
              <w:spacing w:before="119"/>
              <w:ind w:left="720" w:right="666"/>
              <w:rPr>
                <w:sz w:val="24"/>
              </w:rPr>
            </w:pPr>
            <w:r>
              <w:rPr>
                <w:spacing w:val="-1"/>
                <w:sz w:val="24"/>
              </w:rPr>
              <w:t>Synchronized</w:t>
            </w:r>
            <w:r>
              <w:rPr>
                <w:spacing w:val="-57"/>
                <w:sz w:val="24"/>
              </w:rPr>
              <w:t xml:space="preserve"> </w:t>
            </w:r>
            <w:r>
              <w:rPr>
                <w:sz w:val="24"/>
              </w:rPr>
              <w:t>operations</w:t>
            </w:r>
          </w:p>
        </w:tc>
        <w:tc>
          <w:tcPr>
            <w:tcW w:w="2100" w:type="dxa"/>
          </w:tcPr>
          <w:p w:rsidR="00D13DF5" w:rsidRDefault="00502E84" w:rsidP="00F0633A">
            <w:pPr>
              <w:pStyle w:val="TableParagraph"/>
              <w:spacing w:before="119"/>
              <w:ind w:left="720" w:right="144"/>
              <w:rPr>
                <w:sz w:val="24"/>
              </w:rPr>
            </w:pPr>
            <w:r>
              <w:rPr>
                <w:sz w:val="24"/>
              </w:rPr>
              <w:t>All</w:t>
            </w:r>
            <w:r>
              <w:rPr>
                <w:spacing w:val="49"/>
                <w:sz w:val="24"/>
              </w:rPr>
              <w:t xml:space="preserve"> </w:t>
            </w:r>
            <w:r>
              <w:rPr>
                <w:sz w:val="24"/>
              </w:rPr>
              <w:t>operations</w:t>
            </w:r>
            <w:r>
              <w:rPr>
                <w:spacing w:val="49"/>
                <w:sz w:val="24"/>
              </w:rPr>
              <w:t xml:space="preserve"> </w:t>
            </w:r>
            <w:r>
              <w:rPr>
                <w:sz w:val="24"/>
              </w:rPr>
              <w:t>are</w:t>
            </w:r>
            <w:r>
              <w:rPr>
                <w:spacing w:val="-57"/>
                <w:sz w:val="24"/>
              </w:rPr>
              <w:t xml:space="preserve"> </w:t>
            </w:r>
            <w:r>
              <w:rPr>
                <w:sz w:val="24"/>
              </w:rPr>
              <w:t>synchronized.</w:t>
            </w:r>
          </w:p>
        </w:tc>
        <w:tc>
          <w:tcPr>
            <w:tcW w:w="2100" w:type="dxa"/>
          </w:tcPr>
          <w:p w:rsidR="00D13DF5" w:rsidRDefault="00502E84" w:rsidP="00F0633A">
            <w:pPr>
              <w:pStyle w:val="TableParagraph"/>
              <w:spacing w:before="119"/>
              <w:ind w:left="720" w:right="144"/>
              <w:rPr>
                <w:sz w:val="24"/>
              </w:rPr>
            </w:pPr>
            <w:r>
              <w:rPr>
                <w:sz w:val="24"/>
              </w:rPr>
              <w:t>All</w:t>
            </w:r>
            <w:r>
              <w:rPr>
                <w:spacing w:val="49"/>
                <w:sz w:val="24"/>
              </w:rPr>
              <w:t xml:space="preserve"> </w:t>
            </w:r>
            <w:r>
              <w:rPr>
                <w:sz w:val="24"/>
              </w:rPr>
              <w:t>operations</w:t>
            </w:r>
            <w:r>
              <w:rPr>
                <w:spacing w:val="49"/>
                <w:sz w:val="24"/>
              </w:rPr>
              <w:t xml:space="preserve"> </w:t>
            </w:r>
            <w:r>
              <w:rPr>
                <w:sz w:val="24"/>
              </w:rPr>
              <w:t>are</w:t>
            </w:r>
            <w:r>
              <w:rPr>
                <w:spacing w:val="-57"/>
                <w:sz w:val="24"/>
              </w:rPr>
              <w:t xml:space="preserve"> </w:t>
            </w:r>
            <w:r>
              <w:rPr>
                <w:sz w:val="24"/>
              </w:rPr>
              <w:t>synchronized.</w:t>
            </w:r>
          </w:p>
        </w:tc>
        <w:tc>
          <w:tcPr>
            <w:tcW w:w="2100" w:type="dxa"/>
          </w:tcPr>
          <w:p w:rsidR="00D13DF5" w:rsidRDefault="00502E84" w:rsidP="00F0633A">
            <w:pPr>
              <w:pStyle w:val="TableParagraph"/>
              <w:tabs>
                <w:tab w:val="left" w:pos="1304"/>
              </w:tabs>
              <w:spacing w:before="119"/>
              <w:ind w:left="720" w:right="144"/>
              <w:jc w:val="both"/>
              <w:rPr>
                <w:sz w:val="24"/>
              </w:rPr>
            </w:pPr>
            <w:r>
              <w:rPr>
                <w:sz w:val="24"/>
              </w:rPr>
              <w:t>Only</w:t>
            </w:r>
            <w:r>
              <w:rPr>
                <w:sz w:val="24"/>
              </w:rPr>
              <w:tab/>
            </w:r>
            <w:r>
              <w:rPr>
                <w:spacing w:val="-1"/>
                <w:sz w:val="24"/>
              </w:rPr>
              <w:t>update</w:t>
            </w:r>
            <w:r>
              <w:rPr>
                <w:spacing w:val="-58"/>
                <w:sz w:val="24"/>
              </w:rPr>
              <w:t xml:space="preserve"> </w:t>
            </w:r>
            <w:r>
              <w:rPr>
                <w:sz w:val="24"/>
              </w:rPr>
              <w:t>operations</w:t>
            </w:r>
            <w:r>
              <w:rPr>
                <w:spacing w:val="1"/>
                <w:sz w:val="24"/>
              </w:rPr>
              <w:t xml:space="preserve"> </w:t>
            </w:r>
            <w:r>
              <w:rPr>
                <w:sz w:val="24"/>
              </w:rPr>
              <w:t>are</w:t>
            </w:r>
            <w:r>
              <w:rPr>
                <w:spacing w:val="1"/>
                <w:sz w:val="24"/>
              </w:rPr>
              <w:t xml:space="preserve"> </w:t>
            </w:r>
            <w:r>
              <w:rPr>
                <w:sz w:val="24"/>
              </w:rPr>
              <w:t>synchronized.</w:t>
            </w:r>
          </w:p>
        </w:tc>
      </w:tr>
      <w:tr w:rsidR="00D13DF5">
        <w:trPr>
          <w:trHeight w:val="2471"/>
        </w:trPr>
        <w:tc>
          <w:tcPr>
            <w:tcW w:w="2112" w:type="dxa"/>
          </w:tcPr>
          <w:p w:rsidR="00D13DF5" w:rsidRDefault="00502E84" w:rsidP="00F0633A">
            <w:pPr>
              <w:pStyle w:val="TableParagraph"/>
              <w:spacing w:before="119"/>
              <w:ind w:left="720" w:right="146"/>
              <w:jc w:val="both"/>
              <w:rPr>
                <w:sz w:val="24"/>
              </w:rPr>
            </w:pPr>
            <w:r>
              <w:rPr>
                <w:sz w:val="24"/>
              </w:rPr>
              <w:t>How many threads</w:t>
            </w:r>
            <w:r>
              <w:rPr>
                <w:spacing w:val="-57"/>
                <w:sz w:val="24"/>
              </w:rPr>
              <w:t xml:space="preserve"> </w:t>
            </w:r>
            <w:r>
              <w:rPr>
                <w:sz w:val="24"/>
              </w:rPr>
              <w:t>can</w:t>
            </w:r>
            <w:r>
              <w:rPr>
                <w:spacing w:val="1"/>
                <w:sz w:val="24"/>
              </w:rPr>
              <w:t xml:space="preserve"> </w:t>
            </w:r>
            <w:r>
              <w:rPr>
                <w:sz w:val="24"/>
              </w:rPr>
              <w:t>enter</w:t>
            </w:r>
            <w:r>
              <w:rPr>
                <w:spacing w:val="1"/>
                <w:sz w:val="24"/>
              </w:rPr>
              <w:t xml:space="preserve"> </w:t>
            </w:r>
            <w:r>
              <w:rPr>
                <w:sz w:val="24"/>
              </w:rPr>
              <w:t>into</w:t>
            </w:r>
            <w:r>
              <w:rPr>
                <w:spacing w:val="1"/>
                <w:sz w:val="24"/>
              </w:rPr>
              <w:t xml:space="preserve"> </w:t>
            </w:r>
            <w:r>
              <w:rPr>
                <w:sz w:val="24"/>
              </w:rPr>
              <w:t>a</w:t>
            </w:r>
            <w:r>
              <w:rPr>
                <w:spacing w:val="-57"/>
                <w:sz w:val="24"/>
              </w:rPr>
              <w:t xml:space="preserve"> </w:t>
            </w:r>
            <w:r>
              <w:rPr>
                <w:sz w:val="24"/>
              </w:rPr>
              <w:t>map</w:t>
            </w:r>
            <w:r>
              <w:rPr>
                <w:spacing w:val="-1"/>
                <w:sz w:val="24"/>
              </w:rPr>
              <w:t xml:space="preserve"> </w:t>
            </w:r>
            <w:r>
              <w:rPr>
                <w:sz w:val="24"/>
              </w:rPr>
              <w:t>at a time?</w:t>
            </w:r>
          </w:p>
        </w:tc>
        <w:tc>
          <w:tcPr>
            <w:tcW w:w="2100" w:type="dxa"/>
          </w:tcPr>
          <w:p w:rsidR="00D13DF5" w:rsidRDefault="00502E84" w:rsidP="00F0633A">
            <w:pPr>
              <w:pStyle w:val="TableParagraph"/>
              <w:spacing w:before="119"/>
              <w:ind w:left="720"/>
              <w:rPr>
                <w:sz w:val="24"/>
              </w:rPr>
            </w:pPr>
            <w:r>
              <w:rPr>
                <w:sz w:val="24"/>
              </w:rPr>
              <w:t>Only</w:t>
            </w:r>
            <w:r>
              <w:rPr>
                <w:spacing w:val="-1"/>
                <w:sz w:val="24"/>
              </w:rPr>
              <w:t xml:space="preserve"> </w:t>
            </w:r>
            <w:r>
              <w:rPr>
                <w:sz w:val="24"/>
              </w:rPr>
              <w:t>one</w:t>
            </w:r>
            <w:r>
              <w:rPr>
                <w:spacing w:val="-2"/>
                <w:sz w:val="24"/>
              </w:rPr>
              <w:t xml:space="preserve"> </w:t>
            </w:r>
            <w:r>
              <w:rPr>
                <w:sz w:val="24"/>
              </w:rPr>
              <w:t>thread</w:t>
            </w:r>
          </w:p>
        </w:tc>
        <w:tc>
          <w:tcPr>
            <w:tcW w:w="2100" w:type="dxa"/>
          </w:tcPr>
          <w:p w:rsidR="00D13DF5" w:rsidRDefault="00502E84" w:rsidP="00F0633A">
            <w:pPr>
              <w:pStyle w:val="TableParagraph"/>
              <w:spacing w:before="119"/>
              <w:ind w:left="720"/>
              <w:rPr>
                <w:sz w:val="24"/>
              </w:rPr>
            </w:pPr>
            <w:r>
              <w:rPr>
                <w:sz w:val="24"/>
              </w:rPr>
              <w:t>Only</w:t>
            </w:r>
            <w:r>
              <w:rPr>
                <w:spacing w:val="-1"/>
                <w:sz w:val="24"/>
              </w:rPr>
              <w:t xml:space="preserve"> </w:t>
            </w:r>
            <w:r>
              <w:rPr>
                <w:sz w:val="24"/>
              </w:rPr>
              <w:t>one</w:t>
            </w:r>
            <w:r>
              <w:rPr>
                <w:spacing w:val="-2"/>
                <w:sz w:val="24"/>
              </w:rPr>
              <w:t xml:space="preserve"> </w:t>
            </w:r>
            <w:r>
              <w:rPr>
                <w:sz w:val="24"/>
              </w:rPr>
              <w:t>thread</w:t>
            </w:r>
          </w:p>
        </w:tc>
        <w:tc>
          <w:tcPr>
            <w:tcW w:w="2100" w:type="dxa"/>
          </w:tcPr>
          <w:p w:rsidR="00D13DF5" w:rsidRDefault="00502E84" w:rsidP="00F0633A">
            <w:pPr>
              <w:pStyle w:val="TableParagraph"/>
              <w:tabs>
                <w:tab w:val="left" w:pos="1611"/>
              </w:tabs>
              <w:spacing w:before="119"/>
              <w:ind w:left="720" w:right="143"/>
              <w:jc w:val="both"/>
              <w:rPr>
                <w:sz w:val="24"/>
              </w:rPr>
            </w:pPr>
            <w:r>
              <w:rPr>
                <w:sz w:val="24"/>
              </w:rPr>
              <w:t>By</w:t>
            </w:r>
            <w:r>
              <w:rPr>
                <w:spacing w:val="1"/>
                <w:sz w:val="24"/>
              </w:rPr>
              <w:t xml:space="preserve"> </w:t>
            </w:r>
            <w:r>
              <w:rPr>
                <w:sz w:val="24"/>
              </w:rPr>
              <w:t>default,</w:t>
            </w:r>
            <w:r>
              <w:rPr>
                <w:spacing w:val="1"/>
                <w:sz w:val="24"/>
              </w:rPr>
              <w:t xml:space="preserve"> </w:t>
            </w:r>
            <w:r>
              <w:rPr>
                <w:sz w:val="24"/>
              </w:rPr>
              <w:t>16</w:t>
            </w:r>
            <w:r>
              <w:rPr>
                <w:spacing w:val="1"/>
                <w:sz w:val="24"/>
              </w:rPr>
              <w:t xml:space="preserve"> </w:t>
            </w:r>
            <w:r>
              <w:rPr>
                <w:sz w:val="24"/>
              </w:rPr>
              <w:t>threads</w:t>
            </w:r>
            <w:r>
              <w:rPr>
                <w:sz w:val="24"/>
              </w:rPr>
              <w:tab/>
            </w:r>
            <w:r>
              <w:rPr>
                <w:spacing w:val="-2"/>
                <w:sz w:val="24"/>
              </w:rPr>
              <w:t>can</w:t>
            </w:r>
          </w:p>
          <w:p w:rsidR="00D13DF5" w:rsidRDefault="00502E84" w:rsidP="00F0633A">
            <w:pPr>
              <w:pStyle w:val="TableParagraph"/>
              <w:ind w:left="720" w:right="145"/>
              <w:jc w:val="both"/>
              <w:rPr>
                <w:sz w:val="24"/>
              </w:rPr>
            </w:pPr>
            <w:r>
              <w:rPr>
                <w:sz w:val="24"/>
              </w:rPr>
              <w:t>perform</w:t>
            </w:r>
            <w:r>
              <w:rPr>
                <w:spacing w:val="1"/>
                <w:sz w:val="24"/>
              </w:rPr>
              <w:t xml:space="preserve"> </w:t>
            </w:r>
            <w:r>
              <w:rPr>
                <w:sz w:val="24"/>
              </w:rPr>
              <w:t>update</w:t>
            </w:r>
            <w:r>
              <w:rPr>
                <w:spacing w:val="1"/>
                <w:sz w:val="24"/>
              </w:rPr>
              <w:t xml:space="preserve"> </w:t>
            </w:r>
            <w:r>
              <w:rPr>
                <w:sz w:val="24"/>
              </w:rPr>
              <w:t>operations and any</w:t>
            </w:r>
            <w:r>
              <w:rPr>
                <w:spacing w:val="-57"/>
                <w:sz w:val="24"/>
              </w:rPr>
              <w:t xml:space="preserve"> </w:t>
            </w:r>
            <w:r>
              <w:rPr>
                <w:sz w:val="24"/>
              </w:rPr>
              <w:t>number of threads</w:t>
            </w:r>
            <w:r>
              <w:rPr>
                <w:spacing w:val="1"/>
                <w:sz w:val="24"/>
              </w:rPr>
              <w:t xml:space="preserve"> </w:t>
            </w:r>
            <w:r>
              <w:rPr>
                <w:sz w:val="24"/>
              </w:rPr>
              <w:t>can</w:t>
            </w:r>
            <w:r>
              <w:rPr>
                <w:spacing w:val="1"/>
                <w:sz w:val="24"/>
              </w:rPr>
              <w:t xml:space="preserve"> </w:t>
            </w:r>
            <w:r>
              <w:rPr>
                <w:sz w:val="24"/>
              </w:rPr>
              <w:t>perform</w:t>
            </w:r>
            <w:r>
              <w:rPr>
                <w:spacing w:val="1"/>
                <w:sz w:val="24"/>
              </w:rPr>
              <w:t xml:space="preserve"> </w:t>
            </w:r>
            <w:r>
              <w:rPr>
                <w:sz w:val="24"/>
              </w:rPr>
              <w:t>read</w:t>
            </w:r>
            <w:r>
              <w:rPr>
                <w:spacing w:val="1"/>
                <w:sz w:val="24"/>
              </w:rPr>
              <w:t xml:space="preserve"> </w:t>
            </w:r>
            <w:r>
              <w:rPr>
                <w:sz w:val="24"/>
              </w:rPr>
              <w:t>operations</w:t>
            </w:r>
            <w:r>
              <w:rPr>
                <w:spacing w:val="1"/>
                <w:sz w:val="24"/>
              </w:rPr>
              <w:t xml:space="preserve"> </w:t>
            </w:r>
            <w:r>
              <w:rPr>
                <w:sz w:val="24"/>
              </w:rPr>
              <w:t>at</w:t>
            </w:r>
            <w:r>
              <w:rPr>
                <w:spacing w:val="1"/>
                <w:sz w:val="24"/>
              </w:rPr>
              <w:t xml:space="preserve"> </w:t>
            </w:r>
            <w:r>
              <w:rPr>
                <w:sz w:val="24"/>
              </w:rPr>
              <w:t>a</w:t>
            </w:r>
            <w:r>
              <w:rPr>
                <w:spacing w:val="1"/>
                <w:sz w:val="24"/>
              </w:rPr>
              <w:t xml:space="preserve"> </w:t>
            </w:r>
            <w:r>
              <w:rPr>
                <w:sz w:val="24"/>
              </w:rPr>
              <w:t>time.</w:t>
            </w:r>
          </w:p>
        </w:tc>
      </w:tr>
      <w:tr w:rsidR="00D13DF5">
        <w:trPr>
          <w:trHeight w:val="1368"/>
        </w:trPr>
        <w:tc>
          <w:tcPr>
            <w:tcW w:w="2112" w:type="dxa"/>
          </w:tcPr>
          <w:p w:rsidR="00D13DF5" w:rsidRDefault="00502E84" w:rsidP="00F0633A">
            <w:pPr>
              <w:pStyle w:val="TableParagraph"/>
              <w:tabs>
                <w:tab w:val="left" w:pos="791"/>
                <w:tab w:val="left" w:pos="1540"/>
              </w:tabs>
              <w:spacing w:before="119"/>
              <w:ind w:left="720" w:right="146"/>
              <w:rPr>
                <w:sz w:val="24"/>
              </w:rPr>
            </w:pPr>
            <w:r>
              <w:rPr>
                <w:sz w:val="24"/>
              </w:rPr>
              <w:t>Null</w:t>
            </w:r>
            <w:r>
              <w:rPr>
                <w:sz w:val="24"/>
              </w:rPr>
              <w:tab/>
              <w:t>Keys</w:t>
            </w:r>
            <w:r>
              <w:rPr>
                <w:sz w:val="24"/>
              </w:rPr>
              <w:tab/>
            </w:r>
            <w:r>
              <w:rPr>
                <w:spacing w:val="-2"/>
                <w:sz w:val="24"/>
              </w:rPr>
              <w:t>And</w:t>
            </w:r>
            <w:r>
              <w:rPr>
                <w:spacing w:val="-57"/>
                <w:sz w:val="24"/>
              </w:rPr>
              <w:t xml:space="preserve"> </w:t>
            </w:r>
            <w:r>
              <w:rPr>
                <w:sz w:val="24"/>
              </w:rPr>
              <w:t>Null</w:t>
            </w:r>
            <w:r>
              <w:rPr>
                <w:spacing w:val="-1"/>
                <w:sz w:val="24"/>
              </w:rPr>
              <w:t xml:space="preserve"> </w:t>
            </w:r>
            <w:r>
              <w:rPr>
                <w:sz w:val="24"/>
              </w:rPr>
              <w:t>Values</w:t>
            </w:r>
          </w:p>
        </w:tc>
        <w:tc>
          <w:tcPr>
            <w:tcW w:w="2100" w:type="dxa"/>
          </w:tcPr>
          <w:p w:rsidR="00D13DF5" w:rsidRDefault="00502E84" w:rsidP="00F0633A">
            <w:pPr>
              <w:pStyle w:val="TableParagraph"/>
              <w:spacing w:before="119"/>
              <w:ind w:left="720" w:right="145"/>
              <w:jc w:val="both"/>
              <w:rPr>
                <w:sz w:val="24"/>
              </w:rPr>
            </w:pPr>
            <w:r>
              <w:rPr>
                <w:sz w:val="24"/>
              </w:rPr>
              <w:t>Allows</w:t>
            </w:r>
            <w:r>
              <w:rPr>
                <w:spacing w:val="1"/>
                <w:sz w:val="24"/>
              </w:rPr>
              <w:t xml:space="preserve"> </w:t>
            </w:r>
            <w:r>
              <w:rPr>
                <w:sz w:val="24"/>
              </w:rPr>
              <w:t>one</w:t>
            </w:r>
            <w:r>
              <w:rPr>
                <w:spacing w:val="1"/>
                <w:sz w:val="24"/>
              </w:rPr>
              <w:t xml:space="preserve"> </w:t>
            </w:r>
            <w:r>
              <w:rPr>
                <w:sz w:val="24"/>
              </w:rPr>
              <w:t>null</w:t>
            </w:r>
            <w:r>
              <w:rPr>
                <w:spacing w:val="1"/>
                <w:sz w:val="24"/>
              </w:rPr>
              <w:t xml:space="preserve"> </w:t>
            </w:r>
            <w:r>
              <w:rPr>
                <w:sz w:val="24"/>
              </w:rPr>
              <w:t>key</w:t>
            </w:r>
            <w:r>
              <w:rPr>
                <w:spacing w:val="1"/>
                <w:sz w:val="24"/>
              </w:rPr>
              <w:t xml:space="preserve"> </w:t>
            </w:r>
            <w:r>
              <w:rPr>
                <w:sz w:val="24"/>
              </w:rPr>
              <w:t>and</w:t>
            </w:r>
            <w:r>
              <w:rPr>
                <w:spacing w:val="1"/>
                <w:sz w:val="24"/>
              </w:rPr>
              <w:t xml:space="preserve"> </w:t>
            </w:r>
            <w:r>
              <w:rPr>
                <w:sz w:val="24"/>
              </w:rPr>
              <w:t>any</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null</w:t>
            </w:r>
            <w:r>
              <w:rPr>
                <w:spacing w:val="-57"/>
                <w:sz w:val="24"/>
              </w:rPr>
              <w:t xml:space="preserve"> </w:t>
            </w:r>
            <w:r>
              <w:rPr>
                <w:sz w:val="24"/>
              </w:rPr>
              <w:t>values.</w:t>
            </w:r>
          </w:p>
        </w:tc>
        <w:tc>
          <w:tcPr>
            <w:tcW w:w="2100" w:type="dxa"/>
          </w:tcPr>
          <w:p w:rsidR="00D13DF5" w:rsidRDefault="00502E84" w:rsidP="00F0633A">
            <w:pPr>
              <w:pStyle w:val="TableParagraph"/>
              <w:spacing w:before="119"/>
              <w:ind w:left="720" w:right="144"/>
              <w:jc w:val="both"/>
              <w:rPr>
                <w:sz w:val="24"/>
              </w:rPr>
            </w:pPr>
            <w:r>
              <w:rPr>
                <w:sz w:val="24"/>
              </w:rPr>
              <w:t>Doesn’t allow null</w:t>
            </w:r>
            <w:r>
              <w:rPr>
                <w:spacing w:val="-57"/>
                <w:sz w:val="24"/>
              </w:rPr>
              <w:t xml:space="preserve"> </w:t>
            </w:r>
            <w:r>
              <w:rPr>
                <w:sz w:val="24"/>
              </w:rPr>
              <w:t>keys</w:t>
            </w:r>
            <w:r>
              <w:rPr>
                <w:spacing w:val="1"/>
                <w:sz w:val="24"/>
              </w:rPr>
              <w:t xml:space="preserve"> </w:t>
            </w:r>
            <w:r>
              <w:rPr>
                <w:sz w:val="24"/>
              </w:rPr>
              <w:t>and</w:t>
            </w:r>
            <w:r>
              <w:rPr>
                <w:spacing w:val="1"/>
                <w:sz w:val="24"/>
              </w:rPr>
              <w:t xml:space="preserve"> </w:t>
            </w:r>
            <w:r>
              <w:rPr>
                <w:sz w:val="24"/>
              </w:rPr>
              <w:t>null</w:t>
            </w:r>
            <w:r>
              <w:rPr>
                <w:spacing w:val="1"/>
                <w:sz w:val="24"/>
              </w:rPr>
              <w:t xml:space="preserve"> </w:t>
            </w:r>
            <w:r>
              <w:rPr>
                <w:sz w:val="24"/>
              </w:rPr>
              <w:t>values.</w:t>
            </w:r>
          </w:p>
        </w:tc>
        <w:tc>
          <w:tcPr>
            <w:tcW w:w="2100" w:type="dxa"/>
          </w:tcPr>
          <w:p w:rsidR="00D13DF5" w:rsidRDefault="00502E84" w:rsidP="00F0633A">
            <w:pPr>
              <w:pStyle w:val="TableParagraph"/>
              <w:spacing w:before="119"/>
              <w:ind w:left="720" w:right="144"/>
              <w:jc w:val="both"/>
              <w:rPr>
                <w:sz w:val="24"/>
              </w:rPr>
            </w:pPr>
            <w:r>
              <w:rPr>
                <w:sz w:val="24"/>
              </w:rPr>
              <w:t>Doesn’t allow null</w:t>
            </w:r>
            <w:r>
              <w:rPr>
                <w:spacing w:val="-57"/>
                <w:sz w:val="24"/>
              </w:rPr>
              <w:t xml:space="preserve"> </w:t>
            </w:r>
            <w:r>
              <w:rPr>
                <w:sz w:val="24"/>
              </w:rPr>
              <w:t>keys</w:t>
            </w:r>
            <w:r>
              <w:rPr>
                <w:spacing w:val="1"/>
                <w:sz w:val="24"/>
              </w:rPr>
              <w:t xml:space="preserve"> </w:t>
            </w:r>
            <w:r>
              <w:rPr>
                <w:sz w:val="24"/>
              </w:rPr>
              <w:t>and</w:t>
            </w:r>
            <w:r>
              <w:rPr>
                <w:spacing w:val="1"/>
                <w:sz w:val="24"/>
              </w:rPr>
              <w:t xml:space="preserve"> </w:t>
            </w:r>
            <w:r>
              <w:rPr>
                <w:sz w:val="24"/>
              </w:rPr>
              <w:t>null</w:t>
            </w:r>
            <w:r>
              <w:rPr>
                <w:spacing w:val="1"/>
                <w:sz w:val="24"/>
              </w:rPr>
              <w:t xml:space="preserve"> </w:t>
            </w:r>
            <w:r>
              <w:rPr>
                <w:sz w:val="24"/>
              </w:rPr>
              <w:t>values.</w:t>
            </w:r>
          </w:p>
        </w:tc>
      </w:tr>
      <w:tr w:rsidR="00D13DF5">
        <w:trPr>
          <w:trHeight w:val="647"/>
        </w:trPr>
        <w:tc>
          <w:tcPr>
            <w:tcW w:w="2112" w:type="dxa"/>
          </w:tcPr>
          <w:p w:rsidR="00D13DF5" w:rsidRDefault="00502E84" w:rsidP="00F0633A">
            <w:pPr>
              <w:pStyle w:val="TableParagraph"/>
              <w:spacing w:before="119"/>
              <w:ind w:left="720"/>
              <w:rPr>
                <w:sz w:val="24"/>
              </w:rPr>
            </w:pPr>
            <w:r>
              <w:rPr>
                <w:sz w:val="24"/>
              </w:rPr>
              <w:t>Nature</w:t>
            </w:r>
            <w:r>
              <w:rPr>
                <w:spacing w:val="-4"/>
                <w:sz w:val="24"/>
              </w:rPr>
              <w:t xml:space="preserve"> </w:t>
            </w:r>
            <w:r>
              <w:rPr>
                <w:sz w:val="24"/>
              </w:rPr>
              <w:t>Of</w:t>
            </w:r>
            <w:r>
              <w:rPr>
                <w:spacing w:val="-1"/>
                <w:sz w:val="24"/>
              </w:rPr>
              <w:t xml:space="preserve"> </w:t>
            </w:r>
            <w:r>
              <w:rPr>
                <w:sz w:val="24"/>
              </w:rPr>
              <w:t>Iterators</w:t>
            </w:r>
          </w:p>
        </w:tc>
        <w:tc>
          <w:tcPr>
            <w:tcW w:w="2100" w:type="dxa"/>
          </w:tcPr>
          <w:p w:rsidR="00D13DF5" w:rsidRDefault="00502E84" w:rsidP="00F0633A">
            <w:pPr>
              <w:pStyle w:val="TableParagraph"/>
              <w:spacing w:before="119"/>
              <w:ind w:left="720"/>
              <w:rPr>
                <w:sz w:val="24"/>
              </w:rPr>
            </w:pPr>
            <w:r>
              <w:rPr>
                <w:sz w:val="24"/>
              </w:rPr>
              <w:t>Fail-Fast</w:t>
            </w:r>
          </w:p>
        </w:tc>
        <w:tc>
          <w:tcPr>
            <w:tcW w:w="2100" w:type="dxa"/>
          </w:tcPr>
          <w:p w:rsidR="00D13DF5" w:rsidRDefault="00502E84" w:rsidP="00F0633A">
            <w:pPr>
              <w:pStyle w:val="TableParagraph"/>
              <w:spacing w:before="119"/>
              <w:ind w:left="720"/>
              <w:rPr>
                <w:sz w:val="24"/>
              </w:rPr>
            </w:pPr>
            <w:r>
              <w:rPr>
                <w:sz w:val="24"/>
              </w:rPr>
              <w:t>Fail-Safe</w:t>
            </w:r>
          </w:p>
        </w:tc>
        <w:tc>
          <w:tcPr>
            <w:tcW w:w="2100" w:type="dxa"/>
          </w:tcPr>
          <w:p w:rsidR="00D13DF5" w:rsidRDefault="00502E84" w:rsidP="00F0633A">
            <w:pPr>
              <w:pStyle w:val="TableParagraph"/>
              <w:spacing w:before="119"/>
              <w:ind w:left="720"/>
              <w:rPr>
                <w:sz w:val="24"/>
              </w:rPr>
            </w:pPr>
            <w:r>
              <w:rPr>
                <w:sz w:val="24"/>
              </w:rPr>
              <w:t>Fail-Safe</w:t>
            </w:r>
          </w:p>
        </w:tc>
      </w:tr>
      <w:tr w:rsidR="00D13DF5">
        <w:trPr>
          <w:trHeight w:val="772"/>
        </w:trPr>
        <w:tc>
          <w:tcPr>
            <w:tcW w:w="2112" w:type="dxa"/>
          </w:tcPr>
          <w:p w:rsidR="00D13DF5" w:rsidRDefault="00502E84" w:rsidP="00F0633A">
            <w:pPr>
              <w:pStyle w:val="TableParagraph"/>
              <w:spacing w:before="119"/>
              <w:ind w:left="720"/>
              <w:rPr>
                <w:sz w:val="24"/>
              </w:rPr>
            </w:pPr>
            <w:r>
              <w:rPr>
                <w:sz w:val="24"/>
              </w:rPr>
              <w:t>Introduced</w:t>
            </w:r>
            <w:r>
              <w:rPr>
                <w:spacing w:val="-2"/>
                <w:sz w:val="24"/>
              </w:rPr>
              <w:t xml:space="preserve"> </w:t>
            </w:r>
            <w:r>
              <w:rPr>
                <w:sz w:val="24"/>
              </w:rPr>
              <w:t>In?</w:t>
            </w:r>
          </w:p>
        </w:tc>
        <w:tc>
          <w:tcPr>
            <w:tcW w:w="2100" w:type="dxa"/>
          </w:tcPr>
          <w:p w:rsidR="00D13DF5" w:rsidRDefault="00502E84" w:rsidP="00F0633A">
            <w:pPr>
              <w:pStyle w:val="TableParagraph"/>
              <w:spacing w:before="119"/>
              <w:ind w:left="720"/>
              <w:rPr>
                <w:sz w:val="24"/>
              </w:rPr>
            </w:pPr>
            <w:r>
              <w:rPr>
                <w:sz w:val="24"/>
              </w:rPr>
              <w:t>JDK</w:t>
            </w:r>
            <w:r>
              <w:rPr>
                <w:spacing w:val="-2"/>
                <w:sz w:val="24"/>
              </w:rPr>
              <w:t xml:space="preserve"> </w:t>
            </w:r>
            <w:r>
              <w:rPr>
                <w:sz w:val="24"/>
              </w:rPr>
              <w:t>1.2</w:t>
            </w:r>
          </w:p>
        </w:tc>
        <w:tc>
          <w:tcPr>
            <w:tcW w:w="2100" w:type="dxa"/>
          </w:tcPr>
          <w:p w:rsidR="00D13DF5" w:rsidRDefault="00502E84" w:rsidP="00F0633A">
            <w:pPr>
              <w:pStyle w:val="TableParagraph"/>
              <w:spacing w:before="119"/>
              <w:ind w:left="720"/>
              <w:rPr>
                <w:sz w:val="24"/>
              </w:rPr>
            </w:pPr>
            <w:r>
              <w:rPr>
                <w:sz w:val="24"/>
              </w:rPr>
              <w:t>JDK</w:t>
            </w:r>
            <w:r>
              <w:rPr>
                <w:spacing w:val="-2"/>
                <w:sz w:val="24"/>
              </w:rPr>
              <w:t xml:space="preserve"> </w:t>
            </w:r>
            <w:r>
              <w:rPr>
                <w:sz w:val="24"/>
              </w:rPr>
              <w:t>1.1</w:t>
            </w:r>
          </w:p>
        </w:tc>
        <w:tc>
          <w:tcPr>
            <w:tcW w:w="2100" w:type="dxa"/>
          </w:tcPr>
          <w:p w:rsidR="00D13DF5" w:rsidRDefault="00502E84" w:rsidP="00F0633A">
            <w:pPr>
              <w:pStyle w:val="TableParagraph"/>
              <w:spacing w:before="119"/>
              <w:ind w:left="720"/>
              <w:rPr>
                <w:sz w:val="24"/>
              </w:rPr>
            </w:pPr>
            <w:r>
              <w:rPr>
                <w:sz w:val="24"/>
              </w:rPr>
              <w:t>JDK</w:t>
            </w:r>
            <w:r>
              <w:rPr>
                <w:spacing w:val="-2"/>
                <w:sz w:val="24"/>
              </w:rPr>
              <w:t xml:space="preserve"> </w:t>
            </w:r>
            <w:r>
              <w:rPr>
                <w:sz w:val="24"/>
              </w:rPr>
              <w:t>1.5</w:t>
            </w:r>
          </w:p>
        </w:tc>
      </w:tr>
      <w:tr w:rsidR="00D13DF5">
        <w:trPr>
          <w:trHeight w:val="2196"/>
        </w:trPr>
        <w:tc>
          <w:tcPr>
            <w:tcW w:w="2112" w:type="dxa"/>
          </w:tcPr>
          <w:p w:rsidR="00D13DF5" w:rsidRDefault="00502E84" w:rsidP="00F0633A">
            <w:pPr>
              <w:pStyle w:val="TableParagraph"/>
              <w:spacing w:line="275" w:lineRule="exact"/>
              <w:ind w:left="720"/>
              <w:rPr>
                <w:sz w:val="24"/>
              </w:rPr>
            </w:pPr>
            <w:r>
              <w:rPr>
                <w:sz w:val="24"/>
              </w:rPr>
              <w:t>When</w:t>
            </w:r>
            <w:r>
              <w:rPr>
                <w:spacing w:val="-1"/>
                <w:sz w:val="24"/>
              </w:rPr>
              <w:t xml:space="preserve"> </w:t>
            </w:r>
            <w:r>
              <w:rPr>
                <w:sz w:val="24"/>
              </w:rPr>
              <w:t>To</w:t>
            </w:r>
            <w:r>
              <w:rPr>
                <w:spacing w:val="-1"/>
                <w:sz w:val="24"/>
              </w:rPr>
              <w:t xml:space="preserve"> </w:t>
            </w:r>
            <w:r>
              <w:rPr>
                <w:sz w:val="24"/>
              </w:rPr>
              <w:t>Use?</w:t>
            </w:r>
          </w:p>
        </w:tc>
        <w:tc>
          <w:tcPr>
            <w:tcW w:w="2100" w:type="dxa"/>
          </w:tcPr>
          <w:p w:rsidR="00D13DF5" w:rsidRDefault="00502E84" w:rsidP="00F0633A">
            <w:pPr>
              <w:pStyle w:val="TableParagraph"/>
              <w:tabs>
                <w:tab w:val="left" w:pos="739"/>
                <w:tab w:val="left" w:pos="1425"/>
                <w:tab w:val="left" w:pos="1782"/>
              </w:tabs>
              <w:spacing w:before="119"/>
              <w:ind w:left="720" w:right="144"/>
              <w:rPr>
                <w:sz w:val="24"/>
              </w:rPr>
            </w:pPr>
            <w:r>
              <w:rPr>
                <w:sz w:val="24"/>
              </w:rPr>
              <w:t>Use</w:t>
            </w:r>
            <w:r>
              <w:rPr>
                <w:sz w:val="24"/>
              </w:rPr>
              <w:tab/>
              <w:t>only</w:t>
            </w:r>
            <w:r>
              <w:rPr>
                <w:sz w:val="24"/>
              </w:rPr>
              <w:tab/>
            </w:r>
            <w:r>
              <w:rPr>
                <w:spacing w:val="-2"/>
                <w:sz w:val="24"/>
              </w:rPr>
              <w:t>when</w:t>
            </w:r>
            <w:r>
              <w:rPr>
                <w:spacing w:val="-57"/>
                <w:sz w:val="24"/>
              </w:rPr>
              <w:t xml:space="preserve"> </w:t>
            </w:r>
            <w:r>
              <w:rPr>
                <w:sz w:val="24"/>
              </w:rPr>
              <w:t>high</w:t>
            </w:r>
            <w:r>
              <w:rPr>
                <w:spacing w:val="49"/>
                <w:sz w:val="24"/>
              </w:rPr>
              <w:t xml:space="preserve"> </w:t>
            </w:r>
            <w:r>
              <w:rPr>
                <w:sz w:val="24"/>
              </w:rPr>
              <w:t>level</w:t>
            </w:r>
            <w:r>
              <w:rPr>
                <w:spacing w:val="49"/>
                <w:sz w:val="24"/>
              </w:rPr>
              <w:t xml:space="preserve"> </w:t>
            </w:r>
            <w:r>
              <w:rPr>
                <w:sz w:val="24"/>
              </w:rPr>
              <w:t>of</w:t>
            </w:r>
            <w:r>
              <w:rPr>
                <w:spacing w:val="48"/>
                <w:sz w:val="24"/>
              </w:rPr>
              <w:t xml:space="preserve"> </w:t>
            </w:r>
            <w:r>
              <w:rPr>
                <w:sz w:val="24"/>
              </w:rPr>
              <w:t>data</w:t>
            </w:r>
            <w:r>
              <w:rPr>
                <w:spacing w:val="-57"/>
                <w:sz w:val="24"/>
              </w:rPr>
              <w:t xml:space="preserve"> </w:t>
            </w:r>
            <w:r>
              <w:rPr>
                <w:sz w:val="24"/>
              </w:rPr>
              <w:t>consistency</w:t>
            </w:r>
            <w:r>
              <w:rPr>
                <w:sz w:val="24"/>
              </w:rPr>
              <w:tab/>
            </w:r>
            <w:r>
              <w:rPr>
                <w:sz w:val="24"/>
              </w:rPr>
              <w:tab/>
            </w:r>
            <w:r>
              <w:rPr>
                <w:spacing w:val="-2"/>
                <w:sz w:val="24"/>
              </w:rPr>
              <w:t>is</w:t>
            </w:r>
            <w:r>
              <w:rPr>
                <w:spacing w:val="-57"/>
                <w:sz w:val="24"/>
              </w:rPr>
              <w:t xml:space="preserve"> </w:t>
            </w:r>
            <w:r>
              <w:rPr>
                <w:sz w:val="24"/>
              </w:rPr>
              <w:t>required</w:t>
            </w:r>
            <w:r>
              <w:rPr>
                <w:spacing w:val="44"/>
                <w:sz w:val="24"/>
              </w:rPr>
              <w:t xml:space="preserve"> </w:t>
            </w:r>
            <w:r>
              <w:rPr>
                <w:sz w:val="24"/>
              </w:rPr>
              <w:t>in</w:t>
            </w:r>
            <w:r>
              <w:rPr>
                <w:spacing w:val="43"/>
                <w:sz w:val="24"/>
              </w:rPr>
              <w:t xml:space="preserve"> </w:t>
            </w:r>
            <w:r>
              <w:rPr>
                <w:sz w:val="24"/>
              </w:rPr>
              <w:t>multi</w:t>
            </w:r>
            <w:r>
              <w:rPr>
                <w:spacing w:val="-57"/>
                <w:sz w:val="24"/>
              </w:rPr>
              <w:t xml:space="preserve"> </w:t>
            </w:r>
            <w:r>
              <w:rPr>
                <w:sz w:val="24"/>
              </w:rPr>
              <w:t>threaded</w:t>
            </w:r>
            <w:r>
              <w:rPr>
                <w:spacing w:val="1"/>
                <w:sz w:val="24"/>
              </w:rPr>
              <w:t xml:space="preserve"> </w:t>
            </w:r>
            <w:r>
              <w:rPr>
                <w:sz w:val="24"/>
              </w:rPr>
              <w:t>environment.</w:t>
            </w:r>
          </w:p>
        </w:tc>
        <w:tc>
          <w:tcPr>
            <w:tcW w:w="2100" w:type="dxa"/>
          </w:tcPr>
          <w:p w:rsidR="00D13DF5" w:rsidRDefault="00502E84" w:rsidP="00F0633A">
            <w:pPr>
              <w:pStyle w:val="TableParagraph"/>
              <w:spacing w:before="119"/>
              <w:ind w:left="720" w:right="144"/>
              <w:jc w:val="both"/>
              <w:rPr>
                <w:sz w:val="24"/>
              </w:rPr>
            </w:pPr>
            <w:r>
              <w:rPr>
                <w:sz w:val="24"/>
              </w:rPr>
              <w:t>Don’t</w:t>
            </w:r>
            <w:r>
              <w:rPr>
                <w:spacing w:val="1"/>
                <w:sz w:val="24"/>
              </w:rPr>
              <w:t xml:space="preserve"> </w:t>
            </w:r>
            <w:r>
              <w:rPr>
                <w:sz w:val="24"/>
              </w:rPr>
              <w:t>Use.</w:t>
            </w:r>
            <w:r>
              <w:rPr>
                <w:spacing w:val="1"/>
                <w:sz w:val="24"/>
              </w:rPr>
              <w:t xml:space="preserve"> </w:t>
            </w:r>
            <w:r>
              <w:rPr>
                <w:sz w:val="24"/>
              </w:rPr>
              <w:t>Not</w:t>
            </w:r>
            <w:r>
              <w:rPr>
                <w:spacing w:val="-57"/>
                <w:sz w:val="24"/>
              </w:rPr>
              <w:t xml:space="preserve"> </w:t>
            </w:r>
            <w:r>
              <w:rPr>
                <w:sz w:val="24"/>
              </w:rPr>
              <w:t>recommended as it</w:t>
            </w:r>
            <w:r>
              <w:rPr>
                <w:spacing w:val="-57"/>
                <w:sz w:val="24"/>
              </w:rPr>
              <w:t xml:space="preserve"> </w:t>
            </w:r>
            <w:r>
              <w:rPr>
                <w:sz w:val="24"/>
              </w:rPr>
              <w:t>is</w:t>
            </w:r>
            <w:r>
              <w:rPr>
                <w:spacing w:val="-1"/>
                <w:sz w:val="24"/>
              </w:rPr>
              <w:t xml:space="preserve"> </w:t>
            </w:r>
            <w:r>
              <w:rPr>
                <w:sz w:val="24"/>
              </w:rPr>
              <w:t>a legacy</w:t>
            </w:r>
            <w:r>
              <w:rPr>
                <w:spacing w:val="-1"/>
                <w:sz w:val="24"/>
              </w:rPr>
              <w:t xml:space="preserve"> </w:t>
            </w:r>
            <w:r>
              <w:rPr>
                <w:sz w:val="24"/>
              </w:rPr>
              <w:t>class.</w:t>
            </w:r>
          </w:p>
        </w:tc>
        <w:tc>
          <w:tcPr>
            <w:tcW w:w="2100" w:type="dxa"/>
          </w:tcPr>
          <w:p w:rsidR="00D13DF5" w:rsidRDefault="00502E84" w:rsidP="00F0633A">
            <w:pPr>
              <w:pStyle w:val="TableParagraph"/>
              <w:tabs>
                <w:tab w:val="left" w:pos="958"/>
                <w:tab w:val="left" w:pos="1541"/>
              </w:tabs>
              <w:spacing w:before="119"/>
              <w:ind w:left="720" w:right="142"/>
              <w:rPr>
                <w:sz w:val="24"/>
              </w:rPr>
            </w:pPr>
            <w:r>
              <w:rPr>
                <w:sz w:val="24"/>
              </w:rPr>
              <w:t>Use</w:t>
            </w:r>
            <w:r>
              <w:rPr>
                <w:spacing w:val="51"/>
                <w:sz w:val="24"/>
              </w:rPr>
              <w:t xml:space="preserve"> </w:t>
            </w:r>
            <w:r>
              <w:rPr>
                <w:sz w:val="24"/>
              </w:rPr>
              <w:t>in</w:t>
            </w:r>
            <w:r>
              <w:rPr>
                <w:spacing w:val="52"/>
                <w:sz w:val="24"/>
              </w:rPr>
              <w:t xml:space="preserve"> </w:t>
            </w:r>
            <w:r>
              <w:rPr>
                <w:sz w:val="24"/>
              </w:rPr>
              <w:t>all</w:t>
            </w:r>
            <w:r>
              <w:rPr>
                <w:spacing w:val="53"/>
                <w:sz w:val="24"/>
              </w:rPr>
              <w:t xml:space="preserve"> </w:t>
            </w:r>
            <w:r>
              <w:rPr>
                <w:sz w:val="24"/>
              </w:rPr>
              <w:t>multi</w:t>
            </w:r>
            <w:r>
              <w:rPr>
                <w:spacing w:val="-57"/>
                <w:sz w:val="24"/>
              </w:rPr>
              <w:t xml:space="preserve"> </w:t>
            </w:r>
            <w:r>
              <w:rPr>
                <w:sz w:val="24"/>
              </w:rPr>
              <w:t>threaded</w:t>
            </w:r>
            <w:r>
              <w:rPr>
                <w:spacing w:val="1"/>
                <w:sz w:val="24"/>
              </w:rPr>
              <w:t xml:space="preserve"> </w:t>
            </w:r>
            <w:r>
              <w:rPr>
                <w:sz w:val="24"/>
              </w:rPr>
              <w:t>environment</w:t>
            </w:r>
            <w:r>
              <w:rPr>
                <w:spacing w:val="1"/>
                <w:sz w:val="24"/>
              </w:rPr>
              <w:t xml:space="preserve"> </w:t>
            </w:r>
            <w:r>
              <w:rPr>
                <w:sz w:val="24"/>
              </w:rPr>
              <w:t>except</w:t>
            </w:r>
            <w:r>
              <w:rPr>
                <w:spacing w:val="31"/>
                <w:sz w:val="24"/>
              </w:rPr>
              <w:t xml:space="preserve"> </w:t>
            </w:r>
            <w:r>
              <w:rPr>
                <w:sz w:val="24"/>
              </w:rPr>
              <w:t>where</w:t>
            </w:r>
            <w:r>
              <w:rPr>
                <w:spacing w:val="30"/>
                <w:sz w:val="24"/>
              </w:rPr>
              <w:t xml:space="preserve"> </w:t>
            </w:r>
            <w:r>
              <w:rPr>
                <w:sz w:val="24"/>
              </w:rPr>
              <w:t>high</w:t>
            </w:r>
            <w:r>
              <w:rPr>
                <w:spacing w:val="-57"/>
                <w:sz w:val="24"/>
              </w:rPr>
              <w:t xml:space="preserve"> </w:t>
            </w:r>
            <w:r>
              <w:rPr>
                <w:sz w:val="24"/>
              </w:rPr>
              <w:t>level</w:t>
            </w:r>
            <w:r>
              <w:rPr>
                <w:sz w:val="24"/>
              </w:rPr>
              <w:tab/>
              <w:t>of</w:t>
            </w:r>
            <w:r>
              <w:rPr>
                <w:sz w:val="24"/>
              </w:rPr>
              <w:tab/>
              <w:t>data</w:t>
            </w:r>
          </w:p>
          <w:p w:rsidR="00D13DF5" w:rsidRDefault="00502E84" w:rsidP="00F0633A">
            <w:pPr>
              <w:pStyle w:val="TableParagraph"/>
              <w:tabs>
                <w:tab w:val="left" w:pos="1783"/>
              </w:tabs>
              <w:ind w:left="720" w:right="144"/>
              <w:rPr>
                <w:sz w:val="24"/>
              </w:rPr>
            </w:pPr>
            <w:r>
              <w:rPr>
                <w:sz w:val="24"/>
              </w:rPr>
              <w:t>consistency</w:t>
            </w:r>
            <w:r>
              <w:rPr>
                <w:sz w:val="24"/>
              </w:rPr>
              <w:tab/>
            </w:r>
            <w:r>
              <w:rPr>
                <w:spacing w:val="-2"/>
                <w:sz w:val="24"/>
              </w:rPr>
              <w:t>is</w:t>
            </w:r>
            <w:r>
              <w:rPr>
                <w:spacing w:val="-57"/>
                <w:sz w:val="24"/>
              </w:rPr>
              <w:t xml:space="preserve"> </w:t>
            </w:r>
            <w:r>
              <w:rPr>
                <w:sz w:val="24"/>
              </w:rPr>
              <w:t>required.</w:t>
            </w:r>
          </w:p>
        </w:tc>
      </w:tr>
    </w:tbl>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8"/>
        <w:ind w:left="720"/>
        <w:rPr>
          <w:sz w:val="36"/>
        </w:rPr>
      </w:pPr>
    </w:p>
    <w:p w:rsidR="00D13DF5" w:rsidRDefault="00502E84" w:rsidP="00F0633A">
      <w:pPr>
        <w:pStyle w:val="Heading1"/>
        <w:numPr>
          <w:ilvl w:val="1"/>
          <w:numId w:val="136"/>
        </w:numPr>
        <w:tabs>
          <w:tab w:val="left" w:pos="2906"/>
        </w:tabs>
        <w:ind w:left="720"/>
        <w:jc w:val="left"/>
        <w:rPr>
          <w:color w:val="006FC0"/>
        </w:rPr>
      </w:pPr>
      <w:r>
        <w:rPr>
          <w:color w:val="006FC0"/>
        </w:rPr>
        <w:t>Q)</w:t>
      </w:r>
      <w:r>
        <w:rPr>
          <w:color w:val="006FC0"/>
          <w:spacing w:val="-4"/>
        </w:rPr>
        <w:t xml:space="preserve"> </w:t>
      </w:r>
      <w:r>
        <w:rPr>
          <w:color w:val="006FC0"/>
        </w:rPr>
        <w:t>How</w:t>
      </w:r>
      <w:r>
        <w:rPr>
          <w:color w:val="006FC0"/>
          <w:spacing w:val="-2"/>
        </w:rPr>
        <w:t xml:space="preserve"> </w:t>
      </w:r>
      <w:r>
        <w:rPr>
          <w:color w:val="006FC0"/>
        </w:rPr>
        <w:t>to</w:t>
      </w:r>
      <w:r>
        <w:rPr>
          <w:color w:val="006FC0"/>
          <w:spacing w:val="-4"/>
        </w:rPr>
        <w:t xml:space="preserve"> </w:t>
      </w:r>
      <w:r>
        <w:rPr>
          <w:color w:val="006FC0"/>
        </w:rPr>
        <w:t>send</w:t>
      </w:r>
      <w:r>
        <w:rPr>
          <w:color w:val="006FC0"/>
          <w:spacing w:val="-3"/>
        </w:rPr>
        <w:t xml:space="preserve"> </w:t>
      </w:r>
      <w:r>
        <w:rPr>
          <w:color w:val="006FC0"/>
        </w:rPr>
        <w:t>mail</w:t>
      </w:r>
      <w:r>
        <w:rPr>
          <w:color w:val="006FC0"/>
          <w:spacing w:val="-3"/>
        </w:rPr>
        <w:t xml:space="preserve"> </w:t>
      </w:r>
      <w:r>
        <w:rPr>
          <w:color w:val="006FC0"/>
        </w:rPr>
        <w:t>in</w:t>
      </w:r>
      <w:r>
        <w:rPr>
          <w:color w:val="006FC0"/>
          <w:spacing w:val="-4"/>
        </w:rPr>
        <w:t xml:space="preserve"> </w:t>
      </w:r>
      <w:r>
        <w:rPr>
          <w:color w:val="006FC0"/>
        </w:rPr>
        <w:t>spring</w:t>
      </w:r>
      <w:r>
        <w:rPr>
          <w:color w:val="006FC0"/>
          <w:spacing w:val="-3"/>
        </w:rPr>
        <w:t xml:space="preserve"> </w:t>
      </w:r>
      <w:r>
        <w:rPr>
          <w:color w:val="006FC0"/>
        </w:rPr>
        <w:t>boot</w:t>
      </w:r>
    </w:p>
    <w:p w:rsidR="00D13DF5" w:rsidRDefault="00502E84" w:rsidP="00F0633A">
      <w:pPr>
        <w:pStyle w:val="BodyText"/>
        <w:spacing w:before="180"/>
        <w:ind w:left="720" w:right="1451"/>
      </w:pPr>
      <w:r>
        <w:t>Ans:</w:t>
      </w:r>
      <w:r>
        <w:rPr>
          <w:spacing w:val="31"/>
        </w:rPr>
        <w:t xml:space="preserve"> </w:t>
      </w:r>
      <w:r>
        <w:t>we</w:t>
      </w:r>
      <w:r>
        <w:rPr>
          <w:spacing w:val="13"/>
        </w:rPr>
        <w:t xml:space="preserve"> </w:t>
      </w:r>
      <w:r>
        <w:t>need</w:t>
      </w:r>
      <w:r>
        <w:rPr>
          <w:spacing w:val="15"/>
        </w:rPr>
        <w:t xml:space="preserve"> </w:t>
      </w:r>
      <w:r>
        <w:t>to</w:t>
      </w:r>
      <w:r>
        <w:rPr>
          <w:spacing w:val="15"/>
        </w:rPr>
        <w:t xml:space="preserve"> </w:t>
      </w:r>
      <w:r>
        <w:t>add</w:t>
      </w:r>
      <w:r>
        <w:rPr>
          <w:spacing w:val="16"/>
        </w:rPr>
        <w:t xml:space="preserve"> </w:t>
      </w:r>
      <w:r>
        <w:t>the</w:t>
      </w:r>
      <w:r>
        <w:rPr>
          <w:spacing w:val="17"/>
        </w:rPr>
        <w:t xml:space="preserve"> </w:t>
      </w:r>
      <w:r>
        <w:t>Spring</w:t>
      </w:r>
      <w:r>
        <w:rPr>
          <w:spacing w:val="15"/>
        </w:rPr>
        <w:t xml:space="preserve"> </w:t>
      </w:r>
      <w:r>
        <w:t>Boot</w:t>
      </w:r>
      <w:r>
        <w:rPr>
          <w:spacing w:val="15"/>
        </w:rPr>
        <w:t xml:space="preserve"> </w:t>
      </w:r>
      <w:r>
        <w:t>Starter</w:t>
      </w:r>
      <w:r>
        <w:rPr>
          <w:spacing w:val="15"/>
        </w:rPr>
        <w:t xml:space="preserve"> </w:t>
      </w:r>
      <w:r>
        <w:t>Mail</w:t>
      </w:r>
      <w:r>
        <w:rPr>
          <w:spacing w:val="14"/>
        </w:rPr>
        <w:t xml:space="preserve"> </w:t>
      </w:r>
      <w:r>
        <w:t>dependency</w:t>
      </w:r>
      <w:r>
        <w:rPr>
          <w:spacing w:val="16"/>
        </w:rPr>
        <w:t xml:space="preserve"> </w:t>
      </w:r>
      <w:r>
        <w:t>in</w:t>
      </w:r>
      <w:r>
        <w:rPr>
          <w:spacing w:val="16"/>
        </w:rPr>
        <w:t xml:space="preserve"> </w:t>
      </w:r>
      <w:r>
        <w:t>your</w:t>
      </w:r>
      <w:r>
        <w:rPr>
          <w:spacing w:val="15"/>
        </w:rPr>
        <w:t xml:space="preserve"> </w:t>
      </w:r>
      <w:r>
        <w:t>build</w:t>
      </w:r>
      <w:r>
        <w:rPr>
          <w:spacing w:val="17"/>
        </w:rPr>
        <w:t xml:space="preserve"> </w:t>
      </w:r>
      <w:r>
        <w:t>configuration</w:t>
      </w:r>
      <w:r>
        <w:rPr>
          <w:spacing w:val="-57"/>
        </w:rPr>
        <w:t xml:space="preserve"> </w:t>
      </w:r>
      <w:r>
        <w:t>file.</w:t>
      </w:r>
    </w:p>
    <w:p w:rsidR="00D13DF5" w:rsidRDefault="00502E84" w:rsidP="00F0633A">
      <w:pPr>
        <w:pStyle w:val="BodyText"/>
        <w:spacing w:before="144"/>
        <w:ind w:left="720"/>
      </w:pPr>
      <w:r>
        <w:t>Maven</w:t>
      </w:r>
      <w:r>
        <w:rPr>
          <w:spacing w:val="-4"/>
        </w:rPr>
        <w:t xml:space="preserve"> </w:t>
      </w:r>
      <w:r>
        <w:t>users</w:t>
      </w:r>
      <w:r>
        <w:rPr>
          <w:spacing w:val="-1"/>
        </w:rPr>
        <w:t xml:space="preserve"> </w:t>
      </w:r>
      <w:r>
        <w:t>can</w:t>
      </w:r>
      <w:r>
        <w:rPr>
          <w:spacing w:val="-1"/>
        </w:rPr>
        <w:t xml:space="preserve"> </w:t>
      </w:r>
      <w:r>
        <w:t>add</w:t>
      </w:r>
      <w:r>
        <w:rPr>
          <w:spacing w:val="-2"/>
        </w:rPr>
        <w:t xml:space="preserve"> </w:t>
      </w:r>
      <w:r>
        <w:t>the</w:t>
      </w:r>
      <w:r>
        <w:rPr>
          <w:spacing w:val="1"/>
        </w:rPr>
        <w:t xml:space="preserve"> </w:t>
      </w:r>
      <w:r>
        <w:t>following</w:t>
      </w:r>
      <w:r>
        <w:rPr>
          <w:spacing w:val="-1"/>
        </w:rPr>
        <w:t xml:space="preserve"> </w:t>
      </w:r>
      <w:r>
        <w:t>dependency into the</w:t>
      </w:r>
      <w:r>
        <w:rPr>
          <w:spacing w:val="-1"/>
        </w:rPr>
        <w:t xml:space="preserve"> </w:t>
      </w:r>
      <w:r>
        <w:t>pom.xml</w:t>
      </w:r>
      <w:r>
        <w:rPr>
          <w:spacing w:val="1"/>
        </w:rPr>
        <w:t xml:space="preserve"> </w:t>
      </w:r>
      <w:r>
        <w:t>file.</w:t>
      </w:r>
    </w:p>
    <w:p w:rsidR="00D13DF5" w:rsidRDefault="00D13DF5" w:rsidP="00F0633A">
      <w:pPr>
        <w:ind w:left="720"/>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rPr>
          <w:sz w:val="20"/>
        </w:rPr>
      </w:r>
      <w:r>
        <w:rPr>
          <w:sz w:val="20"/>
        </w:rPr>
        <w:pict>
          <v:shape id="_x0000_s1275" type="#_x0000_t202" style="width:458.95pt;height:59.95pt;mso-left-percent:-10001;mso-top-percent:-10001;mso-position-horizontal:absolute;mso-position-horizontal-relative:char;mso-position-vertical:absolute;mso-position-vertical-relative:line;mso-left-percent:-10001;mso-top-percent:-10001" filled="f" strokecolor="#878787">
            <v:textbox style="mso-next-textbox:#_x0000_s1275" inset="0,0,0,0">
              <w:txbxContent>
                <w:p w:rsidR="00137074" w:rsidRDefault="00137074">
                  <w:pPr>
                    <w:pStyle w:val="BodyText"/>
                    <w:spacing w:before="38"/>
                    <w:ind w:left="66"/>
                  </w:pPr>
                  <w:r>
                    <w:rPr>
                      <w:color w:val="000087"/>
                    </w:rPr>
                    <w:t>&lt;dependency&gt;</w:t>
                  </w:r>
                </w:p>
                <w:p w:rsidR="00137074" w:rsidRDefault="00137074">
                  <w:pPr>
                    <w:pStyle w:val="BodyText"/>
                    <w:ind w:left="248"/>
                  </w:pPr>
                  <w:r>
                    <w:rPr>
                      <w:color w:val="000087"/>
                    </w:rPr>
                    <w:t>&lt;groupId&gt;</w:t>
                  </w:r>
                  <w:r>
                    <w:t>org.springframework.boot</w:t>
                  </w:r>
                  <w:r>
                    <w:rPr>
                      <w:color w:val="000087"/>
                    </w:rPr>
                    <w:t>&lt;/groupId&gt;</w:t>
                  </w:r>
                </w:p>
                <w:p w:rsidR="00137074" w:rsidRDefault="00137074">
                  <w:pPr>
                    <w:pStyle w:val="BodyText"/>
                    <w:ind w:left="248"/>
                  </w:pPr>
                  <w:r>
                    <w:rPr>
                      <w:color w:val="000087"/>
                    </w:rPr>
                    <w:t>&lt;artifactId&gt;</w:t>
                  </w:r>
                  <w:r>
                    <w:t>spring-boot-starter-mail</w:t>
                  </w:r>
                  <w:r>
                    <w:rPr>
                      <w:color w:val="000087"/>
                    </w:rPr>
                    <w:t>&lt;/artifactId&gt;</w:t>
                  </w:r>
                </w:p>
                <w:p w:rsidR="00137074" w:rsidRDefault="00137074">
                  <w:pPr>
                    <w:pStyle w:val="BodyText"/>
                    <w:ind w:left="66"/>
                  </w:pPr>
                  <w:r>
                    <w:rPr>
                      <w:color w:val="000087"/>
                    </w:rPr>
                    <w:t>&lt;/dependency&gt;</w:t>
                  </w:r>
                </w:p>
              </w:txbxContent>
            </v:textbox>
            <w10:anchorlock/>
          </v:shape>
        </w:pict>
      </w:r>
    </w:p>
    <w:p w:rsidR="00D13DF5" w:rsidRDefault="00D13DF5" w:rsidP="00F0633A">
      <w:pPr>
        <w:pStyle w:val="BodyText"/>
        <w:spacing w:before="6"/>
        <w:ind w:left="720"/>
        <w:rPr>
          <w:sz w:val="27"/>
        </w:rPr>
      </w:pPr>
    </w:p>
    <w:p w:rsidR="00D13DF5" w:rsidRDefault="00502E84" w:rsidP="00F0633A">
      <w:pPr>
        <w:pStyle w:val="Heading1"/>
        <w:numPr>
          <w:ilvl w:val="1"/>
          <w:numId w:val="136"/>
        </w:numPr>
        <w:tabs>
          <w:tab w:val="left" w:pos="2906"/>
        </w:tabs>
        <w:spacing w:before="87"/>
        <w:ind w:left="720"/>
        <w:jc w:val="left"/>
        <w:rPr>
          <w:color w:val="006FC0"/>
        </w:rPr>
      </w:pPr>
      <w:r>
        <w:rPr>
          <w:color w:val="006FC0"/>
        </w:rPr>
        <w:t>Q)</w:t>
      </w:r>
      <w:r>
        <w:rPr>
          <w:color w:val="006FC0"/>
          <w:spacing w:val="-4"/>
        </w:rPr>
        <w:t xml:space="preserve"> </w:t>
      </w:r>
      <w:r>
        <w:rPr>
          <w:color w:val="006FC0"/>
        </w:rPr>
        <w:t>what</w:t>
      </w:r>
      <w:r>
        <w:rPr>
          <w:color w:val="006FC0"/>
          <w:spacing w:val="-7"/>
        </w:rPr>
        <w:t xml:space="preserve"> </w:t>
      </w:r>
      <w:r>
        <w:rPr>
          <w:color w:val="006FC0"/>
        </w:rPr>
        <w:t>is</w:t>
      </w:r>
      <w:r>
        <w:rPr>
          <w:color w:val="006FC0"/>
          <w:spacing w:val="54"/>
        </w:rPr>
        <w:t xml:space="preserve"> </w:t>
      </w:r>
      <w:r>
        <w:rPr>
          <w:color w:val="006FC0"/>
        </w:rPr>
        <w:t>microservices</w:t>
      </w:r>
      <w:r>
        <w:rPr>
          <w:color w:val="006FC0"/>
          <w:spacing w:val="-2"/>
        </w:rPr>
        <w:t xml:space="preserve"> </w:t>
      </w:r>
      <w:r>
        <w:rPr>
          <w:color w:val="006FC0"/>
        </w:rPr>
        <w:t>and</w:t>
      </w:r>
      <w:r>
        <w:rPr>
          <w:color w:val="006FC0"/>
          <w:spacing w:val="-4"/>
        </w:rPr>
        <w:t xml:space="preserve"> </w:t>
      </w:r>
      <w:r>
        <w:rPr>
          <w:color w:val="006FC0"/>
        </w:rPr>
        <w:t>it’s</w:t>
      </w:r>
      <w:r>
        <w:rPr>
          <w:color w:val="006FC0"/>
          <w:spacing w:val="-5"/>
        </w:rPr>
        <w:t xml:space="preserve"> </w:t>
      </w:r>
      <w:r>
        <w:rPr>
          <w:color w:val="006FC0"/>
        </w:rPr>
        <w:t>Advantage</w:t>
      </w:r>
    </w:p>
    <w:p w:rsidR="00D13DF5" w:rsidRDefault="00502E84" w:rsidP="00F0633A">
      <w:pPr>
        <w:pStyle w:val="BodyText"/>
        <w:spacing w:before="179" w:line="396" w:lineRule="auto"/>
        <w:ind w:left="720" w:right="2250"/>
      </w:pPr>
      <w:r>
        <w:t>It is a kind of architectural style which structures an application as a collection of Services</w:t>
      </w:r>
      <w:r>
        <w:rPr>
          <w:spacing w:val="-57"/>
        </w:rPr>
        <w:t xml:space="preserve"> </w:t>
      </w:r>
      <w:r>
        <w:t>Advantage</w:t>
      </w:r>
      <w:r>
        <w:rPr>
          <w:spacing w:val="-5"/>
        </w:rPr>
        <w:t xml:space="preserve"> </w:t>
      </w:r>
      <w:r>
        <w:t>:</w:t>
      </w:r>
    </w:p>
    <w:p w:rsidR="00D13DF5" w:rsidRDefault="00502E84" w:rsidP="00F0633A">
      <w:pPr>
        <w:pStyle w:val="ListParagraph"/>
        <w:numPr>
          <w:ilvl w:val="1"/>
          <w:numId w:val="141"/>
        </w:numPr>
        <w:tabs>
          <w:tab w:val="left" w:pos="1300"/>
          <w:tab w:val="left" w:pos="1301"/>
        </w:tabs>
        <w:spacing w:line="272" w:lineRule="exact"/>
        <w:ind w:left="720"/>
        <w:rPr>
          <w:rFonts w:ascii="Symbol" w:hAnsi="Symbol"/>
          <w:color w:val="1F2023"/>
          <w:sz w:val="20"/>
        </w:rPr>
      </w:pPr>
      <w:r>
        <w:rPr>
          <w:color w:val="1F2023"/>
          <w:sz w:val="24"/>
        </w:rPr>
        <w:t>Improved</w:t>
      </w:r>
      <w:r>
        <w:rPr>
          <w:color w:val="1F2023"/>
          <w:spacing w:val="-8"/>
          <w:sz w:val="24"/>
        </w:rPr>
        <w:t xml:space="preserve"> </w:t>
      </w:r>
      <w:r>
        <w:rPr>
          <w:color w:val="1F2023"/>
          <w:sz w:val="24"/>
        </w:rPr>
        <w:t>Scalability</w:t>
      </w:r>
    </w:p>
    <w:p w:rsidR="00D13DF5" w:rsidRDefault="00502E84" w:rsidP="00F0633A">
      <w:pPr>
        <w:pStyle w:val="ListParagraph"/>
        <w:numPr>
          <w:ilvl w:val="1"/>
          <w:numId w:val="141"/>
        </w:numPr>
        <w:tabs>
          <w:tab w:val="left" w:pos="1300"/>
          <w:tab w:val="left" w:pos="1301"/>
        </w:tabs>
        <w:spacing w:before="63"/>
        <w:ind w:left="720"/>
        <w:rPr>
          <w:rFonts w:ascii="Symbol" w:hAnsi="Symbol"/>
          <w:color w:val="1F2023"/>
          <w:sz w:val="20"/>
        </w:rPr>
      </w:pPr>
      <w:r>
        <w:rPr>
          <w:color w:val="1F2023"/>
          <w:sz w:val="24"/>
        </w:rPr>
        <w:t>Better</w:t>
      </w:r>
      <w:r>
        <w:rPr>
          <w:color w:val="1F2023"/>
          <w:spacing w:val="-5"/>
          <w:sz w:val="24"/>
        </w:rPr>
        <w:t xml:space="preserve"> </w:t>
      </w:r>
      <w:r>
        <w:rPr>
          <w:color w:val="1F2023"/>
          <w:sz w:val="24"/>
        </w:rPr>
        <w:t>Fault Isolation</w:t>
      </w:r>
      <w:r>
        <w:rPr>
          <w:color w:val="1F2023"/>
          <w:spacing w:val="-3"/>
          <w:sz w:val="24"/>
        </w:rPr>
        <w:t xml:space="preserve"> </w:t>
      </w:r>
      <w:r>
        <w:rPr>
          <w:color w:val="1F2023"/>
          <w:sz w:val="24"/>
        </w:rPr>
        <w:t>for</w:t>
      </w:r>
      <w:r>
        <w:rPr>
          <w:color w:val="1F2023"/>
          <w:spacing w:val="-1"/>
          <w:sz w:val="24"/>
        </w:rPr>
        <w:t xml:space="preserve"> </w:t>
      </w:r>
      <w:r>
        <w:rPr>
          <w:color w:val="1F2023"/>
          <w:sz w:val="24"/>
        </w:rPr>
        <w:t>More</w:t>
      </w:r>
      <w:r>
        <w:rPr>
          <w:color w:val="1F2023"/>
          <w:spacing w:val="-5"/>
          <w:sz w:val="24"/>
        </w:rPr>
        <w:t xml:space="preserve"> </w:t>
      </w:r>
      <w:r>
        <w:rPr>
          <w:color w:val="1F2023"/>
          <w:sz w:val="24"/>
        </w:rPr>
        <w:t>Resilient</w:t>
      </w:r>
      <w:r>
        <w:rPr>
          <w:color w:val="1F2023"/>
          <w:spacing w:val="-4"/>
          <w:sz w:val="24"/>
        </w:rPr>
        <w:t xml:space="preserve"> </w:t>
      </w:r>
      <w:r>
        <w:rPr>
          <w:color w:val="1F2023"/>
          <w:sz w:val="24"/>
        </w:rPr>
        <w:t>Applications.</w:t>
      </w:r>
    </w:p>
    <w:p w:rsidR="00D13DF5" w:rsidRDefault="00502E84" w:rsidP="00F0633A">
      <w:pPr>
        <w:pStyle w:val="ListParagraph"/>
        <w:numPr>
          <w:ilvl w:val="1"/>
          <w:numId w:val="141"/>
        </w:numPr>
        <w:tabs>
          <w:tab w:val="left" w:pos="1300"/>
          <w:tab w:val="left" w:pos="1301"/>
        </w:tabs>
        <w:spacing w:before="60"/>
        <w:ind w:left="720"/>
        <w:rPr>
          <w:rFonts w:ascii="Symbol" w:hAnsi="Symbol"/>
          <w:color w:val="1F2023"/>
          <w:sz w:val="20"/>
        </w:rPr>
      </w:pPr>
      <w:r>
        <w:rPr>
          <w:color w:val="1F2023"/>
          <w:sz w:val="24"/>
        </w:rPr>
        <w:t>Programming</w:t>
      </w:r>
      <w:r>
        <w:rPr>
          <w:color w:val="1F2023"/>
          <w:spacing w:val="-6"/>
          <w:sz w:val="24"/>
        </w:rPr>
        <w:t xml:space="preserve"> </w:t>
      </w:r>
      <w:r>
        <w:rPr>
          <w:color w:val="1F2023"/>
          <w:sz w:val="24"/>
        </w:rPr>
        <w:t>Language</w:t>
      </w:r>
      <w:r>
        <w:rPr>
          <w:color w:val="1F2023"/>
          <w:spacing w:val="-4"/>
          <w:sz w:val="24"/>
        </w:rPr>
        <w:t xml:space="preserve"> </w:t>
      </w:r>
      <w:r>
        <w:rPr>
          <w:color w:val="1F2023"/>
          <w:sz w:val="24"/>
        </w:rPr>
        <w:t>and</w:t>
      </w:r>
      <w:r>
        <w:rPr>
          <w:color w:val="1F2023"/>
          <w:spacing w:val="-6"/>
          <w:sz w:val="24"/>
        </w:rPr>
        <w:t xml:space="preserve"> </w:t>
      </w:r>
      <w:r>
        <w:rPr>
          <w:color w:val="1F2023"/>
          <w:sz w:val="24"/>
        </w:rPr>
        <w:t>Technology</w:t>
      </w:r>
      <w:r>
        <w:rPr>
          <w:color w:val="1F2023"/>
          <w:spacing w:val="-4"/>
          <w:sz w:val="24"/>
        </w:rPr>
        <w:t xml:space="preserve"> </w:t>
      </w:r>
      <w:r>
        <w:rPr>
          <w:color w:val="1F2023"/>
          <w:sz w:val="24"/>
        </w:rPr>
        <w:t>Agnostic.</w:t>
      </w:r>
    </w:p>
    <w:p w:rsidR="00D13DF5" w:rsidRDefault="00502E84" w:rsidP="00F0633A">
      <w:pPr>
        <w:pStyle w:val="ListParagraph"/>
        <w:numPr>
          <w:ilvl w:val="1"/>
          <w:numId w:val="141"/>
        </w:numPr>
        <w:tabs>
          <w:tab w:val="left" w:pos="1300"/>
          <w:tab w:val="left" w:pos="1301"/>
        </w:tabs>
        <w:spacing w:before="60"/>
        <w:ind w:left="720"/>
        <w:rPr>
          <w:rFonts w:ascii="Symbol" w:hAnsi="Symbol"/>
          <w:color w:val="1F2023"/>
          <w:sz w:val="20"/>
        </w:rPr>
      </w:pPr>
      <w:r>
        <w:rPr>
          <w:color w:val="1F2023"/>
          <w:sz w:val="24"/>
        </w:rPr>
        <w:t>Better</w:t>
      </w:r>
      <w:r>
        <w:rPr>
          <w:color w:val="1F2023"/>
          <w:spacing w:val="-5"/>
          <w:sz w:val="24"/>
        </w:rPr>
        <w:t xml:space="preserve"> </w:t>
      </w:r>
      <w:r>
        <w:rPr>
          <w:color w:val="1F2023"/>
          <w:sz w:val="24"/>
        </w:rPr>
        <w:t>Data</w:t>
      </w:r>
      <w:r>
        <w:rPr>
          <w:color w:val="1F2023"/>
          <w:spacing w:val="-5"/>
          <w:sz w:val="24"/>
        </w:rPr>
        <w:t xml:space="preserve"> </w:t>
      </w:r>
      <w:r>
        <w:rPr>
          <w:color w:val="1F2023"/>
          <w:sz w:val="24"/>
        </w:rPr>
        <w:t>Security</w:t>
      </w:r>
      <w:r>
        <w:rPr>
          <w:color w:val="1F2023"/>
          <w:spacing w:val="-4"/>
          <w:sz w:val="24"/>
        </w:rPr>
        <w:t xml:space="preserve"> </w:t>
      </w:r>
      <w:r>
        <w:rPr>
          <w:color w:val="1F2023"/>
          <w:sz w:val="24"/>
        </w:rPr>
        <w:t>and Compliance.</w:t>
      </w:r>
    </w:p>
    <w:p w:rsidR="00D13DF5" w:rsidRDefault="00502E84" w:rsidP="00F0633A">
      <w:pPr>
        <w:pStyle w:val="ListParagraph"/>
        <w:numPr>
          <w:ilvl w:val="1"/>
          <w:numId w:val="141"/>
        </w:numPr>
        <w:tabs>
          <w:tab w:val="left" w:pos="1300"/>
          <w:tab w:val="left" w:pos="1301"/>
        </w:tabs>
        <w:spacing w:before="60"/>
        <w:ind w:left="720"/>
        <w:rPr>
          <w:rFonts w:ascii="Symbol" w:hAnsi="Symbol"/>
          <w:color w:val="1F2023"/>
          <w:sz w:val="20"/>
        </w:rPr>
      </w:pPr>
      <w:r>
        <w:rPr>
          <w:color w:val="1F2023"/>
          <w:sz w:val="24"/>
        </w:rPr>
        <w:t>Faster</w:t>
      </w:r>
      <w:r>
        <w:rPr>
          <w:color w:val="1F2023"/>
          <w:spacing w:val="-6"/>
          <w:sz w:val="24"/>
        </w:rPr>
        <w:t xml:space="preserve"> </w:t>
      </w:r>
      <w:r>
        <w:rPr>
          <w:color w:val="1F2023"/>
          <w:sz w:val="24"/>
        </w:rPr>
        <w:t>Time</w:t>
      </w:r>
      <w:r>
        <w:rPr>
          <w:color w:val="1F2023"/>
          <w:spacing w:val="-4"/>
          <w:sz w:val="24"/>
        </w:rPr>
        <w:t xml:space="preserve"> </w:t>
      </w:r>
      <w:r>
        <w:rPr>
          <w:color w:val="1F2023"/>
          <w:sz w:val="24"/>
        </w:rPr>
        <w:t>to</w:t>
      </w:r>
      <w:r>
        <w:rPr>
          <w:color w:val="1F2023"/>
          <w:spacing w:val="-5"/>
          <w:sz w:val="24"/>
        </w:rPr>
        <w:t xml:space="preserve"> </w:t>
      </w:r>
      <w:r>
        <w:rPr>
          <w:color w:val="1F2023"/>
          <w:sz w:val="24"/>
        </w:rPr>
        <w:t>Market and</w:t>
      </w:r>
      <w:r>
        <w:rPr>
          <w:color w:val="1F2023"/>
          <w:spacing w:val="-5"/>
          <w:sz w:val="24"/>
        </w:rPr>
        <w:t xml:space="preserve"> </w:t>
      </w:r>
      <w:r>
        <w:rPr>
          <w:color w:val="1F2023"/>
          <w:sz w:val="24"/>
        </w:rPr>
        <w:t>“Future-Proofing”.</w:t>
      </w:r>
    </w:p>
    <w:p w:rsidR="00D13DF5" w:rsidRDefault="00502E84" w:rsidP="00F0633A">
      <w:pPr>
        <w:pStyle w:val="ListParagraph"/>
        <w:numPr>
          <w:ilvl w:val="1"/>
          <w:numId w:val="141"/>
        </w:numPr>
        <w:tabs>
          <w:tab w:val="left" w:pos="1300"/>
          <w:tab w:val="left" w:pos="1301"/>
        </w:tabs>
        <w:spacing w:before="60"/>
        <w:ind w:left="720"/>
        <w:rPr>
          <w:rFonts w:ascii="Symbol" w:hAnsi="Symbol"/>
          <w:color w:val="1F2023"/>
          <w:sz w:val="20"/>
        </w:rPr>
      </w:pPr>
      <w:r>
        <w:rPr>
          <w:color w:val="1F2023"/>
          <w:sz w:val="24"/>
        </w:rPr>
        <w:t>Greater</w:t>
      </w:r>
      <w:r>
        <w:rPr>
          <w:color w:val="1F2023"/>
          <w:spacing w:val="-4"/>
          <w:sz w:val="24"/>
        </w:rPr>
        <w:t xml:space="preserve"> </w:t>
      </w:r>
      <w:r>
        <w:rPr>
          <w:color w:val="1F2023"/>
          <w:sz w:val="24"/>
        </w:rPr>
        <w:t>Business</w:t>
      </w:r>
      <w:r>
        <w:rPr>
          <w:color w:val="1F2023"/>
          <w:spacing w:val="-3"/>
          <w:sz w:val="24"/>
        </w:rPr>
        <w:t xml:space="preserve"> </w:t>
      </w:r>
      <w:r>
        <w:rPr>
          <w:color w:val="1F2023"/>
          <w:sz w:val="24"/>
        </w:rPr>
        <w:t>Agility</w:t>
      </w:r>
      <w:r>
        <w:rPr>
          <w:color w:val="1F2023"/>
          <w:spacing w:val="-1"/>
          <w:sz w:val="24"/>
        </w:rPr>
        <w:t xml:space="preserve"> </w:t>
      </w:r>
      <w:r>
        <w:rPr>
          <w:color w:val="1F2023"/>
          <w:sz w:val="24"/>
        </w:rPr>
        <w:t>and</w:t>
      </w:r>
      <w:r>
        <w:rPr>
          <w:color w:val="1F2023"/>
          <w:spacing w:val="-4"/>
          <w:sz w:val="24"/>
        </w:rPr>
        <w:t xml:space="preserve"> </w:t>
      </w:r>
      <w:r>
        <w:rPr>
          <w:color w:val="1F2023"/>
          <w:sz w:val="24"/>
        </w:rPr>
        <w:t>Support</w:t>
      </w:r>
      <w:r>
        <w:rPr>
          <w:color w:val="1F2023"/>
          <w:spacing w:val="-3"/>
          <w:sz w:val="24"/>
        </w:rPr>
        <w:t xml:space="preserve"> </w:t>
      </w:r>
      <w:r>
        <w:rPr>
          <w:color w:val="1F2023"/>
          <w:sz w:val="24"/>
        </w:rPr>
        <w:t>for</w:t>
      </w:r>
      <w:r>
        <w:rPr>
          <w:color w:val="1F2023"/>
          <w:spacing w:val="-4"/>
          <w:sz w:val="24"/>
        </w:rPr>
        <w:t xml:space="preserve"> </w:t>
      </w:r>
      <w:r>
        <w:rPr>
          <w:color w:val="1F2023"/>
          <w:sz w:val="24"/>
        </w:rPr>
        <w:t>DevOps.</w:t>
      </w:r>
      <w:r>
        <w:rPr>
          <w:color w:val="1F2023"/>
          <w:spacing w:val="-3"/>
          <w:sz w:val="24"/>
        </w:rPr>
        <w:t xml:space="preserve"> </w:t>
      </w:r>
      <w:r>
        <w:rPr>
          <w:color w:val="1F2023"/>
          <w:sz w:val="24"/>
        </w:rPr>
        <w:t>...</w:t>
      </w:r>
    </w:p>
    <w:p w:rsidR="00D13DF5" w:rsidRDefault="00D13DF5" w:rsidP="00F0633A">
      <w:pPr>
        <w:pStyle w:val="BodyText"/>
        <w:ind w:left="720"/>
        <w:rPr>
          <w:sz w:val="26"/>
        </w:rPr>
      </w:pPr>
    </w:p>
    <w:p w:rsidR="00D13DF5" w:rsidRDefault="00502E84" w:rsidP="00F0633A">
      <w:pPr>
        <w:pStyle w:val="Heading1"/>
        <w:numPr>
          <w:ilvl w:val="1"/>
          <w:numId w:val="136"/>
        </w:numPr>
        <w:tabs>
          <w:tab w:val="left" w:pos="2832"/>
        </w:tabs>
        <w:spacing w:before="221"/>
        <w:ind w:left="720" w:hanging="553"/>
        <w:jc w:val="left"/>
        <w:rPr>
          <w:color w:val="006FC0"/>
          <w:sz w:val="28"/>
        </w:rPr>
      </w:pPr>
      <w:r>
        <w:rPr>
          <w:color w:val="006FC0"/>
        </w:rPr>
        <w:t>Q)</w:t>
      </w:r>
      <w:r>
        <w:rPr>
          <w:color w:val="006FC0"/>
          <w:spacing w:val="-6"/>
        </w:rPr>
        <w:t xml:space="preserve"> </w:t>
      </w:r>
      <w:r>
        <w:rPr>
          <w:color w:val="006FC0"/>
        </w:rPr>
        <w:t>how</w:t>
      </w:r>
      <w:r>
        <w:rPr>
          <w:color w:val="006FC0"/>
          <w:spacing w:val="-8"/>
        </w:rPr>
        <w:t xml:space="preserve"> </w:t>
      </w:r>
      <w:r>
        <w:rPr>
          <w:color w:val="006FC0"/>
        </w:rPr>
        <w:t>services</w:t>
      </w:r>
      <w:r>
        <w:rPr>
          <w:color w:val="006FC0"/>
          <w:spacing w:val="-6"/>
        </w:rPr>
        <w:t xml:space="preserve"> </w:t>
      </w:r>
      <w:r>
        <w:rPr>
          <w:color w:val="006FC0"/>
        </w:rPr>
        <w:t>communicate</w:t>
      </w:r>
      <w:r>
        <w:rPr>
          <w:color w:val="006FC0"/>
          <w:spacing w:val="-3"/>
        </w:rPr>
        <w:t xml:space="preserve"> </w:t>
      </w:r>
      <w:r>
        <w:rPr>
          <w:color w:val="006FC0"/>
        </w:rPr>
        <w:t>with</w:t>
      </w:r>
      <w:r>
        <w:rPr>
          <w:color w:val="006FC0"/>
          <w:spacing w:val="-4"/>
        </w:rPr>
        <w:t xml:space="preserve"> </w:t>
      </w:r>
      <w:r>
        <w:rPr>
          <w:color w:val="006FC0"/>
        </w:rPr>
        <w:t>each</w:t>
      </w:r>
      <w:r>
        <w:rPr>
          <w:color w:val="006FC0"/>
          <w:spacing w:val="-5"/>
        </w:rPr>
        <w:t xml:space="preserve"> </w:t>
      </w:r>
      <w:r>
        <w:rPr>
          <w:color w:val="006FC0"/>
        </w:rPr>
        <w:t>other</w:t>
      </w:r>
      <w:r>
        <w:rPr>
          <w:color w:val="006FC0"/>
          <w:spacing w:val="-3"/>
        </w:rPr>
        <w:t xml:space="preserve"> </w:t>
      </w:r>
      <w:r>
        <w:rPr>
          <w:color w:val="006FC0"/>
        </w:rPr>
        <w:t>in</w:t>
      </w:r>
      <w:r>
        <w:rPr>
          <w:color w:val="006FC0"/>
          <w:spacing w:val="-6"/>
        </w:rPr>
        <w:t xml:space="preserve"> </w:t>
      </w:r>
      <w:r>
        <w:rPr>
          <w:color w:val="006FC0"/>
        </w:rPr>
        <w:t>microservices</w:t>
      </w:r>
    </w:p>
    <w:p w:rsidR="00D13DF5" w:rsidRDefault="00502E84" w:rsidP="00F0633A">
      <w:pPr>
        <w:pStyle w:val="BodyText"/>
        <w:spacing w:before="182" w:line="256" w:lineRule="auto"/>
        <w:ind w:left="720" w:right="1857"/>
      </w:pPr>
      <w:r>
        <w:rPr>
          <w:color w:val="171717"/>
        </w:rPr>
        <w:t>A microservices-based application is a distributed system running on multiple processes or</w:t>
      </w:r>
      <w:r>
        <w:rPr>
          <w:color w:val="171717"/>
          <w:spacing w:val="1"/>
        </w:rPr>
        <w:t xml:space="preserve"> </w:t>
      </w:r>
      <w:r>
        <w:rPr>
          <w:color w:val="171717"/>
        </w:rPr>
        <w:t>services, usually even across multiple servers or hosts. Each service instance is typically a</w:t>
      </w:r>
      <w:r>
        <w:rPr>
          <w:color w:val="171717"/>
          <w:spacing w:val="1"/>
        </w:rPr>
        <w:t xml:space="preserve"> </w:t>
      </w:r>
      <w:r>
        <w:rPr>
          <w:color w:val="171717"/>
        </w:rPr>
        <w:t>process. Therefore, services must interact using an inter-process communication protocol such</w:t>
      </w:r>
      <w:r>
        <w:rPr>
          <w:color w:val="171717"/>
          <w:spacing w:val="-57"/>
        </w:rPr>
        <w:t xml:space="preserve"> </w:t>
      </w:r>
      <w:r>
        <w:rPr>
          <w:color w:val="171717"/>
        </w:rPr>
        <w:t>as</w:t>
      </w:r>
      <w:r>
        <w:rPr>
          <w:color w:val="171717"/>
          <w:spacing w:val="-1"/>
        </w:rPr>
        <w:t xml:space="preserve"> </w:t>
      </w:r>
      <w:r>
        <w:rPr>
          <w:color w:val="171717"/>
        </w:rPr>
        <w:t>HTTP, AMQP,</w:t>
      </w:r>
      <w:r>
        <w:rPr>
          <w:color w:val="171717"/>
          <w:spacing w:val="-1"/>
        </w:rPr>
        <w:t xml:space="preserve"> </w:t>
      </w:r>
      <w:r>
        <w:rPr>
          <w:color w:val="171717"/>
        </w:rPr>
        <w:t>or a</w:t>
      </w:r>
      <w:r>
        <w:rPr>
          <w:color w:val="171717"/>
          <w:spacing w:val="-3"/>
        </w:rPr>
        <w:t xml:space="preserve"> </w:t>
      </w:r>
      <w:r>
        <w:rPr>
          <w:color w:val="171717"/>
        </w:rPr>
        <w:t>binary protocol</w:t>
      </w:r>
      <w:r>
        <w:rPr>
          <w:color w:val="171717"/>
          <w:spacing w:val="-1"/>
        </w:rPr>
        <w:t xml:space="preserve"> </w:t>
      </w:r>
      <w:r>
        <w:rPr>
          <w:color w:val="171717"/>
        </w:rPr>
        <w:t>like</w:t>
      </w:r>
      <w:r>
        <w:rPr>
          <w:color w:val="171717"/>
          <w:spacing w:val="-1"/>
        </w:rPr>
        <w:t xml:space="preserve"> </w:t>
      </w:r>
      <w:r>
        <w:rPr>
          <w:color w:val="171717"/>
        </w:rPr>
        <w:t>TCP, depending</w:t>
      </w:r>
      <w:r>
        <w:rPr>
          <w:color w:val="171717"/>
          <w:spacing w:val="-1"/>
        </w:rPr>
        <w:t xml:space="preserve"> </w:t>
      </w:r>
      <w:r>
        <w:rPr>
          <w:color w:val="171717"/>
        </w:rPr>
        <w:t>on the</w:t>
      </w:r>
      <w:r>
        <w:rPr>
          <w:color w:val="171717"/>
          <w:spacing w:val="-2"/>
        </w:rPr>
        <w:t xml:space="preserve"> </w:t>
      </w:r>
      <w:r>
        <w:rPr>
          <w:color w:val="171717"/>
        </w:rPr>
        <w:t>nature</w:t>
      </w:r>
      <w:r>
        <w:rPr>
          <w:color w:val="171717"/>
          <w:spacing w:val="-1"/>
        </w:rPr>
        <w:t xml:space="preserve"> </w:t>
      </w:r>
      <w:r>
        <w:rPr>
          <w:color w:val="171717"/>
        </w:rPr>
        <w:t>of each</w:t>
      </w:r>
      <w:r>
        <w:rPr>
          <w:color w:val="171717"/>
          <w:spacing w:val="6"/>
        </w:rPr>
        <w:t xml:space="preserve"> </w:t>
      </w:r>
      <w:r>
        <w:rPr>
          <w:color w:val="171717"/>
        </w:rPr>
        <w:t>service.</w:t>
      </w:r>
    </w:p>
    <w:p w:rsidR="00D13DF5" w:rsidRDefault="00502E84" w:rsidP="00F0633A">
      <w:pPr>
        <w:pStyle w:val="Heading1"/>
        <w:numPr>
          <w:ilvl w:val="1"/>
          <w:numId w:val="136"/>
        </w:numPr>
        <w:tabs>
          <w:tab w:val="left" w:pos="2112"/>
        </w:tabs>
        <w:spacing w:before="155" w:line="344" w:lineRule="exact"/>
        <w:ind w:left="720" w:hanging="553"/>
        <w:jc w:val="left"/>
        <w:rPr>
          <w:color w:val="006FC0"/>
          <w:sz w:val="28"/>
        </w:rPr>
      </w:pPr>
      <w:r>
        <w:rPr>
          <w:color w:val="006FC0"/>
        </w:rPr>
        <w:t>Q)</w:t>
      </w:r>
      <w:r>
        <w:rPr>
          <w:color w:val="006FC0"/>
          <w:spacing w:val="-9"/>
        </w:rPr>
        <w:t xml:space="preserve"> </w:t>
      </w:r>
      <w:r>
        <w:rPr>
          <w:color w:val="006FC0"/>
        </w:rPr>
        <w:t>Difference</w:t>
      </w:r>
      <w:r>
        <w:rPr>
          <w:color w:val="006FC0"/>
          <w:spacing w:val="-8"/>
        </w:rPr>
        <w:t xml:space="preserve"> </w:t>
      </w:r>
      <w:r>
        <w:rPr>
          <w:color w:val="006FC0"/>
        </w:rPr>
        <w:t>between</w:t>
      </w:r>
      <w:r>
        <w:rPr>
          <w:color w:val="006FC0"/>
          <w:spacing w:val="-8"/>
        </w:rPr>
        <w:t xml:space="preserve"> </w:t>
      </w:r>
      <w:r>
        <w:rPr>
          <w:color w:val="006FC0"/>
        </w:rPr>
        <w:t>@Controller</w:t>
      </w:r>
      <w:r>
        <w:rPr>
          <w:color w:val="006FC0"/>
          <w:spacing w:val="-9"/>
        </w:rPr>
        <w:t xml:space="preserve"> </w:t>
      </w:r>
      <w:r>
        <w:rPr>
          <w:color w:val="006FC0"/>
        </w:rPr>
        <w:t>and</w:t>
      </w:r>
      <w:r>
        <w:rPr>
          <w:color w:val="006FC0"/>
          <w:spacing w:val="-8"/>
        </w:rPr>
        <w:t xml:space="preserve"> </w:t>
      </w:r>
      <w:r>
        <w:rPr>
          <w:color w:val="006FC0"/>
        </w:rPr>
        <w:t>@RestController</w:t>
      </w:r>
    </w:p>
    <w:p w:rsidR="00D13DF5" w:rsidRDefault="00EF6A58" w:rsidP="00F0633A">
      <w:pPr>
        <w:pStyle w:val="ListParagraph"/>
        <w:numPr>
          <w:ilvl w:val="0"/>
          <w:numId w:val="129"/>
        </w:numPr>
        <w:tabs>
          <w:tab w:val="left" w:pos="1601"/>
        </w:tabs>
        <w:spacing w:line="264" w:lineRule="auto"/>
        <w:ind w:left="720" w:right="1742"/>
        <w:rPr>
          <w:sz w:val="24"/>
        </w:rPr>
      </w:pPr>
      <w:r>
        <w:pict>
          <v:shape id="_x0000_s1140" style="position:absolute;left:0;text-align:left;margin-left:296pt;margin-top:37.05pt;width:15.25pt;height:18.55pt;z-index:-23121920;mso-position-horizontal-relative:page" coordorigin="5920,741" coordsize="305,371" o:spt="100" adj="0,,0" path="m5927,749r,356m6218,749r,356m5920,741r305,m5920,1112r305,e" filled="f" strokecolor="#e0e0e0">
            <v:stroke joinstyle="round"/>
            <v:formulas/>
            <v:path arrowok="t" o:connecttype="segments"/>
            <w10:wrap anchorx="page"/>
          </v:shape>
        </w:pict>
      </w:r>
      <w:r w:rsidR="00502E84">
        <w:rPr>
          <w:sz w:val="24"/>
        </w:rPr>
        <w:t>The @Controller is a common annotation which is used to mark a class as Spring MVC</w:t>
      </w:r>
      <w:r w:rsidR="00502E84">
        <w:rPr>
          <w:spacing w:val="-57"/>
          <w:sz w:val="24"/>
        </w:rPr>
        <w:t xml:space="preserve"> </w:t>
      </w:r>
      <w:r w:rsidR="00502E84">
        <w:rPr>
          <w:sz w:val="24"/>
        </w:rPr>
        <w:t xml:space="preserve">Controller while the @RestController is a special controller used in </w:t>
      </w:r>
      <w:hyperlink r:id="rId89">
        <w:r w:rsidR="00502E84">
          <w:rPr>
            <w:u w:val="single"/>
          </w:rPr>
          <w:t>RESTFul web</w:t>
        </w:r>
      </w:hyperlink>
      <w:r w:rsidR="00502E84">
        <w:rPr>
          <w:spacing w:val="1"/>
        </w:rPr>
        <w:t xml:space="preserve"> </w:t>
      </w:r>
      <w:hyperlink r:id="rId90">
        <w:r w:rsidR="00502E84">
          <w:rPr>
            <w:u w:val="single"/>
          </w:rPr>
          <w:t>services</w:t>
        </w:r>
        <w:r w:rsidR="00502E84">
          <w:rPr>
            <w:spacing w:val="5"/>
          </w:rPr>
          <w:t xml:space="preserve"> </w:t>
        </w:r>
      </w:hyperlink>
      <w:r w:rsidR="00502E84">
        <w:rPr>
          <w:sz w:val="24"/>
        </w:rPr>
        <w:t>and the equivalent of @Controller</w:t>
      </w:r>
      <w:r w:rsidR="00502E84">
        <w:rPr>
          <w:spacing w:val="54"/>
          <w:sz w:val="24"/>
        </w:rPr>
        <w:t xml:space="preserve"> </w:t>
      </w:r>
      <w:r w:rsidR="00502E84">
        <w:rPr>
          <w:sz w:val="24"/>
        </w:rPr>
        <w:t>+</w:t>
      </w:r>
      <w:r w:rsidR="00502E84">
        <w:rPr>
          <w:spacing w:val="51"/>
          <w:sz w:val="24"/>
        </w:rPr>
        <w:t xml:space="preserve"> </w:t>
      </w:r>
      <w:r w:rsidR="00502E84">
        <w:rPr>
          <w:sz w:val="24"/>
        </w:rPr>
        <w:t>@ResponseBody</w:t>
      </w:r>
    </w:p>
    <w:p w:rsidR="00D13DF5" w:rsidRDefault="00502E84" w:rsidP="00F0633A">
      <w:pPr>
        <w:pStyle w:val="ListParagraph"/>
        <w:numPr>
          <w:ilvl w:val="0"/>
          <w:numId w:val="129"/>
        </w:numPr>
        <w:tabs>
          <w:tab w:val="left" w:pos="1601"/>
        </w:tabs>
        <w:spacing w:before="27"/>
        <w:ind w:left="720" w:right="1778"/>
        <w:rPr>
          <w:sz w:val="24"/>
        </w:rPr>
      </w:pPr>
      <w:r>
        <w:rPr>
          <w:sz w:val="24"/>
        </w:rPr>
        <w:t>The @RestController is relatively new, added only on Spring 4.0 but @Controller is an</w:t>
      </w:r>
      <w:r>
        <w:rPr>
          <w:spacing w:val="-57"/>
          <w:sz w:val="24"/>
        </w:rPr>
        <w:t xml:space="preserve"> </w:t>
      </w:r>
      <w:r>
        <w:rPr>
          <w:sz w:val="24"/>
        </w:rPr>
        <w:t>old annotation, exists since Spring started supporting annotation, and officially it was</w:t>
      </w:r>
      <w:r>
        <w:rPr>
          <w:spacing w:val="1"/>
          <w:sz w:val="24"/>
        </w:rPr>
        <w:t xml:space="preserve"> </w:t>
      </w:r>
      <w:r>
        <w:rPr>
          <w:sz w:val="24"/>
        </w:rPr>
        <w:t>added</w:t>
      </w:r>
      <w:r>
        <w:rPr>
          <w:spacing w:val="-2"/>
          <w:sz w:val="24"/>
        </w:rPr>
        <w:t xml:space="preserve"> </w:t>
      </w:r>
      <w:r>
        <w:rPr>
          <w:sz w:val="24"/>
        </w:rPr>
        <w:t>on Spring 2.5 version.</w:t>
      </w:r>
    </w:p>
    <w:p w:rsidR="00D13DF5" w:rsidRDefault="00502E84" w:rsidP="00F0633A">
      <w:pPr>
        <w:pStyle w:val="ListParagraph"/>
        <w:numPr>
          <w:ilvl w:val="0"/>
          <w:numId w:val="129"/>
        </w:numPr>
        <w:tabs>
          <w:tab w:val="left" w:pos="1601"/>
        </w:tabs>
        <w:ind w:left="720" w:right="1573"/>
        <w:rPr>
          <w:sz w:val="24"/>
        </w:rPr>
      </w:pPr>
      <w:r>
        <w:rPr>
          <w:sz w:val="24"/>
        </w:rPr>
        <w:t>The @Controller annotation indicates that the class is a “Controller” e.g. a web controller</w:t>
      </w:r>
      <w:r>
        <w:rPr>
          <w:spacing w:val="-57"/>
          <w:sz w:val="24"/>
        </w:rPr>
        <w:t xml:space="preserve"> </w:t>
      </w:r>
      <w:r>
        <w:rPr>
          <w:sz w:val="24"/>
        </w:rPr>
        <w:t>while</w:t>
      </w:r>
      <w:r>
        <w:rPr>
          <w:spacing w:val="-4"/>
          <w:sz w:val="24"/>
        </w:rPr>
        <w:t xml:space="preserve"> </w:t>
      </w:r>
      <w:r>
        <w:rPr>
          <w:sz w:val="24"/>
        </w:rPr>
        <w:t>the @RestController annotation</w:t>
      </w:r>
      <w:r>
        <w:rPr>
          <w:spacing w:val="2"/>
          <w:sz w:val="24"/>
        </w:rPr>
        <w:t xml:space="preserve"> </w:t>
      </w:r>
      <w:r>
        <w:rPr>
          <w:sz w:val="24"/>
        </w:rPr>
        <w:t>indicates</w:t>
      </w:r>
      <w:r>
        <w:rPr>
          <w:spacing w:val="-1"/>
          <w:sz w:val="24"/>
        </w:rPr>
        <w:t xml:space="preserve"> </w:t>
      </w:r>
      <w:r>
        <w:rPr>
          <w:sz w:val="24"/>
        </w:rPr>
        <w:t>that the class is</w:t>
      </w:r>
      <w:r>
        <w:rPr>
          <w:spacing w:val="-1"/>
          <w:sz w:val="24"/>
        </w:rPr>
        <w:t xml:space="preserve"> </w:t>
      </w:r>
      <w:r>
        <w:rPr>
          <w:sz w:val="24"/>
        </w:rPr>
        <w:t>a controller</w:t>
      </w:r>
    </w:p>
    <w:p w:rsidR="00D13DF5" w:rsidRDefault="00502E84" w:rsidP="00F0633A">
      <w:pPr>
        <w:pStyle w:val="BodyText"/>
        <w:spacing w:before="1"/>
        <w:ind w:left="720" w:right="1906"/>
      </w:pPr>
      <w:r>
        <w:t>where @RequestMapping methods assume @ResponseBody semantics by default i.e.</w:t>
      </w:r>
      <w:r>
        <w:rPr>
          <w:spacing w:val="-57"/>
        </w:rPr>
        <w:t xml:space="preserve"> </w:t>
      </w:r>
      <w:r>
        <w:t>servicing</w:t>
      </w:r>
      <w:r>
        <w:rPr>
          <w:spacing w:val="-3"/>
        </w:rPr>
        <w:t xml:space="preserve"> </w:t>
      </w:r>
      <w:r>
        <w:t>REST API.</w:t>
      </w:r>
    </w:p>
    <w:p w:rsidR="00D13DF5" w:rsidRDefault="00502E84" w:rsidP="00F0633A">
      <w:pPr>
        <w:pStyle w:val="ListParagraph"/>
        <w:numPr>
          <w:ilvl w:val="0"/>
          <w:numId w:val="129"/>
        </w:numPr>
        <w:tabs>
          <w:tab w:val="left" w:pos="1601"/>
        </w:tabs>
        <w:ind w:left="720" w:right="1523"/>
        <w:rPr>
          <w:sz w:val="24"/>
        </w:rPr>
      </w:pPr>
      <w:r>
        <w:rPr>
          <w:sz w:val="24"/>
        </w:rPr>
        <w:t>The @Controller is a specialization of @Component annotation while @RestController is</w:t>
      </w:r>
      <w:r>
        <w:rPr>
          <w:spacing w:val="-57"/>
          <w:sz w:val="24"/>
        </w:rPr>
        <w:t xml:space="preserve"> </w:t>
      </w:r>
      <w:r>
        <w:rPr>
          <w:sz w:val="24"/>
        </w:rPr>
        <w:t>a specialization of @Controller annotation. It is actually a convenience controller</w:t>
      </w:r>
      <w:r>
        <w:rPr>
          <w:spacing w:val="1"/>
          <w:sz w:val="24"/>
        </w:rPr>
        <w:t xml:space="preserve"> </w:t>
      </w:r>
      <w:r>
        <w:rPr>
          <w:sz w:val="24"/>
        </w:rPr>
        <w:t>annotated</w:t>
      </w:r>
      <w:r>
        <w:rPr>
          <w:spacing w:val="-1"/>
          <w:sz w:val="24"/>
        </w:rPr>
        <w:t xml:space="preserve"> </w:t>
      </w:r>
      <w:r>
        <w:rPr>
          <w:sz w:val="24"/>
        </w:rPr>
        <w:t>with @Controller</w:t>
      </w:r>
      <w:r>
        <w:rPr>
          <w:spacing w:val="-2"/>
          <w:sz w:val="24"/>
        </w:rPr>
        <w:t xml:space="preserve"> </w:t>
      </w:r>
      <w:r>
        <w:rPr>
          <w:sz w:val="24"/>
        </w:rPr>
        <w:t>and @ResponseBody</w:t>
      </w:r>
    </w:p>
    <w:p w:rsidR="00D13DF5" w:rsidRDefault="00D13DF5" w:rsidP="00F0633A">
      <w:pPr>
        <w:ind w:left="720"/>
        <w:rPr>
          <w:sz w:val="24"/>
        </w:rPr>
        <w:sectPr w:rsidR="00D13DF5">
          <w:pgSz w:w="11920" w:h="16850"/>
          <w:pgMar w:top="15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36"/>
        </w:numPr>
        <w:tabs>
          <w:tab w:val="left" w:pos="2254"/>
        </w:tabs>
        <w:spacing w:before="61"/>
        <w:ind w:left="720" w:hanging="628"/>
        <w:jc w:val="left"/>
        <w:rPr>
          <w:color w:val="006FC0"/>
        </w:rPr>
      </w:pPr>
      <w:r>
        <w:rPr>
          <w:color w:val="006FC0"/>
        </w:rPr>
        <w:lastRenderedPageBreak/>
        <w:t>How</w:t>
      </w:r>
      <w:r>
        <w:rPr>
          <w:color w:val="006FC0"/>
          <w:spacing w:val="-4"/>
        </w:rPr>
        <w:t xml:space="preserve"> </w:t>
      </w:r>
      <w:r>
        <w:rPr>
          <w:color w:val="006FC0"/>
        </w:rPr>
        <w:t>HashSet</w:t>
      </w:r>
      <w:r>
        <w:rPr>
          <w:color w:val="006FC0"/>
          <w:spacing w:val="-5"/>
        </w:rPr>
        <w:t xml:space="preserve"> </w:t>
      </w:r>
      <w:r>
        <w:rPr>
          <w:color w:val="006FC0"/>
        </w:rPr>
        <w:t>internally</w:t>
      </w:r>
      <w:r>
        <w:rPr>
          <w:color w:val="006FC0"/>
          <w:spacing w:val="-2"/>
        </w:rPr>
        <w:t xml:space="preserve"> </w:t>
      </w:r>
      <w:r>
        <w:rPr>
          <w:color w:val="006FC0"/>
        </w:rPr>
        <w:t>Work</w:t>
      </w:r>
    </w:p>
    <w:p w:rsidR="00D13DF5" w:rsidRDefault="00502E84" w:rsidP="00F0633A">
      <w:pPr>
        <w:pStyle w:val="BodyText"/>
        <w:spacing w:before="181"/>
        <w:ind w:left="720"/>
      </w:pPr>
      <w:r>
        <w:t>Each</w:t>
      </w:r>
      <w:r>
        <w:rPr>
          <w:spacing w:val="-2"/>
        </w:rPr>
        <w:t xml:space="preserve"> </w:t>
      </w:r>
      <w:r>
        <w:t>and</w:t>
      </w:r>
      <w:r>
        <w:rPr>
          <w:spacing w:val="-1"/>
        </w:rPr>
        <w:t xml:space="preserve"> </w:t>
      </w:r>
      <w:r>
        <w:t>every</w:t>
      </w:r>
      <w:r>
        <w:rPr>
          <w:spacing w:val="-1"/>
        </w:rPr>
        <w:t xml:space="preserve"> </w:t>
      </w:r>
      <w:r>
        <w:t>element in</w:t>
      </w:r>
      <w:r>
        <w:rPr>
          <w:spacing w:val="-1"/>
        </w:rPr>
        <w:t xml:space="preserve"> </w:t>
      </w:r>
      <w:r>
        <w:t>set</w:t>
      </w:r>
      <w:r>
        <w:rPr>
          <w:spacing w:val="-1"/>
        </w:rPr>
        <w:t xml:space="preserve"> </w:t>
      </w:r>
      <w:r>
        <w:t>is</w:t>
      </w:r>
      <w:r>
        <w:rPr>
          <w:spacing w:val="-1"/>
        </w:rPr>
        <w:t xml:space="preserve"> </w:t>
      </w:r>
      <w:r>
        <w:t>unique.</w:t>
      </w:r>
      <w:r>
        <w:rPr>
          <w:spacing w:val="-2"/>
        </w:rPr>
        <w:t xml:space="preserve"> </w:t>
      </w:r>
      <w:r>
        <w:t>So</w:t>
      </w:r>
      <w:r>
        <w:rPr>
          <w:spacing w:val="-4"/>
        </w:rPr>
        <w:t xml:space="preserve"> </w:t>
      </w:r>
      <w:r>
        <w:t>that</w:t>
      </w:r>
      <w:r>
        <w:rPr>
          <w:spacing w:val="-2"/>
        </w:rPr>
        <w:t xml:space="preserve"> </w:t>
      </w:r>
      <w:r>
        <w:t>there</w:t>
      </w:r>
      <w:r>
        <w:rPr>
          <w:spacing w:val="-3"/>
        </w:rPr>
        <w:t xml:space="preserve"> </w:t>
      </w:r>
      <w:r>
        <w:t>is</w:t>
      </w:r>
      <w:r>
        <w:rPr>
          <w:spacing w:val="-1"/>
        </w:rPr>
        <w:t xml:space="preserve"> </w:t>
      </w:r>
      <w:r>
        <w:t>no</w:t>
      </w:r>
      <w:r>
        <w:rPr>
          <w:spacing w:val="-1"/>
        </w:rPr>
        <w:t xml:space="preserve"> </w:t>
      </w:r>
      <w:r>
        <w:t>duplicate</w:t>
      </w:r>
      <w:r>
        <w:rPr>
          <w:spacing w:val="-2"/>
        </w:rPr>
        <w:t xml:space="preserve"> </w:t>
      </w:r>
      <w:r>
        <w:t>element</w:t>
      </w:r>
      <w:r>
        <w:rPr>
          <w:spacing w:val="-3"/>
        </w:rPr>
        <w:t xml:space="preserve"> </w:t>
      </w:r>
      <w:r>
        <w:t>in</w:t>
      </w:r>
      <w:r>
        <w:rPr>
          <w:spacing w:val="-1"/>
        </w:rPr>
        <w:t xml:space="preserve"> </w:t>
      </w:r>
      <w:r>
        <w:t>set.</w:t>
      </w:r>
    </w:p>
    <w:p w:rsidR="00D13DF5" w:rsidRDefault="00502E84" w:rsidP="00F0633A">
      <w:pPr>
        <w:pStyle w:val="BodyText"/>
        <w:spacing w:before="180" w:line="256" w:lineRule="auto"/>
        <w:ind w:left="720" w:right="1923"/>
      </w:pPr>
      <w:r>
        <w:t>Now what happen internally when you pass duplicate element in set then add () method of set</w:t>
      </w:r>
      <w:r>
        <w:rPr>
          <w:spacing w:val="-57"/>
        </w:rPr>
        <w:t xml:space="preserve"> </w:t>
      </w:r>
      <w:r>
        <w:t>object, it will return false</w:t>
      </w:r>
      <w:r>
        <w:rPr>
          <w:spacing w:val="-1"/>
        </w:rPr>
        <w:t xml:space="preserve"> </w:t>
      </w:r>
      <w:r>
        <w:t>and do not</w:t>
      </w:r>
      <w:r>
        <w:rPr>
          <w:spacing w:val="-1"/>
        </w:rPr>
        <w:t xml:space="preserve"> </w:t>
      </w:r>
      <w:r>
        <w:t>add</w:t>
      </w:r>
      <w:r>
        <w:rPr>
          <w:spacing w:val="-3"/>
        </w:rPr>
        <w:t xml:space="preserve"> </w:t>
      </w:r>
      <w:r>
        <w:t>to</w:t>
      </w:r>
      <w:r>
        <w:rPr>
          <w:spacing w:val="-1"/>
        </w:rPr>
        <w:t xml:space="preserve"> </w:t>
      </w:r>
      <w:r>
        <w:t>hashset as element</w:t>
      </w:r>
      <w:r>
        <w:rPr>
          <w:spacing w:val="-1"/>
        </w:rPr>
        <w:t xml:space="preserve"> </w:t>
      </w:r>
      <w:r>
        <w:t>is</w:t>
      </w:r>
      <w:r>
        <w:rPr>
          <w:spacing w:val="1"/>
        </w:rPr>
        <w:t xml:space="preserve"> </w:t>
      </w:r>
      <w:r>
        <w:t>already</w:t>
      </w:r>
      <w:r>
        <w:rPr>
          <w:spacing w:val="-1"/>
        </w:rPr>
        <w:t xml:space="preserve"> </w:t>
      </w:r>
      <w:r>
        <w:t>present.</w:t>
      </w:r>
    </w:p>
    <w:p w:rsidR="00D13DF5" w:rsidRDefault="00502E84" w:rsidP="00F0633A">
      <w:pPr>
        <w:pStyle w:val="BodyText"/>
        <w:spacing w:before="161" w:line="254" w:lineRule="auto"/>
        <w:ind w:left="720" w:right="1756"/>
      </w:pPr>
      <w:r>
        <w:t>But main problem is arising that how it return false, here is the answer. When you open hashset</w:t>
      </w:r>
      <w:r>
        <w:rPr>
          <w:spacing w:val="-57"/>
        </w:rPr>
        <w:t xml:space="preserve"> </w:t>
      </w:r>
      <w:r>
        <w:t>implementation of</w:t>
      </w:r>
      <w:r>
        <w:rPr>
          <w:spacing w:val="-1"/>
        </w:rPr>
        <w:t xml:space="preserve"> </w:t>
      </w:r>
      <w:r>
        <w:t>add method ()</w:t>
      </w:r>
      <w:r>
        <w:rPr>
          <w:spacing w:val="-4"/>
        </w:rPr>
        <w:t xml:space="preserve"> </w:t>
      </w:r>
      <w:r>
        <w:t>in Java</w:t>
      </w:r>
      <w:r>
        <w:rPr>
          <w:spacing w:val="-5"/>
        </w:rPr>
        <w:t xml:space="preserve"> </w:t>
      </w:r>
      <w:r>
        <w:t>API’s</w:t>
      </w:r>
      <w:r>
        <w:rPr>
          <w:spacing w:val="-1"/>
        </w:rPr>
        <w:t xml:space="preserve"> </w:t>
      </w:r>
      <w:r>
        <w:t>you will find</w:t>
      </w:r>
      <w:r>
        <w:rPr>
          <w:spacing w:val="-3"/>
        </w:rPr>
        <w:t xml:space="preserve"> </w:t>
      </w:r>
      <w:r>
        <w:t>the following</w:t>
      </w:r>
      <w:r>
        <w:rPr>
          <w:spacing w:val="-3"/>
        </w:rPr>
        <w:t xml:space="preserve"> </w:t>
      </w:r>
      <w:r>
        <w:t>code-</w:t>
      </w:r>
    </w:p>
    <w:p w:rsidR="00D13DF5" w:rsidRDefault="00502E84" w:rsidP="00F0633A">
      <w:pPr>
        <w:pStyle w:val="BodyText"/>
        <w:spacing w:before="161" w:line="256" w:lineRule="auto"/>
        <w:ind w:left="720" w:right="3156"/>
      </w:pPr>
      <w:r>
        <w:t>Public class HashSet &lt;E&gt; extends AbstractSet&lt;E&gt; implements Set&lt;E&gt;, clonable</w:t>
      </w:r>
      <w:r>
        <w:rPr>
          <w:spacing w:val="-57"/>
        </w:rPr>
        <w:t xml:space="preserve"> </w:t>
      </w:r>
      <w:r>
        <w:t>java.o.serializable</w:t>
      </w:r>
    </w:p>
    <w:p w:rsidR="00D13DF5" w:rsidRDefault="00502E84" w:rsidP="00F0633A">
      <w:pPr>
        <w:pStyle w:val="BodyText"/>
        <w:spacing w:before="158"/>
        <w:ind w:left="720"/>
      </w:pPr>
      <w:r>
        <w:t>{</w:t>
      </w:r>
    </w:p>
    <w:p w:rsidR="00D13DF5" w:rsidRDefault="00502E84" w:rsidP="00F0633A">
      <w:pPr>
        <w:pStyle w:val="BodyText"/>
        <w:spacing w:before="183"/>
        <w:ind w:left="720"/>
      </w:pPr>
      <w:r>
        <w:t>Private</w:t>
      </w:r>
      <w:r>
        <w:rPr>
          <w:spacing w:val="-6"/>
        </w:rPr>
        <w:t xml:space="preserve"> </w:t>
      </w:r>
      <w:r>
        <w:t>transient</w:t>
      </w:r>
      <w:r>
        <w:rPr>
          <w:spacing w:val="-6"/>
        </w:rPr>
        <w:t xml:space="preserve"> </w:t>
      </w:r>
      <w:r>
        <w:t>Hashmap&lt;E,</w:t>
      </w:r>
      <w:r>
        <w:rPr>
          <w:spacing w:val="-5"/>
        </w:rPr>
        <w:t xml:space="preserve"> </w:t>
      </w:r>
      <w:r>
        <w:t>Object&gt;</w:t>
      </w:r>
      <w:r>
        <w:rPr>
          <w:spacing w:val="-6"/>
        </w:rPr>
        <w:t xml:space="preserve"> </w:t>
      </w:r>
      <w:r>
        <w:t>Map;</w:t>
      </w:r>
    </w:p>
    <w:p w:rsidR="00D13DF5" w:rsidRDefault="00502E84" w:rsidP="00F0633A">
      <w:pPr>
        <w:pStyle w:val="BodyText"/>
        <w:spacing w:before="183"/>
        <w:ind w:left="720"/>
      </w:pPr>
      <w:r>
        <w:t>/*</w:t>
      </w:r>
      <w:r>
        <w:rPr>
          <w:spacing w:val="-1"/>
        </w:rPr>
        <w:t xml:space="preserve"> </w:t>
      </w:r>
      <w:r>
        <w:t>dummy</w:t>
      </w:r>
      <w:r>
        <w:rPr>
          <w:spacing w:val="-1"/>
        </w:rPr>
        <w:t xml:space="preserve"> </w:t>
      </w:r>
      <w:r>
        <w:t>value</w:t>
      </w:r>
      <w:r>
        <w:rPr>
          <w:spacing w:val="-1"/>
        </w:rPr>
        <w:t xml:space="preserve"> </w:t>
      </w:r>
      <w:r>
        <w:t>associate</w:t>
      </w:r>
      <w:r>
        <w:rPr>
          <w:spacing w:val="-1"/>
        </w:rPr>
        <w:t xml:space="preserve"> </w:t>
      </w:r>
      <w:r>
        <w:t>with</w:t>
      </w:r>
      <w:r>
        <w:rPr>
          <w:spacing w:val="-1"/>
        </w:rPr>
        <w:t xml:space="preserve"> </w:t>
      </w:r>
      <w:r>
        <w:t>object</w:t>
      </w:r>
      <w:r>
        <w:rPr>
          <w:spacing w:val="-1"/>
        </w:rPr>
        <w:t xml:space="preserve"> </w:t>
      </w:r>
      <w:r>
        <w:t>in</w:t>
      </w:r>
      <w:r>
        <w:rPr>
          <w:spacing w:val="-1"/>
        </w:rPr>
        <w:t xml:space="preserve"> </w:t>
      </w:r>
      <w:r>
        <w:t>map</w:t>
      </w:r>
      <w:r>
        <w:rPr>
          <w:spacing w:val="-1"/>
        </w:rPr>
        <w:t xml:space="preserve"> </w:t>
      </w:r>
      <w:r>
        <w:t>*/</w:t>
      </w:r>
    </w:p>
    <w:p w:rsidR="00D13DF5" w:rsidRDefault="00D13DF5" w:rsidP="00F0633A">
      <w:pPr>
        <w:pStyle w:val="BodyText"/>
        <w:ind w:left="720"/>
        <w:rPr>
          <w:sz w:val="26"/>
        </w:rPr>
      </w:pPr>
    </w:p>
    <w:p w:rsidR="00D13DF5" w:rsidRDefault="00D13DF5" w:rsidP="00F0633A">
      <w:pPr>
        <w:pStyle w:val="BodyText"/>
        <w:spacing w:before="6"/>
        <w:ind w:left="720"/>
        <w:rPr>
          <w:sz w:val="29"/>
        </w:rPr>
      </w:pPr>
    </w:p>
    <w:p w:rsidR="00D13DF5" w:rsidRDefault="00502E84" w:rsidP="00F0633A">
      <w:pPr>
        <w:pStyle w:val="BodyText"/>
        <w:ind w:left="720"/>
      </w:pPr>
      <w:r>
        <w:t>Private</w:t>
      </w:r>
      <w:r>
        <w:rPr>
          <w:spacing w:val="-7"/>
        </w:rPr>
        <w:t xml:space="preserve"> </w:t>
      </w:r>
      <w:r>
        <w:t>static</w:t>
      </w:r>
      <w:r>
        <w:rPr>
          <w:spacing w:val="-4"/>
        </w:rPr>
        <w:t xml:space="preserve"> </w:t>
      </w:r>
      <w:r>
        <w:t>final</w:t>
      </w:r>
      <w:r>
        <w:rPr>
          <w:spacing w:val="-6"/>
        </w:rPr>
        <w:t xml:space="preserve"> </w:t>
      </w:r>
      <w:r>
        <w:t>object</w:t>
      </w:r>
      <w:r>
        <w:rPr>
          <w:spacing w:val="-1"/>
        </w:rPr>
        <w:t xml:space="preserve"> </w:t>
      </w:r>
      <w:r>
        <w:t>Present=</w:t>
      </w:r>
      <w:r>
        <w:rPr>
          <w:spacing w:val="-6"/>
        </w:rPr>
        <w:t xml:space="preserve"> </w:t>
      </w:r>
      <w:r>
        <w:t>new</w:t>
      </w:r>
      <w:r>
        <w:rPr>
          <w:spacing w:val="-5"/>
        </w:rPr>
        <w:t xml:space="preserve"> </w:t>
      </w:r>
      <w:r>
        <w:t>object();</w:t>
      </w:r>
    </w:p>
    <w:p w:rsidR="00D13DF5" w:rsidRDefault="00D13DF5" w:rsidP="00F0633A">
      <w:pPr>
        <w:pStyle w:val="BodyText"/>
        <w:ind w:left="720"/>
        <w:rPr>
          <w:sz w:val="26"/>
        </w:rPr>
      </w:pPr>
    </w:p>
    <w:p w:rsidR="00D13DF5" w:rsidRDefault="00D13DF5" w:rsidP="00F0633A">
      <w:pPr>
        <w:pStyle w:val="BodyText"/>
        <w:spacing w:before="6"/>
        <w:ind w:left="720"/>
        <w:rPr>
          <w:sz w:val="29"/>
        </w:rPr>
      </w:pPr>
    </w:p>
    <w:p w:rsidR="00D13DF5" w:rsidRDefault="00502E84" w:rsidP="00F0633A">
      <w:pPr>
        <w:pStyle w:val="BodyText"/>
        <w:ind w:left="720"/>
      </w:pPr>
      <w:r>
        <w:t>Public</w:t>
      </w:r>
      <w:r>
        <w:rPr>
          <w:spacing w:val="-10"/>
        </w:rPr>
        <w:t xml:space="preserve"> </w:t>
      </w:r>
      <w:r>
        <w:t>HashSet(){</w:t>
      </w:r>
    </w:p>
    <w:p w:rsidR="00D13DF5" w:rsidRDefault="00502E84" w:rsidP="00F0633A">
      <w:pPr>
        <w:pStyle w:val="BodyText"/>
        <w:spacing w:before="182"/>
        <w:ind w:left="720"/>
      </w:pPr>
      <w:r>
        <w:t>Map=</w:t>
      </w:r>
      <w:r>
        <w:rPr>
          <w:spacing w:val="-9"/>
        </w:rPr>
        <w:t xml:space="preserve"> </w:t>
      </w:r>
      <w:r>
        <w:t>new</w:t>
      </w:r>
      <w:r>
        <w:rPr>
          <w:spacing w:val="-6"/>
        </w:rPr>
        <w:t xml:space="preserve"> </w:t>
      </w:r>
      <w:r>
        <w:t>Hashmap&lt;&gt;();</w:t>
      </w:r>
    </w:p>
    <w:p w:rsidR="00D13DF5" w:rsidRDefault="00502E84" w:rsidP="00F0633A">
      <w:pPr>
        <w:pStyle w:val="BodyText"/>
        <w:spacing w:before="183"/>
        <w:ind w:left="720"/>
      </w:pPr>
      <w:r>
        <w:t>//some</w:t>
      </w:r>
      <w:r>
        <w:rPr>
          <w:spacing w:val="-3"/>
        </w:rPr>
        <w:t xml:space="preserve"> </w:t>
      </w:r>
      <w:r>
        <w:t>code, other</w:t>
      </w:r>
      <w:r>
        <w:rPr>
          <w:spacing w:val="-2"/>
        </w:rPr>
        <w:t xml:space="preserve"> </w:t>
      </w:r>
      <w:r>
        <w:t>method in hashset</w:t>
      </w:r>
    </w:p>
    <w:p w:rsidR="00D13DF5" w:rsidRDefault="00502E84" w:rsidP="00F0633A">
      <w:pPr>
        <w:pStyle w:val="BodyText"/>
        <w:spacing w:before="183"/>
        <w:ind w:left="720"/>
      </w:pPr>
      <w:r>
        <w:t>}</w:t>
      </w:r>
    </w:p>
    <w:p w:rsidR="00D13DF5" w:rsidRDefault="00D13DF5" w:rsidP="00F0633A">
      <w:pPr>
        <w:pStyle w:val="BodyText"/>
        <w:ind w:left="720"/>
        <w:rPr>
          <w:sz w:val="26"/>
        </w:rPr>
      </w:pPr>
    </w:p>
    <w:p w:rsidR="00D13DF5" w:rsidRDefault="00D13DF5" w:rsidP="00F0633A">
      <w:pPr>
        <w:pStyle w:val="BodyText"/>
        <w:spacing w:before="5"/>
        <w:ind w:left="720"/>
        <w:rPr>
          <w:sz w:val="29"/>
        </w:rPr>
      </w:pPr>
    </w:p>
    <w:p w:rsidR="00D13DF5" w:rsidRDefault="00502E84" w:rsidP="00F0633A">
      <w:pPr>
        <w:pStyle w:val="BodyText"/>
        <w:ind w:left="720"/>
      </w:pPr>
      <w:r>
        <w:t>Public</w:t>
      </w:r>
      <w:r>
        <w:rPr>
          <w:spacing w:val="-4"/>
        </w:rPr>
        <w:t xml:space="preserve"> </w:t>
      </w:r>
      <w:r>
        <w:t>Boolean</w:t>
      </w:r>
      <w:r>
        <w:rPr>
          <w:spacing w:val="-1"/>
        </w:rPr>
        <w:t xml:space="preserve"> </w:t>
      </w:r>
      <w:r>
        <w:t>add</w:t>
      </w:r>
      <w:r>
        <w:rPr>
          <w:spacing w:val="-1"/>
        </w:rPr>
        <w:t xml:space="preserve"> </w:t>
      </w:r>
      <w:r>
        <w:t>(E</w:t>
      </w:r>
      <w:r>
        <w:rPr>
          <w:spacing w:val="-2"/>
        </w:rPr>
        <w:t xml:space="preserve"> </w:t>
      </w:r>
      <w:r>
        <w:t>e)</w:t>
      </w:r>
      <w:r>
        <w:rPr>
          <w:spacing w:val="-1"/>
        </w:rPr>
        <w:t xml:space="preserve"> </w:t>
      </w:r>
      <w:r>
        <w:t>{</w:t>
      </w:r>
    </w:p>
    <w:p w:rsidR="00D13DF5" w:rsidRDefault="00502E84" w:rsidP="00F0633A">
      <w:pPr>
        <w:pStyle w:val="BodyText"/>
        <w:spacing w:before="183"/>
        <w:ind w:left="720"/>
      </w:pPr>
      <w:r>
        <w:t>return</w:t>
      </w:r>
      <w:r>
        <w:rPr>
          <w:spacing w:val="-7"/>
        </w:rPr>
        <w:t xml:space="preserve"> </w:t>
      </w:r>
      <w:r>
        <w:t>map.</w:t>
      </w:r>
      <w:r>
        <w:rPr>
          <w:spacing w:val="-7"/>
        </w:rPr>
        <w:t xml:space="preserve"> </w:t>
      </w:r>
      <w:r>
        <w:t>Put(e,</w:t>
      </w:r>
      <w:r>
        <w:rPr>
          <w:spacing w:val="-9"/>
        </w:rPr>
        <w:t xml:space="preserve"> </w:t>
      </w:r>
      <w:r>
        <w:t>PRESENT)==null;</w:t>
      </w:r>
    </w:p>
    <w:p w:rsidR="00D13DF5" w:rsidRDefault="00D13DF5" w:rsidP="00F0633A">
      <w:pPr>
        <w:pStyle w:val="BodyText"/>
        <w:ind w:left="720"/>
        <w:rPr>
          <w:sz w:val="26"/>
        </w:rPr>
      </w:pPr>
    </w:p>
    <w:p w:rsidR="00D13DF5" w:rsidRDefault="00D13DF5" w:rsidP="00F0633A">
      <w:pPr>
        <w:pStyle w:val="BodyText"/>
        <w:spacing w:before="8"/>
        <w:ind w:left="720"/>
        <w:rPr>
          <w:sz w:val="29"/>
        </w:rPr>
      </w:pPr>
    </w:p>
    <w:p w:rsidR="00D13DF5" w:rsidRDefault="00502E84" w:rsidP="00F0633A">
      <w:pPr>
        <w:pStyle w:val="BodyText"/>
        <w:ind w:left="720"/>
      </w:pPr>
      <w:r>
        <w:t>}</w:t>
      </w:r>
    </w:p>
    <w:p w:rsidR="00D13DF5" w:rsidRDefault="00502E84" w:rsidP="00F0633A">
      <w:pPr>
        <w:pStyle w:val="BodyText"/>
        <w:spacing w:before="183" w:line="254" w:lineRule="auto"/>
        <w:ind w:left="720" w:right="1871"/>
      </w:pPr>
      <w:r>
        <w:t>We are achieving uniqueness in set, internally java through hashmap. Whenever you createthe</w:t>
      </w:r>
      <w:r>
        <w:rPr>
          <w:spacing w:val="-57"/>
        </w:rPr>
        <w:t xml:space="preserve"> </w:t>
      </w:r>
      <w:r>
        <w:t>object</w:t>
      </w:r>
      <w:r>
        <w:rPr>
          <w:spacing w:val="-1"/>
        </w:rPr>
        <w:t xml:space="preserve"> </w:t>
      </w:r>
      <w:r>
        <w:t>of hashset it will create</w:t>
      </w:r>
      <w:r>
        <w:rPr>
          <w:spacing w:val="-2"/>
        </w:rPr>
        <w:t xml:space="preserve"> </w:t>
      </w:r>
      <w:r>
        <w:t>the</w:t>
      </w:r>
      <w:r>
        <w:rPr>
          <w:spacing w:val="-1"/>
        </w:rPr>
        <w:t xml:space="preserve"> </w:t>
      </w:r>
      <w:r>
        <w:t>object of hashmap as</w:t>
      </w:r>
      <w:r>
        <w:rPr>
          <w:spacing w:val="-1"/>
        </w:rPr>
        <w:t xml:space="preserve"> </w:t>
      </w:r>
      <w:r>
        <w:t>see</w:t>
      </w:r>
      <w:r>
        <w:rPr>
          <w:spacing w:val="-1"/>
        </w:rPr>
        <w:t xml:space="preserve"> </w:t>
      </w:r>
      <w:r>
        <w:t>in above.</w:t>
      </w:r>
    </w:p>
    <w:p w:rsidR="00D13DF5" w:rsidRDefault="00502E84" w:rsidP="00F0633A">
      <w:pPr>
        <w:pStyle w:val="BodyText"/>
        <w:spacing w:before="162" w:line="256" w:lineRule="auto"/>
        <w:ind w:left="720" w:right="1576"/>
      </w:pPr>
      <w:r>
        <w:t>As we know, in hashmap each key is unique. We do in set is that we pass argument in</w:t>
      </w:r>
      <w:r>
        <w:rPr>
          <w:spacing w:val="1"/>
        </w:rPr>
        <w:t xml:space="preserve"> </w:t>
      </w:r>
      <w:r>
        <w:t>add(Element E) that is E as key in hashmap, now we need to associate some value to key, sowhat</w:t>
      </w:r>
      <w:r>
        <w:rPr>
          <w:spacing w:val="-57"/>
        </w:rPr>
        <w:t xml:space="preserve"> </w:t>
      </w:r>
      <w:r>
        <w:t>java developer did to pass dummy value that is(new Object()); which is referred by object</w:t>
      </w:r>
      <w:r>
        <w:rPr>
          <w:spacing w:val="1"/>
        </w:rPr>
        <w:t xml:space="preserve"> </w:t>
      </w:r>
      <w:r>
        <w:t>reference</w:t>
      </w:r>
      <w:r>
        <w:rPr>
          <w:spacing w:val="-2"/>
        </w:rPr>
        <w:t xml:space="preserve"> </w:t>
      </w:r>
      <w:r>
        <w:t>PRESENT.</w:t>
      </w:r>
    </w:p>
    <w:p w:rsidR="00D13DF5" w:rsidRDefault="00502E84" w:rsidP="00F0633A">
      <w:pPr>
        <w:pStyle w:val="BodyText"/>
        <w:spacing w:before="155" w:line="256" w:lineRule="auto"/>
        <w:ind w:left="720" w:right="1684"/>
        <w:jc w:val="both"/>
      </w:pPr>
      <w:r>
        <w:t>So actually when you are adding line in hashset like hashset.add(3) what java internally is that it</w:t>
      </w:r>
      <w:r>
        <w:rPr>
          <w:spacing w:val="-57"/>
        </w:rPr>
        <w:t xml:space="preserve"> </w:t>
      </w:r>
      <w:r>
        <w:t>will put that element as E here as 3 key in hashmap and some dummy value that objectis passed</w:t>
      </w:r>
      <w:r>
        <w:rPr>
          <w:spacing w:val="-57"/>
        </w:rPr>
        <w:t xml:space="preserve"> </w:t>
      </w:r>
      <w:r>
        <w:t>as</w:t>
      </w:r>
      <w:r>
        <w:rPr>
          <w:spacing w:val="-1"/>
        </w:rPr>
        <w:t xml:space="preserve"> </w:t>
      </w:r>
      <w:r>
        <w:t>value to key.</w:t>
      </w:r>
    </w:p>
    <w:p w:rsidR="00D13DF5" w:rsidRDefault="00502E84" w:rsidP="00F0633A">
      <w:pPr>
        <w:pStyle w:val="BodyText"/>
        <w:spacing w:before="158"/>
        <w:ind w:left="720"/>
      </w:pPr>
      <w:r>
        <w:t>If</w:t>
      </w:r>
      <w:r>
        <w:rPr>
          <w:spacing w:val="-2"/>
        </w:rPr>
        <w:t xml:space="preserve"> </w:t>
      </w:r>
      <w:r>
        <w:t>you see</w:t>
      </w:r>
      <w:r>
        <w:rPr>
          <w:spacing w:val="-4"/>
        </w:rPr>
        <w:t xml:space="preserve"> </w:t>
      </w:r>
      <w:r>
        <w:t>code</w:t>
      </w:r>
      <w:r>
        <w:rPr>
          <w:spacing w:val="-2"/>
        </w:rPr>
        <w:t xml:space="preserve"> </w:t>
      </w:r>
      <w:r>
        <w:t>of</w:t>
      </w:r>
      <w:r>
        <w:rPr>
          <w:spacing w:val="-3"/>
        </w:rPr>
        <w:t xml:space="preserve"> </w:t>
      </w:r>
      <w:r>
        <w:t>hashmap put(K</w:t>
      </w:r>
      <w:r>
        <w:rPr>
          <w:spacing w:val="-2"/>
        </w:rPr>
        <w:t xml:space="preserve"> </w:t>
      </w:r>
      <w:r>
        <w:t>k, value</w:t>
      </w:r>
      <w:r>
        <w:rPr>
          <w:spacing w:val="-1"/>
        </w:rPr>
        <w:t xml:space="preserve"> </w:t>
      </w:r>
      <w:r>
        <w:t>v)</w:t>
      </w:r>
      <w:r>
        <w:rPr>
          <w:spacing w:val="-1"/>
        </w:rPr>
        <w:t xml:space="preserve"> </w:t>
      </w:r>
      <w:r>
        <w:t>method,</w:t>
      </w:r>
      <w:r>
        <w:rPr>
          <w:spacing w:val="-1"/>
        </w:rPr>
        <w:t xml:space="preserve"> </w:t>
      </w:r>
      <w:r>
        <w:t>you will</w:t>
      </w:r>
      <w:r>
        <w:rPr>
          <w:spacing w:val="-2"/>
        </w:rPr>
        <w:t xml:space="preserve"> </w:t>
      </w:r>
      <w:r>
        <w:t>find</w:t>
      </w:r>
      <w:r>
        <w:rPr>
          <w:spacing w:val="-2"/>
        </w:rPr>
        <w:t xml:space="preserve"> </w:t>
      </w:r>
      <w:r>
        <w:t>something</w:t>
      </w:r>
      <w:r>
        <w:rPr>
          <w:spacing w:val="1"/>
        </w:rPr>
        <w:t xml:space="preserve"> </w:t>
      </w:r>
      <w:r>
        <w:t>like</w:t>
      </w:r>
      <w:r>
        <w:rPr>
          <w:spacing w:val="-1"/>
        </w:rPr>
        <w:t xml:space="preserve"> </w:t>
      </w:r>
      <w:r>
        <w:t>this,</w:t>
      </w:r>
    </w:p>
    <w:p w:rsidR="00D13DF5" w:rsidRDefault="00D13DF5" w:rsidP="00F0633A">
      <w:pPr>
        <w:ind w:left="720"/>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9"/>
        <w:ind w:left="720"/>
      </w:pPr>
      <w:r>
        <w:lastRenderedPageBreak/>
        <w:t>Public</w:t>
      </w:r>
      <w:r>
        <w:rPr>
          <w:spacing w:val="-4"/>
        </w:rPr>
        <w:t xml:space="preserve"> </w:t>
      </w:r>
      <w:r>
        <w:t>v</w:t>
      </w:r>
      <w:r>
        <w:rPr>
          <w:spacing w:val="-1"/>
        </w:rPr>
        <w:t xml:space="preserve"> </w:t>
      </w:r>
      <w:r>
        <w:t>put</w:t>
      </w:r>
      <w:r>
        <w:rPr>
          <w:spacing w:val="-3"/>
        </w:rPr>
        <w:t xml:space="preserve"> </w:t>
      </w:r>
      <w:r>
        <w:t>(K</w:t>
      </w:r>
      <w:r>
        <w:rPr>
          <w:spacing w:val="-2"/>
        </w:rPr>
        <w:t xml:space="preserve"> </w:t>
      </w:r>
      <w:r>
        <w:t>Key,</w:t>
      </w:r>
      <w:r>
        <w:rPr>
          <w:spacing w:val="-4"/>
        </w:rPr>
        <w:t xml:space="preserve"> </w:t>
      </w:r>
      <w:r>
        <w:t>V</w:t>
      </w:r>
      <w:r>
        <w:rPr>
          <w:spacing w:val="-3"/>
        </w:rPr>
        <w:t xml:space="preserve"> </w:t>
      </w:r>
      <w:r>
        <w:t>value){</w:t>
      </w:r>
    </w:p>
    <w:p w:rsidR="00D13DF5" w:rsidRDefault="00502E84" w:rsidP="00F0633A">
      <w:pPr>
        <w:pStyle w:val="BodyText"/>
        <w:spacing w:before="183"/>
        <w:ind w:left="720"/>
      </w:pPr>
      <w:r>
        <w:t>//some</w:t>
      </w:r>
      <w:r>
        <w:rPr>
          <w:spacing w:val="-1"/>
        </w:rPr>
        <w:t xml:space="preserve"> </w:t>
      </w:r>
      <w:r>
        <w:t>code</w:t>
      </w:r>
    </w:p>
    <w:p w:rsidR="00D13DF5" w:rsidRDefault="00502E84" w:rsidP="00F0633A">
      <w:pPr>
        <w:pStyle w:val="BodyText"/>
        <w:spacing w:before="180"/>
        <w:ind w:left="720"/>
      </w:pPr>
      <w:r>
        <w:t>}</w:t>
      </w:r>
    </w:p>
    <w:p w:rsidR="00D13DF5" w:rsidRDefault="00502E84" w:rsidP="00F0633A">
      <w:pPr>
        <w:pStyle w:val="BodyText"/>
        <w:spacing w:before="185"/>
        <w:ind w:left="720"/>
      </w:pPr>
      <w:r>
        <w:t>The</w:t>
      </w:r>
      <w:r>
        <w:rPr>
          <w:spacing w:val="-3"/>
        </w:rPr>
        <w:t xml:space="preserve"> </w:t>
      </w:r>
      <w:r>
        <w:t>main</w:t>
      </w:r>
      <w:r>
        <w:rPr>
          <w:spacing w:val="-1"/>
        </w:rPr>
        <w:t xml:space="preserve"> </w:t>
      </w:r>
      <w:r>
        <w:t>point</w:t>
      </w:r>
      <w:r>
        <w:rPr>
          <w:spacing w:val="-1"/>
        </w:rPr>
        <w:t xml:space="preserve"> </w:t>
      </w:r>
      <w:r>
        <w:t>is</w:t>
      </w:r>
      <w:r>
        <w:rPr>
          <w:spacing w:val="-1"/>
        </w:rPr>
        <w:t xml:space="preserve"> </w:t>
      </w:r>
      <w:r>
        <w:t>that</w:t>
      </w:r>
      <w:r>
        <w:rPr>
          <w:spacing w:val="-3"/>
        </w:rPr>
        <w:t xml:space="preserve"> </w:t>
      </w:r>
      <w:r>
        <w:t>.put(key,value)</w:t>
      </w:r>
      <w:r>
        <w:rPr>
          <w:spacing w:val="-1"/>
        </w:rPr>
        <w:t xml:space="preserve"> </w:t>
      </w:r>
      <w:r>
        <w:t>will</w:t>
      </w:r>
      <w:r>
        <w:rPr>
          <w:spacing w:val="1"/>
        </w:rPr>
        <w:t xml:space="preserve"> </w:t>
      </w:r>
      <w:r>
        <w:t>return</w:t>
      </w:r>
    </w:p>
    <w:p w:rsidR="00D13DF5" w:rsidRDefault="00502E84" w:rsidP="00F0633A">
      <w:pPr>
        <w:pStyle w:val="ListParagraph"/>
        <w:numPr>
          <w:ilvl w:val="0"/>
          <w:numId w:val="128"/>
        </w:numPr>
        <w:tabs>
          <w:tab w:val="left" w:pos="2021"/>
        </w:tabs>
        <w:spacing w:before="180"/>
        <w:ind w:left="720" w:hanging="361"/>
        <w:rPr>
          <w:sz w:val="24"/>
        </w:rPr>
      </w:pPr>
      <w:r>
        <w:rPr>
          <w:sz w:val="24"/>
        </w:rPr>
        <w:t>Null,</w:t>
      </w:r>
      <w:r>
        <w:rPr>
          <w:spacing w:val="-3"/>
          <w:sz w:val="24"/>
        </w:rPr>
        <w:t xml:space="preserve"> </w:t>
      </w:r>
      <w:r>
        <w:rPr>
          <w:sz w:val="24"/>
        </w:rPr>
        <w:t>if</w:t>
      </w:r>
      <w:r>
        <w:rPr>
          <w:spacing w:val="-2"/>
          <w:sz w:val="24"/>
        </w:rPr>
        <w:t xml:space="preserve"> </w:t>
      </w:r>
      <w:r>
        <w:rPr>
          <w:sz w:val="24"/>
        </w:rPr>
        <w:t>key is</w:t>
      </w:r>
      <w:r>
        <w:rPr>
          <w:spacing w:val="-1"/>
          <w:sz w:val="24"/>
        </w:rPr>
        <w:t xml:space="preserve"> </w:t>
      </w:r>
      <w:r>
        <w:rPr>
          <w:sz w:val="24"/>
        </w:rPr>
        <w:t>unique</w:t>
      </w:r>
      <w:r>
        <w:rPr>
          <w:spacing w:val="-1"/>
          <w:sz w:val="24"/>
        </w:rPr>
        <w:t xml:space="preserve"> </w:t>
      </w:r>
      <w:r>
        <w:rPr>
          <w:sz w:val="24"/>
        </w:rPr>
        <w:t>and</w:t>
      </w:r>
      <w:r>
        <w:rPr>
          <w:spacing w:val="-4"/>
          <w:sz w:val="24"/>
        </w:rPr>
        <w:t xml:space="preserve"> </w:t>
      </w:r>
      <w:r>
        <w:rPr>
          <w:sz w:val="24"/>
        </w:rPr>
        <w:t>added to</w:t>
      </w:r>
      <w:r>
        <w:rPr>
          <w:spacing w:val="-1"/>
          <w:sz w:val="24"/>
        </w:rPr>
        <w:t xml:space="preserve"> </w:t>
      </w:r>
      <w:r>
        <w:rPr>
          <w:sz w:val="24"/>
        </w:rPr>
        <w:t>map.</w:t>
      </w:r>
    </w:p>
    <w:p w:rsidR="00D13DF5" w:rsidRDefault="00502E84" w:rsidP="00F0633A">
      <w:pPr>
        <w:pStyle w:val="ListParagraph"/>
        <w:numPr>
          <w:ilvl w:val="0"/>
          <w:numId w:val="128"/>
        </w:numPr>
        <w:tabs>
          <w:tab w:val="left" w:pos="2021"/>
        </w:tabs>
        <w:spacing w:before="21"/>
        <w:ind w:left="720" w:hanging="361"/>
        <w:rPr>
          <w:sz w:val="24"/>
        </w:rPr>
      </w:pPr>
      <w:r>
        <w:rPr>
          <w:sz w:val="24"/>
        </w:rPr>
        <w:t>Old</w:t>
      </w:r>
      <w:r>
        <w:rPr>
          <w:spacing w:val="-4"/>
          <w:sz w:val="24"/>
        </w:rPr>
        <w:t xml:space="preserve"> </w:t>
      </w:r>
      <w:r>
        <w:rPr>
          <w:sz w:val="24"/>
        </w:rPr>
        <w:t>value of</w:t>
      </w:r>
      <w:r>
        <w:rPr>
          <w:spacing w:val="-2"/>
          <w:sz w:val="24"/>
        </w:rPr>
        <w:t xml:space="preserve"> </w:t>
      </w:r>
      <w:r>
        <w:rPr>
          <w:sz w:val="24"/>
        </w:rPr>
        <w:t>key, if</w:t>
      </w:r>
      <w:r>
        <w:rPr>
          <w:spacing w:val="-1"/>
          <w:sz w:val="24"/>
        </w:rPr>
        <w:t xml:space="preserve"> </w:t>
      </w:r>
      <w:r>
        <w:rPr>
          <w:sz w:val="24"/>
        </w:rPr>
        <w:t>key</w:t>
      </w:r>
      <w:r>
        <w:rPr>
          <w:spacing w:val="-1"/>
          <w:sz w:val="24"/>
        </w:rPr>
        <w:t xml:space="preserve"> </w:t>
      </w:r>
      <w:r>
        <w:rPr>
          <w:sz w:val="24"/>
        </w:rPr>
        <w:t>is duplicate.</w:t>
      </w:r>
    </w:p>
    <w:p w:rsidR="00D13DF5" w:rsidRDefault="00502E84" w:rsidP="00F0633A">
      <w:pPr>
        <w:pStyle w:val="BodyText"/>
        <w:spacing w:before="185" w:line="254" w:lineRule="auto"/>
        <w:ind w:left="720" w:right="2190"/>
      </w:pPr>
      <w:r>
        <w:t>So in Hashset add() method, we check return value of map.put(key,value) method will null</w:t>
      </w:r>
      <w:r>
        <w:rPr>
          <w:spacing w:val="-57"/>
        </w:rPr>
        <w:t xml:space="preserve"> </w:t>
      </w:r>
      <w:r>
        <w:t>value i.e.</w:t>
      </w:r>
    </w:p>
    <w:p w:rsidR="00D13DF5" w:rsidRDefault="00502E84" w:rsidP="00F0633A">
      <w:pPr>
        <w:pStyle w:val="BodyText"/>
        <w:spacing w:before="162"/>
        <w:ind w:left="720"/>
      </w:pPr>
      <w:r>
        <w:t>Public</w:t>
      </w:r>
      <w:r>
        <w:rPr>
          <w:spacing w:val="-4"/>
        </w:rPr>
        <w:t xml:space="preserve"> </w:t>
      </w:r>
      <w:r>
        <w:t>Boolean</w:t>
      </w:r>
      <w:r>
        <w:rPr>
          <w:spacing w:val="-1"/>
        </w:rPr>
        <w:t xml:space="preserve"> </w:t>
      </w:r>
      <w:r>
        <w:t>add(E</w:t>
      </w:r>
      <w:r>
        <w:rPr>
          <w:spacing w:val="-5"/>
        </w:rPr>
        <w:t xml:space="preserve"> </w:t>
      </w:r>
      <w:r>
        <w:t>e){</w:t>
      </w:r>
    </w:p>
    <w:p w:rsidR="00D13DF5" w:rsidRDefault="00502E84" w:rsidP="00F0633A">
      <w:pPr>
        <w:pStyle w:val="BodyText"/>
        <w:spacing w:before="182"/>
        <w:ind w:left="720"/>
      </w:pPr>
      <w:r>
        <w:t>//</w:t>
      </w:r>
      <w:r>
        <w:rPr>
          <w:spacing w:val="-1"/>
        </w:rPr>
        <w:t xml:space="preserve"> </w:t>
      </w:r>
      <w:r>
        <w:t>code</w:t>
      </w:r>
      <w:r>
        <w:rPr>
          <w:spacing w:val="-2"/>
        </w:rPr>
        <w:t xml:space="preserve"> </w:t>
      </w:r>
      <w:r>
        <w:t>here</w:t>
      </w:r>
    </w:p>
    <w:p w:rsidR="00D13DF5" w:rsidRDefault="00502E84" w:rsidP="00F0633A">
      <w:pPr>
        <w:pStyle w:val="BodyText"/>
        <w:spacing w:before="183"/>
        <w:ind w:left="720"/>
      </w:pPr>
      <w:r>
        <w:t>}</w:t>
      </w:r>
    </w:p>
    <w:p w:rsidR="00D13DF5" w:rsidRDefault="00502E84" w:rsidP="00F0633A">
      <w:pPr>
        <w:pStyle w:val="BodyText"/>
        <w:spacing w:before="182" w:line="254" w:lineRule="auto"/>
        <w:ind w:left="720" w:right="3511"/>
      </w:pPr>
      <w:r>
        <w:t>So If Map.put(key,value) return null, then map.put(e,PRESENT)==null, then</w:t>
      </w:r>
      <w:r>
        <w:rPr>
          <w:spacing w:val="-57"/>
        </w:rPr>
        <w:t xml:space="preserve"> </w:t>
      </w:r>
      <w:r>
        <w:t>map.put(e,PRESENT)==null</w:t>
      </w:r>
      <w:r>
        <w:rPr>
          <w:spacing w:val="1"/>
        </w:rPr>
        <w:t xml:space="preserve"> </w:t>
      </w:r>
      <w:r>
        <w:t>will</w:t>
      </w:r>
      <w:r>
        <w:rPr>
          <w:spacing w:val="-3"/>
        </w:rPr>
        <w:t xml:space="preserve"> </w:t>
      </w:r>
      <w:r>
        <w:t>return</w:t>
      </w:r>
      <w:r>
        <w:rPr>
          <w:spacing w:val="-2"/>
        </w:rPr>
        <w:t xml:space="preserve"> </w:t>
      </w:r>
      <w:r>
        <w:t>true</w:t>
      </w:r>
      <w:r>
        <w:rPr>
          <w:spacing w:val="-3"/>
        </w:rPr>
        <w:t xml:space="preserve"> </w:t>
      </w:r>
      <w:r>
        <w:t>&amp; element</w:t>
      </w:r>
      <w:r>
        <w:rPr>
          <w:spacing w:val="-1"/>
        </w:rPr>
        <w:t xml:space="preserve"> </w:t>
      </w:r>
      <w:r>
        <w:t>added</w:t>
      </w:r>
      <w:r>
        <w:rPr>
          <w:spacing w:val="-1"/>
        </w:rPr>
        <w:t xml:space="preserve"> </w:t>
      </w:r>
      <w:r>
        <w:t>to</w:t>
      </w:r>
      <w:r>
        <w:rPr>
          <w:spacing w:val="-1"/>
        </w:rPr>
        <w:t xml:space="preserve"> </w:t>
      </w:r>
      <w:r>
        <w:t>hashset.</w:t>
      </w:r>
    </w:p>
    <w:p w:rsidR="00D13DF5" w:rsidRDefault="00502E84" w:rsidP="00F0633A">
      <w:pPr>
        <w:pStyle w:val="BodyText"/>
        <w:spacing w:before="162" w:line="256" w:lineRule="auto"/>
        <w:ind w:left="720" w:right="2332"/>
      </w:pPr>
      <w:r>
        <w:t>So If Map.put(key,value) return old value of key, then map.put(e,PRESENT)==null, then</w:t>
      </w:r>
      <w:r>
        <w:rPr>
          <w:spacing w:val="-57"/>
        </w:rPr>
        <w:t xml:space="preserve"> </w:t>
      </w:r>
      <w:r>
        <w:t>map.put(e,PRESENT)==null</w:t>
      </w:r>
      <w:r>
        <w:rPr>
          <w:spacing w:val="1"/>
        </w:rPr>
        <w:t xml:space="preserve"> </w:t>
      </w:r>
      <w:r>
        <w:t>will</w:t>
      </w:r>
      <w:r>
        <w:rPr>
          <w:spacing w:val="-3"/>
        </w:rPr>
        <w:t xml:space="preserve"> </w:t>
      </w:r>
      <w:r>
        <w:t>return</w:t>
      </w:r>
      <w:r>
        <w:rPr>
          <w:spacing w:val="-1"/>
        </w:rPr>
        <w:t xml:space="preserve"> </w:t>
      </w:r>
      <w:r>
        <w:t>false</w:t>
      </w:r>
      <w:r>
        <w:rPr>
          <w:spacing w:val="-1"/>
        </w:rPr>
        <w:t xml:space="preserve"> </w:t>
      </w:r>
      <w:r>
        <w:t>&amp; element</w:t>
      </w:r>
      <w:r>
        <w:rPr>
          <w:spacing w:val="-1"/>
        </w:rPr>
        <w:t xml:space="preserve"> </w:t>
      </w:r>
      <w:r>
        <w:t>is not added to hashset.</w:t>
      </w:r>
    </w:p>
    <w:p w:rsidR="00D13DF5" w:rsidRDefault="00D13DF5" w:rsidP="00F0633A">
      <w:pPr>
        <w:pStyle w:val="BodyText"/>
        <w:ind w:left="720"/>
        <w:rPr>
          <w:sz w:val="26"/>
        </w:rPr>
      </w:pPr>
    </w:p>
    <w:p w:rsidR="00D13DF5" w:rsidRDefault="00D13DF5" w:rsidP="00F0633A">
      <w:pPr>
        <w:pStyle w:val="BodyText"/>
        <w:spacing w:before="3"/>
        <w:ind w:left="720"/>
        <w:rPr>
          <w:sz w:val="22"/>
        </w:rPr>
      </w:pPr>
    </w:p>
    <w:p w:rsidR="00D13DF5" w:rsidRDefault="00502E84" w:rsidP="00F0633A">
      <w:pPr>
        <w:pStyle w:val="Heading1"/>
        <w:numPr>
          <w:ilvl w:val="1"/>
          <w:numId w:val="136"/>
        </w:numPr>
        <w:tabs>
          <w:tab w:val="left" w:pos="2472"/>
          <w:tab w:val="left" w:pos="4044"/>
          <w:tab w:val="left" w:pos="4849"/>
        </w:tabs>
        <w:spacing w:line="319" w:lineRule="auto"/>
        <w:ind w:left="720" w:right="6251" w:hanging="552"/>
        <w:jc w:val="left"/>
        <w:rPr>
          <w:color w:val="006FC0"/>
          <w:sz w:val="28"/>
        </w:rPr>
      </w:pPr>
      <w:r>
        <w:rPr>
          <w:color w:val="006FC0"/>
        </w:rPr>
        <w:t>Difference</w:t>
      </w:r>
      <w:r>
        <w:rPr>
          <w:color w:val="006FC0"/>
        </w:rPr>
        <w:tab/>
        <w:t>betn</w:t>
      </w:r>
      <w:r>
        <w:rPr>
          <w:color w:val="006FC0"/>
        </w:rPr>
        <w:tab/>
        <w:t>Final</w:t>
      </w:r>
      <w:r>
        <w:rPr>
          <w:color w:val="006FC0"/>
          <w:spacing w:val="-72"/>
        </w:rPr>
        <w:t xml:space="preserve"> </w:t>
      </w:r>
      <w:r>
        <w:rPr>
          <w:color w:val="006FC0"/>
        </w:rPr>
        <w:t>Finally</w:t>
      </w:r>
      <w:r>
        <w:rPr>
          <w:color w:val="006FC0"/>
          <w:spacing w:val="-14"/>
        </w:rPr>
        <w:t xml:space="preserve"> </w:t>
      </w:r>
      <w:r>
        <w:rPr>
          <w:color w:val="006FC0"/>
        </w:rPr>
        <w:t>Finalize</w:t>
      </w:r>
    </w:p>
    <w:p w:rsidR="00D13DF5" w:rsidRDefault="00502E84" w:rsidP="00F0633A">
      <w:pPr>
        <w:pStyle w:val="Heading4"/>
        <w:spacing w:before="73"/>
        <w:ind w:left="720"/>
      </w:pPr>
      <w:r>
        <w:t>Final</w:t>
      </w:r>
      <w:r>
        <w:rPr>
          <w:spacing w:val="-1"/>
        </w:rPr>
        <w:t xml:space="preserve"> </w:t>
      </w:r>
      <w:r>
        <w:t>-</w:t>
      </w:r>
    </w:p>
    <w:p w:rsidR="00D13DF5" w:rsidRDefault="00502E84" w:rsidP="00F0633A">
      <w:pPr>
        <w:pStyle w:val="ListParagraph"/>
        <w:numPr>
          <w:ilvl w:val="2"/>
          <w:numId w:val="136"/>
        </w:numPr>
        <w:tabs>
          <w:tab w:val="left" w:pos="2381"/>
        </w:tabs>
        <w:spacing w:before="24" w:line="256" w:lineRule="auto"/>
        <w:ind w:left="720" w:right="1718"/>
        <w:rPr>
          <w:sz w:val="24"/>
        </w:rPr>
      </w:pPr>
      <w:r>
        <w:rPr>
          <w:color w:val="333333"/>
          <w:sz w:val="24"/>
        </w:rPr>
        <w:t>final is the keyword and access modifier which is used to apply restrictions on a</w:t>
      </w:r>
      <w:r>
        <w:rPr>
          <w:color w:val="333333"/>
          <w:spacing w:val="-57"/>
          <w:sz w:val="24"/>
        </w:rPr>
        <w:t xml:space="preserve"> </w:t>
      </w:r>
      <w:r>
        <w:rPr>
          <w:color w:val="333333"/>
          <w:sz w:val="24"/>
        </w:rPr>
        <w:t>class,</w:t>
      </w:r>
      <w:r>
        <w:rPr>
          <w:color w:val="333333"/>
          <w:spacing w:val="-1"/>
          <w:sz w:val="24"/>
        </w:rPr>
        <w:t xml:space="preserve"> </w:t>
      </w:r>
      <w:r>
        <w:rPr>
          <w:color w:val="333333"/>
          <w:sz w:val="24"/>
        </w:rPr>
        <w:t>method or</w:t>
      </w:r>
      <w:r>
        <w:rPr>
          <w:color w:val="333333"/>
          <w:spacing w:val="-1"/>
          <w:sz w:val="24"/>
        </w:rPr>
        <w:t xml:space="preserve"> </w:t>
      </w:r>
      <w:r>
        <w:rPr>
          <w:color w:val="333333"/>
          <w:sz w:val="24"/>
        </w:rPr>
        <w:t>variable.</w:t>
      </w:r>
    </w:p>
    <w:p w:rsidR="00D13DF5" w:rsidRDefault="00502E84" w:rsidP="00F0633A">
      <w:pPr>
        <w:pStyle w:val="ListParagraph"/>
        <w:numPr>
          <w:ilvl w:val="2"/>
          <w:numId w:val="136"/>
        </w:numPr>
        <w:tabs>
          <w:tab w:val="left" w:pos="2381"/>
        </w:tabs>
        <w:spacing w:before="2"/>
        <w:ind w:left="720" w:hanging="361"/>
        <w:rPr>
          <w:sz w:val="24"/>
        </w:rPr>
      </w:pPr>
      <w:r>
        <w:rPr>
          <w:color w:val="333333"/>
          <w:sz w:val="24"/>
          <w:shd w:val="clear" w:color="auto" w:fill="EEF0EB"/>
        </w:rPr>
        <w:t>Final</w:t>
      </w:r>
      <w:r>
        <w:rPr>
          <w:color w:val="333333"/>
          <w:spacing w:val="-5"/>
          <w:sz w:val="24"/>
          <w:shd w:val="clear" w:color="auto" w:fill="EEF0EB"/>
        </w:rPr>
        <w:t xml:space="preserve"> </w:t>
      </w:r>
      <w:r>
        <w:rPr>
          <w:color w:val="333333"/>
          <w:sz w:val="24"/>
          <w:shd w:val="clear" w:color="auto" w:fill="EEF0EB"/>
        </w:rPr>
        <w:t>keyword</w:t>
      </w:r>
      <w:r>
        <w:rPr>
          <w:color w:val="333333"/>
          <w:spacing w:val="-1"/>
          <w:sz w:val="24"/>
          <w:shd w:val="clear" w:color="auto" w:fill="EEF0EB"/>
        </w:rPr>
        <w:t xml:space="preserve"> </w:t>
      </w:r>
      <w:r>
        <w:rPr>
          <w:color w:val="333333"/>
          <w:sz w:val="24"/>
          <w:shd w:val="clear" w:color="auto" w:fill="EEF0EB"/>
        </w:rPr>
        <w:t>is</w:t>
      </w:r>
      <w:r>
        <w:rPr>
          <w:color w:val="333333"/>
          <w:spacing w:val="-1"/>
          <w:sz w:val="24"/>
          <w:shd w:val="clear" w:color="auto" w:fill="EEF0EB"/>
        </w:rPr>
        <w:t xml:space="preserve"> </w:t>
      </w:r>
      <w:r>
        <w:rPr>
          <w:color w:val="333333"/>
          <w:sz w:val="24"/>
          <w:shd w:val="clear" w:color="auto" w:fill="EEF0EB"/>
        </w:rPr>
        <w:t>used</w:t>
      </w:r>
      <w:r>
        <w:rPr>
          <w:color w:val="333333"/>
          <w:spacing w:val="-1"/>
          <w:sz w:val="24"/>
          <w:shd w:val="clear" w:color="auto" w:fill="EEF0EB"/>
        </w:rPr>
        <w:t xml:space="preserve"> </w:t>
      </w:r>
      <w:r>
        <w:rPr>
          <w:color w:val="333333"/>
          <w:sz w:val="24"/>
          <w:shd w:val="clear" w:color="auto" w:fill="EEF0EB"/>
        </w:rPr>
        <w:t>with</w:t>
      </w:r>
      <w:r>
        <w:rPr>
          <w:color w:val="333333"/>
          <w:spacing w:val="-1"/>
          <w:sz w:val="24"/>
          <w:shd w:val="clear" w:color="auto" w:fill="EEF0EB"/>
        </w:rPr>
        <w:t xml:space="preserve"> </w:t>
      </w:r>
      <w:r>
        <w:rPr>
          <w:color w:val="333333"/>
          <w:sz w:val="24"/>
          <w:shd w:val="clear" w:color="auto" w:fill="EEF0EB"/>
        </w:rPr>
        <w:t>the</w:t>
      </w:r>
      <w:r>
        <w:rPr>
          <w:color w:val="333333"/>
          <w:spacing w:val="-3"/>
          <w:sz w:val="24"/>
          <w:shd w:val="clear" w:color="auto" w:fill="EEF0EB"/>
        </w:rPr>
        <w:t xml:space="preserve"> </w:t>
      </w:r>
      <w:r>
        <w:rPr>
          <w:color w:val="333333"/>
          <w:sz w:val="24"/>
          <w:shd w:val="clear" w:color="auto" w:fill="EEF0EB"/>
        </w:rPr>
        <w:t>classes,</w:t>
      </w:r>
      <w:r>
        <w:rPr>
          <w:color w:val="333333"/>
          <w:spacing w:val="-1"/>
          <w:sz w:val="24"/>
          <w:shd w:val="clear" w:color="auto" w:fill="EEF0EB"/>
        </w:rPr>
        <w:t xml:space="preserve"> </w:t>
      </w:r>
      <w:r>
        <w:rPr>
          <w:color w:val="333333"/>
          <w:sz w:val="24"/>
          <w:shd w:val="clear" w:color="auto" w:fill="EEF0EB"/>
        </w:rPr>
        <w:t>methods</w:t>
      </w:r>
      <w:r>
        <w:rPr>
          <w:color w:val="333333"/>
          <w:spacing w:val="-1"/>
          <w:sz w:val="24"/>
          <w:shd w:val="clear" w:color="auto" w:fill="EEF0EB"/>
        </w:rPr>
        <w:t xml:space="preserve"> </w:t>
      </w:r>
      <w:r>
        <w:rPr>
          <w:color w:val="333333"/>
          <w:sz w:val="24"/>
          <w:shd w:val="clear" w:color="auto" w:fill="EEF0EB"/>
        </w:rPr>
        <w:t>and</w:t>
      </w:r>
      <w:r>
        <w:rPr>
          <w:color w:val="333333"/>
          <w:spacing w:val="-1"/>
          <w:sz w:val="24"/>
          <w:shd w:val="clear" w:color="auto" w:fill="EEF0EB"/>
        </w:rPr>
        <w:t xml:space="preserve"> </w:t>
      </w:r>
      <w:r>
        <w:rPr>
          <w:color w:val="333333"/>
          <w:sz w:val="24"/>
          <w:shd w:val="clear" w:color="auto" w:fill="EEF0EB"/>
        </w:rPr>
        <w:t>variables.</w:t>
      </w:r>
    </w:p>
    <w:p w:rsidR="00D13DF5" w:rsidRDefault="00502E84" w:rsidP="00F0633A">
      <w:pPr>
        <w:pStyle w:val="ListParagraph"/>
        <w:numPr>
          <w:ilvl w:val="2"/>
          <w:numId w:val="136"/>
        </w:numPr>
        <w:tabs>
          <w:tab w:val="left" w:pos="2440"/>
          <w:tab w:val="left" w:pos="2441"/>
        </w:tabs>
        <w:spacing w:before="22" w:line="256" w:lineRule="auto"/>
        <w:ind w:left="720" w:right="2423" w:hanging="420"/>
        <w:rPr>
          <w:sz w:val="24"/>
        </w:rPr>
      </w:pPr>
      <w:r>
        <w:rPr>
          <w:color w:val="333333"/>
          <w:sz w:val="24"/>
        </w:rPr>
        <w:t>Once declared, final variable becomes constant and cannot be modified.</w:t>
      </w:r>
      <w:r>
        <w:rPr>
          <w:color w:val="333333"/>
          <w:spacing w:val="-57"/>
          <w:sz w:val="24"/>
        </w:rPr>
        <w:t xml:space="preserve"> </w:t>
      </w:r>
      <w:r>
        <w:rPr>
          <w:color w:val="333333"/>
          <w:sz w:val="24"/>
        </w:rPr>
        <w:t>final</w:t>
      </w:r>
      <w:r>
        <w:rPr>
          <w:color w:val="333333"/>
          <w:spacing w:val="-1"/>
          <w:sz w:val="24"/>
        </w:rPr>
        <w:t xml:space="preserve"> </w:t>
      </w:r>
      <w:r>
        <w:rPr>
          <w:color w:val="333333"/>
          <w:sz w:val="24"/>
        </w:rPr>
        <w:t>method cannot be overridden by</w:t>
      </w:r>
      <w:r>
        <w:rPr>
          <w:color w:val="333333"/>
          <w:spacing w:val="-1"/>
          <w:sz w:val="24"/>
        </w:rPr>
        <w:t xml:space="preserve"> </w:t>
      </w:r>
      <w:r>
        <w:rPr>
          <w:color w:val="333333"/>
          <w:sz w:val="24"/>
        </w:rPr>
        <w:t>sub class.</w:t>
      </w:r>
    </w:p>
    <w:p w:rsidR="00D13DF5" w:rsidRDefault="00502E84" w:rsidP="00F0633A">
      <w:pPr>
        <w:pStyle w:val="BodyText"/>
        <w:spacing w:line="273" w:lineRule="exact"/>
        <w:ind w:left="720"/>
      </w:pPr>
      <w:r>
        <w:rPr>
          <w:color w:val="333333"/>
        </w:rPr>
        <w:t>final</w:t>
      </w:r>
      <w:r>
        <w:rPr>
          <w:color w:val="333333"/>
          <w:spacing w:val="-1"/>
        </w:rPr>
        <w:t xml:space="preserve"> </w:t>
      </w:r>
      <w:r>
        <w:rPr>
          <w:color w:val="333333"/>
        </w:rPr>
        <w:t>class</w:t>
      </w:r>
      <w:r>
        <w:rPr>
          <w:color w:val="333333"/>
          <w:spacing w:val="-1"/>
        </w:rPr>
        <w:t xml:space="preserve"> </w:t>
      </w:r>
      <w:r>
        <w:rPr>
          <w:color w:val="333333"/>
        </w:rPr>
        <w:t>cannot be</w:t>
      </w:r>
      <w:r>
        <w:rPr>
          <w:color w:val="333333"/>
          <w:spacing w:val="-2"/>
        </w:rPr>
        <w:t xml:space="preserve"> </w:t>
      </w:r>
      <w:r>
        <w:rPr>
          <w:color w:val="333333"/>
        </w:rPr>
        <w:t>inherited</w:t>
      </w:r>
    </w:p>
    <w:p w:rsidR="00D13DF5" w:rsidRDefault="00502E84" w:rsidP="00F0633A">
      <w:pPr>
        <w:pStyle w:val="ListParagraph"/>
        <w:numPr>
          <w:ilvl w:val="2"/>
          <w:numId w:val="136"/>
        </w:numPr>
        <w:tabs>
          <w:tab w:val="left" w:pos="2381"/>
        </w:tabs>
        <w:spacing w:before="24"/>
        <w:ind w:left="720" w:hanging="361"/>
        <w:rPr>
          <w:sz w:val="24"/>
        </w:rPr>
      </w:pPr>
      <w:r>
        <w:rPr>
          <w:color w:val="333333"/>
          <w:sz w:val="24"/>
          <w:shd w:val="clear" w:color="auto" w:fill="EEF0EB"/>
        </w:rPr>
        <w:t>Final</w:t>
      </w:r>
      <w:r>
        <w:rPr>
          <w:color w:val="333333"/>
          <w:spacing w:val="-5"/>
          <w:sz w:val="24"/>
          <w:shd w:val="clear" w:color="auto" w:fill="EEF0EB"/>
        </w:rPr>
        <w:t xml:space="preserve"> </w:t>
      </w:r>
      <w:r>
        <w:rPr>
          <w:color w:val="333333"/>
          <w:sz w:val="24"/>
          <w:shd w:val="clear" w:color="auto" w:fill="EEF0EB"/>
        </w:rPr>
        <w:t>method</w:t>
      </w:r>
      <w:r>
        <w:rPr>
          <w:color w:val="333333"/>
          <w:spacing w:val="-1"/>
          <w:sz w:val="24"/>
          <w:shd w:val="clear" w:color="auto" w:fill="EEF0EB"/>
        </w:rPr>
        <w:t xml:space="preserve"> </w:t>
      </w:r>
      <w:r>
        <w:rPr>
          <w:color w:val="333333"/>
          <w:sz w:val="24"/>
          <w:shd w:val="clear" w:color="auto" w:fill="EEF0EB"/>
        </w:rPr>
        <w:t>is</w:t>
      </w:r>
      <w:r>
        <w:rPr>
          <w:color w:val="333333"/>
          <w:spacing w:val="-1"/>
          <w:sz w:val="24"/>
          <w:shd w:val="clear" w:color="auto" w:fill="EEF0EB"/>
        </w:rPr>
        <w:t xml:space="preserve"> </w:t>
      </w:r>
      <w:r>
        <w:rPr>
          <w:color w:val="333333"/>
          <w:sz w:val="24"/>
          <w:shd w:val="clear" w:color="auto" w:fill="EEF0EB"/>
        </w:rPr>
        <w:t>executed</w:t>
      </w:r>
      <w:r>
        <w:rPr>
          <w:color w:val="333333"/>
          <w:spacing w:val="1"/>
          <w:sz w:val="24"/>
          <w:shd w:val="clear" w:color="auto" w:fill="EEF0EB"/>
        </w:rPr>
        <w:t xml:space="preserve"> </w:t>
      </w:r>
      <w:r>
        <w:rPr>
          <w:color w:val="333333"/>
          <w:sz w:val="24"/>
          <w:shd w:val="clear" w:color="auto" w:fill="EEF0EB"/>
        </w:rPr>
        <w:t>only</w:t>
      </w:r>
      <w:r>
        <w:rPr>
          <w:color w:val="333333"/>
          <w:spacing w:val="-1"/>
          <w:sz w:val="24"/>
          <w:shd w:val="clear" w:color="auto" w:fill="EEF0EB"/>
        </w:rPr>
        <w:t xml:space="preserve"> </w:t>
      </w:r>
      <w:r>
        <w:rPr>
          <w:color w:val="333333"/>
          <w:sz w:val="24"/>
          <w:shd w:val="clear" w:color="auto" w:fill="EEF0EB"/>
        </w:rPr>
        <w:t>when</w:t>
      </w:r>
      <w:r>
        <w:rPr>
          <w:color w:val="333333"/>
          <w:spacing w:val="-3"/>
          <w:sz w:val="24"/>
          <w:shd w:val="clear" w:color="auto" w:fill="EEF0EB"/>
        </w:rPr>
        <w:t xml:space="preserve"> </w:t>
      </w:r>
      <w:r>
        <w:rPr>
          <w:color w:val="333333"/>
          <w:sz w:val="24"/>
          <w:shd w:val="clear" w:color="auto" w:fill="EEF0EB"/>
        </w:rPr>
        <w:t>we</w:t>
      </w:r>
      <w:r>
        <w:rPr>
          <w:color w:val="333333"/>
          <w:spacing w:val="-5"/>
          <w:sz w:val="24"/>
          <w:shd w:val="clear" w:color="auto" w:fill="EEF0EB"/>
        </w:rPr>
        <w:t xml:space="preserve"> </w:t>
      </w:r>
      <w:r>
        <w:rPr>
          <w:color w:val="333333"/>
          <w:sz w:val="24"/>
          <w:shd w:val="clear" w:color="auto" w:fill="EEF0EB"/>
        </w:rPr>
        <w:t>call it.</w:t>
      </w:r>
    </w:p>
    <w:p w:rsidR="00D13DF5" w:rsidRDefault="00502E84" w:rsidP="00F0633A">
      <w:pPr>
        <w:pStyle w:val="Heading4"/>
        <w:spacing w:before="183"/>
        <w:ind w:left="720"/>
      </w:pPr>
      <w:r>
        <w:t>Finally</w:t>
      </w:r>
    </w:p>
    <w:p w:rsidR="00D13DF5" w:rsidRDefault="00502E84" w:rsidP="00F0633A">
      <w:pPr>
        <w:pStyle w:val="ListParagraph"/>
        <w:numPr>
          <w:ilvl w:val="0"/>
          <w:numId w:val="127"/>
        </w:numPr>
        <w:tabs>
          <w:tab w:val="left" w:pos="2280"/>
        </w:tabs>
        <w:spacing w:before="182" w:line="254" w:lineRule="auto"/>
        <w:ind w:left="720" w:right="2080" w:firstLine="0"/>
        <w:rPr>
          <w:sz w:val="24"/>
        </w:rPr>
      </w:pPr>
      <w:r>
        <w:rPr>
          <w:color w:val="333333"/>
          <w:sz w:val="24"/>
        </w:rPr>
        <w:t>finally is the block in Java Exception Handling to execute the important code</w:t>
      </w:r>
      <w:r>
        <w:rPr>
          <w:color w:val="333333"/>
          <w:spacing w:val="-57"/>
          <w:sz w:val="24"/>
        </w:rPr>
        <w:t xml:space="preserve"> </w:t>
      </w:r>
      <w:r>
        <w:rPr>
          <w:color w:val="333333"/>
          <w:sz w:val="24"/>
        </w:rPr>
        <w:t>whether</w:t>
      </w:r>
      <w:r>
        <w:rPr>
          <w:color w:val="333333"/>
          <w:spacing w:val="-5"/>
          <w:sz w:val="24"/>
        </w:rPr>
        <w:t xml:space="preserve"> </w:t>
      </w:r>
      <w:r>
        <w:rPr>
          <w:color w:val="333333"/>
          <w:sz w:val="24"/>
        </w:rPr>
        <w:t>the</w:t>
      </w:r>
      <w:r>
        <w:rPr>
          <w:color w:val="333333"/>
          <w:spacing w:val="1"/>
          <w:sz w:val="24"/>
        </w:rPr>
        <w:t xml:space="preserve"> </w:t>
      </w:r>
      <w:r>
        <w:rPr>
          <w:color w:val="333333"/>
          <w:sz w:val="24"/>
        </w:rPr>
        <w:t>exception occurs or</w:t>
      </w:r>
      <w:r>
        <w:rPr>
          <w:color w:val="333333"/>
          <w:spacing w:val="-2"/>
          <w:sz w:val="24"/>
        </w:rPr>
        <w:t xml:space="preserve"> </w:t>
      </w:r>
      <w:r>
        <w:rPr>
          <w:color w:val="333333"/>
          <w:sz w:val="24"/>
        </w:rPr>
        <w:t>not.</w:t>
      </w:r>
    </w:p>
    <w:p w:rsidR="00D13DF5" w:rsidRDefault="00502E84" w:rsidP="00F0633A">
      <w:pPr>
        <w:pStyle w:val="ListParagraph"/>
        <w:numPr>
          <w:ilvl w:val="0"/>
          <w:numId w:val="127"/>
        </w:numPr>
        <w:tabs>
          <w:tab w:val="left" w:pos="2220"/>
        </w:tabs>
        <w:spacing w:before="161"/>
        <w:ind w:left="720" w:hanging="202"/>
        <w:rPr>
          <w:sz w:val="24"/>
        </w:rPr>
      </w:pPr>
      <w:r>
        <w:rPr>
          <w:color w:val="333333"/>
          <w:sz w:val="24"/>
          <w:shd w:val="clear" w:color="auto" w:fill="EEF0EB"/>
        </w:rPr>
        <w:t>Finally</w:t>
      </w:r>
      <w:r>
        <w:rPr>
          <w:color w:val="333333"/>
          <w:spacing w:val="-1"/>
          <w:sz w:val="24"/>
          <w:shd w:val="clear" w:color="auto" w:fill="EEF0EB"/>
        </w:rPr>
        <w:t xml:space="preserve"> </w:t>
      </w:r>
      <w:r>
        <w:rPr>
          <w:color w:val="333333"/>
          <w:sz w:val="24"/>
          <w:shd w:val="clear" w:color="auto" w:fill="EEF0EB"/>
        </w:rPr>
        <w:t>block</w:t>
      </w:r>
      <w:r>
        <w:rPr>
          <w:color w:val="333333"/>
          <w:spacing w:val="-1"/>
          <w:sz w:val="24"/>
          <w:shd w:val="clear" w:color="auto" w:fill="EEF0EB"/>
        </w:rPr>
        <w:t xml:space="preserve"> </w:t>
      </w:r>
      <w:r>
        <w:rPr>
          <w:color w:val="333333"/>
          <w:sz w:val="24"/>
          <w:shd w:val="clear" w:color="auto" w:fill="EEF0EB"/>
        </w:rPr>
        <w:t>is</w:t>
      </w:r>
      <w:r>
        <w:rPr>
          <w:color w:val="333333"/>
          <w:spacing w:val="-1"/>
          <w:sz w:val="24"/>
          <w:shd w:val="clear" w:color="auto" w:fill="EEF0EB"/>
        </w:rPr>
        <w:t xml:space="preserve"> </w:t>
      </w:r>
      <w:r>
        <w:rPr>
          <w:color w:val="333333"/>
          <w:sz w:val="24"/>
          <w:shd w:val="clear" w:color="auto" w:fill="EEF0EB"/>
        </w:rPr>
        <w:t>always</w:t>
      </w:r>
      <w:r>
        <w:rPr>
          <w:color w:val="333333"/>
          <w:spacing w:val="-1"/>
          <w:sz w:val="24"/>
          <w:shd w:val="clear" w:color="auto" w:fill="EEF0EB"/>
        </w:rPr>
        <w:t xml:space="preserve"> </w:t>
      </w:r>
      <w:r>
        <w:rPr>
          <w:color w:val="333333"/>
          <w:sz w:val="24"/>
          <w:shd w:val="clear" w:color="auto" w:fill="EEF0EB"/>
        </w:rPr>
        <w:t>related</w:t>
      </w:r>
      <w:r>
        <w:rPr>
          <w:color w:val="333333"/>
          <w:spacing w:val="-1"/>
          <w:sz w:val="24"/>
          <w:shd w:val="clear" w:color="auto" w:fill="EEF0EB"/>
        </w:rPr>
        <w:t xml:space="preserve"> </w:t>
      </w:r>
      <w:r>
        <w:rPr>
          <w:color w:val="333333"/>
          <w:sz w:val="24"/>
          <w:shd w:val="clear" w:color="auto" w:fill="EEF0EB"/>
        </w:rPr>
        <w:t>to the</w:t>
      </w:r>
      <w:r>
        <w:rPr>
          <w:color w:val="333333"/>
          <w:spacing w:val="-2"/>
          <w:sz w:val="24"/>
          <w:shd w:val="clear" w:color="auto" w:fill="EEF0EB"/>
        </w:rPr>
        <w:t xml:space="preserve"> </w:t>
      </w:r>
      <w:r>
        <w:rPr>
          <w:color w:val="333333"/>
          <w:sz w:val="24"/>
          <w:shd w:val="clear" w:color="auto" w:fill="EEF0EB"/>
        </w:rPr>
        <w:t>try</w:t>
      </w:r>
      <w:r>
        <w:rPr>
          <w:color w:val="333333"/>
          <w:spacing w:val="-2"/>
          <w:sz w:val="24"/>
          <w:shd w:val="clear" w:color="auto" w:fill="EEF0EB"/>
        </w:rPr>
        <w:t xml:space="preserve"> </w:t>
      </w:r>
      <w:r>
        <w:rPr>
          <w:color w:val="333333"/>
          <w:sz w:val="24"/>
          <w:shd w:val="clear" w:color="auto" w:fill="EEF0EB"/>
        </w:rPr>
        <w:t>and</w:t>
      </w:r>
      <w:r>
        <w:rPr>
          <w:color w:val="333333"/>
          <w:spacing w:val="-1"/>
          <w:sz w:val="24"/>
          <w:shd w:val="clear" w:color="auto" w:fill="EEF0EB"/>
        </w:rPr>
        <w:t xml:space="preserve"> </w:t>
      </w:r>
      <w:r>
        <w:rPr>
          <w:color w:val="333333"/>
          <w:sz w:val="24"/>
          <w:shd w:val="clear" w:color="auto" w:fill="EEF0EB"/>
        </w:rPr>
        <w:t>catch</w:t>
      </w:r>
      <w:r>
        <w:rPr>
          <w:color w:val="333333"/>
          <w:spacing w:val="-1"/>
          <w:sz w:val="24"/>
          <w:shd w:val="clear" w:color="auto" w:fill="EEF0EB"/>
        </w:rPr>
        <w:t xml:space="preserve"> </w:t>
      </w:r>
      <w:r>
        <w:rPr>
          <w:color w:val="333333"/>
          <w:sz w:val="24"/>
          <w:shd w:val="clear" w:color="auto" w:fill="EEF0EB"/>
        </w:rPr>
        <w:t>block</w:t>
      </w:r>
      <w:r>
        <w:rPr>
          <w:color w:val="333333"/>
          <w:spacing w:val="-1"/>
          <w:sz w:val="24"/>
          <w:shd w:val="clear" w:color="auto" w:fill="EEF0EB"/>
        </w:rPr>
        <w:t xml:space="preserve"> </w:t>
      </w:r>
      <w:r>
        <w:rPr>
          <w:color w:val="333333"/>
          <w:sz w:val="24"/>
          <w:shd w:val="clear" w:color="auto" w:fill="EEF0EB"/>
        </w:rPr>
        <w:t>in</w:t>
      </w:r>
      <w:r>
        <w:rPr>
          <w:color w:val="333333"/>
          <w:spacing w:val="-1"/>
          <w:sz w:val="24"/>
          <w:shd w:val="clear" w:color="auto" w:fill="EEF0EB"/>
        </w:rPr>
        <w:t xml:space="preserve"> </w:t>
      </w:r>
      <w:r>
        <w:rPr>
          <w:color w:val="333333"/>
          <w:sz w:val="24"/>
          <w:shd w:val="clear" w:color="auto" w:fill="EEF0EB"/>
        </w:rPr>
        <w:t>exception handling.</w:t>
      </w:r>
    </w:p>
    <w:p w:rsidR="00D13DF5" w:rsidRDefault="00502E84" w:rsidP="00F0633A">
      <w:pPr>
        <w:pStyle w:val="ListParagraph"/>
        <w:numPr>
          <w:ilvl w:val="0"/>
          <w:numId w:val="127"/>
        </w:numPr>
        <w:tabs>
          <w:tab w:val="left" w:pos="2340"/>
        </w:tabs>
        <w:spacing w:before="183" w:line="254" w:lineRule="auto"/>
        <w:ind w:left="720" w:right="2796" w:hanging="240"/>
        <w:rPr>
          <w:sz w:val="24"/>
        </w:rPr>
      </w:pPr>
      <w:r>
        <w:tab/>
      </w:r>
      <w:r>
        <w:rPr>
          <w:color w:val="333333"/>
          <w:sz w:val="24"/>
        </w:rPr>
        <w:t>finally block runs the important code even if exception occurs or not.</w:t>
      </w:r>
      <w:r>
        <w:rPr>
          <w:color w:val="333333"/>
          <w:spacing w:val="-57"/>
          <w:sz w:val="24"/>
        </w:rPr>
        <w:t xml:space="preserve"> </w:t>
      </w:r>
      <w:r>
        <w:rPr>
          <w:color w:val="333333"/>
          <w:sz w:val="24"/>
        </w:rPr>
        <w:t>finally</w:t>
      </w:r>
      <w:r>
        <w:rPr>
          <w:color w:val="333333"/>
          <w:spacing w:val="-1"/>
          <w:sz w:val="24"/>
        </w:rPr>
        <w:t xml:space="preserve"> </w:t>
      </w:r>
      <w:r>
        <w:rPr>
          <w:color w:val="333333"/>
          <w:sz w:val="24"/>
        </w:rPr>
        <w:t>block cleans</w:t>
      </w:r>
      <w:r>
        <w:rPr>
          <w:color w:val="333333"/>
          <w:spacing w:val="-1"/>
          <w:sz w:val="24"/>
        </w:rPr>
        <w:t xml:space="preserve"> </w:t>
      </w:r>
      <w:r>
        <w:rPr>
          <w:color w:val="333333"/>
          <w:sz w:val="24"/>
        </w:rPr>
        <w:t>up all the</w:t>
      </w:r>
      <w:r>
        <w:rPr>
          <w:color w:val="333333"/>
          <w:spacing w:val="-2"/>
          <w:sz w:val="24"/>
        </w:rPr>
        <w:t xml:space="preserve"> </w:t>
      </w:r>
      <w:r>
        <w:rPr>
          <w:color w:val="333333"/>
          <w:sz w:val="24"/>
        </w:rPr>
        <w:t>resources</w:t>
      </w:r>
      <w:r>
        <w:rPr>
          <w:color w:val="333333"/>
          <w:spacing w:val="2"/>
          <w:sz w:val="24"/>
        </w:rPr>
        <w:t xml:space="preserve"> </w:t>
      </w:r>
      <w:r>
        <w:rPr>
          <w:color w:val="333333"/>
          <w:sz w:val="24"/>
        </w:rPr>
        <w:t>used in</w:t>
      </w:r>
      <w:r>
        <w:rPr>
          <w:color w:val="333333"/>
          <w:spacing w:val="-1"/>
          <w:sz w:val="24"/>
        </w:rPr>
        <w:t xml:space="preserve"> </w:t>
      </w:r>
      <w:r>
        <w:rPr>
          <w:color w:val="333333"/>
          <w:sz w:val="24"/>
        </w:rPr>
        <w:t>try block</w:t>
      </w:r>
    </w:p>
    <w:p w:rsidR="00D13DF5" w:rsidRDefault="00502E84" w:rsidP="00F0633A">
      <w:pPr>
        <w:pStyle w:val="ListParagraph"/>
        <w:numPr>
          <w:ilvl w:val="0"/>
          <w:numId w:val="127"/>
        </w:numPr>
        <w:tabs>
          <w:tab w:val="left" w:pos="2280"/>
        </w:tabs>
        <w:spacing w:before="164" w:line="254" w:lineRule="auto"/>
        <w:ind w:left="720" w:right="1659" w:firstLine="0"/>
        <w:rPr>
          <w:sz w:val="24"/>
        </w:rPr>
      </w:pPr>
      <w:r>
        <w:rPr>
          <w:color w:val="333333"/>
          <w:sz w:val="24"/>
          <w:shd w:val="clear" w:color="auto" w:fill="EEF0EB"/>
        </w:rPr>
        <w:t>Finally block is executed as soon as the try-catch block is executed.</w:t>
      </w:r>
      <w:r>
        <w:rPr>
          <w:color w:val="333333"/>
          <w:sz w:val="24"/>
        </w:rPr>
        <w:t xml:space="preserve"> It's execution</w:t>
      </w:r>
      <w:r>
        <w:rPr>
          <w:color w:val="333333"/>
          <w:spacing w:val="-57"/>
          <w:sz w:val="24"/>
        </w:rPr>
        <w:t xml:space="preserve"> </w:t>
      </w:r>
      <w:r>
        <w:rPr>
          <w:color w:val="333333"/>
          <w:sz w:val="24"/>
        </w:rPr>
        <w:t>is</w:t>
      </w:r>
      <w:r>
        <w:rPr>
          <w:color w:val="333333"/>
          <w:spacing w:val="37"/>
          <w:sz w:val="24"/>
        </w:rPr>
        <w:t xml:space="preserve"> </w:t>
      </w:r>
      <w:r>
        <w:rPr>
          <w:color w:val="333333"/>
          <w:sz w:val="24"/>
        </w:rPr>
        <w:t>not dependant on the</w:t>
      </w:r>
      <w:r>
        <w:rPr>
          <w:color w:val="333333"/>
          <w:spacing w:val="-1"/>
          <w:sz w:val="24"/>
        </w:rPr>
        <w:t xml:space="preserve"> </w:t>
      </w:r>
      <w:r>
        <w:rPr>
          <w:color w:val="333333"/>
          <w:sz w:val="24"/>
        </w:rPr>
        <w:t>exception.</w:t>
      </w:r>
    </w:p>
    <w:p w:rsidR="00D13DF5" w:rsidRDefault="00502E84" w:rsidP="00F0633A">
      <w:pPr>
        <w:pStyle w:val="Heading4"/>
        <w:spacing w:before="161"/>
        <w:ind w:left="720"/>
      </w:pPr>
      <w:r>
        <w:t>Finalize</w:t>
      </w:r>
    </w:p>
    <w:p w:rsidR="00D13DF5" w:rsidRDefault="00502E84" w:rsidP="00F0633A">
      <w:pPr>
        <w:pStyle w:val="ListParagraph"/>
        <w:numPr>
          <w:ilvl w:val="0"/>
          <w:numId w:val="126"/>
        </w:numPr>
        <w:tabs>
          <w:tab w:val="left" w:pos="2381"/>
        </w:tabs>
        <w:spacing w:before="184"/>
        <w:ind w:left="720" w:right="1779"/>
        <w:rPr>
          <w:sz w:val="24"/>
        </w:rPr>
      </w:pPr>
      <w:r>
        <w:rPr>
          <w:color w:val="333333"/>
          <w:sz w:val="24"/>
        </w:rPr>
        <w:t>finalize is the method in Java which is used to perform clean up processing just</w:t>
      </w:r>
      <w:r>
        <w:rPr>
          <w:color w:val="333333"/>
          <w:spacing w:val="-57"/>
          <w:sz w:val="24"/>
        </w:rPr>
        <w:t xml:space="preserve"> </w:t>
      </w:r>
      <w:r>
        <w:rPr>
          <w:color w:val="333333"/>
          <w:sz w:val="24"/>
        </w:rPr>
        <w:t>before</w:t>
      </w:r>
      <w:r>
        <w:rPr>
          <w:color w:val="333333"/>
          <w:spacing w:val="-2"/>
          <w:sz w:val="24"/>
        </w:rPr>
        <w:t xml:space="preserve"> </w:t>
      </w:r>
      <w:r>
        <w:rPr>
          <w:color w:val="333333"/>
          <w:sz w:val="24"/>
        </w:rPr>
        <w:t>object is garbage</w:t>
      </w:r>
      <w:r>
        <w:rPr>
          <w:color w:val="333333"/>
          <w:spacing w:val="1"/>
          <w:sz w:val="24"/>
        </w:rPr>
        <w:t xml:space="preserve"> </w:t>
      </w:r>
      <w:r>
        <w:rPr>
          <w:color w:val="333333"/>
          <w:sz w:val="24"/>
        </w:rPr>
        <w:t>collected.</w:t>
      </w:r>
    </w:p>
    <w:p w:rsidR="00D13DF5" w:rsidRDefault="00502E84" w:rsidP="00F0633A">
      <w:pPr>
        <w:pStyle w:val="ListParagraph"/>
        <w:numPr>
          <w:ilvl w:val="0"/>
          <w:numId w:val="126"/>
        </w:numPr>
        <w:tabs>
          <w:tab w:val="left" w:pos="2378"/>
        </w:tabs>
        <w:spacing w:before="17"/>
        <w:ind w:left="720"/>
        <w:rPr>
          <w:sz w:val="24"/>
        </w:rPr>
      </w:pPr>
      <w:r>
        <w:rPr>
          <w:color w:val="333333"/>
          <w:sz w:val="24"/>
          <w:shd w:val="clear" w:color="auto" w:fill="EEF0EB"/>
        </w:rPr>
        <w:t>finalize()</w:t>
      </w:r>
      <w:r>
        <w:rPr>
          <w:color w:val="333333"/>
          <w:spacing w:val="-2"/>
          <w:sz w:val="24"/>
          <w:shd w:val="clear" w:color="auto" w:fill="EEF0EB"/>
        </w:rPr>
        <w:t xml:space="preserve"> </w:t>
      </w:r>
      <w:r>
        <w:rPr>
          <w:color w:val="333333"/>
          <w:sz w:val="24"/>
          <w:shd w:val="clear" w:color="auto" w:fill="EEF0EB"/>
        </w:rPr>
        <w:t>method</w:t>
      </w:r>
      <w:r>
        <w:rPr>
          <w:color w:val="333333"/>
          <w:spacing w:val="-1"/>
          <w:sz w:val="24"/>
          <w:shd w:val="clear" w:color="auto" w:fill="EEF0EB"/>
        </w:rPr>
        <w:t xml:space="preserve"> </w:t>
      </w:r>
      <w:r>
        <w:rPr>
          <w:color w:val="333333"/>
          <w:sz w:val="24"/>
          <w:shd w:val="clear" w:color="auto" w:fill="EEF0EB"/>
        </w:rPr>
        <w:t>is</w:t>
      </w:r>
      <w:r>
        <w:rPr>
          <w:color w:val="333333"/>
          <w:spacing w:val="-1"/>
          <w:sz w:val="24"/>
          <w:shd w:val="clear" w:color="auto" w:fill="EEF0EB"/>
        </w:rPr>
        <w:t xml:space="preserve"> </w:t>
      </w:r>
      <w:r>
        <w:rPr>
          <w:color w:val="333333"/>
          <w:sz w:val="24"/>
          <w:shd w:val="clear" w:color="auto" w:fill="EEF0EB"/>
        </w:rPr>
        <w:t>used</w:t>
      </w:r>
      <w:r>
        <w:rPr>
          <w:color w:val="333333"/>
          <w:spacing w:val="-1"/>
          <w:sz w:val="24"/>
          <w:shd w:val="clear" w:color="auto" w:fill="EEF0EB"/>
        </w:rPr>
        <w:t xml:space="preserve"> </w:t>
      </w:r>
      <w:r>
        <w:rPr>
          <w:color w:val="333333"/>
          <w:sz w:val="24"/>
          <w:shd w:val="clear" w:color="auto" w:fill="EEF0EB"/>
        </w:rPr>
        <w:t>with</w:t>
      </w:r>
      <w:r>
        <w:rPr>
          <w:color w:val="333333"/>
          <w:spacing w:val="-1"/>
          <w:sz w:val="24"/>
          <w:shd w:val="clear" w:color="auto" w:fill="EEF0EB"/>
        </w:rPr>
        <w:t xml:space="preserve"> </w:t>
      </w:r>
      <w:r>
        <w:rPr>
          <w:color w:val="333333"/>
          <w:sz w:val="24"/>
          <w:shd w:val="clear" w:color="auto" w:fill="EEF0EB"/>
        </w:rPr>
        <w:t>the</w:t>
      </w:r>
      <w:r>
        <w:rPr>
          <w:color w:val="333333"/>
          <w:spacing w:val="-1"/>
          <w:sz w:val="24"/>
          <w:shd w:val="clear" w:color="auto" w:fill="EEF0EB"/>
        </w:rPr>
        <w:t xml:space="preserve"> </w:t>
      </w:r>
      <w:r>
        <w:rPr>
          <w:color w:val="333333"/>
          <w:sz w:val="24"/>
          <w:shd w:val="clear" w:color="auto" w:fill="EEF0EB"/>
        </w:rPr>
        <w:t>objects.</w:t>
      </w:r>
    </w:p>
    <w:p w:rsidR="00D13DF5" w:rsidRDefault="00D13DF5" w:rsidP="00F0633A">
      <w:pPr>
        <w:ind w:left="720"/>
        <w:rPr>
          <w:sz w:val="24"/>
        </w:rPr>
        <w:sectPr w:rsidR="00D13DF5">
          <w:pgSz w:w="11920" w:h="16850"/>
          <w:pgMar w:top="13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126"/>
        </w:numPr>
        <w:tabs>
          <w:tab w:val="left" w:pos="2381"/>
        </w:tabs>
        <w:spacing w:before="80"/>
        <w:ind w:left="720" w:right="1669"/>
        <w:rPr>
          <w:sz w:val="24"/>
        </w:rPr>
      </w:pPr>
      <w:r>
        <w:rPr>
          <w:color w:val="333333"/>
          <w:sz w:val="24"/>
        </w:rPr>
        <w:lastRenderedPageBreak/>
        <w:t>finalize method performs the cleaning activities with respect to the object before</w:t>
      </w:r>
      <w:r>
        <w:rPr>
          <w:color w:val="333333"/>
          <w:spacing w:val="-57"/>
          <w:sz w:val="24"/>
        </w:rPr>
        <w:t xml:space="preserve"> </w:t>
      </w:r>
      <w:r>
        <w:rPr>
          <w:color w:val="333333"/>
          <w:sz w:val="24"/>
        </w:rPr>
        <w:t>its</w:t>
      </w:r>
      <w:r>
        <w:rPr>
          <w:color w:val="333333"/>
          <w:spacing w:val="-1"/>
          <w:sz w:val="24"/>
        </w:rPr>
        <w:t xml:space="preserve"> </w:t>
      </w:r>
      <w:r>
        <w:rPr>
          <w:color w:val="333333"/>
          <w:sz w:val="24"/>
        </w:rPr>
        <w:t>destruction.</w:t>
      </w:r>
    </w:p>
    <w:p w:rsidR="00D13DF5" w:rsidRDefault="00502E84" w:rsidP="00F0633A">
      <w:pPr>
        <w:pStyle w:val="ListParagraph"/>
        <w:numPr>
          <w:ilvl w:val="0"/>
          <w:numId w:val="126"/>
        </w:numPr>
        <w:tabs>
          <w:tab w:val="left" w:pos="2378"/>
        </w:tabs>
        <w:spacing w:before="20"/>
        <w:ind w:left="720"/>
        <w:rPr>
          <w:sz w:val="24"/>
        </w:rPr>
      </w:pPr>
      <w:r>
        <w:rPr>
          <w:color w:val="333333"/>
          <w:sz w:val="24"/>
          <w:shd w:val="clear" w:color="auto" w:fill="EEF0EB"/>
        </w:rPr>
        <w:t>finalize</w:t>
      </w:r>
      <w:r>
        <w:rPr>
          <w:color w:val="333333"/>
          <w:spacing w:val="-3"/>
          <w:sz w:val="24"/>
          <w:shd w:val="clear" w:color="auto" w:fill="EEF0EB"/>
        </w:rPr>
        <w:t xml:space="preserve"> </w:t>
      </w:r>
      <w:r>
        <w:rPr>
          <w:color w:val="333333"/>
          <w:sz w:val="24"/>
          <w:shd w:val="clear" w:color="auto" w:fill="EEF0EB"/>
        </w:rPr>
        <w:t>method</w:t>
      </w:r>
      <w:r>
        <w:rPr>
          <w:color w:val="333333"/>
          <w:spacing w:val="-1"/>
          <w:sz w:val="24"/>
          <w:shd w:val="clear" w:color="auto" w:fill="EEF0EB"/>
        </w:rPr>
        <w:t xml:space="preserve"> </w:t>
      </w:r>
      <w:r>
        <w:rPr>
          <w:color w:val="333333"/>
          <w:sz w:val="24"/>
          <w:shd w:val="clear" w:color="auto" w:fill="EEF0EB"/>
        </w:rPr>
        <w:t>is</w:t>
      </w:r>
      <w:r>
        <w:rPr>
          <w:color w:val="333333"/>
          <w:spacing w:val="-1"/>
          <w:sz w:val="24"/>
          <w:shd w:val="clear" w:color="auto" w:fill="EEF0EB"/>
        </w:rPr>
        <w:t xml:space="preserve"> </w:t>
      </w:r>
      <w:r>
        <w:rPr>
          <w:color w:val="333333"/>
          <w:sz w:val="24"/>
          <w:shd w:val="clear" w:color="auto" w:fill="EEF0EB"/>
        </w:rPr>
        <w:t>executed just</w:t>
      </w:r>
      <w:r>
        <w:rPr>
          <w:color w:val="333333"/>
          <w:spacing w:val="-1"/>
          <w:sz w:val="24"/>
          <w:shd w:val="clear" w:color="auto" w:fill="EEF0EB"/>
        </w:rPr>
        <w:t xml:space="preserve"> </w:t>
      </w:r>
      <w:r>
        <w:rPr>
          <w:color w:val="333333"/>
          <w:sz w:val="24"/>
          <w:shd w:val="clear" w:color="auto" w:fill="EEF0EB"/>
        </w:rPr>
        <w:t>before</w:t>
      </w:r>
      <w:r>
        <w:rPr>
          <w:color w:val="333333"/>
          <w:spacing w:val="-3"/>
          <w:sz w:val="24"/>
          <w:shd w:val="clear" w:color="auto" w:fill="EEF0EB"/>
        </w:rPr>
        <w:t xml:space="preserve"> </w:t>
      </w:r>
      <w:r>
        <w:rPr>
          <w:color w:val="333333"/>
          <w:sz w:val="24"/>
          <w:shd w:val="clear" w:color="auto" w:fill="EEF0EB"/>
        </w:rPr>
        <w:t>the</w:t>
      </w:r>
      <w:r>
        <w:rPr>
          <w:color w:val="333333"/>
          <w:spacing w:val="-2"/>
          <w:sz w:val="24"/>
          <w:shd w:val="clear" w:color="auto" w:fill="EEF0EB"/>
        </w:rPr>
        <w:t xml:space="preserve"> </w:t>
      </w:r>
      <w:r>
        <w:rPr>
          <w:color w:val="333333"/>
          <w:sz w:val="24"/>
          <w:shd w:val="clear" w:color="auto" w:fill="EEF0EB"/>
        </w:rPr>
        <w:t>object</w:t>
      </w:r>
      <w:r>
        <w:rPr>
          <w:color w:val="333333"/>
          <w:spacing w:val="-1"/>
          <w:sz w:val="24"/>
          <w:shd w:val="clear" w:color="auto" w:fill="EEF0EB"/>
        </w:rPr>
        <w:t xml:space="preserve"> </w:t>
      </w:r>
      <w:r>
        <w:rPr>
          <w:color w:val="333333"/>
          <w:sz w:val="24"/>
          <w:shd w:val="clear" w:color="auto" w:fill="EEF0EB"/>
        </w:rPr>
        <w:t>is</w:t>
      </w:r>
      <w:r>
        <w:rPr>
          <w:color w:val="333333"/>
          <w:spacing w:val="-1"/>
          <w:sz w:val="24"/>
          <w:shd w:val="clear" w:color="auto" w:fill="EEF0EB"/>
        </w:rPr>
        <w:t xml:space="preserve"> </w:t>
      </w:r>
      <w:r>
        <w:rPr>
          <w:color w:val="333333"/>
          <w:sz w:val="24"/>
          <w:shd w:val="clear" w:color="auto" w:fill="EEF0EB"/>
        </w:rPr>
        <w:t>destroyed.</w:t>
      </w:r>
    </w:p>
    <w:p w:rsidR="00D13DF5" w:rsidRDefault="00502E84" w:rsidP="00F0633A">
      <w:pPr>
        <w:pStyle w:val="Heading1"/>
        <w:numPr>
          <w:ilvl w:val="1"/>
          <w:numId w:val="136"/>
        </w:numPr>
        <w:tabs>
          <w:tab w:val="left" w:pos="2472"/>
        </w:tabs>
        <w:spacing w:before="166"/>
        <w:ind w:left="720" w:hanging="553"/>
        <w:jc w:val="left"/>
        <w:rPr>
          <w:color w:val="006FC0"/>
          <w:sz w:val="28"/>
        </w:rPr>
      </w:pPr>
      <w:r>
        <w:rPr>
          <w:color w:val="006FC0"/>
        </w:rPr>
        <w:t>Q)</w:t>
      </w:r>
      <w:r>
        <w:rPr>
          <w:color w:val="006FC0"/>
          <w:spacing w:val="-6"/>
        </w:rPr>
        <w:t xml:space="preserve"> </w:t>
      </w:r>
      <w:r>
        <w:rPr>
          <w:color w:val="006FC0"/>
        </w:rPr>
        <w:t>Try</w:t>
      </w:r>
      <w:r>
        <w:rPr>
          <w:color w:val="006FC0"/>
          <w:spacing w:val="-3"/>
        </w:rPr>
        <w:t xml:space="preserve"> </w:t>
      </w:r>
      <w:r>
        <w:rPr>
          <w:color w:val="006FC0"/>
        </w:rPr>
        <w:t>without</w:t>
      </w:r>
      <w:r>
        <w:rPr>
          <w:color w:val="006FC0"/>
          <w:spacing w:val="-4"/>
        </w:rPr>
        <w:t xml:space="preserve"> </w:t>
      </w:r>
      <w:r>
        <w:rPr>
          <w:color w:val="006FC0"/>
        </w:rPr>
        <w:t>catch</w:t>
      </w:r>
      <w:r>
        <w:rPr>
          <w:color w:val="006FC0"/>
          <w:spacing w:val="-4"/>
        </w:rPr>
        <w:t xml:space="preserve"> </w:t>
      </w:r>
      <w:r>
        <w:rPr>
          <w:color w:val="006FC0"/>
        </w:rPr>
        <w:t>is</w:t>
      </w:r>
      <w:r>
        <w:rPr>
          <w:color w:val="006FC0"/>
          <w:spacing w:val="-4"/>
        </w:rPr>
        <w:t xml:space="preserve"> </w:t>
      </w:r>
      <w:r>
        <w:rPr>
          <w:color w:val="006FC0"/>
        </w:rPr>
        <w:t>it</w:t>
      </w:r>
      <w:r>
        <w:rPr>
          <w:color w:val="006FC0"/>
          <w:spacing w:val="-5"/>
        </w:rPr>
        <w:t xml:space="preserve"> </w:t>
      </w:r>
      <w:r>
        <w:rPr>
          <w:color w:val="006FC0"/>
        </w:rPr>
        <w:t>possible?</w:t>
      </w:r>
    </w:p>
    <w:p w:rsidR="00D13DF5" w:rsidRDefault="00502E84" w:rsidP="00F0633A">
      <w:pPr>
        <w:pStyle w:val="BodyText"/>
        <w:spacing w:before="181" w:line="256" w:lineRule="auto"/>
        <w:ind w:left="720" w:right="2270"/>
      </w:pPr>
      <w:r>
        <w:rPr>
          <w:color w:val="1F2023"/>
        </w:rPr>
        <w:t>Yes, It is possible to have a try block without a catch block by using a final block. As we</w:t>
      </w:r>
      <w:r>
        <w:rPr>
          <w:color w:val="1F2023"/>
          <w:spacing w:val="1"/>
        </w:rPr>
        <w:t xml:space="preserve"> </w:t>
      </w:r>
      <w:r>
        <w:rPr>
          <w:color w:val="1F2023"/>
        </w:rPr>
        <w:t>know, a final block will always execute even there is an exception occurred in a try block,</w:t>
      </w:r>
      <w:r>
        <w:rPr>
          <w:color w:val="1F2023"/>
          <w:spacing w:val="-57"/>
        </w:rPr>
        <w:t xml:space="preserve"> </w:t>
      </w:r>
      <w:r>
        <w:rPr>
          <w:color w:val="1F2023"/>
        </w:rPr>
        <w:t>except</w:t>
      </w:r>
      <w:r>
        <w:rPr>
          <w:color w:val="1F2023"/>
          <w:spacing w:val="-3"/>
        </w:rPr>
        <w:t xml:space="preserve"> </w:t>
      </w:r>
      <w:r>
        <w:rPr>
          <w:color w:val="1F2023"/>
        </w:rPr>
        <w:t>System.exit();</w:t>
      </w:r>
    </w:p>
    <w:p w:rsidR="00D13DF5" w:rsidRDefault="00502E84" w:rsidP="00F0633A">
      <w:pPr>
        <w:pStyle w:val="Heading1"/>
        <w:numPr>
          <w:ilvl w:val="1"/>
          <w:numId w:val="136"/>
        </w:numPr>
        <w:tabs>
          <w:tab w:val="left" w:pos="2472"/>
        </w:tabs>
        <w:spacing w:before="157"/>
        <w:ind w:left="720" w:right="702" w:hanging="552"/>
        <w:jc w:val="left"/>
        <w:rPr>
          <w:color w:val="006FC0"/>
          <w:sz w:val="28"/>
        </w:rPr>
      </w:pPr>
      <w:r>
        <w:rPr>
          <w:color w:val="006FC0"/>
        </w:rPr>
        <w:t>Q)</w:t>
      </w:r>
      <w:r>
        <w:rPr>
          <w:color w:val="006FC0"/>
          <w:spacing w:val="-6"/>
        </w:rPr>
        <w:t xml:space="preserve"> </w:t>
      </w:r>
      <w:r>
        <w:rPr>
          <w:color w:val="006FC0"/>
        </w:rPr>
        <w:t>If</w:t>
      </w:r>
      <w:r>
        <w:rPr>
          <w:color w:val="006FC0"/>
          <w:spacing w:val="-5"/>
        </w:rPr>
        <w:t xml:space="preserve"> </w:t>
      </w:r>
      <w:r>
        <w:rPr>
          <w:color w:val="006FC0"/>
        </w:rPr>
        <w:t>try/catch</w:t>
      </w:r>
      <w:r>
        <w:rPr>
          <w:color w:val="006FC0"/>
          <w:spacing w:val="-5"/>
        </w:rPr>
        <w:t xml:space="preserve"> </w:t>
      </w:r>
      <w:r>
        <w:rPr>
          <w:color w:val="006FC0"/>
        </w:rPr>
        <w:t>blocks</w:t>
      </w:r>
      <w:r>
        <w:rPr>
          <w:color w:val="006FC0"/>
          <w:spacing w:val="-5"/>
        </w:rPr>
        <w:t xml:space="preserve"> </w:t>
      </w:r>
      <w:r>
        <w:rPr>
          <w:color w:val="006FC0"/>
        </w:rPr>
        <w:t>have</w:t>
      </w:r>
      <w:r>
        <w:rPr>
          <w:color w:val="006FC0"/>
          <w:spacing w:val="-4"/>
        </w:rPr>
        <w:t xml:space="preserve"> </w:t>
      </w:r>
      <w:r>
        <w:rPr>
          <w:color w:val="006FC0"/>
        </w:rPr>
        <w:t>a</w:t>
      </w:r>
      <w:r>
        <w:rPr>
          <w:color w:val="006FC0"/>
          <w:spacing w:val="-4"/>
        </w:rPr>
        <w:t xml:space="preserve"> </w:t>
      </w:r>
      <w:r>
        <w:rPr>
          <w:color w:val="006FC0"/>
        </w:rPr>
        <w:t>return</w:t>
      </w:r>
      <w:r>
        <w:rPr>
          <w:color w:val="006FC0"/>
          <w:spacing w:val="-5"/>
        </w:rPr>
        <w:t xml:space="preserve"> </w:t>
      </w:r>
      <w:r>
        <w:rPr>
          <w:color w:val="006FC0"/>
        </w:rPr>
        <w:t>statement,</w:t>
      </w:r>
      <w:r>
        <w:rPr>
          <w:color w:val="006FC0"/>
          <w:spacing w:val="-4"/>
        </w:rPr>
        <w:t xml:space="preserve"> </w:t>
      </w:r>
      <w:r>
        <w:rPr>
          <w:color w:val="006FC0"/>
        </w:rPr>
        <w:t>even</w:t>
      </w:r>
      <w:r>
        <w:rPr>
          <w:color w:val="006FC0"/>
          <w:spacing w:val="-4"/>
        </w:rPr>
        <w:t xml:space="preserve"> </w:t>
      </w:r>
      <w:r>
        <w:rPr>
          <w:color w:val="006FC0"/>
        </w:rPr>
        <w:t>then</w:t>
      </w:r>
      <w:r>
        <w:rPr>
          <w:color w:val="006FC0"/>
          <w:spacing w:val="-6"/>
        </w:rPr>
        <w:t xml:space="preserve"> </w:t>
      </w:r>
      <w:r>
        <w:rPr>
          <w:color w:val="006FC0"/>
        </w:rPr>
        <w:t>the</w:t>
      </w:r>
      <w:r>
        <w:rPr>
          <w:color w:val="006FC0"/>
          <w:spacing w:val="-2"/>
        </w:rPr>
        <w:t xml:space="preserve"> </w:t>
      </w:r>
      <w:r>
        <w:rPr>
          <w:color w:val="006FC0"/>
        </w:rPr>
        <w:t>finally</w:t>
      </w:r>
      <w:r>
        <w:rPr>
          <w:color w:val="006FC0"/>
          <w:spacing w:val="-72"/>
        </w:rPr>
        <w:t xml:space="preserve"> </w:t>
      </w:r>
      <w:r>
        <w:rPr>
          <w:color w:val="006FC0"/>
        </w:rPr>
        <w:t>block</w:t>
      </w:r>
      <w:r>
        <w:rPr>
          <w:color w:val="006FC0"/>
          <w:spacing w:val="-4"/>
        </w:rPr>
        <w:t xml:space="preserve"> </w:t>
      </w:r>
      <w:r>
        <w:rPr>
          <w:color w:val="006FC0"/>
        </w:rPr>
        <w:t>executes?</w:t>
      </w:r>
    </w:p>
    <w:p w:rsidR="00D13DF5" w:rsidRDefault="00502E84" w:rsidP="00F0633A">
      <w:pPr>
        <w:pStyle w:val="BodyText"/>
        <w:spacing w:before="181"/>
        <w:ind w:left="720"/>
      </w:pPr>
      <w:r>
        <w:t>Flow</w:t>
      </w:r>
      <w:r>
        <w:rPr>
          <w:spacing w:val="-4"/>
        </w:rPr>
        <w:t xml:space="preserve"> </w:t>
      </w:r>
      <w:r>
        <w:t>control</w:t>
      </w:r>
      <w:r>
        <w:rPr>
          <w:spacing w:val="-1"/>
        </w:rPr>
        <w:t xml:space="preserve"> </w:t>
      </w:r>
      <w:r>
        <w:t>first</w:t>
      </w:r>
      <w:r>
        <w:rPr>
          <w:spacing w:val="-1"/>
        </w:rPr>
        <w:t xml:space="preserve"> </w:t>
      </w:r>
      <w:r>
        <w:t>jumps to</w:t>
      </w:r>
      <w:r>
        <w:rPr>
          <w:spacing w:val="-1"/>
        </w:rPr>
        <w:t xml:space="preserve"> </w:t>
      </w:r>
      <w:r>
        <w:t>the</w:t>
      </w:r>
      <w:r>
        <w:rPr>
          <w:spacing w:val="-2"/>
        </w:rPr>
        <w:t xml:space="preserve"> </w:t>
      </w:r>
      <w:r>
        <w:t>finally</w:t>
      </w:r>
      <w:r>
        <w:rPr>
          <w:spacing w:val="-1"/>
        </w:rPr>
        <w:t xml:space="preserve"> </w:t>
      </w:r>
      <w:r>
        <w:t>block</w:t>
      </w:r>
      <w:r>
        <w:rPr>
          <w:spacing w:val="-2"/>
        </w:rPr>
        <w:t xml:space="preserve"> </w:t>
      </w:r>
      <w:r>
        <w:t>and</w:t>
      </w:r>
      <w:r>
        <w:rPr>
          <w:spacing w:val="-1"/>
        </w:rPr>
        <w:t xml:space="preserve"> </w:t>
      </w:r>
      <w:r>
        <w:t>then</w:t>
      </w:r>
      <w:r>
        <w:rPr>
          <w:spacing w:val="-2"/>
        </w:rPr>
        <w:t xml:space="preserve"> </w:t>
      </w:r>
      <w:r>
        <w:t>goes</w:t>
      </w:r>
      <w:r>
        <w:rPr>
          <w:spacing w:val="-1"/>
        </w:rPr>
        <w:t xml:space="preserve"> </w:t>
      </w:r>
      <w:r>
        <w:t>back</w:t>
      </w:r>
      <w:r>
        <w:rPr>
          <w:spacing w:val="-1"/>
        </w:rPr>
        <w:t xml:space="preserve"> </w:t>
      </w:r>
      <w:r>
        <w:t>to</w:t>
      </w:r>
      <w:r>
        <w:rPr>
          <w:spacing w:val="-1"/>
        </w:rPr>
        <w:t xml:space="preserve"> </w:t>
      </w:r>
      <w:r>
        <w:t>the</w:t>
      </w:r>
      <w:r>
        <w:rPr>
          <w:spacing w:val="-2"/>
        </w:rPr>
        <w:t xml:space="preserve"> </w:t>
      </w:r>
      <w:r>
        <w:t>return</w:t>
      </w:r>
      <w:r>
        <w:rPr>
          <w:spacing w:val="-1"/>
        </w:rPr>
        <w:t xml:space="preserve"> </w:t>
      </w:r>
      <w:r>
        <w:t>statement.</w:t>
      </w:r>
    </w:p>
    <w:p w:rsidR="00D13DF5" w:rsidRDefault="00502E84" w:rsidP="00F0633A">
      <w:pPr>
        <w:pStyle w:val="Heading1"/>
        <w:numPr>
          <w:ilvl w:val="1"/>
          <w:numId w:val="136"/>
        </w:numPr>
        <w:tabs>
          <w:tab w:val="left" w:pos="2472"/>
        </w:tabs>
        <w:spacing w:before="184"/>
        <w:ind w:left="720" w:hanging="553"/>
        <w:jc w:val="left"/>
        <w:rPr>
          <w:color w:val="006FC0"/>
          <w:sz w:val="28"/>
        </w:rPr>
      </w:pPr>
      <w:r>
        <w:rPr>
          <w:color w:val="006FC0"/>
        </w:rPr>
        <w:t>Q)</w:t>
      </w:r>
      <w:r>
        <w:rPr>
          <w:color w:val="006FC0"/>
          <w:spacing w:val="-2"/>
        </w:rPr>
        <w:t xml:space="preserve"> </w:t>
      </w:r>
      <w:r>
        <w:rPr>
          <w:color w:val="006FC0"/>
        </w:rPr>
        <w:t>Write</w:t>
      </w:r>
      <w:r>
        <w:rPr>
          <w:color w:val="006FC0"/>
          <w:spacing w:val="-1"/>
        </w:rPr>
        <w:t xml:space="preserve"> </w:t>
      </w:r>
      <w:r>
        <w:rPr>
          <w:color w:val="006FC0"/>
        </w:rPr>
        <w:t>Join</w:t>
      </w:r>
      <w:r>
        <w:rPr>
          <w:color w:val="006FC0"/>
          <w:spacing w:val="-1"/>
        </w:rPr>
        <w:t xml:space="preserve"> </w:t>
      </w:r>
      <w:r>
        <w:rPr>
          <w:color w:val="006FC0"/>
        </w:rPr>
        <w:t>Query</w:t>
      </w:r>
      <w:r>
        <w:rPr>
          <w:color w:val="006FC0"/>
          <w:spacing w:val="-1"/>
        </w:rPr>
        <w:t xml:space="preserve"> </w:t>
      </w:r>
      <w:r>
        <w:rPr>
          <w:color w:val="006FC0"/>
        </w:rPr>
        <w:t>in</w:t>
      </w:r>
      <w:r>
        <w:rPr>
          <w:color w:val="006FC0"/>
          <w:spacing w:val="-1"/>
        </w:rPr>
        <w:t xml:space="preserve"> </w:t>
      </w:r>
      <w:r>
        <w:rPr>
          <w:color w:val="006FC0"/>
        </w:rPr>
        <w:t>MySQL</w:t>
      </w:r>
      <w:r>
        <w:rPr>
          <w:color w:val="006FC0"/>
          <w:spacing w:val="-4"/>
        </w:rPr>
        <w:t xml:space="preserve"> </w:t>
      </w:r>
      <w:r>
        <w:rPr>
          <w:color w:val="006FC0"/>
        </w:rPr>
        <w:t>??</w:t>
      </w:r>
    </w:p>
    <w:p w:rsidR="00D13DF5" w:rsidRDefault="00D13DF5" w:rsidP="00F0633A">
      <w:pPr>
        <w:pStyle w:val="BodyText"/>
        <w:ind w:left="720"/>
        <w:rPr>
          <w:b/>
          <w:sz w:val="32"/>
        </w:rPr>
      </w:pPr>
    </w:p>
    <w:p w:rsidR="00D13DF5" w:rsidRDefault="00502E84" w:rsidP="00F0633A">
      <w:pPr>
        <w:pStyle w:val="ListParagraph"/>
        <w:numPr>
          <w:ilvl w:val="1"/>
          <w:numId w:val="136"/>
        </w:numPr>
        <w:tabs>
          <w:tab w:val="left" w:pos="2472"/>
        </w:tabs>
        <w:spacing w:before="271"/>
        <w:ind w:left="720" w:hanging="553"/>
        <w:jc w:val="left"/>
        <w:rPr>
          <w:b/>
          <w:color w:val="006FC0"/>
          <w:sz w:val="28"/>
        </w:rPr>
      </w:pPr>
      <w:r>
        <w:rPr>
          <w:b/>
          <w:color w:val="006FC0"/>
          <w:sz w:val="30"/>
        </w:rPr>
        <w:t>Q)</w:t>
      </w:r>
      <w:r>
        <w:rPr>
          <w:b/>
          <w:color w:val="006FC0"/>
          <w:spacing w:val="-5"/>
          <w:sz w:val="30"/>
        </w:rPr>
        <w:t xml:space="preserve"> </w:t>
      </w:r>
      <w:r>
        <w:rPr>
          <w:b/>
          <w:color w:val="006FC0"/>
          <w:sz w:val="30"/>
        </w:rPr>
        <w:t>Define</w:t>
      </w:r>
      <w:r>
        <w:rPr>
          <w:b/>
          <w:color w:val="006FC0"/>
          <w:spacing w:val="-4"/>
          <w:sz w:val="30"/>
        </w:rPr>
        <w:t xml:space="preserve"> </w:t>
      </w:r>
      <w:r>
        <w:rPr>
          <w:b/>
          <w:color w:val="006FC0"/>
          <w:sz w:val="30"/>
        </w:rPr>
        <w:t>primary</w:t>
      </w:r>
      <w:r>
        <w:rPr>
          <w:b/>
          <w:color w:val="006FC0"/>
          <w:spacing w:val="-3"/>
          <w:sz w:val="30"/>
        </w:rPr>
        <w:t xml:space="preserve"> </w:t>
      </w:r>
      <w:r>
        <w:rPr>
          <w:b/>
          <w:color w:val="006FC0"/>
          <w:sz w:val="30"/>
        </w:rPr>
        <w:t>key</w:t>
      </w:r>
      <w:r>
        <w:rPr>
          <w:b/>
          <w:color w:val="006FC0"/>
          <w:spacing w:val="-6"/>
          <w:sz w:val="30"/>
        </w:rPr>
        <w:t xml:space="preserve"> </w:t>
      </w:r>
      <w:r>
        <w:rPr>
          <w:b/>
          <w:color w:val="006FC0"/>
          <w:sz w:val="30"/>
        </w:rPr>
        <w:t>and</w:t>
      </w:r>
      <w:r>
        <w:rPr>
          <w:b/>
          <w:color w:val="006FC0"/>
          <w:spacing w:val="-3"/>
          <w:sz w:val="30"/>
        </w:rPr>
        <w:t xml:space="preserve"> </w:t>
      </w:r>
      <w:r>
        <w:rPr>
          <w:b/>
          <w:color w:val="006FC0"/>
          <w:sz w:val="30"/>
        </w:rPr>
        <w:t>foreign</w:t>
      </w:r>
      <w:r>
        <w:rPr>
          <w:b/>
          <w:color w:val="006FC0"/>
          <w:spacing w:val="-5"/>
          <w:sz w:val="30"/>
        </w:rPr>
        <w:t xml:space="preserve"> </w:t>
      </w:r>
      <w:r>
        <w:rPr>
          <w:b/>
          <w:color w:val="006FC0"/>
          <w:sz w:val="30"/>
        </w:rPr>
        <w:t>key</w:t>
      </w:r>
    </w:p>
    <w:p w:rsidR="00D13DF5" w:rsidRDefault="00502E84" w:rsidP="00F0633A">
      <w:pPr>
        <w:pStyle w:val="BodyText"/>
        <w:spacing w:before="181" w:line="256" w:lineRule="auto"/>
        <w:ind w:left="720" w:right="1876"/>
      </w:pPr>
      <w:r>
        <w:t xml:space="preserve">Primary Key - </w:t>
      </w:r>
      <w:r>
        <w:rPr>
          <w:color w:val="1F2023"/>
        </w:rPr>
        <w:t>Primary key is a value, or a combination of few values from the table, uniquely</w:t>
      </w:r>
      <w:r>
        <w:rPr>
          <w:color w:val="1F2023"/>
          <w:spacing w:val="-57"/>
        </w:rPr>
        <w:t xml:space="preserve"> </w:t>
      </w:r>
      <w:r>
        <w:rPr>
          <w:color w:val="1F2023"/>
        </w:rPr>
        <w:t>defining each record in this table. If we know this value/combination, we can easilyfind the</w:t>
      </w:r>
      <w:r>
        <w:rPr>
          <w:color w:val="1F2023"/>
          <w:spacing w:val="1"/>
        </w:rPr>
        <w:t xml:space="preserve"> </w:t>
      </w:r>
      <w:r>
        <w:rPr>
          <w:color w:val="1F2023"/>
        </w:rPr>
        <w:t>related</w:t>
      </w:r>
      <w:r>
        <w:rPr>
          <w:color w:val="1F2023"/>
          <w:spacing w:val="-1"/>
        </w:rPr>
        <w:t xml:space="preserve"> </w:t>
      </w:r>
      <w:r>
        <w:rPr>
          <w:color w:val="1F2023"/>
        </w:rPr>
        <w:t>record</w:t>
      </w:r>
      <w:r>
        <w:rPr>
          <w:color w:val="1F2023"/>
          <w:spacing w:val="1"/>
        </w:rPr>
        <w:t xml:space="preserve"> </w:t>
      </w:r>
      <w:r>
        <w:rPr>
          <w:color w:val="1F2023"/>
        </w:rPr>
        <w:t>and access</w:t>
      </w:r>
      <w:r>
        <w:rPr>
          <w:color w:val="1F2023"/>
          <w:spacing w:val="2"/>
        </w:rPr>
        <w:t xml:space="preserve"> </w:t>
      </w:r>
      <w:r>
        <w:rPr>
          <w:color w:val="1F2023"/>
        </w:rPr>
        <w:t>all</w:t>
      </w:r>
      <w:r>
        <w:rPr>
          <w:color w:val="1F2023"/>
          <w:spacing w:val="-1"/>
        </w:rPr>
        <w:t xml:space="preserve"> </w:t>
      </w:r>
      <w:r>
        <w:rPr>
          <w:color w:val="1F2023"/>
        </w:rPr>
        <w:t>remaining values from</w:t>
      </w:r>
      <w:r>
        <w:rPr>
          <w:color w:val="1F2023"/>
          <w:spacing w:val="3"/>
        </w:rPr>
        <w:t xml:space="preserve"> </w:t>
      </w:r>
      <w:r>
        <w:rPr>
          <w:color w:val="1F2023"/>
        </w:rPr>
        <w:t>that record.</w:t>
      </w:r>
    </w:p>
    <w:p w:rsidR="00D13DF5" w:rsidRDefault="00502E84" w:rsidP="00F0633A">
      <w:pPr>
        <w:pStyle w:val="BodyText"/>
        <w:spacing w:before="156" w:line="256" w:lineRule="auto"/>
        <w:ind w:left="720" w:right="1930"/>
      </w:pPr>
      <w:r>
        <w:rPr>
          <w:color w:val="1F2023"/>
        </w:rPr>
        <w:t>Foreign Key -A Foreign Key is a database key that is used to link two tables together. The</w:t>
      </w:r>
      <w:r>
        <w:rPr>
          <w:color w:val="1F2023"/>
          <w:spacing w:val="1"/>
        </w:rPr>
        <w:t xml:space="preserve"> </w:t>
      </w:r>
      <w:r>
        <w:rPr>
          <w:color w:val="1F2023"/>
        </w:rPr>
        <w:t>FOREIGN KEY constraint identifies the relationships between the database tables by</w:t>
      </w:r>
      <w:r>
        <w:rPr>
          <w:color w:val="1F2023"/>
          <w:spacing w:val="1"/>
        </w:rPr>
        <w:t xml:space="preserve"> </w:t>
      </w:r>
      <w:r>
        <w:rPr>
          <w:color w:val="1F2023"/>
        </w:rPr>
        <w:t>referencing a column, or set of columns, in the Child table that contains the foreign key, tothe</w:t>
      </w:r>
      <w:r>
        <w:rPr>
          <w:color w:val="1F2023"/>
          <w:spacing w:val="-57"/>
        </w:rPr>
        <w:t xml:space="preserve"> </w:t>
      </w:r>
      <w:r>
        <w:rPr>
          <w:color w:val="1F2023"/>
        </w:rPr>
        <w:t>PRIMARY</w:t>
      </w:r>
      <w:r>
        <w:rPr>
          <w:color w:val="1F2023"/>
          <w:spacing w:val="-1"/>
        </w:rPr>
        <w:t xml:space="preserve"> </w:t>
      </w:r>
      <w:r>
        <w:rPr>
          <w:color w:val="1F2023"/>
        </w:rPr>
        <w:t>KEY</w:t>
      </w:r>
      <w:r>
        <w:rPr>
          <w:color w:val="1F2023"/>
          <w:spacing w:val="-1"/>
        </w:rPr>
        <w:t xml:space="preserve"> </w:t>
      </w:r>
      <w:r>
        <w:rPr>
          <w:color w:val="1F2023"/>
        </w:rPr>
        <w:t>column or set</w:t>
      </w:r>
      <w:r>
        <w:rPr>
          <w:color w:val="1F2023"/>
          <w:spacing w:val="-1"/>
        </w:rPr>
        <w:t xml:space="preserve"> </w:t>
      </w:r>
      <w:r>
        <w:rPr>
          <w:color w:val="1F2023"/>
        </w:rPr>
        <w:t>of</w:t>
      </w:r>
      <w:r>
        <w:rPr>
          <w:color w:val="1F2023"/>
          <w:spacing w:val="-1"/>
        </w:rPr>
        <w:t xml:space="preserve"> </w:t>
      </w:r>
      <w:r>
        <w:rPr>
          <w:color w:val="1F2023"/>
        </w:rPr>
        <w:t>columns, in the</w:t>
      </w:r>
      <w:r>
        <w:rPr>
          <w:color w:val="1F2023"/>
          <w:spacing w:val="-6"/>
        </w:rPr>
        <w:t xml:space="preserve"> </w:t>
      </w:r>
      <w:r>
        <w:rPr>
          <w:color w:val="1F2023"/>
        </w:rPr>
        <w:t>Parent</w:t>
      </w:r>
      <w:r>
        <w:rPr>
          <w:color w:val="1F2023"/>
          <w:spacing w:val="-1"/>
        </w:rPr>
        <w:t xml:space="preserve"> </w:t>
      </w:r>
      <w:r>
        <w:rPr>
          <w:color w:val="1F2023"/>
        </w:rPr>
        <w:t>table.</w:t>
      </w:r>
    </w:p>
    <w:p w:rsidR="00D13DF5" w:rsidRDefault="00502E84" w:rsidP="00F0633A">
      <w:pPr>
        <w:pStyle w:val="Heading1"/>
        <w:numPr>
          <w:ilvl w:val="1"/>
          <w:numId w:val="136"/>
        </w:numPr>
        <w:tabs>
          <w:tab w:val="left" w:pos="2472"/>
        </w:tabs>
        <w:spacing w:before="157"/>
        <w:ind w:left="720" w:hanging="553"/>
        <w:jc w:val="left"/>
        <w:rPr>
          <w:color w:val="006FC0"/>
          <w:sz w:val="28"/>
        </w:rPr>
      </w:pPr>
      <w:r>
        <w:rPr>
          <w:color w:val="006FC0"/>
        </w:rPr>
        <w:t>Q)</w:t>
      </w:r>
      <w:r>
        <w:rPr>
          <w:color w:val="006FC0"/>
          <w:spacing w:val="-6"/>
        </w:rPr>
        <w:t xml:space="preserve"> </w:t>
      </w:r>
      <w:r>
        <w:rPr>
          <w:color w:val="006FC0"/>
        </w:rPr>
        <w:t>How</w:t>
      </w:r>
      <w:r>
        <w:rPr>
          <w:color w:val="006FC0"/>
          <w:spacing w:val="-5"/>
        </w:rPr>
        <w:t xml:space="preserve"> </w:t>
      </w:r>
      <w:r>
        <w:rPr>
          <w:color w:val="006FC0"/>
        </w:rPr>
        <w:t>to</w:t>
      </w:r>
      <w:r>
        <w:rPr>
          <w:color w:val="006FC0"/>
          <w:spacing w:val="-1"/>
        </w:rPr>
        <w:t xml:space="preserve"> </w:t>
      </w:r>
      <w:r>
        <w:rPr>
          <w:color w:val="006FC0"/>
        </w:rPr>
        <w:t>handle</w:t>
      </w:r>
      <w:r>
        <w:rPr>
          <w:color w:val="006FC0"/>
          <w:spacing w:val="-3"/>
        </w:rPr>
        <w:t xml:space="preserve"> </w:t>
      </w:r>
      <w:r>
        <w:rPr>
          <w:color w:val="006FC0"/>
        </w:rPr>
        <w:t>exception</w:t>
      </w:r>
      <w:r>
        <w:rPr>
          <w:color w:val="006FC0"/>
          <w:spacing w:val="-2"/>
        </w:rPr>
        <w:t xml:space="preserve"> </w:t>
      </w:r>
      <w:r>
        <w:rPr>
          <w:color w:val="006FC0"/>
        </w:rPr>
        <w:t>in</w:t>
      </w:r>
      <w:r>
        <w:rPr>
          <w:color w:val="006FC0"/>
          <w:spacing w:val="-1"/>
        </w:rPr>
        <w:t xml:space="preserve"> </w:t>
      </w:r>
      <w:r>
        <w:rPr>
          <w:color w:val="006FC0"/>
        </w:rPr>
        <w:t>your</w:t>
      </w:r>
      <w:r>
        <w:rPr>
          <w:color w:val="006FC0"/>
          <w:spacing w:val="-4"/>
        </w:rPr>
        <w:t xml:space="preserve"> </w:t>
      </w:r>
      <w:r>
        <w:rPr>
          <w:color w:val="006FC0"/>
        </w:rPr>
        <w:t>project</w:t>
      </w:r>
    </w:p>
    <w:p w:rsidR="00D13DF5" w:rsidRDefault="00502E84" w:rsidP="00F0633A">
      <w:pPr>
        <w:pStyle w:val="BodyText"/>
        <w:spacing w:before="182"/>
        <w:ind w:left="720"/>
      </w:pPr>
      <w:r>
        <w:rPr>
          <w:color w:val="FF0000"/>
        </w:rPr>
        <w:t>---</w:t>
      </w:r>
      <w:r>
        <w:rPr>
          <w:color w:val="FF0000"/>
          <w:spacing w:val="-4"/>
        </w:rPr>
        <w:t xml:space="preserve"> </w:t>
      </w:r>
      <w:r>
        <w:rPr>
          <w:color w:val="FF0000"/>
        </w:rPr>
        <w:t>Need</w:t>
      </w:r>
      <w:r>
        <w:rPr>
          <w:color w:val="FF0000"/>
          <w:spacing w:val="-4"/>
        </w:rPr>
        <w:t xml:space="preserve"> </w:t>
      </w:r>
      <w:r>
        <w:rPr>
          <w:color w:val="FF0000"/>
        </w:rPr>
        <w:t>to</w:t>
      </w:r>
      <w:r>
        <w:rPr>
          <w:color w:val="FF0000"/>
          <w:spacing w:val="-4"/>
        </w:rPr>
        <w:t xml:space="preserve"> </w:t>
      </w:r>
      <w:r>
        <w:rPr>
          <w:color w:val="FF0000"/>
        </w:rPr>
        <w:t>discuss</w:t>
      </w:r>
      <w:r>
        <w:rPr>
          <w:color w:val="FF0000"/>
          <w:spacing w:val="-1"/>
        </w:rPr>
        <w:t xml:space="preserve"> </w:t>
      </w:r>
      <w:r>
        <w:rPr>
          <w:color w:val="FF0000"/>
        </w:rPr>
        <w:t>after</w:t>
      </w:r>
      <w:r>
        <w:rPr>
          <w:color w:val="FF0000"/>
          <w:spacing w:val="-1"/>
        </w:rPr>
        <w:t xml:space="preserve"> </w:t>
      </w:r>
      <w:r>
        <w:rPr>
          <w:color w:val="FF0000"/>
        </w:rPr>
        <w:t>Project</w:t>
      </w:r>
      <w:r>
        <w:rPr>
          <w:color w:val="FF0000"/>
          <w:spacing w:val="-3"/>
        </w:rPr>
        <w:t xml:space="preserve"> </w:t>
      </w:r>
      <w:r>
        <w:rPr>
          <w:color w:val="FF0000"/>
        </w:rPr>
        <w:t>Done</w:t>
      </w:r>
    </w:p>
    <w:p w:rsidR="00D13DF5" w:rsidRDefault="00502E84" w:rsidP="00F0633A">
      <w:pPr>
        <w:pStyle w:val="Heading1"/>
        <w:numPr>
          <w:ilvl w:val="1"/>
          <w:numId w:val="136"/>
        </w:numPr>
        <w:tabs>
          <w:tab w:val="left" w:pos="2472"/>
        </w:tabs>
        <w:spacing w:before="182"/>
        <w:ind w:left="720" w:hanging="553"/>
        <w:jc w:val="left"/>
        <w:rPr>
          <w:color w:val="006FC0"/>
          <w:sz w:val="28"/>
        </w:rPr>
      </w:pPr>
      <w:r>
        <w:rPr>
          <w:color w:val="006FC0"/>
        </w:rPr>
        <w:t>Dependency</w:t>
      </w:r>
      <w:r>
        <w:rPr>
          <w:color w:val="006FC0"/>
          <w:spacing w:val="-6"/>
        </w:rPr>
        <w:t xml:space="preserve"> </w:t>
      </w:r>
      <w:r>
        <w:rPr>
          <w:color w:val="006FC0"/>
        </w:rPr>
        <w:t>Injection?</w:t>
      </w:r>
      <w:r>
        <w:rPr>
          <w:color w:val="006FC0"/>
          <w:spacing w:val="-6"/>
        </w:rPr>
        <w:t xml:space="preserve"> </w:t>
      </w:r>
      <w:r>
        <w:rPr>
          <w:color w:val="006FC0"/>
        </w:rPr>
        <w:t>and</w:t>
      </w:r>
      <w:r>
        <w:rPr>
          <w:color w:val="006FC0"/>
          <w:spacing w:val="-4"/>
        </w:rPr>
        <w:t xml:space="preserve"> </w:t>
      </w:r>
      <w:r>
        <w:rPr>
          <w:color w:val="006FC0"/>
        </w:rPr>
        <w:t>How</w:t>
      </w:r>
      <w:r>
        <w:rPr>
          <w:color w:val="006FC0"/>
          <w:spacing w:val="-6"/>
        </w:rPr>
        <w:t xml:space="preserve"> </w:t>
      </w:r>
      <w:r>
        <w:rPr>
          <w:color w:val="006FC0"/>
        </w:rPr>
        <w:t>it</w:t>
      </w:r>
      <w:r>
        <w:rPr>
          <w:color w:val="006FC0"/>
          <w:spacing w:val="-5"/>
        </w:rPr>
        <w:t xml:space="preserve"> </w:t>
      </w:r>
      <w:r>
        <w:rPr>
          <w:color w:val="006FC0"/>
        </w:rPr>
        <w:t>Works?</w:t>
      </w:r>
    </w:p>
    <w:p w:rsidR="00D13DF5" w:rsidRDefault="00502E84" w:rsidP="00F0633A">
      <w:pPr>
        <w:pStyle w:val="BodyText"/>
        <w:spacing w:before="181" w:line="256" w:lineRule="auto"/>
        <w:ind w:left="720" w:right="1703"/>
      </w:pPr>
      <w:r>
        <w:rPr>
          <w:color w:val="1F2023"/>
        </w:rPr>
        <w:t>Dependency Injection (DI) is a design pattern used to implement IoC. It allows the creation of</w:t>
      </w:r>
      <w:r>
        <w:rPr>
          <w:color w:val="1F2023"/>
          <w:spacing w:val="1"/>
        </w:rPr>
        <w:t xml:space="preserve"> </w:t>
      </w:r>
      <w:r>
        <w:rPr>
          <w:color w:val="1F2023"/>
        </w:rPr>
        <w:t>dependent objects outside of a class and provides those objects to a class through differentways.</w:t>
      </w:r>
      <w:r>
        <w:rPr>
          <w:color w:val="1F2023"/>
          <w:spacing w:val="-57"/>
        </w:rPr>
        <w:t xml:space="preserve"> </w:t>
      </w:r>
      <w:r>
        <w:rPr>
          <w:color w:val="1F2023"/>
        </w:rPr>
        <w:t>Using DI, we move the creation and binding of the dependent objects outside of the class that</w:t>
      </w:r>
      <w:r>
        <w:rPr>
          <w:color w:val="1F2023"/>
          <w:spacing w:val="1"/>
        </w:rPr>
        <w:t xml:space="preserve"> </w:t>
      </w:r>
      <w:r>
        <w:rPr>
          <w:color w:val="1F2023"/>
        </w:rPr>
        <w:t>depends</w:t>
      </w:r>
      <w:r>
        <w:rPr>
          <w:color w:val="1F2023"/>
          <w:spacing w:val="-1"/>
        </w:rPr>
        <w:t xml:space="preserve"> </w:t>
      </w:r>
      <w:r>
        <w:rPr>
          <w:color w:val="1F2023"/>
        </w:rPr>
        <w:t>on them.</w:t>
      </w:r>
    </w:p>
    <w:p w:rsidR="00D13DF5" w:rsidRDefault="00502E84" w:rsidP="00F0633A">
      <w:pPr>
        <w:pStyle w:val="BodyText"/>
        <w:spacing w:before="156"/>
        <w:ind w:left="720"/>
      </w:pPr>
      <w:r>
        <w:rPr>
          <w:color w:val="1F2023"/>
        </w:rPr>
        <w:t>Constructor</w:t>
      </w:r>
      <w:r>
        <w:rPr>
          <w:color w:val="1F2023"/>
          <w:spacing w:val="-2"/>
        </w:rPr>
        <w:t xml:space="preserve"> </w:t>
      </w:r>
      <w:r>
        <w:rPr>
          <w:color w:val="1F2023"/>
        </w:rPr>
        <w:t>Based</w:t>
      </w:r>
      <w:r>
        <w:rPr>
          <w:color w:val="1F2023"/>
          <w:spacing w:val="-1"/>
        </w:rPr>
        <w:t xml:space="preserve"> </w:t>
      </w:r>
      <w:r>
        <w:rPr>
          <w:color w:val="1F2023"/>
        </w:rPr>
        <w:t>–</w:t>
      </w:r>
    </w:p>
    <w:p w:rsidR="00D13DF5" w:rsidRDefault="00502E84" w:rsidP="00F0633A">
      <w:pPr>
        <w:pStyle w:val="ListParagraph"/>
        <w:numPr>
          <w:ilvl w:val="1"/>
          <w:numId w:val="136"/>
        </w:numPr>
        <w:tabs>
          <w:tab w:val="left" w:pos="2999"/>
          <w:tab w:val="left" w:pos="3000"/>
        </w:tabs>
        <w:spacing w:before="193" w:line="230" w:lineRule="auto"/>
        <w:ind w:left="720" w:right="1826" w:hanging="360"/>
        <w:jc w:val="left"/>
        <w:rPr>
          <w:color w:val="006FC0"/>
          <w:sz w:val="30"/>
        </w:rPr>
      </w:pPr>
      <w:r>
        <w:rPr>
          <w:color w:val="212535"/>
          <w:sz w:val="24"/>
        </w:rPr>
        <w:t>Constructor-based DI is when the container invokes a constructor with a</w:t>
      </w:r>
      <w:r>
        <w:rPr>
          <w:color w:val="212535"/>
          <w:spacing w:val="-57"/>
          <w:sz w:val="24"/>
        </w:rPr>
        <w:t xml:space="preserve"> </w:t>
      </w:r>
      <w:r>
        <w:rPr>
          <w:color w:val="212535"/>
          <w:sz w:val="24"/>
        </w:rPr>
        <w:t>number</w:t>
      </w:r>
      <w:r>
        <w:rPr>
          <w:color w:val="212535"/>
          <w:spacing w:val="-3"/>
          <w:sz w:val="24"/>
        </w:rPr>
        <w:t xml:space="preserve"> </w:t>
      </w:r>
      <w:r>
        <w:rPr>
          <w:color w:val="212535"/>
          <w:sz w:val="24"/>
        </w:rPr>
        <w:t>ofarguments, each of</w:t>
      </w:r>
      <w:r>
        <w:rPr>
          <w:color w:val="212535"/>
          <w:spacing w:val="-1"/>
          <w:sz w:val="24"/>
        </w:rPr>
        <w:t xml:space="preserve"> </w:t>
      </w:r>
      <w:r>
        <w:rPr>
          <w:color w:val="212535"/>
          <w:sz w:val="24"/>
        </w:rPr>
        <w:t>which</w:t>
      </w:r>
      <w:r>
        <w:rPr>
          <w:color w:val="212535"/>
          <w:spacing w:val="-1"/>
          <w:sz w:val="24"/>
        </w:rPr>
        <w:t xml:space="preserve"> </w:t>
      </w:r>
      <w:r>
        <w:rPr>
          <w:color w:val="212535"/>
          <w:sz w:val="24"/>
        </w:rPr>
        <w:t>represents a</w:t>
      </w:r>
      <w:r>
        <w:rPr>
          <w:color w:val="212535"/>
          <w:spacing w:val="-1"/>
          <w:sz w:val="24"/>
        </w:rPr>
        <w:t xml:space="preserve"> </w:t>
      </w:r>
      <w:r>
        <w:rPr>
          <w:color w:val="212535"/>
          <w:sz w:val="24"/>
        </w:rPr>
        <w:t>dependency</w:t>
      </w:r>
      <w:r>
        <w:rPr>
          <w:color w:val="212535"/>
          <w:spacing w:val="-1"/>
          <w:sz w:val="24"/>
        </w:rPr>
        <w:t xml:space="preserve"> </w:t>
      </w:r>
      <w:r>
        <w:rPr>
          <w:color w:val="212535"/>
          <w:sz w:val="24"/>
        </w:rPr>
        <w:t>or</w:t>
      </w:r>
      <w:r>
        <w:rPr>
          <w:color w:val="212535"/>
          <w:spacing w:val="-1"/>
          <w:sz w:val="24"/>
        </w:rPr>
        <w:t xml:space="preserve"> </w:t>
      </w:r>
      <w:r>
        <w:rPr>
          <w:color w:val="212535"/>
          <w:sz w:val="24"/>
        </w:rPr>
        <w:t>other class.</w:t>
      </w:r>
    </w:p>
    <w:p w:rsidR="00D13DF5" w:rsidRDefault="00502E84" w:rsidP="00F0633A">
      <w:pPr>
        <w:pStyle w:val="ListParagraph"/>
        <w:numPr>
          <w:ilvl w:val="1"/>
          <w:numId w:val="136"/>
        </w:numPr>
        <w:tabs>
          <w:tab w:val="left" w:pos="2999"/>
          <w:tab w:val="left" w:pos="3000"/>
        </w:tabs>
        <w:spacing w:before="231" w:line="235" w:lineRule="auto"/>
        <w:ind w:left="720" w:right="1746" w:hanging="360"/>
        <w:jc w:val="left"/>
        <w:rPr>
          <w:color w:val="006FC0"/>
          <w:sz w:val="30"/>
        </w:rPr>
      </w:pPr>
      <w:r>
        <w:rPr>
          <w:color w:val="212535"/>
          <w:sz w:val="24"/>
        </w:rPr>
        <w:t>Calling a static factory method with particular arguments to construct the</w:t>
      </w:r>
      <w:r>
        <w:rPr>
          <w:color w:val="212535"/>
          <w:spacing w:val="-57"/>
          <w:sz w:val="24"/>
        </w:rPr>
        <w:t xml:space="preserve"> </w:t>
      </w:r>
      <w:r>
        <w:rPr>
          <w:color w:val="212535"/>
          <w:sz w:val="24"/>
        </w:rPr>
        <w:t>bean is approximately equivalent, treating arguments to a constructor and to a</w:t>
      </w:r>
      <w:r>
        <w:rPr>
          <w:color w:val="212535"/>
          <w:spacing w:val="1"/>
          <w:sz w:val="24"/>
        </w:rPr>
        <w:t xml:space="preserve"> </w:t>
      </w:r>
      <w:r>
        <w:rPr>
          <w:color w:val="212535"/>
          <w:sz w:val="24"/>
        </w:rPr>
        <w:t>static factorymethod.</w:t>
      </w:r>
    </w:p>
    <w:p w:rsidR="00D13DF5" w:rsidRDefault="00D13DF5" w:rsidP="00F0633A">
      <w:pPr>
        <w:pStyle w:val="BodyText"/>
        <w:spacing w:before="9"/>
        <w:ind w:left="720"/>
        <w:rPr>
          <w:sz w:val="11"/>
        </w:rPr>
      </w:pPr>
    </w:p>
    <w:p w:rsidR="00D13DF5" w:rsidRDefault="00502E84" w:rsidP="00F0633A">
      <w:pPr>
        <w:pStyle w:val="BodyText"/>
        <w:spacing w:before="90"/>
        <w:ind w:left="720"/>
      </w:pPr>
      <w:r>
        <w:t>Setter</w:t>
      </w:r>
      <w:r>
        <w:rPr>
          <w:spacing w:val="-5"/>
        </w:rPr>
        <w:t xml:space="preserve"> </w:t>
      </w:r>
      <w:r>
        <w:t>Based</w:t>
      </w:r>
      <w:r>
        <w:rPr>
          <w:spacing w:val="-4"/>
        </w:rPr>
        <w:t xml:space="preserve"> </w:t>
      </w:r>
      <w:r>
        <w:t>–</w:t>
      </w:r>
    </w:p>
    <w:p w:rsidR="00D13DF5" w:rsidRDefault="00502E84" w:rsidP="00F0633A">
      <w:pPr>
        <w:pStyle w:val="ListParagraph"/>
        <w:numPr>
          <w:ilvl w:val="1"/>
          <w:numId w:val="136"/>
        </w:numPr>
        <w:tabs>
          <w:tab w:val="left" w:pos="2999"/>
          <w:tab w:val="left" w:pos="3000"/>
        </w:tabs>
        <w:spacing w:before="184" w:line="249" w:lineRule="auto"/>
        <w:ind w:left="720" w:right="2060" w:hanging="360"/>
        <w:jc w:val="left"/>
        <w:rPr>
          <w:color w:val="006FC0"/>
          <w:sz w:val="30"/>
        </w:rPr>
      </w:pPr>
      <w:r>
        <w:rPr>
          <w:color w:val="212535"/>
          <w:sz w:val="24"/>
        </w:rPr>
        <w:t>Setter-based DI is the when the container calls setter methods on your</w:t>
      </w:r>
      <w:r>
        <w:rPr>
          <w:color w:val="212535"/>
          <w:spacing w:val="-57"/>
          <w:sz w:val="24"/>
        </w:rPr>
        <w:t xml:space="preserve"> </w:t>
      </w:r>
      <w:r>
        <w:rPr>
          <w:color w:val="212535"/>
          <w:sz w:val="24"/>
        </w:rPr>
        <w:t>beans after ithas invoked a no-argument constructor or no-argument static</w:t>
      </w:r>
      <w:r>
        <w:rPr>
          <w:color w:val="212535"/>
          <w:spacing w:val="1"/>
          <w:sz w:val="24"/>
        </w:rPr>
        <w:t xml:space="preserve"> </w:t>
      </w:r>
      <w:r>
        <w:rPr>
          <w:color w:val="212535"/>
          <w:sz w:val="24"/>
        </w:rPr>
        <w:t>factory</w:t>
      </w:r>
      <w:r>
        <w:rPr>
          <w:color w:val="212535"/>
          <w:spacing w:val="-1"/>
          <w:sz w:val="24"/>
        </w:rPr>
        <w:t xml:space="preserve"> </w:t>
      </w:r>
      <w:r>
        <w:rPr>
          <w:color w:val="212535"/>
          <w:sz w:val="24"/>
        </w:rPr>
        <w:t>method to instantiate that</w:t>
      </w:r>
      <w:r>
        <w:rPr>
          <w:color w:val="212535"/>
          <w:spacing w:val="-2"/>
          <w:sz w:val="24"/>
        </w:rPr>
        <w:t xml:space="preserve"> </w:t>
      </w:r>
      <w:r>
        <w:rPr>
          <w:color w:val="212535"/>
          <w:sz w:val="24"/>
        </w:rPr>
        <w:t>bean.</w:t>
      </w:r>
    </w:p>
    <w:p w:rsidR="00D13DF5" w:rsidRDefault="00D13DF5" w:rsidP="00F0633A">
      <w:pPr>
        <w:spacing w:line="249" w:lineRule="auto"/>
        <w:ind w:left="720"/>
        <w:rPr>
          <w:sz w:val="30"/>
        </w:rPr>
        <w:sectPr w:rsidR="00D13DF5">
          <w:pgSz w:w="11920" w:h="16850"/>
          <w:pgMar w:top="13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spacing w:before="8"/>
        <w:ind w:left="720"/>
        <w:rPr>
          <w:sz w:val="16"/>
        </w:rPr>
      </w:pPr>
    </w:p>
    <w:p w:rsidR="00D13DF5" w:rsidRDefault="00502E84" w:rsidP="00F0633A">
      <w:pPr>
        <w:pStyle w:val="Heading1"/>
        <w:numPr>
          <w:ilvl w:val="0"/>
          <w:numId w:val="125"/>
        </w:numPr>
        <w:tabs>
          <w:tab w:val="left" w:pos="2280"/>
        </w:tabs>
        <w:spacing w:before="87"/>
        <w:ind w:left="720"/>
        <w:jc w:val="left"/>
      </w:pPr>
      <w:r>
        <w:rPr>
          <w:color w:val="006FC0"/>
        </w:rPr>
        <w:t>Q)</w:t>
      </w:r>
      <w:r>
        <w:rPr>
          <w:color w:val="006FC0"/>
          <w:spacing w:val="-11"/>
        </w:rPr>
        <w:t xml:space="preserve"> </w:t>
      </w:r>
      <w:r>
        <w:rPr>
          <w:color w:val="006FC0"/>
        </w:rPr>
        <w:t>@springBootApplication</w:t>
      </w:r>
      <w:r>
        <w:rPr>
          <w:color w:val="006FC0"/>
          <w:spacing w:val="-5"/>
        </w:rPr>
        <w:t xml:space="preserve"> </w:t>
      </w:r>
      <w:r>
        <w:rPr>
          <w:color w:val="006FC0"/>
        </w:rPr>
        <w:t>Annotation</w:t>
      </w:r>
    </w:p>
    <w:p w:rsidR="00D13DF5" w:rsidRDefault="00502E84" w:rsidP="00F0633A">
      <w:pPr>
        <w:pStyle w:val="BodyText"/>
        <w:spacing w:before="179" w:line="256" w:lineRule="auto"/>
        <w:ind w:left="720" w:right="4561"/>
      </w:pPr>
      <w:r>
        <w:t xml:space="preserve">Ans - @ </w:t>
      </w:r>
      <w:r>
        <w:rPr>
          <w:color w:val="212535"/>
        </w:rPr>
        <w:t>SpringBootApplication=</w:t>
      </w:r>
      <w:r>
        <w:rPr>
          <w:color w:val="212535"/>
          <w:spacing w:val="1"/>
        </w:rPr>
        <w:t xml:space="preserve"> </w:t>
      </w:r>
      <w:r>
        <w:rPr>
          <w:color w:val="212535"/>
        </w:rPr>
        <w:t>@Configuration+@ComponentScan+@EnableAutoConfiguration</w:t>
      </w:r>
    </w:p>
    <w:p w:rsidR="00D13DF5" w:rsidRDefault="00502E84" w:rsidP="00F0633A">
      <w:pPr>
        <w:pStyle w:val="BodyText"/>
        <w:spacing w:before="158"/>
        <w:ind w:left="720" w:right="2814"/>
      </w:pPr>
      <w:r>
        <w:rPr>
          <w:color w:val="212535"/>
        </w:rPr>
        <w:t>The @SpringBootApplication annotation is a combination of following three Spring</w:t>
      </w:r>
      <w:r>
        <w:rPr>
          <w:color w:val="212535"/>
          <w:spacing w:val="-57"/>
        </w:rPr>
        <w:t xml:space="preserve"> </w:t>
      </w:r>
      <w:r>
        <w:rPr>
          <w:color w:val="212535"/>
        </w:rPr>
        <w:t>annotations and</w:t>
      </w:r>
      <w:r>
        <w:rPr>
          <w:color w:val="212535"/>
          <w:spacing w:val="-1"/>
        </w:rPr>
        <w:t xml:space="preserve"> </w:t>
      </w:r>
      <w:r>
        <w:rPr>
          <w:color w:val="212535"/>
        </w:rPr>
        <w:t>provides the</w:t>
      </w:r>
      <w:r>
        <w:rPr>
          <w:color w:val="212535"/>
          <w:spacing w:val="-2"/>
        </w:rPr>
        <w:t xml:space="preserve"> </w:t>
      </w:r>
      <w:r>
        <w:rPr>
          <w:color w:val="212535"/>
        </w:rPr>
        <w:t>functionality of all three</w:t>
      </w:r>
      <w:r>
        <w:rPr>
          <w:color w:val="212535"/>
          <w:spacing w:val="-2"/>
        </w:rPr>
        <w:t xml:space="preserve"> </w:t>
      </w:r>
      <w:r>
        <w:rPr>
          <w:color w:val="212535"/>
        </w:rPr>
        <w:t>with just</w:t>
      </w:r>
      <w:r>
        <w:rPr>
          <w:color w:val="212535"/>
          <w:spacing w:val="-1"/>
        </w:rPr>
        <w:t xml:space="preserve"> </w:t>
      </w:r>
      <w:r>
        <w:rPr>
          <w:color w:val="212535"/>
        </w:rPr>
        <w:t>one</w:t>
      </w:r>
      <w:r>
        <w:rPr>
          <w:color w:val="212535"/>
          <w:spacing w:val="-2"/>
        </w:rPr>
        <w:t xml:space="preserve"> </w:t>
      </w:r>
      <w:r>
        <w:rPr>
          <w:color w:val="212535"/>
        </w:rPr>
        <w:t>line of</w:t>
      </w:r>
      <w:r>
        <w:rPr>
          <w:color w:val="212535"/>
          <w:spacing w:val="-1"/>
        </w:rPr>
        <w:t xml:space="preserve"> </w:t>
      </w:r>
      <w:r>
        <w:rPr>
          <w:color w:val="212535"/>
        </w:rPr>
        <w:t>code.</w:t>
      </w:r>
    </w:p>
    <w:p w:rsidR="00D13DF5" w:rsidRDefault="00D13DF5" w:rsidP="00F0633A">
      <w:pPr>
        <w:pStyle w:val="BodyText"/>
        <w:spacing w:before="1"/>
        <w:ind w:left="720"/>
        <w:rPr>
          <w:sz w:val="26"/>
        </w:rPr>
      </w:pPr>
    </w:p>
    <w:p w:rsidR="00D13DF5" w:rsidRDefault="00502E84" w:rsidP="00F0633A">
      <w:pPr>
        <w:pStyle w:val="BodyText"/>
        <w:spacing w:before="1"/>
        <w:ind w:left="720"/>
      </w:pPr>
      <w:r>
        <w:rPr>
          <w:color w:val="212535"/>
        </w:rPr>
        <w:t>@Configuration</w:t>
      </w:r>
    </w:p>
    <w:p w:rsidR="00D13DF5" w:rsidRDefault="00502E84" w:rsidP="00F0633A">
      <w:pPr>
        <w:pStyle w:val="BodyText"/>
        <w:spacing w:before="96" w:line="242" w:lineRule="auto"/>
        <w:ind w:left="720" w:right="2149"/>
      </w:pPr>
      <w:r>
        <w:rPr>
          <w:color w:val="212535"/>
        </w:rPr>
        <w:t>This annotation marks a class as a Configuration class for Java-based configuration. This is</w:t>
      </w:r>
      <w:r>
        <w:rPr>
          <w:color w:val="212535"/>
          <w:spacing w:val="-57"/>
        </w:rPr>
        <w:t xml:space="preserve"> </w:t>
      </w:r>
      <w:r>
        <w:rPr>
          <w:color w:val="212535"/>
        </w:rPr>
        <w:t>particularly important</w:t>
      </w:r>
      <w:r>
        <w:rPr>
          <w:color w:val="212535"/>
          <w:spacing w:val="-1"/>
        </w:rPr>
        <w:t xml:space="preserve"> </w:t>
      </w:r>
      <w:r>
        <w:rPr>
          <w:color w:val="212535"/>
        </w:rPr>
        <w:t>if</w:t>
      </w:r>
      <w:r>
        <w:rPr>
          <w:color w:val="212535"/>
          <w:spacing w:val="-2"/>
        </w:rPr>
        <w:t xml:space="preserve"> </w:t>
      </w:r>
      <w:r>
        <w:rPr>
          <w:color w:val="212535"/>
        </w:rPr>
        <w:t>you</w:t>
      </w:r>
      <w:r>
        <w:rPr>
          <w:color w:val="212535"/>
          <w:spacing w:val="-1"/>
        </w:rPr>
        <w:t xml:space="preserve"> </w:t>
      </w:r>
      <w:r>
        <w:rPr>
          <w:color w:val="212535"/>
        </w:rPr>
        <w:t>favor</w:t>
      </w:r>
      <w:r>
        <w:rPr>
          <w:color w:val="212535"/>
          <w:spacing w:val="-1"/>
        </w:rPr>
        <w:t xml:space="preserve"> </w:t>
      </w:r>
      <w:r>
        <w:rPr>
          <w:color w:val="212535"/>
        </w:rPr>
        <w:t>Java-based</w:t>
      </w:r>
      <w:r>
        <w:rPr>
          <w:color w:val="212535"/>
          <w:spacing w:val="-1"/>
        </w:rPr>
        <w:t xml:space="preserve"> </w:t>
      </w:r>
      <w:r>
        <w:rPr>
          <w:color w:val="212535"/>
        </w:rPr>
        <w:t>configuration over</w:t>
      </w:r>
      <w:r>
        <w:rPr>
          <w:color w:val="212535"/>
          <w:spacing w:val="-5"/>
        </w:rPr>
        <w:t xml:space="preserve"> </w:t>
      </w:r>
      <w:r>
        <w:rPr>
          <w:color w:val="212535"/>
        </w:rPr>
        <w:t>XML configuration.</w:t>
      </w:r>
    </w:p>
    <w:p w:rsidR="00D13DF5" w:rsidRDefault="00D13DF5" w:rsidP="00F0633A">
      <w:pPr>
        <w:pStyle w:val="BodyText"/>
        <w:spacing w:before="9"/>
        <w:ind w:left="720"/>
        <w:rPr>
          <w:sz w:val="25"/>
        </w:rPr>
      </w:pPr>
    </w:p>
    <w:p w:rsidR="00D13DF5" w:rsidRDefault="00502E84" w:rsidP="00F0633A">
      <w:pPr>
        <w:pStyle w:val="BodyText"/>
        <w:spacing w:before="1"/>
        <w:ind w:left="720"/>
      </w:pPr>
      <w:r>
        <w:rPr>
          <w:color w:val="212535"/>
        </w:rPr>
        <w:t>@ComponentScan</w:t>
      </w:r>
    </w:p>
    <w:p w:rsidR="00D13DF5" w:rsidRDefault="00502E84" w:rsidP="00F0633A">
      <w:pPr>
        <w:pStyle w:val="BodyText"/>
        <w:spacing w:before="96"/>
        <w:ind w:left="720" w:right="1451"/>
      </w:pPr>
      <w:r>
        <w:rPr>
          <w:color w:val="212535"/>
        </w:rPr>
        <w:t>This annotation enables component-scanning so that the web controller classes and other</w:t>
      </w:r>
      <w:r>
        <w:rPr>
          <w:color w:val="212535"/>
          <w:spacing w:val="1"/>
        </w:rPr>
        <w:t xml:space="preserve"> </w:t>
      </w:r>
      <w:r>
        <w:rPr>
          <w:color w:val="212535"/>
        </w:rPr>
        <w:t>components you create will be automatically discovered and registered as beans in Spring's</w:t>
      </w:r>
      <w:r>
        <w:rPr>
          <w:color w:val="212535"/>
          <w:spacing w:val="1"/>
        </w:rPr>
        <w:t xml:space="preserve"> </w:t>
      </w:r>
      <w:r>
        <w:rPr>
          <w:color w:val="212535"/>
        </w:rPr>
        <w:t>Application</w:t>
      </w:r>
      <w:r>
        <w:rPr>
          <w:color w:val="212535"/>
          <w:spacing w:val="-3"/>
        </w:rPr>
        <w:t xml:space="preserve"> </w:t>
      </w:r>
      <w:r>
        <w:rPr>
          <w:color w:val="212535"/>
        </w:rPr>
        <w:t>Context.</w:t>
      </w:r>
      <w:r>
        <w:rPr>
          <w:color w:val="212535"/>
          <w:spacing w:val="-4"/>
        </w:rPr>
        <w:t xml:space="preserve"> </w:t>
      </w:r>
      <w:r>
        <w:rPr>
          <w:color w:val="212535"/>
        </w:rPr>
        <w:t>All</w:t>
      </w:r>
      <w:r>
        <w:rPr>
          <w:color w:val="212535"/>
          <w:spacing w:val="-3"/>
        </w:rPr>
        <w:t xml:space="preserve"> </w:t>
      </w:r>
      <w:r>
        <w:rPr>
          <w:color w:val="212535"/>
        </w:rPr>
        <w:t>the@Controller</w:t>
      </w:r>
      <w:r>
        <w:rPr>
          <w:color w:val="212535"/>
          <w:spacing w:val="-3"/>
        </w:rPr>
        <w:t xml:space="preserve"> </w:t>
      </w:r>
      <w:r>
        <w:rPr>
          <w:color w:val="212535"/>
        </w:rPr>
        <w:t>classes</w:t>
      </w:r>
      <w:r>
        <w:rPr>
          <w:color w:val="212535"/>
          <w:spacing w:val="-3"/>
        </w:rPr>
        <w:t xml:space="preserve"> </w:t>
      </w:r>
      <w:r>
        <w:rPr>
          <w:color w:val="212535"/>
        </w:rPr>
        <w:t>you</w:t>
      </w:r>
      <w:r>
        <w:rPr>
          <w:color w:val="212535"/>
          <w:spacing w:val="-1"/>
        </w:rPr>
        <w:t xml:space="preserve"> </w:t>
      </w:r>
      <w:r>
        <w:rPr>
          <w:color w:val="212535"/>
        </w:rPr>
        <w:t>write</w:t>
      </w:r>
      <w:r>
        <w:rPr>
          <w:color w:val="212535"/>
          <w:spacing w:val="-5"/>
        </w:rPr>
        <w:t xml:space="preserve"> </w:t>
      </w:r>
      <w:r>
        <w:rPr>
          <w:color w:val="212535"/>
        </w:rPr>
        <w:t>are</w:t>
      </w:r>
      <w:r>
        <w:rPr>
          <w:color w:val="212535"/>
          <w:spacing w:val="-5"/>
        </w:rPr>
        <w:t xml:space="preserve"> </w:t>
      </w:r>
      <w:r>
        <w:rPr>
          <w:color w:val="212535"/>
        </w:rPr>
        <w:t>discovered</w:t>
      </w:r>
      <w:r>
        <w:rPr>
          <w:color w:val="212535"/>
          <w:spacing w:val="-1"/>
        </w:rPr>
        <w:t xml:space="preserve"> </w:t>
      </w:r>
      <w:r>
        <w:rPr>
          <w:color w:val="212535"/>
        </w:rPr>
        <w:t>by</w:t>
      </w:r>
      <w:r>
        <w:rPr>
          <w:color w:val="212535"/>
          <w:spacing w:val="-4"/>
        </w:rPr>
        <w:t xml:space="preserve"> </w:t>
      </w:r>
      <w:r>
        <w:rPr>
          <w:color w:val="212535"/>
        </w:rPr>
        <w:t>this</w:t>
      </w:r>
      <w:r>
        <w:rPr>
          <w:color w:val="212535"/>
          <w:spacing w:val="-2"/>
        </w:rPr>
        <w:t xml:space="preserve"> </w:t>
      </w:r>
      <w:r>
        <w:rPr>
          <w:color w:val="212535"/>
        </w:rPr>
        <w:t>annotation.</w:t>
      </w:r>
    </w:p>
    <w:p w:rsidR="00D13DF5" w:rsidRDefault="00D13DF5" w:rsidP="00F0633A">
      <w:pPr>
        <w:pStyle w:val="BodyText"/>
        <w:spacing w:before="1"/>
        <w:ind w:left="720"/>
        <w:rPr>
          <w:sz w:val="26"/>
        </w:rPr>
      </w:pPr>
    </w:p>
    <w:p w:rsidR="00D13DF5" w:rsidRDefault="00502E84" w:rsidP="00F0633A">
      <w:pPr>
        <w:pStyle w:val="BodyText"/>
        <w:ind w:left="720"/>
      </w:pPr>
      <w:r>
        <w:rPr>
          <w:color w:val="212535"/>
        </w:rPr>
        <w:t>@EnableAutoConfiguration</w:t>
      </w:r>
    </w:p>
    <w:p w:rsidR="00D13DF5" w:rsidRDefault="00502E84" w:rsidP="00F0633A">
      <w:pPr>
        <w:pStyle w:val="BodyText"/>
        <w:spacing w:before="96" w:line="242" w:lineRule="auto"/>
        <w:ind w:left="720" w:right="2310"/>
      </w:pPr>
      <w:r>
        <w:rPr>
          <w:color w:val="212535"/>
        </w:rPr>
        <w:t>This annotation enables the magical auto-configuration feature of Spring Boot, which can</w:t>
      </w:r>
      <w:r>
        <w:rPr>
          <w:color w:val="212535"/>
          <w:spacing w:val="-57"/>
        </w:rPr>
        <w:t xml:space="preserve"> </w:t>
      </w:r>
      <w:r>
        <w:rPr>
          <w:color w:val="212535"/>
        </w:rPr>
        <w:t>automatically configure</w:t>
      </w:r>
      <w:r>
        <w:rPr>
          <w:color w:val="212535"/>
          <w:spacing w:val="-1"/>
        </w:rPr>
        <w:t xml:space="preserve"> </w:t>
      </w:r>
      <w:r>
        <w:rPr>
          <w:color w:val="212535"/>
        </w:rPr>
        <w:t>a</w:t>
      </w:r>
      <w:r>
        <w:rPr>
          <w:color w:val="212535"/>
          <w:spacing w:val="1"/>
        </w:rPr>
        <w:t xml:space="preserve"> </w:t>
      </w:r>
      <w:r>
        <w:rPr>
          <w:color w:val="212535"/>
        </w:rPr>
        <w:t>lot of stuff for</w:t>
      </w:r>
      <w:r>
        <w:rPr>
          <w:color w:val="212535"/>
          <w:spacing w:val="-2"/>
        </w:rPr>
        <w:t xml:space="preserve"> </w:t>
      </w:r>
      <w:r>
        <w:rPr>
          <w:color w:val="212535"/>
        </w:rPr>
        <w:t>you.</w:t>
      </w:r>
    </w:p>
    <w:p w:rsidR="00D13DF5" w:rsidRDefault="00502E84" w:rsidP="00F0633A">
      <w:pPr>
        <w:pStyle w:val="BodyText"/>
        <w:spacing w:before="220"/>
        <w:ind w:left="720" w:right="1454"/>
        <w:jc w:val="both"/>
      </w:pPr>
      <w:r>
        <w:rPr>
          <w:color w:val="212535"/>
        </w:rPr>
        <w:t>For</w:t>
      </w:r>
      <w:r>
        <w:rPr>
          <w:color w:val="212535"/>
          <w:spacing w:val="-9"/>
        </w:rPr>
        <w:t xml:space="preserve"> </w:t>
      </w:r>
      <w:r>
        <w:rPr>
          <w:color w:val="212535"/>
        </w:rPr>
        <w:t>example,</w:t>
      </w:r>
      <w:r>
        <w:rPr>
          <w:color w:val="212535"/>
          <w:spacing w:val="-8"/>
        </w:rPr>
        <w:t xml:space="preserve"> </w:t>
      </w:r>
      <w:r>
        <w:rPr>
          <w:color w:val="212535"/>
        </w:rPr>
        <w:t>if</w:t>
      </w:r>
      <w:r>
        <w:rPr>
          <w:color w:val="212535"/>
          <w:spacing w:val="-8"/>
        </w:rPr>
        <w:t xml:space="preserve"> </w:t>
      </w:r>
      <w:r>
        <w:rPr>
          <w:color w:val="212535"/>
        </w:rPr>
        <w:t>you</w:t>
      </w:r>
      <w:r>
        <w:rPr>
          <w:color w:val="212535"/>
          <w:spacing w:val="-9"/>
        </w:rPr>
        <w:t xml:space="preserve"> </w:t>
      </w:r>
      <w:r>
        <w:rPr>
          <w:color w:val="212535"/>
        </w:rPr>
        <w:t>are</w:t>
      </w:r>
      <w:r>
        <w:rPr>
          <w:color w:val="212535"/>
          <w:spacing w:val="-9"/>
        </w:rPr>
        <w:t xml:space="preserve"> </w:t>
      </w:r>
      <w:r>
        <w:rPr>
          <w:color w:val="212535"/>
        </w:rPr>
        <w:t>writing</w:t>
      </w:r>
      <w:r>
        <w:rPr>
          <w:color w:val="212535"/>
          <w:spacing w:val="-7"/>
        </w:rPr>
        <w:t xml:space="preserve"> </w:t>
      </w:r>
      <w:r>
        <w:rPr>
          <w:color w:val="212535"/>
        </w:rPr>
        <w:t>a</w:t>
      </w:r>
      <w:r>
        <w:rPr>
          <w:color w:val="212535"/>
          <w:spacing w:val="-10"/>
        </w:rPr>
        <w:t xml:space="preserve"> </w:t>
      </w:r>
      <w:r>
        <w:rPr>
          <w:color w:val="212535"/>
        </w:rPr>
        <w:t>Spring</w:t>
      </w:r>
      <w:r>
        <w:rPr>
          <w:color w:val="212535"/>
          <w:spacing w:val="-8"/>
        </w:rPr>
        <w:t xml:space="preserve"> </w:t>
      </w:r>
      <w:r>
        <w:rPr>
          <w:color w:val="212535"/>
        </w:rPr>
        <w:t>MVC</w:t>
      </w:r>
      <w:r>
        <w:rPr>
          <w:color w:val="212535"/>
          <w:spacing w:val="-7"/>
        </w:rPr>
        <w:t xml:space="preserve"> </w:t>
      </w:r>
      <w:r>
        <w:rPr>
          <w:color w:val="212535"/>
        </w:rPr>
        <w:t>application</w:t>
      </w:r>
      <w:r>
        <w:rPr>
          <w:color w:val="212535"/>
          <w:spacing w:val="-9"/>
        </w:rPr>
        <w:t xml:space="preserve"> </w:t>
      </w:r>
      <w:r>
        <w:rPr>
          <w:color w:val="212535"/>
        </w:rPr>
        <w:t>and</w:t>
      </w:r>
      <w:r>
        <w:rPr>
          <w:color w:val="212535"/>
          <w:spacing w:val="-8"/>
        </w:rPr>
        <w:t xml:space="preserve"> </w:t>
      </w:r>
      <w:r>
        <w:rPr>
          <w:color w:val="212535"/>
        </w:rPr>
        <w:t>you</w:t>
      </w:r>
      <w:r>
        <w:rPr>
          <w:color w:val="212535"/>
          <w:spacing w:val="-8"/>
        </w:rPr>
        <w:t xml:space="preserve"> </w:t>
      </w:r>
      <w:r>
        <w:rPr>
          <w:color w:val="212535"/>
        </w:rPr>
        <w:t>have</w:t>
      </w:r>
      <w:r>
        <w:rPr>
          <w:color w:val="212535"/>
          <w:spacing w:val="-10"/>
        </w:rPr>
        <w:t xml:space="preserve"> </w:t>
      </w:r>
      <w:r>
        <w:rPr>
          <w:color w:val="212535"/>
        </w:rPr>
        <w:t>Thymeleaf</w:t>
      </w:r>
      <w:r>
        <w:rPr>
          <w:color w:val="212535"/>
          <w:spacing w:val="-8"/>
        </w:rPr>
        <w:t xml:space="preserve"> </w:t>
      </w:r>
      <w:r>
        <w:rPr>
          <w:color w:val="212535"/>
        </w:rPr>
        <w:t>JAR</w:t>
      </w:r>
      <w:r>
        <w:rPr>
          <w:color w:val="212535"/>
          <w:spacing w:val="-7"/>
        </w:rPr>
        <w:t xml:space="preserve"> </w:t>
      </w:r>
      <w:r>
        <w:rPr>
          <w:color w:val="212535"/>
        </w:rPr>
        <w:t>fileson</w:t>
      </w:r>
      <w:r>
        <w:rPr>
          <w:color w:val="212535"/>
          <w:spacing w:val="-9"/>
        </w:rPr>
        <w:t xml:space="preserve"> </w:t>
      </w:r>
      <w:r>
        <w:rPr>
          <w:color w:val="212535"/>
        </w:rPr>
        <w:t>the</w:t>
      </w:r>
      <w:r>
        <w:rPr>
          <w:color w:val="212535"/>
          <w:spacing w:val="-57"/>
        </w:rPr>
        <w:t xml:space="preserve"> </w:t>
      </w:r>
      <w:r>
        <w:rPr>
          <w:color w:val="212535"/>
        </w:rPr>
        <w:t>application</w:t>
      </w:r>
      <w:r>
        <w:rPr>
          <w:color w:val="212535"/>
          <w:spacing w:val="1"/>
        </w:rPr>
        <w:t xml:space="preserve"> </w:t>
      </w:r>
      <w:r>
        <w:rPr>
          <w:color w:val="212535"/>
        </w:rPr>
        <w:t>classpath,</w:t>
      </w:r>
      <w:r>
        <w:rPr>
          <w:color w:val="212535"/>
          <w:spacing w:val="1"/>
        </w:rPr>
        <w:t xml:space="preserve"> </w:t>
      </w:r>
      <w:r>
        <w:rPr>
          <w:color w:val="212535"/>
        </w:rPr>
        <w:t>then</w:t>
      </w:r>
      <w:r>
        <w:rPr>
          <w:color w:val="212535"/>
          <w:spacing w:val="1"/>
        </w:rPr>
        <w:t xml:space="preserve"> </w:t>
      </w:r>
      <w:r>
        <w:rPr>
          <w:color w:val="212535"/>
        </w:rPr>
        <w:t>Spring</w:t>
      </w:r>
      <w:r>
        <w:rPr>
          <w:color w:val="212535"/>
          <w:spacing w:val="1"/>
        </w:rPr>
        <w:t xml:space="preserve"> </w:t>
      </w:r>
      <w:r>
        <w:rPr>
          <w:color w:val="212535"/>
        </w:rPr>
        <w:t>Boot</w:t>
      </w:r>
      <w:r>
        <w:rPr>
          <w:color w:val="212535"/>
          <w:spacing w:val="1"/>
        </w:rPr>
        <w:t xml:space="preserve"> </w:t>
      </w:r>
      <w:r>
        <w:rPr>
          <w:color w:val="212535"/>
        </w:rPr>
        <w:t>auto-configuration</w:t>
      </w:r>
      <w:r>
        <w:rPr>
          <w:color w:val="212535"/>
          <w:spacing w:val="1"/>
        </w:rPr>
        <w:t xml:space="preserve"> </w:t>
      </w:r>
      <w:r>
        <w:rPr>
          <w:color w:val="212535"/>
        </w:rPr>
        <w:t>can</w:t>
      </w:r>
      <w:r>
        <w:rPr>
          <w:color w:val="212535"/>
          <w:spacing w:val="1"/>
        </w:rPr>
        <w:t xml:space="preserve"> </w:t>
      </w:r>
      <w:r>
        <w:rPr>
          <w:color w:val="212535"/>
        </w:rPr>
        <w:t>automatically</w:t>
      </w:r>
      <w:r>
        <w:rPr>
          <w:color w:val="212535"/>
          <w:spacing w:val="1"/>
        </w:rPr>
        <w:t xml:space="preserve"> </w:t>
      </w:r>
      <w:r>
        <w:rPr>
          <w:color w:val="212535"/>
        </w:rPr>
        <w:t>configure the</w:t>
      </w:r>
      <w:r>
        <w:rPr>
          <w:color w:val="212535"/>
          <w:spacing w:val="1"/>
        </w:rPr>
        <w:t xml:space="preserve"> </w:t>
      </w:r>
      <w:r>
        <w:rPr>
          <w:color w:val="212535"/>
        </w:rPr>
        <w:t>Thymeleaf</w:t>
      </w:r>
      <w:r>
        <w:rPr>
          <w:color w:val="212535"/>
          <w:spacing w:val="-1"/>
        </w:rPr>
        <w:t xml:space="preserve"> </w:t>
      </w:r>
      <w:r>
        <w:rPr>
          <w:color w:val="212535"/>
        </w:rPr>
        <w:t>template resolver, view</w:t>
      </w:r>
      <w:r>
        <w:rPr>
          <w:color w:val="212535"/>
          <w:spacing w:val="-1"/>
        </w:rPr>
        <w:t xml:space="preserve"> </w:t>
      </w:r>
      <w:r>
        <w:rPr>
          <w:color w:val="212535"/>
        </w:rPr>
        <w:t>resolver, and other settings</w:t>
      </w:r>
      <w:r>
        <w:rPr>
          <w:color w:val="212535"/>
          <w:spacing w:val="-4"/>
        </w:rPr>
        <w:t xml:space="preserve"> </w:t>
      </w:r>
      <w:r>
        <w:rPr>
          <w:color w:val="212535"/>
        </w:rPr>
        <w:t>automatically.</w:t>
      </w:r>
    </w:p>
    <w:p w:rsidR="00D13DF5" w:rsidRDefault="00D13DF5" w:rsidP="00F0633A">
      <w:pPr>
        <w:pStyle w:val="BodyText"/>
        <w:ind w:left="720"/>
        <w:rPr>
          <w:sz w:val="26"/>
        </w:rPr>
      </w:pPr>
    </w:p>
    <w:p w:rsidR="00D13DF5" w:rsidRDefault="00D13DF5" w:rsidP="00F0633A">
      <w:pPr>
        <w:pStyle w:val="BodyText"/>
        <w:spacing w:before="5"/>
        <w:ind w:left="720"/>
        <w:rPr>
          <w:sz w:val="33"/>
        </w:rPr>
      </w:pPr>
    </w:p>
    <w:p w:rsidR="00D13DF5" w:rsidRDefault="00502E84" w:rsidP="00F0633A">
      <w:pPr>
        <w:pStyle w:val="Heading1"/>
        <w:numPr>
          <w:ilvl w:val="0"/>
          <w:numId w:val="125"/>
        </w:numPr>
        <w:tabs>
          <w:tab w:val="left" w:pos="2280"/>
        </w:tabs>
        <w:ind w:left="720"/>
        <w:jc w:val="left"/>
      </w:pPr>
      <w:r>
        <w:rPr>
          <w:color w:val="006FC0"/>
        </w:rPr>
        <w:t>Q)</w:t>
      </w:r>
      <w:r>
        <w:rPr>
          <w:color w:val="006FC0"/>
          <w:spacing w:val="-6"/>
        </w:rPr>
        <w:t xml:space="preserve"> </w:t>
      </w:r>
      <w:r>
        <w:rPr>
          <w:color w:val="006FC0"/>
        </w:rPr>
        <w:t>serialization</w:t>
      </w:r>
      <w:r>
        <w:rPr>
          <w:color w:val="006FC0"/>
          <w:spacing w:val="-2"/>
        </w:rPr>
        <w:t xml:space="preserve"> </w:t>
      </w:r>
      <w:r>
        <w:rPr>
          <w:color w:val="006FC0"/>
        </w:rPr>
        <w:t>and</w:t>
      </w:r>
      <w:r>
        <w:rPr>
          <w:color w:val="006FC0"/>
          <w:spacing w:val="-4"/>
        </w:rPr>
        <w:t xml:space="preserve"> </w:t>
      </w:r>
      <w:r>
        <w:rPr>
          <w:color w:val="006FC0"/>
        </w:rPr>
        <w:t>how</w:t>
      </w:r>
      <w:r>
        <w:rPr>
          <w:color w:val="006FC0"/>
          <w:spacing w:val="-6"/>
        </w:rPr>
        <w:t xml:space="preserve"> </w:t>
      </w:r>
      <w:r>
        <w:rPr>
          <w:color w:val="006FC0"/>
        </w:rPr>
        <w:t>to</w:t>
      </w:r>
      <w:r>
        <w:rPr>
          <w:color w:val="006FC0"/>
          <w:spacing w:val="-4"/>
        </w:rPr>
        <w:t xml:space="preserve"> </w:t>
      </w:r>
      <w:r>
        <w:rPr>
          <w:color w:val="006FC0"/>
        </w:rPr>
        <w:t>prevent</w:t>
      </w:r>
      <w:r>
        <w:rPr>
          <w:color w:val="006FC0"/>
          <w:spacing w:val="-4"/>
        </w:rPr>
        <w:t xml:space="preserve"> </w:t>
      </w:r>
      <w:r>
        <w:rPr>
          <w:color w:val="006FC0"/>
        </w:rPr>
        <w:t>it?</w:t>
      </w:r>
    </w:p>
    <w:p w:rsidR="00D13DF5" w:rsidRDefault="00502E84" w:rsidP="00F0633A">
      <w:pPr>
        <w:pStyle w:val="BodyText"/>
        <w:spacing w:before="182" w:line="256" w:lineRule="auto"/>
        <w:ind w:left="720" w:right="1731"/>
      </w:pPr>
      <w:r>
        <w:rPr>
          <w:color w:val="1F2023"/>
        </w:rPr>
        <w:t>serialization is the conversion of a Java object into a static stream (sequence) of bytes whichcan</w:t>
      </w:r>
      <w:r>
        <w:rPr>
          <w:color w:val="1F2023"/>
          <w:spacing w:val="-57"/>
        </w:rPr>
        <w:t xml:space="preserve"> </w:t>
      </w:r>
      <w:r>
        <w:rPr>
          <w:color w:val="1F2023"/>
        </w:rPr>
        <w:t>then</w:t>
      </w:r>
      <w:r>
        <w:rPr>
          <w:color w:val="1F2023"/>
          <w:spacing w:val="-1"/>
        </w:rPr>
        <w:t xml:space="preserve"> </w:t>
      </w:r>
      <w:r>
        <w:rPr>
          <w:color w:val="1F2023"/>
        </w:rPr>
        <w:t>be</w:t>
      </w:r>
      <w:r>
        <w:rPr>
          <w:color w:val="1F2023"/>
          <w:spacing w:val="-2"/>
        </w:rPr>
        <w:t xml:space="preserve"> </w:t>
      </w:r>
      <w:r>
        <w:rPr>
          <w:color w:val="1F2023"/>
        </w:rPr>
        <w:t>saved to a database</w:t>
      </w:r>
      <w:r>
        <w:rPr>
          <w:color w:val="1F2023"/>
          <w:spacing w:val="-1"/>
        </w:rPr>
        <w:t xml:space="preserve"> </w:t>
      </w:r>
      <w:r>
        <w:rPr>
          <w:color w:val="1F2023"/>
        </w:rPr>
        <w:t>or transferred over</w:t>
      </w:r>
      <w:r>
        <w:rPr>
          <w:color w:val="1F2023"/>
          <w:spacing w:val="1"/>
        </w:rPr>
        <w:t xml:space="preserve"> </w:t>
      </w:r>
      <w:r>
        <w:rPr>
          <w:color w:val="1F2023"/>
        </w:rPr>
        <w:t>a</w:t>
      </w:r>
      <w:r>
        <w:rPr>
          <w:color w:val="1F2023"/>
          <w:spacing w:val="-1"/>
        </w:rPr>
        <w:t xml:space="preserve"> </w:t>
      </w:r>
      <w:r>
        <w:rPr>
          <w:color w:val="1F2023"/>
        </w:rPr>
        <w:t>network</w:t>
      </w:r>
    </w:p>
    <w:p w:rsidR="00D13DF5" w:rsidRDefault="00502E84" w:rsidP="00F0633A">
      <w:pPr>
        <w:pStyle w:val="BodyText"/>
        <w:spacing w:before="158"/>
        <w:ind w:left="720"/>
        <w:jc w:val="both"/>
      </w:pPr>
      <w:r>
        <w:rPr>
          <w:color w:val="1F2023"/>
        </w:rPr>
        <w:t>For</w:t>
      </w:r>
      <w:r>
        <w:rPr>
          <w:color w:val="1F2023"/>
          <w:spacing w:val="-5"/>
        </w:rPr>
        <w:t xml:space="preserve"> </w:t>
      </w:r>
      <w:r>
        <w:rPr>
          <w:color w:val="1F2023"/>
        </w:rPr>
        <w:t>Prevention</w:t>
      </w:r>
      <w:r>
        <w:rPr>
          <w:color w:val="1F2023"/>
          <w:spacing w:val="-3"/>
        </w:rPr>
        <w:t xml:space="preserve"> </w:t>
      </w:r>
      <w:r>
        <w:rPr>
          <w:color w:val="1F2023"/>
        </w:rPr>
        <w:t>we</w:t>
      </w:r>
      <w:r>
        <w:rPr>
          <w:color w:val="1F2023"/>
          <w:spacing w:val="-5"/>
        </w:rPr>
        <w:t xml:space="preserve"> </w:t>
      </w:r>
      <w:r>
        <w:rPr>
          <w:color w:val="1F2023"/>
        </w:rPr>
        <w:t>can</w:t>
      </w:r>
      <w:r>
        <w:rPr>
          <w:color w:val="1F2023"/>
          <w:spacing w:val="-4"/>
        </w:rPr>
        <w:t xml:space="preserve"> </w:t>
      </w:r>
      <w:r>
        <w:rPr>
          <w:color w:val="1F2023"/>
        </w:rPr>
        <w:t>use</w:t>
      </w:r>
      <w:r>
        <w:rPr>
          <w:color w:val="1F2023"/>
          <w:spacing w:val="-3"/>
        </w:rPr>
        <w:t xml:space="preserve"> </w:t>
      </w:r>
      <w:r>
        <w:rPr>
          <w:color w:val="1F2023"/>
        </w:rPr>
        <w:t>transient</w:t>
      </w:r>
      <w:r>
        <w:rPr>
          <w:color w:val="1F2023"/>
          <w:spacing w:val="-4"/>
        </w:rPr>
        <w:t xml:space="preserve"> </w:t>
      </w:r>
      <w:r>
        <w:rPr>
          <w:color w:val="1F2023"/>
        </w:rPr>
        <w:t>keyword</w:t>
      </w:r>
    </w:p>
    <w:p w:rsidR="00D13DF5" w:rsidRDefault="00502E84" w:rsidP="00F0633A">
      <w:pPr>
        <w:pStyle w:val="Heading1"/>
        <w:numPr>
          <w:ilvl w:val="0"/>
          <w:numId w:val="125"/>
        </w:numPr>
        <w:tabs>
          <w:tab w:val="left" w:pos="2280"/>
        </w:tabs>
        <w:spacing w:before="181"/>
        <w:ind w:left="720" w:right="1108" w:firstLine="0"/>
        <w:jc w:val="left"/>
      </w:pPr>
      <w:r>
        <w:rPr>
          <w:color w:val="006FC0"/>
        </w:rPr>
        <w:t>Q)</w:t>
      </w:r>
      <w:r>
        <w:rPr>
          <w:color w:val="006FC0"/>
          <w:spacing w:val="-6"/>
        </w:rPr>
        <w:t xml:space="preserve"> </w:t>
      </w:r>
      <w:r>
        <w:rPr>
          <w:color w:val="006FC0"/>
        </w:rPr>
        <w:t>Basic</w:t>
      </w:r>
      <w:r>
        <w:rPr>
          <w:color w:val="006FC0"/>
          <w:spacing w:val="-1"/>
        </w:rPr>
        <w:t xml:space="preserve"> </w:t>
      </w:r>
      <w:r>
        <w:rPr>
          <w:color w:val="006FC0"/>
        </w:rPr>
        <w:t>Question</w:t>
      </w:r>
      <w:r>
        <w:rPr>
          <w:color w:val="006FC0"/>
          <w:spacing w:val="-4"/>
        </w:rPr>
        <w:t xml:space="preserve"> </w:t>
      </w:r>
      <w:r>
        <w:rPr>
          <w:color w:val="006FC0"/>
        </w:rPr>
        <w:t>in</w:t>
      </w:r>
      <w:r>
        <w:rPr>
          <w:color w:val="006FC0"/>
          <w:spacing w:val="-2"/>
        </w:rPr>
        <w:t xml:space="preserve"> </w:t>
      </w:r>
      <w:r>
        <w:rPr>
          <w:color w:val="006FC0"/>
        </w:rPr>
        <w:t>Multithreading</w:t>
      </w:r>
      <w:r>
        <w:rPr>
          <w:color w:val="006FC0"/>
          <w:spacing w:val="-5"/>
        </w:rPr>
        <w:t xml:space="preserve"> </w:t>
      </w:r>
      <w:r>
        <w:rPr>
          <w:color w:val="006FC0"/>
        </w:rPr>
        <w:t>(Jeevan</w:t>
      </w:r>
      <w:r>
        <w:rPr>
          <w:color w:val="006FC0"/>
          <w:spacing w:val="-4"/>
        </w:rPr>
        <w:t xml:space="preserve"> </w:t>
      </w:r>
      <w:r>
        <w:rPr>
          <w:color w:val="006FC0"/>
        </w:rPr>
        <w:t>sir</w:t>
      </w:r>
      <w:r>
        <w:rPr>
          <w:color w:val="006FC0"/>
          <w:spacing w:val="-4"/>
        </w:rPr>
        <w:t xml:space="preserve"> </w:t>
      </w:r>
      <w:r>
        <w:rPr>
          <w:color w:val="006FC0"/>
        </w:rPr>
        <w:t>notes-</w:t>
      </w:r>
      <w:r>
        <w:rPr>
          <w:color w:val="006FC0"/>
          <w:spacing w:val="-7"/>
        </w:rPr>
        <w:t xml:space="preserve"> </w:t>
      </w:r>
      <w:r>
        <w:rPr>
          <w:color w:val="006FC0"/>
        </w:rPr>
        <w:t>more</w:t>
      </w:r>
      <w:r>
        <w:rPr>
          <w:color w:val="006FC0"/>
          <w:spacing w:val="-3"/>
        </w:rPr>
        <w:t xml:space="preserve"> </w:t>
      </w:r>
      <w:r>
        <w:rPr>
          <w:color w:val="006FC0"/>
        </w:rPr>
        <w:t>than</w:t>
      </w:r>
      <w:r>
        <w:rPr>
          <w:color w:val="006FC0"/>
          <w:spacing w:val="-72"/>
        </w:rPr>
        <w:t xml:space="preserve"> </w:t>
      </w:r>
      <w:r>
        <w:rPr>
          <w:color w:val="006FC0"/>
        </w:rPr>
        <w:t>enough)</w:t>
      </w:r>
    </w:p>
    <w:p w:rsidR="00D13DF5" w:rsidRDefault="00502E84" w:rsidP="00F0633A">
      <w:pPr>
        <w:pStyle w:val="ListParagraph"/>
        <w:numPr>
          <w:ilvl w:val="0"/>
          <w:numId w:val="125"/>
        </w:numPr>
        <w:tabs>
          <w:tab w:val="left" w:pos="2280"/>
        </w:tabs>
        <w:spacing w:before="185"/>
        <w:ind w:left="720" w:hanging="721"/>
        <w:jc w:val="left"/>
        <w:rPr>
          <w:b/>
          <w:sz w:val="30"/>
        </w:rPr>
      </w:pPr>
      <w:r>
        <w:rPr>
          <w:b/>
          <w:color w:val="006FC0"/>
          <w:sz w:val="30"/>
        </w:rPr>
        <w:t>Q)</w:t>
      </w:r>
      <w:r>
        <w:rPr>
          <w:b/>
          <w:color w:val="006FC0"/>
          <w:spacing w:val="-6"/>
          <w:sz w:val="30"/>
        </w:rPr>
        <w:t xml:space="preserve"> </w:t>
      </w:r>
      <w:r>
        <w:rPr>
          <w:b/>
          <w:color w:val="006FC0"/>
          <w:sz w:val="30"/>
        </w:rPr>
        <w:t>Spring</w:t>
      </w:r>
      <w:r>
        <w:rPr>
          <w:b/>
          <w:color w:val="006FC0"/>
          <w:spacing w:val="-5"/>
          <w:sz w:val="30"/>
        </w:rPr>
        <w:t xml:space="preserve"> </w:t>
      </w:r>
      <w:r>
        <w:rPr>
          <w:b/>
          <w:color w:val="006FC0"/>
          <w:sz w:val="30"/>
        </w:rPr>
        <w:t>and</w:t>
      </w:r>
      <w:r>
        <w:rPr>
          <w:b/>
          <w:color w:val="006FC0"/>
          <w:spacing w:val="-4"/>
          <w:sz w:val="30"/>
        </w:rPr>
        <w:t xml:space="preserve"> </w:t>
      </w:r>
      <w:r>
        <w:rPr>
          <w:b/>
          <w:color w:val="006FC0"/>
          <w:sz w:val="30"/>
        </w:rPr>
        <w:t>Spring</w:t>
      </w:r>
      <w:r>
        <w:rPr>
          <w:b/>
          <w:color w:val="006FC0"/>
          <w:spacing w:val="-2"/>
          <w:sz w:val="30"/>
        </w:rPr>
        <w:t xml:space="preserve"> </w:t>
      </w:r>
      <w:r>
        <w:rPr>
          <w:b/>
          <w:color w:val="006FC0"/>
          <w:sz w:val="30"/>
        </w:rPr>
        <w:t>Boot</w:t>
      </w:r>
      <w:r>
        <w:rPr>
          <w:b/>
          <w:color w:val="006FC0"/>
          <w:spacing w:val="-4"/>
          <w:sz w:val="30"/>
        </w:rPr>
        <w:t xml:space="preserve"> </w:t>
      </w:r>
      <w:r>
        <w:rPr>
          <w:b/>
          <w:color w:val="006FC0"/>
          <w:sz w:val="30"/>
        </w:rPr>
        <w:t>difference</w:t>
      </w:r>
    </w:p>
    <w:p w:rsidR="00D13DF5" w:rsidRDefault="00502E84" w:rsidP="00F0633A">
      <w:pPr>
        <w:pStyle w:val="BodyText"/>
        <w:spacing w:before="179"/>
        <w:ind w:left="720"/>
        <w:jc w:val="both"/>
      </w:pPr>
      <w:r>
        <w:t>Spring</w:t>
      </w:r>
      <w:r>
        <w:rPr>
          <w:spacing w:val="53"/>
        </w:rPr>
        <w:t xml:space="preserve"> </w:t>
      </w:r>
      <w:r>
        <w:t>-</w:t>
      </w:r>
      <w:r>
        <w:rPr>
          <w:spacing w:val="-4"/>
        </w:rPr>
        <w:t xml:space="preserve"> </w:t>
      </w:r>
      <w:r>
        <w:t>1)</w:t>
      </w:r>
      <w:r>
        <w:rPr>
          <w:spacing w:val="-5"/>
        </w:rPr>
        <w:t xml:space="preserve"> </w:t>
      </w:r>
      <w:r>
        <w:rPr>
          <w:color w:val="333333"/>
        </w:rPr>
        <w:t>Spring</w:t>
      </w:r>
      <w:r>
        <w:rPr>
          <w:color w:val="333333"/>
          <w:spacing w:val="-4"/>
        </w:rPr>
        <w:t xml:space="preserve"> </w:t>
      </w:r>
      <w:r>
        <w:rPr>
          <w:color w:val="333333"/>
        </w:rPr>
        <w:t>Framework</w:t>
      </w:r>
      <w:r>
        <w:rPr>
          <w:color w:val="333333"/>
          <w:spacing w:val="-2"/>
        </w:rPr>
        <w:t xml:space="preserve"> </w:t>
      </w:r>
      <w:r>
        <w:rPr>
          <w:color w:val="333333"/>
        </w:rPr>
        <w:t>is</w:t>
      </w:r>
      <w:r>
        <w:rPr>
          <w:color w:val="333333"/>
          <w:spacing w:val="-4"/>
        </w:rPr>
        <w:t xml:space="preserve"> </w:t>
      </w:r>
      <w:r>
        <w:rPr>
          <w:color w:val="333333"/>
        </w:rPr>
        <w:t>a</w:t>
      </w:r>
      <w:r>
        <w:rPr>
          <w:color w:val="333333"/>
          <w:spacing w:val="-4"/>
        </w:rPr>
        <w:t xml:space="preserve"> </w:t>
      </w:r>
      <w:r>
        <w:rPr>
          <w:color w:val="333333"/>
        </w:rPr>
        <w:t>widely</w:t>
      </w:r>
      <w:r>
        <w:rPr>
          <w:color w:val="333333"/>
          <w:spacing w:val="-1"/>
        </w:rPr>
        <w:t xml:space="preserve"> </w:t>
      </w:r>
      <w:r>
        <w:rPr>
          <w:color w:val="333333"/>
        </w:rPr>
        <w:t>used</w:t>
      </w:r>
      <w:r>
        <w:rPr>
          <w:color w:val="333333"/>
          <w:spacing w:val="-3"/>
        </w:rPr>
        <w:t xml:space="preserve"> </w:t>
      </w:r>
      <w:r>
        <w:rPr>
          <w:color w:val="333333"/>
        </w:rPr>
        <w:t>Java</w:t>
      </w:r>
      <w:r>
        <w:rPr>
          <w:color w:val="333333"/>
          <w:spacing w:val="-4"/>
        </w:rPr>
        <w:t xml:space="preserve"> </w:t>
      </w:r>
      <w:r>
        <w:rPr>
          <w:color w:val="333333"/>
        </w:rPr>
        <w:t>EE</w:t>
      </w:r>
      <w:r>
        <w:rPr>
          <w:color w:val="333333"/>
          <w:spacing w:val="-4"/>
        </w:rPr>
        <w:t xml:space="preserve"> </w:t>
      </w:r>
      <w:r>
        <w:rPr>
          <w:color w:val="333333"/>
        </w:rPr>
        <w:t>framework</w:t>
      </w:r>
      <w:r>
        <w:rPr>
          <w:color w:val="333333"/>
          <w:spacing w:val="-1"/>
        </w:rPr>
        <w:t xml:space="preserve"> </w:t>
      </w:r>
      <w:r>
        <w:rPr>
          <w:color w:val="333333"/>
        </w:rPr>
        <w:t>for</w:t>
      </w:r>
      <w:r>
        <w:rPr>
          <w:color w:val="333333"/>
          <w:spacing w:val="-1"/>
        </w:rPr>
        <w:t xml:space="preserve"> </w:t>
      </w:r>
      <w:r>
        <w:rPr>
          <w:color w:val="333333"/>
        </w:rPr>
        <w:t>building</w:t>
      </w:r>
      <w:r>
        <w:rPr>
          <w:color w:val="333333"/>
          <w:spacing w:val="-3"/>
        </w:rPr>
        <w:t xml:space="preserve"> </w:t>
      </w:r>
      <w:r>
        <w:rPr>
          <w:color w:val="333333"/>
        </w:rPr>
        <w:t>applications.</w:t>
      </w:r>
    </w:p>
    <w:p w:rsidR="00D13DF5" w:rsidRDefault="00502E84" w:rsidP="00F0633A">
      <w:pPr>
        <w:pStyle w:val="ListParagraph"/>
        <w:numPr>
          <w:ilvl w:val="0"/>
          <w:numId w:val="124"/>
        </w:numPr>
        <w:tabs>
          <w:tab w:val="left" w:pos="1560"/>
        </w:tabs>
        <w:spacing w:before="182"/>
        <w:ind w:left="720"/>
        <w:rPr>
          <w:color w:val="333333"/>
          <w:sz w:val="24"/>
        </w:rPr>
      </w:pPr>
      <w:r>
        <w:rPr>
          <w:color w:val="333333"/>
          <w:sz w:val="24"/>
          <w:shd w:val="clear" w:color="auto" w:fill="EEF0EB"/>
        </w:rPr>
        <w:t>It</w:t>
      </w:r>
      <w:r>
        <w:rPr>
          <w:color w:val="333333"/>
          <w:spacing w:val="-2"/>
          <w:sz w:val="24"/>
          <w:shd w:val="clear" w:color="auto" w:fill="EEF0EB"/>
        </w:rPr>
        <w:t xml:space="preserve"> </w:t>
      </w:r>
      <w:r>
        <w:rPr>
          <w:color w:val="333333"/>
          <w:sz w:val="24"/>
          <w:shd w:val="clear" w:color="auto" w:fill="EEF0EB"/>
        </w:rPr>
        <w:t>aims</w:t>
      </w:r>
      <w:r>
        <w:rPr>
          <w:color w:val="333333"/>
          <w:spacing w:val="-3"/>
          <w:sz w:val="24"/>
          <w:shd w:val="clear" w:color="auto" w:fill="EEF0EB"/>
        </w:rPr>
        <w:t xml:space="preserve"> </w:t>
      </w:r>
      <w:r>
        <w:rPr>
          <w:color w:val="333333"/>
          <w:sz w:val="24"/>
          <w:shd w:val="clear" w:color="auto" w:fill="EEF0EB"/>
        </w:rPr>
        <w:t>to</w:t>
      </w:r>
      <w:r>
        <w:rPr>
          <w:color w:val="333333"/>
          <w:spacing w:val="-1"/>
          <w:sz w:val="24"/>
          <w:shd w:val="clear" w:color="auto" w:fill="EEF0EB"/>
        </w:rPr>
        <w:t xml:space="preserve"> </w:t>
      </w:r>
      <w:r>
        <w:rPr>
          <w:color w:val="333333"/>
          <w:sz w:val="24"/>
          <w:shd w:val="clear" w:color="auto" w:fill="EEF0EB"/>
        </w:rPr>
        <w:t>simplify</w:t>
      </w:r>
      <w:r>
        <w:rPr>
          <w:color w:val="333333"/>
          <w:spacing w:val="-3"/>
          <w:sz w:val="24"/>
          <w:shd w:val="clear" w:color="auto" w:fill="EEF0EB"/>
        </w:rPr>
        <w:t xml:space="preserve"> </w:t>
      </w:r>
      <w:r>
        <w:rPr>
          <w:color w:val="333333"/>
          <w:sz w:val="24"/>
          <w:shd w:val="clear" w:color="auto" w:fill="EEF0EB"/>
        </w:rPr>
        <w:t>Java</w:t>
      </w:r>
      <w:r>
        <w:rPr>
          <w:color w:val="333333"/>
          <w:spacing w:val="-5"/>
          <w:sz w:val="24"/>
          <w:shd w:val="clear" w:color="auto" w:fill="EEF0EB"/>
        </w:rPr>
        <w:t xml:space="preserve"> </w:t>
      </w:r>
      <w:r>
        <w:rPr>
          <w:color w:val="333333"/>
          <w:sz w:val="24"/>
          <w:shd w:val="clear" w:color="auto" w:fill="EEF0EB"/>
        </w:rPr>
        <w:t>EE</w:t>
      </w:r>
      <w:r>
        <w:rPr>
          <w:color w:val="333333"/>
          <w:spacing w:val="-4"/>
          <w:sz w:val="24"/>
          <w:shd w:val="clear" w:color="auto" w:fill="EEF0EB"/>
        </w:rPr>
        <w:t xml:space="preserve"> </w:t>
      </w:r>
      <w:r>
        <w:rPr>
          <w:color w:val="333333"/>
          <w:sz w:val="24"/>
          <w:shd w:val="clear" w:color="auto" w:fill="EEF0EB"/>
        </w:rPr>
        <w:t>development</w:t>
      </w:r>
      <w:r>
        <w:rPr>
          <w:color w:val="333333"/>
          <w:spacing w:val="-3"/>
          <w:sz w:val="24"/>
          <w:shd w:val="clear" w:color="auto" w:fill="EEF0EB"/>
        </w:rPr>
        <w:t xml:space="preserve"> </w:t>
      </w:r>
      <w:r>
        <w:rPr>
          <w:color w:val="333333"/>
          <w:sz w:val="24"/>
          <w:shd w:val="clear" w:color="auto" w:fill="EEF0EB"/>
        </w:rPr>
        <w:t>that</w:t>
      </w:r>
      <w:r>
        <w:rPr>
          <w:color w:val="333333"/>
          <w:spacing w:val="-2"/>
          <w:sz w:val="24"/>
          <w:shd w:val="clear" w:color="auto" w:fill="EEF0EB"/>
        </w:rPr>
        <w:t xml:space="preserve"> </w:t>
      </w:r>
      <w:r>
        <w:rPr>
          <w:color w:val="333333"/>
          <w:sz w:val="24"/>
          <w:shd w:val="clear" w:color="auto" w:fill="EEF0EB"/>
        </w:rPr>
        <w:t>makes</w:t>
      </w:r>
      <w:r>
        <w:rPr>
          <w:color w:val="333333"/>
          <w:spacing w:val="-3"/>
          <w:sz w:val="24"/>
          <w:shd w:val="clear" w:color="auto" w:fill="EEF0EB"/>
        </w:rPr>
        <w:t xml:space="preserve"> </w:t>
      </w:r>
      <w:r>
        <w:rPr>
          <w:color w:val="333333"/>
          <w:sz w:val="24"/>
          <w:shd w:val="clear" w:color="auto" w:fill="EEF0EB"/>
        </w:rPr>
        <w:t>developers</w:t>
      </w:r>
      <w:r>
        <w:rPr>
          <w:color w:val="333333"/>
          <w:spacing w:val="-1"/>
          <w:sz w:val="24"/>
          <w:shd w:val="clear" w:color="auto" w:fill="EEF0EB"/>
        </w:rPr>
        <w:t xml:space="preserve"> </w:t>
      </w:r>
      <w:r>
        <w:rPr>
          <w:color w:val="333333"/>
          <w:sz w:val="24"/>
          <w:shd w:val="clear" w:color="auto" w:fill="EEF0EB"/>
        </w:rPr>
        <w:t>more</w:t>
      </w:r>
      <w:r>
        <w:rPr>
          <w:color w:val="333333"/>
          <w:spacing w:val="-3"/>
          <w:sz w:val="24"/>
          <w:shd w:val="clear" w:color="auto" w:fill="EEF0EB"/>
        </w:rPr>
        <w:t xml:space="preserve"> </w:t>
      </w:r>
      <w:r>
        <w:rPr>
          <w:color w:val="333333"/>
          <w:sz w:val="24"/>
          <w:shd w:val="clear" w:color="auto" w:fill="EEF0EB"/>
        </w:rPr>
        <w:t>productive</w:t>
      </w:r>
    </w:p>
    <w:p w:rsidR="00D13DF5" w:rsidRDefault="00502E84" w:rsidP="00F0633A">
      <w:pPr>
        <w:pStyle w:val="ListParagraph"/>
        <w:numPr>
          <w:ilvl w:val="0"/>
          <w:numId w:val="124"/>
        </w:numPr>
        <w:tabs>
          <w:tab w:val="left" w:pos="1560"/>
        </w:tabs>
        <w:spacing w:before="183"/>
        <w:ind w:left="720"/>
        <w:rPr>
          <w:color w:val="333333"/>
          <w:sz w:val="24"/>
        </w:rPr>
      </w:pPr>
      <w:r>
        <w:rPr>
          <w:color w:val="333333"/>
          <w:sz w:val="24"/>
        </w:rPr>
        <w:t>The</w:t>
      </w:r>
      <w:r>
        <w:rPr>
          <w:color w:val="333333"/>
          <w:spacing w:val="-5"/>
          <w:sz w:val="24"/>
        </w:rPr>
        <w:t xml:space="preserve"> </w:t>
      </w:r>
      <w:r>
        <w:rPr>
          <w:color w:val="333333"/>
          <w:sz w:val="24"/>
        </w:rPr>
        <w:t>primary</w:t>
      </w:r>
      <w:r>
        <w:rPr>
          <w:color w:val="333333"/>
          <w:spacing w:val="-2"/>
          <w:sz w:val="24"/>
        </w:rPr>
        <w:t xml:space="preserve"> </w:t>
      </w:r>
      <w:r>
        <w:rPr>
          <w:color w:val="333333"/>
          <w:sz w:val="24"/>
        </w:rPr>
        <w:t>feature</w:t>
      </w:r>
      <w:r>
        <w:rPr>
          <w:color w:val="333333"/>
          <w:spacing w:val="-5"/>
          <w:sz w:val="24"/>
        </w:rPr>
        <w:t xml:space="preserve"> </w:t>
      </w:r>
      <w:r>
        <w:rPr>
          <w:color w:val="333333"/>
          <w:sz w:val="24"/>
        </w:rPr>
        <w:t>of</w:t>
      </w:r>
      <w:r>
        <w:rPr>
          <w:color w:val="333333"/>
          <w:spacing w:val="-2"/>
          <w:sz w:val="24"/>
        </w:rPr>
        <w:t xml:space="preserve"> </w:t>
      </w:r>
      <w:r>
        <w:rPr>
          <w:color w:val="333333"/>
          <w:sz w:val="24"/>
        </w:rPr>
        <w:t>the</w:t>
      </w:r>
      <w:r>
        <w:rPr>
          <w:color w:val="333333"/>
          <w:spacing w:val="-2"/>
          <w:sz w:val="24"/>
        </w:rPr>
        <w:t xml:space="preserve"> </w:t>
      </w:r>
      <w:r>
        <w:rPr>
          <w:color w:val="333333"/>
          <w:sz w:val="24"/>
        </w:rPr>
        <w:t>Spring</w:t>
      </w:r>
      <w:r>
        <w:rPr>
          <w:color w:val="333333"/>
          <w:spacing w:val="-4"/>
          <w:sz w:val="24"/>
        </w:rPr>
        <w:t xml:space="preserve"> </w:t>
      </w:r>
      <w:r>
        <w:rPr>
          <w:color w:val="333333"/>
          <w:sz w:val="24"/>
        </w:rPr>
        <w:t>Framework</w:t>
      </w:r>
      <w:r>
        <w:rPr>
          <w:color w:val="333333"/>
          <w:spacing w:val="-4"/>
          <w:sz w:val="24"/>
        </w:rPr>
        <w:t xml:space="preserve"> </w:t>
      </w:r>
      <w:r>
        <w:rPr>
          <w:color w:val="333333"/>
          <w:sz w:val="24"/>
        </w:rPr>
        <w:t>is</w:t>
      </w:r>
      <w:r>
        <w:rPr>
          <w:color w:val="333333"/>
          <w:spacing w:val="-4"/>
          <w:sz w:val="24"/>
        </w:rPr>
        <w:t xml:space="preserve"> </w:t>
      </w:r>
      <w:r>
        <w:rPr>
          <w:color w:val="333333"/>
          <w:sz w:val="24"/>
        </w:rPr>
        <w:t>dependency injection</w:t>
      </w:r>
    </w:p>
    <w:p w:rsidR="00D13DF5" w:rsidRDefault="00502E84" w:rsidP="00F0633A">
      <w:pPr>
        <w:pStyle w:val="ListParagraph"/>
        <w:numPr>
          <w:ilvl w:val="0"/>
          <w:numId w:val="124"/>
        </w:numPr>
        <w:tabs>
          <w:tab w:val="left" w:pos="1500"/>
        </w:tabs>
        <w:spacing w:before="180" w:line="396" w:lineRule="auto"/>
        <w:ind w:left="720" w:right="1853" w:firstLine="0"/>
        <w:rPr>
          <w:color w:val="333333"/>
          <w:sz w:val="20"/>
        </w:rPr>
      </w:pPr>
      <w:r>
        <w:rPr>
          <w:color w:val="333333"/>
          <w:sz w:val="24"/>
          <w:shd w:val="clear" w:color="auto" w:fill="EEF0EB"/>
        </w:rPr>
        <w:t xml:space="preserve"> It helps to make things simpler by allowing us to develop loosely coupled applications.</w:t>
      </w:r>
      <w:r>
        <w:rPr>
          <w:color w:val="333333"/>
          <w:spacing w:val="-57"/>
          <w:sz w:val="24"/>
        </w:rPr>
        <w:t xml:space="preserve"> </w:t>
      </w:r>
      <w:r>
        <w:rPr>
          <w:color w:val="333333"/>
          <w:sz w:val="24"/>
          <w:shd w:val="clear" w:color="auto" w:fill="EEF0EB"/>
        </w:rPr>
        <w:t>5)</w:t>
      </w:r>
      <w:r>
        <w:rPr>
          <w:color w:val="333333"/>
          <w:spacing w:val="-2"/>
          <w:sz w:val="24"/>
          <w:shd w:val="clear" w:color="auto" w:fill="EEF0EB"/>
        </w:rPr>
        <w:t xml:space="preserve"> </w:t>
      </w:r>
      <w:r>
        <w:rPr>
          <w:color w:val="333333"/>
          <w:sz w:val="24"/>
          <w:shd w:val="clear" w:color="auto" w:fill="EEF0EB"/>
        </w:rPr>
        <w:t>To test the</w:t>
      </w:r>
      <w:r>
        <w:rPr>
          <w:color w:val="333333"/>
          <w:spacing w:val="-1"/>
          <w:sz w:val="24"/>
          <w:shd w:val="clear" w:color="auto" w:fill="EEF0EB"/>
        </w:rPr>
        <w:t xml:space="preserve"> </w:t>
      </w:r>
      <w:r>
        <w:rPr>
          <w:color w:val="333333"/>
          <w:sz w:val="24"/>
          <w:shd w:val="clear" w:color="auto" w:fill="EEF0EB"/>
        </w:rPr>
        <w:t>Spring</w:t>
      </w:r>
      <w:r>
        <w:rPr>
          <w:color w:val="333333"/>
          <w:spacing w:val="-2"/>
          <w:sz w:val="24"/>
          <w:shd w:val="clear" w:color="auto" w:fill="EEF0EB"/>
        </w:rPr>
        <w:t xml:space="preserve"> </w:t>
      </w:r>
      <w:r>
        <w:rPr>
          <w:color w:val="333333"/>
          <w:sz w:val="24"/>
          <w:shd w:val="clear" w:color="auto" w:fill="EEF0EB"/>
        </w:rPr>
        <w:t>project,</w:t>
      </w:r>
      <w:r>
        <w:rPr>
          <w:color w:val="333333"/>
          <w:spacing w:val="-1"/>
          <w:sz w:val="24"/>
          <w:shd w:val="clear" w:color="auto" w:fill="EEF0EB"/>
        </w:rPr>
        <w:t xml:space="preserve"> </w:t>
      </w:r>
      <w:r>
        <w:rPr>
          <w:color w:val="333333"/>
          <w:sz w:val="24"/>
          <w:shd w:val="clear" w:color="auto" w:fill="EEF0EB"/>
        </w:rPr>
        <w:t>we</w:t>
      </w:r>
      <w:r>
        <w:rPr>
          <w:color w:val="333333"/>
          <w:spacing w:val="-1"/>
          <w:sz w:val="24"/>
          <w:shd w:val="clear" w:color="auto" w:fill="EEF0EB"/>
        </w:rPr>
        <w:t xml:space="preserve"> </w:t>
      </w:r>
      <w:r>
        <w:rPr>
          <w:color w:val="333333"/>
          <w:sz w:val="24"/>
          <w:shd w:val="clear" w:color="auto" w:fill="EEF0EB"/>
        </w:rPr>
        <w:t>need to set up</w:t>
      </w:r>
      <w:r>
        <w:rPr>
          <w:color w:val="333333"/>
          <w:spacing w:val="-1"/>
          <w:sz w:val="24"/>
          <w:shd w:val="clear" w:color="auto" w:fill="EEF0EB"/>
        </w:rPr>
        <w:t xml:space="preserve"> </w:t>
      </w:r>
      <w:r>
        <w:rPr>
          <w:color w:val="333333"/>
          <w:sz w:val="24"/>
          <w:shd w:val="clear" w:color="auto" w:fill="EEF0EB"/>
        </w:rPr>
        <w:t>the</w:t>
      </w:r>
      <w:r>
        <w:rPr>
          <w:color w:val="333333"/>
          <w:spacing w:val="-1"/>
          <w:sz w:val="24"/>
          <w:shd w:val="clear" w:color="auto" w:fill="EEF0EB"/>
        </w:rPr>
        <w:t xml:space="preserve"> </w:t>
      </w:r>
      <w:r>
        <w:rPr>
          <w:color w:val="333333"/>
          <w:sz w:val="24"/>
          <w:shd w:val="clear" w:color="auto" w:fill="EEF0EB"/>
        </w:rPr>
        <w:t>sever</w:t>
      </w:r>
      <w:r>
        <w:rPr>
          <w:color w:val="333333"/>
          <w:spacing w:val="-1"/>
          <w:sz w:val="24"/>
          <w:shd w:val="clear" w:color="auto" w:fill="EEF0EB"/>
        </w:rPr>
        <w:t xml:space="preserve"> </w:t>
      </w:r>
      <w:r>
        <w:rPr>
          <w:color w:val="333333"/>
          <w:sz w:val="24"/>
          <w:shd w:val="clear" w:color="auto" w:fill="EEF0EB"/>
        </w:rPr>
        <w:t>explicitly.</w:t>
      </w:r>
    </w:p>
    <w:p w:rsidR="00D13DF5" w:rsidRDefault="00502E84" w:rsidP="00F0633A">
      <w:pPr>
        <w:pStyle w:val="BodyText"/>
        <w:spacing w:line="275" w:lineRule="exact"/>
        <w:ind w:left="720"/>
      </w:pPr>
      <w:r>
        <w:rPr>
          <w:color w:val="333333"/>
          <w:shd w:val="clear" w:color="auto" w:fill="EEF0EB"/>
        </w:rPr>
        <w:t>SpringBoot</w:t>
      </w:r>
      <w:r>
        <w:rPr>
          <w:color w:val="333333"/>
          <w:spacing w:val="54"/>
          <w:shd w:val="clear" w:color="auto" w:fill="EEF0EB"/>
        </w:rPr>
        <w:t xml:space="preserve"> </w:t>
      </w:r>
      <w:r>
        <w:rPr>
          <w:color w:val="333333"/>
          <w:shd w:val="clear" w:color="auto" w:fill="EEF0EB"/>
        </w:rPr>
        <w:t>-</w:t>
      </w:r>
      <w:r>
        <w:rPr>
          <w:color w:val="333333"/>
          <w:spacing w:val="-5"/>
          <w:shd w:val="clear" w:color="auto" w:fill="EEF0EB"/>
        </w:rPr>
        <w:t xml:space="preserve"> </w:t>
      </w:r>
      <w:r>
        <w:rPr>
          <w:color w:val="333333"/>
          <w:shd w:val="clear" w:color="auto" w:fill="EEF0EB"/>
        </w:rPr>
        <w:t>1)</w:t>
      </w:r>
      <w:r>
        <w:rPr>
          <w:color w:val="333333"/>
          <w:spacing w:val="-4"/>
        </w:rPr>
        <w:t xml:space="preserve"> </w:t>
      </w:r>
      <w:r>
        <w:rPr>
          <w:color w:val="333333"/>
        </w:rPr>
        <w:t>Spring</w:t>
      </w:r>
      <w:r>
        <w:rPr>
          <w:color w:val="333333"/>
          <w:spacing w:val="-4"/>
        </w:rPr>
        <w:t xml:space="preserve"> </w:t>
      </w:r>
      <w:r>
        <w:rPr>
          <w:color w:val="333333"/>
        </w:rPr>
        <w:t>Boot</w:t>
      </w:r>
      <w:r>
        <w:rPr>
          <w:color w:val="333333"/>
          <w:spacing w:val="-3"/>
        </w:rPr>
        <w:t xml:space="preserve"> </w:t>
      </w:r>
      <w:r>
        <w:rPr>
          <w:color w:val="333333"/>
        </w:rPr>
        <w:t>Framework</w:t>
      </w:r>
      <w:r>
        <w:rPr>
          <w:color w:val="333333"/>
          <w:spacing w:val="-3"/>
        </w:rPr>
        <w:t xml:space="preserve"> </w:t>
      </w:r>
      <w:r>
        <w:rPr>
          <w:color w:val="333333"/>
        </w:rPr>
        <w:t>is</w:t>
      </w:r>
      <w:r>
        <w:rPr>
          <w:color w:val="333333"/>
          <w:spacing w:val="-4"/>
        </w:rPr>
        <w:t xml:space="preserve"> </w:t>
      </w:r>
      <w:r>
        <w:rPr>
          <w:color w:val="333333"/>
        </w:rPr>
        <w:t>widely</w:t>
      </w:r>
      <w:r>
        <w:rPr>
          <w:color w:val="333333"/>
          <w:spacing w:val="-3"/>
        </w:rPr>
        <w:t xml:space="preserve"> </w:t>
      </w:r>
      <w:r>
        <w:rPr>
          <w:color w:val="333333"/>
        </w:rPr>
        <w:t>used</w:t>
      </w:r>
      <w:r>
        <w:rPr>
          <w:color w:val="333333"/>
          <w:spacing w:val="-4"/>
        </w:rPr>
        <w:t xml:space="preserve"> </w:t>
      </w:r>
      <w:r>
        <w:rPr>
          <w:color w:val="333333"/>
        </w:rPr>
        <w:t>to</w:t>
      </w:r>
      <w:r>
        <w:rPr>
          <w:color w:val="333333"/>
          <w:spacing w:val="-3"/>
        </w:rPr>
        <w:t xml:space="preserve"> </w:t>
      </w:r>
      <w:r>
        <w:rPr>
          <w:color w:val="333333"/>
        </w:rPr>
        <w:t>develop</w:t>
      </w:r>
      <w:r>
        <w:rPr>
          <w:color w:val="333333"/>
          <w:spacing w:val="-3"/>
        </w:rPr>
        <w:t xml:space="preserve"> </w:t>
      </w:r>
      <w:r>
        <w:rPr>
          <w:color w:val="333333"/>
        </w:rPr>
        <w:t>REST</w:t>
      </w:r>
      <w:r>
        <w:rPr>
          <w:color w:val="333333"/>
          <w:spacing w:val="-1"/>
        </w:rPr>
        <w:t xml:space="preserve"> </w:t>
      </w:r>
      <w:r>
        <w:rPr>
          <w:color w:val="333333"/>
        </w:rPr>
        <w:t>APIs.</w:t>
      </w:r>
    </w:p>
    <w:p w:rsidR="00D13DF5" w:rsidRDefault="00502E84" w:rsidP="00F0633A">
      <w:pPr>
        <w:pStyle w:val="ListParagraph"/>
        <w:numPr>
          <w:ilvl w:val="0"/>
          <w:numId w:val="123"/>
        </w:numPr>
        <w:tabs>
          <w:tab w:val="left" w:pos="1560"/>
        </w:tabs>
        <w:spacing w:before="185" w:line="254" w:lineRule="auto"/>
        <w:ind w:left="720" w:right="2720" w:firstLine="0"/>
        <w:rPr>
          <w:sz w:val="24"/>
        </w:rPr>
      </w:pPr>
      <w:r>
        <w:rPr>
          <w:color w:val="333333"/>
          <w:sz w:val="24"/>
          <w:shd w:val="clear" w:color="auto" w:fill="EEF0EB"/>
        </w:rPr>
        <w:t>It aims to shorten the code length and provide the easiest way to develop Web</w:t>
      </w:r>
      <w:r>
        <w:rPr>
          <w:color w:val="333333"/>
          <w:spacing w:val="-57"/>
          <w:sz w:val="24"/>
        </w:rPr>
        <w:t xml:space="preserve"> </w:t>
      </w:r>
      <w:r>
        <w:rPr>
          <w:color w:val="333333"/>
          <w:sz w:val="24"/>
          <w:shd w:val="clear" w:color="auto" w:fill="EEF0EB"/>
        </w:rPr>
        <w:t>Applications.</w:t>
      </w:r>
    </w:p>
    <w:p w:rsidR="00D13DF5" w:rsidRDefault="00D13DF5" w:rsidP="00F0633A">
      <w:pPr>
        <w:spacing w:line="254" w:lineRule="auto"/>
        <w:ind w:left="720"/>
        <w:rPr>
          <w:sz w:val="24"/>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123"/>
        </w:numPr>
        <w:tabs>
          <w:tab w:val="left" w:pos="1560"/>
        </w:tabs>
        <w:spacing w:before="62" w:line="254" w:lineRule="auto"/>
        <w:ind w:left="720" w:right="1694" w:firstLine="0"/>
        <w:rPr>
          <w:sz w:val="24"/>
        </w:rPr>
      </w:pPr>
      <w:r>
        <w:rPr>
          <w:color w:val="333333"/>
          <w:sz w:val="24"/>
        </w:rPr>
        <w:lastRenderedPageBreak/>
        <w:t>The primary feature of Spring Boot is Autoconfiguration. It automatically configures the</w:t>
      </w:r>
      <w:r>
        <w:rPr>
          <w:color w:val="333333"/>
          <w:spacing w:val="-57"/>
          <w:sz w:val="24"/>
        </w:rPr>
        <w:t xml:space="preserve"> </w:t>
      </w:r>
      <w:r>
        <w:rPr>
          <w:color w:val="333333"/>
          <w:sz w:val="24"/>
        </w:rPr>
        <w:t>classes</w:t>
      </w:r>
      <w:r>
        <w:rPr>
          <w:color w:val="333333"/>
          <w:spacing w:val="-1"/>
          <w:sz w:val="24"/>
        </w:rPr>
        <w:t xml:space="preserve"> </w:t>
      </w:r>
      <w:r>
        <w:rPr>
          <w:color w:val="333333"/>
          <w:sz w:val="24"/>
        </w:rPr>
        <w:t>based on the requirement.</w:t>
      </w:r>
    </w:p>
    <w:p w:rsidR="00D13DF5" w:rsidRDefault="00502E84" w:rsidP="00F0633A">
      <w:pPr>
        <w:pStyle w:val="ListParagraph"/>
        <w:numPr>
          <w:ilvl w:val="0"/>
          <w:numId w:val="123"/>
        </w:numPr>
        <w:tabs>
          <w:tab w:val="left" w:pos="1560"/>
        </w:tabs>
        <w:spacing w:before="161" w:line="396" w:lineRule="auto"/>
        <w:ind w:left="720" w:right="3821" w:firstLine="0"/>
        <w:rPr>
          <w:sz w:val="24"/>
        </w:rPr>
      </w:pPr>
      <w:r>
        <w:rPr>
          <w:color w:val="333333"/>
          <w:sz w:val="24"/>
          <w:shd w:val="clear" w:color="auto" w:fill="EEF0EB"/>
        </w:rPr>
        <w:t>It helps to create a stand-alone application with less configuration.</w:t>
      </w:r>
      <w:r>
        <w:rPr>
          <w:color w:val="333333"/>
          <w:spacing w:val="-57"/>
          <w:sz w:val="24"/>
        </w:rPr>
        <w:t xml:space="preserve"> </w:t>
      </w:r>
      <w:r>
        <w:rPr>
          <w:color w:val="333333"/>
          <w:sz w:val="24"/>
          <w:shd w:val="clear" w:color="auto" w:fill="EEF0EB"/>
        </w:rPr>
        <w:t>5)</w:t>
      </w:r>
      <w:r>
        <w:rPr>
          <w:color w:val="333333"/>
          <w:spacing w:val="-5"/>
          <w:sz w:val="24"/>
          <w:shd w:val="clear" w:color="auto" w:fill="EEF0EB"/>
        </w:rPr>
        <w:t xml:space="preserve"> </w:t>
      </w:r>
      <w:r>
        <w:rPr>
          <w:color w:val="333333"/>
          <w:sz w:val="24"/>
          <w:shd w:val="clear" w:color="auto" w:fill="EEF0EB"/>
        </w:rPr>
        <w:t>Spring</w:t>
      </w:r>
      <w:r>
        <w:rPr>
          <w:color w:val="333333"/>
          <w:spacing w:val="-4"/>
          <w:sz w:val="24"/>
          <w:shd w:val="clear" w:color="auto" w:fill="EEF0EB"/>
        </w:rPr>
        <w:t xml:space="preserve"> </w:t>
      </w:r>
      <w:r>
        <w:rPr>
          <w:color w:val="333333"/>
          <w:sz w:val="24"/>
          <w:shd w:val="clear" w:color="auto" w:fill="EEF0EB"/>
        </w:rPr>
        <w:t>Boot</w:t>
      </w:r>
      <w:r>
        <w:rPr>
          <w:color w:val="333333"/>
          <w:spacing w:val="-1"/>
          <w:sz w:val="24"/>
          <w:shd w:val="clear" w:color="auto" w:fill="EEF0EB"/>
        </w:rPr>
        <w:t xml:space="preserve"> </w:t>
      </w:r>
      <w:r>
        <w:rPr>
          <w:color w:val="333333"/>
          <w:sz w:val="24"/>
          <w:shd w:val="clear" w:color="auto" w:fill="EEF0EB"/>
        </w:rPr>
        <w:t>offers</w:t>
      </w:r>
      <w:r>
        <w:rPr>
          <w:color w:val="333333"/>
          <w:spacing w:val="-3"/>
          <w:sz w:val="24"/>
          <w:shd w:val="clear" w:color="auto" w:fill="EEF0EB"/>
        </w:rPr>
        <w:t xml:space="preserve"> </w:t>
      </w:r>
      <w:r>
        <w:rPr>
          <w:color w:val="333333"/>
          <w:sz w:val="24"/>
          <w:shd w:val="clear" w:color="auto" w:fill="EEF0EB"/>
        </w:rPr>
        <w:t>embedded</w:t>
      </w:r>
      <w:r>
        <w:rPr>
          <w:color w:val="333333"/>
          <w:spacing w:val="-4"/>
          <w:sz w:val="24"/>
          <w:shd w:val="clear" w:color="auto" w:fill="EEF0EB"/>
        </w:rPr>
        <w:t xml:space="preserve"> </w:t>
      </w:r>
      <w:r>
        <w:rPr>
          <w:color w:val="333333"/>
          <w:sz w:val="24"/>
          <w:shd w:val="clear" w:color="auto" w:fill="EEF0EB"/>
        </w:rPr>
        <w:t>server</w:t>
      </w:r>
      <w:r>
        <w:rPr>
          <w:color w:val="333333"/>
          <w:spacing w:val="-4"/>
          <w:sz w:val="24"/>
          <w:shd w:val="clear" w:color="auto" w:fill="EEF0EB"/>
        </w:rPr>
        <w:t xml:space="preserve"> </w:t>
      </w:r>
      <w:r>
        <w:rPr>
          <w:color w:val="333333"/>
          <w:sz w:val="24"/>
          <w:shd w:val="clear" w:color="auto" w:fill="EEF0EB"/>
        </w:rPr>
        <w:t>such</w:t>
      </w:r>
      <w:r>
        <w:rPr>
          <w:color w:val="333333"/>
          <w:spacing w:val="-3"/>
          <w:sz w:val="24"/>
          <w:shd w:val="clear" w:color="auto" w:fill="EEF0EB"/>
        </w:rPr>
        <w:t xml:space="preserve"> </w:t>
      </w:r>
      <w:r>
        <w:rPr>
          <w:color w:val="333333"/>
          <w:sz w:val="24"/>
          <w:shd w:val="clear" w:color="auto" w:fill="EEF0EB"/>
        </w:rPr>
        <w:t>as</w:t>
      </w:r>
      <w:r>
        <w:rPr>
          <w:color w:val="333333"/>
          <w:spacing w:val="-3"/>
          <w:sz w:val="24"/>
          <w:shd w:val="clear" w:color="auto" w:fill="EEF0EB"/>
        </w:rPr>
        <w:t xml:space="preserve"> </w:t>
      </w:r>
      <w:r>
        <w:rPr>
          <w:color w:val="333333"/>
          <w:sz w:val="24"/>
          <w:shd w:val="clear" w:color="auto" w:fill="EEF0EB"/>
        </w:rPr>
        <w:t>Jetty</w:t>
      </w:r>
      <w:r>
        <w:rPr>
          <w:color w:val="333333"/>
          <w:spacing w:val="-3"/>
          <w:sz w:val="24"/>
          <w:shd w:val="clear" w:color="auto" w:fill="EEF0EB"/>
        </w:rPr>
        <w:t xml:space="preserve"> </w:t>
      </w:r>
      <w:r>
        <w:rPr>
          <w:color w:val="333333"/>
          <w:sz w:val="24"/>
          <w:shd w:val="clear" w:color="auto" w:fill="EEF0EB"/>
        </w:rPr>
        <w:t>and</w:t>
      </w:r>
      <w:r>
        <w:rPr>
          <w:color w:val="333333"/>
          <w:spacing w:val="-4"/>
          <w:sz w:val="24"/>
          <w:shd w:val="clear" w:color="auto" w:fill="EEF0EB"/>
        </w:rPr>
        <w:t xml:space="preserve"> </w:t>
      </w:r>
      <w:r>
        <w:rPr>
          <w:color w:val="333333"/>
          <w:sz w:val="24"/>
          <w:shd w:val="clear" w:color="auto" w:fill="EEF0EB"/>
        </w:rPr>
        <w:t>Tomcat,</w:t>
      </w:r>
      <w:r>
        <w:rPr>
          <w:color w:val="333333"/>
          <w:spacing w:val="-2"/>
          <w:sz w:val="24"/>
          <w:shd w:val="clear" w:color="auto" w:fill="EEF0EB"/>
        </w:rPr>
        <w:t xml:space="preserve"> </w:t>
      </w:r>
      <w:r>
        <w:rPr>
          <w:color w:val="333333"/>
          <w:sz w:val="24"/>
          <w:shd w:val="clear" w:color="auto" w:fill="EEF0EB"/>
        </w:rPr>
        <w:t>etc.</w:t>
      </w:r>
    </w:p>
    <w:p w:rsidR="00D13DF5" w:rsidRDefault="00502E84" w:rsidP="00F0633A">
      <w:pPr>
        <w:pStyle w:val="Heading1"/>
        <w:tabs>
          <w:tab w:val="left" w:pos="2279"/>
        </w:tabs>
        <w:spacing w:line="285" w:lineRule="exact"/>
        <w:ind w:left="720"/>
      </w:pPr>
      <w:r>
        <w:rPr>
          <w:color w:val="006FC0"/>
        </w:rPr>
        <w:t>140)</w:t>
      </w:r>
      <w:r>
        <w:rPr>
          <w:color w:val="006FC0"/>
        </w:rPr>
        <w:tab/>
        <w:t>Step</w:t>
      </w:r>
      <w:r>
        <w:rPr>
          <w:color w:val="006FC0"/>
          <w:spacing w:val="-5"/>
        </w:rPr>
        <w:t xml:space="preserve"> </w:t>
      </w:r>
      <w:r>
        <w:rPr>
          <w:color w:val="006FC0"/>
        </w:rPr>
        <w:t>for</w:t>
      </w:r>
      <w:r>
        <w:rPr>
          <w:color w:val="006FC0"/>
          <w:spacing w:val="-3"/>
        </w:rPr>
        <w:t xml:space="preserve"> </w:t>
      </w:r>
      <w:r>
        <w:rPr>
          <w:color w:val="006FC0"/>
        </w:rPr>
        <w:t>design</w:t>
      </w:r>
      <w:r>
        <w:rPr>
          <w:color w:val="006FC0"/>
          <w:spacing w:val="-5"/>
        </w:rPr>
        <w:t xml:space="preserve"> </w:t>
      </w:r>
      <w:r>
        <w:rPr>
          <w:color w:val="006FC0"/>
        </w:rPr>
        <w:t>Rest</w:t>
      </w:r>
      <w:r>
        <w:rPr>
          <w:color w:val="006FC0"/>
          <w:spacing w:val="-4"/>
        </w:rPr>
        <w:t xml:space="preserve"> </w:t>
      </w:r>
      <w:r>
        <w:rPr>
          <w:color w:val="006FC0"/>
        </w:rPr>
        <w:t>API</w:t>
      </w:r>
      <w:r>
        <w:rPr>
          <w:color w:val="006FC0"/>
          <w:spacing w:val="-4"/>
        </w:rPr>
        <w:t xml:space="preserve"> </w:t>
      </w:r>
      <w:r>
        <w:rPr>
          <w:color w:val="006FC0"/>
        </w:rPr>
        <w:t>in</w:t>
      </w:r>
      <w:r>
        <w:rPr>
          <w:color w:val="006FC0"/>
          <w:spacing w:val="-5"/>
        </w:rPr>
        <w:t xml:space="preserve"> </w:t>
      </w:r>
      <w:r>
        <w:rPr>
          <w:color w:val="006FC0"/>
        </w:rPr>
        <w:t>Spring</w:t>
      </w:r>
      <w:r>
        <w:rPr>
          <w:color w:val="006FC0"/>
          <w:spacing w:val="-3"/>
        </w:rPr>
        <w:t xml:space="preserve"> </w:t>
      </w:r>
      <w:r>
        <w:rPr>
          <w:color w:val="006FC0"/>
        </w:rPr>
        <w:t>Boot</w:t>
      </w:r>
    </w:p>
    <w:p w:rsidR="00D13DF5" w:rsidRDefault="00502E84" w:rsidP="00F0633A">
      <w:pPr>
        <w:pStyle w:val="ListParagraph"/>
        <w:numPr>
          <w:ilvl w:val="0"/>
          <w:numId w:val="122"/>
        </w:numPr>
        <w:tabs>
          <w:tab w:val="left" w:pos="1560"/>
        </w:tabs>
        <w:spacing w:before="172"/>
        <w:ind w:left="720"/>
        <w:rPr>
          <w:sz w:val="24"/>
        </w:rPr>
      </w:pPr>
      <w:r>
        <w:rPr>
          <w:color w:val="1F2023"/>
          <w:sz w:val="24"/>
        </w:rPr>
        <w:t>Create</w:t>
      </w:r>
      <w:r>
        <w:rPr>
          <w:color w:val="1F2023"/>
          <w:spacing w:val="-7"/>
          <w:sz w:val="24"/>
        </w:rPr>
        <w:t xml:space="preserve"> </w:t>
      </w:r>
      <w:r>
        <w:rPr>
          <w:color w:val="1F2023"/>
          <w:sz w:val="24"/>
        </w:rPr>
        <w:t>the</w:t>
      </w:r>
      <w:r>
        <w:rPr>
          <w:color w:val="1F2023"/>
          <w:spacing w:val="-2"/>
          <w:sz w:val="24"/>
        </w:rPr>
        <w:t xml:space="preserve"> </w:t>
      </w:r>
      <w:r>
        <w:rPr>
          <w:color w:val="1F2023"/>
          <w:sz w:val="24"/>
        </w:rPr>
        <w:t>Spring</w:t>
      </w:r>
      <w:r>
        <w:rPr>
          <w:color w:val="1F2023"/>
          <w:spacing w:val="-4"/>
          <w:sz w:val="24"/>
        </w:rPr>
        <w:t xml:space="preserve"> </w:t>
      </w:r>
      <w:r>
        <w:rPr>
          <w:color w:val="1F2023"/>
          <w:sz w:val="24"/>
        </w:rPr>
        <w:t>Boot</w:t>
      </w:r>
      <w:r>
        <w:rPr>
          <w:color w:val="1F2023"/>
          <w:spacing w:val="-3"/>
          <w:sz w:val="24"/>
        </w:rPr>
        <w:t xml:space="preserve"> </w:t>
      </w:r>
      <w:r>
        <w:rPr>
          <w:color w:val="1F2023"/>
          <w:sz w:val="24"/>
        </w:rPr>
        <w:t>Project.</w:t>
      </w:r>
    </w:p>
    <w:p w:rsidR="00D13DF5" w:rsidRDefault="00502E84" w:rsidP="00F0633A">
      <w:pPr>
        <w:pStyle w:val="ListParagraph"/>
        <w:numPr>
          <w:ilvl w:val="0"/>
          <w:numId w:val="122"/>
        </w:numPr>
        <w:tabs>
          <w:tab w:val="left" w:pos="1560"/>
        </w:tabs>
        <w:spacing w:before="161"/>
        <w:ind w:left="720"/>
        <w:rPr>
          <w:color w:val="1F2023"/>
          <w:sz w:val="24"/>
        </w:rPr>
      </w:pPr>
      <w:r>
        <w:rPr>
          <w:color w:val="1F2023"/>
          <w:sz w:val="24"/>
        </w:rPr>
        <w:t>Define</w:t>
      </w:r>
      <w:r>
        <w:rPr>
          <w:color w:val="1F2023"/>
          <w:spacing w:val="-6"/>
          <w:sz w:val="24"/>
        </w:rPr>
        <w:t xml:space="preserve"> </w:t>
      </w:r>
      <w:r>
        <w:rPr>
          <w:color w:val="1F2023"/>
          <w:sz w:val="24"/>
        </w:rPr>
        <w:t>Database</w:t>
      </w:r>
      <w:r>
        <w:rPr>
          <w:color w:val="1F2023"/>
          <w:spacing w:val="-5"/>
          <w:sz w:val="24"/>
        </w:rPr>
        <w:t xml:space="preserve"> </w:t>
      </w:r>
      <w:r>
        <w:rPr>
          <w:color w:val="1F2023"/>
          <w:sz w:val="24"/>
        </w:rPr>
        <w:t>configurations.</w:t>
      </w:r>
    </w:p>
    <w:p w:rsidR="00D13DF5" w:rsidRDefault="00502E84" w:rsidP="00F0633A">
      <w:pPr>
        <w:pStyle w:val="ListParagraph"/>
        <w:numPr>
          <w:ilvl w:val="0"/>
          <w:numId w:val="122"/>
        </w:numPr>
        <w:tabs>
          <w:tab w:val="left" w:pos="1560"/>
        </w:tabs>
        <w:spacing w:before="158"/>
        <w:ind w:left="720"/>
        <w:rPr>
          <w:color w:val="1F2023"/>
          <w:sz w:val="24"/>
        </w:rPr>
      </w:pPr>
      <w:r>
        <w:rPr>
          <w:color w:val="1F2023"/>
          <w:sz w:val="24"/>
        </w:rPr>
        <w:t>Create</w:t>
      </w:r>
      <w:r>
        <w:rPr>
          <w:color w:val="1F2023"/>
          <w:spacing w:val="-2"/>
          <w:sz w:val="24"/>
        </w:rPr>
        <w:t xml:space="preserve"> </w:t>
      </w:r>
      <w:r>
        <w:rPr>
          <w:color w:val="1F2023"/>
          <w:sz w:val="24"/>
        </w:rPr>
        <w:t>an</w:t>
      </w:r>
      <w:r>
        <w:rPr>
          <w:color w:val="1F2023"/>
          <w:spacing w:val="-1"/>
          <w:sz w:val="24"/>
        </w:rPr>
        <w:t xml:space="preserve"> </w:t>
      </w:r>
      <w:r>
        <w:rPr>
          <w:color w:val="1F2023"/>
          <w:sz w:val="24"/>
        </w:rPr>
        <w:t>Entity</w:t>
      </w:r>
      <w:r>
        <w:rPr>
          <w:color w:val="1F2023"/>
          <w:spacing w:val="-1"/>
          <w:sz w:val="24"/>
        </w:rPr>
        <w:t xml:space="preserve"> </w:t>
      </w:r>
      <w:r>
        <w:rPr>
          <w:color w:val="1F2023"/>
          <w:sz w:val="24"/>
        </w:rPr>
        <w:t>Class.</w:t>
      </w:r>
    </w:p>
    <w:p w:rsidR="00D13DF5" w:rsidRDefault="00502E84" w:rsidP="00F0633A">
      <w:pPr>
        <w:pStyle w:val="ListParagraph"/>
        <w:numPr>
          <w:ilvl w:val="0"/>
          <w:numId w:val="122"/>
        </w:numPr>
        <w:tabs>
          <w:tab w:val="left" w:pos="1560"/>
        </w:tabs>
        <w:spacing w:before="61"/>
        <w:ind w:left="720"/>
        <w:rPr>
          <w:color w:val="1F2023"/>
          <w:sz w:val="24"/>
        </w:rPr>
      </w:pPr>
      <w:r>
        <w:rPr>
          <w:color w:val="1F2023"/>
          <w:sz w:val="24"/>
        </w:rPr>
        <w:t>Create</w:t>
      </w:r>
      <w:r>
        <w:rPr>
          <w:color w:val="1F2023"/>
          <w:spacing w:val="-4"/>
          <w:sz w:val="24"/>
        </w:rPr>
        <w:t xml:space="preserve"> </w:t>
      </w:r>
      <w:r>
        <w:rPr>
          <w:color w:val="1F2023"/>
          <w:sz w:val="24"/>
        </w:rPr>
        <w:t>JPA</w:t>
      </w:r>
      <w:r>
        <w:rPr>
          <w:color w:val="1F2023"/>
          <w:spacing w:val="-4"/>
          <w:sz w:val="24"/>
        </w:rPr>
        <w:t xml:space="preserve"> </w:t>
      </w:r>
      <w:r>
        <w:rPr>
          <w:color w:val="1F2023"/>
          <w:sz w:val="24"/>
        </w:rPr>
        <w:t>Data</w:t>
      </w:r>
      <w:r>
        <w:rPr>
          <w:color w:val="1F2023"/>
          <w:spacing w:val="-3"/>
          <w:sz w:val="24"/>
        </w:rPr>
        <w:t xml:space="preserve"> </w:t>
      </w:r>
      <w:r>
        <w:rPr>
          <w:color w:val="1F2023"/>
          <w:sz w:val="24"/>
        </w:rPr>
        <w:t>Repository</w:t>
      </w:r>
      <w:r>
        <w:rPr>
          <w:color w:val="1F2023"/>
          <w:spacing w:val="-1"/>
          <w:sz w:val="24"/>
        </w:rPr>
        <w:t xml:space="preserve"> </w:t>
      </w:r>
      <w:r>
        <w:rPr>
          <w:color w:val="1F2023"/>
          <w:sz w:val="24"/>
        </w:rPr>
        <w:t>layer.</w:t>
      </w:r>
    </w:p>
    <w:p w:rsidR="00D13DF5" w:rsidRDefault="00502E84" w:rsidP="00F0633A">
      <w:pPr>
        <w:pStyle w:val="ListParagraph"/>
        <w:numPr>
          <w:ilvl w:val="0"/>
          <w:numId w:val="122"/>
        </w:numPr>
        <w:tabs>
          <w:tab w:val="left" w:pos="1560"/>
        </w:tabs>
        <w:spacing w:before="60"/>
        <w:ind w:left="720"/>
        <w:rPr>
          <w:color w:val="1F2023"/>
          <w:sz w:val="24"/>
        </w:rPr>
      </w:pPr>
      <w:r>
        <w:rPr>
          <w:color w:val="1F2023"/>
          <w:sz w:val="24"/>
        </w:rPr>
        <w:t>Create</w:t>
      </w:r>
      <w:r>
        <w:rPr>
          <w:color w:val="1F2023"/>
          <w:spacing w:val="-4"/>
          <w:sz w:val="24"/>
        </w:rPr>
        <w:t xml:space="preserve"> </w:t>
      </w:r>
      <w:r>
        <w:rPr>
          <w:color w:val="1F2023"/>
          <w:sz w:val="24"/>
        </w:rPr>
        <w:t>Rest Controllers</w:t>
      </w:r>
      <w:r>
        <w:rPr>
          <w:color w:val="1F2023"/>
          <w:spacing w:val="-1"/>
          <w:sz w:val="24"/>
        </w:rPr>
        <w:t xml:space="preserve"> </w:t>
      </w:r>
      <w:r>
        <w:rPr>
          <w:color w:val="1F2023"/>
          <w:sz w:val="24"/>
        </w:rPr>
        <w:t>and map</w:t>
      </w:r>
      <w:r>
        <w:rPr>
          <w:color w:val="1F2023"/>
          <w:spacing w:val="-1"/>
          <w:sz w:val="24"/>
        </w:rPr>
        <w:t xml:space="preserve"> </w:t>
      </w:r>
      <w:r>
        <w:rPr>
          <w:color w:val="1F2023"/>
          <w:sz w:val="24"/>
        </w:rPr>
        <w:t>API</w:t>
      </w:r>
      <w:r>
        <w:rPr>
          <w:color w:val="1F2023"/>
          <w:spacing w:val="-7"/>
          <w:sz w:val="24"/>
        </w:rPr>
        <w:t xml:space="preserve"> </w:t>
      </w:r>
      <w:r>
        <w:rPr>
          <w:color w:val="1F2023"/>
          <w:sz w:val="24"/>
        </w:rPr>
        <w:t>requests.</w:t>
      </w:r>
    </w:p>
    <w:p w:rsidR="00D13DF5" w:rsidRDefault="00502E84" w:rsidP="00F0633A">
      <w:pPr>
        <w:pStyle w:val="ListParagraph"/>
        <w:numPr>
          <w:ilvl w:val="0"/>
          <w:numId w:val="122"/>
        </w:numPr>
        <w:tabs>
          <w:tab w:val="left" w:pos="1560"/>
        </w:tabs>
        <w:spacing w:before="60"/>
        <w:ind w:left="720"/>
        <w:rPr>
          <w:color w:val="1F2023"/>
          <w:sz w:val="24"/>
        </w:rPr>
      </w:pPr>
      <w:r>
        <w:rPr>
          <w:color w:val="1F2023"/>
          <w:sz w:val="24"/>
        </w:rPr>
        <w:t>Create</w:t>
      </w:r>
      <w:r>
        <w:rPr>
          <w:color w:val="1F2023"/>
          <w:spacing w:val="-4"/>
          <w:sz w:val="24"/>
        </w:rPr>
        <w:t xml:space="preserve"> </w:t>
      </w:r>
      <w:r>
        <w:rPr>
          <w:color w:val="1F2023"/>
          <w:sz w:val="24"/>
        </w:rPr>
        <w:t>Unit</w:t>
      </w:r>
      <w:r>
        <w:rPr>
          <w:color w:val="1F2023"/>
          <w:spacing w:val="-1"/>
          <w:sz w:val="24"/>
        </w:rPr>
        <w:t xml:space="preserve"> </w:t>
      </w:r>
      <w:r>
        <w:rPr>
          <w:color w:val="1F2023"/>
          <w:sz w:val="24"/>
        </w:rPr>
        <w:t>Testing</w:t>
      </w:r>
      <w:r>
        <w:rPr>
          <w:color w:val="1F2023"/>
          <w:spacing w:val="1"/>
          <w:sz w:val="24"/>
        </w:rPr>
        <w:t xml:space="preserve"> </w:t>
      </w:r>
      <w:r>
        <w:rPr>
          <w:color w:val="1F2023"/>
          <w:sz w:val="24"/>
        </w:rPr>
        <w:t>for</w:t>
      </w:r>
      <w:r>
        <w:rPr>
          <w:color w:val="1F2023"/>
          <w:spacing w:val="-1"/>
          <w:sz w:val="24"/>
        </w:rPr>
        <w:t xml:space="preserve"> </w:t>
      </w:r>
      <w:r>
        <w:rPr>
          <w:color w:val="1F2023"/>
          <w:sz w:val="24"/>
        </w:rPr>
        <w:t>API</w:t>
      </w:r>
      <w:r>
        <w:rPr>
          <w:color w:val="1F2023"/>
          <w:spacing w:val="-4"/>
          <w:sz w:val="24"/>
        </w:rPr>
        <w:t xml:space="preserve"> </w:t>
      </w:r>
      <w:r>
        <w:rPr>
          <w:color w:val="1F2023"/>
          <w:sz w:val="24"/>
        </w:rPr>
        <w:t>requests</w:t>
      </w:r>
      <w:r>
        <w:rPr>
          <w:color w:val="1F2023"/>
          <w:spacing w:val="1"/>
          <w:sz w:val="24"/>
        </w:rPr>
        <w:t xml:space="preserve"> </w:t>
      </w:r>
      <w:r>
        <w:rPr>
          <w:color w:val="1F2023"/>
          <w:sz w:val="24"/>
        </w:rPr>
        <w:t>and</w:t>
      </w:r>
      <w:r>
        <w:rPr>
          <w:color w:val="1F2023"/>
          <w:spacing w:val="-1"/>
          <w:sz w:val="24"/>
        </w:rPr>
        <w:t xml:space="preserve"> </w:t>
      </w:r>
      <w:r>
        <w:rPr>
          <w:color w:val="1F2023"/>
          <w:sz w:val="24"/>
        </w:rPr>
        <w:t>run</w:t>
      </w:r>
      <w:r>
        <w:rPr>
          <w:color w:val="1F2023"/>
          <w:spacing w:val="-1"/>
          <w:sz w:val="24"/>
        </w:rPr>
        <w:t xml:space="preserve"> </w:t>
      </w:r>
      <w:r>
        <w:rPr>
          <w:color w:val="1F2023"/>
          <w:sz w:val="24"/>
        </w:rPr>
        <w:t>the</w:t>
      </w:r>
      <w:r>
        <w:rPr>
          <w:color w:val="1F2023"/>
          <w:spacing w:val="-1"/>
          <w:sz w:val="24"/>
        </w:rPr>
        <w:t xml:space="preserve"> </w:t>
      </w:r>
      <w:r>
        <w:rPr>
          <w:color w:val="1F2023"/>
          <w:sz w:val="24"/>
        </w:rPr>
        <w:t>unit</w:t>
      </w:r>
      <w:r>
        <w:rPr>
          <w:color w:val="1F2023"/>
          <w:spacing w:val="-1"/>
          <w:sz w:val="24"/>
        </w:rPr>
        <w:t xml:space="preserve"> </w:t>
      </w:r>
      <w:r>
        <w:rPr>
          <w:color w:val="1F2023"/>
          <w:sz w:val="24"/>
        </w:rPr>
        <w:t>testing.</w:t>
      </w:r>
    </w:p>
    <w:p w:rsidR="00D13DF5" w:rsidRDefault="00502E84" w:rsidP="00F0633A">
      <w:pPr>
        <w:pStyle w:val="ListParagraph"/>
        <w:numPr>
          <w:ilvl w:val="0"/>
          <w:numId w:val="122"/>
        </w:numPr>
        <w:tabs>
          <w:tab w:val="left" w:pos="1560"/>
        </w:tabs>
        <w:spacing w:before="60"/>
        <w:ind w:left="720"/>
        <w:rPr>
          <w:color w:val="1F2023"/>
          <w:sz w:val="24"/>
        </w:rPr>
      </w:pPr>
      <w:r>
        <w:rPr>
          <w:color w:val="1F2023"/>
          <w:sz w:val="24"/>
        </w:rPr>
        <w:t>Build</w:t>
      </w:r>
      <w:r>
        <w:rPr>
          <w:color w:val="1F2023"/>
          <w:spacing w:val="-3"/>
          <w:sz w:val="24"/>
        </w:rPr>
        <w:t xml:space="preserve"> </w:t>
      </w:r>
      <w:r>
        <w:rPr>
          <w:color w:val="1F2023"/>
          <w:sz w:val="24"/>
        </w:rPr>
        <w:t>and</w:t>
      </w:r>
      <w:r>
        <w:rPr>
          <w:color w:val="1F2023"/>
          <w:spacing w:val="-1"/>
          <w:sz w:val="24"/>
        </w:rPr>
        <w:t xml:space="preserve"> </w:t>
      </w:r>
      <w:r>
        <w:rPr>
          <w:color w:val="1F2023"/>
          <w:sz w:val="24"/>
        </w:rPr>
        <w:t>run</w:t>
      </w:r>
      <w:r>
        <w:rPr>
          <w:color w:val="1F2023"/>
          <w:spacing w:val="-5"/>
          <w:sz w:val="24"/>
        </w:rPr>
        <w:t xml:space="preserve"> </w:t>
      </w:r>
      <w:r>
        <w:rPr>
          <w:color w:val="1F2023"/>
          <w:sz w:val="24"/>
        </w:rPr>
        <w:t>the</w:t>
      </w:r>
      <w:r>
        <w:rPr>
          <w:color w:val="1F2023"/>
          <w:spacing w:val="-1"/>
          <w:sz w:val="24"/>
        </w:rPr>
        <w:t xml:space="preserve"> </w:t>
      </w:r>
      <w:r>
        <w:rPr>
          <w:color w:val="1F2023"/>
          <w:sz w:val="24"/>
        </w:rPr>
        <w:t>Project.</w:t>
      </w:r>
    </w:p>
    <w:p w:rsidR="00D13DF5" w:rsidRDefault="00D13DF5" w:rsidP="00F0633A">
      <w:pPr>
        <w:pStyle w:val="BodyText"/>
        <w:ind w:left="720"/>
        <w:rPr>
          <w:sz w:val="26"/>
        </w:rPr>
      </w:pPr>
    </w:p>
    <w:p w:rsidR="00D13DF5" w:rsidRDefault="00502E84" w:rsidP="00F0633A">
      <w:pPr>
        <w:pStyle w:val="Heading1"/>
        <w:numPr>
          <w:ilvl w:val="1"/>
          <w:numId w:val="122"/>
        </w:numPr>
        <w:tabs>
          <w:tab w:val="left" w:pos="2280"/>
        </w:tabs>
        <w:spacing w:before="221"/>
        <w:ind w:left="720"/>
        <w:jc w:val="left"/>
        <w:rPr>
          <w:color w:val="006FC0"/>
          <w:sz w:val="24"/>
        </w:rPr>
      </w:pPr>
      <w:r>
        <w:rPr>
          <w:color w:val="006FC0"/>
          <w:sz w:val="24"/>
        </w:rPr>
        <w:t>Q</w:t>
      </w:r>
      <w:r>
        <w:rPr>
          <w:color w:val="006FC0"/>
        </w:rPr>
        <w:t>)</w:t>
      </w:r>
      <w:r>
        <w:rPr>
          <w:color w:val="006FC0"/>
          <w:spacing w:val="-1"/>
        </w:rPr>
        <w:t xml:space="preserve"> </w:t>
      </w:r>
      <w:r>
        <w:rPr>
          <w:color w:val="006FC0"/>
        </w:rPr>
        <w:t>What</w:t>
      </w:r>
      <w:r>
        <w:rPr>
          <w:color w:val="006FC0"/>
          <w:spacing w:val="-1"/>
        </w:rPr>
        <w:t xml:space="preserve"> </w:t>
      </w:r>
      <w:r>
        <w:rPr>
          <w:color w:val="006FC0"/>
        </w:rPr>
        <w:t>is</w:t>
      </w:r>
      <w:r>
        <w:rPr>
          <w:color w:val="006FC0"/>
          <w:spacing w:val="1"/>
        </w:rPr>
        <w:t xml:space="preserve"> </w:t>
      </w:r>
      <w:r>
        <w:rPr>
          <w:color w:val="006FC0"/>
        </w:rPr>
        <w:t>immutable</w:t>
      </w:r>
      <w:r>
        <w:rPr>
          <w:color w:val="006FC0"/>
          <w:spacing w:val="-3"/>
        </w:rPr>
        <w:t xml:space="preserve"> </w:t>
      </w:r>
      <w:r>
        <w:rPr>
          <w:color w:val="006FC0"/>
        </w:rPr>
        <w:t>class</w:t>
      </w:r>
    </w:p>
    <w:p w:rsidR="00D13DF5" w:rsidRDefault="00502E84" w:rsidP="00F0633A">
      <w:pPr>
        <w:pStyle w:val="BodyText"/>
        <w:spacing w:before="181" w:line="254" w:lineRule="auto"/>
        <w:ind w:left="720" w:right="1857"/>
      </w:pPr>
      <w:r>
        <w:rPr>
          <w:color w:val="1F2023"/>
        </w:rPr>
        <w:t>Immutable class in java means that once an object is created, we cannot change its content. In</w:t>
      </w:r>
      <w:r>
        <w:rPr>
          <w:color w:val="1F2023"/>
          <w:spacing w:val="1"/>
        </w:rPr>
        <w:t xml:space="preserve"> </w:t>
      </w:r>
      <w:r>
        <w:rPr>
          <w:color w:val="1F2023"/>
        </w:rPr>
        <w:t>Java,</w:t>
      </w:r>
      <w:r>
        <w:rPr>
          <w:color w:val="1F2023"/>
          <w:spacing w:val="-1"/>
        </w:rPr>
        <w:t xml:space="preserve"> </w:t>
      </w:r>
      <w:r>
        <w:rPr>
          <w:color w:val="1F2023"/>
        </w:rPr>
        <w:t>all the wrapper classes</w:t>
      </w:r>
      <w:r>
        <w:rPr>
          <w:color w:val="1F2023"/>
          <w:spacing w:val="-1"/>
        </w:rPr>
        <w:t xml:space="preserve"> </w:t>
      </w:r>
      <w:r>
        <w:rPr>
          <w:color w:val="1F2023"/>
        </w:rPr>
        <w:t>(like</w:t>
      </w:r>
      <w:r>
        <w:rPr>
          <w:color w:val="1F2023"/>
          <w:spacing w:val="4"/>
        </w:rPr>
        <w:t xml:space="preserve"> </w:t>
      </w:r>
      <w:r>
        <w:rPr>
          <w:color w:val="1F2023"/>
        </w:rPr>
        <w:t>Integer,</w:t>
      </w:r>
      <w:r>
        <w:rPr>
          <w:color w:val="1F2023"/>
          <w:spacing w:val="-2"/>
        </w:rPr>
        <w:t xml:space="preserve"> </w:t>
      </w:r>
      <w:r>
        <w:rPr>
          <w:color w:val="1F2023"/>
        </w:rPr>
        <w:t>Boolean,</w:t>
      </w:r>
      <w:r>
        <w:rPr>
          <w:color w:val="1F2023"/>
          <w:spacing w:val="2"/>
        </w:rPr>
        <w:t xml:space="preserve"> </w:t>
      </w:r>
      <w:r>
        <w:rPr>
          <w:color w:val="1F2023"/>
        </w:rPr>
        <w:t>Byte,</w:t>
      </w:r>
      <w:r>
        <w:rPr>
          <w:color w:val="1F2023"/>
          <w:spacing w:val="-2"/>
        </w:rPr>
        <w:t xml:space="preserve"> </w:t>
      </w:r>
      <w:r>
        <w:rPr>
          <w:color w:val="1F2023"/>
        </w:rPr>
        <w:t>Short)</w:t>
      </w:r>
      <w:r>
        <w:rPr>
          <w:color w:val="1F2023"/>
          <w:spacing w:val="-2"/>
        </w:rPr>
        <w:t xml:space="preserve"> </w:t>
      </w:r>
      <w:r>
        <w:rPr>
          <w:color w:val="1F2023"/>
        </w:rPr>
        <w:t>and</w:t>
      </w:r>
      <w:r>
        <w:rPr>
          <w:color w:val="1F2023"/>
          <w:spacing w:val="-1"/>
        </w:rPr>
        <w:t xml:space="preserve"> </w:t>
      </w:r>
      <w:r>
        <w:rPr>
          <w:color w:val="1F2023"/>
        </w:rPr>
        <w:t>String</w:t>
      </w:r>
      <w:r>
        <w:rPr>
          <w:color w:val="1F2023"/>
          <w:spacing w:val="2"/>
        </w:rPr>
        <w:t xml:space="preserve"> </w:t>
      </w:r>
      <w:r>
        <w:rPr>
          <w:color w:val="1F2023"/>
        </w:rPr>
        <w:t>class</w:t>
      </w:r>
      <w:r>
        <w:rPr>
          <w:color w:val="1F2023"/>
          <w:spacing w:val="1"/>
        </w:rPr>
        <w:t xml:space="preserve"> </w:t>
      </w:r>
      <w:r>
        <w:rPr>
          <w:color w:val="1F2023"/>
        </w:rPr>
        <w:t>is immutable</w:t>
      </w:r>
    </w:p>
    <w:p w:rsidR="00D13DF5" w:rsidRDefault="00502E84" w:rsidP="00F0633A">
      <w:pPr>
        <w:pStyle w:val="Heading1"/>
        <w:numPr>
          <w:ilvl w:val="1"/>
          <w:numId w:val="122"/>
        </w:numPr>
        <w:tabs>
          <w:tab w:val="left" w:pos="2287"/>
        </w:tabs>
        <w:spacing w:before="163"/>
        <w:ind w:left="720" w:hanging="627"/>
        <w:jc w:val="left"/>
        <w:rPr>
          <w:color w:val="006FC0"/>
        </w:rPr>
      </w:pPr>
      <w:r>
        <w:rPr>
          <w:color w:val="006FC0"/>
        </w:rPr>
        <w:t>Q)</w:t>
      </w:r>
      <w:r>
        <w:rPr>
          <w:color w:val="006FC0"/>
          <w:spacing w:val="-3"/>
        </w:rPr>
        <w:t xml:space="preserve"> </w:t>
      </w:r>
      <w:r>
        <w:rPr>
          <w:color w:val="006FC0"/>
        </w:rPr>
        <w:t>How</w:t>
      </w:r>
      <w:r>
        <w:rPr>
          <w:color w:val="006FC0"/>
          <w:spacing w:val="-2"/>
        </w:rPr>
        <w:t xml:space="preserve"> </w:t>
      </w:r>
      <w:r>
        <w:rPr>
          <w:color w:val="006FC0"/>
        </w:rPr>
        <w:t>to</w:t>
      </w:r>
      <w:r>
        <w:rPr>
          <w:color w:val="006FC0"/>
          <w:spacing w:val="-3"/>
        </w:rPr>
        <w:t xml:space="preserve"> </w:t>
      </w:r>
      <w:r>
        <w:rPr>
          <w:color w:val="006FC0"/>
        </w:rPr>
        <w:t>create</w:t>
      </w:r>
      <w:r>
        <w:rPr>
          <w:color w:val="006FC0"/>
          <w:spacing w:val="-1"/>
        </w:rPr>
        <w:t xml:space="preserve"> </w:t>
      </w:r>
      <w:r>
        <w:rPr>
          <w:color w:val="006FC0"/>
        </w:rPr>
        <w:t>Immutable</w:t>
      </w:r>
      <w:r>
        <w:rPr>
          <w:color w:val="006FC0"/>
          <w:spacing w:val="-2"/>
        </w:rPr>
        <w:t xml:space="preserve"> </w:t>
      </w:r>
      <w:r>
        <w:rPr>
          <w:color w:val="006FC0"/>
        </w:rPr>
        <w:t>class</w:t>
      </w:r>
      <w:r>
        <w:rPr>
          <w:color w:val="006FC0"/>
          <w:spacing w:val="-3"/>
        </w:rPr>
        <w:t xml:space="preserve"> </w:t>
      </w:r>
      <w:r>
        <w:rPr>
          <w:color w:val="006FC0"/>
        </w:rPr>
        <w:t>in</w:t>
      </w:r>
      <w:r>
        <w:rPr>
          <w:color w:val="006FC0"/>
          <w:spacing w:val="-3"/>
        </w:rPr>
        <w:t xml:space="preserve"> </w:t>
      </w:r>
      <w:r>
        <w:rPr>
          <w:color w:val="006FC0"/>
        </w:rPr>
        <w:t>Java?</w:t>
      </w:r>
    </w:p>
    <w:p w:rsidR="00D13DF5" w:rsidRDefault="00502E84" w:rsidP="00F0633A">
      <w:pPr>
        <w:pStyle w:val="ListParagraph"/>
        <w:numPr>
          <w:ilvl w:val="2"/>
          <w:numId w:val="141"/>
        </w:numPr>
        <w:tabs>
          <w:tab w:val="left" w:pos="1660"/>
          <w:tab w:val="left" w:pos="1661"/>
        </w:tabs>
        <w:spacing w:before="182"/>
        <w:ind w:left="720"/>
        <w:rPr>
          <w:rFonts w:ascii="Symbol" w:hAnsi="Symbol"/>
          <w:color w:val="273038"/>
          <w:sz w:val="20"/>
        </w:rPr>
      </w:pPr>
      <w:r>
        <w:rPr>
          <w:color w:val="273038"/>
          <w:sz w:val="24"/>
        </w:rPr>
        <w:t>The</w:t>
      </w:r>
      <w:r>
        <w:rPr>
          <w:color w:val="273038"/>
          <w:spacing w:val="4"/>
          <w:sz w:val="24"/>
        </w:rPr>
        <w:t xml:space="preserve"> </w:t>
      </w:r>
      <w:r>
        <w:rPr>
          <w:color w:val="273038"/>
          <w:sz w:val="24"/>
        </w:rPr>
        <w:t>class</w:t>
      </w:r>
      <w:r>
        <w:rPr>
          <w:color w:val="273038"/>
          <w:spacing w:val="6"/>
          <w:sz w:val="24"/>
        </w:rPr>
        <w:t xml:space="preserve"> </w:t>
      </w:r>
      <w:r>
        <w:rPr>
          <w:color w:val="273038"/>
          <w:sz w:val="24"/>
        </w:rPr>
        <w:t>must</w:t>
      </w:r>
      <w:r>
        <w:rPr>
          <w:color w:val="273038"/>
          <w:spacing w:val="8"/>
          <w:sz w:val="24"/>
        </w:rPr>
        <w:t xml:space="preserve"> </w:t>
      </w:r>
      <w:r>
        <w:rPr>
          <w:color w:val="273038"/>
          <w:sz w:val="24"/>
        </w:rPr>
        <w:t>be</w:t>
      </w:r>
      <w:r>
        <w:rPr>
          <w:color w:val="273038"/>
          <w:spacing w:val="8"/>
          <w:sz w:val="24"/>
        </w:rPr>
        <w:t xml:space="preserve"> </w:t>
      </w:r>
      <w:r>
        <w:rPr>
          <w:color w:val="273038"/>
          <w:sz w:val="24"/>
        </w:rPr>
        <w:t>declared</w:t>
      </w:r>
      <w:r>
        <w:rPr>
          <w:color w:val="273038"/>
          <w:spacing w:val="7"/>
          <w:sz w:val="24"/>
        </w:rPr>
        <w:t xml:space="preserve"> </w:t>
      </w:r>
      <w:r>
        <w:rPr>
          <w:color w:val="273038"/>
          <w:sz w:val="24"/>
        </w:rPr>
        <w:t>as</w:t>
      </w:r>
      <w:r>
        <w:rPr>
          <w:color w:val="273038"/>
          <w:spacing w:val="8"/>
          <w:sz w:val="24"/>
        </w:rPr>
        <w:t xml:space="preserve"> </w:t>
      </w:r>
      <w:r>
        <w:rPr>
          <w:color w:val="273038"/>
          <w:sz w:val="24"/>
        </w:rPr>
        <w:t>final</w:t>
      </w:r>
      <w:r>
        <w:rPr>
          <w:color w:val="273038"/>
          <w:spacing w:val="9"/>
          <w:sz w:val="24"/>
        </w:rPr>
        <w:t xml:space="preserve"> </w:t>
      </w:r>
      <w:r>
        <w:rPr>
          <w:color w:val="273038"/>
          <w:sz w:val="24"/>
        </w:rPr>
        <w:t>so</w:t>
      </w:r>
      <w:r>
        <w:rPr>
          <w:color w:val="273038"/>
          <w:spacing w:val="7"/>
          <w:sz w:val="24"/>
        </w:rPr>
        <w:t xml:space="preserve"> </w:t>
      </w:r>
      <w:r>
        <w:rPr>
          <w:color w:val="273038"/>
          <w:sz w:val="24"/>
        </w:rPr>
        <w:t>that</w:t>
      </w:r>
      <w:r>
        <w:rPr>
          <w:color w:val="273038"/>
          <w:spacing w:val="6"/>
          <w:sz w:val="24"/>
        </w:rPr>
        <w:t xml:space="preserve"> </w:t>
      </w:r>
      <w:r>
        <w:rPr>
          <w:color w:val="273038"/>
          <w:sz w:val="24"/>
        </w:rPr>
        <w:t>child</w:t>
      </w:r>
      <w:r>
        <w:rPr>
          <w:color w:val="273038"/>
          <w:spacing w:val="7"/>
          <w:sz w:val="24"/>
        </w:rPr>
        <w:t xml:space="preserve"> </w:t>
      </w:r>
      <w:r>
        <w:rPr>
          <w:color w:val="273038"/>
          <w:sz w:val="24"/>
        </w:rPr>
        <w:t>classes</w:t>
      </w:r>
      <w:r>
        <w:rPr>
          <w:color w:val="273038"/>
          <w:spacing w:val="6"/>
          <w:sz w:val="24"/>
        </w:rPr>
        <w:t xml:space="preserve"> </w:t>
      </w:r>
      <w:r>
        <w:rPr>
          <w:color w:val="273038"/>
          <w:sz w:val="24"/>
        </w:rPr>
        <w:t>can’t</w:t>
      </w:r>
      <w:r>
        <w:rPr>
          <w:color w:val="273038"/>
          <w:spacing w:val="7"/>
          <w:sz w:val="24"/>
        </w:rPr>
        <w:t xml:space="preserve"> </w:t>
      </w:r>
      <w:r>
        <w:rPr>
          <w:color w:val="273038"/>
          <w:sz w:val="24"/>
        </w:rPr>
        <w:t>be</w:t>
      </w:r>
      <w:r>
        <w:rPr>
          <w:color w:val="273038"/>
          <w:spacing w:val="5"/>
          <w:sz w:val="24"/>
        </w:rPr>
        <w:t xml:space="preserve"> </w:t>
      </w:r>
      <w:r>
        <w:rPr>
          <w:color w:val="273038"/>
          <w:sz w:val="24"/>
        </w:rPr>
        <w:t>created.</w:t>
      </w:r>
    </w:p>
    <w:p w:rsidR="00D13DF5" w:rsidRDefault="00502E84" w:rsidP="00F0633A">
      <w:pPr>
        <w:pStyle w:val="ListParagraph"/>
        <w:numPr>
          <w:ilvl w:val="2"/>
          <w:numId w:val="141"/>
        </w:numPr>
        <w:tabs>
          <w:tab w:val="left" w:pos="1660"/>
          <w:tab w:val="left" w:pos="1661"/>
        </w:tabs>
        <w:ind w:left="720"/>
        <w:rPr>
          <w:rFonts w:ascii="Symbol" w:hAnsi="Symbol"/>
          <w:color w:val="273038"/>
          <w:sz w:val="20"/>
        </w:rPr>
      </w:pPr>
      <w:r>
        <w:rPr>
          <w:color w:val="273038"/>
          <w:sz w:val="24"/>
        </w:rPr>
        <w:t>Data</w:t>
      </w:r>
      <w:r>
        <w:rPr>
          <w:color w:val="273038"/>
          <w:spacing w:val="5"/>
          <w:sz w:val="24"/>
        </w:rPr>
        <w:t xml:space="preserve"> </w:t>
      </w:r>
      <w:r>
        <w:rPr>
          <w:color w:val="273038"/>
          <w:sz w:val="24"/>
        </w:rPr>
        <w:t>members</w:t>
      </w:r>
      <w:r>
        <w:rPr>
          <w:color w:val="273038"/>
          <w:spacing w:val="8"/>
          <w:sz w:val="24"/>
        </w:rPr>
        <w:t xml:space="preserve"> </w:t>
      </w:r>
      <w:r>
        <w:rPr>
          <w:color w:val="273038"/>
          <w:sz w:val="24"/>
        </w:rPr>
        <w:t>in</w:t>
      </w:r>
      <w:r>
        <w:rPr>
          <w:color w:val="273038"/>
          <w:spacing w:val="9"/>
          <w:sz w:val="24"/>
        </w:rPr>
        <w:t xml:space="preserve"> </w:t>
      </w:r>
      <w:r>
        <w:rPr>
          <w:color w:val="273038"/>
          <w:sz w:val="24"/>
        </w:rPr>
        <w:t>the</w:t>
      </w:r>
      <w:r>
        <w:rPr>
          <w:color w:val="273038"/>
          <w:spacing w:val="8"/>
          <w:sz w:val="24"/>
        </w:rPr>
        <w:t xml:space="preserve"> </w:t>
      </w:r>
      <w:r>
        <w:rPr>
          <w:color w:val="273038"/>
          <w:sz w:val="24"/>
        </w:rPr>
        <w:t>class</w:t>
      </w:r>
      <w:r>
        <w:rPr>
          <w:color w:val="273038"/>
          <w:spacing w:val="7"/>
          <w:sz w:val="24"/>
        </w:rPr>
        <w:t xml:space="preserve"> </w:t>
      </w:r>
      <w:r>
        <w:rPr>
          <w:color w:val="273038"/>
          <w:sz w:val="24"/>
        </w:rPr>
        <w:t>must</w:t>
      </w:r>
      <w:r>
        <w:rPr>
          <w:color w:val="273038"/>
          <w:spacing w:val="7"/>
          <w:sz w:val="24"/>
        </w:rPr>
        <w:t xml:space="preserve"> </w:t>
      </w:r>
      <w:r>
        <w:rPr>
          <w:color w:val="273038"/>
          <w:sz w:val="24"/>
        </w:rPr>
        <w:t>be</w:t>
      </w:r>
      <w:r>
        <w:rPr>
          <w:color w:val="273038"/>
          <w:spacing w:val="5"/>
          <w:sz w:val="24"/>
        </w:rPr>
        <w:t xml:space="preserve"> </w:t>
      </w:r>
      <w:r>
        <w:rPr>
          <w:color w:val="273038"/>
          <w:sz w:val="24"/>
        </w:rPr>
        <w:t>declared</w:t>
      </w:r>
      <w:r>
        <w:rPr>
          <w:color w:val="273038"/>
          <w:spacing w:val="6"/>
          <w:sz w:val="24"/>
        </w:rPr>
        <w:t xml:space="preserve"> </w:t>
      </w:r>
      <w:r>
        <w:rPr>
          <w:color w:val="273038"/>
          <w:sz w:val="24"/>
        </w:rPr>
        <w:t>private</w:t>
      </w:r>
      <w:r>
        <w:rPr>
          <w:color w:val="273038"/>
          <w:spacing w:val="7"/>
          <w:sz w:val="24"/>
        </w:rPr>
        <w:t xml:space="preserve"> </w:t>
      </w:r>
      <w:r>
        <w:rPr>
          <w:color w:val="273038"/>
          <w:sz w:val="24"/>
        </w:rPr>
        <w:t>so</w:t>
      </w:r>
      <w:r>
        <w:rPr>
          <w:color w:val="273038"/>
          <w:spacing w:val="6"/>
          <w:sz w:val="24"/>
        </w:rPr>
        <w:t xml:space="preserve"> </w:t>
      </w:r>
      <w:r>
        <w:rPr>
          <w:color w:val="273038"/>
          <w:sz w:val="24"/>
        </w:rPr>
        <w:t>that</w:t>
      </w:r>
      <w:r>
        <w:rPr>
          <w:color w:val="273038"/>
          <w:spacing w:val="8"/>
          <w:sz w:val="24"/>
        </w:rPr>
        <w:t xml:space="preserve"> </w:t>
      </w:r>
      <w:r>
        <w:rPr>
          <w:color w:val="273038"/>
          <w:sz w:val="24"/>
        </w:rPr>
        <w:t>direct</w:t>
      </w:r>
      <w:r>
        <w:rPr>
          <w:color w:val="273038"/>
          <w:spacing w:val="7"/>
          <w:sz w:val="24"/>
        </w:rPr>
        <w:t xml:space="preserve"> </w:t>
      </w:r>
      <w:r>
        <w:rPr>
          <w:color w:val="273038"/>
          <w:sz w:val="24"/>
        </w:rPr>
        <w:t>access</w:t>
      </w:r>
      <w:r>
        <w:rPr>
          <w:color w:val="273038"/>
          <w:spacing w:val="8"/>
          <w:sz w:val="24"/>
        </w:rPr>
        <w:t xml:space="preserve"> </w:t>
      </w:r>
      <w:r>
        <w:rPr>
          <w:color w:val="273038"/>
          <w:sz w:val="24"/>
        </w:rPr>
        <w:t>is</w:t>
      </w:r>
      <w:r>
        <w:rPr>
          <w:color w:val="273038"/>
          <w:spacing w:val="6"/>
          <w:sz w:val="24"/>
        </w:rPr>
        <w:t xml:space="preserve"> </w:t>
      </w:r>
      <w:r>
        <w:rPr>
          <w:color w:val="273038"/>
          <w:sz w:val="24"/>
        </w:rPr>
        <w:t>not</w:t>
      </w:r>
      <w:r>
        <w:rPr>
          <w:color w:val="273038"/>
          <w:spacing w:val="9"/>
          <w:sz w:val="24"/>
        </w:rPr>
        <w:t xml:space="preserve"> </w:t>
      </w:r>
      <w:r>
        <w:rPr>
          <w:color w:val="273038"/>
          <w:sz w:val="24"/>
        </w:rPr>
        <w:t>allowed.</w:t>
      </w:r>
    </w:p>
    <w:p w:rsidR="00D13DF5" w:rsidRDefault="00502E84" w:rsidP="00F0633A">
      <w:pPr>
        <w:pStyle w:val="ListParagraph"/>
        <w:numPr>
          <w:ilvl w:val="2"/>
          <w:numId w:val="141"/>
        </w:numPr>
        <w:tabs>
          <w:tab w:val="left" w:pos="1660"/>
          <w:tab w:val="left" w:pos="1661"/>
        </w:tabs>
        <w:ind w:left="720" w:right="1514" w:hanging="360"/>
        <w:rPr>
          <w:rFonts w:ascii="Symbol" w:hAnsi="Symbol"/>
          <w:color w:val="273038"/>
          <w:sz w:val="20"/>
        </w:rPr>
      </w:pPr>
      <w:r>
        <w:rPr>
          <w:color w:val="273038"/>
          <w:sz w:val="24"/>
        </w:rPr>
        <w:t>Data</w:t>
      </w:r>
      <w:r>
        <w:rPr>
          <w:color w:val="273038"/>
          <w:spacing w:val="5"/>
          <w:sz w:val="24"/>
        </w:rPr>
        <w:t xml:space="preserve"> </w:t>
      </w:r>
      <w:r>
        <w:rPr>
          <w:color w:val="273038"/>
          <w:sz w:val="24"/>
        </w:rPr>
        <w:t>members</w:t>
      </w:r>
      <w:r>
        <w:rPr>
          <w:color w:val="273038"/>
          <w:spacing w:val="6"/>
          <w:sz w:val="24"/>
        </w:rPr>
        <w:t xml:space="preserve"> </w:t>
      </w:r>
      <w:r>
        <w:rPr>
          <w:color w:val="273038"/>
          <w:sz w:val="24"/>
        </w:rPr>
        <w:t>in</w:t>
      </w:r>
      <w:r>
        <w:rPr>
          <w:color w:val="273038"/>
          <w:spacing w:val="6"/>
          <w:sz w:val="24"/>
        </w:rPr>
        <w:t xml:space="preserve"> </w:t>
      </w:r>
      <w:r>
        <w:rPr>
          <w:color w:val="273038"/>
          <w:sz w:val="24"/>
        </w:rPr>
        <w:t>the</w:t>
      </w:r>
      <w:r>
        <w:rPr>
          <w:color w:val="273038"/>
          <w:spacing w:val="6"/>
          <w:sz w:val="24"/>
        </w:rPr>
        <w:t xml:space="preserve"> </w:t>
      </w:r>
      <w:r>
        <w:rPr>
          <w:color w:val="273038"/>
          <w:sz w:val="24"/>
        </w:rPr>
        <w:t>class</w:t>
      </w:r>
      <w:r>
        <w:rPr>
          <w:color w:val="273038"/>
          <w:spacing w:val="6"/>
          <w:sz w:val="24"/>
        </w:rPr>
        <w:t xml:space="preserve"> </w:t>
      </w:r>
      <w:r>
        <w:rPr>
          <w:color w:val="273038"/>
          <w:sz w:val="24"/>
        </w:rPr>
        <w:t>must</w:t>
      </w:r>
      <w:r>
        <w:rPr>
          <w:color w:val="273038"/>
          <w:spacing w:val="8"/>
          <w:sz w:val="24"/>
        </w:rPr>
        <w:t xml:space="preserve"> </w:t>
      </w:r>
      <w:r>
        <w:rPr>
          <w:color w:val="273038"/>
          <w:sz w:val="24"/>
        </w:rPr>
        <w:t>be</w:t>
      </w:r>
      <w:r>
        <w:rPr>
          <w:color w:val="273038"/>
          <w:spacing w:val="6"/>
          <w:sz w:val="24"/>
        </w:rPr>
        <w:t xml:space="preserve"> </w:t>
      </w:r>
      <w:r>
        <w:rPr>
          <w:color w:val="273038"/>
          <w:sz w:val="24"/>
        </w:rPr>
        <w:t>declared</w:t>
      </w:r>
      <w:r>
        <w:rPr>
          <w:color w:val="273038"/>
          <w:spacing w:val="9"/>
          <w:sz w:val="24"/>
        </w:rPr>
        <w:t xml:space="preserve"> </w:t>
      </w:r>
      <w:r>
        <w:rPr>
          <w:color w:val="273038"/>
          <w:sz w:val="24"/>
        </w:rPr>
        <w:t>as</w:t>
      </w:r>
      <w:r>
        <w:rPr>
          <w:color w:val="273038"/>
          <w:spacing w:val="7"/>
          <w:sz w:val="24"/>
        </w:rPr>
        <w:t xml:space="preserve"> </w:t>
      </w:r>
      <w:r>
        <w:rPr>
          <w:color w:val="273038"/>
          <w:sz w:val="24"/>
        </w:rPr>
        <w:t>final</w:t>
      </w:r>
      <w:r>
        <w:rPr>
          <w:color w:val="273038"/>
          <w:spacing w:val="6"/>
          <w:sz w:val="24"/>
        </w:rPr>
        <w:t xml:space="preserve"> </w:t>
      </w:r>
      <w:r>
        <w:rPr>
          <w:color w:val="273038"/>
          <w:sz w:val="24"/>
        </w:rPr>
        <w:t>so</w:t>
      </w:r>
      <w:r>
        <w:rPr>
          <w:color w:val="273038"/>
          <w:spacing w:val="7"/>
          <w:sz w:val="24"/>
        </w:rPr>
        <w:t xml:space="preserve"> </w:t>
      </w:r>
      <w:r>
        <w:rPr>
          <w:color w:val="273038"/>
          <w:sz w:val="24"/>
        </w:rPr>
        <w:t>that</w:t>
      </w:r>
      <w:r>
        <w:rPr>
          <w:color w:val="273038"/>
          <w:spacing w:val="6"/>
          <w:sz w:val="24"/>
        </w:rPr>
        <w:t xml:space="preserve"> </w:t>
      </w:r>
      <w:r>
        <w:rPr>
          <w:color w:val="273038"/>
          <w:sz w:val="24"/>
        </w:rPr>
        <w:t>we</w:t>
      </w:r>
      <w:r>
        <w:rPr>
          <w:color w:val="273038"/>
          <w:spacing w:val="6"/>
          <w:sz w:val="24"/>
        </w:rPr>
        <w:t xml:space="preserve"> </w:t>
      </w:r>
      <w:r>
        <w:rPr>
          <w:color w:val="273038"/>
          <w:sz w:val="24"/>
        </w:rPr>
        <w:t>can’t</w:t>
      </w:r>
      <w:r>
        <w:rPr>
          <w:color w:val="273038"/>
          <w:spacing w:val="7"/>
          <w:sz w:val="24"/>
        </w:rPr>
        <w:t xml:space="preserve"> </w:t>
      </w:r>
      <w:r>
        <w:rPr>
          <w:color w:val="273038"/>
          <w:sz w:val="24"/>
        </w:rPr>
        <w:t>change</w:t>
      </w:r>
      <w:r>
        <w:rPr>
          <w:color w:val="273038"/>
          <w:spacing w:val="5"/>
          <w:sz w:val="24"/>
        </w:rPr>
        <w:t xml:space="preserve"> </w:t>
      </w:r>
      <w:r>
        <w:rPr>
          <w:color w:val="273038"/>
          <w:sz w:val="24"/>
        </w:rPr>
        <w:t>the</w:t>
      </w:r>
      <w:r>
        <w:rPr>
          <w:color w:val="273038"/>
          <w:spacing w:val="6"/>
          <w:sz w:val="24"/>
        </w:rPr>
        <w:t xml:space="preserve"> </w:t>
      </w:r>
      <w:r>
        <w:rPr>
          <w:color w:val="273038"/>
          <w:sz w:val="24"/>
        </w:rPr>
        <w:t>value</w:t>
      </w:r>
      <w:r>
        <w:rPr>
          <w:color w:val="273038"/>
          <w:spacing w:val="6"/>
          <w:sz w:val="24"/>
        </w:rPr>
        <w:t xml:space="preserve"> </w:t>
      </w:r>
      <w:r>
        <w:rPr>
          <w:color w:val="273038"/>
          <w:sz w:val="24"/>
        </w:rPr>
        <w:t>of</w:t>
      </w:r>
      <w:r>
        <w:rPr>
          <w:color w:val="273038"/>
          <w:spacing w:val="-57"/>
          <w:sz w:val="24"/>
        </w:rPr>
        <w:t xml:space="preserve"> </w:t>
      </w:r>
      <w:r>
        <w:rPr>
          <w:color w:val="273038"/>
          <w:sz w:val="24"/>
        </w:rPr>
        <w:t>it</w:t>
      </w:r>
      <w:r>
        <w:rPr>
          <w:color w:val="273038"/>
          <w:spacing w:val="4"/>
          <w:sz w:val="24"/>
        </w:rPr>
        <w:t xml:space="preserve"> </w:t>
      </w:r>
      <w:r>
        <w:rPr>
          <w:color w:val="273038"/>
          <w:sz w:val="24"/>
        </w:rPr>
        <w:t>after</w:t>
      </w:r>
      <w:r>
        <w:rPr>
          <w:color w:val="273038"/>
          <w:spacing w:val="1"/>
          <w:sz w:val="24"/>
        </w:rPr>
        <w:t xml:space="preserve"> </w:t>
      </w:r>
      <w:r>
        <w:rPr>
          <w:color w:val="273038"/>
          <w:sz w:val="24"/>
        </w:rPr>
        <w:t>object</w:t>
      </w:r>
      <w:r>
        <w:rPr>
          <w:color w:val="273038"/>
          <w:spacing w:val="5"/>
          <w:sz w:val="24"/>
        </w:rPr>
        <w:t xml:space="preserve"> </w:t>
      </w:r>
      <w:r>
        <w:rPr>
          <w:color w:val="273038"/>
          <w:sz w:val="24"/>
        </w:rPr>
        <w:t>creation.</w:t>
      </w:r>
    </w:p>
    <w:p w:rsidR="00D13DF5" w:rsidRDefault="00502E84" w:rsidP="00F0633A">
      <w:pPr>
        <w:pStyle w:val="ListParagraph"/>
        <w:numPr>
          <w:ilvl w:val="2"/>
          <w:numId w:val="141"/>
        </w:numPr>
        <w:tabs>
          <w:tab w:val="left" w:pos="1660"/>
          <w:tab w:val="left" w:pos="1661"/>
        </w:tabs>
        <w:ind w:left="720" w:right="1795" w:hanging="360"/>
        <w:rPr>
          <w:rFonts w:ascii="Symbol" w:hAnsi="Symbol"/>
          <w:color w:val="273038"/>
          <w:sz w:val="20"/>
        </w:rPr>
      </w:pPr>
      <w:r>
        <w:rPr>
          <w:color w:val="273038"/>
          <w:sz w:val="24"/>
        </w:rPr>
        <w:t>A</w:t>
      </w:r>
      <w:r>
        <w:rPr>
          <w:color w:val="273038"/>
          <w:spacing w:val="5"/>
          <w:sz w:val="24"/>
        </w:rPr>
        <w:t xml:space="preserve"> </w:t>
      </w:r>
      <w:r>
        <w:rPr>
          <w:color w:val="273038"/>
          <w:sz w:val="24"/>
        </w:rPr>
        <w:t>parameterized</w:t>
      </w:r>
      <w:r>
        <w:rPr>
          <w:color w:val="273038"/>
          <w:spacing w:val="9"/>
          <w:sz w:val="24"/>
        </w:rPr>
        <w:t xml:space="preserve"> </w:t>
      </w:r>
      <w:r>
        <w:rPr>
          <w:color w:val="273038"/>
          <w:sz w:val="24"/>
        </w:rPr>
        <w:t>constructor</w:t>
      </w:r>
      <w:r>
        <w:rPr>
          <w:color w:val="273038"/>
          <w:spacing w:val="8"/>
          <w:sz w:val="24"/>
        </w:rPr>
        <w:t xml:space="preserve"> </w:t>
      </w:r>
      <w:r>
        <w:rPr>
          <w:color w:val="273038"/>
          <w:sz w:val="24"/>
        </w:rPr>
        <w:t>should</w:t>
      </w:r>
      <w:r>
        <w:rPr>
          <w:color w:val="273038"/>
          <w:spacing w:val="9"/>
          <w:sz w:val="24"/>
        </w:rPr>
        <w:t xml:space="preserve"> </w:t>
      </w:r>
      <w:r>
        <w:rPr>
          <w:color w:val="273038"/>
          <w:sz w:val="24"/>
        </w:rPr>
        <w:t>initialize</w:t>
      </w:r>
      <w:r>
        <w:rPr>
          <w:color w:val="273038"/>
          <w:spacing w:val="8"/>
          <w:sz w:val="24"/>
        </w:rPr>
        <w:t xml:space="preserve"> </w:t>
      </w:r>
      <w:r>
        <w:rPr>
          <w:color w:val="273038"/>
          <w:sz w:val="24"/>
        </w:rPr>
        <w:t>all</w:t>
      </w:r>
      <w:r>
        <w:rPr>
          <w:color w:val="273038"/>
          <w:spacing w:val="9"/>
          <w:sz w:val="24"/>
        </w:rPr>
        <w:t xml:space="preserve"> </w:t>
      </w:r>
      <w:r>
        <w:rPr>
          <w:color w:val="273038"/>
          <w:sz w:val="24"/>
        </w:rPr>
        <w:t>the</w:t>
      </w:r>
      <w:r>
        <w:rPr>
          <w:color w:val="273038"/>
          <w:spacing w:val="8"/>
          <w:sz w:val="24"/>
        </w:rPr>
        <w:t xml:space="preserve"> </w:t>
      </w:r>
      <w:r>
        <w:rPr>
          <w:color w:val="273038"/>
          <w:sz w:val="24"/>
        </w:rPr>
        <w:t>fields</w:t>
      </w:r>
      <w:r>
        <w:rPr>
          <w:color w:val="273038"/>
          <w:spacing w:val="10"/>
          <w:sz w:val="24"/>
        </w:rPr>
        <w:t xml:space="preserve"> </w:t>
      </w:r>
      <w:r>
        <w:rPr>
          <w:color w:val="273038"/>
          <w:sz w:val="24"/>
        </w:rPr>
        <w:t>performing</w:t>
      </w:r>
      <w:r>
        <w:rPr>
          <w:color w:val="273038"/>
          <w:spacing w:val="9"/>
          <w:sz w:val="24"/>
        </w:rPr>
        <w:t xml:space="preserve"> </w:t>
      </w:r>
      <w:r>
        <w:rPr>
          <w:color w:val="273038"/>
          <w:sz w:val="24"/>
        </w:rPr>
        <w:t>a</w:t>
      </w:r>
      <w:r>
        <w:rPr>
          <w:color w:val="273038"/>
          <w:spacing w:val="7"/>
          <w:sz w:val="24"/>
        </w:rPr>
        <w:t xml:space="preserve"> </w:t>
      </w:r>
      <w:r>
        <w:rPr>
          <w:color w:val="273038"/>
          <w:sz w:val="24"/>
        </w:rPr>
        <w:t>deep</w:t>
      </w:r>
      <w:r>
        <w:rPr>
          <w:color w:val="273038"/>
          <w:spacing w:val="9"/>
          <w:sz w:val="24"/>
        </w:rPr>
        <w:t xml:space="preserve"> </w:t>
      </w:r>
      <w:r>
        <w:rPr>
          <w:color w:val="273038"/>
          <w:sz w:val="24"/>
        </w:rPr>
        <w:t>copy</w:t>
      </w:r>
      <w:r>
        <w:rPr>
          <w:color w:val="273038"/>
          <w:spacing w:val="9"/>
          <w:sz w:val="24"/>
        </w:rPr>
        <w:t xml:space="preserve"> </w:t>
      </w:r>
      <w:r>
        <w:rPr>
          <w:color w:val="273038"/>
          <w:sz w:val="24"/>
        </w:rPr>
        <w:t>so</w:t>
      </w:r>
      <w:r>
        <w:rPr>
          <w:color w:val="273038"/>
          <w:spacing w:val="-57"/>
          <w:sz w:val="24"/>
        </w:rPr>
        <w:t xml:space="preserve"> </w:t>
      </w:r>
      <w:r>
        <w:rPr>
          <w:color w:val="273038"/>
          <w:sz w:val="24"/>
        </w:rPr>
        <w:t>that</w:t>
      </w:r>
      <w:r>
        <w:rPr>
          <w:color w:val="273038"/>
          <w:spacing w:val="3"/>
          <w:sz w:val="24"/>
        </w:rPr>
        <w:t xml:space="preserve"> </w:t>
      </w:r>
      <w:r>
        <w:rPr>
          <w:color w:val="273038"/>
          <w:sz w:val="24"/>
        </w:rPr>
        <w:t>data</w:t>
      </w:r>
      <w:r>
        <w:rPr>
          <w:color w:val="273038"/>
          <w:spacing w:val="4"/>
          <w:sz w:val="24"/>
        </w:rPr>
        <w:t xml:space="preserve"> </w:t>
      </w:r>
      <w:r>
        <w:rPr>
          <w:color w:val="273038"/>
          <w:sz w:val="24"/>
        </w:rPr>
        <w:t>members</w:t>
      </w:r>
      <w:r>
        <w:rPr>
          <w:color w:val="273038"/>
          <w:spacing w:val="4"/>
          <w:sz w:val="24"/>
        </w:rPr>
        <w:t xml:space="preserve"> </w:t>
      </w:r>
      <w:r>
        <w:rPr>
          <w:color w:val="273038"/>
          <w:sz w:val="24"/>
        </w:rPr>
        <w:t>can’t</w:t>
      </w:r>
      <w:r>
        <w:rPr>
          <w:color w:val="273038"/>
          <w:spacing w:val="7"/>
          <w:sz w:val="24"/>
        </w:rPr>
        <w:t xml:space="preserve"> </w:t>
      </w:r>
      <w:r>
        <w:rPr>
          <w:color w:val="273038"/>
          <w:sz w:val="24"/>
        </w:rPr>
        <w:t>be</w:t>
      </w:r>
      <w:r>
        <w:rPr>
          <w:color w:val="273038"/>
          <w:spacing w:val="2"/>
          <w:sz w:val="24"/>
        </w:rPr>
        <w:t xml:space="preserve"> </w:t>
      </w:r>
      <w:r>
        <w:rPr>
          <w:color w:val="273038"/>
          <w:sz w:val="24"/>
        </w:rPr>
        <w:t>modified</w:t>
      </w:r>
      <w:r>
        <w:rPr>
          <w:color w:val="273038"/>
          <w:spacing w:val="5"/>
          <w:sz w:val="24"/>
        </w:rPr>
        <w:t xml:space="preserve"> </w:t>
      </w:r>
      <w:r>
        <w:rPr>
          <w:color w:val="273038"/>
          <w:sz w:val="24"/>
        </w:rPr>
        <w:t>with</w:t>
      </w:r>
      <w:r>
        <w:rPr>
          <w:color w:val="273038"/>
          <w:spacing w:val="5"/>
          <w:sz w:val="24"/>
        </w:rPr>
        <w:t xml:space="preserve"> </w:t>
      </w:r>
      <w:r>
        <w:rPr>
          <w:color w:val="273038"/>
          <w:sz w:val="24"/>
        </w:rPr>
        <w:t>an</w:t>
      </w:r>
      <w:r>
        <w:rPr>
          <w:color w:val="273038"/>
          <w:spacing w:val="4"/>
          <w:sz w:val="24"/>
        </w:rPr>
        <w:t xml:space="preserve"> </w:t>
      </w:r>
      <w:r>
        <w:rPr>
          <w:color w:val="273038"/>
          <w:sz w:val="24"/>
        </w:rPr>
        <w:t>object</w:t>
      </w:r>
      <w:r>
        <w:rPr>
          <w:color w:val="273038"/>
          <w:spacing w:val="4"/>
          <w:sz w:val="24"/>
        </w:rPr>
        <w:t xml:space="preserve"> </w:t>
      </w:r>
      <w:r>
        <w:rPr>
          <w:color w:val="273038"/>
          <w:sz w:val="24"/>
        </w:rPr>
        <w:t>reference</w:t>
      </w:r>
      <w:r>
        <w:rPr>
          <w:color w:val="273038"/>
          <w:sz w:val="26"/>
        </w:rPr>
        <w:t>.</w:t>
      </w:r>
    </w:p>
    <w:p w:rsidR="00D13DF5" w:rsidRDefault="00D13DF5" w:rsidP="00F0633A">
      <w:pPr>
        <w:pStyle w:val="BodyText"/>
        <w:spacing w:before="8"/>
        <w:ind w:left="720"/>
        <w:rPr>
          <w:sz w:val="30"/>
        </w:rPr>
      </w:pPr>
    </w:p>
    <w:p w:rsidR="00D13DF5" w:rsidRDefault="00502E84" w:rsidP="00F0633A">
      <w:pPr>
        <w:pStyle w:val="Heading1"/>
        <w:numPr>
          <w:ilvl w:val="1"/>
          <w:numId w:val="122"/>
        </w:numPr>
        <w:tabs>
          <w:tab w:val="left" w:pos="2287"/>
        </w:tabs>
        <w:ind w:left="720" w:hanging="627"/>
        <w:jc w:val="left"/>
        <w:rPr>
          <w:color w:val="006FC0"/>
        </w:rPr>
      </w:pPr>
      <w:r>
        <w:rPr>
          <w:color w:val="006FC0"/>
        </w:rPr>
        <w:t>Q)</w:t>
      </w:r>
      <w:r>
        <w:rPr>
          <w:color w:val="006FC0"/>
          <w:spacing w:val="-2"/>
        </w:rPr>
        <w:t xml:space="preserve"> </w:t>
      </w:r>
      <w:r>
        <w:rPr>
          <w:color w:val="006FC0"/>
        </w:rPr>
        <w:t>What</w:t>
      </w:r>
      <w:r>
        <w:rPr>
          <w:color w:val="006FC0"/>
          <w:spacing w:val="-3"/>
        </w:rPr>
        <w:t xml:space="preserve"> </w:t>
      </w:r>
      <w:r>
        <w:rPr>
          <w:color w:val="006FC0"/>
        </w:rPr>
        <w:t>is</w:t>
      </w:r>
      <w:r>
        <w:rPr>
          <w:color w:val="006FC0"/>
          <w:spacing w:val="-5"/>
        </w:rPr>
        <w:t xml:space="preserve"> </w:t>
      </w:r>
      <w:r>
        <w:rPr>
          <w:color w:val="006FC0"/>
        </w:rPr>
        <w:t>an</w:t>
      </w:r>
      <w:r>
        <w:rPr>
          <w:color w:val="006FC0"/>
          <w:spacing w:val="-3"/>
        </w:rPr>
        <w:t xml:space="preserve"> </w:t>
      </w:r>
      <w:r>
        <w:rPr>
          <w:color w:val="006FC0"/>
        </w:rPr>
        <w:t>index</w:t>
      </w:r>
      <w:r>
        <w:rPr>
          <w:color w:val="006FC0"/>
          <w:spacing w:val="-3"/>
        </w:rPr>
        <w:t xml:space="preserve"> </w:t>
      </w:r>
      <w:r>
        <w:rPr>
          <w:color w:val="006FC0"/>
        </w:rPr>
        <w:t>in</w:t>
      </w:r>
      <w:r>
        <w:rPr>
          <w:color w:val="006FC0"/>
          <w:spacing w:val="-4"/>
        </w:rPr>
        <w:t xml:space="preserve"> </w:t>
      </w:r>
      <w:r>
        <w:rPr>
          <w:color w:val="006FC0"/>
        </w:rPr>
        <w:t>a</w:t>
      </w:r>
      <w:r>
        <w:rPr>
          <w:color w:val="006FC0"/>
          <w:spacing w:val="-1"/>
        </w:rPr>
        <w:t xml:space="preserve"> </w:t>
      </w:r>
      <w:r>
        <w:rPr>
          <w:color w:val="006FC0"/>
        </w:rPr>
        <w:t>database?</w:t>
      </w:r>
    </w:p>
    <w:p w:rsidR="00D13DF5" w:rsidRDefault="00502E84" w:rsidP="00F0633A">
      <w:pPr>
        <w:pStyle w:val="BodyText"/>
        <w:tabs>
          <w:tab w:val="left" w:leader="dot" w:pos="2497"/>
        </w:tabs>
        <w:spacing w:before="182" w:line="256" w:lineRule="auto"/>
        <w:ind w:left="720" w:right="1656"/>
      </w:pPr>
      <w:r>
        <w:rPr>
          <w:color w:val="1F2023"/>
        </w:rPr>
        <w:t>A database index is a data structure that improves the speed of data retrieval operations on a</w:t>
      </w:r>
      <w:r>
        <w:rPr>
          <w:color w:val="1F2023"/>
          <w:spacing w:val="1"/>
        </w:rPr>
        <w:t xml:space="preserve"> </w:t>
      </w:r>
      <w:r>
        <w:rPr>
          <w:color w:val="1F2023"/>
        </w:rPr>
        <w:t>database table at the cost of additional writes and storage space to maintain the index data</w:t>
      </w:r>
      <w:r>
        <w:rPr>
          <w:color w:val="1F2023"/>
          <w:spacing w:val="1"/>
        </w:rPr>
        <w:t xml:space="preserve"> </w:t>
      </w:r>
      <w:r>
        <w:rPr>
          <w:color w:val="1F2023"/>
        </w:rPr>
        <w:t>structure</w:t>
      </w:r>
      <w:r>
        <w:rPr>
          <w:color w:val="1F2023"/>
        </w:rPr>
        <w:tab/>
        <w:t>An</w:t>
      </w:r>
      <w:r>
        <w:rPr>
          <w:color w:val="1F2023"/>
          <w:spacing w:val="-4"/>
        </w:rPr>
        <w:t xml:space="preserve"> </w:t>
      </w:r>
      <w:r>
        <w:rPr>
          <w:color w:val="1F2023"/>
        </w:rPr>
        <w:t>index</w:t>
      </w:r>
      <w:r>
        <w:rPr>
          <w:color w:val="1F2023"/>
          <w:spacing w:val="-1"/>
        </w:rPr>
        <w:t xml:space="preserve"> </w:t>
      </w:r>
      <w:r>
        <w:rPr>
          <w:color w:val="1F2023"/>
        </w:rPr>
        <w:t>is</w:t>
      </w:r>
      <w:r>
        <w:rPr>
          <w:color w:val="1F2023"/>
          <w:spacing w:val="-1"/>
        </w:rPr>
        <w:t xml:space="preserve"> </w:t>
      </w:r>
      <w:r>
        <w:rPr>
          <w:color w:val="1F2023"/>
        </w:rPr>
        <w:t>a</w:t>
      </w:r>
      <w:r>
        <w:rPr>
          <w:color w:val="1F2023"/>
          <w:spacing w:val="-2"/>
        </w:rPr>
        <w:t xml:space="preserve"> </w:t>
      </w:r>
      <w:r>
        <w:rPr>
          <w:color w:val="1F2023"/>
        </w:rPr>
        <w:t>copy of</w:t>
      </w:r>
      <w:r>
        <w:rPr>
          <w:color w:val="1F2023"/>
          <w:spacing w:val="-1"/>
        </w:rPr>
        <w:t xml:space="preserve"> </w:t>
      </w:r>
      <w:r>
        <w:rPr>
          <w:color w:val="1F2023"/>
        </w:rPr>
        <w:t>selected</w:t>
      </w:r>
      <w:r>
        <w:rPr>
          <w:color w:val="1F2023"/>
          <w:spacing w:val="-1"/>
        </w:rPr>
        <w:t xml:space="preserve"> </w:t>
      </w:r>
      <w:r>
        <w:rPr>
          <w:color w:val="1F2023"/>
        </w:rPr>
        <w:t>columns</w:t>
      </w:r>
      <w:r>
        <w:rPr>
          <w:color w:val="1F2023"/>
          <w:spacing w:val="-1"/>
        </w:rPr>
        <w:t xml:space="preserve"> </w:t>
      </w:r>
      <w:r>
        <w:rPr>
          <w:color w:val="1F2023"/>
        </w:rPr>
        <w:t>of</w:t>
      </w:r>
      <w:r>
        <w:rPr>
          <w:color w:val="1F2023"/>
          <w:spacing w:val="-1"/>
        </w:rPr>
        <w:t xml:space="preserve"> </w:t>
      </w:r>
      <w:r>
        <w:rPr>
          <w:color w:val="1F2023"/>
        </w:rPr>
        <w:t>data,</w:t>
      </w:r>
      <w:r>
        <w:rPr>
          <w:color w:val="1F2023"/>
          <w:spacing w:val="-2"/>
        </w:rPr>
        <w:t xml:space="preserve"> </w:t>
      </w:r>
      <w:r>
        <w:rPr>
          <w:color w:val="1F2023"/>
        </w:rPr>
        <w:t>from a</w:t>
      </w:r>
      <w:r>
        <w:rPr>
          <w:color w:val="1F2023"/>
          <w:spacing w:val="-2"/>
        </w:rPr>
        <w:t xml:space="preserve"> </w:t>
      </w:r>
      <w:r>
        <w:rPr>
          <w:color w:val="1F2023"/>
        </w:rPr>
        <w:t>table,</w:t>
      </w:r>
      <w:r>
        <w:rPr>
          <w:color w:val="1F2023"/>
          <w:spacing w:val="-1"/>
        </w:rPr>
        <w:t xml:space="preserve"> </w:t>
      </w:r>
      <w:r>
        <w:rPr>
          <w:color w:val="1F2023"/>
        </w:rPr>
        <w:t>that</w:t>
      </w:r>
      <w:r>
        <w:rPr>
          <w:color w:val="1F2023"/>
          <w:spacing w:val="-1"/>
        </w:rPr>
        <w:t xml:space="preserve"> </w:t>
      </w:r>
      <w:r>
        <w:rPr>
          <w:color w:val="1F2023"/>
        </w:rPr>
        <w:t>is</w:t>
      </w:r>
      <w:r>
        <w:rPr>
          <w:color w:val="1F2023"/>
          <w:spacing w:val="-1"/>
        </w:rPr>
        <w:t xml:space="preserve"> </w:t>
      </w:r>
      <w:r>
        <w:rPr>
          <w:color w:val="1F2023"/>
        </w:rPr>
        <w:t>designed to</w:t>
      </w:r>
    </w:p>
    <w:p w:rsidR="00D13DF5" w:rsidRDefault="00502E84" w:rsidP="00F0633A">
      <w:pPr>
        <w:pStyle w:val="BodyText"/>
        <w:spacing w:line="271" w:lineRule="exact"/>
        <w:ind w:left="720"/>
      </w:pPr>
      <w:r>
        <w:rPr>
          <w:color w:val="1F2023"/>
        </w:rPr>
        <w:t>enable</w:t>
      </w:r>
      <w:r>
        <w:rPr>
          <w:color w:val="1F2023"/>
          <w:spacing w:val="-5"/>
        </w:rPr>
        <w:t xml:space="preserve"> </w:t>
      </w:r>
      <w:r>
        <w:rPr>
          <w:color w:val="1F2023"/>
        </w:rPr>
        <w:t>very</w:t>
      </w:r>
      <w:r>
        <w:rPr>
          <w:color w:val="1F2023"/>
          <w:spacing w:val="-2"/>
        </w:rPr>
        <w:t xml:space="preserve"> </w:t>
      </w:r>
      <w:r>
        <w:rPr>
          <w:color w:val="1F2023"/>
        </w:rPr>
        <w:t>efficient</w:t>
      </w:r>
      <w:r>
        <w:rPr>
          <w:color w:val="1F2023"/>
          <w:spacing w:val="-3"/>
        </w:rPr>
        <w:t xml:space="preserve"> </w:t>
      </w:r>
      <w:r>
        <w:rPr>
          <w:color w:val="1F2023"/>
        </w:rPr>
        <w:t>search.</w:t>
      </w:r>
    </w:p>
    <w:p w:rsidR="00D13DF5" w:rsidRDefault="00502E84" w:rsidP="00F0633A">
      <w:pPr>
        <w:pStyle w:val="Heading1"/>
        <w:numPr>
          <w:ilvl w:val="1"/>
          <w:numId w:val="122"/>
        </w:numPr>
        <w:tabs>
          <w:tab w:val="left" w:pos="2287"/>
        </w:tabs>
        <w:spacing w:before="184"/>
        <w:ind w:left="720" w:hanging="627"/>
        <w:jc w:val="left"/>
        <w:rPr>
          <w:color w:val="006FC0"/>
        </w:rPr>
      </w:pPr>
      <w:r>
        <w:rPr>
          <w:color w:val="006FC0"/>
        </w:rPr>
        <w:t>Q)</w:t>
      </w:r>
      <w:r>
        <w:rPr>
          <w:color w:val="006FC0"/>
          <w:spacing w:val="-5"/>
        </w:rPr>
        <w:t xml:space="preserve"> </w:t>
      </w:r>
      <w:r>
        <w:rPr>
          <w:color w:val="006FC0"/>
        </w:rPr>
        <w:t>What</w:t>
      </w:r>
      <w:r>
        <w:rPr>
          <w:color w:val="006FC0"/>
          <w:spacing w:val="-4"/>
        </w:rPr>
        <w:t xml:space="preserve"> </w:t>
      </w:r>
      <w:r>
        <w:rPr>
          <w:color w:val="006FC0"/>
        </w:rPr>
        <w:t>is</w:t>
      </w:r>
      <w:r>
        <w:rPr>
          <w:color w:val="006FC0"/>
          <w:spacing w:val="-5"/>
        </w:rPr>
        <w:t xml:space="preserve"> </w:t>
      </w:r>
      <w:r>
        <w:rPr>
          <w:color w:val="006FC0"/>
        </w:rPr>
        <w:t>NoSQL</w:t>
      </w:r>
      <w:r>
        <w:rPr>
          <w:color w:val="006FC0"/>
          <w:spacing w:val="-7"/>
        </w:rPr>
        <w:t xml:space="preserve"> </w:t>
      </w:r>
      <w:r>
        <w:rPr>
          <w:color w:val="006FC0"/>
        </w:rPr>
        <w:t>database</w:t>
      </w:r>
      <w:r>
        <w:rPr>
          <w:color w:val="006FC0"/>
          <w:spacing w:val="-2"/>
        </w:rPr>
        <w:t xml:space="preserve"> </w:t>
      </w:r>
      <w:r>
        <w:rPr>
          <w:color w:val="006FC0"/>
        </w:rPr>
        <w:t>example?</w:t>
      </w:r>
    </w:p>
    <w:p w:rsidR="00D13DF5" w:rsidRDefault="00502E84" w:rsidP="00F0633A">
      <w:pPr>
        <w:pStyle w:val="BodyText"/>
        <w:spacing w:before="181" w:line="256" w:lineRule="auto"/>
        <w:ind w:left="720" w:right="2262"/>
      </w:pPr>
      <w:r>
        <w:rPr>
          <w:color w:val="1F2023"/>
        </w:rPr>
        <w:t>MongoDB, CouchDB, CouchBase, Cassandra, HBase, Redis, Riak, Neo4J are the popular</w:t>
      </w:r>
      <w:r>
        <w:rPr>
          <w:color w:val="1F2023"/>
          <w:spacing w:val="-57"/>
        </w:rPr>
        <w:t xml:space="preserve"> </w:t>
      </w:r>
      <w:r>
        <w:rPr>
          <w:color w:val="1F2023"/>
        </w:rPr>
        <w:t>NoSQL</w:t>
      </w:r>
      <w:r>
        <w:rPr>
          <w:color w:val="1F2023"/>
          <w:spacing w:val="-4"/>
        </w:rPr>
        <w:t xml:space="preserve"> </w:t>
      </w:r>
      <w:r>
        <w:rPr>
          <w:color w:val="1F2023"/>
        </w:rPr>
        <w:t>databases examples.</w:t>
      </w:r>
    </w:p>
    <w:p w:rsidR="00D13DF5" w:rsidRDefault="00502E84" w:rsidP="00F0633A">
      <w:pPr>
        <w:pStyle w:val="Heading1"/>
        <w:numPr>
          <w:ilvl w:val="1"/>
          <w:numId w:val="122"/>
        </w:numPr>
        <w:tabs>
          <w:tab w:val="left" w:pos="2287"/>
        </w:tabs>
        <w:spacing w:before="160"/>
        <w:ind w:left="720" w:hanging="627"/>
        <w:jc w:val="left"/>
        <w:rPr>
          <w:color w:val="006FC0"/>
        </w:rPr>
      </w:pPr>
      <w:r>
        <w:rPr>
          <w:color w:val="006FC0"/>
        </w:rPr>
        <w:t>Q)</w:t>
      </w:r>
      <w:r>
        <w:rPr>
          <w:color w:val="006FC0"/>
          <w:spacing w:val="-3"/>
        </w:rPr>
        <w:t xml:space="preserve"> </w:t>
      </w:r>
      <w:r>
        <w:rPr>
          <w:color w:val="006FC0"/>
        </w:rPr>
        <w:t>What</w:t>
      </w:r>
      <w:r>
        <w:rPr>
          <w:color w:val="006FC0"/>
          <w:spacing w:val="-2"/>
        </w:rPr>
        <w:t xml:space="preserve"> </w:t>
      </w:r>
      <w:r>
        <w:rPr>
          <w:color w:val="006FC0"/>
        </w:rPr>
        <w:t>is</w:t>
      </w:r>
      <w:r>
        <w:rPr>
          <w:color w:val="006FC0"/>
          <w:spacing w:val="-1"/>
        </w:rPr>
        <w:t xml:space="preserve"> </w:t>
      </w:r>
      <w:r>
        <w:rPr>
          <w:color w:val="006FC0"/>
        </w:rPr>
        <w:t>Bean</w:t>
      </w:r>
      <w:r>
        <w:rPr>
          <w:color w:val="006FC0"/>
          <w:spacing w:val="-3"/>
        </w:rPr>
        <w:t xml:space="preserve"> </w:t>
      </w:r>
      <w:r>
        <w:rPr>
          <w:color w:val="006FC0"/>
        </w:rPr>
        <w:t>and</w:t>
      </w:r>
      <w:r>
        <w:rPr>
          <w:color w:val="006FC0"/>
          <w:spacing w:val="-3"/>
        </w:rPr>
        <w:t xml:space="preserve"> </w:t>
      </w:r>
      <w:r>
        <w:rPr>
          <w:color w:val="006FC0"/>
        </w:rPr>
        <w:t>Scope</w:t>
      </w:r>
      <w:r>
        <w:rPr>
          <w:color w:val="006FC0"/>
          <w:spacing w:val="-1"/>
        </w:rPr>
        <w:t xml:space="preserve"> </w:t>
      </w:r>
      <w:r>
        <w:rPr>
          <w:color w:val="006FC0"/>
        </w:rPr>
        <w:t>of</w:t>
      </w:r>
      <w:r>
        <w:rPr>
          <w:color w:val="006FC0"/>
          <w:spacing w:val="-3"/>
        </w:rPr>
        <w:t xml:space="preserve"> </w:t>
      </w:r>
      <w:r>
        <w:rPr>
          <w:color w:val="006FC0"/>
        </w:rPr>
        <w:t>Bean?</w:t>
      </w:r>
    </w:p>
    <w:p w:rsidR="00D13DF5" w:rsidRDefault="00502E84" w:rsidP="00F0633A">
      <w:pPr>
        <w:pStyle w:val="BodyText"/>
        <w:spacing w:before="181" w:line="256" w:lineRule="auto"/>
        <w:ind w:left="720" w:right="2183"/>
        <w:rPr>
          <w:sz w:val="22"/>
        </w:rPr>
      </w:pPr>
      <w:r>
        <w:rPr>
          <w:color w:val="1F2023"/>
        </w:rPr>
        <w:t>A bean is an object that is instantiated, assembled, and otherwise managed by a Spring IoC</w:t>
      </w:r>
      <w:r>
        <w:rPr>
          <w:color w:val="1F2023"/>
          <w:spacing w:val="-57"/>
        </w:rPr>
        <w:t xml:space="preserve"> </w:t>
      </w:r>
      <w:r>
        <w:rPr>
          <w:color w:val="1F2023"/>
        </w:rPr>
        <w:t>container. These beans are created with the configuration metadata that you supply to the</w:t>
      </w:r>
      <w:r>
        <w:rPr>
          <w:color w:val="1F2023"/>
          <w:spacing w:val="1"/>
        </w:rPr>
        <w:t xml:space="preserve"> </w:t>
      </w:r>
      <w:r>
        <w:rPr>
          <w:color w:val="1F2023"/>
        </w:rPr>
        <w:t>container</w:t>
      </w:r>
      <w:r>
        <w:rPr>
          <w:color w:val="1F2023"/>
          <w:sz w:val="22"/>
        </w:rPr>
        <w:t>.</w:t>
      </w:r>
    </w:p>
    <w:p w:rsidR="00D13DF5" w:rsidRDefault="00D13DF5" w:rsidP="00F0633A">
      <w:pPr>
        <w:spacing w:line="256" w:lineRule="auto"/>
        <w:ind w:left="720"/>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493BC8" w:rsidRDefault="001E1916" w:rsidP="00F0633A">
      <w:pPr>
        <w:pStyle w:val="BodyText"/>
        <w:spacing w:before="79"/>
        <w:ind w:left="720"/>
        <w:rPr>
          <w:color w:val="000000" w:themeColor="text1"/>
          <w:spacing w:val="2"/>
          <w:shd w:val="clear" w:color="auto" w:fill="FFFFFF"/>
        </w:rPr>
      </w:pPr>
      <w:r w:rsidRPr="00A97FED">
        <w:rPr>
          <w:rStyle w:val="Strong"/>
          <w:color w:val="000000" w:themeColor="text1"/>
          <w:spacing w:val="2"/>
          <w:bdr w:val="none" w:sz="0" w:space="0" w:color="auto" w:frame="1"/>
          <w:shd w:val="clear" w:color="auto" w:fill="FFFFFF"/>
        </w:rPr>
        <w:lastRenderedPageBreak/>
        <w:t>Bean Scopes</w:t>
      </w:r>
      <w:r w:rsidRPr="00A97FED">
        <w:rPr>
          <w:color w:val="000000" w:themeColor="text1"/>
          <w:spacing w:val="2"/>
          <w:shd w:val="clear" w:color="auto" w:fill="FFFFFF"/>
        </w:rPr>
        <w:t> refers to the lifecycle of Bean that means when the object of Bean will be instantiated,</w:t>
      </w:r>
    </w:p>
    <w:p w:rsidR="00493BC8" w:rsidRDefault="001E1916" w:rsidP="00F0633A">
      <w:pPr>
        <w:pStyle w:val="BodyText"/>
        <w:spacing w:before="79"/>
        <w:ind w:left="720"/>
        <w:rPr>
          <w:color w:val="000000" w:themeColor="text1"/>
          <w:spacing w:val="2"/>
          <w:shd w:val="clear" w:color="auto" w:fill="FFFFFF"/>
        </w:rPr>
      </w:pPr>
      <w:r w:rsidRPr="00A97FED">
        <w:rPr>
          <w:color w:val="000000" w:themeColor="text1"/>
          <w:spacing w:val="2"/>
          <w:shd w:val="clear" w:color="auto" w:fill="FFFFFF"/>
        </w:rPr>
        <w:t>how long does that object live, and how many objects will be created for that bean throughout. Basically,</w:t>
      </w:r>
    </w:p>
    <w:p w:rsidR="001E1916" w:rsidRPr="00A97FED" w:rsidRDefault="001E1916" w:rsidP="00F0633A">
      <w:pPr>
        <w:pStyle w:val="BodyText"/>
        <w:spacing w:before="79"/>
        <w:ind w:left="720"/>
        <w:rPr>
          <w:color w:val="000000" w:themeColor="text1"/>
        </w:rPr>
      </w:pPr>
      <w:r w:rsidRPr="00A97FED">
        <w:rPr>
          <w:color w:val="000000" w:themeColor="text1"/>
          <w:spacing w:val="2"/>
          <w:shd w:val="clear" w:color="auto" w:fill="FFFFFF"/>
        </w:rPr>
        <w:t xml:space="preserve"> it controls the instance creation of the bean and it is managed by the spring container.</w:t>
      </w:r>
    </w:p>
    <w:p w:rsidR="00D13DF5" w:rsidRPr="00A6079C" w:rsidRDefault="00502E84" w:rsidP="00F0633A">
      <w:pPr>
        <w:pStyle w:val="BodyText"/>
        <w:spacing w:before="79"/>
        <w:ind w:left="720"/>
        <w:rPr>
          <w:b/>
        </w:rPr>
      </w:pPr>
      <w:r w:rsidRPr="00A6079C">
        <w:rPr>
          <w:b/>
        </w:rPr>
        <w:t>Scopes</w:t>
      </w:r>
    </w:p>
    <w:p w:rsidR="001F63A9" w:rsidRPr="001F63A9" w:rsidRDefault="002D027D" w:rsidP="00F0633A">
      <w:pPr>
        <w:widowControl/>
        <w:numPr>
          <w:ilvl w:val="0"/>
          <w:numId w:val="121"/>
        </w:numPr>
        <w:shd w:val="clear" w:color="auto" w:fill="FFFFFF"/>
        <w:autoSpaceDE/>
        <w:autoSpaceDN/>
        <w:ind w:left="720"/>
        <w:textAlignment w:val="baseline"/>
        <w:rPr>
          <w:color w:val="000000" w:themeColor="text1"/>
          <w:spacing w:val="2"/>
          <w:sz w:val="21"/>
          <w:szCs w:val="21"/>
        </w:rPr>
      </w:pPr>
      <w:r w:rsidRPr="001F63A9">
        <w:rPr>
          <w:rFonts w:ascii="Arial" w:hAnsi="Arial" w:cs="Arial"/>
          <w:b/>
          <w:bCs/>
          <w:color w:val="000000" w:themeColor="text1"/>
          <w:spacing w:val="2"/>
          <w:sz w:val="21"/>
        </w:rPr>
        <w:t>Singleton</w:t>
      </w:r>
      <w:r w:rsidRPr="002D027D">
        <w:rPr>
          <w:rFonts w:ascii="Arial" w:hAnsi="Arial" w:cs="Arial"/>
          <w:b/>
          <w:bCs/>
          <w:color w:val="273239"/>
          <w:spacing w:val="2"/>
          <w:sz w:val="21"/>
        </w:rPr>
        <w:t>:</w:t>
      </w:r>
      <w:r w:rsidRPr="002D027D">
        <w:rPr>
          <w:rFonts w:ascii="Arial" w:hAnsi="Arial" w:cs="Arial"/>
          <w:color w:val="273239"/>
          <w:spacing w:val="2"/>
          <w:sz w:val="21"/>
          <w:szCs w:val="21"/>
        </w:rPr>
        <w:t> </w:t>
      </w:r>
      <w:r w:rsidRPr="002D027D">
        <w:rPr>
          <w:color w:val="000000" w:themeColor="text1"/>
          <w:spacing w:val="2"/>
          <w:sz w:val="24"/>
          <w:szCs w:val="24"/>
        </w:rPr>
        <w:t xml:space="preserve">Only </w:t>
      </w:r>
      <w:r w:rsidRPr="002D027D">
        <w:rPr>
          <w:b/>
          <w:color w:val="000000" w:themeColor="text1"/>
          <w:spacing w:val="2"/>
          <w:sz w:val="24"/>
          <w:szCs w:val="24"/>
        </w:rPr>
        <w:t>one instance</w:t>
      </w:r>
      <w:r w:rsidRPr="002D027D">
        <w:rPr>
          <w:color w:val="000000" w:themeColor="text1"/>
          <w:spacing w:val="2"/>
          <w:sz w:val="24"/>
          <w:szCs w:val="24"/>
        </w:rPr>
        <w:t xml:space="preserve"> will be created for a </w:t>
      </w:r>
      <w:r w:rsidRPr="002D027D">
        <w:rPr>
          <w:b/>
          <w:color w:val="000000" w:themeColor="text1"/>
          <w:spacing w:val="2"/>
          <w:sz w:val="24"/>
          <w:szCs w:val="24"/>
        </w:rPr>
        <w:t>single bean</w:t>
      </w:r>
      <w:r w:rsidRPr="002D027D">
        <w:rPr>
          <w:color w:val="000000" w:themeColor="text1"/>
          <w:spacing w:val="2"/>
          <w:sz w:val="24"/>
          <w:szCs w:val="24"/>
        </w:rPr>
        <w:t xml:space="preserve"> definition per </w:t>
      </w:r>
      <w:r w:rsidRPr="002D027D">
        <w:rPr>
          <w:b/>
          <w:color w:val="000000" w:themeColor="text1"/>
          <w:spacing w:val="2"/>
          <w:sz w:val="24"/>
          <w:szCs w:val="24"/>
        </w:rPr>
        <w:t>Spring IoC</w:t>
      </w:r>
      <w:r w:rsidRPr="002D027D">
        <w:rPr>
          <w:color w:val="000000" w:themeColor="text1"/>
          <w:spacing w:val="2"/>
          <w:sz w:val="24"/>
          <w:szCs w:val="24"/>
        </w:rPr>
        <w:t xml:space="preserve"> </w:t>
      </w:r>
    </w:p>
    <w:p w:rsidR="002D027D" w:rsidRPr="002D027D" w:rsidRDefault="001F63A9" w:rsidP="00F0633A">
      <w:pPr>
        <w:widowControl/>
        <w:shd w:val="clear" w:color="auto" w:fill="FFFFFF"/>
        <w:autoSpaceDE/>
        <w:autoSpaceDN/>
        <w:ind w:left="720"/>
        <w:textAlignment w:val="baseline"/>
        <w:rPr>
          <w:color w:val="000000" w:themeColor="text1"/>
          <w:spacing w:val="2"/>
          <w:sz w:val="21"/>
          <w:szCs w:val="21"/>
        </w:rPr>
      </w:pPr>
      <w:r>
        <w:rPr>
          <w:color w:val="000000" w:themeColor="text1"/>
          <w:spacing w:val="2"/>
          <w:sz w:val="24"/>
          <w:szCs w:val="24"/>
        </w:rPr>
        <w:t xml:space="preserve">                 </w:t>
      </w:r>
      <w:r w:rsidR="002D027D" w:rsidRPr="002D027D">
        <w:rPr>
          <w:color w:val="000000" w:themeColor="text1"/>
          <w:spacing w:val="2"/>
          <w:sz w:val="24"/>
          <w:szCs w:val="24"/>
        </w:rPr>
        <w:t>container</w:t>
      </w:r>
      <w:r>
        <w:rPr>
          <w:color w:val="000000" w:themeColor="text1"/>
          <w:spacing w:val="2"/>
          <w:sz w:val="21"/>
          <w:szCs w:val="21"/>
        </w:rPr>
        <w:t xml:space="preserve"> </w:t>
      </w:r>
      <w:r w:rsidR="002D027D" w:rsidRPr="002D027D">
        <w:rPr>
          <w:color w:val="000000" w:themeColor="text1"/>
          <w:spacing w:val="2"/>
          <w:sz w:val="24"/>
          <w:szCs w:val="24"/>
        </w:rPr>
        <w:t>and the same object will be shared for each request made for that bean.</w:t>
      </w:r>
    </w:p>
    <w:p w:rsidR="009E24C7" w:rsidRPr="009E24C7" w:rsidRDefault="00502E84" w:rsidP="00F0633A">
      <w:pPr>
        <w:pStyle w:val="ListParagraph"/>
        <w:numPr>
          <w:ilvl w:val="0"/>
          <w:numId w:val="121"/>
        </w:numPr>
        <w:tabs>
          <w:tab w:val="left" w:pos="1661"/>
        </w:tabs>
        <w:spacing w:line="273" w:lineRule="exact"/>
        <w:ind w:left="720" w:hanging="361"/>
        <w:rPr>
          <w:color w:val="000000" w:themeColor="text1"/>
          <w:sz w:val="24"/>
          <w:szCs w:val="24"/>
        </w:rPr>
      </w:pPr>
      <w:r w:rsidRPr="00966CF9">
        <w:rPr>
          <w:b/>
          <w:sz w:val="24"/>
        </w:rPr>
        <w:t>Prototype</w:t>
      </w:r>
      <w:r w:rsidRPr="002D027D">
        <w:rPr>
          <w:spacing w:val="-4"/>
          <w:sz w:val="24"/>
        </w:rPr>
        <w:t xml:space="preserve"> </w:t>
      </w:r>
      <w:r w:rsidRPr="002D027D">
        <w:rPr>
          <w:sz w:val="24"/>
        </w:rPr>
        <w:t>-</w:t>
      </w:r>
      <w:r w:rsidRPr="002D027D">
        <w:rPr>
          <w:spacing w:val="-2"/>
          <w:sz w:val="24"/>
        </w:rPr>
        <w:t xml:space="preserve"> </w:t>
      </w:r>
      <w:r w:rsidR="008637CC" w:rsidRPr="008401C3">
        <w:rPr>
          <w:color w:val="000000" w:themeColor="text1"/>
          <w:spacing w:val="2"/>
          <w:sz w:val="24"/>
          <w:szCs w:val="24"/>
          <w:shd w:val="clear" w:color="auto" w:fill="FFFFFF"/>
        </w:rPr>
        <w:t xml:space="preserve">A new </w:t>
      </w:r>
      <w:r w:rsidR="008637CC" w:rsidRPr="003C29E8">
        <w:rPr>
          <w:b/>
          <w:color w:val="000000" w:themeColor="text1"/>
          <w:spacing w:val="2"/>
          <w:sz w:val="24"/>
          <w:szCs w:val="24"/>
          <w:shd w:val="clear" w:color="auto" w:fill="FFFFFF"/>
        </w:rPr>
        <w:t>instance</w:t>
      </w:r>
      <w:r w:rsidR="008637CC" w:rsidRPr="008401C3">
        <w:rPr>
          <w:color w:val="000000" w:themeColor="text1"/>
          <w:spacing w:val="2"/>
          <w:sz w:val="24"/>
          <w:szCs w:val="24"/>
          <w:shd w:val="clear" w:color="auto" w:fill="FFFFFF"/>
        </w:rPr>
        <w:t xml:space="preserve"> will be created every time for a single bean definition whenever a </w:t>
      </w:r>
    </w:p>
    <w:p w:rsidR="00D13DF5" w:rsidRPr="009E24C7" w:rsidRDefault="001F63A9" w:rsidP="00F0633A">
      <w:pPr>
        <w:pStyle w:val="ListParagraph"/>
        <w:tabs>
          <w:tab w:val="left" w:pos="1661"/>
        </w:tabs>
        <w:spacing w:line="273" w:lineRule="exact"/>
        <w:ind w:left="720" w:firstLine="0"/>
        <w:rPr>
          <w:color w:val="000000" w:themeColor="text1"/>
          <w:sz w:val="24"/>
          <w:szCs w:val="24"/>
        </w:rPr>
      </w:pPr>
      <w:r>
        <w:rPr>
          <w:b/>
          <w:color w:val="000000" w:themeColor="text1"/>
          <w:spacing w:val="2"/>
          <w:sz w:val="24"/>
          <w:szCs w:val="24"/>
          <w:shd w:val="clear" w:color="auto" w:fill="FFFFFF"/>
        </w:rPr>
        <w:tab/>
      </w:r>
      <w:r>
        <w:rPr>
          <w:b/>
          <w:color w:val="000000" w:themeColor="text1"/>
          <w:spacing w:val="2"/>
          <w:sz w:val="24"/>
          <w:szCs w:val="24"/>
          <w:shd w:val="clear" w:color="auto" w:fill="FFFFFF"/>
        </w:rPr>
        <w:tab/>
      </w:r>
      <w:r>
        <w:rPr>
          <w:b/>
          <w:color w:val="000000" w:themeColor="text1"/>
          <w:spacing w:val="2"/>
          <w:sz w:val="24"/>
          <w:szCs w:val="24"/>
          <w:shd w:val="clear" w:color="auto" w:fill="FFFFFF"/>
        </w:rPr>
        <w:tab/>
      </w:r>
      <w:r w:rsidR="008637CC" w:rsidRPr="001F63A9">
        <w:rPr>
          <w:b/>
          <w:color w:val="000000" w:themeColor="text1"/>
          <w:spacing w:val="2"/>
          <w:sz w:val="24"/>
          <w:szCs w:val="24"/>
          <w:shd w:val="clear" w:color="auto" w:fill="FFFFFF"/>
        </w:rPr>
        <w:t>request</w:t>
      </w:r>
      <w:r w:rsidR="008637CC" w:rsidRPr="008401C3">
        <w:rPr>
          <w:color w:val="000000" w:themeColor="text1"/>
          <w:spacing w:val="2"/>
          <w:sz w:val="24"/>
          <w:szCs w:val="24"/>
          <w:shd w:val="clear" w:color="auto" w:fill="FFFFFF"/>
        </w:rPr>
        <w:t xml:space="preserve"> </w:t>
      </w:r>
      <w:r w:rsidR="008637CC" w:rsidRPr="009E24C7">
        <w:rPr>
          <w:color w:val="000000" w:themeColor="text1"/>
          <w:spacing w:val="2"/>
          <w:sz w:val="24"/>
          <w:szCs w:val="24"/>
          <w:shd w:val="clear" w:color="auto" w:fill="FFFFFF"/>
        </w:rPr>
        <w:t>is made for that bean</w:t>
      </w:r>
      <w:r w:rsidR="008637CC" w:rsidRPr="009E24C7">
        <w:rPr>
          <w:rFonts w:ascii="Arial" w:hAnsi="Arial" w:cs="Arial"/>
          <w:color w:val="000000" w:themeColor="text1"/>
          <w:spacing w:val="2"/>
          <w:sz w:val="21"/>
          <w:szCs w:val="21"/>
          <w:shd w:val="clear" w:color="auto" w:fill="FFFFFF"/>
        </w:rPr>
        <w:t>.</w:t>
      </w:r>
    </w:p>
    <w:p w:rsidR="008D16AD" w:rsidRPr="001F63A9" w:rsidRDefault="00502E84" w:rsidP="00F0633A">
      <w:pPr>
        <w:pStyle w:val="ListParagraph"/>
        <w:numPr>
          <w:ilvl w:val="0"/>
          <w:numId w:val="121"/>
        </w:numPr>
        <w:tabs>
          <w:tab w:val="left" w:pos="1661"/>
        </w:tabs>
        <w:spacing w:before="24" w:line="256" w:lineRule="auto"/>
        <w:ind w:left="720" w:right="1729"/>
        <w:rPr>
          <w:color w:val="000000" w:themeColor="text1"/>
          <w:sz w:val="24"/>
          <w:szCs w:val="24"/>
        </w:rPr>
      </w:pPr>
      <w:r w:rsidRPr="008D16AD">
        <w:rPr>
          <w:b/>
          <w:sz w:val="24"/>
        </w:rPr>
        <w:t>Request</w:t>
      </w:r>
      <w:r>
        <w:rPr>
          <w:sz w:val="24"/>
        </w:rPr>
        <w:t xml:space="preserve"> </w:t>
      </w:r>
      <w:r w:rsidRPr="008D16AD">
        <w:rPr>
          <w:color w:val="000000" w:themeColor="text1"/>
          <w:sz w:val="24"/>
          <w:szCs w:val="24"/>
        </w:rPr>
        <w:t xml:space="preserve">- </w:t>
      </w:r>
      <w:r w:rsidR="008D16AD" w:rsidRPr="008D16AD">
        <w:rPr>
          <w:rStyle w:val="Strong"/>
          <w:color w:val="000000" w:themeColor="text1"/>
          <w:spacing w:val="2"/>
          <w:sz w:val="24"/>
          <w:szCs w:val="24"/>
          <w:bdr w:val="none" w:sz="0" w:space="0" w:color="auto" w:frame="1"/>
          <w:shd w:val="clear" w:color="auto" w:fill="FFFFFF"/>
        </w:rPr>
        <w:t> </w:t>
      </w:r>
      <w:r w:rsidR="008D16AD" w:rsidRPr="008D16AD">
        <w:rPr>
          <w:color w:val="000000" w:themeColor="text1"/>
          <w:spacing w:val="2"/>
          <w:sz w:val="24"/>
          <w:szCs w:val="24"/>
          <w:shd w:val="clear" w:color="auto" w:fill="FFFFFF"/>
        </w:rPr>
        <w:t xml:space="preserve">A new </w:t>
      </w:r>
      <w:r w:rsidR="008D16AD" w:rsidRPr="003C29E8">
        <w:rPr>
          <w:b/>
          <w:color w:val="000000" w:themeColor="text1"/>
          <w:spacing w:val="2"/>
          <w:sz w:val="24"/>
          <w:szCs w:val="24"/>
          <w:shd w:val="clear" w:color="auto" w:fill="FFFFFF"/>
        </w:rPr>
        <w:t>instance</w:t>
      </w:r>
      <w:r w:rsidR="008D16AD" w:rsidRPr="008D16AD">
        <w:rPr>
          <w:color w:val="000000" w:themeColor="text1"/>
          <w:spacing w:val="2"/>
          <w:sz w:val="24"/>
          <w:szCs w:val="24"/>
          <w:shd w:val="clear" w:color="auto" w:fill="FFFFFF"/>
        </w:rPr>
        <w:t xml:space="preserve"> will be created for a single bean definition every time an</w:t>
      </w:r>
      <w:r w:rsidR="001F63A9" w:rsidRPr="001F63A9">
        <w:rPr>
          <w:b/>
          <w:color w:val="000000" w:themeColor="text1"/>
          <w:spacing w:val="2"/>
          <w:sz w:val="24"/>
          <w:szCs w:val="24"/>
          <w:shd w:val="clear" w:color="auto" w:fill="FFFFFF"/>
        </w:rPr>
        <w:t xml:space="preserve"> </w:t>
      </w:r>
      <w:r w:rsidR="001F63A9">
        <w:rPr>
          <w:b/>
          <w:color w:val="000000" w:themeColor="text1"/>
          <w:spacing w:val="2"/>
          <w:sz w:val="24"/>
          <w:szCs w:val="24"/>
          <w:shd w:val="clear" w:color="auto" w:fill="FFFFFF"/>
        </w:rPr>
        <w:t xml:space="preserve">   </w:t>
      </w:r>
      <w:r w:rsidR="001F63A9" w:rsidRPr="001F63A9">
        <w:rPr>
          <w:b/>
          <w:color w:val="000000" w:themeColor="text1"/>
          <w:spacing w:val="2"/>
          <w:sz w:val="24"/>
          <w:szCs w:val="24"/>
          <w:shd w:val="clear" w:color="auto" w:fill="FFFFFF"/>
        </w:rPr>
        <w:t>HTTP request</w:t>
      </w:r>
      <w:r w:rsidR="001F63A9" w:rsidRPr="008D16AD">
        <w:rPr>
          <w:color w:val="000000" w:themeColor="text1"/>
          <w:spacing w:val="2"/>
          <w:sz w:val="24"/>
          <w:szCs w:val="24"/>
          <w:shd w:val="clear" w:color="auto" w:fill="FFFFFF"/>
        </w:rPr>
        <w:t xml:space="preserve"> is made for that bean. But Only valid in the</w:t>
      </w:r>
      <w:r w:rsidR="001F63A9" w:rsidRPr="001F63A9">
        <w:rPr>
          <w:color w:val="000000" w:themeColor="text1"/>
          <w:spacing w:val="2"/>
          <w:sz w:val="24"/>
          <w:szCs w:val="24"/>
          <w:shd w:val="clear" w:color="auto" w:fill="FFFFFF"/>
        </w:rPr>
        <w:t xml:space="preserve"> context of a web-aware </w:t>
      </w:r>
      <w:r w:rsidR="001F63A9">
        <w:rPr>
          <w:color w:val="000000" w:themeColor="text1"/>
          <w:spacing w:val="2"/>
          <w:sz w:val="24"/>
          <w:szCs w:val="24"/>
          <w:shd w:val="clear" w:color="auto" w:fill="FFFFFF"/>
        </w:rPr>
        <w:t xml:space="preserve"> </w:t>
      </w:r>
      <w:r w:rsidR="001F63A9" w:rsidRPr="001F63A9">
        <w:rPr>
          <w:color w:val="000000" w:themeColor="text1"/>
          <w:spacing w:val="2"/>
          <w:sz w:val="24"/>
          <w:szCs w:val="24"/>
          <w:shd w:val="clear" w:color="auto" w:fill="FFFFFF"/>
        </w:rPr>
        <w:t>Spring ApplicationContext.</w:t>
      </w:r>
      <w:r w:rsidR="008D16AD" w:rsidRPr="008D16AD">
        <w:rPr>
          <w:color w:val="000000" w:themeColor="text1"/>
          <w:spacing w:val="2"/>
          <w:sz w:val="24"/>
          <w:szCs w:val="24"/>
          <w:shd w:val="clear" w:color="auto" w:fill="FFFFFF"/>
        </w:rPr>
        <w:t xml:space="preserve"> </w:t>
      </w:r>
      <w:r w:rsidR="001F63A9">
        <w:rPr>
          <w:color w:val="000000" w:themeColor="text1"/>
          <w:spacing w:val="2"/>
          <w:sz w:val="24"/>
          <w:szCs w:val="24"/>
          <w:shd w:val="clear" w:color="auto" w:fill="FFFFFF"/>
        </w:rPr>
        <w:t xml:space="preserve">   </w:t>
      </w:r>
    </w:p>
    <w:p w:rsidR="00D13DF5" w:rsidRPr="008D16AD" w:rsidRDefault="00D13DF5" w:rsidP="00F0633A">
      <w:pPr>
        <w:pStyle w:val="BodyText"/>
        <w:spacing w:line="268" w:lineRule="exact"/>
        <w:ind w:left="720"/>
        <w:rPr>
          <w:color w:val="000000" w:themeColor="text1"/>
        </w:rPr>
      </w:pPr>
    </w:p>
    <w:p w:rsidR="00D13DF5" w:rsidRDefault="00502E84" w:rsidP="00F0633A">
      <w:pPr>
        <w:pStyle w:val="ListParagraph"/>
        <w:numPr>
          <w:ilvl w:val="0"/>
          <w:numId w:val="121"/>
        </w:numPr>
        <w:tabs>
          <w:tab w:val="left" w:pos="1661"/>
        </w:tabs>
        <w:spacing w:before="24" w:line="256" w:lineRule="auto"/>
        <w:ind w:left="720" w:right="1686"/>
        <w:rPr>
          <w:sz w:val="24"/>
        </w:rPr>
      </w:pPr>
      <w:r w:rsidRPr="00953FEA">
        <w:rPr>
          <w:b/>
          <w:sz w:val="24"/>
        </w:rPr>
        <w:t>Session</w:t>
      </w:r>
      <w:r>
        <w:rPr>
          <w:sz w:val="24"/>
        </w:rPr>
        <w:t xml:space="preserve"> - Scopes a single bean definition to the lifecycle of a HTTP Session. Only vali</w:t>
      </w:r>
      <w:r w:rsidR="001268B1">
        <w:rPr>
          <w:sz w:val="24"/>
        </w:rPr>
        <w:t xml:space="preserve">d in </w:t>
      </w:r>
      <w:r>
        <w:rPr>
          <w:spacing w:val="-2"/>
          <w:sz w:val="24"/>
        </w:rPr>
        <w:t xml:space="preserve"> </w:t>
      </w:r>
      <w:r>
        <w:rPr>
          <w:sz w:val="24"/>
        </w:rPr>
        <w:t>the</w:t>
      </w:r>
      <w:r>
        <w:rPr>
          <w:spacing w:val="-1"/>
          <w:sz w:val="24"/>
        </w:rPr>
        <w:t xml:space="preserve"> </w:t>
      </w:r>
      <w:r>
        <w:rPr>
          <w:sz w:val="24"/>
        </w:rPr>
        <w:t>context of</w:t>
      </w:r>
      <w:r>
        <w:rPr>
          <w:spacing w:val="-1"/>
          <w:sz w:val="24"/>
        </w:rPr>
        <w:t xml:space="preserve"> </w:t>
      </w:r>
      <w:r>
        <w:rPr>
          <w:sz w:val="24"/>
        </w:rPr>
        <w:t>a</w:t>
      </w:r>
      <w:r>
        <w:rPr>
          <w:spacing w:val="-1"/>
          <w:sz w:val="24"/>
        </w:rPr>
        <w:t xml:space="preserve"> </w:t>
      </w:r>
      <w:r>
        <w:rPr>
          <w:sz w:val="24"/>
        </w:rPr>
        <w:t>web-aware</w:t>
      </w:r>
      <w:r>
        <w:rPr>
          <w:spacing w:val="-2"/>
          <w:sz w:val="24"/>
        </w:rPr>
        <w:t xml:space="preserve"> </w:t>
      </w:r>
      <w:r>
        <w:rPr>
          <w:sz w:val="24"/>
        </w:rPr>
        <w:t>Spring ApplicationContext.</w:t>
      </w:r>
    </w:p>
    <w:p w:rsidR="00D13DF5" w:rsidRDefault="00502E84" w:rsidP="00F0633A">
      <w:pPr>
        <w:pStyle w:val="ListParagraph"/>
        <w:numPr>
          <w:ilvl w:val="0"/>
          <w:numId w:val="121"/>
        </w:numPr>
        <w:tabs>
          <w:tab w:val="left" w:pos="1661"/>
        </w:tabs>
        <w:spacing w:line="256" w:lineRule="auto"/>
        <w:ind w:left="720" w:right="1744"/>
        <w:rPr>
          <w:sz w:val="24"/>
        </w:rPr>
      </w:pPr>
      <w:r w:rsidRPr="002D4DE7">
        <w:rPr>
          <w:b/>
          <w:sz w:val="24"/>
        </w:rPr>
        <w:t>Global Session</w:t>
      </w:r>
      <w:r>
        <w:rPr>
          <w:sz w:val="24"/>
        </w:rPr>
        <w:t xml:space="preserve"> </w:t>
      </w:r>
      <w:r w:rsidR="00B34DAD">
        <w:rPr>
          <w:sz w:val="24"/>
        </w:rPr>
        <w:t>–</w:t>
      </w:r>
      <w:r>
        <w:rPr>
          <w:sz w:val="24"/>
        </w:rPr>
        <w:t xml:space="preserve"> </w:t>
      </w:r>
      <w:r w:rsidR="00B34DAD">
        <w:rPr>
          <w:sz w:val="24"/>
        </w:rPr>
        <w:t xml:space="preserve">scopes </w:t>
      </w:r>
      <w:r>
        <w:rPr>
          <w:sz w:val="24"/>
        </w:rPr>
        <w:t>single bean definition to the lifecycle of a global HTTP Session. Only valid in the context of a web-</w:t>
      </w:r>
      <w:r>
        <w:rPr>
          <w:spacing w:val="-57"/>
          <w:sz w:val="24"/>
        </w:rPr>
        <w:t xml:space="preserve"> </w:t>
      </w:r>
      <w:r>
        <w:rPr>
          <w:sz w:val="24"/>
        </w:rPr>
        <w:t>aware</w:t>
      </w:r>
      <w:r>
        <w:rPr>
          <w:spacing w:val="-2"/>
          <w:sz w:val="24"/>
        </w:rPr>
        <w:t xml:space="preserve"> </w:t>
      </w:r>
      <w:r>
        <w:rPr>
          <w:sz w:val="24"/>
        </w:rPr>
        <w:t>Spring ApplicationContext.</w:t>
      </w:r>
    </w:p>
    <w:p w:rsidR="00D13DF5" w:rsidRDefault="00D13DF5" w:rsidP="00F0633A">
      <w:pPr>
        <w:spacing w:line="256" w:lineRule="auto"/>
        <w:ind w:left="720"/>
        <w:rPr>
          <w:sz w:val="24"/>
        </w:rPr>
        <w:sectPr w:rsidR="00D13DF5">
          <w:pgSz w:w="11920" w:h="16850"/>
          <w:pgMar w:top="13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22"/>
        </w:numPr>
        <w:tabs>
          <w:tab w:val="left" w:pos="1467"/>
        </w:tabs>
        <w:spacing w:before="75"/>
        <w:ind w:left="720" w:right="8658" w:firstLine="0"/>
        <w:jc w:val="left"/>
        <w:rPr>
          <w:color w:val="006FC0"/>
        </w:rPr>
      </w:pPr>
      <w:r>
        <w:rPr>
          <w:color w:val="006FC0"/>
        </w:rPr>
        <w:lastRenderedPageBreak/>
        <w:t>What is final</w:t>
      </w:r>
      <w:r>
        <w:rPr>
          <w:color w:val="006FC0"/>
          <w:spacing w:val="-72"/>
        </w:rPr>
        <w:t xml:space="preserve"> </w:t>
      </w:r>
      <w:r>
        <w:rPr>
          <w:color w:val="006FC0"/>
        </w:rPr>
        <w:t>Class?</w:t>
      </w:r>
    </w:p>
    <w:p w:rsidR="00D13DF5" w:rsidRDefault="00502E84" w:rsidP="00F0633A">
      <w:pPr>
        <w:pStyle w:val="BodyText"/>
        <w:spacing w:before="182"/>
        <w:ind w:left="720"/>
      </w:pPr>
      <w:r>
        <w:t>Answer</w:t>
      </w:r>
      <w:r>
        <w:rPr>
          <w:spacing w:val="-2"/>
        </w:rPr>
        <w:t xml:space="preserve"> </w:t>
      </w:r>
      <w:r>
        <w:t>–</w:t>
      </w:r>
    </w:p>
    <w:p w:rsidR="00D13DF5" w:rsidRDefault="00502E84" w:rsidP="00F0633A">
      <w:pPr>
        <w:pStyle w:val="BodyText"/>
        <w:spacing w:before="183" w:line="256" w:lineRule="auto"/>
        <w:ind w:left="720" w:right="1550"/>
      </w:pPr>
      <w:r>
        <w:t>A class that declares with final keyword is known as final class. A final class cannot be inherited</w:t>
      </w:r>
      <w:r>
        <w:rPr>
          <w:spacing w:val="1"/>
        </w:rPr>
        <w:t xml:space="preserve"> </w:t>
      </w:r>
      <w:r>
        <w:t>by any Sub-class. We can make class as final only when the class is complete in nature i.e. it</w:t>
      </w:r>
      <w:r>
        <w:rPr>
          <w:spacing w:val="1"/>
        </w:rPr>
        <w:t xml:space="preserve"> </w:t>
      </w:r>
      <w:r>
        <w:t>should not be an abstract class. All the wrapper classes present in java are finalclasses like String,</w:t>
      </w:r>
      <w:r>
        <w:rPr>
          <w:spacing w:val="-57"/>
        </w:rPr>
        <w:t xml:space="preserve"> </w:t>
      </w:r>
      <w:r>
        <w:t>Integer etc.</w:t>
      </w:r>
    </w:p>
    <w:p w:rsidR="00D13DF5" w:rsidRDefault="00EF6A58" w:rsidP="00F0633A">
      <w:pPr>
        <w:pStyle w:val="BodyText"/>
        <w:spacing w:before="3"/>
        <w:ind w:left="720"/>
      </w:pPr>
      <w:r>
        <w:pict>
          <v:shape id="_x0000_s1139" style="position:absolute;left:0;text-align:left;margin-left:1in;margin-top:16.4pt;width:448.2pt;height:.1pt;z-index:-15698944;mso-wrap-distance-left:0;mso-wrap-distance-right:0;mso-position-horizontal-relative:page" coordorigin="1440,328" coordsize="8964,0" path="m1440,328r8964,e" filled="f" strokeweight=".28364mm">
            <v:stroke dashstyle="3 1"/>
            <v:path arrowok="t"/>
            <w10:wrap type="topAndBottom" anchorx="page"/>
          </v:shape>
        </w:pict>
      </w:r>
    </w:p>
    <w:p w:rsidR="00D13DF5" w:rsidRDefault="00502E84" w:rsidP="00F0633A">
      <w:pPr>
        <w:pStyle w:val="Heading1"/>
        <w:numPr>
          <w:ilvl w:val="1"/>
          <w:numId w:val="122"/>
        </w:numPr>
        <w:tabs>
          <w:tab w:val="left" w:pos="1560"/>
        </w:tabs>
        <w:spacing w:before="164" w:line="386" w:lineRule="auto"/>
        <w:ind w:left="720" w:right="6320" w:firstLine="0"/>
        <w:jc w:val="left"/>
        <w:rPr>
          <w:color w:val="006FC0"/>
        </w:rPr>
      </w:pPr>
      <w:r>
        <w:rPr>
          <w:color w:val="006FC0"/>
        </w:rPr>
        <w:t>Difference between String and</w:t>
      </w:r>
      <w:r>
        <w:rPr>
          <w:color w:val="006FC0"/>
          <w:spacing w:val="-72"/>
        </w:rPr>
        <w:t xml:space="preserve"> </w:t>
      </w:r>
      <w:r>
        <w:rPr>
          <w:color w:val="006FC0"/>
        </w:rPr>
        <w:t>String</w:t>
      </w:r>
      <w:r>
        <w:rPr>
          <w:color w:val="006FC0"/>
          <w:spacing w:val="-1"/>
        </w:rPr>
        <w:t xml:space="preserve"> </w:t>
      </w:r>
      <w:r>
        <w:rPr>
          <w:color w:val="006FC0"/>
        </w:rPr>
        <w:t>Buffer?</w:t>
      </w:r>
    </w:p>
    <w:p w:rsidR="00D13DF5" w:rsidRDefault="00502E84" w:rsidP="00F0633A">
      <w:pPr>
        <w:pStyle w:val="BodyText"/>
        <w:spacing w:before="186"/>
        <w:ind w:left="720"/>
      </w:pPr>
      <w:r>
        <w:t>Answer</w:t>
      </w:r>
      <w:r>
        <w:rPr>
          <w:spacing w:val="-2"/>
        </w:rPr>
        <w:t xml:space="preserve"> </w:t>
      </w:r>
      <w:r>
        <w:t>–</w:t>
      </w:r>
    </w:p>
    <w:p w:rsidR="00D13DF5" w:rsidRDefault="00D13DF5" w:rsidP="00F0633A">
      <w:pPr>
        <w:pStyle w:val="BodyText"/>
        <w:spacing w:before="10"/>
        <w:ind w:left="720"/>
        <w:rPr>
          <w:sz w:val="14"/>
        </w:rPr>
      </w:pP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3"/>
        <w:gridCol w:w="3970"/>
        <w:gridCol w:w="4342"/>
      </w:tblGrid>
      <w:tr w:rsidR="00D13DF5">
        <w:trPr>
          <w:trHeight w:val="312"/>
        </w:trPr>
        <w:tc>
          <w:tcPr>
            <w:tcW w:w="9015" w:type="dxa"/>
            <w:gridSpan w:val="3"/>
            <w:tcBorders>
              <w:top w:val="nil"/>
              <w:left w:val="nil"/>
              <w:bottom w:val="nil"/>
              <w:right w:val="nil"/>
            </w:tcBorders>
            <w:shd w:val="clear" w:color="auto" w:fill="000000"/>
          </w:tcPr>
          <w:p w:rsidR="00D13DF5" w:rsidRDefault="00502E84" w:rsidP="00F0633A">
            <w:pPr>
              <w:pStyle w:val="TableParagraph"/>
              <w:tabs>
                <w:tab w:val="left" w:pos="2405"/>
                <w:tab w:val="left" w:pos="6252"/>
              </w:tabs>
              <w:spacing w:before="11"/>
              <w:ind w:left="720"/>
              <w:rPr>
                <w:b/>
                <w:sz w:val="24"/>
              </w:rPr>
            </w:pPr>
            <w:r>
              <w:rPr>
                <w:b/>
                <w:color w:val="FFFFFF"/>
                <w:sz w:val="24"/>
              </w:rPr>
              <w:t>No.</w:t>
            </w:r>
            <w:r>
              <w:rPr>
                <w:b/>
                <w:color w:val="FFFFFF"/>
                <w:sz w:val="24"/>
              </w:rPr>
              <w:tab/>
              <w:t>String</w:t>
            </w:r>
            <w:r>
              <w:rPr>
                <w:b/>
                <w:color w:val="FFFFFF"/>
                <w:sz w:val="24"/>
              </w:rPr>
              <w:tab/>
              <w:t>StringBuffer</w:t>
            </w:r>
          </w:p>
        </w:tc>
      </w:tr>
      <w:tr w:rsidR="00D13DF5">
        <w:trPr>
          <w:trHeight w:val="290"/>
        </w:trPr>
        <w:tc>
          <w:tcPr>
            <w:tcW w:w="703" w:type="dxa"/>
            <w:tcBorders>
              <w:top w:val="nil"/>
            </w:tcBorders>
            <w:shd w:val="clear" w:color="auto" w:fill="CCCCCC"/>
          </w:tcPr>
          <w:p w:rsidR="00D13DF5" w:rsidRDefault="00502E84" w:rsidP="00F0633A">
            <w:pPr>
              <w:pStyle w:val="TableParagraph"/>
              <w:spacing w:line="268" w:lineRule="exact"/>
              <w:ind w:left="720"/>
              <w:rPr>
                <w:b/>
                <w:sz w:val="24"/>
              </w:rPr>
            </w:pPr>
            <w:r>
              <w:rPr>
                <w:b/>
                <w:sz w:val="24"/>
              </w:rPr>
              <w:t>1&gt;</w:t>
            </w:r>
          </w:p>
        </w:tc>
        <w:tc>
          <w:tcPr>
            <w:tcW w:w="3970" w:type="dxa"/>
            <w:tcBorders>
              <w:top w:val="nil"/>
            </w:tcBorders>
            <w:shd w:val="clear" w:color="auto" w:fill="CCCCCC"/>
          </w:tcPr>
          <w:p w:rsidR="00D13DF5" w:rsidRDefault="00502E84" w:rsidP="00F0633A">
            <w:pPr>
              <w:pStyle w:val="TableParagraph"/>
              <w:spacing w:line="268" w:lineRule="exact"/>
              <w:ind w:left="720"/>
              <w:rPr>
                <w:sz w:val="24"/>
              </w:rPr>
            </w:pPr>
            <w:r>
              <w:rPr>
                <w:sz w:val="24"/>
              </w:rPr>
              <w:t>String</w:t>
            </w:r>
            <w:r>
              <w:rPr>
                <w:spacing w:val="-3"/>
                <w:sz w:val="24"/>
              </w:rPr>
              <w:t xml:space="preserve"> </w:t>
            </w:r>
            <w:r>
              <w:rPr>
                <w:sz w:val="24"/>
              </w:rPr>
              <w:t>class</w:t>
            </w:r>
            <w:r>
              <w:rPr>
                <w:spacing w:val="-1"/>
                <w:sz w:val="24"/>
              </w:rPr>
              <w:t xml:space="preserve"> </w:t>
            </w:r>
            <w:r>
              <w:rPr>
                <w:sz w:val="24"/>
              </w:rPr>
              <w:t>is</w:t>
            </w:r>
            <w:r>
              <w:rPr>
                <w:spacing w:val="-4"/>
                <w:sz w:val="24"/>
              </w:rPr>
              <w:t xml:space="preserve"> </w:t>
            </w:r>
            <w:r>
              <w:rPr>
                <w:sz w:val="24"/>
              </w:rPr>
              <w:t>immutable.</w:t>
            </w:r>
          </w:p>
        </w:tc>
        <w:tc>
          <w:tcPr>
            <w:tcW w:w="4342" w:type="dxa"/>
            <w:tcBorders>
              <w:top w:val="nil"/>
            </w:tcBorders>
            <w:shd w:val="clear" w:color="auto" w:fill="CCCCCC"/>
          </w:tcPr>
          <w:p w:rsidR="00D13DF5" w:rsidRDefault="00502E84" w:rsidP="00F0633A">
            <w:pPr>
              <w:pStyle w:val="TableParagraph"/>
              <w:spacing w:line="268" w:lineRule="exact"/>
              <w:ind w:left="720"/>
              <w:rPr>
                <w:sz w:val="24"/>
              </w:rPr>
            </w:pPr>
            <w:r>
              <w:rPr>
                <w:sz w:val="24"/>
              </w:rPr>
              <w:t>StringBuffer</w:t>
            </w:r>
            <w:r>
              <w:rPr>
                <w:spacing w:val="-8"/>
                <w:sz w:val="24"/>
              </w:rPr>
              <w:t xml:space="preserve"> </w:t>
            </w:r>
            <w:r>
              <w:rPr>
                <w:sz w:val="24"/>
              </w:rPr>
              <w:t>is</w:t>
            </w:r>
            <w:r>
              <w:rPr>
                <w:spacing w:val="-6"/>
                <w:sz w:val="24"/>
              </w:rPr>
              <w:t xml:space="preserve"> </w:t>
            </w:r>
            <w:r>
              <w:rPr>
                <w:sz w:val="24"/>
              </w:rPr>
              <w:t>mutable.</w:t>
            </w:r>
          </w:p>
        </w:tc>
      </w:tr>
      <w:tr w:rsidR="00D13DF5">
        <w:trPr>
          <w:trHeight w:val="1170"/>
        </w:trPr>
        <w:tc>
          <w:tcPr>
            <w:tcW w:w="703" w:type="dxa"/>
          </w:tcPr>
          <w:p w:rsidR="00D13DF5" w:rsidRDefault="00502E84" w:rsidP="00F0633A">
            <w:pPr>
              <w:pStyle w:val="TableParagraph"/>
              <w:spacing w:before="8"/>
              <w:ind w:left="720"/>
              <w:rPr>
                <w:b/>
                <w:sz w:val="24"/>
              </w:rPr>
            </w:pPr>
            <w:r>
              <w:rPr>
                <w:b/>
                <w:sz w:val="24"/>
              </w:rPr>
              <w:t>2&gt;</w:t>
            </w:r>
          </w:p>
        </w:tc>
        <w:tc>
          <w:tcPr>
            <w:tcW w:w="3970" w:type="dxa"/>
          </w:tcPr>
          <w:p w:rsidR="00D13DF5" w:rsidRDefault="00502E84" w:rsidP="00F0633A">
            <w:pPr>
              <w:pStyle w:val="TableParagraph"/>
              <w:ind w:left="720" w:right="508"/>
              <w:rPr>
                <w:sz w:val="24"/>
              </w:rPr>
            </w:pPr>
            <w:r>
              <w:rPr>
                <w:sz w:val="24"/>
              </w:rPr>
              <w:t>String is slow and consumes more</w:t>
            </w:r>
            <w:r>
              <w:rPr>
                <w:spacing w:val="1"/>
                <w:sz w:val="24"/>
              </w:rPr>
              <w:t xml:space="preserve"> </w:t>
            </w:r>
            <w:r>
              <w:rPr>
                <w:sz w:val="24"/>
              </w:rPr>
              <w:t>memory when we concat too many</w:t>
            </w:r>
            <w:r>
              <w:rPr>
                <w:spacing w:val="1"/>
                <w:sz w:val="24"/>
              </w:rPr>
              <w:t xml:space="preserve"> </w:t>
            </w:r>
            <w:r>
              <w:rPr>
                <w:sz w:val="24"/>
              </w:rPr>
              <w:t>strings</w:t>
            </w:r>
            <w:r>
              <w:rPr>
                <w:spacing w:val="-6"/>
                <w:sz w:val="24"/>
              </w:rPr>
              <w:t xml:space="preserve"> </w:t>
            </w:r>
            <w:r>
              <w:rPr>
                <w:sz w:val="24"/>
              </w:rPr>
              <w:t>because</w:t>
            </w:r>
            <w:r>
              <w:rPr>
                <w:spacing w:val="-6"/>
                <w:sz w:val="24"/>
              </w:rPr>
              <w:t xml:space="preserve"> </w:t>
            </w:r>
            <w:r>
              <w:rPr>
                <w:sz w:val="24"/>
              </w:rPr>
              <w:t>every</w:t>
            </w:r>
            <w:r>
              <w:rPr>
                <w:spacing w:val="-6"/>
                <w:sz w:val="24"/>
              </w:rPr>
              <w:t xml:space="preserve"> </w:t>
            </w:r>
            <w:r>
              <w:rPr>
                <w:sz w:val="24"/>
              </w:rPr>
              <w:t>time</w:t>
            </w:r>
            <w:r>
              <w:rPr>
                <w:spacing w:val="-8"/>
                <w:sz w:val="24"/>
              </w:rPr>
              <w:t xml:space="preserve"> </w:t>
            </w:r>
            <w:r>
              <w:rPr>
                <w:sz w:val="24"/>
              </w:rPr>
              <w:t>it</w:t>
            </w:r>
            <w:r>
              <w:rPr>
                <w:spacing w:val="-5"/>
                <w:sz w:val="24"/>
              </w:rPr>
              <w:t xml:space="preserve"> </w:t>
            </w:r>
            <w:r>
              <w:rPr>
                <w:sz w:val="24"/>
              </w:rPr>
              <w:t>creates</w:t>
            </w:r>
            <w:r>
              <w:rPr>
                <w:spacing w:val="-57"/>
                <w:sz w:val="24"/>
              </w:rPr>
              <w:t xml:space="preserve"> </w:t>
            </w:r>
            <w:r>
              <w:rPr>
                <w:sz w:val="24"/>
              </w:rPr>
              <w:t>new</w:t>
            </w:r>
            <w:r>
              <w:rPr>
                <w:spacing w:val="-7"/>
                <w:sz w:val="24"/>
              </w:rPr>
              <w:t xml:space="preserve"> </w:t>
            </w:r>
            <w:r>
              <w:rPr>
                <w:sz w:val="24"/>
              </w:rPr>
              <w:t>instance.</w:t>
            </w:r>
          </w:p>
        </w:tc>
        <w:tc>
          <w:tcPr>
            <w:tcW w:w="4342" w:type="dxa"/>
          </w:tcPr>
          <w:p w:rsidR="00D13DF5" w:rsidRDefault="00502E84" w:rsidP="00F0633A">
            <w:pPr>
              <w:pStyle w:val="TableParagraph"/>
              <w:ind w:left="720" w:right="544"/>
              <w:rPr>
                <w:sz w:val="24"/>
              </w:rPr>
            </w:pPr>
            <w:r>
              <w:rPr>
                <w:sz w:val="24"/>
              </w:rPr>
              <w:t>StringBuffer</w:t>
            </w:r>
            <w:r>
              <w:rPr>
                <w:spacing w:val="-4"/>
                <w:sz w:val="24"/>
              </w:rPr>
              <w:t xml:space="preserve"> </w:t>
            </w:r>
            <w:r>
              <w:rPr>
                <w:sz w:val="24"/>
              </w:rPr>
              <w:t>is</w:t>
            </w:r>
            <w:r>
              <w:rPr>
                <w:spacing w:val="-4"/>
                <w:sz w:val="24"/>
              </w:rPr>
              <w:t xml:space="preserve"> </w:t>
            </w:r>
            <w:r>
              <w:rPr>
                <w:sz w:val="24"/>
              </w:rPr>
              <w:t>fast</w:t>
            </w:r>
            <w:r>
              <w:rPr>
                <w:spacing w:val="-3"/>
                <w:sz w:val="24"/>
              </w:rPr>
              <w:t xml:space="preserve"> </w:t>
            </w:r>
            <w:r>
              <w:rPr>
                <w:sz w:val="24"/>
              </w:rPr>
              <w:t>and</w:t>
            </w:r>
            <w:r>
              <w:rPr>
                <w:spacing w:val="-4"/>
                <w:sz w:val="24"/>
              </w:rPr>
              <w:t xml:space="preserve"> </w:t>
            </w:r>
            <w:r>
              <w:rPr>
                <w:sz w:val="24"/>
              </w:rPr>
              <w:t>consumes</w:t>
            </w:r>
            <w:r>
              <w:rPr>
                <w:spacing w:val="-3"/>
                <w:sz w:val="24"/>
              </w:rPr>
              <w:t xml:space="preserve"> </w:t>
            </w:r>
            <w:r>
              <w:rPr>
                <w:sz w:val="24"/>
              </w:rPr>
              <w:t>less</w:t>
            </w:r>
            <w:r>
              <w:rPr>
                <w:spacing w:val="-57"/>
                <w:sz w:val="24"/>
              </w:rPr>
              <w:t xml:space="preserve"> </w:t>
            </w:r>
            <w:r>
              <w:rPr>
                <w:sz w:val="24"/>
              </w:rPr>
              <w:t>memory</w:t>
            </w:r>
            <w:r>
              <w:rPr>
                <w:spacing w:val="-4"/>
                <w:sz w:val="24"/>
              </w:rPr>
              <w:t xml:space="preserve"> </w:t>
            </w:r>
            <w:r>
              <w:rPr>
                <w:sz w:val="24"/>
              </w:rPr>
              <w:t>when you</w:t>
            </w:r>
            <w:r>
              <w:rPr>
                <w:spacing w:val="-1"/>
                <w:sz w:val="24"/>
              </w:rPr>
              <w:t xml:space="preserve"> </w:t>
            </w:r>
            <w:r>
              <w:rPr>
                <w:sz w:val="24"/>
              </w:rPr>
              <w:t>concat</w:t>
            </w:r>
            <w:r>
              <w:rPr>
                <w:spacing w:val="-2"/>
                <w:sz w:val="24"/>
              </w:rPr>
              <w:t xml:space="preserve"> </w:t>
            </w:r>
            <w:r>
              <w:rPr>
                <w:sz w:val="24"/>
              </w:rPr>
              <w:t>strings.</w:t>
            </w:r>
          </w:p>
        </w:tc>
      </w:tr>
      <w:tr w:rsidR="00D13DF5">
        <w:trPr>
          <w:trHeight w:val="1173"/>
        </w:trPr>
        <w:tc>
          <w:tcPr>
            <w:tcW w:w="703" w:type="dxa"/>
            <w:shd w:val="clear" w:color="auto" w:fill="CCCCCC"/>
          </w:tcPr>
          <w:p w:rsidR="00D13DF5" w:rsidRDefault="00502E84" w:rsidP="00F0633A">
            <w:pPr>
              <w:pStyle w:val="TableParagraph"/>
              <w:spacing w:before="9"/>
              <w:ind w:left="720"/>
              <w:rPr>
                <w:b/>
                <w:sz w:val="24"/>
              </w:rPr>
            </w:pPr>
            <w:r>
              <w:rPr>
                <w:b/>
                <w:sz w:val="24"/>
              </w:rPr>
              <w:t>3&gt;</w:t>
            </w:r>
          </w:p>
        </w:tc>
        <w:tc>
          <w:tcPr>
            <w:tcW w:w="3970" w:type="dxa"/>
            <w:shd w:val="clear" w:color="auto" w:fill="CCCCCC"/>
          </w:tcPr>
          <w:p w:rsidR="00D13DF5" w:rsidRDefault="00502E84" w:rsidP="00F0633A">
            <w:pPr>
              <w:pStyle w:val="TableParagraph"/>
              <w:spacing w:before="1"/>
              <w:ind w:left="720" w:right="56"/>
              <w:rPr>
                <w:sz w:val="24"/>
              </w:rPr>
            </w:pPr>
            <w:r>
              <w:rPr>
                <w:sz w:val="24"/>
              </w:rPr>
              <w:t>String class overrides equals() methodof</w:t>
            </w:r>
            <w:r>
              <w:rPr>
                <w:spacing w:val="-57"/>
                <w:sz w:val="24"/>
              </w:rPr>
              <w:t xml:space="preserve"> </w:t>
            </w:r>
            <w:r>
              <w:rPr>
                <w:sz w:val="24"/>
              </w:rPr>
              <w:t>Object</w:t>
            </w:r>
            <w:r>
              <w:rPr>
                <w:spacing w:val="-3"/>
                <w:sz w:val="24"/>
              </w:rPr>
              <w:t xml:space="preserve"> </w:t>
            </w:r>
            <w:r>
              <w:rPr>
                <w:sz w:val="24"/>
              </w:rPr>
              <w:t>class. So</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compare</w:t>
            </w:r>
          </w:p>
          <w:p w:rsidR="00D13DF5" w:rsidRDefault="00502E84" w:rsidP="00F0633A">
            <w:pPr>
              <w:pStyle w:val="TableParagraph"/>
              <w:spacing w:before="12" w:line="252" w:lineRule="auto"/>
              <w:ind w:left="720" w:right="270"/>
              <w:rPr>
                <w:sz w:val="24"/>
              </w:rPr>
            </w:pPr>
            <w:r>
              <w:rPr>
                <w:sz w:val="24"/>
              </w:rPr>
              <w:t>the contents of two strings by equals()</w:t>
            </w:r>
            <w:r>
              <w:rPr>
                <w:spacing w:val="-58"/>
                <w:sz w:val="24"/>
              </w:rPr>
              <w:t xml:space="preserve"> </w:t>
            </w:r>
            <w:r>
              <w:rPr>
                <w:sz w:val="24"/>
              </w:rPr>
              <w:t>method.</w:t>
            </w:r>
          </w:p>
        </w:tc>
        <w:tc>
          <w:tcPr>
            <w:tcW w:w="4342" w:type="dxa"/>
            <w:shd w:val="clear" w:color="auto" w:fill="CCCCCC"/>
          </w:tcPr>
          <w:p w:rsidR="00D13DF5" w:rsidRDefault="00502E84" w:rsidP="00F0633A">
            <w:pPr>
              <w:pStyle w:val="TableParagraph"/>
              <w:spacing w:before="1"/>
              <w:ind w:left="720" w:right="509"/>
              <w:rPr>
                <w:sz w:val="24"/>
              </w:rPr>
            </w:pPr>
            <w:r>
              <w:rPr>
                <w:sz w:val="24"/>
              </w:rPr>
              <w:t>StringBuffer</w:t>
            </w:r>
            <w:r>
              <w:rPr>
                <w:spacing w:val="-9"/>
                <w:sz w:val="24"/>
              </w:rPr>
              <w:t xml:space="preserve"> </w:t>
            </w:r>
            <w:r>
              <w:rPr>
                <w:sz w:val="24"/>
              </w:rPr>
              <w:t>class</w:t>
            </w:r>
            <w:r>
              <w:rPr>
                <w:spacing w:val="-7"/>
                <w:sz w:val="24"/>
              </w:rPr>
              <w:t xml:space="preserve"> </w:t>
            </w:r>
            <w:r>
              <w:rPr>
                <w:sz w:val="24"/>
              </w:rPr>
              <w:t>doesn’t</w:t>
            </w:r>
            <w:r>
              <w:rPr>
                <w:spacing w:val="-5"/>
                <w:sz w:val="24"/>
              </w:rPr>
              <w:t xml:space="preserve"> </w:t>
            </w:r>
            <w:r>
              <w:rPr>
                <w:sz w:val="24"/>
              </w:rPr>
              <w:t>override</w:t>
            </w:r>
            <w:r>
              <w:rPr>
                <w:spacing w:val="-8"/>
                <w:sz w:val="24"/>
              </w:rPr>
              <w:t xml:space="preserve"> </w:t>
            </w:r>
            <w:r>
              <w:rPr>
                <w:sz w:val="24"/>
              </w:rPr>
              <w:t>the</w:t>
            </w:r>
            <w:r>
              <w:rPr>
                <w:spacing w:val="-57"/>
                <w:sz w:val="24"/>
              </w:rPr>
              <w:t xml:space="preserve"> </w:t>
            </w:r>
            <w:r>
              <w:rPr>
                <w:sz w:val="24"/>
              </w:rPr>
              <w:t>equals()</w:t>
            </w:r>
            <w:r>
              <w:rPr>
                <w:spacing w:val="-5"/>
                <w:sz w:val="24"/>
              </w:rPr>
              <w:t xml:space="preserve"> </w:t>
            </w:r>
            <w:r>
              <w:rPr>
                <w:sz w:val="24"/>
              </w:rPr>
              <w:t>method</w:t>
            </w:r>
            <w:r>
              <w:rPr>
                <w:spacing w:val="-2"/>
                <w:sz w:val="24"/>
              </w:rPr>
              <w:t xml:space="preserve"> </w:t>
            </w:r>
            <w:r>
              <w:rPr>
                <w:sz w:val="24"/>
              </w:rPr>
              <w:t>of Object</w:t>
            </w:r>
            <w:r>
              <w:rPr>
                <w:spacing w:val="-2"/>
                <w:sz w:val="24"/>
              </w:rPr>
              <w:t xml:space="preserve"> </w:t>
            </w:r>
            <w:r>
              <w:rPr>
                <w:sz w:val="24"/>
              </w:rPr>
              <w:t>class.</w:t>
            </w:r>
          </w:p>
        </w:tc>
      </w:tr>
    </w:tbl>
    <w:p w:rsidR="00D13DF5" w:rsidRDefault="00EF6A58" w:rsidP="00F0633A">
      <w:pPr>
        <w:pStyle w:val="BodyText"/>
        <w:spacing w:before="4"/>
        <w:ind w:left="720"/>
        <w:rPr>
          <w:sz w:val="25"/>
        </w:rPr>
      </w:pPr>
      <w:r>
        <w:pict>
          <v:shape id="_x0000_s1138" style="position:absolute;left:0;text-align:left;margin-left:70.55pt;margin-top:16.95pt;width:454.2pt;height:.1pt;z-index:-15698432;mso-wrap-distance-left:0;mso-wrap-distance-right:0;mso-position-horizontal-relative:page;mso-position-vertical-relative:text" coordorigin="1411,339" coordsize="9084,0" path="m1411,339r9084,e" filled="f">
            <v:path arrowok="t"/>
            <w10:wrap type="topAndBottom" anchorx="page"/>
          </v:shape>
        </w:pict>
      </w:r>
    </w:p>
    <w:p w:rsidR="00D13DF5" w:rsidRDefault="00502E84" w:rsidP="00F0633A">
      <w:pPr>
        <w:pStyle w:val="Heading1"/>
        <w:numPr>
          <w:ilvl w:val="1"/>
          <w:numId w:val="122"/>
        </w:numPr>
        <w:tabs>
          <w:tab w:val="left" w:pos="1467"/>
        </w:tabs>
        <w:spacing w:before="165" w:line="388" w:lineRule="auto"/>
        <w:ind w:left="720" w:right="6490" w:firstLine="0"/>
        <w:jc w:val="left"/>
        <w:rPr>
          <w:color w:val="006FC0"/>
        </w:rPr>
      </w:pPr>
      <w:r>
        <w:rPr>
          <w:color w:val="006FC0"/>
        </w:rPr>
        <w:t>Can we catch error in try and</w:t>
      </w:r>
      <w:r>
        <w:rPr>
          <w:color w:val="006FC0"/>
          <w:spacing w:val="-72"/>
        </w:rPr>
        <w:t xml:space="preserve"> </w:t>
      </w:r>
      <w:r>
        <w:rPr>
          <w:color w:val="006FC0"/>
        </w:rPr>
        <w:t>catch</w:t>
      </w:r>
      <w:r>
        <w:rPr>
          <w:color w:val="006FC0"/>
          <w:spacing w:val="-4"/>
        </w:rPr>
        <w:t xml:space="preserve"> </w:t>
      </w:r>
      <w:r>
        <w:rPr>
          <w:color w:val="006FC0"/>
        </w:rPr>
        <w:t>block?</w:t>
      </w:r>
    </w:p>
    <w:p w:rsidR="00D13DF5" w:rsidRDefault="00502E84" w:rsidP="00F0633A">
      <w:pPr>
        <w:pStyle w:val="BodyText"/>
        <w:spacing w:before="179"/>
        <w:ind w:left="720"/>
      </w:pPr>
      <w:r>
        <w:t>Answer</w:t>
      </w:r>
      <w:r>
        <w:rPr>
          <w:spacing w:val="-2"/>
        </w:rPr>
        <w:t xml:space="preserve"> </w:t>
      </w:r>
      <w:r>
        <w:t>–</w:t>
      </w:r>
    </w:p>
    <w:p w:rsidR="00D13DF5" w:rsidRDefault="00502E84" w:rsidP="00F0633A">
      <w:pPr>
        <w:pStyle w:val="BodyText"/>
        <w:spacing w:before="171" w:after="7" w:line="256" w:lineRule="auto"/>
        <w:ind w:left="720" w:right="2918"/>
      </w:pPr>
      <w:r>
        <w:t>Errors cannot be catch in try and catch block because errors occurred due to lack of</w:t>
      </w:r>
      <w:r>
        <w:rPr>
          <w:spacing w:val="-57"/>
        </w:rPr>
        <w:t xml:space="preserve"> </w:t>
      </w:r>
      <w:r>
        <w:t>resources or system issues. In try and catch block we can handle different types of</w:t>
      </w:r>
      <w:r>
        <w:rPr>
          <w:spacing w:val="1"/>
        </w:rPr>
        <w:t xml:space="preserve"> </w:t>
      </w:r>
      <w:r>
        <w:t>exceptions</w:t>
      </w:r>
      <w:r>
        <w:rPr>
          <w:spacing w:val="-3"/>
        </w:rPr>
        <w:t xml:space="preserve"> </w:t>
      </w:r>
      <w:r>
        <w:t>only.</w:t>
      </w:r>
    </w:p>
    <w:p w:rsidR="00D13DF5" w:rsidRDefault="00EF6A58" w:rsidP="00F0633A">
      <w:pPr>
        <w:pStyle w:val="BodyText"/>
        <w:spacing w:line="20" w:lineRule="exact"/>
        <w:ind w:left="720"/>
        <w:rPr>
          <w:sz w:val="2"/>
        </w:rPr>
      </w:pPr>
      <w:r>
        <w:rPr>
          <w:sz w:val="2"/>
        </w:rPr>
      </w:r>
      <w:r>
        <w:rPr>
          <w:sz w:val="2"/>
        </w:rPr>
        <w:pict>
          <v:group id="_x0000_s1136" style="width:454.2pt;height:.75pt;mso-position-horizontal-relative:char;mso-position-vertical-relative:line" coordsize="9084,15">
            <v:line id="_x0000_s1137" style="position:absolute" from="0,8" to="9084,8"/>
            <w10:anchorlock/>
          </v:group>
        </w:pict>
      </w:r>
    </w:p>
    <w:p w:rsidR="00D13DF5" w:rsidRDefault="00D13DF5" w:rsidP="00F0633A">
      <w:pPr>
        <w:pStyle w:val="BodyText"/>
        <w:spacing w:before="3"/>
        <w:ind w:left="720"/>
        <w:rPr>
          <w:sz w:val="25"/>
        </w:rPr>
      </w:pPr>
    </w:p>
    <w:p w:rsidR="00D13DF5" w:rsidRDefault="00502E84" w:rsidP="00F0633A">
      <w:pPr>
        <w:pStyle w:val="Heading1"/>
        <w:numPr>
          <w:ilvl w:val="1"/>
          <w:numId w:val="122"/>
        </w:numPr>
        <w:tabs>
          <w:tab w:val="left" w:pos="1467"/>
        </w:tabs>
        <w:ind w:left="720" w:right="8149" w:firstLine="0"/>
        <w:jc w:val="left"/>
        <w:rPr>
          <w:color w:val="006FC0"/>
        </w:rPr>
      </w:pPr>
      <w:r>
        <w:rPr>
          <w:color w:val="006FC0"/>
        </w:rPr>
        <w:t>HashSet internal</w:t>
      </w:r>
      <w:r>
        <w:rPr>
          <w:color w:val="006FC0"/>
          <w:spacing w:val="-72"/>
        </w:rPr>
        <w:t xml:space="preserve"> </w:t>
      </w:r>
      <w:r>
        <w:rPr>
          <w:color w:val="006FC0"/>
        </w:rPr>
        <w:t>working?</w:t>
      </w:r>
    </w:p>
    <w:p w:rsidR="00D13DF5" w:rsidRDefault="00502E84" w:rsidP="00F0633A">
      <w:pPr>
        <w:pStyle w:val="BodyText"/>
        <w:spacing w:before="180"/>
        <w:ind w:left="720"/>
      </w:pPr>
      <w:r>
        <w:t>Answer</w:t>
      </w:r>
      <w:r>
        <w:rPr>
          <w:spacing w:val="-2"/>
        </w:rPr>
        <w:t xml:space="preserve"> </w:t>
      </w:r>
      <w:r>
        <w:t>–</w:t>
      </w:r>
    </w:p>
    <w:p w:rsidR="00D13DF5" w:rsidRDefault="00502E84" w:rsidP="00F0633A">
      <w:pPr>
        <w:pStyle w:val="BodyText"/>
        <w:spacing w:before="185" w:line="254" w:lineRule="auto"/>
        <w:ind w:left="720" w:right="2250"/>
      </w:pPr>
      <w:r>
        <w:t>Each and every element in set is unique. Set doesn’t allow duplicate element. Below is the</w:t>
      </w:r>
      <w:r>
        <w:rPr>
          <w:spacing w:val="-57"/>
        </w:rPr>
        <w:t xml:space="preserve"> </w:t>
      </w:r>
      <w:r>
        <w:t>example</w:t>
      </w:r>
      <w:r>
        <w:rPr>
          <w:spacing w:val="-4"/>
        </w:rPr>
        <w:t xml:space="preserve"> </w:t>
      </w:r>
      <w:r>
        <w:t>of that how to</w:t>
      </w:r>
      <w:r>
        <w:rPr>
          <w:spacing w:val="2"/>
        </w:rPr>
        <w:t xml:space="preserve"> </w:t>
      </w:r>
      <w:r>
        <w:t>add element in</w:t>
      </w:r>
      <w:r>
        <w:rPr>
          <w:spacing w:val="1"/>
        </w:rPr>
        <w:t xml:space="preserve"> </w:t>
      </w:r>
      <w:r>
        <w:t>set.</w:t>
      </w:r>
    </w:p>
    <w:p w:rsidR="00D13DF5" w:rsidRDefault="00502E84" w:rsidP="00F0633A">
      <w:pPr>
        <w:spacing w:before="163"/>
        <w:ind w:left="720"/>
        <w:rPr>
          <w:sz w:val="20"/>
        </w:rPr>
      </w:pPr>
      <w:r>
        <w:rPr>
          <w:b/>
          <w:color w:val="7E0054"/>
          <w:sz w:val="20"/>
        </w:rPr>
        <w:t>import</w:t>
      </w:r>
      <w:r>
        <w:rPr>
          <w:b/>
          <w:color w:val="7E0054"/>
          <w:spacing w:val="-6"/>
          <w:sz w:val="20"/>
        </w:rPr>
        <w:t xml:space="preserve"> </w:t>
      </w:r>
      <w:r>
        <w:rPr>
          <w:sz w:val="20"/>
        </w:rPr>
        <w:t>java.util.HashSet;</w:t>
      </w:r>
    </w:p>
    <w:p w:rsidR="00D13DF5" w:rsidRDefault="00D13DF5" w:rsidP="00F0633A">
      <w:pPr>
        <w:ind w:left="720"/>
        <w:rPr>
          <w:sz w:val="20"/>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1"/>
        <w:ind w:left="720"/>
        <w:rPr>
          <w:sz w:val="20"/>
        </w:rPr>
      </w:pPr>
      <w:r>
        <w:rPr>
          <w:b/>
          <w:color w:val="7E0054"/>
          <w:sz w:val="20"/>
        </w:rPr>
        <w:lastRenderedPageBreak/>
        <w:t>import</w:t>
      </w:r>
      <w:r>
        <w:rPr>
          <w:b/>
          <w:color w:val="7E0054"/>
          <w:spacing w:val="-4"/>
          <w:sz w:val="20"/>
        </w:rPr>
        <w:t xml:space="preserve"> </w:t>
      </w:r>
      <w:r>
        <w:rPr>
          <w:sz w:val="20"/>
        </w:rPr>
        <w:t>java.util.Set;</w:t>
      </w:r>
    </w:p>
    <w:p w:rsidR="00D13DF5" w:rsidRDefault="00D13DF5" w:rsidP="00F0633A">
      <w:pPr>
        <w:pStyle w:val="BodyText"/>
        <w:ind w:left="720"/>
        <w:rPr>
          <w:sz w:val="20"/>
        </w:rPr>
      </w:pPr>
    </w:p>
    <w:p w:rsidR="00D13DF5" w:rsidRDefault="00502E84" w:rsidP="00F0633A">
      <w:pPr>
        <w:ind w:left="720"/>
        <w:rPr>
          <w:sz w:val="20"/>
        </w:rPr>
      </w:pPr>
      <w:r>
        <w:rPr>
          <w:b/>
          <w:color w:val="7E0054"/>
          <w:sz w:val="20"/>
        </w:rPr>
        <w:t>public</w:t>
      </w:r>
      <w:r>
        <w:rPr>
          <w:b/>
          <w:color w:val="7E0054"/>
          <w:spacing w:val="-5"/>
          <w:sz w:val="20"/>
        </w:rPr>
        <w:t xml:space="preserve"> </w:t>
      </w:r>
      <w:r>
        <w:rPr>
          <w:b/>
          <w:color w:val="7E0054"/>
          <w:sz w:val="20"/>
        </w:rPr>
        <w:t>class</w:t>
      </w:r>
      <w:r>
        <w:rPr>
          <w:b/>
          <w:color w:val="7E0054"/>
          <w:spacing w:val="-4"/>
          <w:sz w:val="20"/>
        </w:rPr>
        <w:t xml:space="preserve"> </w:t>
      </w:r>
      <w:r>
        <w:rPr>
          <w:sz w:val="20"/>
        </w:rPr>
        <w:t>HashSetDemo</w:t>
      </w:r>
      <w:r>
        <w:rPr>
          <w:spacing w:val="-1"/>
          <w:sz w:val="20"/>
        </w:rPr>
        <w:t xml:space="preserve"> </w:t>
      </w:r>
      <w:r>
        <w:rPr>
          <w:sz w:val="20"/>
        </w:rPr>
        <w:t>{</w:t>
      </w:r>
    </w:p>
    <w:p w:rsidR="00D13DF5" w:rsidRDefault="00D13DF5" w:rsidP="00F0633A">
      <w:pPr>
        <w:pStyle w:val="BodyText"/>
        <w:spacing w:before="1"/>
        <w:ind w:left="720"/>
        <w:rPr>
          <w:sz w:val="20"/>
        </w:rPr>
      </w:pPr>
    </w:p>
    <w:p w:rsidR="00D13DF5" w:rsidRDefault="00502E84" w:rsidP="00F0633A">
      <w:pPr>
        <w:ind w:left="720"/>
        <w:rPr>
          <w:sz w:val="20"/>
        </w:rPr>
      </w:pPr>
      <w:r>
        <w:rPr>
          <w:b/>
          <w:color w:val="7E0054"/>
          <w:sz w:val="20"/>
        </w:rPr>
        <w:t>public static</w:t>
      </w:r>
      <w:r>
        <w:rPr>
          <w:b/>
          <w:color w:val="7E0054"/>
          <w:spacing w:val="-2"/>
          <w:sz w:val="20"/>
        </w:rPr>
        <w:t xml:space="preserve"> </w:t>
      </w:r>
      <w:r>
        <w:rPr>
          <w:b/>
          <w:color w:val="7E0054"/>
          <w:sz w:val="20"/>
        </w:rPr>
        <w:t xml:space="preserve">void </w:t>
      </w:r>
      <w:r>
        <w:rPr>
          <w:sz w:val="20"/>
        </w:rPr>
        <w:t xml:space="preserve">main(String[] </w:t>
      </w:r>
      <w:r>
        <w:rPr>
          <w:color w:val="6A3D3D"/>
          <w:sz w:val="20"/>
        </w:rPr>
        <w:t>args</w:t>
      </w:r>
      <w:r>
        <w:rPr>
          <w:sz w:val="20"/>
        </w:rPr>
        <w:t>)</w:t>
      </w:r>
      <w:r>
        <w:rPr>
          <w:spacing w:val="-2"/>
          <w:sz w:val="20"/>
        </w:rPr>
        <w:t xml:space="preserve"> </w:t>
      </w:r>
      <w:r>
        <w:rPr>
          <w:sz w:val="20"/>
        </w:rPr>
        <w:t>{</w:t>
      </w:r>
      <w:r>
        <w:rPr>
          <w:sz w:val="20"/>
          <w:u w:val="single"/>
        </w:rPr>
        <w:t>Set</w:t>
      </w:r>
      <w:r>
        <w:rPr>
          <w:spacing w:val="-5"/>
          <w:sz w:val="20"/>
        </w:rPr>
        <w:t xml:space="preserve"> </w:t>
      </w:r>
      <w:r>
        <w:rPr>
          <w:color w:val="6A3D3D"/>
          <w:sz w:val="20"/>
        </w:rPr>
        <w:t>hashSet</w:t>
      </w:r>
      <w:r>
        <w:rPr>
          <w:color w:val="6A3D3D"/>
          <w:spacing w:val="-2"/>
          <w:sz w:val="20"/>
        </w:rPr>
        <w:t xml:space="preserve"> </w:t>
      </w:r>
      <w:r>
        <w:rPr>
          <w:sz w:val="20"/>
        </w:rPr>
        <w:t>=</w:t>
      </w:r>
    </w:p>
    <w:p w:rsidR="00D13DF5" w:rsidRDefault="00D13DF5" w:rsidP="00F0633A">
      <w:pPr>
        <w:pStyle w:val="BodyText"/>
        <w:ind w:left="720"/>
        <w:rPr>
          <w:sz w:val="12"/>
        </w:rPr>
      </w:pPr>
    </w:p>
    <w:p w:rsidR="00D13DF5" w:rsidRDefault="00502E84" w:rsidP="00F0633A">
      <w:pPr>
        <w:spacing w:before="91"/>
        <w:ind w:left="720"/>
        <w:rPr>
          <w:sz w:val="20"/>
        </w:rPr>
      </w:pPr>
      <w:r>
        <w:rPr>
          <w:b/>
          <w:color w:val="7E0054"/>
          <w:sz w:val="20"/>
        </w:rPr>
        <w:t>new</w:t>
      </w:r>
      <w:r>
        <w:rPr>
          <w:b/>
          <w:color w:val="7E0054"/>
          <w:spacing w:val="-5"/>
          <w:sz w:val="20"/>
        </w:rPr>
        <w:t xml:space="preserve"> </w:t>
      </w:r>
      <w:r>
        <w:rPr>
          <w:sz w:val="20"/>
          <w:u w:val="single"/>
        </w:rPr>
        <w:t>HashSet</w:t>
      </w:r>
      <w:r>
        <w:rPr>
          <w:sz w:val="20"/>
        </w:rPr>
        <w:t>();</w:t>
      </w:r>
    </w:p>
    <w:p w:rsidR="00D13DF5" w:rsidRDefault="00D13DF5" w:rsidP="00F0633A">
      <w:pPr>
        <w:pStyle w:val="BodyText"/>
        <w:spacing w:before="2"/>
        <w:ind w:left="720"/>
        <w:rPr>
          <w:sz w:val="12"/>
        </w:rPr>
      </w:pPr>
    </w:p>
    <w:p w:rsidR="00D13DF5" w:rsidRDefault="00502E84" w:rsidP="00F0633A">
      <w:pPr>
        <w:spacing w:before="91"/>
        <w:ind w:left="720"/>
        <w:rPr>
          <w:sz w:val="20"/>
        </w:rPr>
      </w:pPr>
      <w:r>
        <w:rPr>
          <w:color w:val="6A3D3D"/>
          <w:sz w:val="20"/>
          <w:u w:val="single" w:color="6A3D3D"/>
        </w:rPr>
        <w:t>hashSet</w:t>
      </w:r>
      <w:r>
        <w:rPr>
          <w:sz w:val="20"/>
          <w:u w:val="single" w:color="6A3D3D"/>
        </w:rPr>
        <w:t>.add(5)</w:t>
      </w:r>
      <w:r>
        <w:rPr>
          <w:sz w:val="20"/>
        </w:rPr>
        <w:t>;</w:t>
      </w:r>
    </w:p>
    <w:p w:rsidR="00D13DF5" w:rsidRDefault="00D13DF5" w:rsidP="00F0633A">
      <w:pPr>
        <w:pStyle w:val="BodyText"/>
        <w:spacing w:before="1"/>
        <w:ind w:left="720"/>
        <w:rPr>
          <w:sz w:val="12"/>
        </w:rPr>
      </w:pPr>
    </w:p>
    <w:p w:rsidR="00D13DF5" w:rsidRDefault="00502E84" w:rsidP="00F0633A">
      <w:pPr>
        <w:spacing w:before="91"/>
        <w:ind w:left="720"/>
        <w:rPr>
          <w:sz w:val="20"/>
        </w:rPr>
      </w:pPr>
      <w:r>
        <w:rPr>
          <w:color w:val="6A3D3D"/>
          <w:sz w:val="20"/>
          <w:u w:val="single" w:color="6A3D3D"/>
        </w:rPr>
        <w:t>hashSet</w:t>
      </w:r>
      <w:r>
        <w:rPr>
          <w:sz w:val="20"/>
          <w:u w:val="single" w:color="6A3D3D"/>
        </w:rPr>
        <w:t>.add(</w:t>
      </w:r>
      <w:r>
        <w:rPr>
          <w:color w:val="2A00FF"/>
          <w:sz w:val="20"/>
          <w:u w:val="single" w:color="6A3D3D"/>
        </w:rPr>
        <w:t>"Pune"</w:t>
      </w:r>
      <w:r>
        <w:rPr>
          <w:sz w:val="20"/>
          <w:u w:val="single" w:color="6A3D3D"/>
        </w:rPr>
        <w:t>)</w:t>
      </w:r>
      <w:r>
        <w:rPr>
          <w:sz w:val="20"/>
        </w:rPr>
        <w:t>;</w:t>
      </w:r>
    </w:p>
    <w:p w:rsidR="00D13DF5" w:rsidRDefault="00D13DF5" w:rsidP="00F0633A">
      <w:pPr>
        <w:pStyle w:val="BodyText"/>
        <w:spacing w:before="2"/>
        <w:ind w:left="720"/>
        <w:rPr>
          <w:sz w:val="12"/>
        </w:rPr>
      </w:pPr>
    </w:p>
    <w:p w:rsidR="00D13DF5" w:rsidRDefault="00502E84" w:rsidP="00F0633A">
      <w:pPr>
        <w:spacing w:before="91"/>
        <w:ind w:left="720"/>
        <w:rPr>
          <w:sz w:val="20"/>
        </w:rPr>
      </w:pPr>
      <w:r>
        <w:rPr>
          <w:color w:val="6A3D3D"/>
          <w:sz w:val="20"/>
          <w:u w:val="single" w:color="6A3D3D"/>
        </w:rPr>
        <w:t>hashSet</w:t>
      </w:r>
      <w:r>
        <w:rPr>
          <w:sz w:val="20"/>
          <w:u w:val="single" w:color="6A3D3D"/>
        </w:rPr>
        <w:t>.add(</w:t>
      </w:r>
      <w:r>
        <w:rPr>
          <w:color w:val="2A00FF"/>
          <w:sz w:val="20"/>
          <w:u w:val="single" w:color="6A3D3D"/>
        </w:rPr>
        <w:t>"India"</w:t>
      </w:r>
      <w:r>
        <w:rPr>
          <w:sz w:val="20"/>
          <w:u w:val="single" w:color="6A3D3D"/>
        </w:rPr>
        <w:t>)</w:t>
      </w:r>
      <w:r>
        <w:rPr>
          <w:sz w:val="20"/>
        </w:rPr>
        <w:t>;</w:t>
      </w:r>
    </w:p>
    <w:p w:rsidR="00D13DF5" w:rsidRDefault="00D13DF5" w:rsidP="00F0633A">
      <w:pPr>
        <w:pStyle w:val="BodyText"/>
        <w:spacing w:before="2"/>
        <w:ind w:left="720"/>
        <w:rPr>
          <w:sz w:val="12"/>
        </w:rPr>
      </w:pPr>
    </w:p>
    <w:p w:rsidR="00D13DF5" w:rsidRDefault="00502E84" w:rsidP="00F0633A">
      <w:pPr>
        <w:spacing w:before="91"/>
        <w:ind w:left="720"/>
        <w:rPr>
          <w:sz w:val="20"/>
        </w:rPr>
      </w:pPr>
      <w:r>
        <w:rPr>
          <w:color w:val="6A3D3D"/>
          <w:sz w:val="20"/>
          <w:u w:val="single" w:color="6A3D3D"/>
        </w:rPr>
        <w:t>hashSet</w:t>
      </w:r>
      <w:r>
        <w:rPr>
          <w:sz w:val="20"/>
          <w:u w:val="single" w:color="6A3D3D"/>
        </w:rPr>
        <w:t>.add(5)</w:t>
      </w:r>
      <w:r>
        <w:rPr>
          <w:sz w:val="20"/>
        </w:rPr>
        <w:t>;</w:t>
      </w:r>
    </w:p>
    <w:p w:rsidR="00D13DF5" w:rsidRDefault="00D13DF5" w:rsidP="00F0633A">
      <w:pPr>
        <w:pStyle w:val="BodyText"/>
        <w:spacing w:before="2"/>
        <w:ind w:left="720"/>
        <w:rPr>
          <w:sz w:val="12"/>
        </w:rPr>
      </w:pPr>
    </w:p>
    <w:p w:rsidR="00D13DF5" w:rsidRDefault="00502E84" w:rsidP="00F0633A">
      <w:pPr>
        <w:spacing w:before="91"/>
        <w:ind w:left="720"/>
        <w:rPr>
          <w:sz w:val="20"/>
        </w:rPr>
      </w:pPr>
      <w:r>
        <w:rPr>
          <w:sz w:val="20"/>
        </w:rPr>
        <w:t>System.</w:t>
      </w:r>
      <w:r>
        <w:rPr>
          <w:b/>
          <w:i/>
          <w:color w:val="0000C0"/>
          <w:sz w:val="20"/>
        </w:rPr>
        <w:t>out</w:t>
      </w:r>
      <w:r>
        <w:rPr>
          <w:sz w:val="20"/>
        </w:rPr>
        <w:t>.println(</w:t>
      </w:r>
      <w:r>
        <w:rPr>
          <w:color w:val="6A3D3D"/>
          <w:sz w:val="20"/>
        </w:rPr>
        <w:t>hashSet</w:t>
      </w:r>
      <w:r>
        <w:rPr>
          <w:sz w:val="20"/>
        </w:rPr>
        <w:t>);</w:t>
      </w:r>
    </w:p>
    <w:p w:rsidR="00D13DF5" w:rsidRDefault="00D13DF5" w:rsidP="00F0633A">
      <w:pPr>
        <w:pStyle w:val="BodyText"/>
        <w:spacing w:before="5"/>
        <w:ind w:left="720"/>
        <w:rPr>
          <w:sz w:val="12"/>
        </w:rPr>
      </w:pPr>
    </w:p>
    <w:p w:rsidR="00D13DF5" w:rsidRDefault="00502E84" w:rsidP="00F0633A">
      <w:pPr>
        <w:spacing w:before="91"/>
        <w:ind w:left="720"/>
        <w:rPr>
          <w:sz w:val="20"/>
        </w:rPr>
      </w:pPr>
      <w:r>
        <w:rPr>
          <w:w w:val="99"/>
          <w:sz w:val="20"/>
        </w:rPr>
        <w:t>}</w:t>
      </w:r>
    </w:p>
    <w:p w:rsidR="00D13DF5" w:rsidRDefault="00502E84" w:rsidP="00F0633A">
      <w:pPr>
        <w:ind w:left="720"/>
        <w:rPr>
          <w:sz w:val="20"/>
        </w:rPr>
      </w:pPr>
      <w:r>
        <w:rPr>
          <w:w w:val="99"/>
          <w:sz w:val="20"/>
        </w:rPr>
        <w:t>}</w:t>
      </w:r>
    </w:p>
    <w:p w:rsidR="00D13DF5" w:rsidRDefault="00D13DF5" w:rsidP="00F0633A">
      <w:pPr>
        <w:pStyle w:val="BodyText"/>
        <w:spacing w:before="2"/>
        <w:ind w:left="720"/>
        <w:rPr>
          <w:sz w:val="12"/>
        </w:rPr>
      </w:pPr>
    </w:p>
    <w:p w:rsidR="00D13DF5" w:rsidRDefault="00502E84" w:rsidP="00F0633A">
      <w:pPr>
        <w:spacing w:before="91"/>
        <w:ind w:left="720"/>
        <w:rPr>
          <w:sz w:val="20"/>
        </w:rPr>
      </w:pPr>
      <w:r>
        <w:rPr>
          <w:sz w:val="20"/>
        </w:rPr>
        <w:t>Output</w:t>
      </w:r>
      <w:r>
        <w:rPr>
          <w:spacing w:val="-2"/>
          <w:sz w:val="20"/>
        </w:rPr>
        <w:t xml:space="preserve"> </w:t>
      </w:r>
      <w:r>
        <w:rPr>
          <w:sz w:val="20"/>
        </w:rPr>
        <w:t>-</w:t>
      </w:r>
      <w:r>
        <w:rPr>
          <w:spacing w:val="-3"/>
          <w:sz w:val="20"/>
        </w:rPr>
        <w:t xml:space="preserve"> </w:t>
      </w:r>
      <w:r>
        <w:rPr>
          <w:sz w:val="20"/>
        </w:rPr>
        <w:t>[5,</w:t>
      </w:r>
      <w:r>
        <w:rPr>
          <w:spacing w:val="-3"/>
          <w:sz w:val="20"/>
        </w:rPr>
        <w:t xml:space="preserve"> </w:t>
      </w:r>
      <w:r>
        <w:rPr>
          <w:sz w:val="20"/>
        </w:rPr>
        <w:t>Pune,</w:t>
      </w:r>
      <w:r>
        <w:rPr>
          <w:spacing w:val="-3"/>
          <w:sz w:val="20"/>
        </w:rPr>
        <w:t xml:space="preserve"> </w:t>
      </w:r>
      <w:r>
        <w:rPr>
          <w:sz w:val="20"/>
        </w:rPr>
        <w:t>India]</w:t>
      </w:r>
    </w:p>
    <w:p w:rsidR="00D13DF5" w:rsidRDefault="00D13DF5" w:rsidP="00F0633A">
      <w:pPr>
        <w:pStyle w:val="BodyText"/>
        <w:ind w:left="720"/>
        <w:rPr>
          <w:sz w:val="20"/>
        </w:rPr>
      </w:pPr>
    </w:p>
    <w:p w:rsidR="00D13DF5" w:rsidRDefault="00502E84" w:rsidP="00F0633A">
      <w:pPr>
        <w:pStyle w:val="BodyText"/>
        <w:spacing w:before="3"/>
        <w:ind w:left="720"/>
        <w:rPr>
          <w:sz w:val="15"/>
        </w:rPr>
      </w:pPr>
      <w:r>
        <w:rPr>
          <w:noProof/>
        </w:rPr>
        <w:drawing>
          <wp:anchor distT="0" distB="0" distL="0" distR="0" simplePos="0" relativeHeight="251651072" behindDoc="0" locked="0" layoutInCell="1" allowOverlap="1">
            <wp:simplePos x="0" y="0"/>
            <wp:positionH relativeFrom="page">
              <wp:posOffset>914400</wp:posOffset>
            </wp:positionH>
            <wp:positionV relativeFrom="paragraph">
              <wp:posOffset>136262</wp:posOffset>
            </wp:positionV>
            <wp:extent cx="5739202" cy="2511456"/>
            <wp:effectExtent l="0" t="0" r="0" b="0"/>
            <wp:wrapTopAndBottom/>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pic:cNvPicPr/>
                  </pic:nvPicPr>
                  <pic:blipFill>
                    <a:blip r:embed="rId91" cstate="print"/>
                    <a:stretch>
                      <a:fillRect/>
                    </a:stretch>
                  </pic:blipFill>
                  <pic:spPr>
                    <a:xfrm>
                      <a:off x="0" y="0"/>
                      <a:ext cx="5739202" cy="2511456"/>
                    </a:xfrm>
                    <a:prstGeom prst="rect">
                      <a:avLst/>
                    </a:prstGeom>
                  </pic:spPr>
                </pic:pic>
              </a:graphicData>
            </a:graphic>
          </wp:anchor>
        </w:drawing>
      </w:r>
    </w:p>
    <w:p w:rsidR="00D13DF5" w:rsidRDefault="00D13DF5" w:rsidP="00F0633A">
      <w:pPr>
        <w:pStyle w:val="BodyText"/>
        <w:ind w:left="720"/>
        <w:rPr>
          <w:sz w:val="22"/>
        </w:rPr>
      </w:pPr>
    </w:p>
    <w:p w:rsidR="00D13DF5" w:rsidRDefault="00D13DF5" w:rsidP="00F0633A">
      <w:pPr>
        <w:pStyle w:val="BodyText"/>
        <w:spacing w:before="10"/>
        <w:ind w:left="720"/>
        <w:rPr>
          <w:sz w:val="29"/>
        </w:rPr>
      </w:pPr>
    </w:p>
    <w:p w:rsidR="00D13DF5" w:rsidRDefault="00502E84" w:rsidP="00F0633A">
      <w:pPr>
        <w:pStyle w:val="BodyText"/>
        <w:spacing w:before="1" w:line="256" w:lineRule="auto"/>
        <w:ind w:left="720" w:right="1810"/>
      </w:pPr>
      <w:r>
        <w:t>When we pass the duplicate element in Set then add method of set will return false and doesn’t</w:t>
      </w:r>
      <w:r>
        <w:rPr>
          <w:spacing w:val="-57"/>
        </w:rPr>
        <w:t xml:space="preserve"> </w:t>
      </w:r>
      <w:r>
        <w:t>allow HashSet to add as it is already present. Internally add () method of HashSetimplements</w:t>
      </w:r>
      <w:r>
        <w:rPr>
          <w:spacing w:val="1"/>
        </w:rPr>
        <w:t xml:space="preserve"> </w:t>
      </w:r>
      <w:r>
        <w:t>the</w:t>
      </w:r>
      <w:r>
        <w:rPr>
          <w:spacing w:val="-1"/>
        </w:rPr>
        <w:t xml:space="preserve"> </w:t>
      </w:r>
      <w:r>
        <w:t>below code</w:t>
      </w:r>
      <w:r>
        <w:rPr>
          <w:spacing w:val="-1"/>
        </w:rPr>
        <w:t xml:space="preserve"> </w:t>
      </w:r>
      <w:r>
        <w:t>–</w:t>
      </w:r>
    </w:p>
    <w:p w:rsidR="00D13DF5" w:rsidRDefault="00D13DF5" w:rsidP="00F0633A">
      <w:pPr>
        <w:pStyle w:val="BodyText"/>
        <w:ind w:left="720"/>
        <w:rPr>
          <w:sz w:val="20"/>
        </w:rPr>
      </w:pPr>
    </w:p>
    <w:p w:rsidR="00D13DF5" w:rsidRDefault="00D13DF5" w:rsidP="00F0633A">
      <w:pPr>
        <w:pStyle w:val="BodyText"/>
        <w:spacing w:before="10"/>
        <w:ind w:left="720"/>
        <w:rPr>
          <w:sz w:val="23"/>
        </w:rPr>
      </w:pPr>
    </w:p>
    <w:p w:rsidR="00D13DF5" w:rsidRDefault="00502E84" w:rsidP="00F0633A">
      <w:pPr>
        <w:pStyle w:val="Heading4"/>
        <w:spacing w:before="90"/>
        <w:ind w:left="720"/>
      </w:pPr>
      <w:r>
        <w:t>Public</w:t>
      </w:r>
      <w:r>
        <w:rPr>
          <w:spacing w:val="-5"/>
        </w:rPr>
        <w:t xml:space="preserve"> </w:t>
      </w:r>
      <w:r>
        <w:t>class</w:t>
      </w:r>
      <w:r>
        <w:rPr>
          <w:spacing w:val="-3"/>
        </w:rPr>
        <w:t xml:space="preserve"> </w:t>
      </w:r>
      <w:r>
        <w:t>HashSet</w:t>
      </w:r>
      <w:r>
        <w:rPr>
          <w:spacing w:val="-4"/>
        </w:rPr>
        <w:t xml:space="preserve"> </w:t>
      </w:r>
      <w:r>
        <w:t>&lt;E&gt;</w:t>
      </w:r>
      <w:r>
        <w:rPr>
          <w:spacing w:val="-7"/>
        </w:rPr>
        <w:t xml:space="preserve"> </w:t>
      </w:r>
      <w:r>
        <w:t>extends</w:t>
      </w:r>
      <w:r>
        <w:rPr>
          <w:spacing w:val="-3"/>
        </w:rPr>
        <w:t xml:space="preserve"> </w:t>
      </w:r>
      <w:r>
        <w:t>AbstractSet&lt;E&gt;</w:t>
      </w:r>
      <w:r>
        <w:rPr>
          <w:spacing w:val="-3"/>
        </w:rPr>
        <w:t xml:space="preserve"> </w:t>
      </w:r>
      <w:r>
        <w:t>implements</w:t>
      </w:r>
      <w:r>
        <w:rPr>
          <w:spacing w:val="-6"/>
        </w:rPr>
        <w:t xml:space="preserve"> </w:t>
      </w:r>
      <w:r>
        <w:t>Set&lt;E&gt;,</w:t>
      </w:r>
      <w:r>
        <w:rPr>
          <w:spacing w:val="-3"/>
        </w:rPr>
        <w:t xml:space="preserve"> </w:t>
      </w:r>
      <w:r>
        <w:t>Clonable,</w:t>
      </w:r>
      <w:r>
        <w:rPr>
          <w:spacing w:val="-3"/>
        </w:rPr>
        <w:t xml:space="preserve"> </w:t>
      </w:r>
      <w:r>
        <w:t>Serializable</w:t>
      </w:r>
    </w:p>
    <w:p w:rsidR="00D13DF5" w:rsidRDefault="00502E84" w:rsidP="00F0633A">
      <w:pPr>
        <w:spacing w:before="182"/>
        <w:ind w:left="720"/>
        <w:rPr>
          <w:b/>
          <w:sz w:val="24"/>
        </w:rPr>
      </w:pPr>
      <w:r>
        <w:rPr>
          <w:b/>
          <w:w w:val="99"/>
          <w:sz w:val="24"/>
        </w:rPr>
        <w:t>{</w:t>
      </w:r>
    </w:p>
    <w:p w:rsidR="00D13DF5" w:rsidRDefault="00502E84" w:rsidP="00F0633A">
      <w:pPr>
        <w:pStyle w:val="Heading4"/>
        <w:spacing w:before="185"/>
        <w:ind w:left="720"/>
      </w:pPr>
      <w:r>
        <w:t>Private</w:t>
      </w:r>
      <w:r>
        <w:rPr>
          <w:spacing w:val="-6"/>
        </w:rPr>
        <w:t xml:space="preserve"> </w:t>
      </w:r>
      <w:r>
        <w:t>transient</w:t>
      </w:r>
      <w:r>
        <w:rPr>
          <w:spacing w:val="-4"/>
        </w:rPr>
        <w:t xml:space="preserve"> </w:t>
      </w:r>
      <w:r>
        <w:t>Hashmap&lt;E,</w:t>
      </w:r>
      <w:r>
        <w:rPr>
          <w:spacing w:val="-3"/>
        </w:rPr>
        <w:t xml:space="preserve"> </w:t>
      </w:r>
      <w:r>
        <w:t>Object&gt;</w:t>
      </w:r>
      <w:r>
        <w:rPr>
          <w:spacing w:val="-7"/>
        </w:rPr>
        <w:t xml:space="preserve"> </w:t>
      </w:r>
      <w:r>
        <w:t>Map;</w:t>
      </w:r>
    </w:p>
    <w:p w:rsidR="00D13DF5" w:rsidRDefault="00502E84" w:rsidP="00F0633A">
      <w:pPr>
        <w:spacing w:before="183"/>
        <w:ind w:left="720"/>
        <w:rPr>
          <w:b/>
          <w:sz w:val="24"/>
        </w:rPr>
      </w:pPr>
      <w:r>
        <w:rPr>
          <w:b/>
          <w:sz w:val="24"/>
        </w:rPr>
        <w:t>/*</w:t>
      </w:r>
      <w:r>
        <w:rPr>
          <w:b/>
          <w:spacing w:val="-4"/>
          <w:sz w:val="24"/>
        </w:rPr>
        <w:t xml:space="preserve"> </w:t>
      </w:r>
      <w:r>
        <w:rPr>
          <w:b/>
          <w:sz w:val="24"/>
        </w:rPr>
        <w:t>dummy</w:t>
      </w:r>
      <w:r>
        <w:rPr>
          <w:b/>
          <w:spacing w:val="-3"/>
          <w:sz w:val="24"/>
        </w:rPr>
        <w:t xml:space="preserve"> </w:t>
      </w:r>
      <w:r>
        <w:rPr>
          <w:b/>
          <w:sz w:val="24"/>
        </w:rPr>
        <w:t>value</w:t>
      </w:r>
      <w:r>
        <w:rPr>
          <w:b/>
          <w:spacing w:val="-1"/>
          <w:sz w:val="24"/>
        </w:rPr>
        <w:t xml:space="preserve"> </w:t>
      </w:r>
      <w:r>
        <w:rPr>
          <w:b/>
          <w:sz w:val="24"/>
        </w:rPr>
        <w:t>associate</w:t>
      </w:r>
      <w:r>
        <w:rPr>
          <w:b/>
          <w:spacing w:val="-5"/>
          <w:sz w:val="24"/>
        </w:rPr>
        <w:t xml:space="preserve"> </w:t>
      </w:r>
      <w:r>
        <w:rPr>
          <w:b/>
          <w:sz w:val="24"/>
        </w:rPr>
        <w:t>with</w:t>
      </w:r>
      <w:r>
        <w:rPr>
          <w:b/>
          <w:spacing w:val="-3"/>
          <w:sz w:val="24"/>
        </w:rPr>
        <w:t xml:space="preserve"> </w:t>
      </w:r>
      <w:r>
        <w:rPr>
          <w:b/>
          <w:sz w:val="24"/>
        </w:rPr>
        <w:t>object</w:t>
      </w:r>
      <w:r>
        <w:rPr>
          <w:b/>
          <w:spacing w:val="-4"/>
          <w:sz w:val="24"/>
        </w:rPr>
        <w:t xml:space="preserve"> </w:t>
      </w:r>
      <w:r>
        <w:rPr>
          <w:b/>
          <w:sz w:val="24"/>
        </w:rPr>
        <w:t>in</w:t>
      </w:r>
      <w:r>
        <w:rPr>
          <w:b/>
          <w:spacing w:val="-2"/>
          <w:sz w:val="24"/>
        </w:rPr>
        <w:t xml:space="preserve"> </w:t>
      </w:r>
      <w:r>
        <w:rPr>
          <w:b/>
          <w:sz w:val="24"/>
        </w:rPr>
        <w:t>map</w:t>
      </w:r>
      <w:r>
        <w:rPr>
          <w:b/>
          <w:spacing w:val="-2"/>
          <w:sz w:val="24"/>
        </w:rPr>
        <w:t xml:space="preserve"> </w:t>
      </w:r>
      <w:r>
        <w:rPr>
          <w:b/>
          <w:sz w:val="24"/>
        </w:rPr>
        <w:t>*/</w:t>
      </w:r>
    </w:p>
    <w:p w:rsidR="00D13DF5" w:rsidRDefault="00D13DF5" w:rsidP="00F0633A">
      <w:pPr>
        <w:ind w:left="720"/>
        <w:rPr>
          <w:sz w:val="24"/>
        </w:rPr>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4"/>
        <w:spacing w:before="79" w:line="388" w:lineRule="auto"/>
        <w:ind w:left="720" w:right="6091"/>
      </w:pPr>
      <w:r>
        <w:lastRenderedPageBreak/>
        <w:t>Private static final object Present= new</w:t>
      </w:r>
      <w:r>
        <w:rPr>
          <w:spacing w:val="-57"/>
        </w:rPr>
        <w:t xml:space="preserve"> </w:t>
      </w:r>
      <w:r>
        <w:t>object</w:t>
      </w:r>
      <w:r>
        <w:rPr>
          <w:spacing w:val="-1"/>
        </w:rPr>
        <w:t xml:space="preserve"> </w:t>
      </w:r>
      <w:r>
        <w:t>();Public HashSet ()</w:t>
      </w:r>
      <w:r>
        <w:rPr>
          <w:spacing w:val="-1"/>
        </w:rPr>
        <w:t xml:space="preserve"> </w:t>
      </w:r>
      <w:r>
        <w:t>{</w:t>
      </w:r>
    </w:p>
    <w:p w:rsidR="00D13DF5" w:rsidRDefault="00502E84" w:rsidP="00F0633A">
      <w:pPr>
        <w:spacing w:before="8"/>
        <w:ind w:left="720"/>
        <w:rPr>
          <w:b/>
          <w:sz w:val="24"/>
        </w:rPr>
      </w:pPr>
      <w:r>
        <w:rPr>
          <w:b/>
          <w:sz w:val="24"/>
        </w:rPr>
        <w:t>Map=</w:t>
      </w:r>
      <w:r>
        <w:rPr>
          <w:b/>
          <w:spacing w:val="-5"/>
          <w:sz w:val="24"/>
        </w:rPr>
        <w:t xml:space="preserve"> </w:t>
      </w:r>
      <w:r>
        <w:rPr>
          <w:b/>
          <w:sz w:val="24"/>
        </w:rPr>
        <w:t>new</w:t>
      </w:r>
      <w:r>
        <w:rPr>
          <w:b/>
          <w:spacing w:val="-2"/>
          <w:sz w:val="24"/>
        </w:rPr>
        <w:t xml:space="preserve"> </w:t>
      </w:r>
      <w:r>
        <w:rPr>
          <w:b/>
          <w:sz w:val="24"/>
        </w:rPr>
        <w:t>Hashmap&lt;&gt;</w:t>
      </w:r>
      <w:r>
        <w:rPr>
          <w:b/>
          <w:spacing w:val="-6"/>
          <w:sz w:val="24"/>
        </w:rPr>
        <w:t xml:space="preserve"> </w:t>
      </w:r>
      <w:r>
        <w:rPr>
          <w:b/>
          <w:sz w:val="24"/>
        </w:rPr>
        <w:t>();</w:t>
      </w:r>
    </w:p>
    <w:p w:rsidR="00D13DF5" w:rsidRDefault="00502E84" w:rsidP="00F0633A">
      <w:pPr>
        <w:pStyle w:val="Heading4"/>
        <w:spacing w:before="188"/>
        <w:ind w:left="720"/>
      </w:pPr>
      <w:r>
        <w:t>//some</w:t>
      </w:r>
      <w:r>
        <w:rPr>
          <w:spacing w:val="-5"/>
        </w:rPr>
        <w:t xml:space="preserve"> </w:t>
      </w:r>
      <w:r>
        <w:t>code,</w:t>
      </w:r>
      <w:r>
        <w:rPr>
          <w:spacing w:val="-4"/>
        </w:rPr>
        <w:t xml:space="preserve"> </w:t>
      </w:r>
      <w:r>
        <w:t>other</w:t>
      </w:r>
      <w:r>
        <w:rPr>
          <w:spacing w:val="-2"/>
        </w:rPr>
        <w:t xml:space="preserve"> </w:t>
      </w:r>
      <w:r>
        <w:t>method</w:t>
      </w:r>
      <w:r>
        <w:rPr>
          <w:spacing w:val="-3"/>
        </w:rPr>
        <w:t xml:space="preserve"> </w:t>
      </w:r>
      <w:r>
        <w:t>in</w:t>
      </w:r>
      <w:r>
        <w:rPr>
          <w:spacing w:val="-3"/>
        </w:rPr>
        <w:t xml:space="preserve"> </w:t>
      </w:r>
      <w:r>
        <w:t>hashset</w:t>
      </w:r>
    </w:p>
    <w:p w:rsidR="00D13DF5" w:rsidRDefault="00502E84" w:rsidP="00F0633A">
      <w:pPr>
        <w:spacing w:before="182"/>
        <w:ind w:left="720"/>
        <w:rPr>
          <w:b/>
          <w:sz w:val="24"/>
        </w:rPr>
      </w:pPr>
      <w:r>
        <w:rPr>
          <w:b/>
          <w:w w:val="99"/>
          <w:sz w:val="24"/>
        </w:rPr>
        <w:t>}</w:t>
      </w:r>
    </w:p>
    <w:p w:rsidR="00D13DF5" w:rsidRDefault="00502E84" w:rsidP="00F0633A">
      <w:pPr>
        <w:pStyle w:val="Heading4"/>
        <w:spacing w:before="185"/>
        <w:ind w:left="720"/>
      </w:pPr>
      <w:r>
        <w:t>Public</w:t>
      </w:r>
      <w:r>
        <w:rPr>
          <w:spacing w:val="-3"/>
        </w:rPr>
        <w:t xml:space="preserve"> </w:t>
      </w:r>
      <w:r>
        <w:t>Boolean</w:t>
      </w:r>
      <w:r>
        <w:rPr>
          <w:spacing w:val="-3"/>
        </w:rPr>
        <w:t xml:space="preserve"> </w:t>
      </w:r>
      <w:r>
        <w:t>add</w:t>
      </w:r>
      <w:r>
        <w:rPr>
          <w:spacing w:val="-3"/>
        </w:rPr>
        <w:t xml:space="preserve"> </w:t>
      </w:r>
      <w:r>
        <w:t>(E</w:t>
      </w:r>
      <w:r>
        <w:rPr>
          <w:spacing w:val="-2"/>
        </w:rPr>
        <w:t xml:space="preserve"> </w:t>
      </w:r>
      <w:r>
        <w:t>e)</w:t>
      </w:r>
      <w:r>
        <w:rPr>
          <w:spacing w:val="-2"/>
        </w:rPr>
        <w:t xml:space="preserve"> </w:t>
      </w:r>
      <w:r>
        <w:t>{</w:t>
      </w:r>
    </w:p>
    <w:p w:rsidR="00D13DF5" w:rsidRDefault="00502E84" w:rsidP="00F0633A">
      <w:pPr>
        <w:spacing w:before="182"/>
        <w:ind w:left="720" w:right="5313"/>
        <w:jc w:val="center"/>
        <w:rPr>
          <w:b/>
          <w:sz w:val="24"/>
        </w:rPr>
      </w:pPr>
      <w:r>
        <w:rPr>
          <w:b/>
          <w:sz w:val="24"/>
        </w:rPr>
        <w:t>return</w:t>
      </w:r>
      <w:r>
        <w:rPr>
          <w:b/>
          <w:spacing w:val="-4"/>
          <w:sz w:val="24"/>
        </w:rPr>
        <w:t xml:space="preserve"> </w:t>
      </w:r>
      <w:r>
        <w:rPr>
          <w:b/>
          <w:sz w:val="24"/>
        </w:rPr>
        <w:t>map.</w:t>
      </w:r>
      <w:r>
        <w:rPr>
          <w:b/>
          <w:spacing w:val="-3"/>
          <w:sz w:val="24"/>
        </w:rPr>
        <w:t xml:space="preserve"> </w:t>
      </w:r>
      <w:r>
        <w:rPr>
          <w:b/>
          <w:sz w:val="24"/>
        </w:rPr>
        <w:t>Put</w:t>
      </w:r>
      <w:r>
        <w:rPr>
          <w:b/>
          <w:spacing w:val="-4"/>
          <w:sz w:val="24"/>
        </w:rPr>
        <w:t xml:space="preserve"> </w:t>
      </w:r>
      <w:r>
        <w:rPr>
          <w:b/>
          <w:sz w:val="24"/>
        </w:rPr>
        <w:t>(e,</w:t>
      </w:r>
      <w:r>
        <w:rPr>
          <w:b/>
          <w:spacing w:val="-3"/>
          <w:sz w:val="24"/>
        </w:rPr>
        <w:t xml:space="preserve"> </w:t>
      </w:r>
      <w:r>
        <w:rPr>
          <w:b/>
          <w:sz w:val="24"/>
        </w:rPr>
        <w:t>PRESENT)</w:t>
      </w:r>
      <w:r>
        <w:rPr>
          <w:b/>
          <w:spacing w:val="-4"/>
          <w:sz w:val="24"/>
        </w:rPr>
        <w:t xml:space="preserve"> </w:t>
      </w:r>
      <w:r>
        <w:rPr>
          <w:b/>
          <w:sz w:val="24"/>
        </w:rPr>
        <w:t>==null;</w:t>
      </w:r>
    </w:p>
    <w:p w:rsidR="00D13DF5" w:rsidRDefault="00502E84" w:rsidP="00F0633A">
      <w:pPr>
        <w:pStyle w:val="Heading4"/>
        <w:spacing w:before="185"/>
        <w:ind w:left="720"/>
      </w:pPr>
      <w:r>
        <w:rPr>
          <w:w w:val="99"/>
        </w:rPr>
        <w:t>}</w:t>
      </w:r>
    </w:p>
    <w:p w:rsidR="00D13DF5" w:rsidRDefault="00502E84" w:rsidP="00F0633A">
      <w:pPr>
        <w:pStyle w:val="BodyText"/>
        <w:spacing w:before="183" w:line="256" w:lineRule="auto"/>
        <w:ind w:left="720" w:right="1451"/>
      </w:pPr>
      <w:r>
        <w:t>We</w:t>
      </w:r>
      <w:r>
        <w:rPr>
          <w:spacing w:val="-1"/>
        </w:rPr>
        <w:t xml:space="preserve"> </w:t>
      </w:r>
      <w:r>
        <w:t>are</w:t>
      </w:r>
      <w:r>
        <w:rPr>
          <w:spacing w:val="-1"/>
        </w:rPr>
        <w:t xml:space="preserve"> </w:t>
      </w:r>
      <w:r>
        <w:t>achieving uniqueness in</w:t>
      </w:r>
      <w:r>
        <w:rPr>
          <w:spacing w:val="1"/>
        </w:rPr>
        <w:t xml:space="preserve"> </w:t>
      </w:r>
      <w:r>
        <w:t>set, internally java</w:t>
      </w:r>
      <w:r>
        <w:rPr>
          <w:spacing w:val="-1"/>
        </w:rPr>
        <w:t xml:space="preserve"> </w:t>
      </w:r>
      <w:r>
        <w:t>through</w:t>
      </w:r>
      <w:r>
        <w:rPr>
          <w:spacing w:val="1"/>
        </w:rPr>
        <w:t xml:space="preserve"> </w:t>
      </w:r>
      <w:r>
        <w:t>HashMap.</w:t>
      </w:r>
      <w:r>
        <w:rPr>
          <w:spacing w:val="1"/>
        </w:rPr>
        <w:t xml:space="preserve"> </w:t>
      </w:r>
      <w:r>
        <w:t>Whenever you</w:t>
      </w:r>
      <w:r>
        <w:rPr>
          <w:spacing w:val="1"/>
        </w:rPr>
        <w:t xml:space="preserve"> </w:t>
      </w:r>
      <w:r>
        <w:t>createthe</w:t>
      </w:r>
      <w:r>
        <w:rPr>
          <w:spacing w:val="-57"/>
        </w:rPr>
        <w:t xml:space="preserve"> </w:t>
      </w:r>
      <w:r>
        <w:t>object</w:t>
      </w:r>
      <w:r>
        <w:rPr>
          <w:spacing w:val="-1"/>
        </w:rPr>
        <w:t xml:space="preserve"> </w:t>
      </w:r>
      <w:r>
        <w:t>of HashSet</w:t>
      </w:r>
      <w:r>
        <w:rPr>
          <w:spacing w:val="-2"/>
        </w:rPr>
        <w:t xml:space="preserve"> </w:t>
      </w:r>
      <w:r>
        <w:t>it will</w:t>
      </w:r>
      <w:r>
        <w:rPr>
          <w:spacing w:val="-2"/>
        </w:rPr>
        <w:t xml:space="preserve"> </w:t>
      </w:r>
      <w:r>
        <w:t>create the</w:t>
      </w:r>
      <w:r>
        <w:rPr>
          <w:spacing w:val="-3"/>
        </w:rPr>
        <w:t xml:space="preserve"> </w:t>
      </w:r>
      <w:r>
        <w:t>object</w:t>
      </w:r>
      <w:r>
        <w:rPr>
          <w:spacing w:val="-1"/>
        </w:rPr>
        <w:t xml:space="preserve"> </w:t>
      </w:r>
      <w:r>
        <w:t>of</w:t>
      </w:r>
      <w:r>
        <w:rPr>
          <w:spacing w:val="-1"/>
        </w:rPr>
        <w:t xml:space="preserve"> </w:t>
      </w:r>
      <w:r>
        <w:t>HashMap.</w:t>
      </w:r>
    </w:p>
    <w:p w:rsidR="00D13DF5" w:rsidRDefault="00502E84" w:rsidP="00F0633A">
      <w:pPr>
        <w:pStyle w:val="BodyText"/>
        <w:spacing w:before="156" w:line="256" w:lineRule="auto"/>
        <w:ind w:left="720" w:right="1696"/>
      </w:pPr>
      <w:r>
        <w:t>In HashMap each key is unique. In set we pass argument in add (Element E) that is E as key in</w:t>
      </w:r>
      <w:r>
        <w:rPr>
          <w:spacing w:val="1"/>
        </w:rPr>
        <w:t xml:space="preserve"> </w:t>
      </w:r>
      <w:r>
        <w:t>HashMap, also we need to pass some value to key, so internally it pass dummy value thatis(new</w:t>
      </w:r>
      <w:r>
        <w:rPr>
          <w:spacing w:val="-57"/>
        </w:rPr>
        <w:t xml:space="preserve"> </w:t>
      </w:r>
      <w:r>
        <w:t>Object());</w:t>
      </w:r>
      <w:r>
        <w:rPr>
          <w:spacing w:val="-1"/>
        </w:rPr>
        <w:t xml:space="preserve"> </w:t>
      </w:r>
      <w:r>
        <w:t>which is referred</w:t>
      </w:r>
      <w:r>
        <w:rPr>
          <w:spacing w:val="1"/>
        </w:rPr>
        <w:t xml:space="preserve"> </w:t>
      </w:r>
      <w:r>
        <w:t>by object</w:t>
      </w:r>
      <w:r>
        <w:rPr>
          <w:spacing w:val="-2"/>
        </w:rPr>
        <w:t xml:space="preserve"> </w:t>
      </w:r>
      <w:r>
        <w:t>reference</w:t>
      </w:r>
      <w:r>
        <w:rPr>
          <w:spacing w:val="-2"/>
        </w:rPr>
        <w:t xml:space="preserve"> </w:t>
      </w:r>
      <w:r>
        <w:rPr>
          <w:b/>
        </w:rPr>
        <w:t>PRESENT</w:t>
      </w:r>
      <w:r>
        <w:t>.</w:t>
      </w:r>
    </w:p>
    <w:p w:rsidR="00D13DF5" w:rsidRDefault="00502E84" w:rsidP="00F0633A">
      <w:pPr>
        <w:pStyle w:val="BodyText"/>
        <w:spacing w:before="158" w:line="254" w:lineRule="auto"/>
        <w:ind w:left="720" w:right="1451"/>
      </w:pPr>
      <w:r>
        <w:t>When we adding values in HashSet like hashset.add(5) internally it will put that element as Ehere</w:t>
      </w:r>
      <w:r>
        <w:rPr>
          <w:spacing w:val="-57"/>
        </w:rPr>
        <w:t xml:space="preserve"> </w:t>
      </w:r>
      <w:r>
        <w:t>as</w:t>
      </w:r>
      <w:r>
        <w:rPr>
          <w:spacing w:val="-1"/>
        </w:rPr>
        <w:t xml:space="preserve"> </w:t>
      </w:r>
      <w:r>
        <w:t>5 key in</w:t>
      </w:r>
      <w:r>
        <w:rPr>
          <w:spacing w:val="-3"/>
        </w:rPr>
        <w:t xml:space="preserve"> </w:t>
      </w:r>
      <w:r>
        <w:t>HashMap and dummy</w:t>
      </w:r>
      <w:r>
        <w:rPr>
          <w:spacing w:val="-1"/>
        </w:rPr>
        <w:t xml:space="preserve"> </w:t>
      </w:r>
      <w:r>
        <w:t>value</w:t>
      </w:r>
      <w:r>
        <w:rPr>
          <w:spacing w:val="-3"/>
        </w:rPr>
        <w:t xml:space="preserve"> </w:t>
      </w:r>
      <w:r>
        <w:t>so that</w:t>
      </w:r>
      <w:r>
        <w:rPr>
          <w:spacing w:val="-1"/>
        </w:rPr>
        <w:t xml:space="preserve"> </w:t>
      </w:r>
      <w:r>
        <w:t>object</w:t>
      </w:r>
      <w:r>
        <w:rPr>
          <w:spacing w:val="1"/>
        </w:rPr>
        <w:t xml:space="preserve"> </w:t>
      </w:r>
      <w:r>
        <w:t>is</w:t>
      </w:r>
      <w:r>
        <w:rPr>
          <w:spacing w:val="-3"/>
        </w:rPr>
        <w:t xml:space="preserve"> </w:t>
      </w:r>
      <w:r>
        <w:t>passed</w:t>
      </w:r>
      <w:r>
        <w:rPr>
          <w:spacing w:val="-2"/>
        </w:rPr>
        <w:t xml:space="preserve"> </w:t>
      </w:r>
      <w:r>
        <w:t>as</w:t>
      </w:r>
      <w:r>
        <w:rPr>
          <w:spacing w:val="-3"/>
        </w:rPr>
        <w:t xml:space="preserve"> </w:t>
      </w:r>
      <w:r>
        <w:t>value to key.</w:t>
      </w:r>
    </w:p>
    <w:p w:rsidR="00D13DF5" w:rsidRDefault="00502E84" w:rsidP="00F0633A">
      <w:pPr>
        <w:pStyle w:val="BodyText"/>
        <w:spacing w:before="164"/>
        <w:ind w:left="720" w:right="5313"/>
        <w:jc w:val="center"/>
      </w:pPr>
      <w:r>
        <w:t>Internally</w:t>
      </w:r>
      <w:r>
        <w:rPr>
          <w:spacing w:val="-3"/>
        </w:rPr>
        <w:t xml:space="preserve"> </w:t>
      </w:r>
      <w:r>
        <w:t>HashMap</w:t>
      </w:r>
      <w:r>
        <w:rPr>
          <w:spacing w:val="-1"/>
        </w:rPr>
        <w:t xml:space="preserve"> </w:t>
      </w:r>
      <w:r>
        <w:t>have</w:t>
      </w:r>
      <w:r>
        <w:rPr>
          <w:spacing w:val="-2"/>
        </w:rPr>
        <w:t xml:space="preserve"> </w:t>
      </w:r>
      <w:r>
        <w:t>put</w:t>
      </w:r>
      <w:r>
        <w:rPr>
          <w:spacing w:val="-2"/>
        </w:rPr>
        <w:t xml:space="preserve"> </w:t>
      </w:r>
      <w:r>
        <w:t>(K</w:t>
      </w:r>
      <w:r>
        <w:rPr>
          <w:spacing w:val="-4"/>
        </w:rPr>
        <w:t xml:space="preserve"> </w:t>
      </w:r>
      <w:r>
        <w:t>k,</w:t>
      </w:r>
      <w:r>
        <w:rPr>
          <w:spacing w:val="-3"/>
        </w:rPr>
        <w:t xml:space="preserve"> </w:t>
      </w:r>
      <w:r>
        <w:t>value</w:t>
      </w:r>
      <w:r>
        <w:rPr>
          <w:spacing w:val="-4"/>
        </w:rPr>
        <w:t xml:space="preserve"> </w:t>
      </w:r>
      <w:r>
        <w:t>v)</w:t>
      </w:r>
      <w:r>
        <w:rPr>
          <w:spacing w:val="-4"/>
        </w:rPr>
        <w:t xml:space="preserve"> </w:t>
      </w:r>
      <w:r>
        <w:t>method.</w:t>
      </w:r>
    </w:p>
    <w:p w:rsidR="00D13DF5" w:rsidRDefault="00502E84" w:rsidP="00F0633A">
      <w:pPr>
        <w:pStyle w:val="Heading4"/>
        <w:spacing w:before="182"/>
        <w:ind w:left="720"/>
      </w:pPr>
      <w:r>
        <w:t>Public</w:t>
      </w:r>
      <w:r>
        <w:rPr>
          <w:spacing w:val="-4"/>
        </w:rPr>
        <w:t xml:space="preserve"> </w:t>
      </w:r>
      <w:r>
        <w:t>v put</w:t>
      </w:r>
      <w:r>
        <w:rPr>
          <w:spacing w:val="-2"/>
        </w:rPr>
        <w:t xml:space="preserve"> </w:t>
      </w:r>
      <w:r>
        <w:t>(K</w:t>
      </w:r>
      <w:r>
        <w:rPr>
          <w:spacing w:val="1"/>
        </w:rPr>
        <w:t xml:space="preserve"> </w:t>
      </w:r>
      <w:r>
        <w:t>Key,</w:t>
      </w:r>
      <w:r>
        <w:rPr>
          <w:spacing w:val="-1"/>
        </w:rPr>
        <w:t xml:space="preserve"> </w:t>
      </w:r>
      <w:r>
        <w:t>V</w:t>
      </w:r>
      <w:r>
        <w:rPr>
          <w:spacing w:val="-7"/>
        </w:rPr>
        <w:t xml:space="preserve"> </w:t>
      </w:r>
      <w:r>
        <w:t>value)</w:t>
      </w:r>
      <w:r>
        <w:rPr>
          <w:spacing w:val="-3"/>
        </w:rPr>
        <w:t xml:space="preserve"> </w:t>
      </w:r>
      <w:r>
        <w:t>{</w:t>
      </w:r>
    </w:p>
    <w:p w:rsidR="00D13DF5" w:rsidRDefault="00502E84" w:rsidP="00F0633A">
      <w:pPr>
        <w:spacing w:before="183"/>
        <w:ind w:left="720"/>
        <w:rPr>
          <w:b/>
          <w:sz w:val="24"/>
        </w:rPr>
      </w:pPr>
      <w:r>
        <w:rPr>
          <w:b/>
          <w:sz w:val="24"/>
        </w:rPr>
        <w:t>//some</w:t>
      </w:r>
      <w:r>
        <w:rPr>
          <w:b/>
          <w:spacing w:val="-4"/>
          <w:sz w:val="24"/>
        </w:rPr>
        <w:t xml:space="preserve"> </w:t>
      </w:r>
      <w:r>
        <w:rPr>
          <w:b/>
          <w:sz w:val="24"/>
        </w:rPr>
        <w:t>code</w:t>
      </w:r>
    </w:p>
    <w:p w:rsidR="00D13DF5" w:rsidRDefault="00502E84" w:rsidP="00F0633A">
      <w:pPr>
        <w:pStyle w:val="Heading4"/>
        <w:spacing w:before="183"/>
        <w:ind w:left="720"/>
      </w:pPr>
      <w:r>
        <w:rPr>
          <w:w w:val="99"/>
        </w:rPr>
        <w:t>}</w:t>
      </w:r>
    </w:p>
    <w:p w:rsidR="00D13DF5" w:rsidRDefault="00502E84" w:rsidP="00F0633A">
      <w:pPr>
        <w:pStyle w:val="BodyText"/>
        <w:spacing w:before="184"/>
        <w:ind w:left="720"/>
      </w:pPr>
      <w:r>
        <w:t>Internally</w:t>
      </w:r>
      <w:r>
        <w:rPr>
          <w:spacing w:val="-4"/>
        </w:rPr>
        <w:t xml:space="preserve"> </w:t>
      </w:r>
      <w:r>
        <w:t>.put(Key,</w:t>
      </w:r>
      <w:r>
        <w:rPr>
          <w:spacing w:val="-5"/>
        </w:rPr>
        <w:t xml:space="preserve"> </w:t>
      </w:r>
      <w:r>
        <w:t>Value)</w:t>
      </w:r>
      <w:r>
        <w:rPr>
          <w:spacing w:val="-4"/>
        </w:rPr>
        <w:t xml:space="preserve"> </w:t>
      </w:r>
      <w:r>
        <w:t>will</w:t>
      </w:r>
      <w:r>
        <w:rPr>
          <w:spacing w:val="-4"/>
        </w:rPr>
        <w:t xml:space="preserve"> </w:t>
      </w:r>
      <w:r>
        <w:t>return</w:t>
      </w:r>
    </w:p>
    <w:p w:rsidR="00D13DF5" w:rsidRDefault="00502E84" w:rsidP="00F0633A">
      <w:pPr>
        <w:pStyle w:val="ListParagraph"/>
        <w:numPr>
          <w:ilvl w:val="2"/>
          <w:numId w:val="122"/>
        </w:numPr>
        <w:tabs>
          <w:tab w:val="left" w:pos="1536"/>
        </w:tabs>
        <w:spacing w:before="183"/>
        <w:ind w:left="720"/>
        <w:rPr>
          <w:sz w:val="24"/>
        </w:rPr>
      </w:pPr>
      <w:r>
        <w:rPr>
          <w:sz w:val="24"/>
        </w:rPr>
        <w:t>Null,</w:t>
      </w:r>
      <w:r>
        <w:rPr>
          <w:spacing w:val="-3"/>
          <w:sz w:val="24"/>
        </w:rPr>
        <w:t xml:space="preserve"> </w:t>
      </w:r>
      <w:r>
        <w:rPr>
          <w:sz w:val="24"/>
        </w:rPr>
        <w:t>if</w:t>
      </w:r>
      <w:r>
        <w:rPr>
          <w:spacing w:val="-1"/>
          <w:sz w:val="24"/>
        </w:rPr>
        <w:t xml:space="preserve"> </w:t>
      </w:r>
      <w:r>
        <w:rPr>
          <w:sz w:val="24"/>
        </w:rPr>
        <w:t>key</w:t>
      </w:r>
      <w:r>
        <w:rPr>
          <w:spacing w:val="-1"/>
          <w:sz w:val="24"/>
        </w:rPr>
        <w:t xml:space="preserve"> </w:t>
      </w:r>
      <w:r>
        <w:rPr>
          <w:sz w:val="24"/>
        </w:rPr>
        <w:t>is</w:t>
      </w:r>
      <w:r>
        <w:rPr>
          <w:spacing w:val="-3"/>
          <w:sz w:val="24"/>
        </w:rPr>
        <w:t xml:space="preserve"> </w:t>
      </w:r>
      <w:r>
        <w:rPr>
          <w:sz w:val="24"/>
        </w:rPr>
        <w:t>unique</w:t>
      </w:r>
      <w:r>
        <w:rPr>
          <w:spacing w:val="-4"/>
          <w:sz w:val="24"/>
        </w:rPr>
        <w:t xml:space="preserve"> </w:t>
      </w:r>
      <w:r>
        <w:rPr>
          <w:sz w:val="24"/>
        </w:rPr>
        <w:t>and added</w:t>
      </w:r>
      <w:r>
        <w:rPr>
          <w:spacing w:val="-3"/>
          <w:sz w:val="24"/>
        </w:rPr>
        <w:t xml:space="preserve"> </w:t>
      </w:r>
      <w:r>
        <w:rPr>
          <w:sz w:val="24"/>
        </w:rPr>
        <w:t>to</w:t>
      </w:r>
      <w:r>
        <w:rPr>
          <w:spacing w:val="-1"/>
          <w:sz w:val="24"/>
        </w:rPr>
        <w:t xml:space="preserve"> </w:t>
      </w:r>
      <w:r>
        <w:rPr>
          <w:sz w:val="24"/>
        </w:rPr>
        <w:t>map.</w:t>
      </w:r>
    </w:p>
    <w:p w:rsidR="00D13DF5" w:rsidRDefault="00502E84" w:rsidP="00F0633A">
      <w:pPr>
        <w:pStyle w:val="ListParagraph"/>
        <w:numPr>
          <w:ilvl w:val="2"/>
          <w:numId w:val="122"/>
        </w:numPr>
        <w:tabs>
          <w:tab w:val="left" w:pos="1536"/>
        </w:tabs>
        <w:spacing w:before="170"/>
        <w:ind w:left="720"/>
        <w:rPr>
          <w:sz w:val="24"/>
        </w:rPr>
      </w:pPr>
      <w:r>
        <w:rPr>
          <w:sz w:val="24"/>
        </w:rPr>
        <w:t>Old</w:t>
      </w:r>
      <w:r>
        <w:rPr>
          <w:spacing w:val="-4"/>
          <w:sz w:val="24"/>
        </w:rPr>
        <w:t xml:space="preserve"> </w:t>
      </w:r>
      <w:r>
        <w:rPr>
          <w:sz w:val="24"/>
        </w:rPr>
        <w:t>value</w:t>
      </w:r>
      <w:r>
        <w:rPr>
          <w:spacing w:val="-3"/>
          <w:sz w:val="24"/>
        </w:rPr>
        <w:t xml:space="preserve"> </w:t>
      </w:r>
      <w:r>
        <w:rPr>
          <w:sz w:val="24"/>
        </w:rPr>
        <w:t>of</w:t>
      </w:r>
      <w:r>
        <w:rPr>
          <w:spacing w:val="-4"/>
          <w:sz w:val="24"/>
        </w:rPr>
        <w:t xml:space="preserve"> </w:t>
      </w:r>
      <w:r>
        <w:rPr>
          <w:sz w:val="24"/>
        </w:rPr>
        <w:t>key, if</w:t>
      </w:r>
      <w:r>
        <w:rPr>
          <w:spacing w:val="-4"/>
          <w:sz w:val="24"/>
        </w:rPr>
        <w:t xml:space="preserve"> </w:t>
      </w:r>
      <w:r>
        <w:rPr>
          <w:sz w:val="24"/>
        </w:rPr>
        <w:t>key</w:t>
      </w:r>
      <w:r>
        <w:rPr>
          <w:spacing w:val="-3"/>
          <w:sz w:val="24"/>
        </w:rPr>
        <w:t xml:space="preserve"> </w:t>
      </w:r>
      <w:r>
        <w:rPr>
          <w:sz w:val="24"/>
        </w:rPr>
        <w:t>is</w:t>
      </w:r>
      <w:r>
        <w:rPr>
          <w:spacing w:val="-3"/>
          <w:sz w:val="24"/>
        </w:rPr>
        <w:t xml:space="preserve"> </w:t>
      </w:r>
      <w:r>
        <w:rPr>
          <w:sz w:val="24"/>
        </w:rPr>
        <w:t>duplicate.</w:t>
      </w:r>
    </w:p>
    <w:p w:rsidR="00D13DF5" w:rsidRDefault="00502E84" w:rsidP="00F0633A">
      <w:pPr>
        <w:pStyle w:val="BodyText"/>
        <w:spacing w:before="170" w:line="256" w:lineRule="auto"/>
        <w:ind w:left="720" w:right="2356"/>
      </w:pPr>
      <w:r>
        <w:t>So in HashSet add () method, we check return value of map.put(Key, Value) method will</w:t>
      </w:r>
      <w:r>
        <w:rPr>
          <w:spacing w:val="-57"/>
        </w:rPr>
        <w:t xml:space="preserve"> </w:t>
      </w:r>
      <w:r>
        <w:t>return</w:t>
      </w:r>
      <w:r>
        <w:rPr>
          <w:spacing w:val="-1"/>
        </w:rPr>
        <w:t xml:space="preserve"> </w:t>
      </w:r>
      <w:r>
        <w:t>null value</w:t>
      </w:r>
      <w:r>
        <w:rPr>
          <w:spacing w:val="-1"/>
        </w:rPr>
        <w:t xml:space="preserve"> </w:t>
      </w:r>
      <w:r>
        <w:t>i.e.</w:t>
      </w:r>
    </w:p>
    <w:p w:rsidR="00D13DF5" w:rsidRDefault="00502E84" w:rsidP="00F0633A">
      <w:pPr>
        <w:pStyle w:val="Heading4"/>
        <w:spacing w:before="161"/>
        <w:ind w:left="720"/>
      </w:pPr>
      <w:r>
        <w:t>Public</w:t>
      </w:r>
      <w:r>
        <w:rPr>
          <w:spacing w:val="-3"/>
        </w:rPr>
        <w:t xml:space="preserve"> </w:t>
      </w:r>
      <w:r>
        <w:t>Boolean</w:t>
      </w:r>
      <w:r>
        <w:rPr>
          <w:spacing w:val="-3"/>
        </w:rPr>
        <w:t xml:space="preserve"> </w:t>
      </w:r>
      <w:r>
        <w:t>add</w:t>
      </w:r>
      <w:r>
        <w:rPr>
          <w:spacing w:val="-3"/>
        </w:rPr>
        <w:t xml:space="preserve"> </w:t>
      </w:r>
      <w:r>
        <w:t>(E</w:t>
      </w:r>
      <w:r>
        <w:rPr>
          <w:spacing w:val="-2"/>
        </w:rPr>
        <w:t xml:space="preserve"> </w:t>
      </w:r>
      <w:r>
        <w:t>e)</w:t>
      </w:r>
      <w:r>
        <w:rPr>
          <w:spacing w:val="-2"/>
        </w:rPr>
        <w:t xml:space="preserve"> </w:t>
      </w:r>
      <w:r>
        <w:t>{</w:t>
      </w:r>
    </w:p>
    <w:p w:rsidR="00D13DF5" w:rsidRDefault="00502E84" w:rsidP="00F0633A">
      <w:pPr>
        <w:spacing w:before="183"/>
        <w:ind w:left="720"/>
        <w:rPr>
          <w:b/>
          <w:sz w:val="24"/>
        </w:rPr>
      </w:pPr>
      <w:r>
        <w:rPr>
          <w:b/>
          <w:sz w:val="24"/>
        </w:rPr>
        <w:t>//</w:t>
      </w:r>
      <w:r>
        <w:rPr>
          <w:b/>
          <w:spacing w:val="-3"/>
          <w:sz w:val="24"/>
        </w:rPr>
        <w:t xml:space="preserve"> </w:t>
      </w:r>
      <w:r>
        <w:rPr>
          <w:b/>
          <w:sz w:val="24"/>
        </w:rPr>
        <w:t>code</w:t>
      </w:r>
      <w:r>
        <w:rPr>
          <w:b/>
          <w:spacing w:val="-2"/>
          <w:sz w:val="24"/>
        </w:rPr>
        <w:t xml:space="preserve"> </w:t>
      </w:r>
      <w:r>
        <w:rPr>
          <w:b/>
          <w:sz w:val="24"/>
        </w:rPr>
        <w:t>here</w:t>
      </w:r>
    </w:p>
    <w:p w:rsidR="00D13DF5" w:rsidRDefault="00502E84" w:rsidP="00F0633A">
      <w:pPr>
        <w:pStyle w:val="Heading4"/>
        <w:spacing w:before="182"/>
        <w:ind w:left="720"/>
      </w:pPr>
      <w:r>
        <w:rPr>
          <w:w w:val="99"/>
        </w:rPr>
        <w:t>}</w:t>
      </w:r>
    </w:p>
    <w:p w:rsidR="00D13DF5" w:rsidRDefault="00502E84" w:rsidP="00F0633A">
      <w:pPr>
        <w:spacing w:before="183" w:line="256" w:lineRule="auto"/>
        <w:ind w:left="720" w:right="2480"/>
        <w:rPr>
          <w:b/>
          <w:sz w:val="24"/>
        </w:rPr>
      </w:pPr>
      <w:r>
        <w:rPr>
          <w:sz w:val="24"/>
        </w:rPr>
        <w:t xml:space="preserve">If map.put(Key, Value) return null then </w:t>
      </w:r>
      <w:r>
        <w:rPr>
          <w:b/>
          <w:sz w:val="24"/>
        </w:rPr>
        <w:t>map.put(e,PRESENT)==null will return</w:t>
      </w:r>
      <w:r>
        <w:rPr>
          <w:b/>
          <w:spacing w:val="-57"/>
          <w:sz w:val="24"/>
        </w:rPr>
        <w:t xml:space="preserve"> </w:t>
      </w:r>
      <w:r>
        <w:rPr>
          <w:b/>
          <w:sz w:val="24"/>
        </w:rPr>
        <w:t>true</w:t>
      </w:r>
      <w:r>
        <w:rPr>
          <w:b/>
          <w:spacing w:val="-1"/>
          <w:sz w:val="24"/>
        </w:rPr>
        <w:t xml:space="preserve"> </w:t>
      </w:r>
      <w:r>
        <w:rPr>
          <w:b/>
          <w:sz w:val="24"/>
        </w:rPr>
        <w:t>&amp;element</w:t>
      </w:r>
      <w:r>
        <w:rPr>
          <w:b/>
          <w:spacing w:val="-3"/>
          <w:sz w:val="24"/>
        </w:rPr>
        <w:t xml:space="preserve"> </w:t>
      </w:r>
      <w:r>
        <w:rPr>
          <w:b/>
          <w:sz w:val="24"/>
        </w:rPr>
        <w:t>added to HashSet.</w:t>
      </w:r>
    </w:p>
    <w:p w:rsidR="00D13DF5" w:rsidRDefault="00502E84" w:rsidP="00F0633A">
      <w:pPr>
        <w:spacing w:before="158" w:after="21" w:line="254" w:lineRule="auto"/>
        <w:ind w:left="720" w:right="1967"/>
        <w:rPr>
          <w:b/>
          <w:sz w:val="24"/>
        </w:rPr>
      </w:pPr>
      <w:r>
        <w:rPr>
          <w:sz w:val="24"/>
        </w:rPr>
        <w:t xml:space="preserve">If map.put(Key, Value) return old value of key, then </w:t>
      </w:r>
      <w:r>
        <w:rPr>
          <w:b/>
          <w:sz w:val="24"/>
        </w:rPr>
        <w:t>map.put(e,PRESENT)==null will</w:t>
      </w:r>
      <w:r>
        <w:rPr>
          <w:b/>
          <w:spacing w:val="-57"/>
          <w:sz w:val="24"/>
        </w:rPr>
        <w:t xml:space="preserve"> </w:t>
      </w:r>
      <w:r>
        <w:rPr>
          <w:b/>
          <w:sz w:val="24"/>
        </w:rPr>
        <w:t>returnfalse</w:t>
      </w:r>
      <w:r>
        <w:rPr>
          <w:b/>
          <w:spacing w:val="-2"/>
          <w:sz w:val="24"/>
        </w:rPr>
        <w:t xml:space="preserve"> </w:t>
      </w:r>
      <w:r>
        <w:rPr>
          <w:b/>
          <w:sz w:val="24"/>
        </w:rPr>
        <w:t>&amp;</w:t>
      </w:r>
      <w:r>
        <w:rPr>
          <w:b/>
          <w:spacing w:val="-1"/>
          <w:sz w:val="24"/>
        </w:rPr>
        <w:t xml:space="preserve"> </w:t>
      </w:r>
      <w:r>
        <w:rPr>
          <w:b/>
          <w:sz w:val="24"/>
        </w:rPr>
        <w:t>element is not added to</w:t>
      </w:r>
      <w:r>
        <w:rPr>
          <w:b/>
          <w:spacing w:val="-1"/>
          <w:sz w:val="24"/>
        </w:rPr>
        <w:t xml:space="preserve"> </w:t>
      </w:r>
      <w:r>
        <w:rPr>
          <w:b/>
          <w:sz w:val="24"/>
        </w:rPr>
        <w:t>HashSet.</w:t>
      </w:r>
    </w:p>
    <w:p w:rsidR="00D13DF5" w:rsidRDefault="00EF6A58" w:rsidP="00F0633A">
      <w:pPr>
        <w:pStyle w:val="BodyText"/>
        <w:spacing w:line="20" w:lineRule="exact"/>
        <w:ind w:left="720"/>
        <w:rPr>
          <w:sz w:val="2"/>
        </w:rPr>
      </w:pPr>
      <w:r>
        <w:rPr>
          <w:sz w:val="2"/>
        </w:rPr>
      </w:r>
      <w:r>
        <w:rPr>
          <w:sz w:val="2"/>
        </w:rPr>
        <w:pict>
          <v:group id="_x0000_s1134" style="width:454.2pt;height:.75pt;mso-position-horizontal-relative:char;mso-position-vertical-relative:line" coordsize="9084,15">
            <v:line id="_x0000_s1135" style="position:absolute" from="0,8" to="9084,8"/>
            <w10:anchorlock/>
          </v:group>
        </w:pict>
      </w:r>
    </w:p>
    <w:p w:rsidR="00D13DF5" w:rsidRDefault="00D13DF5" w:rsidP="00F0633A">
      <w:pPr>
        <w:spacing w:line="20" w:lineRule="exact"/>
        <w:ind w:left="720"/>
        <w:rPr>
          <w:sz w:val="2"/>
        </w:rPr>
        <w:sectPr w:rsidR="00D13DF5">
          <w:pgSz w:w="11920" w:h="16850"/>
          <w:pgMar w:top="13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22"/>
        </w:numPr>
        <w:tabs>
          <w:tab w:val="left" w:pos="1467"/>
        </w:tabs>
        <w:spacing w:before="62" w:line="388" w:lineRule="auto"/>
        <w:ind w:left="720" w:right="6488" w:firstLine="0"/>
        <w:jc w:val="left"/>
        <w:rPr>
          <w:b w:val="0"/>
          <w:color w:val="006FC0"/>
        </w:rPr>
      </w:pPr>
      <w:r>
        <w:rPr>
          <w:color w:val="006FC0"/>
        </w:rPr>
        <w:lastRenderedPageBreak/>
        <w:t>Difference between ArrayList</w:t>
      </w:r>
      <w:r>
        <w:rPr>
          <w:color w:val="006FC0"/>
          <w:spacing w:val="-72"/>
        </w:rPr>
        <w:t xml:space="preserve"> </w:t>
      </w:r>
      <w:r>
        <w:rPr>
          <w:color w:val="006FC0"/>
        </w:rPr>
        <w:t>and</w:t>
      </w:r>
      <w:r>
        <w:rPr>
          <w:color w:val="006FC0"/>
          <w:spacing w:val="-1"/>
        </w:rPr>
        <w:t xml:space="preserve"> </w:t>
      </w:r>
      <w:r>
        <w:rPr>
          <w:color w:val="006FC0"/>
        </w:rPr>
        <w:t>LinkedList?</w:t>
      </w:r>
      <w:r>
        <w:rPr>
          <w:b w:val="0"/>
          <w:sz w:val="24"/>
        </w:rPr>
        <w:t>Answer</w:t>
      </w:r>
      <w:r>
        <w:rPr>
          <w:b w:val="0"/>
          <w:spacing w:val="-1"/>
          <w:sz w:val="24"/>
        </w:rPr>
        <w:t xml:space="preserve"> </w:t>
      </w:r>
      <w:r>
        <w:rPr>
          <w:b w:val="0"/>
          <w:sz w:val="24"/>
        </w:rPr>
        <w:t>–</w:t>
      </w: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3"/>
        <w:gridCol w:w="3970"/>
        <w:gridCol w:w="4342"/>
      </w:tblGrid>
      <w:tr w:rsidR="00D13DF5">
        <w:trPr>
          <w:trHeight w:val="311"/>
        </w:trPr>
        <w:tc>
          <w:tcPr>
            <w:tcW w:w="9015" w:type="dxa"/>
            <w:gridSpan w:val="3"/>
            <w:tcBorders>
              <w:top w:val="nil"/>
              <w:left w:val="nil"/>
              <w:bottom w:val="nil"/>
              <w:right w:val="nil"/>
            </w:tcBorders>
            <w:shd w:val="clear" w:color="auto" w:fill="000000"/>
          </w:tcPr>
          <w:p w:rsidR="00D13DF5" w:rsidRDefault="00502E84" w:rsidP="00F0633A">
            <w:pPr>
              <w:pStyle w:val="TableParagraph"/>
              <w:tabs>
                <w:tab w:val="left" w:pos="2254"/>
                <w:tab w:val="left" w:pos="6358"/>
              </w:tabs>
              <w:spacing w:before="8"/>
              <w:ind w:left="720"/>
              <w:rPr>
                <w:b/>
                <w:sz w:val="24"/>
              </w:rPr>
            </w:pPr>
            <w:r>
              <w:rPr>
                <w:b/>
                <w:color w:val="FFFFFF"/>
                <w:sz w:val="24"/>
              </w:rPr>
              <w:t>No.1</w:t>
            </w:r>
            <w:r>
              <w:rPr>
                <w:b/>
                <w:color w:val="FFFFFF"/>
                <w:sz w:val="24"/>
              </w:rPr>
              <w:tab/>
              <w:t>ArrayList</w:t>
            </w:r>
            <w:r>
              <w:rPr>
                <w:b/>
                <w:color w:val="FFFFFF"/>
                <w:sz w:val="24"/>
              </w:rPr>
              <w:tab/>
              <w:t>LinkedList</w:t>
            </w:r>
          </w:p>
        </w:tc>
      </w:tr>
      <w:tr w:rsidR="00D13DF5">
        <w:trPr>
          <w:trHeight w:val="585"/>
        </w:trPr>
        <w:tc>
          <w:tcPr>
            <w:tcW w:w="703" w:type="dxa"/>
            <w:tcBorders>
              <w:top w:val="nil"/>
            </w:tcBorders>
            <w:shd w:val="clear" w:color="auto" w:fill="CCCCCC"/>
          </w:tcPr>
          <w:p w:rsidR="00D13DF5" w:rsidRDefault="00502E84" w:rsidP="00F0633A">
            <w:pPr>
              <w:pStyle w:val="TableParagraph"/>
              <w:spacing w:before="6"/>
              <w:ind w:left="720"/>
              <w:rPr>
                <w:b/>
                <w:sz w:val="24"/>
              </w:rPr>
            </w:pPr>
            <w:r>
              <w:rPr>
                <w:b/>
                <w:sz w:val="24"/>
              </w:rPr>
              <w:t>1&gt;</w:t>
            </w:r>
          </w:p>
        </w:tc>
        <w:tc>
          <w:tcPr>
            <w:tcW w:w="3970" w:type="dxa"/>
            <w:tcBorders>
              <w:top w:val="nil"/>
            </w:tcBorders>
            <w:shd w:val="clear" w:color="auto" w:fill="CCCCCC"/>
          </w:tcPr>
          <w:p w:rsidR="00D13DF5" w:rsidRDefault="00502E84" w:rsidP="00F0633A">
            <w:pPr>
              <w:pStyle w:val="TableParagraph"/>
              <w:spacing w:before="6" w:line="242" w:lineRule="auto"/>
              <w:ind w:left="720" w:right="640"/>
              <w:rPr>
                <w:sz w:val="24"/>
              </w:rPr>
            </w:pPr>
            <w:r>
              <w:rPr>
                <w:sz w:val="24"/>
              </w:rPr>
              <w:t>ArrayList</w:t>
            </w:r>
            <w:r>
              <w:rPr>
                <w:spacing w:val="-10"/>
                <w:sz w:val="24"/>
              </w:rPr>
              <w:t xml:space="preserve"> </w:t>
            </w:r>
            <w:r>
              <w:rPr>
                <w:sz w:val="24"/>
              </w:rPr>
              <w:t>internally</w:t>
            </w:r>
            <w:r>
              <w:rPr>
                <w:spacing w:val="-10"/>
                <w:sz w:val="24"/>
              </w:rPr>
              <w:t xml:space="preserve"> </w:t>
            </w:r>
            <w:r>
              <w:rPr>
                <w:sz w:val="24"/>
              </w:rPr>
              <w:t>uses</w:t>
            </w:r>
            <w:r>
              <w:rPr>
                <w:spacing w:val="-10"/>
                <w:sz w:val="24"/>
              </w:rPr>
              <w:t xml:space="preserve"> </w:t>
            </w:r>
            <w:r>
              <w:rPr>
                <w:sz w:val="24"/>
              </w:rPr>
              <w:t>Dynamic</w:t>
            </w:r>
            <w:r>
              <w:rPr>
                <w:spacing w:val="-57"/>
                <w:sz w:val="24"/>
              </w:rPr>
              <w:t xml:space="preserve"> </w:t>
            </w:r>
            <w:r>
              <w:rPr>
                <w:sz w:val="24"/>
              </w:rPr>
              <w:t>Array</w:t>
            </w:r>
            <w:r>
              <w:rPr>
                <w:spacing w:val="-4"/>
                <w:sz w:val="24"/>
              </w:rPr>
              <w:t xml:space="preserve"> </w:t>
            </w:r>
            <w:r>
              <w:rPr>
                <w:sz w:val="24"/>
              </w:rPr>
              <w:t>structure.</w:t>
            </w:r>
          </w:p>
        </w:tc>
        <w:tc>
          <w:tcPr>
            <w:tcW w:w="4342" w:type="dxa"/>
            <w:tcBorders>
              <w:top w:val="nil"/>
            </w:tcBorders>
            <w:shd w:val="clear" w:color="auto" w:fill="CCCCCC"/>
          </w:tcPr>
          <w:p w:rsidR="00D13DF5" w:rsidRDefault="00502E84" w:rsidP="00F0633A">
            <w:pPr>
              <w:pStyle w:val="TableParagraph"/>
              <w:spacing w:before="6" w:line="242" w:lineRule="auto"/>
              <w:ind w:left="720" w:right="207"/>
              <w:rPr>
                <w:sz w:val="24"/>
              </w:rPr>
            </w:pPr>
            <w:r>
              <w:rPr>
                <w:sz w:val="24"/>
              </w:rPr>
              <w:t>LinkedList</w:t>
            </w:r>
            <w:r>
              <w:rPr>
                <w:spacing w:val="-8"/>
                <w:sz w:val="24"/>
              </w:rPr>
              <w:t xml:space="preserve"> </w:t>
            </w:r>
            <w:r>
              <w:rPr>
                <w:sz w:val="24"/>
              </w:rPr>
              <w:t>internally</w:t>
            </w:r>
            <w:r>
              <w:rPr>
                <w:spacing w:val="-8"/>
                <w:sz w:val="24"/>
              </w:rPr>
              <w:t xml:space="preserve"> </w:t>
            </w:r>
            <w:r>
              <w:rPr>
                <w:sz w:val="24"/>
              </w:rPr>
              <w:t>uses</w:t>
            </w:r>
            <w:r>
              <w:rPr>
                <w:spacing w:val="-9"/>
                <w:sz w:val="24"/>
              </w:rPr>
              <w:t xml:space="preserve"> </w:t>
            </w:r>
            <w:r>
              <w:rPr>
                <w:sz w:val="24"/>
              </w:rPr>
              <w:t>Doubly</w:t>
            </w:r>
            <w:r>
              <w:rPr>
                <w:spacing w:val="-9"/>
                <w:sz w:val="24"/>
              </w:rPr>
              <w:t xml:space="preserve"> </w:t>
            </w:r>
            <w:r>
              <w:rPr>
                <w:sz w:val="24"/>
              </w:rPr>
              <w:t>Linked</w:t>
            </w:r>
            <w:r>
              <w:rPr>
                <w:spacing w:val="-57"/>
                <w:sz w:val="24"/>
              </w:rPr>
              <w:t xml:space="preserve"> </w:t>
            </w:r>
            <w:r>
              <w:rPr>
                <w:sz w:val="24"/>
              </w:rPr>
              <w:t>list</w:t>
            </w:r>
            <w:r>
              <w:rPr>
                <w:spacing w:val="-8"/>
                <w:sz w:val="24"/>
              </w:rPr>
              <w:t xml:space="preserve"> </w:t>
            </w:r>
            <w:r>
              <w:rPr>
                <w:sz w:val="24"/>
              </w:rPr>
              <w:t>structure.</w:t>
            </w:r>
          </w:p>
        </w:tc>
      </w:tr>
      <w:tr w:rsidR="00D13DF5">
        <w:trPr>
          <w:trHeight w:val="585"/>
        </w:trPr>
        <w:tc>
          <w:tcPr>
            <w:tcW w:w="703" w:type="dxa"/>
          </w:tcPr>
          <w:p w:rsidR="00D13DF5" w:rsidRDefault="00502E84" w:rsidP="00F0633A">
            <w:pPr>
              <w:pStyle w:val="TableParagraph"/>
              <w:spacing w:before="6"/>
              <w:ind w:left="720"/>
              <w:rPr>
                <w:b/>
                <w:sz w:val="24"/>
              </w:rPr>
            </w:pPr>
            <w:r>
              <w:rPr>
                <w:b/>
                <w:sz w:val="24"/>
              </w:rPr>
              <w:t>2&gt;</w:t>
            </w:r>
          </w:p>
        </w:tc>
        <w:tc>
          <w:tcPr>
            <w:tcW w:w="3970" w:type="dxa"/>
          </w:tcPr>
          <w:p w:rsidR="00D13DF5" w:rsidRDefault="00502E84" w:rsidP="00F0633A">
            <w:pPr>
              <w:pStyle w:val="TableParagraph"/>
              <w:spacing w:before="6" w:line="242" w:lineRule="auto"/>
              <w:ind w:left="720" w:right="291"/>
              <w:rPr>
                <w:sz w:val="24"/>
              </w:rPr>
            </w:pPr>
            <w:r>
              <w:rPr>
                <w:sz w:val="24"/>
              </w:rPr>
              <w:t>ArrayList</w:t>
            </w:r>
            <w:r>
              <w:rPr>
                <w:spacing w:val="-5"/>
                <w:sz w:val="24"/>
              </w:rPr>
              <w:t xml:space="preserve"> </w:t>
            </w:r>
            <w:r>
              <w:rPr>
                <w:sz w:val="24"/>
              </w:rPr>
              <w:t>is</w:t>
            </w:r>
            <w:r>
              <w:rPr>
                <w:spacing w:val="-5"/>
                <w:sz w:val="24"/>
              </w:rPr>
              <w:t xml:space="preserve"> </w:t>
            </w:r>
            <w:r>
              <w:rPr>
                <w:sz w:val="24"/>
              </w:rPr>
              <w:t>best</w:t>
            </w:r>
            <w:r>
              <w:rPr>
                <w:spacing w:val="-5"/>
                <w:sz w:val="24"/>
              </w:rPr>
              <w:t xml:space="preserve"> </w:t>
            </w:r>
            <w:r>
              <w:rPr>
                <w:sz w:val="24"/>
              </w:rPr>
              <w:t>suitable</w:t>
            </w:r>
            <w:r>
              <w:rPr>
                <w:spacing w:val="-6"/>
                <w:sz w:val="24"/>
              </w:rPr>
              <w:t xml:space="preserve"> </w:t>
            </w:r>
            <w:r>
              <w:rPr>
                <w:sz w:val="24"/>
              </w:rPr>
              <w:t>for</w:t>
            </w:r>
            <w:r>
              <w:rPr>
                <w:spacing w:val="-7"/>
                <w:sz w:val="24"/>
              </w:rPr>
              <w:t xml:space="preserve"> </w:t>
            </w:r>
            <w:r>
              <w:rPr>
                <w:sz w:val="24"/>
              </w:rPr>
              <w:t>store</w:t>
            </w:r>
            <w:r>
              <w:rPr>
                <w:spacing w:val="-7"/>
                <w:sz w:val="24"/>
              </w:rPr>
              <w:t xml:space="preserve"> </w:t>
            </w:r>
            <w:r>
              <w:rPr>
                <w:sz w:val="24"/>
              </w:rPr>
              <w:t>and</w:t>
            </w:r>
            <w:r>
              <w:rPr>
                <w:spacing w:val="-57"/>
                <w:sz w:val="24"/>
              </w:rPr>
              <w:t xml:space="preserve"> </w:t>
            </w:r>
            <w:r>
              <w:rPr>
                <w:sz w:val="24"/>
              </w:rPr>
              <w:t>retrieval</w:t>
            </w:r>
            <w:r>
              <w:rPr>
                <w:spacing w:val="-6"/>
                <w:sz w:val="24"/>
              </w:rPr>
              <w:t xml:space="preserve"> </w:t>
            </w:r>
            <w:r>
              <w:rPr>
                <w:sz w:val="24"/>
              </w:rPr>
              <w:t>of</w:t>
            </w:r>
            <w:r>
              <w:rPr>
                <w:spacing w:val="-4"/>
                <w:sz w:val="24"/>
              </w:rPr>
              <w:t xml:space="preserve"> </w:t>
            </w:r>
            <w:r>
              <w:rPr>
                <w:sz w:val="24"/>
              </w:rPr>
              <w:t>data.</w:t>
            </w:r>
          </w:p>
        </w:tc>
        <w:tc>
          <w:tcPr>
            <w:tcW w:w="4342" w:type="dxa"/>
          </w:tcPr>
          <w:p w:rsidR="00D13DF5" w:rsidRDefault="00502E84" w:rsidP="00F0633A">
            <w:pPr>
              <w:pStyle w:val="TableParagraph"/>
              <w:spacing w:before="6" w:line="242" w:lineRule="auto"/>
              <w:ind w:left="720" w:right="1361"/>
              <w:rPr>
                <w:sz w:val="24"/>
              </w:rPr>
            </w:pPr>
            <w:r>
              <w:rPr>
                <w:sz w:val="24"/>
              </w:rPr>
              <w:t>LinkedList</w:t>
            </w:r>
            <w:r>
              <w:rPr>
                <w:spacing w:val="-8"/>
                <w:sz w:val="24"/>
              </w:rPr>
              <w:t xml:space="preserve"> </w:t>
            </w:r>
            <w:r>
              <w:rPr>
                <w:sz w:val="24"/>
              </w:rPr>
              <w:t>is</w:t>
            </w:r>
            <w:r>
              <w:rPr>
                <w:spacing w:val="-7"/>
                <w:sz w:val="24"/>
              </w:rPr>
              <w:t xml:space="preserve"> </w:t>
            </w:r>
            <w:r>
              <w:rPr>
                <w:sz w:val="24"/>
              </w:rPr>
              <w:t>best</w:t>
            </w:r>
            <w:r>
              <w:rPr>
                <w:spacing w:val="-8"/>
                <w:sz w:val="24"/>
              </w:rPr>
              <w:t xml:space="preserve"> </w:t>
            </w:r>
            <w:r>
              <w:rPr>
                <w:sz w:val="24"/>
              </w:rPr>
              <w:t>suitable</w:t>
            </w:r>
            <w:r>
              <w:rPr>
                <w:spacing w:val="-6"/>
                <w:sz w:val="24"/>
              </w:rPr>
              <w:t xml:space="preserve"> </w:t>
            </w:r>
            <w:r>
              <w:rPr>
                <w:sz w:val="24"/>
              </w:rPr>
              <w:t>for</w:t>
            </w:r>
            <w:r>
              <w:rPr>
                <w:spacing w:val="-57"/>
                <w:sz w:val="24"/>
              </w:rPr>
              <w:t xml:space="preserve"> </w:t>
            </w:r>
            <w:r>
              <w:rPr>
                <w:sz w:val="24"/>
              </w:rPr>
              <w:t>manipulation</w:t>
            </w:r>
            <w:r>
              <w:rPr>
                <w:spacing w:val="-3"/>
                <w:sz w:val="24"/>
              </w:rPr>
              <w:t xml:space="preserve"> </w:t>
            </w:r>
            <w:r>
              <w:rPr>
                <w:sz w:val="24"/>
              </w:rPr>
              <w:t>of</w:t>
            </w:r>
            <w:r>
              <w:rPr>
                <w:spacing w:val="-4"/>
                <w:sz w:val="24"/>
              </w:rPr>
              <w:t xml:space="preserve"> </w:t>
            </w:r>
            <w:r>
              <w:rPr>
                <w:sz w:val="24"/>
              </w:rPr>
              <w:t>data.</w:t>
            </w:r>
          </w:p>
        </w:tc>
      </w:tr>
      <w:tr w:rsidR="00D13DF5">
        <w:trPr>
          <w:trHeight w:val="292"/>
        </w:trPr>
        <w:tc>
          <w:tcPr>
            <w:tcW w:w="703" w:type="dxa"/>
            <w:shd w:val="clear" w:color="auto" w:fill="CCCCCC"/>
          </w:tcPr>
          <w:p w:rsidR="00D13DF5" w:rsidRDefault="00502E84" w:rsidP="00F0633A">
            <w:pPr>
              <w:pStyle w:val="TableParagraph"/>
              <w:spacing w:line="268" w:lineRule="exact"/>
              <w:ind w:left="720"/>
              <w:rPr>
                <w:b/>
                <w:sz w:val="24"/>
              </w:rPr>
            </w:pPr>
            <w:r>
              <w:rPr>
                <w:b/>
                <w:sz w:val="24"/>
              </w:rPr>
              <w:t>3&gt;</w:t>
            </w:r>
          </w:p>
        </w:tc>
        <w:tc>
          <w:tcPr>
            <w:tcW w:w="3970" w:type="dxa"/>
            <w:shd w:val="clear" w:color="auto" w:fill="CCCCCC"/>
          </w:tcPr>
          <w:p w:rsidR="00D13DF5" w:rsidRDefault="00502E84" w:rsidP="00F0633A">
            <w:pPr>
              <w:pStyle w:val="TableParagraph"/>
              <w:spacing w:line="268" w:lineRule="exact"/>
              <w:ind w:left="720"/>
              <w:rPr>
                <w:sz w:val="24"/>
              </w:rPr>
            </w:pPr>
            <w:r>
              <w:rPr>
                <w:sz w:val="24"/>
              </w:rPr>
              <w:t>ArrayList</w:t>
            </w:r>
            <w:r>
              <w:rPr>
                <w:spacing w:val="-4"/>
                <w:sz w:val="24"/>
              </w:rPr>
              <w:t xml:space="preserve"> </w:t>
            </w:r>
            <w:r>
              <w:rPr>
                <w:sz w:val="24"/>
              </w:rPr>
              <w:t>provides</w:t>
            </w:r>
            <w:r>
              <w:rPr>
                <w:spacing w:val="-4"/>
                <w:sz w:val="24"/>
              </w:rPr>
              <w:t xml:space="preserve"> </w:t>
            </w:r>
            <w:r>
              <w:rPr>
                <w:sz w:val="24"/>
              </w:rPr>
              <w:t>random</w:t>
            </w:r>
            <w:r>
              <w:rPr>
                <w:spacing w:val="-6"/>
                <w:sz w:val="24"/>
              </w:rPr>
              <w:t xml:space="preserve"> </w:t>
            </w:r>
            <w:r>
              <w:rPr>
                <w:sz w:val="24"/>
              </w:rPr>
              <w:t>access.</w:t>
            </w:r>
          </w:p>
        </w:tc>
        <w:tc>
          <w:tcPr>
            <w:tcW w:w="4342" w:type="dxa"/>
            <w:shd w:val="clear" w:color="auto" w:fill="CCCCCC"/>
          </w:tcPr>
          <w:p w:rsidR="00D13DF5" w:rsidRDefault="00502E84" w:rsidP="00F0633A">
            <w:pPr>
              <w:pStyle w:val="TableParagraph"/>
              <w:spacing w:line="268" w:lineRule="exact"/>
              <w:ind w:left="720"/>
              <w:rPr>
                <w:sz w:val="24"/>
              </w:rPr>
            </w:pPr>
            <w:r>
              <w:rPr>
                <w:sz w:val="24"/>
              </w:rPr>
              <w:t>LinkedList</w:t>
            </w:r>
            <w:r>
              <w:rPr>
                <w:spacing w:val="-6"/>
                <w:sz w:val="24"/>
              </w:rPr>
              <w:t xml:space="preserve"> </w:t>
            </w:r>
            <w:r>
              <w:rPr>
                <w:sz w:val="24"/>
              </w:rPr>
              <w:t>doesn’t</w:t>
            </w:r>
            <w:r>
              <w:rPr>
                <w:spacing w:val="-4"/>
                <w:sz w:val="24"/>
              </w:rPr>
              <w:t xml:space="preserve"> </w:t>
            </w:r>
            <w:r>
              <w:rPr>
                <w:sz w:val="24"/>
              </w:rPr>
              <w:t>provide</w:t>
            </w:r>
            <w:r>
              <w:rPr>
                <w:spacing w:val="-7"/>
                <w:sz w:val="24"/>
              </w:rPr>
              <w:t xml:space="preserve"> </w:t>
            </w:r>
            <w:r>
              <w:rPr>
                <w:sz w:val="24"/>
              </w:rPr>
              <w:t>random</w:t>
            </w:r>
            <w:r>
              <w:rPr>
                <w:spacing w:val="-4"/>
                <w:sz w:val="24"/>
              </w:rPr>
              <w:t xml:space="preserve"> </w:t>
            </w:r>
            <w:r>
              <w:rPr>
                <w:sz w:val="24"/>
              </w:rPr>
              <w:t>access.</w:t>
            </w:r>
          </w:p>
        </w:tc>
      </w:tr>
      <w:tr w:rsidR="00D13DF5">
        <w:trPr>
          <w:trHeight w:val="585"/>
        </w:trPr>
        <w:tc>
          <w:tcPr>
            <w:tcW w:w="703" w:type="dxa"/>
          </w:tcPr>
          <w:p w:rsidR="00D13DF5" w:rsidRDefault="00502E84" w:rsidP="00F0633A">
            <w:pPr>
              <w:pStyle w:val="TableParagraph"/>
              <w:spacing w:before="6"/>
              <w:ind w:left="720"/>
              <w:rPr>
                <w:b/>
                <w:sz w:val="24"/>
              </w:rPr>
            </w:pPr>
            <w:r>
              <w:rPr>
                <w:b/>
                <w:sz w:val="24"/>
              </w:rPr>
              <w:t>4&gt;</w:t>
            </w:r>
          </w:p>
        </w:tc>
        <w:tc>
          <w:tcPr>
            <w:tcW w:w="3970" w:type="dxa"/>
          </w:tcPr>
          <w:p w:rsidR="00D13DF5" w:rsidRDefault="00502E84" w:rsidP="00F0633A">
            <w:pPr>
              <w:pStyle w:val="TableParagraph"/>
              <w:spacing w:before="6" w:line="242" w:lineRule="auto"/>
              <w:ind w:left="720" w:right="740"/>
              <w:rPr>
                <w:sz w:val="24"/>
              </w:rPr>
            </w:pPr>
            <w:r>
              <w:rPr>
                <w:sz w:val="24"/>
              </w:rPr>
              <w:t>ArrayList</w:t>
            </w:r>
            <w:r>
              <w:rPr>
                <w:spacing w:val="-6"/>
                <w:sz w:val="24"/>
              </w:rPr>
              <w:t xml:space="preserve"> </w:t>
            </w:r>
            <w:r>
              <w:rPr>
                <w:sz w:val="24"/>
              </w:rPr>
              <w:t>takes</w:t>
            </w:r>
            <w:r>
              <w:rPr>
                <w:spacing w:val="-2"/>
                <w:sz w:val="24"/>
              </w:rPr>
              <w:t xml:space="preserve"> </w:t>
            </w:r>
            <w:r>
              <w:rPr>
                <w:sz w:val="24"/>
              </w:rPr>
              <w:t>less</w:t>
            </w:r>
            <w:r>
              <w:rPr>
                <w:spacing w:val="-6"/>
                <w:sz w:val="24"/>
              </w:rPr>
              <w:t xml:space="preserve"> </w:t>
            </w:r>
            <w:r>
              <w:rPr>
                <w:sz w:val="24"/>
              </w:rPr>
              <w:t>memory</w:t>
            </w:r>
            <w:r>
              <w:rPr>
                <w:spacing w:val="-3"/>
                <w:sz w:val="24"/>
              </w:rPr>
              <w:t xml:space="preserve"> </w:t>
            </w:r>
            <w:r>
              <w:rPr>
                <w:sz w:val="24"/>
              </w:rPr>
              <w:t>as</w:t>
            </w:r>
            <w:r>
              <w:rPr>
                <w:spacing w:val="-7"/>
                <w:sz w:val="24"/>
              </w:rPr>
              <w:t xml:space="preserve"> </w:t>
            </w:r>
            <w:r>
              <w:rPr>
                <w:sz w:val="24"/>
              </w:rPr>
              <w:t>it</w:t>
            </w:r>
            <w:r>
              <w:rPr>
                <w:spacing w:val="-57"/>
                <w:sz w:val="24"/>
              </w:rPr>
              <w:t xml:space="preserve"> </w:t>
            </w:r>
            <w:r>
              <w:rPr>
                <w:sz w:val="24"/>
              </w:rPr>
              <w:t>stores</w:t>
            </w:r>
            <w:r>
              <w:rPr>
                <w:spacing w:val="-6"/>
                <w:sz w:val="24"/>
              </w:rPr>
              <w:t xml:space="preserve"> </w:t>
            </w:r>
            <w:r>
              <w:rPr>
                <w:sz w:val="24"/>
              </w:rPr>
              <w:t>only</w:t>
            </w:r>
            <w:r>
              <w:rPr>
                <w:spacing w:val="-5"/>
                <w:sz w:val="24"/>
              </w:rPr>
              <w:t xml:space="preserve"> </w:t>
            </w:r>
            <w:r>
              <w:rPr>
                <w:sz w:val="24"/>
              </w:rPr>
              <w:t>objects.</w:t>
            </w:r>
          </w:p>
        </w:tc>
        <w:tc>
          <w:tcPr>
            <w:tcW w:w="4342" w:type="dxa"/>
          </w:tcPr>
          <w:p w:rsidR="00D13DF5" w:rsidRDefault="00502E84" w:rsidP="00F0633A">
            <w:pPr>
              <w:pStyle w:val="TableParagraph"/>
              <w:spacing w:before="6" w:line="242" w:lineRule="auto"/>
              <w:ind w:left="720" w:right="137"/>
              <w:rPr>
                <w:sz w:val="24"/>
              </w:rPr>
            </w:pPr>
            <w:r>
              <w:rPr>
                <w:sz w:val="24"/>
              </w:rPr>
              <w:t>LinkedList</w:t>
            </w:r>
            <w:r>
              <w:rPr>
                <w:spacing w:val="-5"/>
                <w:sz w:val="24"/>
              </w:rPr>
              <w:t xml:space="preserve"> </w:t>
            </w:r>
            <w:r>
              <w:rPr>
                <w:sz w:val="24"/>
              </w:rPr>
              <w:t>takes</w:t>
            </w:r>
            <w:r>
              <w:rPr>
                <w:spacing w:val="-5"/>
                <w:sz w:val="24"/>
              </w:rPr>
              <w:t xml:space="preserve"> </w:t>
            </w:r>
            <w:r>
              <w:rPr>
                <w:sz w:val="24"/>
              </w:rPr>
              <w:t>more</w:t>
            </w:r>
            <w:r>
              <w:rPr>
                <w:spacing w:val="-5"/>
                <w:sz w:val="24"/>
              </w:rPr>
              <w:t xml:space="preserve"> </w:t>
            </w:r>
            <w:r>
              <w:rPr>
                <w:sz w:val="24"/>
              </w:rPr>
              <w:t>memory</w:t>
            </w:r>
            <w:r>
              <w:rPr>
                <w:spacing w:val="-5"/>
                <w:sz w:val="24"/>
              </w:rPr>
              <w:t xml:space="preserve"> </w:t>
            </w:r>
            <w:r>
              <w:rPr>
                <w:sz w:val="24"/>
              </w:rPr>
              <w:t>as</w:t>
            </w:r>
            <w:r>
              <w:rPr>
                <w:spacing w:val="-6"/>
                <w:sz w:val="24"/>
              </w:rPr>
              <w:t xml:space="preserve"> </w:t>
            </w:r>
            <w:r>
              <w:rPr>
                <w:sz w:val="24"/>
              </w:rPr>
              <w:t>it</w:t>
            </w:r>
            <w:r>
              <w:rPr>
                <w:spacing w:val="-5"/>
                <w:sz w:val="24"/>
              </w:rPr>
              <w:t xml:space="preserve"> </w:t>
            </w:r>
            <w:r>
              <w:rPr>
                <w:sz w:val="24"/>
              </w:rPr>
              <w:t>stores</w:t>
            </w:r>
            <w:r>
              <w:rPr>
                <w:spacing w:val="-57"/>
                <w:sz w:val="24"/>
              </w:rPr>
              <w:t xml:space="preserve"> </w:t>
            </w:r>
            <w:r>
              <w:rPr>
                <w:sz w:val="24"/>
              </w:rPr>
              <w:t>object</w:t>
            </w:r>
            <w:r>
              <w:rPr>
                <w:spacing w:val="-3"/>
                <w:sz w:val="24"/>
              </w:rPr>
              <w:t xml:space="preserve"> </w:t>
            </w:r>
            <w:r>
              <w:rPr>
                <w:sz w:val="24"/>
              </w:rPr>
              <w:t>as</w:t>
            </w:r>
            <w:r>
              <w:rPr>
                <w:spacing w:val="-4"/>
                <w:sz w:val="24"/>
              </w:rPr>
              <w:t xml:space="preserve"> </w:t>
            </w:r>
            <w:r>
              <w:rPr>
                <w:sz w:val="24"/>
              </w:rPr>
              <w:t>well</w:t>
            </w:r>
            <w:r>
              <w:rPr>
                <w:spacing w:val="-3"/>
                <w:sz w:val="24"/>
              </w:rPr>
              <w:t xml:space="preserve"> </w:t>
            </w:r>
            <w:r>
              <w:rPr>
                <w:sz w:val="24"/>
              </w:rPr>
              <w:t>as</w:t>
            </w:r>
            <w:r>
              <w:rPr>
                <w:spacing w:val="-2"/>
                <w:sz w:val="24"/>
              </w:rPr>
              <w:t xml:space="preserve"> </w:t>
            </w:r>
            <w:r>
              <w:rPr>
                <w:sz w:val="24"/>
              </w:rPr>
              <w:t>address</w:t>
            </w:r>
            <w:r>
              <w:rPr>
                <w:spacing w:val="1"/>
                <w:sz w:val="24"/>
              </w:rPr>
              <w:t xml:space="preserve"> </w:t>
            </w:r>
            <w:r>
              <w:rPr>
                <w:sz w:val="24"/>
              </w:rPr>
              <w:t>of</w:t>
            </w:r>
            <w:r>
              <w:rPr>
                <w:spacing w:val="-5"/>
                <w:sz w:val="24"/>
              </w:rPr>
              <w:t xml:space="preserve"> </w:t>
            </w:r>
            <w:r>
              <w:rPr>
                <w:sz w:val="24"/>
              </w:rPr>
              <w:t>that</w:t>
            </w:r>
            <w:r>
              <w:rPr>
                <w:spacing w:val="-3"/>
                <w:sz w:val="24"/>
              </w:rPr>
              <w:t xml:space="preserve"> </w:t>
            </w:r>
            <w:r>
              <w:rPr>
                <w:sz w:val="24"/>
              </w:rPr>
              <w:t>object.</w:t>
            </w:r>
          </w:p>
        </w:tc>
      </w:tr>
    </w:tbl>
    <w:p w:rsidR="00D13DF5" w:rsidRDefault="00EF6A58" w:rsidP="00F0633A">
      <w:pPr>
        <w:pStyle w:val="BodyText"/>
        <w:spacing w:before="2"/>
        <w:ind w:left="720"/>
        <w:rPr>
          <w:sz w:val="25"/>
        </w:rPr>
      </w:pPr>
      <w:r>
        <w:pict>
          <v:shape id="_x0000_s1133" style="position:absolute;left:0;text-align:left;margin-left:70.55pt;margin-top:16.85pt;width:454.2pt;height:.1pt;z-index:-15696384;mso-wrap-distance-left:0;mso-wrap-distance-right:0;mso-position-horizontal-relative:page;mso-position-vertical-relative:text" coordorigin="1411,337" coordsize="9084,0" path="m1411,337r9084,e" filled="f">
            <v:path arrowok="t"/>
            <w10:wrap type="topAndBottom" anchorx="page"/>
          </v:shape>
        </w:pict>
      </w:r>
    </w:p>
    <w:p w:rsidR="00D13DF5" w:rsidRDefault="00502E84" w:rsidP="00F0633A">
      <w:pPr>
        <w:pStyle w:val="ListParagraph"/>
        <w:numPr>
          <w:ilvl w:val="1"/>
          <w:numId w:val="122"/>
        </w:numPr>
        <w:tabs>
          <w:tab w:val="left" w:pos="1467"/>
        </w:tabs>
        <w:spacing w:before="168" w:line="388" w:lineRule="auto"/>
        <w:ind w:left="720" w:right="7878" w:firstLine="0"/>
        <w:jc w:val="left"/>
        <w:rPr>
          <w:color w:val="006FC0"/>
          <w:sz w:val="30"/>
        </w:rPr>
      </w:pPr>
      <w:r>
        <w:rPr>
          <w:b/>
          <w:color w:val="006FC0"/>
          <w:sz w:val="30"/>
        </w:rPr>
        <w:t>Advantages of</w:t>
      </w:r>
      <w:r>
        <w:rPr>
          <w:b/>
          <w:color w:val="006FC0"/>
          <w:spacing w:val="1"/>
          <w:sz w:val="30"/>
        </w:rPr>
        <w:t xml:space="preserve"> </w:t>
      </w:r>
      <w:r>
        <w:rPr>
          <w:b/>
          <w:color w:val="006FC0"/>
          <w:sz w:val="30"/>
        </w:rPr>
        <w:t>Multithreading?</w:t>
      </w:r>
      <w:r>
        <w:rPr>
          <w:sz w:val="24"/>
        </w:rPr>
        <w:t>Answer –</w:t>
      </w:r>
    </w:p>
    <w:p w:rsidR="00D13DF5" w:rsidRDefault="00502E84" w:rsidP="00F0633A">
      <w:pPr>
        <w:pStyle w:val="BodyText"/>
        <w:spacing w:before="7"/>
        <w:ind w:left="720"/>
      </w:pPr>
      <w:r>
        <w:t>Following</w:t>
      </w:r>
      <w:r>
        <w:rPr>
          <w:spacing w:val="-4"/>
        </w:rPr>
        <w:t xml:space="preserve"> </w:t>
      </w:r>
      <w:r>
        <w:t>are</w:t>
      </w:r>
      <w:r>
        <w:rPr>
          <w:spacing w:val="-6"/>
        </w:rPr>
        <w:t xml:space="preserve"> </w:t>
      </w:r>
      <w:r>
        <w:t>the</w:t>
      </w:r>
      <w:r>
        <w:rPr>
          <w:spacing w:val="-2"/>
        </w:rPr>
        <w:t xml:space="preserve"> </w:t>
      </w:r>
      <w:r>
        <w:t>advantages</w:t>
      </w:r>
      <w:r>
        <w:rPr>
          <w:spacing w:val="-3"/>
        </w:rPr>
        <w:t xml:space="preserve"> </w:t>
      </w:r>
      <w:r>
        <w:t>of</w:t>
      </w:r>
      <w:r>
        <w:rPr>
          <w:spacing w:val="-5"/>
        </w:rPr>
        <w:t xml:space="preserve"> </w:t>
      </w:r>
      <w:r>
        <w:t>Multithreading</w:t>
      </w:r>
      <w:r>
        <w:rPr>
          <w:spacing w:val="-2"/>
        </w:rPr>
        <w:t xml:space="preserve"> </w:t>
      </w:r>
      <w:r>
        <w:t>–</w:t>
      </w:r>
    </w:p>
    <w:p w:rsidR="00D13DF5" w:rsidRDefault="00502E84" w:rsidP="00F0633A">
      <w:pPr>
        <w:pStyle w:val="ListParagraph"/>
        <w:numPr>
          <w:ilvl w:val="2"/>
          <w:numId w:val="122"/>
        </w:numPr>
        <w:tabs>
          <w:tab w:val="left" w:pos="2021"/>
        </w:tabs>
        <w:spacing w:before="190" w:line="242" w:lineRule="auto"/>
        <w:ind w:left="720" w:right="2341" w:hanging="360"/>
        <w:rPr>
          <w:sz w:val="24"/>
        </w:rPr>
      </w:pPr>
      <w:r>
        <w:rPr>
          <w:sz w:val="24"/>
        </w:rPr>
        <w:t>It doesn’t block the user as threads are independent and can perform multiple</w:t>
      </w:r>
      <w:r>
        <w:rPr>
          <w:spacing w:val="-57"/>
          <w:sz w:val="24"/>
        </w:rPr>
        <w:t xml:space="preserve"> </w:t>
      </w:r>
      <w:r>
        <w:rPr>
          <w:sz w:val="24"/>
        </w:rPr>
        <w:t>operation</w:t>
      </w:r>
      <w:r>
        <w:rPr>
          <w:spacing w:val="-4"/>
          <w:sz w:val="24"/>
        </w:rPr>
        <w:t xml:space="preserve"> </w:t>
      </w:r>
      <w:r>
        <w:rPr>
          <w:sz w:val="24"/>
        </w:rPr>
        <w:t>at</w:t>
      </w:r>
      <w:r>
        <w:rPr>
          <w:spacing w:val="1"/>
          <w:sz w:val="24"/>
        </w:rPr>
        <w:t xml:space="preserve"> </w:t>
      </w:r>
      <w:r>
        <w:rPr>
          <w:sz w:val="24"/>
        </w:rPr>
        <w:t>same</w:t>
      </w:r>
      <w:r>
        <w:rPr>
          <w:spacing w:val="-1"/>
          <w:sz w:val="24"/>
        </w:rPr>
        <w:t xml:space="preserve"> </w:t>
      </w:r>
      <w:r>
        <w:rPr>
          <w:sz w:val="24"/>
        </w:rPr>
        <w:t>time.</w:t>
      </w:r>
    </w:p>
    <w:p w:rsidR="00D13DF5" w:rsidRDefault="00502E84" w:rsidP="00F0633A">
      <w:pPr>
        <w:pStyle w:val="ListParagraph"/>
        <w:numPr>
          <w:ilvl w:val="2"/>
          <w:numId w:val="122"/>
        </w:numPr>
        <w:tabs>
          <w:tab w:val="left" w:pos="2021"/>
        </w:tabs>
        <w:spacing w:before="25"/>
        <w:ind w:left="720" w:hanging="363"/>
        <w:rPr>
          <w:sz w:val="24"/>
        </w:rPr>
      </w:pPr>
      <w:r>
        <w:rPr>
          <w:sz w:val="24"/>
        </w:rPr>
        <w:t>As</w:t>
      </w:r>
      <w:r>
        <w:rPr>
          <w:spacing w:val="-4"/>
          <w:sz w:val="24"/>
        </w:rPr>
        <w:t xml:space="preserve"> </w:t>
      </w:r>
      <w:r>
        <w:rPr>
          <w:sz w:val="24"/>
        </w:rPr>
        <w:t>multiple</w:t>
      </w:r>
      <w:r>
        <w:rPr>
          <w:spacing w:val="-3"/>
          <w:sz w:val="24"/>
        </w:rPr>
        <w:t xml:space="preserve"> </w:t>
      </w:r>
      <w:r>
        <w:rPr>
          <w:sz w:val="24"/>
        </w:rPr>
        <w:t>operation</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performed</w:t>
      </w:r>
      <w:r>
        <w:rPr>
          <w:spacing w:val="-1"/>
          <w:sz w:val="24"/>
        </w:rPr>
        <w:t xml:space="preserve"> </w:t>
      </w:r>
      <w:r>
        <w:rPr>
          <w:sz w:val="24"/>
        </w:rPr>
        <w:t>at</w:t>
      </w:r>
      <w:r>
        <w:rPr>
          <w:spacing w:val="-3"/>
          <w:sz w:val="24"/>
        </w:rPr>
        <w:t xml:space="preserve"> </w:t>
      </w:r>
      <w:r>
        <w:rPr>
          <w:sz w:val="24"/>
        </w:rPr>
        <w:t>same</w:t>
      </w:r>
      <w:r>
        <w:rPr>
          <w:spacing w:val="-4"/>
          <w:sz w:val="24"/>
        </w:rPr>
        <w:t xml:space="preserve"> </w:t>
      </w:r>
      <w:r>
        <w:rPr>
          <w:sz w:val="24"/>
        </w:rPr>
        <w:t>time</w:t>
      </w:r>
      <w:r>
        <w:rPr>
          <w:spacing w:val="-5"/>
          <w:sz w:val="24"/>
        </w:rPr>
        <w:t xml:space="preserve"> </w:t>
      </w:r>
      <w:r>
        <w:rPr>
          <w:sz w:val="24"/>
        </w:rPr>
        <w:t>which</w:t>
      </w:r>
      <w:r>
        <w:rPr>
          <w:spacing w:val="-3"/>
          <w:sz w:val="24"/>
        </w:rPr>
        <w:t xml:space="preserve"> </w:t>
      </w:r>
      <w:r>
        <w:rPr>
          <w:sz w:val="24"/>
        </w:rPr>
        <w:t>results</w:t>
      </w:r>
      <w:r>
        <w:rPr>
          <w:spacing w:val="-1"/>
          <w:sz w:val="24"/>
        </w:rPr>
        <w:t xml:space="preserve"> </w:t>
      </w:r>
      <w:r>
        <w:rPr>
          <w:sz w:val="24"/>
        </w:rPr>
        <w:t>in</w:t>
      </w:r>
      <w:r>
        <w:rPr>
          <w:spacing w:val="-4"/>
          <w:sz w:val="24"/>
        </w:rPr>
        <w:t xml:space="preserve"> </w:t>
      </w:r>
      <w:r>
        <w:rPr>
          <w:sz w:val="24"/>
        </w:rPr>
        <w:t>it</w:t>
      </w:r>
      <w:r>
        <w:rPr>
          <w:spacing w:val="-3"/>
          <w:sz w:val="24"/>
        </w:rPr>
        <w:t xml:space="preserve"> </w:t>
      </w:r>
      <w:r>
        <w:rPr>
          <w:sz w:val="24"/>
        </w:rPr>
        <w:t>saves</w:t>
      </w:r>
      <w:r>
        <w:rPr>
          <w:spacing w:val="-3"/>
          <w:sz w:val="24"/>
        </w:rPr>
        <w:t xml:space="preserve"> </w:t>
      </w:r>
      <w:r>
        <w:rPr>
          <w:sz w:val="24"/>
        </w:rPr>
        <w:t>time.</w:t>
      </w:r>
    </w:p>
    <w:p w:rsidR="00D13DF5" w:rsidRDefault="00502E84" w:rsidP="00F0633A">
      <w:pPr>
        <w:pStyle w:val="ListParagraph"/>
        <w:numPr>
          <w:ilvl w:val="2"/>
          <w:numId w:val="122"/>
        </w:numPr>
        <w:tabs>
          <w:tab w:val="left" w:pos="2021"/>
        </w:tabs>
        <w:spacing w:before="17" w:line="242" w:lineRule="auto"/>
        <w:ind w:left="720" w:right="1666" w:hanging="360"/>
        <w:rPr>
          <w:sz w:val="24"/>
        </w:rPr>
      </w:pPr>
      <w:r>
        <w:rPr>
          <w:sz w:val="24"/>
        </w:rPr>
        <w:t>If exception occurred in one thread it doesn’t affect the others as it is independent in</w:t>
      </w:r>
      <w:r>
        <w:rPr>
          <w:spacing w:val="-57"/>
          <w:sz w:val="24"/>
        </w:rPr>
        <w:t xml:space="preserve"> </w:t>
      </w:r>
      <w:r>
        <w:rPr>
          <w:sz w:val="24"/>
        </w:rPr>
        <w:t>nature.</w:t>
      </w:r>
    </w:p>
    <w:p w:rsidR="00D13DF5" w:rsidRDefault="00502E84" w:rsidP="00F0633A">
      <w:pPr>
        <w:pStyle w:val="ListParagraph"/>
        <w:numPr>
          <w:ilvl w:val="2"/>
          <w:numId w:val="122"/>
        </w:numPr>
        <w:tabs>
          <w:tab w:val="left" w:pos="2021"/>
        </w:tabs>
        <w:spacing w:before="23"/>
        <w:ind w:left="720" w:hanging="363"/>
        <w:rPr>
          <w:sz w:val="24"/>
        </w:rPr>
      </w:pPr>
      <w:r>
        <w:rPr>
          <w:sz w:val="24"/>
        </w:rPr>
        <w:t>A</w:t>
      </w:r>
      <w:r>
        <w:rPr>
          <w:spacing w:val="-4"/>
          <w:sz w:val="24"/>
        </w:rPr>
        <w:t xml:space="preserve"> </w:t>
      </w:r>
      <w:r>
        <w:rPr>
          <w:sz w:val="24"/>
        </w:rPr>
        <w:t>thread</w:t>
      </w:r>
      <w:r>
        <w:rPr>
          <w:spacing w:val="-4"/>
          <w:sz w:val="24"/>
        </w:rPr>
        <w:t xml:space="preserve"> </w:t>
      </w:r>
      <w:r>
        <w:rPr>
          <w:sz w:val="24"/>
        </w:rPr>
        <w:t>is</w:t>
      </w:r>
      <w:r>
        <w:rPr>
          <w:spacing w:val="-6"/>
          <w:sz w:val="24"/>
        </w:rPr>
        <w:t xml:space="preserve"> </w:t>
      </w:r>
      <w:r>
        <w:rPr>
          <w:sz w:val="24"/>
        </w:rPr>
        <w:t>lightweight.</w:t>
      </w:r>
    </w:p>
    <w:p w:rsidR="00D13DF5" w:rsidRDefault="00502E84" w:rsidP="00F0633A">
      <w:pPr>
        <w:pStyle w:val="ListParagraph"/>
        <w:numPr>
          <w:ilvl w:val="2"/>
          <w:numId w:val="122"/>
        </w:numPr>
        <w:tabs>
          <w:tab w:val="left" w:pos="2021"/>
        </w:tabs>
        <w:spacing w:before="14"/>
        <w:ind w:left="720" w:hanging="363"/>
        <w:rPr>
          <w:sz w:val="24"/>
        </w:rPr>
      </w:pPr>
      <w:r>
        <w:rPr>
          <w:sz w:val="24"/>
        </w:rPr>
        <w:t>Threads</w:t>
      </w:r>
      <w:r>
        <w:rPr>
          <w:spacing w:val="-5"/>
          <w:sz w:val="24"/>
        </w:rPr>
        <w:t xml:space="preserve"> </w:t>
      </w:r>
      <w:r>
        <w:rPr>
          <w:sz w:val="24"/>
        </w:rPr>
        <w:t>share</w:t>
      </w:r>
      <w:r>
        <w:rPr>
          <w:spacing w:val="-4"/>
          <w:sz w:val="24"/>
        </w:rPr>
        <w:t xml:space="preserve"> </w:t>
      </w:r>
      <w:r>
        <w:rPr>
          <w:sz w:val="24"/>
        </w:rPr>
        <w:t>same</w:t>
      </w:r>
      <w:r>
        <w:rPr>
          <w:spacing w:val="-5"/>
          <w:sz w:val="24"/>
        </w:rPr>
        <w:t xml:space="preserve"> </w:t>
      </w:r>
      <w:r>
        <w:rPr>
          <w:sz w:val="24"/>
        </w:rPr>
        <w:t>address</w:t>
      </w:r>
      <w:r>
        <w:rPr>
          <w:spacing w:val="-3"/>
          <w:sz w:val="24"/>
        </w:rPr>
        <w:t xml:space="preserve"> </w:t>
      </w:r>
      <w:r>
        <w:rPr>
          <w:sz w:val="24"/>
        </w:rPr>
        <w:t>space.</w:t>
      </w:r>
    </w:p>
    <w:p w:rsidR="00D13DF5" w:rsidRDefault="00502E84" w:rsidP="00F0633A">
      <w:pPr>
        <w:pStyle w:val="ListParagraph"/>
        <w:numPr>
          <w:ilvl w:val="2"/>
          <w:numId w:val="122"/>
        </w:numPr>
        <w:tabs>
          <w:tab w:val="left" w:pos="2021"/>
        </w:tabs>
        <w:spacing w:before="10"/>
        <w:ind w:left="720" w:hanging="363"/>
        <w:rPr>
          <w:sz w:val="24"/>
        </w:rPr>
      </w:pPr>
      <w:r>
        <w:rPr>
          <w:sz w:val="24"/>
        </w:rPr>
        <w:t>Cost</w:t>
      </w:r>
      <w:r>
        <w:rPr>
          <w:spacing w:val="-4"/>
          <w:sz w:val="24"/>
        </w:rPr>
        <w:t xml:space="preserve"> </w:t>
      </w:r>
      <w:r>
        <w:rPr>
          <w:sz w:val="24"/>
        </w:rPr>
        <w:t>of</w:t>
      </w:r>
      <w:r>
        <w:rPr>
          <w:spacing w:val="-5"/>
          <w:sz w:val="24"/>
        </w:rPr>
        <w:t xml:space="preserve"> </w:t>
      </w:r>
      <w:r>
        <w:rPr>
          <w:sz w:val="24"/>
        </w:rPr>
        <w:t>communication</w:t>
      </w:r>
      <w:r>
        <w:rPr>
          <w:spacing w:val="-3"/>
          <w:sz w:val="24"/>
        </w:rPr>
        <w:t xml:space="preserve"> </w:t>
      </w:r>
      <w:r>
        <w:rPr>
          <w:sz w:val="24"/>
        </w:rPr>
        <w:t>between</w:t>
      </w:r>
      <w:r>
        <w:rPr>
          <w:spacing w:val="-4"/>
          <w:sz w:val="24"/>
        </w:rPr>
        <w:t xml:space="preserve"> </w:t>
      </w:r>
      <w:r>
        <w:rPr>
          <w:sz w:val="24"/>
        </w:rPr>
        <w:t>thread</w:t>
      </w:r>
      <w:r>
        <w:rPr>
          <w:spacing w:val="-3"/>
          <w:sz w:val="24"/>
        </w:rPr>
        <w:t xml:space="preserve"> </w:t>
      </w:r>
      <w:r>
        <w:rPr>
          <w:sz w:val="24"/>
        </w:rPr>
        <w:t>is</w:t>
      </w:r>
      <w:r>
        <w:rPr>
          <w:spacing w:val="-4"/>
          <w:sz w:val="24"/>
        </w:rPr>
        <w:t xml:space="preserve"> </w:t>
      </w:r>
      <w:r>
        <w:rPr>
          <w:sz w:val="24"/>
        </w:rPr>
        <w:t>very</w:t>
      </w:r>
      <w:r>
        <w:rPr>
          <w:spacing w:val="-4"/>
          <w:sz w:val="24"/>
        </w:rPr>
        <w:t xml:space="preserve"> </w:t>
      </w:r>
      <w:r>
        <w:rPr>
          <w:sz w:val="24"/>
        </w:rPr>
        <w:t>low.</w:t>
      </w:r>
    </w:p>
    <w:p w:rsidR="00D13DF5" w:rsidRDefault="00D13DF5" w:rsidP="00F0633A">
      <w:pPr>
        <w:pStyle w:val="BodyText"/>
        <w:ind w:left="720"/>
        <w:rPr>
          <w:sz w:val="20"/>
        </w:rPr>
      </w:pPr>
    </w:p>
    <w:p w:rsidR="00D13DF5" w:rsidRDefault="00EF6A58" w:rsidP="00F0633A">
      <w:pPr>
        <w:pStyle w:val="BodyText"/>
        <w:spacing w:before="6"/>
        <w:ind w:left="720"/>
        <w:rPr>
          <w:sz w:val="19"/>
        </w:rPr>
      </w:pPr>
      <w:r>
        <w:pict>
          <v:shape id="_x0000_s1132" style="position:absolute;left:0;text-align:left;margin-left:70.55pt;margin-top:13.6pt;width:454.2pt;height:.1pt;z-index:-15695872;mso-wrap-distance-left:0;mso-wrap-distance-right:0;mso-position-horizontal-relative:page" coordorigin="1411,272" coordsize="9084,0" path="m1411,272r9084,e" filled="f">
            <v:path arrowok="t"/>
            <w10:wrap type="topAndBottom" anchorx="page"/>
          </v:shape>
        </w:pict>
      </w:r>
    </w:p>
    <w:p w:rsidR="00D13DF5" w:rsidRDefault="00502E84" w:rsidP="00F0633A">
      <w:pPr>
        <w:pStyle w:val="Heading1"/>
        <w:numPr>
          <w:ilvl w:val="1"/>
          <w:numId w:val="122"/>
        </w:numPr>
        <w:tabs>
          <w:tab w:val="left" w:pos="1467"/>
        </w:tabs>
        <w:spacing w:before="230" w:line="388" w:lineRule="auto"/>
        <w:ind w:left="720" w:right="6348" w:firstLine="0"/>
        <w:jc w:val="left"/>
        <w:rPr>
          <w:b w:val="0"/>
          <w:color w:val="006FC0"/>
        </w:rPr>
      </w:pPr>
      <w:r>
        <w:rPr>
          <w:color w:val="006FC0"/>
        </w:rPr>
        <w:t>What is</w:t>
      </w:r>
      <w:r>
        <w:rPr>
          <w:color w:val="006FC0"/>
          <w:spacing w:val="1"/>
        </w:rPr>
        <w:t xml:space="preserve"> </w:t>
      </w:r>
      <w:r>
        <w:rPr>
          <w:color w:val="006FC0"/>
        </w:rPr>
        <w:t>ConcurrentModificationException?</w:t>
      </w:r>
      <w:r>
        <w:rPr>
          <w:color w:val="006FC0"/>
          <w:spacing w:val="-72"/>
        </w:rPr>
        <w:t xml:space="preserve"> </w:t>
      </w:r>
      <w:r>
        <w:rPr>
          <w:b w:val="0"/>
          <w:sz w:val="24"/>
        </w:rPr>
        <w:t>Answer</w:t>
      </w:r>
      <w:r>
        <w:rPr>
          <w:b w:val="0"/>
          <w:spacing w:val="-2"/>
          <w:sz w:val="24"/>
        </w:rPr>
        <w:t xml:space="preserve"> </w:t>
      </w:r>
      <w:r>
        <w:rPr>
          <w:b w:val="0"/>
          <w:sz w:val="24"/>
        </w:rPr>
        <w:t>–</w:t>
      </w:r>
    </w:p>
    <w:p w:rsidR="00D13DF5" w:rsidRDefault="00502E84" w:rsidP="00F0633A">
      <w:pPr>
        <w:pStyle w:val="BodyText"/>
        <w:spacing w:line="256" w:lineRule="auto"/>
        <w:ind w:left="720" w:right="1857"/>
        <w:rPr>
          <w:b/>
        </w:rPr>
      </w:pPr>
      <w:r>
        <w:t>When one thread iterating the collection and if other thread tried modify the collectionobject</w:t>
      </w:r>
      <w:r>
        <w:rPr>
          <w:spacing w:val="-57"/>
        </w:rPr>
        <w:t xml:space="preserve"> </w:t>
      </w:r>
      <w:r>
        <w:t>(Adding or Removing Object) then in such cases immediately iterator throws a exception</w:t>
      </w:r>
      <w:r>
        <w:rPr>
          <w:spacing w:val="1"/>
        </w:rPr>
        <w:t xml:space="preserve"> </w:t>
      </w:r>
      <w:r>
        <w:t>called</w:t>
      </w:r>
      <w:r>
        <w:rPr>
          <w:spacing w:val="-1"/>
        </w:rPr>
        <w:t xml:space="preserve"> </w:t>
      </w:r>
      <w:r>
        <w:t>as</w:t>
      </w:r>
      <w:r>
        <w:rPr>
          <w:spacing w:val="1"/>
        </w:rPr>
        <w:t xml:space="preserve"> </w:t>
      </w:r>
      <w:r>
        <w:rPr>
          <w:b/>
        </w:rPr>
        <w:t>ConcurrentModificationException.</w:t>
      </w:r>
    </w:p>
    <w:p w:rsidR="00D13DF5" w:rsidRDefault="00502E84" w:rsidP="00F0633A">
      <w:pPr>
        <w:pStyle w:val="BodyText"/>
        <w:spacing w:before="150" w:after="10" w:line="256" w:lineRule="auto"/>
        <w:ind w:left="720" w:right="2896"/>
        <w:rPr>
          <w:b/>
        </w:rPr>
      </w:pPr>
      <w:r>
        <w:t>And the iterator which throws this type of exception as soon as they encounter such</w:t>
      </w:r>
      <w:r>
        <w:rPr>
          <w:spacing w:val="-57"/>
        </w:rPr>
        <w:t xml:space="preserve"> </w:t>
      </w:r>
      <w:r>
        <w:t>situation</w:t>
      </w:r>
      <w:r>
        <w:rPr>
          <w:spacing w:val="-3"/>
        </w:rPr>
        <w:t xml:space="preserve"> </w:t>
      </w:r>
      <w:r>
        <w:t xml:space="preserve">is called </w:t>
      </w:r>
      <w:r>
        <w:rPr>
          <w:b/>
        </w:rPr>
        <w:t>fail-fast</w:t>
      </w:r>
      <w:r>
        <w:rPr>
          <w:b/>
          <w:spacing w:val="-2"/>
        </w:rPr>
        <w:t xml:space="preserve"> </w:t>
      </w:r>
      <w:r>
        <w:rPr>
          <w:b/>
        </w:rPr>
        <w:t>iterator.</w:t>
      </w:r>
    </w:p>
    <w:p w:rsidR="00D13DF5" w:rsidRDefault="00EF6A58" w:rsidP="00F0633A">
      <w:pPr>
        <w:pStyle w:val="BodyText"/>
        <w:spacing w:line="20" w:lineRule="exact"/>
        <w:ind w:left="720"/>
        <w:rPr>
          <w:sz w:val="2"/>
        </w:rPr>
      </w:pPr>
      <w:r>
        <w:rPr>
          <w:sz w:val="2"/>
        </w:rPr>
      </w:r>
      <w:r>
        <w:rPr>
          <w:sz w:val="2"/>
        </w:rPr>
        <w:pict>
          <v:group id="_x0000_s1130" style="width:454.2pt;height:.75pt;mso-position-horizontal-relative:char;mso-position-vertical-relative:line" coordsize="9084,15">
            <v:line id="_x0000_s1131" style="position:absolute" from="0,7" to="9084,7"/>
            <w10:anchorlock/>
          </v:group>
        </w:pict>
      </w:r>
    </w:p>
    <w:p w:rsidR="00D13DF5" w:rsidRDefault="00D13DF5" w:rsidP="00F0633A">
      <w:pPr>
        <w:spacing w:line="20" w:lineRule="exact"/>
        <w:ind w:left="720"/>
        <w:rPr>
          <w:sz w:val="2"/>
        </w:rPr>
        <w:sectPr w:rsidR="00D13DF5">
          <w:pgSz w:w="11920" w:h="16850"/>
          <w:pgMar w:top="15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22"/>
        </w:numPr>
        <w:tabs>
          <w:tab w:val="left" w:pos="1467"/>
        </w:tabs>
        <w:spacing w:before="62" w:line="388" w:lineRule="auto"/>
        <w:ind w:left="720" w:right="5776" w:firstLine="0"/>
        <w:jc w:val="left"/>
        <w:rPr>
          <w:b w:val="0"/>
          <w:color w:val="006FC0"/>
        </w:rPr>
      </w:pPr>
      <w:r>
        <w:rPr>
          <w:color w:val="006FC0"/>
        </w:rPr>
        <w:lastRenderedPageBreak/>
        <w:t>What is @Repository annotation in</w:t>
      </w:r>
      <w:r>
        <w:rPr>
          <w:color w:val="006FC0"/>
          <w:spacing w:val="-72"/>
        </w:rPr>
        <w:t xml:space="preserve"> </w:t>
      </w:r>
      <w:r>
        <w:rPr>
          <w:color w:val="006FC0"/>
        </w:rPr>
        <w:t>spring boot?</w:t>
      </w:r>
      <w:r>
        <w:rPr>
          <w:b w:val="0"/>
          <w:sz w:val="24"/>
        </w:rPr>
        <w:t>Answer</w:t>
      </w:r>
      <w:r>
        <w:rPr>
          <w:b w:val="0"/>
          <w:spacing w:val="-1"/>
          <w:sz w:val="24"/>
        </w:rPr>
        <w:t xml:space="preserve"> </w:t>
      </w:r>
      <w:r>
        <w:rPr>
          <w:b w:val="0"/>
          <w:sz w:val="24"/>
        </w:rPr>
        <w:t>–</w:t>
      </w:r>
    </w:p>
    <w:p w:rsidR="00D13DF5" w:rsidRDefault="00502E84" w:rsidP="00F0633A">
      <w:pPr>
        <w:pStyle w:val="BodyText"/>
        <w:spacing w:after="3" w:line="256" w:lineRule="auto"/>
        <w:ind w:left="720" w:right="1784"/>
      </w:pPr>
      <w:r>
        <w:t>This annotation is used on classes which are working directly with DB (Data Base) layer. This</w:t>
      </w:r>
      <w:r>
        <w:rPr>
          <w:spacing w:val="1"/>
        </w:rPr>
        <w:t xml:space="preserve"> </w:t>
      </w:r>
      <w:r>
        <w:t>annotation shows that the given</w:t>
      </w:r>
      <w:r>
        <w:rPr>
          <w:spacing w:val="1"/>
        </w:rPr>
        <w:t xml:space="preserve"> </w:t>
      </w:r>
      <w:r>
        <w:t>class is</w:t>
      </w:r>
      <w:r>
        <w:rPr>
          <w:spacing w:val="1"/>
        </w:rPr>
        <w:t xml:space="preserve"> </w:t>
      </w:r>
      <w:r>
        <w:t>repository.</w:t>
      </w:r>
      <w:r>
        <w:rPr>
          <w:spacing w:val="1"/>
        </w:rPr>
        <w:t xml:space="preserve"> </w:t>
      </w:r>
      <w:r>
        <w:t>The</w:t>
      </w:r>
      <w:r>
        <w:rPr>
          <w:spacing w:val="-2"/>
        </w:rPr>
        <w:t xml:space="preserve"> </w:t>
      </w:r>
      <w:r>
        <w:t>main</w:t>
      </w:r>
      <w:r>
        <w:rPr>
          <w:spacing w:val="1"/>
        </w:rPr>
        <w:t xml:space="preserve"> </w:t>
      </w:r>
      <w:r>
        <w:t>use</w:t>
      </w:r>
      <w:r>
        <w:rPr>
          <w:spacing w:val="-1"/>
        </w:rPr>
        <w:t xml:space="preserve"> </w:t>
      </w:r>
      <w:r>
        <w:t>of using</w:t>
      </w:r>
      <w:r>
        <w:rPr>
          <w:spacing w:val="1"/>
        </w:rPr>
        <w:t xml:space="preserve"> </w:t>
      </w:r>
      <w:r>
        <w:t>this annotation isto</w:t>
      </w:r>
      <w:r>
        <w:rPr>
          <w:spacing w:val="1"/>
        </w:rPr>
        <w:t xml:space="preserve"> </w:t>
      </w:r>
      <w:r>
        <w:t>catch the platform specific Exception and re-throw as one of the Spring’s undefined unchecked</w:t>
      </w:r>
      <w:r>
        <w:rPr>
          <w:spacing w:val="-57"/>
        </w:rPr>
        <w:t xml:space="preserve"> </w:t>
      </w:r>
      <w:r>
        <w:t>exceptions.</w:t>
      </w:r>
    </w:p>
    <w:p w:rsidR="00D13DF5" w:rsidRDefault="00EF6A58" w:rsidP="00F0633A">
      <w:pPr>
        <w:pStyle w:val="BodyText"/>
        <w:spacing w:line="20" w:lineRule="exact"/>
        <w:ind w:left="720"/>
        <w:rPr>
          <w:sz w:val="2"/>
        </w:rPr>
      </w:pPr>
      <w:r>
        <w:rPr>
          <w:sz w:val="2"/>
        </w:rPr>
      </w:r>
      <w:r>
        <w:rPr>
          <w:sz w:val="2"/>
        </w:rPr>
        <w:pict>
          <v:group id="_x0000_s1128" style="width:454.2pt;height:.75pt;mso-position-horizontal-relative:char;mso-position-vertical-relative:line" coordsize="9084,15">
            <v:line id="_x0000_s1129" style="position:absolute" from="0,8" to="9084,8"/>
            <w10:anchorlock/>
          </v:group>
        </w:pict>
      </w:r>
    </w:p>
    <w:p w:rsidR="00D13DF5" w:rsidRDefault="00D13DF5" w:rsidP="00F0633A">
      <w:pPr>
        <w:pStyle w:val="BodyText"/>
        <w:spacing w:before="1"/>
        <w:ind w:left="720"/>
        <w:rPr>
          <w:sz w:val="25"/>
        </w:rPr>
      </w:pPr>
    </w:p>
    <w:p w:rsidR="00D13DF5" w:rsidRDefault="00502E84" w:rsidP="00F0633A">
      <w:pPr>
        <w:pStyle w:val="Heading1"/>
        <w:numPr>
          <w:ilvl w:val="1"/>
          <w:numId w:val="122"/>
        </w:numPr>
        <w:tabs>
          <w:tab w:val="left" w:pos="1467"/>
        </w:tabs>
        <w:spacing w:line="388" w:lineRule="auto"/>
        <w:ind w:left="720" w:right="5848" w:firstLine="0"/>
        <w:jc w:val="left"/>
        <w:rPr>
          <w:b w:val="0"/>
          <w:color w:val="006FC0"/>
        </w:rPr>
      </w:pPr>
      <w:r>
        <w:rPr>
          <w:color w:val="006FC0"/>
        </w:rPr>
        <w:t>What are the advantages of Spring</w:t>
      </w:r>
      <w:r>
        <w:rPr>
          <w:color w:val="006FC0"/>
          <w:spacing w:val="-72"/>
        </w:rPr>
        <w:t xml:space="preserve"> </w:t>
      </w:r>
      <w:r>
        <w:rPr>
          <w:color w:val="006FC0"/>
        </w:rPr>
        <w:t>framework?</w:t>
      </w:r>
      <w:r>
        <w:rPr>
          <w:b w:val="0"/>
          <w:sz w:val="24"/>
        </w:rPr>
        <w:t>Answer</w:t>
      </w:r>
      <w:r>
        <w:rPr>
          <w:b w:val="0"/>
          <w:spacing w:val="-1"/>
          <w:sz w:val="24"/>
        </w:rPr>
        <w:t xml:space="preserve"> </w:t>
      </w:r>
      <w:r>
        <w:rPr>
          <w:b w:val="0"/>
          <w:sz w:val="24"/>
        </w:rPr>
        <w:t>–</w:t>
      </w:r>
    </w:p>
    <w:p w:rsidR="00D13DF5" w:rsidRDefault="00502E84" w:rsidP="00F0633A">
      <w:pPr>
        <w:pStyle w:val="ListParagraph"/>
        <w:numPr>
          <w:ilvl w:val="2"/>
          <w:numId w:val="122"/>
        </w:numPr>
        <w:tabs>
          <w:tab w:val="left" w:pos="1862"/>
        </w:tabs>
        <w:spacing w:before="3"/>
        <w:ind w:left="720"/>
        <w:rPr>
          <w:sz w:val="24"/>
        </w:rPr>
      </w:pPr>
      <w:r>
        <w:rPr>
          <w:sz w:val="24"/>
        </w:rPr>
        <w:t>Predefined</w:t>
      </w:r>
      <w:r>
        <w:rPr>
          <w:spacing w:val="-5"/>
          <w:sz w:val="24"/>
        </w:rPr>
        <w:t xml:space="preserve"> </w:t>
      </w:r>
      <w:r>
        <w:rPr>
          <w:sz w:val="24"/>
        </w:rPr>
        <w:t>template-</w:t>
      </w:r>
    </w:p>
    <w:p w:rsidR="00D13DF5" w:rsidRDefault="00502E84" w:rsidP="00F0633A">
      <w:pPr>
        <w:pStyle w:val="BodyText"/>
        <w:spacing w:before="174" w:line="256" w:lineRule="auto"/>
        <w:ind w:left="720" w:right="2469" w:firstLine="720"/>
      </w:pPr>
      <w:r>
        <w:t>It provides templates for hibernate, JPA, JDBC, etc. there is no need to write too</w:t>
      </w:r>
      <w:r>
        <w:rPr>
          <w:spacing w:val="-57"/>
        </w:rPr>
        <w:t xml:space="preserve"> </w:t>
      </w:r>
      <w:r>
        <w:t>much</w:t>
      </w:r>
      <w:r>
        <w:rPr>
          <w:spacing w:val="-1"/>
        </w:rPr>
        <w:t xml:space="preserve"> </w:t>
      </w:r>
      <w:r>
        <w:t>code.</w:t>
      </w:r>
    </w:p>
    <w:p w:rsidR="00D13DF5" w:rsidRDefault="00502E84" w:rsidP="00F0633A">
      <w:pPr>
        <w:pStyle w:val="BodyText"/>
        <w:spacing w:before="156" w:line="256" w:lineRule="auto"/>
        <w:ind w:left="720" w:right="1647" w:firstLine="650"/>
        <w:jc w:val="both"/>
      </w:pPr>
      <w:r>
        <w:t>Example- in JDBC template, we don’t need to write code for exception handling, creating</w:t>
      </w:r>
      <w:r>
        <w:rPr>
          <w:spacing w:val="-57"/>
        </w:rPr>
        <w:t xml:space="preserve"> </w:t>
      </w:r>
      <w:r>
        <w:t>connection, creating statement, closing connection. Only we need to write the codefor executing</w:t>
      </w:r>
      <w:r>
        <w:rPr>
          <w:spacing w:val="-57"/>
        </w:rPr>
        <w:t xml:space="preserve"> </w:t>
      </w:r>
      <w:r>
        <w:t>the query.</w:t>
      </w:r>
    </w:p>
    <w:p w:rsidR="00D13DF5" w:rsidRDefault="00502E84" w:rsidP="00F0633A">
      <w:pPr>
        <w:pStyle w:val="ListParagraph"/>
        <w:numPr>
          <w:ilvl w:val="2"/>
          <w:numId w:val="122"/>
        </w:numPr>
        <w:tabs>
          <w:tab w:val="left" w:pos="1862"/>
        </w:tabs>
        <w:spacing w:before="159"/>
        <w:ind w:left="720"/>
        <w:rPr>
          <w:sz w:val="24"/>
        </w:rPr>
      </w:pPr>
      <w:r>
        <w:rPr>
          <w:sz w:val="24"/>
        </w:rPr>
        <w:t>Loose</w:t>
      </w:r>
      <w:r>
        <w:rPr>
          <w:spacing w:val="-7"/>
          <w:sz w:val="24"/>
        </w:rPr>
        <w:t xml:space="preserve"> </w:t>
      </w:r>
      <w:r>
        <w:rPr>
          <w:sz w:val="24"/>
        </w:rPr>
        <w:t>coupling-</w:t>
      </w:r>
    </w:p>
    <w:p w:rsidR="00D13DF5" w:rsidRDefault="00502E84" w:rsidP="00F0633A">
      <w:pPr>
        <w:pStyle w:val="BodyText"/>
        <w:spacing w:before="169"/>
        <w:ind w:left="720"/>
      </w:pPr>
      <w:r>
        <w:t>Spring</w:t>
      </w:r>
      <w:r>
        <w:rPr>
          <w:spacing w:val="-7"/>
        </w:rPr>
        <w:t xml:space="preserve"> </w:t>
      </w:r>
      <w:r>
        <w:t>applications</w:t>
      </w:r>
      <w:r>
        <w:rPr>
          <w:spacing w:val="-5"/>
        </w:rPr>
        <w:t xml:space="preserve"> </w:t>
      </w:r>
      <w:r>
        <w:t>are</w:t>
      </w:r>
      <w:r>
        <w:rPr>
          <w:spacing w:val="-6"/>
        </w:rPr>
        <w:t xml:space="preserve"> </w:t>
      </w:r>
      <w:r>
        <w:t>loosely</w:t>
      </w:r>
      <w:r>
        <w:rPr>
          <w:spacing w:val="-6"/>
        </w:rPr>
        <w:t xml:space="preserve"> </w:t>
      </w:r>
      <w:r>
        <w:t>coupled</w:t>
      </w:r>
      <w:r>
        <w:rPr>
          <w:spacing w:val="-4"/>
        </w:rPr>
        <w:t xml:space="preserve"> </w:t>
      </w:r>
      <w:r>
        <w:t>because</w:t>
      </w:r>
      <w:r>
        <w:rPr>
          <w:spacing w:val="-4"/>
        </w:rPr>
        <w:t xml:space="preserve"> </w:t>
      </w:r>
      <w:r>
        <w:t>of</w:t>
      </w:r>
      <w:r>
        <w:rPr>
          <w:spacing w:val="-5"/>
        </w:rPr>
        <w:t xml:space="preserve"> </w:t>
      </w:r>
      <w:r>
        <w:t>dependency</w:t>
      </w:r>
      <w:r>
        <w:rPr>
          <w:spacing w:val="-5"/>
        </w:rPr>
        <w:t xml:space="preserve"> </w:t>
      </w:r>
      <w:r>
        <w:t>injection.</w:t>
      </w:r>
    </w:p>
    <w:p w:rsidR="00D13DF5" w:rsidRDefault="00502E84" w:rsidP="00F0633A">
      <w:pPr>
        <w:pStyle w:val="ListParagraph"/>
        <w:numPr>
          <w:ilvl w:val="2"/>
          <w:numId w:val="122"/>
        </w:numPr>
        <w:tabs>
          <w:tab w:val="left" w:pos="1807"/>
        </w:tabs>
        <w:spacing w:before="184"/>
        <w:ind w:left="720"/>
        <w:rPr>
          <w:sz w:val="24"/>
        </w:rPr>
      </w:pPr>
      <w:r>
        <w:rPr>
          <w:sz w:val="24"/>
        </w:rPr>
        <w:t>Easy</w:t>
      </w:r>
      <w:r>
        <w:rPr>
          <w:spacing w:val="-4"/>
          <w:sz w:val="24"/>
        </w:rPr>
        <w:t xml:space="preserve"> </w:t>
      </w:r>
      <w:r>
        <w:rPr>
          <w:sz w:val="24"/>
        </w:rPr>
        <w:t>to</w:t>
      </w:r>
      <w:r>
        <w:rPr>
          <w:spacing w:val="-1"/>
          <w:sz w:val="24"/>
        </w:rPr>
        <w:t xml:space="preserve"> </w:t>
      </w:r>
      <w:r>
        <w:rPr>
          <w:sz w:val="24"/>
        </w:rPr>
        <w:t>test-</w:t>
      </w:r>
    </w:p>
    <w:p w:rsidR="00D13DF5" w:rsidRDefault="00502E84" w:rsidP="00F0633A">
      <w:pPr>
        <w:pStyle w:val="BodyText"/>
        <w:spacing w:before="169"/>
        <w:ind w:left="720"/>
      </w:pPr>
      <w:r>
        <w:t>Spring</w:t>
      </w:r>
      <w:r>
        <w:rPr>
          <w:spacing w:val="-4"/>
        </w:rPr>
        <w:t xml:space="preserve"> </w:t>
      </w:r>
      <w:r>
        <w:t>does</w:t>
      </w:r>
      <w:r>
        <w:rPr>
          <w:spacing w:val="-1"/>
        </w:rPr>
        <w:t xml:space="preserve"> </w:t>
      </w:r>
      <w:r>
        <w:t>not</w:t>
      </w:r>
      <w:r>
        <w:rPr>
          <w:spacing w:val="-3"/>
        </w:rPr>
        <w:t xml:space="preserve"> </w:t>
      </w:r>
      <w:r>
        <w:t>require</w:t>
      </w:r>
      <w:r>
        <w:rPr>
          <w:spacing w:val="-4"/>
        </w:rPr>
        <w:t xml:space="preserve"> </w:t>
      </w:r>
      <w:r>
        <w:t>server</w:t>
      </w:r>
      <w:r>
        <w:rPr>
          <w:spacing w:val="-2"/>
        </w:rPr>
        <w:t xml:space="preserve"> </w:t>
      </w:r>
      <w:r>
        <w:t>to</w:t>
      </w:r>
      <w:r>
        <w:rPr>
          <w:spacing w:val="-1"/>
        </w:rPr>
        <w:t xml:space="preserve"> </w:t>
      </w:r>
      <w:r>
        <w:t>run</w:t>
      </w:r>
      <w:r>
        <w:rPr>
          <w:spacing w:val="-4"/>
        </w:rPr>
        <w:t xml:space="preserve"> </w:t>
      </w:r>
      <w:r>
        <w:t>the</w:t>
      </w:r>
      <w:r>
        <w:rPr>
          <w:spacing w:val="-3"/>
        </w:rPr>
        <w:t xml:space="preserve"> </w:t>
      </w:r>
      <w:r>
        <w:t>program.</w:t>
      </w:r>
      <w:r>
        <w:rPr>
          <w:spacing w:val="2"/>
        </w:rPr>
        <w:t xml:space="preserve"> </w:t>
      </w:r>
      <w:r>
        <w:t>It</w:t>
      </w:r>
      <w:r>
        <w:rPr>
          <w:spacing w:val="-1"/>
        </w:rPr>
        <w:t xml:space="preserve"> </w:t>
      </w:r>
      <w:r>
        <w:t>only</w:t>
      </w:r>
      <w:r>
        <w:rPr>
          <w:spacing w:val="-3"/>
        </w:rPr>
        <w:t xml:space="preserve"> </w:t>
      </w:r>
      <w:r>
        <w:t>needs</w:t>
      </w:r>
      <w:r>
        <w:rPr>
          <w:spacing w:val="-2"/>
        </w:rPr>
        <w:t xml:space="preserve"> </w:t>
      </w:r>
      <w:r>
        <w:t>JDK</w:t>
      </w:r>
      <w:r>
        <w:rPr>
          <w:spacing w:val="-2"/>
        </w:rPr>
        <w:t xml:space="preserve"> </w:t>
      </w:r>
      <w:r>
        <w:t>and</w:t>
      </w:r>
      <w:r>
        <w:rPr>
          <w:spacing w:val="-1"/>
        </w:rPr>
        <w:t xml:space="preserve"> </w:t>
      </w:r>
      <w:r>
        <w:t>Jar</w:t>
      </w:r>
      <w:r>
        <w:rPr>
          <w:spacing w:val="-2"/>
        </w:rPr>
        <w:t xml:space="preserve"> </w:t>
      </w:r>
      <w:r>
        <w:t>file.</w:t>
      </w:r>
    </w:p>
    <w:p w:rsidR="00D13DF5" w:rsidRDefault="00502E84" w:rsidP="00F0633A">
      <w:pPr>
        <w:pStyle w:val="ListParagraph"/>
        <w:numPr>
          <w:ilvl w:val="2"/>
          <w:numId w:val="122"/>
        </w:numPr>
        <w:tabs>
          <w:tab w:val="left" w:pos="1807"/>
        </w:tabs>
        <w:spacing w:before="183"/>
        <w:ind w:left="720"/>
        <w:rPr>
          <w:sz w:val="24"/>
        </w:rPr>
      </w:pPr>
      <w:r>
        <w:rPr>
          <w:sz w:val="24"/>
        </w:rPr>
        <w:t>Light</w:t>
      </w:r>
      <w:r>
        <w:rPr>
          <w:spacing w:val="-3"/>
          <w:sz w:val="24"/>
        </w:rPr>
        <w:t xml:space="preserve"> </w:t>
      </w:r>
      <w:r>
        <w:rPr>
          <w:sz w:val="24"/>
        </w:rPr>
        <w:t>weight-</w:t>
      </w:r>
    </w:p>
    <w:p w:rsidR="00D13DF5" w:rsidRDefault="00502E84" w:rsidP="00F0633A">
      <w:pPr>
        <w:pStyle w:val="BodyText"/>
        <w:spacing w:before="173" w:line="254" w:lineRule="auto"/>
        <w:ind w:left="720" w:right="1898" w:firstLine="650"/>
      </w:pPr>
      <w:r>
        <w:t>Spring is light weight component due to its POJO implementation. It does not forceany</w:t>
      </w:r>
      <w:r>
        <w:rPr>
          <w:spacing w:val="-57"/>
        </w:rPr>
        <w:t xml:space="preserve"> </w:t>
      </w:r>
      <w:r>
        <w:t>programmer</w:t>
      </w:r>
      <w:r>
        <w:rPr>
          <w:spacing w:val="-1"/>
        </w:rPr>
        <w:t xml:space="preserve"> </w:t>
      </w:r>
      <w:r>
        <w:t>to inherit</w:t>
      </w:r>
      <w:r>
        <w:rPr>
          <w:spacing w:val="-2"/>
        </w:rPr>
        <w:t xml:space="preserve"> </w:t>
      </w:r>
      <w:r>
        <w:t>the</w:t>
      </w:r>
      <w:r>
        <w:rPr>
          <w:spacing w:val="-1"/>
        </w:rPr>
        <w:t xml:space="preserve"> </w:t>
      </w:r>
      <w:r>
        <w:t>class</w:t>
      </w:r>
      <w:r>
        <w:rPr>
          <w:spacing w:val="-3"/>
        </w:rPr>
        <w:t xml:space="preserve"> </w:t>
      </w:r>
      <w:r>
        <w:t>or</w:t>
      </w:r>
      <w:r>
        <w:rPr>
          <w:spacing w:val="-1"/>
        </w:rPr>
        <w:t xml:space="preserve"> </w:t>
      </w:r>
      <w:r>
        <w:t>implement</w:t>
      </w:r>
      <w:r>
        <w:rPr>
          <w:spacing w:val="-3"/>
        </w:rPr>
        <w:t xml:space="preserve"> </w:t>
      </w:r>
      <w:r>
        <w:t>any</w:t>
      </w:r>
      <w:r>
        <w:rPr>
          <w:spacing w:val="2"/>
        </w:rPr>
        <w:t xml:space="preserve"> </w:t>
      </w:r>
      <w:r>
        <w:t>interface.</w:t>
      </w:r>
    </w:p>
    <w:p w:rsidR="00D13DF5" w:rsidRDefault="00EF6A58" w:rsidP="00F0633A">
      <w:pPr>
        <w:pStyle w:val="ListParagraph"/>
        <w:numPr>
          <w:ilvl w:val="2"/>
          <w:numId w:val="122"/>
        </w:numPr>
        <w:tabs>
          <w:tab w:val="left" w:pos="1807"/>
        </w:tabs>
        <w:spacing w:before="164"/>
        <w:ind w:left="720"/>
        <w:rPr>
          <w:sz w:val="24"/>
        </w:rPr>
      </w:pPr>
      <w:r>
        <w:pict>
          <v:shape id="_x0000_s1127" style="position:absolute;left:0;text-align:left;margin-left:70.55pt;margin-top:25.35pt;width:454.2pt;height:.1pt;z-index:-15694336;mso-wrap-distance-left:0;mso-wrap-distance-right:0;mso-position-horizontal-relative:page" coordorigin="1411,507" coordsize="9084,0" path="m1411,507r9084,e" filled="f">
            <v:path arrowok="t"/>
            <w10:wrap type="topAndBottom" anchorx="page"/>
          </v:shape>
        </w:pict>
      </w:r>
      <w:r w:rsidR="00502E84">
        <w:rPr>
          <w:sz w:val="24"/>
        </w:rPr>
        <w:t>Development</w:t>
      </w:r>
      <w:r w:rsidR="00502E84">
        <w:rPr>
          <w:spacing w:val="-4"/>
          <w:sz w:val="24"/>
        </w:rPr>
        <w:t xml:space="preserve"> </w:t>
      </w:r>
      <w:r w:rsidR="00502E84">
        <w:rPr>
          <w:sz w:val="24"/>
        </w:rPr>
        <w:t>is</w:t>
      </w:r>
      <w:r w:rsidR="00502E84">
        <w:rPr>
          <w:spacing w:val="-5"/>
          <w:sz w:val="24"/>
        </w:rPr>
        <w:t xml:space="preserve"> </w:t>
      </w:r>
      <w:r w:rsidR="00502E84">
        <w:rPr>
          <w:sz w:val="24"/>
        </w:rPr>
        <w:t>very</w:t>
      </w:r>
      <w:r w:rsidR="00502E84">
        <w:rPr>
          <w:spacing w:val="-5"/>
          <w:sz w:val="24"/>
        </w:rPr>
        <w:t xml:space="preserve"> </w:t>
      </w:r>
      <w:r w:rsidR="00502E84">
        <w:rPr>
          <w:sz w:val="24"/>
        </w:rPr>
        <w:t>fast.</w:t>
      </w:r>
    </w:p>
    <w:p w:rsidR="00D13DF5" w:rsidRDefault="00D13DF5" w:rsidP="00F0633A">
      <w:pPr>
        <w:pStyle w:val="BodyText"/>
        <w:spacing w:before="1"/>
        <w:ind w:left="720"/>
        <w:rPr>
          <w:sz w:val="21"/>
        </w:rPr>
      </w:pPr>
    </w:p>
    <w:p w:rsidR="00D13DF5" w:rsidRDefault="00502E84" w:rsidP="00F0633A">
      <w:pPr>
        <w:pStyle w:val="Heading1"/>
        <w:numPr>
          <w:ilvl w:val="1"/>
          <w:numId w:val="122"/>
        </w:numPr>
        <w:tabs>
          <w:tab w:val="left" w:pos="1467"/>
        </w:tabs>
        <w:spacing w:line="388" w:lineRule="auto"/>
        <w:ind w:left="720" w:right="5639" w:firstLine="0"/>
        <w:jc w:val="left"/>
        <w:rPr>
          <w:b w:val="0"/>
          <w:color w:val="006FC0"/>
        </w:rPr>
      </w:pPr>
      <w:r>
        <w:rPr>
          <w:color w:val="006FC0"/>
        </w:rPr>
        <w:t>How did you handle the exception in</w:t>
      </w:r>
      <w:r>
        <w:rPr>
          <w:color w:val="006FC0"/>
          <w:spacing w:val="-72"/>
        </w:rPr>
        <w:t xml:space="preserve"> </w:t>
      </w:r>
      <w:r>
        <w:rPr>
          <w:color w:val="006FC0"/>
        </w:rPr>
        <w:t>controller</w:t>
      </w:r>
      <w:r>
        <w:rPr>
          <w:color w:val="006FC0"/>
          <w:spacing w:val="-3"/>
        </w:rPr>
        <w:t xml:space="preserve"> </w:t>
      </w:r>
      <w:r>
        <w:rPr>
          <w:color w:val="006FC0"/>
        </w:rPr>
        <w:t>of Rest API?</w:t>
      </w:r>
      <w:r>
        <w:rPr>
          <w:b w:val="0"/>
          <w:sz w:val="24"/>
        </w:rPr>
        <w:t>Answer</w:t>
      </w:r>
      <w:r>
        <w:rPr>
          <w:b w:val="0"/>
          <w:spacing w:val="-1"/>
          <w:sz w:val="24"/>
        </w:rPr>
        <w:t xml:space="preserve"> </w:t>
      </w:r>
      <w:r>
        <w:rPr>
          <w:b w:val="0"/>
          <w:sz w:val="24"/>
        </w:rPr>
        <w:t>–</w:t>
      </w:r>
    </w:p>
    <w:p w:rsidR="00D13DF5" w:rsidRDefault="00EF6A58" w:rsidP="00F0633A">
      <w:pPr>
        <w:pStyle w:val="BodyText"/>
        <w:spacing w:before="7"/>
        <w:ind w:left="720"/>
      </w:pPr>
      <w:r>
        <w:pict>
          <v:shape id="_x0000_s1126" style="position:absolute;left:0;text-align:left;margin-left:70.55pt;margin-top:16.45pt;width:454.2pt;height:.1pt;z-index:-15693824;mso-wrap-distance-left:0;mso-wrap-distance-right:0;mso-position-horizontal-relative:page" coordorigin="1411,329" coordsize="9084,0" path="m1411,329r9084,e" filled="f">
            <v:path arrowok="t"/>
            <w10:wrap type="topAndBottom" anchorx="page"/>
          </v:shape>
        </w:pict>
      </w:r>
      <w:r w:rsidR="00502E84">
        <w:t>This</w:t>
      </w:r>
      <w:r w:rsidR="00502E84">
        <w:rPr>
          <w:spacing w:val="-5"/>
        </w:rPr>
        <w:t xml:space="preserve"> </w:t>
      </w:r>
      <w:r w:rsidR="00502E84">
        <w:t>topic</w:t>
      </w:r>
      <w:r w:rsidR="00502E84">
        <w:rPr>
          <w:spacing w:val="-5"/>
        </w:rPr>
        <w:t xml:space="preserve"> </w:t>
      </w:r>
      <w:r w:rsidR="00502E84">
        <w:t>will</w:t>
      </w:r>
      <w:r w:rsidR="00502E84">
        <w:rPr>
          <w:spacing w:val="-2"/>
        </w:rPr>
        <w:t xml:space="preserve"> </w:t>
      </w:r>
      <w:r w:rsidR="00502E84">
        <w:t>be</w:t>
      </w:r>
      <w:r w:rsidR="00502E84">
        <w:rPr>
          <w:spacing w:val="-5"/>
        </w:rPr>
        <w:t xml:space="preserve"> </w:t>
      </w:r>
      <w:r w:rsidR="00502E84">
        <w:t>covered</w:t>
      </w:r>
      <w:r w:rsidR="00502E84">
        <w:rPr>
          <w:spacing w:val="-3"/>
        </w:rPr>
        <w:t xml:space="preserve"> </w:t>
      </w:r>
      <w:r w:rsidR="00502E84">
        <w:t>in</w:t>
      </w:r>
      <w:r w:rsidR="00502E84">
        <w:rPr>
          <w:spacing w:val="-3"/>
        </w:rPr>
        <w:t xml:space="preserve"> </w:t>
      </w:r>
      <w:r w:rsidR="00502E84">
        <w:t>final</w:t>
      </w:r>
      <w:r w:rsidR="00502E84">
        <w:rPr>
          <w:spacing w:val="-3"/>
        </w:rPr>
        <w:t xml:space="preserve"> </w:t>
      </w:r>
      <w:r w:rsidR="00502E84">
        <w:t>project.</w:t>
      </w:r>
    </w:p>
    <w:p w:rsidR="00D13DF5" w:rsidRDefault="00D13DF5" w:rsidP="00F0633A">
      <w:pPr>
        <w:ind w:left="720"/>
        <w:sectPr w:rsidR="00D13DF5">
          <w:pgSz w:w="11920" w:h="16850"/>
          <w:pgMar w:top="15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22"/>
        </w:numPr>
        <w:tabs>
          <w:tab w:val="left" w:pos="1467"/>
        </w:tabs>
        <w:spacing w:before="62"/>
        <w:ind w:left="720" w:right="8641" w:firstLine="0"/>
        <w:jc w:val="left"/>
        <w:rPr>
          <w:color w:val="006FC0"/>
        </w:rPr>
      </w:pPr>
      <w:r>
        <w:rPr>
          <w:color w:val="006FC0"/>
        </w:rPr>
        <w:lastRenderedPageBreak/>
        <w:t>What is SQL</w:t>
      </w:r>
      <w:r>
        <w:rPr>
          <w:color w:val="006FC0"/>
          <w:spacing w:val="-72"/>
        </w:rPr>
        <w:t xml:space="preserve"> </w:t>
      </w:r>
      <w:r>
        <w:rPr>
          <w:color w:val="006FC0"/>
        </w:rPr>
        <w:t>injection?</w:t>
      </w:r>
    </w:p>
    <w:p w:rsidR="00D13DF5" w:rsidRDefault="00502E84" w:rsidP="00F0633A">
      <w:pPr>
        <w:pStyle w:val="BodyText"/>
        <w:spacing w:before="182"/>
        <w:ind w:left="720"/>
      </w:pPr>
      <w:r>
        <w:t>Answer</w:t>
      </w:r>
      <w:r>
        <w:rPr>
          <w:spacing w:val="-2"/>
        </w:rPr>
        <w:t xml:space="preserve"> </w:t>
      </w:r>
      <w:r>
        <w:t>–</w:t>
      </w:r>
    </w:p>
    <w:p w:rsidR="00D13DF5" w:rsidRDefault="00502E84" w:rsidP="00F0633A">
      <w:pPr>
        <w:pStyle w:val="BodyText"/>
        <w:spacing w:before="182" w:after="11" w:line="256" w:lineRule="auto"/>
        <w:ind w:left="720" w:right="1643"/>
      </w:pPr>
      <w:r>
        <w:t>SQL injection is a code of injection technique that might destroy your database. It is one ofthe</w:t>
      </w:r>
      <w:r>
        <w:rPr>
          <w:spacing w:val="1"/>
        </w:rPr>
        <w:t xml:space="preserve"> </w:t>
      </w:r>
      <w:r>
        <w:t>most common web hacking techniques. It is the placement of malicious code in SQL statements,</w:t>
      </w:r>
      <w:r>
        <w:rPr>
          <w:spacing w:val="-57"/>
        </w:rPr>
        <w:t xml:space="preserve"> </w:t>
      </w:r>
      <w:r>
        <w:t>via</w:t>
      </w:r>
      <w:r>
        <w:rPr>
          <w:spacing w:val="-1"/>
        </w:rPr>
        <w:t xml:space="preserve"> </w:t>
      </w:r>
      <w:r>
        <w:t>web page</w:t>
      </w:r>
      <w:r>
        <w:rPr>
          <w:spacing w:val="-1"/>
        </w:rPr>
        <w:t xml:space="preserve"> </w:t>
      </w:r>
      <w:r>
        <w:t>input.</w:t>
      </w:r>
      <w:r>
        <w:rPr>
          <w:spacing w:val="2"/>
        </w:rPr>
        <w:t xml:space="preserve"> </w:t>
      </w:r>
      <w:r>
        <w:t>It</w:t>
      </w:r>
      <w:r>
        <w:rPr>
          <w:spacing w:val="-1"/>
        </w:rPr>
        <w:t xml:space="preserve"> </w:t>
      </w:r>
      <w:r>
        <w:t>is the</w:t>
      </w:r>
      <w:r>
        <w:rPr>
          <w:spacing w:val="-1"/>
        </w:rPr>
        <w:t xml:space="preserve"> </w:t>
      </w:r>
      <w:r>
        <w:t>most common</w:t>
      </w:r>
      <w:r>
        <w:rPr>
          <w:spacing w:val="-1"/>
        </w:rPr>
        <w:t xml:space="preserve"> </w:t>
      </w:r>
      <w:r>
        <w:t>type</w:t>
      </w:r>
      <w:r>
        <w:rPr>
          <w:spacing w:val="-1"/>
        </w:rPr>
        <w:t xml:space="preserve"> </w:t>
      </w:r>
      <w:r>
        <w:t>of</w:t>
      </w:r>
      <w:r>
        <w:rPr>
          <w:spacing w:val="-6"/>
        </w:rPr>
        <w:t xml:space="preserve"> </w:t>
      </w:r>
      <w:r>
        <w:t>injection attack.</w:t>
      </w:r>
    </w:p>
    <w:p w:rsidR="00D13DF5" w:rsidRDefault="00EF6A58" w:rsidP="00F0633A">
      <w:pPr>
        <w:pStyle w:val="BodyText"/>
        <w:spacing w:line="20" w:lineRule="exact"/>
        <w:ind w:left="720"/>
        <w:rPr>
          <w:sz w:val="2"/>
        </w:rPr>
      </w:pPr>
      <w:r>
        <w:rPr>
          <w:sz w:val="2"/>
        </w:rPr>
      </w:r>
      <w:r>
        <w:rPr>
          <w:sz w:val="2"/>
        </w:rPr>
        <w:pict>
          <v:group id="_x0000_s1124" style="width:454.2pt;height:.75pt;mso-position-horizontal-relative:char;mso-position-vertical-relative:line" coordsize="9084,15">
            <v:line id="_x0000_s1125" style="position:absolute" from="0,8" to="9084,8"/>
            <w10:anchorlock/>
          </v:group>
        </w:pict>
      </w:r>
    </w:p>
    <w:p w:rsidR="00D13DF5" w:rsidRDefault="00D13DF5" w:rsidP="00F0633A">
      <w:pPr>
        <w:pStyle w:val="BodyText"/>
        <w:spacing w:before="2"/>
        <w:ind w:left="720"/>
        <w:rPr>
          <w:sz w:val="25"/>
        </w:rPr>
      </w:pPr>
    </w:p>
    <w:p w:rsidR="00D13DF5" w:rsidRDefault="00502E84" w:rsidP="00F0633A">
      <w:pPr>
        <w:pStyle w:val="Heading1"/>
        <w:numPr>
          <w:ilvl w:val="1"/>
          <w:numId w:val="122"/>
        </w:numPr>
        <w:tabs>
          <w:tab w:val="left" w:pos="1467"/>
        </w:tabs>
        <w:spacing w:line="388" w:lineRule="auto"/>
        <w:ind w:left="720" w:right="7730" w:firstLine="0"/>
        <w:jc w:val="left"/>
        <w:rPr>
          <w:color w:val="006FC0"/>
        </w:rPr>
      </w:pPr>
      <w:r>
        <w:rPr>
          <w:color w:val="006FC0"/>
        </w:rPr>
        <w:t>What is request and</w:t>
      </w:r>
      <w:r>
        <w:rPr>
          <w:color w:val="006FC0"/>
          <w:spacing w:val="-72"/>
        </w:rPr>
        <w:t xml:space="preserve"> </w:t>
      </w:r>
      <w:r>
        <w:rPr>
          <w:color w:val="006FC0"/>
        </w:rPr>
        <w:t>response</w:t>
      </w:r>
      <w:r>
        <w:rPr>
          <w:color w:val="006FC0"/>
          <w:spacing w:val="-1"/>
        </w:rPr>
        <w:t xml:space="preserve"> </w:t>
      </w:r>
      <w:r>
        <w:rPr>
          <w:color w:val="006FC0"/>
        </w:rPr>
        <w:t>in</w:t>
      </w:r>
      <w:r>
        <w:rPr>
          <w:color w:val="006FC0"/>
          <w:spacing w:val="-1"/>
        </w:rPr>
        <w:t xml:space="preserve"> </w:t>
      </w:r>
      <w:r>
        <w:rPr>
          <w:color w:val="006FC0"/>
        </w:rPr>
        <w:t>Join?</w:t>
      </w:r>
    </w:p>
    <w:p w:rsidR="00D13DF5" w:rsidRDefault="00502E84" w:rsidP="00F0633A">
      <w:pPr>
        <w:pStyle w:val="BodyText"/>
        <w:spacing w:before="179"/>
        <w:ind w:left="720"/>
      </w:pPr>
      <w:r>
        <w:t>Answer</w:t>
      </w:r>
      <w:r>
        <w:rPr>
          <w:spacing w:val="-2"/>
        </w:rPr>
        <w:t xml:space="preserve"> </w:t>
      </w:r>
      <w:r>
        <w:t>–</w:t>
      </w:r>
    </w:p>
    <w:p w:rsidR="00D13DF5" w:rsidRDefault="00EF6A58" w:rsidP="00F0633A">
      <w:pPr>
        <w:pStyle w:val="BodyText"/>
        <w:spacing w:before="180"/>
        <w:ind w:left="720"/>
      </w:pPr>
      <w:r>
        <w:pict>
          <v:shape id="_x0000_s1123" style="position:absolute;left:0;text-align:left;margin-left:70.55pt;margin-top:25.55pt;width:454.2pt;height:.1pt;z-index:-15692800;mso-wrap-distance-left:0;mso-wrap-distance-right:0;mso-position-horizontal-relative:page" coordorigin="1411,511" coordsize="9084,0" path="m1411,511r9084,e" filled="f">
            <v:path arrowok="t"/>
            <w10:wrap type="topAndBottom" anchorx="page"/>
          </v:shape>
        </w:pict>
      </w:r>
      <w:r w:rsidR="00502E84">
        <w:t>This</w:t>
      </w:r>
      <w:r w:rsidR="00502E84">
        <w:rPr>
          <w:spacing w:val="-5"/>
        </w:rPr>
        <w:t xml:space="preserve"> </w:t>
      </w:r>
      <w:r w:rsidR="00502E84">
        <w:t>topic</w:t>
      </w:r>
      <w:r w:rsidR="00502E84">
        <w:rPr>
          <w:spacing w:val="-5"/>
        </w:rPr>
        <w:t xml:space="preserve"> </w:t>
      </w:r>
      <w:r w:rsidR="00502E84">
        <w:t>will</w:t>
      </w:r>
      <w:r w:rsidR="00502E84">
        <w:rPr>
          <w:spacing w:val="-2"/>
        </w:rPr>
        <w:t xml:space="preserve"> </w:t>
      </w:r>
      <w:r w:rsidR="00502E84">
        <w:t>be</w:t>
      </w:r>
      <w:r w:rsidR="00502E84">
        <w:rPr>
          <w:spacing w:val="-5"/>
        </w:rPr>
        <w:t xml:space="preserve"> </w:t>
      </w:r>
      <w:r w:rsidR="00502E84">
        <w:t>covered</w:t>
      </w:r>
      <w:r w:rsidR="00502E84">
        <w:rPr>
          <w:spacing w:val="-3"/>
        </w:rPr>
        <w:t xml:space="preserve"> </w:t>
      </w:r>
      <w:r w:rsidR="00502E84">
        <w:t>in</w:t>
      </w:r>
      <w:r w:rsidR="00502E84">
        <w:rPr>
          <w:spacing w:val="-3"/>
        </w:rPr>
        <w:t xml:space="preserve"> </w:t>
      </w:r>
      <w:r w:rsidR="00502E84">
        <w:t>final</w:t>
      </w:r>
      <w:r w:rsidR="00502E84">
        <w:rPr>
          <w:spacing w:val="-3"/>
        </w:rPr>
        <w:t xml:space="preserve"> </w:t>
      </w:r>
      <w:r w:rsidR="00502E84">
        <w:t>project.</w:t>
      </w:r>
    </w:p>
    <w:p w:rsidR="00D13DF5" w:rsidRDefault="00D13DF5" w:rsidP="00F0633A">
      <w:pPr>
        <w:pStyle w:val="BodyText"/>
        <w:spacing w:before="11"/>
        <w:ind w:left="720"/>
        <w:rPr>
          <w:sz w:val="20"/>
        </w:rPr>
      </w:pPr>
    </w:p>
    <w:p w:rsidR="00D13DF5" w:rsidRDefault="00502E84" w:rsidP="00F0633A">
      <w:pPr>
        <w:pStyle w:val="Heading1"/>
        <w:numPr>
          <w:ilvl w:val="1"/>
          <w:numId w:val="122"/>
        </w:numPr>
        <w:tabs>
          <w:tab w:val="left" w:pos="1467"/>
        </w:tabs>
        <w:spacing w:line="388" w:lineRule="auto"/>
        <w:ind w:left="720" w:right="5806" w:firstLine="0"/>
        <w:jc w:val="left"/>
        <w:rPr>
          <w:b w:val="0"/>
          <w:color w:val="006FC0"/>
        </w:rPr>
      </w:pPr>
      <w:r>
        <w:rPr>
          <w:color w:val="006FC0"/>
        </w:rPr>
        <w:t>Difference between query and path</w:t>
      </w:r>
      <w:r>
        <w:rPr>
          <w:color w:val="006FC0"/>
          <w:spacing w:val="-72"/>
        </w:rPr>
        <w:t xml:space="preserve"> </w:t>
      </w:r>
      <w:r>
        <w:rPr>
          <w:color w:val="006FC0"/>
        </w:rPr>
        <w:t>parameters?</w:t>
      </w:r>
      <w:r>
        <w:rPr>
          <w:b w:val="0"/>
          <w:sz w:val="24"/>
        </w:rPr>
        <w:t>Answer</w:t>
      </w:r>
      <w:r>
        <w:rPr>
          <w:b w:val="0"/>
          <w:spacing w:val="-1"/>
          <w:sz w:val="24"/>
        </w:rPr>
        <w:t xml:space="preserve"> </w:t>
      </w:r>
      <w:r>
        <w:rPr>
          <w:b w:val="0"/>
          <w:sz w:val="24"/>
        </w:rPr>
        <w:t>–</w:t>
      </w: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3"/>
        <w:gridCol w:w="4112"/>
        <w:gridCol w:w="4201"/>
      </w:tblGrid>
      <w:tr w:rsidR="00D13DF5">
        <w:trPr>
          <w:trHeight w:val="311"/>
        </w:trPr>
        <w:tc>
          <w:tcPr>
            <w:tcW w:w="9016" w:type="dxa"/>
            <w:gridSpan w:val="3"/>
            <w:tcBorders>
              <w:top w:val="nil"/>
              <w:left w:val="nil"/>
              <w:bottom w:val="nil"/>
              <w:right w:val="nil"/>
            </w:tcBorders>
            <w:shd w:val="clear" w:color="auto" w:fill="000000"/>
          </w:tcPr>
          <w:p w:rsidR="00D13DF5" w:rsidRDefault="00502E84" w:rsidP="00F0633A">
            <w:pPr>
              <w:pStyle w:val="TableParagraph"/>
              <w:tabs>
                <w:tab w:val="left" w:pos="1908"/>
                <w:tab w:val="left" w:pos="6142"/>
              </w:tabs>
              <w:spacing w:before="9"/>
              <w:ind w:left="720"/>
              <w:rPr>
                <w:b/>
                <w:sz w:val="24"/>
              </w:rPr>
            </w:pPr>
            <w:r>
              <w:rPr>
                <w:b/>
                <w:color w:val="FFFFFF"/>
                <w:sz w:val="24"/>
              </w:rPr>
              <w:t>No.</w:t>
            </w:r>
            <w:r>
              <w:rPr>
                <w:b/>
                <w:color w:val="FFFFFF"/>
                <w:sz w:val="24"/>
              </w:rPr>
              <w:tab/>
              <w:t>Query</w:t>
            </w:r>
            <w:r>
              <w:rPr>
                <w:b/>
                <w:color w:val="FFFFFF"/>
                <w:spacing w:val="-5"/>
                <w:sz w:val="24"/>
              </w:rPr>
              <w:t xml:space="preserve"> </w:t>
            </w:r>
            <w:r>
              <w:rPr>
                <w:b/>
                <w:color w:val="FFFFFF"/>
                <w:sz w:val="24"/>
              </w:rPr>
              <w:t>Parameter</w:t>
            </w:r>
            <w:r>
              <w:rPr>
                <w:b/>
                <w:color w:val="FFFFFF"/>
                <w:sz w:val="24"/>
              </w:rPr>
              <w:tab/>
              <w:t>Path</w:t>
            </w:r>
            <w:r>
              <w:rPr>
                <w:b/>
                <w:color w:val="FFFFFF"/>
                <w:spacing w:val="-6"/>
                <w:sz w:val="24"/>
              </w:rPr>
              <w:t xml:space="preserve"> </w:t>
            </w:r>
            <w:r>
              <w:rPr>
                <w:b/>
                <w:color w:val="FFFFFF"/>
                <w:sz w:val="24"/>
              </w:rPr>
              <w:t>Parameter</w:t>
            </w:r>
          </w:p>
        </w:tc>
      </w:tr>
      <w:tr w:rsidR="00D13DF5">
        <w:trPr>
          <w:trHeight w:val="878"/>
        </w:trPr>
        <w:tc>
          <w:tcPr>
            <w:tcW w:w="703" w:type="dxa"/>
            <w:tcBorders>
              <w:top w:val="nil"/>
            </w:tcBorders>
            <w:shd w:val="clear" w:color="auto" w:fill="CCCCCC"/>
          </w:tcPr>
          <w:p w:rsidR="00D13DF5" w:rsidRDefault="00502E84" w:rsidP="00F0633A">
            <w:pPr>
              <w:pStyle w:val="TableParagraph"/>
              <w:spacing w:before="6"/>
              <w:ind w:left="720"/>
              <w:rPr>
                <w:b/>
                <w:sz w:val="24"/>
              </w:rPr>
            </w:pPr>
            <w:r>
              <w:rPr>
                <w:b/>
                <w:sz w:val="24"/>
              </w:rPr>
              <w:t>1&gt;</w:t>
            </w:r>
          </w:p>
        </w:tc>
        <w:tc>
          <w:tcPr>
            <w:tcW w:w="4112" w:type="dxa"/>
            <w:tcBorders>
              <w:top w:val="nil"/>
            </w:tcBorders>
            <w:shd w:val="clear" w:color="auto" w:fill="CCCCCC"/>
          </w:tcPr>
          <w:p w:rsidR="00D13DF5" w:rsidRDefault="00502E84" w:rsidP="00F0633A">
            <w:pPr>
              <w:pStyle w:val="TableParagraph"/>
              <w:spacing w:before="6"/>
              <w:ind w:left="720"/>
              <w:rPr>
                <w:sz w:val="24"/>
              </w:rPr>
            </w:pPr>
            <w:r>
              <w:rPr>
                <w:sz w:val="24"/>
              </w:rPr>
              <w:t>It</w:t>
            </w:r>
            <w:r>
              <w:rPr>
                <w:spacing w:val="-1"/>
                <w:sz w:val="24"/>
              </w:rPr>
              <w:t xml:space="preserve"> </w:t>
            </w:r>
            <w:r>
              <w:rPr>
                <w:sz w:val="24"/>
              </w:rPr>
              <w:t>is</w:t>
            </w:r>
            <w:r>
              <w:rPr>
                <w:spacing w:val="-1"/>
                <w:sz w:val="24"/>
              </w:rPr>
              <w:t xml:space="preserve"> </w:t>
            </w:r>
            <w:r>
              <w:rPr>
                <w:sz w:val="24"/>
              </w:rPr>
              <w:t>not</w:t>
            </w:r>
            <w:r>
              <w:rPr>
                <w:spacing w:val="-3"/>
                <w:sz w:val="24"/>
              </w:rPr>
              <w:t xml:space="preserve"> </w:t>
            </w:r>
            <w:r>
              <w:rPr>
                <w:sz w:val="24"/>
              </w:rPr>
              <w:t>part</w:t>
            </w:r>
            <w:r>
              <w:rPr>
                <w:spacing w:val="-1"/>
                <w:sz w:val="24"/>
              </w:rPr>
              <w:t xml:space="preserve"> </w:t>
            </w:r>
            <w:r>
              <w:rPr>
                <w:sz w:val="24"/>
              </w:rPr>
              <w:t>of</w:t>
            </w:r>
            <w:r>
              <w:rPr>
                <w:spacing w:val="-5"/>
                <w:sz w:val="24"/>
              </w:rPr>
              <w:t xml:space="preserve"> </w:t>
            </w:r>
            <w:r>
              <w:rPr>
                <w:sz w:val="24"/>
              </w:rPr>
              <w:t>URL</w:t>
            </w:r>
            <w:r>
              <w:rPr>
                <w:spacing w:val="-1"/>
                <w:sz w:val="24"/>
              </w:rPr>
              <w:t xml:space="preserve"> </w:t>
            </w:r>
            <w:r>
              <w:rPr>
                <w:sz w:val="24"/>
              </w:rPr>
              <w:t>and</w:t>
            </w:r>
            <w:r>
              <w:rPr>
                <w:spacing w:val="-1"/>
                <w:sz w:val="24"/>
              </w:rPr>
              <w:t xml:space="preserve"> </w:t>
            </w:r>
            <w:r>
              <w:rPr>
                <w:sz w:val="24"/>
              </w:rPr>
              <w:t>passing</w:t>
            </w:r>
            <w:r>
              <w:rPr>
                <w:spacing w:val="-3"/>
                <w:sz w:val="24"/>
              </w:rPr>
              <w:t xml:space="preserve"> </w:t>
            </w:r>
            <w:r>
              <w:rPr>
                <w:sz w:val="24"/>
              </w:rPr>
              <w:t>key</w:t>
            </w:r>
          </w:p>
          <w:p w:rsidR="00D13DF5" w:rsidRDefault="00502E84" w:rsidP="00F0633A">
            <w:pPr>
              <w:pStyle w:val="TableParagraph"/>
              <w:spacing w:before="16" w:line="280" w:lineRule="atLeast"/>
              <w:ind w:left="720" w:right="417"/>
              <w:rPr>
                <w:sz w:val="24"/>
              </w:rPr>
            </w:pPr>
            <w:r>
              <w:rPr>
                <w:sz w:val="24"/>
              </w:rPr>
              <w:t>value</w:t>
            </w:r>
            <w:r>
              <w:rPr>
                <w:spacing w:val="-4"/>
                <w:sz w:val="24"/>
              </w:rPr>
              <w:t xml:space="preserve"> </w:t>
            </w:r>
            <w:r>
              <w:rPr>
                <w:sz w:val="24"/>
              </w:rPr>
              <w:t>format,</w:t>
            </w:r>
            <w:r>
              <w:rPr>
                <w:spacing w:val="-3"/>
                <w:sz w:val="24"/>
              </w:rPr>
              <w:t xml:space="preserve"> </w:t>
            </w:r>
            <w:r>
              <w:rPr>
                <w:sz w:val="24"/>
              </w:rPr>
              <w:t>those</w:t>
            </w:r>
            <w:r>
              <w:rPr>
                <w:spacing w:val="-4"/>
                <w:sz w:val="24"/>
              </w:rPr>
              <w:t xml:space="preserve"> </w:t>
            </w:r>
            <w:r>
              <w:rPr>
                <w:sz w:val="24"/>
              </w:rPr>
              <w:t>parameter</w:t>
            </w:r>
            <w:r>
              <w:rPr>
                <w:spacing w:val="-4"/>
                <w:sz w:val="24"/>
              </w:rPr>
              <w:t xml:space="preserve"> </w:t>
            </w:r>
            <w:r>
              <w:rPr>
                <w:sz w:val="24"/>
              </w:rPr>
              <w:t>must</w:t>
            </w:r>
            <w:r>
              <w:rPr>
                <w:spacing w:val="-3"/>
                <w:sz w:val="24"/>
              </w:rPr>
              <w:t xml:space="preserve"> </w:t>
            </w:r>
            <w:r>
              <w:rPr>
                <w:sz w:val="24"/>
              </w:rPr>
              <w:t>be</w:t>
            </w:r>
            <w:r>
              <w:rPr>
                <w:spacing w:val="-57"/>
                <w:sz w:val="24"/>
              </w:rPr>
              <w:t xml:space="preserve"> </w:t>
            </w:r>
            <w:r>
              <w:rPr>
                <w:sz w:val="24"/>
              </w:rPr>
              <w:t>define</w:t>
            </w:r>
            <w:r>
              <w:rPr>
                <w:spacing w:val="-4"/>
                <w:sz w:val="24"/>
              </w:rPr>
              <w:t xml:space="preserve"> </w:t>
            </w:r>
            <w:r>
              <w:rPr>
                <w:sz w:val="24"/>
              </w:rPr>
              <w:t>by API</w:t>
            </w:r>
            <w:r>
              <w:rPr>
                <w:spacing w:val="-4"/>
                <w:sz w:val="24"/>
              </w:rPr>
              <w:t xml:space="preserve"> </w:t>
            </w:r>
            <w:r>
              <w:rPr>
                <w:sz w:val="24"/>
              </w:rPr>
              <w:t>Developer.</w:t>
            </w:r>
          </w:p>
        </w:tc>
        <w:tc>
          <w:tcPr>
            <w:tcW w:w="4201" w:type="dxa"/>
            <w:tcBorders>
              <w:top w:val="nil"/>
            </w:tcBorders>
            <w:shd w:val="clear" w:color="auto" w:fill="CCCCCC"/>
          </w:tcPr>
          <w:p w:rsidR="00D13DF5" w:rsidRDefault="00502E84" w:rsidP="00F0633A">
            <w:pPr>
              <w:pStyle w:val="TableParagraph"/>
              <w:ind w:left="720" w:right="293"/>
              <w:rPr>
                <w:sz w:val="24"/>
              </w:rPr>
            </w:pPr>
            <w:r>
              <w:rPr>
                <w:sz w:val="24"/>
              </w:rPr>
              <w:t>Path</w:t>
            </w:r>
            <w:r>
              <w:rPr>
                <w:spacing w:val="-3"/>
                <w:sz w:val="24"/>
              </w:rPr>
              <w:t xml:space="preserve"> </w:t>
            </w:r>
            <w:r>
              <w:rPr>
                <w:sz w:val="24"/>
              </w:rPr>
              <w:t>parameter</w:t>
            </w:r>
            <w:r>
              <w:rPr>
                <w:spacing w:val="-3"/>
                <w:sz w:val="24"/>
              </w:rPr>
              <w:t xml:space="preserve"> </w:t>
            </w:r>
            <w:r>
              <w:rPr>
                <w:sz w:val="24"/>
              </w:rPr>
              <w:t>are</w:t>
            </w:r>
            <w:r>
              <w:rPr>
                <w:spacing w:val="-3"/>
                <w:sz w:val="24"/>
              </w:rPr>
              <w:t xml:space="preserve"> </w:t>
            </w:r>
            <w:r>
              <w:rPr>
                <w:sz w:val="24"/>
              </w:rPr>
              <w:t>variable</w:t>
            </w:r>
            <w:r>
              <w:rPr>
                <w:spacing w:val="-3"/>
                <w:sz w:val="24"/>
              </w:rPr>
              <w:t xml:space="preserve"> </w:t>
            </w:r>
            <w:r>
              <w:rPr>
                <w:sz w:val="24"/>
              </w:rPr>
              <w:t>parts</w:t>
            </w:r>
            <w:r>
              <w:rPr>
                <w:spacing w:val="-3"/>
                <w:sz w:val="24"/>
              </w:rPr>
              <w:t xml:space="preserve"> </w:t>
            </w:r>
            <w:r>
              <w:rPr>
                <w:sz w:val="24"/>
              </w:rPr>
              <w:t>of</w:t>
            </w:r>
            <w:r>
              <w:rPr>
                <w:spacing w:val="-3"/>
                <w:sz w:val="24"/>
              </w:rPr>
              <w:t xml:space="preserve"> </w:t>
            </w:r>
            <w:r>
              <w:rPr>
                <w:sz w:val="24"/>
              </w:rPr>
              <w:t>URI</w:t>
            </w:r>
            <w:r>
              <w:rPr>
                <w:spacing w:val="-57"/>
                <w:sz w:val="24"/>
              </w:rPr>
              <w:t xml:space="preserve"> </w:t>
            </w:r>
            <w:r>
              <w:rPr>
                <w:sz w:val="24"/>
              </w:rPr>
              <w:t>path.</w:t>
            </w:r>
          </w:p>
        </w:tc>
      </w:tr>
      <w:tr w:rsidR="00D13DF5">
        <w:trPr>
          <w:trHeight w:val="1170"/>
        </w:trPr>
        <w:tc>
          <w:tcPr>
            <w:tcW w:w="703" w:type="dxa"/>
          </w:tcPr>
          <w:p w:rsidR="00D13DF5" w:rsidRDefault="00502E84" w:rsidP="00F0633A">
            <w:pPr>
              <w:pStyle w:val="TableParagraph"/>
              <w:spacing w:before="6"/>
              <w:ind w:left="720"/>
              <w:rPr>
                <w:b/>
                <w:sz w:val="24"/>
              </w:rPr>
            </w:pPr>
            <w:r>
              <w:rPr>
                <w:b/>
                <w:sz w:val="24"/>
              </w:rPr>
              <w:t>2&gt;</w:t>
            </w:r>
          </w:p>
        </w:tc>
        <w:tc>
          <w:tcPr>
            <w:tcW w:w="4112" w:type="dxa"/>
          </w:tcPr>
          <w:p w:rsidR="00D13DF5" w:rsidRDefault="00502E84" w:rsidP="00F0633A">
            <w:pPr>
              <w:pStyle w:val="TableParagraph"/>
              <w:ind w:left="720" w:right="242"/>
              <w:rPr>
                <w:sz w:val="24"/>
              </w:rPr>
            </w:pPr>
            <w:r>
              <w:rPr>
                <w:sz w:val="24"/>
              </w:rPr>
              <w:t>It is most common parameter they</w:t>
            </w:r>
            <w:r>
              <w:rPr>
                <w:spacing w:val="1"/>
                <w:sz w:val="24"/>
              </w:rPr>
              <w:t xml:space="preserve"> </w:t>
            </w:r>
            <w:r>
              <w:rPr>
                <w:sz w:val="24"/>
              </w:rPr>
              <w:t>appear</w:t>
            </w:r>
            <w:r>
              <w:rPr>
                <w:spacing w:val="-2"/>
                <w:sz w:val="24"/>
              </w:rPr>
              <w:t xml:space="preserve"> </w:t>
            </w:r>
            <w:r>
              <w:rPr>
                <w:sz w:val="24"/>
              </w:rPr>
              <w:t>at</w:t>
            </w:r>
            <w:r>
              <w:rPr>
                <w:spacing w:val="-2"/>
                <w:sz w:val="24"/>
              </w:rPr>
              <w:t xml:space="preserve"> </w:t>
            </w:r>
            <w:r>
              <w:rPr>
                <w:sz w:val="24"/>
              </w:rPr>
              <w:t>the</w:t>
            </w:r>
            <w:r>
              <w:rPr>
                <w:spacing w:val="-3"/>
                <w:sz w:val="24"/>
              </w:rPr>
              <w:t xml:space="preserve"> </w:t>
            </w:r>
            <w:r>
              <w:rPr>
                <w:sz w:val="24"/>
              </w:rPr>
              <w:t>end</w:t>
            </w:r>
            <w:r>
              <w:rPr>
                <w:spacing w:val="-3"/>
                <w:sz w:val="24"/>
              </w:rPr>
              <w:t xml:space="preserve"> </w:t>
            </w:r>
            <w:r>
              <w:rPr>
                <w:sz w:val="24"/>
              </w:rPr>
              <w:t>of</w:t>
            </w:r>
            <w:r>
              <w:rPr>
                <w:spacing w:val="-2"/>
                <w:sz w:val="24"/>
              </w:rPr>
              <w:t xml:space="preserve"> </w:t>
            </w:r>
            <w:r>
              <w:rPr>
                <w:sz w:val="24"/>
              </w:rPr>
              <w:t>request</w:t>
            </w:r>
            <w:r>
              <w:rPr>
                <w:spacing w:val="-2"/>
                <w:sz w:val="24"/>
              </w:rPr>
              <w:t xml:space="preserve"> </w:t>
            </w:r>
            <w:r>
              <w:rPr>
                <w:sz w:val="24"/>
              </w:rPr>
              <w:t>URL</w:t>
            </w:r>
            <w:r>
              <w:rPr>
                <w:spacing w:val="-2"/>
                <w:sz w:val="24"/>
              </w:rPr>
              <w:t xml:space="preserve"> </w:t>
            </w:r>
            <w:r>
              <w:rPr>
                <w:sz w:val="24"/>
              </w:rPr>
              <w:t>after a</w:t>
            </w:r>
          </w:p>
          <w:p w:rsidR="00D13DF5" w:rsidRDefault="00502E84" w:rsidP="00F0633A">
            <w:pPr>
              <w:pStyle w:val="TableParagraph"/>
              <w:spacing w:line="237" w:lineRule="auto"/>
              <w:ind w:left="720" w:right="555"/>
              <w:rPr>
                <w:sz w:val="24"/>
              </w:rPr>
            </w:pPr>
            <w:r>
              <w:rPr>
                <w:sz w:val="24"/>
              </w:rPr>
              <w:t>?</w:t>
            </w:r>
            <w:r>
              <w:rPr>
                <w:spacing w:val="-7"/>
                <w:sz w:val="24"/>
              </w:rPr>
              <w:t xml:space="preserve"> </w:t>
            </w:r>
            <w:r>
              <w:rPr>
                <w:sz w:val="24"/>
              </w:rPr>
              <w:t>with</w:t>
            </w:r>
            <w:r>
              <w:rPr>
                <w:spacing w:val="-5"/>
                <w:sz w:val="24"/>
              </w:rPr>
              <w:t xml:space="preserve"> </w:t>
            </w:r>
            <w:r>
              <w:rPr>
                <w:sz w:val="24"/>
              </w:rPr>
              <w:t>different</w:t>
            </w:r>
            <w:r>
              <w:rPr>
                <w:spacing w:val="-4"/>
                <w:sz w:val="24"/>
              </w:rPr>
              <w:t xml:space="preserve"> </w:t>
            </w:r>
            <w:r>
              <w:rPr>
                <w:sz w:val="24"/>
              </w:rPr>
              <w:t>value</w:t>
            </w:r>
            <w:r>
              <w:rPr>
                <w:spacing w:val="-7"/>
                <w:sz w:val="24"/>
              </w:rPr>
              <w:t xml:space="preserve"> </w:t>
            </w:r>
            <w:r>
              <w:rPr>
                <w:sz w:val="24"/>
              </w:rPr>
              <w:t>pairs</w:t>
            </w:r>
            <w:r>
              <w:rPr>
                <w:spacing w:val="-6"/>
                <w:sz w:val="24"/>
              </w:rPr>
              <w:t xml:space="preserve"> </w:t>
            </w:r>
            <w:r>
              <w:rPr>
                <w:sz w:val="24"/>
              </w:rPr>
              <w:t>separated</w:t>
            </w:r>
            <w:r>
              <w:rPr>
                <w:spacing w:val="-57"/>
                <w:sz w:val="24"/>
              </w:rPr>
              <w:t xml:space="preserve"> </w:t>
            </w:r>
            <w:r>
              <w:rPr>
                <w:sz w:val="24"/>
              </w:rPr>
              <w:t>by</w:t>
            </w:r>
            <w:r>
              <w:rPr>
                <w:spacing w:val="-4"/>
                <w:sz w:val="24"/>
              </w:rPr>
              <w:t xml:space="preserve"> </w:t>
            </w:r>
            <w:r>
              <w:rPr>
                <w:sz w:val="24"/>
              </w:rPr>
              <w:t>&amp;</w:t>
            </w:r>
            <w:r>
              <w:rPr>
                <w:spacing w:val="-2"/>
                <w:sz w:val="24"/>
              </w:rPr>
              <w:t xml:space="preserve"> </w:t>
            </w:r>
            <w:r>
              <w:rPr>
                <w:sz w:val="24"/>
              </w:rPr>
              <w:t>operator.</w:t>
            </w:r>
          </w:p>
        </w:tc>
        <w:tc>
          <w:tcPr>
            <w:tcW w:w="4201" w:type="dxa"/>
          </w:tcPr>
          <w:p w:rsidR="00D13DF5" w:rsidRDefault="00502E84" w:rsidP="00F0633A">
            <w:pPr>
              <w:pStyle w:val="TableParagraph"/>
              <w:ind w:left="720" w:right="197"/>
              <w:rPr>
                <w:sz w:val="24"/>
              </w:rPr>
            </w:pPr>
            <w:r>
              <w:rPr>
                <w:sz w:val="24"/>
              </w:rPr>
              <w:t>They are typically used to point to a</w:t>
            </w:r>
            <w:r>
              <w:rPr>
                <w:spacing w:val="1"/>
                <w:sz w:val="24"/>
              </w:rPr>
              <w:t xml:space="preserve"> </w:t>
            </w:r>
            <w:r>
              <w:rPr>
                <w:sz w:val="24"/>
              </w:rPr>
              <w:t>specific</w:t>
            </w:r>
            <w:r>
              <w:rPr>
                <w:spacing w:val="-9"/>
                <w:sz w:val="24"/>
              </w:rPr>
              <w:t xml:space="preserve"> </w:t>
            </w:r>
            <w:r>
              <w:rPr>
                <w:sz w:val="24"/>
              </w:rPr>
              <w:t>resource</w:t>
            </w:r>
            <w:r>
              <w:rPr>
                <w:spacing w:val="-7"/>
                <w:sz w:val="24"/>
              </w:rPr>
              <w:t xml:space="preserve"> </w:t>
            </w:r>
            <w:r>
              <w:rPr>
                <w:sz w:val="24"/>
              </w:rPr>
              <w:t>within</w:t>
            </w:r>
            <w:r>
              <w:rPr>
                <w:spacing w:val="-7"/>
                <w:sz w:val="24"/>
              </w:rPr>
              <w:t xml:space="preserve"> </w:t>
            </w:r>
            <w:r>
              <w:rPr>
                <w:sz w:val="24"/>
              </w:rPr>
              <w:t>collection</w:t>
            </w:r>
            <w:r>
              <w:rPr>
                <w:spacing w:val="-6"/>
                <w:sz w:val="24"/>
              </w:rPr>
              <w:t xml:space="preserve"> </w:t>
            </w:r>
            <w:r>
              <w:rPr>
                <w:sz w:val="24"/>
              </w:rPr>
              <w:t>suchas</w:t>
            </w:r>
            <w:r>
              <w:rPr>
                <w:spacing w:val="-57"/>
                <w:sz w:val="24"/>
              </w:rPr>
              <w:t xml:space="preserve"> </w:t>
            </w:r>
            <w:r>
              <w:rPr>
                <w:sz w:val="24"/>
              </w:rPr>
              <w:t>user</w:t>
            </w:r>
            <w:r>
              <w:rPr>
                <w:spacing w:val="-1"/>
                <w:sz w:val="24"/>
              </w:rPr>
              <w:t xml:space="preserve"> </w:t>
            </w:r>
            <w:r>
              <w:rPr>
                <w:sz w:val="24"/>
              </w:rPr>
              <w:t>identified</w:t>
            </w:r>
            <w:r>
              <w:rPr>
                <w:spacing w:val="2"/>
                <w:sz w:val="24"/>
              </w:rPr>
              <w:t xml:space="preserve"> </w:t>
            </w:r>
            <w:r>
              <w:rPr>
                <w:sz w:val="24"/>
              </w:rPr>
              <w:t>ID.</w:t>
            </w:r>
          </w:p>
        </w:tc>
      </w:tr>
      <w:tr w:rsidR="00D13DF5">
        <w:trPr>
          <w:trHeight w:val="585"/>
        </w:trPr>
        <w:tc>
          <w:tcPr>
            <w:tcW w:w="703" w:type="dxa"/>
            <w:shd w:val="clear" w:color="auto" w:fill="CCCCCC"/>
          </w:tcPr>
          <w:p w:rsidR="00D13DF5" w:rsidRDefault="00502E84" w:rsidP="00F0633A">
            <w:pPr>
              <w:pStyle w:val="TableParagraph"/>
              <w:spacing w:before="8"/>
              <w:ind w:left="720"/>
              <w:rPr>
                <w:b/>
                <w:sz w:val="24"/>
              </w:rPr>
            </w:pPr>
            <w:r>
              <w:rPr>
                <w:b/>
                <w:sz w:val="24"/>
              </w:rPr>
              <w:t>3&gt;</w:t>
            </w:r>
          </w:p>
        </w:tc>
        <w:tc>
          <w:tcPr>
            <w:tcW w:w="4112" w:type="dxa"/>
            <w:shd w:val="clear" w:color="auto" w:fill="CCCCCC"/>
          </w:tcPr>
          <w:p w:rsidR="00D13DF5" w:rsidRDefault="00502E84" w:rsidP="00F0633A">
            <w:pPr>
              <w:pStyle w:val="TableParagraph"/>
              <w:spacing w:before="8"/>
              <w:ind w:left="720" w:right="1212"/>
              <w:rPr>
                <w:sz w:val="24"/>
              </w:rPr>
            </w:pPr>
            <w:r>
              <w:rPr>
                <w:sz w:val="24"/>
              </w:rPr>
              <w:t>Query</w:t>
            </w:r>
            <w:r>
              <w:rPr>
                <w:spacing w:val="-9"/>
                <w:sz w:val="24"/>
              </w:rPr>
              <w:t xml:space="preserve"> </w:t>
            </w:r>
            <w:r>
              <w:rPr>
                <w:sz w:val="24"/>
              </w:rPr>
              <w:t>parameter</w:t>
            </w:r>
            <w:r>
              <w:rPr>
                <w:spacing w:val="-6"/>
                <w:sz w:val="24"/>
              </w:rPr>
              <w:t xml:space="preserve"> </w:t>
            </w:r>
            <w:r>
              <w:rPr>
                <w:sz w:val="24"/>
              </w:rPr>
              <w:t>required</w:t>
            </w:r>
            <w:r>
              <w:rPr>
                <w:spacing w:val="-5"/>
                <w:sz w:val="24"/>
              </w:rPr>
              <w:t xml:space="preserve"> </w:t>
            </w:r>
            <w:r>
              <w:rPr>
                <w:sz w:val="24"/>
              </w:rPr>
              <w:t>and</w:t>
            </w:r>
            <w:r>
              <w:rPr>
                <w:spacing w:val="-57"/>
                <w:sz w:val="24"/>
              </w:rPr>
              <w:t xml:space="preserve"> </w:t>
            </w:r>
            <w:r>
              <w:rPr>
                <w:sz w:val="24"/>
              </w:rPr>
              <w:t>optional.</w:t>
            </w:r>
          </w:p>
        </w:tc>
        <w:tc>
          <w:tcPr>
            <w:tcW w:w="4201" w:type="dxa"/>
            <w:shd w:val="clear" w:color="auto" w:fill="CCCCCC"/>
          </w:tcPr>
          <w:p w:rsidR="00D13DF5" w:rsidRDefault="00502E84" w:rsidP="00F0633A">
            <w:pPr>
              <w:pStyle w:val="TableParagraph"/>
              <w:spacing w:before="8"/>
              <w:ind w:left="720" w:right="481"/>
              <w:rPr>
                <w:sz w:val="24"/>
              </w:rPr>
            </w:pPr>
            <w:r>
              <w:rPr>
                <w:sz w:val="24"/>
              </w:rPr>
              <w:t>URL</w:t>
            </w:r>
            <w:r>
              <w:rPr>
                <w:spacing w:val="-7"/>
                <w:sz w:val="24"/>
              </w:rPr>
              <w:t xml:space="preserve"> </w:t>
            </w:r>
            <w:r>
              <w:rPr>
                <w:sz w:val="24"/>
              </w:rPr>
              <w:t>can</w:t>
            </w:r>
            <w:r>
              <w:rPr>
                <w:spacing w:val="-6"/>
                <w:sz w:val="24"/>
              </w:rPr>
              <w:t xml:space="preserve"> </w:t>
            </w:r>
            <w:r>
              <w:rPr>
                <w:sz w:val="24"/>
              </w:rPr>
              <w:t>have</w:t>
            </w:r>
            <w:r>
              <w:rPr>
                <w:spacing w:val="-4"/>
                <w:sz w:val="24"/>
              </w:rPr>
              <w:t xml:space="preserve"> </w:t>
            </w:r>
            <w:r>
              <w:rPr>
                <w:sz w:val="24"/>
              </w:rPr>
              <w:t>several</w:t>
            </w:r>
            <w:r>
              <w:rPr>
                <w:spacing w:val="-4"/>
                <w:sz w:val="24"/>
              </w:rPr>
              <w:t xml:space="preserve"> </w:t>
            </w:r>
            <w:r>
              <w:rPr>
                <w:sz w:val="24"/>
              </w:rPr>
              <w:t>path</w:t>
            </w:r>
            <w:r>
              <w:rPr>
                <w:spacing w:val="-5"/>
                <w:sz w:val="24"/>
              </w:rPr>
              <w:t xml:space="preserve"> </w:t>
            </w:r>
            <w:r>
              <w:rPr>
                <w:sz w:val="24"/>
              </w:rPr>
              <w:t>parameters</w:t>
            </w:r>
            <w:r>
              <w:rPr>
                <w:spacing w:val="-57"/>
                <w:sz w:val="24"/>
              </w:rPr>
              <w:t xml:space="preserve"> </w:t>
            </w:r>
            <w:r>
              <w:rPr>
                <w:sz w:val="24"/>
              </w:rPr>
              <w:t>each</w:t>
            </w:r>
            <w:r>
              <w:rPr>
                <w:spacing w:val="-4"/>
                <w:sz w:val="24"/>
              </w:rPr>
              <w:t xml:space="preserve"> </w:t>
            </w:r>
            <w:r>
              <w:rPr>
                <w:sz w:val="24"/>
              </w:rPr>
              <w:t>denoted</w:t>
            </w:r>
            <w:r>
              <w:rPr>
                <w:spacing w:val="-3"/>
                <w:sz w:val="24"/>
              </w:rPr>
              <w:t xml:space="preserve"> </w:t>
            </w:r>
            <w:r>
              <w:rPr>
                <w:sz w:val="24"/>
              </w:rPr>
              <w:t>with</w:t>
            </w:r>
            <w:r>
              <w:rPr>
                <w:spacing w:val="-2"/>
                <w:sz w:val="24"/>
              </w:rPr>
              <w:t xml:space="preserve"> </w:t>
            </w:r>
            <w:r>
              <w:rPr>
                <w:sz w:val="24"/>
              </w:rPr>
              <w:t>{}.</w:t>
            </w:r>
          </w:p>
        </w:tc>
      </w:tr>
      <w:tr w:rsidR="00D13DF5">
        <w:trPr>
          <w:trHeight w:val="1759"/>
        </w:trPr>
        <w:tc>
          <w:tcPr>
            <w:tcW w:w="703" w:type="dxa"/>
          </w:tcPr>
          <w:p w:rsidR="00D13DF5" w:rsidRDefault="00502E84" w:rsidP="00F0633A">
            <w:pPr>
              <w:pStyle w:val="TableParagraph"/>
              <w:spacing w:before="6"/>
              <w:ind w:left="720"/>
              <w:rPr>
                <w:b/>
                <w:sz w:val="24"/>
              </w:rPr>
            </w:pPr>
            <w:r>
              <w:rPr>
                <w:b/>
                <w:sz w:val="24"/>
              </w:rPr>
              <w:t>4&gt;</w:t>
            </w:r>
          </w:p>
        </w:tc>
        <w:tc>
          <w:tcPr>
            <w:tcW w:w="4112" w:type="dxa"/>
          </w:tcPr>
          <w:p w:rsidR="00D13DF5" w:rsidRDefault="00502E84" w:rsidP="00F0633A">
            <w:pPr>
              <w:pStyle w:val="TableParagraph"/>
              <w:ind w:left="720" w:right="327"/>
              <w:rPr>
                <w:sz w:val="24"/>
              </w:rPr>
            </w:pPr>
            <w:r>
              <w:rPr>
                <w:sz w:val="24"/>
              </w:rPr>
              <w:t>If</w:t>
            </w:r>
            <w:r>
              <w:rPr>
                <w:spacing w:val="-5"/>
                <w:sz w:val="24"/>
              </w:rPr>
              <w:t xml:space="preserve"> </w:t>
            </w:r>
            <w:r>
              <w:rPr>
                <w:sz w:val="24"/>
              </w:rPr>
              <w:t>there</w:t>
            </w:r>
            <w:r>
              <w:rPr>
                <w:spacing w:val="-3"/>
                <w:sz w:val="24"/>
              </w:rPr>
              <w:t xml:space="preserve"> </w:t>
            </w:r>
            <w:r>
              <w:rPr>
                <w:sz w:val="24"/>
              </w:rPr>
              <w:t>is a</w:t>
            </w:r>
            <w:r>
              <w:rPr>
                <w:spacing w:val="-3"/>
                <w:sz w:val="24"/>
              </w:rPr>
              <w:t xml:space="preserve"> </w:t>
            </w:r>
            <w:r>
              <w:rPr>
                <w:sz w:val="24"/>
              </w:rPr>
              <w:t>scenario</w:t>
            </w:r>
            <w:r>
              <w:rPr>
                <w:spacing w:val="-2"/>
                <w:sz w:val="24"/>
              </w:rPr>
              <w:t xml:space="preserve"> </w:t>
            </w:r>
            <w:r>
              <w:rPr>
                <w:sz w:val="24"/>
              </w:rPr>
              <w:t>where</w:t>
            </w:r>
            <w:r>
              <w:rPr>
                <w:spacing w:val="-4"/>
                <w:sz w:val="24"/>
              </w:rPr>
              <w:t xml:space="preserve"> </w:t>
            </w:r>
            <w:r>
              <w:rPr>
                <w:sz w:val="24"/>
              </w:rPr>
              <w:t>you</w:t>
            </w:r>
            <w:r>
              <w:rPr>
                <w:spacing w:val="-2"/>
                <w:sz w:val="24"/>
              </w:rPr>
              <w:t xml:space="preserve"> </w:t>
            </w:r>
            <w:r>
              <w:rPr>
                <w:sz w:val="24"/>
              </w:rPr>
              <w:t>need</w:t>
            </w:r>
            <w:r>
              <w:rPr>
                <w:spacing w:val="-2"/>
                <w:sz w:val="24"/>
              </w:rPr>
              <w:t xml:space="preserve"> </w:t>
            </w:r>
            <w:r>
              <w:rPr>
                <w:sz w:val="24"/>
              </w:rPr>
              <w:t>to</w:t>
            </w:r>
            <w:r>
              <w:rPr>
                <w:spacing w:val="-57"/>
                <w:sz w:val="24"/>
              </w:rPr>
              <w:t xml:space="preserve"> </w:t>
            </w:r>
            <w:r>
              <w:rPr>
                <w:sz w:val="24"/>
              </w:rPr>
              <w:t>get</w:t>
            </w:r>
            <w:r>
              <w:rPr>
                <w:spacing w:val="-1"/>
                <w:sz w:val="24"/>
              </w:rPr>
              <w:t xml:space="preserve"> </w:t>
            </w:r>
            <w:r>
              <w:rPr>
                <w:sz w:val="24"/>
              </w:rPr>
              <w:t>the</w:t>
            </w:r>
            <w:r>
              <w:rPr>
                <w:spacing w:val="-1"/>
                <w:sz w:val="24"/>
              </w:rPr>
              <w:t xml:space="preserve"> </w:t>
            </w:r>
            <w:r>
              <w:rPr>
                <w:sz w:val="24"/>
              </w:rPr>
              <w:t>details</w:t>
            </w:r>
            <w:r>
              <w:rPr>
                <w:spacing w:val="-1"/>
                <w:sz w:val="24"/>
              </w:rPr>
              <w:t xml:space="preserve"> </w:t>
            </w:r>
            <w:r>
              <w:rPr>
                <w:sz w:val="24"/>
              </w:rPr>
              <w:t>of</w:t>
            </w:r>
            <w:r>
              <w:rPr>
                <w:spacing w:val="-2"/>
                <w:sz w:val="24"/>
              </w:rPr>
              <w:t xml:space="preserve"> </w:t>
            </w:r>
            <w:r>
              <w:rPr>
                <w:sz w:val="24"/>
              </w:rPr>
              <w:t>all employees</w:t>
            </w:r>
          </w:p>
          <w:p w:rsidR="00D13DF5" w:rsidRDefault="00502E84" w:rsidP="00F0633A">
            <w:pPr>
              <w:pStyle w:val="TableParagraph"/>
              <w:ind w:left="720" w:right="765"/>
              <w:rPr>
                <w:sz w:val="24"/>
              </w:rPr>
            </w:pPr>
            <w:r>
              <w:rPr>
                <w:sz w:val="24"/>
              </w:rPr>
              <w:t>but only 10 at a time, you may use</w:t>
            </w:r>
            <w:r>
              <w:rPr>
                <w:spacing w:val="-57"/>
                <w:sz w:val="24"/>
              </w:rPr>
              <w:t xml:space="preserve"> </w:t>
            </w:r>
            <w:r>
              <w:rPr>
                <w:sz w:val="24"/>
              </w:rPr>
              <w:t>query</w:t>
            </w:r>
            <w:r>
              <w:rPr>
                <w:spacing w:val="-2"/>
                <w:sz w:val="24"/>
              </w:rPr>
              <w:t xml:space="preserve"> </w:t>
            </w:r>
            <w:r>
              <w:rPr>
                <w:sz w:val="24"/>
              </w:rPr>
              <w:t>param</w:t>
            </w:r>
          </w:p>
          <w:p w:rsidR="00D13DF5" w:rsidRDefault="00502E84" w:rsidP="00F0633A">
            <w:pPr>
              <w:pStyle w:val="TableParagraph"/>
              <w:ind w:left="720"/>
              <w:rPr>
                <w:sz w:val="24"/>
              </w:rPr>
            </w:pPr>
            <w:r>
              <w:rPr>
                <w:sz w:val="24"/>
              </w:rPr>
              <w:t>GET</w:t>
            </w:r>
            <w:r>
              <w:rPr>
                <w:spacing w:val="-11"/>
                <w:sz w:val="24"/>
              </w:rPr>
              <w:t xml:space="preserve"> </w:t>
            </w:r>
            <w:r>
              <w:rPr>
                <w:sz w:val="24"/>
              </w:rPr>
              <w:t>/employee?start=1&amp;size=10</w:t>
            </w:r>
          </w:p>
        </w:tc>
        <w:tc>
          <w:tcPr>
            <w:tcW w:w="4201" w:type="dxa"/>
          </w:tcPr>
          <w:p w:rsidR="00D13DF5" w:rsidRDefault="00502E84" w:rsidP="00F0633A">
            <w:pPr>
              <w:pStyle w:val="TableParagraph"/>
              <w:ind w:left="720" w:right="369"/>
              <w:rPr>
                <w:sz w:val="24"/>
              </w:rPr>
            </w:pPr>
            <w:r>
              <w:rPr>
                <w:sz w:val="24"/>
              </w:rPr>
              <w:t>If</w:t>
            </w:r>
            <w:r>
              <w:rPr>
                <w:spacing w:val="-5"/>
                <w:sz w:val="24"/>
              </w:rPr>
              <w:t xml:space="preserve"> </w:t>
            </w:r>
            <w:r>
              <w:rPr>
                <w:sz w:val="24"/>
              </w:rPr>
              <w:t>there</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scenario</w:t>
            </w:r>
            <w:r>
              <w:rPr>
                <w:spacing w:val="-1"/>
                <w:sz w:val="24"/>
              </w:rPr>
              <w:t xml:space="preserve"> </w:t>
            </w:r>
            <w:r>
              <w:rPr>
                <w:sz w:val="24"/>
              </w:rPr>
              <w:t>to retrieve</w:t>
            </w:r>
            <w:r>
              <w:rPr>
                <w:spacing w:val="-5"/>
                <w:sz w:val="24"/>
              </w:rPr>
              <w:t xml:space="preserve"> </w:t>
            </w:r>
            <w:r>
              <w:rPr>
                <w:sz w:val="24"/>
              </w:rPr>
              <w:t>a</w:t>
            </w:r>
            <w:r>
              <w:rPr>
                <w:spacing w:val="-4"/>
                <w:sz w:val="24"/>
              </w:rPr>
              <w:t xml:space="preserve"> </w:t>
            </w:r>
            <w:r>
              <w:rPr>
                <w:sz w:val="24"/>
              </w:rPr>
              <w:t>record</w:t>
            </w:r>
            <w:r>
              <w:rPr>
                <w:spacing w:val="-57"/>
                <w:sz w:val="24"/>
              </w:rPr>
              <w:t xml:space="preserve"> </w:t>
            </w:r>
            <w:r>
              <w:rPr>
                <w:sz w:val="24"/>
              </w:rPr>
              <w:t>based</w:t>
            </w:r>
            <w:r>
              <w:rPr>
                <w:spacing w:val="-1"/>
                <w:sz w:val="24"/>
              </w:rPr>
              <w:t xml:space="preserve"> </w:t>
            </w:r>
            <w:r>
              <w:rPr>
                <w:sz w:val="24"/>
              </w:rPr>
              <w:t>on id, for</w:t>
            </w:r>
            <w:r>
              <w:rPr>
                <w:spacing w:val="-2"/>
                <w:sz w:val="24"/>
              </w:rPr>
              <w:t xml:space="preserve"> </w:t>
            </w:r>
            <w:r>
              <w:rPr>
                <w:sz w:val="24"/>
              </w:rPr>
              <w:t>example</w:t>
            </w:r>
          </w:p>
          <w:p w:rsidR="00D13DF5" w:rsidRDefault="00502E84" w:rsidP="00F0633A">
            <w:pPr>
              <w:pStyle w:val="TableParagraph"/>
              <w:spacing w:before="11" w:line="252" w:lineRule="auto"/>
              <w:ind w:left="720" w:right="447"/>
              <w:rPr>
                <w:sz w:val="24"/>
              </w:rPr>
            </w:pPr>
            <w:r>
              <w:rPr>
                <w:sz w:val="24"/>
              </w:rPr>
              <w:t>you need to get the details of the</w:t>
            </w:r>
            <w:r>
              <w:rPr>
                <w:spacing w:val="1"/>
                <w:sz w:val="24"/>
              </w:rPr>
              <w:t xml:space="preserve"> </w:t>
            </w:r>
            <w:r>
              <w:rPr>
                <w:sz w:val="24"/>
              </w:rPr>
              <w:t>employee whose id is 15, then you can</w:t>
            </w:r>
            <w:r>
              <w:rPr>
                <w:spacing w:val="-58"/>
                <w:sz w:val="24"/>
              </w:rPr>
              <w:t xml:space="preserve"> </w:t>
            </w:r>
            <w:r>
              <w:rPr>
                <w:sz w:val="24"/>
              </w:rPr>
              <w:t>have</w:t>
            </w:r>
            <w:r>
              <w:rPr>
                <w:spacing w:val="-1"/>
                <w:sz w:val="24"/>
              </w:rPr>
              <w:t xml:space="preserve"> </w:t>
            </w:r>
            <w:r>
              <w:rPr>
                <w:sz w:val="24"/>
              </w:rPr>
              <w:t>resource</w:t>
            </w:r>
            <w:r>
              <w:rPr>
                <w:spacing w:val="1"/>
                <w:sz w:val="24"/>
              </w:rPr>
              <w:t xml:space="preserve"> </w:t>
            </w:r>
            <w:r>
              <w:rPr>
                <w:sz w:val="24"/>
              </w:rPr>
              <w:t>with</w:t>
            </w:r>
            <w:r>
              <w:rPr>
                <w:spacing w:val="1"/>
                <w:sz w:val="24"/>
              </w:rPr>
              <w:t xml:space="preserve"> </w:t>
            </w:r>
            <w:r>
              <w:rPr>
                <w:sz w:val="24"/>
              </w:rPr>
              <w:t>@PathParam.GET</w:t>
            </w:r>
          </w:p>
          <w:p w:rsidR="00D13DF5" w:rsidRDefault="00502E84" w:rsidP="00F0633A">
            <w:pPr>
              <w:pStyle w:val="TableParagraph"/>
              <w:spacing w:before="2"/>
              <w:ind w:left="720"/>
              <w:rPr>
                <w:sz w:val="24"/>
              </w:rPr>
            </w:pPr>
            <w:r>
              <w:rPr>
                <w:sz w:val="24"/>
              </w:rPr>
              <w:t>/employee/{id}</w:t>
            </w:r>
          </w:p>
        </w:tc>
      </w:tr>
      <w:tr w:rsidR="00D13DF5">
        <w:trPr>
          <w:trHeight w:val="585"/>
        </w:trPr>
        <w:tc>
          <w:tcPr>
            <w:tcW w:w="703" w:type="dxa"/>
            <w:shd w:val="clear" w:color="auto" w:fill="CCCCCC"/>
          </w:tcPr>
          <w:p w:rsidR="00D13DF5" w:rsidRDefault="00502E84" w:rsidP="00F0633A">
            <w:pPr>
              <w:pStyle w:val="TableParagraph"/>
              <w:spacing w:before="6"/>
              <w:ind w:left="720"/>
              <w:rPr>
                <w:b/>
                <w:sz w:val="24"/>
              </w:rPr>
            </w:pPr>
            <w:r>
              <w:rPr>
                <w:b/>
                <w:sz w:val="24"/>
              </w:rPr>
              <w:t>5&gt;</w:t>
            </w:r>
          </w:p>
        </w:tc>
        <w:tc>
          <w:tcPr>
            <w:tcW w:w="4112" w:type="dxa"/>
            <w:shd w:val="clear" w:color="auto" w:fill="CCCCCC"/>
          </w:tcPr>
          <w:p w:rsidR="00D13DF5" w:rsidRDefault="00502E84" w:rsidP="00F0633A">
            <w:pPr>
              <w:pStyle w:val="TableParagraph"/>
              <w:spacing w:before="6" w:line="242" w:lineRule="auto"/>
              <w:ind w:left="720" w:right="310"/>
              <w:rPr>
                <w:sz w:val="24"/>
              </w:rPr>
            </w:pPr>
            <w:r>
              <w:rPr>
                <w:sz w:val="24"/>
              </w:rPr>
              <w:t>Use</w:t>
            </w:r>
            <w:r>
              <w:rPr>
                <w:spacing w:val="-9"/>
                <w:sz w:val="24"/>
              </w:rPr>
              <w:t xml:space="preserve"> </w:t>
            </w:r>
            <w:r>
              <w:rPr>
                <w:sz w:val="24"/>
              </w:rPr>
              <w:t>@PathParam</w:t>
            </w:r>
            <w:r>
              <w:rPr>
                <w:spacing w:val="-4"/>
                <w:sz w:val="24"/>
              </w:rPr>
              <w:t xml:space="preserve"> </w:t>
            </w:r>
            <w:r>
              <w:rPr>
                <w:sz w:val="24"/>
              </w:rPr>
              <w:t>for</w:t>
            </w:r>
            <w:r>
              <w:rPr>
                <w:spacing w:val="-9"/>
                <w:sz w:val="24"/>
              </w:rPr>
              <w:t xml:space="preserve"> </w:t>
            </w:r>
            <w:r>
              <w:rPr>
                <w:sz w:val="24"/>
              </w:rPr>
              <w:t>retrieval</w:t>
            </w:r>
            <w:r>
              <w:rPr>
                <w:spacing w:val="-5"/>
                <w:sz w:val="24"/>
              </w:rPr>
              <w:t xml:space="preserve"> </w:t>
            </w:r>
            <w:r>
              <w:rPr>
                <w:sz w:val="24"/>
              </w:rPr>
              <w:t>based</w:t>
            </w:r>
            <w:r>
              <w:rPr>
                <w:spacing w:val="-5"/>
                <w:sz w:val="24"/>
              </w:rPr>
              <w:t xml:space="preserve"> </w:t>
            </w:r>
            <w:r>
              <w:rPr>
                <w:sz w:val="24"/>
              </w:rPr>
              <w:t>on</w:t>
            </w:r>
            <w:r>
              <w:rPr>
                <w:spacing w:val="-57"/>
                <w:sz w:val="24"/>
              </w:rPr>
              <w:t xml:space="preserve"> </w:t>
            </w:r>
            <w:r>
              <w:rPr>
                <w:sz w:val="24"/>
              </w:rPr>
              <w:t>id.</w:t>
            </w:r>
          </w:p>
        </w:tc>
        <w:tc>
          <w:tcPr>
            <w:tcW w:w="4201" w:type="dxa"/>
            <w:shd w:val="clear" w:color="auto" w:fill="CCCCCC"/>
          </w:tcPr>
          <w:p w:rsidR="00D13DF5" w:rsidRDefault="00502E84" w:rsidP="00F0633A">
            <w:pPr>
              <w:pStyle w:val="TableParagraph"/>
              <w:spacing w:before="6"/>
              <w:ind w:left="720"/>
              <w:rPr>
                <w:sz w:val="24"/>
              </w:rPr>
            </w:pPr>
            <w:r>
              <w:rPr>
                <w:sz w:val="24"/>
              </w:rPr>
              <w:t>Use</w:t>
            </w:r>
            <w:r>
              <w:rPr>
                <w:spacing w:val="-7"/>
                <w:sz w:val="24"/>
              </w:rPr>
              <w:t xml:space="preserve"> </w:t>
            </w:r>
            <w:r>
              <w:rPr>
                <w:sz w:val="24"/>
              </w:rPr>
              <w:t>@QueryParam</w:t>
            </w:r>
            <w:r>
              <w:rPr>
                <w:spacing w:val="-1"/>
                <w:sz w:val="24"/>
              </w:rPr>
              <w:t xml:space="preserve"> </w:t>
            </w:r>
            <w:r>
              <w:rPr>
                <w:sz w:val="24"/>
              </w:rPr>
              <w:t>for</w:t>
            </w:r>
            <w:r>
              <w:rPr>
                <w:spacing w:val="-4"/>
                <w:sz w:val="24"/>
              </w:rPr>
              <w:t xml:space="preserve"> </w:t>
            </w:r>
            <w:r>
              <w:rPr>
                <w:sz w:val="24"/>
              </w:rPr>
              <w:t>filter</w:t>
            </w:r>
          </w:p>
        </w:tc>
      </w:tr>
    </w:tbl>
    <w:p w:rsidR="00D13DF5" w:rsidRDefault="00EF6A58" w:rsidP="00F0633A">
      <w:pPr>
        <w:pStyle w:val="BodyText"/>
        <w:spacing w:before="1"/>
        <w:ind w:left="720"/>
        <w:rPr>
          <w:sz w:val="25"/>
        </w:rPr>
      </w:pPr>
      <w:r>
        <w:pict>
          <v:shape id="_x0000_s1122" style="position:absolute;left:0;text-align:left;margin-left:70.55pt;margin-top:16.8pt;width:454.2pt;height:.1pt;z-index:-15692288;mso-wrap-distance-left:0;mso-wrap-distance-right:0;mso-position-horizontal-relative:page;mso-position-vertical-relative:text" coordorigin="1411,336" coordsize="9084,0" path="m1411,336r9084,e" filled="f">
            <v:path arrowok="t"/>
            <w10:wrap type="topAndBottom" anchorx="page"/>
          </v:shape>
        </w:pict>
      </w:r>
    </w:p>
    <w:p w:rsidR="00D13DF5" w:rsidRDefault="00D13DF5" w:rsidP="00F0633A">
      <w:pPr>
        <w:pStyle w:val="BodyText"/>
        <w:ind w:left="720"/>
        <w:rPr>
          <w:sz w:val="32"/>
        </w:rPr>
      </w:pPr>
    </w:p>
    <w:p w:rsidR="00D13DF5" w:rsidRDefault="00D13DF5" w:rsidP="00F0633A">
      <w:pPr>
        <w:pStyle w:val="BodyText"/>
        <w:spacing w:before="10"/>
        <w:ind w:left="720"/>
        <w:rPr>
          <w:sz w:val="31"/>
        </w:rPr>
      </w:pPr>
    </w:p>
    <w:p w:rsidR="00D13DF5" w:rsidRDefault="00502E84" w:rsidP="00F0633A">
      <w:pPr>
        <w:pStyle w:val="ListParagraph"/>
        <w:numPr>
          <w:ilvl w:val="1"/>
          <w:numId w:val="122"/>
        </w:numPr>
        <w:tabs>
          <w:tab w:val="left" w:pos="1467"/>
        </w:tabs>
        <w:spacing w:line="386" w:lineRule="auto"/>
        <w:ind w:left="720" w:right="6473" w:firstLine="0"/>
        <w:jc w:val="left"/>
        <w:rPr>
          <w:b/>
          <w:color w:val="006FC0"/>
          <w:sz w:val="30"/>
        </w:rPr>
      </w:pPr>
      <w:r>
        <w:rPr>
          <w:b/>
          <w:color w:val="006FC0"/>
          <w:sz w:val="30"/>
        </w:rPr>
        <w:t>What is 500, 401 HTTP status</w:t>
      </w:r>
      <w:r>
        <w:rPr>
          <w:b/>
          <w:color w:val="006FC0"/>
          <w:spacing w:val="-72"/>
          <w:sz w:val="30"/>
        </w:rPr>
        <w:t xml:space="preserve"> </w:t>
      </w:r>
      <w:r>
        <w:rPr>
          <w:b/>
          <w:color w:val="006FC0"/>
          <w:sz w:val="30"/>
        </w:rPr>
        <w:t>error</w:t>
      </w:r>
      <w:r>
        <w:rPr>
          <w:b/>
          <w:color w:val="006FC0"/>
          <w:spacing w:val="-1"/>
          <w:sz w:val="30"/>
        </w:rPr>
        <w:t xml:space="preserve"> </w:t>
      </w:r>
      <w:r>
        <w:rPr>
          <w:b/>
          <w:color w:val="006FC0"/>
          <w:sz w:val="30"/>
        </w:rPr>
        <w:t>code?</w:t>
      </w:r>
    </w:p>
    <w:p w:rsidR="00D13DF5" w:rsidRDefault="00502E84" w:rsidP="00F0633A">
      <w:pPr>
        <w:pStyle w:val="BodyText"/>
        <w:spacing w:before="186"/>
        <w:ind w:left="720"/>
      </w:pPr>
      <w:r>
        <w:lastRenderedPageBreak/>
        <w:t>Answer</w:t>
      </w:r>
      <w:r>
        <w:rPr>
          <w:spacing w:val="-2"/>
        </w:rPr>
        <w:t xml:space="preserve"> </w:t>
      </w:r>
      <w:r>
        <w:t>–</w:t>
      </w:r>
    </w:p>
    <w:p w:rsidR="00D13DF5" w:rsidRDefault="00D13DF5" w:rsidP="00F0633A">
      <w:pPr>
        <w:ind w:left="720"/>
        <w:sectPr w:rsidR="00D13DF5">
          <w:pgSz w:w="11920" w:h="16850"/>
          <w:pgMar w:top="15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4"/>
        <w:spacing w:before="79"/>
        <w:ind w:left="720"/>
      </w:pPr>
      <w:r>
        <w:lastRenderedPageBreak/>
        <w:t>500</w:t>
      </w:r>
      <w:r>
        <w:rPr>
          <w:spacing w:val="-3"/>
        </w:rPr>
        <w:t xml:space="preserve"> </w:t>
      </w:r>
      <w:r>
        <w:t>–</w:t>
      </w:r>
      <w:r>
        <w:rPr>
          <w:spacing w:val="-4"/>
        </w:rPr>
        <w:t xml:space="preserve"> </w:t>
      </w:r>
      <w:r>
        <w:t>Internal</w:t>
      </w:r>
      <w:r>
        <w:rPr>
          <w:spacing w:val="-3"/>
        </w:rPr>
        <w:t xml:space="preserve"> </w:t>
      </w:r>
      <w:r>
        <w:t>Server</w:t>
      </w:r>
      <w:r>
        <w:rPr>
          <w:spacing w:val="-4"/>
        </w:rPr>
        <w:t xml:space="preserve"> </w:t>
      </w:r>
      <w:r>
        <w:t>Error</w:t>
      </w:r>
    </w:p>
    <w:p w:rsidR="00D13DF5" w:rsidRDefault="00502E84" w:rsidP="00F0633A">
      <w:pPr>
        <w:pStyle w:val="BodyText"/>
        <w:spacing w:before="183"/>
        <w:ind w:left="720"/>
      </w:pPr>
      <w:r>
        <w:t>The</w:t>
      </w:r>
      <w:r>
        <w:rPr>
          <w:spacing w:val="-5"/>
        </w:rPr>
        <w:t xml:space="preserve"> </w:t>
      </w:r>
      <w:r>
        <w:t>server</w:t>
      </w:r>
      <w:r>
        <w:rPr>
          <w:spacing w:val="-4"/>
        </w:rPr>
        <w:t xml:space="preserve"> </w:t>
      </w:r>
      <w:r>
        <w:t>has</w:t>
      </w:r>
      <w:r>
        <w:rPr>
          <w:spacing w:val="-3"/>
        </w:rPr>
        <w:t xml:space="preserve"> </w:t>
      </w:r>
      <w:r>
        <w:t>encountered a</w:t>
      </w:r>
      <w:r>
        <w:rPr>
          <w:spacing w:val="-5"/>
        </w:rPr>
        <w:t xml:space="preserve"> </w:t>
      </w:r>
      <w:r>
        <w:t>situation</w:t>
      </w:r>
      <w:r>
        <w:rPr>
          <w:spacing w:val="-2"/>
        </w:rPr>
        <w:t xml:space="preserve"> </w:t>
      </w:r>
      <w:r>
        <w:t>that</w:t>
      </w:r>
      <w:r>
        <w:rPr>
          <w:spacing w:val="-4"/>
        </w:rPr>
        <w:t xml:space="preserve"> </w:t>
      </w:r>
      <w:r>
        <w:t>it</w:t>
      </w:r>
      <w:r>
        <w:rPr>
          <w:spacing w:val="-3"/>
        </w:rPr>
        <w:t xml:space="preserve"> </w:t>
      </w:r>
      <w:r>
        <w:t>doesn’t</w:t>
      </w:r>
      <w:r>
        <w:rPr>
          <w:spacing w:val="-2"/>
        </w:rPr>
        <w:t xml:space="preserve"> </w:t>
      </w:r>
      <w:r>
        <w:t>know</w:t>
      </w:r>
      <w:r>
        <w:rPr>
          <w:spacing w:val="-4"/>
        </w:rPr>
        <w:t xml:space="preserve"> </w:t>
      </w:r>
      <w:r>
        <w:t>how</w:t>
      </w:r>
      <w:r>
        <w:rPr>
          <w:spacing w:val="-1"/>
        </w:rPr>
        <w:t xml:space="preserve"> </w:t>
      </w:r>
      <w:r>
        <w:t>to</w:t>
      </w:r>
      <w:r>
        <w:rPr>
          <w:spacing w:val="-4"/>
        </w:rPr>
        <w:t xml:space="preserve"> </w:t>
      </w:r>
      <w:r>
        <w:t>handle</w:t>
      </w:r>
      <w:r>
        <w:rPr>
          <w:spacing w:val="-4"/>
        </w:rPr>
        <w:t xml:space="preserve"> </w:t>
      </w:r>
      <w:r>
        <w:t>it.</w:t>
      </w:r>
    </w:p>
    <w:p w:rsidR="00D13DF5" w:rsidRDefault="00502E84" w:rsidP="00F0633A">
      <w:pPr>
        <w:pStyle w:val="Heading4"/>
        <w:spacing w:before="184"/>
        <w:ind w:left="720"/>
      </w:pPr>
      <w:r>
        <w:t>401</w:t>
      </w:r>
      <w:r>
        <w:rPr>
          <w:spacing w:val="-4"/>
        </w:rPr>
        <w:t xml:space="preserve"> </w:t>
      </w:r>
      <w:r>
        <w:t>–</w:t>
      </w:r>
      <w:r>
        <w:rPr>
          <w:spacing w:val="-4"/>
        </w:rPr>
        <w:t xml:space="preserve"> </w:t>
      </w:r>
      <w:r>
        <w:t>Unauthorized</w:t>
      </w:r>
    </w:p>
    <w:p w:rsidR="00D13DF5" w:rsidRDefault="00EF6A58" w:rsidP="00F0633A">
      <w:pPr>
        <w:pStyle w:val="BodyText"/>
        <w:spacing w:before="183"/>
        <w:ind w:left="720"/>
      </w:pPr>
      <w:r>
        <w:pict>
          <v:shape id="_x0000_s1121" style="position:absolute;left:0;text-align:left;margin-left:70.55pt;margin-top:26.4pt;width:454.2pt;height:.1pt;z-index:-15691776;mso-wrap-distance-left:0;mso-wrap-distance-right:0;mso-position-horizontal-relative:page" coordorigin="1411,528" coordsize="9084,0" path="m1411,528r9084,e" filled="f">
            <v:path arrowok="t"/>
            <w10:wrap type="topAndBottom" anchorx="page"/>
          </v:shape>
        </w:pict>
      </w:r>
      <w:r w:rsidR="00502E84">
        <w:t>The</w:t>
      </w:r>
      <w:r w:rsidR="00502E84">
        <w:rPr>
          <w:spacing w:val="-5"/>
        </w:rPr>
        <w:t xml:space="preserve"> </w:t>
      </w:r>
      <w:r w:rsidR="00502E84">
        <w:t>Client</w:t>
      </w:r>
      <w:r w:rsidR="00502E84">
        <w:rPr>
          <w:spacing w:val="-3"/>
        </w:rPr>
        <w:t xml:space="preserve"> </w:t>
      </w:r>
      <w:r w:rsidR="00502E84">
        <w:t>must</w:t>
      </w:r>
      <w:r w:rsidR="00502E84">
        <w:rPr>
          <w:spacing w:val="-3"/>
        </w:rPr>
        <w:t xml:space="preserve"> </w:t>
      </w:r>
      <w:r w:rsidR="00502E84">
        <w:t>be</w:t>
      </w:r>
      <w:r w:rsidR="00502E84">
        <w:rPr>
          <w:spacing w:val="-4"/>
        </w:rPr>
        <w:t xml:space="preserve"> </w:t>
      </w:r>
      <w:r w:rsidR="00502E84">
        <w:t>authenticated</w:t>
      </w:r>
      <w:r w:rsidR="00502E84">
        <w:rPr>
          <w:spacing w:val="-3"/>
        </w:rPr>
        <w:t xml:space="preserve"> </w:t>
      </w:r>
      <w:r w:rsidR="00502E84">
        <w:t>itself</w:t>
      </w:r>
      <w:r w:rsidR="00502E84">
        <w:rPr>
          <w:spacing w:val="-4"/>
        </w:rPr>
        <w:t xml:space="preserve"> </w:t>
      </w:r>
      <w:r w:rsidR="00502E84">
        <w:t>to</w:t>
      </w:r>
      <w:r w:rsidR="00502E84">
        <w:rPr>
          <w:spacing w:val="-3"/>
        </w:rPr>
        <w:t xml:space="preserve"> </w:t>
      </w:r>
      <w:r w:rsidR="00502E84">
        <w:t>get</w:t>
      </w:r>
      <w:r w:rsidR="00502E84">
        <w:rPr>
          <w:spacing w:val="-3"/>
        </w:rPr>
        <w:t xml:space="preserve"> </w:t>
      </w:r>
      <w:r w:rsidR="00502E84">
        <w:t>the</w:t>
      </w:r>
      <w:r w:rsidR="00502E84">
        <w:rPr>
          <w:spacing w:val="-4"/>
        </w:rPr>
        <w:t xml:space="preserve"> </w:t>
      </w:r>
      <w:r w:rsidR="00502E84">
        <w:t>requested</w:t>
      </w:r>
      <w:r w:rsidR="00502E84">
        <w:rPr>
          <w:spacing w:val="-4"/>
        </w:rPr>
        <w:t xml:space="preserve"> </w:t>
      </w:r>
      <w:r w:rsidR="00502E84">
        <w:t>response.</w:t>
      </w:r>
    </w:p>
    <w:p w:rsidR="00D13DF5" w:rsidRDefault="00D13DF5" w:rsidP="00F0633A">
      <w:pPr>
        <w:pStyle w:val="BodyText"/>
        <w:spacing w:before="2"/>
        <w:ind w:left="720"/>
        <w:rPr>
          <w:sz w:val="21"/>
        </w:rPr>
      </w:pPr>
    </w:p>
    <w:p w:rsidR="00D13DF5" w:rsidRDefault="00502E84" w:rsidP="00F0633A">
      <w:pPr>
        <w:pStyle w:val="Heading1"/>
        <w:numPr>
          <w:ilvl w:val="1"/>
          <w:numId w:val="122"/>
        </w:numPr>
        <w:tabs>
          <w:tab w:val="left" w:pos="1467"/>
        </w:tabs>
        <w:spacing w:line="386" w:lineRule="auto"/>
        <w:ind w:left="720" w:right="7139" w:firstLine="0"/>
        <w:jc w:val="left"/>
        <w:rPr>
          <w:color w:val="006FC0"/>
        </w:rPr>
      </w:pPr>
      <w:r>
        <w:rPr>
          <w:color w:val="006FC0"/>
        </w:rPr>
        <w:t>Difference between DDL</w:t>
      </w:r>
      <w:r>
        <w:rPr>
          <w:color w:val="006FC0"/>
          <w:spacing w:val="-72"/>
        </w:rPr>
        <w:t xml:space="preserve"> </w:t>
      </w:r>
      <w:r>
        <w:rPr>
          <w:color w:val="006FC0"/>
        </w:rPr>
        <w:t>and</w:t>
      </w:r>
      <w:r>
        <w:rPr>
          <w:color w:val="006FC0"/>
          <w:spacing w:val="-1"/>
        </w:rPr>
        <w:t xml:space="preserve"> </w:t>
      </w:r>
      <w:r>
        <w:rPr>
          <w:color w:val="006FC0"/>
        </w:rPr>
        <w:t>DML?</w:t>
      </w:r>
    </w:p>
    <w:p w:rsidR="00D13DF5" w:rsidRDefault="00502E84" w:rsidP="00F0633A">
      <w:pPr>
        <w:pStyle w:val="BodyText"/>
        <w:spacing w:before="186"/>
        <w:ind w:left="720"/>
      </w:pPr>
      <w:r>
        <w:t>Answer</w:t>
      </w:r>
      <w:r>
        <w:rPr>
          <w:spacing w:val="-2"/>
        </w:rPr>
        <w:t xml:space="preserve"> </w:t>
      </w:r>
      <w:r>
        <w:t>–</w:t>
      </w:r>
    </w:p>
    <w:p w:rsidR="00D13DF5" w:rsidRDefault="00D13DF5" w:rsidP="00F0633A">
      <w:pPr>
        <w:pStyle w:val="BodyText"/>
        <w:spacing w:before="10" w:after="1"/>
        <w:ind w:left="720"/>
        <w:rPr>
          <w:sz w:val="14"/>
        </w:rPr>
      </w:pP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3"/>
        <w:gridCol w:w="4112"/>
        <w:gridCol w:w="4201"/>
      </w:tblGrid>
      <w:tr w:rsidR="00D13DF5">
        <w:trPr>
          <w:trHeight w:val="311"/>
        </w:trPr>
        <w:tc>
          <w:tcPr>
            <w:tcW w:w="9016" w:type="dxa"/>
            <w:gridSpan w:val="3"/>
            <w:tcBorders>
              <w:top w:val="nil"/>
              <w:left w:val="nil"/>
              <w:bottom w:val="nil"/>
              <w:right w:val="nil"/>
            </w:tcBorders>
            <w:shd w:val="clear" w:color="auto" w:fill="000000"/>
          </w:tcPr>
          <w:p w:rsidR="00D13DF5" w:rsidRDefault="00502E84" w:rsidP="00F0633A">
            <w:pPr>
              <w:pStyle w:val="TableParagraph"/>
              <w:tabs>
                <w:tab w:val="left" w:pos="2568"/>
                <w:tab w:val="left" w:pos="6695"/>
              </w:tabs>
              <w:spacing w:before="8"/>
              <w:ind w:left="720"/>
              <w:rPr>
                <w:b/>
                <w:sz w:val="24"/>
              </w:rPr>
            </w:pPr>
            <w:r>
              <w:rPr>
                <w:b/>
                <w:color w:val="FFFFFF"/>
                <w:sz w:val="24"/>
              </w:rPr>
              <w:t>No.</w:t>
            </w:r>
            <w:r>
              <w:rPr>
                <w:b/>
                <w:color w:val="FFFFFF"/>
                <w:sz w:val="24"/>
              </w:rPr>
              <w:tab/>
              <w:t>DDL</w:t>
            </w:r>
            <w:r>
              <w:rPr>
                <w:b/>
                <w:color w:val="FFFFFF"/>
                <w:sz w:val="24"/>
              </w:rPr>
              <w:tab/>
              <w:t>DML</w:t>
            </w:r>
          </w:p>
        </w:tc>
      </w:tr>
      <w:tr w:rsidR="00D13DF5">
        <w:trPr>
          <w:trHeight w:val="582"/>
        </w:trPr>
        <w:tc>
          <w:tcPr>
            <w:tcW w:w="703" w:type="dxa"/>
            <w:tcBorders>
              <w:top w:val="nil"/>
            </w:tcBorders>
            <w:shd w:val="clear" w:color="auto" w:fill="CCCCCC"/>
          </w:tcPr>
          <w:p w:rsidR="00D13DF5" w:rsidRDefault="00502E84" w:rsidP="00F0633A">
            <w:pPr>
              <w:pStyle w:val="TableParagraph"/>
              <w:spacing w:before="8"/>
              <w:ind w:left="720"/>
              <w:rPr>
                <w:b/>
                <w:sz w:val="24"/>
              </w:rPr>
            </w:pPr>
            <w:r>
              <w:rPr>
                <w:b/>
                <w:sz w:val="24"/>
              </w:rPr>
              <w:t>1&gt;</w:t>
            </w:r>
          </w:p>
        </w:tc>
        <w:tc>
          <w:tcPr>
            <w:tcW w:w="4112" w:type="dxa"/>
            <w:tcBorders>
              <w:top w:val="nil"/>
            </w:tcBorders>
            <w:shd w:val="clear" w:color="auto" w:fill="CCCCCC"/>
          </w:tcPr>
          <w:p w:rsidR="00D13DF5" w:rsidRDefault="00502E84" w:rsidP="00F0633A">
            <w:pPr>
              <w:pStyle w:val="TableParagraph"/>
              <w:spacing w:before="8"/>
              <w:ind w:left="720"/>
              <w:rPr>
                <w:sz w:val="24"/>
              </w:rPr>
            </w:pPr>
            <w:r>
              <w:rPr>
                <w:sz w:val="24"/>
              </w:rPr>
              <w:t>It</w:t>
            </w:r>
            <w:r>
              <w:rPr>
                <w:spacing w:val="-4"/>
                <w:sz w:val="24"/>
              </w:rPr>
              <w:t xml:space="preserve"> </w:t>
            </w:r>
            <w:r>
              <w:rPr>
                <w:sz w:val="24"/>
              </w:rPr>
              <w:t>stands</w:t>
            </w:r>
            <w:r>
              <w:rPr>
                <w:spacing w:val="-4"/>
                <w:sz w:val="24"/>
              </w:rPr>
              <w:t xml:space="preserve"> </w:t>
            </w:r>
            <w:r>
              <w:rPr>
                <w:sz w:val="24"/>
              </w:rPr>
              <w:t>for</w:t>
            </w:r>
            <w:r>
              <w:rPr>
                <w:spacing w:val="-5"/>
                <w:sz w:val="24"/>
              </w:rPr>
              <w:t xml:space="preserve"> </w:t>
            </w:r>
            <w:r>
              <w:rPr>
                <w:sz w:val="24"/>
              </w:rPr>
              <w:t>Data</w:t>
            </w:r>
            <w:r>
              <w:rPr>
                <w:spacing w:val="-5"/>
                <w:sz w:val="24"/>
              </w:rPr>
              <w:t xml:space="preserve"> </w:t>
            </w:r>
            <w:r>
              <w:rPr>
                <w:sz w:val="24"/>
              </w:rPr>
              <w:t>Definition</w:t>
            </w:r>
            <w:r>
              <w:rPr>
                <w:spacing w:val="-4"/>
                <w:sz w:val="24"/>
              </w:rPr>
              <w:t xml:space="preserve"> </w:t>
            </w:r>
            <w:r>
              <w:rPr>
                <w:sz w:val="24"/>
              </w:rPr>
              <w:t>Language.</w:t>
            </w:r>
          </w:p>
        </w:tc>
        <w:tc>
          <w:tcPr>
            <w:tcW w:w="4201" w:type="dxa"/>
            <w:tcBorders>
              <w:top w:val="nil"/>
            </w:tcBorders>
            <w:shd w:val="clear" w:color="auto" w:fill="CCCCCC"/>
          </w:tcPr>
          <w:p w:rsidR="00D13DF5" w:rsidRDefault="00502E84" w:rsidP="00F0633A">
            <w:pPr>
              <w:pStyle w:val="TableParagraph"/>
              <w:spacing w:before="3" w:line="280" w:lineRule="atLeast"/>
              <w:ind w:left="720" w:right="1178"/>
              <w:rPr>
                <w:sz w:val="24"/>
              </w:rPr>
            </w:pPr>
            <w:r>
              <w:rPr>
                <w:sz w:val="24"/>
              </w:rPr>
              <w:t>It</w:t>
            </w:r>
            <w:r>
              <w:rPr>
                <w:spacing w:val="-6"/>
                <w:sz w:val="24"/>
              </w:rPr>
              <w:t xml:space="preserve"> </w:t>
            </w:r>
            <w:r>
              <w:rPr>
                <w:sz w:val="24"/>
              </w:rPr>
              <w:t>stands</w:t>
            </w:r>
            <w:r>
              <w:rPr>
                <w:spacing w:val="-4"/>
                <w:sz w:val="24"/>
              </w:rPr>
              <w:t xml:space="preserve"> </w:t>
            </w:r>
            <w:r>
              <w:rPr>
                <w:sz w:val="24"/>
              </w:rPr>
              <w:t>for</w:t>
            </w:r>
            <w:r>
              <w:rPr>
                <w:spacing w:val="-8"/>
                <w:sz w:val="24"/>
              </w:rPr>
              <w:t xml:space="preserve"> </w:t>
            </w:r>
            <w:r>
              <w:rPr>
                <w:sz w:val="24"/>
              </w:rPr>
              <w:t>Data</w:t>
            </w:r>
            <w:r>
              <w:rPr>
                <w:spacing w:val="-6"/>
                <w:sz w:val="24"/>
              </w:rPr>
              <w:t xml:space="preserve"> </w:t>
            </w:r>
            <w:r>
              <w:rPr>
                <w:sz w:val="24"/>
              </w:rPr>
              <w:t>Manipulation</w:t>
            </w:r>
            <w:r>
              <w:rPr>
                <w:spacing w:val="-57"/>
                <w:sz w:val="24"/>
              </w:rPr>
              <w:t xml:space="preserve"> </w:t>
            </w:r>
            <w:r>
              <w:rPr>
                <w:sz w:val="24"/>
              </w:rPr>
              <w:t>Language.</w:t>
            </w:r>
          </w:p>
        </w:tc>
      </w:tr>
      <w:tr w:rsidR="00D13DF5">
        <w:trPr>
          <w:trHeight w:val="877"/>
        </w:trPr>
        <w:tc>
          <w:tcPr>
            <w:tcW w:w="703" w:type="dxa"/>
          </w:tcPr>
          <w:p w:rsidR="00D13DF5" w:rsidRDefault="00502E84" w:rsidP="00F0633A">
            <w:pPr>
              <w:pStyle w:val="TableParagraph"/>
              <w:spacing w:before="11"/>
              <w:ind w:left="720"/>
              <w:rPr>
                <w:b/>
                <w:sz w:val="24"/>
              </w:rPr>
            </w:pPr>
            <w:r>
              <w:rPr>
                <w:b/>
                <w:sz w:val="24"/>
              </w:rPr>
              <w:t>2&gt;</w:t>
            </w:r>
          </w:p>
        </w:tc>
        <w:tc>
          <w:tcPr>
            <w:tcW w:w="4112" w:type="dxa"/>
          </w:tcPr>
          <w:p w:rsidR="00D13DF5" w:rsidRDefault="00502E84" w:rsidP="00F0633A">
            <w:pPr>
              <w:pStyle w:val="TableParagraph"/>
              <w:spacing w:before="3" w:line="237" w:lineRule="auto"/>
              <w:ind w:left="720" w:right="608"/>
              <w:rPr>
                <w:sz w:val="24"/>
              </w:rPr>
            </w:pPr>
            <w:r>
              <w:rPr>
                <w:sz w:val="24"/>
              </w:rPr>
              <w:t>It</w:t>
            </w:r>
            <w:r>
              <w:rPr>
                <w:spacing w:val="-6"/>
                <w:sz w:val="24"/>
              </w:rPr>
              <w:t xml:space="preserve"> </w:t>
            </w:r>
            <w:r>
              <w:rPr>
                <w:sz w:val="24"/>
              </w:rPr>
              <w:t>is</w:t>
            </w:r>
            <w:r>
              <w:rPr>
                <w:spacing w:val="-5"/>
                <w:sz w:val="24"/>
              </w:rPr>
              <w:t xml:space="preserve"> </w:t>
            </w:r>
            <w:r>
              <w:rPr>
                <w:sz w:val="24"/>
              </w:rPr>
              <w:t>used</w:t>
            </w:r>
            <w:r>
              <w:rPr>
                <w:spacing w:val="-6"/>
                <w:sz w:val="24"/>
              </w:rPr>
              <w:t xml:space="preserve"> </w:t>
            </w:r>
            <w:r>
              <w:rPr>
                <w:sz w:val="24"/>
              </w:rPr>
              <w:t>for</w:t>
            </w:r>
            <w:r>
              <w:rPr>
                <w:spacing w:val="-5"/>
                <w:sz w:val="24"/>
              </w:rPr>
              <w:t xml:space="preserve"> </w:t>
            </w:r>
            <w:r>
              <w:rPr>
                <w:sz w:val="24"/>
              </w:rPr>
              <w:t>create</w:t>
            </w:r>
            <w:r>
              <w:rPr>
                <w:spacing w:val="-7"/>
                <w:sz w:val="24"/>
              </w:rPr>
              <w:t xml:space="preserve"> </w:t>
            </w:r>
            <w:r>
              <w:rPr>
                <w:sz w:val="24"/>
              </w:rPr>
              <w:t>database</w:t>
            </w:r>
            <w:r>
              <w:rPr>
                <w:spacing w:val="-6"/>
                <w:sz w:val="24"/>
              </w:rPr>
              <w:t xml:space="preserve"> </w:t>
            </w:r>
            <w:r>
              <w:rPr>
                <w:sz w:val="24"/>
              </w:rPr>
              <w:t>schema</w:t>
            </w:r>
            <w:r>
              <w:rPr>
                <w:spacing w:val="-57"/>
                <w:sz w:val="24"/>
              </w:rPr>
              <w:t xml:space="preserve"> </w:t>
            </w:r>
            <w:r>
              <w:rPr>
                <w:sz w:val="24"/>
              </w:rPr>
              <w:t>and also used to define some</w:t>
            </w:r>
            <w:r>
              <w:rPr>
                <w:spacing w:val="1"/>
                <w:sz w:val="24"/>
              </w:rPr>
              <w:t xml:space="preserve"> </w:t>
            </w:r>
            <w:r>
              <w:rPr>
                <w:sz w:val="24"/>
              </w:rPr>
              <w:t>constraints</w:t>
            </w:r>
            <w:r>
              <w:rPr>
                <w:spacing w:val="-3"/>
                <w:sz w:val="24"/>
              </w:rPr>
              <w:t xml:space="preserve"> </w:t>
            </w:r>
            <w:r>
              <w:rPr>
                <w:sz w:val="24"/>
              </w:rPr>
              <w:t>as</w:t>
            </w:r>
            <w:r>
              <w:rPr>
                <w:spacing w:val="-2"/>
                <w:sz w:val="24"/>
              </w:rPr>
              <w:t xml:space="preserve"> </w:t>
            </w:r>
            <w:r>
              <w:rPr>
                <w:sz w:val="24"/>
              </w:rPr>
              <w:t>well.</w:t>
            </w:r>
          </w:p>
        </w:tc>
        <w:tc>
          <w:tcPr>
            <w:tcW w:w="4201" w:type="dxa"/>
          </w:tcPr>
          <w:p w:rsidR="00D13DF5" w:rsidRDefault="00502E84" w:rsidP="00F0633A">
            <w:pPr>
              <w:pStyle w:val="TableParagraph"/>
              <w:spacing w:before="1"/>
              <w:ind w:left="720" w:right="514"/>
              <w:rPr>
                <w:sz w:val="24"/>
              </w:rPr>
            </w:pPr>
            <w:r>
              <w:rPr>
                <w:sz w:val="24"/>
              </w:rPr>
              <w:t>It</w:t>
            </w:r>
            <w:r>
              <w:rPr>
                <w:spacing w:val="-5"/>
                <w:sz w:val="24"/>
              </w:rPr>
              <w:t xml:space="preserve"> </w:t>
            </w:r>
            <w:r>
              <w:rPr>
                <w:sz w:val="24"/>
              </w:rPr>
              <w:t>is</w:t>
            </w:r>
            <w:r>
              <w:rPr>
                <w:spacing w:val="-3"/>
                <w:sz w:val="24"/>
              </w:rPr>
              <w:t xml:space="preserve"> </w:t>
            </w:r>
            <w:r>
              <w:rPr>
                <w:sz w:val="24"/>
              </w:rPr>
              <w:t>used</w:t>
            </w:r>
            <w:r>
              <w:rPr>
                <w:spacing w:val="-5"/>
                <w:sz w:val="24"/>
              </w:rPr>
              <w:t xml:space="preserve"> </w:t>
            </w:r>
            <w:r>
              <w:rPr>
                <w:sz w:val="24"/>
              </w:rPr>
              <w:t>to</w:t>
            </w:r>
            <w:r>
              <w:rPr>
                <w:spacing w:val="-3"/>
                <w:sz w:val="24"/>
              </w:rPr>
              <w:t xml:space="preserve"> </w:t>
            </w:r>
            <w:r>
              <w:rPr>
                <w:sz w:val="24"/>
              </w:rPr>
              <w:t>retrieve,</w:t>
            </w:r>
            <w:r>
              <w:rPr>
                <w:spacing w:val="-4"/>
                <w:sz w:val="24"/>
              </w:rPr>
              <w:t xml:space="preserve"> </w:t>
            </w:r>
            <w:r>
              <w:rPr>
                <w:sz w:val="24"/>
              </w:rPr>
              <w:t>add</w:t>
            </w:r>
            <w:r>
              <w:rPr>
                <w:spacing w:val="-1"/>
                <w:sz w:val="24"/>
              </w:rPr>
              <w:t xml:space="preserve"> </w:t>
            </w:r>
            <w:r>
              <w:rPr>
                <w:sz w:val="24"/>
              </w:rPr>
              <w:t>or</w:t>
            </w:r>
            <w:r>
              <w:rPr>
                <w:spacing w:val="-7"/>
                <w:sz w:val="24"/>
              </w:rPr>
              <w:t xml:space="preserve"> </w:t>
            </w:r>
            <w:r>
              <w:rPr>
                <w:sz w:val="24"/>
              </w:rPr>
              <w:t>update</w:t>
            </w:r>
            <w:r>
              <w:rPr>
                <w:spacing w:val="-5"/>
                <w:sz w:val="24"/>
              </w:rPr>
              <w:t xml:space="preserve"> </w:t>
            </w:r>
            <w:r>
              <w:rPr>
                <w:sz w:val="24"/>
              </w:rPr>
              <w:t>the</w:t>
            </w:r>
            <w:r>
              <w:rPr>
                <w:spacing w:val="-57"/>
                <w:sz w:val="24"/>
              </w:rPr>
              <w:t xml:space="preserve"> </w:t>
            </w:r>
            <w:r>
              <w:rPr>
                <w:sz w:val="24"/>
              </w:rPr>
              <w:t>data.</w:t>
            </w:r>
          </w:p>
        </w:tc>
      </w:tr>
      <w:tr w:rsidR="00D13DF5">
        <w:trPr>
          <w:trHeight w:val="585"/>
        </w:trPr>
        <w:tc>
          <w:tcPr>
            <w:tcW w:w="703" w:type="dxa"/>
            <w:shd w:val="clear" w:color="auto" w:fill="CCCCCC"/>
          </w:tcPr>
          <w:p w:rsidR="00D13DF5" w:rsidRDefault="00502E84" w:rsidP="00F0633A">
            <w:pPr>
              <w:pStyle w:val="TableParagraph"/>
              <w:spacing w:before="11"/>
              <w:ind w:left="720"/>
              <w:rPr>
                <w:b/>
                <w:sz w:val="24"/>
              </w:rPr>
            </w:pPr>
            <w:r>
              <w:rPr>
                <w:b/>
                <w:sz w:val="24"/>
              </w:rPr>
              <w:t>3&gt;</w:t>
            </w:r>
          </w:p>
        </w:tc>
        <w:tc>
          <w:tcPr>
            <w:tcW w:w="4112" w:type="dxa"/>
            <w:shd w:val="clear" w:color="auto" w:fill="CCCCCC"/>
          </w:tcPr>
          <w:p w:rsidR="00D13DF5" w:rsidRDefault="00502E84" w:rsidP="00F0633A">
            <w:pPr>
              <w:pStyle w:val="TableParagraph"/>
              <w:spacing w:before="11"/>
              <w:ind w:left="720" w:right="1161"/>
              <w:rPr>
                <w:sz w:val="24"/>
              </w:rPr>
            </w:pPr>
            <w:r>
              <w:rPr>
                <w:sz w:val="24"/>
              </w:rPr>
              <w:t>It</w:t>
            </w:r>
            <w:r>
              <w:rPr>
                <w:spacing w:val="-7"/>
                <w:sz w:val="24"/>
              </w:rPr>
              <w:t xml:space="preserve"> </w:t>
            </w:r>
            <w:r>
              <w:rPr>
                <w:sz w:val="24"/>
              </w:rPr>
              <w:t>basically</w:t>
            </w:r>
            <w:r>
              <w:rPr>
                <w:spacing w:val="-6"/>
                <w:sz w:val="24"/>
              </w:rPr>
              <w:t xml:space="preserve"> </w:t>
            </w:r>
            <w:r>
              <w:rPr>
                <w:sz w:val="24"/>
              </w:rPr>
              <w:t>defines</w:t>
            </w:r>
            <w:r>
              <w:rPr>
                <w:spacing w:val="-8"/>
                <w:sz w:val="24"/>
              </w:rPr>
              <w:t xml:space="preserve"> </w:t>
            </w:r>
            <w:r>
              <w:rPr>
                <w:sz w:val="24"/>
              </w:rPr>
              <w:t>the</w:t>
            </w:r>
            <w:r>
              <w:rPr>
                <w:spacing w:val="-8"/>
                <w:sz w:val="24"/>
              </w:rPr>
              <w:t xml:space="preserve"> </w:t>
            </w:r>
            <w:r>
              <w:rPr>
                <w:sz w:val="24"/>
              </w:rPr>
              <w:t>column</w:t>
            </w:r>
            <w:r>
              <w:rPr>
                <w:spacing w:val="-57"/>
                <w:sz w:val="24"/>
              </w:rPr>
              <w:t xml:space="preserve"> </w:t>
            </w:r>
            <w:r>
              <w:rPr>
                <w:sz w:val="24"/>
              </w:rPr>
              <w:t>(Attributes)</w:t>
            </w:r>
            <w:r>
              <w:rPr>
                <w:spacing w:val="-3"/>
                <w:sz w:val="24"/>
              </w:rPr>
              <w:t xml:space="preserve"> </w:t>
            </w:r>
            <w:r>
              <w:rPr>
                <w:sz w:val="24"/>
              </w:rPr>
              <w:t>of</w:t>
            </w:r>
            <w:r>
              <w:rPr>
                <w:spacing w:val="-6"/>
                <w:sz w:val="24"/>
              </w:rPr>
              <w:t xml:space="preserve"> </w:t>
            </w:r>
            <w:r>
              <w:rPr>
                <w:sz w:val="24"/>
              </w:rPr>
              <w:t>the</w:t>
            </w:r>
            <w:r>
              <w:rPr>
                <w:spacing w:val="-6"/>
                <w:sz w:val="24"/>
              </w:rPr>
              <w:t xml:space="preserve"> </w:t>
            </w:r>
            <w:r>
              <w:rPr>
                <w:sz w:val="24"/>
              </w:rPr>
              <w:t>table.</w:t>
            </w:r>
          </w:p>
        </w:tc>
        <w:tc>
          <w:tcPr>
            <w:tcW w:w="4201" w:type="dxa"/>
            <w:shd w:val="clear" w:color="auto" w:fill="CCCCCC"/>
          </w:tcPr>
          <w:p w:rsidR="00D13DF5" w:rsidRDefault="00502E84" w:rsidP="00F0633A">
            <w:pPr>
              <w:pStyle w:val="TableParagraph"/>
              <w:spacing w:before="11"/>
              <w:ind w:left="720" w:right="606"/>
              <w:rPr>
                <w:sz w:val="24"/>
              </w:rPr>
            </w:pPr>
            <w:r>
              <w:rPr>
                <w:sz w:val="24"/>
              </w:rPr>
              <w:t>It</w:t>
            </w:r>
            <w:r>
              <w:rPr>
                <w:spacing w:val="-2"/>
                <w:sz w:val="24"/>
              </w:rPr>
              <w:t xml:space="preserve"> </w:t>
            </w:r>
            <w:r>
              <w:rPr>
                <w:sz w:val="24"/>
              </w:rPr>
              <w:t>adds</w:t>
            </w:r>
            <w:r>
              <w:rPr>
                <w:spacing w:val="-5"/>
                <w:sz w:val="24"/>
              </w:rPr>
              <w:t xml:space="preserve"> </w:t>
            </w:r>
            <w:r>
              <w:rPr>
                <w:sz w:val="24"/>
              </w:rPr>
              <w:t>or</w:t>
            </w:r>
            <w:r>
              <w:rPr>
                <w:spacing w:val="-6"/>
                <w:sz w:val="24"/>
              </w:rPr>
              <w:t xml:space="preserve"> </w:t>
            </w:r>
            <w:r>
              <w:rPr>
                <w:sz w:val="24"/>
              </w:rPr>
              <w:t>update</w:t>
            </w:r>
            <w:r>
              <w:rPr>
                <w:spacing w:val="-4"/>
                <w:sz w:val="24"/>
              </w:rPr>
              <w:t xml:space="preserve"> </w:t>
            </w:r>
            <w:r>
              <w:rPr>
                <w:sz w:val="24"/>
              </w:rPr>
              <w:t>the</w:t>
            </w:r>
            <w:r>
              <w:rPr>
                <w:spacing w:val="-3"/>
                <w:sz w:val="24"/>
              </w:rPr>
              <w:t xml:space="preserve"> </w:t>
            </w:r>
            <w:r>
              <w:rPr>
                <w:sz w:val="24"/>
              </w:rPr>
              <w:t>row</w:t>
            </w:r>
            <w:r>
              <w:rPr>
                <w:spacing w:val="-1"/>
                <w:sz w:val="24"/>
              </w:rPr>
              <w:t xml:space="preserve"> </w:t>
            </w:r>
            <w:r>
              <w:rPr>
                <w:sz w:val="24"/>
              </w:rPr>
              <w:t>of</w:t>
            </w:r>
            <w:r>
              <w:rPr>
                <w:spacing w:val="-6"/>
                <w:sz w:val="24"/>
              </w:rPr>
              <w:t xml:space="preserve"> </w:t>
            </w:r>
            <w:r>
              <w:rPr>
                <w:sz w:val="24"/>
              </w:rPr>
              <w:t>the</w:t>
            </w:r>
            <w:r>
              <w:rPr>
                <w:spacing w:val="-5"/>
                <w:sz w:val="24"/>
              </w:rPr>
              <w:t xml:space="preserve"> </w:t>
            </w:r>
            <w:r>
              <w:rPr>
                <w:sz w:val="24"/>
              </w:rPr>
              <w:t>table.</w:t>
            </w:r>
            <w:r>
              <w:rPr>
                <w:spacing w:val="-57"/>
                <w:sz w:val="24"/>
              </w:rPr>
              <w:t xml:space="preserve"> </w:t>
            </w:r>
            <w:r>
              <w:rPr>
                <w:sz w:val="24"/>
              </w:rPr>
              <w:t>This</w:t>
            </w:r>
            <w:r>
              <w:rPr>
                <w:spacing w:val="-3"/>
                <w:sz w:val="24"/>
              </w:rPr>
              <w:t xml:space="preserve"> </w:t>
            </w:r>
            <w:r>
              <w:rPr>
                <w:sz w:val="24"/>
              </w:rPr>
              <w:t>rows are</w:t>
            </w:r>
            <w:r>
              <w:rPr>
                <w:spacing w:val="-2"/>
                <w:sz w:val="24"/>
              </w:rPr>
              <w:t xml:space="preserve"> </w:t>
            </w:r>
            <w:r>
              <w:rPr>
                <w:sz w:val="24"/>
              </w:rPr>
              <w:t>called</w:t>
            </w:r>
            <w:r>
              <w:rPr>
                <w:spacing w:val="-1"/>
                <w:sz w:val="24"/>
              </w:rPr>
              <w:t xml:space="preserve"> </w:t>
            </w:r>
            <w:r>
              <w:rPr>
                <w:sz w:val="24"/>
              </w:rPr>
              <w:t>as</w:t>
            </w:r>
            <w:r>
              <w:rPr>
                <w:spacing w:val="-3"/>
                <w:sz w:val="24"/>
              </w:rPr>
              <w:t xml:space="preserve"> </w:t>
            </w:r>
            <w:r>
              <w:rPr>
                <w:sz w:val="24"/>
              </w:rPr>
              <w:t>tuple.</w:t>
            </w:r>
          </w:p>
        </w:tc>
      </w:tr>
      <w:tr w:rsidR="00D13DF5">
        <w:trPr>
          <w:trHeight w:val="585"/>
        </w:trPr>
        <w:tc>
          <w:tcPr>
            <w:tcW w:w="703" w:type="dxa"/>
          </w:tcPr>
          <w:p w:rsidR="00D13DF5" w:rsidRDefault="00502E84" w:rsidP="00F0633A">
            <w:pPr>
              <w:pStyle w:val="TableParagraph"/>
              <w:spacing w:before="11"/>
              <w:ind w:left="720"/>
              <w:rPr>
                <w:b/>
                <w:sz w:val="24"/>
              </w:rPr>
            </w:pPr>
            <w:r>
              <w:rPr>
                <w:b/>
                <w:sz w:val="24"/>
              </w:rPr>
              <w:t>4&gt;</w:t>
            </w:r>
          </w:p>
        </w:tc>
        <w:tc>
          <w:tcPr>
            <w:tcW w:w="4112" w:type="dxa"/>
          </w:tcPr>
          <w:p w:rsidR="00D13DF5" w:rsidRDefault="00502E84" w:rsidP="00F0633A">
            <w:pPr>
              <w:pStyle w:val="TableParagraph"/>
              <w:spacing w:before="11"/>
              <w:ind w:left="720" w:right="1547"/>
              <w:rPr>
                <w:sz w:val="24"/>
              </w:rPr>
            </w:pPr>
            <w:r>
              <w:rPr>
                <w:sz w:val="24"/>
              </w:rPr>
              <w:t>It</w:t>
            </w:r>
            <w:r>
              <w:rPr>
                <w:spacing w:val="-5"/>
                <w:sz w:val="24"/>
              </w:rPr>
              <w:t xml:space="preserve"> </w:t>
            </w:r>
            <w:r>
              <w:rPr>
                <w:sz w:val="24"/>
              </w:rPr>
              <w:t>doesn’t</w:t>
            </w:r>
            <w:r>
              <w:rPr>
                <w:spacing w:val="-2"/>
                <w:sz w:val="24"/>
              </w:rPr>
              <w:t xml:space="preserve"> </w:t>
            </w:r>
            <w:r>
              <w:rPr>
                <w:sz w:val="24"/>
              </w:rPr>
              <w:t>have</w:t>
            </w:r>
            <w:r>
              <w:rPr>
                <w:spacing w:val="-3"/>
                <w:sz w:val="24"/>
              </w:rPr>
              <w:t xml:space="preserve"> </w:t>
            </w:r>
            <w:r>
              <w:rPr>
                <w:sz w:val="24"/>
              </w:rPr>
              <w:t>any</w:t>
            </w:r>
            <w:r>
              <w:rPr>
                <w:spacing w:val="-5"/>
                <w:sz w:val="24"/>
              </w:rPr>
              <w:t xml:space="preserve"> </w:t>
            </w:r>
            <w:r>
              <w:rPr>
                <w:sz w:val="24"/>
              </w:rPr>
              <w:t>further</w:t>
            </w:r>
            <w:r>
              <w:rPr>
                <w:spacing w:val="-57"/>
                <w:sz w:val="24"/>
              </w:rPr>
              <w:t xml:space="preserve"> </w:t>
            </w:r>
            <w:r>
              <w:rPr>
                <w:sz w:val="24"/>
              </w:rPr>
              <w:t>classification.</w:t>
            </w:r>
          </w:p>
        </w:tc>
        <w:tc>
          <w:tcPr>
            <w:tcW w:w="4201" w:type="dxa"/>
          </w:tcPr>
          <w:p w:rsidR="00D13DF5" w:rsidRDefault="00502E84" w:rsidP="00F0633A">
            <w:pPr>
              <w:pStyle w:val="TableParagraph"/>
              <w:spacing w:before="11"/>
              <w:ind w:left="720" w:right="615"/>
              <w:rPr>
                <w:sz w:val="24"/>
              </w:rPr>
            </w:pPr>
            <w:r>
              <w:rPr>
                <w:sz w:val="24"/>
              </w:rPr>
              <w:t>It</w:t>
            </w:r>
            <w:r>
              <w:rPr>
                <w:spacing w:val="-5"/>
                <w:sz w:val="24"/>
              </w:rPr>
              <w:t xml:space="preserve"> </w:t>
            </w:r>
            <w:r>
              <w:rPr>
                <w:sz w:val="24"/>
              </w:rPr>
              <w:t>is</w:t>
            </w:r>
            <w:r>
              <w:rPr>
                <w:spacing w:val="-6"/>
                <w:sz w:val="24"/>
              </w:rPr>
              <w:t xml:space="preserve"> </w:t>
            </w:r>
            <w:r>
              <w:rPr>
                <w:sz w:val="24"/>
              </w:rPr>
              <w:t>further</w:t>
            </w:r>
            <w:r>
              <w:rPr>
                <w:spacing w:val="-6"/>
                <w:sz w:val="24"/>
              </w:rPr>
              <w:t xml:space="preserve"> </w:t>
            </w:r>
            <w:r>
              <w:rPr>
                <w:sz w:val="24"/>
              </w:rPr>
              <w:t>classified</w:t>
            </w:r>
            <w:r>
              <w:rPr>
                <w:spacing w:val="-5"/>
                <w:sz w:val="24"/>
              </w:rPr>
              <w:t xml:space="preserve"> </w:t>
            </w:r>
            <w:r>
              <w:rPr>
                <w:sz w:val="24"/>
              </w:rPr>
              <w:t>into</w:t>
            </w:r>
            <w:r>
              <w:rPr>
                <w:spacing w:val="-5"/>
                <w:sz w:val="24"/>
              </w:rPr>
              <w:t xml:space="preserve"> </w:t>
            </w:r>
            <w:r>
              <w:rPr>
                <w:sz w:val="24"/>
              </w:rPr>
              <w:t>Procedural</w:t>
            </w:r>
            <w:r>
              <w:rPr>
                <w:spacing w:val="-57"/>
                <w:sz w:val="24"/>
              </w:rPr>
              <w:t xml:space="preserve"> </w:t>
            </w:r>
            <w:r>
              <w:rPr>
                <w:sz w:val="24"/>
              </w:rPr>
              <w:t>and</w:t>
            </w:r>
            <w:r>
              <w:rPr>
                <w:spacing w:val="-6"/>
                <w:sz w:val="24"/>
              </w:rPr>
              <w:t xml:space="preserve"> </w:t>
            </w:r>
            <w:r>
              <w:rPr>
                <w:sz w:val="24"/>
              </w:rPr>
              <w:t>Non-Procedural</w:t>
            </w:r>
            <w:r>
              <w:rPr>
                <w:spacing w:val="-3"/>
                <w:sz w:val="24"/>
              </w:rPr>
              <w:t xml:space="preserve"> </w:t>
            </w:r>
            <w:r>
              <w:rPr>
                <w:sz w:val="24"/>
              </w:rPr>
              <w:t>DML.</w:t>
            </w:r>
          </w:p>
        </w:tc>
      </w:tr>
      <w:tr w:rsidR="00D13DF5">
        <w:trPr>
          <w:trHeight w:val="585"/>
        </w:trPr>
        <w:tc>
          <w:tcPr>
            <w:tcW w:w="703" w:type="dxa"/>
            <w:shd w:val="clear" w:color="auto" w:fill="CCCCCC"/>
          </w:tcPr>
          <w:p w:rsidR="00D13DF5" w:rsidRDefault="00502E84" w:rsidP="00F0633A">
            <w:pPr>
              <w:pStyle w:val="TableParagraph"/>
              <w:spacing w:before="9"/>
              <w:ind w:left="720"/>
              <w:rPr>
                <w:b/>
                <w:sz w:val="24"/>
              </w:rPr>
            </w:pPr>
            <w:r>
              <w:rPr>
                <w:b/>
                <w:sz w:val="24"/>
              </w:rPr>
              <w:t>5&gt;</w:t>
            </w:r>
          </w:p>
        </w:tc>
        <w:tc>
          <w:tcPr>
            <w:tcW w:w="4112" w:type="dxa"/>
            <w:shd w:val="clear" w:color="auto" w:fill="CCCCCC"/>
          </w:tcPr>
          <w:p w:rsidR="00D13DF5" w:rsidRDefault="00502E84" w:rsidP="00F0633A">
            <w:pPr>
              <w:pStyle w:val="TableParagraph"/>
              <w:spacing w:before="5" w:line="280" w:lineRule="atLeast"/>
              <w:ind w:left="720" w:right="46"/>
              <w:rPr>
                <w:sz w:val="24"/>
              </w:rPr>
            </w:pPr>
            <w:r>
              <w:rPr>
                <w:sz w:val="24"/>
              </w:rPr>
              <w:t>Basic commands present in DDL are</w:t>
            </w:r>
            <w:r>
              <w:rPr>
                <w:spacing w:val="1"/>
                <w:sz w:val="24"/>
              </w:rPr>
              <w:t xml:space="preserve"> </w:t>
            </w:r>
            <w:r>
              <w:rPr>
                <w:sz w:val="24"/>
              </w:rPr>
              <w:t>CREATE,</w:t>
            </w:r>
            <w:r>
              <w:rPr>
                <w:spacing w:val="-9"/>
                <w:sz w:val="24"/>
              </w:rPr>
              <w:t xml:space="preserve"> </w:t>
            </w:r>
            <w:r>
              <w:rPr>
                <w:sz w:val="24"/>
              </w:rPr>
              <w:t>RENAME,</w:t>
            </w:r>
            <w:r>
              <w:rPr>
                <w:spacing w:val="-7"/>
                <w:sz w:val="24"/>
              </w:rPr>
              <w:t xml:space="preserve"> </w:t>
            </w:r>
            <w:r>
              <w:rPr>
                <w:sz w:val="24"/>
              </w:rPr>
              <w:t>DROP,</w:t>
            </w:r>
            <w:r>
              <w:rPr>
                <w:spacing w:val="-6"/>
                <w:sz w:val="24"/>
              </w:rPr>
              <w:t xml:space="preserve"> </w:t>
            </w:r>
            <w:r>
              <w:rPr>
                <w:sz w:val="24"/>
              </w:rPr>
              <w:t>ALTER</w:t>
            </w:r>
            <w:r>
              <w:rPr>
                <w:spacing w:val="-6"/>
                <w:sz w:val="24"/>
              </w:rPr>
              <w:t xml:space="preserve"> </w:t>
            </w:r>
            <w:r>
              <w:rPr>
                <w:sz w:val="24"/>
              </w:rPr>
              <w:t>etc</w:t>
            </w:r>
          </w:p>
        </w:tc>
        <w:tc>
          <w:tcPr>
            <w:tcW w:w="4201" w:type="dxa"/>
            <w:shd w:val="clear" w:color="auto" w:fill="CCCCCC"/>
          </w:tcPr>
          <w:p w:rsidR="00D13DF5" w:rsidRDefault="00502E84" w:rsidP="00F0633A">
            <w:pPr>
              <w:pStyle w:val="TableParagraph"/>
              <w:spacing w:before="5" w:line="280" w:lineRule="atLeast"/>
              <w:ind w:left="720" w:right="611"/>
              <w:rPr>
                <w:sz w:val="24"/>
              </w:rPr>
            </w:pPr>
            <w:r>
              <w:rPr>
                <w:sz w:val="24"/>
              </w:rPr>
              <w:t>Basic</w:t>
            </w:r>
            <w:r>
              <w:rPr>
                <w:spacing w:val="-7"/>
                <w:sz w:val="24"/>
              </w:rPr>
              <w:t xml:space="preserve"> </w:t>
            </w:r>
            <w:r>
              <w:rPr>
                <w:sz w:val="24"/>
              </w:rPr>
              <w:t>commands</w:t>
            </w:r>
            <w:r>
              <w:rPr>
                <w:spacing w:val="-5"/>
                <w:sz w:val="24"/>
              </w:rPr>
              <w:t xml:space="preserve"> </w:t>
            </w:r>
            <w:r>
              <w:rPr>
                <w:sz w:val="24"/>
              </w:rPr>
              <w:t>present</w:t>
            </w:r>
            <w:r>
              <w:rPr>
                <w:spacing w:val="-3"/>
                <w:sz w:val="24"/>
              </w:rPr>
              <w:t xml:space="preserve"> </w:t>
            </w:r>
            <w:r>
              <w:rPr>
                <w:sz w:val="24"/>
              </w:rPr>
              <w:t>in</w:t>
            </w:r>
            <w:r>
              <w:rPr>
                <w:spacing w:val="-3"/>
                <w:sz w:val="24"/>
              </w:rPr>
              <w:t xml:space="preserve"> </w:t>
            </w:r>
            <w:r>
              <w:rPr>
                <w:sz w:val="24"/>
              </w:rPr>
              <w:t>DML</w:t>
            </w:r>
            <w:r>
              <w:rPr>
                <w:spacing w:val="-6"/>
                <w:sz w:val="24"/>
              </w:rPr>
              <w:t xml:space="preserve"> </w:t>
            </w:r>
            <w:r>
              <w:rPr>
                <w:sz w:val="24"/>
              </w:rPr>
              <w:t>are</w:t>
            </w:r>
            <w:r>
              <w:rPr>
                <w:spacing w:val="-57"/>
                <w:sz w:val="24"/>
              </w:rPr>
              <w:t xml:space="preserve"> </w:t>
            </w:r>
            <w:r>
              <w:rPr>
                <w:sz w:val="24"/>
              </w:rPr>
              <w:t>UPDATE,</w:t>
            </w:r>
            <w:r>
              <w:rPr>
                <w:spacing w:val="-4"/>
                <w:sz w:val="24"/>
              </w:rPr>
              <w:t xml:space="preserve"> </w:t>
            </w:r>
            <w:r>
              <w:rPr>
                <w:sz w:val="24"/>
              </w:rPr>
              <w:t>MERGE,</w:t>
            </w:r>
            <w:r>
              <w:rPr>
                <w:spacing w:val="-1"/>
                <w:sz w:val="24"/>
              </w:rPr>
              <w:t xml:space="preserve"> </w:t>
            </w:r>
            <w:r>
              <w:rPr>
                <w:sz w:val="24"/>
              </w:rPr>
              <w:t>INSERT etc</w:t>
            </w:r>
          </w:p>
        </w:tc>
      </w:tr>
      <w:tr w:rsidR="00D13DF5">
        <w:trPr>
          <w:trHeight w:val="585"/>
        </w:trPr>
        <w:tc>
          <w:tcPr>
            <w:tcW w:w="703" w:type="dxa"/>
          </w:tcPr>
          <w:p w:rsidR="00D13DF5" w:rsidRDefault="00502E84" w:rsidP="00F0633A">
            <w:pPr>
              <w:pStyle w:val="TableParagraph"/>
              <w:spacing w:before="8"/>
              <w:ind w:left="720"/>
              <w:rPr>
                <w:b/>
                <w:sz w:val="24"/>
              </w:rPr>
            </w:pPr>
            <w:r>
              <w:rPr>
                <w:b/>
                <w:sz w:val="24"/>
              </w:rPr>
              <w:t>6&gt;</w:t>
            </w:r>
          </w:p>
        </w:tc>
        <w:tc>
          <w:tcPr>
            <w:tcW w:w="4112" w:type="dxa"/>
          </w:tcPr>
          <w:p w:rsidR="00D13DF5" w:rsidRDefault="00502E84" w:rsidP="00F0633A">
            <w:pPr>
              <w:pStyle w:val="TableParagraph"/>
              <w:spacing w:before="4" w:line="280" w:lineRule="atLeast"/>
              <w:ind w:left="720" w:right="425"/>
              <w:rPr>
                <w:sz w:val="24"/>
              </w:rPr>
            </w:pPr>
            <w:r>
              <w:rPr>
                <w:sz w:val="24"/>
              </w:rPr>
              <w:t>DDL</w:t>
            </w:r>
            <w:r>
              <w:rPr>
                <w:spacing w:val="-4"/>
                <w:sz w:val="24"/>
              </w:rPr>
              <w:t xml:space="preserve"> </w:t>
            </w:r>
            <w:r>
              <w:rPr>
                <w:sz w:val="24"/>
              </w:rPr>
              <w:t>does</w:t>
            </w:r>
            <w:r>
              <w:rPr>
                <w:spacing w:val="-1"/>
                <w:sz w:val="24"/>
              </w:rPr>
              <w:t xml:space="preserve"> </w:t>
            </w:r>
            <w:r>
              <w:rPr>
                <w:sz w:val="24"/>
              </w:rPr>
              <w:t>not</w:t>
            </w:r>
            <w:r>
              <w:rPr>
                <w:spacing w:val="-2"/>
                <w:sz w:val="24"/>
              </w:rPr>
              <w:t xml:space="preserve"> </w:t>
            </w:r>
            <w:r>
              <w:rPr>
                <w:sz w:val="24"/>
              </w:rPr>
              <w:t>uses</w:t>
            </w:r>
            <w:r>
              <w:rPr>
                <w:spacing w:val="-4"/>
                <w:sz w:val="24"/>
              </w:rPr>
              <w:t xml:space="preserve"> </w:t>
            </w:r>
            <w:r>
              <w:rPr>
                <w:sz w:val="24"/>
              </w:rPr>
              <w:t>where</w:t>
            </w:r>
            <w:r>
              <w:rPr>
                <w:spacing w:val="-1"/>
                <w:sz w:val="24"/>
              </w:rPr>
              <w:t xml:space="preserve"> </w:t>
            </w:r>
            <w:r>
              <w:rPr>
                <w:sz w:val="24"/>
              </w:rPr>
              <w:t>clause</w:t>
            </w:r>
            <w:r>
              <w:rPr>
                <w:spacing w:val="-5"/>
                <w:sz w:val="24"/>
              </w:rPr>
              <w:t xml:space="preserve"> </w:t>
            </w:r>
            <w:r>
              <w:rPr>
                <w:sz w:val="24"/>
              </w:rPr>
              <w:t>in</w:t>
            </w:r>
            <w:r>
              <w:rPr>
                <w:spacing w:val="-3"/>
                <w:sz w:val="24"/>
              </w:rPr>
              <w:t xml:space="preserve"> </w:t>
            </w:r>
            <w:r>
              <w:rPr>
                <w:sz w:val="24"/>
              </w:rPr>
              <w:t>its</w:t>
            </w:r>
            <w:r>
              <w:rPr>
                <w:spacing w:val="-57"/>
                <w:sz w:val="24"/>
              </w:rPr>
              <w:t xml:space="preserve"> </w:t>
            </w:r>
            <w:r>
              <w:rPr>
                <w:sz w:val="24"/>
              </w:rPr>
              <w:t>statement.</w:t>
            </w:r>
          </w:p>
        </w:tc>
        <w:tc>
          <w:tcPr>
            <w:tcW w:w="4201" w:type="dxa"/>
          </w:tcPr>
          <w:p w:rsidR="00D13DF5" w:rsidRDefault="00502E84" w:rsidP="00F0633A">
            <w:pPr>
              <w:pStyle w:val="TableParagraph"/>
              <w:spacing w:before="8"/>
              <w:ind w:left="720"/>
              <w:rPr>
                <w:sz w:val="24"/>
              </w:rPr>
            </w:pPr>
            <w:r>
              <w:rPr>
                <w:sz w:val="24"/>
              </w:rPr>
              <w:t>DML</w:t>
            </w:r>
            <w:r>
              <w:rPr>
                <w:spacing w:val="-4"/>
                <w:sz w:val="24"/>
              </w:rPr>
              <w:t xml:space="preserve"> </w:t>
            </w:r>
            <w:r>
              <w:rPr>
                <w:sz w:val="24"/>
              </w:rPr>
              <w:t>uses</w:t>
            </w:r>
            <w:r>
              <w:rPr>
                <w:spacing w:val="-4"/>
                <w:sz w:val="24"/>
              </w:rPr>
              <w:t xml:space="preserve"> </w:t>
            </w:r>
            <w:r>
              <w:rPr>
                <w:sz w:val="24"/>
              </w:rPr>
              <w:t>where</w:t>
            </w:r>
            <w:r>
              <w:rPr>
                <w:spacing w:val="-2"/>
                <w:sz w:val="24"/>
              </w:rPr>
              <w:t xml:space="preserve"> </w:t>
            </w:r>
            <w:r>
              <w:rPr>
                <w:sz w:val="24"/>
              </w:rPr>
              <w:t>clause</w:t>
            </w:r>
            <w:r>
              <w:rPr>
                <w:spacing w:val="-4"/>
                <w:sz w:val="24"/>
              </w:rPr>
              <w:t xml:space="preserve"> </w:t>
            </w:r>
            <w:r>
              <w:rPr>
                <w:sz w:val="24"/>
              </w:rPr>
              <w:t>in</w:t>
            </w:r>
            <w:r>
              <w:rPr>
                <w:spacing w:val="-4"/>
                <w:sz w:val="24"/>
              </w:rPr>
              <w:t xml:space="preserve"> </w:t>
            </w:r>
            <w:r>
              <w:rPr>
                <w:sz w:val="24"/>
              </w:rPr>
              <w:t>its</w:t>
            </w:r>
            <w:r>
              <w:rPr>
                <w:spacing w:val="-4"/>
                <w:sz w:val="24"/>
              </w:rPr>
              <w:t xml:space="preserve"> </w:t>
            </w:r>
            <w:r>
              <w:rPr>
                <w:sz w:val="24"/>
              </w:rPr>
              <w:t>statement.</w:t>
            </w:r>
          </w:p>
        </w:tc>
      </w:tr>
    </w:tbl>
    <w:p w:rsidR="00D13DF5" w:rsidRDefault="00EF6A58" w:rsidP="00F0633A">
      <w:pPr>
        <w:pStyle w:val="BodyText"/>
        <w:spacing w:before="5"/>
        <w:ind w:left="720"/>
        <w:rPr>
          <w:sz w:val="25"/>
        </w:rPr>
      </w:pPr>
      <w:r>
        <w:pict>
          <v:shape id="_x0000_s1120" style="position:absolute;left:0;text-align:left;margin-left:70.55pt;margin-top:17pt;width:454.2pt;height:.1pt;z-index:-15691264;mso-wrap-distance-left:0;mso-wrap-distance-right:0;mso-position-horizontal-relative:page;mso-position-vertical-relative:text" coordorigin="1411,340" coordsize="9084,0" path="m1411,340r9084,e" filled="f">
            <v:path arrowok="t"/>
            <w10:wrap type="topAndBottom" anchorx="page"/>
          </v:shape>
        </w:pict>
      </w:r>
    </w:p>
    <w:p w:rsidR="00D13DF5" w:rsidRDefault="00502E84" w:rsidP="00F0633A">
      <w:pPr>
        <w:pStyle w:val="Heading1"/>
        <w:numPr>
          <w:ilvl w:val="1"/>
          <w:numId w:val="122"/>
        </w:numPr>
        <w:tabs>
          <w:tab w:val="left" w:pos="1467"/>
        </w:tabs>
        <w:spacing w:before="118" w:line="386" w:lineRule="auto"/>
        <w:ind w:left="720" w:right="9311" w:firstLine="0"/>
        <w:jc w:val="left"/>
        <w:rPr>
          <w:color w:val="006FC0"/>
        </w:rPr>
      </w:pPr>
      <w:r>
        <w:rPr>
          <w:color w:val="006FC0"/>
        </w:rPr>
        <w:t>What is</w:t>
      </w:r>
      <w:r>
        <w:rPr>
          <w:color w:val="006FC0"/>
          <w:spacing w:val="-72"/>
        </w:rPr>
        <w:t xml:space="preserve"> </w:t>
      </w:r>
      <w:r>
        <w:rPr>
          <w:color w:val="006FC0"/>
        </w:rPr>
        <w:t>GIT?</w:t>
      </w:r>
    </w:p>
    <w:p w:rsidR="00D13DF5" w:rsidRDefault="00502E84" w:rsidP="00F0633A">
      <w:pPr>
        <w:pStyle w:val="BodyText"/>
        <w:spacing w:before="130"/>
        <w:ind w:left="720"/>
      </w:pPr>
      <w:r>
        <w:t>Answer</w:t>
      </w:r>
      <w:r>
        <w:rPr>
          <w:spacing w:val="-2"/>
        </w:rPr>
        <w:t xml:space="preserve"> </w:t>
      </w:r>
      <w:r>
        <w:t>–</w:t>
      </w:r>
    </w:p>
    <w:p w:rsidR="00D13DF5" w:rsidRDefault="00502E84" w:rsidP="00F0633A">
      <w:pPr>
        <w:pStyle w:val="BodyText"/>
        <w:spacing w:before="174" w:after="18" w:line="254" w:lineRule="auto"/>
        <w:ind w:left="720" w:right="2109"/>
      </w:pPr>
      <w:r>
        <w:t>Git is a DevOps tool used for source code management. It is a free and open-source version</w:t>
      </w:r>
      <w:r>
        <w:rPr>
          <w:spacing w:val="-57"/>
        </w:rPr>
        <w:t xml:space="preserve"> </w:t>
      </w:r>
      <w:r>
        <w:t>control system used to handle small to very large projects efficiently. Git is used to tracking</w:t>
      </w:r>
      <w:r>
        <w:rPr>
          <w:spacing w:val="-57"/>
        </w:rPr>
        <w:t xml:space="preserve"> </w:t>
      </w:r>
      <w:r>
        <w:t>changes in the source code, enabling multiple developers to work together on non-linear</w:t>
      </w:r>
      <w:r>
        <w:rPr>
          <w:spacing w:val="1"/>
        </w:rPr>
        <w:t xml:space="preserve"> </w:t>
      </w:r>
      <w:r>
        <w:t>development.</w:t>
      </w:r>
    </w:p>
    <w:p w:rsidR="00D13DF5" w:rsidRDefault="00EF6A58" w:rsidP="00F0633A">
      <w:pPr>
        <w:pStyle w:val="BodyText"/>
        <w:spacing w:line="20" w:lineRule="exact"/>
        <w:ind w:left="720"/>
        <w:rPr>
          <w:sz w:val="2"/>
        </w:rPr>
      </w:pPr>
      <w:r>
        <w:rPr>
          <w:sz w:val="2"/>
        </w:rPr>
      </w:r>
      <w:r>
        <w:rPr>
          <w:sz w:val="2"/>
        </w:rPr>
        <w:pict>
          <v:group id="_x0000_s1118" style="width:454.2pt;height:.75pt;mso-position-horizontal-relative:char;mso-position-vertical-relative:line" coordsize="9084,15">
            <v:line id="_x0000_s1119" style="position:absolute" from="0,7" to="9084,7"/>
            <w10:anchorlock/>
          </v:group>
        </w:pict>
      </w:r>
    </w:p>
    <w:p w:rsidR="00D13DF5" w:rsidRDefault="00D13DF5" w:rsidP="00F0633A">
      <w:pPr>
        <w:pStyle w:val="BodyText"/>
        <w:spacing w:before="10"/>
        <w:ind w:left="720"/>
      </w:pPr>
    </w:p>
    <w:p w:rsidR="00D13DF5" w:rsidRDefault="00502E84" w:rsidP="00F0633A">
      <w:pPr>
        <w:pStyle w:val="Heading1"/>
        <w:numPr>
          <w:ilvl w:val="1"/>
          <w:numId w:val="122"/>
        </w:numPr>
        <w:tabs>
          <w:tab w:val="left" w:pos="1467"/>
        </w:tabs>
        <w:spacing w:line="386" w:lineRule="auto"/>
        <w:ind w:left="720" w:right="3969" w:firstLine="0"/>
        <w:jc w:val="left"/>
        <w:rPr>
          <w:color w:val="006FC0"/>
        </w:rPr>
      </w:pPr>
      <w:r>
        <w:rPr>
          <w:color w:val="006FC0"/>
        </w:rPr>
        <w:t>Difference between @SpringBootApplication and</w:t>
      </w:r>
      <w:r>
        <w:rPr>
          <w:color w:val="006FC0"/>
          <w:spacing w:val="-72"/>
        </w:rPr>
        <w:t xml:space="preserve"> </w:t>
      </w:r>
      <w:r>
        <w:rPr>
          <w:color w:val="006FC0"/>
        </w:rPr>
        <w:t>@EnableAutoConfiguration?</w:t>
      </w:r>
    </w:p>
    <w:p w:rsidR="00D13DF5" w:rsidRDefault="00502E84" w:rsidP="00F0633A">
      <w:pPr>
        <w:pStyle w:val="BodyText"/>
        <w:spacing w:before="186"/>
        <w:ind w:left="720"/>
      </w:pPr>
      <w:r>
        <w:t>Answer</w:t>
      </w:r>
      <w:r>
        <w:rPr>
          <w:spacing w:val="-2"/>
        </w:rPr>
        <w:t xml:space="preserve"> </w:t>
      </w:r>
      <w:r>
        <w:t>–</w:t>
      </w:r>
    </w:p>
    <w:p w:rsidR="00D13DF5" w:rsidRDefault="00D13DF5" w:rsidP="00F0633A">
      <w:pPr>
        <w:pStyle w:val="BodyText"/>
        <w:spacing w:before="10"/>
        <w:ind w:left="720"/>
        <w:rPr>
          <w:sz w:val="14"/>
        </w:rPr>
      </w:pPr>
    </w:p>
    <w:tbl>
      <w:tblPr>
        <w:tblW w:w="0" w:type="auto"/>
        <w:tblInd w:w="1320" w:type="dxa"/>
        <w:tblLayout w:type="fixed"/>
        <w:tblCellMar>
          <w:left w:w="0" w:type="dxa"/>
          <w:right w:w="0" w:type="dxa"/>
        </w:tblCellMar>
        <w:tblLook w:val="01E0" w:firstRow="1" w:lastRow="1" w:firstColumn="1" w:lastColumn="1" w:noHBand="0" w:noVBand="0"/>
      </w:tblPr>
      <w:tblGrid>
        <w:gridCol w:w="703"/>
        <w:gridCol w:w="4112"/>
        <w:gridCol w:w="4201"/>
      </w:tblGrid>
      <w:tr w:rsidR="00D13DF5">
        <w:trPr>
          <w:trHeight w:val="312"/>
        </w:trPr>
        <w:tc>
          <w:tcPr>
            <w:tcW w:w="703" w:type="dxa"/>
            <w:shd w:val="clear" w:color="auto" w:fill="000000"/>
          </w:tcPr>
          <w:p w:rsidR="00D13DF5" w:rsidRDefault="00502E84" w:rsidP="00F0633A">
            <w:pPr>
              <w:pStyle w:val="TableParagraph"/>
              <w:spacing w:before="11"/>
              <w:ind w:left="720"/>
              <w:rPr>
                <w:b/>
                <w:sz w:val="24"/>
              </w:rPr>
            </w:pPr>
            <w:r>
              <w:rPr>
                <w:b/>
                <w:color w:val="FFFFFF"/>
                <w:sz w:val="24"/>
              </w:rPr>
              <w:t>No</w:t>
            </w:r>
            <w:r>
              <w:rPr>
                <w:b/>
                <w:color w:val="FFFFFF"/>
                <w:sz w:val="24"/>
              </w:rPr>
              <w:lastRenderedPageBreak/>
              <w:t>.</w:t>
            </w:r>
          </w:p>
        </w:tc>
        <w:tc>
          <w:tcPr>
            <w:tcW w:w="4112" w:type="dxa"/>
            <w:shd w:val="clear" w:color="auto" w:fill="000000"/>
          </w:tcPr>
          <w:p w:rsidR="00D13DF5" w:rsidRDefault="00502E84" w:rsidP="00F0633A">
            <w:pPr>
              <w:pStyle w:val="TableParagraph"/>
              <w:spacing w:before="11"/>
              <w:ind w:left="720"/>
              <w:rPr>
                <w:b/>
                <w:sz w:val="24"/>
              </w:rPr>
            </w:pPr>
            <w:r>
              <w:rPr>
                <w:b/>
                <w:color w:val="FFFFFF"/>
                <w:sz w:val="24"/>
              </w:rPr>
              <w:lastRenderedPageBreak/>
              <w:t>SpringBootApplication</w:t>
            </w:r>
          </w:p>
        </w:tc>
        <w:tc>
          <w:tcPr>
            <w:tcW w:w="4201" w:type="dxa"/>
            <w:shd w:val="clear" w:color="auto" w:fill="000000"/>
          </w:tcPr>
          <w:p w:rsidR="00D13DF5" w:rsidRDefault="00502E84" w:rsidP="00F0633A">
            <w:pPr>
              <w:pStyle w:val="TableParagraph"/>
              <w:spacing w:before="11"/>
              <w:ind w:left="720"/>
              <w:rPr>
                <w:b/>
                <w:sz w:val="24"/>
              </w:rPr>
            </w:pPr>
            <w:r>
              <w:rPr>
                <w:b/>
                <w:color w:val="FFFFFF"/>
                <w:sz w:val="24"/>
              </w:rPr>
              <w:t>EnableAutoConfiguration</w:t>
            </w:r>
          </w:p>
        </w:tc>
      </w:tr>
      <w:tr w:rsidR="00D13DF5">
        <w:trPr>
          <w:trHeight w:val="878"/>
        </w:trPr>
        <w:tc>
          <w:tcPr>
            <w:tcW w:w="703" w:type="dxa"/>
            <w:tcBorders>
              <w:left w:val="single" w:sz="4" w:space="0" w:color="666666"/>
              <w:bottom w:val="single" w:sz="4" w:space="0" w:color="666666"/>
              <w:right w:val="single" w:sz="4" w:space="0" w:color="666666"/>
            </w:tcBorders>
            <w:shd w:val="clear" w:color="auto" w:fill="CCCCCC"/>
          </w:tcPr>
          <w:p w:rsidR="00D13DF5" w:rsidRDefault="00502E84" w:rsidP="00F0633A">
            <w:pPr>
              <w:pStyle w:val="TableParagraph"/>
              <w:spacing w:before="8"/>
              <w:ind w:left="720"/>
              <w:rPr>
                <w:b/>
                <w:sz w:val="24"/>
              </w:rPr>
            </w:pPr>
            <w:r>
              <w:rPr>
                <w:b/>
                <w:sz w:val="24"/>
              </w:rPr>
              <w:lastRenderedPageBreak/>
              <w:t>1&gt;</w:t>
            </w:r>
          </w:p>
        </w:tc>
        <w:tc>
          <w:tcPr>
            <w:tcW w:w="4112" w:type="dxa"/>
            <w:tcBorders>
              <w:left w:val="single" w:sz="4" w:space="0" w:color="666666"/>
              <w:bottom w:val="single" w:sz="4" w:space="0" w:color="666666"/>
              <w:right w:val="single" w:sz="4" w:space="0" w:color="666666"/>
            </w:tcBorders>
            <w:shd w:val="clear" w:color="auto" w:fill="CCCCCC"/>
          </w:tcPr>
          <w:p w:rsidR="00D13DF5" w:rsidRDefault="00502E84" w:rsidP="00F0633A">
            <w:pPr>
              <w:pStyle w:val="TableParagraph"/>
              <w:ind w:left="720" w:right="712"/>
              <w:rPr>
                <w:sz w:val="24"/>
              </w:rPr>
            </w:pPr>
            <w:r>
              <w:rPr>
                <w:sz w:val="24"/>
              </w:rPr>
              <w:t>It</w:t>
            </w:r>
            <w:r>
              <w:rPr>
                <w:spacing w:val="-5"/>
                <w:sz w:val="24"/>
              </w:rPr>
              <w:t xml:space="preserve"> </w:t>
            </w:r>
            <w:r>
              <w:rPr>
                <w:sz w:val="24"/>
              </w:rPr>
              <w:t>is</w:t>
            </w:r>
            <w:r>
              <w:rPr>
                <w:spacing w:val="-3"/>
                <w:sz w:val="24"/>
              </w:rPr>
              <w:t xml:space="preserve"> </w:t>
            </w:r>
            <w:r>
              <w:rPr>
                <w:sz w:val="24"/>
              </w:rPr>
              <w:t>used</w:t>
            </w:r>
            <w:r>
              <w:rPr>
                <w:spacing w:val="-6"/>
                <w:sz w:val="24"/>
              </w:rPr>
              <w:t xml:space="preserve"> </w:t>
            </w:r>
            <w:r>
              <w:rPr>
                <w:sz w:val="24"/>
              </w:rPr>
              <w:t>in</w:t>
            </w:r>
            <w:r>
              <w:rPr>
                <w:spacing w:val="-4"/>
                <w:sz w:val="24"/>
              </w:rPr>
              <w:t xml:space="preserve"> </w:t>
            </w:r>
            <w:r>
              <w:rPr>
                <w:sz w:val="24"/>
              </w:rPr>
              <w:t>main</w:t>
            </w:r>
            <w:r>
              <w:rPr>
                <w:spacing w:val="-3"/>
                <w:sz w:val="24"/>
              </w:rPr>
              <w:t xml:space="preserve"> </w:t>
            </w:r>
            <w:r>
              <w:rPr>
                <w:sz w:val="24"/>
              </w:rPr>
              <w:t>class</w:t>
            </w:r>
            <w:r>
              <w:rPr>
                <w:spacing w:val="-3"/>
                <w:sz w:val="24"/>
              </w:rPr>
              <w:t xml:space="preserve"> </w:t>
            </w:r>
            <w:r>
              <w:rPr>
                <w:sz w:val="24"/>
              </w:rPr>
              <w:t>or</w:t>
            </w:r>
            <w:r>
              <w:rPr>
                <w:spacing w:val="-3"/>
                <w:sz w:val="24"/>
              </w:rPr>
              <w:t xml:space="preserve"> </w:t>
            </w:r>
            <w:r>
              <w:rPr>
                <w:sz w:val="24"/>
              </w:rPr>
              <w:t>bootstrap</w:t>
            </w:r>
            <w:r>
              <w:rPr>
                <w:spacing w:val="-57"/>
                <w:sz w:val="24"/>
              </w:rPr>
              <w:t xml:space="preserve"> </w:t>
            </w:r>
            <w:r>
              <w:rPr>
                <w:sz w:val="24"/>
              </w:rPr>
              <w:t>class.</w:t>
            </w:r>
          </w:p>
        </w:tc>
        <w:tc>
          <w:tcPr>
            <w:tcW w:w="4201" w:type="dxa"/>
            <w:tcBorders>
              <w:left w:val="single" w:sz="4" w:space="0" w:color="666666"/>
              <w:bottom w:val="single" w:sz="4" w:space="0" w:color="666666"/>
              <w:right w:val="single" w:sz="4" w:space="0" w:color="666666"/>
            </w:tcBorders>
            <w:shd w:val="clear" w:color="auto" w:fill="CCCCCC"/>
          </w:tcPr>
          <w:p w:rsidR="00D13DF5" w:rsidRDefault="00502E84" w:rsidP="00F0633A">
            <w:pPr>
              <w:pStyle w:val="TableParagraph"/>
              <w:ind w:left="720" w:right="539"/>
              <w:rPr>
                <w:sz w:val="24"/>
              </w:rPr>
            </w:pPr>
            <w:r>
              <w:rPr>
                <w:sz w:val="24"/>
              </w:rPr>
              <w:t>It</w:t>
            </w:r>
            <w:r>
              <w:rPr>
                <w:spacing w:val="-4"/>
                <w:sz w:val="24"/>
              </w:rPr>
              <w:t xml:space="preserve"> </w:t>
            </w:r>
            <w:r>
              <w:rPr>
                <w:sz w:val="24"/>
              </w:rPr>
              <w:t>is</w:t>
            </w:r>
            <w:r>
              <w:rPr>
                <w:spacing w:val="-3"/>
                <w:sz w:val="24"/>
              </w:rPr>
              <w:t xml:space="preserve"> </w:t>
            </w:r>
            <w:r>
              <w:rPr>
                <w:sz w:val="24"/>
              </w:rPr>
              <w:t>used</w:t>
            </w:r>
            <w:r>
              <w:rPr>
                <w:spacing w:val="-4"/>
                <w:sz w:val="24"/>
              </w:rPr>
              <w:t xml:space="preserve"> </w:t>
            </w:r>
            <w:r>
              <w:rPr>
                <w:sz w:val="24"/>
              </w:rPr>
              <w:t>to</w:t>
            </w:r>
            <w:r>
              <w:rPr>
                <w:spacing w:val="-3"/>
                <w:sz w:val="24"/>
              </w:rPr>
              <w:t xml:space="preserve"> </w:t>
            </w:r>
            <w:r>
              <w:rPr>
                <w:sz w:val="24"/>
              </w:rPr>
              <w:t>enable</w:t>
            </w:r>
            <w:r>
              <w:rPr>
                <w:spacing w:val="-4"/>
                <w:sz w:val="24"/>
              </w:rPr>
              <w:t xml:space="preserve"> </w:t>
            </w:r>
            <w:r>
              <w:rPr>
                <w:sz w:val="24"/>
              </w:rPr>
              <w:t>auto-configuration</w:t>
            </w:r>
            <w:r>
              <w:rPr>
                <w:spacing w:val="-57"/>
                <w:sz w:val="24"/>
              </w:rPr>
              <w:t xml:space="preserve"> </w:t>
            </w:r>
            <w:r>
              <w:rPr>
                <w:sz w:val="24"/>
              </w:rPr>
              <w:t>and component scanning in your</w:t>
            </w:r>
            <w:r>
              <w:rPr>
                <w:spacing w:val="1"/>
                <w:sz w:val="24"/>
              </w:rPr>
              <w:t xml:space="preserve"> </w:t>
            </w:r>
            <w:r>
              <w:rPr>
                <w:sz w:val="24"/>
              </w:rPr>
              <w:t>project.</w:t>
            </w:r>
          </w:p>
        </w:tc>
      </w:tr>
    </w:tbl>
    <w:p w:rsidR="00D13DF5" w:rsidRDefault="00D13DF5" w:rsidP="00F0633A">
      <w:pPr>
        <w:ind w:left="720"/>
        <w:rPr>
          <w:sz w:val="24"/>
        </w:rPr>
        <w:sectPr w:rsidR="00D13DF5">
          <w:pgSz w:w="11920" w:h="16850"/>
          <w:pgMar w:top="13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3"/>
        <w:gridCol w:w="4112"/>
        <w:gridCol w:w="4203"/>
      </w:tblGrid>
      <w:tr w:rsidR="00D13DF5">
        <w:trPr>
          <w:trHeight w:val="1171"/>
        </w:trPr>
        <w:tc>
          <w:tcPr>
            <w:tcW w:w="703" w:type="dxa"/>
          </w:tcPr>
          <w:p w:rsidR="00D13DF5" w:rsidRDefault="00502E84" w:rsidP="00F0633A">
            <w:pPr>
              <w:pStyle w:val="TableParagraph"/>
              <w:spacing w:line="275" w:lineRule="exact"/>
              <w:ind w:left="720"/>
              <w:rPr>
                <w:b/>
                <w:sz w:val="24"/>
              </w:rPr>
            </w:pPr>
            <w:r>
              <w:rPr>
                <w:b/>
                <w:sz w:val="24"/>
              </w:rPr>
              <w:lastRenderedPageBreak/>
              <w:t>2&gt;</w:t>
            </w:r>
          </w:p>
        </w:tc>
        <w:tc>
          <w:tcPr>
            <w:tcW w:w="4112" w:type="dxa"/>
          </w:tcPr>
          <w:p w:rsidR="00D13DF5" w:rsidRDefault="00502E84" w:rsidP="00F0633A">
            <w:pPr>
              <w:pStyle w:val="TableParagraph"/>
              <w:spacing w:before="13" w:line="252" w:lineRule="auto"/>
              <w:ind w:left="720" w:right="360"/>
              <w:rPr>
                <w:sz w:val="24"/>
              </w:rPr>
            </w:pPr>
            <w:r>
              <w:rPr>
                <w:sz w:val="24"/>
              </w:rPr>
              <w:t>It</w:t>
            </w:r>
            <w:r>
              <w:rPr>
                <w:spacing w:val="-4"/>
                <w:sz w:val="24"/>
              </w:rPr>
              <w:t xml:space="preserve"> </w:t>
            </w:r>
            <w:r>
              <w:rPr>
                <w:sz w:val="24"/>
              </w:rPr>
              <w:t>is</w:t>
            </w:r>
            <w:r>
              <w:rPr>
                <w:spacing w:val="-4"/>
                <w:sz w:val="24"/>
              </w:rPr>
              <w:t xml:space="preserve"> </w:t>
            </w:r>
            <w:r>
              <w:rPr>
                <w:sz w:val="24"/>
              </w:rPr>
              <w:t>a</w:t>
            </w:r>
            <w:r>
              <w:rPr>
                <w:spacing w:val="-6"/>
                <w:sz w:val="24"/>
              </w:rPr>
              <w:t xml:space="preserve"> </w:t>
            </w:r>
            <w:r>
              <w:rPr>
                <w:sz w:val="24"/>
              </w:rPr>
              <w:t>combination</w:t>
            </w:r>
            <w:r>
              <w:rPr>
                <w:spacing w:val="-5"/>
                <w:sz w:val="24"/>
              </w:rPr>
              <w:t xml:space="preserve"> </w:t>
            </w:r>
            <w:r>
              <w:rPr>
                <w:sz w:val="24"/>
              </w:rPr>
              <w:t>of</w:t>
            </w:r>
            <w:r>
              <w:rPr>
                <w:spacing w:val="-7"/>
                <w:sz w:val="24"/>
              </w:rPr>
              <w:t xml:space="preserve"> </w:t>
            </w:r>
            <w:r>
              <w:rPr>
                <w:sz w:val="24"/>
              </w:rPr>
              <w:t>@Configuration,</w:t>
            </w:r>
            <w:r>
              <w:rPr>
                <w:spacing w:val="-57"/>
                <w:sz w:val="24"/>
              </w:rPr>
              <w:t xml:space="preserve"> </w:t>
            </w:r>
            <w:r>
              <w:rPr>
                <w:sz w:val="24"/>
              </w:rPr>
              <w:t>@ComponentScan and</w:t>
            </w:r>
            <w:r>
              <w:rPr>
                <w:spacing w:val="1"/>
                <w:sz w:val="24"/>
              </w:rPr>
              <w:t xml:space="preserve"> </w:t>
            </w:r>
            <w:r>
              <w:rPr>
                <w:sz w:val="24"/>
              </w:rPr>
              <w:t>@EnableAutoConfiguration</w:t>
            </w:r>
          </w:p>
          <w:p w:rsidR="00D13DF5" w:rsidRDefault="00502E84" w:rsidP="00F0633A">
            <w:pPr>
              <w:pStyle w:val="TableParagraph"/>
              <w:spacing w:line="268" w:lineRule="exact"/>
              <w:ind w:left="720"/>
              <w:rPr>
                <w:sz w:val="24"/>
              </w:rPr>
            </w:pPr>
            <w:r>
              <w:rPr>
                <w:sz w:val="24"/>
              </w:rPr>
              <w:t>annotations.</w:t>
            </w:r>
          </w:p>
        </w:tc>
        <w:tc>
          <w:tcPr>
            <w:tcW w:w="4203" w:type="dxa"/>
          </w:tcPr>
          <w:p w:rsidR="00D13DF5" w:rsidRDefault="00502E84" w:rsidP="00F0633A">
            <w:pPr>
              <w:pStyle w:val="TableParagraph"/>
              <w:ind w:left="720" w:right="263"/>
              <w:rPr>
                <w:sz w:val="24"/>
              </w:rPr>
            </w:pPr>
            <w:r>
              <w:rPr>
                <w:sz w:val="24"/>
              </w:rPr>
              <w:t>It</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combination</w:t>
            </w:r>
            <w:r>
              <w:rPr>
                <w:spacing w:val="-3"/>
                <w:sz w:val="24"/>
              </w:rPr>
              <w:t xml:space="preserve"> </w:t>
            </w:r>
            <w:r>
              <w:rPr>
                <w:sz w:val="24"/>
              </w:rPr>
              <w:t>of</w:t>
            </w:r>
            <w:r>
              <w:rPr>
                <w:spacing w:val="-5"/>
                <w:sz w:val="24"/>
              </w:rPr>
              <w:t xml:space="preserve"> </w:t>
            </w:r>
            <w:r>
              <w:rPr>
                <w:sz w:val="24"/>
              </w:rPr>
              <w:t>@ComponentScan</w:t>
            </w:r>
            <w:r>
              <w:rPr>
                <w:spacing w:val="-57"/>
                <w:sz w:val="24"/>
              </w:rPr>
              <w:t xml:space="preserve"> </w:t>
            </w:r>
            <w:r>
              <w:rPr>
                <w:sz w:val="24"/>
              </w:rPr>
              <w:t>and</w:t>
            </w:r>
            <w:r>
              <w:rPr>
                <w:spacing w:val="-1"/>
                <w:sz w:val="24"/>
              </w:rPr>
              <w:t xml:space="preserve"> </w:t>
            </w:r>
            <w:r>
              <w:rPr>
                <w:sz w:val="24"/>
              </w:rPr>
              <w:t>@Configuration</w:t>
            </w:r>
            <w:r>
              <w:rPr>
                <w:spacing w:val="-2"/>
                <w:sz w:val="24"/>
              </w:rPr>
              <w:t xml:space="preserve"> </w:t>
            </w:r>
            <w:r>
              <w:rPr>
                <w:sz w:val="24"/>
              </w:rPr>
              <w:t>annotations.</w:t>
            </w:r>
          </w:p>
        </w:tc>
      </w:tr>
      <w:tr w:rsidR="00D13DF5">
        <w:trPr>
          <w:trHeight w:val="585"/>
        </w:trPr>
        <w:tc>
          <w:tcPr>
            <w:tcW w:w="703" w:type="dxa"/>
            <w:shd w:val="clear" w:color="auto" w:fill="CCCCCC"/>
          </w:tcPr>
          <w:p w:rsidR="00D13DF5" w:rsidRDefault="00502E84" w:rsidP="00F0633A">
            <w:pPr>
              <w:pStyle w:val="TableParagraph"/>
              <w:spacing w:line="275" w:lineRule="exact"/>
              <w:ind w:left="720"/>
              <w:rPr>
                <w:b/>
                <w:sz w:val="24"/>
              </w:rPr>
            </w:pPr>
            <w:r>
              <w:rPr>
                <w:b/>
                <w:sz w:val="24"/>
              </w:rPr>
              <w:t>3&gt;</w:t>
            </w:r>
          </w:p>
        </w:tc>
        <w:tc>
          <w:tcPr>
            <w:tcW w:w="4112" w:type="dxa"/>
            <w:shd w:val="clear" w:color="auto" w:fill="CCCCCC"/>
          </w:tcPr>
          <w:p w:rsidR="00D13DF5" w:rsidRDefault="00502E84" w:rsidP="00F0633A">
            <w:pPr>
              <w:pStyle w:val="TableParagraph"/>
              <w:spacing w:line="290" w:lineRule="exact"/>
              <w:ind w:left="720" w:right="1130"/>
              <w:rPr>
                <w:sz w:val="24"/>
              </w:rPr>
            </w:pPr>
            <w:r>
              <w:rPr>
                <w:sz w:val="24"/>
              </w:rPr>
              <w:t>It</w:t>
            </w:r>
            <w:r>
              <w:rPr>
                <w:spacing w:val="-5"/>
                <w:sz w:val="24"/>
              </w:rPr>
              <w:t xml:space="preserve"> </w:t>
            </w:r>
            <w:r>
              <w:rPr>
                <w:sz w:val="24"/>
              </w:rPr>
              <w:t>is</w:t>
            </w:r>
            <w:r>
              <w:rPr>
                <w:spacing w:val="-6"/>
                <w:sz w:val="24"/>
              </w:rPr>
              <w:t xml:space="preserve"> </w:t>
            </w:r>
            <w:r>
              <w:rPr>
                <w:sz w:val="24"/>
              </w:rPr>
              <w:t>not</w:t>
            </w:r>
            <w:r>
              <w:rPr>
                <w:spacing w:val="-4"/>
                <w:sz w:val="24"/>
              </w:rPr>
              <w:t xml:space="preserve"> </w:t>
            </w:r>
            <w:r>
              <w:rPr>
                <w:sz w:val="24"/>
              </w:rPr>
              <w:t>mandatory</w:t>
            </w:r>
            <w:r>
              <w:rPr>
                <w:spacing w:val="-5"/>
                <w:sz w:val="24"/>
              </w:rPr>
              <w:t xml:space="preserve"> </w:t>
            </w:r>
            <w:r>
              <w:rPr>
                <w:sz w:val="24"/>
              </w:rPr>
              <w:t>to</w:t>
            </w:r>
            <w:r>
              <w:rPr>
                <w:spacing w:val="-3"/>
                <w:sz w:val="24"/>
              </w:rPr>
              <w:t xml:space="preserve"> </w:t>
            </w:r>
            <w:r>
              <w:rPr>
                <w:sz w:val="24"/>
              </w:rPr>
              <w:t>used</w:t>
            </w:r>
            <w:r>
              <w:rPr>
                <w:spacing w:val="-6"/>
                <w:sz w:val="24"/>
              </w:rPr>
              <w:t xml:space="preserve"> </w:t>
            </w:r>
            <w:r>
              <w:rPr>
                <w:sz w:val="24"/>
              </w:rPr>
              <w:t>this</w:t>
            </w:r>
            <w:r>
              <w:rPr>
                <w:spacing w:val="-57"/>
                <w:sz w:val="24"/>
              </w:rPr>
              <w:t xml:space="preserve"> </w:t>
            </w:r>
            <w:r>
              <w:rPr>
                <w:sz w:val="24"/>
              </w:rPr>
              <w:t>annotation.</w:t>
            </w:r>
          </w:p>
        </w:tc>
        <w:tc>
          <w:tcPr>
            <w:tcW w:w="4203" w:type="dxa"/>
            <w:shd w:val="clear" w:color="auto" w:fill="CCCCCC"/>
          </w:tcPr>
          <w:p w:rsidR="00D13DF5" w:rsidRDefault="00502E84" w:rsidP="00F0633A">
            <w:pPr>
              <w:pStyle w:val="TableParagraph"/>
              <w:spacing w:line="275" w:lineRule="exact"/>
              <w:ind w:left="720"/>
              <w:rPr>
                <w:sz w:val="24"/>
              </w:rPr>
            </w:pPr>
            <w:r>
              <w:rPr>
                <w:sz w:val="24"/>
              </w:rPr>
              <w:t>It</w:t>
            </w:r>
            <w:r>
              <w:rPr>
                <w:spacing w:val="-3"/>
                <w:sz w:val="24"/>
              </w:rPr>
              <w:t xml:space="preserve"> </w:t>
            </w:r>
            <w:r>
              <w:rPr>
                <w:sz w:val="24"/>
              </w:rPr>
              <w:t>is</w:t>
            </w:r>
            <w:r>
              <w:rPr>
                <w:spacing w:val="-4"/>
                <w:sz w:val="24"/>
              </w:rPr>
              <w:t xml:space="preserve"> </w:t>
            </w:r>
            <w:r>
              <w:rPr>
                <w:sz w:val="24"/>
              </w:rPr>
              <w:t>mandatory</w:t>
            </w:r>
            <w:r>
              <w:rPr>
                <w:spacing w:val="-2"/>
                <w:sz w:val="24"/>
              </w:rPr>
              <w:t xml:space="preserve"> </w:t>
            </w:r>
            <w:r>
              <w:rPr>
                <w:sz w:val="24"/>
              </w:rPr>
              <w:t>to</w:t>
            </w:r>
            <w:r>
              <w:rPr>
                <w:spacing w:val="-3"/>
                <w:sz w:val="24"/>
              </w:rPr>
              <w:t xml:space="preserve"> </w:t>
            </w:r>
            <w:r>
              <w:rPr>
                <w:sz w:val="24"/>
              </w:rPr>
              <w:t>used</w:t>
            </w:r>
            <w:r>
              <w:rPr>
                <w:spacing w:val="-4"/>
                <w:sz w:val="24"/>
              </w:rPr>
              <w:t xml:space="preserve"> </w:t>
            </w:r>
            <w:r>
              <w:rPr>
                <w:sz w:val="24"/>
              </w:rPr>
              <w:t>this</w:t>
            </w:r>
            <w:r>
              <w:rPr>
                <w:spacing w:val="-2"/>
                <w:sz w:val="24"/>
              </w:rPr>
              <w:t xml:space="preserve"> </w:t>
            </w:r>
            <w:r>
              <w:rPr>
                <w:sz w:val="24"/>
              </w:rPr>
              <w:t>annotation.</w:t>
            </w:r>
          </w:p>
        </w:tc>
      </w:tr>
    </w:tbl>
    <w:p w:rsidR="00D13DF5" w:rsidRDefault="00EF6A58" w:rsidP="00F0633A">
      <w:pPr>
        <w:pStyle w:val="BodyText"/>
        <w:spacing w:before="8"/>
        <w:ind w:left="720"/>
        <w:rPr>
          <w:sz w:val="25"/>
        </w:rPr>
      </w:pPr>
      <w:r>
        <w:pict>
          <v:shape id="_x0000_s1117" style="position:absolute;left:0;text-align:left;margin-left:70.55pt;margin-top:17.15pt;width:454.2pt;height:.1pt;z-index:-15690240;mso-wrap-distance-left:0;mso-wrap-distance-right:0;mso-position-horizontal-relative:page;mso-position-vertical-relative:text" coordorigin="1411,343" coordsize="9084,0" path="m1411,343r9084,e" filled="f">
            <v:path arrowok="t"/>
            <w10:wrap type="topAndBottom" anchorx="page"/>
          </v:shape>
        </w:pict>
      </w:r>
    </w:p>
    <w:p w:rsidR="00D13DF5" w:rsidRDefault="00D13DF5" w:rsidP="00F0633A">
      <w:pPr>
        <w:pStyle w:val="BodyText"/>
        <w:spacing w:before="2"/>
        <w:ind w:left="720"/>
        <w:rPr>
          <w:sz w:val="13"/>
        </w:rPr>
      </w:pPr>
    </w:p>
    <w:p w:rsidR="00D13DF5" w:rsidRDefault="00502E84" w:rsidP="00F0633A">
      <w:pPr>
        <w:pStyle w:val="Heading1"/>
        <w:spacing w:before="88" w:line="388" w:lineRule="auto"/>
        <w:ind w:left="720" w:right="7141"/>
      </w:pPr>
      <w:r>
        <w:rPr>
          <w:color w:val="006FC0"/>
        </w:rPr>
        <w:t>When to use</w:t>
      </w:r>
      <w:r>
        <w:rPr>
          <w:color w:val="006FC0"/>
          <w:spacing w:val="1"/>
        </w:rPr>
        <w:t xml:space="preserve"> </w:t>
      </w:r>
      <w:r>
        <w:rPr>
          <w:color w:val="006FC0"/>
        </w:rPr>
        <w:t>@EnableAutoConfiguration?</w:t>
      </w:r>
    </w:p>
    <w:p w:rsidR="00D13DF5" w:rsidRDefault="00502E84" w:rsidP="00F0633A">
      <w:pPr>
        <w:pStyle w:val="BodyText"/>
        <w:spacing w:before="180"/>
        <w:ind w:left="720"/>
      </w:pPr>
      <w:r>
        <w:t>Answer</w:t>
      </w:r>
      <w:r>
        <w:rPr>
          <w:spacing w:val="-2"/>
        </w:rPr>
        <w:t xml:space="preserve"> </w:t>
      </w:r>
      <w:r>
        <w:t>–</w:t>
      </w:r>
    </w:p>
    <w:p w:rsidR="00D13DF5" w:rsidRDefault="00502E84" w:rsidP="00F0633A">
      <w:pPr>
        <w:pStyle w:val="BodyText"/>
        <w:spacing w:before="170" w:after="4" w:line="256" w:lineRule="auto"/>
        <w:ind w:left="720" w:right="1493"/>
      </w:pPr>
      <w:r>
        <w:t>Whenever</w:t>
      </w:r>
      <w:r>
        <w:rPr>
          <w:spacing w:val="4"/>
        </w:rPr>
        <w:t xml:space="preserve"> </w:t>
      </w:r>
      <w:r>
        <w:t>there</w:t>
      </w:r>
      <w:r>
        <w:rPr>
          <w:spacing w:val="3"/>
        </w:rPr>
        <w:t xml:space="preserve"> </w:t>
      </w:r>
      <w:r>
        <w:t>is</w:t>
      </w:r>
      <w:r>
        <w:rPr>
          <w:spacing w:val="5"/>
        </w:rPr>
        <w:t xml:space="preserve"> </w:t>
      </w:r>
      <w:r>
        <w:t>requirement</w:t>
      </w:r>
      <w:r>
        <w:rPr>
          <w:spacing w:val="4"/>
        </w:rPr>
        <w:t xml:space="preserve"> </w:t>
      </w:r>
      <w:r>
        <w:t>of</w:t>
      </w:r>
      <w:r>
        <w:rPr>
          <w:spacing w:val="3"/>
        </w:rPr>
        <w:t xml:space="preserve"> </w:t>
      </w:r>
      <w:r>
        <w:t>selectively</w:t>
      </w:r>
      <w:r>
        <w:rPr>
          <w:spacing w:val="5"/>
        </w:rPr>
        <w:t xml:space="preserve"> </w:t>
      </w:r>
      <w:r>
        <w:t>exclude</w:t>
      </w:r>
      <w:r>
        <w:rPr>
          <w:spacing w:val="3"/>
        </w:rPr>
        <w:t xml:space="preserve"> </w:t>
      </w:r>
      <w:r>
        <w:t>certain</w:t>
      </w:r>
      <w:r>
        <w:rPr>
          <w:spacing w:val="5"/>
        </w:rPr>
        <w:t xml:space="preserve"> </w:t>
      </w:r>
      <w:r>
        <w:t>classes</w:t>
      </w:r>
      <w:r>
        <w:rPr>
          <w:spacing w:val="4"/>
        </w:rPr>
        <w:t xml:space="preserve"> </w:t>
      </w:r>
      <w:r>
        <w:t>from</w:t>
      </w:r>
      <w:r>
        <w:rPr>
          <w:spacing w:val="5"/>
        </w:rPr>
        <w:t xml:space="preserve"> </w:t>
      </w:r>
      <w:r>
        <w:t>auto-</w:t>
      </w:r>
      <w:r>
        <w:rPr>
          <w:spacing w:val="4"/>
        </w:rPr>
        <w:t xml:space="preserve"> </w:t>
      </w:r>
      <w:r>
        <w:t>configuration</w:t>
      </w:r>
      <w:r>
        <w:rPr>
          <w:spacing w:val="1"/>
        </w:rPr>
        <w:t xml:space="preserve"> </w:t>
      </w:r>
      <w:r>
        <w:t>then we go for this annotation. For that we have to use exclude attribute withabove annotation and</w:t>
      </w:r>
      <w:r>
        <w:rPr>
          <w:spacing w:val="-57"/>
        </w:rPr>
        <w:t xml:space="preserve"> </w:t>
      </w:r>
      <w:r>
        <w:t>specify</w:t>
      </w:r>
      <w:r>
        <w:rPr>
          <w:spacing w:val="-4"/>
        </w:rPr>
        <w:t xml:space="preserve"> </w:t>
      </w:r>
      <w:r>
        <w:t>the</w:t>
      </w:r>
      <w:r>
        <w:rPr>
          <w:spacing w:val="-1"/>
        </w:rPr>
        <w:t xml:space="preserve"> </w:t>
      </w:r>
      <w:r>
        <w:t>fully qualified</w:t>
      </w:r>
      <w:r>
        <w:rPr>
          <w:spacing w:val="-2"/>
        </w:rPr>
        <w:t xml:space="preserve"> </w:t>
      </w:r>
      <w:r>
        <w:t>class name.</w:t>
      </w:r>
    </w:p>
    <w:p w:rsidR="00D13DF5" w:rsidRDefault="00EF6A58" w:rsidP="00F0633A">
      <w:pPr>
        <w:pStyle w:val="BodyText"/>
        <w:spacing w:line="20" w:lineRule="exact"/>
        <w:ind w:left="720"/>
        <w:rPr>
          <w:sz w:val="2"/>
        </w:rPr>
      </w:pPr>
      <w:r>
        <w:rPr>
          <w:sz w:val="2"/>
        </w:rPr>
      </w:r>
      <w:r>
        <w:rPr>
          <w:sz w:val="2"/>
        </w:rPr>
        <w:pict>
          <v:group id="_x0000_s1115" style="width:454.2pt;height:.75pt;mso-position-horizontal-relative:char;mso-position-vertical-relative:line" coordsize="9084,15">
            <v:line id="_x0000_s1116" style="position:absolute" from="0,8" to="9084,8"/>
            <w10:anchorlock/>
          </v:group>
        </w:pict>
      </w:r>
    </w:p>
    <w:p w:rsidR="00D13DF5" w:rsidRDefault="00D13DF5" w:rsidP="00F0633A">
      <w:pPr>
        <w:pStyle w:val="BodyText"/>
        <w:spacing w:before="5"/>
        <w:ind w:left="720"/>
        <w:rPr>
          <w:sz w:val="25"/>
        </w:rPr>
      </w:pPr>
    </w:p>
    <w:p w:rsidR="00D13DF5" w:rsidRDefault="00502E84" w:rsidP="00F0633A">
      <w:pPr>
        <w:pStyle w:val="Heading1"/>
        <w:numPr>
          <w:ilvl w:val="1"/>
          <w:numId w:val="122"/>
        </w:numPr>
        <w:tabs>
          <w:tab w:val="left" w:pos="1467"/>
        </w:tabs>
        <w:ind w:left="720" w:right="1227" w:firstLine="0"/>
        <w:jc w:val="left"/>
        <w:rPr>
          <w:color w:val="006FC0"/>
        </w:rPr>
      </w:pPr>
      <w:r>
        <w:rPr>
          <w:color w:val="006FC0"/>
        </w:rPr>
        <w:t>Write</w:t>
      </w:r>
      <w:r>
        <w:rPr>
          <w:color w:val="006FC0"/>
          <w:spacing w:val="-6"/>
        </w:rPr>
        <w:t xml:space="preserve"> </w:t>
      </w:r>
      <w:r>
        <w:rPr>
          <w:color w:val="006FC0"/>
        </w:rPr>
        <w:t>a</w:t>
      </w:r>
      <w:r>
        <w:rPr>
          <w:color w:val="006FC0"/>
          <w:spacing w:val="-7"/>
        </w:rPr>
        <w:t xml:space="preserve"> </w:t>
      </w:r>
      <w:r>
        <w:rPr>
          <w:color w:val="006FC0"/>
        </w:rPr>
        <w:t>SQL</w:t>
      </w:r>
      <w:r>
        <w:rPr>
          <w:color w:val="006FC0"/>
          <w:spacing w:val="-6"/>
        </w:rPr>
        <w:t xml:space="preserve"> </w:t>
      </w:r>
      <w:r>
        <w:rPr>
          <w:color w:val="006FC0"/>
        </w:rPr>
        <w:t>query</w:t>
      </w:r>
      <w:r>
        <w:rPr>
          <w:color w:val="006FC0"/>
          <w:spacing w:val="-3"/>
        </w:rPr>
        <w:t xml:space="preserve"> </w:t>
      </w:r>
      <w:r>
        <w:rPr>
          <w:color w:val="006FC0"/>
        </w:rPr>
        <w:t>for</w:t>
      </w:r>
      <w:r>
        <w:rPr>
          <w:color w:val="006FC0"/>
          <w:spacing w:val="-6"/>
        </w:rPr>
        <w:t xml:space="preserve"> </w:t>
      </w:r>
      <w:r>
        <w:rPr>
          <w:color w:val="006FC0"/>
        </w:rPr>
        <w:t>two</w:t>
      </w:r>
      <w:r>
        <w:rPr>
          <w:color w:val="006FC0"/>
          <w:spacing w:val="-4"/>
        </w:rPr>
        <w:t xml:space="preserve"> </w:t>
      </w:r>
      <w:r>
        <w:rPr>
          <w:color w:val="006FC0"/>
        </w:rPr>
        <w:t>tables</w:t>
      </w:r>
      <w:r>
        <w:rPr>
          <w:color w:val="006FC0"/>
          <w:spacing w:val="-4"/>
        </w:rPr>
        <w:t xml:space="preserve"> </w:t>
      </w:r>
      <w:r>
        <w:rPr>
          <w:color w:val="006FC0"/>
        </w:rPr>
        <w:t>Employee</w:t>
      </w:r>
      <w:r>
        <w:rPr>
          <w:color w:val="006FC0"/>
          <w:spacing w:val="-5"/>
        </w:rPr>
        <w:t xml:space="preserve"> </w:t>
      </w:r>
      <w:r>
        <w:rPr>
          <w:color w:val="006FC0"/>
        </w:rPr>
        <w:t>and</w:t>
      </w:r>
      <w:r>
        <w:rPr>
          <w:color w:val="006FC0"/>
          <w:spacing w:val="-3"/>
        </w:rPr>
        <w:t xml:space="preserve"> </w:t>
      </w:r>
      <w:r>
        <w:rPr>
          <w:color w:val="006FC0"/>
        </w:rPr>
        <w:t>Department</w:t>
      </w:r>
      <w:r>
        <w:rPr>
          <w:color w:val="006FC0"/>
          <w:spacing w:val="-3"/>
        </w:rPr>
        <w:t xml:space="preserve"> </w:t>
      </w:r>
      <w:r>
        <w:rPr>
          <w:color w:val="006FC0"/>
        </w:rPr>
        <w:t>for</w:t>
      </w:r>
      <w:r>
        <w:rPr>
          <w:color w:val="006FC0"/>
          <w:spacing w:val="-6"/>
        </w:rPr>
        <w:t xml:space="preserve"> </w:t>
      </w:r>
      <w:r>
        <w:rPr>
          <w:color w:val="006FC0"/>
        </w:rPr>
        <w:t>below</w:t>
      </w:r>
      <w:r>
        <w:rPr>
          <w:color w:val="006FC0"/>
          <w:spacing w:val="-72"/>
        </w:rPr>
        <w:t xml:space="preserve"> </w:t>
      </w:r>
      <w:r>
        <w:rPr>
          <w:color w:val="006FC0"/>
        </w:rPr>
        <w:t>scenario</w:t>
      </w:r>
      <w:r>
        <w:rPr>
          <w:color w:val="006FC0"/>
          <w:spacing w:val="-2"/>
        </w:rPr>
        <w:t xml:space="preserve"> </w:t>
      </w:r>
      <w:r>
        <w:rPr>
          <w:color w:val="006FC0"/>
        </w:rPr>
        <w:t>–</w:t>
      </w:r>
    </w:p>
    <w:p w:rsidR="00D13DF5" w:rsidRDefault="00502E84" w:rsidP="00F0633A">
      <w:pPr>
        <w:pStyle w:val="BodyText"/>
        <w:spacing w:before="182" w:line="388" w:lineRule="auto"/>
        <w:ind w:left="720" w:right="2469"/>
      </w:pPr>
      <w:r>
        <w:t>Find the name of Employees working in Finance Department and lives in Mumbai City.</w:t>
      </w:r>
      <w:r>
        <w:rPr>
          <w:spacing w:val="-57"/>
        </w:rPr>
        <w:t xml:space="preserve"> </w:t>
      </w:r>
      <w:r>
        <w:t>Answer</w:t>
      </w:r>
      <w:r>
        <w:rPr>
          <w:spacing w:val="-2"/>
        </w:rPr>
        <w:t xml:space="preserve"> </w:t>
      </w:r>
      <w:r>
        <w:t>–</w:t>
      </w:r>
    </w:p>
    <w:p w:rsidR="00D13DF5" w:rsidRDefault="00502E84" w:rsidP="00F0633A">
      <w:pPr>
        <w:pStyle w:val="BodyText"/>
        <w:spacing w:before="8"/>
        <w:ind w:left="720"/>
      </w:pPr>
      <w:r>
        <w:t>If</w:t>
      </w:r>
      <w:r>
        <w:rPr>
          <w:spacing w:val="-4"/>
        </w:rPr>
        <w:t xml:space="preserve"> </w:t>
      </w:r>
      <w:r>
        <w:t>the</w:t>
      </w:r>
      <w:r>
        <w:rPr>
          <w:spacing w:val="-3"/>
        </w:rPr>
        <w:t xml:space="preserve"> </w:t>
      </w:r>
      <w:r>
        <w:t>city</w:t>
      </w:r>
      <w:r>
        <w:rPr>
          <w:spacing w:val="-4"/>
        </w:rPr>
        <w:t xml:space="preserve"> </w:t>
      </w:r>
      <w:r>
        <w:t>is</w:t>
      </w:r>
      <w:r>
        <w:rPr>
          <w:spacing w:val="-3"/>
        </w:rPr>
        <w:t xml:space="preserve"> </w:t>
      </w:r>
      <w:r>
        <w:t>in</w:t>
      </w:r>
      <w:r>
        <w:rPr>
          <w:spacing w:val="-1"/>
        </w:rPr>
        <w:t xml:space="preserve"> </w:t>
      </w:r>
      <w:r>
        <w:t>Department</w:t>
      </w:r>
      <w:r>
        <w:rPr>
          <w:spacing w:val="-1"/>
        </w:rPr>
        <w:t xml:space="preserve"> </w:t>
      </w:r>
      <w:r>
        <w:t>table,</w:t>
      </w:r>
      <w:r>
        <w:rPr>
          <w:spacing w:val="-4"/>
        </w:rPr>
        <w:t xml:space="preserve"> </w:t>
      </w:r>
      <w:r>
        <w:t>then</w:t>
      </w:r>
      <w:r>
        <w:rPr>
          <w:spacing w:val="-3"/>
        </w:rPr>
        <w:t xml:space="preserve"> </w:t>
      </w:r>
      <w:r>
        <w:t>below</w:t>
      </w:r>
      <w:r>
        <w:rPr>
          <w:spacing w:val="-4"/>
        </w:rPr>
        <w:t xml:space="preserve"> </w:t>
      </w:r>
      <w:r>
        <w:t>query</w:t>
      </w:r>
      <w:r>
        <w:rPr>
          <w:spacing w:val="-2"/>
        </w:rPr>
        <w:t xml:space="preserve"> </w:t>
      </w:r>
      <w:r>
        <w:t>will</w:t>
      </w:r>
      <w:r>
        <w:rPr>
          <w:spacing w:val="-3"/>
        </w:rPr>
        <w:t xml:space="preserve"> </w:t>
      </w:r>
      <w:r>
        <w:t>work</w:t>
      </w:r>
      <w:r>
        <w:rPr>
          <w:spacing w:val="-3"/>
        </w:rPr>
        <w:t xml:space="preserve"> </w:t>
      </w:r>
      <w:r>
        <w:t>–</w:t>
      </w:r>
    </w:p>
    <w:p w:rsidR="00D13DF5" w:rsidRDefault="00502E84" w:rsidP="00F0633A">
      <w:pPr>
        <w:pStyle w:val="Heading4"/>
        <w:spacing w:before="188" w:line="256" w:lineRule="auto"/>
        <w:ind w:left="720" w:right="2668"/>
      </w:pPr>
      <w:r>
        <w:t>select emp. emapname from employee emp where emp.dept_id IN (select</w:t>
      </w:r>
      <w:r>
        <w:rPr>
          <w:spacing w:val="-57"/>
        </w:rPr>
        <w:t xml:space="preserve"> </w:t>
      </w:r>
      <w:r>
        <w:t>dep.dept_idfrom</w:t>
      </w:r>
      <w:r>
        <w:rPr>
          <w:spacing w:val="1"/>
        </w:rPr>
        <w:t xml:space="preserve"> </w:t>
      </w:r>
      <w:r>
        <w:t>department</w:t>
      </w:r>
      <w:r>
        <w:rPr>
          <w:spacing w:val="-1"/>
        </w:rPr>
        <w:t xml:space="preserve"> </w:t>
      </w:r>
      <w:r>
        <w:t>dept</w:t>
      </w:r>
      <w:r>
        <w:rPr>
          <w:spacing w:val="-1"/>
        </w:rPr>
        <w:t xml:space="preserve"> </w:t>
      </w:r>
      <w:r>
        <w:t>where dept.city</w:t>
      </w:r>
      <w:r>
        <w:rPr>
          <w:spacing w:val="-1"/>
        </w:rPr>
        <w:t xml:space="preserve"> </w:t>
      </w:r>
      <w:r>
        <w:t>=</w:t>
      </w:r>
      <w:r>
        <w:rPr>
          <w:spacing w:val="-4"/>
        </w:rPr>
        <w:t xml:space="preserve"> </w:t>
      </w:r>
      <w:r>
        <w:t>"Mumbai");</w:t>
      </w:r>
    </w:p>
    <w:p w:rsidR="00D13DF5" w:rsidRDefault="00502E84" w:rsidP="00F0633A">
      <w:pPr>
        <w:pStyle w:val="BodyText"/>
        <w:spacing w:before="158"/>
        <w:ind w:left="720"/>
      </w:pPr>
      <w:r>
        <w:t>If</w:t>
      </w:r>
      <w:r>
        <w:rPr>
          <w:spacing w:val="-4"/>
        </w:rPr>
        <w:t xml:space="preserve"> </w:t>
      </w:r>
      <w:r>
        <w:t>the</w:t>
      </w:r>
      <w:r>
        <w:rPr>
          <w:spacing w:val="-2"/>
        </w:rPr>
        <w:t xml:space="preserve"> </w:t>
      </w:r>
      <w:r>
        <w:t>city</w:t>
      </w:r>
      <w:r>
        <w:rPr>
          <w:spacing w:val="-3"/>
        </w:rPr>
        <w:t xml:space="preserve"> </w:t>
      </w:r>
      <w:r>
        <w:t>is</w:t>
      </w:r>
      <w:r>
        <w:rPr>
          <w:spacing w:val="-4"/>
        </w:rPr>
        <w:t xml:space="preserve"> </w:t>
      </w:r>
      <w:r>
        <w:t>in</w:t>
      </w:r>
      <w:r>
        <w:rPr>
          <w:spacing w:val="-1"/>
        </w:rPr>
        <w:t xml:space="preserve"> </w:t>
      </w:r>
      <w:r>
        <w:t>Employee table,</w:t>
      </w:r>
      <w:r>
        <w:rPr>
          <w:spacing w:val="-1"/>
        </w:rPr>
        <w:t xml:space="preserve"> </w:t>
      </w:r>
      <w:r>
        <w:t>then</w:t>
      </w:r>
      <w:r>
        <w:rPr>
          <w:spacing w:val="-1"/>
        </w:rPr>
        <w:t xml:space="preserve"> </w:t>
      </w:r>
      <w:r>
        <w:t>below</w:t>
      </w:r>
      <w:r>
        <w:rPr>
          <w:spacing w:val="-4"/>
        </w:rPr>
        <w:t xml:space="preserve"> </w:t>
      </w:r>
      <w:r>
        <w:t>query</w:t>
      </w:r>
      <w:r>
        <w:rPr>
          <w:spacing w:val="-2"/>
        </w:rPr>
        <w:t xml:space="preserve"> </w:t>
      </w:r>
      <w:r>
        <w:t>will</w:t>
      </w:r>
      <w:r>
        <w:rPr>
          <w:spacing w:val="-2"/>
        </w:rPr>
        <w:t xml:space="preserve"> </w:t>
      </w:r>
      <w:r>
        <w:t>work</w:t>
      </w:r>
      <w:r>
        <w:rPr>
          <w:spacing w:val="-1"/>
        </w:rPr>
        <w:t xml:space="preserve"> </w:t>
      </w:r>
      <w:r>
        <w:t>–</w:t>
      </w:r>
    </w:p>
    <w:p w:rsidR="00D13DF5" w:rsidRDefault="00502E84" w:rsidP="00F0633A">
      <w:pPr>
        <w:pStyle w:val="Heading4"/>
        <w:spacing w:before="182" w:line="256" w:lineRule="auto"/>
        <w:ind w:left="720" w:right="1224"/>
      </w:pPr>
      <w:r>
        <w:t>select emp. emapname from employee emp where emp.dept_id IN (select</w:t>
      </w:r>
      <w:r>
        <w:rPr>
          <w:spacing w:val="1"/>
        </w:rPr>
        <w:t xml:space="preserve"> </w:t>
      </w:r>
      <w:r>
        <w:t>dep.dept_idfrom</w:t>
      </w:r>
      <w:r>
        <w:rPr>
          <w:spacing w:val="-3"/>
        </w:rPr>
        <w:t xml:space="preserve"> </w:t>
      </w:r>
      <w:r>
        <w:t>department</w:t>
      </w:r>
      <w:r>
        <w:rPr>
          <w:spacing w:val="-5"/>
        </w:rPr>
        <w:t xml:space="preserve"> </w:t>
      </w:r>
      <w:r>
        <w:t>dept</w:t>
      </w:r>
      <w:r>
        <w:rPr>
          <w:spacing w:val="-3"/>
        </w:rPr>
        <w:t xml:space="preserve"> </w:t>
      </w:r>
      <w:r>
        <w:t>where</w:t>
      </w:r>
      <w:r>
        <w:rPr>
          <w:spacing w:val="-5"/>
        </w:rPr>
        <w:t xml:space="preserve"> </w:t>
      </w:r>
      <w:r>
        <w:t>deptname</w:t>
      </w:r>
      <w:r>
        <w:rPr>
          <w:spacing w:val="-3"/>
        </w:rPr>
        <w:t xml:space="preserve"> </w:t>
      </w:r>
      <w:r>
        <w:t>="Finance")</w:t>
      </w:r>
      <w:r>
        <w:rPr>
          <w:spacing w:val="-4"/>
        </w:rPr>
        <w:t xml:space="preserve"> </w:t>
      </w:r>
      <w:r>
        <w:t>and</w:t>
      </w:r>
      <w:r>
        <w:rPr>
          <w:spacing w:val="-1"/>
        </w:rPr>
        <w:t xml:space="preserve"> </w:t>
      </w:r>
      <w:r>
        <w:t>emp.city</w:t>
      </w:r>
    </w:p>
    <w:p w:rsidR="00D13DF5" w:rsidRDefault="00EF6A58" w:rsidP="00F0633A">
      <w:pPr>
        <w:ind w:left="720"/>
        <w:rPr>
          <w:b/>
          <w:sz w:val="24"/>
        </w:rPr>
      </w:pPr>
      <w:r>
        <w:pict>
          <v:shape id="_x0000_s1114" style="position:absolute;left:0;text-align:left;margin-left:71.25pt;margin-top:15.55pt;width:454.2pt;height:.1pt;z-index:-15689216;mso-wrap-distance-left:0;mso-wrap-distance-right:0;mso-position-horizontal-relative:page" coordorigin="1425,311" coordsize="9084,0" path="m1425,311r9084,e" filled="f">
            <v:path arrowok="t"/>
            <w10:wrap type="topAndBottom" anchorx="page"/>
          </v:shape>
        </w:pict>
      </w:r>
      <w:r w:rsidR="00502E84">
        <w:rPr>
          <w:b/>
          <w:sz w:val="24"/>
        </w:rPr>
        <w:t>="Mumbai";</w:t>
      </w:r>
    </w:p>
    <w:p w:rsidR="00D13DF5" w:rsidRDefault="00D13DF5" w:rsidP="00F0633A">
      <w:pPr>
        <w:pStyle w:val="BodyText"/>
        <w:spacing w:before="1"/>
        <w:ind w:left="720"/>
        <w:rPr>
          <w:b/>
          <w:sz w:val="23"/>
        </w:rPr>
      </w:pPr>
    </w:p>
    <w:p w:rsidR="00D13DF5" w:rsidRDefault="00502E84" w:rsidP="00F0633A">
      <w:pPr>
        <w:pStyle w:val="Heading1"/>
        <w:numPr>
          <w:ilvl w:val="1"/>
          <w:numId w:val="122"/>
        </w:numPr>
        <w:tabs>
          <w:tab w:val="left" w:pos="1467"/>
        </w:tabs>
        <w:spacing w:line="388" w:lineRule="auto"/>
        <w:ind w:left="720" w:right="4532" w:firstLine="0"/>
        <w:jc w:val="left"/>
        <w:rPr>
          <w:color w:val="006FC0"/>
        </w:rPr>
      </w:pPr>
      <w:r>
        <w:rPr>
          <w:color w:val="006FC0"/>
        </w:rPr>
        <w:t>What are the advantages of Spring Boot over</w:t>
      </w:r>
      <w:r>
        <w:rPr>
          <w:color w:val="006FC0"/>
          <w:spacing w:val="-72"/>
        </w:rPr>
        <w:t xml:space="preserve"> </w:t>
      </w:r>
      <w:r>
        <w:rPr>
          <w:color w:val="006FC0"/>
        </w:rPr>
        <w:t>Spring</w:t>
      </w:r>
      <w:r>
        <w:rPr>
          <w:color w:val="006FC0"/>
          <w:spacing w:val="-1"/>
        </w:rPr>
        <w:t xml:space="preserve"> </w:t>
      </w:r>
      <w:r>
        <w:rPr>
          <w:color w:val="006FC0"/>
        </w:rPr>
        <w:t>MVC</w:t>
      </w:r>
      <w:r>
        <w:rPr>
          <w:color w:val="006FC0"/>
          <w:spacing w:val="-2"/>
        </w:rPr>
        <w:t xml:space="preserve"> </w:t>
      </w:r>
      <w:r>
        <w:rPr>
          <w:color w:val="006FC0"/>
        </w:rPr>
        <w:t>framework?</w:t>
      </w:r>
    </w:p>
    <w:p w:rsidR="00D13DF5" w:rsidRDefault="00502E84" w:rsidP="00F0633A">
      <w:pPr>
        <w:pStyle w:val="BodyText"/>
        <w:spacing w:before="179"/>
        <w:ind w:left="720"/>
      </w:pPr>
      <w:r>
        <w:t>Answer</w:t>
      </w:r>
      <w:r>
        <w:rPr>
          <w:spacing w:val="-2"/>
        </w:rPr>
        <w:t xml:space="preserve"> </w:t>
      </w:r>
      <w:r>
        <w:t>–</w:t>
      </w:r>
    </w:p>
    <w:p w:rsidR="00D13DF5" w:rsidRDefault="00502E84" w:rsidP="00F0633A">
      <w:pPr>
        <w:pStyle w:val="BodyText"/>
        <w:spacing w:before="180"/>
        <w:ind w:left="720"/>
      </w:pPr>
      <w:r>
        <w:t>Following</w:t>
      </w:r>
      <w:r>
        <w:rPr>
          <w:spacing w:val="-3"/>
        </w:rPr>
        <w:t xml:space="preserve"> </w:t>
      </w:r>
      <w:r>
        <w:t>are</w:t>
      </w:r>
      <w:r>
        <w:rPr>
          <w:spacing w:val="-3"/>
        </w:rPr>
        <w:t xml:space="preserve"> </w:t>
      </w:r>
      <w:r>
        <w:t>the</w:t>
      </w:r>
      <w:r>
        <w:rPr>
          <w:spacing w:val="-3"/>
        </w:rPr>
        <w:t xml:space="preserve"> </w:t>
      </w:r>
      <w:r>
        <w:t>advantages</w:t>
      </w:r>
      <w:r>
        <w:rPr>
          <w:spacing w:val="-2"/>
        </w:rPr>
        <w:t xml:space="preserve"> </w:t>
      </w:r>
      <w:r>
        <w:t>of</w:t>
      </w:r>
      <w:r>
        <w:rPr>
          <w:spacing w:val="-5"/>
        </w:rPr>
        <w:t xml:space="preserve"> </w:t>
      </w:r>
      <w:r>
        <w:t>Spring</w:t>
      </w:r>
      <w:r>
        <w:rPr>
          <w:spacing w:val="-3"/>
        </w:rPr>
        <w:t xml:space="preserve"> </w:t>
      </w:r>
      <w:r>
        <w:t>Boot</w:t>
      </w:r>
      <w:r>
        <w:rPr>
          <w:spacing w:val="-3"/>
        </w:rPr>
        <w:t xml:space="preserve"> </w:t>
      </w:r>
      <w:r>
        <w:t>over</w:t>
      </w:r>
      <w:r>
        <w:rPr>
          <w:spacing w:val="-2"/>
        </w:rPr>
        <w:t xml:space="preserve"> </w:t>
      </w:r>
      <w:r>
        <w:t>Spring</w:t>
      </w:r>
      <w:r>
        <w:rPr>
          <w:spacing w:val="-3"/>
        </w:rPr>
        <w:t xml:space="preserve"> </w:t>
      </w:r>
      <w:r>
        <w:t>MVC</w:t>
      </w:r>
      <w:r>
        <w:rPr>
          <w:spacing w:val="-1"/>
        </w:rPr>
        <w:t xml:space="preserve"> </w:t>
      </w:r>
      <w:r>
        <w:t>framework</w:t>
      </w:r>
      <w:r>
        <w:rPr>
          <w:spacing w:val="-2"/>
        </w:rPr>
        <w:t xml:space="preserve"> </w:t>
      </w:r>
      <w:r>
        <w:t>–</w:t>
      </w:r>
    </w:p>
    <w:p w:rsidR="00D13DF5" w:rsidRDefault="00502E84" w:rsidP="00F0633A">
      <w:pPr>
        <w:pStyle w:val="ListParagraph"/>
        <w:numPr>
          <w:ilvl w:val="2"/>
          <w:numId w:val="122"/>
        </w:numPr>
        <w:tabs>
          <w:tab w:val="left" w:pos="2021"/>
        </w:tabs>
        <w:spacing w:before="188"/>
        <w:ind w:left="720" w:hanging="363"/>
        <w:rPr>
          <w:sz w:val="24"/>
        </w:rPr>
      </w:pPr>
      <w:r>
        <w:rPr>
          <w:sz w:val="24"/>
        </w:rPr>
        <w:t>It</w:t>
      </w:r>
      <w:r>
        <w:rPr>
          <w:spacing w:val="-2"/>
          <w:sz w:val="24"/>
        </w:rPr>
        <w:t xml:space="preserve"> </w:t>
      </w:r>
      <w:r>
        <w:rPr>
          <w:sz w:val="24"/>
        </w:rPr>
        <w:t>is</w:t>
      </w:r>
      <w:r>
        <w:rPr>
          <w:spacing w:val="-1"/>
          <w:sz w:val="24"/>
        </w:rPr>
        <w:t xml:space="preserve"> </w:t>
      </w:r>
      <w:r>
        <w:rPr>
          <w:sz w:val="24"/>
        </w:rPr>
        <w:t>mainly</w:t>
      </w:r>
      <w:r>
        <w:rPr>
          <w:spacing w:val="-1"/>
          <w:sz w:val="24"/>
        </w:rPr>
        <w:t xml:space="preserve"> </w:t>
      </w:r>
      <w:r>
        <w:rPr>
          <w:sz w:val="24"/>
        </w:rPr>
        <w:t>used</w:t>
      </w:r>
      <w:r>
        <w:rPr>
          <w:spacing w:val="-3"/>
          <w:sz w:val="24"/>
        </w:rPr>
        <w:t xml:space="preserve"> </w:t>
      </w:r>
      <w:r>
        <w:rPr>
          <w:sz w:val="24"/>
        </w:rPr>
        <w:t>to</w:t>
      </w:r>
      <w:r>
        <w:rPr>
          <w:spacing w:val="-2"/>
          <w:sz w:val="24"/>
        </w:rPr>
        <w:t xml:space="preserve"> </w:t>
      </w:r>
      <w:r>
        <w:rPr>
          <w:sz w:val="24"/>
        </w:rPr>
        <w:t>develop</w:t>
      </w:r>
      <w:r>
        <w:rPr>
          <w:spacing w:val="-3"/>
          <w:sz w:val="24"/>
        </w:rPr>
        <w:t xml:space="preserve"> </w:t>
      </w:r>
      <w:r>
        <w:rPr>
          <w:sz w:val="24"/>
        </w:rPr>
        <w:t>REST</w:t>
      </w:r>
      <w:r>
        <w:rPr>
          <w:spacing w:val="-4"/>
          <w:sz w:val="24"/>
        </w:rPr>
        <w:t xml:space="preserve"> </w:t>
      </w:r>
      <w:r>
        <w:rPr>
          <w:sz w:val="24"/>
        </w:rPr>
        <w:t>API.</w:t>
      </w:r>
    </w:p>
    <w:p w:rsidR="00D13DF5" w:rsidRDefault="00502E84" w:rsidP="00F0633A">
      <w:pPr>
        <w:pStyle w:val="ListParagraph"/>
        <w:numPr>
          <w:ilvl w:val="2"/>
          <w:numId w:val="122"/>
        </w:numPr>
        <w:tabs>
          <w:tab w:val="left" w:pos="2021"/>
        </w:tabs>
        <w:spacing w:before="9"/>
        <w:ind w:left="720" w:hanging="363"/>
        <w:rPr>
          <w:sz w:val="24"/>
        </w:rPr>
      </w:pPr>
      <w:r>
        <w:rPr>
          <w:sz w:val="24"/>
        </w:rPr>
        <w:t>It</w:t>
      </w:r>
      <w:r>
        <w:rPr>
          <w:spacing w:val="-3"/>
          <w:sz w:val="24"/>
        </w:rPr>
        <w:t xml:space="preserve"> </w:t>
      </w:r>
      <w:r>
        <w:rPr>
          <w:sz w:val="24"/>
        </w:rPr>
        <w:t>required</w:t>
      </w:r>
      <w:r>
        <w:rPr>
          <w:spacing w:val="-6"/>
          <w:sz w:val="24"/>
        </w:rPr>
        <w:t xml:space="preserve"> </w:t>
      </w:r>
      <w:r>
        <w:rPr>
          <w:sz w:val="24"/>
        </w:rPr>
        <w:t>less</w:t>
      </w:r>
      <w:r>
        <w:rPr>
          <w:spacing w:val="-5"/>
          <w:sz w:val="24"/>
        </w:rPr>
        <w:t xml:space="preserve"> </w:t>
      </w:r>
      <w:r>
        <w:rPr>
          <w:sz w:val="24"/>
        </w:rPr>
        <w:t>coding</w:t>
      </w:r>
      <w:r>
        <w:rPr>
          <w:spacing w:val="-3"/>
          <w:sz w:val="24"/>
        </w:rPr>
        <w:t xml:space="preserve"> </w:t>
      </w:r>
      <w:r>
        <w:rPr>
          <w:sz w:val="24"/>
        </w:rPr>
        <w:t>and</w:t>
      </w:r>
      <w:r>
        <w:rPr>
          <w:spacing w:val="-4"/>
          <w:sz w:val="24"/>
        </w:rPr>
        <w:t xml:space="preserve"> </w:t>
      </w:r>
      <w:r>
        <w:rPr>
          <w:sz w:val="24"/>
        </w:rPr>
        <w:t>provides</w:t>
      </w:r>
      <w:r>
        <w:rPr>
          <w:spacing w:val="-6"/>
          <w:sz w:val="24"/>
        </w:rPr>
        <w:t xml:space="preserve"> </w:t>
      </w:r>
      <w:r>
        <w:rPr>
          <w:sz w:val="24"/>
        </w:rPr>
        <w:t>easiest</w:t>
      </w:r>
      <w:r>
        <w:rPr>
          <w:spacing w:val="-3"/>
          <w:sz w:val="24"/>
        </w:rPr>
        <w:t xml:space="preserve"> </w:t>
      </w:r>
      <w:r>
        <w:rPr>
          <w:sz w:val="24"/>
        </w:rPr>
        <w:t>way</w:t>
      </w:r>
      <w:r>
        <w:rPr>
          <w:spacing w:val="-4"/>
          <w:sz w:val="24"/>
        </w:rPr>
        <w:t xml:space="preserve"> </w:t>
      </w:r>
      <w:r>
        <w:rPr>
          <w:sz w:val="24"/>
        </w:rPr>
        <w:t>for</w:t>
      </w:r>
      <w:r>
        <w:rPr>
          <w:spacing w:val="-7"/>
          <w:sz w:val="24"/>
        </w:rPr>
        <w:t xml:space="preserve"> </w:t>
      </w:r>
      <w:r>
        <w:rPr>
          <w:sz w:val="24"/>
        </w:rPr>
        <w:t>developing</w:t>
      </w:r>
      <w:r>
        <w:rPr>
          <w:spacing w:val="-3"/>
          <w:sz w:val="24"/>
        </w:rPr>
        <w:t xml:space="preserve"> </w:t>
      </w:r>
      <w:r>
        <w:rPr>
          <w:sz w:val="24"/>
        </w:rPr>
        <w:t>Web</w:t>
      </w:r>
      <w:r>
        <w:rPr>
          <w:spacing w:val="-4"/>
          <w:sz w:val="24"/>
        </w:rPr>
        <w:t xml:space="preserve"> </w:t>
      </w:r>
      <w:r>
        <w:rPr>
          <w:sz w:val="24"/>
        </w:rPr>
        <w:t>Application.</w:t>
      </w:r>
    </w:p>
    <w:p w:rsidR="00D13DF5" w:rsidRDefault="00502E84" w:rsidP="00F0633A">
      <w:pPr>
        <w:pStyle w:val="ListParagraph"/>
        <w:numPr>
          <w:ilvl w:val="2"/>
          <w:numId w:val="122"/>
        </w:numPr>
        <w:tabs>
          <w:tab w:val="left" w:pos="2021"/>
        </w:tabs>
        <w:spacing w:before="12"/>
        <w:ind w:left="720" w:hanging="363"/>
        <w:rPr>
          <w:sz w:val="24"/>
        </w:rPr>
      </w:pPr>
      <w:r>
        <w:rPr>
          <w:sz w:val="24"/>
        </w:rPr>
        <w:t>There</w:t>
      </w:r>
      <w:r>
        <w:rPr>
          <w:spacing w:val="-6"/>
          <w:sz w:val="24"/>
        </w:rPr>
        <w:t xml:space="preserve"> </w:t>
      </w:r>
      <w:r>
        <w:rPr>
          <w:sz w:val="24"/>
        </w:rPr>
        <w:t>is</w:t>
      </w:r>
      <w:r>
        <w:rPr>
          <w:spacing w:val="-4"/>
          <w:sz w:val="24"/>
        </w:rPr>
        <w:t xml:space="preserve"> </w:t>
      </w:r>
      <w:r>
        <w:rPr>
          <w:sz w:val="24"/>
        </w:rPr>
        <w:t>no</w:t>
      </w:r>
      <w:r>
        <w:rPr>
          <w:spacing w:val="-4"/>
          <w:sz w:val="24"/>
        </w:rPr>
        <w:t xml:space="preserve"> </w:t>
      </w:r>
      <w:r>
        <w:rPr>
          <w:sz w:val="24"/>
        </w:rPr>
        <w:t>need</w:t>
      </w:r>
      <w:r>
        <w:rPr>
          <w:spacing w:val="-3"/>
          <w:sz w:val="24"/>
        </w:rPr>
        <w:t xml:space="preserve"> </w:t>
      </w:r>
      <w:r>
        <w:rPr>
          <w:sz w:val="24"/>
        </w:rPr>
        <w:t>to</w:t>
      </w:r>
      <w:r>
        <w:rPr>
          <w:spacing w:val="-1"/>
          <w:sz w:val="24"/>
        </w:rPr>
        <w:t xml:space="preserve"> </w:t>
      </w:r>
      <w:r>
        <w:rPr>
          <w:sz w:val="24"/>
        </w:rPr>
        <w:t>build</w:t>
      </w:r>
      <w:r>
        <w:rPr>
          <w:spacing w:val="-1"/>
          <w:sz w:val="24"/>
        </w:rPr>
        <w:t xml:space="preserve"> </w:t>
      </w:r>
      <w:r>
        <w:rPr>
          <w:sz w:val="24"/>
        </w:rPr>
        <w:t>configuration manually.</w:t>
      </w:r>
    </w:p>
    <w:p w:rsidR="00D13DF5" w:rsidRDefault="00502E84" w:rsidP="00F0633A">
      <w:pPr>
        <w:pStyle w:val="ListParagraph"/>
        <w:numPr>
          <w:ilvl w:val="2"/>
          <w:numId w:val="122"/>
        </w:numPr>
        <w:tabs>
          <w:tab w:val="left" w:pos="2021"/>
        </w:tabs>
        <w:spacing w:before="10"/>
        <w:ind w:left="720" w:hanging="363"/>
        <w:rPr>
          <w:sz w:val="24"/>
        </w:rPr>
      </w:pPr>
      <w:r>
        <w:rPr>
          <w:sz w:val="24"/>
        </w:rPr>
        <w:t>There</w:t>
      </w:r>
      <w:r>
        <w:rPr>
          <w:spacing w:val="-6"/>
          <w:sz w:val="24"/>
        </w:rPr>
        <w:t xml:space="preserve"> </w:t>
      </w:r>
      <w:r>
        <w:rPr>
          <w:sz w:val="24"/>
        </w:rPr>
        <w:t>is</w:t>
      </w:r>
      <w:r>
        <w:rPr>
          <w:spacing w:val="-6"/>
          <w:sz w:val="24"/>
        </w:rPr>
        <w:t xml:space="preserve"> </w:t>
      </w:r>
      <w:r>
        <w:rPr>
          <w:sz w:val="24"/>
        </w:rPr>
        <w:t>no</w:t>
      </w:r>
      <w:r>
        <w:rPr>
          <w:spacing w:val="-6"/>
          <w:sz w:val="24"/>
        </w:rPr>
        <w:t xml:space="preserve"> </w:t>
      </w:r>
      <w:r>
        <w:rPr>
          <w:sz w:val="24"/>
        </w:rPr>
        <w:t>requirement</w:t>
      </w:r>
      <w:r>
        <w:rPr>
          <w:spacing w:val="-3"/>
          <w:sz w:val="24"/>
        </w:rPr>
        <w:t xml:space="preserve"> </w:t>
      </w:r>
      <w:r>
        <w:rPr>
          <w:sz w:val="24"/>
        </w:rPr>
        <w:t>of</w:t>
      </w:r>
      <w:r>
        <w:rPr>
          <w:spacing w:val="-7"/>
          <w:sz w:val="24"/>
        </w:rPr>
        <w:t xml:space="preserve"> </w:t>
      </w:r>
      <w:r>
        <w:rPr>
          <w:sz w:val="24"/>
        </w:rPr>
        <w:t>deployment</w:t>
      </w:r>
      <w:r>
        <w:rPr>
          <w:spacing w:val="-3"/>
          <w:sz w:val="24"/>
        </w:rPr>
        <w:t xml:space="preserve"> </w:t>
      </w:r>
      <w:r>
        <w:rPr>
          <w:sz w:val="24"/>
        </w:rPr>
        <w:t>descriptor.</w:t>
      </w:r>
    </w:p>
    <w:p w:rsidR="00D13DF5" w:rsidRDefault="00502E84" w:rsidP="00F0633A">
      <w:pPr>
        <w:pStyle w:val="ListParagraph"/>
        <w:numPr>
          <w:ilvl w:val="2"/>
          <w:numId w:val="122"/>
        </w:numPr>
        <w:tabs>
          <w:tab w:val="left" w:pos="2021"/>
        </w:tabs>
        <w:spacing w:before="14"/>
        <w:ind w:left="720" w:hanging="363"/>
        <w:rPr>
          <w:sz w:val="24"/>
        </w:rPr>
      </w:pPr>
      <w:r>
        <w:rPr>
          <w:sz w:val="24"/>
        </w:rPr>
        <w:t>It</w:t>
      </w:r>
      <w:r>
        <w:rPr>
          <w:spacing w:val="-4"/>
          <w:sz w:val="24"/>
        </w:rPr>
        <w:t xml:space="preserve"> </w:t>
      </w:r>
      <w:r>
        <w:rPr>
          <w:sz w:val="24"/>
        </w:rPr>
        <w:t>reduces</w:t>
      </w:r>
      <w:r>
        <w:rPr>
          <w:spacing w:val="-3"/>
          <w:sz w:val="24"/>
        </w:rPr>
        <w:t xml:space="preserve"> </w:t>
      </w:r>
      <w:r>
        <w:rPr>
          <w:sz w:val="24"/>
        </w:rPr>
        <w:t>development</w:t>
      </w:r>
      <w:r>
        <w:rPr>
          <w:spacing w:val="-2"/>
          <w:sz w:val="24"/>
        </w:rPr>
        <w:t xml:space="preserve"> </w:t>
      </w:r>
      <w:r>
        <w:rPr>
          <w:sz w:val="24"/>
        </w:rPr>
        <w:t>time</w:t>
      </w:r>
      <w:r>
        <w:rPr>
          <w:spacing w:val="-5"/>
          <w:sz w:val="24"/>
        </w:rPr>
        <w:t xml:space="preserve"> </w:t>
      </w:r>
      <w:r>
        <w:rPr>
          <w:sz w:val="24"/>
        </w:rPr>
        <w:t>and</w:t>
      </w:r>
      <w:r>
        <w:rPr>
          <w:spacing w:val="-4"/>
          <w:sz w:val="24"/>
        </w:rPr>
        <w:t xml:space="preserve"> </w:t>
      </w:r>
      <w:r>
        <w:rPr>
          <w:sz w:val="24"/>
        </w:rPr>
        <w:t>increases</w:t>
      </w:r>
      <w:r>
        <w:rPr>
          <w:spacing w:val="-3"/>
          <w:sz w:val="24"/>
        </w:rPr>
        <w:t xml:space="preserve"> </w:t>
      </w:r>
      <w:r>
        <w:rPr>
          <w:sz w:val="24"/>
        </w:rPr>
        <w:t>the</w:t>
      </w:r>
      <w:r>
        <w:rPr>
          <w:spacing w:val="-7"/>
          <w:sz w:val="24"/>
        </w:rPr>
        <w:t xml:space="preserve"> </w:t>
      </w:r>
      <w:r>
        <w:rPr>
          <w:sz w:val="24"/>
        </w:rPr>
        <w:t>productivity.</w:t>
      </w:r>
    </w:p>
    <w:p w:rsidR="00D13DF5" w:rsidRDefault="00D13DF5" w:rsidP="00F0633A">
      <w:pPr>
        <w:pStyle w:val="BodyText"/>
        <w:ind w:left="720"/>
        <w:rPr>
          <w:sz w:val="20"/>
        </w:rPr>
      </w:pPr>
    </w:p>
    <w:p w:rsidR="00D13DF5" w:rsidRDefault="00EF6A58" w:rsidP="00F0633A">
      <w:pPr>
        <w:pStyle w:val="BodyText"/>
        <w:spacing w:before="2"/>
        <w:ind w:left="720"/>
        <w:rPr>
          <w:sz w:val="19"/>
        </w:rPr>
      </w:pPr>
      <w:r>
        <w:pict>
          <v:shape id="_x0000_s1113" style="position:absolute;left:0;text-align:left;margin-left:70.55pt;margin-top:13.35pt;width:454.2pt;height:.1pt;z-index:-15688704;mso-wrap-distance-left:0;mso-wrap-distance-right:0;mso-position-horizontal-relative:page" coordorigin="1411,267" coordsize="9084,0" path="m1411,267r9084,e" filled="f">
            <v:path arrowok="t"/>
            <w10:wrap type="topAndBottom" anchorx="page"/>
          </v:shape>
        </w:pict>
      </w:r>
    </w:p>
    <w:p w:rsidR="00D13DF5" w:rsidRDefault="00D13DF5" w:rsidP="00F0633A">
      <w:pPr>
        <w:ind w:left="720"/>
        <w:rPr>
          <w:sz w:val="19"/>
        </w:rPr>
        <w:sectPr w:rsidR="00D13DF5">
          <w:pgSz w:w="11920" w:h="16850"/>
          <w:pgMar w:top="14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122"/>
        </w:numPr>
        <w:tabs>
          <w:tab w:val="left" w:pos="1467"/>
        </w:tabs>
        <w:spacing w:before="62" w:line="388" w:lineRule="auto"/>
        <w:ind w:left="720" w:right="5122" w:firstLine="0"/>
        <w:jc w:val="left"/>
        <w:rPr>
          <w:color w:val="006FC0"/>
        </w:rPr>
      </w:pPr>
      <w:r>
        <w:rPr>
          <w:color w:val="006FC0"/>
        </w:rPr>
        <w:lastRenderedPageBreak/>
        <w:t>What are the annotations used in Spring</w:t>
      </w:r>
      <w:r>
        <w:rPr>
          <w:color w:val="006FC0"/>
          <w:spacing w:val="-72"/>
        </w:rPr>
        <w:t xml:space="preserve"> </w:t>
      </w:r>
      <w:r>
        <w:rPr>
          <w:color w:val="006FC0"/>
        </w:rPr>
        <w:t>Boot</w:t>
      </w:r>
      <w:r>
        <w:rPr>
          <w:color w:val="006FC0"/>
          <w:spacing w:val="-1"/>
        </w:rPr>
        <w:t xml:space="preserve"> </w:t>
      </w:r>
      <w:r>
        <w:rPr>
          <w:color w:val="006FC0"/>
        </w:rPr>
        <w:t>framework?</w:t>
      </w:r>
    </w:p>
    <w:p w:rsidR="00D13DF5" w:rsidRDefault="00502E84" w:rsidP="00F0633A">
      <w:pPr>
        <w:pStyle w:val="Heading4"/>
        <w:spacing w:before="6"/>
        <w:ind w:left="720"/>
        <w:rPr>
          <w:b w:val="0"/>
        </w:rPr>
      </w:pPr>
      <w:r>
        <w:t>@EnableAutoConfiguration</w:t>
      </w:r>
      <w:r>
        <w:rPr>
          <w:spacing w:val="-6"/>
        </w:rPr>
        <w:t xml:space="preserve"> </w:t>
      </w:r>
      <w:r>
        <w:rPr>
          <w:b w:val="0"/>
        </w:rPr>
        <w:t>–</w:t>
      </w:r>
    </w:p>
    <w:p w:rsidR="00D13DF5" w:rsidRDefault="00502E84" w:rsidP="00F0633A">
      <w:pPr>
        <w:pStyle w:val="BodyText"/>
        <w:spacing w:before="187"/>
        <w:ind w:left="720"/>
      </w:pPr>
      <w:r>
        <w:t>It auto-configure</w:t>
      </w:r>
      <w:r>
        <w:rPr>
          <w:spacing w:val="-5"/>
        </w:rPr>
        <w:t xml:space="preserve"> </w:t>
      </w:r>
      <w:r>
        <w:t>the</w:t>
      </w:r>
      <w:r>
        <w:rPr>
          <w:spacing w:val="-3"/>
        </w:rPr>
        <w:t xml:space="preserve"> </w:t>
      </w:r>
      <w:r>
        <w:t>bean</w:t>
      </w:r>
      <w:r>
        <w:rPr>
          <w:spacing w:val="-3"/>
        </w:rPr>
        <w:t xml:space="preserve"> </w:t>
      </w:r>
      <w:r>
        <w:t>that</w:t>
      </w:r>
      <w:r>
        <w:rPr>
          <w:spacing w:val="-1"/>
        </w:rPr>
        <w:t xml:space="preserve"> </w:t>
      </w:r>
      <w:r>
        <w:t>is</w:t>
      </w:r>
      <w:r>
        <w:rPr>
          <w:spacing w:val="-3"/>
        </w:rPr>
        <w:t xml:space="preserve"> </w:t>
      </w:r>
      <w:r>
        <w:t>present</w:t>
      </w:r>
      <w:r>
        <w:rPr>
          <w:spacing w:val="-3"/>
        </w:rPr>
        <w:t xml:space="preserve"> </w:t>
      </w:r>
      <w:r>
        <w:t>in</w:t>
      </w:r>
      <w:r>
        <w:rPr>
          <w:spacing w:val="-1"/>
        </w:rPr>
        <w:t xml:space="preserve"> </w:t>
      </w:r>
      <w:r>
        <w:t>class</w:t>
      </w:r>
      <w:r>
        <w:rPr>
          <w:spacing w:val="-2"/>
        </w:rPr>
        <w:t xml:space="preserve"> </w:t>
      </w:r>
      <w:r>
        <w:t>path</w:t>
      </w:r>
      <w:r>
        <w:rPr>
          <w:spacing w:val="-3"/>
        </w:rPr>
        <w:t xml:space="preserve"> </w:t>
      </w:r>
      <w:r>
        <w:t>and</w:t>
      </w:r>
      <w:r>
        <w:rPr>
          <w:spacing w:val="-3"/>
        </w:rPr>
        <w:t xml:space="preserve"> </w:t>
      </w:r>
      <w:r>
        <w:t>configure</w:t>
      </w:r>
      <w:r>
        <w:rPr>
          <w:spacing w:val="-5"/>
        </w:rPr>
        <w:t xml:space="preserve"> </w:t>
      </w:r>
      <w:r>
        <w:t>it</w:t>
      </w:r>
      <w:r>
        <w:rPr>
          <w:spacing w:val="-3"/>
        </w:rPr>
        <w:t xml:space="preserve"> </w:t>
      </w:r>
      <w:r>
        <w:t>to</w:t>
      </w:r>
      <w:r>
        <w:rPr>
          <w:spacing w:val="-2"/>
        </w:rPr>
        <w:t xml:space="preserve"> </w:t>
      </w:r>
      <w:r>
        <w:t>run</w:t>
      </w:r>
      <w:r>
        <w:rPr>
          <w:spacing w:val="-5"/>
        </w:rPr>
        <w:t xml:space="preserve"> </w:t>
      </w:r>
      <w:r>
        <w:t>method.</w:t>
      </w:r>
    </w:p>
    <w:p w:rsidR="00D13DF5" w:rsidRDefault="00502E84" w:rsidP="00F0633A">
      <w:pPr>
        <w:pStyle w:val="Heading4"/>
        <w:spacing w:before="183"/>
        <w:ind w:left="720"/>
        <w:rPr>
          <w:b w:val="0"/>
        </w:rPr>
      </w:pPr>
      <w:r>
        <w:t>@SpringBootApplication</w:t>
      </w:r>
      <w:r>
        <w:rPr>
          <w:spacing w:val="-5"/>
        </w:rPr>
        <w:t xml:space="preserve"> </w:t>
      </w:r>
      <w:r>
        <w:rPr>
          <w:b w:val="0"/>
        </w:rPr>
        <w:t>–</w:t>
      </w:r>
    </w:p>
    <w:p w:rsidR="00D13DF5" w:rsidRDefault="00502E84" w:rsidP="00F0633A">
      <w:pPr>
        <w:pStyle w:val="BodyText"/>
        <w:spacing w:before="184" w:after="16" w:line="256" w:lineRule="auto"/>
        <w:ind w:left="720" w:right="1840"/>
      </w:pPr>
      <w:r>
        <w:t>It is the configuration of 3 annotations i.e. @EnableAutoConfiguration, @ComponentScanand</w:t>
      </w:r>
      <w:r>
        <w:rPr>
          <w:spacing w:val="-57"/>
        </w:rPr>
        <w:t xml:space="preserve"> </w:t>
      </w:r>
      <w:r>
        <w:t>@Configuration.</w:t>
      </w:r>
      <w:r>
        <w:rPr>
          <w:spacing w:val="-1"/>
        </w:rPr>
        <w:t xml:space="preserve"> </w:t>
      </w:r>
      <w:r>
        <w:t>It is</w:t>
      </w:r>
      <w:r>
        <w:rPr>
          <w:spacing w:val="-2"/>
        </w:rPr>
        <w:t xml:space="preserve"> </w:t>
      </w:r>
      <w:r>
        <w:t>not</w:t>
      </w:r>
      <w:r>
        <w:rPr>
          <w:spacing w:val="3"/>
        </w:rPr>
        <w:t xml:space="preserve"> </w:t>
      </w:r>
      <w:r>
        <w:t>mandatory</w:t>
      </w:r>
      <w:r>
        <w:rPr>
          <w:spacing w:val="-1"/>
        </w:rPr>
        <w:t xml:space="preserve"> </w:t>
      </w:r>
      <w:r>
        <w:t>to used.</w:t>
      </w:r>
    </w:p>
    <w:p w:rsidR="00D13DF5" w:rsidRDefault="00EF6A58" w:rsidP="00F0633A">
      <w:pPr>
        <w:pStyle w:val="BodyText"/>
        <w:spacing w:line="20" w:lineRule="exact"/>
        <w:ind w:left="720"/>
        <w:rPr>
          <w:sz w:val="2"/>
        </w:rPr>
      </w:pPr>
      <w:r>
        <w:rPr>
          <w:sz w:val="2"/>
        </w:rPr>
      </w:r>
      <w:r>
        <w:rPr>
          <w:sz w:val="2"/>
        </w:rPr>
        <w:pict>
          <v:group id="_x0000_s1111" style="width:454.2pt;height:.75pt;mso-position-horizontal-relative:char;mso-position-vertical-relative:line" coordsize="9084,15">
            <v:line id="_x0000_s1112" style="position:absolute" from="0,8" to="9084,8"/>
            <w10:anchorlock/>
          </v:group>
        </w:pict>
      </w:r>
    </w:p>
    <w:p w:rsidR="00D13DF5" w:rsidRDefault="00D13DF5" w:rsidP="00F0633A">
      <w:pPr>
        <w:pStyle w:val="BodyText"/>
        <w:spacing w:before="7"/>
        <w:ind w:left="720"/>
      </w:pPr>
    </w:p>
    <w:p w:rsidR="00D13DF5" w:rsidRDefault="00502E84" w:rsidP="00F0633A">
      <w:pPr>
        <w:pStyle w:val="Heading1"/>
        <w:numPr>
          <w:ilvl w:val="0"/>
          <w:numId w:val="120"/>
        </w:numPr>
        <w:tabs>
          <w:tab w:val="left" w:pos="1467"/>
        </w:tabs>
        <w:spacing w:line="388" w:lineRule="auto"/>
        <w:ind w:left="720" w:right="6431" w:firstLine="0"/>
        <w:jc w:val="left"/>
      </w:pPr>
      <w:r>
        <w:rPr>
          <w:color w:val="006FC0"/>
        </w:rPr>
        <w:t>What is starter in Spring Boot</w:t>
      </w:r>
      <w:r>
        <w:rPr>
          <w:color w:val="006FC0"/>
          <w:spacing w:val="-72"/>
        </w:rPr>
        <w:t xml:space="preserve"> </w:t>
      </w:r>
      <w:r>
        <w:rPr>
          <w:color w:val="006FC0"/>
        </w:rPr>
        <w:t>framework?</w:t>
      </w:r>
    </w:p>
    <w:p w:rsidR="00D13DF5" w:rsidRDefault="00502E84" w:rsidP="00F0633A">
      <w:pPr>
        <w:pStyle w:val="BodyText"/>
        <w:spacing w:after="3" w:line="256" w:lineRule="auto"/>
        <w:ind w:left="720" w:right="1779"/>
      </w:pPr>
      <w:r>
        <w:t>Spring Boot provides</w:t>
      </w:r>
      <w:r>
        <w:rPr>
          <w:spacing w:val="1"/>
        </w:rPr>
        <w:t xml:space="preserve"> </w:t>
      </w:r>
      <w:r>
        <w:t>a</w:t>
      </w:r>
      <w:r>
        <w:rPr>
          <w:spacing w:val="-1"/>
        </w:rPr>
        <w:t xml:space="preserve"> </w:t>
      </w:r>
      <w:r>
        <w:t>number</w:t>
      </w:r>
      <w:r>
        <w:rPr>
          <w:spacing w:val="-1"/>
        </w:rPr>
        <w:t xml:space="preserve"> </w:t>
      </w:r>
      <w:r>
        <w:t>of starters that</w:t>
      </w:r>
      <w:r>
        <w:rPr>
          <w:spacing w:val="1"/>
        </w:rPr>
        <w:t xml:space="preserve"> </w:t>
      </w:r>
      <w:r>
        <w:t>allow us</w:t>
      </w:r>
      <w:r>
        <w:rPr>
          <w:spacing w:val="1"/>
        </w:rPr>
        <w:t xml:space="preserve"> </w:t>
      </w:r>
      <w:r>
        <w:t>to add jars</w:t>
      </w:r>
      <w:r>
        <w:rPr>
          <w:spacing w:val="1"/>
        </w:rPr>
        <w:t xml:space="preserve"> </w:t>
      </w:r>
      <w:r>
        <w:t>in the classpath. SpringBoot</w:t>
      </w:r>
      <w:r>
        <w:rPr>
          <w:spacing w:val="-57"/>
        </w:rPr>
        <w:t xml:space="preserve"> </w:t>
      </w:r>
      <w:r>
        <w:t>built-in starters make development easier and rapid. Spring Boot Starters are the dependency</w:t>
      </w:r>
      <w:r>
        <w:rPr>
          <w:spacing w:val="1"/>
        </w:rPr>
        <w:t xml:space="preserve"> </w:t>
      </w:r>
      <w:r>
        <w:t>descriptors.</w:t>
      </w:r>
    </w:p>
    <w:p w:rsidR="00D13DF5" w:rsidRDefault="00EF6A58" w:rsidP="00F0633A">
      <w:pPr>
        <w:pStyle w:val="BodyText"/>
        <w:spacing w:line="20" w:lineRule="exact"/>
        <w:ind w:left="720"/>
        <w:rPr>
          <w:sz w:val="2"/>
        </w:rPr>
      </w:pPr>
      <w:r>
        <w:rPr>
          <w:sz w:val="2"/>
        </w:rPr>
      </w:r>
      <w:r>
        <w:rPr>
          <w:sz w:val="2"/>
        </w:rPr>
        <w:pict>
          <v:group id="_x0000_s1109" style="width:454.2pt;height:.75pt;mso-position-horizontal-relative:char;mso-position-vertical-relative:line" coordsize="9084,15">
            <v:line id="_x0000_s1110" style="position:absolute" from="0,8" to="9084,8"/>
            <w10:anchorlock/>
          </v:group>
        </w:pict>
      </w:r>
    </w:p>
    <w:p w:rsidR="00D13DF5" w:rsidRDefault="00D13DF5" w:rsidP="00F0633A">
      <w:pPr>
        <w:pStyle w:val="BodyText"/>
        <w:spacing w:before="2"/>
        <w:ind w:left="720"/>
        <w:rPr>
          <w:sz w:val="25"/>
        </w:rPr>
      </w:pPr>
    </w:p>
    <w:p w:rsidR="00D13DF5" w:rsidRDefault="00502E84" w:rsidP="00F0633A">
      <w:pPr>
        <w:pStyle w:val="Heading1"/>
        <w:numPr>
          <w:ilvl w:val="0"/>
          <w:numId w:val="120"/>
        </w:numPr>
        <w:tabs>
          <w:tab w:val="left" w:pos="1467"/>
        </w:tabs>
        <w:spacing w:line="388" w:lineRule="auto"/>
        <w:ind w:left="720" w:right="6483" w:firstLine="0"/>
        <w:jc w:val="left"/>
      </w:pPr>
      <w:r>
        <w:rPr>
          <w:color w:val="006FC0"/>
        </w:rPr>
        <w:t>What is @RestController and</w:t>
      </w:r>
      <w:r>
        <w:rPr>
          <w:color w:val="006FC0"/>
          <w:spacing w:val="-72"/>
        </w:rPr>
        <w:t xml:space="preserve"> </w:t>
      </w:r>
      <w:r>
        <w:rPr>
          <w:color w:val="006FC0"/>
        </w:rPr>
        <w:t>@RequestMapping?</w:t>
      </w:r>
    </w:p>
    <w:p w:rsidR="00D13DF5" w:rsidRDefault="00502E84" w:rsidP="00F0633A">
      <w:pPr>
        <w:pStyle w:val="Heading4"/>
        <w:spacing w:before="7"/>
        <w:ind w:left="720"/>
        <w:rPr>
          <w:b w:val="0"/>
        </w:rPr>
      </w:pPr>
      <w:r>
        <w:t>@RestController</w:t>
      </w:r>
      <w:r>
        <w:rPr>
          <w:spacing w:val="-4"/>
        </w:rPr>
        <w:t xml:space="preserve"> </w:t>
      </w:r>
      <w:r>
        <w:rPr>
          <w:b w:val="0"/>
        </w:rPr>
        <w:t>–</w:t>
      </w:r>
    </w:p>
    <w:p w:rsidR="00D13DF5" w:rsidRDefault="00502E84" w:rsidP="00F0633A">
      <w:pPr>
        <w:pStyle w:val="BodyText"/>
        <w:spacing w:before="187"/>
        <w:ind w:left="720"/>
      </w:pPr>
      <w:r>
        <w:t>It</w:t>
      </w:r>
      <w:r>
        <w:rPr>
          <w:spacing w:val="-4"/>
        </w:rPr>
        <w:t xml:space="preserve"> </w:t>
      </w:r>
      <w:r>
        <w:t>is</w:t>
      </w:r>
      <w:r>
        <w:rPr>
          <w:spacing w:val="-4"/>
        </w:rPr>
        <w:t xml:space="preserve"> </w:t>
      </w:r>
      <w:r>
        <w:t>the</w:t>
      </w:r>
      <w:r>
        <w:rPr>
          <w:spacing w:val="-2"/>
        </w:rPr>
        <w:t xml:space="preserve"> </w:t>
      </w:r>
      <w:r>
        <w:t>special</w:t>
      </w:r>
      <w:r>
        <w:rPr>
          <w:spacing w:val="-4"/>
        </w:rPr>
        <w:t xml:space="preserve"> </w:t>
      </w:r>
      <w:r>
        <w:t>annotation</w:t>
      </w:r>
      <w:r>
        <w:rPr>
          <w:spacing w:val="-3"/>
        </w:rPr>
        <w:t xml:space="preserve"> </w:t>
      </w:r>
      <w:r>
        <w:t>used</w:t>
      </w:r>
      <w:r>
        <w:rPr>
          <w:spacing w:val="-4"/>
        </w:rPr>
        <w:t xml:space="preserve"> </w:t>
      </w:r>
      <w:r>
        <w:t>in</w:t>
      </w:r>
      <w:r>
        <w:rPr>
          <w:spacing w:val="-4"/>
        </w:rPr>
        <w:t xml:space="preserve"> </w:t>
      </w:r>
      <w:r>
        <w:t>RESTful</w:t>
      </w:r>
      <w:r>
        <w:rPr>
          <w:spacing w:val="-3"/>
        </w:rPr>
        <w:t xml:space="preserve"> </w:t>
      </w:r>
      <w:r>
        <w:t>web</w:t>
      </w:r>
      <w:r>
        <w:rPr>
          <w:spacing w:val="-1"/>
        </w:rPr>
        <w:t xml:space="preserve"> </w:t>
      </w:r>
      <w:r>
        <w:t>services.</w:t>
      </w:r>
      <w:r>
        <w:rPr>
          <w:spacing w:val="-1"/>
        </w:rPr>
        <w:t xml:space="preserve"> </w:t>
      </w:r>
      <w:r>
        <w:t>It</w:t>
      </w:r>
      <w:r>
        <w:rPr>
          <w:spacing w:val="-3"/>
        </w:rPr>
        <w:t xml:space="preserve"> </w:t>
      </w:r>
      <w:r>
        <w:t>is</w:t>
      </w:r>
      <w:r>
        <w:rPr>
          <w:spacing w:val="-4"/>
        </w:rPr>
        <w:t xml:space="preserve"> </w:t>
      </w:r>
      <w:r>
        <w:t>a</w:t>
      </w:r>
      <w:r>
        <w:rPr>
          <w:spacing w:val="-2"/>
        </w:rPr>
        <w:t xml:space="preserve"> </w:t>
      </w:r>
      <w:r>
        <w:t>combination</w:t>
      </w:r>
      <w:r>
        <w:rPr>
          <w:spacing w:val="-3"/>
        </w:rPr>
        <w:t xml:space="preserve"> </w:t>
      </w:r>
      <w:r>
        <w:t>of</w:t>
      </w:r>
      <w:r>
        <w:rPr>
          <w:spacing w:val="-5"/>
        </w:rPr>
        <w:t xml:space="preserve"> </w:t>
      </w:r>
      <w:r>
        <w:t>2</w:t>
      </w:r>
      <w:r>
        <w:rPr>
          <w:spacing w:val="-1"/>
        </w:rPr>
        <w:t xml:space="preserve"> </w:t>
      </w:r>
      <w:r>
        <w:t>annotations</w:t>
      </w:r>
    </w:p>
    <w:p w:rsidR="00D13DF5" w:rsidRDefault="00502E84" w:rsidP="00F0633A">
      <w:pPr>
        <w:pStyle w:val="BodyText"/>
        <w:spacing w:before="24" w:line="256" w:lineRule="auto"/>
        <w:ind w:left="720" w:right="1871"/>
      </w:pPr>
      <w:r>
        <w:t>i.e.</w:t>
      </w:r>
      <w:r>
        <w:rPr>
          <w:spacing w:val="-1"/>
        </w:rPr>
        <w:t xml:space="preserve"> </w:t>
      </w:r>
      <w:r>
        <w:t>@Controller and @ResponseBody. @RestController</w:t>
      </w:r>
      <w:r>
        <w:rPr>
          <w:spacing w:val="-1"/>
        </w:rPr>
        <w:t xml:space="preserve"> </w:t>
      </w:r>
      <w:r>
        <w:t>annotation is itself</w:t>
      </w:r>
      <w:r>
        <w:rPr>
          <w:spacing w:val="4"/>
        </w:rPr>
        <w:t xml:space="preserve"> </w:t>
      </w:r>
      <w:r>
        <w:t>annotated</w:t>
      </w:r>
      <w:r>
        <w:rPr>
          <w:spacing w:val="-1"/>
        </w:rPr>
        <w:t xml:space="preserve"> </w:t>
      </w:r>
      <w:r>
        <w:t>withthe</w:t>
      </w:r>
      <w:r>
        <w:rPr>
          <w:spacing w:val="-57"/>
        </w:rPr>
        <w:t xml:space="preserve"> </w:t>
      </w:r>
      <w:r>
        <w:t>@ResponseBody annotation. It eliminates the need for annotating each method with</w:t>
      </w:r>
      <w:r>
        <w:rPr>
          <w:spacing w:val="1"/>
        </w:rPr>
        <w:t xml:space="preserve"> </w:t>
      </w:r>
      <w:r>
        <w:t>@ResponseBody.</w:t>
      </w:r>
    </w:p>
    <w:p w:rsidR="00D13DF5" w:rsidRDefault="00502E84" w:rsidP="00F0633A">
      <w:pPr>
        <w:pStyle w:val="Heading4"/>
        <w:spacing w:before="156"/>
        <w:ind w:left="720"/>
        <w:rPr>
          <w:b w:val="0"/>
        </w:rPr>
      </w:pPr>
      <w:r>
        <w:t>@RequestMapping</w:t>
      </w:r>
      <w:r>
        <w:rPr>
          <w:spacing w:val="-5"/>
        </w:rPr>
        <w:t xml:space="preserve"> </w:t>
      </w:r>
      <w:r>
        <w:rPr>
          <w:b w:val="0"/>
        </w:rPr>
        <w:t>–</w:t>
      </w:r>
    </w:p>
    <w:p w:rsidR="00D13DF5" w:rsidRDefault="00502E84" w:rsidP="00F0633A">
      <w:pPr>
        <w:pStyle w:val="BodyText"/>
        <w:spacing w:before="182" w:after="18" w:line="256" w:lineRule="auto"/>
        <w:ind w:left="720" w:right="2123"/>
      </w:pPr>
      <w:r>
        <w:t>It is used to map the web request. It can be used with class as well as method. It has many</w:t>
      </w:r>
      <w:r>
        <w:rPr>
          <w:spacing w:val="1"/>
        </w:rPr>
        <w:t xml:space="preserve"> </w:t>
      </w:r>
      <w:r>
        <w:t>optional</w:t>
      </w:r>
      <w:r>
        <w:rPr>
          <w:spacing w:val="-1"/>
        </w:rPr>
        <w:t xml:space="preserve"> </w:t>
      </w:r>
      <w:r>
        <w:t>elements</w:t>
      </w:r>
      <w:r>
        <w:rPr>
          <w:spacing w:val="-1"/>
        </w:rPr>
        <w:t xml:space="preserve"> </w:t>
      </w:r>
      <w:r>
        <w:t>like</w:t>
      </w:r>
      <w:r>
        <w:rPr>
          <w:spacing w:val="-1"/>
        </w:rPr>
        <w:t xml:space="preserve"> </w:t>
      </w:r>
      <w:r>
        <w:t>consumes,</w:t>
      </w:r>
      <w:r>
        <w:rPr>
          <w:spacing w:val="-1"/>
        </w:rPr>
        <w:t xml:space="preserve"> </w:t>
      </w:r>
      <w:r>
        <w:t>header,</w:t>
      </w:r>
      <w:r>
        <w:rPr>
          <w:spacing w:val="-1"/>
        </w:rPr>
        <w:t xml:space="preserve"> </w:t>
      </w:r>
      <w:r>
        <w:t>method,</w:t>
      </w:r>
      <w:r>
        <w:rPr>
          <w:spacing w:val="-1"/>
        </w:rPr>
        <w:t xml:space="preserve"> </w:t>
      </w:r>
      <w:r>
        <w:t>name,</w:t>
      </w:r>
      <w:r>
        <w:rPr>
          <w:spacing w:val="-1"/>
        </w:rPr>
        <w:t xml:space="preserve"> </w:t>
      </w:r>
      <w:r>
        <w:t>params,</w:t>
      </w:r>
      <w:r>
        <w:rPr>
          <w:spacing w:val="-1"/>
        </w:rPr>
        <w:t xml:space="preserve"> </w:t>
      </w:r>
      <w:r>
        <w:t>path, produces,</w:t>
      </w:r>
      <w:r>
        <w:rPr>
          <w:spacing w:val="-1"/>
        </w:rPr>
        <w:t xml:space="preserve"> </w:t>
      </w:r>
      <w:r>
        <w:t>and</w:t>
      </w:r>
      <w:r>
        <w:rPr>
          <w:spacing w:val="3"/>
        </w:rPr>
        <w:t xml:space="preserve"> </w:t>
      </w:r>
      <w:r>
        <w:t>value.</w:t>
      </w:r>
    </w:p>
    <w:p w:rsidR="00D13DF5" w:rsidRDefault="00EF6A58" w:rsidP="00F0633A">
      <w:pPr>
        <w:pStyle w:val="BodyText"/>
        <w:spacing w:line="20" w:lineRule="exact"/>
        <w:ind w:left="720"/>
        <w:rPr>
          <w:sz w:val="2"/>
        </w:rPr>
      </w:pPr>
      <w:r>
        <w:rPr>
          <w:sz w:val="2"/>
        </w:rPr>
      </w:r>
      <w:r>
        <w:rPr>
          <w:sz w:val="2"/>
        </w:rPr>
        <w:pict>
          <v:group id="_x0000_s1107" style="width:454.2pt;height:.75pt;mso-position-horizontal-relative:char;mso-position-vertical-relative:line" coordsize="9084,15">
            <v:line id="_x0000_s1108" style="position:absolute" from="0,8" to="9084,8"/>
            <w10:anchorlock/>
          </v:group>
        </w:pict>
      </w:r>
    </w:p>
    <w:p w:rsidR="00D13DF5" w:rsidRDefault="00D13DF5" w:rsidP="00F0633A">
      <w:pPr>
        <w:pStyle w:val="BodyText"/>
        <w:spacing w:before="8"/>
        <w:ind w:left="720"/>
      </w:pPr>
    </w:p>
    <w:p w:rsidR="00D13DF5" w:rsidRDefault="00502E84" w:rsidP="00F0633A">
      <w:pPr>
        <w:pStyle w:val="Heading1"/>
        <w:numPr>
          <w:ilvl w:val="0"/>
          <w:numId w:val="120"/>
        </w:numPr>
        <w:tabs>
          <w:tab w:val="left" w:pos="1467"/>
        </w:tabs>
        <w:spacing w:line="386" w:lineRule="auto"/>
        <w:ind w:left="720" w:right="6299" w:firstLine="0"/>
        <w:jc w:val="left"/>
      </w:pPr>
      <w:r>
        <w:rPr>
          <w:color w:val="006FC0"/>
        </w:rPr>
        <w:t>How to create simple project in</w:t>
      </w:r>
      <w:r>
        <w:rPr>
          <w:color w:val="006FC0"/>
          <w:spacing w:val="-72"/>
        </w:rPr>
        <w:t xml:space="preserve"> </w:t>
      </w:r>
      <w:r>
        <w:rPr>
          <w:color w:val="006FC0"/>
        </w:rPr>
        <w:t>Spring</w:t>
      </w:r>
      <w:r>
        <w:rPr>
          <w:color w:val="006FC0"/>
          <w:spacing w:val="-1"/>
        </w:rPr>
        <w:t xml:space="preserve"> </w:t>
      </w:r>
      <w:r>
        <w:rPr>
          <w:color w:val="006FC0"/>
        </w:rPr>
        <w:t>Boot?</w:t>
      </w:r>
    </w:p>
    <w:p w:rsidR="00D13DF5" w:rsidRDefault="00502E84" w:rsidP="00F0633A">
      <w:pPr>
        <w:pStyle w:val="BodyText"/>
        <w:spacing w:before="11"/>
        <w:ind w:left="720"/>
      </w:pPr>
      <w:r>
        <w:t>Following</w:t>
      </w:r>
      <w:r>
        <w:rPr>
          <w:spacing w:val="-3"/>
        </w:rPr>
        <w:t xml:space="preserve"> </w:t>
      </w:r>
      <w:r>
        <w:t>are</w:t>
      </w:r>
      <w:r>
        <w:rPr>
          <w:spacing w:val="-5"/>
        </w:rPr>
        <w:t xml:space="preserve"> </w:t>
      </w:r>
      <w:r>
        <w:t>the</w:t>
      </w:r>
      <w:r>
        <w:rPr>
          <w:spacing w:val="-2"/>
        </w:rPr>
        <w:t xml:space="preserve"> </w:t>
      </w:r>
      <w:r>
        <w:t>steps</w:t>
      </w:r>
      <w:r>
        <w:rPr>
          <w:spacing w:val="-3"/>
        </w:rPr>
        <w:t xml:space="preserve"> </w:t>
      </w:r>
      <w:r>
        <w:t>needs</w:t>
      </w:r>
      <w:r>
        <w:rPr>
          <w:spacing w:val="-3"/>
        </w:rPr>
        <w:t xml:space="preserve"> </w:t>
      </w:r>
      <w:r>
        <w:t>to</w:t>
      </w:r>
      <w:r>
        <w:rPr>
          <w:spacing w:val="-3"/>
        </w:rPr>
        <w:t xml:space="preserve"> </w:t>
      </w:r>
      <w:r>
        <w:t>follow</w:t>
      </w:r>
      <w:r>
        <w:rPr>
          <w:spacing w:val="-4"/>
        </w:rPr>
        <w:t xml:space="preserve"> </w:t>
      </w:r>
      <w:r>
        <w:t>to</w:t>
      </w:r>
      <w:r>
        <w:rPr>
          <w:spacing w:val="-3"/>
        </w:rPr>
        <w:t xml:space="preserve"> </w:t>
      </w:r>
      <w:r>
        <w:t>create</w:t>
      </w:r>
      <w:r>
        <w:rPr>
          <w:spacing w:val="-4"/>
        </w:rPr>
        <w:t xml:space="preserve"> </w:t>
      </w:r>
      <w:r>
        <w:t>Simple</w:t>
      </w:r>
      <w:r>
        <w:rPr>
          <w:spacing w:val="-3"/>
        </w:rPr>
        <w:t xml:space="preserve"> </w:t>
      </w:r>
      <w:r>
        <w:t>project</w:t>
      </w:r>
      <w:r>
        <w:rPr>
          <w:spacing w:val="-3"/>
        </w:rPr>
        <w:t xml:space="preserve"> </w:t>
      </w:r>
      <w:r>
        <w:t>in</w:t>
      </w:r>
      <w:r>
        <w:rPr>
          <w:spacing w:val="-3"/>
        </w:rPr>
        <w:t xml:space="preserve"> </w:t>
      </w:r>
      <w:r>
        <w:t>spring</w:t>
      </w:r>
      <w:r>
        <w:rPr>
          <w:spacing w:val="-3"/>
        </w:rPr>
        <w:t xml:space="preserve"> </w:t>
      </w:r>
      <w:r>
        <w:t>boot</w:t>
      </w:r>
      <w:r>
        <w:rPr>
          <w:spacing w:val="-2"/>
        </w:rPr>
        <w:t xml:space="preserve"> </w:t>
      </w:r>
      <w:r>
        <w:t>–</w:t>
      </w:r>
    </w:p>
    <w:p w:rsidR="00D13DF5" w:rsidRDefault="00502E84" w:rsidP="00F0633A">
      <w:pPr>
        <w:pStyle w:val="ListParagraph"/>
        <w:numPr>
          <w:ilvl w:val="1"/>
          <w:numId w:val="120"/>
        </w:numPr>
        <w:tabs>
          <w:tab w:val="left" w:pos="1536"/>
        </w:tabs>
        <w:spacing w:before="187"/>
        <w:ind w:left="720"/>
        <w:rPr>
          <w:sz w:val="24"/>
        </w:rPr>
      </w:pPr>
      <w:r>
        <w:rPr>
          <w:sz w:val="24"/>
        </w:rPr>
        <w:t>Click</w:t>
      </w:r>
      <w:r>
        <w:rPr>
          <w:spacing w:val="-4"/>
          <w:sz w:val="24"/>
        </w:rPr>
        <w:t xml:space="preserve"> </w:t>
      </w:r>
      <w:r>
        <w:rPr>
          <w:sz w:val="24"/>
        </w:rPr>
        <w:t>on</w:t>
      </w:r>
      <w:r>
        <w:rPr>
          <w:spacing w:val="-1"/>
          <w:sz w:val="24"/>
        </w:rPr>
        <w:t xml:space="preserve"> </w:t>
      </w:r>
      <w:r>
        <w:rPr>
          <w:sz w:val="24"/>
        </w:rPr>
        <w:t>New</w:t>
      </w:r>
      <w:r>
        <w:rPr>
          <w:spacing w:val="-2"/>
          <w:sz w:val="24"/>
        </w:rPr>
        <w:t xml:space="preserve"> </w:t>
      </w:r>
      <w:r>
        <w:rPr>
          <w:sz w:val="24"/>
        </w:rPr>
        <w:t>Spring</w:t>
      </w:r>
      <w:r>
        <w:rPr>
          <w:spacing w:val="-4"/>
          <w:sz w:val="24"/>
        </w:rPr>
        <w:t xml:space="preserve"> </w:t>
      </w:r>
      <w:r>
        <w:rPr>
          <w:sz w:val="24"/>
        </w:rPr>
        <w:t>Starter</w:t>
      </w:r>
      <w:r>
        <w:rPr>
          <w:spacing w:val="-5"/>
          <w:sz w:val="24"/>
        </w:rPr>
        <w:t xml:space="preserve"> </w:t>
      </w:r>
      <w:r>
        <w:rPr>
          <w:sz w:val="24"/>
        </w:rPr>
        <w:t>Project</w:t>
      </w:r>
    </w:p>
    <w:p w:rsidR="00D13DF5" w:rsidRDefault="00EF6A58" w:rsidP="00F0633A">
      <w:pPr>
        <w:pStyle w:val="ListParagraph"/>
        <w:numPr>
          <w:ilvl w:val="1"/>
          <w:numId w:val="120"/>
        </w:numPr>
        <w:tabs>
          <w:tab w:val="left" w:pos="1536"/>
        </w:tabs>
        <w:spacing w:before="173"/>
        <w:ind w:left="720"/>
        <w:rPr>
          <w:sz w:val="24"/>
        </w:rPr>
      </w:pPr>
      <w:r>
        <w:pict>
          <v:shape id="_x0000_s1106" style="position:absolute;left:0;text-align:left;margin-left:70.55pt;margin-top:24.85pt;width:454.2pt;height:.1pt;z-index:-15686656;mso-wrap-distance-left:0;mso-wrap-distance-right:0;mso-position-horizontal-relative:page" coordorigin="1411,497" coordsize="9084,0" path="m1411,497r9084,e" filled="f">
            <v:path arrowok="t"/>
            <w10:wrap type="topAndBottom" anchorx="page"/>
          </v:shape>
        </w:pict>
      </w:r>
      <w:r w:rsidR="00502E84">
        <w:rPr>
          <w:sz w:val="24"/>
        </w:rPr>
        <w:t>Enter</w:t>
      </w:r>
      <w:r w:rsidR="00502E84">
        <w:rPr>
          <w:spacing w:val="-6"/>
          <w:sz w:val="24"/>
        </w:rPr>
        <w:t xml:space="preserve"> </w:t>
      </w:r>
      <w:r w:rsidR="00502E84">
        <w:rPr>
          <w:sz w:val="24"/>
        </w:rPr>
        <w:t>Artifact</w:t>
      </w:r>
      <w:r w:rsidR="00502E84">
        <w:rPr>
          <w:spacing w:val="-3"/>
          <w:sz w:val="24"/>
        </w:rPr>
        <w:t xml:space="preserve"> </w:t>
      </w:r>
      <w:r w:rsidR="00502E84">
        <w:rPr>
          <w:sz w:val="24"/>
        </w:rPr>
        <w:t>and</w:t>
      </w:r>
      <w:r w:rsidR="00502E84">
        <w:rPr>
          <w:spacing w:val="-2"/>
          <w:sz w:val="24"/>
        </w:rPr>
        <w:t xml:space="preserve"> </w:t>
      </w:r>
      <w:r w:rsidR="00502E84">
        <w:rPr>
          <w:sz w:val="24"/>
        </w:rPr>
        <w:t>Group</w:t>
      </w:r>
      <w:r w:rsidR="00502E84">
        <w:rPr>
          <w:spacing w:val="-5"/>
          <w:sz w:val="24"/>
        </w:rPr>
        <w:t xml:space="preserve"> </w:t>
      </w:r>
      <w:r w:rsidR="00502E84">
        <w:rPr>
          <w:sz w:val="24"/>
        </w:rPr>
        <w:t>Name</w:t>
      </w:r>
    </w:p>
    <w:p w:rsidR="00D13DF5" w:rsidRDefault="00D13DF5" w:rsidP="00F0633A">
      <w:pPr>
        <w:ind w:left="720"/>
        <w:rPr>
          <w:sz w:val="24"/>
        </w:rPr>
        <w:sectPr w:rsidR="00D13DF5">
          <w:pgSz w:w="11920" w:h="16850"/>
          <w:pgMar w:top="15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ListParagraph"/>
        <w:numPr>
          <w:ilvl w:val="1"/>
          <w:numId w:val="120"/>
        </w:numPr>
        <w:tabs>
          <w:tab w:val="left" w:pos="1536"/>
        </w:tabs>
        <w:spacing w:before="60"/>
        <w:ind w:left="720"/>
        <w:rPr>
          <w:sz w:val="24"/>
        </w:rPr>
      </w:pPr>
      <w:r>
        <w:lastRenderedPageBreak/>
        <w:pict>
          <v:shape id="_x0000_s1105" style="position:absolute;left:0;text-align:left;margin-left:70.55pt;margin-top:20.25pt;width:454.2pt;height:.1pt;z-index:-15686144;mso-wrap-distance-left:0;mso-wrap-distance-right:0;mso-position-horizontal-relative:page" coordorigin="1411,405" coordsize="9084,0" path="m1411,405r9084,e" filled="f">
            <v:path arrowok="t"/>
            <w10:wrap type="topAndBottom" anchorx="page"/>
          </v:shape>
        </w:pict>
      </w:r>
      <w:r w:rsidR="00502E84">
        <w:rPr>
          <w:sz w:val="24"/>
        </w:rPr>
        <w:t>Select</w:t>
      </w:r>
      <w:r w:rsidR="00502E84">
        <w:rPr>
          <w:spacing w:val="-4"/>
          <w:sz w:val="24"/>
        </w:rPr>
        <w:t xml:space="preserve"> </w:t>
      </w:r>
      <w:r w:rsidR="00502E84">
        <w:rPr>
          <w:sz w:val="24"/>
        </w:rPr>
        <w:t>the</w:t>
      </w:r>
      <w:r w:rsidR="00502E84">
        <w:rPr>
          <w:spacing w:val="-4"/>
          <w:sz w:val="24"/>
        </w:rPr>
        <w:t xml:space="preserve"> </w:t>
      </w:r>
      <w:r w:rsidR="00502E84">
        <w:rPr>
          <w:sz w:val="24"/>
        </w:rPr>
        <w:t>dependencies</w:t>
      </w:r>
      <w:r w:rsidR="00502E84">
        <w:rPr>
          <w:spacing w:val="-3"/>
          <w:sz w:val="24"/>
        </w:rPr>
        <w:t xml:space="preserve"> </w:t>
      </w:r>
      <w:r w:rsidR="00502E84">
        <w:rPr>
          <w:sz w:val="24"/>
        </w:rPr>
        <w:t>otherwise</w:t>
      </w:r>
      <w:r w:rsidR="00502E84">
        <w:rPr>
          <w:spacing w:val="-4"/>
          <w:sz w:val="24"/>
        </w:rPr>
        <w:t xml:space="preserve"> </w:t>
      </w:r>
      <w:r w:rsidR="00502E84">
        <w:rPr>
          <w:sz w:val="24"/>
        </w:rPr>
        <w:t>click</w:t>
      </w:r>
      <w:r w:rsidR="00502E84">
        <w:rPr>
          <w:spacing w:val="-4"/>
          <w:sz w:val="24"/>
        </w:rPr>
        <w:t xml:space="preserve"> </w:t>
      </w:r>
      <w:r w:rsidR="00502E84">
        <w:rPr>
          <w:sz w:val="24"/>
        </w:rPr>
        <w:t>on</w:t>
      </w:r>
      <w:r w:rsidR="00502E84">
        <w:rPr>
          <w:spacing w:val="-3"/>
          <w:sz w:val="24"/>
        </w:rPr>
        <w:t xml:space="preserve"> </w:t>
      </w:r>
      <w:r w:rsidR="00502E84">
        <w:rPr>
          <w:sz w:val="24"/>
        </w:rPr>
        <w:t>finish</w:t>
      </w:r>
      <w:r w:rsidR="00502E84">
        <w:rPr>
          <w:spacing w:val="-3"/>
          <w:sz w:val="24"/>
        </w:rPr>
        <w:t xml:space="preserve"> </w:t>
      </w:r>
      <w:r w:rsidR="00502E84">
        <w:rPr>
          <w:sz w:val="24"/>
        </w:rPr>
        <w:t>button.</w:t>
      </w:r>
    </w:p>
    <w:p w:rsidR="00D13DF5" w:rsidRDefault="00D13DF5" w:rsidP="00F0633A">
      <w:pPr>
        <w:pStyle w:val="BodyText"/>
        <w:spacing w:before="10"/>
        <w:ind w:left="720"/>
        <w:rPr>
          <w:sz w:val="20"/>
        </w:rPr>
      </w:pPr>
    </w:p>
    <w:p w:rsidR="00D13DF5" w:rsidRDefault="00502E84" w:rsidP="00F0633A">
      <w:pPr>
        <w:pStyle w:val="Heading1"/>
        <w:numPr>
          <w:ilvl w:val="0"/>
          <w:numId w:val="120"/>
        </w:numPr>
        <w:tabs>
          <w:tab w:val="left" w:pos="1467"/>
        </w:tabs>
        <w:spacing w:line="386" w:lineRule="auto"/>
        <w:ind w:left="720" w:right="3216" w:firstLine="0"/>
        <w:jc w:val="left"/>
      </w:pPr>
      <w:r>
        <w:rPr>
          <w:color w:val="006FC0"/>
        </w:rPr>
        <w:t>What are the properties used in Spring Boot and where</w:t>
      </w:r>
      <w:r>
        <w:rPr>
          <w:color w:val="006FC0"/>
          <w:spacing w:val="-72"/>
        </w:rPr>
        <w:t xml:space="preserve"> </w:t>
      </w:r>
      <w:r>
        <w:rPr>
          <w:color w:val="006FC0"/>
        </w:rPr>
        <w:t>it to</w:t>
      </w:r>
      <w:r>
        <w:rPr>
          <w:color w:val="006FC0"/>
          <w:spacing w:val="1"/>
        </w:rPr>
        <w:t xml:space="preserve"> </w:t>
      </w:r>
      <w:r>
        <w:rPr>
          <w:color w:val="006FC0"/>
        </w:rPr>
        <w:t>be mentioned?</w:t>
      </w:r>
    </w:p>
    <w:p w:rsidR="00D13DF5" w:rsidRDefault="00502E84" w:rsidP="00F0633A">
      <w:pPr>
        <w:pStyle w:val="BodyText"/>
        <w:spacing w:before="11"/>
        <w:ind w:left="720"/>
      </w:pPr>
      <w:r>
        <w:t>The</w:t>
      </w:r>
      <w:r>
        <w:rPr>
          <w:spacing w:val="-5"/>
        </w:rPr>
        <w:t xml:space="preserve"> </w:t>
      </w:r>
      <w:r>
        <w:t>following</w:t>
      </w:r>
      <w:r>
        <w:rPr>
          <w:spacing w:val="-4"/>
        </w:rPr>
        <w:t xml:space="preserve"> </w:t>
      </w:r>
      <w:r>
        <w:t>tables</w:t>
      </w:r>
      <w:r>
        <w:rPr>
          <w:spacing w:val="-3"/>
        </w:rPr>
        <w:t xml:space="preserve"> </w:t>
      </w:r>
      <w:r>
        <w:t>provide</w:t>
      </w:r>
      <w:r>
        <w:rPr>
          <w:spacing w:val="-4"/>
        </w:rPr>
        <w:t xml:space="preserve"> </w:t>
      </w:r>
      <w:r>
        <w:t>a</w:t>
      </w:r>
      <w:r>
        <w:rPr>
          <w:spacing w:val="-5"/>
        </w:rPr>
        <w:t xml:space="preserve"> </w:t>
      </w:r>
      <w:r>
        <w:t>list</w:t>
      </w:r>
      <w:r>
        <w:rPr>
          <w:spacing w:val="-2"/>
        </w:rPr>
        <w:t xml:space="preserve"> </w:t>
      </w:r>
      <w:r>
        <w:t>of</w:t>
      </w:r>
      <w:r>
        <w:rPr>
          <w:spacing w:val="-2"/>
        </w:rPr>
        <w:t xml:space="preserve"> </w:t>
      </w:r>
      <w:r>
        <w:t>common</w:t>
      </w:r>
      <w:r>
        <w:rPr>
          <w:spacing w:val="-4"/>
        </w:rPr>
        <w:t xml:space="preserve"> </w:t>
      </w:r>
      <w:r>
        <w:t>Spring</w:t>
      </w:r>
      <w:r>
        <w:rPr>
          <w:spacing w:val="-2"/>
        </w:rPr>
        <w:t xml:space="preserve"> </w:t>
      </w:r>
      <w:r>
        <w:t>Boot</w:t>
      </w:r>
      <w:r>
        <w:rPr>
          <w:spacing w:val="-3"/>
        </w:rPr>
        <w:t xml:space="preserve"> </w:t>
      </w:r>
      <w:r>
        <w:t>properties</w:t>
      </w:r>
      <w:r>
        <w:rPr>
          <w:spacing w:val="-3"/>
        </w:rPr>
        <w:t xml:space="preserve"> </w:t>
      </w:r>
      <w:r>
        <w:t>-</w:t>
      </w:r>
    </w:p>
    <w:p w:rsidR="00D13DF5" w:rsidRDefault="00D13DF5" w:rsidP="00F0633A">
      <w:pPr>
        <w:pStyle w:val="BodyText"/>
        <w:spacing w:before="6"/>
        <w:ind w:left="720"/>
        <w:rPr>
          <w:sz w:val="15"/>
        </w:rPr>
      </w:pP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4109"/>
        <w:gridCol w:w="2312"/>
        <w:gridCol w:w="2080"/>
        <w:gridCol w:w="568"/>
      </w:tblGrid>
      <w:tr w:rsidR="00D13DF5">
        <w:trPr>
          <w:trHeight w:val="307"/>
        </w:trPr>
        <w:tc>
          <w:tcPr>
            <w:tcW w:w="4109" w:type="dxa"/>
            <w:tcBorders>
              <w:top w:val="nil"/>
              <w:left w:val="nil"/>
              <w:bottom w:val="nil"/>
              <w:right w:val="nil"/>
            </w:tcBorders>
            <w:shd w:val="clear" w:color="auto" w:fill="000000"/>
          </w:tcPr>
          <w:p w:rsidR="00D13DF5" w:rsidRDefault="00502E84" w:rsidP="00F0633A">
            <w:pPr>
              <w:pStyle w:val="TableParagraph"/>
              <w:spacing w:before="10"/>
              <w:ind w:left="720" w:right="1643"/>
              <w:jc w:val="center"/>
              <w:rPr>
                <w:b/>
                <w:sz w:val="20"/>
              </w:rPr>
            </w:pPr>
            <w:r>
              <w:rPr>
                <w:b/>
                <w:color w:val="FFFFFF"/>
                <w:sz w:val="20"/>
              </w:rPr>
              <w:t>Property</w:t>
            </w:r>
          </w:p>
        </w:tc>
        <w:tc>
          <w:tcPr>
            <w:tcW w:w="2312" w:type="dxa"/>
            <w:tcBorders>
              <w:top w:val="nil"/>
              <w:left w:val="nil"/>
              <w:bottom w:val="nil"/>
              <w:right w:val="nil"/>
            </w:tcBorders>
            <w:shd w:val="clear" w:color="auto" w:fill="000000"/>
          </w:tcPr>
          <w:p w:rsidR="00D13DF5" w:rsidRDefault="00502E84" w:rsidP="00F0633A">
            <w:pPr>
              <w:pStyle w:val="TableParagraph"/>
              <w:spacing w:before="10"/>
              <w:ind w:left="720"/>
              <w:rPr>
                <w:b/>
                <w:sz w:val="20"/>
              </w:rPr>
            </w:pPr>
            <w:r>
              <w:rPr>
                <w:b/>
                <w:color w:val="FFFFFF"/>
                <w:sz w:val="20"/>
              </w:rPr>
              <w:t>Default</w:t>
            </w:r>
            <w:r>
              <w:rPr>
                <w:b/>
                <w:color w:val="FFFFFF"/>
                <w:spacing w:val="-5"/>
                <w:sz w:val="20"/>
              </w:rPr>
              <w:t xml:space="preserve"> </w:t>
            </w:r>
            <w:r>
              <w:rPr>
                <w:b/>
                <w:color w:val="FFFFFF"/>
                <w:sz w:val="20"/>
              </w:rPr>
              <w:t>Value</w:t>
            </w:r>
          </w:p>
        </w:tc>
        <w:tc>
          <w:tcPr>
            <w:tcW w:w="2080" w:type="dxa"/>
            <w:tcBorders>
              <w:top w:val="nil"/>
              <w:left w:val="nil"/>
              <w:bottom w:val="nil"/>
              <w:right w:val="nil"/>
            </w:tcBorders>
            <w:shd w:val="clear" w:color="auto" w:fill="000000"/>
          </w:tcPr>
          <w:p w:rsidR="00D13DF5" w:rsidRDefault="00502E84" w:rsidP="00F0633A">
            <w:pPr>
              <w:pStyle w:val="TableParagraph"/>
              <w:spacing w:before="10"/>
              <w:ind w:left="720"/>
              <w:rPr>
                <w:b/>
                <w:sz w:val="20"/>
              </w:rPr>
            </w:pPr>
            <w:r>
              <w:rPr>
                <w:b/>
                <w:color w:val="FFFFFF"/>
                <w:sz w:val="20"/>
              </w:rPr>
              <w:t>Description</w:t>
            </w:r>
          </w:p>
        </w:tc>
        <w:tc>
          <w:tcPr>
            <w:tcW w:w="568" w:type="dxa"/>
            <w:tcBorders>
              <w:top w:val="nil"/>
              <w:left w:val="nil"/>
              <w:bottom w:val="nil"/>
              <w:right w:val="nil"/>
            </w:tcBorders>
            <w:shd w:val="clear" w:color="auto" w:fill="000000"/>
          </w:tcPr>
          <w:p w:rsidR="00D13DF5" w:rsidRDefault="00D13DF5" w:rsidP="00F0633A">
            <w:pPr>
              <w:pStyle w:val="TableParagraph"/>
              <w:ind w:left="720"/>
            </w:pPr>
          </w:p>
        </w:tc>
      </w:tr>
      <w:tr w:rsidR="00D13DF5">
        <w:trPr>
          <w:trHeight w:val="319"/>
        </w:trPr>
        <w:tc>
          <w:tcPr>
            <w:tcW w:w="4109" w:type="dxa"/>
            <w:tcBorders>
              <w:top w:val="nil"/>
            </w:tcBorders>
            <w:shd w:val="clear" w:color="auto" w:fill="CCCCCC"/>
          </w:tcPr>
          <w:p w:rsidR="00D13DF5" w:rsidRDefault="00502E84" w:rsidP="00F0633A">
            <w:pPr>
              <w:pStyle w:val="TableParagraph"/>
              <w:spacing w:before="16"/>
              <w:ind w:left="720"/>
              <w:rPr>
                <w:b/>
                <w:sz w:val="24"/>
              </w:rPr>
            </w:pPr>
            <w:r>
              <w:rPr>
                <w:b/>
                <w:color w:val="333333"/>
                <w:sz w:val="24"/>
              </w:rPr>
              <w:t>Debug</w:t>
            </w:r>
          </w:p>
        </w:tc>
        <w:tc>
          <w:tcPr>
            <w:tcW w:w="2312" w:type="dxa"/>
            <w:tcBorders>
              <w:top w:val="nil"/>
            </w:tcBorders>
            <w:shd w:val="clear" w:color="auto" w:fill="CCCCCC"/>
          </w:tcPr>
          <w:p w:rsidR="00D13DF5" w:rsidRDefault="00502E84" w:rsidP="00F0633A">
            <w:pPr>
              <w:pStyle w:val="TableParagraph"/>
              <w:spacing w:before="16"/>
              <w:ind w:left="720"/>
              <w:rPr>
                <w:sz w:val="24"/>
              </w:rPr>
            </w:pPr>
            <w:r>
              <w:rPr>
                <w:color w:val="333333"/>
                <w:sz w:val="24"/>
              </w:rPr>
              <w:t>FALSE</w:t>
            </w:r>
          </w:p>
        </w:tc>
        <w:tc>
          <w:tcPr>
            <w:tcW w:w="2648" w:type="dxa"/>
            <w:gridSpan w:val="2"/>
            <w:tcBorders>
              <w:top w:val="nil"/>
            </w:tcBorders>
            <w:shd w:val="clear" w:color="auto" w:fill="CCCCCC"/>
          </w:tcPr>
          <w:p w:rsidR="00D13DF5" w:rsidRDefault="00502E84" w:rsidP="00F0633A">
            <w:pPr>
              <w:pStyle w:val="TableParagraph"/>
              <w:spacing w:before="16"/>
              <w:ind w:left="720"/>
              <w:rPr>
                <w:sz w:val="24"/>
              </w:rPr>
            </w:pPr>
            <w:r>
              <w:rPr>
                <w:color w:val="333333"/>
                <w:sz w:val="24"/>
              </w:rPr>
              <w:t>It</w:t>
            </w:r>
            <w:r>
              <w:rPr>
                <w:color w:val="333333"/>
                <w:spacing w:val="-4"/>
                <w:sz w:val="24"/>
              </w:rPr>
              <w:t xml:space="preserve"> </w:t>
            </w:r>
            <w:r>
              <w:rPr>
                <w:color w:val="333333"/>
                <w:sz w:val="24"/>
              </w:rPr>
              <w:t>enables</w:t>
            </w:r>
            <w:r>
              <w:rPr>
                <w:color w:val="333333"/>
                <w:spacing w:val="-1"/>
                <w:sz w:val="24"/>
              </w:rPr>
              <w:t xml:space="preserve"> </w:t>
            </w:r>
            <w:r>
              <w:rPr>
                <w:color w:val="333333"/>
                <w:sz w:val="24"/>
              </w:rPr>
              <w:t>debug</w:t>
            </w:r>
            <w:r>
              <w:rPr>
                <w:color w:val="333333"/>
                <w:spacing w:val="-4"/>
                <w:sz w:val="24"/>
              </w:rPr>
              <w:t xml:space="preserve"> </w:t>
            </w:r>
            <w:r>
              <w:rPr>
                <w:color w:val="333333"/>
                <w:sz w:val="24"/>
              </w:rPr>
              <w:t>logs.</w:t>
            </w:r>
          </w:p>
        </w:tc>
      </w:tr>
      <w:tr w:rsidR="00D13DF5">
        <w:trPr>
          <w:trHeight w:val="640"/>
        </w:trPr>
        <w:tc>
          <w:tcPr>
            <w:tcW w:w="4109" w:type="dxa"/>
          </w:tcPr>
          <w:p w:rsidR="00D13DF5" w:rsidRDefault="00502E84" w:rsidP="00F0633A">
            <w:pPr>
              <w:pStyle w:val="TableParagraph"/>
              <w:spacing w:line="275" w:lineRule="exact"/>
              <w:ind w:left="720"/>
              <w:rPr>
                <w:b/>
                <w:sz w:val="24"/>
              </w:rPr>
            </w:pPr>
            <w:r>
              <w:rPr>
                <w:b/>
                <w:color w:val="333333"/>
                <w:sz w:val="24"/>
              </w:rPr>
              <w:t>spring.application.name</w:t>
            </w:r>
          </w:p>
        </w:tc>
        <w:tc>
          <w:tcPr>
            <w:tcW w:w="2312" w:type="dxa"/>
          </w:tcPr>
          <w:p w:rsidR="00D13DF5" w:rsidRDefault="00D13DF5" w:rsidP="00F0633A">
            <w:pPr>
              <w:pStyle w:val="TableParagraph"/>
              <w:ind w:left="720"/>
              <w:rPr>
                <w:sz w:val="24"/>
              </w:rPr>
            </w:pPr>
          </w:p>
        </w:tc>
        <w:tc>
          <w:tcPr>
            <w:tcW w:w="2648" w:type="dxa"/>
            <w:gridSpan w:val="2"/>
          </w:tcPr>
          <w:p w:rsidR="00D13DF5" w:rsidRDefault="00502E84" w:rsidP="00F0633A">
            <w:pPr>
              <w:pStyle w:val="TableParagraph"/>
              <w:spacing w:line="322" w:lineRule="exact"/>
              <w:ind w:left="720" w:right="644"/>
              <w:rPr>
                <w:sz w:val="24"/>
              </w:rPr>
            </w:pPr>
            <w:r>
              <w:rPr>
                <w:color w:val="333333"/>
                <w:sz w:val="24"/>
              </w:rPr>
              <w:t>It</w:t>
            </w:r>
            <w:r>
              <w:rPr>
                <w:color w:val="333333"/>
                <w:spacing w:val="13"/>
                <w:sz w:val="24"/>
              </w:rPr>
              <w:t xml:space="preserve"> </w:t>
            </w:r>
            <w:r>
              <w:rPr>
                <w:color w:val="333333"/>
                <w:sz w:val="24"/>
              </w:rPr>
              <w:t>is</w:t>
            </w:r>
            <w:r>
              <w:rPr>
                <w:color w:val="333333"/>
                <w:spacing w:val="14"/>
                <w:sz w:val="24"/>
              </w:rPr>
              <w:t xml:space="preserve"> </w:t>
            </w:r>
            <w:r>
              <w:rPr>
                <w:color w:val="333333"/>
                <w:sz w:val="24"/>
              </w:rPr>
              <w:t>used</w:t>
            </w:r>
            <w:r>
              <w:rPr>
                <w:color w:val="333333"/>
                <w:spacing w:val="13"/>
                <w:sz w:val="24"/>
              </w:rPr>
              <w:t xml:space="preserve"> </w:t>
            </w:r>
            <w:r>
              <w:rPr>
                <w:color w:val="333333"/>
                <w:sz w:val="24"/>
              </w:rPr>
              <w:t>to</w:t>
            </w:r>
            <w:r>
              <w:rPr>
                <w:color w:val="333333"/>
                <w:spacing w:val="13"/>
                <w:sz w:val="24"/>
              </w:rPr>
              <w:t xml:space="preserve"> </w:t>
            </w:r>
            <w:r>
              <w:rPr>
                <w:color w:val="333333"/>
                <w:sz w:val="24"/>
              </w:rPr>
              <w:t>set</w:t>
            </w:r>
            <w:r>
              <w:rPr>
                <w:color w:val="333333"/>
                <w:spacing w:val="14"/>
                <w:sz w:val="24"/>
              </w:rPr>
              <w:t xml:space="preserve"> </w:t>
            </w:r>
            <w:r>
              <w:rPr>
                <w:color w:val="333333"/>
                <w:sz w:val="24"/>
              </w:rPr>
              <w:t>the</w:t>
            </w:r>
            <w:r>
              <w:rPr>
                <w:color w:val="333333"/>
                <w:spacing w:val="-57"/>
                <w:sz w:val="24"/>
              </w:rPr>
              <w:t xml:space="preserve"> </w:t>
            </w:r>
            <w:r>
              <w:rPr>
                <w:color w:val="333333"/>
                <w:sz w:val="24"/>
              </w:rPr>
              <w:t>application</w:t>
            </w:r>
            <w:r>
              <w:rPr>
                <w:color w:val="333333"/>
                <w:spacing w:val="-3"/>
                <w:sz w:val="24"/>
              </w:rPr>
              <w:t xml:space="preserve"> </w:t>
            </w:r>
            <w:r>
              <w:rPr>
                <w:color w:val="333333"/>
                <w:sz w:val="24"/>
              </w:rPr>
              <w:t>name.</w:t>
            </w:r>
          </w:p>
        </w:tc>
      </w:tr>
      <w:tr w:rsidR="00D13DF5">
        <w:trPr>
          <w:trHeight w:val="956"/>
        </w:trPr>
        <w:tc>
          <w:tcPr>
            <w:tcW w:w="4109" w:type="dxa"/>
            <w:shd w:val="clear" w:color="auto" w:fill="CCCCCC"/>
          </w:tcPr>
          <w:p w:rsidR="00D13DF5" w:rsidRDefault="00502E84" w:rsidP="00F0633A">
            <w:pPr>
              <w:pStyle w:val="TableParagraph"/>
              <w:spacing w:before="27"/>
              <w:ind w:left="720"/>
              <w:rPr>
                <w:b/>
                <w:sz w:val="24"/>
              </w:rPr>
            </w:pPr>
            <w:r>
              <w:rPr>
                <w:b/>
                <w:color w:val="333333"/>
                <w:sz w:val="24"/>
              </w:rPr>
              <w:t>spring.application.admin.enabled</w:t>
            </w:r>
          </w:p>
        </w:tc>
        <w:tc>
          <w:tcPr>
            <w:tcW w:w="2312" w:type="dxa"/>
            <w:shd w:val="clear" w:color="auto" w:fill="CCCCCC"/>
          </w:tcPr>
          <w:p w:rsidR="00D13DF5" w:rsidRDefault="00502E84" w:rsidP="00F0633A">
            <w:pPr>
              <w:pStyle w:val="TableParagraph"/>
              <w:spacing w:before="27"/>
              <w:ind w:left="720"/>
              <w:rPr>
                <w:sz w:val="24"/>
              </w:rPr>
            </w:pPr>
            <w:r>
              <w:rPr>
                <w:color w:val="333333"/>
                <w:sz w:val="24"/>
              </w:rPr>
              <w:t>FALSE</w:t>
            </w:r>
          </w:p>
        </w:tc>
        <w:tc>
          <w:tcPr>
            <w:tcW w:w="2648" w:type="dxa"/>
            <w:gridSpan w:val="2"/>
            <w:shd w:val="clear" w:color="auto" w:fill="CCCCCC"/>
          </w:tcPr>
          <w:p w:rsidR="00D13DF5" w:rsidRDefault="00502E84" w:rsidP="00F0633A">
            <w:pPr>
              <w:pStyle w:val="TableParagraph"/>
              <w:tabs>
                <w:tab w:val="left" w:pos="1461"/>
                <w:tab w:val="left" w:pos="2250"/>
              </w:tabs>
              <w:spacing w:before="29" w:line="278" w:lineRule="auto"/>
              <w:ind w:left="720" w:right="89"/>
              <w:rPr>
                <w:sz w:val="24"/>
              </w:rPr>
            </w:pPr>
            <w:r>
              <w:rPr>
                <w:color w:val="333333"/>
                <w:sz w:val="24"/>
              </w:rPr>
              <w:t>It</w:t>
            </w:r>
            <w:r>
              <w:rPr>
                <w:color w:val="333333"/>
                <w:spacing w:val="-9"/>
                <w:sz w:val="24"/>
              </w:rPr>
              <w:t xml:space="preserve"> </w:t>
            </w:r>
            <w:r>
              <w:rPr>
                <w:color w:val="333333"/>
                <w:sz w:val="24"/>
              </w:rPr>
              <w:t>is</w:t>
            </w:r>
            <w:r>
              <w:rPr>
                <w:color w:val="333333"/>
                <w:spacing w:val="-9"/>
                <w:sz w:val="24"/>
              </w:rPr>
              <w:t xml:space="preserve"> </w:t>
            </w:r>
            <w:r>
              <w:rPr>
                <w:color w:val="333333"/>
                <w:sz w:val="24"/>
              </w:rPr>
              <w:t>used</w:t>
            </w:r>
            <w:r>
              <w:rPr>
                <w:color w:val="333333"/>
                <w:spacing w:val="-9"/>
                <w:sz w:val="24"/>
              </w:rPr>
              <w:t xml:space="preserve"> </w:t>
            </w:r>
            <w:r>
              <w:rPr>
                <w:color w:val="333333"/>
                <w:sz w:val="24"/>
              </w:rPr>
              <w:t>to</w:t>
            </w:r>
            <w:r>
              <w:rPr>
                <w:color w:val="333333"/>
                <w:spacing w:val="-9"/>
                <w:sz w:val="24"/>
              </w:rPr>
              <w:t xml:space="preserve"> </w:t>
            </w:r>
            <w:r>
              <w:rPr>
                <w:color w:val="333333"/>
                <w:sz w:val="24"/>
              </w:rPr>
              <w:t>enable</w:t>
            </w:r>
            <w:r>
              <w:rPr>
                <w:color w:val="333333"/>
                <w:spacing w:val="-6"/>
                <w:sz w:val="24"/>
              </w:rPr>
              <w:t xml:space="preserve"> </w:t>
            </w:r>
            <w:r>
              <w:rPr>
                <w:color w:val="333333"/>
                <w:sz w:val="24"/>
              </w:rPr>
              <w:t>admin</w:t>
            </w:r>
            <w:r>
              <w:rPr>
                <w:color w:val="333333"/>
                <w:spacing w:val="-57"/>
                <w:sz w:val="24"/>
              </w:rPr>
              <w:t xml:space="preserve"> </w:t>
            </w:r>
            <w:r>
              <w:rPr>
                <w:color w:val="333333"/>
                <w:sz w:val="24"/>
              </w:rPr>
              <w:t>features</w:t>
            </w:r>
            <w:r>
              <w:rPr>
                <w:color w:val="333333"/>
                <w:sz w:val="24"/>
              </w:rPr>
              <w:tab/>
              <w:t>of</w:t>
            </w:r>
            <w:r>
              <w:rPr>
                <w:color w:val="333333"/>
                <w:sz w:val="24"/>
              </w:rPr>
              <w:tab/>
            </w:r>
            <w:r>
              <w:rPr>
                <w:color w:val="333333"/>
                <w:spacing w:val="-1"/>
                <w:sz w:val="24"/>
              </w:rPr>
              <w:t>the</w:t>
            </w:r>
          </w:p>
          <w:p w:rsidR="00D13DF5" w:rsidRDefault="00502E84" w:rsidP="00F0633A">
            <w:pPr>
              <w:pStyle w:val="TableParagraph"/>
              <w:spacing w:before="1" w:line="266" w:lineRule="exact"/>
              <w:ind w:left="720"/>
              <w:rPr>
                <w:sz w:val="24"/>
              </w:rPr>
            </w:pPr>
            <w:r>
              <w:rPr>
                <w:color w:val="333333"/>
                <w:sz w:val="24"/>
              </w:rPr>
              <w:t>application.</w:t>
            </w:r>
          </w:p>
        </w:tc>
      </w:tr>
      <w:tr w:rsidR="00D13DF5">
        <w:trPr>
          <w:trHeight w:val="633"/>
        </w:trPr>
        <w:tc>
          <w:tcPr>
            <w:tcW w:w="4109" w:type="dxa"/>
          </w:tcPr>
          <w:p w:rsidR="00D13DF5" w:rsidRDefault="00502E84" w:rsidP="00F0633A">
            <w:pPr>
              <w:pStyle w:val="TableParagraph"/>
              <w:spacing w:before="27"/>
              <w:ind w:left="720"/>
              <w:rPr>
                <w:b/>
                <w:sz w:val="24"/>
              </w:rPr>
            </w:pPr>
            <w:r>
              <w:rPr>
                <w:b/>
                <w:color w:val="333333"/>
                <w:sz w:val="24"/>
              </w:rPr>
              <w:t>spring.config.name</w:t>
            </w:r>
          </w:p>
        </w:tc>
        <w:tc>
          <w:tcPr>
            <w:tcW w:w="2312" w:type="dxa"/>
          </w:tcPr>
          <w:p w:rsidR="00D13DF5" w:rsidRDefault="00502E84" w:rsidP="00F0633A">
            <w:pPr>
              <w:pStyle w:val="TableParagraph"/>
              <w:spacing w:before="27"/>
              <w:ind w:left="720"/>
              <w:rPr>
                <w:sz w:val="24"/>
              </w:rPr>
            </w:pPr>
            <w:r>
              <w:rPr>
                <w:color w:val="333333"/>
                <w:sz w:val="24"/>
              </w:rPr>
              <w:t>application</w:t>
            </w:r>
          </w:p>
        </w:tc>
        <w:tc>
          <w:tcPr>
            <w:tcW w:w="2648" w:type="dxa"/>
            <w:gridSpan w:val="2"/>
          </w:tcPr>
          <w:p w:rsidR="00D13DF5" w:rsidRDefault="00502E84" w:rsidP="00F0633A">
            <w:pPr>
              <w:pStyle w:val="TableParagraph"/>
              <w:spacing w:before="3" w:line="300" w:lineRule="atLeast"/>
              <w:ind w:left="720" w:right="316"/>
              <w:rPr>
                <w:sz w:val="24"/>
              </w:rPr>
            </w:pPr>
            <w:r>
              <w:rPr>
                <w:color w:val="333333"/>
                <w:sz w:val="24"/>
              </w:rPr>
              <w:t>It</w:t>
            </w:r>
            <w:r>
              <w:rPr>
                <w:color w:val="333333"/>
                <w:spacing w:val="15"/>
                <w:sz w:val="24"/>
              </w:rPr>
              <w:t xml:space="preserve"> </w:t>
            </w:r>
            <w:r>
              <w:rPr>
                <w:color w:val="333333"/>
                <w:sz w:val="24"/>
              </w:rPr>
              <w:t>is</w:t>
            </w:r>
            <w:r>
              <w:rPr>
                <w:color w:val="333333"/>
                <w:spacing w:val="15"/>
                <w:sz w:val="24"/>
              </w:rPr>
              <w:t xml:space="preserve"> </w:t>
            </w:r>
            <w:r>
              <w:rPr>
                <w:color w:val="333333"/>
                <w:sz w:val="24"/>
              </w:rPr>
              <w:t>used</w:t>
            </w:r>
            <w:r>
              <w:rPr>
                <w:color w:val="333333"/>
                <w:spacing w:val="15"/>
                <w:sz w:val="24"/>
              </w:rPr>
              <w:t xml:space="preserve"> </w:t>
            </w:r>
            <w:r>
              <w:rPr>
                <w:color w:val="333333"/>
                <w:sz w:val="24"/>
              </w:rPr>
              <w:t>to</w:t>
            </w:r>
            <w:r>
              <w:rPr>
                <w:color w:val="333333"/>
                <w:spacing w:val="15"/>
                <w:sz w:val="24"/>
              </w:rPr>
              <w:t xml:space="preserve"> </w:t>
            </w:r>
            <w:r>
              <w:rPr>
                <w:color w:val="333333"/>
                <w:sz w:val="24"/>
              </w:rPr>
              <w:t>set</w:t>
            </w:r>
            <w:r>
              <w:rPr>
                <w:color w:val="333333"/>
                <w:spacing w:val="16"/>
                <w:sz w:val="24"/>
              </w:rPr>
              <w:t xml:space="preserve"> </w:t>
            </w:r>
            <w:r>
              <w:rPr>
                <w:color w:val="333333"/>
                <w:sz w:val="24"/>
              </w:rPr>
              <w:t>config</w:t>
            </w:r>
            <w:r>
              <w:rPr>
                <w:color w:val="333333"/>
                <w:spacing w:val="-57"/>
                <w:sz w:val="24"/>
              </w:rPr>
              <w:t xml:space="preserve"> </w:t>
            </w:r>
            <w:r>
              <w:rPr>
                <w:color w:val="333333"/>
                <w:sz w:val="24"/>
              </w:rPr>
              <w:t>file</w:t>
            </w:r>
            <w:r>
              <w:rPr>
                <w:color w:val="333333"/>
                <w:spacing w:val="-2"/>
                <w:sz w:val="24"/>
              </w:rPr>
              <w:t xml:space="preserve"> </w:t>
            </w:r>
            <w:r>
              <w:rPr>
                <w:color w:val="333333"/>
                <w:sz w:val="24"/>
              </w:rPr>
              <w:t>name.</w:t>
            </w:r>
          </w:p>
        </w:tc>
      </w:tr>
      <w:tr w:rsidR="00D13DF5">
        <w:trPr>
          <w:trHeight w:val="640"/>
        </w:trPr>
        <w:tc>
          <w:tcPr>
            <w:tcW w:w="4109" w:type="dxa"/>
            <w:shd w:val="clear" w:color="auto" w:fill="CCCCCC"/>
          </w:tcPr>
          <w:p w:rsidR="00D13DF5" w:rsidRDefault="00502E84" w:rsidP="00F0633A">
            <w:pPr>
              <w:pStyle w:val="TableParagraph"/>
              <w:spacing w:before="1"/>
              <w:ind w:left="720"/>
              <w:rPr>
                <w:b/>
                <w:sz w:val="24"/>
              </w:rPr>
            </w:pPr>
            <w:r>
              <w:rPr>
                <w:b/>
                <w:color w:val="333333"/>
                <w:sz w:val="24"/>
              </w:rPr>
              <w:t>spring.config.location</w:t>
            </w:r>
          </w:p>
        </w:tc>
        <w:tc>
          <w:tcPr>
            <w:tcW w:w="2312" w:type="dxa"/>
            <w:shd w:val="clear" w:color="auto" w:fill="CCCCCC"/>
          </w:tcPr>
          <w:p w:rsidR="00D13DF5" w:rsidRDefault="00D13DF5" w:rsidP="00F0633A">
            <w:pPr>
              <w:pStyle w:val="TableParagraph"/>
              <w:ind w:left="720"/>
              <w:rPr>
                <w:sz w:val="24"/>
              </w:rPr>
            </w:pPr>
          </w:p>
        </w:tc>
        <w:tc>
          <w:tcPr>
            <w:tcW w:w="2648" w:type="dxa"/>
            <w:gridSpan w:val="2"/>
            <w:shd w:val="clear" w:color="auto" w:fill="CCCCCC"/>
          </w:tcPr>
          <w:p w:rsidR="00D13DF5" w:rsidRDefault="00502E84" w:rsidP="00F0633A">
            <w:pPr>
              <w:pStyle w:val="TableParagraph"/>
              <w:spacing w:line="320" w:lineRule="atLeast"/>
              <w:ind w:left="720" w:right="12"/>
              <w:rPr>
                <w:sz w:val="24"/>
              </w:rPr>
            </w:pPr>
            <w:r>
              <w:rPr>
                <w:color w:val="333333"/>
                <w:sz w:val="24"/>
              </w:rPr>
              <w:t>It</w:t>
            </w:r>
            <w:r>
              <w:rPr>
                <w:color w:val="333333"/>
                <w:spacing w:val="6"/>
                <w:sz w:val="24"/>
              </w:rPr>
              <w:t xml:space="preserve"> </w:t>
            </w:r>
            <w:r>
              <w:rPr>
                <w:color w:val="333333"/>
                <w:sz w:val="24"/>
              </w:rPr>
              <w:t>is</w:t>
            </w:r>
            <w:r>
              <w:rPr>
                <w:color w:val="333333"/>
                <w:spacing w:val="6"/>
                <w:sz w:val="24"/>
              </w:rPr>
              <w:t xml:space="preserve"> </w:t>
            </w:r>
            <w:r>
              <w:rPr>
                <w:color w:val="333333"/>
                <w:sz w:val="24"/>
              </w:rPr>
              <w:t>used</w:t>
            </w:r>
            <w:r>
              <w:rPr>
                <w:color w:val="333333"/>
                <w:spacing w:val="6"/>
                <w:sz w:val="24"/>
              </w:rPr>
              <w:t xml:space="preserve"> </w:t>
            </w:r>
            <w:r>
              <w:rPr>
                <w:color w:val="333333"/>
                <w:sz w:val="24"/>
              </w:rPr>
              <w:t>to</w:t>
            </w:r>
            <w:r>
              <w:rPr>
                <w:color w:val="333333"/>
                <w:spacing w:val="9"/>
                <w:sz w:val="24"/>
              </w:rPr>
              <w:t xml:space="preserve"> </w:t>
            </w:r>
            <w:r>
              <w:rPr>
                <w:color w:val="333333"/>
                <w:sz w:val="24"/>
              </w:rPr>
              <w:t>config</w:t>
            </w:r>
            <w:r>
              <w:rPr>
                <w:color w:val="333333"/>
                <w:spacing w:val="6"/>
                <w:sz w:val="24"/>
              </w:rPr>
              <w:t xml:space="preserve"> </w:t>
            </w:r>
            <w:r>
              <w:rPr>
                <w:color w:val="333333"/>
                <w:sz w:val="24"/>
              </w:rPr>
              <w:t>thefile</w:t>
            </w:r>
            <w:r>
              <w:rPr>
                <w:color w:val="333333"/>
                <w:spacing w:val="-57"/>
                <w:sz w:val="24"/>
              </w:rPr>
              <w:t xml:space="preserve"> </w:t>
            </w:r>
            <w:r>
              <w:rPr>
                <w:color w:val="333333"/>
                <w:sz w:val="24"/>
              </w:rPr>
              <w:t>name.</w:t>
            </w:r>
          </w:p>
        </w:tc>
      </w:tr>
      <w:tr w:rsidR="00D13DF5">
        <w:trPr>
          <w:trHeight w:val="640"/>
        </w:trPr>
        <w:tc>
          <w:tcPr>
            <w:tcW w:w="4109" w:type="dxa"/>
          </w:tcPr>
          <w:p w:rsidR="00D13DF5" w:rsidRDefault="00502E84" w:rsidP="00F0633A">
            <w:pPr>
              <w:pStyle w:val="TableParagraph"/>
              <w:spacing w:before="30"/>
              <w:ind w:left="720"/>
              <w:rPr>
                <w:b/>
                <w:sz w:val="24"/>
              </w:rPr>
            </w:pPr>
            <w:r>
              <w:rPr>
                <w:b/>
                <w:color w:val="333333"/>
                <w:sz w:val="24"/>
              </w:rPr>
              <w:t>server.port</w:t>
            </w:r>
          </w:p>
        </w:tc>
        <w:tc>
          <w:tcPr>
            <w:tcW w:w="2312" w:type="dxa"/>
          </w:tcPr>
          <w:p w:rsidR="00D13DF5" w:rsidRDefault="00502E84" w:rsidP="00F0633A">
            <w:pPr>
              <w:pStyle w:val="TableParagraph"/>
              <w:spacing w:before="30"/>
              <w:ind w:left="720"/>
              <w:rPr>
                <w:sz w:val="24"/>
              </w:rPr>
            </w:pPr>
            <w:r>
              <w:rPr>
                <w:color w:val="333333"/>
                <w:sz w:val="24"/>
              </w:rPr>
              <w:t>8080</w:t>
            </w:r>
          </w:p>
        </w:tc>
        <w:tc>
          <w:tcPr>
            <w:tcW w:w="2648" w:type="dxa"/>
            <w:gridSpan w:val="2"/>
          </w:tcPr>
          <w:p w:rsidR="00D13DF5" w:rsidRDefault="00502E84" w:rsidP="00F0633A">
            <w:pPr>
              <w:pStyle w:val="TableParagraph"/>
              <w:spacing w:before="32"/>
              <w:ind w:left="720"/>
              <w:rPr>
                <w:sz w:val="24"/>
              </w:rPr>
            </w:pPr>
            <w:r>
              <w:rPr>
                <w:color w:val="333333"/>
                <w:sz w:val="24"/>
              </w:rPr>
              <w:t>Configures</w:t>
            </w:r>
            <w:r>
              <w:rPr>
                <w:color w:val="333333"/>
                <w:spacing w:val="54"/>
                <w:sz w:val="24"/>
              </w:rPr>
              <w:t xml:space="preserve"> </w:t>
            </w:r>
            <w:r>
              <w:rPr>
                <w:color w:val="333333"/>
                <w:sz w:val="24"/>
              </w:rPr>
              <w:t>the</w:t>
            </w:r>
            <w:r>
              <w:rPr>
                <w:color w:val="333333"/>
                <w:spacing w:val="54"/>
                <w:sz w:val="24"/>
              </w:rPr>
              <w:t xml:space="preserve"> </w:t>
            </w:r>
            <w:r>
              <w:rPr>
                <w:color w:val="333333"/>
                <w:sz w:val="24"/>
              </w:rPr>
              <w:t>HTTP</w:t>
            </w:r>
          </w:p>
          <w:p w:rsidR="00D13DF5" w:rsidRDefault="00502E84" w:rsidP="00F0633A">
            <w:pPr>
              <w:pStyle w:val="TableParagraph"/>
              <w:spacing w:before="46" w:line="266" w:lineRule="exact"/>
              <w:ind w:left="720"/>
              <w:rPr>
                <w:sz w:val="24"/>
              </w:rPr>
            </w:pPr>
            <w:r>
              <w:rPr>
                <w:color w:val="333333"/>
                <w:sz w:val="24"/>
              </w:rPr>
              <w:t>server</w:t>
            </w:r>
            <w:r>
              <w:rPr>
                <w:color w:val="333333"/>
                <w:spacing w:val="-5"/>
                <w:sz w:val="24"/>
              </w:rPr>
              <w:t xml:space="preserve"> </w:t>
            </w:r>
            <w:r>
              <w:rPr>
                <w:color w:val="333333"/>
                <w:sz w:val="24"/>
              </w:rPr>
              <w:t>port</w:t>
            </w:r>
          </w:p>
        </w:tc>
      </w:tr>
      <w:tr w:rsidR="00D13DF5">
        <w:trPr>
          <w:trHeight w:val="955"/>
        </w:trPr>
        <w:tc>
          <w:tcPr>
            <w:tcW w:w="4109" w:type="dxa"/>
            <w:shd w:val="clear" w:color="auto" w:fill="CCCCCC"/>
          </w:tcPr>
          <w:p w:rsidR="00D13DF5" w:rsidRDefault="00502E84" w:rsidP="00F0633A">
            <w:pPr>
              <w:pStyle w:val="TableParagraph"/>
              <w:spacing w:before="30"/>
              <w:ind w:left="720"/>
              <w:rPr>
                <w:b/>
                <w:sz w:val="24"/>
              </w:rPr>
            </w:pPr>
            <w:r>
              <w:rPr>
                <w:b/>
                <w:color w:val="333333"/>
                <w:sz w:val="24"/>
              </w:rPr>
              <w:t>server.servlet.context-path</w:t>
            </w:r>
          </w:p>
        </w:tc>
        <w:tc>
          <w:tcPr>
            <w:tcW w:w="2312" w:type="dxa"/>
            <w:shd w:val="clear" w:color="auto" w:fill="CCCCCC"/>
          </w:tcPr>
          <w:p w:rsidR="00D13DF5" w:rsidRDefault="00D13DF5" w:rsidP="00F0633A">
            <w:pPr>
              <w:pStyle w:val="TableParagraph"/>
              <w:ind w:left="720"/>
              <w:rPr>
                <w:sz w:val="24"/>
              </w:rPr>
            </w:pPr>
          </w:p>
        </w:tc>
        <w:tc>
          <w:tcPr>
            <w:tcW w:w="2648" w:type="dxa"/>
            <w:gridSpan w:val="2"/>
            <w:shd w:val="clear" w:color="auto" w:fill="CCCCCC"/>
          </w:tcPr>
          <w:p w:rsidR="00D13DF5" w:rsidRDefault="00502E84" w:rsidP="00F0633A">
            <w:pPr>
              <w:pStyle w:val="TableParagraph"/>
              <w:spacing w:before="32" w:line="280" w:lineRule="auto"/>
              <w:ind w:left="720"/>
              <w:rPr>
                <w:sz w:val="24"/>
              </w:rPr>
            </w:pPr>
            <w:r>
              <w:rPr>
                <w:color w:val="333333"/>
                <w:spacing w:val="-1"/>
                <w:sz w:val="24"/>
              </w:rPr>
              <w:t>It</w:t>
            </w:r>
            <w:r>
              <w:rPr>
                <w:color w:val="333333"/>
                <w:spacing w:val="5"/>
                <w:sz w:val="24"/>
              </w:rPr>
              <w:t xml:space="preserve"> </w:t>
            </w:r>
            <w:r>
              <w:rPr>
                <w:color w:val="333333"/>
                <w:spacing w:val="-1"/>
                <w:sz w:val="24"/>
              </w:rPr>
              <w:t>configures</w:t>
            </w:r>
            <w:r>
              <w:rPr>
                <w:color w:val="333333"/>
                <w:spacing w:val="5"/>
                <w:sz w:val="24"/>
              </w:rPr>
              <w:t xml:space="preserve"> </w:t>
            </w:r>
            <w:r>
              <w:rPr>
                <w:color w:val="333333"/>
                <w:spacing w:val="-1"/>
                <w:sz w:val="24"/>
              </w:rPr>
              <w:t>the</w:t>
            </w:r>
            <w:r>
              <w:rPr>
                <w:color w:val="333333"/>
                <w:spacing w:val="-30"/>
                <w:sz w:val="24"/>
              </w:rPr>
              <w:t xml:space="preserve"> </w:t>
            </w:r>
            <w:r>
              <w:rPr>
                <w:color w:val="333333"/>
                <w:spacing w:val="-1"/>
                <w:sz w:val="24"/>
              </w:rPr>
              <w:t>context</w:t>
            </w:r>
            <w:r>
              <w:rPr>
                <w:color w:val="333333"/>
                <w:spacing w:val="-57"/>
                <w:sz w:val="24"/>
              </w:rPr>
              <w:t xml:space="preserve"> </w:t>
            </w:r>
            <w:r>
              <w:rPr>
                <w:color w:val="333333"/>
                <w:sz w:val="24"/>
              </w:rPr>
              <w:t>path</w:t>
            </w:r>
            <w:r>
              <w:rPr>
                <w:color w:val="333333"/>
                <w:spacing w:val="-1"/>
                <w:sz w:val="24"/>
              </w:rPr>
              <w:t xml:space="preserve"> </w:t>
            </w:r>
            <w:r>
              <w:rPr>
                <w:color w:val="333333"/>
                <w:sz w:val="24"/>
              </w:rPr>
              <w:t>of</w:t>
            </w:r>
            <w:r>
              <w:rPr>
                <w:color w:val="333333"/>
                <w:spacing w:val="-1"/>
                <w:sz w:val="24"/>
              </w:rPr>
              <w:t xml:space="preserve"> </w:t>
            </w:r>
            <w:r>
              <w:rPr>
                <w:color w:val="333333"/>
                <w:sz w:val="24"/>
              </w:rPr>
              <w:t>theapplication.</w:t>
            </w:r>
          </w:p>
        </w:tc>
      </w:tr>
      <w:tr w:rsidR="00D13DF5">
        <w:trPr>
          <w:trHeight w:val="633"/>
        </w:trPr>
        <w:tc>
          <w:tcPr>
            <w:tcW w:w="4109" w:type="dxa"/>
          </w:tcPr>
          <w:p w:rsidR="00D13DF5" w:rsidRDefault="00502E84" w:rsidP="00F0633A">
            <w:pPr>
              <w:pStyle w:val="TableParagraph"/>
              <w:spacing w:before="27"/>
              <w:ind w:left="720"/>
              <w:rPr>
                <w:b/>
                <w:sz w:val="24"/>
              </w:rPr>
            </w:pPr>
            <w:r>
              <w:rPr>
                <w:b/>
                <w:color w:val="333333"/>
                <w:sz w:val="24"/>
              </w:rPr>
              <w:t>logging.file.path</w:t>
            </w:r>
          </w:p>
        </w:tc>
        <w:tc>
          <w:tcPr>
            <w:tcW w:w="2312" w:type="dxa"/>
          </w:tcPr>
          <w:p w:rsidR="00D13DF5" w:rsidRDefault="00D13DF5" w:rsidP="00F0633A">
            <w:pPr>
              <w:pStyle w:val="TableParagraph"/>
              <w:ind w:left="720"/>
              <w:rPr>
                <w:sz w:val="24"/>
              </w:rPr>
            </w:pPr>
          </w:p>
        </w:tc>
        <w:tc>
          <w:tcPr>
            <w:tcW w:w="2648" w:type="dxa"/>
            <w:gridSpan w:val="2"/>
          </w:tcPr>
          <w:p w:rsidR="00D13DF5" w:rsidRDefault="00502E84" w:rsidP="00F0633A">
            <w:pPr>
              <w:pStyle w:val="TableParagraph"/>
              <w:tabs>
                <w:tab w:val="left" w:pos="674"/>
                <w:tab w:val="left" w:pos="2201"/>
              </w:tabs>
              <w:spacing w:before="3" w:line="300" w:lineRule="atLeast"/>
              <w:ind w:left="720" w:right="141"/>
              <w:rPr>
                <w:sz w:val="24"/>
              </w:rPr>
            </w:pPr>
            <w:r>
              <w:rPr>
                <w:color w:val="333333"/>
                <w:sz w:val="24"/>
              </w:rPr>
              <w:t>It</w:t>
            </w:r>
            <w:r>
              <w:rPr>
                <w:color w:val="333333"/>
                <w:sz w:val="24"/>
              </w:rPr>
              <w:tab/>
              <w:t>configures</w:t>
            </w:r>
            <w:r>
              <w:rPr>
                <w:color w:val="333333"/>
                <w:sz w:val="24"/>
              </w:rPr>
              <w:tab/>
            </w:r>
            <w:r>
              <w:rPr>
                <w:color w:val="333333"/>
                <w:spacing w:val="-2"/>
                <w:sz w:val="24"/>
              </w:rPr>
              <w:t>the</w:t>
            </w:r>
            <w:r>
              <w:rPr>
                <w:color w:val="333333"/>
                <w:spacing w:val="-57"/>
                <w:sz w:val="24"/>
              </w:rPr>
              <w:t xml:space="preserve"> </w:t>
            </w:r>
            <w:r>
              <w:rPr>
                <w:color w:val="333333"/>
                <w:sz w:val="24"/>
              </w:rPr>
              <w:t>location</w:t>
            </w:r>
            <w:r>
              <w:rPr>
                <w:color w:val="333333"/>
                <w:spacing w:val="-4"/>
                <w:sz w:val="24"/>
              </w:rPr>
              <w:t xml:space="preserve"> </w:t>
            </w:r>
            <w:r>
              <w:rPr>
                <w:color w:val="333333"/>
                <w:sz w:val="24"/>
              </w:rPr>
              <w:t>of</w:t>
            </w:r>
            <w:r>
              <w:rPr>
                <w:color w:val="333333"/>
                <w:spacing w:val="-4"/>
                <w:sz w:val="24"/>
              </w:rPr>
              <w:t xml:space="preserve"> </w:t>
            </w:r>
            <w:r>
              <w:rPr>
                <w:color w:val="333333"/>
                <w:sz w:val="24"/>
              </w:rPr>
              <w:t>the</w:t>
            </w:r>
            <w:r>
              <w:rPr>
                <w:color w:val="333333"/>
                <w:spacing w:val="-4"/>
                <w:sz w:val="24"/>
              </w:rPr>
              <w:t xml:space="preserve"> </w:t>
            </w:r>
            <w:r>
              <w:rPr>
                <w:color w:val="333333"/>
                <w:sz w:val="24"/>
              </w:rPr>
              <w:t>log</w:t>
            </w:r>
            <w:r>
              <w:rPr>
                <w:color w:val="333333"/>
                <w:spacing w:val="-2"/>
                <w:sz w:val="24"/>
              </w:rPr>
              <w:t xml:space="preserve"> </w:t>
            </w:r>
            <w:r>
              <w:rPr>
                <w:color w:val="333333"/>
                <w:sz w:val="24"/>
              </w:rPr>
              <w:t>file.</w:t>
            </w:r>
          </w:p>
        </w:tc>
      </w:tr>
      <w:tr w:rsidR="00D13DF5">
        <w:trPr>
          <w:trHeight w:val="599"/>
        </w:trPr>
        <w:tc>
          <w:tcPr>
            <w:tcW w:w="4109" w:type="dxa"/>
            <w:shd w:val="clear" w:color="auto" w:fill="CCCCCC"/>
          </w:tcPr>
          <w:p w:rsidR="00D13DF5" w:rsidRDefault="00502E84" w:rsidP="00F0633A">
            <w:pPr>
              <w:pStyle w:val="TableParagraph"/>
              <w:spacing w:line="275" w:lineRule="exact"/>
              <w:ind w:left="720"/>
              <w:rPr>
                <w:b/>
                <w:sz w:val="24"/>
              </w:rPr>
            </w:pPr>
            <w:r>
              <w:rPr>
                <w:b/>
                <w:color w:val="333333"/>
                <w:sz w:val="24"/>
              </w:rPr>
              <w:t>spring.banner.charset</w:t>
            </w:r>
          </w:p>
        </w:tc>
        <w:tc>
          <w:tcPr>
            <w:tcW w:w="2312" w:type="dxa"/>
            <w:shd w:val="clear" w:color="auto" w:fill="CCCCCC"/>
          </w:tcPr>
          <w:p w:rsidR="00D13DF5" w:rsidRDefault="00502E84" w:rsidP="00F0633A">
            <w:pPr>
              <w:pStyle w:val="TableParagraph"/>
              <w:spacing w:line="275" w:lineRule="exact"/>
              <w:ind w:left="720"/>
              <w:rPr>
                <w:sz w:val="24"/>
              </w:rPr>
            </w:pPr>
            <w:r>
              <w:rPr>
                <w:color w:val="333333"/>
                <w:sz w:val="24"/>
              </w:rPr>
              <w:t>UTF-8</w:t>
            </w:r>
          </w:p>
        </w:tc>
        <w:tc>
          <w:tcPr>
            <w:tcW w:w="2648" w:type="dxa"/>
            <w:gridSpan w:val="2"/>
            <w:shd w:val="clear" w:color="auto" w:fill="CCCCCC"/>
          </w:tcPr>
          <w:p w:rsidR="00D13DF5" w:rsidRDefault="00502E84" w:rsidP="00F0633A">
            <w:pPr>
              <w:pStyle w:val="TableParagraph"/>
              <w:spacing w:line="275" w:lineRule="exact"/>
              <w:ind w:left="720"/>
              <w:rPr>
                <w:sz w:val="24"/>
              </w:rPr>
            </w:pPr>
            <w:r>
              <w:rPr>
                <w:color w:val="333333"/>
                <w:sz w:val="24"/>
              </w:rPr>
              <w:t>Banner</w:t>
            </w:r>
            <w:r>
              <w:rPr>
                <w:color w:val="333333"/>
                <w:spacing w:val="-8"/>
                <w:sz w:val="24"/>
              </w:rPr>
              <w:t xml:space="preserve"> </w:t>
            </w:r>
            <w:r>
              <w:rPr>
                <w:color w:val="333333"/>
                <w:sz w:val="24"/>
              </w:rPr>
              <w:t>file</w:t>
            </w:r>
            <w:r>
              <w:rPr>
                <w:color w:val="333333"/>
                <w:spacing w:val="-2"/>
                <w:sz w:val="24"/>
              </w:rPr>
              <w:t xml:space="preserve"> </w:t>
            </w:r>
            <w:r>
              <w:rPr>
                <w:color w:val="333333"/>
                <w:sz w:val="24"/>
              </w:rPr>
              <w:t>encoding.</w:t>
            </w:r>
          </w:p>
        </w:tc>
      </w:tr>
      <w:tr w:rsidR="00D13DF5">
        <w:trPr>
          <w:trHeight w:val="640"/>
        </w:trPr>
        <w:tc>
          <w:tcPr>
            <w:tcW w:w="4109" w:type="dxa"/>
          </w:tcPr>
          <w:p w:rsidR="00D13DF5" w:rsidRDefault="00502E84" w:rsidP="00F0633A">
            <w:pPr>
              <w:pStyle w:val="TableParagraph"/>
              <w:spacing w:line="275" w:lineRule="exact"/>
              <w:ind w:left="720"/>
              <w:rPr>
                <w:b/>
                <w:sz w:val="24"/>
              </w:rPr>
            </w:pPr>
            <w:r>
              <w:rPr>
                <w:b/>
                <w:color w:val="333333"/>
                <w:sz w:val="24"/>
              </w:rPr>
              <w:t>spring.banner.location</w:t>
            </w:r>
          </w:p>
        </w:tc>
        <w:tc>
          <w:tcPr>
            <w:tcW w:w="2312" w:type="dxa"/>
          </w:tcPr>
          <w:p w:rsidR="00D13DF5" w:rsidRDefault="00502E84" w:rsidP="00F0633A">
            <w:pPr>
              <w:pStyle w:val="TableParagraph"/>
              <w:spacing w:line="275" w:lineRule="exact"/>
              <w:ind w:left="720"/>
              <w:rPr>
                <w:sz w:val="24"/>
              </w:rPr>
            </w:pPr>
            <w:r>
              <w:rPr>
                <w:color w:val="333333"/>
                <w:sz w:val="24"/>
              </w:rPr>
              <w:t>classpath:banner.txt</w:t>
            </w:r>
          </w:p>
        </w:tc>
        <w:tc>
          <w:tcPr>
            <w:tcW w:w="2648" w:type="dxa"/>
            <w:gridSpan w:val="2"/>
          </w:tcPr>
          <w:p w:rsidR="00D13DF5" w:rsidRDefault="00502E84" w:rsidP="00F0633A">
            <w:pPr>
              <w:pStyle w:val="TableParagraph"/>
              <w:spacing w:line="320" w:lineRule="exact"/>
              <w:ind w:left="720" w:right="32"/>
              <w:rPr>
                <w:sz w:val="24"/>
              </w:rPr>
            </w:pPr>
            <w:r>
              <w:rPr>
                <w:color w:val="333333"/>
                <w:sz w:val="24"/>
              </w:rPr>
              <w:t>It is used to set bannerfile</w:t>
            </w:r>
            <w:r>
              <w:rPr>
                <w:color w:val="333333"/>
                <w:spacing w:val="-57"/>
                <w:sz w:val="24"/>
              </w:rPr>
              <w:t xml:space="preserve"> </w:t>
            </w:r>
            <w:r>
              <w:rPr>
                <w:color w:val="333333"/>
                <w:sz w:val="24"/>
              </w:rPr>
              <w:t>location.</w:t>
            </w:r>
          </w:p>
        </w:tc>
      </w:tr>
      <w:tr w:rsidR="00D13DF5">
        <w:trPr>
          <w:trHeight w:val="959"/>
        </w:trPr>
        <w:tc>
          <w:tcPr>
            <w:tcW w:w="4109" w:type="dxa"/>
            <w:shd w:val="clear" w:color="auto" w:fill="CCCCCC"/>
          </w:tcPr>
          <w:p w:rsidR="00D13DF5" w:rsidRDefault="00502E84" w:rsidP="00F0633A">
            <w:pPr>
              <w:pStyle w:val="TableParagraph"/>
              <w:spacing w:before="30"/>
              <w:ind w:left="720"/>
              <w:rPr>
                <w:b/>
                <w:sz w:val="24"/>
              </w:rPr>
            </w:pPr>
            <w:r>
              <w:rPr>
                <w:b/>
                <w:color w:val="333333"/>
                <w:sz w:val="24"/>
              </w:rPr>
              <w:t>logging.file</w:t>
            </w:r>
          </w:p>
        </w:tc>
        <w:tc>
          <w:tcPr>
            <w:tcW w:w="2312" w:type="dxa"/>
            <w:shd w:val="clear" w:color="auto" w:fill="CCCCCC"/>
          </w:tcPr>
          <w:p w:rsidR="00D13DF5" w:rsidRDefault="00D13DF5" w:rsidP="00F0633A">
            <w:pPr>
              <w:pStyle w:val="TableParagraph"/>
              <w:ind w:left="720"/>
              <w:rPr>
                <w:sz w:val="24"/>
              </w:rPr>
            </w:pPr>
          </w:p>
        </w:tc>
        <w:tc>
          <w:tcPr>
            <w:tcW w:w="2648" w:type="dxa"/>
            <w:gridSpan w:val="2"/>
            <w:shd w:val="clear" w:color="auto" w:fill="CCCCCC"/>
          </w:tcPr>
          <w:p w:rsidR="00D13DF5" w:rsidRDefault="00502E84" w:rsidP="00F0633A">
            <w:pPr>
              <w:pStyle w:val="TableParagraph"/>
              <w:tabs>
                <w:tab w:val="left" w:pos="1015"/>
                <w:tab w:val="left" w:pos="1673"/>
              </w:tabs>
              <w:spacing w:before="32" w:line="278" w:lineRule="auto"/>
              <w:ind w:left="720" w:right="91"/>
              <w:rPr>
                <w:sz w:val="24"/>
              </w:rPr>
            </w:pPr>
            <w:r>
              <w:rPr>
                <w:color w:val="333333"/>
                <w:sz w:val="24"/>
              </w:rPr>
              <w:t>It</w:t>
            </w:r>
            <w:r>
              <w:rPr>
                <w:color w:val="333333"/>
                <w:spacing w:val="38"/>
                <w:sz w:val="24"/>
              </w:rPr>
              <w:t xml:space="preserve"> </w:t>
            </w:r>
            <w:r>
              <w:rPr>
                <w:color w:val="333333"/>
                <w:sz w:val="24"/>
              </w:rPr>
              <w:t>is</w:t>
            </w:r>
            <w:r>
              <w:rPr>
                <w:color w:val="333333"/>
                <w:spacing w:val="38"/>
                <w:sz w:val="24"/>
              </w:rPr>
              <w:t xml:space="preserve"> </w:t>
            </w:r>
            <w:r>
              <w:rPr>
                <w:color w:val="333333"/>
                <w:sz w:val="24"/>
              </w:rPr>
              <w:t>used</w:t>
            </w:r>
            <w:r>
              <w:rPr>
                <w:color w:val="333333"/>
                <w:spacing w:val="37"/>
                <w:sz w:val="24"/>
              </w:rPr>
              <w:t xml:space="preserve"> </w:t>
            </w:r>
            <w:r>
              <w:rPr>
                <w:color w:val="333333"/>
                <w:sz w:val="24"/>
              </w:rPr>
              <w:t>to</w:t>
            </w:r>
            <w:r>
              <w:rPr>
                <w:color w:val="333333"/>
                <w:spacing w:val="38"/>
                <w:sz w:val="24"/>
              </w:rPr>
              <w:t xml:space="preserve"> </w:t>
            </w:r>
            <w:r>
              <w:rPr>
                <w:color w:val="333333"/>
                <w:sz w:val="24"/>
              </w:rPr>
              <w:t>set</w:t>
            </w:r>
            <w:r>
              <w:rPr>
                <w:color w:val="333333"/>
                <w:spacing w:val="39"/>
                <w:sz w:val="24"/>
              </w:rPr>
              <w:t xml:space="preserve"> </w:t>
            </w:r>
            <w:r>
              <w:rPr>
                <w:color w:val="333333"/>
                <w:sz w:val="24"/>
              </w:rPr>
              <w:t>log</w:t>
            </w:r>
            <w:r>
              <w:rPr>
                <w:color w:val="333333"/>
                <w:spacing w:val="38"/>
                <w:sz w:val="24"/>
              </w:rPr>
              <w:t xml:space="preserve"> </w:t>
            </w:r>
            <w:r>
              <w:rPr>
                <w:color w:val="333333"/>
                <w:sz w:val="24"/>
              </w:rPr>
              <w:t>file</w:t>
            </w:r>
            <w:r>
              <w:rPr>
                <w:color w:val="333333"/>
                <w:spacing w:val="-57"/>
                <w:sz w:val="24"/>
              </w:rPr>
              <w:t xml:space="preserve"> </w:t>
            </w:r>
            <w:r>
              <w:rPr>
                <w:color w:val="333333"/>
                <w:sz w:val="24"/>
              </w:rPr>
              <w:t>name.</w:t>
            </w:r>
            <w:r>
              <w:rPr>
                <w:color w:val="333333"/>
                <w:sz w:val="24"/>
              </w:rPr>
              <w:tab/>
              <w:t>For</w:t>
            </w:r>
            <w:r>
              <w:rPr>
                <w:color w:val="333333"/>
                <w:sz w:val="24"/>
              </w:rPr>
              <w:tab/>
            </w:r>
            <w:r>
              <w:rPr>
                <w:color w:val="333333"/>
                <w:spacing w:val="-1"/>
                <w:sz w:val="24"/>
              </w:rPr>
              <w:t>example,</w:t>
            </w:r>
          </w:p>
          <w:p w:rsidR="00D13DF5" w:rsidRDefault="00502E84" w:rsidP="00F0633A">
            <w:pPr>
              <w:pStyle w:val="TableParagraph"/>
              <w:spacing w:before="1" w:line="266" w:lineRule="exact"/>
              <w:ind w:left="720"/>
              <w:rPr>
                <w:sz w:val="24"/>
              </w:rPr>
            </w:pPr>
            <w:r>
              <w:rPr>
                <w:color w:val="333333"/>
                <w:sz w:val="24"/>
              </w:rPr>
              <w:t>data.log.</w:t>
            </w:r>
          </w:p>
        </w:tc>
      </w:tr>
      <w:tr w:rsidR="00D13DF5">
        <w:trPr>
          <w:trHeight w:val="633"/>
        </w:trPr>
        <w:tc>
          <w:tcPr>
            <w:tcW w:w="4109" w:type="dxa"/>
          </w:tcPr>
          <w:p w:rsidR="00D13DF5" w:rsidRDefault="00502E84" w:rsidP="00F0633A">
            <w:pPr>
              <w:pStyle w:val="TableParagraph"/>
              <w:spacing w:before="28"/>
              <w:ind w:left="720"/>
              <w:rPr>
                <w:b/>
                <w:sz w:val="24"/>
              </w:rPr>
            </w:pPr>
            <w:r>
              <w:rPr>
                <w:b/>
                <w:color w:val="333333"/>
                <w:sz w:val="24"/>
              </w:rPr>
              <w:t>spring.application.index</w:t>
            </w:r>
          </w:p>
        </w:tc>
        <w:tc>
          <w:tcPr>
            <w:tcW w:w="2312" w:type="dxa"/>
          </w:tcPr>
          <w:p w:rsidR="00D13DF5" w:rsidRDefault="00D13DF5" w:rsidP="00F0633A">
            <w:pPr>
              <w:pStyle w:val="TableParagraph"/>
              <w:ind w:left="720"/>
              <w:rPr>
                <w:sz w:val="24"/>
              </w:rPr>
            </w:pPr>
          </w:p>
        </w:tc>
        <w:tc>
          <w:tcPr>
            <w:tcW w:w="2080" w:type="dxa"/>
            <w:tcBorders>
              <w:right w:val="nil"/>
            </w:tcBorders>
          </w:tcPr>
          <w:p w:rsidR="00D13DF5" w:rsidRDefault="00502E84" w:rsidP="00F0633A">
            <w:pPr>
              <w:pStyle w:val="TableParagraph"/>
              <w:tabs>
                <w:tab w:val="left" w:pos="530"/>
                <w:tab w:val="left" w:pos="962"/>
                <w:tab w:val="left" w:pos="1737"/>
              </w:tabs>
              <w:spacing w:before="4" w:line="300" w:lineRule="atLeast"/>
              <w:ind w:left="720" w:right="147"/>
              <w:rPr>
                <w:sz w:val="24"/>
              </w:rPr>
            </w:pPr>
            <w:r>
              <w:rPr>
                <w:color w:val="333333"/>
                <w:sz w:val="24"/>
              </w:rPr>
              <w:t>It</w:t>
            </w:r>
            <w:r>
              <w:rPr>
                <w:color w:val="333333"/>
                <w:sz w:val="24"/>
              </w:rPr>
              <w:tab/>
              <w:t>is</w:t>
            </w:r>
            <w:r>
              <w:rPr>
                <w:color w:val="333333"/>
                <w:sz w:val="24"/>
              </w:rPr>
              <w:tab/>
              <w:t>used</w:t>
            </w:r>
            <w:r>
              <w:rPr>
                <w:color w:val="333333"/>
                <w:sz w:val="24"/>
              </w:rPr>
              <w:tab/>
            </w:r>
            <w:r>
              <w:rPr>
                <w:color w:val="333333"/>
                <w:spacing w:val="-2"/>
                <w:sz w:val="24"/>
              </w:rPr>
              <w:t>to</w:t>
            </w:r>
            <w:r>
              <w:rPr>
                <w:color w:val="333333"/>
                <w:spacing w:val="-57"/>
                <w:sz w:val="24"/>
              </w:rPr>
              <w:t xml:space="preserve"> </w:t>
            </w:r>
            <w:r>
              <w:rPr>
                <w:color w:val="333333"/>
                <w:sz w:val="24"/>
              </w:rPr>
              <w:t>application</w:t>
            </w:r>
            <w:r>
              <w:rPr>
                <w:color w:val="333333"/>
                <w:spacing w:val="-4"/>
                <w:sz w:val="24"/>
              </w:rPr>
              <w:t xml:space="preserve"> </w:t>
            </w:r>
            <w:r>
              <w:rPr>
                <w:color w:val="333333"/>
                <w:sz w:val="24"/>
              </w:rPr>
              <w:t>index.</w:t>
            </w:r>
          </w:p>
        </w:tc>
        <w:tc>
          <w:tcPr>
            <w:tcW w:w="568" w:type="dxa"/>
            <w:tcBorders>
              <w:left w:val="nil"/>
            </w:tcBorders>
          </w:tcPr>
          <w:p w:rsidR="00D13DF5" w:rsidRDefault="00502E84" w:rsidP="00F0633A">
            <w:pPr>
              <w:pStyle w:val="TableParagraph"/>
              <w:spacing w:before="28"/>
              <w:ind w:left="720"/>
              <w:rPr>
                <w:sz w:val="24"/>
              </w:rPr>
            </w:pPr>
            <w:r>
              <w:rPr>
                <w:color w:val="333333"/>
                <w:sz w:val="24"/>
              </w:rPr>
              <w:t>set</w:t>
            </w:r>
          </w:p>
        </w:tc>
      </w:tr>
      <w:tr w:rsidR="00D13DF5">
        <w:trPr>
          <w:trHeight w:val="640"/>
        </w:trPr>
        <w:tc>
          <w:tcPr>
            <w:tcW w:w="4109" w:type="dxa"/>
            <w:shd w:val="clear" w:color="auto" w:fill="CCCCCC"/>
          </w:tcPr>
          <w:p w:rsidR="00D13DF5" w:rsidRDefault="00502E84" w:rsidP="00F0633A">
            <w:pPr>
              <w:pStyle w:val="TableParagraph"/>
              <w:spacing w:line="275" w:lineRule="exact"/>
              <w:ind w:left="720"/>
              <w:rPr>
                <w:b/>
                <w:sz w:val="24"/>
              </w:rPr>
            </w:pPr>
            <w:r>
              <w:rPr>
                <w:b/>
                <w:color w:val="333333"/>
                <w:sz w:val="24"/>
              </w:rPr>
              <w:t>spring.application.name</w:t>
            </w:r>
          </w:p>
        </w:tc>
        <w:tc>
          <w:tcPr>
            <w:tcW w:w="2312" w:type="dxa"/>
            <w:shd w:val="clear" w:color="auto" w:fill="CCCCCC"/>
          </w:tcPr>
          <w:p w:rsidR="00D13DF5" w:rsidRDefault="00D13DF5" w:rsidP="00F0633A">
            <w:pPr>
              <w:pStyle w:val="TableParagraph"/>
              <w:ind w:left="720"/>
              <w:rPr>
                <w:sz w:val="24"/>
              </w:rPr>
            </w:pPr>
          </w:p>
        </w:tc>
        <w:tc>
          <w:tcPr>
            <w:tcW w:w="2648" w:type="dxa"/>
            <w:gridSpan w:val="2"/>
            <w:shd w:val="clear" w:color="auto" w:fill="CCCCCC"/>
          </w:tcPr>
          <w:p w:rsidR="00D13DF5" w:rsidRDefault="00502E84" w:rsidP="00F0633A">
            <w:pPr>
              <w:pStyle w:val="TableParagraph"/>
              <w:spacing w:line="322" w:lineRule="exact"/>
              <w:ind w:left="720" w:right="644"/>
              <w:rPr>
                <w:sz w:val="24"/>
              </w:rPr>
            </w:pPr>
            <w:r>
              <w:rPr>
                <w:color w:val="333333"/>
                <w:sz w:val="24"/>
              </w:rPr>
              <w:t>It</w:t>
            </w:r>
            <w:r>
              <w:rPr>
                <w:color w:val="333333"/>
                <w:spacing w:val="13"/>
                <w:sz w:val="24"/>
              </w:rPr>
              <w:t xml:space="preserve"> </w:t>
            </w:r>
            <w:r>
              <w:rPr>
                <w:color w:val="333333"/>
                <w:sz w:val="24"/>
              </w:rPr>
              <w:t>is</w:t>
            </w:r>
            <w:r>
              <w:rPr>
                <w:color w:val="333333"/>
                <w:spacing w:val="14"/>
                <w:sz w:val="24"/>
              </w:rPr>
              <w:t xml:space="preserve"> </w:t>
            </w:r>
            <w:r>
              <w:rPr>
                <w:color w:val="333333"/>
                <w:sz w:val="24"/>
              </w:rPr>
              <w:t>used</w:t>
            </w:r>
            <w:r>
              <w:rPr>
                <w:color w:val="333333"/>
                <w:spacing w:val="13"/>
                <w:sz w:val="24"/>
              </w:rPr>
              <w:t xml:space="preserve"> </w:t>
            </w:r>
            <w:r>
              <w:rPr>
                <w:color w:val="333333"/>
                <w:sz w:val="24"/>
              </w:rPr>
              <w:t>to</w:t>
            </w:r>
            <w:r>
              <w:rPr>
                <w:color w:val="333333"/>
                <w:spacing w:val="13"/>
                <w:sz w:val="24"/>
              </w:rPr>
              <w:t xml:space="preserve"> </w:t>
            </w:r>
            <w:r>
              <w:rPr>
                <w:color w:val="333333"/>
                <w:sz w:val="24"/>
              </w:rPr>
              <w:t>set</w:t>
            </w:r>
            <w:r>
              <w:rPr>
                <w:color w:val="333333"/>
                <w:spacing w:val="14"/>
                <w:sz w:val="24"/>
              </w:rPr>
              <w:t xml:space="preserve"> </w:t>
            </w:r>
            <w:r>
              <w:rPr>
                <w:color w:val="333333"/>
                <w:sz w:val="24"/>
              </w:rPr>
              <w:t>the</w:t>
            </w:r>
            <w:r>
              <w:rPr>
                <w:color w:val="333333"/>
                <w:spacing w:val="-57"/>
                <w:sz w:val="24"/>
              </w:rPr>
              <w:t xml:space="preserve"> </w:t>
            </w:r>
            <w:r>
              <w:rPr>
                <w:color w:val="333333"/>
                <w:sz w:val="24"/>
              </w:rPr>
              <w:t>application</w:t>
            </w:r>
            <w:r>
              <w:rPr>
                <w:color w:val="333333"/>
                <w:spacing w:val="-3"/>
                <w:sz w:val="24"/>
              </w:rPr>
              <w:t xml:space="preserve"> </w:t>
            </w:r>
            <w:r>
              <w:rPr>
                <w:color w:val="333333"/>
                <w:sz w:val="24"/>
              </w:rPr>
              <w:lastRenderedPageBreak/>
              <w:t>name.</w:t>
            </w:r>
          </w:p>
        </w:tc>
      </w:tr>
      <w:tr w:rsidR="00D13DF5">
        <w:trPr>
          <w:trHeight w:val="955"/>
        </w:trPr>
        <w:tc>
          <w:tcPr>
            <w:tcW w:w="4109" w:type="dxa"/>
          </w:tcPr>
          <w:p w:rsidR="00D13DF5" w:rsidRDefault="00502E84" w:rsidP="00F0633A">
            <w:pPr>
              <w:pStyle w:val="TableParagraph"/>
              <w:spacing w:before="26"/>
              <w:ind w:left="720"/>
              <w:rPr>
                <w:b/>
                <w:sz w:val="24"/>
              </w:rPr>
            </w:pPr>
            <w:r>
              <w:rPr>
                <w:b/>
                <w:color w:val="333333"/>
                <w:sz w:val="24"/>
              </w:rPr>
              <w:lastRenderedPageBreak/>
              <w:t>spring.application.admin.enabled</w:t>
            </w:r>
          </w:p>
        </w:tc>
        <w:tc>
          <w:tcPr>
            <w:tcW w:w="2312" w:type="dxa"/>
          </w:tcPr>
          <w:p w:rsidR="00D13DF5" w:rsidRDefault="00502E84" w:rsidP="00F0633A">
            <w:pPr>
              <w:pStyle w:val="TableParagraph"/>
              <w:spacing w:before="26"/>
              <w:ind w:left="720"/>
              <w:rPr>
                <w:sz w:val="24"/>
              </w:rPr>
            </w:pPr>
            <w:r>
              <w:rPr>
                <w:color w:val="333333"/>
                <w:sz w:val="24"/>
              </w:rPr>
              <w:t>FALSE</w:t>
            </w:r>
          </w:p>
        </w:tc>
        <w:tc>
          <w:tcPr>
            <w:tcW w:w="2648" w:type="dxa"/>
            <w:gridSpan w:val="2"/>
          </w:tcPr>
          <w:p w:rsidR="00D13DF5" w:rsidRDefault="00502E84" w:rsidP="00F0633A">
            <w:pPr>
              <w:pStyle w:val="TableParagraph"/>
              <w:spacing w:before="29"/>
              <w:ind w:left="720"/>
              <w:rPr>
                <w:sz w:val="24"/>
              </w:rPr>
            </w:pPr>
            <w:r>
              <w:rPr>
                <w:color w:val="333333"/>
                <w:sz w:val="24"/>
              </w:rPr>
              <w:t>It</w:t>
            </w:r>
            <w:r>
              <w:rPr>
                <w:color w:val="333333"/>
                <w:spacing w:val="-7"/>
                <w:sz w:val="24"/>
              </w:rPr>
              <w:t xml:space="preserve"> </w:t>
            </w:r>
            <w:r>
              <w:rPr>
                <w:color w:val="333333"/>
                <w:sz w:val="24"/>
              </w:rPr>
              <w:t>is</w:t>
            </w:r>
            <w:r>
              <w:rPr>
                <w:color w:val="333333"/>
                <w:spacing w:val="-6"/>
                <w:sz w:val="24"/>
              </w:rPr>
              <w:t xml:space="preserve"> </w:t>
            </w:r>
            <w:r>
              <w:rPr>
                <w:color w:val="333333"/>
                <w:sz w:val="24"/>
              </w:rPr>
              <w:t>used</w:t>
            </w:r>
            <w:r>
              <w:rPr>
                <w:color w:val="333333"/>
                <w:spacing w:val="-6"/>
                <w:sz w:val="24"/>
              </w:rPr>
              <w:t xml:space="preserve"> </w:t>
            </w:r>
            <w:r>
              <w:rPr>
                <w:color w:val="333333"/>
                <w:sz w:val="24"/>
              </w:rPr>
              <w:t>to</w:t>
            </w:r>
            <w:r>
              <w:rPr>
                <w:color w:val="333333"/>
                <w:spacing w:val="-6"/>
                <w:sz w:val="24"/>
              </w:rPr>
              <w:t xml:space="preserve"> </w:t>
            </w:r>
            <w:r>
              <w:rPr>
                <w:color w:val="333333"/>
                <w:sz w:val="24"/>
              </w:rPr>
              <w:t>enable</w:t>
            </w:r>
            <w:r>
              <w:rPr>
                <w:color w:val="333333"/>
                <w:spacing w:val="-5"/>
                <w:sz w:val="24"/>
              </w:rPr>
              <w:t xml:space="preserve"> </w:t>
            </w:r>
            <w:r>
              <w:rPr>
                <w:color w:val="333333"/>
                <w:sz w:val="24"/>
              </w:rPr>
              <w:t>admin</w:t>
            </w:r>
          </w:p>
          <w:p w:rsidR="00D13DF5" w:rsidRDefault="00502E84" w:rsidP="00F0633A">
            <w:pPr>
              <w:pStyle w:val="TableParagraph"/>
              <w:tabs>
                <w:tab w:val="left" w:pos="1420"/>
                <w:tab w:val="left" w:pos="2250"/>
              </w:tabs>
              <w:spacing w:line="320" w:lineRule="atLeast"/>
              <w:ind w:left="720" w:right="92"/>
              <w:rPr>
                <w:sz w:val="24"/>
              </w:rPr>
            </w:pPr>
            <w:r>
              <w:rPr>
                <w:color w:val="333333"/>
                <w:sz w:val="24"/>
              </w:rPr>
              <w:t>features</w:t>
            </w:r>
            <w:r>
              <w:rPr>
                <w:color w:val="333333"/>
                <w:sz w:val="24"/>
              </w:rPr>
              <w:tab/>
              <w:t>for</w:t>
            </w:r>
            <w:r>
              <w:rPr>
                <w:color w:val="333333"/>
                <w:sz w:val="24"/>
              </w:rPr>
              <w:tab/>
            </w:r>
            <w:r>
              <w:rPr>
                <w:color w:val="333333"/>
                <w:spacing w:val="-2"/>
                <w:sz w:val="24"/>
              </w:rPr>
              <w:t>the</w:t>
            </w:r>
            <w:r>
              <w:rPr>
                <w:color w:val="333333"/>
                <w:spacing w:val="-57"/>
                <w:sz w:val="24"/>
              </w:rPr>
              <w:t xml:space="preserve"> </w:t>
            </w:r>
            <w:r>
              <w:rPr>
                <w:color w:val="333333"/>
                <w:sz w:val="24"/>
              </w:rPr>
              <w:t>application.</w:t>
            </w:r>
          </w:p>
        </w:tc>
      </w:tr>
      <w:tr w:rsidR="00D13DF5">
        <w:trPr>
          <w:trHeight w:val="635"/>
        </w:trPr>
        <w:tc>
          <w:tcPr>
            <w:tcW w:w="4109" w:type="dxa"/>
            <w:shd w:val="clear" w:color="auto" w:fill="CCCCCC"/>
          </w:tcPr>
          <w:p w:rsidR="00D13DF5" w:rsidRDefault="00502E84" w:rsidP="00F0633A">
            <w:pPr>
              <w:pStyle w:val="TableParagraph"/>
              <w:spacing w:before="27"/>
              <w:ind w:left="720"/>
              <w:rPr>
                <w:b/>
                <w:sz w:val="24"/>
              </w:rPr>
            </w:pPr>
            <w:r>
              <w:rPr>
                <w:b/>
                <w:color w:val="333333"/>
                <w:sz w:val="24"/>
              </w:rPr>
              <w:t>spring.config.location</w:t>
            </w:r>
          </w:p>
        </w:tc>
        <w:tc>
          <w:tcPr>
            <w:tcW w:w="2312" w:type="dxa"/>
            <w:shd w:val="clear" w:color="auto" w:fill="CCCCCC"/>
          </w:tcPr>
          <w:p w:rsidR="00D13DF5" w:rsidRDefault="00D13DF5" w:rsidP="00F0633A">
            <w:pPr>
              <w:pStyle w:val="TableParagraph"/>
              <w:ind w:left="720"/>
              <w:rPr>
                <w:sz w:val="24"/>
              </w:rPr>
            </w:pPr>
          </w:p>
        </w:tc>
        <w:tc>
          <w:tcPr>
            <w:tcW w:w="2648" w:type="dxa"/>
            <w:gridSpan w:val="2"/>
            <w:shd w:val="clear" w:color="auto" w:fill="CCCCCC"/>
          </w:tcPr>
          <w:p w:rsidR="00D13DF5" w:rsidRDefault="00502E84" w:rsidP="00F0633A">
            <w:pPr>
              <w:pStyle w:val="TableParagraph"/>
              <w:spacing w:before="3" w:line="300" w:lineRule="atLeast"/>
              <w:ind w:left="720" w:right="323"/>
              <w:rPr>
                <w:sz w:val="24"/>
              </w:rPr>
            </w:pPr>
            <w:r>
              <w:rPr>
                <w:color w:val="333333"/>
                <w:sz w:val="24"/>
              </w:rPr>
              <w:t>It</w:t>
            </w:r>
            <w:r>
              <w:rPr>
                <w:color w:val="333333"/>
                <w:spacing w:val="8"/>
                <w:sz w:val="24"/>
              </w:rPr>
              <w:t xml:space="preserve"> </w:t>
            </w:r>
            <w:r>
              <w:rPr>
                <w:color w:val="333333"/>
                <w:sz w:val="24"/>
              </w:rPr>
              <w:t>is</w:t>
            </w:r>
            <w:r>
              <w:rPr>
                <w:color w:val="333333"/>
                <w:spacing w:val="8"/>
                <w:sz w:val="24"/>
              </w:rPr>
              <w:t xml:space="preserve"> </w:t>
            </w:r>
            <w:r>
              <w:rPr>
                <w:color w:val="333333"/>
                <w:sz w:val="24"/>
              </w:rPr>
              <w:t>used</w:t>
            </w:r>
            <w:r>
              <w:rPr>
                <w:color w:val="333333"/>
                <w:spacing w:val="10"/>
                <w:sz w:val="24"/>
              </w:rPr>
              <w:t xml:space="preserve"> </w:t>
            </w:r>
            <w:r>
              <w:rPr>
                <w:color w:val="333333"/>
                <w:sz w:val="24"/>
              </w:rPr>
              <w:t>to</w:t>
            </w:r>
            <w:r>
              <w:rPr>
                <w:color w:val="333333"/>
                <w:spacing w:val="9"/>
                <w:sz w:val="24"/>
              </w:rPr>
              <w:t xml:space="preserve"> </w:t>
            </w:r>
            <w:r>
              <w:rPr>
                <w:color w:val="333333"/>
                <w:sz w:val="24"/>
              </w:rPr>
              <w:t>config</w:t>
            </w:r>
            <w:r>
              <w:rPr>
                <w:color w:val="333333"/>
                <w:spacing w:val="7"/>
                <w:sz w:val="24"/>
              </w:rPr>
              <w:t xml:space="preserve"> </w:t>
            </w:r>
            <w:r>
              <w:rPr>
                <w:color w:val="333333"/>
                <w:sz w:val="24"/>
              </w:rPr>
              <w:t>the</w:t>
            </w:r>
            <w:r>
              <w:rPr>
                <w:color w:val="333333"/>
                <w:spacing w:val="-57"/>
                <w:sz w:val="24"/>
              </w:rPr>
              <w:t xml:space="preserve"> </w:t>
            </w:r>
            <w:r>
              <w:rPr>
                <w:color w:val="333333"/>
                <w:sz w:val="24"/>
              </w:rPr>
              <w:t>file</w:t>
            </w:r>
            <w:r>
              <w:rPr>
                <w:color w:val="333333"/>
                <w:spacing w:val="-7"/>
                <w:sz w:val="24"/>
              </w:rPr>
              <w:t xml:space="preserve"> </w:t>
            </w:r>
            <w:r>
              <w:rPr>
                <w:color w:val="333333"/>
                <w:sz w:val="24"/>
              </w:rPr>
              <w:t>locations.</w:t>
            </w:r>
          </w:p>
        </w:tc>
      </w:tr>
    </w:tbl>
    <w:p w:rsidR="00D13DF5" w:rsidRDefault="00D13DF5" w:rsidP="00F0633A">
      <w:pPr>
        <w:spacing w:line="300" w:lineRule="atLeast"/>
        <w:ind w:left="720"/>
        <w:rPr>
          <w:sz w:val="24"/>
        </w:rPr>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3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4109"/>
        <w:gridCol w:w="2312"/>
        <w:gridCol w:w="2647"/>
      </w:tblGrid>
      <w:tr w:rsidR="00D13DF5">
        <w:trPr>
          <w:trHeight w:val="640"/>
        </w:trPr>
        <w:tc>
          <w:tcPr>
            <w:tcW w:w="4109" w:type="dxa"/>
          </w:tcPr>
          <w:p w:rsidR="00D13DF5" w:rsidRDefault="00502E84" w:rsidP="00F0633A">
            <w:pPr>
              <w:pStyle w:val="TableParagraph"/>
              <w:spacing w:line="275" w:lineRule="exact"/>
              <w:ind w:left="720"/>
              <w:rPr>
                <w:b/>
                <w:sz w:val="24"/>
              </w:rPr>
            </w:pPr>
            <w:r>
              <w:rPr>
                <w:b/>
                <w:color w:val="333333"/>
                <w:sz w:val="24"/>
              </w:rPr>
              <w:lastRenderedPageBreak/>
              <w:t>spring.config.name</w:t>
            </w:r>
          </w:p>
        </w:tc>
        <w:tc>
          <w:tcPr>
            <w:tcW w:w="2312" w:type="dxa"/>
          </w:tcPr>
          <w:p w:rsidR="00D13DF5" w:rsidRDefault="00502E84" w:rsidP="00F0633A">
            <w:pPr>
              <w:pStyle w:val="TableParagraph"/>
              <w:spacing w:line="275" w:lineRule="exact"/>
              <w:ind w:left="720"/>
              <w:rPr>
                <w:sz w:val="24"/>
              </w:rPr>
            </w:pPr>
            <w:r>
              <w:rPr>
                <w:color w:val="333333"/>
                <w:sz w:val="24"/>
              </w:rPr>
              <w:t>application</w:t>
            </w:r>
          </w:p>
        </w:tc>
        <w:tc>
          <w:tcPr>
            <w:tcW w:w="2647" w:type="dxa"/>
          </w:tcPr>
          <w:p w:rsidR="00D13DF5" w:rsidRDefault="00502E84" w:rsidP="00F0633A">
            <w:pPr>
              <w:pStyle w:val="TableParagraph"/>
              <w:spacing w:line="320" w:lineRule="exact"/>
              <w:ind w:left="720" w:right="313"/>
              <w:rPr>
                <w:sz w:val="24"/>
              </w:rPr>
            </w:pPr>
            <w:r>
              <w:rPr>
                <w:color w:val="333333"/>
                <w:sz w:val="24"/>
              </w:rPr>
              <w:t>It</w:t>
            </w:r>
            <w:r>
              <w:rPr>
                <w:color w:val="333333"/>
                <w:spacing w:val="15"/>
                <w:sz w:val="24"/>
              </w:rPr>
              <w:t xml:space="preserve"> </w:t>
            </w:r>
            <w:r>
              <w:rPr>
                <w:color w:val="333333"/>
                <w:sz w:val="24"/>
              </w:rPr>
              <w:t>is</w:t>
            </w:r>
            <w:r>
              <w:rPr>
                <w:color w:val="333333"/>
                <w:spacing w:val="15"/>
                <w:sz w:val="24"/>
              </w:rPr>
              <w:t xml:space="preserve"> </w:t>
            </w:r>
            <w:r>
              <w:rPr>
                <w:color w:val="333333"/>
                <w:sz w:val="24"/>
              </w:rPr>
              <w:t>used</w:t>
            </w:r>
            <w:r>
              <w:rPr>
                <w:color w:val="333333"/>
                <w:spacing w:val="16"/>
                <w:sz w:val="24"/>
              </w:rPr>
              <w:t xml:space="preserve"> </w:t>
            </w:r>
            <w:r>
              <w:rPr>
                <w:color w:val="333333"/>
                <w:sz w:val="24"/>
              </w:rPr>
              <w:t>to</w:t>
            </w:r>
            <w:r>
              <w:rPr>
                <w:color w:val="333333"/>
                <w:spacing w:val="15"/>
                <w:sz w:val="24"/>
              </w:rPr>
              <w:t xml:space="preserve"> </w:t>
            </w:r>
            <w:r>
              <w:rPr>
                <w:color w:val="333333"/>
                <w:sz w:val="24"/>
              </w:rPr>
              <w:t>set</w:t>
            </w:r>
            <w:r>
              <w:rPr>
                <w:color w:val="333333"/>
                <w:spacing w:val="15"/>
                <w:sz w:val="24"/>
              </w:rPr>
              <w:t xml:space="preserve"> </w:t>
            </w:r>
            <w:r>
              <w:rPr>
                <w:color w:val="333333"/>
                <w:sz w:val="24"/>
              </w:rPr>
              <w:t>config</w:t>
            </w:r>
            <w:r>
              <w:rPr>
                <w:color w:val="333333"/>
                <w:spacing w:val="-57"/>
                <w:sz w:val="24"/>
              </w:rPr>
              <w:t xml:space="preserve"> </w:t>
            </w:r>
            <w:r>
              <w:rPr>
                <w:color w:val="333333"/>
                <w:sz w:val="24"/>
              </w:rPr>
              <w:t>the</w:t>
            </w:r>
            <w:r>
              <w:rPr>
                <w:color w:val="333333"/>
                <w:spacing w:val="-1"/>
                <w:sz w:val="24"/>
              </w:rPr>
              <w:t xml:space="preserve"> </w:t>
            </w:r>
            <w:r>
              <w:rPr>
                <w:color w:val="333333"/>
                <w:sz w:val="24"/>
              </w:rPr>
              <w:t>file</w:t>
            </w:r>
            <w:r>
              <w:rPr>
                <w:color w:val="333333"/>
                <w:spacing w:val="-1"/>
                <w:sz w:val="24"/>
              </w:rPr>
              <w:t xml:space="preserve"> </w:t>
            </w:r>
            <w:r>
              <w:rPr>
                <w:color w:val="333333"/>
                <w:sz w:val="24"/>
              </w:rPr>
              <w:t>name.</w:t>
            </w:r>
          </w:p>
        </w:tc>
      </w:tr>
      <w:tr w:rsidR="00D13DF5">
        <w:trPr>
          <w:trHeight w:val="954"/>
        </w:trPr>
        <w:tc>
          <w:tcPr>
            <w:tcW w:w="4109" w:type="dxa"/>
            <w:shd w:val="clear" w:color="auto" w:fill="CCCCCC"/>
          </w:tcPr>
          <w:p w:rsidR="00D13DF5" w:rsidRDefault="00502E84" w:rsidP="00F0633A">
            <w:pPr>
              <w:pStyle w:val="TableParagraph"/>
              <w:spacing w:before="30"/>
              <w:ind w:left="720"/>
              <w:rPr>
                <w:b/>
                <w:sz w:val="24"/>
              </w:rPr>
            </w:pPr>
            <w:r>
              <w:rPr>
                <w:b/>
                <w:color w:val="333333"/>
                <w:sz w:val="24"/>
              </w:rPr>
              <w:t>spring.mail.default-encoding</w:t>
            </w:r>
          </w:p>
        </w:tc>
        <w:tc>
          <w:tcPr>
            <w:tcW w:w="2312" w:type="dxa"/>
            <w:shd w:val="clear" w:color="auto" w:fill="CCCCCC"/>
          </w:tcPr>
          <w:p w:rsidR="00D13DF5" w:rsidRDefault="00502E84" w:rsidP="00F0633A">
            <w:pPr>
              <w:pStyle w:val="TableParagraph"/>
              <w:spacing w:before="30"/>
              <w:ind w:left="720"/>
              <w:rPr>
                <w:sz w:val="24"/>
              </w:rPr>
            </w:pPr>
            <w:r>
              <w:rPr>
                <w:color w:val="333333"/>
                <w:sz w:val="24"/>
              </w:rPr>
              <w:t>UTF-8</w:t>
            </w:r>
          </w:p>
        </w:tc>
        <w:tc>
          <w:tcPr>
            <w:tcW w:w="2647" w:type="dxa"/>
            <w:shd w:val="clear" w:color="auto" w:fill="CCCCCC"/>
          </w:tcPr>
          <w:p w:rsidR="00D13DF5" w:rsidRDefault="00502E84" w:rsidP="00F0633A">
            <w:pPr>
              <w:pStyle w:val="TableParagraph"/>
              <w:spacing w:before="32" w:line="278" w:lineRule="auto"/>
              <w:ind w:left="720" w:right="103"/>
              <w:rPr>
                <w:sz w:val="24"/>
              </w:rPr>
            </w:pP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used</w:t>
            </w:r>
            <w:r>
              <w:rPr>
                <w:color w:val="333333"/>
                <w:spacing w:val="-1"/>
                <w:sz w:val="24"/>
              </w:rPr>
              <w:t xml:space="preserve"> </w:t>
            </w:r>
            <w:r>
              <w:rPr>
                <w:color w:val="333333"/>
                <w:sz w:val="24"/>
              </w:rPr>
              <w:t>to</w:t>
            </w:r>
            <w:r>
              <w:rPr>
                <w:color w:val="333333"/>
                <w:spacing w:val="1"/>
                <w:sz w:val="24"/>
              </w:rPr>
              <w:t xml:space="preserve"> </w:t>
            </w:r>
            <w:r>
              <w:rPr>
                <w:color w:val="333333"/>
                <w:sz w:val="24"/>
              </w:rPr>
              <w:t>set default</w:t>
            </w:r>
            <w:r>
              <w:rPr>
                <w:color w:val="333333"/>
                <w:spacing w:val="1"/>
                <w:sz w:val="24"/>
              </w:rPr>
              <w:t xml:space="preserve"> </w:t>
            </w:r>
            <w:r>
              <w:rPr>
                <w:color w:val="333333"/>
                <w:sz w:val="24"/>
              </w:rPr>
              <w:t>MimeMessage</w:t>
            </w:r>
            <w:r>
              <w:rPr>
                <w:color w:val="333333"/>
                <w:spacing w:val="-14"/>
                <w:sz w:val="24"/>
              </w:rPr>
              <w:t xml:space="preserve"> </w:t>
            </w:r>
            <w:r>
              <w:rPr>
                <w:color w:val="333333"/>
                <w:sz w:val="24"/>
              </w:rPr>
              <w:t>encoding.</w:t>
            </w:r>
          </w:p>
        </w:tc>
      </w:tr>
      <w:tr w:rsidR="00D13DF5">
        <w:trPr>
          <w:trHeight w:val="1271"/>
        </w:trPr>
        <w:tc>
          <w:tcPr>
            <w:tcW w:w="4109" w:type="dxa"/>
          </w:tcPr>
          <w:p w:rsidR="00D13DF5" w:rsidRDefault="00502E84" w:rsidP="00F0633A">
            <w:pPr>
              <w:pStyle w:val="TableParagraph"/>
              <w:spacing w:before="27"/>
              <w:ind w:left="720"/>
              <w:rPr>
                <w:b/>
                <w:sz w:val="24"/>
              </w:rPr>
            </w:pPr>
            <w:r>
              <w:rPr>
                <w:b/>
                <w:color w:val="333333"/>
                <w:sz w:val="24"/>
              </w:rPr>
              <w:t>spring.mail.host</w:t>
            </w:r>
          </w:p>
        </w:tc>
        <w:tc>
          <w:tcPr>
            <w:tcW w:w="2312" w:type="dxa"/>
          </w:tcPr>
          <w:p w:rsidR="00D13DF5" w:rsidRDefault="00D13DF5" w:rsidP="00F0633A">
            <w:pPr>
              <w:pStyle w:val="TableParagraph"/>
              <w:ind w:left="720"/>
              <w:rPr>
                <w:sz w:val="24"/>
              </w:rPr>
            </w:pPr>
          </w:p>
        </w:tc>
        <w:tc>
          <w:tcPr>
            <w:tcW w:w="2647" w:type="dxa"/>
          </w:tcPr>
          <w:p w:rsidR="00D13DF5" w:rsidRDefault="00502E84" w:rsidP="00F0633A">
            <w:pPr>
              <w:pStyle w:val="TableParagraph"/>
              <w:spacing w:line="247" w:lineRule="auto"/>
              <w:ind w:left="720" w:right="85"/>
              <w:jc w:val="both"/>
              <w:rPr>
                <w:sz w:val="24"/>
              </w:rPr>
            </w:pP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used</w:t>
            </w:r>
            <w:r>
              <w:rPr>
                <w:color w:val="333333"/>
                <w:spacing w:val="1"/>
                <w:sz w:val="24"/>
              </w:rPr>
              <w:t xml:space="preserve"> </w:t>
            </w:r>
            <w:r>
              <w:rPr>
                <w:color w:val="333333"/>
                <w:sz w:val="24"/>
              </w:rPr>
              <w:t>to</w:t>
            </w:r>
            <w:r>
              <w:rPr>
                <w:color w:val="333333"/>
                <w:spacing w:val="1"/>
                <w:sz w:val="24"/>
              </w:rPr>
              <w:t xml:space="preserve"> </w:t>
            </w:r>
            <w:r>
              <w:rPr>
                <w:color w:val="333333"/>
                <w:sz w:val="24"/>
              </w:rPr>
              <w:t>set</w:t>
            </w:r>
            <w:r>
              <w:rPr>
                <w:color w:val="333333"/>
                <w:spacing w:val="1"/>
                <w:sz w:val="24"/>
              </w:rPr>
              <w:t xml:space="preserve"> </w:t>
            </w:r>
            <w:r>
              <w:rPr>
                <w:color w:val="333333"/>
                <w:sz w:val="24"/>
              </w:rPr>
              <w:t>SMTP</w:t>
            </w:r>
            <w:r>
              <w:rPr>
                <w:color w:val="333333"/>
                <w:spacing w:val="-57"/>
                <w:sz w:val="24"/>
              </w:rPr>
              <w:t xml:space="preserve"> </w:t>
            </w:r>
            <w:r>
              <w:rPr>
                <w:color w:val="333333"/>
                <w:sz w:val="24"/>
              </w:rPr>
              <w:t>server host. Forexample,</w:t>
            </w:r>
            <w:r>
              <w:rPr>
                <w:color w:val="333333"/>
                <w:spacing w:val="1"/>
                <w:sz w:val="24"/>
              </w:rPr>
              <w:t xml:space="preserve"> </w:t>
            </w:r>
            <w:r>
              <w:rPr>
                <w:color w:val="333333"/>
                <w:sz w:val="24"/>
              </w:rPr>
              <w:t>smtp.example.com.</w:t>
            </w:r>
          </w:p>
        </w:tc>
      </w:tr>
      <w:tr w:rsidR="00D13DF5">
        <w:trPr>
          <w:trHeight w:val="960"/>
        </w:trPr>
        <w:tc>
          <w:tcPr>
            <w:tcW w:w="4109" w:type="dxa"/>
            <w:shd w:val="clear" w:color="auto" w:fill="CCCCCC"/>
          </w:tcPr>
          <w:p w:rsidR="00D13DF5" w:rsidRDefault="00502E84" w:rsidP="00F0633A">
            <w:pPr>
              <w:pStyle w:val="TableParagraph"/>
              <w:spacing w:line="275" w:lineRule="exact"/>
              <w:ind w:left="720"/>
              <w:rPr>
                <w:b/>
                <w:sz w:val="24"/>
              </w:rPr>
            </w:pPr>
            <w:r>
              <w:rPr>
                <w:b/>
                <w:color w:val="333333"/>
                <w:sz w:val="24"/>
              </w:rPr>
              <w:t>spring.mail.password</w:t>
            </w:r>
          </w:p>
        </w:tc>
        <w:tc>
          <w:tcPr>
            <w:tcW w:w="2312" w:type="dxa"/>
            <w:shd w:val="clear" w:color="auto" w:fill="CCCCCC"/>
          </w:tcPr>
          <w:p w:rsidR="00D13DF5" w:rsidRDefault="00D13DF5" w:rsidP="00F0633A">
            <w:pPr>
              <w:pStyle w:val="TableParagraph"/>
              <w:ind w:left="720"/>
              <w:rPr>
                <w:sz w:val="24"/>
              </w:rPr>
            </w:pPr>
          </w:p>
        </w:tc>
        <w:tc>
          <w:tcPr>
            <w:tcW w:w="2647" w:type="dxa"/>
            <w:shd w:val="clear" w:color="auto" w:fill="CCCCCC"/>
          </w:tcPr>
          <w:p w:rsidR="00D13DF5" w:rsidRDefault="00502E84" w:rsidP="00F0633A">
            <w:pPr>
              <w:pStyle w:val="TableParagraph"/>
              <w:spacing w:before="42" w:line="278" w:lineRule="auto"/>
              <w:ind w:left="720" w:right="103"/>
              <w:rPr>
                <w:sz w:val="24"/>
              </w:rPr>
            </w:pPr>
            <w:r>
              <w:rPr>
                <w:color w:val="333333"/>
                <w:sz w:val="24"/>
              </w:rPr>
              <w:t>It</w:t>
            </w:r>
            <w:r>
              <w:rPr>
                <w:color w:val="333333"/>
                <w:spacing w:val="26"/>
                <w:sz w:val="24"/>
              </w:rPr>
              <w:t xml:space="preserve"> </w:t>
            </w:r>
            <w:r>
              <w:rPr>
                <w:color w:val="333333"/>
                <w:sz w:val="24"/>
              </w:rPr>
              <w:t>is</w:t>
            </w:r>
            <w:r>
              <w:rPr>
                <w:color w:val="333333"/>
                <w:spacing w:val="26"/>
                <w:sz w:val="24"/>
              </w:rPr>
              <w:t xml:space="preserve"> </w:t>
            </w:r>
            <w:r>
              <w:rPr>
                <w:color w:val="333333"/>
                <w:sz w:val="24"/>
              </w:rPr>
              <w:t>used</w:t>
            </w:r>
            <w:r>
              <w:rPr>
                <w:color w:val="333333"/>
                <w:spacing w:val="25"/>
                <w:sz w:val="24"/>
              </w:rPr>
              <w:t xml:space="preserve"> </w:t>
            </w:r>
            <w:r>
              <w:rPr>
                <w:color w:val="333333"/>
                <w:sz w:val="24"/>
              </w:rPr>
              <w:t>to</w:t>
            </w:r>
            <w:r>
              <w:rPr>
                <w:color w:val="333333"/>
                <w:spacing w:val="26"/>
                <w:sz w:val="24"/>
              </w:rPr>
              <w:t xml:space="preserve"> </w:t>
            </w:r>
            <w:r>
              <w:rPr>
                <w:color w:val="333333"/>
                <w:sz w:val="24"/>
              </w:rPr>
              <w:t>set</w:t>
            </w:r>
            <w:r>
              <w:rPr>
                <w:color w:val="333333"/>
                <w:spacing w:val="26"/>
                <w:sz w:val="24"/>
              </w:rPr>
              <w:t xml:space="preserve"> </w:t>
            </w:r>
            <w:r>
              <w:rPr>
                <w:color w:val="333333"/>
                <w:sz w:val="24"/>
              </w:rPr>
              <w:t>login</w:t>
            </w:r>
            <w:r>
              <w:rPr>
                <w:color w:val="333333"/>
                <w:spacing w:val="-57"/>
                <w:sz w:val="24"/>
              </w:rPr>
              <w:t xml:space="preserve"> </w:t>
            </w:r>
            <w:r>
              <w:rPr>
                <w:color w:val="333333"/>
                <w:sz w:val="24"/>
              </w:rPr>
              <w:t>password</w:t>
            </w:r>
            <w:r>
              <w:rPr>
                <w:color w:val="333333"/>
                <w:spacing w:val="11"/>
                <w:sz w:val="24"/>
              </w:rPr>
              <w:t xml:space="preserve"> </w:t>
            </w:r>
            <w:r>
              <w:rPr>
                <w:color w:val="333333"/>
                <w:sz w:val="24"/>
              </w:rPr>
              <w:t>of</w:t>
            </w:r>
            <w:r>
              <w:rPr>
                <w:color w:val="333333"/>
                <w:spacing w:val="10"/>
                <w:sz w:val="24"/>
              </w:rPr>
              <w:t xml:space="preserve"> </w:t>
            </w:r>
            <w:r>
              <w:rPr>
                <w:color w:val="333333"/>
                <w:sz w:val="24"/>
              </w:rPr>
              <w:t>the</w:t>
            </w:r>
            <w:r>
              <w:rPr>
                <w:color w:val="333333"/>
                <w:spacing w:val="12"/>
                <w:sz w:val="24"/>
              </w:rPr>
              <w:t xml:space="preserve"> </w:t>
            </w:r>
            <w:r>
              <w:rPr>
                <w:color w:val="333333"/>
                <w:sz w:val="24"/>
              </w:rPr>
              <w:t>SMTP</w:t>
            </w:r>
          </w:p>
          <w:p w:rsidR="00D13DF5" w:rsidRDefault="00502E84" w:rsidP="00F0633A">
            <w:pPr>
              <w:pStyle w:val="TableParagraph"/>
              <w:spacing w:before="1" w:line="257" w:lineRule="exact"/>
              <w:ind w:left="720"/>
              <w:rPr>
                <w:sz w:val="24"/>
              </w:rPr>
            </w:pPr>
            <w:r>
              <w:rPr>
                <w:color w:val="333333"/>
                <w:sz w:val="24"/>
              </w:rPr>
              <w:t>server.</w:t>
            </w:r>
          </w:p>
        </w:tc>
      </w:tr>
      <w:tr w:rsidR="00D13DF5">
        <w:trPr>
          <w:trHeight w:val="640"/>
        </w:trPr>
        <w:tc>
          <w:tcPr>
            <w:tcW w:w="4109" w:type="dxa"/>
          </w:tcPr>
          <w:p w:rsidR="00D13DF5" w:rsidRDefault="00502E84" w:rsidP="00F0633A">
            <w:pPr>
              <w:pStyle w:val="TableParagraph"/>
              <w:spacing w:before="30"/>
              <w:ind w:left="720"/>
              <w:rPr>
                <w:b/>
                <w:sz w:val="24"/>
              </w:rPr>
            </w:pPr>
            <w:r>
              <w:rPr>
                <w:b/>
                <w:color w:val="333333"/>
                <w:sz w:val="24"/>
              </w:rPr>
              <w:t>spring.mail.port</w:t>
            </w:r>
          </w:p>
        </w:tc>
        <w:tc>
          <w:tcPr>
            <w:tcW w:w="2312" w:type="dxa"/>
          </w:tcPr>
          <w:p w:rsidR="00D13DF5" w:rsidRDefault="00D13DF5" w:rsidP="00F0633A">
            <w:pPr>
              <w:pStyle w:val="TableParagraph"/>
              <w:ind w:left="720"/>
              <w:rPr>
                <w:sz w:val="24"/>
              </w:rPr>
            </w:pPr>
          </w:p>
        </w:tc>
        <w:tc>
          <w:tcPr>
            <w:tcW w:w="2647" w:type="dxa"/>
          </w:tcPr>
          <w:p w:rsidR="00D13DF5" w:rsidRDefault="00502E84" w:rsidP="00F0633A">
            <w:pPr>
              <w:pStyle w:val="TableParagraph"/>
              <w:spacing w:line="320" w:lineRule="exact"/>
              <w:ind w:left="720" w:right="103"/>
              <w:rPr>
                <w:sz w:val="24"/>
              </w:rPr>
            </w:pPr>
            <w:r>
              <w:rPr>
                <w:color w:val="333333"/>
                <w:sz w:val="24"/>
              </w:rPr>
              <w:t>It</w:t>
            </w:r>
            <w:r>
              <w:rPr>
                <w:color w:val="333333"/>
                <w:spacing w:val="25"/>
                <w:sz w:val="24"/>
              </w:rPr>
              <w:t xml:space="preserve"> </w:t>
            </w:r>
            <w:r>
              <w:rPr>
                <w:color w:val="333333"/>
                <w:sz w:val="24"/>
              </w:rPr>
              <w:t>is</w:t>
            </w:r>
            <w:r>
              <w:rPr>
                <w:color w:val="333333"/>
                <w:spacing w:val="28"/>
                <w:sz w:val="24"/>
              </w:rPr>
              <w:t xml:space="preserve"> </w:t>
            </w:r>
            <w:r>
              <w:rPr>
                <w:color w:val="333333"/>
                <w:sz w:val="24"/>
              </w:rPr>
              <w:t>used</w:t>
            </w:r>
            <w:r>
              <w:rPr>
                <w:color w:val="333333"/>
                <w:spacing w:val="24"/>
                <w:sz w:val="24"/>
              </w:rPr>
              <w:t xml:space="preserve"> </w:t>
            </w:r>
            <w:r>
              <w:rPr>
                <w:color w:val="333333"/>
                <w:sz w:val="24"/>
              </w:rPr>
              <w:t>to</w:t>
            </w:r>
            <w:r>
              <w:rPr>
                <w:color w:val="333333"/>
                <w:spacing w:val="28"/>
                <w:sz w:val="24"/>
              </w:rPr>
              <w:t xml:space="preserve"> </w:t>
            </w:r>
            <w:r>
              <w:rPr>
                <w:color w:val="333333"/>
                <w:sz w:val="24"/>
              </w:rPr>
              <w:t>set</w:t>
            </w:r>
            <w:r>
              <w:rPr>
                <w:color w:val="333333"/>
                <w:spacing w:val="27"/>
                <w:sz w:val="24"/>
              </w:rPr>
              <w:t xml:space="preserve"> </w:t>
            </w:r>
            <w:r>
              <w:rPr>
                <w:color w:val="333333"/>
                <w:sz w:val="24"/>
              </w:rPr>
              <w:t>SMTP</w:t>
            </w:r>
            <w:r>
              <w:rPr>
                <w:color w:val="333333"/>
                <w:spacing w:val="-57"/>
                <w:sz w:val="24"/>
              </w:rPr>
              <w:t xml:space="preserve"> </w:t>
            </w:r>
            <w:r>
              <w:rPr>
                <w:color w:val="333333"/>
                <w:sz w:val="24"/>
              </w:rPr>
              <w:t>server</w:t>
            </w:r>
            <w:r>
              <w:rPr>
                <w:color w:val="333333"/>
                <w:spacing w:val="-5"/>
                <w:sz w:val="24"/>
              </w:rPr>
              <w:t xml:space="preserve"> </w:t>
            </w:r>
            <w:r>
              <w:rPr>
                <w:color w:val="333333"/>
                <w:sz w:val="24"/>
              </w:rPr>
              <w:t>port.</w:t>
            </w:r>
          </w:p>
        </w:tc>
      </w:tr>
      <w:tr w:rsidR="00D13DF5">
        <w:trPr>
          <w:trHeight w:val="952"/>
        </w:trPr>
        <w:tc>
          <w:tcPr>
            <w:tcW w:w="4109" w:type="dxa"/>
            <w:shd w:val="clear" w:color="auto" w:fill="CCCCCC"/>
          </w:tcPr>
          <w:p w:rsidR="00D13DF5" w:rsidRDefault="00502E84" w:rsidP="00F0633A">
            <w:pPr>
              <w:pStyle w:val="TableParagraph"/>
              <w:spacing w:before="27"/>
              <w:ind w:left="720"/>
              <w:rPr>
                <w:b/>
                <w:sz w:val="24"/>
              </w:rPr>
            </w:pPr>
            <w:r>
              <w:rPr>
                <w:b/>
                <w:color w:val="333333"/>
                <w:sz w:val="24"/>
              </w:rPr>
              <w:t>spring.mail.test-connection</w:t>
            </w:r>
          </w:p>
        </w:tc>
        <w:tc>
          <w:tcPr>
            <w:tcW w:w="2312" w:type="dxa"/>
            <w:shd w:val="clear" w:color="auto" w:fill="CCCCCC"/>
          </w:tcPr>
          <w:p w:rsidR="00D13DF5" w:rsidRDefault="00502E84" w:rsidP="00F0633A">
            <w:pPr>
              <w:pStyle w:val="TableParagraph"/>
              <w:spacing w:before="27"/>
              <w:ind w:left="720"/>
              <w:rPr>
                <w:sz w:val="24"/>
              </w:rPr>
            </w:pPr>
            <w:r>
              <w:rPr>
                <w:color w:val="333333"/>
                <w:sz w:val="24"/>
              </w:rPr>
              <w:t>FALSE</w:t>
            </w:r>
          </w:p>
        </w:tc>
        <w:tc>
          <w:tcPr>
            <w:tcW w:w="2647" w:type="dxa"/>
            <w:shd w:val="clear" w:color="auto" w:fill="CCCCCC"/>
          </w:tcPr>
          <w:p w:rsidR="00D13DF5" w:rsidRDefault="00502E84" w:rsidP="00F0633A">
            <w:pPr>
              <w:pStyle w:val="TableParagraph"/>
              <w:tabs>
                <w:tab w:val="left" w:pos="739"/>
                <w:tab w:val="left" w:pos="1466"/>
                <w:tab w:val="left" w:pos="2383"/>
              </w:tabs>
              <w:spacing w:line="247" w:lineRule="auto"/>
              <w:ind w:left="720" w:right="94"/>
              <w:rPr>
                <w:sz w:val="24"/>
              </w:rPr>
            </w:pPr>
            <w:r>
              <w:rPr>
                <w:color w:val="333333"/>
                <w:sz w:val="24"/>
              </w:rPr>
              <w:t>It</w:t>
            </w:r>
            <w:r>
              <w:rPr>
                <w:color w:val="333333"/>
                <w:spacing w:val="1"/>
                <w:sz w:val="24"/>
              </w:rPr>
              <w:t xml:space="preserve"> </w:t>
            </w:r>
            <w:r>
              <w:rPr>
                <w:color w:val="333333"/>
                <w:sz w:val="24"/>
              </w:rPr>
              <w:t>is</w:t>
            </w:r>
            <w:r>
              <w:rPr>
                <w:color w:val="333333"/>
                <w:spacing w:val="60"/>
                <w:sz w:val="24"/>
              </w:rPr>
              <w:t xml:space="preserve"> </w:t>
            </w:r>
            <w:r>
              <w:rPr>
                <w:color w:val="333333"/>
                <w:sz w:val="24"/>
              </w:rPr>
              <w:t>used</w:t>
            </w:r>
            <w:r>
              <w:rPr>
                <w:color w:val="333333"/>
                <w:spacing w:val="60"/>
                <w:sz w:val="24"/>
              </w:rPr>
              <w:t xml:space="preserve"> </w:t>
            </w:r>
            <w:r>
              <w:rPr>
                <w:color w:val="333333"/>
                <w:sz w:val="24"/>
              </w:rPr>
              <w:t>to</w:t>
            </w:r>
            <w:r>
              <w:rPr>
                <w:color w:val="333333"/>
                <w:spacing w:val="60"/>
                <w:sz w:val="24"/>
              </w:rPr>
              <w:t xml:space="preserve"> </w:t>
            </w:r>
            <w:r>
              <w:rPr>
                <w:color w:val="333333"/>
                <w:sz w:val="24"/>
              </w:rPr>
              <w:t>test</w:t>
            </w:r>
            <w:r>
              <w:rPr>
                <w:color w:val="333333"/>
                <w:spacing w:val="60"/>
                <w:sz w:val="24"/>
              </w:rPr>
              <w:t xml:space="preserve"> </w:t>
            </w:r>
            <w:r>
              <w:rPr>
                <w:color w:val="333333"/>
                <w:sz w:val="24"/>
              </w:rPr>
              <w:t>that</w:t>
            </w:r>
            <w:r>
              <w:rPr>
                <w:color w:val="333333"/>
                <w:spacing w:val="1"/>
                <w:sz w:val="24"/>
              </w:rPr>
              <w:t xml:space="preserve"> </w:t>
            </w:r>
            <w:r>
              <w:rPr>
                <w:color w:val="333333"/>
                <w:sz w:val="24"/>
              </w:rPr>
              <w:t>the</w:t>
            </w:r>
            <w:r>
              <w:rPr>
                <w:color w:val="333333"/>
                <w:sz w:val="24"/>
              </w:rPr>
              <w:tab/>
              <w:t>mail</w:t>
            </w:r>
            <w:r>
              <w:rPr>
                <w:color w:val="333333"/>
                <w:sz w:val="24"/>
              </w:rPr>
              <w:tab/>
              <w:t>server</w:t>
            </w:r>
            <w:r>
              <w:rPr>
                <w:color w:val="333333"/>
                <w:sz w:val="24"/>
              </w:rPr>
              <w:tab/>
            </w:r>
            <w:r>
              <w:rPr>
                <w:color w:val="333333"/>
                <w:spacing w:val="-4"/>
                <w:sz w:val="24"/>
              </w:rPr>
              <w:t>is</w:t>
            </w:r>
            <w:r>
              <w:rPr>
                <w:color w:val="333333"/>
                <w:spacing w:val="-57"/>
                <w:sz w:val="24"/>
              </w:rPr>
              <w:t xml:space="preserve"> </w:t>
            </w:r>
            <w:r>
              <w:rPr>
                <w:color w:val="333333"/>
                <w:sz w:val="24"/>
              </w:rPr>
              <w:t>available</w:t>
            </w:r>
            <w:r>
              <w:rPr>
                <w:color w:val="333333"/>
                <w:spacing w:val="-2"/>
                <w:sz w:val="24"/>
              </w:rPr>
              <w:t xml:space="preserve"> </w:t>
            </w:r>
            <w:r>
              <w:rPr>
                <w:color w:val="333333"/>
                <w:sz w:val="24"/>
              </w:rPr>
              <w:t>on startup.</w:t>
            </w:r>
          </w:p>
        </w:tc>
      </w:tr>
      <w:tr w:rsidR="00D13DF5">
        <w:trPr>
          <w:trHeight w:val="957"/>
        </w:trPr>
        <w:tc>
          <w:tcPr>
            <w:tcW w:w="4109" w:type="dxa"/>
          </w:tcPr>
          <w:p w:rsidR="00D13DF5" w:rsidRDefault="00502E84" w:rsidP="00F0633A">
            <w:pPr>
              <w:pStyle w:val="TableParagraph"/>
              <w:spacing w:line="275" w:lineRule="exact"/>
              <w:ind w:left="720"/>
              <w:rPr>
                <w:b/>
                <w:sz w:val="24"/>
              </w:rPr>
            </w:pPr>
            <w:r>
              <w:rPr>
                <w:b/>
                <w:color w:val="333333"/>
                <w:sz w:val="24"/>
              </w:rPr>
              <w:t>spring.mail.username</w:t>
            </w:r>
          </w:p>
        </w:tc>
        <w:tc>
          <w:tcPr>
            <w:tcW w:w="2312" w:type="dxa"/>
          </w:tcPr>
          <w:p w:rsidR="00D13DF5" w:rsidRDefault="00D13DF5" w:rsidP="00F0633A">
            <w:pPr>
              <w:pStyle w:val="TableParagraph"/>
              <w:ind w:left="720"/>
              <w:rPr>
                <w:sz w:val="24"/>
              </w:rPr>
            </w:pPr>
          </w:p>
        </w:tc>
        <w:tc>
          <w:tcPr>
            <w:tcW w:w="2647" w:type="dxa"/>
          </w:tcPr>
          <w:p w:rsidR="00D13DF5" w:rsidRDefault="00502E84" w:rsidP="00F0633A">
            <w:pPr>
              <w:pStyle w:val="TableParagraph"/>
              <w:spacing w:before="42" w:line="280" w:lineRule="auto"/>
              <w:ind w:left="720" w:right="84"/>
              <w:rPr>
                <w:sz w:val="24"/>
              </w:rPr>
            </w:pPr>
            <w:r>
              <w:rPr>
                <w:color w:val="333333"/>
                <w:sz w:val="24"/>
              </w:rPr>
              <w:t>It</w:t>
            </w:r>
            <w:r>
              <w:rPr>
                <w:color w:val="333333"/>
                <w:spacing w:val="-6"/>
                <w:sz w:val="24"/>
              </w:rPr>
              <w:t xml:space="preserve"> </w:t>
            </w:r>
            <w:r>
              <w:rPr>
                <w:color w:val="333333"/>
                <w:sz w:val="24"/>
              </w:rPr>
              <w:t>is</w:t>
            </w:r>
            <w:r>
              <w:rPr>
                <w:color w:val="333333"/>
                <w:spacing w:val="-5"/>
                <w:sz w:val="24"/>
              </w:rPr>
              <w:t xml:space="preserve"> </w:t>
            </w:r>
            <w:r>
              <w:rPr>
                <w:color w:val="333333"/>
                <w:sz w:val="24"/>
              </w:rPr>
              <w:t>used</w:t>
            </w:r>
            <w:r>
              <w:rPr>
                <w:color w:val="333333"/>
                <w:spacing w:val="-6"/>
                <w:sz w:val="24"/>
              </w:rPr>
              <w:t xml:space="preserve"> </w:t>
            </w:r>
            <w:r>
              <w:rPr>
                <w:color w:val="333333"/>
                <w:sz w:val="24"/>
              </w:rPr>
              <w:t>to</w:t>
            </w:r>
            <w:r>
              <w:rPr>
                <w:color w:val="333333"/>
                <w:spacing w:val="-5"/>
                <w:sz w:val="24"/>
              </w:rPr>
              <w:t xml:space="preserve"> </w:t>
            </w:r>
            <w:r>
              <w:rPr>
                <w:color w:val="333333"/>
                <w:sz w:val="24"/>
              </w:rPr>
              <w:t>set</w:t>
            </w:r>
            <w:r>
              <w:rPr>
                <w:color w:val="333333"/>
                <w:spacing w:val="-8"/>
                <w:sz w:val="24"/>
              </w:rPr>
              <w:t xml:space="preserve"> </w:t>
            </w:r>
            <w:r>
              <w:rPr>
                <w:color w:val="333333"/>
                <w:sz w:val="24"/>
              </w:rPr>
              <w:t>login</w:t>
            </w:r>
            <w:r>
              <w:rPr>
                <w:color w:val="333333"/>
                <w:spacing w:val="-6"/>
                <w:sz w:val="24"/>
              </w:rPr>
              <w:t xml:space="preserve"> </w:t>
            </w:r>
            <w:r>
              <w:rPr>
                <w:color w:val="333333"/>
                <w:sz w:val="24"/>
              </w:rPr>
              <w:t>user</w:t>
            </w:r>
            <w:r>
              <w:rPr>
                <w:color w:val="333333"/>
                <w:spacing w:val="-57"/>
                <w:sz w:val="24"/>
              </w:rPr>
              <w:t xml:space="preserve"> </w:t>
            </w:r>
            <w:r>
              <w:rPr>
                <w:color w:val="333333"/>
                <w:sz w:val="24"/>
              </w:rPr>
              <w:t>of</w:t>
            </w:r>
            <w:r>
              <w:rPr>
                <w:color w:val="333333"/>
                <w:spacing w:val="-2"/>
                <w:sz w:val="24"/>
              </w:rPr>
              <w:t xml:space="preserve"> </w:t>
            </w:r>
            <w:r>
              <w:rPr>
                <w:color w:val="333333"/>
                <w:sz w:val="24"/>
              </w:rPr>
              <w:t>the</w:t>
            </w:r>
            <w:r>
              <w:rPr>
                <w:color w:val="333333"/>
                <w:spacing w:val="-1"/>
                <w:sz w:val="24"/>
              </w:rPr>
              <w:t xml:space="preserve"> </w:t>
            </w:r>
            <w:r>
              <w:rPr>
                <w:color w:val="333333"/>
                <w:sz w:val="24"/>
              </w:rPr>
              <w:t>SMTPserver.</w:t>
            </w:r>
          </w:p>
        </w:tc>
      </w:tr>
      <w:tr w:rsidR="00D13DF5">
        <w:trPr>
          <w:trHeight w:val="640"/>
        </w:trPr>
        <w:tc>
          <w:tcPr>
            <w:tcW w:w="4109" w:type="dxa"/>
            <w:shd w:val="clear" w:color="auto" w:fill="CCCCCC"/>
          </w:tcPr>
          <w:p w:rsidR="00D13DF5" w:rsidRDefault="00502E84" w:rsidP="00F0633A">
            <w:pPr>
              <w:pStyle w:val="TableParagraph"/>
              <w:spacing w:before="30"/>
              <w:ind w:left="720"/>
              <w:rPr>
                <w:b/>
                <w:sz w:val="24"/>
              </w:rPr>
            </w:pPr>
            <w:r>
              <w:rPr>
                <w:b/>
                <w:color w:val="333333"/>
                <w:sz w:val="24"/>
              </w:rPr>
              <w:t>spring.main.sources</w:t>
            </w:r>
          </w:p>
        </w:tc>
        <w:tc>
          <w:tcPr>
            <w:tcW w:w="2312" w:type="dxa"/>
            <w:shd w:val="clear" w:color="auto" w:fill="CCCCCC"/>
          </w:tcPr>
          <w:p w:rsidR="00D13DF5" w:rsidRDefault="00D13DF5" w:rsidP="00F0633A">
            <w:pPr>
              <w:pStyle w:val="TableParagraph"/>
              <w:ind w:left="720"/>
              <w:rPr>
                <w:sz w:val="24"/>
              </w:rPr>
            </w:pPr>
          </w:p>
        </w:tc>
        <w:tc>
          <w:tcPr>
            <w:tcW w:w="2647" w:type="dxa"/>
            <w:shd w:val="clear" w:color="auto" w:fill="CCCCCC"/>
          </w:tcPr>
          <w:p w:rsidR="00D13DF5" w:rsidRDefault="00502E84" w:rsidP="00F0633A">
            <w:pPr>
              <w:pStyle w:val="TableParagraph"/>
              <w:spacing w:line="320" w:lineRule="exact"/>
              <w:ind w:left="720" w:right="351"/>
              <w:rPr>
                <w:sz w:val="24"/>
              </w:rPr>
            </w:pPr>
            <w:r>
              <w:rPr>
                <w:color w:val="333333"/>
                <w:sz w:val="24"/>
              </w:rPr>
              <w:t>It</w:t>
            </w:r>
            <w:r>
              <w:rPr>
                <w:color w:val="333333"/>
                <w:spacing w:val="-14"/>
                <w:sz w:val="24"/>
              </w:rPr>
              <w:t xml:space="preserve"> </w:t>
            </w:r>
            <w:r>
              <w:rPr>
                <w:color w:val="333333"/>
                <w:sz w:val="24"/>
              </w:rPr>
              <w:t>is</w:t>
            </w:r>
            <w:r>
              <w:rPr>
                <w:color w:val="333333"/>
                <w:spacing w:val="-14"/>
                <w:sz w:val="24"/>
              </w:rPr>
              <w:t xml:space="preserve"> </w:t>
            </w:r>
            <w:r>
              <w:rPr>
                <w:color w:val="333333"/>
                <w:sz w:val="24"/>
              </w:rPr>
              <w:t>used</w:t>
            </w:r>
            <w:r>
              <w:rPr>
                <w:color w:val="333333"/>
                <w:spacing w:val="-13"/>
                <w:sz w:val="24"/>
              </w:rPr>
              <w:t xml:space="preserve"> </w:t>
            </w:r>
            <w:r>
              <w:rPr>
                <w:color w:val="333333"/>
                <w:sz w:val="24"/>
              </w:rPr>
              <w:t>to</w:t>
            </w:r>
            <w:r>
              <w:rPr>
                <w:color w:val="333333"/>
                <w:spacing w:val="-14"/>
                <w:sz w:val="24"/>
              </w:rPr>
              <w:t xml:space="preserve"> </w:t>
            </w:r>
            <w:r>
              <w:rPr>
                <w:color w:val="333333"/>
                <w:sz w:val="24"/>
              </w:rPr>
              <w:t>set</w:t>
            </w:r>
            <w:r>
              <w:rPr>
                <w:color w:val="333333"/>
                <w:spacing w:val="-14"/>
                <w:sz w:val="24"/>
              </w:rPr>
              <w:t xml:space="preserve"> </w:t>
            </w:r>
            <w:r>
              <w:rPr>
                <w:color w:val="333333"/>
                <w:sz w:val="24"/>
              </w:rPr>
              <w:t>sources</w:t>
            </w:r>
            <w:r>
              <w:rPr>
                <w:color w:val="333333"/>
                <w:spacing w:val="-57"/>
                <w:sz w:val="24"/>
              </w:rPr>
              <w:t xml:space="preserve"> </w:t>
            </w:r>
            <w:r>
              <w:rPr>
                <w:color w:val="333333"/>
                <w:sz w:val="24"/>
              </w:rPr>
              <w:t>for</w:t>
            </w:r>
            <w:r>
              <w:rPr>
                <w:color w:val="333333"/>
                <w:spacing w:val="-3"/>
                <w:sz w:val="24"/>
              </w:rPr>
              <w:t xml:space="preserve"> </w:t>
            </w:r>
            <w:r>
              <w:rPr>
                <w:color w:val="333333"/>
                <w:sz w:val="24"/>
              </w:rPr>
              <w:t>the application.</w:t>
            </w:r>
          </w:p>
        </w:tc>
      </w:tr>
      <w:tr w:rsidR="00D13DF5">
        <w:trPr>
          <w:trHeight w:val="1271"/>
        </w:trPr>
        <w:tc>
          <w:tcPr>
            <w:tcW w:w="4109" w:type="dxa"/>
          </w:tcPr>
          <w:p w:rsidR="00D13DF5" w:rsidRDefault="00502E84" w:rsidP="00F0633A">
            <w:pPr>
              <w:pStyle w:val="TableParagraph"/>
              <w:spacing w:before="27"/>
              <w:ind w:left="720"/>
              <w:rPr>
                <w:b/>
                <w:sz w:val="24"/>
              </w:rPr>
            </w:pPr>
            <w:r>
              <w:rPr>
                <w:b/>
                <w:color w:val="333333"/>
                <w:sz w:val="24"/>
              </w:rPr>
              <w:t>server.address</w:t>
            </w:r>
          </w:p>
        </w:tc>
        <w:tc>
          <w:tcPr>
            <w:tcW w:w="2312" w:type="dxa"/>
          </w:tcPr>
          <w:p w:rsidR="00D13DF5" w:rsidRDefault="00D13DF5" w:rsidP="00F0633A">
            <w:pPr>
              <w:pStyle w:val="TableParagraph"/>
              <w:ind w:left="720"/>
              <w:rPr>
                <w:sz w:val="24"/>
              </w:rPr>
            </w:pPr>
          </w:p>
        </w:tc>
        <w:tc>
          <w:tcPr>
            <w:tcW w:w="2647" w:type="dxa"/>
          </w:tcPr>
          <w:p w:rsidR="00D13DF5" w:rsidRDefault="00502E84" w:rsidP="00F0633A">
            <w:pPr>
              <w:pStyle w:val="TableParagraph"/>
              <w:ind w:left="720" w:right="85"/>
              <w:jc w:val="both"/>
              <w:rPr>
                <w:sz w:val="24"/>
              </w:rPr>
            </w:pPr>
            <w:r>
              <w:rPr>
                <w:color w:val="333333"/>
                <w:sz w:val="24"/>
              </w:rPr>
              <w:t>It is used to setnetwork</w:t>
            </w:r>
            <w:r>
              <w:rPr>
                <w:color w:val="333333"/>
                <w:spacing w:val="1"/>
                <w:sz w:val="24"/>
              </w:rPr>
              <w:t xml:space="preserve"> </w:t>
            </w:r>
            <w:r>
              <w:rPr>
                <w:color w:val="333333"/>
                <w:sz w:val="24"/>
              </w:rPr>
              <w:t>address</w:t>
            </w:r>
            <w:r>
              <w:rPr>
                <w:color w:val="333333"/>
                <w:spacing w:val="1"/>
                <w:sz w:val="24"/>
              </w:rPr>
              <w:t xml:space="preserve"> </w:t>
            </w:r>
            <w:r>
              <w:rPr>
                <w:color w:val="333333"/>
                <w:sz w:val="24"/>
              </w:rPr>
              <w:t>to</w:t>
            </w:r>
            <w:r>
              <w:rPr>
                <w:color w:val="333333"/>
                <w:spacing w:val="1"/>
                <w:sz w:val="24"/>
              </w:rPr>
              <w:t xml:space="preserve"> </w:t>
            </w:r>
            <w:r>
              <w:rPr>
                <w:color w:val="333333"/>
                <w:sz w:val="24"/>
              </w:rPr>
              <w:t>which</w:t>
            </w:r>
            <w:r>
              <w:rPr>
                <w:color w:val="333333"/>
                <w:spacing w:val="1"/>
                <w:sz w:val="24"/>
              </w:rPr>
              <w:t xml:space="preserve"> </w:t>
            </w:r>
            <w:r>
              <w:rPr>
                <w:color w:val="333333"/>
                <w:sz w:val="24"/>
              </w:rPr>
              <w:t>the</w:t>
            </w:r>
            <w:r>
              <w:rPr>
                <w:color w:val="333333"/>
                <w:spacing w:val="1"/>
                <w:sz w:val="24"/>
              </w:rPr>
              <w:t xml:space="preserve"> </w:t>
            </w:r>
            <w:r>
              <w:rPr>
                <w:color w:val="333333"/>
                <w:sz w:val="24"/>
              </w:rPr>
              <w:t>server</w:t>
            </w:r>
          </w:p>
          <w:p w:rsidR="00D13DF5" w:rsidRDefault="00502E84" w:rsidP="00F0633A">
            <w:pPr>
              <w:pStyle w:val="TableParagraph"/>
              <w:spacing w:before="13"/>
              <w:ind w:left="720"/>
              <w:jc w:val="both"/>
              <w:rPr>
                <w:sz w:val="24"/>
              </w:rPr>
            </w:pPr>
            <w:r>
              <w:rPr>
                <w:color w:val="333333"/>
                <w:sz w:val="24"/>
              </w:rPr>
              <w:t>should</w:t>
            </w:r>
            <w:r>
              <w:rPr>
                <w:color w:val="333333"/>
                <w:spacing w:val="-4"/>
                <w:sz w:val="24"/>
              </w:rPr>
              <w:t xml:space="preserve"> </w:t>
            </w:r>
            <w:r>
              <w:rPr>
                <w:color w:val="333333"/>
                <w:sz w:val="24"/>
              </w:rPr>
              <w:t>bind</w:t>
            </w:r>
            <w:r>
              <w:rPr>
                <w:color w:val="333333"/>
                <w:spacing w:val="-2"/>
                <w:sz w:val="24"/>
              </w:rPr>
              <w:t xml:space="preserve"> </w:t>
            </w:r>
            <w:r>
              <w:rPr>
                <w:color w:val="333333"/>
                <w:sz w:val="24"/>
              </w:rPr>
              <w:t>to.</w:t>
            </w:r>
          </w:p>
        </w:tc>
      </w:tr>
      <w:tr w:rsidR="00D13DF5">
        <w:trPr>
          <w:trHeight w:val="1920"/>
        </w:trPr>
        <w:tc>
          <w:tcPr>
            <w:tcW w:w="4109" w:type="dxa"/>
            <w:shd w:val="clear" w:color="auto" w:fill="CCCCCC"/>
          </w:tcPr>
          <w:p w:rsidR="00D13DF5" w:rsidRDefault="00502E84" w:rsidP="00F0633A">
            <w:pPr>
              <w:pStyle w:val="TableParagraph"/>
              <w:spacing w:line="275" w:lineRule="exact"/>
              <w:ind w:left="720"/>
              <w:rPr>
                <w:b/>
                <w:sz w:val="24"/>
              </w:rPr>
            </w:pPr>
            <w:r>
              <w:rPr>
                <w:b/>
                <w:color w:val="333333"/>
                <w:sz w:val="24"/>
              </w:rPr>
              <w:t>server.connection-timeout</w:t>
            </w:r>
          </w:p>
        </w:tc>
        <w:tc>
          <w:tcPr>
            <w:tcW w:w="2312" w:type="dxa"/>
            <w:shd w:val="clear" w:color="auto" w:fill="CCCCCC"/>
          </w:tcPr>
          <w:p w:rsidR="00D13DF5" w:rsidRDefault="00D13DF5" w:rsidP="00F0633A">
            <w:pPr>
              <w:pStyle w:val="TableParagraph"/>
              <w:ind w:left="720"/>
              <w:rPr>
                <w:sz w:val="24"/>
              </w:rPr>
            </w:pPr>
          </w:p>
        </w:tc>
        <w:tc>
          <w:tcPr>
            <w:tcW w:w="2647" w:type="dxa"/>
            <w:shd w:val="clear" w:color="auto" w:fill="CCCCCC"/>
          </w:tcPr>
          <w:p w:rsidR="00D13DF5" w:rsidRDefault="00502E84" w:rsidP="00F0633A">
            <w:pPr>
              <w:pStyle w:val="TableParagraph"/>
              <w:tabs>
                <w:tab w:val="left" w:pos="2124"/>
              </w:tabs>
              <w:spacing w:before="42" w:line="278" w:lineRule="auto"/>
              <w:ind w:left="720" w:right="84"/>
              <w:jc w:val="both"/>
              <w:rPr>
                <w:sz w:val="24"/>
              </w:rPr>
            </w:pPr>
            <w:r>
              <w:rPr>
                <w:color w:val="333333"/>
                <w:sz w:val="24"/>
              </w:rPr>
              <w:t>It is used to set time in</w:t>
            </w:r>
            <w:r>
              <w:rPr>
                <w:color w:val="333333"/>
                <w:spacing w:val="1"/>
                <w:sz w:val="24"/>
              </w:rPr>
              <w:t xml:space="preserve"> </w:t>
            </w:r>
            <w:r>
              <w:rPr>
                <w:color w:val="333333"/>
                <w:sz w:val="24"/>
              </w:rPr>
              <w:t>milliseconds</w:t>
            </w:r>
            <w:r>
              <w:rPr>
                <w:color w:val="333333"/>
                <w:sz w:val="24"/>
              </w:rPr>
              <w:tab/>
              <w:t>that</w:t>
            </w:r>
            <w:r>
              <w:rPr>
                <w:color w:val="333333"/>
                <w:spacing w:val="1"/>
                <w:sz w:val="24"/>
              </w:rPr>
              <w:t xml:space="preserve"> </w:t>
            </w:r>
            <w:r>
              <w:rPr>
                <w:color w:val="333333"/>
                <w:sz w:val="24"/>
              </w:rPr>
              <w:t>connectors will wait for</w:t>
            </w:r>
            <w:r>
              <w:rPr>
                <w:color w:val="333333"/>
                <w:spacing w:val="1"/>
                <w:sz w:val="24"/>
              </w:rPr>
              <w:t xml:space="preserve"> </w:t>
            </w:r>
            <w:r>
              <w:rPr>
                <w:color w:val="333333"/>
                <w:sz w:val="24"/>
              </w:rPr>
              <w:t>another</w:t>
            </w:r>
            <w:r>
              <w:rPr>
                <w:color w:val="333333"/>
                <w:spacing w:val="1"/>
                <w:sz w:val="24"/>
              </w:rPr>
              <w:t xml:space="preserve"> </w:t>
            </w:r>
            <w:r>
              <w:rPr>
                <w:color w:val="333333"/>
                <w:sz w:val="24"/>
              </w:rPr>
              <w:t>HTTP</w:t>
            </w:r>
            <w:r>
              <w:rPr>
                <w:color w:val="333333"/>
                <w:spacing w:val="1"/>
                <w:sz w:val="24"/>
              </w:rPr>
              <w:t xml:space="preserve"> </w:t>
            </w:r>
            <w:r>
              <w:rPr>
                <w:color w:val="333333"/>
                <w:sz w:val="24"/>
              </w:rPr>
              <w:t>request</w:t>
            </w:r>
            <w:r>
              <w:rPr>
                <w:color w:val="333333"/>
                <w:spacing w:val="1"/>
                <w:sz w:val="24"/>
              </w:rPr>
              <w:t xml:space="preserve"> </w:t>
            </w:r>
            <w:r>
              <w:rPr>
                <w:color w:val="333333"/>
                <w:sz w:val="24"/>
              </w:rPr>
              <w:t>before</w:t>
            </w:r>
            <w:r>
              <w:rPr>
                <w:color w:val="333333"/>
                <w:spacing w:val="51"/>
                <w:sz w:val="24"/>
              </w:rPr>
              <w:t xml:space="preserve"> </w:t>
            </w:r>
            <w:r>
              <w:rPr>
                <w:color w:val="333333"/>
                <w:sz w:val="24"/>
              </w:rPr>
              <w:t>closing</w:t>
            </w:r>
            <w:r>
              <w:rPr>
                <w:color w:val="333333"/>
                <w:spacing w:val="50"/>
                <w:sz w:val="24"/>
              </w:rPr>
              <w:t xml:space="preserve"> </w:t>
            </w:r>
            <w:r>
              <w:rPr>
                <w:color w:val="333333"/>
                <w:sz w:val="24"/>
              </w:rPr>
              <w:t>the</w:t>
            </w:r>
          </w:p>
          <w:p w:rsidR="00D13DF5" w:rsidRDefault="00502E84" w:rsidP="00F0633A">
            <w:pPr>
              <w:pStyle w:val="TableParagraph"/>
              <w:spacing w:before="1" w:line="257" w:lineRule="exact"/>
              <w:ind w:left="720"/>
              <w:rPr>
                <w:sz w:val="24"/>
              </w:rPr>
            </w:pPr>
            <w:r>
              <w:rPr>
                <w:color w:val="333333"/>
                <w:sz w:val="24"/>
              </w:rPr>
              <w:t>connection.</w:t>
            </w:r>
          </w:p>
        </w:tc>
      </w:tr>
      <w:tr w:rsidR="00D13DF5">
        <w:trPr>
          <w:trHeight w:val="633"/>
        </w:trPr>
        <w:tc>
          <w:tcPr>
            <w:tcW w:w="4109" w:type="dxa"/>
          </w:tcPr>
          <w:p w:rsidR="00D13DF5" w:rsidRDefault="00502E84" w:rsidP="00F0633A">
            <w:pPr>
              <w:pStyle w:val="TableParagraph"/>
              <w:spacing w:before="27"/>
              <w:ind w:left="720"/>
              <w:rPr>
                <w:b/>
                <w:sz w:val="24"/>
              </w:rPr>
            </w:pPr>
            <w:r>
              <w:rPr>
                <w:b/>
                <w:color w:val="333333"/>
                <w:sz w:val="24"/>
              </w:rPr>
              <w:t>server.context-path</w:t>
            </w:r>
          </w:p>
        </w:tc>
        <w:tc>
          <w:tcPr>
            <w:tcW w:w="2312" w:type="dxa"/>
          </w:tcPr>
          <w:p w:rsidR="00D13DF5" w:rsidRDefault="00D13DF5" w:rsidP="00F0633A">
            <w:pPr>
              <w:pStyle w:val="TableParagraph"/>
              <w:ind w:left="720"/>
              <w:rPr>
                <w:sz w:val="24"/>
              </w:rPr>
            </w:pPr>
          </w:p>
        </w:tc>
        <w:tc>
          <w:tcPr>
            <w:tcW w:w="2647" w:type="dxa"/>
          </w:tcPr>
          <w:p w:rsidR="00D13DF5" w:rsidRDefault="00502E84" w:rsidP="00F0633A">
            <w:pPr>
              <w:pStyle w:val="TableParagraph"/>
              <w:spacing w:before="3" w:line="300" w:lineRule="atLeast"/>
              <w:ind w:left="720" w:right="334"/>
              <w:rPr>
                <w:sz w:val="24"/>
              </w:rPr>
            </w:pPr>
            <w:r>
              <w:rPr>
                <w:color w:val="333333"/>
                <w:sz w:val="24"/>
              </w:rPr>
              <w:t>It</w:t>
            </w:r>
            <w:r>
              <w:rPr>
                <w:color w:val="333333"/>
                <w:spacing w:val="-9"/>
                <w:sz w:val="24"/>
              </w:rPr>
              <w:t xml:space="preserve"> </w:t>
            </w:r>
            <w:r>
              <w:rPr>
                <w:color w:val="333333"/>
                <w:sz w:val="24"/>
              </w:rPr>
              <w:t>is</w:t>
            </w:r>
            <w:r>
              <w:rPr>
                <w:color w:val="333333"/>
                <w:spacing w:val="-8"/>
                <w:sz w:val="24"/>
              </w:rPr>
              <w:t xml:space="preserve"> </w:t>
            </w:r>
            <w:r>
              <w:rPr>
                <w:color w:val="333333"/>
                <w:sz w:val="24"/>
              </w:rPr>
              <w:t>used</w:t>
            </w:r>
            <w:r>
              <w:rPr>
                <w:color w:val="333333"/>
                <w:spacing w:val="-9"/>
                <w:sz w:val="24"/>
              </w:rPr>
              <w:t xml:space="preserve"> </w:t>
            </w:r>
            <w:r>
              <w:rPr>
                <w:color w:val="333333"/>
                <w:sz w:val="24"/>
              </w:rPr>
              <w:t>to</w:t>
            </w:r>
            <w:r>
              <w:rPr>
                <w:color w:val="333333"/>
                <w:spacing w:val="-7"/>
                <w:sz w:val="24"/>
              </w:rPr>
              <w:t xml:space="preserve"> </w:t>
            </w:r>
            <w:r>
              <w:rPr>
                <w:color w:val="333333"/>
                <w:sz w:val="24"/>
              </w:rPr>
              <w:t>set</w:t>
            </w:r>
            <w:r>
              <w:rPr>
                <w:color w:val="333333"/>
                <w:spacing w:val="-6"/>
                <w:sz w:val="24"/>
              </w:rPr>
              <w:t xml:space="preserve"> </w:t>
            </w:r>
            <w:r>
              <w:rPr>
                <w:color w:val="333333"/>
                <w:sz w:val="24"/>
              </w:rPr>
              <w:t>context</w:t>
            </w:r>
            <w:r>
              <w:rPr>
                <w:color w:val="333333"/>
                <w:spacing w:val="-57"/>
                <w:sz w:val="24"/>
              </w:rPr>
              <w:t xml:space="preserve"> </w:t>
            </w:r>
            <w:r>
              <w:rPr>
                <w:color w:val="333333"/>
                <w:spacing w:val="-1"/>
                <w:sz w:val="24"/>
              </w:rPr>
              <w:t>path</w:t>
            </w:r>
            <w:r>
              <w:rPr>
                <w:color w:val="333333"/>
                <w:spacing w:val="-11"/>
                <w:sz w:val="24"/>
              </w:rPr>
              <w:t xml:space="preserve"> </w:t>
            </w:r>
            <w:r>
              <w:rPr>
                <w:color w:val="333333"/>
                <w:spacing w:val="-1"/>
                <w:sz w:val="24"/>
              </w:rPr>
              <w:t>of</w:t>
            </w:r>
            <w:r>
              <w:rPr>
                <w:color w:val="333333"/>
                <w:spacing w:val="-11"/>
                <w:sz w:val="24"/>
              </w:rPr>
              <w:t xml:space="preserve"> </w:t>
            </w:r>
            <w:r>
              <w:rPr>
                <w:color w:val="333333"/>
                <w:spacing w:val="-1"/>
                <w:sz w:val="24"/>
              </w:rPr>
              <w:t>the</w:t>
            </w:r>
            <w:r>
              <w:rPr>
                <w:color w:val="333333"/>
                <w:spacing w:val="-9"/>
                <w:sz w:val="24"/>
              </w:rPr>
              <w:t xml:space="preserve"> </w:t>
            </w:r>
            <w:r>
              <w:rPr>
                <w:color w:val="333333"/>
                <w:spacing w:val="-1"/>
                <w:sz w:val="24"/>
              </w:rPr>
              <w:t>application.</w:t>
            </w:r>
          </w:p>
        </w:tc>
      </w:tr>
      <w:tr w:rsidR="00D13DF5">
        <w:trPr>
          <w:trHeight w:val="640"/>
        </w:trPr>
        <w:tc>
          <w:tcPr>
            <w:tcW w:w="4109" w:type="dxa"/>
            <w:shd w:val="clear" w:color="auto" w:fill="CCCCCC"/>
          </w:tcPr>
          <w:p w:rsidR="00D13DF5" w:rsidRDefault="00502E84" w:rsidP="00F0633A">
            <w:pPr>
              <w:pStyle w:val="TableParagraph"/>
              <w:spacing w:line="275" w:lineRule="exact"/>
              <w:ind w:left="720"/>
              <w:rPr>
                <w:b/>
                <w:sz w:val="24"/>
              </w:rPr>
            </w:pPr>
            <w:r>
              <w:rPr>
                <w:b/>
                <w:color w:val="333333"/>
                <w:sz w:val="24"/>
              </w:rPr>
              <w:t>server.port</w:t>
            </w:r>
          </w:p>
        </w:tc>
        <w:tc>
          <w:tcPr>
            <w:tcW w:w="2312" w:type="dxa"/>
            <w:shd w:val="clear" w:color="auto" w:fill="CCCCCC"/>
          </w:tcPr>
          <w:p w:rsidR="00D13DF5" w:rsidRDefault="00502E84" w:rsidP="00F0633A">
            <w:pPr>
              <w:pStyle w:val="TableParagraph"/>
              <w:spacing w:line="275" w:lineRule="exact"/>
              <w:ind w:left="720"/>
              <w:rPr>
                <w:sz w:val="24"/>
              </w:rPr>
            </w:pPr>
            <w:r>
              <w:rPr>
                <w:color w:val="333333"/>
                <w:sz w:val="24"/>
              </w:rPr>
              <w:t>8080</w:t>
            </w:r>
          </w:p>
        </w:tc>
        <w:tc>
          <w:tcPr>
            <w:tcW w:w="2647" w:type="dxa"/>
            <w:shd w:val="clear" w:color="auto" w:fill="CCCCCC"/>
          </w:tcPr>
          <w:p w:rsidR="00D13DF5" w:rsidRDefault="00502E84" w:rsidP="00F0633A">
            <w:pPr>
              <w:pStyle w:val="TableParagraph"/>
              <w:spacing w:line="322" w:lineRule="exact"/>
              <w:ind w:left="720" w:right="103"/>
              <w:rPr>
                <w:sz w:val="24"/>
              </w:rPr>
            </w:pPr>
            <w:r>
              <w:rPr>
                <w:color w:val="333333"/>
                <w:sz w:val="24"/>
              </w:rPr>
              <w:t>It</w:t>
            </w:r>
            <w:r>
              <w:rPr>
                <w:color w:val="333333"/>
                <w:spacing w:val="34"/>
                <w:sz w:val="24"/>
              </w:rPr>
              <w:t xml:space="preserve"> </w:t>
            </w:r>
            <w:r>
              <w:rPr>
                <w:color w:val="333333"/>
                <w:sz w:val="24"/>
              </w:rPr>
              <w:t>is</w:t>
            </w:r>
            <w:r>
              <w:rPr>
                <w:color w:val="333333"/>
                <w:spacing w:val="34"/>
                <w:sz w:val="24"/>
              </w:rPr>
              <w:t xml:space="preserve"> </w:t>
            </w:r>
            <w:r>
              <w:rPr>
                <w:color w:val="333333"/>
                <w:sz w:val="24"/>
              </w:rPr>
              <w:t>used</w:t>
            </w:r>
            <w:r>
              <w:rPr>
                <w:color w:val="333333"/>
                <w:spacing w:val="35"/>
                <w:sz w:val="24"/>
              </w:rPr>
              <w:t xml:space="preserve"> </w:t>
            </w:r>
            <w:r>
              <w:rPr>
                <w:color w:val="333333"/>
                <w:sz w:val="24"/>
              </w:rPr>
              <w:t>to</w:t>
            </w:r>
            <w:r>
              <w:rPr>
                <w:color w:val="333333"/>
                <w:spacing w:val="32"/>
                <w:sz w:val="24"/>
              </w:rPr>
              <w:t xml:space="preserve"> </w:t>
            </w:r>
            <w:r>
              <w:rPr>
                <w:color w:val="333333"/>
                <w:sz w:val="24"/>
              </w:rPr>
              <w:t>set</w:t>
            </w:r>
            <w:r>
              <w:rPr>
                <w:color w:val="333333"/>
                <w:spacing w:val="34"/>
                <w:sz w:val="24"/>
              </w:rPr>
              <w:t xml:space="preserve"> </w:t>
            </w:r>
            <w:r>
              <w:rPr>
                <w:color w:val="333333"/>
                <w:sz w:val="24"/>
              </w:rPr>
              <w:t>HTTP</w:t>
            </w:r>
            <w:r>
              <w:rPr>
                <w:color w:val="333333"/>
                <w:spacing w:val="-57"/>
                <w:sz w:val="24"/>
              </w:rPr>
              <w:t xml:space="preserve"> </w:t>
            </w:r>
            <w:r>
              <w:rPr>
                <w:color w:val="333333"/>
                <w:sz w:val="24"/>
              </w:rPr>
              <w:t>port.</w:t>
            </w:r>
          </w:p>
        </w:tc>
      </w:tr>
      <w:tr w:rsidR="00D13DF5">
        <w:trPr>
          <w:trHeight w:val="955"/>
        </w:trPr>
        <w:tc>
          <w:tcPr>
            <w:tcW w:w="4109" w:type="dxa"/>
          </w:tcPr>
          <w:p w:rsidR="00D13DF5" w:rsidRDefault="00502E84" w:rsidP="00F0633A">
            <w:pPr>
              <w:pStyle w:val="TableParagraph"/>
              <w:spacing w:before="26"/>
              <w:ind w:left="720"/>
              <w:rPr>
                <w:b/>
                <w:sz w:val="24"/>
              </w:rPr>
            </w:pPr>
            <w:r>
              <w:rPr>
                <w:b/>
                <w:color w:val="333333"/>
                <w:sz w:val="24"/>
              </w:rPr>
              <w:lastRenderedPageBreak/>
              <w:t>server.server-header</w:t>
            </w:r>
          </w:p>
        </w:tc>
        <w:tc>
          <w:tcPr>
            <w:tcW w:w="2312" w:type="dxa"/>
          </w:tcPr>
          <w:p w:rsidR="00D13DF5" w:rsidRDefault="00D13DF5" w:rsidP="00F0633A">
            <w:pPr>
              <w:pStyle w:val="TableParagraph"/>
              <w:ind w:left="720"/>
              <w:rPr>
                <w:sz w:val="24"/>
              </w:rPr>
            </w:pPr>
          </w:p>
        </w:tc>
        <w:tc>
          <w:tcPr>
            <w:tcW w:w="2647" w:type="dxa"/>
          </w:tcPr>
          <w:p w:rsidR="00D13DF5" w:rsidRDefault="00502E84" w:rsidP="00F0633A">
            <w:pPr>
              <w:pStyle w:val="TableParagraph"/>
              <w:tabs>
                <w:tab w:val="left" w:pos="1269"/>
                <w:tab w:val="left" w:pos="2230"/>
              </w:tabs>
              <w:spacing w:before="29" w:line="278" w:lineRule="auto"/>
              <w:ind w:left="720" w:right="84"/>
              <w:rPr>
                <w:sz w:val="24"/>
              </w:rPr>
            </w:pPr>
            <w:r>
              <w:rPr>
                <w:color w:val="333333"/>
                <w:sz w:val="24"/>
              </w:rPr>
              <w:t>It</w:t>
            </w:r>
            <w:r>
              <w:rPr>
                <w:color w:val="333333"/>
                <w:spacing w:val="35"/>
                <w:sz w:val="24"/>
              </w:rPr>
              <w:t xml:space="preserve"> </w:t>
            </w:r>
            <w:r>
              <w:rPr>
                <w:color w:val="333333"/>
                <w:sz w:val="24"/>
              </w:rPr>
              <w:t>is</w:t>
            </w:r>
            <w:r>
              <w:rPr>
                <w:color w:val="333333"/>
                <w:spacing w:val="37"/>
                <w:sz w:val="24"/>
              </w:rPr>
              <w:t xml:space="preserve"> </w:t>
            </w:r>
            <w:r>
              <w:rPr>
                <w:color w:val="333333"/>
                <w:sz w:val="24"/>
              </w:rPr>
              <w:t>used</w:t>
            </w:r>
            <w:r>
              <w:rPr>
                <w:color w:val="333333"/>
                <w:spacing w:val="39"/>
                <w:sz w:val="24"/>
              </w:rPr>
              <w:t xml:space="preserve"> </w:t>
            </w:r>
            <w:r>
              <w:rPr>
                <w:color w:val="333333"/>
                <w:sz w:val="24"/>
              </w:rPr>
              <w:t>for</w:t>
            </w:r>
            <w:r>
              <w:rPr>
                <w:color w:val="333333"/>
                <w:spacing w:val="33"/>
                <w:sz w:val="24"/>
              </w:rPr>
              <w:t xml:space="preserve"> </w:t>
            </w:r>
            <w:r>
              <w:rPr>
                <w:color w:val="333333"/>
                <w:sz w:val="24"/>
              </w:rPr>
              <w:t>the</w:t>
            </w:r>
            <w:r>
              <w:rPr>
                <w:color w:val="333333"/>
                <w:spacing w:val="36"/>
                <w:sz w:val="24"/>
              </w:rPr>
              <w:t xml:space="preserve"> </w:t>
            </w:r>
            <w:r>
              <w:rPr>
                <w:color w:val="333333"/>
                <w:sz w:val="24"/>
              </w:rPr>
              <w:t>Server</w:t>
            </w:r>
            <w:r>
              <w:rPr>
                <w:color w:val="333333"/>
                <w:spacing w:val="-57"/>
                <w:sz w:val="24"/>
              </w:rPr>
              <w:t xml:space="preserve"> </w:t>
            </w:r>
            <w:r>
              <w:rPr>
                <w:color w:val="333333"/>
                <w:sz w:val="24"/>
              </w:rPr>
              <w:t>response</w:t>
            </w:r>
            <w:r>
              <w:rPr>
                <w:color w:val="333333"/>
                <w:sz w:val="24"/>
              </w:rPr>
              <w:tab/>
              <w:t>header</w:t>
            </w:r>
            <w:r>
              <w:rPr>
                <w:color w:val="333333"/>
                <w:sz w:val="24"/>
              </w:rPr>
              <w:tab/>
            </w:r>
            <w:r>
              <w:rPr>
                <w:color w:val="333333"/>
                <w:spacing w:val="-2"/>
                <w:sz w:val="24"/>
              </w:rPr>
              <w:t>(no</w:t>
            </w:r>
          </w:p>
          <w:p w:rsidR="00D13DF5" w:rsidRDefault="00502E84" w:rsidP="00F0633A">
            <w:pPr>
              <w:pStyle w:val="TableParagraph"/>
              <w:spacing w:line="266" w:lineRule="exact"/>
              <w:ind w:left="720"/>
              <w:rPr>
                <w:sz w:val="24"/>
              </w:rPr>
            </w:pPr>
            <w:r>
              <w:rPr>
                <w:color w:val="333333"/>
                <w:sz w:val="24"/>
              </w:rPr>
              <w:t>header</w:t>
            </w:r>
            <w:r>
              <w:rPr>
                <w:color w:val="333333"/>
                <w:spacing w:val="-14"/>
                <w:sz w:val="24"/>
              </w:rPr>
              <w:t xml:space="preserve"> </w:t>
            </w:r>
            <w:r>
              <w:rPr>
                <w:color w:val="333333"/>
                <w:sz w:val="24"/>
              </w:rPr>
              <w:t>is</w:t>
            </w:r>
            <w:r>
              <w:rPr>
                <w:color w:val="333333"/>
                <w:spacing w:val="-13"/>
                <w:sz w:val="24"/>
              </w:rPr>
              <w:t xml:space="preserve"> </w:t>
            </w:r>
            <w:r>
              <w:rPr>
                <w:color w:val="333333"/>
                <w:sz w:val="24"/>
              </w:rPr>
              <w:t>sent</w:t>
            </w:r>
            <w:r>
              <w:rPr>
                <w:color w:val="333333"/>
                <w:spacing w:val="-15"/>
                <w:sz w:val="24"/>
              </w:rPr>
              <w:t xml:space="preserve"> </w:t>
            </w:r>
            <w:r>
              <w:rPr>
                <w:color w:val="333333"/>
                <w:sz w:val="24"/>
              </w:rPr>
              <w:t>if</w:t>
            </w:r>
            <w:r>
              <w:rPr>
                <w:color w:val="333333"/>
                <w:spacing w:val="-14"/>
                <w:sz w:val="24"/>
              </w:rPr>
              <w:t xml:space="preserve"> </w:t>
            </w:r>
            <w:r>
              <w:rPr>
                <w:color w:val="333333"/>
                <w:sz w:val="24"/>
              </w:rPr>
              <w:t>empty)</w:t>
            </w:r>
          </w:p>
        </w:tc>
      </w:tr>
    </w:tbl>
    <w:p w:rsidR="00D13DF5" w:rsidRDefault="00502E84" w:rsidP="00F0633A">
      <w:pPr>
        <w:spacing w:line="275" w:lineRule="exact"/>
        <w:ind w:left="720"/>
        <w:rPr>
          <w:b/>
          <w:sz w:val="24"/>
        </w:rPr>
      </w:pPr>
      <w:r>
        <w:rPr>
          <w:sz w:val="24"/>
        </w:rPr>
        <w:t>Spring</w:t>
      </w:r>
      <w:r>
        <w:rPr>
          <w:spacing w:val="-7"/>
          <w:sz w:val="24"/>
        </w:rPr>
        <w:t xml:space="preserve"> </w:t>
      </w:r>
      <w:r>
        <w:rPr>
          <w:sz w:val="24"/>
        </w:rPr>
        <w:t>Boot</w:t>
      </w:r>
      <w:r>
        <w:rPr>
          <w:spacing w:val="-3"/>
          <w:sz w:val="24"/>
        </w:rPr>
        <w:t xml:space="preserve"> </w:t>
      </w:r>
      <w:r>
        <w:rPr>
          <w:sz w:val="24"/>
        </w:rPr>
        <w:t>provides</w:t>
      </w:r>
      <w:r>
        <w:rPr>
          <w:spacing w:val="-3"/>
          <w:sz w:val="24"/>
        </w:rPr>
        <w:t xml:space="preserve"> </w:t>
      </w:r>
      <w:r>
        <w:rPr>
          <w:sz w:val="24"/>
        </w:rPr>
        <w:t>various</w:t>
      </w:r>
      <w:r>
        <w:rPr>
          <w:spacing w:val="-4"/>
          <w:sz w:val="24"/>
        </w:rPr>
        <w:t xml:space="preserve"> </w:t>
      </w:r>
      <w:r>
        <w:rPr>
          <w:sz w:val="24"/>
        </w:rPr>
        <w:t>properties</w:t>
      </w:r>
      <w:r>
        <w:rPr>
          <w:spacing w:val="-3"/>
          <w:sz w:val="24"/>
        </w:rPr>
        <w:t xml:space="preserve"> </w:t>
      </w:r>
      <w:r>
        <w:rPr>
          <w:sz w:val="24"/>
        </w:rPr>
        <w:t>that</w:t>
      </w:r>
      <w:r>
        <w:rPr>
          <w:spacing w:val="-3"/>
          <w:sz w:val="24"/>
        </w:rPr>
        <w:t xml:space="preserve"> </w:t>
      </w:r>
      <w:r>
        <w:rPr>
          <w:sz w:val="24"/>
        </w:rPr>
        <w:t>can</w:t>
      </w:r>
      <w:r>
        <w:rPr>
          <w:spacing w:val="-5"/>
          <w:sz w:val="24"/>
        </w:rPr>
        <w:t xml:space="preserve"> </w:t>
      </w:r>
      <w:r>
        <w:rPr>
          <w:sz w:val="24"/>
        </w:rPr>
        <w:t>be</w:t>
      </w:r>
      <w:r>
        <w:rPr>
          <w:spacing w:val="-5"/>
          <w:sz w:val="24"/>
        </w:rPr>
        <w:t xml:space="preserve"> </w:t>
      </w:r>
      <w:r>
        <w:rPr>
          <w:sz w:val="24"/>
        </w:rPr>
        <w:t>configured</w:t>
      </w:r>
      <w:r>
        <w:rPr>
          <w:spacing w:val="-4"/>
          <w:sz w:val="24"/>
        </w:rPr>
        <w:t xml:space="preserve"> </w:t>
      </w:r>
      <w:r>
        <w:rPr>
          <w:sz w:val="24"/>
        </w:rPr>
        <w:t>in</w:t>
      </w:r>
      <w:r>
        <w:rPr>
          <w:spacing w:val="-5"/>
          <w:sz w:val="24"/>
        </w:rPr>
        <w:t xml:space="preserve"> </w:t>
      </w:r>
      <w:r>
        <w:rPr>
          <w:sz w:val="24"/>
        </w:rPr>
        <w:t>the</w:t>
      </w:r>
      <w:r>
        <w:rPr>
          <w:spacing w:val="-4"/>
          <w:sz w:val="24"/>
        </w:rPr>
        <w:t xml:space="preserve"> </w:t>
      </w:r>
      <w:r>
        <w:rPr>
          <w:b/>
          <w:sz w:val="24"/>
        </w:rPr>
        <w:t>application.properties</w:t>
      </w:r>
    </w:p>
    <w:p w:rsidR="00D13DF5" w:rsidRDefault="00EF6A58" w:rsidP="00F0633A">
      <w:pPr>
        <w:pStyle w:val="BodyText"/>
        <w:spacing w:before="24"/>
        <w:ind w:left="720"/>
      </w:pPr>
      <w:r>
        <w:pict>
          <v:shape id="_x0000_s1104" style="position:absolute;left:0;text-align:left;margin-left:70.55pt;margin-top:17.35pt;width:454.2pt;height:.1pt;z-index:-15685632;mso-wrap-distance-left:0;mso-wrap-distance-right:0;mso-position-horizontal-relative:page" coordorigin="1411,347" coordsize="9084,0" path="m1411,347r9084,e" filled="f">
            <v:path arrowok="t"/>
            <w10:wrap type="topAndBottom" anchorx="page"/>
          </v:shape>
        </w:pict>
      </w:r>
      <w:r w:rsidR="00502E84">
        <w:t>file.</w:t>
      </w:r>
    </w:p>
    <w:p w:rsidR="00D13DF5" w:rsidRDefault="00D13DF5" w:rsidP="00F0633A">
      <w:pPr>
        <w:ind w:left="720"/>
        <w:sectPr w:rsidR="00D13DF5">
          <w:pgSz w:w="11920" w:h="16850"/>
          <w:pgMar w:top="14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1"/>
        <w:ind w:left="720" w:right="873"/>
        <w:rPr>
          <w:sz w:val="24"/>
        </w:rPr>
      </w:pPr>
      <w:r>
        <w:rPr>
          <w:sz w:val="24"/>
        </w:rPr>
        <w:lastRenderedPageBreak/>
        <w:t>Question 26 –</w:t>
      </w:r>
      <w:r>
        <w:rPr>
          <w:b/>
          <w:color w:val="006FC0"/>
          <w:sz w:val="30"/>
        </w:rPr>
        <w:t>Which design pattern used in project and which are the dependency</w:t>
      </w:r>
      <w:r>
        <w:rPr>
          <w:b/>
          <w:color w:val="006FC0"/>
          <w:spacing w:val="-72"/>
          <w:sz w:val="30"/>
        </w:rPr>
        <w:t xml:space="preserve"> </w:t>
      </w:r>
      <w:r>
        <w:rPr>
          <w:b/>
          <w:color w:val="006FC0"/>
          <w:sz w:val="30"/>
        </w:rPr>
        <w:t>injection used?</w:t>
      </w:r>
      <w:r>
        <w:rPr>
          <w:sz w:val="24"/>
        </w:rPr>
        <w:t>Answer</w:t>
      </w:r>
      <w:r>
        <w:rPr>
          <w:spacing w:val="-1"/>
          <w:sz w:val="24"/>
        </w:rPr>
        <w:t xml:space="preserve"> </w:t>
      </w:r>
      <w:r>
        <w:rPr>
          <w:sz w:val="24"/>
        </w:rPr>
        <w:t>–</w:t>
      </w:r>
    </w:p>
    <w:p w:rsidR="00D13DF5" w:rsidRDefault="00502E84" w:rsidP="00F0633A">
      <w:pPr>
        <w:pStyle w:val="BodyText"/>
        <w:spacing w:before="9"/>
        <w:ind w:left="720"/>
      </w:pPr>
      <w:r>
        <w:t>This</w:t>
      </w:r>
      <w:r>
        <w:rPr>
          <w:spacing w:val="-5"/>
        </w:rPr>
        <w:t xml:space="preserve"> </w:t>
      </w:r>
      <w:r>
        <w:t>topic</w:t>
      </w:r>
      <w:r>
        <w:rPr>
          <w:spacing w:val="-5"/>
        </w:rPr>
        <w:t xml:space="preserve"> </w:t>
      </w:r>
      <w:r>
        <w:t>will</w:t>
      </w:r>
      <w:r>
        <w:rPr>
          <w:spacing w:val="-2"/>
        </w:rPr>
        <w:t xml:space="preserve"> </w:t>
      </w:r>
      <w:r>
        <w:t>be</w:t>
      </w:r>
      <w:r>
        <w:rPr>
          <w:spacing w:val="-5"/>
        </w:rPr>
        <w:t xml:space="preserve"> </w:t>
      </w:r>
      <w:r>
        <w:t>covered</w:t>
      </w:r>
      <w:r>
        <w:rPr>
          <w:spacing w:val="-3"/>
        </w:rPr>
        <w:t xml:space="preserve"> </w:t>
      </w:r>
      <w:r>
        <w:t>in</w:t>
      </w:r>
      <w:r>
        <w:rPr>
          <w:spacing w:val="-3"/>
        </w:rPr>
        <w:t xml:space="preserve"> </w:t>
      </w:r>
      <w:r>
        <w:t>final</w:t>
      </w:r>
      <w:r>
        <w:rPr>
          <w:spacing w:val="-3"/>
        </w:rPr>
        <w:t xml:space="preserve"> </w:t>
      </w:r>
      <w:r>
        <w:t>project.</w:t>
      </w:r>
    </w:p>
    <w:p w:rsidR="00D13DF5" w:rsidRDefault="00EF6A58" w:rsidP="00F0633A">
      <w:pPr>
        <w:pStyle w:val="BodyText"/>
        <w:spacing w:before="4"/>
        <w:ind w:left="720"/>
        <w:rPr>
          <w:sz w:val="16"/>
        </w:rPr>
      </w:pPr>
      <w:r>
        <w:pict>
          <v:shape id="_x0000_s1103" style="position:absolute;left:0;text-align:left;margin-left:70.55pt;margin-top:11.75pt;width:454.2pt;height:.1pt;z-index:-15685120;mso-wrap-distance-left:0;mso-wrap-distance-right:0;mso-position-horizontal-relative:page" coordorigin="1411,235" coordsize="9084,0" path="m1411,235r9084,e" filled="f">
            <v:path arrowok="t"/>
            <w10:wrap type="topAndBottom" anchorx="page"/>
          </v:shape>
        </w:pict>
      </w:r>
    </w:p>
    <w:p w:rsidR="00D13DF5" w:rsidRDefault="00D13DF5" w:rsidP="00F0633A">
      <w:pPr>
        <w:ind w:left="720"/>
        <w:rPr>
          <w:sz w:val="16"/>
        </w:rPr>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120"/>
        </w:numPr>
        <w:tabs>
          <w:tab w:val="left" w:pos="2472"/>
        </w:tabs>
        <w:spacing w:before="60"/>
        <w:ind w:left="720" w:hanging="553"/>
        <w:jc w:val="left"/>
      </w:pPr>
      <w:r>
        <w:rPr>
          <w:color w:val="006FC0"/>
        </w:rPr>
        <w:lastRenderedPageBreak/>
        <w:t>What</w:t>
      </w:r>
      <w:r>
        <w:rPr>
          <w:color w:val="006FC0"/>
          <w:spacing w:val="-4"/>
        </w:rPr>
        <w:t xml:space="preserve"> </w:t>
      </w:r>
      <w:r>
        <w:rPr>
          <w:color w:val="006FC0"/>
        </w:rPr>
        <w:t>is</w:t>
      </w:r>
      <w:r>
        <w:rPr>
          <w:color w:val="006FC0"/>
          <w:spacing w:val="-5"/>
        </w:rPr>
        <w:t xml:space="preserve"> </w:t>
      </w:r>
      <w:r>
        <w:rPr>
          <w:color w:val="006FC0"/>
        </w:rPr>
        <w:t>spring</w:t>
      </w:r>
      <w:r>
        <w:rPr>
          <w:color w:val="006FC0"/>
          <w:spacing w:val="-2"/>
        </w:rPr>
        <w:t xml:space="preserve"> </w:t>
      </w:r>
      <w:r>
        <w:rPr>
          <w:color w:val="006FC0"/>
        </w:rPr>
        <w:t>boot</w:t>
      </w:r>
      <w:r>
        <w:rPr>
          <w:color w:val="006FC0"/>
          <w:spacing w:val="-4"/>
        </w:rPr>
        <w:t xml:space="preserve"> </w:t>
      </w:r>
      <w:r>
        <w:rPr>
          <w:color w:val="006FC0"/>
        </w:rPr>
        <w:t>actuator?</w:t>
      </w:r>
    </w:p>
    <w:p w:rsidR="00D13DF5" w:rsidRDefault="00502E84" w:rsidP="00F0633A">
      <w:pPr>
        <w:pStyle w:val="BodyText"/>
        <w:spacing w:before="23" w:line="256" w:lineRule="auto"/>
        <w:ind w:left="720" w:right="1636"/>
        <w:rPr>
          <w:b/>
        </w:rPr>
      </w:pPr>
      <w:r>
        <w:rPr>
          <w:b/>
          <w:color w:val="333333"/>
        </w:rPr>
        <w:t xml:space="preserve">Spring Boot Actuator </w:t>
      </w:r>
      <w:r>
        <w:rPr>
          <w:color w:val="333333"/>
        </w:rPr>
        <w:t>is a sub-project of the Spring Boot Framework. It includes a</w:t>
      </w:r>
      <w:r>
        <w:rPr>
          <w:color w:val="333333"/>
          <w:spacing w:val="1"/>
        </w:rPr>
        <w:t xml:space="preserve"> </w:t>
      </w:r>
      <w:r>
        <w:rPr>
          <w:color w:val="333333"/>
        </w:rPr>
        <w:t>number of additional features that help us to monitor and manage the Spring Boot</w:t>
      </w:r>
      <w:r>
        <w:rPr>
          <w:color w:val="333333"/>
          <w:spacing w:val="1"/>
        </w:rPr>
        <w:t xml:space="preserve"> </w:t>
      </w:r>
      <w:r>
        <w:rPr>
          <w:color w:val="333333"/>
        </w:rPr>
        <w:t>application. It contains the actuator endpoints (the place where the resources live).</w:t>
      </w:r>
      <w:r>
        <w:rPr>
          <w:color w:val="333333"/>
          <w:spacing w:val="1"/>
        </w:rPr>
        <w:t xml:space="preserve"> </w:t>
      </w:r>
      <w:r>
        <w:rPr>
          <w:color w:val="333333"/>
        </w:rPr>
        <w:t xml:space="preserve">We can use </w:t>
      </w:r>
      <w:r>
        <w:rPr>
          <w:b/>
          <w:color w:val="333333"/>
        </w:rPr>
        <w:t xml:space="preserve">HTTP </w:t>
      </w:r>
      <w:r>
        <w:rPr>
          <w:color w:val="333333"/>
        </w:rPr>
        <w:t xml:space="preserve">and </w:t>
      </w:r>
      <w:r>
        <w:rPr>
          <w:b/>
          <w:color w:val="333333"/>
        </w:rPr>
        <w:t xml:space="preserve">JMX </w:t>
      </w:r>
      <w:r>
        <w:rPr>
          <w:color w:val="333333"/>
        </w:rPr>
        <w:t>endpoints to manage and monitor the Spring Boot</w:t>
      </w:r>
      <w:r>
        <w:rPr>
          <w:color w:val="333333"/>
          <w:spacing w:val="1"/>
        </w:rPr>
        <w:t xml:space="preserve"> </w:t>
      </w:r>
      <w:r>
        <w:rPr>
          <w:color w:val="333333"/>
        </w:rPr>
        <w:t>application. If we want to get production-ready features in an application, we should</w:t>
      </w:r>
      <w:r>
        <w:rPr>
          <w:color w:val="333333"/>
          <w:spacing w:val="-57"/>
        </w:rPr>
        <w:t xml:space="preserve"> </w:t>
      </w:r>
      <w:r>
        <w:rPr>
          <w:color w:val="333333"/>
        </w:rPr>
        <w:t>use</w:t>
      </w:r>
      <w:r>
        <w:rPr>
          <w:color w:val="333333"/>
          <w:spacing w:val="-5"/>
        </w:rPr>
        <w:t xml:space="preserve"> </w:t>
      </w:r>
      <w:r>
        <w:rPr>
          <w:color w:val="333333"/>
        </w:rPr>
        <w:t>the</w:t>
      </w:r>
      <w:r>
        <w:rPr>
          <w:color w:val="333333"/>
          <w:spacing w:val="-1"/>
        </w:rPr>
        <w:t xml:space="preserve"> </w:t>
      </w:r>
      <w:r>
        <w:rPr>
          <w:color w:val="333333"/>
        </w:rPr>
        <w:t>Spring Boot actuator</w:t>
      </w:r>
      <w:r>
        <w:rPr>
          <w:b/>
          <w:color w:val="333333"/>
        </w:rPr>
        <w:t>.</w:t>
      </w:r>
    </w:p>
    <w:p w:rsidR="00D13DF5" w:rsidRDefault="00D13DF5" w:rsidP="00F0633A">
      <w:pPr>
        <w:pStyle w:val="BodyText"/>
        <w:spacing w:before="3"/>
        <w:ind w:left="720"/>
        <w:rPr>
          <w:b/>
          <w:sz w:val="22"/>
        </w:rPr>
      </w:pPr>
    </w:p>
    <w:p w:rsidR="00D13DF5" w:rsidRDefault="00502E84" w:rsidP="00F0633A">
      <w:pPr>
        <w:pStyle w:val="BodyText"/>
        <w:ind w:left="720"/>
      </w:pPr>
      <w:r>
        <w:rPr>
          <w:color w:val="333333"/>
        </w:rPr>
        <w:t>There</w:t>
      </w:r>
      <w:r>
        <w:rPr>
          <w:color w:val="333333"/>
          <w:spacing w:val="-6"/>
        </w:rPr>
        <w:t xml:space="preserve"> </w:t>
      </w:r>
      <w:r>
        <w:rPr>
          <w:color w:val="333333"/>
        </w:rPr>
        <w:t>are</w:t>
      </w:r>
      <w:r>
        <w:rPr>
          <w:color w:val="333333"/>
          <w:spacing w:val="-3"/>
        </w:rPr>
        <w:t xml:space="preserve"> </w:t>
      </w:r>
      <w:r>
        <w:rPr>
          <w:color w:val="333333"/>
        </w:rPr>
        <w:t>three</w:t>
      </w:r>
      <w:r>
        <w:rPr>
          <w:color w:val="333333"/>
          <w:spacing w:val="-1"/>
        </w:rPr>
        <w:t xml:space="preserve"> </w:t>
      </w:r>
      <w:r>
        <w:rPr>
          <w:color w:val="333333"/>
        </w:rPr>
        <w:t>main</w:t>
      </w:r>
      <w:r>
        <w:rPr>
          <w:color w:val="333333"/>
          <w:spacing w:val="-3"/>
        </w:rPr>
        <w:t xml:space="preserve"> </w:t>
      </w:r>
      <w:r>
        <w:rPr>
          <w:color w:val="333333"/>
        </w:rPr>
        <w:t>features of</w:t>
      </w:r>
      <w:r>
        <w:rPr>
          <w:color w:val="333333"/>
          <w:spacing w:val="-5"/>
        </w:rPr>
        <w:t xml:space="preserve"> </w:t>
      </w:r>
      <w:r>
        <w:rPr>
          <w:color w:val="333333"/>
        </w:rPr>
        <w:t>Spring</w:t>
      </w:r>
      <w:r>
        <w:rPr>
          <w:color w:val="333333"/>
          <w:spacing w:val="-2"/>
        </w:rPr>
        <w:t xml:space="preserve"> </w:t>
      </w:r>
      <w:r>
        <w:rPr>
          <w:color w:val="333333"/>
        </w:rPr>
        <w:t>Boot</w:t>
      </w:r>
      <w:r>
        <w:rPr>
          <w:color w:val="333333"/>
          <w:spacing w:val="-3"/>
        </w:rPr>
        <w:t xml:space="preserve"> </w:t>
      </w:r>
      <w:r>
        <w:rPr>
          <w:color w:val="333333"/>
        </w:rPr>
        <w:t>Actuator:</w:t>
      </w:r>
    </w:p>
    <w:p w:rsidR="00D13DF5" w:rsidRDefault="00D13DF5" w:rsidP="00F0633A">
      <w:pPr>
        <w:pStyle w:val="BodyText"/>
        <w:spacing w:before="10"/>
        <w:ind w:left="720"/>
        <w:rPr>
          <w:sz w:val="29"/>
        </w:rPr>
      </w:pPr>
    </w:p>
    <w:p w:rsidR="00D13DF5" w:rsidRDefault="00502E84" w:rsidP="00F0633A">
      <w:pPr>
        <w:pStyle w:val="Heading4"/>
        <w:ind w:left="720"/>
        <w:jc w:val="both"/>
      </w:pPr>
      <w:r>
        <w:rPr>
          <w:rFonts w:ascii="Courier New"/>
          <w:b w:val="0"/>
          <w:sz w:val="20"/>
        </w:rPr>
        <w:t>o</w:t>
      </w:r>
      <w:r>
        <w:rPr>
          <w:rFonts w:ascii="Courier New"/>
          <w:b w:val="0"/>
          <w:spacing w:val="117"/>
          <w:sz w:val="20"/>
        </w:rPr>
        <w:t xml:space="preserve"> </w:t>
      </w:r>
      <w:r>
        <w:t>Endpoints</w:t>
      </w:r>
    </w:p>
    <w:p w:rsidR="00D13DF5" w:rsidRDefault="00502E84" w:rsidP="00F0633A">
      <w:pPr>
        <w:spacing w:before="134"/>
        <w:ind w:left="720" w:right="8964"/>
        <w:jc w:val="right"/>
        <w:rPr>
          <w:b/>
          <w:sz w:val="24"/>
        </w:rPr>
      </w:pPr>
      <w:r>
        <w:rPr>
          <w:rFonts w:ascii="Courier New"/>
          <w:sz w:val="20"/>
        </w:rPr>
        <w:t>o</w:t>
      </w:r>
      <w:r>
        <w:rPr>
          <w:rFonts w:ascii="Courier New"/>
          <w:spacing w:val="117"/>
          <w:sz w:val="20"/>
        </w:rPr>
        <w:t xml:space="preserve"> </w:t>
      </w:r>
      <w:r>
        <w:rPr>
          <w:b/>
          <w:sz w:val="24"/>
        </w:rPr>
        <w:t>Metrics</w:t>
      </w:r>
    </w:p>
    <w:p w:rsidR="00D13DF5" w:rsidRDefault="00502E84" w:rsidP="00F0633A">
      <w:pPr>
        <w:spacing w:before="134"/>
        <w:ind w:left="720" w:right="8901"/>
        <w:jc w:val="right"/>
        <w:rPr>
          <w:b/>
          <w:sz w:val="24"/>
        </w:rPr>
      </w:pPr>
      <w:r>
        <w:rPr>
          <w:rFonts w:ascii="Courier New"/>
          <w:sz w:val="20"/>
        </w:rPr>
        <w:t>o</w:t>
      </w:r>
      <w:r>
        <w:rPr>
          <w:rFonts w:ascii="Courier New"/>
          <w:spacing w:val="120"/>
          <w:sz w:val="20"/>
        </w:rPr>
        <w:t xml:space="preserve"> </w:t>
      </w:r>
      <w:r>
        <w:rPr>
          <w:b/>
          <w:sz w:val="24"/>
        </w:rPr>
        <w:t>Audit</w:t>
      </w:r>
    </w:p>
    <w:p w:rsidR="00D13DF5" w:rsidRDefault="00D13DF5" w:rsidP="00F0633A">
      <w:pPr>
        <w:pStyle w:val="BodyText"/>
        <w:spacing w:before="2"/>
        <w:ind w:left="720"/>
        <w:rPr>
          <w:b/>
          <w:sz w:val="22"/>
        </w:rPr>
      </w:pPr>
    </w:p>
    <w:p w:rsidR="00D13DF5" w:rsidRDefault="00502E84" w:rsidP="00F0633A">
      <w:pPr>
        <w:pStyle w:val="BodyText"/>
        <w:spacing w:before="1"/>
        <w:ind w:left="720" w:right="1434"/>
        <w:jc w:val="both"/>
      </w:pPr>
      <w:r>
        <w:rPr>
          <w:b/>
          <w:color w:val="333333"/>
        </w:rPr>
        <w:t>Endpoint:</w:t>
      </w:r>
      <w:r>
        <w:rPr>
          <w:b/>
          <w:color w:val="333333"/>
          <w:spacing w:val="-14"/>
        </w:rPr>
        <w:t xml:space="preserve"> </w:t>
      </w:r>
      <w:r>
        <w:rPr>
          <w:color w:val="333333"/>
        </w:rPr>
        <w:t>The</w:t>
      </w:r>
      <w:r>
        <w:rPr>
          <w:color w:val="333333"/>
          <w:spacing w:val="-13"/>
        </w:rPr>
        <w:t xml:space="preserve"> </w:t>
      </w:r>
      <w:r>
        <w:rPr>
          <w:color w:val="333333"/>
        </w:rPr>
        <w:t>actuator</w:t>
      </w:r>
      <w:r>
        <w:rPr>
          <w:color w:val="333333"/>
          <w:spacing w:val="-13"/>
        </w:rPr>
        <w:t xml:space="preserve"> </w:t>
      </w:r>
      <w:r>
        <w:rPr>
          <w:color w:val="333333"/>
        </w:rPr>
        <w:t>endpoints</w:t>
      </w:r>
      <w:r>
        <w:rPr>
          <w:color w:val="333333"/>
          <w:spacing w:val="-12"/>
        </w:rPr>
        <w:t xml:space="preserve"> </w:t>
      </w:r>
      <w:r>
        <w:rPr>
          <w:color w:val="333333"/>
        </w:rPr>
        <w:t>allow</w:t>
      </w:r>
      <w:r>
        <w:rPr>
          <w:color w:val="333333"/>
          <w:spacing w:val="-12"/>
        </w:rPr>
        <w:t xml:space="preserve"> </w:t>
      </w:r>
      <w:r>
        <w:rPr>
          <w:color w:val="333333"/>
        </w:rPr>
        <w:t>us</w:t>
      </w:r>
      <w:r>
        <w:rPr>
          <w:color w:val="333333"/>
          <w:spacing w:val="-13"/>
        </w:rPr>
        <w:t xml:space="preserve"> </w:t>
      </w:r>
      <w:r>
        <w:rPr>
          <w:color w:val="333333"/>
        </w:rPr>
        <w:t>to</w:t>
      </w:r>
      <w:r>
        <w:rPr>
          <w:color w:val="333333"/>
          <w:spacing w:val="-12"/>
        </w:rPr>
        <w:t xml:space="preserve"> </w:t>
      </w:r>
      <w:r>
        <w:rPr>
          <w:color w:val="333333"/>
        </w:rPr>
        <w:t>monitor</w:t>
      </w:r>
      <w:r>
        <w:rPr>
          <w:color w:val="333333"/>
          <w:spacing w:val="-12"/>
        </w:rPr>
        <w:t xml:space="preserve"> </w:t>
      </w:r>
      <w:r>
        <w:rPr>
          <w:color w:val="333333"/>
        </w:rPr>
        <w:t>and</w:t>
      </w:r>
      <w:r>
        <w:rPr>
          <w:color w:val="333333"/>
          <w:spacing w:val="-13"/>
        </w:rPr>
        <w:t xml:space="preserve"> </w:t>
      </w:r>
      <w:r>
        <w:rPr>
          <w:color w:val="333333"/>
        </w:rPr>
        <w:t>interact</w:t>
      </w:r>
      <w:r>
        <w:rPr>
          <w:color w:val="333333"/>
          <w:spacing w:val="-8"/>
        </w:rPr>
        <w:t xml:space="preserve"> </w:t>
      </w:r>
      <w:r>
        <w:rPr>
          <w:color w:val="333333"/>
        </w:rPr>
        <w:t>with</w:t>
      </w:r>
      <w:r>
        <w:rPr>
          <w:color w:val="333333"/>
          <w:spacing w:val="-12"/>
        </w:rPr>
        <w:t xml:space="preserve"> </w:t>
      </w:r>
      <w:r>
        <w:rPr>
          <w:color w:val="333333"/>
        </w:rPr>
        <w:t>the</w:t>
      </w:r>
      <w:r>
        <w:rPr>
          <w:color w:val="333333"/>
          <w:spacing w:val="-12"/>
        </w:rPr>
        <w:t xml:space="preserve"> </w:t>
      </w:r>
      <w:r>
        <w:rPr>
          <w:color w:val="333333"/>
        </w:rPr>
        <w:t>application.</w:t>
      </w:r>
      <w:r>
        <w:rPr>
          <w:color w:val="333333"/>
          <w:spacing w:val="-57"/>
        </w:rPr>
        <w:t xml:space="preserve"> </w:t>
      </w:r>
      <w:r>
        <w:rPr>
          <w:color w:val="333333"/>
        </w:rPr>
        <w:t>Spring Boot provides a number of built-in endpoints. We can also create our own</w:t>
      </w:r>
      <w:r>
        <w:rPr>
          <w:color w:val="333333"/>
          <w:spacing w:val="1"/>
        </w:rPr>
        <w:t xml:space="preserve"> </w:t>
      </w:r>
      <w:r>
        <w:rPr>
          <w:color w:val="333333"/>
        </w:rPr>
        <w:t>endpoint.</w:t>
      </w:r>
      <w:r>
        <w:rPr>
          <w:color w:val="333333"/>
          <w:spacing w:val="-13"/>
        </w:rPr>
        <w:t xml:space="preserve"> </w:t>
      </w:r>
      <w:r>
        <w:rPr>
          <w:color w:val="333333"/>
        </w:rPr>
        <w:t>We</w:t>
      </w:r>
      <w:r>
        <w:rPr>
          <w:color w:val="333333"/>
          <w:spacing w:val="-11"/>
        </w:rPr>
        <w:t xml:space="preserve"> </w:t>
      </w:r>
      <w:r>
        <w:rPr>
          <w:color w:val="333333"/>
        </w:rPr>
        <w:t>can</w:t>
      </w:r>
      <w:r>
        <w:rPr>
          <w:color w:val="333333"/>
          <w:spacing w:val="-10"/>
        </w:rPr>
        <w:t xml:space="preserve"> </w:t>
      </w:r>
      <w:r>
        <w:rPr>
          <w:color w:val="333333"/>
        </w:rPr>
        <w:t>enable</w:t>
      </w:r>
      <w:r>
        <w:rPr>
          <w:color w:val="333333"/>
          <w:spacing w:val="-11"/>
        </w:rPr>
        <w:t xml:space="preserve"> </w:t>
      </w:r>
      <w:r>
        <w:rPr>
          <w:color w:val="333333"/>
        </w:rPr>
        <w:t>and</w:t>
      </w:r>
      <w:r>
        <w:rPr>
          <w:color w:val="333333"/>
          <w:spacing w:val="-12"/>
        </w:rPr>
        <w:t xml:space="preserve"> </w:t>
      </w:r>
      <w:r>
        <w:rPr>
          <w:color w:val="333333"/>
        </w:rPr>
        <w:t>disable</w:t>
      </w:r>
      <w:r>
        <w:rPr>
          <w:color w:val="333333"/>
          <w:spacing w:val="-11"/>
        </w:rPr>
        <w:t xml:space="preserve"> </w:t>
      </w:r>
      <w:r>
        <w:rPr>
          <w:color w:val="333333"/>
        </w:rPr>
        <w:t>each</w:t>
      </w:r>
      <w:r>
        <w:rPr>
          <w:color w:val="333333"/>
          <w:spacing w:val="-10"/>
        </w:rPr>
        <w:t xml:space="preserve"> </w:t>
      </w:r>
      <w:r>
        <w:rPr>
          <w:color w:val="333333"/>
        </w:rPr>
        <w:t>endpoint</w:t>
      </w:r>
      <w:r>
        <w:rPr>
          <w:color w:val="333333"/>
          <w:spacing w:val="-12"/>
        </w:rPr>
        <w:t xml:space="preserve"> </w:t>
      </w:r>
      <w:r>
        <w:rPr>
          <w:color w:val="333333"/>
        </w:rPr>
        <w:t>individually.</w:t>
      </w:r>
      <w:r>
        <w:rPr>
          <w:color w:val="333333"/>
          <w:spacing w:val="-11"/>
        </w:rPr>
        <w:t xml:space="preserve"> </w:t>
      </w:r>
      <w:r>
        <w:rPr>
          <w:color w:val="333333"/>
        </w:rPr>
        <w:t>Most</w:t>
      </w:r>
      <w:r>
        <w:rPr>
          <w:color w:val="333333"/>
          <w:spacing w:val="-12"/>
        </w:rPr>
        <w:t xml:space="preserve"> </w:t>
      </w:r>
      <w:r>
        <w:rPr>
          <w:color w:val="333333"/>
        </w:rPr>
        <w:t>of</w:t>
      </w:r>
      <w:r>
        <w:rPr>
          <w:color w:val="333333"/>
          <w:spacing w:val="-13"/>
        </w:rPr>
        <w:t xml:space="preserve"> </w:t>
      </w:r>
      <w:r>
        <w:rPr>
          <w:color w:val="333333"/>
        </w:rPr>
        <w:t>theapplication</w:t>
      </w:r>
      <w:r>
        <w:rPr>
          <w:color w:val="333333"/>
          <w:spacing w:val="-58"/>
        </w:rPr>
        <w:t xml:space="preserve"> </w:t>
      </w:r>
      <w:r>
        <w:rPr>
          <w:color w:val="333333"/>
        </w:rPr>
        <w:t>choose</w:t>
      </w:r>
      <w:r>
        <w:rPr>
          <w:color w:val="333333"/>
          <w:spacing w:val="-2"/>
        </w:rPr>
        <w:t xml:space="preserve"> </w:t>
      </w:r>
      <w:r>
        <w:rPr>
          <w:b/>
          <w:color w:val="333333"/>
        </w:rPr>
        <w:t>HTTP</w:t>
      </w:r>
      <w:r>
        <w:rPr>
          <w:color w:val="333333"/>
        </w:rPr>
        <w:t>,</w:t>
      </w:r>
      <w:r>
        <w:rPr>
          <w:color w:val="333333"/>
          <w:spacing w:val="26"/>
        </w:rPr>
        <w:t xml:space="preserve"> </w:t>
      </w:r>
      <w:r>
        <w:rPr>
          <w:color w:val="333333"/>
        </w:rPr>
        <w:t>where</w:t>
      </w:r>
      <w:r>
        <w:rPr>
          <w:color w:val="333333"/>
          <w:spacing w:val="25"/>
        </w:rPr>
        <w:t xml:space="preserve"> </w:t>
      </w:r>
      <w:r>
        <w:rPr>
          <w:color w:val="333333"/>
        </w:rPr>
        <w:t>the</w:t>
      </w:r>
      <w:r>
        <w:rPr>
          <w:color w:val="333333"/>
          <w:spacing w:val="24"/>
        </w:rPr>
        <w:t xml:space="preserve"> </w:t>
      </w:r>
      <w:r>
        <w:rPr>
          <w:color w:val="333333"/>
        </w:rPr>
        <w:t>Id</w:t>
      </w:r>
      <w:r>
        <w:rPr>
          <w:color w:val="333333"/>
          <w:spacing w:val="21"/>
        </w:rPr>
        <w:t xml:space="preserve"> </w:t>
      </w:r>
      <w:r>
        <w:rPr>
          <w:color w:val="333333"/>
        </w:rPr>
        <w:t>of</w:t>
      </w:r>
      <w:r>
        <w:rPr>
          <w:color w:val="333333"/>
          <w:spacing w:val="83"/>
        </w:rPr>
        <w:t xml:space="preserve"> </w:t>
      </w:r>
      <w:r>
        <w:rPr>
          <w:color w:val="333333"/>
        </w:rPr>
        <w:t>the</w:t>
      </w:r>
      <w:r>
        <w:rPr>
          <w:color w:val="333333"/>
          <w:spacing w:val="82"/>
        </w:rPr>
        <w:t xml:space="preserve"> </w:t>
      </w:r>
      <w:r>
        <w:rPr>
          <w:color w:val="333333"/>
        </w:rPr>
        <w:t>endpoint,</w:t>
      </w:r>
      <w:r>
        <w:rPr>
          <w:color w:val="333333"/>
          <w:spacing w:val="84"/>
        </w:rPr>
        <w:t xml:space="preserve"> </w:t>
      </w:r>
      <w:r>
        <w:rPr>
          <w:color w:val="333333"/>
        </w:rPr>
        <w:t>along</w:t>
      </w:r>
      <w:r>
        <w:rPr>
          <w:color w:val="333333"/>
          <w:spacing w:val="82"/>
        </w:rPr>
        <w:t xml:space="preserve"> </w:t>
      </w:r>
      <w:r>
        <w:rPr>
          <w:color w:val="333333"/>
        </w:rPr>
        <w:t>with</w:t>
      </w:r>
      <w:r>
        <w:rPr>
          <w:color w:val="333333"/>
          <w:spacing w:val="82"/>
        </w:rPr>
        <w:t xml:space="preserve"> </w:t>
      </w:r>
      <w:r>
        <w:rPr>
          <w:color w:val="333333"/>
        </w:rPr>
        <w:t>the</w:t>
      </w:r>
      <w:r>
        <w:rPr>
          <w:color w:val="333333"/>
          <w:spacing w:val="80"/>
        </w:rPr>
        <w:t xml:space="preserve"> </w:t>
      </w:r>
      <w:r>
        <w:rPr>
          <w:color w:val="333333"/>
        </w:rPr>
        <w:t>prefixof</w:t>
      </w:r>
      <w:r>
        <w:rPr>
          <w:color w:val="333333"/>
          <w:spacing w:val="1"/>
        </w:rPr>
        <w:t xml:space="preserve"> </w:t>
      </w:r>
      <w:r>
        <w:rPr>
          <w:b/>
          <w:color w:val="333333"/>
        </w:rPr>
        <w:t>/actuator,</w:t>
      </w:r>
      <w:r>
        <w:rPr>
          <w:b/>
          <w:color w:val="333333"/>
          <w:spacing w:val="-58"/>
        </w:rPr>
        <w:t xml:space="preserve"> </w:t>
      </w:r>
      <w:r>
        <w:rPr>
          <w:color w:val="333333"/>
        </w:rPr>
        <w:t>is</w:t>
      </w:r>
      <w:r>
        <w:rPr>
          <w:color w:val="333333"/>
          <w:spacing w:val="-1"/>
        </w:rPr>
        <w:t xml:space="preserve"> </w:t>
      </w:r>
      <w:r>
        <w:rPr>
          <w:color w:val="333333"/>
        </w:rPr>
        <w:t>mapped to a URL.</w:t>
      </w:r>
    </w:p>
    <w:p w:rsidR="00D13DF5" w:rsidRDefault="00502E84" w:rsidP="00F0633A">
      <w:pPr>
        <w:pStyle w:val="BodyText"/>
        <w:ind w:left="720" w:right="1438"/>
        <w:jc w:val="both"/>
      </w:pPr>
      <w:r>
        <w:rPr>
          <w:color w:val="333333"/>
        </w:rPr>
        <w:t>For</w:t>
      </w:r>
      <w:r>
        <w:rPr>
          <w:color w:val="333333"/>
          <w:spacing w:val="1"/>
        </w:rPr>
        <w:t xml:space="preserve"> </w:t>
      </w:r>
      <w:r>
        <w:rPr>
          <w:color w:val="333333"/>
        </w:rPr>
        <w:t>example,</w:t>
      </w:r>
      <w:r>
        <w:rPr>
          <w:color w:val="333333"/>
          <w:spacing w:val="1"/>
        </w:rPr>
        <w:t xml:space="preserve"> </w:t>
      </w:r>
      <w:r>
        <w:rPr>
          <w:color w:val="333333"/>
        </w:rPr>
        <w:t>the</w:t>
      </w:r>
      <w:r>
        <w:rPr>
          <w:color w:val="333333"/>
          <w:spacing w:val="1"/>
        </w:rPr>
        <w:t xml:space="preserve"> </w:t>
      </w:r>
      <w:r>
        <w:rPr>
          <w:b/>
          <w:color w:val="333333"/>
        </w:rPr>
        <w:t>/health</w:t>
      </w:r>
      <w:r>
        <w:rPr>
          <w:b/>
          <w:color w:val="333333"/>
          <w:spacing w:val="1"/>
        </w:rPr>
        <w:t xml:space="preserve"> </w:t>
      </w:r>
      <w:r>
        <w:rPr>
          <w:color w:val="333333"/>
        </w:rPr>
        <w:t>endpoint</w:t>
      </w:r>
      <w:r>
        <w:rPr>
          <w:color w:val="333333"/>
          <w:spacing w:val="1"/>
        </w:rPr>
        <w:t xml:space="preserve"> </w:t>
      </w:r>
      <w:r>
        <w:rPr>
          <w:color w:val="333333"/>
        </w:rPr>
        <w:t>provides</w:t>
      </w:r>
      <w:r>
        <w:rPr>
          <w:color w:val="333333"/>
          <w:spacing w:val="1"/>
        </w:rPr>
        <w:t xml:space="preserve"> </w:t>
      </w:r>
      <w:r>
        <w:rPr>
          <w:color w:val="333333"/>
        </w:rPr>
        <w:t>the</w:t>
      </w:r>
      <w:r>
        <w:rPr>
          <w:color w:val="333333"/>
          <w:spacing w:val="1"/>
        </w:rPr>
        <w:t xml:space="preserve"> </w:t>
      </w:r>
      <w:r>
        <w:rPr>
          <w:color w:val="333333"/>
        </w:rPr>
        <w:t>basic</w:t>
      </w:r>
      <w:r>
        <w:rPr>
          <w:color w:val="333333"/>
          <w:spacing w:val="1"/>
        </w:rPr>
        <w:t xml:space="preserve"> </w:t>
      </w:r>
      <w:r>
        <w:rPr>
          <w:color w:val="333333"/>
        </w:rPr>
        <w:t>health</w:t>
      </w:r>
      <w:r>
        <w:rPr>
          <w:color w:val="333333"/>
          <w:spacing w:val="1"/>
        </w:rPr>
        <w:t xml:space="preserve"> </w:t>
      </w:r>
      <w:r>
        <w:rPr>
          <w:color w:val="333333"/>
        </w:rPr>
        <w:t>information</w:t>
      </w:r>
      <w:r>
        <w:rPr>
          <w:color w:val="333333"/>
          <w:spacing w:val="1"/>
        </w:rPr>
        <w:t xml:space="preserve"> </w:t>
      </w:r>
      <w:r>
        <w:rPr>
          <w:color w:val="333333"/>
        </w:rPr>
        <w:t>of</w:t>
      </w:r>
      <w:r>
        <w:rPr>
          <w:color w:val="333333"/>
          <w:spacing w:val="1"/>
        </w:rPr>
        <w:t xml:space="preserve"> </w:t>
      </w:r>
      <w:r>
        <w:rPr>
          <w:color w:val="333333"/>
        </w:rPr>
        <w:t>an</w:t>
      </w:r>
      <w:r>
        <w:rPr>
          <w:color w:val="333333"/>
          <w:spacing w:val="1"/>
        </w:rPr>
        <w:t xml:space="preserve"> </w:t>
      </w:r>
      <w:r>
        <w:rPr>
          <w:color w:val="333333"/>
        </w:rPr>
        <w:t>application.</w:t>
      </w:r>
      <w:r>
        <w:rPr>
          <w:color w:val="333333"/>
          <w:spacing w:val="-3"/>
        </w:rPr>
        <w:t xml:space="preserve"> </w:t>
      </w:r>
      <w:r>
        <w:rPr>
          <w:color w:val="333333"/>
        </w:rPr>
        <w:t>The</w:t>
      </w:r>
      <w:r>
        <w:rPr>
          <w:color w:val="333333"/>
          <w:spacing w:val="-2"/>
        </w:rPr>
        <w:t xml:space="preserve"> </w:t>
      </w:r>
      <w:r>
        <w:rPr>
          <w:color w:val="333333"/>
        </w:rPr>
        <w:t>actuator,</w:t>
      </w:r>
      <w:r>
        <w:rPr>
          <w:color w:val="333333"/>
          <w:spacing w:val="2"/>
        </w:rPr>
        <w:t xml:space="preserve"> </w:t>
      </w:r>
      <w:r>
        <w:rPr>
          <w:color w:val="333333"/>
        </w:rPr>
        <w:t>by</w:t>
      </w:r>
      <w:r>
        <w:rPr>
          <w:color w:val="333333"/>
          <w:spacing w:val="-4"/>
        </w:rPr>
        <w:t xml:space="preserve"> </w:t>
      </w:r>
      <w:r>
        <w:rPr>
          <w:color w:val="333333"/>
        </w:rPr>
        <w:t>default, mapped it</w:t>
      </w:r>
      <w:r>
        <w:rPr>
          <w:color w:val="333333"/>
          <w:spacing w:val="-2"/>
        </w:rPr>
        <w:t xml:space="preserve"> </w:t>
      </w:r>
      <w:r>
        <w:rPr>
          <w:color w:val="333333"/>
        </w:rPr>
        <w:t>to</w:t>
      </w:r>
      <w:r>
        <w:rPr>
          <w:color w:val="333333"/>
          <w:spacing w:val="2"/>
        </w:rPr>
        <w:t xml:space="preserve"> </w:t>
      </w:r>
      <w:r>
        <w:rPr>
          <w:b/>
          <w:color w:val="333333"/>
        </w:rPr>
        <w:t>/actuator/health</w:t>
      </w:r>
      <w:r>
        <w:rPr>
          <w:color w:val="333333"/>
        </w:rPr>
        <w:t>.</w:t>
      </w:r>
    </w:p>
    <w:p w:rsidR="00D13DF5" w:rsidRDefault="00D13DF5" w:rsidP="00F0633A">
      <w:pPr>
        <w:pStyle w:val="BodyText"/>
        <w:spacing w:before="11"/>
        <w:ind w:left="720"/>
        <w:rPr>
          <w:sz w:val="22"/>
        </w:rPr>
      </w:pPr>
    </w:p>
    <w:p w:rsidR="00D13DF5" w:rsidRDefault="00502E84" w:rsidP="00F0633A">
      <w:pPr>
        <w:ind w:left="720" w:right="1429"/>
        <w:jc w:val="both"/>
        <w:rPr>
          <w:sz w:val="24"/>
        </w:rPr>
      </w:pPr>
      <w:r>
        <w:rPr>
          <w:b/>
          <w:color w:val="333333"/>
          <w:sz w:val="24"/>
        </w:rPr>
        <w:t xml:space="preserve">Metrics: </w:t>
      </w:r>
      <w:r>
        <w:rPr>
          <w:color w:val="333333"/>
          <w:sz w:val="24"/>
        </w:rPr>
        <w:t>Spring Boot Actuator provides dimensional metrics by integrating with the</w:t>
      </w:r>
      <w:r>
        <w:rPr>
          <w:color w:val="333333"/>
          <w:spacing w:val="1"/>
          <w:sz w:val="24"/>
        </w:rPr>
        <w:t xml:space="preserve"> </w:t>
      </w:r>
      <w:r>
        <w:rPr>
          <w:b/>
          <w:color w:val="333333"/>
          <w:sz w:val="24"/>
        </w:rPr>
        <w:t>micrometre</w:t>
      </w:r>
      <w:r>
        <w:rPr>
          <w:color w:val="333333"/>
          <w:sz w:val="24"/>
        </w:rPr>
        <w:t>. The micrometre is integrated into Spring Boot. It is the instrumentation</w:t>
      </w:r>
      <w:r>
        <w:rPr>
          <w:color w:val="333333"/>
          <w:spacing w:val="1"/>
          <w:sz w:val="24"/>
        </w:rPr>
        <w:t xml:space="preserve"> </w:t>
      </w:r>
      <w:r>
        <w:rPr>
          <w:color w:val="333333"/>
          <w:sz w:val="24"/>
        </w:rPr>
        <w:t>library powering the delivery of application metrics from Spring. It provides vendor-</w:t>
      </w:r>
      <w:r>
        <w:rPr>
          <w:color w:val="333333"/>
          <w:spacing w:val="1"/>
          <w:sz w:val="24"/>
        </w:rPr>
        <w:t xml:space="preserve"> </w:t>
      </w:r>
      <w:r>
        <w:rPr>
          <w:color w:val="333333"/>
          <w:sz w:val="24"/>
        </w:rPr>
        <w:t xml:space="preserve">neutral interfaces for </w:t>
      </w:r>
      <w:r>
        <w:rPr>
          <w:b/>
          <w:color w:val="333333"/>
          <w:sz w:val="24"/>
        </w:rPr>
        <w:t xml:space="preserve">timers, gauges, counters, distribution summaries, </w:t>
      </w:r>
      <w:r>
        <w:rPr>
          <w:color w:val="333333"/>
          <w:sz w:val="24"/>
        </w:rPr>
        <w:t xml:space="preserve">and </w:t>
      </w:r>
      <w:r>
        <w:rPr>
          <w:b/>
          <w:color w:val="333333"/>
          <w:sz w:val="24"/>
        </w:rPr>
        <w:t>long</w:t>
      </w:r>
      <w:r>
        <w:rPr>
          <w:b/>
          <w:color w:val="333333"/>
          <w:spacing w:val="1"/>
          <w:sz w:val="24"/>
        </w:rPr>
        <w:t xml:space="preserve"> </w:t>
      </w:r>
      <w:r>
        <w:rPr>
          <w:b/>
          <w:color w:val="333333"/>
          <w:sz w:val="24"/>
        </w:rPr>
        <w:t>task</w:t>
      </w:r>
      <w:r>
        <w:rPr>
          <w:b/>
          <w:color w:val="333333"/>
          <w:spacing w:val="-1"/>
          <w:sz w:val="24"/>
        </w:rPr>
        <w:t xml:space="preserve"> </w:t>
      </w:r>
      <w:r>
        <w:rPr>
          <w:b/>
          <w:color w:val="333333"/>
          <w:sz w:val="24"/>
        </w:rPr>
        <w:t>timers</w:t>
      </w:r>
      <w:r>
        <w:rPr>
          <w:b/>
          <w:color w:val="333333"/>
          <w:spacing w:val="1"/>
          <w:sz w:val="24"/>
        </w:rPr>
        <w:t xml:space="preserve"> </w:t>
      </w:r>
      <w:r>
        <w:rPr>
          <w:color w:val="333333"/>
          <w:sz w:val="24"/>
        </w:rPr>
        <w:t>with a</w:t>
      </w:r>
      <w:r>
        <w:rPr>
          <w:color w:val="333333"/>
          <w:spacing w:val="-3"/>
          <w:sz w:val="24"/>
        </w:rPr>
        <w:t xml:space="preserve"> </w:t>
      </w:r>
      <w:r>
        <w:rPr>
          <w:color w:val="333333"/>
          <w:sz w:val="24"/>
        </w:rPr>
        <w:t>dimensional data model.</w:t>
      </w:r>
    </w:p>
    <w:p w:rsidR="00D13DF5" w:rsidRDefault="00D13DF5" w:rsidP="00F0633A">
      <w:pPr>
        <w:pStyle w:val="BodyText"/>
        <w:ind w:left="720"/>
        <w:rPr>
          <w:sz w:val="23"/>
        </w:rPr>
      </w:pPr>
    </w:p>
    <w:p w:rsidR="00D13DF5" w:rsidRDefault="00502E84" w:rsidP="00F0633A">
      <w:pPr>
        <w:pStyle w:val="BodyText"/>
        <w:ind w:left="720" w:right="1432"/>
        <w:jc w:val="both"/>
      </w:pPr>
      <w:r>
        <w:rPr>
          <w:b/>
          <w:color w:val="333333"/>
        </w:rPr>
        <w:t xml:space="preserve">Audit: </w:t>
      </w:r>
      <w:r>
        <w:rPr>
          <w:color w:val="333333"/>
        </w:rPr>
        <w:t>Spring Boot provides a flexible audit framework that publishes events to an</w:t>
      </w:r>
      <w:r>
        <w:rPr>
          <w:color w:val="333333"/>
          <w:spacing w:val="1"/>
        </w:rPr>
        <w:t xml:space="preserve"> </w:t>
      </w:r>
      <w:r>
        <w:rPr>
          <w:b/>
          <w:color w:val="333333"/>
        </w:rPr>
        <w:t xml:space="preserve">AuditEventRepository. </w:t>
      </w:r>
      <w:r>
        <w:rPr>
          <w:color w:val="333333"/>
        </w:rPr>
        <w:t>It automatically publishes the authentication events if spring-</w:t>
      </w:r>
      <w:r>
        <w:rPr>
          <w:color w:val="333333"/>
          <w:spacing w:val="-57"/>
        </w:rPr>
        <w:t xml:space="preserve"> </w:t>
      </w:r>
      <w:r>
        <w:rPr>
          <w:color w:val="333333"/>
        </w:rPr>
        <w:t>security</w:t>
      </w:r>
      <w:r>
        <w:rPr>
          <w:color w:val="333333"/>
          <w:spacing w:val="-1"/>
        </w:rPr>
        <w:t xml:space="preserve"> </w:t>
      </w:r>
      <w:r>
        <w:rPr>
          <w:color w:val="333333"/>
        </w:rPr>
        <w:t>is in execution.</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10"/>
        <w:ind w:left="720"/>
      </w:pPr>
    </w:p>
    <w:p w:rsidR="00D13DF5" w:rsidRDefault="00502E84" w:rsidP="00F0633A">
      <w:pPr>
        <w:pStyle w:val="Heading1"/>
        <w:numPr>
          <w:ilvl w:val="0"/>
          <w:numId w:val="120"/>
        </w:numPr>
        <w:tabs>
          <w:tab w:val="left" w:pos="2472"/>
        </w:tabs>
        <w:spacing w:before="1"/>
        <w:ind w:left="720" w:hanging="553"/>
        <w:jc w:val="both"/>
      </w:pPr>
      <w:r>
        <w:rPr>
          <w:color w:val="006FC0"/>
        </w:rPr>
        <w:t>What</w:t>
      </w:r>
      <w:r>
        <w:rPr>
          <w:color w:val="006FC0"/>
          <w:spacing w:val="-8"/>
        </w:rPr>
        <w:t xml:space="preserve"> </w:t>
      </w:r>
      <w:r>
        <w:rPr>
          <w:color w:val="006FC0"/>
        </w:rPr>
        <w:t>is</w:t>
      </w:r>
      <w:r>
        <w:rPr>
          <w:color w:val="006FC0"/>
          <w:spacing w:val="-6"/>
        </w:rPr>
        <w:t xml:space="preserve"> </w:t>
      </w:r>
      <w:r>
        <w:rPr>
          <w:color w:val="006FC0"/>
        </w:rPr>
        <w:t>difference</w:t>
      </w:r>
      <w:r>
        <w:rPr>
          <w:color w:val="006FC0"/>
          <w:spacing w:val="-6"/>
        </w:rPr>
        <w:t xml:space="preserve"> </w:t>
      </w:r>
      <w:r>
        <w:rPr>
          <w:color w:val="006FC0"/>
        </w:rPr>
        <w:t>between</w:t>
      </w:r>
      <w:r>
        <w:rPr>
          <w:color w:val="006FC0"/>
          <w:spacing w:val="-5"/>
        </w:rPr>
        <w:t xml:space="preserve"> </w:t>
      </w:r>
      <w:r>
        <w:rPr>
          <w:color w:val="006FC0"/>
        </w:rPr>
        <w:t>JDBC</w:t>
      </w:r>
      <w:r>
        <w:rPr>
          <w:color w:val="006FC0"/>
          <w:spacing w:val="-7"/>
        </w:rPr>
        <w:t xml:space="preserve"> </w:t>
      </w:r>
      <w:r>
        <w:rPr>
          <w:color w:val="006FC0"/>
        </w:rPr>
        <w:t>and</w:t>
      </w:r>
      <w:r>
        <w:rPr>
          <w:color w:val="006FC0"/>
          <w:spacing w:val="-5"/>
        </w:rPr>
        <w:t xml:space="preserve"> </w:t>
      </w:r>
      <w:r>
        <w:rPr>
          <w:color w:val="006FC0"/>
        </w:rPr>
        <w:t>hibernate</w:t>
      </w:r>
    </w:p>
    <w:p w:rsidR="00D13DF5" w:rsidRDefault="00D13DF5" w:rsidP="00F0633A">
      <w:pPr>
        <w:ind w:left="720"/>
        <w:jc w:val="both"/>
        <w:sectPr w:rsidR="00D13DF5">
          <w:pgSz w:w="11920" w:h="16850"/>
          <w:pgMar w:top="15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984"/>
        <w:gridCol w:w="996"/>
        <w:gridCol w:w="1707"/>
        <w:gridCol w:w="1300"/>
        <w:gridCol w:w="1415"/>
        <w:gridCol w:w="1452"/>
        <w:gridCol w:w="1357"/>
        <w:gridCol w:w="1211"/>
        <w:gridCol w:w="525"/>
        <w:gridCol w:w="181"/>
      </w:tblGrid>
      <w:tr w:rsidR="00D13DF5">
        <w:trPr>
          <w:trHeight w:val="465"/>
        </w:trPr>
        <w:tc>
          <w:tcPr>
            <w:tcW w:w="984" w:type="dxa"/>
            <w:tcBorders>
              <w:top w:val="nil"/>
              <w:left w:val="nil"/>
              <w:right w:val="single" w:sz="6" w:space="0" w:color="DDDDDD"/>
            </w:tcBorders>
          </w:tcPr>
          <w:p w:rsidR="00D13DF5" w:rsidRDefault="00D13DF5" w:rsidP="00F0633A">
            <w:pPr>
              <w:pStyle w:val="TableParagraph"/>
              <w:ind w:left="720"/>
              <w:rPr>
                <w:sz w:val="24"/>
              </w:rPr>
            </w:pPr>
          </w:p>
        </w:tc>
        <w:tc>
          <w:tcPr>
            <w:tcW w:w="996" w:type="dxa"/>
            <w:tcBorders>
              <w:top w:val="single" w:sz="6" w:space="0" w:color="DDDDDD"/>
              <w:left w:val="single" w:sz="6" w:space="0" w:color="DDDDDD"/>
              <w:right w:val="single" w:sz="6" w:space="0" w:color="DDDDDD"/>
            </w:tcBorders>
            <w:shd w:val="clear" w:color="auto" w:fill="EDEDED"/>
          </w:tcPr>
          <w:p w:rsidR="00D13DF5" w:rsidRDefault="00502E84" w:rsidP="00F0633A">
            <w:pPr>
              <w:pStyle w:val="TableParagraph"/>
              <w:spacing w:before="99"/>
              <w:ind w:left="720" w:right="338"/>
              <w:jc w:val="right"/>
              <w:rPr>
                <w:b/>
                <w:sz w:val="24"/>
              </w:rPr>
            </w:pPr>
            <w:r>
              <w:rPr>
                <w:b/>
                <w:sz w:val="24"/>
              </w:rPr>
              <w:t>Sr.</w:t>
            </w:r>
          </w:p>
        </w:tc>
        <w:tc>
          <w:tcPr>
            <w:tcW w:w="1707" w:type="dxa"/>
            <w:tcBorders>
              <w:top w:val="single" w:sz="6" w:space="0" w:color="DDDDDD"/>
              <w:left w:val="single" w:sz="6" w:space="0" w:color="DDDDDD"/>
              <w:right w:val="single" w:sz="6" w:space="0" w:color="DDDDDD"/>
            </w:tcBorders>
            <w:shd w:val="clear" w:color="auto" w:fill="EDEDED"/>
          </w:tcPr>
          <w:p w:rsidR="00D13DF5" w:rsidRDefault="00502E84" w:rsidP="00F0633A">
            <w:pPr>
              <w:pStyle w:val="TableParagraph"/>
              <w:spacing w:before="99"/>
              <w:ind w:left="720" w:right="608"/>
              <w:jc w:val="center"/>
              <w:rPr>
                <w:b/>
                <w:sz w:val="24"/>
              </w:rPr>
            </w:pPr>
            <w:r>
              <w:rPr>
                <w:b/>
                <w:sz w:val="24"/>
              </w:rPr>
              <w:t>Key</w:t>
            </w:r>
          </w:p>
        </w:tc>
        <w:tc>
          <w:tcPr>
            <w:tcW w:w="4167" w:type="dxa"/>
            <w:gridSpan w:val="3"/>
            <w:tcBorders>
              <w:top w:val="single" w:sz="6" w:space="0" w:color="DDDDDD"/>
              <w:left w:val="single" w:sz="6" w:space="0" w:color="DDDDDD"/>
              <w:right w:val="single" w:sz="6" w:space="0" w:color="DDDDDD"/>
            </w:tcBorders>
            <w:shd w:val="clear" w:color="auto" w:fill="EDEDED"/>
          </w:tcPr>
          <w:p w:rsidR="00D13DF5" w:rsidRDefault="00502E84" w:rsidP="00F0633A">
            <w:pPr>
              <w:pStyle w:val="TableParagraph"/>
              <w:spacing w:before="99"/>
              <w:ind w:left="720" w:right="1731"/>
              <w:jc w:val="center"/>
              <w:rPr>
                <w:b/>
                <w:sz w:val="24"/>
              </w:rPr>
            </w:pPr>
            <w:r>
              <w:rPr>
                <w:b/>
                <w:sz w:val="24"/>
              </w:rPr>
              <w:t>JDBC</w:t>
            </w:r>
          </w:p>
        </w:tc>
        <w:tc>
          <w:tcPr>
            <w:tcW w:w="3274" w:type="dxa"/>
            <w:gridSpan w:val="4"/>
            <w:tcBorders>
              <w:top w:val="single" w:sz="6" w:space="0" w:color="DDDDDD"/>
              <w:left w:val="single" w:sz="6" w:space="0" w:color="DDDDDD"/>
              <w:bottom w:val="nil"/>
              <w:right w:val="single" w:sz="6" w:space="0" w:color="DDDDDD"/>
            </w:tcBorders>
            <w:shd w:val="clear" w:color="auto" w:fill="EDEDED"/>
          </w:tcPr>
          <w:p w:rsidR="00D13DF5" w:rsidRDefault="00502E84" w:rsidP="00F0633A">
            <w:pPr>
              <w:pStyle w:val="TableParagraph"/>
              <w:spacing w:before="99"/>
              <w:ind w:left="720"/>
              <w:rPr>
                <w:b/>
                <w:sz w:val="24"/>
              </w:rPr>
            </w:pPr>
            <w:r>
              <w:rPr>
                <w:b/>
                <w:sz w:val="24"/>
              </w:rPr>
              <w:t>Hibernate</w:t>
            </w:r>
          </w:p>
        </w:tc>
      </w:tr>
      <w:tr w:rsidR="00D13DF5">
        <w:trPr>
          <w:trHeight w:val="616"/>
        </w:trPr>
        <w:tc>
          <w:tcPr>
            <w:tcW w:w="984" w:type="dxa"/>
            <w:vMerge w:val="restart"/>
            <w:tcBorders>
              <w:bottom w:val="nil"/>
              <w:right w:val="single" w:sz="6" w:space="0" w:color="DDDDDD"/>
            </w:tcBorders>
          </w:tcPr>
          <w:p w:rsidR="00D13DF5" w:rsidRDefault="00D13DF5" w:rsidP="00F0633A">
            <w:pPr>
              <w:pStyle w:val="TableParagraph"/>
              <w:ind w:left="720"/>
              <w:rPr>
                <w:sz w:val="24"/>
              </w:rPr>
            </w:pPr>
          </w:p>
        </w:tc>
        <w:tc>
          <w:tcPr>
            <w:tcW w:w="996" w:type="dxa"/>
            <w:tcBorders>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line="179" w:lineRule="exact"/>
              <w:ind w:left="720" w:right="318"/>
              <w:jc w:val="right"/>
              <w:rPr>
                <w:b/>
                <w:sz w:val="24"/>
              </w:rPr>
            </w:pPr>
            <w:r>
              <w:rPr>
                <w:b/>
                <w:sz w:val="24"/>
              </w:rPr>
              <w:t>No.</w:t>
            </w:r>
          </w:p>
        </w:tc>
        <w:tc>
          <w:tcPr>
            <w:tcW w:w="1707" w:type="dxa"/>
            <w:tcBorders>
              <w:left w:val="single" w:sz="6" w:space="0" w:color="DDDDDD"/>
              <w:bottom w:val="single" w:sz="6" w:space="0" w:color="DDDDDD"/>
              <w:right w:val="single" w:sz="6" w:space="0" w:color="DDDDDD"/>
            </w:tcBorders>
            <w:shd w:val="clear" w:color="auto" w:fill="EDEDED"/>
          </w:tcPr>
          <w:p w:rsidR="00D13DF5" w:rsidRDefault="00D13DF5" w:rsidP="00F0633A">
            <w:pPr>
              <w:pStyle w:val="TableParagraph"/>
              <w:ind w:left="720"/>
              <w:rPr>
                <w:sz w:val="24"/>
              </w:rPr>
            </w:pPr>
          </w:p>
        </w:tc>
        <w:tc>
          <w:tcPr>
            <w:tcW w:w="4167" w:type="dxa"/>
            <w:gridSpan w:val="3"/>
            <w:tcBorders>
              <w:left w:val="single" w:sz="6" w:space="0" w:color="DDDDDD"/>
              <w:bottom w:val="single" w:sz="6" w:space="0" w:color="DDDDDD"/>
              <w:right w:val="single" w:sz="6" w:space="0" w:color="DDDDDD"/>
            </w:tcBorders>
            <w:shd w:val="clear" w:color="auto" w:fill="EDEDED"/>
          </w:tcPr>
          <w:p w:rsidR="00D13DF5" w:rsidRDefault="00D13DF5" w:rsidP="00F0633A">
            <w:pPr>
              <w:pStyle w:val="TableParagraph"/>
              <w:ind w:left="720"/>
              <w:rPr>
                <w:sz w:val="24"/>
              </w:rPr>
            </w:pPr>
          </w:p>
        </w:tc>
        <w:tc>
          <w:tcPr>
            <w:tcW w:w="3093" w:type="dxa"/>
            <w:gridSpan w:val="3"/>
            <w:tcBorders>
              <w:left w:val="single" w:sz="6" w:space="0" w:color="DDDDDD"/>
              <w:bottom w:val="single" w:sz="6" w:space="0" w:color="DDDDDD"/>
            </w:tcBorders>
            <w:shd w:val="clear" w:color="auto" w:fill="EDEDED"/>
          </w:tcPr>
          <w:p w:rsidR="00D13DF5" w:rsidRDefault="00D13DF5" w:rsidP="00F0633A">
            <w:pPr>
              <w:pStyle w:val="TableParagraph"/>
              <w:ind w:left="720"/>
              <w:rPr>
                <w:sz w:val="24"/>
              </w:rPr>
            </w:pPr>
          </w:p>
        </w:tc>
        <w:tc>
          <w:tcPr>
            <w:tcW w:w="181" w:type="dxa"/>
            <w:tcBorders>
              <w:top w:val="nil"/>
              <w:bottom w:val="single" w:sz="6" w:space="0" w:color="DDDDDD"/>
              <w:right w:val="single" w:sz="6" w:space="0" w:color="DDDDDD"/>
            </w:tcBorders>
            <w:shd w:val="clear" w:color="auto" w:fill="EDEDED"/>
          </w:tcPr>
          <w:p w:rsidR="00D13DF5" w:rsidRDefault="00D13DF5" w:rsidP="00F0633A">
            <w:pPr>
              <w:pStyle w:val="TableParagraph"/>
              <w:ind w:left="720"/>
              <w:rPr>
                <w:sz w:val="24"/>
              </w:rPr>
            </w:pPr>
          </w:p>
        </w:tc>
      </w:tr>
      <w:tr w:rsidR="00D13DF5">
        <w:trPr>
          <w:trHeight w:val="1079"/>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ind w:left="720"/>
              <w:rPr>
                <w:sz w:val="24"/>
              </w:rPr>
            </w:pPr>
            <w:r>
              <w:rPr>
                <w:sz w:val="24"/>
              </w:rPr>
              <w:t>1</w:t>
            </w:r>
          </w:p>
        </w:tc>
        <w:tc>
          <w:tcPr>
            <w:tcW w:w="170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ind w:left="720"/>
              <w:rPr>
                <w:sz w:val="24"/>
              </w:rPr>
            </w:pPr>
            <w:r>
              <w:rPr>
                <w:sz w:val="24"/>
              </w:rPr>
              <w:t>Basic</w:t>
            </w:r>
          </w:p>
        </w:tc>
        <w:tc>
          <w:tcPr>
            <w:tcW w:w="1300" w:type="dxa"/>
            <w:tcBorders>
              <w:top w:val="single" w:sz="6" w:space="0" w:color="DDDDDD"/>
              <w:left w:val="single" w:sz="6" w:space="0" w:color="DDDDDD"/>
              <w:bottom w:val="single" w:sz="6" w:space="0" w:color="DDDDDD"/>
              <w:right w:val="nil"/>
            </w:tcBorders>
          </w:tcPr>
          <w:p w:rsidR="00D13DF5" w:rsidRDefault="00502E84" w:rsidP="00F0633A">
            <w:pPr>
              <w:pStyle w:val="TableParagraph"/>
              <w:tabs>
                <w:tab w:val="left" w:pos="717"/>
              </w:tabs>
              <w:spacing w:before="219"/>
              <w:ind w:left="720"/>
              <w:rPr>
                <w:sz w:val="24"/>
              </w:rPr>
            </w:pPr>
            <w:r>
              <w:rPr>
                <w:sz w:val="24"/>
              </w:rPr>
              <w:t>It</w:t>
            </w:r>
            <w:r>
              <w:rPr>
                <w:sz w:val="24"/>
              </w:rPr>
              <w:tab/>
              <w:t>is</w:t>
            </w:r>
          </w:p>
          <w:p w:rsidR="00D13DF5" w:rsidRDefault="00502E84" w:rsidP="00F0633A">
            <w:pPr>
              <w:pStyle w:val="TableParagraph"/>
              <w:spacing w:before="3"/>
              <w:ind w:left="720"/>
              <w:rPr>
                <w:sz w:val="24"/>
              </w:rPr>
            </w:pPr>
            <w:r>
              <w:rPr>
                <w:sz w:val="24"/>
              </w:rPr>
              <w:t>technology</w:t>
            </w:r>
          </w:p>
        </w:tc>
        <w:tc>
          <w:tcPr>
            <w:tcW w:w="1415" w:type="dxa"/>
            <w:tcBorders>
              <w:top w:val="single" w:sz="6" w:space="0" w:color="DDDDDD"/>
              <w:left w:val="nil"/>
              <w:bottom w:val="single" w:sz="6" w:space="0" w:color="DDDDDD"/>
              <w:right w:val="nil"/>
            </w:tcBorders>
          </w:tcPr>
          <w:p w:rsidR="00D13DF5" w:rsidRDefault="00502E84" w:rsidP="00F0633A">
            <w:pPr>
              <w:pStyle w:val="TableParagraph"/>
              <w:spacing w:before="219"/>
              <w:ind w:left="720"/>
              <w:rPr>
                <w:sz w:val="24"/>
              </w:rPr>
            </w:pPr>
            <w:r>
              <w:rPr>
                <w:sz w:val="24"/>
              </w:rPr>
              <w:t>database</w:t>
            </w:r>
          </w:p>
        </w:tc>
        <w:tc>
          <w:tcPr>
            <w:tcW w:w="1452" w:type="dxa"/>
            <w:tcBorders>
              <w:top w:val="single" w:sz="6" w:space="0" w:color="DDDDDD"/>
              <w:left w:val="nil"/>
              <w:bottom w:val="single" w:sz="6" w:space="0" w:color="DDDDDD"/>
              <w:right w:val="single" w:sz="6" w:space="0" w:color="DDDDDD"/>
            </w:tcBorders>
          </w:tcPr>
          <w:p w:rsidR="00D13DF5" w:rsidRDefault="00502E84" w:rsidP="00F0633A">
            <w:pPr>
              <w:pStyle w:val="TableParagraph"/>
              <w:spacing w:before="219"/>
              <w:ind w:left="720"/>
              <w:rPr>
                <w:sz w:val="24"/>
              </w:rPr>
            </w:pPr>
            <w:r>
              <w:rPr>
                <w:sz w:val="24"/>
              </w:rPr>
              <w:t>connectivity</w:t>
            </w:r>
          </w:p>
        </w:tc>
        <w:tc>
          <w:tcPr>
            <w:tcW w:w="3093" w:type="dxa"/>
            <w:gridSpan w:val="3"/>
            <w:tcBorders>
              <w:top w:val="single" w:sz="6" w:space="0" w:color="DDDDDD"/>
              <w:left w:val="single" w:sz="6" w:space="0" w:color="DDDDDD"/>
              <w:bottom w:val="single" w:sz="6" w:space="0" w:color="DDDDDD"/>
            </w:tcBorders>
          </w:tcPr>
          <w:p w:rsidR="00D13DF5" w:rsidRDefault="00502E84" w:rsidP="00F0633A">
            <w:pPr>
              <w:pStyle w:val="TableParagraph"/>
              <w:spacing w:before="219"/>
              <w:ind w:left="720"/>
              <w:rPr>
                <w:sz w:val="24"/>
              </w:rPr>
            </w:pPr>
            <w:r>
              <w:rPr>
                <w:sz w:val="24"/>
              </w:rPr>
              <w:t>It</w:t>
            </w:r>
            <w:r>
              <w:rPr>
                <w:spacing w:val="-4"/>
                <w:sz w:val="24"/>
              </w:rPr>
              <w:t xml:space="preserve"> </w:t>
            </w:r>
            <w:r>
              <w:rPr>
                <w:sz w:val="24"/>
              </w:rPr>
              <w:t>is</w:t>
            </w:r>
            <w:r>
              <w:rPr>
                <w:spacing w:val="-5"/>
                <w:sz w:val="24"/>
              </w:rPr>
              <w:t xml:space="preserve"> </w:t>
            </w:r>
            <w:r>
              <w:rPr>
                <w:sz w:val="24"/>
              </w:rPr>
              <w:t>a</w:t>
            </w:r>
            <w:r>
              <w:rPr>
                <w:spacing w:val="-3"/>
                <w:sz w:val="24"/>
              </w:rPr>
              <w:t xml:space="preserve"> </w:t>
            </w:r>
            <w:r>
              <w:rPr>
                <w:sz w:val="24"/>
              </w:rPr>
              <w:t>framework,</w:t>
            </w:r>
          </w:p>
        </w:tc>
        <w:tc>
          <w:tcPr>
            <w:tcW w:w="181"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1125"/>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ind w:left="720"/>
              <w:rPr>
                <w:sz w:val="24"/>
              </w:rPr>
            </w:pPr>
            <w:r>
              <w:rPr>
                <w:sz w:val="24"/>
              </w:rPr>
              <w:t>2</w:t>
            </w:r>
          </w:p>
        </w:tc>
        <w:tc>
          <w:tcPr>
            <w:tcW w:w="170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ind w:left="720" w:right="748"/>
              <w:rPr>
                <w:sz w:val="24"/>
              </w:rPr>
            </w:pPr>
            <w:r>
              <w:rPr>
                <w:sz w:val="24"/>
              </w:rPr>
              <w:t>Lazy</w:t>
            </w:r>
            <w:r>
              <w:rPr>
                <w:spacing w:val="1"/>
                <w:sz w:val="24"/>
              </w:rPr>
              <w:t xml:space="preserve"> </w:t>
            </w:r>
            <w:r>
              <w:rPr>
                <w:sz w:val="24"/>
              </w:rPr>
              <w:t>Loading</w:t>
            </w:r>
          </w:p>
        </w:tc>
        <w:tc>
          <w:tcPr>
            <w:tcW w:w="4167" w:type="dxa"/>
            <w:gridSpan w:val="3"/>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ind w:left="720"/>
              <w:rPr>
                <w:sz w:val="24"/>
              </w:rPr>
            </w:pPr>
            <w:r>
              <w:rPr>
                <w:sz w:val="24"/>
              </w:rPr>
              <w:t>It</w:t>
            </w:r>
            <w:r>
              <w:rPr>
                <w:spacing w:val="-4"/>
                <w:sz w:val="24"/>
              </w:rPr>
              <w:t xml:space="preserve"> </w:t>
            </w:r>
            <w:r>
              <w:rPr>
                <w:sz w:val="24"/>
              </w:rPr>
              <w:t>does</w:t>
            </w:r>
            <w:r>
              <w:rPr>
                <w:spacing w:val="-4"/>
                <w:sz w:val="24"/>
              </w:rPr>
              <w:t xml:space="preserve"> </w:t>
            </w:r>
            <w:r>
              <w:rPr>
                <w:sz w:val="24"/>
              </w:rPr>
              <w:t>not</w:t>
            </w:r>
            <w:r>
              <w:rPr>
                <w:spacing w:val="-3"/>
                <w:sz w:val="24"/>
              </w:rPr>
              <w:t xml:space="preserve"> </w:t>
            </w:r>
            <w:r>
              <w:rPr>
                <w:sz w:val="24"/>
              </w:rPr>
              <w:t>support</w:t>
            </w:r>
            <w:r>
              <w:rPr>
                <w:spacing w:val="-3"/>
                <w:sz w:val="24"/>
              </w:rPr>
              <w:t xml:space="preserve"> </w:t>
            </w:r>
            <w:r>
              <w:rPr>
                <w:sz w:val="24"/>
              </w:rPr>
              <w:t>lazy</w:t>
            </w:r>
            <w:r>
              <w:rPr>
                <w:spacing w:val="-4"/>
                <w:sz w:val="24"/>
              </w:rPr>
              <w:t xml:space="preserve"> </w:t>
            </w:r>
            <w:r>
              <w:rPr>
                <w:sz w:val="24"/>
              </w:rPr>
              <w:t>loading</w:t>
            </w:r>
          </w:p>
        </w:tc>
        <w:tc>
          <w:tcPr>
            <w:tcW w:w="1357" w:type="dxa"/>
            <w:tcBorders>
              <w:top w:val="single" w:sz="6" w:space="0" w:color="DDDDDD"/>
              <w:left w:val="single" w:sz="6" w:space="0" w:color="DDDDDD"/>
              <w:bottom w:val="single" w:sz="6" w:space="0" w:color="DDDDDD"/>
              <w:right w:val="nil"/>
            </w:tcBorders>
          </w:tcPr>
          <w:p w:rsidR="00D13DF5" w:rsidRDefault="00502E84" w:rsidP="00F0633A">
            <w:pPr>
              <w:pStyle w:val="TableParagraph"/>
              <w:spacing w:before="219"/>
              <w:ind w:left="720" w:right="270"/>
              <w:rPr>
                <w:sz w:val="24"/>
              </w:rPr>
            </w:pPr>
            <w:r>
              <w:rPr>
                <w:spacing w:val="-1"/>
                <w:sz w:val="24"/>
              </w:rPr>
              <w:t>Hibernate</w:t>
            </w:r>
            <w:r>
              <w:rPr>
                <w:spacing w:val="-57"/>
                <w:sz w:val="24"/>
              </w:rPr>
              <w:t xml:space="preserve"> </w:t>
            </w:r>
            <w:r>
              <w:rPr>
                <w:sz w:val="24"/>
              </w:rPr>
              <w:t>loading</w:t>
            </w:r>
          </w:p>
        </w:tc>
        <w:tc>
          <w:tcPr>
            <w:tcW w:w="1211" w:type="dxa"/>
            <w:tcBorders>
              <w:top w:val="single" w:sz="6" w:space="0" w:color="DDDDDD"/>
              <w:left w:val="nil"/>
              <w:bottom w:val="single" w:sz="6" w:space="0" w:color="DDDDDD"/>
              <w:right w:val="nil"/>
            </w:tcBorders>
          </w:tcPr>
          <w:p w:rsidR="00D13DF5" w:rsidRDefault="00502E84" w:rsidP="00F0633A">
            <w:pPr>
              <w:pStyle w:val="TableParagraph"/>
              <w:spacing w:before="219"/>
              <w:ind w:left="720"/>
              <w:rPr>
                <w:sz w:val="24"/>
              </w:rPr>
            </w:pPr>
            <w:r>
              <w:rPr>
                <w:sz w:val="24"/>
              </w:rPr>
              <w:t>support</w:t>
            </w:r>
          </w:p>
        </w:tc>
        <w:tc>
          <w:tcPr>
            <w:tcW w:w="525" w:type="dxa"/>
            <w:tcBorders>
              <w:top w:val="single" w:sz="6" w:space="0" w:color="DDDDDD"/>
              <w:left w:val="nil"/>
              <w:bottom w:val="single" w:sz="6" w:space="0" w:color="DDDDDD"/>
            </w:tcBorders>
          </w:tcPr>
          <w:p w:rsidR="00D13DF5" w:rsidRDefault="00502E84" w:rsidP="00F0633A">
            <w:pPr>
              <w:pStyle w:val="TableParagraph"/>
              <w:spacing w:before="219"/>
              <w:ind w:left="720" w:right="-44"/>
              <w:jc w:val="right"/>
              <w:rPr>
                <w:sz w:val="24"/>
              </w:rPr>
            </w:pPr>
            <w:r>
              <w:rPr>
                <w:sz w:val="24"/>
              </w:rPr>
              <w:t>lazy</w:t>
            </w:r>
          </w:p>
        </w:tc>
        <w:tc>
          <w:tcPr>
            <w:tcW w:w="181"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1355"/>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ind w:left="720"/>
              <w:rPr>
                <w:sz w:val="24"/>
              </w:rPr>
            </w:pPr>
            <w:r>
              <w:rPr>
                <w:sz w:val="24"/>
              </w:rPr>
              <w:t>3</w:t>
            </w:r>
          </w:p>
        </w:tc>
        <w:tc>
          <w:tcPr>
            <w:tcW w:w="170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line="242" w:lineRule="auto"/>
              <w:ind w:left="720" w:right="331"/>
              <w:rPr>
                <w:sz w:val="24"/>
              </w:rPr>
            </w:pPr>
            <w:r>
              <w:rPr>
                <w:sz w:val="24"/>
              </w:rPr>
              <w:t>Transaction</w:t>
            </w:r>
            <w:r>
              <w:rPr>
                <w:spacing w:val="1"/>
                <w:sz w:val="24"/>
              </w:rPr>
              <w:t xml:space="preserve"> </w:t>
            </w:r>
            <w:r>
              <w:rPr>
                <w:spacing w:val="-1"/>
                <w:sz w:val="24"/>
              </w:rPr>
              <w:t>management</w:t>
            </w:r>
          </w:p>
        </w:tc>
        <w:tc>
          <w:tcPr>
            <w:tcW w:w="4167" w:type="dxa"/>
            <w:gridSpan w:val="3"/>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19" w:line="242" w:lineRule="auto"/>
              <w:ind w:left="720" w:right="96"/>
              <w:rPr>
                <w:sz w:val="24"/>
              </w:rPr>
            </w:pPr>
            <w:r>
              <w:rPr>
                <w:sz w:val="24"/>
              </w:rPr>
              <w:t>We</w:t>
            </w:r>
            <w:r>
              <w:rPr>
                <w:spacing w:val="11"/>
                <w:sz w:val="24"/>
              </w:rPr>
              <w:t xml:space="preserve"> </w:t>
            </w:r>
            <w:r>
              <w:rPr>
                <w:sz w:val="24"/>
              </w:rPr>
              <w:t>need</w:t>
            </w:r>
            <w:r>
              <w:rPr>
                <w:spacing w:val="13"/>
                <w:sz w:val="24"/>
              </w:rPr>
              <w:t xml:space="preserve"> </w:t>
            </w:r>
            <w:r>
              <w:rPr>
                <w:sz w:val="24"/>
              </w:rPr>
              <w:t>to</w:t>
            </w:r>
            <w:r>
              <w:rPr>
                <w:spacing w:val="13"/>
                <w:sz w:val="24"/>
              </w:rPr>
              <w:t xml:space="preserve"> </w:t>
            </w:r>
            <w:r>
              <w:rPr>
                <w:sz w:val="24"/>
              </w:rPr>
              <w:t>maintain</w:t>
            </w:r>
            <w:r>
              <w:rPr>
                <w:spacing w:val="14"/>
                <w:sz w:val="24"/>
              </w:rPr>
              <w:t xml:space="preserve"> </w:t>
            </w:r>
            <w:r>
              <w:rPr>
                <w:sz w:val="24"/>
              </w:rPr>
              <w:t>explicitly</w:t>
            </w:r>
            <w:r>
              <w:rPr>
                <w:spacing w:val="12"/>
                <w:sz w:val="24"/>
              </w:rPr>
              <w:t xml:space="preserve"> </w:t>
            </w:r>
            <w:r>
              <w:rPr>
                <w:sz w:val="24"/>
              </w:rPr>
              <w:t>database</w:t>
            </w:r>
            <w:r>
              <w:rPr>
                <w:spacing w:val="-57"/>
                <w:sz w:val="24"/>
              </w:rPr>
              <w:t xml:space="preserve"> </w:t>
            </w:r>
            <w:r>
              <w:rPr>
                <w:sz w:val="24"/>
              </w:rPr>
              <w:t>connection</w:t>
            </w:r>
            <w:r>
              <w:rPr>
                <w:spacing w:val="7"/>
                <w:sz w:val="24"/>
              </w:rPr>
              <w:t xml:space="preserve"> </w:t>
            </w:r>
            <w:r>
              <w:rPr>
                <w:sz w:val="24"/>
              </w:rPr>
              <w:t>andtransaction.</w:t>
            </w:r>
          </w:p>
        </w:tc>
        <w:tc>
          <w:tcPr>
            <w:tcW w:w="3093" w:type="dxa"/>
            <w:gridSpan w:val="3"/>
            <w:tcBorders>
              <w:top w:val="single" w:sz="6" w:space="0" w:color="DDDDDD"/>
              <w:left w:val="single" w:sz="6" w:space="0" w:color="DDDDDD"/>
              <w:bottom w:val="single" w:sz="6" w:space="0" w:color="DDDDDD"/>
            </w:tcBorders>
          </w:tcPr>
          <w:p w:rsidR="00D13DF5" w:rsidRDefault="00502E84" w:rsidP="00F0633A">
            <w:pPr>
              <w:pStyle w:val="TableParagraph"/>
              <w:spacing w:before="219" w:line="242" w:lineRule="auto"/>
              <w:ind w:left="720" w:right="188"/>
              <w:rPr>
                <w:sz w:val="24"/>
              </w:rPr>
            </w:pPr>
            <w:r>
              <w:rPr>
                <w:sz w:val="24"/>
              </w:rPr>
              <w:t>Hibernate</w:t>
            </w:r>
            <w:r>
              <w:rPr>
                <w:spacing w:val="51"/>
                <w:sz w:val="24"/>
              </w:rPr>
              <w:t xml:space="preserve"> </w:t>
            </w:r>
            <w:r>
              <w:rPr>
                <w:sz w:val="24"/>
              </w:rPr>
              <w:t>itself</w:t>
            </w:r>
            <w:r>
              <w:rPr>
                <w:spacing w:val="54"/>
                <w:sz w:val="24"/>
              </w:rPr>
              <w:t xml:space="preserve"> </w:t>
            </w:r>
            <w:r>
              <w:rPr>
                <w:sz w:val="24"/>
              </w:rPr>
              <w:t>manage</w:t>
            </w:r>
            <w:r>
              <w:rPr>
                <w:spacing w:val="53"/>
                <w:sz w:val="24"/>
              </w:rPr>
              <w:t xml:space="preserve"> </w:t>
            </w:r>
            <w:r>
              <w:rPr>
                <w:sz w:val="24"/>
              </w:rPr>
              <w:t>all</w:t>
            </w:r>
            <w:r>
              <w:rPr>
                <w:spacing w:val="-57"/>
                <w:sz w:val="24"/>
              </w:rPr>
              <w:t xml:space="preserve"> </w:t>
            </w:r>
            <w:r>
              <w:rPr>
                <w:sz w:val="24"/>
              </w:rPr>
              <w:t>transaction</w:t>
            </w:r>
          </w:p>
        </w:tc>
        <w:tc>
          <w:tcPr>
            <w:tcW w:w="181"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495"/>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vMerge w:val="restart"/>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0"/>
              <w:ind w:left="720"/>
              <w:rPr>
                <w:sz w:val="24"/>
              </w:rPr>
            </w:pPr>
            <w:r>
              <w:rPr>
                <w:sz w:val="24"/>
              </w:rPr>
              <w:t>4.</w:t>
            </w:r>
          </w:p>
        </w:tc>
        <w:tc>
          <w:tcPr>
            <w:tcW w:w="1707" w:type="dxa"/>
            <w:vMerge w:val="restart"/>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0"/>
              <w:ind w:left="720"/>
              <w:rPr>
                <w:sz w:val="24"/>
              </w:rPr>
            </w:pPr>
            <w:r>
              <w:rPr>
                <w:sz w:val="24"/>
              </w:rPr>
              <w:t>Caching</w:t>
            </w:r>
          </w:p>
        </w:tc>
        <w:tc>
          <w:tcPr>
            <w:tcW w:w="1300" w:type="dxa"/>
            <w:tcBorders>
              <w:top w:val="single" w:sz="6" w:space="0" w:color="DDDDDD"/>
              <w:left w:val="single" w:sz="6" w:space="0" w:color="DDDDDD"/>
              <w:bottom w:val="nil"/>
              <w:right w:val="nil"/>
            </w:tcBorders>
          </w:tcPr>
          <w:p w:rsidR="00D13DF5" w:rsidRDefault="00502E84" w:rsidP="00F0633A">
            <w:pPr>
              <w:pStyle w:val="TableParagraph"/>
              <w:tabs>
                <w:tab w:val="left" w:pos="792"/>
              </w:tabs>
              <w:spacing w:before="220" w:line="255" w:lineRule="exact"/>
              <w:ind w:left="720"/>
              <w:rPr>
                <w:sz w:val="24"/>
              </w:rPr>
            </w:pPr>
            <w:r>
              <w:rPr>
                <w:sz w:val="24"/>
              </w:rPr>
              <w:t>We</w:t>
            </w:r>
            <w:r>
              <w:rPr>
                <w:sz w:val="24"/>
              </w:rPr>
              <w:tab/>
              <w:t>need</w:t>
            </w:r>
          </w:p>
        </w:tc>
        <w:tc>
          <w:tcPr>
            <w:tcW w:w="1415" w:type="dxa"/>
            <w:tcBorders>
              <w:top w:val="single" w:sz="6" w:space="0" w:color="DDDDDD"/>
              <w:left w:val="nil"/>
              <w:bottom w:val="nil"/>
              <w:right w:val="nil"/>
            </w:tcBorders>
          </w:tcPr>
          <w:p w:rsidR="00D13DF5" w:rsidRDefault="00502E84" w:rsidP="00F0633A">
            <w:pPr>
              <w:pStyle w:val="TableParagraph"/>
              <w:tabs>
                <w:tab w:val="left" w:pos="841"/>
              </w:tabs>
              <w:spacing w:before="220" w:line="255" w:lineRule="exact"/>
              <w:ind w:left="720"/>
              <w:rPr>
                <w:sz w:val="24"/>
              </w:rPr>
            </w:pPr>
            <w:r>
              <w:rPr>
                <w:sz w:val="24"/>
              </w:rPr>
              <w:t>to</w:t>
            </w:r>
            <w:r>
              <w:rPr>
                <w:sz w:val="24"/>
              </w:rPr>
              <w:tab/>
              <w:t>write</w:t>
            </w:r>
          </w:p>
        </w:tc>
        <w:tc>
          <w:tcPr>
            <w:tcW w:w="1452" w:type="dxa"/>
            <w:tcBorders>
              <w:top w:val="single" w:sz="6" w:space="0" w:color="DDDDDD"/>
              <w:left w:val="nil"/>
              <w:bottom w:val="nil"/>
              <w:right w:val="single" w:sz="6" w:space="0" w:color="DDDDDD"/>
            </w:tcBorders>
          </w:tcPr>
          <w:p w:rsidR="00D13DF5" w:rsidRDefault="00502E84" w:rsidP="00F0633A">
            <w:pPr>
              <w:pStyle w:val="TableParagraph"/>
              <w:tabs>
                <w:tab w:val="left" w:pos="1063"/>
              </w:tabs>
              <w:spacing w:before="220" w:line="255" w:lineRule="exact"/>
              <w:ind w:left="720"/>
              <w:rPr>
                <w:sz w:val="24"/>
              </w:rPr>
            </w:pPr>
            <w:r>
              <w:rPr>
                <w:sz w:val="24"/>
              </w:rPr>
              <w:t>code</w:t>
            </w:r>
            <w:r>
              <w:rPr>
                <w:sz w:val="24"/>
              </w:rPr>
              <w:tab/>
              <w:t>for</w:t>
            </w:r>
          </w:p>
        </w:tc>
        <w:tc>
          <w:tcPr>
            <w:tcW w:w="1357" w:type="dxa"/>
            <w:tcBorders>
              <w:top w:val="single" w:sz="6" w:space="0" w:color="DDDDDD"/>
              <w:left w:val="single" w:sz="6" w:space="0" w:color="DDDDDD"/>
              <w:bottom w:val="nil"/>
              <w:right w:val="nil"/>
            </w:tcBorders>
          </w:tcPr>
          <w:p w:rsidR="00D13DF5" w:rsidRDefault="00502E84" w:rsidP="00F0633A">
            <w:pPr>
              <w:pStyle w:val="TableParagraph"/>
              <w:spacing w:before="220" w:line="255" w:lineRule="exact"/>
              <w:ind w:left="720"/>
              <w:rPr>
                <w:sz w:val="24"/>
              </w:rPr>
            </w:pPr>
            <w:r>
              <w:rPr>
                <w:sz w:val="24"/>
              </w:rPr>
              <w:t>Hibernates</w:t>
            </w:r>
          </w:p>
        </w:tc>
        <w:tc>
          <w:tcPr>
            <w:tcW w:w="1211" w:type="dxa"/>
            <w:tcBorders>
              <w:top w:val="single" w:sz="6" w:space="0" w:color="DDDDDD"/>
              <w:left w:val="nil"/>
              <w:bottom w:val="nil"/>
              <w:right w:val="nil"/>
            </w:tcBorders>
          </w:tcPr>
          <w:p w:rsidR="00D13DF5" w:rsidRDefault="00502E84" w:rsidP="00F0633A">
            <w:pPr>
              <w:pStyle w:val="TableParagraph"/>
              <w:spacing w:before="220" w:line="255" w:lineRule="exact"/>
              <w:ind w:left="720"/>
              <w:rPr>
                <w:sz w:val="24"/>
              </w:rPr>
            </w:pPr>
            <w:r>
              <w:rPr>
                <w:sz w:val="24"/>
              </w:rPr>
              <w:t>provides</w:t>
            </w:r>
          </w:p>
        </w:tc>
        <w:tc>
          <w:tcPr>
            <w:tcW w:w="525" w:type="dxa"/>
            <w:tcBorders>
              <w:top w:val="single" w:sz="6" w:space="0" w:color="DDDDDD"/>
              <w:left w:val="nil"/>
              <w:bottom w:val="nil"/>
            </w:tcBorders>
          </w:tcPr>
          <w:p w:rsidR="00D13DF5" w:rsidRDefault="00502E84" w:rsidP="00F0633A">
            <w:pPr>
              <w:pStyle w:val="TableParagraph"/>
              <w:spacing w:before="220" w:line="255" w:lineRule="exact"/>
              <w:ind w:left="720" w:right="-58"/>
              <w:jc w:val="right"/>
              <w:rPr>
                <w:sz w:val="24"/>
              </w:rPr>
            </w:pPr>
            <w:r>
              <w:rPr>
                <w:sz w:val="24"/>
              </w:rPr>
              <w:t>two</w:t>
            </w:r>
          </w:p>
        </w:tc>
        <w:tc>
          <w:tcPr>
            <w:tcW w:w="181" w:type="dxa"/>
            <w:vMerge w:val="restart"/>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345"/>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1707"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4167" w:type="dxa"/>
            <w:gridSpan w:val="3"/>
            <w:tcBorders>
              <w:top w:val="nil"/>
              <w:left w:val="single" w:sz="6" w:space="0" w:color="DDDDDD"/>
              <w:bottom w:val="nil"/>
              <w:right w:val="single" w:sz="6" w:space="0" w:color="DDDDDD"/>
            </w:tcBorders>
          </w:tcPr>
          <w:p w:rsidR="00D13DF5" w:rsidRDefault="00502E84" w:rsidP="00F0633A">
            <w:pPr>
              <w:pStyle w:val="TableParagraph"/>
              <w:spacing w:line="265" w:lineRule="exact"/>
              <w:ind w:left="720"/>
              <w:rPr>
                <w:sz w:val="24"/>
              </w:rPr>
            </w:pPr>
            <w:r>
              <w:rPr>
                <w:sz w:val="24"/>
              </w:rPr>
              <w:t>implementing</w:t>
            </w:r>
            <w:r>
              <w:rPr>
                <w:spacing w:val="-4"/>
                <w:sz w:val="24"/>
              </w:rPr>
              <w:t xml:space="preserve"> </w:t>
            </w:r>
            <w:r>
              <w:rPr>
                <w:sz w:val="24"/>
              </w:rPr>
              <w:t>caching</w:t>
            </w:r>
          </w:p>
        </w:tc>
        <w:tc>
          <w:tcPr>
            <w:tcW w:w="3093" w:type="dxa"/>
            <w:gridSpan w:val="3"/>
            <w:tcBorders>
              <w:top w:val="nil"/>
              <w:left w:val="single" w:sz="6" w:space="0" w:color="DDDDDD"/>
              <w:bottom w:val="nil"/>
            </w:tcBorders>
          </w:tcPr>
          <w:p w:rsidR="00D13DF5" w:rsidRDefault="00502E84" w:rsidP="00F0633A">
            <w:pPr>
              <w:pStyle w:val="TableParagraph"/>
              <w:spacing w:line="265" w:lineRule="exact"/>
              <w:ind w:left="720"/>
              <w:rPr>
                <w:sz w:val="24"/>
              </w:rPr>
            </w:pPr>
            <w:r>
              <w:rPr>
                <w:sz w:val="24"/>
              </w:rPr>
              <w:t>types</w:t>
            </w:r>
            <w:r>
              <w:rPr>
                <w:spacing w:val="-2"/>
                <w:sz w:val="24"/>
              </w:rPr>
              <w:t xml:space="preserve"> </w:t>
            </w:r>
            <w:r>
              <w:rPr>
                <w:sz w:val="24"/>
              </w:rPr>
              <w:t>of</w:t>
            </w:r>
            <w:r>
              <w:rPr>
                <w:spacing w:val="-2"/>
                <w:sz w:val="24"/>
              </w:rPr>
              <w:t xml:space="preserve"> </w:t>
            </w:r>
            <w:r>
              <w:rPr>
                <w:sz w:val="24"/>
              </w:rPr>
              <w:t>caching</w:t>
            </w:r>
            <w:r>
              <w:rPr>
                <w:spacing w:val="-1"/>
                <w:sz w:val="24"/>
              </w:rPr>
              <w:t xml:space="preserve"> </w:t>
            </w:r>
            <w:r>
              <w:rPr>
                <w:sz w:val="24"/>
              </w:rPr>
              <w:t>:</w:t>
            </w:r>
          </w:p>
        </w:tc>
        <w:tc>
          <w:tcPr>
            <w:tcW w:w="181" w:type="dxa"/>
            <w:vMerge/>
            <w:tcBorders>
              <w:top w:val="nil"/>
              <w:bottom w:val="single" w:sz="6" w:space="0" w:color="DDDDDD"/>
              <w:right w:val="single" w:sz="6" w:space="0" w:color="DDDDDD"/>
            </w:tcBorders>
          </w:tcPr>
          <w:p w:rsidR="00D13DF5" w:rsidRDefault="00D13DF5" w:rsidP="00F0633A">
            <w:pPr>
              <w:ind w:left="720"/>
              <w:rPr>
                <w:sz w:val="2"/>
                <w:szCs w:val="2"/>
              </w:rPr>
            </w:pPr>
          </w:p>
        </w:tc>
      </w:tr>
      <w:tr w:rsidR="00D13DF5">
        <w:trPr>
          <w:trHeight w:val="426"/>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1707"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4167" w:type="dxa"/>
            <w:gridSpan w:val="3"/>
            <w:tcBorders>
              <w:top w:val="nil"/>
              <w:left w:val="single" w:sz="6" w:space="0" w:color="DDDDDD"/>
              <w:bottom w:val="nil"/>
              <w:right w:val="single" w:sz="6" w:space="0" w:color="DDDDDD"/>
            </w:tcBorders>
          </w:tcPr>
          <w:p w:rsidR="00D13DF5" w:rsidRDefault="00D13DF5" w:rsidP="00F0633A">
            <w:pPr>
              <w:pStyle w:val="TableParagraph"/>
              <w:ind w:left="720"/>
              <w:rPr>
                <w:sz w:val="24"/>
              </w:rPr>
            </w:pPr>
          </w:p>
        </w:tc>
        <w:tc>
          <w:tcPr>
            <w:tcW w:w="3093" w:type="dxa"/>
            <w:gridSpan w:val="3"/>
            <w:tcBorders>
              <w:top w:val="nil"/>
              <w:left w:val="single" w:sz="6" w:space="0" w:color="DDDDDD"/>
              <w:bottom w:val="nil"/>
            </w:tcBorders>
          </w:tcPr>
          <w:p w:rsidR="00D13DF5" w:rsidRDefault="00502E84" w:rsidP="00F0633A">
            <w:pPr>
              <w:pStyle w:val="TableParagraph"/>
              <w:spacing w:before="70"/>
              <w:ind w:left="720"/>
              <w:rPr>
                <w:sz w:val="24"/>
              </w:rPr>
            </w:pPr>
            <w:r>
              <w:rPr>
                <w:sz w:val="24"/>
              </w:rPr>
              <w:t>First</w:t>
            </w:r>
            <w:r>
              <w:rPr>
                <w:spacing w:val="-4"/>
                <w:sz w:val="24"/>
              </w:rPr>
              <w:t xml:space="preserve"> </w:t>
            </w:r>
            <w:r>
              <w:rPr>
                <w:sz w:val="24"/>
              </w:rPr>
              <w:t>level</w:t>
            </w:r>
            <w:r>
              <w:rPr>
                <w:spacing w:val="-4"/>
                <w:sz w:val="24"/>
              </w:rPr>
              <w:t xml:space="preserve"> </w:t>
            </w:r>
            <w:r>
              <w:rPr>
                <w:sz w:val="24"/>
              </w:rPr>
              <w:t>Cache</w:t>
            </w:r>
          </w:p>
        </w:tc>
        <w:tc>
          <w:tcPr>
            <w:tcW w:w="181" w:type="dxa"/>
            <w:vMerge/>
            <w:tcBorders>
              <w:top w:val="nil"/>
              <w:bottom w:val="single" w:sz="6" w:space="0" w:color="DDDDDD"/>
              <w:right w:val="single" w:sz="6" w:space="0" w:color="DDDDDD"/>
            </w:tcBorders>
          </w:tcPr>
          <w:p w:rsidR="00D13DF5" w:rsidRDefault="00D13DF5" w:rsidP="00F0633A">
            <w:pPr>
              <w:ind w:left="720"/>
              <w:rPr>
                <w:sz w:val="2"/>
                <w:szCs w:val="2"/>
              </w:rPr>
            </w:pPr>
          </w:p>
        </w:tc>
      </w:tr>
      <w:tr w:rsidR="00D13DF5">
        <w:trPr>
          <w:trHeight w:val="641"/>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1707"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4167" w:type="dxa"/>
            <w:gridSpan w:val="3"/>
            <w:tcBorders>
              <w:top w:val="nil"/>
              <w:left w:val="single" w:sz="6" w:space="0" w:color="DDDDDD"/>
              <w:bottom w:val="nil"/>
              <w:right w:val="single" w:sz="6" w:space="0" w:color="DDDDDD"/>
            </w:tcBorders>
          </w:tcPr>
          <w:p w:rsidR="00D13DF5" w:rsidRDefault="00D13DF5" w:rsidP="00F0633A">
            <w:pPr>
              <w:pStyle w:val="TableParagraph"/>
              <w:ind w:left="720"/>
              <w:rPr>
                <w:sz w:val="24"/>
              </w:rPr>
            </w:pPr>
          </w:p>
        </w:tc>
        <w:tc>
          <w:tcPr>
            <w:tcW w:w="3093" w:type="dxa"/>
            <w:gridSpan w:val="3"/>
            <w:tcBorders>
              <w:top w:val="nil"/>
              <w:left w:val="single" w:sz="6" w:space="0" w:color="DDDDDD"/>
              <w:bottom w:val="nil"/>
            </w:tcBorders>
          </w:tcPr>
          <w:p w:rsidR="00D13DF5" w:rsidRDefault="00502E84" w:rsidP="00F0633A">
            <w:pPr>
              <w:pStyle w:val="TableParagraph"/>
              <w:spacing w:before="70"/>
              <w:ind w:left="720"/>
              <w:rPr>
                <w:sz w:val="24"/>
              </w:rPr>
            </w:pPr>
            <w:r>
              <w:rPr>
                <w:sz w:val="24"/>
              </w:rPr>
              <w:t>Second</w:t>
            </w:r>
            <w:r>
              <w:rPr>
                <w:spacing w:val="-2"/>
                <w:sz w:val="24"/>
              </w:rPr>
              <w:t xml:space="preserve"> </w:t>
            </w:r>
            <w:r>
              <w:rPr>
                <w:sz w:val="24"/>
              </w:rPr>
              <w:t>level</w:t>
            </w:r>
            <w:r>
              <w:rPr>
                <w:spacing w:val="-3"/>
                <w:sz w:val="24"/>
              </w:rPr>
              <w:t xml:space="preserve"> </w:t>
            </w:r>
            <w:r>
              <w:rPr>
                <w:sz w:val="24"/>
              </w:rPr>
              <w:t>cache</w:t>
            </w:r>
          </w:p>
        </w:tc>
        <w:tc>
          <w:tcPr>
            <w:tcW w:w="181" w:type="dxa"/>
            <w:vMerge/>
            <w:tcBorders>
              <w:top w:val="nil"/>
              <w:bottom w:val="single" w:sz="6" w:space="0" w:color="DDDDDD"/>
              <w:right w:val="single" w:sz="6" w:space="0" w:color="DDDDDD"/>
            </w:tcBorders>
          </w:tcPr>
          <w:p w:rsidR="00D13DF5" w:rsidRDefault="00D13DF5" w:rsidP="00F0633A">
            <w:pPr>
              <w:ind w:left="720"/>
              <w:rPr>
                <w:sz w:val="2"/>
                <w:szCs w:val="2"/>
              </w:rPr>
            </w:pPr>
          </w:p>
        </w:tc>
      </w:tr>
      <w:tr w:rsidR="00D13DF5">
        <w:trPr>
          <w:trHeight w:val="568"/>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1707"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4167" w:type="dxa"/>
            <w:gridSpan w:val="3"/>
            <w:tcBorders>
              <w:top w:val="nil"/>
              <w:left w:val="single" w:sz="6" w:space="0" w:color="DDDDDD"/>
              <w:bottom w:val="nil"/>
              <w:right w:val="single" w:sz="6" w:space="0" w:color="DDDDDD"/>
            </w:tcBorders>
          </w:tcPr>
          <w:p w:rsidR="00D13DF5" w:rsidRDefault="00D13DF5" w:rsidP="00F0633A">
            <w:pPr>
              <w:pStyle w:val="TableParagraph"/>
              <w:ind w:left="720"/>
              <w:rPr>
                <w:sz w:val="24"/>
              </w:rPr>
            </w:pPr>
          </w:p>
        </w:tc>
        <w:tc>
          <w:tcPr>
            <w:tcW w:w="3093" w:type="dxa"/>
            <w:gridSpan w:val="3"/>
            <w:tcBorders>
              <w:top w:val="nil"/>
              <w:left w:val="single" w:sz="6" w:space="0" w:color="DDDDDD"/>
              <w:bottom w:val="nil"/>
            </w:tcBorders>
          </w:tcPr>
          <w:p w:rsidR="00D13DF5" w:rsidRDefault="00D13DF5" w:rsidP="00F0633A">
            <w:pPr>
              <w:pStyle w:val="TableParagraph"/>
              <w:spacing w:before="9"/>
              <w:ind w:left="720"/>
              <w:rPr>
                <w:b/>
                <w:sz w:val="24"/>
              </w:rPr>
            </w:pPr>
          </w:p>
          <w:p w:rsidR="00D13DF5" w:rsidRDefault="00502E84" w:rsidP="00F0633A">
            <w:pPr>
              <w:pStyle w:val="TableParagraph"/>
              <w:spacing w:line="263" w:lineRule="exact"/>
              <w:ind w:left="720"/>
              <w:rPr>
                <w:sz w:val="24"/>
              </w:rPr>
            </w:pPr>
            <w:r>
              <w:rPr>
                <w:sz w:val="24"/>
              </w:rPr>
              <w:t>No</w:t>
            </w:r>
            <w:r>
              <w:rPr>
                <w:spacing w:val="8"/>
                <w:sz w:val="24"/>
              </w:rPr>
              <w:t xml:space="preserve"> </w:t>
            </w:r>
            <w:r>
              <w:rPr>
                <w:sz w:val="24"/>
              </w:rPr>
              <w:t>Extra</w:t>
            </w:r>
            <w:r>
              <w:rPr>
                <w:spacing w:val="8"/>
                <w:sz w:val="24"/>
              </w:rPr>
              <w:t xml:space="preserve"> </w:t>
            </w:r>
            <w:r>
              <w:rPr>
                <w:sz w:val="24"/>
              </w:rPr>
              <w:t>code</w:t>
            </w:r>
            <w:r>
              <w:rPr>
                <w:spacing w:val="8"/>
                <w:sz w:val="24"/>
              </w:rPr>
              <w:t xml:space="preserve"> </w:t>
            </w:r>
            <w:r>
              <w:rPr>
                <w:sz w:val="24"/>
              </w:rPr>
              <w:t>is</w:t>
            </w:r>
            <w:r>
              <w:rPr>
                <w:spacing w:val="9"/>
                <w:sz w:val="24"/>
              </w:rPr>
              <w:t xml:space="preserve"> </w:t>
            </w:r>
            <w:r>
              <w:rPr>
                <w:sz w:val="24"/>
              </w:rPr>
              <w:t>required</w:t>
            </w:r>
            <w:r>
              <w:rPr>
                <w:spacing w:val="9"/>
                <w:sz w:val="24"/>
              </w:rPr>
              <w:t xml:space="preserve"> </w:t>
            </w:r>
            <w:r>
              <w:rPr>
                <w:sz w:val="24"/>
              </w:rPr>
              <w:t>to</w:t>
            </w:r>
          </w:p>
        </w:tc>
        <w:tc>
          <w:tcPr>
            <w:tcW w:w="181" w:type="dxa"/>
            <w:vMerge/>
            <w:tcBorders>
              <w:top w:val="nil"/>
              <w:bottom w:val="single" w:sz="6" w:space="0" w:color="DDDDDD"/>
              <w:right w:val="single" w:sz="6" w:space="0" w:color="DDDDDD"/>
            </w:tcBorders>
          </w:tcPr>
          <w:p w:rsidR="00D13DF5" w:rsidRDefault="00D13DF5" w:rsidP="00F0633A">
            <w:pPr>
              <w:ind w:left="720"/>
              <w:rPr>
                <w:sz w:val="2"/>
                <w:szCs w:val="2"/>
              </w:rPr>
            </w:pPr>
          </w:p>
        </w:tc>
      </w:tr>
      <w:tr w:rsidR="00D13DF5">
        <w:trPr>
          <w:trHeight w:val="698"/>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1707" w:type="dxa"/>
            <w:vMerge/>
            <w:tcBorders>
              <w:top w:val="nil"/>
              <w:left w:val="single" w:sz="6" w:space="0" w:color="DDDDDD"/>
              <w:bottom w:val="single" w:sz="6" w:space="0" w:color="DDDDDD"/>
              <w:right w:val="single" w:sz="6" w:space="0" w:color="DDDDDD"/>
            </w:tcBorders>
          </w:tcPr>
          <w:p w:rsidR="00D13DF5" w:rsidRDefault="00D13DF5" w:rsidP="00F0633A">
            <w:pPr>
              <w:ind w:left="720"/>
              <w:rPr>
                <w:sz w:val="2"/>
                <w:szCs w:val="2"/>
              </w:rPr>
            </w:pPr>
          </w:p>
        </w:tc>
        <w:tc>
          <w:tcPr>
            <w:tcW w:w="4167" w:type="dxa"/>
            <w:gridSpan w:val="3"/>
            <w:tcBorders>
              <w:top w:val="nil"/>
              <w:left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c>
          <w:tcPr>
            <w:tcW w:w="3093" w:type="dxa"/>
            <w:gridSpan w:val="3"/>
            <w:tcBorders>
              <w:top w:val="nil"/>
              <w:left w:val="single" w:sz="6" w:space="0" w:color="DDDDDD"/>
              <w:bottom w:val="single" w:sz="6" w:space="0" w:color="DDDDDD"/>
            </w:tcBorders>
          </w:tcPr>
          <w:p w:rsidR="00D13DF5" w:rsidRDefault="00502E84" w:rsidP="00F0633A">
            <w:pPr>
              <w:pStyle w:val="TableParagraph"/>
              <w:spacing w:line="273" w:lineRule="exact"/>
              <w:ind w:left="720"/>
              <w:rPr>
                <w:sz w:val="24"/>
              </w:rPr>
            </w:pPr>
            <w:r>
              <w:rPr>
                <w:sz w:val="24"/>
              </w:rPr>
              <w:t>use</w:t>
            </w:r>
            <w:r>
              <w:rPr>
                <w:spacing w:val="-6"/>
                <w:sz w:val="24"/>
              </w:rPr>
              <w:t xml:space="preserve"> </w:t>
            </w:r>
            <w:r>
              <w:rPr>
                <w:sz w:val="24"/>
              </w:rPr>
              <w:t>first</w:t>
            </w:r>
            <w:r>
              <w:rPr>
                <w:spacing w:val="-3"/>
                <w:sz w:val="24"/>
              </w:rPr>
              <w:t xml:space="preserve"> </w:t>
            </w:r>
            <w:r>
              <w:rPr>
                <w:sz w:val="24"/>
              </w:rPr>
              <w:t>level</w:t>
            </w:r>
            <w:r>
              <w:rPr>
                <w:spacing w:val="-3"/>
                <w:sz w:val="24"/>
              </w:rPr>
              <w:t xml:space="preserve"> </w:t>
            </w:r>
            <w:r>
              <w:rPr>
                <w:sz w:val="24"/>
              </w:rPr>
              <w:t>cache.</w:t>
            </w:r>
          </w:p>
        </w:tc>
        <w:tc>
          <w:tcPr>
            <w:tcW w:w="181" w:type="dxa"/>
            <w:vMerge/>
            <w:tcBorders>
              <w:top w:val="nil"/>
              <w:bottom w:val="single" w:sz="6" w:space="0" w:color="DDDDDD"/>
              <w:right w:val="single" w:sz="6" w:space="0" w:color="DDDDDD"/>
            </w:tcBorders>
          </w:tcPr>
          <w:p w:rsidR="00D13DF5" w:rsidRDefault="00D13DF5" w:rsidP="00F0633A">
            <w:pPr>
              <w:ind w:left="720"/>
              <w:rPr>
                <w:sz w:val="2"/>
                <w:szCs w:val="2"/>
              </w:rPr>
            </w:pPr>
          </w:p>
        </w:tc>
      </w:tr>
      <w:tr w:rsidR="00D13DF5">
        <w:trPr>
          <w:trHeight w:val="842"/>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99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2"/>
              <w:ind w:left="720"/>
              <w:rPr>
                <w:sz w:val="24"/>
              </w:rPr>
            </w:pPr>
            <w:r>
              <w:rPr>
                <w:sz w:val="24"/>
              </w:rPr>
              <w:t>5.</w:t>
            </w:r>
          </w:p>
        </w:tc>
        <w:tc>
          <w:tcPr>
            <w:tcW w:w="170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2"/>
              <w:ind w:left="720"/>
              <w:rPr>
                <w:sz w:val="24"/>
              </w:rPr>
            </w:pPr>
            <w:r>
              <w:rPr>
                <w:sz w:val="24"/>
              </w:rPr>
              <w:t>Performance</w:t>
            </w:r>
          </w:p>
        </w:tc>
        <w:tc>
          <w:tcPr>
            <w:tcW w:w="4167" w:type="dxa"/>
            <w:gridSpan w:val="3"/>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2"/>
              <w:ind w:left="720"/>
              <w:rPr>
                <w:sz w:val="24"/>
              </w:rPr>
            </w:pPr>
            <w:r>
              <w:rPr>
                <w:sz w:val="24"/>
              </w:rPr>
              <w:t>Low</w:t>
            </w:r>
            <w:r>
              <w:rPr>
                <w:spacing w:val="-5"/>
                <w:sz w:val="24"/>
              </w:rPr>
              <w:t xml:space="preserve"> </w:t>
            </w:r>
            <w:r>
              <w:rPr>
                <w:sz w:val="24"/>
              </w:rPr>
              <w:t>performance</w:t>
            </w:r>
          </w:p>
        </w:tc>
        <w:tc>
          <w:tcPr>
            <w:tcW w:w="3093" w:type="dxa"/>
            <w:gridSpan w:val="3"/>
            <w:tcBorders>
              <w:top w:val="single" w:sz="6" w:space="0" w:color="DDDDDD"/>
              <w:left w:val="single" w:sz="6" w:space="0" w:color="DDDDDD"/>
              <w:bottom w:val="single" w:sz="6" w:space="0" w:color="DDDDDD"/>
            </w:tcBorders>
          </w:tcPr>
          <w:p w:rsidR="00D13DF5" w:rsidRDefault="00502E84" w:rsidP="00F0633A">
            <w:pPr>
              <w:pStyle w:val="TableParagraph"/>
              <w:spacing w:before="222"/>
              <w:ind w:left="720"/>
              <w:rPr>
                <w:sz w:val="24"/>
              </w:rPr>
            </w:pPr>
            <w:r>
              <w:rPr>
                <w:sz w:val="24"/>
              </w:rPr>
              <w:t>High</w:t>
            </w:r>
            <w:r>
              <w:rPr>
                <w:spacing w:val="-5"/>
                <w:sz w:val="24"/>
              </w:rPr>
              <w:t xml:space="preserve"> </w:t>
            </w:r>
            <w:r>
              <w:rPr>
                <w:sz w:val="24"/>
              </w:rPr>
              <w:t>Performance</w:t>
            </w:r>
          </w:p>
        </w:tc>
        <w:tc>
          <w:tcPr>
            <w:tcW w:w="181"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7505"/>
        </w:trPr>
        <w:tc>
          <w:tcPr>
            <w:tcW w:w="10947" w:type="dxa"/>
            <w:gridSpan w:val="9"/>
            <w:tcBorders>
              <w:top w:val="nil"/>
            </w:tcBorders>
          </w:tcPr>
          <w:p w:rsidR="00D13DF5" w:rsidRDefault="00D13DF5" w:rsidP="00F0633A">
            <w:pPr>
              <w:pStyle w:val="TableParagraph"/>
              <w:ind w:left="720"/>
              <w:rPr>
                <w:b/>
                <w:sz w:val="32"/>
              </w:rPr>
            </w:pPr>
          </w:p>
          <w:p w:rsidR="00D13DF5" w:rsidRDefault="00D13DF5" w:rsidP="00F0633A">
            <w:pPr>
              <w:pStyle w:val="TableParagraph"/>
              <w:ind w:left="720"/>
              <w:rPr>
                <w:b/>
                <w:sz w:val="32"/>
              </w:rPr>
            </w:pPr>
          </w:p>
          <w:p w:rsidR="00D13DF5" w:rsidRDefault="00D13DF5" w:rsidP="00F0633A">
            <w:pPr>
              <w:pStyle w:val="TableParagraph"/>
              <w:ind w:left="720"/>
              <w:rPr>
                <w:b/>
                <w:sz w:val="32"/>
              </w:rPr>
            </w:pPr>
          </w:p>
          <w:p w:rsidR="00D13DF5" w:rsidRDefault="00502E84" w:rsidP="00F0633A">
            <w:pPr>
              <w:pStyle w:val="TableParagraph"/>
              <w:tabs>
                <w:tab w:val="left" w:pos="1934"/>
              </w:tabs>
              <w:spacing w:before="274"/>
              <w:ind w:left="720"/>
              <w:rPr>
                <w:b/>
                <w:sz w:val="30"/>
              </w:rPr>
            </w:pPr>
            <w:r>
              <w:rPr>
                <w:b/>
                <w:color w:val="006FC0"/>
                <w:sz w:val="30"/>
              </w:rPr>
              <w:t>173)</w:t>
            </w:r>
            <w:r>
              <w:rPr>
                <w:b/>
                <w:color w:val="006FC0"/>
                <w:sz w:val="30"/>
              </w:rPr>
              <w:tab/>
              <w:t>How</w:t>
            </w:r>
            <w:r>
              <w:rPr>
                <w:b/>
                <w:color w:val="006FC0"/>
                <w:spacing w:val="-10"/>
                <w:sz w:val="30"/>
              </w:rPr>
              <w:t xml:space="preserve"> </w:t>
            </w:r>
            <w:r>
              <w:rPr>
                <w:b/>
                <w:color w:val="006FC0"/>
                <w:sz w:val="30"/>
              </w:rPr>
              <w:t>you</w:t>
            </w:r>
            <w:r>
              <w:rPr>
                <w:b/>
                <w:color w:val="006FC0"/>
                <w:spacing w:val="-7"/>
                <w:sz w:val="30"/>
              </w:rPr>
              <w:t xml:space="preserve"> </w:t>
            </w:r>
            <w:r>
              <w:rPr>
                <w:b/>
                <w:color w:val="006FC0"/>
                <w:sz w:val="30"/>
              </w:rPr>
              <w:t>use</w:t>
            </w:r>
            <w:r>
              <w:rPr>
                <w:b/>
                <w:color w:val="006FC0"/>
                <w:spacing w:val="-7"/>
                <w:sz w:val="30"/>
              </w:rPr>
              <w:t xml:space="preserve"> </w:t>
            </w:r>
            <w:r>
              <w:rPr>
                <w:b/>
                <w:color w:val="006FC0"/>
                <w:sz w:val="30"/>
              </w:rPr>
              <w:t>database</w:t>
            </w:r>
            <w:r>
              <w:rPr>
                <w:b/>
                <w:color w:val="006FC0"/>
                <w:spacing w:val="-7"/>
                <w:sz w:val="30"/>
              </w:rPr>
              <w:t xml:space="preserve"> </w:t>
            </w:r>
            <w:r>
              <w:rPr>
                <w:b/>
                <w:color w:val="006FC0"/>
                <w:sz w:val="30"/>
              </w:rPr>
              <w:t>connectivity</w:t>
            </w:r>
            <w:r>
              <w:rPr>
                <w:b/>
                <w:color w:val="006FC0"/>
                <w:spacing w:val="-5"/>
                <w:sz w:val="30"/>
              </w:rPr>
              <w:t xml:space="preserve"> </w:t>
            </w:r>
            <w:r>
              <w:rPr>
                <w:b/>
                <w:color w:val="006FC0"/>
                <w:sz w:val="30"/>
              </w:rPr>
              <w:t>using</w:t>
            </w:r>
            <w:r>
              <w:rPr>
                <w:b/>
                <w:color w:val="006FC0"/>
                <w:spacing w:val="-7"/>
                <w:sz w:val="30"/>
              </w:rPr>
              <w:t xml:space="preserve"> </w:t>
            </w:r>
            <w:r>
              <w:rPr>
                <w:b/>
                <w:color w:val="006FC0"/>
                <w:sz w:val="30"/>
              </w:rPr>
              <w:t>hibernate</w:t>
            </w:r>
          </w:p>
          <w:p w:rsidR="00D13DF5" w:rsidRDefault="00502E84" w:rsidP="00F0633A">
            <w:pPr>
              <w:pStyle w:val="TableParagraph"/>
              <w:spacing w:before="263"/>
              <w:ind w:left="720" w:right="1843"/>
              <w:rPr>
                <w:sz w:val="24"/>
              </w:rPr>
            </w:pPr>
            <w:r>
              <w:rPr>
                <w:sz w:val="24"/>
              </w:rPr>
              <w:t>use Hibernate-provided JDBC connections, the configuration file requires the</w:t>
            </w:r>
            <w:r>
              <w:rPr>
                <w:spacing w:val="-58"/>
                <w:sz w:val="24"/>
              </w:rPr>
              <w:t xml:space="preserve"> </w:t>
            </w:r>
            <w:r>
              <w:rPr>
                <w:sz w:val="24"/>
              </w:rPr>
              <w:t>following</w:t>
            </w:r>
            <w:r>
              <w:rPr>
                <w:spacing w:val="-4"/>
                <w:sz w:val="24"/>
              </w:rPr>
              <w:t xml:space="preserve"> </w:t>
            </w:r>
            <w:r>
              <w:rPr>
                <w:sz w:val="24"/>
              </w:rPr>
              <w:t>five</w:t>
            </w:r>
            <w:r>
              <w:rPr>
                <w:spacing w:val="-1"/>
                <w:sz w:val="24"/>
              </w:rPr>
              <w:t xml:space="preserve"> </w:t>
            </w:r>
            <w:r>
              <w:rPr>
                <w:sz w:val="24"/>
              </w:rPr>
              <w:t>properties:</w:t>
            </w:r>
          </w:p>
          <w:p w:rsidR="00D13DF5" w:rsidRDefault="00D13DF5" w:rsidP="00F0633A">
            <w:pPr>
              <w:pStyle w:val="TableParagraph"/>
              <w:ind w:left="720"/>
              <w:rPr>
                <w:b/>
                <w:sz w:val="32"/>
              </w:rPr>
            </w:pPr>
          </w:p>
          <w:p w:rsidR="00D13DF5" w:rsidRDefault="00502E84" w:rsidP="00F0633A">
            <w:pPr>
              <w:pStyle w:val="TableParagraph"/>
              <w:numPr>
                <w:ilvl w:val="0"/>
                <w:numId w:val="7"/>
              </w:numPr>
              <w:tabs>
                <w:tab w:val="left" w:pos="2655"/>
              </w:tabs>
              <w:ind w:left="720" w:hanging="361"/>
              <w:rPr>
                <w:sz w:val="24"/>
              </w:rPr>
            </w:pPr>
            <w:r>
              <w:rPr>
                <w:sz w:val="24"/>
              </w:rPr>
              <w:t>connection.</w:t>
            </w:r>
            <w:r>
              <w:rPr>
                <w:spacing w:val="-3"/>
                <w:sz w:val="24"/>
              </w:rPr>
              <w:t xml:space="preserve"> </w:t>
            </w:r>
            <w:r>
              <w:rPr>
                <w:sz w:val="24"/>
              </w:rPr>
              <w:t>driver_class</w:t>
            </w:r>
            <w:r>
              <w:rPr>
                <w:spacing w:val="-1"/>
                <w:sz w:val="24"/>
              </w:rPr>
              <w:t xml:space="preserve"> </w:t>
            </w:r>
            <w:r>
              <w:rPr>
                <w:sz w:val="24"/>
              </w:rPr>
              <w:t>-The</w:t>
            </w:r>
            <w:r>
              <w:rPr>
                <w:spacing w:val="-5"/>
                <w:sz w:val="24"/>
              </w:rPr>
              <w:t xml:space="preserve"> </w:t>
            </w:r>
            <w:r>
              <w:rPr>
                <w:sz w:val="24"/>
              </w:rPr>
              <w:t>JDBC</w:t>
            </w:r>
            <w:r>
              <w:rPr>
                <w:spacing w:val="-3"/>
                <w:sz w:val="24"/>
              </w:rPr>
              <w:t xml:space="preserve"> </w:t>
            </w:r>
            <w:r>
              <w:rPr>
                <w:sz w:val="24"/>
              </w:rPr>
              <w:t>connection</w:t>
            </w:r>
            <w:r>
              <w:rPr>
                <w:spacing w:val="-3"/>
                <w:sz w:val="24"/>
              </w:rPr>
              <w:t xml:space="preserve"> </w:t>
            </w:r>
            <w:r>
              <w:rPr>
                <w:sz w:val="24"/>
              </w:rPr>
              <w:t>class</w:t>
            </w:r>
            <w:r>
              <w:rPr>
                <w:spacing w:val="-3"/>
                <w:sz w:val="24"/>
              </w:rPr>
              <w:t xml:space="preserve"> </w:t>
            </w:r>
            <w:r>
              <w:rPr>
                <w:sz w:val="24"/>
              </w:rPr>
              <w:t>for</w:t>
            </w:r>
            <w:r>
              <w:rPr>
                <w:spacing w:val="-5"/>
                <w:sz w:val="24"/>
              </w:rPr>
              <w:t xml:space="preserve"> </w:t>
            </w:r>
            <w:r>
              <w:rPr>
                <w:sz w:val="24"/>
              </w:rPr>
              <w:t>the</w:t>
            </w:r>
            <w:r>
              <w:rPr>
                <w:spacing w:val="-4"/>
                <w:sz w:val="24"/>
              </w:rPr>
              <w:t xml:space="preserve"> </w:t>
            </w:r>
            <w:r>
              <w:rPr>
                <w:sz w:val="24"/>
              </w:rPr>
              <w:t>specific</w:t>
            </w:r>
            <w:r>
              <w:rPr>
                <w:spacing w:val="-4"/>
                <w:sz w:val="24"/>
              </w:rPr>
              <w:t xml:space="preserve"> </w:t>
            </w:r>
            <w:r>
              <w:rPr>
                <w:sz w:val="24"/>
              </w:rPr>
              <w:t>database</w:t>
            </w:r>
          </w:p>
          <w:p w:rsidR="00D13DF5" w:rsidRDefault="00502E84" w:rsidP="00F0633A">
            <w:pPr>
              <w:pStyle w:val="TableParagraph"/>
              <w:numPr>
                <w:ilvl w:val="0"/>
                <w:numId w:val="7"/>
              </w:numPr>
              <w:tabs>
                <w:tab w:val="left" w:pos="2655"/>
              </w:tabs>
              <w:spacing w:before="140"/>
              <w:ind w:left="720" w:hanging="361"/>
              <w:rPr>
                <w:sz w:val="24"/>
              </w:rPr>
            </w:pPr>
            <w:r>
              <w:rPr>
                <w:sz w:val="24"/>
              </w:rPr>
              <w:t>connection.url</w:t>
            </w:r>
            <w:r>
              <w:rPr>
                <w:spacing w:val="-2"/>
                <w:sz w:val="24"/>
              </w:rPr>
              <w:t xml:space="preserve"> </w:t>
            </w:r>
            <w:r>
              <w:rPr>
                <w:sz w:val="24"/>
              </w:rPr>
              <w:t>-The</w:t>
            </w:r>
            <w:r>
              <w:rPr>
                <w:spacing w:val="-3"/>
                <w:sz w:val="24"/>
              </w:rPr>
              <w:t xml:space="preserve"> </w:t>
            </w:r>
            <w:r>
              <w:rPr>
                <w:sz w:val="24"/>
              </w:rPr>
              <w:t>full</w:t>
            </w:r>
            <w:r>
              <w:rPr>
                <w:spacing w:val="-4"/>
                <w:sz w:val="24"/>
              </w:rPr>
              <w:t xml:space="preserve"> </w:t>
            </w:r>
            <w:r>
              <w:rPr>
                <w:sz w:val="24"/>
              </w:rPr>
              <w:t>JDBC</w:t>
            </w:r>
            <w:r>
              <w:rPr>
                <w:spacing w:val="1"/>
                <w:sz w:val="24"/>
              </w:rPr>
              <w:t xml:space="preserve"> </w:t>
            </w:r>
            <w:r>
              <w:rPr>
                <w:sz w:val="24"/>
              </w:rPr>
              <w:t>URL</w:t>
            </w:r>
            <w:r>
              <w:rPr>
                <w:spacing w:val="-1"/>
                <w:sz w:val="24"/>
              </w:rPr>
              <w:t xml:space="preserve"> </w:t>
            </w:r>
            <w:r>
              <w:rPr>
                <w:sz w:val="24"/>
              </w:rPr>
              <w:t>to</w:t>
            </w:r>
            <w:r>
              <w:rPr>
                <w:spacing w:val="-4"/>
                <w:sz w:val="24"/>
              </w:rPr>
              <w:t xml:space="preserve"> </w:t>
            </w:r>
            <w:r>
              <w:rPr>
                <w:sz w:val="24"/>
              </w:rPr>
              <w:t>the</w:t>
            </w:r>
            <w:r>
              <w:rPr>
                <w:spacing w:val="-4"/>
                <w:sz w:val="24"/>
              </w:rPr>
              <w:t xml:space="preserve"> </w:t>
            </w:r>
            <w:r>
              <w:rPr>
                <w:sz w:val="24"/>
              </w:rPr>
              <w:t>database</w:t>
            </w:r>
          </w:p>
          <w:p w:rsidR="00D13DF5" w:rsidRDefault="00502E84" w:rsidP="00F0633A">
            <w:pPr>
              <w:pStyle w:val="TableParagraph"/>
              <w:numPr>
                <w:ilvl w:val="0"/>
                <w:numId w:val="7"/>
              </w:numPr>
              <w:tabs>
                <w:tab w:val="left" w:pos="2655"/>
              </w:tabs>
              <w:spacing w:before="143"/>
              <w:ind w:left="720" w:hanging="361"/>
              <w:rPr>
                <w:sz w:val="24"/>
              </w:rPr>
            </w:pPr>
            <w:r>
              <w:rPr>
                <w:sz w:val="24"/>
              </w:rPr>
              <w:t>connection.</w:t>
            </w:r>
            <w:r>
              <w:rPr>
                <w:spacing w:val="-4"/>
                <w:sz w:val="24"/>
              </w:rPr>
              <w:t xml:space="preserve"> </w:t>
            </w:r>
            <w:r>
              <w:rPr>
                <w:sz w:val="24"/>
              </w:rPr>
              <w:t>Username</w:t>
            </w:r>
            <w:r>
              <w:rPr>
                <w:spacing w:val="-4"/>
                <w:sz w:val="24"/>
              </w:rPr>
              <w:t xml:space="preserve"> </w:t>
            </w:r>
            <w:r>
              <w:rPr>
                <w:sz w:val="24"/>
              </w:rPr>
              <w:t>-The</w:t>
            </w:r>
            <w:r>
              <w:rPr>
                <w:spacing w:val="-4"/>
                <w:sz w:val="24"/>
              </w:rPr>
              <w:t xml:space="preserve"> </w:t>
            </w:r>
            <w:r>
              <w:rPr>
                <w:sz w:val="24"/>
              </w:rPr>
              <w:t>username</w:t>
            </w:r>
            <w:r>
              <w:rPr>
                <w:spacing w:val="-5"/>
                <w:sz w:val="24"/>
              </w:rPr>
              <w:t xml:space="preserve"> </w:t>
            </w:r>
            <w:r>
              <w:rPr>
                <w:sz w:val="24"/>
              </w:rPr>
              <w:t>used</w:t>
            </w:r>
            <w:r>
              <w:rPr>
                <w:spacing w:val="-1"/>
                <w:sz w:val="24"/>
              </w:rPr>
              <w:t xml:space="preserve"> </w:t>
            </w:r>
            <w:r>
              <w:rPr>
                <w:sz w:val="24"/>
              </w:rPr>
              <w:t>to</w:t>
            </w:r>
            <w:r>
              <w:rPr>
                <w:spacing w:val="-4"/>
                <w:sz w:val="24"/>
              </w:rPr>
              <w:t xml:space="preserve"> </w:t>
            </w:r>
            <w:r>
              <w:rPr>
                <w:sz w:val="24"/>
              </w:rPr>
              <w:t>connect</w:t>
            </w:r>
            <w:r>
              <w:rPr>
                <w:spacing w:val="-2"/>
                <w:sz w:val="24"/>
              </w:rPr>
              <w:t xml:space="preserve"> </w:t>
            </w:r>
            <w:r>
              <w:rPr>
                <w:sz w:val="24"/>
              </w:rPr>
              <w:t>to</w:t>
            </w:r>
            <w:r>
              <w:rPr>
                <w:spacing w:val="-5"/>
                <w:sz w:val="24"/>
              </w:rPr>
              <w:t xml:space="preserve"> </w:t>
            </w:r>
            <w:r>
              <w:rPr>
                <w:sz w:val="24"/>
              </w:rPr>
              <w:t>the</w:t>
            </w:r>
            <w:r>
              <w:rPr>
                <w:spacing w:val="-4"/>
                <w:sz w:val="24"/>
              </w:rPr>
              <w:t xml:space="preserve"> </w:t>
            </w:r>
            <w:r>
              <w:rPr>
                <w:sz w:val="24"/>
              </w:rPr>
              <w:t>database</w:t>
            </w:r>
          </w:p>
          <w:p w:rsidR="00D13DF5" w:rsidRDefault="00502E84" w:rsidP="00F0633A">
            <w:pPr>
              <w:pStyle w:val="TableParagraph"/>
              <w:numPr>
                <w:ilvl w:val="0"/>
                <w:numId w:val="7"/>
              </w:numPr>
              <w:tabs>
                <w:tab w:val="left" w:pos="2655"/>
              </w:tabs>
              <w:spacing w:before="141"/>
              <w:ind w:left="720" w:hanging="361"/>
              <w:rPr>
                <w:sz w:val="24"/>
              </w:rPr>
            </w:pPr>
            <w:r>
              <w:rPr>
                <w:sz w:val="24"/>
              </w:rPr>
              <w:t>connection.</w:t>
            </w:r>
            <w:r>
              <w:rPr>
                <w:spacing w:val="-3"/>
                <w:sz w:val="24"/>
              </w:rPr>
              <w:t xml:space="preserve"> </w:t>
            </w:r>
            <w:r>
              <w:rPr>
                <w:sz w:val="24"/>
              </w:rPr>
              <w:t>Password</w:t>
            </w:r>
            <w:r>
              <w:rPr>
                <w:spacing w:val="-2"/>
                <w:sz w:val="24"/>
              </w:rPr>
              <w:t xml:space="preserve"> </w:t>
            </w:r>
            <w:r>
              <w:rPr>
                <w:sz w:val="24"/>
              </w:rPr>
              <w:t>-The</w:t>
            </w:r>
            <w:r>
              <w:rPr>
                <w:spacing w:val="-4"/>
                <w:sz w:val="24"/>
              </w:rPr>
              <w:t xml:space="preserve"> </w:t>
            </w:r>
            <w:r>
              <w:rPr>
                <w:sz w:val="24"/>
              </w:rPr>
              <w:t>password</w:t>
            </w:r>
            <w:r>
              <w:rPr>
                <w:spacing w:val="-3"/>
                <w:sz w:val="24"/>
              </w:rPr>
              <w:t xml:space="preserve"> </w:t>
            </w:r>
            <w:r>
              <w:rPr>
                <w:sz w:val="24"/>
              </w:rPr>
              <w:t>used</w:t>
            </w:r>
            <w:r>
              <w:rPr>
                <w:spacing w:val="-4"/>
                <w:sz w:val="24"/>
              </w:rPr>
              <w:t xml:space="preserve"> </w:t>
            </w:r>
            <w:r>
              <w:rPr>
                <w:sz w:val="24"/>
              </w:rPr>
              <w:t>to</w:t>
            </w:r>
            <w:r>
              <w:rPr>
                <w:spacing w:val="-4"/>
                <w:sz w:val="24"/>
              </w:rPr>
              <w:t xml:space="preserve"> </w:t>
            </w:r>
            <w:r>
              <w:rPr>
                <w:sz w:val="24"/>
              </w:rPr>
              <w:t>authenticate</w:t>
            </w:r>
            <w:r>
              <w:rPr>
                <w:spacing w:val="-3"/>
                <w:sz w:val="24"/>
              </w:rPr>
              <w:t xml:space="preserve"> </w:t>
            </w:r>
            <w:r>
              <w:rPr>
                <w:sz w:val="24"/>
              </w:rPr>
              <w:t>the</w:t>
            </w:r>
            <w:r>
              <w:rPr>
                <w:spacing w:val="-4"/>
                <w:sz w:val="24"/>
              </w:rPr>
              <w:t xml:space="preserve"> </w:t>
            </w:r>
            <w:r>
              <w:rPr>
                <w:sz w:val="24"/>
              </w:rPr>
              <w:t>username</w:t>
            </w:r>
          </w:p>
          <w:p w:rsidR="00D13DF5" w:rsidRDefault="00502E84" w:rsidP="00F0633A">
            <w:pPr>
              <w:pStyle w:val="TableParagraph"/>
              <w:numPr>
                <w:ilvl w:val="0"/>
                <w:numId w:val="7"/>
              </w:numPr>
              <w:tabs>
                <w:tab w:val="left" w:pos="2655"/>
              </w:tabs>
              <w:spacing w:before="143"/>
              <w:ind w:left="720" w:hanging="361"/>
              <w:rPr>
                <w:sz w:val="24"/>
              </w:rPr>
            </w:pPr>
            <w:r>
              <w:rPr>
                <w:sz w:val="24"/>
              </w:rPr>
              <w:t>dialect</w:t>
            </w:r>
            <w:r>
              <w:rPr>
                <w:spacing w:val="-3"/>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SQL</w:t>
            </w:r>
            <w:r>
              <w:rPr>
                <w:spacing w:val="-1"/>
                <w:sz w:val="24"/>
              </w:rPr>
              <w:t xml:space="preserve"> </w:t>
            </w:r>
            <w:r>
              <w:rPr>
                <w:sz w:val="24"/>
              </w:rPr>
              <w:t>dialect</w:t>
            </w:r>
            <w:r>
              <w:rPr>
                <w:spacing w:val="-1"/>
                <w:sz w:val="24"/>
              </w:rPr>
              <w:t xml:space="preserve"> </w:t>
            </w:r>
            <w:r>
              <w:rPr>
                <w:sz w:val="24"/>
              </w:rPr>
              <w:t>for</w:t>
            </w:r>
            <w:r>
              <w:rPr>
                <w:spacing w:val="-4"/>
                <w:sz w:val="24"/>
              </w:rPr>
              <w:t xml:space="preserve"> </w:t>
            </w:r>
            <w:r>
              <w:rPr>
                <w:sz w:val="24"/>
              </w:rPr>
              <w:t>the</w:t>
            </w:r>
            <w:r>
              <w:rPr>
                <w:spacing w:val="-4"/>
                <w:sz w:val="24"/>
              </w:rPr>
              <w:t xml:space="preserve"> </w:t>
            </w:r>
            <w:r>
              <w:rPr>
                <w:sz w:val="24"/>
              </w:rPr>
              <w:t>database</w:t>
            </w:r>
          </w:p>
        </w:tc>
        <w:tc>
          <w:tcPr>
            <w:tcW w:w="181" w:type="dxa"/>
            <w:tcBorders>
              <w:top w:val="single" w:sz="6" w:space="0" w:color="DDDDDD"/>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984"/>
        <w:gridCol w:w="701"/>
        <w:gridCol w:w="1736"/>
        <w:gridCol w:w="3397"/>
        <w:gridCol w:w="4127"/>
        <w:gridCol w:w="135"/>
      </w:tblGrid>
      <w:tr w:rsidR="00D13DF5">
        <w:trPr>
          <w:trHeight w:val="6852"/>
        </w:trPr>
        <w:tc>
          <w:tcPr>
            <w:tcW w:w="10945" w:type="dxa"/>
            <w:gridSpan w:val="5"/>
            <w:tcBorders>
              <w:bottom w:val="nil"/>
            </w:tcBorders>
          </w:tcPr>
          <w:p w:rsidR="00D13DF5" w:rsidRDefault="00D13DF5" w:rsidP="00F0633A">
            <w:pPr>
              <w:pStyle w:val="TableParagraph"/>
              <w:ind w:left="720"/>
              <w:rPr>
                <w:b/>
                <w:sz w:val="32"/>
              </w:rPr>
            </w:pPr>
          </w:p>
          <w:p w:rsidR="00D13DF5" w:rsidRDefault="00D13DF5" w:rsidP="00F0633A">
            <w:pPr>
              <w:pStyle w:val="TableParagraph"/>
              <w:ind w:left="720"/>
              <w:rPr>
                <w:b/>
                <w:sz w:val="32"/>
              </w:rPr>
            </w:pPr>
          </w:p>
          <w:p w:rsidR="00D13DF5" w:rsidRDefault="00D13DF5" w:rsidP="00F0633A">
            <w:pPr>
              <w:pStyle w:val="TableParagraph"/>
              <w:ind w:left="720"/>
              <w:rPr>
                <w:b/>
                <w:sz w:val="32"/>
              </w:rPr>
            </w:pPr>
          </w:p>
          <w:p w:rsidR="00D13DF5" w:rsidRDefault="00D13DF5" w:rsidP="00F0633A">
            <w:pPr>
              <w:pStyle w:val="TableParagraph"/>
              <w:ind w:left="720"/>
              <w:rPr>
                <w:b/>
                <w:sz w:val="32"/>
              </w:rPr>
            </w:pPr>
          </w:p>
          <w:p w:rsidR="00D13DF5" w:rsidRDefault="00D13DF5" w:rsidP="00F0633A">
            <w:pPr>
              <w:pStyle w:val="TableParagraph"/>
              <w:ind w:left="720"/>
              <w:rPr>
                <w:b/>
                <w:sz w:val="32"/>
              </w:rPr>
            </w:pPr>
          </w:p>
          <w:p w:rsidR="00D13DF5" w:rsidRDefault="00502E84" w:rsidP="00F0633A">
            <w:pPr>
              <w:pStyle w:val="TableParagraph"/>
              <w:numPr>
                <w:ilvl w:val="0"/>
                <w:numId w:val="119"/>
              </w:numPr>
              <w:tabs>
                <w:tab w:val="left" w:pos="1934"/>
                <w:tab w:val="left" w:pos="1935"/>
              </w:tabs>
              <w:spacing w:before="213"/>
              <w:ind w:left="720"/>
              <w:rPr>
                <w:b/>
                <w:sz w:val="30"/>
              </w:rPr>
            </w:pPr>
            <w:r>
              <w:rPr>
                <w:b/>
                <w:color w:val="006FC0"/>
                <w:sz w:val="30"/>
              </w:rPr>
              <w:t>What</w:t>
            </w:r>
            <w:r>
              <w:rPr>
                <w:b/>
                <w:color w:val="006FC0"/>
                <w:spacing w:val="-5"/>
                <w:sz w:val="30"/>
              </w:rPr>
              <w:t xml:space="preserve"> </w:t>
            </w:r>
            <w:r>
              <w:rPr>
                <w:b/>
                <w:color w:val="006FC0"/>
                <w:sz w:val="30"/>
              </w:rPr>
              <w:t>is</w:t>
            </w:r>
            <w:r>
              <w:rPr>
                <w:b/>
                <w:color w:val="006FC0"/>
                <w:spacing w:val="-5"/>
                <w:sz w:val="30"/>
              </w:rPr>
              <w:t xml:space="preserve"> </w:t>
            </w:r>
            <w:r>
              <w:rPr>
                <w:b/>
                <w:color w:val="006FC0"/>
                <w:sz w:val="30"/>
              </w:rPr>
              <w:t>Inheritance</w:t>
            </w:r>
            <w:r>
              <w:rPr>
                <w:b/>
                <w:color w:val="006FC0"/>
                <w:spacing w:val="-1"/>
                <w:sz w:val="30"/>
              </w:rPr>
              <w:t xml:space="preserve"> </w:t>
            </w:r>
            <w:r>
              <w:rPr>
                <w:b/>
                <w:color w:val="006FC0"/>
                <w:sz w:val="30"/>
              </w:rPr>
              <w:t>association</w:t>
            </w:r>
          </w:p>
          <w:p w:rsidR="00D13DF5" w:rsidRDefault="00502E84" w:rsidP="00F0633A">
            <w:pPr>
              <w:pStyle w:val="TableParagraph"/>
              <w:spacing w:before="280"/>
              <w:ind w:left="720" w:right="941"/>
              <w:jc w:val="both"/>
              <w:rPr>
                <w:sz w:val="24"/>
              </w:rPr>
            </w:pPr>
            <w:r>
              <w:rPr>
                <w:color w:val="274256"/>
                <w:sz w:val="24"/>
              </w:rPr>
              <w:t xml:space="preserve">Inheritance: </w:t>
            </w:r>
            <w:r>
              <w:rPr>
                <w:sz w:val="24"/>
              </w:rPr>
              <w:t>One</w:t>
            </w:r>
            <w:r>
              <w:rPr>
                <w:spacing w:val="1"/>
                <w:sz w:val="24"/>
              </w:rPr>
              <w:t xml:space="preserve"> </w:t>
            </w:r>
            <w:r>
              <w:rPr>
                <w:sz w:val="24"/>
              </w:rPr>
              <w:t>class</w:t>
            </w:r>
            <w:r>
              <w:rPr>
                <w:spacing w:val="1"/>
                <w:sz w:val="24"/>
              </w:rPr>
              <w:t xml:space="preserve"> </w:t>
            </w:r>
            <w:r>
              <w:rPr>
                <w:sz w:val="24"/>
              </w:rPr>
              <w:t>can</w:t>
            </w:r>
            <w:r>
              <w:rPr>
                <w:spacing w:val="1"/>
                <w:sz w:val="24"/>
              </w:rPr>
              <w:t xml:space="preserve"> </w:t>
            </w:r>
            <w:r>
              <w:rPr>
                <w:sz w:val="24"/>
              </w:rPr>
              <w:t>use</w:t>
            </w:r>
            <w:r>
              <w:rPr>
                <w:spacing w:val="1"/>
                <w:sz w:val="24"/>
              </w:rPr>
              <w:t xml:space="preserve"> </w:t>
            </w:r>
            <w:r>
              <w:rPr>
                <w:sz w:val="24"/>
              </w:rPr>
              <w:t>features</w:t>
            </w:r>
            <w:r>
              <w:rPr>
                <w:spacing w:val="1"/>
                <w:sz w:val="24"/>
              </w:rPr>
              <w:t xml:space="preserve"> </w:t>
            </w:r>
            <w:r>
              <w:rPr>
                <w:sz w:val="24"/>
              </w:rPr>
              <w:t>from</w:t>
            </w:r>
            <w:r>
              <w:rPr>
                <w:spacing w:val="61"/>
                <w:sz w:val="24"/>
              </w:rPr>
              <w:t xml:space="preserve"> </w:t>
            </w:r>
            <w:r>
              <w:rPr>
                <w:sz w:val="24"/>
              </w:rPr>
              <w:t>another</w:t>
            </w:r>
            <w:r>
              <w:rPr>
                <w:spacing w:val="61"/>
                <w:sz w:val="24"/>
              </w:rPr>
              <w:t xml:space="preserve"> </w:t>
            </w:r>
            <w:r>
              <w:rPr>
                <w:sz w:val="24"/>
              </w:rPr>
              <w:t>class</w:t>
            </w:r>
            <w:r>
              <w:rPr>
                <w:spacing w:val="61"/>
                <w:sz w:val="24"/>
              </w:rPr>
              <w:t xml:space="preserve"> </w:t>
            </w:r>
            <w:r>
              <w:rPr>
                <w:sz w:val="24"/>
              </w:rPr>
              <w:t>to</w:t>
            </w:r>
            <w:r>
              <w:rPr>
                <w:spacing w:val="61"/>
                <w:sz w:val="24"/>
              </w:rPr>
              <w:t xml:space="preserve"> </w:t>
            </w:r>
            <w:r>
              <w:rPr>
                <w:sz w:val="24"/>
              </w:rPr>
              <w:t>extend</w:t>
            </w:r>
            <w:r>
              <w:rPr>
                <w:spacing w:val="61"/>
                <w:sz w:val="24"/>
              </w:rPr>
              <w:t xml:space="preserve"> </w:t>
            </w:r>
            <w:r>
              <w:rPr>
                <w:sz w:val="24"/>
              </w:rPr>
              <w:t>its functionality.</w:t>
            </w:r>
            <w:r>
              <w:rPr>
                <w:spacing w:val="1"/>
                <w:sz w:val="24"/>
              </w:rPr>
              <w:t xml:space="preserve"> </w:t>
            </w:r>
            <w:r>
              <w:rPr>
                <w:sz w:val="24"/>
              </w:rPr>
              <w:t>Inheritance</w:t>
            </w:r>
            <w:r>
              <w:rPr>
                <w:spacing w:val="61"/>
                <w:sz w:val="24"/>
              </w:rPr>
              <w:t xml:space="preserve"> </w:t>
            </w:r>
            <w:r>
              <w:rPr>
                <w:sz w:val="24"/>
              </w:rPr>
              <w:t xml:space="preserve">based  </w:t>
            </w:r>
            <w:r>
              <w:rPr>
                <w:spacing w:val="1"/>
                <w:sz w:val="24"/>
              </w:rPr>
              <w:t xml:space="preserve"> </w:t>
            </w:r>
            <w:r>
              <w:rPr>
                <w:sz w:val="24"/>
              </w:rPr>
              <w:t xml:space="preserve">on </w:t>
            </w:r>
            <w:r>
              <w:rPr>
                <w:sz w:val="24"/>
                <w:u w:val="single"/>
              </w:rPr>
              <w:t xml:space="preserve">IS-A </w:t>
            </w:r>
            <w:r>
              <w:rPr>
                <w:sz w:val="24"/>
              </w:rPr>
              <w:t>Relationship.</w:t>
            </w:r>
            <w:r>
              <w:rPr>
                <w:spacing w:val="60"/>
                <w:sz w:val="24"/>
              </w:rPr>
              <w:t xml:space="preserve"> </w:t>
            </w:r>
            <w:r>
              <w:rPr>
                <w:sz w:val="24"/>
              </w:rPr>
              <w:t xml:space="preserve">Inheritance  </w:t>
            </w:r>
            <w:r>
              <w:rPr>
                <w:spacing w:val="1"/>
                <w:sz w:val="24"/>
              </w:rPr>
              <w:t xml:space="preserve"> </w:t>
            </w:r>
            <w:r>
              <w:rPr>
                <w:sz w:val="24"/>
              </w:rPr>
              <w:t xml:space="preserve">is  </w:t>
            </w:r>
            <w:r>
              <w:rPr>
                <w:spacing w:val="1"/>
                <w:sz w:val="24"/>
              </w:rPr>
              <w:t xml:space="preserve"> </w:t>
            </w:r>
            <w:r>
              <w:rPr>
                <w:sz w:val="24"/>
              </w:rPr>
              <w:t>uni- directional. Inheritance is</w:t>
            </w:r>
            <w:r>
              <w:rPr>
                <w:spacing w:val="1"/>
                <w:sz w:val="24"/>
              </w:rPr>
              <w:t xml:space="preserve"> </w:t>
            </w:r>
            <w:r>
              <w:rPr>
                <w:spacing w:val="-1"/>
                <w:sz w:val="24"/>
              </w:rPr>
              <w:t>indicated</w:t>
            </w:r>
            <w:r>
              <w:rPr>
                <w:spacing w:val="-22"/>
                <w:sz w:val="24"/>
              </w:rPr>
              <w:t xml:space="preserve"> </w:t>
            </w:r>
            <w:r>
              <w:rPr>
                <w:sz w:val="24"/>
              </w:rPr>
              <w:t>by</w:t>
            </w:r>
            <w:r>
              <w:rPr>
                <w:spacing w:val="-20"/>
                <w:sz w:val="24"/>
              </w:rPr>
              <w:t xml:space="preserve"> </w:t>
            </w:r>
            <w:r>
              <w:rPr>
                <w:sz w:val="24"/>
              </w:rPr>
              <w:t>a</w:t>
            </w:r>
            <w:r>
              <w:rPr>
                <w:spacing w:val="-15"/>
                <w:sz w:val="24"/>
              </w:rPr>
              <w:t xml:space="preserve"> </w:t>
            </w:r>
            <w:r>
              <w:rPr>
                <w:sz w:val="24"/>
                <w:u w:val="single"/>
              </w:rPr>
              <w:t>solid</w:t>
            </w:r>
            <w:r>
              <w:rPr>
                <w:spacing w:val="-22"/>
                <w:sz w:val="24"/>
                <w:u w:val="single"/>
              </w:rPr>
              <w:t xml:space="preserve"> </w:t>
            </w:r>
            <w:r>
              <w:rPr>
                <w:sz w:val="24"/>
                <w:u w:val="single"/>
              </w:rPr>
              <w:t>line</w:t>
            </w:r>
            <w:r>
              <w:rPr>
                <w:spacing w:val="-20"/>
                <w:sz w:val="24"/>
                <w:u w:val="single"/>
              </w:rPr>
              <w:t xml:space="preserve"> </w:t>
            </w:r>
            <w:r>
              <w:rPr>
                <w:sz w:val="24"/>
                <w:u w:val="single"/>
              </w:rPr>
              <w:t>with</w:t>
            </w:r>
            <w:r>
              <w:rPr>
                <w:spacing w:val="-20"/>
                <w:sz w:val="24"/>
                <w:u w:val="single"/>
              </w:rPr>
              <w:t xml:space="preserve"> </w:t>
            </w:r>
            <w:r>
              <w:rPr>
                <w:sz w:val="24"/>
                <w:u w:val="single"/>
              </w:rPr>
              <w:t>a</w:t>
            </w:r>
            <w:r>
              <w:rPr>
                <w:spacing w:val="-21"/>
                <w:sz w:val="24"/>
                <w:u w:val="single"/>
              </w:rPr>
              <w:t xml:space="preserve"> </w:t>
            </w:r>
            <w:r>
              <w:rPr>
                <w:sz w:val="24"/>
                <w:u w:val="single"/>
              </w:rPr>
              <w:t>arrowhead</w:t>
            </w:r>
            <w:r>
              <w:rPr>
                <w:spacing w:val="-14"/>
                <w:sz w:val="24"/>
              </w:rPr>
              <w:t xml:space="preserve"> </w:t>
            </w:r>
            <w:r>
              <w:rPr>
                <w:sz w:val="24"/>
              </w:rPr>
              <w:t>pointing</w:t>
            </w:r>
            <w:r>
              <w:rPr>
                <w:spacing w:val="-21"/>
                <w:sz w:val="24"/>
              </w:rPr>
              <w:t xml:space="preserve"> </w:t>
            </w:r>
            <w:r>
              <w:rPr>
                <w:sz w:val="24"/>
              </w:rPr>
              <w:t>at</w:t>
            </w:r>
            <w:r>
              <w:rPr>
                <w:spacing w:val="-22"/>
                <w:sz w:val="24"/>
              </w:rPr>
              <w:t xml:space="preserve"> </w:t>
            </w:r>
            <w:r>
              <w:rPr>
                <w:sz w:val="24"/>
              </w:rPr>
              <w:t>the</w:t>
            </w:r>
            <w:r>
              <w:rPr>
                <w:spacing w:val="-19"/>
                <w:sz w:val="24"/>
              </w:rPr>
              <w:t xml:space="preserve"> </w:t>
            </w:r>
            <w:r>
              <w:rPr>
                <w:sz w:val="24"/>
              </w:rPr>
              <w:t>super</w:t>
            </w:r>
            <w:r>
              <w:rPr>
                <w:spacing w:val="-23"/>
                <w:sz w:val="24"/>
              </w:rPr>
              <w:t xml:space="preserve"> </w:t>
            </w:r>
            <w:r>
              <w:rPr>
                <w:sz w:val="24"/>
              </w:rPr>
              <w:t>class.Example:</w:t>
            </w:r>
            <w:r>
              <w:rPr>
                <w:spacing w:val="-18"/>
                <w:sz w:val="24"/>
              </w:rPr>
              <w:t xml:space="preserve"> </w:t>
            </w:r>
            <w:r>
              <w:rPr>
                <w:sz w:val="24"/>
              </w:rPr>
              <w:t>1.</w:t>
            </w:r>
            <w:r>
              <w:rPr>
                <w:spacing w:val="-21"/>
                <w:sz w:val="24"/>
              </w:rPr>
              <w:t xml:space="preserve"> </w:t>
            </w:r>
            <w:r>
              <w:rPr>
                <w:sz w:val="24"/>
              </w:rPr>
              <w:t>House</w:t>
            </w:r>
            <w:r>
              <w:rPr>
                <w:spacing w:val="-14"/>
                <w:sz w:val="24"/>
              </w:rPr>
              <w:t xml:space="preserve"> </w:t>
            </w:r>
            <w:r>
              <w:rPr>
                <w:sz w:val="24"/>
              </w:rPr>
              <w:t>is</w:t>
            </w:r>
            <w:r>
              <w:rPr>
                <w:spacing w:val="-21"/>
                <w:sz w:val="24"/>
              </w:rPr>
              <w:t xml:space="preserve"> </w:t>
            </w:r>
            <w:r>
              <w:rPr>
                <w:sz w:val="24"/>
              </w:rPr>
              <w:t>a</w:t>
            </w:r>
            <w:r>
              <w:rPr>
                <w:spacing w:val="-13"/>
                <w:sz w:val="24"/>
              </w:rPr>
              <w:t xml:space="preserve"> </w:t>
            </w:r>
            <w:r>
              <w:rPr>
                <w:sz w:val="24"/>
              </w:rPr>
              <w:t>Building.</w:t>
            </w:r>
            <w:r>
              <w:rPr>
                <w:spacing w:val="-58"/>
                <w:sz w:val="24"/>
              </w:rPr>
              <w:t xml:space="preserve"> </w:t>
            </w:r>
            <w:r>
              <w:rPr>
                <w:sz w:val="24"/>
              </w:rPr>
              <w:t>But Building is not a House. 2.</w:t>
            </w:r>
            <w:r>
              <w:rPr>
                <w:spacing w:val="1"/>
                <w:sz w:val="24"/>
              </w:rPr>
              <w:t xml:space="preserve"> </w:t>
            </w:r>
            <w:r>
              <w:rPr>
                <w:sz w:val="24"/>
              </w:rPr>
              <w:t>A Car is a Automobile. 3. A Cat isa Animal. Here Animal class is</w:t>
            </w:r>
            <w:r>
              <w:rPr>
                <w:spacing w:val="1"/>
                <w:sz w:val="24"/>
              </w:rPr>
              <w:t xml:space="preserve"> </w:t>
            </w:r>
            <w:r>
              <w:rPr>
                <w:sz w:val="24"/>
              </w:rPr>
              <w:t>the super</w:t>
            </w:r>
            <w:r>
              <w:rPr>
                <w:spacing w:val="-1"/>
                <w:sz w:val="24"/>
              </w:rPr>
              <w:t xml:space="preserve"> </w:t>
            </w:r>
            <w:r>
              <w:rPr>
                <w:sz w:val="24"/>
              </w:rPr>
              <w:t>class / Base</w:t>
            </w:r>
            <w:r>
              <w:rPr>
                <w:spacing w:val="1"/>
                <w:sz w:val="24"/>
              </w:rPr>
              <w:t xml:space="preserve"> </w:t>
            </w:r>
            <w:r>
              <w:rPr>
                <w:sz w:val="24"/>
              </w:rPr>
              <w:t>class for</w:t>
            </w:r>
            <w:r>
              <w:rPr>
                <w:spacing w:val="-1"/>
                <w:sz w:val="24"/>
              </w:rPr>
              <w:t xml:space="preserve"> </w:t>
            </w:r>
            <w:r>
              <w:rPr>
                <w:sz w:val="24"/>
              </w:rPr>
              <w:t>the Cat &amp; Dog Classes, which arederived classes.</w:t>
            </w:r>
          </w:p>
          <w:p w:rsidR="00D13DF5" w:rsidRDefault="00D13DF5" w:rsidP="00F0633A">
            <w:pPr>
              <w:pStyle w:val="TableParagraph"/>
              <w:spacing w:before="9"/>
              <w:ind w:left="720"/>
              <w:rPr>
                <w:b/>
              </w:rPr>
            </w:pPr>
          </w:p>
          <w:p w:rsidR="00D13DF5" w:rsidRDefault="00502E84" w:rsidP="00F0633A">
            <w:pPr>
              <w:pStyle w:val="TableParagraph"/>
              <w:ind w:left="720" w:right="941"/>
              <w:jc w:val="both"/>
              <w:rPr>
                <w:sz w:val="24"/>
              </w:rPr>
            </w:pPr>
            <w:r>
              <w:rPr>
                <w:color w:val="274256"/>
                <w:sz w:val="24"/>
              </w:rPr>
              <w:t xml:space="preserve">Association: </w:t>
            </w:r>
            <w:r>
              <w:rPr>
                <w:sz w:val="24"/>
              </w:rPr>
              <w:t>Association represents a relationship between two or more objects where all objects</w:t>
            </w:r>
            <w:r>
              <w:rPr>
                <w:spacing w:val="1"/>
                <w:sz w:val="24"/>
              </w:rPr>
              <w:t xml:space="preserve"> </w:t>
            </w:r>
            <w:r>
              <w:rPr>
                <w:sz w:val="24"/>
              </w:rPr>
              <w:t>have</w:t>
            </w:r>
            <w:r>
              <w:rPr>
                <w:spacing w:val="61"/>
                <w:sz w:val="24"/>
              </w:rPr>
              <w:t xml:space="preserve"> </w:t>
            </w:r>
            <w:r>
              <w:rPr>
                <w:sz w:val="24"/>
              </w:rPr>
              <w:t>their</w:t>
            </w:r>
            <w:r>
              <w:rPr>
                <w:spacing w:val="61"/>
                <w:sz w:val="24"/>
              </w:rPr>
              <w:t xml:space="preserve"> </w:t>
            </w:r>
            <w:r>
              <w:rPr>
                <w:sz w:val="24"/>
              </w:rPr>
              <w:t>own</w:t>
            </w:r>
            <w:r>
              <w:rPr>
                <w:spacing w:val="61"/>
                <w:sz w:val="24"/>
              </w:rPr>
              <w:t xml:space="preserve"> </w:t>
            </w:r>
            <w:r>
              <w:rPr>
                <w:sz w:val="24"/>
              </w:rPr>
              <w:t>life</w:t>
            </w:r>
            <w:r>
              <w:rPr>
                <w:spacing w:val="61"/>
                <w:sz w:val="24"/>
              </w:rPr>
              <w:t xml:space="preserve"> </w:t>
            </w:r>
            <w:r>
              <w:rPr>
                <w:sz w:val="24"/>
              </w:rPr>
              <w:t>cycle and</w:t>
            </w:r>
            <w:r>
              <w:rPr>
                <w:spacing w:val="61"/>
                <w:sz w:val="24"/>
              </w:rPr>
              <w:t xml:space="preserve"> </w:t>
            </w:r>
            <w:r>
              <w:rPr>
                <w:sz w:val="24"/>
              </w:rPr>
              <w:t>there</w:t>
            </w:r>
            <w:r>
              <w:rPr>
                <w:spacing w:val="61"/>
                <w:sz w:val="24"/>
              </w:rPr>
              <w:t xml:space="preserve"> </w:t>
            </w:r>
            <w:r>
              <w:rPr>
                <w:sz w:val="24"/>
              </w:rPr>
              <w:t>is</w:t>
            </w:r>
            <w:r>
              <w:rPr>
                <w:spacing w:val="61"/>
                <w:sz w:val="24"/>
              </w:rPr>
              <w:t xml:space="preserve"> </w:t>
            </w:r>
            <w:r>
              <w:rPr>
                <w:sz w:val="24"/>
              </w:rPr>
              <w:t>no</w:t>
            </w:r>
            <w:r>
              <w:rPr>
                <w:spacing w:val="61"/>
                <w:sz w:val="24"/>
              </w:rPr>
              <w:t xml:space="preserve"> </w:t>
            </w:r>
            <w:r>
              <w:rPr>
                <w:sz w:val="24"/>
              </w:rPr>
              <w:t>owner.</w:t>
            </w:r>
            <w:r>
              <w:rPr>
                <w:spacing w:val="60"/>
                <w:sz w:val="24"/>
              </w:rPr>
              <w:t xml:space="preserve"> </w:t>
            </w:r>
            <w:r>
              <w:rPr>
                <w:sz w:val="24"/>
              </w:rPr>
              <w:t>Association</w:t>
            </w:r>
            <w:r>
              <w:rPr>
                <w:spacing w:val="61"/>
                <w:sz w:val="24"/>
              </w:rPr>
              <w:t xml:space="preserve"> </w:t>
            </w:r>
            <w:r>
              <w:rPr>
                <w:sz w:val="24"/>
              </w:rPr>
              <w:t>is</w:t>
            </w:r>
            <w:r>
              <w:rPr>
                <w:spacing w:val="61"/>
                <w:sz w:val="24"/>
              </w:rPr>
              <w:t xml:space="preserve"> </w:t>
            </w:r>
            <w:r>
              <w:rPr>
                <w:sz w:val="24"/>
              </w:rPr>
              <w:t xml:space="preserve">basedon </w:t>
            </w:r>
            <w:r>
              <w:rPr>
                <w:sz w:val="24"/>
                <w:u w:val="single"/>
              </w:rPr>
              <w:t>HAS-A</w:t>
            </w:r>
            <w:r>
              <w:rPr>
                <w:spacing w:val="1"/>
                <w:sz w:val="24"/>
              </w:rPr>
              <w:t xml:space="preserve"> </w:t>
            </w:r>
            <w:r>
              <w:rPr>
                <w:sz w:val="24"/>
              </w:rPr>
              <w:t>Relationship. This is represented by a solid line. We take an example of relationship between</w:t>
            </w:r>
            <w:r>
              <w:rPr>
                <w:spacing w:val="1"/>
                <w:sz w:val="24"/>
              </w:rPr>
              <w:t xml:space="preserve"> </w:t>
            </w:r>
            <w:r>
              <w:rPr>
                <w:sz w:val="24"/>
              </w:rPr>
              <w:t>Teacher and Student. Many students can have one teacher and one student can havemany teachers.</w:t>
            </w:r>
            <w:r>
              <w:rPr>
                <w:spacing w:val="-57"/>
                <w:sz w:val="24"/>
              </w:rPr>
              <w:t xml:space="preserve"> </w:t>
            </w:r>
            <w:r>
              <w:rPr>
                <w:sz w:val="24"/>
              </w:rPr>
              <w:t>But</w:t>
            </w:r>
            <w:r>
              <w:rPr>
                <w:spacing w:val="-13"/>
                <w:sz w:val="24"/>
              </w:rPr>
              <w:t xml:space="preserve"> </w:t>
            </w:r>
            <w:r>
              <w:rPr>
                <w:sz w:val="24"/>
              </w:rPr>
              <w:t>there</w:t>
            </w:r>
            <w:r>
              <w:rPr>
                <w:spacing w:val="-14"/>
                <w:sz w:val="24"/>
              </w:rPr>
              <w:t xml:space="preserve"> </w:t>
            </w:r>
            <w:r>
              <w:rPr>
                <w:sz w:val="24"/>
              </w:rPr>
              <w:t>is</w:t>
            </w:r>
            <w:r>
              <w:rPr>
                <w:spacing w:val="-13"/>
                <w:sz w:val="24"/>
              </w:rPr>
              <w:t xml:space="preserve"> </w:t>
            </w:r>
            <w:r>
              <w:rPr>
                <w:sz w:val="24"/>
              </w:rPr>
              <w:t>no</w:t>
            </w:r>
            <w:r>
              <w:rPr>
                <w:spacing w:val="-13"/>
                <w:sz w:val="24"/>
              </w:rPr>
              <w:t xml:space="preserve"> </w:t>
            </w:r>
            <w:r>
              <w:rPr>
                <w:sz w:val="24"/>
              </w:rPr>
              <w:t>ownership</w:t>
            </w:r>
            <w:r>
              <w:rPr>
                <w:spacing w:val="-10"/>
                <w:sz w:val="24"/>
              </w:rPr>
              <w:t xml:space="preserve"> </w:t>
            </w:r>
            <w:r>
              <w:rPr>
                <w:sz w:val="24"/>
              </w:rPr>
              <w:t>between</w:t>
            </w:r>
            <w:r>
              <w:rPr>
                <w:spacing w:val="-13"/>
                <w:sz w:val="24"/>
              </w:rPr>
              <w:t xml:space="preserve"> </w:t>
            </w:r>
            <w:r>
              <w:rPr>
                <w:sz w:val="24"/>
              </w:rPr>
              <w:t>the</w:t>
            </w:r>
            <w:r>
              <w:rPr>
                <w:spacing w:val="-14"/>
                <w:sz w:val="24"/>
              </w:rPr>
              <w:t xml:space="preserve"> </w:t>
            </w:r>
            <w:r>
              <w:rPr>
                <w:sz w:val="24"/>
              </w:rPr>
              <w:t>objects</w:t>
            </w:r>
            <w:r>
              <w:rPr>
                <w:spacing w:val="-13"/>
                <w:sz w:val="24"/>
              </w:rPr>
              <w:t xml:space="preserve"> </w:t>
            </w:r>
            <w:r>
              <w:rPr>
                <w:sz w:val="24"/>
              </w:rPr>
              <w:t>and</w:t>
            </w:r>
            <w:r>
              <w:rPr>
                <w:spacing w:val="-10"/>
                <w:sz w:val="24"/>
              </w:rPr>
              <w:t xml:space="preserve"> </w:t>
            </w:r>
            <w:r>
              <w:rPr>
                <w:sz w:val="24"/>
              </w:rPr>
              <w:t>both</w:t>
            </w:r>
            <w:r>
              <w:rPr>
                <w:spacing w:val="-13"/>
                <w:sz w:val="24"/>
              </w:rPr>
              <w:t xml:space="preserve"> </w:t>
            </w:r>
            <w:r>
              <w:rPr>
                <w:sz w:val="24"/>
              </w:rPr>
              <w:t>have</w:t>
            </w:r>
            <w:r>
              <w:rPr>
                <w:spacing w:val="-14"/>
                <w:sz w:val="24"/>
              </w:rPr>
              <w:t xml:space="preserve"> </w:t>
            </w:r>
            <w:r>
              <w:rPr>
                <w:sz w:val="24"/>
              </w:rPr>
              <w:t>their</w:t>
            </w:r>
            <w:r>
              <w:rPr>
                <w:spacing w:val="-14"/>
                <w:sz w:val="24"/>
              </w:rPr>
              <w:t xml:space="preserve"> </w:t>
            </w:r>
            <w:r>
              <w:rPr>
                <w:sz w:val="24"/>
              </w:rPr>
              <w:t>own</w:t>
            </w:r>
            <w:r>
              <w:rPr>
                <w:spacing w:val="-11"/>
                <w:sz w:val="24"/>
              </w:rPr>
              <w:t xml:space="preserve"> </w:t>
            </w:r>
            <w:r>
              <w:rPr>
                <w:sz w:val="24"/>
              </w:rPr>
              <w:t>lifecycle.</w:t>
            </w:r>
            <w:r>
              <w:rPr>
                <w:spacing w:val="-15"/>
                <w:sz w:val="24"/>
              </w:rPr>
              <w:t xml:space="preserve"> </w:t>
            </w:r>
            <w:r>
              <w:rPr>
                <w:sz w:val="24"/>
              </w:rPr>
              <w:t>Both</w:t>
            </w:r>
            <w:r>
              <w:rPr>
                <w:spacing w:val="-13"/>
                <w:sz w:val="24"/>
              </w:rPr>
              <w:t xml:space="preserve"> </w:t>
            </w:r>
            <w:r>
              <w:rPr>
                <w:sz w:val="24"/>
              </w:rPr>
              <w:t>can</w:t>
            </w:r>
            <w:r>
              <w:rPr>
                <w:spacing w:val="-13"/>
                <w:sz w:val="24"/>
              </w:rPr>
              <w:t xml:space="preserve"> </w:t>
            </w:r>
            <w:r>
              <w:rPr>
                <w:sz w:val="24"/>
              </w:rPr>
              <w:t>be</w:t>
            </w:r>
            <w:r>
              <w:rPr>
                <w:spacing w:val="-13"/>
                <w:sz w:val="24"/>
              </w:rPr>
              <w:t xml:space="preserve"> </w:t>
            </w:r>
            <w:r>
              <w:rPr>
                <w:sz w:val="24"/>
              </w:rPr>
              <w:t>created</w:t>
            </w:r>
            <w:r>
              <w:rPr>
                <w:spacing w:val="-58"/>
                <w:sz w:val="24"/>
              </w:rPr>
              <w:t xml:space="preserve"> </w:t>
            </w:r>
            <w:r>
              <w:rPr>
                <w:sz w:val="24"/>
              </w:rPr>
              <w:t>and</w:t>
            </w:r>
            <w:r>
              <w:rPr>
                <w:spacing w:val="-1"/>
                <w:sz w:val="24"/>
              </w:rPr>
              <w:t xml:space="preserve"> </w:t>
            </w:r>
            <w:r>
              <w:rPr>
                <w:sz w:val="24"/>
              </w:rPr>
              <w:t>deleted independently.</w:t>
            </w:r>
          </w:p>
          <w:p w:rsidR="00D13DF5" w:rsidRDefault="00D13DF5" w:rsidP="00F0633A">
            <w:pPr>
              <w:pStyle w:val="TableParagraph"/>
              <w:spacing w:before="1"/>
              <w:ind w:left="720"/>
              <w:rPr>
                <w:b/>
                <w:sz w:val="23"/>
              </w:rPr>
            </w:pPr>
          </w:p>
          <w:p w:rsidR="00D13DF5" w:rsidRDefault="00502E84" w:rsidP="00F0633A">
            <w:pPr>
              <w:pStyle w:val="TableParagraph"/>
              <w:numPr>
                <w:ilvl w:val="0"/>
                <w:numId w:val="119"/>
              </w:numPr>
              <w:tabs>
                <w:tab w:val="left" w:pos="1934"/>
                <w:tab w:val="left" w:pos="1935"/>
              </w:tabs>
              <w:ind w:left="720"/>
              <w:rPr>
                <w:b/>
                <w:sz w:val="30"/>
              </w:rPr>
            </w:pPr>
            <w:r>
              <w:rPr>
                <w:b/>
                <w:color w:val="006FC0"/>
                <w:sz w:val="30"/>
              </w:rPr>
              <w:t>Difference</w:t>
            </w:r>
            <w:r>
              <w:rPr>
                <w:b/>
                <w:color w:val="006FC0"/>
                <w:spacing w:val="-4"/>
                <w:sz w:val="30"/>
              </w:rPr>
              <w:t xml:space="preserve"> </w:t>
            </w:r>
            <w:r>
              <w:rPr>
                <w:b/>
                <w:color w:val="006FC0"/>
                <w:sz w:val="30"/>
              </w:rPr>
              <w:t>between</w:t>
            </w:r>
            <w:r>
              <w:rPr>
                <w:b/>
                <w:color w:val="006FC0"/>
                <w:spacing w:val="-4"/>
                <w:sz w:val="30"/>
              </w:rPr>
              <w:t xml:space="preserve"> </w:t>
            </w:r>
            <w:r>
              <w:rPr>
                <w:b/>
                <w:color w:val="006FC0"/>
                <w:sz w:val="30"/>
              </w:rPr>
              <w:t>1st</w:t>
            </w:r>
            <w:r>
              <w:rPr>
                <w:b/>
                <w:color w:val="006FC0"/>
                <w:spacing w:val="-3"/>
                <w:sz w:val="30"/>
              </w:rPr>
              <w:t xml:space="preserve"> </w:t>
            </w:r>
            <w:r>
              <w:rPr>
                <w:b/>
                <w:color w:val="006FC0"/>
                <w:sz w:val="30"/>
              </w:rPr>
              <w:t>n</w:t>
            </w:r>
            <w:r>
              <w:rPr>
                <w:b/>
                <w:color w:val="006FC0"/>
                <w:spacing w:val="-4"/>
                <w:sz w:val="30"/>
              </w:rPr>
              <w:t xml:space="preserve"> </w:t>
            </w:r>
            <w:r>
              <w:rPr>
                <w:b/>
                <w:color w:val="006FC0"/>
                <w:sz w:val="30"/>
              </w:rPr>
              <w:t>2nd</w:t>
            </w:r>
            <w:r>
              <w:rPr>
                <w:b/>
                <w:color w:val="006FC0"/>
                <w:spacing w:val="-5"/>
                <w:sz w:val="30"/>
              </w:rPr>
              <w:t xml:space="preserve"> </w:t>
            </w:r>
            <w:r>
              <w:rPr>
                <w:b/>
                <w:color w:val="006FC0"/>
                <w:sz w:val="30"/>
              </w:rPr>
              <w:t>catche</w:t>
            </w:r>
            <w:r>
              <w:rPr>
                <w:b/>
                <w:color w:val="006FC0"/>
                <w:spacing w:val="-4"/>
                <w:sz w:val="30"/>
              </w:rPr>
              <w:t xml:space="preserve"> </w:t>
            </w:r>
            <w:r>
              <w:rPr>
                <w:b/>
                <w:color w:val="006FC0"/>
                <w:sz w:val="30"/>
              </w:rPr>
              <w:t>in</w:t>
            </w:r>
            <w:r>
              <w:rPr>
                <w:b/>
                <w:color w:val="006FC0"/>
                <w:spacing w:val="-7"/>
                <w:sz w:val="30"/>
              </w:rPr>
              <w:t xml:space="preserve"> </w:t>
            </w:r>
            <w:r>
              <w:rPr>
                <w:b/>
                <w:color w:val="006FC0"/>
                <w:sz w:val="30"/>
              </w:rPr>
              <w:t>hibernate</w:t>
            </w:r>
          </w:p>
        </w:tc>
        <w:tc>
          <w:tcPr>
            <w:tcW w:w="135" w:type="dxa"/>
            <w:tcBorders>
              <w:top w:val="nil"/>
              <w:bottom w:val="single" w:sz="6" w:space="0" w:color="DDDDDD"/>
              <w:right w:val="nil"/>
            </w:tcBorders>
          </w:tcPr>
          <w:p w:rsidR="00D13DF5" w:rsidRDefault="00D13DF5" w:rsidP="00F0633A">
            <w:pPr>
              <w:pStyle w:val="TableParagraph"/>
              <w:ind w:left="720"/>
              <w:rPr>
                <w:sz w:val="24"/>
              </w:rPr>
            </w:pPr>
          </w:p>
        </w:tc>
      </w:tr>
      <w:tr w:rsidR="00D13DF5">
        <w:trPr>
          <w:trHeight w:val="1094"/>
        </w:trPr>
        <w:tc>
          <w:tcPr>
            <w:tcW w:w="984" w:type="dxa"/>
            <w:vMerge w:val="restart"/>
            <w:tcBorders>
              <w:top w:val="nil"/>
              <w:bottom w:val="nil"/>
              <w:right w:val="single" w:sz="6" w:space="0" w:color="DDDDDD"/>
            </w:tcBorders>
          </w:tcPr>
          <w:p w:rsidR="00D13DF5" w:rsidRDefault="00D13DF5" w:rsidP="00F0633A">
            <w:pPr>
              <w:pStyle w:val="TableParagraph"/>
              <w:ind w:left="720"/>
              <w:rPr>
                <w:sz w:val="24"/>
              </w:rPr>
            </w:pPr>
          </w:p>
        </w:tc>
        <w:tc>
          <w:tcPr>
            <w:tcW w:w="701" w:type="dxa"/>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9"/>
              <w:ind w:left="720"/>
              <w:rPr>
                <w:b/>
                <w:sz w:val="24"/>
              </w:rPr>
            </w:pPr>
            <w:r>
              <w:rPr>
                <w:b/>
                <w:sz w:val="24"/>
              </w:rPr>
              <w:t>Sr.</w:t>
            </w:r>
          </w:p>
          <w:p w:rsidR="00D13DF5" w:rsidRDefault="00502E84" w:rsidP="00F0633A">
            <w:pPr>
              <w:pStyle w:val="TableParagraph"/>
              <w:ind w:left="720"/>
              <w:rPr>
                <w:b/>
                <w:sz w:val="24"/>
              </w:rPr>
            </w:pPr>
            <w:r>
              <w:rPr>
                <w:b/>
                <w:sz w:val="24"/>
              </w:rPr>
              <w:t>No.</w:t>
            </w:r>
          </w:p>
        </w:tc>
        <w:tc>
          <w:tcPr>
            <w:tcW w:w="1736" w:type="dxa"/>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9"/>
              <w:ind w:left="720" w:right="620"/>
              <w:jc w:val="center"/>
              <w:rPr>
                <w:b/>
                <w:sz w:val="24"/>
              </w:rPr>
            </w:pPr>
            <w:r>
              <w:rPr>
                <w:b/>
                <w:sz w:val="24"/>
              </w:rPr>
              <w:t>Key</w:t>
            </w:r>
          </w:p>
        </w:tc>
        <w:tc>
          <w:tcPr>
            <w:tcW w:w="3397" w:type="dxa"/>
            <w:tcBorders>
              <w:top w:val="single" w:sz="6" w:space="0" w:color="DDDDDD"/>
              <w:left w:val="single" w:sz="6" w:space="0" w:color="DDDDDD"/>
              <w:bottom w:val="single" w:sz="6" w:space="0" w:color="DDDDDD"/>
              <w:right w:val="single" w:sz="6" w:space="0" w:color="DDDDDD"/>
            </w:tcBorders>
            <w:shd w:val="clear" w:color="auto" w:fill="EDEDED"/>
          </w:tcPr>
          <w:p w:rsidR="00D13DF5" w:rsidRDefault="00502E84" w:rsidP="00F0633A">
            <w:pPr>
              <w:pStyle w:val="TableParagraph"/>
              <w:spacing w:before="119"/>
              <w:ind w:left="720"/>
              <w:rPr>
                <w:b/>
                <w:sz w:val="24"/>
              </w:rPr>
            </w:pPr>
            <w:r>
              <w:rPr>
                <w:b/>
                <w:sz w:val="24"/>
              </w:rPr>
              <w:t>First</w:t>
            </w:r>
            <w:r>
              <w:rPr>
                <w:b/>
                <w:spacing w:val="-5"/>
                <w:sz w:val="24"/>
              </w:rPr>
              <w:t xml:space="preserve"> </w:t>
            </w:r>
            <w:r>
              <w:rPr>
                <w:b/>
                <w:sz w:val="24"/>
              </w:rPr>
              <w:t>level</w:t>
            </w:r>
            <w:r>
              <w:rPr>
                <w:b/>
                <w:spacing w:val="-2"/>
                <w:sz w:val="24"/>
              </w:rPr>
              <w:t xml:space="preserve"> </w:t>
            </w:r>
            <w:r>
              <w:rPr>
                <w:b/>
                <w:sz w:val="24"/>
              </w:rPr>
              <w:t>cache</w:t>
            </w:r>
          </w:p>
        </w:tc>
        <w:tc>
          <w:tcPr>
            <w:tcW w:w="4127" w:type="dxa"/>
            <w:tcBorders>
              <w:top w:val="single" w:sz="6" w:space="0" w:color="DDDDDD"/>
              <w:left w:val="single" w:sz="6" w:space="0" w:color="DDDDDD"/>
              <w:bottom w:val="single" w:sz="6" w:space="0" w:color="DDDDDD"/>
            </w:tcBorders>
            <w:shd w:val="clear" w:color="auto" w:fill="EDEDED"/>
          </w:tcPr>
          <w:p w:rsidR="00D13DF5" w:rsidRDefault="00502E84" w:rsidP="00F0633A">
            <w:pPr>
              <w:pStyle w:val="TableParagraph"/>
              <w:spacing w:before="119"/>
              <w:ind w:left="720"/>
              <w:rPr>
                <w:b/>
                <w:sz w:val="24"/>
              </w:rPr>
            </w:pPr>
            <w:r>
              <w:rPr>
                <w:b/>
                <w:sz w:val="24"/>
              </w:rPr>
              <w:t>Second</w:t>
            </w:r>
            <w:r>
              <w:rPr>
                <w:b/>
                <w:spacing w:val="-3"/>
                <w:sz w:val="24"/>
              </w:rPr>
              <w:t xml:space="preserve"> </w:t>
            </w:r>
            <w:r>
              <w:rPr>
                <w:b/>
                <w:sz w:val="24"/>
              </w:rPr>
              <w:t>level</w:t>
            </w:r>
            <w:r>
              <w:rPr>
                <w:b/>
                <w:spacing w:val="-4"/>
                <w:sz w:val="24"/>
              </w:rPr>
              <w:t xml:space="preserve"> </w:t>
            </w:r>
            <w:r>
              <w:rPr>
                <w:b/>
                <w:sz w:val="24"/>
              </w:rPr>
              <w:t>cache</w:t>
            </w:r>
          </w:p>
        </w:tc>
        <w:tc>
          <w:tcPr>
            <w:tcW w:w="135" w:type="dxa"/>
            <w:tcBorders>
              <w:top w:val="single" w:sz="6" w:space="0" w:color="DDDDDD"/>
              <w:bottom w:val="single" w:sz="6" w:space="0" w:color="DDDDDD"/>
              <w:right w:val="single" w:sz="6" w:space="0" w:color="DDDDDD"/>
            </w:tcBorders>
            <w:shd w:val="clear" w:color="auto" w:fill="EDEDED"/>
          </w:tcPr>
          <w:p w:rsidR="00D13DF5" w:rsidRDefault="00D13DF5" w:rsidP="00F0633A">
            <w:pPr>
              <w:pStyle w:val="TableParagraph"/>
              <w:ind w:left="720"/>
              <w:rPr>
                <w:sz w:val="24"/>
              </w:rPr>
            </w:pPr>
          </w:p>
        </w:tc>
      </w:tr>
      <w:tr w:rsidR="00D13DF5">
        <w:trPr>
          <w:trHeight w:val="1636"/>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70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1</w:t>
            </w:r>
          </w:p>
        </w:tc>
        <w:tc>
          <w:tcPr>
            <w:tcW w:w="173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Basic</w:t>
            </w:r>
          </w:p>
        </w:tc>
        <w:tc>
          <w:tcPr>
            <w:tcW w:w="339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ight="96"/>
              <w:jc w:val="both"/>
              <w:rPr>
                <w:sz w:val="24"/>
              </w:rPr>
            </w:pPr>
            <w:r>
              <w:rPr>
                <w:spacing w:val="-1"/>
                <w:sz w:val="24"/>
              </w:rPr>
              <w:t>First</w:t>
            </w:r>
            <w:r>
              <w:rPr>
                <w:spacing w:val="-14"/>
                <w:sz w:val="24"/>
              </w:rPr>
              <w:t xml:space="preserve"> </w:t>
            </w:r>
            <w:r>
              <w:rPr>
                <w:spacing w:val="-1"/>
                <w:sz w:val="24"/>
              </w:rPr>
              <w:t>level</w:t>
            </w:r>
            <w:r>
              <w:rPr>
                <w:spacing w:val="-11"/>
                <w:sz w:val="24"/>
              </w:rPr>
              <w:t xml:space="preserve"> </w:t>
            </w:r>
            <w:r>
              <w:rPr>
                <w:sz w:val="24"/>
              </w:rPr>
              <w:t>cache</w:t>
            </w:r>
            <w:r>
              <w:rPr>
                <w:spacing w:val="-16"/>
                <w:sz w:val="24"/>
              </w:rPr>
              <w:t xml:space="preserve"> </w:t>
            </w:r>
            <w:r>
              <w:rPr>
                <w:sz w:val="24"/>
              </w:rPr>
              <w:t>is</w:t>
            </w:r>
            <w:r>
              <w:rPr>
                <w:spacing w:val="-11"/>
                <w:sz w:val="24"/>
              </w:rPr>
              <w:t xml:space="preserve"> </w:t>
            </w:r>
            <w:r>
              <w:rPr>
                <w:sz w:val="24"/>
              </w:rPr>
              <w:t>a</w:t>
            </w:r>
            <w:r>
              <w:rPr>
                <w:spacing w:val="-14"/>
                <w:sz w:val="24"/>
              </w:rPr>
              <w:t xml:space="preserve"> </w:t>
            </w:r>
            <w:r>
              <w:rPr>
                <w:sz w:val="24"/>
              </w:rPr>
              <w:t>session</w:t>
            </w:r>
            <w:r>
              <w:rPr>
                <w:spacing w:val="-14"/>
                <w:sz w:val="24"/>
              </w:rPr>
              <w:t xml:space="preserve"> </w:t>
            </w:r>
            <w:r>
              <w:rPr>
                <w:sz w:val="24"/>
              </w:rPr>
              <w:t>level</w:t>
            </w:r>
            <w:r>
              <w:rPr>
                <w:spacing w:val="-57"/>
                <w:sz w:val="24"/>
              </w:rPr>
              <w:t xml:space="preserve"> </w:t>
            </w:r>
            <w:r>
              <w:rPr>
                <w:sz w:val="24"/>
              </w:rPr>
              <w:t>cache and it is always associated</w:t>
            </w:r>
            <w:r>
              <w:rPr>
                <w:spacing w:val="-57"/>
                <w:sz w:val="24"/>
              </w:rPr>
              <w:t xml:space="preserve"> </w:t>
            </w:r>
            <w:r>
              <w:rPr>
                <w:sz w:val="24"/>
              </w:rPr>
              <w:t>with</w:t>
            </w:r>
            <w:r>
              <w:rPr>
                <w:spacing w:val="-1"/>
                <w:sz w:val="24"/>
              </w:rPr>
              <w:t xml:space="preserve"> </w:t>
            </w:r>
            <w:r>
              <w:rPr>
                <w:sz w:val="24"/>
              </w:rPr>
              <w:t>session level</w:t>
            </w:r>
            <w:r>
              <w:rPr>
                <w:spacing w:val="1"/>
                <w:sz w:val="24"/>
              </w:rPr>
              <w:t xml:space="preserve"> </w:t>
            </w:r>
            <w:r>
              <w:rPr>
                <w:sz w:val="24"/>
              </w:rPr>
              <w:t>object</w:t>
            </w:r>
          </w:p>
        </w:tc>
        <w:tc>
          <w:tcPr>
            <w:tcW w:w="4127" w:type="dxa"/>
            <w:tcBorders>
              <w:top w:val="single" w:sz="6" w:space="0" w:color="DDDDDD"/>
              <w:left w:val="single" w:sz="6" w:space="0" w:color="DDDDDD"/>
              <w:bottom w:val="single" w:sz="6" w:space="0" w:color="DDDDDD"/>
            </w:tcBorders>
          </w:tcPr>
          <w:p w:rsidR="00D13DF5" w:rsidRDefault="00502E84" w:rsidP="00F0633A">
            <w:pPr>
              <w:pStyle w:val="TableParagraph"/>
              <w:spacing w:before="227"/>
              <w:ind w:left="720" w:right="-47"/>
              <w:rPr>
                <w:sz w:val="24"/>
              </w:rPr>
            </w:pPr>
            <w:r>
              <w:rPr>
                <w:sz w:val="24"/>
              </w:rPr>
              <w:t>Second level cache is session factorylevel</w:t>
            </w:r>
            <w:r>
              <w:rPr>
                <w:spacing w:val="-57"/>
                <w:sz w:val="24"/>
              </w:rPr>
              <w:t xml:space="preserve"> </w:t>
            </w:r>
            <w:r>
              <w:rPr>
                <w:sz w:val="24"/>
              </w:rPr>
              <w:t>cache</w:t>
            </w:r>
            <w:r>
              <w:rPr>
                <w:spacing w:val="-14"/>
                <w:sz w:val="24"/>
              </w:rPr>
              <w:t xml:space="preserve"> </w:t>
            </w:r>
            <w:r>
              <w:rPr>
                <w:sz w:val="24"/>
              </w:rPr>
              <w:t>and</w:t>
            </w:r>
            <w:r>
              <w:rPr>
                <w:spacing w:val="-11"/>
                <w:sz w:val="24"/>
              </w:rPr>
              <w:t xml:space="preserve"> </w:t>
            </w:r>
            <w:r>
              <w:rPr>
                <w:sz w:val="24"/>
              </w:rPr>
              <w:t>it</w:t>
            </w:r>
            <w:r>
              <w:rPr>
                <w:spacing w:val="-13"/>
                <w:sz w:val="24"/>
              </w:rPr>
              <w:t xml:space="preserve"> </w:t>
            </w:r>
            <w:r>
              <w:rPr>
                <w:sz w:val="24"/>
              </w:rPr>
              <w:t>is</w:t>
            </w:r>
            <w:r>
              <w:rPr>
                <w:spacing w:val="-12"/>
                <w:sz w:val="24"/>
              </w:rPr>
              <w:t xml:space="preserve"> </w:t>
            </w:r>
            <w:r>
              <w:rPr>
                <w:sz w:val="24"/>
              </w:rPr>
              <w:t>available</w:t>
            </w:r>
            <w:r>
              <w:rPr>
                <w:spacing w:val="-12"/>
                <w:sz w:val="24"/>
              </w:rPr>
              <w:t xml:space="preserve"> </w:t>
            </w:r>
            <w:r>
              <w:rPr>
                <w:sz w:val="24"/>
              </w:rPr>
              <w:t>across</w:t>
            </w:r>
            <w:r>
              <w:rPr>
                <w:spacing w:val="-9"/>
                <w:sz w:val="24"/>
              </w:rPr>
              <w:t xml:space="preserve"> </w:t>
            </w:r>
            <w:r>
              <w:rPr>
                <w:sz w:val="24"/>
              </w:rPr>
              <w:t>all</w:t>
            </w:r>
            <w:r>
              <w:rPr>
                <w:spacing w:val="-11"/>
                <w:sz w:val="24"/>
              </w:rPr>
              <w:t xml:space="preserve"> </w:t>
            </w:r>
            <w:r>
              <w:rPr>
                <w:sz w:val="24"/>
              </w:rPr>
              <w:t>sessions</w:t>
            </w:r>
          </w:p>
        </w:tc>
        <w:tc>
          <w:tcPr>
            <w:tcW w:w="135"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817"/>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70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2</w:t>
            </w:r>
          </w:p>
        </w:tc>
        <w:tc>
          <w:tcPr>
            <w:tcW w:w="173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Enabled</w:t>
            </w:r>
          </w:p>
        </w:tc>
        <w:tc>
          <w:tcPr>
            <w:tcW w:w="339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It</w:t>
            </w:r>
            <w:r>
              <w:rPr>
                <w:spacing w:val="-4"/>
                <w:sz w:val="24"/>
              </w:rPr>
              <w:t xml:space="preserve"> </w:t>
            </w:r>
            <w:r>
              <w:rPr>
                <w:sz w:val="24"/>
              </w:rPr>
              <w:t>is</w:t>
            </w:r>
            <w:r>
              <w:rPr>
                <w:spacing w:val="-6"/>
                <w:sz w:val="24"/>
              </w:rPr>
              <w:t xml:space="preserve"> </w:t>
            </w:r>
            <w:r>
              <w:rPr>
                <w:sz w:val="24"/>
              </w:rPr>
              <w:t>enabled</w:t>
            </w:r>
            <w:r>
              <w:rPr>
                <w:spacing w:val="-4"/>
                <w:sz w:val="24"/>
              </w:rPr>
              <w:t xml:space="preserve"> </w:t>
            </w:r>
            <w:r>
              <w:rPr>
                <w:sz w:val="24"/>
              </w:rPr>
              <w:t>by</w:t>
            </w:r>
            <w:r>
              <w:rPr>
                <w:spacing w:val="-5"/>
                <w:sz w:val="24"/>
              </w:rPr>
              <w:t xml:space="preserve"> </w:t>
            </w:r>
            <w:r>
              <w:rPr>
                <w:sz w:val="24"/>
              </w:rPr>
              <w:t>default.</w:t>
            </w:r>
          </w:p>
        </w:tc>
        <w:tc>
          <w:tcPr>
            <w:tcW w:w="4127" w:type="dxa"/>
            <w:tcBorders>
              <w:top w:val="single" w:sz="6" w:space="0" w:color="DDDDDD"/>
              <w:left w:val="single" w:sz="6" w:space="0" w:color="DDDDDD"/>
              <w:bottom w:val="single" w:sz="6" w:space="0" w:color="DDDDDD"/>
            </w:tcBorders>
          </w:tcPr>
          <w:p w:rsidR="00D13DF5" w:rsidRDefault="00502E84" w:rsidP="00F0633A">
            <w:pPr>
              <w:pStyle w:val="TableParagraph"/>
              <w:spacing w:before="227"/>
              <w:ind w:left="720"/>
              <w:rPr>
                <w:sz w:val="24"/>
              </w:rPr>
            </w:pPr>
            <w:r>
              <w:rPr>
                <w:sz w:val="24"/>
              </w:rPr>
              <w:t>It</w:t>
            </w:r>
            <w:r>
              <w:rPr>
                <w:spacing w:val="-3"/>
                <w:sz w:val="24"/>
              </w:rPr>
              <w:t xml:space="preserve"> </w:t>
            </w:r>
            <w:r>
              <w:rPr>
                <w:sz w:val="24"/>
              </w:rPr>
              <w:t>is</w:t>
            </w:r>
            <w:r>
              <w:rPr>
                <w:spacing w:val="-5"/>
                <w:sz w:val="24"/>
              </w:rPr>
              <w:t xml:space="preserve"> </w:t>
            </w:r>
            <w:r>
              <w:rPr>
                <w:sz w:val="24"/>
              </w:rPr>
              <w:t>not</w:t>
            </w:r>
            <w:r>
              <w:rPr>
                <w:spacing w:val="-3"/>
                <w:sz w:val="24"/>
              </w:rPr>
              <w:t xml:space="preserve"> </w:t>
            </w:r>
            <w:r>
              <w:rPr>
                <w:sz w:val="24"/>
              </w:rPr>
              <w:t>enabled</w:t>
            </w:r>
            <w:r>
              <w:rPr>
                <w:spacing w:val="-4"/>
                <w:sz w:val="24"/>
              </w:rPr>
              <w:t xml:space="preserve"> </w:t>
            </w:r>
            <w:r>
              <w:rPr>
                <w:sz w:val="24"/>
              </w:rPr>
              <w:t>by</w:t>
            </w:r>
            <w:r>
              <w:rPr>
                <w:spacing w:val="-3"/>
                <w:sz w:val="24"/>
              </w:rPr>
              <w:t xml:space="preserve"> </w:t>
            </w:r>
            <w:r>
              <w:rPr>
                <w:sz w:val="24"/>
              </w:rPr>
              <w:t>default.</w:t>
            </w:r>
          </w:p>
        </w:tc>
        <w:tc>
          <w:tcPr>
            <w:tcW w:w="135"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1252"/>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70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3</w:t>
            </w:r>
          </w:p>
        </w:tc>
        <w:tc>
          <w:tcPr>
            <w:tcW w:w="1736" w:type="dxa"/>
            <w:tcBorders>
              <w:top w:val="single" w:sz="6" w:space="0" w:color="DDDDDD"/>
              <w:left w:val="single" w:sz="6" w:space="0" w:color="DDDDDD"/>
              <w:bottom w:val="single" w:sz="6" w:space="0" w:color="DDDDDD"/>
              <w:right w:val="single" w:sz="6" w:space="0" w:color="DDDDDD"/>
            </w:tcBorders>
          </w:tcPr>
          <w:p w:rsidR="00D13DF5" w:rsidRDefault="00D13DF5" w:rsidP="00F0633A">
            <w:pPr>
              <w:pStyle w:val="TableParagraph"/>
              <w:ind w:left="720"/>
              <w:rPr>
                <w:b/>
                <w:sz w:val="26"/>
              </w:rPr>
            </w:pPr>
          </w:p>
          <w:p w:rsidR="00D13DF5" w:rsidRDefault="00D13DF5" w:rsidP="00F0633A">
            <w:pPr>
              <w:pStyle w:val="TableParagraph"/>
              <w:spacing w:before="1"/>
              <w:ind w:left="720"/>
              <w:rPr>
                <w:b/>
                <w:sz w:val="30"/>
              </w:rPr>
            </w:pPr>
          </w:p>
          <w:p w:rsidR="00D13DF5" w:rsidRDefault="00502E84" w:rsidP="00F0633A">
            <w:pPr>
              <w:pStyle w:val="TableParagraph"/>
              <w:ind w:left="720"/>
              <w:rPr>
                <w:sz w:val="24"/>
              </w:rPr>
            </w:pPr>
            <w:r>
              <w:rPr>
                <w:sz w:val="24"/>
              </w:rPr>
              <w:t>Availability</w:t>
            </w:r>
          </w:p>
        </w:tc>
        <w:tc>
          <w:tcPr>
            <w:tcW w:w="339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7"/>
              <w:ind w:left="720"/>
              <w:rPr>
                <w:sz w:val="24"/>
              </w:rPr>
            </w:pPr>
            <w:r>
              <w:rPr>
                <w:sz w:val="24"/>
              </w:rPr>
              <w:t>It</w:t>
            </w:r>
            <w:r>
              <w:rPr>
                <w:spacing w:val="-3"/>
                <w:sz w:val="24"/>
              </w:rPr>
              <w:t xml:space="preserve"> </w:t>
            </w:r>
            <w:r>
              <w:rPr>
                <w:sz w:val="24"/>
              </w:rPr>
              <w:t>is</w:t>
            </w:r>
            <w:r>
              <w:rPr>
                <w:spacing w:val="-1"/>
                <w:sz w:val="24"/>
              </w:rPr>
              <w:t xml:space="preserve"> </w:t>
            </w:r>
            <w:r>
              <w:rPr>
                <w:sz w:val="24"/>
              </w:rPr>
              <w:t>available</w:t>
            </w:r>
            <w:r>
              <w:rPr>
                <w:spacing w:val="-4"/>
                <w:sz w:val="24"/>
              </w:rPr>
              <w:t xml:space="preserve"> </w:t>
            </w:r>
            <w:r>
              <w:rPr>
                <w:sz w:val="24"/>
              </w:rPr>
              <w:t>for</w:t>
            </w:r>
            <w:r>
              <w:rPr>
                <w:spacing w:val="-3"/>
                <w:sz w:val="24"/>
              </w:rPr>
              <w:t xml:space="preserve"> </w:t>
            </w:r>
            <w:r>
              <w:rPr>
                <w:sz w:val="24"/>
              </w:rPr>
              <w:t>a</w:t>
            </w:r>
            <w:r>
              <w:rPr>
                <w:spacing w:val="-5"/>
                <w:sz w:val="24"/>
              </w:rPr>
              <w:t xml:space="preserve"> </w:t>
            </w:r>
            <w:r>
              <w:rPr>
                <w:sz w:val="24"/>
              </w:rPr>
              <w:t>session</w:t>
            </w:r>
          </w:p>
        </w:tc>
        <w:tc>
          <w:tcPr>
            <w:tcW w:w="4127" w:type="dxa"/>
            <w:tcBorders>
              <w:top w:val="single" w:sz="6" w:space="0" w:color="DDDDDD"/>
              <w:left w:val="single" w:sz="6" w:space="0" w:color="DDDDDD"/>
              <w:bottom w:val="single" w:sz="6" w:space="0" w:color="DDDDDD"/>
            </w:tcBorders>
          </w:tcPr>
          <w:p w:rsidR="00D13DF5" w:rsidRDefault="00502E84" w:rsidP="00F0633A">
            <w:pPr>
              <w:pStyle w:val="TableParagraph"/>
              <w:spacing w:before="227"/>
              <w:ind w:left="720"/>
              <w:rPr>
                <w:sz w:val="24"/>
              </w:rPr>
            </w:pPr>
            <w:r>
              <w:rPr>
                <w:sz w:val="24"/>
              </w:rPr>
              <w:t>It</w:t>
            </w:r>
            <w:r>
              <w:rPr>
                <w:spacing w:val="-4"/>
                <w:sz w:val="24"/>
              </w:rPr>
              <w:t xml:space="preserve"> </w:t>
            </w:r>
            <w:r>
              <w:rPr>
                <w:sz w:val="24"/>
              </w:rPr>
              <w:t>is</w:t>
            </w:r>
            <w:r>
              <w:rPr>
                <w:spacing w:val="-5"/>
                <w:sz w:val="24"/>
              </w:rPr>
              <w:t xml:space="preserve"> </w:t>
            </w:r>
            <w:r>
              <w:rPr>
                <w:sz w:val="24"/>
              </w:rPr>
              <w:t>available</w:t>
            </w:r>
            <w:r>
              <w:rPr>
                <w:spacing w:val="-4"/>
                <w:sz w:val="24"/>
              </w:rPr>
              <w:t xml:space="preserve"> </w:t>
            </w:r>
            <w:r>
              <w:rPr>
                <w:sz w:val="24"/>
              </w:rPr>
              <w:t>across</w:t>
            </w:r>
            <w:r>
              <w:rPr>
                <w:spacing w:val="-4"/>
                <w:sz w:val="24"/>
              </w:rPr>
              <w:t xml:space="preserve"> </w:t>
            </w:r>
            <w:r>
              <w:rPr>
                <w:sz w:val="24"/>
              </w:rPr>
              <w:t>all</w:t>
            </w:r>
            <w:r>
              <w:rPr>
                <w:spacing w:val="-5"/>
                <w:sz w:val="24"/>
              </w:rPr>
              <w:t xml:space="preserve"> </w:t>
            </w:r>
            <w:r>
              <w:rPr>
                <w:sz w:val="24"/>
              </w:rPr>
              <w:t>session.</w:t>
            </w:r>
          </w:p>
        </w:tc>
        <w:tc>
          <w:tcPr>
            <w:tcW w:w="135"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1636"/>
        </w:trPr>
        <w:tc>
          <w:tcPr>
            <w:tcW w:w="984" w:type="dxa"/>
            <w:vMerge/>
            <w:tcBorders>
              <w:top w:val="nil"/>
              <w:bottom w:val="nil"/>
              <w:right w:val="single" w:sz="6" w:space="0" w:color="DDDDDD"/>
            </w:tcBorders>
          </w:tcPr>
          <w:p w:rsidR="00D13DF5" w:rsidRDefault="00D13DF5" w:rsidP="00F0633A">
            <w:pPr>
              <w:ind w:left="720"/>
              <w:rPr>
                <w:sz w:val="2"/>
                <w:szCs w:val="2"/>
              </w:rPr>
            </w:pPr>
          </w:p>
        </w:tc>
        <w:tc>
          <w:tcPr>
            <w:tcW w:w="701"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4"/>
              <w:ind w:left="720"/>
              <w:rPr>
                <w:sz w:val="24"/>
              </w:rPr>
            </w:pPr>
            <w:r>
              <w:rPr>
                <w:sz w:val="24"/>
              </w:rPr>
              <w:t>4</w:t>
            </w:r>
          </w:p>
        </w:tc>
        <w:tc>
          <w:tcPr>
            <w:tcW w:w="1736"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spacing w:before="224"/>
              <w:ind w:left="720"/>
              <w:rPr>
                <w:sz w:val="24"/>
              </w:rPr>
            </w:pPr>
            <w:r>
              <w:rPr>
                <w:sz w:val="24"/>
              </w:rPr>
              <w:t>Configuration</w:t>
            </w:r>
          </w:p>
        </w:tc>
        <w:tc>
          <w:tcPr>
            <w:tcW w:w="3397" w:type="dxa"/>
            <w:tcBorders>
              <w:top w:val="single" w:sz="6" w:space="0" w:color="DDDDDD"/>
              <w:left w:val="single" w:sz="6" w:space="0" w:color="DDDDDD"/>
              <w:bottom w:val="single" w:sz="6" w:space="0" w:color="DDDDDD"/>
              <w:right w:val="single" w:sz="6" w:space="0" w:color="DDDDDD"/>
            </w:tcBorders>
          </w:tcPr>
          <w:p w:rsidR="00D13DF5" w:rsidRDefault="00502E84" w:rsidP="00F0633A">
            <w:pPr>
              <w:pStyle w:val="TableParagraph"/>
              <w:tabs>
                <w:tab w:val="left" w:pos="887"/>
                <w:tab w:val="left" w:pos="1905"/>
              </w:tabs>
              <w:spacing w:before="224"/>
              <w:ind w:left="720" w:right="192"/>
              <w:rPr>
                <w:sz w:val="24"/>
              </w:rPr>
            </w:pPr>
            <w:r>
              <w:rPr>
                <w:sz w:val="24"/>
              </w:rPr>
              <w:t>No</w:t>
            </w:r>
            <w:r>
              <w:rPr>
                <w:sz w:val="24"/>
              </w:rPr>
              <w:tab/>
              <w:t>Extra</w:t>
            </w:r>
            <w:r>
              <w:rPr>
                <w:sz w:val="24"/>
              </w:rPr>
              <w:tab/>
            </w:r>
            <w:r>
              <w:rPr>
                <w:spacing w:val="-2"/>
                <w:sz w:val="24"/>
              </w:rPr>
              <w:t>configuration</w:t>
            </w:r>
            <w:r>
              <w:rPr>
                <w:spacing w:val="-57"/>
                <w:sz w:val="24"/>
              </w:rPr>
              <w:t xml:space="preserve"> </w:t>
            </w:r>
            <w:r>
              <w:rPr>
                <w:sz w:val="24"/>
              </w:rPr>
              <w:t>required</w:t>
            </w:r>
          </w:p>
        </w:tc>
        <w:tc>
          <w:tcPr>
            <w:tcW w:w="4127" w:type="dxa"/>
            <w:tcBorders>
              <w:top w:val="single" w:sz="6" w:space="0" w:color="DDDDDD"/>
              <w:left w:val="single" w:sz="6" w:space="0" w:color="DDDDDD"/>
              <w:bottom w:val="single" w:sz="6" w:space="0" w:color="DDDDDD"/>
            </w:tcBorders>
          </w:tcPr>
          <w:p w:rsidR="00D13DF5" w:rsidRDefault="00502E84" w:rsidP="00F0633A">
            <w:pPr>
              <w:pStyle w:val="TableParagraph"/>
              <w:spacing w:before="224"/>
              <w:ind w:left="720" w:right="-44"/>
              <w:jc w:val="both"/>
              <w:rPr>
                <w:sz w:val="24"/>
              </w:rPr>
            </w:pPr>
            <w:r>
              <w:rPr>
                <w:sz w:val="24"/>
              </w:rPr>
              <w:t>We have to decide</w:t>
            </w:r>
            <w:r>
              <w:rPr>
                <w:spacing w:val="1"/>
                <w:sz w:val="24"/>
              </w:rPr>
              <w:t xml:space="preserve"> </w:t>
            </w:r>
            <w:r>
              <w:rPr>
                <w:sz w:val="24"/>
              </w:rPr>
              <w:t>which concurrency</w:t>
            </w:r>
            <w:r>
              <w:rPr>
                <w:spacing w:val="1"/>
                <w:sz w:val="24"/>
              </w:rPr>
              <w:t xml:space="preserve"> </w:t>
            </w:r>
            <w:r>
              <w:rPr>
                <w:sz w:val="24"/>
              </w:rPr>
              <w:t>strategy to use and also need to configure</w:t>
            </w:r>
            <w:r>
              <w:rPr>
                <w:spacing w:val="-57"/>
                <w:sz w:val="24"/>
              </w:rPr>
              <w:t xml:space="preserve"> </w:t>
            </w:r>
            <w:r>
              <w:rPr>
                <w:sz w:val="24"/>
              </w:rPr>
              <w:t>cache</w:t>
            </w:r>
            <w:r>
              <w:rPr>
                <w:spacing w:val="1"/>
                <w:sz w:val="24"/>
              </w:rPr>
              <w:t xml:space="preserve"> </w:t>
            </w:r>
            <w:r>
              <w:rPr>
                <w:sz w:val="24"/>
              </w:rPr>
              <w:t>expiration</w:t>
            </w:r>
            <w:r>
              <w:rPr>
                <w:spacing w:val="1"/>
                <w:sz w:val="24"/>
              </w:rPr>
              <w:t xml:space="preserve"> </w:t>
            </w:r>
            <w:r>
              <w:rPr>
                <w:sz w:val="24"/>
              </w:rPr>
              <w:t>and</w:t>
            </w:r>
            <w:r>
              <w:rPr>
                <w:spacing w:val="1"/>
                <w:sz w:val="24"/>
              </w:rPr>
              <w:t xml:space="preserve"> </w:t>
            </w:r>
            <w:r>
              <w:rPr>
                <w:sz w:val="24"/>
              </w:rPr>
              <w:t>physical</w:t>
            </w:r>
            <w:r>
              <w:rPr>
                <w:spacing w:val="1"/>
                <w:sz w:val="24"/>
              </w:rPr>
              <w:t xml:space="preserve"> </w:t>
            </w:r>
            <w:r>
              <w:rPr>
                <w:sz w:val="24"/>
              </w:rPr>
              <w:t>cache</w:t>
            </w:r>
            <w:r>
              <w:rPr>
                <w:spacing w:val="1"/>
                <w:sz w:val="24"/>
              </w:rPr>
              <w:t xml:space="preserve"> </w:t>
            </w:r>
            <w:r>
              <w:rPr>
                <w:sz w:val="24"/>
              </w:rPr>
              <w:t>attributes.</w:t>
            </w:r>
          </w:p>
        </w:tc>
        <w:tc>
          <w:tcPr>
            <w:tcW w:w="135" w:type="dxa"/>
            <w:tcBorders>
              <w:top w:val="single" w:sz="6" w:space="0" w:color="DDDDDD"/>
              <w:bottom w:val="single" w:sz="6" w:space="0" w:color="DDDDDD"/>
              <w:right w:val="single" w:sz="6" w:space="0" w:color="DDDDDD"/>
            </w:tcBorders>
          </w:tcPr>
          <w:p w:rsidR="00D13DF5" w:rsidRDefault="00D13DF5" w:rsidP="00F0633A">
            <w:pPr>
              <w:pStyle w:val="TableParagraph"/>
              <w:ind w:left="720"/>
              <w:rPr>
                <w:sz w:val="24"/>
              </w:rPr>
            </w:pPr>
          </w:p>
        </w:tc>
      </w:tr>
      <w:tr w:rsidR="00D13DF5">
        <w:trPr>
          <w:trHeight w:val="2483"/>
        </w:trPr>
        <w:tc>
          <w:tcPr>
            <w:tcW w:w="10945" w:type="dxa"/>
            <w:gridSpan w:val="5"/>
            <w:tcBorders>
              <w:top w:val="nil"/>
            </w:tcBorders>
          </w:tcPr>
          <w:p w:rsidR="00D13DF5" w:rsidRDefault="00D13DF5" w:rsidP="00F0633A">
            <w:pPr>
              <w:pStyle w:val="TableParagraph"/>
              <w:ind w:left="720"/>
              <w:rPr>
                <w:sz w:val="24"/>
              </w:rPr>
            </w:pPr>
          </w:p>
        </w:tc>
        <w:tc>
          <w:tcPr>
            <w:tcW w:w="135" w:type="dxa"/>
            <w:tcBorders>
              <w:top w:val="single" w:sz="6" w:space="0" w:color="DDDDDD"/>
              <w:bottom w:val="nil"/>
              <w:right w:val="nil"/>
            </w:tcBorders>
          </w:tcPr>
          <w:p w:rsidR="00D13DF5" w:rsidRDefault="00D13DF5" w:rsidP="00F0633A">
            <w:pPr>
              <w:pStyle w:val="TableParagraph"/>
              <w:ind w:left="720"/>
              <w:rPr>
                <w:sz w:val="24"/>
              </w:rPr>
            </w:pPr>
          </w:p>
        </w:tc>
      </w:tr>
    </w:tbl>
    <w:p w:rsidR="00D13DF5" w:rsidRDefault="00EF6A58" w:rsidP="00F0633A">
      <w:pPr>
        <w:ind w:left="720"/>
        <w:rPr>
          <w:sz w:val="2"/>
          <w:szCs w:val="2"/>
        </w:rPr>
      </w:pPr>
      <w:r>
        <w:pict>
          <v:line id="_x0000_s1102" style="position:absolute;left:0;text-align:left;z-index:-23107072;mso-position-horizontal-relative:page;mso-position-vertical-relative:page" from="325.25pt,283.75pt" to="328.15pt,283.75pt" strokeweight=".21497mm">
            <w10:wrap anchorx="page" anchory="page"/>
          </v:line>
        </w:pict>
      </w:r>
    </w:p>
    <w:p w:rsidR="00D13DF5" w:rsidRDefault="00D13DF5" w:rsidP="00F0633A">
      <w:pPr>
        <w:ind w:left="720"/>
        <w:rPr>
          <w:sz w:val="2"/>
          <w:szCs w:val="2"/>
        </w:rPr>
        <w:sectPr w:rsidR="00D13DF5">
          <w:pgSz w:w="11920" w:h="16850"/>
          <w:pgMar w:top="480" w:right="0" w:bottom="280" w:left="140" w:header="720" w:footer="720" w:gutter="0"/>
          <w:cols w:space="720"/>
        </w:sectPr>
      </w:pPr>
    </w:p>
    <w:p w:rsidR="00D13DF5" w:rsidRDefault="00502E84" w:rsidP="00F0633A">
      <w:pPr>
        <w:pStyle w:val="ListParagraph"/>
        <w:numPr>
          <w:ilvl w:val="0"/>
          <w:numId w:val="118"/>
        </w:numPr>
        <w:tabs>
          <w:tab w:val="left" w:pos="2279"/>
          <w:tab w:val="left" w:pos="2280"/>
        </w:tabs>
        <w:spacing w:before="60"/>
        <w:ind w:left="720"/>
        <w:jc w:val="left"/>
        <w:rPr>
          <w:b/>
          <w:color w:val="006FC0"/>
          <w:sz w:val="30"/>
        </w:rPr>
      </w:pPr>
      <w:r>
        <w:rPr>
          <w:b/>
          <w:color w:val="006FC0"/>
          <w:sz w:val="30"/>
        </w:rPr>
        <w:lastRenderedPageBreak/>
        <w:t>How</w:t>
      </w:r>
      <w:r>
        <w:rPr>
          <w:b/>
          <w:color w:val="006FC0"/>
          <w:spacing w:val="-5"/>
          <w:sz w:val="30"/>
        </w:rPr>
        <w:t xml:space="preserve"> </w:t>
      </w:r>
      <w:r>
        <w:rPr>
          <w:b/>
          <w:color w:val="006FC0"/>
          <w:sz w:val="30"/>
        </w:rPr>
        <w:t>many</w:t>
      </w:r>
      <w:r>
        <w:rPr>
          <w:b/>
          <w:color w:val="006FC0"/>
          <w:spacing w:val="-2"/>
          <w:sz w:val="30"/>
        </w:rPr>
        <w:t xml:space="preserve"> </w:t>
      </w:r>
      <w:r>
        <w:rPr>
          <w:b/>
          <w:color w:val="006FC0"/>
          <w:sz w:val="30"/>
        </w:rPr>
        <w:t>DB</w:t>
      </w:r>
      <w:r>
        <w:rPr>
          <w:b/>
          <w:color w:val="006FC0"/>
          <w:spacing w:val="-4"/>
          <w:sz w:val="30"/>
        </w:rPr>
        <w:t xml:space="preserve"> </w:t>
      </w:r>
      <w:r>
        <w:rPr>
          <w:b/>
          <w:color w:val="006FC0"/>
          <w:sz w:val="30"/>
        </w:rPr>
        <w:t>available</w:t>
      </w:r>
      <w:r>
        <w:rPr>
          <w:b/>
          <w:color w:val="006FC0"/>
          <w:spacing w:val="-1"/>
          <w:sz w:val="30"/>
        </w:rPr>
        <w:t xml:space="preserve"> </w:t>
      </w:r>
      <w:r>
        <w:rPr>
          <w:b/>
          <w:color w:val="006FC0"/>
          <w:sz w:val="30"/>
        </w:rPr>
        <w:t>in</w:t>
      </w:r>
      <w:r>
        <w:rPr>
          <w:b/>
          <w:color w:val="006FC0"/>
          <w:spacing w:val="-4"/>
          <w:sz w:val="30"/>
        </w:rPr>
        <w:t xml:space="preserve"> </w:t>
      </w:r>
      <w:r>
        <w:rPr>
          <w:b/>
          <w:color w:val="006FC0"/>
          <w:sz w:val="30"/>
        </w:rPr>
        <w:t>dialects?</w:t>
      </w:r>
    </w:p>
    <w:p w:rsidR="00D13DF5" w:rsidRDefault="00D13DF5" w:rsidP="00F0633A">
      <w:pPr>
        <w:pStyle w:val="BodyText"/>
        <w:spacing w:before="6"/>
        <w:ind w:left="720"/>
        <w:rPr>
          <w:b/>
          <w:sz w:val="29"/>
        </w:rPr>
      </w:pPr>
    </w:p>
    <w:p w:rsidR="00D13DF5" w:rsidRDefault="00502E84" w:rsidP="00F0633A">
      <w:pPr>
        <w:pStyle w:val="BodyText"/>
        <w:ind w:left="720"/>
      </w:pPr>
      <w:r>
        <w:t>Ans-</w:t>
      </w:r>
      <w:r>
        <w:rPr>
          <w:spacing w:val="-2"/>
        </w:rPr>
        <w:t xml:space="preserve"> </w:t>
      </w:r>
      <w:r>
        <w:t>List of</w:t>
      </w:r>
      <w:r>
        <w:rPr>
          <w:spacing w:val="-1"/>
        </w:rPr>
        <w:t xml:space="preserve"> </w:t>
      </w:r>
      <w:r>
        <w:t>SQL</w:t>
      </w:r>
      <w:r>
        <w:rPr>
          <w:spacing w:val="-2"/>
        </w:rPr>
        <w:t xml:space="preserve"> </w:t>
      </w:r>
      <w:r>
        <w:t>Dialects</w:t>
      </w:r>
    </w:p>
    <w:p w:rsidR="00D13DF5" w:rsidRDefault="00D13DF5" w:rsidP="00F0633A">
      <w:pPr>
        <w:pStyle w:val="BodyText"/>
        <w:ind w:left="720"/>
        <w:rPr>
          <w:sz w:val="23"/>
        </w:rPr>
      </w:pPr>
    </w:p>
    <w:p w:rsidR="00D13DF5" w:rsidRDefault="00502E84" w:rsidP="00F0633A">
      <w:pPr>
        <w:tabs>
          <w:tab w:val="left" w:pos="2380"/>
          <w:tab w:val="left" w:pos="3196"/>
          <w:tab w:val="left" w:pos="4262"/>
          <w:tab w:val="left" w:pos="5573"/>
          <w:tab w:val="left" w:pos="6780"/>
          <w:tab w:val="left" w:pos="8069"/>
          <w:tab w:val="left" w:pos="8852"/>
          <w:tab w:val="left" w:pos="10131"/>
        </w:tabs>
        <w:ind w:left="720" w:right="1449"/>
        <w:rPr>
          <w:sz w:val="24"/>
        </w:rPr>
      </w:pPr>
      <w:r>
        <w:rPr>
          <w:color w:val="333333"/>
          <w:sz w:val="24"/>
        </w:rPr>
        <w:t>There</w:t>
      </w:r>
      <w:r>
        <w:rPr>
          <w:color w:val="333333"/>
          <w:sz w:val="24"/>
        </w:rPr>
        <w:tab/>
        <w:t>are</w:t>
      </w:r>
      <w:r>
        <w:rPr>
          <w:color w:val="333333"/>
          <w:sz w:val="24"/>
        </w:rPr>
        <w:tab/>
        <w:t>many</w:t>
      </w:r>
      <w:r>
        <w:rPr>
          <w:color w:val="333333"/>
          <w:sz w:val="24"/>
        </w:rPr>
        <w:tab/>
        <w:t>Dialects</w:t>
      </w:r>
      <w:r>
        <w:rPr>
          <w:color w:val="333333"/>
          <w:sz w:val="24"/>
        </w:rPr>
        <w:tab/>
        <w:t>classes</w:t>
      </w:r>
      <w:r>
        <w:rPr>
          <w:color w:val="333333"/>
          <w:sz w:val="24"/>
        </w:rPr>
        <w:tab/>
        <w:t>defined</w:t>
      </w:r>
      <w:r>
        <w:rPr>
          <w:color w:val="333333"/>
          <w:sz w:val="24"/>
        </w:rPr>
        <w:tab/>
        <w:t>for</w:t>
      </w:r>
      <w:r>
        <w:rPr>
          <w:color w:val="333333"/>
          <w:sz w:val="24"/>
        </w:rPr>
        <w:tab/>
        <w:t>RDBMS</w:t>
      </w:r>
      <w:r>
        <w:rPr>
          <w:color w:val="333333"/>
          <w:sz w:val="24"/>
        </w:rPr>
        <w:tab/>
        <w:t>in</w:t>
      </w:r>
      <w:r>
        <w:rPr>
          <w:color w:val="333333"/>
          <w:spacing w:val="-57"/>
          <w:sz w:val="24"/>
        </w:rPr>
        <w:t xml:space="preserve"> </w:t>
      </w:r>
      <w:r>
        <w:rPr>
          <w:color w:val="333333"/>
          <w:sz w:val="24"/>
        </w:rPr>
        <w:t>the</w:t>
      </w:r>
      <w:r>
        <w:rPr>
          <w:color w:val="333333"/>
          <w:spacing w:val="-2"/>
          <w:sz w:val="24"/>
        </w:rPr>
        <w:t xml:space="preserve"> </w:t>
      </w:r>
      <w:r>
        <w:rPr>
          <w:b/>
          <w:color w:val="333333"/>
          <w:sz w:val="24"/>
        </w:rPr>
        <w:t>org.hibernate.dialect</w:t>
      </w:r>
      <w:r>
        <w:rPr>
          <w:b/>
          <w:color w:val="333333"/>
          <w:spacing w:val="1"/>
          <w:sz w:val="24"/>
        </w:rPr>
        <w:t xml:space="preserve"> </w:t>
      </w:r>
      <w:r>
        <w:rPr>
          <w:color w:val="333333"/>
          <w:sz w:val="24"/>
        </w:rPr>
        <w:t>package. They are as follows:</w:t>
      </w:r>
    </w:p>
    <w:p w:rsidR="00D13DF5" w:rsidRDefault="00D13DF5" w:rsidP="00F0633A">
      <w:pPr>
        <w:ind w:left="720"/>
        <w:rPr>
          <w:sz w:val="24"/>
        </w:rPr>
        <w:sectPr w:rsidR="00D13DF5">
          <w:pgSz w:w="11920" w:h="16850"/>
          <w:pgMar w:top="14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977"/>
        <w:gridCol w:w="3336"/>
        <w:gridCol w:w="6630"/>
        <w:gridCol w:w="117"/>
      </w:tblGrid>
      <w:tr w:rsidR="00D13DF5">
        <w:trPr>
          <w:trHeight w:val="870"/>
        </w:trPr>
        <w:tc>
          <w:tcPr>
            <w:tcW w:w="10943" w:type="dxa"/>
            <w:gridSpan w:val="3"/>
            <w:tcBorders>
              <w:bottom w:val="nil"/>
            </w:tcBorders>
          </w:tcPr>
          <w:p w:rsidR="00D13DF5" w:rsidRDefault="00D13DF5" w:rsidP="00F0633A">
            <w:pPr>
              <w:pStyle w:val="TableParagraph"/>
              <w:ind w:left="720"/>
              <w:rPr>
                <w:sz w:val="24"/>
              </w:rPr>
            </w:pPr>
          </w:p>
        </w:tc>
        <w:tc>
          <w:tcPr>
            <w:tcW w:w="117" w:type="dxa"/>
            <w:tcBorders>
              <w:top w:val="nil"/>
              <w:bottom w:val="nil"/>
              <w:right w:val="nil"/>
            </w:tcBorders>
          </w:tcPr>
          <w:p w:rsidR="00D13DF5" w:rsidRDefault="00D13DF5" w:rsidP="00F0633A">
            <w:pPr>
              <w:pStyle w:val="TableParagraph"/>
              <w:ind w:left="720"/>
              <w:rPr>
                <w:sz w:val="24"/>
              </w:rPr>
            </w:pPr>
          </w:p>
        </w:tc>
      </w:tr>
      <w:tr w:rsidR="00D13DF5">
        <w:trPr>
          <w:trHeight w:val="686"/>
        </w:trPr>
        <w:tc>
          <w:tcPr>
            <w:tcW w:w="977" w:type="dxa"/>
            <w:vMerge w:val="restart"/>
            <w:tcBorders>
              <w:top w:val="nil"/>
              <w:bottom w:val="nil"/>
              <w:right w:val="nil"/>
            </w:tcBorders>
          </w:tcPr>
          <w:p w:rsidR="00D13DF5" w:rsidRDefault="00D13DF5" w:rsidP="00F0633A">
            <w:pPr>
              <w:pStyle w:val="TableParagraph"/>
              <w:ind w:left="720"/>
              <w:rPr>
                <w:sz w:val="24"/>
              </w:rPr>
            </w:pPr>
          </w:p>
        </w:tc>
        <w:tc>
          <w:tcPr>
            <w:tcW w:w="3336" w:type="dxa"/>
            <w:tcBorders>
              <w:top w:val="nil"/>
              <w:left w:val="nil"/>
              <w:bottom w:val="nil"/>
              <w:right w:val="nil"/>
            </w:tcBorders>
            <w:shd w:val="clear" w:color="auto" w:fill="C6CCBD"/>
          </w:tcPr>
          <w:p w:rsidR="00D13DF5" w:rsidRDefault="00502E84" w:rsidP="00F0633A">
            <w:pPr>
              <w:pStyle w:val="TableParagraph"/>
              <w:spacing w:before="194"/>
              <w:ind w:left="720"/>
              <w:rPr>
                <w:b/>
                <w:sz w:val="26"/>
              </w:rPr>
            </w:pPr>
            <w:r>
              <w:rPr>
                <w:b/>
                <w:sz w:val="26"/>
              </w:rPr>
              <w:t>RDBMS</w:t>
            </w:r>
          </w:p>
        </w:tc>
        <w:tc>
          <w:tcPr>
            <w:tcW w:w="6630" w:type="dxa"/>
            <w:tcBorders>
              <w:top w:val="nil"/>
              <w:left w:val="nil"/>
              <w:bottom w:val="nil"/>
            </w:tcBorders>
            <w:shd w:val="clear" w:color="auto" w:fill="C6CCBD"/>
          </w:tcPr>
          <w:p w:rsidR="00D13DF5" w:rsidRDefault="00502E84" w:rsidP="00F0633A">
            <w:pPr>
              <w:pStyle w:val="TableParagraph"/>
              <w:spacing w:before="194"/>
              <w:ind w:left="720"/>
              <w:rPr>
                <w:b/>
                <w:sz w:val="26"/>
              </w:rPr>
            </w:pPr>
            <w:r>
              <w:rPr>
                <w:b/>
                <w:sz w:val="26"/>
              </w:rPr>
              <w:t>Dialect</w:t>
            </w:r>
          </w:p>
        </w:tc>
        <w:tc>
          <w:tcPr>
            <w:tcW w:w="117" w:type="dxa"/>
            <w:tcBorders>
              <w:top w:val="nil"/>
              <w:bottom w:val="nil"/>
              <w:right w:val="nil"/>
            </w:tcBorders>
            <w:shd w:val="clear" w:color="auto" w:fill="C6CCBD"/>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nil"/>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Oracle</w:t>
            </w:r>
            <w:r>
              <w:rPr>
                <w:color w:val="333333"/>
                <w:spacing w:val="-4"/>
                <w:sz w:val="24"/>
              </w:rPr>
              <w:t xml:space="preserve"> </w:t>
            </w:r>
            <w:r>
              <w:rPr>
                <w:color w:val="333333"/>
                <w:sz w:val="24"/>
              </w:rPr>
              <w:t>(any</w:t>
            </w:r>
            <w:r>
              <w:rPr>
                <w:color w:val="333333"/>
                <w:spacing w:val="-2"/>
                <w:sz w:val="24"/>
              </w:rPr>
              <w:t xml:space="preserve"> </w:t>
            </w:r>
            <w:r>
              <w:rPr>
                <w:color w:val="333333"/>
                <w:sz w:val="24"/>
              </w:rPr>
              <w:t>version)</w:t>
            </w:r>
          </w:p>
        </w:tc>
        <w:tc>
          <w:tcPr>
            <w:tcW w:w="6630" w:type="dxa"/>
            <w:tcBorders>
              <w:top w:val="nil"/>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org.hibernate.dialect.OracleDialect</w:t>
            </w:r>
          </w:p>
        </w:tc>
        <w:tc>
          <w:tcPr>
            <w:tcW w:w="117" w:type="dxa"/>
            <w:tcBorders>
              <w:top w:val="nil"/>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Oracle9i</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org.hibernate.dialect.Oracle9iDialect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60"/>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color w:val="333333"/>
                <w:sz w:val="24"/>
              </w:rPr>
              <w:t>Oracle10g</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Pr>
                <w:sz w:val="24"/>
              </w:rPr>
            </w:pPr>
            <w:r>
              <w:rPr>
                <w:color w:val="333333"/>
                <w:sz w:val="24"/>
              </w:rPr>
              <w:t>org.hibernate.dialect.Oracle10gDialect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MySQL</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org.hibernate.dialect.MySQLDialect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MySQL</w:t>
            </w:r>
            <w:r>
              <w:rPr>
                <w:color w:val="333333"/>
                <w:spacing w:val="-5"/>
                <w:sz w:val="24"/>
              </w:rPr>
              <w:t xml:space="preserve"> </w:t>
            </w:r>
            <w:r>
              <w:rPr>
                <w:color w:val="333333"/>
                <w:sz w:val="24"/>
              </w:rPr>
              <w:t>with</w:t>
            </w:r>
            <w:r>
              <w:rPr>
                <w:color w:val="333333"/>
                <w:spacing w:val="-6"/>
                <w:sz w:val="24"/>
              </w:rPr>
              <w:t xml:space="preserve"> </w:t>
            </w:r>
            <w:r>
              <w:rPr>
                <w:color w:val="333333"/>
                <w:sz w:val="24"/>
              </w:rPr>
              <w:t>InnoDB</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org.hibernate.dialect.MySQLInnoDBDialect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9"/>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MySQL</w:t>
            </w:r>
            <w:r>
              <w:rPr>
                <w:color w:val="333333"/>
                <w:spacing w:val="-2"/>
                <w:sz w:val="24"/>
              </w:rPr>
              <w:t xml:space="preserve"> </w:t>
            </w:r>
            <w:r>
              <w:rPr>
                <w:color w:val="333333"/>
                <w:sz w:val="24"/>
              </w:rPr>
              <w:t>with</w:t>
            </w:r>
            <w:r>
              <w:rPr>
                <w:color w:val="333333"/>
                <w:spacing w:val="-3"/>
                <w:sz w:val="24"/>
              </w:rPr>
              <w:t xml:space="preserve"> </w:t>
            </w:r>
            <w:r>
              <w:rPr>
                <w:color w:val="333333"/>
                <w:sz w:val="24"/>
              </w:rPr>
              <w:t>MyISAM</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org.hibernate.dialect.MySQLMyISAMDialect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DB2</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org.hibernate.dialect.DB2Dialect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DB2</w:t>
            </w:r>
            <w:r>
              <w:rPr>
                <w:color w:val="333333"/>
                <w:spacing w:val="-6"/>
                <w:sz w:val="24"/>
              </w:rPr>
              <w:t xml:space="preserve"> </w:t>
            </w:r>
            <w:r>
              <w:rPr>
                <w:color w:val="333333"/>
                <w:sz w:val="24"/>
              </w:rPr>
              <w:t>AS/400</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org.hibernate.dialect.DB2400Dialect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61"/>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color w:val="333333"/>
                <w:sz w:val="24"/>
              </w:rPr>
              <w:t>DB2</w:t>
            </w:r>
            <w:r>
              <w:rPr>
                <w:color w:val="333333"/>
                <w:spacing w:val="-6"/>
                <w:sz w:val="24"/>
              </w:rPr>
              <w:t xml:space="preserve"> </w:t>
            </w:r>
            <w:r>
              <w:rPr>
                <w:color w:val="333333"/>
                <w:sz w:val="24"/>
              </w:rPr>
              <w:t>OS390</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Pr>
                <w:sz w:val="24"/>
              </w:rPr>
            </w:pPr>
            <w:r>
              <w:rPr>
                <w:color w:val="333333"/>
                <w:sz w:val="24"/>
              </w:rPr>
              <w:t>org.hibernate.dialect.DB2390Dialect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Microsoft</w:t>
            </w:r>
            <w:r>
              <w:rPr>
                <w:color w:val="333333"/>
                <w:spacing w:val="-2"/>
                <w:sz w:val="24"/>
              </w:rPr>
              <w:t xml:space="preserve"> </w:t>
            </w:r>
            <w:r>
              <w:rPr>
                <w:color w:val="333333"/>
                <w:sz w:val="24"/>
              </w:rPr>
              <w:t>SQL</w:t>
            </w:r>
            <w:r>
              <w:rPr>
                <w:color w:val="333333"/>
                <w:spacing w:val="-4"/>
                <w:sz w:val="24"/>
              </w:rPr>
              <w:t xml:space="preserve"> </w:t>
            </w:r>
            <w:r>
              <w:rPr>
                <w:color w:val="333333"/>
                <w:sz w:val="24"/>
              </w:rPr>
              <w:t>Server</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org.hibernate.dialect.SQLServerDialect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Sybase</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org.hibernate.dialect.SybaseDialect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Sybase</w:t>
            </w:r>
            <w:r>
              <w:rPr>
                <w:color w:val="333333"/>
                <w:spacing w:val="-7"/>
                <w:sz w:val="24"/>
              </w:rPr>
              <w:t xml:space="preserve"> </w:t>
            </w:r>
            <w:r>
              <w:rPr>
                <w:color w:val="333333"/>
                <w:sz w:val="24"/>
              </w:rPr>
              <w:t>Anywhere</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org.hibernate.dialect.SybaseAnywhereDialect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PostgreSQL</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org.hibernate.dialect.PostgreSQLDialect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SAP</w:t>
            </w:r>
            <w:r>
              <w:rPr>
                <w:color w:val="333333"/>
                <w:spacing w:val="-3"/>
                <w:sz w:val="24"/>
              </w:rPr>
              <w:t xml:space="preserve"> </w:t>
            </w:r>
            <w:r>
              <w:rPr>
                <w:color w:val="333333"/>
                <w:sz w:val="24"/>
              </w:rPr>
              <w:t>DB</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org.hibernate.dialect.SAPDBDialect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61"/>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color w:val="333333"/>
                <w:sz w:val="24"/>
              </w:rPr>
              <w:t>Informix</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Pr>
                <w:sz w:val="24"/>
              </w:rPr>
            </w:pPr>
            <w:r>
              <w:rPr>
                <w:color w:val="333333"/>
                <w:sz w:val="24"/>
              </w:rPr>
              <w:t>org.hibernate.dialect.InformixDialect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HypersonicSQL</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org.hibernate.dialect.HSQLDialect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9"/>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Ingres</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org.hibernate.dialect.IngresDialect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Progress</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org.hibernate.dialect.ProgressDialect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Mckoi</w:t>
            </w:r>
            <w:r>
              <w:rPr>
                <w:color w:val="333333"/>
                <w:spacing w:val="-3"/>
                <w:sz w:val="24"/>
              </w:rPr>
              <w:t xml:space="preserve"> </w:t>
            </w:r>
            <w:r>
              <w:rPr>
                <w:color w:val="333333"/>
                <w:sz w:val="24"/>
              </w:rPr>
              <w:t>SQL</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org.hibernate.dialect.MckoiDialect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Interbase</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org.hibernate.dialect.InterbaseDialect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61"/>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color w:val="333333"/>
                <w:sz w:val="24"/>
              </w:rPr>
              <w:t>Pointbase</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Pr>
                <w:sz w:val="24"/>
              </w:rPr>
            </w:pPr>
            <w:r>
              <w:rPr>
                <w:color w:val="333333"/>
                <w:sz w:val="24"/>
              </w:rPr>
              <w:t>org.hibernate.dialect.PointbaseDialect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FrontBase</w:t>
            </w:r>
          </w:p>
        </w:tc>
        <w:tc>
          <w:tcPr>
            <w:tcW w:w="6630"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org.hibernate.dialect.FrontbaseDialect</w:t>
            </w:r>
          </w:p>
        </w:tc>
        <w:tc>
          <w:tcPr>
            <w:tcW w:w="117"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trPr>
          <w:trHeight w:val="558"/>
        </w:trPr>
        <w:tc>
          <w:tcPr>
            <w:tcW w:w="977" w:type="dxa"/>
            <w:vMerge/>
            <w:tcBorders>
              <w:top w:val="nil"/>
              <w:bottom w:val="nil"/>
              <w:right w:val="nil"/>
            </w:tcBorders>
          </w:tcPr>
          <w:p w:rsidR="00D13DF5" w:rsidRDefault="00D13DF5" w:rsidP="00F0633A">
            <w:pPr>
              <w:ind w:left="720"/>
              <w:rPr>
                <w:sz w:val="2"/>
                <w:szCs w:val="2"/>
              </w:rPr>
            </w:pPr>
          </w:p>
        </w:tc>
        <w:tc>
          <w:tcPr>
            <w:tcW w:w="333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8"/>
              <w:ind w:left="720"/>
              <w:rPr>
                <w:sz w:val="24"/>
              </w:rPr>
            </w:pPr>
            <w:r>
              <w:rPr>
                <w:color w:val="333333"/>
                <w:sz w:val="24"/>
              </w:rPr>
              <w:t>Firebird</w:t>
            </w:r>
          </w:p>
        </w:tc>
        <w:tc>
          <w:tcPr>
            <w:tcW w:w="6630" w:type="dxa"/>
            <w:tcBorders>
              <w:top w:val="single" w:sz="6" w:space="0" w:color="C6CCBD"/>
              <w:left w:val="single" w:sz="6" w:space="0" w:color="C6CCBD"/>
              <w:bottom w:val="single" w:sz="6" w:space="0" w:color="C6CCBD"/>
            </w:tcBorders>
          </w:tcPr>
          <w:p w:rsidR="00D13DF5" w:rsidRDefault="00502E84" w:rsidP="00F0633A">
            <w:pPr>
              <w:pStyle w:val="TableParagraph"/>
              <w:spacing w:before="118"/>
              <w:ind w:left="720"/>
              <w:rPr>
                <w:sz w:val="24"/>
              </w:rPr>
            </w:pPr>
            <w:r>
              <w:rPr>
                <w:color w:val="333333"/>
                <w:sz w:val="24"/>
              </w:rPr>
              <w:t>org.hibernate.dialect.FirebirdDialect</w:t>
            </w:r>
          </w:p>
        </w:tc>
        <w:tc>
          <w:tcPr>
            <w:tcW w:w="117"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trPr>
          <w:trHeight w:val="1101"/>
        </w:trPr>
        <w:tc>
          <w:tcPr>
            <w:tcW w:w="10943" w:type="dxa"/>
            <w:gridSpan w:val="3"/>
            <w:tcBorders>
              <w:top w:val="nil"/>
            </w:tcBorders>
          </w:tcPr>
          <w:p w:rsidR="00D13DF5" w:rsidRDefault="00D13DF5" w:rsidP="00F0633A">
            <w:pPr>
              <w:pStyle w:val="TableParagraph"/>
              <w:ind w:left="720"/>
              <w:rPr>
                <w:sz w:val="24"/>
              </w:rPr>
            </w:pPr>
          </w:p>
        </w:tc>
        <w:tc>
          <w:tcPr>
            <w:tcW w:w="117" w:type="dxa"/>
            <w:tcBorders>
              <w:top w:val="single" w:sz="6" w:space="0" w:color="C6CCBD"/>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p w:rsidR="00D13DF5" w:rsidRDefault="00502E84" w:rsidP="00F0633A">
      <w:pPr>
        <w:pStyle w:val="Heading1"/>
        <w:numPr>
          <w:ilvl w:val="0"/>
          <w:numId w:val="118"/>
        </w:numPr>
        <w:tabs>
          <w:tab w:val="left" w:pos="2279"/>
          <w:tab w:val="left" w:pos="2280"/>
        </w:tabs>
        <w:spacing w:before="61"/>
        <w:ind w:left="720" w:right="1970" w:hanging="382"/>
        <w:jc w:val="left"/>
        <w:rPr>
          <w:color w:val="006FC0"/>
        </w:rPr>
      </w:pPr>
      <w:r>
        <w:rPr>
          <w:color w:val="006FC0"/>
        </w:rPr>
        <w:lastRenderedPageBreak/>
        <w:t>Difference</w:t>
      </w:r>
      <w:r>
        <w:rPr>
          <w:color w:val="006FC0"/>
          <w:spacing w:val="-4"/>
        </w:rPr>
        <w:t xml:space="preserve"> </w:t>
      </w:r>
      <w:r>
        <w:rPr>
          <w:color w:val="006FC0"/>
        </w:rPr>
        <w:t>between</w:t>
      </w:r>
      <w:r>
        <w:rPr>
          <w:color w:val="006FC0"/>
          <w:spacing w:val="-6"/>
        </w:rPr>
        <w:t xml:space="preserve"> </w:t>
      </w:r>
      <w:r>
        <w:rPr>
          <w:color w:val="006FC0"/>
        </w:rPr>
        <w:t>save</w:t>
      </w:r>
      <w:r>
        <w:rPr>
          <w:color w:val="006FC0"/>
          <w:spacing w:val="-6"/>
        </w:rPr>
        <w:t xml:space="preserve"> </w:t>
      </w:r>
      <w:r>
        <w:rPr>
          <w:color w:val="006FC0"/>
        </w:rPr>
        <w:t>and</w:t>
      </w:r>
      <w:r>
        <w:rPr>
          <w:color w:val="006FC0"/>
          <w:spacing w:val="-7"/>
        </w:rPr>
        <w:t xml:space="preserve"> </w:t>
      </w:r>
      <w:r>
        <w:rPr>
          <w:color w:val="006FC0"/>
        </w:rPr>
        <w:t>persist,</w:t>
      </w:r>
      <w:r>
        <w:rPr>
          <w:color w:val="006FC0"/>
          <w:spacing w:val="-5"/>
        </w:rPr>
        <w:t xml:space="preserve"> </w:t>
      </w:r>
      <w:r>
        <w:rPr>
          <w:color w:val="006FC0"/>
        </w:rPr>
        <w:t>get</w:t>
      </w:r>
      <w:r>
        <w:rPr>
          <w:color w:val="006FC0"/>
          <w:spacing w:val="-4"/>
        </w:rPr>
        <w:t xml:space="preserve"> </w:t>
      </w:r>
      <w:r>
        <w:rPr>
          <w:color w:val="006FC0"/>
        </w:rPr>
        <w:t>and</w:t>
      </w:r>
      <w:r>
        <w:rPr>
          <w:color w:val="006FC0"/>
          <w:spacing w:val="-4"/>
        </w:rPr>
        <w:t xml:space="preserve"> </w:t>
      </w:r>
      <w:r>
        <w:rPr>
          <w:color w:val="006FC0"/>
        </w:rPr>
        <w:t>load,</w:t>
      </w:r>
      <w:r>
        <w:rPr>
          <w:color w:val="006FC0"/>
          <w:spacing w:val="-8"/>
        </w:rPr>
        <w:t xml:space="preserve"> </w:t>
      </w:r>
      <w:r>
        <w:rPr>
          <w:color w:val="006FC0"/>
        </w:rPr>
        <w:t>save</w:t>
      </w:r>
      <w:r>
        <w:rPr>
          <w:color w:val="006FC0"/>
          <w:spacing w:val="-4"/>
        </w:rPr>
        <w:t xml:space="preserve"> </w:t>
      </w:r>
      <w:r>
        <w:rPr>
          <w:color w:val="006FC0"/>
        </w:rPr>
        <w:t>and</w:t>
      </w:r>
      <w:r>
        <w:rPr>
          <w:color w:val="006FC0"/>
          <w:spacing w:val="-72"/>
        </w:rPr>
        <w:t xml:space="preserve"> </w:t>
      </w:r>
      <w:r>
        <w:rPr>
          <w:color w:val="006FC0"/>
        </w:rPr>
        <w:t>saveOrUpdate?</w:t>
      </w:r>
    </w:p>
    <w:p w:rsidR="00D13DF5" w:rsidRDefault="00D13DF5" w:rsidP="00F0633A">
      <w:pPr>
        <w:pStyle w:val="BodyText"/>
        <w:ind w:left="720"/>
        <w:rPr>
          <w:b/>
          <w:sz w:val="20"/>
        </w:rPr>
      </w:pPr>
    </w:p>
    <w:p w:rsidR="00D13DF5" w:rsidRDefault="00D13DF5" w:rsidP="00F0633A">
      <w:pPr>
        <w:pStyle w:val="BodyText"/>
        <w:spacing w:before="3"/>
        <w:ind w:left="720"/>
        <w:rPr>
          <w:b/>
          <w:sz w:val="10"/>
        </w:rPr>
      </w:pPr>
    </w:p>
    <w:tbl>
      <w:tblPr>
        <w:tblW w:w="0" w:type="auto"/>
        <w:tblInd w:w="13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926"/>
        <w:gridCol w:w="1522"/>
        <w:gridCol w:w="3756"/>
        <w:gridCol w:w="3569"/>
      </w:tblGrid>
      <w:tr w:rsidR="00D13DF5">
        <w:trPr>
          <w:trHeight w:val="1091"/>
        </w:trPr>
        <w:tc>
          <w:tcPr>
            <w:tcW w:w="926" w:type="dxa"/>
            <w:shd w:val="clear" w:color="auto" w:fill="EDEDED"/>
          </w:tcPr>
          <w:p w:rsidR="00D13DF5" w:rsidRDefault="00502E84" w:rsidP="00F0633A">
            <w:pPr>
              <w:pStyle w:val="TableParagraph"/>
              <w:spacing w:before="119"/>
              <w:ind w:left="720"/>
              <w:rPr>
                <w:b/>
                <w:sz w:val="24"/>
              </w:rPr>
            </w:pPr>
            <w:r>
              <w:rPr>
                <w:b/>
                <w:sz w:val="24"/>
              </w:rPr>
              <w:t>Sr.</w:t>
            </w:r>
          </w:p>
          <w:p w:rsidR="00D13DF5" w:rsidRDefault="00502E84" w:rsidP="00F0633A">
            <w:pPr>
              <w:pStyle w:val="TableParagraph"/>
              <w:ind w:left="720"/>
              <w:rPr>
                <w:b/>
                <w:sz w:val="24"/>
              </w:rPr>
            </w:pPr>
            <w:r>
              <w:rPr>
                <w:b/>
                <w:sz w:val="24"/>
              </w:rPr>
              <w:t>No.</w:t>
            </w:r>
          </w:p>
        </w:tc>
        <w:tc>
          <w:tcPr>
            <w:tcW w:w="1522" w:type="dxa"/>
            <w:shd w:val="clear" w:color="auto" w:fill="EDEDED"/>
          </w:tcPr>
          <w:p w:rsidR="00D13DF5" w:rsidRDefault="00502E84" w:rsidP="00F0633A">
            <w:pPr>
              <w:pStyle w:val="TableParagraph"/>
              <w:spacing w:before="119"/>
              <w:ind w:left="720" w:right="514"/>
              <w:jc w:val="center"/>
              <w:rPr>
                <w:b/>
                <w:sz w:val="24"/>
              </w:rPr>
            </w:pPr>
            <w:r>
              <w:rPr>
                <w:b/>
                <w:sz w:val="24"/>
              </w:rPr>
              <w:t>Key</w:t>
            </w:r>
          </w:p>
        </w:tc>
        <w:tc>
          <w:tcPr>
            <w:tcW w:w="3756" w:type="dxa"/>
            <w:shd w:val="clear" w:color="auto" w:fill="EDEDED"/>
          </w:tcPr>
          <w:p w:rsidR="00D13DF5" w:rsidRDefault="00502E84" w:rsidP="00F0633A">
            <w:pPr>
              <w:pStyle w:val="TableParagraph"/>
              <w:spacing w:before="119"/>
              <w:ind w:left="720" w:right="1535"/>
              <w:jc w:val="center"/>
              <w:rPr>
                <w:b/>
                <w:sz w:val="24"/>
              </w:rPr>
            </w:pPr>
            <w:r>
              <w:rPr>
                <w:b/>
                <w:sz w:val="24"/>
              </w:rPr>
              <w:t>save()</w:t>
            </w:r>
          </w:p>
        </w:tc>
        <w:tc>
          <w:tcPr>
            <w:tcW w:w="3569" w:type="dxa"/>
            <w:shd w:val="clear" w:color="auto" w:fill="EDEDED"/>
          </w:tcPr>
          <w:p w:rsidR="00D13DF5" w:rsidRDefault="00502E84" w:rsidP="00F0633A">
            <w:pPr>
              <w:pStyle w:val="TableParagraph"/>
              <w:spacing w:before="119"/>
              <w:ind w:left="720" w:right="1321"/>
              <w:jc w:val="center"/>
              <w:rPr>
                <w:b/>
                <w:sz w:val="24"/>
              </w:rPr>
            </w:pPr>
            <w:r>
              <w:rPr>
                <w:b/>
                <w:sz w:val="24"/>
              </w:rPr>
              <w:t>persist()</w:t>
            </w:r>
          </w:p>
        </w:tc>
      </w:tr>
      <w:tr w:rsidR="00D13DF5">
        <w:trPr>
          <w:trHeight w:val="810"/>
        </w:trPr>
        <w:tc>
          <w:tcPr>
            <w:tcW w:w="926" w:type="dxa"/>
          </w:tcPr>
          <w:p w:rsidR="00D13DF5" w:rsidRDefault="00502E84" w:rsidP="00F0633A">
            <w:pPr>
              <w:pStyle w:val="TableParagraph"/>
              <w:spacing w:before="224"/>
              <w:ind w:left="720"/>
              <w:rPr>
                <w:sz w:val="24"/>
              </w:rPr>
            </w:pPr>
            <w:r>
              <w:rPr>
                <w:sz w:val="24"/>
              </w:rPr>
              <w:t>1</w:t>
            </w:r>
          </w:p>
        </w:tc>
        <w:tc>
          <w:tcPr>
            <w:tcW w:w="1522" w:type="dxa"/>
          </w:tcPr>
          <w:p w:rsidR="00D13DF5" w:rsidRDefault="00502E84" w:rsidP="00F0633A">
            <w:pPr>
              <w:pStyle w:val="TableParagraph"/>
              <w:spacing w:before="224"/>
              <w:ind w:left="720"/>
              <w:rPr>
                <w:sz w:val="24"/>
              </w:rPr>
            </w:pPr>
            <w:r>
              <w:rPr>
                <w:sz w:val="24"/>
              </w:rPr>
              <w:t>Basic</w:t>
            </w:r>
          </w:p>
        </w:tc>
        <w:tc>
          <w:tcPr>
            <w:tcW w:w="3756" w:type="dxa"/>
          </w:tcPr>
          <w:p w:rsidR="00D13DF5" w:rsidRDefault="00502E84" w:rsidP="00F0633A">
            <w:pPr>
              <w:pStyle w:val="TableParagraph"/>
              <w:spacing w:before="224"/>
              <w:ind w:left="720"/>
              <w:rPr>
                <w:sz w:val="24"/>
              </w:rPr>
            </w:pPr>
            <w:r>
              <w:rPr>
                <w:sz w:val="24"/>
              </w:rPr>
              <w:t>It</w:t>
            </w:r>
            <w:r>
              <w:rPr>
                <w:spacing w:val="-7"/>
                <w:sz w:val="24"/>
              </w:rPr>
              <w:t xml:space="preserve"> </w:t>
            </w:r>
            <w:r>
              <w:rPr>
                <w:sz w:val="24"/>
              </w:rPr>
              <w:t>stores</w:t>
            </w:r>
            <w:r>
              <w:rPr>
                <w:spacing w:val="-3"/>
                <w:sz w:val="24"/>
              </w:rPr>
              <w:t xml:space="preserve"> </w:t>
            </w:r>
            <w:r>
              <w:rPr>
                <w:sz w:val="24"/>
              </w:rPr>
              <w:t>object</w:t>
            </w:r>
            <w:r>
              <w:rPr>
                <w:spacing w:val="-3"/>
                <w:sz w:val="24"/>
              </w:rPr>
              <w:t xml:space="preserve"> </w:t>
            </w:r>
            <w:r>
              <w:rPr>
                <w:sz w:val="24"/>
              </w:rPr>
              <w:t>in</w:t>
            </w:r>
            <w:r>
              <w:rPr>
                <w:spacing w:val="-3"/>
                <w:sz w:val="24"/>
              </w:rPr>
              <w:t xml:space="preserve"> </w:t>
            </w:r>
            <w:r>
              <w:rPr>
                <w:sz w:val="24"/>
              </w:rPr>
              <w:t>database</w:t>
            </w:r>
          </w:p>
        </w:tc>
        <w:tc>
          <w:tcPr>
            <w:tcW w:w="3569" w:type="dxa"/>
          </w:tcPr>
          <w:p w:rsidR="00D13DF5" w:rsidRDefault="00502E84" w:rsidP="00F0633A">
            <w:pPr>
              <w:pStyle w:val="TableParagraph"/>
              <w:spacing w:before="224"/>
              <w:ind w:left="720"/>
              <w:rPr>
                <w:sz w:val="24"/>
              </w:rPr>
            </w:pPr>
            <w:r>
              <w:rPr>
                <w:sz w:val="24"/>
              </w:rPr>
              <w:t>It</w:t>
            </w:r>
            <w:r>
              <w:rPr>
                <w:spacing w:val="-13"/>
                <w:sz w:val="24"/>
              </w:rPr>
              <w:t xml:space="preserve"> </w:t>
            </w:r>
            <w:r>
              <w:rPr>
                <w:sz w:val="24"/>
              </w:rPr>
              <w:t>also</w:t>
            </w:r>
            <w:r>
              <w:rPr>
                <w:spacing w:val="-13"/>
                <w:sz w:val="24"/>
              </w:rPr>
              <w:t xml:space="preserve"> </w:t>
            </w:r>
            <w:r>
              <w:rPr>
                <w:sz w:val="24"/>
              </w:rPr>
              <w:t>stores</w:t>
            </w:r>
            <w:r>
              <w:rPr>
                <w:spacing w:val="-14"/>
                <w:sz w:val="24"/>
              </w:rPr>
              <w:t xml:space="preserve"> </w:t>
            </w:r>
            <w:r>
              <w:rPr>
                <w:sz w:val="24"/>
              </w:rPr>
              <w:t>object</w:t>
            </w:r>
            <w:r>
              <w:rPr>
                <w:spacing w:val="-13"/>
                <w:sz w:val="24"/>
              </w:rPr>
              <w:t xml:space="preserve"> </w:t>
            </w:r>
            <w:r>
              <w:rPr>
                <w:sz w:val="24"/>
              </w:rPr>
              <w:t>in</w:t>
            </w:r>
            <w:r>
              <w:rPr>
                <w:spacing w:val="-13"/>
                <w:sz w:val="24"/>
              </w:rPr>
              <w:t xml:space="preserve"> </w:t>
            </w:r>
            <w:r>
              <w:rPr>
                <w:sz w:val="24"/>
              </w:rPr>
              <w:t>database</w:t>
            </w:r>
          </w:p>
        </w:tc>
      </w:tr>
      <w:tr w:rsidR="00D13DF5">
        <w:trPr>
          <w:trHeight w:val="1101"/>
        </w:trPr>
        <w:tc>
          <w:tcPr>
            <w:tcW w:w="926" w:type="dxa"/>
          </w:tcPr>
          <w:p w:rsidR="00D13DF5" w:rsidRDefault="00502E84" w:rsidP="00F0633A">
            <w:pPr>
              <w:pStyle w:val="TableParagraph"/>
              <w:spacing w:before="224"/>
              <w:ind w:left="720"/>
              <w:rPr>
                <w:sz w:val="24"/>
              </w:rPr>
            </w:pPr>
            <w:r>
              <w:rPr>
                <w:sz w:val="24"/>
              </w:rPr>
              <w:t>2</w:t>
            </w:r>
          </w:p>
        </w:tc>
        <w:tc>
          <w:tcPr>
            <w:tcW w:w="1522" w:type="dxa"/>
          </w:tcPr>
          <w:p w:rsidR="00D13DF5" w:rsidRDefault="00502E84" w:rsidP="00F0633A">
            <w:pPr>
              <w:pStyle w:val="TableParagraph"/>
              <w:spacing w:before="224"/>
              <w:ind w:left="720" w:right="706"/>
              <w:rPr>
                <w:sz w:val="24"/>
              </w:rPr>
            </w:pPr>
            <w:r>
              <w:rPr>
                <w:sz w:val="24"/>
              </w:rPr>
              <w:t>Return</w:t>
            </w:r>
            <w:r>
              <w:rPr>
                <w:spacing w:val="-58"/>
                <w:sz w:val="24"/>
              </w:rPr>
              <w:t xml:space="preserve"> </w:t>
            </w:r>
            <w:r>
              <w:rPr>
                <w:sz w:val="24"/>
              </w:rPr>
              <w:t>Type</w:t>
            </w:r>
          </w:p>
        </w:tc>
        <w:tc>
          <w:tcPr>
            <w:tcW w:w="3756" w:type="dxa"/>
          </w:tcPr>
          <w:p w:rsidR="00D13DF5" w:rsidRDefault="00502E84" w:rsidP="00F0633A">
            <w:pPr>
              <w:pStyle w:val="TableParagraph"/>
              <w:spacing w:before="224"/>
              <w:ind w:left="720" w:right="437"/>
              <w:rPr>
                <w:sz w:val="24"/>
              </w:rPr>
            </w:pPr>
            <w:r>
              <w:rPr>
                <w:sz w:val="24"/>
              </w:rPr>
              <w:t>It</w:t>
            </w:r>
            <w:r>
              <w:rPr>
                <w:spacing w:val="19"/>
                <w:sz w:val="24"/>
              </w:rPr>
              <w:t xml:space="preserve"> </w:t>
            </w:r>
            <w:r>
              <w:rPr>
                <w:sz w:val="24"/>
              </w:rPr>
              <w:t>return</w:t>
            </w:r>
            <w:r>
              <w:rPr>
                <w:spacing w:val="19"/>
                <w:sz w:val="24"/>
              </w:rPr>
              <w:t xml:space="preserve"> </w:t>
            </w:r>
            <w:r>
              <w:rPr>
                <w:sz w:val="24"/>
              </w:rPr>
              <w:t>generated</w:t>
            </w:r>
            <w:r>
              <w:rPr>
                <w:spacing w:val="20"/>
                <w:sz w:val="24"/>
              </w:rPr>
              <w:t xml:space="preserve"> </w:t>
            </w:r>
            <w:r>
              <w:rPr>
                <w:sz w:val="24"/>
              </w:rPr>
              <w:t>id</w:t>
            </w:r>
            <w:r>
              <w:rPr>
                <w:spacing w:val="20"/>
                <w:sz w:val="24"/>
              </w:rPr>
              <w:t xml:space="preserve"> </w:t>
            </w:r>
            <w:r>
              <w:rPr>
                <w:sz w:val="24"/>
              </w:rPr>
              <w:t>and</w:t>
            </w:r>
            <w:r>
              <w:rPr>
                <w:spacing w:val="20"/>
                <w:sz w:val="24"/>
              </w:rPr>
              <w:t xml:space="preserve"> </w:t>
            </w:r>
            <w:r>
              <w:rPr>
                <w:sz w:val="24"/>
              </w:rPr>
              <w:t>return</w:t>
            </w:r>
            <w:r>
              <w:rPr>
                <w:spacing w:val="-57"/>
                <w:sz w:val="24"/>
              </w:rPr>
              <w:t xml:space="preserve"> </w:t>
            </w:r>
            <w:r>
              <w:rPr>
                <w:sz w:val="24"/>
              </w:rPr>
              <w:t>type</w:t>
            </w:r>
            <w:r>
              <w:rPr>
                <w:spacing w:val="-2"/>
                <w:sz w:val="24"/>
              </w:rPr>
              <w:t xml:space="preserve"> </w:t>
            </w:r>
            <w:r>
              <w:rPr>
                <w:sz w:val="24"/>
              </w:rPr>
              <w:t>is serializable</w:t>
            </w:r>
          </w:p>
        </w:tc>
        <w:tc>
          <w:tcPr>
            <w:tcW w:w="3569" w:type="dxa"/>
          </w:tcPr>
          <w:p w:rsidR="00D13DF5" w:rsidRDefault="00502E84" w:rsidP="00F0633A">
            <w:pPr>
              <w:pStyle w:val="TableParagraph"/>
              <w:spacing w:before="224"/>
              <w:ind w:left="720" w:right="377"/>
              <w:rPr>
                <w:sz w:val="24"/>
              </w:rPr>
            </w:pPr>
            <w:r>
              <w:rPr>
                <w:sz w:val="24"/>
              </w:rPr>
              <w:t>It</w:t>
            </w:r>
            <w:r>
              <w:rPr>
                <w:spacing w:val="23"/>
                <w:sz w:val="24"/>
              </w:rPr>
              <w:t xml:space="preserve"> </w:t>
            </w:r>
            <w:r>
              <w:rPr>
                <w:sz w:val="24"/>
              </w:rPr>
              <w:t>does</w:t>
            </w:r>
            <w:r>
              <w:rPr>
                <w:spacing w:val="25"/>
                <w:sz w:val="24"/>
              </w:rPr>
              <w:t xml:space="preserve"> </w:t>
            </w:r>
            <w:r>
              <w:rPr>
                <w:sz w:val="24"/>
              </w:rPr>
              <w:t>not</w:t>
            </w:r>
            <w:r>
              <w:rPr>
                <w:spacing w:val="23"/>
                <w:sz w:val="24"/>
              </w:rPr>
              <w:t xml:space="preserve"> </w:t>
            </w:r>
            <w:r>
              <w:rPr>
                <w:sz w:val="24"/>
              </w:rPr>
              <w:t>return</w:t>
            </w:r>
            <w:r>
              <w:rPr>
                <w:spacing w:val="24"/>
                <w:sz w:val="24"/>
              </w:rPr>
              <w:t xml:space="preserve"> </w:t>
            </w:r>
            <w:r>
              <w:rPr>
                <w:sz w:val="24"/>
              </w:rPr>
              <w:t>anything.</w:t>
            </w:r>
            <w:r>
              <w:rPr>
                <w:spacing w:val="25"/>
                <w:sz w:val="24"/>
              </w:rPr>
              <w:t xml:space="preserve"> </w:t>
            </w:r>
            <w:r>
              <w:rPr>
                <w:sz w:val="24"/>
              </w:rPr>
              <w:t>Its</w:t>
            </w:r>
            <w:r>
              <w:rPr>
                <w:spacing w:val="-57"/>
                <w:sz w:val="24"/>
              </w:rPr>
              <w:t xml:space="preserve"> </w:t>
            </w:r>
            <w:r>
              <w:rPr>
                <w:sz w:val="24"/>
              </w:rPr>
              <w:t>void</w:t>
            </w:r>
            <w:r>
              <w:rPr>
                <w:spacing w:val="-1"/>
                <w:sz w:val="24"/>
              </w:rPr>
              <w:t xml:space="preserve"> </w:t>
            </w:r>
            <w:r>
              <w:rPr>
                <w:sz w:val="24"/>
              </w:rPr>
              <w:t>return type.</w:t>
            </w:r>
          </w:p>
        </w:tc>
      </w:tr>
      <w:tr w:rsidR="00D13DF5">
        <w:trPr>
          <w:trHeight w:val="1352"/>
        </w:trPr>
        <w:tc>
          <w:tcPr>
            <w:tcW w:w="926" w:type="dxa"/>
          </w:tcPr>
          <w:p w:rsidR="00D13DF5" w:rsidRDefault="00502E84" w:rsidP="00F0633A">
            <w:pPr>
              <w:pStyle w:val="TableParagraph"/>
              <w:spacing w:before="224"/>
              <w:ind w:left="720"/>
              <w:rPr>
                <w:sz w:val="24"/>
              </w:rPr>
            </w:pPr>
            <w:r>
              <w:rPr>
                <w:sz w:val="24"/>
              </w:rPr>
              <w:t>3</w:t>
            </w:r>
          </w:p>
        </w:tc>
        <w:tc>
          <w:tcPr>
            <w:tcW w:w="1522" w:type="dxa"/>
          </w:tcPr>
          <w:p w:rsidR="00D13DF5" w:rsidRDefault="00502E84" w:rsidP="00F0633A">
            <w:pPr>
              <w:pStyle w:val="TableParagraph"/>
              <w:spacing w:before="224"/>
              <w:ind w:left="720" w:right="238"/>
              <w:rPr>
                <w:sz w:val="24"/>
              </w:rPr>
            </w:pPr>
            <w:r>
              <w:rPr>
                <w:spacing w:val="-1"/>
                <w:sz w:val="24"/>
              </w:rPr>
              <w:t>Transaction</w:t>
            </w:r>
            <w:r>
              <w:rPr>
                <w:spacing w:val="-57"/>
                <w:sz w:val="24"/>
              </w:rPr>
              <w:t xml:space="preserve"> </w:t>
            </w:r>
            <w:r>
              <w:rPr>
                <w:sz w:val="24"/>
              </w:rPr>
              <w:t>Boundaries</w:t>
            </w:r>
          </w:p>
        </w:tc>
        <w:tc>
          <w:tcPr>
            <w:tcW w:w="3756" w:type="dxa"/>
          </w:tcPr>
          <w:p w:rsidR="00D13DF5" w:rsidRDefault="00502E84" w:rsidP="00F0633A">
            <w:pPr>
              <w:pStyle w:val="TableParagraph"/>
              <w:spacing w:before="224"/>
              <w:ind w:left="720" w:right="92"/>
              <w:rPr>
                <w:sz w:val="24"/>
              </w:rPr>
            </w:pPr>
            <w:r>
              <w:rPr>
                <w:sz w:val="24"/>
              </w:rPr>
              <w:t>It</w:t>
            </w:r>
            <w:r>
              <w:rPr>
                <w:spacing w:val="9"/>
                <w:sz w:val="24"/>
              </w:rPr>
              <w:t xml:space="preserve"> </w:t>
            </w:r>
            <w:r>
              <w:rPr>
                <w:sz w:val="24"/>
              </w:rPr>
              <w:t>can</w:t>
            </w:r>
            <w:r>
              <w:rPr>
                <w:spacing w:val="8"/>
                <w:sz w:val="24"/>
              </w:rPr>
              <w:t xml:space="preserve"> </w:t>
            </w:r>
            <w:r>
              <w:rPr>
                <w:sz w:val="24"/>
              </w:rPr>
              <w:t>save</w:t>
            </w:r>
            <w:r>
              <w:rPr>
                <w:spacing w:val="7"/>
                <w:sz w:val="24"/>
              </w:rPr>
              <w:t xml:space="preserve"> </w:t>
            </w:r>
            <w:r>
              <w:rPr>
                <w:sz w:val="24"/>
              </w:rPr>
              <w:t>object</w:t>
            </w:r>
            <w:r>
              <w:rPr>
                <w:spacing w:val="11"/>
                <w:sz w:val="24"/>
              </w:rPr>
              <w:t xml:space="preserve"> </w:t>
            </w:r>
            <w:r>
              <w:rPr>
                <w:sz w:val="24"/>
              </w:rPr>
              <w:t>within</w:t>
            </w:r>
            <w:r>
              <w:rPr>
                <w:spacing w:val="8"/>
                <w:sz w:val="24"/>
              </w:rPr>
              <w:t xml:space="preserve"> </w:t>
            </w:r>
            <w:r>
              <w:rPr>
                <w:sz w:val="24"/>
              </w:rPr>
              <w:t>boundaries</w:t>
            </w:r>
            <w:r>
              <w:rPr>
                <w:spacing w:val="-57"/>
                <w:sz w:val="24"/>
              </w:rPr>
              <w:t xml:space="preserve"> </w:t>
            </w:r>
            <w:r>
              <w:rPr>
                <w:sz w:val="24"/>
              </w:rPr>
              <w:t>and</w:t>
            </w:r>
            <w:r>
              <w:rPr>
                <w:spacing w:val="-1"/>
                <w:sz w:val="24"/>
              </w:rPr>
              <w:t xml:space="preserve"> </w:t>
            </w:r>
            <w:r>
              <w:rPr>
                <w:sz w:val="24"/>
              </w:rPr>
              <w:t>outside</w:t>
            </w:r>
            <w:r>
              <w:rPr>
                <w:spacing w:val="-1"/>
                <w:sz w:val="24"/>
              </w:rPr>
              <w:t xml:space="preserve"> </w:t>
            </w:r>
            <w:r>
              <w:rPr>
                <w:sz w:val="24"/>
              </w:rPr>
              <w:t>boundaries</w:t>
            </w:r>
          </w:p>
        </w:tc>
        <w:tc>
          <w:tcPr>
            <w:tcW w:w="3569" w:type="dxa"/>
          </w:tcPr>
          <w:p w:rsidR="00D13DF5" w:rsidRDefault="00502E84" w:rsidP="00F0633A">
            <w:pPr>
              <w:pStyle w:val="TableParagraph"/>
              <w:spacing w:before="224"/>
              <w:ind w:left="720" w:right="324"/>
              <w:rPr>
                <w:sz w:val="24"/>
              </w:rPr>
            </w:pPr>
            <w:r>
              <w:rPr>
                <w:sz w:val="24"/>
              </w:rPr>
              <w:t>It</w:t>
            </w:r>
            <w:r>
              <w:rPr>
                <w:spacing w:val="49"/>
                <w:sz w:val="24"/>
              </w:rPr>
              <w:t xml:space="preserve"> </w:t>
            </w:r>
            <w:r>
              <w:rPr>
                <w:sz w:val="24"/>
              </w:rPr>
              <w:t>can</w:t>
            </w:r>
            <w:r>
              <w:rPr>
                <w:spacing w:val="49"/>
                <w:sz w:val="24"/>
              </w:rPr>
              <w:t xml:space="preserve"> </w:t>
            </w:r>
            <w:r>
              <w:rPr>
                <w:sz w:val="24"/>
              </w:rPr>
              <w:t>only</w:t>
            </w:r>
            <w:r>
              <w:rPr>
                <w:spacing w:val="49"/>
                <w:sz w:val="24"/>
              </w:rPr>
              <w:t xml:space="preserve"> </w:t>
            </w:r>
            <w:r>
              <w:rPr>
                <w:sz w:val="24"/>
              </w:rPr>
              <w:t>save</w:t>
            </w:r>
            <w:r>
              <w:rPr>
                <w:spacing w:val="48"/>
                <w:sz w:val="24"/>
              </w:rPr>
              <w:t xml:space="preserve"> </w:t>
            </w:r>
            <w:r>
              <w:rPr>
                <w:sz w:val="24"/>
              </w:rPr>
              <w:t>object</w:t>
            </w:r>
            <w:r>
              <w:rPr>
                <w:spacing w:val="52"/>
                <w:sz w:val="24"/>
              </w:rPr>
              <w:t xml:space="preserve"> </w:t>
            </w:r>
            <w:r>
              <w:rPr>
                <w:sz w:val="24"/>
              </w:rPr>
              <w:t>within</w:t>
            </w:r>
            <w:r>
              <w:rPr>
                <w:spacing w:val="-57"/>
                <w:sz w:val="24"/>
              </w:rPr>
              <w:t xml:space="preserve"> </w:t>
            </w:r>
            <w:r>
              <w:rPr>
                <w:sz w:val="24"/>
              </w:rPr>
              <w:t>the</w:t>
            </w:r>
            <w:r>
              <w:rPr>
                <w:spacing w:val="-1"/>
                <w:sz w:val="24"/>
              </w:rPr>
              <w:t xml:space="preserve"> </w:t>
            </w:r>
            <w:r>
              <w:rPr>
                <w:sz w:val="24"/>
              </w:rPr>
              <w:t>transaction boundaries</w:t>
            </w:r>
          </w:p>
        </w:tc>
      </w:tr>
      <w:tr w:rsidR="00D13DF5">
        <w:trPr>
          <w:trHeight w:val="1091"/>
        </w:trPr>
        <w:tc>
          <w:tcPr>
            <w:tcW w:w="926" w:type="dxa"/>
          </w:tcPr>
          <w:p w:rsidR="00D13DF5" w:rsidRDefault="00502E84" w:rsidP="00F0633A">
            <w:pPr>
              <w:pStyle w:val="TableParagraph"/>
              <w:spacing w:before="227"/>
              <w:ind w:left="720"/>
              <w:rPr>
                <w:sz w:val="24"/>
              </w:rPr>
            </w:pPr>
            <w:r>
              <w:rPr>
                <w:sz w:val="24"/>
              </w:rPr>
              <w:t>4.</w:t>
            </w:r>
          </w:p>
        </w:tc>
        <w:tc>
          <w:tcPr>
            <w:tcW w:w="1522" w:type="dxa"/>
          </w:tcPr>
          <w:p w:rsidR="00D13DF5" w:rsidRDefault="00502E84" w:rsidP="00F0633A">
            <w:pPr>
              <w:pStyle w:val="TableParagraph"/>
              <w:spacing w:before="227"/>
              <w:ind w:left="720" w:right="461"/>
              <w:rPr>
                <w:sz w:val="24"/>
              </w:rPr>
            </w:pPr>
            <w:r>
              <w:rPr>
                <w:spacing w:val="-1"/>
                <w:sz w:val="24"/>
              </w:rPr>
              <w:t>Detached</w:t>
            </w:r>
            <w:r>
              <w:rPr>
                <w:spacing w:val="-57"/>
                <w:sz w:val="24"/>
              </w:rPr>
              <w:t xml:space="preserve"> </w:t>
            </w:r>
            <w:r>
              <w:rPr>
                <w:sz w:val="24"/>
              </w:rPr>
              <w:t>Object</w:t>
            </w:r>
          </w:p>
        </w:tc>
        <w:tc>
          <w:tcPr>
            <w:tcW w:w="3756" w:type="dxa"/>
          </w:tcPr>
          <w:p w:rsidR="00D13DF5" w:rsidRDefault="00502E84" w:rsidP="00F0633A">
            <w:pPr>
              <w:pStyle w:val="TableParagraph"/>
              <w:spacing w:before="227"/>
              <w:ind w:left="720" w:right="437"/>
              <w:rPr>
                <w:sz w:val="24"/>
              </w:rPr>
            </w:pPr>
            <w:r>
              <w:rPr>
                <w:sz w:val="24"/>
              </w:rPr>
              <w:t>It</w:t>
            </w:r>
            <w:r>
              <w:rPr>
                <w:spacing w:val="1"/>
                <w:sz w:val="24"/>
              </w:rPr>
              <w:t xml:space="preserve"> </w:t>
            </w:r>
            <w:r>
              <w:rPr>
                <w:sz w:val="24"/>
              </w:rPr>
              <w:t>will</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row</w:t>
            </w:r>
            <w:r>
              <w:rPr>
                <w:spacing w:val="1"/>
                <w:sz w:val="24"/>
              </w:rPr>
              <w:t xml:space="preserve"> </w:t>
            </w:r>
            <w:r>
              <w:rPr>
                <w:sz w:val="24"/>
              </w:rPr>
              <w:t>in</w:t>
            </w:r>
            <w:r>
              <w:rPr>
                <w:spacing w:val="1"/>
                <w:sz w:val="24"/>
              </w:rPr>
              <w:t xml:space="preserve"> </w:t>
            </w:r>
            <w:r>
              <w:rPr>
                <w:sz w:val="24"/>
              </w:rPr>
              <w:t>the</w:t>
            </w:r>
            <w:r>
              <w:rPr>
                <w:spacing w:val="-57"/>
                <w:sz w:val="24"/>
              </w:rPr>
              <w:t xml:space="preserve"> </w:t>
            </w:r>
            <w:r>
              <w:rPr>
                <w:sz w:val="24"/>
              </w:rPr>
              <w:t>table</w:t>
            </w:r>
            <w:r>
              <w:rPr>
                <w:spacing w:val="-2"/>
                <w:sz w:val="24"/>
              </w:rPr>
              <w:t xml:space="preserve"> </w:t>
            </w:r>
            <w:r>
              <w:rPr>
                <w:sz w:val="24"/>
              </w:rPr>
              <w:t>for</w:t>
            </w:r>
            <w:r>
              <w:rPr>
                <w:spacing w:val="-2"/>
                <w:sz w:val="24"/>
              </w:rPr>
              <w:t xml:space="preserve"> </w:t>
            </w:r>
            <w:r>
              <w:rPr>
                <w:sz w:val="24"/>
              </w:rPr>
              <w:t>detached object</w:t>
            </w:r>
          </w:p>
        </w:tc>
        <w:tc>
          <w:tcPr>
            <w:tcW w:w="3569" w:type="dxa"/>
          </w:tcPr>
          <w:p w:rsidR="00D13DF5" w:rsidRDefault="00502E84" w:rsidP="00F0633A">
            <w:pPr>
              <w:pStyle w:val="TableParagraph"/>
              <w:tabs>
                <w:tab w:val="left" w:pos="613"/>
                <w:tab w:val="left" w:pos="1294"/>
                <w:tab w:val="left" w:pos="2233"/>
              </w:tabs>
              <w:spacing w:before="227"/>
              <w:ind w:left="720" w:right="259"/>
              <w:rPr>
                <w:sz w:val="24"/>
              </w:rPr>
            </w:pPr>
            <w:r>
              <w:rPr>
                <w:sz w:val="24"/>
              </w:rPr>
              <w:t>It</w:t>
            </w:r>
            <w:r>
              <w:rPr>
                <w:sz w:val="24"/>
              </w:rPr>
              <w:tab/>
              <w:t>will</w:t>
            </w:r>
            <w:r>
              <w:rPr>
                <w:sz w:val="24"/>
              </w:rPr>
              <w:tab/>
              <w:t>throw</w:t>
            </w:r>
            <w:r>
              <w:rPr>
                <w:sz w:val="24"/>
              </w:rPr>
              <w:tab/>
            </w:r>
            <w:r>
              <w:rPr>
                <w:spacing w:val="-1"/>
                <w:sz w:val="24"/>
              </w:rPr>
              <w:t>persistence</w:t>
            </w:r>
            <w:r>
              <w:rPr>
                <w:spacing w:val="-57"/>
                <w:sz w:val="24"/>
              </w:rPr>
              <w:t xml:space="preserve"> </w:t>
            </w:r>
            <w:r>
              <w:rPr>
                <w:sz w:val="24"/>
              </w:rPr>
              <w:t>exception</w:t>
            </w:r>
            <w:r>
              <w:rPr>
                <w:spacing w:val="-5"/>
                <w:sz w:val="24"/>
              </w:rPr>
              <w:t xml:space="preserve"> </w:t>
            </w:r>
            <w:r>
              <w:rPr>
                <w:sz w:val="24"/>
              </w:rPr>
              <w:t>for</w:t>
            </w:r>
            <w:r>
              <w:rPr>
                <w:spacing w:val="-6"/>
                <w:sz w:val="24"/>
              </w:rPr>
              <w:t xml:space="preserve"> </w:t>
            </w:r>
            <w:r>
              <w:rPr>
                <w:sz w:val="24"/>
              </w:rPr>
              <w:t>detached</w:t>
            </w:r>
            <w:r>
              <w:rPr>
                <w:spacing w:val="-4"/>
                <w:sz w:val="24"/>
              </w:rPr>
              <w:t xml:space="preserve"> </w:t>
            </w:r>
            <w:r>
              <w:rPr>
                <w:sz w:val="24"/>
              </w:rPr>
              <w:t>object</w:t>
            </w:r>
          </w:p>
        </w:tc>
      </w:tr>
      <w:tr w:rsidR="00D13DF5">
        <w:trPr>
          <w:trHeight w:val="1101"/>
        </w:trPr>
        <w:tc>
          <w:tcPr>
            <w:tcW w:w="926" w:type="dxa"/>
          </w:tcPr>
          <w:p w:rsidR="00D13DF5" w:rsidRDefault="00502E84" w:rsidP="00F0633A">
            <w:pPr>
              <w:pStyle w:val="TableParagraph"/>
              <w:spacing w:before="225"/>
              <w:ind w:left="720"/>
              <w:rPr>
                <w:sz w:val="24"/>
              </w:rPr>
            </w:pPr>
            <w:r>
              <w:rPr>
                <w:sz w:val="24"/>
              </w:rPr>
              <w:t>5.</w:t>
            </w:r>
          </w:p>
        </w:tc>
        <w:tc>
          <w:tcPr>
            <w:tcW w:w="1522" w:type="dxa"/>
          </w:tcPr>
          <w:p w:rsidR="00D13DF5" w:rsidRDefault="00502E84" w:rsidP="00F0633A">
            <w:pPr>
              <w:pStyle w:val="TableParagraph"/>
              <w:spacing w:before="225"/>
              <w:ind w:left="720" w:right="373"/>
              <w:rPr>
                <w:sz w:val="24"/>
              </w:rPr>
            </w:pPr>
            <w:r>
              <w:rPr>
                <w:sz w:val="24"/>
              </w:rPr>
              <w:t>Supported</w:t>
            </w:r>
            <w:r>
              <w:rPr>
                <w:spacing w:val="-58"/>
                <w:sz w:val="24"/>
              </w:rPr>
              <w:t xml:space="preserve"> </w:t>
            </w:r>
            <w:r>
              <w:rPr>
                <w:sz w:val="24"/>
              </w:rPr>
              <w:t>by</w:t>
            </w:r>
          </w:p>
        </w:tc>
        <w:tc>
          <w:tcPr>
            <w:tcW w:w="3756" w:type="dxa"/>
          </w:tcPr>
          <w:p w:rsidR="00D13DF5" w:rsidRDefault="00502E84" w:rsidP="00F0633A">
            <w:pPr>
              <w:pStyle w:val="TableParagraph"/>
              <w:spacing w:before="225"/>
              <w:ind w:left="720"/>
              <w:rPr>
                <w:sz w:val="24"/>
              </w:rPr>
            </w:pPr>
            <w:r>
              <w:rPr>
                <w:sz w:val="24"/>
              </w:rPr>
              <w:t>It</w:t>
            </w:r>
            <w:r>
              <w:rPr>
                <w:spacing w:val="-3"/>
                <w:sz w:val="24"/>
              </w:rPr>
              <w:t xml:space="preserve"> </w:t>
            </w:r>
            <w:r>
              <w:rPr>
                <w:sz w:val="24"/>
              </w:rPr>
              <w:t>is</w:t>
            </w:r>
            <w:r>
              <w:rPr>
                <w:spacing w:val="-4"/>
                <w:sz w:val="24"/>
              </w:rPr>
              <w:t xml:space="preserve"> </w:t>
            </w:r>
            <w:r>
              <w:rPr>
                <w:sz w:val="24"/>
              </w:rPr>
              <w:t>only</w:t>
            </w:r>
            <w:r>
              <w:rPr>
                <w:spacing w:val="-3"/>
                <w:sz w:val="24"/>
              </w:rPr>
              <w:t xml:space="preserve"> </w:t>
            </w:r>
            <w:r>
              <w:rPr>
                <w:sz w:val="24"/>
              </w:rPr>
              <w:t>supported</w:t>
            </w:r>
            <w:r>
              <w:rPr>
                <w:spacing w:val="-3"/>
                <w:sz w:val="24"/>
              </w:rPr>
              <w:t xml:space="preserve"> </w:t>
            </w:r>
            <w:r>
              <w:rPr>
                <w:sz w:val="24"/>
              </w:rPr>
              <w:t>by</w:t>
            </w:r>
            <w:r>
              <w:rPr>
                <w:spacing w:val="-4"/>
                <w:sz w:val="24"/>
              </w:rPr>
              <w:t xml:space="preserve"> </w:t>
            </w:r>
            <w:r>
              <w:rPr>
                <w:sz w:val="24"/>
              </w:rPr>
              <w:t>Hibernate</w:t>
            </w:r>
          </w:p>
        </w:tc>
        <w:tc>
          <w:tcPr>
            <w:tcW w:w="3569" w:type="dxa"/>
          </w:tcPr>
          <w:p w:rsidR="00D13DF5" w:rsidRDefault="00502E84" w:rsidP="00F0633A">
            <w:pPr>
              <w:pStyle w:val="TableParagraph"/>
              <w:spacing w:before="225"/>
              <w:ind w:left="720"/>
              <w:rPr>
                <w:sz w:val="24"/>
              </w:rPr>
            </w:pPr>
            <w:r>
              <w:rPr>
                <w:sz w:val="24"/>
              </w:rPr>
              <w:t>It</w:t>
            </w:r>
            <w:r>
              <w:rPr>
                <w:spacing w:val="-1"/>
                <w:sz w:val="24"/>
              </w:rPr>
              <w:t xml:space="preserve"> </w:t>
            </w:r>
            <w:r>
              <w:rPr>
                <w:sz w:val="24"/>
              </w:rPr>
              <w:t>is</w:t>
            </w:r>
            <w:r>
              <w:rPr>
                <w:spacing w:val="-3"/>
                <w:sz w:val="24"/>
              </w:rPr>
              <w:t xml:space="preserve"> </w:t>
            </w:r>
            <w:r>
              <w:rPr>
                <w:sz w:val="24"/>
              </w:rPr>
              <w:t>also</w:t>
            </w:r>
            <w:r>
              <w:rPr>
                <w:spacing w:val="-1"/>
                <w:sz w:val="24"/>
              </w:rPr>
              <w:t xml:space="preserve"> </w:t>
            </w:r>
            <w:r>
              <w:rPr>
                <w:sz w:val="24"/>
              </w:rPr>
              <w:t>supported</w:t>
            </w:r>
            <w:r>
              <w:rPr>
                <w:spacing w:val="-1"/>
                <w:sz w:val="24"/>
              </w:rPr>
              <w:t xml:space="preserve"> </w:t>
            </w:r>
            <w:r>
              <w:rPr>
                <w:sz w:val="24"/>
              </w:rPr>
              <w:t>by</w:t>
            </w:r>
            <w:r>
              <w:rPr>
                <w:spacing w:val="-4"/>
                <w:sz w:val="24"/>
              </w:rPr>
              <w:t xml:space="preserve"> </w:t>
            </w:r>
            <w:r>
              <w:rPr>
                <w:sz w:val="24"/>
              </w:rPr>
              <w:t>JPA</w:t>
            </w:r>
          </w:p>
        </w:tc>
      </w:tr>
    </w:tbl>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spacing w:before="5" w:after="1"/>
        <w:ind w:left="720"/>
        <w:rPr>
          <w:b/>
          <w:sz w:val="26"/>
        </w:rPr>
      </w:pPr>
    </w:p>
    <w:tbl>
      <w:tblPr>
        <w:tblW w:w="0" w:type="auto"/>
        <w:tblInd w:w="13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871"/>
        <w:gridCol w:w="1683"/>
        <w:gridCol w:w="4153"/>
        <w:gridCol w:w="2888"/>
      </w:tblGrid>
      <w:tr w:rsidR="00D13DF5">
        <w:trPr>
          <w:trHeight w:val="1089"/>
        </w:trPr>
        <w:tc>
          <w:tcPr>
            <w:tcW w:w="871" w:type="dxa"/>
            <w:shd w:val="clear" w:color="auto" w:fill="EDEDED"/>
          </w:tcPr>
          <w:p w:rsidR="00D13DF5" w:rsidRDefault="00502E84" w:rsidP="00F0633A">
            <w:pPr>
              <w:pStyle w:val="TableParagraph"/>
              <w:spacing w:before="119"/>
              <w:ind w:left="720"/>
              <w:rPr>
                <w:b/>
                <w:sz w:val="24"/>
              </w:rPr>
            </w:pPr>
            <w:r>
              <w:rPr>
                <w:b/>
                <w:sz w:val="24"/>
              </w:rPr>
              <w:t>Sr.</w:t>
            </w:r>
          </w:p>
          <w:p w:rsidR="00D13DF5" w:rsidRDefault="00502E84" w:rsidP="00F0633A">
            <w:pPr>
              <w:pStyle w:val="TableParagraph"/>
              <w:ind w:left="720"/>
              <w:rPr>
                <w:b/>
                <w:sz w:val="24"/>
              </w:rPr>
            </w:pPr>
            <w:r>
              <w:rPr>
                <w:b/>
                <w:sz w:val="24"/>
              </w:rPr>
              <w:t>No</w:t>
            </w:r>
            <w:r>
              <w:rPr>
                <w:b/>
                <w:sz w:val="24"/>
              </w:rPr>
              <w:lastRenderedPageBreak/>
              <w:t>.</w:t>
            </w:r>
          </w:p>
        </w:tc>
        <w:tc>
          <w:tcPr>
            <w:tcW w:w="1683" w:type="dxa"/>
            <w:shd w:val="clear" w:color="auto" w:fill="EDEDED"/>
          </w:tcPr>
          <w:p w:rsidR="00D13DF5" w:rsidRDefault="00502E84" w:rsidP="00F0633A">
            <w:pPr>
              <w:pStyle w:val="TableParagraph"/>
              <w:spacing w:before="119"/>
              <w:ind w:left="720" w:right="594"/>
              <w:jc w:val="center"/>
              <w:rPr>
                <w:b/>
                <w:sz w:val="24"/>
              </w:rPr>
            </w:pPr>
            <w:r>
              <w:rPr>
                <w:b/>
                <w:sz w:val="24"/>
              </w:rPr>
              <w:lastRenderedPageBreak/>
              <w:t>Key</w:t>
            </w:r>
          </w:p>
        </w:tc>
        <w:tc>
          <w:tcPr>
            <w:tcW w:w="4153" w:type="dxa"/>
            <w:shd w:val="clear" w:color="auto" w:fill="EDEDED"/>
          </w:tcPr>
          <w:p w:rsidR="00D13DF5" w:rsidRDefault="00502E84" w:rsidP="00F0633A">
            <w:pPr>
              <w:pStyle w:val="TableParagraph"/>
              <w:spacing w:before="119"/>
              <w:ind w:left="720" w:right="1769"/>
              <w:jc w:val="center"/>
              <w:rPr>
                <w:b/>
                <w:sz w:val="24"/>
              </w:rPr>
            </w:pPr>
            <w:r>
              <w:rPr>
                <w:b/>
                <w:sz w:val="24"/>
              </w:rPr>
              <w:t>Get()</w:t>
            </w:r>
          </w:p>
        </w:tc>
        <w:tc>
          <w:tcPr>
            <w:tcW w:w="2888" w:type="dxa"/>
            <w:shd w:val="clear" w:color="auto" w:fill="EDEDED"/>
          </w:tcPr>
          <w:p w:rsidR="00D13DF5" w:rsidRDefault="00502E84" w:rsidP="00F0633A">
            <w:pPr>
              <w:pStyle w:val="TableParagraph"/>
              <w:spacing w:before="119"/>
              <w:ind w:left="720" w:right="1055"/>
              <w:jc w:val="center"/>
              <w:rPr>
                <w:b/>
                <w:sz w:val="24"/>
              </w:rPr>
            </w:pPr>
            <w:r>
              <w:rPr>
                <w:b/>
                <w:sz w:val="24"/>
              </w:rPr>
              <w:t>Load()</w:t>
            </w:r>
          </w:p>
        </w:tc>
      </w:tr>
      <w:tr w:rsidR="00D13DF5">
        <w:trPr>
          <w:trHeight w:val="1355"/>
        </w:trPr>
        <w:tc>
          <w:tcPr>
            <w:tcW w:w="871" w:type="dxa"/>
          </w:tcPr>
          <w:p w:rsidR="00D13DF5" w:rsidRDefault="00502E84" w:rsidP="00F0633A">
            <w:pPr>
              <w:pStyle w:val="TableParagraph"/>
              <w:spacing w:before="227"/>
              <w:ind w:left="720"/>
              <w:rPr>
                <w:sz w:val="24"/>
              </w:rPr>
            </w:pPr>
            <w:r>
              <w:rPr>
                <w:sz w:val="24"/>
              </w:rPr>
              <w:lastRenderedPageBreak/>
              <w:t>1</w:t>
            </w:r>
          </w:p>
        </w:tc>
        <w:tc>
          <w:tcPr>
            <w:tcW w:w="1683" w:type="dxa"/>
          </w:tcPr>
          <w:p w:rsidR="00D13DF5" w:rsidRDefault="00502E84" w:rsidP="00F0633A">
            <w:pPr>
              <w:pStyle w:val="TableParagraph"/>
              <w:spacing w:before="227"/>
              <w:ind w:left="720"/>
              <w:rPr>
                <w:sz w:val="24"/>
              </w:rPr>
            </w:pPr>
            <w:r>
              <w:rPr>
                <w:sz w:val="24"/>
              </w:rPr>
              <w:t>Basic</w:t>
            </w:r>
          </w:p>
        </w:tc>
        <w:tc>
          <w:tcPr>
            <w:tcW w:w="4153" w:type="dxa"/>
          </w:tcPr>
          <w:p w:rsidR="00D13DF5" w:rsidRDefault="00502E84" w:rsidP="00F0633A">
            <w:pPr>
              <w:pStyle w:val="TableParagraph"/>
              <w:tabs>
                <w:tab w:val="left" w:pos="472"/>
              </w:tabs>
              <w:spacing w:before="227"/>
              <w:ind w:left="720" w:right="808"/>
              <w:rPr>
                <w:sz w:val="24"/>
              </w:rPr>
            </w:pPr>
            <w:r>
              <w:rPr>
                <w:sz w:val="24"/>
              </w:rPr>
              <w:t>It</w:t>
            </w:r>
            <w:r>
              <w:rPr>
                <w:sz w:val="24"/>
              </w:rPr>
              <w:tab/>
              <w:t>is</w:t>
            </w:r>
            <w:r>
              <w:rPr>
                <w:spacing w:val="9"/>
                <w:sz w:val="24"/>
              </w:rPr>
              <w:t xml:space="preserve"> </w:t>
            </w:r>
            <w:r>
              <w:rPr>
                <w:sz w:val="24"/>
              </w:rPr>
              <w:t>used</w:t>
            </w:r>
            <w:r>
              <w:rPr>
                <w:spacing w:val="9"/>
                <w:sz w:val="24"/>
              </w:rPr>
              <w:t xml:space="preserve"> </w:t>
            </w:r>
            <w:r>
              <w:rPr>
                <w:sz w:val="24"/>
              </w:rPr>
              <w:t>to</w:t>
            </w:r>
            <w:r>
              <w:rPr>
                <w:spacing w:val="9"/>
                <w:sz w:val="24"/>
              </w:rPr>
              <w:t xml:space="preserve"> </w:t>
            </w:r>
            <w:r>
              <w:rPr>
                <w:sz w:val="24"/>
              </w:rPr>
              <w:t>fetch</w:t>
            </w:r>
            <w:r>
              <w:rPr>
                <w:spacing w:val="9"/>
                <w:sz w:val="24"/>
              </w:rPr>
              <w:t xml:space="preserve"> </w:t>
            </w:r>
            <w:r>
              <w:rPr>
                <w:sz w:val="24"/>
              </w:rPr>
              <w:t>data</w:t>
            </w:r>
            <w:r>
              <w:rPr>
                <w:spacing w:val="8"/>
                <w:sz w:val="24"/>
              </w:rPr>
              <w:t xml:space="preserve"> </w:t>
            </w:r>
            <w:r>
              <w:rPr>
                <w:sz w:val="24"/>
              </w:rPr>
              <w:t>from</w:t>
            </w:r>
            <w:r>
              <w:rPr>
                <w:spacing w:val="9"/>
                <w:sz w:val="24"/>
              </w:rPr>
              <w:t xml:space="preserve"> </w:t>
            </w:r>
            <w:r>
              <w:rPr>
                <w:sz w:val="24"/>
              </w:rPr>
              <w:t>the</w:t>
            </w:r>
            <w:r>
              <w:rPr>
                <w:spacing w:val="-57"/>
                <w:sz w:val="24"/>
              </w:rPr>
              <w:t xml:space="preserve"> </w:t>
            </w:r>
            <w:r>
              <w:rPr>
                <w:sz w:val="24"/>
              </w:rPr>
              <w:t>database</w:t>
            </w:r>
            <w:r>
              <w:rPr>
                <w:spacing w:val="-2"/>
                <w:sz w:val="24"/>
              </w:rPr>
              <w:t xml:space="preserve"> </w:t>
            </w:r>
            <w:r>
              <w:rPr>
                <w:sz w:val="24"/>
              </w:rPr>
              <w:t>for</w:t>
            </w:r>
            <w:r>
              <w:rPr>
                <w:spacing w:val="-5"/>
                <w:sz w:val="24"/>
              </w:rPr>
              <w:t xml:space="preserve"> </w:t>
            </w:r>
            <w:r>
              <w:rPr>
                <w:sz w:val="24"/>
              </w:rPr>
              <w:t>the</w:t>
            </w:r>
            <w:r>
              <w:rPr>
                <w:spacing w:val="-1"/>
                <w:sz w:val="24"/>
              </w:rPr>
              <w:t xml:space="preserve"> </w:t>
            </w:r>
            <w:r>
              <w:rPr>
                <w:sz w:val="24"/>
              </w:rPr>
              <w:t>given</w:t>
            </w:r>
            <w:r>
              <w:rPr>
                <w:spacing w:val="-4"/>
                <w:sz w:val="24"/>
              </w:rPr>
              <w:t xml:space="preserve"> </w:t>
            </w:r>
            <w:r>
              <w:rPr>
                <w:sz w:val="24"/>
              </w:rPr>
              <w:t>identifier</w:t>
            </w:r>
          </w:p>
        </w:tc>
        <w:tc>
          <w:tcPr>
            <w:tcW w:w="2888" w:type="dxa"/>
          </w:tcPr>
          <w:p w:rsidR="00D13DF5" w:rsidRDefault="00502E84" w:rsidP="00F0633A">
            <w:pPr>
              <w:pStyle w:val="TableParagraph"/>
              <w:spacing w:before="227"/>
              <w:ind w:left="720" w:right="90"/>
              <w:jc w:val="both"/>
              <w:rPr>
                <w:sz w:val="24"/>
              </w:rPr>
            </w:pPr>
            <w:r>
              <w:rPr>
                <w:sz w:val="24"/>
              </w:rPr>
              <w:t>It is also used to fetch data</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for the</w:t>
            </w:r>
            <w:r>
              <w:rPr>
                <w:spacing w:val="1"/>
                <w:sz w:val="24"/>
              </w:rPr>
              <w:t xml:space="preserve"> </w:t>
            </w:r>
            <w:r>
              <w:rPr>
                <w:sz w:val="24"/>
              </w:rPr>
              <w:t>given</w:t>
            </w:r>
            <w:r>
              <w:rPr>
                <w:spacing w:val="-4"/>
                <w:sz w:val="24"/>
              </w:rPr>
              <w:t xml:space="preserve"> </w:t>
            </w:r>
            <w:r>
              <w:rPr>
                <w:sz w:val="24"/>
              </w:rPr>
              <w:t>identifier</w:t>
            </w:r>
          </w:p>
        </w:tc>
      </w:tr>
      <w:tr w:rsidR="00D13DF5">
        <w:trPr>
          <w:trHeight w:val="1079"/>
        </w:trPr>
        <w:tc>
          <w:tcPr>
            <w:tcW w:w="871" w:type="dxa"/>
          </w:tcPr>
          <w:p w:rsidR="00D13DF5" w:rsidRDefault="00502E84" w:rsidP="00F0633A">
            <w:pPr>
              <w:pStyle w:val="TableParagraph"/>
              <w:spacing w:before="227"/>
              <w:ind w:left="720"/>
              <w:rPr>
                <w:sz w:val="24"/>
              </w:rPr>
            </w:pPr>
            <w:r>
              <w:rPr>
                <w:sz w:val="24"/>
              </w:rPr>
              <w:t>2</w:t>
            </w:r>
          </w:p>
        </w:tc>
        <w:tc>
          <w:tcPr>
            <w:tcW w:w="1683" w:type="dxa"/>
          </w:tcPr>
          <w:p w:rsidR="00D13DF5" w:rsidRDefault="00502E84" w:rsidP="00F0633A">
            <w:pPr>
              <w:pStyle w:val="TableParagraph"/>
              <w:spacing w:before="227"/>
              <w:ind w:left="720"/>
              <w:rPr>
                <w:sz w:val="24"/>
              </w:rPr>
            </w:pPr>
            <w:r>
              <w:rPr>
                <w:sz w:val="24"/>
              </w:rPr>
              <w:t>Null</w:t>
            </w:r>
            <w:r>
              <w:rPr>
                <w:spacing w:val="-6"/>
                <w:sz w:val="24"/>
              </w:rPr>
              <w:t xml:space="preserve"> </w:t>
            </w:r>
            <w:r>
              <w:rPr>
                <w:sz w:val="24"/>
              </w:rPr>
              <w:t>Object</w:t>
            </w:r>
          </w:p>
        </w:tc>
        <w:tc>
          <w:tcPr>
            <w:tcW w:w="4153" w:type="dxa"/>
          </w:tcPr>
          <w:p w:rsidR="00D13DF5" w:rsidRDefault="00502E84" w:rsidP="00F0633A">
            <w:pPr>
              <w:pStyle w:val="TableParagraph"/>
              <w:spacing w:before="227"/>
              <w:ind w:left="720" w:right="357"/>
              <w:rPr>
                <w:sz w:val="24"/>
              </w:rPr>
            </w:pPr>
            <w:r>
              <w:rPr>
                <w:sz w:val="24"/>
              </w:rPr>
              <w:t>It</w:t>
            </w:r>
            <w:r>
              <w:rPr>
                <w:spacing w:val="1"/>
                <w:sz w:val="24"/>
              </w:rPr>
              <w:t xml:space="preserve"> </w:t>
            </w:r>
            <w:r>
              <w:rPr>
                <w:sz w:val="24"/>
              </w:rPr>
              <w:t>object</w:t>
            </w:r>
            <w:r>
              <w:rPr>
                <w:spacing w:val="1"/>
                <w:sz w:val="24"/>
              </w:rPr>
              <w:t xml:space="preserve"> </w:t>
            </w:r>
            <w:r>
              <w:rPr>
                <w:sz w:val="24"/>
              </w:rPr>
              <w:t>not</w:t>
            </w:r>
            <w:r>
              <w:rPr>
                <w:spacing w:val="1"/>
                <w:sz w:val="24"/>
              </w:rPr>
              <w:t xml:space="preserve"> </w:t>
            </w:r>
            <w:r>
              <w:rPr>
                <w:sz w:val="24"/>
              </w:rPr>
              <w:t>found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given</w:t>
            </w:r>
            <w:r>
              <w:rPr>
                <w:spacing w:val="1"/>
                <w:sz w:val="24"/>
              </w:rPr>
              <w:t xml:space="preserve"> </w:t>
            </w:r>
            <w:r>
              <w:rPr>
                <w:sz w:val="24"/>
              </w:rPr>
              <w:t>identifier</w:t>
            </w:r>
            <w:r>
              <w:rPr>
                <w:spacing w:val="-11"/>
                <w:sz w:val="24"/>
              </w:rPr>
              <w:t xml:space="preserve"> </w:t>
            </w:r>
            <w:r>
              <w:rPr>
                <w:sz w:val="24"/>
              </w:rPr>
              <w:t>then</w:t>
            </w:r>
            <w:r>
              <w:rPr>
                <w:spacing w:val="-10"/>
                <w:sz w:val="24"/>
              </w:rPr>
              <w:t xml:space="preserve"> </w:t>
            </w:r>
            <w:r>
              <w:rPr>
                <w:sz w:val="24"/>
              </w:rPr>
              <w:t>it</w:t>
            </w:r>
            <w:r>
              <w:rPr>
                <w:spacing w:val="-9"/>
                <w:sz w:val="24"/>
              </w:rPr>
              <w:t xml:space="preserve"> </w:t>
            </w:r>
            <w:r>
              <w:rPr>
                <w:sz w:val="24"/>
              </w:rPr>
              <w:t>will</w:t>
            </w:r>
            <w:r>
              <w:rPr>
                <w:spacing w:val="-9"/>
                <w:sz w:val="24"/>
              </w:rPr>
              <w:t xml:space="preserve"> </w:t>
            </w:r>
            <w:r>
              <w:rPr>
                <w:sz w:val="24"/>
              </w:rPr>
              <w:t>return</w:t>
            </w:r>
            <w:r>
              <w:rPr>
                <w:spacing w:val="-11"/>
                <w:sz w:val="24"/>
              </w:rPr>
              <w:t xml:space="preserve"> </w:t>
            </w:r>
            <w:r>
              <w:rPr>
                <w:sz w:val="24"/>
              </w:rPr>
              <w:t>null</w:t>
            </w:r>
            <w:r>
              <w:rPr>
                <w:spacing w:val="-9"/>
                <w:sz w:val="24"/>
              </w:rPr>
              <w:t xml:space="preserve"> </w:t>
            </w:r>
            <w:r>
              <w:rPr>
                <w:sz w:val="24"/>
              </w:rPr>
              <w:t>object</w:t>
            </w:r>
          </w:p>
        </w:tc>
        <w:tc>
          <w:tcPr>
            <w:tcW w:w="2888" w:type="dxa"/>
          </w:tcPr>
          <w:p w:rsidR="00D13DF5" w:rsidRDefault="00502E84" w:rsidP="00F0633A">
            <w:pPr>
              <w:pStyle w:val="TableParagraph"/>
              <w:spacing w:before="227"/>
              <w:ind w:left="720" w:right="451"/>
              <w:rPr>
                <w:sz w:val="24"/>
              </w:rPr>
            </w:pPr>
            <w:r>
              <w:rPr>
                <w:sz w:val="24"/>
              </w:rPr>
              <w:t>It</w:t>
            </w:r>
            <w:r>
              <w:rPr>
                <w:spacing w:val="17"/>
                <w:sz w:val="24"/>
              </w:rPr>
              <w:t xml:space="preserve"> </w:t>
            </w:r>
            <w:r>
              <w:rPr>
                <w:sz w:val="24"/>
              </w:rPr>
              <w:t>will</w:t>
            </w:r>
            <w:r>
              <w:rPr>
                <w:spacing w:val="15"/>
                <w:sz w:val="24"/>
              </w:rPr>
              <w:t xml:space="preserve"> </w:t>
            </w:r>
            <w:r>
              <w:rPr>
                <w:sz w:val="24"/>
              </w:rPr>
              <w:t>throw</w:t>
            </w:r>
            <w:r>
              <w:rPr>
                <w:spacing w:val="14"/>
                <w:sz w:val="24"/>
              </w:rPr>
              <w:t xml:space="preserve"> </w:t>
            </w:r>
            <w:r>
              <w:rPr>
                <w:sz w:val="24"/>
              </w:rPr>
              <w:t>object</w:t>
            </w:r>
            <w:r>
              <w:rPr>
                <w:spacing w:val="16"/>
                <w:sz w:val="24"/>
              </w:rPr>
              <w:t xml:space="preserve"> </w:t>
            </w:r>
            <w:r>
              <w:rPr>
                <w:sz w:val="24"/>
              </w:rPr>
              <w:t>not</w:t>
            </w:r>
            <w:r>
              <w:rPr>
                <w:spacing w:val="-57"/>
                <w:sz w:val="24"/>
              </w:rPr>
              <w:t xml:space="preserve"> </w:t>
            </w:r>
            <w:r>
              <w:rPr>
                <w:sz w:val="24"/>
              </w:rPr>
              <w:t>found</w:t>
            </w:r>
            <w:r>
              <w:rPr>
                <w:spacing w:val="-2"/>
                <w:sz w:val="24"/>
              </w:rPr>
              <w:t xml:space="preserve"> </w:t>
            </w:r>
            <w:r>
              <w:rPr>
                <w:sz w:val="24"/>
              </w:rPr>
              <w:t>exception</w:t>
            </w:r>
          </w:p>
        </w:tc>
      </w:tr>
    </w:tbl>
    <w:p w:rsidR="00D13DF5" w:rsidRDefault="00D13DF5" w:rsidP="00F0633A">
      <w:pPr>
        <w:ind w:left="720"/>
        <w:rPr>
          <w:sz w:val="24"/>
        </w:rPr>
        <w:sectPr w:rsidR="00D13DF5">
          <w:pgSz w:w="11920" w:h="16850"/>
          <w:pgMar w:top="13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jc w:val="right"/>
        <w:tblLayout w:type="fixed"/>
        <w:tblCellMar>
          <w:left w:w="0" w:type="dxa"/>
          <w:right w:w="0" w:type="dxa"/>
        </w:tblCellMar>
        <w:tblLook w:val="01E0" w:firstRow="1" w:lastRow="1" w:firstColumn="1" w:lastColumn="1" w:noHBand="0" w:noVBand="0"/>
      </w:tblPr>
      <w:tblGrid>
        <w:gridCol w:w="1345"/>
        <w:gridCol w:w="2080"/>
        <w:gridCol w:w="4153"/>
        <w:gridCol w:w="2871"/>
      </w:tblGrid>
      <w:tr w:rsidR="00D13DF5">
        <w:trPr>
          <w:trHeight w:val="1106"/>
          <w:jc w:val="right"/>
        </w:trPr>
        <w:tc>
          <w:tcPr>
            <w:tcW w:w="1345" w:type="dxa"/>
          </w:tcPr>
          <w:p w:rsidR="00D13DF5" w:rsidRDefault="00502E84" w:rsidP="00F0633A">
            <w:pPr>
              <w:pStyle w:val="TableParagraph"/>
              <w:spacing w:before="126"/>
              <w:ind w:left="720"/>
              <w:rPr>
                <w:b/>
                <w:sz w:val="24"/>
              </w:rPr>
            </w:pPr>
            <w:r>
              <w:rPr>
                <w:b/>
                <w:sz w:val="24"/>
              </w:rPr>
              <w:lastRenderedPageBreak/>
              <w:t>Sr.</w:t>
            </w:r>
          </w:p>
          <w:p w:rsidR="00D13DF5" w:rsidRDefault="00502E84" w:rsidP="00F0633A">
            <w:pPr>
              <w:pStyle w:val="TableParagraph"/>
              <w:ind w:left="720"/>
              <w:rPr>
                <w:b/>
                <w:sz w:val="24"/>
              </w:rPr>
            </w:pPr>
            <w:r>
              <w:rPr>
                <w:b/>
                <w:sz w:val="24"/>
              </w:rPr>
              <w:t>No.</w:t>
            </w:r>
          </w:p>
        </w:tc>
        <w:tc>
          <w:tcPr>
            <w:tcW w:w="2080" w:type="dxa"/>
          </w:tcPr>
          <w:p w:rsidR="00D13DF5" w:rsidRDefault="00502E84" w:rsidP="00F0633A">
            <w:pPr>
              <w:pStyle w:val="TableParagraph"/>
              <w:spacing w:before="126"/>
              <w:ind w:left="720"/>
              <w:rPr>
                <w:b/>
                <w:sz w:val="24"/>
              </w:rPr>
            </w:pPr>
            <w:r>
              <w:rPr>
                <w:b/>
                <w:sz w:val="24"/>
              </w:rPr>
              <w:t>Key</w:t>
            </w:r>
          </w:p>
        </w:tc>
        <w:tc>
          <w:tcPr>
            <w:tcW w:w="4153" w:type="dxa"/>
          </w:tcPr>
          <w:p w:rsidR="00D13DF5" w:rsidRDefault="00502E84" w:rsidP="00F0633A">
            <w:pPr>
              <w:pStyle w:val="TableParagraph"/>
              <w:spacing w:before="126"/>
              <w:ind w:left="720"/>
              <w:rPr>
                <w:b/>
                <w:sz w:val="24"/>
              </w:rPr>
            </w:pPr>
            <w:r>
              <w:rPr>
                <w:b/>
                <w:sz w:val="24"/>
              </w:rPr>
              <w:t>Get()</w:t>
            </w:r>
          </w:p>
        </w:tc>
        <w:tc>
          <w:tcPr>
            <w:tcW w:w="2871" w:type="dxa"/>
          </w:tcPr>
          <w:p w:rsidR="00D13DF5" w:rsidRDefault="00502E84" w:rsidP="00F0633A">
            <w:pPr>
              <w:pStyle w:val="TableParagraph"/>
              <w:spacing w:before="126"/>
              <w:ind w:left="720"/>
              <w:rPr>
                <w:b/>
                <w:sz w:val="24"/>
              </w:rPr>
            </w:pPr>
            <w:r>
              <w:rPr>
                <w:b/>
                <w:sz w:val="24"/>
              </w:rPr>
              <w:t>Load()</w:t>
            </w:r>
          </w:p>
        </w:tc>
      </w:tr>
      <w:tr w:rsidR="00D13DF5">
        <w:trPr>
          <w:trHeight w:val="1804"/>
          <w:jc w:val="right"/>
        </w:trPr>
        <w:tc>
          <w:tcPr>
            <w:tcW w:w="1345" w:type="dxa"/>
            <w:tcBorders>
              <w:bottom w:val="single" w:sz="6" w:space="0" w:color="DDDDDD"/>
            </w:tcBorders>
          </w:tcPr>
          <w:p w:rsidR="00D13DF5" w:rsidRDefault="00502E84" w:rsidP="00F0633A">
            <w:pPr>
              <w:pStyle w:val="TableParagraph"/>
              <w:spacing w:before="232"/>
              <w:ind w:left="720" w:right="224"/>
              <w:jc w:val="right"/>
              <w:rPr>
                <w:sz w:val="24"/>
              </w:rPr>
            </w:pPr>
            <w:r>
              <w:rPr>
                <w:sz w:val="24"/>
              </w:rPr>
              <w:t>3</w:t>
            </w:r>
          </w:p>
        </w:tc>
        <w:tc>
          <w:tcPr>
            <w:tcW w:w="2080" w:type="dxa"/>
            <w:tcBorders>
              <w:bottom w:val="single" w:sz="6" w:space="0" w:color="DDDDDD"/>
            </w:tcBorders>
          </w:tcPr>
          <w:p w:rsidR="00D13DF5" w:rsidRDefault="00D13DF5" w:rsidP="00F0633A">
            <w:pPr>
              <w:pStyle w:val="TableParagraph"/>
              <w:ind w:left="720"/>
              <w:rPr>
                <w:b/>
                <w:sz w:val="26"/>
              </w:rPr>
            </w:pPr>
          </w:p>
          <w:p w:rsidR="00D13DF5" w:rsidRDefault="00D13DF5" w:rsidP="00F0633A">
            <w:pPr>
              <w:pStyle w:val="TableParagraph"/>
              <w:spacing w:before="5"/>
              <w:ind w:left="720"/>
              <w:rPr>
                <w:b/>
                <w:sz w:val="30"/>
              </w:rPr>
            </w:pPr>
          </w:p>
          <w:p w:rsidR="00D13DF5" w:rsidRDefault="00502E84" w:rsidP="00F0633A">
            <w:pPr>
              <w:pStyle w:val="TableParagraph"/>
              <w:tabs>
                <w:tab w:val="left" w:pos="1751"/>
              </w:tabs>
              <w:ind w:left="720"/>
              <w:rPr>
                <w:sz w:val="24"/>
              </w:rPr>
            </w:pPr>
            <w:r>
              <w:rPr>
                <w:sz w:val="24"/>
              </w:rPr>
              <w:t>Lazy</w:t>
            </w:r>
            <w:r>
              <w:rPr>
                <w:sz w:val="24"/>
              </w:rPr>
              <w:tab/>
              <w:t>or</w:t>
            </w:r>
          </w:p>
          <w:p w:rsidR="00D13DF5" w:rsidRDefault="00502E84" w:rsidP="00F0633A">
            <w:pPr>
              <w:pStyle w:val="TableParagraph"/>
              <w:ind w:left="720" w:right="822"/>
              <w:rPr>
                <w:sz w:val="24"/>
              </w:rPr>
            </w:pPr>
            <w:r>
              <w:rPr>
                <w:sz w:val="24"/>
              </w:rPr>
              <w:t>Eager</w:t>
            </w:r>
            <w:r>
              <w:rPr>
                <w:spacing w:val="1"/>
                <w:sz w:val="24"/>
              </w:rPr>
              <w:t xml:space="preserve"> </w:t>
            </w:r>
            <w:r>
              <w:rPr>
                <w:spacing w:val="-1"/>
                <w:sz w:val="24"/>
              </w:rPr>
              <w:t>loading</w:t>
            </w:r>
          </w:p>
        </w:tc>
        <w:tc>
          <w:tcPr>
            <w:tcW w:w="4153" w:type="dxa"/>
            <w:tcBorders>
              <w:bottom w:val="single" w:sz="6" w:space="0" w:color="DDDDDD"/>
            </w:tcBorders>
          </w:tcPr>
          <w:p w:rsidR="00D13DF5" w:rsidRDefault="00502E84" w:rsidP="00F0633A">
            <w:pPr>
              <w:pStyle w:val="TableParagraph"/>
              <w:spacing w:before="232"/>
              <w:ind w:left="720" w:right="350"/>
              <w:rPr>
                <w:sz w:val="24"/>
              </w:rPr>
            </w:pPr>
            <w:r>
              <w:rPr>
                <w:sz w:val="24"/>
              </w:rPr>
              <w:t>It</w:t>
            </w:r>
            <w:r>
              <w:rPr>
                <w:spacing w:val="-14"/>
                <w:sz w:val="24"/>
              </w:rPr>
              <w:t xml:space="preserve"> </w:t>
            </w:r>
            <w:r>
              <w:rPr>
                <w:sz w:val="24"/>
              </w:rPr>
              <w:t>returns</w:t>
            </w:r>
            <w:r>
              <w:rPr>
                <w:spacing w:val="-10"/>
                <w:sz w:val="24"/>
              </w:rPr>
              <w:t xml:space="preserve"> </w:t>
            </w:r>
            <w:r>
              <w:rPr>
                <w:sz w:val="24"/>
              </w:rPr>
              <w:t>fully</w:t>
            </w:r>
            <w:r>
              <w:rPr>
                <w:spacing w:val="-14"/>
                <w:sz w:val="24"/>
              </w:rPr>
              <w:t xml:space="preserve"> </w:t>
            </w:r>
            <w:r>
              <w:rPr>
                <w:sz w:val="24"/>
              </w:rPr>
              <w:t>initialized</w:t>
            </w:r>
            <w:r>
              <w:rPr>
                <w:spacing w:val="-13"/>
                <w:sz w:val="24"/>
              </w:rPr>
              <w:t xml:space="preserve"> </w:t>
            </w:r>
            <w:r>
              <w:rPr>
                <w:sz w:val="24"/>
              </w:rPr>
              <w:t>object</w:t>
            </w:r>
            <w:r>
              <w:rPr>
                <w:spacing w:val="-13"/>
                <w:sz w:val="24"/>
              </w:rPr>
              <w:t xml:space="preserve"> </w:t>
            </w:r>
            <w:r>
              <w:rPr>
                <w:sz w:val="24"/>
              </w:rPr>
              <w:t>so</w:t>
            </w:r>
            <w:r>
              <w:rPr>
                <w:spacing w:val="-13"/>
                <w:sz w:val="24"/>
              </w:rPr>
              <w:t xml:space="preserve"> </w:t>
            </w:r>
            <w:r>
              <w:rPr>
                <w:sz w:val="24"/>
              </w:rPr>
              <w:t>this</w:t>
            </w:r>
            <w:r>
              <w:rPr>
                <w:spacing w:val="-57"/>
                <w:sz w:val="24"/>
              </w:rPr>
              <w:t xml:space="preserve"> </w:t>
            </w:r>
            <w:r>
              <w:rPr>
                <w:sz w:val="24"/>
              </w:rPr>
              <w:t>method</w:t>
            </w:r>
            <w:r>
              <w:rPr>
                <w:spacing w:val="-1"/>
                <w:sz w:val="24"/>
              </w:rPr>
              <w:t xml:space="preserve"> </w:t>
            </w:r>
            <w:r>
              <w:rPr>
                <w:sz w:val="24"/>
              </w:rPr>
              <w:t>eager</w:t>
            </w:r>
            <w:r>
              <w:rPr>
                <w:spacing w:val="-4"/>
                <w:sz w:val="24"/>
              </w:rPr>
              <w:t xml:space="preserve"> </w:t>
            </w:r>
            <w:r>
              <w:rPr>
                <w:sz w:val="24"/>
              </w:rPr>
              <w:t>load</w:t>
            </w:r>
            <w:r>
              <w:rPr>
                <w:spacing w:val="-1"/>
                <w:sz w:val="24"/>
              </w:rPr>
              <w:t xml:space="preserve"> </w:t>
            </w:r>
            <w:r>
              <w:rPr>
                <w:sz w:val="24"/>
              </w:rPr>
              <w:t>the</w:t>
            </w:r>
            <w:r>
              <w:rPr>
                <w:spacing w:val="-1"/>
                <w:sz w:val="24"/>
              </w:rPr>
              <w:t xml:space="preserve"> </w:t>
            </w:r>
            <w:r>
              <w:rPr>
                <w:sz w:val="24"/>
              </w:rPr>
              <w:t>object</w:t>
            </w:r>
          </w:p>
        </w:tc>
        <w:tc>
          <w:tcPr>
            <w:tcW w:w="2871" w:type="dxa"/>
            <w:tcBorders>
              <w:bottom w:val="single" w:sz="6" w:space="0" w:color="DDDDDD"/>
            </w:tcBorders>
          </w:tcPr>
          <w:p w:rsidR="00D13DF5" w:rsidRDefault="00502E84" w:rsidP="00F0633A">
            <w:pPr>
              <w:pStyle w:val="TableParagraph"/>
              <w:spacing w:before="232"/>
              <w:ind w:left="720" w:right="6"/>
              <w:rPr>
                <w:sz w:val="24"/>
              </w:rPr>
            </w:pPr>
            <w:r>
              <w:rPr>
                <w:sz w:val="24"/>
              </w:rPr>
              <w:t>It</w:t>
            </w:r>
            <w:r>
              <w:rPr>
                <w:spacing w:val="-7"/>
                <w:sz w:val="24"/>
              </w:rPr>
              <w:t xml:space="preserve"> </w:t>
            </w:r>
            <w:r>
              <w:rPr>
                <w:sz w:val="24"/>
              </w:rPr>
              <w:t>always</w:t>
            </w:r>
            <w:r>
              <w:rPr>
                <w:spacing w:val="-7"/>
                <w:sz w:val="24"/>
              </w:rPr>
              <w:t xml:space="preserve"> </w:t>
            </w:r>
            <w:r>
              <w:rPr>
                <w:sz w:val="24"/>
              </w:rPr>
              <w:t>returns</w:t>
            </w:r>
            <w:r>
              <w:rPr>
                <w:spacing w:val="-8"/>
                <w:sz w:val="24"/>
              </w:rPr>
              <w:t xml:space="preserve"> </w:t>
            </w:r>
            <w:r>
              <w:rPr>
                <w:sz w:val="24"/>
              </w:rPr>
              <w:t>proxyobjec</w:t>
            </w:r>
            <w:r>
              <w:rPr>
                <w:spacing w:val="-57"/>
                <w:sz w:val="24"/>
              </w:rPr>
              <w:t xml:space="preserve"> </w:t>
            </w:r>
            <w:r>
              <w:rPr>
                <w:sz w:val="24"/>
              </w:rPr>
              <w:t>this</w:t>
            </w:r>
            <w:r>
              <w:rPr>
                <w:spacing w:val="1"/>
                <w:sz w:val="24"/>
              </w:rPr>
              <w:t xml:space="preserve"> </w:t>
            </w:r>
            <w:r>
              <w:rPr>
                <w:sz w:val="24"/>
              </w:rPr>
              <w:t>method</w:t>
            </w:r>
            <w:r>
              <w:rPr>
                <w:spacing w:val="1"/>
                <w:sz w:val="24"/>
              </w:rPr>
              <w:t xml:space="preserve"> </w:t>
            </w:r>
            <w:r>
              <w:rPr>
                <w:sz w:val="24"/>
              </w:rPr>
              <w:t>is</w:t>
            </w:r>
            <w:r>
              <w:rPr>
                <w:spacing w:val="1"/>
                <w:sz w:val="24"/>
              </w:rPr>
              <w:t xml:space="preserve"> </w:t>
            </w:r>
            <w:r>
              <w:rPr>
                <w:sz w:val="24"/>
              </w:rPr>
              <w:t>lazy</w:t>
            </w:r>
            <w:r>
              <w:rPr>
                <w:spacing w:val="1"/>
                <w:sz w:val="24"/>
              </w:rPr>
              <w:t xml:space="preserve"> </w:t>
            </w:r>
            <w:r>
              <w:rPr>
                <w:sz w:val="24"/>
              </w:rPr>
              <w:t>load</w:t>
            </w:r>
            <w:r>
              <w:rPr>
                <w:spacing w:val="-57"/>
                <w:sz w:val="24"/>
              </w:rPr>
              <w:t xml:space="preserve"> </w:t>
            </w:r>
            <w:r>
              <w:rPr>
                <w:sz w:val="24"/>
              </w:rPr>
              <w:t>object</w:t>
            </w:r>
          </w:p>
        </w:tc>
      </w:tr>
      <w:tr w:rsidR="00D13DF5">
        <w:trPr>
          <w:trHeight w:val="1631"/>
          <w:jc w:val="right"/>
        </w:trPr>
        <w:tc>
          <w:tcPr>
            <w:tcW w:w="1345" w:type="dxa"/>
            <w:tcBorders>
              <w:top w:val="single" w:sz="6" w:space="0" w:color="DDDDDD"/>
              <w:bottom w:val="single" w:sz="6" w:space="0" w:color="DDDDDD"/>
            </w:tcBorders>
          </w:tcPr>
          <w:p w:rsidR="00D13DF5" w:rsidRDefault="00502E84" w:rsidP="00F0633A">
            <w:pPr>
              <w:pStyle w:val="TableParagraph"/>
              <w:spacing w:before="227"/>
              <w:ind w:left="720" w:right="224"/>
              <w:jc w:val="right"/>
              <w:rPr>
                <w:sz w:val="24"/>
              </w:rPr>
            </w:pPr>
            <w:r>
              <w:rPr>
                <w:sz w:val="24"/>
              </w:rPr>
              <w:t>4</w:t>
            </w:r>
          </w:p>
        </w:tc>
        <w:tc>
          <w:tcPr>
            <w:tcW w:w="2080" w:type="dxa"/>
            <w:tcBorders>
              <w:top w:val="single" w:sz="6" w:space="0" w:color="DDDDDD"/>
              <w:bottom w:val="single" w:sz="6" w:space="0" w:color="DDDDDD"/>
            </w:tcBorders>
          </w:tcPr>
          <w:p w:rsidR="00D13DF5" w:rsidRDefault="00502E84" w:rsidP="00F0633A">
            <w:pPr>
              <w:pStyle w:val="TableParagraph"/>
              <w:spacing w:before="227"/>
              <w:ind w:left="720"/>
              <w:rPr>
                <w:sz w:val="24"/>
              </w:rPr>
            </w:pPr>
            <w:r>
              <w:rPr>
                <w:sz w:val="24"/>
              </w:rPr>
              <w:t>Performance</w:t>
            </w:r>
          </w:p>
        </w:tc>
        <w:tc>
          <w:tcPr>
            <w:tcW w:w="4153" w:type="dxa"/>
            <w:tcBorders>
              <w:top w:val="single" w:sz="6" w:space="0" w:color="DDDDDD"/>
              <w:bottom w:val="single" w:sz="6" w:space="0" w:color="DDDDDD"/>
            </w:tcBorders>
          </w:tcPr>
          <w:p w:rsidR="00D13DF5" w:rsidRDefault="00502E84" w:rsidP="00F0633A">
            <w:pPr>
              <w:pStyle w:val="TableParagraph"/>
              <w:spacing w:before="227"/>
              <w:ind w:left="720" w:right="107"/>
              <w:jc w:val="both"/>
              <w:rPr>
                <w:sz w:val="24"/>
              </w:rPr>
            </w:pPr>
            <w:r>
              <w:rPr>
                <w:sz w:val="24"/>
              </w:rPr>
              <w:t>It is slower than load() because itreturn</w:t>
            </w:r>
            <w:r>
              <w:rPr>
                <w:spacing w:val="1"/>
                <w:sz w:val="24"/>
              </w:rPr>
              <w:t xml:space="preserve"> </w:t>
            </w:r>
            <w:r>
              <w:rPr>
                <w:sz w:val="24"/>
              </w:rPr>
              <w:t>fully initialized object which impact the</w:t>
            </w:r>
            <w:r>
              <w:rPr>
                <w:spacing w:val="1"/>
                <w:sz w:val="24"/>
              </w:rPr>
              <w:t xml:space="preserve"> </w:t>
            </w:r>
            <w:r>
              <w:rPr>
                <w:sz w:val="24"/>
              </w:rPr>
              <w:t>performance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application</w:t>
            </w:r>
          </w:p>
        </w:tc>
        <w:tc>
          <w:tcPr>
            <w:tcW w:w="2871" w:type="dxa"/>
            <w:tcBorders>
              <w:top w:val="single" w:sz="6" w:space="0" w:color="DDDDDD"/>
              <w:bottom w:val="single" w:sz="6" w:space="0" w:color="DDDDDD"/>
            </w:tcBorders>
          </w:tcPr>
          <w:p w:rsidR="00D13DF5" w:rsidRDefault="00502E84" w:rsidP="00F0633A">
            <w:pPr>
              <w:pStyle w:val="TableParagraph"/>
              <w:spacing w:before="227"/>
              <w:ind w:left="720"/>
              <w:rPr>
                <w:sz w:val="24"/>
              </w:rPr>
            </w:pPr>
            <w:r>
              <w:rPr>
                <w:sz w:val="24"/>
              </w:rPr>
              <w:t>It</w:t>
            </w:r>
            <w:r>
              <w:rPr>
                <w:spacing w:val="-2"/>
                <w:sz w:val="24"/>
              </w:rPr>
              <w:t xml:space="preserve"> </w:t>
            </w:r>
            <w:r>
              <w:rPr>
                <w:sz w:val="24"/>
              </w:rPr>
              <w:t>is</w:t>
            </w:r>
            <w:r>
              <w:rPr>
                <w:spacing w:val="-2"/>
                <w:sz w:val="24"/>
              </w:rPr>
              <w:t xml:space="preserve"> </w:t>
            </w:r>
            <w:r>
              <w:rPr>
                <w:sz w:val="24"/>
              </w:rPr>
              <w:t>slightly faster.</w:t>
            </w:r>
          </w:p>
        </w:tc>
      </w:tr>
      <w:tr w:rsidR="00D13DF5">
        <w:trPr>
          <w:trHeight w:val="778"/>
          <w:jc w:val="right"/>
        </w:trPr>
        <w:tc>
          <w:tcPr>
            <w:tcW w:w="1345" w:type="dxa"/>
            <w:tcBorders>
              <w:top w:val="single" w:sz="6" w:space="0" w:color="DDDDDD"/>
            </w:tcBorders>
          </w:tcPr>
          <w:p w:rsidR="00D13DF5" w:rsidRDefault="00502E84" w:rsidP="00F0633A">
            <w:pPr>
              <w:pStyle w:val="TableParagraph"/>
              <w:spacing w:before="227"/>
              <w:ind w:left="720" w:right="164"/>
              <w:jc w:val="right"/>
              <w:rPr>
                <w:sz w:val="24"/>
              </w:rPr>
            </w:pPr>
            <w:r>
              <w:rPr>
                <w:sz w:val="24"/>
              </w:rPr>
              <w:t>5.</w:t>
            </w:r>
          </w:p>
        </w:tc>
        <w:tc>
          <w:tcPr>
            <w:tcW w:w="2080" w:type="dxa"/>
            <w:tcBorders>
              <w:top w:val="single" w:sz="6" w:space="0" w:color="DDDDDD"/>
            </w:tcBorders>
          </w:tcPr>
          <w:p w:rsidR="00D13DF5" w:rsidRDefault="00502E84" w:rsidP="00F0633A">
            <w:pPr>
              <w:pStyle w:val="TableParagraph"/>
              <w:spacing w:before="227"/>
              <w:ind w:left="720"/>
              <w:rPr>
                <w:sz w:val="24"/>
              </w:rPr>
            </w:pPr>
            <w:r>
              <w:rPr>
                <w:sz w:val="24"/>
              </w:rPr>
              <w:t>Use</w:t>
            </w:r>
            <w:r>
              <w:rPr>
                <w:spacing w:val="-7"/>
                <w:sz w:val="24"/>
              </w:rPr>
              <w:t xml:space="preserve"> </w:t>
            </w:r>
            <w:r>
              <w:rPr>
                <w:sz w:val="24"/>
              </w:rPr>
              <w:t>Case</w:t>
            </w:r>
          </w:p>
        </w:tc>
        <w:tc>
          <w:tcPr>
            <w:tcW w:w="4153" w:type="dxa"/>
            <w:tcBorders>
              <w:top w:val="single" w:sz="6" w:space="0" w:color="DDDDDD"/>
            </w:tcBorders>
          </w:tcPr>
          <w:p w:rsidR="00D13DF5" w:rsidRDefault="00502E84" w:rsidP="00F0633A">
            <w:pPr>
              <w:pStyle w:val="TableParagraph"/>
              <w:spacing w:before="207" w:line="270" w:lineRule="atLeast"/>
              <w:ind w:left="720" w:right="350"/>
              <w:rPr>
                <w:sz w:val="24"/>
              </w:rPr>
            </w:pPr>
            <w:r>
              <w:rPr>
                <w:sz w:val="24"/>
              </w:rPr>
              <w:t>If</w:t>
            </w:r>
            <w:r>
              <w:rPr>
                <w:spacing w:val="29"/>
                <w:sz w:val="24"/>
              </w:rPr>
              <w:t xml:space="preserve"> </w:t>
            </w:r>
            <w:r>
              <w:rPr>
                <w:sz w:val="24"/>
              </w:rPr>
              <w:t>you</w:t>
            </w:r>
            <w:r>
              <w:rPr>
                <w:spacing w:val="32"/>
                <w:sz w:val="24"/>
              </w:rPr>
              <w:t xml:space="preserve"> </w:t>
            </w:r>
            <w:r>
              <w:rPr>
                <w:sz w:val="24"/>
              </w:rPr>
              <w:t>are</w:t>
            </w:r>
            <w:r>
              <w:rPr>
                <w:spacing w:val="29"/>
                <w:sz w:val="24"/>
              </w:rPr>
              <w:t xml:space="preserve"> </w:t>
            </w:r>
            <w:r>
              <w:rPr>
                <w:sz w:val="24"/>
              </w:rPr>
              <w:t>not</w:t>
            </w:r>
            <w:r>
              <w:rPr>
                <w:spacing w:val="32"/>
                <w:sz w:val="24"/>
              </w:rPr>
              <w:t xml:space="preserve"> </w:t>
            </w:r>
            <w:r>
              <w:rPr>
                <w:sz w:val="24"/>
              </w:rPr>
              <w:t>sure</w:t>
            </w:r>
            <w:r>
              <w:rPr>
                <w:spacing w:val="30"/>
                <w:sz w:val="24"/>
              </w:rPr>
              <w:t xml:space="preserve"> </w:t>
            </w:r>
            <w:r>
              <w:rPr>
                <w:sz w:val="24"/>
              </w:rPr>
              <w:t>that</w:t>
            </w:r>
            <w:r>
              <w:rPr>
                <w:spacing w:val="31"/>
                <w:sz w:val="24"/>
              </w:rPr>
              <w:t xml:space="preserve"> </w:t>
            </w:r>
            <w:r>
              <w:rPr>
                <w:sz w:val="24"/>
              </w:rPr>
              <w:t>object</w:t>
            </w:r>
            <w:r>
              <w:rPr>
                <w:spacing w:val="30"/>
                <w:sz w:val="24"/>
              </w:rPr>
              <w:t xml:space="preserve"> </w:t>
            </w:r>
            <w:r>
              <w:rPr>
                <w:sz w:val="24"/>
              </w:rPr>
              <w:t>exist</w:t>
            </w:r>
            <w:r>
              <w:rPr>
                <w:spacing w:val="-57"/>
                <w:sz w:val="24"/>
              </w:rPr>
              <w:t xml:space="preserve"> </w:t>
            </w:r>
            <w:r>
              <w:rPr>
                <w:sz w:val="24"/>
              </w:rPr>
              <w:t>then</w:t>
            </w:r>
            <w:r>
              <w:rPr>
                <w:spacing w:val="-2"/>
                <w:sz w:val="24"/>
              </w:rPr>
              <w:t xml:space="preserve"> </w:t>
            </w:r>
            <w:r>
              <w:rPr>
                <w:sz w:val="24"/>
              </w:rPr>
              <w:t>use</w:t>
            </w:r>
            <w:r>
              <w:rPr>
                <w:spacing w:val="-1"/>
                <w:sz w:val="24"/>
              </w:rPr>
              <w:t xml:space="preserve"> </w:t>
            </w:r>
            <w:r>
              <w:rPr>
                <w:sz w:val="24"/>
              </w:rPr>
              <w:t>get()</w:t>
            </w:r>
            <w:r>
              <w:rPr>
                <w:spacing w:val="-1"/>
                <w:sz w:val="24"/>
              </w:rPr>
              <w:t xml:space="preserve"> </w:t>
            </w:r>
            <w:r>
              <w:rPr>
                <w:sz w:val="24"/>
              </w:rPr>
              <w:t>method</w:t>
            </w:r>
          </w:p>
        </w:tc>
        <w:tc>
          <w:tcPr>
            <w:tcW w:w="2871" w:type="dxa"/>
            <w:tcBorders>
              <w:top w:val="single" w:sz="6" w:space="0" w:color="DDDDDD"/>
            </w:tcBorders>
          </w:tcPr>
          <w:p w:rsidR="00D13DF5" w:rsidRDefault="00502E84" w:rsidP="00F0633A">
            <w:pPr>
              <w:pStyle w:val="TableParagraph"/>
              <w:spacing w:before="207" w:line="270" w:lineRule="atLeast"/>
              <w:ind w:left="720"/>
              <w:rPr>
                <w:sz w:val="24"/>
              </w:rPr>
            </w:pPr>
            <w:r>
              <w:rPr>
                <w:sz w:val="24"/>
              </w:rPr>
              <w:t>If</w:t>
            </w:r>
            <w:r>
              <w:rPr>
                <w:spacing w:val="25"/>
                <w:sz w:val="24"/>
              </w:rPr>
              <w:t xml:space="preserve"> </w:t>
            </w:r>
            <w:r>
              <w:rPr>
                <w:sz w:val="24"/>
              </w:rPr>
              <w:t>you</w:t>
            </w:r>
            <w:r>
              <w:rPr>
                <w:spacing w:val="29"/>
                <w:sz w:val="24"/>
              </w:rPr>
              <w:t xml:space="preserve"> </w:t>
            </w:r>
            <w:r>
              <w:rPr>
                <w:sz w:val="24"/>
              </w:rPr>
              <w:t>are</w:t>
            </w:r>
            <w:r>
              <w:rPr>
                <w:spacing w:val="28"/>
                <w:sz w:val="24"/>
              </w:rPr>
              <w:t xml:space="preserve"> </w:t>
            </w:r>
            <w:r>
              <w:rPr>
                <w:sz w:val="24"/>
              </w:rPr>
              <w:t>sure</w:t>
            </w:r>
            <w:r>
              <w:rPr>
                <w:spacing w:val="28"/>
                <w:sz w:val="24"/>
              </w:rPr>
              <w:t xml:space="preserve"> </w:t>
            </w:r>
            <w:r>
              <w:rPr>
                <w:sz w:val="24"/>
              </w:rPr>
              <w:t>that</w:t>
            </w:r>
            <w:r>
              <w:rPr>
                <w:spacing w:val="28"/>
                <w:sz w:val="24"/>
              </w:rPr>
              <w:t xml:space="preserve"> </w:t>
            </w:r>
            <w:r>
              <w:rPr>
                <w:sz w:val="24"/>
              </w:rPr>
              <w:t>objecte</w:t>
            </w:r>
            <w:r>
              <w:rPr>
                <w:spacing w:val="-57"/>
                <w:sz w:val="24"/>
              </w:rPr>
              <w:t xml:space="preserve"> </w:t>
            </w:r>
            <w:r>
              <w:rPr>
                <w:sz w:val="24"/>
              </w:rPr>
              <w:t>then</w:t>
            </w:r>
            <w:r>
              <w:rPr>
                <w:spacing w:val="-1"/>
                <w:sz w:val="24"/>
              </w:rPr>
              <w:t xml:space="preserve"> </w:t>
            </w:r>
            <w:r>
              <w:rPr>
                <w:sz w:val="24"/>
              </w:rPr>
              <w:t>use</w:t>
            </w:r>
            <w:r>
              <w:rPr>
                <w:spacing w:val="-1"/>
                <w:sz w:val="24"/>
              </w:rPr>
              <w:t xml:space="preserve"> </w:t>
            </w:r>
            <w:r>
              <w:rPr>
                <w:sz w:val="24"/>
              </w:rPr>
              <w:t>load()</w:t>
            </w:r>
            <w:r>
              <w:rPr>
                <w:spacing w:val="1"/>
                <w:sz w:val="24"/>
              </w:rPr>
              <w:t xml:space="preserve"> </w:t>
            </w:r>
            <w:r>
              <w:rPr>
                <w:sz w:val="24"/>
              </w:rPr>
              <w:t>method</w:t>
            </w:r>
          </w:p>
        </w:tc>
      </w:tr>
    </w:tbl>
    <w:p w:rsidR="00D13DF5" w:rsidRDefault="00EF6A58" w:rsidP="00F0633A">
      <w:pPr>
        <w:pStyle w:val="BodyText"/>
        <w:ind w:left="720"/>
        <w:rPr>
          <w:b/>
          <w:sz w:val="20"/>
        </w:rPr>
      </w:pPr>
      <w:r>
        <w:pict>
          <v:group id="_x0000_s1097" style="position:absolute;left:0;text-align:left;margin-left:24pt;margin-top:24pt;width:547.7pt;height:794.2pt;z-index:-23106048;mso-position-horizontal-relative:page;mso-position-vertical-relative:page" coordorigin="480,480" coordsize="10954,15884">
            <v:shape id="_x0000_s1101" style="position:absolute;left:480;top:484;width:10;height:2" coordorigin="480,485" coordsize="10,0" o:spt="100" adj="0,,0" path="m480,485r10,m480,485r10,e" filled="f" strokeweight=".48pt">
              <v:stroke dashstyle="1 1" joinstyle="round"/>
              <v:formulas/>
              <v:path arrowok="t" o:connecttype="segments"/>
            </v:shape>
            <v:line id="_x0000_s1100" style="position:absolute" from="490,485" to="11424,485" strokeweight=".48pt">
              <v:stroke dashstyle="1 1"/>
            </v:line>
            <v:shape id="_x0000_s1099" style="position:absolute;left:11424;top:484;width:10;height:2" coordorigin="11424,485" coordsize="10,0" o:spt="100" adj="0,,0" path="m11424,485r10,m11424,485r10,e" filled="f" strokeweight=".48pt">
              <v:stroke dashstyle="1 1" joinstyle="round"/>
              <v:formulas/>
              <v:path arrowok="t" o:connecttype="segments"/>
            </v:shape>
            <v:shape id="_x0000_s1098" style="position:absolute;left:480;top:489;width:10954;height:15869" coordorigin="480,490" coordsize="10954,15869" o:spt="100" adj="0,,0" path="m485,490r,15864m480,16358r10,m480,16358r10,m490,16358r10934,m11424,16358r10,m11424,16358r10,m11429,490r,15864e" filled="f" strokeweight=".48pt">
              <v:stroke dashstyle="1 1" joinstyle="round"/>
              <v:formulas/>
              <v:path arrowok="t" o:connecttype="segments"/>
            </v:shape>
            <w10:wrap anchorx="page" anchory="page"/>
          </v:group>
        </w:pict>
      </w: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spacing w:before="8"/>
        <w:ind w:left="720"/>
        <w:rPr>
          <w:b/>
          <w:sz w:val="23"/>
        </w:rPr>
      </w:pPr>
    </w:p>
    <w:p w:rsidR="00D13DF5" w:rsidRDefault="00EF6A58" w:rsidP="00F0633A">
      <w:pPr>
        <w:pStyle w:val="ListParagraph"/>
        <w:numPr>
          <w:ilvl w:val="0"/>
          <w:numId w:val="118"/>
        </w:numPr>
        <w:tabs>
          <w:tab w:val="left" w:pos="3720"/>
          <w:tab w:val="left" w:pos="3721"/>
        </w:tabs>
        <w:spacing w:before="88"/>
        <w:ind w:left="720" w:hanging="1135"/>
        <w:jc w:val="left"/>
        <w:rPr>
          <w:b/>
          <w:color w:val="006FC0"/>
          <w:sz w:val="30"/>
        </w:rPr>
      </w:pPr>
      <w:r>
        <w:pict>
          <v:group id="_x0000_s1094" style="position:absolute;left:0;text-align:left;margin-left:72.75pt;margin-top:-315.75pt;width:522.85pt;height:297.55pt;z-index:-23106560;mso-position-horizontal-relative:page" coordorigin="1455,-6315" coordsize="10457,5951">
            <v:shape id="_x0000_s1096" style="position:absolute;left:1471;top:-6301;width:9578;height:1093" coordorigin="1472,-6300" coordsize="9578,1093" o:spt="100" adj="0,,0" path="m2326,-6300r-854,l1472,-5208r854,l2326,-6300xm4009,-6300r-1669,l2340,-5208r1669,l4009,-6300xm8162,-6300r-4139,l4023,-5208r4139,l8162,-6300xm11050,-6300r-2874,l8176,-5208r2874,l11050,-6300xe" fillcolor="#ededed" stroked="f">
              <v:stroke joinstyle="round"/>
              <v:formulas/>
              <v:path arrowok="t" o:connecttype="segments"/>
            </v:shape>
            <v:shape id="_x0000_s1095" style="position:absolute;left:1454;top:-6315;width:10457;height:5951" coordorigin="1455,-6315" coordsize="10457,5951" o:spt="100" adj="0,,0" path="m1469,-6315r-14,l1455,-6300r,l1455,-5208r,15l1469,-5193r,-15l1469,-6300r,l1469,-6315xm2340,-3396r-14,l2326,-3381r14,l2340,-3396xm2340,-5193r-14,l2326,-3396r14,l2340,-5193xm3212,-3381r-15,l3197,-1749r15,l3212,-3381xm3212,-5193r-15,l3197,-3396r15,l3212,-5193xm4009,-6315r-1669,l2326,-6315r,l1469,-6315r,15l2326,-6300r,1092l1469,-5208r,15l2326,-5193r,l2340,-5193r857,l3212,-5193r797,l4009,-5208r-797,l3197,-5208r-857,l2340,-6300r1669,l4009,-6315xm4880,-378r-1668,l3212,-1734r-15,l3197,-378r-857,l2340,-1734r,-15l2340,-3381r-14,l2326,-1749r,15l2326,-378r,14l2340,-364r857,l3212,-364r1668,l4880,-378xm4895,-3381r-15,l4880,-1749r15,l4895,-3381xm4895,-5193r-15,l4880,-3396r15,l4895,-5193xm9033,-378r-4138,l4895,-1734r-15,l4880,-378r,14l4895,-364r4138,l9033,-378xm9048,-3381r-15,l9033,-1749r15,l9048,-3381xm9048,-5193r-15,l9033,-3396r15,l9048,-5193xm11078,-5208r-14,l11064,-6300r,l11064,-6315r-14,l8176,-6315r-14,l8162,-6300r,1092l4895,-5208r-15,l4023,-5208r,-1092l8162,-6300r,-15l4023,-6315r-14,l4009,-6300r,l4009,-5208r,15l4023,-5193r857,l4895,-5193r3267,l8176,-5193r857,l9033,-5208r-857,l8176,-6300r2874,l11050,-5208r-2002,l9033,-5208r,15l9048,-5193r2002,l11064,-5193r14,l11078,-5208xm11911,-378r-2863,l9048,-1734r-15,l9033,-378r,14l9048,-364r2863,l11911,-378xm11911,-5208r-833,l11078,-5193r833,l11911,-5208xe" fillcolor="#ddd" stroked="f">
              <v:stroke joinstyle="round"/>
              <v:formulas/>
              <v:path arrowok="t" o:connecttype="segments"/>
            </v:shape>
            <w10:wrap anchorx="page"/>
          </v:group>
        </w:pict>
      </w:r>
      <w:r w:rsidR="00502E84">
        <w:rPr>
          <w:b/>
          <w:color w:val="006FC0"/>
          <w:sz w:val="30"/>
        </w:rPr>
        <w:t>What</w:t>
      </w:r>
      <w:r w:rsidR="00502E84">
        <w:rPr>
          <w:b/>
          <w:color w:val="006FC0"/>
          <w:spacing w:val="-7"/>
          <w:sz w:val="30"/>
        </w:rPr>
        <w:t xml:space="preserve"> </w:t>
      </w:r>
      <w:r w:rsidR="00502E84">
        <w:rPr>
          <w:b/>
          <w:color w:val="006FC0"/>
          <w:sz w:val="30"/>
        </w:rPr>
        <w:t>is</w:t>
      </w:r>
      <w:r w:rsidR="00502E84">
        <w:rPr>
          <w:b/>
          <w:color w:val="006FC0"/>
          <w:spacing w:val="-6"/>
          <w:sz w:val="30"/>
        </w:rPr>
        <w:t xml:space="preserve"> </w:t>
      </w:r>
      <w:r w:rsidR="00502E84">
        <w:rPr>
          <w:b/>
          <w:color w:val="006FC0"/>
          <w:sz w:val="30"/>
        </w:rPr>
        <w:t>session</w:t>
      </w:r>
      <w:r w:rsidR="00502E84">
        <w:rPr>
          <w:b/>
          <w:color w:val="006FC0"/>
          <w:spacing w:val="-3"/>
          <w:sz w:val="30"/>
        </w:rPr>
        <w:t xml:space="preserve"> </w:t>
      </w:r>
      <w:r w:rsidR="00502E84">
        <w:rPr>
          <w:b/>
          <w:color w:val="006FC0"/>
          <w:sz w:val="30"/>
        </w:rPr>
        <w:t>factory</w:t>
      </w:r>
      <w:r w:rsidR="00502E84">
        <w:rPr>
          <w:b/>
          <w:color w:val="006FC0"/>
          <w:spacing w:val="-5"/>
          <w:sz w:val="30"/>
        </w:rPr>
        <w:t xml:space="preserve"> </w:t>
      </w:r>
      <w:r w:rsidR="00502E84">
        <w:rPr>
          <w:b/>
          <w:color w:val="006FC0"/>
          <w:sz w:val="30"/>
        </w:rPr>
        <w:t>and</w:t>
      </w:r>
      <w:r w:rsidR="00502E84">
        <w:rPr>
          <w:b/>
          <w:color w:val="006FC0"/>
          <w:spacing w:val="-6"/>
          <w:sz w:val="30"/>
        </w:rPr>
        <w:t xml:space="preserve"> </w:t>
      </w:r>
      <w:r w:rsidR="00502E84">
        <w:rPr>
          <w:b/>
          <w:color w:val="006FC0"/>
          <w:sz w:val="30"/>
        </w:rPr>
        <w:t>session</w:t>
      </w:r>
    </w:p>
    <w:p w:rsidR="00D13DF5" w:rsidRDefault="00502E84" w:rsidP="00F0633A">
      <w:pPr>
        <w:pStyle w:val="BodyText"/>
        <w:spacing w:before="182" w:line="256" w:lineRule="auto"/>
        <w:ind w:left="720" w:right="1439"/>
        <w:jc w:val="both"/>
        <w:rPr>
          <w:i/>
        </w:rPr>
      </w:pPr>
      <w:r>
        <w:rPr>
          <w:b/>
          <w:color w:val="600A4A"/>
        </w:rPr>
        <w:t>SessionFactory:</w:t>
      </w:r>
      <w:r>
        <w:rPr>
          <w:b/>
          <w:color w:val="600A4A"/>
          <w:spacing w:val="1"/>
        </w:rPr>
        <w:t xml:space="preserve"> </w:t>
      </w:r>
      <w:r>
        <w:rPr>
          <w:color w:val="333333"/>
        </w:rPr>
        <w:t>The</w:t>
      </w:r>
      <w:r>
        <w:rPr>
          <w:color w:val="333333"/>
          <w:spacing w:val="1"/>
        </w:rPr>
        <w:t xml:space="preserve"> </w:t>
      </w:r>
      <w:r>
        <w:rPr>
          <w:color w:val="333333"/>
        </w:rPr>
        <w:t>SessionFactory</w:t>
      </w:r>
      <w:r>
        <w:rPr>
          <w:color w:val="333333"/>
          <w:spacing w:val="1"/>
        </w:rPr>
        <w:t xml:space="preserve"> </w:t>
      </w:r>
      <w:r>
        <w:rPr>
          <w:color w:val="333333"/>
        </w:rPr>
        <w:t>is</w:t>
      </w:r>
      <w:r>
        <w:rPr>
          <w:color w:val="333333"/>
          <w:spacing w:val="1"/>
        </w:rPr>
        <w:t xml:space="preserve"> </w:t>
      </w:r>
      <w:r>
        <w:rPr>
          <w:color w:val="333333"/>
        </w:rPr>
        <w:t>a</w:t>
      </w:r>
      <w:r>
        <w:rPr>
          <w:color w:val="333333"/>
          <w:spacing w:val="1"/>
        </w:rPr>
        <w:t xml:space="preserve"> </w:t>
      </w:r>
      <w:r>
        <w:rPr>
          <w:color w:val="333333"/>
        </w:rPr>
        <w:t>factory</w:t>
      </w:r>
      <w:r>
        <w:rPr>
          <w:color w:val="333333"/>
          <w:spacing w:val="1"/>
        </w:rPr>
        <w:t xml:space="preserve"> </w:t>
      </w:r>
      <w:r>
        <w:rPr>
          <w:color w:val="333333"/>
        </w:rPr>
        <w:t>of</w:t>
      </w:r>
      <w:r>
        <w:rPr>
          <w:color w:val="333333"/>
          <w:spacing w:val="1"/>
        </w:rPr>
        <w:t xml:space="preserve"> </w:t>
      </w:r>
      <w:r>
        <w:rPr>
          <w:color w:val="333333"/>
        </w:rPr>
        <w:t>session</w:t>
      </w:r>
      <w:r>
        <w:rPr>
          <w:color w:val="333333"/>
          <w:spacing w:val="1"/>
        </w:rPr>
        <w:t xml:space="preserve"> </w:t>
      </w:r>
      <w:r>
        <w:rPr>
          <w:color w:val="333333"/>
        </w:rPr>
        <w:t>and</w:t>
      </w:r>
      <w:r>
        <w:rPr>
          <w:color w:val="333333"/>
          <w:spacing w:val="1"/>
        </w:rPr>
        <w:t xml:space="preserve"> </w:t>
      </w:r>
      <w:r>
        <w:rPr>
          <w:color w:val="333333"/>
        </w:rPr>
        <w:t>client</w:t>
      </w:r>
      <w:r>
        <w:rPr>
          <w:color w:val="333333"/>
          <w:spacing w:val="1"/>
        </w:rPr>
        <w:t xml:space="preserve"> </w:t>
      </w:r>
      <w:r>
        <w:rPr>
          <w:color w:val="333333"/>
        </w:rPr>
        <w:t>of</w:t>
      </w:r>
      <w:r>
        <w:rPr>
          <w:color w:val="333333"/>
          <w:spacing w:val="-57"/>
        </w:rPr>
        <w:t xml:space="preserve"> </w:t>
      </w:r>
      <w:r>
        <w:rPr>
          <w:color w:val="333333"/>
        </w:rPr>
        <w:t>ConnectionProvider.</w:t>
      </w:r>
      <w:r>
        <w:rPr>
          <w:color w:val="333333"/>
          <w:spacing w:val="1"/>
        </w:rPr>
        <w:t xml:space="preserve"> </w:t>
      </w:r>
      <w:r>
        <w:t>It</w:t>
      </w:r>
      <w:r>
        <w:rPr>
          <w:spacing w:val="1"/>
        </w:rPr>
        <w:t xml:space="preserve"> </w:t>
      </w:r>
      <w:r>
        <w:t>holds</w:t>
      </w:r>
      <w:r>
        <w:rPr>
          <w:spacing w:val="1"/>
        </w:rPr>
        <w:t xml:space="preserve"> </w:t>
      </w:r>
      <w:r>
        <w:t>second</w:t>
      </w:r>
      <w:r>
        <w:rPr>
          <w:spacing w:val="1"/>
        </w:rPr>
        <w:t xml:space="preserve"> </w:t>
      </w:r>
      <w:r>
        <w:t>level</w:t>
      </w:r>
      <w:r>
        <w:rPr>
          <w:spacing w:val="1"/>
        </w:rPr>
        <w:t xml:space="preserve"> </w:t>
      </w:r>
      <w:r>
        <w:t>cache</w:t>
      </w:r>
      <w:r>
        <w:rPr>
          <w:spacing w:val="1"/>
        </w:rPr>
        <w:t xml:space="preserve"> </w:t>
      </w:r>
      <w:r>
        <w:t>(optional)</w:t>
      </w:r>
      <w:r>
        <w:rPr>
          <w:spacing w:val="1"/>
        </w:rPr>
        <w:t xml:space="preserve"> </w:t>
      </w:r>
      <w:r>
        <w:t>of</w:t>
      </w:r>
      <w:r>
        <w:rPr>
          <w:spacing w:val="1"/>
        </w:rPr>
        <w:t xml:space="preserve"> </w:t>
      </w:r>
      <w:r>
        <w:t>data.</w:t>
      </w:r>
      <w:r>
        <w:rPr>
          <w:spacing w:val="1"/>
        </w:rPr>
        <w:t xml:space="preserve"> </w:t>
      </w:r>
      <w:r>
        <w:t>The</w:t>
      </w:r>
      <w:r>
        <w:rPr>
          <w:spacing w:val="1"/>
        </w:rPr>
        <w:t xml:space="preserve"> </w:t>
      </w:r>
      <w:r>
        <w:t>org.hibernate.SessionFactory interface provides factory method to get the object of</w:t>
      </w:r>
      <w:r>
        <w:rPr>
          <w:spacing w:val="1"/>
        </w:rPr>
        <w:t xml:space="preserve"> </w:t>
      </w:r>
      <w:r>
        <w:t>Session</w:t>
      </w:r>
      <w:r>
        <w:rPr>
          <w:i/>
        </w:rPr>
        <w:t>.</w:t>
      </w:r>
    </w:p>
    <w:p w:rsidR="00D13DF5" w:rsidRDefault="00502E84" w:rsidP="00F0633A">
      <w:pPr>
        <w:pStyle w:val="BodyText"/>
        <w:spacing w:before="35" w:line="256" w:lineRule="auto"/>
        <w:ind w:left="720" w:right="1439"/>
        <w:jc w:val="both"/>
      </w:pPr>
      <w:r>
        <w:rPr>
          <w:b/>
        </w:rPr>
        <w:t xml:space="preserve">Session </w:t>
      </w:r>
      <w:r>
        <w:t>:</w:t>
      </w:r>
      <w:r>
        <w:rPr>
          <w:i/>
        </w:rPr>
        <w:t xml:space="preserve">The </w:t>
      </w:r>
      <w:r>
        <w:t>session object provides an interface between the application and data</w:t>
      </w:r>
      <w:r>
        <w:rPr>
          <w:spacing w:val="1"/>
        </w:rPr>
        <w:t xml:space="preserve"> </w:t>
      </w:r>
      <w:r>
        <w:t>stored inthe database. It is a short-lived object and wraps the JDBC connection. It is</w:t>
      </w:r>
      <w:r>
        <w:rPr>
          <w:spacing w:val="1"/>
        </w:rPr>
        <w:t xml:space="preserve"> </w:t>
      </w:r>
      <w:r>
        <w:t>factory of Transaction, Query and Criteria. It holds a first-level cache (mandatory) of</w:t>
      </w:r>
      <w:r>
        <w:rPr>
          <w:spacing w:val="-57"/>
        </w:rPr>
        <w:t xml:space="preserve"> </w:t>
      </w:r>
      <w:r>
        <w:t>data.</w:t>
      </w:r>
      <w:r>
        <w:rPr>
          <w:spacing w:val="-14"/>
        </w:rPr>
        <w:t xml:space="preserve"> </w:t>
      </w:r>
      <w:r>
        <w:t>The</w:t>
      </w:r>
      <w:r>
        <w:rPr>
          <w:spacing w:val="-14"/>
        </w:rPr>
        <w:t xml:space="preserve"> </w:t>
      </w:r>
      <w:r>
        <w:t>org.hibernate.Session</w:t>
      </w:r>
      <w:r>
        <w:rPr>
          <w:spacing w:val="-13"/>
        </w:rPr>
        <w:t xml:space="preserve"> </w:t>
      </w:r>
      <w:r>
        <w:t>interface</w:t>
      </w:r>
      <w:r>
        <w:rPr>
          <w:spacing w:val="-13"/>
        </w:rPr>
        <w:t xml:space="preserve"> </w:t>
      </w:r>
      <w:r>
        <w:t>provides</w:t>
      </w:r>
      <w:r>
        <w:rPr>
          <w:spacing w:val="-11"/>
        </w:rPr>
        <w:t xml:space="preserve"> </w:t>
      </w:r>
      <w:r>
        <w:t>methods</w:t>
      </w:r>
      <w:r>
        <w:rPr>
          <w:spacing w:val="-13"/>
        </w:rPr>
        <w:t xml:space="preserve"> </w:t>
      </w:r>
      <w:r>
        <w:t>to</w:t>
      </w:r>
      <w:r>
        <w:rPr>
          <w:spacing w:val="-12"/>
        </w:rPr>
        <w:t xml:space="preserve"> </w:t>
      </w:r>
      <w:r>
        <w:t>insert,</w:t>
      </w:r>
      <w:r>
        <w:rPr>
          <w:spacing w:val="-13"/>
        </w:rPr>
        <w:t xml:space="preserve"> </w:t>
      </w:r>
      <w:r>
        <w:t>update</w:t>
      </w:r>
      <w:r>
        <w:rPr>
          <w:spacing w:val="-12"/>
        </w:rPr>
        <w:t xml:space="preserve"> </w:t>
      </w:r>
      <w:r>
        <w:t>and</w:t>
      </w:r>
      <w:r>
        <w:rPr>
          <w:spacing w:val="-12"/>
        </w:rPr>
        <w:t xml:space="preserve"> </w:t>
      </w:r>
      <w:r>
        <w:t>delete</w:t>
      </w:r>
      <w:r>
        <w:rPr>
          <w:spacing w:val="-58"/>
        </w:rPr>
        <w:t xml:space="preserve"> </w:t>
      </w:r>
      <w:r>
        <w:t>the</w:t>
      </w:r>
      <w:r>
        <w:rPr>
          <w:spacing w:val="-1"/>
        </w:rPr>
        <w:t xml:space="preserve"> </w:t>
      </w:r>
      <w:r>
        <w:t>object.</w:t>
      </w:r>
      <w:r>
        <w:rPr>
          <w:spacing w:val="1"/>
        </w:rPr>
        <w:t xml:space="preserve"> </w:t>
      </w:r>
      <w:r>
        <w:t>It also</w:t>
      </w:r>
      <w:r>
        <w:rPr>
          <w:spacing w:val="-2"/>
        </w:rPr>
        <w:t xml:space="preserve"> </w:t>
      </w:r>
      <w:r>
        <w:t>provides</w:t>
      </w:r>
      <w:r>
        <w:rPr>
          <w:spacing w:val="-1"/>
        </w:rPr>
        <w:t xml:space="preserve"> </w:t>
      </w:r>
      <w:r>
        <w:t>factory</w:t>
      </w:r>
      <w:r>
        <w:rPr>
          <w:spacing w:val="-3"/>
        </w:rPr>
        <w:t xml:space="preserve"> </w:t>
      </w:r>
      <w:r>
        <w:t>methods for</w:t>
      </w:r>
      <w:r>
        <w:rPr>
          <w:spacing w:val="-3"/>
        </w:rPr>
        <w:t xml:space="preserve"> </w:t>
      </w:r>
      <w:r>
        <w:t>Transaction, Query</w:t>
      </w:r>
      <w:r>
        <w:rPr>
          <w:spacing w:val="-1"/>
        </w:rPr>
        <w:t xml:space="preserve"> </w:t>
      </w:r>
      <w:r>
        <w:t>and</w:t>
      </w:r>
      <w:r>
        <w:rPr>
          <w:spacing w:val="-4"/>
        </w:rPr>
        <w:t xml:space="preserve"> </w:t>
      </w:r>
      <w:r>
        <w:t>Criteria.</w:t>
      </w:r>
    </w:p>
    <w:p w:rsidR="00D13DF5" w:rsidRDefault="00D13DF5" w:rsidP="00F0633A">
      <w:pPr>
        <w:pStyle w:val="BodyText"/>
        <w:ind w:left="720"/>
        <w:rPr>
          <w:sz w:val="26"/>
        </w:rPr>
      </w:pPr>
    </w:p>
    <w:p w:rsidR="00D13DF5" w:rsidRDefault="00502E84" w:rsidP="00F0633A">
      <w:pPr>
        <w:pStyle w:val="Heading1"/>
        <w:numPr>
          <w:ilvl w:val="0"/>
          <w:numId w:val="118"/>
        </w:numPr>
        <w:tabs>
          <w:tab w:val="left" w:pos="3720"/>
          <w:tab w:val="left" w:pos="3721"/>
        </w:tabs>
        <w:spacing w:before="156"/>
        <w:ind w:left="720" w:hanging="1135"/>
        <w:jc w:val="left"/>
        <w:rPr>
          <w:color w:val="006FC0"/>
        </w:rPr>
      </w:pPr>
      <w:r>
        <w:rPr>
          <w:color w:val="006FC0"/>
        </w:rPr>
        <w:t>What</w:t>
      </w:r>
      <w:r>
        <w:rPr>
          <w:color w:val="006FC0"/>
          <w:spacing w:val="-4"/>
        </w:rPr>
        <w:t xml:space="preserve"> </w:t>
      </w:r>
      <w:r>
        <w:rPr>
          <w:color w:val="006FC0"/>
        </w:rPr>
        <w:t>is</w:t>
      </w:r>
      <w:r>
        <w:rPr>
          <w:color w:val="006FC0"/>
          <w:spacing w:val="-4"/>
        </w:rPr>
        <w:t xml:space="preserve"> </w:t>
      </w:r>
      <w:r>
        <w:rPr>
          <w:color w:val="006FC0"/>
        </w:rPr>
        <w:t>dirty</w:t>
      </w:r>
      <w:r>
        <w:rPr>
          <w:color w:val="006FC0"/>
          <w:spacing w:val="-2"/>
        </w:rPr>
        <w:t xml:space="preserve"> </w:t>
      </w:r>
      <w:r>
        <w:rPr>
          <w:color w:val="006FC0"/>
        </w:rPr>
        <w:t>checking</w:t>
      </w:r>
      <w:r>
        <w:rPr>
          <w:color w:val="006FC0"/>
          <w:spacing w:val="-4"/>
        </w:rPr>
        <w:t xml:space="preserve"> </w:t>
      </w:r>
      <w:r>
        <w:rPr>
          <w:color w:val="006FC0"/>
        </w:rPr>
        <w:t>in</w:t>
      </w:r>
      <w:r>
        <w:rPr>
          <w:color w:val="006FC0"/>
          <w:spacing w:val="-3"/>
        </w:rPr>
        <w:t xml:space="preserve"> </w:t>
      </w:r>
      <w:r>
        <w:rPr>
          <w:color w:val="006FC0"/>
        </w:rPr>
        <w:t>hibernate</w:t>
      </w:r>
    </w:p>
    <w:p w:rsidR="00D13DF5" w:rsidRDefault="00502E84" w:rsidP="00F0633A">
      <w:pPr>
        <w:pStyle w:val="BodyText"/>
        <w:spacing w:before="182"/>
        <w:ind w:left="720" w:right="1723"/>
      </w:pPr>
      <w:r>
        <w:t>Dirty checking is an essential concept of Hibernate. The Dirty checking concept is</w:t>
      </w:r>
      <w:r>
        <w:rPr>
          <w:spacing w:val="-57"/>
        </w:rPr>
        <w:t xml:space="preserve"> </w:t>
      </w:r>
      <w:r>
        <w:t>used to keep track of the objects. It automatically detects whether an object is</w:t>
      </w:r>
      <w:r>
        <w:rPr>
          <w:spacing w:val="1"/>
        </w:rPr>
        <w:t xml:space="preserve"> </w:t>
      </w:r>
      <w:r>
        <w:t>modified (or</w:t>
      </w:r>
      <w:r>
        <w:rPr>
          <w:spacing w:val="-2"/>
        </w:rPr>
        <w:t xml:space="preserve"> </w:t>
      </w:r>
      <w:r>
        <w:t>not) orwants to be</w:t>
      </w:r>
      <w:r>
        <w:rPr>
          <w:spacing w:val="-1"/>
        </w:rPr>
        <w:t xml:space="preserve"> </w:t>
      </w:r>
      <w:r>
        <w:t>updated.</w:t>
      </w:r>
    </w:p>
    <w:p w:rsidR="00D13DF5" w:rsidRDefault="00502E84" w:rsidP="00F0633A">
      <w:pPr>
        <w:pStyle w:val="BodyText"/>
        <w:ind w:left="720" w:right="1576"/>
      </w:pPr>
      <w:r>
        <w:t>It also allows a developer to avoid time-consuming database write actions. It</w:t>
      </w:r>
      <w:r>
        <w:rPr>
          <w:spacing w:val="1"/>
        </w:rPr>
        <w:t xml:space="preserve"> </w:t>
      </w:r>
      <w:r>
        <w:t>modifies</w:t>
      </w:r>
      <w:r>
        <w:rPr>
          <w:spacing w:val="-1"/>
        </w:rPr>
        <w:t xml:space="preserve"> </w:t>
      </w:r>
      <w:r>
        <w:t>onlythose</w:t>
      </w:r>
      <w:r>
        <w:rPr>
          <w:spacing w:val="-3"/>
        </w:rPr>
        <w:t xml:space="preserve"> </w:t>
      </w:r>
      <w:r>
        <w:t>fields</w:t>
      </w:r>
      <w:r>
        <w:rPr>
          <w:spacing w:val="-2"/>
        </w:rPr>
        <w:t xml:space="preserve"> </w:t>
      </w:r>
      <w:r>
        <w:t>which</w:t>
      </w:r>
      <w:r>
        <w:rPr>
          <w:spacing w:val="-1"/>
        </w:rPr>
        <w:t xml:space="preserve"> </w:t>
      </w:r>
      <w:r>
        <w:t>require</w:t>
      </w:r>
      <w:r>
        <w:rPr>
          <w:spacing w:val="-4"/>
        </w:rPr>
        <w:t xml:space="preserve"> </w:t>
      </w:r>
      <w:r>
        <w:t>modifications,</w:t>
      </w:r>
      <w:r>
        <w:rPr>
          <w:spacing w:val="-2"/>
        </w:rPr>
        <w:t xml:space="preserve"> </w:t>
      </w:r>
      <w:r>
        <w:t>and</w:t>
      </w:r>
      <w:r>
        <w:rPr>
          <w:spacing w:val="-3"/>
        </w:rPr>
        <w:t xml:space="preserve"> </w:t>
      </w:r>
      <w:r>
        <w:t>the</w:t>
      </w:r>
      <w:r>
        <w:rPr>
          <w:spacing w:val="-1"/>
        </w:rPr>
        <w:t xml:space="preserve"> </w:t>
      </w:r>
      <w:r>
        <w:t>remaining</w:t>
      </w:r>
      <w:r>
        <w:rPr>
          <w:spacing w:val="-2"/>
        </w:rPr>
        <w:t xml:space="preserve"> </w:t>
      </w:r>
      <w:r>
        <w:t>fields</w:t>
      </w:r>
      <w:r>
        <w:rPr>
          <w:spacing w:val="-3"/>
        </w:rPr>
        <w:t xml:space="preserve"> </w:t>
      </w:r>
      <w:r>
        <w:t>are</w:t>
      </w:r>
      <w:r>
        <w:rPr>
          <w:spacing w:val="-57"/>
        </w:rPr>
        <w:t xml:space="preserve"> </w:t>
      </w:r>
      <w:r>
        <w:t>kept</w:t>
      </w:r>
      <w:r>
        <w:rPr>
          <w:spacing w:val="-1"/>
        </w:rPr>
        <w:t xml:space="preserve"> </w:t>
      </w:r>
      <w:r>
        <w:t>unchanged.</w:t>
      </w:r>
    </w:p>
    <w:p w:rsidR="00D13DF5" w:rsidRDefault="00502E84" w:rsidP="00F0633A">
      <w:pPr>
        <w:pStyle w:val="Heading4"/>
        <w:ind w:left="720"/>
      </w:pPr>
      <w:r>
        <w:rPr>
          <w:color w:val="333333"/>
        </w:rPr>
        <w:t>Example</w:t>
      </w:r>
      <w:r>
        <w:rPr>
          <w:color w:val="333333"/>
          <w:spacing w:val="-3"/>
        </w:rPr>
        <w:t xml:space="preserve"> </w:t>
      </w:r>
      <w:r>
        <w:rPr>
          <w:color w:val="333333"/>
        </w:rPr>
        <w:t>of</w:t>
      </w:r>
      <w:r>
        <w:rPr>
          <w:color w:val="333333"/>
          <w:spacing w:val="-1"/>
        </w:rPr>
        <w:t xml:space="preserve"> </w:t>
      </w:r>
      <w:r>
        <w:rPr>
          <w:color w:val="333333"/>
        </w:rPr>
        <w:t>Dirty</w:t>
      </w:r>
      <w:r>
        <w:rPr>
          <w:color w:val="333333"/>
          <w:spacing w:val="-4"/>
        </w:rPr>
        <w:t xml:space="preserve"> </w:t>
      </w:r>
      <w:r>
        <w:rPr>
          <w:color w:val="333333"/>
        </w:rPr>
        <w:t>Checking</w:t>
      </w:r>
    </w:p>
    <w:p w:rsidR="00D13DF5" w:rsidRDefault="00502E84" w:rsidP="00F0633A">
      <w:pPr>
        <w:pStyle w:val="BodyText"/>
        <w:ind w:left="720" w:right="1708" w:firstLine="55"/>
        <w:jc w:val="both"/>
      </w:pPr>
      <w:r>
        <w:rPr>
          <w:color w:val="666666"/>
        </w:rPr>
        <w:t xml:space="preserve">In this example, we are taking an entity class </w:t>
      </w:r>
      <w:r>
        <w:rPr>
          <w:b/>
          <w:color w:val="666666"/>
        </w:rPr>
        <w:t xml:space="preserve">Student. </w:t>
      </w:r>
      <w:r>
        <w:rPr>
          <w:color w:val="666666"/>
        </w:rPr>
        <w:t>The Student class contains</w:t>
      </w:r>
      <w:r>
        <w:rPr>
          <w:color w:val="666666"/>
          <w:spacing w:val="-57"/>
        </w:rPr>
        <w:t xml:space="preserve"> </w:t>
      </w:r>
      <w:r>
        <w:rPr>
          <w:color w:val="666666"/>
        </w:rPr>
        <w:t>student id(id), name (Sname), course (Scourse), and rollno (Srno) of the student. It</w:t>
      </w:r>
      <w:r>
        <w:rPr>
          <w:color w:val="666666"/>
          <w:spacing w:val="-57"/>
        </w:rPr>
        <w:t xml:space="preserve"> </w:t>
      </w:r>
      <w:r>
        <w:rPr>
          <w:color w:val="666666"/>
        </w:rPr>
        <w:t>also</w:t>
      </w:r>
      <w:r>
        <w:rPr>
          <w:color w:val="666666"/>
          <w:spacing w:val="-1"/>
        </w:rPr>
        <w:t xml:space="preserve"> </w:t>
      </w:r>
      <w:r>
        <w:rPr>
          <w:color w:val="666666"/>
        </w:rPr>
        <w:t>provides default</w:t>
      </w:r>
      <w:r>
        <w:rPr>
          <w:color w:val="666666"/>
          <w:spacing w:val="-2"/>
        </w:rPr>
        <w:t xml:space="preserve"> </w:t>
      </w:r>
      <w:r>
        <w:rPr>
          <w:color w:val="666666"/>
        </w:rPr>
        <w:t>and</w:t>
      </w:r>
      <w:r>
        <w:rPr>
          <w:color w:val="666666"/>
          <w:spacing w:val="2"/>
        </w:rPr>
        <w:t xml:space="preserve"> </w:t>
      </w:r>
      <w:r>
        <w:rPr>
          <w:color w:val="666666"/>
        </w:rPr>
        <w:t>a</w:t>
      </w:r>
      <w:r>
        <w:rPr>
          <w:color w:val="666666"/>
          <w:spacing w:val="-1"/>
        </w:rPr>
        <w:t xml:space="preserve"> </w:t>
      </w:r>
      <w:r>
        <w:rPr>
          <w:color w:val="666666"/>
        </w:rPr>
        <w:t>parameterized</w:t>
      </w:r>
      <w:r>
        <w:rPr>
          <w:color w:val="666666"/>
          <w:spacing w:val="1"/>
        </w:rPr>
        <w:t xml:space="preserve"> </w:t>
      </w:r>
      <w:r>
        <w:rPr>
          <w:color w:val="666666"/>
        </w:rPr>
        <w:t>constructor.</w:t>
      </w:r>
    </w:p>
    <w:p w:rsidR="00D13DF5" w:rsidRDefault="00502E84" w:rsidP="00F0633A">
      <w:pPr>
        <w:pStyle w:val="BodyText"/>
        <w:ind w:left="720" w:right="4776"/>
        <w:rPr>
          <w:b/>
        </w:rPr>
      </w:pPr>
      <w:r>
        <w:rPr>
          <w:color w:val="666666"/>
        </w:rPr>
        <w:t>To access dirty checking in the application, we are</w:t>
      </w:r>
      <w:r>
        <w:rPr>
          <w:color w:val="666666"/>
          <w:spacing w:val="-57"/>
        </w:rPr>
        <w:t xml:space="preserve"> </w:t>
      </w:r>
      <w:r>
        <w:rPr>
          <w:color w:val="666666"/>
        </w:rPr>
        <w:t xml:space="preserve">using theannotation </w:t>
      </w:r>
      <w:r>
        <w:rPr>
          <w:b/>
          <w:color w:val="666666"/>
        </w:rPr>
        <w:t xml:space="preserve">@DynamicUpdate </w:t>
      </w:r>
      <w:r>
        <w:rPr>
          <w:color w:val="666666"/>
        </w:rPr>
        <w:t>to the</w:t>
      </w:r>
      <w:r>
        <w:rPr>
          <w:color w:val="666666"/>
          <w:spacing w:val="1"/>
        </w:rPr>
        <w:t xml:space="preserve"> </w:t>
      </w:r>
      <w:r>
        <w:rPr>
          <w:color w:val="666666"/>
        </w:rPr>
        <w:t>entity</w:t>
      </w:r>
      <w:r>
        <w:rPr>
          <w:color w:val="666666"/>
          <w:spacing w:val="-1"/>
        </w:rPr>
        <w:t xml:space="preserve"> </w:t>
      </w:r>
      <w:r>
        <w:rPr>
          <w:color w:val="666666"/>
        </w:rPr>
        <w:t>class</w:t>
      </w:r>
      <w:r>
        <w:rPr>
          <w:color w:val="666666"/>
          <w:spacing w:val="-2"/>
        </w:rPr>
        <w:t xml:space="preserve"> </w:t>
      </w:r>
      <w:r>
        <w:rPr>
          <w:b/>
          <w:color w:val="666666"/>
        </w:rPr>
        <w:t>Student.</w:t>
      </w:r>
    </w:p>
    <w:p w:rsidR="00D13DF5" w:rsidRDefault="00D13DF5" w:rsidP="00F0633A">
      <w:pPr>
        <w:ind w:left="720"/>
        <w:sectPr w:rsidR="00D13DF5">
          <w:pgSz w:w="11920" w:h="16850"/>
          <w:pgMar w:top="1420" w:right="0" w:bottom="280" w:left="140" w:header="720" w:footer="720" w:gutter="0"/>
          <w:cols w:space="720"/>
        </w:sectPr>
      </w:pPr>
    </w:p>
    <w:p w:rsidR="00D13DF5" w:rsidRDefault="00502E84" w:rsidP="00F0633A">
      <w:pPr>
        <w:pStyle w:val="BodyText"/>
        <w:spacing w:before="79"/>
        <w:ind w:left="720" w:right="1758"/>
      </w:pPr>
      <w:r>
        <w:rPr>
          <w:b/>
          <w:color w:val="666666"/>
        </w:rPr>
        <w:lastRenderedPageBreak/>
        <w:t xml:space="preserve">@DynamicUpdate- </w:t>
      </w:r>
      <w:r>
        <w:rPr>
          <w:color w:val="666666"/>
        </w:rPr>
        <w:t>It is used for updating the objects. This annotation makes the</w:t>
      </w:r>
      <w:r>
        <w:rPr>
          <w:color w:val="666666"/>
          <w:spacing w:val="-57"/>
        </w:rPr>
        <w:t xml:space="preserve"> </w:t>
      </w:r>
      <w:r>
        <w:rPr>
          <w:color w:val="666666"/>
        </w:rPr>
        <w:t>necessarymodifications and changes to the required fields.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118"/>
        </w:numPr>
        <w:tabs>
          <w:tab w:val="left" w:pos="3720"/>
          <w:tab w:val="left" w:pos="3721"/>
        </w:tabs>
        <w:spacing w:before="152"/>
        <w:ind w:left="720" w:hanging="1135"/>
        <w:jc w:val="left"/>
        <w:rPr>
          <w:color w:val="006FC0"/>
        </w:rPr>
      </w:pPr>
      <w:r>
        <w:rPr>
          <w:color w:val="006FC0"/>
        </w:rPr>
        <w:t>write</w:t>
      </w:r>
      <w:r>
        <w:rPr>
          <w:color w:val="006FC0"/>
          <w:spacing w:val="-5"/>
        </w:rPr>
        <w:t xml:space="preserve"> </w:t>
      </w:r>
      <w:r>
        <w:rPr>
          <w:color w:val="006FC0"/>
        </w:rPr>
        <w:t>custom</w:t>
      </w:r>
      <w:r>
        <w:rPr>
          <w:color w:val="006FC0"/>
          <w:spacing w:val="-8"/>
        </w:rPr>
        <w:t xml:space="preserve"> </w:t>
      </w:r>
      <w:r>
        <w:rPr>
          <w:color w:val="006FC0"/>
        </w:rPr>
        <w:t>exception</w:t>
      </w:r>
    </w:p>
    <w:p w:rsidR="00D13DF5" w:rsidRDefault="00502E84" w:rsidP="00F0633A">
      <w:pPr>
        <w:pStyle w:val="BodyText"/>
        <w:spacing w:before="182" w:line="256" w:lineRule="auto"/>
        <w:ind w:left="720" w:right="2229"/>
      </w:pPr>
      <w:r>
        <w:t>We can create our own Exception that is known as custom exception or user-</w:t>
      </w:r>
      <w:r>
        <w:rPr>
          <w:spacing w:val="-57"/>
        </w:rPr>
        <w:t xml:space="preserve"> </w:t>
      </w:r>
      <w:r>
        <w:t>definedexception. By the</w:t>
      </w:r>
      <w:r>
        <w:rPr>
          <w:spacing w:val="1"/>
        </w:rPr>
        <w:t xml:space="preserve"> </w:t>
      </w:r>
      <w:r>
        <w:t>help of custom</w:t>
      </w:r>
      <w:r>
        <w:rPr>
          <w:spacing w:val="2"/>
        </w:rPr>
        <w:t xml:space="preserve"> </w:t>
      </w:r>
      <w:r>
        <w:t>exception, you can have</w:t>
      </w:r>
      <w:r>
        <w:rPr>
          <w:spacing w:val="-1"/>
        </w:rPr>
        <w:t xml:space="preserve"> </w:t>
      </w:r>
      <w:r>
        <w:t>your</w:t>
      </w:r>
      <w:r>
        <w:rPr>
          <w:spacing w:val="-1"/>
        </w:rPr>
        <w:t xml:space="preserve"> </w:t>
      </w:r>
      <w:r>
        <w:t>own</w:t>
      </w:r>
      <w:r>
        <w:rPr>
          <w:spacing w:val="1"/>
        </w:rPr>
        <w:t xml:space="preserve"> </w:t>
      </w:r>
      <w:r>
        <w:t>exception</w:t>
      </w:r>
      <w:r>
        <w:rPr>
          <w:spacing w:val="-1"/>
        </w:rPr>
        <w:t xml:space="preserve"> </w:t>
      </w:r>
      <w:r>
        <w:t>and</w:t>
      </w:r>
      <w:r>
        <w:rPr>
          <w:spacing w:val="3"/>
        </w:rPr>
        <w:t xml:space="preserve"> </w:t>
      </w:r>
      <w:r>
        <w:t>message.</w:t>
      </w:r>
    </w:p>
    <w:p w:rsidR="00D13DF5" w:rsidRDefault="00502E84" w:rsidP="00F0633A">
      <w:pPr>
        <w:pStyle w:val="Heading4"/>
        <w:spacing w:before="156"/>
        <w:ind w:left="720"/>
      </w:pPr>
      <w:r>
        <w:t>Example-1-</w:t>
      </w:r>
      <w:r>
        <w:rPr>
          <w:spacing w:val="-4"/>
        </w:rPr>
        <w:t xml:space="preserve"> </w:t>
      </w:r>
      <w:r>
        <w:t>Scenario</w:t>
      </w:r>
    </w:p>
    <w:p w:rsidR="00D13DF5" w:rsidRDefault="00D13DF5" w:rsidP="00F0633A">
      <w:pPr>
        <w:pStyle w:val="BodyText"/>
        <w:spacing w:before="8"/>
        <w:ind w:left="720"/>
        <w:rPr>
          <w:b/>
          <w:sz w:val="26"/>
        </w:rPr>
      </w:pPr>
    </w:p>
    <w:p w:rsidR="00D13DF5" w:rsidRDefault="00502E84" w:rsidP="00F0633A">
      <w:pPr>
        <w:pStyle w:val="BodyText"/>
        <w:spacing w:line="276" w:lineRule="auto"/>
        <w:ind w:left="720" w:right="1642"/>
      </w:pPr>
      <w:r>
        <w:t>Sometimes it is required to develop meaningful exceptions based on application</w:t>
      </w:r>
      <w:r>
        <w:rPr>
          <w:spacing w:val="1"/>
        </w:rPr>
        <w:t xml:space="preserve"> </w:t>
      </w:r>
      <w:r>
        <w:t>requirements. For example suppose you have one savings account in SBI Bank and</w:t>
      </w:r>
      <w:r>
        <w:rPr>
          <w:spacing w:val="-57"/>
        </w:rPr>
        <w:t xml:space="preserve"> </w:t>
      </w:r>
      <w:r>
        <w:t>you have50000 in your</w:t>
      </w:r>
      <w:r>
        <w:rPr>
          <w:spacing w:val="1"/>
        </w:rPr>
        <w:t xml:space="preserve"> </w:t>
      </w:r>
      <w:r>
        <w:t>account. Suppose</w:t>
      </w:r>
      <w:r>
        <w:rPr>
          <w:spacing w:val="-1"/>
        </w:rPr>
        <w:t xml:space="preserve"> </w:t>
      </w:r>
      <w:r>
        <w:t>you attempted to withdraw 60000 from</w:t>
      </w:r>
      <w:r>
        <w:rPr>
          <w:spacing w:val="1"/>
        </w:rPr>
        <w:t xml:space="preserve"> </w:t>
      </w:r>
      <w:r>
        <w:t>your account. In java you can handle. You need to display some error message</w:t>
      </w:r>
      <w:r>
        <w:rPr>
          <w:spacing w:val="1"/>
        </w:rPr>
        <w:t xml:space="preserve"> </w:t>
      </w:r>
      <w:r>
        <w:t>related</w:t>
      </w:r>
      <w:r>
        <w:rPr>
          <w:spacing w:val="-1"/>
        </w:rPr>
        <w:t xml:space="preserve"> </w:t>
      </w:r>
      <w:r>
        <w:t>to</w:t>
      </w:r>
      <w:r>
        <w:rPr>
          <w:spacing w:val="-3"/>
        </w:rPr>
        <w:t xml:space="preserve"> </w:t>
      </w:r>
      <w:r>
        <w:t>insufficient</w:t>
      </w:r>
      <w:r>
        <w:rPr>
          <w:spacing w:val="1"/>
        </w:rPr>
        <w:t xml:space="preserve"> </w:t>
      </w:r>
      <w:r>
        <w:t>fund.</w:t>
      </w:r>
    </w:p>
    <w:p w:rsidR="00D13DF5" w:rsidRDefault="00D13DF5" w:rsidP="00F0633A">
      <w:pPr>
        <w:pStyle w:val="BodyText"/>
        <w:spacing w:before="8"/>
        <w:ind w:left="720"/>
        <w:rPr>
          <w:sz w:val="35"/>
        </w:rPr>
      </w:pPr>
    </w:p>
    <w:p w:rsidR="00D13DF5" w:rsidRDefault="00502E84" w:rsidP="00F0633A">
      <w:pPr>
        <w:pStyle w:val="Heading4"/>
        <w:ind w:left="720"/>
      </w:pPr>
      <w:r>
        <w:t>Steps</w:t>
      </w:r>
      <w:r>
        <w:rPr>
          <w:spacing w:val="-4"/>
        </w:rPr>
        <w:t xml:space="preserve"> </w:t>
      </w:r>
      <w:r>
        <w:t>to</w:t>
      </w:r>
      <w:r>
        <w:rPr>
          <w:spacing w:val="-4"/>
        </w:rPr>
        <w:t xml:space="preserve"> </w:t>
      </w:r>
      <w:r>
        <w:t>create</w:t>
      </w:r>
      <w:r>
        <w:rPr>
          <w:spacing w:val="-4"/>
        </w:rPr>
        <w:t xml:space="preserve"> </w:t>
      </w:r>
      <w:r>
        <w:t>the</w:t>
      </w:r>
      <w:r>
        <w:rPr>
          <w:spacing w:val="-2"/>
        </w:rPr>
        <w:t xml:space="preserve"> </w:t>
      </w:r>
      <w:r>
        <w:t>user</w:t>
      </w:r>
      <w:r>
        <w:rPr>
          <w:spacing w:val="-6"/>
        </w:rPr>
        <w:t xml:space="preserve"> </w:t>
      </w:r>
      <w:r>
        <w:t>defined</w:t>
      </w:r>
      <w:r>
        <w:rPr>
          <w:spacing w:val="-2"/>
        </w:rPr>
        <w:t xml:space="preserve"> </w:t>
      </w:r>
      <w:r>
        <w:t>exception</w:t>
      </w:r>
    </w:p>
    <w:p w:rsidR="00D13DF5" w:rsidRDefault="00D13DF5" w:rsidP="00F0633A">
      <w:pPr>
        <w:pStyle w:val="BodyText"/>
        <w:spacing w:before="11"/>
        <w:ind w:left="720"/>
        <w:rPr>
          <w:b/>
          <w:sz w:val="35"/>
        </w:rPr>
      </w:pPr>
    </w:p>
    <w:p w:rsidR="00D13DF5" w:rsidRDefault="00502E84" w:rsidP="00F0633A">
      <w:pPr>
        <w:pStyle w:val="ListParagraph"/>
        <w:numPr>
          <w:ilvl w:val="1"/>
          <w:numId w:val="118"/>
        </w:numPr>
        <w:tabs>
          <w:tab w:val="left" w:pos="3308"/>
        </w:tabs>
        <w:ind w:left="720" w:hanging="362"/>
        <w:rPr>
          <w:rFonts w:ascii="Calibri"/>
          <w:sz w:val="24"/>
        </w:rPr>
      </w:pPr>
      <w:r>
        <w:rPr>
          <w:sz w:val="24"/>
        </w:rPr>
        <w:t>Create</w:t>
      </w:r>
      <w:r>
        <w:rPr>
          <w:spacing w:val="-5"/>
          <w:sz w:val="24"/>
        </w:rPr>
        <w:t xml:space="preserve"> </w:t>
      </w:r>
      <w:r>
        <w:rPr>
          <w:sz w:val="24"/>
        </w:rPr>
        <w:t>the</w:t>
      </w:r>
      <w:r>
        <w:rPr>
          <w:spacing w:val="-2"/>
          <w:sz w:val="24"/>
        </w:rPr>
        <w:t xml:space="preserve"> </w:t>
      </w:r>
      <w:r>
        <w:rPr>
          <w:sz w:val="24"/>
        </w:rPr>
        <w:t>new</w:t>
      </w:r>
      <w:r>
        <w:rPr>
          <w:spacing w:val="-2"/>
          <w:sz w:val="24"/>
        </w:rPr>
        <w:t xml:space="preserve"> </w:t>
      </w:r>
      <w:r>
        <w:rPr>
          <w:sz w:val="24"/>
        </w:rPr>
        <w:t>class.</w:t>
      </w:r>
    </w:p>
    <w:p w:rsidR="00D13DF5" w:rsidRDefault="00502E84" w:rsidP="00F0633A">
      <w:pPr>
        <w:pStyle w:val="ListParagraph"/>
        <w:numPr>
          <w:ilvl w:val="1"/>
          <w:numId w:val="118"/>
        </w:numPr>
        <w:tabs>
          <w:tab w:val="left" w:pos="3308"/>
        </w:tabs>
        <w:spacing w:before="144"/>
        <w:ind w:left="720" w:hanging="362"/>
        <w:rPr>
          <w:rFonts w:ascii="Calibri"/>
          <w:sz w:val="24"/>
        </w:rPr>
      </w:pPr>
      <w:r>
        <w:rPr>
          <w:sz w:val="24"/>
        </w:rPr>
        <w:t>The</w:t>
      </w:r>
      <w:r>
        <w:rPr>
          <w:spacing w:val="-5"/>
          <w:sz w:val="24"/>
        </w:rPr>
        <w:t xml:space="preserve"> </w:t>
      </w:r>
      <w:r>
        <w:rPr>
          <w:sz w:val="24"/>
        </w:rPr>
        <w:t>user</w:t>
      </w:r>
      <w:r>
        <w:rPr>
          <w:spacing w:val="-5"/>
          <w:sz w:val="24"/>
        </w:rPr>
        <w:t xml:space="preserve"> </w:t>
      </w:r>
      <w:r>
        <w:rPr>
          <w:sz w:val="24"/>
        </w:rPr>
        <w:t>defined</w:t>
      </w:r>
      <w:r>
        <w:rPr>
          <w:spacing w:val="-4"/>
          <w:sz w:val="24"/>
        </w:rPr>
        <w:t xml:space="preserve"> </w:t>
      </w:r>
      <w:r>
        <w:rPr>
          <w:sz w:val="24"/>
        </w:rPr>
        <w:t>exception</w:t>
      </w:r>
      <w:r>
        <w:rPr>
          <w:spacing w:val="-2"/>
          <w:sz w:val="24"/>
        </w:rPr>
        <w:t xml:space="preserve"> </w:t>
      </w:r>
      <w:r>
        <w:rPr>
          <w:sz w:val="24"/>
        </w:rPr>
        <w:t>class</w:t>
      </w:r>
      <w:r>
        <w:rPr>
          <w:spacing w:val="-4"/>
          <w:sz w:val="24"/>
        </w:rPr>
        <w:t xml:space="preserve"> </w:t>
      </w:r>
      <w:r>
        <w:rPr>
          <w:sz w:val="24"/>
        </w:rPr>
        <w:t>must</w:t>
      </w:r>
      <w:r>
        <w:rPr>
          <w:spacing w:val="-3"/>
          <w:sz w:val="24"/>
        </w:rPr>
        <w:t xml:space="preserve"> </w:t>
      </w:r>
      <w:r>
        <w:rPr>
          <w:sz w:val="24"/>
        </w:rPr>
        <w:t>extend</w:t>
      </w:r>
    </w:p>
    <w:p w:rsidR="00D13DF5" w:rsidRDefault="00502E84" w:rsidP="00F0633A">
      <w:pPr>
        <w:pStyle w:val="BodyText"/>
        <w:spacing w:before="143"/>
        <w:ind w:left="720"/>
      </w:pPr>
      <w:r>
        <w:t>from</w:t>
      </w:r>
      <w:r>
        <w:rPr>
          <w:spacing w:val="-9"/>
        </w:rPr>
        <w:t xml:space="preserve"> </w:t>
      </w:r>
      <w:r>
        <w:t>java.lang.Exception</w:t>
      </w:r>
      <w:r>
        <w:rPr>
          <w:spacing w:val="-6"/>
        </w:rPr>
        <w:t xml:space="preserve"> </w:t>
      </w:r>
      <w:r>
        <w:t>or</w:t>
      </w:r>
      <w:r>
        <w:rPr>
          <w:spacing w:val="-8"/>
        </w:rPr>
        <w:t xml:space="preserve"> </w:t>
      </w:r>
      <w:r>
        <w:t>java.lang.RunTimeException</w:t>
      </w:r>
      <w:r>
        <w:rPr>
          <w:spacing w:val="-5"/>
        </w:rPr>
        <w:t xml:space="preserve"> </w:t>
      </w:r>
      <w:r>
        <w:t>class.</w:t>
      </w:r>
    </w:p>
    <w:p w:rsidR="00D13DF5" w:rsidRDefault="00502E84" w:rsidP="00F0633A">
      <w:pPr>
        <w:pStyle w:val="ListParagraph"/>
        <w:numPr>
          <w:ilvl w:val="1"/>
          <w:numId w:val="118"/>
        </w:numPr>
        <w:tabs>
          <w:tab w:val="left" w:pos="3308"/>
        </w:tabs>
        <w:spacing w:before="159" w:line="350" w:lineRule="auto"/>
        <w:ind w:left="720" w:right="2296" w:hanging="361"/>
        <w:rPr>
          <w:rFonts w:ascii="Calibri"/>
          <w:sz w:val="24"/>
        </w:rPr>
      </w:pPr>
      <w:r>
        <w:rPr>
          <w:sz w:val="24"/>
        </w:rPr>
        <w:t>While creating custom exception, prefer to create an unchecked,</w:t>
      </w:r>
      <w:r>
        <w:rPr>
          <w:spacing w:val="-57"/>
          <w:sz w:val="24"/>
        </w:rPr>
        <w:t xml:space="preserve"> </w:t>
      </w:r>
      <w:r>
        <w:rPr>
          <w:sz w:val="24"/>
        </w:rPr>
        <w:t>Runtime</w:t>
      </w:r>
      <w:r>
        <w:rPr>
          <w:spacing w:val="-1"/>
          <w:sz w:val="24"/>
        </w:rPr>
        <w:t xml:space="preserve"> </w:t>
      </w:r>
      <w:r>
        <w:rPr>
          <w:sz w:val="24"/>
        </w:rPr>
        <w:t>exceptionthan</w:t>
      </w:r>
      <w:r>
        <w:rPr>
          <w:spacing w:val="-1"/>
          <w:sz w:val="24"/>
        </w:rPr>
        <w:t xml:space="preserve"> </w:t>
      </w:r>
      <w:r>
        <w:rPr>
          <w:sz w:val="24"/>
        </w:rPr>
        <w:t>a</w:t>
      </w:r>
      <w:r>
        <w:rPr>
          <w:spacing w:val="1"/>
          <w:sz w:val="24"/>
        </w:rPr>
        <w:t xml:space="preserve"> </w:t>
      </w:r>
      <w:r>
        <w:rPr>
          <w:sz w:val="24"/>
        </w:rPr>
        <w:t>checked</w:t>
      </w:r>
      <w:r>
        <w:rPr>
          <w:spacing w:val="2"/>
          <w:sz w:val="24"/>
        </w:rPr>
        <w:t xml:space="preserve"> </w:t>
      </w:r>
      <w:r>
        <w:rPr>
          <w:sz w:val="24"/>
        </w:rPr>
        <w:t>exception.</w:t>
      </w:r>
    </w:p>
    <w:p w:rsidR="00D13DF5" w:rsidRDefault="00502E84" w:rsidP="00F0633A">
      <w:pPr>
        <w:pStyle w:val="ListParagraph"/>
        <w:numPr>
          <w:ilvl w:val="1"/>
          <w:numId w:val="118"/>
        </w:numPr>
        <w:tabs>
          <w:tab w:val="left" w:pos="3308"/>
        </w:tabs>
        <w:spacing w:before="19" w:line="348" w:lineRule="auto"/>
        <w:ind w:left="720" w:right="2927" w:hanging="361"/>
        <w:rPr>
          <w:rFonts w:ascii="Calibri"/>
          <w:sz w:val="24"/>
        </w:rPr>
      </w:pPr>
      <w:r>
        <w:rPr>
          <w:sz w:val="24"/>
        </w:rPr>
        <w:t>Every user defined exception class in which parametrized</w:t>
      </w:r>
      <w:r>
        <w:rPr>
          <w:spacing w:val="-57"/>
          <w:sz w:val="24"/>
        </w:rPr>
        <w:t xml:space="preserve"> </w:t>
      </w:r>
      <w:r>
        <w:rPr>
          <w:sz w:val="24"/>
        </w:rPr>
        <w:t>Constructor</w:t>
      </w:r>
      <w:r>
        <w:rPr>
          <w:spacing w:val="-1"/>
          <w:sz w:val="24"/>
        </w:rPr>
        <w:t xml:space="preserve"> </w:t>
      </w:r>
      <w:r>
        <w:rPr>
          <w:sz w:val="24"/>
        </w:rPr>
        <w:t>must calledparametrized Constructor of</w:t>
      </w:r>
    </w:p>
    <w:p w:rsidR="00D13DF5" w:rsidRDefault="00502E84" w:rsidP="00F0633A">
      <w:pPr>
        <w:pStyle w:val="BodyText"/>
        <w:spacing w:before="22" w:line="367" w:lineRule="auto"/>
        <w:ind w:left="720" w:right="1981"/>
      </w:pPr>
      <w:r>
        <w:t>either java.lang.Exception or java.lang.RunTimeException class by</w:t>
      </w:r>
      <w:r>
        <w:rPr>
          <w:spacing w:val="-57"/>
        </w:rPr>
        <w:t xml:space="preserve"> </w:t>
      </w:r>
      <w:r>
        <w:t>using super(stringparameter</w:t>
      </w:r>
      <w:r>
        <w:rPr>
          <w:spacing w:val="-1"/>
        </w:rPr>
        <w:t xml:space="preserve"> </w:t>
      </w:r>
      <w:r>
        <w:t>always).</w:t>
      </w:r>
    </w:p>
    <w:p w:rsidR="00D13DF5" w:rsidRDefault="00D13DF5" w:rsidP="00F0633A">
      <w:pPr>
        <w:pStyle w:val="BodyText"/>
        <w:spacing w:before="6"/>
        <w:ind w:left="720"/>
        <w:rPr>
          <w:sz w:val="22"/>
        </w:rPr>
      </w:pPr>
    </w:p>
    <w:p w:rsidR="00D13DF5" w:rsidRDefault="00502E84" w:rsidP="00F0633A">
      <w:pPr>
        <w:pStyle w:val="Heading1"/>
        <w:numPr>
          <w:ilvl w:val="0"/>
          <w:numId w:val="118"/>
        </w:numPr>
        <w:tabs>
          <w:tab w:val="left" w:pos="3720"/>
          <w:tab w:val="left" w:pos="3721"/>
        </w:tabs>
        <w:ind w:left="720" w:hanging="1135"/>
        <w:jc w:val="left"/>
        <w:rPr>
          <w:color w:val="006FC0"/>
        </w:rPr>
      </w:pPr>
      <w:r>
        <w:rPr>
          <w:color w:val="006FC0"/>
        </w:rPr>
        <w:t>write</w:t>
      </w:r>
      <w:r>
        <w:rPr>
          <w:color w:val="006FC0"/>
          <w:spacing w:val="-6"/>
        </w:rPr>
        <w:t xml:space="preserve"> </w:t>
      </w:r>
      <w:r>
        <w:rPr>
          <w:color w:val="006FC0"/>
        </w:rPr>
        <w:t>code</w:t>
      </w:r>
      <w:r>
        <w:rPr>
          <w:color w:val="006FC0"/>
          <w:spacing w:val="-7"/>
        </w:rPr>
        <w:t xml:space="preserve"> </w:t>
      </w:r>
      <w:r>
        <w:rPr>
          <w:color w:val="006FC0"/>
        </w:rPr>
        <w:t>for</w:t>
      </w:r>
      <w:r>
        <w:rPr>
          <w:color w:val="006FC0"/>
          <w:spacing w:val="-4"/>
        </w:rPr>
        <w:t xml:space="preserve"> </w:t>
      </w:r>
      <w:r>
        <w:rPr>
          <w:color w:val="006FC0"/>
        </w:rPr>
        <w:t>method</w:t>
      </w:r>
      <w:r>
        <w:rPr>
          <w:color w:val="006FC0"/>
          <w:spacing w:val="-7"/>
        </w:rPr>
        <w:t xml:space="preserve"> </w:t>
      </w:r>
      <w:r>
        <w:rPr>
          <w:color w:val="006FC0"/>
        </w:rPr>
        <w:t>overloading</w:t>
      </w:r>
    </w:p>
    <w:p w:rsidR="00D13DF5" w:rsidRDefault="00502E84" w:rsidP="00F0633A">
      <w:pPr>
        <w:pStyle w:val="BodyText"/>
        <w:spacing w:before="263" w:line="276" w:lineRule="auto"/>
        <w:ind w:left="720" w:right="1224"/>
      </w:pPr>
      <w:r>
        <w:rPr>
          <w:color w:val="333333"/>
        </w:rPr>
        <w:t>If</w:t>
      </w:r>
      <w:r>
        <w:rPr>
          <w:color w:val="333333"/>
          <w:spacing w:val="24"/>
        </w:rPr>
        <w:t xml:space="preserve"> </w:t>
      </w:r>
      <w:r>
        <w:rPr>
          <w:color w:val="333333"/>
        </w:rPr>
        <w:t>a</w:t>
      </w:r>
      <w:r>
        <w:rPr>
          <w:color w:val="333333"/>
          <w:spacing w:val="-1"/>
        </w:rPr>
        <w:t xml:space="preserve"> </w:t>
      </w:r>
      <w:hyperlink r:id="rId92">
        <w:r>
          <w:rPr>
            <w:u w:val="single"/>
          </w:rPr>
          <w:t>class</w:t>
        </w:r>
        <w:r>
          <w:rPr>
            <w:spacing w:val="-1"/>
            <w:u w:val="single"/>
          </w:rPr>
          <w:t xml:space="preserve"> </w:t>
        </w:r>
      </w:hyperlink>
      <w:r>
        <w:rPr>
          <w:color w:val="333333"/>
        </w:rPr>
        <w:t>has</w:t>
      </w:r>
      <w:r>
        <w:rPr>
          <w:color w:val="333333"/>
          <w:spacing w:val="27"/>
        </w:rPr>
        <w:t xml:space="preserve"> </w:t>
      </w:r>
      <w:r>
        <w:rPr>
          <w:color w:val="333333"/>
        </w:rPr>
        <w:t>multiple</w:t>
      </w:r>
      <w:r>
        <w:rPr>
          <w:color w:val="333333"/>
          <w:spacing w:val="25"/>
        </w:rPr>
        <w:t xml:space="preserve"> </w:t>
      </w:r>
      <w:r>
        <w:rPr>
          <w:color w:val="333333"/>
        </w:rPr>
        <w:t>methods</w:t>
      </w:r>
      <w:r>
        <w:rPr>
          <w:color w:val="333333"/>
          <w:spacing w:val="26"/>
        </w:rPr>
        <w:t xml:space="preserve"> </w:t>
      </w:r>
      <w:r>
        <w:rPr>
          <w:color w:val="333333"/>
        </w:rPr>
        <w:t>having</w:t>
      </w:r>
      <w:r>
        <w:rPr>
          <w:color w:val="333333"/>
          <w:spacing w:val="27"/>
        </w:rPr>
        <w:t xml:space="preserve"> </w:t>
      </w:r>
      <w:r>
        <w:rPr>
          <w:color w:val="333333"/>
        </w:rPr>
        <w:t>same</w:t>
      </w:r>
      <w:r>
        <w:rPr>
          <w:color w:val="333333"/>
          <w:spacing w:val="27"/>
        </w:rPr>
        <w:t xml:space="preserve"> </w:t>
      </w:r>
      <w:r>
        <w:rPr>
          <w:color w:val="333333"/>
        </w:rPr>
        <w:t>name</w:t>
      </w:r>
      <w:r>
        <w:rPr>
          <w:color w:val="333333"/>
          <w:spacing w:val="25"/>
        </w:rPr>
        <w:t xml:space="preserve"> </w:t>
      </w:r>
      <w:r>
        <w:rPr>
          <w:color w:val="333333"/>
        </w:rPr>
        <w:t>but</w:t>
      </w:r>
      <w:r>
        <w:rPr>
          <w:color w:val="333333"/>
          <w:spacing w:val="25"/>
        </w:rPr>
        <w:t xml:space="preserve"> </w:t>
      </w:r>
      <w:r>
        <w:rPr>
          <w:color w:val="333333"/>
        </w:rPr>
        <w:t>different</w:t>
      </w:r>
      <w:r>
        <w:rPr>
          <w:color w:val="333333"/>
          <w:spacing w:val="27"/>
        </w:rPr>
        <w:t xml:space="preserve"> </w:t>
      </w:r>
      <w:r>
        <w:rPr>
          <w:color w:val="333333"/>
        </w:rPr>
        <w:t>in</w:t>
      </w:r>
      <w:r>
        <w:rPr>
          <w:color w:val="333333"/>
          <w:spacing w:val="25"/>
        </w:rPr>
        <w:t xml:space="preserve"> </w:t>
      </w:r>
      <w:r>
        <w:rPr>
          <w:color w:val="333333"/>
        </w:rPr>
        <w:t>parameters,</w:t>
      </w:r>
      <w:r>
        <w:rPr>
          <w:color w:val="333333"/>
          <w:spacing w:val="26"/>
        </w:rPr>
        <w:t xml:space="preserve"> </w:t>
      </w:r>
      <w:r>
        <w:rPr>
          <w:color w:val="333333"/>
        </w:rPr>
        <w:t>it</w:t>
      </w:r>
      <w:r>
        <w:rPr>
          <w:color w:val="333333"/>
          <w:spacing w:val="-57"/>
        </w:rPr>
        <w:t xml:space="preserve"> </w:t>
      </w:r>
      <w:r>
        <w:rPr>
          <w:color w:val="333333"/>
        </w:rPr>
        <w:t>isknown</w:t>
      </w:r>
      <w:r>
        <w:rPr>
          <w:color w:val="333333"/>
          <w:spacing w:val="-4"/>
        </w:rPr>
        <w:t xml:space="preserve"> </w:t>
      </w:r>
      <w:r>
        <w:rPr>
          <w:color w:val="333333"/>
        </w:rPr>
        <w:t xml:space="preserve">as </w:t>
      </w:r>
      <w:r>
        <w:rPr>
          <w:b/>
          <w:color w:val="333333"/>
        </w:rPr>
        <w:t>Method Overloading</w:t>
      </w:r>
      <w:r>
        <w:rPr>
          <w:color w:val="333333"/>
        </w:rPr>
        <w:t>.</w:t>
      </w:r>
    </w:p>
    <w:p w:rsidR="00D13DF5" w:rsidRDefault="00D13DF5" w:rsidP="00F0633A">
      <w:pPr>
        <w:pStyle w:val="BodyText"/>
        <w:spacing w:before="5"/>
        <w:ind w:left="720"/>
        <w:rPr>
          <w:sz w:val="25"/>
        </w:rPr>
      </w:pPr>
    </w:p>
    <w:p w:rsidR="00D13DF5" w:rsidRDefault="00502E84" w:rsidP="00F0633A">
      <w:pPr>
        <w:pStyle w:val="ListParagraph"/>
        <w:numPr>
          <w:ilvl w:val="1"/>
          <w:numId w:val="118"/>
        </w:numPr>
        <w:tabs>
          <w:tab w:val="left" w:pos="3720"/>
          <w:tab w:val="left" w:pos="3721"/>
        </w:tabs>
        <w:spacing w:line="276" w:lineRule="auto"/>
        <w:ind w:left="720" w:right="7208" w:firstLine="0"/>
        <w:rPr>
          <w:rFonts w:ascii="Segoe UI"/>
          <w:color w:val="006699"/>
          <w:sz w:val="24"/>
        </w:rPr>
      </w:pPr>
      <w:r>
        <w:rPr>
          <w:b/>
          <w:color w:val="006699"/>
          <w:sz w:val="24"/>
        </w:rPr>
        <w:t>public</w:t>
      </w:r>
      <w:r>
        <w:rPr>
          <w:b/>
          <w:color w:val="006699"/>
          <w:spacing w:val="1"/>
          <w:sz w:val="24"/>
        </w:rPr>
        <w:t xml:space="preserve"> </w:t>
      </w:r>
      <w:r>
        <w:rPr>
          <w:b/>
          <w:color w:val="006699"/>
          <w:sz w:val="24"/>
        </w:rPr>
        <w:t xml:space="preserve">class </w:t>
      </w:r>
      <w:r>
        <w:rPr>
          <w:sz w:val="24"/>
        </w:rPr>
        <w:t>Adder{</w:t>
      </w:r>
      <w:r>
        <w:rPr>
          <w:spacing w:val="-57"/>
          <w:sz w:val="24"/>
        </w:rPr>
        <w:t xml:space="preserve"> </w:t>
      </w:r>
      <w:r>
        <w:rPr>
          <w:b/>
          <w:color w:val="006699"/>
          <w:sz w:val="24"/>
        </w:rPr>
        <w:t>static int</w:t>
      </w:r>
      <w:r>
        <w:rPr>
          <w:b/>
          <w:color w:val="006699"/>
          <w:spacing w:val="1"/>
          <w:sz w:val="24"/>
        </w:rPr>
        <w:t xml:space="preserve"> </w:t>
      </w:r>
      <w:r>
        <w:rPr>
          <w:sz w:val="24"/>
        </w:rPr>
        <w:t>add(</w:t>
      </w:r>
      <w:r>
        <w:rPr>
          <w:b/>
          <w:color w:val="006699"/>
          <w:sz w:val="24"/>
        </w:rPr>
        <w:t xml:space="preserve">int </w:t>
      </w:r>
      <w:r>
        <w:rPr>
          <w:sz w:val="24"/>
        </w:rPr>
        <w:t>a,</w:t>
      </w:r>
      <w:r>
        <w:rPr>
          <w:b/>
          <w:color w:val="006699"/>
          <w:sz w:val="24"/>
        </w:rPr>
        <w:t>int</w:t>
      </w:r>
      <w:r>
        <w:rPr>
          <w:b/>
          <w:color w:val="006699"/>
          <w:spacing w:val="-57"/>
          <w:sz w:val="24"/>
        </w:rPr>
        <w:t xml:space="preserve"> </w:t>
      </w:r>
      <w:r>
        <w:rPr>
          <w:sz w:val="24"/>
        </w:rPr>
        <w:t>b){</w:t>
      </w:r>
      <w:r>
        <w:rPr>
          <w:b/>
          <w:color w:val="006699"/>
          <w:sz w:val="24"/>
        </w:rPr>
        <w:t>return</w:t>
      </w:r>
      <w:r>
        <w:rPr>
          <w:b/>
          <w:color w:val="006699"/>
          <w:spacing w:val="1"/>
          <w:sz w:val="24"/>
        </w:rPr>
        <w:t xml:space="preserve"> </w:t>
      </w:r>
      <w:r>
        <w:rPr>
          <w:sz w:val="24"/>
        </w:rPr>
        <w:t>a+b;</w:t>
      </w:r>
    </w:p>
    <w:p w:rsidR="00D13DF5" w:rsidRDefault="00D13DF5" w:rsidP="00F0633A">
      <w:pPr>
        <w:spacing w:line="276" w:lineRule="auto"/>
        <w:ind w:left="720"/>
        <w:rPr>
          <w:rFonts w:ascii="Segoe UI"/>
          <w:sz w:val="24"/>
        </w:rPr>
        <w:sectPr w:rsidR="00D13DF5">
          <w:pgSz w:w="11920" w:h="16850"/>
          <w:pgMar w:top="13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lastRenderedPageBreak/>
        <w:t>}</w:t>
      </w:r>
    </w:p>
    <w:p w:rsidR="00D13DF5" w:rsidRDefault="00502E84" w:rsidP="00F0633A">
      <w:pPr>
        <w:spacing w:before="55"/>
        <w:ind w:left="720"/>
        <w:rPr>
          <w:sz w:val="24"/>
        </w:rPr>
      </w:pPr>
      <w:r>
        <w:rPr>
          <w:b/>
          <w:color w:val="006699"/>
          <w:sz w:val="24"/>
        </w:rPr>
        <w:t>static</w:t>
      </w:r>
      <w:r>
        <w:rPr>
          <w:b/>
          <w:color w:val="006699"/>
          <w:spacing w:val="-4"/>
          <w:sz w:val="24"/>
        </w:rPr>
        <w:t xml:space="preserve"> </w:t>
      </w:r>
      <w:r>
        <w:rPr>
          <w:b/>
          <w:color w:val="006699"/>
          <w:sz w:val="24"/>
        </w:rPr>
        <w:t>int</w:t>
      </w:r>
      <w:r>
        <w:rPr>
          <w:b/>
          <w:color w:val="006699"/>
          <w:spacing w:val="-3"/>
          <w:sz w:val="24"/>
        </w:rPr>
        <w:t xml:space="preserve"> </w:t>
      </w:r>
      <w:r>
        <w:rPr>
          <w:sz w:val="24"/>
        </w:rPr>
        <w:t>add(</w:t>
      </w:r>
      <w:r>
        <w:rPr>
          <w:b/>
          <w:color w:val="006699"/>
          <w:sz w:val="24"/>
        </w:rPr>
        <w:t>int</w:t>
      </w:r>
      <w:r>
        <w:rPr>
          <w:b/>
          <w:color w:val="006699"/>
          <w:spacing w:val="-3"/>
          <w:sz w:val="24"/>
        </w:rPr>
        <w:t xml:space="preserve"> </w:t>
      </w:r>
      <w:r>
        <w:rPr>
          <w:sz w:val="24"/>
        </w:rPr>
        <w:t>a,</w:t>
      </w:r>
      <w:r>
        <w:rPr>
          <w:b/>
          <w:color w:val="006699"/>
          <w:sz w:val="24"/>
        </w:rPr>
        <w:t>int</w:t>
      </w:r>
      <w:r>
        <w:rPr>
          <w:b/>
          <w:color w:val="006699"/>
          <w:spacing w:val="-3"/>
          <w:sz w:val="24"/>
        </w:rPr>
        <w:t xml:space="preserve"> </w:t>
      </w:r>
      <w:r>
        <w:rPr>
          <w:sz w:val="24"/>
        </w:rPr>
        <w:t>b,</w:t>
      </w:r>
      <w:r>
        <w:rPr>
          <w:b/>
          <w:color w:val="006699"/>
          <w:sz w:val="24"/>
        </w:rPr>
        <w:t>int</w:t>
      </w:r>
      <w:r>
        <w:rPr>
          <w:b/>
          <w:color w:val="006699"/>
          <w:spacing w:val="-3"/>
          <w:sz w:val="24"/>
        </w:rPr>
        <w:t xml:space="preserve"> </w:t>
      </w:r>
      <w:r>
        <w:rPr>
          <w:sz w:val="24"/>
        </w:rPr>
        <w:t>c){</w:t>
      </w:r>
    </w:p>
    <w:p w:rsidR="00D13DF5" w:rsidRDefault="00502E84" w:rsidP="00F0633A">
      <w:pPr>
        <w:spacing w:before="57"/>
        <w:ind w:left="720"/>
        <w:rPr>
          <w:sz w:val="24"/>
        </w:rPr>
      </w:pPr>
      <w:r>
        <w:rPr>
          <w:b/>
          <w:color w:val="006699"/>
          <w:sz w:val="24"/>
        </w:rPr>
        <w:t>return</w:t>
      </w:r>
      <w:r>
        <w:rPr>
          <w:b/>
          <w:color w:val="006699"/>
          <w:spacing w:val="-2"/>
          <w:sz w:val="24"/>
        </w:rPr>
        <w:t xml:space="preserve"> </w:t>
      </w:r>
      <w:r>
        <w:rPr>
          <w:sz w:val="24"/>
        </w:rPr>
        <w:t>a+b+c;</w:t>
      </w:r>
    </w:p>
    <w:p w:rsidR="00D13DF5" w:rsidRDefault="00502E84" w:rsidP="00F0633A">
      <w:pPr>
        <w:pStyle w:val="BodyText"/>
        <w:spacing w:before="56"/>
        <w:ind w:left="720"/>
      </w:pPr>
      <w:r>
        <w:t>}</w:t>
      </w:r>
    </w:p>
    <w:p w:rsidR="00D13DF5" w:rsidRDefault="00502E84" w:rsidP="00F0633A">
      <w:pPr>
        <w:pStyle w:val="BodyText"/>
        <w:spacing w:before="93"/>
        <w:ind w:left="720"/>
      </w:pPr>
      <w:r>
        <w:t>}</w:t>
      </w:r>
    </w:p>
    <w:p w:rsidR="00D13DF5" w:rsidRDefault="00502E84" w:rsidP="00F0633A">
      <w:pPr>
        <w:pStyle w:val="ListParagraph"/>
        <w:numPr>
          <w:ilvl w:val="1"/>
          <w:numId w:val="118"/>
        </w:numPr>
        <w:tabs>
          <w:tab w:val="left" w:pos="3866"/>
          <w:tab w:val="left" w:pos="3867"/>
        </w:tabs>
        <w:spacing w:before="6" w:line="276" w:lineRule="auto"/>
        <w:ind w:left="720" w:right="5524" w:firstLine="0"/>
        <w:rPr>
          <w:rFonts w:ascii="Segoe UI"/>
          <w:color w:val="006699"/>
          <w:sz w:val="24"/>
        </w:rPr>
      </w:pPr>
      <w:r>
        <w:rPr>
          <w:b/>
          <w:color w:val="006699"/>
          <w:sz w:val="24"/>
        </w:rPr>
        <w:t>public class</w:t>
      </w:r>
      <w:r>
        <w:rPr>
          <w:b/>
          <w:color w:val="006699"/>
          <w:spacing w:val="1"/>
          <w:sz w:val="24"/>
        </w:rPr>
        <w:t xml:space="preserve"> </w:t>
      </w:r>
      <w:r>
        <w:rPr>
          <w:sz w:val="24"/>
        </w:rPr>
        <w:t xml:space="preserve">TestOverloading1{ </w:t>
      </w:r>
      <w:r>
        <w:rPr>
          <w:b/>
          <w:color w:val="006699"/>
          <w:sz w:val="24"/>
        </w:rPr>
        <w:t>public</w:t>
      </w:r>
      <w:r>
        <w:rPr>
          <w:b/>
          <w:color w:val="006699"/>
          <w:spacing w:val="1"/>
          <w:sz w:val="24"/>
        </w:rPr>
        <w:t xml:space="preserve"> </w:t>
      </w:r>
      <w:r>
        <w:rPr>
          <w:b/>
          <w:color w:val="006699"/>
          <w:sz w:val="24"/>
        </w:rPr>
        <w:t>static</w:t>
      </w:r>
      <w:r>
        <w:rPr>
          <w:b/>
          <w:color w:val="006699"/>
          <w:spacing w:val="-1"/>
          <w:sz w:val="24"/>
        </w:rPr>
        <w:t xml:space="preserve"> </w:t>
      </w:r>
      <w:r>
        <w:rPr>
          <w:b/>
          <w:color w:val="006699"/>
          <w:sz w:val="24"/>
        </w:rPr>
        <w:t>void</w:t>
      </w:r>
      <w:r>
        <w:rPr>
          <w:b/>
          <w:color w:val="006699"/>
          <w:spacing w:val="1"/>
          <w:sz w:val="24"/>
        </w:rPr>
        <w:t xml:space="preserve"> </w:t>
      </w:r>
      <w:r>
        <w:rPr>
          <w:sz w:val="24"/>
        </w:rPr>
        <w:t>main(String[]</w:t>
      </w:r>
      <w:r>
        <w:rPr>
          <w:spacing w:val="1"/>
          <w:sz w:val="24"/>
        </w:rPr>
        <w:t xml:space="preserve"> </w:t>
      </w:r>
      <w:r>
        <w:rPr>
          <w:sz w:val="24"/>
        </w:rPr>
        <w:t>args){</w:t>
      </w:r>
      <w:r>
        <w:rPr>
          <w:spacing w:val="1"/>
          <w:sz w:val="24"/>
        </w:rPr>
        <w:t xml:space="preserve"> </w:t>
      </w:r>
      <w:r>
        <w:rPr>
          <w:sz w:val="24"/>
        </w:rPr>
        <w:t>System.out.println(Adder.add(</w:t>
      </w:r>
      <w:r>
        <w:rPr>
          <w:spacing w:val="-57"/>
          <w:sz w:val="24"/>
        </w:rPr>
        <w:t xml:space="preserve"> </w:t>
      </w:r>
      <w:r>
        <w:rPr>
          <w:color w:val="C00000"/>
          <w:sz w:val="24"/>
        </w:rPr>
        <w:t>11</w:t>
      </w:r>
      <w:r>
        <w:rPr>
          <w:sz w:val="24"/>
        </w:rPr>
        <w:t>,</w:t>
      </w:r>
      <w:r>
        <w:rPr>
          <w:color w:val="C00000"/>
          <w:sz w:val="24"/>
        </w:rPr>
        <w:t>11</w:t>
      </w:r>
      <w:r>
        <w:rPr>
          <w:sz w:val="24"/>
        </w:rPr>
        <w:t>));</w:t>
      </w:r>
      <w:r>
        <w:rPr>
          <w:spacing w:val="1"/>
          <w:sz w:val="24"/>
        </w:rPr>
        <w:t xml:space="preserve"> </w:t>
      </w:r>
      <w:r>
        <w:rPr>
          <w:spacing w:val="-1"/>
          <w:sz w:val="24"/>
        </w:rPr>
        <w:t>System.out.println(Adder.add(</w:t>
      </w:r>
      <w:r>
        <w:rPr>
          <w:spacing w:val="-57"/>
          <w:sz w:val="24"/>
        </w:rPr>
        <w:t xml:space="preserve"> </w:t>
      </w:r>
      <w:r>
        <w:rPr>
          <w:color w:val="C00000"/>
          <w:sz w:val="24"/>
        </w:rPr>
        <w:t>11</w:t>
      </w:r>
      <w:r>
        <w:rPr>
          <w:sz w:val="24"/>
        </w:rPr>
        <w:t>,</w:t>
      </w:r>
      <w:r>
        <w:rPr>
          <w:color w:val="C00000"/>
          <w:sz w:val="24"/>
        </w:rPr>
        <w:t>11</w:t>
      </w:r>
      <w:r>
        <w:rPr>
          <w:sz w:val="24"/>
        </w:rPr>
        <w:t>,</w:t>
      </w:r>
      <w:r>
        <w:rPr>
          <w:color w:val="C00000"/>
          <w:sz w:val="24"/>
        </w:rPr>
        <w:t>11</w:t>
      </w:r>
      <w:r>
        <w:rPr>
          <w:sz w:val="24"/>
        </w:rPr>
        <w:t>));</w:t>
      </w:r>
    </w:p>
    <w:p w:rsidR="00D13DF5" w:rsidRDefault="00502E84" w:rsidP="00F0633A">
      <w:pPr>
        <w:pStyle w:val="BodyText"/>
        <w:spacing w:before="8"/>
        <w:ind w:left="720"/>
      </w:pPr>
      <w:r>
        <w:t>}</w:t>
      </w:r>
    </w:p>
    <w:p w:rsidR="00D13DF5" w:rsidRDefault="00502E84" w:rsidP="00F0633A">
      <w:pPr>
        <w:pStyle w:val="BodyText"/>
        <w:spacing w:before="55"/>
        <w:ind w:left="720"/>
      </w:pPr>
      <w:r>
        <w:t>}</w:t>
      </w:r>
    </w:p>
    <w:p w:rsidR="00D13DF5" w:rsidRDefault="00D13DF5" w:rsidP="00F0633A">
      <w:pPr>
        <w:pStyle w:val="BodyText"/>
        <w:ind w:left="720"/>
        <w:rPr>
          <w:sz w:val="26"/>
        </w:rPr>
      </w:pPr>
    </w:p>
    <w:p w:rsidR="00D13DF5" w:rsidRDefault="00D13DF5" w:rsidP="00F0633A">
      <w:pPr>
        <w:pStyle w:val="BodyText"/>
        <w:spacing w:before="5"/>
        <w:ind w:left="720"/>
      </w:pPr>
    </w:p>
    <w:p w:rsidR="00D13DF5" w:rsidRDefault="00502E84" w:rsidP="00F0633A">
      <w:pPr>
        <w:pStyle w:val="Heading1"/>
        <w:numPr>
          <w:ilvl w:val="0"/>
          <w:numId w:val="118"/>
        </w:numPr>
        <w:tabs>
          <w:tab w:val="left" w:pos="3720"/>
          <w:tab w:val="left" w:pos="3721"/>
        </w:tabs>
        <w:ind w:left="720" w:hanging="1135"/>
        <w:jc w:val="left"/>
        <w:rPr>
          <w:color w:val="006FC0"/>
        </w:rPr>
      </w:pPr>
      <w:r>
        <w:rPr>
          <w:color w:val="006FC0"/>
        </w:rPr>
        <w:t>String</w:t>
      </w:r>
      <w:r>
        <w:rPr>
          <w:color w:val="006FC0"/>
          <w:spacing w:val="-7"/>
        </w:rPr>
        <w:t xml:space="preserve"> </w:t>
      </w:r>
      <w:r>
        <w:rPr>
          <w:color w:val="006FC0"/>
        </w:rPr>
        <w:t>str=</w:t>
      </w:r>
      <w:r>
        <w:rPr>
          <w:color w:val="006FC0"/>
          <w:spacing w:val="-6"/>
        </w:rPr>
        <w:t xml:space="preserve"> </w:t>
      </w:r>
      <w:r>
        <w:rPr>
          <w:color w:val="006FC0"/>
        </w:rPr>
        <w:t>java</w:t>
      </w:r>
      <w:r>
        <w:rPr>
          <w:color w:val="006FC0"/>
          <w:spacing w:val="-7"/>
        </w:rPr>
        <w:t xml:space="preserve"> </w:t>
      </w:r>
      <w:r>
        <w:rPr>
          <w:color w:val="006FC0"/>
        </w:rPr>
        <w:t>is</w:t>
      </w:r>
      <w:r>
        <w:rPr>
          <w:color w:val="006FC0"/>
          <w:spacing w:val="-8"/>
        </w:rPr>
        <w:t xml:space="preserve"> </w:t>
      </w:r>
      <w:r>
        <w:rPr>
          <w:color w:val="006FC0"/>
        </w:rPr>
        <w:t>Object</w:t>
      </w:r>
      <w:r>
        <w:rPr>
          <w:color w:val="006FC0"/>
          <w:spacing w:val="-5"/>
        </w:rPr>
        <w:t xml:space="preserve"> </w:t>
      </w:r>
      <w:r>
        <w:rPr>
          <w:color w:val="006FC0"/>
        </w:rPr>
        <w:t>oriented</w:t>
      </w:r>
      <w:r>
        <w:rPr>
          <w:color w:val="006FC0"/>
          <w:spacing w:val="-6"/>
        </w:rPr>
        <w:t xml:space="preserve"> </w:t>
      </w:r>
      <w:r>
        <w:rPr>
          <w:color w:val="006FC0"/>
        </w:rPr>
        <w:t>programming</w:t>
      </w:r>
      <w:r>
        <w:rPr>
          <w:color w:val="006FC0"/>
          <w:spacing w:val="-4"/>
        </w:rPr>
        <w:t xml:space="preserve"> </w:t>
      </w:r>
      <w:r>
        <w:rPr>
          <w:color w:val="006FC0"/>
        </w:rPr>
        <w:t>language</w:t>
      </w:r>
    </w:p>
    <w:p w:rsidR="00D13DF5" w:rsidRDefault="00502E84" w:rsidP="00F0633A">
      <w:pPr>
        <w:spacing w:before="182" w:line="259" w:lineRule="auto"/>
        <w:ind w:left="720" w:right="1685"/>
      </w:pPr>
      <w:r>
        <w:rPr>
          <w:sz w:val="24"/>
        </w:rPr>
        <w:t xml:space="preserve">Yes, </w:t>
      </w:r>
      <w:r>
        <w:rPr>
          <w:color w:val="333333"/>
        </w:rPr>
        <w:t xml:space="preserve">In </w:t>
      </w:r>
      <w:hyperlink r:id="rId93">
        <w:r>
          <w:rPr>
            <w:u w:val="single"/>
          </w:rPr>
          <w:t>Java</w:t>
        </w:r>
        <w:r>
          <w:rPr>
            <w:color w:val="333333"/>
          </w:rPr>
          <w:t xml:space="preserve">, </w:t>
        </w:r>
      </w:hyperlink>
      <w:r>
        <w:rPr>
          <w:color w:val="333333"/>
        </w:rPr>
        <w:t>string is basically an object that represents sequence of char values. An</w:t>
      </w:r>
      <w:r>
        <w:rPr>
          <w:color w:val="333333"/>
          <w:spacing w:val="-52"/>
        </w:rPr>
        <w:t xml:space="preserve"> </w:t>
      </w:r>
      <w:hyperlink r:id="rId94">
        <w:r>
          <w:rPr>
            <w:color w:val="008000"/>
            <w:u w:val="single" w:color="008000"/>
          </w:rPr>
          <w:t>array</w:t>
        </w:r>
        <w:r>
          <w:rPr>
            <w:color w:val="008000"/>
            <w:spacing w:val="-1"/>
            <w:u w:val="single" w:color="008000"/>
          </w:rPr>
          <w:t xml:space="preserve"> </w:t>
        </w:r>
      </w:hyperlink>
      <w:r>
        <w:rPr>
          <w:color w:val="333333"/>
        </w:rPr>
        <w:t>ofcharacters</w:t>
      </w:r>
      <w:r>
        <w:rPr>
          <w:color w:val="333333"/>
          <w:spacing w:val="1"/>
        </w:rPr>
        <w:t xml:space="preserve"> </w:t>
      </w:r>
      <w:r>
        <w:rPr>
          <w:color w:val="333333"/>
        </w:rPr>
        <w:t>works</w:t>
      </w:r>
      <w:r>
        <w:rPr>
          <w:color w:val="333333"/>
          <w:spacing w:val="-2"/>
        </w:rPr>
        <w:t xml:space="preserve"> </w:t>
      </w:r>
      <w:r>
        <w:rPr>
          <w:color w:val="333333"/>
        </w:rPr>
        <w:t>same</w:t>
      </w:r>
      <w:r>
        <w:rPr>
          <w:color w:val="333333"/>
          <w:spacing w:val="-2"/>
        </w:rPr>
        <w:t xml:space="preserve"> </w:t>
      </w:r>
      <w:r>
        <w:rPr>
          <w:color w:val="333333"/>
        </w:rPr>
        <w:t>as</w:t>
      </w:r>
      <w:r>
        <w:rPr>
          <w:color w:val="333333"/>
          <w:spacing w:val="-2"/>
        </w:rPr>
        <w:t xml:space="preserve"> </w:t>
      </w:r>
      <w:r>
        <w:rPr>
          <w:color w:val="333333"/>
        </w:rPr>
        <w:t>Java</w:t>
      </w:r>
      <w:r>
        <w:rPr>
          <w:color w:val="333333"/>
          <w:spacing w:val="-2"/>
        </w:rPr>
        <w:t xml:space="preserve"> </w:t>
      </w:r>
      <w:r>
        <w:rPr>
          <w:color w:val="333333"/>
        </w:rPr>
        <w:t>string.</w:t>
      </w:r>
    </w:p>
    <w:p w:rsidR="00D13DF5" w:rsidRDefault="00502E84" w:rsidP="00F0633A">
      <w:pPr>
        <w:pStyle w:val="Heading1"/>
        <w:numPr>
          <w:ilvl w:val="0"/>
          <w:numId w:val="118"/>
        </w:numPr>
        <w:tabs>
          <w:tab w:val="left" w:pos="3720"/>
          <w:tab w:val="left" w:pos="3721"/>
        </w:tabs>
        <w:spacing w:before="155"/>
        <w:ind w:left="720" w:hanging="1135"/>
        <w:jc w:val="left"/>
        <w:rPr>
          <w:color w:val="006FC0"/>
        </w:rPr>
      </w:pPr>
      <w:r>
        <w:rPr>
          <w:color w:val="006FC0"/>
        </w:rPr>
        <w:t>Write</w:t>
      </w:r>
      <w:r>
        <w:rPr>
          <w:color w:val="006FC0"/>
          <w:spacing w:val="-6"/>
        </w:rPr>
        <w:t xml:space="preserve"> </w:t>
      </w:r>
      <w:r>
        <w:rPr>
          <w:color w:val="006FC0"/>
        </w:rPr>
        <w:t>code</w:t>
      </w:r>
      <w:r>
        <w:rPr>
          <w:color w:val="006FC0"/>
          <w:spacing w:val="-5"/>
        </w:rPr>
        <w:t xml:space="preserve"> </w:t>
      </w:r>
      <w:r>
        <w:rPr>
          <w:color w:val="006FC0"/>
        </w:rPr>
        <w:t>to</w:t>
      </w:r>
      <w:r>
        <w:rPr>
          <w:color w:val="006FC0"/>
          <w:spacing w:val="-5"/>
        </w:rPr>
        <w:t xml:space="preserve"> </w:t>
      </w:r>
      <w:r>
        <w:rPr>
          <w:color w:val="006FC0"/>
        </w:rPr>
        <w:t>remove</w:t>
      </w:r>
      <w:r>
        <w:rPr>
          <w:color w:val="006FC0"/>
          <w:spacing w:val="-3"/>
        </w:rPr>
        <w:t xml:space="preserve"> </w:t>
      </w:r>
      <w:r>
        <w:rPr>
          <w:color w:val="006FC0"/>
        </w:rPr>
        <w:t>extra</w:t>
      </w:r>
      <w:r>
        <w:rPr>
          <w:color w:val="006FC0"/>
          <w:spacing w:val="-5"/>
        </w:rPr>
        <w:t xml:space="preserve"> </w:t>
      </w:r>
      <w:r>
        <w:rPr>
          <w:color w:val="006FC0"/>
        </w:rPr>
        <w:t>space</w:t>
      </w:r>
    </w:p>
    <w:p w:rsidR="00D13DF5" w:rsidRDefault="00502E84" w:rsidP="00F0633A">
      <w:pPr>
        <w:spacing w:before="239"/>
        <w:ind w:left="720"/>
        <w:rPr>
          <w:sz w:val="24"/>
        </w:rPr>
      </w:pPr>
      <w:r>
        <w:rPr>
          <w:b/>
          <w:color w:val="006699"/>
          <w:sz w:val="24"/>
        </w:rPr>
        <w:t>public</w:t>
      </w:r>
      <w:r>
        <w:rPr>
          <w:b/>
          <w:color w:val="006699"/>
          <w:spacing w:val="-7"/>
          <w:sz w:val="24"/>
        </w:rPr>
        <w:t xml:space="preserve"> </w:t>
      </w:r>
      <w:r>
        <w:rPr>
          <w:b/>
          <w:color w:val="006699"/>
          <w:sz w:val="24"/>
        </w:rPr>
        <w:t>class</w:t>
      </w:r>
      <w:r>
        <w:rPr>
          <w:b/>
          <w:color w:val="006699"/>
          <w:spacing w:val="-6"/>
          <w:sz w:val="24"/>
        </w:rPr>
        <w:t xml:space="preserve"> </w:t>
      </w:r>
      <w:r>
        <w:rPr>
          <w:sz w:val="24"/>
        </w:rPr>
        <w:t>RemoveAllSpace</w:t>
      </w:r>
      <w:r>
        <w:rPr>
          <w:spacing w:val="-6"/>
          <w:sz w:val="24"/>
        </w:rPr>
        <w:t xml:space="preserve"> </w:t>
      </w:r>
      <w:r>
        <w:rPr>
          <w:sz w:val="24"/>
        </w:rPr>
        <w:t>{</w:t>
      </w:r>
    </w:p>
    <w:p w:rsidR="00D13DF5" w:rsidRDefault="00502E84" w:rsidP="00F0633A">
      <w:pPr>
        <w:spacing w:before="55" w:line="278" w:lineRule="auto"/>
        <w:ind w:left="720" w:right="5207" w:hanging="588"/>
        <w:rPr>
          <w:sz w:val="24"/>
        </w:rPr>
      </w:pPr>
      <w:r>
        <w:rPr>
          <w:b/>
          <w:color w:val="006699"/>
          <w:sz w:val="24"/>
        </w:rPr>
        <w:t xml:space="preserve">public static void </w:t>
      </w:r>
      <w:r>
        <w:rPr>
          <w:sz w:val="24"/>
        </w:rPr>
        <w:t>main(String[]</w:t>
      </w:r>
      <w:r>
        <w:rPr>
          <w:spacing w:val="-57"/>
          <w:sz w:val="24"/>
        </w:rPr>
        <w:t xml:space="preserve"> </w:t>
      </w:r>
      <w:r>
        <w:rPr>
          <w:sz w:val="24"/>
        </w:rPr>
        <w:t>args)</w:t>
      </w:r>
      <w:r>
        <w:rPr>
          <w:spacing w:val="-3"/>
          <w:sz w:val="24"/>
        </w:rPr>
        <w:t xml:space="preserve"> </w:t>
      </w:r>
      <w:r>
        <w:rPr>
          <w:sz w:val="24"/>
        </w:rPr>
        <w:t>{ String</w:t>
      </w:r>
      <w:r>
        <w:rPr>
          <w:spacing w:val="-3"/>
          <w:sz w:val="24"/>
        </w:rPr>
        <w:t xml:space="preserve"> </w:t>
      </w:r>
      <w:r>
        <w:rPr>
          <w:sz w:val="24"/>
        </w:rPr>
        <w:t>str</w:t>
      </w:r>
      <w:r>
        <w:rPr>
          <w:spacing w:val="-2"/>
          <w:sz w:val="24"/>
        </w:rPr>
        <w:t xml:space="preserve"> </w:t>
      </w:r>
      <w:r>
        <w:rPr>
          <w:sz w:val="24"/>
        </w:rPr>
        <w:t>=</w:t>
      </w:r>
      <w:r>
        <w:rPr>
          <w:spacing w:val="-5"/>
          <w:sz w:val="24"/>
        </w:rPr>
        <w:t xml:space="preserve"> </w:t>
      </w:r>
      <w:r>
        <w:rPr>
          <w:color w:val="0000FF"/>
          <w:sz w:val="24"/>
        </w:rPr>
        <w:t>"India</w:t>
      </w:r>
    </w:p>
    <w:p w:rsidR="00D13DF5" w:rsidRDefault="00502E84" w:rsidP="00F0633A">
      <w:pPr>
        <w:pStyle w:val="BodyText"/>
        <w:tabs>
          <w:tab w:val="left" w:pos="5765"/>
        </w:tabs>
        <w:spacing w:line="274" w:lineRule="exact"/>
        <w:ind w:left="720"/>
      </w:pPr>
      <w:r>
        <w:rPr>
          <w:color w:val="0000FF"/>
        </w:rPr>
        <w:t>Is</w:t>
      </w:r>
      <w:r>
        <w:rPr>
          <w:color w:val="0000FF"/>
          <w:spacing w:val="-2"/>
        </w:rPr>
        <w:t xml:space="preserve"> </w:t>
      </w:r>
      <w:r>
        <w:rPr>
          <w:color w:val="0000FF"/>
        </w:rPr>
        <w:t>My</w:t>
      </w:r>
      <w:r>
        <w:rPr>
          <w:color w:val="0000FF"/>
        </w:rPr>
        <w:tab/>
        <w:t>Country"</w:t>
      </w:r>
      <w:r>
        <w:t>;</w:t>
      </w:r>
    </w:p>
    <w:p w:rsidR="00D13DF5" w:rsidRDefault="00502E84" w:rsidP="00F0633A">
      <w:pPr>
        <w:pStyle w:val="BodyText"/>
        <w:spacing w:before="46"/>
        <w:ind w:left="720"/>
      </w:pPr>
      <w:r>
        <w:rPr>
          <w:color w:val="008200"/>
        </w:rPr>
        <w:t>//1st way</w:t>
      </w:r>
    </w:p>
    <w:p w:rsidR="00D13DF5" w:rsidRDefault="00502E84" w:rsidP="00F0633A">
      <w:pPr>
        <w:pStyle w:val="BodyText"/>
        <w:spacing w:before="58" w:line="278" w:lineRule="auto"/>
        <w:ind w:left="720" w:right="2147"/>
      </w:pPr>
      <w:r>
        <w:t>String noSpaceStr = str.replaceAll(</w:t>
      </w:r>
      <w:r>
        <w:rPr>
          <w:color w:val="0000FF"/>
        </w:rPr>
        <w:t>"\\s"</w:t>
      </w:r>
      <w:r>
        <w:t xml:space="preserve">, </w:t>
      </w:r>
      <w:r>
        <w:rPr>
          <w:color w:val="0000FF"/>
        </w:rPr>
        <w:t>""</w:t>
      </w:r>
      <w:r>
        <w:t xml:space="preserve">); </w:t>
      </w:r>
      <w:r>
        <w:rPr>
          <w:color w:val="008200"/>
        </w:rPr>
        <w:t>// using built in</w:t>
      </w:r>
      <w:r>
        <w:rPr>
          <w:color w:val="008200"/>
          <w:spacing w:val="-57"/>
        </w:rPr>
        <w:t xml:space="preserve"> </w:t>
      </w:r>
      <w:r>
        <w:rPr>
          <w:color w:val="008200"/>
        </w:rPr>
        <w:t>method</w:t>
      </w:r>
      <w:r>
        <w:t>System.out.println(noSpaceStr);</w:t>
      </w:r>
    </w:p>
    <w:p w:rsidR="00D13DF5" w:rsidRDefault="00502E84" w:rsidP="00F0633A">
      <w:pPr>
        <w:pStyle w:val="BodyText"/>
        <w:ind w:left="720"/>
      </w:pPr>
      <w:r>
        <w:rPr>
          <w:color w:val="008200"/>
        </w:rPr>
        <w:t>//2nd</w:t>
      </w:r>
      <w:r>
        <w:rPr>
          <w:color w:val="008200"/>
          <w:spacing w:val="-1"/>
        </w:rPr>
        <w:t xml:space="preserve"> </w:t>
      </w:r>
      <w:r>
        <w:rPr>
          <w:color w:val="008200"/>
        </w:rPr>
        <w:t>way</w:t>
      </w:r>
    </w:p>
    <w:p w:rsidR="00D13DF5" w:rsidRDefault="00502E84" w:rsidP="00F0633A">
      <w:pPr>
        <w:pStyle w:val="BodyText"/>
        <w:spacing w:before="58" w:line="278" w:lineRule="auto"/>
        <w:ind w:left="720" w:right="4446"/>
      </w:pPr>
      <w:r>
        <w:rPr>
          <w:b/>
          <w:color w:val="006699"/>
        </w:rPr>
        <w:t>char</w:t>
      </w:r>
      <w:r>
        <w:t>[] strArray = str.toCharArray();</w:t>
      </w:r>
      <w:r>
        <w:rPr>
          <w:spacing w:val="-57"/>
        </w:rPr>
        <w:t xml:space="preserve"> </w:t>
      </w:r>
      <w:r>
        <w:t xml:space="preserve">StringBuffer stringBuffer = </w:t>
      </w:r>
      <w:r>
        <w:rPr>
          <w:b/>
          <w:color w:val="006699"/>
        </w:rPr>
        <w:t>new</w:t>
      </w:r>
      <w:r>
        <w:rPr>
          <w:b/>
          <w:color w:val="006699"/>
          <w:spacing w:val="1"/>
        </w:rPr>
        <w:t xml:space="preserve"> </w:t>
      </w:r>
      <w:r>
        <w:t>StringBuffer();</w:t>
      </w:r>
      <w:r>
        <w:rPr>
          <w:b/>
          <w:color w:val="006699"/>
        </w:rPr>
        <w:t xml:space="preserve">for </w:t>
      </w:r>
      <w:r>
        <w:t>(</w:t>
      </w:r>
      <w:r>
        <w:rPr>
          <w:b/>
          <w:color w:val="006699"/>
        </w:rPr>
        <w:t xml:space="preserve">int </w:t>
      </w:r>
      <w:r>
        <w:t xml:space="preserve">i = </w:t>
      </w:r>
      <w:r>
        <w:rPr>
          <w:color w:val="C00000"/>
        </w:rPr>
        <w:t>0</w:t>
      </w:r>
      <w:r>
        <w:t>; i &lt;</w:t>
      </w:r>
      <w:r>
        <w:rPr>
          <w:spacing w:val="1"/>
        </w:rPr>
        <w:t xml:space="preserve"> </w:t>
      </w:r>
      <w:r>
        <w:t>strArray.length;</w:t>
      </w:r>
      <w:r>
        <w:rPr>
          <w:spacing w:val="-1"/>
        </w:rPr>
        <w:t xml:space="preserve"> </w:t>
      </w:r>
      <w:r>
        <w:t>i++)</w:t>
      </w:r>
      <w:r>
        <w:rPr>
          <w:spacing w:val="-1"/>
        </w:rPr>
        <w:t xml:space="preserve"> </w:t>
      </w:r>
      <w:r>
        <w:t>{</w:t>
      </w:r>
    </w:p>
    <w:p w:rsidR="00D13DF5" w:rsidRDefault="00502E84" w:rsidP="00F0633A">
      <w:pPr>
        <w:pStyle w:val="BodyText"/>
        <w:spacing w:before="4"/>
        <w:ind w:left="720"/>
      </w:pPr>
      <w:r>
        <w:rPr>
          <w:b/>
          <w:color w:val="006699"/>
        </w:rPr>
        <w:t>if</w:t>
      </w:r>
      <w:r>
        <w:rPr>
          <w:b/>
          <w:color w:val="006699"/>
          <w:spacing w:val="-2"/>
        </w:rPr>
        <w:t xml:space="preserve"> </w:t>
      </w:r>
      <w:r>
        <w:t>((strArray[i] !=</w:t>
      </w:r>
      <w:r>
        <w:rPr>
          <w:spacing w:val="-1"/>
        </w:rPr>
        <w:t xml:space="preserve"> </w:t>
      </w:r>
      <w:r>
        <w:rPr>
          <w:color w:val="0000FF"/>
        </w:rPr>
        <w:t>'</w:t>
      </w:r>
      <w:r>
        <w:rPr>
          <w:color w:val="0000FF"/>
          <w:spacing w:val="-1"/>
        </w:rPr>
        <w:t xml:space="preserve"> </w:t>
      </w:r>
      <w:r>
        <w:rPr>
          <w:color w:val="0000FF"/>
        </w:rPr>
        <w:t>'</w:t>
      </w:r>
      <w:r>
        <w:t>)</w:t>
      </w:r>
      <w:r>
        <w:rPr>
          <w:spacing w:val="-1"/>
        </w:rPr>
        <w:t xml:space="preserve"> </w:t>
      </w:r>
      <w:r>
        <w:t>&amp;&amp;</w:t>
      </w:r>
    </w:p>
    <w:p w:rsidR="00D13DF5" w:rsidRDefault="00502E84" w:rsidP="00F0633A">
      <w:pPr>
        <w:pStyle w:val="BodyText"/>
        <w:spacing w:before="43" w:line="278" w:lineRule="auto"/>
        <w:ind w:left="720" w:right="4449"/>
      </w:pPr>
      <w:r>
        <w:t xml:space="preserve">(strArray[i] != </w:t>
      </w:r>
      <w:r>
        <w:rPr>
          <w:color w:val="0000FF"/>
        </w:rPr>
        <w:t>'\t'</w:t>
      </w:r>
      <w:r>
        <w:t>)) {</w:t>
      </w:r>
      <w:r>
        <w:rPr>
          <w:spacing w:val="1"/>
        </w:rPr>
        <w:t xml:space="preserve"> </w:t>
      </w:r>
      <w:r>
        <w:t>stringBuffer.append(strArray[i</w:t>
      </w:r>
    </w:p>
    <w:p w:rsidR="00D13DF5" w:rsidRDefault="00502E84" w:rsidP="00F0633A">
      <w:pPr>
        <w:pStyle w:val="BodyText"/>
        <w:spacing w:line="274" w:lineRule="exact"/>
        <w:ind w:left="720"/>
      </w:pPr>
      <w:r>
        <w:t>]);</w:t>
      </w:r>
    </w:p>
    <w:p w:rsidR="00D13DF5" w:rsidRDefault="00502E84" w:rsidP="00F0633A">
      <w:pPr>
        <w:pStyle w:val="BodyText"/>
        <w:spacing w:before="46"/>
        <w:ind w:left="720" w:right="3464"/>
        <w:jc w:val="center"/>
      </w:pPr>
      <w:r>
        <w:t>}</w:t>
      </w:r>
    </w:p>
    <w:p w:rsidR="00D13DF5" w:rsidRDefault="00502E84" w:rsidP="00F0633A">
      <w:pPr>
        <w:pStyle w:val="BodyText"/>
        <w:spacing w:before="57"/>
        <w:ind w:left="720" w:right="3988"/>
        <w:jc w:val="center"/>
      </w:pPr>
      <w:r>
        <w:t>}</w:t>
      </w:r>
    </w:p>
    <w:p w:rsidR="00D13DF5" w:rsidRDefault="00502E84" w:rsidP="00F0633A">
      <w:pPr>
        <w:pStyle w:val="BodyText"/>
        <w:spacing w:before="58" w:line="276" w:lineRule="auto"/>
        <w:ind w:left="720" w:right="4713"/>
      </w:pPr>
      <w:r>
        <w:t>String noSpaceStr2 =</w:t>
      </w:r>
      <w:r>
        <w:rPr>
          <w:spacing w:val="1"/>
        </w:rPr>
        <w:t xml:space="preserve"> </w:t>
      </w:r>
      <w:r>
        <w:t>stringBuffer.toString();</w:t>
      </w:r>
      <w:r>
        <w:rPr>
          <w:spacing w:val="1"/>
        </w:rPr>
        <w:t xml:space="preserve"> </w:t>
      </w:r>
      <w:r>
        <w:t>System.out.println(noSpaceStr2);</w:t>
      </w:r>
    </w:p>
    <w:p w:rsidR="00D13DF5" w:rsidRDefault="00D13DF5" w:rsidP="00F0633A">
      <w:pPr>
        <w:spacing w:line="276" w:lineRule="auto"/>
        <w:ind w:left="720"/>
        <w:sectPr w:rsidR="00D13DF5">
          <w:pgSz w:w="11920" w:h="16850"/>
          <w:pgMar w:top="13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4"/>
        <w:ind w:left="720"/>
      </w:pPr>
      <w:r>
        <w:lastRenderedPageBreak/>
        <w:t>}</w:t>
      </w:r>
    </w:p>
    <w:p w:rsidR="00D13DF5" w:rsidRDefault="00502E84" w:rsidP="00F0633A">
      <w:pPr>
        <w:pStyle w:val="BodyText"/>
        <w:spacing w:before="56"/>
        <w:ind w:left="720"/>
      </w:pPr>
      <w:r>
        <w:t>}</w:t>
      </w:r>
    </w:p>
    <w:p w:rsidR="00D13DF5" w:rsidRDefault="00502E84" w:rsidP="00F0633A">
      <w:pPr>
        <w:pStyle w:val="BodyText"/>
        <w:spacing w:before="2"/>
        <w:ind w:left="720"/>
      </w:pPr>
      <w:r>
        <w:t>Output</w:t>
      </w:r>
    </w:p>
    <w:p w:rsidR="00D13DF5" w:rsidRDefault="00502E84" w:rsidP="00F0633A">
      <w:pPr>
        <w:pStyle w:val="BodyText"/>
        <w:spacing w:before="175"/>
        <w:ind w:left="720" w:right="8754"/>
      </w:pPr>
      <w:r>
        <w:t>IndiaIsM</w:t>
      </w:r>
      <w:r>
        <w:rPr>
          <w:spacing w:val="-57"/>
        </w:rPr>
        <w:t xml:space="preserve"> </w:t>
      </w:r>
      <w:r>
        <w:t>yCountr</w:t>
      </w:r>
      <w:r>
        <w:rPr>
          <w:spacing w:val="1"/>
        </w:rPr>
        <w:t xml:space="preserve"> </w:t>
      </w:r>
      <w:r>
        <w:t>y</w:t>
      </w:r>
      <w:r>
        <w:rPr>
          <w:spacing w:val="1"/>
        </w:rPr>
        <w:t xml:space="preserve"> </w:t>
      </w:r>
      <w:r>
        <w:t>IndiaIsM</w:t>
      </w:r>
      <w:r>
        <w:rPr>
          <w:spacing w:val="-57"/>
        </w:rPr>
        <w:t xml:space="preserve"> </w:t>
      </w:r>
      <w:r>
        <w:t>yCountr</w:t>
      </w:r>
      <w:r>
        <w:rPr>
          <w:spacing w:val="1"/>
        </w:rPr>
        <w:t xml:space="preserve"> </w:t>
      </w:r>
      <w:r>
        <w:t>y</w:t>
      </w:r>
    </w:p>
    <w:p w:rsidR="00D13DF5" w:rsidRDefault="00D13DF5" w:rsidP="00F0633A">
      <w:pPr>
        <w:pStyle w:val="BodyText"/>
        <w:spacing w:before="11"/>
        <w:ind w:left="720"/>
        <w:rPr>
          <w:sz w:val="20"/>
        </w:rPr>
      </w:pPr>
    </w:p>
    <w:p w:rsidR="00D13DF5" w:rsidRDefault="00502E84" w:rsidP="00F0633A">
      <w:pPr>
        <w:pStyle w:val="Heading1"/>
        <w:numPr>
          <w:ilvl w:val="0"/>
          <w:numId w:val="118"/>
        </w:numPr>
        <w:tabs>
          <w:tab w:val="left" w:pos="3759"/>
        </w:tabs>
        <w:spacing w:before="87"/>
        <w:ind w:left="720" w:hanging="553"/>
        <w:jc w:val="left"/>
        <w:rPr>
          <w:color w:val="006FC0"/>
          <w:sz w:val="28"/>
        </w:rPr>
      </w:pPr>
      <w:r>
        <w:rPr>
          <w:color w:val="006FC0"/>
        </w:rPr>
        <w:t>What</w:t>
      </w:r>
      <w:r>
        <w:rPr>
          <w:color w:val="006FC0"/>
          <w:spacing w:val="-4"/>
        </w:rPr>
        <w:t xml:space="preserve"> </w:t>
      </w:r>
      <w:r>
        <w:rPr>
          <w:color w:val="006FC0"/>
        </w:rPr>
        <w:t>is</w:t>
      </w:r>
      <w:r>
        <w:rPr>
          <w:color w:val="006FC0"/>
          <w:spacing w:val="-4"/>
        </w:rPr>
        <w:t xml:space="preserve"> </w:t>
      </w:r>
      <w:r>
        <w:rPr>
          <w:color w:val="006FC0"/>
        </w:rPr>
        <w:t>immutable</w:t>
      </w:r>
      <w:r>
        <w:rPr>
          <w:color w:val="006FC0"/>
          <w:spacing w:val="-5"/>
        </w:rPr>
        <w:t xml:space="preserve"> </w:t>
      </w:r>
      <w:r>
        <w:rPr>
          <w:color w:val="006FC0"/>
        </w:rPr>
        <w:t>in</w:t>
      </w:r>
      <w:r>
        <w:rPr>
          <w:color w:val="006FC0"/>
          <w:spacing w:val="-1"/>
        </w:rPr>
        <w:t xml:space="preserve"> </w:t>
      </w:r>
      <w:r>
        <w:rPr>
          <w:color w:val="006FC0"/>
        </w:rPr>
        <w:t>java?</w:t>
      </w:r>
    </w:p>
    <w:p w:rsidR="00D13DF5" w:rsidRDefault="00D13DF5" w:rsidP="00F0633A">
      <w:pPr>
        <w:pStyle w:val="BodyText"/>
        <w:spacing w:before="3"/>
        <w:ind w:left="720"/>
        <w:rPr>
          <w:b/>
          <w:sz w:val="31"/>
        </w:rPr>
      </w:pPr>
    </w:p>
    <w:p w:rsidR="00D13DF5" w:rsidRDefault="00502E84" w:rsidP="00F0633A">
      <w:pPr>
        <w:pStyle w:val="BodyText"/>
        <w:spacing w:before="1" w:line="276" w:lineRule="auto"/>
        <w:ind w:left="720" w:right="1575"/>
      </w:pPr>
      <w:r>
        <w:t>Immutable objects are instances whose state doesn't change after it has been</w:t>
      </w:r>
      <w:r>
        <w:rPr>
          <w:spacing w:val="1"/>
        </w:rPr>
        <w:t xml:space="preserve"> </w:t>
      </w:r>
      <w:r>
        <w:t xml:space="preserve">initialized. Forexample, </w:t>
      </w:r>
      <w:r>
        <w:rPr>
          <w:b/>
        </w:rPr>
        <w:t xml:space="preserve">String is </w:t>
      </w:r>
      <w:r>
        <w:t>an immutable class and once instantiated its value</w:t>
      </w:r>
      <w:r>
        <w:rPr>
          <w:spacing w:val="-57"/>
        </w:rPr>
        <w:t xml:space="preserve"> </w:t>
      </w:r>
      <w:r>
        <w:t>never</w:t>
      </w:r>
      <w:r>
        <w:rPr>
          <w:spacing w:val="-1"/>
        </w:rPr>
        <w:t xml:space="preserve"> </w:t>
      </w:r>
      <w:r>
        <w:t>changes</w:t>
      </w:r>
      <w:r>
        <w:rPr>
          <w:color w:val="1F2023"/>
        </w:rPr>
        <w:t>.</w:t>
      </w:r>
    </w:p>
    <w:p w:rsidR="00D13DF5" w:rsidRDefault="00502E84" w:rsidP="00F0633A">
      <w:pPr>
        <w:pStyle w:val="Heading1"/>
        <w:numPr>
          <w:ilvl w:val="0"/>
          <w:numId w:val="118"/>
        </w:numPr>
        <w:tabs>
          <w:tab w:val="left" w:pos="3759"/>
        </w:tabs>
        <w:spacing w:before="158"/>
        <w:ind w:left="720" w:hanging="553"/>
        <w:jc w:val="left"/>
        <w:rPr>
          <w:color w:val="006FC0"/>
          <w:sz w:val="28"/>
        </w:rPr>
      </w:pPr>
      <w:r>
        <w:rPr>
          <w:color w:val="006FC0"/>
        </w:rPr>
        <w:t>How</w:t>
      </w:r>
      <w:r>
        <w:rPr>
          <w:color w:val="006FC0"/>
          <w:spacing w:val="-5"/>
        </w:rPr>
        <w:t xml:space="preserve"> </w:t>
      </w:r>
      <w:r>
        <w:rPr>
          <w:color w:val="006FC0"/>
        </w:rPr>
        <w:t>we</w:t>
      </w:r>
      <w:r>
        <w:rPr>
          <w:color w:val="006FC0"/>
          <w:spacing w:val="-3"/>
        </w:rPr>
        <w:t xml:space="preserve"> </w:t>
      </w:r>
      <w:r>
        <w:rPr>
          <w:color w:val="006FC0"/>
        </w:rPr>
        <w:t>can</w:t>
      </w:r>
      <w:r>
        <w:rPr>
          <w:color w:val="006FC0"/>
          <w:spacing w:val="-4"/>
        </w:rPr>
        <w:t xml:space="preserve"> </w:t>
      </w:r>
      <w:r>
        <w:rPr>
          <w:color w:val="006FC0"/>
        </w:rPr>
        <w:t>create</w:t>
      </w:r>
      <w:r>
        <w:rPr>
          <w:color w:val="006FC0"/>
          <w:spacing w:val="-4"/>
        </w:rPr>
        <w:t xml:space="preserve"> </w:t>
      </w:r>
      <w:r>
        <w:rPr>
          <w:color w:val="006FC0"/>
        </w:rPr>
        <w:t>immutable</w:t>
      </w:r>
      <w:r>
        <w:rPr>
          <w:color w:val="006FC0"/>
          <w:spacing w:val="-3"/>
        </w:rPr>
        <w:t xml:space="preserve"> </w:t>
      </w:r>
      <w:r>
        <w:rPr>
          <w:color w:val="006FC0"/>
        </w:rPr>
        <w:t>classes?</w:t>
      </w:r>
    </w:p>
    <w:p w:rsidR="00D13DF5" w:rsidRDefault="00502E84" w:rsidP="00F0633A">
      <w:pPr>
        <w:pStyle w:val="BodyText"/>
        <w:spacing w:before="205"/>
        <w:ind w:left="720"/>
      </w:pPr>
      <w:r>
        <w:t>To</w:t>
      </w:r>
      <w:r>
        <w:rPr>
          <w:spacing w:val="-1"/>
        </w:rPr>
        <w:t xml:space="preserve"> </w:t>
      </w:r>
      <w:r>
        <w:t>create</w:t>
      </w:r>
      <w:r>
        <w:rPr>
          <w:spacing w:val="-2"/>
        </w:rPr>
        <w:t xml:space="preserve"> </w:t>
      </w:r>
      <w:r>
        <w:t>an</w:t>
      </w:r>
      <w:r>
        <w:rPr>
          <w:spacing w:val="-1"/>
        </w:rPr>
        <w:t xml:space="preserve"> </w:t>
      </w:r>
      <w:r>
        <w:t>immutable class</w:t>
      </w:r>
      <w:r>
        <w:rPr>
          <w:spacing w:val="-1"/>
        </w:rPr>
        <w:t xml:space="preserve"> </w:t>
      </w:r>
      <w:r>
        <w:t>in</w:t>
      </w:r>
      <w:r>
        <w:rPr>
          <w:spacing w:val="-1"/>
        </w:rPr>
        <w:t xml:space="preserve"> </w:t>
      </w:r>
      <w:r>
        <w:t>Java, you</w:t>
      </w:r>
      <w:r>
        <w:rPr>
          <w:spacing w:val="-1"/>
        </w:rPr>
        <w:t xml:space="preserve"> </w:t>
      </w:r>
      <w:r>
        <w:t>have</w:t>
      </w:r>
      <w:r>
        <w:rPr>
          <w:spacing w:val="-2"/>
        </w:rPr>
        <w:t xml:space="preserve"> </w:t>
      </w:r>
      <w:r>
        <w:t>to</w:t>
      </w:r>
      <w:r>
        <w:rPr>
          <w:spacing w:val="-3"/>
        </w:rPr>
        <w:t xml:space="preserve"> </w:t>
      </w:r>
      <w:r>
        <w:t>do the</w:t>
      </w:r>
      <w:r>
        <w:rPr>
          <w:spacing w:val="-4"/>
        </w:rPr>
        <w:t xml:space="preserve"> </w:t>
      </w:r>
      <w:r>
        <w:t>following</w:t>
      </w:r>
      <w:r>
        <w:rPr>
          <w:spacing w:val="-1"/>
        </w:rPr>
        <w:t xml:space="preserve"> </w:t>
      </w:r>
      <w:r>
        <w:t>steps.</w:t>
      </w:r>
    </w:p>
    <w:p w:rsidR="00D13DF5" w:rsidRDefault="00D13DF5" w:rsidP="00F0633A">
      <w:pPr>
        <w:pStyle w:val="BodyText"/>
        <w:spacing w:before="9"/>
        <w:ind w:left="720"/>
        <w:rPr>
          <w:sz w:val="27"/>
        </w:rPr>
      </w:pPr>
    </w:p>
    <w:p w:rsidR="00D13DF5" w:rsidRDefault="00502E84" w:rsidP="00F0633A">
      <w:pPr>
        <w:pStyle w:val="ListParagraph"/>
        <w:numPr>
          <w:ilvl w:val="0"/>
          <w:numId w:val="118"/>
        </w:numPr>
        <w:tabs>
          <w:tab w:val="left" w:pos="3720"/>
          <w:tab w:val="left" w:pos="3721"/>
        </w:tabs>
        <w:ind w:left="720" w:hanging="775"/>
        <w:jc w:val="left"/>
        <w:rPr>
          <w:sz w:val="24"/>
        </w:rPr>
      </w:pPr>
      <w:r>
        <w:rPr>
          <w:sz w:val="24"/>
        </w:rPr>
        <w:t>Declare</w:t>
      </w:r>
      <w:r>
        <w:rPr>
          <w:spacing w:val="-6"/>
          <w:sz w:val="24"/>
        </w:rPr>
        <w:t xml:space="preserve"> </w:t>
      </w:r>
      <w:r>
        <w:rPr>
          <w:sz w:val="24"/>
        </w:rPr>
        <w:t>the</w:t>
      </w:r>
      <w:r>
        <w:rPr>
          <w:spacing w:val="-4"/>
          <w:sz w:val="24"/>
        </w:rPr>
        <w:t xml:space="preserve"> </w:t>
      </w:r>
      <w:r>
        <w:rPr>
          <w:sz w:val="24"/>
        </w:rPr>
        <w:t>class</w:t>
      </w:r>
      <w:r>
        <w:rPr>
          <w:spacing w:val="-1"/>
          <w:sz w:val="24"/>
        </w:rPr>
        <w:t xml:space="preserve"> </w:t>
      </w:r>
      <w:r>
        <w:rPr>
          <w:sz w:val="24"/>
        </w:rPr>
        <w:t>as</w:t>
      </w:r>
      <w:r>
        <w:rPr>
          <w:spacing w:val="-3"/>
          <w:sz w:val="24"/>
        </w:rPr>
        <w:t xml:space="preserve"> </w:t>
      </w:r>
      <w:r>
        <w:rPr>
          <w:sz w:val="24"/>
        </w:rPr>
        <w:t>final</w:t>
      </w:r>
      <w:r>
        <w:rPr>
          <w:spacing w:val="-1"/>
          <w:sz w:val="24"/>
        </w:rPr>
        <w:t xml:space="preserve"> </w:t>
      </w:r>
      <w:r>
        <w:rPr>
          <w:sz w:val="24"/>
        </w:rPr>
        <w:t>so</w:t>
      </w:r>
      <w:r>
        <w:rPr>
          <w:spacing w:val="-5"/>
          <w:sz w:val="24"/>
        </w:rPr>
        <w:t xml:space="preserve"> </w:t>
      </w:r>
      <w:r>
        <w:rPr>
          <w:sz w:val="24"/>
        </w:rPr>
        <w:t>it</w:t>
      </w:r>
      <w:r>
        <w:rPr>
          <w:spacing w:val="-3"/>
          <w:sz w:val="24"/>
        </w:rPr>
        <w:t xml:space="preserve"> </w:t>
      </w:r>
      <w:r>
        <w:rPr>
          <w:sz w:val="24"/>
        </w:rPr>
        <w:t>can’t</w:t>
      </w:r>
      <w:r>
        <w:rPr>
          <w:spacing w:val="-2"/>
          <w:sz w:val="24"/>
        </w:rPr>
        <w:t xml:space="preserve"> </w:t>
      </w:r>
      <w:r>
        <w:rPr>
          <w:sz w:val="24"/>
        </w:rPr>
        <w:t>be</w:t>
      </w:r>
      <w:r>
        <w:rPr>
          <w:spacing w:val="-5"/>
          <w:sz w:val="24"/>
        </w:rPr>
        <w:t xml:space="preserve"> </w:t>
      </w:r>
      <w:r>
        <w:rPr>
          <w:sz w:val="24"/>
        </w:rPr>
        <w:t>extended.</w:t>
      </w:r>
    </w:p>
    <w:p w:rsidR="00D13DF5" w:rsidRDefault="00502E84" w:rsidP="00F0633A">
      <w:pPr>
        <w:pStyle w:val="ListParagraph"/>
        <w:numPr>
          <w:ilvl w:val="0"/>
          <w:numId w:val="118"/>
        </w:numPr>
        <w:tabs>
          <w:tab w:val="left" w:pos="3720"/>
          <w:tab w:val="left" w:pos="3721"/>
        </w:tabs>
        <w:spacing w:before="3"/>
        <w:ind w:left="720" w:hanging="775"/>
        <w:jc w:val="left"/>
        <w:rPr>
          <w:sz w:val="24"/>
        </w:rPr>
      </w:pPr>
      <w:r>
        <w:rPr>
          <w:sz w:val="24"/>
        </w:rPr>
        <w:t>Make</w:t>
      </w:r>
      <w:r>
        <w:rPr>
          <w:spacing w:val="-6"/>
          <w:sz w:val="24"/>
        </w:rPr>
        <w:t xml:space="preserve"> </w:t>
      </w:r>
      <w:r>
        <w:rPr>
          <w:sz w:val="24"/>
        </w:rPr>
        <w:t>all</w:t>
      </w:r>
      <w:r>
        <w:rPr>
          <w:spacing w:val="-3"/>
          <w:sz w:val="24"/>
        </w:rPr>
        <w:t xml:space="preserve"> </w:t>
      </w:r>
      <w:r>
        <w:rPr>
          <w:sz w:val="24"/>
        </w:rPr>
        <w:t>fields</w:t>
      </w:r>
      <w:r>
        <w:rPr>
          <w:spacing w:val="-3"/>
          <w:sz w:val="24"/>
        </w:rPr>
        <w:t xml:space="preserve"> </w:t>
      </w:r>
      <w:r>
        <w:rPr>
          <w:sz w:val="24"/>
        </w:rPr>
        <w:t>private</w:t>
      </w:r>
      <w:r>
        <w:rPr>
          <w:spacing w:val="-4"/>
          <w:sz w:val="24"/>
        </w:rPr>
        <w:t xml:space="preserve"> </w:t>
      </w:r>
      <w:r>
        <w:rPr>
          <w:sz w:val="24"/>
        </w:rPr>
        <w:t>so</w:t>
      </w:r>
      <w:r>
        <w:rPr>
          <w:spacing w:val="-1"/>
          <w:sz w:val="24"/>
        </w:rPr>
        <w:t xml:space="preserve"> </w:t>
      </w:r>
      <w:r>
        <w:rPr>
          <w:sz w:val="24"/>
        </w:rPr>
        <w:t>that</w:t>
      </w:r>
      <w:r>
        <w:rPr>
          <w:spacing w:val="-4"/>
          <w:sz w:val="24"/>
        </w:rPr>
        <w:t xml:space="preserve"> </w:t>
      </w:r>
      <w:r>
        <w:rPr>
          <w:sz w:val="24"/>
        </w:rPr>
        <w:t>direct</w:t>
      </w:r>
      <w:r>
        <w:rPr>
          <w:spacing w:val="-3"/>
          <w:sz w:val="24"/>
        </w:rPr>
        <w:t xml:space="preserve"> </w:t>
      </w:r>
      <w:r>
        <w:rPr>
          <w:sz w:val="24"/>
        </w:rPr>
        <w:t>access</w:t>
      </w:r>
      <w:r>
        <w:rPr>
          <w:spacing w:val="-2"/>
          <w:sz w:val="24"/>
        </w:rPr>
        <w:t xml:space="preserve"> </w:t>
      </w:r>
      <w:r>
        <w:rPr>
          <w:sz w:val="24"/>
        </w:rPr>
        <w:t>is</w:t>
      </w:r>
      <w:r>
        <w:rPr>
          <w:spacing w:val="-4"/>
          <w:sz w:val="24"/>
        </w:rPr>
        <w:t xml:space="preserve"> </w:t>
      </w:r>
      <w:r>
        <w:rPr>
          <w:sz w:val="24"/>
        </w:rPr>
        <w:t>not</w:t>
      </w:r>
      <w:r>
        <w:rPr>
          <w:spacing w:val="-3"/>
          <w:sz w:val="24"/>
        </w:rPr>
        <w:t xml:space="preserve"> </w:t>
      </w:r>
      <w:r>
        <w:rPr>
          <w:sz w:val="24"/>
        </w:rPr>
        <w:t>allowed.</w:t>
      </w:r>
    </w:p>
    <w:p w:rsidR="00D13DF5" w:rsidRDefault="00502E84" w:rsidP="00F0633A">
      <w:pPr>
        <w:pStyle w:val="ListParagraph"/>
        <w:numPr>
          <w:ilvl w:val="0"/>
          <w:numId w:val="118"/>
        </w:numPr>
        <w:tabs>
          <w:tab w:val="left" w:pos="3720"/>
          <w:tab w:val="left" w:pos="3721"/>
        </w:tabs>
        <w:ind w:left="720" w:hanging="775"/>
        <w:jc w:val="left"/>
        <w:rPr>
          <w:sz w:val="24"/>
        </w:rPr>
      </w:pPr>
      <w:r>
        <w:rPr>
          <w:sz w:val="24"/>
        </w:rPr>
        <w:t>Don’t</w:t>
      </w:r>
      <w:r>
        <w:rPr>
          <w:spacing w:val="-6"/>
          <w:sz w:val="24"/>
        </w:rPr>
        <w:t xml:space="preserve"> </w:t>
      </w:r>
      <w:r>
        <w:rPr>
          <w:sz w:val="24"/>
        </w:rPr>
        <w:t>provide</w:t>
      </w:r>
      <w:r>
        <w:rPr>
          <w:spacing w:val="-7"/>
          <w:sz w:val="24"/>
        </w:rPr>
        <w:t xml:space="preserve"> </w:t>
      </w:r>
      <w:r>
        <w:rPr>
          <w:sz w:val="24"/>
        </w:rPr>
        <w:t>setter</w:t>
      </w:r>
      <w:r>
        <w:rPr>
          <w:spacing w:val="-4"/>
          <w:sz w:val="24"/>
        </w:rPr>
        <w:t xml:space="preserve"> </w:t>
      </w:r>
      <w:r>
        <w:rPr>
          <w:sz w:val="24"/>
        </w:rPr>
        <w:t>methods</w:t>
      </w:r>
      <w:r>
        <w:rPr>
          <w:spacing w:val="-6"/>
          <w:sz w:val="24"/>
        </w:rPr>
        <w:t xml:space="preserve"> </w:t>
      </w:r>
      <w:r>
        <w:rPr>
          <w:sz w:val="24"/>
        </w:rPr>
        <w:t>for</w:t>
      </w:r>
      <w:r>
        <w:rPr>
          <w:spacing w:val="-8"/>
          <w:sz w:val="24"/>
        </w:rPr>
        <w:t xml:space="preserve"> </w:t>
      </w:r>
      <w:r>
        <w:rPr>
          <w:sz w:val="24"/>
        </w:rPr>
        <w:t>variables.</w:t>
      </w:r>
    </w:p>
    <w:p w:rsidR="00D13DF5" w:rsidRDefault="00502E84" w:rsidP="00F0633A">
      <w:pPr>
        <w:pStyle w:val="ListParagraph"/>
        <w:numPr>
          <w:ilvl w:val="0"/>
          <w:numId w:val="118"/>
        </w:numPr>
        <w:tabs>
          <w:tab w:val="left" w:pos="3720"/>
          <w:tab w:val="left" w:pos="3721"/>
        </w:tabs>
        <w:ind w:left="720" w:hanging="775"/>
        <w:jc w:val="left"/>
        <w:rPr>
          <w:sz w:val="24"/>
        </w:rPr>
      </w:pPr>
      <w:r>
        <w:rPr>
          <w:sz w:val="24"/>
        </w:rPr>
        <w:t>Make</w:t>
      </w:r>
      <w:r>
        <w:rPr>
          <w:spacing w:val="-5"/>
          <w:sz w:val="24"/>
        </w:rPr>
        <w:t xml:space="preserve"> </w:t>
      </w:r>
      <w:r>
        <w:rPr>
          <w:sz w:val="24"/>
        </w:rPr>
        <w:t>all</w:t>
      </w:r>
      <w:r>
        <w:rPr>
          <w:spacing w:val="-3"/>
          <w:sz w:val="24"/>
        </w:rPr>
        <w:t xml:space="preserve"> </w:t>
      </w:r>
      <w:r>
        <w:rPr>
          <w:b/>
          <w:sz w:val="24"/>
        </w:rPr>
        <w:t>mutable</w:t>
      </w:r>
      <w:r>
        <w:rPr>
          <w:b/>
          <w:spacing w:val="-1"/>
          <w:sz w:val="24"/>
        </w:rPr>
        <w:t xml:space="preserve"> </w:t>
      </w:r>
      <w:r>
        <w:rPr>
          <w:b/>
          <w:sz w:val="24"/>
        </w:rPr>
        <w:t>fields</w:t>
      </w:r>
      <w:r>
        <w:rPr>
          <w:b/>
          <w:spacing w:val="-2"/>
          <w:sz w:val="24"/>
        </w:rPr>
        <w:t xml:space="preserve"> </w:t>
      </w:r>
      <w:r>
        <w:rPr>
          <w:b/>
          <w:sz w:val="24"/>
        </w:rPr>
        <w:t>final</w:t>
      </w:r>
      <w:r>
        <w:rPr>
          <w:b/>
          <w:spacing w:val="-1"/>
          <w:sz w:val="24"/>
        </w:rPr>
        <w:t xml:space="preserve"> </w:t>
      </w:r>
      <w:r>
        <w:rPr>
          <w:sz w:val="24"/>
        </w:rPr>
        <w:t>so</w:t>
      </w:r>
      <w:r>
        <w:rPr>
          <w:spacing w:val="-1"/>
          <w:sz w:val="24"/>
        </w:rPr>
        <w:t xml:space="preserve"> </w:t>
      </w:r>
      <w:r>
        <w:rPr>
          <w:sz w:val="24"/>
        </w:rPr>
        <w:t>that</w:t>
      </w:r>
      <w:r>
        <w:rPr>
          <w:spacing w:val="-3"/>
          <w:sz w:val="24"/>
        </w:rPr>
        <w:t xml:space="preserve"> </w:t>
      </w:r>
      <w:r>
        <w:rPr>
          <w:sz w:val="24"/>
        </w:rPr>
        <w:t>its value</w:t>
      </w:r>
      <w:r>
        <w:rPr>
          <w:spacing w:val="-4"/>
          <w:sz w:val="24"/>
        </w:rPr>
        <w:t xml:space="preserve"> </w:t>
      </w:r>
      <w:r>
        <w:rPr>
          <w:sz w:val="24"/>
        </w:rPr>
        <w:t>can</w:t>
      </w:r>
      <w:r>
        <w:rPr>
          <w:spacing w:val="-1"/>
          <w:sz w:val="24"/>
        </w:rPr>
        <w:t xml:space="preserve"> </w:t>
      </w:r>
      <w:r>
        <w:rPr>
          <w:sz w:val="24"/>
        </w:rPr>
        <w:t>be</w:t>
      </w:r>
      <w:r>
        <w:rPr>
          <w:spacing w:val="-4"/>
          <w:sz w:val="24"/>
        </w:rPr>
        <w:t xml:space="preserve"> </w:t>
      </w:r>
      <w:r>
        <w:rPr>
          <w:sz w:val="24"/>
        </w:rPr>
        <w:t>assigned</w:t>
      </w:r>
      <w:r>
        <w:rPr>
          <w:spacing w:val="-1"/>
          <w:sz w:val="24"/>
        </w:rPr>
        <w:t xml:space="preserve"> </w:t>
      </w:r>
      <w:r>
        <w:rPr>
          <w:sz w:val="24"/>
        </w:rPr>
        <w:t>only</w:t>
      </w:r>
      <w:r>
        <w:rPr>
          <w:spacing w:val="-3"/>
          <w:sz w:val="24"/>
        </w:rPr>
        <w:t xml:space="preserve"> </w:t>
      </w:r>
      <w:r>
        <w:rPr>
          <w:sz w:val="24"/>
        </w:rPr>
        <w:t>once.</w:t>
      </w:r>
    </w:p>
    <w:p w:rsidR="00D13DF5" w:rsidRDefault="00502E84" w:rsidP="00F0633A">
      <w:pPr>
        <w:pStyle w:val="ListParagraph"/>
        <w:numPr>
          <w:ilvl w:val="0"/>
          <w:numId w:val="118"/>
        </w:numPr>
        <w:tabs>
          <w:tab w:val="left" w:pos="3720"/>
          <w:tab w:val="left" w:pos="3721"/>
        </w:tabs>
        <w:ind w:left="720" w:hanging="775"/>
        <w:jc w:val="left"/>
        <w:rPr>
          <w:sz w:val="24"/>
        </w:rPr>
      </w:pPr>
      <w:r>
        <w:rPr>
          <w:sz w:val="24"/>
        </w:rPr>
        <w:t>Initialize</w:t>
      </w:r>
      <w:r>
        <w:rPr>
          <w:spacing w:val="-3"/>
          <w:sz w:val="24"/>
        </w:rPr>
        <w:t xml:space="preserve"> </w:t>
      </w:r>
      <w:r>
        <w:rPr>
          <w:sz w:val="24"/>
        </w:rPr>
        <w:t>all</w:t>
      </w:r>
      <w:r>
        <w:rPr>
          <w:spacing w:val="-3"/>
          <w:sz w:val="24"/>
        </w:rPr>
        <w:t xml:space="preserve"> </w:t>
      </w:r>
      <w:r>
        <w:rPr>
          <w:sz w:val="24"/>
        </w:rPr>
        <w:t>the</w:t>
      </w:r>
      <w:r>
        <w:rPr>
          <w:spacing w:val="-4"/>
          <w:sz w:val="24"/>
        </w:rPr>
        <w:t xml:space="preserve"> </w:t>
      </w:r>
      <w:r>
        <w:rPr>
          <w:sz w:val="24"/>
        </w:rPr>
        <w:t>fields</w:t>
      </w:r>
      <w:r>
        <w:rPr>
          <w:spacing w:val="-4"/>
          <w:sz w:val="24"/>
        </w:rPr>
        <w:t xml:space="preserve"> </w:t>
      </w:r>
      <w:r>
        <w:rPr>
          <w:sz w:val="24"/>
        </w:rPr>
        <w:t>via</w:t>
      </w:r>
      <w:r>
        <w:rPr>
          <w:spacing w:val="-2"/>
          <w:sz w:val="24"/>
        </w:rPr>
        <w:t xml:space="preserve"> </w:t>
      </w:r>
      <w:r>
        <w:rPr>
          <w:sz w:val="24"/>
        </w:rPr>
        <w:t>a</w:t>
      </w:r>
      <w:r>
        <w:rPr>
          <w:color w:val="2B8DEC"/>
          <w:spacing w:val="-5"/>
          <w:sz w:val="24"/>
        </w:rPr>
        <w:t xml:space="preserve"> </w:t>
      </w:r>
      <w:hyperlink r:id="rId95">
        <w:r>
          <w:rPr>
            <w:color w:val="2B8DEC"/>
            <w:u w:val="single" w:color="2B8DEC"/>
          </w:rPr>
          <w:t>constructor</w:t>
        </w:r>
        <w:r>
          <w:rPr>
            <w:color w:val="2B8DEC"/>
            <w:spacing w:val="-3"/>
            <w:u w:val="single" w:color="2B8DEC"/>
          </w:rPr>
          <w:t xml:space="preserve"> </w:t>
        </w:r>
      </w:hyperlink>
      <w:r>
        <w:rPr>
          <w:sz w:val="24"/>
        </w:rPr>
        <w:t>performing</w:t>
      </w:r>
      <w:r>
        <w:rPr>
          <w:spacing w:val="-3"/>
          <w:sz w:val="24"/>
        </w:rPr>
        <w:t xml:space="preserve"> </w:t>
      </w:r>
      <w:r>
        <w:rPr>
          <w:sz w:val="24"/>
        </w:rPr>
        <w:t>deep</w:t>
      </w:r>
      <w:r>
        <w:rPr>
          <w:spacing w:val="-4"/>
          <w:sz w:val="24"/>
        </w:rPr>
        <w:t xml:space="preserve"> </w:t>
      </w:r>
      <w:r>
        <w:rPr>
          <w:sz w:val="24"/>
        </w:rPr>
        <w:t>copy.</w:t>
      </w:r>
    </w:p>
    <w:p w:rsidR="00D13DF5" w:rsidRDefault="00502E84" w:rsidP="00F0633A">
      <w:pPr>
        <w:pStyle w:val="ListParagraph"/>
        <w:numPr>
          <w:ilvl w:val="0"/>
          <w:numId w:val="118"/>
        </w:numPr>
        <w:tabs>
          <w:tab w:val="left" w:pos="3308"/>
        </w:tabs>
        <w:ind w:left="720" w:right="2311" w:hanging="553"/>
        <w:jc w:val="left"/>
        <w:rPr>
          <w:sz w:val="24"/>
        </w:rPr>
      </w:pPr>
      <w:r>
        <w:rPr>
          <w:sz w:val="24"/>
        </w:rPr>
        <w:t>Perform</w:t>
      </w:r>
      <w:r>
        <w:rPr>
          <w:color w:val="2B8DEC"/>
          <w:sz w:val="24"/>
        </w:rPr>
        <w:t xml:space="preserve"> </w:t>
      </w:r>
      <w:hyperlink r:id="rId96">
        <w:r>
          <w:rPr>
            <w:color w:val="2B8DEC"/>
            <w:u w:val="single" w:color="2B8DEC"/>
          </w:rPr>
          <w:t xml:space="preserve">cloning </w:t>
        </w:r>
      </w:hyperlink>
      <w:r>
        <w:rPr>
          <w:sz w:val="24"/>
        </w:rPr>
        <w:t>of objects in the getter methods to return a copy</w:t>
      </w:r>
      <w:r>
        <w:rPr>
          <w:spacing w:val="-57"/>
          <w:sz w:val="24"/>
        </w:rPr>
        <w:t xml:space="preserve"> </w:t>
      </w:r>
      <w:r>
        <w:rPr>
          <w:sz w:val="24"/>
        </w:rPr>
        <w:t>rather</w:t>
      </w:r>
      <w:r>
        <w:rPr>
          <w:spacing w:val="-2"/>
          <w:sz w:val="24"/>
        </w:rPr>
        <w:t xml:space="preserve"> </w:t>
      </w:r>
      <w:r>
        <w:rPr>
          <w:sz w:val="24"/>
        </w:rPr>
        <w:t>thanreturning</w:t>
      </w:r>
      <w:r>
        <w:rPr>
          <w:spacing w:val="-3"/>
          <w:sz w:val="24"/>
        </w:rPr>
        <w:t xml:space="preserve"> </w:t>
      </w:r>
      <w:r>
        <w:rPr>
          <w:sz w:val="24"/>
        </w:rPr>
        <w:t>the</w:t>
      </w:r>
      <w:r>
        <w:rPr>
          <w:spacing w:val="-1"/>
          <w:sz w:val="24"/>
        </w:rPr>
        <w:t xml:space="preserve"> </w:t>
      </w:r>
      <w:r>
        <w:rPr>
          <w:sz w:val="24"/>
        </w:rPr>
        <w:t>actual object reference.</w:t>
      </w:r>
    </w:p>
    <w:p w:rsidR="00D13DF5" w:rsidRDefault="00D13DF5" w:rsidP="00F0633A">
      <w:pPr>
        <w:pStyle w:val="BodyText"/>
        <w:spacing w:before="10"/>
        <w:ind w:left="720"/>
        <w:rPr>
          <w:sz w:val="22"/>
        </w:rPr>
      </w:pPr>
    </w:p>
    <w:p w:rsidR="00D13DF5" w:rsidRDefault="00502E84" w:rsidP="00F0633A">
      <w:pPr>
        <w:pStyle w:val="Heading1"/>
        <w:numPr>
          <w:ilvl w:val="0"/>
          <w:numId w:val="117"/>
        </w:numPr>
        <w:tabs>
          <w:tab w:val="left" w:pos="3759"/>
        </w:tabs>
        <w:ind w:left="720" w:hanging="553"/>
        <w:rPr>
          <w:color w:val="006FC0"/>
          <w:sz w:val="28"/>
        </w:rPr>
      </w:pPr>
      <w:r>
        <w:rPr>
          <w:color w:val="006FC0"/>
        </w:rPr>
        <w:t>Oops</w:t>
      </w:r>
      <w:r>
        <w:rPr>
          <w:color w:val="006FC0"/>
          <w:spacing w:val="-7"/>
        </w:rPr>
        <w:t xml:space="preserve"> </w:t>
      </w:r>
      <w:r>
        <w:rPr>
          <w:color w:val="006FC0"/>
        </w:rPr>
        <w:t>concepts</w:t>
      </w:r>
      <w:r>
        <w:rPr>
          <w:color w:val="006FC0"/>
          <w:spacing w:val="-3"/>
        </w:rPr>
        <w:t xml:space="preserve"> </w:t>
      </w:r>
      <w:r>
        <w:rPr>
          <w:color w:val="006FC0"/>
        </w:rPr>
        <w:t>with</w:t>
      </w:r>
      <w:r>
        <w:rPr>
          <w:color w:val="006FC0"/>
          <w:spacing w:val="-4"/>
        </w:rPr>
        <w:t xml:space="preserve"> </w:t>
      </w:r>
      <w:r>
        <w:rPr>
          <w:color w:val="006FC0"/>
        </w:rPr>
        <w:t>an</w:t>
      </w:r>
      <w:r>
        <w:rPr>
          <w:color w:val="006FC0"/>
          <w:spacing w:val="-7"/>
        </w:rPr>
        <w:t xml:space="preserve"> </w:t>
      </w:r>
      <w:r>
        <w:rPr>
          <w:color w:val="006FC0"/>
        </w:rPr>
        <w:t>example.</w:t>
      </w:r>
    </w:p>
    <w:p w:rsidR="00D13DF5" w:rsidRDefault="00502E84" w:rsidP="00F0633A">
      <w:pPr>
        <w:pStyle w:val="BodyText"/>
        <w:spacing w:before="263"/>
        <w:ind w:left="720"/>
      </w:pPr>
      <w:r>
        <w:t>There</w:t>
      </w:r>
      <w:r>
        <w:rPr>
          <w:spacing w:val="-6"/>
        </w:rPr>
        <w:t xml:space="preserve"> </w:t>
      </w:r>
      <w:r>
        <w:t>are</w:t>
      </w:r>
      <w:r>
        <w:rPr>
          <w:spacing w:val="-3"/>
        </w:rPr>
        <w:t xml:space="preserve"> </w:t>
      </w:r>
      <w:r>
        <w:t>4</w:t>
      </w:r>
      <w:r>
        <w:rPr>
          <w:spacing w:val="-2"/>
        </w:rPr>
        <w:t xml:space="preserve"> </w:t>
      </w:r>
      <w:r>
        <w:t>oops</w:t>
      </w:r>
      <w:r>
        <w:rPr>
          <w:spacing w:val="-4"/>
        </w:rPr>
        <w:t xml:space="preserve"> </w:t>
      </w:r>
      <w:r>
        <w:t>pillars</w:t>
      </w:r>
    </w:p>
    <w:p w:rsidR="00D13DF5" w:rsidRDefault="00D13DF5" w:rsidP="00F0633A">
      <w:pPr>
        <w:pStyle w:val="BodyText"/>
        <w:spacing w:before="2"/>
        <w:ind w:left="720"/>
        <w:rPr>
          <w:sz w:val="23"/>
        </w:rPr>
      </w:pPr>
    </w:p>
    <w:p w:rsidR="00D13DF5" w:rsidRDefault="00502E84" w:rsidP="00F0633A">
      <w:pPr>
        <w:pStyle w:val="ListParagraph"/>
        <w:numPr>
          <w:ilvl w:val="0"/>
          <w:numId w:val="116"/>
        </w:numPr>
        <w:tabs>
          <w:tab w:val="left" w:pos="2999"/>
          <w:tab w:val="left" w:pos="3000"/>
        </w:tabs>
        <w:spacing w:line="249" w:lineRule="auto"/>
        <w:ind w:left="720" w:right="2077" w:firstLine="0"/>
        <w:rPr>
          <w:sz w:val="24"/>
        </w:rPr>
      </w:pPr>
      <w:r>
        <w:rPr>
          <w:sz w:val="24"/>
        </w:rPr>
        <w:t>Abstraction : It is the process of hiding the certain details and</w:t>
      </w:r>
      <w:r>
        <w:rPr>
          <w:spacing w:val="1"/>
          <w:sz w:val="24"/>
        </w:rPr>
        <w:t xml:space="preserve"> </w:t>
      </w:r>
      <w:r>
        <w:rPr>
          <w:sz w:val="24"/>
        </w:rPr>
        <w:t>showing</w:t>
      </w:r>
      <w:r>
        <w:rPr>
          <w:spacing w:val="-1"/>
          <w:sz w:val="24"/>
        </w:rPr>
        <w:t xml:space="preserve"> </w:t>
      </w:r>
      <w:r>
        <w:rPr>
          <w:sz w:val="24"/>
        </w:rPr>
        <w:t>the</w:t>
      </w:r>
      <w:r>
        <w:rPr>
          <w:spacing w:val="-2"/>
          <w:sz w:val="24"/>
        </w:rPr>
        <w:t xml:space="preserve"> </w:t>
      </w:r>
      <w:r>
        <w:rPr>
          <w:sz w:val="24"/>
        </w:rPr>
        <w:t>importantinformation</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end</w:t>
      </w:r>
      <w:r>
        <w:rPr>
          <w:spacing w:val="-1"/>
          <w:sz w:val="24"/>
        </w:rPr>
        <w:t xml:space="preserve"> </w:t>
      </w:r>
      <w:r>
        <w:rPr>
          <w:sz w:val="24"/>
        </w:rPr>
        <w:t>user</w:t>
      </w:r>
      <w:r>
        <w:rPr>
          <w:spacing w:val="-1"/>
          <w:sz w:val="24"/>
        </w:rPr>
        <w:t xml:space="preserve"> </w:t>
      </w:r>
      <w:r>
        <w:rPr>
          <w:sz w:val="24"/>
        </w:rPr>
        <w:t>called</w:t>
      </w:r>
      <w:r>
        <w:rPr>
          <w:spacing w:val="-1"/>
          <w:sz w:val="24"/>
        </w:rPr>
        <w:t xml:space="preserve"> </w:t>
      </w:r>
      <w:r>
        <w:rPr>
          <w:sz w:val="24"/>
        </w:rPr>
        <w:t>as</w:t>
      </w:r>
      <w:r>
        <w:rPr>
          <w:spacing w:val="-1"/>
          <w:sz w:val="24"/>
        </w:rPr>
        <w:t xml:space="preserve"> </w:t>
      </w:r>
      <w:r>
        <w:rPr>
          <w:sz w:val="24"/>
        </w:rPr>
        <w:t>“Abstraction”.</w:t>
      </w:r>
    </w:p>
    <w:p w:rsidR="00D13DF5" w:rsidRDefault="00502E84" w:rsidP="00F0633A">
      <w:pPr>
        <w:pStyle w:val="BodyText"/>
        <w:spacing w:before="166"/>
        <w:ind w:left="720"/>
      </w:pPr>
      <w:r>
        <w:t>Example-</w:t>
      </w:r>
      <w:r>
        <w:rPr>
          <w:spacing w:val="-7"/>
        </w:rPr>
        <w:t xml:space="preserve"> </w:t>
      </w:r>
      <w:r>
        <w:t>Real</w:t>
      </w:r>
      <w:r>
        <w:rPr>
          <w:spacing w:val="-2"/>
        </w:rPr>
        <w:t xml:space="preserve"> </w:t>
      </w:r>
      <w:r>
        <w:t>life</w:t>
      </w:r>
      <w:r>
        <w:rPr>
          <w:spacing w:val="-4"/>
        </w:rPr>
        <w:t xml:space="preserve"> </w:t>
      </w:r>
      <w:r>
        <w:t>scenario</w:t>
      </w:r>
      <w:r>
        <w:rPr>
          <w:spacing w:val="-4"/>
        </w:rPr>
        <w:t xml:space="preserve"> </w:t>
      </w:r>
      <w:r>
        <w:t>is</w:t>
      </w:r>
      <w:r>
        <w:rPr>
          <w:spacing w:val="-4"/>
        </w:rPr>
        <w:t xml:space="preserve"> </w:t>
      </w:r>
      <w:r>
        <w:t>car.</w:t>
      </w:r>
    </w:p>
    <w:p w:rsidR="00D13DF5" w:rsidRDefault="00502E84" w:rsidP="00F0633A">
      <w:pPr>
        <w:pStyle w:val="ListParagraph"/>
        <w:numPr>
          <w:ilvl w:val="0"/>
          <w:numId w:val="116"/>
        </w:numPr>
        <w:tabs>
          <w:tab w:val="left" w:pos="3000"/>
        </w:tabs>
        <w:spacing w:before="182" w:line="254" w:lineRule="auto"/>
        <w:ind w:left="720" w:right="1551" w:firstLine="52"/>
        <w:rPr>
          <w:sz w:val="24"/>
        </w:rPr>
      </w:pPr>
      <w:r>
        <w:rPr>
          <w:sz w:val="24"/>
        </w:rPr>
        <w:t xml:space="preserve">encapsulation : </w:t>
      </w:r>
      <w:r>
        <w:rPr>
          <w:color w:val="333333"/>
          <w:sz w:val="24"/>
        </w:rPr>
        <w:t>Binding (or wrapping) code and data together into a single</w:t>
      </w:r>
      <w:r>
        <w:rPr>
          <w:color w:val="333333"/>
          <w:spacing w:val="1"/>
          <w:sz w:val="24"/>
        </w:rPr>
        <w:t xml:space="preserve"> </w:t>
      </w:r>
      <w:r>
        <w:rPr>
          <w:color w:val="333333"/>
          <w:sz w:val="24"/>
        </w:rPr>
        <w:t>unit are</w:t>
      </w:r>
      <w:r>
        <w:rPr>
          <w:color w:val="333333"/>
          <w:spacing w:val="-2"/>
          <w:sz w:val="24"/>
        </w:rPr>
        <w:t xml:space="preserve"> </w:t>
      </w:r>
      <w:r>
        <w:rPr>
          <w:color w:val="333333"/>
          <w:sz w:val="24"/>
        </w:rPr>
        <w:t>knownas encapsulation</w:t>
      </w:r>
      <w:r>
        <w:rPr>
          <w:i/>
          <w:color w:val="333333"/>
          <w:sz w:val="24"/>
        </w:rPr>
        <w:t xml:space="preserve">. </w:t>
      </w:r>
      <w:r>
        <w:rPr>
          <w:color w:val="333333"/>
          <w:sz w:val="24"/>
        </w:rPr>
        <w:t>For example,</w:t>
      </w:r>
      <w:r>
        <w:rPr>
          <w:color w:val="333333"/>
          <w:spacing w:val="2"/>
          <w:sz w:val="24"/>
        </w:rPr>
        <w:t xml:space="preserve"> </w:t>
      </w:r>
      <w:r>
        <w:rPr>
          <w:color w:val="333333"/>
          <w:sz w:val="24"/>
        </w:rPr>
        <w:t>a</w:t>
      </w:r>
      <w:r>
        <w:rPr>
          <w:color w:val="333333"/>
          <w:spacing w:val="-1"/>
          <w:sz w:val="24"/>
        </w:rPr>
        <w:t xml:space="preserve"> </w:t>
      </w:r>
      <w:r>
        <w:rPr>
          <w:color w:val="333333"/>
          <w:sz w:val="24"/>
        </w:rPr>
        <w:t>capsule, it is wrapped</w:t>
      </w:r>
      <w:r>
        <w:rPr>
          <w:color w:val="333333"/>
          <w:spacing w:val="1"/>
          <w:sz w:val="24"/>
        </w:rPr>
        <w:t xml:space="preserve"> </w:t>
      </w:r>
      <w:r>
        <w:rPr>
          <w:color w:val="333333"/>
          <w:sz w:val="24"/>
        </w:rPr>
        <w:t>with</w:t>
      </w:r>
      <w:r>
        <w:rPr>
          <w:color w:val="333333"/>
          <w:spacing w:val="1"/>
          <w:sz w:val="24"/>
        </w:rPr>
        <w:t xml:space="preserve"> </w:t>
      </w:r>
      <w:r>
        <w:rPr>
          <w:color w:val="333333"/>
          <w:sz w:val="24"/>
        </w:rPr>
        <w:t>different</w:t>
      </w:r>
      <w:r>
        <w:rPr>
          <w:color w:val="333333"/>
          <w:spacing w:val="-1"/>
          <w:sz w:val="24"/>
        </w:rPr>
        <w:t xml:space="preserve"> </w:t>
      </w:r>
      <w:r>
        <w:rPr>
          <w:color w:val="333333"/>
          <w:sz w:val="24"/>
        </w:rPr>
        <w:t>medicines.</w:t>
      </w:r>
      <w:r>
        <w:rPr>
          <w:color w:val="333333"/>
          <w:spacing w:val="-1"/>
          <w:sz w:val="24"/>
        </w:rPr>
        <w:t xml:space="preserve"> </w:t>
      </w:r>
      <w:r>
        <w:rPr>
          <w:sz w:val="24"/>
        </w:rPr>
        <w:t>2.Class</w:t>
      </w:r>
      <w:r>
        <w:rPr>
          <w:spacing w:val="-1"/>
          <w:sz w:val="24"/>
        </w:rPr>
        <w:t xml:space="preserve"> </w:t>
      </w:r>
      <w:r>
        <w:rPr>
          <w:sz w:val="24"/>
        </w:rPr>
        <w:t>is the</w:t>
      </w:r>
      <w:r>
        <w:rPr>
          <w:spacing w:val="-2"/>
          <w:sz w:val="24"/>
        </w:rPr>
        <w:t xml:space="preserve"> </w:t>
      </w:r>
      <w:r>
        <w:rPr>
          <w:sz w:val="24"/>
        </w:rPr>
        <w:t>entity</w:t>
      </w:r>
      <w:r>
        <w:rPr>
          <w:spacing w:val="-1"/>
          <w:sz w:val="24"/>
        </w:rPr>
        <w:t xml:space="preserve"> </w:t>
      </w:r>
      <w:r>
        <w:rPr>
          <w:sz w:val="24"/>
        </w:rPr>
        <w:t>which</w:t>
      </w:r>
      <w:r>
        <w:rPr>
          <w:spacing w:val="-1"/>
          <w:sz w:val="24"/>
        </w:rPr>
        <w:t xml:space="preserve"> </w:t>
      </w:r>
      <w:r>
        <w:rPr>
          <w:sz w:val="24"/>
        </w:rPr>
        <w:t>contains variables</w:t>
      </w:r>
      <w:r>
        <w:rPr>
          <w:spacing w:val="-1"/>
          <w:sz w:val="24"/>
        </w:rPr>
        <w:t xml:space="preserve"> </w:t>
      </w:r>
      <w:r>
        <w:rPr>
          <w:sz w:val="24"/>
        </w:rPr>
        <w:t>and</w:t>
      </w:r>
      <w:r>
        <w:rPr>
          <w:spacing w:val="-1"/>
          <w:sz w:val="24"/>
        </w:rPr>
        <w:t xml:space="preserve"> </w:t>
      </w:r>
      <w:r>
        <w:rPr>
          <w:sz w:val="24"/>
        </w:rPr>
        <w:t>methods.</w:t>
      </w:r>
    </w:p>
    <w:p w:rsidR="00D13DF5" w:rsidRDefault="00502E84" w:rsidP="00F0633A">
      <w:pPr>
        <w:pStyle w:val="ListParagraph"/>
        <w:numPr>
          <w:ilvl w:val="0"/>
          <w:numId w:val="116"/>
        </w:numPr>
        <w:tabs>
          <w:tab w:val="left" w:pos="3000"/>
        </w:tabs>
        <w:spacing w:before="162" w:line="247" w:lineRule="auto"/>
        <w:ind w:left="720" w:right="1925" w:firstLine="0"/>
        <w:jc w:val="both"/>
        <w:rPr>
          <w:sz w:val="24"/>
        </w:rPr>
      </w:pPr>
      <w:r>
        <w:rPr>
          <w:sz w:val="24"/>
        </w:rPr>
        <w:t>Inheritance: The process of creating the new class by using the existing</w:t>
      </w:r>
      <w:r>
        <w:rPr>
          <w:spacing w:val="-57"/>
          <w:sz w:val="24"/>
        </w:rPr>
        <w:t xml:space="preserve"> </w:t>
      </w:r>
      <w:r>
        <w:rPr>
          <w:sz w:val="24"/>
        </w:rPr>
        <w:t>class</w:t>
      </w:r>
      <w:r>
        <w:rPr>
          <w:spacing w:val="-1"/>
          <w:sz w:val="24"/>
        </w:rPr>
        <w:t xml:space="preserve"> </w:t>
      </w:r>
      <w:r>
        <w:rPr>
          <w:sz w:val="24"/>
        </w:rPr>
        <w:t>functionalitycalled as Inheritance.</w:t>
      </w:r>
    </w:p>
    <w:p w:rsidR="00D13DF5" w:rsidRDefault="00502E84" w:rsidP="00F0633A">
      <w:pPr>
        <w:pStyle w:val="BodyText"/>
        <w:spacing w:before="171" w:line="388" w:lineRule="auto"/>
        <w:ind w:left="720" w:right="7165"/>
        <w:jc w:val="both"/>
      </w:pPr>
      <w:r>
        <w:t>Inheritance means simply</w:t>
      </w:r>
      <w:r>
        <w:rPr>
          <w:spacing w:val="-57"/>
        </w:rPr>
        <w:t xml:space="preserve"> </w:t>
      </w:r>
      <w:r>
        <w:t>reusability.It is called as -</w:t>
      </w:r>
      <w:r>
        <w:rPr>
          <w:spacing w:val="-57"/>
        </w:rPr>
        <w:t xml:space="preserve"> </w:t>
      </w:r>
      <w:r>
        <w:t>(IS</w:t>
      </w:r>
      <w:r>
        <w:rPr>
          <w:spacing w:val="-1"/>
        </w:rPr>
        <w:t xml:space="preserve"> </w:t>
      </w:r>
      <w:r>
        <w:t>Relationship)</w:t>
      </w:r>
    </w:p>
    <w:p w:rsidR="00D13DF5" w:rsidRDefault="00502E84" w:rsidP="00F0633A">
      <w:pPr>
        <w:pStyle w:val="ListParagraph"/>
        <w:numPr>
          <w:ilvl w:val="0"/>
          <w:numId w:val="116"/>
        </w:numPr>
        <w:tabs>
          <w:tab w:val="left" w:pos="2999"/>
          <w:tab w:val="left" w:pos="3000"/>
        </w:tabs>
        <w:spacing w:line="252" w:lineRule="auto"/>
        <w:ind w:left="720" w:right="1489" w:firstLine="0"/>
        <w:rPr>
          <w:sz w:val="24"/>
        </w:rPr>
      </w:pPr>
      <w:r>
        <w:rPr>
          <w:sz w:val="24"/>
        </w:rPr>
        <w:t>Polymorphism : One</w:t>
      </w:r>
      <w:r>
        <w:rPr>
          <w:spacing w:val="-2"/>
          <w:sz w:val="24"/>
        </w:rPr>
        <w:t xml:space="preserve"> </w:t>
      </w:r>
      <w:r>
        <w:rPr>
          <w:sz w:val="24"/>
        </w:rPr>
        <w:t>entity</w:t>
      </w:r>
      <w:r>
        <w:rPr>
          <w:spacing w:val="1"/>
          <w:sz w:val="24"/>
        </w:rPr>
        <w:t xml:space="preserve"> </w:t>
      </w:r>
      <w:r>
        <w:rPr>
          <w:sz w:val="24"/>
        </w:rPr>
        <w:t>that</w:t>
      </w:r>
      <w:r>
        <w:rPr>
          <w:spacing w:val="-1"/>
          <w:sz w:val="24"/>
        </w:rPr>
        <w:t xml:space="preserve"> </w:t>
      </w:r>
      <w:r>
        <w:rPr>
          <w:sz w:val="24"/>
        </w:rPr>
        <w:t>behaves</w:t>
      </w:r>
      <w:r>
        <w:rPr>
          <w:spacing w:val="2"/>
          <w:sz w:val="24"/>
        </w:rPr>
        <w:t xml:space="preserve"> </w:t>
      </w:r>
      <w:r>
        <w:rPr>
          <w:sz w:val="24"/>
        </w:rPr>
        <w:t>differently</w:t>
      </w:r>
      <w:r>
        <w:rPr>
          <w:spacing w:val="3"/>
          <w:sz w:val="24"/>
        </w:rPr>
        <w:t xml:space="preserve"> </w:t>
      </w:r>
      <w:r>
        <w:rPr>
          <w:sz w:val="24"/>
        </w:rPr>
        <w:t>in different cases</w:t>
      </w:r>
      <w:r>
        <w:rPr>
          <w:spacing w:val="1"/>
          <w:sz w:val="24"/>
        </w:rPr>
        <w:t xml:space="preserve"> </w:t>
      </w:r>
      <w:r>
        <w:rPr>
          <w:sz w:val="24"/>
        </w:rPr>
        <w:t>called</w:t>
      </w:r>
      <w:r>
        <w:rPr>
          <w:spacing w:val="-57"/>
          <w:sz w:val="24"/>
        </w:rPr>
        <w:t xml:space="preserve"> </w:t>
      </w:r>
      <w:r>
        <w:rPr>
          <w:sz w:val="24"/>
        </w:rPr>
        <w:t>aspolymorphism. Example- Light button, we are using that button to on or off</w:t>
      </w:r>
      <w:r>
        <w:rPr>
          <w:spacing w:val="1"/>
          <w:sz w:val="24"/>
        </w:rPr>
        <w:t xml:space="preserve"> </w:t>
      </w:r>
      <w:r>
        <w:rPr>
          <w:sz w:val="24"/>
        </w:rPr>
        <w:t>the</w:t>
      </w:r>
      <w:r>
        <w:rPr>
          <w:spacing w:val="-3"/>
          <w:sz w:val="24"/>
        </w:rPr>
        <w:t xml:space="preserve"> </w:t>
      </w:r>
      <w:r>
        <w:rPr>
          <w:sz w:val="24"/>
        </w:rPr>
        <w:t>lights.</w:t>
      </w:r>
    </w:p>
    <w:p w:rsidR="00D13DF5" w:rsidRDefault="00D13DF5" w:rsidP="00F0633A">
      <w:pPr>
        <w:spacing w:line="252" w:lineRule="auto"/>
        <w:ind w:left="720"/>
        <w:rPr>
          <w:sz w:val="24"/>
        </w:rPr>
        <w:sectPr w:rsidR="00D13DF5">
          <w:pgSz w:w="11920" w:h="16850"/>
          <w:pgMar w:top="14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117"/>
        </w:numPr>
        <w:tabs>
          <w:tab w:val="left" w:pos="3759"/>
        </w:tabs>
        <w:spacing w:before="109"/>
        <w:ind w:left="720" w:hanging="3582"/>
        <w:rPr>
          <w:color w:val="006FC0"/>
          <w:sz w:val="28"/>
        </w:rPr>
      </w:pPr>
      <w:r>
        <w:rPr>
          <w:color w:val="006FC0"/>
        </w:rPr>
        <w:lastRenderedPageBreak/>
        <w:t>What</w:t>
      </w:r>
      <w:r>
        <w:rPr>
          <w:color w:val="006FC0"/>
          <w:spacing w:val="-5"/>
        </w:rPr>
        <w:t xml:space="preserve"> </w:t>
      </w:r>
      <w:r>
        <w:rPr>
          <w:color w:val="006FC0"/>
        </w:rPr>
        <w:t>are</w:t>
      </w:r>
      <w:r>
        <w:rPr>
          <w:color w:val="006FC0"/>
          <w:spacing w:val="-7"/>
        </w:rPr>
        <w:t xml:space="preserve"> </w:t>
      </w:r>
      <w:r>
        <w:rPr>
          <w:color w:val="006FC0"/>
        </w:rPr>
        <w:t>types</w:t>
      </w:r>
      <w:r>
        <w:rPr>
          <w:color w:val="006FC0"/>
          <w:spacing w:val="-2"/>
        </w:rPr>
        <w:t xml:space="preserve"> </w:t>
      </w:r>
      <w:r>
        <w:rPr>
          <w:color w:val="006FC0"/>
        </w:rPr>
        <w:t>of</w:t>
      </w:r>
      <w:r>
        <w:rPr>
          <w:color w:val="006FC0"/>
          <w:spacing w:val="-6"/>
        </w:rPr>
        <w:t xml:space="preserve"> </w:t>
      </w:r>
      <w:r>
        <w:rPr>
          <w:color w:val="006FC0"/>
        </w:rPr>
        <w:t>Exception</w:t>
      </w:r>
      <w:r>
        <w:rPr>
          <w:color w:val="006FC0"/>
          <w:spacing w:val="-4"/>
        </w:rPr>
        <w:t xml:space="preserve"> </w:t>
      </w:r>
      <w:r>
        <w:rPr>
          <w:color w:val="006FC0"/>
        </w:rPr>
        <w:t>handling?</w:t>
      </w:r>
    </w:p>
    <w:p w:rsidR="00D13DF5" w:rsidRDefault="00D13DF5" w:rsidP="00F0633A">
      <w:pPr>
        <w:ind w:left="720"/>
        <w:rPr>
          <w:sz w:val="28"/>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9" w:line="242" w:lineRule="auto"/>
        <w:ind w:left="720" w:right="1857"/>
        <w:rPr>
          <w:sz w:val="26"/>
        </w:rPr>
      </w:pPr>
      <w:r>
        <w:rPr>
          <w:color w:val="273038"/>
        </w:rPr>
        <w:lastRenderedPageBreak/>
        <w:t>Java</w:t>
      </w:r>
      <w:r>
        <w:rPr>
          <w:color w:val="273038"/>
          <w:spacing w:val="6"/>
        </w:rPr>
        <w:t xml:space="preserve"> </w:t>
      </w:r>
      <w:r>
        <w:rPr>
          <w:color w:val="273038"/>
        </w:rPr>
        <w:t>defines</w:t>
      </w:r>
      <w:r>
        <w:rPr>
          <w:color w:val="273038"/>
          <w:spacing w:val="12"/>
        </w:rPr>
        <w:t xml:space="preserve"> </w:t>
      </w:r>
      <w:r>
        <w:rPr>
          <w:color w:val="273038"/>
        </w:rPr>
        <w:t>several</w:t>
      </w:r>
      <w:r>
        <w:rPr>
          <w:color w:val="273038"/>
          <w:spacing w:val="11"/>
        </w:rPr>
        <w:t xml:space="preserve"> </w:t>
      </w:r>
      <w:r>
        <w:rPr>
          <w:color w:val="273038"/>
        </w:rPr>
        <w:t>types</w:t>
      </w:r>
      <w:r>
        <w:rPr>
          <w:color w:val="273038"/>
          <w:spacing w:val="10"/>
        </w:rPr>
        <w:t xml:space="preserve"> </w:t>
      </w:r>
      <w:r>
        <w:rPr>
          <w:color w:val="273038"/>
        </w:rPr>
        <w:t>of</w:t>
      </w:r>
      <w:r>
        <w:rPr>
          <w:color w:val="273038"/>
          <w:spacing w:val="9"/>
        </w:rPr>
        <w:t xml:space="preserve"> </w:t>
      </w:r>
      <w:r>
        <w:rPr>
          <w:color w:val="273038"/>
        </w:rPr>
        <w:t>exceptions</w:t>
      </w:r>
      <w:r>
        <w:rPr>
          <w:color w:val="273038"/>
          <w:spacing w:val="12"/>
        </w:rPr>
        <w:t xml:space="preserve"> </w:t>
      </w:r>
      <w:r>
        <w:rPr>
          <w:color w:val="273038"/>
        </w:rPr>
        <w:t>that</w:t>
      </w:r>
      <w:r>
        <w:rPr>
          <w:color w:val="273038"/>
          <w:spacing w:val="11"/>
        </w:rPr>
        <w:t xml:space="preserve"> </w:t>
      </w:r>
      <w:r>
        <w:rPr>
          <w:color w:val="273038"/>
        </w:rPr>
        <w:t>relate</w:t>
      </w:r>
      <w:r>
        <w:rPr>
          <w:color w:val="273038"/>
          <w:spacing w:val="7"/>
        </w:rPr>
        <w:t xml:space="preserve"> </w:t>
      </w:r>
      <w:r>
        <w:rPr>
          <w:color w:val="273038"/>
        </w:rPr>
        <w:t>to</w:t>
      </w:r>
      <w:r>
        <w:rPr>
          <w:color w:val="273038"/>
          <w:spacing w:val="10"/>
        </w:rPr>
        <w:t xml:space="preserve"> </w:t>
      </w:r>
      <w:r>
        <w:rPr>
          <w:color w:val="273038"/>
        </w:rPr>
        <w:t>its</w:t>
      </w:r>
      <w:r>
        <w:rPr>
          <w:color w:val="273038"/>
          <w:spacing w:val="11"/>
        </w:rPr>
        <w:t xml:space="preserve"> </w:t>
      </w:r>
      <w:r>
        <w:rPr>
          <w:color w:val="273038"/>
        </w:rPr>
        <w:t>various</w:t>
      </w:r>
      <w:r>
        <w:rPr>
          <w:color w:val="273038"/>
          <w:spacing w:val="11"/>
        </w:rPr>
        <w:t xml:space="preserve"> </w:t>
      </w:r>
      <w:r>
        <w:rPr>
          <w:color w:val="273038"/>
        </w:rPr>
        <w:t>class</w:t>
      </w:r>
      <w:r>
        <w:rPr>
          <w:color w:val="273038"/>
          <w:spacing w:val="8"/>
        </w:rPr>
        <w:t xml:space="preserve"> </w:t>
      </w:r>
      <w:r>
        <w:rPr>
          <w:color w:val="273038"/>
        </w:rPr>
        <w:t>libraries.</w:t>
      </w:r>
      <w:r>
        <w:rPr>
          <w:color w:val="273038"/>
          <w:spacing w:val="-57"/>
        </w:rPr>
        <w:t xml:space="preserve"> </w:t>
      </w:r>
      <w:r>
        <w:rPr>
          <w:color w:val="273038"/>
        </w:rPr>
        <w:t>Java</w:t>
      </w:r>
      <w:r>
        <w:rPr>
          <w:color w:val="273038"/>
          <w:spacing w:val="11"/>
        </w:rPr>
        <w:t xml:space="preserve"> </w:t>
      </w:r>
      <w:r>
        <w:rPr>
          <w:color w:val="273038"/>
        </w:rPr>
        <w:t>alsoallows</w:t>
      </w:r>
      <w:r>
        <w:rPr>
          <w:color w:val="273038"/>
          <w:spacing w:val="5"/>
        </w:rPr>
        <w:t xml:space="preserve"> </w:t>
      </w:r>
      <w:r>
        <w:rPr>
          <w:color w:val="273038"/>
        </w:rPr>
        <w:t>users</w:t>
      </w:r>
      <w:r>
        <w:rPr>
          <w:color w:val="273038"/>
          <w:spacing w:val="4"/>
        </w:rPr>
        <w:t xml:space="preserve"> </w:t>
      </w:r>
      <w:r>
        <w:rPr>
          <w:color w:val="273038"/>
        </w:rPr>
        <w:t>to</w:t>
      </w:r>
      <w:r>
        <w:rPr>
          <w:color w:val="273038"/>
          <w:spacing w:val="4"/>
        </w:rPr>
        <w:t xml:space="preserve"> </w:t>
      </w:r>
      <w:r>
        <w:rPr>
          <w:color w:val="273038"/>
        </w:rPr>
        <w:t>define</w:t>
      </w:r>
      <w:r>
        <w:rPr>
          <w:color w:val="273038"/>
          <w:spacing w:val="3"/>
        </w:rPr>
        <w:t xml:space="preserve"> </w:t>
      </w:r>
      <w:r>
        <w:rPr>
          <w:color w:val="273038"/>
        </w:rPr>
        <w:t>their</w:t>
      </w:r>
      <w:r>
        <w:rPr>
          <w:color w:val="273038"/>
          <w:spacing w:val="4"/>
        </w:rPr>
        <w:t xml:space="preserve"> </w:t>
      </w:r>
      <w:r>
        <w:rPr>
          <w:color w:val="273038"/>
        </w:rPr>
        <w:t>own</w:t>
      </w:r>
      <w:r>
        <w:rPr>
          <w:color w:val="273038"/>
          <w:spacing w:val="1"/>
        </w:rPr>
        <w:t xml:space="preserve"> </w:t>
      </w:r>
      <w:r>
        <w:rPr>
          <w:color w:val="273038"/>
        </w:rPr>
        <w:t>exceptions</w:t>
      </w:r>
      <w:r>
        <w:rPr>
          <w:color w:val="273038"/>
          <w:sz w:val="26"/>
        </w:rPr>
        <w:t>.</w:t>
      </w:r>
    </w:p>
    <w:p w:rsidR="00D13DF5" w:rsidRDefault="00D13DF5" w:rsidP="00F0633A">
      <w:pPr>
        <w:pStyle w:val="BodyText"/>
        <w:spacing w:before="6"/>
        <w:ind w:left="720"/>
        <w:rPr>
          <w:sz w:val="22"/>
        </w:rPr>
      </w:pPr>
    </w:p>
    <w:p w:rsidR="00D13DF5" w:rsidRDefault="00502E84" w:rsidP="00F0633A">
      <w:pPr>
        <w:pStyle w:val="Heading4"/>
        <w:numPr>
          <w:ilvl w:val="0"/>
          <w:numId w:val="117"/>
        </w:numPr>
        <w:tabs>
          <w:tab w:val="left" w:pos="3759"/>
        </w:tabs>
        <w:spacing w:before="1"/>
        <w:ind w:left="720" w:hanging="553"/>
        <w:rPr>
          <w:color w:val="273038"/>
          <w:sz w:val="22"/>
        </w:rPr>
      </w:pPr>
      <w:r>
        <w:rPr>
          <w:color w:val="273038"/>
        </w:rPr>
        <w:t>ArithmeticException</w:t>
      </w:r>
    </w:p>
    <w:p w:rsidR="00D13DF5" w:rsidRDefault="00502E84" w:rsidP="00F0633A">
      <w:pPr>
        <w:pStyle w:val="BodyText"/>
        <w:ind w:left="720" w:right="1224"/>
      </w:pPr>
      <w:r>
        <w:rPr>
          <w:color w:val="273038"/>
        </w:rPr>
        <w:t>It</w:t>
      </w:r>
      <w:r>
        <w:rPr>
          <w:color w:val="273038"/>
          <w:spacing w:val="22"/>
        </w:rPr>
        <w:t xml:space="preserve"> </w:t>
      </w:r>
      <w:r>
        <w:rPr>
          <w:color w:val="273038"/>
        </w:rPr>
        <w:t>is</w:t>
      </w:r>
      <w:r>
        <w:rPr>
          <w:color w:val="273038"/>
          <w:spacing w:val="22"/>
        </w:rPr>
        <w:t xml:space="preserve"> </w:t>
      </w:r>
      <w:r>
        <w:rPr>
          <w:color w:val="273038"/>
        </w:rPr>
        <w:t>thrown</w:t>
      </w:r>
      <w:r>
        <w:rPr>
          <w:color w:val="273038"/>
          <w:spacing w:val="21"/>
        </w:rPr>
        <w:t xml:space="preserve"> </w:t>
      </w:r>
      <w:r>
        <w:rPr>
          <w:color w:val="273038"/>
        </w:rPr>
        <w:t>when</w:t>
      </w:r>
      <w:r>
        <w:rPr>
          <w:color w:val="273038"/>
          <w:spacing w:val="22"/>
        </w:rPr>
        <w:t xml:space="preserve"> </w:t>
      </w:r>
      <w:r>
        <w:rPr>
          <w:color w:val="273038"/>
        </w:rPr>
        <w:t>an</w:t>
      </w:r>
      <w:r>
        <w:rPr>
          <w:color w:val="273038"/>
          <w:spacing w:val="22"/>
        </w:rPr>
        <w:t xml:space="preserve"> </w:t>
      </w:r>
      <w:r>
        <w:rPr>
          <w:color w:val="273038"/>
        </w:rPr>
        <w:t>exceptional</w:t>
      </w:r>
      <w:r>
        <w:rPr>
          <w:color w:val="273038"/>
          <w:spacing w:val="22"/>
        </w:rPr>
        <w:t xml:space="preserve"> </w:t>
      </w:r>
      <w:r>
        <w:rPr>
          <w:color w:val="273038"/>
        </w:rPr>
        <w:t>condition</w:t>
      </w:r>
      <w:r>
        <w:rPr>
          <w:color w:val="273038"/>
          <w:spacing w:val="23"/>
        </w:rPr>
        <w:t xml:space="preserve"> </w:t>
      </w:r>
      <w:r>
        <w:rPr>
          <w:color w:val="273038"/>
        </w:rPr>
        <w:t>has</w:t>
      </w:r>
      <w:r>
        <w:rPr>
          <w:color w:val="273038"/>
          <w:spacing w:val="20"/>
        </w:rPr>
        <w:t xml:space="preserve"> </w:t>
      </w:r>
      <w:r>
        <w:rPr>
          <w:color w:val="273038"/>
        </w:rPr>
        <w:t>occurred</w:t>
      </w:r>
      <w:r>
        <w:rPr>
          <w:color w:val="273038"/>
          <w:spacing w:val="22"/>
        </w:rPr>
        <w:t xml:space="preserve"> </w:t>
      </w:r>
      <w:r>
        <w:rPr>
          <w:color w:val="273038"/>
        </w:rPr>
        <w:t>in</w:t>
      </w:r>
      <w:r>
        <w:rPr>
          <w:color w:val="273038"/>
          <w:spacing w:val="22"/>
        </w:rPr>
        <w:t xml:space="preserve"> </w:t>
      </w:r>
      <w:r>
        <w:rPr>
          <w:color w:val="273038"/>
        </w:rPr>
        <w:t>an</w:t>
      </w:r>
      <w:r>
        <w:rPr>
          <w:color w:val="273038"/>
          <w:spacing w:val="-57"/>
        </w:rPr>
        <w:t xml:space="preserve"> </w:t>
      </w:r>
      <w:r>
        <w:rPr>
          <w:color w:val="273038"/>
        </w:rPr>
        <w:t>arithmeticoperation.</w:t>
      </w:r>
    </w:p>
    <w:p w:rsidR="00D13DF5" w:rsidRDefault="00502E84" w:rsidP="00F0633A">
      <w:pPr>
        <w:pStyle w:val="Heading4"/>
        <w:numPr>
          <w:ilvl w:val="0"/>
          <w:numId w:val="117"/>
        </w:numPr>
        <w:tabs>
          <w:tab w:val="left" w:pos="3759"/>
        </w:tabs>
        <w:ind w:left="720" w:hanging="553"/>
        <w:rPr>
          <w:color w:val="273038"/>
          <w:sz w:val="22"/>
        </w:rPr>
      </w:pPr>
      <w:r>
        <w:rPr>
          <w:color w:val="273038"/>
        </w:rPr>
        <w:t>ArrayIndexOutOfBoundsException</w:t>
      </w:r>
    </w:p>
    <w:p w:rsidR="00D13DF5" w:rsidRDefault="00502E84" w:rsidP="00F0633A">
      <w:pPr>
        <w:pStyle w:val="BodyText"/>
        <w:ind w:left="720" w:right="1550"/>
      </w:pPr>
      <w:r>
        <w:rPr>
          <w:color w:val="273038"/>
        </w:rPr>
        <w:t>It</w:t>
      </w:r>
      <w:r>
        <w:rPr>
          <w:color w:val="273038"/>
          <w:spacing w:val="4"/>
        </w:rPr>
        <w:t xml:space="preserve"> </w:t>
      </w:r>
      <w:r>
        <w:rPr>
          <w:color w:val="273038"/>
        </w:rPr>
        <w:t>is</w:t>
      </w:r>
      <w:r>
        <w:rPr>
          <w:color w:val="273038"/>
          <w:spacing w:val="4"/>
        </w:rPr>
        <w:t xml:space="preserve"> </w:t>
      </w:r>
      <w:r>
        <w:rPr>
          <w:color w:val="273038"/>
        </w:rPr>
        <w:t>thrown</w:t>
      </w:r>
      <w:r>
        <w:rPr>
          <w:color w:val="273038"/>
          <w:spacing w:val="4"/>
        </w:rPr>
        <w:t xml:space="preserve"> </w:t>
      </w:r>
      <w:r>
        <w:rPr>
          <w:color w:val="273038"/>
        </w:rPr>
        <w:t>to</w:t>
      </w:r>
      <w:r>
        <w:rPr>
          <w:color w:val="273038"/>
          <w:spacing w:val="3"/>
        </w:rPr>
        <w:t xml:space="preserve"> </w:t>
      </w:r>
      <w:r>
        <w:rPr>
          <w:color w:val="273038"/>
        </w:rPr>
        <w:t>indicate</w:t>
      </w:r>
      <w:r>
        <w:rPr>
          <w:color w:val="273038"/>
          <w:spacing w:val="4"/>
        </w:rPr>
        <w:t xml:space="preserve"> </w:t>
      </w:r>
      <w:r>
        <w:rPr>
          <w:color w:val="273038"/>
        </w:rPr>
        <w:t>that</w:t>
      </w:r>
      <w:r>
        <w:rPr>
          <w:color w:val="273038"/>
          <w:spacing w:val="4"/>
        </w:rPr>
        <w:t xml:space="preserve"> </w:t>
      </w:r>
      <w:r>
        <w:rPr>
          <w:color w:val="273038"/>
        </w:rPr>
        <w:t>an</w:t>
      </w:r>
      <w:r>
        <w:rPr>
          <w:color w:val="273038"/>
          <w:spacing w:val="3"/>
        </w:rPr>
        <w:t xml:space="preserve"> </w:t>
      </w:r>
      <w:r>
        <w:rPr>
          <w:color w:val="273038"/>
        </w:rPr>
        <w:t>array</w:t>
      </w:r>
      <w:r>
        <w:rPr>
          <w:color w:val="273038"/>
          <w:spacing w:val="4"/>
        </w:rPr>
        <w:t xml:space="preserve"> </w:t>
      </w:r>
      <w:r>
        <w:rPr>
          <w:color w:val="273038"/>
        </w:rPr>
        <w:t>has</w:t>
      </w:r>
      <w:r>
        <w:rPr>
          <w:color w:val="273038"/>
          <w:spacing w:val="5"/>
        </w:rPr>
        <w:t xml:space="preserve"> </w:t>
      </w:r>
      <w:r>
        <w:rPr>
          <w:color w:val="273038"/>
        </w:rPr>
        <w:t>been</w:t>
      </w:r>
      <w:r>
        <w:rPr>
          <w:color w:val="273038"/>
          <w:spacing w:val="4"/>
        </w:rPr>
        <w:t xml:space="preserve"> </w:t>
      </w:r>
      <w:r>
        <w:rPr>
          <w:color w:val="273038"/>
        </w:rPr>
        <w:t>accessed</w:t>
      </w:r>
      <w:r>
        <w:rPr>
          <w:color w:val="273038"/>
          <w:spacing w:val="3"/>
        </w:rPr>
        <w:t xml:space="preserve"> </w:t>
      </w:r>
      <w:r>
        <w:rPr>
          <w:color w:val="273038"/>
        </w:rPr>
        <w:t>with</w:t>
      </w:r>
      <w:r>
        <w:rPr>
          <w:color w:val="273038"/>
          <w:spacing w:val="5"/>
        </w:rPr>
        <w:t xml:space="preserve"> </w:t>
      </w:r>
      <w:r>
        <w:rPr>
          <w:color w:val="273038"/>
        </w:rPr>
        <w:t>an</w:t>
      </w:r>
      <w:r>
        <w:rPr>
          <w:color w:val="273038"/>
          <w:spacing w:val="1"/>
        </w:rPr>
        <w:t xml:space="preserve"> </w:t>
      </w:r>
      <w:r>
        <w:rPr>
          <w:color w:val="273038"/>
        </w:rPr>
        <w:t>illegal</w:t>
      </w:r>
      <w:r>
        <w:rPr>
          <w:color w:val="273038"/>
          <w:spacing w:val="5"/>
        </w:rPr>
        <w:t xml:space="preserve"> </w:t>
      </w:r>
      <w:r>
        <w:rPr>
          <w:color w:val="273038"/>
        </w:rPr>
        <w:t>index.</w:t>
      </w:r>
      <w:r>
        <w:rPr>
          <w:color w:val="273038"/>
          <w:spacing w:val="4"/>
        </w:rPr>
        <w:t xml:space="preserve"> </w:t>
      </w:r>
      <w:r>
        <w:rPr>
          <w:color w:val="273038"/>
        </w:rPr>
        <w:t>Theindex</w:t>
      </w:r>
      <w:r>
        <w:rPr>
          <w:color w:val="273038"/>
          <w:spacing w:val="7"/>
        </w:rPr>
        <w:t xml:space="preserve"> </w:t>
      </w:r>
      <w:r>
        <w:rPr>
          <w:color w:val="273038"/>
        </w:rPr>
        <w:t>is</w:t>
      </w:r>
      <w:r>
        <w:rPr>
          <w:color w:val="273038"/>
          <w:spacing w:val="7"/>
        </w:rPr>
        <w:t xml:space="preserve"> </w:t>
      </w:r>
      <w:r>
        <w:rPr>
          <w:color w:val="273038"/>
        </w:rPr>
        <w:t>either</w:t>
      </w:r>
      <w:r>
        <w:rPr>
          <w:color w:val="273038"/>
          <w:spacing w:val="6"/>
        </w:rPr>
        <w:t xml:space="preserve"> </w:t>
      </w:r>
      <w:r>
        <w:rPr>
          <w:color w:val="273038"/>
        </w:rPr>
        <w:t>negative</w:t>
      </w:r>
      <w:r>
        <w:rPr>
          <w:color w:val="273038"/>
          <w:spacing w:val="5"/>
        </w:rPr>
        <w:t xml:space="preserve"> </w:t>
      </w:r>
      <w:r>
        <w:rPr>
          <w:color w:val="273038"/>
        </w:rPr>
        <w:t>or</w:t>
      </w:r>
      <w:r>
        <w:rPr>
          <w:color w:val="273038"/>
          <w:spacing w:val="7"/>
        </w:rPr>
        <w:t xml:space="preserve"> </w:t>
      </w:r>
      <w:r>
        <w:rPr>
          <w:color w:val="273038"/>
        </w:rPr>
        <w:t>greater</w:t>
      </w:r>
      <w:r>
        <w:rPr>
          <w:color w:val="273038"/>
          <w:spacing w:val="4"/>
        </w:rPr>
        <w:t xml:space="preserve"> </w:t>
      </w:r>
      <w:r>
        <w:rPr>
          <w:color w:val="273038"/>
        </w:rPr>
        <w:t>than</w:t>
      </w:r>
      <w:r>
        <w:rPr>
          <w:color w:val="273038"/>
          <w:spacing w:val="6"/>
        </w:rPr>
        <w:t xml:space="preserve"> </w:t>
      </w:r>
      <w:r>
        <w:rPr>
          <w:color w:val="273038"/>
        </w:rPr>
        <w:t>or</w:t>
      </w:r>
      <w:r>
        <w:rPr>
          <w:color w:val="273038"/>
          <w:spacing w:val="6"/>
        </w:rPr>
        <w:t xml:space="preserve"> </w:t>
      </w:r>
      <w:r>
        <w:rPr>
          <w:color w:val="273038"/>
        </w:rPr>
        <w:t>equal</w:t>
      </w:r>
      <w:r>
        <w:rPr>
          <w:color w:val="273038"/>
          <w:spacing w:val="8"/>
        </w:rPr>
        <w:t xml:space="preserve"> </w:t>
      </w:r>
      <w:r>
        <w:rPr>
          <w:color w:val="273038"/>
        </w:rPr>
        <w:t>to</w:t>
      </w:r>
      <w:r>
        <w:rPr>
          <w:color w:val="273038"/>
          <w:spacing w:val="-57"/>
        </w:rPr>
        <w:t xml:space="preserve"> </w:t>
      </w:r>
      <w:r>
        <w:rPr>
          <w:color w:val="273038"/>
        </w:rPr>
        <w:t>the</w:t>
      </w:r>
      <w:r>
        <w:rPr>
          <w:color w:val="273038"/>
          <w:spacing w:val="5"/>
        </w:rPr>
        <w:t xml:space="preserve"> </w:t>
      </w:r>
      <w:r>
        <w:rPr>
          <w:color w:val="273038"/>
        </w:rPr>
        <w:t>size</w:t>
      </w:r>
      <w:r>
        <w:rPr>
          <w:color w:val="273038"/>
          <w:spacing w:val="3"/>
        </w:rPr>
        <w:t xml:space="preserve"> </w:t>
      </w:r>
      <w:r>
        <w:rPr>
          <w:color w:val="273038"/>
        </w:rPr>
        <w:t>of</w:t>
      </w:r>
      <w:r>
        <w:rPr>
          <w:color w:val="273038"/>
          <w:spacing w:val="6"/>
        </w:rPr>
        <w:t xml:space="preserve"> </w:t>
      </w:r>
      <w:r>
        <w:rPr>
          <w:color w:val="273038"/>
        </w:rPr>
        <w:t>the</w:t>
      </w:r>
      <w:r>
        <w:rPr>
          <w:color w:val="273038"/>
          <w:spacing w:val="4"/>
        </w:rPr>
        <w:t xml:space="preserve"> </w:t>
      </w:r>
      <w:r>
        <w:rPr>
          <w:color w:val="273038"/>
        </w:rPr>
        <w:t>array.</w:t>
      </w:r>
    </w:p>
    <w:p w:rsidR="00D13DF5" w:rsidRDefault="00502E84" w:rsidP="00F0633A">
      <w:pPr>
        <w:pStyle w:val="Heading4"/>
        <w:numPr>
          <w:ilvl w:val="0"/>
          <w:numId w:val="117"/>
        </w:numPr>
        <w:tabs>
          <w:tab w:val="left" w:pos="3759"/>
        </w:tabs>
        <w:ind w:left="720" w:hanging="553"/>
        <w:rPr>
          <w:color w:val="273038"/>
          <w:sz w:val="22"/>
        </w:rPr>
      </w:pPr>
      <w:r>
        <w:rPr>
          <w:color w:val="273038"/>
        </w:rPr>
        <w:t>ClassNotFoundException</w:t>
      </w:r>
    </w:p>
    <w:p w:rsidR="00D13DF5" w:rsidRDefault="00502E84" w:rsidP="00F0633A">
      <w:pPr>
        <w:pStyle w:val="BodyText"/>
        <w:ind w:left="720" w:right="1224"/>
      </w:pPr>
      <w:r>
        <w:rPr>
          <w:color w:val="273038"/>
        </w:rPr>
        <w:t>This</w:t>
      </w:r>
      <w:r>
        <w:rPr>
          <w:color w:val="273038"/>
          <w:spacing w:val="32"/>
        </w:rPr>
        <w:t xml:space="preserve"> </w:t>
      </w:r>
      <w:r>
        <w:rPr>
          <w:color w:val="273038"/>
        </w:rPr>
        <w:t>Exception</w:t>
      </w:r>
      <w:r>
        <w:rPr>
          <w:color w:val="273038"/>
          <w:spacing w:val="35"/>
        </w:rPr>
        <w:t xml:space="preserve"> </w:t>
      </w:r>
      <w:r>
        <w:rPr>
          <w:color w:val="273038"/>
        </w:rPr>
        <w:t>is</w:t>
      </w:r>
      <w:r>
        <w:rPr>
          <w:color w:val="273038"/>
          <w:spacing w:val="33"/>
        </w:rPr>
        <w:t xml:space="preserve"> </w:t>
      </w:r>
      <w:r>
        <w:rPr>
          <w:color w:val="273038"/>
        </w:rPr>
        <w:t>raised</w:t>
      </w:r>
      <w:r>
        <w:rPr>
          <w:color w:val="273038"/>
          <w:spacing w:val="37"/>
        </w:rPr>
        <w:t xml:space="preserve"> </w:t>
      </w:r>
      <w:r>
        <w:rPr>
          <w:color w:val="273038"/>
        </w:rPr>
        <w:t>when</w:t>
      </w:r>
      <w:r>
        <w:rPr>
          <w:color w:val="273038"/>
          <w:spacing w:val="34"/>
        </w:rPr>
        <w:t xml:space="preserve"> </w:t>
      </w:r>
      <w:r>
        <w:rPr>
          <w:color w:val="273038"/>
        </w:rPr>
        <w:t>we</w:t>
      </w:r>
      <w:r>
        <w:rPr>
          <w:color w:val="273038"/>
          <w:spacing w:val="31"/>
        </w:rPr>
        <w:t xml:space="preserve"> </w:t>
      </w:r>
      <w:r>
        <w:rPr>
          <w:color w:val="273038"/>
        </w:rPr>
        <w:t>try</w:t>
      </w:r>
      <w:r>
        <w:rPr>
          <w:color w:val="273038"/>
          <w:spacing w:val="34"/>
        </w:rPr>
        <w:t xml:space="preserve"> </w:t>
      </w:r>
      <w:r>
        <w:rPr>
          <w:color w:val="273038"/>
        </w:rPr>
        <w:t>to</w:t>
      </w:r>
      <w:r>
        <w:rPr>
          <w:color w:val="273038"/>
          <w:spacing w:val="35"/>
        </w:rPr>
        <w:t xml:space="preserve"> </w:t>
      </w:r>
      <w:r>
        <w:rPr>
          <w:color w:val="273038"/>
        </w:rPr>
        <w:t>access</w:t>
      </w:r>
      <w:r>
        <w:rPr>
          <w:color w:val="273038"/>
          <w:spacing w:val="35"/>
        </w:rPr>
        <w:t xml:space="preserve"> </w:t>
      </w:r>
      <w:r>
        <w:rPr>
          <w:color w:val="273038"/>
        </w:rPr>
        <w:t>a</w:t>
      </w:r>
      <w:r>
        <w:rPr>
          <w:color w:val="273038"/>
          <w:spacing w:val="33"/>
        </w:rPr>
        <w:t xml:space="preserve"> </w:t>
      </w:r>
      <w:r>
        <w:rPr>
          <w:color w:val="273038"/>
        </w:rPr>
        <w:t>class</w:t>
      </w:r>
      <w:r>
        <w:rPr>
          <w:color w:val="273038"/>
          <w:spacing w:val="35"/>
        </w:rPr>
        <w:t xml:space="preserve"> </w:t>
      </w:r>
      <w:r>
        <w:rPr>
          <w:color w:val="273038"/>
        </w:rPr>
        <w:t>whose</w:t>
      </w:r>
      <w:r>
        <w:rPr>
          <w:color w:val="273038"/>
          <w:spacing w:val="-57"/>
        </w:rPr>
        <w:t xml:space="preserve"> </w:t>
      </w:r>
      <w:r>
        <w:rPr>
          <w:color w:val="273038"/>
        </w:rPr>
        <w:t>definition</w:t>
      </w:r>
      <w:r>
        <w:rPr>
          <w:color w:val="273038"/>
          <w:spacing w:val="36"/>
        </w:rPr>
        <w:t xml:space="preserve"> </w:t>
      </w:r>
      <w:r>
        <w:rPr>
          <w:color w:val="273038"/>
        </w:rPr>
        <w:t>is</w:t>
      </w:r>
      <w:r>
        <w:rPr>
          <w:color w:val="273038"/>
          <w:spacing w:val="36"/>
        </w:rPr>
        <w:t xml:space="preserve"> </w:t>
      </w:r>
      <w:r>
        <w:rPr>
          <w:color w:val="273038"/>
        </w:rPr>
        <w:t>notfound</w:t>
      </w:r>
    </w:p>
    <w:p w:rsidR="00D13DF5" w:rsidRDefault="00502E84" w:rsidP="00F0633A">
      <w:pPr>
        <w:pStyle w:val="Heading4"/>
        <w:numPr>
          <w:ilvl w:val="0"/>
          <w:numId w:val="117"/>
        </w:numPr>
        <w:tabs>
          <w:tab w:val="left" w:pos="3759"/>
        </w:tabs>
        <w:ind w:left="720" w:hanging="553"/>
        <w:rPr>
          <w:color w:val="273038"/>
          <w:sz w:val="22"/>
        </w:rPr>
      </w:pPr>
      <w:r>
        <w:rPr>
          <w:color w:val="273038"/>
        </w:rPr>
        <w:t>FileNotFoundException</w:t>
      </w:r>
    </w:p>
    <w:p w:rsidR="00D13DF5" w:rsidRDefault="00502E84" w:rsidP="00F0633A">
      <w:pPr>
        <w:pStyle w:val="BodyText"/>
        <w:ind w:left="720"/>
      </w:pPr>
      <w:r>
        <w:rPr>
          <w:color w:val="273038"/>
        </w:rPr>
        <w:t>This</w:t>
      </w:r>
      <w:r>
        <w:rPr>
          <w:color w:val="273038"/>
          <w:spacing w:val="9"/>
        </w:rPr>
        <w:t xml:space="preserve"> </w:t>
      </w:r>
      <w:r>
        <w:rPr>
          <w:color w:val="273038"/>
        </w:rPr>
        <w:t>Exception</w:t>
      </w:r>
      <w:r>
        <w:rPr>
          <w:color w:val="273038"/>
          <w:spacing w:val="7"/>
        </w:rPr>
        <w:t xml:space="preserve"> </w:t>
      </w:r>
      <w:r>
        <w:rPr>
          <w:color w:val="273038"/>
        </w:rPr>
        <w:t>is</w:t>
      </w:r>
      <w:r>
        <w:rPr>
          <w:color w:val="273038"/>
          <w:spacing w:val="9"/>
        </w:rPr>
        <w:t xml:space="preserve"> </w:t>
      </w:r>
      <w:r>
        <w:rPr>
          <w:color w:val="273038"/>
        </w:rPr>
        <w:t>raised</w:t>
      </w:r>
      <w:r>
        <w:rPr>
          <w:color w:val="273038"/>
          <w:spacing w:val="9"/>
        </w:rPr>
        <w:t xml:space="preserve"> </w:t>
      </w:r>
      <w:r>
        <w:rPr>
          <w:color w:val="273038"/>
        </w:rPr>
        <w:t>when</w:t>
      </w:r>
      <w:r>
        <w:rPr>
          <w:color w:val="273038"/>
          <w:spacing w:val="6"/>
        </w:rPr>
        <w:t xml:space="preserve"> </w:t>
      </w:r>
      <w:r>
        <w:rPr>
          <w:color w:val="273038"/>
        </w:rPr>
        <w:t>a</w:t>
      </w:r>
      <w:r>
        <w:rPr>
          <w:color w:val="273038"/>
          <w:spacing w:val="11"/>
        </w:rPr>
        <w:t xml:space="preserve"> </w:t>
      </w:r>
      <w:r>
        <w:rPr>
          <w:color w:val="273038"/>
        </w:rPr>
        <w:t>file</w:t>
      </w:r>
      <w:r>
        <w:rPr>
          <w:color w:val="273038"/>
          <w:spacing w:val="5"/>
        </w:rPr>
        <w:t xml:space="preserve"> </w:t>
      </w:r>
      <w:r>
        <w:rPr>
          <w:color w:val="273038"/>
        </w:rPr>
        <w:t>is</w:t>
      </w:r>
      <w:r>
        <w:rPr>
          <w:color w:val="273038"/>
          <w:spacing w:val="9"/>
        </w:rPr>
        <w:t xml:space="preserve"> </w:t>
      </w:r>
      <w:r>
        <w:rPr>
          <w:color w:val="273038"/>
        </w:rPr>
        <w:t>not</w:t>
      </w:r>
      <w:r>
        <w:rPr>
          <w:color w:val="273038"/>
          <w:spacing w:val="9"/>
        </w:rPr>
        <w:t xml:space="preserve"> </w:t>
      </w:r>
      <w:r>
        <w:rPr>
          <w:color w:val="273038"/>
        </w:rPr>
        <w:t>accessible</w:t>
      </w:r>
      <w:r>
        <w:rPr>
          <w:color w:val="273038"/>
          <w:spacing w:val="7"/>
        </w:rPr>
        <w:t xml:space="preserve"> </w:t>
      </w:r>
      <w:r>
        <w:rPr>
          <w:color w:val="273038"/>
        </w:rPr>
        <w:t>or</w:t>
      </w:r>
      <w:r>
        <w:rPr>
          <w:color w:val="273038"/>
          <w:spacing w:val="6"/>
        </w:rPr>
        <w:t xml:space="preserve"> </w:t>
      </w:r>
      <w:r>
        <w:rPr>
          <w:color w:val="273038"/>
        </w:rPr>
        <w:t>does</w:t>
      </w:r>
      <w:r>
        <w:rPr>
          <w:color w:val="273038"/>
          <w:spacing w:val="9"/>
        </w:rPr>
        <w:t xml:space="preserve"> </w:t>
      </w:r>
      <w:r>
        <w:rPr>
          <w:color w:val="273038"/>
        </w:rPr>
        <w:t>not</w:t>
      </w:r>
      <w:r>
        <w:rPr>
          <w:color w:val="273038"/>
          <w:spacing w:val="8"/>
        </w:rPr>
        <w:t xml:space="preserve"> </w:t>
      </w:r>
      <w:r>
        <w:rPr>
          <w:color w:val="273038"/>
        </w:rPr>
        <w:t>open.</w:t>
      </w:r>
    </w:p>
    <w:p w:rsidR="00D13DF5" w:rsidRDefault="00502E84" w:rsidP="00F0633A">
      <w:pPr>
        <w:pStyle w:val="Heading4"/>
        <w:numPr>
          <w:ilvl w:val="0"/>
          <w:numId w:val="117"/>
        </w:numPr>
        <w:tabs>
          <w:tab w:val="left" w:pos="3759"/>
        </w:tabs>
        <w:ind w:left="720" w:hanging="553"/>
        <w:rPr>
          <w:color w:val="273038"/>
          <w:sz w:val="22"/>
        </w:rPr>
      </w:pPr>
      <w:r>
        <w:rPr>
          <w:color w:val="273038"/>
        </w:rPr>
        <w:t>IOException</w:t>
      </w:r>
    </w:p>
    <w:p w:rsidR="00D13DF5" w:rsidRDefault="00502E84" w:rsidP="00F0633A">
      <w:pPr>
        <w:pStyle w:val="BodyText"/>
        <w:ind w:left="720"/>
      </w:pPr>
      <w:r>
        <w:rPr>
          <w:color w:val="273038"/>
        </w:rPr>
        <w:t>It</w:t>
      </w:r>
      <w:r>
        <w:rPr>
          <w:color w:val="273038"/>
          <w:spacing w:val="10"/>
        </w:rPr>
        <w:t xml:space="preserve"> </w:t>
      </w:r>
      <w:r>
        <w:rPr>
          <w:color w:val="273038"/>
        </w:rPr>
        <w:t>is</w:t>
      </w:r>
      <w:r>
        <w:rPr>
          <w:color w:val="273038"/>
          <w:spacing w:val="11"/>
        </w:rPr>
        <w:t xml:space="preserve"> </w:t>
      </w:r>
      <w:r>
        <w:rPr>
          <w:color w:val="273038"/>
        </w:rPr>
        <w:t>thrown</w:t>
      </w:r>
      <w:r>
        <w:rPr>
          <w:color w:val="273038"/>
          <w:spacing w:val="7"/>
        </w:rPr>
        <w:t xml:space="preserve"> </w:t>
      </w:r>
      <w:r>
        <w:rPr>
          <w:color w:val="273038"/>
        </w:rPr>
        <w:t>when</w:t>
      </w:r>
      <w:r>
        <w:rPr>
          <w:color w:val="273038"/>
          <w:spacing w:val="11"/>
        </w:rPr>
        <w:t xml:space="preserve"> </w:t>
      </w:r>
      <w:r>
        <w:rPr>
          <w:color w:val="273038"/>
        </w:rPr>
        <w:t>an</w:t>
      </w:r>
      <w:r>
        <w:rPr>
          <w:color w:val="273038"/>
          <w:spacing w:val="8"/>
        </w:rPr>
        <w:t xml:space="preserve"> </w:t>
      </w:r>
      <w:r>
        <w:rPr>
          <w:color w:val="273038"/>
        </w:rPr>
        <w:t>input-output</w:t>
      </w:r>
      <w:r>
        <w:rPr>
          <w:color w:val="273038"/>
          <w:spacing w:val="11"/>
        </w:rPr>
        <w:t xml:space="preserve"> </w:t>
      </w:r>
      <w:r>
        <w:rPr>
          <w:color w:val="273038"/>
        </w:rPr>
        <w:t>operation</w:t>
      </w:r>
      <w:r>
        <w:rPr>
          <w:color w:val="273038"/>
          <w:spacing w:val="9"/>
        </w:rPr>
        <w:t xml:space="preserve"> </w:t>
      </w:r>
      <w:r>
        <w:rPr>
          <w:color w:val="273038"/>
        </w:rPr>
        <w:t>failed</w:t>
      </w:r>
      <w:r>
        <w:rPr>
          <w:color w:val="273038"/>
          <w:spacing w:val="8"/>
        </w:rPr>
        <w:t xml:space="preserve"> </w:t>
      </w:r>
      <w:r>
        <w:rPr>
          <w:color w:val="273038"/>
        </w:rPr>
        <w:t>or</w:t>
      </w:r>
      <w:r>
        <w:rPr>
          <w:color w:val="273038"/>
          <w:spacing w:val="10"/>
        </w:rPr>
        <w:t xml:space="preserve"> </w:t>
      </w:r>
      <w:r>
        <w:rPr>
          <w:color w:val="273038"/>
        </w:rPr>
        <w:t>interrupted</w:t>
      </w:r>
    </w:p>
    <w:p w:rsidR="00D13DF5" w:rsidRDefault="00502E84" w:rsidP="00F0633A">
      <w:pPr>
        <w:pStyle w:val="Heading4"/>
        <w:numPr>
          <w:ilvl w:val="0"/>
          <w:numId w:val="117"/>
        </w:numPr>
        <w:tabs>
          <w:tab w:val="left" w:pos="3759"/>
        </w:tabs>
        <w:ind w:left="720" w:hanging="553"/>
        <w:rPr>
          <w:color w:val="273038"/>
          <w:sz w:val="22"/>
        </w:rPr>
      </w:pPr>
      <w:r>
        <w:rPr>
          <w:color w:val="273038"/>
        </w:rPr>
        <w:t>InterruptedException</w:t>
      </w:r>
    </w:p>
    <w:p w:rsidR="00D13DF5" w:rsidRDefault="00502E84" w:rsidP="00F0633A">
      <w:pPr>
        <w:pStyle w:val="BodyText"/>
        <w:spacing w:before="1"/>
        <w:ind w:left="720" w:right="1224"/>
      </w:pPr>
      <w:r>
        <w:rPr>
          <w:color w:val="273038"/>
        </w:rPr>
        <w:t>It</w:t>
      </w:r>
      <w:r>
        <w:rPr>
          <w:color w:val="273038"/>
          <w:spacing w:val="10"/>
        </w:rPr>
        <w:t xml:space="preserve"> </w:t>
      </w:r>
      <w:r>
        <w:rPr>
          <w:color w:val="273038"/>
        </w:rPr>
        <w:t>is</w:t>
      </w:r>
      <w:r>
        <w:rPr>
          <w:color w:val="273038"/>
          <w:spacing w:val="11"/>
        </w:rPr>
        <w:t xml:space="preserve"> </w:t>
      </w:r>
      <w:r>
        <w:rPr>
          <w:color w:val="273038"/>
        </w:rPr>
        <w:t>thrown</w:t>
      </w:r>
      <w:r>
        <w:rPr>
          <w:color w:val="273038"/>
          <w:spacing w:val="10"/>
        </w:rPr>
        <w:t xml:space="preserve"> </w:t>
      </w:r>
      <w:r>
        <w:rPr>
          <w:color w:val="273038"/>
        </w:rPr>
        <w:t>when</w:t>
      </w:r>
      <w:r>
        <w:rPr>
          <w:color w:val="273038"/>
          <w:spacing w:val="11"/>
        </w:rPr>
        <w:t xml:space="preserve"> </w:t>
      </w:r>
      <w:r>
        <w:rPr>
          <w:color w:val="273038"/>
        </w:rPr>
        <w:t>a</w:t>
      </w:r>
      <w:r>
        <w:rPr>
          <w:color w:val="273038"/>
          <w:spacing w:val="10"/>
        </w:rPr>
        <w:t xml:space="preserve"> </w:t>
      </w:r>
      <w:r>
        <w:rPr>
          <w:color w:val="273038"/>
        </w:rPr>
        <w:t>thread</w:t>
      </w:r>
      <w:r>
        <w:rPr>
          <w:color w:val="273038"/>
          <w:spacing w:val="11"/>
        </w:rPr>
        <w:t xml:space="preserve"> </w:t>
      </w:r>
      <w:r>
        <w:rPr>
          <w:color w:val="273038"/>
        </w:rPr>
        <w:t>is</w:t>
      </w:r>
      <w:r>
        <w:rPr>
          <w:color w:val="273038"/>
          <w:spacing w:val="11"/>
        </w:rPr>
        <w:t xml:space="preserve"> </w:t>
      </w:r>
      <w:r>
        <w:rPr>
          <w:color w:val="273038"/>
        </w:rPr>
        <w:t>waiting,</w:t>
      </w:r>
      <w:r>
        <w:rPr>
          <w:color w:val="273038"/>
          <w:spacing w:val="9"/>
        </w:rPr>
        <w:t xml:space="preserve"> </w:t>
      </w:r>
      <w:r>
        <w:rPr>
          <w:color w:val="273038"/>
        </w:rPr>
        <w:t>sleeping,</w:t>
      </w:r>
      <w:r>
        <w:rPr>
          <w:color w:val="273038"/>
          <w:spacing w:val="12"/>
        </w:rPr>
        <w:t xml:space="preserve"> </w:t>
      </w:r>
      <w:r>
        <w:rPr>
          <w:color w:val="273038"/>
        </w:rPr>
        <w:t>or</w:t>
      </w:r>
      <w:r>
        <w:rPr>
          <w:color w:val="273038"/>
          <w:spacing w:val="10"/>
        </w:rPr>
        <w:t xml:space="preserve"> </w:t>
      </w:r>
      <w:r>
        <w:rPr>
          <w:color w:val="273038"/>
        </w:rPr>
        <w:t>doing</w:t>
      </w:r>
      <w:r>
        <w:rPr>
          <w:color w:val="273038"/>
          <w:spacing w:val="11"/>
        </w:rPr>
        <w:t xml:space="preserve"> </w:t>
      </w:r>
      <w:r>
        <w:rPr>
          <w:color w:val="273038"/>
        </w:rPr>
        <w:t>some</w:t>
      </w:r>
      <w:r>
        <w:rPr>
          <w:color w:val="273038"/>
          <w:spacing w:val="-57"/>
        </w:rPr>
        <w:t xml:space="preserve"> </w:t>
      </w:r>
      <w:r>
        <w:rPr>
          <w:color w:val="273038"/>
        </w:rPr>
        <w:t>processing,</w:t>
      </w:r>
      <w:r>
        <w:rPr>
          <w:color w:val="273038"/>
          <w:spacing w:val="12"/>
        </w:rPr>
        <w:t xml:space="preserve"> </w:t>
      </w:r>
      <w:r>
        <w:rPr>
          <w:color w:val="273038"/>
        </w:rPr>
        <w:t>and</w:t>
      </w:r>
      <w:r>
        <w:rPr>
          <w:color w:val="273038"/>
          <w:spacing w:val="12"/>
        </w:rPr>
        <w:t xml:space="preserve"> </w:t>
      </w:r>
      <w:r>
        <w:rPr>
          <w:color w:val="273038"/>
        </w:rPr>
        <w:t>itis</w:t>
      </w:r>
      <w:r>
        <w:rPr>
          <w:color w:val="273038"/>
          <w:spacing w:val="5"/>
        </w:rPr>
        <w:t xml:space="preserve"> </w:t>
      </w:r>
      <w:r>
        <w:rPr>
          <w:color w:val="273038"/>
        </w:rPr>
        <w:t>interrupted.</w:t>
      </w:r>
    </w:p>
    <w:p w:rsidR="00D13DF5" w:rsidRDefault="00502E84" w:rsidP="00F0633A">
      <w:pPr>
        <w:pStyle w:val="Heading4"/>
        <w:numPr>
          <w:ilvl w:val="0"/>
          <w:numId w:val="117"/>
        </w:numPr>
        <w:tabs>
          <w:tab w:val="left" w:pos="3759"/>
        </w:tabs>
        <w:ind w:left="720" w:hanging="553"/>
        <w:rPr>
          <w:color w:val="273038"/>
          <w:sz w:val="22"/>
        </w:rPr>
      </w:pPr>
      <w:r>
        <w:rPr>
          <w:color w:val="273038"/>
        </w:rPr>
        <w:t>NoSuchFieldException</w:t>
      </w:r>
    </w:p>
    <w:p w:rsidR="00D13DF5" w:rsidRDefault="00502E84" w:rsidP="00F0633A">
      <w:pPr>
        <w:pStyle w:val="BodyText"/>
        <w:ind w:left="720"/>
      </w:pPr>
      <w:r>
        <w:rPr>
          <w:color w:val="273038"/>
        </w:rPr>
        <w:t>It</w:t>
      </w:r>
      <w:r>
        <w:rPr>
          <w:color w:val="273038"/>
          <w:spacing w:val="9"/>
        </w:rPr>
        <w:t xml:space="preserve"> </w:t>
      </w:r>
      <w:r>
        <w:rPr>
          <w:color w:val="273038"/>
        </w:rPr>
        <w:t>is</w:t>
      </w:r>
      <w:r>
        <w:rPr>
          <w:color w:val="273038"/>
          <w:spacing w:val="8"/>
        </w:rPr>
        <w:t xml:space="preserve"> </w:t>
      </w:r>
      <w:r>
        <w:rPr>
          <w:color w:val="273038"/>
        </w:rPr>
        <w:t>thrown</w:t>
      </w:r>
      <w:r>
        <w:rPr>
          <w:color w:val="273038"/>
          <w:spacing w:val="8"/>
        </w:rPr>
        <w:t xml:space="preserve"> </w:t>
      </w:r>
      <w:r>
        <w:rPr>
          <w:color w:val="273038"/>
        </w:rPr>
        <w:t>when</w:t>
      </w:r>
      <w:r>
        <w:rPr>
          <w:color w:val="273038"/>
          <w:spacing w:val="11"/>
        </w:rPr>
        <w:t xml:space="preserve"> </w:t>
      </w:r>
      <w:r>
        <w:rPr>
          <w:color w:val="273038"/>
        </w:rPr>
        <w:t>a</w:t>
      </w:r>
      <w:r>
        <w:rPr>
          <w:color w:val="273038"/>
          <w:spacing w:val="5"/>
        </w:rPr>
        <w:t xml:space="preserve"> </w:t>
      </w:r>
      <w:r>
        <w:rPr>
          <w:color w:val="273038"/>
        </w:rPr>
        <w:t>class</w:t>
      </w:r>
      <w:r>
        <w:rPr>
          <w:color w:val="273038"/>
          <w:spacing w:val="11"/>
        </w:rPr>
        <w:t xml:space="preserve"> </w:t>
      </w:r>
      <w:r>
        <w:rPr>
          <w:color w:val="273038"/>
        </w:rPr>
        <w:t>does</w:t>
      </w:r>
      <w:r>
        <w:rPr>
          <w:color w:val="273038"/>
          <w:spacing w:val="8"/>
        </w:rPr>
        <w:t xml:space="preserve"> </w:t>
      </w:r>
      <w:r>
        <w:rPr>
          <w:color w:val="273038"/>
        </w:rPr>
        <w:t>not</w:t>
      </w:r>
      <w:r>
        <w:rPr>
          <w:color w:val="273038"/>
          <w:spacing w:val="7"/>
        </w:rPr>
        <w:t xml:space="preserve"> </w:t>
      </w:r>
      <w:r>
        <w:rPr>
          <w:color w:val="273038"/>
        </w:rPr>
        <w:t>contain</w:t>
      </w:r>
      <w:r>
        <w:rPr>
          <w:color w:val="273038"/>
          <w:spacing w:val="9"/>
        </w:rPr>
        <w:t xml:space="preserve"> </w:t>
      </w:r>
      <w:r>
        <w:rPr>
          <w:color w:val="273038"/>
        </w:rPr>
        <w:t>the</w:t>
      </w:r>
      <w:r>
        <w:rPr>
          <w:color w:val="273038"/>
          <w:spacing w:val="8"/>
        </w:rPr>
        <w:t xml:space="preserve"> </w:t>
      </w:r>
      <w:r>
        <w:rPr>
          <w:color w:val="273038"/>
        </w:rPr>
        <w:t>field</w:t>
      </w:r>
      <w:r>
        <w:rPr>
          <w:color w:val="273038"/>
          <w:spacing w:val="8"/>
        </w:rPr>
        <w:t xml:space="preserve"> </w:t>
      </w:r>
      <w:r>
        <w:rPr>
          <w:color w:val="273038"/>
        </w:rPr>
        <w:t>(or</w:t>
      </w:r>
      <w:r>
        <w:rPr>
          <w:color w:val="273038"/>
          <w:spacing w:val="4"/>
        </w:rPr>
        <w:t xml:space="preserve"> </w:t>
      </w:r>
      <w:r>
        <w:rPr>
          <w:color w:val="273038"/>
        </w:rPr>
        <w:t>variable)</w:t>
      </w:r>
      <w:r>
        <w:rPr>
          <w:color w:val="273038"/>
          <w:spacing w:val="8"/>
        </w:rPr>
        <w:t xml:space="preserve"> </w:t>
      </w:r>
      <w:r>
        <w:rPr>
          <w:color w:val="273038"/>
        </w:rPr>
        <w:t>specified</w:t>
      </w:r>
    </w:p>
    <w:p w:rsidR="00D13DF5" w:rsidRDefault="00502E84" w:rsidP="00F0633A">
      <w:pPr>
        <w:pStyle w:val="Heading4"/>
        <w:numPr>
          <w:ilvl w:val="0"/>
          <w:numId w:val="117"/>
        </w:numPr>
        <w:tabs>
          <w:tab w:val="left" w:pos="3759"/>
        </w:tabs>
        <w:ind w:left="720" w:hanging="553"/>
        <w:rPr>
          <w:color w:val="273038"/>
          <w:sz w:val="22"/>
        </w:rPr>
      </w:pPr>
      <w:r>
        <w:rPr>
          <w:color w:val="273038"/>
        </w:rPr>
        <w:t>NoSuchMethodException</w:t>
      </w:r>
    </w:p>
    <w:p w:rsidR="00D13DF5" w:rsidRDefault="00502E84" w:rsidP="00F0633A">
      <w:pPr>
        <w:pStyle w:val="BodyText"/>
        <w:ind w:left="720"/>
      </w:pPr>
      <w:r>
        <w:rPr>
          <w:color w:val="273038"/>
        </w:rPr>
        <w:t>It</w:t>
      </w:r>
      <w:r>
        <w:rPr>
          <w:color w:val="273038"/>
          <w:spacing w:val="6"/>
        </w:rPr>
        <w:t xml:space="preserve"> </w:t>
      </w:r>
      <w:r>
        <w:rPr>
          <w:color w:val="273038"/>
        </w:rPr>
        <w:t>is</w:t>
      </w:r>
      <w:r>
        <w:rPr>
          <w:color w:val="273038"/>
          <w:spacing w:val="8"/>
        </w:rPr>
        <w:t xml:space="preserve"> </w:t>
      </w:r>
      <w:r>
        <w:rPr>
          <w:color w:val="273038"/>
        </w:rPr>
        <w:t>thrown</w:t>
      </w:r>
      <w:r>
        <w:rPr>
          <w:color w:val="273038"/>
          <w:spacing w:val="9"/>
        </w:rPr>
        <w:t xml:space="preserve"> </w:t>
      </w:r>
      <w:r>
        <w:rPr>
          <w:color w:val="273038"/>
        </w:rPr>
        <w:t>when</w:t>
      </w:r>
      <w:r>
        <w:rPr>
          <w:color w:val="273038"/>
          <w:spacing w:val="9"/>
        </w:rPr>
        <w:t xml:space="preserve"> </w:t>
      </w:r>
      <w:r>
        <w:rPr>
          <w:color w:val="273038"/>
        </w:rPr>
        <w:t>accessing</w:t>
      </w:r>
      <w:r>
        <w:rPr>
          <w:color w:val="273038"/>
          <w:spacing w:val="7"/>
        </w:rPr>
        <w:t xml:space="preserve"> </w:t>
      </w:r>
      <w:r>
        <w:rPr>
          <w:color w:val="273038"/>
        </w:rPr>
        <w:t>a</w:t>
      </w:r>
      <w:r>
        <w:rPr>
          <w:color w:val="273038"/>
          <w:spacing w:val="8"/>
        </w:rPr>
        <w:t xml:space="preserve"> </w:t>
      </w:r>
      <w:r>
        <w:rPr>
          <w:color w:val="273038"/>
        </w:rPr>
        <w:t>method</w:t>
      </w:r>
      <w:r>
        <w:rPr>
          <w:color w:val="273038"/>
          <w:spacing w:val="6"/>
        </w:rPr>
        <w:t xml:space="preserve"> </w:t>
      </w:r>
      <w:r>
        <w:rPr>
          <w:color w:val="273038"/>
        </w:rPr>
        <w:t>which</w:t>
      </w:r>
      <w:r>
        <w:rPr>
          <w:color w:val="273038"/>
          <w:spacing w:val="6"/>
        </w:rPr>
        <w:t xml:space="preserve"> </w:t>
      </w:r>
      <w:r>
        <w:rPr>
          <w:color w:val="273038"/>
        </w:rPr>
        <w:t>is</w:t>
      </w:r>
      <w:r>
        <w:rPr>
          <w:color w:val="273038"/>
          <w:spacing w:val="7"/>
        </w:rPr>
        <w:t xml:space="preserve"> </w:t>
      </w:r>
      <w:r>
        <w:rPr>
          <w:color w:val="273038"/>
        </w:rPr>
        <w:t>not</w:t>
      </w:r>
      <w:r>
        <w:rPr>
          <w:color w:val="273038"/>
          <w:spacing w:val="9"/>
        </w:rPr>
        <w:t xml:space="preserve"> </w:t>
      </w:r>
      <w:r>
        <w:rPr>
          <w:color w:val="273038"/>
        </w:rPr>
        <w:t>found.</w:t>
      </w:r>
    </w:p>
    <w:p w:rsidR="00D13DF5" w:rsidRDefault="00502E84" w:rsidP="00F0633A">
      <w:pPr>
        <w:pStyle w:val="Heading4"/>
        <w:numPr>
          <w:ilvl w:val="0"/>
          <w:numId w:val="117"/>
        </w:numPr>
        <w:tabs>
          <w:tab w:val="left" w:pos="3759"/>
        </w:tabs>
        <w:ind w:left="720" w:hanging="553"/>
        <w:rPr>
          <w:color w:val="273038"/>
          <w:sz w:val="22"/>
        </w:rPr>
      </w:pPr>
      <w:r>
        <w:rPr>
          <w:color w:val="273038"/>
        </w:rPr>
        <w:t>NullPointerException</w:t>
      </w:r>
    </w:p>
    <w:p w:rsidR="00D13DF5" w:rsidRDefault="00502E84" w:rsidP="00F0633A">
      <w:pPr>
        <w:pStyle w:val="BodyText"/>
        <w:ind w:left="720" w:right="1224"/>
      </w:pPr>
      <w:r>
        <w:rPr>
          <w:color w:val="273038"/>
        </w:rPr>
        <w:t>This</w:t>
      </w:r>
      <w:r>
        <w:rPr>
          <w:color w:val="273038"/>
          <w:spacing w:val="39"/>
        </w:rPr>
        <w:t xml:space="preserve"> </w:t>
      </w:r>
      <w:r>
        <w:rPr>
          <w:color w:val="273038"/>
        </w:rPr>
        <w:t>exception</w:t>
      </w:r>
      <w:r>
        <w:rPr>
          <w:color w:val="273038"/>
          <w:spacing w:val="40"/>
        </w:rPr>
        <w:t xml:space="preserve"> </w:t>
      </w:r>
      <w:r>
        <w:rPr>
          <w:color w:val="273038"/>
        </w:rPr>
        <w:t>is</w:t>
      </w:r>
      <w:r>
        <w:rPr>
          <w:color w:val="273038"/>
          <w:spacing w:val="40"/>
        </w:rPr>
        <w:t xml:space="preserve"> </w:t>
      </w:r>
      <w:r>
        <w:rPr>
          <w:color w:val="273038"/>
        </w:rPr>
        <w:t>raised</w:t>
      </w:r>
      <w:r>
        <w:rPr>
          <w:color w:val="273038"/>
          <w:spacing w:val="39"/>
        </w:rPr>
        <w:t xml:space="preserve"> </w:t>
      </w:r>
      <w:r>
        <w:rPr>
          <w:color w:val="273038"/>
        </w:rPr>
        <w:t>when</w:t>
      </w:r>
      <w:r>
        <w:rPr>
          <w:color w:val="273038"/>
          <w:spacing w:val="39"/>
        </w:rPr>
        <w:t xml:space="preserve"> </w:t>
      </w:r>
      <w:r>
        <w:rPr>
          <w:color w:val="273038"/>
        </w:rPr>
        <w:t>referring</w:t>
      </w:r>
      <w:r>
        <w:rPr>
          <w:color w:val="273038"/>
          <w:spacing w:val="41"/>
        </w:rPr>
        <w:t xml:space="preserve"> </w:t>
      </w:r>
      <w:r>
        <w:rPr>
          <w:color w:val="273038"/>
        </w:rPr>
        <w:t>to</w:t>
      </w:r>
      <w:r>
        <w:rPr>
          <w:color w:val="273038"/>
          <w:spacing w:val="37"/>
        </w:rPr>
        <w:t xml:space="preserve"> </w:t>
      </w:r>
      <w:r>
        <w:rPr>
          <w:color w:val="273038"/>
        </w:rPr>
        <w:t>the</w:t>
      </w:r>
      <w:r>
        <w:rPr>
          <w:color w:val="273038"/>
          <w:spacing w:val="41"/>
        </w:rPr>
        <w:t xml:space="preserve"> </w:t>
      </w:r>
      <w:r>
        <w:rPr>
          <w:color w:val="273038"/>
        </w:rPr>
        <w:t>members</w:t>
      </w:r>
      <w:r>
        <w:rPr>
          <w:color w:val="273038"/>
          <w:spacing w:val="39"/>
        </w:rPr>
        <w:t xml:space="preserve"> </w:t>
      </w:r>
      <w:r>
        <w:rPr>
          <w:color w:val="273038"/>
        </w:rPr>
        <w:t>of</w:t>
      </w:r>
      <w:r>
        <w:rPr>
          <w:color w:val="273038"/>
          <w:spacing w:val="39"/>
        </w:rPr>
        <w:t xml:space="preserve"> </w:t>
      </w:r>
      <w:r>
        <w:rPr>
          <w:color w:val="273038"/>
        </w:rPr>
        <w:t>a</w:t>
      </w:r>
      <w:r>
        <w:rPr>
          <w:color w:val="273038"/>
          <w:spacing w:val="37"/>
        </w:rPr>
        <w:t xml:space="preserve"> </w:t>
      </w:r>
      <w:r>
        <w:rPr>
          <w:color w:val="273038"/>
        </w:rPr>
        <w:t>null</w:t>
      </w:r>
      <w:r>
        <w:rPr>
          <w:color w:val="273038"/>
          <w:spacing w:val="-57"/>
        </w:rPr>
        <w:t xml:space="preserve"> </w:t>
      </w:r>
      <w:r>
        <w:rPr>
          <w:color w:val="273038"/>
        </w:rPr>
        <w:t>object.</w:t>
      </w:r>
      <w:r>
        <w:rPr>
          <w:color w:val="273038"/>
          <w:spacing w:val="41"/>
        </w:rPr>
        <w:t xml:space="preserve"> </w:t>
      </w:r>
      <w:r>
        <w:rPr>
          <w:color w:val="273038"/>
        </w:rPr>
        <w:t>Nullrepresents</w:t>
      </w:r>
      <w:r>
        <w:rPr>
          <w:color w:val="273038"/>
          <w:spacing w:val="6"/>
        </w:rPr>
        <w:t xml:space="preserve"> </w:t>
      </w:r>
      <w:r>
        <w:rPr>
          <w:color w:val="273038"/>
        </w:rPr>
        <w:t>nothing</w:t>
      </w:r>
    </w:p>
    <w:p w:rsidR="00D13DF5" w:rsidRDefault="00502E84" w:rsidP="00F0633A">
      <w:pPr>
        <w:pStyle w:val="Heading4"/>
        <w:numPr>
          <w:ilvl w:val="0"/>
          <w:numId w:val="117"/>
        </w:numPr>
        <w:tabs>
          <w:tab w:val="left" w:pos="3759"/>
        </w:tabs>
        <w:ind w:left="720" w:hanging="553"/>
        <w:rPr>
          <w:color w:val="273038"/>
          <w:sz w:val="22"/>
        </w:rPr>
      </w:pPr>
      <w:r>
        <w:rPr>
          <w:color w:val="273038"/>
        </w:rPr>
        <w:t>NumberFormatException</w:t>
      </w:r>
    </w:p>
    <w:p w:rsidR="00D13DF5" w:rsidRDefault="00502E84" w:rsidP="00F0633A">
      <w:pPr>
        <w:pStyle w:val="BodyText"/>
        <w:ind w:left="720" w:right="1451"/>
      </w:pPr>
      <w:r>
        <w:rPr>
          <w:color w:val="273038"/>
        </w:rPr>
        <w:t>This</w:t>
      </w:r>
      <w:r>
        <w:rPr>
          <w:color w:val="273038"/>
          <w:spacing w:val="1"/>
        </w:rPr>
        <w:t xml:space="preserve"> </w:t>
      </w:r>
      <w:r>
        <w:rPr>
          <w:color w:val="273038"/>
        </w:rPr>
        <w:t>exception</w:t>
      </w:r>
      <w:r>
        <w:rPr>
          <w:color w:val="273038"/>
          <w:spacing w:val="4"/>
        </w:rPr>
        <w:t xml:space="preserve"> </w:t>
      </w:r>
      <w:r>
        <w:rPr>
          <w:color w:val="273038"/>
        </w:rPr>
        <w:t>is</w:t>
      </w:r>
      <w:r>
        <w:rPr>
          <w:color w:val="273038"/>
          <w:spacing w:val="4"/>
        </w:rPr>
        <w:t xml:space="preserve"> </w:t>
      </w:r>
      <w:r>
        <w:rPr>
          <w:color w:val="273038"/>
        </w:rPr>
        <w:t>raised</w:t>
      </w:r>
      <w:r>
        <w:rPr>
          <w:color w:val="273038"/>
          <w:spacing w:val="4"/>
        </w:rPr>
        <w:t xml:space="preserve"> </w:t>
      </w:r>
      <w:r>
        <w:rPr>
          <w:color w:val="273038"/>
        </w:rPr>
        <w:t>when</w:t>
      </w:r>
      <w:r>
        <w:rPr>
          <w:color w:val="273038"/>
          <w:spacing w:val="1"/>
        </w:rPr>
        <w:t xml:space="preserve"> </w:t>
      </w:r>
      <w:r>
        <w:rPr>
          <w:color w:val="273038"/>
        </w:rPr>
        <w:t>a</w:t>
      </w:r>
      <w:r>
        <w:rPr>
          <w:color w:val="273038"/>
          <w:spacing w:val="2"/>
        </w:rPr>
        <w:t xml:space="preserve"> </w:t>
      </w:r>
      <w:r>
        <w:rPr>
          <w:color w:val="273038"/>
        </w:rPr>
        <w:t>method</w:t>
      </w:r>
      <w:r>
        <w:rPr>
          <w:color w:val="273038"/>
          <w:spacing w:val="3"/>
        </w:rPr>
        <w:t xml:space="preserve"> </w:t>
      </w:r>
      <w:r>
        <w:rPr>
          <w:color w:val="273038"/>
        </w:rPr>
        <w:t>could</w:t>
      </w:r>
      <w:r>
        <w:rPr>
          <w:color w:val="273038"/>
          <w:spacing w:val="4"/>
        </w:rPr>
        <w:t xml:space="preserve"> </w:t>
      </w:r>
      <w:r>
        <w:rPr>
          <w:color w:val="273038"/>
        </w:rPr>
        <w:t>not</w:t>
      </w:r>
      <w:r>
        <w:rPr>
          <w:color w:val="273038"/>
          <w:spacing w:val="1"/>
        </w:rPr>
        <w:t xml:space="preserve"> </w:t>
      </w:r>
      <w:r>
        <w:rPr>
          <w:color w:val="273038"/>
        </w:rPr>
        <w:t>convert</w:t>
      </w:r>
      <w:r>
        <w:rPr>
          <w:color w:val="273038"/>
          <w:spacing w:val="3"/>
        </w:rPr>
        <w:t xml:space="preserve"> </w:t>
      </w:r>
      <w:r>
        <w:rPr>
          <w:color w:val="273038"/>
        </w:rPr>
        <w:t>a</w:t>
      </w:r>
      <w:r>
        <w:rPr>
          <w:color w:val="273038"/>
          <w:spacing w:val="3"/>
        </w:rPr>
        <w:t xml:space="preserve"> </w:t>
      </w:r>
      <w:r>
        <w:rPr>
          <w:color w:val="273038"/>
        </w:rPr>
        <w:t>string</w:t>
      </w:r>
      <w:r>
        <w:rPr>
          <w:color w:val="273038"/>
          <w:spacing w:val="-57"/>
        </w:rPr>
        <w:t xml:space="preserve"> </w:t>
      </w:r>
      <w:r>
        <w:rPr>
          <w:color w:val="273038"/>
        </w:rPr>
        <w:t>into</w:t>
      </w:r>
      <w:r>
        <w:rPr>
          <w:color w:val="273038"/>
          <w:spacing w:val="5"/>
        </w:rPr>
        <w:t xml:space="preserve"> </w:t>
      </w:r>
      <w:r>
        <w:rPr>
          <w:color w:val="273038"/>
        </w:rPr>
        <w:t>a</w:t>
      </w:r>
      <w:r>
        <w:rPr>
          <w:color w:val="273038"/>
          <w:spacing w:val="1"/>
        </w:rPr>
        <w:t xml:space="preserve"> </w:t>
      </w:r>
      <w:r>
        <w:rPr>
          <w:color w:val="273038"/>
        </w:rPr>
        <w:t>numericformat.</w:t>
      </w:r>
    </w:p>
    <w:p w:rsidR="00D13DF5" w:rsidRDefault="00502E84" w:rsidP="00F0633A">
      <w:pPr>
        <w:pStyle w:val="Heading4"/>
        <w:numPr>
          <w:ilvl w:val="0"/>
          <w:numId w:val="117"/>
        </w:numPr>
        <w:tabs>
          <w:tab w:val="left" w:pos="3759"/>
        </w:tabs>
        <w:ind w:left="720" w:hanging="553"/>
        <w:rPr>
          <w:color w:val="273038"/>
          <w:sz w:val="22"/>
        </w:rPr>
      </w:pPr>
      <w:r>
        <w:rPr>
          <w:color w:val="273038"/>
        </w:rPr>
        <w:t>RuntimeException</w:t>
      </w:r>
    </w:p>
    <w:p w:rsidR="00D13DF5" w:rsidRDefault="00502E84" w:rsidP="00F0633A">
      <w:pPr>
        <w:pStyle w:val="BodyText"/>
        <w:ind w:left="720"/>
      </w:pPr>
      <w:r>
        <w:rPr>
          <w:color w:val="273038"/>
        </w:rPr>
        <w:t>This</w:t>
      </w:r>
      <w:r>
        <w:rPr>
          <w:color w:val="273038"/>
          <w:spacing w:val="10"/>
        </w:rPr>
        <w:t xml:space="preserve"> </w:t>
      </w:r>
      <w:r>
        <w:rPr>
          <w:color w:val="273038"/>
        </w:rPr>
        <w:t>represents</w:t>
      </w:r>
      <w:r>
        <w:rPr>
          <w:color w:val="273038"/>
          <w:spacing w:val="14"/>
        </w:rPr>
        <w:t xml:space="preserve"> </w:t>
      </w:r>
      <w:r>
        <w:rPr>
          <w:color w:val="273038"/>
        </w:rPr>
        <w:t>any</w:t>
      </w:r>
      <w:r>
        <w:rPr>
          <w:color w:val="273038"/>
          <w:spacing w:val="11"/>
        </w:rPr>
        <w:t xml:space="preserve"> </w:t>
      </w:r>
      <w:r>
        <w:rPr>
          <w:color w:val="273038"/>
        </w:rPr>
        <w:t>exception</w:t>
      </w:r>
      <w:r>
        <w:rPr>
          <w:color w:val="273038"/>
          <w:spacing w:val="11"/>
        </w:rPr>
        <w:t xml:space="preserve"> </w:t>
      </w:r>
      <w:r>
        <w:rPr>
          <w:color w:val="273038"/>
        </w:rPr>
        <w:t>which</w:t>
      </w:r>
      <w:r>
        <w:rPr>
          <w:color w:val="273038"/>
          <w:spacing w:val="11"/>
        </w:rPr>
        <w:t xml:space="preserve"> </w:t>
      </w:r>
      <w:r>
        <w:rPr>
          <w:color w:val="273038"/>
        </w:rPr>
        <w:t>occurs</w:t>
      </w:r>
      <w:r>
        <w:rPr>
          <w:color w:val="273038"/>
          <w:spacing w:val="11"/>
        </w:rPr>
        <w:t xml:space="preserve"> </w:t>
      </w:r>
      <w:r>
        <w:rPr>
          <w:color w:val="273038"/>
        </w:rPr>
        <w:t>during</w:t>
      </w:r>
      <w:r>
        <w:rPr>
          <w:color w:val="273038"/>
          <w:spacing w:val="11"/>
        </w:rPr>
        <w:t xml:space="preserve"> </w:t>
      </w:r>
      <w:r>
        <w:rPr>
          <w:color w:val="273038"/>
        </w:rPr>
        <w:t>runtime.</w:t>
      </w:r>
    </w:p>
    <w:p w:rsidR="00D13DF5" w:rsidRDefault="00502E84" w:rsidP="00F0633A">
      <w:pPr>
        <w:pStyle w:val="Heading4"/>
        <w:numPr>
          <w:ilvl w:val="0"/>
          <w:numId w:val="117"/>
        </w:numPr>
        <w:tabs>
          <w:tab w:val="left" w:pos="3759"/>
        </w:tabs>
        <w:ind w:left="720" w:hanging="553"/>
        <w:rPr>
          <w:color w:val="273038"/>
          <w:sz w:val="22"/>
        </w:rPr>
      </w:pPr>
      <w:r>
        <w:rPr>
          <w:color w:val="273038"/>
        </w:rPr>
        <w:t>StringIndexOutOfBoundsException</w:t>
      </w:r>
    </w:p>
    <w:p w:rsidR="00D13DF5" w:rsidRDefault="00502E84" w:rsidP="00F0633A">
      <w:pPr>
        <w:pStyle w:val="BodyText"/>
        <w:ind w:left="720" w:right="1451"/>
      </w:pPr>
      <w:r>
        <w:rPr>
          <w:color w:val="273038"/>
        </w:rPr>
        <w:t>It</w:t>
      </w:r>
      <w:r>
        <w:rPr>
          <w:color w:val="273038"/>
          <w:spacing w:val="18"/>
        </w:rPr>
        <w:t xml:space="preserve"> </w:t>
      </w:r>
      <w:r>
        <w:rPr>
          <w:color w:val="273038"/>
        </w:rPr>
        <w:t>is</w:t>
      </w:r>
      <w:r>
        <w:rPr>
          <w:color w:val="273038"/>
          <w:spacing w:val="20"/>
        </w:rPr>
        <w:t xml:space="preserve"> </w:t>
      </w:r>
      <w:r>
        <w:rPr>
          <w:color w:val="273038"/>
        </w:rPr>
        <w:t>thrown</w:t>
      </w:r>
      <w:r>
        <w:rPr>
          <w:color w:val="273038"/>
          <w:spacing w:val="21"/>
        </w:rPr>
        <w:t xml:space="preserve"> </w:t>
      </w:r>
      <w:r>
        <w:rPr>
          <w:color w:val="273038"/>
        </w:rPr>
        <w:t>by</w:t>
      </w:r>
      <w:r>
        <w:rPr>
          <w:color w:val="273038"/>
          <w:spacing w:val="18"/>
        </w:rPr>
        <w:t xml:space="preserve"> </w:t>
      </w:r>
      <w:r>
        <w:rPr>
          <w:color w:val="273038"/>
        </w:rPr>
        <w:t>String</w:t>
      </w:r>
      <w:r>
        <w:rPr>
          <w:color w:val="273038"/>
          <w:spacing w:val="21"/>
        </w:rPr>
        <w:t xml:space="preserve"> </w:t>
      </w:r>
      <w:r>
        <w:rPr>
          <w:color w:val="273038"/>
        </w:rPr>
        <w:t>class</w:t>
      </w:r>
      <w:r>
        <w:rPr>
          <w:color w:val="273038"/>
          <w:spacing w:val="22"/>
        </w:rPr>
        <w:t xml:space="preserve"> </w:t>
      </w:r>
      <w:r>
        <w:rPr>
          <w:color w:val="273038"/>
        </w:rPr>
        <w:t>methods</w:t>
      </w:r>
      <w:r>
        <w:rPr>
          <w:color w:val="273038"/>
          <w:spacing w:val="18"/>
        </w:rPr>
        <w:t xml:space="preserve"> </w:t>
      </w:r>
      <w:r>
        <w:rPr>
          <w:color w:val="273038"/>
        </w:rPr>
        <w:t>to</w:t>
      </w:r>
      <w:r>
        <w:rPr>
          <w:color w:val="273038"/>
          <w:spacing w:val="20"/>
        </w:rPr>
        <w:t xml:space="preserve"> </w:t>
      </w:r>
      <w:r>
        <w:rPr>
          <w:color w:val="273038"/>
        </w:rPr>
        <w:t>indicate</w:t>
      </w:r>
      <w:r>
        <w:rPr>
          <w:color w:val="273038"/>
          <w:spacing w:val="22"/>
        </w:rPr>
        <w:t xml:space="preserve"> </w:t>
      </w:r>
      <w:r>
        <w:rPr>
          <w:color w:val="273038"/>
        </w:rPr>
        <w:t>that</w:t>
      </w:r>
      <w:r>
        <w:rPr>
          <w:color w:val="273038"/>
          <w:spacing w:val="20"/>
        </w:rPr>
        <w:t xml:space="preserve"> </w:t>
      </w:r>
      <w:r>
        <w:rPr>
          <w:color w:val="273038"/>
        </w:rPr>
        <w:t>an</w:t>
      </w:r>
      <w:r>
        <w:rPr>
          <w:color w:val="273038"/>
          <w:spacing w:val="18"/>
        </w:rPr>
        <w:t xml:space="preserve"> </w:t>
      </w:r>
      <w:r>
        <w:rPr>
          <w:color w:val="273038"/>
        </w:rPr>
        <w:t>index</w:t>
      </w:r>
      <w:r>
        <w:rPr>
          <w:color w:val="273038"/>
          <w:spacing w:val="21"/>
        </w:rPr>
        <w:t xml:space="preserve"> </w:t>
      </w:r>
      <w:r>
        <w:rPr>
          <w:color w:val="273038"/>
        </w:rPr>
        <w:t>is</w:t>
      </w:r>
      <w:r>
        <w:rPr>
          <w:color w:val="273038"/>
          <w:spacing w:val="-57"/>
        </w:rPr>
        <w:t xml:space="preserve"> </w:t>
      </w:r>
      <w:r>
        <w:rPr>
          <w:color w:val="273038"/>
        </w:rPr>
        <w:t>either</w:t>
      </w:r>
      <w:r>
        <w:rPr>
          <w:color w:val="273038"/>
          <w:spacing w:val="18"/>
        </w:rPr>
        <w:t xml:space="preserve"> </w:t>
      </w:r>
      <w:r>
        <w:rPr>
          <w:color w:val="273038"/>
        </w:rPr>
        <w:t>negativeor</w:t>
      </w:r>
      <w:r>
        <w:rPr>
          <w:color w:val="273038"/>
          <w:spacing w:val="1"/>
        </w:rPr>
        <w:t xml:space="preserve"> </w:t>
      </w:r>
      <w:r>
        <w:rPr>
          <w:color w:val="273038"/>
        </w:rPr>
        <w:t>greater</w:t>
      </w:r>
      <w:r>
        <w:rPr>
          <w:color w:val="273038"/>
          <w:spacing w:val="5"/>
        </w:rPr>
        <w:t xml:space="preserve"> </w:t>
      </w:r>
      <w:r>
        <w:rPr>
          <w:color w:val="273038"/>
        </w:rPr>
        <w:t>than</w:t>
      </w:r>
      <w:r>
        <w:rPr>
          <w:color w:val="273038"/>
          <w:spacing w:val="4"/>
        </w:rPr>
        <w:t xml:space="preserve"> </w:t>
      </w:r>
      <w:r>
        <w:rPr>
          <w:color w:val="273038"/>
        </w:rPr>
        <w:t>the</w:t>
      </w:r>
      <w:r>
        <w:rPr>
          <w:color w:val="273038"/>
          <w:spacing w:val="5"/>
        </w:rPr>
        <w:t xml:space="preserve"> </w:t>
      </w:r>
      <w:r>
        <w:rPr>
          <w:color w:val="273038"/>
        </w:rPr>
        <w:t>size</w:t>
      </w:r>
      <w:r>
        <w:rPr>
          <w:color w:val="273038"/>
          <w:spacing w:val="3"/>
        </w:rPr>
        <w:t xml:space="preserve"> </w:t>
      </w:r>
      <w:r>
        <w:rPr>
          <w:color w:val="273038"/>
        </w:rPr>
        <w:t>of</w:t>
      </w:r>
      <w:r>
        <w:rPr>
          <w:color w:val="273038"/>
          <w:spacing w:val="4"/>
        </w:rPr>
        <w:t xml:space="preserve"> </w:t>
      </w:r>
      <w:r>
        <w:rPr>
          <w:color w:val="273038"/>
        </w:rPr>
        <w:t>the</w:t>
      </w:r>
      <w:r>
        <w:rPr>
          <w:color w:val="273038"/>
          <w:spacing w:val="4"/>
        </w:rPr>
        <w:t xml:space="preserve"> </w:t>
      </w:r>
      <w:r>
        <w:rPr>
          <w:color w:val="273038"/>
        </w:rPr>
        <w:t>string</w:t>
      </w:r>
    </w:p>
    <w:p w:rsidR="00D13DF5" w:rsidRDefault="00D13DF5" w:rsidP="00F0633A">
      <w:pPr>
        <w:pStyle w:val="BodyText"/>
        <w:spacing w:before="10"/>
        <w:ind w:left="720"/>
        <w:rPr>
          <w:sz w:val="22"/>
        </w:rPr>
      </w:pPr>
    </w:p>
    <w:p w:rsidR="00D13DF5" w:rsidRDefault="00502E84" w:rsidP="00F0633A">
      <w:pPr>
        <w:pStyle w:val="Heading1"/>
        <w:numPr>
          <w:ilvl w:val="0"/>
          <w:numId w:val="115"/>
        </w:numPr>
        <w:tabs>
          <w:tab w:val="left" w:pos="3814"/>
        </w:tabs>
        <w:spacing w:before="1"/>
        <w:ind w:left="720" w:hanging="553"/>
        <w:rPr>
          <w:color w:val="006FC0"/>
          <w:sz w:val="28"/>
        </w:rPr>
      </w:pPr>
      <w:r>
        <w:rPr>
          <w:color w:val="006FC0"/>
        </w:rPr>
        <w:t>What</w:t>
      </w:r>
      <w:r>
        <w:rPr>
          <w:color w:val="006FC0"/>
          <w:spacing w:val="-8"/>
        </w:rPr>
        <w:t xml:space="preserve"> </w:t>
      </w:r>
      <w:r>
        <w:rPr>
          <w:color w:val="006FC0"/>
        </w:rPr>
        <w:t>are</w:t>
      </w:r>
      <w:r>
        <w:rPr>
          <w:color w:val="006FC0"/>
          <w:spacing w:val="-8"/>
        </w:rPr>
        <w:t xml:space="preserve"> </w:t>
      </w:r>
      <w:r>
        <w:rPr>
          <w:color w:val="006FC0"/>
        </w:rPr>
        <w:t>serialization</w:t>
      </w:r>
      <w:r>
        <w:rPr>
          <w:color w:val="006FC0"/>
          <w:spacing w:val="-9"/>
        </w:rPr>
        <w:t xml:space="preserve"> </w:t>
      </w:r>
      <w:r>
        <w:rPr>
          <w:color w:val="006FC0"/>
        </w:rPr>
        <w:t>and</w:t>
      </w:r>
      <w:r>
        <w:rPr>
          <w:color w:val="006FC0"/>
          <w:spacing w:val="-8"/>
        </w:rPr>
        <w:t xml:space="preserve"> </w:t>
      </w:r>
      <w:r>
        <w:rPr>
          <w:color w:val="006FC0"/>
        </w:rPr>
        <w:t>deserialization?</w:t>
      </w:r>
    </w:p>
    <w:p w:rsidR="00D13DF5" w:rsidRDefault="00D13DF5" w:rsidP="00F0633A">
      <w:pPr>
        <w:pStyle w:val="BodyText"/>
        <w:ind w:left="720"/>
        <w:rPr>
          <w:b/>
          <w:sz w:val="31"/>
        </w:rPr>
      </w:pPr>
    </w:p>
    <w:p w:rsidR="00D13DF5" w:rsidRDefault="00502E84" w:rsidP="00F0633A">
      <w:pPr>
        <w:pStyle w:val="BodyText"/>
        <w:ind w:left="720" w:right="1224"/>
      </w:pPr>
      <w:r>
        <w:rPr>
          <w:color w:val="273038"/>
        </w:rPr>
        <w:t>Serialization</w:t>
      </w:r>
      <w:r>
        <w:rPr>
          <w:color w:val="273038"/>
          <w:spacing w:val="7"/>
        </w:rPr>
        <w:t xml:space="preserve"> </w:t>
      </w:r>
      <w:r>
        <w:rPr>
          <w:color w:val="273038"/>
        </w:rPr>
        <w:t>is</w:t>
      </w:r>
      <w:r>
        <w:rPr>
          <w:color w:val="273038"/>
          <w:spacing w:val="6"/>
        </w:rPr>
        <w:t xml:space="preserve"> </w:t>
      </w:r>
      <w:r>
        <w:rPr>
          <w:color w:val="273038"/>
        </w:rPr>
        <w:t>a</w:t>
      </w:r>
      <w:r>
        <w:rPr>
          <w:color w:val="273038"/>
          <w:spacing w:val="5"/>
        </w:rPr>
        <w:t xml:space="preserve"> </w:t>
      </w:r>
      <w:r>
        <w:rPr>
          <w:color w:val="273038"/>
        </w:rPr>
        <w:t>mechanism</w:t>
      </w:r>
      <w:r>
        <w:rPr>
          <w:color w:val="273038"/>
          <w:spacing w:val="7"/>
        </w:rPr>
        <w:t xml:space="preserve"> </w:t>
      </w:r>
      <w:r>
        <w:rPr>
          <w:color w:val="273038"/>
        </w:rPr>
        <w:t>of</w:t>
      </w:r>
      <w:r>
        <w:rPr>
          <w:color w:val="273038"/>
          <w:spacing w:val="6"/>
        </w:rPr>
        <w:t xml:space="preserve"> </w:t>
      </w:r>
      <w:r>
        <w:rPr>
          <w:color w:val="273038"/>
        </w:rPr>
        <w:t>converting</w:t>
      </w:r>
      <w:r>
        <w:rPr>
          <w:color w:val="273038"/>
          <w:spacing w:val="6"/>
        </w:rPr>
        <w:t xml:space="preserve"> </w:t>
      </w:r>
      <w:r>
        <w:rPr>
          <w:color w:val="273038"/>
        </w:rPr>
        <w:t>the</w:t>
      </w:r>
      <w:r>
        <w:rPr>
          <w:color w:val="273038"/>
          <w:spacing w:val="5"/>
        </w:rPr>
        <w:t xml:space="preserve"> </w:t>
      </w:r>
      <w:r>
        <w:rPr>
          <w:color w:val="273038"/>
        </w:rPr>
        <w:t>state</w:t>
      </w:r>
      <w:r>
        <w:rPr>
          <w:color w:val="273038"/>
          <w:spacing w:val="5"/>
        </w:rPr>
        <w:t xml:space="preserve"> </w:t>
      </w:r>
      <w:r>
        <w:rPr>
          <w:color w:val="273038"/>
        </w:rPr>
        <w:t>of</w:t>
      </w:r>
      <w:r>
        <w:rPr>
          <w:color w:val="273038"/>
          <w:spacing w:val="6"/>
        </w:rPr>
        <w:t xml:space="preserve"> </w:t>
      </w:r>
      <w:r>
        <w:rPr>
          <w:color w:val="273038"/>
        </w:rPr>
        <w:t>an</w:t>
      </w:r>
      <w:r>
        <w:rPr>
          <w:color w:val="273038"/>
          <w:spacing w:val="6"/>
        </w:rPr>
        <w:t xml:space="preserve"> </w:t>
      </w:r>
      <w:r>
        <w:rPr>
          <w:color w:val="273038"/>
        </w:rPr>
        <w:t>object</w:t>
      </w:r>
      <w:r>
        <w:rPr>
          <w:color w:val="273038"/>
          <w:spacing w:val="6"/>
        </w:rPr>
        <w:t xml:space="preserve"> </w:t>
      </w:r>
      <w:r>
        <w:rPr>
          <w:color w:val="273038"/>
        </w:rPr>
        <w:t>into</w:t>
      </w:r>
      <w:r>
        <w:rPr>
          <w:color w:val="273038"/>
          <w:spacing w:val="6"/>
        </w:rPr>
        <w:t xml:space="preserve"> </w:t>
      </w:r>
      <w:r>
        <w:rPr>
          <w:color w:val="273038"/>
        </w:rPr>
        <w:t>a</w:t>
      </w:r>
      <w:r>
        <w:rPr>
          <w:color w:val="273038"/>
          <w:spacing w:val="5"/>
        </w:rPr>
        <w:t xml:space="preserve"> </w:t>
      </w:r>
      <w:r>
        <w:rPr>
          <w:color w:val="273038"/>
        </w:rPr>
        <w:t>byte</w:t>
      </w:r>
      <w:r>
        <w:rPr>
          <w:color w:val="273038"/>
          <w:spacing w:val="6"/>
        </w:rPr>
        <w:t xml:space="preserve"> </w:t>
      </w:r>
      <w:r>
        <w:rPr>
          <w:color w:val="273038"/>
        </w:rPr>
        <w:t>stream.</w:t>
      </w:r>
      <w:r>
        <w:rPr>
          <w:color w:val="273038"/>
          <w:spacing w:val="-57"/>
        </w:rPr>
        <w:t xml:space="preserve"> </w:t>
      </w:r>
      <w:r>
        <w:rPr>
          <w:color w:val="273038"/>
        </w:rPr>
        <w:t>Deserialization</w:t>
      </w:r>
      <w:r>
        <w:rPr>
          <w:color w:val="273038"/>
          <w:spacing w:val="9"/>
        </w:rPr>
        <w:t xml:space="preserve"> </w:t>
      </w:r>
      <w:r>
        <w:rPr>
          <w:color w:val="273038"/>
        </w:rPr>
        <w:t>is</w:t>
      </w:r>
      <w:r>
        <w:rPr>
          <w:color w:val="273038"/>
          <w:spacing w:val="11"/>
        </w:rPr>
        <w:t xml:space="preserve"> </w:t>
      </w:r>
      <w:r>
        <w:rPr>
          <w:color w:val="273038"/>
        </w:rPr>
        <w:t>the</w:t>
      </w:r>
      <w:r>
        <w:rPr>
          <w:color w:val="273038"/>
          <w:spacing w:val="8"/>
        </w:rPr>
        <w:t xml:space="preserve"> </w:t>
      </w:r>
      <w:r>
        <w:rPr>
          <w:color w:val="273038"/>
        </w:rPr>
        <w:t>reverse</w:t>
      </w:r>
      <w:r>
        <w:rPr>
          <w:color w:val="273038"/>
          <w:spacing w:val="9"/>
        </w:rPr>
        <w:t xml:space="preserve"> </w:t>
      </w:r>
      <w:r>
        <w:rPr>
          <w:color w:val="273038"/>
        </w:rPr>
        <w:t>process</w:t>
      </w:r>
      <w:r>
        <w:rPr>
          <w:color w:val="273038"/>
          <w:spacing w:val="9"/>
        </w:rPr>
        <w:t xml:space="preserve"> </w:t>
      </w:r>
      <w:r>
        <w:rPr>
          <w:color w:val="273038"/>
        </w:rPr>
        <w:t>where</w:t>
      </w:r>
      <w:r>
        <w:rPr>
          <w:color w:val="273038"/>
          <w:spacing w:val="9"/>
        </w:rPr>
        <w:t xml:space="preserve"> </w:t>
      </w:r>
      <w:r>
        <w:rPr>
          <w:color w:val="273038"/>
        </w:rPr>
        <w:t>the</w:t>
      </w:r>
      <w:r>
        <w:rPr>
          <w:color w:val="273038"/>
          <w:spacing w:val="9"/>
        </w:rPr>
        <w:t xml:space="preserve"> </w:t>
      </w:r>
      <w:r>
        <w:rPr>
          <w:color w:val="273038"/>
        </w:rPr>
        <w:t>byte</w:t>
      </w:r>
      <w:r>
        <w:rPr>
          <w:color w:val="273038"/>
          <w:spacing w:val="8"/>
        </w:rPr>
        <w:t xml:space="preserve"> </w:t>
      </w:r>
      <w:r>
        <w:rPr>
          <w:color w:val="273038"/>
        </w:rPr>
        <w:t>stream</w:t>
      </w:r>
      <w:r>
        <w:rPr>
          <w:color w:val="273038"/>
          <w:spacing w:val="11"/>
        </w:rPr>
        <w:t xml:space="preserve"> </w:t>
      </w:r>
      <w:r>
        <w:rPr>
          <w:color w:val="273038"/>
        </w:rPr>
        <w:t>is</w:t>
      </w:r>
      <w:r>
        <w:rPr>
          <w:color w:val="273038"/>
          <w:spacing w:val="11"/>
        </w:rPr>
        <w:t xml:space="preserve"> </w:t>
      </w:r>
      <w:r>
        <w:rPr>
          <w:color w:val="273038"/>
        </w:rPr>
        <w:t>used</w:t>
      </w:r>
      <w:r>
        <w:rPr>
          <w:color w:val="273038"/>
          <w:spacing w:val="8"/>
        </w:rPr>
        <w:t xml:space="preserve"> </w:t>
      </w:r>
      <w:r>
        <w:rPr>
          <w:color w:val="273038"/>
        </w:rPr>
        <w:t>to</w:t>
      </w:r>
      <w:r>
        <w:rPr>
          <w:color w:val="273038"/>
          <w:spacing w:val="8"/>
        </w:rPr>
        <w:t xml:space="preserve"> </w:t>
      </w:r>
      <w:r>
        <w:rPr>
          <w:color w:val="273038"/>
        </w:rPr>
        <w:t>recreate</w:t>
      </w:r>
      <w:r>
        <w:rPr>
          <w:color w:val="273038"/>
          <w:spacing w:val="10"/>
        </w:rPr>
        <w:t xml:space="preserve"> </w:t>
      </w:r>
      <w:r>
        <w:rPr>
          <w:color w:val="273038"/>
        </w:rPr>
        <w:t>the</w:t>
      </w:r>
      <w:r>
        <w:rPr>
          <w:color w:val="273038"/>
          <w:spacing w:val="1"/>
        </w:rPr>
        <w:t xml:space="preserve"> </w:t>
      </w:r>
      <w:r>
        <w:rPr>
          <w:color w:val="273038"/>
        </w:rPr>
        <w:t>actualJava</w:t>
      </w:r>
      <w:r>
        <w:rPr>
          <w:color w:val="273038"/>
          <w:spacing w:val="3"/>
        </w:rPr>
        <w:t xml:space="preserve"> </w:t>
      </w:r>
      <w:r>
        <w:rPr>
          <w:color w:val="273038"/>
        </w:rPr>
        <w:t>object</w:t>
      </w:r>
      <w:r>
        <w:rPr>
          <w:color w:val="273038"/>
          <w:spacing w:val="7"/>
        </w:rPr>
        <w:t xml:space="preserve"> </w:t>
      </w:r>
      <w:r>
        <w:rPr>
          <w:color w:val="273038"/>
        </w:rPr>
        <w:t>in</w:t>
      </w:r>
      <w:r>
        <w:rPr>
          <w:color w:val="273038"/>
          <w:spacing w:val="4"/>
        </w:rPr>
        <w:t xml:space="preserve"> </w:t>
      </w:r>
      <w:r>
        <w:rPr>
          <w:color w:val="273038"/>
        </w:rPr>
        <w:t>memory.</w:t>
      </w:r>
      <w:r>
        <w:rPr>
          <w:color w:val="273038"/>
          <w:spacing w:val="3"/>
        </w:rPr>
        <w:t xml:space="preserve"> </w:t>
      </w:r>
      <w:r>
        <w:rPr>
          <w:color w:val="273038"/>
        </w:rPr>
        <w:t>This</w:t>
      </w:r>
      <w:r>
        <w:rPr>
          <w:color w:val="273038"/>
          <w:spacing w:val="8"/>
        </w:rPr>
        <w:t xml:space="preserve"> </w:t>
      </w:r>
      <w:r>
        <w:rPr>
          <w:color w:val="273038"/>
        </w:rPr>
        <w:t>mechanism</w:t>
      </w:r>
      <w:r>
        <w:rPr>
          <w:color w:val="273038"/>
          <w:spacing w:val="6"/>
        </w:rPr>
        <w:t xml:space="preserve"> </w:t>
      </w:r>
      <w:r>
        <w:rPr>
          <w:color w:val="273038"/>
        </w:rPr>
        <w:t>is</w:t>
      </w:r>
      <w:r>
        <w:rPr>
          <w:color w:val="273038"/>
          <w:spacing w:val="6"/>
        </w:rPr>
        <w:t xml:space="preserve"> </w:t>
      </w:r>
      <w:r>
        <w:rPr>
          <w:color w:val="273038"/>
        </w:rPr>
        <w:t>used</w:t>
      </w:r>
      <w:r>
        <w:rPr>
          <w:color w:val="273038"/>
          <w:spacing w:val="4"/>
        </w:rPr>
        <w:t xml:space="preserve"> </w:t>
      </w:r>
      <w:r>
        <w:rPr>
          <w:color w:val="273038"/>
        </w:rPr>
        <w:t>to</w:t>
      </w:r>
      <w:r>
        <w:rPr>
          <w:color w:val="273038"/>
          <w:spacing w:val="4"/>
        </w:rPr>
        <w:t xml:space="preserve"> </w:t>
      </w:r>
      <w:r>
        <w:rPr>
          <w:color w:val="273038"/>
        </w:rPr>
        <w:t>persist</w:t>
      </w:r>
      <w:r>
        <w:rPr>
          <w:color w:val="273038"/>
          <w:spacing w:val="6"/>
        </w:rPr>
        <w:t xml:space="preserve"> </w:t>
      </w:r>
      <w:r>
        <w:rPr>
          <w:color w:val="273038"/>
        </w:rPr>
        <w:t>the</w:t>
      </w:r>
      <w:r>
        <w:rPr>
          <w:color w:val="273038"/>
          <w:spacing w:val="3"/>
        </w:rPr>
        <w:t xml:space="preserve"> </w:t>
      </w:r>
      <w:r>
        <w:rPr>
          <w:color w:val="273038"/>
        </w:rPr>
        <w:t>object.</w:t>
      </w:r>
    </w:p>
    <w:p w:rsidR="00D13DF5" w:rsidRDefault="00D13DF5" w:rsidP="00F0633A">
      <w:pPr>
        <w:pStyle w:val="BodyText"/>
        <w:ind w:left="720"/>
        <w:rPr>
          <w:sz w:val="23"/>
        </w:rPr>
      </w:pPr>
    </w:p>
    <w:p w:rsidR="00D13DF5" w:rsidRDefault="00502E84" w:rsidP="00F0633A">
      <w:pPr>
        <w:pStyle w:val="BodyText"/>
        <w:ind w:left="720" w:right="1224"/>
      </w:pPr>
      <w:r>
        <w:rPr>
          <w:color w:val="273038"/>
        </w:rPr>
        <w:t>The</w:t>
      </w:r>
      <w:r>
        <w:rPr>
          <w:color w:val="273038"/>
          <w:spacing w:val="8"/>
        </w:rPr>
        <w:t xml:space="preserve"> </w:t>
      </w:r>
      <w:r>
        <w:rPr>
          <w:color w:val="273038"/>
        </w:rPr>
        <w:t>byte</w:t>
      </w:r>
      <w:r>
        <w:rPr>
          <w:color w:val="273038"/>
          <w:spacing w:val="10"/>
        </w:rPr>
        <w:t xml:space="preserve"> </w:t>
      </w:r>
      <w:r>
        <w:rPr>
          <w:color w:val="273038"/>
        </w:rPr>
        <w:t>stream</w:t>
      </w:r>
      <w:r>
        <w:rPr>
          <w:color w:val="273038"/>
          <w:spacing w:val="9"/>
        </w:rPr>
        <w:t xml:space="preserve"> </w:t>
      </w:r>
      <w:r>
        <w:rPr>
          <w:color w:val="273038"/>
        </w:rPr>
        <w:t>created</w:t>
      </w:r>
      <w:r>
        <w:rPr>
          <w:color w:val="273038"/>
          <w:spacing w:val="9"/>
        </w:rPr>
        <w:t xml:space="preserve"> </w:t>
      </w:r>
      <w:r>
        <w:rPr>
          <w:color w:val="273038"/>
        </w:rPr>
        <w:t>is</w:t>
      </w:r>
      <w:r>
        <w:rPr>
          <w:color w:val="273038"/>
          <w:spacing w:val="11"/>
        </w:rPr>
        <w:t xml:space="preserve"> </w:t>
      </w:r>
      <w:r>
        <w:rPr>
          <w:color w:val="273038"/>
        </w:rPr>
        <w:t>platform</w:t>
      </w:r>
      <w:r>
        <w:rPr>
          <w:color w:val="273038"/>
          <w:spacing w:val="11"/>
        </w:rPr>
        <w:t xml:space="preserve"> </w:t>
      </w:r>
      <w:r>
        <w:rPr>
          <w:color w:val="273038"/>
        </w:rPr>
        <w:t>independent.</w:t>
      </w:r>
      <w:r>
        <w:rPr>
          <w:color w:val="273038"/>
          <w:spacing w:val="10"/>
        </w:rPr>
        <w:t xml:space="preserve"> </w:t>
      </w:r>
      <w:r>
        <w:rPr>
          <w:color w:val="273038"/>
        </w:rPr>
        <w:t>So,</w:t>
      </w:r>
      <w:r>
        <w:rPr>
          <w:color w:val="273038"/>
          <w:spacing w:val="8"/>
        </w:rPr>
        <w:t xml:space="preserve"> </w:t>
      </w:r>
      <w:r>
        <w:rPr>
          <w:color w:val="273038"/>
        </w:rPr>
        <w:t>the</w:t>
      </w:r>
      <w:r>
        <w:rPr>
          <w:color w:val="273038"/>
          <w:spacing w:val="10"/>
        </w:rPr>
        <w:t xml:space="preserve"> </w:t>
      </w:r>
      <w:r>
        <w:rPr>
          <w:color w:val="273038"/>
        </w:rPr>
        <w:t>object</w:t>
      </w:r>
      <w:r>
        <w:rPr>
          <w:color w:val="273038"/>
          <w:spacing w:val="11"/>
        </w:rPr>
        <w:t xml:space="preserve"> </w:t>
      </w:r>
      <w:r>
        <w:rPr>
          <w:color w:val="273038"/>
        </w:rPr>
        <w:t>serialized</w:t>
      </w:r>
      <w:r>
        <w:rPr>
          <w:color w:val="273038"/>
          <w:spacing w:val="11"/>
        </w:rPr>
        <w:t xml:space="preserve"> </w:t>
      </w:r>
      <w:r>
        <w:rPr>
          <w:color w:val="273038"/>
        </w:rPr>
        <w:t>on</w:t>
      </w:r>
      <w:r>
        <w:rPr>
          <w:color w:val="273038"/>
          <w:spacing w:val="-57"/>
        </w:rPr>
        <w:t xml:space="preserve"> </w:t>
      </w:r>
      <w:r>
        <w:rPr>
          <w:color w:val="273038"/>
        </w:rPr>
        <w:t>oneplatform</w:t>
      </w:r>
      <w:r>
        <w:rPr>
          <w:color w:val="273038"/>
          <w:spacing w:val="5"/>
        </w:rPr>
        <w:t xml:space="preserve"> </w:t>
      </w:r>
      <w:r>
        <w:rPr>
          <w:color w:val="273038"/>
        </w:rPr>
        <w:t>can</w:t>
      </w:r>
      <w:r>
        <w:rPr>
          <w:color w:val="273038"/>
          <w:spacing w:val="4"/>
        </w:rPr>
        <w:t xml:space="preserve"> </w:t>
      </w:r>
      <w:r>
        <w:rPr>
          <w:color w:val="273038"/>
        </w:rPr>
        <w:t>be</w:t>
      </w:r>
      <w:r>
        <w:rPr>
          <w:color w:val="273038"/>
          <w:spacing w:val="3"/>
        </w:rPr>
        <w:t xml:space="preserve"> </w:t>
      </w:r>
      <w:r>
        <w:rPr>
          <w:color w:val="273038"/>
        </w:rPr>
        <w:t>deserialized</w:t>
      </w:r>
      <w:r>
        <w:rPr>
          <w:color w:val="273038"/>
          <w:spacing w:val="5"/>
        </w:rPr>
        <w:t xml:space="preserve"> </w:t>
      </w:r>
      <w:r>
        <w:rPr>
          <w:color w:val="273038"/>
        </w:rPr>
        <w:t>on</w:t>
      </w:r>
      <w:r>
        <w:rPr>
          <w:color w:val="273038"/>
          <w:spacing w:val="5"/>
        </w:rPr>
        <w:t xml:space="preserve"> </w:t>
      </w:r>
      <w:r>
        <w:rPr>
          <w:color w:val="273038"/>
        </w:rPr>
        <w:t>a</w:t>
      </w:r>
      <w:r>
        <w:rPr>
          <w:color w:val="273038"/>
          <w:spacing w:val="3"/>
        </w:rPr>
        <w:t xml:space="preserve"> </w:t>
      </w:r>
      <w:r>
        <w:rPr>
          <w:color w:val="273038"/>
        </w:rPr>
        <w:t>different</w:t>
      </w:r>
      <w:r>
        <w:rPr>
          <w:color w:val="273038"/>
          <w:spacing w:val="5"/>
        </w:rPr>
        <w:t xml:space="preserve"> </w:t>
      </w:r>
      <w:r>
        <w:rPr>
          <w:color w:val="273038"/>
        </w:rPr>
        <w:t>platform.</w:t>
      </w:r>
    </w:p>
    <w:p w:rsidR="00D13DF5" w:rsidRDefault="00502E84" w:rsidP="00F0633A">
      <w:pPr>
        <w:spacing w:before="149"/>
        <w:ind w:left="720"/>
        <w:rPr>
          <w:sz w:val="24"/>
        </w:rPr>
      </w:pPr>
      <w:r>
        <w:rPr>
          <w:color w:val="273038"/>
          <w:sz w:val="24"/>
        </w:rPr>
        <w:t>To</w:t>
      </w:r>
      <w:r>
        <w:rPr>
          <w:color w:val="273038"/>
          <w:spacing w:val="10"/>
          <w:sz w:val="24"/>
        </w:rPr>
        <w:t xml:space="preserve"> </w:t>
      </w:r>
      <w:r>
        <w:rPr>
          <w:color w:val="273038"/>
          <w:sz w:val="24"/>
        </w:rPr>
        <w:t>make</w:t>
      </w:r>
      <w:r>
        <w:rPr>
          <w:color w:val="273038"/>
          <w:spacing w:val="10"/>
          <w:sz w:val="24"/>
        </w:rPr>
        <w:t xml:space="preserve"> </w:t>
      </w:r>
      <w:r>
        <w:rPr>
          <w:color w:val="273038"/>
          <w:sz w:val="24"/>
        </w:rPr>
        <w:t>a</w:t>
      </w:r>
      <w:r>
        <w:rPr>
          <w:color w:val="273038"/>
          <w:spacing w:val="10"/>
          <w:sz w:val="24"/>
        </w:rPr>
        <w:t xml:space="preserve"> </w:t>
      </w:r>
      <w:r>
        <w:rPr>
          <w:color w:val="273038"/>
          <w:sz w:val="24"/>
        </w:rPr>
        <w:t>Java</w:t>
      </w:r>
      <w:r>
        <w:rPr>
          <w:color w:val="273038"/>
          <w:spacing w:val="12"/>
          <w:sz w:val="24"/>
        </w:rPr>
        <w:t xml:space="preserve"> </w:t>
      </w:r>
      <w:r>
        <w:rPr>
          <w:color w:val="273038"/>
          <w:sz w:val="24"/>
        </w:rPr>
        <w:t>object</w:t>
      </w:r>
      <w:r>
        <w:rPr>
          <w:color w:val="273038"/>
          <w:spacing w:val="11"/>
          <w:sz w:val="24"/>
        </w:rPr>
        <w:t xml:space="preserve"> </w:t>
      </w:r>
      <w:r>
        <w:rPr>
          <w:color w:val="273038"/>
          <w:sz w:val="24"/>
        </w:rPr>
        <w:t>serializable</w:t>
      </w:r>
      <w:r>
        <w:rPr>
          <w:color w:val="273038"/>
          <w:spacing w:val="13"/>
          <w:sz w:val="24"/>
        </w:rPr>
        <w:t xml:space="preserve"> </w:t>
      </w:r>
      <w:r>
        <w:rPr>
          <w:color w:val="273038"/>
          <w:sz w:val="24"/>
        </w:rPr>
        <w:t>we</w:t>
      </w:r>
      <w:r>
        <w:rPr>
          <w:color w:val="273038"/>
          <w:spacing w:val="10"/>
          <w:sz w:val="24"/>
        </w:rPr>
        <w:t xml:space="preserve"> </w:t>
      </w:r>
      <w:r>
        <w:rPr>
          <w:color w:val="273038"/>
          <w:sz w:val="24"/>
        </w:rPr>
        <w:t>implement</w:t>
      </w:r>
      <w:r>
        <w:rPr>
          <w:color w:val="273038"/>
          <w:spacing w:val="14"/>
          <w:sz w:val="24"/>
        </w:rPr>
        <w:t xml:space="preserve"> </w:t>
      </w:r>
      <w:r>
        <w:rPr>
          <w:color w:val="273038"/>
          <w:sz w:val="24"/>
        </w:rPr>
        <w:t>the</w:t>
      </w:r>
      <w:r>
        <w:rPr>
          <w:color w:val="273038"/>
          <w:spacing w:val="11"/>
          <w:sz w:val="24"/>
        </w:rPr>
        <w:t xml:space="preserve"> </w:t>
      </w:r>
      <w:r>
        <w:rPr>
          <w:b/>
          <w:color w:val="273038"/>
          <w:sz w:val="24"/>
        </w:rPr>
        <w:t>java.io.Serializable</w:t>
      </w:r>
      <w:r>
        <w:rPr>
          <w:b/>
          <w:color w:val="273038"/>
          <w:spacing w:val="13"/>
          <w:sz w:val="24"/>
        </w:rPr>
        <w:t xml:space="preserve"> </w:t>
      </w:r>
      <w:r>
        <w:rPr>
          <w:color w:val="273038"/>
          <w:sz w:val="24"/>
        </w:rPr>
        <w:t>interface.</w:t>
      </w:r>
    </w:p>
    <w:p w:rsidR="00D13DF5" w:rsidRDefault="00502E84" w:rsidP="00F0633A">
      <w:pPr>
        <w:pStyle w:val="BodyText"/>
        <w:spacing w:before="2"/>
        <w:ind w:left="720" w:right="1224"/>
      </w:pPr>
      <w:r>
        <w:rPr>
          <w:color w:val="273038"/>
        </w:rPr>
        <w:t>The</w:t>
      </w:r>
      <w:r>
        <w:rPr>
          <w:color w:val="273038"/>
          <w:spacing w:val="11"/>
        </w:rPr>
        <w:t xml:space="preserve"> </w:t>
      </w:r>
      <w:r>
        <w:rPr>
          <w:color w:val="273038"/>
        </w:rPr>
        <w:t>ObjectOutputStream</w:t>
      </w:r>
      <w:r>
        <w:rPr>
          <w:color w:val="273038"/>
          <w:spacing w:val="15"/>
        </w:rPr>
        <w:t xml:space="preserve"> </w:t>
      </w:r>
      <w:r>
        <w:rPr>
          <w:color w:val="273038"/>
        </w:rPr>
        <w:t>class</w:t>
      </w:r>
      <w:r>
        <w:rPr>
          <w:color w:val="273038"/>
          <w:spacing w:val="13"/>
        </w:rPr>
        <w:t xml:space="preserve"> </w:t>
      </w:r>
      <w:r>
        <w:rPr>
          <w:color w:val="273038"/>
        </w:rPr>
        <w:t>contains</w:t>
      </w:r>
      <w:r>
        <w:rPr>
          <w:color w:val="273038"/>
          <w:spacing w:val="14"/>
        </w:rPr>
        <w:t xml:space="preserve"> </w:t>
      </w:r>
      <w:r>
        <w:rPr>
          <w:b/>
          <w:color w:val="273038"/>
        </w:rPr>
        <w:t>writeObject()</w:t>
      </w:r>
      <w:r>
        <w:rPr>
          <w:b/>
          <w:color w:val="273038"/>
          <w:spacing w:val="12"/>
        </w:rPr>
        <w:t xml:space="preserve"> </w:t>
      </w:r>
      <w:r>
        <w:rPr>
          <w:color w:val="273038"/>
        </w:rPr>
        <w:t>method</w:t>
      </w:r>
      <w:r>
        <w:rPr>
          <w:color w:val="273038"/>
          <w:spacing w:val="11"/>
        </w:rPr>
        <w:t xml:space="preserve"> </w:t>
      </w:r>
      <w:r>
        <w:rPr>
          <w:color w:val="273038"/>
        </w:rPr>
        <w:t>for</w:t>
      </w:r>
      <w:r>
        <w:rPr>
          <w:color w:val="273038"/>
          <w:spacing w:val="15"/>
        </w:rPr>
        <w:t xml:space="preserve"> </w:t>
      </w:r>
      <w:r>
        <w:rPr>
          <w:color w:val="273038"/>
        </w:rPr>
        <w:t>serializing</w:t>
      </w:r>
      <w:r>
        <w:rPr>
          <w:color w:val="273038"/>
          <w:spacing w:val="11"/>
        </w:rPr>
        <w:t xml:space="preserve"> </w:t>
      </w:r>
      <w:r>
        <w:rPr>
          <w:color w:val="273038"/>
        </w:rPr>
        <w:t>an</w:t>
      </w:r>
      <w:r>
        <w:rPr>
          <w:color w:val="273038"/>
          <w:spacing w:val="-57"/>
        </w:rPr>
        <w:t xml:space="preserve"> </w:t>
      </w:r>
      <w:r>
        <w:rPr>
          <w:color w:val="273038"/>
        </w:rPr>
        <w:t>Object.Ex.</w:t>
      </w:r>
      <w:r>
        <w:rPr>
          <w:color w:val="273038"/>
          <w:spacing w:val="1"/>
        </w:rPr>
        <w:t xml:space="preserve"> </w:t>
      </w:r>
      <w:r>
        <w:rPr>
          <w:color w:val="273038"/>
        </w:rPr>
        <w:t>public</w:t>
      </w:r>
      <w:r>
        <w:rPr>
          <w:color w:val="273038"/>
          <w:spacing w:val="6"/>
        </w:rPr>
        <w:t xml:space="preserve"> </w:t>
      </w:r>
      <w:r>
        <w:rPr>
          <w:color w:val="273038"/>
        </w:rPr>
        <w:t>final</w:t>
      </w:r>
      <w:r>
        <w:rPr>
          <w:color w:val="273038"/>
          <w:spacing w:val="5"/>
        </w:rPr>
        <w:t xml:space="preserve"> </w:t>
      </w:r>
      <w:r>
        <w:rPr>
          <w:color w:val="273038"/>
        </w:rPr>
        <w:t>void</w:t>
      </w:r>
      <w:r>
        <w:rPr>
          <w:color w:val="273038"/>
          <w:spacing w:val="2"/>
        </w:rPr>
        <w:t xml:space="preserve"> </w:t>
      </w:r>
      <w:r>
        <w:rPr>
          <w:color w:val="273038"/>
        </w:rPr>
        <w:t>writeObject(Object</w:t>
      </w:r>
      <w:r>
        <w:rPr>
          <w:color w:val="273038"/>
          <w:spacing w:val="6"/>
        </w:rPr>
        <w:t xml:space="preserve"> </w:t>
      </w:r>
      <w:r>
        <w:rPr>
          <w:color w:val="273038"/>
        </w:rPr>
        <w:t>obj)</w:t>
      </w:r>
    </w:p>
    <w:p w:rsidR="00D13DF5" w:rsidRDefault="00502E84" w:rsidP="00F0633A">
      <w:pPr>
        <w:pStyle w:val="BodyText"/>
        <w:spacing w:before="22"/>
        <w:ind w:left="720"/>
      </w:pPr>
      <w:r>
        <w:rPr>
          <w:color w:val="273038"/>
        </w:rPr>
        <w:t>throws</w:t>
      </w:r>
      <w:r>
        <w:rPr>
          <w:color w:val="273038"/>
          <w:spacing w:val="11"/>
        </w:rPr>
        <w:t xml:space="preserve"> </w:t>
      </w:r>
      <w:r>
        <w:rPr>
          <w:color w:val="273038"/>
        </w:rPr>
        <w:t>IOException</w:t>
      </w:r>
    </w:p>
    <w:p w:rsidR="00D13DF5" w:rsidRDefault="00502E84" w:rsidP="00F0633A">
      <w:pPr>
        <w:pStyle w:val="BodyText"/>
        <w:spacing w:before="149"/>
        <w:ind w:left="720" w:right="1224"/>
      </w:pPr>
      <w:r>
        <w:rPr>
          <w:color w:val="273038"/>
        </w:rPr>
        <w:t>The</w:t>
      </w:r>
      <w:r>
        <w:rPr>
          <w:color w:val="273038"/>
          <w:spacing w:val="11"/>
        </w:rPr>
        <w:t xml:space="preserve"> </w:t>
      </w:r>
      <w:r>
        <w:rPr>
          <w:color w:val="273038"/>
        </w:rPr>
        <w:t>ObjectInputStream</w:t>
      </w:r>
      <w:r>
        <w:rPr>
          <w:color w:val="273038"/>
          <w:spacing w:val="15"/>
        </w:rPr>
        <w:t xml:space="preserve"> </w:t>
      </w:r>
      <w:r>
        <w:rPr>
          <w:color w:val="273038"/>
        </w:rPr>
        <w:t>class</w:t>
      </w:r>
      <w:r>
        <w:rPr>
          <w:color w:val="273038"/>
          <w:spacing w:val="13"/>
        </w:rPr>
        <w:t xml:space="preserve"> </w:t>
      </w:r>
      <w:r>
        <w:rPr>
          <w:color w:val="273038"/>
        </w:rPr>
        <w:t>contains</w:t>
      </w:r>
      <w:r>
        <w:rPr>
          <w:color w:val="273038"/>
          <w:spacing w:val="14"/>
        </w:rPr>
        <w:t xml:space="preserve"> </w:t>
      </w:r>
      <w:r>
        <w:rPr>
          <w:b/>
          <w:color w:val="273038"/>
        </w:rPr>
        <w:t>readObject()</w:t>
      </w:r>
      <w:r>
        <w:rPr>
          <w:b/>
          <w:color w:val="273038"/>
          <w:spacing w:val="13"/>
        </w:rPr>
        <w:t xml:space="preserve"> </w:t>
      </w:r>
      <w:r>
        <w:rPr>
          <w:color w:val="273038"/>
        </w:rPr>
        <w:t>method</w:t>
      </w:r>
      <w:r>
        <w:rPr>
          <w:color w:val="273038"/>
          <w:spacing w:val="14"/>
        </w:rPr>
        <w:t xml:space="preserve"> </w:t>
      </w:r>
      <w:r>
        <w:rPr>
          <w:color w:val="273038"/>
        </w:rPr>
        <w:t>for</w:t>
      </w:r>
      <w:r>
        <w:rPr>
          <w:color w:val="273038"/>
          <w:spacing w:val="11"/>
        </w:rPr>
        <w:t xml:space="preserve"> </w:t>
      </w:r>
      <w:r>
        <w:rPr>
          <w:color w:val="273038"/>
        </w:rPr>
        <w:t>deserializing</w:t>
      </w:r>
      <w:r>
        <w:rPr>
          <w:color w:val="273038"/>
          <w:spacing w:val="17"/>
        </w:rPr>
        <w:t xml:space="preserve"> </w:t>
      </w:r>
      <w:r>
        <w:rPr>
          <w:color w:val="273038"/>
        </w:rPr>
        <w:t>an</w:t>
      </w:r>
      <w:r>
        <w:rPr>
          <w:color w:val="273038"/>
          <w:spacing w:val="-57"/>
        </w:rPr>
        <w:t xml:space="preserve"> </w:t>
      </w:r>
      <w:r>
        <w:rPr>
          <w:color w:val="273038"/>
        </w:rPr>
        <w:t>object.Ex.</w:t>
      </w:r>
      <w:r>
        <w:rPr>
          <w:color w:val="273038"/>
          <w:spacing w:val="1"/>
        </w:rPr>
        <w:t xml:space="preserve"> </w:t>
      </w:r>
      <w:r>
        <w:rPr>
          <w:color w:val="273038"/>
        </w:rPr>
        <w:t>public</w:t>
      </w:r>
      <w:r>
        <w:rPr>
          <w:color w:val="273038"/>
          <w:spacing w:val="4"/>
        </w:rPr>
        <w:t xml:space="preserve"> </w:t>
      </w:r>
      <w:r>
        <w:rPr>
          <w:color w:val="273038"/>
        </w:rPr>
        <w:t>final</w:t>
      </w:r>
      <w:r>
        <w:rPr>
          <w:color w:val="273038"/>
          <w:spacing w:val="5"/>
        </w:rPr>
        <w:t xml:space="preserve"> </w:t>
      </w:r>
      <w:r>
        <w:rPr>
          <w:color w:val="273038"/>
        </w:rPr>
        <w:t>Object</w:t>
      </w:r>
      <w:r>
        <w:rPr>
          <w:color w:val="273038"/>
          <w:spacing w:val="5"/>
        </w:rPr>
        <w:t xml:space="preserve"> </w:t>
      </w:r>
      <w:r>
        <w:rPr>
          <w:color w:val="273038"/>
        </w:rPr>
        <w:t>readObject()</w:t>
      </w:r>
    </w:p>
    <w:p w:rsidR="00D13DF5" w:rsidRDefault="00502E84" w:rsidP="00F0633A">
      <w:pPr>
        <w:pStyle w:val="BodyText"/>
        <w:spacing w:before="151" w:line="360" w:lineRule="auto"/>
        <w:ind w:left="720" w:right="6104" w:firstLine="168"/>
      </w:pPr>
      <w:r>
        <w:rPr>
          <w:color w:val="273038"/>
        </w:rPr>
        <w:t>throws</w:t>
      </w:r>
      <w:r>
        <w:rPr>
          <w:color w:val="273038"/>
          <w:spacing w:val="5"/>
        </w:rPr>
        <w:t xml:space="preserve"> </w:t>
      </w:r>
      <w:r>
        <w:rPr>
          <w:color w:val="273038"/>
        </w:rPr>
        <w:t>IOException,</w:t>
      </w:r>
      <w:r>
        <w:rPr>
          <w:color w:val="273038"/>
          <w:spacing w:val="1"/>
        </w:rPr>
        <w:t xml:space="preserve"> </w:t>
      </w:r>
      <w:r>
        <w:rPr>
          <w:color w:val="273038"/>
        </w:rPr>
        <w:t>ClassNotFoundExcepti</w:t>
      </w:r>
    </w:p>
    <w:p w:rsidR="00D13DF5" w:rsidRDefault="00D13DF5" w:rsidP="00F0633A">
      <w:pPr>
        <w:spacing w:line="360" w:lineRule="auto"/>
        <w:ind w:left="720"/>
        <w:sectPr w:rsidR="00D13DF5">
          <w:pgSz w:w="11920" w:h="16850"/>
          <w:pgMar w:top="134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9"/>
        <w:ind w:left="720"/>
      </w:pPr>
      <w:r>
        <w:rPr>
          <w:color w:val="273038"/>
        </w:rPr>
        <w:lastRenderedPageBreak/>
        <w:t>on</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10"/>
        <w:ind w:left="720"/>
        <w:rPr>
          <w:sz w:val="23"/>
        </w:rPr>
      </w:pPr>
    </w:p>
    <w:p w:rsidR="00D13DF5" w:rsidRDefault="00502E84" w:rsidP="00F0633A">
      <w:pPr>
        <w:pStyle w:val="Heading1"/>
        <w:numPr>
          <w:ilvl w:val="0"/>
          <w:numId w:val="115"/>
        </w:numPr>
        <w:tabs>
          <w:tab w:val="left" w:pos="3814"/>
        </w:tabs>
        <w:spacing w:before="1"/>
        <w:ind w:left="720" w:hanging="553"/>
        <w:rPr>
          <w:color w:val="006FC0"/>
          <w:sz w:val="28"/>
        </w:rPr>
      </w:pPr>
      <w:r>
        <w:rPr>
          <w:color w:val="006FC0"/>
        </w:rPr>
        <w:t>How</w:t>
      </w:r>
      <w:r>
        <w:rPr>
          <w:color w:val="006FC0"/>
          <w:spacing w:val="-5"/>
        </w:rPr>
        <w:t xml:space="preserve"> </w:t>
      </w:r>
      <w:r>
        <w:rPr>
          <w:color w:val="006FC0"/>
        </w:rPr>
        <w:t>to</w:t>
      </w:r>
      <w:r>
        <w:rPr>
          <w:color w:val="006FC0"/>
          <w:spacing w:val="-2"/>
        </w:rPr>
        <w:t xml:space="preserve"> </w:t>
      </w:r>
      <w:r>
        <w:rPr>
          <w:color w:val="006FC0"/>
        </w:rPr>
        <w:t>make</w:t>
      </w:r>
      <w:r>
        <w:rPr>
          <w:color w:val="006FC0"/>
          <w:spacing w:val="-3"/>
        </w:rPr>
        <w:t xml:space="preserve"> </w:t>
      </w:r>
      <w:r>
        <w:rPr>
          <w:color w:val="006FC0"/>
        </w:rPr>
        <w:t>a</w:t>
      </w:r>
      <w:r>
        <w:rPr>
          <w:color w:val="006FC0"/>
          <w:spacing w:val="-4"/>
        </w:rPr>
        <w:t xml:space="preserve"> </w:t>
      </w:r>
      <w:r>
        <w:rPr>
          <w:color w:val="006FC0"/>
        </w:rPr>
        <w:t>copy</w:t>
      </w:r>
      <w:r>
        <w:rPr>
          <w:color w:val="006FC0"/>
          <w:spacing w:val="-2"/>
        </w:rPr>
        <w:t xml:space="preserve"> </w:t>
      </w:r>
      <w:r>
        <w:rPr>
          <w:color w:val="006FC0"/>
        </w:rPr>
        <w:t>of</w:t>
      </w:r>
      <w:r>
        <w:rPr>
          <w:color w:val="006FC0"/>
          <w:spacing w:val="-4"/>
        </w:rPr>
        <w:t xml:space="preserve"> </w:t>
      </w:r>
      <w:r>
        <w:rPr>
          <w:color w:val="006FC0"/>
        </w:rPr>
        <w:t>objects?</w:t>
      </w:r>
    </w:p>
    <w:p w:rsidR="00D13DF5" w:rsidRDefault="00502E84" w:rsidP="00F0633A">
      <w:pPr>
        <w:pStyle w:val="BodyText"/>
        <w:spacing w:before="205"/>
        <w:ind w:left="720" w:right="1654"/>
        <w:jc w:val="both"/>
      </w:pPr>
      <w:r>
        <w:rPr>
          <w:color w:val="273038"/>
        </w:rPr>
        <w:t>The class whose object’s copy is to be made must have a public clone method in it</w:t>
      </w:r>
      <w:r>
        <w:rPr>
          <w:color w:val="273038"/>
          <w:spacing w:val="1"/>
        </w:rPr>
        <w:t xml:space="preserve"> </w:t>
      </w:r>
      <w:r>
        <w:rPr>
          <w:color w:val="273038"/>
        </w:rPr>
        <w:t>or</w:t>
      </w:r>
      <w:r>
        <w:rPr>
          <w:color w:val="273038"/>
          <w:spacing w:val="4"/>
        </w:rPr>
        <w:t xml:space="preserve"> </w:t>
      </w:r>
      <w:r>
        <w:rPr>
          <w:color w:val="273038"/>
        </w:rPr>
        <w:t>in</w:t>
      </w:r>
      <w:r>
        <w:rPr>
          <w:color w:val="273038"/>
          <w:spacing w:val="4"/>
        </w:rPr>
        <w:t xml:space="preserve"> </w:t>
      </w:r>
      <w:r>
        <w:rPr>
          <w:color w:val="273038"/>
        </w:rPr>
        <w:t>oneof</w:t>
      </w:r>
      <w:r>
        <w:rPr>
          <w:color w:val="273038"/>
          <w:spacing w:val="4"/>
        </w:rPr>
        <w:t xml:space="preserve"> </w:t>
      </w:r>
      <w:r>
        <w:rPr>
          <w:color w:val="273038"/>
        </w:rPr>
        <w:t>its</w:t>
      </w:r>
      <w:r>
        <w:rPr>
          <w:color w:val="273038"/>
          <w:spacing w:val="5"/>
        </w:rPr>
        <w:t xml:space="preserve"> </w:t>
      </w:r>
      <w:r>
        <w:rPr>
          <w:color w:val="273038"/>
        </w:rPr>
        <w:t>parent</w:t>
      </w:r>
      <w:r>
        <w:rPr>
          <w:color w:val="273038"/>
          <w:spacing w:val="5"/>
        </w:rPr>
        <w:t xml:space="preserve"> </w:t>
      </w:r>
      <w:r>
        <w:rPr>
          <w:color w:val="273038"/>
        </w:rPr>
        <w:t>class.</w:t>
      </w:r>
    </w:p>
    <w:p w:rsidR="00D13DF5" w:rsidRDefault="00502E84" w:rsidP="00F0633A">
      <w:pPr>
        <w:pStyle w:val="ListParagraph"/>
        <w:numPr>
          <w:ilvl w:val="1"/>
          <w:numId w:val="117"/>
        </w:numPr>
        <w:tabs>
          <w:tab w:val="left" w:pos="3668"/>
        </w:tabs>
        <w:spacing w:before="149"/>
        <w:ind w:left="720" w:right="1441"/>
        <w:jc w:val="both"/>
        <w:rPr>
          <w:sz w:val="24"/>
        </w:rPr>
      </w:pPr>
      <w:r>
        <w:rPr>
          <w:color w:val="273038"/>
          <w:sz w:val="24"/>
        </w:rPr>
        <w:t>Every</w:t>
      </w:r>
      <w:r>
        <w:rPr>
          <w:color w:val="273038"/>
          <w:spacing w:val="-14"/>
          <w:sz w:val="24"/>
        </w:rPr>
        <w:t xml:space="preserve"> </w:t>
      </w:r>
      <w:r>
        <w:rPr>
          <w:color w:val="273038"/>
          <w:sz w:val="24"/>
        </w:rPr>
        <w:t>class</w:t>
      </w:r>
      <w:r>
        <w:rPr>
          <w:color w:val="273038"/>
          <w:spacing w:val="-13"/>
          <w:sz w:val="24"/>
        </w:rPr>
        <w:t xml:space="preserve"> </w:t>
      </w:r>
      <w:r>
        <w:rPr>
          <w:color w:val="273038"/>
          <w:sz w:val="24"/>
        </w:rPr>
        <w:t>that</w:t>
      </w:r>
      <w:r>
        <w:rPr>
          <w:color w:val="273038"/>
          <w:spacing w:val="-13"/>
          <w:sz w:val="24"/>
        </w:rPr>
        <w:t xml:space="preserve"> </w:t>
      </w:r>
      <w:r>
        <w:rPr>
          <w:color w:val="273038"/>
          <w:sz w:val="24"/>
        </w:rPr>
        <w:t>implements</w:t>
      </w:r>
      <w:r>
        <w:rPr>
          <w:color w:val="273038"/>
          <w:spacing w:val="-13"/>
          <w:sz w:val="24"/>
        </w:rPr>
        <w:t xml:space="preserve"> </w:t>
      </w:r>
      <w:r>
        <w:rPr>
          <w:color w:val="273038"/>
          <w:sz w:val="24"/>
        </w:rPr>
        <w:t>clone()</w:t>
      </w:r>
      <w:r>
        <w:rPr>
          <w:color w:val="273038"/>
          <w:spacing w:val="-13"/>
          <w:sz w:val="24"/>
        </w:rPr>
        <w:t xml:space="preserve"> </w:t>
      </w:r>
      <w:r>
        <w:rPr>
          <w:color w:val="273038"/>
          <w:sz w:val="24"/>
        </w:rPr>
        <w:t>should</w:t>
      </w:r>
      <w:r>
        <w:rPr>
          <w:color w:val="273038"/>
          <w:spacing w:val="-13"/>
          <w:sz w:val="24"/>
        </w:rPr>
        <w:t xml:space="preserve"> </w:t>
      </w:r>
      <w:r>
        <w:rPr>
          <w:color w:val="273038"/>
          <w:sz w:val="24"/>
        </w:rPr>
        <w:t>call</w:t>
      </w:r>
      <w:r>
        <w:rPr>
          <w:color w:val="273038"/>
          <w:spacing w:val="-13"/>
          <w:sz w:val="24"/>
        </w:rPr>
        <w:t xml:space="preserve"> </w:t>
      </w:r>
      <w:r>
        <w:rPr>
          <w:color w:val="273038"/>
          <w:sz w:val="24"/>
        </w:rPr>
        <w:t>super.clone()</w:t>
      </w:r>
      <w:r>
        <w:rPr>
          <w:color w:val="273038"/>
          <w:spacing w:val="-15"/>
          <w:sz w:val="24"/>
        </w:rPr>
        <w:t xml:space="preserve"> </w:t>
      </w:r>
      <w:r>
        <w:rPr>
          <w:color w:val="273038"/>
          <w:sz w:val="24"/>
        </w:rPr>
        <w:t>to</w:t>
      </w:r>
      <w:r>
        <w:rPr>
          <w:color w:val="273038"/>
          <w:spacing w:val="-12"/>
          <w:sz w:val="24"/>
        </w:rPr>
        <w:t xml:space="preserve"> </w:t>
      </w:r>
      <w:r>
        <w:rPr>
          <w:color w:val="273038"/>
          <w:sz w:val="24"/>
        </w:rPr>
        <w:t>obtain</w:t>
      </w:r>
      <w:r>
        <w:rPr>
          <w:color w:val="273038"/>
          <w:spacing w:val="-58"/>
          <w:sz w:val="24"/>
        </w:rPr>
        <w:t xml:space="preserve"> </w:t>
      </w:r>
      <w:r>
        <w:rPr>
          <w:color w:val="273038"/>
          <w:sz w:val="24"/>
        </w:rPr>
        <w:t>the clonedobject</w:t>
      </w:r>
      <w:r>
        <w:rPr>
          <w:color w:val="273038"/>
          <w:spacing w:val="5"/>
          <w:sz w:val="24"/>
        </w:rPr>
        <w:t xml:space="preserve"> </w:t>
      </w:r>
      <w:r>
        <w:rPr>
          <w:color w:val="273038"/>
          <w:sz w:val="24"/>
        </w:rPr>
        <w:t>reference.</w:t>
      </w:r>
    </w:p>
    <w:p w:rsidR="00D13DF5" w:rsidRDefault="00502E84" w:rsidP="00F0633A">
      <w:pPr>
        <w:pStyle w:val="ListParagraph"/>
        <w:numPr>
          <w:ilvl w:val="1"/>
          <w:numId w:val="117"/>
        </w:numPr>
        <w:tabs>
          <w:tab w:val="left" w:pos="3668"/>
        </w:tabs>
        <w:ind w:left="720" w:right="1438"/>
        <w:jc w:val="both"/>
        <w:rPr>
          <w:sz w:val="24"/>
        </w:rPr>
      </w:pPr>
      <w:r>
        <w:rPr>
          <w:color w:val="273038"/>
          <w:sz w:val="24"/>
        </w:rPr>
        <w:t>The class must also implement java.lang.Cloneable interface whose</w:t>
      </w:r>
      <w:r>
        <w:rPr>
          <w:color w:val="273038"/>
          <w:spacing w:val="1"/>
          <w:sz w:val="24"/>
        </w:rPr>
        <w:t xml:space="preserve"> </w:t>
      </w:r>
      <w:r>
        <w:rPr>
          <w:color w:val="273038"/>
          <w:sz w:val="24"/>
        </w:rPr>
        <w:t>object</w:t>
      </w:r>
      <w:r>
        <w:rPr>
          <w:color w:val="273038"/>
          <w:spacing w:val="1"/>
          <w:sz w:val="24"/>
        </w:rPr>
        <w:t xml:space="preserve"> </w:t>
      </w:r>
      <w:r>
        <w:rPr>
          <w:color w:val="273038"/>
          <w:sz w:val="24"/>
        </w:rPr>
        <w:t>clone</w:t>
      </w:r>
      <w:r>
        <w:rPr>
          <w:color w:val="273038"/>
          <w:spacing w:val="1"/>
          <w:sz w:val="24"/>
        </w:rPr>
        <w:t xml:space="preserve"> </w:t>
      </w:r>
      <w:r>
        <w:rPr>
          <w:color w:val="273038"/>
          <w:sz w:val="24"/>
        </w:rPr>
        <w:t>we</w:t>
      </w:r>
      <w:r>
        <w:rPr>
          <w:color w:val="273038"/>
          <w:spacing w:val="1"/>
          <w:sz w:val="24"/>
        </w:rPr>
        <w:t xml:space="preserve"> </w:t>
      </w:r>
      <w:r>
        <w:rPr>
          <w:color w:val="273038"/>
          <w:sz w:val="24"/>
        </w:rPr>
        <w:t>want</w:t>
      </w:r>
      <w:r>
        <w:rPr>
          <w:color w:val="273038"/>
          <w:spacing w:val="1"/>
          <w:sz w:val="24"/>
        </w:rPr>
        <w:t xml:space="preserve"> </w:t>
      </w:r>
      <w:r>
        <w:rPr>
          <w:color w:val="273038"/>
          <w:sz w:val="24"/>
        </w:rPr>
        <w:t>to</w:t>
      </w:r>
      <w:r>
        <w:rPr>
          <w:color w:val="273038"/>
          <w:spacing w:val="1"/>
          <w:sz w:val="24"/>
        </w:rPr>
        <w:t xml:space="preserve"> </w:t>
      </w:r>
      <w:r>
        <w:rPr>
          <w:color w:val="273038"/>
          <w:sz w:val="24"/>
        </w:rPr>
        <w:t>create</w:t>
      </w:r>
      <w:r>
        <w:rPr>
          <w:color w:val="273038"/>
          <w:spacing w:val="1"/>
          <w:sz w:val="24"/>
        </w:rPr>
        <w:t xml:space="preserve"> </w:t>
      </w:r>
      <w:r>
        <w:rPr>
          <w:color w:val="273038"/>
          <w:sz w:val="24"/>
        </w:rPr>
        <w:t>otherwise</w:t>
      </w:r>
      <w:r>
        <w:rPr>
          <w:color w:val="273038"/>
          <w:spacing w:val="1"/>
          <w:sz w:val="24"/>
        </w:rPr>
        <w:t xml:space="preserve"> </w:t>
      </w:r>
      <w:r>
        <w:rPr>
          <w:color w:val="273038"/>
          <w:sz w:val="24"/>
        </w:rPr>
        <w:t>it</w:t>
      </w:r>
      <w:r>
        <w:rPr>
          <w:color w:val="273038"/>
          <w:spacing w:val="1"/>
          <w:sz w:val="24"/>
        </w:rPr>
        <w:t xml:space="preserve"> </w:t>
      </w:r>
      <w:r>
        <w:rPr>
          <w:color w:val="273038"/>
          <w:sz w:val="24"/>
        </w:rPr>
        <w:t>will</w:t>
      </w:r>
      <w:r>
        <w:rPr>
          <w:color w:val="273038"/>
          <w:spacing w:val="1"/>
          <w:sz w:val="24"/>
        </w:rPr>
        <w:t xml:space="preserve"> </w:t>
      </w:r>
      <w:r>
        <w:rPr>
          <w:color w:val="273038"/>
          <w:sz w:val="24"/>
        </w:rPr>
        <w:t>throw</w:t>
      </w:r>
      <w:r>
        <w:rPr>
          <w:color w:val="273038"/>
          <w:spacing w:val="1"/>
          <w:sz w:val="24"/>
        </w:rPr>
        <w:t xml:space="preserve"> </w:t>
      </w:r>
      <w:r>
        <w:rPr>
          <w:color w:val="273038"/>
          <w:sz w:val="24"/>
        </w:rPr>
        <w:t>CloneNotSupportedException when clone method is called on that</w:t>
      </w:r>
      <w:r>
        <w:rPr>
          <w:color w:val="273038"/>
          <w:spacing w:val="1"/>
          <w:sz w:val="24"/>
        </w:rPr>
        <w:t xml:space="preserve"> </w:t>
      </w:r>
      <w:r>
        <w:rPr>
          <w:color w:val="273038"/>
          <w:sz w:val="24"/>
        </w:rPr>
        <w:t>class’s</w:t>
      </w:r>
      <w:r>
        <w:rPr>
          <w:color w:val="273038"/>
          <w:spacing w:val="3"/>
          <w:sz w:val="24"/>
        </w:rPr>
        <w:t xml:space="preserve"> </w:t>
      </w:r>
      <w:r>
        <w:rPr>
          <w:color w:val="273038"/>
          <w:sz w:val="24"/>
        </w:rPr>
        <w:t>object.</w:t>
      </w:r>
    </w:p>
    <w:p w:rsidR="00D13DF5" w:rsidRDefault="00502E84" w:rsidP="00F0633A">
      <w:pPr>
        <w:pStyle w:val="BodyText"/>
        <w:spacing w:before="1"/>
        <w:ind w:left="720"/>
        <w:jc w:val="both"/>
      </w:pPr>
      <w:r>
        <w:t>Syntax:</w:t>
      </w:r>
      <w:r>
        <w:rPr>
          <w:spacing w:val="5"/>
        </w:rPr>
        <w:t xml:space="preserve"> </w:t>
      </w:r>
      <w:r>
        <w:rPr>
          <w:color w:val="273038"/>
        </w:rPr>
        <w:t>protected</w:t>
      </w:r>
      <w:r>
        <w:rPr>
          <w:color w:val="273038"/>
          <w:spacing w:val="11"/>
        </w:rPr>
        <w:t xml:space="preserve"> </w:t>
      </w:r>
      <w:r>
        <w:rPr>
          <w:color w:val="273038"/>
        </w:rPr>
        <w:t>Object</w:t>
      </w:r>
      <w:r>
        <w:rPr>
          <w:color w:val="273038"/>
          <w:spacing w:val="14"/>
        </w:rPr>
        <w:t xml:space="preserve"> </w:t>
      </w:r>
      <w:r>
        <w:rPr>
          <w:color w:val="273038"/>
        </w:rPr>
        <w:t>clone()</w:t>
      </w:r>
      <w:r>
        <w:rPr>
          <w:color w:val="273038"/>
          <w:spacing w:val="10"/>
        </w:rPr>
        <w:t xml:space="preserve"> </w:t>
      </w:r>
      <w:r>
        <w:rPr>
          <w:color w:val="273038"/>
        </w:rPr>
        <w:t>throws</w:t>
      </w:r>
      <w:r>
        <w:rPr>
          <w:color w:val="273038"/>
          <w:spacing w:val="11"/>
        </w:rPr>
        <w:t xml:space="preserve"> </w:t>
      </w:r>
      <w:r>
        <w:rPr>
          <w:color w:val="273038"/>
        </w:rPr>
        <w:t>CloneNotSupportedException</w:t>
      </w:r>
    </w:p>
    <w:p w:rsidR="00D13DF5" w:rsidRDefault="00502E84" w:rsidP="00F0633A">
      <w:pPr>
        <w:pStyle w:val="Heading1"/>
        <w:numPr>
          <w:ilvl w:val="0"/>
          <w:numId w:val="115"/>
        </w:numPr>
        <w:tabs>
          <w:tab w:val="left" w:pos="3814"/>
        </w:tabs>
        <w:spacing w:before="150"/>
        <w:ind w:left="720" w:hanging="553"/>
        <w:rPr>
          <w:color w:val="006FC0"/>
          <w:sz w:val="28"/>
        </w:rPr>
      </w:pPr>
      <w:r>
        <w:rPr>
          <w:color w:val="006FC0"/>
        </w:rPr>
        <w:t>What's</w:t>
      </w:r>
      <w:r>
        <w:rPr>
          <w:color w:val="006FC0"/>
          <w:spacing w:val="-4"/>
        </w:rPr>
        <w:t xml:space="preserve"> </w:t>
      </w:r>
      <w:r>
        <w:rPr>
          <w:color w:val="006FC0"/>
        </w:rPr>
        <w:t>are</w:t>
      </w:r>
      <w:r>
        <w:rPr>
          <w:color w:val="006FC0"/>
          <w:spacing w:val="-6"/>
        </w:rPr>
        <w:t xml:space="preserve"> </w:t>
      </w:r>
      <w:r>
        <w:rPr>
          <w:color w:val="006FC0"/>
        </w:rPr>
        <w:t>JPA</w:t>
      </w:r>
      <w:r>
        <w:rPr>
          <w:color w:val="006FC0"/>
          <w:spacing w:val="-6"/>
        </w:rPr>
        <w:t xml:space="preserve"> </w:t>
      </w:r>
      <w:r>
        <w:rPr>
          <w:color w:val="006FC0"/>
        </w:rPr>
        <w:t>and</w:t>
      </w:r>
      <w:r>
        <w:rPr>
          <w:color w:val="006FC0"/>
          <w:spacing w:val="-4"/>
        </w:rPr>
        <w:t xml:space="preserve"> </w:t>
      </w:r>
      <w:r>
        <w:rPr>
          <w:color w:val="006FC0"/>
        </w:rPr>
        <w:t>Hibernate?</w:t>
      </w:r>
      <w:r>
        <w:rPr>
          <w:color w:val="006FC0"/>
          <w:spacing w:val="-3"/>
        </w:rPr>
        <w:t xml:space="preserve"> </w:t>
      </w:r>
      <w:r>
        <w:rPr>
          <w:color w:val="006FC0"/>
        </w:rPr>
        <w:t>Tell</w:t>
      </w:r>
      <w:r>
        <w:rPr>
          <w:color w:val="006FC0"/>
          <w:spacing w:val="-7"/>
        </w:rPr>
        <w:t xml:space="preserve"> </w:t>
      </w:r>
      <w:r>
        <w:rPr>
          <w:color w:val="006FC0"/>
        </w:rPr>
        <w:t>me</w:t>
      </w:r>
      <w:r>
        <w:rPr>
          <w:color w:val="006FC0"/>
          <w:spacing w:val="-5"/>
        </w:rPr>
        <w:t xml:space="preserve"> </w:t>
      </w:r>
      <w:r>
        <w:rPr>
          <w:color w:val="006FC0"/>
        </w:rPr>
        <w:t>the</w:t>
      </w:r>
      <w:r>
        <w:rPr>
          <w:color w:val="006FC0"/>
          <w:spacing w:val="-4"/>
        </w:rPr>
        <w:t xml:space="preserve"> </w:t>
      </w:r>
      <w:r>
        <w:rPr>
          <w:color w:val="006FC0"/>
        </w:rPr>
        <w:t>difference.</w:t>
      </w:r>
    </w:p>
    <w:p w:rsidR="00D13DF5" w:rsidRDefault="00502E84" w:rsidP="00F0633A">
      <w:pPr>
        <w:pStyle w:val="BodyText"/>
        <w:spacing w:before="203" w:line="276" w:lineRule="auto"/>
        <w:ind w:left="720" w:right="1638"/>
      </w:pPr>
      <w:r>
        <w:rPr>
          <w:b/>
          <w:color w:val="600A37"/>
        </w:rPr>
        <w:t xml:space="preserve">JPA : </w:t>
      </w:r>
      <w:r>
        <w:rPr>
          <w:color w:val="333333"/>
        </w:rPr>
        <w:t>A JPA (Java Persistence API) is a specification of Java which is used to</w:t>
      </w:r>
      <w:r>
        <w:rPr>
          <w:color w:val="333333"/>
          <w:spacing w:val="1"/>
        </w:rPr>
        <w:t xml:space="preserve"> </w:t>
      </w:r>
      <w:r>
        <w:rPr>
          <w:color w:val="333333"/>
        </w:rPr>
        <w:t>access, manage, and persist data between Java object and relational database. It is</w:t>
      </w:r>
      <w:r>
        <w:rPr>
          <w:color w:val="333333"/>
          <w:spacing w:val="1"/>
        </w:rPr>
        <w:t xml:space="preserve"> </w:t>
      </w:r>
      <w:r>
        <w:rPr>
          <w:color w:val="333333"/>
        </w:rPr>
        <w:t>considered as a standardapproach for Object Relational Mapping. JPA can be seen</w:t>
      </w:r>
      <w:r>
        <w:rPr>
          <w:color w:val="333333"/>
          <w:spacing w:val="1"/>
        </w:rPr>
        <w:t xml:space="preserve"> </w:t>
      </w:r>
      <w:r>
        <w:rPr>
          <w:color w:val="333333"/>
        </w:rPr>
        <w:t>as a bridge between object- oriented domain models and relational database</w:t>
      </w:r>
      <w:r>
        <w:rPr>
          <w:color w:val="333333"/>
          <w:spacing w:val="1"/>
        </w:rPr>
        <w:t xml:space="preserve"> </w:t>
      </w:r>
      <w:r>
        <w:rPr>
          <w:color w:val="333333"/>
        </w:rPr>
        <w:t>systems. Being a specification, JPA doesn'tperform any operation by itself. Thus, it</w:t>
      </w:r>
      <w:r>
        <w:rPr>
          <w:color w:val="333333"/>
          <w:spacing w:val="-57"/>
        </w:rPr>
        <w:t xml:space="preserve"> </w:t>
      </w:r>
      <w:r>
        <w:rPr>
          <w:color w:val="333333"/>
        </w:rPr>
        <w:t>requires implementation. So, ORM tools like Hibernate, TopLink, and iBatis</w:t>
      </w:r>
      <w:r>
        <w:rPr>
          <w:color w:val="333333"/>
          <w:spacing w:val="1"/>
        </w:rPr>
        <w:t xml:space="preserve"> </w:t>
      </w:r>
      <w:r>
        <w:rPr>
          <w:color w:val="333333"/>
        </w:rPr>
        <w:t>implements</w:t>
      </w:r>
      <w:r>
        <w:rPr>
          <w:color w:val="333333"/>
          <w:spacing w:val="-2"/>
        </w:rPr>
        <w:t xml:space="preserve"> </w:t>
      </w:r>
      <w:r>
        <w:rPr>
          <w:color w:val="333333"/>
        </w:rPr>
        <w:t>JPA</w:t>
      </w:r>
      <w:r>
        <w:rPr>
          <w:color w:val="333333"/>
          <w:spacing w:val="-1"/>
        </w:rPr>
        <w:t xml:space="preserve"> </w:t>
      </w:r>
      <w:r>
        <w:rPr>
          <w:color w:val="333333"/>
        </w:rPr>
        <w:t>specifications</w:t>
      </w:r>
      <w:r>
        <w:rPr>
          <w:color w:val="333333"/>
          <w:spacing w:val="-2"/>
        </w:rPr>
        <w:t xml:space="preserve"> </w:t>
      </w:r>
      <w:r>
        <w:rPr>
          <w:color w:val="333333"/>
        </w:rPr>
        <w:t>for</w:t>
      </w:r>
      <w:r>
        <w:rPr>
          <w:color w:val="333333"/>
          <w:spacing w:val="-2"/>
        </w:rPr>
        <w:t xml:space="preserve"> </w:t>
      </w:r>
      <w:r>
        <w:rPr>
          <w:color w:val="333333"/>
        </w:rPr>
        <w:t>data</w:t>
      </w:r>
      <w:r>
        <w:rPr>
          <w:color w:val="333333"/>
          <w:spacing w:val="-3"/>
        </w:rPr>
        <w:t xml:space="preserve"> </w:t>
      </w:r>
      <w:r>
        <w:rPr>
          <w:color w:val="333333"/>
        </w:rPr>
        <w:t>persistence.</w:t>
      </w:r>
    </w:p>
    <w:p w:rsidR="00D13DF5" w:rsidRDefault="00D13DF5" w:rsidP="00F0633A">
      <w:pPr>
        <w:spacing w:line="276" w:lineRule="auto"/>
        <w:ind w:left="720"/>
        <w:sectPr w:rsidR="00D13DF5">
          <w:pgSz w:w="11920" w:h="16850"/>
          <w:pgMar w:top="12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322"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5202"/>
        <w:gridCol w:w="4638"/>
      </w:tblGrid>
      <w:tr w:rsidR="00D13DF5">
        <w:trPr>
          <w:trHeight w:val="691"/>
        </w:trPr>
        <w:tc>
          <w:tcPr>
            <w:tcW w:w="5202" w:type="dxa"/>
            <w:tcBorders>
              <w:top w:val="nil"/>
              <w:left w:val="nil"/>
              <w:bottom w:val="nil"/>
              <w:right w:val="nil"/>
            </w:tcBorders>
            <w:shd w:val="clear" w:color="auto" w:fill="C6CCBD"/>
          </w:tcPr>
          <w:p w:rsidR="00D13DF5" w:rsidRDefault="00502E84" w:rsidP="00F0633A">
            <w:pPr>
              <w:pStyle w:val="TableParagraph"/>
              <w:spacing w:before="196"/>
              <w:ind w:left="720"/>
              <w:rPr>
                <w:b/>
                <w:sz w:val="26"/>
              </w:rPr>
            </w:pPr>
            <w:r>
              <w:rPr>
                <w:b/>
                <w:sz w:val="26"/>
              </w:rPr>
              <w:lastRenderedPageBreak/>
              <w:t>JPA</w:t>
            </w:r>
          </w:p>
        </w:tc>
        <w:tc>
          <w:tcPr>
            <w:tcW w:w="4638" w:type="dxa"/>
            <w:tcBorders>
              <w:top w:val="nil"/>
              <w:left w:val="nil"/>
              <w:bottom w:val="nil"/>
              <w:right w:val="nil"/>
            </w:tcBorders>
            <w:shd w:val="clear" w:color="auto" w:fill="C6CCBD"/>
          </w:tcPr>
          <w:p w:rsidR="00D13DF5" w:rsidRDefault="00502E84" w:rsidP="00F0633A">
            <w:pPr>
              <w:pStyle w:val="TableParagraph"/>
              <w:spacing w:before="196"/>
              <w:ind w:left="720"/>
              <w:rPr>
                <w:b/>
                <w:sz w:val="26"/>
              </w:rPr>
            </w:pPr>
            <w:r>
              <w:rPr>
                <w:b/>
                <w:sz w:val="26"/>
              </w:rPr>
              <w:t>Hibernate</w:t>
            </w:r>
          </w:p>
        </w:tc>
      </w:tr>
      <w:tr w:rsidR="00D13DF5">
        <w:trPr>
          <w:trHeight w:val="1200"/>
        </w:trPr>
        <w:tc>
          <w:tcPr>
            <w:tcW w:w="5202" w:type="dxa"/>
            <w:tcBorders>
              <w:top w:val="nil"/>
            </w:tcBorders>
          </w:tcPr>
          <w:p w:rsidR="00D13DF5" w:rsidRDefault="00502E84" w:rsidP="00F0633A">
            <w:pPr>
              <w:pStyle w:val="TableParagraph"/>
              <w:spacing w:before="119"/>
              <w:ind w:left="720" w:right="87"/>
              <w:rPr>
                <w:sz w:val="24"/>
              </w:rPr>
            </w:pPr>
            <w:r>
              <w:rPr>
                <w:color w:val="333333"/>
                <w:sz w:val="24"/>
              </w:rPr>
              <w:t>Java</w:t>
            </w:r>
            <w:r>
              <w:rPr>
                <w:color w:val="333333"/>
                <w:spacing w:val="-2"/>
                <w:sz w:val="24"/>
              </w:rPr>
              <w:t xml:space="preserve"> </w:t>
            </w:r>
            <w:r>
              <w:rPr>
                <w:color w:val="333333"/>
                <w:sz w:val="24"/>
              </w:rPr>
              <w:t>Persistence</w:t>
            </w:r>
            <w:r>
              <w:rPr>
                <w:color w:val="333333"/>
                <w:spacing w:val="-1"/>
                <w:sz w:val="24"/>
              </w:rPr>
              <w:t xml:space="preserve"> </w:t>
            </w:r>
            <w:r>
              <w:rPr>
                <w:color w:val="333333"/>
                <w:sz w:val="24"/>
              </w:rPr>
              <w:t>API</w:t>
            </w:r>
            <w:r>
              <w:rPr>
                <w:color w:val="333333"/>
                <w:spacing w:val="-4"/>
                <w:sz w:val="24"/>
              </w:rPr>
              <w:t xml:space="preserve"> </w:t>
            </w:r>
            <w:r>
              <w:rPr>
                <w:color w:val="333333"/>
                <w:sz w:val="24"/>
              </w:rPr>
              <w:t>(JPA)</w:t>
            </w:r>
            <w:r>
              <w:rPr>
                <w:color w:val="333333"/>
                <w:spacing w:val="-4"/>
                <w:sz w:val="24"/>
              </w:rPr>
              <w:t xml:space="preserve"> </w:t>
            </w:r>
            <w:r>
              <w:rPr>
                <w:color w:val="333333"/>
                <w:sz w:val="24"/>
              </w:rPr>
              <w:t>defines</w:t>
            </w:r>
            <w:r>
              <w:rPr>
                <w:color w:val="333333"/>
                <w:spacing w:val="-1"/>
                <w:sz w:val="24"/>
              </w:rPr>
              <w:t xml:space="preserve"> </w:t>
            </w:r>
            <w:r>
              <w:rPr>
                <w:color w:val="333333"/>
                <w:sz w:val="24"/>
              </w:rPr>
              <w:t>themanagement</w:t>
            </w:r>
            <w:r>
              <w:rPr>
                <w:color w:val="333333"/>
                <w:spacing w:val="-57"/>
                <w:sz w:val="24"/>
              </w:rPr>
              <w:t xml:space="preserve"> </w:t>
            </w:r>
            <w:r>
              <w:rPr>
                <w:color w:val="333333"/>
                <w:sz w:val="24"/>
              </w:rPr>
              <w:t>of</w:t>
            </w:r>
            <w:r>
              <w:rPr>
                <w:color w:val="333333"/>
                <w:spacing w:val="-2"/>
                <w:sz w:val="24"/>
              </w:rPr>
              <w:t xml:space="preserve"> </w:t>
            </w:r>
            <w:r>
              <w:rPr>
                <w:color w:val="333333"/>
                <w:sz w:val="24"/>
              </w:rPr>
              <w:t>relational</w:t>
            </w:r>
            <w:r>
              <w:rPr>
                <w:color w:val="333333"/>
                <w:spacing w:val="1"/>
                <w:sz w:val="24"/>
              </w:rPr>
              <w:t xml:space="preserve"> </w:t>
            </w:r>
            <w:r>
              <w:rPr>
                <w:color w:val="333333"/>
                <w:sz w:val="24"/>
              </w:rPr>
              <w:t>data</w:t>
            </w:r>
            <w:r>
              <w:rPr>
                <w:color w:val="333333"/>
                <w:spacing w:val="2"/>
                <w:sz w:val="24"/>
              </w:rPr>
              <w:t xml:space="preserve"> </w:t>
            </w:r>
            <w:r>
              <w:rPr>
                <w:color w:val="333333"/>
                <w:sz w:val="24"/>
              </w:rPr>
              <w:t>in</w:t>
            </w:r>
            <w:r>
              <w:rPr>
                <w:color w:val="333333"/>
                <w:spacing w:val="-1"/>
                <w:sz w:val="24"/>
              </w:rPr>
              <w:t xml:space="preserve"> </w:t>
            </w:r>
            <w:r>
              <w:rPr>
                <w:color w:val="333333"/>
                <w:sz w:val="24"/>
              </w:rPr>
              <w:t>the</w:t>
            </w:r>
            <w:r>
              <w:rPr>
                <w:color w:val="333333"/>
                <w:spacing w:val="1"/>
                <w:sz w:val="24"/>
              </w:rPr>
              <w:t xml:space="preserve"> </w:t>
            </w:r>
            <w:r>
              <w:rPr>
                <w:color w:val="333333"/>
                <w:sz w:val="24"/>
              </w:rPr>
              <w:t>Java</w:t>
            </w:r>
            <w:r>
              <w:rPr>
                <w:color w:val="333333"/>
                <w:spacing w:val="1"/>
                <w:sz w:val="24"/>
              </w:rPr>
              <w:t xml:space="preserve"> </w:t>
            </w:r>
            <w:r>
              <w:rPr>
                <w:color w:val="333333"/>
                <w:sz w:val="24"/>
              </w:rPr>
              <w:t>applications.</w:t>
            </w:r>
          </w:p>
        </w:tc>
        <w:tc>
          <w:tcPr>
            <w:tcW w:w="4638" w:type="dxa"/>
            <w:tcBorders>
              <w:top w:val="nil"/>
            </w:tcBorders>
          </w:tcPr>
          <w:p w:rsidR="00D13DF5" w:rsidRDefault="00502E84" w:rsidP="00F0633A">
            <w:pPr>
              <w:pStyle w:val="TableParagraph"/>
              <w:spacing w:before="119"/>
              <w:ind w:left="720" w:right="93"/>
              <w:jc w:val="both"/>
              <w:rPr>
                <w:sz w:val="24"/>
              </w:rPr>
            </w:pPr>
            <w:r>
              <w:rPr>
                <w:color w:val="333333"/>
                <w:sz w:val="24"/>
              </w:rPr>
              <w:t>Hibernate</w:t>
            </w:r>
            <w:r>
              <w:rPr>
                <w:color w:val="333333"/>
                <w:spacing w:val="1"/>
                <w:sz w:val="24"/>
              </w:rPr>
              <w:t xml:space="preserve"> </w:t>
            </w:r>
            <w:r>
              <w:rPr>
                <w:color w:val="333333"/>
                <w:sz w:val="24"/>
              </w:rPr>
              <w:t>is</w:t>
            </w:r>
            <w:r>
              <w:rPr>
                <w:color w:val="333333"/>
                <w:spacing w:val="1"/>
                <w:sz w:val="24"/>
              </w:rPr>
              <w:t xml:space="preserve"> </w:t>
            </w:r>
            <w:r>
              <w:rPr>
                <w:color w:val="333333"/>
                <w:sz w:val="24"/>
              </w:rPr>
              <w:t>an</w:t>
            </w:r>
            <w:r>
              <w:rPr>
                <w:color w:val="333333"/>
                <w:spacing w:val="1"/>
                <w:sz w:val="24"/>
              </w:rPr>
              <w:t xml:space="preserve"> </w:t>
            </w:r>
            <w:r>
              <w:rPr>
                <w:color w:val="333333"/>
                <w:sz w:val="24"/>
              </w:rPr>
              <w:t>Object-Relational</w:t>
            </w:r>
            <w:r>
              <w:rPr>
                <w:color w:val="333333"/>
                <w:spacing w:val="1"/>
                <w:sz w:val="24"/>
              </w:rPr>
              <w:t xml:space="preserve"> </w:t>
            </w:r>
            <w:r>
              <w:rPr>
                <w:color w:val="333333"/>
                <w:sz w:val="24"/>
              </w:rPr>
              <w:t>Mapping</w:t>
            </w:r>
            <w:r>
              <w:rPr>
                <w:color w:val="333333"/>
                <w:spacing w:val="-57"/>
                <w:sz w:val="24"/>
              </w:rPr>
              <w:t xml:space="preserve"> </w:t>
            </w:r>
            <w:r>
              <w:rPr>
                <w:color w:val="333333"/>
                <w:sz w:val="24"/>
              </w:rPr>
              <w:t>(ORM) tool which is used to savethe state of</w:t>
            </w:r>
            <w:r>
              <w:rPr>
                <w:color w:val="333333"/>
                <w:spacing w:val="1"/>
                <w:sz w:val="24"/>
              </w:rPr>
              <w:t xml:space="preserve"> </w:t>
            </w:r>
            <w:r>
              <w:rPr>
                <w:color w:val="333333"/>
                <w:sz w:val="24"/>
              </w:rPr>
              <w:t>Java</w:t>
            </w:r>
            <w:r>
              <w:rPr>
                <w:color w:val="333333"/>
                <w:spacing w:val="-5"/>
                <w:sz w:val="24"/>
              </w:rPr>
              <w:t xml:space="preserve"> </w:t>
            </w:r>
            <w:r>
              <w:rPr>
                <w:color w:val="333333"/>
                <w:sz w:val="24"/>
              </w:rPr>
              <w:t>object</w:t>
            </w:r>
            <w:r>
              <w:rPr>
                <w:color w:val="333333"/>
                <w:spacing w:val="-2"/>
                <w:sz w:val="24"/>
              </w:rPr>
              <w:t xml:space="preserve"> </w:t>
            </w:r>
            <w:r>
              <w:rPr>
                <w:color w:val="333333"/>
                <w:sz w:val="24"/>
              </w:rPr>
              <w:t>into</w:t>
            </w:r>
            <w:r>
              <w:rPr>
                <w:color w:val="333333"/>
                <w:spacing w:val="-3"/>
                <w:sz w:val="24"/>
              </w:rPr>
              <w:t xml:space="preserve"> </w:t>
            </w:r>
            <w:r>
              <w:rPr>
                <w:color w:val="333333"/>
                <w:sz w:val="24"/>
              </w:rPr>
              <w:t>the</w:t>
            </w:r>
            <w:r>
              <w:rPr>
                <w:color w:val="333333"/>
                <w:spacing w:val="-3"/>
                <w:sz w:val="24"/>
              </w:rPr>
              <w:t xml:space="preserve"> </w:t>
            </w:r>
            <w:r>
              <w:rPr>
                <w:color w:val="333333"/>
                <w:sz w:val="24"/>
              </w:rPr>
              <w:t>database.</w:t>
            </w:r>
          </w:p>
        </w:tc>
      </w:tr>
      <w:tr w:rsidR="00D13DF5">
        <w:trPr>
          <w:trHeight w:val="887"/>
        </w:trPr>
        <w:tc>
          <w:tcPr>
            <w:tcW w:w="5202" w:type="dxa"/>
            <w:shd w:val="clear" w:color="auto" w:fill="EEF0EB"/>
          </w:tcPr>
          <w:p w:rsidR="00D13DF5" w:rsidRDefault="00502E84" w:rsidP="00F0633A">
            <w:pPr>
              <w:pStyle w:val="TableParagraph"/>
              <w:spacing w:before="119"/>
              <w:ind w:left="720" w:right="801"/>
              <w:rPr>
                <w:sz w:val="24"/>
              </w:rPr>
            </w:pPr>
            <w:r>
              <w:rPr>
                <w:color w:val="333333"/>
                <w:sz w:val="24"/>
              </w:rPr>
              <w:t>It is just a specification. Various ORM tools</w:t>
            </w:r>
            <w:r>
              <w:rPr>
                <w:color w:val="333333"/>
                <w:spacing w:val="-57"/>
                <w:sz w:val="24"/>
              </w:rPr>
              <w:t xml:space="preserve"> </w:t>
            </w:r>
            <w:r>
              <w:rPr>
                <w:color w:val="333333"/>
                <w:sz w:val="24"/>
              </w:rPr>
              <w:t>implement</w:t>
            </w:r>
            <w:r>
              <w:rPr>
                <w:color w:val="333333"/>
                <w:spacing w:val="-3"/>
                <w:sz w:val="24"/>
              </w:rPr>
              <w:t xml:space="preserve"> </w:t>
            </w:r>
            <w:r>
              <w:rPr>
                <w:color w:val="333333"/>
                <w:sz w:val="24"/>
              </w:rPr>
              <w:t>it for</w:t>
            </w:r>
            <w:r>
              <w:rPr>
                <w:color w:val="333333"/>
                <w:spacing w:val="-2"/>
                <w:sz w:val="24"/>
              </w:rPr>
              <w:t xml:space="preserve"> </w:t>
            </w:r>
            <w:r>
              <w:rPr>
                <w:color w:val="333333"/>
                <w:sz w:val="24"/>
              </w:rPr>
              <w:t>data persistence.</w:t>
            </w:r>
          </w:p>
        </w:tc>
        <w:tc>
          <w:tcPr>
            <w:tcW w:w="4638" w:type="dxa"/>
            <w:shd w:val="clear" w:color="auto" w:fill="EEF0EB"/>
          </w:tcPr>
          <w:p w:rsidR="00D13DF5" w:rsidRDefault="00502E84" w:rsidP="00F0633A">
            <w:pPr>
              <w:pStyle w:val="TableParagraph"/>
              <w:spacing w:before="119"/>
              <w:ind w:left="720" w:right="455"/>
              <w:rPr>
                <w:sz w:val="24"/>
              </w:rPr>
            </w:pPr>
            <w:r>
              <w:rPr>
                <w:color w:val="333333"/>
                <w:sz w:val="24"/>
              </w:rPr>
              <w:t>It</w:t>
            </w:r>
            <w:r>
              <w:rPr>
                <w:color w:val="333333"/>
                <w:spacing w:val="13"/>
                <w:sz w:val="24"/>
              </w:rPr>
              <w:t xml:space="preserve"> </w:t>
            </w:r>
            <w:r>
              <w:rPr>
                <w:color w:val="333333"/>
                <w:sz w:val="24"/>
              </w:rPr>
              <w:t>is</w:t>
            </w:r>
            <w:r>
              <w:rPr>
                <w:color w:val="333333"/>
                <w:spacing w:val="13"/>
                <w:sz w:val="24"/>
              </w:rPr>
              <w:t xml:space="preserve"> </w:t>
            </w:r>
            <w:r>
              <w:rPr>
                <w:color w:val="333333"/>
                <w:sz w:val="24"/>
              </w:rPr>
              <w:t>one</w:t>
            </w:r>
            <w:r>
              <w:rPr>
                <w:color w:val="333333"/>
                <w:spacing w:val="12"/>
                <w:sz w:val="24"/>
              </w:rPr>
              <w:t xml:space="preserve"> </w:t>
            </w:r>
            <w:r>
              <w:rPr>
                <w:color w:val="333333"/>
                <w:sz w:val="24"/>
              </w:rPr>
              <w:t>of</w:t>
            </w:r>
            <w:r>
              <w:rPr>
                <w:color w:val="333333"/>
                <w:spacing w:val="13"/>
                <w:sz w:val="24"/>
              </w:rPr>
              <w:t xml:space="preserve"> </w:t>
            </w:r>
            <w:r>
              <w:rPr>
                <w:color w:val="333333"/>
                <w:sz w:val="24"/>
              </w:rPr>
              <w:t>the</w:t>
            </w:r>
            <w:r>
              <w:rPr>
                <w:color w:val="333333"/>
                <w:spacing w:val="10"/>
                <w:sz w:val="24"/>
              </w:rPr>
              <w:t xml:space="preserve"> </w:t>
            </w:r>
            <w:r>
              <w:rPr>
                <w:color w:val="333333"/>
                <w:sz w:val="24"/>
              </w:rPr>
              <w:t>most</w:t>
            </w:r>
            <w:r>
              <w:rPr>
                <w:color w:val="333333"/>
                <w:spacing w:val="14"/>
                <w:sz w:val="24"/>
              </w:rPr>
              <w:t xml:space="preserve"> </w:t>
            </w:r>
            <w:r>
              <w:rPr>
                <w:color w:val="333333"/>
                <w:sz w:val="24"/>
              </w:rPr>
              <w:t>frequently</w:t>
            </w:r>
            <w:r>
              <w:rPr>
                <w:color w:val="333333"/>
                <w:spacing w:val="14"/>
                <w:sz w:val="24"/>
              </w:rPr>
              <w:t xml:space="preserve"> </w:t>
            </w:r>
            <w:r>
              <w:rPr>
                <w:color w:val="333333"/>
                <w:sz w:val="24"/>
              </w:rPr>
              <w:t>used</w:t>
            </w:r>
            <w:r>
              <w:rPr>
                <w:color w:val="333333"/>
                <w:spacing w:val="13"/>
                <w:sz w:val="24"/>
              </w:rPr>
              <w:t xml:space="preserve"> </w:t>
            </w:r>
            <w:r>
              <w:rPr>
                <w:color w:val="333333"/>
                <w:sz w:val="24"/>
              </w:rPr>
              <w:t>JPA</w:t>
            </w:r>
            <w:r>
              <w:rPr>
                <w:color w:val="333333"/>
                <w:spacing w:val="-57"/>
                <w:sz w:val="24"/>
              </w:rPr>
              <w:t xml:space="preserve"> </w:t>
            </w:r>
            <w:r>
              <w:rPr>
                <w:color w:val="333333"/>
                <w:sz w:val="24"/>
              </w:rPr>
              <w:t>implementation.</w:t>
            </w:r>
          </w:p>
        </w:tc>
      </w:tr>
      <w:tr w:rsidR="00D13DF5">
        <w:trPr>
          <w:trHeight w:val="563"/>
        </w:trPr>
        <w:tc>
          <w:tcPr>
            <w:tcW w:w="5202" w:type="dxa"/>
          </w:tcPr>
          <w:p w:rsidR="00D13DF5" w:rsidRDefault="00502E84" w:rsidP="00F0633A">
            <w:pPr>
              <w:pStyle w:val="TableParagraph"/>
              <w:spacing w:before="121"/>
              <w:ind w:left="720"/>
              <w:rPr>
                <w:sz w:val="24"/>
              </w:rPr>
            </w:pPr>
            <w:r>
              <w:rPr>
                <w:color w:val="333333"/>
                <w:sz w:val="24"/>
              </w:rPr>
              <w:t>It</w:t>
            </w:r>
            <w:r>
              <w:rPr>
                <w:color w:val="333333"/>
                <w:spacing w:val="-7"/>
                <w:sz w:val="24"/>
              </w:rPr>
              <w:t xml:space="preserve"> </w:t>
            </w:r>
            <w:r>
              <w:rPr>
                <w:color w:val="333333"/>
                <w:sz w:val="24"/>
              </w:rPr>
              <w:t>is</w:t>
            </w:r>
            <w:r>
              <w:rPr>
                <w:color w:val="333333"/>
                <w:spacing w:val="-5"/>
                <w:sz w:val="24"/>
              </w:rPr>
              <w:t xml:space="preserve"> </w:t>
            </w:r>
            <w:r>
              <w:rPr>
                <w:color w:val="333333"/>
                <w:sz w:val="24"/>
              </w:rPr>
              <w:t>defined</w:t>
            </w:r>
            <w:r>
              <w:rPr>
                <w:color w:val="333333"/>
                <w:spacing w:val="-5"/>
                <w:sz w:val="24"/>
              </w:rPr>
              <w:t xml:space="preserve"> </w:t>
            </w:r>
            <w:r>
              <w:rPr>
                <w:color w:val="333333"/>
                <w:sz w:val="24"/>
              </w:rPr>
              <w:t>in</w:t>
            </w:r>
            <w:r>
              <w:rPr>
                <w:color w:val="333333"/>
                <w:spacing w:val="-4"/>
                <w:sz w:val="24"/>
              </w:rPr>
              <w:t xml:space="preserve"> </w:t>
            </w:r>
            <w:r>
              <w:rPr>
                <w:b/>
                <w:color w:val="333333"/>
                <w:sz w:val="24"/>
              </w:rPr>
              <w:t>javax.persistence</w:t>
            </w:r>
            <w:r>
              <w:rPr>
                <w:b/>
                <w:color w:val="333333"/>
                <w:spacing w:val="-4"/>
                <w:sz w:val="24"/>
              </w:rPr>
              <w:t xml:space="preserve"> </w:t>
            </w:r>
            <w:r>
              <w:rPr>
                <w:color w:val="333333"/>
                <w:sz w:val="24"/>
              </w:rPr>
              <w:t>package.</w:t>
            </w:r>
          </w:p>
        </w:tc>
        <w:tc>
          <w:tcPr>
            <w:tcW w:w="4638" w:type="dxa"/>
          </w:tcPr>
          <w:p w:rsidR="00D13DF5" w:rsidRDefault="00502E84" w:rsidP="00F0633A">
            <w:pPr>
              <w:pStyle w:val="TableParagraph"/>
              <w:spacing w:before="121"/>
              <w:ind w:left="720"/>
              <w:rPr>
                <w:sz w:val="24"/>
              </w:rPr>
            </w:pPr>
            <w:r>
              <w:rPr>
                <w:color w:val="333333"/>
                <w:sz w:val="24"/>
              </w:rPr>
              <w:t>It</w:t>
            </w:r>
            <w:r>
              <w:rPr>
                <w:color w:val="333333"/>
                <w:spacing w:val="-7"/>
                <w:sz w:val="24"/>
              </w:rPr>
              <w:t xml:space="preserve"> </w:t>
            </w:r>
            <w:r>
              <w:rPr>
                <w:color w:val="333333"/>
                <w:sz w:val="24"/>
              </w:rPr>
              <w:t>is</w:t>
            </w:r>
            <w:r>
              <w:rPr>
                <w:color w:val="333333"/>
                <w:spacing w:val="-4"/>
                <w:sz w:val="24"/>
              </w:rPr>
              <w:t xml:space="preserve"> </w:t>
            </w:r>
            <w:r>
              <w:rPr>
                <w:color w:val="333333"/>
                <w:sz w:val="24"/>
              </w:rPr>
              <w:t>defined</w:t>
            </w:r>
            <w:r>
              <w:rPr>
                <w:color w:val="333333"/>
                <w:spacing w:val="-4"/>
                <w:sz w:val="24"/>
              </w:rPr>
              <w:t xml:space="preserve"> </w:t>
            </w:r>
            <w:r>
              <w:rPr>
                <w:color w:val="333333"/>
                <w:sz w:val="24"/>
              </w:rPr>
              <w:t>in</w:t>
            </w:r>
            <w:r>
              <w:rPr>
                <w:color w:val="333333"/>
                <w:spacing w:val="-4"/>
                <w:sz w:val="24"/>
              </w:rPr>
              <w:t xml:space="preserve"> </w:t>
            </w:r>
            <w:r>
              <w:rPr>
                <w:b/>
                <w:color w:val="333333"/>
                <w:sz w:val="24"/>
              </w:rPr>
              <w:t>org.hibernate</w:t>
            </w:r>
            <w:r>
              <w:rPr>
                <w:b/>
                <w:color w:val="333333"/>
                <w:spacing w:val="-8"/>
                <w:sz w:val="24"/>
              </w:rPr>
              <w:t xml:space="preserve"> </w:t>
            </w:r>
            <w:r>
              <w:rPr>
                <w:color w:val="333333"/>
                <w:sz w:val="24"/>
              </w:rPr>
              <w:t>package.</w:t>
            </w:r>
          </w:p>
        </w:tc>
      </w:tr>
      <w:tr w:rsidR="00D13DF5">
        <w:trPr>
          <w:trHeight w:val="1516"/>
        </w:trPr>
        <w:tc>
          <w:tcPr>
            <w:tcW w:w="5202" w:type="dxa"/>
            <w:shd w:val="clear" w:color="auto" w:fill="EEF0EB"/>
          </w:tcPr>
          <w:p w:rsidR="00D13DF5" w:rsidRDefault="00502E84" w:rsidP="00F0633A">
            <w:pPr>
              <w:pStyle w:val="TableParagraph"/>
              <w:spacing w:before="121"/>
              <w:ind w:left="720" w:right="93"/>
              <w:jc w:val="both"/>
              <w:rPr>
                <w:sz w:val="24"/>
              </w:rPr>
            </w:pPr>
            <w:r>
              <w:rPr>
                <w:color w:val="333333"/>
                <w:sz w:val="24"/>
              </w:rPr>
              <w:t xml:space="preserve">The </w:t>
            </w:r>
            <w:r>
              <w:rPr>
                <w:b/>
                <w:color w:val="333333"/>
                <w:sz w:val="24"/>
              </w:rPr>
              <w:t xml:space="preserve">EntityManagerFactory </w:t>
            </w:r>
            <w:r>
              <w:rPr>
                <w:color w:val="333333"/>
                <w:sz w:val="24"/>
              </w:rPr>
              <w:t>interface is</w:t>
            </w:r>
            <w:r>
              <w:rPr>
                <w:color w:val="333333"/>
                <w:spacing w:val="1"/>
                <w:sz w:val="24"/>
              </w:rPr>
              <w:t xml:space="preserve"> </w:t>
            </w:r>
            <w:r>
              <w:rPr>
                <w:color w:val="333333"/>
                <w:sz w:val="24"/>
              </w:rPr>
              <w:t>used to</w:t>
            </w:r>
            <w:r>
              <w:rPr>
                <w:color w:val="333333"/>
                <w:spacing w:val="1"/>
                <w:sz w:val="24"/>
              </w:rPr>
              <w:t xml:space="preserve"> </w:t>
            </w:r>
            <w:r>
              <w:rPr>
                <w:color w:val="333333"/>
                <w:sz w:val="24"/>
              </w:rPr>
              <w:t>interact</w:t>
            </w:r>
            <w:r>
              <w:rPr>
                <w:color w:val="333333"/>
                <w:spacing w:val="1"/>
                <w:sz w:val="24"/>
              </w:rPr>
              <w:t xml:space="preserve"> </w:t>
            </w:r>
            <w:r>
              <w:rPr>
                <w:color w:val="333333"/>
                <w:sz w:val="24"/>
              </w:rPr>
              <w:t>with</w:t>
            </w:r>
            <w:r>
              <w:rPr>
                <w:color w:val="333333"/>
                <w:spacing w:val="1"/>
                <w:sz w:val="24"/>
              </w:rPr>
              <w:t xml:space="preserve"> </w:t>
            </w:r>
            <w:r>
              <w:rPr>
                <w:color w:val="333333"/>
                <w:sz w:val="24"/>
              </w:rPr>
              <w:t>the</w:t>
            </w:r>
            <w:r>
              <w:rPr>
                <w:color w:val="333333"/>
                <w:spacing w:val="1"/>
                <w:sz w:val="24"/>
              </w:rPr>
              <w:t xml:space="preserve"> </w:t>
            </w:r>
            <w:r>
              <w:rPr>
                <w:color w:val="333333"/>
                <w:sz w:val="24"/>
              </w:rPr>
              <w:t>entity</w:t>
            </w:r>
            <w:r>
              <w:rPr>
                <w:color w:val="333333"/>
                <w:spacing w:val="1"/>
                <w:sz w:val="24"/>
              </w:rPr>
              <w:t xml:space="preserve"> </w:t>
            </w:r>
            <w:r>
              <w:rPr>
                <w:color w:val="333333"/>
                <w:sz w:val="24"/>
              </w:rPr>
              <w:t>manager</w:t>
            </w:r>
            <w:r>
              <w:rPr>
                <w:color w:val="333333"/>
                <w:spacing w:val="1"/>
                <w:sz w:val="24"/>
              </w:rPr>
              <w:t xml:space="preserve"> </w:t>
            </w:r>
            <w:r>
              <w:rPr>
                <w:color w:val="333333"/>
                <w:sz w:val="24"/>
              </w:rPr>
              <w:t>factory</w:t>
            </w:r>
            <w:r>
              <w:rPr>
                <w:color w:val="333333"/>
                <w:spacing w:val="1"/>
                <w:sz w:val="24"/>
              </w:rPr>
              <w:t xml:space="preserve"> </w:t>
            </w:r>
            <w:r>
              <w:rPr>
                <w:color w:val="333333"/>
                <w:sz w:val="24"/>
              </w:rPr>
              <w:t>for</w:t>
            </w:r>
            <w:r>
              <w:rPr>
                <w:color w:val="333333"/>
                <w:spacing w:val="1"/>
                <w:sz w:val="24"/>
              </w:rPr>
              <w:t xml:space="preserve"> </w:t>
            </w:r>
            <w:r>
              <w:rPr>
                <w:color w:val="333333"/>
                <w:sz w:val="24"/>
              </w:rPr>
              <w:t>the</w:t>
            </w:r>
            <w:r>
              <w:rPr>
                <w:color w:val="333333"/>
                <w:spacing w:val="1"/>
                <w:sz w:val="24"/>
              </w:rPr>
              <w:t xml:space="preserve"> </w:t>
            </w:r>
            <w:r>
              <w:rPr>
                <w:color w:val="333333"/>
                <w:sz w:val="24"/>
              </w:rPr>
              <w:t>persistence</w:t>
            </w:r>
            <w:r>
              <w:rPr>
                <w:color w:val="333333"/>
                <w:spacing w:val="-12"/>
                <w:sz w:val="24"/>
              </w:rPr>
              <w:t xml:space="preserve"> </w:t>
            </w:r>
            <w:r>
              <w:rPr>
                <w:color w:val="333333"/>
                <w:sz w:val="24"/>
              </w:rPr>
              <w:t>unit.</w:t>
            </w:r>
            <w:r>
              <w:rPr>
                <w:color w:val="333333"/>
                <w:spacing w:val="-11"/>
                <w:sz w:val="24"/>
              </w:rPr>
              <w:t xml:space="preserve"> </w:t>
            </w:r>
            <w:r>
              <w:rPr>
                <w:color w:val="333333"/>
                <w:sz w:val="24"/>
              </w:rPr>
              <w:t>Thus,</w:t>
            </w:r>
            <w:r>
              <w:rPr>
                <w:color w:val="333333"/>
                <w:spacing w:val="-11"/>
                <w:sz w:val="24"/>
              </w:rPr>
              <w:t xml:space="preserve"> </w:t>
            </w:r>
            <w:r>
              <w:rPr>
                <w:color w:val="333333"/>
                <w:sz w:val="24"/>
              </w:rPr>
              <w:t>it</w:t>
            </w:r>
            <w:r>
              <w:rPr>
                <w:color w:val="333333"/>
                <w:spacing w:val="-7"/>
                <w:sz w:val="24"/>
              </w:rPr>
              <w:t xml:space="preserve"> </w:t>
            </w:r>
            <w:r>
              <w:rPr>
                <w:color w:val="333333"/>
                <w:sz w:val="24"/>
              </w:rPr>
              <w:t>provides</w:t>
            </w:r>
            <w:r>
              <w:rPr>
                <w:color w:val="333333"/>
                <w:spacing w:val="-11"/>
                <w:sz w:val="24"/>
              </w:rPr>
              <w:t xml:space="preserve"> </w:t>
            </w:r>
            <w:r>
              <w:rPr>
                <w:color w:val="333333"/>
                <w:sz w:val="24"/>
              </w:rPr>
              <w:t>an</w:t>
            </w:r>
            <w:r>
              <w:rPr>
                <w:color w:val="333333"/>
                <w:spacing w:val="-10"/>
                <w:sz w:val="24"/>
              </w:rPr>
              <w:t xml:space="preserve"> </w:t>
            </w:r>
            <w:r>
              <w:rPr>
                <w:color w:val="333333"/>
                <w:sz w:val="24"/>
              </w:rPr>
              <w:t>entitymanager.</w:t>
            </w:r>
          </w:p>
        </w:tc>
        <w:tc>
          <w:tcPr>
            <w:tcW w:w="4638" w:type="dxa"/>
            <w:shd w:val="clear" w:color="auto" w:fill="EEF0EB"/>
          </w:tcPr>
          <w:p w:rsidR="00D13DF5" w:rsidRDefault="00502E84" w:rsidP="00F0633A">
            <w:pPr>
              <w:pStyle w:val="TableParagraph"/>
              <w:spacing w:before="121"/>
              <w:ind w:left="720" w:right="481"/>
              <w:rPr>
                <w:sz w:val="24"/>
              </w:rPr>
            </w:pPr>
            <w:r>
              <w:rPr>
                <w:color w:val="333333"/>
                <w:sz w:val="24"/>
              </w:rPr>
              <w:t>It</w:t>
            </w:r>
            <w:r>
              <w:rPr>
                <w:color w:val="333333"/>
                <w:spacing w:val="-2"/>
                <w:sz w:val="24"/>
              </w:rPr>
              <w:t xml:space="preserve"> </w:t>
            </w:r>
            <w:r>
              <w:rPr>
                <w:color w:val="333333"/>
                <w:sz w:val="24"/>
              </w:rPr>
              <w:t>uses</w:t>
            </w:r>
            <w:r>
              <w:rPr>
                <w:color w:val="333333"/>
                <w:spacing w:val="-2"/>
                <w:sz w:val="24"/>
              </w:rPr>
              <w:t xml:space="preserve"> </w:t>
            </w:r>
            <w:r>
              <w:rPr>
                <w:b/>
                <w:color w:val="333333"/>
                <w:sz w:val="24"/>
              </w:rPr>
              <w:t>SessionFactory</w:t>
            </w:r>
            <w:r>
              <w:rPr>
                <w:b/>
                <w:color w:val="333333"/>
                <w:spacing w:val="-1"/>
                <w:sz w:val="24"/>
              </w:rPr>
              <w:t xml:space="preserve"> </w:t>
            </w:r>
            <w:r>
              <w:rPr>
                <w:color w:val="333333"/>
                <w:sz w:val="24"/>
              </w:rPr>
              <w:t>interface</w:t>
            </w:r>
            <w:r>
              <w:rPr>
                <w:color w:val="333333"/>
                <w:spacing w:val="-3"/>
                <w:sz w:val="24"/>
              </w:rPr>
              <w:t xml:space="preserve"> </w:t>
            </w:r>
            <w:r>
              <w:rPr>
                <w:color w:val="333333"/>
                <w:sz w:val="24"/>
              </w:rPr>
              <w:t>to</w:t>
            </w:r>
            <w:r>
              <w:rPr>
                <w:color w:val="333333"/>
                <w:spacing w:val="-2"/>
                <w:sz w:val="24"/>
              </w:rPr>
              <w:t xml:space="preserve"> </w:t>
            </w:r>
            <w:r>
              <w:rPr>
                <w:color w:val="333333"/>
                <w:sz w:val="24"/>
              </w:rPr>
              <w:t>create</w:t>
            </w:r>
            <w:r>
              <w:rPr>
                <w:color w:val="333333"/>
                <w:spacing w:val="-57"/>
                <w:sz w:val="24"/>
              </w:rPr>
              <w:t xml:space="preserve"> </w:t>
            </w:r>
            <w:r>
              <w:rPr>
                <w:color w:val="333333"/>
                <w:sz w:val="24"/>
              </w:rPr>
              <w:t>Session</w:t>
            </w:r>
            <w:r>
              <w:rPr>
                <w:color w:val="333333"/>
                <w:spacing w:val="-3"/>
                <w:sz w:val="24"/>
              </w:rPr>
              <w:t xml:space="preserve"> </w:t>
            </w:r>
            <w:r>
              <w:rPr>
                <w:color w:val="333333"/>
                <w:sz w:val="24"/>
              </w:rPr>
              <w:t>instances.</w:t>
            </w:r>
          </w:p>
        </w:tc>
      </w:tr>
      <w:tr w:rsidR="00D13DF5">
        <w:trPr>
          <w:trHeight w:val="1835"/>
        </w:trPr>
        <w:tc>
          <w:tcPr>
            <w:tcW w:w="5202" w:type="dxa"/>
          </w:tcPr>
          <w:p w:rsidR="00D13DF5" w:rsidRDefault="00502E84" w:rsidP="00F0633A">
            <w:pPr>
              <w:pStyle w:val="TableParagraph"/>
              <w:spacing w:before="119"/>
              <w:ind w:left="720" w:right="94"/>
              <w:jc w:val="both"/>
              <w:rPr>
                <w:sz w:val="24"/>
              </w:rPr>
            </w:pPr>
            <w:r>
              <w:rPr>
                <w:color w:val="333333"/>
                <w:sz w:val="24"/>
              </w:rPr>
              <w:t>It</w:t>
            </w:r>
            <w:r>
              <w:rPr>
                <w:color w:val="333333"/>
                <w:spacing w:val="-12"/>
                <w:sz w:val="24"/>
              </w:rPr>
              <w:t xml:space="preserve"> </w:t>
            </w:r>
            <w:r>
              <w:rPr>
                <w:color w:val="333333"/>
                <w:sz w:val="24"/>
              </w:rPr>
              <w:t>uses</w:t>
            </w:r>
            <w:r>
              <w:rPr>
                <w:color w:val="333333"/>
                <w:spacing w:val="-11"/>
                <w:sz w:val="24"/>
              </w:rPr>
              <w:t xml:space="preserve"> </w:t>
            </w:r>
            <w:r>
              <w:rPr>
                <w:b/>
                <w:color w:val="333333"/>
                <w:sz w:val="24"/>
              </w:rPr>
              <w:t>EntityManager</w:t>
            </w:r>
            <w:r>
              <w:rPr>
                <w:b/>
                <w:color w:val="333333"/>
                <w:spacing w:val="-11"/>
                <w:sz w:val="24"/>
              </w:rPr>
              <w:t xml:space="preserve"> </w:t>
            </w:r>
            <w:r>
              <w:rPr>
                <w:color w:val="333333"/>
                <w:sz w:val="24"/>
              </w:rPr>
              <w:t>interface</w:t>
            </w:r>
            <w:r>
              <w:rPr>
                <w:color w:val="333333"/>
                <w:spacing w:val="-11"/>
                <w:sz w:val="24"/>
              </w:rPr>
              <w:t xml:space="preserve"> </w:t>
            </w:r>
            <w:r>
              <w:rPr>
                <w:color w:val="333333"/>
                <w:sz w:val="24"/>
              </w:rPr>
              <w:t>to</w:t>
            </w:r>
            <w:r>
              <w:rPr>
                <w:color w:val="333333"/>
                <w:spacing w:val="-11"/>
                <w:sz w:val="24"/>
              </w:rPr>
              <w:t xml:space="preserve"> </w:t>
            </w:r>
            <w:r>
              <w:rPr>
                <w:color w:val="333333"/>
                <w:sz w:val="24"/>
              </w:rPr>
              <w:t>create,</w:t>
            </w:r>
            <w:r>
              <w:rPr>
                <w:color w:val="333333"/>
                <w:spacing w:val="-11"/>
                <w:sz w:val="24"/>
              </w:rPr>
              <w:t xml:space="preserve"> </w:t>
            </w:r>
            <w:r>
              <w:rPr>
                <w:color w:val="333333"/>
                <w:sz w:val="24"/>
              </w:rPr>
              <w:t>read,</w:t>
            </w:r>
            <w:r>
              <w:rPr>
                <w:color w:val="333333"/>
                <w:spacing w:val="-11"/>
                <w:sz w:val="24"/>
              </w:rPr>
              <w:t xml:space="preserve"> </w:t>
            </w:r>
            <w:r>
              <w:rPr>
                <w:color w:val="333333"/>
                <w:sz w:val="24"/>
              </w:rPr>
              <w:t>and</w:t>
            </w:r>
            <w:r>
              <w:rPr>
                <w:color w:val="333333"/>
                <w:spacing w:val="-58"/>
                <w:sz w:val="24"/>
              </w:rPr>
              <w:t xml:space="preserve"> </w:t>
            </w:r>
            <w:r>
              <w:rPr>
                <w:color w:val="333333"/>
                <w:sz w:val="24"/>
              </w:rPr>
              <w:t>delete</w:t>
            </w:r>
            <w:r>
              <w:rPr>
                <w:color w:val="333333"/>
                <w:spacing w:val="1"/>
                <w:sz w:val="24"/>
              </w:rPr>
              <w:t xml:space="preserve"> </w:t>
            </w:r>
            <w:r>
              <w:rPr>
                <w:color w:val="333333"/>
                <w:sz w:val="24"/>
              </w:rPr>
              <w:t>operations</w:t>
            </w:r>
            <w:r>
              <w:rPr>
                <w:color w:val="333333"/>
                <w:spacing w:val="1"/>
                <w:sz w:val="24"/>
              </w:rPr>
              <w:t xml:space="preserve"> </w:t>
            </w:r>
            <w:r>
              <w:rPr>
                <w:color w:val="333333"/>
                <w:sz w:val="24"/>
              </w:rPr>
              <w:t>for</w:t>
            </w:r>
            <w:r>
              <w:rPr>
                <w:color w:val="333333"/>
                <w:spacing w:val="1"/>
                <w:sz w:val="24"/>
              </w:rPr>
              <w:t xml:space="preserve"> </w:t>
            </w:r>
            <w:r>
              <w:rPr>
                <w:color w:val="333333"/>
                <w:sz w:val="24"/>
              </w:rPr>
              <w:t>instances</w:t>
            </w:r>
            <w:r>
              <w:rPr>
                <w:color w:val="333333"/>
                <w:spacing w:val="1"/>
                <w:sz w:val="24"/>
              </w:rPr>
              <w:t xml:space="preserve"> </w:t>
            </w:r>
            <w:r>
              <w:rPr>
                <w:color w:val="333333"/>
                <w:sz w:val="24"/>
              </w:rPr>
              <w:t>of</w:t>
            </w:r>
            <w:r>
              <w:rPr>
                <w:color w:val="333333"/>
                <w:spacing w:val="1"/>
                <w:sz w:val="24"/>
              </w:rPr>
              <w:t xml:space="preserve"> </w:t>
            </w:r>
            <w:r>
              <w:rPr>
                <w:color w:val="333333"/>
                <w:sz w:val="24"/>
              </w:rPr>
              <w:t>mapped</w:t>
            </w:r>
            <w:r>
              <w:rPr>
                <w:color w:val="333333"/>
                <w:spacing w:val="1"/>
                <w:sz w:val="24"/>
              </w:rPr>
              <w:t xml:space="preserve"> </w:t>
            </w:r>
            <w:r>
              <w:rPr>
                <w:color w:val="333333"/>
                <w:sz w:val="24"/>
              </w:rPr>
              <w:t>entity</w:t>
            </w:r>
            <w:r>
              <w:rPr>
                <w:color w:val="333333"/>
                <w:spacing w:val="-57"/>
                <w:sz w:val="24"/>
              </w:rPr>
              <w:t xml:space="preserve"> </w:t>
            </w:r>
            <w:r>
              <w:rPr>
                <w:color w:val="333333"/>
                <w:sz w:val="24"/>
              </w:rPr>
              <w:t>classes. This interface interacts with the persistence</w:t>
            </w:r>
            <w:r>
              <w:rPr>
                <w:color w:val="333333"/>
                <w:spacing w:val="-57"/>
                <w:sz w:val="24"/>
              </w:rPr>
              <w:t xml:space="preserve"> </w:t>
            </w:r>
            <w:r>
              <w:rPr>
                <w:color w:val="333333"/>
                <w:sz w:val="24"/>
              </w:rPr>
              <w:t>context.</w:t>
            </w:r>
          </w:p>
        </w:tc>
        <w:tc>
          <w:tcPr>
            <w:tcW w:w="4638" w:type="dxa"/>
          </w:tcPr>
          <w:p w:rsidR="00D13DF5" w:rsidRDefault="00502E84" w:rsidP="00F0633A">
            <w:pPr>
              <w:pStyle w:val="TableParagraph"/>
              <w:spacing w:before="119"/>
              <w:ind w:left="720" w:right="91"/>
              <w:jc w:val="both"/>
              <w:rPr>
                <w:sz w:val="24"/>
              </w:rPr>
            </w:pPr>
            <w:r>
              <w:rPr>
                <w:color w:val="333333"/>
                <w:sz w:val="24"/>
              </w:rPr>
              <w:t xml:space="preserve">It uses </w:t>
            </w:r>
            <w:r>
              <w:rPr>
                <w:b/>
                <w:color w:val="333333"/>
                <w:sz w:val="24"/>
              </w:rPr>
              <w:t xml:space="preserve">Session </w:t>
            </w:r>
            <w:r>
              <w:rPr>
                <w:color w:val="333333"/>
                <w:sz w:val="24"/>
              </w:rPr>
              <w:t>interface to create, read, and</w:t>
            </w:r>
            <w:r>
              <w:rPr>
                <w:color w:val="333333"/>
                <w:spacing w:val="1"/>
                <w:sz w:val="24"/>
              </w:rPr>
              <w:t xml:space="preserve"> </w:t>
            </w:r>
            <w:r>
              <w:rPr>
                <w:color w:val="333333"/>
                <w:sz w:val="24"/>
              </w:rPr>
              <w:t>delete</w:t>
            </w:r>
            <w:r>
              <w:rPr>
                <w:color w:val="333333"/>
                <w:spacing w:val="1"/>
                <w:sz w:val="24"/>
              </w:rPr>
              <w:t xml:space="preserve"> </w:t>
            </w:r>
            <w:r>
              <w:rPr>
                <w:color w:val="333333"/>
                <w:sz w:val="24"/>
              </w:rPr>
              <w:t>operations</w:t>
            </w:r>
            <w:r>
              <w:rPr>
                <w:color w:val="333333"/>
                <w:spacing w:val="1"/>
                <w:sz w:val="24"/>
              </w:rPr>
              <w:t xml:space="preserve"> </w:t>
            </w:r>
            <w:r>
              <w:rPr>
                <w:color w:val="333333"/>
                <w:sz w:val="24"/>
              </w:rPr>
              <w:t>for</w:t>
            </w:r>
            <w:r>
              <w:rPr>
                <w:color w:val="333333"/>
                <w:spacing w:val="1"/>
                <w:sz w:val="24"/>
              </w:rPr>
              <w:t xml:space="preserve"> </w:t>
            </w:r>
            <w:r>
              <w:rPr>
                <w:color w:val="333333"/>
                <w:sz w:val="24"/>
              </w:rPr>
              <w:t>instances</w:t>
            </w:r>
            <w:r>
              <w:rPr>
                <w:color w:val="333333"/>
                <w:spacing w:val="1"/>
                <w:sz w:val="24"/>
              </w:rPr>
              <w:t xml:space="preserve"> </w:t>
            </w:r>
            <w:r>
              <w:rPr>
                <w:color w:val="333333"/>
                <w:sz w:val="24"/>
              </w:rPr>
              <w:t>of</w:t>
            </w:r>
            <w:r>
              <w:rPr>
                <w:color w:val="333333"/>
                <w:spacing w:val="1"/>
                <w:sz w:val="24"/>
              </w:rPr>
              <w:t xml:space="preserve"> </w:t>
            </w:r>
            <w:r>
              <w:rPr>
                <w:color w:val="333333"/>
                <w:sz w:val="24"/>
              </w:rPr>
              <w:t>mapped</w:t>
            </w:r>
            <w:r>
              <w:rPr>
                <w:color w:val="333333"/>
                <w:spacing w:val="1"/>
                <w:sz w:val="24"/>
              </w:rPr>
              <w:t xml:space="preserve"> </w:t>
            </w:r>
            <w:r>
              <w:rPr>
                <w:color w:val="333333"/>
                <w:sz w:val="24"/>
              </w:rPr>
              <w:t>entity</w:t>
            </w:r>
            <w:r>
              <w:rPr>
                <w:color w:val="333333"/>
                <w:spacing w:val="-9"/>
                <w:sz w:val="24"/>
              </w:rPr>
              <w:t xml:space="preserve"> </w:t>
            </w:r>
            <w:r>
              <w:rPr>
                <w:color w:val="333333"/>
                <w:sz w:val="24"/>
              </w:rPr>
              <w:t>classes.</w:t>
            </w:r>
            <w:r>
              <w:rPr>
                <w:color w:val="333333"/>
                <w:spacing w:val="-6"/>
                <w:sz w:val="24"/>
              </w:rPr>
              <w:t xml:space="preserve"> </w:t>
            </w:r>
            <w:r>
              <w:rPr>
                <w:color w:val="333333"/>
                <w:sz w:val="24"/>
              </w:rPr>
              <w:t>It</w:t>
            </w:r>
            <w:r>
              <w:rPr>
                <w:color w:val="333333"/>
                <w:spacing w:val="-9"/>
                <w:sz w:val="24"/>
              </w:rPr>
              <w:t xml:space="preserve"> </w:t>
            </w:r>
            <w:r>
              <w:rPr>
                <w:color w:val="333333"/>
                <w:sz w:val="24"/>
              </w:rPr>
              <w:t>behaves</w:t>
            </w:r>
            <w:r>
              <w:rPr>
                <w:color w:val="333333"/>
                <w:spacing w:val="-7"/>
                <w:sz w:val="24"/>
              </w:rPr>
              <w:t xml:space="preserve"> </w:t>
            </w:r>
            <w:r>
              <w:rPr>
                <w:color w:val="333333"/>
                <w:sz w:val="24"/>
              </w:rPr>
              <w:t>as</w:t>
            </w:r>
            <w:r>
              <w:rPr>
                <w:color w:val="333333"/>
                <w:spacing w:val="-9"/>
                <w:sz w:val="24"/>
              </w:rPr>
              <w:t xml:space="preserve"> </w:t>
            </w:r>
            <w:r>
              <w:rPr>
                <w:color w:val="333333"/>
                <w:sz w:val="24"/>
              </w:rPr>
              <w:t>aruntime</w:t>
            </w:r>
            <w:r>
              <w:rPr>
                <w:color w:val="333333"/>
                <w:spacing w:val="-9"/>
                <w:sz w:val="24"/>
              </w:rPr>
              <w:t xml:space="preserve"> </w:t>
            </w:r>
            <w:r>
              <w:rPr>
                <w:color w:val="333333"/>
                <w:sz w:val="24"/>
              </w:rPr>
              <w:t>interface</w:t>
            </w:r>
            <w:r>
              <w:rPr>
                <w:color w:val="333333"/>
                <w:spacing w:val="-58"/>
                <w:sz w:val="24"/>
              </w:rPr>
              <w:t xml:space="preserve"> </w:t>
            </w:r>
            <w:r>
              <w:rPr>
                <w:color w:val="333333"/>
                <w:sz w:val="24"/>
              </w:rPr>
              <w:t>between</w:t>
            </w:r>
            <w:r>
              <w:rPr>
                <w:color w:val="333333"/>
                <w:spacing w:val="1"/>
                <w:sz w:val="24"/>
              </w:rPr>
              <w:t xml:space="preserve"> </w:t>
            </w:r>
            <w:r>
              <w:rPr>
                <w:color w:val="333333"/>
                <w:sz w:val="24"/>
              </w:rPr>
              <w:t>a</w:t>
            </w:r>
            <w:r>
              <w:rPr>
                <w:color w:val="333333"/>
                <w:spacing w:val="-1"/>
                <w:sz w:val="24"/>
              </w:rPr>
              <w:t xml:space="preserve"> </w:t>
            </w:r>
            <w:r>
              <w:rPr>
                <w:color w:val="333333"/>
                <w:sz w:val="24"/>
              </w:rPr>
              <w:t>Java</w:t>
            </w:r>
            <w:r>
              <w:rPr>
                <w:color w:val="333333"/>
                <w:spacing w:val="1"/>
                <w:sz w:val="24"/>
              </w:rPr>
              <w:t xml:space="preserve"> </w:t>
            </w:r>
            <w:r>
              <w:rPr>
                <w:color w:val="333333"/>
                <w:sz w:val="24"/>
              </w:rPr>
              <w:t>application</w:t>
            </w:r>
            <w:r>
              <w:rPr>
                <w:color w:val="333333"/>
                <w:spacing w:val="-2"/>
                <w:sz w:val="24"/>
              </w:rPr>
              <w:t xml:space="preserve"> </w:t>
            </w:r>
            <w:r>
              <w:rPr>
                <w:color w:val="333333"/>
                <w:sz w:val="24"/>
              </w:rPr>
              <w:t>and Hibernate.</w:t>
            </w:r>
          </w:p>
        </w:tc>
      </w:tr>
      <w:tr w:rsidR="00D13DF5">
        <w:trPr>
          <w:trHeight w:val="1518"/>
        </w:trPr>
        <w:tc>
          <w:tcPr>
            <w:tcW w:w="5202" w:type="dxa"/>
            <w:shd w:val="clear" w:color="auto" w:fill="EEF0EB"/>
          </w:tcPr>
          <w:p w:rsidR="00D13DF5" w:rsidRDefault="00502E84" w:rsidP="00F0633A">
            <w:pPr>
              <w:pStyle w:val="TableParagraph"/>
              <w:spacing w:before="121"/>
              <w:ind w:left="720" w:right="93"/>
              <w:jc w:val="both"/>
              <w:rPr>
                <w:sz w:val="24"/>
              </w:rPr>
            </w:pPr>
            <w:r>
              <w:rPr>
                <w:color w:val="333333"/>
                <w:sz w:val="24"/>
              </w:rPr>
              <w:t>It</w:t>
            </w:r>
            <w:r>
              <w:rPr>
                <w:color w:val="333333"/>
                <w:spacing w:val="61"/>
                <w:sz w:val="24"/>
              </w:rPr>
              <w:t xml:space="preserve"> </w:t>
            </w:r>
            <w:r>
              <w:rPr>
                <w:color w:val="333333"/>
                <w:sz w:val="24"/>
              </w:rPr>
              <w:t xml:space="preserve">uses </w:t>
            </w:r>
            <w:r>
              <w:rPr>
                <w:b/>
                <w:color w:val="333333"/>
                <w:sz w:val="24"/>
              </w:rPr>
              <w:t>Java</w:t>
            </w:r>
            <w:r>
              <w:rPr>
                <w:b/>
                <w:color w:val="333333"/>
                <w:spacing w:val="61"/>
                <w:sz w:val="24"/>
              </w:rPr>
              <w:t xml:space="preserve"> </w:t>
            </w:r>
            <w:r>
              <w:rPr>
                <w:b/>
                <w:color w:val="333333"/>
                <w:sz w:val="24"/>
              </w:rPr>
              <w:t>Persistence</w:t>
            </w:r>
            <w:r>
              <w:rPr>
                <w:b/>
                <w:color w:val="333333"/>
                <w:spacing w:val="61"/>
                <w:sz w:val="24"/>
              </w:rPr>
              <w:t xml:space="preserve"> </w:t>
            </w:r>
            <w:r>
              <w:rPr>
                <w:b/>
                <w:color w:val="333333"/>
                <w:sz w:val="24"/>
              </w:rPr>
              <w:t>QueryLanguage</w:t>
            </w:r>
            <w:r>
              <w:rPr>
                <w:b/>
                <w:color w:val="333333"/>
                <w:spacing w:val="1"/>
                <w:sz w:val="24"/>
              </w:rPr>
              <w:t xml:space="preserve"> </w:t>
            </w:r>
            <w:r>
              <w:rPr>
                <w:color w:val="333333"/>
                <w:sz w:val="24"/>
              </w:rPr>
              <w:t>(JPQL)</w:t>
            </w:r>
            <w:r>
              <w:rPr>
                <w:color w:val="333333"/>
                <w:spacing w:val="1"/>
                <w:sz w:val="24"/>
              </w:rPr>
              <w:t xml:space="preserve"> </w:t>
            </w:r>
            <w:r>
              <w:rPr>
                <w:color w:val="333333"/>
                <w:sz w:val="24"/>
              </w:rPr>
              <w:t>as</w:t>
            </w:r>
            <w:r>
              <w:rPr>
                <w:color w:val="333333"/>
                <w:spacing w:val="1"/>
                <w:sz w:val="24"/>
              </w:rPr>
              <w:t xml:space="preserve"> </w:t>
            </w:r>
            <w:r>
              <w:rPr>
                <w:color w:val="333333"/>
                <w:sz w:val="24"/>
              </w:rPr>
              <w:t>an</w:t>
            </w:r>
            <w:r>
              <w:rPr>
                <w:color w:val="333333"/>
                <w:spacing w:val="1"/>
                <w:sz w:val="24"/>
              </w:rPr>
              <w:t xml:space="preserve"> </w:t>
            </w:r>
            <w:r>
              <w:rPr>
                <w:color w:val="333333"/>
                <w:sz w:val="24"/>
              </w:rPr>
              <w:t>object-oriented</w:t>
            </w:r>
            <w:r>
              <w:rPr>
                <w:color w:val="333333"/>
                <w:spacing w:val="1"/>
                <w:sz w:val="24"/>
              </w:rPr>
              <w:t xml:space="preserve"> </w:t>
            </w:r>
            <w:r>
              <w:rPr>
                <w:color w:val="333333"/>
                <w:sz w:val="24"/>
              </w:rPr>
              <w:t>query</w:t>
            </w:r>
            <w:r>
              <w:rPr>
                <w:color w:val="333333"/>
                <w:spacing w:val="1"/>
                <w:sz w:val="24"/>
              </w:rPr>
              <w:t xml:space="preserve"> </w:t>
            </w:r>
            <w:r>
              <w:rPr>
                <w:color w:val="333333"/>
                <w:sz w:val="24"/>
              </w:rPr>
              <w:t>language</w:t>
            </w:r>
            <w:r>
              <w:rPr>
                <w:color w:val="333333"/>
                <w:spacing w:val="1"/>
                <w:sz w:val="24"/>
              </w:rPr>
              <w:t xml:space="preserve"> </w:t>
            </w:r>
            <w:r>
              <w:rPr>
                <w:color w:val="333333"/>
                <w:sz w:val="24"/>
              </w:rPr>
              <w:t>to</w:t>
            </w:r>
            <w:r>
              <w:rPr>
                <w:color w:val="333333"/>
                <w:spacing w:val="1"/>
                <w:sz w:val="24"/>
              </w:rPr>
              <w:t xml:space="preserve"> </w:t>
            </w:r>
            <w:r>
              <w:rPr>
                <w:color w:val="333333"/>
                <w:sz w:val="24"/>
              </w:rPr>
              <w:t>perform</w:t>
            </w:r>
            <w:r>
              <w:rPr>
                <w:color w:val="333333"/>
                <w:spacing w:val="-2"/>
                <w:sz w:val="24"/>
              </w:rPr>
              <w:t xml:space="preserve"> </w:t>
            </w:r>
            <w:r>
              <w:rPr>
                <w:color w:val="333333"/>
                <w:sz w:val="24"/>
              </w:rPr>
              <w:t>database</w:t>
            </w:r>
            <w:r>
              <w:rPr>
                <w:color w:val="333333"/>
                <w:spacing w:val="-1"/>
                <w:sz w:val="24"/>
              </w:rPr>
              <w:t xml:space="preserve"> </w:t>
            </w:r>
            <w:r>
              <w:rPr>
                <w:color w:val="333333"/>
                <w:sz w:val="24"/>
              </w:rPr>
              <w:t>operations.</w:t>
            </w:r>
          </w:p>
        </w:tc>
        <w:tc>
          <w:tcPr>
            <w:tcW w:w="4638" w:type="dxa"/>
            <w:shd w:val="clear" w:color="auto" w:fill="EEF0EB"/>
          </w:tcPr>
          <w:p w:rsidR="00D13DF5" w:rsidRDefault="00502E84" w:rsidP="00F0633A">
            <w:pPr>
              <w:pStyle w:val="TableParagraph"/>
              <w:tabs>
                <w:tab w:val="left" w:pos="1231"/>
                <w:tab w:val="left" w:pos="3842"/>
              </w:tabs>
              <w:spacing w:before="121"/>
              <w:ind w:left="720" w:right="93"/>
              <w:jc w:val="both"/>
              <w:rPr>
                <w:sz w:val="24"/>
              </w:rPr>
            </w:pPr>
            <w:r>
              <w:rPr>
                <w:color w:val="333333"/>
                <w:sz w:val="24"/>
              </w:rPr>
              <w:t>It</w:t>
            </w:r>
            <w:r>
              <w:rPr>
                <w:color w:val="333333"/>
                <w:sz w:val="24"/>
              </w:rPr>
              <w:tab/>
              <w:t>uses</w:t>
            </w:r>
            <w:r>
              <w:rPr>
                <w:color w:val="333333"/>
                <w:spacing w:val="-4"/>
                <w:sz w:val="24"/>
              </w:rPr>
              <w:t xml:space="preserve"> </w:t>
            </w:r>
            <w:r>
              <w:rPr>
                <w:b/>
                <w:color w:val="333333"/>
                <w:sz w:val="24"/>
              </w:rPr>
              <w:t>Hibernate</w:t>
            </w:r>
            <w:r>
              <w:rPr>
                <w:b/>
                <w:color w:val="333333"/>
                <w:sz w:val="24"/>
              </w:rPr>
              <w:tab/>
              <w:t>Query</w:t>
            </w:r>
            <w:r>
              <w:rPr>
                <w:b/>
                <w:color w:val="333333"/>
                <w:spacing w:val="-58"/>
                <w:sz w:val="24"/>
              </w:rPr>
              <w:t xml:space="preserve"> </w:t>
            </w:r>
            <w:r>
              <w:rPr>
                <w:b/>
                <w:color w:val="333333"/>
                <w:sz w:val="24"/>
              </w:rPr>
              <w:t xml:space="preserve">Language </w:t>
            </w:r>
            <w:r>
              <w:rPr>
                <w:color w:val="333333"/>
                <w:sz w:val="24"/>
              </w:rPr>
              <w:t>(HQL) as an object-oriented query</w:t>
            </w:r>
            <w:r>
              <w:rPr>
                <w:color w:val="333333"/>
                <w:spacing w:val="-57"/>
                <w:sz w:val="24"/>
              </w:rPr>
              <w:t xml:space="preserve"> </w:t>
            </w:r>
            <w:r>
              <w:rPr>
                <w:color w:val="333333"/>
                <w:sz w:val="24"/>
              </w:rPr>
              <w:t>language</w:t>
            </w:r>
            <w:r>
              <w:rPr>
                <w:color w:val="333333"/>
                <w:spacing w:val="-2"/>
                <w:sz w:val="24"/>
              </w:rPr>
              <w:t xml:space="preserve"> </w:t>
            </w:r>
            <w:r>
              <w:rPr>
                <w:color w:val="333333"/>
                <w:sz w:val="24"/>
              </w:rPr>
              <w:t>to</w:t>
            </w:r>
            <w:r>
              <w:rPr>
                <w:color w:val="333333"/>
                <w:spacing w:val="3"/>
                <w:sz w:val="24"/>
              </w:rPr>
              <w:t xml:space="preserve"> </w:t>
            </w:r>
            <w:r>
              <w:rPr>
                <w:color w:val="333333"/>
                <w:sz w:val="24"/>
              </w:rPr>
              <w:t>perform</w:t>
            </w:r>
            <w:r>
              <w:rPr>
                <w:color w:val="333333"/>
                <w:spacing w:val="-1"/>
                <w:sz w:val="24"/>
              </w:rPr>
              <w:t xml:space="preserve"> </w:t>
            </w:r>
            <w:r>
              <w:rPr>
                <w:color w:val="333333"/>
                <w:sz w:val="24"/>
              </w:rPr>
              <w:t>database</w:t>
            </w:r>
            <w:r>
              <w:rPr>
                <w:color w:val="333333"/>
                <w:spacing w:val="-1"/>
                <w:sz w:val="24"/>
              </w:rPr>
              <w:t xml:space="preserve"> </w:t>
            </w:r>
            <w:r>
              <w:rPr>
                <w:color w:val="333333"/>
                <w:sz w:val="24"/>
              </w:rPr>
              <w:t>operations.</w:t>
            </w:r>
          </w:p>
        </w:tc>
      </w:tr>
    </w:tbl>
    <w:p w:rsidR="00D13DF5" w:rsidRDefault="00502E84" w:rsidP="00F0633A">
      <w:pPr>
        <w:pStyle w:val="BodyText"/>
        <w:spacing w:before="7" w:line="254" w:lineRule="auto"/>
        <w:ind w:left="720" w:right="1569"/>
      </w:pPr>
      <w:r>
        <w:rPr>
          <w:b/>
          <w:color w:val="600A37"/>
        </w:rPr>
        <w:t>Hibernate :</w:t>
      </w:r>
      <w:r>
        <w:rPr>
          <w:color w:val="333333"/>
        </w:rPr>
        <w:t>A Hibernate is a Java framework which is used to store the Java objects</w:t>
      </w:r>
      <w:r>
        <w:rPr>
          <w:color w:val="333333"/>
          <w:spacing w:val="-57"/>
        </w:rPr>
        <w:t xml:space="preserve"> </w:t>
      </w:r>
      <w:r>
        <w:rPr>
          <w:color w:val="333333"/>
        </w:rPr>
        <w:t>in the relational database system. It is an open-source, lightweight, ORM (Object</w:t>
      </w:r>
      <w:r>
        <w:rPr>
          <w:color w:val="333333"/>
          <w:spacing w:val="1"/>
        </w:rPr>
        <w:t xml:space="preserve"> </w:t>
      </w:r>
      <w:r>
        <w:rPr>
          <w:color w:val="333333"/>
        </w:rPr>
        <w:t>Relational Mapping) tool. Hibernate is an implementation of JPA. So, it follows the</w:t>
      </w:r>
      <w:r>
        <w:rPr>
          <w:color w:val="333333"/>
          <w:spacing w:val="-57"/>
        </w:rPr>
        <w:t xml:space="preserve"> </w:t>
      </w:r>
      <w:r>
        <w:rPr>
          <w:color w:val="333333"/>
        </w:rPr>
        <w:t>common</w:t>
      </w:r>
      <w:r>
        <w:rPr>
          <w:color w:val="333333"/>
          <w:spacing w:val="-3"/>
        </w:rPr>
        <w:t xml:space="preserve"> </w:t>
      </w:r>
      <w:r>
        <w:rPr>
          <w:color w:val="333333"/>
        </w:rPr>
        <w:t>standardsprovided by the JPA.</w:t>
      </w:r>
    </w:p>
    <w:p w:rsidR="00D13DF5" w:rsidRDefault="00D13DF5" w:rsidP="00F0633A">
      <w:pPr>
        <w:pStyle w:val="BodyText"/>
        <w:ind w:left="720"/>
        <w:rPr>
          <w:sz w:val="26"/>
        </w:rPr>
      </w:pPr>
    </w:p>
    <w:p w:rsidR="00D13DF5" w:rsidRDefault="00D13DF5" w:rsidP="00F0633A">
      <w:pPr>
        <w:pStyle w:val="BodyText"/>
        <w:spacing w:before="3"/>
        <w:ind w:left="720"/>
        <w:rPr>
          <w:sz w:val="28"/>
        </w:rPr>
      </w:pPr>
    </w:p>
    <w:p w:rsidR="00D13DF5" w:rsidRDefault="00502E84" w:rsidP="00F0633A">
      <w:pPr>
        <w:pStyle w:val="Heading1"/>
        <w:numPr>
          <w:ilvl w:val="0"/>
          <w:numId w:val="115"/>
        </w:numPr>
        <w:tabs>
          <w:tab w:val="left" w:pos="3814"/>
        </w:tabs>
        <w:ind w:left="720" w:hanging="553"/>
        <w:rPr>
          <w:color w:val="006FC0"/>
          <w:sz w:val="28"/>
        </w:rPr>
      </w:pPr>
      <w:r>
        <w:rPr>
          <w:color w:val="006FC0"/>
        </w:rPr>
        <w:t>What</w:t>
      </w:r>
      <w:r>
        <w:rPr>
          <w:color w:val="006FC0"/>
          <w:spacing w:val="-4"/>
        </w:rPr>
        <w:t xml:space="preserve"> </w:t>
      </w:r>
      <w:r>
        <w:rPr>
          <w:color w:val="006FC0"/>
        </w:rPr>
        <w:t>is</w:t>
      </w:r>
      <w:r>
        <w:rPr>
          <w:color w:val="006FC0"/>
          <w:spacing w:val="-5"/>
        </w:rPr>
        <w:t xml:space="preserve"> </w:t>
      </w:r>
      <w:r>
        <w:rPr>
          <w:color w:val="006FC0"/>
        </w:rPr>
        <w:t>Singleton</w:t>
      </w:r>
      <w:r>
        <w:rPr>
          <w:color w:val="006FC0"/>
          <w:spacing w:val="-3"/>
        </w:rPr>
        <w:t xml:space="preserve"> </w:t>
      </w:r>
      <w:r>
        <w:rPr>
          <w:color w:val="006FC0"/>
        </w:rPr>
        <w:t>class</w:t>
      </w:r>
      <w:r>
        <w:rPr>
          <w:color w:val="006FC0"/>
          <w:spacing w:val="-4"/>
        </w:rPr>
        <w:t xml:space="preserve"> </w:t>
      </w:r>
      <w:r>
        <w:rPr>
          <w:color w:val="006FC0"/>
        </w:rPr>
        <w:t>how</w:t>
      </w:r>
      <w:r>
        <w:rPr>
          <w:color w:val="006FC0"/>
          <w:spacing w:val="-5"/>
        </w:rPr>
        <w:t xml:space="preserve"> </w:t>
      </w:r>
      <w:r>
        <w:rPr>
          <w:color w:val="006FC0"/>
        </w:rPr>
        <w:t>can</w:t>
      </w:r>
      <w:r>
        <w:rPr>
          <w:color w:val="006FC0"/>
          <w:spacing w:val="-1"/>
        </w:rPr>
        <w:t xml:space="preserve"> </w:t>
      </w:r>
      <w:r>
        <w:rPr>
          <w:color w:val="006FC0"/>
        </w:rPr>
        <w:t>we</w:t>
      </w:r>
      <w:r>
        <w:rPr>
          <w:color w:val="006FC0"/>
          <w:spacing w:val="-3"/>
        </w:rPr>
        <w:t xml:space="preserve"> </w:t>
      </w:r>
      <w:r>
        <w:rPr>
          <w:color w:val="006FC0"/>
        </w:rPr>
        <w:t>create</w:t>
      </w:r>
      <w:r>
        <w:rPr>
          <w:color w:val="006FC0"/>
          <w:spacing w:val="-3"/>
        </w:rPr>
        <w:t xml:space="preserve"> </w:t>
      </w:r>
      <w:r>
        <w:rPr>
          <w:color w:val="006FC0"/>
        </w:rPr>
        <w:t>a</w:t>
      </w:r>
      <w:r>
        <w:rPr>
          <w:color w:val="006FC0"/>
          <w:spacing w:val="-4"/>
        </w:rPr>
        <w:t xml:space="preserve"> </w:t>
      </w:r>
      <w:r>
        <w:rPr>
          <w:color w:val="006FC0"/>
        </w:rPr>
        <w:t>singleton</w:t>
      </w:r>
      <w:r>
        <w:rPr>
          <w:color w:val="006FC0"/>
          <w:spacing w:val="-4"/>
        </w:rPr>
        <w:t xml:space="preserve"> </w:t>
      </w:r>
      <w:r>
        <w:rPr>
          <w:color w:val="006FC0"/>
        </w:rPr>
        <w:t>class?</w:t>
      </w:r>
    </w:p>
    <w:p w:rsidR="00D13DF5" w:rsidRDefault="00502E84" w:rsidP="00F0633A">
      <w:pPr>
        <w:pStyle w:val="BodyText"/>
        <w:spacing w:before="203" w:line="276" w:lineRule="auto"/>
        <w:ind w:left="720" w:right="1224"/>
      </w:pPr>
      <w:r>
        <w:rPr>
          <w:color w:val="273038"/>
        </w:rPr>
        <w:t>In</w:t>
      </w:r>
      <w:r>
        <w:rPr>
          <w:color w:val="273038"/>
          <w:spacing w:val="8"/>
        </w:rPr>
        <w:t xml:space="preserve"> </w:t>
      </w:r>
      <w:r>
        <w:rPr>
          <w:color w:val="273038"/>
        </w:rPr>
        <w:t>object-oriented</w:t>
      </w:r>
      <w:r>
        <w:rPr>
          <w:color w:val="273038"/>
          <w:spacing w:val="11"/>
        </w:rPr>
        <w:t xml:space="preserve"> </w:t>
      </w:r>
      <w:r>
        <w:rPr>
          <w:color w:val="273038"/>
        </w:rPr>
        <w:t>programming,</w:t>
      </w:r>
      <w:r>
        <w:rPr>
          <w:color w:val="273038"/>
          <w:spacing w:val="12"/>
        </w:rPr>
        <w:t xml:space="preserve"> </w:t>
      </w:r>
      <w:r>
        <w:rPr>
          <w:color w:val="273038"/>
        </w:rPr>
        <w:t>a</w:t>
      </w:r>
      <w:r>
        <w:rPr>
          <w:color w:val="273038"/>
          <w:spacing w:val="8"/>
        </w:rPr>
        <w:t xml:space="preserve"> </w:t>
      </w:r>
      <w:r>
        <w:rPr>
          <w:color w:val="273038"/>
        </w:rPr>
        <w:t>singleton</w:t>
      </w:r>
      <w:r>
        <w:rPr>
          <w:color w:val="273038"/>
          <w:spacing w:val="9"/>
        </w:rPr>
        <w:t xml:space="preserve"> </w:t>
      </w:r>
      <w:r>
        <w:rPr>
          <w:color w:val="273038"/>
        </w:rPr>
        <w:t>class</w:t>
      </w:r>
      <w:r>
        <w:rPr>
          <w:color w:val="273038"/>
          <w:spacing w:val="8"/>
        </w:rPr>
        <w:t xml:space="preserve"> </w:t>
      </w:r>
      <w:r>
        <w:rPr>
          <w:color w:val="273038"/>
        </w:rPr>
        <w:t>is</w:t>
      </w:r>
      <w:r>
        <w:rPr>
          <w:color w:val="273038"/>
          <w:spacing w:val="8"/>
        </w:rPr>
        <w:t xml:space="preserve"> </w:t>
      </w:r>
      <w:r>
        <w:rPr>
          <w:color w:val="273038"/>
        </w:rPr>
        <w:t>a</w:t>
      </w:r>
      <w:r>
        <w:rPr>
          <w:color w:val="273038"/>
          <w:spacing w:val="10"/>
        </w:rPr>
        <w:t xml:space="preserve"> </w:t>
      </w:r>
      <w:r>
        <w:rPr>
          <w:color w:val="273038"/>
        </w:rPr>
        <w:t>class</w:t>
      </w:r>
      <w:r>
        <w:rPr>
          <w:color w:val="273038"/>
          <w:spacing w:val="11"/>
        </w:rPr>
        <w:t xml:space="preserve"> </w:t>
      </w:r>
      <w:r>
        <w:rPr>
          <w:color w:val="273038"/>
        </w:rPr>
        <w:t>that</w:t>
      </w:r>
      <w:r>
        <w:rPr>
          <w:color w:val="273038"/>
          <w:spacing w:val="8"/>
        </w:rPr>
        <w:t xml:space="preserve"> </w:t>
      </w:r>
      <w:r>
        <w:rPr>
          <w:color w:val="273038"/>
        </w:rPr>
        <w:t>can</w:t>
      </w:r>
      <w:r>
        <w:rPr>
          <w:color w:val="273038"/>
          <w:spacing w:val="11"/>
        </w:rPr>
        <w:t xml:space="preserve"> </w:t>
      </w:r>
      <w:r>
        <w:rPr>
          <w:color w:val="273038"/>
        </w:rPr>
        <w:t>have</w:t>
      </w:r>
      <w:r>
        <w:rPr>
          <w:color w:val="273038"/>
          <w:spacing w:val="7"/>
        </w:rPr>
        <w:t xml:space="preserve"> </w:t>
      </w:r>
      <w:r>
        <w:rPr>
          <w:color w:val="273038"/>
        </w:rPr>
        <w:t>only</w:t>
      </w:r>
      <w:r>
        <w:rPr>
          <w:color w:val="273038"/>
          <w:spacing w:val="10"/>
        </w:rPr>
        <w:t xml:space="preserve"> </w:t>
      </w:r>
      <w:r>
        <w:rPr>
          <w:color w:val="273038"/>
        </w:rPr>
        <w:t>one</w:t>
      </w:r>
      <w:r>
        <w:rPr>
          <w:color w:val="273038"/>
          <w:spacing w:val="-57"/>
        </w:rPr>
        <w:t xml:space="preserve"> </w:t>
      </w:r>
      <w:r>
        <w:rPr>
          <w:color w:val="273038"/>
        </w:rPr>
        <w:t>object(an</w:t>
      </w:r>
      <w:r>
        <w:rPr>
          <w:color w:val="273038"/>
          <w:spacing w:val="2"/>
        </w:rPr>
        <w:t xml:space="preserve"> </w:t>
      </w:r>
      <w:r>
        <w:rPr>
          <w:color w:val="273038"/>
        </w:rPr>
        <w:t>instance</w:t>
      </w:r>
      <w:r>
        <w:rPr>
          <w:color w:val="273038"/>
          <w:spacing w:val="2"/>
        </w:rPr>
        <w:t xml:space="preserve"> </w:t>
      </w:r>
      <w:r>
        <w:rPr>
          <w:color w:val="273038"/>
        </w:rPr>
        <w:t>of</w:t>
      </w:r>
      <w:r>
        <w:rPr>
          <w:color w:val="273038"/>
          <w:spacing w:val="4"/>
        </w:rPr>
        <w:t xml:space="preserve"> </w:t>
      </w:r>
      <w:r>
        <w:rPr>
          <w:color w:val="273038"/>
        </w:rPr>
        <w:t>the</w:t>
      </w:r>
      <w:r>
        <w:rPr>
          <w:color w:val="273038"/>
          <w:spacing w:val="6"/>
        </w:rPr>
        <w:t xml:space="preserve"> </w:t>
      </w:r>
      <w:r>
        <w:rPr>
          <w:color w:val="273038"/>
        </w:rPr>
        <w:t>class)</w:t>
      </w:r>
      <w:r>
        <w:rPr>
          <w:color w:val="273038"/>
          <w:spacing w:val="4"/>
        </w:rPr>
        <w:t xml:space="preserve"> </w:t>
      </w:r>
      <w:r>
        <w:rPr>
          <w:color w:val="273038"/>
        </w:rPr>
        <w:t>at</w:t>
      </w:r>
      <w:r>
        <w:rPr>
          <w:color w:val="273038"/>
          <w:spacing w:val="5"/>
        </w:rPr>
        <w:t xml:space="preserve"> </w:t>
      </w:r>
      <w:r>
        <w:rPr>
          <w:color w:val="273038"/>
        </w:rPr>
        <w:t>a</w:t>
      </w:r>
      <w:r>
        <w:rPr>
          <w:color w:val="273038"/>
          <w:spacing w:val="4"/>
        </w:rPr>
        <w:t xml:space="preserve"> </w:t>
      </w:r>
      <w:r>
        <w:rPr>
          <w:color w:val="273038"/>
        </w:rPr>
        <w:t>time.</w:t>
      </w:r>
    </w:p>
    <w:p w:rsidR="00D13DF5" w:rsidRDefault="00502E84" w:rsidP="00F0633A">
      <w:pPr>
        <w:pStyle w:val="BodyText"/>
        <w:spacing w:before="2" w:line="276" w:lineRule="auto"/>
        <w:ind w:left="720" w:right="1451"/>
      </w:pPr>
      <w:r>
        <w:rPr>
          <w:color w:val="273038"/>
        </w:rPr>
        <w:t>After</w:t>
      </w:r>
      <w:r>
        <w:rPr>
          <w:color w:val="273038"/>
          <w:spacing w:val="7"/>
        </w:rPr>
        <w:t xml:space="preserve"> </w:t>
      </w:r>
      <w:r>
        <w:rPr>
          <w:color w:val="273038"/>
        </w:rPr>
        <w:t>first</w:t>
      </w:r>
      <w:r>
        <w:rPr>
          <w:color w:val="273038"/>
          <w:spacing w:val="9"/>
        </w:rPr>
        <w:t xml:space="preserve"> </w:t>
      </w:r>
      <w:r>
        <w:rPr>
          <w:color w:val="273038"/>
        </w:rPr>
        <w:t>time,</w:t>
      </w:r>
      <w:r>
        <w:rPr>
          <w:color w:val="273038"/>
          <w:spacing w:val="9"/>
        </w:rPr>
        <w:t xml:space="preserve"> </w:t>
      </w:r>
      <w:r>
        <w:rPr>
          <w:color w:val="273038"/>
        </w:rPr>
        <w:t>if</w:t>
      </w:r>
      <w:r>
        <w:rPr>
          <w:color w:val="273038"/>
          <w:spacing w:val="7"/>
        </w:rPr>
        <w:t xml:space="preserve"> </w:t>
      </w:r>
      <w:r>
        <w:rPr>
          <w:color w:val="273038"/>
        </w:rPr>
        <w:t>we</w:t>
      </w:r>
      <w:r>
        <w:rPr>
          <w:color w:val="273038"/>
          <w:spacing w:val="7"/>
        </w:rPr>
        <w:t xml:space="preserve"> </w:t>
      </w:r>
      <w:r>
        <w:rPr>
          <w:color w:val="273038"/>
        </w:rPr>
        <w:t>try</w:t>
      </w:r>
      <w:r>
        <w:rPr>
          <w:color w:val="273038"/>
          <w:spacing w:val="8"/>
        </w:rPr>
        <w:t xml:space="preserve"> </w:t>
      </w:r>
      <w:r>
        <w:rPr>
          <w:color w:val="273038"/>
        </w:rPr>
        <w:t>to</w:t>
      </w:r>
      <w:r>
        <w:rPr>
          <w:color w:val="273038"/>
          <w:spacing w:val="8"/>
        </w:rPr>
        <w:t xml:space="preserve"> </w:t>
      </w:r>
      <w:r>
        <w:rPr>
          <w:color w:val="273038"/>
        </w:rPr>
        <w:t>instantiate</w:t>
      </w:r>
      <w:r>
        <w:rPr>
          <w:color w:val="273038"/>
          <w:spacing w:val="9"/>
        </w:rPr>
        <w:t xml:space="preserve"> </w:t>
      </w:r>
      <w:r>
        <w:rPr>
          <w:color w:val="273038"/>
        </w:rPr>
        <w:t>the</w:t>
      </w:r>
      <w:r>
        <w:rPr>
          <w:color w:val="273038"/>
          <w:spacing w:val="8"/>
        </w:rPr>
        <w:t xml:space="preserve"> </w:t>
      </w:r>
      <w:r>
        <w:rPr>
          <w:color w:val="273038"/>
        </w:rPr>
        <w:t>Singleton</w:t>
      </w:r>
      <w:r>
        <w:rPr>
          <w:color w:val="273038"/>
          <w:spacing w:val="9"/>
        </w:rPr>
        <w:t xml:space="preserve"> </w:t>
      </w:r>
      <w:r>
        <w:rPr>
          <w:color w:val="273038"/>
        </w:rPr>
        <w:t>class,</w:t>
      </w:r>
      <w:r>
        <w:rPr>
          <w:color w:val="273038"/>
          <w:spacing w:val="9"/>
        </w:rPr>
        <w:t xml:space="preserve"> </w:t>
      </w:r>
      <w:r>
        <w:rPr>
          <w:color w:val="273038"/>
        </w:rPr>
        <w:t>the</w:t>
      </w:r>
      <w:r>
        <w:rPr>
          <w:color w:val="273038"/>
          <w:spacing w:val="8"/>
        </w:rPr>
        <w:t xml:space="preserve"> </w:t>
      </w:r>
      <w:r>
        <w:rPr>
          <w:color w:val="273038"/>
        </w:rPr>
        <w:t>new</w:t>
      </w:r>
      <w:r>
        <w:rPr>
          <w:color w:val="273038"/>
          <w:spacing w:val="8"/>
        </w:rPr>
        <w:t xml:space="preserve"> </w:t>
      </w:r>
      <w:r>
        <w:rPr>
          <w:color w:val="273038"/>
        </w:rPr>
        <w:t>variable</w:t>
      </w:r>
      <w:r>
        <w:rPr>
          <w:color w:val="273038"/>
          <w:spacing w:val="8"/>
        </w:rPr>
        <w:t xml:space="preserve"> </w:t>
      </w:r>
      <w:r>
        <w:rPr>
          <w:color w:val="273038"/>
        </w:rPr>
        <w:t>also</w:t>
      </w:r>
      <w:r>
        <w:rPr>
          <w:color w:val="273038"/>
          <w:spacing w:val="-57"/>
        </w:rPr>
        <w:t xml:space="preserve"> </w:t>
      </w:r>
      <w:r>
        <w:rPr>
          <w:color w:val="273038"/>
        </w:rPr>
        <w:t>points</w:t>
      </w:r>
      <w:r>
        <w:rPr>
          <w:color w:val="273038"/>
          <w:spacing w:val="10"/>
        </w:rPr>
        <w:t xml:space="preserve"> </w:t>
      </w:r>
      <w:r>
        <w:rPr>
          <w:color w:val="273038"/>
        </w:rPr>
        <w:t>tothe</w:t>
      </w:r>
      <w:r>
        <w:rPr>
          <w:color w:val="273038"/>
          <w:spacing w:val="2"/>
        </w:rPr>
        <w:t xml:space="preserve"> </w:t>
      </w:r>
      <w:r>
        <w:rPr>
          <w:color w:val="273038"/>
        </w:rPr>
        <w:t>first</w:t>
      </w:r>
      <w:r>
        <w:rPr>
          <w:color w:val="273038"/>
          <w:spacing w:val="5"/>
        </w:rPr>
        <w:t xml:space="preserve"> </w:t>
      </w:r>
      <w:r>
        <w:rPr>
          <w:color w:val="273038"/>
        </w:rPr>
        <w:t>instance</w:t>
      </w:r>
      <w:r>
        <w:rPr>
          <w:color w:val="273038"/>
          <w:spacing w:val="4"/>
        </w:rPr>
        <w:t xml:space="preserve"> </w:t>
      </w:r>
      <w:r>
        <w:rPr>
          <w:color w:val="273038"/>
        </w:rPr>
        <w:t>created.</w:t>
      </w:r>
    </w:p>
    <w:p w:rsidR="00D13DF5" w:rsidRDefault="00502E84" w:rsidP="00F0633A">
      <w:pPr>
        <w:pStyle w:val="BodyText"/>
        <w:spacing w:before="160"/>
        <w:ind w:left="720" w:right="2063"/>
      </w:pPr>
      <w:r>
        <w:rPr>
          <w:color w:val="273038"/>
        </w:rPr>
        <w:t>Remember</w:t>
      </w:r>
      <w:r>
        <w:rPr>
          <w:color w:val="273038"/>
          <w:spacing w:val="8"/>
        </w:rPr>
        <w:t xml:space="preserve"> </w:t>
      </w:r>
      <w:r>
        <w:rPr>
          <w:color w:val="273038"/>
        </w:rPr>
        <w:t>the</w:t>
      </w:r>
      <w:r>
        <w:rPr>
          <w:color w:val="273038"/>
          <w:spacing w:val="10"/>
        </w:rPr>
        <w:t xml:space="preserve"> </w:t>
      </w:r>
      <w:r>
        <w:rPr>
          <w:color w:val="273038"/>
        </w:rPr>
        <w:t>key</w:t>
      </w:r>
      <w:r>
        <w:rPr>
          <w:color w:val="273038"/>
          <w:spacing w:val="8"/>
        </w:rPr>
        <w:t xml:space="preserve"> </w:t>
      </w:r>
      <w:r>
        <w:rPr>
          <w:color w:val="273038"/>
        </w:rPr>
        <w:t>points</w:t>
      </w:r>
      <w:r>
        <w:rPr>
          <w:color w:val="273038"/>
          <w:spacing w:val="11"/>
        </w:rPr>
        <w:t xml:space="preserve"> </w:t>
      </w:r>
      <w:r>
        <w:rPr>
          <w:color w:val="273038"/>
        </w:rPr>
        <w:t>while</w:t>
      </w:r>
      <w:r>
        <w:rPr>
          <w:color w:val="273038"/>
          <w:spacing w:val="8"/>
        </w:rPr>
        <w:t xml:space="preserve"> </w:t>
      </w:r>
      <w:r>
        <w:rPr>
          <w:color w:val="273038"/>
        </w:rPr>
        <w:t>defining</w:t>
      </w:r>
      <w:r>
        <w:rPr>
          <w:color w:val="273038"/>
          <w:spacing w:val="9"/>
        </w:rPr>
        <w:t xml:space="preserve"> </w:t>
      </w:r>
      <w:r>
        <w:rPr>
          <w:color w:val="273038"/>
        </w:rPr>
        <w:t>class</w:t>
      </w:r>
      <w:r>
        <w:rPr>
          <w:color w:val="273038"/>
          <w:spacing w:val="8"/>
        </w:rPr>
        <w:t xml:space="preserve"> </w:t>
      </w:r>
      <w:r>
        <w:rPr>
          <w:color w:val="273038"/>
        </w:rPr>
        <w:t>as</w:t>
      </w:r>
      <w:r>
        <w:rPr>
          <w:color w:val="273038"/>
          <w:spacing w:val="11"/>
        </w:rPr>
        <w:t xml:space="preserve"> </w:t>
      </w:r>
      <w:r>
        <w:rPr>
          <w:color w:val="273038"/>
        </w:rPr>
        <w:t>singleton</w:t>
      </w:r>
      <w:r>
        <w:rPr>
          <w:color w:val="273038"/>
          <w:spacing w:val="10"/>
        </w:rPr>
        <w:t xml:space="preserve"> </w:t>
      </w:r>
      <w:r>
        <w:rPr>
          <w:color w:val="273038"/>
        </w:rPr>
        <w:t>class</w:t>
      </w:r>
      <w:r>
        <w:rPr>
          <w:color w:val="273038"/>
          <w:spacing w:val="11"/>
        </w:rPr>
        <w:t xml:space="preserve"> </w:t>
      </w:r>
      <w:r>
        <w:rPr>
          <w:color w:val="273038"/>
        </w:rPr>
        <w:t>that</w:t>
      </w:r>
      <w:r>
        <w:rPr>
          <w:color w:val="273038"/>
          <w:spacing w:val="11"/>
        </w:rPr>
        <w:t xml:space="preserve"> </w:t>
      </w:r>
      <w:r>
        <w:rPr>
          <w:color w:val="273038"/>
        </w:rPr>
        <w:t>is</w:t>
      </w:r>
      <w:r>
        <w:rPr>
          <w:color w:val="273038"/>
          <w:spacing w:val="11"/>
        </w:rPr>
        <w:t xml:space="preserve"> </w:t>
      </w:r>
      <w:r>
        <w:rPr>
          <w:color w:val="273038"/>
        </w:rPr>
        <w:t>while</w:t>
      </w:r>
      <w:r>
        <w:rPr>
          <w:color w:val="273038"/>
          <w:spacing w:val="-57"/>
        </w:rPr>
        <w:t xml:space="preserve"> </w:t>
      </w:r>
      <w:r>
        <w:rPr>
          <w:color w:val="273038"/>
        </w:rPr>
        <w:t>designing</w:t>
      </w:r>
      <w:r>
        <w:rPr>
          <w:color w:val="273038"/>
          <w:spacing w:val="9"/>
        </w:rPr>
        <w:t xml:space="preserve"> </w:t>
      </w:r>
      <w:r>
        <w:rPr>
          <w:color w:val="273038"/>
        </w:rPr>
        <w:t>asingleton</w:t>
      </w:r>
      <w:r>
        <w:rPr>
          <w:color w:val="273038"/>
          <w:spacing w:val="3"/>
        </w:rPr>
        <w:t xml:space="preserve"> </w:t>
      </w:r>
      <w:r>
        <w:rPr>
          <w:color w:val="273038"/>
        </w:rPr>
        <w:t>class:</w:t>
      </w:r>
    </w:p>
    <w:p w:rsidR="00D13DF5" w:rsidRDefault="00502E84" w:rsidP="00F0633A">
      <w:pPr>
        <w:pStyle w:val="ListParagraph"/>
        <w:numPr>
          <w:ilvl w:val="0"/>
          <w:numId w:val="115"/>
        </w:numPr>
        <w:tabs>
          <w:tab w:val="left" w:pos="3814"/>
        </w:tabs>
        <w:spacing w:before="149"/>
        <w:ind w:left="720" w:hanging="553"/>
        <w:jc w:val="both"/>
        <w:rPr>
          <w:color w:val="273038"/>
        </w:rPr>
      </w:pPr>
      <w:r>
        <w:rPr>
          <w:color w:val="273038"/>
          <w:sz w:val="24"/>
        </w:rPr>
        <w:t>Make</w:t>
      </w:r>
      <w:r>
        <w:rPr>
          <w:color w:val="273038"/>
          <w:spacing w:val="7"/>
          <w:sz w:val="24"/>
        </w:rPr>
        <w:t xml:space="preserve"> </w:t>
      </w:r>
      <w:r>
        <w:rPr>
          <w:color w:val="273038"/>
          <w:sz w:val="24"/>
        </w:rPr>
        <w:t>constructor</w:t>
      </w:r>
      <w:r>
        <w:rPr>
          <w:color w:val="273038"/>
          <w:spacing w:val="11"/>
          <w:sz w:val="24"/>
        </w:rPr>
        <w:t xml:space="preserve"> </w:t>
      </w:r>
      <w:r>
        <w:rPr>
          <w:color w:val="273038"/>
          <w:sz w:val="24"/>
        </w:rPr>
        <w:t>as</w:t>
      </w:r>
      <w:r>
        <w:rPr>
          <w:color w:val="273038"/>
          <w:spacing w:val="11"/>
          <w:sz w:val="24"/>
        </w:rPr>
        <w:t xml:space="preserve"> </w:t>
      </w:r>
      <w:r>
        <w:rPr>
          <w:color w:val="273038"/>
          <w:sz w:val="24"/>
        </w:rPr>
        <w:t>private.</w:t>
      </w:r>
    </w:p>
    <w:p w:rsidR="00D13DF5" w:rsidRDefault="00502E84" w:rsidP="00F0633A">
      <w:pPr>
        <w:pStyle w:val="ListParagraph"/>
        <w:numPr>
          <w:ilvl w:val="0"/>
          <w:numId w:val="115"/>
        </w:numPr>
        <w:tabs>
          <w:tab w:val="left" w:pos="3814"/>
        </w:tabs>
        <w:ind w:left="720" w:right="1650"/>
        <w:jc w:val="both"/>
        <w:rPr>
          <w:color w:val="273038"/>
        </w:rPr>
      </w:pPr>
      <w:r>
        <w:rPr>
          <w:color w:val="273038"/>
          <w:sz w:val="24"/>
        </w:rPr>
        <w:t>Write a static method that has return type object of this singleton</w:t>
      </w:r>
      <w:r>
        <w:rPr>
          <w:color w:val="273038"/>
          <w:spacing w:val="1"/>
          <w:sz w:val="24"/>
        </w:rPr>
        <w:t xml:space="preserve"> </w:t>
      </w:r>
      <w:r>
        <w:rPr>
          <w:color w:val="273038"/>
          <w:sz w:val="24"/>
        </w:rPr>
        <w:t>class. Here, the concept of</w:t>
      </w:r>
      <w:r>
        <w:rPr>
          <w:color w:val="0462C1"/>
          <w:sz w:val="24"/>
        </w:rPr>
        <w:t xml:space="preserve"> </w:t>
      </w:r>
      <w:hyperlink r:id="rId97">
        <w:r>
          <w:rPr>
            <w:color w:val="0462C1"/>
            <w:u w:val="single" w:color="0462C1"/>
          </w:rPr>
          <w:t xml:space="preserve">Lazy initialization </w:t>
        </w:r>
      </w:hyperlink>
      <w:r>
        <w:rPr>
          <w:color w:val="273038"/>
          <w:sz w:val="24"/>
        </w:rPr>
        <w:t>is used to write this</w:t>
      </w:r>
      <w:r>
        <w:rPr>
          <w:color w:val="273038"/>
          <w:spacing w:val="1"/>
          <w:sz w:val="24"/>
        </w:rPr>
        <w:t xml:space="preserve"> </w:t>
      </w:r>
      <w:r>
        <w:rPr>
          <w:color w:val="273038"/>
          <w:sz w:val="24"/>
        </w:rPr>
        <w:t>static</w:t>
      </w:r>
      <w:r>
        <w:rPr>
          <w:color w:val="273038"/>
          <w:spacing w:val="4"/>
          <w:sz w:val="24"/>
        </w:rPr>
        <w:t xml:space="preserve"> </w:t>
      </w:r>
      <w:r>
        <w:rPr>
          <w:color w:val="273038"/>
          <w:sz w:val="24"/>
        </w:rPr>
        <w:t>method.</w:t>
      </w:r>
    </w:p>
    <w:p w:rsidR="00D13DF5" w:rsidRDefault="00502E84" w:rsidP="00F0633A">
      <w:pPr>
        <w:pStyle w:val="BodyText"/>
        <w:ind w:left="720" w:right="1639"/>
        <w:jc w:val="both"/>
        <w:rPr>
          <w:i/>
        </w:rPr>
      </w:pPr>
      <w:r>
        <w:rPr>
          <w:color w:val="273038"/>
        </w:rPr>
        <w:t>Let</w:t>
      </w:r>
      <w:r>
        <w:rPr>
          <w:color w:val="273038"/>
          <w:spacing w:val="-12"/>
        </w:rPr>
        <w:t xml:space="preserve"> </w:t>
      </w:r>
      <w:r>
        <w:rPr>
          <w:color w:val="273038"/>
        </w:rPr>
        <w:t>us</w:t>
      </w:r>
      <w:r>
        <w:rPr>
          <w:color w:val="273038"/>
          <w:spacing w:val="-11"/>
        </w:rPr>
        <w:t xml:space="preserve"> </w:t>
      </w:r>
      <w:r>
        <w:rPr>
          <w:color w:val="273038"/>
        </w:rPr>
        <w:t>brief</w:t>
      </w:r>
      <w:r>
        <w:rPr>
          <w:color w:val="273038"/>
          <w:spacing w:val="-13"/>
        </w:rPr>
        <w:t xml:space="preserve"> </w:t>
      </w:r>
      <w:r>
        <w:rPr>
          <w:color w:val="273038"/>
        </w:rPr>
        <w:t>how</w:t>
      </w:r>
      <w:r>
        <w:rPr>
          <w:color w:val="273038"/>
          <w:spacing w:val="-12"/>
        </w:rPr>
        <w:t xml:space="preserve"> </w:t>
      </w:r>
      <w:r>
        <w:rPr>
          <w:color w:val="273038"/>
        </w:rPr>
        <w:t>singleton</w:t>
      </w:r>
      <w:r>
        <w:rPr>
          <w:color w:val="273038"/>
          <w:spacing w:val="-12"/>
        </w:rPr>
        <w:t xml:space="preserve"> </w:t>
      </w:r>
      <w:r>
        <w:rPr>
          <w:color w:val="273038"/>
        </w:rPr>
        <w:t>class</w:t>
      </w:r>
      <w:r>
        <w:rPr>
          <w:color w:val="273038"/>
          <w:spacing w:val="-11"/>
        </w:rPr>
        <w:t xml:space="preserve"> </w:t>
      </w:r>
      <w:r>
        <w:rPr>
          <w:color w:val="273038"/>
        </w:rPr>
        <w:t>varies</w:t>
      </w:r>
      <w:r>
        <w:rPr>
          <w:color w:val="273038"/>
          <w:spacing w:val="-12"/>
        </w:rPr>
        <w:t xml:space="preserve"> </w:t>
      </w:r>
      <w:r>
        <w:rPr>
          <w:color w:val="273038"/>
        </w:rPr>
        <w:t>from</w:t>
      </w:r>
      <w:r>
        <w:rPr>
          <w:color w:val="273038"/>
          <w:spacing w:val="-11"/>
        </w:rPr>
        <w:t xml:space="preserve"> </w:t>
      </w:r>
      <w:r>
        <w:rPr>
          <w:color w:val="273038"/>
        </w:rPr>
        <w:t>normal</w:t>
      </w:r>
      <w:r>
        <w:rPr>
          <w:color w:val="273038"/>
          <w:spacing w:val="-12"/>
        </w:rPr>
        <w:t xml:space="preserve"> </w:t>
      </w:r>
      <w:r>
        <w:rPr>
          <w:color w:val="273038"/>
        </w:rPr>
        <w:t>class</w:t>
      </w:r>
      <w:r>
        <w:rPr>
          <w:color w:val="273038"/>
          <w:spacing w:val="-11"/>
        </w:rPr>
        <w:t xml:space="preserve"> </w:t>
      </w:r>
      <w:r>
        <w:rPr>
          <w:color w:val="273038"/>
        </w:rPr>
        <w:t>in</w:t>
      </w:r>
      <w:r>
        <w:rPr>
          <w:color w:val="273038"/>
          <w:spacing w:val="-12"/>
        </w:rPr>
        <w:t xml:space="preserve"> </w:t>
      </w:r>
      <w:r>
        <w:rPr>
          <w:color w:val="273038"/>
        </w:rPr>
        <w:t>java.</w:t>
      </w:r>
      <w:r>
        <w:rPr>
          <w:color w:val="273038"/>
          <w:spacing w:val="-11"/>
        </w:rPr>
        <w:t xml:space="preserve"> </w:t>
      </w:r>
      <w:r>
        <w:rPr>
          <w:color w:val="273038"/>
        </w:rPr>
        <w:t>Here</w:t>
      </w:r>
      <w:r>
        <w:rPr>
          <w:color w:val="273038"/>
          <w:spacing w:val="-13"/>
        </w:rPr>
        <w:t xml:space="preserve"> </w:t>
      </w:r>
      <w:r>
        <w:rPr>
          <w:color w:val="273038"/>
        </w:rPr>
        <w:t>the</w:t>
      </w:r>
      <w:r>
        <w:rPr>
          <w:color w:val="273038"/>
          <w:spacing w:val="-10"/>
        </w:rPr>
        <w:t xml:space="preserve"> </w:t>
      </w:r>
      <w:r>
        <w:rPr>
          <w:color w:val="273038"/>
        </w:rPr>
        <w:t>difference</w:t>
      </w:r>
      <w:r>
        <w:rPr>
          <w:color w:val="273038"/>
          <w:spacing w:val="-58"/>
        </w:rPr>
        <w:t xml:space="preserve"> </w:t>
      </w:r>
      <w:r>
        <w:rPr>
          <w:color w:val="273038"/>
        </w:rPr>
        <w:t>is in terms of instantiation as for normal class we use constructor, whereas for</w:t>
      </w:r>
      <w:r>
        <w:rPr>
          <w:color w:val="273038"/>
          <w:spacing w:val="1"/>
        </w:rPr>
        <w:t xml:space="preserve"> </w:t>
      </w:r>
      <w:r>
        <w:rPr>
          <w:color w:val="273038"/>
        </w:rPr>
        <w:t>singleton</w:t>
      </w:r>
      <w:r>
        <w:rPr>
          <w:color w:val="273038"/>
          <w:spacing w:val="-1"/>
        </w:rPr>
        <w:t xml:space="preserve"> </w:t>
      </w:r>
      <w:r>
        <w:rPr>
          <w:color w:val="273038"/>
        </w:rPr>
        <w:t>class</w:t>
      </w:r>
      <w:r>
        <w:rPr>
          <w:color w:val="273038"/>
          <w:spacing w:val="1"/>
        </w:rPr>
        <w:t xml:space="preserve"> </w:t>
      </w:r>
      <w:r>
        <w:rPr>
          <w:color w:val="273038"/>
        </w:rPr>
        <w:t>we</w:t>
      </w:r>
      <w:r>
        <w:rPr>
          <w:color w:val="273038"/>
          <w:spacing w:val="3"/>
        </w:rPr>
        <w:t xml:space="preserve"> </w:t>
      </w:r>
      <w:r>
        <w:rPr>
          <w:color w:val="273038"/>
        </w:rPr>
        <w:t>use</w:t>
      </w:r>
      <w:r>
        <w:rPr>
          <w:color w:val="273038"/>
          <w:spacing w:val="1"/>
        </w:rPr>
        <w:t xml:space="preserve"> </w:t>
      </w:r>
      <w:hyperlink r:id="rId98">
        <w:r>
          <w:rPr>
            <w:i/>
            <w:color w:val="0462C1"/>
            <w:u w:val="single" w:color="0462C1"/>
          </w:rPr>
          <w:t>getInstance()</w:t>
        </w:r>
        <w:r>
          <w:rPr>
            <w:i/>
            <w:color w:val="0462C1"/>
            <w:spacing w:val="4"/>
            <w:u w:val="single" w:color="0462C1"/>
          </w:rPr>
          <w:t xml:space="preserve"> </w:t>
        </w:r>
        <w:r>
          <w:rPr>
            <w:i/>
            <w:color w:val="0462C1"/>
            <w:u w:val="single" w:color="0462C1"/>
          </w:rPr>
          <w:t>method</w:t>
        </w:r>
      </w:hyperlink>
    </w:p>
    <w:p w:rsidR="00D13DF5" w:rsidRDefault="00D13DF5" w:rsidP="00F0633A">
      <w:pPr>
        <w:ind w:left="720"/>
        <w:jc w:val="both"/>
        <w:sectPr w:rsidR="00D13DF5">
          <w:pgSz w:w="11920" w:h="16850"/>
          <w:pgMar w:top="6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ind w:left="720"/>
        <w:rPr>
          <w:i/>
          <w:sz w:val="20"/>
        </w:rPr>
      </w:pPr>
    </w:p>
    <w:p w:rsidR="00D13DF5" w:rsidRDefault="00502E84" w:rsidP="00F0633A">
      <w:pPr>
        <w:pStyle w:val="Heading1"/>
        <w:numPr>
          <w:ilvl w:val="0"/>
          <w:numId w:val="114"/>
        </w:numPr>
        <w:tabs>
          <w:tab w:val="left" w:pos="2472"/>
        </w:tabs>
        <w:spacing w:before="260"/>
        <w:ind w:left="720" w:hanging="553"/>
        <w:jc w:val="left"/>
        <w:rPr>
          <w:color w:val="006FC0"/>
          <w:sz w:val="28"/>
        </w:rPr>
      </w:pPr>
      <w:r>
        <w:rPr>
          <w:color w:val="006FC0"/>
        </w:rPr>
        <w:t>Find</w:t>
      </w:r>
      <w:r>
        <w:rPr>
          <w:color w:val="006FC0"/>
          <w:spacing w:val="-7"/>
        </w:rPr>
        <w:t xml:space="preserve"> </w:t>
      </w:r>
      <w:r>
        <w:rPr>
          <w:color w:val="006FC0"/>
        </w:rPr>
        <w:t>the</w:t>
      </w:r>
      <w:r>
        <w:rPr>
          <w:color w:val="006FC0"/>
          <w:spacing w:val="-5"/>
        </w:rPr>
        <w:t xml:space="preserve"> </w:t>
      </w:r>
      <w:r>
        <w:rPr>
          <w:color w:val="006FC0"/>
        </w:rPr>
        <w:t>Second</w:t>
      </w:r>
      <w:r>
        <w:rPr>
          <w:color w:val="006FC0"/>
          <w:spacing w:val="-7"/>
        </w:rPr>
        <w:t xml:space="preserve"> </w:t>
      </w:r>
      <w:r>
        <w:rPr>
          <w:color w:val="006FC0"/>
        </w:rPr>
        <w:t>highest</w:t>
      </w:r>
      <w:r>
        <w:rPr>
          <w:color w:val="006FC0"/>
          <w:spacing w:val="-5"/>
        </w:rPr>
        <w:t xml:space="preserve"> </w:t>
      </w:r>
      <w:r>
        <w:rPr>
          <w:color w:val="006FC0"/>
        </w:rPr>
        <w:t>number</w:t>
      </w:r>
      <w:r>
        <w:rPr>
          <w:color w:val="006FC0"/>
          <w:spacing w:val="-6"/>
        </w:rPr>
        <w:t xml:space="preserve"> </w:t>
      </w:r>
      <w:r>
        <w:rPr>
          <w:color w:val="006FC0"/>
        </w:rPr>
        <w:t>from</w:t>
      </w:r>
      <w:r>
        <w:rPr>
          <w:color w:val="006FC0"/>
          <w:spacing w:val="-7"/>
        </w:rPr>
        <w:t xml:space="preserve"> </w:t>
      </w:r>
      <w:r>
        <w:rPr>
          <w:color w:val="006FC0"/>
        </w:rPr>
        <w:t>the</w:t>
      </w:r>
      <w:r>
        <w:rPr>
          <w:color w:val="006FC0"/>
          <w:spacing w:val="-6"/>
        </w:rPr>
        <w:t xml:space="preserve"> </w:t>
      </w:r>
      <w:r>
        <w:rPr>
          <w:color w:val="006FC0"/>
        </w:rPr>
        <w:t>array.{100,45,52,67,122,125}</w:t>
      </w:r>
    </w:p>
    <w:p w:rsidR="00D13DF5" w:rsidRDefault="00D13DF5" w:rsidP="00F0633A">
      <w:pPr>
        <w:pStyle w:val="BodyText"/>
        <w:spacing w:before="9"/>
        <w:ind w:left="720"/>
        <w:rPr>
          <w:b/>
          <w:sz w:val="38"/>
        </w:rPr>
      </w:pPr>
    </w:p>
    <w:p w:rsidR="00D13DF5" w:rsidRDefault="00502E84" w:rsidP="00F0633A">
      <w:pPr>
        <w:pStyle w:val="BodyText"/>
        <w:ind w:left="720" w:right="5262"/>
      </w:pPr>
      <w:r>
        <w:rPr>
          <w:color w:val="273038"/>
        </w:rPr>
        <w:t>public</w:t>
      </w:r>
      <w:r>
        <w:rPr>
          <w:color w:val="273038"/>
          <w:spacing w:val="13"/>
        </w:rPr>
        <w:t xml:space="preserve"> </w:t>
      </w:r>
      <w:r>
        <w:rPr>
          <w:color w:val="273038"/>
        </w:rPr>
        <w:t>class</w:t>
      </w:r>
      <w:r>
        <w:rPr>
          <w:color w:val="273038"/>
          <w:spacing w:val="18"/>
        </w:rPr>
        <w:t xml:space="preserve"> </w:t>
      </w:r>
      <w:r>
        <w:rPr>
          <w:color w:val="273038"/>
        </w:rPr>
        <w:t>SecondLargestInArrayExample{</w:t>
      </w:r>
      <w:r>
        <w:rPr>
          <w:color w:val="273038"/>
          <w:spacing w:val="-57"/>
        </w:rPr>
        <w:t xml:space="preserve"> </w:t>
      </w:r>
      <w:r>
        <w:rPr>
          <w:color w:val="273038"/>
        </w:rPr>
        <w:t>public</w:t>
      </w:r>
      <w:r>
        <w:rPr>
          <w:color w:val="273038"/>
          <w:spacing w:val="10"/>
        </w:rPr>
        <w:t xml:space="preserve"> </w:t>
      </w:r>
      <w:r>
        <w:rPr>
          <w:color w:val="273038"/>
        </w:rPr>
        <w:t>static</w:t>
      </w:r>
      <w:r>
        <w:rPr>
          <w:color w:val="273038"/>
          <w:spacing w:val="13"/>
        </w:rPr>
        <w:t xml:space="preserve"> </w:t>
      </w:r>
      <w:r>
        <w:rPr>
          <w:color w:val="273038"/>
        </w:rPr>
        <w:t>int</w:t>
      </w:r>
      <w:r>
        <w:rPr>
          <w:color w:val="273038"/>
          <w:spacing w:val="14"/>
        </w:rPr>
        <w:t xml:space="preserve"> </w:t>
      </w:r>
      <w:r>
        <w:rPr>
          <w:color w:val="273038"/>
        </w:rPr>
        <w:t>getSecondLargest(int[]</w:t>
      </w:r>
      <w:r>
        <w:rPr>
          <w:color w:val="273038"/>
          <w:spacing w:val="15"/>
        </w:rPr>
        <w:t xml:space="preserve"> </w:t>
      </w:r>
      <w:r>
        <w:rPr>
          <w:color w:val="273038"/>
        </w:rPr>
        <w:t>a,</w:t>
      </w:r>
    </w:p>
    <w:p w:rsidR="00D13DF5" w:rsidRDefault="00502E84" w:rsidP="00F0633A">
      <w:pPr>
        <w:pStyle w:val="BodyText"/>
        <w:ind w:left="720"/>
      </w:pPr>
      <w:r>
        <w:rPr>
          <w:color w:val="273038"/>
        </w:rPr>
        <w:t>int</w:t>
      </w:r>
      <w:r>
        <w:rPr>
          <w:color w:val="273038"/>
          <w:spacing w:val="17"/>
        </w:rPr>
        <w:t xml:space="preserve"> </w:t>
      </w:r>
      <w:r>
        <w:rPr>
          <w:color w:val="273038"/>
        </w:rPr>
        <w:t>total){int</w:t>
      </w:r>
      <w:r>
        <w:rPr>
          <w:color w:val="273038"/>
          <w:spacing w:val="5"/>
        </w:rPr>
        <w:t xml:space="preserve"> </w:t>
      </w:r>
      <w:r>
        <w:rPr>
          <w:color w:val="273038"/>
        </w:rPr>
        <w:t>temp;</w:t>
      </w:r>
    </w:p>
    <w:p w:rsidR="00D13DF5" w:rsidRDefault="00502E84" w:rsidP="00F0633A">
      <w:pPr>
        <w:pStyle w:val="BodyText"/>
        <w:ind w:left="720"/>
      </w:pPr>
      <w:r>
        <w:rPr>
          <w:color w:val="273038"/>
        </w:rPr>
        <w:t>for</w:t>
      </w:r>
      <w:r>
        <w:rPr>
          <w:color w:val="273038"/>
          <w:spacing w:val="4"/>
        </w:rPr>
        <w:t xml:space="preserve"> </w:t>
      </w:r>
      <w:r>
        <w:rPr>
          <w:color w:val="273038"/>
        </w:rPr>
        <w:t>(int</w:t>
      </w:r>
      <w:r>
        <w:rPr>
          <w:color w:val="273038"/>
          <w:spacing w:val="4"/>
        </w:rPr>
        <w:t xml:space="preserve"> </w:t>
      </w:r>
      <w:r>
        <w:rPr>
          <w:color w:val="273038"/>
        </w:rPr>
        <w:t>i</w:t>
      </w:r>
      <w:r>
        <w:rPr>
          <w:color w:val="273038"/>
          <w:spacing w:val="7"/>
        </w:rPr>
        <w:t xml:space="preserve"> </w:t>
      </w:r>
      <w:r>
        <w:rPr>
          <w:color w:val="273038"/>
        </w:rPr>
        <w:t>=</w:t>
      </w:r>
      <w:r>
        <w:rPr>
          <w:color w:val="273038"/>
          <w:spacing w:val="3"/>
        </w:rPr>
        <w:t xml:space="preserve"> </w:t>
      </w:r>
      <w:r>
        <w:rPr>
          <w:color w:val="273038"/>
        </w:rPr>
        <w:t>0;</w:t>
      </w:r>
      <w:r>
        <w:rPr>
          <w:color w:val="273038"/>
          <w:spacing w:val="5"/>
        </w:rPr>
        <w:t xml:space="preserve"> </w:t>
      </w:r>
      <w:r>
        <w:rPr>
          <w:color w:val="273038"/>
        </w:rPr>
        <w:t>i</w:t>
      </w:r>
      <w:r>
        <w:rPr>
          <w:color w:val="273038"/>
          <w:spacing w:val="6"/>
        </w:rPr>
        <w:t xml:space="preserve"> </w:t>
      </w:r>
      <w:r>
        <w:rPr>
          <w:color w:val="273038"/>
        </w:rPr>
        <w:t>&lt;</w:t>
      </w:r>
      <w:r>
        <w:rPr>
          <w:color w:val="273038"/>
          <w:spacing w:val="6"/>
        </w:rPr>
        <w:t xml:space="preserve"> </w:t>
      </w:r>
      <w:r>
        <w:rPr>
          <w:color w:val="273038"/>
        </w:rPr>
        <w:t>total;</w:t>
      </w:r>
      <w:r>
        <w:rPr>
          <w:color w:val="273038"/>
          <w:spacing w:val="5"/>
        </w:rPr>
        <w:t xml:space="preserve"> </w:t>
      </w:r>
      <w:r>
        <w:rPr>
          <w:color w:val="273038"/>
        </w:rPr>
        <w:t>i++)</w:t>
      </w:r>
    </w:p>
    <w:p w:rsidR="00D13DF5" w:rsidRDefault="00502E84" w:rsidP="00F0633A">
      <w:pPr>
        <w:pStyle w:val="BodyText"/>
        <w:ind w:left="720"/>
      </w:pPr>
      <w:r>
        <w:rPr>
          <w:color w:val="273038"/>
        </w:rPr>
        <w:t>{</w:t>
      </w:r>
    </w:p>
    <w:p w:rsidR="00D13DF5" w:rsidRDefault="00502E84" w:rsidP="00F0633A">
      <w:pPr>
        <w:pStyle w:val="BodyText"/>
        <w:ind w:left="720"/>
      </w:pPr>
      <w:r>
        <w:rPr>
          <w:color w:val="273038"/>
        </w:rPr>
        <w:t>for</w:t>
      </w:r>
      <w:r>
        <w:rPr>
          <w:color w:val="273038"/>
          <w:spacing w:val="2"/>
        </w:rPr>
        <w:t xml:space="preserve"> </w:t>
      </w:r>
      <w:r>
        <w:rPr>
          <w:color w:val="273038"/>
        </w:rPr>
        <w:t>(int</w:t>
      </w:r>
      <w:r>
        <w:rPr>
          <w:color w:val="273038"/>
          <w:spacing w:val="5"/>
        </w:rPr>
        <w:t xml:space="preserve"> </w:t>
      </w:r>
      <w:r>
        <w:rPr>
          <w:color w:val="273038"/>
        </w:rPr>
        <w:t>j</w:t>
      </w:r>
      <w:r>
        <w:rPr>
          <w:color w:val="273038"/>
          <w:spacing w:val="6"/>
        </w:rPr>
        <w:t xml:space="preserve"> </w:t>
      </w:r>
      <w:r>
        <w:rPr>
          <w:color w:val="273038"/>
        </w:rPr>
        <w:t>=</w:t>
      </w:r>
      <w:r>
        <w:rPr>
          <w:color w:val="273038"/>
          <w:spacing w:val="6"/>
        </w:rPr>
        <w:t xml:space="preserve"> </w:t>
      </w:r>
      <w:r>
        <w:rPr>
          <w:color w:val="273038"/>
        </w:rPr>
        <w:t>i</w:t>
      </w:r>
      <w:r>
        <w:rPr>
          <w:color w:val="273038"/>
          <w:spacing w:val="4"/>
        </w:rPr>
        <w:t xml:space="preserve"> </w:t>
      </w:r>
      <w:r>
        <w:rPr>
          <w:color w:val="273038"/>
        </w:rPr>
        <w:t>+</w:t>
      </w:r>
      <w:r>
        <w:rPr>
          <w:color w:val="273038"/>
          <w:spacing w:val="6"/>
        </w:rPr>
        <w:t xml:space="preserve"> </w:t>
      </w:r>
      <w:r>
        <w:rPr>
          <w:color w:val="273038"/>
        </w:rPr>
        <w:t>1;</w:t>
      </w:r>
      <w:r>
        <w:rPr>
          <w:color w:val="273038"/>
          <w:spacing w:val="4"/>
        </w:rPr>
        <w:t xml:space="preserve"> </w:t>
      </w:r>
      <w:r>
        <w:rPr>
          <w:color w:val="273038"/>
        </w:rPr>
        <w:t>j</w:t>
      </w:r>
      <w:r>
        <w:rPr>
          <w:color w:val="273038"/>
          <w:spacing w:val="7"/>
        </w:rPr>
        <w:t xml:space="preserve"> </w:t>
      </w:r>
      <w:r>
        <w:rPr>
          <w:color w:val="273038"/>
        </w:rPr>
        <w:t>&lt;</w:t>
      </w:r>
      <w:r>
        <w:rPr>
          <w:color w:val="273038"/>
          <w:spacing w:val="2"/>
        </w:rPr>
        <w:t xml:space="preserve"> </w:t>
      </w:r>
      <w:r>
        <w:rPr>
          <w:color w:val="273038"/>
        </w:rPr>
        <w:t>total;</w:t>
      </w:r>
      <w:r>
        <w:rPr>
          <w:color w:val="273038"/>
          <w:spacing w:val="6"/>
        </w:rPr>
        <w:t xml:space="preserve"> </w:t>
      </w:r>
      <w:r>
        <w:rPr>
          <w:color w:val="273038"/>
        </w:rPr>
        <w:t>j++)</w:t>
      </w:r>
    </w:p>
    <w:p w:rsidR="00D13DF5" w:rsidRDefault="00502E84" w:rsidP="00F0633A">
      <w:pPr>
        <w:pStyle w:val="BodyText"/>
        <w:ind w:left="720"/>
      </w:pPr>
      <w:r>
        <w:rPr>
          <w:color w:val="273038"/>
        </w:rPr>
        <w:t>{</w:t>
      </w:r>
    </w:p>
    <w:p w:rsidR="00D13DF5" w:rsidRDefault="00502E84" w:rsidP="00F0633A">
      <w:pPr>
        <w:pStyle w:val="BodyText"/>
        <w:spacing w:before="1"/>
        <w:ind w:left="720"/>
      </w:pPr>
      <w:r>
        <w:rPr>
          <w:color w:val="273038"/>
        </w:rPr>
        <w:t>if</w:t>
      </w:r>
      <w:r>
        <w:rPr>
          <w:color w:val="273038"/>
          <w:spacing w:val="5"/>
        </w:rPr>
        <w:t xml:space="preserve"> </w:t>
      </w:r>
      <w:r>
        <w:rPr>
          <w:color w:val="273038"/>
        </w:rPr>
        <w:t>(a[i]</w:t>
      </w:r>
      <w:r>
        <w:rPr>
          <w:color w:val="273038"/>
          <w:spacing w:val="5"/>
        </w:rPr>
        <w:t xml:space="preserve"> </w:t>
      </w:r>
      <w:r>
        <w:rPr>
          <w:color w:val="273038"/>
        </w:rPr>
        <w:t>&gt;</w:t>
      </w:r>
      <w:r>
        <w:rPr>
          <w:color w:val="273038"/>
          <w:spacing w:val="7"/>
        </w:rPr>
        <w:t xml:space="preserve"> </w:t>
      </w:r>
      <w:r>
        <w:rPr>
          <w:color w:val="273038"/>
        </w:rPr>
        <w:t>a[j])</w:t>
      </w:r>
    </w:p>
    <w:p w:rsidR="00D13DF5" w:rsidRDefault="00502E84" w:rsidP="00F0633A">
      <w:pPr>
        <w:pStyle w:val="BodyText"/>
        <w:ind w:left="720"/>
      </w:pPr>
      <w:r>
        <w:rPr>
          <w:color w:val="273038"/>
        </w:rPr>
        <w:t>{</w:t>
      </w:r>
    </w:p>
    <w:p w:rsidR="00D13DF5" w:rsidRDefault="00D13DF5" w:rsidP="00F0633A">
      <w:pPr>
        <w:pStyle w:val="BodyText"/>
        <w:ind w:left="720"/>
        <w:rPr>
          <w:sz w:val="22"/>
        </w:rPr>
      </w:pPr>
    </w:p>
    <w:p w:rsidR="00D13DF5" w:rsidRDefault="00502E84" w:rsidP="00F0633A">
      <w:pPr>
        <w:spacing w:before="1" w:line="480" w:lineRule="auto"/>
        <w:ind w:left="720" w:right="7054"/>
      </w:pPr>
      <w:r>
        <w:t>temp= a[i];</w:t>
      </w:r>
      <w:r>
        <w:rPr>
          <w:spacing w:val="-52"/>
        </w:rPr>
        <w:t xml:space="preserve"> </w:t>
      </w:r>
      <w:r>
        <w:t>a[i]=a[j];</w:t>
      </w:r>
      <w:r>
        <w:rPr>
          <w:spacing w:val="1"/>
        </w:rPr>
        <w:t xml:space="preserve"> </w:t>
      </w:r>
      <w:r>
        <w:t>a[j]=temp;</w:t>
      </w:r>
    </w:p>
    <w:p w:rsidR="00D13DF5" w:rsidRDefault="00502E84" w:rsidP="00F0633A">
      <w:pPr>
        <w:spacing w:line="252" w:lineRule="exact"/>
        <w:ind w:left="720"/>
      </w:pPr>
      <w:r>
        <w:t>}</w:t>
      </w:r>
    </w:p>
    <w:p w:rsidR="00D13DF5" w:rsidRDefault="00D13DF5" w:rsidP="00F0633A">
      <w:pPr>
        <w:pStyle w:val="BodyText"/>
        <w:spacing w:before="1"/>
        <w:ind w:left="720"/>
        <w:rPr>
          <w:sz w:val="14"/>
        </w:rPr>
      </w:pPr>
    </w:p>
    <w:p w:rsidR="00D13DF5" w:rsidRDefault="00502E84" w:rsidP="00F0633A">
      <w:pPr>
        <w:spacing w:before="91"/>
        <w:ind w:left="720"/>
      </w:pPr>
      <w:r>
        <w:t>}</w:t>
      </w:r>
    </w:p>
    <w:p w:rsidR="00D13DF5" w:rsidRDefault="00D13DF5" w:rsidP="00F0633A">
      <w:pPr>
        <w:pStyle w:val="BodyText"/>
        <w:spacing w:before="1"/>
        <w:ind w:left="720"/>
        <w:rPr>
          <w:sz w:val="14"/>
        </w:rPr>
      </w:pPr>
    </w:p>
    <w:p w:rsidR="00D13DF5" w:rsidRDefault="00502E84" w:rsidP="00F0633A">
      <w:pPr>
        <w:spacing w:before="92"/>
        <w:ind w:left="720"/>
      </w:pPr>
      <w:r>
        <w:t>}</w:t>
      </w:r>
    </w:p>
    <w:p w:rsidR="00D13DF5" w:rsidRDefault="00D13DF5" w:rsidP="00F0633A">
      <w:pPr>
        <w:pStyle w:val="BodyText"/>
        <w:spacing w:before="9"/>
        <w:ind w:left="720"/>
        <w:rPr>
          <w:sz w:val="21"/>
        </w:rPr>
      </w:pPr>
    </w:p>
    <w:p w:rsidR="00D13DF5" w:rsidRDefault="00502E84" w:rsidP="00F0633A">
      <w:pPr>
        <w:ind w:left="720"/>
      </w:pPr>
      <w:r>
        <w:t>return</w:t>
      </w:r>
      <w:r>
        <w:rPr>
          <w:spacing w:val="-3"/>
        </w:rPr>
        <w:t xml:space="preserve"> </w:t>
      </w:r>
      <w:r>
        <w:t>a[total-2];</w:t>
      </w:r>
    </w:p>
    <w:p w:rsidR="00D13DF5" w:rsidRDefault="00D13DF5" w:rsidP="00F0633A">
      <w:pPr>
        <w:pStyle w:val="BodyText"/>
        <w:spacing w:before="1"/>
        <w:ind w:left="720"/>
        <w:rPr>
          <w:sz w:val="14"/>
        </w:rPr>
      </w:pPr>
    </w:p>
    <w:p w:rsidR="00D13DF5" w:rsidRDefault="00502E84" w:rsidP="00F0633A">
      <w:pPr>
        <w:spacing w:before="92"/>
        <w:ind w:left="720"/>
      </w:pPr>
      <w:r>
        <w:t>}</w:t>
      </w:r>
    </w:p>
    <w:p w:rsidR="00D13DF5" w:rsidRDefault="00502E84" w:rsidP="00F0633A">
      <w:pPr>
        <w:spacing w:before="2"/>
        <w:ind w:left="720" w:right="6842"/>
        <w:rPr>
          <w:sz w:val="24"/>
        </w:rPr>
      </w:pPr>
      <w:r>
        <w:rPr>
          <w:color w:val="273038"/>
          <w:sz w:val="24"/>
        </w:rPr>
        <w:t>public</w:t>
      </w:r>
      <w:r>
        <w:rPr>
          <w:color w:val="273038"/>
          <w:spacing w:val="14"/>
          <w:sz w:val="24"/>
        </w:rPr>
        <w:t xml:space="preserve"> </w:t>
      </w:r>
      <w:r>
        <w:rPr>
          <w:color w:val="273038"/>
          <w:sz w:val="24"/>
        </w:rPr>
        <w:t>static</w:t>
      </w:r>
      <w:r>
        <w:rPr>
          <w:color w:val="273038"/>
          <w:spacing w:val="14"/>
          <w:sz w:val="24"/>
        </w:rPr>
        <w:t xml:space="preserve"> </w:t>
      </w:r>
      <w:r>
        <w:rPr>
          <w:color w:val="273038"/>
          <w:sz w:val="24"/>
        </w:rPr>
        <w:t>void</w:t>
      </w:r>
      <w:r>
        <w:rPr>
          <w:color w:val="273038"/>
          <w:spacing w:val="1"/>
          <w:sz w:val="24"/>
        </w:rPr>
        <w:t xml:space="preserve"> </w:t>
      </w:r>
      <w:r>
        <w:rPr>
          <w:color w:val="273038"/>
          <w:sz w:val="24"/>
        </w:rPr>
        <w:t>main(String</w:t>
      </w:r>
      <w:r>
        <w:rPr>
          <w:color w:val="273038"/>
          <w:spacing w:val="17"/>
          <w:sz w:val="24"/>
        </w:rPr>
        <w:t xml:space="preserve"> </w:t>
      </w:r>
      <w:r>
        <w:rPr>
          <w:color w:val="273038"/>
          <w:sz w:val="24"/>
        </w:rPr>
        <w:t>args[]){int</w:t>
      </w:r>
      <w:r>
        <w:rPr>
          <w:color w:val="273038"/>
          <w:spacing w:val="1"/>
          <w:sz w:val="24"/>
        </w:rPr>
        <w:t xml:space="preserve"> </w:t>
      </w:r>
      <w:r>
        <w:rPr>
          <w:color w:val="273038"/>
          <w:sz w:val="24"/>
        </w:rPr>
        <w:t>a[]={</w:t>
      </w:r>
      <w:r>
        <w:t>100,45,52,67,122,12</w:t>
      </w:r>
      <w:r>
        <w:rPr>
          <w:spacing w:val="-52"/>
        </w:rPr>
        <w:t xml:space="preserve"> </w:t>
      </w:r>
      <w:r>
        <w:t>5</w:t>
      </w:r>
      <w:r>
        <w:rPr>
          <w:color w:val="273038"/>
          <w:sz w:val="24"/>
        </w:rPr>
        <w:t>};</w:t>
      </w:r>
    </w:p>
    <w:p w:rsidR="00D13DF5" w:rsidRDefault="00502E84" w:rsidP="00F0633A">
      <w:pPr>
        <w:pStyle w:val="BodyText"/>
        <w:ind w:left="720"/>
      </w:pPr>
      <w:r>
        <w:rPr>
          <w:color w:val="273038"/>
        </w:rPr>
        <w:t>System.out.println("Second</w:t>
      </w:r>
      <w:r>
        <w:rPr>
          <w:color w:val="273038"/>
          <w:spacing w:val="36"/>
        </w:rPr>
        <w:t xml:space="preserve"> </w:t>
      </w:r>
      <w:r>
        <w:rPr>
          <w:color w:val="273038"/>
        </w:rPr>
        <w:t>Largest:"+getSecondLargest(a,6));</w:t>
      </w:r>
    </w:p>
    <w:p w:rsidR="00D13DF5" w:rsidRDefault="00502E84" w:rsidP="00F0633A">
      <w:pPr>
        <w:pStyle w:val="BodyText"/>
        <w:ind w:left="720"/>
      </w:pPr>
      <w:r>
        <w:rPr>
          <w:color w:val="273038"/>
        </w:rPr>
        <w:t>}}</w:t>
      </w:r>
    </w:p>
    <w:p w:rsidR="00D13DF5" w:rsidRDefault="00D13DF5" w:rsidP="00F0633A">
      <w:pPr>
        <w:pStyle w:val="BodyText"/>
        <w:ind w:left="720"/>
        <w:rPr>
          <w:sz w:val="26"/>
        </w:rPr>
      </w:pPr>
    </w:p>
    <w:p w:rsidR="00D13DF5" w:rsidRDefault="00502E84" w:rsidP="00F0633A">
      <w:pPr>
        <w:pStyle w:val="Heading1"/>
        <w:numPr>
          <w:ilvl w:val="0"/>
          <w:numId w:val="114"/>
        </w:numPr>
        <w:tabs>
          <w:tab w:val="left" w:pos="2472"/>
        </w:tabs>
        <w:spacing w:before="231" w:line="344" w:lineRule="exact"/>
        <w:ind w:left="720" w:right="354" w:hanging="2472"/>
        <w:jc w:val="left"/>
        <w:rPr>
          <w:color w:val="006FC0"/>
          <w:sz w:val="28"/>
        </w:rPr>
      </w:pPr>
      <w:r>
        <w:rPr>
          <w:color w:val="006FC0"/>
        </w:rPr>
        <w:t>Find</w:t>
      </w:r>
      <w:r>
        <w:rPr>
          <w:color w:val="006FC0"/>
          <w:spacing w:val="-4"/>
        </w:rPr>
        <w:t xml:space="preserve"> </w:t>
      </w:r>
      <w:r>
        <w:rPr>
          <w:color w:val="006FC0"/>
        </w:rPr>
        <w:t>the</w:t>
      </w:r>
      <w:r>
        <w:rPr>
          <w:color w:val="006FC0"/>
          <w:spacing w:val="-3"/>
        </w:rPr>
        <w:t xml:space="preserve"> </w:t>
      </w:r>
      <w:r>
        <w:rPr>
          <w:color w:val="006FC0"/>
        </w:rPr>
        <w:t>second-highest</w:t>
      </w:r>
      <w:r>
        <w:rPr>
          <w:color w:val="006FC0"/>
          <w:spacing w:val="-2"/>
        </w:rPr>
        <w:t xml:space="preserve"> </w:t>
      </w:r>
      <w:r>
        <w:rPr>
          <w:color w:val="006FC0"/>
        </w:rPr>
        <w:t>number</w:t>
      </w:r>
      <w:r>
        <w:rPr>
          <w:color w:val="006FC0"/>
          <w:spacing w:val="-4"/>
        </w:rPr>
        <w:t xml:space="preserve"> </w:t>
      </w:r>
      <w:r>
        <w:rPr>
          <w:color w:val="006FC0"/>
        </w:rPr>
        <w:t>when</w:t>
      </w:r>
      <w:r>
        <w:rPr>
          <w:color w:val="006FC0"/>
          <w:spacing w:val="-3"/>
        </w:rPr>
        <w:t xml:space="preserve"> </w:t>
      </w:r>
      <w:r>
        <w:rPr>
          <w:color w:val="006FC0"/>
        </w:rPr>
        <w:t>all</w:t>
      </w:r>
      <w:r>
        <w:rPr>
          <w:color w:val="006FC0"/>
          <w:spacing w:val="-3"/>
        </w:rPr>
        <w:t xml:space="preserve"> </w:t>
      </w:r>
      <w:r>
        <w:rPr>
          <w:color w:val="006FC0"/>
        </w:rPr>
        <w:t>are</w:t>
      </w:r>
      <w:r>
        <w:rPr>
          <w:color w:val="006FC0"/>
          <w:spacing w:val="-4"/>
        </w:rPr>
        <w:t xml:space="preserve"> </w:t>
      </w:r>
      <w:r>
        <w:rPr>
          <w:color w:val="006FC0"/>
        </w:rPr>
        <w:t>negatives</w:t>
      </w:r>
    </w:p>
    <w:p w:rsidR="00D13DF5" w:rsidRDefault="00502E84" w:rsidP="00F0633A">
      <w:pPr>
        <w:spacing w:line="264" w:lineRule="exact"/>
        <w:ind w:left="720"/>
        <w:rPr>
          <w:sz w:val="23"/>
        </w:rPr>
      </w:pPr>
      <w:r>
        <w:rPr>
          <w:sz w:val="23"/>
        </w:rPr>
        <w:t>public</w:t>
      </w:r>
      <w:r>
        <w:rPr>
          <w:spacing w:val="-5"/>
          <w:sz w:val="23"/>
        </w:rPr>
        <w:t xml:space="preserve"> </w:t>
      </w:r>
      <w:r>
        <w:rPr>
          <w:sz w:val="23"/>
        </w:rPr>
        <w:t>class</w:t>
      </w:r>
      <w:r>
        <w:rPr>
          <w:spacing w:val="-3"/>
          <w:sz w:val="23"/>
        </w:rPr>
        <w:t xml:space="preserve"> </w:t>
      </w:r>
      <w:r>
        <w:rPr>
          <w:sz w:val="23"/>
        </w:rPr>
        <w:t>SecondLargestInArrayExample{</w:t>
      </w:r>
    </w:p>
    <w:p w:rsidR="00D13DF5" w:rsidRDefault="00502E84" w:rsidP="00F0633A">
      <w:pPr>
        <w:ind w:left="720" w:right="5272"/>
        <w:rPr>
          <w:sz w:val="23"/>
        </w:rPr>
      </w:pPr>
      <w:r>
        <w:rPr>
          <w:sz w:val="23"/>
        </w:rPr>
        <w:t>public static int getSecondLargest(int[] a, int total){ int temp;</w:t>
      </w:r>
      <w:r>
        <w:rPr>
          <w:spacing w:val="-55"/>
          <w:sz w:val="23"/>
        </w:rPr>
        <w:t xml:space="preserve"> </w:t>
      </w:r>
      <w:r>
        <w:rPr>
          <w:sz w:val="23"/>
        </w:rPr>
        <w:t>for</w:t>
      </w:r>
      <w:r>
        <w:rPr>
          <w:spacing w:val="-1"/>
          <w:sz w:val="23"/>
        </w:rPr>
        <w:t xml:space="preserve"> </w:t>
      </w:r>
      <w:r>
        <w:rPr>
          <w:sz w:val="23"/>
        </w:rPr>
        <w:t>(int</w:t>
      </w:r>
      <w:r>
        <w:rPr>
          <w:spacing w:val="-2"/>
          <w:sz w:val="23"/>
        </w:rPr>
        <w:t xml:space="preserve"> </w:t>
      </w:r>
      <w:r>
        <w:rPr>
          <w:sz w:val="23"/>
        </w:rPr>
        <w:t>i = 0;</w:t>
      </w:r>
      <w:r>
        <w:rPr>
          <w:spacing w:val="-2"/>
          <w:sz w:val="23"/>
        </w:rPr>
        <w:t xml:space="preserve"> </w:t>
      </w:r>
      <w:r>
        <w:rPr>
          <w:sz w:val="23"/>
        </w:rPr>
        <w:t>i &lt; total; i++)</w:t>
      </w:r>
    </w:p>
    <w:p w:rsidR="00D13DF5" w:rsidRDefault="00502E84" w:rsidP="00F0633A">
      <w:pPr>
        <w:spacing w:line="264" w:lineRule="exact"/>
        <w:ind w:left="720"/>
        <w:rPr>
          <w:sz w:val="23"/>
        </w:rPr>
      </w:pPr>
      <w:r>
        <w:rPr>
          <w:sz w:val="23"/>
        </w:rPr>
        <w:t>{</w:t>
      </w:r>
    </w:p>
    <w:p w:rsidR="00D13DF5" w:rsidRDefault="00502E84" w:rsidP="00F0633A">
      <w:pPr>
        <w:spacing w:before="2" w:line="264" w:lineRule="exact"/>
        <w:ind w:left="720"/>
        <w:rPr>
          <w:sz w:val="23"/>
        </w:rPr>
      </w:pPr>
      <w:r>
        <w:rPr>
          <w:sz w:val="23"/>
        </w:rPr>
        <w:t>for</w:t>
      </w:r>
      <w:r>
        <w:rPr>
          <w:spacing w:val="-1"/>
          <w:sz w:val="23"/>
        </w:rPr>
        <w:t xml:space="preserve"> </w:t>
      </w:r>
      <w:r>
        <w:rPr>
          <w:sz w:val="23"/>
        </w:rPr>
        <w:t>(int</w:t>
      </w:r>
      <w:r>
        <w:rPr>
          <w:spacing w:val="-2"/>
          <w:sz w:val="23"/>
        </w:rPr>
        <w:t xml:space="preserve"> </w:t>
      </w:r>
      <w:r>
        <w:rPr>
          <w:sz w:val="23"/>
        </w:rPr>
        <w:t>j = i + 1;</w:t>
      </w:r>
      <w:r>
        <w:rPr>
          <w:spacing w:val="-2"/>
          <w:sz w:val="23"/>
        </w:rPr>
        <w:t xml:space="preserve"> </w:t>
      </w:r>
      <w:r>
        <w:rPr>
          <w:sz w:val="23"/>
        </w:rPr>
        <w:t>j &lt; total;</w:t>
      </w:r>
      <w:r>
        <w:rPr>
          <w:spacing w:val="-2"/>
          <w:sz w:val="23"/>
        </w:rPr>
        <w:t xml:space="preserve"> </w:t>
      </w:r>
      <w:r>
        <w:rPr>
          <w:sz w:val="23"/>
        </w:rPr>
        <w:t>j++)</w:t>
      </w:r>
    </w:p>
    <w:p w:rsidR="00D13DF5" w:rsidRDefault="00502E84" w:rsidP="00F0633A">
      <w:pPr>
        <w:spacing w:line="264" w:lineRule="exact"/>
        <w:ind w:left="720"/>
        <w:rPr>
          <w:sz w:val="23"/>
        </w:rPr>
      </w:pPr>
      <w:r>
        <w:rPr>
          <w:sz w:val="23"/>
        </w:rPr>
        <w:t>{</w:t>
      </w:r>
    </w:p>
    <w:p w:rsidR="00D13DF5" w:rsidRDefault="00502E84" w:rsidP="00F0633A">
      <w:pPr>
        <w:spacing w:line="264" w:lineRule="exact"/>
        <w:ind w:left="720"/>
        <w:rPr>
          <w:sz w:val="23"/>
        </w:rPr>
      </w:pPr>
      <w:r>
        <w:rPr>
          <w:sz w:val="23"/>
        </w:rPr>
        <w:t>if</w:t>
      </w:r>
      <w:r>
        <w:rPr>
          <w:spacing w:val="-1"/>
          <w:sz w:val="23"/>
        </w:rPr>
        <w:t xml:space="preserve"> </w:t>
      </w:r>
      <w:r>
        <w:rPr>
          <w:sz w:val="23"/>
        </w:rPr>
        <w:t>(a[i] &gt;</w:t>
      </w:r>
      <w:r>
        <w:rPr>
          <w:spacing w:val="-1"/>
          <w:sz w:val="23"/>
        </w:rPr>
        <w:t xml:space="preserve"> </w:t>
      </w:r>
      <w:r>
        <w:rPr>
          <w:sz w:val="23"/>
        </w:rPr>
        <w:t>a[j])</w:t>
      </w:r>
    </w:p>
    <w:p w:rsidR="00D13DF5" w:rsidRDefault="00502E84" w:rsidP="00F0633A">
      <w:pPr>
        <w:spacing w:line="264" w:lineRule="exact"/>
        <w:ind w:left="720"/>
        <w:rPr>
          <w:sz w:val="23"/>
        </w:rPr>
      </w:pPr>
      <w:r>
        <w:rPr>
          <w:sz w:val="23"/>
        </w:rPr>
        <w:t>{</w:t>
      </w:r>
    </w:p>
    <w:p w:rsidR="00D13DF5" w:rsidRDefault="00502E84" w:rsidP="00F0633A">
      <w:pPr>
        <w:spacing w:line="264" w:lineRule="exact"/>
        <w:ind w:left="720"/>
        <w:rPr>
          <w:sz w:val="23"/>
        </w:rPr>
      </w:pPr>
      <w:r>
        <w:rPr>
          <w:sz w:val="23"/>
        </w:rPr>
        <w:t>temp</w:t>
      </w:r>
      <w:r>
        <w:rPr>
          <w:spacing w:val="-1"/>
          <w:sz w:val="23"/>
        </w:rPr>
        <w:t xml:space="preserve"> </w:t>
      </w:r>
      <w:r>
        <w:rPr>
          <w:sz w:val="23"/>
        </w:rPr>
        <w:t>=</w:t>
      </w:r>
      <w:r>
        <w:rPr>
          <w:spacing w:val="-3"/>
          <w:sz w:val="23"/>
        </w:rPr>
        <w:t xml:space="preserve"> </w:t>
      </w:r>
      <w:r>
        <w:rPr>
          <w:sz w:val="23"/>
        </w:rPr>
        <w:t>a[i];</w:t>
      </w:r>
    </w:p>
    <w:p w:rsidR="00D13DF5" w:rsidRDefault="00D13DF5" w:rsidP="00F0633A">
      <w:pPr>
        <w:spacing w:line="264" w:lineRule="exact"/>
        <w:ind w:left="720"/>
        <w:rPr>
          <w:sz w:val="23"/>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77"/>
        <w:ind w:left="720"/>
        <w:rPr>
          <w:sz w:val="23"/>
        </w:rPr>
      </w:pPr>
      <w:r>
        <w:rPr>
          <w:sz w:val="23"/>
        </w:rPr>
        <w:lastRenderedPageBreak/>
        <w:t>a[i]</w:t>
      </w:r>
      <w:r>
        <w:rPr>
          <w:spacing w:val="-1"/>
          <w:sz w:val="23"/>
        </w:rPr>
        <w:t xml:space="preserve"> </w:t>
      </w:r>
      <w:r>
        <w:rPr>
          <w:sz w:val="23"/>
        </w:rPr>
        <w:t>= a[j];</w:t>
      </w:r>
      <w:r>
        <w:rPr>
          <w:spacing w:val="-2"/>
          <w:sz w:val="23"/>
        </w:rPr>
        <w:t xml:space="preserve"> </w:t>
      </w:r>
      <w:r>
        <w:rPr>
          <w:sz w:val="23"/>
        </w:rPr>
        <w:t>a[j] =</w:t>
      </w:r>
      <w:r>
        <w:rPr>
          <w:spacing w:val="-3"/>
          <w:sz w:val="23"/>
        </w:rPr>
        <w:t xml:space="preserve"> </w:t>
      </w:r>
      <w:r>
        <w:rPr>
          <w:sz w:val="23"/>
        </w:rPr>
        <w:t>temp;</w:t>
      </w:r>
    </w:p>
    <w:p w:rsidR="00D13DF5" w:rsidRDefault="00502E84" w:rsidP="00F0633A">
      <w:pPr>
        <w:spacing w:before="2" w:line="264" w:lineRule="exact"/>
        <w:ind w:left="720"/>
        <w:rPr>
          <w:sz w:val="23"/>
        </w:rPr>
      </w:pPr>
      <w:r>
        <w:rPr>
          <w:sz w:val="23"/>
        </w:rPr>
        <w:t>}</w:t>
      </w:r>
    </w:p>
    <w:p w:rsidR="00D13DF5" w:rsidRDefault="00502E84" w:rsidP="00F0633A">
      <w:pPr>
        <w:spacing w:line="264" w:lineRule="exact"/>
        <w:ind w:left="720"/>
        <w:rPr>
          <w:sz w:val="23"/>
        </w:rPr>
      </w:pPr>
      <w:r>
        <w:rPr>
          <w:sz w:val="23"/>
        </w:rPr>
        <w:t>}</w:t>
      </w:r>
    </w:p>
    <w:p w:rsidR="00D13DF5" w:rsidRDefault="00502E84" w:rsidP="00F0633A">
      <w:pPr>
        <w:spacing w:line="264" w:lineRule="exact"/>
        <w:ind w:left="720"/>
        <w:rPr>
          <w:sz w:val="23"/>
        </w:rPr>
      </w:pPr>
      <w:r>
        <w:rPr>
          <w:sz w:val="23"/>
        </w:rPr>
        <w:t>}</w:t>
      </w:r>
    </w:p>
    <w:p w:rsidR="00D13DF5" w:rsidRDefault="00502E84" w:rsidP="00F0633A">
      <w:pPr>
        <w:spacing w:line="264" w:lineRule="exact"/>
        <w:ind w:left="720"/>
        <w:rPr>
          <w:sz w:val="23"/>
        </w:rPr>
      </w:pPr>
      <w:r>
        <w:rPr>
          <w:sz w:val="23"/>
        </w:rPr>
        <w:t>return</w:t>
      </w:r>
      <w:r>
        <w:rPr>
          <w:spacing w:val="-4"/>
          <w:sz w:val="23"/>
        </w:rPr>
        <w:t xml:space="preserve"> </w:t>
      </w:r>
      <w:r>
        <w:rPr>
          <w:sz w:val="23"/>
        </w:rPr>
        <w:t>a[total-2];</w:t>
      </w:r>
    </w:p>
    <w:p w:rsidR="00D13DF5" w:rsidRDefault="00502E84" w:rsidP="00F0633A">
      <w:pPr>
        <w:spacing w:line="264" w:lineRule="exact"/>
        <w:ind w:left="720"/>
        <w:rPr>
          <w:sz w:val="23"/>
        </w:rPr>
      </w:pPr>
      <w:r>
        <w:rPr>
          <w:sz w:val="23"/>
        </w:rPr>
        <w:t>}</w:t>
      </w:r>
    </w:p>
    <w:p w:rsidR="00D13DF5" w:rsidRDefault="00502E84" w:rsidP="00F0633A">
      <w:pPr>
        <w:spacing w:before="2"/>
        <w:ind w:left="720" w:right="3729" w:hanging="1287"/>
        <w:rPr>
          <w:sz w:val="23"/>
        </w:rPr>
      </w:pPr>
      <w:r>
        <w:rPr>
          <w:sz w:val="23"/>
        </w:rPr>
        <w:t>public static void main(String args[]){ int a[]={-1,-2,-5,-6,-3,-2};</w:t>
      </w:r>
      <w:r>
        <w:rPr>
          <w:spacing w:val="1"/>
          <w:sz w:val="23"/>
        </w:rPr>
        <w:t xml:space="preserve"> </w:t>
      </w:r>
      <w:r>
        <w:rPr>
          <w:spacing w:val="-1"/>
          <w:sz w:val="23"/>
        </w:rPr>
        <w:t>System.out.println("Second</w:t>
      </w:r>
      <w:r>
        <w:rPr>
          <w:spacing w:val="1"/>
          <w:sz w:val="23"/>
        </w:rPr>
        <w:t xml:space="preserve"> </w:t>
      </w:r>
      <w:r>
        <w:rPr>
          <w:sz w:val="23"/>
        </w:rPr>
        <w:t>Largest:"+getSecondLargest(a,6));</w:t>
      </w:r>
    </w:p>
    <w:p w:rsidR="00D13DF5" w:rsidRDefault="00D13DF5" w:rsidP="00F0633A">
      <w:pPr>
        <w:ind w:left="720"/>
        <w:rPr>
          <w:sz w:val="23"/>
        </w:rPr>
        <w:sectPr w:rsidR="00D13DF5">
          <w:pgSz w:w="11920" w:h="16850"/>
          <w:pgMar w:top="15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114"/>
        </w:numPr>
        <w:tabs>
          <w:tab w:val="left" w:pos="3399"/>
        </w:tabs>
        <w:spacing w:before="76"/>
        <w:ind w:left="720" w:hanging="553"/>
        <w:jc w:val="left"/>
        <w:rPr>
          <w:color w:val="006FC0"/>
          <w:sz w:val="28"/>
        </w:rPr>
      </w:pPr>
      <w:r>
        <w:rPr>
          <w:color w:val="006FC0"/>
        </w:rPr>
        <w:lastRenderedPageBreak/>
        <w:t>Hibernate</w:t>
      </w:r>
      <w:r>
        <w:rPr>
          <w:color w:val="006FC0"/>
          <w:spacing w:val="-6"/>
        </w:rPr>
        <w:t xml:space="preserve"> </w:t>
      </w:r>
      <w:r>
        <w:rPr>
          <w:color w:val="006FC0"/>
        </w:rPr>
        <w:t>annotations</w:t>
      </w:r>
      <w:r>
        <w:rPr>
          <w:color w:val="006FC0"/>
          <w:spacing w:val="-7"/>
        </w:rPr>
        <w:t xml:space="preserve"> </w:t>
      </w:r>
      <w:r>
        <w:rPr>
          <w:color w:val="006FC0"/>
        </w:rPr>
        <w:t>used?</w:t>
      </w:r>
    </w:p>
    <w:p w:rsidR="00D13DF5" w:rsidRDefault="00502E84" w:rsidP="00F0633A">
      <w:pPr>
        <w:pStyle w:val="BodyText"/>
        <w:spacing w:before="251"/>
        <w:ind w:left="720" w:right="276"/>
      </w:pPr>
      <w:r>
        <w:t>Ans: Hibernate annotations are the newest way to define mappings without the use of XML file.</w:t>
      </w:r>
      <w:r>
        <w:rPr>
          <w:spacing w:val="1"/>
        </w:rPr>
        <w:t xml:space="preserve"> </w:t>
      </w:r>
      <w:r>
        <w:t>You can use annotations in addition to or as a replacement of XML mapping metadata. Hibernate</w:t>
      </w:r>
      <w:r>
        <w:rPr>
          <w:spacing w:val="-57"/>
        </w:rPr>
        <w:t xml:space="preserve"> </w:t>
      </w:r>
      <w:r>
        <w:t>annotations is the powerful way to provide the metadata for the object and relational table</w:t>
      </w:r>
      <w:r>
        <w:rPr>
          <w:spacing w:val="1"/>
        </w:rPr>
        <w:t xml:space="preserve"> </w:t>
      </w:r>
      <w:r>
        <w:t>mapping.</w:t>
      </w:r>
    </w:p>
    <w:p w:rsidR="00D13DF5" w:rsidRDefault="00D13DF5" w:rsidP="00F0633A">
      <w:pPr>
        <w:pStyle w:val="BodyText"/>
        <w:spacing w:before="2"/>
        <w:ind w:left="720"/>
      </w:pPr>
    </w:p>
    <w:p w:rsidR="00D13DF5" w:rsidRDefault="00502E84" w:rsidP="00F0633A">
      <w:pPr>
        <w:pStyle w:val="Heading1"/>
        <w:numPr>
          <w:ilvl w:val="0"/>
          <w:numId w:val="113"/>
        </w:numPr>
        <w:tabs>
          <w:tab w:val="left" w:pos="3454"/>
        </w:tabs>
        <w:ind w:left="720"/>
      </w:pPr>
      <w:r>
        <w:rPr>
          <w:color w:val="006FC0"/>
        </w:rPr>
        <w:t>Hibernate</w:t>
      </w:r>
      <w:r>
        <w:rPr>
          <w:color w:val="006FC0"/>
          <w:spacing w:val="-6"/>
        </w:rPr>
        <w:t xml:space="preserve"> </w:t>
      </w:r>
      <w:r>
        <w:rPr>
          <w:color w:val="006FC0"/>
        </w:rPr>
        <w:t>Session</w:t>
      </w:r>
      <w:r>
        <w:rPr>
          <w:color w:val="006FC0"/>
          <w:spacing w:val="-6"/>
        </w:rPr>
        <w:t xml:space="preserve"> </w:t>
      </w:r>
      <w:r>
        <w:rPr>
          <w:color w:val="006FC0"/>
        </w:rPr>
        <w:t>and</w:t>
      </w:r>
      <w:r>
        <w:rPr>
          <w:color w:val="006FC0"/>
          <w:spacing w:val="-6"/>
        </w:rPr>
        <w:t xml:space="preserve"> </w:t>
      </w:r>
      <w:r>
        <w:rPr>
          <w:color w:val="006FC0"/>
        </w:rPr>
        <w:t>SessionFactory</w:t>
      </w:r>
      <w:r>
        <w:rPr>
          <w:color w:val="006FC0"/>
          <w:spacing w:val="-4"/>
        </w:rPr>
        <w:t xml:space="preserve"> </w:t>
      </w:r>
      <w:r>
        <w:rPr>
          <w:color w:val="006FC0"/>
        </w:rPr>
        <w:t>?</w:t>
      </w:r>
    </w:p>
    <w:p w:rsidR="00D13DF5" w:rsidRDefault="00502E84" w:rsidP="00F0633A">
      <w:pPr>
        <w:pStyle w:val="BodyText"/>
        <w:spacing w:before="49"/>
        <w:ind w:left="720"/>
      </w:pPr>
      <w:r>
        <w:t>Ans:</w:t>
      </w:r>
      <w:r>
        <w:rPr>
          <w:spacing w:val="59"/>
        </w:rPr>
        <w:t xml:space="preserve"> </w:t>
      </w:r>
      <w:r>
        <w:t>Session:-</w:t>
      </w:r>
    </w:p>
    <w:p w:rsidR="00D13DF5" w:rsidRDefault="00502E84" w:rsidP="00F0633A">
      <w:pPr>
        <w:pStyle w:val="ListParagraph"/>
        <w:numPr>
          <w:ilvl w:val="1"/>
          <w:numId w:val="113"/>
        </w:numPr>
        <w:tabs>
          <w:tab w:val="left" w:pos="3235"/>
        </w:tabs>
        <w:ind w:left="720" w:hanging="229"/>
        <w:jc w:val="left"/>
        <w:rPr>
          <w:sz w:val="24"/>
        </w:rPr>
      </w:pPr>
      <w:r>
        <w:rPr>
          <w:sz w:val="24"/>
        </w:rPr>
        <w:t>It</w:t>
      </w:r>
      <w:r>
        <w:rPr>
          <w:spacing w:val="-2"/>
          <w:sz w:val="24"/>
        </w:rPr>
        <w:t xml:space="preserve"> </w:t>
      </w:r>
      <w:r>
        <w:rPr>
          <w:sz w:val="24"/>
        </w:rPr>
        <w:t>is</w:t>
      </w:r>
      <w:r>
        <w:rPr>
          <w:spacing w:val="-1"/>
          <w:sz w:val="24"/>
        </w:rPr>
        <w:t xml:space="preserve"> </w:t>
      </w:r>
      <w:r>
        <w:rPr>
          <w:sz w:val="24"/>
        </w:rPr>
        <w:t>one</w:t>
      </w:r>
      <w:r>
        <w:rPr>
          <w:spacing w:val="-2"/>
          <w:sz w:val="24"/>
        </w:rPr>
        <w:t xml:space="preserve"> </w:t>
      </w:r>
      <w:r>
        <w:rPr>
          <w:sz w:val="24"/>
        </w:rPr>
        <w:t>instance</w:t>
      </w:r>
      <w:r>
        <w:rPr>
          <w:spacing w:val="-2"/>
          <w:sz w:val="24"/>
        </w:rPr>
        <w:t xml:space="preserve"> </w:t>
      </w:r>
      <w:r>
        <w:rPr>
          <w:sz w:val="24"/>
        </w:rPr>
        <w:t>per</w:t>
      </w:r>
      <w:r>
        <w:rPr>
          <w:spacing w:val="-1"/>
          <w:sz w:val="24"/>
        </w:rPr>
        <w:t xml:space="preserve"> </w:t>
      </w:r>
      <w:r>
        <w:rPr>
          <w:sz w:val="24"/>
        </w:rPr>
        <w:t>client/one</w:t>
      </w:r>
      <w:r>
        <w:rPr>
          <w:spacing w:val="-2"/>
          <w:sz w:val="24"/>
        </w:rPr>
        <w:t xml:space="preserve"> </w:t>
      </w:r>
      <w:r>
        <w:rPr>
          <w:sz w:val="24"/>
        </w:rPr>
        <w:t>transaction.</w:t>
      </w:r>
    </w:p>
    <w:p w:rsidR="00D13DF5" w:rsidRDefault="00502E84" w:rsidP="00F0633A">
      <w:pPr>
        <w:pStyle w:val="ListParagraph"/>
        <w:numPr>
          <w:ilvl w:val="1"/>
          <w:numId w:val="113"/>
        </w:numPr>
        <w:tabs>
          <w:tab w:val="left" w:pos="2726"/>
        </w:tabs>
        <w:ind w:left="720" w:hanging="240"/>
        <w:jc w:val="left"/>
        <w:rPr>
          <w:sz w:val="24"/>
        </w:rPr>
      </w:pPr>
      <w:r>
        <w:rPr>
          <w:sz w:val="24"/>
        </w:rPr>
        <w:t>It</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thread safe.</w:t>
      </w:r>
    </w:p>
    <w:p w:rsidR="00D13DF5" w:rsidRDefault="00502E84" w:rsidP="00F0633A">
      <w:pPr>
        <w:pStyle w:val="ListParagraph"/>
        <w:numPr>
          <w:ilvl w:val="1"/>
          <w:numId w:val="113"/>
        </w:numPr>
        <w:tabs>
          <w:tab w:val="left" w:pos="3235"/>
        </w:tabs>
        <w:ind w:left="720" w:hanging="229"/>
        <w:jc w:val="left"/>
        <w:rPr>
          <w:sz w:val="24"/>
        </w:rPr>
      </w:pPr>
      <w:r>
        <w:rPr>
          <w:sz w:val="24"/>
        </w:rPr>
        <w:t>It</w:t>
      </w:r>
      <w:r>
        <w:rPr>
          <w:spacing w:val="-2"/>
          <w:sz w:val="24"/>
        </w:rPr>
        <w:t xml:space="preserve"> </w:t>
      </w:r>
      <w:r>
        <w:rPr>
          <w:sz w:val="24"/>
        </w:rPr>
        <w:t>is</w:t>
      </w:r>
      <w:r>
        <w:rPr>
          <w:spacing w:val="-1"/>
          <w:sz w:val="24"/>
        </w:rPr>
        <w:t xml:space="preserve"> </w:t>
      </w:r>
      <w:r>
        <w:rPr>
          <w:sz w:val="24"/>
        </w:rPr>
        <w:t>light</w:t>
      </w:r>
      <w:r>
        <w:rPr>
          <w:spacing w:val="-1"/>
          <w:sz w:val="24"/>
        </w:rPr>
        <w:t xml:space="preserve"> </w:t>
      </w:r>
      <w:r>
        <w:rPr>
          <w:sz w:val="24"/>
        </w:rPr>
        <w:t>weight.</w:t>
      </w:r>
    </w:p>
    <w:p w:rsidR="00D13DF5" w:rsidRDefault="00502E84" w:rsidP="00F0633A">
      <w:pPr>
        <w:pStyle w:val="ListParagraph"/>
        <w:numPr>
          <w:ilvl w:val="1"/>
          <w:numId w:val="113"/>
        </w:numPr>
        <w:tabs>
          <w:tab w:val="left" w:pos="3247"/>
        </w:tabs>
        <w:ind w:left="720" w:hanging="241"/>
        <w:jc w:val="left"/>
        <w:rPr>
          <w:sz w:val="24"/>
        </w:rPr>
      </w:pPr>
      <w:r>
        <w:rPr>
          <w:sz w:val="24"/>
        </w:rPr>
        <w:t>Session</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opened</w:t>
      </w:r>
      <w:r>
        <w:rPr>
          <w:spacing w:val="-1"/>
          <w:sz w:val="24"/>
        </w:rPr>
        <w:t xml:space="preserve"> </w:t>
      </w:r>
      <w:r>
        <w:rPr>
          <w:sz w:val="24"/>
        </w:rPr>
        <w:t>using</w:t>
      </w:r>
      <w:r>
        <w:rPr>
          <w:spacing w:val="-1"/>
          <w:sz w:val="24"/>
        </w:rPr>
        <w:t xml:space="preserve"> </w:t>
      </w:r>
      <w:r>
        <w:rPr>
          <w:sz w:val="24"/>
        </w:rPr>
        <w:t>sessionfactory.openSession()</w:t>
      </w:r>
      <w:r>
        <w:rPr>
          <w:spacing w:val="-3"/>
          <w:sz w:val="24"/>
        </w:rPr>
        <w:t xml:space="preserve"> </w:t>
      </w:r>
      <w:r>
        <w:rPr>
          <w:sz w:val="24"/>
        </w:rPr>
        <w:t>and</w:t>
      </w:r>
      <w:r>
        <w:rPr>
          <w:spacing w:val="-1"/>
          <w:sz w:val="24"/>
        </w:rPr>
        <w:t xml:space="preserve"> </w:t>
      </w:r>
      <w:r>
        <w:rPr>
          <w:sz w:val="24"/>
        </w:rPr>
        <w:t>some</w:t>
      </w:r>
    </w:p>
    <w:p w:rsidR="00D13DF5" w:rsidRDefault="00502E84" w:rsidP="00F0633A">
      <w:pPr>
        <w:pStyle w:val="BodyText"/>
        <w:spacing w:before="1"/>
        <w:ind w:left="720"/>
      </w:pPr>
      <w:r>
        <w:t>database</w:t>
      </w:r>
      <w:r>
        <w:rPr>
          <w:spacing w:val="-2"/>
        </w:rPr>
        <w:t xml:space="preserve"> </w:t>
      </w:r>
      <w:r>
        <w:t>operations</w:t>
      </w:r>
      <w:r>
        <w:rPr>
          <w:spacing w:val="-1"/>
        </w:rPr>
        <w:t xml:space="preserve"> </w:t>
      </w:r>
      <w:r>
        <w:t>will</w:t>
      </w:r>
      <w:r>
        <w:rPr>
          <w:spacing w:val="-1"/>
        </w:rPr>
        <w:t xml:space="preserve"> </w:t>
      </w:r>
      <w:r>
        <w:t>be</w:t>
      </w:r>
      <w:r>
        <w:rPr>
          <w:spacing w:val="-1"/>
        </w:rPr>
        <w:t xml:space="preserve"> </w:t>
      </w:r>
      <w:r>
        <w:t>done</w:t>
      </w:r>
      <w:r>
        <w:rPr>
          <w:spacing w:val="-2"/>
        </w:rPr>
        <w:t xml:space="preserve"> </w:t>
      </w:r>
      <w:r>
        <w:t>finally</w:t>
      </w:r>
      <w:r>
        <w:rPr>
          <w:spacing w:val="58"/>
        </w:rPr>
        <w:t xml:space="preserve"> </w:t>
      </w:r>
      <w:r>
        <w:t>session</w:t>
      </w:r>
      <w:r>
        <w:rPr>
          <w:spacing w:val="1"/>
        </w:rPr>
        <w:t xml:space="preserve"> </w:t>
      </w:r>
      <w:r>
        <w:t>will be</w:t>
      </w:r>
      <w:r>
        <w:rPr>
          <w:spacing w:val="-2"/>
        </w:rPr>
        <w:t xml:space="preserve"> </w:t>
      </w:r>
      <w:r>
        <w:t>closed</w:t>
      </w:r>
      <w:r>
        <w:rPr>
          <w:spacing w:val="-1"/>
        </w:rPr>
        <w:t xml:space="preserve"> </w:t>
      </w:r>
      <w:r>
        <w:t>using</w:t>
      </w:r>
      <w:r>
        <w:rPr>
          <w:spacing w:val="3"/>
        </w:rPr>
        <w:t xml:space="preserve"> </w:t>
      </w:r>
      <w:r>
        <w:t>seesion.close().</w:t>
      </w:r>
    </w:p>
    <w:p w:rsidR="00D13DF5" w:rsidRDefault="00502E84" w:rsidP="00F0633A">
      <w:pPr>
        <w:pStyle w:val="BodyText"/>
        <w:ind w:left="720"/>
      </w:pPr>
      <w:r>
        <w:t>SessionFactory:-</w:t>
      </w:r>
    </w:p>
    <w:p w:rsidR="00D13DF5" w:rsidRDefault="00502E84" w:rsidP="00F0633A">
      <w:pPr>
        <w:pStyle w:val="BodyText"/>
        <w:ind w:left="720"/>
      </w:pPr>
      <w:r>
        <w:t>a</w:t>
      </w:r>
      <w:r>
        <w:rPr>
          <w:spacing w:val="-2"/>
        </w:rPr>
        <w:t xml:space="preserve"> </w:t>
      </w:r>
      <w:r>
        <w:t>.It</w:t>
      </w:r>
      <w:r>
        <w:rPr>
          <w:spacing w:val="-1"/>
        </w:rPr>
        <w:t xml:space="preserve"> </w:t>
      </w:r>
      <w:r>
        <w:t>is</w:t>
      </w:r>
      <w:r>
        <w:rPr>
          <w:spacing w:val="-1"/>
        </w:rPr>
        <w:t xml:space="preserve"> </w:t>
      </w:r>
      <w:r>
        <w:t>one</w:t>
      </w:r>
      <w:r>
        <w:rPr>
          <w:spacing w:val="-2"/>
        </w:rPr>
        <w:t xml:space="preserve"> </w:t>
      </w:r>
      <w:r>
        <w:t>interface</w:t>
      </w:r>
      <w:r>
        <w:rPr>
          <w:spacing w:val="-2"/>
        </w:rPr>
        <w:t xml:space="preserve"> </w:t>
      </w:r>
      <w:r>
        <w:t>per</w:t>
      </w:r>
      <w:r>
        <w:rPr>
          <w:spacing w:val="-1"/>
        </w:rPr>
        <w:t xml:space="preserve"> </w:t>
      </w:r>
      <w:r>
        <w:t>database.</w:t>
      </w:r>
    </w:p>
    <w:p w:rsidR="00D13DF5" w:rsidRDefault="00502E84" w:rsidP="00F0633A">
      <w:pPr>
        <w:pStyle w:val="ListParagraph"/>
        <w:numPr>
          <w:ilvl w:val="0"/>
          <w:numId w:val="112"/>
        </w:numPr>
        <w:tabs>
          <w:tab w:val="left" w:pos="3187"/>
        </w:tabs>
        <w:ind w:left="720" w:hanging="241"/>
        <w:rPr>
          <w:sz w:val="24"/>
        </w:rPr>
      </w:pPr>
      <w:r>
        <w:rPr>
          <w:sz w:val="24"/>
        </w:rPr>
        <w:t>it</w:t>
      </w:r>
      <w:r>
        <w:rPr>
          <w:spacing w:val="-2"/>
          <w:sz w:val="24"/>
        </w:rPr>
        <w:t xml:space="preserve"> </w:t>
      </w:r>
      <w:r>
        <w:rPr>
          <w:sz w:val="24"/>
        </w:rPr>
        <w:t>is</w:t>
      </w:r>
      <w:r>
        <w:rPr>
          <w:spacing w:val="-1"/>
          <w:sz w:val="24"/>
        </w:rPr>
        <w:t xml:space="preserve"> </w:t>
      </w:r>
      <w:r>
        <w:rPr>
          <w:sz w:val="24"/>
        </w:rPr>
        <w:t>thread</w:t>
      </w:r>
      <w:r>
        <w:rPr>
          <w:spacing w:val="-2"/>
          <w:sz w:val="24"/>
        </w:rPr>
        <w:t xml:space="preserve"> </w:t>
      </w:r>
      <w:r>
        <w:rPr>
          <w:sz w:val="24"/>
        </w:rPr>
        <w:t>safe.</w:t>
      </w:r>
    </w:p>
    <w:p w:rsidR="00D13DF5" w:rsidRDefault="00502E84" w:rsidP="00F0633A">
      <w:pPr>
        <w:pStyle w:val="ListParagraph"/>
        <w:numPr>
          <w:ilvl w:val="0"/>
          <w:numId w:val="112"/>
        </w:numPr>
        <w:tabs>
          <w:tab w:val="left" w:pos="3175"/>
        </w:tabs>
        <w:ind w:left="720" w:hanging="229"/>
        <w:rPr>
          <w:sz w:val="24"/>
        </w:rPr>
      </w:pPr>
      <w:r>
        <w:rPr>
          <w:sz w:val="24"/>
        </w:rPr>
        <w:t>It</w:t>
      </w:r>
      <w:r>
        <w:rPr>
          <w:spacing w:val="-2"/>
          <w:sz w:val="24"/>
        </w:rPr>
        <w:t xml:space="preserve"> </w:t>
      </w:r>
      <w:r>
        <w:rPr>
          <w:sz w:val="24"/>
        </w:rPr>
        <w:t>is</w:t>
      </w:r>
      <w:r>
        <w:rPr>
          <w:spacing w:val="-1"/>
          <w:sz w:val="24"/>
        </w:rPr>
        <w:t xml:space="preserve"> </w:t>
      </w:r>
      <w:r>
        <w:rPr>
          <w:sz w:val="24"/>
        </w:rPr>
        <w:t>heavy</w:t>
      </w:r>
      <w:r>
        <w:rPr>
          <w:spacing w:val="-1"/>
          <w:sz w:val="24"/>
        </w:rPr>
        <w:t xml:space="preserve"> </w:t>
      </w:r>
      <w:r>
        <w:rPr>
          <w:sz w:val="24"/>
        </w:rPr>
        <w:t>weight</w:t>
      </w:r>
      <w:r>
        <w:rPr>
          <w:spacing w:val="-2"/>
          <w:sz w:val="24"/>
        </w:rPr>
        <w:t xml:space="preserve"> </w:t>
      </w:r>
      <w:r>
        <w:rPr>
          <w:sz w:val="24"/>
        </w:rPr>
        <w:t>component.</w:t>
      </w:r>
    </w:p>
    <w:p w:rsidR="00D13DF5" w:rsidRDefault="00502E84" w:rsidP="00F0633A">
      <w:pPr>
        <w:pStyle w:val="ListParagraph"/>
        <w:numPr>
          <w:ilvl w:val="0"/>
          <w:numId w:val="112"/>
        </w:numPr>
        <w:tabs>
          <w:tab w:val="left" w:pos="3187"/>
        </w:tabs>
        <w:ind w:left="720" w:hanging="241"/>
        <w:rPr>
          <w:sz w:val="24"/>
        </w:rPr>
      </w:pPr>
      <w:r>
        <w:rPr>
          <w:sz w:val="24"/>
        </w:rPr>
        <w:t>It</w:t>
      </w:r>
      <w:r>
        <w:rPr>
          <w:spacing w:val="-2"/>
          <w:sz w:val="24"/>
        </w:rPr>
        <w:t xml:space="preserve"> </w:t>
      </w:r>
      <w:r>
        <w:rPr>
          <w:sz w:val="24"/>
        </w:rPr>
        <w:t>will</w:t>
      </w:r>
      <w:r>
        <w:rPr>
          <w:spacing w:val="-1"/>
          <w:sz w:val="24"/>
        </w:rPr>
        <w:t xml:space="preserve"> </w:t>
      </w:r>
      <w:r>
        <w:rPr>
          <w:sz w:val="24"/>
        </w:rPr>
        <w:t>create</w:t>
      </w:r>
      <w:r>
        <w:rPr>
          <w:spacing w:val="59"/>
          <w:sz w:val="24"/>
        </w:rPr>
        <w:t xml:space="preserve"> </w:t>
      </w:r>
      <w:r>
        <w:rPr>
          <w:sz w:val="24"/>
        </w:rPr>
        <w:t>and</w:t>
      </w:r>
      <w:r>
        <w:rPr>
          <w:spacing w:val="-1"/>
          <w:sz w:val="24"/>
        </w:rPr>
        <w:t xml:space="preserve"> </w:t>
      </w:r>
      <w:r>
        <w:rPr>
          <w:sz w:val="24"/>
        </w:rPr>
        <w:t>manage</w:t>
      </w:r>
      <w:r>
        <w:rPr>
          <w:spacing w:val="-2"/>
          <w:sz w:val="24"/>
        </w:rPr>
        <w:t xml:space="preserve"> </w:t>
      </w:r>
      <w:r>
        <w:rPr>
          <w:sz w:val="24"/>
        </w:rPr>
        <w:t>the</w:t>
      </w:r>
      <w:r>
        <w:rPr>
          <w:spacing w:val="-1"/>
          <w:sz w:val="24"/>
        </w:rPr>
        <w:t xml:space="preserve"> </w:t>
      </w:r>
      <w:r>
        <w:rPr>
          <w:sz w:val="24"/>
        </w:rPr>
        <w:t>sessions.</w:t>
      </w:r>
    </w:p>
    <w:p w:rsidR="00D13DF5" w:rsidRDefault="00502E84" w:rsidP="00F0633A">
      <w:pPr>
        <w:pStyle w:val="ListParagraph"/>
        <w:numPr>
          <w:ilvl w:val="0"/>
          <w:numId w:val="112"/>
        </w:numPr>
        <w:tabs>
          <w:tab w:val="left" w:pos="3175"/>
          <w:tab w:val="left" w:pos="9841"/>
        </w:tabs>
        <w:ind w:left="720" w:right="991" w:hanging="361"/>
        <w:rPr>
          <w:sz w:val="24"/>
        </w:rPr>
      </w:pPr>
      <w:r>
        <w:rPr>
          <w:sz w:val="24"/>
        </w:rPr>
        <w:t>It</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immutable</w:t>
      </w:r>
      <w:r>
        <w:rPr>
          <w:spacing w:val="-1"/>
          <w:sz w:val="24"/>
        </w:rPr>
        <w:t xml:space="preserve"> </w:t>
      </w:r>
      <w:r>
        <w:rPr>
          <w:sz w:val="24"/>
        </w:rPr>
        <w:t>object and</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created as</w:t>
      </w:r>
      <w:r>
        <w:rPr>
          <w:spacing w:val="-1"/>
          <w:sz w:val="24"/>
        </w:rPr>
        <w:t xml:space="preserve"> </w:t>
      </w:r>
      <w:r>
        <w:rPr>
          <w:sz w:val="24"/>
        </w:rPr>
        <w:t>singleton</w:t>
      </w:r>
      <w:r>
        <w:rPr>
          <w:spacing w:val="-1"/>
          <w:sz w:val="24"/>
        </w:rPr>
        <w:t xml:space="preserve"> </w:t>
      </w:r>
      <w:r>
        <w:rPr>
          <w:sz w:val="24"/>
        </w:rPr>
        <w:t>while</w:t>
      </w:r>
      <w:r>
        <w:rPr>
          <w:sz w:val="24"/>
        </w:rPr>
        <w:tab/>
        <w:t>the server</w:t>
      </w:r>
      <w:r>
        <w:rPr>
          <w:spacing w:val="-57"/>
          <w:sz w:val="24"/>
        </w:rPr>
        <w:t xml:space="preserve"> </w:t>
      </w:r>
      <w:r>
        <w:rPr>
          <w:sz w:val="24"/>
        </w:rPr>
        <w:t>initializes</w:t>
      </w:r>
      <w:r>
        <w:rPr>
          <w:spacing w:val="-1"/>
          <w:sz w:val="24"/>
        </w:rPr>
        <w:t xml:space="preserve"> </w:t>
      </w:r>
      <w:r>
        <w:rPr>
          <w:sz w:val="24"/>
        </w:rPr>
        <w:t>itself.</w:t>
      </w:r>
    </w:p>
    <w:p w:rsidR="00D13DF5" w:rsidRDefault="00D13DF5" w:rsidP="00F0633A">
      <w:pPr>
        <w:pStyle w:val="BodyText"/>
        <w:ind w:left="720"/>
      </w:pPr>
    </w:p>
    <w:p w:rsidR="00D13DF5" w:rsidRDefault="00502E84" w:rsidP="00F0633A">
      <w:pPr>
        <w:pStyle w:val="ListParagraph"/>
        <w:numPr>
          <w:ilvl w:val="1"/>
          <w:numId w:val="116"/>
        </w:numPr>
        <w:tabs>
          <w:tab w:val="left" w:pos="3187"/>
        </w:tabs>
        <w:ind w:left="720" w:hanging="241"/>
        <w:rPr>
          <w:sz w:val="24"/>
        </w:rPr>
      </w:pPr>
      <w:r>
        <w:rPr>
          <w:sz w:val="24"/>
        </w:rPr>
        <w:t>How</w:t>
      </w:r>
      <w:r>
        <w:rPr>
          <w:spacing w:val="-2"/>
          <w:sz w:val="24"/>
        </w:rPr>
        <w:t xml:space="preserve"> </w:t>
      </w:r>
      <w:r>
        <w:rPr>
          <w:sz w:val="24"/>
        </w:rPr>
        <w:t>can</w:t>
      </w:r>
      <w:r>
        <w:rPr>
          <w:spacing w:val="59"/>
          <w:sz w:val="24"/>
        </w:rPr>
        <w:t xml:space="preserve"> </w:t>
      </w:r>
      <w:r>
        <w:rPr>
          <w:sz w:val="24"/>
        </w:rPr>
        <w:t>you use</w:t>
      </w:r>
      <w:r>
        <w:rPr>
          <w:spacing w:val="-2"/>
          <w:sz w:val="24"/>
        </w:rPr>
        <w:t xml:space="preserve"> </w:t>
      </w:r>
      <w:r>
        <w:rPr>
          <w:sz w:val="24"/>
        </w:rPr>
        <w:t>second level</w:t>
      </w:r>
      <w:r>
        <w:rPr>
          <w:spacing w:val="-1"/>
          <w:sz w:val="24"/>
        </w:rPr>
        <w:t xml:space="preserve"> </w:t>
      </w:r>
      <w:r>
        <w:rPr>
          <w:sz w:val="24"/>
        </w:rPr>
        <w:t>cache?</w:t>
      </w:r>
    </w:p>
    <w:p w:rsidR="00D13DF5" w:rsidRDefault="00502E84" w:rsidP="00F0633A">
      <w:pPr>
        <w:pStyle w:val="BodyText"/>
        <w:ind w:left="720" w:right="1224" w:hanging="361"/>
      </w:pPr>
      <w:r>
        <w:t>Ans:</w:t>
      </w:r>
      <w:r>
        <w:rPr>
          <w:spacing w:val="1"/>
        </w:rPr>
        <w:t xml:space="preserve"> </w:t>
      </w:r>
      <w:r>
        <w:t>It uses a common cache for all the session factory. It is useful if you have</w:t>
      </w:r>
      <w:r>
        <w:rPr>
          <w:spacing w:val="-57"/>
        </w:rPr>
        <w:t xml:space="preserve"> </w:t>
      </w:r>
      <w:r>
        <w:t>multiple</w:t>
      </w:r>
      <w:r>
        <w:rPr>
          <w:spacing w:val="-1"/>
        </w:rPr>
        <w:t xml:space="preserve"> </w:t>
      </w:r>
      <w:r>
        <w:t>session objects from a session factory.</w:t>
      </w:r>
    </w:p>
    <w:p w:rsidR="00D13DF5" w:rsidRDefault="00502E84" w:rsidP="00F0633A">
      <w:pPr>
        <w:pStyle w:val="BodyText"/>
        <w:spacing w:before="1"/>
        <w:ind w:left="720"/>
      </w:pPr>
      <w:r>
        <w:t>There</w:t>
      </w:r>
      <w:r>
        <w:rPr>
          <w:spacing w:val="-1"/>
        </w:rPr>
        <w:t xml:space="preserve"> </w:t>
      </w:r>
      <w:r>
        <w:t>are</w:t>
      </w:r>
      <w:r>
        <w:rPr>
          <w:spacing w:val="-1"/>
        </w:rPr>
        <w:t xml:space="preserve"> </w:t>
      </w:r>
      <w:r>
        <w:t>four</w:t>
      </w:r>
      <w:r>
        <w:rPr>
          <w:spacing w:val="-3"/>
        </w:rPr>
        <w:t xml:space="preserve"> </w:t>
      </w:r>
      <w:r>
        <w:t>ways</w:t>
      </w:r>
      <w:r>
        <w:rPr>
          <w:spacing w:val="-1"/>
        </w:rPr>
        <w:t xml:space="preserve"> </w:t>
      </w:r>
      <w:r>
        <w:t>to use</w:t>
      </w:r>
      <w:r>
        <w:rPr>
          <w:spacing w:val="-2"/>
        </w:rPr>
        <w:t xml:space="preserve"> </w:t>
      </w:r>
      <w:r>
        <w:t>second</w:t>
      </w:r>
      <w:r>
        <w:rPr>
          <w:spacing w:val="-1"/>
        </w:rPr>
        <w:t xml:space="preserve"> </w:t>
      </w:r>
      <w:r>
        <w:t>level</w:t>
      </w:r>
      <w:r>
        <w:rPr>
          <w:spacing w:val="-1"/>
        </w:rPr>
        <w:t xml:space="preserve"> </w:t>
      </w:r>
      <w:r>
        <w:t>cache:</w:t>
      </w:r>
    </w:p>
    <w:p w:rsidR="00D13DF5" w:rsidRDefault="00502E84" w:rsidP="00F0633A">
      <w:pPr>
        <w:pStyle w:val="ListParagraph"/>
        <w:numPr>
          <w:ilvl w:val="2"/>
          <w:numId w:val="116"/>
        </w:numPr>
        <w:tabs>
          <w:tab w:val="left" w:pos="3567"/>
        </w:tabs>
        <w:ind w:left="720" w:hanging="361"/>
        <w:jc w:val="left"/>
        <w:rPr>
          <w:sz w:val="24"/>
        </w:rPr>
      </w:pPr>
      <w:r>
        <w:rPr>
          <w:sz w:val="24"/>
        </w:rPr>
        <w:t>Read-only</w:t>
      </w:r>
    </w:p>
    <w:p w:rsidR="00D13DF5" w:rsidRDefault="00502E84" w:rsidP="00F0633A">
      <w:pPr>
        <w:pStyle w:val="ListParagraph"/>
        <w:numPr>
          <w:ilvl w:val="2"/>
          <w:numId w:val="116"/>
        </w:numPr>
        <w:tabs>
          <w:tab w:val="left" w:pos="3567"/>
        </w:tabs>
        <w:spacing w:before="40"/>
        <w:ind w:left="720" w:hanging="361"/>
        <w:jc w:val="left"/>
        <w:rPr>
          <w:sz w:val="24"/>
        </w:rPr>
      </w:pPr>
      <w:r>
        <w:rPr>
          <w:sz w:val="24"/>
        </w:rPr>
        <w:t>Nonstrict-read-write</w:t>
      </w:r>
    </w:p>
    <w:p w:rsidR="00D13DF5" w:rsidRDefault="00502E84" w:rsidP="00F0633A">
      <w:pPr>
        <w:pStyle w:val="ListParagraph"/>
        <w:numPr>
          <w:ilvl w:val="2"/>
          <w:numId w:val="116"/>
        </w:numPr>
        <w:tabs>
          <w:tab w:val="left" w:pos="3567"/>
        </w:tabs>
        <w:spacing w:before="41"/>
        <w:ind w:left="720" w:hanging="361"/>
        <w:jc w:val="left"/>
        <w:rPr>
          <w:sz w:val="24"/>
        </w:rPr>
      </w:pPr>
      <w:r>
        <w:rPr>
          <w:sz w:val="24"/>
        </w:rPr>
        <w:t>Read-write</w:t>
      </w:r>
    </w:p>
    <w:p w:rsidR="00D13DF5" w:rsidRDefault="00502E84" w:rsidP="00F0633A">
      <w:pPr>
        <w:pStyle w:val="ListParagraph"/>
        <w:numPr>
          <w:ilvl w:val="2"/>
          <w:numId w:val="116"/>
        </w:numPr>
        <w:tabs>
          <w:tab w:val="left" w:pos="3567"/>
        </w:tabs>
        <w:spacing w:before="41" w:line="278" w:lineRule="auto"/>
        <w:ind w:left="720" w:right="6900" w:firstLine="0"/>
        <w:jc w:val="left"/>
        <w:rPr>
          <w:sz w:val="24"/>
        </w:rPr>
      </w:pPr>
      <w:r>
        <w:rPr>
          <w:spacing w:val="-1"/>
          <w:sz w:val="24"/>
        </w:rPr>
        <w:t>Transactional</w:t>
      </w:r>
      <w:r>
        <w:rPr>
          <w:spacing w:val="-57"/>
          <w:sz w:val="24"/>
        </w:rPr>
        <w:t xml:space="preserve"> </w:t>
      </w:r>
      <w:r>
        <w:rPr>
          <w:sz w:val="24"/>
        </w:rPr>
        <w:t>e.</w:t>
      </w:r>
    </w:p>
    <w:p w:rsidR="00D13DF5" w:rsidRDefault="00502E84" w:rsidP="00F0633A">
      <w:pPr>
        <w:pStyle w:val="Heading1"/>
        <w:numPr>
          <w:ilvl w:val="0"/>
          <w:numId w:val="113"/>
        </w:numPr>
        <w:tabs>
          <w:tab w:val="left" w:pos="3454"/>
        </w:tabs>
        <w:spacing w:line="342" w:lineRule="exact"/>
        <w:ind w:left="720"/>
      </w:pPr>
      <w:r>
        <w:rPr>
          <w:color w:val="006FC0"/>
        </w:rPr>
        <w:t>Can</w:t>
      </w:r>
      <w:r>
        <w:rPr>
          <w:color w:val="006FC0"/>
          <w:spacing w:val="-1"/>
        </w:rPr>
        <w:t xml:space="preserve"> </w:t>
      </w:r>
      <w:r>
        <w:rPr>
          <w:color w:val="006FC0"/>
        </w:rPr>
        <w:t>a</w:t>
      </w:r>
      <w:r>
        <w:rPr>
          <w:color w:val="006FC0"/>
          <w:spacing w:val="-2"/>
        </w:rPr>
        <w:t xml:space="preserve"> </w:t>
      </w:r>
      <w:r>
        <w:rPr>
          <w:color w:val="006FC0"/>
        </w:rPr>
        <w:t>constructor</w:t>
      </w:r>
      <w:r>
        <w:rPr>
          <w:color w:val="006FC0"/>
          <w:spacing w:val="-4"/>
        </w:rPr>
        <w:t xml:space="preserve"> </w:t>
      </w:r>
      <w:r>
        <w:rPr>
          <w:color w:val="006FC0"/>
        </w:rPr>
        <w:t>be</w:t>
      </w:r>
      <w:r>
        <w:rPr>
          <w:color w:val="006FC0"/>
          <w:spacing w:val="-2"/>
        </w:rPr>
        <w:t xml:space="preserve"> </w:t>
      </w:r>
      <w:r>
        <w:rPr>
          <w:color w:val="006FC0"/>
        </w:rPr>
        <w:t>private</w:t>
      </w:r>
      <w:r>
        <w:rPr>
          <w:color w:val="006FC0"/>
          <w:spacing w:val="-2"/>
        </w:rPr>
        <w:t xml:space="preserve"> </w:t>
      </w:r>
      <w:r>
        <w:rPr>
          <w:color w:val="006FC0"/>
        </w:rPr>
        <w:t>?</w:t>
      </w:r>
    </w:p>
    <w:p w:rsidR="00D13DF5" w:rsidRDefault="00502E84" w:rsidP="00F0633A">
      <w:pPr>
        <w:pStyle w:val="BodyText"/>
        <w:spacing w:before="50"/>
        <w:ind w:left="720" w:right="421" w:hanging="361"/>
      </w:pPr>
      <w:r>
        <w:t>Ans: Yes. Class can have private constructor. Even abstract class can have private</w:t>
      </w:r>
      <w:r>
        <w:rPr>
          <w:spacing w:val="1"/>
        </w:rPr>
        <w:t xml:space="preserve"> </w:t>
      </w:r>
      <w:r>
        <w:t>constructor. By making constructor private,we present class from being instantiated</w:t>
      </w:r>
      <w:r>
        <w:rPr>
          <w:spacing w:val="-57"/>
        </w:rPr>
        <w:t xml:space="preserve"> </w:t>
      </w:r>
      <w:r>
        <w:t>as</w:t>
      </w:r>
      <w:r>
        <w:rPr>
          <w:spacing w:val="-1"/>
        </w:rPr>
        <w:t xml:space="preserve"> </w:t>
      </w:r>
      <w:r>
        <w:t>well as subclassing of</w:t>
      </w:r>
      <w:r>
        <w:rPr>
          <w:spacing w:val="1"/>
        </w:rPr>
        <w:t xml:space="preserve"> </w:t>
      </w:r>
      <w:r>
        <w:t>that class.</w:t>
      </w:r>
    </w:p>
    <w:p w:rsidR="00D13DF5" w:rsidRDefault="00D13DF5" w:rsidP="00F0633A">
      <w:pPr>
        <w:pStyle w:val="BodyText"/>
        <w:ind w:left="720"/>
        <w:rPr>
          <w:sz w:val="26"/>
        </w:rPr>
      </w:pPr>
    </w:p>
    <w:p w:rsidR="00D13DF5" w:rsidRDefault="00D13DF5" w:rsidP="00F0633A">
      <w:pPr>
        <w:pStyle w:val="BodyText"/>
        <w:spacing w:before="2"/>
        <w:ind w:left="720"/>
        <w:rPr>
          <w:sz w:val="28"/>
        </w:rPr>
      </w:pPr>
    </w:p>
    <w:p w:rsidR="00D13DF5" w:rsidRDefault="00502E84" w:rsidP="00F0633A">
      <w:pPr>
        <w:pStyle w:val="Heading1"/>
        <w:numPr>
          <w:ilvl w:val="0"/>
          <w:numId w:val="113"/>
        </w:numPr>
        <w:tabs>
          <w:tab w:val="left" w:pos="3454"/>
        </w:tabs>
        <w:ind w:left="720"/>
      </w:pPr>
      <w:r>
        <w:rPr>
          <w:color w:val="006FC0"/>
        </w:rPr>
        <w:t>What</w:t>
      </w:r>
      <w:r>
        <w:rPr>
          <w:color w:val="006FC0"/>
          <w:spacing w:val="-3"/>
        </w:rPr>
        <w:t xml:space="preserve"> </w:t>
      </w:r>
      <w:r>
        <w:rPr>
          <w:color w:val="006FC0"/>
        </w:rPr>
        <w:t>is</w:t>
      </w:r>
      <w:r>
        <w:rPr>
          <w:color w:val="006FC0"/>
          <w:spacing w:val="-2"/>
        </w:rPr>
        <w:t xml:space="preserve"> </w:t>
      </w:r>
      <w:r>
        <w:rPr>
          <w:color w:val="006FC0"/>
        </w:rPr>
        <w:t>Singleton</w:t>
      </w:r>
      <w:r>
        <w:rPr>
          <w:color w:val="006FC0"/>
          <w:spacing w:val="-5"/>
        </w:rPr>
        <w:t xml:space="preserve"> </w:t>
      </w:r>
      <w:r>
        <w:rPr>
          <w:color w:val="006FC0"/>
        </w:rPr>
        <w:t>how</w:t>
      </w:r>
      <w:r>
        <w:rPr>
          <w:color w:val="006FC0"/>
          <w:spacing w:val="-5"/>
        </w:rPr>
        <w:t xml:space="preserve"> </w:t>
      </w:r>
      <w:r>
        <w:rPr>
          <w:color w:val="006FC0"/>
        </w:rPr>
        <w:t>we</w:t>
      </w:r>
      <w:r>
        <w:rPr>
          <w:color w:val="006FC0"/>
          <w:spacing w:val="-2"/>
        </w:rPr>
        <w:t xml:space="preserve"> </w:t>
      </w:r>
      <w:r>
        <w:rPr>
          <w:color w:val="006FC0"/>
        </w:rPr>
        <w:t>create</w:t>
      </w:r>
      <w:r>
        <w:rPr>
          <w:color w:val="006FC0"/>
          <w:spacing w:val="-1"/>
        </w:rPr>
        <w:t xml:space="preserve"> </w:t>
      </w:r>
      <w:r>
        <w:rPr>
          <w:color w:val="006FC0"/>
        </w:rPr>
        <w:t>singleton</w:t>
      </w:r>
      <w:r>
        <w:rPr>
          <w:color w:val="006FC0"/>
          <w:spacing w:val="-3"/>
        </w:rPr>
        <w:t xml:space="preserve"> </w:t>
      </w:r>
      <w:r>
        <w:rPr>
          <w:color w:val="006FC0"/>
        </w:rPr>
        <w:t>classes</w:t>
      </w:r>
      <w:r>
        <w:rPr>
          <w:color w:val="006FC0"/>
          <w:spacing w:val="-2"/>
        </w:rPr>
        <w:t xml:space="preserve"> </w:t>
      </w:r>
      <w:r>
        <w:rPr>
          <w:color w:val="006FC0"/>
        </w:rPr>
        <w:t>?</w:t>
      </w:r>
    </w:p>
    <w:p w:rsidR="00D13DF5" w:rsidRDefault="00502E84" w:rsidP="00F0633A">
      <w:pPr>
        <w:pStyle w:val="BodyText"/>
        <w:spacing w:before="50"/>
        <w:ind w:left="720" w:right="302" w:hanging="361"/>
      </w:pPr>
      <w:r>
        <w:t>Ans: It means defines the class which has single instance that provide the global point of</w:t>
      </w:r>
      <w:r>
        <w:rPr>
          <w:spacing w:val="-57"/>
        </w:rPr>
        <w:t xml:space="preserve"> </w:t>
      </w:r>
      <w:r>
        <w:t>access</w:t>
      </w:r>
      <w:r>
        <w:rPr>
          <w:spacing w:val="-1"/>
        </w:rPr>
        <w:t xml:space="preserve"> </w:t>
      </w:r>
      <w:r>
        <w:t>to it called as singleton pattern.</w:t>
      </w:r>
    </w:p>
    <w:p w:rsidR="00D13DF5" w:rsidRDefault="00502E84" w:rsidP="00F0633A">
      <w:pPr>
        <w:pStyle w:val="BodyText"/>
        <w:ind w:left="720"/>
      </w:pPr>
      <w:r>
        <w:t>Steps</w:t>
      </w:r>
      <w:r>
        <w:rPr>
          <w:spacing w:val="-2"/>
        </w:rPr>
        <w:t xml:space="preserve"> </w:t>
      </w:r>
      <w:r>
        <w:t>to</w:t>
      </w:r>
      <w:r>
        <w:rPr>
          <w:spacing w:val="-1"/>
        </w:rPr>
        <w:t xml:space="preserve"> </w:t>
      </w:r>
      <w:r>
        <w:t>create</w:t>
      </w:r>
      <w:r>
        <w:rPr>
          <w:spacing w:val="-1"/>
        </w:rPr>
        <w:t xml:space="preserve"> </w:t>
      </w:r>
      <w:r>
        <w:t>singleton</w:t>
      </w:r>
      <w:r>
        <w:rPr>
          <w:spacing w:val="2"/>
        </w:rPr>
        <w:t xml:space="preserve"> </w:t>
      </w:r>
      <w:r>
        <w:t>classes:-</w:t>
      </w:r>
    </w:p>
    <w:p w:rsidR="00D13DF5" w:rsidRDefault="00502E84" w:rsidP="00F0633A">
      <w:pPr>
        <w:pStyle w:val="ListParagraph"/>
        <w:numPr>
          <w:ilvl w:val="1"/>
          <w:numId w:val="113"/>
        </w:numPr>
        <w:tabs>
          <w:tab w:val="left" w:pos="3567"/>
        </w:tabs>
        <w:ind w:left="720" w:hanging="361"/>
        <w:jc w:val="left"/>
        <w:rPr>
          <w:sz w:val="24"/>
        </w:rPr>
      </w:pPr>
      <w:r>
        <w:rPr>
          <w:sz w:val="24"/>
        </w:rPr>
        <w:t>Create</w:t>
      </w:r>
      <w:r>
        <w:rPr>
          <w:spacing w:val="-1"/>
          <w:sz w:val="24"/>
        </w:rPr>
        <w:t xml:space="preserve"> </w:t>
      </w:r>
      <w:r>
        <w:rPr>
          <w:sz w:val="24"/>
        </w:rPr>
        <w:t>class</w:t>
      </w:r>
      <w:r>
        <w:rPr>
          <w:spacing w:val="-1"/>
          <w:sz w:val="24"/>
        </w:rPr>
        <w:t xml:space="preserve"> </w:t>
      </w:r>
      <w:r>
        <w:rPr>
          <w:sz w:val="24"/>
        </w:rPr>
        <w:t>singleton class</w:t>
      </w:r>
      <w:r>
        <w:rPr>
          <w:spacing w:val="-1"/>
          <w:sz w:val="24"/>
        </w:rPr>
        <w:t xml:space="preserve"> </w:t>
      </w:r>
      <w:r>
        <w:rPr>
          <w:sz w:val="24"/>
        </w:rPr>
        <w:t>and static</w:t>
      </w:r>
      <w:r>
        <w:rPr>
          <w:spacing w:val="-2"/>
          <w:sz w:val="24"/>
        </w:rPr>
        <w:t xml:space="preserve"> </w:t>
      </w:r>
      <w:r>
        <w:rPr>
          <w:sz w:val="24"/>
        </w:rPr>
        <w:t>member of</w:t>
      </w:r>
      <w:r>
        <w:rPr>
          <w:spacing w:val="-1"/>
          <w:sz w:val="24"/>
        </w:rPr>
        <w:t xml:space="preserve"> </w:t>
      </w:r>
      <w:r>
        <w:rPr>
          <w:sz w:val="24"/>
        </w:rPr>
        <w:t>class.</w:t>
      </w:r>
    </w:p>
    <w:p w:rsidR="00D13DF5" w:rsidRDefault="00502E84" w:rsidP="00F0633A">
      <w:pPr>
        <w:pStyle w:val="ListParagraph"/>
        <w:numPr>
          <w:ilvl w:val="1"/>
          <w:numId w:val="113"/>
        </w:numPr>
        <w:tabs>
          <w:tab w:val="left" w:pos="3567"/>
        </w:tabs>
        <w:spacing w:before="41"/>
        <w:ind w:left="720" w:hanging="361"/>
        <w:jc w:val="left"/>
        <w:rPr>
          <w:sz w:val="24"/>
        </w:rPr>
      </w:pPr>
      <w:r>
        <w:rPr>
          <w:sz w:val="24"/>
        </w:rPr>
        <w:t>Make</w:t>
      </w:r>
      <w:r>
        <w:rPr>
          <w:spacing w:val="-2"/>
          <w:sz w:val="24"/>
        </w:rPr>
        <w:t xml:space="preserve"> </w:t>
      </w:r>
      <w:r>
        <w:rPr>
          <w:sz w:val="24"/>
        </w:rPr>
        <w:t>constructor</w:t>
      </w:r>
      <w:r>
        <w:rPr>
          <w:spacing w:val="-1"/>
          <w:sz w:val="24"/>
        </w:rPr>
        <w:t xml:space="preserve"> </w:t>
      </w:r>
      <w:r>
        <w:rPr>
          <w:sz w:val="24"/>
        </w:rPr>
        <w:t>as</w:t>
      </w:r>
      <w:r>
        <w:rPr>
          <w:spacing w:val="-1"/>
          <w:sz w:val="24"/>
        </w:rPr>
        <w:t xml:space="preserve"> </w:t>
      </w:r>
      <w:r>
        <w:rPr>
          <w:sz w:val="24"/>
        </w:rPr>
        <w:t>private.</w:t>
      </w:r>
    </w:p>
    <w:p w:rsidR="00D13DF5" w:rsidRDefault="00502E84" w:rsidP="00F0633A">
      <w:pPr>
        <w:pStyle w:val="ListParagraph"/>
        <w:numPr>
          <w:ilvl w:val="1"/>
          <w:numId w:val="113"/>
        </w:numPr>
        <w:tabs>
          <w:tab w:val="left" w:pos="3567"/>
        </w:tabs>
        <w:spacing w:before="43" w:line="276" w:lineRule="auto"/>
        <w:ind w:left="720" w:right="323" w:hanging="360"/>
        <w:jc w:val="left"/>
        <w:rPr>
          <w:sz w:val="24"/>
        </w:rPr>
      </w:pPr>
      <w:r>
        <w:rPr>
          <w:sz w:val="24"/>
        </w:rPr>
        <w:t>Create the method for checking the references and use synchronized block instead</w:t>
      </w:r>
      <w:r>
        <w:rPr>
          <w:spacing w:val="-57"/>
          <w:sz w:val="24"/>
        </w:rPr>
        <w:t xml:space="preserve"> </w:t>
      </w:r>
      <w:r>
        <w:rPr>
          <w:sz w:val="24"/>
        </w:rPr>
        <w:t>of</w:t>
      </w:r>
      <w:r>
        <w:rPr>
          <w:spacing w:val="-1"/>
          <w:sz w:val="24"/>
        </w:rPr>
        <w:t xml:space="preserve"> </w:t>
      </w:r>
      <w:r>
        <w:rPr>
          <w:sz w:val="24"/>
        </w:rPr>
        <w:t>method.</w:t>
      </w:r>
    </w:p>
    <w:p w:rsidR="00D13DF5" w:rsidRDefault="00D13DF5" w:rsidP="00F0633A">
      <w:pPr>
        <w:pStyle w:val="BodyText"/>
        <w:ind w:left="720"/>
      </w:pPr>
    </w:p>
    <w:p w:rsidR="00D13DF5" w:rsidRDefault="00502E84" w:rsidP="00F0633A">
      <w:pPr>
        <w:pStyle w:val="Heading1"/>
        <w:numPr>
          <w:ilvl w:val="0"/>
          <w:numId w:val="113"/>
        </w:numPr>
        <w:tabs>
          <w:tab w:val="left" w:pos="3454"/>
        </w:tabs>
        <w:ind w:left="720"/>
      </w:pPr>
      <w:r>
        <w:rPr>
          <w:color w:val="006FC0"/>
        </w:rPr>
        <w:t>What</w:t>
      </w:r>
      <w:r>
        <w:rPr>
          <w:color w:val="006FC0"/>
          <w:spacing w:val="-4"/>
        </w:rPr>
        <w:t xml:space="preserve"> </w:t>
      </w:r>
      <w:r>
        <w:rPr>
          <w:color w:val="006FC0"/>
        </w:rPr>
        <w:t>are</w:t>
      </w:r>
      <w:r>
        <w:rPr>
          <w:color w:val="006FC0"/>
          <w:spacing w:val="-2"/>
        </w:rPr>
        <w:t xml:space="preserve"> </w:t>
      </w:r>
      <w:r>
        <w:rPr>
          <w:color w:val="006FC0"/>
        </w:rPr>
        <w:t>the</w:t>
      </w:r>
      <w:r>
        <w:rPr>
          <w:color w:val="006FC0"/>
          <w:spacing w:val="-1"/>
        </w:rPr>
        <w:t xml:space="preserve"> </w:t>
      </w:r>
      <w:r>
        <w:rPr>
          <w:color w:val="006FC0"/>
        </w:rPr>
        <w:t>ways</w:t>
      </w:r>
      <w:r>
        <w:rPr>
          <w:color w:val="006FC0"/>
          <w:spacing w:val="-3"/>
        </w:rPr>
        <w:t xml:space="preserve"> </w:t>
      </w:r>
      <w:r>
        <w:rPr>
          <w:color w:val="006FC0"/>
        </w:rPr>
        <w:t>to break</w:t>
      </w:r>
      <w:r>
        <w:rPr>
          <w:color w:val="006FC0"/>
          <w:spacing w:val="-1"/>
        </w:rPr>
        <w:t xml:space="preserve"> </w:t>
      </w:r>
      <w:r>
        <w:rPr>
          <w:color w:val="006FC0"/>
        </w:rPr>
        <w:t>it?</w:t>
      </w:r>
      <w:r>
        <w:rPr>
          <w:color w:val="006FC0"/>
          <w:spacing w:val="-1"/>
        </w:rPr>
        <w:t xml:space="preserve"> </w:t>
      </w:r>
      <w:r>
        <w:rPr>
          <w:color w:val="006FC0"/>
        </w:rPr>
        <w:t>And</w:t>
      </w:r>
      <w:r>
        <w:rPr>
          <w:color w:val="006FC0"/>
          <w:spacing w:val="-1"/>
        </w:rPr>
        <w:t xml:space="preserve"> </w:t>
      </w:r>
      <w:r>
        <w:rPr>
          <w:color w:val="006FC0"/>
        </w:rPr>
        <w:t>how</w:t>
      </w:r>
      <w:r>
        <w:rPr>
          <w:color w:val="006FC0"/>
          <w:spacing w:val="-3"/>
        </w:rPr>
        <w:t xml:space="preserve"> </w:t>
      </w:r>
      <w:r>
        <w:rPr>
          <w:color w:val="006FC0"/>
        </w:rPr>
        <w:t>we</w:t>
      </w:r>
      <w:r>
        <w:rPr>
          <w:color w:val="006FC0"/>
          <w:spacing w:val="-1"/>
        </w:rPr>
        <w:t xml:space="preserve"> </w:t>
      </w:r>
      <w:r>
        <w:rPr>
          <w:color w:val="006FC0"/>
        </w:rPr>
        <w:t>can</w:t>
      </w:r>
      <w:r>
        <w:rPr>
          <w:color w:val="006FC0"/>
          <w:spacing w:val="-4"/>
        </w:rPr>
        <w:t xml:space="preserve"> </w:t>
      </w:r>
      <w:r>
        <w:rPr>
          <w:color w:val="006FC0"/>
        </w:rPr>
        <w:t>stop</w:t>
      </w:r>
      <w:r>
        <w:rPr>
          <w:color w:val="006FC0"/>
          <w:spacing w:val="-1"/>
        </w:rPr>
        <w:t xml:space="preserve"> </w:t>
      </w:r>
      <w:r>
        <w:rPr>
          <w:color w:val="006FC0"/>
        </w:rPr>
        <w:t>it?</w:t>
      </w:r>
    </w:p>
    <w:p w:rsidR="00D13DF5" w:rsidRDefault="00502E84" w:rsidP="00F0633A">
      <w:pPr>
        <w:pStyle w:val="BodyText"/>
        <w:spacing w:before="50"/>
        <w:ind w:left="720"/>
      </w:pPr>
      <w:r>
        <w:t>Ans:</w:t>
      </w:r>
      <w:r>
        <w:rPr>
          <w:spacing w:val="-1"/>
        </w:rPr>
        <w:t xml:space="preserve"> </w:t>
      </w:r>
      <w:r>
        <w:t>There</w:t>
      </w:r>
      <w:r>
        <w:rPr>
          <w:spacing w:val="-1"/>
        </w:rPr>
        <w:t xml:space="preserve"> </w:t>
      </w:r>
      <w:r>
        <w:t>are</w:t>
      </w:r>
      <w:r>
        <w:rPr>
          <w:spacing w:val="-3"/>
        </w:rPr>
        <w:t xml:space="preserve"> </w:t>
      </w:r>
      <w:r>
        <w:t>two ways</w:t>
      </w:r>
      <w:r>
        <w:rPr>
          <w:spacing w:val="1"/>
        </w:rPr>
        <w:t xml:space="preserve"> </w:t>
      </w:r>
      <w:r>
        <w:t>to</w:t>
      </w:r>
      <w:r>
        <w:rPr>
          <w:spacing w:val="-1"/>
        </w:rPr>
        <w:t xml:space="preserve"> </w:t>
      </w:r>
      <w:r>
        <w:t>break it:</w:t>
      </w:r>
    </w:p>
    <w:p w:rsidR="00D13DF5" w:rsidRDefault="00502E84" w:rsidP="00F0633A">
      <w:pPr>
        <w:pStyle w:val="ListParagraph"/>
        <w:numPr>
          <w:ilvl w:val="0"/>
          <w:numId w:val="111"/>
        </w:numPr>
        <w:tabs>
          <w:tab w:val="left" w:pos="3173"/>
        </w:tabs>
        <w:ind w:left="720" w:hanging="227"/>
        <w:rPr>
          <w:sz w:val="24"/>
        </w:rPr>
      </w:pPr>
      <w:r>
        <w:rPr>
          <w:sz w:val="24"/>
        </w:rPr>
        <w:t>By</w:t>
      </w:r>
      <w:r>
        <w:rPr>
          <w:spacing w:val="-2"/>
          <w:sz w:val="24"/>
        </w:rPr>
        <w:t xml:space="preserve"> </w:t>
      </w:r>
      <w:r>
        <w:rPr>
          <w:sz w:val="24"/>
        </w:rPr>
        <w:t>using</w:t>
      </w:r>
      <w:r>
        <w:rPr>
          <w:spacing w:val="-2"/>
          <w:sz w:val="24"/>
        </w:rPr>
        <w:t xml:space="preserve"> </w:t>
      </w:r>
      <w:r>
        <w:rPr>
          <w:sz w:val="24"/>
        </w:rPr>
        <w:t>serialization and</w:t>
      </w:r>
      <w:r>
        <w:rPr>
          <w:spacing w:val="-2"/>
          <w:sz w:val="24"/>
        </w:rPr>
        <w:t xml:space="preserve"> </w:t>
      </w:r>
      <w:r>
        <w:rPr>
          <w:sz w:val="24"/>
        </w:rPr>
        <w:t>deserialization</w:t>
      </w:r>
    </w:p>
    <w:p w:rsidR="00D13DF5" w:rsidRDefault="00502E84" w:rsidP="00F0633A">
      <w:pPr>
        <w:pStyle w:val="ListParagraph"/>
        <w:numPr>
          <w:ilvl w:val="0"/>
          <w:numId w:val="111"/>
        </w:numPr>
        <w:tabs>
          <w:tab w:val="left" w:pos="3187"/>
        </w:tabs>
        <w:ind w:left="720" w:hanging="241"/>
        <w:rPr>
          <w:sz w:val="24"/>
        </w:rPr>
      </w:pPr>
      <w:r>
        <w:rPr>
          <w:sz w:val="24"/>
        </w:rPr>
        <w:t>By</w:t>
      </w:r>
      <w:r>
        <w:rPr>
          <w:spacing w:val="-1"/>
          <w:sz w:val="24"/>
        </w:rPr>
        <w:t xml:space="preserve"> </w:t>
      </w:r>
      <w:r>
        <w:rPr>
          <w:sz w:val="24"/>
        </w:rPr>
        <w:t>using</w:t>
      </w:r>
      <w:r>
        <w:rPr>
          <w:spacing w:val="-1"/>
          <w:sz w:val="24"/>
        </w:rPr>
        <w:t xml:space="preserve"> </w:t>
      </w:r>
      <w:r>
        <w:rPr>
          <w:sz w:val="24"/>
        </w:rPr>
        <w:t>Clone()</w:t>
      </w:r>
      <w:r>
        <w:rPr>
          <w:spacing w:val="-1"/>
          <w:sz w:val="24"/>
        </w:rPr>
        <w:t xml:space="preserve"> </w:t>
      </w:r>
      <w:r>
        <w:rPr>
          <w:sz w:val="24"/>
        </w:rPr>
        <w:t>method.</w:t>
      </w:r>
    </w:p>
    <w:p w:rsidR="00D13DF5" w:rsidRDefault="00D13DF5" w:rsidP="00F0633A">
      <w:pPr>
        <w:ind w:left="720"/>
        <w:rPr>
          <w:sz w:val="24"/>
        </w:rPr>
        <w:sectPr w:rsidR="00D13DF5">
          <w:pgSz w:w="11920" w:h="16850"/>
          <w:pgMar w:top="11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299"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097"/>
        <w:gridCol w:w="6892"/>
        <w:gridCol w:w="180"/>
      </w:tblGrid>
      <w:tr w:rsidR="00D13DF5">
        <w:trPr>
          <w:trHeight w:val="15497"/>
        </w:trPr>
        <w:tc>
          <w:tcPr>
            <w:tcW w:w="10989" w:type="dxa"/>
            <w:gridSpan w:val="2"/>
            <w:tcBorders>
              <w:bottom w:val="double" w:sz="1" w:space="0" w:color="000000"/>
            </w:tcBorders>
          </w:tcPr>
          <w:p w:rsidR="00D13DF5" w:rsidRDefault="00D13DF5" w:rsidP="00F0633A">
            <w:pPr>
              <w:pStyle w:val="TableParagraph"/>
              <w:spacing w:before="8"/>
              <w:ind w:left="720"/>
              <w:rPr>
                <w:sz w:val="35"/>
              </w:rPr>
            </w:pPr>
          </w:p>
          <w:p w:rsidR="00D13DF5" w:rsidRDefault="00502E84" w:rsidP="00F0633A">
            <w:pPr>
              <w:pStyle w:val="TableParagraph"/>
              <w:numPr>
                <w:ilvl w:val="0"/>
                <w:numId w:val="110"/>
              </w:numPr>
              <w:tabs>
                <w:tab w:val="left" w:pos="3180"/>
              </w:tabs>
              <w:ind w:left="720"/>
              <w:rPr>
                <w:b/>
                <w:sz w:val="30"/>
              </w:rPr>
            </w:pPr>
            <w:r>
              <w:rPr>
                <w:b/>
                <w:color w:val="006FC0"/>
                <w:sz w:val="30"/>
              </w:rPr>
              <w:t>Why</w:t>
            </w:r>
            <w:r>
              <w:rPr>
                <w:b/>
                <w:color w:val="006FC0"/>
                <w:spacing w:val="-2"/>
                <w:sz w:val="30"/>
              </w:rPr>
              <w:t xml:space="preserve"> </w:t>
            </w:r>
            <w:r>
              <w:rPr>
                <w:b/>
                <w:color w:val="006FC0"/>
                <w:sz w:val="30"/>
              </w:rPr>
              <w:t>throws</w:t>
            </w:r>
            <w:r>
              <w:rPr>
                <w:b/>
                <w:color w:val="006FC0"/>
                <w:spacing w:val="-2"/>
                <w:sz w:val="30"/>
              </w:rPr>
              <w:t xml:space="preserve"> </w:t>
            </w:r>
            <w:r>
              <w:rPr>
                <w:b/>
                <w:color w:val="006FC0"/>
                <w:sz w:val="30"/>
              </w:rPr>
              <w:t>declared</w:t>
            </w:r>
            <w:r>
              <w:rPr>
                <w:b/>
                <w:color w:val="006FC0"/>
                <w:spacing w:val="-2"/>
                <w:sz w:val="30"/>
              </w:rPr>
              <w:t xml:space="preserve"> </w:t>
            </w:r>
            <w:r>
              <w:rPr>
                <w:b/>
                <w:color w:val="006FC0"/>
                <w:sz w:val="30"/>
              </w:rPr>
              <w:t>with</w:t>
            </w:r>
            <w:r>
              <w:rPr>
                <w:b/>
                <w:color w:val="006FC0"/>
                <w:spacing w:val="-2"/>
                <w:sz w:val="30"/>
              </w:rPr>
              <w:t xml:space="preserve"> </w:t>
            </w:r>
            <w:r>
              <w:rPr>
                <w:b/>
                <w:color w:val="006FC0"/>
                <w:sz w:val="30"/>
              </w:rPr>
              <w:t>the</w:t>
            </w:r>
            <w:r>
              <w:rPr>
                <w:b/>
                <w:color w:val="006FC0"/>
                <w:spacing w:val="-2"/>
                <w:sz w:val="30"/>
              </w:rPr>
              <w:t xml:space="preserve"> </w:t>
            </w:r>
            <w:r>
              <w:rPr>
                <w:b/>
                <w:color w:val="006FC0"/>
                <w:sz w:val="30"/>
              </w:rPr>
              <w:t>method</w:t>
            </w:r>
            <w:r>
              <w:rPr>
                <w:b/>
                <w:color w:val="006FC0"/>
                <w:spacing w:val="-2"/>
                <w:sz w:val="30"/>
              </w:rPr>
              <w:t xml:space="preserve"> </w:t>
            </w:r>
            <w:r>
              <w:rPr>
                <w:b/>
                <w:color w:val="006FC0"/>
                <w:sz w:val="30"/>
              </w:rPr>
              <w:t>signature</w:t>
            </w:r>
            <w:r>
              <w:rPr>
                <w:b/>
                <w:color w:val="006FC0"/>
                <w:spacing w:val="-2"/>
                <w:sz w:val="30"/>
              </w:rPr>
              <w:t xml:space="preserve"> </w:t>
            </w:r>
            <w:r>
              <w:rPr>
                <w:b/>
                <w:color w:val="006FC0"/>
                <w:sz w:val="30"/>
              </w:rPr>
              <w:t>?</w:t>
            </w:r>
          </w:p>
          <w:p w:rsidR="00D13DF5" w:rsidRDefault="00502E84" w:rsidP="00F0633A">
            <w:pPr>
              <w:pStyle w:val="TableParagraph"/>
              <w:spacing w:before="50"/>
              <w:ind w:left="720" w:right="97" w:hanging="361"/>
              <w:rPr>
                <w:sz w:val="24"/>
              </w:rPr>
            </w:pPr>
            <w:r>
              <w:rPr>
                <w:sz w:val="24"/>
              </w:rPr>
              <w:t>Ans:</w:t>
            </w:r>
            <w:r>
              <w:rPr>
                <w:spacing w:val="-2"/>
                <w:sz w:val="24"/>
              </w:rPr>
              <w:t xml:space="preserve"> </w:t>
            </w:r>
            <w:r>
              <w:rPr>
                <w:sz w:val="24"/>
              </w:rPr>
              <w:t>Checked</w:t>
            </w:r>
            <w:r>
              <w:rPr>
                <w:spacing w:val="-1"/>
                <w:sz w:val="24"/>
              </w:rPr>
              <w:t xml:space="preserve"> </w:t>
            </w:r>
            <w:r>
              <w:rPr>
                <w:sz w:val="24"/>
              </w:rPr>
              <w:t>exceptions</w:t>
            </w:r>
            <w:r>
              <w:rPr>
                <w:spacing w:val="-1"/>
                <w:sz w:val="24"/>
              </w:rPr>
              <w:t xml:space="preserve"> </w:t>
            </w:r>
            <w:r>
              <w:rPr>
                <w:sz w:val="24"/>
              </w:rPr>
              <w:t>are</w:t>
            </w:r>
            <w:r>
              <w:rPr>
                <w:spacing w:val="-2"/>
                <w:sz w:val="24"/>
              </w:rPr>
              <w:t xml:space="preserve"> </w:t>
            </w:r>
            <w:r>
              <w:rPr>
                <w:sz w:val="24"/>
              </w:rPr>
              <w:t>always</w:t>
            </w:r>
            <w:r>
              <w:rPr>
                <w:spacing w:val="-2"/>
                <w:sz w:val="24"/>
              </w:rPr>
              <w:t xml:space="preserve"> </w:t>
            </w:r>
            <w:r>
              <w:rPr>
                <w:sz w:val="24"/>
              </w:rPr>
              <w:t>declared</w:t>
            </w:r>
            <w:r>
              <w:rPr>
                <w:spacing w:val="1"/>
                <w:sz w:val="24"/>
              </w:rPr>
              <w:t xml:space="preserve"> </w:t>
            </w:r>
            <w:r>
              <w:rPr>
                <w:sz w:val="24"/>
              </w:rPr>
              <w:t>as</w:t>
            </w:r>
            <w:r>
              <w:rPr>
                <w:spacing w:val="-1"/>
                <w:sz w:val="24"/>
              </w:rPr>
              <w:t xml:space="preserve"> </w:t>
            </w:r>
            <w:r>
              <w:rPr>
                <w:sz w:val="24"/>
              </w:rPr>
              <w:t>thrown</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method</w:t>
            </w:r>
            <w:r>
              <w:rPr>
                <w:spacing w:val="-1"/>
                <w:sz w:val="24"/>
              </w:rPr>
              <w:t xml:space="preserve"> </w:t>
            </w:r>
            <w:r>
              <w:rPr>
                <w:sz w:val="24"/>
              </w:rPr>
              <w:t>signature.</w:t>
            </w:r>
            <w:r>
              <w:rPr>
                <w:spacing w:val="-1"/>
                <w:sz w:val="24"/>
              </w:rPr>
              <w:t xml:space="preserve"> </w:t>
            </w:r>
            <w:r>
              <w:rPr>
                <w:sz w:val="24"/>
              </w:rPr>
              <w:t>The</w:t>
            </w:r>
            <w:r>
              <w:rPr>
                <w:spacing w:val="-57"/>
                <w:sz w:val="24"/>
              </w:rPr>
              <w:t xml:space="preserve"> </w:t>
            </w:r>
            <w:r>
              <w:rPr>
                <w:sz w:val="24"/>
              </w:rPr>
              <w:t>Signature lets the method’s caller know that an exception may occur as a</w:t>
            </w:r>
            <w:r>
              <w:rPr>
                <w:spacing w:val="1"/>
                <w:sz w:val="24"/>
              </w:rPr>
              <w:t xml:space="preserve"> </w:t>
            </w:r>
            <w:r>
              <w:rPr>
                <w:sz w:val="24"/>
              </w:rPr>
              <w:t>consequence of the call. If the exception does get thrown, the caller method be</w:t>
            </w:r>
            <w:r>
              <w:rPr>
                <w:spacing w:val="1"/>
                <w:sz w:val="24"/>
              </w:rPr>
              <w:t xml:space="preserve"> </w:t>
            </w:r>
            <w:r>
              <w:rPr>
                <w:sz w:val="24"/>
              </w:rPr>
              <w:t>prepared</w:t>
            </w:r>
            <w:r>
              <w:rPr>
                <w:spacing w:val="-1"/>
                <w:sz w:val="24"/>
              </w:rPr>
              <w:t xml:space="preserve"> </w:t>
            </w:r>
            <w:r>
              <w:rPr>
                <w:sz w:val="24"/>
              </w:rPr>
              <w:t>to do something about it.</w:t>
            </w:r>
          </w:p>
          <w:p w:rsidR="00D13DF5" w:rsidRDefault="00D13DF5" w:rsidP="00F0633A">
            <w:pPr>
              <w:pStyle w:val="TableParagraph"/>
              <w:spacing w:before="2"/>
              <w:ind w:left="720"/>
              <w:rPr>
                <w:sz w:val="24"/>
              </w:rPr>
            </w:pPr>
          </w:p>
          <w:p w:rsidR="00D13DF5" w:rsidRDefault="00502E84" w:rsidP="00F0633A">
            <w:pPr>
              <w:pStyle w:val="TableParagraph"/>
              <w:numPr>
                <w:ilvl w:val="0"/>
                <w:numId w:val="110"/>
              </w:numPr>
              <w:tabs>
                <w:tab w:val="left" w:pos="3180"/>
              </w:tabs>
              <w:ind w:left="720"/>
              <w:rPr>
                <w:b/>
                <w:sz w:val="30"/>
              </w:rPr>
            </w:pPr>
            <w:r>
              <w:rPr>
                <w:b/>
                <w:color w:val="006FC0"/>
                <w:sz w:val="30"/>
              </w:rPr>
              <w:t>What</w:t>
            </w:r>
            <w:r>
              <w:rPr>
                <w:b/>
                <w:color w:val="006FC0"/>
                <w:spacing w:val="-3"/>
                <w:sz w:val="30"/>
              </w:rPr>
              <w:t xml:space="preserve"> </w:t>
            </w:r>
            <w:r>
              <w:rPr>
                <w:b/>
                <w:color w:val="006FC0"/>
                <w:sz w:val="30"/>
              </w:rPr>
              <w:t>is</w:t>
            </w:r>
            <w:r>
              <w:rPr>
                <w:b/>
                <w:color w:val="006FC0"/>
                <w:spacing w:val="-3"/>
                <w:sz w:val="30"/>
              </w:rPr>
              <w:t xml:space="preserve"> </w:t>
            </w:r>
            <w:r>
              <w:rPr>
                <w:b/>
                <w:color w:val="006FC0"/>
                <w:sz w:val="30"/>
              </w:rPr>
              <w:t>method</w:t>
            </w:r>
            <w:r>
              <w:rPr>
                <w:b/>
                <w:color w:val="006FC0"/>
                <w:spacing w:val="-3"/>
                <w:sz w:val="30"/>
              </w:rPr>
              <w:t xml:space="preserve"> </w:t>
            </w:r>
            <w:r>
              <w:rPr>
                <w:b/>
                <w:color w:val="006FC0"/>
                <w:sz w:val="30"/>
              </w:rPr>
              <w:t>overloading</w:t>
            </w:r>
            <w:r>
              <w:rPr>
                <w:b/>
                <w:color w:val="006FC0"/>
                <w:spacing w:val="-3"/>
                <w:sz w:val="30"/>
              </w:rPr>
              <w:t xml:space="preserve"> </w:t>
            </w:r>
            <w:r>
              <w:rPr>
                <w:b/>
                <w:color w:val="006FC0"/>
                <w:sz w:val="30"/>
              </w:rPr>
              <w:t>and</w:t>
            </w:r>
            <w:r>
              <w:rPr>
                <w:b/>
                <w:color w:val="006FC0"/>
                <w:spacing w:val="-2"/>
                <w:sz w:val="30"/>
              </w:rPr>
              <w:t xml:space="preserve"> </w:t>
            </w:r>
            <w:r>
              <w:rPr>
                <w:b/>
                <w:color w:val="006FC0"/>
                <w:sz w:val="30"/>
              </w:rPr>
              <w:t>various</w:t>
            </w:r>
            <w:r>
              <w:rPr>
                <w:b/>
                <w:color w:val="006FC0"/>
                <w:spacing w:val="-3"/>
                <w:sz w:val="30"/>
              </w:rPr>
              <w:t xml:space="preserve"> </w:t>
            </w:r>
            <w:r>
              <w:rPr>
                <w:b/>
                <w:color w:val="006FC0"/>
                <w:sz w:val="30"/>
              </w:rPr>
              <w:t>scenarios</w:t>
            </w:r>
            <w:r>
              <w:rPr>
                <w:b/>
                <w:color w:val="006FC0"/>
                <w:spacing w:val="-3"/>
                <w:sz w:val="30"/>
              </w:rPr>
              <w:t xml:space="preserve"> </w:t>
            </w:r>
            <w:r>
              <w:rPr>
                <w:b/>
                <w:color w:val="006FC0"/>
                <w:sz w:val="30"/>
              </w:rPr>
              <w:t>of</w:t>
            </w:r>
            <w:r>
              <w:rPr>
                <w:b/>
                <w:color w:val="006FC0"/>
                <w:spacing w:val="-3"/>
                <w:sz w:val="30"/>
              </w:rPr>
              <w:t xml:space="preserve"> </w:t>
            </w:r>
            <w:r>
              <w:rPr>
                <w:b/>
                <w:color w:val="006FC0"/>
                <w:sz w:val="30"/>
              </w:rPr>
              <w:t>it</w:t>
            </w:r>
            <w:r>
              <w:rPr>
                <w:b/>
                <w:color w:val="006FC0"/>
                <w:spacing w:val="-4"/>
                <w:sz w:val="30"/>
              </w:rPr>
              <w:t xml:space="preserve"> </w:t>
            </w:r>
            <w:r>
              <w:rPr>
                <w:b/>
                <w:color w:val="006FC0"/>
                <w:sz w:val="30"/>
              </w:rPr>
              <w:t>?</w:t>
            </w:r>
          </w:p>
          <w:p w:rsidR="00D13DF5" w:rsidRDefault="00502E84" w:rsidP="00F0633A">
            <w:pPr>
              <w:pStyle w:val="TableParagraph"/>
              <w:spacing w:before="52"/>
              <w:ind w:left="720" w:right="27" w:hanging="361"/>
              <w:rPr>
                <w:sz w:val="24"/>
              </w:rPr>
            </w:pPr>
            <w:r>
              <w:rPr>
                <w:sz w:val="24"/>
              </w:rPr>
              <w:t>Ans: It is the same method name with different parameters called as method</w:t>
            </w:r>
            <w:r>
              <w:rPr>
                <w:spacing w:val="1"/>
                <w:sz w:val="24"/>
              </w:rPr>
              <w:t xml:space="preserve"> </w:t>
            </w:r>
            <w:r>
              <w:rPr>
                <w:sz w:val="24"/>
              </w:rPr>
              <w:t>overloading. It</w:t>
            </w:r>
            <w:r>
              <w:rPr>
                <w:spacing w:val="-1"/>
                <w:sz w:val="24"/>
              </w:rPr>
              <w:t xml:space="preserve"> </w:t>
            </w:r>
            <w:r>
              <w:rPr>
                <w:sz w:val="24"/>
              </w:rPr>
              <w:t>is</w:t>
            </w:r>
            <w:r>
              <w:rPr>
                <w:spacing w:val="-1"/>
                <w:sz w:val="24"/>
              </w:rPr>
              <w:t xml:space="preserve"> </w:t>
            </w:r>
            <w:r>
              <w:rPr>
                <w:sz w:val="24"/>
              </w:rPr>
              <w:t>also</w:t>
            </w:r>
            <w:r>
              <w:rPr>
                <w:spacing w:val="-1"/>
                <w:sz w:val="24"/>
              </w:rPr>
              <w:t xml:space="preserve"> </w:t>
            </w:r>
            <w:r>
              <w:rPr>
                <w:sz w:val="24"/>
              </w:rPr>
              <w:t>called</w:t>
            </w:r>
            <w:r>
              <w:rPr>
                <w:spacing w:val="-1"/>
                <w:sz w:val="24"/>
              </w:rPr>
              <w:t xml:space="preserve"> </w:t>
            </w:r>
            <w:r>
              <w:rPr>
                <w:sz w:val="24"/>
              </w:rPr>
              <w:t>as</w:t>
            </w:r>
            <w:r>
              <w:rPr>
                <w:spacing w:val="-1"/>
                <w:sz w:val="24"/>
              </w:rPr>
              <w:t xml:space="preserve"> </w:t>
            </w:r>
            <w:r>
              <w:rPr>
                <w:sz w:val="24"/>
              </w:rPr>
              <w:t>early</w:t>
            </w:r>
            <w:r>
              <w:rPr>
                <w:spacing w:val="-1"/>
                <w:sz w:val="24"/>
              </w:rPr>
              <w:t xml:space="preserve"> </w:t>
            </w:r>
            <w:r>
              <w:rPr>
                <w:sz w:val="24"/>
              </w:rPr>
              <w:t>binding compile</w:t>
            </w:r>
            <w:r>
              <w:rPr>
                <w:spacing w:val="-1"/>
                <w:sz w:val="24"/>
              </w:rPr>
              <w:t xml:space="preserve"> </w:t>
            </w:r>
            <w:r>
              <w:rPr>
                <w:sz w:val="24"/>
              </w:rPr>
              <w:t>time</w:t>
            </w:r>
            <w:r>
              <w:rPr>
                <w:spacing w:val="-2"/>
                <w:sz w:val="24"/>
              </w:rPr>
              <w:t xml:space="preserve"> </w:t>
            </w:r>
            <w:r>
              <w:rPr>
                <w:sz w:val="24"/>
              </w:rPr>
              <w:t>polymorphism</w:t>
            </w:r>
            <w:r>
              <w:rPr>
                <w:spacing w:val="-3"/>
                <w:sz w:val="24"/>
              </w:rPr>
              <w:t xml:space="preserve"> </w:t>
            </w:r>
            <w:r>
              <w:rPr>
                <w:sz w:val="24"/>
              </w:rPr>
              <w:t>or</w:t>
            </w:r>
            <w:r>
              <w:rPr>
                <w:spacing w:val="-1"/>
                <w:sz w:val="24"/>
              </w:rPr>
              <w:t xml:space="preserve"> </w:t>
            </w:r>
            <w:r>
              <w:rPr>
                <w:sz w:val="24"/>
              </w:rPr>
              <w:t>static</w:t>
            </w:r>
            <w:r>
              <w:rPr>
                <w:spacing w:val="-57"/>
                <w:sz w:val="24"/>
              </w:rPr>
              <w:t xml:space="preserve"> </w:t>
            </w:r>
            <w:r>
              <w:rPr>
                <w:sz w:val="24"/>
              </w:rPr>
              <w:t>binding.</w:t>
            </w:r>
          </w:p>
          <w:p w:rsidR="00D13DF5" w:rsidRDefault="00502E84" w:rsidP="00F0633A">
            <w:pPr>
              <w:pStyle w:val="TableParagraph"/>
              <w:ind w:left="720"/>
              <w:rPr>
                <w:sz w:val="24"/>
              </w:rPr>
            </w:pPr>
            <w:r>
              <w:rPr>
                <w:sz w:val="24"/>
              </w:rPr>
              <w:t>Rules:-</w:t>
            </w:r>
            <w:r>
              <w:rPr>
                <w:spacing w:val="-2"/>
                <w:sz w:val="24"/>
              </w:rPr>
              <w:t xml:space="preserve"> </w:t>
            </w:r>
            <w:r>
              <w:rPr>
                <w:sz w:val="24"/>
              </w:rPr>
              <w:t>a. method name must be</w:t>
            </w:r>
            <w:r>
              <w:rPr>
                <w:spacing w:val="-1"/>
                <w:sz w:val="24"/>
              </w:rPr>
              <w:t xml:space="preserve"> </w:t>
            </w:r>
            <w:r>
              <w:rPr>
                <w:sz w:val="24"/>
              </w:rPr>
              <w:t>same.</w:t>
            </w:r>
          </w:p>
          <w:p w:rsidR="00D13DF5" w:rsidRDefault="00502E84" w:rsidP="00F0633A">
            <w:pPr>
              <w:pStyle w:val="TableParagraph"/>
              <w:numPr>
                <w:ilvl w:val="1"/>
                <w:numId w:val="110"/>
              </w:numPr>
              <w:tabs>
                <w:tab w:val="left" w:pos="3274"/>
              </w:tabs>
              <w:spacing w:line="275" w:lineRule="exact"/>
              <w:ind w:left="720" w:hanging="241"/>
              <w:rPr>
                <w:sz w:val="24"/>
              </w:rPr>
            </w:pPr>
            <w:r>
              <w:rPr>
                <w:sz w:val="24"/>
              </w:rPr>
              <w:t>parameters</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different.</w:t>
            </w:r>
          </w:p>
          <w:p w:rsidR="00D13DF5" w:rsidRDefault="00502E84" w:rsidP="00F0633A">
            <w:pPr>
              <w:pStyle w:val="TableParagraph"/>
              <w:numPr>
                <w:ilvl w:val="1"/>
                <w:numId w:val="110"/>
              </w:numPr>
              <w:tabs>
                <w:tab w:val="left" w:pos="3259"/>
              </w:tabs>
              <w:spacing w:line="275" w:lineRule="exact"/>
              <w:ind w:left="720" w:hanging="226"/>
              <w:rPr>
                <w:sz w:val="24"/>
              </w:rPr>
            </w:pPr>
            <w:r>
              <w:rPr>
                <w:sz w:val="24"/>
              </w:rPr>
              <w:t>return</w:t>
            </w:r>
            <w:r>
              <w:rPr>
                <w:spacing w:val="-1"/>
                <w:sz w:val="24"/>
              </w:rPr>
              <w:t xml:space="preserve"> </w:t>
            </w:r>
            <w:r>
              <w:rPr>
                <w:sz w:val="24"/>
              </w:rPr>
              <w:t>type</w:t>
            </w:r>
            <w:r>
              <w:rPr>
                <w:spacing w:val="-1"/>
                <w:sz w:val="24"/>
              </w:rPr>
              <w:t xml:space="preserve"> </w:t>
            </w:r>
            <w:r>
              <w:rPr>
                <w:sz w:val="24"/>
              </w:rPr>
              <w:t>is</w:t>
            </w:r>
            <w:r>
              <w:rPr>
                <w:spacing w:val="-1"/>
                <w:sz w:val="24"/>
              </w:rPr>
              <w:t xml:space="preserve"> </w:t>
            </w:r>
            <w:r>
              <w:rPr>
                <w:sz w:val="24"/>
              </w:rPr>
              <w:t>anything.</w:t>
            </w:r>
          </w:p>
          <w:p w:rsidR="00D13DF5" w:rsidRDefault="00502E84" w:rsidP="00F0633A">
            <w:pPr>
              <w:pStyle w:val="TableParagraph"/>
              <w:numPr>
                <w:ilvl w:val="1"/>
                <w:numId w:val="110"/>
              </w:numPr>
              <w:tabs>
                <w:tab w:val="left" w:pos="3274"/>
              </w:tabs>
              <w:ind w:left="720" w:hanging="241"/>
              <w:rPr>
                <w:sz w:val="24"/>
              </w:rPr>
            </w:pPr>
            <w:r>
              <w:rPr>
                <w:sz w:val="24"/>
              </w:rPr>
              <w:t>access</w:t>
            </w:r>
            <w:r>
              <w:rPr>
                <w:spacing w:val="-1"/>
                <w:sz w:val="24"/>
              </w:rPr>
              <w:t xml:space="preserve"> </w:t>
            </w:r>
            <w:r>
              <w:rPr>
                <w:sz w:val="24"/>
              </w:rPr>
              <w:t>specifier is</w:t>
            </w:r>
            <w:r>
              <w:rPr>
                <w:spacing w:val="-1"/>
                <w:sz w:val="24"/>
              </w:rPr>
              <w:t xml:space="preserve"> </w:t>
            </w:r>
            <w:r>
              <w:rPr>
                <w:sz w:val="24"/>
              </w:rPr>
              <w:t>anything.</w:t>
            </w:r>
          </w:p>
          <w:p w:rsidR="00D13DF5" w:rsidRDefault="00502E84" w:rsidP="00F0633A">
            <w:pPr>
              <w:pStyle w:val="TableParagraph"/>
              <w:numPr>
                <w:ilvl w:val="1"/>
                <w:numId w:val="110"/>
              </w:numPr>
              <w:tabs>
                <w:tab w:val="left" w:pos="3259"/>
              </w:tabs>
              <w:ind w:left="720" w:right="4863" w:firstLine="360"/>
              <w:rPr>
                <w:sz w:val="24"/>
              </w:rPr>
            </w:pPr>
            <w:r>
              <w:rPr>
                <w:sz w:val="24"/>
              </w:rPr>
              <w:t>exception thrown is anything.</w:t>
            </w:r>
            <w:r>
              <w:rPr>
                <w:spacing w:val="-57"/>
                <w:sz w:val="24"/>
              </w:rPr>
              <w:t xml:space="preserve"> </w:t>
            </w:r>
            <w:r>
              <w:rPr>
                <w:sz w:val="24"/>
              </w:rPr>
              <w:t>Scenarios:</w:t>
            </w:r>
          </w:p>
          <w:p w:rsidR="00D13DF5" w:rsidRDefault="00502E84" w:rsidP="00F0633A">
            <w:pPr>
              <w:pStyle w:val="TableParagraph"/>
              <w:ind w:left="720" w:right="5739" w:hanging="53"/>
              <w:rPr>
                <w:sz w:val="24"/>
              </w:rPr>
            </w:pPr>
            <w:r>
              <w:rPr>
                <w:sz w:val="24"/>
              </w:rPr>
              <w:t>Public class Test{</w:t>
            </w:r>
            <w:r>
              <w:rPr>
                <w:spacing w:val="1"/>
                <w:sz w:val="24"/>
              </w:rPr>
              <w:t xml:space="preserve"> </w:t>
            </w:r>
            <w:r>
              <w:rPr>
                <w:sz w:val="24"/>
              </w:rPr>
              <w:t>Void add(int a, int b){</w:t>
            </w:r>
            <w:r>
              <w:rPr>
                <w:spacing w:val="-57"/>
                <w:sz w:val="24"/>
              </w:rPr>
              <w:t xml:space="preserve"> </w:t>
            </w:r>
            <w:r>
              <w:rPr>
                <w:sz w:val="24"/>
              </w:rPr>
              <w:t>Sysout(a+b);}</w:t>
            </w:r>
          </w:p>
          <w:p w:rsidR="00D13DF5" w:rsidRDefault="00D13DF5" w:rsidP="00F0633A">
            <w:pPr>
              <w:pStyle w:val="TableParagraph"/>
              <w:ind w:left="720"/>
              <w:rPr>
                <w:sz w:val="24"/>
              </w:rPr>
            </w:pPr>
          </w:p>
          <w:p w:rsidR="00D13DF5" w:rsidRDefault="00502E84" w:rsidP="00F0633A">
            <w:pPr>
              <w:pStyle w:val="TableParagraph"/>
              <w:ind w:left="720" w:right="4939"/>
              <w:rPr>
                <w:sz w:val="24"/>
              </w:rPr>
            </w:pPr>
            <w:r>
              <w:rPr>
                <w:sz w:val="24"/>
              </w:rPr>
              <w:t>Void add(double a, double b){</w:t>
            </w:r>
            <w:r>
              <w:rPr>
                <w:spacing w:val="-58"/>
                <w:sz w:val="24"/>
              </w:rPr>
              <w:t xml:space="preserve"> </w:t>
            </w:r>
            <w:r>
              <w:rPr>
                <w:sz w:val="24"/>
              </w:rPr>
              <w:t>Sysout(a+b);}</w:t>
            </w:r>
          </w:p>
          <w:p w:rsidR="00D13DF5" w:rsidRDefault="00D13DF5" w:rsidP="00F0633A">
            <w:pPr>
              <w:pStyle w:val="TableParagraph"/>
              <w:ind w:left="720"/>
              <w:rPr>
                <w:sz w:val="24"/>
              </w:rPr>
            </w:pPr>
          </w:p>
          <w:p w:rsidR="00D13DF5" w:rsidRDefault="00502E84" w:rsidP="00F0633A">
            <w:pPr>
              <w:pStyle w:val="TableParagraph"/>
              <w:ind w:left="720" w:right="6106"/>
              <w:rPr>
                <w:sz w:val="24"/>
              </w:rPr>
            </w:pPr>
            <w:r>
              <w:rPr>
                <w:sz w:val="24"/>
              </w:rPr>
              <w:t>Void add(float a){</w:t>
            </w:r>
            <w:r>
              <w:rPr>
                <w:spacing w:val="-58"/>
                <w:sz w:val="24"/>
              </w:rPr>
              <w:t xml:space="preserve"> </w:t>
            </w:r>
            <w:r>
              <w:rPr>
                <w:sz w:val="24"/>
              </w:rPr>
              <w:t>Sysout(a);}</w:t>
            </w:r>
          </w:p>
          <w:p w:rsidR="00D13DF5" w:rsidRDefault="00502E84" w:rsidP="00F0633A">
            <w:pPr>
              <w:pStyle w:val="TableParagraph"/>
              <w:spacing w:before="1"/>
              <w:ind w:left="720"/>
              <w:rPr>
                <w:sz w:val="24"/>
              </w:rPr>
            </w:pPr>
            <w:r>
              <w:rPr>
                <w:sz w:val="24"/>
              </w:rPr>
              <w:t>}</w:t>
            </w:r>
          </w:p>
          <w:p w:rsidR="00D13DF5" w:rsidRDefault="00D13DF5" w:rsidP="00F0633A">
            <w:pPr>
              <w:pStyle w:val="TableParagraph"/>
              <w:ind w:left="720"/>
              <w:rPr>
                <w:sz w:val="26"/>
              </w:rPr>
            </w:pPr>
          </w:p>
          <w:p w:rsidR="00D13DF5" w:rsidRDefault="00D13DF5" w:rsidP="00F0633A">
            <w:pPr>
              <w:pStyle w:val="TableParagraph"/>
              <w:spacing w:before="2"/>
              <w:ind w:left="720"/>
              <w:rPr>
                <w:sz w:val="28"/>
              </w:rPr>
            </w:pPr>
          </w:p>
          <w:p w:rsidR="00D13DF5" w:rsidRDefault="00502E84" w:rsidP="00F0633A">
            <w:pPr>
              <w:pStyle w:val="TableParagraph"/>
              <w:numPr>
                <w:ilvl w:val="0"/>
                <w:numId w:val="109"/>
              </w:numPr>
              <w:tabs>
                <w:tab w:val="left" w:pos="3180"/>
              </w:tabs>
              <w:ind w:left="720"/>
              <w:rPr>
                <w:b/>
                <w:sz w:val="30"/>
              </w:rPr>
            </w:pPr>
            <w:r>
              <w:rPr>
                <w:b/>
                <w:color w:val="006FC0"/>
                <w:sz w:val="30"/>
              </w:rPr>
              <w:t>What</w:t>
            </w:r>
            <w:r>
              <w:rPr>
                <w:b/>
                <w:color w:val="006FC0"/>
                <w:spacing w:val="-2"/>
                <w:sz w:val="30"/>
              </w:rPr>
              <w:t xml:space="preserve"> </w:t>
            </w:r>
            <w:r>
              <w:rPr>
                <w:b/>
                <w:color w:val="006FC0"/>
                <w:sz w:val="30"/>
              </w:rPr>
              <w:t>is</w:t>
            </w:r>
            <w:r>
              <w:rPr>
                <w:b/>
                <w:color w:val="006FC0"/>
                <w:spacing w:val="-2"/>
                <w:sz w:val="30"/>
              </w:rPr>
              <w:t xml:space="preserve"> </w:t>
            </w:r>
            <w:r>
              <w:rPr>
                <w:b/>
                <w:color w:val="006FC0"/>
                <w:sz w:val="30"/>
              </w:rPr>
              <w:t>@Qualifier</w:t>
            </w:r>
            <w:r>
              <w:rPr>
                <w:b/>
                <w:color w:val="006FC0"/>
                <w:spacing w:val="-2"/>
                <w:sz w:val="30"/>
              </w:rPr>
              <w:t xml:space="preserve"> </w:t>
            </w:r>
            <w:r>
              <w:rPr>
                <w:b/>
                <w:color w:val="006FC0"/>
                <w:sz w:val="30"/>
              </w:rPr>
              <w:t>?</w:t>
            </w:r>
          </w:p>
          <w:p w:rsidR="00D13DF5" w:rsidRDefault="00502E84" w:rsidP="00F0633A">
            <w:pPr>
              <w:pStyle w:val="TableParagraph"/>
              <w:spacing w:before="50"/>
              <w:ind w:left="720" w:right="-137" w:hanging="361"/>
              <w:rPr>
                <w:sz w:val="24"/>
              </w:rPr>
            </w:pPr>
            <w:r>
              <w:rPr>
                <w:sz w:val="24"/>
              </w:rPr>
              <w:t>Ans:</w:t>
            </w:r>
            <w:r>
              <w:rPr>
                <w:spacing w:val="-2"/>
                <w:sz w:val="24"/>
              </w:rPr>
              <w:t xml:space="preserve"> </w:t>
            </w: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resolve the</w:t>
            </w:r>
            <w:r>
              <w:rPr>
                <w:spacing w:val="-1"/>
                <w:sz w:val="24"/>
              </w:rPr>
              <w:t xml:space="preserve"> </w:t>
            </w:r>
            <w:r>
              <w:rPr>
                <w:sz w:val="24"/>
              </w:rPr>
              <w:t>autowiring</w:t>
            </w:r>
            <w:r>
              <w:rPr>
                <w:spacing w:val="-1"/>
                <w:sz w:val="24"/>
              </w:rPr>
              <w:t xml:space="preserve"> </w:t>
            </w:r>
            <w:r>
              <w:rPr>
                <w:sz w:val="24"/>
              </w:rPr>
              <w:t>conflict,</w:t>
            </w:r>
            <w:r>
              <w:rPr>
                <w:spacing w:val="1"/>
                <w:sz w:val="24"/>
              </w:rPr>
              <w:t xml:space="preserve"> </w:t>
            </w:r>
            <w:r>
              <w:rPr>
                <w:sz w:val="24"/>
              </w:rPr>
              <w:t>when</w:t>
            </w:r>
            <w:r>
              <w:rPr>
                <w:spacing w:val="-1"/>
                <w:sz w:val="24"/>
              </w:rPr>
              <w:t xml:space="preserve"> </w:t>
            </w:r>
            <w:r>
              <w:rPr>
                <w:sz w:val="24"/>
              </w:rPr>
              <w:t>there are</w:t>
            </w:r>
            <w:r>
              <w:rPr>
                <w:spacing w:val="-2"/>
                <w:sz w:val="24"/>
              </w:rPr>
              <w:t xml:space="preserve"> </w:t>
            </w:r>
            <w:r>
              <w:rPr>
                <w:sz w:val="24"/>
              </w:rPr>
              <w:t>multiple</w:t>
            </w:r>
            <w:r>
              <w:rPr>
                <w:spacing w:val="-1"/>
                <w:sz w:val="24"/>
              </w:rPr>
              <w:t xml:space="preserve"> </w:t>
            </w:r>
            <w:r>
              <w:rPr>
                <w:sz w:val="24"/>
              </w:rPr>
              <w:t>beans</w:t>
            </w:r>
            <w:r>
              <w:rPr>
                <w:spacing w:val="-1"/>
                <w:sz w:val="24"/>
              </w:rPr>
              <w:t xml:space="preserve"> </w:t>
            </w:r>
            <w:r>
              <w:rPr>
                <w:sz w:val="24"/>
              </w:rPr>
              <w:t>of</w:t>
            </w:r>
            <w:r>
              <w:rPr>
                <w:spacing w:val="-2"/>
                <w:sz w:val="24"/>
              </w:rPr>
              <w:t xml:space="preserve"> </w:t>
            </w:r>
            <w:r>
              <w:rPr>
                <w:sz w:val="24"/>
              </w:rPr>
              <w:t>sam</w:t>
            </w:r>
            <w:r w:rsidR="000E60FE">
              <w:rPr>
                <w:sz w:val="24"/>
              </w:rPr>
              <w:t xml:space="preserve">e </w:t>
            </w:r>
            <w:r>
              <w:rPr>
                <w:sz w:val="24"/>
              </w:rPr>
              <w:t>type. It can be used on any class annotated with @Component or on methods</w:t>
            </w:r>
            <w:r>
              <w:rPr>
                <w:spacing w:val="1"/>
                <w:sz w:val="24"/>
              </w:rPr>
              <w:t xml:space="preserve"> </w:t>
            </w:r>
            <w:r>
              <w:rPr>
                <w:sz w:val="24"/>
              </w:rPr>
              <w:t>annotated with @Bean. This annotation can also be applied on constructor</w:t>
            </w:r>
            <w:r>
              <w:rPr>
                <w:spacing w:val="1"/>
                <w:sz w:val="24"/>
              </w:rPr>
              <w:t xml:space="preserve"> </w:t>
            </w:r>
            <w:r>
              <w:rPr>
                <w:sz w:val="24"/>
              </w:rPr>
              <w:t>arguments</w:t>
            </w:r>
            <w:r>
              <w:rPr>
                <w:spacing w:val="-1"/>
                <w:sz w:val="24"/>
              </w:rPr>
              <w:t xml:space="preserve"> </w:t>
            </w:r>
            <w:r>
              <w:rPr>
                <w:sz w:val="24"/>
              </w:rPr>
              <w:t>or method parameters.</w:t>
            </w:r>
          </w:p>
          <w:p w:rsidR="00D13DF5" w:rsidRDefault="00D13DF5" w:rsidP="00F0633A">
            <w:pPr>
              <w:pStyle w:val="TableParagraph"/>
              <w:spacing w:before="1"/>
              <w:ind w:left="720"/>
              <w:rPr>
                <w:sz w:val="24"/>
              </w:rPr>
            </w:pPr>
          </w:p>
          <w:p w:rsidR="00D13DF5" w:rsidRDefault="00502E84" w:rsidP="00F0633A">
            <w:pPr>
              <w:pStyle w:val="TableParagraph"/>
              <w:numPr>
                <w:ilvl w:val="0"/>
                <w:numId w:val="109"/>
              </w:numPr>
              <w:tabs>
                <w:tab w:val="left" w:pos="3180"/>
              </w:tabs>
              <w:ind w:left="720"/>
              <w:rPr>
                <w:b/>
                <w:sz w:val="30"/>
              </w:rPr>
            </w:pPr>
            <w:r>
              <w:rPr>
                <w:b/>
                <w:color w:val="006FC0"/>
                <w:sz w:val="30"/>
              </w:rPr>
              <w:t>One</w:t>
            </w:r>
            <w:r>
              <w:rPr>
                <w:b/>
                <w:color w:val="006FC0"/>
                <w:spacing w:val="-2"/>
                <w:sz w:val="30"/>
              </w:rPr>
              <w:t xml:space="preserve"> </w:t>
            </w:r>
            <w:r>
              <w:rPr>
                <w:b/>
                <w:color w:val="006FC0"/>
                <w:sz w:val="30"/>
              </w:rPr>
              <w:t>question</w:t>
            </w:r>
            <w:r>
              <w:rPr>
                <w:b/>
                <w:color w:val="006FC0"/>
                <w:spacing w:val="-2"/>
                <w:sz w:val="30"/>
              </w:rPr>
              <w:t xml:space="preserve"> </w:t>
            </w:r>
            <w:r>
              <w:rPr>
                <w:b/>
                <w:color w:val="006FC0"/>
                <w:sz w:val="30"/>
              </w:rPr>
              <w:t>on</w:t>
            </w:r>
            <w:r>
              <w:rPr>
                <w:b/>
                <w:color w:val="006FC0"/>
                <w:spacing w:val="-3"/>
                <w:sz w:val="30"/>
              </w:rPr>
              <w:t xml:space="preserve"> </w:t>
            </w:r>
            <w:r>
              <w:rPr>
                <w:b/>
                <w:color w:val="006FC0"/>
                <w:sz w:val="30"/>
              </w:rPr>
              <w:t>related</w:t>
            </w:r>
            <w:r>
              <w:rPr>
                <w:b/>
                <w:color w:val="006FC0"/>
                <w:spacing w:val="-2"/>
                <w:sz w:val="30"/>
              </w:rPr>
              <w:t xml:space="preserve"> </w:t>
            </w:r>
            <w:r>
              <w:rPr>
                <w:b/>
                <w:color w:val="006FC0"/>
                <w:sz w:val="30"/>
              </w:rPr>
              <w:t>to</w:t>
            </w:r>
            <w:r>
              <w:rPr>
                <w:b/>
                <w:color w:val="006FC0"/>
                <w:spacing w:val="-3"/>
                <w:sz w:val="30"/>
              </w:rPr>
              <w:t xml:space="preserve"> </w:t>
            </w:r>
            <w:r>
              <w:rPr>
                <w:b/>
                <w:color w:val="006FC0"/>
                <w:sz w:val="30"/>
              </w:rPr>
              <w:t>the</w:t>
            </w:r>
            <w:r>
              <w:rPr>
                <w:b/>
                <w:color w:val="006FC0"/>
                <w:spacing w:val="-2"/>
                <w:sz w:val="30"/>
              </w:rPr>
              <w:t xml:space="preserve"> </w:t>
            </w:r>
            <w:r>
              <w:rPr>
                <w:b/>
                <w:color w:val="006FC0"/>
                <w:sz w:val="30"/>
              </w:rPr>
              <w:t>interface</w:t>
            </w:r>
            <w:r>
              <w:rPr>
                <w:b/>
                <w:color w:val="006FC0"/>
                <w:spacing w:val="-3"/>
                <w:sz w:val="30"/>
              </w:rPr>
              <w:t xml:space="preserve"> </w:t>
            </w:r>
            <w:r>
              <w:rPr>
                <w:b/>
                <w:color w:val="006FC0"/>
                <w:sz w:val="30"/>
              </w:rPr>
              <w:t>in</w:t>
            </w:r>
            <w:r>
              <w:rPr>
                <w:b/>
                <w:color w:val="006FC0"/>
                <w:spacing w:val="-2"/>
                <w:sz w:val="30"/>
              </w:rPr>
              <w:t xml:space="preserve"> </w:t>
            </w:r>
            <w:r>
              <w:rPr>
                <w:b/>
                <w:color w:val="006FC0"/>
                <w:sz w:val="30"/>
              </w:rPr>
              <w:t>hibernate</w:t>
            </w:r>
            <w:r>
              <w:rPr>
                <w:b/>
                <w:color w:val="006FC0"/>
                <w:spacing w:val="-5"/>
                <w:sz w:val="30"/>
              </w:rPr>
              <w:t xml:space="preserve"> </w:t>
            </w:r>
            <w:r>
              <w:rPr>
                <w:b/>
                <w:color w:val="006FC0"/>
                <w:sz w:val="30"/>
              </w:rPr>
              <w:t>?</w:t>
            </w:r>
          </w:p>
          <w:p w:rsidR="00D13DF5" w:rsidRDefault="00502E84" w:rsidP="00F0633A">
            <w:pPr>
              <w:pStyle w:val="TableParagraph"/>
              <w:spacing w:before="52"/>
              <w:ind w:left="720"/>
              <w:rPr>
                <w:sz w:val="24"/>
              </w:rPr>
            </w:pPr>
            <w:r>
              <w:rPr>
                <w:sz w:val="24"/>
              </w:rPr>
              <w:t>Ans:</w:t>
            </w:r>
            <w:r>
              <w:rPr>
                <w:spacing w:val="-2"/>
                <w:sz w:val="24"/>
              </w:rPr>
              <w:t xml:space="preserve"> </w:t>
            </w:r>
            <w:r>
              <w:rPr>
                <w:sz w:val="24"/>
              </w:rPr>
              <w:t>Interfaces</w:t>
            </w:r>
            <w:r>
              <w:rPr>
                <w:spacing w:val="-2"/>
                <w:sz w:val="24"/>
              </w:rPr>
              <w:t xml:space="preserve"> </w:t>
            </w:r>
            <w:r>
              <w:rPr>
                <w:sz w:val="24"/>
              </w:rPr>
              <w:t>in</w:t>
            </w:r>
            <w:r>
              <w:rPr>
                <w:spacing w:val="-1"/>
                <w:sz w:val="24"/>
              </w:rPr>
              <w:t xml:space="preserve"> </w:t>
            </w:r>
            <w:r>
              <w:rPr>
                <w:sz w:val="24"/>
              </w:rPr>
              <w:t>hibernate:</w:t>
            </w:r>
          </w:p>
          <w:p w:rsidR="00D13DF5" w:rsidRDefault="00502E84" w:rsidP="00F0633A">
            <w:pPr>
              <w:pStyle w:val="TableParagraph"/>
              <w:numPr>
                <w:ilvl w:val="1"/>
                <w:numId w:val="109"/>
              </w:numPr>
              <w:tabs>
                <w:tab w:val="left" w:pos="4013"/>
              </w:tabs>
              <w:ind w:left="720" w:hanging="361"/>
              <w:rPr>
                <w:sz w:val="24"/>
              </w:rPr>
            </w:pPr>
            <w:r>
              <w:rPr>
                <w:sz w:val="24"/>
              </w:rPr>
              <w:t>Session</w:t>
            </w:r>
            <w:r>
              <w:rPr>
                <w:spacing w:val="-3"/>
                <w:sz w:val="24"/>
              </w:rPr>
              <w:t xml:space="preserve"> </w:t>
            </w:r>
            <w:r>
              <w:rPr>
                <w:sz w:val="24"/>
              </w:rPr>
              <w:t>interface</w:t>
            </w:r>
          </w:p>
          <w:p w:rsidR="00D13DF5" w:rsidRDefault="00502E84" w:rsidP="00F0633A">
            <w:pPr>
              <w:pStyle w:val="TableParagraph"/>
              <w:numPr>
                <w:ilvl w:val="1"/>
                <w:numId w:val="109"/>
              </w:numPr>
              <w:tabs>
                <w:tab w:val="left" w:pos="4013"/>
              </w:tabs>
              <w:spacing w:before="42"/>
              <w:ind w:left="720" w:hanging="361"/>
              <w:rPr>
                <w:sz w:val="24"/>
              </w:rPr>
            </w:pPr>
            <w:r>
              <w:rPr>
                <w:sz w:val="24"/>
              </w:rPr>
              <w:t>SessionFactory</w:t>
            </w:r>
            <w:r>
              <w:rPr>
                <w:spacing w:val="-3"/>
                <w:sz w:val="24"/>
              </w:rPr>
              <w:t xml:space="preserve"> </w:t>
            </w:r>
            <w:r>
              <w:rPr>
                <w:sz w:val="24"/>
              </w:rPr>
              <w:t>interface</w:t>
            </w:r>
          </w:p>
          <w:p w:rsidR="00D13DF5" w:rsidRDefault="00502E84" w:rsidP="00F0633A">
            <w:pPr>
              <w:pStyle w:val="TableParagraph"/>
              <w:numPr>
                <w:ilvl w:val="1"/>
                <w:numId w:val="109"/>
              </w:numPr>
              <w:tabs>
                <w:tab w:val="left" w:pos="4013"/>
              </w:tabs>
              <w:spacing w:before="40"/>
              <w:ind w:left="720" w:hanging="361"/>
              <w:rPr>
                <w:sz w:val="24"/>
              </w:rPr>
            </w:pPr>
            <w:r>
              <w:rPr>
                <w:sz w:val="24"/>
              </w:rPr>
              <w:t>Configuration</w:t>
            </w:r>
            <w:r>
              <w:rPr>
                <w:spacing w:val="-3"/>
                <w:sz w:val="24"/>
              </w:rPr>
              <w:t xml:space="preserve"> </w:t>
            </w:r>
            <w:r>
              <w:rPr>
                <w:sz w:val="24"/>
              </w:rPr>
              <w:t>interface</w:t>
            </w:r>
          </w:p>
          <w:p w:rsidR="00D13DF5" w:rsidRDefault="00502E84" w:rsidP="00F0633A">
            <w:pPr>
              <w:pStyle w:val="TableParagraph"/>
              <w:numPr>
                <w:ilvl w:val="1"/>
                <w:numId w:val="109"/>
              </w:numPr>
              <w:tabs>
                <w:tab w:val="left" w:pos="4013"/>
              </w:tabs>
              <w:spacing w:before="41"/>
              <w:ind w:left="720" w:hanging="361"/>
              <w:rPr>
                <w:sz w:val="24"/>
              </w:rPr>
            </w:pPr>
            <w:r>
              <w:rPr>
                <w:sz w:val="24"/>
              </w:rPr>
              <w:t>Transaction</w:t>
            </w:r>
            <w:r>
              <w:rPr>
                <w:spacing w:val="-3"/>
                <w:sz w:val="24"/>
              </w:rPr>
              <w:t xml:space="preserve"> </w:t>
            </w:r>
            <w:r>
              <w:rPr>
                <w:sz w:val="24"/>
              </w:rPr>
              <w:t>interface</w:t>
            </w:r>
          </w:p>
          <w:p w:rsidR="00D13DF5" w:rsidRDefault="00502E84" w:rsidP="00F0633A">
            <w:pPr>
              <w:pStyle w:val="TableParagraph"/>
              <w:numPr>
                <w:ilvl w:val="1"/>
                <w:numId w:val="109"/>
              </w:numPr>
              <w:tabs>
                <w:tab w:val="left" w:pos="4013"/>
              </w:tabs>
              <w:spacing w:before="44"/>
              <w:ind w:left="720" w:hanging="361"/>
              <w:rPr>
                <w:sz w:val="24"/>
              </w:rPr>
            </w:pPr>
            <w:r>
              <w:rPr>
                <w:sz w:val="24"/>
              </w:rPr>
              <w:t>Query</w:t>
            </w:r>
            <w:r>
              <w:rPr>
                <w:spacing w:val="-2"/>
                <w:sz w:val="24"/>
              </w:rPr>
              <w:t xml:space="preserve"> </w:t>
            </w:r>
            <w:r>
              <w:rPr>
                <w:sz w:val="24"/>
              </w:rPr>
              <w:t>and criteria</w:t>
            </w:r>
            <w:r>
              <w:rPr>
                <w:spacing w:val="-3"/>
                <w:sz w:val="24"/>
              </w:rPr>
              <w:t xml:space="preserve"> </w:t>
            </w:r>
            <w:r>
              <w:rPr>
                <w:sz w:val="24"/>
              </w:rPr>
              <w:t>interface</w:t>
            </w:r>
          </w:p>
          <w:p w:rsidR="00D13DF5" w:rsidRDefault="00D13DF5" w:rsidP="00F0633A">
            <w:pPr>
              <w:pStyle w:val="TableParagraph"/>
              <w:spacing w:before="7"/>
              <w:ind w:left="720"/>
              <w:rPr>
                <w:sz w:val="27"/>
              </w:rPr>
            </w:pPr>
          </w:p>
          <w:p w:rsidR="00D13DF5" w:rsidRDefault="00502E84" w:rsidP="00F0633A">
            <w:pPr>
              <w:pStyle w:val="TableParagraph"/>
              <w:numPr>
                <w:ilvl w:val="0"/>
                <w:numId w:val="109"/>
              </w:numPr>
              <w:tabs>
                <w:tab w:val="left" w:pos="3180"/>
              </w:tabs>
              <w:ind w:left="720"/>
              <w:rPr>
                <w:b/>
                <w:sz w:val="30"/>
              </w:rPr>
            </w:pPr>
            <w:r>
              <w:rPr>
                <w:b/>
                <w:color w:val="006FC0"/>
                <w:sz w:val="30"/>
              </w:rPr>
              <w:t>Various</w:t>
            </w:r>
            <w:r>
              <w:rPr>
                <w:b/>
                <w:color w:val="006FC0"/>
                <w:spacing w:val="-1"/>
                <w:sz w:val="30"/>
              </w:rPr>
              <w:t xml:space="preserve"> </w:t>
            </w:r>
            <w:r>
              <w:rPr>
                <w:b/>
                <w:color w:val="006FC0"/>
                <w:sz w:val="30"/>
              </w:rPr>
              <w:t>scopes</w:t>
            </w:r>
            <w:r>
              <w:rPr>
                <w:b/>
                <w:color w:val="006FC0"/>
                <w:spacing w:val="-1"/>
                <w:sz w:val="30"/>
              </w:rPr>
              <w:t xml:space="preserve"> </w:t>
            </w:r>
            <w:r>
              <w:rPr>
                <w:b/>
                <w:color w:val="006FC0"/>
                <w:sz w:val="30"/>
              </w:rPr>
              <w:t>of</w:t>
            </w:r>
            <w:r>
              <w:rPr>
                <w:b/>
                <w:color w:val="006FC0"/>
                <w:spacing w:val="-5"/>
                <w:sz w:val="30"/>
              </w:rPr>
              <w:t xml:space="preserve"> </w:t>
            </w:r>
            <w:r>
              <w:rPr>
                <w:b/>
                <w:color w:val="006FC0"/>
                <w:sz w:val="30"/>
              </w:rPr>
              <w:t>beans</w:t>
            </w:r>
            <w:r>
              <w:rPr>
                <w:b/>
                <w:color w:val="006FC0"/>
                <w:spacing w:val="-4"/>
                <w:sz w:val="30"/>
              </w:rPr>
              <w:t xml:space="preserve"> </w:t>
            </w:r>
            <w:r>
              <w:rPr>
                <w:b/>
                <w:color w:val="006FC0"/>
                <w:sz w:val="30"/>
              </w:rPr>
              <w:t>?</w:t>
            </w:r>
          </w:p>
          <w:p w:rsidR="00D13DF5" w:rsidRDefault="00502E84" w:rsidP="00F0633A">
            <w:pPr>
              <w:pStyle w:val="TableParagraph"/>
              <w:spacing w:before="50"/>
              <w:ind w:left="720"/>
              <w:rPr>
                <w:sz w:val="24"/>
              </w:rPr>
            </w:pPr>
            <w:r>
              <w:rPr>
                <w:sz w:val="24"/>
              </w:rPr>
              <w:t>Ans:</w:t>
            </w:r>
            <w:r>
              <w:rPr>
                <w:spacing w:val="-1"/>
                <w:sz w:val="24"/>
              </w:rPr>
              <w:t xml:space="preserve"> </w:t>
            </w:r>
            <w:r>
              <w:rPr>
                <w:sz w:val="24"/>
              </w:rPr>
              <w:t>a.</w:t>
            </w:r>
            <w:r>
              <w:rPr>
                <w:spacing w:val="-1"/>
                <w:sz w:val="24"/>
              </w:rPr>
              <w:t xml:space="preserve"> </w:t>
            </w:r>
            <w:r>
              <w:rPr>
                <w:sz w:val="24"/>
              </w:rPr>
              <w:t>singleton</w:t>
            </w:r>
          </w:p>
          <w:p w:rsidR="00D13DF5" w:rsidRDefault="00502E84" w:rsidP="00F0633A">
            <w:pPr>
              <w:pStyle w:val="TableParagraph"/>
              <w:numPr>
                <w:ilvl w:val="0"/>
                <w:numId w:val="108"/>
              </w:numPr>
              <w:tabs>
                <w:tab w:val="left" w:pos="3454"/>
              </w:tabs>
              <w:ind w:left="720" w:hanging="241"/>
              <w:rPr>
                <w:sz w:val="24"/>
              </w:rPr>
            </w:pPr>
            <w:r>
              <w:rPr>
                <w:sz w:val="24"/>
              </w:rPr>
              <w:t>prototype</w:t>
            </w:r>
          </w:p>
          <w:p w:rsidR="00D13DF5" w:rsidRDefault="00502E84" w:rsidP="00F0633A">
            <w:pPr>
              <w:pStyle w:val="TableParagraph"/>
              <w:numPr>
                <w:ilvl w:val="0"/>
                <w:numId w:val="108"/>
              </w:numPr>
              <w:tabs>
                <w:tab w:val="left" w:pos="3439"/>
              </w:tabs>
              <w:ind w:left="720" w:hanging="226"/>
              <w:rPr>
                <w:sz w:val="24"/>
              </w:rPr>
            </w:pPr>
            <w:r>
              <w:rPr>
                <w:sz w:val="24"/>
              </w:rPr>
              <w:t>request</w:t>
            </w:r>
          </w:p>
          <w:p w:rsidR="00D13DF5" w:rsidRDefault="00502E84" w:rsidP="00F0633A">
            <w:pPr>
              <w:pStyle w:val="TableParagraph"/>
              <w:numPr>
                <w:ilvl w:val="0"/>
                <w:numId w:val="108"/>
              </w:numPr>
              <w:tabs>
                <w:tab w:val="left" w:pos="3454"/>
              </w:tabs>
              <w:ind w:left="720" w:hanging="241"/>
              <w:rPr>
                <w:sz w:val="24"/>
              </w:rPr>
            </w:pPr>
            <w:r>
              <w:rPr>
                <w:sz w:val="24"/>
              </w:rPr>
              <w:t>session</w:t>
            </w:r>
          </w:p>
          <w:p w:rsidR="00D13DF5" w:rsidRDefault="00502E84" w:rsidP="00F0633A">
            <w:pPr>
              <w:pStyle w:val="TableParagraph"/>
              <w:numPr>
                <w:ilvl w:val="0"/>
                <w:numId w:val="108"/>
              </w:numPr>
              <w:tabs>
                <w:tab w:val="left" w:pos="3439"/>
              </w:tabs>
              <w:ind w:left="720" w:hanging="226"/>
              <w:rPr>
                <w:sz w:val="24"/>
              </w:rPr>
            </w:pPr>
            <w:r>
              <w:rPr>
                <w:sz w:val="24"/>
              </w:rPr>
              <w:t>global-session</w:t>
            </w:r>
          </w:p>
          <w:p w:rsidR="00D13DF5" w:rsidRDefault="00D13DF5" w:rsidP="00F0633A">
            <w:pPr>
              <w:pStyle w:val="TableParagraph"/>
              <w:spacing w:before="2"/>
              <w:ind w:left="720"/>
              <w:rPr>
                <w:sz w:val="24"/>
              </w:rPr>
            </w:pPr>
          </w:p>
          <w:p w:rsidR="00D13DF5" w:rsidRDefault="00502E84" w:rsidP="00F0633A">
            <w:pPr>
              <w:pStyle w:val="TableParagraph"/>
              <w:ind w:left="720"/>
              <w:rPr>
                <w:b/>
                <w:sz w:val="30"/>
              </w:rPr>
            </w:pPr>
            <w:r>
              <w:rPr>
                <w:b/>
                <w:color w:val="006FC0"/>
                <w:sz w:val="30"/>
              </w:rPr>
              <w:t>203)Comparable</w:t>
            </w:r>
            <w:r>
              <w:rPr>
                <w:b/>
                <w:color w:val="006FC0"/>
                <w:spacing w:val="-6"/>
                <w:sz w:val="30"/>
              </w:rPr>
              <w:t xml:space="preserve"> </w:t>
            </w:r>
            <w:r>
              <w:rPr>
                <w:b/>
                <w:color w:val="006FC0"/>
                <w:sz w:val="30"/>
              </w:rPr>
              <w:t>and</w:t>
            </w:r>
            <w:r>
              <w:rPr>
                <w:b/>
                <w:color w:val="006FC0"/>
                <w:spacing w:val="-3"/>
                <w:sz w:val="30"/>
              </w:rPr>
              <w:t xml:space="preserve"> </w:t>
            </w:r>
            <w:r>
              <w:rPr>
                <w:b/>
                <w:color w:val="006FC0"/>
                <w:sz w:val="30"/>
              </w:rPr>
              <w:t>comparator</w:t>
            </w:r>
            <w:r>
              <w:rPr>
                <w:b/>
                <w:color w:val="006FC0"/>
                <w:spacing w:val="-4"/>
                <w:sz w:val="30"/>
              </w:rPr>
              <w:t xml:space="preserve"> </w:t>
            </w:r>
            <w:r>
              <w:rPr>
                <w:b/>
                <w:color w:val="006FC0"/>
                <w:sz w:val="30"/>
              </w:rPr>
              <w:t>difference</w:t>
            </w:r>
            <w:r>
              <w:rPr>
                <w:b/>
                <w:color w:val="006FC0"/>
                <w:spacing w:val="-3"/>
                <w:sz w:val="30"/>
              </w:rPr>
              <w:t xml:space="preserve"> </w:t>
            </w:r>
            <w:r>
              <w:rPr>
                <w:b/>
                <w:color w:val="006FC0"/>
                <w:sz w:val="30"/>
              </w:rPr>
              <w:t>?</w:t>
            </w:r>
          </w:p>
          <w:p w:rsidR="00D13DF5" w:rsidRDefault="00502E84" w:rsidP="00F0633A">
            <w:pPr>
              <w:pStyle w:val="TableParagraph"/>
              <w:spacing w:before="49" w:line="267" w:lineRule="exact"/>
              <w:ind w:left="720"/>
              <w:rPr>
                <w:sz w:val="24"/>
              </w:rPr>
            </w:pPr>
            <w:r>
              <w:rPr>
                <w:sz w:val="24"/>
              </w:rPr>
              <w:t>Ans:</w:t>
            </w:r>
          </w:p>
        </w:tc>
        <w:tc>
          <w:tcPr>
            <w:tcW w:w="180" w:type="dxa"/>
            <w:tcBorders>
              <w:top w:val="nil"/>
              <w:bottom w:val="double" w:sz="1" w:space="0" w:color="000000"/>
              <w:right w:val="nil"/>
            </w:tcBorders>
          </w:tcPr>
          <w:p w:rsidR="00D13DF5" w:rsidRDefault="00D13DF5" w:rsidP="00F0633A">
            <w:pPr>
              <w:pStyle w:val="TableParagraph"/>
              <w:ind w:left="720"/>
              <w:rPr>
                <w:sz w:val="24"/>
              </w:rPr>
            </w:pPr>
          </w:p>
        </w:tc>
      </w:tr>
      <w:tr w:rsidR="00D13DF5">
        <w:trPr>
          <w:trHeight w:val="317"/>
        </w:trPr>
        <w:tc>
          <w:tcPr>
            <w:tcW w:w="4097" w:type="dxa"/>
            <w:tcBorders>
              <w:top w:val="double" w:sz="1" w:space="0" w:color="000000"/>
              <w:left w:val="triple" w:sz="4" w:space="0" w:color="000000"/>
              <w:bottom w:val="thickThinMediumGap" w:sz="3" w:space="0" w:color="000000"/>
              <w:right w:val="double" w:sz="1" w:space="0" w:color="000000"/>
            </w:tcBorders>
          </w:tcPr>
          <w:p w:rsidR="00D13DF5" w:rsidRDefault="00502E84" w:rsidP="00F0633A">
            <w:pPr>
              <w:pStyle w:val="TableParagraph"/>
              <w:spacing w:before="23" w:line="274" w:lineRule="exact"/>
              <w:ind w:left="720"/>
              <w:rPr>
                <w:sz w:val="24"/>
              </w:rPr>
            </w:pPr>
            <w:r>
              <w:rPr>
                <w:sz w:val="24"/>
              </w:rPr>
              <w:t>Comparable</w:t>
            </w:r>
          </w:p>
        </w:tc>
        <w:tc>
          <w:tcPr>
            <w:tcW w:w="6892" w:type="dxa"/>
            <w:tcBorders>
              <w:top w:val="double" w:sz="1" w:space="0" w:color="000000"/>
              <w:left w:val="double" w:sz="1" w:space="0" w:color="000000"/>
              <w:bottom w:val="thickThinMediumGap" w:sz="3" w:space="0" w:color="000000"/>
            </w:tcBorders>
          </w:tcPr>
          <w:p w:rsidR="00D13DF5" w:rsidRDefault="00502E84" w:rsidP="00F0633A">
            <w:pPr>
              <w:pStyle w:val="TableParagraph"/>
              <w:spacing w:before="23" w:line="274" w:lineRule="exact"/>
              <w:ind w:left="720"/>
              <w:rPr>
                <w:sz w:val="24"/>
              </w:rPr>
            </w:pPr>
            <w:r>
              <w:rPr>
                <w:sz w:val="24"/>
              </w:rPr>
              <w:t>Comparator</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4052"/>
        <w:gridCol w:w="6892"/>
        <w:gridCol w:w="180"/>
      </w:tblGrid>
      <w:tr w:rsidR="00D13DF5">
        <w:trPr>
          <w:trHeight w:val="413"/>
        </w:trPr>
        <w:tc>
          <w:tcPr>
            <w:tcW w:w="10944" w:type="dxa"/>
            <w:gridSpan w:val="2"/>
            <w:tcBorders>
              <w:bottom w:val="nil"/>
            </w:tcBorders>
          </w:tcPr>
          <w:p w:rsidR="00D13DF5" w:rsidRDefault="00D13DF5" w:rsidP="00F0633A">
            <w:pPr>
              <w:pStyle w:val="TableParagraph"/>
              <w:ind w:left="720"/>
              <w:rPr>
                <w:sz w:val="24"/>
              </w:rPr>
            </w:pPr>
          </w:p>
        </w:tc>
        <w:tc>
          <w:tcPr>
            <w:tcW w:w="180" w:type="dxa"/>
            <w:tcBorders>
              <w:top w:val="nil"/>
              <w:bottom w:val="double" w:sz="1" w:space="0" w:color="000000"/>
              <w:right w:val="nil"/>
            </w:tcBorders>
          </w:tcPr>
          <w:p w:rsidR="00D13DF5" w:rsidRDefault="00D13DF5" w:rsidP="00F0633A">
            <w:pPr>
              <w:pStyle w:val="TableParagraph"/>
              <w:ind w:left="720"/>
              <w:rPr>
                <w:sz w:val="24"/>
              </w:rPr>
            </w:pPr>
          </w:p>
        </w:tc>
      </w:tr>
      <w:tr w:rsidR="00D13DF5">
        <w:trPr>
          <w:trHeight w:val="592"/>
        </w:trPr>
        <w:tc>
          <w:tcPr>
            <w:tcW w:w="4052" w:type="dxa"/>
            <w:tcBorders>
              <w:top w:val="single" w:sz="4" w:space="0" w:color="000000"/>
              <w:bottom w:val="double" w:sz="1" w:space="0" w:color="000000"/>
              <w:right w:val="double" w:sz="1" w:space="0" w:color="000000"/>
            </w:tcBorders>
          </w:tcPr>
          <w:p w:rsidR="00D13DF5" w:rsidRDefault="00502E84" w:rsidP="00F0633A">
            <w:pPr>
              <w:pStyle w:val="TableParagraph"/>
              <w:spacing w:before="16"/>
              <w:ind w:left="720" w:right="689"/>
              <w:rPr>
                <w:sz w:val="24"/>
              </w:rPr>
            </w:pPr>
            <w:r>
              <w:rPr>
                <w:sz w:val="24"/>
              </w:rPr>
              <w:t>Comparable</w:t>
            </w:r>
            <w:r>
              <w:rPr>
                <w:spacing w:val="-9"/>
                <w:sz w:val="24"/>
              </w:rPr>
              <w:t xml:space="preserve"> </w:t>
            </w:r>
            <w:r>
              <w:rPr>
                <w:sz w:val="24"/>
              </w:rPr>
              <w:t>provides</w:t>
            </w:r>
            <w:r>
              <w:rPr>
                <w:spacing w:val="-7"/>
                <w:sz w:val="24"/>
              </w:rPr>
              <w:t xml:space="preserve"> </w:t>
            </w:r>
            <w:r>
              <w:rPr>
                <w:sz w:val="24"/>
              </w:rPr>
              <w:t>compareTo()</w:t>
            </w:r>
            <w:r>
              <w:rPr>
                <w:spacing w:val="-57"/>
                <w:sz w:val="24"/>
              </w:rPr>
              <w:t xml:space="preserve"> </w:t>
            </w:r>
            <w:r>
              <w:rPr>
                <w:sz w:val="24"/>
              </w:rPr>
              <w:t>method</w:t>
            </w:r>
            <w:r>
              <w:rPr>
                <w:spacing w:val="-1"/>
                <w:sz w:val="24"/>
              </w:rPr>
              <w:t xml:space="preserve"> </w:t>
            </w:r>
            <w:r>
              <w:rPr>
                <w:sz w:val="24"/>
              </w:rPr>
              <w:t>to sort elements</w:t>
            </w:r>
            <w:r>
              <w:rPr>
                <w:spacing w:val="-1"/>
                <w:sz w:val="24"/>
              </w:rPr>
              <w:t xml:space="preserve"> </w:t>
            </w:r>
            <w:r>
              <w:rPr>
                <w:sz w:val="24"/>
              </w:rPr>
              <w:t>in Java.</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153"/>
              <w:ind w:left="720"/>
              <w:rPr>
                <w:sz w:val="24"/>
              </w:rPr>
            </w:pPr>
            <w:r>
              <w:rPr>
                <w:sz w:val="24"/>
              </w:rPr>
              <w:t>Comparator</w:t>
            </w:r>
            <w:r>
              <w:rPr>
                <w:spacing w:val="-2"/>
                <w:sz w:val="24"/>
              </w:rPr>
              <w:t xml:space="preserve"> </w:t>
            </w:r>
            <w:r>
              <w:rPr>
                <w:sz w:val="24"/>
              </w:rPr>
              <w:t>provides</w:t>
            </w:r>
            <w:r>
              <w:rPr>
                <w:spacing w:val="-1"/>
                <w:sz w:val="24"/>
              </w:rPr>
              <w:t xml:space="preserve"> </w:t>
            </w:r>
            <w:r>
              <w:rPr>
                <w:sz w:val="24"/>
              </w:rPr>
              <w:t>compare()</w:t>
            </w:r>
            <w:r>
              <w:rPr>
                <w:spacing w:val="-3"/>
                <w:sz w:val="24"/>
              </w:rPr>
              <w:t xml:space="preserve"> </w:t>
            </w:r>
            <w:r>
              <w:rPr>
                <w:sz w:val="24"/>
              </w:rPr>
              <w:t>method</w:t>
            </w:r>
            <w:r>
              <w:rPr>
                <w:spacing w:val="-1"/>
                <w:sz w:val="24"/>
              </w:rPr>
              <w:t xml:space="preserve"> </w:t>
            </w:r>
            <w:r>
              <w:rPr>
                <w:sz w:val="24"/>
              </w:rPr>
              <w:t>to</w:t>
            </w:r>
            <w:r>
              <w:rPr>
                <w:spacing w:val="-1"/>
                <w:sz w:val="24"/>
              </w:rPr>
              <w:t xml:space="preserve"> </w:t>
            </w:r>
            <w:r>
              <w:rPr>
                <w:sz w:val="24"/>
              </w:rPr>
              <w:t>sort</w:t>
            </w:r>
            <w:r>
              <w:rPr>
                <w:spacing w:val="-1"/>
                <w:sz w:val="24"/>
              </w:rPr>
              <w:t xml:space="preserve"> </w:t>
            </w:r>
            <w:r>
              <w:rPr>
                <w:sz w:val="24"/>
              </w:rPr>
              <w:t>elements</w:t>
            </w:r>
            <w:r>
              <w:rPr>
                <w:spacing w:val="-1"/>
                <w:sz w:val="24"/>
              </w:rPr>
              <w:t xml:space="preserve"> </w:t>
            </w:r>
            <w:r>
              <w:rPr>
                <w:sz w:val="24"/>
              </w:rPr>
              <w:t>in</w:t>
            </w:r>
            <w:r>
              <w:rPr>
                <w:spacing w:val="-1"/>
                <w:sz w:val="24"/>
              </w:rPr>
              <w:t xml:space="preserve"> </w:t>
            </w:r>
            <w:r>
              <w:rPr>
                <w:sz w:val="24"/>
              </w:rPr>
              <w:t>Java.</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604"/>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5"/>
              <w:ind w:left="720" w:right="772"/>
              <w:rPr>
                <w:sz w:val="24"/>
              </w:rPr>
            </w:pPr>
            <w:r>
              <w:rPr>
                <w:sz w:val="24"/>
              </w:rPr>
              <w:t>Comparable</w:t>
            </w:r>
            <w:r>
              <w:rPr>
                <w:spacing w:val="-5"/>
                <w:sz w:val="24"/>
              </w:rPr>
              <w:t xml:space="preserve"> </w:t>
            </w:r>
            <w:r>
              <w:rPr>
                <w:sz w:val="24"/>
              </w:rPr>
              <w:t>interface</w:t>
            </w:r>
            <w:r>
              <w:rPr>
                <w:spacing w:val="-6"/>
                <w:sz w:val="24"/>
              </w:rPr>
              <w:t xml:space="preserve"> </w:t>
            </w:r>
            <w:r>
              <w:rPr>
                <w:sz w:val="24"/>
              </w:rPr>
              <w:t>is</w:t>
            </w:r>
            <w:r>
              <w:rPr>
                <w:spacing w:val="-3"/>
                <w:sz w:val="24"/>
              </w:rPr>
              <w:t xml:space="preserve"> </w:t>
            </w:r>
            <w:r>
              <w:rPr>
                <w:sz w:val="24"/>
              </w:rPr>
              <w:t>present</w:t>
            </w:r>
            <w:r>
              <w:rPr>
                <w:spacing w:val="-5"/>
                <w:sz w:val="24"/>
              </w:rPr>
              <w:t xml:space="preserve"> </w:t>
            </w:r>
            <w:r>
              <w:rPr>
                <w:sz w:val="24"/>
              </w:rPr>
              <w:t>in</w:t>
            </w:r>
            <w:r>
              <w:rPr>
                <w:spacing w:val="-57"/>
                <w:sz w:val="24"/>
              </w:rPr>
              <w:t xml:space="preserve"> </w:t>
            </w:r>
            <w:r>
              <w:rPr>
                <w:sz w:val="24"/>
              </w:rPr>
              <w:t>java.lang</w:t>
            </w:r>
            <w:r>
              <w:rPr>
                <w:spacing w:val="-1"/>
                <w:sz w:val="24"/>
              </w:rPr>
              <w:t xml:space="preserve"> </w:t>
            </w:r>
            <w:r>
              <w:rPr>
                <w:sz w:val="24"/>
              </w:rPr>
              <w:t>package.</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164"/>
              <w:ind w:left="720"/>
              <w:rPr>
                <w:sz w:val="24"/>
              </w:rPr>
            </w:pPr>
            <w:r>
              <w:rPr>
                <w:sz w:val="24"/>
              </w:rPr>
              <w:t>Comparator</w:t>
            </w:r>
            <w:r>
              <w:rPr>
                <w:spacing w:val="-2"/>
                <w:sz w:val="24"/>
              </w:rPr>
              <w:t xml:space="preserve"> </w:t>
            </w:r>
            <w:r>
              <w:rPr>
                <w:sz w:val="24"/>
              </w:rPr>
              <w:t>interface</w:t>
            </w:r>
            <w:r>
              <w:rPr>
                <w:spacing w:val="-2"/>
                <w:sz w:val="24"/>
              </w:rPr>
              <w:t xml:space="preserve"> </w:t>
            </w:r>
            <w:r>
              <w:rPr>
                <w:sz w:val="24"/>
              </w:rPr>
              <w:t>is</w:t>
            </w:r>
            <w:r>
              <w:rPr>
                <w:spacing w:val="-1"/>
                <w:sz w:val="24"/>
              </w:rPr>
              <w:t xml:space="preserve"> </w:t>
            </w:r>
            <w:r>
              <w:rPr>
                <w:sz w:val="24"/>
              </w:rPr>
              <w:t>present</w:t>
            </w:r>
            <w:r>
              <w:rPr>
                <w:spacing w:val="-1"/>
                <w:sz w:val="24"/>
              </w:rPr>
              <w:t xml:space="preserve"> </w:t>
            </w:r>
            <w:r>
              <w:rPr>
                <w:sz w:val="24"/>
              </w:rPr>
              <w:t>in</w:t>
            </w:r>
            <w:r>
              <w:rPr>
                <w:spacing w:val="-2"/>
                <w:sz w:val="24"/>
              </w:rPr>
              <w:t xml:space="preserve"> </w:t>
            </w:r>
            <w:r>
              <w:rPr>
                <w:sz w:val="24"/>
              </w:rPr>
              <w:t>java.util</w:t>
            </w:r>
            <w:r>
              <w:rPr>
                <w:spacing w:val="-1"/>
                <w:sz w:val="24"/>
              </w:rPr>
              <w:t xml:space="preserve"> </w:t>
            </w:r>
            <w:r>
              <w:rPr>
                <w:sz w:val="24"/>
              </w:rPr>
              <w:t>package.</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601"/>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2"/>
              <w:ind w:left="720" w:right="170"/>
              <w:rPr>
                <w:sz w:val="24"/>
              </w:rPr>
            </w:pPr>
            <w:r>
              <w:rPr>
                <w:sz w:val="24"/>
              </w:rPr>
              <w:t>The logic of sorting must be in the same</w:t>
            </w:r>
            <w:r>
              <w:rPr>
                <w:spacing w:val="-57"/>
                <w:sz w:val="24"/>
              </w:rPr>
              <w:t xml:space="preserve"> </w:t>
            </w:r>
            <w:r>
              <w:rPr>
                <w:sz w:val="24"/>
              </w:rPr>
              <w:t>class</w:t>
            </w:r>
            <w:r>
              <w:rPr>
                <w:spacing w:val="-2"/>
                <w:sz w:val="24"/>
              </w:rPr>
              <w:t xml:space="preserve"> </w:t>
            </w:r>
            <w:r>
              <w:rPr>
                <w:sz w:val="24"/>
              </w:rPr>
              <w:t>whose</w:t>
            </w:r>
            <w:r>
              <w:rPr>
                <w:spacing w:val="-4"/>
                <w:sz w:val="24"/>
              </w:rPr>
              <w:t xml:space="preserve"> </w:t>
            </w:r>
            <w:r>
              <w:rPr>
                <w:sz w:val="24"/>
              </w:rPr>
              <w:t>object</w:t>
            </w:r>
            <w:r>
              <w:rPr>
                <w:spacing w:val="-2"/>
                <w:sz w:val="24"/>
              </w:rPr>
              <w:t xml:space="preserve"> </w:t>
            </w:r>
            <w:r>
              <w:rPr>
                <w:sz w:val="24"/>
              </w:rPr>
              <w:t>you</w:t>
            </w:r>
            <w:r>
              <w:rPr>
                <w:spacing w:val="-2"/>
                <w:sz w:val="24"/>
              </w:rPr>
              <w:t xml:space="preserve"> </w:t>
            </w:r>
            <w:r>
              <w:rPr>
                <w:sz w:val="24"/>
              </w:rPr>
              <w:t>are</w:t>
            </w:r>
            <w:r>
              <w:rPr>
                <w:spacing w:val="-3"/>
                <w:sz w:val="24"/>
              </w:rPr>
              <w:t xml:space="preserve"> </w:t>
            </w:r>
            <w:r>
              <w:rPr>
                <w:sz w:val="24"/>
              </w:rPr>
              <w:t>going</w:t>
            </w:r>
            <w:r>
              <w:rPr>
                <w:spacing w:val="-2"/>
                <w:sz w:val="24"/>
              </w:rPr>
              <w:t xml:space="preserve"> </w:t>
            </w:r>
            <w:r>
              <w:rPr>
                <w:sz w:val="24"/>
              </w:rPr>
              <w:t>to</w:t>
            </w:r>
            <w:r>
              <w:rPr>
                <w:spacing w:val="-2"/>
                <w:sz w:val="24"/>
              </w:rPr>
              <w:t xml:space="preserve"> </w:t>
            </w:r>
            <w:r>
              <w:rPr>
                <w:sz w:val="24"/>
              </w:rPr>
              <w:t>sort.</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22"/>
              <w:ind w:left="720" w:right="-97"/>
              <w:rPr>
                <w:sz w:val="24"/>
              </w:rPr>
            </w:pPr>
            <w:r>
              <w:rPr>
                <w:sz w:val="24"/>
              </w:rPr>
              <w:t>The logic of sorting should be in separate class to write different sorting</w:t>
            </w:r>
            <w:r>
              <w:rPr>
                <w:spacing w:val="-57"/>
                <w:sz w:val="24"/>
              </w:rPr>
              <w:t xml:space="preserve"> </w:t>
            </w:r>
            <w:r>
              <w:rPr>
                <w:sz w:val="24"/>
              </w:rPr>
              <w:t>based</w:t>
            </w:r>
            <w:r>
              <w:rPr>
                <w:spacing w:val="-1"/>
                <w:sz w:val="24"/>
              </w:rPr>
              <w:t xml:space="preserve"> </w:t>
            </w:r>
            <w:r>
              <w:rPr>
                <w:sz w:val="24"/>
              </w:rPr>
              <w:t>on different attributes of</w:t>
            </w:r>
            <w:r>
              <w:rPr>
                <w:spacing w:val="-1"/>
                <w:sz w:val="24"/>
              </w:rPr>
              <w:t xml:space="preserve"> </w:t>
            </w:r>
            <w:r>
              <w:rPr>
                <w:sz w:val="24"/>
              </w:rPr>
              <w:t>objects.</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601"/>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5"/>
              <w:ind w:left="720" w:right="120"/>
              <w:rPr>
                <w:sz w:val="24"/>
              </w:rPr>
            </w:pPr>
            <w:r>
              <w:rPr>
                <w:sz w:val="24"/>
              </w:rPr>
              <w:t>The class whose objects you want to sort</w:t>
            </w:r>
            <w:r>
              <w:rPr>
                <w:spacing w:val="-58"/>
                <w:sz w:val="24"/>
              </w:rPr>
              <w:t xml:space="preserve"> </w:t>
            </w:r>
            <w:r>
              <w:rPr>
                <w:sz w:val="24"/>
              </w:rPr>
              <w:t>must</w:t>
            </w:r>
            <w:r>
              <w:rPr>
                <w:spacing w:val="-2"/>
                <w:sz w:val="24"/>
              </w:rPr>
              <w:t xml:space="preserve"> </w:t>
            </w:r>
            <w:r>
              <w:rPr>
                <w:sz w:val="24"/>
              </w:rPr>
              <w:t>implement</w:t>
            </w:r>
            <w:r>
              <w:rPr>
                <w:spacing w:val="-1"/>
                <w:sz w:val="24"/>
              </w:rPr>
              <w:t xml:space="preserve"> </w:t>
            </w:r>
            <w:r>
              <w:rPr>
                <w:sz w:val="24"/>
              </w:rPr>
              <w:t>comparable</w:t>
            </w:r>
            <w:r>
              <w:rPr>
                <w:spacing w:val="-1"/>
                <w:sz w:val="24"/>
              </w:rPr>
              <w:t xml:space="preserve"> </w:t>
            </w:r>
            <w:r>
              <w:rPr>
                <w:sz w:val="24"/>
              </w:rPr>
              <w:t>interface.</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25"/>
              <w:ind w:left="720" w:right="476"/>
              <w:rPr>
                <w:sz w:val="24"/>
              </w:rPr>
            </w:pPr>
            <w:r>
              <w:rPr>
                <w:sz w:val="24"/>
              </w:rPr>
              <w:t>Class, whose objects you want to sort, do not need to implement a</w:t>
            </w:r>
            <w:r>
              <w:rPr>
                <w:spacing w:val="-57"/>
                <w:sz w:val="24"/>
              </w:rPr>
              <w:t xml:space="preserve"> </w:t>
            </w:r>
            <w:r>
              <w:rPr>
                <w:sz w:val="24"/>
              </w:rPr>
              <w:t>comparator</w:t>
            </w:r>
            <w:r>
              <w:rPr>
                <w:spacing w:val="-1"/>
                <w:sz w:val="24"/>
              </w:rPr>
              <w:t xml:space="preserve"> </w:t>
            </w:r>
            <w:r>
              <w:rPr>
                <w:sz w:val="24"/>
              </w:rPr>
              <w:t>interface.</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327"/>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5"/>
              <w:ind w:left="720"/>
              <w:rPr>
                <w:sz w:val="24"/>
              </w:rPr>
            </w:pPr>
            <w:r>
              <w:rPr>
                <w:sz w:val="24"/>
              </w:rPr>
              <w:t>It</w:t>
            </w:r>
            <w:r>
              <w:rPr>
                <w:spacing w:val="-2"/>
                <w:sz w:val="24"/>
              </w:rPr>
              <w:t xml:space="preserve"> </w:t>
            </w:r>
            <w:r>
              <w:rPr>
                <w:sz w:val="24"/>
              </w:rPr>
              <w:t>provides</w:t>
            </w:r>
            <w:r>
              <w:rPr>
                <w:spacing w:val="-2"/>
                <w:sz w:val="24"/>
              </w:rPr>
              <w:t xml:space="preserve"> </w:t>
            </w:r>
            <w:r>
              <w:rPr>
                <w:sz w:val="24"/>
              </w:rPr>
              <w:t>single</w:t>
            </w:r>
            <w:r>
              <w:rPr>
                <w:spacing w:val="-1"/>
                <w:sz w:val="24"/>
              </w:rPr>
              <w:t xml:space="preserve"> </w:t>
            </w:r>
            <w:r>
              <w:rPr>
                <w:sz w:val="24"/>
              </w:rPr>
              <w:t>sorting</w:t>
            </w:r>
            <w:r>
              <w:rPr>
                <w:spacing w:val="-2"/>
                <w:sz w:val="24"/>
              </w:rPr>
              <w:t xml:space="preserve"> </w:t>
            </w:r>
            <w:r>
              <w:rPr>
                <w:sz w:val="24"/>
              </w:rPr>
              <w:t>sequences.</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25"/>
              <w:ind w:left="720"/>
              <w:rPr>
                <w:sz w:val="24"/>
              </w:rPr>
            </w:pPr>
            <w:r>
              <w:rPr>
                <w:sz w:val="24"/>
              </w:rPr>
              <w:t>It</w:t>
            </w:r>
            <w:r>
              <w:rPr>
                <w:spacing w:val="-2"/>
                <w:sz w:val="24"/>
              </w:rPr>
              <w:t xml:space="preserve"> </w:t>
            </w:r>
            <w:r>
              <w:rPr>
                <w:sz w:val="24"/>
              </w:rPr>
              <w:t>provides</w:t>
            </w:r>
            <w:r>
              <w:rPr>
                <w:spacing w:val="-2"/>
                <w:sz w:val="24"/>
              </w:rPr>
              <w:t xml:space="preserve"> </w:t>
            </w:r>
            <w:r>
              <w:rPr>
                <w:sz w:val="24"/>
              </w:rPr>
              <w:t>multiple</w:t>
            </w:r>
            <w:r>
              <w:rPr>
                <w:spacing w:val="-1"/>
                <w:sz w:val="24"/>
              </w:rPr>
              <w:t xml:space="preserve"> </w:t>
            </w:r>
            <w:r>
              <w:rPr>
                <w:sz w:val="24"/>
              </w:rPr>
              <w:t>sorting</w:t>
            </w:r>
            <w:r>
              <w:rPr>
                <w:spacing w:val="-2"/>
                <w:sz w:val="24"/>
              </w:rPr>
              <w:t xml:space="preserve"> </w:t>
            </w:r>
            <w:r>
              <w:rPr>
                <w:sz w:val="24"/>
              </w:rPr>
              <w:t>sequences.</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601"/>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2"/>
              <w:ind w:left="720" w:right="225"/>
              <w:rPr>
                <w:sz w:val="24"/>
              </w:rPr>
            </w:pPr>
            <w:r>
              <w:rPr>
                <w:sz w:val="24"/>
              </w:rPr>
              <w:t>This</w:t>
            </w:r>
            <w:r>
              <w:rPr>
                <w:spacing w:val="-4"/>
                <w:sz w:val="24"/>
              </w:rPr>
              <w:t xml:space="preserve"> </w:t>
            </w:r>
            <w:r>
              <w:rPr>
                <w:sz w:val="24"/>
              </w:rPr>
              <w:t>method</w:t>
            </w:r>
            <w:r>
              <w:rPr>
                <w:spacing w:val="-3"/>
                <w:sz w:val="24"/>
              </w:rPr>
              <w:t xml:space="preserve"> </w:t>
            </w:r>
            <w:r>
              <w:rPr>
                <w:sz w:val="24"/>
              </w:rPr>
              <w:t>can</w:t>
            </w:r>
            <w:r>
              <w:rPr>
                <w:spacing w:val="-3"/>
                <w:sz w:val="24"/>
              </w:rPr>
              <w:t xml:space="preserve"> </w:t>
            </w:r>
            <w:r>
              <w:rPr>
                <w:sz w:val="24"/>
              </w:rPr>
              <w:t>sort</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according</w:t>
            </w:r>
            <w:r>
              <w:rPr>
                <w:spacing w:val="-57"/>
                <w:sz w:val="24"/>
              </w:rPr>
              <w:t xml:space="preserve"> </w:t>
            </w:r>
            <w:r>
              <w:rPr>
                <w:sz w:val="24"/>
              </w:rPr>
              <w:t>to</w:t>
            </w:r>
            <w:r>
              <w:rPr>
                <w:spacing w:val="-1"/>
                <w:sz w:val="24"/>
              </w:rPr>
              <w:t xml:space="preserve"> </w:t>
            </w:r>
            <w:r>
              <w:rPr>
                <w:sz w:val="24"/>
              </w:rPr>
              <w:t>the</w:t>
            </w:r>
            <w:r>
              <w:rPr>
                <w:spacing w:val="-1"/>
                <w:sz w:val="24"/>
              </w:rPr>
              <w:t xml:space="preserve"> </w:t>
            </w:r>
            <w:r>
              <w:rPr>
                <w:sz w:val="24"/>
              </w:rPr>
              <w:t>natural sorting order.</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161"/>
              <w:ind w:left="720"/>
              <w:rPr>
                <w:sz w:val="24"/>
              </w:rPr>
            </w:pPr>
            <w:r>
              <w:rPr>
                <w:sz w:val="24"/>
              </w:rPr>
              <w:t>This</w:t>
            </w:r>
            <w:r>
              <w:rPr>
                <w:spacing w:val="-1"/>
                <w:sz w:val="24"/>
              </w:rPr>
              <w:t xml:space="preserve"> </w:t>
            </w:r>
            <w:r>
              <w:rPr>
                <w:sz w:val="24"/>
              </w:rPr>
              <w:t>method</w:t>
            </w:r>
            <w:r>
              <w:rPr>
                <w:spacing w:val="-1"/>
                <w:sz w:val="24"/>
              </w:rPr>
              <w:t xml:space="preserve"> </w:t>
            </w:r>
            <w:r>
              <w:rPr>
                <w:sz w:val="24"/>
              </w:rPr>
              <w:t>sorts</w:t>
            </w:r>
            <w:r>
              <w:rPr>
                <w:spacing w:val="-1"/>
                <w:sz w:val="24"/>
              </w:rPr>
              <w:t xml:space="preserve"> </w:t>
            </w:r>
            <w:r>
              <w:rPr>
                <w:sz w:val="24"/>
              </w:rPr>
              <w:t>the data</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customized</w:t>
            </w:r>
            <w:r>
              <w:rPr>
                <w:spacing w:val="-1"/>
                <w:sz w:val="24"/>
              </w:rPr>
              <w:t xml:space="preserve"> </w:t>
            </w:r>
            <w:r>
              <w:rPr>
                <w:sz w:val="24"/>
              </w:rPr>
              <w:t>sorting</w:t>
            </w:r>
            <w:r>
              <w:rPr>
                <w:spacing w:val="-1"/>
                <w:sz w:val="24"/>
              </w:rPr>
              <w:t xml:space="preserve"> </w:t>
            </w:r>
            <w:r>
              <w:rPr>
                <w:sz w:val="24"/>
              </w:rPr>
              <w:t>order.</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601"/>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5"/>
              <w:ind w:left="720" w:right="427"/>
              <w:rPr>
                <w:sz w:val="24"/>
              </w:rPr>
            </w:pPr>
            <w:r>
              <w:rPr>
                <w:sz w:val="24"/>
              </w:rPr>
              <w:t>It</w:t>
            </w:r>
            <w:r>
              <w:rPr>
                <w:spacing w:val="-4"/>
                <w:sz w:val="24"/>
              </w:rPr>
              <w:t xml:space="preserve"> </w:t>
            </w:r>
            <w:r>
              <w:rPr>
                <w:sz w:val="24"/>
              </w:rPr>
              <w:t>affects</w:t>
            </w:r>
            <w:r>
              <w:rPr>
                <w:spacing w:val="-3"/>
                <w:sz w:val="24"/>
              </w:rPr>
              <w:t xml:space="preserve"> </w:t>
            </w:r>
            <w:r>
              <w:rPr>
                <w:sz w:val="24"/>
              </w:rPr>
              <w:t>the</w:t>
            </w:r>
            <w:r>
              <w:rPr>
                <w:spacing w:val="-4"/>
                <w:sz w:val="24"/>
              </w:rPr>
              <w:t xml:space="preserve"> </w:t>
            </w:r>
            <w:r>
              <w:rPr>
                <w:sz w:val="24"/>
              </w:rPr>
              <w:t>original</w:t>
            </w:r>
            <w:r>
              <w:rPr>
                <w:spacing w:val="-3"/>
                <w:sz w:val="24"/>
              </w:rPr>
              <w:t xml:space="preserve"> </w:t>
            </w:r>
            <w:r>
              <w:rPr>
                <w:sz w:val="24"/>
              </w:rPr>
              <w:t>class.</w:t>
            </w:r>
            <w:r>
              <w:rPr>
                <w:spacing w:val="-3"/>
                <w:sz w:val="24"/>
              </w:rPr>
              <w:t xml:space="preserve"> </w:t>
            </w:r>
            <w:r>
              <w:rPr>
                <w:sz w:val="24"/>
              </w:rPr>
              <w:t>i.e.,</w:t>
            </w:r>
            <w:r>
              <w:rPr>
                <w:spacing w:val="-3"/>
                <w:sz w:val="24"/>
              </w:rPr>
              <w:t xml:space="preserve"> </w:t>
            </w:r>
            <w:r>
              <w:rPr>
                <w:sz w:val="24"/>
              </w:rPr>
              <w:t>actual</w:t>
            </w:r>
            <w:r>
              <w:rPr>
                <w:spacing w:val="-57"/>
                <w:sz w:val="24"/>
              </w:rPr>
              <w:t xml:space="preserve"> </w:t>
            </w:r>
            <w:r>
              <w:rPr>
                <w:sz w:val="24"/>
              </w:rPr>
              <w:t>class</w:t>
            </w:r>
            <w:r>
              <w:rPr>
                <w:spacing w:val="-1"/>
                <w:sz w:val="24"/>
              </w:rPr>
              <w:t xml:space="preserve"> </w:t>
            </w:r>
            <w:r>
              <w:rPr>
                <w:sz w:val="24"/>
              </w:rPr>
              <w:t>is altered.</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161"/>
              <w:ind w:left="720"/>
              <w:rPr>
                <w:sz w:val="24"/>
              </w:rPr>
            </w:pPr>
            <w:r>
              <w:rPr>
                <w:sz w:val="24"/>
              </w:rPr>
              <w:t>It</w:t>
            </w:r>
            <w:r>
              <w:rPr>
                <w:spacing w:val="-1"/>
                <w:sz w:val="24"/>
              </w:rPr>
              <w:t xml:space="preserve"> </w:t>
            </w:r>
            <w:r>
              <w:rPr>
                <w:sz w:val="24"/>
              </w:rPr>
              <w:t>doesn't affect the</w:t>
            </w:r>
            <w:r>
              <w:rPr>
                <w:spacing w:val="-2"/>
                <w:sz w:val="24"/>
              </w:rPr>
              <w:t xml:space="preserve"> </w:t>
            </w:r>
            <w:r>
              <w:rPr>
                <w:sz w:val="24"/>
              </w:rPr>
              <w:t>original</w:t>
            </w:r>
            <w:r>
              <w:rPr>
                <w:spacing w:val="-1"/>
                <w:sz w:val="24"/>
              </w:rPr>
              <w:t xml:space="preserve"> </w:t>
            </w:r>
            <w:r>
              <w:rPr>
                <w:sz w:val="24"/>
              </w:rPr>
              <w:t>class,</w:t>
            </w:r>
            <w:r>
              <w:rPr>
                <w:spacing w:val="-1"/>
                <w:sz w:val="24"/>
              </w:rPr>
              <w:t xml:space="preserve"> </w:t>
            </w:r>
            <w:r>
              <w:rPr>
                <w:sz w:val="24"/>
              </w:rPr>
              <w:t>i.e.,</w:t>
            </w:r>
            <w:r>
              <w:rPr>
                <w:spacing w:val="-1"/>
                <w:sz w:val="24"/>
              </w:rPr>
              <w:t xml:space="preserve"> </w:t>
            </w:r>
            <w:r>
              <w:rPr>
                <w:sz w:val="24"/>
              </w:rPr>
              <w:t>actual</w:t>
            </w:r>
            <w:r>
              <w:rPr>
                <w:spacing w:val="-1"/>
                <w:sz w:val="24"/>
              </w:rPr>
              <w:t xml:space="preserve"> </w:t>
            </w:r>
            <w:r>
              <w:rPr>
                <w:sz w:val="24"/>
              </w:rPr>
              <w:t>class</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altered.</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879"/>
        </w:trPr>
        <w:tc>
          <w:tcPr>
            <w:tcW w:w="4052" w:type="dxa"/>
            <w:tcBorders>
              <w:top w:val="double" w:sz="1" w:space="0" w:color="000000"/>
              <w:bottom w:val="double" w:sz="1" w:space="0" w:color="000000"/>
              <w:right w:val="double" w:sz="1" w:space="0" w:color="000000"/>
            </w:tcBorders>
          </w:tcPr>
          <w:p w:rsidR="00D13DF5" w:rsidRDefault="00502E84" w:rsidP="00F0633A">
            <w:pPr>
              <w:pStyle w:val="TableParagraph"/>
              <w:spacing w:before="25"/>
              <w:ind w:left="720" w:right="342"/>
              <w:rPr>
                <w:sz w:val="24"/>
              </w:rPr>
            </w:pPr>
            <w:r>
              <w:rPr>
                <w:sz w:val="24"/>
              </w:rPr>
              <w:t>Implemented</w:t>
            </w:r>
            <w:r>
              <w:rPr>
                <w:spacing w:val="-4"/>
                <w:sz w:val="24"/>
              </w:rPr>
              <w:t xml:space="preserve"> </w:t>
            </w:r>
            <w:r>
              <w:rPr>
                <w:sz w:val="24"/>
              </w:rPr>
              <w:t>frequently</w:t>
            </w:r>
            <w:r>
              <w:rPr>
                <w:spacing w:val="-4"/>
                <w:sz w:val="24"/>
              </w:rPr>
              <w:t xml:space="preserve"> </w:t>
            </w:r>
            <w:r>
              <w:rPr>
                <w:sz w:val="24"/>
              </w:rPr>
              <w:t>in</w:t>
            </w:r>
            <w:r>
              <w:rPr>
                <w:spacing w:val="-3"/>
                <w:sz w:val="24"/>
              </w:rPr>
              <w:t xml:space="preserve"> </w:t>
            </w:r>
            <w:r>
              <w:rPr>
                <w:sz w:val="24"/>
              </w:rPr>
              <w:t>the</w:t>
            </w:r>
            <w:r>
              <w:rPr>
                <w:spacing w:val="-5"/>
                <w:sz w:val="24"/>
              </w:rPr>
              <w:t xml:space="preserve"> </w:t>
            </w:r>
            <w:r>
              <w:rPr>
                <w:sz w:val="24"/>
              </w:rPr>
              <w:t>API</w:t>
            </w:r>
            <w:r>
              <w:rPr>
                <w:spacing w:val="-6"/>
                <w:sz w:val="24"/>
              </w:rPr>
              <w:t xml:space="preserve"> </w:t>
            </w:r>
            <w:r>
              <w:rPr>
                <w:sz w:val="24"/>
              </w:rPr>
              <w:t>by:</w:t>
            </w:r>
            <w:r>
              <w:rPr>
                <w:spacing w:val="-57"/>
                <w:sz w:val="24"/>
              </w:rPr>
              <w:t xml:space="preserve"> </w:t>
            </w:r>
            <w:r>
              <w:rPr>
                <w:sz w:val="24"/>
              </w:rPr>
              <w:t>Calendar, Wrapper classes, Date, and</w:t>
            </w:r>
            <w:r>
              <w:rPr>
                <w:spacing w:val="1"/>
                <w:sz w:val="24"/>
              </w:rPr>
              <w:t xml:space="preserve"> </w:t>
            </w:r>
            <w:r>
              <w:rPr>
                <w:sz w:val="24"/>
              </w:rPr>
              <w:t>String.</w:t>
            </w:r>
          </w:p>
        </w:tc>
        <w:tc>
          <w:tcPr>
            <w:tcW w:w="6892" w:type="dxa"/>
            <w:tcBorders>
              <w:top w:val="double" w:sz="1" w:space="0" w:color="000000"/>
              <w:left w:val="double" w:sz="1" w:space="0" w:color="000000"/>
              <w:bottom w:val="double" w:sz="1" w:space="0" w:color="000000"/>
            </w:tcBorders>
          </w:tcPr>
          <w:p w:rsidR="00D13DF5" w:rsidRDefault="00D13DF5" w:rsidP="00F0633A">
            <w:pPr>
              <w:pStyle w:val="TableParagraph"/>
              <w:spacing w:before="1"/>
              <w:ind w:left="720"/>
              <w:rPr>
                <w:sz w:val="26"/>
              </w:rPr>
            </w:pPr>
          </w:p>
          <w:p w:rsidR="00D13DF5" w:rsidRDefault="00502E84" w:rsidP="00F0633A">
            <w:pPr>
              <w:pStyle w:val="TableParagraph"/>
              <w:spacing w:before="1"/>
              <w:ind w:left="720"/>
              <w:rPr>
                <w:sz w:val="24"/>
              </w:rPr>
            </w:pPr>
            <w:r>
              <w:rPr>
                <w:sz w:val="24"/>
              </w:rPr>
              <w:t>It</w:t>
            </w:r>
            <w:r>
              <w:rPr>
                <w:spacing w:val="-1"/>
                <w:sz w:val="24"/>
              </w:rPr>
              <w:t xml:space="preserve"> </w:t>
            </w:r>
            <w:r>
              <w:rPr>
                <w:sz w:val="24"/>
              </w:rPr>
              <w:t>is</w:t>
            </w:r>
            <w:r>
              <w:rPr>
                <w:spacing w:val="-1"/>
                <w:sz w:val="24"/>
              </w:rPr>
              <w:t xml:space="preserve"> </w:t>
            </w:r>
            <w:r>
              <w:rPr>
                <w:sz w:val="24"/>
              </w:rPr>
              <w:t>implemented</w:t>
            </w:r>
            <w:r>
              <w:rPr>
                <w:spacing w:val="-1"/>
                <w:sz w:val="24"/>
              </w:rPr>
              <w:t xml:space="preserve"> </w:t>
            </w:r>
            <w:r>
              <w:rPr>
                <w:sz w:val="24"/>
              </w:rPr>
              <w:t>to</w:t>
            </w:r>
            <w:r>
              <w:rPr>
                <w:spacing w:val="-1"/>
                <w:sz w:val="24"/>
              </w:rPr>
              <w:t xml:space="preserve"> </w:t>
            </w:r>
            <w:r>
              <w:rPr>
                <w:sz w:val="24"/>
              </w:rPr>
              <w:t>sort</w:t>
            </w:r>
            <w:r>
              <w:rPr>
                <w:spacing w:val="2"/>
                <w:sz w:val="24"/>
              </w:rPr>
              <w:t xml:space="preserve"> </w:t>
            </w:r>
            <w:r>
              <w:rPr>
                <w:sz w:val="24"/>
              </w:rPr>
              <w:t>instances</w:t>
            </w:r>
            <w:r>
              <w:rPr>
                <w:spacing w:val="-1"/>
                <w:sz w:val="24"/>
              </w:rPr>
              <w:t xml:space="preserve"> </w:t>
            </w:r>
            <w:r>
              <w:rPr>
                <w:sz w:val="24"/>
              </w:rPr>
              <w:t>of</w:t>
            </w:r>
            <w:r>
              <w:rPr>
                <w:spacing w:val="-1"/>
                <w:sz w:val="24"/>
              </w:rPr>
              <w:t xml:space="preserve"> </w:t>
            </w:r>
            <w:r>
              <w:rPr>
                <w:sz w:val="24"/>
              </w:rPr>
              <w:t>third-party</w:t>
            </w:r>
            <w:r>
              <w:rPr>
                <w:spacing w:val="-1"/>
                <w:sz w:val="24"/>
              </w:rPr>
              <w:t xml:space="preserve"> </w:t>
            </w:r>
            <w:r>
              <w:rPr>
                <w:sz w:val="24"/>
              </w:rPr>
              <w:t>classes.</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600"/>
        </w:trPr>
        <w:tc>
          <w:tcPr>
            <w:tcW w:w="4052" w:type="dxa"/>
            <w:tcBorders>
              <w:top w:val="double" w:sz="1" w:space="0" w:color="000000"/>
              <w:bottom w:val="single" w:sz="4" w:space="0" w:color="000000"/>
              <w:right w:val="double" w:sz="1" w:space="0" w:color="000000"/>
            </w:tcBorders>
          </w:tcPr>
          <w:p w:rsidR="00D13DF5" w:rsidRDefault="00502E84" w:rsidP="00F0633A">
            <w:pPr>
              <w:pStyle w:val="TableParagraph"/>
              <w:spacing w:before="22"/>
              <w:ind w:left="720" w:right="586"/>
              <w:rPr>
                <w:sz w:val="24"/>
              </w:rPr>
            </w:pPr>
            <w:r>
              <w:rPr>
                <w:sz w:val="24"/>
              </w:rPr>
              <w:t>All wrapper classes and String class</w:t>
            </w:r>
            <w:r>
              <w:rPr>
                <w:spacing w:val="-57"/>
                <w:sz w:val="24"/>
              </w:rPr>
              <w:t xml:space="preserve"> </w:t>
            </w:r>
            <w:r>
              <w:rPr>
                <w:sz w:val="24"/>
              </w:rPr>
              <w:t>implement</w:t>
            </w:r>
            <w:r>
              <w:rPr>
                <w:spacing w:val="-1"/>
                <w:sz w:val="24"/>
              </w:rPr>
              <w:t xml:space="preserve"> </w:t>
            </w:r>
            <w:r>
              <w:rPr>
                <w:sz w:val="24"/>
              </w:rPr>
              <w:t>comparable</w:t>
            </w:r>
            <w:r>
              <w:rPr>
                <w:spacing w:val="-1"/>
                <w:sz w:val="24"/>
              </w:rPr>
              <w:t xml:space="preserve"> </w:t>
            </w:r>
            <w:r>
              <w:rPr>
                <w:sz w:val="24"/>
              </w:rPr>
              <w:t>interface.</w:t>
            </w:r>
          </w:p>
        </w:tc>
        <w:tc>
          <w:tcPr>
            <w:tcW w:w="6892" w:type="dxa"/>
            <w:tcBorders>
              <w:top w:val="double" w:sz="1" w:space="0" w:color="000000"/>
              <w:left w:val="double" w:sz="1" w:space="0" w:color="000000"/>
              <w:bottom w:val="double" w:sz="1" w:space="0" w:color="000000"/>
            </w:tcBorders>
          </w:tcPr>
          <w:p w:rsidR="00D13DF5" w:rsidRDefault="00502E84" w:rsidP="00F0633A">
            <w:pPr>
              <w:pStyle w:val="TableParagraph"/>
              <w:spacing w:before="22"/>
              <w:ind w:left="720" w:right="850"/>
              <w:rPr>
                <w:sz w:val="24"/>
              </w:rPr>
            </w:pPr>
            <w:r>
              <w:rPr>
                <w:sz w:val="24"/>
              </w:rPr>
              <w:t>The only implemented classes of Comparator are Collator and</w:t>
            </w:r>
            <w:r>
              <w:rPr>
                <w:spacing w:val="-57"/>
                <w:sz w:val="24"/>
              </w:rPr>
              <w:t xml:space="preserve"> </w:t>
            </w:r>
            <w:r>
              <w:rPr>
                <w:sz w:val="24"/>
              </w:rPr>
              <w:t>RuleBasedColator.</w:t>
            </w:r>
          </w:p>
        </w:tc>
        <w:tc>
          <w:tcPr>
            <w:tcW w:w="180" w:type="dxa"/>
            <w:tcBorders>
              <w:top w:val="double" w:sz="1" w:space="0" w:color="000000"/>
              <w:bottom w:val="double" w:sz="1" w:space="0" w:color="000000"/>
              <w:right w:val="double" w:sz="1" w:space="0" w:color="000000"/>
            </w:tcBorders>
          </w:tcPr>
          <w:p w:rsidR="00D13DF5" w:rsidRDefault="00D13DF5" w:rsidP="00F0633A">
            <w:pPr>
              <w:pStyle w:val="TableParagraph"/>
              <w:ind w:left="720"/>
              <w:rPr>
                <w:sz w:val="24"/>
              </w:rPr>
            </w:pPr>
          </w:p>
        </w:tc>
      </w:tr>
      <w:tr w:rsidR="00D13DF5">
        <w:trPr>
          <w:trHeight w:val="9741"/>
        </w:trPr>
        <w:tc>
          <w:tcPr>
            <w:tcW w:w="10944" w:type="dxa"/>
            <w:gridSpan w:val="2"/>
            <w:tcBorders>
              <w:top w:val="double" w:sz="1" w:space="0" w:color="000000"/>
            </w:tcBorders>
          </w:tcPr>
          <w:p w:rsidR="00D13DF5" w:rsidRDefault="00D13DF5" w:rsidP="00F0633A">
            <w:pPr>
              <w:pStyle w:val="TableParagraph"/>
              <w:ind w:left="720"/>
              <w:rPr>
                <w:sz w:val="32"/>
              </w:rPr>
            </w:pPr>
          </w:p>
          <w:p w:rsidR="00D13DF5" w:rsidRDefault="00502E84" w:rsidP="00F0633A">
            <w:pPr>
              <w:pStyle w:val="TableParagraph"/>
              <w:numPr>
                <w:ilvl w:val="0"/>
                <w:numId w:val="107"/>
              </w:numPr>
              <w:tabs>
                <w:tab w:val="left" w:pos="3109"/>
              </w:tabs>
              <w:spacing w:before="264"/>
              <w:ind w:left="720"/>
              <w:jc w:val="left"/>
              <w:rPr>
                <w:b/>
                <w:sz w:val="30"/>
              </w:rPr>
            </w:pPr>
            <w:r>
              <w:rPr>
                <w:b/>
                <w:color w:val="006FC0"/>
                <w:sz w:val="30"/>
              </w:rPr>
              <w:t>What</w:t>
            </w:r>
            <w:r>
              <w:rPr>
                <w:b/>
                <w:color w:val="006FC0"/>
                <w:spacing w:val="-2"/>
                <w:sz w:val="30"/>
              </w:rPr>
              <w:t xml:space="preserve"> </w:t>
            </w:r>
            <w:r>
              <w:rPr>
                <w:b/>
                <w:color w:val="006FC0"/>
                <w:sz w:val="30"/>
              </w:rPr>
              <w:t>is</w:t>
            </w:r>
            <w:r>
              <w:rPr>
                <w:b/>
                <w:color w:val="006FC0"/>
                <w:spacing w:val="-2"/>
                <w:sz w:val="30"/>
              </w:rPr>
              <w:t xml:space="preserve"> </w:t>
            </w:r>
            <w:r>
              <w:rPr>
                <w:b/>
                <w:color w:val="006FC0"/>
                <w:sz w:val="30"/>
              </w:rPr>
              <w:t>Has-A</w:t>
            </w:r>
            <w:r>
              <w:rPr>
                <w:b/>
                <w:color w:val="006FC0"/>
                <w:spacing w:val="-4"/>
                <w:sz w:val="30"/>
              </w:rPr>
              <w:t xml:space="preserve"> </w:t>
            </w:r>
            <w:r>
              <w:rPr>
                <w:b/>
                <w:color w:val="006FC0"/>
                <w:sz w:val="30"/>
              </w:rPr>
              <w:t>relationship</w:t>
            </w:r>
            <w:r>
              <w:rPr>
                <w:b/>
                <w:color w:val="006FC0"/>
                <w:spacing w:val="-1"/>
                <w:sz w:val="30"/>
              </w:rPr>
              <w:t xml:space="preserve"> </w:t>
            </w:r>
            <w:r>
              <w:rPr>
                <w:b/>
                <w:color w:val="006FC0"/>
                <w:sz w:val="30"/>
              </w:rPr>
              <w:t>?</w:t>
            </w:r>
          </w:p>
          <w:p w:rsidR="00D13DF5" w:rsidRDefault="00502E84" w:rsidP="00F0633A">
            <w:pPr>
              <w:pStyle w:val="TableParagraph"/>
              <w:spacing w:before="50"/>
              <w:ind w:left="720" w:right="-113" w:hanging="361"/>
              <w:rPr>
                <w:sz w:val="24"/>
              </w:rPr>
            </w:pPr>
            <w:r>
              <w:rPr>
                <w:sz w:val="24"/>
              </w:rPr>
              <w:t xml:space="preserve">Ans: In Java, a Has-A relationship is also known as </w:t>
            </w:r>
            <w:r>
              <w:rPr>
                <w:b/>
                <w:sz w:val="24"/>
              </w:rPr>
              <w:t>composition</w:t>
            </w:r>
            <w:r>
              <w:rPr>
                <w:sz w:val="24"/>
              </w:rPr>
              <w:t>. It is also used for cod</w:t>
            </w:r>
            <w:r>
              <w:rPr>
                <w:spacing w:val="-57"/>
                <w:sz w:val="24"/>
              </w:rPr>
              <w:t xml:space="preserve"> </w:t>
            </w:r>
            <w:r>
              <w:rPr>
                <w:sz w:val="24"/>
              </w:rPr>
              <w:t>reusability in Java. In Java, a Has-A relationship simply means that an instance of</w:t>
            </w:r>
            <w:r>
              <w:rPr>
                <w:spacing w:val="1"/>
                <w:sz w:val="24"/>
              </w:rPr>
              <w:t xml:space="preserve"> </w:t>
            </w:r>
            <w:r>
              <w:rPr>
                <w:sz w:val="24"/>
              </w:rPr>
              <w:t>one class has a reference to an instance of another class or an other instance of the</w:t>
            </w:r>
            <w:r>
              <w:rPr>
                <w:spacing w:val="1"/>
                <w:sz w:val="24"/>
              </w:rPr>
              <w:t xml:space="preserve"> </w:t>
            </w:r>
            <w:r>
              <w:rPr>
                <w:sz w:val="24"/>
              </w:rPr>
              <w:t>same</w:t>
            </w:r>
            <w:r>
              <w:rPr>
                <w:spacing w:val="-1"/>
                <w:sz w:val="24"/>
              </w:rPr>
              <w:t xml:space="preserve"> </w:t>
            </w:r>
            <w:r>
              <w:rPr>
                <w:sz w:val="24"/>
              </w:rPr>
              <w:t>class.</w:t>
            </w:r>
            <w:r>
              <w:rPr>
                <w:spacing w:val="2"/>
                <w:sz w:val="24"/>
              </w:rPr>
              <w:t xml:space="preserve"> </w:t>
            </w:r>
            <w:r>
              <w:rPr>
                <w:sz w:val="24"/>
              </w:rPr>
              <w:t>For example,</w:t>
            </w:r>
            <w:r>
              <w:rPr>
                <w:spacing w:val="1"/>
                <w:sz w:val="24"/>
              </w:rPr>
              <w:t xml:space="preserve"> </w:t>
            </w:r>
            <w:r>
              <w:rPr>
                <w:sz w:val="24"/>
              </w:rPr>
              <w:t>a</w:t>
            </w:r>
            <w:r>
              <w:rPr>
                <w:spacing w:val="-1"/>
                <w:sz w:val="24"/>
              </w:rPr>
              <w:t xml:space="preserve"> </w:t>
            </w:r>
            <w:r>
              <w:rPr>
                <w:sz w:val="24"/>
              </w:rPr>
              <w:t>car has</w:t>
            </w:r>
            <w:r>
              <w:rPr>
                <w:spacing w:val="-1"/>
                <w:sz w:val="24"/>
              </w:rPr>
              <w:t xml:space="preserve"> </w:t>
            </w:r>
            <w:r>
              <w:rPr>
                <w:sz w:val="24"/>
              </w:rPr>
              <w:t>an</w:t>
            </w:r>
            <w:r>
              <w:rPr>
                <w:spacing w:val="2"/>
                <w:sz w:val="24"/>
              </w:rPr>
              <w:t xml:space="preserve"> </w:t>
            </w:r>
            <w:r>
              <w:rPr>
                <w:sz w:val="24"/>
              </w:rPr>
              <w:t>engine, a</w:t>
            </w:r>
            <w:r>
              <w:rPr>
                <w:spacing w:val="-2"/>
                <w:sz w:val="24"/>
              </w:rPr>
              <w:t xml:space="preserve"> </w:t>
            </w:r>
            <w:r>
              <w:rPr>
                <w:sz w:val="24"/>
              </w:rPr>
              <w:t>dog</w:t>
            </w:r>
            <w:r>
              <w:rPr>
                <w:spacing w:val="-1"/>
                <w:sz w:val="24"/>
              </w:rPr>
              <w:t xml:space="preserve"> </w:t>
            </w:r>
            <w:r>
              <w:rPr>
                <w:sz w:val="24"/>
              </w:rPr>
              <w:t>has a</w:t>
            </w:r>
            <w:r>
              <w:rPr>
                <w:spacing w:val="-1"/>
                <w:sz w:val="24"/>
              </w:rPr>
              <w:t xml:space="preserve"> </w:t>
            </w:r>
            <w:r>
              <w:rPr>
                <w:sz w:val="24"/>
              </w:rPr>
              <w:t>tail</w:t>
            </w:r>
            <w:r>
              <w:rPr>
                <w:spacing w:val="-1"/>
                <w:sz w:val="24"/>
              </w:rPr>
              <w:t xml:space="preserve"> </w:t>
            </w:r>
            <w:r>
              <w:rPr>
                <w:sz w:val="24"/>
              </w:rPr>
              <w:t>and so on.</w:t>
            </w:r>
          </w:p>
          <w:p w:rsidR="00D13DF5" w:rsidRDefault="00D13DF5" w:rsidP="00F0633A">
            <w:pPr>
              <w:pStyle w:val="TableParagraph"/>
              <w:spacing w:before="2"/>
              <w:ind w:left="720"/>
              <w:rPr>
                <w:sz w:val="24"/>
              </w:rPr>
            </w:pPr>
          </w:p>
          <w:p w:rsidR="00D13DF5" w:rsidRDefault="00502E84" w:rsidP="00F0633A">
            <w:pPr>
              <w:pStyle w:val="TableParagraph"/>
              <w:numPr>
                <w:ilvl w:val="0"/>
                <w:numId w:val="107"/>
              </w:numPr>
              <w:tabs>
                <w:tab w:val="left" w:pos="3109"/>
              </w:tabs>
              <w:ind w:left="720"/>
              <w:jc w:val="left"/>
              <w:rPr>
                <w:b/>
                <w:sz w:val="30"/>
              </w:rPr>
            </w:pPr>
            <w:r>
              <w:rPr>
                <w:b/>
                <w:color w:val="006FC0"/>
                <w:sz w:val="30"/>
              </w:rPr>
              <w:t>What</w:t>
            </w:r>
            <w:r>
              <w:rPr>
                <w:b/>
                <w:color w:val="006FC0"/>
                <w:spacing w:val="-3"/>
                <w:sz w:val="30"/>
              </w:rPr>
              <w:t xml:space="preserve"> </w:t>
            </w:r>
            <w:r>
              <w:rPr>
                <w:b/>
                <w:color w:val="006FC0"/>
                <w:sz w:val="30"/>
              </w:rPr>
              <w:t>is</w:t>
            </w:r>
            <w:r>
              <w:rPr>
                <w:b/>
                <w:color w:val="006FC0"/>
                <w:spacing w:val="-3"/>
                <w:sz w:val="30"/>
              </w:rPr>
              <w:t xml:space="preserve"> </w:t>
            </w:r>
            <w:r>
              <w:rPr>
                <w:b/>
                <w:color w:val="006FC0"/>
                <w:sz w:val="30"/>
              </w:rPr>
              <w:t>ClassNotFound</w:t>
            </w:r>
            <w:r>
              <w:rPr>
                <w:b/>
                <w:color w:val="006FC0"/>
                <w:spacing w:val="-3"/>
                <w:sz w:val="30"/>
              </w:rPr>
              <w:t xml:space="preserve"> </w:t>
            </w:r>
            <w:r>
              <w:rPr>
                <w:b/>
                <w:color w:val="006FC0"/>
                <w:sz w:val="30"/>
              </w:rPr>
              <w:t>and</w:t>
            </w:r>
            <w:r>
              <w:rPr>
                <w:b/>
                <w:color w:val="006FC0"/>
                <w:spacing w:val="-3"/>
                <w:sz w:val="30"/>
              </w:rPr>
              <w:t xml:space="preserve"> </w:t>
            </w:r>
            <w:r>
              <w:rPr>
                <w:b/>
                <w:color w:val="006FC0"/>
                <w:sz w:val="30"/>
              </w:rPr>
              <w:t>NoClassDefFound</w:t>
            </w:r>
            <w:r>
              <w:rPr>
                <w:b/>
                <w:color w:val="006FC0"/>
                <w:spacing w:val="3"/>
                <w:sz w:val="30"/>
              </w:rPr>
              <w:t xml:space="preserve"> </w:t>
            </w:r>
            <w:r>
              <w:rPr>
                <w:b/>
                <w:color w:val="006FC0"/>
                <w:sz w:val="30"/>
              </w:rPr>
              <w:t>?</w:t>
            </w:r>
          </w:p>
          <w:p w:rsidR="00D13DF5" w:rsidRDefault="00502E84" w:rsidP="00F0633A">
            <w:pPr>
              <w:pStyle w:val="TableParagraph"/>
              <w:spacing w:before="52"/>
              <w:ind w:left="720"/>
              <w:rPr>
                <w:sz w:val="24"/>
              </w:rPr>
            </w:pPr>
            <w:r>
              <w:rPr>
                <w:sz w:val="24"/>
              </w:rPr>
              <w:t>Ans:</w:t>
            </w:r>
          </w:p>
          <w:p w:rsidR="00D13DF5" w:rsidRDefault="00502E84" w:rsidP="00F0633A">
            <w:pPr>
              <w:pStyle w:val="TableParagraph"/>
              <w:ind w:left="720" w:right="-67" w:hanging="361"/>
              <w:rPr>
                <w:sz w:val="24"/>
              </w:rPr>
            </w:pPr>
            <w:r>
              <w:rPr>
                <w:b/>
                <w:sz w:val="24"/>
              </w:rPr>
              <w:t xml:space="preserve">ClassNotFoundException </w:t>
            </w:r>
            <w:r>
              <w:rPr>
                <w:sz w:val="24"/>
              </w:rPr>
              <w:t>is an exception that occurs when you try to load a class at</w:t>
            </w:r>
            <w:r>
              <w:rPr>
                <w:spacing w:val="1"/>
                <w:sz w:val="24"/>
              </w:rPr>
              <w:t xml:space="preserve"> </w:t>
            </w:r>
            <w:r>
              <w:rPr>
                <w:sz w:val="24"/>
              </w:rPr>
              <w:t xml:space="preserve">run time using </w:t>
            </w:r>
            <w:r>
              <w:rPr>
                <w:b/>
                <w:sz w:val="24"/>
              </w:rPr>
              <w:t xml:space="preserve">Class.forName() </w:t>
            </w:r>
            <w:r>
              <w:rPr>
                <w:sz w:val="24"/>
              </w:rPr>
              <w:t xml:space="preserve">or </w:t>
            </w:r>
            <w:r>
              <w:rPr>
                <w:b/>
                <w:sz w:val="24"/>
              </w:rPr>
              <w:t xml:space="preserve">loadClass() </w:t>
            </w:r>
            <w:r>
              <w:rPr>
                <w:sz w:val="24"/>
              </w:rPr>
              <w:t>methods and mentioned classes are</w:t>
            </w:r>
            <w:r>
              <w:rPr>
                <w:spacing w:val="-57"/>
                <w:sz w:val="24"/>
              </w:rPr>
              <w:t xml:space="preserve"> </w:t>
            </w:r>
            <w:r>
              <w:rPr>
                <w:sz w:val="24"/>
              </w:rPr>
              <w:t>not found in the</w:t>
            </w:r>
            <w:r>
              <w:rPr>
                <w:spacing w:val="-1"/>
                <w:sz w:val="24"/>
              </w:rPr>
              <w:t xml:space="preserve"> </w:t>
            </w:r>
            <w:r>
              <w:rPr>
                <w:sz w:val="24"/>
              </w:rPr>
              <w:t>classpath.</w:t>
            </w:r>
          </w:p>
          <w:p w:rsidR="00D13DF5" w:rsidRDefault="00502E84" w:rsidP="00F0633A">
            <w:pPr>
              <w:pStyle w:val="TableParagraph"/>
              <w:ind w:left="720" w:right="264" w:hanging="361"/>
              <w:rPr>
                <w:sz w:val="24"/>
              </w:rPr>
            </w:pPr>
            <w:r>
              <w:rPr>
                <w:b/>
                <w:sz w:val="24"/>
              </w:rPr>
              <w:t>NoClassDefFoundError</w:t>
            </w:r>
            <w:r>
              <w:rPr>
                <w:b/>
                <w:spacing w:val="-1"/>
                <w:sz w:val="24"/>
              </w:rPr>
              <w:t xml:space="preserve"> </w:t>
            </w:r>
            <w:r>
              <w:rPr>
                <w:sz w:val="24"/>
              </w:rPr>
              <w:t>is</w:t>
            </w:r>
            <w:r>
              <w:rPr>
                <w:spacing w:val="-1"/>
                <w:sz w:val="24"/>
              </w:rPr>
              <w:t xml:space="preserve"> </w:t>
            </w:r>
            <w:r>
              <w:rPr>
                <w:sz w:val="24"/>
              </w:rPr>
              <w:t>an</w:t>
            </w:r>
            <w:r>
              <w:rPr>
                <w:spacing w:val="-2"/>
                <w:sz w:val="24"/>
              </w:rPr>
              <w:t xml:space="preserve"> </w:t>
            </w:r>
            <w:r>
              <w:rPr>
                <w:sz w:val="24"/>
              </w:rPr>
              <w:t>error</w:t>
            </w:r>
            <w:r>
              <w:rPr>
                <w:spacing w:val="-1"/>
                <w:sz w:val="24"/>
              </w:rPr>
              <w:t xml:space="preserve"> </w:t>
            </w:r>
            <w:r>
              <w:rPr>
                <w:sz w:val="24"/>
              </w:rPr>
              <w:t>that</w:t>
            </w:r>
            <w:r>
              <w:rPr>
                <w:spacing w:val="-1"/>
                <w:sz w:val="24"/>
              </w:rPr>
              <w:t xml:space="preserve"> </w:t>
            </w:r>
            <w:r>
              <w:rPr>
                <w:sz w:val="24"/>
              </w:rPr>
              <w:t>occurs</w:t>
            </w:r>
            <w:r>
              <w:rPr>
                <w:spacing w:val="-1"/>
                <w:sz w:val="24"/>
              </w:rPr>
              <w:t xml:space="preserve"> </w:t>
            </w:r>
            <w:r>
              <w:rPr>
                <w:sz w:val="24"/>
              </w:rPr>
              <w:t>when</w:t>
            </w:r>
            <w:r>
              <w:rPr>
                <w:spacing w:val="-1"/>
                <w:sz w:val="24"/>
              </w:rPr>
              <w:t xml:space="preserve"> </w:t>
            </w:r>
            <w:r>
              <w:rPr>
                <w:sz w:val="24"/>
              </w:rPr>
              <w:t>a</w:t>
            </w:r>
            <w:r>
              <w:rPr>
                <w:spacing w:val="-2"/>
                <w:sz w:val="24"/>
              </w:rPr>
              <w:t xml:space="preserve"> </w:t>
            </w:r>
            <w:r>
              <w:rPr>
                <w:sz w:val="24"/>
              </w:rPr>
              <w:t>particular</w:t>
            </w:r>
            <w:r>
              <w:rPr>
                <w:spacing w:val="-2"/>
                <w:sz w:val="24"/>
              </w:rPr>
              <w:t xml:space="preserve"> </w:t>
            </w:r>
            <w:r>
              <w:rPr>
                <w:sz w:val="24"/>
              </w:rPr>
              <w:t>class</w:t>
            </w:r>
            <w:r>
              <w:rPr>
                <w:spacing w:val="-1"/>
                <w:sz w:val="24"/>
              </w:rPr>
              <w:t xml:space="preserve"> </w:t>
            </w:r>
            <w:r>
              <w:rPr>
                <w:sz w:val="24"/>
              </w:rPr>
              <w:t>is</w:t>
            </w:r>
            <w:r>
              <w:rPr>
                <w:spacing w:val="-1"/>
                <w:sz w:val="24"/>
              </w:rPr>
              <w:t xml:space="preserve"> </w:t>
            </w:r>
            <w:r>
              <w:rPr>
                <w:sz w:val="24"/>
              </w:rPr>
              <w:t>present</w:t>
            </w:r>
            <w:r>
              <w:rPr>
                <w:spacing w:val="-2"/>
                <w:sz w:val="24"/>
              </w:rPr>
              <w:t xml:space="preserve"> </w:t>
            </w:r>
            <w:r>
              <w:rPr>
                <w:sz w:val="24"/>
              </w:rPr>
              <w:t>at</w:t>
            </w:r>
            <w:r>
              <w:rPr>
                <w:spacing w:val="-57"/>
                <w:sz w:val="24"/>
              </w:rPr>
              <w:t xml:space="preserve"> </w:t>
            </w:r>
            <w:r>
              <w:rPr>
                <w:sz w:val="24"/>
              </w:rPr>
              <w:t>compile</w:t>
            </w:r>
            <w:r>
              <w:rPr>
                <w:spacing w:val="-1"/>
                <w:sz w:val="24"/>
              </w:rPr>
              <w:t xml:space="preserve"> </w:t>
            </w:r>
            <w:r>
              <w:rPr>
                <w:sz w:val="24"/>
              </w:rPr>
              <w:t>time, but was missing at run time.</w:t>
            </w:r>
          </w:p>
          <w:p w:rsidR="00D13DF5" w:rsidRDefault="00D13DF5" w:rsidP="00F0633A">
            <w:pPr>
              <w:pStyle w:val="TableParagraph"/>
              <w:spacing w:before="1"/>
              <w:ind w:left="720"/>
              <w:rPr>
                <w:sz w:val="24"/>
              </w:rPr>
            </w:pPr>
          </w:p>
          <w:p w:rsidR="00D13DF5" w:rsidRDefault="00502E84" w:rsidP="00F0633A">
            <w:pPr>
              <w:pStyle w:val="TableParagraph"/>
              <w:numPr>
                <w:ilvl w:val="0"/>
                <w:numId w:val="107"/>
              </w:numPr>
              <w:tabs>
                <w:tab w:val="left" w:pos="1822"/>
              </w:tabs>
              <w:ind w:left="720" w:hanging="555"/>
              <w:jc w:val="left"/>
              <w:rPr>
                <w:b/>
                <w:sz w:val="30"/>
              </w:rPr>
            </w:pPr>
            <w:r>
              <w:rPr>
                <w:b/>
                <w:color w:val="006FC0"/>
                <w:sz w:val="30"/>
              </w:rPr>
              <w:t>Why</w:t>
            </w:r>
            <w:r>
              <w:rPr>
                <w:b/>
                <w:color w:val="006FC0"/>
                <w:spacing w:val="-2"/>
                <w:sz w:val="30"/>
              </w:rPr>
              <w:t xml:space="preserve"> </w:t>
            </w:r>
            <w:r>
              <w:rPr>
                <w:b/>
                <w:color w:val="006FC0"/>
                <w:sz w:val="30"/>
              </w:rPr>
              <w:t>String</w:t>
            </w:r>
            <w:r>
              <w:rPr>
                <w:b/>
                <w:color w:val="006FC0"/>
                <w:spacing w:val="-5"/>
                <w:sz w:val="30"/>
              </w:rPr>
              <w:t xml:space="preserve"> </w:t>
            </w:r>
            <w:r>
              <w:rPr>
                <w:b/>
                <w:color w:val="006FC0"/>
                <w:sz w:val="30"/>
              </w:rPr>
              <w:t>used</w:t>
            </w:r>
            <w:r>
              <w:rPr>
                <w:b/>
                <w:color w:val="006FC0"/>
                <w:spacing w:val="-1"/>
                <w:sz w:val="30"/>
              </w:rPr>
              <w:t xml:space="preserve"> </w:t>
            </w:r>
            <w:r>
              <w:rPr>
                <w:b/>
                <w:color w:val="006FC0"/>
                <w:sz w:val="30"/>
              </w:rPr>
              <w:t>in</w:t>
            </w:r>
            <w:r>
              <w:rPr>
                <w:b/>
                <w:color w:val="006FC0"/>
                <w:spacing w:val="-2"/>
                <w:sz w:val="30"/>
              </w:rPr>
              <w:t xml:space="preserve"> </w:t>
            </w:r>
            <w:r>
              <w:rPr>
                <w:b/>
                <w:color w:val="006FC0"/>
                <w:sz w:val="30"/>
              </w:rPr>
              <w:t>Hashmap</w:t>
            </w:r>
            <w:r>
              <w:rPr>
                <w:b/>
                <w:color w:val="006FC0"/>
                <w:spacing w:val="-2"/>
                <w:sz w:val="30"/>
              </w:rPr>
              <w:t xml:space="preserve"> </w:t>
            </w:r>
            <w:r>
              <w:rPr>
                <w:b/>
                <w:color w:val="006FC0"/>
                <w:sz w:val="30"/>
              </w:rPr>
              <w:t>?</w:t>
            </w:r>
          </w:p>
          <w:p w:rsidR="00D13DF5" w:rsidRDefault="00502E84" w:rsidP="00F0633A">
            <w:pPr>
              <w:pStyle w:val="TableParagraph"/>
              <w:spacing w:before="50"/>
              <w:ind w:left="720" w:right="-133" w:hanging="361"/>
              <w:rPr>
                <w:sz w:val="24"/>
              </w:rPr>
            </w:pPr>
            <w:r>
              <w:rPr>
                <w:sz w:val="24"/>
              </w:rPr>
              <w:t xml:space="preserve">Ans: </w:t>
            </w:r>
            <w:r>
              <w:rPr>
                <w:b/>
                <w:sz w:val="24"/>
              </w:rPr>
              <w:t xml:space="preserve">String </w:t>
            </w:r>
            <w:r>
              <w:rPr>
                <w:sz w:val="24"/>
              </w:rPr>
              <w:t xml:space="preserve">is as a key of the </w:t>
            </w:r>
            <w:r>
              <w:rPr>
                <w:b/>
                <w:sz w:val="24"/>
              </w:rPr>
              <w:t xml:space="preserve">HashMap </w:t>
            </w:r>
            <w:r>
              <w:rPr>
                <w:sz w:val="24"/>
              </w:rPr>
              <w:t xml:space="preserve">When you create a </w:t>
            </w:r>
            <w:r>
              <w:rPr>
                <w:b/>
                <w:sz w:val="24"/>
              </w:rPr>
              <w:t xml:space="preserve">HashMap </w:t>
            </w:r>
            <w:r>
              <w:rPr>
                <w:sz w:val="24"/>
              </w:rPr>
              <w:t>object and try to</w:t>
            </w:r>
            <w:r>
              <w:rPr>
                <w:spacing w:val="-57"/>
                <w:sz w:val="24"/>
              </w:rPr>
              <w:t xml:space="preserve"> </w:t>
            </w:r>
            <w:r>
              <w:rPr>
                <w:sz w:val="24"/>
              </w:rPr>
              <w:t>store a key-value pair in it, while storing, a hash code of the given key is calculated</w:t>
            </w:r>
            <w:r>
              <w:rPr>
                <w:spacing w:val="1"/>
                <w:sz w:val="24"/>
              </w:rPr>
              <w:t xml:space="preserve"> </w:t>
            </w:r>
            <w:r>
              <w:rPr>
                <w:sz w:val="24"/>
              </w:rPr>
              <w:t>and its value is placed at the position represented by the resultant hash code of the</w:t>
            </w:r>
            <w:r>
              <w:rPr>
                <w:spacing w:val="1"/>
                <w:sz w:val="24"/>
              </w:rPr>
              <w:t xml:space="preserve"> </w:t>
            </w:r>
            <w:r>
              <w:rPr>
                <w:sz w:val="24"/>
              </w:rPr>
              <w:t>key.</w:t>
            </w:r>
          </w:p>
          <w:p w:rsidR="00D13DF5" w:rsidRDefault="00D13DF5" w:rsidP="00F0633A">
            <w:pPr>
              <w:pStyle w:val="TableParagraph"/>
              <w:spacing w:before="2"/>
              <w:ind w:left="720"/>
              <w:rPr>
                <w:sz w:val="24"/>
              </w:rPr>
            </w:pPr>
          </w:p>
          <w:p w:rsidR="00D13DF5" w:rsidRDefault="00502E84" w:rsidP="00F0633A">
            <w:pPr>
              <w:pStyle w:val="TableParagraph"/>
              <w:numPr>
                <w:ilvl w:val="0"/>
                <w:numId w:val="107"/>
              </w:numPr>
              <w:tabs>
                <w:tab w:val="left" w:pos="1822"/>
              </w:tabs>
              <w:ind w:left="720" w:hanging="555"/>
              <w:jc w:val="left"/>
              <w:rPr>
                <w:b/>
                <w:sz w:val="30"/>
              </w:rPr>
            </w:pPr>
            <w:r>
              <w:rPr>
                <w:b/>
                <w:color w:val="006FC0"/>
                <w:sz w:val="30"/>
              </w:rPr>
              <w:t>HashMap</w:t>
            </w:r>
            <w:r>
              <w:rPr>
                <w:b/>
                <w:color w:val="006FC0"/>
                <w:spacing w:val="-4"/>
                <w:sz w:val="30"/>
              </w:rPr>
              <w:t xml:space="preserve"> </w:t>
            </w:r>
            <w:r>
              <w:rPr>
                <w:b/>
                <w:color w:val="006FC0"/>
                <w:sz w:val="30"/>
              </w:rPr>
              <w:t>inner</w:t>
            </w:r>
            <w:r>
              <w:rPr>
                <w:b/>
                <w:color w:val="006FC0"/>
                <w:spacing w:val="-4"/>
                <w:sz w:val="30"/>
              </w:rPr>
              <w:t xml:space="preserve"> </w:t>
            </w:r>
            <w:r>
              <w:rPr>
                <w:b/>
                <w:color w:val="006FC0"/>
                <w:sz w:val="30"/>
              </w:rPr>
              <w:t>implementation</w:t>
            </w:r>
            <w:r>
              <w:rPr>
                <w:b/>
                <w:color w:val="006FC0"/>
                <w:spacing w:val="-4"/>
                <w:sz w:val="30"/>
              </w:rPr>
              <w:t xml:space="preserve"> </w:t>
            </w:r>
            <w:r>
              <w:rPr>
                <w:b/>
                <w:color w:val="006FC0"/>
                <w:sz w:val="30"/>
              </w:rPr>
              <w:t>?</w:t>
            </w:r>
          </w:p>
          <w:p w:rsidR="00D13DF5" w:rsidRDefault="00502E84" w:rsidP="00F0633A">
            <w:pPr>
              <w:pStyle w:val="TableParagraph"/>
              <w:spacing w:before="50"/>
              <w:ind w:left="720" w:right="-133" w:hanging="361"/>
              <w:rPr>
                <w:sz w:val="24"/>
              </w:rPr>
            </w:pPr>
            <w:r>
              <w:rPr>
                <w:sz w:val="24"/>
              </w:rPr>
              <w:t>Ans: It internally uses equals and hashcode method. When we override equals method</w:t>
            </w:r>
            <w:r>
              <w:rPr>
                <w:spacing w:val="1"/>
                <w:sz w:val="24"/>
              </w:rPr>
              <w:t xml:space="preserve"> </w:t>
            </w:r>
            <w:r>
              <w:rPr>
                <w:sz w:val="24"/>
              </w:rPr>
              <w:t>then its compulsory to implement or override hashcode method also. If equals</w:t>
            </w:r>
            <w:r>
              <w:rPr>
                <w:spacing w:val="1"/>
                <w:sz w:val="24"/>
              </w:rPr>
              <w:t xml:space="preserve"> </w:t>
            </w:r>
            <w:r>
              <w:rPr>
                <w:sz w:val="24"/>
              </w:rPr>
              <w:t>method returns true for two objects then hashcode method should return same</w:t>
            </w:r>
            <w:r>
              <w:rPr>
                <w:spacing w:val="1"/>
                <w:sz w:val="24"/>
              </w:rPr>
              <w:t xml:space="preserve"> </w:t>
            </w:r>
            <w:r>
              <w:rPr>
                <w:sz w:val="24"/>
              </w:rPr>
              <w:t>hashcode</w:t>
            </w:r>
            <w:r>
              <w:rPr>
                <w:spacing w:val="-3"/>
                <w:sz w:val="24"/>
              </w:rPr>
              <w:t xml:space="preserve"> </w:t>
            </w:r>
            <w:r>
              <w:rPr>
                <w:sz w:val="24"/>
              </w:rPr>
              <w:t>for</w:t>
            </w:r>
            <w:r>
              <w:rPr>
                <w:spacing w:val="-1"/>
                <w:sz w:val="24"/>
              </w:rPr>
              <w:t xml:space="preserve"> </w:t>
            </w:r>
            <w:r>
              <w:rPr>
                <w:sz w:val="24"/>
              </w:rPr>
              <w:t>that</w:t>
            </w:r>
            <w:r>
              <w:rPr>
                <w:spacing w:val="-2"/>
                <w:sz w:val="24"/>
              </w:rPr>
              <w:t xml:space="preserve"> </w:t>
            </w:r>
            <w:r>
              <w:rPr>
                <w:sz w:val="24"/>
              </w:rPr>
              <w:t>two</w:t>
            </w:r>
            <w:r>
              <w:rPr>
                <w:spacing w:val="-2"/>
                <w:sz w:val="24"/>
              </w:rPr>
              <w:t xml:space="preserve"> </w:t>
            </w:r>
            <w:r>
              <w:rPr>
                <w:sz w:val="24"/>
              </w:rPr>
              <w:t>objects.</w:t>
            </w:r>
            <w:r>
              <w:rPr>
                <w:spacing w:val="1"/>
                <w:sz w:val="24"/>
              </w:rPr>
              <w:t xml:space="preserve"> </w:t>
            </w:r>
            <w:r>
              <w:rPr>
                <w:sz w:val="24"/>
              </w:rPr>
              <w:t>It</w:t>
            </w:r>
            <w:r>
              <w:rPr>
                <w:spacing w:val="-2"/>
                <w:sz w:val="24"/>
              </w:rPr>
              <w:t xml:space="preserve"> </w:t>
            </w:r>
            <w:r>
              <w:rPr>
                <w:sz w:val="24"/>
              </w:rPr>
              <w:t>uses</w:t>
            </w:r>
            <w:r>
              <w:rPr>
                <w:spacing w:val="-1"/>
                <w:sz w:val="24"/>
              </w:rPr>
              <w:t xml:space="preserve"> </w:t>
            </w:r>
            <w:r>
              <w:rPr>
                <w:sz w:val="24"/>
              </w:rPr>
              <w:t>bucket</w:t>
            </w:r>
            <w:r>
              <w:rPr>
                <w:spacing w:val="-2"/>
                <w:sz w:val="24"/>
              </w:rPr>
              <w:t xml:space="preserve"> </w:t>
            </w:r>
            <w:r>
              <w:rPr>
                <w:sz w:val="24"/>
              </w:rPr>
              <w:t>for</w:t>
            </w:r>
            <w:r>
              <w:rPr>
                <w:spacing w:val="-2"/>
                <w:sz w:val="24"/>
              </w:rPr>
              <w:t xml:space="preserve"> </w:t>
            </w:r>
            <w:r>
              <w:rPr>
                <w:sz w:val="24"/>
              </w:rPr>
              <w:t>storing</w:t>
            </w:r>
            <w:r>
              <w:rPr>
                <w:spacing w:val="57"/>
                <w:sz w:val="24"/>
              </w:rPr>
              <w:t xml:space="preserve"> </w:t>
            </w:r>
            <w:r>
              <w:rPr>
                <w:sz w:val="24"/>
              </w:rPr>
              <w:t>the</w:t>
            </w:r>
            <w:r>
              <w:rPr>
                <w:spacing w:val="-3"/>
                <w:sz w:val="24"/>
              </w:rPr>
              <w:t xml:space="preserve"> </w:t>
            </w:r>
            <w:r>
              <w:rPr>
                <w:sz w:val="24"/>
              </w:rPr>
              <w:t>hashmap.</w:t>
            </w:r>
            <w:r>
              <w:rPr>
                <w:spacing w:val="-1"/>
                <w:sz w:val="24"/>
              </w:rPr>
              <w:t xml:space="preserve"> </w:t>
            </w:r>
            <w:r>
              <w:rPr>
                <w:sz w:val="24"/>
              </w:rPr>
              <w:t>Defines</w:t>
            </w:r>
            <w:r>
              <w:rPr>
                <w:spacing w:val="-2"/>
                <w:sz w:val="24"/>
              </w:rPr>
              <w:t xml:space="preserve"> </w:t>
            </w:r>
            <w:r>
              <w:rPr>
                <w:sz w:val="24"/>
              </w:rPr>
              <w:t>index</w:t>
            </w:r>
            <w:r>
              <w:rPr>
                <w:spacing w:val="-57"/>
                <w:sz w:val="24"/>
              </w:rPr>
              <w:t xml:space="preserve"> </w:t>
            </w:r>
            <w:r>
              <w:rPr>
                <w:sz w:val="24"/>
              </w:rPr>
              <w:t>by</w:t>
            </w:r>
            <w:r>
              <w:rPr>
                <w:spacing w:val="-1"/>
                <w:sz w:val="24"/>
              </w:rPr>
              <w:t xml:space="preserve"> </w:t>
            </w:r>
            <w:r>
              <w:rPr>
                <w:sz w:val="24"/>
              </w:rPr>
              <w:t>using formula.</w:t>
            </w:r>
          </w:p>
          <w:p w:rsidR="00D13DF5" w:rsidRDefault="00D13DF5" w:rsidP="00F0633A">
            <w:pPr>
              <w:pStyle w:val="TableParagraph"/>
              <w:spacing w:before="2"/>
              <w:ind w:left="720"/>
              <w:rPr>
                <w:sz w:val="30"/>
              </w:rPr>
            </w:pPr>
          </w:p>
          <w:p w:rsidR="00D13DF5" w:rsidRDefault="00502E84" w:rsidP="00F0633A">
            <w:pPr>
              <w:pStyle w:val="TableParagraph"/>
              <w:numPr>
                <w:ilvl w:val="0"/>
                <w:numId w:val="107"/>
              </w:numPr>
              <w:tabs>
                <w:tab w:val="left" w:pos="1822"/>
              </w:tabs>
              <w:ind w:left="720" w:hanging="555"/>
              <w:jc w:val="left"/>
              <w:rPr>
                <w:b/>
                <w:sz w:val="30"/>
              </w:rPr>
            </w:pPr>
            <w:r>
              <w:rPr>
                <w:b/>
                <w:color w:val="006FC0"/>
                <w:sz w:val="30"/>
              </w:rPr>
              <w:t>What</w:t>
            </w:r>
            <w:r>
              <w:rPr>
                <w:b/>
                <w:color w:val="006FC0"/>
                <w:spacing w:val="-2"/>
                <w:sz w:val="30"/>
              </w:rPr>
              <w:t xml:space="preserve"> </w:t>
            </w:r>
            <w:r>
              <w:rPr>
                <w:b/>
                <w:color w:val="006FC0"/>
                <w:sz w:val="30"/>
              </w:rPr>
              <w:t>is</w:t>
            </w:r>
            <w:r>
              <w:rPr>
                <w:b/>
                <w:color w:val="006FC0"/>
                <w:spacing w:val="-2"/>
                <w:sz w:val="30"/>
              </w:rPr>
              <w:t xml:space="preserve"> </w:t>
            </w:r>
            <w:r>
              <w:rPr>
                <w:b/>
                <w:color w:val="006FC0"/>
                <w:sz w:val="30"/>
              </w:rPr>
              <w:t>hibernate.cfg</w:t>
            </w:r>
            <w:r>
              <w:rPr>
                <w:b/>
                <w:color w:val="006FC0"/>
                <w:spacing w:val="71"/>
                <w:sz w:val="30"/>
              </w:rPr>
              <w:t xml:space="preserve"> </w:t>
            </w:r>
            <w:r>
              <w:rPr>
                <w:b/>
                <w:color w:val="006FC0"/>
                <w:sz w:val="30"/>
              </w:rPr>
              <w:t>file</w:t>
            </w:r>
            <w:r>
              <w:rPr>
                <w:b/>
                <w:color w:val="006FC0"/>
                <w:spacing w:val="-4"/>
                <w:sz w:val="30"/>
              </w:rPr>
              <w:t xml:space="preserve"> </w:t>
            </w:r>
            <w:r>
              <w:rPr>
                <w:b/>
                <w:color w:val="006FC0"/>
                <w:sz w:val="30"/>
              </w:rPr>
              <w:t>contains</w:t>
            </w:r>
            <w:r>
              <w:rPr>
                <w:b/>
                <w:color w:val="006FC0"/>
                <w:spacing w:val="-5"/>
                <w:sz w:val="30"/>
              </w:rPr>
              <w:t xml:space="preserve"> </w:t>
            </w:r>
            <w:r>
              <w:rPr>
                <w:b/>
                <w:color w:val="006FC0"/>
                <w:sz w:val="30"/>
              </w:rPr>
              <w:t>?</w:t>
            </w:r>
          </w:p>
          <w:p w:rsidR="00D13DF5" w:rsidRDefault="00502E84" w:rsidP="00F0633A">
            <w:pPr>
              <w:pStyle w:val="TableParagraph"/>
              <w:spacing w:before="50"/>
              <w:ind w:left="720"/>
              <w:rPr>
                <w:sz w:val="24"/>
              </w:rPr>
            </w:pPr>
            <w:r>
              <w:rPr>
                <w:sz w:val="24"/>
              </w:rPr>
              <w:t>Ans:</w:t>
            </w:r>
            <w:r>
              <w:rPr>
                <w:spacing w:val="-1"/>
                <w:sz w:val="24"/>
              </w:rPr>
              <w:t xml:space="preserve"> </w:t>
            </w:r>
            <w:r>
              <w:rPr>
                <w:sz w:val="24"/>
              </w:rPr>
              <w:t>One</w:t>
            </w:r>
            <w:r>
              <w:rPr>
                <w:spacing w:val="-2"/>
                <w:sz w:val="24"/>
              </w:rPr>
              <w:t xml:space="preserve"> </w:t>
            </w:r>
            <w:r>
              <w:rPr>
                <w:sz w:val="24"/>
              </w:rPr>
              <w:t>of the</w:t>
            </w:r>
            <w:r>
              <w:rPr>
                <w:spacing w:val="-3"/>
                <w:sz w:val="24"/>
              </w:rPr>
              <w:t xml:space="preserve"> </w:t>
            </w:r>
            <w:r>
              <w:rPr>
                <w:sz w:val="24"/>
              </w:rPr>
              <w:t>most</w:t>
            </w:r>
            <w:r>
              <w:rPr>
                <w:spacing w:val="-1"/>
                <w:sz w:val="24"/>
              </w:rPr>
              <w:t xml:space="preserve"> </w:t>
            </w:r>
            <w:r>
              <w:rPr>
                <w:sz w:val="24"/>
              </w:rPr>
              <w:t>required configuration</w:t>
            </w:r>
            <w:r>
              <w:rPr>
                <w:spacing w:val="-1"/>
                <w:sz w:val="24"/>
              </w:rPr>
              <w:t xml:space="preserve"> </w:t>
            </w:r>
            <w:r>
              <w:rPr>
                <w:sz w:val="24"/>
              </w:rPr>
              <w:t>file</w:t>
            </w:r>
            <w:r>
              <w:rPr>
                <w:spacing w:val="-1"/>
                <w:sz w:val="24"/>
              </w:rPr>
              <w:t xml:space="preserve"> </w:t>
            </w:r>
            <w:r>
              <w:rPr>
                <w:sz w:val="24"/>
              </w:rPr>
              <w:t>in</w:t>
            </w:r>
            <w:r>
              <w:rPr>
                <w:spacing w:val="2"/>
                <w:sz w:val="24"/>
              </w:rPr>
              <w:t xml:space="preserve"> </w:t>
            </w:r>
            <w:r>
              <w:rPr>
                <w:sz w:val="24"/>
              </w:rPr>
              <w:t>Hibernate</w:t>
            </w:r>
            <w:r>
              <w:rPr>
                <w:spacing w:val="-1"/>
                <w:sz w:val="24"/>
              </w:rPr>
              <w:t xml:space="preserve"> </w:t>
            </w:r>
            <w:r>
              <w:rPr>
                <w:sz w:val="24"/>
              </w:rPr>
              <w:t>is</w:t>
            </w:r>
            <w:r>
              <w:rPr>
                <w:spacing w:val="-1"/>
                <w:sz w:val="24"/>
              </w:rPr>
              <w:t xml:space="preserve"> </w:t>
            </w:r>
            <w:r>
              <w:rPr>
                <w:sz w:val="24"/>
              </w:rPr>
              <w:t>hibernate.cfg.xml file.</w:t>
            </w:r>
          </w:p>
          <w:p w:rsidR="00D13DF5" w:rsidRDefault="00502E84" w:rsidP="00F0633A">
            <w:pPr>
              <w:pStyle w:val="TableParagraph"/>
              <w:spacing w:line="270" w:lineRule="atLeast"/>
              <w:ind w:left="720" w:right="282"/>
              <w:rPr>
                <w:sz w:val="24"/>
              </w:rPr>
            </w:pPr>
            <w:r>
              <w:rPr>
                <w:sz w:val="24"/>
              </w:rPr>
              <w:t>By default, it is placed under src/main/resource folder. hibernate.cfg.xml file</w:t>
            </w:r>
            <w:r>
              <w:rPr>
                <w:spacing w:val="1"/>
                <w:sz w:val="24"/>
              </w:rPr>
              <w:t xml:space="preserve"> </w:t>
            </w:r>
            <w:r>
              <w:rPr>
                <w:sz w:val="24"/>
              </w:rPr>
              <w:t>contains</w:t>
            </w:r>
            <w:r>
              <w:rPr>
                <w:spacing w:val="-2"/>
                <w:sz w:val="24"/>
              </w:rPr>
              <w:t xml:space="preserve"> </w:t>
            </w:r>
            <w:r>
              <w:rPr>
                <w:b/>
                <w:sz w:val="24"/>
              </w:rPr>
              <w:t>database</w:t>
            </w:r>
            <w:r>
              <w:rPr>
                <w:b/>
                <w:spacing w:val="-1"/>
                <w:sz w:val="24"/>
              </w:rPr>
              <w:t xml:space="preserve"> </w:t>
            </w:r>
            <w:r>
              <w:rPr>
                <w:b/>
                <w:sz w:val="24"/>
              </w:rPr>
              <w:t>related</w:t>
            </w:r>
            <w:r>
              <w:rPr>
                <w:b/>
                <w:spacing w:val="-1"/>
                <w:sz w:val="24"/>
              </w:rPr>
              <w:t xml:space="preserve"> </w:t>
            </w:r>
            <w:r>
              <w:rPr>
                <w:b/>
                <w:sz w:val="24"/>
              </w:rPr>
              <w:t>configurations</w:t>
            </w:r>
            <w:r>
              <w:rPr>
                <w:b/>
                <w:spacing w:val="-2"/>
                <w:sz w:val="24"/>
              </w:rPr>
              <w:t xml:space="preserve"> </w:t>
            </w:r>
            <w:r>
              <w:rPr>
                <w:b/>
                <w:sz w:val="24"/>
              </w:rPr>
              <w:t>and</w:t>
            </w:r>
            <w:r>
              <w:rPr>
                <w:b/>
                <w:spacing w:val="-1"/>
                <w:sz w:val="24"/>
              </w:rPr>
              <w:t xml:space="preserve"> </w:t>
            </w:r>
            <w:r>
              <w:rPr>
                <w:b/>
                <w:sz w:val="24"/>
              </w:rPr>
              <w:t>session</w:t>
            </w:r>
            <w:r>
              <w:rPr>
                <w:b/>
                <w:spacing w:val="-1"/>
                <w:sz w:val="24"/>
              </w:rPr>
              <w:t xml:space="preserve"> </w:t>
            </w:r>
            <w:r>
              <w:rPr>
                <w:b/>
                <w:sz w:val="24"/>
              </w:rPr>
              <w:t>related</w:t>
            </w:r>
            <w:r>
              <w:rPr>
                <w:b/>
                <w:spacing w:val="-2"/>
                <w:sz w:val="24"/>
              </w:rPr>
              <w:t xml:space="preserve"> </w:t>
            </w:r>
            <w:r>
              <w:rPr>
                <w:b/>
                <w:sz w:val="24"/>
              </w:rPr>
              <w:t>configurations</w:t>
            </w:r>
            <w:r>
              <w:rPr>
                <w:sz w:val="24"/>
              </w:rPr>
              <w:t>.</w:t>
            </w:r>
          </w:p>
        </w:tc>
        <w:tc>
          <w:tcPr>
            <w:tcW w:w="180" w:type="dxa"/>
            <w:tcBorders>
              <w:top w:val="double" w:sz="1" w:space="0" w:color="000000"/>
              <w:bottom w:val="nil"/>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7"/>
              </w:rPr>
            </w:pPr>
          </w:p>
          <w:p w:rsidR="00D13DF5" w:rsidRDefault="00502E84" w:rsidP="00F0633A">
            <w:pPr>
              <w:pStyle w:val="TableParagraph"/>
              <w:ind w:left="720" w:right="-29"/>
              <w:rPr>
                <w:sz w:val="24"/>
              </w:rPr>
            </w:pPr>
            <w:r>
              <w:rPr>
                <w:sz w:val="24"/>
              </w:rPr>
              <w:t>e</w:t>
            </w:r>
          </w:p>
        </w:tc>
      </w:tr>
    </w:tbl>
    <w:p w:rsidR="00D13DF5" w:rsidRDefault="00EF6A58" w:rsidP="00F0633A">
      <w:pPr>
        <w:ind w:left="720"/>
        <w:rPr>
          <w:sz w:val="2"/>
          <w:szCs w:val="2"/>
        </w:rPr>
      </w:pPr>
      <w:r>
        <w:pict>
          <v:shape id="_x0000_s1093" style="position:absolute;left:0;text-align:left;margin-left:19.55pt;margin-top:45pt;width:.5pt;height:286.15pt;z-index:15774208;mso-position-horizontal-relative:page;mso-position-vertical-relative:page" coordorigin="391,900" coordsize="10,5723" o:spt="100" adj="0,,0" path="m401,6613r-10,l391,6623r10,l401,6613xm401,5099r-10,l391,5967r,41l391,6613r10,l401,6008r,-41l401,5099xm401,4467r-10,l391,5058r,41l401,5099r,-41l401,4467xm401,2847r-10,l391,3437r,41l391,3795r,41l391,4426r,41l401,4467r,-41l401,3836r,-41l401,3478r,-41l401,2847xm401,1582r-10,l391,2175r,41l391,2806r,41l401,2847r,-41l401,2216r,-41l401,1582xm401,900r-10,l391,910r,40l391,1541r,l391,1582r10,l401,1541r,l401,950r,-40l401,900xe" fillcolor="black" stroked="f">
            <v:stroke joinstyle="round"/>
            <v:formulas/>
            <v:path arrowok="t" o:connecttype="segments"/>
            <w10:wrap anchorx="page" anchory="page"/>
          </v:shape>
        </w:pict>
      </w:r>
    </w:p>
    <w:p w:rsidR="00D13DF5" w:rsidRDefault="00D13DF5" w:rsidP="00F0633A">
      <w:pPr>
        <w:ind w:left="720"/>
        <w:rPr>
          <w:sz w:val="2"/>
          <w:szCs w:val="2"/>
        </w:rPr>
        <w:sectPr w:rsidR="00D13DF5">
          <w:pgSz w:w="11920" w:h="16850"/>
          <w:pgMar w:top="480" w:right="0" w:bottom="280" w:left="140" w:header="720" w:footer="720" w:gutter="0"/>
          <w:cols w:space="720"/>
        </w:sectPr>
      </w:pPr>
    </w:p>
    <w:p w:rsidR="00D13DF5" w:rsidRDefault="00502E84" w:rsidP="00F0633A">
      <w:pPr>
        <w:pStyle w:val="Heading1"/>
        <w:spacing w:before="76"/>
        <w:ind w:left="720"/>
      </w:pPr>
      <w:r>
        <w:rPr>
          <w:color w:val="006FC0"/>
        </w:rPr>
        <w:lastRenderedPageBreak/>
        <w:t>209)What</w:t>
      </w:r>
      <w:r>
        <w:rPr>
          <w:color w:val="006FC0"/>
          <w:spacing w:val="-2"/>
        </w:rPr>
        <w:t xml:space="preserve"> </w:t>
      </w:r>
      <w:r>
        <w:rPr>
          <w:color w:val="006FC0"/>
        </w:rPr>
        <w:t>is</w:t>
      </w:r>
      <w:r>
        <w:rPr>
          <w:color w:val="006FC0"/>
          <w:spacing w:val="-1"/>
        </w:rPr>
        <w:t xml:space="preserve"> </w:t>
      </w:r>
      <w:r>
        <w:rPr>
          <w:color w:val="006FC0"/>
        </w:rPr>
        <w:t>association</w:t>
      </w:r>
      <w:r>
        <w:rPr>
          <w:color w:val="006FC0"/>
          <w:spacing w:val="-2"/>
        </w:rPr>
        <w:t xml:space="preserve"> </w:t>
      </w:r>
      <w:r>
        <w:rPr>
          <w:color w:val="006FC0"/>
        </w:rPr>
        <w:t>?</w:t>
      </w:r>
    </w:p>
    <w:p w:rsidR="00D13DF5" w:rsidRDefault="00502E84" w:rsidP="00F0633A">
      <w:pPr>
        <w:pStyle w:val="BodyText"/>
        <w:spacing w:before="251"/>
        <w:ind w:left="720" w:right="445"/>
        <w:jc w:val="both"/>
      </w:pPr>
      <w:r>
        <w:t>Ans: Association refers to the relationship between multiple objects. It refers to how objects</w:t>
      </w:r>
      <w:r>
        <w:rPr>
          <w:spacing w:val="-57"/>
        </w:rPr>
        <w:t xml:space="preserve"> </w:t>
      </w:r>
      <w:r>
        <w:t>are related to each other and how they are using each other's functionality. Composition and</w:t>
      </w:r>
      <w:r>
        <w:rPr>
          <w:spacing w:val="-57"/>
        </w:rPr>
        <w:t xml:space="preserve"> </w:t>
      </w:r>
      <w:r>
        <w:t>aggregation</w:t>
      </w:r>
      <w:r>
        <w:rPr>
          <w:spacing w:val="-1"/>
        </w:rPr>
        <w:t xml:space="preserve"> </w:t>
      </w:r>
      <w:r>
        <w:t>are</w:t>
      </w:r>
      <w:r>
        <w:rPr>
          <w:spacing w:val="-2"/>
        </w:rPr>
        <w:t xml:space="preserve"> </w:t>
      </w:r>
      <w:r>
        <w:t>two types of association.</w:t>
      </w:r>
    </w:p>
    <w:p w:rsidR="00D13DF5" w:rsidRDefault="00D13DF5" w:rsidP="00F0633A">
      <w:pPr>
        <w:pStyle w:val="BodyText"/>
        <w:spacing w:before="2"/>
        <w:ind w:left="720"/>
      </w:pPr>
    </w:p>
    <w:p w:rsidR="00D13DF5" w:rsidRDefault="00502E84" w:rsidP="00F0633A">
      <w:pPr>
        <w:pStyle w:val="Heading1"/>
        <w:ind w:left="720"/>
      </w:pPr>
      <w:r>
        <w:rPr>
          <w:color w:val="006FC0"/>
        </w:rPr>
        <w:t>210).Difference</w:t>
      </w:r>
      <w:r>
        <w:rPr>
          <w:color w:val="006FC0"/>
          <w:spacing w:val="-4"/>
        </w:rPr>
        <w:t xml:space="preserve"> </w:t>
      </w:r>
      <w:r>
        <w:rPr>
          <w:color w:val="006FC0"/>
        </w:rPr>
        <w:t>between</w:t>
      </w:r>
      <w:r>
        <w:rPr>
          <w:color w:val="006FC0"/>
          <w:spacing w:val="-3"/>
        </w:rPr>
        <w:t xml:space="preserve"> </w:t>
      </w:r>
      <w:r>
        <w:rPr>
          <w:color w:val="006FC0"/>
        </w:rPr>
        <w:t>abstract</w:t>
      </w:r>
      <w:r>
        <w:rPr>
          <w:color w:val="006FC0"/>
          <w:spacing w:val="-3"/>
        </w:rPr>
        <w:t xml:space="preserve"> </w:t>
      </w:r>
      <w:r>
        <w:rPr>
          <w:color w:val="006FC0"/>
        </w:rPr>
        <w:t>class</w:t>
      </w:r>
      <w:r>
        <w:rPr>
          <w:color w:val="006FC0"/>
          <w:spacing w:val="-3"/>
        </w:rPr>
        <w:t xml:space="preserve"> </w:t>
      </w:r>
      <w:r>
        <w:rPr>
          <w:color w:val="006FC0"/>
        </w:rPr>
        <w:t>and</w:t>
      </w:r>
      <w:r>
        <w:rPr>
          <w:color w:val="006FC0"/>
          <w:spacing w:val="2"/>
        </w:rPr>
        <w:t xml:space="preserve"> </w:t>
      </w:r>
      <w:r>
        <w:rPr>
          <w:color w:val="006FC0"/>
        </w:rPr>
        <w:t>interface?</w:t>
      </w: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spacing w:before="10"/>
        <w:ind w:left="720"/>
        <w:rPr>
          <w:b/>
          <w:sz w:val="23"/>
        </w:rPr>
      </w:pPr>
    </w:p>
    <w:tbl>
      <w:tblPr>
        <w:tblW w:w="0" w:type="auto"/>
        <w:tblInd w:w="1615"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4299"/>
        <w:gridCol w:w="4649"/>
      </w:tblGrid>
      <w:tr w:rsidR="00D13DF5">
        <w:trPr>
          <w:trHeight w:val="657"/>
        </w:trPr>
        <w:tc>
          <w:tcPr>
            <w:tcW w:w="4299" w:type="dxa"/>
            <w:tcBorders>
              <w:top w:val="nil"/>
              <w:left w:val="nil"/>
              <w:bottom w:val="nil"/>
              <w:right w:val="nil"/>
            </w:tcBorders>
            <w:shd w:val="clear" w:color="auto" w:fill="C6CCBD"/>
          </w:tcPr>
          <w:p w:rsidR="00D13DF5" w:rsidRDefault="00502E84" w:rsidP="00F0633A">
            <w:pPr>
              <w:pStyle w:val="TableParagraph"/>
              <w:spacing w:before="193"/>
              <w:ind w:left="720"/>
              <w:rPr>
                <w:b/>
                <w:sz w:val="24"/>
              </w:rPr>
            </w:pPr>
            <w:r>
              <w:rPr>
                <w:b/>
                <w:sz w:val="24"/>
              </w:rPr>
              <w:t>Abstract</w:t>
            </w:r>
            <w:r>
              <w:rPr>
                <w:b/>
                <w:spacing w:val="-2"/>
                <w:sz w:val="24"/>
              </w:rPr>
              <w:t xml:space="preserve"> </w:t>
            </w:r>
            <w:r>
              <w:rPr>
                <w:b/>
                <w:sz w:val="24"/>
              </w:rPr>
              <w:t>class</w:t>
            </w:r>
          </w:p>
        </w:tc>
        <w:tc>
          <w:tcPr>
            <w:tcW w:w="4649" w:type="dxa"/>
            <w:tcBorders>
              <w:top w:val="nil"/>
              <w:left w:val="nil"/>
              <w:bottom w:val="nil"/>
              <w:right w:val="nil"/>
            </w:tcBorders>
            <w:shd w:val="clear" w:color="auto" w:fill="C6CCBD"/>
          </w:tcPr>
          <w:p w:rsidR="00D13DF5" w:rsidRDefault="00502E84" w:rsidP="00F0633A">
            <w:pPr>
              <w:pStyle w:val="TableParagraph"/>
              <w:spacing w:before="193"/>
              <w:ind w:left="720"/>
              <w:rPr>
                <w:b/>
                <w:sz w:val="24"/>
              </w:rPr>
            </w:pPr>
            <w:r>
              <w:rPr>
                <w:b/>
                <w:sz w:val="24"/>
              </w:rPr>
              <w:t>Interface</w:t>
            </w:r>
          </w:p>
        </w:tc>
      </w:tr>
      <w:tr w:rsidR="00D13DF5">
        <w:trPr>
          <w:trHeight w:val="1060"/>
        </w:trPr>
        <w:tc>
          <w:tcPr>
            <w:tcW w:w="4299" w:type="dxa"/>
          </w:tcPr>
          <w:p w:rsidR="00D13DF5" w:rsidRDefault="00502E84" w:rsidP="00F0633A">
            <w:pPr>
              <w:pStyle w:val="TableParagraph"/>
              <w:spacing w:before="111"/>
              <w:ind w:left="720" w:right="105"/>
              <w:rPr>
                <w:sz w:val="24"/>
              </w:rPr>
            </w:pPr>
            <w:r>
              <w:rPr>
                <w:color w:val="333333"/>
                <w:sz w:val="24"/>
              </w:rPr>
              <w:t>1)</w:t>
            </w:r>
            <w:r>
              <w:rPr>
                <w:color w:val="333333"/>
                <w:spacing w:val="31"/>
                <w:sz w:val="24"/>
              </w:rPr>
              <w:t xml:space="preserve"> </w:t>
            </w:r>
            <w:r>
              <w:rPr>
                <w:color w:val="333333"/>
                <w:sz w:val="24"/>
              </w:rPr>
              <w:t>Abstract</w:t>
            </w:r>
            <w:r>
              <w:rPr>
                <w:color w:val="333333"/>
                <w:spacing w:val="33"/>
                <w:sz w:val="24"/>
              </w:rPr>
              <w:t xml:space="preserve"> </w:t>
            </w:r>
            <w:r>
              <w:rPr>
                <w:color w:val="333333"/>
                <w:sz w:val="24"/>
              </w:rPr>
              <w:t>class</w:t>
            </w:r>
            <w:r>
              <w:rPr>
                <w:color w:val="333333"/>
                <w:spacing w:val="35"/>
                <w:sz w:val="24"/>
              </w:rPr>
              <w:t xml:space="preserve"> </w:t>
            </w:r>
            <w:r>
              <w:rPr>
                <w:color w:val="333333"/>
                <w:sz w:val="24"/>
              </w:rPr>
              <w:t>can</w:t>
            </w:r>
            <w:r>
              <w:rPr>
                <w:color w:val="333333"/>
                <w:spacing w:val="-1"/>
                <w:sz w:val="24"/>
              </w:rPr>
              <w:t xml:space="preserve"> </w:t>
            </w:r>
            <w:r>
              <w:rPr>
                <w:b/>
                <w:color w:val="333333"/>
                <w:sz w:val="24"/>
              </w:rPr>
              <w:t>have</w:t>
            </w:r>
            <w:r>
              <w:rPr>
                <w:b/>
                <w:color w:val="333333"/>
                <w:spacing w:val="31"/>
                <w:sz w:val="24"/>
              </w:rPr>
              <w:t xml:space="preserve"> </w:t>
            </w:r>
            <w:r>
              <w:rPr>
                <w:b/>
                <w:color w:val="333333"/>
                <w:sz w:val="24"/>
              </w:rPr>
              <w:t>abstract</w:t>
            </w:r>
            <w:r>
              <w:rPr>
                <w:b/>
                <w:color w:val="333333"/>
                <w:spacing w:val="32"/>
                <w:sz w:val="24"/>
              </w:rPr>
              <w:t xml:space="preserve"> </w:t>
            </w:r>
            <w:r>
              <w:rPr>
                <w:b/>
                <w:color w:val="333333"/>
                <w:sz w:val="24"/>
              </w:rPr>
              <w:t>and</w:t>
            </w:r>
            <w:r>
              <w:rPr>
                <w:b/>
                <w:color w:val="333333"/>
                <w:spacing w:val="-57"/>
                <w:sz w:val="24"/>
              </w:rPr>
              <w:t xml:space="preserve"> </w:t>
            </w:r>
            <w:r>
              <w:rPr>
                <w:b/>
                <w:color w:val="333333"/>
                <w:sz w:val="24"/>
              </w:rPr>
              <w:t>non-abstract</w:t>
            </w:r>
            <w:r>
              <w:rPr>
                <w:b/>
                <w:color w:val="333333"/>
                <w:spacing w:val="-2"/>
                <w:sz w:val="24"/>
              </w:rPr>
              <w:t xml:space="preserve"> </w:t>
            </w:r>
            <w:r>
              <w:rPr>
                <w:color w:val="333333"/>
                <w:sz w:val="24"/>
              </w:rPr>
              <w:t>methods.</w:t>
            </w:r>
          </w:p>
        </w:tc>
        <w:tc>
          <w:tcPr>
            <w:tcW w:w="4649" w:type="dxa"/>
          </w:tcPr>
          <w:p w:rsidR="00D13DF5" w:rsidRDefault="00502E84" w:rsidP="00F0633A">
            <w:pPr>
              <w:pStyle w:val="TableParagraph"/>
              <w:spacing w:before="111"/>
              <w:ind w:left="720" w:right="103"/>
              <w:jc w:val="both"/>
              <w:rPr>
                <w:sz w:val="24"/>
              </w:rPr>
            </w:pPr>
            <w:r>
              <w:rPr>
                <w:color w:val="333333"/>
                <w:sz w:val="24"/>
              </w:rPr>
              <w:t>Interface</w:t>
            </w:r>
            <w:r>
              <w:rPr>
                <w:color w:val="333333"/>
                <w:spacing w:val="1"/>
                <w:sz w:val="24"/>
              </w:rPr>
              <w:t xml:space="preserve"> </w:t>
            </w:r>
            <w:r>
              <w:rPr>
                <w:color w:val="333333"/>
                <w:sz w:val="24"/>
              </w:rPr>
              <w:t>can</w:t>
            </w:r>
            <w:r>
              <w:rPr>
                <w:color w:val="333333"/>
                <w:spacing w:val="1"/>
                <w:sz w:val="24"/>
              </w:rPr>
              <w:t xml:space="preserve"> </w:t>
            </w:r>
            <w:r>
              <w:rPr>
                <w:color w:val="333333"/>
                <w:sz w:val="24"/>
              </w:rPr>
              <w:t xml:space="preserve">have </w:t>
            </w:r>
            <w:r>
              <w:rPr>
                <w:b/>
                <w:color w:val="333333"/>
                <w:sz w:val="24"/>
              </w:rPr>
              <w:t>only</w:t>
            </w:r>
            <w:r>
              <w:rPr>
                <w:b/>
                <w:color w:val="333333"/>
                <w:spacing w:val="1"/>
                <w:sz w:val="24"/>
              </w:rPr>
              <w:t xml:space="preserve"> </w:t>
            </w:r>
            <w:r>
              <w:rPr>
                <w:b/>
                <w:color w:val="333333"/>
                <w:sz w:val="24"/>
              </w:rPr>
              <w:t xml:space="preserve">abstract </w:t>
            </w:r>
            <w:r>
              <w:rPr>
                <w:color w:val="333333"/>
                <w:sz w:val="24"/>
              </w:rPr>
              <w:t>methods.</w:t>
            </w:r>
            <w:r>
              <w:rPr>
                <w:color w:val="333333"/>
                <w:spacing w:val="1"/>
                <w:sz w:val="24"/>
              </w:rPr>
              <w:t xml:space="preserve"> </w:t>
            </w:r>
            <w:r>
              <w:rPr>
                <w:color w:val="333333"/>
                <w:sz w:val="24"/>
              </w:rPr>
              <w:t xml:space="preserve">Since Java 8, it can have </w:t>
            </w:r>
            <w:r>
              <w:rPr>
                <w:b/>
                <w:color w:val="333333"/>
                <w:sz w:val="24"/>
              </w:rPr>
              <w:t>default and static</w:t>
            </w:r>
            <w:r>
              <w:rPr>
                <w:b/>
                <w:color w:val="333333"/>
                <w:spacing w:val="1"/>
                <w:sz w:val="24"/>
              </w:rPr>
              <w:t xml:space="preserve"> </w:t>
            </w:r>
            <w:r>
              <w:rPr>
                <w:b/>
                <w:color w:val="333333"/>
                <w:sz w:val="24"/>
              </w:rPr>
              <w:t>methods</w:t>
            </w:r>
            <w:r>
              <w:rPr>
                <w:b/>
                <w:color w:val="333333"/>
                <w:spacing w:val="-1"/>
                <w:sz w:val="24"/>
              </w:rPr>
              <w:t xml:space="preserve"> </w:t>
            </w:r>
            <w:r>
              <w:rPr>
                <w:color w:val="333333"/>
                <w:sz w:val="24"/>
              </w:rPr>
              <w:t>also.</w:t>
            </w:r>
          </w:p>
        </w:tc>
      </w:tr>
      <w:tr w:rsidR="00D13DF5">
        <w:trPr>
          <w:trHeight w:val="791"/>
        </w:trPr>
        <w:tc>
          <w:tcPr>
            <w:tcW w:w="4299" w:type="dxa"/>
            <w:shd w:val="clear" w:color="auto" w:fill="EEF0EB"/>
          </w:tcPr>
          <w:p w:rsidR="00D13DF5" w:rsidRDefault="00502E84" w:rsidP="00F0633A">
            <w:pPr>
              <w:pStyle w:val="TableParagraph"/>
              <w:tabs>
                <w:tab w:val="left" w:pos="647"/>
                <w:tab w:val="left" w:pos="1787"/>
                <w:tab w:val="left" w:pos="3378"/>
              </w:tabs>
              <w:spacing w:before="119"/>
              <w:ind w:left="720" w:right="101"/>
              <w:rPr>
                <w:sz w:val="24"/>
              </w:rPr>
            </w:pPr>
            <w:r>
              <w:rPr>
                <w:color w:val="333333"/>
                <w:sz w:val="24"/>
              </w:rPr>
              <w:t>2)</w:t>
            </w:r>
            <w:r>
              <w:rPr>
                <w:color w:val="333333"/>
                <w:sz w:val="24"/>
              </w:rPr>
              <w:tab/>
              <w:t>Abstract</w:t>
            </w:r>
            <w:r>
              <w:rPr>
                <w:color w:val="333333"/>
                <w:sz w:val="24"/>
              </w:rPr>
              <w:tab/>
              <w:t xml:space="preserve">class </w:t>
            </w:r>
            <w:r>
              <w:rPr>
                <w:b/>
                <w:color w:val="333333"/>
                <w:sz w:val="24"/>
              </w:rPr>
              <w:t>doesn't</w:t>
            </w:r>
            <w:r>
              <w:rPr>
                <w:b/>
                <w:color w:val="333333"/>
                <w:sz w:val="24"/>
              </w:rPr>
              <w:tab/>
            </w:r>
            <w:r>
              <w:rPr>
                <w:b/>
                <w:color w:val="333333"/>
                <w:spacing w:val="-1"/>
                <w:sz w:val="24"/>
              </w:rPr>
              <w:t>support</w:t>
            </w:r>
            <w:r>
              <w:rPr>
                <w:b/>
                <w:color w:val="333333"/>
                <w:spacing w:val="-57"/>
                <w:sz w:val="24"/>
              </w:rPr>
              <w:t xml:space="preserve"> </w:t>
            </w:r>
            <w:r>
              <w:rPr>
                <w:b/>
                <w:color w:val="333333"/>
                <w:sz w:val="24"/>
              </w:rPr>
              <w:t>multiple</w:t>
            </w:r>
            <w:r>
              <w:rPr>
                <w:b/>
                <w:color w:val="333333"/>
                <w:spacing w:val="-1"/>
                <w:sz w:val="24"/>
              </w:rPr>
              <w:t xml:space="preserve"> </w:t>
            </w:r>
            <w:r>
              <w:rPr>
                <w:b/>
                <w:color w:val="333333"/>
                <w:sz w:val="24"/>
              </w:rPr>
              <w:t>inheritance</w:t>
            </w:r>
            <w:r>
              <w:rPr>
                <w:color w:val="333333"/>
                <w:sz w:val="24"/>
              </w:rPr>
              <w:t>.</w:t>
            </w:r>
          </w:p>
        </w:tc>
        <w:tc>
          <w:tcPr>
            <w:tcW w:w="4649" w:type="dxa"/>
            <w:shd w:val="clear" w:color="auto" w:fill="EEF0EB"/>
          </w:tcPr>
          <w:p w:rsidR="00D13DF5" w:rsidRDefault="00502E84" w:rsidP="00F0633A">
            <w:pPr>
              <w:pStyle w:val="TableParagraph"/>
              <w:spacing w:before="119"/>
              <w:ind w:left="720"/>
              <w:rPr>
                <w:sz w:val="24"/>
              </w:rPr>
            </w:pPr>
            <w:r>
              <w:rPr>
                <w:color w:val="333333"/>
                <w:sz w:val="24"/>
              </w:rPr>
              <w:t>Interface</w:t>
            </w:r>
            <w:r>
              <w:rPr>
                <w:color w:val="333333"/>
                <w:spacing w:val="-4"/>
                <w:sz w:val="24"/>
              </w:rPr>
              <w:t xml:space="preserve"> </w:t>
            </w:r>
            <w:r>
              <w:rPr>
                <w:b/>
                <w:color w:val="333333"/>
                <w:sz w:val="24"/>
              </w:rPr>
              <w:t>supports</w:t>
            </w:r>
            <w:r>
              <w:rPr>
                <w:b/>
                <w:color w:val="333333"/>
                <w:spacing w:val="-2"/>
                <w:sz w:val="24"/>
              </w:rPr>
              <w:t xml:space="preserve"> </w:t>
            </w:r>
            <w:r>
              <w:rPr>
                <w:b/>
                <w:color w:val="333333"/>
                <w:sz w:val="24"/>
              </w:rPr>
              <w:t>multiple</w:t>
            </w:r>
            <w:r>
              <w:rPr>
                <w:b/>
                <w:color w:val="333333"/>
                <w:spacing w:val="-3"/>
                <w:sz w:val="24"/>
              </w:rPr>
              <w:t xml:space="preserve"> </w:t>
            </w:r>
            <w:r>
              <w:rPr>
                <w:b/>
                <w:color w:val="333333"/>
                <w:sz w:val="24"/>
              </w:rPr>
              <w:t>inheritance</w:t>
            </w:r>
            <w:r>
              <w:rPr>
                <w:color w:val="333333"/>
                <w:sz w:val="24"/>
              </w:rPr>
              <w:t>.</w:t>
            </w:r>
          </w:p>
        </w:tc>
      </w:tr>
      <w:tr w:rsidR="00D13DF5">
        <w:trPr>
          <w:trHeight w:val="793"/>
        </w:trPr>
        <w:tc>
          <w:tcPr>
            <w:tcW w:w="4299" w:type="dxa"/>
          </w:tcPr>
          <w:p w:rsidR="00D13DF5" w:rsidRDefault="00502E84" w:rsidP="00F0633A">
            <w:pPr>
              <w:pStyle w:val="TableParagraph"/>
              <w:spacing w:before="121"/>
              <w:ind w:left="720" w:right="105"/>
              <w:rPr>
                <w:sz w:val="24"/>
              </w:rPr>
            </w:pPr>
            <w:r>
              <w:rPr>
                <w:color w:val="333333"/>
                <w:sz w:val="24"/>
              </w:rPr>
              <w:t>3)</w:t>
            </w:r>
            <w:r>
              <w:rPr>
                <w:color w:val="333333"/>
                <w:spacing w:val="14"/>
                <w:sz w:val="24"/>
              </w:rPr>
              <w:t xml:space="preserve"> </w:t>
            </w:r>
            <w:r>
              <w:rPr>
                <w:color w:val="333333"/>
                <w:sz w:val="24"/>
              </w:rPr>
              <w:t>Abstract</w:t>
            </w:r>
            <w:r>
              <w:rPr>
                <w:color w:val="333333"/>
                <w:spacing w:val="17"/>
                <w:sz w:val="24"/>
              </w:rPr>
              <w:t xml:space="preserve"> </w:t>
            </w:r>
            <w:r>
              <w:rPr>
                <w:color w:val="333333"/>
                <w:sz w:val="24"/>
              </w:rPr>
              <w:t>class</w:t>
            </w:r>
            <w:r>
              <w:rPr>
                <w:color w:val="333333"/>
                <w:spacing w:val="-1"/>
                <w:sz w:val="24"/>
              </w:rPr>
              <w:t xml:space="preserve"> </w:t>
            </w:r>
            <w:r>
              <w:rPr>
                <w:b/>
                <w:color w:val="333333"/>
                <w:sz w:val="24"/>
              </w:rPr>
              <w:t>can</w:t>
            </w:r>
            <w:r>
              <w:rPr>
                <w:b/>
                <w:color w:val="333333"/>
                <w:spacing w:val="15"/>
                <w:sz w:val="24"/>
              </w:rPr>
              <w:t xml:space="preserve"> </w:t>
            </w:r>
            <w:r>
              <w:rPr>
                <w:b/>
                <w:color w:val="333333"/>
                <w:sz w:val="24"/>
              </w:rPr>
              <w:t>have</w:t>
            </w:r>
            <w:r>
              <w:rPr>
                <w:b/>
                <w:color w:val="333333"/>
                <w:spacing w:val="13"/>
                <w:sz w:val="24"/>
              </w:rPr>
              <w:t xml:space="preserve"> </w:t>
            </w:r>
            <w:r>
              <w:rPr>
                <w:b/>
                <w:color w:val="333333"/>
                <w:sz w:val="24"/>
              </w:rPr>
              <w:t>final,</w:t>
            </w:r>
            <w:r>
              <w:rPr>
                <w:b/>
                <w:color w:val="333333"/>
                <w:spacing w:val="15"/>
                <w:sz w:val="24"/>
              </w:rPr>
              <w:t xml:space="preserve"> </w:t>
            </w:r>
            <w:r>
              <w:rPr>
                <w:b/>
                <w:color w:val="333333"/>
                <w:sz w:val="24"/>
              </w:rPr>
              <w:t>non-</w:t>
            </w:r>
            <w:r>
              <w:rPr>
                <w:b/>
                <w:color w:val="333333"/>
                <w:spacing w:val="-57"/>
                <w:sz w:val="24"/>
              </w:rPr>
              <w:t xml:space="preserve"> </w:t>
            </w:r>
            <w:r>
              <w:rPr>
                <w:b/>
                <w:color w:val="333333"/>
                <w:sz w:val="24"/>
              </w:rPr>
              <w:t>final,</w:t>
            </w:r>
            <w:r>
              <w:rPr>
                <w:b/>
                <w:color w:val="333333"/>
                <w:spacing w:val="-1"/>
                <w:sz w:val="24"/>
              </w:rPr>
              <w:t xml:space="preserve"> </w:t>
            </w:r>
            <w:r>
              <w:rPr>
                <w:b/>
                <w:color w:val="333333"/>
                <w:sz w:val="24"/>
              </w:rPr>
              <w:t>static and</w:t>
            </w:r>
            <w:r>
              <w:rPr>
                <w:b/>
                <w:color w:val="333333"/>
                <w:spacing w:val="1"/>
                <w:sz w:val="24"/>
              </w:rPr>
              <w:t xml:space="preserve"> </w:t>
            </w:r>
            <w:r>
              <w:rPr>
                <w:b/>
                <w:color w:val="333333"/>
                <w:sz w:val="24"/>
              </w:rPr>
              <w:t>non-static</w:t>
            </w:r>
            <w:r>
              <w:rPr>
                <w:b/>
                <w:color w:val="333333"/>
                <w:spacing w:val="-3"/>
                <w:sz w:val="24"/>
              </w:rPr>
              <w:t xml:space="preserve"> </w:t>
            </w:r>
            <w:r>
              <w:rPr>
                <w:b/>
                <w:color w:val="333333"/>
                <w:sz w:val="24"/>
              </w:rPr>
              <w:t>variables</w:t>
            </w:r>
            <w:r>
              <w:rPr>
                <w:color w:val="333333"/>
                <w:sz w:val="24"/>
              </w:rPr>
              <w:t>.</w:t>
            </w:r>
          </w:p>
        </w:tc>
        <w:tc>
          <w:tcPr>
            <w:tcW w:w="4649" w:type="dxa"/>
          </w:tcPr>
          <w:p w:rsidR="00D13DF5" w:rsidRDefault="00502E84" w:rsidP="00F0633A">
            <w:pPr>
              <w:pStyle w:val="TableParagraph"/>
              <w:spacing w:before="121"/>
              <w:ind w:left="720"/>
              <w:rPr>
                <w:sz w:val="24"/>
              </w:rPr>
            </w:pPr>
            <w:r>
              <w:rPr>
                <w:color w:val="333333"/>
                <w:sz w:val="24"/>
              </w:rPr>
              <w:t>Interface</w:t>
            </w:r>
            <w:r>
              <w:rPr>
                <w:color w:val="333333"/>
                <w:spacing w:val="-2"/>
                <w:sz w:val="24"/>
              </w:rPr>
              <w:t xml:space="preserve"> </w:t>
            </w:r>
            <w:r>
              <w:rPr>
                <w:color w:val="333333"/>
                <w:sz w:val="24"/>
              </w:rPr>
              <w:t xml:space="preserve">has </w:t>
            </w:r>
            <w:r>
              <w:rPr>
                <w:b/>
                <w:color w:val="333333"/>
                <w:sz w:val="24"/>
              </w:rPr>
              <w:t>only</w:t>
            </w:r>
            <w:r>
              <w:rPr>
                <w:b/>
                <w:color w:val="333333"/>
                <w:spacing w:val="-1"/>
                <w:sz w:val="24"/>
              </w:rPr>
              <w:t xml:space="preserve"> </w:t>
            </w:r>
            <w:r>
              <w:rPr>
                <w:b/>
                <w:color w:val="333333"/>
                <w:sz w:val="24"/>
              </w:rPr>
              <w:t>static</w:t>
            </w:r>
            <w:r>
              <w:rPr>
                <w:b/>
                <w:color w:val="333333"/>
                <w:spacing w:val="1"/>
                <w:sz w:val="24"/>
              </w:rPr>
              <w:t xml:space="preserve"> </w:t>
            </w:r>
            <w:r>
              <w:rPr>
                <w:b/>
                <w:color w:val="333333"/>
                <w:sz w:val="24"/>
              </w:rPr>
              <w:t>and</w:t>
            </w:r>
            <w:r>
              <w:rPr>
                <w:b/>
                <w:color w:val="333333"/>
                <w:spacing w:val="-1"/>
                <w:sz w:val="24"/>
              </w:rPr>
              <w:t xml:space="preserve"> </w:t>
            </w:r>
            <w:r>
              <w:rPr>
                <w:b/>
                <w:color w:val="333333"/>
                <w:sz w:val="24"/>
              </w:rPr>
              <w:t>final</w:t>
            </w:r>
            <w:r>
              <w:rPr>
                <w:b/>
                <w:color w:val="333333"/>
                <w:spacing w:val="-1"/>
                <w:sz w:val="24"/>
              </w:rPr>
              <w:t xml:space="preserve"> </w:t>
            </w:r>
            <w:r>
              <w:rPr>
                <w:b/>
                <w:color w:val="333333"/>
                <w:sz w:val="24"/>
              </w:rPr>
              <w:t>variables</w:t>
            </w:r>
            <w:r>
              <w:rPr>
                <w:color w:val="333333"/>
                <w:sz w:val="24"/>
              </w:rPr>
              <w:t>.</w:t>
            </w:r>
          </w:p>
        </w:tc>
      </w:tr>
      <w:tr w:rsidR="00D13DF5">
        <w:trPr>
          <w:trHeight w:val="791"/>
        </w:trPr>
        <w:tc>
          <w:tcPr>
            <w:tcW w:w="4299" w:type="dxa"/>
            <w:shd w:val="clear" w:color="auto" w:fill="EEF0EB"/>
          </w:tcPr>
          <w:p w:rsidR="00D13DF5" w:rsidRDefault="00502E84" w:rsidP="00F0633A">
            <w:pPr>
              <w:pStyle w:val="TableParagraph"/>
              <w:tabs>
                <w:tab w:val="left" w:pos="582"/>
                <w:tab w:val="left" w:pos="1657"/>
                <w:tab w:val="left" w:pos="2810"/>
                <w:tab w:val="left" w:pos="3860"/>
              </w:tabs>
              <w:spacing w:before="119"/>
              <w:ind w:left="720" w:right="101"/>
              <w:rPr>
                <w:sz w:val="24"/>
              </w:rPr>
            </w:pPr>
            <w:r>
              <w:rPr>
                <w:color w:val="333333"/>
                <w:sz w:val="24"/>
              </w:rPr>
              <w:t>4)</w:t>
            </w:r>
            <w:r>
              <w:rPr>
                <w:color w:val="333333"/>
                <w:sz w:val="24"/>
              </w:rPr>
              <w:tab/>
              <w:t>Abstract</w:t>
            </w:r>
            <w:r>
              <w:rPr>
                <w:color w:val="333333"/>
                <w:sz w:val="24"/>
              </w:rPr>
              <w:tab/>
              <w:t xml:space="preserve">class </w:t>
            </w:r>
            <w:r>
              <w:rPr>
                <w:b/>
                <w:color w:val="333333"/>
                <w:sz w:val="24"/>
              </w:rPr>
              <w:t>can</w:t>
            </w:r>
            <w:r>
              <w:rPr>
                <w:b/>
                <w:color w:val="333333"/>
                <w:sz w:val="24"/>
              </w:rPr>
              <w:tab/>
              <w:t>provide</w:t>
            </w:r>
            <w:r>
              <w:rPr>
                <w:b/>
                <w:color w:val="333333"/>
                <w:sz w:val="24"/>
              </w:rPr>
              <w:tab/>
            </w:r>
            <w:r>
              <w:rPr>
                <w:b/>
                <w:color w:val="333333"/>
                <w:spacing w:val="-2"/>
                <w:sz w:val="24"/>
              </w:rPr>
              <w:t>the</w:t>
            </w:r>
            <w:r>
              <w:rPr>
                <w:b/>
                <w:color w:val="333333"/>
                <w:spacing w:val="-57"/>
                <w:sz w:val="24"/>
              </w:rPr>
              <w:t xml:space="preserve"> </w:t>
            </w:r>
            <w:r>
              <w:rPr>
                <w:b/>
                <w:color w:val="333333"/>
                <w:sz w:val="24"/>
              </w:rPr>
              <w:t>implementation of interface</w:t>
            </w:r>
            <w:r>
              <w:rPr>
                <w:color w:val="333333"/>
                <w:sz w:val="24"/>
              </w:rPr>
              <w:t>.</w:t>
            </w:r>
          </w:p>
        </w:tc>
        <w:tc>
          <w:tcPr>
            <w:tcW w:w="4649" w:type="dxa"/>
            <w:shd w:val="clear" w:color="auto" w:fill="EEF0EB"/>
          </w:tcPr>
          <w:p w:rsidR="00D13DF5" w:rsidRDefault="00502E84" w:rsidP="00F0633A">
            <w:pPr>
              <w:pStyle w:val="TableParagraph"/>
              <w:spacing w:before="119"/>
              <w:ind w:left="720" w:right="96"/>
              <w:rPr>
                <w:sz w:val="24"/>
              </w:rPr>
            </w:pPr>
            <w:r>
              <w:rPr>
                <w:color w:val="333333"/>
                <w:sz w:val="24"/>
              </w:rPr>
              <w:t xml:space="preserve">Interface </w:t>
            </w:r>
            <w:r>
              <w:rPr>
                <w:b/>
                <w:color w:val="333333"/>
                <w:sz w:val="24"/>
              </w:rPr>
              <w:t>can't</w:t>
            </w:r>
            <w:r>
              <w:rPr>
                <w:b/>
                <w:color w:val="333333"/>
                <w:spacing w:val="26"/>
                <w:sz w:val="24"/>
              </w:rPr>
              <w:t xml:space="preserve"> </w:t>
            </w:r>
            <w:r>
              <w:rPr>
                <w:b/>
                <w:color w:val="333333"/>
                <w:sz w:val="24"/>
              </w:rPr>
              <w:t>provide</w:t>
            </w:r>
            <w:r>
              <w:rPr>
                <w:b/>
                <w:color w:val="333333"/>
                <w:spacing w:val="28"/>
                <w:sz w:val="24"/>
              </w:rPr>
              <w:t xml:space="preserve"> </w:t>
            </w:r>
            <w:r>
              <w:rPr>
                <w:b/>
                <w:color w:val="333333"/>
                <w:sz w:val="24"/>
              </w:rPr>
              <w:t>the</w:t>
            </w:r>
            <w:r>
              <w:rPr>
                <w:b/>
                <w:color w:val="333333"/>
                <w:spacing w:val="25"/>
                <w:sz w:val="24"/>
              </w:rPr>
              <w:t xml:space="preserve"> </w:t>
            </w:r>
            <w:r>
              <w:rPr>
                <w:b/>
                <w:color w:val="333333"/>
                <w:sz w:val="24"/>
              </w:rPr>
              <w:t>implementation</w:t>
            </w:r>
            <w:r>
              <w:rPr>
                <w:b/>
                <w:color w:val="333333"/>
                <w:spacing w:val="-57"/>
                <w:sz w:val="24"/>
              </w:rPr>
              <w:t xml:space="preserve"> </w:t>
            </w:r>
            <w:r>
              <w:rPr>
                <w:b/>
                <w:color w:val="333333"/>
                <w:sz w:val="24"/>
              </w:rPr>
              <w:t>of</w:t>
            </w:r>
            <w:r>
              <w:rPr>
                <w:b/>
                <w:color w:val="333333"/>
                <w:spacing w:val="-1"/>
                <w:sz w:val="24"/>
              </w:rPr>
              <w:t xml:space="preserve"> </w:t>
            </w:r>
            <w:r>
              <w:rPr>
                <w:b/>
                <w:color w:val="333333"/>
                <w:sz w:val="24"/>
              </w:rPr>
              <w:t>abstract</w:t>
            </w:r>
            <w:r>
              <w:rPr>
                <w:b/>
                <w:color w:val="333333"/>
                <w:spacing w:val="1"/>
                <w:sz w:val="24"/>
              </w:rPr>
              <w:t xml:space="preserve"> </w:t>
            </w:r>
            <w:r>
              <w:rPr>
                <w:b/>
                <w:color w:val="333333"/>
                <w:sz w:val="24"/>
              </w:rPr>
              <w:t>class</w:t>
            </w:r>
            <w:r>
              <w:rPr>
                <w:color w:val="333333"/>
                <w:sz w:val="24"/>
              </w:rPr>
              <w:t>.</w:t>
            </w:r>
          </w:p>
        </w:tc>
      </w:tr>
      <w:tr w:rsidR="00D13DF5">
        <w:trPr>
          <w:trHeight w:val="791"/>
        </w:trPr>
        <w:tc>
          <w:tcPr>
            <w:tcW w:w="4299" w:type="dxa"/>
          </w:tcPr>
          <w:p w:rsidR="00D13DF5" w:rsidRDefault="00502E84" w:rsidP="00F0633A">
            <w:pPr>
              <w:pStyle w:val="TableParagraph"/>
              <w:tabs>
                <w:tab w:val="left" w:pos="529"/>
                <w:tab w:val="left" w:pos="2012"/>
                <w:tab w:val="left" w:pos="3340"/>
                <w:tab w:val="left" w:pos="3990"/>
              </w:tabs>
              <w:spacing w:before="119"/>
              <w:ind w:left="720" w:right="104"/>
              <w:rPr>
                <w:sz w:val="24"/>
              </w:rPr>
            </w:pPr>
            <w:r>
              <w:rPr>
                <w:color w:val="333333"/>
                <w:sz w:val="24"/>
              </w:rPr>
              <w:t>5)</w:t>
            </w:r>
            <w:r>
              <w:rPr>
                <w:color w:val="333333"/>
                <w:sz w:val="24"/>
              </w:rPr>
              <w:tab/>
              <w:t>The</w:t>
            </w:r>
            <w:r>
              <w:rPr>
                <w:color w:val="333333"/>
                <w:spacing w:val="-2"/>
                <w:sz w:val="24"/>
              </w:rPr>
              <w:t xml:space="preserve"> </w:t>
            </w:r>
            <w:r>
              <w:rPr>
                <w:b/>
                <w:color w:val="333333"/>
                <w:sz w:val="24"/>
              </w:rPr>
              <w:t>abstract</w:t>
            </w:r>
            <w:r>
              <w:rPr>
                <w:b/>
                <w:color w:val="333333"/>
                <w:sz w:val="24"/>
              </w:rPr>
              <w:tab/>
              <w:t>keyword</w:t>
            </w:r>
            <w:r>
              <w:rPr>
                <w:b/>
                <w:color w:val="333333"/>
                <w:spacing w:val="2"/>
                <w:sz w:val="24"/>
              </w:rPr>
              <w:t xml:space="preserve"> </w:t>
            </w:r>
            <w:r>
              <w:rPr>
                <w:color w:val="333333"/>
                <w:sz w:val="24"/>
              </w:rPr>
              <w:t>is</w:t>
            </w:r>
            <w:r>
              <w:rPr>
                <w:color w:val="333333"/>
                <w:sz w:val="24"/>
              </w:rPr>
              <w:tab/>
              <w:t>used</w:t>
            </w:r>
            <w:r>
              <w:rPr>
                <w:color w:val="333333"/>
                <w:sz w:val="24"/>
              </w:rPr>
              <w:tab/>
            </w:r>
            <w:r>
              <w:rPr>
                <w:color w:val="333333"/>
                <w:spacing w:val="-2"/>
                <w:sz w:val="24"/>
              </w:rPr>
              <w:t>to</w:t>
            </w:r>
            <w:r>
              <w:rPr>
                <w:color w:val="333333"/>
                <w:spacing w:val="-57"/>
                <w:sz w:val="24"/>
              </w:rPr>
              <w:t xml:space="preserve"> </w:t>
            </w:r>
            <w:r>
              <w:rPr>
                <w:color w:val="333333"/>
                <w:sz w:val="24"/>
              </w:rPr>
              <w:t>declare</w:t>
            </w:r>
            <w:r>
              <w:rPr>
                <w:color w:val="333333"/>
                <w:spacing w:val="-2"/>
                <w:sz w:val="24"/>
              </w:rPr>
              <w:t xml:space="preserve"> </w:t>
            </w:r>
            <w:r>
              <w:rPr>
                <w:color w:val="333333"/>
                <w:sz w:val="24"/>
              </w:rPr>
              <w:t>abstract class.</w:t>
            </w:r>
          </w:p>
        </w:tc>
        <w:tc>
          <w:tcPr>
            <w:tcW w:w="4649" w:type="dxa"/>
          </w:tcPr>
          <w:p w:rsidR="00D13DF5" w:rsidRDefault="00502E84" w:rsidP="00F0633A">
            <w:pPr>
              <w:pStyle w:val="TableParagraph"/>
              <w:spacing w:before="119"/>
              <w:ind w:left="720"/>
              <w:rPr>
                <w:sz w:val="24"/>
              </w:rPr>
            </w:pPr>
            <w:r>
              <w:rPr>
                <w:color w:val="333333"/>
                <w:sz w:val="24"/>
              </w:rPr>
              <w:t>The</w:t>
            </w:r>
            <w:r>
              <w:rPr>
                <w:color w:val="333333"/>
                <w:spacing w:val="-4"/>
                <w:sz w:val="24"/>
              </w:rPr>
              <w:t xml:space="preserve"> </w:t>
            </w:r>
            <w:r>
              <w:rPr>
                <w:b/>
                <w:color w:val="333333"/>
                <w:sz w:val="24"/>
              </w:rPr>
              <w:t>interface</w:t>
            </w:r>
            <w:r>
              <w:rPr>
                <w:b/>
                <w:color w:val="333333"/>
                <w:spacing w:val="35"/>
                <w:sz w:val="24"/>
              </w:rPr>
              <w:t xml:space="preserve"> </w:t>
            </w:r>
            <w:r>
              <w:rPr>
                <w:b/>
                <w:color w:val="333333"/>
                <w:sz w:val="24"/>
              </w:rPr>
              <w:t>keyword</w:t>
            </w:r>
            <w:r>
              <w:rPr>
                <w:b/>
                <w:color w:val="333333"/>
                <w:spacing w:val="4"/>
                <w:sz w:val="24"/>
              </w:rPr>
              <w:t xml:space="preserve"> </w:t>
            </w:r>
            <w:r>
              <w:rPr>
                <w:color w:val="333333"/>
                <w:sz w:val="24"/>
              </w:rPr>
              <w:t>is</w:t>
            </w:r>
            <w:r>
              <w:rPr>
                <w:color w:val="333333"/>
                <w:spacing w:val="35"/>
                <w:sz w:val="24"/>
              </w:rPr>
              <w:t xml:space="preserve"> </w:t>
            </w:r>
            <w:r>
              <w:rPr>
                <w:color w:val="333333"/>
                <w:sz w:val="24"/>
              </w:rPr>
              <w:t>used</w:t>
            </w:r>
            <w:r>
              <w:rPr>
                <w:color w:val="333333"/>
                <w:spacing w:val="35"/>
                <w:sz w:val="24"/>
              </w:rPr>
              <w:t xml:space="preserve"> </w:t>
            </w:r>
            <w:r>
              <w:rPr>
                <w:color w:val="333333"/>
                <w:sz w:val="24"/>
              </w:rPr>
              <w:t>to</w:t>
            </w:r>
            <w:r>
              <w:rPr>
                <w:color w:val="333333"/>
                <w:spacing w:val="35"/>
                <w:sz w:val="24"/>
              </w:rPr>
              <w:t xml:space="preserve"> </w:t>
            </w:r>
            <w:r>
              <w:rPr>
                <w:color w:val="333333"/>
                <w:sz w:val="24"/>
              </w:rPr>
              <w:t>declare</w:t>
            </w:r>
            <w:r>
              <w:rPr>
                <w:color w:val="333333"/>
                <w:spacing w:val="-57"/>
                <w:sz w:val="24"/>
              </w:rPr>
              <w:t xml:space="preserve"> </w:t>
            </w:r>
            <w:r>
              <w:rPr>
                <w:color w:val="333333"/>
                <w:sz w:val="24"/>
              </w:rPr>
              <w:t>interface.</w:t>
            </w:r>
          </w:p>
        </w:tc>
      </w:tr>
      <w:tr w:rsidR="00D13DF5">
        <w:trPr>
          <w:trHeight w:val="1068"/>
        </w:trPr>
        <w:tc>
          <w:tcPr>
            <w:tcW w:w="4299" w:type="dxa"/>
            <w:shd w:val="clear" w:color="auto" w:fill="EEF0EB"/>
          </w:tcPr>
          <w:p w:rsidR="00D13DF5" w:rsidRDefault="00502E84" w:rsidP="00F0633A">
            <w:pPr>
              <w:pStyle w:val="TableParagraph"/>
              <w:spacing w:before="119"/>
              <w:ind w:left="720" w:right="102"/>
              <w:jc w:val="both"/>
              <w:rPr>
                <w:sz w:val="24"/>
              </w:rPr>
            </w:pPr>
            <w:r>
              <w:rPr>
                <w:color w:val="333333"/>
                <w:sz w:val="24"/>
              </w:rPr>
              <w:t xml:space="preserve">6) An </w:t>
            </w:r>
            <w:r>
              <w:rPr>
                <w:b/>
                <w:color w:val="333333"/>
                <w:sz w:val="24"/>
              </w:rPr>
              <w:t xml:space="preserve">abstract class </w:t>
            </w:r>
            <w:r>
              <w:rPr>
                <w:color w:val="333333"/>
                <w:sz w:val="24"/>
              </w:rPr>
              <w:t>can extend another</w:t>
            </w:r>
            <w:r>
              <w:rPr>
                <w:color w:val="333333"/>
                <w:spacing w:val="1"/>
                <w:sz w:val="24"/>
              </w:rPr>
              <w:t xml:space="preserve"> </w:t>
            </w:r>
            <w:r>
              <w:rPr>
                <w:color w:val="333333"/>
                <w:sz w:val="24"/>
              </w:rPr>
              <w:t>Java class and implement multiple Java</w:t>
            </w:r>
            <w:r>
              <w:rPr>
                <w:color w:val="333333"/>
                <w:spacing w:val="1"/>
                <w:sz w:val="24"/>
              </w:rPr>
              <w:t xml:space="preserve"> </w:t>
            </w:r>
            <w:r>
              <w:rPr>
                <w:color w:val="333333"/>
                <w:sz w:val="24"/>
              </w:rPr>
              <w:t>interfaces.</w:t>
            </w:r>
          </w:p>
        </w:tc>
        <w:tc>
          <w:tcPr>
            <w:tcW w:w="4649" w:type="dxa"/>
            <w:shd w:val="clear" w:color="auto" w:fill="EEF0EB"/>
          </w:tcPr>
          <w:p w:rsidR="00D13DF5" w:rsidRDefault="00502E84" w:rsidP="00F0633A">
            <w:pPr>
              <w:pStyle w:val="TableParagraph"/>
              <w:tabs>
                <w:tab w:val="left" w:pos="2094"/>
                <w:tab w:val="left" w:pos="3058"/>
                <w:tab w:val="left" w:pos="4100"/>
              </w:tabs>
              <w:spacing w:before="119"/>
              <w:ind w:left="720" w:right="106"/>
              <w:rPr>
                <w:sz w:val="24"/>
              </w:rPr>
            </w:pPr>
            <w:r>
              <w:rPr>
                <w:color w:val="333333"/>
                <w:sz w:val="24"/>
              </w:rPr>
              <w:t>An</w:t>
            </w:r>
            <w:r>
              <w:rPr>
                <w:color w:val="333333"/>
                <w:spacing w:val="-1"/>
                <w:sz w:val="24"/>
              </w:rPr>
              <w:t xml:space="preserve"> </w:t>
            </w:r>
            <w:r>
              <w:rPr>
                <w:b/>
                <w:color w:val="333333"/>
                <w:sz w:val="24"/>
              </w:rPr>
              <w:t>interface</w:t>
            </w:r>
            <w:r>
              <w:rPr>
                <w:b/>
                <w:color w:val="333333"/>
                <w:spacing w:val="-2"/>
                <w:sz w:val="24"/>
              </w:rPr>
              <w:t xml:space="preserve"> </w:t>
            </w:r>
            <w:r>
              <w:rPr>
                <w:color w:val="333333"/>
                <w:sz w:val="24"/>
              </w:rPr>
              <w:t>can</w:t>
            </w:r>
            <w:r>
              <w:rPr>
                <w:color w:val="333333"/>
                <w:sz w:val="24"/>
              </w:rPr>
              <w:tab/>
              <w:t>extend</w:t>
            </w:r>
            <w:r>
              <w:rPr>
                <w:color w:val="333333"/>
                <w:sz w:val="24"/>
              </w:rPr>
              <w:tab/>
              <w:t>another</w:t>
            </w:r>
            <w:r>
              <w:rPr>
                <w:color w:val="333333"/>
                <w:sz w:val="24"/>
              </w:rPr>
              <w:tab/>
            </w:r>
            <w:r>
              <w:rPr>
                <w:color w:val="333333"/>
                <w:spacing w:val="-2"/>
                <w:sz w:val="24"/>
              </w:rPr>
              <w:t>Java</w:t>
            </w:r>
            <w:r>
              <w:rPr>
                <w:color w:val="333333"/>
                <w:spacing w:val="-57"/>
                <w:sz w:val="24"/>
              </w:rPr>
              <w:t xml:space="preserve"> </w:t>
            </w:r>
            <w:r>
              <w:rPr>
                <w:color w:val="333333"/>
                <w:sz w:val="24"/>
              </w:rPr>
              <w:t>interface</w:t>
            </w:r>
            <w:r>
              <w:rPr>
                <w:color w:val="333333"/>
                <w:spacing w:val="-2"/>
                <w:sz w:val="24"/>
              </w:rPr>
              <w:t xml:space="preserve"> </w:t>
            </w:r>
            <w:r>
              <w:rPr>
                <w:color w:val="333333"/>
                <w:sz w:val="24"/>
              </w:rPr>
              <w:t>only.</w:t>
            </w:r>
          </w:p>
        </w:tc>
      </w:tr>
      <w:tr w:rsidR="00D13DF5">
        <w:trPr>
          <w:trHeight w:val="791"/>
        </w:trPr>
        <w:tc>
          <w:tcPr>
            <w:tcW w:w="4299" w:type="dxa"/>
          </w:tcPr>
          <w:p w:rsidR="00D13DF5" w:rsidRDefault="00502E84" w:rsidP="00F0633A">
            <w:pPr>
              <w:pStyle w:val="TableParagraph"/>
              <w:spacing w:before="123" w:line="237" w:lineRule="auto"/>
              <w:ind w:left="720" w:right="105"/>
              <w:rPr>
                <w:sz w:val="24"/>
              </w:rPr>
            </w:pPr>
            <w:r>
              <w:rPr>
                <w:color w:val="333333"/>
                <w:sz w:val="24"/>
              </w:rPr>
              <w:t>7)</w:t>
            </w:r>
            <w:r>
              <w:rPr>
                <w:color w:val="333333"/>
                <w:spacing w:val="51"/>
                <w:sz w:val="24"/>
              </w:rPr>
              <w:t xml:space="preserve"> </w:t>
            </w:r>
            <w:r>
              <w:rPr>
                <w:color w:val="333333"/>
                <w:sz w:val="24"/>
              </w:rPr>
              <w:t>An</w:t>
            </w:r>
            <w:r>
              <w:rPr>
                <w:color w:val="333333"/>
                <w:spacing w:val="-3"/>
                <w:sz w:val="24"/>
              </w:rPr>
              <w:t xml:space="preserve"> </w:t>
            </w:r>
            <w:r>
              <w:rPr>
                <w:b/>
                <w:color w:val="333333"/>
                <w:sz w:val="24"/>
              </w:rPr>
              <w:t>abstract</w:t>
            </w:r>
            <w:r>
              <w:rPr>
                <w:b/>
                <w:color w:val="333333"/>
                <w:spacing w:val="53"/>
                <w:sz w:val="24"/>
              </w:rPr>
              <w:t xml:space="preserve"> </w:t>
            </w:r>
            <w:r>
              <w:rPr>
                <w:b/>
                <w:color w:val="333333"/>
                <w:sz w:val="24"/>
              </w:rPr>
              <w:t>class</w:t>
            </w:r>
            <w:r>
              <w:rPr>
                <w:b/>
                <w:color w:val="333333"/>
                <w:spacing w:val="1"/>
                <w:sz w:val="24"/>
              </w:rPr>
              <w:t xml:space="preserve"> </w:t>
            </w:r>
            <w:r>
              <w:rPr>
                <w:color w:val="333333"/>
                <w:sz w:val="24"/>
              </w:rPr>
              <w:t>can</w:t>
            </w:r>
            <w:r>
              <w:rPr>
                <w:color w:val="333333"/>
                <w:spacing w:val="51"/>
                <w:sz w:val="24"/>
              </w:rPr>
              <w:t xml:space="preserve"> </w:t>
            </w:r>
            <w:r>
              <w:rPr>
                <w:color w:val="333333"/>
                <w:sz w:val="24"/>
              </w:rPr>
              <w:t>be</w:t>
            </w:r>
            <w:r>
              <w:rPr>
                <w:color w:val="333333"/>
                <w:spacing w:val="51"/>
                <w:sz w:val="24"/>
              </w:rPr>
              <w:t xml:space="preserve"> </w:t>
            </w:r>
            <w:r>
              <w:rPr>
                <w:color w:val="333333"/>
                <w:sz w:val="24"/>
              </w:rPr>
              <w:t>extended</w:t>
            </w:r>
            <w:r>
              <w:rPr>
                <w:color w:val="333333"/>
                <w:spacing w:val="-57"/>
                <w:sz w:val="24"/>
              </w:rPr>
              <w:t xml:space="preserve"> </w:t>
            </w:r>
            <w:r>
              <w:rPr>
                <w:color w:val="333333"/>
                <w:sz w:val="24"/>
              </w:rPr>
              <w:t>using</w:t>
            </w:r>
            <w:r>
              <w:rPr>
                <w:color w:val="333333"/>
                <w:spacing w:val="-1"/>
                <w:sz w:val="24"/>
              </w:rPr>
              <w:t xml:space="preserve"> </w:t>
            </w:r>
            <w:r>
              <w:rPr>
                <w:color w:val="333333"/>
                <w:sz w:val="24"/>
              </w:rPr>
              <w:t>keyword "extends".</w:t>
            </w:r>
          </w:p>
        </w:tc>
        <w:tc>
          <w:tcPr>
            <w:tcW w:w="4649" w:type="dxa"/>
          </w:tcPr>
          <w:p w:rsidR="00D13DF5" w:rsidRDefault="00502E84" w:rsidP="00F0633A">
            <w:pPr>
              <w:pStyle w:val="TableParagraph"/>
              <w:tabs>
                <w:tab w:val="left" w:pos="2022"/>
                <w:tab w:val="left" w:pos="2499"/>
                <w:tab w:val="left" w:pos="4006"/>
              </w:tabs>
              <w:spacing w:before="123" w:line="237" w:lineRule="auto"/>
              <w:ind w:left="720" w:right="105"/>
              <w:rPr>
                <w:sz w:val="24"/>
              </w:rPr>
            </w:pPr>
            <w:r>
              <w:rPr>
                <w:color w:val="333333"/>
                <w:sz w:val="24"/>
              </w:rPr>
              <w:t>An</w:t>
            </w:r>
            <w:r>
              <w:rPr>
                <w:color w:val="333333"/>
                <w:spacing w:val="-1"/>
                <w:sz w:val="24"/>
              </w:rPr>
              <w:t xml:space="preserve"> </w:t>
            </w:r>
            <w:r>
              <w:rPr>
                <w:b/>
                <w:color w:val="333333"/>
                <w:sz w:val="24"/>
              </w:rPr>
              <w:t>interface</w:t>
            </w:r>
            <w:r>
              <w:rPr>
                <w:b/>
                <w:color w:val="333333"/>
                <w:spacing w:val="-2"/>
                <w:sz w:val="24"/>
              </w:rPr>
              <w:t xml:space="preserve"> </w:t>
            </w:r>
            <w:r>
              <w:rPr>
                <w:color w:val="333333"/>
                <w:sz w:val="24"/>
              </w:rPr>
              <w:t>can</w:t>
            </w:r>
            <w:r>
              <w:rPr>
                <w:color w:val="333333"/>
                <w:sz w:val="24"/>
              </w:rPr>
              <w:tab/>
              <w:t>be</w:t>
            </w:r>
            <w:r>
              <w:rPr>
                <w:color w:val="333333"/>
                <w:sz w:val="24"/>
              </w:rPr>
              <w:tab/>
              <w:t>implemented</w:t>
            </w:r>
            <w:r>
              <w:rPr>
                <w:color w:val="333333"/>
                <w:sz w:val="24"/>
              </w:rPr>
              <w:tab/>
            </w:r>
            <w:r>
              <w:rPr>
                <w:color w:val="333333"/>
                <w:spacing w:val="-1"/>
                <w:sz w:val="24"/>
              </w:rPr>
              <w:t>using</w:t>
            </w:r>
            <w:r>
              <w:rPr>
                <w:color w:val="333333"/>
                <w:spacing w:val="-57"/>
                <w:sz w:val="24"/>
              </w:rPr>
              <w:t xml:space="preserve"> </w:t>
            </w:r>
            <w:r>
              <w:rPr>
                <w:color w:val="333333"/>
                <w:sz w:val="24"/>
              </w:rPr>
              <w:t>keyword</w:t>
            </w:r>
            <w:r>
              <w:rPr>
                <w:color w:val="333333"/>
                <w:spacing w:val="-1"/>
                <w:sz w:val="24"/>
              </w:rPr>
              <w:t xml:space="preserve"> </w:t>
            </w:r>
            <w:r>
              <w:rPr>
                <w:color w:val="333333"/>
                <w:sz w:val="24"/>
              </w:rPr>
              <w:t>"implements".</w:t>
            </w:r>
          </w:p>
        </w:tc>
      </w:tr>
      <w:tr w:rsidR="00D13DF5">
        <w:trPr>
          <w:trHeight w:val="793"/>
        </w:trPr>
        <w:tc>
          <w:tcPr>
            <w:tcW w:w="4299" w:type="dxa"/>
            <w:shd w:val="clear" w:color="auto" w:fill="EEF0EB"/>
          </w:tcPr>
          <w:p w:rsidR="00D13DF5" w:rsidRDefault="00502E84" w:rsidP="00F0633A">
            <w:pPr>
              <w:pStyle w:val="TableParagraph"/>
              <w:spacing w:before="121"/>
              <w:ind w:left="720" w:right="96"/>
              <w:rPr>
                <w:sz w:val="24"/>
              </w:rPr>
            </w:pPr>
            <w:r>
              <w:rPr>
                <w:color w:val="333333"/>
                <w:sz w:val="24"/>
              </w:rPr>
              <w:t>8)</w:t>
            </w:r>
            <w:r>
              <w:rPr>
                <w:color w:val="333333"/>
                <w:spacing w:val="50"/>
                <w:sz w:val="24"/>
              </w:rPr>
              <w:t xml:space="preserve"> </w:t>
            </w:r>
            <w:r>
              <w:rPr>
                <w:color w:val="333333"/>
                <w:sz w:val="24"/>
              </w:rPr>
              <w:t>A</w:t>
            </w:r>
            <w:r>
              <w:rPr>
                <w:color w:val="333333"/>
                <w:spacing w:val="51"/>
                <w:sz w:val="24"/>
              </w:rPr>
              <w:t xml:space="preserve"> </w:t>
            </w:r>
            <w:r>
              <w:rPr>
                <w:color w:val="333333"/>
                <w:sz w:val="24"/>
              </w:rPr>
              <w:t>Java</w:t>
            </w:r>
            <w:r>
              <w:rPr>
                <w:color w:val="333333"/>
                <w:spacing w:val="-1"/>
                <w:sz w:val="24"/>
              </w:rPr>
              <w:t xml:space="preserve"> </w:t>
            </w:r>
            <w:r>
              <w:rPr>
                <w:b/>
                <w:color w:val="333333"/>
                <w:sz w:val="24"/>
              </w:rPr>
              <w:t>abstract</w:t>
            </w:r>
            <w:r>
              <w:rPr>
                <w:b/>
                <w:color w:val="333333"/>
                <w:spacing w:val="54"/>
                <w:sz w:val="24"/>
              </w:rPr>
              <w:t xml:space="preserve"> </w:t>
            </w:r>
            <w:r>
              <w:rPr>
                <w:b/>
                <w:color w:val="333333"/>
                <w:sz w:val="24"/>
              </w:rPr>
              <w:t xml:space="preserve">class </w:t>
            </w:r>
            <w:r>
              <w:rPr>
                <w:color w:val="333333"/>
                <w:sz w:val="24"/>
              </w:rPr>
              <w:t>can</w:t>
            </w:r>
            <w:r>
              <w:rPr>
                <w:color w:val="333333"/>
                <w:spacing w:val="52"/>
                <w:sz w:val="24"/>
              </w:rPr>
              <w:t xml:space="preserve"> </w:t>
            </w:r>
            <w:r>
              <w:rPr>
                <w:color w:val="333333"/>
                <w:sz w:val="24"/>
              </w:rPr>
              <w:t>have</w:t>
            </w:r>
            <w:r>
              <w:rPr>
                <w:color w:val="333333"/>
                <w:spacing w:val="50"/>
                <w:sz w:val="24"/>
              </w:rPr>
              <w:t xml:space="preserve"> </w:t>
            </w:r>
            <w:r>
              <w:rPr>
                <w:color w:val="333333"/>
                <w:sz w:val="24"/>
              </w:rPr>
              <w:t>class</w:t>
            </w:r>
            <w:r>
              <w:rPr>
                <w:color w:val="333333"/>
                <w:spacing w:val="-57"/>
                <w:sz w:val="24"/>
              </w:rPr>
              <w:t xml:space="preserve"> </w:t>
            </w:r>
            <w:r>
              <w:rPr>
                <w:color w:val="333333"/>
                <w:sz w:val="24"/>
              </w:rPr>
              <w:t>members</w:t>
            </w:r>
            <w:r>
              <w:rPr>
                <w:color w:val="333333"/>
                <w:spacing w:val="-1"/>
                <w:sz w:val="24"/>
              </w:rPr>
              <w:t xml:space="preserve"> </w:t>
            </w:r>
            <w:r>
              <w:rPr>
                <w:color w:val="333333"/>
                <w:sz w:val="24"/>
              </w:rPr>
              <w:t>like</w:t>
            </w:r>
            <w:r>
              <w:rPr>
                <w:color w:val="333333"/>
                <w:spacing w:val="-1"/>
                <w:sz w:val="24"/>
              </w:rPr>
              <w:t xml:space="preserve"> </w:t>
            </w:r>
            <w:r>
              <w:rPr>
                <w:color w:val="333333"/>
                <w:sz w:val="24"/>
              </w:rPr>
              <w:t>private,</w:t>
            </w:r>
            <w:r>
              <w:rPr>
                <w:color w:val="333333"/>
                <w:spacing w:val="-1"/>
                <w:sz w:val="24"/>
              </w:rPr>
              <w:t xml:space="preserve"> </w:t>
            </w:r>
            <w:r>
              <w:rPr>
                <w:color w:val="333333"/>
                <w:sz w:val="24"/>
              </w:rPr>
              <w:t>protected, etc.</w:t>
            </w:r>
          </w:p>
        </w:tc>
        <w:tc>
          <w:tcPr>
            <w:tcW w:w="4649" w:type="dxa"/>
            <w:shd w:val="clear" w:color="auto" w:fill="EEF0EB"/>
          </w:tcPr>
          <w:p w:rsidR="00D13DF5" w:rsidRDefault="00502E84" w:rsidP="00F0633A">
            <w:pPr>
              <w:pStyle w:val="TableParagraph"/>
              <w:spacing w:before="121"/>
              <w:ind w:left="720"/>
              <w:rPr>
                <w:sz w:val="24"/>
              </w:rPr>
            </w:pPr>
            <w:r>
              <w:rPr>
                <w:color w:val="333333"/>
                <w:sz w:val="24"/>
              </w:rPr>
              <w:t>Members</w:t>
            </w:r>
            <w:r>
              <w:rPr>
                <w:color w:val="333333"/>
                <w:spacing w:val="49"/>
                <w:sz w:val="24"/>
              </w:rPr>
              <w:t xml:space="preserve"> </w:t>
            </w:r>
            <w:r>
              <w:rPr>
                <w:color w:val="333333"/>
                <w:sz w:val="24"/>
              </w:rPr>
              <w:t>of</w:t>
            </w:r>
            <w:r>
              <w:rPr>
                <w:color w:val="333333"/>
                <w:spacing w:val="52"/>
                <w:sz w:val="24"/>
              </w:rPr>
              <w:t xml:space="preserve"> </w:t>
            </w:r>
            <w:r>
              <w:rPr>
                <w:color w:val="333333"/>
                <w:sz w:val="24"/>
              </w:rPr>
              <w:t>a</w:t>
            </w:r>
            <w:r>
              <w:rPr>
                <w:color w:val="333333"/>
                <w:spacing w:val="51"/>
                <w:sz w:val="24"/>
              </w:rPr>
              <w:t xml:space="preserve"> </w:t>
            </w:r>
            <w:r>
              <w:rPr>
                <w:color w:val="333333"/>
                <w:sz w:val="24"/>
              </w:rPr>
              <w:t>Java</w:t>
            </w:r>
            <w:r>
              <w:rPr>
                <w:color w:val="333333"/>
                <w:spacing w:val="50"/>
                <w:sz w:val="24"/>
              </w:rPr>
              <w:t xml:space="preserve"> </w:t>
            </w:r>
            <w:r>
              <w:rPr>
                <w:color w:val="333333"/>
                <w:sz w:val="24"/>
              </w:rPr>
              <w:t>interface</w:t>
            </w:r>
            <w:r>
              <w:rPr>
                <w:color w:val="333333"/>
                <w:spacing w:val="52"/>
                <w:sz w:val="24"/>
              </w:rPr>
              <w:t xml:space="preserve"> </w:t>
            </w:r>
            <w:r>
              <w:rPr>
                <w:color w:val="333333"/>
                <w:sz w:val="24"/>
              </w:rPr>
              <w:t>are</w:t>
            </w:r>
            <w:r>
              <w:rPr>
                <w:color w:val="333333"/>
                <w:spacing w:val="51"/>
                <w:sz w:val="24"/>
              </w:rPr>
              <w:t xml:space="preserve"> </w:t>
            </w:r>
            <w:r>
              <w:rPr>
                <w:color w:val="333333"/>
                <w:sz w:val="24"/>
              </w:rPr>
              <w:t>public</w:t>
            </w:r>
            <w:r>
              <w:rPr>
                <w:color w:val="333333"/>
                <w:spacing w:val="48"/>
                <w:sz w:val="24"/>
              </w:rPr>
              <w:t xml:space="preserve"> </w:t>
            </w:r>
            <w:r>
              <w:rPr>
                <w:color w:val="333333"/>
                <w:sz w:val="24"/>
              </w:rPr>
              <w:t>by</w:t>
            </w:r>
            <w:r>
              <w:rPr>
                <w:color w:val="333333"/>
                <w:spacing w:val="-57"/>
                <w:sz w:val="24"/>
              </w:rPr>
              <w:t xml:space="preserve"> </w:t>
            </w:r>
            <w:r>
              <w:rPr>
                <w:color w:val="333333"/>
                <w:sz w:val="24"/>
              </w:rPr>
              <w:t>default.</w:t>
            </w:r>
          </w:p>
        </w:tc>
      </w:tr>
      <w:tr w:rsidR="00D13DF5">
        <w:trPr>
          <w:trHeight w:val="1343"/>
        </w:trPr>
        <w:tc>
          <w:tcPr>
            <w:tcW w:w="4299" w:type="dxa"/>
          </w:tcPr>
          <w:p w:rsidR="00D13DF5" w:rsidRDefault="00502E84" w:rsidP="00F0633A">
            <w:pPr>
              <w:pStyle w:val="TableParagraph"/>
              <w:spacing w:before="119"/>
              <w:ind w:left="720"/>
              <w:rPr>
                <w:b/>
                <w:sz w:val="24"/>
              </w:rPr>
            </w:pPr>
            <w:r>
              <w:rPr>
                <w:color w:val="333333"/>
                <w:sz w:val="24"/>
              </w:rPr>
              <w:t>9)</w:t>
            </w:r>
            <w:r>
              <w:rPr>
                <w:b/>
                <w:color w:val="333333"/>
                <w:sz w:val="24"/>
              </w:rPr>
              <w:t>Example:</w:t>
            </w:r>
          </w:p>
          <w:p w:rsidR="00D13DF5" w:rsidRDefault="00502E84" w:rsidP="00F0633A">
            <w:pPr>
              <w:pStyle w:val="TableParagraph"/>
              <w:tabs>
                <w:tab w:val="left" w:pos="1232"/>
                <w:tab w:val="left" w:pos="2494"/>
                <w:tab w:val="left" w:pos="3470"/>
              </w:tabs>
              <w:ind w:left="720" w:right="105"/>
              <w:rPr>
                <w:sz w:val="24"/>
              </w:rPr>
            </w:pPr>
            <w:r>
              <w:rPr>
                <w:color w:val="333333"/>
                <w:sz w:val="24"/>
              </w:rPr>
              <w:t>public</w:t>
            </w:r>
            <w:r>
              <w:rPr>
                <w:color w:val="333333"/>
                <w:sz w:val="24"/>
              </w:rPr>
              <w:tab/>
              <w:t>abstract</w:t>
            </w:r>
            <w:r>
              <w:rPr>
                <w:color w:val="333333"/>
                <w:sz w:val="24"/>
              </w:rPr>
              <w:tab/>
              <w:t>class</w:t>
            </w:r>
            <w:r>
              <w:rPr>
                <w:color w:val="333333"/>
                <w:sz w:val="24"/>
              </w:rPr>
              <w:tab/>
            </w:r>
            <w:r>
              <w:rPr>
                <w:color w:val="333333"/>
                <w:spacing w:val="-1"/>
                <w:sz w:val="24"/>
              </w:rPr>
              <w:t>Shape{</w:t>
            </w:r>
            <w:r>
              <w:rPr>
                <w:color w:val="333333"/>
                <w:spacing w:val="-57"/>
                <w:sz w:val="24"/>
              </w:rPr>
              <w:t xml:space="preserve"> </w:t>
            </w:r>
            <w:r>
              <w:rPr>
                <w:color w:val="333333"/>
                <w:sz w:val="24"/>
              </w:rPr>
              <w:t>public</w:t>
            </w:r>
            <w:r>
              <w:rPr>
                <w:color w:val="333333"/>
                <w:sz w:val="24"/>
              </w:rPr>
              <w:tab/>
              <w:t>abstract</w:t>
            </w:r>
            <w:r>
              <w:rPr>
                <w:color w:val="333333"/>
                <w:sz w:val="24"/>
              </w:rPr>
              <w:tab/>
              <w:t>void</w:t>
            </w:r>
            <w:r>
              <w:rPr>
                <w:color w:val="333333"/>
                <w:sz w:val="24"/>
              </w:rPr>
              <w:tab/>
            </w:r>
            <w:r>
              <w:rPr>
                <w:color w:val="333333"/>
                <w:spacing w:val="-1"/>
                <w:sz w:val="24"/>
              </w:rPr>
              <w:t>draw();</w:t>
            </w:r>
          </w:p>
          <w:p w:rsidR="00D13DF5" w:rsidRDefault="00502E84" w:rsidP="00F0633A">
            <w:pPr>
              <w:pStyle w:val="TableParagraph"/>
              <w:ind w:left="720"/>
              <w:rPr>
                <w:sz w:val="24"/>
              </w:rPr>
            </w:pPr>
            <w:r>
              <w:rPr>
                <w:color w:val="333333"/>
                <w:sz w:val="24"/>
              </w:rPr>
              <w:lastRenderedPageBreak/>
              <w:t>}</w:t>
            </w:r>
          </w:p>
        </w:tc>
        <w:tc>
          <w:tcPr>
            <w:tcW w:w="4649" w:type="dxa"/>
          </w:tcPr>
          <w:p w:rsidR="00D13DF5" w:rsidRDefault="00502E84" w:rsidP="00F0633A">
            <w:pPr>
              <w:pStyle w:val="TableParagraph"/>
              <w:spacing w:before="119"/>
              <w:ind w:left="720"/>
              <w:rPr>
                <w:b/>
                <w:sz w:val="24"/>
              </w:rPr>
            </w:pPr>
            <w:r>
              <w:rPr>
                <w:b/>
                <w:color w:val="333333"/>
                <w:sz w:val="24"/>
              </w:rPr>
              <w:lastRenderedPageBreak/>
              <w:t>Example:</w:t>
            </w:r>
          </w:p>
          <w:p w:rsidR="00D13DF5" w:rsidRDefault="00502E84" w:rsidP="00F0633A">
            <w:pPr>
              <w:pStyle w:val="TableParagraph"/>
              <w:tabs>
                <w:tab w:val="left" w:pos="1679"/>
                <w:tab w:val="left" w:pos="3478"/>
              </w:tabs>
              <w:ind w:left="720"/>
              <w:rPr>
                <w:sz w:val="24"/>
              </w:rPr>
            </w:pPr>
            <w:r>
              <w:rPr>
                <w:color w:val="333333"/>
                <w:sz w:val="24"/>
              </w:rPr>
              <w:t>public</w:t>
            </w:r>
            <w:r>
              <w:rPr>
                <w:color w:val="333333"/>
                <w:sz w:val="24"/>
              </w:rPr>
              <w:tab/>
              <w:t>interface</w:t>
            </w:r>
            <w:r>
              <w:rPr>
                <w:color w:val="333333"/>
                <w:sz w:val="24"/>
              </w:rPr>
              <w:tab/>
              <w:t>Drawable{</w:t>
            </w:r>
          </w:p>
          <w:p w:rsidR="00D13DF5" w:rsidRDefault="00502E84" w:rsidP="00F0633A">
            <w:pPr>
              <w:pStyle w:val="TableParagraph"/>
              <w:tabs>
                <w:tab w:val="left" w:pos="3823"/>
              </w:tabs>
              <w:ind w:left="720"/>
              <w:rPr>
                <w:sz w:val="24"/>
              </w:rPr>
            </w:pPr>
            <w:r>
              <w:rPr>
                <w:color w:val="333333"/>
                <w:sz w:val="24"/>
              </w:rPr>
              <w:t>void</w:t>
            </w:r>
            <w:r>
              <w:rPr>
                <w:color w:val="333333"/>
                <w:sz w:val="24"/>
              </w:rPr>
              <w:tab/>
              <w:t>draw();</w:t>
            </w:r>
          </w:p>
          <w:p w:rsidR="00D13DF5" w:rsidRDefault="00502E84" w:rsidP="00F0633A">
            <w:pPr>
              <w:pStyle w:val="TableParagraph"/>
              <w:ind w:left="720"/>
              <w:rPr>
                <w:sz w:val="24"/>
              </w:rPr>
            </w:pPr>
            <w:r>
              <w:rPr>
                <w:color w:val="333333"/>
                <w:sz w:val="24"/>
              </w:rPr>
              <w:t>}</w:t>
            </w:r>
          </w:p>
        </w:tc>
      </w:tr>
    </w:tbl>
    <w:p w:rsidR="00D13DF5" w:rsidRDefault="00502E84" w:rsidP="00F0633A">
      <w:pPr>
        <w:ind w:left="720"/>
        <w:rPr>
          <w:b/>
          <w:sz w:val="30"/>
        </w:rPr>
      </w:pPr>
      <w:r>
        <w:rPr>
          <w:b/>
          <w:color w:val="006FC0"/>
          <w:sz w:val="30"/>
        </w:rPr>
        <w:lastRenderedPageBreak/>
        <w:t>211)</w:t>
      </w:r>
    </w:p>
    <w:p w:rsidR="00D13DF5" w:rsidRDefault="00502E84" w:rsidP="00F0633A">
      <w:pPr>
        <w:pStyle w:val="Heading1"/>
        <w:spacing w:before="25"/>
        <w:ind w:left="720"/>
      </w:pPr>
      <w:r>
        <w:rPr>
          <w:color w:val="006FC0"/>
        </w:rPr>
        <w:t>212)</w:t>
      </w:r>
    </w:p>
    <w:p w:rsidR="00D13DF5" w:rsidRDefault="00D13DF5" w:rsidP="00F0633A">
      <w:pPr>
        <w:ind w:left="720"/>
        <w:sectPr w:rsidR="00D13DF5">
          <w:pgSz w:w="11920" w:h="16850"/>
          <w:pgMar w:top="11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60"/>
        <w:ind w:left="720"/>
        <w:rPr>
          <w:b/>
          <w:sz w:val="30"/>
        </w:rPr>
      </w:pPr>
      <w:r>
        <w:rPr>
          <w:b/>
          <w:color w:val="006FC0"/>
          <w:sz w:val="30"/>
        </w:rPr>
        <w:lastRenderedPageBreak/>
        <w:t>213)</w:t>
      </w:r>
    </w:p>
    <w:p w:rsidR="00D13DF5" w:rsidRDefault="00502E84" w:rsidP="00F0633A">
      <w:pPr>
        <w:pStyle w:val="Heading1"/>
        <w:spacing w:before="22"/>
        <w:ind w:left="720"/>
      </w:pPr>
      <w:r>
        <w:rPr>
          <w:color w:val="006FC0"/>
        </w:rPr>
        <w:t>214)</w:t>
      </w:r>
    </w:p>
    <w:p w:rsidR="00D13DF5" w:rsidRDefault="00502E84" w:rsidP="00F0633A">
      <w:pPr>
        <w:spacing w:before="25"/>
        <w:ind w:left="720"/>
        <w:rPr>
          <w:b/>
          <w:sz w:val="30"/>
        </w:rPr>
      </w:pPr>
      <w:r>
        <w:rPr>
          <w:b/>
          <w:color w:val="006FC0"/>
          <w:sz w:val="30"/>
        </w:rPr>
        <w:t>215)</w:t>
      </w:r>
    </w:p>
    <w:p w:rsidR="00D13DF5" w:rsidRDefault="00502E84" w:rsidP="00F0633A">
      <w:pPr>
        <w:pStyle w:val="Heading1"/>
        <w:spacing w:before="22"/>
        <w:ind w:left="720"/>
      </w:pPr>
      <w:r>
        <w:rPr>
          <w:color w:val="006FC0"/>
        </w:rPr>
        <w:t>216)</w:t>
      </w:r>
    </w:p>
    <w:p w:rsidR="00D13DF5" w:rsidRDefault="00502E84" w:rsidP="00F0633A">
      <w:pPr>
        <w:spacing w:before="22"/>
        <w:ind w:left="720"/>
        <w:rPr>
          <w:b/>
          <w:sz w:val="30"/>
        </w:rPr>
      </w:pPr>
      <w:r>
        <w:rPr>
          <w:b/>
          <w:color w:val="006FC0"/>
          <w:sz w:val="30"/>
        </w:rPr>
        <w:t>217)</w:t>
      </w:r>
    </w:p>
    <w:p w:rsidR="00D13DF5" w:rsidRDefault="00502E84" w:rsidP="00F0633A">
      <w:pPr>
        <w:pStyle w:val="Heading1"/>
        <w:spacing w:before="25"/>
        <w:ind w:left="720"/>
      </w:pPr>
      <w:r>
        <w:rPr>
          <w:color w:val="006FC0"/>
        </w:rPr>
        <w:t>211)Collection</w:t>
      </w:r>
      <w:r>
        <w:rPr>
          <w:color w:val="006FC0"/>
          <w:spacing w:val="-2"/>
        </w:rPr>
        <w:t xml:space="preserve"> </w:t>
      </w:r>
      <w:r>
        <w:rPr>
          <w:color w:val="006FC0"/>
        </w:rPr>
        <w:t>and</w:t>
      </w:r>
      <w:r>
        <w:rPr>
          <w:color w:val="006FC0"/>
          <w:spacing w:val="1"/>
        </w:rPr>
        <w:t xml:space="preserve"> </w:t>
      </w:r>
      <w:r>
        <w:rPr>
          <w:color w:val="006FC0"/>
        </w:rPr>
        <w:t>collections</w:t>
      </w:r>
    </w:p>
    <w:p w:rsidR="00D13DF5" w:rsidRDefault="00502E84" w:rsidP="00F0633A">
      <w:pPr>
        <w:pStyle w:val="BodyText"/>
        <w:spacing w:before="7"/>
        <w:ind w:left="720"/>
        <w:rPr>
          <w:b/>
          <w:sz w:val="26"/>
        </w:rPr>
      </w:pPr>
      <w:r>
        <w:rPr>
          <w:noProof/>
        </w:rPr>
        <w:drawing>
          <wp:anchor distT="0" distB="0" distL="0" distR="0" simplePos="0" relativeHeight="251653120" behindDoc="0" locked="0" layoutInCell="1" allowOverlap="1">
            <wp:simplePos x="0" y="0"/>
            <wp:positionH relativeFrom="page">
              <wp:posOffset>1967258</wp:posOffset>
            </wp:positionH>
            <wp:positionV relativeFrom="paragraph">
              <wp:posOffset>219378</wp:posOffset>
            </wp:positionV>
            <wp:extent cx="5115093" cy="2073973"/>
            <wp:effectExtent l="0" t="0" r="0" b="0"/>
            <wp:wrapTopAndBottom/>
            <wp:docPr id="49" name="image15.png" descr="What&amp;#39;s The Difference Between Collection And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99" cstate="print"/>
                    <a:stretch>
                      <a:fillRect/>
                    </a:stretch>
                  </pic:blipFill>
                  <pic:spPr>
                    <a:xfrm>
                      <a:off x="0" y="0"/>
                      <a:ext cx="5115093" cy="2073973"/>
                    </a:xfrm>
                    <a:prstGeom prst="rect">
                      <a:avLst/>
                    </a:prstGeom>
                  </pic:spPr>
                </pic:pic>
              </a:graphicData>
            </a:graphic>
          </wp:anchor>
        </w:drawing>
      </w: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502E84" w:rsidP="00F0633A">
      <w:pPr>
        <w:spacing w:before="229" w:line="345" w:lineRule="exact"/>
        <w:ind w:left="720"/>
        <w:rPr>
          <w:b/>
          <w:sz w:val="30"/>
        </w:rPr>
      </w:pPr>
      <w:r>
        <w:rPr>
          <w:b/>
          <w:color w:val="006FC0"/>
          <w:sz w:val="30"/>
        </w:rPr>
        <w:t>212).What</w:t>
      </w:r>
      <w:r>
        <w:rPr>
          <w:b/>
          <w:color w:val="006FC0"/>
          <w:spacing w:val="3"/>
          <w:sz w:val="30"/>
        </w:rPr>
        <w:t xml:space="preserve"> </w:t>
      </w:r>
      <w:r>
        <w:rPr>
          <w:b/>
          <w:color w:val="006FC0"/>
          <w:sz w:val="30"/>
        </w:rPr>
        <w:t>is</w:t>
      </w:r>
      <w:r>
        <w:rPr>
          <w:b/>
          <w:color w:val="006FC0"/>
          <w:spacing w:val="3"/>
          <w:sz w:val="30"/>
        </w:rPr>
        <w:t xml:space="preserve"> </w:t>
      </w:r>
      <w:r>
        <w:rPr>
          <w:b/>
          <w:color w:val="006FC0"/>
          <w:sz w:val="30"/>
        </w:rPr>
        <w:t>hibernate</w:t>
      </w:r>
    </w:p>
    <w:p w:rsidR="00D13DF5" w:rsidRDefault="00502E84" w:rsidP="00F0633A">
      <w:pPr>
        <w:pStyle w:val="BodyText"/>
        <w:tabs>
          <w:tab w:val="left" w:pos="5390"/>
        </w:tabs>
        <w:ind w:left="720" w:right="545"/>
        <w:jc w:val="both"/>
      </w:pPr>
      <w:r>
        <w:rPr>
          <w:color w:val="333333"/>
        </w:rPr>
        <w:t>Ans- Hibernate is a Java framework that simplifies the development of Java application to interact</w:t>
      </w:r>
      <w:r>
        <w:rPr>
          <w:color w:val="333333"/>
          <w:spacing w:val="-57"/>
        </w:rPr>
        <w:t xml:space="preserve"> </w:t>
      </w:r>
      <w:r>
        <w:rPr>
          <w:color w:val="333333"/>
        </w:rPr>
        <w:t>with</w:t>
      </w:r>
      <w:r>
        <w:rPr>
          <w:color w:val="333333"/>
          <w:spacing w:val="-2"/>
        </w:rPr>
        <w:t xml:space="preserve"> </w:t>
      </w:r>
      <w:r>
        <w:rPr>
          <w:color w:val="333333"/>
        </w:rPr>
        <w:t>the</w:t>
      </w:r>
      <w:r>
        <w:rPr>
          <w:color w:val="333333"/>
          <w:spacing w:val="-2"/>
        </w:rPr>
        <w:t xml:space="preserve"> </w:t>
      </w:r>
      <w:r>
        <w:rPr>
          <w:color w:val="333333"/>
        </w:rPr>
        <w:t>database.</w:t>
      </w:r>
      <w:r>
        <w:rPr>
          <w:color w:val="333333"/>
          <w:spacing w:val="1"/>
        </w:rPr>
        <w:t xml:space="preserve"> </w:t>
      </w:r>
      <w:r>
        <w:rPr>
          <w:color w:val="333333"/>
        </w:rPr>
        <w:t>It</w:t>
      </w:r>
      <w:r>
        <w:rPr>
          <w:color w:val="333333"/>
          <w:spacing w:val="-1"/>
        </w:rPr>
        <w:t xml:space="preserve"> </w:t>
      </w:r>
      <w:r>
        <w:rPr>
          <w:color w:val="333333"/>
        </w:rPr>
        <w:t>is</w:t>
      </w:r>
      <w:r>
        <w:rPr>
          <w:color w:val="333333"/>
          <w:spacing w:val="-2"/>
        </w:rPr>
        <w:t xml:space="preserve"> </w:t>
      </w:r>
      <w:r>
        <w:rPr>
          <w:color w:val="333333"/>
        </w:rPr>
        <w:t>an</w:t>
      </w:r>
      <w:r>
        <w:rPr>
          <w:color w:val="333333"/>
          <w:spacing w:val="1"/>
        </w:rPr>
        <w:t xml:space="preserve"> </w:t>
      </w:r>
      <w:r>
        <w:rPr>
          <w:color w:val="333333"/>
        </w:rPr>
        <w:t>open</w:t>
      </w:r>
      <w:r>
        <w:rPr>
          <w:color w:val="333333"/>
        </w:rPr>
        <w:tab/>
        <w:t>source, lightweight, ORM (Object Relational Mapping) tool.</w:t>
      </w:r>
      <w:r>
        <w:rPr>
          <w:color w:val="333333"/>
          <w:spacing w:val="-57"/>
        </w:rPr>
        <w:t xml:space="preserve"> </w:t>
      </w:r>
      <w:r>
        <w:rPr>
          <w:color w:val="333333"/>
        </w:rPr>
        <w:t>Hibernate</w:t>
      </w:r>
      <w:r>
        <w:rPr>
          <w:color w:val="333333"/>
          <w:spacing w:val="-1"/>
        </w:rPr>
        <w:t xml:space="preserve"> </w:t>
      </w:r>
      <w:r>
        <w:rPr>
          <w:color w:val="333333"/>
        </w:rPr>
        <w:t>implements the</w:t>
      </w:r>
      <w:r>
        <w:rPr>
          <w:color w:val="333333"/>
          <w:spacing w:val="-2"/>
        </w:rPr>
        <w:t xml:space="preserve"> </w:t>
      </w:r>
      <w:r>
        <w:rPr>
          <w:color w:val="333333"/>
        </w:rPr>
        <w:t>specifications of JPA</w:t>
      </w:r>
      <w:r>
        <w:rPr>
          <w:color w:val="333333"/>
          <w:spacing w:val="-1"/>
        </w:rPr>
        <w:t xml:space="preserve"> </w:t>
      </w:r>
      <w:r>
        <w:rPr>
          <w:color w:val="333333"/>
        </w:rPr>
        <w:t>(Java</w:t>
      </w:r>
      <w:r>
        <w:rPr>
          <w:color w:val="333333"/>
          <w:spacing w:val="-1"/>
        </w:rPr>
        <w:t xml:space="preserve"> </w:t>
      </w:r>
      <w:r>
        <w:rPr>
          <w:color w:val="333333"/>
        </w:rPr>
        <w:t>Persistence</w:t>
      </w:r>
      <w:r>
        <w:rPr>
          <w:color w:val="333333"/>
          <w:spacing w:val="-2"/>
        </w:rPr>
        <w:t xml:space="preserve"> </w:t>
      </w:r>
      <w:r>
        <w:rPr>
          <w:color w:val="333333"/>
        </w:rPr>
        <w:t>API) for</w:t>
      </w:r>
      <w:r>
        <w:rPr>
          <w:color w:val="333333"/>
          <w:spacing w:val="1"/>
        </w:rPr>
        <w:t xml:space="preserve"> </w:t>
      </w:r>
      <w:r>
        <w:rPr>
          <w:color w:val="333333"/>
        </w:rPr>
        <w:t>data</w:t>
      </w:r>
      <w:r>
        <w:rPr>
          <w:color w:val="333333"/>
          <w:spacing w:val="-1"/>
        </w:rPr>
        <w:t xml:space="preserve"> </w:t>
      </w:r>
      <w:r>
        <w:rPr>
          <w:color w:val="333333"/>
        </w:rPr>
        <w:t>persistence.</w:t>
      </w:r>
    </w:p>
    <w:p w:rsidR="00D13DF5" w:rsidRDefault="00D13DF5" w:rsidP="00F0633A">
      <w:pPr>
        <w:pStyle w:val="BodyText"/>
        <w:spacing w:before="6"/>
        <w:ind w:left="720"/>
        <w:rPr>
          <w:sz w:val="27"/>
        </w:rPr>
      </w:pPr>
    </w:p>
    <w:p w:rsidR="00D13DF5" w:rsidRDefault="00502E84" w:rsidP="00F0633A">
      <w:pPr>
        <w:pStyle w:val="BodyText"/>
        <w:ind w:left="720"/>
        <w:jc w:val="both"/>
      </w:pPr>
      <w:r>
        <w:rPr>
          <w:color w:val="600A38"/>
        </w:rPr>
        <w:t>ORM</w:t>
      </w:r>
      <w:r>
        <w:rPr>
          <w:color w:val="600A38"/>
          <w:spacing w:val="-1"/>
        </w:rPr>
        <w:t xml:space="preserve"> </w:t>
      </w:r>
      <w:r>
        <w:rPr>
          <w:color w:val="600A38"/>
        </w:rPr>
        <w:t>Tool</w:t>
      </w:r>
    </w:p>
    <w:p w:rsidR="00D13DF5" w:rsidRDefault="00D13DF5" w:rsidP="00F0633A">
      <w:pPr>
        <w:pStyle w:val="BodyText"/>
        <w:spacing w:before="4"/>
        <w:ind w:left="720"/>
      </w:pPr>
    </w:p>
    <w:p w:rsidR="00D13DF5" w:rsidRDefault="00502E84" w:rsidP="00F0633A">
      <w:pPr>
        <w:pStyle w:val="BodyText"/>
        <w:spacing w:before="1"/>
        <w:ind w:left="720"/>
      </w:pPr>
      <w:r>
        <w:rPr>
          <w:color w:val="333333"/>
        </w:rPr>
        <w:t>An</w:t>
      </w:r>
      <w:r>
        <w:rPr>
          <w:color w:val="333333"/>
          <w:spacing w:val="19"/>
        </w:rPr>
        <w:t xml:space="preserve"> </w:t>
      </w:r>
      <w:r>
        <w:rPr>
          <w:color w:val="333333"/>
        </w:rPr>
        <w:t>ORM</w:t>
      </w:r>
      <w:r>
        <w:rPr>
          <w:color w:val="333333"/>
          <w:spacing w:val="20"/>
        </w:rPr>
        <w:t xml:space="preserve"> </w:t>
      </w:r>
      <w:r>
        <w:rPr>
          <w:color w:val="333333"/>
        </w:rPr>
        <w:t>tool</w:t>
      </w:r>
      <w:r>
        <w:rPr>
          <w:color w:val="333333"/>
          <w:spacing w:val="21"/>
        </w:rPr>
        <w:t xml:space="preserve"> </w:t>
      </w:r>
      <w:r>
        <w:rPr>
          <w:color w:val="333333"/>
        </w:rPr>
        <w:t>simplifies</w:t>
      </w:r>
      <w:r>
        <w:rPr>
          <w:color w:val="333333"/>
          <w:spacing w:val="20"/>
        </w:rPr>
        <w:t xml:space="preserve"> </w:t>
      </w:r>
      <w:r>
        <w:rPr>
          <w:color w:val="333333"/>
        </w:rPr>
        <w:t>the</w:t>
      </w:r>
      <w:r>
        <w:rPr>
          <w:color w:val="333333"/>
          <w:spacing w:val="19"/>
        </w:rPr>
        <w:t xml:space="preserve"> </w:t>
      </w:r>
      <w:r>
        <w:rPr>
          <w:color w:val="333333"/>
        </w:rPr>
        <w:t>data</w:t>
      </w:r>
      <w:r>
        <w:rPr>
          <w:color w:val="333333"/>
          <w:spacing w:val="22"/>
        </w:rPr>
        <w:t xml:space="preserve"> </w:t>
      </w:r>
      <w:r>
        <w:rPr>
          <w:color w:val="333333"/>
        </w:rPr>
        <w:t>creation,</w:t>
      </w:r>
      <w:r>
        <w:rPr>
          <w:color w:val="333333"/>
          <w:spacing w:val="20"/>
        </w:rPr>
        <w:t xml:space="preserve"> </w:t>
      </w:r>
      <w:r>
        <w:rPr>
          <w:color w:val="333333"/>
        </w:rPr>
        <w:t>data</w:t>
      </w:r>
      <w:r>
        <w:rPr>
          <w:color w:val="333333"/>
          <w:spacing w:val="24"/>
        </w:rPr>
        <w:t xml:space="preserve"> </w:t>
      </w:r>
      <w:r>
        <w:rPr>
          <w:color w:val="333333"/>
        </w:rPr>
        <w:t>manipulation</w:t>
      </w:r>
      <w:r>
        <w:rPr>
          <w:color w:val="333333"/>
          <w:spacing w:val="20"/>
        </w:rPr>
        <w:t xml:space="preserve"> </w:t>
      </w:r>
      <w:r>
        <w:rPr>
          <w:color w:val="333333"/>
        </w:rPr>
        <w:t>and</w:t>
      </w:r>
      <w:r>
        <w:rPr>
          <w:color w:val="333333"/>
          <w:spacing w:val="20"/>
        </w:rPr>
        <w:t xml:space="preserve"> </w:t>
      </w:r>
      <w:r>
        <w:rPr>
          <w:color w:val="333333"/>
        </w:rPr>
        <w:t>data</w:t>
      </w:r>
      <w:r>
        <w:rPr>
          <w:color w:val="333333"/>
          <w:spacing w:val="22"/>
        </w:rPr>
        <w:t xml:space="preserve"> </w:t>
      </w:r>
      <w:r>
        <w:rPr>
          <w:color w:val="333333"/>
        </w:rPr>
        <w:t>access.</w:t>
      </w:r>
      <w:r>
        <w:rPr>
          <w:color w:val="333333"/>
          <w:spacing w:val="23"/>
        </w:rPr>
        <w:t xml:space="preserve"> </w:t>
      </w:r>
      <w:r>
        <w:rPr>
          <w:color w:val="333333"/>
        </w:rPr>
        <w:t>It</w:t>
      </w:r>
      <w:r>
        <w:rPr>
          <w:color w:val="333333"/>
          <w:spacing w:val="22"/>
        </w:rPr>
        <w:t xml:space="preserve"> </w:t>
      </w:r>
      <w:r>
        <w:rPr>
          <w:color w:val="333333"/>
        </w:rPr>
        <w:t>is</w:t>
      </w:r>
      <w:r>
        <w:rPr>
          <w:color w:val="333333"/>
          <w:spacing w:val="21"/>
        </w:rPr>
        <w:t xml:space="preserve"> </w:t>
      </w:r>
      <w:r>
        <w:rPr>
          <w:color w:val="333333"/>
        </w:rPr>
        <w:t>a</w:t>
      </w:r>
      <w:r>
        <w:rPr>
          <w:color w:val="333333"/>
          <w:spacing w:val="20"/>
        </w:rPr>
        <w:t xml:space="preserve"> </w:t>
      </w:r>
      <w:r>
        <w:rPr>
          <w:color w:val="333333"/>
        </w:rPr>
        <w:t>programming</w:t>
      </w:r>
      <w:r>
        <w:rPr>
          <w:color w:val="333333"/>
          <w:spacing w:val="-57"/>
        </w:rPr>
        <w:t xml:space="preserve"> </w:t>
      </w:r>
      <w:r>
        <w:rPr>
          <w:color w:val="333333"/>
        </w:rPr>
        <w:t>technique</w:t>
      </w:r>
      <w:r>
        <w:rPr>
          <w:color w:val="333333"/>
          <w:spacing w:val="-1"/>
        </w:rPr>
        <w:t xml:space="preserve"> </w:t>
      </w:r>
      <w:r>
        <w:rPr>
          <w:color w:val="333333"/>
        </w:rPr>
        <w:t>that maps the</w:t>
      </w:r>
      <w:r>
        <w:rPr>
          <w:color w:val="333333"/>
          <w:spacing w:val="-1"/>
        </w:rPr>
        <w:t xml:space="preserve"> </w:t>
      </w:r>
      <w:r>
        <w:rPr>
          <w:color w:val="333333"/>
        </w:rPr>
        <w:t>object to</w:t>
      </w:r>
      <w:r>
        <w:rPr>
          <w:color w:val="333333"/>
          <w:spacing w:val="-1"/>
        </w:rPr>
        <w:t xml:space="preserve"> </w:t>
      </w:r>
      <w:r>
        <w:rPr>
          <w:color w:val="333333"/>
        </w:rPr>
        <w:t>the data stored in</w:t>
      </w:r>
      <w:r>
        <w:rPr>
          <w:color w:val="333333"/>
          <w:spacing w:val="2"/>
        </w:rPr>
        <w:t xml:space="preserve"> </w:t>
      </w:r>
      <w:r>
        <w:rPr>
          <w:color w:val="333333"/>
        </w:rPr>
        <w:t>the</w:t>
      </w:r>
      <w:r>
        <w:rPr>
          <w:color w:val="333333"/>
          <w:spacing w:val="-1"/>
        </w:rPr>
        <w:t xml:space="preserve"> </w:t>
      </w:r>
      <w:r>
        <w:rPr>
          <w:color w:val="333333"/>
        </w:rPr>
        <w:t>database.</w:t>
      </w:r>
    </w:p>
    <w:p w:rsidR="00D13DF5" w:rsidRDefault="00D13DF5" w:rsidP="00F0633A">
      <w:pPr>
        <w:pStyle w:val="BodyText"/>
        <w:ind w:left="720"/>
        <w:rPr>
          <w:sz w:val="20"/>
        </w:rPr>
      </w:pPr>
    </w:p>
    <w:p w:rsidR="00D13DF5" w:rsidRDefault="00502E84" w:rsidP="00F0633A">
      <w:pPr>
        <w:pStyle w:val="BodyText"/>
        <w:spacing w:before="2"/>
        <w:ind w:left="720"/>
        <w:rPr>
          <w:sz w:val="11"/>
        </w:rPr>
      </w:pPr>
      <w:r>
        <w:rPr>
          <w:noProof/>
        </w:rPr>
        <w:drawing>
          <wp:anchor distT="0" distB="0" distL="0" distR="0" simplePos="0" relativeHeight="251655168" behindDoc="0" locked="0" layoutInCell="1" allowOverlap="1">
            <wp:simplePos x="0" y="0"/>
            <wp:positionH relativeFrom="page">
              <wp:posOffset>1210944</wp:posOffset>
            </wp:positionH>
            <wp:positionV relativeFrom="paragraph">
              <wp:posOffset>106954</wp:posOffset>
            </wp:positionV>
            <wp:extent cx="5121984" cy="1295400"/>
            <wp:effectExtent l="0" t="0" r="0" b="0"/>
            <wp:wrapTopAndBottom/>
            <wp:docPr id="51" name="image16.jpeg"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jpeg"/>
                    <pic:cNvPicPr/>
                  </pic:nvPicPr>
                  <pic:blipFill>
                    <a:blip r:embed="rId100" cstate="print"/>
                    <a:stretch>
                      <a:fillRect/>
                    </a:stretch>
                  </pic:blipFill>
                  <pic:spPr>
                    <a:xfrm>
                      <a:off x="0" y="0"/>
                      <a:ext cx="5121984" cy="1295400"/>
                    </a:xfrm>
                    <a:prstGeom prst="rect">
                      <a:avLst/>
                    </a:prstGeom>
                  </pic:spPr>
                </pic:pic>
              </a:graphicData>
            </a:graphic>
          </wp:anchor>
        </w:drawing>
      </w:r>
    </w:p>
    <w:p w:rsidR="00D13DF5" w:rsidRDefault="00502E84" w:rsidP="00F0633A">
      <w:pPr>
        <w:pStyle w:val="Heading1"/>
        <w:numPr>
          <w:ilvl w:val="0"/>
          <w:numId w:val="106"/>
        </w:numPr>
        <w:tabs>
          <w:tab w:val="left" w:pos="2887"/>
        </w:tabs>
        <w:spacing w:before="100"/>
        <w:ind w:left="720" w:hanging="565"/>
        <w:jc w:val="left"/>
        <w:rPr>
          <w:color w:val="006FC0"/>
          <w:sz w:val="28"/>
        </w:rPr>
      </w:pPr>
      <w:r>
        <w:rPr>
          <w:color w:val="006FC0"/>
        </w:rPr>
        <w:t>How</w:t>
      </w:r>
      <w:r>
        <w:rPr>
          <w:color w:val="006FC0"/>
          <w:spacing w:val="-3"/>
        </w:rPr>
        <w:t xml:space="preserve"> </w:t>
      </w:r>
      <w:r>
        <w:rPr>
          <w:color w:val="006FC0"/>
        </w:rPr>
        <w:t>does</w:t>
      </w:r>
      <w:r>
        <w:rPr>
          <w:color w:val="006FC0"/>
          <w:spacing w:val="-2"/>
        </w:rPr>
        <w:t xml:space="preserve"> </w:t>
      </w:r>
      <w:r>
        <w:rPr>
          <w:color w:val="006FC0"/>
        </w:rPr>
        <w:t>Hibernate</w:t>
      </w:r>
      <w:r>
        <w:rPr>
          <w:color w:val="006FC0"/>
          <w:spacing w:val="-2"/>
        </w:rPr>
        <w:t xml:space="preserve"> </w:t>
      </w:r>
      <w:r>
        <w:rPr>
          <w:color w:val="006FC0"/>
        </w:rPr>
        <w:t>work?</w:t>
      </w:r>
    </w:p>
    <w:p w:rsidR="00D13DF5" w:rsidRDefault="00502E84" w:rsidP="00F0633A">
      <w:pPr>
        <w:pStyle w:val="BodyText"/>
        <w:spacing w:before="198" w:line="348" w:lineRule="auto"/>
        <w:ind w:left="720" w:right="596"/>
      </w:pPr>
      <w:r>
        <w:t>Ans- Hibernate is an open source Object-Relational Persistence and Query service for any Java</w:t>
      </w:r>
      <w:r>
        <w:rPr>
          <w:spacing w:val="1"/>
        </w:rPr>
        <w:t xml:space="preserve"> </w:t>
      </w:r>
      <w:r>
        <w:t>Application. Hibernate maps Java classes to database tables and from Java data types to SQL data</w:t>
      </w:r>
      <w:r>
        <w:rPr>
          <w:spacing w:val="-57"/>
        </w:rPr>
        <w:t xml:space="preserve"> </w:t>
      </w:r>
      <w:r>
        <w:t>types and relieves the developer from most common data persistence related programming tasks.</w:t>
      </w:r>
      <w:r>
        <w:rPr>
          <w:spacing w:val="1"/>
        </w:rPr>
        <w:t xml:space="preserve"> </w:t>
      </w:r>
      <w:r>
        <w:t>Hibernate sits between traditional Java objects and database server to handle all the works in</w:t>
      </w:r>
      <w:r>
        <w:rPr>
          <w:spacing w:val="1"/>
        </w:rPr>
        <w:t xml:space="preserve"> </w:t>
      </w:r>
      <w:r>
        <w:t>persisting</w:t>
      </w:r>
      <w:r>
        <w:rPr>
          <w:spacing w:val="-1"/>
        </w:rPr>
        <w:t xml:space="preserve"> </w:t>
      </w:r>
      <w:r>
        <w:t>those</w:t>
      </w:r>
      <w:r>
        <w:rPr>
          <w:spacing w:val="-1"/>
        </w:rPr>
        <w:t xml:space="preserve"> </w:t>
      </w:r>
      <w:r>
        <w:t>objects based</w:t>
      </w:r>
      <w:r>
        <w:rPr>
          <w:spacing w:val="-1"/>
        </w:rPr>
        <w:t xml:space="preserve"> </w:t>
      </w:r>
      <w:r>
        <w:t>on the appropriate</w:t>
      </w:r>
      <w:r>
        <w:rPr>
          <w:spacing w:val="1"/>
        </w:rPr>
        <w:t xml:space="preserve"> </w:t>
      </w:r>
      <w:r>
        <w:t>O/R</w:t>
      </w:r>
      <w:r>
        <w:rPr>
          <w:spacing w:val="-1"/>
        </w:rPr>
        <w:t xml:space="preserve"> </w:t>
      </w:r>
      <w:r>
        <w:t>mechanisms and patterns.</w:t>
      </w:r>
    </w:p>
    <w:p w:rsidR="00D13DF5" w:rsidRDefault="00D13DF5" w:rsidP="00F0633A">
      <w:pPr>
        <w:spacing w:line="348" w:lineRule="auto"/>
        <w:ind w:left="720"/>
        <w:sectPr w:rsidR="00D13DF5">
          <w:pgSz w:w="11920" w:h="16850"/>
          <w:pgMar w:top="8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106"/>
        </w:numPr>
        <w:tabs>
          <w:tab w:val="left" w:pos="2887"/>
        </w:tabs>
        <w:spacing w:before="60"/>
        <w:ind w:left="720" w:hanging="565"/>
        <w:jc w:val="left"/>
        <w:rPr>
          <w:color w:val="006FC0"/>
          <w:sz w:val="28"/>
        </w:rPr>
      </w:pPr>
      <w:r>
        <w:rPr>
          <w:color w:val="006FC0"/>
        </w:rPr>
        <w:lastRenderedPageBreak/>
        <w:t>Why</w:t>
      </w:r>
      <w:r>
        <w:rPr>
          <w:color w:val="006FC0"/>
          <w:spacing w:val="-3"/>
        </w:rPr>
        <w:t xml:space="preserve"> </w:t>
      </w:r>
      <w:r>
        <w:rPr>
          <w:color w:val="006FC0"/>
        </w:rPr>
        <w:t>use</w:t>
      </w:r>
      <w:r>
        <w:rPr>
          <w:color w:val="006FC0"/>
          <w:spacing w:val="-1"/>
        </w:rPr>
        <w:t xml:space="preserve"> </w:t>
      </w:r>
      <w:r>
        <w:rPr>
          <w:color w:val="006FC0"/>
        </w:rPr>
        <w:t>Hibernate?</w:t>
      </w:r>
    </w:p>
    <w:p w:rsidR="00D13DF5" w:rsidRDefault="00502E84" w:rsidP="00F0633A">
      <w:pPr>
        <w:pStyle w:val="BodyText"/>
        <w:spacing w:before="198" w:line="348" w:lineRule="auto"/>
        <w:ind w:left="720" w:right="397"/>
      </w:pPr>
      <w:r>
        <w:t>Hibernate reduces lines of code by maintaining object-table mapping itself and returns result to</w:t>
      </w:r>
      <w:r>
        <w:rPr>
          <w:spacing w:val="1"/>
        </w:rPr>
        <w:t xml:space="preserve"> </w:t>
      </w:r>
      <w:r>
        <w:t>application in form of Java objects. It relieves programmer from manual handling of persistent data,</w:t>
      </w:r>
      <w:r>
        <w:rPr>
          <w:spacing w:val="-57"/>
        </w:rPr>
        <w:t xml:space="preserve"> </w:t>
      </w:r>
      <w:r>
        <w:t>hence</w:t>
      </w:r>
      <w:r>
        <w:rPr>
          <w:spacing w:val="-2"/>
        </w:rPr>
        <w:t xml:space="preserve"> </w:t>
      </w:r>
      <w:r>
        <w:t>reducing the</w:t>
      </w:r>
      <w:r>
        <w:rPr>
          <w:spacing w:val="-1"/>
        </w:rPr>
        <w:t xml:space="preserve"> </w:t>
      </w:r>
      <w:r>
        <w:t>development time and maintenance</w:t>
      </w:r>
      <w:r>
        <w:rPr>
          <w:spacing w:val="1"/>
        </w:rPr>
        <w:t xml:space="preserve"> </w:t>
      </w:r>
      <w:r>
        <w:t>cost.</w:t>
      </w:r>
    </w:p>
    <w:p w:rsidR="00D13DF5" w:rsidRDefault="00D13DF5" w:rsidP="00F0633A">
      <w:pPr>
        <w:pStyle w:val="BodyText"/>
        <w:spacing w:before="6"/>
        <w:ind w:left="720"/>
        <w:rPr>
          <w:sz w:val="25"/>
        </w:rPr>
      </w:pPr>
    </w:p>
    <w:p w:rsidR="00D13DF5" w:rsidRDefault="00502E84" w:rsidP="00F0633A">
      <w:pPr>
        <w:pStyle w:val="Heading1"/>
        <w:numPr>
          <w:ilvl w:val="0"/>
          <w:numId w:val="106"/>
        </w:numPr>
        <w:tabs>
          <w:tab w:val="left" w:pos="2887"/>
        </w:tabs>
        <w:spacing w:before="1"/>
        <w:ind w:left="720" w:hanging="565"/>
        <w:jc w:val="left"/>
        <w:rPr>
          <w:color w:val="006FC0"/>
          <w:sz w:val="22"/>
        </w:rPr>
      </w:pPr>
      <w:r>
        <w:rPr>
          <w:sz w:val="24"/>
        </w:rPr>
        <w:t>.</w:t>
      </w:r>
      <w:r>
        <w:rPr>
          <w:spacing w:val="-2"/>
          <w:sz w:val="24"/>
        </w:rPr>
        <w:t xml:space="preserve"> </w:t>
      </w:r>
      <w:r>
        <w:rPr>
          <w:color w:val="006FC0"/>
        </w:rPr>
        <w:t>what</w:t>
      </w:r>
      <w:r>
        <w:rPr>
          <w:color w:val="006FC0"/>
          <w:spacing w:val="-2"/>
        </w:rPr>
        <w:t xml:space="preserve"> </w:t>
      </w:r>
      <w:r>
        <w:rPr>
          <w:color w:val="006FC0"/>
        </w:rPr>
        <w:t>are</w:t>
      </w:r>
      <w:r>
        <w:rPr>
          <w:color w:val="006FC0"/>
          <w:spacing w:val="-1"/>
        </w:rPr>
        <w:t xml:space="preserve"> </w:t>
      </w:r>
      <w:r>
        <w:rPr>
          <w:color w:val="006FC0"/>
        </w:rPr>
        <w:t>idempotent</w:t>
      </w:r>
      <w:r>
        <w:rPr>
          <w:color w:val="006FC0"/>
          <w:spacing w:val="-2"/>
        </w:rPr>
        <w:t xml:space="preserve"> </w:t>
      </w:r>
      <w:r>
        <w:rPr>
          <w:color w:val="006FC0"/>
        </w:rPr>
        <w:t>methods</w:t>
      </w:r>
      <w:r>
        <w:rPr>
          <w:color w:val="006FC0"/>
          <w:spacing w:val="-2"/>
        </w:rPr>
        <w:t xml:space="preserve"> </w:t>
      </w:r>
      <w:r>
        <w:rPr>
          <w:color w:val="006FC0"/>
        </w:rPr>
        <w:t>of</w:t>
      </w:r>
      <w:r>
        <w:rPr>
          <w:color w:val="006FC0"/>
          <w:spacing w:val="-5"/>
        </w:rPr>
        <w:t xml:space="preserve"> </w:t>
      </w:r>
      <w:r>
        <w:rPr>
          <w:color w:val="006FC0"/>
        </w:rPr>
        <w:t>rest</w:t>
      </w:r>
      <w:r>
        <w:rPr>
          <w:color w:val="006FC0"/>
          <w:spacing w:val="2"/>
        </w:rPr>
        <w:t xml:space="preserve"> </w:t>
      </w:r>
      <w:r>
        <w:rPr>
          <w:color w:val="006FC0"/>
        </w:rPr>
        <w:t>Api</w:t>
      </w:r>
      <w:r>
        <w:rPr>
          <w:color w:val="006FC0"/>
          <w:spacing w:val="-2"/>
        </w:rPr>
        <w:t xml:space="preserve"> </w:t>
      </w:r>
      <w:r>
        <w:rPr>
          <w:color w:val="006FC0"/>
        </w:rPr>
        <w:t>?</w:t>
      </w:r>
    </w:p>
    <w:p w:rsidR="00D13DF5" w:rsidRDefault="00502E84" w:rsidP="00F0633A">
      <w:pPr>
        <w:pStyle w:val="BodyText"/>
        <w:spacing w:before="124" w:line="348" w:lineRule="auto"/>
        <w:ind w:left="720" w:right="669"/>
      </w:pPr>
      <w:r>
        <w:t>Ans- REST APIs use HTTP methods such as POST, PUT, and GET to interact with</w:t>
      </w:r>
      <w:r>
        <w:rPr>
          <w:spacing w:val="1"/>
        </w:rPr>
        <w:t xml:space="preserve"> </w:t>
      </w:r>
      <w:r>
        <w:t>resources such as an image, customer name, or document. When using an idempotent</w:t>
      </w:r>
      <w:r>
        <w:rPr>
          <w:spacing w:val="-57"/>
        </w:rPr>
        <w:t xml:space="preserve"> </w:t>
      </w:r>
      <w:r>
        <w:t>method,</w:t>
      </w:r>
      <w:r>
        <w:rPr>
          <w:spacing w:val="-1"/>
        </w:rPr>
        <w:t xml:space="preserve"> </w:t>
      </w:r>
      <w:r>
        <w:t>the method</w:t>
      </w:r>
      <w:r>
        <w:rPr>
          <w:spacing w:val="-1"/>
        </w:rPr>
        <w:t xml:space="preserve"> </w:t>
      </w:r>
      <w:r>
        <w:t>can</w:t>
      </w:r>
      <w:r>
        <w:rPr>
          <w:spacing w:val="2"/>
        </w:rPr>
        <w:t xml:space="preserve"> </w:t>
      </w:r>
      <w:r>
        <w:t>be</w:t>
      </w:r>
      <w:r>
        <w:rPr>
          <w:spacing w:val="-1"/>
        </w:rPr>
        <w:t xml:space="preserve"> </w:t>
      </w:r>
      <w:r>
        <w:t>called</w:t>
      </w:r>
      <w:r>
        <w:rPr>
          <w:spacing w:val="-1"/>
        </w:rPr>
        <w:t xml:space="preserve"> </w:t>
      </w:r>
      <w:r>
        <w:t>multiple times without</w:t>
      </w:r>
      <w:r>
        <w:rPr>
          <w:spacing w:val="-1"/>
        </w:rPr>
        <w:t xml:space="preserve"> </w:t>
      </w:r>
      <w:r>
        <w:t>changing the</w:t>
      </w:r>
      <w:r>
        <w:rPr>
          <w:spacing w:val="-2"/>
        </w:rPr>
        <w:t xml:space="preserve"> </w:t>
      </w:r>
      <w:r>
        <w:t>result.</w:t>
      </w:r>
    </w:p>
    <w:p w:rsidR="00D13DF5" w:rsidRDefault="00D13DF5" w:rsidP="00F0633A">
      <w:pPr>
        <w:pStyle w:val="BodyText"/>
        <w:spacing w:before="9"/>
        <w:ind w:left="720"/>
        <w:rPr>
          <w:sz w:val="20"/>
        </w:rPr>
      </w:pPr>
    </w:p>
    <w:p w:rsidR="00D13DF5" w:rsidRDefault="00502E84" w:rsidP="00F0633A">
      <w:pPr>
        <w:pStyle w:val="BodyText"/>
        <w:spacing w:before="1"/>
        <w:ind w:left="720"/>
      </w:pPr>
      <w:r>
        <w:t>HTTP</w:t>
      </w:r>
      <w:r>
        <w:rPr>
          <w:spacing w:val="-1"/>
        </w:rPr>
        <w:t xml:space="preserve"> </w:t>
      </w:r>
      <w:r>
        <w:t>methods</w:t>
      </w:r>
      <w:r>
        <w:rPr>
          <w:spacing w:val="-1"/>
        </w:rPr>
        <w:t xml:space="preserve"> </w:t>
      </w:r>
      <w:r>
        <w:t>include:</w:t>
      </w:r>
    </w:p>
    <w:p w:rsidR="00D13DF5" w:rsidRDefault="00D13DF5" w:rsidP="00F0633A">
      <w:pPr>
        <w:pStyle w:val="BodyText"/>
        <w:spacing w:before="9"/>
        <w:ind w:left="720"/>
        <w:rPr>
          <w:sz w:val="20"/>
        </w:rPr>
      </w:pPr>
    </w:p>
    <w:p w:rsidR="00D13DF5" w:rsidRDefault="00502E84" w:rsidP="00F0633A">
      <w:pPr>
        <w:pStyle w:val="ListParagraph"/>
        <w:numPr>
          <w:ilvl w:val="0"/>
          <w:numId w:val="6"/>
        </w:numPr>
        <w:tabs>
          <w:tab w:val="left" w:pos="2485"/>
          <w:tab w:val="left" w:pos="2486"/>
        </w:tabs>
        <w:spacing w:before="1"/>
        <w:ind w:left="720"/>
        <w:rPr>
          <w:sz w:val="24"/>
        </w:rPr>
      </w:pPr>
      <w:r>
        <w:rPr>
          <w:b/>
          <w:sz w:val="24"/>
        </w:rPr>
        <w:t>POST</w:t>
      </w:r>
      <w:r>
        <w:rPr>
          <w:b/>
          <w:spacing w:val="-1"/>
          <w:sz w:val="24"/>
        </w:rPr>
        <w:t xml:space="preserve"> </w:t>
      </w:r>
      <w:r>
        <w:rPr>
          <w:sz w:val="24"/>
        </w:rPr>
        <w:t>–</w:t>
      </w:r>
      <w:r>
        <w:rPr>
          <w:spacing w:val="-1"/>
          <w:sz w:val="24"/>
        </w:rPr>
        <w:t xml:space="preserve"> </w:t>
      </w:r>
      <w:r>
        <w:rPr>
          <w:sz w:val="24"/>
        </w:rPr>
        <w:t>Creates</w:t>
      </w:r>
      <w:r>
        <w:rPr>
          <w:spacing w:val="-1"/>
          <w:sz w:val="24"/>
        </w:rPr>
        <w:t xml:space="preserve"> </w:t>
      </w:r>
      <w:r>
        <w:rPr>
          <w:sz w:val="24"/>
        </w:rPr>
        <w:t>a</w:t>
      </w:r>
      <w:r>
        <w:rPr>
          <w:spacing w:val="-2"/>
          <w:sz w:val="24"/>
        </w:rPr>
        <w:t xml:space="preserve"> </w:t>
      </w:r>
      <w:r>
        <w:rPr>
          <w:sz w:val="24"/>
        </w:rPr>
        <w:t>new</w:t>
      </w:r>
      <w:r>
        <w:rPr>
          <w:spacing w:val="-1"/>
          <w:sz w:val="24"/>
        </w:rPr>
        <w:t xml:space="preserve"> </w:t>
      </w:r>
      <w:r>
        <w:rPr>
          <w:sz w:val="24"/>
        </w:rPr>
        <w:t>resource.</w:t>
      </w:r>
      <w:r>
        <w:rPr>
          <w:spacing w:val="-1"/>
          <w:sz w:val="24"/>
        </w:rPr>
        <w:t xml:space="preserve"> </w:t>
      </w:r>
      <w:r>
        <w:rPr>
          <w:sz w:val="24"/>
        </w:rPr>
        <w:t xml:space="preserve">POST </w:t>
      </w:r>
      <w:r>
        <w:rPr>
          <w:b/>
          <w:sz w:val="24"/>
        </w:rPr>
        <w:t>is not</w:t>
      </w:r>
      <w:r>
        <w:rPr>
          <w:b/>
          <w:spacing w:val="-2"/>
          <w:sz w:val="24"/>
        </w:rPr>
        <w:t xml:space="preserve"> </w:t>
      </w:r>
      <w:r>
        <w:rPr>
          <w:sz w:val="24"/>
        </w:rPr>
        <w:t>idempotent</w:t>
      </w:r>
      <w:r>
        <w:rPr>
          <w:spacing w:val="-1"/>
          <w:sz w:val="24"/>
        </w:rPr>
        <w:t xml:space="preserve"> </w:t>
      </w:r>
      <w:r>
        <w:rPr>
          <w:sz w:val="24"/>
        </w:rPr>
        <w:t>and</w:t>
      </w:r>
      <w:r>
        <w:rPr>
          <w:spacing w:val="-1"/>
          <w:sz w:val="24"/>
        </w:rPr>
        <w:t xml:space="preserve"> </w:t>
      </w:r>
      <w:r>
        <w:rPr>
          <w:sz w:val="24"/>
        </w:rPr>
        <w:t>it</w:t>
      </w:r>
      <w:r>
        <w:rPr>
          <w:spacing w:val="1"/>
          <w:sz w:val="24"/>
        </w:rPr>
        <w:t xml:space="preserve"> </w:t>
      </w:r>
      <w:r>
        <w:rPr>
          <w:b/>
          <w:sz w:val="24"/>
        </w:rPr>
        <w:t>is</w:t>
      </w:r>
      <w:r>
        <w:rPr>
          <w:b/>
          <w:spacing w:val="-1"/>
          <w:sz w:val="24"/>
        </w:rPr>
        <w:t xml:space="preserve"> </w:t>
      </w:r>
      <w:r>
        <w:rPr>
          <w:b/>
          <w:sz w:val="24"/>
        </w:rPr>
        <w:t>not</w:t>
      </w:r>
      <w:r>
        <w:rPr>
          <w:b/>
          <w:spacing w:val="-2"/>
          <w:sz w:val="24"/>
        </w:rPr>
        <w:t xml:space="preserve"> </w:t>
      </w:r>
      <w:r>
        <w:rPr>
          <w:sz w:val="24"/>
        </w:rPr>
        <w:t>safe.</w:t>
      </w:r>
    </w:p>
    <w:p w:rsidR="00D13DF5" w:rsidRDefault="00502E84" w:rsidP="00F0633A">
      <w:pPr>
        <w:pStyle w:val="ListParagraph"/>
        <w:numPr>
          <w:ilvl w:val="0"/>
          <w:numId w:val="6"/>
        </w:numPr>
        <w:tabs>
          <w:tab w:val="left" w:pos="2485"/>
          <w:tab w:val="left" w:pos="2486"/>
        </w:tabs>
        <w:ind w:left="720"/>
        <w:rPr>
          <w:sz w:val="24"/>
        </w:rPr>
      </w:pPr>
      <w:r>
        <w:rPr>
          <w:b/>
          <w:sz w:val="24"/>
        </w:rPr>
        <w:t>GET</w:t>
      </w:r>
      <w:r>
        <w:rPr>
          <w:b/>
          <w:spacing w:val="-1"/>
          <w:sz w:val="24"/>
        </w:rPr>
        <w:t xml:space="preserve"> </w:t>
      </w:r>
      <w:r>
        <w:rPr>
          <w:sz w:val="24"/>
        </w:rPr>
        <w:t>–</w:t>
      </w:r>
      <w:r>
        <w:rPr>
          <w:spacing w:val="-1"/>
          <w:sz w:val="24"/>
        </w:rPr>
        <w:t xml:space="preserve"> </w:t>
      </w:r>
      <w:r>
        <w:rPr>
          <w:sz w:val="24"/>
        </w:rPr>
        <w:t>Retrieves a</w:t>
      </w:r>
      <w:r>
        <w:rPr>
          <w:spacing w:val="-2"/>
          <w:sz w:val="24"/>
        </w:rPr>
        <w:t xml:space="preserve"> </w:t>
      </w:r>
      <w:r>
        <w:rPr>
          <w:sz w:val="24"/>
        </w:rPr>
        <w:t>resource.</w:t>
      </w:r>
      <w:r>
        <w:rPr>
          <w:spacing w:val="-1"/>
          <w:sz w:val="24"/>
        </w:rPr>
        <w:t xml:space="preserve"> </w:t>
      </w:r>
      <w:r>
        <w:rPr>
          <w:sz w:val="24"/>
        </w:rPr>
        <w:t xml:space="preserve">GET </w:t>
      </w:r>
      <w:r>
        <w:rPr>
          <w:b/>
          <w:sz w:val="24"/>
        </w:rPr>
        <w:t>is</w:t>
      </w:r>
      <w:r>
        <w:rPr>
          <w:b/>
          <w:spacing w:val="-1"/>
          <w:sz w:val="24"/>
        </w:rPr>
        <w:t xml:space="preserve"> </w:t>
      </w:r>
      <w:r>
        <w:rPr>
          <w:sz w:val="24"/>
        </w:rPr>
        <w:t>idempotent</w:t>
      </w:r>
      <w:r>
        <w:rPr>
          <w:spacing w:val="1"/>
          <w:sz w:val="24"/>
        </w:rPr>
        <w:t xml:space="preserve"> </w:t>
      </w:r>
      <w:r>
        <w:rPr>
          <w:sz w:val="24"/>
        </w:rPr>
        <w:t xml:space="preserve">and it </w:t>
      </w:r>
      <w:r>
        <w:rPr>
          <w:b/>
          <w:sz w:val="24"/>
        </w:rPr>
        <w:t>is</w:t>
      </w:r>
      <w:r>
        <w:rPr>
          <w:b/>
          <w:spacing w:val="-1"/>
          <w:sz w:val="24"/>
        </w:rPr>
        <w:t xml:space="preserve"> </w:t>
      </w:r>
      <w:r>
        <w:rPr>
          <w:sz w:val="24"/>
        </w:rPr>
        <w:t>safe.</w:t>
      </w:r>
    </w:p>
    <w:p w:rsidR="00D13DF5" w:rsidRDefault="00502E84" w:rsidP="00F0633A">
      <w:pPr>
        <w:pStyle w:val="ListParagraph"/>
        <w:numPr>
          <w:ilvl w:val="0"/>
          <w:numId w:val="6"/>
        </w:numPr>
        <w:tabs>
          <w:tab w:val="left" w:pos="2485"/>
          <w:tab w:val="left" w:pos="2486"/>
        </w:tabs>
        <w:ind w:left="720"/>
        <w:rPr>
          <w:sz w:val="24"/>
        </w:rPr>
      </w:pPr>
      <w:r>
        <w:rPr>
          <w:b/>
          <w:sz w:val="24"/>
        </w:rPr>
        <w:t>HEAD</w:t>
      </w:r>
      <w:r>
        <w:rPr>
          <w:b/>
          <w:spacing w:val="-2"/>
          <w:sz w:val="24"/>
        </w:rPr>
        <w:t xml:space="preserve"> </w:t>
      </w:r>
      <w:r>
        <w:rPr>
          <w:sz w:val="24"/>
        </w:rPr>
        <w:t>– Retrieves</w:t>
      </w:r>
      <w:r>
        <w:rPr>
          <w:spacing w:val="-1"/>
          <w:sz w:val="24"/>
        </w:rPr>
        <w:t xml:space="preserve"> </w:t>
      </w:r>
      <w:r>
        <w:rPr>
          <w:sz w:val="24"/>
        </w:rPr>
        <w:t>a</w:t>
      </w:r>
      <w:r>
        <w:rPr>
          <w:spacing w:val="-1"/>
          <w:sz w:val="24"/>
        </w:rPr>
        <w:t xml:space="preserve"> </w:t>
      </w:r>
      <w:r>
        <w:rPr>
          <w:sz w:val="24"/>
        </w:rPr>
        <w:t>resource</w:t>
      </w:r>
      <w:r>
        <w:rPr>
          <w:spacing w:val="-2"/>
          <w:sz w:val="24"/>
        </w:rPr>
        <w:t xml:space="preserve"> </w:t>
      </w:r>
      <w:r>
        <w:rPr>
          <w:sz w:val="24"/>
        </w:rPr>
        <w:t>(without response body). HEAD</w:t>
      </w:r>
      <w:r>
        <w:rPr>
          <w:spacing w:val="1"/>
          <w:sz w:val="24"/>
        </w:rPr>
        <w:t xml:space="preserve"> </w:t>
      </w:r>
      <w:r>
        <w:rPr>
          <w:b/>
          <w:sz w:val="24"/>
        </w:rPr>
        <w:t xml:space="preserve">is </w:t>
      </w:r>
      <w:r>
        <w:rPr>
          <w:sz w:val="24"/>
        </w:rPr>
        <w:t>idempotent</w:t>
      </w:r>
      <w:r>
        <w:rPr>
          <w:spacing w:val="-1"/>
          <w:sz w:val="24"/>
        </w:rPr>
        <w:t xml:space="preserve"> </w:t>
      </w:r>
      <w:r>
        <w:rPr>
          <w:sz w:val="24"/>
        </w:rPr>
        <w:t xml:space="preserve">and it </w:t>
      </w:r>
      <w:r>
        <w:rPr>
          <w:b/>
          <w:sz w:val="24"/>
        </w:rPr>
        <w:t xml:space="preserve">is </w:t>
      </w:r>
      <w:r>
        <w:rPr>
          <w:sz w:val="24"/>
        </w:rPr>
        <w:t>safe</w:t>
      </w:r>
    </w:p>
    <w:p w:rsidR="00D13DF5" w:rsidRDefault="00502E84" w:rsidP="00F0633A">
      <w:pPr>
        <w:pStyle w:val="ListParagraph"/>
        <w:numPr>
          <w:ilvl w:val="0"/>
          <w:numId w:val="6"/>
        </w:numPr>
        <w:tabs>
          <w:tab w:val="left" w:pos="2485"/>
          <w:tab w:val="left" w:pos="2486"/>
        </w:tabs>
        <w:ind w:left="720"/>
        <w:rPr>
          <w:sz w:val="24"/>
        </w:rPr>
      </w:pPr>
      <w:r>
        <w:rPr>
          <w:b/>
          <w:sz w:val="24"/>
        </w:rPr>
        <w:t>PUT</w:t>
      </w:r>
      <w:r>
        <w:rPr>
          <w:b/>
          <w:spacing w:val="-1"/>
          <w:sz w:val="24"/>
        </w:rPr>
        <w:t xml:space="preserve"> </w:t>
      </w:r>
      <w:r>
        <w:rPr>
          <w:sz w:val="24"/>
        </w:rPr>
        <w:t>–</w:t>
      </w:r>
      <w:r>
        <w:rPr>
          <w:spacing w:val="-1"/>
          <w:sz w:val="24"/>
        </w:rPr>
        <w:t xml:space="preserve"> </w:t>
      </w:r>
      <w:r>
        <w:rPr>
          <w:sz w:val="24"/>
        </w:rPr>
        <w:t>Updates/replaces</w:t>
      </w:r>
      <w:r>
        <w:rPr>
          <w:spacing w:val="2"/>
          <w:sz w:val="24"/>
        </w:rPr>
        <w:t xml:space="preserve"> </w:t>
      </w:r>
      <w:r>
        <w:rPr>
          <w:sz w:val="24"/>
        </w:rPr>
        <w:t>a</w:t>
      </w:r>
      <w:r>
        <w:rPr>
          <w:spacing w:val="-2"/>
          <w:sz w:val="24"/>
        </w:rPr>
        <w:t xml:space="preserve"> </w:t>
      </w:r>
      <w:r>
        <w:rPr>
          <w:sz w:val="24"/>
        </w:rPr>
        <w:t>resource.</w:t>
      </w:r>
      <w:r>
        <w:rPr>
          <w:spacing w:val="-1"/>
          <w:sz w:val="24"/>
        </w:rPr>
        <w:t xml:space="preserve"> </w:t>
      </w:r>
      <w:r>
        <w:rPr>
          <w:sz w:val="24"/>
        </w:rPr>
        <w:t xml:space="preserve">PUT </w:t>
      </w:r>
      <w:r>
        <w:rPr>
          <w:b/>
          <w:sz w:val="24"/>
        </w:rPr>
        <w:t>is</w:t>
      </w:r>
      <w:r>
        <w:rPr>
          <w:b/>
          <w:spacing w:val="-1"/>
          <w:sz w:val="24"/>
        </w:rPr>
        <w:t xml:space="preserve"> </w:t>
      </w:r>
      <w:r>
        <w:rPr>
          <w:sz w:val="24"/>
        </w:rPr>
        <w:t>idempotent but</w:t>
      </w:r>
      <w:r>
        <w:rPr>
          <w:spacing w:val="-1"/>
          <w:sz w:val="24"/>
        </w:rPr>
        <w:t xml:space="preserve"> </w:t>
      </w:r>
      <w:r>
        <w:rPr>
          <w:sz w:val="24"/>
        </w:rPr>
        <w:t xml:space="preserve">it </w:t>
      </w:r>
      <w:r>
        <w:rPr>
          <w:b/>
          <w:sz w:val="24"/>
        </w:rPr>
        <w:t>is not</w:t>
      </w:r>
      <w:r>
        <w:rPr>
          <w:b/>
          <w:spacing w:val="-2"/>
          <w:sz w:val="24"/>
        </w:rPr>
        <w:t xml:space="preserve"> </w:t>
      </w:r>
      <w:r>
        <w:rPr>
          <w:sz w:val="24"/>
        </w:rPr>
        <w:t>safe</w:t>
      </w:r>
    </w:p>
    <w:p w:rsidR="00D13DF5" w:rsidRDefault="00502E84" w:rsidP="00F0633A">
      <w:pPr>
        <w:pStyle w:val="ListParagraph"/>
        <w:numPr>
          <w:ilvl w:val="0"/>
          <w:numId w:val="6"/>
        </w:numPr>
        <w:tabs>
          <w:tab w:val="left" w:pos="2485"/>
          <w:tab w:val="left" w:pos="2486"/>
        </w:tabs>
        <w:ind w:left="720"/>
        <w:rPr>
          <w:sz w:val="24"/>
        </w:rPr>
      </w:pPr>
      <w:r>
        <w:rPr>
          <w:b/>
          <w:sz w:val="24"/>
        </w:rPr>
        <w:t>PATCH</w:t>
      </w:r>
      <w:r>
        <w:rPr>
          <w:b/>
          <w:spacing w:val="-1"/>
          <w:sz w:val="24"/>
        </w:rPr>
        <w:t xml:space="preserve"> </w:t>
      </w:r>
      <w:r>
        <w:rPr>
          <w:sz w:val="24"/>
        </w:rPr>
        <w:t>–</w:t>
      </w:r>
      <w:r>
        <w:rPr>
          <w:spacing w:val="-1"/>
          <w:sz w:val="24"/>
        </w:rPr>
        <w:t xml:space="preserve"> </w:t>
      </w:r>
      <w:r>
        <w:rPr>
          <w:sz w:val="24"/>
        </w:rPr>
        <w:t>Partially</w:t>
      </w:r>
      <w:r>
        <w:rPr>
          <w:spacing w:val="-1"/>
          <w:sz w:val="24"/>
        </w:rPr>
        <w:t xml:space="preserve"> </w:t>
      </w:r>
      <w:r>
        <w:rPr>
          <w:sz w:val="24"/>
        </w:rPr>
        <w:t>updates</w:t>
      </w:r>
      <w:r>
        <w:rPr>
          <w:spacing w:val="-1"/>
          <w:sz w:val="24"/>
        </w:rPr>
        <w:t xml:space="preserve"> </w:t>
      </w:r>
      <w:r>
        <w:rPr>
          <w:sz w:val="24"/>
        </w:rPr>
        <w:t>a</w:t>
      </w:r>
      <w:r>
        <w:rPr>
          <w:spacing w:val="-3"/>
          <w:sz w:val="24"/>
        </w:rPr>
        <w:t xml:space="preserve"> </w:t>
      </w:r>
      <w:r>
        <w:rPr>
          <w:sz w:val="24"/>
        </w:rPr>
        <w:t xml:space="preserve">resource. PATCH </w:t>
      </w:r>
      <w:r>
        <w:rPr>
          <w:b/>
          <w:sz w:val="24"/>
        </w:rPr>
        <w:t>is</w:t>
      </w:r>
      <w:r>
        <w:rPr>
          <w:b/>
          <w:spacing w:val="1"/>
          <w:sz w:val="24"/>
        </w:rPr>
        <w:t xml:space="preserve"> </w:t>
      </w:r>
      <w:r>
        <w:rPr>
          <w:b/>
          <w:sz w:val="24"/>
        </w:rPr>
        <w:t>not</w:t>
      </w:r>
      <w:r>
        <w:rPr>
          <w:b/>
          <w:spacing w:val="-1"/>
          <w:sz w:val="24"/>
        </w:rPr>
        <w:t xml:space="preserve"> </w:t>
      </w:r>
      <w:r>
        <w:rPr>
          <w:sz w:val="24"/>
        </w:rPr>
        <w:t>idempotent</w:t>
      </w:r>
      <w:r>
        <w:rPr>
          <w:spacing w:val="-1"/>
          <w:sz w:val="24"/>
        </w:rPr>
        <w:t xml:space="preserve"> </w:t>
      </w:r>
      <w:r>
        <w:rPr>
          <w:sz w:val="24"/>
        </w:rPr>
        <w:t>and it</w:t>
      </w:r>
      <w:r>
        <w:rPr>
          <w:spacing w:val="-1"/>
          <w:sz w:val="24"/>
        </w:rPr>
        <w:t xml:space="preserve"> </w:t>
      </w:r>
      <w:r>
        <w:rPr>
          <w:b/>
          <w:sz w:val="24"/>
        </w:rPr>
        <w:t>is</w:t>
      </w:r>
      <w:r>
        <w:rPr>
          <w:b/>
          <w:spacing w:val="-1"/>
          <w:sz w:val="24"/>
        </w:rPr>
        <w:t xml:space="preserve"> </w:t>
      </w:r>
      <w:r>
        <w:rPr>
          <w:b/>
          <w:sz w:val="24"/>
        </w:rPr>
        <w:t>not</w:t>
      </w:r>
      <w:r>
        <w:rPr>
          <w:b/>
          <w:spacing w:val="-2"/>
          <w:sz w:val="24"/>
        </w:rPr>
        <w:t xml:space="preserve"> </w:t>
      </w:r>
      <w:r>
        <w:rPr>
          <w:sz w:val="24"/>
        </w:rPr>
        <w:t>safe.</w:t>
      </w:r>
    </w:p>
    <w:p w:rsidR="00D13DF5" w:rsidRDefault="00502E84" w:rsidP="00F0633A">
      <w:pPr>
        <w:pStyle w:val="ListParagraph"/>
        <w:numPr>
          <w:ilvl w:val="0"/>
          <w:numId w:val="6"/>
        </w:numPr>
        <w:tabs>
          <w:tab w:val="left" w:pos="2485"/>
          <w:tab w:val="left" w:pos="2486"/>
        </w:tabs>
        <w:spacing w:line="275" w:lineRule="exact"/>
        <w:ind w:left="720"/>
        <w:rPr>
          <w:sz w:val="24"/>
        </w:rPr>
      </w:pPr>
      <w:r>
        <w:rPr>
          <w:b/>
          <w:sz w:val="24"/>
        </w:rPr>
        <w:t>DELETE</w:t>
      </w:r>
      <w:r>
        <w:rPr>
          <w:b/>
          <w:spacing w:val="1"/>
          <w:sz w:val="24"/>
        </w:rPr>
        <w:t xml:space="preserve"> </w:t>
      </w:r>
      <w:r>
        <w:rPr>
          <w:sz w:val="24"/>
        </w:rPr>
        <w:t>–</w:t>
      </w:r>
      <w:r>
        <w:rPr>
          <w:spacing w:val="-1"/>
          <w:sz w:val="24"/>
        </w:rPr>
        <w:t xml:space="preserve"> </w:t>
      </w:r>
      <w:r>
        <w:rPr>
          <w:sz w:val="24"/>
        </w:rPr>
        <w:t>Deletes a</w:t>
      </w:r>
      <w:r>
        <w:rPr>
          <w:spacing w:val="-2"/>
          <w:sz w:val="24"/>
        </w:rPr>
        <w:t xml:space="preserve"> </w:t>
      </w:r>
      <w:r>
        <w:rPr>
          <w:sz w:val="24"/>
        </w:rPr>
        <w:t>resource.</w:t>
      </w:r>
      <w:r>
        <w:rPr>
          <w:spacing w:val="-1"/>
          <w:sz w:val="24"/>
        </w:rPr>
        <w:t xml:space="preserve"> </w:t>
      </w:r>
      <w:r>
        <w:rPr>
          <w:sz w:val="24"/>
        </w:rPr>
        <w:t xml:space="preserve">DELETE </w:t>
      </w:r>
      <w:r>
        <w:rPr>
          <w:b/>
          <w:sz w:val="24"/>
        </w:rPr>
        <w:t>is</w:t>
      </w:r>
      <w:r>
        <w:rPr>
          <w:b/>
          <w:spacing w:val="-1"/>
          <w:sz w:val="24"/>
        </w:rPr>
        <w:t xml:space="preserve"> </w:t>
      </w:r>
      <w:r>
        <w:rPr>
          <w:sz w:val="24"/>
        </w:rPr>
        <w:t>idempotent but</w:t>
      </w:r>
      <w:r>
        <w:rPr>
          <w:spacing w:val="-1"/>
          <w:sz w:val="24"/>
        </w:rPr>
        <w:t xml:space="preserve"> </w:t>
      </w:r>
      <w:r>
        <w:rPr>
          <w:sz w:val="24"/>
        </w:rPr>
        <w:t xml:space="preserve">it </w:t>
      </w:r>
      <w:r>
        <w:rPr>
          <w:b/>
          <w:sz w:val="24"/>
        </w:rPr>
        <w:t>is not</w:t>
      </w:r>
      <w:r>
        <w:rPr>
          <w:b/>
          <w:spacing w:val="-2"/>
          <w:sz w:val="24"/>
        </w:rPr>
        <w:t xml:space="preserve"> </w:t>
      </w:r>
      <w:r>
        <w:rPr>
          <w:sz w:val="24"/>
        </w:rPr>
        <w:t>safe.</w:t>
      </w:r>
    </w:p>
    <w:p w:rsidR="00D13DF5" w:rsidRDefault="00502E84" w:rsidP="00F0633A">
      <w:pPr>
        <w:pStyle w:val="ListParagraph"/>
        <w:numPr>
          <w:ilvl w:val="0"/>
          <w:numId w:val="6"/>
        </w:numPr>
        <w:tabs>
          <w:tab w:val="left" w:pos="2485"/>
          <w:tab w:val="left" w:pos="2486"/>
        </w:tabs>
        <w:spacing w:line="275" w:lineRule="exact"/>
        <w:ind w:left="720"/>
        <w:rPr>
          <w:sz w:val="24"/>
        </w:rPr>
      </w:pPr>
      <w:r>
        <w:rPr>
          <w:b/>
          <w:sz w:val="24"/>
        </w:rPr>
        <w:t xml:space="preserve">TRACE </w:t>
      </w:r>
      <w:r>
        <w:rPr>
          <w:sz w:val="24"/>
        </w:rPr>
        <w:t>–</w:t>
      </w:r>
      <w:r>
        <w:rPr>
          <w:spacing w:val="-1"/>
          <w:sz w:val="24"/>
        </w:rPr>
        <w:t xml:space="preserve"> </w:t>
      </w:r>
      <w:r>
        <w:rPr>
          <w:sz w:val="24"/>
        </w:rPr>
        <w:t>Performs</w:t>
      </w:r>
      <w:r>
        <w:rPr>
          <w:spacing w:val="-1"/>
          <w:sz w:val="24"/>
        </w:rPr>
        <w:t xml:space="preserve"> </w:t>
      </w:r>
      <w:r>
        <w:rPr>
          <w:sz w:val="24"/>
        </w:rPr>
        <w:t>a</w:t>
      </w:r>
      <w:r>
        <w:rPr>
          <w:spacing w:val="-2"/>
          <w:sz w:val="24"/>
        </w:rPr>
        <w:t xml:space="preserve"> </w:t>
      </w:r>
      <w:r>
        <w:rPr>
          <w:sz w:val="24"/>
        </w:rPr>
        <w:t>loop-back test.</w:t>
      </w:r>
      <w:r>
        <w:rPr>
          <w:spacing w:val="-1"/>
          <w:sz w:val="24"/>
        </w:rPr>
        <w:t xml:space="preserve"> </w:t>
      </w:r>
      <w:r>
        <w:rPr>
          <w:sz w:val="24"/>
        </w:rPr>
        <w:t>TRACE</w:t>
      </w:r>
      <w:r>
        <w:rPr>
          <w:spacing w:val="-1"/>
          <w:sz w:val="24"/>
        </w:rPr>
        <w:t xml:space="preserve"> </w:t>
      </w:r>
      <w:r>
        <w:rPr>
          <w:b/>
          <w:sz w:val="24"/>
        </w:rPr>
        <w:t>is</w:t>
      </w:r>
      <w:r>
        <w:rPr>
          <w:b/>
          <w:spacing w:val="-1"/>
          <w:sz w:val="24"/>
        </w:rPr>
        <w:t xml:space="preserve"> </w:t>
      </w:r>
      <w:r>
        <w:rPr>
          <w:sz w:val="24"/>
        </w:rPr>
        <w:t>idempotent</w:t>
      </w:r>
      <w:r>
        <w:rPr>
          <w:spacing w:val="-1"/>
          <w:sz w:val="24"/>
        </w:rPr>
        <w:t xml:space="preserve"> </w:t>
      </w:r>
      <w:r>
        <w:rPr>
          <w:sz w:val="24"/>
        </w:rPr>
        <w:t xml:space="preserve">but it </w:t>
      </w:r>
      <w:r>
        <w:rPr>
          <w:b/>
          <w:sz w:val="24"/>
        </w:rPr>
        <w:t>is</w:t>
      </w:r>
      <w:r>
        <w:rPr>
          <w:b/>
          <w:spacing w:val="-1"/>
          <w:sz w:val="24"/>
        </w:rPr>
        <w:t xml:space="preserve"> </w:t>
      </w:r>
      <w:r>
        <w:rPr>
          <w:b/>
          <w:sz w:val="24"/>
        </w:rPr>
        <w:t>not</w:t>
      </w:r>
      <w:r>
        <w:rPr>
          <w:b/>
          <w:spacing w:val="-2"/>
          <w:sz w:val="24"/>
        </w:rPr>
        <w:t xml:space="preserve"> </w:t>
      </w:r>
      <w:r>
        <w:rPr>
          <w:sz w:val="24"/>
        </w:rPr>
        <w:t>safe.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9"/>
        <w:ind w:left="720"/>
        <w:rPr>
          <w:sz w:val="25"/>
        </w:rPr>
      </w:pPr>
    </w:p>
    <w:p w:rsidR="00D13DF5" w:rsidRDefault="00502E84" w:rsidP="00F0633A">
      <w:pPr>
        <w:pStyle w:val="ListParagraph"/>
        <w:numPr>
          <w:ilvl w:val="0"/>
          <w:numId w:val="106"/>
        </w:numPr>
        <w:tabs>
          <w:tab w:val="left" w:pos="2753"/>
        </w:tabs>
        <w:spacing w:line="338" w:lineRule="auto"/>
        <w:ind w:left="720" w:right="1338" w:firstLine="0"/>
        <w:jc w:val="left"/>
        <w:rPr>
          <w:color w:val="006FC0"/>
          <w:sz w:val="30"/>
        </w:rPr>
      </w:pPr>
      <w:r>
        <w:rPr>
          <w:b/>
          <w:color w:val="006FC0"/>
          <w:sz w:val="30"/>
        </w:rPr>
        <w:t>.what is application. properties file and application.yml file?</w:t>
      </w:r>
      <w:r>
        <w:rPr>
          <w:b/>
          <w:color w:val="006FC0"/>
          <w:spacing w:val="-72"/>
          <w:sz w:val="30"/>
        </w:rPr>
        <w:t xml:space="preserve"> </w:t>
      </w:r>
      <w:r>
        <w:rPr>
          <w:b/>
          <w:sz w:val="24"/>
        </w:rPr>
        <w:t xml:space="preserve">Ans- </w:t>
      </w:r>
      <w:r>
        <w:rPr>
          <w:color w:val="232729"/>
          <w:sz w:val="24"/>
        </w:rPr>
        <w:t xml:space="preserve">1.) </w:t>
      </w:r>
      <w:r>
        <w:rPr>
          <w:b/>
          <w:color w:val="232729"/>
          <w:sz w:val="24"/>
        </w:rPr>
        <w:t>.</w:t>
      </w:r>
      <w:r>
        <w:rPr>
          <w:b/>
          <w:sz w:val="24"/>
        </w:rPr>
        <w:t xml:space="preserve">properties file : </w:t>
      </w:r>
      <w:r>
        <w:rPr>
          <w:sz w:val="24"/>
        </w:rPr>
        <w:t xml:space="preserve">It store data in sequential format. </w:t>
      </w:r>
      <w:r>
        <w:rPr>
          <w:b/>
          <w:sz w:val="24"/>
        </w:rPr>
        <w:t xml:space="preserve">.yml file : </w:t>
      </w:r>
      <w:r>
        <w:rPr>
          <w:sz w:val="24"/>
        </w:rPr>
        <w:t>It store data in</w:t>
      </w:r>
      <w:r>
        <w:rPr>
          <w:spacing w:val="1"/>
          <w:sz w:val="24"/>
        </w:rPr>
        <w:t xml:space="preserve"> </w:t>
      </w:r>
      <w:r>
        <w:rPr>
          <w:sz w:val="24"/>
        </w:rPr>
        <w:t>hierarchical</w:t>
      </w:r>
      <w:r>
        <w:rPr>
          <w:spacing w:val="-1"/>
          <w:sz w:val="24"/>
        </w:rPr>
        <w:t xml:space="preserve"> </w:t>
      </w:r>
      <w:r>
        <w:rPr>
          <w:sz w:val="24"/>
        </w:rPr>
        <w:t>format.</w:t>
      </w:r>
    </w:p>
    <w:p w:rsidR="00D13DF5" w:rsidRDefault="00D13DF5" w:rsidP="00F0633A">
      <w:pPr>
        <w:pStyle w:val="BodyText"/>
        <w:spacing w:before="11"/>
        <w:ind w:left="720"/>
        <w:rPr>
          <w:sz w:val="20"/>
        </w:rPr>
      </w:pPr>
    </w:p>
    <w:p w:rsidR="00D13DF5" w:rsidRDefault="00502E84" w:rsidP="00F0633A">
      <w:pPr>
        <w:pStyle w:val="BodyText"/>
        <w:ind w:left="720" w:right="324"/>
      </w:pPr>
      <w:r>
        <w:t xml:space="preserve">2.) </w:t>
      </w:r>
      <w:r>
        <w:rPr>
          <w:b/>
        </w:rPr>
        <w:t xml:space="preserve">.properties file : </w:t>
      </w:r>
      <w:r>
        <w:t xml:space="preserve">It supports only key-value pair basically string values. </w:t>
      </w:r>
      <w:r>
        <w:rPr>
          <w:b/>
        </w:rPr>
        <w:t xml:space="preserve">.yml file : </w:t>
      </w:r>
      <w:r>
        <w:t>It supports</w:t>
      </w:r>
      <w:r>
        <w:rPr>
          <w:spacing w:val="-57"/>
        </w:rPr>
        <w:t xml:space="preserve"> </w:t>
      </w:r>
      <w:r>
        <w:t>key-value</w:t>
      </w:r>
      <w:r>
        <w:rPr>
          <w:spacing w:val="-1"/>
        </w:rPr>
        <w:t xml:space="preserve"> </w:t>
      </w:r>
      <w:r>
        <w:t>pair as well as</w:t>
      </w:r>
      <w:r>
        <w:rPr>
          <w:spacing w:val="2"/>
        </w:rPr>
        <w:t xml:space="preserve"> </w:t>
      </w:r>
      <w:r>
        <w:t>map, list &amp;</w:t>
      </w:r>
      <w:r>
        <w:rPr>
          <w:spacing w:val="2"/>
        </w:rPr>
        <w:t xml:space="preserve"> </w:t>
      </w:r>
      <w:r>
        <w:t>scalar</w:t>
      </w:r>
      <w:r>
        <w:rPr>
          <w:spacing w:val="-2"/>
        </w:rPr>
        <w:t xml:space="preserve"> </w:t>
      </w:r>
      <w:r>
        <w:t>type</w:t>
      </w:r>
      <w:r>
        <w:rPr>
          <w:spacing w:val="-1"/>
        </w:rPr>
        <w:t xml:space="preserve"> </w:t>
      </w:r>
      <w:r>
        <w:t>values.</w:t>
      </w:r>
    </w:p>
    <w:p w:rsidR="00D13DF5" w:rsidRDefault="00D13DF5" w:rsidP="00F0633A">
      <w:pPr>
        <w:pStyle w:val="BodyText"/>
        <w:spacing w:before="5"/>
        <w:ind w:left="720"/>
      </w:pPr>
    </w:p>
    <w:p w:rsidR="00D13DF5" w:rsidRDefault="00502E84" w:rsidP="00F0633A">
      <w:pPr>
        <w:ind w:left="720" w:right="556"/>
        <w:rPr>
          <w:sz w:val="24"/>
        </w:rPr>
      </w:pPr>
      <w:r>
        <w:rPr>
          <w:color w:val="232729"/>
          <w:sz w:val="24"/>
        </w:rPr>
        <w:t xml:space="preserve">3.) </w:t>
      </w:r>
      <w:r>
        <w:rPr>
          <w:b/>
          <w:color w:val="232729"/>
          <w:sz w:val="24"/>
        </w:rPr>
        <w:t xml:space="preserve">.properties file : </w:t>
      </w:r>
      <w:r>
        <w:rPr>
          <w:color w:val="232729"/>
          <w:sz w:val="24"/>
        </w:rPr>
        <w:t xml:space="preserve">This file specifically used for JAVA. </w:t>
      </w:r>
      <w:r>
        <w:rPr>
          <w:b/>
          <w:color w:val="232729"/>
          <w:sz w:val="24"/>
        </w:rPr>
        <w:t xml:space="preserve">.yml file : </w:t>
      </w:r>
      <w:r>
        <w:rPr>
          <w:color w:val="232729"/>
          <w:sz w:val="24"/>
        </w:rPr>
        <w:t>This file type are used by</w:t>
      </w:r>
      <w:r>
        <w:rPr>
          <w:color w:val="232729"/>
          <w:spacing w:val="-57"/>
          <w:sz w:val="24"/>
        </w:rPr>
        <w:t xml:space="preserve"> </w:t>
      </w:r>
      <w:r>
        <w:rPr>
          <w:color w:val="232729"/>
          <w:sz w:val="24"/>
        </w:rPr>
        <w:t>many</w:t>
      </w:r>
      <w:r>
        <w:rPr>
          <w:color w:val="232729"/>
          <w:spacing w:val="-1"/>
          <w:sz w:val="24"/>
        </w:rPr>
        <w:t xml:space="preserve"> </w:t>
      </w:r>
      <w:r>
        <w:rPr>
          <w:color w:val="232729"/>
          <w:sz w:val="24"/>
        </w:rPr>
        <w:t>of</w:t>
      </w:r>
      <w:r>
        <w:rPr>
          <w:color w:val="232729"/>
          <w:spacing w:val="-2"/>
          <w:sz w:val="24"/>
        </w:rPr>
        <w:t xml:space="preserve"> </w:t>
      </w:r>
      <w:r>
        <w:rPr>
          <w:color w:val="232729"/>
          <w:sz w:val="24"/>
        </w:rPr>
        <w:t>the languages like</w:t>
      </w:r>
      <w:r>
        <w:rPr>
          <w:color w:val="232729"/>
          <w:spacing w:val="-1"/>
          <w:sz w:val="24"/>
        </w:rPr>
        <w:t xml:space="preserve"> </w:t>
      </w:r>
      <w:r>
        <w:rPr>
          <w:color w:val="232729"/>
          <w:sz w:val="24"/>
        </w:rPr>
        <w:t>JAVA, Python, ROR, etc.</w:t>
      </w:r>
    </w:p>
    <w:p w:rsidR="00D13DF5" w:rsidRDefault="00D13DF5" w:rsidP="00F0633A">
      <w:pPr>
        <w:pStyle w:val="BodyText"/>
        <w:spacing w:before="2"/>
        <w:ind w:left="720"/>
      </w:pPr>
    </w:p>
    <w:p w:rsidR="00D13DF5" w:rsidRDefault="00502E84" w:rsidP="00F0633A">
      <w:pPr>
        <w:pStyle w:val="BodyText"/>
        <w:spacing w:before="1"/>
        <w:ind w:left="720" w:right="665" w:hanging="425"/>
      </w:pPr>
      <w:r>
        <w:rPr>
          <w:color w:val="232729"/>
        </w:rPr>
        <w:t xml:space="preserve">4.) If you want to handle multiple profiles, </w:t>
      </w:r>
      <w:r>
        <w:rPr>
          <w:b/>
          <w:color w:val="232729"/>
        </w:rPr>
        <w:t xml:space="preserve">.properties file : </w:t>
      </w:r>
      <w:r>
        <w:rPr>
          <w:color w:val="232729"/>
        </w:rPr>
        <w:t>In this case you need to manage</w:t>
      </w:r>
      <w:r>
        <w:rPr>
          <w:color w:val="232729"/>
          <w:spacing w:val="1"/>
        </w:rPr>
        <w:t xml:space="preserve"> </w:t>
      </w:r>
      <w:r>
        <w:rPr>
          <w:color w:val="232729"/>
        </w:rPr>
        <w:t xml:space="preserve">individual file for each profile. </w:t>
      </w:r>
      <w:r>
        <w:rPr>
          <w:b/>
          <w:color w:val="232729"/>
        </w:rPr>
        <w:t xml:space="preserve">.yml file : </w:t>
      </w:r>
      <w:r>
        <w:rPr>
          <w:color w:val="232729"/>
        </w:rPr>
        <w:t>In this file type you just need to manage single file</w:t>
      </w:r>
      <w:r>
        <w:rPr>
          <w:color w:val="232729"/>
          <w:spacing w:val="-57"/>
        </w:rPr>
        <w:t xml:space="preserve"> </w:t>
      </w:r>
      <w:r>
        <w:rPr>
          <w:color w:val="232729"/>
        </w:rPr>
        <w:t>and</w:t>
      </w:r>
      <w:r>
        <w:rPr>
          <w:color w:val="232729"/>
          <w:spacing w:val="-1"/>
        </w:rPr>
        <w:t xml:space="preserve"> </w:t>
      </w:r>
      <w:r>
        <w:rPr>
          <w:color w:val="232729"/>
        </w:rPr>
        <w:t>place</w:t>
      </w:r>
      <w:r>
        <w:rPr>
          <w:color w:val="232729"/>
          <w:spacing w:val="1"/>
        </w:rPr>
        <w:t xml:space="preserve"> </w:t>
      </w:r>
      <w:r>
        <w:rPr>
          <w:color w:val="232729"/>
        </w:rPr>
        <w:t>configuration data of</w:t>
      </w:r>
      <w:r>
        <w:rPr>
          <w:color w:val="232729"/>
          <w:spacing w:val="-2"/>
        </w:rPr>
        <w:t xml:space="preserve"> </w:t>
      </w:r>
      <w:r>
        <w:rPr>
          <w:color w:val="232729"/>
        </w:rPr>
        <w:t>specific</w:t>
      </w:r>
      <w:r>
        <w:rPr>
          <w:color w:val="232729"/>
          <w:spacing w:val="-1"/>
        </w:rPr>
        <w:t xml:space="preserve"> </w:t>
      </w:r>
      <w:r>
        <w:rPr>
          <w:color w:val="232729"/>
        </w:rPr>
        <w:t>profile</w:t>
      </w:r>
      <w:r>
        <w:rPr>
          <w:color w:val="232729"/>
          <w:spacing w:val="-1"/>
        </w:rPr>
        <w:t xml:space="preserve"> </w:t>
      </w:r>
      <w:r>
        <w:rPr>
          <w:color w:val="232729"/>
        </w:rPr>
        <w:t>inside</w:t>
      </w:r>
      <w:r>
        <w:rPr>
          <w:color w:val="232729"/>
          <w:spacing w:val="-1"/>
        </w:rPr>
        <w:t xml:space="preserve"> </w:t>
      </w:r>
      <w:r>
        <w:rPr>
          <w:color w:val="232729"/>
        </w:rPr>
        <w:t>it.</w:t>
      </w:r>
    </w:p>
    <w:p w:rsidR="00D13DF5" w:rsidRDefault="00D13DF5" w:rsidP="00F0633A">
      <w:pPr>
        <w:pStyle w:val="BodyText"/>
        <w:spacing w:before="5"/>
        <w:ind w:left="720"/>
      </w:pPr>
    </w:p>
    <w:p w:rsidR="00D13DF5" w:rsidRDefault="00502E84" w:rsidP="00F0633A">
      <w:pPr>
        <w:ind w:left="720"/>
        <w:rPr>
          <w:b/>
          <w:sz w:val="24"/>
        </w:rPr>
      </w:pPr>
      <w:r>
        <w:rPr>
          <w:color w:val="232729"/>
          <w:sz w:val="24"/>
        </w:rPr>
        <w:t>5.)</w:t>
      </w:r>
      <w:r>
        <w:rPr>
          <w:color w:val="232729"/>
          <w:spacing w:val="-1"/>
          <w:sz w:val="24"/>
        </w:rPr>
        <w:t xml:space="preserve"> </w:t>
      </w:r>
      <w:r>
        <w:rPr>
          <w:color w:val="232729"/>
          <w:sz w:val="24"/>
        </w:rPr>
        <w:t>For</w:t>
      </w:r>
      <w:r>
        <w:rPr>
          <w:color w:val="232729"/>
          <w:spacing w:val="-1"/>
          <w:sz w:val="24"/>
        </w:rPr>
        <w:t xml:space="preserve"> </w:t>
      </w:r>
      <w:r>
        <w:rPr>
          <w:color w:val="232729"/>
          <w:sz w:val="24"/>
        </w:rPr>
        <w:t>Spring</w:t>
      </w:r>
      <w:r>
        <w:rPr>
          <w:color w:val="232729"/>
          <w:spacing w:val="-1"/>
          <w:sz w:val="24"/>
        </w:rPr>
        <w:t xml:space="preserve"> </w:t>
      </w:r>
      <w:r>
        <w:rPr>
          <w:color w:val="232729"/>
          <w:sz w:val="24"/>
        </w:rPr>
        <w:t xml:space="preserve">project, </w:t>
      </w:r>
      <w:r>
        <w:rPr>
          <w:b/>
          <w:color w:val="232729"/>
          <w:sz w:val="24"/>
        </w:rPr>
        <w:t>.properties</w:t>
      </w:r>
      <w:r>
        <w:rPr>
          <w:b/>
          <w:color w:val="232729"/>
          <w:spacing w:val="-1"/>
          <w:sz w:val="24"/>
        </w:rPr>
        <w:t xml:space="preserve"> </w:t>
      </w:r>
      <w:r>
        <w:rPr>
          <w:b/>
          <w:color w:val="232729"/>
          <w:sz w:val="24"/>
        </w:rPr>
        <w:t>file</w:t>
      </w:r>
      <w:r>
        <w:rPr>
          <w:b/>
          <w:color w:val="232729"/>
          <w:spacing w:val="1"/>
          <w:sz w:val="24"/>
        </w:rPr>
        <w:t xml:space="preserve"> </w:t>
      </w:r>
      <w:r>
        <w:rPr>
          <w:b/>
          <w:color w:val="232729"/>
          <w:sz w:val="24"/>
        </w:rPr>
        <w:t>:</w:t>
      </w:r>
      <w:r>
        <w:rPr>
          <w:b/>
          <w:color w:val="232729"/>
          <w:spacing w:val="-2"/>
          <w:sz w:val="24"/>
        </w:rPr>
        <w:t xml:space="preserve"> </w:t>
      </w:r>
      <w:r>
        <w:rPr>
          <w:color w:val="232729"/>
          <w:sz w:val="24"/>
        </w:rPr>
        <w:t>@PropertySource</w:t>
      </w:r>
      <w:r>
        <w:rPr>
          <w:color w:val="232729"/>
          <w:spacing w:val="-1"/>
          <w:sz w:val="24"/>
        </w:rPr>
        <w:t xml:space="preserve"> </w:t>
      </w:r>
      <w:r>
        <w:rPr>
          <w:color w:val="232729"/>
          <w:sz w:val="24"/>
        </w:rPr>
        <w:t>annotation</w:t>
      </w:r>
      <w:r>
        <w:rPr>
          <w:color w:val="232729"/>
          <w:spacing w:val="-1"/>
          <w:sz w:val="24"/>
        </w:rPr>
        <w:t xml:space="preserve"> </w:t>
      </w:r>
      <w:r>
        <w:rPr>
          <w:color w:val="232729"/>
          <w:sz w:val="24"/>
        </w:rPr>
        <w:t>support</w:t>
      </w:r>
      <w:r>
        <w:rPr>
          <w:color w:val="232729"/>
          <w:spacing w:val="-1"/>
          <w:sz w:val="24"/>
        </w:rPr>
        <w:t xml:space="preserve"> </w:t>
      </w:r>
      <w:r>
        <w:rPr>
          <w:color w:val="232729"/>
          <w:sz w:val="24"/>
        </w:rPr>
        <w:t>this</w:t>
      </w:r>
      <w:r>
        <w:rPr>
          <w:color w:val="232729"/>
          <w:spacing w:val="-1"/>
          <w:sz w:val="24"/>
        </w:rPr>
        <w:t xml:space="preserve"> </w:t>
      </w:r>
      <w:r>
        <w:rPr>
          <w:color w:val="232729"/>
          <w:sz w:val="24"/>
        </w:rPr>
        <w:t>file</w:t>
      </w:r>
      <w:r>
        <w:rPr>
          <w:color w:val="232729"/>
          <w:spacing w:val="-1"/>
          <w:sz w:val="24"/>
        </w:rPr>
        <w:t xml:space="preserve"> </w:t>
      </w:r>
      <w:r>
        <w:rPr>
          <w:color w:val="232729"/>
          <w:sz w:val="24"/>
        </w:rPr>
        <w:t>type.</w:t>
      </w:r>
      <w:r>
        <w:rPr>
          <w:color w:val="232729"/>
          <w:spacing w:val="-1"/>
          <w:sz w:val="24"/>
        </w:rPr>
        <w:t xml:space="preserve"> </w:t>
      </w:r>
      <w:r>
        <w:rPr>
          <w:b/>
          <w:color w:val="232729"/>
          <w:sz w:val="24"/>
        </w:rPr>
        <w:t>.yml</w:t>
      </w:r>
      <w:r>
        <w:rPr>
          <w:b/>
          <w:color w:val="232729"/>
          <w:spacing w:val="-1"/>
          <w:sz w:val="24"/>
        </w:rPr>
        <w:t xml:space="preserve"> </w:t>
      </w:r>
      <w:r>
        <w:rPr>
          <w:b/>
          <w:color w:val="232729"/>
          <w:sz w:val="24"/>
        </w:rPr>
        <w:t>file</w:t>
      </w:r>
    </w:p>
    <w:p w:rsidR="00D13DF5" w:rsidRDefault="00502E84" w:rsidP="00F0633A">
      <w:pPr>
        <w:pStyle w:val="BodyText"/>
        <w:ind w:left="720"/>
      </w:pPr>
      <w:r>
        <w:rPr>
          <w:b/>
          <w:color w:val="232729"/>
        </w:rPr>
        <w:t>:</w:t>
      </w:r>
      <w:r>
        <w:rPr>
          <w:b/>
          <w:color w:val="232729"/>
          <w:spacing w:val="-2"/>
        </w:rPr>
        <w:t xml:space="preserve"> </w:t>
      </w:r>
      <w:r>
        <w:rPr>
          <w:color w:val="232729"/>
        </w:rPr>
        <w:t>@PropertySource</w:t>
      </w:r>
      <w:r>
        <w:rPr>
          <w:color w:val="232729"/>
          <w:spacing w:val="-2"/>
        </w:rPr>
        <w:t xml:space="preserve"> </w:t>
      </w:r>
      <w:r>
        <w:rPr>
          <w:color w:val="232729"/>
        </w:rPr>
        <w:t>annotation can't</w:t>
      </w:r>
      <w:r>
        <w:rPr>
          <w:color w:val="232729"/>
          <w:spacing w:val="-1"/>
        </w:rPr>
        <w:t xml:space="preserve"> </w:t>
      </w:r>
      <w:r>
        <w:rPr>
          <w:color w:val="232729"/>
        </w:rPr>
        <w:t>support</w:t>
      </w:r>
      <w:r>
        <w:rPr>
          <w:color w:val="232729"/>
          <w:spacing w:val="-1"/>
        </w:rPr>
        <w:t xml:space="preserve"> </w:t>
      </w:r>
      <w:r>
        <w:rPr>
          <w:color w:val="232729"/>
        </w:rPr>
        <w:t>this file</w:t>
      </w:r>
      <w:r>
        <w:rPr>
          <w:color w:val="232729"/>
          <w:spacing w:val="-2"/>
        </w:rPr>
        <w:t xml:space="preserve"> </w:t>
      </w:r>
      <w:r>
        <w:rPr>
          <w:color w:val="232729"/>
        </w:rPr>
        <w:t>type.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6"/>
        <w:ind w:left="720"/>
        <w:rPr>
          <w:sz w:val="25"/>
        </w:rPr>
      </w:pPr>
    </w:p>
    <w:p w:rsidR="00D13DF5" w:rsidRDefault="00502E84" w:rsidP="00F0633A">
      <w:pPr>
        <w:pStyle w:val="Heading1"/>
        <w:numPr>
          <w:ilvl w:val="0"/>
          <w:numId w:val="106"/>
        </w:numPr>
        <w:tabs>
          <w:tab w:val="left" w:pos="3360"/>
          <w:tab w:val="left" w:pos="3361"/>
        </w:tabs>
        <w:spacing w:before="1" w:line="278" w:lineRule="auto"/>
        <w:ind w:left="720" w:right="1038" w:hanging="540"/>
        <w:jc w:val="left"/>
        <w:rPr>
          <w:color w:val="006FC0"/>
        </w:rPr>
      </w:pPr>
      <w:r>
        <w:rPr>
          <w:color w:val="006FC0"/>
        </w:rPr>
        <w:t>.What is Dependancy injection and inversion of control in</w:t>
      </w:r>
      <w:r>
        <w:rPr>
          <w:color w:val="006FC0"/>
          <w:spacing w:val="-72"/>
        </w:rPr>
        <w:t xml:space="preserve"> </w:t>
      </w:r>
      <w:r>
        <w:rPr>
          <w:color w:val="006FC0"/>
        </w:rPr>
        <w:t>spring?</w:t>
      </w:r>
    </w:p>
    <w:p w:rsidR="00D13DF5" w:rsidRDefault="00D13DF5" w:rsidP="00F0633A">
      <w:pPr>
        <w:pStyle w:val="BodyText"/>
        <w:spacing w:before="5"/>
        <w:ind w:left="720"/>
        <w:rPr>
          <w:b/>
          <w:sz w:val="26"/>
        </w:rPr>
      </w:pPr>
    </w:p>
    <w:p w:rsidR="00D13DF5" w:rsidRDefault="00502E84" w:rsidP="00F0633A">
      <w:pPr>
        <w:pStyle w:val="Heading4"/>
        <w:numPr>
          <w:ilvl w:val="0"/>
          <w:numId w:val="105"/>
        </w:numPr>
        <w:tabs>
          <w:tab w:val="left" w:pos="2473"/>
          <w:tab w:val="left" w:pos="2474"/>
        </w:tabs>
        <w:spacing w:before="1"/>
        <w:ind w:left="720"/>
      </w:pPr>
      <w:r>
        <w:rPr>
          <w:color w:val="232729"/>
        </w:rPr>
        <w:t>Ans-</w:t>
      </w:r>
    </w:p>
    <w:p w:rsidR="00D13DF5" w:rsidRDefault="00502E84" w:rsidP="00F0633A">
      <w:pPr>
        <w:spacing w:before="43"/>
        <w:ind w:left="720"/>
        <w:rPr>
          <w:b/>
          <w:sz w:val="24"/>
        </w:rPr>
      </w:pPr>
      <w:r>
        <w:rPr>
          <w:b/>
          <w:color w:val="232729"/>
          <w:sz w:val="24"/>
        </w:rPr>
        <w:t>Dependency</w:t>
      </w:r>
      <w:r>
        <w:rPr>
          <w:b/>
          <w:color w:val="232729"/>
          <w:spacing w:val="-3"/>
          <w:sz w:val="24"/>
        </w:rPr>
        <w:t xml:space="preserve"> </w:t>
      </w:r>
      <w:r>
        <w:rPr>
          <w:b/>
          <w:color w:val="232729"/>
          <w:sz w:val="24"/>
        </w:rPr>
        <w:t>Injection(DI):</w:t>
      </w:r>
    </w:p>
    <w:p w:rsidR="00D13DF5" w:rsidRDefault="00502E84" w:rsidP="00F0633A">
      <w:pPr>
        <w:spacing w:before="41" w:line="276" w:lineRule="auto"/>
        <w:ind w:left="720" w:right="715"/>
        <w:rPr>
          <w:sz w:val="24"/>
        </w:rPr>
      </w:pPr>
      <w:r>
        <w:rPr>
          <w:color w:val="232729"/>
          <w:sz w:val="24"/>
        </w:rPr>
        <w:t xml:space="preserve">Dependency injection generally means </w:t>
      </w:r>
      <w:r>
        <w:rPr>
          <w:b/>
          <w:color w:val="232729"/>
          <w:sz w:val="24"/>
        </w:rPr>
        <w:t>passing a dependent object as a parameter to a</w:t>
      </w:r>
      <w:r>
        <w:rPr>
          <w:b/>
          <w:color w:val="232729"/>
          <w:spacing w:val="-57"/>
          <w:sz w:val="24"/>
        </w:rPr>
        <w:t xml:space="preserve"> </w:t>
      </w:r>
      <w:r>
        <w:rPr>
          <w:b/>
          <w:color w:val="232729"/>
          <w:sz w:val="24"/>
        </w:rPr>
        <w:t>method, rather</w:t>
      </w:r>
      <w:r>
        <w:rPr>
          <w:b/>
          <w:color w:val="232729"/>
          <w:spacing w:val="-2"/>
          <w:sz w:val="24"/>
        </w:rPr>
        <w:t xml:space="preserve"> </w:t>
      </w:r>
      <w:r>
        <w:rPr>
          <w:b/>
          <w:color w:val="232729"/>
          <w:sz w:val="24"/>
        </w:rPr>
        <w:t>than</w:t>
      </w:r>
      <w:r>
        <w:rPr>
          <w:b/>
          <w:color w:val="232729"/>
          <w:spacing w:val="1"/>
          <w:sz w:val="24"/>
        </w:rPr>
        <w:t xml:space="preserve"> </w:t>
      </w:r>
      <w:r>
        <w:rPr>
          <w:b/>
          <w:color w:val="232729"/>
          <w:sz w:val="24"/>
        </w:rPr>
        <w:t>having</w:t>
      </w:r>
      <w:r>
        <w:rPr>
          <w:b/>
          <w:color w:val="232729"/>
          <w:spacing w:val="-1"/>
          <w:sz w:val="24"/>
        </w:rPr>
        <w:t xml:space="preserve"> </w:t>
      </w:r>
      <w:r>
        <w:rPr>
          <w:b/>
          <w:color w:val="232729"/>
          <w:sz w:val="24"/>
        </w:rPr>
        <w:t>the</w:t>
      </w:r>
      <w:r>
        <w:rPr>
          <w:b/>
          <w:color w:val="232729"/>
          <w:spacing w:val="-1"/>
          <w:sz w:val="24"/>
        </w:rPr>
        <w:t xml:space="preserve"> </w:t>
      </w:r>
      <w:r>
        <w:rPr>
          <w:b/>
          <w:color w:val="232729"/>
          <w:sz w:val="24"/>
        </w:rPr>
        <w:t>method</w:t>
      </w:r>
      <w:r>
        <w:rPr>
          <w:b/>
          <w:color w:val="232729"/>
          <w:spacing w:val="1"/>
          <w:sz w:val="24"/>
        </w:rPr>
        <w:t xml:space="preserve"> </w:t>
      </w:r>
      <w:r>
        <w:rPr>
          <w:b/>
          <w:color w:val="232729"/>
          <w:sz w:val="24"/>
        </w:rPr>
        <w:t>create</w:t>
      </w:r>
      <w:r>
        <w:rPr>
          <w:b/>
          <w:color w:val="232729"/>
          <w:spacing w:val="-1"/>
          <w:sz w:val="24"/>
        </w:rPr>
        <w:t xml:space="preserve"> </w:t>
      </w:r>
      <w:r>
        <w:rPr>
          <w:b/>
          <w:color w:val="232729"/>
          <w:sz w:val="24"/>
        </w:rPr>
        <w:t>the</w:t>
      </w:r>
      <w:r>
        <w:rPr>
          <w:b/>
          <w:color w:val="232729"/>
          <w:spacing w:val="-1"/>
          <w:sz w:val="24"/>
        </w:rPr>
        <w:t xml:space="preserve"> </w:t>
      </w:r>
      <w:r>
        <w:rPr>
          <w:b/>
          <w:color w:val="232729"/>
          <w:sz w:val="24"/>
        </w:rPr>
        <w:t>dependent</w:t>
      </w:r>
      <w:r>
        <w:rPr>
          <w:b/>
          <w:color w:val="232729"/>
          <w:spacing w:val="1"/>
          <w:sz w:val="24"/>
        </w:rPr>
        <w:t xml:space="preserve"> </w:t>
      </w:r>
      <w:r>
        <w:rPr>
          <w:b/>
          <w:color w:val="232729"/>
          <w:sz w:val="24"/>
        </w:rPr>
        <w:t>object</w:t>
      </w:r>
      <w:r>
        <w:rPr>
          <w:color w:val="232729"/>
          <w:sz w:val="24"/>
        </w:rPr>
        <w:t>.</w:t>
      </w:r>
    </w:p>
    <w:p w:rsidR="00D13DF5" w:rsidRDefault="00D13DF5" w:rsidP="00F0633A">
      <w:pPr>
        <w:spacing w:line="276" w:lineRule="auto"/>
        <w:ind w:left="720"/>
        <w:rPr>
          <w:sz w:val="24"/>
        </w:rPr>
        <w:sectPr w:rsidR="00D13DF5">
          <w:pgSz w:w="11920" w:h="16850"/>
          <w:pgMar w:top="8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lastRenderedPageBreak/>
        <w:pict>
          <v:shape id="_x0000_s1092" type="#_x0000_t202" style="position:absolute;left:0;text-align:left;margin-left:24pt;margin-top:24pt;width:547.95pt;height:798.75pt;z-index:15776256;mso-position-horizontal-relative:page;mso-position-vertical-relative:page" filled="f" stroked="f">
            <v:textbox style="mso-next-textbox:#_x0000_s1092"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766"/>
                    <w:gridCol w:w="1855"/>
                    <w:gridCol w:w="2316"/>
                    <w:gridCol w:w="3588"/>
                    <w:gridCol w:w="2416"/>
                  </w:tblGrid>
                  <w:tr w:rsidR="00137074">
                    <w:trPr>
                      <w:trHeight w:val="14267"/>
                    </w:trPr>
                    <w:tc>
                      <w:tcPr>
                        <w:tcW w:w="10941" w:type="dxa"/>
                        <w:gridSpan w:val="5"/>
                        <w:tcBorders>
                          <w:bottom w:val="nil"/>
                        </w:tcBorders>
                      </w:tcPr>
                      <w:p w:rsidR="00137074" w:rsidRDefault="00137074">
                        <w:pPr>
                          <w:pStyle w:val="TableParagraph"/>
                          <w:spacing w:before="6"/>
                          <w:rPr>
                            <w:sz w:val="35"/>
                          </w:rPr>
                        </w:pPr>
                      </w:p>
                      <w:p w:rsidR="00137074" w:rsidRDefault="00137074">
                        <w:pPr>
                          <w:pStyle w:val="TableParagraph"/>
                          <w:spacing w:before="1" w:line="276" w:lineRule="auto"/>
                          <w:ind w:left="2128" w:right="18"/>
                          <w:rPr>
                            <w:sz w:val="24"/>
                          </w:rPr>
                        </w:pPr>
                        <w:r>
                          <w:rPr>
                            <w:color w:val="232729"/>
                            <w:sz w:val="24"/>
                          </w:rPr>
                          <w:t>What it means in practice is that the method does not have a direct dependency on a</w:t>
                        </w:r>
                        <w:r>
                          <w:rPr>
                            <w:color w:val="232729"/>
                            <w:spacing w:val="1"/>
                            <w:sz w:val="24"/>
                          </w:rPr>
                          <w:t xml:space="preserve"> </w:t>
                        </w:r>
                        <w:r>
                          <w:rPr>
                            <w:color w:val="232729"/>
                            <w:sz w:val="24"/>
                          </w:rPr>
                          <w:t>particular</w:t>
                        </w:r>
                        <w:r>
                          <w:rPr>
                            <w:color w:val="232729"/>
                            <w:spacing w:val="-3"/>
                            <w:sz w:val="24"/>
                          </w:rPr>
                          <w:t xml:space="preserve"> </w:t>
                        </w:r>
                        <w:r>
                          <w:rPr>
                            <w:color w:val="232729"/>
                            <w:sz w:val="24"/>
                          </w:rPr>
                          <w:t>implementation;</w:t>
                        </w:r>
                        <w:r>
                          <w:rPr>
                            <w:color w:val="232729"/>
                            <w:spacing w:val="-1"/>
                            <w:sz w:val="24"/>
                          </w:rPr>
                          <w:t xml:space="preserve"> </w:t>
                        </w:r>
                        <w:r>
                          <w:rPr>
                            <w:color w:val="232729"/>
                            <w:sz w:val="24"/>
                          </w:rPr>
                          <w:t>any implementation</w:t>
                        </w:r>
                        <w:r>
                          <w:rPr>
                            <w:color w:val="232729"/>
                            <w:spacing w:val="-1"/>
                            <w:sz w:val="24"/>
                          </w:rPr>
                          <w:t xml:space="preserve"> </w:t>
                        </w:r>
                        <w:r>
                          <w:rPr>
                            <w:color w:val="232729"/>
                            <w:sz w:val="24"/>
                          </w:rPr>
                          <w:t>that</w:t>
                        </w:r>
                        <w:r>
                          <w:rPr>
                            <w:color w:val="232729"/>
                            <w:spacing w:val="-1"/>
                            <w:sz w:val="24"/>
                          </w:rPr>
                          <w:t xml:space="preserve"> </w:t>
                        </w:r>
                        <w:r>
                          <w:rPr>
                            <w:color w:val="232729"/>
                            <w:sz w:val="24"/>
                          </w:rPr>
                          <w:t>meets the</w:t>
                        </w:r>
                        <w:r>
                          <w:rPr>
                            <w:color w:val="232729"/>
                            <w:spacing w:val="-2"/>
                            <w:sz w:val="24"/>
                          </w:rPr>
                          <w:t xml:space="preserve"> </w:t>
                        </w:r>
                        <w:r>
                          <w:rPr>
                            <w:color w:val="232729"/>
                            <w:sz w:val="24"/>
                          </w:rPr>
                          <w:t>requirements</w:t>
                        </w:r>
                        <w:r>
                          <w:rPr>
                            <w:color w:val="232729"/>
                            <w:spacing w:val="-1"/>
                            <w:sz w:val="24"/>
                          </w:rPr>
                          <w:t xml:space="preserve"> </w:t>
                        </w:r>
                        <w:r>
                          <w:rPr>
                            <w:color w:val="232729"/>
                            <w:sz w:val="24"/>
                          </w:rPr>
                          <w:t>can be</w:t>
                        </w:r>
                        <w:r>
                          <w:rPr>
                            <w:color w:val="232729"/>
                            <w:spacing w:val="-2"/>
                            <w:sz w:val="24"/>
                          </w:rPr>
                          <w:t xml:space="preserve"> </w:t>
                        </w:r>
                        <w:r>
                          <w:rPr>
                            <w:color w:val="232729"/>
                            <w:sz w:val="24"/>
                          </w:rPr>
                          <w:t>passed</w:t>
                        </w:r>
                        <w:r>
                          <w:rPr>
                            <w:color w:val="232729"/>
                            <w:spacing w:val="-1"/>
                            <w:sz w:val="24"/>
                          </w:rPr>
                          <w:t xml:space="preserve"> </w:t>
                        </w:r>
                        <w:r>
                          <w:rPr>
                            <w:color w:val="232729"/>
                            <w:sz w:val="24"/>
                          </w:rPr>
                          <w:t>a</w:t>
                        </w:r>
                        <w:r>
                          <w:rPr>
                            <w:color w:val="232729"/>
                            <w:spacing w:val="-57"/>
                            <w:sz w:val="24"/>
                          </w:rPr>
                          <w:t xml:space="preserve"> </w:t>
                        </w:r>
                        <w:r>
                          <w:rPr>
                            <w:color w:val="232729"/>
                            <w:sz w:val="24"/>
                          </w:rPr>
                          <w:t>a</w:t>
                        </w:r>
                        <w:r>
                          <w:rPr>
                            <w:color w:val="232729"/>
                            <w:spacing w:val="-2"/>
                            <w:sz w:val="24"/>
                          </w:rPr>
                          <w:t xml:space="preserve"> </w:t>
                        </w:r>
                        <w:r>
                          <w:rPr>
                            <w:color w:val="232729"/>
                            <w:sz w:val="24"/>
                          </w:rPr>
                          <w:t>parameter.</w:t>
                        </w:r>
                      </w:p>
                      <w:p w:rsidR="00137074" w:rsidRDefault="00137074">
                        <w:pPr>
                          <w:pStyle w:val="TableParagraph"/>
                          <w:spacing w:before="7"/>
                          <w:rPr>
                            <w:sz w:val="27"/>
                          </w:rPr>
                        </w:pPr>
                      </w:p>
                      <w:p w:rsidR="00137074" w:rsidRDefault="00137074">
                        <w:pPr>
                          <w:pStyle w:val="TableParagraph"/>
                          <w:spacing w:line="276" w:lineRule="auto"/>
                          <w:ind w:left="2128" w:right="744"/>
                          <w:rPr>
                            <w:i/>
                            <w:sz w:val="24"/>
                          </w:rPr>
                        </w:pPr>
                        <w:r>
                          <w:rPr>
                            <w:i/>
                            <w:color w:val="232729"/>
                            <w:sz w:val="24"/>
                          </w:rPr>
                          <w:t>With this implementation of objects defines their dependencies. And spring makes it</w:t>
                        </w:r>
                        <w:r>
                          <w:rPr>
                            <w:i/>
                            <w:color w:val="232729"/>
                            <w:spacing w:val="-57"/>
                            <w:sz w:val="24"/>
                          </w:rPr>
                          <w:t xml:space="preserve"> </w:t>
                        </w:r>
                        <w:r>
                          <w:rPr>
                            <w:i/>
                            <w:color w:val="232729"/>
                            <w:sz w:val="24"/>
                          </w:rPr>
                          <w:t>available.</w:t>
                        </w:r>
                      </w:p>
                      <w:p w:rsidR="00137074" w:rsidRDefault="00137074">
                        <w:pPr>
                          <w:pStyle w:val="TableParagraph"/>
                          <w:spacing w:line="275" w:lineRule="exact"/>
                          <w:ind w:left="2128"/>
                          <w:rPr>
                            <w:i/>
                            <w:sz w:val="24"/>
                          </w:rPr>
                        </w:pPr>
                        <w:r>
                          <w:rPr>
                            <w:i/>
                            <w:color w:val="232729"/>
                            <w:sz w:val="24"/>
                          </w:rPr>
                          <w:t>This leads</w:t>
                        </w:r>
                        <w:r>
                          <w:rPr>
                            <w:i/>
                            <w:color w:val="232729"/>
                            <w:spacing w:val="-1"/>
                            <w:sz w:val="24"/>
                          </w:rPr>
                          <w:t xml:space="preserve"> </w:t>
                        </w:r>
                        <w:r>
                          <w:rPr>
                            <w:i/>
                            <w:color w:val="232729"/>
                            <w:sz w:val="24"/>
                          </w:rPr>
                          <w:t>to</w:t>
                        </w:r>
                        <w:r>
                          <w:rPr>
                            <w:i/>
                            <w:color w:val="232729"/>
                            <w:spacing w:val="-1"/>
                            <w:sz w:val="24"/>
                          </w:rPr>
                          <w:t xml:space="preserve"> </w:t>
                        </w:r>
                        <w:r>
                          <w:rPr>
                            <w:i/>
                            <w:color w:val="232729"/>
                            <w:sz w:val="24"/>
                          </w:rPr>
                          <w:t>loosely</w:t>
                        </w:r>
                        <w:r>
                          <w:rPr>
                            <w:i/>
                            <w:color w:val="232729"/>
                            <w:spacing w:val="-1"/>
                            <w:sz w:val="24"/>
                          </w:rPr>
                          <w:t xml:space="preserve"> </w:t>
                        </w:r>
                        <w:r>
                          <w:rPr>
                            <w:i/>
                            <w:color w:val="232729"/>
                            <w:sz w:val="24"/>
                          </w:rPr>
                          <w:t>coupled</w:t>
                        </w:r>
                        <w:r>
                          <w:rPr>
                            <w:i/>
                            <w:color w:val="232729"/>
                            <w:spacing w:val="-2"/>
                            <w:sz w:val="24"/>
                          </w:rPr>
                          <w:t xml:space="preserve"> </w:t>
                        </w:r>
                        <w:r>
                          <w:rPr>
                            <w:i/>
                            <w:color w:val="232729"/>
                            <w:sz w:val="24"/>
                          </w:rPr>
                          <w:t>application development.</w:t>
                        </w:r>
                      </w:p>
                      <w:p w:rsidR="00137074" w:rsidRDefault="00137074">
                        <w:pPr>
                          <w:pStyle w:val="TableParagraph"/>
                          <w:spacing w:before="1"/>
                          <w:rPr>
                            <w:sz w:val="21"/>
                          </w:rPr>
                        </w:pPr>
                      </w:p>
                      <w:p w:rsidR="00137074" w:rsidRDefault="00137074">
                        <w:pPr>
                          <w:pStyle w:val="TableParagraph"/>
                          <w:ind w:left="1987"/>
                          <w:rPr>
                            <w:b/>
                            <w:sz w:val="24"/>
                          </w:rPr>
                        </w:pPr>
                        <w:r>
                          <w:rPr>
                            <w:b/>
                            <w:color w:val="232729"/>
                            <w:sz w:val="24"/>
                          </w:rPr>
                          <w:t>Inversion of</w:t>
                        </w:r>
                        <w:r>
                          <w:rPr>
                            <w:b/>
                            <w:color w:val="232729"/>
                            <w:spacing w:val="-2"/>
                            <w:sz w:val="24"/>
                          </w:rPr>
                          <w:t xml:space="preserve"> </w:t>
                        </w:r>
                        <w:r>
                          <w:rPr>
                            <w:b/>
                            <w:color w:val="232729"/>
                            <w:sz w:val="24"/>
                          </w:rPr>
                          <w:t>Control(IoC)</w:t>
                        </w:r>
                        <w:r>
                          <w:rPr>
                            <w:b/>
                            <w:color w:val="232729"/>
                            <w:spacing w:val="-2"/>
                            <w:sz w:val="24"/>
                          </w:rPr>
                          <w:t xml:space="preserve"> </w:t>
                        </w:r>
                        <w:r>
                          <w:rPr>
                            <w:b/>
                            <w:color w:val="232729"/>
                            <w:sz w:val="24"/>
                          </w:rPr>
                          <w:t>Container:</w:t>
                        </w:r>
                      </w:p>
                      <w:p w:rsidR="00137074" w:rsidRDefault="00137074">
                        <w:pPr>
                          <w:pStyle w:val="TableParagraph"/>
                          <w:spacing w:before="125"/>
                          <w:ind w:left="1987"/>
                          <w:rPr>
                            <w:b/>
                            <w:sz w:val="24"/>
                          </w:rPr>
                        </w:pPr>
                        <w:r>
                          <w:rPr>
                            <w:color w:val="232729"/>
                            <w:sz w:val="24"/>
                          </w:rPr>
                          <w:t>This</w:t>
                        </w:r>
                        <w:r>
                          <w:rPr>
                            <w:color w:val="232729"/>
                            <w:spacing w:val="-2"/>
                            <w:sz w:val="24"/>
                          </w:rPr>
                          <w:t xml:space="preserve"> </w:t>
                        </w:r>
                        <w:r>
                          <w:rPr>
                            <w:color w:val="232729"/>
                            <w:sz w:val="24"/>
                          </w:rPr>
                          <w:t>is</w:t>
                        </w:r>
                        <w:r>
                          <w:rPr>
                            <w:color w:val="232729"/>
                            <w:spacing w:val="-1"/>
                            <w:sz w:val="24"/>
                          </w:rPr>
                          <w:t xml:space="preserve"> </w:t>
                        </w:r>
                        <w:r>
                          <w:rPr>
                            <w:color w:val="232729"/>
                            <w:sz w:val="24"/>
                          </w:rPr>
                          <w:t>common</w:t>
                        </w:r>
                        <w:r>
                          <w:rPr>
                            <w:color w:val="232729"/>
                            <w:spacing w:val="-2"/>
                            <w:sz w:val="24"/>
                          </w:rPr>
                          <w:t xml:space="preserve"> </w:t>
                        </w:r>
                        <w:r>
                          <w:rPr>
                            <w:color w:val="232729"/>
                            <w:sz w:val="24"/>
                          </w:rPr>
                          <w:t>characteristic</w:t>
                        </w:r>
                        <w:r>
                          <w:rPr>
                            <w:color w:val="232729"/>
                            <w:spacing w:val="-2"/>
                            <w:sz w:val="24"/>
                          </w:rPr>
                          <w:t xml:space="preserve"> </w:t>
                        </w:r>
                        <w:r>
                          <w:rPr>
                            <w:color w:val="232729"/>
                            <w:sz w:val="24"/>
                          </w:rPr>
                          <w:t>of</w:t>
                        </w:r>
                        <w:r>
                          <w:rPr>
                            <w:color w:val="232729"/>
                            <w:spacing w:val="-1"/>
                            <w:sz w:val="24"/>
                          </w:rPr>
                          <w:t xml:space="preserve"> </w:t>
                        </w:r>
                        <w:r>
                          <w:rPr>
                            <w:color w:val="232729"/>
                            <w:sz w:val="24"/>
                          </w:rPr>
                          <w:t>frameworks, IoC</w:t>
                        </w:r>
                        <w:r>
                          <w:rPr>
                            <w:color w:val="232729"/>
                            <w:spacing w:val="5"/>
                            <w:sz w:val="24"/>
                          </w:rPr>
                          <w:t xml:space="preserve"> </w:t>
                        </w:r>
                        <w:r>
                          <w:rPr>
                            <w:b/>
                            <w:color w:val="232729"/>
                            <w:sz w:val="24"/>
                          </w:rPr>
                          <w:t>manages</w:t>
                        </w:r>
                        <w:r>
                          <w:rPr>
                            <w:b/>
                            <w:color w:val="232729"/>
                            <w:spacing w:val="-2"/>
                            <w:sz w:val="24"/>
                          </w:rPr>
                          <w:t xml:space="preserve"> </w:t>
                        </w:r>
                        <w:r>
                          <w:rPr>
                            <w:b/>
                            <w:color w:val="232729"/>
                            <w:sz w:val="24"/>
                          </w:rPr>
                          <w:t>java</w:t>
                        </w:r>
                        <w:r>
                          <w:rPr>
                            <w:b/>
                            <w:color w:val="232729"/>
                            <w:spacing w:val="-2"/>
                            <w:sz w:val="24"/>
                          </w:rPr>
                          <w:t xml:space="preserve"> </w:t>
                        </w:r>
                        <w:r>
                          <w:rPr>
                            <w:b/>
                            <w:color w:val="232729"/>
                            <w:sz w:val="24"/>
                          </w:rPr>
                          <w:t>objects</w:t>
                        </w:r>
                      </w:p>
                      <w:p w:rsidR="00137074" w:rsidRDefault="00137074">
                        <w:pPr>
                          <w:pStyle w:val="TableParagraph"/>
                          <w:numPr>
                            <w:ilvl w:val="0"/>
                            <w:numId w:val="104"/>
                          </w:numPr>
                          <w:tabs>
                            <w:tab w:val="left" w:pos="2127"/>
                          </w:tabs>
                          <w:spacing w:before="125"/>
                          <w:ind w:left="2126"/>
                          <w:rPr>
                            <w:sz w:val="24"/>
                          </w:rPr>
                        </w:pPr>
                        <w:r>
                          <w:rPr>
                            <w:color w:val="232729"/>
                            <w:sz w:val="24"/>
                          </w:rPr>
                          <w:t>from</w:t>
                        </w:r>
                        <w:r>
                          <w:rPr>
                            <w:color w:val="232729"/>
                            <w:spacing w:val="-2"/>
                            <w:sz w:val="24"/>
                          </w:rPr>
                          <w:t xml:space="preserve"> </w:t>
                        </w:r>
                        <w:r>
                          <w:rPr>
                            <w:color w:val="232729"/>
                            <w:sz w:val="24"/>
                          </w:rPr>
                          <w:t>instantiation</w:t>
                        </w:r>
                        <w:r>
                          <w:rPr>
                            <w:color w:val="232729"/>
                            <w:spacing w:val="-2"/>
                            <w:sz w:val="24"/>
                          </w:rPr>
                          <w:t xml:space="preserve"> </w:t>
                        </w:r>
                        <w:r>
                          <w:rPr>
                            <w:color w:val="232729"/>
                            <w:sz w:val="24"/>
                          </w:rPr>
                          <w:t>to</w:t>
                        </w:r>
                        <w:r>
                          <w:rPr>
                            <w:color w:val="232729"/>
                            <w:spacing w:val="-1"/>
                            <w:sz w:val="24"/>
                          </w:rPr>
                          <w:t xml:space="preserve"> </w:t>
                        </w:r>
                        <w:r>
                          <w:rPr>
                            <w:color w:val="232729"/>
                            <w:sz w:val="24"/>
                          </w:rPr>
                          <w:t>destruction</w:t>
                        </w:r>
                        <w:r>
                          <w:rPr>
                            <w:color w:val="232729"/>
                            <w:spacing w:val="-2"/>
                            <w:sz w:val="24"/>
                          </w:rPr>
                          <w:t xml:space="preserve"> </w:t>
                        </w:r>
                        <w:r>
                          <w:rPr>
                            <w:color w:val="232729"/>
                            <w:sz w:val="24"/>
                          </w:rPr>
                          <w:t>through</w:t>
                        </w:r>
                        <w:r>
                          <w:rPr>
                            <w:color w:val="232729"/>
                            <w:spacing w:val="-1"/>
                            <w:sz w:val="24"/>
                          </w:rPr>
                          <w:t xml:space="preserve"> </w:t>
                        </w:r>
                        <w:r>
                          <w:rPr>
                            <w:color w:val="232729"/>
                            <w:sz w:val="24"/>
                          </w:rPr>
                          <w:t>its</w:t>
                        </w:r>
                        <w:r>
                          <w:rPr>
                            <w:color w:val="232729"/>
                            <w:spacing w:val="-2"/>
                            <w:sz w:val="24"/>
                          </w:rPr>
                          <w:t xml:space="preserve"> </w:t>
                        </w:r>
                        <w:r>
                          <w:rPr>
                            <w:color w:val="232729"/>
                            <w:sz w:val="24"/>
                          </w:rPr>
                          <w:t>BeanFactory.</w:t>
                        </w:r>
                      </w:p>
                      <w:p w:rsidR="00137074" w:rsidRDefault="00137074">
                        <w:pPr>
                          <w:pStyle w:val="TableParagraph"/>
                          <w:numPr>
                            <w:ilvl w:val="0"/>
                            <w:numId w:val="104"/>
                          </w:numPr>
                          <w:tabs>
                            <w:tab w:val="left" w:pos="2127"/>
                          </w:tabs>
                          <w:spacing w:before="124" w:line="348" w:lineRule="auto"/>
                          <w:ind w:right="-15" w:firstLine="0"/>
                          <w:rPr>
                            <w:sz w:val="24"/>
                          </w:rPr>
                        </w:pPr>
                        <w:r>
                          <w:rPr>
                            <w:color w:val="232729"/>
                            <w:sz w:val="24"/>
                          </w:rPr>
                          <w:t xml:space="preserve">Java components that are instantiated by the IoC container are called beans, and the </w:t>
                        </w:r>
                        <w:r>
                          <w:rPr>
                            <w:b/>
                            <w:color w:val="232729"/>
                            <w:sz w:val="24"/>
                          </w:rPr>
                          <w:t>IoC</w:t>
                        </w:r>
                        <w:r>
                          <w:rPr>
                            <w:b/>
                            <w:color w:val="232729"/>
                            <w:spacing w:val="1"/>
                            <w:sz w:val="24"/>
                          </w:rPr>
                          <w:t xml:space="preserve"> </w:t>
                        </w:r>
                        <w:r>
                          <w:rPr>
                            <w:b/>
                            <w:color w:val="232729"/>
                            <w:sz w:val="24"/>
                          </w:rPr>
                          <w:t xml:space="preserve">container manages a bean's scope, lifecycle events, and any AOP features </w:t>
                        </w:r>
                        <w:r>
                          <w:rPr>
                            <w:color w:val="232729"/>
                            <w:sz w:val="24"/>
                          </w:rPr>
                          <w:t>for which it ha</w:t>
                        </w:r>
                        <w:r>
                          <w:rPr>
                            <w:color w:val="232729"/>
                            <w:spacing w:val="-57"/>
                            <w:sz w:val="24"/>
                          </w:rPr>
                          <w:t xml:space="preserve"> </w:t>
                        </w:r>
                        <w:r>
                          <w:rPr>
                            <w:color w:val="232729"/>
                            <w:sz w:val="24"/>
                          </w:rPr>
                          <w:t>been</w:t>
                        </w:r>
                        <w:r>
                          <w:rPr>
                            <w:color w:val="232729"/>
                            <w:spacing w:val="-1"/>
                            <w:sz w:val="24"/>
                          </w:rPr>
                          <w:t xml:space="preserve"> </w:t>
                        </w:r>
                        <w:r>
                          <w:rPr>
                            <w:color w:val="232729"/>
                            <w:sz w:val="24"/>
                          </w:rPr>
                          <w:t>configured and</w:t>
                        </w:r>
                        <w:r>
                          <w:rPr>
                            <w:color w:val="232729"/>
                            <w:spacing w:val="2"/>
                            <w:sz w:val="24"/>
                          </w:rPr>
                          <w:t xml:space="preserve"> </w:t>
                        </w:r>
                        <w:r>
                          <w:rPr>
                            <w:color w:val="232729"/>
                            <w:sz w:val="24"/>
                          </w:rPr>
                          <w:t>coded.</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numPr>
                            <w:ilvl w:val="0"/>
                            <w:numId w:val="103"/>
                          </w:numPr>
                          <w:tabs>
                            <w:tab w:val="left" w:pos="3015"/>
                            <w:tab w:val="left" w:pos="3016"/>
                          </w:tabs>
                          <w:spacing w:before="161"/>
                          <w:ind w:hanging="1082"/>
                          <w:rPr>
                            <w:b/>
                            <w:sz w:val="30"/>
                          </w:rPr>
                        </w:pPr>
                        <w:r>
                          <w:rPr>
                            <w:b/>
                            <w:color w:val="006FC0"/>
                            <w:sz w:val="30"/>
                          </w:rPr>
                          <w:t>.What</w:t>
                        </w:r>
                        <w:r>
                          <w:rPr>
                            <w:b/>
                            <w:color w:val="006FC0"/>
                            <w:spacing w:val="-3"/>
                            <w:sz w:val="30"/>
                          </w:rPr>
                          <w:t xml:space="preserve"> </w:t>
                        </w:r>
                        <w:r>
                          <w:rPr>
                            <w:b/>
                            <w:color w:val="006FC0"/>
                            <w:sz w:val="30"/>
                          </w:rPr>
                          <w:t>is</w:t>
                        </w:r>
                        <w:r>
                          <w:rPr>
                            <w:b/>
                            <w:color w:val="006FC0"/>
                            <w:spacing w:val="-2"/>
                            <w:sz w:val="30"/>
                          </w:rPr>
                          <w:t xml:space="preserve"> </w:t>
                        </w:r>
                        <w:r>
                          <w:rPr>
                            <w:b/>
                            <w:color w:val="006FC0"/>
                            <w:sz w:val="30"/>
                          </w:rPr>
                          <w:t>Runtime</w:t>
                        </w:r>
                        <w:r>
                          <w:rPr>
                            <w:b/>
                            <w:color w:val="006FC0"/>
                            <w:spacing w:val="-5"/>
                            <w:sz w:val="30"/>
                          </w:rPr>
                          <w:t xml:space="preserve"> </w:t>
                        </w:r>
                        <w:r>
                          <w:rPr>
                            <w:b/>
                            <w:color w:val="006FC0"/>
                            <w:sz w:val="30"/>
                          </w:rPr>
                          <w:t>polymorphism?</w:t>
                        </w:r>
                        <w:r>
                          <w:rPr>
                            <w:b/>
                            <w:color w:val="006FC0"/>
                            <w:spacing w:val="-2"/>
                            <w:sz w:val="30"/>
                          </w:rPr>
                          <w:t xml:space="preserve"> </w:t>
                        </w:r>
                        <w:r>
                          <w:rPr>
                            <w:b/>
                            <w:color w:val="006FC0"/>
                            <w:sz w:val="30"/>
                          </w:rPr>
                          <w:t>Live</w:t>
                        </w:r>
                        <w:r>
                          <w:rPr>
                            <w:b/>
                            <w:color w:val="006FC0"/>
                            <w:spacing w:val="-3"/>
                            <w:sz w:val="30"/>
                          </w:rPr>
                          <w:t xml:space="preserve"> </w:t>
                        </w:r>
                        <w:r>
                          <w:rPr>
                            <w:b/>
                            <w:color w:val="006FC0"/>
                            <w:sz w:val="30"/>
                          </w:rPr>
                          <w:t>example</w:t>
                        </w:r>
                      </w:p>
                      <w:p w:rsidR="00137074" w:rsidRDefault="00137074">
                        <w:pPr>
                          <w:pStyle w:val="TableParagraph"/>
                          <w:spacing w:before="1"/>
                          <w:rPr>
                            <w:sz w:val="42"/>
                          </w:rPr>
                        </w:pPr>
                      </w:p>
                      <w:p w:rsidR="00137074" w:rsidRDefault="00137074">
                        <w:pPr>
                          <w:pStyle w:val="TableParagraph"/>
                          <w:spacing w:line="348" w:lineRule="auto"/>
                          <w:ind w:left="1421"/>
                          <w:rPr>
                            <w:sz w:val="24"/>
                          </w:rPr>
                        </w:pPr>
                        <w:r>
                          <w:rPr>
                            <w:b/>
                            <w:sz w:val="24"/>
                          </w:rPr>
                          <w:t>Ans-</w:t>
                        </w:r>
                        <w:r>
                          <w:rPr>
                            <w:b/>
                            <w:spacing w:val="21"/>
                            <w:sz w:val="24"/>
                          </w:rPr>
                          <w:t xml:space="preserve"> </w:t>
                        </w:r>
                        <w:r>
                          <w:rPr>
                            <w:b/>
                            <w:sz w:val="24"/>
                          </w:rPr>
                          <w:t>Runtime</w:t>
                        </w:r>
                        <w:r>
                          <w:rPr>
                            <w:b/>
                            <w:spacing w:val="16"/>
                            <w:sz w:val="24"/>
                          </w:rPr>
                          <w:t xml:space="preserve"> </w:t>
                        </w:r>
                        <w:r>
                          <w:rPr>
                            <w:b/>
                            <w:sz w:val="24"/>
                          </w:rPr>
                          <w:t>polymorphism</w:t>
                        </w:r>
                        <w:r>
                          <w:rPr>
                            <w:b/>
                            <w:spacing w:val="28"/>
                            <w:sz w:val="24"/>
                          </w:rPr>
                          <w:t xml:space="preserve"> </w:t>
                        </w:r>
                        <w:r>
                          <w:rPr>
                            <w:sz w:val="24"/>
                          </w:rPr>
                          <w:t>in</w:t>
                        </w:r>
                        <w:r>
                          <w:rPr>
                            <w:spacing w:val="21"/>
                            <w:sz w:val="24"/>
                          </w:rPr>
                          <w:t xml:space="preserve"> </w:t>
                        </w:r>
                        <w:r>
                          <w:rPr>
                            <w:sz w:val="24"/>
                          </w:rPr>
                          <w:t>java</w:t>
                        </w:r>
                        <w:r>
                          <w:rPr>
                            <w:spacing w:val="21"/>
                            <w:sz w:val="24"/>
                          </w:rPr>
                          <w:t xml:space="preserve"> </w:t>
                        </w:r>
                        <w:r>
                          <w:rPr>
                            <w:sz w:val="24"/>
                          </w:rPr>
                          <w:t>is</w:t>
                        </w:r>
                        <w:r>
                          <w:rPr>
                            <w:spacing w:val="21"/>
                            <w:sz w:val="24"/>
                          </w:rPr>
                          <w:t xml:space="preserve"> </w:t>
                        </w:r>
                        <w:r>
                          <w:rPr>
                            <w:sz w:val="24"/>
                          </w:rPr>
                          <w:t>also</w:t>
                        </w:r>
                        <w:r>
                          <w:rPr>
                            <w:spacing w:val="22"/>
                            <w:sz w:val="24"/>
                          </w:rPr>
                          <w:t xml:space="preserve"> </w:t>
                        </w:r>
                        <w:r>
                          <w:rPr>
                            <w:sz w:val="24"/>
                          </w:rPr>
                          <w:t>known</w:t>
                        </w:r>
                        <w:r>
                          <w:rPr>
                            <w:spacing w:val="22"/>
                            <w:sz w:val="24"/>
                          </w:rPr>
                          <w:t xml:space="preserve"> </w:t>
                        </w:r>
                        <w:r>
                          <w:rPr>
                            <w:sz w:val="24"/>
                          </w:rPr>
                          <w:t>as</w:t>
                        </w:r>
                        <w:r>
                          <w:rPr>
                            <w:spacing w:val="26"/>
                            <w:sz w:val="24"/>
                          </w:rPr>
                          <w:t xml:space="preserve"> </w:t>
                        </w:r>
                        <w:r>
                          <w:rPr>
                            <w:b/>
                            <w:sz w:val="24"/>
                          </w:rPr>
                          <w:t>Dynamic</w:t>
                        </w:r>
                        <w:r>
                          <w:rPr>
                            <w:b/>
                            <w:spacing w:val="17"/>
                            <w:sz w:val="24"/>
                          </w:rPr>
                          <w:t xml:space="preserve"> </w:t>
                        </w:r>
                        <w:r>
                          <w:rPr>
                            <w:b/>
                            <w:sz w:val="24"/>
                          </w:rPr>
                          <w:t>Binding</w:t>
                        </w:r>
                        <w:r>
                          <w:rPr>
                            <w:b/>
                            <w:spacing w:val="21"/>
                            <w:sz w:val="24"/>
                          </w:rPr>
                          <w:t xml:space="preserve"> </w:t>
                        </w:r>
                        <w:r>
                          <w:rPr>
                            <w:b/>
                            <w:sz w:val="24"/>
                          </w:rPr>
                          <w:t>or</w:t>
                        </w:r>
                        <w:r>
                          <w:rPr>
                            <w:b/>
                            <w:spacing w:val="17"/>
                            <w:sz w:val="24"/>
                          </w:rPr>
                          <w:t xml:space="preserve"> </w:t>
                        </w:r>
                        <w:r>
                          <w:rPr>
                            <w:b/>
                            <w:sz w:val="24"/>
                          </w:rPr>
                          <w:t>Dynamic</w:t>
                        </w:r>
                        <w:r>
                          <w:rPr>
                            <w:b/>
                            <w:spacing w:val="21"/>
                            <w:sz w:val="24"/>
                          </w:rPr>
                          <w:t xml:space="preserve"> </w:t>
                        </w:r>
                        <w:r>
                          <w:rPr>
                            <w:b/>
                            <w:sz w:val="24"/>
                          </w:rPr>
                          <w:t>Metho</w:t>
                        </w:r>
                        <w:r>
                          <w:rPr>
                            <w:b/>
                            <w:spacing w:val="-57"/>
                            <w:sz w:val="24"/>
                          </w:rPr>
                          <w:t xml:space="preserve"> </w:t>
                        </w:r>
                        <w:r>
                          <w:rPr>
                            <w:b/>
                            <w:sz w:val="24"/>
                          </w:rPr>
                          <w:t>Dispatch.</w:t>
                        </w:r>
                        <w:r>
                          <w:rPr>
                            <w:b/>
                            <w:spacing w:val="24"/>
                            <w:sz w:val="24"/>
                          </w:rPr>
                          <w:t xml:space="preserve"> </w:t>
                        </w:r>
                        <w:r>
                          <w:rPr>
                            <w:sz w:val="24"/>
                          </w:rPr>
                          <w:t>In</w:t>
                        </w:r>
                        <w:r>
                          <w:rPr>
                            <w:spacing w:val="18"/>
                            <w:sz w:val="24"/>
                          </w:rPr>
                          <w:t xml:space="preserve"> </w:t>
                        </w:r>
                        <w:r>
                          <w:rPr>
                            <w:sz w:val="24"/>
                          </w:rPr>
                          <w:t>this</w:t>
                        </w:r>
                        <w:r>
                          <w:rPr>
                            <w:spacing w:val="18"/>
                            <w:sz w:val="24"/>
                          </w:rPr>
                          <w:t xml:space="preserve"> </w:t>
                        </w:r>
                        <w:r>
                          <w:rPr>
                            <w:sz w:val="24"/>
                          </w:rPr>
                          <w:t>process,</w:t>
                        </w:r>
                        <w:r>
                          <w:rPr>
                            <w:spacing w:val="19"/>
                            <w:sz w:val="24"/>
                          </w:rPr>
                          <w:t xml:space="preserve"> </w:t>
                        </w:r>
                        <w:r>
                          <w:rPr>
                            <w:sz w:val="24"/>
                          </w:rPr>
                          <w:t>the</w:t>
                        </w:r>
                        <w:r>
                          <w:rPr>
                            <w:spacing w:val="21"/>
                            <w:sz w:val="24"/>
                          </w:rPr>
                          <w:t xml:space="preserve"> </w:t>
                        </w:r>
                        <w:r>
                          <w:rPr>
                            <w:sz w:val="24"/>
                          </w:rPr>
                          <w:t>call</w:t>
                        </w:r>
                        <w:r>
                          <w:rPr>
                            <w:spacing w:val="19"/>
                            <w:sz w:val="24"/>
                          </w:rPr>
                          <w:t xml:space="preserve"> </w:t>
                        </w:r>
                        <w:r>
                          <w:rPr>
                            <w:sz w:val="24"/>
                          </w:rPr>
                          <w:t>to</w:t>
                        </w:r>
                        <w:r>
                          <w:rPr>
                            <w:spacing w:val="18"/>
                            <w:sz w:val="24"/>
                          </w:rPr>
                          <w:t xml:space="preserve"> </w:t>
                        </w:r>
                        <w:r>
                          <w:rPr>
                            <w:sz w:val="24"/>
                          </w:rPr>
                          <w:t>an</w:t>
                        </w:r>
                        <w:r>
                          <w:rPr>
                            <w:spacing w:val="19"/>
                            <w:sz w:val="24"/>
                          </w:rPr>
                          <w:t xml:space="preserve"> </w:t>
                        </w:r>
                        <w:r>
                          <w:rPr>
                            <w:sz w:val="24"/>
                          </w:rPr>
                          <w:t>overridden</w:t>
                        </w:r>
                        <w:r>
                          <w:rPr>
                            <w:spacing w:val="22"/>
                            <w:sz w:val="24"/>
                          </w:rPr>
                          <w:t xml:space="preserve"> </w:t>
                        </w:r>
                        <w:r>
                          <w:rPr>
                            <w:sz w:val="24"/>
                          </w:rPr>
                          <w:t>method</w:t>
                        </w:r>
                        <w:r>
                          <w:rPr>
                            <w:spacing w:val="18"/>
                            <w:sz w:val="24"/>
                          </w:rPr>
                          <w:t xml:space="preserve"> </w:t>
                        </w:r>
                        <w:r>
                          <w:rPr>
                            <w:sz w:val="24"/>
                          </w:rPr>
                          <w:t>is</w:t>
                        </w:r>
                        <w:r>
                          <w:rPr>
                            <w:spacing w:val="22"/>
                            <w:sz w:val="24"/>
                          </w:rPr>
                          <w:t xml:space="preserve"> </w:t>
                        </w:r>
                        <w:r>
                          <w:rPr>
                            <w:sz w:val="24"/>
                          </w:rPr>
                          <w:t>resolved</w:t>
                        </w:r>
                        <w:r>
                          <w:rPr>
                            <w:spacing w:val="18"/>
                            <w:sz w:val="24"/>
                          </w:rPr>
                          <w:t xml:space="preserve"> </w:t>
                        </w:r>
                        <w:r>
                          <w:rPr>
                            <w:sz w:val="24"/>
                          </w:rPr>
                          <w:t>dynamically</w:t>
                        </w:r>
                        <w:r>
                          <w:rPr>
                            <w:spacing w:val="22"/>
                            <w:sz w:val="24"/>
                          </w:rPr>
                          <w:t xml:space="preserve"> </w:t>
                        </w:r>
                        <w:r>
                          <w:rPr>
                            <w:sz w:val="24"/>
                          </w:rPr>
                          <w:t>at</w:t>
                        </w:r>
                        <w:r>
                          <w:rPr>
                            <w:spacing w:val="22"/>
                            <w:sz w:val="24"/>
                          </w:rPr>
                          <w:t xml:space="preserve"> </w:t>
                        </w:r>
                        <w:r>
                          <w:rPr>
                            <w:sz w:val="24"/>
                          </w:rPr>
                          <w:t>runtime</w:t>
                        </w:r>
                        <w:r>
                          <w:rPr>
                            <w:spacing w:val="1"/>
                            <w:sz w:val="24"/>
                          </w:rPr>
                          <w:t xml:space="preserve"> </w:t>
                        </w:r>
                        <w:r>
                          <w:rPr>
                            <w:sz w:val="24"/>
                          </w:rPr>
                          <w:t>rather</w:t>
                        </w:r>
                        <w:r>
                          <w:rPr>
                            <w:spacing w:val="24"/>
                            <w:sz w:val="24"/>
                          </w:rPr>
                          <w:t xml:space="preserve"> </w:t>
                        </w:r>
                        <w:r>
                          <w:rPr>
                            <w:sz w:val="24"/>
                          </w:rPr>
                          <w:t>than</w:t>
                        </w:r>
                        <w:r>
                          <w:rPr>
                            <w:spacing w:val="25"/>
                            <w:sz w:val="24"/>
                          </w:rPr>
                          <w:t xml:space="preserve"> </w:t>
                        </w:r>
                        <w:r>
                          <w:rPr>
                            <w:sz w:val="24"/>
                          </w:rPr>
                          <w:t>at</w:t>
                        </w:r>
                        <w:r>
                          <w:rPr>
                            <w:spacing w:val="28"/>
                            <w:sz w:val="24"/>
                          </w:rPr>
                          <w:t xml:space="preserve"> </w:t>
                        </w:r>
                        <w:r>
                          <w:rPr>
                            <w:sz w:val="24"/>
                          </w:rPr>
                          <w:t>compile-time.</w:t>
                        </w:r>
                        <w:r>
                          <w:rPr>
                            <w:spacing w:val="24"/>
                            <w:sz w:val="24"/>
                          </w:rPr>
                          <w:t xml:space="preserve"> </w:t>
                        </w:r>
                        <w:r>
                          <w:rPr>
                            <w:sz w:val="24"/>
                          </w:rPr>
                          <w:t>Runtime</w:t>
                        </w:r>
                        <w:r>
                          <w:rPr>
                            <w:spacing w:val="24"/>
                            <w:sz w:val="24"/>
                          </w:rPr>
                          <w:t xml:space="preserve"> </w:t>
                        </w:r>
                        <w:r>
                          <w:rPr>
                            <w:sz w:val="24"/>
                          </w:rPr>
                          <w:t>polymorphism</w:t>
                        </w:r>
                        <w:r>
                          <w:rPr>
                            <w:spacing w:val="28"/>
                            <w:sz w:val="24"/>
                          </w:rPr>
                          <w:t xml:space="preserve"> </w:t>
                        </w:r>
                        <w:r>
                          <w:rPr>
                            <w:sz w:val="24"/>
                          </w:rPr>
                          <w:t>is</w:t>
                        </w:r>
                        <w:r>
                          <w:rPr>
                            <w:spacing w:val="28"/>
                            <w:sz w:val="24"/>
                          </w:rPr>
                          <w:t xml:space="preserve"> </w:t>
                        </w:r>
                        <w:r>
                          <w:rPr>
                            <w:sz w:val="24"/>
                          </w:rPr>
                          <w:t>achieved</w:t>
                        </w:r>
                        <w:r>
                          <w:rPr>
                            <w:spacing w:val="25"/>
                            <w:sz w:val="24"/>
                          </w:rPr>
                          <w:t xml:space="preserve"> </w:t>
                        </w:r>
                        <w:r>
                          <w:rPr>
                            <w:sz w:val="24"/>
                          </w:rPr>
                          <w:t>through</w:t>
                        </w:r>
                        <w:r>
                          <w:rPr>
                            <w:spacing w:val="41"/>
                            <w:sz w:val="24"/>
                          </w:rPr>
                          <w:t xml:space="preserve"> </w:t>
                        </w:r>
                        <w:r>
                          <w:rPr>
                            <w:b/>
                            <w:sz w:val="24"/>
                          </w:rPr>
                          <w:t>Method</w:t>
                        </w:r>
                        <w:r>
                          <w:rPr>
                            <w:b/>
                            <w:spacing w:val="26"/>
                            <w:sz w:val="24"/>
                          </w:rPr>
                          <w:t xml:space="preserve"> </w:t>
                        </w:r>
                        <w:r>
                          <w:rPr>
                            <w:b/>
                            <w:sz w:val="24"/>
                          </w:rPr>
                          <w:t>Overriding</w:t>
                        </w:r>
                        <w:r>
                          <w:rPr>
                            <w:sz w:val="24"/>
                          </w:rPr>
                          <w:t>.</w:t>
                        </w:r>
                      </w:p>
                      <w:p w:rsidR="00137074" w:rsidRDefault="00137074">
                        <w:pPr>
                          <w:pStyle w:val="TableParagraph"/>
                          <w:spacing w:before="8"/>
                          <w:rPr>
                            <w:sz w:val="35"/>
                          </w:rPr>
                        </w:pPr>
                      </w:p>
                      <w:p w:rsidR="00137074" w:rsidRDefault="00137074">
                        <w:pPr>
                          <w:pStyle w:val="TableParagraph"/>
                          <w:numPr>
                            <w:ilvl w:val="1"/>
                            <w:numId w:val="103"/>
                          </w:numPr>
                          <w:tabs>
                            <w:tab w:val="left" w:pos="2426"/>
                            <w:tab w:val="left" w:pos="2427"/>
                          </w:tabs>
                          <w:spacing w:line="391" w:lineRule="auto"/>
                          <w:ind w:right="-29"/>
                          <w:rPr>
                            <w:sz w:val="24"/>
                          </w:rPr>
                        </w:pPr>
                        <w:r>
                          <w:rPr>
                            <w:sz w:val="24"/>
                          </w:rPr>
                          <w:t>Method</w:t>
                        </w:r>
                        <w:r>
                          <w:rPr>
                            <w:spacing w:val="9"/>
                            <w:sz w:val="24"/>
                          </w:rPr>
                          <w:t xml:space="preserve"> </w:t>
                        </w:r>
                        <w:r>
                          <w:rPr>
                            <w:sz w:val="24"/>
                          </w:rPr>
                          <w:t>Overriding</w:t>
                        </w:r>
                        <w:r>
                          <w:rPr>
                            <w:spacing w:val="8"/>
                            <w:sz w:val="24"/>
                          </w:rPr>
                          <w:t xml:space="preserve"> </w:t>
                        </w:r>
                        <w:r>
                          <w:rPr>
                            <w:sz w:val="24"/>
                          </w:rPr>
                          <w:t>is</w:t>
                        </w:r>
                        <w:r>
                          <w:rPr>
                            <w:spacing w:val="7"/>
                            <w:sz w:val="24"/>
                          </w:rPr>
                          <w:t xml:space="preserve"> </w:t>
                        </w:r>
                        <w:r>
                          <w:rPr>
                            <w:sz w:val="24"/>
                          </w:rPr>
                          <w:t>done</w:t>
                        </w:r>
                        <w:r>
                          <w:rPr>
                            <w:spacing w:val="8"/>
                            <w:sz w:val="24"/>
                          </w:rPr>
                          <w:t xml:space="preserve"> </w:t>
                        </w:r>
                        <w:r>
                          <w:rPr>
                            <w:sz w:val="24"/>
                          </w:rPr>
                          <w:t>when</w:t>
                        </w:r>
                        <w:r>
                          <w:rPr>
                            <w:spacing w:val="8"/>
                            <w:sz w:val="24"/>
                          </w:rPr>
                          <w:t xml:space="preserve"> </w:t>
                        </w:r>
                        <w:r>
                          <w:rPr>
                            <w:sz w:val="24"/>
                          </w:rPr>
                          <w:t>a</w:t>
                        </w:r>
                        <w:r>
                          <w:rPr>
                            <w:spacing w:val="8"/>
                            <w:sz w:val="24"/>
                          </w:rPr>
                          <w:t xml:space="preserve"> </w:t>
                        </w:r>
                        <w:r>
                          <w:rPr>
                            <w:sz w:val="24"/>
                          </w:rPr>
                          <w:t>child</w:t>
                        </w:r>
                        <w:r>
                          <w:rPr>
                            <w:spacing w:val="8"/>
                            <w:sz w:val="24"/>
                          </w:rPr>
                          <w:t xml:space="preserve"> </w:t>
                        </w:r>
                        <w:r>
                          <w:rPr>
                            <w:sz w:val="24"/>
                          </w:rPr>
                          <w:t>or</w:t>
                        </w:r>
                        <w:r>
                          <w:rPr>
                            <w:spacing w:val="9"/>
                            <w:sz w:val="24"/>
                          </w:rPr>
                          <w:t xml:space="preserve"> </w:t>
                        </w:r>
                        <w:r>
                          <w:rPr>
                            <w:sz w:val="24"/>
                          </w:rPr>
                          <w:t>a</w:t>
                        </w:r>
                        <w:r>
                          <w:rPr>
                            <w:spacing w:val="7"/>
                            <w:sz w:val="24"/>
                          </w:rPr>
                          <w:t xml:space="preserve"> </w:t>
                        </w:r>
                        <w:r>
                          <w:rPr>
                            <w:sz w:val="24"/>
                          </w:rPr>
                          <w:t>subclass</w:t>
                        </w:r>
                        <w:r>
                          <w:rPr>
                            <w:spacing w:val="7"/>
                            <w:sz w:val="24"/>
                          </w:rPr>
                          <w:t xml:space="preserve"> </w:t>
                        </w:r>
                        <w:r>
                          <w:rPr>
                            <w:sz w:val="24"/>
                          </w:rPr>
                          <w:t>has</w:t>
                        </w:r>
                        <w:r>
                          <w:rPr>
                            <w:spacing w:val="7"/>
                            <w:sz w:val="24"/>
                          </w:rPr>
                          <w:t xml:space="preserve"> </w:t>
                        </w:r>
                        <w:r>
                          <w:rPr>
                            <w:sz w:val="24"/>
                          </w:rPr>
                          <w:t>a</w:t>
                        </w:r>
                        <w:r>
                          <w:rPr>
                            <w:spacing w:val="7"/>
                            <w:sz w:val="24"/>
                          </w:rPr>
                          <w:t xml:space="preserve"> </w:t>
                        </w:r>
                        <w:r>
                          <w:rPr>
                            <w:sz w:val="24"/>
                          </w:rPr>
                          <w:t>method</w:t>
                        </w:r>
                        <w:r>
                          <w:rPr>
                            <w:spacing w:val="7"/>
                            <w:sz w:val="24"/>
                          </w:rPr>
                          <w:t xml:space="preserve"> </w:t>
                        </w:r>
                        <w:r>
                          <w:rPr>
                            <w:sz w:val="24"/>
                          </w:rPr>
                          <w:t>with</w:t>
                        </w:r>
                        <w:r>
                          <w:rPr>
                            <w:spacing w:val="4"/>
                            <w:sz w:val="24"/>
                          </w:rPr>
                          <w:t xml:space="preserve"> </w:t>
                        </w:r>
                        <w:r>
                          <w:rPr>
                            <w:sz w:val="24"/>
                          </w:rPr>
                          <w:t>the</w:t>
                        </w:r>
                        <w:r>
                          <w:rPr>
                            <w:spacing w:val="6"/>
                            <w:sz w:val="24"/>
                          </w:rPr>
                          <w:t xml:space="preserve"> </w:t>
                        </w:r>
                        <w:r>
                          <w:rPr>
                            <w:sz w:val="24"/>
                          </w:rPr>
                          <w:t>same</w:t>
                        </w:r>
                        <w:r>
                          <w:rPr>
                            <w:spacing w:val="6"/>
                            <w:sz w:val="24"/>
                          </w:rPr>
                          <w:t xml:space="preserve"> </w:t>
                        </w:r>
                        <w:r>
                          <w:rPr>
                            <w:sz w:val="24"/>
                          </w:rPr>
                          <w:t>nam</w:t>
                        </w:r>
                        <w:r>
                          <w:rPr>
                            <w:spacing w:val="-57"/>
                            <w:sz w:val="24"/>
                          </w:rPr>
                          <w:t xml:space="preserve"> </w:t>
                        </w:r>
                        <w:r>
                          <w:rPr>
                            <w:sz w:val="24"/>
                          </w:rPr>
                          <w:t>parameters</w:t>
                        </w:r>
                        <w:r>
                          <w:rPr>
                            <w:spacing w:val="29"/>
                            <w:sz w:val="24"/>
                          </w:rPr>
                          <w:t xml:space="preserve"> </w:t>
                        </w:r>
                        <w:r>
                          <w:rPr>
                            <w:sz w:val="24"/>
                          </w:rPr>
                          <w:t>and</w:t>
                        </w:r>
                        <w:r>
                          <w:rPr>
                            <w:spacing w:val="30"/>
                            <w:sz w:val="24"/>
                          </w:rPr>
                          <w:t xml:space="preserve"> </w:t>
                        </w:r>
                        <w:r>
                          <w:rPr>
                            <w:sz w:val="24"/>
                          </w:rPr>
                          <w:t>return</w:t>
                        </w:r>
                        <w:r>
                          <w:rPr>
                            <w:spacing w:val="30"/>
                            <w:sz w:val="24"/>
                          </w:rPr>
                          <w:t xml:space="preserve"> </w:t>
                        </w:r>
                        <w:r>
                          <w:rPr>
                            <w:sz w:val="24"/>
                          </w:rPr>
                          <w:t>type</w:t>
                        </w:r>
                        <w:r>
                          <w:rPr>
                            <w:spacing w:val="29"/>
                            <w:sz w:val="24"/>
                          </w:rPr>
                          <w:t xml:space="preserve"> </w:t>
                        </w:r>
                        <w:r>
                          <w:rPr>
                            <w:sz w:val="24"/>
                          </w:rPr>
                          <w:t>as</w:t>
                        </w:r>
                        <w:r>
                          <w:rPr>
                            <w:spacing w:val="28"/>
                            <w:sz w:val="24"/>
                          </w:rPr>
                          <w:t xml:space="preserve"> </w:t>
                        </w:r>
                        <w:r>
                          <w:rPr>
                            <w:sz w:val="24"/>
                          </w:rPr>
                          <w:t>the</w:t>
                        </w:r>
                        <w:r>
                          <w:rPr>
                            <w:spacing w:val="28"/>
                            <w:sz w:val="24"/>
                          </w:rPr>
                          <w:t xml:space="preserve"> </w:t>
                        </w:r>
                        <w:r>
                          <w:rPr>
                            <w:sz w:val="24"/>
                          </w:rPr>
                          <w:t>parent</w:t>
                        </w:r>
                        <w:r>
                          <w:rPr>
                            <w:spacing w:val="30"/>
                            <w:sz w:val="24"/>
                          </w:rPr>
                          <w:t xml:space="preserve"> </w:t>
                        </w:r>
                        <w:r>
                          <w:rPr>
                            <w:sz w:val="24"/>
                          </w:rPr>
                          <w:t>or</w:t>
                        </w:r>
                        <w:r>
                          <w:rPr>
                            <w:spacing w:val="27"/>
                            <w:sz w:val="24"/>
                          </w:rPr>
                          <w:t xml:space="preserve"> </w:t>
                        </w:r>
                        <w:r>
                          <w:rPr>
                            <w:sz w:val="24"/>
                          </w:rPr>
                          <w:t>the</w:t>
                        </w:r>
                        <w:r>
                          <w:rPr>
                            <w:spacing w:val="25"/>
                            <w:sz w:val="24"/>
                          </w:rPr>
                          <w:t xml:space="preserve"> </w:t>
                        </w:r>
                        <w:r>
                          <w:rPr>
                            <w:sz w:val="24"/>
                          </w:rPr>
                          <w:t>superclass,</w:t>
                        </w:r>
                        <w:r>
                          <w:rPr>
                            <w:spacing w:val="30"/>
                            <w:sz w:val="24"/>
                          </w:rPr>
                          <w:t xml:space="preserve"> </w:t>
                        </w:r>
                        <w:r>
                          <w:rPr>
                            <w:sz w:val="24"/>
                          </w:rPr>
                          <w:t>then</w:t>
                        </w:r>
                        <w:r>
                          <w:rPr>
                            <w:spacing w:val="30"/>
                            <w:sz w:val="24"/>
                          </w:rPr>
                          <w:t xml:space="preserve"> </w:t>
                        </w:r>
                        <w:r>
                          <w:rPr>
                            <w:sz w:val="24"/>
                          </w:rPr>
                          <w:t>that</w:t>
                        </w:r>
                        <w:r>
                          <w:rPr>
                            <w:spacing w:val="52"/>
                            <w:sz w:val="24"/>
                          </w:rPr>
                          <w:t xml:space="preserve"> </w:t>
                        </w:r>
                        <w:r>
                          <w:rPr>
                            <w:sz w:val="24"/>
                          </w:rPr>
                          <w:t>function</w:t>
                        </w:r>
                        <w:r>
                          <w:rPr>
                            <w:spacing w:val="30"/>
                            <w:sz w:val="24"/>
                          </w:rPr>
                          <w:t xml:space="preserve"> </w:t>
                        </w:r>
                        <w:r>
                          <w:rPr>
                            <w:sz w:val="24"/>
                          </w:rPr>
                          <w:t>overrid</w:t>
                        </w:r>
                        <w:r>
                          <w:rPr>
                            <w:spacing w:val="1"/>
                            <w:sz w:val="24"/>
                          </w:rPr>
                          <w:t xml:space="preserve"> </w:t>
                        </w:r>
                        <w:r>
                          <w:rPr>
                            <w:sz w:val="24"/>
                          </w:rPr>
                          <w:t>the</w:t>
                        </w:r>
                        <w:r>
                          <w:rPr>
                            <w:spacing w:val="60"/>
                            <w:sz w:val="24"/>
                          </w:rPr>
                          <w:t xml:space="preserve"> </w:t>
                        </w:r>
                        <w:r>
                          <w:rPr>
                            <w:sz w:val="24"/>
                          </w:rPr>
                          <w:t>function</w:t>
                        </w:r>
                        <w:r>
                          <w:rPr>
                            <w:spacing w:val="60"/>
                            <w:sz w:val="24"/>
                          </w:rPr>
                          <w:t xml:space="preserve"> </w:t>
                        </w:r>
                        <w:r>
                          <w:rPr>
                            <w:sz w:val="24"/>
                          </w:rPr>
                          <w:t>in the superclass.</w:t>
                        </w:r>
                        <w:r>
                          <w:rPr>
                            <w:spacing w:val="60"/>
                            <w:sz w:val="24"/>
                          </w:rPr>
                          <w:t xml:space="preserve"> </w:t>
                        </w:r>
                        <w:r>
                          <w:rPr>
                            <w:sz w:val="24"/>
                          </w:rPr>
                          <w:t>In</w:t>
                        </w:r>
                        <w:r>
                          <w:rPr>
                            <w:spacing w:val="60"/>
                            <w:sz w:val="24"/>
                          </w:rPr>
                          <w:t xml:space="preserve"> </w:t>
                        </w:r>
                        <w:r>
                          <w:rPr>
                            <w:sz w:val="24"/>
                          </w:rPr>
                          <w:t>simpler terms, if</w:t>
                        </w:r>
                        <w:r>
                          <w:rPr>
                            <w:spacing w:val="60"/>
                            <w:sz w:val="24"/>
                          </w:rPr>
                          <w:t xml:space="preserve"> </w:t>
                        </w:r>
                        <w:r>
                          <w:rPr>
                            <w:sz w:val="24"/>
                          </w:rPr>
                          <w:t>the subclass provides its definition</w:t>
                        </w:r>
                        <w:r>
                          <w:rPr>
                            <w:spacing w:val="1"/>
                            <w:sz w:val="24"/>
                          </w:rPr>
                          <w:t xml:space="preserve"> </w:t>
                        </w:r>
                        <w:r>
                          <w:rPr>
                            <w:sz w:val="24"/>
                          </w:rPr>
                          <w:t>a</w:t>
                        </w:r>
                        <w:r>
                          <w:rPr>
                            <w:spacing w:val="16"/>
                            <w:sz w:val="24"/>
                          </w:rPr>
                          <w:t xml:space="preserve"> </w:t>
                        </w:r>
                        <w:r>
                          <w:rPr>
                            <w:sz w:val="24"/>
                          </w:rPr>
                          <w:t>method</w:t>
                        </w:r>
                        <w:r>
                          <w:rPr>
                            <w:spacing w:val="15"/>
                            <w:sz w:val="24"/>
                          </w:rPr>
                          <w:t xml:space="preserve"> </w:t>
                        </w:r>
                        <w:r>
                          <w:rPr>
                            <w:sz w:val="24"/>
                          </w:rPr>
                          <w:t>already</w:t>
                        </w:r>
                        <w:r>
                          <w:rPr>
                            <w:spacing w:val="18"/>
                            <w:sz w:val="24"/>
                          </w:rPr>
                          <w:t xml:space="preserve"> </w:t>
                        </w:r>
                        <w:r>
                          <w:rPr>
                            <w:sz w:val="24"/>
                          </w:rPr>
                          <w:t>present</w:t>
                        </w:r>
                        <w:r>
                          <w:rPr>
                            <w:spacing w:val="19"/>
                            <w:sz w:val="24"/>
                          </w:rPr>
                          <w:t xml:space="preserve"> </w:t>
                        </w:r>
                        <w:r>
                          <w:rPr>
                            <w:sz w:val="24"/>
                          </w:rPr>
                          <w:t>in</w:t>
                        </w:r>
                        <w:r>
                          <w:rPr>
                            <w:spacing w:val="15"/>
                            <w:sz w:val="24"/>
                          </w:rPr>
                          <w:t xml:space="preserve"> </w:t>
                        </w:r>
                        <w:r>
                          <w:rPr>
                            <w:sz w:val="24"/>
                          </w:rPr>
                          <w:t>the</w:t>
                        </w:r>
                        <w:r>
                          <w:rPr>
                            <w:spacing w:val="16"/>
                            <w:sz w:val="24"/>
                          </w:rPr>
                          <w:t xml:space="preserve"> </w:t>
                        </w:r>
                        <w:r>
                          <w:rPr>
                            <w:sz w:val="24"/>
                          </w:rPr>
                          <w:t>superclass,</w:t>
                        </w:r>
                        <w:r>
                          <w:rPr>
                            <w:spacing w:val="15"/>
                            <w:sz w:val="24"/>
                          </w:rPr>
                          <w:t xml:space="preserve"> </w:t>
                        </w:r>
                        <w:r>
                          <w:rPr>
                            <w:sz w:val="24"/>
                          </w:rPr>
                          <w:t>then</w:t>
                        </w:r>
                        <w:r>
                          <w:rPr>
                            <w:spacing w:val="16"/>
                            <w:sz w:val="24"/>
                          </w:rPr>
                          <w:t xml:space="preserve"> </w:t>
                        </w:r>
                        <w:r>
                          <w:rPr>
                            <w:sz w:val="24"/>
                          </w:rPr>
                          <w:t>that</w:t>
                        </w:r>
                        <w:r>
                          <w:rPr>
                            <w:spacing w:val="15"/>
                            <w:sz w:val="24"/>
                          </w:rPr>
                          <w:t xml:space="preserve"> </w:t>
                        </w:r>
                        <w:r>
                          <w:rPr>
                            <w:sz w:val="24"/>
                          </w:rPr>
                          <w:t>function</w:t>
                        </w:r>
                        <w:r>
                          <w:rPr>
                            <w:spacing w:val="15"/>
                            <w:sz w:val="24"/>
                          </w:rPr>
                          <w:t xml:space="preserve"> </w:t>
                        </w:r>
                        <w:r>
                          <w:rPr>
                            <w:sz w:val="24"/>
                          </w:rPr>
                          <w:t>in</w:t>
                        </w:r>
                        <w:r>
                          <w:rPr>
                            <w:spacing w:val="15"/>
                            <w:sz w:val="24"/>
                          </w:rPr>
                          <w:t xml:space="preserve"> </w:t>
                        </w:r>
                        <w:r>
                          <w:rPr>
                            <w:sz w:val="24"/>
                          </w:rPr>
                          <w:t>the</w:t>
                        </w:r>
                        <w:r>
                          <w:rPr>
                            <w:spacing w:val="14"/>
                            <w:sz w:val="24"/>
                          </w:rPr>
                          <w:t xml:space="preserve"> </w:t>
                        </w:r>
                        <w:r>
                          <w:rPr>
                            <w:sz w:val="24"/>
                          </w:rPr>
                          <w:t>base</w:t>
                        </w:r>
                        <w:r>
                          <w:rPr>
                            <w:spacing w:val="14"/>
                            <w:sz w:val="24"/>
                          </w:rPr>
                          <w:t xml:space="preserve"> </w:t>
                        </w:r>
                        <w:r>
                          <w:rPr>
                            <w:sz w:val="24"/>
                          </w:rPr>
                          <w:t>class</w:t>
                        </w:r>
                        <w:r>
                          <w:rPr>
                            <w:spacing w:val="18"/>
                            <w:sz w:val="24"/>
                          </w:rPr>
                          <w:t xml:space="preserve"> </w:t>
                        </w:r>
                        <w:r>
                          <w:rPr>
                            <w:sz w:val="24"/>
                          </w:rPr>
                          <w:t>is</w:t>
                        </w:r>
                        <w:r>
                          <w:rPr>
                            <w:spacing w:val="18"/>
                            <w:sz w:val="24"/>
                          </w:rPr>
                          <w:t xml:space="preserve"> </w:t>
                        </w:r>
                        <w:r>
                          <w:rPr>
                            <w:sz w:val="24"/>
                          </w:rPr>
                          <w:t>said</w:t>
                        </w:r>
                        <w:r>
                          <w:rPr>
                            <w:spacing w:val="1"/>
                            <w:sz w:val="24"/>
                          </w:rPr>
                          <w:t xml:space="preserve"> </w:t>
                        </w:r>
                        <w:r>
                          <w:rPr>
                            <w:sz w:val="24"/>
                          </w:rPr>
                          <w:t>be</w:t>
                        </w:r>
                        <w:r>
                          <w:rPr>
                            <w:spacing w:val="8"/>
                            <w:sz w:val="24"/>
                          </w:rPr>
                          <w:t xml:space="preserve"> </w:t>
                        </w:r>
                        <w:r>
                          <w:rPr>
                            <w:sz w:val="24"/>
                          </w:rPr>
                          <w:t>overridden.</w:t>
                        </w:r>
                      </w:p>
                      <w:p w:rsidR="00137074" w:rsidRDefault="00137074">
                        <w:pPr>
                          <w:pStyle w:val="TableParagraph"/>
                          <w:spacing w:before="180"/>
                          <w:ind w:left="1706"/>
                          <w:rPr>
                            <w:b/>
                            <w:sz w:val="24"/>
                          </w:rPr>
                        </w:pPr>
                        <w:r>
                          <w:rPr>
                            <w:b/>
                            <w:color w:val="444444"/>
                            <w:spacing w:val="-8"/>
                            <w:sz w:val="24"/>
                          </w:rPr>
                          <w:t>Real-Life</w:t>
                        </w:r>
                        <w:r>
                          <w:rPr>
                            <w:b/>
                            <w:color w:val="444444"/>
                            <w:spacing w:val="-18"/>
                            <w:sz w:val="24"/>
                          </w:rPr>
                          <w:t xml:space="preserve"> </w:t>
                        </w:r>
                        <w:r>
                          <w:rPr>
                            <w:b/>
                            <w:color w:val="444444"/>
                            <w:spacing w:val="-8"/>
                            <w:sz w:val="24"/>
                          </w:rPr>
                          <w:t>Examples</w:t>
                        </w:r>
                        <w:r>
                          <w:rPr>
                            <w:b/>
                            <w:color w:val="444444"/>
                            <w:spacing w:val="-17"/>
                            <w:sz w:val="24"/>
                          </w:rPr>
                          <w:t xml:space="preserve"> </w:t>
                        </w:r>
                        <w:r>
                          <w:rPr>
                            <w:b/>
                            <w:color w:val="444444"/>
                            <w:spacing w:val="-7"/>
                            <w:sz w:val="24"/>
                          </w:rPr>
                          <w:t>of</w:t>
                        </w:r>
                        <w:r>
                          <w:rPr>
                            <w:b/>
                            <w:color w:val="444444"/>
                            <w:spacing w:val="-18"/>
                            <w:sz w:val="24"/>
                          </w:rPr>
                          <w:t xml:space="preserve"> </w:t>
                        </w:r>
                        <w:r>
                          <w:rPr>
                            <w:b/>
                            <w:color w:val="444444"/>
                            <w:spacing w:val="-7"/>
                            <w:sz w:val="24"/>
                          </w:rPr>
                          <w:t>Java</w:t>
                        </w:r>
                        <w:r>
                          <w:rPr>
                            <w:b/>
                            <w:color w:val="444444"/>
                            <w:spacing w:val="-15"/>
                            <w:sz w:val="24"/>
                          </w:rPr>
                          <w:t xml:space="preserve"> </w:t>
                        </w:r>
                        <w:r>
                          <w:rPr>
                            <w:b/>
                            <w:color w:val="444444"/>
                            <w:spacing w:val="-7"/>
                            <w:sz w:val="24"/>
                          </w:rPr>
                          <w:t>Polymorphism</w:t>
                        </w:r>
                      </w:p>
                      <w:p w:rsidR="00137074" w:rsidRDefault="00137074">
                        <w:pPr>
                          <w:pStyle w:val="TableParagraph"/>
                          <w:spacing w:before="209"/>
                          <w:ind w:left="1706" w:right="-116"/>
                          <w:jc w:val="both"/>
                          <w:rPr>
                            <w:sz w:val="24"/>
                          </w:rPr>
                        </w:pPr>
                        <w:r>
                          <w:rPr>
                            <w:sz w:val="24"/>
                          </w:rPr>
                          <w:t>A security guard outside an organization behaves differently with different people entering th</w:t>
                        </w:r>
                        <w:r>
                          <w:rPr>
                            <w:spacing w:val="1"/>
                            <w:sz w:val="24"/>
                          </w:rPr>
                          <w:t xml:space="preserve"> </w:t>
                        </w:r>
                        <w:r>
                          <w:rPr>
                            <w:sz w:val="24"/>
                          </w:rPr>
                          <w:t>organization. He acts in a different way when the Boss comes and, in another way when th</w:t>
                        </w:r>
                        <w:r>
                          <w:rPr>
                            <w:spacing w:val="1"/>
                            <w:sz w:val="24"/>
                          </w:rPr>
                          <w:t xml:space="preserve"> </w:t>
                        </w:r>
                        <w:r>
                          <w:rPr>
                            <w:sz w:val="24"/>
                          </w:rPr>
                          <w:t>employees</w:t>
                        </w:r>
                        <w:r>
                          <w:rPr>
                            <w:spacing w:val="-1"/>
                            <w:sz w:val="24"/>
                          </w:rPr>
                          <w:t xml:space="preserve"> </w:t>
                        </w:r>
                        <w:r>
                          <w:rPr>
                            <w:sz w:val="24"/>
                          </w:rPr>
                          <w:t>come.</w:t>
                        </w:r>
                      </w:p>
                      <w:p w:rsidR="00137074" w:rsidRDefault="00137074">
                        <w:pPr>
                          <w:pStyle w:val="TableParagraph"/>
                          <w:spacing w:before="10"/>
                          <w:rPr>
                            <w:sz w:val="20"/>
                          </w:rPr>
                        </w:pPr>
                      </w:p>
                      <w:p w:rsidR="00137074" w:rsidRDefault="00137074">
                        <w:pPr>
                          <w:pStyle w:val="TableParagraph"/>
                          <w:ind w:left="1706" w:right="3"/>
                          <w:jc w:val="both"/>
                          <w:rPr>
                            <w:sz w:val="24"/>
                          </w:rPr>
                        </w:pPr>
                        <w:r>
                          <w:rPr>
                            <w:sz w:val="24"/>
                          </w:rPr>
                          <w:t>When</w:t>
                        </w:r>
                        <w:r>
                          <w:rPr>
                            <w:spacing w:val="-2"/>
                            <w:sz w:val="24"/>
                          </w:rPr>
                          <w:t xml:space="preserve"> </w:t>
                        </w:r>
                        <w:r>
                          <w:rPr>
                            <w:sz w:val="24"/>
                          </w:rPr>
                          <w:t>the</w:t>
                        </w:r>
                        <w:r>
                          <w:rPr>
                            <w:spacing w:val="-1"/>
                            <w:sz w:val="24"/>
                          </w:rPr>
                          <w:t xml:space="preserve"> </w:t>
                        </w:r>
                        <w:r>
                          <w:rPr>
                            <w:sz w:val="24"/>
                          </w:rPr>
                          <w:t>customers</w:t>
                        </w:r>
                        <w:r>
                          <w:rPr>
                            <w:spacing w:val="-1"/>
                            <w:sz w:val="24"/>
                          </w:rPr>
                          <w:t xml:space="preserve"> </w:t>
                        </w:r>
                        <w:r>
                          <w:rPr>
                            <w:sz w:val="24"/>
                          </w:rPr>
                          <w:t>enter,</w:t>
                        </w:r>
                        <w:r>
                          <w:rPr>
                            <w:spacing w:val="-1"/>
                            <w:sz w:val="24"/>
                          </w:rPr>
                          <w:t xml:space="preserve"> </w:t>
                        </w:r>
                        <w:r>
                          <w:rPr>
                            <w:sz w:val="24"/>
                          </w:rPr>
                          <w:t>the</w:t>
                        </w:r>
                        <w:r>
                          <w:rPr>
                            <w:spacing w:val="-3"/>
                            <w:sz w:val="24"/>
                          </w:rPr>
                          <w:t xml:space="preserve"> </w:t>
                        </w:r>
                        <w:r>
                          <w:rPr>
                            <w:sz w:val="24"/>
                          </w:rPr>
                          <w:t>guard</w:t>
                        </w:r>
                        <w:r>
                          <w:rPr>
                            <w:spacing w:val="-1"/>
                            <w:sz w:val="24"/>
                          </w:rPr>
                          <w:t xml:space="preserve"> </w:t>
                        </w:r>
                        <w:r>
                          <w:rPr>
                            <w:sz w:val="24"/>
                          </w:rPr>
                          <w:t>will</w:t>
                        </w:r>
                        <w:r>
                          <w:rPr>
                            <w:spacing w:val="1"/>
                            <w:sz w:val="24"/>
                          </w:rPr>
                          <w:t xml:space="preserve"> </w:t>
                        </w:r>
                        <w:r>
                          <w:rPr>
                            <w:sz w:val="24"/>
                          </w:rPr>
                          <w:t>respond differently.</w:t>
                        </w:r>
                        <w:r>
                          <w:rPr>
                            <w:spacing w:val="-1"/>
                            <w:sz w:val="24"/>
                          </w:rPr>
                          <w:t xml:space="preserve"> </w:t>
                        </w:r>
                        <w:r>
                          <w:rPr>
                            <w:sz w:val="24"/>
                          </w:rPr>
                          <w:t>So</w:t>
                        </w:r>
                        <w:r>
                          <w:rPr>
                            <w:spacing w:val="-1"/>
                            <w:sz w:val="24"/>
                          </w:rPr>
                          <w:t xml:space="preserve"> </w:t>
                        </w:r>
                        <w:r>
                          <w:rPr>
                            <w:sz w:val="24"/>
                          </w:rPr>
                          <w:t>here,</w:t>
                        </w:r>
                        <w:r>
                          <w:rPr>
                            <w:spacing w:val="-1"/>
                            <w:sz w:val="24"/>
                          </w:rPr>
                          <w:t xml:space="preserve"> </w:t>
                        </w:r>
                        <w:r>
                          <w:rPr>
                            <w:sz w:val="24"/>
                          </w:rPr>
                          <w:t>the</w:t>
                        </w:r>
                        <w:r>
                          <w:rPr>
                            <w:spacing w:val="-1"/>
                            <w:sz w:val="24"/>
                          </w:rPr>
                          <w:t xml:space="preserve"> </w:t>
                        </w:r>
                        <w:r>
                          <w:rPr>
                            <w:sz w:val="24"/>
                          </w:rPr>
                          <w:t>behavior</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guard</w:t>
                        </w:r>
                        <w:r>
                          <w:rPr>
                            <w:spacing w:val="-58"/>
                            <w:sz w:val="24"/>
                          </w:rPr>
                          <w:t xml:space="preserve"> </w:t>
                        </w:r>
                        <w:r>
                          <w:rPr>
                            <w:sz w:val="24"/>
                          </w:rPr>
                          <w:t>in</w:t>
                        </w:r>
                        <w:r>
                          <w:rPr>
                            <w:spacing w:val="-1"/>
                            <w:sz w:val="24"/>
                          </w:rPr>
                          <w:t xml:space="preserve"> </w:t>
                        </w:r>
                        <w:r>
                          <w:rPr>
                            <w:sz w:val="24"/>
                          </w:rPr>
                          <w:t>various forms, which</w:t>
                        </w:r>
                        <w:r>
                          <w:rPr>
                            <w:spacing w:val="2"/>
                            <w:sz w:val="24"/>
                          </w:rPr>
                          <w:t xml:space="preserve"> </w:t>
                        </w:r>
                        <w:r>
                          <w:rPr>
                            <w:sz w:val="24"/>
                          </w:rPr>
                          <w:t>depends on the</w:t>
                        </w:r>
                        <w:r>
                          <w:rPr>
                            <w:spacing w:val="-1"/>
                            <w:sz w:val="24"/>
                          </w:rPr>
                          <w:t xml:space="preserve"> </w:t>
                        </w:r>
                        <w:r>
                          <w:rPr>
                            <w:sz w:val="24"/>
                          </w:rPr>
                          <w:t>member</w:t>
                        </w:r>
                        <w:r>
                          <w:rPr>
                            <w:spacing w:val="1"/>
                            <w:sz w:val="24"/>
                          </w:rPr>
                          <w:t xml:space="preserve"> </w:t>
                        </w:r>
                        <w:r>
                          <w:rPr>
                            <w:sz w:val="24"/>
                          </w:rPr>
                          <w:t>who is coming.</w:t>
                        </w:r>
                      </w:p>
                      <w:p w:rsidR="00137074" w:rsidRDefault="00137074">
                        <w:pPr>
                          <w:pStyle w:val="TableParagraph"/>
                          <w:spacing w:before="9"/>
                          <w:rPr>
                            <w:sz w:val="25"/>
                          </w:rPr>
                        </w:pPr>
                      </w:p>
                      <w:p w:rsidR="00137074" w:rsidRDefault="00137074">
                        <w:pPr>
                          <w:pStyle w:val="TableParagraph"/>
                          <w:numPr>
                            <w:ilvl w:val="0"/>
                            <w:numId w:val="103"/>
                          </w:numPr>
                          <w:tabs>
                            <w:tab w:val="left" w:pos="3015"/>
                            <w:tab w:val="left" w:pos="3016"/>
                          </w:tabs>
                          <w:ind w:hanging="1082"/>
                          <w:rPr>
                            <w:b/>
                            <w:sz w:val="30"/>
                          </w:rPr>
                        </w:pPr>
                        <w:r>
                          <w:rPr>
                            <w:b/>
                            <w:color w:val="006FC0"/>
                            <w:sz w:val="30"/>
                          </w:rPr>
                          <w:t>.Diff</w:t>
                        </w:r>
                        <w:r>
                          <w:rPr>
                            <w:b/>
                            <w:color w:val="006FC0"/>
                            <w:spacing w:val="-2"/>
                            <w:sz w:val="30"/>
                          </w:rPr>
                          <w:t xml:space="preserve"> </w:t>
                        </w:r>
                        <w:r>
                          <w:rPr>
                            <w:b/>
                            <w:color w:val="006FC0"/>
                            <w:sz w:val="30"/>
                          </w:rPr>
                          <w:t>bet</w:t>
                        </w:r>
                        <w:r>
                          <w:rPr>
                            <w:b/>
                            <w:color w:val="006FC0"/>
                            <w:spacing w:val="-2"/>
                            <w:sz w:val="30"/>
                          </w:rPr>
                          <w:t xml:space="preserve"> </w:t>
                        </w:r>
                        <w:r>
                          <w:rPr>
                            <w:b/>
                            <w:color w:val="006FC0"/>
                            <w:sz w:val="30"/>
                          </w:rPr>
                          <w:t>hashSet</w:t>
                        </w:r>
                        <w:r>
                          <w:rPr>
                            <w:b/>
                            <w:color w:val="006FC0"/>
                            <w:spacing w:val="-5"/>
                            <w:sz w:val="30"/>
                          </w:rPr>
                          <w:t xml:space="preserve"> </w:t>
                        </w:r>
                        <w:r>
                          <w:rPr>
                            <w:b/>
                            <w:color w:val="006FC0"/>
                            <w:sz w:val="30"/>
                          </w:rPr>
                          <w:t>and</w:t>
                        </w:r>
                        <w:r>
                          <w:rPr>
                            <w:b/>
                            <w:color w:val="006FC0"/>
                            <w:spacing w:val="-2"/>
                            <w:sz w:val="30"/>
                          </w:rPr>
                          <w:t xml:space="preserve"> </w:t>
                        </w:r>
                        <w:r>
                          <w:rPr>
                            <w:b/>
                            <w:color w:val="006FC0"/>
                            <w:sz w:val="30"/>
                          </w:rPr>
                          <w:t>hashMap?</w:t>
                        </w:r>
                      </w:p>
                    </w:tc>
                  </w:tr>
                  <w:tr w:rsidR="00137074">
                    <w:trPr>
                      <w:trHeight w:val="273"/>
                    </w:trPr>
                    <w:tc>
                      <w:tcPr>
                        <w:tcW w:w="766" w:type="dxa"/>
                        <w:vMerge w:val="restart"/>
                        <w:tcBorders>
                          <w:top w:val="nil"/>
                          <w:right w:val="single" w:sz="4" w:space="0" w:color="000000"/>
                        </w:tcBorders>
                      </w:tcPr>
                      <w:p w:rsidR="00137074" w:rsidRDefault="00137074">
                        <w:pPr>
                          <w:pStyle w:val="TableParagraph"/>
                          <w:rPr>
                            <w:sz w:val="24"/>
                          </w:rPr>
                        </w:pPr>
                      </w:p>
                    </w:tc>
                    <w:tc>
                      <w:tcPr>
                        <w:tcW w:w="1855" w:type="dxa"/>
                        <w:tcBorders>
                          <w:top w:val="single" w:sz="4" w:space="0" w:color="000000"/>
                          <w:left w:val="single" w:sz="4" w:space="0" w:color="000000"/>
                          <w:bottom w:val="single" w:sz="6" w:space="0" w:color="000000"/>
                          <w:right w:val="single" w:sz="4" w:space="0" w:color="000000"/>
                        </w:tcBorders>
                      </w:tcPr>
                      <w:p w:rsidR="00137074" w:rsidRDefault="00137074">
                        <w:pPr>
                          <w:pStyle w:val="TableParagraph"/>
                          <w:spacing w:line="253" w:lineRule="exact"/>
                          <w:ind w:left="107"/>
                          <w:rPr>
                            <w:b/>
                            <w:sz w:val="24"/>
                          </w:rPr>
                        </w:pPr>
                        <w:r>
                          <w:rPr>
                            <w:b/>
                            <w:sz w:val="24"/>
                          </w:rPr>
                          <w:t>Basis</w:t>
                        </w:r>
                      </w:p>
                    </w:tc>
                    <w:tc>
                      <w:tcPr>
                        <w:tcW w:w="2316" w:type="dxa"/>
                        <w:tcBorders>
                          <w:top w:val="single" w:sz="4" w:space="0" w:color="000000"/>
                          <w:left w:val="single" w:sz="4" w:space="0" w:color="000000"/>
                          <w:bottom w:val="single" w:sz="6" w:space="0" w:color="000000"/>
                          <w:right w:val="single" w:sz="4" w:space="0" w:color="000000"/>
                        </w:tcBorders>
                      </w:tcPr>
                      <w:p w:rsidR="00137074" w:rsidRDefault="00137074">
                        <w:pPr>
                          <w:pStyle w:val="TableParagraph"/>
                          <w:spacing w:line="253" w:lineRule="exact"/>
                          <w:ind w:left="107"/>
                          <w:rPr>
                            <w:b/>
                            <w:sz w:val="24"/>
                          </w:rPr>
                        </w:pPr>
                        <w:r>
                          <w:rPr>
                            <w:b/>
                            <w:sz w:val="24"/>
                          </w:rPr>
                          <w:t>HashMap</w:t>
                        </w:r>
                      </w:p>
                    </w:tc>
                    <w:tc>
                      <w:tcPr>
                        <w:tcW w:w="3588" w:type="dxa"/>
                        <w:tcBorders>
                          <w:top w:val="single" w:sz="4" w:space="0" w:color="000000"/>
                          <w:left w:val="single" w:sz="4" w:space="0" w:color="000000"/>
                          <w:bottom w:val="single" w:sz="6" w:space="0" w:color="000000"/>
                          <w:right w:val="single" w:sz="4" w:space="0" w:color="000000"/>
                        </w:tcBorders>
                      </w:tcPr>
                      <w:p w:rsidR="00137074" w:rsidRDefault="00137074">
                        <w:pPr>
                          <w:pStyle w:val="TableParagraph"/>
                          <w:spacing w:line="253" w:lineRule="exact"/>
                          <w:ind w:left="108"/>
                          <w:rPr>
                            <w:b/>
                            <w:sz w:val="24"/>
                          </w:rPr>
                        </w:pPr>
                        <w:r>
                          <w:rPr>
                            <w:b/>
                            <w:sz w:val="24"/>
                          </w:rPr>
                          <w:t>HashSet</w:t>
                        </w:r>
                      </w:p>
                    </w:tc>
                    <w:tc>
                      <w:tcPr>
                        <w:tcW w:w="2416" w:type="dxa"/>
                        <w:vMerge w:val="restart"/>
                        <w:tcBorders>
                          <w:top w:val="nil"/>
                          <w:left w:val="single" w:sz="4" w:space="0" w:color="000000"/>
                        </w:tcBorders>
                      </w:tcPr>
                      <w:p w:rsidR="00137074" w:rsidRDefault="00137074">
                        <w:pPr>
                          <w:pStyle w:val="TableParagraph"/>
                          <w:rPr>
                            <w:sz w:val="24"/>
                          </w:rPr>
                        </w:pPr>
                      </w:p>
                    </w:tc>
                  </w:tr>
                  <w:tr w:rsidR="00137074">
                    <w:trPr>
                      <w:trHeight w:val="1101"/>
                    </w:trPr>
                    <w:tc>
                      <w:tcPr>
                        <w:tcW w:w="766" w:type="dxa"/>
                        <w:vMerge/>
                        <w:tcBorders>
                          <w:top w:val="nil"/>
                          <w:right w:val="single" w:sz="4" w:space="0" w:color="000000"/>
                        </w:tcBorders>
                      </w:tcPr>
                      <w:p w:rsidR="00137074" w:rsidRDefault="00137074">
                        <w:pPr>
                          <w:rPr>
                            <w:sz w:val="2"/>
                            <w:szCs w:val="2"/>
                          </w:rPr>
                        </w:pPr>
                      </w:p>
                    </w:tc>
                    <w:tc>
                      <w:tcPr>
                        <w:tcW w:w="1855" w:type="dxa"/>
                        <w:tcBorders>
                          <w:top w:val="single" w:sz="6" w:space="0" w:color="000000"/>
                          <w:left w:val="single" w:sz="4" w:space="0" w:color="000000"/>
                          <w:bottom w:val="single" w:sz="4" w:space="0" w:color="000000"/>
                          <w:right w:val="single" w:sz="4" w:space="0" w:color="000000"/>
                        </w:tcBorders>
                      </w:tcPr>
                      <w:p w:rsidR="00137074" w:rsidRDefault="00137074">
                        <w:pPr>
                          <w:pStyle w:val="TableParagraph"/>
                          <w:spacing w:line="273" w:lineRule="exact"/>
                          <w:ind w:left="107"/>
                          <w:rPr>
                            <w:b/>
                            <w:sz w:val="24"/>
                          </w:rPr>
                        </w:pPr>
                        <w:r>
                          <w:rPr>
                            <w:b/>
                            <w:color w:val="333333"/>
                            <w:sz w:val="24"/>
                          </w:rPr>
                          <w:t>Definition</w:t>
                        </w:r>
                      </w:p>
                    </w:tc>
                    <w:tc>
                      <w:tcPr>
                        <w:tcW w:w="2316" w:type="dxa"/>
                        <w:tcBorders>
                          <w:top w:val="single" w:sz="6" w:space="0" w:color="000000"/>
                          <w:left w:val="single" w:sz="4" w:space="0" w:color="000000"/>
                          <w:bottom w:val="single" w:sz="4" w:space="0" w:color="000000"/>
                          <w:right w:val="single" w:sz="4" w:space="0" w:color="000000"/>
                        </w:tcBorders>
                      </w:tcPr>
                      <w:p w:rsidR="00137074" w:rsidRDefault="00137074">
                        <w:pPr>
                          <w:pStyle w:val="TableParagraph"/>
                          <w:spacing w:line="276" w:lineRule="exact"/>
                          <w:ind w:left="107" w:right="389"/>
                          <w:rPr>
                            <w:sz w:val="24"/>
                          </w:rPr>
                        </w:pPr>
                        <w:r>
                          <w:rPr>
                            <w:color w:val="333333"/>
                            <w:sz w:val="24"/>
                          </w:rPr>
                          <w:t>Java</w:t>
                        </w:r>
                        <w:r>
                          <w:rPr>
                            <w:color w:val="333333"/>
                            <w:spacing w:val="-7"/>
                            <w:sz w:val="24"/>
                          </w:rPr>
                          <w:t xml:space="preserve"> </w:t>
                        </w:r>
                        <w:r>
                          <w:rPr>
                            <w:color w:val="333333"/>
                            <w:sz w:val="24"/>
                          </w:rPr>
                          <w:t>HashMap</w:t>
                        </w:r>
                        <w:r>
                          <w:rPr>
                            <w:color w:val="333333"/>
                            <w:spacing w:val="-5"/>
                            <w:sz w:val="24"/>
                          </w:rPr>
                          <w:t xml:space="preserve"> </w:t>
                        </w:r>
                        <w:r>
                          <w:rPr>
                            <w:color w:val="333333"/>
                            <w:sz w:val="24"/>
                          </w:rPr>
                          <w:t>is</w:t>
                        </w:r>
                        <w:r>
                          <w:rPr>
                            <w:color w:val="333333"/>
                            <w:spacing w:val="-5"/>
                            <w:sz w:val="24"/>
                          </w:rPr>
                          <w:t xml:space="preserve"> </w:t>
                        </w:r>
                        <w:r>
                          <w:rPr>
                            <w:color w:val="333333"/>
                            <w:sz w:val="24"/>
                          </w:rPr>
                          <w:t>a</w:t>
                        </w:r>
                        <w:r>
                          <w:rPr>
                            <w:color w:val="333333"/>
                            <w:spacing w:val="-57"/>
                            <w:sz w:val="24"/>
                          </w:rPr>
                          <w:t xml:space="preserve"> </w:t>
                        </w:r>
                        <w:r>
                          <w:rPr>
                            <w:color w:val="333333"/>
                            <w:sz w:val="24"/>
                          </w:rPr>
                          <w:t>hash table based</w:t>
                        </w:r>
                        <w:r>
                          <w:rPr>
                            <w:color w:val="333333"/>
                            <w:spacing w:val="1"/>
                            <w:sz w:val="24"/>
                          </w:rPr>
                          <w:t xml:space="preserve"> </w:t>
                        </w:r>
                        <w:r>
                          <w:rPr>
                            <w:color w:val="333333"/>
                            <w:sz w:val="24"/>
                          </w:rPr>
                          <w:t>implementation of</w:t>
                        </w:r>
                        <w:r>
                          <w:rPr>
                            <w:color w:val="333333"/>
                            <w:spacing w:val="-57"/>
                            <w:sz w:val="24"/>
                          </w:rPr>
                          <w:t xml:space="preserve"> </w:t>
                        </w:r>
                        <w:r>
                          <w:rPr>
                            <w:color w:val="333333"/>
                            <w:sz w:val="24"/>
                          </w:rPr>
                          <w:t>Map</w:t>
                        </w:r>
                        <w:r>
                          <w:rPr>
                            <w:color w:val="333333"/>
                            <w:spacing w:val="-1"/>
                            <w:sz w:val="24"/>
                          </w:rPr>
                          <w:t xml:space="preserve"> </w:t>
                        </w:r>
                        <w:r>
                          <w:rPr>
                            <w:color w:val="333333"/>
                            <w:sz w:val="24"/>
                          </w:rPr>
                          <w:t>interface.</w:t>
                        </w:r>
                      </w:p>
                    </w:tc>
                    <w:tc>
                      <w:tcPr>
                        <w:tcW w:w="3588" w:type="dxa"/>
                        <w:tcBorders>
                          <w:top w:val="single" w:sz="6" w:space="0" w:color="000000"/>
                          <w:left w:val="single" w:sz="4" w:space="0" w:color="000000"/>
                          <w:bottom w:val="single" w:sz="4" w:space="0" w:color="000000"/>
                          <w:right w:val="single" w:sz="4" w:space="0" w:color="000000"/>
                        </w:tcBorders>
                      </w:tcPr>
                      <w:p w:rsidR="00137074" w:rsidRDefault="00137074">
                        <w:pPr>
                          <w:pStyle w:val="TableParagraph"/>
                          <w:ind w:left="108" w:right="96"/>
                          <w:rPr>
                            <w:sz w:val="24"/>
                          </w:rPr>
                        </w:pPr>
                        <w:r>
                          <w:rPr>
                            <w:color w:val="333333"/>
                            <w:sz w:val="24"/>
                          </w:rPr>
                          <w:t>HashSet is a Set. It creates a</w:t>
                        </w:r>
                        <w:r>
                          <w:rPr>
                            <w:color w:val="333333"/>
                            <w:spacing w:val="1"/>
                            <w:sz w:val="24"/>
                          </w:rPr>
                          <w:t xml:space="preserve"> </w:t>
                        </w:r>
                        <w:r>
                          <w:rPr>
                            <w:color w:val="333333"/>
                            <w:sz w:val="24"/>
                          </w:rPr>
                          <w:t>collection</w:t>
                        </w:r>
                        <w:r>
                          <w:rPr>
                            <w:color w:val="333333"/>
                            <w:spacing w:val="-3"/>
                            <w:sz w:val="24"/>
                          </w:rPr>
                          <w:t xml:space="preserve"> </w:t>
                        </w:r>
                        <w:r>
                          <w:rPr>
                            <w:color w:val="333333"/>
                            <w:sz w:val="24"/>
                          </w:rPr>
                          <w:t>that</w:t>
                        </w:r>
                        <w:r>
                          <w:rPr>
                            <w:color w:val="333333"/>
                            <w:spacing w:val="-3"/>
                            <w:sz w:val="24"/>
                          </w:rPr>
                          <w:t xml:space="preserve"> </w:t>
                        </w:r>
                        <w:r>
                          <w:rPr>
                            <w:color w:val="333333"/>
                            <w:sz w:val="24"/>
                          </w:rPr>
                          <w:t>uses</w:t>
                        </w:r>
                        <w:r>
                          <w:rPr>
                            <w:color w:val="333333"/>
                            <w:spacing w:val="-3"/>
                            <w:sz w:val="24"/>
                          </w:rPr>
                          <w:t xml:space="preserve"> </w:t>
                        </w:r>
                        <w:r>
                          <w:rPr>
                            <w:color w:val="333333"/>
                            <w:sz w:val="24"/>
                          </w:rPr>
                          <w:t>a</w:t>
                        </w:r>
                        <w:r>
                          <w:rPr>
                            <w:color w:val="333333"/>
                            <w:spacing w:val="-3"/>
                            <w:sz w:val="24"/>
                          </w:rPr>
                          <w:t xml:space="preserve"> </w:t>
                        </w:r>
                        <w:r>
                          <w:rPr>
                            <w:color w:val="333333"/>
                            <w:sz w:val="24"/>
                          </w:rPr>
                          <w:t>hash</w:t>
                        </w:r>
                        <w:r>
                          <w:rPr>
                            <w:color w:val="333333"/>
                            <w:spacing w:val="-3"/>
                            <w:sz w:val="24"/>
                          </w:rPr>
                          <w:t xml:space="preserve"> </w:t>
                        </w:r>
                        <w:r>
                          <w:rPr>
                            <w:color w:val="333333"/>
                            <w:sz w:val="24"/>
                          </w:rPr>
                          <w:t>table</w:t>
                        </w:r>
                        <w:r>
                          <w:rPr>
                            <w:color w:val="333333"/>
                            <w:spacing w:val="-4"/>
                            <w:sz w:val="24"/>
                          </w:rPr>
                          <w:t xml:space="preserve"> </w:t>
                        </w:r>
                        <w:r>
                          <w:rPr>
                            <w:color w:val="333333"/>
                            <w:sz w:val="24"/>
                          </w:rPr>
                          <w:t>for</w:t>
                        </w:r>
                        <w:r>
                          <w:rPr>
                            <w:color w:val="333333"/>
                            <w:spacing w:val="-57"/>
                            <w:sz w:val="24"/>
                          </w:rPr>
                          <w:t xml:space="preserve"> </w:t>
                        </w:r>
                        <w:r>
                          <w:rPr>
                            <w:color w:val="333333"/>
                            <w:sz w:val="24"/>
                          </w:rPr>
                          <w:t>storage.</w:t>
                        </w:r>
                      </w:p>
                    </w:tc>
                    <w:tc>
                      <w:tcPr>
                        <w:tcW w:w="2416" w:type="dxa"/>
                        <w:vMerge/>
                        <w:tcBorders>
                          <w:top w:val="nil"/>
                          <w:left w:val="single" w:sz="4" w:space="0" w:color="000000"/>
                        </w:tcBorders>
                      </w:tcPr>
                      <w:p w:rsidR="00137074" w:rsidRDefault="00137074">
                        <w:pPr>
                          <w:rPr>
                            <w:sz w:val="2"/>
                            <w:szCs w:val="2"/>
                          </w:rPr>
                        </w:pPr>
                      </w:p>
                    </w:tc>
                  </w:tr>
                  <w:tr w:rsidR="00137074">
                    <w:trPr>
                      <w:trHeight w:val="183"/>
                    </w:trPr>
                    <w:tc>
                      <w:tcPr>
                        <w:tcW w:w="766" w:type="dxa"/>
                        <w:vMerge/>
                        <w:tcBorders>
                          <w:top w:val="nil"/>
                          <w:right w:val="single" w:sz="4" w:space="0" w:color="000000"/>
                        </w:tcBorders>
                      </w:tcPr>
                      <w:p w:rsidR="00137074" w:rsidRDefault="00137074">
                        <w:pPr>
                          <w:rPr>
                            <w:sz w:val="2"/>
                            <w:szCs w:val="2"/>
                          </w:rPr>
                        </w:pPr>
                      </w:p>
                    </w:tc>
                    <w:tc>
                      <w:tcPr>
                        <w:tcW w:w="1855" w:type="dxa"/>
                        <w:tcBorders>
                          <w:top w:val="single" w:sz="4" w:space="0" w:color="000000"/>
                          <w:left w:val="single" w:sz="4" w:space="0" w:color="000000"/>
                          <w:right w:val="single" w:sz="4" w:space="0" w:color="000000"/>
                        </w:tcBorders>
                      </w:tcPr>
                      <w:p w:rsidR="00137074" w:rsidRDefault="00137074">
                        <w:pPr>
                          <w:pStyle w:val="TableParagraph"/>
                          <w:spacing w:line="164" w:lineRule="exact"/>
                          <w:ind w:left="107"/>
                          <w:rPr>
                            <w:b/>
                            <w:sz w:val="24"/>
                          </w:rPr>
                        </w:pPr>
                        <w:r>
                          <w:rPr>
                            <w:b/>
                            <w:color w:val="333333"/>
                            <w:sz w:val="24"/>
                          </w:rPr>
                          <w:t>Implementation</w:t>
                        </w:r>
                      </w:p>
                    </w:tc>
                    <w:tc>
                      <w:tcPr>
                        <w:tcW w:w="2316" w:type="dxa"/>
                        <w:tcBorders>
                          <w:top w:val="single" w:sz="4" w:space="0" w:color="000000"/>
                          <w:left w:val="single" w:sz="4" w:space="0" w:color="000000"/>
                          <w:right w:val="single" w:sz="4" w:space="0" w:color="000000"/>
                        </w:tcBorders>
                      </w:tcPr>
                      <w:p w:rsidR="00137074" w:rsidRDefault="00137074">
                        <w:pPr>
                          <w:pStyle w:val="TableParagraph"/>
                          <w:spacing w:line="164" w:lineRule="exact"/>
                          <w:ind w:left="107"/>
                          <w:rPr>
                            <w:sz w:val="24"/>
                          </w:rPr>
                        </w:pPr>
                        <w:r>
                          <w:rPr>
                            <w:color w:val="333333"/>
                            <w:sz w:val="24"/>
                          </w:rPr>
                          <w:t>HashMap</w:t>
                        </w:r>
                      </w:p>
                    </w:tc>
                    <w:tc>
                      <w:tcPr>
                        <w:tcW w:w="3588" w:type="dxa"/>
                        <w:tcBorders>
                          <w:top w:val="single" w:sz="4" w:space="0" w:color="000000"/>
                          <w:left w:val="single" w:sz="4" w:space="0" w:color="000000"/>
                          <w:right w:val="single" w:sz="4" w:space="0" w:color="000000"/>
                        </w:tcBorders>
                      </w:tcPr>
                      <w:p w:rsidR="00137074" w:rsidRDefault="00137074">
                        <w:pPr>
                          <w:pStyle w:val="TableParagraph"/>
                          <w:spacing w:line="164" w:lineRule="exact"/>
                          <w:ind w:left="108"/>
                          <w:rPr>
                            <w:b/>
                            <w:sz w:val="24"/>
                          </w:rPr>
                        </w:pPr>
                        <w:r>
                          <w:rPr>
                            <w:color w:val="333333"/>
                            <w:sz w:val="24"/>
                          </w:rPr>
                          <w:t>HashSet</w:t>
                        </w:r>
                        <w:r>
                          <w:rPr>
                            <w:color w:val="333333"/>
                            <w:spacing w:val="-2"/>
                            <w:sz w:val="24"/>
                          </w:rPr>
                          <w:t xml:space="preserve"> </w:t>
                        </w:r>
                        <w:r>
                          <w:rPr>
                            <w:color w:val="333333"/>
                            <w:sz w:val="24"/>
                          </w:rPr>
                          <w:t>implements</w:t>
                        </w:r>
                        <w:r>
                          <w:rPr>
                            <w:color w:val="333333"/>
                            <w:spacing w:val="-1"/>
                            <w:sz w:val="24"/>
                          </w:rPr>
                          <w:t xml:space="preserve"> </w:t>
                        </w:r>
                        <w:r>
                          <w:rPr>
                            <w:b/>
                            <w:color w:val="333333"/>
                            <w:sz w:val="24"/>
                          </w:rPr>
                          <w:t>Set,</w:t>
                        </w:r>
                      </w:p>
                    </w:tc>
                    <w:tc>
                      <w:tcPr>
                        <w:tcW w:w="2416" w:type="dxa"/>
                        <w:vMerge/>
                        <w:tcBorders>
                          <w:top w:val="nil"/>
                          <w:left w:val="single" w:sz="4" w:space="0" w:color="000000"/>
                        </w:tcBorders>
                      </w:tcPr>
                      <w:p w:rsidR="00137074" w:rsidRDefault="00137074">
                        <w:pPr>
                          <w:rPr>
                            <w:sz w:val="2"/>
                            <w:szCs w:val="2"/>
                          </w:rPr>
                        </w:pP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spacing w:before="1"/>
        <w:ind w:left="720"/>
        <w:rPr>
          <w:sz w:val="16"/>
        </w:rPr>
      </w:pPr>
    </w:p>
    <w:p w:rsidR="00D13DF5" w:rsidRDefault="00502E84" w:rsidP="00F0633A">
      <w:pPr>
        <w:pStyle w:val="BodyText"/>
        <w:spacing w:before="90"/>
        <w:ind w:left="720" w:right="427"/>
        <w:jc w:val="right"/>
      </w:pPr>
      <w:r>
        <w:rPr>
          <w:color w:val="232729"/>
          <w:w w:val="99"/>
        </w:rPr>
        <w:t>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6"/>
        <w:ind w:left="720"/>
        <w:rPr>
          <w:sz w:val="38"/>
        </w:rPr>
      </w:pPr>
    </w:p>
    <w:p w:rsidR="00D13DF5" w:rsidRDefault="00502E84" w:rsidP="00F0633A">
      <w:pPr>
        <w:pStyle w:val="BodyText"/>
        <w:ind w:left="720" w:right="396"/>
        <w:jc w:val="right"/>
      </w:pPr>
      <w:r>
        <w:rPr>
          <w:color w:val="232729"/>
          <w:w w:val="99"/>
        </w:rPr>
        <w:t>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6"/>
        <w:ind w:left="720"/>
        <w:rPr>
          <w:sz w:val="27"/>
        </w:rPr>
      </w:pPr>
    </w:p>
    <w:p w:rsidR="00D13DF5" w:rsidRDefault="00502E84" w:rsidP="00F0633A">
      <w:pPr>
        <w:pStyle w:val="Heading4"/>
        <w:spacing w:before="1"/>
        <w:ind w:left="720" w:right="324"/>
        <w:jc w:val="right"/>
      </w:pPr>
      <w:r>
        <w:rPr>
          <w:w w:val="99"/>
        </w:rPr>
        <w:t>d</w:t>
      </w: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38"/>
        </w:rPr>
      </w:pPr>
    </w:p>
    <w:p w:rsidR="00D13DF5" w:rsidRDefault="00502E84" w:rsidP="00F0633A">
      <w:pPr>
        <w:pStyle w:val="BodyText"/>
        <w:spacing w:line="391" w:lineRule="auto"/>
        <w:ind w:left="720" w:right="283" w:firstLine="25"/>
        <w:jc w:val="both"/>
      </w:pPr>
      <w:r>
        <w:t>e,</w:t>
      </w:r>
      <w:r>
        <w:rPr>
          <w:spacing w:val="-58"/>
        </w:rPr>
        <w:t xml:space="preserve"> </w:t>
      </w:r>
      <w:r>
        <w:t>es</w:t>
      </w:r>
      <w:r>
        <w:rPr>
          <w:spacing w:val="-58"/>
        </w:rPr>
        <w:t xml:space="preserve"> </w:t>
      </w:r>
      <w:r>
        <w:t>to</w:t>
      </w:r>
      <w:r>
        <w:rPr>
          <w:spacing w:val="-58"/>
        </w:rPr>
        <w:t xml:space="preserve"> </w:t>
      </w:r>
      <w:r>
        <w:t>to</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BodyText"/>
        <w:spacing w:before="218"/>
        <w:ind w:left="720" w:right="283" w:firstLine="4"/>
        <w:jc w:val="right"/>
      </w:pPr>
      <w:r>
        <w:t>e</w:t>
      </w:r>
      <w:r>
        <w:rPr>
          <w:spacing w:val="-57"/>
        </w:rPr>
        <w:t xml:space="preserve"> </w:t>
      </w:r>
      <w:r>
        <w:t>e</w:t>
      </w:r>
    </w:p>
    <w:p w:rsidR="00D13DF5" w:rsidRDefault="00D13DF5" w:rsidP="00F0633A">
      <w:pPr>
        <w:pStyle w:val="BodyText"/>
        <w:ind w:left="720"/>
        <w:rPr>
          <w:sz w:val="26"/>
        </w:rPr>
      </w:pPr>
    </w:p>
    <w:p w:rsidR="00D13DF5" w:rsidRDefault="00502E84" w:rsidP="00F0633A">
      <w:pPr>
        <w:pStyle w:val="BodyText"/>
        <w:spacing w:before="217"/>
        <w:ind w:left="720" w:right="278"/>
        <w:jc w:val="right"/>
      </w:pPr>
      <w:r>
        <w:t>is</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EF6A58" w:rsidP="00F0633A">
      <w:pPr>
        <w:pStyle w:val="BodyText"/>
        <w:spacing w:before="6"/>
        <w:ind w:left="720"/>
        <w:rPr>
          <w:sz w:val="14"/>
        </w:rPr>
      </w:pPr>
      <w:r>
        <w:pict>
          <v:shape id="_x0000_s1091" style="position:absolute;left:0;text-align:left;margin-left:62.8pt;margin-top:10.3pt;width:387.6pt;height:.5pt;z-index:-15681536;mso-wrap-distance-left:0;mso-wrap-distance-right:0;mso-position-horizontal-relative:page" coordorigin="1256,206" coordsize="7752,10" o:spt="100" adj="0,,0" path="m3101,206r-1845,l1256,216r1845,l3101,206xm5418,206r-2307,l3111,216r2307,l5418,206xm9007,206r-3580,l5427,216r3580,l9007,206xe" fillcolor="black" stroked="f">
            <v:stroke joinstyle="round"/>
            <v:formulas/>
            <v:path arrowok="t" o:connecttype="segments"/>
            <w10:wrap type="topAndBottom" anchorx="page"/>
          </v:shape>
        </w:pict>
      </w:r>
    </w:p>
    <w:p w:rsidR="00D13DF5" w:rsidRDefault="00D13DF5" w:rsidP="00F0633A">
      <w:pPr>
        <w:ind w:left="720"/>
        <w:rPr>
          <w:sz w:val="14"/>
        </w:rPr>
        <w:sectPr w:rsidR="00D13DF5">
          <w:pgSz w:w="11920" w:h="16850"/>
          <w:pgMar w:top="480" w:right="0" w:bottom="280" w:left="140" w:header="720" w:footer="720" w:gutter="0"/>
          <w:cols w:space="720"/>
        </w:sectPr>
      </w:pPr>
    </w:p>
    <w:tbl>
      <w:tblPr>
        <w:tblW w:w="0" w:type="auto"/>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5"/>
        <w:gridCol w:w="2316"/>
        <w:gridCol w:w="3588"/>
      </w:tblGrid>
      <w:tr w:rsidR="00D13DF5">
        <w:trPr>
          <w:trHeight w:val="1103"/>
        </w:trPr>
        <w:tc>
          <w:tcPr>
            <w:tcW w:w="1855" w:type="dxa"/>
          </w:tcPr>
          <w:p w:rsidR="00D13DF5" w:rsidRDefault="00D13DF5" w:rsidP="00F0633A">
            <w:pPr>
              <w:pStyle w:val="TableParagraph"/>
              <w:ind w:left="720"/>
              <w:rPr>
                <w:sz w:val="24"/>
              </w:rPr>
            </w:pPr>
          </w:p>
        </w:tc>
        <w:tc>
          <w:tcPr>
            <w:tcW w:w="2316" w:type="dxa"/>
          </w:tcPr>
          <w:p w:rsidR="00D13DF5" w:rsidRDefault="00502E84" w:rsidP="00F0633A">
            <w:pPr>
              <w:pStyle w:val="TableParagraph"/>
              <w:ind w:left="720" w:right="92"/>
              <w:rPr>
                <w:sz w:val="24"/>
              </w:rPr>
            </w:pPr>
            <w:r>
              <w:rPr>
                <w:color w:val="333333"/>
                <w:sz w:val="24"/>
              </w:rPr>
              <w:t xml:space="preserve">implements </w:t>
            </w:r>
            <w:r>
              <w:rPr>
                <w:b/>
                <w:color w:val="333333"/>
                <w:sz w:val="24"/>
              </w:rPr>
              <w:t>Map,</w:t>
            </w:r>
            <w:r>
              <w:rPr>
                <w:b/>
                <w:color w:val="333333"/>
                <w:spacing w:val="1"/>
                <w:sz w:val="24"/>
              </w:rPr>
              <w:t xml:space="preserve"> </w:t>
            </w:r>
            <w:r>
              <w:rPr>
                <w:b/>
                <w:color w:val="333333"/>
                <w:sz w:val="24"/>
              </w:rPr>
              <w:t>Cloneable, and</w:t>
            </w:r>
            <w:r>
              <w:rPr>
                <w:b/>
                <w:color w:val="333333"/>
                <w:spacing w:val="1"/>
                <w:sz w:val="24"/>
              </w:rPr>
              <w:t xml:space="preserve"> </w:t>
            </w:r>
            <w:r>
              <w:rPr>
                <w:b/>
                <w:color w:val="333333"/>
                <w:sz w:val="24"/>
              </w:rPr>
              <w:t>Serializable</w:t>
            </w:r>
            <w:r>
              <w:rPr>
                <w:b/>
                <w:color w:val="333333"/>
                <w:spacing w:val="-13"/>
                <w:sz w:val="24"/>
              </w:rPr>
              <w:t xml:space="preserve"> </w:t>
            </w:r>
            <w:r>
              <w:rPr>
                <w:color w:val="333333"/>
                <w:sz w:val="24"/>
              </w:rPr>
              <w:t>interface</w:t>
            </w:r>
          </w:p>
          <w:p w:rsidR="00D13DF5" w:rsidRDefault="00502E84" w:rsidP="00F0633A">
            <w:pPr>
              <w:pStyle w:val="TableParagraph"/>
              <w:spacing w:line="257" w:lineRule="exact"/>
              <w:ind w:left="720"/>
              <w:rPr>
                <w:sz w:val="24"/>
              </w:rPr>
            </w:pPr>
            <w:r>
              <w:rPr>
                <w:color w:val="333333"/>
                <w:sz w:val="24"/>
              </w:rPr>
              <w:t>es.</w:t>
            </w:r>
          </w:p>
        </w:tc>
        <w:tc>
          <w:tcPr>
            <w:tcW w:w="3588" w:type="dxa"/>
          </w:tcPr>
          <w:p w:rsidR="00D13DF5" w:rsidRDefault="00502E84" w:rsidP="00F0633A">
            <w:pPr>
              <w:pStyle w:val="TableParagraph"/>
              <w:spacing w:line="275" w:lineRule="exact"/>
              <w:ind w:left="720"/>
              <w:rPr>
                <w:b/>
                <w:sz w:val="24"/>
              </w:rPr>
            </w:pPr>
            <w:r>
              <w:rPr>
                <w:b/>
                <w:color w:val="333333"/>
                <w:sz w:val="24"/>
              </w:rPr>
              <w:t>Cloneable,</w:t>
            </w:r>
            <w:r>
              <w:rPr>
                <w:b/>
                <w:color w:val="333333"/>
                <w:spacing w:val="-2"/>
                <w:sz w:val="24"/>
              </w:rPr>
              <w:t xml:space="preserve"> </w:t>
            </w:r>
            <w:r>
              <w:rPr>
                <w:b/>
                <w:color w:val="333333"/>
                <w:sz w:val="24"/>
              </w:rPr>
              <w:t>Serializable,</w:t>
            </w:r>
          </w:p>
          <w:p w:rsidR="00D13DF5" w:rsidRDefault="00502E84" w:rsidP="00F0633A">
            <w:pPr>
              <w:pStyle w:val="TableParagraph"/>
              <w:ind w:left="720"/>
              <w:rPr>
                <w:sz w:val="24"/>
              </w:rPr>
            </w:pPr>
            <w:r>
              <w:rPr>
                <w:b/>
                <w:color w:val="333333"/>
                <w:sz w:val="24"/>
              </w:rPr>
              <w:t>Iterable</w:t>
            </w:r>
            <w:r>
              <w:rPr>
                <w:b/>
                <w:color w:val="333333"/>
                <w:spacing w:val="-2"/>
                <w:sz w:val="24"/>
              </w:rPr>
              <w:t xml:space="preserve"> </w:t>
            </w:r>
            <w:r>
              <w:rPr>
                <w:color w:val="333333"/>
                <w:sz w:val="24"/>
              </w:rPr>
              <w:t>and</w:t>
            </w:r>
            <w:r>
              <w:rPr>
                <w:color w:val="333333"/>
                <w:spacing w:val="-2"/>
                <w:sz w:val="24"/>
              </w:rPr>
              <w:t xml:space="preserve"> </w:t>
            </w:r>
            <w:r>
              <w:rPr>
                <w:b/>
                <w:color w:val="333333"/>
                <w:sz w:val="24"/>
              </w:rPr>
              <w:t>Collection</w:t>
            </w:r>
            <w:r>
              <w:rPr>
                <w:b/>
                <w:color w:val="333333"/>
                <w:spacing w:val="-1"/>
                <w:sz w:val="24"/>
              </w:rPr>
              <w:t xml:space="preserve"> </w:t>
            </w:r>
            <w:r>
              <w:rPr>
                <w:color w:val="333333"/>
                <w:sz w:val="24"/>
              </w:rPr>
              <w:t>interfaces.</w:t>
            </w:r>
          </w:p>
        </w:tc>
      </w:tr>
      <w:tr w:rsidR="00D13DF5">
        <w:trPr>
          <w:trHeight w:val="1379"/>
        </w:trPr>
        <w:tc>
          <w:tcPr>
            <w:tcW w:w="1855" w:type="dxa"/>
          </w:tcPr>
          <w:p w:rsidR="00D13DF5" w:rsidRDefault="00502E84" w:rsidP="00F0633A">
            <w:pPr>
              <w:pStyle w:val="TableParagraph"/>
              <w:spacing w:line="275" w:lineRule="exact"/>
              <w:ind w:left="720"/>
              <w:rPr>
                <w:b/>
                <w:sz w:val="24"/>
              </w:rPr>
            </w:pPr>
            <w:r>
              <w:rPr>
                <w:b/>
                <w:color w:val="333333"/>
                <w:sz w:val="24"/>
              </w:rPr>
              <w:t>Stores</w:t>
            </w:r>
          </w:p>
        </w:tc>
        <w:tc>
          <w:tcPr>
            <w:tcW w:w="2316" w:type="dxa"/>
          </w:tcPr>
          <w:p w:rsidR="00D13DF5" w:rsidRDefault="00502E84" w:rsidP="00F0633A">
            <w:pPr>
              <w:pStyle w:val="TableParagraph"/>
              <w:spacing w:line="276" w:lineRule="exact"/>
              <w:ind w:left="720" w:right="136"/>
              <w:rPr>
                <w:sz w:val="24"/>
              </w:rPr>
            </w:pPr>
            <w:r>
              <w:rPr>
                <w:color w:val="333333"/>
                <w:sz w:val="24"/>
              </w:rPr>
              <w:t>In</w:t>
            </w:r>
            <w:r>
              <w:rPr>
                <w:color w:val="333333"/>
                <w:spacing w:val="-4"/>
                <w:sz w:val="24"/>
              </w:rPr>
              <w:t xml:space="preserve"> </w:t>
            </w:r>
            <w:r>
              <w:rPr>
                <w:color w:val="333333"/>
                <w:sz w:val="24"/>
              </w:rPr>
              <w:t>HashMap</w:t>
            </w:r>
            <w:r>
              <w:rPr>
                <w:color w:val="333333"/>
                <w:spacing w:val="-6"/>
                <w:sz w:val="24"/>
              </w:rPr>
              <w:t xml:space="preserve"> </w:t>
            </w:r>
            <w:r>
              <w:rPr>
                <w:color w:val="333333"/>
                <w:sz w:val="24"/>
              </w:rPr>
              <w:t>we</w:t>
            </w:r>
            <w:r>
              <w:rPr>
                <w:color w:val="333333"/>
                <w:spacing w:val="-7"/>
                <w:sz w:val="24"/>
              </w:rPr>
              <w:t xml:space="preserve"> </w:t>
            </w:r>
            <w:r>
              <w:rPr>
                <w:color w:val="333333"/>
                <w:sz w:val="24"/>
              </w:rPr>
              <w:t>store</w:t>
            </w:r>
            <w:r>
              <w:rPr>
                <w:color w:val="333333"/>
                <w:spacing w:val="-57"/>
                <w:sz w:val="24"/>
              </w:rPr>
              <w:t xml:space="preserve"> </w:t>
            </w:r>
            <w:r>
              <w:rPr>
                <w:color w:val="333333"/>
                <w:sz w:val="24"/>
              </w:rPr>
              <w:t xml:space="preserve">a </w:t>
            </w:r>
            <w:r>
              <w:rPr>
                <w:b/>
                <w:color w:val="333333"/>
                <w:sz w:val="24"/>
              </w:rPr>
              <w:t>key-value pair</w:t>
            </w:r>
            <w:r>
              <w:rPr>
                <w:color w:val="333333"/>
                <w:sz w:val="24"/>
              </w:rPr>
              <w:t>. It</w:t>
            </w:r>
            <w:r>
              <w:rPr>
                <w:color w:val="333333"/>
                <w:spacing w:val="1"/>
                <w:sz w:val="24"/>
              </w:rPr>
              <w:t xml:space="preserve"> </w:t>
            </w:r>
            <w:r>
              <w:rPr>
                <w:color w:val="333333"/>
                <w:sz w:val="24"/>
              </w:rPr>
              <w:t>maintains the</w:t>
            </w:r>
            <w:r>
              <w:rPr>
                <w:color w:val="333333"/>
                <w:spacing w:val="1"/>
                <w:sz w:val="24"/>
              </w:rPr>
              <w:t xml:space="preserve"> </w:t>
            </w:r>
            <w:r>
              <w:rPr>
                <w:color w:val="333333"/>
                <w:sz w:val="24"/>
              </w:rPr>
              <w:t>mapping of key and</w:t>
            </w:r>
            <w:r>
              <w:rPr>
                <w:color w:val="333333"/>
                <w:spacing w:val="1"/>
                <w:sz w:val="24"/>
              </w:rPr>
              <w:t xml:space="preserve"> </w:t>
            </w:r>
            <w:r>
              <w:rPr>
                <w:color w:val="333333"/>
                <w:sz w:val="24"/>
              </w:rPr>
              <w:t>value.</w:t>
            </w:r>
          </w:p>
        </w:tc>
        <w:tc>
          <w:tcPr>
            <w:tcW w:w="3588" w:type="dxa"/>
          </w:tcPr>
          <w:p w:rsidR="00D13DF5" w:rsidRDefault="00502E84" w:rsidP="00F0633A">
            <w:pPr>
              <w:pStyle w:val="TableParagraph"/>
              <w:spacing w:line="275" w:lineRule="exact"/>
              <w:ind w:left="720"/>
              <w:rPr>
                <w:sz w:val="24"/>
              </w:rPr>
            </w:pPr>
            <w:r>
              <w:rPr>
                <w:color w:val="333333"/>
                <w:sz w:val="24"/>
              </w:rPr>
              <w:t>In HashSet,</w:t>
            </w:r>
            <w:r>
              <w:rPr>
                <w:color w:val="333333"/>
                <w:spacing w:val="-1"/>
                <w:sz w:val="24"/>
              </w:rPr>
              <w:t xml:space="preserve"> </w:t>
            </w:r>
            <w:r>
              <w:rPr>
                <w:color w:val="333333"/>
                <w:sz w:val="24"/>
              </w:rPr>
              <w:t>we</w:t>
            </w:r>
            <w:r>
              <w:rPr>
                <w:color w:val="333333"/>
                <w:spacing w:val="-2"/>
                <w:sz w:val="24"/>
              </w:rPr>
              <w:t xml:space="preserve"> </w:t>
            </w:r>
            <w:r>
              <w:rPr>
                <w:color w:val="333333"/>
                <w:sz w:val="24"/>
              </w:rPr>
              <w:t>store</w:t>
            </w:r>
            <w:r>
              <w:rPr>
                <w:color w:val="333333"/>
                <w:spacing w:val="-1"/>
                <w:sz w:val="24"/>
              </w:rPr>
              <w:t xml:space="preserve"> </w:t>
            </w:r>
            <w:r>
              <w:rPr>
                <w:b/>
                <w:color w:val="333333"/>
                <w:sz w:val="24"/>
              </w:rPr>
              <w:t>objects</w:t>
            </w:r>
            <w:r>
              <w:rPr>
                <w:color w:val="333333"/>
                <w:sz w:val="24"/>
              </w:rPr>
              <w:t>.</w:t>
            </w:r>
          </w:p>
        </w:tc>
      </w:tr>
      <w:tr w:rsidR="00D13DF5">
        <w:trPr>
          <w:trHeight w:val="1103"/>
        </w:trPr>
        <w:tc>
          <w:tcPr>
            <w:tcW w:w="1855" w:type="dxa"/>
          </w:tcPr>
          <w:p w:rsidR="00D13DF5" w:rsidRDefault="00502E84" w:rsidP="00F0633A">
            <w:pPr>
              <w:pStyle w:val="TableParagraph"/>
              <w:ind w:left="720" w:right="731"/>
              <w:rPr>
                <w:b/>
                <w:sz w:val="24"/>
              </w:rPr>
            </w:pPr>
            <w:r>
              <w:rPr>
                <w:b/>
                <w:color w:val="333333"/>
                <w:sz w:val="24"/>
              </w:rPr>
              <w:t>Duplicate</w:t>
            </w:r>
            <w:r>
              <w:rPr>
                <w:b/>
                <w:color w:val="333333"/>
                <w:spacing w:val="-57"/>
                <w:sz w:val="24"/>
              </w:rPr>
              <w:t xml:space="preserve"> </w:t>
            </w:r>
            <w:r>
              <w:rPr>
                <w:b/>
                <w:color w:val="333333"/>
                <w:sz w:val="24"/>
              </w:rPr>
              <w:t>values</w:t>
            </w:r>
          </w:p>
        </w:tc>
        <w:tc>
          <w:tcPr>
            <w:tcW w:w="2316" w:type="dxa"/>
          </w:tcPr>
          <w:p w:rsidR="00D13DF5" w:rsidRDefault="00502E84" w:rsidP="00F0633A">
            <w:pPr>
              <w:pStyle w:val="TableParagraph"/>
              <w:ind w:left="720" w:right="652"/>
              <w:rPr>
                <w:b/>
                <w:sz w:val="24"/>
              </w:rPr>
            </w:pPr>
            <w:r>
              <w:rPr>
                <w:color w:val="333333"/>
                <w:sz w:val="24"/>
              </w:rPr>
              <w:t>It does not</w:t>
            </w:r>
            <w:r>
              <w:rPr>
                <w:color w:val="333333"/>
                <w:spacing w:val="1"/>
                <w:sz w:val="24"/>
              </w:rPr>
              <w:t xml:space="preserve"> </w:t>
            </w:r>
            <w:r>
              <w:rPr>
                <w:color w:val="333333"/>
                <w:sz w:val="24"/>
              </w:rPr>
              <w:t>allow</w:t>
            </w:r>
            <w:r>
              <w:rPr>
                <w:color w:val="333333"/>
                <w:spacing w:val="-12"/>
                <w:sz w:val="24"/>
              </w:rPr>
              <w:t xml:space="preserve"> </w:t>
            </w:r>
            <w:r>
              <w:rPr>
                <w:b/>
                <w:color w:val="333333"/>
                <w:sz w:val="24"/>
              </w:rPr>
              <w:t>duplicate</w:t>
            </w:r>
          </w:p>
          <w:p w:rsidR="00D13DF5" w:rsidRDefault="00502E84" w:rsidP="00F0633A">
            <w:pPr>
              <w:pStyle w:val="TableParagraph"/>
              <w:spacing w:line="270" w:lineRule="atLeast"/>
              <w:ind w:left="720" w:right="292"/>
              <w:rPr>
                <w:sz w:val="24"/>
              </w:rPr>
            </w:pPr>
            <w:r>
              <w:rPr>
                <w:b/>
                <w:color w:val="333333"/>
                <w:sz w:val="24"/>
              </w:rPr>
              <w:t>keys</w:t>
            </w:r>
            <w:r>
              <w:rPr>
                <w:color w:val="333333"/>
                <w:sz w:val="24"/>
              </w:rPr>
              <w:t xml:space="preserve">, but </w:t>
            </w:r>
            <w:r>
              <w:rPr>
                <w:b/>
                <w:color w:val="333333"/>
                <w:sz w:val="24"/>
              </w:rPr>
              <w:t>duplicate</w:t>
            </w:r>
            <w:r>
              <w:rPr>
                <w:b/>
                <w:color w:val="333333"/>
                <w:spacing w:val="-57"/>
                <w:sz w:val="24"/>
              </w:rPr>
              <w:t xml:space="preserve"> </w:t>
            </w:r>
            <w:r>
              <w:rPr>
                <w:b/>
                <w:color w:val="333333"/>
                <w:sz w:val="24"/>
              </w:rPr>
              <w:t>values</w:t>
            </w:r>
            <w:r>
              <w:rPr>
                <w:b/>
                <w:color w:val="333333"/>
                <w:spacing w:val="-7"/>
                <w:sz w:val="24"/>
              </w:rPr>
              <w:t xml:space="preserve"> </w:t>
            </w:r>
            <w:r>
              <w:rPr>
                <w:color w:val="333333"/>
                <w:sz w:val="24"/>
              </w:rPr>
              <w:t>are</w:t>
            </w:r>
            <w:r>
              <w:rPr>
                <w:color w:val="333333"/>
                <w:spacing w:val="-9"/>
                <w:sz w:val="24"/>
              </w:rPr>
              <w:t xml:space="preserve"> </w:t>
            </w:r>
            <w:r>
              <w:rPr>
                <w:b/>
                <w:color w:val="333333"/>
                <w:sz w:val="24"/>
              </w:rPr>
              <w:t>allowed</w:t>
            </w:r>
            <w:r>
              <w:rPr>
                <w:color w:val="333333"/>
                <w:sz w:val="24"/>
              </w:rPr>
              <w:t>.</w:t>
            </w:r>
          </w:p>
        </w:tc>
        <w:tc>
          <w:tcPr>
            <w:tcW w:w="3588" w:type="dxa"/>
          </w:tcPr>
          <w:p w:rsidR="00D13DF5" w:rsidRDefault="00502E84" w:rsidP="00F0633A">
            <w:pPr>
              <w:pStyle w:val="TableParagraph"/>
              <w:ind w:left="720" w:right="853"/>
              <w:rPr>
                <w:sz w:val="24"/>
              </w:rPr>
            </w:pPr>
            <w:r>
              <w:rPr>
                <w:color w:val="333333"/>
                <w:sz w:val="24"/>
              </w:rPr>
              <w:t>It</w:t>
            </w:r>
            <w:r>
              <w:rPr>
                <w:color w:val="333333"/>
                <w:spacing w:val="-5"/>
                <w:sz w:val="24"/>
              </w:rPr>
              <w:t xml:space="preserve"> </w:t>
            </w:r>
            <w:r>
              <w:rPr>
                <w:color w:val="333333"/>
                <w:sz w:val="24"/>
              </w:rPr>
              <w:t>does</w:t>
            </w:r>
            <w:r>
              <w:rPr>
                <w:color w:val="333333"/>
                <w:spacing w:val="-5"/>
                <w:sz w:val="24"/>
              </w:rPr>
              <w:t xml:space="preserve"> </w:t>
            </w:r>
            <w:r>
              <w:rPr>
                <w:color w:val="333333"/>
                <w:sz w:val="24"/>
              </w:rPr>
              <w:t>not</w:t>
            </w:r>
            <w:r>
              <w:rPr>
                <w:color w:val="333333"/>
                <w:spacing w:val="-2"/>
                <w:sz w:val="24"/>
              </w:rPr>
              <w:t xml:space="preserve"> </w:t>
            </w:r>
            <w:r>
              <w:rPr>
                <w:color w:val="333333"/>
                <w:sz w:val="24"/>
              </w:rPr>
              <w:t>allow</w:t>
            </w:r>
            <w:r>
              <w:rPr>
                <w:color w:val="333333"/>
                <w:spacing w:val="-5"/>
                <w:sz w:val="24"/>
              </w:rPr>
              <w:t xml:space="preserve"> </w:t>
            </w:r>
            <w:r>
              <w:rPr>
                <w:b/>
                <w:color w:val="333333"/>
                <w:sz w:val="24"/>
              </w:rPr>
              <w:t>duplicate</w:t>
            </w:r>
            <w:r>
              <w:rPr>
                <w:b/>
                <w:color w:val="333333"/>
                <w:spacing w:val="-57"/>
                <w:sz w:val="24"/>
              </w:rPr>
              <w:t xml:space="preserve"> </w:t>
            </w:r>
            <w:r>
              <w:rPr>
                <w:b/>
                <w:color w:val="333333"/>
                <w:sz w:val="24"/>
              </w:rPr>
              <w:t>values</w:t>
            </w:r>
            <w:r>
              <w:rPr>
                <w:color w:val="333333"/>
                <w:sz w:val="24"/>
              </w:rPr>
              <w:t>.</w:t>
            </w:r>
          </w:p>
        </w:tc>
      </w:tr>
      <w:tr w:rsidR="00D13DF5">
        <w:trPr>
          <w:trHeight w:val="1105"/>
        </w:trPr>
        <w:tc>
          <w:tcPr>
            <w:tcW w:w="1855" w:type="dxa"/>
          </w:tcPr>
          <w:p w:rsidR="00D13DF5" w:rsidRDefault="00502E84" w:rsidP="00F0633A">
            <w:pPr>
              <w:pStyle w:val="TableParagraph"/>
              <w:ind w:left="720"/>
              <w:rPr>
                <w:b/>
                <w:sz w:val="24"/>
              </w:rPr>
            </w:pPr>
            <w:r>
              <w:rPr>
                <w:b/>
                <w:color w:val="333333"/>
                <w:sz w:val="24"/>
              </w:rPr>
              <w:t>Null</w:t>
            </w:r>
            <w:r>
              <w:rPr>
                <w:b/>
                <w:color w:val="333333"/>
                <w:spacing w:val="-1"/>
                <w:sz w:val="24"/>
              </w:rPr>
              <w:t xml:space="preserve"> </w:t>
            </w:r>
            <w:r>
              <w:rPr>
                <w:b/>
                <w:color w:val="333333"/>
                <w:sz w:val="24"/>
              </w:rPr>
              <w:t>values</w:t>
            </w:r>
          </w:p>
        </w:tc>
        <w:tc>
          <w:tcPr>
            <w:tcW w:w="2316" w:type="dxa"/>
          </w:tcPr>
          <w:p w:rsidR="00D13DF5" w:rsidRDefault="00502E84" w:rsidP="00F0633A">
            <w:pPr>
              <w:pStyle w:val="TableParagraph"/>
              <w:ind w:left="720" w:right="890"/>
              <w:rPr>
                <w:b/>
                <w:sz w:val="24"/>
              </w:rPr>
            </w:pPr>
            <w:r>
              <w:rPr>
                <w:color w:val="333333"/>
                <w:sz w:val="24"/>
              </w:rPr>
              <w:t>It</w:t>
            </w:r>
            <w:r>
              <w:rPr>
                <w:color w:val="333333"/>
                <w:spacing w:val="-9"/>
                <w:sz w:val="24"/>
              </w:rPr>
              <w:t xml:space="preserve"> </w:t>
            </w:r>
            <w:r>
              <w:rPr>
                <w:color w:val="333333"/>
                <w:sz w:val="24"/>
              </w:rPr>
              <w:t>can</w:t>
            </w:r>
            <w:r>
              <w:rPr>
                <w:color w:val="333333"/>
                <w:spacing w:val="-9"/>
                <w:sz w:val="24"/>
              </w:rPr>
              <w:t xml:space="preserve"> </w:t>
            </w:r>
            <w:r>
              <w:rPr>
                <w:color w:val="333333"/>
                <w:sz w:val="24"/>
              </w:rPr>
              <w:t>contain</w:t>
            </w:r>
            <w:r>
              <w:rPr>
                <w:color w:val="333333"/>
                <w:spacing w:val="-57"/>
                <w:sz w:val="24"/>
              </w:rPr>
              <w:t xml:space="preserve"> </w:t>
            </w:r>
            <w:r>
              <w:rPr>
                <w:color w:val="333333"/>
                <w:sz w:val="24"/>
              </w:rPr>
              <w:t>a</w:t>
            </w:r>
            <w:r>
              <w:rPr>
                <w:color w:val="333333"/>
                <w:spacing w:val="-1"/>
                <w:sz w:val="24"/>
              </w:rPr>
              <w:t xml:space="preserve"> </w:t>
            </w:r>
            <w:r>
              <w:rPr>
                <w:b/>
                <w:color w:val="333333"/>
                <w:sz w:val="24"/>
              </w:rPr>
              <w:t>single</w:t>
            </w:r>
            <w:r>
              <w:rPr>
                <w:b/>
                <w:color w:val="333333"/>
                <w:spacing w:val="1"/>
                <w:sz w:val="24"/>
              </w:rPr>
              <w:t xml:space="preserve"> </w:t>
            </w:r>
            <w:r>
              <w:rPr>
                <w:b/>
                <w:color w:val="333333"/>
                <w:sz w:val="24"/>
              </w:rPr>
              <w:t>null</w:t>
            </w:r>
          </w:p>
          <w:p w:rsidR="00D13DF5" w:rsidRDefault="00502E84" w:rsidP="00F0633A">
            <w:pPr>
              <w:pStyle w:val="TableParagraph"/>
              <w:spacing w:line="270" w:lineRule="atLeast"/>
              <w:ind w:left="720" w:right="499"/>
              <w:rPr>
                <w:sz w:val="24"/>
              </w:rPr>
            </w:pPr>
            <w:r>
              <w:rPr>
                <w:b/>
                <w:color w:val="333333"/>
                <w:sz w:val="24"/>
              </w:rPr>
              <w:t xml:space="preserve">key </w:t>
            </w:r>
            <w:r>
              <w:rPr>
                <w:color w:val="333333"/>
                <w:sz w:val="24"/>
              </w:rPr>
              <w:t xml:space="preserve">and </w:t>
            </w:r>
            <w:r>
              <w:rPr>
                <w:b/>
                <w:color w:val="333333"/>
                <w:sz w:val="24"/>
              </w:rPr>
              <w:t>multiple</w:t>
            </w:r>
            <w:r>
              <w:rPr>
                <w:b/>
                <w:color w:val="333333"/>
                <w:spacing w:val="-57"/>
                <w:sz w:val="24"/>
              </w:rPr>
              <w:t xml:space="preserve"> </w:t>
            </w:r>
            <w:r>
              <w:rPr>
                <w:b/>
                <w:color w:val="333333"/>
                <w:sz w:val="24"/>
              </w:rPr>
              <w:t>null</w:t>
            </w:r>
            <w:r>
              <w:rPr>
                <w:b/>
                <w:color w:val="333333"/>
                <w:spacing w:val="-1"/>
                <w:sz w:val="24"/>
              </w:rPr>
              <w:t xml:space="preserve"> </w:t>
            </w:r>
            <w:r>
              <w:rPr>
                <w:b/>
                <w:color w:val="333333"/>
                <w:sz w:val="24"/>
              </w:rPr>
              <w:t>values</w:t>
            </w:r>
            <w:r>
              <w:rPr>
                <w:color w:val="333333"/>
                <w:sz w:val="24"/>
              </w:rPr>
              <w:t>.</w:t>
            </w:r>
          </w:p>
        </w:tc>
        <w:tc>
          <w:tcPr>
            <w:tcW w:w="3588" w:type="dxa"/>
          </w:tcPr>
          <w:p w:rsidR="00D13DF5" w:rsidRDefault="00502E84" w:rsidP="00F0633A">
            <w:pPr>
              <w:pStyle w:val="TableParagraph"/>
              <w:ind w:left="720"/>
              <w:rPr>
                <w:sz w:val="24"/>
              </w:rPr>
            </w:pPr>
            <w:r>
              <w:rPr>
                <w:color w:val="333333"/>
                <w:sz w:val="24"/>
              </w:rPr>
              <w:t>It</w:t>
            </w:r>
            <w:r>
              <w:rPr>
                <w:color w:val="333333"/>
                <w:spacing w:val="-1"/>
                <w:sz w:val="24"/>
              </w:rPr>
              <w:t xml:space="preserve"> </w:t>
            </w:r>
            <w:r>
              <w:rPr>
                <w:color w:val="333333"/>
                <w:sz w:val="24"/>
              </w:rPr>
              <w:t xml:space="preserve">can contain </w:t>
            </w:r>
            <w:r>
              <w:rPr>
                <w:b/>
                <w:color w:val="333333"/>
                <w:sz w:val="24"/>
              </w:rPr>
              <w:t>a</w:t>
            </w:r>
            <w:r>
              <w:rPr>
                <w:b/>
                <w:color w:val="333333"/>
                <w:spacing w:val="-1"/>
                <w:sz w:val="24"/>
              </w:rPr>
              <w:t xml:space="preserve"> </w:t>
            </w:r>
            <w:r>
              <w:rPr>
                <w:b/>
                <w:color w:val="333333"/>
                <w:sz w:val="24"/>
              </w:rPr>
              <w:t>single null value</w:t>
            </w:r>
            <w:r>
              <w:rPr>
                <w:color w:val="333333"/>
                <w:sz w:val="24"/>
              </w:rPr>
              <w:t>.</w:t>
            </w:r>
          </w:p>
        </w:tc>
      </w:tr>
      <w:tr w:rsidR="00D13DF5">
        <w:trPr>
          <w:trHeight w:val="1103"/>
        </w:trPr>
        <w:tc>
          <w:tcPr>
            <w:tcW w:w="1855" w:type="dxa"/>
          </w:tcPr>
          <w:p w:rsidR="00D13DF5" w:rsidRDefault="00502E84" w:rsidP="00F0633A">
            <w:pPr>
              <w:pStyle w:val="TableParagraph"/>
              <w:ind w:left="720" w:right="658"/>
              <w:rPr>
                <w:b/>
                <w:sz w:val="24"/>
              </w:rPr>
            </w:pPr>
            <w:r>
              <w:rPr>
                <w:b/>
                <w:color w:val="333333"/>
                <w:sz w:val="24"/>
              </w:rPr>
              <w:t>Method of</w:t>
            </w:r>
            <w:r>
              <w:rPr>
                <w:b/>
                <w:color w:val="333333"/>
                <w:spacing w:val="-58"/>
                <w:sz w:val="24"/>
              </w:rPr>
              <w:t xml:space="preserve"> </w:t>
            </w:r>
            <w:r>
              <w:rPr>
                <w:b/>
                <w:color w:val="333333"/>
                <w:sz w:val="24"/>
              </w:rPr>
              <w:t>insertion</w:t>
            </w:r>
          </w:p>
        </w:tc>
        <w:tc>
          <w:tcPr>
            <w:tcW w:w="2316" w:type="dxa"/>
          </w:tcPr>
          <w:p w:rsidR="00D13DF5" w:rsidRDefault="00502E84" w:rsidP="00F0633A">
            <w:pPr>
              <w:pStyle w:val="TableParagraph"/>
              <w:spacing w:line="275" w:lineRule="exact"/>
              <w:ind w:left="720"/>
              <w:jc w:val="both"/>
              <w:rPr>
                <w:sz w:val="24"/>
              </w:rPr>
            </w:pPr>
            <w:r>
              <w:rPr>
                <w:color w:val="333333"/>
                <w:sz w:val="24"/>
              </w:rPr>
              <w:t>HashMap</w:t>
            </w:r>
            <w:r>
              <w:rPr>
                <w:color w:val="333333"/>
                <w:spacing w:val="-2"/>
                <w:sz w:val="24"/>
              </w:rPr>
              <w:t xml:space="preserve"> </w:t>
            </w:r>
            <w:r>
              <w:rPr>
                <w:color w:val="333333"/>
                <w:sz w:val="24"/>
              </w:rPr>
              <w:t>uses</w:t>
            </w:r>
          </w:p>
          <w:p w:rsidR="00D13DF5" w:rsidRDefault="00502E84" w:rsidP="00F0633A">
            <w:pPr>
              <w:pStyle w:val="TableParagraph"/>
              <w:spacing w:line="270" w:lineRule="atLeast"/>
              <w:ind w:left="720" w:right="309"/>
              <w:jc w:val="both"/>
              <w:rPr>
                <w:sz w:val="24"/>
              </w:rPr>
            </w:pPr>
            <w:r>
              <w:rPr>
                <w:color w:val="333333"/>
                <w:sz w:val="24"/>
              </w:rPr>
              <w:t xml:space="preserve">the </w:t>
            </w:r>
            <w:r>
              <w:rPr>
                <w:b/>
                <w:color w:val="333333"/>
                <w:sz w:val="24"/>
              </w:rPr>
              <w:t xml:space="preserve">put() </w:t>
            </w:r>
            <w:r>
              <w:rPr>
                <w:color w:val="333333"/>
                <w:sz w:val="24"/>
              </w:rPr>
              <w:t>method to</w:t>
            </w:r>
            <w:r>
              <w:rPr>
                <w:color w:val="333333"/>
                <w:spacing w:val="-57"/>
                <w:sz w:val="24"/>
              </w:rPr>
              <w:t xml:space="preserve"> </w:t>
            </w:r>
            <w:r>
              <w:rPr>
                <w:color w:val="333333"/>
                <w:sz w:val="24"/>
              </w:rPr>
              <w:t>add the elements in</w:t>
            </w:r>
            <w:r>
              <w:rPr>
                <w:color w:val="333333"/>
                <w:spacing w:val="-57"/>
                <w:sz w:val="24"/>
              </w:rPr>
              <w:t xml:space="preserve"> </w:t>
            </w:r>
            <w:r>
              <w:rPr>
                <w:color w:val="333333"/>
                <w:sz w:val="24"/>
              </w:rPr>
              <w:t>the</w:t>
            </w:r>
            <w:r>
              <w:rPr>
                <w:color w:val="333333"/>
                <w:spacing w:val="-1"/>
                <w:sz w:val="24"/>
              </w:rPr>
              <w:t xml:space="preserve"> </w:t>
            </w:r>
            <w:r>
              <w:rPr>
                <w:color w:val="333333"/>
                <w:sz w:val="24"/>
              </w:rPr>
              <w:t>HashMap.</w:t>
            </w:r>
          </w:p>
        </w:tc>
        <w:tc>
          <w:tcPr>
            <w:tcW w:w="3588" w:type="dxa"/>
          </w:tcPr>
          <w:p w:rsidR="00D13DF5" w:rsidRDefault="00502E84" w:rsidP="00F0633A">
            <w:pPr>
              <w:pStyle w:val="TableParagraph"/>
              <w:ind w:left="720" w:right="190"/>
              <w:rPr>
                <w:sz w:val="24"/>
              </w:rPr>
            </w:pPr>
            <w:r>
              <w:rPr>
                <w:color w:val="333333"/>
                <w:sz w:val="24"/>
              </w:rPr>
              <w:t xml:space="preserve">HashSet uses the </w:t>
            </w:r>
            <w:r>
              <w:rPr>
                <w:b/>
                <w:color w:val="333333"/>
                <w:sz w:val="24"/>
              </w:rPr>
              <w:t xml:space="preserve">add() </w:t>
            </w:r>
            <w:r>
              <w:rPr>
                <w:color w:val="333333"/>
                <w:sz w:val="24"/>
              </w:rPr>
              <w:t>method to</w:t>
            </w:r>
            <w:r>
              <w:rPr>
                <w:color w:val="333333"/>
                <w:spacing w:val="-57"/>
                <w:sz w:val="24"/>
              </w:rPr>
              <w:t xml:space="preserve"> </w:t>
            </w:r>
            <w:r>
              <w:rPr>
                <w:color w:val="333333"/>
                <w:sz w:val="24"/>
              </w:rPr>
              <w:t>add</w:t>
            </w:r>
            <w:r>
              <w:rPr>
                <w:color w:val="333333"/>
                <w:spacing w:val="-1"/>
                <w:sz w:val="24"/>
              </w:rPr>
              <w:t xml:space="preserve"> </w:t>
            </w:r>
            <w:r>
              <w:rPr>
                <w:color w:val="333333"/>
                <w:sz w:val="24"/>
              </w:rPr>
              <w:t>elements in</w:t>
            </w:r>
            <w:r>
              <w:rPr>
                <w:color w:val="333333"/>
                <w:spacing w:val="-1"/>
                <w:sz w:val="24"/>
              </w:rPr>
              <w:t xml:space="preserve"> </w:t>
            </w:r>
            <w:r>
              <w:rPr>
                <w:color w:val="333333"/>
                <w:sz w:val="24"/>
              </w:rPr>
              <w:t>the HashSet.</w:t>
            </w:r>
          </w:p>
        </w:tc>
      </w:tr>
      <w:tr w:rsidR="00D13DF5">
        <w:trPr>
          <w:trHeight w:val="1655"/>
        </w:trPr>
        <w:tc>
          <w:tcPr>
            <w:tcW w:w="1855" w:type="dxa"/>
          </w:tcPr>
          <w:p w:rsidR="00D13DF5" w:rsidRDefault="00502E84" w:rsidP="00F0633A">
            <w:pPr>
              <w:pStyle w:val="TableParagraph"/>
              <w:spacing w:line="275" w:lineRule="exact"/>
              <w:ind w:left="720"/>
              <w:rPr>
                <w:b/>
                <w:sz w:val="24"/>
              </w:rPr>
            </w:pPr>
            <w:r>
              <w:rPr>
                <w:b/>
                <w:color w:val="333333"/>
                <w:sz w:val="24"/>
              </w:rPr>
              <w:t>Performance</w:t>
            </w:r>
          </w:p>
        </w:tc>
        <w:tc>
          <w:tcPr>
            <w:tcW w:w="2316" w:type="dxa"/>
          </w:tcPr>
          <w:p w:rsidR="00D13DF5" w:rsidRDefault="00502E84" w:rsidP="00F0633A">
            <w:pPr>
              <w:pStyle w:val="TableParagraph"/>
              <w:spacing w:line="275" w:lineRule="exact"/>
              <w:ind w:left="720"/>
              <w:rPr>
                <w:sz w:val="24"/>
              </w:rPr>
            </w:pPr>
            <w:r>
              <w:rPr>
                <w:color w:val="333333"/>
                <w:sz w:val="24"/>
              </w:rPr>
              <w:t>HashMap</w:t>
            </w:r>
          </w:p>
          <w:p w:rsidR="00D13DF5" w:rsidRDefault="00502E84" w:rsidP="00F0633A">
            <w:pPr>
              <w:pStyle w:val="TableParagraph"/>
              <w:ind w:left="720" w:right="460"/>
              <w:rPr>
                <w:b/>
                <w:sz w:val="24"/>
              </w:rPr>
            </w:pPr>
            <w:r>
              <w:rPr>
                <w:color w:val="333333"/>
                <w:sz w:val="24"/>
              </w:rPr>
              <w:t xml:space="preserve">is </w:t>
            </w:r>
            <w:r>
              <w:rPr>
                <w:b/>
                <w:color w:val="333333"/>
                <w:sz w:val="24"/>
              </w:rPr>
              <w:t>faster/ than</w:t>
            </w:r>
            <w:r>
              <w:rPr>
                <w:b/>
                <w:color w:val="333333"/>
                <w:spacing w:val="1"/>
                <w:sz w:val="24"/>
              </w:rPr>
              <w:t xml:space="preserve"> </w:t>
            </w:r>
            <w:r>
              <w:rPr>
                <w:b/>
                <w:color w:val="333333"/>
                <w:sz w:val="24"/>
              </w:rPr>
              <w:t>HashSet because</w:t>
            </w:r>
            <w:r>
              <w:rPr>
                <w:b/>
                <w:color w:val="333333"/>
                <w:spacing w:val="-57"/>
                <w:sz w:val="24"/>
              </w:rPr>
              <w:t xml:space="preserve"> </w:t>
            </w:r>
            <w:r>
              <w:rPr>
                <w:b/>
                <w:color w:val="333333"/>
                <w:sz w:val="24"/>
              </w:rPr>
              <w:t>values are</w:t>
            </w:r>
            <w:r>
              <w:rPr>
                <w:b/>
                <w:color w:val="333333"/>
                <w:spacing w:val="1"/>
                <w:sz w:val="24"/>
              </w:rPr>
              <w:t xml:space="preserve"> </w:t>
            </w:r>
            <w:r>
              <w:rPr>
                <w:b/>
                <w:color w:val="333333"/>
                <w:sz w:val="24"/>
              </w:rPr>
              <w:t>associated</w:t>
            </w:r>
            <w:r>
              <w:rPr>
                <w:b/>
                <w:color w:val="333333"/>
                <w:spacing w:val="-8"/>
                <w:sz w:val="24"/>
              </w:rPr>
              <w:t xml:space="preserve"> </w:t>
            </w:r>
            <w:r>
              <w:rPr>
                <w:b/>
                <w:color w:val="333333"/>
                <w:sz w:val="24"/>
              </w:rPr>
              <w:t>with</w:t>
            </w:r>
            <w:r>
              <w:rPr>
                <w:b/>
                <w:color w:val="333333"/>
                <w:spacing w:val="-7"/>
                <w:sz w:val="24"/>
              </w:rPr>
              <w:t xml:space="preserve"> </w:t>
            </w:r>
            <w:r>
              <w:rPr>
                <w:b/>
                <w:color w:val="333333"/>
                <w:sz w:val="24"/>
              </w:rPr>
              <w:t>a</w:t>
            </w:r>
          </w:p>
          <w:p w:rsidR="00D13DF5" w:rsidRDefault="00502E84" w:rsidP="00F0633A">
            <w:pPr>
              <w:pStyle w:val="TableParagraph"/>
              <w:spacing w:line="257" w:lineRule="exact"/>
              <w:ind w:left="720"/>
              <w:rPr>
                <w:b/>
                <w:sz w:val="24"/>
              </w:rPr>
            </w:pPr>
            <w:r>
              <w:rPr>
                <w:b/>
                <w:color w:val="333333"/>
                <w:sz w:val="24"/>
              </w:rPr>
              <w:t>unique</w:t>
            </w:r>
            <w:r>
              <w:rPr>
                <w:b/>
                <w:color w:val="333333"/>
                <w:spacing w:val="-2"/>
                <w:sz w:val="24"/>
              </w:rPr>
              <w:t xml:space="preserve"> </w:t>
            </w:r>
            <w:r>
              <w:rPr>
                <w:b/>
                <w:color w:val="333333"/>
                <w:sz w:val="24"/>
              </w:rPr>
              <w:t>key.</w:t>
            </w:r>
          </w:p>
        </w:tc>
        <w:tc>
          <w:tcPr>
            <w:tcW w:w="3588" w:type="dxa"/>
          </w:tcPr>
          <w:p w:rsidR="00D13DF5" w:rsidRDefault="00502E84" w:rsidP="00F0633A">
            <w:pPr>
              <w:pStyle w:val="TableParagraph"/>
              <w:ind w:left="720" w:right="141"/>
              <w:rPr>
                <w:sz w:val="24"/>
              </w:rPr>
            </w:pPr>
            <w:r>
              <w:rPr>
                <w:color w:val="333333"/>
                <w:sz w:val="24"/>
              </w:rPr>
              <w:t xml:space="preserve">HashSet is </w:t>
            </w:r>
            <w:r>
              <w:rPr>
                <w:b/>
                <w:color w:val="333333"/>
                <w:sz w:val="24"/>
              </w:rPr>
              <w:t xml:space="preserve">slower </w:t>
            </w:r>
            <w:r>
              <w:rPr>
                <w:color w:val="333333"/>
                <w:sz w:val="24"/>
              </w:rPr>
              <w:t>than HashMap</w:t>
            </w:r>
            <w:r>
              <w:rPr>
                <w:color w:val="333333"/>
                <w:spacing w:val="1"/>
                <w:sz w:val="24"/>
              </w:rPr>
              <w:t xml:space="preserve"> </w:t>
            </w:r>
            <w:r>
              <w:rPr>
                <w:color w:val="333333"/>
                <w:sz w:val="24"/>
              </w:rPr>
              <w:t>because the member object is used</w:t>
            </w:r>
            <w:r>
              <w:rPr>
                <w:color w:val="333333"/>
                <w:spacing w:val="-57"/>
                <w:sz w:val="24"/>
              </w:rPr>
              <w:t xml:space="preserve"> </w:t>
            </w:r>
            <w:r>
              <w:rPr>
                <w:color w:val="333333"/>
                <w:sz w:val="24"/>
              </w:rPr>
              <w:t>for calculating hashcode value,</w:t>
            </w:r>
            <w:r>
              <w:rPr>
                <w:color w:val="333333"/>
                <w:spacing w:val="1"/>
                <w:sz w:val="24"/>
              </w:rPr>
              <w:t xml:space="preserve"> </w:t>
            </w:r>
            <w:r>
              <w:rPr>
                <w:color w:val="333333"/>
                <w:sz w:val="24"/>
              </w:rPr>
              <w:t>which</w:t>
            </w:r>
            <w:r>
              <w:rPr>
                <w:color w:val="333333"/>
                <w:spacing w:val="2"/>
                <w:sz w:val="24"/>
              </w:rPr>
              <w:t xml:space="preserve"> </w:t>
            </w:r>
            <w:r>
              <w:rPr>
                <w:color w:val="333333"/>
                <w:sz w:val="24"/>
              </w:rPr>
              <w:t>can</w:t>
            </w:r>
            <w:r>
              <w:rPr>
                <w:color w:val="333333"/>
                <w:spacing w:val="2"/>
                <w:sz w:val="24"/>
              </w:rPr>
              <w:t xml:space="preserve"> </w:t>
            </w:r>
            <w:r>
              <w:rPr>
                <w:color w:val="333333"/>
                <w:sz w:val="24"/>
              </w:rPr>
              <w:t>be</w:t>
            </w:r>
            <w:r>
              <w:rPr>
                <w:color w:val="333333"/>
                <w:spacing w:val="1"/>
                <w:sz w:val="24"/>
              </w:rPr>
              <w:t xml:space="preserve"> </w:t>
            </w:r>
            <w:r>
              <w:rPr>
                <w:color w:val="333333"/>
                <w:sz w:val="24"/>
              </w:rPr>
              <w:t>same</w:t>
            </w:r>
            <w:r>
              <w:rPr>
                <w:color w:val="333333"/>
                <w:spacing w:val="2"/>
                <w:sz w:val="24"/>
              </w:rPr>
              <w:t xml:space="preserve"> </w:t>
            </w:r>
            <w:r>
              <w:rPr>
                <w:color w:val="333333"/>
                <w:sz w:val="24"/>
              </w:rPr>
              <w:t>for</w:t>
            </w:r>
            <w:r>
              <w:rPr>
                <w:color w:val="333333"/>
                <w:spacing w:val="3"/>
                <w:sz w:val="24"/>
              </w:rPr>
              <w:t xml:space="preserve"> </w:t>
            </w:r>
            <w:r>
              <w:rPr>
                <w:color w:val="333333"/>
                <w:sz w:val="24"/>
              </w:rPr>
              <w:t>two</w:t>
            </w:r>
            <w:r>
              <w:rPr>
                <w:color w:val="333333"/>
                <w:spacing w:val="1"/>
                <w:sz w:val="24"/>
              </w:rPr>
              <w:t xml:space="preserve"> </w:t>
            </w:r>
            <w:r>
              <w:rPr>
                <w:color w:val="333333"/>
                <w:sz w:val="24"/>
              </w:rPr>
              <w:t>objects.</w:t>
            </w:r>
          </w:p>
        </w:tc>
      </w:tr>
      <w:tr w:rsidR="00D13DF5">
        <w:trPr>
          <w:trHeight w:val="827"/>
        </w:trPr>
        <w:tc>
          <w:tcPr>
            <w:tcW w:w="1855" w:type="dxa"/>
          </w:tcPr>
          <w:p w:rsidR="00D13DF5" w:rsidRDefault="00502E84" w:rsidP="00F0633A">
            <w:pPr>
              <w:pStyle w:val="TableParagraph"/>
              <w:ind w:left="720" w:right="161"/>
              <w:rPr>
                <w:b/>
                <w:sz w:val="24"/>
              </w:rPr>
            </w:pPr>
            <w:r>
              <w:rPr>
                <w:b/>
                <w:color w:val="333333"/>
                <w:sz w:val="24"/>
              </w:rPr>
              <w:t>The</w:t>
            </w:r>
            <w:r>
              <w:rPr>
                <w:b/>
                <w:color w:val="333333"/>
                <w:spacing w:val="-8"/>
                <w:sz w:val="24"/>
              </w:rPr>
              <w:t xml:space="preserve"> </w:t>
            </w:r>
            <w:r>
              <w:rPr>
                <w:b/>
                <w:color w:val="333333"/>
                <w:sz w:val="24"/>
              </w:rPr>
              <w:t>Number</w:t>
            </w:r>
            <w:r>
              <w:rPr>
                <w:b/>
                <w:color w:val="333333"/>
                <w:spacing w:val="-9"/>
                <w:sz w:val="24"/>
              </w:rPr>
              <w:t xml:space="preserve"> </w:t>
            </w:r>
            <w:r>
              <w:rPr>
                <w:b/>
                <w:color w:val="333333"/>
                <w:sz w:val="24"/>
              </w:rPr>
              <w:t>of</w:t>
            </w:r>
            <w:r>
              <w:rPr>
                <w:b/>
                <w:color w:val="333333"/>
                <w:spacing w:val="-57"/>
                <w:sz w:val="24"/>
              </w:rPr>
              <w:t xml:space="preserve"> </w:t>
            </w:r>
            <w:r>
              <w:rPr>
                <w:b/>
                <w:color w:val="333333"/>
                <w:sz w:val="24"/>
              </w:rPr>
              <w:t>objects</w:t>
            </w:r>
          </w:p>
        </w:tc>
        <w:tc>
          <w:tcPr>
            <w:tcW w:w="2316" w:type="dxa"/>
          </w:tcPr>
          <w:p w:rsidR="00D13DF5" w:rsidRDefault="00502E84" w:rsidP="00F0633A">
            <w:pPr>
              <w:pStyle w:val="TableParagraph"/>
              <w:spacing w:line="276" w:lineRule="exact"/>
              <w:ind w:left="720" w:right="429"/>
              <w:jc w:val="both"/>
              <w:rPr>
                <w:sz w:val="24"/>
              </w:rPr>
            </w:pPr>
            <w:r>
              <w:rPr>
                <w:color w:val="333333"/>
                <w:sz w:val="24"/>
              </w:rPr>
              <w:t xml:space="preserve">Only </w:t>
            </w:r>
            <w:r>
              <w:rPr>
                <w:b/>
                <w:color w:val="333333"/>
                <w:sz w:val="24"/>
              </w:rPr>
              <w:t xml:space="preserve">one </w:t>
            </w:r>
            <w:r>
              <w:rPr>
                <w:color w:val="333333"/>
                <w:sz w:val="24"/>
              </w:rPr>
              <w:t>object is</w:t>
            </w:r>
            <w:r>
              <w:rPr>
                <w:color w:val="333333"/>
                <w:spacing w:val="-57"/>
                <w:sz w:val="24"/>
              </w:rPr>
              <w:t xml:space="preserve"> </w:t>
            </w:r>
            <w:r>
              <w:rPr>
                <w:color w:val="333333"/>
                <w:sz w:val="24"/>
              </w:rPr>
              <w:t>created during the</w:t>
            </w:r>
            <w:r>
              <w:rPr>
                <w:color w:val="333333"/>
                <w:spacing w:val="-57"/>
                <w:sz w:val="24"/>
              </w:rPr>
              <w:t xml:space="preserve"> </w:t>
            </w:r>
            <w:r>
              <w:rPr>
                <w:color w:val="333333"/>
                <w:sz w:val="24"/>
              </w:rPr>
              <w:t>add</w:t>
            </w:r>
            <w:r>
              <w:rPr>
                <w:color w:val="333333"/>
                <w:spacing w:val="-1"/>
                <w:sz w:val="24"/>
              </w:rPr>
              <w:t xml:space="preserve"> </w:t>
            </w:r>
            <w:r>
              <w:rPr>
                <w:color w:val="333333"/>
                <w:sz w:val="24"/>
              </w:rPr>
              <w:t>operation.</w:t>
            </w:r>
          </w:p>
        </w:tc>
        <w:tc>
          <w:tcPr>
            <w:tcW w:w="3588" w:type="dxa"/>
          </w:tcPr>
          <w:p w:rsidR="00D13DF5" w:rsidRDefault="00502E84" w:rsidP="00F0633A">
            <w:pPr>
              <w:pStyle w:val="TableParagraph"/>
              <w:ind w:left="720" w:right="628"/>
              <w:rPr>
                <w:sz w:val="24"/>
              </w:rPr>
            </w:pPr>
            <w:r>
              <w:rPr>
                <w:color w:val="333333"/>
                <w:sz w:val="24"/>
              </w:rPr>
              <w:t>There</w:t>
            </w:r>
            <w:r>
              <w:rPr>
                <w:color w:val="333333"/>
                <w:spacing w:val="-5"/>
                <w:sz w:val="24"/>
              </w:rPr>
              <w:t xml:space="preserve"> </w:t>
            </w:r>
            <w:r>
              <w:rPr>
                <w:color w:val="333333"/>
                <w:sz w:val="24"/>
              </w:rPr>
              <w:t>are</w:t>
            </w:r>
            <w:r>
              <w:rPr>
                <w:color w:val="333333"/>
                <w:spacing w:val="-3"/>
                <w:sz w:val="24"/>
              </w:rPr>
              <w:t xml:space="preserve"> </w:t>
            </w:r>
            <w:r>
              <w:rPr>
                <w:b/>
                <w:color w:val="333333"/>
                <w:sz w:val="24"/>
              </w:rPr>
              <w:t>two</w:t>
            </w:r>
            <w:r>
              <w:rPr>
                <w:b/>
                <w:color w:val="333333"/>
                <w:spacing w:val="-5"/>
                <w:sz w:val="24"/>
              </w:rPr>
              <w:t xml:space="preserve"> </w:t>
            </w:r>
            <w:r>
              <w:rPr>
                <w:color w:val="333333"/>
                <w:sz w:val="24"/>
              </w:rPr>
              <w:t>objects</w:t>
            </w:r>
            <w:r>
              <w:rPr>
                <w:color w:val="333333"/>
                <w:spacing w:val="-4"/>
                <w:sz w:val="24"/>
              </w:rPr>
              <w:t xml:space="preserve"> </w:t>
            </w:r>
            <w:r>
              <w:rPr>
                <w:color w:val="333333"/>
                <w:sz w:val="24"/>
              </w:rPr>
              <w:t>created</w:t>
            </w:r>
            <w:r>
              <w:rPr>
                <w:color w:val="333333"/>
                <w:spacing w:val="-57"/>
                <w:sz w:val="24"/>
              </w:rPr>
              <w:t xml:space="preserve"> </w:t>
            </w:r>
            <w:r>
              <w:rPr>
                <w:color w:val="333333"/>
                <w:sz w:val="24"/>
              </w:rPr>
              <w:t>during</w:t>
            </w:r>
            <w:r>
              <w:rPr>
                <w:color w:val="333333"/>
                <w:spacing w:val="-1"/>
                <w:sz w:val="24"/>
              </w:rPr>
              <w:t xml:space="preserve"> </w:t>
            </w:r>
            <w:r>
              <w:rPr>
                <w:color w:val="333333"/>
                <w:sz w:val="24"/>
              </w:rPr>
              <w:t>put operation, one</w:t>
            </w:r>
          </w:p>
          <w:p w:rsidR="00D13DF5" w:rsidRDefault="00502E84" w:rsidP="00F0633A">
            <w:pPr>
              <w:pStyle w:val="TableParagraph"/>
              <w:spacing w:line="257" w:lineRule="exact"/>
              <w:ind w:left="720"/>
              <w:rPr>
                <w:sz w:val="24"/>
              </w:rPr>
            </w:pPr>
            <w:r>
              <w:rPr>
                <w:color w:val="333333"/>
                <w:sz w:val="24"/>
              </w:rPr>
              <w:t>for</w:t>
            </w:r>
            <w:r>
              <w:rPr>
                <w:color w:val="333333"/>
                <w:spacing w:val="-3"/>
                <w:sz w:val="24"/>
              </w:rPr>
              <w:t xml:space="preserve"> </w:t>
            </w:r>
            <w:r>
              <w:rPr>
                <w:b/>
                <w:color w:val="333333"/>
                <w:sz w:val="24"/>
              </w:rPr>
              <w:t xml:space="preserve">key </w:t>
            </w:r>
            <w:r>
              <w:rPr>
                <w:color w:val="333333"/>
                <w:sz w:val="24"/>
              </w:rPr>
              <w:t>and one for</w:t>
            </w:r>
            <w:r>
              <w:rPr>
                <w:color w:val="333333"/>
                <w:spacing w:val="-2"/>
                <w:sz w:val="24"/>
              </w:rPr>
              <w:t xml:space="preserve"> </w:t>
            </w:r>
            <w:r>
              <w:rPr>
                <w:b/>
                <w:color w:val="333333"/>
                <w:sz w:val="24"/>
              </w:rPr>
              <w:t>value</w:t>
            </w:r>
            <w:r>
              <w:rPr>
                <w:color w:val="333333"/>
                <w:sz w:val="24"/>
              </w:rPr>
              <w:t>.</w:t>
            </w:r>
          </w:p>
        </w:tc>
      </w:tr>
      <w:tr w:rsidR="00D13DF5">
        <w:trPr>
          <w:trHeight w:val="827"/>
        </w:trPr>
        <w:tc>
          <w:tcPr>
            <w:tcW w:w="1855" w:type="dxa"/>
          </w:tcPr>
          <w:p w:rsidR="00D13DF5" w:rsidRDefault="00502E84" w:rsidP="00F0633A">
            <w:pPr>
              <w:pStyle w:val="TableParagraph"/>
              <w:ind w:left="720" w:right="540"/>
              <w:rPr>
                <w:b/>
                <w:sz w:val="24"/>
              </w:rPr>
            </w:pPr>
            <w:r>
              <w:rPr>
                <w:b/>
                <w:color w:val="333333"/>
                <w:sz w:val="24"/>
              </w:rPr>
              <w:t>Storing</w:t>
            </w:r>
            <w:r>
              <w:rPr>
                <w:b/>
                <w:color w:val="333333"/>
                <w:spacing w:val="1"/>
                <w:sz w:val="24"/>
              </w:rPr>
              <w:t xml:space="preserve"> </w:t>
            </w:r>
            <w:r>
              <w:rPr>
                <w:b/>
                <w:color w:val="333333"/>
                <w:spacing w:val="-1"/>
                <w:sz w:val="24"/>
              </w:rPr>
              <w:t>Mechanis</w:t>
            </w:r>
            <w:r>
              <w:rPr>
                <w:b/>
                <w:color w:val="333333"/>
                <w:spacing w:val="-1"/>
                <w:sz w:val="24"/>
              </w:rPr>
              <w:lastRenderedPageBreak/>
              <w:t>m</w:t>
            </w:r>
          </w:p>
        </w:tc>
        <w:tc>
          <w:tcPr>
            <w:tcW w:w="2316" w:type="dxa"/>
          </w:tcPr>
          <w:p w:rsidR="00D13DF5" w:rsidRDefault="00502E84" w:rsidP="00F0633A">
            <w:pPr>
              <w:pStyle w:val="TableParagraph"/>
              <w:spacing w:line="276" w:lineRule="exact"/>
              <w:ind w:left="720" w:right="131"/>
              <w:rPr>
                <w:sz w:val="24"/>
              </w:rPr>
            </w:pPr>
            <w:r>
              <w:rPr>
                <w:color w:val="333333"/>
                <w:sz w:val="24"/>
              </w:rPr>
              <w:lastRenderedPageBreak/>
              <w:t>HashMap internally</w:t>
            </w:r>
            <w:r>
              <w:rPr>
                <w:color w:val="333333"/>
                <w:spacing w:val="1"/>
                <w:sz w:val="24"/>
              </w:rPr>
              <w:t xml:space="preserve"> </w:t>
            </w:r>
            <w:r>
              <w:rPr>
                <w:color w:val="333333"/>
                <w:sz w:val="24"/>
              </w:rPr>
              <w:t xml:space="preserve">uses </w:t>
            </w:r>
            <w:r>
              <w:rPr>
                <w:b/>
                <w:color w:val="333333"/>
                <w:sz w:val="24"/>
              </w:rPr>
              <w:t xml:space="preserve">hashing </w:t>
            </w:r>
            <w:r>
              <w:rPr>
                <w:color w:val="333333"/>
                <w:sz w:val="24"/>
              </w:rPr>
              <w:t>to store</w:t>
            </w:r>
            <w:r>
              <w:rPr>
                <w:color w:val="333333"/>
                <w:spacing w:val="-57"/>
                <w:sz w:val="24"/>
              </w:rPr>
              <w:t xml:space="preserve"> </w:t>
            </w:r>
            <w:r>
              <w:rPr>
                <w:color w:val="333333"/>
                <w:sz w:val="24"/>
              </w:rPr>
              <w:t>objects.</w:t>
            </w:r>
          </w:p>
        </w:tc>
        <w:tc>
          <w:tcPr>
            <w:tcW w:w="3588" w:type="dxa"/>
          </w:tcPr>
          <w:p w:rsidR="00D13DF5" w:rsidRDefault="00502E84" w:rsidP="00F0633A">
            <w:pPr>
              <w:pStyle w:val="TableParagraph"/>
              <w:spacing w:line="275" w:lineRule="exact"/>
              <w:ind w:left="720"/>
              <w:rPr>
                <w:sz w:val="24"/>
              </w:rPr>
            </w:pPr>
            <w:r>
              <w:rPr>
                <w:color w:val="333333"/>
                <w:sz w:val="24"/>
              </w:rPr>
              <w:t>HashSet</w:t>
            </w:r>
            <w:r>
              <w:rPr>
                <w:color w:val="333333"/>
                <w:spacing w:val="-2"/>
                <w:sz w:val="24"/>
              </w:rPr>
              <w:t xml:space="preserve"> </w:t>
            </w:r>
            <w:r>
              <w:rPr>
                <w:color w:val="333333"/>
                <w:sz w:val="24"/>
              </w:rPr>
              <w:t>internally</w:t>
            </w:r>
            <w:r>
              <w:rPr>
                <w:color w:val="333333"/>
                <w:spacing w:val="-2"/>
                <w:sz w:val="24"/>
              </w:rPr>
              <w:t xml:space="preserve"> </w:t>
            </w:r>
            <w:r>
              <w:rPr>
                <w:color w:val="333333"/>
                <w:sz w:val="24"/>
              </w:rPr>
              <w:t>uses</w:t>
            </w:r>
          </w:p>
          <w:p w:rsidR="00D13DF5" w:rsidRDefault="00502E84" w:rsidP="00F0633A">
            <w:pPr>
              <w:pStyle w:val="TableParagraph"/>
              <w:spacing w:line="270" w:lineRule="atLeast"/>
              <w:ind w:left="720" w:right="850"/>
              <w:rPr>
                <w:sz w:val="24"/>
              </w:rPr>
            </w:pPr>
            <w:r>
              <w:rPr>
                <w:color w:val="333333"/>
                <w:sz w:val="24"/>
              </w:rPr>
              <w:t xml:space="preserve">a </w:t>
            </w:r>
            <w:r>
              <w:rPr>
                <w:b/>
                <w:color w:val="333333"/>
                <w:sz w:val="24"/>
              </w:rPr>
              <w:t xml:space="preserve">HashMap </w:t>
            </w:r>
            <w:r>
              <w:rPr>
                <w:color w:val="333333"/>
                <w:sz w:val="24"/>
              </w:rPr>
              <w:t>object to store</w:t>
            </w:r>
            <w:r>
              <w:rPr>
                <w:color w:val="333333"/>
                <w:spacing w:val="-57"/>
                <w:sz w:val="24"/>
              </w:rPr>
              <w:t xml:space="preserve"> </w:t>
            </w:r>
            <w:r>
              <w:rPr>
                <w:color w:val="333333"/>
                <w:sz w:val="24"/>
              </w:rPr>
              <w:t>objects.</w:t>
            </w:r>
          </w:p>
        </w:tc>
      </w:tr>
      <w:tr w:rsidR="00D13DF5">
        <w:trPr>
          <w:trHeight w:val="826"/>
        </w:trPr>
        <w:tc>
          <w:tcPr>
            <w:tcW w:w="1855" w:type="dxa"/>
          </w:tcPr>
          <w:p w:rsidR="00D13DF5" w:rsidRDefault="00502E84" w:rsidP="00F0633A">
            <w:pPr>
              <w:pStyle w:val="TableParagraph"/>
              <w:spacing w:line="274" w:lineRule="exact"/>
              <w:ind w:left="720"/>
              <w:rPr>
                <w:b/>
                <w:sz w:val="24"/>
              </w:rPr>
            </w:pPr>
            <w:r>
              <w:rPr>
                <w:b/>
                <w:color w:val="333333"/>
                <w:sz w:val="24"/>
              </w:rPr>
              <w:lastRenderedPageBreak/>
              <w:t>Uses</w:t>
            </w:r>
          </w:p>
        </w:tc>
        <w:tc>
          <w:tcPr>
            <w:tcW w:w="2316" w:type="dxa"/>
          </w:tcPr>
          <w:p w:rsidR="00D13DF5" w:rsidRDefault="00502E84" w:rsidP="00F0633A">
            <w:pPr>
              <w:pStyle w:val="TableParagraph"/>
              <w:spacing w:line="276" w:lineRule="exact"/>
              <w:ind w:left="720" w:right="250"/>
              <w:rPr>
                <w:sz w:val="24"/>
              </w:rPr>
            </w:pPr>
            <w:r>
              <w:rPr>
                <w:color w:val="333333"/>
                <w:sz w:val="24"/>
              </w:rPr>
              <w:t>Always</w:t>
            </w:r>
            <w:r>
              <w:rPr>
                <w:color w:val="333333"/>
                <w:spacing w:val="-9"/>
                <w:sz w:val="24"/>
              </w:rPr>
              <w:t xml:space="preserve"> </w:t>
            </w:r>
            <w:r>
              <w:rPr>
                <w:color w:val="333333"/>
                <w:sz w:val="24"/>
              </w:rPr>
              <w:t>prefer</w:t>
            </w:r>
            <w:r>
              <w:rPr>
                <w:color w:val="333333"/>
                <w:spacing w:val="-8"/>
                <w:sz w:val="24"/>
              </w:rPr>
              <w:t xml:space="preserve"> </w:t>
            </w:r>
            <w:r>
              <w:rPr>
                <w:color w:val="333333"/>
                <w:sz w:val="24"/>
              </w:rPr>
              <w:t>when</w:t>
            </w:r>
            <w:r>
              <w:rPr>
                <w:color w:val="333333"/>
                <w:spacing w:val="-57"/>
                <w:sz w:val="24"/>
              </w:rPr>
              <w:t xml:space="preserve"> </w:t>
            </w:r>
            <w:r>
              <w:rPr>
                <w:color w:val="333333"/>
                <w:sz w:val="24"/>
              </w:rPr>
              <w:t>we do not maintain</w:t>
            </w:r>
            <w:r>
              <w:rPr>
                <w:color w:val="333333"/>
                <w:spacing w:val="1"/>
                <w:sz w:val="24"/>
              </w:rPr>
              <w:t xml:space="preserve"> </w:t>
            </w:r>
            <w:r>
              <w:rPr>
                <w:color w:val="333333"/>
                <w:sz w:val="24"/>
              </w:rPr>
              <w:t>the</w:t>
            </w:r>
            <w:r>
              <w:rPr>
                <w:color w:val="333333"/>
                <w:spacing w:val="-1"/>
                <w:sz w:val="24"/>
              </w:rPr>
              <w:t xml:space="preserve"> </w:t>
            </w:r>
            <w:r>
              <w:rPr>
                <w:b/>
                <w:color w:val="333333"/>
                <w:sz w:val="24"/>
              </w:rPr>
              <w:t>uniqueness</w:t>
            </w:r>
            <w:r>
              <w:rPr>
                <w:color w:val="333333"/>
                <w:sz w:val="24"/>
              </w:rPr>
              <w:t>.</w:t>
            </w:r>
          </w:p>
        </w:tc>
        <w:tc>
          <w:tcPr>
            <w:tcW w:w="3588" w:type="dxa"/>
          </w:tcPr>
          <w:p w:rsidR="00D13DF5" w:rsidRDefault="00502E84" w:rsidP="00F0633A">
            <w:pPr>
              <w:pStyle w:val="TableParagraph"/>
              <w:ind w:left="720" w:right="299"/>
              <w:rPr>
                <w:sz w:val="24"/>
              </w:rPr>
            </w:pPr>
            <w:r>
              <w:rPr>
                <w:color w:val="333333"/>
                <w:sz w:val="24"/>
              </w:rPr>
              <w:t>It is used when we need to</w:t>
            </w:r>
            <w:r>
              <w:rPr>
                <w:color w:val="333333"/>
                <w:spacing w:val="1"/>
                <w:sz w:val="24"/>
              </w:rPr>
              <w:t xml:space="preserve"> </w:t>
            </w:r>
            <w:r>
              <w:rPr>
                <w:color w:val="333333"/>
                <w:sz w:val="24"/>
              </w:rPr>
              <w:t>maintain</w:t>
            </w:r>
            <w:r>
              <w:rPr>
                <w:color w:val="333333"/>
                <w:spacing w:val="-5"/>
                <w:sz w:val="24"/>
              </w:rPr>
              <w:t xml:space="preserve"> </w:t>
            </w:r>
            <w:r>
              <w:rPr>
                <w:color w:val="333333"/>
                <w:sz w:val="24"/>
              </w:rPr>
              <w:t>the</w:t>
            </w:r>
            <w:r>
              <w:rPr>
                <w:color w:val="333333"/>
                <w:spacing w:val="-4"/>
                <w:sz w:val="24"/>
              </w:rPr>
              <w:t xml:space="preserve"> </w:t>
            </w:r>
            <w:r>
              <w:rPr>
                <w:b/>
                <w:color w:val="333333"/>
                <w:sz w:val="24"/>
              </w:rPr>
              <w:t>uniqueness</w:t>
            </w:r>
            <w:r>
              <w:rPr>
                <w:b/>
                <w:color w:val="333333"/>
                <w:spacing w:val="-3"/>
                <w:sz w:val="24"/>
              </w:rPr>
              <w:t xml:space="preserve"> </w:t>
            </w:r>
            <w:r>
              <w:rPr>
                <w:color w:val="333333"/>
                <w:sz w:val="24"/>
              </w:rPr>
              <w:t>of</w:t>
            </w:r>
            <w:r>
              <w:rPr>
                <w:color w:val="333333"/>
                <w:spacing w:val="-4"/>
                <w:sz w:val="24"/>
              </w:rPr>
              <w:t xml:space="preserve"> </w:t>
            </w:r>
            <w:r>
              <w:rPr>
                <w:color w:val="333333"/>
                <w:sz w:val="24"/>
              </w:rPr>
              <w:t>data.</w:t>
            </w:r>
          </w:p>
        </w:tc>
      </w:tr>
    </w:tbl>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1"/>
        <w:ind w:left="720"/>
        <w:rPr>
          <w:sz w:val="29"/>
        </w:rPr>
      </w:pPr>
    </w:p>
    <w:p w:rsidR="00D13DF5" w:rsidRDefault="00502E84" w:rsidP="00F0633A">
      <w:pPr>
        <w:pStyle w:val="Heading1"/>
        <w:numPr>
          <w:ilvl w:val="0"/>
          <w:numId w:val="102"/>
        </w:numPr>
        <w:tabs>
          <w:tab w:val="left" w:pos="1154"/>
          <w:tab w:val="left" w:pos="3435"/>
        </w:tabs>
        <w:spacing w:before="87" w:line="344" w:lineRule="exact"/>
        <w:ind w:left="720" w:right="507" w:hanging="3435"/>
      </w:pPr>
      <w:r>
        <w:rPr>
          <w:color w:val="006FC0"/>
        </w:rPr>
        <w:t>.In</w:t>
      </w:r>
      <w:r>
        <w:rPr>
          <w:color w:val="006FC0"/>
          <w:spacing w:val="-1"/>
        </w:rPr>
        <w:t xml:space="preserve"> </w:t>
      </w:r>
      <w:r>
        <w:rPr>
          <w:color w:val="006FC0"/>
        </w:rPr>
        <w:t>which</w:t>
      </w:r>
      <w:r>
        <w:rPr>
          <w:color w:val="006FC0"/>
          <w:spacing w:val="-1"/>
        </w:rPr>
        <w:t xml:space="preserve"> </w:t>
      </w:r>
      <w:r>
        <w:rPr>
          <w:color w:val="006FC0"/>
        </w:rPr>
        <w:t>scenario</w:t>
      </w:r>
      <w:r>
        <w:rPr>
          <w:color w:val="006FC0"/>
          <w:spacing w:val="-3"/>
        </w:rPr>
        <w:t xml:space="preserve"> </w:t>
      </w:r>
      <w:r>
        <w:rPr>
          <w:color w:val="006FC0"/>
        </w:rPr>
        <w:t>you</w:t>
      </w:r>
      <w:r>
        <w:rPr>
          <w:color w:val="006FC0"/>
          <w:spacing w:val="-1"/>
        </w:rPr>
        <w:t xml:space="preserve"> </w:t>
      </w:r>
      <w:r>
        <w:rPr>
          <w:color w:val="006FC0"/>
        </w:rPr>
        <w:t>ll</w:t>
      </w:r>
      <w:r>
        <w:rPr>
          <w:color w:val="006FC0"/>
          <w:spacing w:val="-5"/>
        </w:rPr>
        <w:t xml:space="preserve"> </w:t>
      </w:r>
      <w:r>
        <w:rPr>
          <w:color w:val="006FC0"/>
        </w:rPr>
        <w:t>go</w:t>
      </w:r>
      <w:r>
        <w:rPr>
          <w:color w:val="006FC0"/>
          <w:spacing w:val="-1"/>
        </w:rPr>
        <w:t xml:space="preserve"> </w:t>
      </w:r>
      <w:r>
        <w:rPr>
          <w:color w:val="006FC0"/>
        </w:rPr>
        <w:t>for</w:t>
      </w:r>
      <w:r>
        <w:rPr>
          <w:color w:val="006FC0"/>
          <w:spacing w:val="-1"/>
        </w:rPr>
        <w:t xml:space="preserve"> </w:t>
      </w:r>
      <w:r>
        <w:rPr>
          <w:color w:val="006FC0"/>
        </w:rPr>
        <w:t>list</w:t>
      </w:r>
      <w:r>
        <w:rPr>
          <w:color w:val="006FC0"/>
          <w:spacing w:val="-4"/>
        </w:rPr>
        <w:t xml:space="preserve"> </w:t>
      </w:r>
      <w:r>
        <w:rPr>
          <w:color w:val="006FC0"/>
        </w:rPr>
        <w:t>and</w:t>
      </w:r>
      <w:r>
        <w:rPr>
          <w:color w:val="006FC0"/>
          <w:spacing w:val="-1"/>
        </w:rPr>
        <w:t xml:space="preserve"> </w:t>
      </w:r>
      <w:r>
        <w:rPr>
          <w:color w:val="006FC0"/>
        </w:rPr>
        <w:t>set?</w:t>
      </w:r>
    </w:p>
    <w:p w:rsidR="00D13DF5" w:rsidRDefault="00502E84" w:rsidP="00F0633A">
      <w:pPr>
        <w:pStyle w:val="BodyText"/>
        <w:spacing w:line="275" w:lineRule="exact"/>
        <w:ind w:left="720"/>
        <w:jc w:val="both"/>
      </w:pPr>
      <w:r>
        <w:rPr>
          <w:color w:val="282829"/>
        </w:rPr>
        <w:t>Ans-</w:t>
      </w:r>
      <w:r>
        <w:rPr>
          <w:color w:val="282829"/>
          <w:spacing w:val="-2"/>
        </w:rPr>
        <w:t xml:space="preserve"> </w:t>
      </w:r>
      <w:r>
        <w:rPr>
          <w:color w:val="282829"/>
        </w:rPr>
        <w:t>According to</w:t>
      </w:r>
      <w:r>
        <w:rPr>
          <w:color w:val="282829"/>
          <w:spacing w:val="-1"/>
        </w:rPr>
        <w:t xml:space="preserve"> </w:t>
      </w:r>
      <w:r>
        <w:rPr>
          <w:color w:val="282829"/>
        </w:rPr>
        <w:t>our requirement we</w:t>
      </w:r>
      <w:r>
        <w:rPr>
          <w:color w:val="282829"/>
          <w:spacing w:val="-3"/>
        </w:rPr>
        <w:t xml:space="preserve"> </w:t>
      </w:r>
      <w:r>
        <w:rPr>
          <w:color w:val="282829"/>
        </w:rPr>
        <w:t>have</w:t>
      </w:r>
      <w:r>
        <w:rPr>
          <w:color w:val="282829"/>
          <w:spacing w:val="-1"/>
        </w:rPr>
        <w:t xml:space="preserve"> </w:t>
      </w:r>
      <w:r>
        <w:rPr>
          <w:color w:val="282829"/>
        </w:rPr>
        <w:t>to choose</w:t>
      </w:r>
      <w:r>
        <w:rPr>
          <w:color w:val="282829"/>
          <w:spacing w:val="-2"/>
        </w:rPr>
        <w:t xml:space="preserve"> </w:t>
      </w:r>
      <w:r>
        <w:rPr>
          <w:color w:val="282829"/>
        </w:rPr>
        <w:t>the best one.</w:t>
      </w:r>
    </w:p>
    <w:p w:rsidR="00D13DF5" w:rsidRDefault="00D13DF5" w:rsidP="00F0633A">
      <w:pPr>
        <w:pStyle w:val="BodyText"/>
        <w:spacing w:before="10"/>
        <w:ind w:left="720"/>
        <w:rPr>
          <w:sz w:val="20"/>
        </w:rPr>
      </w:pPr>
    </w:p>
    <w:p w:rsidR="00D13DF5" w:rsidRDefault="00502E84" w:rsidP="00F0633A">
      <w:pPr>
        <w:pStyle w:val="BodyText"/>
        <w:ind w:left="720"/>
        <w:jc w:val="both"/>
      </w:pPr>
      <w:r>
        <w:rPr>
          <w:color w:val="282829"/>
        </w:rPr>
        <w:t>List:-</w:t>
      </w:r>
      <w:r>
        <w:rPr>
          <w:color w:val="282829"/>
          <w:spacing w:val="-3"/>
        </w:rPr>
        <w:t xml:space="preserve"> </w:t>
      </w:r>
      <w:r>
        <w:rPr>
          <w:color w:val="282829"/>
        </w:rPr>
        <w:t>List</w:t>
      </w:r>
      <w:r>
        <w:rPr>
          <w:color w:val="282829"/>
          <w:spacing w:val="-1"/>
        </w:rPr>
        <w:t xml:space="preserve"> </w:t>
      </w:r>
      <w:r>
        <w:rPr>
          <w:color w:val="282829"/>
        </w:rPr>
        <w:t>is</w:t>
      </w:r>
      <w:r>
        <w:rPr>
          <w:color w:val="282829"/>
          <w:spacing w:val="-1"/>
        </w:rPr>
        <w:t xml:space="preserve"> </w:t>
      </w:r>
      <w:r>
        <w:rPr>
          <w:color w:val="282829"/>
        </w:rPr>
        <w:t>one</w:t>
      </w:r>
      <w:r>
        <w:rPr>
          <w:color w:val="282829"/>
          <w:spacing w:val="-2"/>
        </w:rPr>
        <w:t xml:space="preserve"> </w:t>
      </w:r>
      <w:r>
        <w:rPr>
          <w:color w:val="282829"/>
        </w:rPr>
        <w:t>interface</w:t>
      </w:r>
      <w:r>
        <w:rPr>
          <w:color w:val="282829"/>
          <w:spacing w:val="-3"/>
        </w:rPr>
        <w:t xml:space="preserve"> </w:t>
      </w:r>
      <w:r>
        <w:rPr>
          <w:color w:val="282829"/>
        </w:rPr>
        <w:t>it</w:t>
      </w:r>
      <w:r>
        <w:rPr>
          <w:color w:val="282829"/>
          <w:spacing w:val="-1"/>
        </w:rPr>
        <w:t xml:space="preserve"> </w:t>
      </w:r>
      <w:r>
        <w:rPr>
          <w:color w:val="282829"/>
        </w:rPr>
        <w:t>has</w:t>
      </w:r>
      <w:r>
        <w:rPr>
          <w:color w:val="282829"/>
          <w:spacing w:val="-1"/>
        </w:rPr>
        <w:t xml:space="preserve"> </w:t>
      </w:r>
      <w:r>
        <w:rPr>
          <w:color w:val="282829"/>
        </w:rPr>
        <w:t>some</w:t>
      </w:r>
      <w:r>
        <w:rPr>
          <w:color w:val="282829"/>
          <w:spacing w:val="-2"/>
        </w:rPr>
        <w:t xml:space="preserve"> </w:t>
      </w:r>
      <w:r>
        <w:rPr>
          <w:color w:val="282829"/>
        </w:rPr>
        <w:t>implementation</w:t>
      </w:r>
      <w:r>
        <w:rPr>
          <w:color w:val="282829"/>
          <w:spacing w:val="-2"/>
        </w:rPr>
        <w:t xml:space="preserve"> </w:t>
      </w:r>
      <w:r>
        <w:rPr>
          <w:color w:val="282829"/>
        </w:rPr>
        <w:t>like,</w:t>
      </w:r>
      <w:r>
        <w:rPr>
          <w:color w:val="282829"/>
          <w:spacing w:val="-1"/>
        </w:rPr>
        <w:t xml:space="preserve"> </w:t>
      </w:r>
      <w:r>
        <w:rPr>
          <w:color w:val="282829"/>
        </w:rPr>
        <w:t>ArrayList,</w:t>
      </w:r>
      <w:r>
        <w:rPr>
          <w:color w:val="282829"/>
          <w:spacing w:val="-1"/>
        </w:rPr>
        <w:t xml:space="preserve"> </w:t>
      </w:r>
      <w:r>
        <w:rPr>
          <w:color w:val="282829"/>
        </w:rPr>
        <w:t>LinkedList,Vector,Stack</w:t>
      </w:r>
    </w:p>
    <w:p w:rsidR="00D13DF5" w:rsidRDefault="00D13DF5" w:rsidP="00F0633A">
      <w:pPr>
        <w:pStyle w:val="BodyText"/>
        <w:spacing w:before="10"/>
        <w:ind w:left="720"/>
        <w:rPr>
          <w:sz w:val="20"/>
        </w:rPr>
      </w:pPr>
    </w:p>
    <w:p w:rsidR="00D13DF5" w:rsidRDefault="00502E84" w:rsidP="00F0633A">
      <w:pPr>
        <w:pStyle w:val="BodyText"/>
        <w:ind w:left="720" w:right="278"/>
        <w:jc w:val="both"/>
      </w:pPr>
      <w:r>
        <w:rPr>
          <w:b/>
          <w:color w:val="282829"/>
        </w:rPr>
        <w:t xml:space="preserve">List </w:t>
      </w:r>
      <w:r>
        <w:rPr>
          <w:color w:val="282829"/>
        </w:rPr>
        <w:t xml:space="preserve">can stores the elements (Objects) in </w:t>
      </w:r>
      <w:r>
        <w:rPr>
          <w:b/>
          <w:color w:val="282829"/>
        </w:rPr>
        <w:t>insertion order</w:t>
      </w:r>
      <w:r>
        <w:rPr>
          <w:color w:val="282829"/>
        </w:rPr>
        <w:t xml:space="preserve">, and </w:t>
      </w:r>
      <w:r>
        <w:rPr>
          <w:b/>
          <w:color w:val="282829"/>
        </w:rPr>
        <w:t xml:space="preserve">duplicate elements </w:t>
      </w:r>
      <w:r>
        <w:rPr>
          <w:color w:val="282829"/>
        </w:rPr>
        <w:t>also allowed, So</w:t>
      </w:r>
      <w:r>
        <w:rPr>
          <w:color w:val="282829"/>
          <w:spacing w:val="1"/>
        </w:rPr>
        <w:t xml:space="preserve"> </w:t>
      </w:r>
      <w:r>
        <w:rPr>
          <w:color w:val="282829"/>
        </w:rPr>
        <w:t>whenever requirement is there , where duplicates are allowed anmd insertion order required , then we</w:t>
      </w:r>
      <w:r>
        <w:rPr>
          <w:color w:val="282829"/>
          <w:spacing w:val="1"/>
        </w:rPr>
        <w:t xml:space="preserve"> </w:t>
      </w:r>
      <w:r>
        <w:rPr>
          <w:color w:val="282829"/>
        </w:rPr>
        <w:t>should</w:t>
      </w:r>
      <w:r>
        <w:rPr>
          <w:color w:val="282829"/>
          <w:spacing w:val="-1"/>
        </w:rPr>
        <w:t xml:space="preserve"> </w:t>
      </w:r>
      <w:r>
        <w:rPr>
          <w:color w:val="282829"/>
        </w:rPr>
        <w:t>go for List.</w:t>
      </w:r>
    </w:p>
    <w:p w:rsidR="00D13DF5" w:rsidRDefault="00D13DF5" w:rsidP="00F0633A">
      <w:pPr>
        <w:pStyle w:val="BodyText"/>
        <w:spacing w:before="10"/>
        <w:ind w:left="720"/>
        <w:rPr>
          <w:sz w:val="20"/>
        </w:rPr>
      </w:pPr>
    </w:p>
    <w:p w:rsidR="00D13DF5" w:rsidRDefault="00502E84" w:rsidP="00F0633A">
      <w:pPr>
        <w:pStyle w:val="BodyText"/>
        <w:ind w:left="720" w:right="287"/>
        <w:jc w:val="both"/>
      </w:pPr>
      <w:r>
        <w:rPr>
          <w:b/>
          <w:color w:val="282829"/>
        </w:rPr>
        <w:t xml:space="preserve">Set:- </w:t>
      </w:r>
      <w:r>
        <w:rPr>
          <w:color w:val="282829"/>
        </w:rPr>
        <w:t>Similarlty</w:t>
      </w:r>
      <w:r>
        <w:rPr>
          <w:color w:val="282829"/>
          <w:spacing w:val="1"/>
        </w:rPr>
        <w:t xml:space="preserve"> </w:t>
      </w:r>
      <w:r>
        <w:rPr>
          <w:color w:val="282829"/>
        </w:rPr>
        <w:t>Set</w:t>
      </w:r>
      <w:r>
        <w:rPr>
          <w:color w:val="282829"/>
          <w:spacing w:val="1"/>
        </w:rPr>
        <w:t xml:space="preserve"> </w:t>
      </w:r>
      <w:r>
        <w:rPr>
          <w:color w:val="282829"/>
        </w:rPr>
        <w:t>is</w:t>
      </w:r>
      <w:r>
        <w:rPr>
          <w:color w:val="282829"/>
          <w:spacing w:val="1"/>
        </w:rPr>
        <w:t xml:space="preserve"> </w:t>
      </w:r>
      <w:r>
        <w:rPr>
          <w:color w:val="282829"/>
        </w:rPr>
        <w:t>also</w:t>
      </w:r>
      <w:r>
        <w:rPr>
          <w:color w:val="282829"/>
          <w:spacing w:val="1"/>
        </w:rPr>
        <w:t xml:space="preserve"> </w:t>
      </w:r>
      <w:r>
        <w:rPr>
          <w:color w:val="282829"/>
        </w:rPr>
        <w:t>one</w:t>
      </w:r>
      <w:r>
        <w:rPr>
          <w:color w:val="282829"/>
          <w:spacing w:val="1"/>
        </w:rPr>
        <w:t xml:space="preserve"> </w:t>
      </w:r>
      <w:r>
        <w:rPr>
          <w:color w:val="282829"/>
        </w:rPr>
        <w:t>interface,</w:t>
      </w:r>
      <w:r>
        <w:rPr>
          <w:color w:val="282829"/>
          <w:spacing w:val="1"/>
        </w:rPr>
        <w:t xml:space="preserve"> </w:t>
      </w:r>
      <w:r>
        <w:rPr>
          <w:color w:val="282829"/>
        </w:rPr>
        <w:t>it</w:t>
      </w:r>
      <w:r>
        <w:rPr>
          <w:color w:val="282829"/>
          <w:spacing w:val="1"/>
        </w:rPr>
        <w:t xml:space="preserve"> </w:t>
      </w:r>
      <w:r>
        <w:rPr>
          <w:color w:val="282829"/>
        </w:rPr>
        <w:t>has</w:t>
      </w:r>
      <w:r>
        <w:rPr>
          <w:color w:val="282829"/>
          <w:spacing w:val="1"/>
        </w:rPr>
        <w:t xml:space="preserve"> </w:t>
      </w:r>
      <w:r>
        <w:rPr>
          <w:color w:val="282829"/>
        </w:rPr>
        <w:t>implementations</w:t>
      </w:r>
      <w:r>
        <w:rPr>
          <w:color w:val="282829"/>
          <w:spacing w:val="1"/>
        </w:rPr>
        <w:t xml:space="preserve"> </w:t>
      </w:r>
      <w:r>
        <w:rPr>
          <w:color w:val="282829"/>
        </w:rPr>
        <w:t>like,</w:t>
      </w:r>
      <w:r>
        <w:rPr>
          <w:color w:val="282829"/>
          <w:spacing w:val="1"/>
        </w:rPr>
        <w:t xml:space="preserve"> </w:t>
      </w:r>
      <w:r>
        <w:rPr>
          <w:color w:val="282829"/>
        </w:rPr>
        <w:t>HashSet,</w:t>
      </w:r>
      <w:r>
        <w:rPr>
          <w:color w:val="282829"/>
          <w:spacing w:val="1"/>
        </w:rPr>
        <w:t xml:space="preserve"> </w:t>
      </w:r>
      <w:r>
        <w:rPr>
          <w:color w:val="282829"/>
        </w:rPr>
        <w:t>LinkedHashSet,</w:t>
      </w:r>
      <w:r>
        <w:rPr>
          <w:color w:val="282829"/>
          <w:spacing w:val="1"/>
        </w:rPr>
        <w:t xml:space="preserve"> </w:t>
      </w:r>
      <w:r>
        <w:rPr>
          <w:color w:val="282829"/>
        </w:rPr>
        <w:t>SortedSet,</w:t>
      </w:r>
      <w:r>
        <w:rPr>
          <w:color w:val="282829"/>
          <w:spacing w:val="-1"/>
        </w:rPr>
        <w:t xml:space="preserve"> </w:t>
      </w:r>
      <w:r>
        <w:rPr>
          <w:color w:val="282829"/>
        </w:rPr>
        <w:t>TreeSet</w:t>
      </w:r>
    </w:p>
    <w:p w:rsidR="00D13DF5" w:rsidRDefault="00D13DF5" w:rsidP="00F0633A">
      <w:pPr>
        <w:pStyle w:val="BodyText"/>
        <w:spacing w:before="10"/>
        <w:ind w:left="720"/>
        <w:rPr>
          <w:sz w:val="20"/>
        </w:rPr>
      </w:pPr>
    </w:p>
    <w:p w:rsidR="00D13DF5" w:rsidRDefault="00502E84" w:rsidP="00F0633A">
      <w:pPr>
        <w:spacing w:before="1"/>
        <w:ind w:left="720" w:right="277"/>
        <w:jc w:val="both"/>
        <w:rPr>
          <w:sz w:val="24"/>
        </w:rPr>
      </w:pPr>
      <w:r>
        <w:rPr>
          <w:color w:val="282829"/>
          <w:sz w:val="24"/>
        </w:rPr>
        <w:t xml:space="preserve">Set allows only </w:t>
      </w:r>
      <w:r>
        <w:rPr>
          <w:b/>
          <w:color w:val="282829"/>
          <w:sz w:val="24"/>
        </w:rPr>
        <w:t>unique elements</w:t>
      </w:r>
      <w:r>
        <w:rPr>
          <w:color w:val="282829"/>
          <w:sz w:val="24"/>
        </w:rPr>
        <w:t xml:space="preserve">, and </w:t>
      </w:r>
      <w:r>
        <w:rPr>
          <w:b/>
          <w:color w:val="282829"/>
          <w:sz w:val="24"/>
        </w:rPr>
        <w:t>insertion order is not preserved</w:t>
      </w:r>
      <w:r>
        <w:rPr>
          <w:color w:val="282829"/>
          <w:sz w:val="24"/>
        </w:rPr>
        <w:t>, So when ever this types of</w:t>
      </w:r>
      <w:r>
        <w:rPr>
          <w:color w:val="282829"/>
          <w:spacing w:val="1"/>
          <w:sz w:val="24"/>
        </w:rPr>
        <w:t xml:space="preserve"> </w:t>
      </w:r>
      <w:r>
        <w:rPr>
          <w:color w:val="282829"/>
          <w:sz w:val="24"/>
        </w:rPr>
        <w:t>requirement</w:t>
      </w:r>
      <w:r>
        <w:rPr>
          <w:color w:val="282829"/>
          <w:spacing w:val="-1"/>
          <w:sz w:val="24"/>
        </w:rPr>
        <w:t xml:space="preserve"> </w:t>
      </w:r>
      <w:r>
        <w:rPr>
          <w:color w:val="282829"/>
          <w:sz w:val="24"/>
        </w:rPr>
        <w:t>is there</w:t>
      </w:r>
      <w:r>
        <w:rPr>
          <w:color w:val="282829"/>
          <w:spacing w:val="-1"/>
          <w:sz w:val="24"/>
        </w:rPr>
        <w:t xml:space="preserve"> </w:t>
      </w:r>
      <w:r>
        <w:rPr>
          <w:color w:val="282829"/>
          <w:sz w:val="24"/>
        </w:rPr>
        <w:t>, go</w:t>
      </w:r>
      <w:r>
        <w:rPr>
          <w:color w:val="282829"/>
          <w:spacing w:val="2"/>
          <w:sz w:val="24"/>
        </w:rPr>
        <w:t xml:space="preserve"> </w:t>
      </w:r>
      <w:r>
        <w:rPr>
          <w:color w:val="282829"/>
          <w:sz w:val="24"/>
        </w:rPr>
        <w:t>for</w:t>
      </w:r>
      <w:r>
        <w:rPr>
          <w:color w:val="282829"/>
          <w:spacing w:val="-2"/>
          <w:sz w:val="24"/>
        </w:rPr>
        <w:t xml:space="preserve"> </w:t>
      </w:r>
      <w:r>
        <w:rPr>
          <w:color w:val="282829"/>
          <w:sz w:val="24"/>
        </w:rPr>
        <w:t>Set.</w:t>
      </w:r>
    </w:p>
    <w:p w:rsidR="00D13DF5" w:rsidRDefault="00D13DF5" w:rsidP="00F0633A">
      <w:pPr>
        <w:ind w:left="720"/>
        <w:jc w:val="both"/>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rPr>
          <w:b/>
          <w:color w:val="282829"/>
        </w:rPr>
        <w:lastRenderedPageBreak/>
        <w:t>Map:-</w:t>
      </w:r>
      <w:r>
        <w:rPr>
          <w:b/>
          <w:color w:val="282829"/>
          <w:spacing w:val="-3"/>
        </w:rPr>
        <w:t xml:space="preserve"> </w:t>
      </w:r>
      <w:r>
        <w:rPr>
          <w:color w:val="282829"/>
        </w:rPr>
        <w:t>Map</w:t>
      </w:r>
      <w:r>
        <w:rPr>
          <w:color w:val="282829"/>
          <w:spacing w:val="-9"/>
        </w:rPr>
        <w:t xml:space="preserve"> </w:t>
      </w:r>
      <w:r>
        <w:rPr>
          <w:color w:val="282829"/>
        </w:rPr>
        <w:t>is</w:t>
      </w:r>
      <w:r>
        <w:rPr>
          <w:color w:val="282829"/>
          <w:spacing w:val="-8"/>
        </w:rPr>
        <w:t xml:space="preserve"> </w:t>
      </w:r>
      <w:r>
        <w:rPr>
          <w:color w:val="282829"/>
        </w:rPr>
        <w:t>also</w:t>
      </w:r>
      <w:r>
        <w:rPr>
          <w:color w:val="282829"/>
          <w:spacing w:val="-8"/>
        </w:rPr>
        <w:t xml:space="preserve"> </w:t>
      </w:r>
      <w:r>
        <w:rPr>
          <w:color w:val="282829"/>
        </w:rPr>
        <w:t>one</w:t>
      </w:r>
      <w:r>
        <w:rPr>
          <w:color w:val="282829"/>
          <w:spacing w:val="-11"/>
        </w:rPr>
        <w:t xml:space="preserve"> </w:t>
      </w:r>
      <w:r>
        <w:rPr>
          <w:color w:val="282829"/>
        </w:rPr>
        <w:t>interface</w:t>
      </w:r>
      <w:r>
        <w:rPr>
          <w:color w:val="282829"/>
          <w:spacing w:val="-10"/>
        </w:rPr>
        <w:t xml:space="preserve"> </w:t>
      </w:r>
      <w:r>
        <w:rPr>
          <w:color w:val="282829"/>
        </w:rPr>
        <w:t>,</w:t>
      </w:r>
      <w:r>
        <w:rPr>
          <w:color w:val="282829"/>
          <w:spacing w:val="-9"/>
        </w:rPr>
        <w:t xml:space="preserve"> </w:t>
      </w:r>
      <w:r>
        <w:rPr>
          <w:color w:val="282829"/>
        </w:rPr>
        <w:t>it</w:t>
      </w:r>
      <w:r>
        <w:rPr>
          <w:color w:val="282829"/>
          <w:spacing w:val="-8"/>
        </w:rPr>
        <w:t xml:space="preserve"> </w:t>
      </w:r>
      <w:r>
        <w:rPr>
          <w:color w:val="282829"/>
        </w:rPr>
        <w:t>has</w:t>
      </w:r>
      <w:r>
        <w:rPr>
          <w:color w:val="282829"/>
          <w:spacing w:val="-8"/>
        </w:rPr>
        <w:t xml:space="preserve"> </w:t>
      </w:r>
      <w:r>
        <w:rPr>
          <w:color w:val="282829"/>
        </w:rPr>
        <w:t>also</w:t>
      </w:r>
      <w:r>
        <w:rPr>
          <w:color w:val="282829"/>
          <w:spacing w:val="-9"/>
        </w:rPr>
        <w:t xml:space="preserve"> </w:t>
      </w:r>
      <w:r>
        <w:rPr>
          <w:color w:val="282829"/>
        </w:rPr>
        <w:t>some</w:t>
      </w:r>
      <w:r>
        <w:rPr>
          <w:color w:val="282829"/>
          <w:spacing w:val="-9"/>
        </w:rPr>
        <w:t xml:space="preserve"> </w:t>
      </w:r>
      <w:r>
        <w:rPr>
          <w:color w:val="282829"/>
        </w:rPr>
        <w:t>implementation</w:t>
      </w:r>
      <w:r>
        <w:rPr>
          <w:color w:val="282829"/>
          <w:spacing w:val="-9"/>
        </w:rPr>
        <w:t xml:space="preserve"> </w:t>
      </w:r>
      <w:r>
        <w:rPr>
          <w:color w:val="282829"/>
        </w:rPr>
        <w:t>classes,</w:t>
      </w:r>
      <w:r>
        <w:rPr>
          <w:color w:val="282829"/>
          <w:spacing w:val="-8"/>
        </w:rPr>
        <w:t xml:space="preserve"> </w:t>
      </w:r>
      <w:r>
        <w:rPr>
          <w:color w:val="282829"/>
        </w:rPr>
        <w:t>Map</w:t>
      </w:r>
      <w:r>
        <w:rPr>
          <w:color w:val="282829"/>
          <w:spacing w:val="-9"/>
        </w:rPr>
        <w:t xml:space="preserve"> </w:t>
      </w:r>
      <w:r>
        <w:rPr>
          <w:color w:val="282829"/>
        </w:rPr>
        <w:t>Stores</w:t>
      </w:r>
      <w:r>
        <w:rPr>
          <w:color w:val="282829"/>
          <w:spacing w:val="-9"/>
        </w:rPr>
        <w:t xml:space="preserve"> </w:t>
      </w:r>
      <w:r>
        <w:rPr>
          <w:color w:val="282829"/>
        </w:rPr>
        <w:t>the</w:t>
      </w:r>
      <w:r>
        <w:rPr>
          <w:color w:val="282829"/>
          <w:spacing w:val="-9"/>
        </w:rPr>
        <w:t xml:space="preserve"> </w:t>
      </w:r>
      <w:r>
        <w:rPr>
          <w:color w:val="282829"/>
        </w:rPr>
        <w:t>object</w:t>
      </w:r>
      <w:r>
        <w:rPr>
          <w:color w:val="282829"/>
          <w:spacing w:val="-8"/>
        </w:rPr>
        <w:t xml:space="preserve"> </w:t>
      </w:r>
      <w:r>
        <w:rPr>
          <w:color w:val="282829"/>
        </w:rPr>
        <w:t>as</w:t>
      </w:r>
      <w:r>
        <w:rPr>
          <w:color w:val="282829"/>
          <w:spacing w:val="-8"/>
        </w:rPr>
        <w:t xml:space="preserve"> </w:t>
      </w:r>
      <w:r>
        <w:rPr>
          <w:color w:val="282829"/>
        </w:rPr>
        <w:t>key</w:t>
      </w:r>
      <w:r>
        <w:rPr>
          <w:color w:val="282829"/>
          <w:spacing w:val="-57"/>
        </w:rPr>
        <w:t xml:space="preserve"> </w:t>
      </w:r>
      <w:r>
        <w:rPr>
          <w:color w:val="282829"/>
        </w:rPr>
        <w:t>and</w:t>
      </w:r>
      <w:r>
        <w:rPr>
          <w:color w:val="282829"/>
          <w:spacing w:val="-1"/>
        </w:rPr>
        <w:t xml:space="preserve"> </w:t>
      </w:r>
      <w:r>
        <w:rPr>
          <w:color w:val="282829"/>
        </w:rPr>
        <w:t>value pair,</w:t>
      </w:r>
    </w:p>
    <w:p w:rsidR="00D13DF5" w:rsidRDefault="00D13DF5" w:rsidP="00F0633A">
      <w:pPr>
        <w:pStyle w:val="BodyText"/>
        <w:spacing w:before="10"/>
        <w:ind w:left="720"/>
        <w:rPr>
          <w:sz w:val="20"/>
        </w:rPr>
      </w:pPr>
    </w:p>
    <w:p w:rsidR="00D13DF5" w:rsidRDefault="00502E84" w:rsidP="00F0633A">
      <w:pPr>
        <w:pStyle w:val="BodyText"/>
        <w:spacing w:before="1"/>
        <w:ind w:left="720"/>
      </w:pPr>
      <w:r>
        <w:rPr>
          <w:color w:val="282829"/>
        </w:rPr>
        <w:t>Eg,</w:t>
      </w:r>
      <w:r>
        <w:rPr>
          <w:color w:val="282829"/>
          <w:spacing w:val="-1"/>
        </w:rPr>
        <w:t xml:space="preserve"> </w:t>
      </w:r>
      <w:r>
        <w:rPr>
          <w:color w:val="282829"/>
        </w:rPr>
        <w:t>Your emp</w:t>
      </w:r>
      <w:r>
        <w:rPr>
          <w:color w:val="282829"/>
          <w:spacing w:val="-1"/>
        </w:rPr>
        <w:t xml:space="preserve"> </w:t>
      </w:r>
      <w:r>
        <w:rPr>
          <w:color w:val="282829"/>
        </w:rPr>
        <w:t>id and</w:t>
      </w:r>
      <w:r>
        <w:rPr>
          <w:color w:val="282829"/>
          <w:spacing w:val="-1"/>
        </w:rPr>
        <w:t xml:space="preserve"> </w:t>
      </w:r>
      <w:r>
        <w:rPr>
          <w:color w:val="282829"/>
        </w:rPr>
        <w:t>name,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102"/>
        </w:numPr>
        <w:tabs>
          <w:tab w:val="left" w:pos="3434"/>
          <w:tab w:val="left" w:pos="3435"/>
        </w:tabs>
        <w:spacing w:before="159" w:line="344" w:lineRule="exact"/>
        <w:ind w:left="720" w:hanging="1156"/>
      </w:pPr>
      <w:r>
        <w:rPr>
          <w:color w:val="006FC0"/>
        </w:rPr>
        <w:t>.can</w:t>
      </w:r>
      <w:r>
        <w:rPr>
          <w:color w:val="006FC0"/>
          <w:spacing w:val="-2"/>
        </w:rPr>
        <w:t xml:space="preserve"> </w:t>
      </w:r>
      <w:r>
        <w:rPr>
          <w:color w:val="006FC0"/>
        </w:rPr>
        <w:t>you</w:t>
      </w:r>
      <w:r>
        <w:rPr>
          <w:color w:val="006FC0"/>
          <w:spacing w:val="-2"/>
        </w:rPr>
        <w:t xml:space="preserve"> </w:t>
      </w:r>
      <w:r>
        <w:rPr>
          <w:color w:val="006FC0"/>
        </w:rPr>
        <w:t>explain</w:t>
      </w:r>
      <w:r>
        <w:rPr>
          <w:color w:val="006FC0"/>
          <w:spacing w:val="-2"/>
        </w:rPr>
        <w:t xml:space="preserve"> </w:t>
      </w:r>
      <w:r>
        <w:rPr>
          <w:color w:val="006FC0"/>
        </w:rPr>
        <w:t>lambda</w:t>
      </w:r>
      <w:r>
        <w:rPr>
          <w:color w:val="006FC0"/>
          <w:spacing w:val="-2"/>
        </w:rPr>
        <w:t xml:space="preserve"> </w:t>
      </w:r>
      <w:r>
        <w:rPr>
          <w:color w:val="006FC0"/>
        </w:rPr>
        <w:t>expression</w:t>
      </w:r>
      <w:r>
        <w:rPr>
          <w:color w:val="006FC0"/>
          <w:spacing w:val="-5"/>
        </w:rPr>
        <w:t xml:space="preserve"> </w:t>
      </w:r>
      <w:r>
        <w:rPr>
          <w:color w:val="006FC0"/>
        </w:rPr>
        <w:t>in</w:t>
      </w:r>
      <w:r>
        <w:rPr>
          <w:color w:val="006FC0"/>
          <w:spacing w:val="-1"/>
        </w:rPr>
        <w:t xml:space="preserve"> </w:t>
      </w:r>
      <w:r>
        <w:rPr>
          <w:color w:val="006FC0"/>
        </w:rPr>
        <w:t>java</w:t>
      </w:r>
      <w:r>
        <w:rPr>
          <w:color w:val="006FC0"/>
          <w:spacing w:val="-4"/>
        </w:rPr>
        <w:t xml:space="preserve"> </w:t>
      </w:r>
      <w:r>
        <w:rPr>
          <w:color w:val="006FC0"/>
        </w:rPr>
        <w:t>8?</w:t>
      </w:r>
    </w:p>
    <w:p w:rsidR="00D13DF5" w:rsidRDefault="00502E84" w:rsidP="00F0633A">
      <w:pPr>
        <w:pStyle w:val="BodyText"/>
        <w:ind w:left="720" w:right="304"/>
      </w:pPr>
      <w:r>
        <w:rPr>
          <w:color w:val="333333"/>
        </w:rPr>
        <w:t>Ans- Lambda expression is a new and important feature of Java which was included in Java SE 8. It</w:t>
      </w:r>
      <w:r>
        <w:rPr>
          <w:color w:val="333333"/>
          <w:spacing w:val="1"/>
        </w:rPr>
        <w:t xml:space="preserve"> </w:t>
      </w:r>
      <w:r>
        <w:rPr>
          <w:color w:val="333333"/>
        </w:rPr>
        <w:t>provides a clear and concise way to represent one method interface using an expression. It is very useful in</w:t>
      </w:r>
      <w:r>
        <w:rPr>
          <w:color w:val="333333"/>
          <w:spacing w:val="-57"/>
        </w:rPr>
        <w:t xml:space="preserve"> </w:t>
      </w:r>
      <w:r>
        <w:rPr>
          <w:color w:val="333333"/>
        </w:rPr>
        <w:t>collection</w:t>
      </w:r>
      <w:r>
        <w:rPr>
          <w:color w:val="333333"/>
          <w:spacing w:val="-1"/>
        </w:rPr>
        <w:t xml:space="preserve"> </w:t>
      </w:r>
      <w:r>
        <w:rPr>
          <w:color w:val="333333"/>
        </w:rPr>
        <w:t>library.</w:t>
      </w:r>
      <w:r>
        <w:rPr>
          <w:color w:val="333333"/>
          <w:spacing w:val="1"/>
        </w:rPr>
        <w:t xml:space="preserve"> </w:t>
      </w:r>
      <w:r>
        <w:rPr>
          <w:color w:val="333333"/>
        </w:rPr>
        <w:t>It helps</w:t>
      </w:r>
      <w:r>
        <w:rPr>
          <w:color w:val="333333"/>
          <w:spacing w:val="-1"/>
        </w:rPr>
        <w:t xml:space="preserve"> </w:t>
      </w:r>
      <w:r>
        <w:rPr>
          <w:color w:val="333333"/>
        </w:rPr>
        <w:t>to iterate, filter</w:t>
      </w:r>
      <w:r>
        <w:rPr>
          <w:color w:val="333333"/>
          <w:spacing w:val="-2"/>
        </w:rPr>
        <w:t xml:space="preserve"> </w:t>
      </w:r>
      <w:r>
        <w:rPr>
          <w:color w:val="333333"/>
        </w:rPr>
        <w:t>and</w:t>
      </w:r>
      <w:r>
        <w:rPr>
          <w:color w:val="333333"/>
          <w:spacing w:val="1"/>
        </w:rPr>
        <w:t xml:space="preserve"> </w:t>
      </w:r>
      <w:r>
        <w:rPr>
          <w:color w:val="333333"/>
        </w:rPr>
        <w:t>extract data</w:t>
      </w:r>
      <w:r>
        <w:rPr>
          <w:color w:val="333333"/>
          <w:spacing w:val="-1"/>
        </w:rPr>
        <w:t xml:space="preserve"> </w:t>
      </w:r>
      <w:r>
        <w:rPr>
          <w:color w:val="333333"/>
        </w:rPr>
        <w:t>from collection.</w:t>
      </w:r>
    </w:p>
    <w:p w:rsidR="00D13DF5" w:rsidRDefault="00502E84" w:rsidP="00F0633A">
      <w:pPr>
        <w:pStyle w:val="BodyText"/>
        <w:ind w:left="720" w:right="954"/>
      </w:pPr>
      <w:r>
        <w:rPr>
          <w:color w:val="333333"/>
        </w:rPr>
        <w:t xml:space="preserve">Lambda expression provides implementation of </w:t>
      </w:r>
      <w:r>
        <w:rPr>
          <w:i/>
          <w:color w:val="333333"/>
          <w:sz w:val="22"/>
        </w:rPr>
        <w:t>functional interface</w:t>
      </w:r>
      <w:r>
        <w:rPr>
          <w:color w:val="333333"/>
        </w:rPr>
        <w:t>. An interface which has only one</w:t>
      </w:r>
      <w:r>
        <w:rPr>
          <w:color w:val="333333"/>
          <w:spacing w:val="-57"/>
        </w:rPr>
        <w:t xml:space="preserve"> </w:t>
      </w:r>
      <w:r>
        <w:rPr>
          <w:color w:val="333333"/>
        </w:rPr>
        <w:t>abstract</w:t>
      </w:r>
      <w:r>
        <w:rPr>
          <w:color w:val="333333"/>
          <w:spacing w:val="-1"/>
        </w:rPr>
        <w:t xml:space="preserve"> </w:t>
      </w:r>
      <w:r>
        <w:rPr>
          <w:color w:val="333333"/>
        </w:rPr>
        <w:t>method is called</w:t>
      </w:r>
      <w:r>
        <w:rPr>
          <w:color w:val="333333"/>
          <w:spacing w:val="2"/>
        </w:rPr>
        <w:t xml:space="preserve"> </w:t>
      </w:r>
      <w:r>
        <w:rPr>
          <w:color w:val="333333"/>
        </w:rPr>
        <w:t>functional interface.</w:t>
      </w:r>
    </w:p>
    <w:p w:rsidR="00D13DF5" w:rsidRDefault="00D13DF5" w:rsidP="00F0633A">
      <w:pPr>
        <w:pStyle w:val="BodyText"/>
        <w:spacing w:before="7"/>
        <w:ind w:left="720"/>
        <w:rPr>
          <w:sz w:val="27"/>
        </w:rPr>
      </w:pPr>
    </w:p>
    <w:p w:rsidR="00D13DF5" w:rsidRDefault="00502E84" w:rsidP="00F0633A">
      <w:pPr>
        <w:pStyle w:val="BodyText"/>
        <w:ind w:left="720"/>
      </w:pPr>
      <w:r>
        <w:rPr>
          <w:color w:val="600A38"/>
        </w:rPr>
        <w:t>Why</w:t>
      </w:r>
      <w:r>
        <w:rPr>
          <w:color w:val="600A38"/>
          <w:spacing w:val="-1"/>
        </w:rPr>
        <w:t xml:space="preserve"> </w:t>
      </w:r>
      <w:r>
        <w:rPr>
          <w:color w:val="600A38"/>
        </w:rPr>
        <w:t>use</w:t>
      </w:r>
      <w:r>
        <w:rPr>
          <w:color w:val="600A38"/>
          <w:spacing w:val="-1"/>
        </w:rPr>
        <w:t xml:space="preserve"> </w:t>
      </w:r>
      <w:r>
        <w:rPr>
          <w:color w:val="600A38"/>
        </w:rPr>
        <w:t>Lambda</w:t>
      </w:r>
      <w:r>
        <w:rPr>
          <w:color w:val="600A38"/>
          <w:spacing w:val="-1"/>
        </w:rPr>
        <w:t xml:space="preserve"> </w:t>
      </w:r>
      <w:r>
        <w:rPr>
          <w:color w:val="600A38"/>
        </w:rPr>
        <w:t>Expression</w:t>
      </w:r>
    </w:p>
    <w:p w:rsidR="00D13DF5" w:rsidRDefault="00D13DF5" w:rsidP="00F0633A">
      <w:pPr>
        <w:pStyle w:val="BodyText"/>
        <w:spacing w:before="8"/>
        <w:ind w:left="720"/>
        <w:rPr>
          <w:sz w:val="32"/>
        </w:rPr>
      </w:pPr>
    </w:p>
    <w:p w:rsidR="00D13DF5" w:rsidRDefault="00502E84" w:rsidP="00F0633A">
      <w:pPr>
        <w:pStyle w:val="ListParagraph"/>
        <w:numPr>
          <w:ilvl w:val="0"/>
          <w:numId w:val="101"/>
        </w:numPr>
        <w:tabs>
          <w:tab w:val="left" w:pos="2486"/>
        </w:tabs>
        <w:spacing w:before="1"/>
        <w:ind w:left="720"/>
        <w:rPr>
          <w:sz w:val="24"/>
        </w:rPr>
      </w:pPr>
      <w:r>
        <w:rPr>
          <w:sz w:val="24"/>
        </w:rPr>
        <w:t>To</w:t>
      </w:r>
      <w:r>
        <w:rPr>
          <w:spacing w:val="-3"/>
          <w:sz w:val="24"/>
        </w:rPr>
        <w:t xml:space="preserve"> </w:t>
      </w:r>
      <w:r>
        <w:rPr>
          <w:sz w:val="24"/>
        </w:rPr>
        <w:t>provide</w:t>
      </w:r>
      <w:r>
        <w:rPr>
          <w:spacing w:val="-3"/>
          <w:sz w:val="24"/>
        </w:rPr>
        <w:t xml:space="preserve"> </w:t>
      </w:r>
      <w:r>
        <w:rPr>
          <w:sz w:val="24"/>
        </w:rPr>
        <w:t>the</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Functional</w:t>
      </w:r>
      <w:r>
        <w:rPr>
          <w:spacing w:val="-1"/>
          <w:sz w:val="24"/>
        </w:rPr>
        <w:t xml:space="preserve"> </w:t>
      </w:r>
      <w:r>
        <w:rPr>
          <w:sz w:val="24"/>
        </w:rPr>
        <w:t>interface.</w:t>
      </w:r>
    </w:p>
    <w:p w:rsidR="00D13DF5" w:rsidRDefault="00502E84" w:rsidP="00F0633A">
      <w:pPr>
        <w:pStyle w:val="ListParagraph"/>
        <w:numPr>
          <w:ilvl w:val="0"/>
          <w:numId w:val="101"/>
        </w:numPr>
        <w:tabs>
          <w:tab w:val="left" w:pos="2486"/>
        </w:tabs>
        <w:spacing w:before="158"/>
        <w:ind w:left="720"/>
        <w:rPr>
          <w:sz w:val="24"/>
        </w:rPr>
      </w:pPr>
      <w:r>
        <w:rPr>
          <w:sz w:val="24"/>
        </w:rPr>
        <w:t>Less</w:t>
      </w:r>
      <w:r>
        <w:rPr>
          <w:spacing w:val="-1"/>
          <w:sz w:val="24"/>
        </w:rPr>
        <w:t xml:space="preserve"> </w:t>
      </w:r>
      <w:r>
        <w:rPr>
          <w:sz w:val="24"/>
        </w:rPr>
        <w:t>coding.</w:t>
      </w:r>
    </w:p>
    <w:p w:rsidR="00D13DF5" w:rsidRDefault="00D13DF5" w:rsidP="00F0633A">
      <w:pPr>
        <w:pStyle w:val="BodyText"/>
        <w:spacing w:before="6"/>
        <w:ind w:left="720"/>
        <w:rPr>
          <w:sz w:val="27"/>
        </w:rPr>
      </w:pPr>
    </w:p>
    <w:p w:rsidR="00D13DF5" w:rsidRDefault="00502E84" w:rsidP="00F0633A">
      <w:pPr>
        <w:pStyle w:val="BodyText"/>
        <w:ind w:left="720" w:right="6876"/>
        <w:jc w:val="right"/>
      </w:pPr>
      <w:r>
        <w:rPr>
          <w:color w:val="600A38"/>
        </w:rPr>
        <w:t>Java</w:t>
      </w:r>
      <w:r>
        <w:rPr>
          <w:color w:val="600A38"/>
          <w:spacing w:val="-2"/>
        </w:rPr>
        <w:t xml:space="preserve"> </w:t>
      </w:r>
      <w:r>
        <w:rPr>
          <w:color w:val="600A38"/>
        </w:rPr>
        <w:t>Lambda</w:t>
      </w:r>
      <w:r>
        <w:rPr>
          <w:color w:val="600A38"/>
          <w:spacing w:val="-1"/>
        </w:rPr>
        <w:t xml:space="preserve"> </w:t>
      </w:r>
      <w:r>
        <w:rPr>
          <w:color w:val="600A38"/>
        </w:rPr>
        <w:t>Expression</w:t>
      </w:r>
      <w:r>
        <w:rPr>
          <w:color w:val="600A38"/>
          <w:spacing w:val="1"/>
        </w:rPr>
        <w:t xml:space="preserve"> </w:t>
      </w:r>
      <w:r>
        <w:rPr>
          <w:color w:val="600A38"/>
        </w:rPr>
        <w:t>Syntax</w:t>
      </w:r>
    </w:p>
    <w:p w:rsidR="00D13DF5" w:rsidRDefault="00502E84" w:rsidP="00F0633A">
      <w:pPr>
        <w:pStyle w:val="BodyText"/>
        <w:spacing w:before="99"/>
        <w:ind w:left="720" w:right="6796"/>
        <w:jc w:val="right"/>
      </w:pPr>
      <w:r>
        <w:t xml:space="preserve">1. </w:t>
      </w:r>
      <w:r>
        <w:rPr>
          <w:spacing w:val="1"/>
        </w:rPr>
        <w:t xml:space="preserve"> </w:t>
      </w:r>
      <w:r>
        <w:t>(argument-list)</w:t>
      </w:r>
      <w:r>
        <w:rPr>
          <w:spacing w:val="-1"/>
        </w:rPr>
        <w:t xml:space="preserve"> </w:t>
      </w:r>
      <w:r>
        <w:t>-&gt;</w:t>
      </w:r>
      <w:r>
        <w:rPr>
          <w:spacing w:val="-1"/>
        </w:rPr>
        <w:t xml:space="preserve"> </w:t>
      </w:r>
      <w:r>
        <w:t>{body}</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5"/>
        <w:ind w:left="720"/>
        <w:rPr>
          <w:sz w:val="37"/>
        </w:rPr>
      </w:pPr>
    </w:p>
    <w:p w:rsidR="00D13DF5" w:rsidRDefault="00502E84" w:rsidP="00F0633A">
      <w:pPr>
        <w:pStyle w:val="Heading1"/>
        <w:numPr>
          <w:ilvl w:val="0"/>
          <w:numId w:val="102"/>
        </w:numPr>
        <w:tabs>
          <w:tab w:val="left" w:pos="3360"/>
          <w:tab w:val="left" w:pos="3361"/>
        </w:tabs>
        <w:spacing w:before="1"/>
        <w:ind w:left="720" w:hanging="1082"/>
      </w:pPr>
      <w:r>
        <w:rPr>
          <w:color w:val="006FC0"/>
        </w:rPr>
        <w:t>..what</w:t>
      </w:r>
      <w:r>
        <w:rPr>
          <w:color w:val="006FC0"/>
          <w:spacing w:val="-2"/>
        </w:rPr>
        <w:t xml:space="preserve"> </w:t>
      </w:r>
      <w:r>
        <w:rPr>
          <w:color w:val="006FC0"/>
        </w:rPr>
        <w:t>is stream</w:t>
      </w:r>
      <w:r>
        <w:rPr>
          <w:color w:val="006FC0"/>
          <w:spacing w:val="-2"/>
        </w:rPr>
        <w:t xml:space="preserve"> </w:t>
      </w:r>
      <w:r>
        <w:rPr>
          <w:color w:val="006FC0"/>
        </w:rPr>
        <w:t>in</w:t>
      </w:r>
      <w:r>
        <w:rPr>
          <w:color w:val="006FC0"/>
          <w:spacing w:val="-3"/>
        </w:rPr>
        <w:t xml:space="preserve"> </w:t>
      </w:r>
      <w:r>
        <w:rPr>
          <w:color w:val="006FC0"/>
        </w:rPr>
        <w:t>java</w:t>
      </w:r>
      <w:r>
        <w:rPr>
          <w:color w:val="006FC0"/>
          <w:spacing w:val="-1"/>
        </w:rPr>
        <w:t xml:space="preserve"> </w:t>
      </w:r>
      <w:r>
        <w:rPr>
          <w:color w:val="006FC0"/>
        </w:rPr>
        <w:t>8</w:t>
      </w:r>
      <w:r>
        <w:rPr>
          <w:color w:val="006FC0"/>
          <w:spacing w:val="-2"/>
        </w:rPr>
        <w:t xml:space="preserve"> </w:t>
      </w:r>
      <w:r>
        <w:rPr>
          <w:color w:val="006FC0"/>
        </w:rPr>
        <w:t>what</w:t>
      </w:r>
      <w:r>
        <w:rPr>
          <w:color w:val="006FC0"/>
          <w:spacing w:val="-1"/>
        </w:rPr>
        <w:t xml:space="preserve"> </w:t>
      </w:r>
      <w:r>
        <w:rPr>
          <w:color w:val="006FC0"/>
        </w:rPr>
        <w:t>is use</w:t>
      </w:r>
      <w:r>
        <w:rPr>
          <w:color w:val="006FC0"/>
          <w:spacing w:val="-3"/>
        </w:rPr>
        <w:t xml:space="preserve"> </w:t>
      </w:r>
      <w:r>
        <w:rPr>
          <w:color w:val="006FC0"/>
        </w:rPr>
        <w:t>of</w:t>
      </w:r>
      <w:r>
        <w:rPr>
          <w:color w:val="006FC0"/>
          <w:spacing w:val="-1"/>
        </w:rPr>
        <w:t xml:space="preserve"> </w:t>
      </w:r>
      <w:r>
        <w:rPr>
          <w:color w:val="006FC0"/>
        </w:rPr>
        <w:t>this?</w:t>
      </w:r>
    </w:p>
    <w:p w:rsidR="00D13DF5" w:rsidRDefault="00D13DF5" w:rsidP="00F0633A">
      <w:pPr>
        <w:pStyle w:val="BodyText"/>
        <w:spacing w:before="5"/>
        <w:ind w:left="720"/>
        <w:rPr>
          <w:b/>
          <w:sz w:val="38"/>
        </w:rPr>
      </w:pPr>
    </w:p>
    <w:p w:rsidR="00D13DF5" w:rsidRDefault="00502E84" w:rsidP="00F0633A">
      <w:pPr>
        <w:pStyle w:val="BodyText"/>
        <w:spacing w:before="1" w:line="312" w:lineRule="auto"/>
        <w:ind w:left="720" w:right="282"/>
        <w:jc w:val="both"/>
      </w:pPr>
      <w:r>
        <w:t>Ans- Java Stream doesn’t store data, it operates on the source data structure (collection and array) and produce</w:t>
      </w:r>
      <w:r>
        <w:rPr>
          <w:spacing w:val="1"/>
        </w:rPr>
        <w:t xml:space="preserve"> </w:t>
      </w:r>
      <w:r>
        <w:t>pipelined data that we can use and perform specific operations. Such as we can create a stream from the list and</w:t>
      </w:r>
      <w:r>
        <w:rPr>
          <w:spacing w:val="1"/>
        </w:rPr>
        <w:t xml:space="preserve"> </w:t>
      </w:r>
      <w:r>
        <w:t>filter</w:t>
      </w:r>
      <w:r>
        <w:rPr>
          <w:spacing w:val="-1"/>
        </w:rPr>
        <w:t xml:space="preserve"> </w:t>
      </w:r>
      <w:r>
        <w:t>it based on a</w:t>
      </w:r>
      <w:r>
        <w:rPr>
          <w:spacing w:val="-1"/>
        </w:rPr>
        <w:t xml:space="preserve"> </w:t>
      </w:r>
      <w:r>
        <w:t>condition.</w:t>
      </w:r>
    </w:p>
    <w:p w:rsidR="00D13DF5" w:rsidRDefault="00D13DF5" w:rsidP="00F0633A">
      <w:pPr>
        <w:pStyle w:val="BodyText"/>
        <w:spacing w:before="7"/>
        <w:ind w:left="720"/>
        <w:rPr>
          <w:sz w:val="31"/>
        </w:rPr>
      </w:pPr>
    </w:p>
    <w:p w:rsidR="00D13DF5" w:rsidRDefault="00502E84" w:rsidP="00F0633A">
      <w:pPr>
        <w:pStyle w:val="BodyText"/>
        <w:spacing w:line="312" w:lineRule="auto"/>
        <w:ind w:left="720" w:right="281"/>
        <w:jc w:val="both"/>
      </w:pPr>
      <w:r>
        <w:t>Java Stream operations use functional interfaces, that makes it a very good fit for functional programming using</w:t>
      </w:r>
      <w:r>
        <w:rPr>
          <w:spacing w:val="1"/>
        </w:rPr>
        <w:t xml:space="preserve"> </w:t>
      </w:r>
      <w:r>
        <w:t>lambda expression. As you can see in the above example that using lambda expressions make our code readable</w:t>
      </w:r>
      <w:r>
        <w:rPr>
          <w:spacing w:val="1"/>
        </w:rPr>
        <w:t xml:space="preserve"> </w:t>
      </w:r>
      <w:r>
        <w:t>and short.</w:t>
      </w:r>
    </w:p>
    <w:p w:rsidR="00D13DF5" w:rsidRDefault="00D13DF5" w:rsidP="00F0633A">
      <w:pPr>
        <w:pStyle w:val="BodyText"/>
        <w:spacing w:before="8"/>
        <w:ind w:left="720"/>
        <w:rPr>
          <w:sz w:val="31"/>
        </w:rPr>
      </w:pPr>
    </w:p>
    <w:p w:rsidR="00D13DF5" w:rsidRDefault="00502E84" w:rsidP="00F0633A">
      <w:pPr>
        <w:pStyle w:val="BodyText"/>
        <w:spacing w:line="312" w:lineRule="auto"/>
        <w:ind w:left="720" w:right="279"/>
        <w:jc w:val="both"/>
      </w:pPr>
      <w:r>
        <w:t>Java 8 Stream internal iteration principle helps in achieving lazy-seeking in some of the stream operations. For</w:t>
      </w:r>
      <w:r>
        <w:rPr>
          <w:spacing w:val="1"/>
        </w:rPr>
        <w:t xml:space="preserve"> </w:t>
      </w:r>
      <w:r>
        <w:rPr>
          <w:spacing w:val="-1"/>
        </w:rPr>
        <w:t>example</w:t>
      </w:r>
      <w:r>
        <w:rPr>
          <w:spacing w:val="-16"/>
        </w:rPr>
        <w:t xml:space="preserve"> </w:t>
      </w:r>
      <w:r>
        <w:rPr>
          <w:spacing w:val="-1"/>
        </w:rPr>
        <w:t>filtering,</w:t>
      </w:r>
      <w:r>
        <w:rPr>
          <w:spacing w:val="-14"/>
        </w:rPr>
        <w:t xml:space="preserve"> </w:t>
      </w:r>
      <w:r>
        <w:t>mapping,</w:t>
      </w:r>
      <w:r>
        <w:rPr>
          <w:spacing w:val="-15"/>
        </w:rPr>
        <w:t xml:space="preserve"> </w:t>
      </w:r>
      <w:r>
        <w:t>or</w:t>
      </w:r>
      <w:r>
        <w:rPr>
          <w:spacing w:val="-15"/>
        </w:rPr>
        <w:t xml:space="preserve"> </w:t>
      </w:r>
      <w:r>
        <w:t>duplicate</w:t>
      </w:r>
      <w:r>
        <w:rPr>
          <w:spacing w:val="-15"/>
        </w:rPr>
        <w:t xml:space="preserve"> </w:t>
      </w:r>
      <w:r>
        <w:t>removal</w:t>
      </w:r>
      <w:r>
        <w:rPr>
          <w:spacing w:val="-15"/>
        </w:rPr>
        <w:t xml:space="preserve"> </w:t>
      </w:r>
      <w:r>
        <w:t>can</w:t>
      </w:r>
      <w:r>
        <w:rPr>
          <w:spacing w:val="-15"/>
        </w:rPr>
        <w:t xml:space="preserve"> </w:t>
      </w:r>
      <w:r>
        <w:t>be</w:t>
      </w:r>
      <w:r>
        <w:rPr>
          <w:spacing w:val="-15"/>
        </w:rPr>
        <w:t xml:space="preserve"> </w:t>
      </w:r>
      <w:r>
        <w:t>implemented</w:t>
      </w:r>
      <w:r>
        <w:rPr>
          <w:spacing w:val="-15"/>
        </w:rPr>
        <w:t xml:space="preserve"> </w:t>
      </w:r>
      <w:r>
        <w:t>lazily,</w:t>
      </w:r>
      <w:r>
        <w:rPr>
          <w:spacing w:val="-13"/>
        </w:rPr>
        <w:t xml:space="preserve"> </w:t>
      </w:r>
      <w:r>
        <w:t>allowing</w:t>
      </w:r>
      <w:r>
        <w:rPr>
          <w:spacing w:val="-15"/>
        </w:rPr>
        <w:t xml:space="preserve"> </w:t>
      </w:r>
      <w:r>
        <w:t>higher</w:t>
      </w:r>
      <w:r>
        <w:rPr>
          <w:spacing w:val="-15"/>
        </w:rPr>
        <w:t xml:space="preserve"> </w:t>
      </w:r>
      <w:r>
        <w:t>performance</w:t>
      </w:r>
      <w:r>
        <w:rPr>
          <w:spacing w:val="-16"/>
        </w:rPr>
        <w:t xml:space="preserve"> </w:t>
      </w:r>
      <w:r>
        <w:t>and</w:t>
      </w:r>
      <w:r>
        <w:rPr>
          <w:spacing w:val="-15"/>
        </w:rPr>
        <w:t xml:space="preserve"> </w:t>
      </w:r>
      <w:r>
        <w:t>scope</w:t>
      </w:r>
      <w:r>
        <w:rPr>
          <w:spacing w:val="-57"/>
        </w:rPr>
        <w:t xml:space="preserve"> </w:t>
      </w:r>
      <w:r>
        <w:t>for</w:t>
      </w:r>
      <w:r>
        <w:rPr>
          <w:spacing w:val="-3"/>
        </w:rPr>
        <w:t xml:space="preserve"> </w:t>
      </w:r>
      <w:r>
        <w:t>optimization.</w:t>
      </w:r>
    </w:p>
    <w:p w:rsidR="00D13DF5" w:rsidRDefault="00D13DF5" w:rsidP="00F0633A">
      <w:pPr>
        <w:pStyle w:val="BodyText"/>
        <w:spacing w:before="3"/>
        <w:ind w:left="720"/>
      </w:pPr>
    </w:p>
    <w:p w:rsidR="00D13DF5" w:rsidRDefault="00502E84" w:rsidP="00F0633A">
      <w:pPr>
        <w:pStyle w:val="ListParagraph"/>
        <w:numPr>
          <w:ilvl w:val="0"/>
          <w:numId w:val="100"/>
        </w:numPr>
        <w:tabs>
          <w:tab w:val="left" w:pos="1199"/>
          <w:tab w:val="left" w:pos="1200"/>
        </w:tabs>
        <w:ind w:left="720" w:right="281" w:hanging="1419"/>
        <w:rPr>
          <w:sz w:val="24"/>
        </w:rPr>
      </w:pPr>
      <w:r>
        <w:rPr>
          <w:b/>
          <w:color w:val="273139"/>
          <w:sz w:val="24"/>
        </w:rPr>
        <w:t>map:</w:t>
      </w:r>
      <w:r>
        <w:rPr>
          <w:b/>
          <w:color w:val="273139"/>
          <w:spacing w:val="10"/>
          <w:sz w:val="24"/>
        </w:rPr>
        <w:t xml:space="preserve"> </w:t>
      </w:r>
      <w:r>
        <w:rPr>
          <w:color w:val="273139"/>
          <w:sz w:val="24"/>
        </w:rPr>
        <w:t>The</w:t>
      </w:r>
      <w:r>
        <w:rPr>
          <w:color w:val="273139"/>
          <w:spacing w:val="10"/>
          <w:sz w:val="24"/>
        </w:rPr>
        <w:t xml:space="preserve"> </w:t>
      </w:r>
      <w:r>
        <w:rPr>
          <w:color w:val="273139"/>
          <w:sz w:val="24"/>
        </w:rPr>
        <w:t>map</w:t>
      </w:r>
      <w:r>
        <w:rPr>
          <w:color w:val="273139"/>
          <w:spacing w:val="8"/>
          <w:sz w:val="24"/>
        </w:rPr>
        <w:t xml:space="preserve"> </w:t>
      </w:r>
      <w:r>
        <w:rPr>
          <w:color w:val="273139"/>
          <w:sz w:val="24"/>
        </w:rPr>
        <w:t>method</w:t>
      </w:r>
      <w:r>
        <w:rPr>
          <w:color w:val="273139"/>
          <w:spacing w:val="9"/>
          <w:sz w:val="24"/>
        </w:rPr>
        <w:t xml:space="preserve"> </w:t>
      </w:r>
      <w:r>
        <w:rPr>
          <w:color w:val="273139"/>
          <w:sz w:val="24"/>
        </w:rPr>
        <w:t>is</w:t>
      </w:r>
      <w:r>
        <w:rPr>
          <w:color w:val="273139"/>
          <w:spacing w:val="12"/>
          <w:sz w:val="24"/>
        </w:rPr>
        <w:t xml:space="preserve"> </w:t>
      </w:r>
      <w:r>
        <w:rPr>
          <w:color w:val="273139"/>
          <w:sz w:val="24"/>
        </w:rPr>
        <w:t>used</w:t>
      </w:r>
      <w:r>
        <w:rPr>
          <w:color w:val="273139"/>
          <w:spacing w:val="10"/>
          <w:sz w:val="24"/>
        </w:rPr>
        <w:t xml:space="preserve"> </w:t>
      </w:r>
      <w:r>
        <w:rPr>
          <w:color w:val="273139"/>
          <w:sz w:val="24"/>
        </w:rPr>
        <w:t>to</w:t>
      </w:r>
      <w:r>
        <w:rPr>
          <w:color w:val="273139"/>
          <w:spacing w:val="9"/>
          <w:sz w:val="24"/>
        </w:rPr>
        <w:t xml:space="preserve"> </w:t>
      </w:r>
      <w:r>
        <w:rPr>
          <w:color w:val="273139"/>
          <w:sz w:val="24"/>
        </w:rPr>
        <w:t>returns</w:t>
      </w:r>
      <w:r>
        <w:rPr>
          <w:color w:val="273139"/>
          <w:spacing w:val="11"/>
          <w:sz w:val="24"/>
        </w:rPr>
        <w:t xml:space="preserve"> </w:t>
      </w:r>
      <w:r>
        <w:rPr>
          <w:color w:val="273139"/>
          <w:sz w:val="24"/>
        </w:rPr>
        <w:t>a</w:t>
      </w:r>
      <w:r>
        <w:rPr>
          <w:color w:val="273139"/>
          <w:spacing w:val="9"/>
          <w:sz w:val="24"/>
        </w:rPr>
        <w:t xml:space="preserve"> </w:t>
      </w:r>
      <w:r>
        <w:rPr>
          <w:color w:val="273139"/>
          <w:sz w:val="24"/>
        </w:rPr>
        <w:t>stream</w:t>
      </w:r>
      <w:r>
        <w:rPr>
          <w:color w:val="273139"/>
          <w:spacing w:val="11"/>
          <w:sz w:val="24"/>
        </w:rPr>
        <w:t xml:space="preserve"> </w:t>
      </w:r>
      <w:r>
        <w:rPr>
          <w:color w:val="273139"/>
          <w:sz w:val="24"/>
        </w:rPr>
        <w:t>consisting</w:t>
      </w:r>
      <w:r>
        <w:rPr>
          <w:color w:val="273139"/>
          <w:spacing w:val="11"/>
          <w:sz w:val="24"/>
        </w:rPr>
        <w:t xml:space="preserve"> </w:t>
      </w:r>
      <w:r>
        <w:rPr>
          <w:color w:val="273139"/>
          <w:sz w:val="24"/>
        </w:rPr>
        <w:t>of</w:t>
      </w:r>
      <w:r>
        <w:rPr>
          <w:color w:val="273139"/>
          <w:spacing w:val="9"/>
          <w:sz w:val="24"/>
        </w:rPr>
        <w:t xml:space="preserve"> </w:t>
      </w:r>
      <w:r>
        <w:rPr>
          <w:color w:val="273139"/>
          <w:sz w:val="24"/>
        </w:rPr>
        <w:t>the</w:t>
      </w:r>
      <w:r>
        <w:rPr>
          <w:color w:val="273139"/>
          <w:spacing w:val="10"/>
          <w:sz w:val="24"/>
        </w:rPr>
        <w:t xml:space="preserve"> </w:t>
      </w:r>
      <w:r>
        <w:rPr>
          <w:color w:val="273139"/>
          <w:sz w:val="24"/>
        </w:rPr>
        <w:t>results</w:t>
      </w:r>
      <w:r>
        <w:rPr>
          <w:color w:val="273139"/>
          <w:spacing w:val="11"/>
          <w:sz w:val="24"/>
        </w:rPr>
        <w:t xml:space="preserve"> </w:t>
      </w:r>
      <w:r>
        <w:rPr>
          <w:color w:val="273139"/>
          <w:sz w:val="24"/>
        </w:rPr>
        <w:t>of</w:t>
      </w:r>
      <w:r>
        <w:rPr>
          <w:color w:val="273139"/>
          <w:spacing w:val="9"/>
          <w:sz w:val="24"/>
        </w:rPr>
        <w:t xml:space="preserve"> </w:t>
      </w:r>
      <w:r>
        <w:rPr>
          <w:color w:val="273139"/>
          <w:sz w:val="24"/>
        </w:rPr>
        <w:t>applying</w:t>
      </w:r>
      <w:r>
        <w:rPr>
          <w:color w:val="273139"/>
          <w:spacing w:val="9"/>
          <w:sz w:val="24"/>
        </w:rPr>
        <w:t xml:space="preserve"> </w:t>
      </w:r>
      <w:r>
        <w:rPr>
          <w:color w:val="273139"/>
          <w:sz w:val="24"/>
        </w:rPr>
        <w:t>the</w:t>
      </w:r>
      <w:r>
        <w:rPr>
          <w:color w:val="273139"/>
          <w:spacing w:val="9"/>
          <w:sz w:val="24"/>
        </w:rPr>
        <w:t xml:space="preserve"> </w:t>
      </w:r>
      <w:r>
        <w:rPr>
          <w:color w:val="273139"/>
          <w:sz w:val="24"/>
        </w:rPr>
        <w:t>given</w:t>
      </w:r>
      <w:r>
        <w:rPr>
          <w:color w:val="273139"/>
          <w:spacing w:val="9"/>
          <w:sz w:val="24"/>
        </w:rPr>
        <w:t xml:space="preserve"> </w:t>
      </w:r>
      <w:r>
        <w:rPr>
          <w:color w:val="273139"/>
          <w:sz w:val="24"/>
        </w:rPr>
        <w:t>function</w:t>
      </w:r>
      <w:r>
        <w:rPr>
          <w:color w:val="273139"/>
          <w:spacing w:val="-57"/>
          <w:sz w:val="24"/>
        </w:rPr>
        <w:t xml:space="preserve"> </w:t>
      </w:r>
      <w:r>
        <w:rPr>
          <w:color w:val="273139"/>
          <w:sz w:val="24"/>
        </w:rPr>
        <w:t>to</w:t>
      </w:r>
      <w:r>
        <w:rPr>
          <w:color w:val="273139"/>
          <w:spacing w:val="4"/>
          <w:sz w:val="24"/>
        </w:rPr>
        <w:t xml:space="preserve"> </w:t>
      </w:r>
      <w:r>
        <w:rPr>
          <w:color w:val="273139"/>
          <w:sz w:val="24"/>
        </w:rPr>
        <w:t>the</w:t>
      </w:r>
      <w:r>
        <w:rPr>
          <w:color w:val="273139"/>
          <w:spacing w:val="3"/>
          <w:sz w:val="24"/>
        </w:rPr>
        <w:t xml:space="preserve"> </w:t>
      </w:r>
      <w:r>
        <w:rPr>
          <w:color w:val="273139"/>
          <w:sz w:val="24"/>
        </w:rPr>
        <w:t>elements</w:t>
      </w:r>
      <w:r>
        <w:rPr>
          <w:color w:val="273139"/>
          <w:spacing w:val="4"/>
          <w:sz w:val="24"/>
        </w:rPr>
        <w:t xml:space="preserve"> </w:t>
      </w:r>
      <w:r>
        <w:rPr>
          <w:color w:val="273139"/>
          <w:sz w:val="24"/>
        </w:rPr>
        <w:t>of</w:t>
      </w:r>
      <w:r>
        <w:rPr>
          <w:color w:val="273139"/>
          <w:spacing w:val="2"/>
          <w:sz w:val="24"/>
        </w:rPr>
        <w:t xml:space="preserve"> </w:t>
      </w:r>
      <w:r>
        <w:rPr>
          <w:color w:val="273139"/>
          <w:sz w:val="24"/>
        </w:rPr>
        <w:t>this</w:t>
      </w:r>
      <w:r>
        <w:rPr>
          <w:color w:val="273139"/>
          <w:spacing w:val="5"/>
          <w:sz w:val="24"/>
        </w:rPr>
        <w:t xml:space="preserve"> </w:t>
      </w:r>
      <w:r>
        <w:rPr>
          <w:color w:val="273139"/>
          <w:sz w:val="24"/>
        </w:rPr>
        <w:t>stream.</w:t>
      </w:r>
    </w:p>
    <w:p w:rsidR="00D13DF5" w:rsidRDefault="00D13DF5" w:rsidP="00F0633A">
      <w:pPr>
        <w:pStyle w:val="BodyText"/>
        <w:ind w:left="720"/>
      </w:pPr>
    </w:p>
    <w:p w:rsidR="00D13DF5" w:rsidRDefault="00502E84" w:rsidP="00F0633A">
      <w:pPr>
        <w:pStyle w:val="BodyText"/>
        <w:ind w:left="720"/>
      </w:pPr>
      <w:r>
        <w:rPr>
          <w:color w:val="273139"/>
        </w:rPr>
        <w:t>List</w:t>
      </w:r>
      <w:r>
        <w:rPr>
          <w:color w:val="273139"/>
          <w:spacing w:val="16"/>
        </w:rPr>
        <w:t xml:space="preserve"> </w:t>
      </w:r>
      <w:r>
        <w:rPr>
          <w:color w:val="273139"/>
        </w:rPr>
        <w:t>number</w:t>
      </w:r>
      <w:r>
        <w:rPr>
          <w:color w:val="273139"/>
          <w:spacing w:val="16"/>
        </w:rPr>
        <w:t xml:space="preserve"> </w:t>
      </w:r>
      <w:r>
        <w:rPr>
          <w:color w:val="273139"/>
        </w:rPr>
        <w:t>=</w:t>
      </w:r>
      <w:r>
        <w:rPr>
          <w:color w:val="273139"/>
          <w:spacing w:val="13"/>
        </w:rPr>
        <w:t xml:space="preserve"> </w:t>
      </w:r>
      <w:r>
        <w:rPr>
          <w:color w:val="273139"/>
        </w:rPr>
        <w:t>Arrays.asList(2,3,4,5);</w:t>
      </w:r>
    </w:p>
    <w:p w:rsidR="00D13DF5" w:rsidRDefault="00502E84" w:rsidP="00F0633A">
      <w:pPr>
        <w:pStyle w:val="BodyText"/>
        <w:spacing w:before="1"/>
        <w:ind w:left="720"/>
      </w:pPr>
      <w:r>
        <w:rPr>
          <w:color w:val="273139"/>
        </w:rPr>
        <w:t>List</w:t>
      </w:r>
      <w:r>
        <w:rPr>
          <w:color w:val="273139"/>
          <w:spacing w:val="29"/>
        </w:rPr>
        <w:t xml:space="preserve"> </w:t>
      </w:r>
      <w:r>
        <w:rPr>
          <w:color w:val="273139"/>
        </w:rPr>
        <w:t>square</w:t>
      </w:r>
      <w:r>
        <w:rPr>
          <w:color w:val="273139"/>
          <w:spacing w:val="28"/>
        </w:rPr>
        <w:t xml:space="preserve"> </w:t>
      </w:r>
      <w:r>
        <w:rPr>
          <w:color w:val="273139"/>
        </w:rPr>
        <w:t>=</w:t>
      </w:r>
      <w:r>
        <w:rPr>
          <w:color w:val="273139"/>
          <w:spacing w:val="26"/>
        </w:rPr>
        <w:t xml:space="preserve"> </w:t>
      </w:r>
      <w:r>
        <w:rPr>
          <w:color w:val="273139"/>
        </w:rPr>
        <w:t>number.stream().map(x-&gt;x*x).collect(Collectors.toList());</w:t>
      </w:r>
    </w:p>
    <w:p w:rsidR="00D13DF5" w:rsidRDefault="00D13DF5" w:rsidP="00F0633A">
      <w:pPr>
        <w:pStyle w:val="BodyText"/>
        <w:spacing w:before="11"/>
        <w:ind w:left="720"/>
        <w:rPr>
          <w:sz w:val="23"/>
        </w:rPr>
      </w:pPr>
    </w:p>
    <w:p w:rsidR="00D13DF5" w:rsidRDefault="00502E84" w:rsidP="00F0633A">
      <w:pPr>
        <w:pStyle w:val="ListParagraph"/>
        <w:numPr>
          <w:ilvl w:val="0"/>
          <w:numId w:val="100"/>
        </w:numPr>
        <w:tabs>
          <w:tab w:val="left" w:pos="1199"/>
          <w:tab w:val="left" w:pos="1200"/>
        </w:tabs>
        <w:ind w:left="720" w:hanging="580"/>
        <w:rPr>
          <w:sz w:val="24"/>
        </w:rPr>
      </w:pPr>
      <w:r>
        <w:rPr>
          <w:b/>
          <w:color w:val="273139"/>
          <w:sz w:val="24"/>
        </w:rPr>
        <w:t>filter:</w:t>
      </w:r>
      <w:r>
        <w:rPr>
          <w:b/>
          <w:color w:val="273139"/>
          <w:spacing w:val="10"/>
          <w:sz w:val="24"/>
        </w:rPr>
        <w:t xml:space="preserve"> </w:t>
      </w:r>
      <w:r>
        <w:rPr>
          <w:color w:val="273139"/>
          <w:sz w:val="24"/>
        </w:rPr>
        <w:t>The</w:t>
      </w:r>
      <w:r>
        <w:rPr>
          <w:color w:val="273139"/>
          <w:spacing w:val="9"/>
          <w:sz w:val="24"/>
        </w:rPr>
        <w:t xml:space="preserve"> </w:t>
      </w:r>
      <w:r>
        <w:rPr>
          <w:color w:val="273139"/>
          <w:sz w:val="24"/>
        </w:rPr>
        <w:t>filter</w:t>
      </w:r>
      <w:r>
        <w:rPr>
          <w:color w:val="273139"/>
          <w:spacing w:val="8"/>
          <w:sz w:val="24"/>
        </w:rPr>
        <w:t xml:space="preserve"> </w:t>
      </w:r>
      <w:r>
        <w:rPr>
          <w:color w:val="273139"/>
          <w:sz w:val="24"/>
        </w:rPr>
        <w:t>method</w:t>
      </w:r>
      <w:r>
        <w:rPr>
          <w:color w:val="273139"/>
          <w:spacing w:val="8"/>
          <w:sz w:val="24"/>
        </w:rPr>
        <w:t xml:space="preserve"> </w:t>
      </w:r>
      <w:r>
        <w:rPr>
          <w:color w:val="273139"/>
          <w:sz w:val="24"/>
        </w:rPr>
        <w:t>is</w:t>
      </w:r>
      <w:r>
        <w:rPr>
          <w:color w:val="273139"/>
          <w:spacing w:val="9"/>
          <w:sz w:val="24"/>
        </w:rPr>
        <w:t xml:space="preserve"> </w:t>
      </w:r>
      <w:r>
        <w:rPr>
          <w:color w:val="273139"/>
          <w:sz w:val="24"/>
        </w:rPr>
        <w:t>used</w:t>
      </w:r>
      <w:r>
        <w:rPr>
          <w:color w:val="273139"/>
          <w:spacing w:val="8"/>
          <w:sz w:val="24"/>
        </w:rPr>
        <w:t xml:space="preserve"> </w:t>
      </w:r>
      <w:r>
        <w:rPr>
          <w:color w:val="273139"/>
          <w:sz w:val="24"/>
        </w:rPr>
        <w:t>to</w:t>
      </w:r>
      <w:r>
        <w:rPr>
          <w:color w:val="273139"/>
          <w:spacing w:val="9"/>
          <w:sz w:val="24"/>
        </w:rPr>
        <w:t xml:space="preserve"> </w:t>
      </w:r>
      <w:r>
        <w:rPr>
          <w:color w:val="273139"/>
          <w:sz w:val="24"/>
        </w:rPr>
        <w:t>select</w:t>
      </w:r>
      <w:r>
        <w:rPr>
          <w:color w:val="273139"/>
          <w:spacing w:val="8"/>
          <w:sz w:val="24"/>
        </w:rPr>
        <w:t xml:space="preserve"> </w:t>
      </w:r>
      <w:r>
        <w:rPr>
          <w:color w:val="273139"/>
          <w:sz w:val="24"/>
        </w:rPr>
        <w:t>elements</w:t>
      </w:r>
      <w:r>
        <w:rPr>
          <w:color w:val="273139"/>
          <w:spacing w:val="10"/>
          <w:sz w:val="24"/>
        </w:rPr>
        <w:t xml:space="preserve"> </w:t>
      </w:r>
      <w:r>
        <w:rPr>
          <w:color w:val="273139"/>
          <w:sz w:val="24"/>
        </w:rPr>
        <w:t>as</w:t>
      </w:r>
      <w:r>
        <w:rPr>
          <w:color w:val="273139"/>
          <w:spacing w:val="10"/>
          <w:sz w:val="24"/>
        </w:rPr>
        <w:t xml:space="preserve"> </w:t>
      </w:r>
      <w:r>
        <w:rPr>
          <w:color w:val="273139"/>
          <w:sz w:val="24"/>
        </w:rPr>
        <w:t>per</w:t>
      </w:r>
      <w:r>
        <w:rPr>
          <w:color w:val="273139"/>
          <w:spacing w:val="8"/>
          <w:sz w:val="24"/>
        </w:rPr>
        <w:t xml:space="preserve"> </w:t>
      </w:r>
      <w:r>
        <w:rPr>
          <w:color w:val="273139"/>
          <w:sz w:val="24"/>
        </w:rPr>
        <w:t>the</w:t>
      </w:r>
      <w:r>
        <w:rPr>
          <w:color w:val="273139"/>
          <w:spacing w:val="7"/>
          <w:sz w:val="24"/>
        </w:rPr>
        <w:t xml:space="preserve"> </w:t>
      </w:r>
      <w:r>
        <w:rPr>
          <w:color w:val="273139"/>
          <w:sz w:val="24"/>
        </w:rPr>
        <w:t>Predicate</w:t>
      </w:r>
      <w:r>
        <w:rPr>
          <w:color w:val="273139"/>
          <w:spacing w:val="8"/>
          <w:sz w:val="24"/>
        </w:rPr>
        <w:t xml:space="preserve"> </w:t>
      </w:r>
      <w:r>
        <w:rPr>
          <w:color w:val="273139"/>
          <w:sz w:val="24"/>
        </w:rPr>
        <w:t>passed</w:t>
      </w:r>
      <w:r>
        <w:rPr>
          <w:color w:val="273139"/>
          <w:spacing w:val="10"/>
          <w:sz w:val="24"/>
        </w:rPr>
        <w:t xml:space="preserve"> </w:t>
      </w:r>
      <w:r>
        <w:rPr>
          <w:color w:val="273139"/>
          <w:sz w:val="24"/>
        </w:rPr>
        <w:t>as</w:t>
      </w:r>
      <w:r>
        <w:rPr>
          <w:color w:val="273139"/>
          <w:spacing w:val="9"/>
          <w:sz w:val="24"/>
        </w:rPr>
        <w:t xml:space="preserve"> </w:t>
      </w:r>
      <w:r>
        <w:rPr>
          <w:color w:val="273139"/>
          <w:sz w:val="24"/>
        </w:rPr>
        <w:t>argument.</w:t>
      </w:r>
    </w:p>
    <w:p w:rsidR="00D13DF5" w:rsidRDefault="00D13DF5" w:rsidP="00F0633A">
      <w:pPr>
        <w:pStyle w:val="BodyText"/>
        <w:ind w:left="720"/>
      </w:pPr>
    </w:p>
    <w:p w:rsidR="00D13DF5" w:rsidRDefault="00502E84" w:rsidP="00F0633A">
      <w:pPr>
        <w:pStyle w:val="BodyText"/>
        <w:spacing w:before="1"/>
        <w:ind w:left="720"/>
      </w:pPr>
      <w:r>
        <w:rPr>
          <w:color w:val="273139"/>
        </w:rPr>
        <w:t>List</w:t>
      </w:r>
      <w:r>
        <w:rPr>
          <w:color w:val="273139"/>
          <w:spacing w:val="25"/>
        </w:rPr>
        <w:t xml:space="preserve"> </w:t>
      </w:r>
      <w:r>
        <w:rPr>
          <w:color w:val="273139"/>
        </w:rPr>
        <w:t>names</w:t>
      </w:r>
      <w:r>
        <w:rPr>
          <w:color w:val="273139"/>
          <w:spacing w:val="24"/>
        </w:rPr>
        <w:t xml:space="preserve"> </w:t>
      </w:r>
      <w:r>
        <w:rPr>
          <w:color w:val="273139"/>
        </w:rPr>
        <w:t>=</w:t>
      </w:r>
      <w:r>
        <w:rPr>
          <w:color w:val="273139"/>
          <w:spacing w:val="23"/>
        </w:rPr>
        <w:t xml:space="preserve"> </w:t>
      </w:r>
      <w:r>
        <w:rPr>
          <w:color w:val="273139"/>
        </w:rPr>
        <w:t>Arrays.asList("Reflection","Collection","Stream");</w:t>
      </w:r>
    </w:p>
    <w:p w:rsidR="00D13DF5" w:rsidRDefault="00502E84" w:rsidP="00F0633A">
      <w:pPr>
        <w:pStyle w:val="BodyText"/>
        <w:ind w:left="720"/>
      </w:pPr>
      <w:r>
        <w:rPr>
          <w:color w:val="273139"/>
        </w:rPr>
        <w:t>List</w:t>
      </w:r>
      <w:r>
        <w:rPr>
          <w:color w:val="273139"/>
          <w:spacing w:val="33"/>
        </w:rPr>
        <w:t xml:space="preserve"> </w:t>
      </w:r>
      <w:r>
        <w:rPr>
          <w:color w:val="273139"/>
        </w:rPr>
        <w:t>result</w:t>
      </w:r>
      <w:r>
        <w:rPr>
          <w:color w:val="273139"/>
          <w:spacing w:val="34"/>
        </w:rPr>
        <w:t xml:space="preserve"> </w:t>
      </w:r>
      <w:r>
        <w:rPr>
          <w:color w:val="273139"/>
        </w:rPr>
        <w:t>=</w:t>
      </w:r>
      <w:r>
        <w:rPr>
          <w:color w:val="273139"/>
          <w:spacing w:val="30"/>
        </w:rPr>
        <w:t xml:space="preserve"> </w:t>
      </w:r>
      <w:r>
        <w:rPr>
          <w:color w:val="273139"/>
        </w:rPr>
        <w:t>names.stream().filter(s-&gt;s.startsWith("S")).collect(Collectors.toList());</w:t>
      </w:r>
    </w:p>
    <w:p w:rsidR="00D13DF5" w:rsidRDefault="00D13DF5" w:rsidP="00F0633A">
      <w:pPr>
        <w:pStyle w:val="BodyText"/>
        <w:spacing w:before="11"/>
        <w:ind w:left="720"/>
        <w:rPr>
          <w:sz w:val="23"/>
        </w:rPr>
      </w:pPr>
    </w:p>
    <w:p w:rsidR="00D13DF5" w:rsidRDefault="00502E84" w:rsidP="00F0633A">
      <w:pPr>
        <w:pStyle w:val="ListParagraph"/>
        <w:numPr>
          <w:ilvl w:val="0"/>
          <w:numId w:val="100"/>
        </w:numPr>
        <w:tabs>
          <w:tab w:val="left" w:pos="1199"/>
          <w:tab w:val="left" w:pos="1200"/>
        </w:tabs>
        <w:ind w:left="720" w:hanging="580"/>
        <w:rPr>
          <w:sz w:val="24"/>
        </w:rPr>
      </w:pPr>
      <w:r>
        <w:rPr>
          <w:b/>
          <w:color w:val="273139"/>
          <w:sz w:val="24"/>
        </w:rPr>
        <w:t>sorted:</w:t>
      </w:r>
      <w:r>
        <w:rPr>
          <w:b/>
          <w:color w:val="273139"/>
          <w:spacing w:val="10"/>
          <w:sz w:val="24"/>
        </w:rPr>
        <w:t xml:space="preserve"> </w:t>
      </w:r>
      <w:r>
        <w:rPr>
          <w:color w:val="273139"/>
          <w:sz w:val="24"/>
        </w:rPr>
        <w:t>The</w:t>
      </w:r>
      <w:r>
        <w:rPr>
          <w:color w:val="273139"/>
          <w:spacing w:val="8"/>
          <w:sz w:val="24"/>
        </w:rPr>
        <w:t xml:space="preserve"> </w:t>
      </w:r>
      <w:r>
        <w:rPr>
          <w:color w:val="273139"/>
          <w:sz w:val="24"/>
        </w:rPr>
        <w:t>sorted</w:t>
      </w:r>
      <w:r>
        <w:rPr>
          <w:color w:val="273139"/>
          <w:spacing w:val="6"/>
          <w:sz w:val="24"/>
        </w:rPr>
        <w:t xml:space="preserve"> </w:t>
      </w:r>
      <w:r>
        <w:rPr>
          <w:color w:val="273139"/>
          <w:sz w:val="24"/>
        </w:rPr>
        <w:t>method</w:t>
      </w:r>
      <w:r>
        <w:rPr>
          <w:color w:val="273139"/>
          <w:spacing w:val="9"/>
          <w:sz w:val="24"/>
        </w:rPr>
        <w:t xml:space="preserve"> </w:t>
      </w:r>
      <w:r>
        <w:rPr>
          <w:color w:val="273139"/>
          <w:sz w:val="24"/>
        </w:rPr>
        <w:t>is</w:t>
      </w:r>
      <w:r>
        <w:rPr>
          <w:color w:val="273139"/>
          <w:spacing w:val="9"/>
          <w:sz w:val="24"/>
        </w:rPr>
        <w:t xml:space="preserve"> </w:t>
      </w:r>
      <w:r>
        <w:rPr>
          <w:color w:val="273139"/>
          <w:sz w:val="24"/>
        </w:rPr>
        <w:t>used</w:t>
      </w:r>
      <w:r>
        <w:rPr>
          <w:color w:val="273139"/>
          <w:spacing w:val="9"/>
          <w:sz w:val="24"/>
        </w:rPr>
        <w:t xml:space="preserve"> </w:t>
      </w:r>
      <w:r>
        <w:rPr>
          <w:color w:val="273139"/>
          <w:sz w:val="24"/>
        </w:rPr>
        <w:t>to</w:t>
      </w:r>
      <w:r>
        <w:rPr>
          <w:color w:val="273139"/>
          <w:spacing w:val="7"/>
          <w:sz w:val="24"/>
        </w:rPr>
        <w:t xml:space="preserve"> </w:t>
      </w:r>
      <w:r>
        <w:rPr>
          <w:color w:val="273139"/>
          <w:sz w:val="24"/>
        </w:rPr>
        <w:t>sort</w:t>
      </w:r>
      <w:r>
        <w:rPr>
          <w:color w:val="273139"/>
          <w:spacing w:val="7"/>
          <w:sz w:val="24"/>
        </w:rPr>
        <w:t xml:space="preserve"> </w:t>
      </w:r>
      <w:r>
        <w:rPr>
          <w:color w:val="273139"/>
          <w:sz w:val="24"/>
        </w:rPr>
        <w:t>the</w:t>
      </w:r>
      <w:r>
        <w:rPr>
          <w:color w:val="273139"/>
          <w:spacing w:val="8"/>
          <w:sz w:val="24"/>
        </w:rPr>
        <w:t xml:space="preserve"> </w:t>
      </w:r>
      <w:r>
        <w:rPr>
          <w:color w:val="273139"/>
          <w:sz w:val="24"/>
        </w:rPr>
        <w:t>stream.</w:t>
      </w:r>
    </w:p>
    <w:p w:rsidR="00D13DF5" w:rsidRDefault="00D13DF5" w:rsidP="00F0633A">
      <w:pPr>
        <w:ind w:left="720"/>
        <w:rPr>
          <w:sz w:val="24"/>
        </w:rPr>
        <w:sectPr w:rsidR="00D13DF5">
          <w:pgSz w:w="11920" w:h="16850"/>
          <w:pgMar w:top="82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lastRenderedPageBreak/>
        <w:pict>
          <v:shape id="_x0000_s1090" type="#_x0000_t202" style="position:absolute;left:0;text-align:left;margin-left:24pt;margin-top:24pt;width:562.1pt;height:794.2pt;z-index:15776768;mso-position-horizontal-relative:page;mso-position-vertical-relative:page" filled="f" stroked="f">
            <v:textbox style="mso-next-textbox:#_x0000_s1090"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06"/>
                    <w:gridCol w:w="10839"/>
                    <w:gridCol w:w="264"/>
                  </w:tblGrid>
                  <w:tr w:rsidR="00137074">
                    <w:trPr>
                      <w:trHeight w:val="9713"/>
                    </w:trPr>
                    <w:tc>
                      <w:tcPr>
                        <w:tcW w:w="10945" w:type="dxa"/>
                        <w:gridSpan w:val="2"/>
                        <w:tcBorders>
                          <w:bottom w:val="single" w:sz="6" w:space="0" w:color="878787"/>
                        </w:tcBorders>
                      </w:tcPr>
                      <w:p w:rsidR="00137074" w:rsidRDefault="00137074">
                        <w:pPr>
                          <w:pStyle w:val="TableParagraph"/>
                          <w:rPr>
                            <w:sz w:val="26"/>
                          </w:rPr>
                        </w:pPr>
                      </w:p>
                      <w:p w:rsidR="00137074" w:rsidRDefault="00137074">
                        <w:pPr>
                          <w:pStyle w:val="TableParagraph"/>
                          <w:spacing w:before="6"/>
                          <w:rPr>
                            <w:sz w:val="33"/>
                          </w:rPr>
                        </w:pPr>
                      </w:p>
                      <w:p w:rsidR="00137074" w:rsidRDefault="00137074">
                        <w:pPr>
                          <w:pStyle w:val="TableParagraph"/>
                          <w:spacing w:before="1"/>
                          <w:ind w:left="1694" w:right="2598"/>
                          <w:rPr>
                            <w:sz w:val="24"/>
                          </w:rPr>
                        </w:pPr>
                        <w:r>
                          <w:rPr>
                            <w:color w:val="273139"/>
                            <w:sz w:val="24"/>
                          </w:rPr>
                          <w:t>List</w:t>
                        </w:r>
                        <w:r>
                          <w:rPr>
                            <w:color w:val="273139"/>
                            <w:spacing w:val="30"/>
                            <w:sz w:val="24"/>
                          </w:rPr>
                          <w:t xml:space="preserve"> </w:t>
                        </w:r>
                        <w:r>
                          <w:rPr>
                            <w:color w:val="273139"/>
                            <w:sz w:val="24"/>
                          </w:rPr>
                          <w:t>names</w:t>
                        </w:r>
                        <w:r>
                          <w:rPr>
                            <w:color w:val="273139"/>
                            <w:spacing w:val="29"/>
                            <w:sz w:val="24"/>
                          </w:rPr>
                          <w:t xml:space="preserve"> </w:t>
                        </w:r>
                        <w:r>
                          <w:rPr>
                            <w:color w:val="273139"/>
                            <w:sz w:val="24"/>
                          </w:rPr>
                          <w:t>=</w:t>
                        </w:r>
                        <w:r>
                          <w:rPr>
                            <w:color w:val="273139"/>
                            <w:spacing w:val="28"/>
                            <w:sz w:val="24"/>
                          </w:rPr>
                          <w:t xml:space="preserve"> </w:t>
                        </w:r>
                        <w:r>
                          <w:rPr>
                            <w:color w:val="273139"/>
                            <w:sz w:val="24"/>
                          </w:rPr>
                          <w:t>Arrays.asList("Reflection","Collection","Stream");</w:t>
                        </w:r>
                        <w:r>
                          <w:rPr>
                            <w:color w:val="273139"/>
                            <w:spacing w:val="-57"/>
                            <w:sz w:val="24"/>
                          </w:rPr>
                          <w:t xml:space="preserve"> </w:t>
                        </w:r>
                        <w:r>
                          <w:rPr>
                            <w:color w:val="273139"/>
                            <w:sz w:val="24"/>
                          </w:rPr>
                          <w:t>List</w:t>
                        </w:r>
                        <w:r>
                          <w:rPr>
                            <w:color w:val="273139"/>
                            <w:spacing w:val="30"/>
                            <w:sz w:val="24"/>
                          </w:rPr>
                          <w:t xml:space="preserve"> </w:t>
                        </w:r>
                        <w:r>
                          <w:rPr>
                            <w:color w:val="273139"/>
                            <w:sz w:val="24"/>
                          </w:rPr>
                          <w:t>result</w:t>
                        </w:r>
                        <w:r>
                          <w:rPr>
                            <w:color w:val="273139"/>
                            <w:spacing w:val="30"/>
                            <w:sz w:val="24"/>
                          </w:rPr>
                          <w:t xml:space="preserve"> </w:t>
                        </w:r>
                        <w:r>
                          <w:rPr>
                            <w:color w:val="273139"/>
                            <w:sz w:val="24"/>
                          </w:rPr>
                          <w:t>=</w:t>
                        </w:r>
                        <w:r>
                          <w:rPr>
                            <w:color w:val="273139"/>
                            <w:spacing w:val="27"/>
                            <w:sz w:val="24"/>
                          </w:rPr>
                          <w:t xml:space="preserve"> </w:t>
                        </w:r>
                        <w:r>
                          <w:rPr>
                            <w:color w:val="273139"/>
                            <w:sz w:val="24"/>
                          </w:rPr>
                          <w:t>names.stream().sorted().collect(Collectors.toList());</w:t>
                        </w:r>
                      </w:p>
                      <w:p w:rsidR="00137074" w:rsidRDefault="00137074">
                        <w:pPr>
                          <w:pStyle w:val="TableParagraph"/>
                          <w:rPr>
                            <w:sz w:val="24"/>
                          </w:rPr>
                        </w:pPr>
                      </w:p>
                      <w:p w:rsidR="00137074" w:rsidRDefault="00137074">
                        <w:pPr>
                          <w:pStyle w:val="TableParagraph"/>
                          <w:numPr>
                            <w:ilvl w:val="0"/>
                            <w:numId w:val="99"/>
                          </w:numPr>
                          <w:tabs>
                            <w:tab w:val="left" w:pos="854"/>
                            <w:tab w:val="left" w:pos="855"/>
                          </w:tabs>
                          <w:ind w:right="54" w:hanging="1419"/>
                          <w:rPr>
                            <w:sz w:val="24"/>
                          </w:rPr>
                        </w:pPr>
                        <w:r>
                          <w:rPr>
                            <w:b/>
                            <w:color w:val="273139"/>
                            <w:sz w:val="24"/>
                          </w:rPr>
                          <w:t>collect:</w:t>
                        </w:r>
                        <w:r>
                          <w:rPr>
                            <w:b/>
                            <w:color w:val="273139"/>
                            <w:spacing w:val="11"/>
                            <w:sz w:val="24"/>
                          </w:rPr>
                          <w:t xml:space="preserve"> </w:t>
                        </w:r>
                        <w:r>
                          <w:rPr>
                            <w:color w:val="273139"/>
                            <w:sz w:val="24"/>
                          </w:rPr>
                          <w:t>The</w:t>
                        </w:r>
                        <w:r>
                          <w:rPr>
                            <w:color w:val="273139"/>
                            <w:spacing w:val="9"/>
                            <w:sz w:val="24"/>
                          </w:rPr>
                          <w:t xml:space="preserve"> </w:t>
                        </w:r>
                        <w:r>
                          <w:rPr>
                            <w:color w:val="273139"/>
                            <w:sz w:val="24"/>
                          </w:rPr>
                          <w:t>collect</w:t>
                        </w:r>
                        <w:r>
                          <w:rPr>
                            <w:color w:val="273139"/>
                            <w:spacing w:val="9"/>
                            <w:sz w:val="24"/>
                          </w:rPr>
                          <w:t xml:space="preserve"> </w:t>
                        </w:r>
                        <w:r>
                          <w:rPr>
                            <w:color w:val="273139"/>
                            <w:sz w:val="24"/>
                          </w:rPr>
                          <w:t>method</w:t>
                        </w:r>
                        <w:r>
                          <w:rPr>
                            <w:color w:val="273139"/>
                            <w:spacing w:val="10"/>
                            <w:sz w:val="24"/>
                          </w:rPr>
                          <w:t xml:space="preserve"> </w:t>
                        </w:r>
                        <w:r>
                          <w:rPr>
                            <w:color w:val="273139"/>
                            <w:sz w:val="24"/>
                          </w:rPr>
                          <w:t>is</w:t>
                        </w:r>
                        <w:r>
                          <w:rPr>
                            <w:color w:val="273139"/>
                            <w:spacing w:val="10"/>
                            <w:sz w:val="24"/>
                          </w:rPr>
                          <w:t xml:space="preserve"> </w:t>
                        </w:r>
                        <w:r>
                          <w:rPr>
                            <w:color w:val="273139"/>
                            <w:sz w:val="24"/>
                          </w:rPr>
                          <w:t>used</w:t>
                        </w:r>
                        <w:r>
                          <w:rPr>
                            <w:color w:val="273139"/>
                            <w:spacing w:val="11"/>
                            <w:sz w:val="24"/>
                          </w:rPr>
                          <w:t xml:space="preserve"> </w:t>
                        </w:r>
                        <w:r>
                          <w:rPr>
                            <w:color w:val="273139"/>
                            <w:sz w:val="24"/>
                          </w:rPr>
                          <w:t>to</w:t>
                        </w:r>
                        <w:r>
                          <w:rPr>
                            <w:color w:val="273139"/>
                            <w:spacing w:val="10"/>
                            <w:sz w:val="24"/>
                          </w:rPr>
                          <w:t xml:space="preserve"> </w:t>
                        </w:r>
                        <w:r>
                          <w:rPr>
                            <w:color w:val="273139"/>
                            <w:sz w:val="24"/>
                          </w:rPr>
                          <w:t>return</w:t>
                        </w:r>
                        <w:r>
                          <w:rPr>
                            <w:color w:val="273139"/>
                            <w:spacing w:val="11"/>
                            <w:sz w:val="24"/>
                          </w:rPr>
                          <w:t xml:space="preserve"> </w:t>
                        </w:r>
                        <w:r>
                          <w:rPr>
                            <w:color w:val="273139"/>
                            <w:sz w:val="24"/>
                          </w:rPr>
                          <w:t>the</w:t>
                        </w:r>
                        <w:r>
                          <w:rPr>
                            <w:color w:val="273139"/>
                            <w:spacing w:val="9"/>
                            <w:sz w:val="24"/>
                          </w:rPr>
                          <w:t xml:space="preserve"> </w:t>
                        </w:r>
                        <w:r>
                          <w:rPr>
                            <w:color w:val="273139"/>
                            <w:sz w:val="24"/>
                          </w:rPr>
                          <w:t>result</w:t>
                        </w:r>
                        <w:r>
                          <w:rPr>
                            <w:color w:val="273139"/>
                            <w:spacing w:val="10"/>
                            <w:sz w:val="24"/>
                          </w:rPr>
                          <w:t xml:space="preserve"> </w:t>
                        </w:r>
                        <w:r>
                          <w:rPr>
                            <w:color w:val="273139"/>
                            <w:sz w:val="24"/>
                          </w:rPr>
                          <w:t>of</w:t>
                        </w:r>
                        <w:r>
                          <w:rPr>
                            <w:color w:val="273139"/>
                            <w:spacing w:val="8"/>
                            <w:sz w:val="24"/>
                          </w:rPr>
                          <w:t xml:space="preserve"> </w:t>
                        </w:r>
                        <w:r>
                          <w:rPr>
                            <w:color w:val="273139"/>
                            <w:sz w:val="24"/>
                          </w:rPr>
                          <w:t>the</w:t>
                        </w:r>
                        <w:r>
                          <w:rPr>
                            <w:color w:val="273139"/>
                            <w:spacing w:val="9"/>
                            <w:sz w:val="24"/>
                          </w:rPr>
                          <w:t xml:space="preserve"> </w:t>
                        </w:r>
                        <w:r>
                          <w:rPr>
                            <w:color w:val="273139"/>
                            <w:sz w:val="24"/>
                          </w:rPr>
                          <w:t>intermediate</w:t>
                        </w:r>
                        <w:r>
                          <w:rPr>
                            <w:color w:val="273139"/>
                            <w:spacing w:val="7"/>
                            <w:sz w:val="24"/>
                          </w:rPr>
                          <w:t xml:space="preserve"> </w:t>
                        </w:r>
                        <w:r>
                          <w:rPr>
                            <w:color w:val="273139"/>
                            <w:sz w:val="24"/>
                          </w:rPr>
                          <w:t>operations</w:t>
                        </w:r>
                        <w:r>
                          <w:rPr>
                            <w:color w:val="273139"/>
                            <w:spacing w:val="10"/>
                            <w:sz w:val="24"/>
                          </w:rPr>
                          <w:t xml:space="preserve"> </w:t>
                        </w:r>
                        <w:r>
                          <w:rPr>
                            <w:color w:val="273139"/>
                            <w:sz w:val="24"/>
                          </w:rPr>
                          <w:t>performed</w:t>
                        </w:r>
                        <w:r>
                          <w:rPr>
                            <w:color w:val="273139"/>
                            <w:spacing w:val="9"/>
                            <w:sz w:val="24"/>
                          </w:rPr>
                          <w:t xml:space="preserve"> </w:t>
                        </w:r>
                        <w:r>
                          <w:rPr>
                            <w:color w:val="273139"/>
                            <w:sz w:val="24"/>
                          </w:rPr>
                          <w:t>on</w:t>
                        </w:r>
                        <w:r>
                          <w:rPr>
                            <w:color w:val="273139"/>
                            <w:spacing w:val="8"/>
                            <w:sz w:val="24"/>
                          </w:rPr>
                          <w:t xml:space="preserve"> </w:t>
                        </w:r>
                        <w:r>
                          <w:rPr>
                            <w:color w:val="273139"/>
                            <w:sz w:val="24"/>
                          </w:rPr>
                          <w:t>the</w:t>
                        </w:r>
                        <w:r>
                          <w:rPr>
                            <w:color w:val="273139"/>
                            <w:spacing w:val="-57"/>
                            <w:sz w:val="24"/>
                          </w:rPr>
                          <w:t xml:space="preserve"> </w:t>
                        </w:r>
                        <w:r>
                          <w:rPr>
                            <w:color w:val="273139"/>
                            <w:sz w:val="24"/>
                          </w:rPr>
                          <w:t>stream.</w:t>
                        </w:r>
                      </w:p>
                      <w:p w:rsidR="00137074" w:rsidRDefault="00137074">
                        <w:pPr>
                          <w:pStyle w:val="TableParagraph"/>
                          <w:rPr>
                            <w:sz w:val="24"/>
                          </w:rPr>
                        </w:pPr>
                      </w:p>
                      <w:p w:rsidR="00137074" w:rsidRDefault="00137074">
                        <w:pPr>
                          <w:pStyle w:val="TableParagraph"/>
                          <w:ind w:left="1694"/>
                          <w:rPr>
                            <w:sz w:val="24"/>
                          </w:rPr>
                        </w:pPr>
                        <w:r>
                          <w:rPr>
                            <w:color w:val="273139"/>
                            <w:sz w:val="24"/>
                          </w:rPr>
                          <w:t>List</w:t>
                        </w:r>
                        <w:r>
                          <w:rPr>
                            <w:color w:val="273139"/>
                            <w:spacing w:val="18"/>
                            <w:sz w:val="24"/>
                          </w:rPr>
                          <w:t xml:space="preserve"> </w:t>
                        </w:r>
                        <w:r>
                          <w:rPr>
                            <w:color w:val="273139"/>
                            <w:sz w:val="24"/>
                          </w:rPr>
                          <w:t>number</w:t>
                        </w:r>
                        <w:r>
                          <w:rPr>
                            <w:color w:val="273139"/>
                            <w:spacing w:val="16"/>
                            <w:sz w:val="24"/>
                          </w:rPr>
                          <w:t xml:space="preserve"> </w:t>
                        </w:r>
                        <w:r>
                          <w:rPr>
                            <w:color w:val="273139"/>
                            <w:sz w:val="24"/>
                          </w:rPr>
                          <w:t>=</w:t>
                        </w:r>
                        <w:r>
                          <w:rPr>
                            <w:color w:val="273139"/>
                            <w:spacing w:val="15"/>
                            <w:sz w:val="24"/>
                          </w:rPr>
                          <w:t xml:space="preserve"> </w:t>
                        </w:r>
                        <w:r>
                          <w:rPr>
                            <w:color w:val="273139"/>
                            <w:sz w:val="24"/>
                          </w:rPr>
                          <w:t>Arrays.asList(2,3,4,5,3);</w:t>
                        </w:r>
                      </w:p>
                      <w:p w:rsidR="00137074" w:rsidRDefault="00137074">
                        <w:pPr>
                          <w:pStyle w:val="TableParagraph"/>
                          <w:ind w:left="1694"/>
                          <w:rPr>
                            <w:sz w:val="24"/>
                          </w:rPr>
                        </w:pPr>
                        <w:r>
                          <w:rPr>
                            <w:color w:val="273139"/>
                            <w:sz w:val="24"/>
                          </w:rPr>
                          <w:t>Set</w:t>
                        </w:r>
                        <w:r>
                          <w:rPr>
                            <w:color w:val="273139"/>
                            <w:spacing w:val="27"/>
                            <w:sz w:val="24"/>
                          </w:rPr>
                          <w:t xml:space="preserve"> </w:t>
                        </w:r>
                        <w:r>
                          <w:rPr>
                            <w:color w:val="273139"/>
                            <w:sz w:val="24"/>
                          </w:rPr>
                          <w:t>square</w:t>
                        </w:r>
                        <w:r>
                          <w:rPr>
                            <w:color w:val="273139"/>
                            <w:spacing w:val="27"/>
                            <w:sz w:val="24"/>
                          </w:rPr>
                          <w:t xml:space="preserve"> </w:t>
                        </w:r>
                        <w:r>
                          <w:rPr>
                            <w:color w:val="273139"/>
                            <w:sz w:val="24"/>
                          </w:rPr>
                          <w:t>=</w:t>
                        </w:r>
                        <w:r>
                          <w:rPr>
                            <w:color w:val="273139"/>
                            <w:spacing w:val="27"/>
                            <w:sz w:val="24"/>
                          </w:rPr>
                          <w:t xml:space="preserve"> </w:t>
                        </w:r>
                        <w:r>
                          <w:rPr>
                            <w:color w:val="273139"/>
                            <w:sz w:val="24"/>
                          </w:rPr>
                          <w:t>number.stream().map(x-&gt;x*x).collect(Collectors.toSet());</w:t>
                        </w:r>
                      </w:p>
                      <w:p w:rsidR="00137074" w:rsidRDefault="00137074">
                        <w:pPr>
                          <w:pStyle w:val="TableParagraph"/>
                          <w:rPr>
                            <w:sz w:val="24"/>
                          </w:rPr>
                        </w:pPr>
                      </w:p>
                      <w:p w:rsidR="00137074" w:rsidRDefault="00137074">
                        <w:pPr>
                          <w:pStyle w:val="TableParagraph"/>
                          <w:numPr>
                            <w:ilvl w:val="0"/>
                            <w:numId w:val="99"/>
                          </w:numPr>
                          <w:tabs>
                            <w:tab w:val="left" w:pos="854"/>
                            <w:tab w:val="left" w:pos="855"/>
                          </w:tabs>
                          <w:ind w:left="854" w:hanging="580"/>
                          <w:rPr>
                            <w:sz w:val="24"/>
                          </w:rPr>
                        </w:pPr>
                        <w:r>
                          <w:rPr>
                            <w:b/>
                            <w:color w:val="273139"/>
                            <w:sz w:val="24"/>
                          </w:rPr>
                          <w:t>forEach:</w:t>
                        </w:r>
                        <w:r>
                          <w:rPr>
                            <w:b/>
                            <w:color w:val="273139"/>
                            <w:spacing w:val="10"/>
                            <w:sz w:val="24"/>
                          </w:rPr>
                          <w:t xml:space="preserve"> </w:t>
                        </w:r>
                        <w:r>
                          <w:rPr>
                            <w:color w:val="273139"/>
                            <w:sz w:val="24"/>
                          </w:rPr>
                          <w:t>The</w:t>
                        </w:r>
                        <w:r>
                          <w:rPr>
                            <w:color w:val="273139"/>
                            <w:spacing w:val="9"/>
                            <w:sz w:val="24"/>
                          </w:rPr>
                          <w:t xml:space="preserve"> </w:t>
                        </w:r>
                        <w:r>
                          <w:rPr>
                            <w:color w:val="273139"/>
                            <w:sz w:val="24"/>
                          </w:rPr>
                          <w:t>forEach</w:t>
                        </w:r>
                        <w:r>
                          <w:rPr>
                            <w:color w:val="273139"/>
                            <w:spacing w:val="10"/>
                            <w:sz w:val="24"/>
                          </w:rPr>
                          <w:t xml:space="preserve"> </w:t>
                        </w:r>
                        <w:r>
                          <w:rPr>
                            <w:color w:val="273139"/>
                            <w:sz w:val="24"/>
                          </w:rPr>
                          <w:t>method</w:t>
                        </w:r>
                        <w:r>
                          <w:rPr>
                            <w:color w:val="273139"/>
                            <w:spacing w:val="10"/>
                            <w:sz w:val="24"/>
                          </w:rPr>
                          <w:t xml:space="preserve"> </w:t>
                        </w:r>
                        <w:r>
                          <w:rPr>
                            <w:color w:val="273139"/>
                            <w:sz w:val="24"/>
                          </w:rPr>
                          <w:t>is</w:t>
                        </w:r>
                        <w:r>
                          <w:rPr>
                            <w:color w:val="273139"/>
                            <w:spacing w:val="7"/>
                            <w:sz w:val="24"/>
                          </w:rPr>
                          <w:t xml:space="preserve"> </w:t>
                        </w:r>
                        <w:r>
                          <w:rPr>
                            <w:color w:val="273139"/>
                            <w:sz w:val="24"/>
                          </w:rPr>
                          <w:t>used</w:t>
                        </w:r>
                        <w:r>
                          <w:rPr>
                            <w:color w:val="273139"/>
                            <w:spacing w:val="10"/>
                            <w:sz w:val="24"/>
                          </w:rPr>
                          <w:t xml:space="preserve"> </w:t>
                        </w:r>
                        <w:r>
                          <w:rPr>
                            <w:color w:val="273139"/>
                            <w:sz w:val="24"/>
                          </w:rPr>
                          <w:t>to</w:t>
                        </w:r>
                        <w:r>
                          <w:rPr>
                            <w:color w:val="273139"/>
                            <w:spacing w:val="10"/>
                            <w:sz w:val="24"/>
                          </w:rPr>
                          <w:t xml:space="preserve"> </w:t>
                        </w:r>
                        <w:r>
                          <w:rPr>
                            <w:color w:val="273139"/>
                            <w:sz w:val="24"/>
                          </w:rPr>
                          <w:t>iterate</w:t>
                        </w:r>
                        <w:r>
                          <w:rPr>
                            <w:color w:val="273139"/>
                            <w:spacing w:val="9"/>
                            <w:sz w:val="24"/>
                          </w:rPr>
                          <w:t xml:space="preserve"> </w:t>
                        </w:r>
                        <w:r>
                          <w:rPr>
                            <w:color w:val="273139"/>
                            <w:sz w:val="24"/>
                          </w:rPr>
                          <w:t>through</w:t>
                        </w:r>
                        <w:r>
                          <w:rPr>
                            <w:color w:val="273139"/>
                            <w:spacing w:val="9"/>
                            <w:sz w:val="24"/>
                          </w:rPr>
                          <w:t xml:space="preserve"> </w:t>
                        </w:r>
                        <w:r>
                          <w:rPr>
                            <w:color w:val="273139"/>
                            <w:sz w:val="24"/>
                          </w:rPr>
                          <w:t>every</w:t>
                        </w:r>
                        <w:r>
                          <w:rPr>
                            <w:color w:val="273139"/>
                            <w:spacing w:val="10"/>
                            <w:sz w:val="24"/>
                          </w:rPr>
                          <w:t xml:space="preserve"> </w:t>
                        </w:r>
                        <w:r>
                          <w:rPr>
                            <w:color w:val="273139"/>
                            <w:sz w:val="24"/>
                          </w:rPr>
                          <w:t>element</w:t>
                        </w:r>
                        <w:r>
                          <w:rPr>
                            <w:color w:val="273139"/>
                            <w:spacing w:val="8"/>
                            <w:sz w:val="24"/>
                          </w:rPr>
                          <w:t xml:space="preserve"> </w:t>
                        </w:r>
                        <w:r>
                          <w:rPr>
                            <w:color w:val="273139"/>
                            <w:sz w:val="24"/>
                          </w:rPr>
                          <w:t>of</w:t>
                        </w:r>
                        <w:r>
                          <w:rPr>
                            <w:color w:val="273139"/>
                            <w:spacing w:val="6"/>
                            <w:sz w:val="24"/>
                          </w:rPr>
                          <w:t xml:space="preserve"> </w:t>
                        </w:r>
                        <w:r>
                          <w:rPr>
                            <w:color w:val="273139"/>
                            <w:sz w:val="24"/>
                          </w:rPr>
                          <w:t>the</w:t>
                        </w:r>
                        <w:r>
                          <w:rPr>
                            <w:color w:val="273139"/>
                            <w:spacing w:val="9"/>
                            <w:sz w:val="24"/>
                          </w:rPr>
                          <w:t xml:space="preserve"> </w:t>
                        </w:r>
                        <w:r>
                          <w:rPr>
                            <w:color w:val="273139"/>
                            <w:sz w:val="24"/>
                          </w:rPr>
                          <w:t>stream.</w:t>
                        </w:r>
                      </w:p>
                      <w:p w:rsidR="00137074" w:rsidRDefault="00137074">
                        <w:pPr>
                          <w:pStyle w:val="TableParagraph"/>
                          <w:rPr>
                            <w:sz w:val="24"/>
                          </w:rPr>
                        </w:pPr>
                      </w:p>
                      <w:p w:rsidR="00137074" w:rsidRDefault="00137074">
                        <w:pPr>
                          <w:pStyle w:val="TableParagraph"/>
                          <w:ind w:left="1694"/>
                          <w:rPr>
                            <w:sz w:val="24"/>
                          </w:rPr>
                        </w:pPr>
                        <w:r>
                          <w:rPr>
                            <w:color w:val="273139"/>
                            <w:sz w:val="24"/>
                          </w:rPr>
                          <w:t>List</w:t>
                        </w:r>
                        <w:r>
                          <w:rPr>
                            <w:color w:val="273139"/>
                            <w:spacing w:val="16"/>
                            <w:sz w:val="24"/>
                          </w:rPr>
                          <w:t xml:space="preserve"> </w:t>
                        </w:r>
                        <w:r>
                          <w:rPr>
                            <w:color w:val="273139"/>
                            <w:sz w:val="24"/>
                          </w:rPr>
                          <w:t>number</w:t>
                        </w:r>
                        <w:r>
                          <w:rPr>
                            <w:color w:val="273139"/>
                            <w:spacing w:val="16"/>
                            <w:sz w:val="24"/>
                          </w:rPr>
                          <w:t xml:space="preserve"> </w:t>
                        </w:r>
                        <w:r>
                          <w:rPr>
                            <w:color w:val="273139"/>
                            <w:sz w:val="24"/>
                          </w:rPr>
                          <w:t>=</w:t>
                        </w:r>
                        <w:r>
                          <w:rPr>
                            <w:color w:val="273139"/>
                            <w:spacing w:val="13"/>
                            <w:sz w:val="24"/>
                          </w:rPr>
                          <w:t xml:space="preserve"> </w:t>
                        </w:r>
                        <w:r>
                          <w:rPr>
                            <w:color w:val="273139"/>
                            <w:sz w:val="24"/>
                          </w:rPr>
                          <w:t>Arrays.asList(2,3,4,5);</w:t>
                        </w:r>
                      </w:p>
                      <w:p w:rsidR="00137074" w:rsidRDefault="00137074">
                        <w:pPr>
                          <w:pStyle w:val="TableParagraph"/>
                          <w:ind w:left="1694"/>
                          <w:rPr>
                            <w:sz w:val="24"/>
                          </w:rPr>
                        </w:pPr>
                        <w:r>
                          <w:rPr>
                            <w:color w:val="273139"/>
                            <w:sz w:val="24"/>
                          </w:rPr>
                          <w:t>number.stream().map(x-&gt;x*x).forEach(y-&gt;System.out.println(y));</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1"/>
                          <w:rPr>
                            <w:sz w:val="26"/>
                          </w:rPr>
                        </w:pPr>
                      </w:p>
                      <w:p w:rsidR="00137074" w:rsidRDefault="00137074">
                        <w:pPr>
                          <w:pStyle w:val="TableParagraph"/>
                          <w:numPr>
                            <w:ilvl w:val="1"/>
                            <w:numId w:val="99"/>
                          </w:numPr>
                          <w:tabs>
                            <w:tab w:val="left" w:pos="3015"/>
                            <w:tab w:val="left" w:pos="3016"/>
                          </w:tabs>
                          <w:ind w:right="593" w:hanging="540"/>
                          <w:rPr>
                            <w:b/>
                            <w:sz w:val="30"/>
                          </w:rPr>
                        </w:pPr>
                        <w:r>
                          <w:rPr>
                            <w:b/>
                            <w:color w:val="006FC0"/>
                            <w:sz w:val="30"/>
                          </w:rPr>
                          <w:t>.have</w:t>
                        </w:r>
                        <w:r>
                          <w:rPr>
                            <w:b/>
                            <w:color w:val="006FC0"/>
                            <w:spacing w:val="-5"/>
                            <w:sz w:val="30"/>
                          </w:rPr>
                          <w:t xml:space="preserve"> </w:t>
                        </w:r>
                        <w:r>
                          <w:rPr>
                            <w:b/>
                            <w:color w:val="006FC0"/>
                            <w:sz w:val="30"/>
                          </w:rPr>
                          <w:t>you</w:t>
                        </w:r>
                        <w:r>
                          <w:rPr>
                            <w:b/>
                            <w:color w:val="006FC0"/>
                            <w:spacing w:val="-4"/>
                            <w:sz w:val="30"/>
                          </w:rPr>
                          <w:t xml:space="preserve"> </w:t>
                        </w:r>
                        <w:r>
                          <w:rPr>
                            <w:b/>
                            <w:color w:val="006FC0"/>
                            <w:sz w:val="30"/>
                          </w:rPr>
                          <w:t>seen</w:t>
                        </w:r>
                        <w:r>
                          <w:rPr>
                            <w:b/>
                            <w:color w:val="006FC0"/>
                            <w:spacing w:val="-4"/>
                            <w:sz w:val="30"/>
                          </w:rPr>
                          <w:t xml:space="preserve"> </w:t>
                        </w:r>
                        <w:r>
                          <w:rPr>
                            <w:b/>
                            <w:color w:val="006FC0"/>
                            <w:sz w:val="30"/>
                          </w:rPr>
                          <w:t>concurrent</w:t>
                        </w:r>
                        <w:r>
                          <w:rPr>
                            <w:b/>
                            <w:color w:val="006FC0"/>
                            <w:spacing w:val="-4"/>
                            <w:sz w:val="30"/>
                          </w:rPr>
                          <w:t xml:space="preserve"> </w:t>
                        </w:r>
                        <w:r>
                          <w:rPr>
                            <w:b/>
                            <w:color w:val="006FC0"/>
                            <w:sz w:val="30"/>
                          </w:rPr>
                          <w:t>modification</w:t>
                        </w:r>
                        <w:r>
                          <w:rPr>
                            <w:b/>
                            <w:color w:val="006FC0"/>
                            <w:spacing w:val="-4"/>
                            <w:sz w:val="30"/>
                          </w:rPr>
                          <w:t xml:space="preserve"> </w:t>
                        </w:r>
                        <w:r>
                          <w:rPr>
                            <w:b/>
                            <w:color w:val="006FC0"/>
                            <w:sz w:val="30"/>
                          </w:rPr>
                          <w:t>exception?</w:t>
                        </w:r>
                        <w:r>
                          <w:rPr>
                            <w:b/>
                            <w:color w:val="006FC0"/>
                            <w:spacing w:val="-4"/>
                            <w:sz w:val="30"/>
                          </w:rPr>
                          <w:t xml:space="preserve"> </w:t>
                        </w:r>
                        <w:r>
                          <w:rPr>
                            <w:b/>
                            <w:color w:val="006FC0"/>
                            <w:sz w:val="30"/>
                          </w:rPr>
                          <w:t>why</w:t>
                        </w:r>
                        <w:r>
                          <w:rPr>
                            <w:b/>
                            <w:color w:val="006FC0"/>
                            <w:spacing w:val="-7"/>
                            <w:sz w:val="30"/>
                          </w:rPr>
                          <w:t xml:space="preserve"> </w:t>
                        </w:r>
                        <w:r>
                          <w:rPr>
                            <w:b/>
                            <w:color w:val="006FC0"/>
                            <w:sz w:val="30"/>
                          </w:rPr>
                          <w:t>it</w:t>
                        </w:r>
                        <w:r>
                          <w:rPr>
                            <w:b/>
                            <w:color w:val="006FC0"/>
                            <w:spacing w:val="-72"/>
                            <w:sz w:val="30"/>
                          </w:rPr>
                          <w:t xml:space="preserve"> </w:t>
                        </w:r>
                        <w:r>
                          <w:rPr>
                            <w:b/>
                            <w:color w:val="006FC0"/>
                            <w:sz w:val="30"/>
                          </w:rPr>
                          <w:t>occur?</w:t>
                        </w:r>
                      </w:p>
                      <w:p w:rsidR="00137074" w:rsidRDefault="00137074">
                        <w:pPr>
                          <w:pStyle w:val="TableParagraph"/>
                          <w:spacing w:line="276" w:lineRule="auto"/>
                          <w:ind w:left="134" w:right="-144"/>
                          <w:jc w:val="both"/>
                          <w:rPr>
                            <w:sz w:val="24"/>
                          </w:rPr>
                        </w:pPr>
                        <w:r>
                          <w:rPr>
                            <w:sz w:val="24"/>
                          </w:rPr>
                          <w:t>Ans- Concurrent Modification Exception occurs when a thread in a program is trying to modify an object, whic</w:t>
                        </w:r>
                        <w:r>
                          <w:rPr>
                            <w:spacing w:val="1"/>
                            <w:sz w:val="24"/>
                          </w:rPr>
                          <w:t xml:space="preserve"> </w:t>
                        </w:r>
                        <w:r>
                          <w:rPr>
                            <w:sz w:val="24"/>
                          </w:rPr>
                          <w:t>does not have permissions to be edited while in the current process. So simply, when we attempt to edit an objec</w:t>
                        </w:r>
                        <w:r>
                          <w:rPr>
                            <w:spacing w:val="1"/>
                            <w:sz w:val="24"/>
                          </w:rPr>
                          <w:t xml:space="preserve"> </w:t>
                        </w:r>
                        <w:r>
                          <w:rPr>
                            <w:sz w:val="24"/>
                          </w:rPr>
                          <w:t>which</w:t>
                        </w:r>
                        <w:r>
                          <w:rPr>
                            <w:spacing w:val="-1"/>
                            <w:sz w:val="24"/>
                          </w:rPr>
                          <w:t xml:space="preserve"> </w:t>
                        </w:r>
                        <w:r>
                          <w:rPr>
                            <w:sz w:val="24"/>
                          </w:rPr>
                          <w:t>is being</w:t>
                        </w:r>
                        <w:r>
                          <w:rPr>
                            <w:spacing w:val="-1"/>
                            <w:sz w:val="24"/>
                          </w:rPr>
                          <w:t xml:space="preserve"> </w:t>
                        </w:r>
                        <w:r>
                          <w:rPr>
                            <w:sz w:val="24"/>
                          </w:rPr>
                          <w:t>currently used</w:t>
                        </w:r>
                        <w:r>
                          <w:rPr>
                            <w:spacing w:val="-1"/>
                            <w:sz w:val="24"/>
                          </w:rPr>
                          <w:t xml:space="preserve"> </w:t>
                        </w:r>
                        <w:r>
                          <w:rPr>
                            <w:sz w:val="24"/>
                          </w:rPr>
                          <w:t>by another</w:t>
                        </w:r>
                        <w:r>
                          <w:rPr>
                            <w:spacing w:val="-3"/>
                            <w:sz w:val="24"/>
                          </w:rPr>
                          <w:t xml:space="preserve"> </w:t>
                        </w:r>
                        <w:r>
                          <w:rPr>
                            <w:sz w:val="24"/>
                          </w:rPr>
                          <w:t>process,</w:t>
                        </w:r>
                        <w:r>
                          <w:rPr>
                            <w:spacing w:val="2"/>
                            <w:sz w:val="24"/>
                          </w:rPr>
                          <w:t xml:space="preserve"> </w:t>
                        </w:r>
                        <w:r>
                          <w:rPr>
                            <w:sz w:val="24"/>
                          </w:rPr>
                          <w:t>the</w:t>
                        </w:r>
                        <w:r>
                          <w:rPr>
                            <w:spacing w:val="-1"/>
                            <w:sz w:val="24"/>
                          </w:rPr>
                          <w:t xml:space="preserve"> </w:t>
                        </w:r>
                        <w:r>
                          <w:rPr>
                            <w:sz w:val="24"/>
                          </w:rPr>
                          <w:t>ConcurrentModificationException will</w:t>
                        </w:r>
                        <w:r>
                          <w:rPr>
                            <w:spacing w:val="-1"/>
                            <w:sz w:val="24"/>
                          </w:rPr>
                          <w:t xml:space="preserve"> </w:t>
                        </w:r>
                        <w:r>
                          <w:rPr>
                            <w:sz w:val="24"/>
                          </w:rPr>
                          <w:t>appear.</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38"/>
                          </w:rPr>
                        </w:pPr>
                      </w:p>
                      <w:p w:rsidR="00137074" w:rsidRDefault="00137074">
                        <w:pPr>
                          <w:pStyle w:val="TableParagraph"/>
                          <w:numPr>
                            <w:ilvl w:val="1"/>
                            <w:numId w:val="99"/>
                          </w:numPr>
                          <w:tabs>
                            <w:tab w:val="left" w:pos="3015"/>
                            <w:tab w:val="left" w:pos="3016"/>
                          </w:tabs>
                          <w:ind w:right="-58" w:hanging="540"/>
                          <w:rPr>
                            <w:b/>
                            <w:sz w:val="30"/>
                          </w:rPr>
                        </w:pPr>
                        <w:r>
                          <w:rPr>
                            <w:b/>
                            <w:color w:val="006FC0"/>
                            <w:sz w:val="30"/>
                          </w:rPr>
                          <w:t>..Which</w:t>
                        </w:r>
                        <w:r>
                          <w:rPr>
                            <w:b/>
                            <w:color w:val="006FC0"/>
                            <w:spacing w:val="-3"/>
                            <w:sz w:val="30"/>
                          </w:rPr>
                          <w:t xml:space="preserve"> </w:t>
                        </w:r>
                        <w:r>
                          <w:rPr>
                            <w:b/>
                            <w:color w:val="006FC0"/>
                            <w:sz w:val="30"/>
                          </w:rPr>
                          <w:t>dummy</w:t>
                        </w:r>
                        <w:r>
                          <w:rPr>
                            <w:b/>
                            <w:color w:val="006FC0"/>
                            <w:spacing w:val="-3"/>
                            <w:sz w:val="30"/>
                          </w:rPr>
                          <w:t xml:space="preserve"> </w:t>
                        </w:r>
                        <w:r>
                          <w:rPr>
                            <w:b/>
                            <w:color w:val="006FC0"/>
                            <w:sz w:val="30"/>
                          </w:rPr>
                          <w:t>variable</w:t>
                        </w:r>
                        <w:r>
                          <w:rPr>
                            <w:b/>
                            <w:color w:val="006FC0"/>
                            <w:spacing w:val="-2"/>
                            <w:sz w:val="30"/>
                          </w:rPr>
                          <w:t xml:space="preserve"> </w:t>
                        </w:r>
                        <w:r>
                          <w:rPr>
                            <w:b/>
                            <w:color w:val="006FC0"/>
                            <w:sz w:val="30"/>
                          </w:rPr>
                          <w:t>is</w:t>
                        </w:r>
                        <w:r>
                          <w:rPr>
                            <w:b/>
                            <w:color w:val="006FC0"/>
                            <w:spacing w:val="-3"/>
                            <w:sz w:val="30"/>
                          </w:rPr>
                          <w:t xml:space="preserve"> </w:t>
                        </w:r>
                        <w:r>
                          <w:rPr>
                            <w:b/>
                            <w:color w:val="006FC0"/>
                            <w:sz w:val="30"/>
                          </w:rPr>
                          <w:t>used</w:t>
                        </w:r>
                        <w:r>
                          <w:rPr>
                            <w:b/>
                            <w:color w:val="006FC0"/>
                            <w:spacing w:val="-3"/>
                            <w:sz w:val="30"/>
                          </w:rPr>
                          <w:t xml:space="preserve"> </w:t>
                        </w:r>
                        <w:r>
                          <w:rPr>
                            <w:b/>
                            <w:color w:val="006FC0"/>
                            <w:sz w:val="30"/>
                          </w:rPr>
                          <w:t>in</w:t>
                        </w:r>
                        <w:r>
                          <w:rPr>
                            <w:b/>
                            <w:color w:val="006FC0"/>
                            <w:spacing w:val="-2"/>
                            <w:sz w:val="30"/>
                          </w:rPr>
                          <w:t xml:space="preserve"> </w:t>
                        </w:r>
                        <w:r>
                          <w:rPr>
                            <w:b/>
                            <w:color w:val="006FC0"/>
                            <w:sz w:val="30"/>
                          </w:rPr>
                          <w:t>internal</w:t>
                        </w:r>
                        <w:r>
                          <w:rPr>
                            <w:b/>
                            <w:color w:val="006FC0"/>
                            <w:spacing w:val="-3"/>
                            <w:sz w:val="30"/>
                          </w:rPr>
                          <w:t xml:space="preserve"> </w:t>
                        </w:r>
                        <w:r>
                          <w:rPr>
                            <w:b/>
                            <w:color w:val="006FC0"/>
                            <w:sz w:val="30"/>
                          </w:rPr>
                          <w:t>working</w:t>
                        </w:r>
                        <w:r>
                          <w:rPr>
                            <w:b/>
                            <w:color w:val="006FC0"/>
                            <w:spacing w:val="-6"/>
                            <w:sz w:val="30"/>
                          </w:rPr>
                          <w:t xml:space="preserve"> </w:t>
                        </w:r>
                        <w:r>
                          <w:rPr>
                            <w:b/>
                            <w:color w:val="006FC0"/>
                            <w:sz w:val="30"/>
                          </w:rPr>
                          <w:t>of</w:t>
                        </w:r>
                        <w:r>
                          <w:rPr>
                            <w:b/>
                            <w:color w:val="006FC0"/>
                            <w:spacing w:val="-2"/>
                            <w:sz w:val="30"/>
                          </w:rPr>
                          <w:t xml:space="preserve"> </w:t>
                        </w:r>
                        <w:r>
                          <w:rPr>
                            <w:b/>
                            <w:color w:val="006FC0"/>
                            <w:sz w:val="30"/>
                          </w:rPr>
                          <w:t>hashSe</w:t>
                        </w:r>
                        <w:r>
                          <w:rPr>
                            <w:b/>
                            <w:color w:val="006FC0"/>
                            <w:spacing w:val="-72"/>
                            <w:sz w:val="30"/>
                          </w:rPr>
                          <w:t xml:space="preserve"> </w:t>
                        </w:r>
                        <w:r>
                          <w:rPr>
                            <w:b/>
                            <w:color w:val="006FC0"/>
                            <w:sz w:val="30"/>
                          </w:rPr>
                          <w:t>as</w:t>
                        </w:r>
                        <w:r>
                          <w:rPr>
                            <w:b/>
                            <w:color w:val="006FC0"/>
                            <w:spacing w:val="-1"/>
                            <w:sz w:val="30"/>
                          </w:rPr>
                          <w:t xml:space="preserve"> </w:t>
                        </w:r>
                        <w:r>
                          <w:rPr>
                            <w:b/>
                            <w:color w:val="006FC0"/>
                            <w:sz w:val="30"/>
                          </w:rPr>
                          <w:t>value for every</w:t>
                        </w:r>
                        <w:r>
                          <w:rPr>
                            <w:b/>
                            <w:color w:val="006FC0"/>
                            <w:spacing w:val="-3"/>
                            <w:sz w:val="30"/>
                          </w:rPr>
                          <w:t xml:space="preserve"> </w:t>
                        </w:r>
                        <w:r>
                          <w:rPr>
                            <w:b/>
                            <w:color w:val="006FC0"/>
                            <w:sz w:val="30"/>
                          </w:rPr>
                          <w:t>key</w:t>
                        </w:r>
                      </w:p>
                    </w:tc>
                    <w:tc>
                      <w:tcPr>
                        <w:tcW w:w="264" w:type="dxa"/>
                        <w:tcBorders>
                          <w:top w:val="nil"/>
                          <w:bottom w:val="single" w:sz="6" w:space="0" w:color="878787"/>
                          <w:right w:val="nil"/>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180" w:line="276" w:lineRule="auto"/>
                          <w:ind w:left="127" w:right="42" w:hanging="50"/>
                          <w:rPr>
                            <w:sz w:val="24"/>
                          </w:rPr>
                        </w:pPr>
                        <w:r>
                          <w:rPr>
                            <w:sz w:val="24"/>
                          </w:rPr>
                          <w:t>h</w:t>
                        </w:r>
                        <w:r>
                          <w:rPr>
                            <w:spacing w:val="-57"/>
                            <w:sz w:val="24"/>
                          </w:rPr>
                          <w:t xml:space="preserve"> </w:t>
                        </w:r>
                        <w:r>
                          <w:rPr>
                            <w:sz w:val="24"/>
                          </w:rPr>
                          <w:t>t</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157"/>
                          <w:ind w:left="41"/>
                          <w:rPr>
                            <w:b/>
                            <w:sz w:val="30"/>
                          </w:rPr>
                        </w:pPr>
                        <w:r>
                          <w:rPr>
                            <w:b/>
                            <w:color w:val="006FC0"/>
                            <w:w w:val="99"/>
                            <w:sz w:val="30"/>
                          </w:rPr>
                          <w:t>t</w:t>
                        </w:r>
                      </w:p>
                    </w:tc>
                  </w:tr>
                  <w:tr w:rsidR="00137074">
                    <w:trPr>
                      <w:trHeight w:val="628"/>
                    </w:trPr>
                    <w:tc>
                      <w:tcPr>
                        <w:tcW w:w="10945" w:type="dxa"/>
                        <w:gridSpan w:val="2"/>
                        <w:tcBorders>
                          <w:top w:val="single" w:sz="6" w:space="0" w:color="878787"/>
                          <w:left w:val="single" w:sz="4" w:space="0" w:color="878787"/>
                          <w:bottom w:val="single" w:sz="6" w:space="0" w:color="878787"/>
                        </w:tcBorders>
                        <w:shd w:val="clear" w:color="auto" w:fill="D3E0FF"/>
                      </w:tcPr>
                      <w:p w:rsidR="00137074" w:rsidRDefault="00137074">
                        <w:pPr>
                          <w:pStyle w:val="TableParagraph"/>
                          <w:spacing w:before="37"/>
                          <w:ind w:left="134" w:right="4676"/>
                          <w:rPr>
                            <w:sz w:val="24"/>
                          </w:rPr>
                        </w:pPr>
                        <w:r>
                          <w:rPr>
                            <w:color w:val="870000"/>
                            <w:sz w:val="24"/>
                          </w:rPr>
                          <w:t>//</w:t>
                        </w:r>
                        <w:r>
                          <w:rPr>
                            <w:color w:val="870000"/>
                            <w:spacing w:val="-2"/>
                            <w:sz w:val="24"/>
                          </w:rPr>
                          <w:t xml:space="preserve"> </w:t>
                        </w:r>
                        <w:r>
                          <w:rPr>
                            <w:color w:val="870000"/>
                            <w:sz w:val="24"/>
                          </w:rPr>
                          <w:t>Dummy</w:t>
                        </w:r>
                        <w:r>
                          <w:rPr>
                            <w:color w:val="870000"/>
                            <w:spacing w:val="-2"/>
                            <w:sz w:val="24"/>
                          </w:rPr>
                          <w:t xml:space="preserve"> </w:t>
                        </w:r>
                        <w:r>
                          <w:rPr>
                            <w:color w:val="870000"/>
                            <w:sz w:val="24"/>
                          </w:rPr>
                          <w:t>value</w:t>
                        </w:r>
                        <w:r>
                          <w:rPr>
                            <w:color w:val="870000"/>
                            <w:spacing w:val="-3"/>
                            <w:sz w:val="24"/>
                          </w:rPr>
                          <w:t xml:space="preserve"> </w:t>
                        </w:r>
                        <w:r>
                          <w:rPr>
                            <w:color w:val="870000"/>
                            <w:sz w:val="24"/>
                          </w:rPr>
                          <w:t>to</w:t>
                        </w:r>
                        <w:r>
                          <w:rPr>
                            <w:color w:val="870000"/>
                            <w:spacing w:val="-1"/>
                            <w:sz w:val="24"/>
                          </w:rPr>
                          <w:t xml:space="preserve"> </w:t>
                        </w:r>
                        <w:r>
                          <w:rPr>
                            <w:color w:val="870000"/>
                            <w:sz w:val="24"/>
                          </w:rPr>
                          <w:t>associate</w:t>
                        </w:r>
                        <w:r>
                          <w:rPr>
                            <w:color w:val="870000"/>
                            <w:spacing w:val="-3"/>
                            <w:sz w:val="24"/>
                          </w:rPr>
                          <w:t xml:space="preserve"> </w:t>
                        </w:r>
                        <w:r>
                          <w:rPr>
                            <w:color w:val="870000"/>
                            <w:sz w:val="24"/>
                          </w:rPr>
                          <w:t>with</w:t>
                        </w:r>
                        <w:r>
                          <w:rPr>
                            <w:color w:val="870000"/>
                            <w:spacing w:val="-2"/>
                            <w:sz w:val="24"/>
                          </w:rPr>
                          <w:t xml:space="preserve"> </w:t>
                        </w:r>
                        <w:r>
                          <w:rPr>
                            <w:color w:val="870000"/>
                            <w:sz w:val="24"/>
                          </w:rPr>
                          <w:t>an</w:t>
                        </w:r>
                        <w:r>
                          <w:rPr>
                            <w:color w:val="870000"/>
                            <w:spacing w:val="-1"/>
                            <w:sz w:val="24"/>
                          </w:rPr>
                          <w:t xml:space="preserve"> </w:t>
                        </w:r>
                        <w:r>
                          <w:rPr>
                            <w:color w:val="870000"/>
                            <w:sz w:val="24"/>
                          </w:rPr>
                          <w:t>Object</w:t>
                        </w:r>
                        <w:r>
                          <w:rPr>
                            <w:color w:val="870000"/>
                            <w:spacing w:val="-2"/>
                            <w:sz w:val="24"/>
                          </w:rPr>
                          <w:t xml:space="preserve"> </w:t>
                        </w:r>
                        <w:r>
                          <w:rPr>
                            <w:color w:val="870000"/>
                            <w:sz w:val="24"/>
                          </w:rPr>
                          <w:t>in</w:t>
                        </w:r>
                        <w:r>
                          <w:rPr>
                            <w:color w:val="870000"/>
                            <w:spacing w:val="-2"/>
                            <w:sz w:val="24"/>
                          </w:rPr>
                          <w:t xml:space="preserve"> </w:t>
                        </w:r>
                        <w:r>
                          <w:rPr>
                            <w:color w:val="870000"/>
                            <w:sz w:val="24"/>
                          </w:rPr>
                          <w:t>the</w:t>
                        </w:r>
                        <w:r>
                          <w:rPr>
                            <w:color w:val="870000"/>
                            <w:spacing w:val="-1"/>
                            <w:sz w:val="24"/>
                          </w:rPr>
                          <w:t xml:space="preserve"> </w:t>
                        </w:r>
                        <w:r>
                          <w:rPr>
                            <w:color w:val="870000"/>
                            <w:sz w:val="24"/>
                          </w:rPr>
                          <w:t>backing</w:t>
                        </w:r>
                        <w:r>
                          <w:rPr>
                            <w:color w:val="870000"/>
                            <w:spacing w:val="-2"/>
                            <w:sz w:val="24"/>
                          </w:rPr>
                          <w:t xml:space="preserve"> </w:t>
                        </w:r>
                        <w:r>
                          <w:rPr>
                            <w:color w:val="870000"/>
                            <w:sz w:val="24"/>
                          </w:rPr>
                          <w:t>Map</w:t>
                        </w:r>
                        <w:r>
                          <w:rPr>
                            <w:color w:val="870000"/>
                            <w:spacing w:val="-57"/>
                            <w:sz w:val="24"/>
                          </w:rPr>
                          <w:t xml:space="preserve"> </w:t>
                        </w:r>
                        <w:r>
                          <w:rPr>
                            <w:color w:val="000087"/>
                            <w:sz w:val="24"/>
                          </w:rPr>
                          <w:t>private</w:t>
                        </w:r>
                        <w:r>
                          <w:rPr>
                            <w:color w:val="000087"/>
                            <w:spacing w:val="-1"/>
                            <w:sz w:val="24"/>
                          </w:rPr>
                          <w:t xml:space="preserve"> </w:t>
                        </w:r>
                        <w:r>
                          <w:rPr>
                            <w:color w:val="000087"/>
                            <w:sz w:val="24"/>
                          </w:rPr>
                          <w:t>static</w:t>
                        </w:r>
                        <w:r>
                          <w:rPr>
                            <w:color w:val="000087"/>
                            <w:spacing w:val="-1"/>
                            <w:sz w:val="24"/>
                          </w:rPr>
                          <w:t xml:space="preserve"> </w:t>
                        </w:r>
                        <w:r>
                          <w:rPr>
                            <w:color w:val="000087"/>
                            <w:sz w:val="24"/>
                          </w:rPr>
                          <w:t>final</w:t>
                        </w:r>
                        <w:r>
                          <w:rPr>
                            <w:color w:val="000087"/>
                            <w:spacing w:val="-1"/>
                            <w:sz w:val="24"/>
                          </w:rPr>
                          <w:t xml:space="preserve"> </w:t>
                        </w:r>
                        <w:r>
                          <w:rPr>
                            <w:color w:val="660066"/>
                            <w:sz w:val="24"/>
                          </w:rPr>
                          <w:t>Object</w:t>
                        </w:r>
                        <w:r>
                          <w:rPr>
                            <w:color w:val="660066"/>
                            <w:spacing w:val="3"/>
                            <w:sz w:val="24"/>
                          </w:rPr>
                          <w:t xml:space="preserve"> </w:t>
                        </w:r>
                        <w:r>
                          <w:rPr>
                            <w:sz w:val="24"/>
                          </w:rPr>
                          <w:t>PRESENT</w:t>
                        </w:r>
                        <w:r>
                          <w:rPr>
                            <w:spacing w:val="1"/>
                            <w:sz w:val="24"/>
                          </w:rPr>
                          <w:t xml:space="preserve"> </w:t>
                        </w:r>
                        <w:r>
                          <w:rPr>
                            <w:color w:val="666600"/>
                            <w:sz w:val="24"/>
                          </w:rPr>
                          <w:t>=</w:t>
                        </w:r>
                        <w:r>
                          <w:rPr>
                            <w:color w:val="666600"/>
                            <w:spacing w:val="-2"/>
                            <w:sz w:val="24"/>
                          </w:rPr>
                          <w:t xml:space="preserve"> </w:t>
                        </w:r>
                        <w:r>
                          <w:rPr>
                            <w:color w:val="000087"/>
                            <w:sz w:val="24"/>
                          </w:rPr>
                          <w:t>new</w:t>
                        </w:r>
                        <w:r>
                          <w:rPr>
                            <w:color w:val="000087"/>
                            <w:spacing w:val="-1"/>
                            <w:sz w:val="24"/>
                          </w:rPr>
                          <w:t xml:space="preserve"> </w:t>
                        </w:r>
                        <w:r>
                          <w:rPr>
                            <w:color w:val="660066"/>
                            <w:sz w:val="24"/>
                          </w:rPr>
                          <w:t>Object</w:t>
                        </w:r>
                        <w:r>
                          <w:rPr>
                            <w:color w:val="666600"/>
                            <w:sz w:val="24"/>
                          </w:rPr>
                          <w:t>();</w:t>
                        </w:r>
                      </w:p>
                    </w:tc>
                    <w:tc>
                      <w:tcPr>
                        <w:tcW w:w="264" w:type="dxa"/>
                        <w:tcBorders>
                          <w:top w:val="single" w:sz="6" w:space="0" w:color="878787"/>
                          <w:bottom w:val="single" w:sz="6" w:space="0" w:color="878787"/>
                          <w:right w:val="single" w:sz="6" w:space="0" w:color="878787"/>
                        </w:tcBorders>
                        <w:shd w:val="clear" w:color="auto" w:fill="D3E0FF"/>
                      </w:tcPr>
                      <w:p w:rsidR="00137074" w:rsidRDefault="00137074">
                        <w:pPr>
                          <w:pStyle w:val="TableParagraph"/>
                          <w:rPr>
                            <w:sz w:val="24"/>
                          </w:rPr>
                        </w:pPr>
                      </w:p>
                    </w:tc>
                  </w:tr>
                  <w:tr w:rsidR="00137074">
                    <w:trPr>
                      <w:trHeight w:val="559"/>
                    </w:trPr>
                    <w:tc>
                      <w:tcPr>
                        <w:tcW w:w="10945" w:type="dxa"/>
                        <w:gridSpan w:val="2"/>
                        <w:tcBorders>
                          <w:top w:val="single" w:sz="6" w:space="0" w:color="878787"/>
                          <w:bottom w:val="nil"/>
                        </w:tcBorders>
                      </w:tcPr>
                      <w:p w:rsidR="00137074" w:rsidRDefault="00137074">
                        <w:pPr>
                          <w:pStyle w:val="TableParagraph"/>
                          <w:rPr>
                            <w:sz w:val="24"/>
                          </w:rPr>
                        </w:pPr>
                      </w:p>
                    </w:tc>
                    <w:tc>
                      <w:tcPr>
                        <w:tcW w:w="264" w:type="dxa"/>
                        <w:tcBorders>
                          <w:top w:val="single" w:sz="6" w:space="0" w:color="878787"/>
                          <w:bottom w:val="nil"/>
                          <w:right w:val="nil"/>
                        </w:tcBorders>
                      </w:tcPr>
                      <w:p w:rsidR="00137074" w:rsidRDefault="00137074">
                        <w:pPr>
                          <w:pStyle w:val="TableParagraph"/>
                          <w:rPr>
                            <w:sz w:val="24"/>
                          </w:rPr>
                        </w:pPr>
                      </w:p>
                    </w:tc>
                  </w:tr>
                  <w:tr w:rsidR="00137074">
                    <w:trPr>
                      <w:trHeight w:val="276"/>
                    </w:trPr>
                    <w:tc>
                      <w:tcPr>
                        <w:tcW w:w="106" w:type="dxa"/>
                        <w:tcBorders>
                          <w:top w:val="nil"/>
                          <w:bottom w:val="nil"/>
                          <w:right w:val="nil"/>
                        </w:tcBorders>
                      </w:tcPr>
                      <w:p w:rsidR="00137074" w:rsidRDefault="00137074">
                        <w:pPr>
                          <w:pStyle w:val="TableParagraph"/>
                          <w:rPr>
                            <w:sz w:val="20"/>
                          </w:rPr>
                        </w:pPr>
                      </w:p>
                    </w:tc>
                    <w:tc>
                      <w:tcPr>
                        <w:tcW w:w="10839" w:type="dxa"/>
                        <w:tcBorders>
                          <w:top w:val="nil"/>
                          <w:left w:val="nil"/>
                          <w:bottom w:val="nil"/>
                        </w:tcBorders>
                        <w:shd w:val="clear" w:color="auto" w:fill="D3E0FF"/>
                      </w:tcPr>
                      <w:p w:rsidR="00137074" w:rsidRDefault="00137074">
                        <w:pPr>
                          <w:pStyle w:val="TableParagraph"/>
                          <w:spacing w:line="256" w:lineRule="exact"/>
                          <w:ind w:left="33"/>
                          <w:rPr>
                            <w:sz w:val="24"/>
                          </w:rPr>
                        </w:pPr>
                        <w:r>
                          <w:rPr>
                            <w:color w:val="444444"/>
                            <w:sz w:val="24"/>
                          </w:rPr>
                          <w:t>And</w:t>
                        </w:r>
                        <w:r>
                          <w:rPr>
                            <w:color w:val="444444"/>
                            <w:spacing w:val="-1"/>
                            <w:sz w:val="24"/>
                          </w:rPr>
                          <w:t xml:space="preserve"> </w:t>
                        </w:r>
                        <w:r>
                          <w:rPr>
                            <w:color w:val="444444"/>
                            <w:sz w:val="24"/>
                          </w:rPr>
                          <w:t>that's how</w:t>
                        </w:r>
                        <w:r>
                          <w:rPr>
                            <w:color w:val="444444"/>
                            <w:spacing w:val="-1"/>
                            <w:sz w:val="24"/>
                          </w:rPr>
                          <w:t xml:space="preserve"> </w:t>
                        </w:r>
                        <w:r>
                          <w:rPr>
                            <w:color w:val="444444"/>
                            <w:sz w:val="24"/>
                          </w:rPr>
                          <w:t>add method</w:t>
                        </w:r>
                        <w:r>
                          <w:rPr>
                            <w:color w:val="444444"/>
                            <w:spacing w:val="-1"/>
                            <w:sz w:val="24"/>
                          </w:rPr>
                          <w:t xml:space="preserve"> </w:t>
                        </w:r>
                        <w:r>
                          <w:rPr>
                            <w:color w:val="444444"/>
                            <w:sz w:val="24"/>
                          </w:rPr>
                          <w:t>is implemented</w:t>
                        </w:r>
                        <w:r>
                          <w:rPr>
                            <w:color w:val="444444"/>
                            <w:spacing w:val="-1"/>
                            <w:sz w:val="24"/>
                          </w:rPr>
                          <w:t xml:space="preserve"> </w:t>
                        </w:r>
                        <w:r>
                          <w:rPr>
                            <w:color w:val="444444"/>
                            <w:sz w:val="24"/>
                          </w:rPr>
                          <w:t>in</w:t>
                        </w:r>
                        <w:r>
                          <w:rPr>
                            <w:color w:val="444444"/>
                            <w:spacing w:val="1"/>
                            <w:sz w:val="24"/>
                          </w:rPr>
                          <w:t xml:space="preserve"> </w:t>
                        </w:r>
                        <w:r>
                          <w:rPr>
                            <w:color w:val="444444"/>
                            <w:sz w:val="24"/>
                          </w:rPr>
                          <w:t>HashSet</w:t>
                        </w:r>
                        <w:r>
                          <w:rPr>
                            <w:color w:val="444444"/>
                            <w:spacing w:val="-1"/>
                            <w:sz w:val="24"/>
                          </w:rPr>
                          <w:t xml:space="preserve"> </w:t>
                        </w:r>
                        <w:r>
                          <w:rPr>
                            <w:color w:val="444444"/>
                            <w:sz w:val="24"/>
                          </w:rPr>
                          <w:t>class</w:t>
                        </w:r>
                        <w:r>
                          <w:rPr>
                            <w:color w:val="444444"/>
                            <w:spacing w:val="1"/>
                            <w:sz w:val="24"/>
                          </w:rPr>
                          <w:t xml:space="preserve"> </w:t>
                        </w:r>
                        <w:r>
                          <w:rPr>
                            <w:color w:val="444444"/>
                            <w:sz w:val="24"/>
                          </w:rPr>
                          <w:t>-</w:t>
                        </w:r>
                      </w:p>
                    </w:tc>
                    <w:tc>
                      <w:tcPr>
                        <w:tcW w:w="264" w:type="dxa"/>
                        <w:tcBorders>
                          <w:top w:val="nil"/>
                          <w:bottom w:val="nil"/>
                          <w:right w:val="nil"/>
                        </w:tcBorders>
                        <w:shd w:val="clear" w:color="auto" w:fill="D3E0FF"/>
                      </w:tcPr>
                      <w:p w:rsidR="00137074" w:rsidRDefault="00137074">
                        <w:pPr>
                          <w:pStyle w:val="TableParagraph"/>
                          <w:rPr>
                            <w:sz w:val="20"/>
                          </w:rPr>
                        </w:pPr>
                      </w:p>
                    </w:tc>
                  </w:tr>
                  <w:tr w:rsidR="00137074">
                    <w:trPr>
                      <w:trHeight w:val="280"/>
                    </w:trPr>
                    <w:tc>
                      <w:tcPr>
                        <w:tcW w:w="10945" w:type="dxa"/>
                        <w:gridSpan w:val="2"/>
                        <w:tcBorders>
                          <w:top w:val="nil"/>
                          <w:bottom w:val="single" w:sz="6" w:space="0" w:color="878787"/>
                        </w:tcBorders>
                      </w:tcPr>
                      <w:p w:rsidR="00137074" w:rsidRDefault="00137074">
                        <w:pPr>
                          <w:pStyle w:val="TableParagraph"/>
                          <w:rPr>
                            <w:sz w:val="20"/>
                          </w:rPr>
                        </w:pPr>
                      </w:p>
                    </w:tc>
                    <w:tc>
                      <w:tcPr>
                        <w:tcW w:w="264" w:type="dxa"/>
                        <w:tcBorders>
                          <w:top w:val="nil"/>
                          <w:bottom w:val="single" w:sz="6" w:space="0" w:color="878787"/>
                          <w:right w:val="nil"/>
                        </w:tcBorders>
                      </w:tcPr>
                      <w:p w:rsidR="00137074" w:rsidRDefault="00137074">
                        <w:pPr>
                          <w:pStyle w:val="TableParagraph"/>
                          <w:rPr>
                            <w:sz w:val="20"/>
                          </w:rPr>
                        </w:pPr>
                      </w:p>
                    </w:tc>
                  </w:tr>
                  <w:tr w:rsidR="00137074">
                    <w:trPr>
                      <w:trHeight w:val="628"/>
                    </w:trPr>
                    <w:tc>
                      <w:tcPr>
                        <w:tcW w:w="10945" w:type="dxa"/>
                        <w:gridSpan w:val="2"/>
                        <w:tcBorders>
                          <w:top w:val="single" w:sz="6" w:space="0" w:color="878787"/>
                          <w:left w:val="single" w:sz="4" w:space="0" w:color="878787"/>
                          <w:bottom w:val="single" w:sz="6" w:space="0" w:color="878787"/>
                        </w:tcBorders>
                        <w:shd w:val="clear" w:color="auto" w:fill="D3E0FF"/>
                      </w:tcPr>
                      <w:p w:rsidR="00137074" w:rsidRDefault="00137074">
                        <w:pPr>
                          <w:pStyle w:val="TableParagraph"/>
                          <w:spacing w:before="37"/>
                          <w:ind w:left="134"/>
                          <w:rPr>
                            <w:sz w:val="24"/>
                          </w:rPr>
                        </w:pPr>
                        <w:r>
                          <w:rPr>
                            <w:color w:val="000087"/>
                            <w:sz w:val="24"/>
                          </w:rPr>
                          <w:t>public</w:t>
                        </w:r>
                        <w:r>
                          <w:rPr>
                            <w:color w:val="000087"/>
                            <w:spacing w:val="-2"/>
                            <w:sz w:val="24"/>
                          </w:rPr>
                          <w:t xml:space="preserve"> </w:t>
                        </w:r>
                        <w:r>
                          <w:rPr>
                            <w:color w:val="000087"/>
                            <w:sz w:val="24"/>
                          </w:rPr>
                          <w:t>boolean</w:t>
                        </w:r>
                        <w:r>
                          <w:rPr>
                            <w:color w:val="000087"/>
                            <w:spacing w:val="-1"/>
                            <w:sz w:val="24"/>
                          </w:rPr>
                          <w:t xml:space="preserve"> </w:t>
                        </w:r>
                        <w:r>
                          <w:rPr>
                            <w:color w:val="000087"/>
                            <w:sz w:val="24"/>
                          </w:rPr>
                          <w:t>add</w:t>
                        </w:r>
                        <w:r>
                          <w:rPr>
                            <w:color w:val="666600"/>
                            <w:sz w:val="24"/>
                          </w:rPr>
                          <w:t>(</w:t>
                        </w:r>
                        <w:r>
                          <w:rPr>
                            <w:sz w:val="24"/>
                          </w:rPr>
                          <w:t>E e</w:t>
                        </w:r>
                        <w:r>
                          <w:rPr>
                            <w:color w:val="666600"/>
                            <w:sz w:val="24"/>
                          </w:rPr>
                          <w:t>) {</w:t>
                        </w:r>
                      </w:p>
                      <w:p w:rsidR="00137074" w:rsidRDefault="00137074">
                        <w:pPr>
                          <w:pStyle w:val="TableParagraph"/>
                          <w:ind w:left="254"/>
                          <w:rPr>
                            <w:sz w:val="24"/>
                          </w:rPr>
                        </w:pPr>
                        <w:r>
                          <w:rPr>
                            <w:color w:val="000087"/>
                            <w:sz w:val="24"/>
                          </w:rPr>
                          <w:t>return</w:t>
                        </w:r>
                        <w:r>
                          <w:rPr>
                            <w:color w:val="000087"/>
                            <w:spacing w:val="-2"/>
                            <w:sz w:val="24"/>
                          </w:rPr>
                          <w:t xml:space="preserve"> </w:t>
                        </w:r>
                        <w:r>
                          <w:rPr>
                            <w:sz w:val="24"/>
                          </w:rPr>
                          <w:t>map</w:t>
                        </w:r>
                        <w:r>
                          <w:rPr>
                            <w:color w:val="666600"/>
                            <w:sz w:val="24"/>
                          </w:rPr>
                          <w:t>.</w:t>
                        </w:r>
                        <w:r>
                          <w:rPr>
                            <w:sz w:val="24"/>
                          </w:rPr>
                          <w:t>put</w:t>
                        </w:r>
                        <w:r>
                          <w:rPr>
                            <w:color w:val="666600"/>
                            <w:sz w:val="24"/>
                          </w:rPr>
                          <w:t>(</w:t>
                        </w:r>
                        <w:r>
                          <w:rPr>
                            <w:sz w:val="24"/>
                          </w:rPr>
                          <w:t>e</w:t>
                        </w:r>
                        <w:r>
                          <w:rPr>
                            <w:color w:val="666600"/>
                            <w:sz w:val="24"/>
                          </w:rPr>
                          <w:t>,</w:t>
                        </w:r>
                        <w:r>
                          <w:rPr>
                            <w:color w:val="666600"/>
                            <w:spacing w:val="-2"/>
                            <w:sz w:val="24"/>
                          </w:rPr>
                          <w:t xml:space="preserve"> </w:t>
                        </w:r>
                        <w:r>
                          <w:rPr>
                            <w:sz w:val="24"/>
                          </w:rPr>
                          <w:t>PRESENT</w:t>
                        </w:r>
                        <w:r>
                          <w:rPr>
                            <w:color w:val="666600"/>
                            <w:sz w:val="24"/>
                          </w:rPr>
                          <w:t>)==</w:t>
                        </w:r>
                        <w:r>
                          <w:rPr>
                            <w:color w:val="000087"/>
                            <w:sz w:val="24"/>
                          </w:rPr>
                          <w:t>null</w:t>
                        </w:r>
                        <w:r>
                          <w:rPr>
                            <w:color w:val="666600"/>
                            <w:sz w:val="24"/>
                          </w:rPr>
                          <w:t>;</w:t>
                        </w:r>
                      </w:p>
                    </w:tc>
                    <w:tc>
                      <w:tcPr>
                        <w:tcW w:w="264" w:type="dxa"/>
                        <w:tcBorders>
                          <w:top w:val="single" w:sz="6" w:space="0" w:color="878787"/>
                          <w:bottom w:val="single" w:sz="6" w:space="0" w:color="878787"/>
                          <w:right w:val="single" w:sz="6" w:space="0" w:color="878787"/>
                        </w:tcBorders>
                        <w:shd w:val="clear" w:color="auto" w:fill="D3E0FF"/>
                      </w:tcPr>
                      <w:p w:rsidR="00137074" w:rsidRDefault="00137074">
                        <w:pPr>
                          <w:pStyle w:val="TableParagraph"/>
                          <w:rPr>
                            <w:sz w:val="24"/>
                          </w:rPr>
                        </w:pPr>
                      </w:p>
                    </w:tc>
                  </w:tr>
                  <w:tr w:rsidR="00137074">
                    <w:trPr>
                      <w:trHeight w:val="3717"/>
                    </w:trPr>
                    <w:tc>
                      <w:tcPr>
                        <w:tcW w:w="10945" w:type="dxa"/>
                        <w:gridSpan w:val="2"/>
                        <w:tcBorders>
                          <w:top w:val="single" w:sz="6" w:space="0" w:color="878787"/>
                        </w:tcBorders>
                      </w:tcPr>
                      <w:p w:rsidR="00137074" w:rsidRDefault="00137074">
                        <w:pPr>
                          <w:pStyle w:val="TableParagraph"/>
                          <w:spacing w:before="1"/>
                          <w:rPr>
                            <w:sz w:val="24"/>
                          </w:rPr>
                        </w:pPr>
                      </w:p>
                      <w:p w:rsidR="00137074" w:rsidRDefault="00137074">
                        <w:pPr>
                          <w:pStyle w:val="TableParagraph"/>
                          <w:ind w:left="134" w:right="963"/>
                          <w:rPr>
                            <w:sz w:val="24"/>
                          </w:rPr>
                        </w:pPr>
                        <w:r>
                          <w:rPr>
                            <w:color w:val="444444"/>
                            <w:sz w:val="24"/>
                            <w:shd w:val="clear" w:color="auto" w:fill="D3E0FF"/>
                          </w:rPr>
                          <w:t xml:space="preserve">For example a statement for adding an element to HashSet- </w:t>
                        </w:r>
                        <w:r>
                          <w:rPr>
                            <w:b/>
                            <w:color w:val="444444"/>
                            <w:sz w:val="24"/>
                            <w:shd w:val="clear" w:color="auto" w:fill="D3E0FF"/>
                          </w:rPr>
                          <w:t xml:space="preserve">set.add("Mumbai"); </w:t>
                        </w:r>
                        <w:r>
                          <w:rPr>
                            <w:color w:val="444444"/>
                            <w:sz w:val="24"/>
                            <w:shd w:val="clear" w:color="auto" w:fill="D3E0FF"/>
                          </w:rPr>
                          <w:t>internally translates</w:t>
                        </w:r>
                        <w:r>
                          <w:rPr>
                            <w:color w:val="444444"/>
                            <w:spacing w:val="-57"/>
                            <w:sz w:val="24"/>
                          </w:rPr>
                          <w:t xml:space="preserve"> </w:t>
                        </w:r>
                        <w:r>
                          <w:rPr>
                            <w:color w:val="444444"/>
                            <w:sz w:val="24"/>
                            <w:shd w:val="clear" w:color="auto" w:fill="D3E0FF"/>
                          </w:rPr>
                          <w:t>into</w:t>
                        </w:r>
                        <w:r>
                          <w:rPr>
                            <w:color w:val="444444"/>
                            <w:spacing w:val="-1"/>
                            <w:sz w:val="24"/>
                            <w:shd w:val="clear" w:color="auto" w:fill="D3E0FF"/>
                          </w:rPr>
                          <w:t xml:space="preserve"> </w:t>
                        </w:r>
                        <w:r>
                          <w:rPr>
                            <w:b/>
                            <w:color w:val="444444"/>
                            <w:sz w:val="24"/>
                            <w:shd w:val="clear" w:color="auto" w:fill="D3E0FF"/>
                          </w:rPr>
                          <w:t>map.put("Mumbai",</w:t>
                        </w:r>
                        <w:r>
                          <w:rPr>
                            <w:b/>
                            <w:color w:val="444444"/>
                            <w:spacing w:val="-1"/>
                            <w:sz w:val="24"/>
                            <w:shd w:val="clear" w:color="auto" w:fill="D3E0FF"/>
                          </w:rPr>
                          <w:t xml:space="preserve"> </w:t>
                        </w:r>
                        <w:r>
                          <w:rPr>
                            <w:b/>
                            <w:color w:val="444444"/>
                            <w:sz w:val="24"/>
                            <w:shd w:val="clear" w:color="auto" w:fill="D3E0FF"/>
                          </w:rPr>
                          <w:t>PRESENT);</w:t>
                        </w:r>
                        <w:r>
                          <w:rPr>
                            <w:b/>
                            <w:color w:val="444444"/>
                            <w:spacing w:val="2"/>
                            <w:sz w:val="24"/>
                            <w:shd w:val="clear" w:color="auto" w:fill="D3E0FF"/>
                          </w:rPr>
                          <w:t xml:space="preserve"> </w:t>
                        </w:r>
                        <w:r>
                          <w:rPr>
                            <w:color w:val="444444"/>
                            <w:sz w:val="24"/>
                            <w:shd w:val="clear" w:color="auto" w:fill="D3E0FF"/>
                          </w:rPr>
                          <w:t>and</w:t>
                        </w:r>
                        <w:r>
                          <w:rPr>
                            <w:color w:val="444444"/>
                            <w:spacing w:val="-1"/>
                            <w:sz w:val="24"/>
                            <w:shd w:val="clear" w:color="auto" w:fill="D3E0FF"/>
                          </w:rPr>
                          <w:t xml:space="preserve"> </w:t>
                        </w:r>
                        <w:r>
                          <w:rPr>
                            <w:color w:val="444444"/>
                            <w:sz w:val="24"/>
                            <w:shd w:val="clear" w:color="auto" w:fill="D3E0FF"/>
                          </w:rPr>
                          <w:t>then added</w:t>
                        </w:r>
                        <w:r>
                          <w:rPr>
                            <w:color w:val="444444"/>
                            <w:spacing w:val="-1"/>
                            <w:sz w:val="24"/>
                            <w:shd w:val="clear" w:color="auto" w:fill="D3E0FF"/>
                          </w:rPr>
                          <w:t xml:space="preserve"> </w:t>
                        </w:r>
                        <w:r>
                          <w:rPr>
                            <w:color w:val="444444"/>
                            <w:sz w:val="24"/>
                            <w:shd w:val="clear" w:color="auto" w:fill="D3E0FF"/>
                          </w:rPr>
                          <w:t>to the</w:t>
                        </w:r>
                        <w:r>
                          <w:rPr>
                            <w:color w:val="444444"/>
                            <w:spacing w:val="-2"/>
                            <w:sz w:val="24"/>
                            <w:shd w:val="clear" w:color="auto" w:fill="D3E0FF"/>
                          </w:rPr>
                          <w:t xml:space="preserve"> </w:t>
                        </w:r>
                        <w:r>
                          <w:rPr>
                            <w:color w:val="444444"/>
                            <w:sz w:val="24"/>
                            <w:shd w:val="clear" w:color="auto" w:fill="D3E0FF"/>
                          </w:rPr>
                          <w:t>backing HashMap instance.</w:t>
                        </w:r>
                      </w:p>
                      <w:p w:rsidR="00137074" w:rsidRDefault="00137074">
                        <w:pPr>
                          <w:pStyle w:val="TableParagraph"/>
                          <w:rPr>
                            <w:sz w:val="26"/>
                          </w:rPr>
                        </w:pPr>
                      </w:p>
                      <w:p w:rsidR="00137074" w:rsidRDefault="00137074">
                        <w:pPr>
                          <w:pStyle w:val="TableParagraph"/>
                          <w:spacing w:before="2"/>
                          <w:rPr>
                            <w:sz w:val="28"/>
                          </w:rPr>
                        </w:pPr>
                      </w:p>
                      <w:p w:rsidR="00137074" w:rsidRDefault="00137074">
                        <w:pPr>
                          <w:pStyle w:val="TableParagraph"/>
                          <w:tabs>
                            <w:tab w:val="left" w:pos="2883"/>
                          </w:tabs>
                          <w:spacing w:line="344" w:lineRule="exact"/>
                          <w:ind w:left="1934"/>
                          <w:rPr>
                            <w:b/>
                            <w:sz w:val="30"/>
                          </w:rPr>
                        </w:pPr>
                        <w:r>
                          <w:rPr>
                            <w:b/>
                            <w:color w:val="006FC0"/>
                            <w:sz w:val="30"/>
                          </w:rPr>
                          <w:t>225)</w:t>
                        </w:r>
                        <w:r>
                          <w:rPr>
                            <w:b/>
                            <w:color w:val="006FC0"/>
                            <w:sz w:val="30"/>
                          </w:rPr>
                          <w:tab/>
                          <w:t>.can</w:t>
                        </w:r>
                        <w:r>
                          <w:rPr>
                            <w:b/>
                            <w:color w:val="006FC0"/>
                            <w:spacing w:val="-3"/>
                            <w:sz w:val="30"/>
                          </w:rPr>
                          <w:t xml:space="preserve"> </w:t>
                        </w:r>
                        <w:r>
                          <w:rPr>
                            <w:b/>
                            <w:color w:val="006FC0"/>
                            <w:sz w:val="30"/>
                          </w:rPr>
                          <w:t>you</w:t>
                        </w:r>
                        <w:r>
                          <w:rPr>
                            <w:b/>
                            <w:color w:val="006FC0"/>
                            <w:spacing w:val="-5"/>
                            <w:sz w:val="30"/>
                          </w:rPr>
                          <w:t xml:space="preserve"> </w:t>
                        </w:r>
                        <w:r>
                          <w:rPr>
                            <w:b/>
                            <w:color w:val="006FC0"/>
                            <w:sz w:val="30"/>
                          </w:rPr>
                          <w:t>used</w:t>
                        </w:r>
                        <w:r>
                          <w:rPr>
                            <w:b/>
                            <w:color w:val="006FC0"/>
                            <w:spacing w:val="-2"/>
                            <w:sz w:val="30"/>
                          </w:rPr>
                          <w:t xml:space="preserve"> </w:t>
                        </w:r>
                        <w:r>
                          <w:rPr>
                            <w:b/>
                            <w:color w:val="006FC0"/>
                            <w:sz w:val="30"/>
                          </w:rPr>
                          <w:t>JSP</w:t>
                        </w:r>
                        <w:r>
                          <w:rPr>
                            <w:b/>
                            <w:color w:val="006FC0"/>
                            <w:spacing w:val="-3"/>
                            <w:sz w:val="30"/>
                          </w:rPr>
                          <w:t xml:space="preserve"> </w:t>
                        </w:r>
                        <w:r>
                          <w:rPr>
                            <w:b/>
                            <w:color w:val="006FC0"/>
                            <w:sz w:val="30"/>
                          </w:rPr>
                          <w:t>directly</w:t>
                        </w:r>
                        <w:r>
                          <w:rPr>
                            <w:b/>
                            <w:color w:val="006FC0"/>
                            <w:spacing w:val="-2"/>
                            <w:sz w:val="30"/>
                          </w:rPr>
                          <w:t xml:space="preserve"> </w:t>
                        </w:r>
                        <w:r>
                          <w:rPr>
                            <w:b/>
                            <w:color w:val="006FC0"/>
                            <w:sz w:val="30"/>
                          </w:rPr>
                          <w:t>in</w:t>
                        </w:r>
                        <w:r>
                          <w:rPr>
                            <w:b/>
                            <w:color w:val="006FC0"/>
                            <w:spacing w:val="-3"/>
                            <w:sz w:val="30"/>
                          </w:rPr>
                          <w:t xml:space="preserve"> </w:t>
                        </w:r>
                        <w:r>
                          <w:rPr>
                            <w:b/>
                            <w:color w:val="006FC0"/>
                            <w:sz w:val="30"/>
                          </w:rPr>
                          <w:t>spring</w:t>
                        </w:r>
                        <w:r>
                          <w:rPr>
                            <w:b/>
                            <w:color w:val="006FC0"/>
                            <w:spacing w:val="-2"/>
                            <w:sz w:val="30"/>
                          </w:rPr>
                          <w:t xml:space="preserve"> </w:t>
                        </w:r>
                        <w:r>
                          <w:rPr>
                            <w:b/>
                            <w:color w:val="006FC0"/>
                            <w:sz w:val="30"/>
                          </w:rPr>
                          <w:t>boot</w:t>
                        </w:r>
                        <w:r>
                          <w:rPr>
                            <w:b/>
                            <w:color w:val="006FC0"/>
                            <w:spacing w:val="-2"/>
                            <w:sz w:val="30"/>
                          </w:rPr>
                          <w:t xml:space="preserve"> </w:t>
                        </w:r>
                        <w:r>
                          <w:rPr>
                            <w:b/>
                            <w:color w:val="006FC0"/>
                            <w:sz w:val="30"/>
                          </w:rPr>
                          <w:t>like</w:t>
                        </w:r>
                        <w:r>
                          <w:rPr>
                            <w:b/>
                            <w:color w:val="006FC0"/>
                            <w:spacing w:val="-2"/>
                            <w:sz w:val="30"/>
                          </w:rPr>
                          <w:t xml:space="preserve"> </w:t>
                        </w:r>
                        <w:r>
                          <w:rPr>
                            <w:b/>
                            <w:color w:val="006FC0"/>
                            <w:sz w:val="30"/>
                          </w:rPr>
                          <w:t>spring</w:t>
                        </w:r>
                        <w:r>
                          <w:rPr>
                            <w:b/>
                            <w:color w:val="006FC0"/>
                            <w:spacing w:val="-2"/>
                            <w:sz w:val="30"/>
                          </w:rPr>
                          <w:t xml:space="preserve"> </w:t>
                        </w:r>
                        <w:r>
                          <w:rPr>
                            <w:b/>
                            <w:color w:val="006FC0"/>
                            <w:sz w:val="30"/>
                          </w:rPr>
                          <w:t>mvc?</w:t>
                        </w:r>
                      </w:p>
                      <w:p w:rsidR="00137074" w:rsidRDefault="00137074">
                        <w:pPr>
                          <w:pStyle w:val="TableParagraph"/>
                          <w:spacing w:line="275" w:lineRule="exact"/>
                          <w:ind w:left="417"/>
                          <w:rPr>
                            <w:sz w:val="24"/>
                          </w:rPr>
                        </w:pPr>
                        <w:r>
                          <w:rPr>
                            <w:sz w:val="24"/>
                          </w:rPr>
                          <w:t>Ans-</w:t>
                        </w:r>
                        <w:r>
                          <w:rPr>
                            <w:spacing w:val="-2"/>
                            <w:sz w:val="24"/>
                          </w:rPr>
                          <w:t xml:space="preserve"> </w:t>
                        </w:r>
                        <w:r>
                          <w:rPr>
                            <w:sz w:val="24"/>
                          </w:rPr>
                          <w:t>No</w:t>
                        </w:r>
                      </w:p>
                      <w:p w:rsidR="00137074" w:rsidRDefault="00137074">
                        <w:pPr>
                          <w:pStyle w:val="TableParagraph"/>
                          <w:ind w:left="417"/>
                          <w:rPr>
                            <w:sz w:val="24"/>
                          </w:rPr>
                        </w:pPr>
                        <w:r>
                          <w:rPr>
                            <w:sz w:val="24"/>
                          </w:rPr>
                          <w:t>tomcat-embed-jasper</w:t>
                        </w:r>
                      </w:p>
                      <w:p w:rsidR="00137074" w:rsidRDefault="00137074">
                        <w:pPr>
                          <w:pStyle w:val="TableParagraph"/>
                          <w:spacing w:before="1"/>
                          <w:ind w:left="417" w:right="-75"/>
                          <w:rPr>
                            <w:sz w:val="24"/>
                          </w:rPr>
                        </w:pPr>
                        <w:r>
                          <w:rPr>
                            <w:sz w:val="24"/>
                          </w:rPr>
                          <w:t>we</w:t>
                        </w:r>
                        <w:r>
                          <w:rPr>
                            <w:spacing w:val="23"/>
                            <w:sz w:val="24"/>
                          </w:rPr>
                          <w:t xml:space="preserve"> </w:t>
                        </w:r>
                        <w:r>
                          <w:rPr>
                            <w:sz w:val="24"/>
                          </w:rPr>
                          <w:t>need</w:t>
                        </w:r>
                        <w:r>
                          <w:rPr>
                            <w:spacing w:val="25"/>
                            <w:sz w:val="24"/>
                          </w:rPr>
                          <w:t xml:space="preserve"> </w:t>
                        </w:r>
                        <w:r>
                          <w:rPr>
                            <w:sz w:val="24"/>
                          </w:rPr>
                          <w:t>to</w:t>
                        </w:r>
                        <w:r>
                          <w:rPr>
                            <w:spacing w:val="25"/>
                            <w:sz w:val="24"/>
                          </w:rPr>
                          <w:t xml:space="preserve"> </w:t>
                        </w:r>
                        <w:r>
                          <w:rPr>
                            <w:sz w:val="24"/>
                          </w:rPr>
                          <w:t>include</w:t>
                        </w:r>
                        <w:r>
                          <w:rPr>
                            <w:spacing w:val="24"/>
                            <w:sz w:val="24"/>
                          </w:rPr>
                          <w:t xml:space="preserve"> </w:t>
                        </w:r>
                        <w:r>
                          <w:rPr>
                            <w:sz w:val="24"/>
                          </w:rPr>
                          <w:t>the</w:t>
                        </w:r>
                        <w:r>
                          <w:rPr>
                            <w:spacing w:val="-1"/>
                            <w:sz w:val="24"/>
                          </w:rPr>
                          <w:t xml:space="preserve"> </w:t>
                        </w:r>
                        <w:hyperlink r:id="rId101" w:anchor="search%7Cga%7C1%7Cg%3Aorg.apache.tomcat.embed%20a%3Atomcat-embed-jasper">
                          <w:r>
                            <w:rPr>
                              <w:i/>
                              <w:color w:val="257438"/>
                              <w:sz w:val="24"/>
                              <w:u w:val="single" w:color="257438"/>
                            </w:rPr>
                            <w:t>tomcat-embed-jasper</w:t>
                          </w:r>
                          <w:r>
                            <w:rPr>
                              <w:i/>
                              <w:color w:val="257438"/>
                              <w:spacing w:val="-1"/>
                              <w:sz w:val="24"/>
                            </w:rPr>
                            <w:t xml:space="preserve"> </w:t>
                          </w:r>
                        </w:hyperlink>
                        <w:r>
                          <w:rPr>
                            <w:sz w:val="24"/>
                          </w:rPr>
                          <w:t>dependency</w:t>
                        </w:r>
                        <w:r>
                          <w:rPr>
                            <w:spacing w:val="25"/>
                            <w:sz w:val="24"/>
                          </w:rPr>
                          <w:t xml:space="preserve"> </w:t>
                        </w:r>
                        <w:r>
                          <w:rPr>
                            <w:sz w:val="24"/>
                          </w:rPr>
                          <w:t>to</w:t>
                        </w:r>
                        <w:r>
                          <w:rPr>
                            <w:spacing w:val="25"/>
                            <w:sz w:val="24"/>
                          </w:rPr>
                          <w:t xml:space="preserve"> </w:t>
                        </w:r>
                        <w:r>
                          <w:rPr>
                            <w:sz w:val="24"/>
                          </w:rPr>
                          <w:t>allow</w:t>
                        </w:r>
                        <w:r>
                          <w:rPr>
                            <w:spacing w:val="24"/>
                            <w:sz w:val="24"/>
                          </w:rPr>
                          <w:t xml:space="preserve"> </w:t>
                        </w:r>
                        <w:r>
                          <w:rPr>
                            <w:sz w:val="24"/>
                          </w:rPr>
                          <w:t>our</w:t>
                        </w:r>
                        <w:r>
                          <w:rPr>
                            <w:spacing w:val="24"/>
                            <w:sz w:val="24"/>
                          </w:rPr>
                          <w:t xml:space="preserve"> </w:t>
                        </w:r>
                        <w:r>
                          <w:rPr>
                            <w:sz w:val="24"/>
                          </w:rPr>
                          <w:t>application</w:t>
                        </w:r>
                        <w:r>
                          <w:rPr>
                            <w:spacing w:val="25"/>
                            <w:sz w:val="24"/>
                          </w:rPr>
                          <w:t xml:space="preserve"> </w:t>
                        </w:r>
                        <w:r>
                          <w:rPr>
                            <w:sz w:val="24"/>
                          </w:rPr>
                          <w:t>to</w:t>
                        </w:r>
                        <w:r>
                          <w:rPr>
                            <w:spacing w:val="25"/>
                            <w:sz w:val="24"/>
                          </w:rPr>
                          <w:t xml:space="preserve"> </w:t>
                        </w:r>
                        <w:r>
                          <w:rPr>
                            <w:sz w:val="24"/>
                          </w:rPr>
                          <w:t>compile</w:t>
                        </w:r>
                        <w:r>
                          <w:rPr>
                            <w:spacing w:val="24"/>
                            <w:sz w:val="24"/>
                          </w:rPr>
                          <w:t xml:space="preserve"> </w:t>
                        </w:r>
                        <w:r>
                          <w:rPr>
                            <w:sz w:val="24"/>
                          </w:rPr>
                          <w:t>and</w:t>
                        </w:r>
                        <w:r>
                          <w:rPr>
                            <w:spacing w:val="25"/>
                            <w:sz w:val="24"/>
                          </w:rPr>
                          <w:t xml:space="preserve"> </w:t>
                        </w:r>
                        <w:r>
                          <w:rPr>
                            <w:sz w:val="24"/>
                          </w:rPr>
                          <w:t>render</w:t>
                        </w:r>
                        <w:r>
                          <w:rPr>
                            <w:spacing w:val="24"/>
                            <w:sz w:val="24"/>
                          </w:rPr>
                          <w:t xml:space="preserve"> </w:t>
                        </w:r>
                        <w:r>
                          <w:rPr>
                            <w:sz w:val="24"/>
                          </w:rPr>
                          <w:t>JS</w:t>
                        </w:r>
                        <w:r>
                          <w:rPr>
                            <w:spacing w:val="-57"/>
                            <w:sz w:val="24"/>
                          </w:rPr>
                          <w:t xml:space="preserve"> </w:t>
                        </w:r>
                        <w:r>
                          <w:rPr>
                            <w:sz w:val="24"/>
                          </w:rPr>
                          <w:t>pages:</w:t>
                        </w:r>
                      </w:p>
                      <w:p w:rsidR="00137074" w:rsidRDefault="00137074">
                        <w:pPr>
                          <w:pStyle w:val="TableParagraph"/>
                          <w:spacing w:before="149"/>
                          <w:ind w:left="417"/>
                          <w:rPr>
                            <w:sz w:val="24"/>
                          </w:rPr>
                        </w:pPr>
                        <w:r>
                          <w:rPr>
                            <w:sz w:val="24"/>
                            <w:shd w:val="clear" w:color="auto" w:fill="F9F9F9"/>
                          </w:rPr>
                          <w:t>&lt;</w:t>
                        </w:r>
                        <w:r>
                          <w:rPr>
                            <w:b/>
                            <w:color w:val="62B075"/>
                            <w:sz w:val="24"/>
                            <w:shd w:val="clear" w:color="auto" w:fill="F9F9F9"/>
                          </w:rPr>
                          <w:t>dependency</w:t>
                        </w:r>
                        <w:r>
                          <w:rPr>
                            <w:sz w:val="24"/>
                            <w:shd w:val="clear" w:color="auto" w:fill="F9F9F9"/>
                          </w:rPr>
                          <w:t>&gt;</w:t>
                        </w:r>
                      </w:p>
                      <w:p w:rsidR="00137074" w:rsidRDefault="00137074">
                        <w:pPr>
                          <w:pStyle w:val="TableParagraph"/>
                          <w:ind w:left="417"/>
                          <w:rPr>
                            <w:sz w:val="24"/>
                          </w:rPr>
                        </w:pPr>
                        <w:r>
                          <w:rPr>
                            <w:sz w:val="24"/>
                            <w:shd w:val="clear" w:color="auto" w:fill="F9F9F9"/>
                          </w:rPr>
                          <w:t xml:space="preserve">    &lt;</w:t>
                        </w:r>
                        <w:r>
                          <w:rPr>
                            <w:b/>
                            <w:color w:val="62B075"/>
                            <w:sz w:val="24"/>
                            <w:shd w:val="clear" w:color="auto" w:fill="F9F9F9"/>
                          </w:rPr>
                          <w:t>groupId</w:t>
                        </w:r>
                        <w:r>
                          <w:rPr>
                            <w:sz w:val="24"/>
                            <w:shd w:val="clear" w:color="auto" w:fill="F9F9F9"/>
                          </w:rPr>
                          <w:t>&gt;org.apache.tomcat.embed&lt;/</w:t>
                        </w:r>
                        <w:r>
                          <w:rPr>
                            <w:b/>
                            <w:color w:val="62B075"/>
                            <w:sz w:val="24"/>
                            <w:shd w:val="clear" w:color="auto" w:fill="F9F9F9"/>
                          </w:rPr>
                          <w:t>groupId</w:t>
                        </w:r>
                        <w:r>
                          <w:rPr>
                            <w:sz w:val="24"/>
                            <w:shd w:val="clear" w:color="auto" w:fill="F9F9F9"/>
                          </w:rPr>
                          <w:t>&gt;</w:t>
                        </w:r>
                      </w:p>
                    </w:tc>
                    <w:tc>
                      <w:tcPr>
                        <w:tcW w:w="264" w:type="dxa"/>
                        <w:tcBorders>
                          <w:top w:val="single" w:sz="6" w:space="0" w:color="878787"/>
                          <w:bottom w:val="nil"/>
                          <w:right w:val="nil"/>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3"/>
                        </w:pPr>
                      </w:p>
                      <w:p w:rsidR="00137074" w:rsidRDefault="00137074">
                        <w:pPr>
                          <w:pStyle w:val="TableParagraph"/>
                          <w:ind w:left="62"/>
                          <w:rPr>
                            <w:sz w:val="24"/>
                          </w:rPr>
                        </w:pPr>
                        <w:r>
                          <w:rPr>
                            <w:w w:val="99"/>
                            <w:sz w:val="24"/>
                          </w:rPr>
                          <w:t>P</w:t>
                        </w: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5"/>
        <w:ind w:left="720"/>
        <w:rPr>
          <w:sz w:val="22"/>
        </w:rPr>
      </w:pPr>
    </w:p>
    <w:p w:rsidR="00D13DF5" w:rsidRDefault="00502E84" w:rsidP="00F0633A">
      <w:pPr>
        <w:spacing w:before="90"/>
        <w:ind w:left="720"/>
        <w:rPr>
          <w:sz w:val="24"/>
        </w:rPr>
      </w:pPr>
      <w:r>
        <w:rPr>
          <w:sz w:val="24"/>
          <w:shd w:val="clear" w:color="auto" w:fill="F9F9F9"/>
        </w:rPr>
        <w:t xml:space="preserve">    &lt;</w:t>
      </w:r>
      <w:r>
        <w:rPr>
          <w:b/>
          <w:color w:val="62B075"/>
          <w:sz w:val="24"/>
          <w:shd w:val="clear" w:color="auto" w:fill="F9F9F9"/>
        </w:rPr>
        <w:t>artifactId</w:t>
      </w:r>
      <w:r>
        <w:rPr>
          <w:sz w:val="24"/>
          <w:shd w:val="clear" w:color="auto" w:fill="F9F9F9"/>
        </w:rPr>
        <w:t>&gt;tomcat-embed-jasper&lt;/</w:t>
      </w:r>
      <w:r>
        <w:rPr>
          <w:b/>
          <w:color w:val="62B075"/>
          <w:sz w:val="24"/>
          <w:shd w:val="clear" w:color="auto" w:fill="F9F9F9"/>
        </w:rPr>
        <w:t>artifactId</w:t>
      </w:r>
      <w:r>
        <w:rPr>
          <w:sz w:val="24"/>
          <w:shd w:val="clear" w:color="auto" w:fill="F9F9F9"/>
        </w:rPr>
        <w:t>&gt;</w:t>
      </w:r>
    </w:p>
    <w:p w:rsidR="00D13DF5" w:rsidRDefault="00D13DF5" w:rsidP="00F0633A">
      <w:pPr>
        <w:ind w:left="720"/>
        <w:rPr>
          <w:sz w:val="24"/>
        </w:rPr>
        <w:sectPr w:rsidR="00D13DF5">
          <w:pgSz w:w="11920" w:h="16850"/>
          <w:pgMar w:top="480" w:right="0" w:bottom="0" w:left="140" w:header="720" w:footer="720" w:gutter="0"/>
          <w:cols w:space="720"/>
        </w:sectPr>
      </w:pPr>
    </w:p>
    <w:tbl>
      <w:tblPr>
        <w:tblW w:w="0" w:type="auto"/>
        <w:tblInd w:w="350" w:type="dxa"/>
        <w:tblLayout w:type="fixed"/>
        <w:tblCellMar>
          <w:left w:w="0" w:type="dxa"/>
          <w:right w:w="0" w:type="dxa"/>
        </w:tblCellMar>
        <w:tblLook w:val="01E0" w:firstRow="1" w:lastRow="1" w:firstColumn="1" w:lastColumn="1" w:noHBand="0" w:noVBand="0"/>
      </w:tblPr>
      <w:tblGrid>
        <w:gridCol w:w="106"/>
        <w:gridCol w:w="428"/>
        <w:gridCol w:w="947"/>
        <w:gridCol w:w="9466"/>
        <w:gridCol w:w="234"/>
      </w:tblGrid>
      <w:tr w:rsidR="00D13DF5">
        <w:trPr>
          <w:trHeight w:val="2265"/>
        </w:trPr>
        <w:tc>
          <w:tcPr>
            <w:tcW w:w="10947" w:type="dxa"/>
            <w:gridSpan w:val="4"/>
            <w:tcBorders>
              <w:top w:val="dotted" w:sz="4" w:space="0" w:color="000000"/>
              <w:left w:val="dotted" w:sz="4" w:space="0" w:color="000000"/>
              <w:right w:val="dotted" w:sz="4" w:space="0" w:color="000000"/>
            </w:tcBorders>
          </w:tcPr>
          <w:p w:rsidR="00D13DF5" w:rsidRDefault="00D13DF5" w:rsidP="00F0633A">
            <w:pPr>
              <w:pStyle w:val="TableParagraph"/>
              <w:spacing w:before="6"/>
              <w:ind w:left="720"/>
              <w:rPr>
                <w:sz w:val="35"/>
              </w:rPr>
            </w:pPr>
          </w:p>
          <w:p w:rsidR="00D13DF5" w:rsidRDefault="00502E84" w:rsidP="00F0633A">
            <w:pPr>
              <w:pStyle w:val="TableParagraph"/>
              <w:spacing w:before="1"/>
              <w:ind w:left="720"/>
              <w:rPr>
                <w:sz w:val="24"/>
              </w:rPr>
            </w:pPr>
            <w:r>
              <w:rPr>
                <w:sz w:val="24"/>
                <w:shd w:val="clear" w:color="auto" w:fill="F9F9F9"/>
              </w:rPr>
              <w:t xml:space="preserve">    &lt;</w:t>
            </w:r>
            <w:r>
              <w:rPr>
                <w:b/>
                <w:color w:val="62B075"/>
                <w:sz w:val="24"/>
                <w:shd w:val="clear" w:color="auto" w:fill="F9F9F9"/>
              </w:rPr>
              <w:t>version</w:t>
            </w:r>
            <w:r>
              <w:rPr>
                <w:sz w:val="24"/>
                <w:shd w:val="clear" w:color="auto" w:fill="F9F9F9"/>
              </w:rPr>
              <w:t>&gt;9.0.44&lt;/</w:t>
            </w:r>
            <w:r>
              <w:rPr>
                <w:b/>
                <w:color w:val="62B075"/>
                <w:sz w:val="24"/>
                <w:shd w:val="clear" w:color="auto" w:fill="F9F9F9"/>
              </w:rPr>
              <w:t>version</w:t>
            </w:r>
            <w:r>
              <w:rPr>
                <w:sz w:val="24"/>
                <w:shd w:val="clear" w:color="auto" w:fill="F9F9F9"/>
              </w:rPr>
              <w:t>&gt;</w:t>
            </w:r>
          </w:p>
          <w:p w:rsidR="00D13DF5" w:rsidRDefault="00502E84" w:rsidP="00F0633A">
            <w:pPr>
              <w:pStyle w:val="TableParagraph"/>
              <w:ind w:left="720"/>
              <w:rPr>
                <w:sz w:val="24"/>
              </w:rPr>
            </w:pPr>
            <w:r>
              <w:rPr>
                <w:sz w:val="24"/>
                <w:shd w:val="clear" w:color="auto" w:fill="F9F9F9"/>
              </w:rPr>
              <w:t>&lt;/</w:t>
            </w:r>
            <w:r>
              <w:rPr>
                <w:b/>
                <w:color w:val="62B075"/>
                <w:sz w:val="24"/>
                <w:shd w:val="clear" w:color="auto" w:fill="F9F9F9"/>
              </w:rPr>
              <w:t>dependency</w:t>
            </w:r>
            <w:r>
              <w:rPr>
                <w:sz w:val="24"/>
                <w:shd w:val="clear" w:color="auto" w:fill="F9F9F9"/>
              </w:rPr>
              <w:t>&gt;</w:t>
            </w:r>
          </w:p>
          <w:p w:rsidR="00D13DF5" w:rsidRDefault="00D13DF5" w:rsidP="00F0633A">
            <w:pPr>
              <w:pStyle w:val="TableParagraph"/>
              <w:ind w:left="720"/>
              <w:rPr>
                <w:sz w:val="24"/>
              </w:rPr>
            </w:pPr>
          </w:p>
          <w:p w:rsidR="00D13DF5" w:rsidRDefault="00502E84" w:rsidP="00F0633A">
            <w:pPr>
              <w:pStyle w:val="TableParagraph"/>
              <w:ind w:left="720"/>
              <w:rPr>
                <w:b/>
                <w:sz w:val="24"/>
              </w:rPr>
            </w:pPr>
            <w:r>
              <w:rPr>
                <w:b/>
                <w:sz w:val="24"/>
              </w:rPr>
              <w:t>Scenario</w:t>
            </w:r>
            <w:r>
              <w:rPr>
                <w:b/>
                <w:spacing w:val="-4"/>
                <w:sz w:val="24"/>
              </w:rPr>
              <w:t xml:space="preserve"> </w:t>
            </w:r>
            <w:r>
              <w:rPr>
                <w:b/>
                <w:sz w:val="24"/>
              </w:rPr>
              <w:t>Based</w:t>
            </w:r>
            <w:r>
              <w:rPr>
                <w:b/>
                <w:spacing w:val="-3"/>
                <w:sz w:val="24"/>
              </w:rPr>
              <w:t xml:space="preserve"> </w:t>
            </w:r>
            <w:r>
              <w:rPr>
                <w:b/>
                <w:sz w:val="24"/>
              </w:rPr>
              <w:t>questions</w:t>
            </w:r>
            <w:r>
              <w:rPr>
                <w:b/>
                <w:spacing w:val="-3"/>
                <w:sz w:val="24"/>
              </w:rPr>
              <w:t xml:space="preserve"> </w:t>
            </w:r>
            <w:r>
              <w:rPr>
                <w:b/>
                <w:sz w:val="24"/>
              </w:rPr>
              <w:t>on</w:t>
            </w:r>
            <w:r>
              <w:rPr>
                <w:b/>
                <w:spacing w:val="-3"/>
                <w:sz w:val="24"/>
              </w:rPr>
              <w:t xml:space="preserve"> </w:t>
            </w:r>
            <w:r>
              <w:rPr>
                <w:b/>
                <w:sz w:val="24"/>
              </w:rPr>
              <w:t>Exception</w:t>
            </w:r>
            <w:r>
              <w:rPr>
                <w:b/>
                <w:spacing w:val="-3"/>
                <w:sz w:val="24"/>
              </w:rPr>
              <w:t xml:space="preserve"> </w:t>
            </w:r>
            <w:r>
              <w:rPr>
                <w:b/>
                <w:sz w:val="24"/>
              </w:rPr>
              <w:t>hadling----------------</w:t>
            </w:r>
          </w:p>
          <w:p w:rsidR="00D13DF5" w:rsidRDefault="00502E84" w:rsidP="00F0633A">
            <w:pPr>
              <w:pStyle w:val="TableParagraph"/>
              <w:tabs>
                <w:tab w:val="left" w:pos="2883"/>
              </w:tabs>
              <w:spacing w:before="2"/>
              <w:ind w:left="720"/>
              <w:rPr>
                <w:b/>
                <w:sz w:val="30"/>
              </w:rPr>
            </w:pPr>
            <w:r>
              <w:rPr>
                <w:b/>
                <w:color w:val="006FC0"/>
                <w:sz w:val="30"/>
              </w:rPr>
              <w:t>226)</w:t>
            </w:r>
            <w:r>
              <w:rPr>
                <w:b/>
                <w:color w:val="006FC0"/>
                <w:sz w:val="30"/>
              </w:rPr>
              <w:tab/>
              <w:t>.</w:t>
            </w:r>
            <w:r>
              <w:rPr>
                <w:b/>
                <w:color w:val="006FC0"/>
                <w:spacing w:val="-4"/>
                <w:sz w:val="30"/>
              </w:rPr>
              <w:t xml:space="preserve"> </w:t>
            </w:r>
            <w:r>
              <w:rPr>
                <w:b/>
                <w:color w:val="006FC0"/>
                <w:sz w:val="30"/>
              </w:rPr>
              <w:t>What</w:t>
            </w:r>
            <w:r>
              <w:rPr>
                <w:b/>
                <w:color w:val="006FC0"/>
                <w:spacing w:val="-2"/>
                <w:sz w:val="30"/>
              </w:rPr>
              <w:t xml:space="preserve"> </w:t>
            </w:r>
            <w:r>
              <w:rPr>
                <w:b/>
                <w:color w:val="006FC0"/>
                <w:sz w:val="30"/>
              </w:rPr>
              <w:t>will</w:t>
            </w:r>
            <w:r>
              <w:rPr>
                <w:b/>
                <w:color w:val="006FC0"/>
                <w:spacing w:val="-1"/>
                <w:sz w:val="30"/>
              </w:rPr>
              <w:t xml:space="preserve"> </w:t>
            </w:r>
            <w:r>
              <w:rPr>
                <w:b/>
                <w:color w:val="006FC0"/>
                <w:sz w:val="30"/>
              </w:rPr>
              <w:t>be</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output</w:t>
            </w:r>
            <w:r>
              <w:rPr>
                <w:b/>
                <w:color w:val="006FC0"/>
                <w:spacing w:val="-2"/>
                <w:sz w:val="30"/>
              </w:rPr>
              <w:t xml:space="preserve"> </w:t>
            </w:r>
            <w:r>
              <w:rPr>
                <w:b/>
                <w:color w:val="006FC0"/>
                <w:sz w:val="30"/>
              </w:rPr>
              <w:t>of</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below</w:t>
            </w:r>
            <w:r>
              <w:rPr>
                <w:b/>
                <w:color w:val="006FC0"/>
                <w:spacing w:val="-4"/>
                <w:sz w:val="30"/>
              </w:rPr>
              <w:t xml:space="preserve"> </w:t>
            </w:r>
            <w:r>
              <w:rPr>
                <w:b/>
                <w:color w:val="006FC0"/>
                <w:sz w:val="30"/>
              </w:rPr>
              <w:t>program?</w:t>
            </w:r>
          </w:p>
        </w:tc>
        <w:tc>
          <w:tcPr>
            <w:tcW w:w="234" w:type="dxa"/>
            <w:tcBorders>
              <w:left w:val="dotted" w:sz="4" w:space="0" w:color="000000"/>
            </w:tcBorders>
          </w:tcPr>
          <w:p w:rsidR="00D13DF5" w:rsidRDefault="00D13DF5" w:rsidP="00F0633A">
            <w:pPr>
              <w:pStyle w:val="TableParagraph"/>
              <w:ind w:left="720"/>
              <w:rPr>
                <w:sz w:val="24"/>
              </w:rPr>
            </w:pPr>
          </w:p>
        </w:tc>
      </w:tr>
      <w:tr w:rsidR="00D13DF5">
        <w:trPr>
          <w:trHeight w:val="6699"/>
        </w:trPr>
        <w:tc>
          <w:tcPr>
            <w:tcW w:w="534" w:type="dxa"/>
            <w:gridSpan w:val="2"/>
            <w:tcBorders>
              <w:left w:val="dotted" w:sz="4" w:space="0" w:color="000000"/>
            </w:tcBorders>
          </w:tcPr>
          <w:p w:rsidR="00D13DF5" w:rsidRDefault="00D13DF5" w:rsidP="00F0633A">
            <w:pPr>
              <w:pStyle w:val="TableParagraph"/>
              <w:ind w:left="720"/>
              <w:rPr>
                <w:sz w:val="24"/>
              </w:rPr>
            </w:pPr>
          </w:p>
        </w:tc>
        <w:tc>
          <w:tcPr>
            <w:tcW w:w="10413" w:type="dxa"/>
            <w:gridSpan w:val="2"/>
            <w:tcBorders>
              <w:right w:val="dotted" w:sz="4" w:space="0" w:color="000000"/>
            </w:tcBorders>
            <w:shd w:val="clear" w:color="auto" w:fill="F3F3F3"/>
          </w:tcPr>
          <w:p w:rsidR="00D13DF5" w:rsidRDefault="00502E84" w:rsidP="00F0633A">
            <w:pPr>
              <w:pStyle w:val="TableParagraph"/>
              <w:spacing w:line="275" w:lineRule="exact"/>
              <w:ind w:left="720"/>
              <w:rPr>
                <w:sz w:val="24"/>
              </w:rPr>
            </w:pPr>
            <w:r>
              <w:rPr>
                <w:b/>
                <w:color w:val="008700"/>
                <w:sz w:val="24"/>
              </w:rPr>
              <w:t>public</w:t>
            </w:r>
            <w:r>
              <w:rPr>
                <w:b/>
                <w:color w:val="008700"/>
                <w:spacing w:val="-2"/>
                <w:sz w:val="24"/>
              </w:rPr>
              <w:t xml:space="preserve"> </w:t>
            </w:r>
            <w:r>
              <w:rPr>
                <w:b/>
                <w:color w:val="008700"/>
                <w:sz w:val="24"/>
              </w:rPr>
              <w:t>class</w:t>
            </w:r>
            <w:r>
              <w:rPr>
                <w:b/>
                <w:color w:val="008700"/>
                <w:spacing w:val="-1"/>
                <w:sz w:val="24"/>
              </w:rPr>
              <w:t xml:space="preserve"> </w:t>
            </w:r>
            <w:r>
              <w:rPr>
                <w:b/>
                <w:color w:val="BA0066"/>
                <w:sz w:val="24"/>
              </w:rPr>
              <w:t xml:space="preserve">JavaHungry </w:t>
            </w:r>
            <w:r>
              <w:rPr>
                <w:color w:val="333333"/>
                <w:sz w:val="24"/>
              </w:rPr>
              <w:t>{</w:t>
            </w:r>
          </w:p>
          <w:p w:rsidR="00D13DF5" w:rsidRDefault="00502E84" w:rsidP="00F0633A">
            <w:pPr>
              <w:pStyle w:val="TableParagraph"/>
              <w:spacing w:before="62"/>
              <w:ind w:left="720"/>
              <w:rPr>
                <w:sz w:val="24"/>
              </w:rPr>
            </w:pPr>
            <w:r>
              <w:rPr>
                <w:b/>
                <w:color w:val="008700"/>
                <w:sz w:val="24"/>
              </w:rPr>
              <w:t>public</w:t>
            </w:r>
            <w:r>
              <w:rPr>
                <w:b/>
                <w:color w:val="008700"/>
                <w:spacing w:val="-2"/>
                <w:sz w:val="24"/>
              </w:rPr>
              <w:t xml:space="preserve"> </w:t>
            </w:r>
            <w:r>
              <w:rPr>
                <w:b/>
                <w:color w:val="008700"/>
                <w:sz w:val="24"/>
              </w:rPr>
              <w:t>static</w:t>
            </w:r>
            <w:r>
              <w:rPr>
                <w:b/>
                <w:color w:val="008700"/>
                <w:spacing w:val="-3"/>
                <w:sz w:val="24"/>
              </w:rPr>
              <w:t xml:space="preserve"> </w:t>
            </w:r>
            <w:r>
              <w:rPr>
                <w:b/>
                <w:color w:val="333399"/>
                <w:sz w:val="24"/>
              </w:rPr>
              <w:t>void</w:t>
            </w:r>
            <w:r>
              <w:rPr>
                <w:b/>
                <w:color w:val="333399"/>
                <w:spacing w:val="-1"/>
                <w:sz w:val="24"/>
              </w:rPr>
              <w:t xml:space="preserve"> </w:t>
            </w:r>
            <w:r>
              <w:rPr>
                <w:b/>
                <w:color w:val="0066BA"/>
                <w:sz w:val="24"/>
              </w:rPr>
              <w:t>main</w:t>
            </w:r>
            <w:r>
              <w:rPr>
                <w:color w:val="333333"/>
                <w:sz w:val="24"/>
              </w:rPr>
              <w:t>(</w:t>
            </w:r>
            <w:r>
              <w:rPr>
                <w:color w:val="2E2D2D"/>
                <w:sz w:val="24"/>
              </w:rPr>
              <w:t>String</w:t>
            </w:r>
            <w:r>
              <w:rPr>
                <w:color w:val="2E2D2D"/>
                <w:spacing w:val="-2"/>
                <w:sz w:val="24"/>
              </w:rPr>
              <w:t xml:space="preserve"> </w:t>
            </w:r>
            <w:r>
              <w:rPr>
                <w:color w:val="2E2D2D"/>
                <w:sz w:val="24"/>
              </w:rPr>
              <w:t>args</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b/>
                <w:sz w:val="24"/>
              </w:rPr>
            </w:pPr>
            <w:r>
              <w:rPr>
                <w:b/>
                <w:color w:val="008700"/>
                <w:sz w:val="24"/>
              </w:rPr>
              <w:t>try</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0" w:line="295" w:lineRule="auto"/>
              <w:ind w:left="720" w:right="7453"/>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"A"</w:t>
            </w:r>
            <w:r>
              <w:rPr>
                <w:color w:val="333333"/>
                <w:sz w:val="24"/>
              </w:rPr>
              <w:t>);</w:t>
            </w:r>
            <w:r>
              <w:rPr>
                <w:color w:val="333333"/>
                <w:spacing w:val="-57"/>
                <w:sz w:val="24"/>
              </w:rPr>
              <w:t xml:space="preserve"> </w:t>
            </w:r>
            <w:r>
              <w:rPr>
                <w:b/>
                <w:color w:val="333399"/>
                <w:sz w:val="24"/>
              </w:rPr>
              <w:t xml:space="preserve">int </w:t>
            </w:r>
            <w:r>
              <w:rPr>
                <w:color w:val="2E2D2D"/>
                <w:sz w:val="24"/>
              </w:rPr>
              <w:t xml:space="preserve">num </w:t>
            </w:r>
            <w:r>
              <w:rPr>
                <w:color w:val="333333"/>
                <w:sz w:val="24"/>
              </w:rPr>
              <w:t xml:space="preserve">= </w:t>
            </w:r>
            <w:r>
              <w:rPr>
                <w:b/>
                <w:color w:val="0000DD"/>
                <w:sz w:val="24"/>
              </w:rPr>
              <w:t>99</w:t>
            </w:r>
            <w:r>
              <w:rPr>
                <w:color w:val="333333"/>
                <w:sz w:val="24"/>
              </w:rPr>
              <w:t>/</w:t>
            </w:r>
            <w:r>
              <w:rPr>
                <w:b/>
                <w:color w:val="0000DD"/>
                <w:sz w:val="24"/>
              </w:rPr>
              <w:t>0</w:t>
            </w:r>
            <w:r>
              <w:rPr>
                <w:color w:val="333333"/>
                <w:sz w:val="24"/>
              </w:rPr>
              <w:t>;</w:t>
            </w:r>
            <w:r>
              <w:rPr>
                <w:color w:val="333333"/>
                <w:spacing w:val="1"/>
                <w:sz w:val="24"/>
              </w:rPr>
              <w:t xml:space="preserve"> </w:t>
            </w: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"B"</w:t>
            </w:r>
            <w:r>
              <w:rPr>
                <w:color w:val="333333"/>
                <w:sz w:val="24"/>
              </w:rPr>
              <w:t>);</w:t>
            </w:r>
          </w:p>
          <w:p w:rsidR="00D13DF5" w:rsidRDefault="00502E84" w:rsidP="00F0633A">
            <w:pPr>
              <w:pStyle w:val="TableParagraph"/>
              <w:spacing w:line="273" w:lineRule="exact"/>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catch</w:t>
            </w:r>
            <w:r>
              <w:rPr>
                <w:color w:val="333333"/>
                <w:sz w:val="24"/>
              </w:rPr>
              <w:t>(</w:t>
            </w:r>
            <w:r>
              <w:rPr>
                <w:color w:val="2E2D2D"/>
                <w:sz w:val="24"/>
              </w:rPr>
              <w:t>ArithmeticException</w:t>
            </w:r>
            <w:r>
              <w:rPr>
                <w:color w:val="2E2D2D"/>
                <w:spacing w:val="-4"/>
                <w:sz w:val="24"/>
              </w:rPr>
              <w:t xml:space="preserve"> </w:t>
            </w:r>
            <w:r>
              <w:rPr>
                <w:color w:val="2E2D2D"/>
                <w:sz w:val="24"/>
              </w:rPr>
              <w:t>ex</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0"/>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"C"</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catch</w:t>
            </w:r>
            <w:r>
              <w:rPr>
                <w:color w:val="333333"/>
                <w:sz w:val="24"/>
              </w:rPr>
              <w:t>(</w:t>
            </w:r>
            <w:r>
              <w:rPr>
                <w:color w:val="2E2D2D"/>
                <w:sz w:val="24"/>
              </w:rPr>
              <w:t>Exception</w:t>
            </w:r>
            <w:r>
              <w:rPr>
                <w:color w:val="2E2D2D"/>
                <w:spacing w:val="-3"/>
                <w:sz w:val="24"/>
              </w:rPr>
              <w:t xml:space="preserve"> </w:t>
            </w:r>
            <w:r>
              <w:rPr>
                <w:color w:val="2E2D2D"/>
                <w:sz w:val="24"/>
              </w:rPr>
              <w:t>ex</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"D"</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0"/>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"E"</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line="257" w:lineRule="exact"/>
              <w:ind w:left="720"/>
              <w:rPr>
                <w:sz w:val="24"/>
              </w:rPr>
            </w:pPr>
            <w:r>
              <w:rPr>
                <w:color w:val="333333"/>
                <w:sz w:val="24"/>
              </w:rPr>
              <w:t>}</w:t>
            </w:r>
          </w:p>
        </w:tc>
        <w:tc>
          <w:tcPr>
            <w:tcW w:w="234" w:type="dxa"/>
            <w:tcBorders>
              <w:left w:val="dotted" w:sz="4" w:space="0" w:color="000000"/>
            </w:tcBorders>
            <w:shd w:val="clear" w:color="auto" w:fill="F3F3F3"/>
          </w:tcPr>
          <w:p w:rsidR="00D13DF5" w:rsidRDefault="00D13DF5" w:rsidP="00F0633A">
            <w:pPr>
              <w:pStyle w:val="TableParagraph"/>
              <w:ind w:left="720"/>
              <w:rPr>
                <w:sz w:val="24"/>
              </w:rPr>
            </w:pPr>
          </w:p>
        </w:tc>
      </w:tr>
      <w:tr w:rsidR="00D13DF5">
        <w:trPr>
          <w:trHeight w:val="1857"/>
        </w:trPr>
        <w:tc>
          <w:tcPr>
            <w:tcW w:w="106" w:type="dxa"/>
            <w:tcBorders>
              <w:left w:val="dotted" w:sz="4" w:space="0" w:color="000000"/>
            </w:tcBorders>
          </w:tcPr>
          <w:p w:rsidR="00D13DF5" w:rsidRDefault="00D13DF5" w:rsidP="00F0633A">
            <w:pPr>
              <w:pStyle w:val="TableParagraph"/>
              <w:ind w:left="720"/>
              <w:rPr>
                <w:sz w:val="24"/>
              </w:rPr>
            </w:pPr>
          </w:p>
        </w:tc>
        <w:tc>
          <w:tcPr>
            <w:tcW w:w="1375" w:type="dxa"/>
            <w:gridSpan w:val="2"/>
          </w:tcPr>
          <w:p w:rsidR="00D13DF5" w:rsidRDefault="00502E84" w:rsidP="00F0633A">
            <w:pPr>
              <w:pStyle w:val="TableParagraph"/>
              <w:spacing w:line="275" w:lineRule="exact"/>
              <w:ind w:left="720"/>
              <w:rPr>
                <w:sz w:val="24"/>
              </w:rPr>
            </w:pPr>
            <w:r>
              <w:rPr>
                <w:color w:val="2E2D2D"/>
                <w:sz w:val="24"/>
              </w:rPr>
              <w:t>04</w:t>
            </w:r>
          </w:p>
          <w:p w:rsidR="00D13DF5" w:rsidRDefault="00502E84" w:rsidP="00F0633A">
            <w:pPr>
              <w:pStyle w:val="TableParagraph"/>
              <w:ind w:left="720" w:right="435"/>
              <w:rPr>
                <w:b/>
                <w:sz w:val="24"/>
              </w:rPr>
            </w:pPr>
            <w:r>
              <w:rPr>
                <w:b/>
                <w:color w:val="2E2D2D"/>
                <w:sz w:val="24"/>
              </w:rPr>
              <w:t>Output :</w:t>
            </w:r>
            <w:r>
              <w:rPr>
                <w:b/>
                <w:color w:val="2E2D2D"/>
                <w:spacing w:val="-57"/>
                <w:sz w:val="24"/>
              </w:rPr>
              <w:t xml:space="preserve"> </w:t>
            </w:r>
            <w:r>
              <w:rPr>
                <w:b/>
                <w:color w:val="2E2D2D"/>
                <w:sz w:val="24"/>
              </w:rPr>
              <w:t>ACE</w:t>
            </w:r>
          </w:p>
        </w:tc>
        <w:tc>
          <w:tcPr>
            <w:tcW w:w="9466" w:type="dxa"/>
            <w:tcBorders>
              <w:right w:val="dotted" w:sz="4" w:space="0" w:color="000000"/>
            </w:tcBorders>
          </w:tcPr>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502E84" w:rsidP="00F0633A">
            <w:pPr>
              <w:pStyle w:val="TableParagraph"/>
              <w:tabs>
                <w:tab w:val="left" w:pos="1407"/>
              </w:tabs>
              <w:spacing w:before="1"/>
              <w:ind w:left="720"/>
              <w:rPr>
                <w:b/>
                <w:sz w:val="30"/>
              </w:rPr>
            </w:pPr>
            <w:r>
              <w:rPr>
                <w:b/>
                <w:color w:val="006FC0"/>
                <w:sz w:val="30"/>
              </w:rPr>
              <w:t>227)</w:t>
            </w:r>
            <w:r>
              <w:rPr>
                <w:b/>
                <w:color w:val="006FC0"/>
                <w:sz w:val="30"/>
              </w:rPr>
              <w:tab/>
              <w:t>.</w:t>
            </w:r>
            <w:r>
              <w:rPr>
                <w:b/>
                <w:color w:val="006FC0"/>
                <w:spacing w:val="-4"/>
                <w:sz w:val="30"/>
              </w:rPr>
              <w:t xml:space="preserve"> </w:t>
            </w:r>
            <w:r>
              <w:rPr>
                <w:b/>
                <w:color w:val="006FC0"/>
                <w:sz w:val="30"/>
              </w:rPr>
              <w:t>What</w:t>
            </w:r>
            <w:r>
              <w:rPr>
                <w:b/>
                <w:color w:val="006FC0"/>
                <w:spacing w:val="-2"/>
                <w:sz w:val="30"/>
              </w:rPr>
              <w:t xml:space="preserve"> </w:t>
            </w:r>
            <w:r>
              <w:rPr>
                <w:b/>
                <w:color w:val="006FC0"/>
                <w:sz w:val="30"/>
              </w:rPr>
              <w:t>will</w:t>
            </w:r>
            <w:r>
              <w:rPr>
                <w:b/>
                <w:color w:val="006FC0"/>
                <w:spacing w:val="-1"/>
                <w:sz w:val="30"/>
              </w:rPr>
              <w:t xml:space="preserve"> </w:t>
            </w:r>
            <w:r>
              <w:rPr>
                <w:b/>
                <w:color w:val="006FC0"/>
                <w:sz w:val="30"/>
              </w:rPr>
              <w:t>be</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output</w:t>
            </w:r>
            <w:r>
              <w:rPr>
                <w:b/>
                <w:color w:val="006FC0"/>
                <w:spacing w:val="-2"/>
                <w:sz w:val="30"/>
              </w:rPr>
              <w:t xml:space="preserve"> </w:t>
            </w:r>
            <w:r>
              <w:rPr>
                <w:b/>
                <w:color w:val="006FC0"/>
                <w:sz w:val="30"/>
              </w:rPr>
              <w:t>of</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below</w:t>
            </w:r>
            <w:r>
              <w:rPr>
                <w:b/>
                <w:color w:val="006FC0"/>
                <w:spacing w:val="-4"/>
                <w:sz w:val="30"/>
              </w:rPr>
              <w:t xml:space="preserve"> </w:t>
            </w:r>
            <w:r>
              <w:rPr>
                <w:b/>
                <w:color w:val="006FC0"/>
                <w:sz w:val="30"/>
              </w:rPr>
              <w:t>program?</w:t>
            </w:r>
          </w:p>
        </w:tc>
        <w:tc>
          <w:tcPr>
            <w:tcW w:w="234" w:type="dxa"/>
            <w:tcBorders>
              <w:left w:val="dotted" w:sz="4" w:space="0" w:color="000000"/>
            </w:tcBorders>
          </w:tcPr>
          <w:p w:rsidR="00D13DF5" w:rsidRDefault="00D13DF5" w:rsidP="00F0633A">
            <w:pPr>
              <w:pStyle w:val="TableParagraph"/>
              <w:ind w:left="720"/>
              <w:rPr>
                <w:sz w:val="24"/>
              </w:rPr>
            </w:pPr>
          </w:p>
        </w:tc>
      </w:tr>
      <w:tr w:rsidR="00D13DF5">
        <w:trPr>
          <w:trHeight w:val="5040"/>
        </w:trPr>
        <w:tc>
          <w:tcPr>
            <w:tcW w:w="106" w:type="dxa"/>
            <w:tcBorders>
              <w:left w:val="dotted" w:sz="4" w:space="0" w:color="000000"/>
              <w:bottom w:val="dotted" w:sz="4" w:space="0" w:color="000000"/>
            </w:tcBorders>
          </w:tcPr>
          <w:p w:rsidR="00D13DF5" w:rsidRDefault="00D13DF5" w:rsidP="00F0633A">
            <w:pPr>
              <w:pStyle w:val="TableParagraph"/>
              <w:ind w:left="720"/>
              <w:rPr>
                <w:sz w:val="24"/>
              </w:rPr>
            </w:pPr>
          </w:p>
        </w:tc>
        <w:tc>
          <w:tcPr>
            <w:tcW w:w="10841" w:type="dxa"/>
            <w:gridSpan w:val="3"/>
            <w:tcBorders>
              <w:bottom w:val="dotted" w:sz="4" w:space="0" w:color="000000"/>
              <w:right w:val="dotted" w:sz="4" w:space="0" w:color="000000"/>
            </w:tcBorders>
            <w:shd w:val="clear" w:color="auto" w:fill="F3F3F3"/>
          </w:tcPr>
          <w:p w:rsidR="00D13DF5" w:rsidRDefault="00502E84" w:rsidP="00F0633A">
            <w:pPr>
              <w:pStyle w:val="TableParagraph"/>
              <w:spacing w:line="273" w:lineRule="exact"/>
              <w:ind w:left="720"/>
              <w:rPr>
                <w:sz w:val="24"/>
              </w:rPr>
            </w:pPr>
            <w:r>
              <w:rPr>
                <w:b/>
                <w:color w:val="008700"/>
                <w:sz w:val="24"/>
              </w:rPr>
              <w:t>public</w:t>
            </w:r>
            <w:r>
              <w:rPr>
                <w:b/>
                <w:color w:val="008700"/>
                <w:spacing w:val="-2"/>
                <w:sz w:val="24"/>
              </w:rPr>
              <w:t xml:space="preserve"> </w:t>
            </w:r>
            <w:r>
              <w:rPr>
                <w:b/>
                <w:color w:val="008700"/>
                <w:sz w:val="24"/>
              </w:rPr>
              <w:t>class</w:t>
            </w:r>
            <w:r>
              <w:rPr>
                <w:b/>
                <w:color w:val="008700"/>
                <w:spacing w:val="-1"/>
                <w:sz w:val="24"/>
              </w:rPr>
              <w:t xml:space="preserve"> </w:t>
            </w:r>
            <w:r>
              <w:rPr>
                <w:b/>
                <w:color w:val="BA0066"/>
                <w:sz w:val="24"/>
              </w:rPr>
              <w:t>JavaHungry</w:t>
            </w:r>
            <w:r>
              <w:rPr>
                <w:b/>
                <w:color w:val="BA0066"/>
                <w:spacing w:val="-2"/>
                <w:sz w:val="24"/>
              </w:rPr>
              <w:t xml:space="preserve"> </w:t>
            </w:r>
            <w:r>
              <w:rPr>
                <w:color w:val="333333"/>
                <w:sz w:val="24"/>
              </w:rPr>
              <w:t>{</w:t>
            </w:r>
          </w:p>
          <w:p w:rsidR="00D13DF5" w:rsidRDefault="00502E84" w:rsidP="00F0633A">
            <w:pPr>
              <w:pStyle w:val="TableParagraph"/>
              <w:spacing w:before="63"/>
              <w:ind w:left="720"/>
              <w:rPr>
                <w:sz w:val="24"/>
              </w:rPr>
            </w:pPr>
            <w:r>
              <w:rPr>
                <w:b/>
                <w:color w:val="008700"/>
                <w:sz w:val="24"/>
              </w:rPr>
              <w:t>public</w:t>
            </w:r>
            <w:r>
              <w:rPr>
                <w:b/>
                <w:color w:val="008700"/>
                <w:spacing w:val="-2"/>
                <w:sz w:val="24"/>
              </w:rPr>
              <w:t xml:space="preserve"> </w:t>
            </w:r>
            <w:r>
              <w:rPr>
                <w:b/>
                <w:color w:val="008700"/>
                <w:sz w:val="24"/>
              </w:rPr>
              <w:t>static</w:t>
            </w:r>
            <w:r>
              <w:rPr>
                <w:b/>
                <w:color w:val="008700"/>
                <w:spacing w:val="-3"/>
                <w:sz w:val="24"/>
              </w:rPr>
              <w:t xml:space="preserve"> </w:t>
            </w:r>
            <w:r>
              <w:rPr>
                <w:b/>
                <w:color w:val="333399"/>
                <w:sz w:val="24"/>
              </w:rPr>
              <w:t>void</w:t>
            </w:r>
            <w:r>
              <w:rPr>
                <w:b/>
                <w:color w:val="333399"/>
                <w:spacing w:val="-1"/>
                <w:sz w:val="24"/>
              </w:rPr>
              <w:t xml:space="preserve"> </w:t>
            </w:r>
            <w:r>
              <w:rPr>
                <w:b/>
                <w:color w:val="0066BA"/>
                <w:sz w:val="24"/>
              </w:rPr>
              <w:t>main</w:t>
            </w:r>
            <w:r>
              <w:rPr>
                <w:color w:val="333333"/>
                <w:sz w:val="24"/>
              </w:rPr>
              <w:t>(</w:t>
            </w:r>
            <w:r>
              <w:rPr>
                <w:color w:val="2E2D2D"/>
                <w:sz w:val="24"/>
              </w:rPr>
              <w:t>String</w:t>
            </w:r>
            <w:r>
              <w:rPr>
                <w:color w:val="2E2D2D"/>
                <w:spacing w:val="-1"/>
                <w:sz w:val="24"/>
              </w:rPr>
              <w:t xml:space="preserve"> </w:t>
            </w:r>
            <w:r>
              <w:rPr>
                <w:color w:val="2E2D2D"/>
                <w:sz w:val="24"/>
              </w:rPr>
              <w:t>args</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b/>
                <w:sz w:val="24"/>
              </w:rPr>
            </w:pPr>
            <w:r>
              <w:rPr>
                <w:b/>
                <w:color w:val="008700"/>
                <w:sz w:val="24"/>
              </w:rPr>
              <w:t>try</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2" w:line="292" w:lineRule="auto"/>
              <w:ind w:left="720" w:right="788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"A"</w:t>
            </w:r>
            <w:r>
              <w:rPr>
                <w:color w:val="333333"/>
                <w:sz w:val="24"/>
              </w:rPr>
              <w:t>);</w:t>
            </w:r>
            <w:r>
              <w:rPr>
                <w:color w:val="333333"/>
                <w:spacing w:val="-57"/>
                <w:sz w:val="24"/>
              </w:rPr>
              <w:t xml:space="preserve"> </w:t>
            </w:r>
            <w:r>
              <w:rPr>
                <w:b/>
                <w:color w:val="333399"/>
                <w:sz w:val="24"/>
              </w:rPr>
              <w:t xml:space="preserve">int </w:t>
            </w:r>
            <w:r>
              <w:rPr>
                <w:color w:val="2E2D2D"/>
                <w:sz w:val="24"/>
              </w:rPr>
              <w:t xml:space="preserve">num </w:t>
            </w:r>
            <w:r>
              <w:rPr>
                <w:color w:val="333333"/>
                <w:sz w:val="24"/>
              </w:rPr>
              <w:t xml:space="preserve">= </w:t>
            </w:r>
            <w:r>
              <w:rPr>
                <w:b/>
                <w:color w:val="0000DD"/>
                <w:sz w:val="24"/>
              </w:rPr>
              <w:t>99</w:t>
            </w:r>
            <w:r>
              <w:rPr>
                <w:color w:val="333333"/>
                <w:sz w:val="24"/>
              </w:rPr>
              <w:t>/</w:t>
            </w:r>
            <w:r>
              <w:rPr>
                <w:b/>
                <w:color w:val="0000DD"/>
                <w:sz w:val="24"/>
              </w:rPr>
              <w:t>0</w:t>
            </w:r>
            <w:r>
              <w:rPr>
                <w:color w:val="333333"/>
                <w:sz w:val="24"/>
              </w:rPr>
              <w:t>;</w:t>
            </w:r>
            <w:r>
              <w:rPr>
                <w:color w:val="333333"/>
                <w:spacing w:val="1"/>
                <w:sz w:val="24"/>
              </w:rPr>
              <w:t xml:space="preserve"> </w:t>
            </w: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"B"</w:t>
            </w:r>
            <w:r>
              <w:rPr>
                <w:color w:val="333333"/>
                <w:sz w:val="24"/>
              </w:rPr>
              <w:t>);</w:t>
            </w:r>
          </w:p>
          <w:p w:rsidR="00D13DF5" w:rsidRDefault="00502E84" w:rsidP="00F0633A">
            <w:pPr>
              <w:pStyle w:val="TableParagraph"/>
              <w:spacing w:before="3"/>
              <w:ind w:left="720"/>
              <w:rPr>
                <w:sz w:val="24"/>
              </w:rPr>
            </w:pPr>
            <w:r>
              <w:rPr>
                <w:color w:val="333333"/>
                <w:sz w:val="24"/>
              </w:rPr>
              <w:t>}</w:t>
            </w:r>
          </w:p>
          <w:p w:rsidR="00D13DF5" w:rsidRDefault="00D13DF5" w:rsidP="00F0633A">
            <w:pPr>
              <w:pStyle w:val="TableParagraph"/>
              <w:spacing w:before="10"/>
              <w:ind w:left="720"/>
              <w:rPr>
                <w:sz w:val="34"/>
              </w:rPr>
            </w:pPr>
          </w:p>
          <w:p w:rsidR="00D13DF5" w:rsidRDefault="00502E84" w:rsidP="00F0633A">
            <w:pPr>
              <w:pStyle w:val="TableParagraph"/>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"C"</w:t>
            </w:r>
            <w:r>
              <w:rPr>
                <w:color w:val="333333"/>
                <w:sz w:val="24"/>
              </w:rPr>
              <w:t>);</w:t>
            </w:r>
          </w:p>
          <w:p w:rsidR="00D13DF5" w:rsidRDefault="00D13DF5" w:rsidP="00F0633A">
            <w:pPr>
              <w:pStyle w:val="TableParagraph"/>
              <w:spacing w:before="8"/>
              <w:ind w:left="720"/>
              <w:rPr>
                <w:sz w:val="34"/>
              </w:rPr>
            </w:pPr>
          </w:p>
          <w:p w:rsidR="00D13DF5" w:rsidRDefault="00502E84" w:rsidP="00F0633A">
            <w:pPr>
              <w:pStyle w:val="TableParagraph"/>
              <w:ind w:left="720"/>
              <w:rPr>
                <w:sz w:val="24"/>
              </w:rPr>
            </w:pPr>
            <w:r>
              <w:rPr>
                <w:b/>
                <w:color w:val="008700"/>
                <w:sz w:val="24"/>
              </w:rPr>
              <w:t>catch</w:t>
            </w:r>
            <w:r>
              <w:rPr>
                <w:color w:val="333333"/>
                <w:sz w:val="24"/>
              </w:rPr>
              <w:t>(</w:t>
            </w:r>
            <w:r>
              <w:rPr>
                <w:color w:val="2E2D2D"/>
                <w:sz w:val="24"/>
              </w:rPr>
              <w:t>ArithmeticException</w:t>
            </w:r>
            <w:r>
              <w:rPr>
                <w:color w:val="2E2D2D"/>
                <w:spacing w:val="-4"/>
                <w:sz w:val="24"/>
              </w:rPr>
              <w:t xml:space="preserve"> </w:t>
            </w:r>
            <w:r>
              <w:rPr>
                <w:color w:val="2E2D2D"/>
                <w:sz w:val="24"/>
              </w:rPr>
              <w:t>ex</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"D"</w:t>
            </w:r>
            <w:r>
              <w:rPr>
                <w:color w:val="333333"/>
                <w:sz w:val="24"/>
              </w:rPr>
              <w:t>);</w:t>
            </w:r>
          </w:p>
        </w:tc>
        <w:tc>
          <w:tcPr>
            <w:tcW w:w="234" w:type="dxa"/>
            <w:tcBorders>
              <w:left w:val="dotted" w:sz="4" w:space="0" w:color="000000"/>
            </w:tcBorders>
            <w:shd w:val="clear" w:color="auto" w:fill="F3F3F3"/>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tbl>
      <w:tblPr>
        <w:tblW w:w="0" w:type="auto"/>
        <w:tblInd w:w="352" w:type="dxa"/>
        <w:tblLayout w:type="fixed"/>
        <w:tblCellMar>
          <w:left w:w="0" w:type="dxa"/>
          <w:right w:w="0" w:type="dxa"/>
        </w:tblCellMar>
        <w:tblLook w:val="01E0" w:firstRow="1" w:lastRow="1" w:firstColumn="1" w:lastColumn="1" w:noHBand="0" w:noVBand="0"/>
      </w:tblPr>
      <w:tblGrid>
        <w:gridCol w:w="106"/>
        <w:gridCol w:w="10839"/>
        <w:gridCol w:w="233"/>
      </w:tblGrid>
      <w:tr w:rsidR="00D13DF5">
        <w:trPr>
          <w:trHeight w:val="410"/>
        </w:trPr>
        <w:tc>
          <w:tcPr>
            <w:tcW w:w="10945" w:type="dxa"/>
            <w:gridSpan w:val="2"/>
            <w:tcBorders>
              <w:top w:val="dotted" w:sz="4" w:space="0" w:color="000000"/>
              <w:left w:val="dotted" w:sz="4" w:space="0" w:color="000000"/>
              <w:right w:val="dotted" w:sz="4" w:space="0" w:color="000000"/>
            </w:tcBorders>
          </w:tcPr>
          <w:p w:rsidR="00D13DF5" w:rsidRDefault="00D13DF5" w:rsidP="00F0633A">
            <w:pPr>
              <w:pStyle w:val="TableParagraph"/>
              <w:ind w:left="720"/>
              <w:rPr>
                <w:sz w:val="24"/>
              </w:rPr>
            </w:pPr>
          </w:p>
        </w:tc>
        <w:tc>
          <w:tcPr>
            <w:tcW w:w="233" w:type="dxa"/>
            <w:tcBorders>
              <w:left w:val="dotted" w:sz="4" w:space="0" w:color="000000"/>
            </w:tcBorders>
          </w:tcPr>
          <w:p w:rsidR="00D13DF5" w:rsidRDefault="00D13DF5" w:rsidP="00F0633A">
            <w:pPr>
              <w:pStyle w:val="TableParagraph"/>
              <w:ind w:left="720"/>
              <w:rPr>
                <w:sz w:val="24"/>
              </w:rPr>
            </w:pPr>
          </w:p>
        </w:tc>
      </w:tr>
      <w:tr w:rsidR="00D13DF5">
        <w:trPr>
          <w:trHeight w:val="1013"/>
        </w:trPr>
        <w:tc>
          <w:tcPr>
            <w:tcW w:w="106" w:type="dxa"/>
            <w:tcBorders>
              <w:left w:val="dotted" w:sz="4" w:space="0" w:color="000000"/>
            </w:tcBorders>
          </w:tcPr>
          <w:p w:rsidR="00D13DF5" w:rsidRDefault="00D13DF5" w:rsidP="00F0633A">
            <w:pPr>
              <w:pStyle w:val="TableParagraph"/>
              <w:ind w:left="720"/>
              <w:rPr>
                <w:sz w:val="24"/>
              </w:rPr>
            </w:pPr>
          </w:p>
        </w:tc>
        <w:tc>
          <w:tcPr>
            <w:tcW w:w="10839" w:type="dxa"/>
            <w:tcBorders>
              <w:right w:val="dotted" w:sz="4" w:space="0" w:color="000000"/>
            </w:tcBorders>
            <w:shd w:val="clear" w:color="auto" w:fill="F3F3F3"/>
          </w:tcPr>
          <w:p w:rsidR="00D13DF5" w:rsidRDefault="00502E84" w:rsidP="00F0633A">
            <w:pPr>
              <w:pStyle w:val="TableParagraph"/>
              <w:spacing w:before="61"/>
              <w:ind w:left="720"/>
              <w:rPr>
                <w:sz w:val="24"/>
              </w:rPr>
            </w:pP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0" w:line="257" w:lineRule="exact"/>
              <w:ind w:left="720"/>
              <w:rPr>
                <w:sz w:val="24"/>
              </w:rPr>
            </w:pPr>
            <w:r>
              <w:rPr>
                <w:color w:val="333333"/>
                <w:sz w:val="24"/>
              </w:rPr>
              <w:t>}</w:t>
            </w:r>
          </w:p>
        </w:tc>
        <w:tc>
          <w:tcPr>
            <w:tcW w:w="233" w:type="dxa"/>
            <w:tcBorders>
              <w:left w:val="dotted" w:sz="4" w:space="0" w:color="000000"/>
            </w:tcBorders>
            <w:shd w:val="clear" w:color="auto" w:fill="F3F3F3"/>
          </w:tcPr>
          <w:p w:rsidR="00D13DF5" w:rsidRDefault="00D13DF5" w:rsidP="00F0633A">
            <w:pPr>
              <w:pStyle w:val="TableParagraph"/>
              <w:ind w:left="720"/>
              <w:rPr>
                <w:sz w:val="24"/>
              </w:rPr>
            </w:pPr>
          </w:p>
        </w:tc>
      </w:tr>
      <w:tr w:rsidR="00D13DF5">
        <w:trPr>
          <w:trHeight w:val="2339"/>
        </w:trPr>
        <w:tc>
          <w:tcPr>
            <w:tcW w:w="10945" w:type="dxa"/>
            <w:gridSpan w:val="2"/>
            <w:tcBorders>
              <w:left w:val="dotted" w:sz="4" w:space="0" w:color="000000"/>
              <w:right w:val="dotted" w:sz="4" w:space="0" w:color="000000"/>
            </w:tcBorders>
          </w:tcPr>
          <w:p w:rsidR="00D13DF5" w:rsidRDefault="00D13DF5" w:rsidP="00F0633A">
            <w:pPr>
              <w:pStyle w:val="TableParagraph"/>
              <w:ind w:left="720"/>
              <w:rPr>
                <w:sz w:val="26"/>
              </w:rPr>
            </w:pPr>
          </w:p>
          <w:p w:rsidR="00D13DF5" w:rsidRDefault="00D13DF5" w:rsidP="00F0633A">
            <w:pPr>
              <w:pStyle w:val="TableParagraph"/>
              <w:spacing w:before="10"/>
              <w:ind w:left="720"/>
              <w:rPr>
                <w:sz w:val="21"/>
              </w:rPr>
            </w:pPr>
          </w:p>
          <w:p w:rsidR="00D13DF5" w:rsidRDefault="00502E84" w:rsidP="00F0633A">
            <w:pPr>
              <w:pStyle w:val="TableParagraph"/>
              <w:tabs>
                <w:tab w:val="left" w:pos="854"/>
              </w:tabs>
              <w:ind w:left="720"/>
              <w:rPr>
                <w:b/>
                <w:sz w:val="24"/>
              </w:rPr>
            </w:pPr>
            <w:r>
              <w:rPr>
                <w:b/>
                <w:color w:val="2E2D2D"/>
                <w:sz w:val="24"/>
              </w:rPr>
              <w:t>Out</w:t>
            </w:r>
            <w:r>
              <w:rPr>
                <w:b/>
                <w:color w:val="2E2D2D"/>
                <w:sz w:val="24"/>
              </w:rPr>
              <w:tab/>
              <w:t>Output</w:t>
            </w:r>
            <w:r>
              <w:rPr>
                <w:b/>
                <w:color w:val="2E2D2D"/>
                <w:spacing w:val="-1"/>
                <w:sz w:val="24"/>
              </w:rPr>
              <w:t xml:space="preserve"> </w:t>
            </w:r>
            <w:r>
              <w:rPr>
                <w:b/>
                <w:color w:val="2E2D2D"/>
                <w:sz w:val="24"/>
              </w:rPr>
              <w:t>:</w:t>
            </w:r>
          </w:p>
          <w:p w:rsidR="00D13DF5" w:rsidRDefault="00502E84" w:rsidP="00F0633A">
            <w:pPr>
              <w:pStyle w:val="TableParagraph"/>
              <w:ind w:left="720"/>
              <w:rPr>
                <w:b/>
                <w:sz w:val="24"/>
              </w:rPr>
            </w:pPr>
            <w:r>
              <w:rPr>
                <w:b/>
                <w:color w:val="2E2D2D"/>
                <w:sz w:val="24"/>
              </w:rPr>
              <w:t>Compilation</w:t>
            </w:r>
            <w:r>
              <w:rPr>
                <w:b/>
                <w:color w:val="2E2D2D"/>
                <w:spacing w:val="-3"/>
                <w:sz w:val="24"/>
              </w:rPr>
              <w:t xml:space="preserve"> </w:t>
            </w:r>
            <w:r>
              <w:rPr>
                <w:b/>
                <w:color w:val="2E2D2D"/>
                <w:sz w:val="24"/>
              </w:rPr>
              <w:t>Error</w:t>
            </w:r>
          </w:p>
          <w:p w:rsidR="00D13DF5" w:rsidRDefault="00502E84" w:rsidP="00F0633A">
            <w:pPr>
              <w:pStyle w:val="TableParagraph"/>
              <w:ind w:left="720"/>
              <w:rPr>
                <w:b/>
                <w:sz w:val="24"/>
              </w:rPr>
            </w:pPr>
            <w:r>
              <w:rPr>
                <w:b/>
                <w:color w:val="2E2D2D"/>
                <w:sz w:val="24"/>
              </w:rPr>
              <w:t>/JavaHungry.java:4:</w:t>
            </w:r>
            <w:r>
              <w:rPr>
                <w:b/>
                <w:color w:val="2E2D2D"/>
                <w:spacing w:val="-4"/>
                <w:sz w:val="24"/>
              </w:rPr>
              <w:t xml:space="preserve"> </w:t>
            </w:r>
            <w:r>
              <w:rPr>
                <w:b/>
                <w:color w:val="2E2D2D"/>
                <w:sz w:val="24"/>
              </w:rPr>
              <w:t>error:</w:t>
            </w:r>
            <w:r>
              <w:rPr>
                <w:b/>
                <w:color w:val="2E2D2D"/>
                <w:spacing w:val="-1"/>
                <w:sz w:val="24"/>
              </w:rPr>
              <w:t xml:space="preserve"> </w:t>
            </w:r>
            <w:r>
              <w:rPr>
                <w:b/>
                <w:color w:val="2E2D2D"/>
                <w:sz w:val="24"/>
              </w:rPr>
              <w:t>'try'</w:t>
            </w:r>
            <w:r>
              <w:rPr>
                <w:b/>
                <w:color w:val="2E2D2D"/>
                <w:spacing w:val="-2"/>
                <w:sz w:val="24"/>
              </w:rPr>
              <w:t xml:space="preserve"> </w:t>
            </w:r>
            <w:r>
              <w:rPr>
                <w:b/>
                <w:color w:val="2E2D2D"/>
                <w:sz w:val="24"/>
              </w:rPr>
              <w:t>without</w:t>
            </w:r>
            <w:r>
              <w:rPr>
                <w:b/>
                <w:color w:val="2E2D2D"/>
                <w:spacing w:val="-1"/>
                <w:sz w:val="24"/>
              </w:rPr>
              <w:t xml:space="preserve"> </w:t>
            </w:r>
            <w:r>
              <w:rPr>
                <w:b/>
                <w:color w:val="2E2D2D"/>
                <w:sz w:val="24"/>
              </w:rPr>
              <w:t>'catch',</w:t>
            </w:r>
            <w:r>
              <w:rPr>
                <w:b/>
                <w:color w:val="2E2D2D"/>
                <w:spacing w:val="-2"/>
                <w:sz w:val="24"/>
              </w:rPr>
              <w:t xml:space="preserve"> </w:t>
            </w:r>
            <w:r>
              <w:rPr>
                <w:b/>
                <w:color w:val="2E2D2D"/>
                <w:sz w:val="24"/>
              </w:rPr>
              <w:t>'finally'</w:t>
            </w:r>
            <w:r>
              <w:rPr>
                <w:b/>
                <w:color w:val="2E2D2D"/>
                <w:spacing w:val="-1"/>
                <w:sz w:val="24"/>
              </w:rPr>
              <w:t xml:space="preserve"> </w:t>
            </w:r>
            <w:r>
              <w:rPr>
                <w:b/>
                <w:color w:val="2E2D2D"/>
                <w:sz w:val="24"/>
              </w:rPr>
              <w:t>or</w:t>
            </w:r>
            <w:r>
              <w:rPr>
                <w:b/>
                <w:color w:val="2E2D2D"/>
                <w:spacing w:val="-2"/>
                <w:sz w:val="24"/>
              </w:rPr>
              <w:t xml:space="preserve"> </w:t>
            </w:r>
            <w:r>
              <w:rPr>
                <w:b/>
                <w:color w:val="2E2D2D"/>
                <w:sz w:val="24"/>
              </w:rPr>
              <w:t>resource</w:t>
            </w:r>
            <w:r>
              <w:rPr>
                <w:b/>
                <w:color w:val="2E2D2D"/>
                <w:spacing w:val="-2"/>
                <w:sz w:val="24"/>
              </w:rPr>
              <w:t xml:space="preserve"> </w:t>
            </w:r>
            <w:r>
              <w:rPr>
                <w:b/>
                <w:color w:val="2E2D2D"/>
                <w:sz w:val="24"/>
              </w:rPr>
              <w:t>declarations</w:t>
            </w:r>
          </w:p>
          <w:p w:rsidR="00D13DF5" w:rsidRDefault="00D13DF5" w:rsidP="00F0633A">
            <w:pPr>
              <w:pStyle w:val="TableParagraph"/>
              <w:ind w:left="720"/>
              <w:rPr>
                <w:sz w:val="26"/>
              </w:rPr>
            </w:pPr>
          </w:p>
          <w:p w:rsidR="00D13DF5" w:rsidRDefault="00D13DF5" w:rsidP="00F0633A">
            <w:pPr>
              <w:pStyle w:val="TableParagraph"/>
              <w:spacing w:before="2"/>
              <w:ind w:left="720"/>
            </w:pPr>
          </w:p>
          <w:p w:rsidR="00D13DF5" w:rsidRDefault="00502E84" w:rsidP="00F0633A">
            <w:pPr>
              <w:pStyle w:val="TableParagraph"/>
              <w:tabs>
                <w:tab w:val="left" w:pos="2883"/>
              </w:tabs>
              <w:ind w:left="720"/>
              <w:rPr>
                <w:b/>
                <w:sz w:val="30"/>
              </w:rPr>
            </w:pPr>
            <w:r>
              <w:rPr>
                <w:b/>
                <w:color w:val="006FC0"/>
                <w:sz w:val="30"/>
              </w:rPr>
              <w:t>228)</w:t>
            </w:r>
            <w:r>
              <w:rPr>
                <w:b/>
                <w:color w:val="006FC0"/>
                <w:sz w:val="30"/>
              </w:rPr>
              <w:tab/>
              <w:t>.</w:t>
            </w:r>
            <w:r>
              <w:rPr>
                <w:b/>
                <w:color w:val="006FC0"/>
                <w:spacing w:val="-4"/>
                <w:sz w:val="30"/>
              </w:rPr>
              <w:t xml:space="preserve"> </w:t>
            </w:r>
            <w:r>
              <w:rPr>
                <w:b/>
                <w:color w:val="006FC0"/>
                <w:sz w:val="30"/>
              </w:rPr>
              <w:t>What</w:t>
            </w:r>
            <w:r>
              <w:rPr>
                <w:b/>
                <w:color w:val="006FC0"/>
                <w:spacing w:val="-2"/>
                <w:sz w:val="30"/>
              </w:rPr>
              <w:t xml:space="preserve"> </w:t>
            </w:r>
            <w:r>
              <w:rPr>
                <w:b/>
                <w:color w:val="006FC0"/>
                <w:sz w:val="30"/>
              </w:rPr>
              <w:t>will</w:t>
            </w:r>
            <w:r>
              <w:rPr>
                <w:b/>
                <w:color w:val="006FC0"/>
                <w:spacing w:val="-1"/>
                <w:sz w:val="30"/>
              </w:rPr>
              <w:t xml:space="preserve"> </w:t>
            </w:r>
            <w:r>
              <w:rPr>
                <w:b/>
                <w:color w:val="006FC0"/>
                <w:sz w:val="30"/>
              </w:rPr>
              <w:t>be</w:t>
            </w:r>
            <w:r>
              <w:rPr>
                <w:b/>
                <w:color w:val="006FC0"/>
                <w:spacing w:val="-1"/>
                <w:sz w:val="30"/>
              </w:rPr>
              <w:t xml:space="preserve"> </w:t>
            </w:r>
            <w:r>
              <w:rPr>
                <w:b/>
                <w:color w:val="006FC0"/>
                <w:sz w:val="30"/>
              </w:rPr>
              <w:t>the</w:t>
            </w:r>
            <w:r>
              <w:rPr>
                <w:b/>
                <w:color w:val="006FC0"/>
                <w:spacing w:val="-2"/>
                <w:sz w:val="30"/>
              </w:rPr>
              <w:t xml:space="preserve"> </w:t>
            </w:r>
            <w:r>
              <w:rPr>
                <w:b/>
                <w:color w:val="006FC0"/>
                <w:sz w:val="30"/>
              </w:rPr>
              <w:t>output</w:t>
            </w:r>
            <w:r>
              <w:rPr>
                <w:b/>
                <w:color w:val="006FC0"/>
                <w:spacing w:val="-2"/>
                <w:sz w:val="30"/>
              </w:rPr>
              <w:t xml:space="preserve"> </w:t>
            </w:r>
            <w:r>
              <w:rPr>
                <w:b/>
                <w:color w:val="006FC0"/>
                <w:sz w:val="30"/>
              </w:rPr>
              <w:t>of</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below</w:t>
            </w:r>
            <w:r>
              <w:rPr>
                <w:b/>
                <w:color w:val="006FC0"/>
                <w:spacing w:val="-4"/>
                <w:sz w:val="30"/>
              </w:rPr>
              <w:t xml:space="preserve"> </w:t>
            </w:r>
            <w:r>
              <w:rPr>
                <w:b/>
                <w:color w:val="006FC0"/>
                <w:sz w:val="30"/>
              </w:rPr>
              <w:t>program?</w:t>
            </w:r>
          </w:p>
        </w:tc>
        <w:tc>
          <w:tcPr>
            <w:tcW w:w="233" w:type="dxa"/>
            <w:tcBorders>
              <w:left w:val="dotted" w:sz="4" w:space="0" w:color="000000"/>
            </w:tcBorders>
          </w:tcPr>
          <w:p w:rsidR="00D13DF5" w:rsidRDefault="00D13DF5" w:rsidP="00F0633A">
            <w:pPr>
              <w:pStyle w:val="TableParagraph"/>
              <w:ind w:left="720"/>
              <w:rPr>
                <w:sz w:val="24"/>
              </w:rPr>
            </w:pPr>
          </w:p>
        </w:tc>
      </w:tr>
      <w:tr w:rsidR="00D13DF5">
        <w:trPr>
          <w:trHeight w:val="7373"/>
        </w:trPr>
        <w:tc>
          <w:tcPr>
            <w:tcW w:w="106" w:type="dxa"/>
            <w:tcBorders>
              <w:left w:val="dotted" w:sz="4" w:space="0" w:color="000000"/>
            </w:tcBorders>
          </w:tcPr>
          <w:p w:rsidR="00D13DF5" w:rsidRDefault="00D13DF5" w:rsidP="00F0633A">
            <w:pPr>
              <w:pStyle w:val="TableParagraph"/>
              <w:ind w:left="720"/>
              <w:rPr>
                <w:sz w:val="24"/>
              </w:rPr>
            </w:pPr>
          </w:p>
        </w:tc>
        <w:tc>
          <w:tcPr>
            <w:tcW w:w="10839" w:type="dxa"/>
            <w:tcBorders>
              <w:right w:val="dotted" w:sz="4" w:space="0" w:color="000000"/>
            </w:tcBorders>
            <w:shd w:val="clear" w:color="auto" w:fill="F3F3F3"/>
          </w:tcPr>
          <w:p w:rsidR="00D13DF5" w:rsidRDefault="00502E84" w:rsidP="00F0633A">
            <w:pPr>
              <w:pStyle w:val="TableParagraph"/>
              <w:spacing w:line="275" w:lineRule="exact"/>
              <w:ind w:left="720"/>
              <w:rPr>
                <w:sz w:val="24"/>
              </w:rPr>
            </w:pPr>
            <w:r>
              <w:rPr>
                <w:b/>
                <w:color w:val="008700"/>
                <w:sz w:val="24"/>
              </w:rPr>
              <w:t>class</w:t>
            </w:r>
            <w:r>
              <w:rPr>
                <w:b/>
                <w:color w:val="008700"/>
                <w:spacing w:val="-1"/>
                <w:sz w:val="24"/>
              </w:rPr>
              <w:t xml:space="preserve"> </w:t>
            </w:r>
            <w:r>
              <w:rPr>
                <w:b/>
                <w:color w:val="BA0066"/>
                <w:sz w:val="24"/>
              </w:rPr>
              <w:t xml:space="preserve">SubException </w:t>
            </w:r>
            <w:r>
              <w:rPr>
                <w:b/>
                <w:color w:val="008700"/>
                <w:sz w:val="24"/>
              </w:rPr>
              <w:t>extends</w:t>
            </w:r>
            <w:r>
              <w:rPr>
                <w:b/>
                <w:color w:val="008700"/>
                <w:spacing w:val="-1"/>
                <w:sz w:val="24"/>
              </w:rPr>
              <w:t xml:space="preserve"> </w:t>
            </w:r>
            <w:r>
              <w:rPr>
                <w:color w:val="2E2D2D"/>
                <w:sz w:val="24"/>
              </w:rPr>
              <w:t>Exception</w:t>
            </w:r>
            <w:r>
              <w:rPr>
                <w:color w:val="2E2D2D"/>
                <w:spacing w:val="-1"/>
                <w:sz w:val="24"/>
              </w:rPr>
              <w:t xml:space="preserve"> </w:t>
            </w:r>
            <w:r>
              <w:rPr>
                <w:color w:val="333333"/>
                <w:sz w:val="24"/>
              </w:rPr>
              <w:t>{</w:t>
            </w:r>
            <w:r>
              <w:rPr>
                <w:color w:val="333333"/>
                <w:spacing w:val="-2"/>
                <w:sz w:val="24"/>
              </w:rPr>
              <w:t xml:space="preserve"> </w:t>
            </w:r>
            <w:r>
              <w:rPr>
                <w:color w:val="333333"/>
                <w:sz w:val="24"/>
              </w:rPr>
              <w:t>}</w:t>
            </w:r>
          </w:p>
          <w:p w:rsidR="00D13DF5" w:rsidRDefault="00502E84" w:rsidP="00F0633A">
            <w:pPr>
              <w:pStyle w:val="TableParagraph"/>
              <w:spacing w:before="62"/>
              <w:ind w:left="720"/>
              <w:rPr>
                <w:sz w:val="24"/>
              </w:rPr>
            </w:pPr>
            <w:r>
              <w:rPr>
                <w:b/>
                <w:color w:val="008700"/>
                <w:sz w:val="24"/>
              </w:rPr>
              <w:t>class</w:t>
            </w:r>
            <w:r>
              <w:rPr>
                <w:b/>
                <w:color w:val="008700"/>
                <w:spacing w:val="-2"/>
                <w:sz w:val="24"/>
              </w:rPr>
              <w:t xml:space="preserve"> </w:t>
            </w:r>
            <w:r>
              <w:rPr>
                <w:b/>
                <w:color w:val="BA0066"/>
                <w:sz w:val="24"/>
              </w:rPr>
              <w:t xml:space="preserve">SubSubException </w:t>
            </w:r>
            <w:r>
              <w:rPr>
                <w:b/>
                <w:color w:val="008700"/>
                <w:sz w:val="24"/>
              </w:rPr>
              <w:t>extends</w:t>
            </w:r>
            <w:r>
              <w:rPr>
                <w:b/>
                <w:color w:val="008700"/>
                <w:spacing w:val="-1"/>
                <w:sz w:val="24"/>
              </w:rPr>
              <w:t xml:space="preserve"> </w:t>
            </w:r>
            <w:r>
              <w:rPr>
                <w:color w:val="2E2D2D"/>
                <w:sz w:val="24"/>
              </w:rPr>
              <w:t>SubException</w:t>
            </w:r>
            <w:r>
              <w:rPr>
                <w:color w:val="2E2D2D"/>
                <w:spacing w:val="-2"/>
                <w:sz w:val="24"/>
              </w:rPr>
              <w:t xml:space="preserve"> </w:t>
            </w:r>
            <w:r>
              <w:rPr>
                <w:color w:val="333333"/>
                <w:sz w:val="24"/>
              </w:rPr>
              <w:t>{</w:t>
            </w:r>
            <w:r>
              <w:rPr>
                <w:color w:val="333333"/>
                <w:spacing w:val="-2"/>
                <w:sz w:val="24"/>
              </w:rPr>
              <w:t xml:space="preserve"> </w:t>
            </w:r>
            <w:r>
              <w:rPr>
                <w:color w:val="333333"/>
                <w:sz w:val="24"/>
              </w:rPr>
              <w:t>}</w:t>
            </w:r>
          </w:p>
          <w:p w:rsidR="00D13DF5" w:rsidRDefault="00502E84" w:rsidP="00F0633A">
            <w:pPr>
              <w:pStyle w:val="TableParagraph"/>
              <w:spacing w:before="63"/>
              <w:ind w:left="720"/>
              <w:rPr>
                <w:b/>
                <w:sz w:val="24"/>
              </w:rPr>
            </w:pPr>
            <w:r>
              <w:rPr>
                <w:b/>
                <w:color w:val="008700"/>
                <w:sz w:val="24"/>
              </w:rPr>
              <w:t>public</w:t>
            </w:r>
            <w:r>
              <w:rPr>
                <w:b/>
                <w:color w:val="008700"/>
                <w:spacing w:val="-1"/>
                <w:sz w:val="24"/>
              </w:rPr>
              <w:t xml:space="preserve"> </w:t>
            </w:r>
            <w:r>
              <w:rPr>
                <w:b/>
                <w:color w:val="008700"/>
                <w:sz w:val="24"/>
              </w:rPr>
              <w:t>class</w:t>
            </w:r>
            <w:r>
              <w:rPr>
                <w:b/>
                <w:color w:val="008700"/>
                <w:spacing w:val="-1"/>
                <w:sz w:val="24"/>
              </w:rPr>
              <w:t xml:space="preserve"> </w:t>
            </w:r>
            <w:r>
              <w:rPr>
                <w:b/>
                <w:color w:val="BA0066"/>
                <w:sz w:val="24"/>
              </w:rPr>
              <w:t>JH</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public</w:t>
            </w:r>
            <w:r>
              <w:rPr>
                <w:b/>
                <w:color w:val="008700"/>
                <w:spacing w:val="-2"/>
                <w:sz w:val="24"/>
              </w:rPr>
              <w:t xml:space="preserve"> </w:t>
            </w:r>
            <w:r>
              <w:rPr>
                <w:b/>
                <w:color w:val="333399"/>
                <w:sz w:val="24"/>
              </w:rPr>
              <w:t>void</w:t>
            </w:r>
            <w:r>
              <w:rPr>
                <w:b/>
                <w:color w:val="333399"/>
                <w:spacing w:val="-1"/>
                <w:sz w:val="24"/>
              </w:rPr>
              <w:t xml:space="preserve"> </w:t>
            </w:r>
            <w:r>
              <w:rPr>
                <w:b/>
                <w:color w:val="0066BA"/>
                <w:sz w:val="24"/>
              </w:rPr>
              <w:t>doStuff</w:t>
            </w:r>
            <w:r>
              <w:rPr>
                <w:color w:val="333333"/>
                <w:sz w:val="24"/>
              </w:rPr>
              <w:t>()</w:t>
            </w:r>
            <w:r>
              <w:rPr>
                <w:color w:val="333333"/>
                <w:spacing w:val="-1"/>
                <w:sz w:val="24"/>
              </w:rPr>
              <w:t xml:space="preserve"> </w:t>
            </w:r>
            <w:r>
              <w:rPr>
                <w:b/>
                <w:color w:val="008700"/>
                <w:sz w:val="24"/>
              </w:rPr>
              <w:t>throws</w:t>
            </w:r>
            <w:r>
              <w:rPr>
                <w:b/>
                <w:color w:val="008700"/>
                <w:spacing w:val="-2"/>
                <w:sz w:val="24"/>
              </w:rPr>
              <w:t xml:space="preserve"> </w:t>
            </w:r>
            <w:r>
              <w:rPr>
                <w:color w:val="2E2D2D"/>
                <w:sz w:val="24"/>
              </w:rPr>
              <w:t>SubException</w:t>
            </w:r>
            <w:r>
              <w:rPr>
                <w:color w:val="2E2D2D"/>
                <w:spacing w:val="-1"/>
                <w:sz w:val="24"/>
              </w:rPr>
              <w:t xml:space="preserve"> </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 xml:space="preserve">class </w:t>
            </w:r>
            <w:r>
              <w:rPr>
                <w:b/>
                <w:color w:val="BA0066"/>
                <w:sz w:val="24"/>
              </w:rPr>
              <w:t>JH2</w:t>
            </w:r>
            <w:r>
              <w:rPr>
                <w:b/>
                <w:color w:val="BA0066"/>
                <w:spacing w:val="-1"/>
                <w:sz w:val="24"/>
              </w:rPr>
              <w:t xml:space="preserve"> </w:t>
            </w:r>
            <w:r>
              <w:rPr>
                <w:b/>
                <w:color w:val="008700"/>
                <w:sz w:val="24"/>
              </w:rPr>
              <w:t>extends</w:t>
            </w:r>
            <w:r>
              <w:rPr>
                <w:b/>
                <w:color w:val="008700"/>
                <w:spacing w:val="-1"/>
                <w:sz w:val="24"/>
              </w:rPr>
              <w:t xml:space="preserve"> </w:t>
            </w:r>
            <w:r>
              <w:rPr>
                <w:color w:val="2E2D2D"/>
                <w:sz w:val="24"/>
              </w:rPr>
              <w:t>JH</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public</w:t>
            </w:r>
            <w:r>
              <w:rPr>
                <w:b/>
                <w:color w:val="008700"/>
                <w:spacing w:val="56"/>
                <w:sz w:val="24"/>
              </w:rPr>
              <w:t xml:space="preserve"> </w:t>
            </w:r>
            <w:r>
              <w:rPr>
                <w:b/>
                <w:color w:val="333399"/>
                <w:sz w:val="24"/>
              </w:rPr>
              <w:t xml:space="preserve">void </w:t>
            </w:r>
            <w:r>
              <w:rPr>
                <w:b/>
                <w:color w:val="0066BA"/>
                <w:sz w:val="24"/>
              </w:rPr>
              <w:t>doStuff</w:t>
            </w:r>
            <w:r>
              <w:rPr>
                <w:color w:val="333333"/>
                <w:sz w:val="24"/>
              </w:rPr>
              <w:t>()</w:t>
            </w:r>
            <w:r>
              <w:rPr>
                <w:color w:val="333333"/>
                <w:spacing w:val="-1"/>
                <w:sz w:val="24"/>
              </w:rPr>
              <w:t xml:space="preserve"> </w:t>
            </w:r>
            <w:r>
              <w:rPr>
                <w:b/>
                <w:color w:val="008700"/>
                <w:sz w:val="24"/>
              </w:rPr>
              <w:t>throws</w:t>
            </w:r>
            <w:r>
              <w:rPr>
                <w:b/>
                <w:color w:val="008700"/>
                <w:spacing w:val="-1"/>
                <w:sz w:val="24"/>
              </w:rPr>
              <w:t xml:space="preserve"> </w:t>
            </w:r>
            <w:r>
              <w:rPr>
                <w:color w:val="2E2D2D"/>
                <w:sz w:val="24"/>
              </w:rPr>
              <w:t>SubSubException</w:t>
            </w:r>
            <w:r>
              <w:rPr>
                <w:color w:val="2E2D2D"/>
                <w:spacing w:val="-1"/>
                <w:sz w:val="24"/>
              </w:rPr>
              <w:t xml:space="preserve"> </w:t>
            </w:r>
            <w:r>
              <w:rPr>
                <w:color w:val="333333"/>
                <w:sz w:val="24"/>
              </w:rPr>
              <w:t>{}</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 xml:space="preserve">class </w:t>
            </w:r>
            <w:r>
              <w:rPr>
                <w:b/>
                <w:color w:val="BA0066"/>
                <w:sz w:val="24"/>
              </w:rPr>
              <w:t>JH3</w:t>
            </w:r>
            <w:r>
              <w:rPr>
                <w:b/>
                <w:color w:val="BA0066"/>
                <w:spacing w:val="-1"/>
                <w:sz w:val="24"/>
              </w:rPr>
              <w:t xml:space="preserve"> </w:t>
            </w:r>
            <w:r>
              <w:rPr>
                <w:b/>
                <w:color w:val="008700"/>
                <w:sz w:val="24"/>
              </w:rPr>
              <w:t>extends</w:t>
            </w:r>
            <w:r>
              <w:rPr>
                <w:b/>
                <w:color w:val="008700"/>
                <w:spacing w:val="-1"/>
                <w:sz w:val="24"/>
              </w:rPr>
              <w:t xml:space="preserve"> </w:t>
            </w:r>
            <w:r>
              <w:rPr>
                <w:color w:val="2E2D2D"/>
                <w:sz w:val="24"/>
              </w:rPr>
              <w:t>JH</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public</w:t>
            </w:r>
            <w:r>
              <w:rPr>
                <w:b/>
                <w:color w:val="008700"/>
                <w:spacing w:val="56"/>
                <w:sz w:val="24"/>
              </w:rPr>
              <w:t xml:space="preserve"> </w:t>
            </w:r>
            <w:r>
              <w:rPr>
                <w:b/>
                <w:color w:val="333399"/>
                <w:sz w:val="24"/>
              </w:rPr>
              <w:t xml:space="preserve">void </w:t>
            </w:r>
            <w:r>
              <w:rPr>
                <w:b/>
                <w:color w:val="0066BA"/>
                <w:sz w:val="24"/>
              </w:rPr>
              <w:t>doStuff</w:t>
            </w:r>
            <w:r>
              <w:rPr>
                <w:color w:val="333333"/>
                <w:sz w:val="24"/>
              </w:rPr>
              <w:t>()</w:t>
            </w:r>
            <w:r>
              <w:rPr>
                <w:color w:val="333333"/>
                <w:spacing w:val="-1"/>
                <w:sz w:val="24"/>
              </w:rPr>
              <w:t xml:space="preserve"> </w:t>
            </w:r>
            <w:r>
              <w:rPr>
                <w:b/>
                <w:color w:val="008700"/>
                <w:sz w:val="24"/>
              </w:rPr>
              <w:t>throws</w:t>
            </w:r>
            <w:r>
              <w:rPr>
                <w:b/>
                <w:color w:val="008700"/>
                <w:spacing w:val="-1"/>
                <w:sz w:val="24"/>
              </w:rPr>
              <w:t xml:space="preserve"> </w:t>
            </w:r>
            <w:r>
              <w:rPr>
                <w:color w:val="2E2D2D"/>
                <w:sz w:val="24"/>
              </w:rPr>
              <w:t>Exception</w:t>
            </w:r>
            <w:r>
              <w:rPr>
                <w:color w:val="2E2D2D"/>
                <w:spacing w:val="-2"/>
                <w:sz w:val="24"/>
              </w:rPr>
              <w:t xml:space="preserve"> </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 xml:space="preserve">class </w:t>
            </w:r>
            <w:r>
              <w:rPr>
                <w:b/>
                <w:color w:val="BA0066"/>
                <w:sz w:val="24"/>
              </w:rPr>
              <w:t>JH4</w:t>
            </w:r>
            <w:r>
              <w:rPr>
                <w:b/>
                <w:color w:val="BA0066"/>
                <w:spacing w:val="-1"/>
                <w:sz w:val="24"/>
              </w:rPr>
              <w:t xml:space="preserve"> </w:t>
            </w:r>
            <w:r>
              <w:rPr>
                <w:b/>
                <w:color w:val="008700"/>
                <w:sz w:val="24"/>
              </w:rPr>
              <w:t>extends</w:t>
            </w:r>
            <w:r>
              <w:rPr>
                <w:b/>
                <w:color w:val="008700"/>
                <w:spacing w:val="-1"/>
                <w:sz w:val="24"/>
              </w:rPr>
              <w:t xml:space="preserve"> </w:t>
            </w:r>
            <w:r>
              <w:rPr>
                <w:color w:val="2E2D2D"/>
                <w:sz w:val="24"/>
              </w:rPr>
              <w:t>JH</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public</w:t>
            </w:r>
            <w:r>
              <w:rPr>
                <w:b/>
                <w:color w:val="008700"/>
                <w:spacing w:val="57"/>
                <w:sz w:val="24"/>
              </w:rPr>
              <w:t xml:space="preserve"> </w:t>
            </w:r>
            <w:r>
              <w:rPr>
                <w:b/>
                <w:color w:val="333399"/>
                <w:sz w:val="24"/>
              </w:rPr>
              <w:t xml:space="preserve">void </w:t>
            </w:r>
            <w:r>
              <w:rPr>
                <w:b/>
                <w:color w:val="0066BA"/>
                <w:sz w:val="24"/>
              </w:rPr>
              <w:t>doStuff</w:t>
            </w:r>
            <w:r>
              <w:rPr>
                <w:color w:val="333333"/>
                <w:sz w:val="24"/>
              </w:rPr>
              <w:t>(</w:t>
            </w:r>
            <w:r>
              <w:rPr>
                <w:b/>
                <w:color w:val="333399"/>
                <w:sz w:val="24"/>
              </w:rPr>
              <w:t>int</w:t>
            </w:r>
            <w:r>
              <w:rPr>
                <w:b/>
                <w:color w:val="333399"/>
                <w:spacing w:val="-2"/>
                <w:sz w:val="24"/>
              </w:rPr>
              <w:t xml:space="preserve"> </w:t>
            </w:r>
            <w:r>
              <w:rPr>
                <w:color w:val="2E2D2D"/>
                <w:sz w:val="24"/>
              </w:rPr>
              <w:t>x</w:t>
            </w:r>
            <w:r>
              <w:rPr>
                <w:color w:val="333333"/>
                <w:sz w:val="24"/>
              </w:rPr>
              <w:t>)</w:t>
            </w:r>
            <w:r>
              <w:rPr>
                <w:color w:val="333333"/>
                <w:spacing w:val="-2"/>
                <w:sz w:val="24"/>
              </w:rPr>
              <w:t xml:space="preserve"> </w:t>
            </w:r>
            <w:r>
              <w:rPr>
                <w:b/>
                <w:color w:val="008700"/>
                <w:sz w:val="24"/>
              </w:rPr>
              <w:t>throws</w:t>
            </w:r>
            <w:r>
              <w:rPr>
                <w:b/>
                <w:color w:val="008700"/>
                <w:spacing w:val="-1"/>
                <w:sz w:val="24"/>
              </w:rPr>
              <w:t xml:space="preserve"> </w:t>
            </w:r>
            <w:r>
              <w:rPr>
                <w:color w:val="2E2D2D"/>
                <w:sz w:val="24"/>
              </w:rPr>
              <w:t>Exception</w:t>
            </w:r>
            <w:r>
              <w:rPr>
                <w:color w:val="2E2D2D"/>
                <w:spacing w:val="-1"/>
                <w:sz w:val="24"/>
              </w:rPr>
              <w:t xml:space="preserve"> </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 xml:space="preserve">class </w:t>
            </w:r>
            <w:r>
              <w:rPr>
                <w:b/>
                <w:color w:val="BA0066"/>
                <w:sz w:val="24"/>
              </w:rPr>
              <w:t>JH5</w:t>
            </w:r>
            <w:r>
              <w:rPr>
                <w:b/>
                <w:color w:val="BA0066"/>
                <w:spacing w:val="-1"/>
                <w:sz w:val="24"/>
              </w:rPr>
              <w:t xml:space="preserve"> </w:t>
            </w:r>
            <w:r>
              <w:rPr>
                <w:b/>
                <w:color w:val="008700"/>
                <w:sz w:val="24"/>
              </w:rPr>
              <w:t>extends</w:t>
            </w:r>
            <w:r>
              <w:rPr>
                <w:b/>
                <w:color w:val="008700"/>
                <w:spacing w:val="-1"/>
                <w:sz w:val="24"/>
              </w:rPr>
              <w:t xml:space="preserve"> </w:t>
            </w:r>
            <w:r>
              <w:rPr>
                <w:color w:val="2E2D2D"/>
                <w:sz w:val="24"/>
              </w:rPr>
              <w:t>JH</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public</w:t>
            </w:r>
            <w:r>
              <w:rPr>
                <w:b/>
                <w:color w:val="008700"/>
                <w:spacing w:val="57"/>
                <w:sz w:val="24"/>
              </w:rPr>
              <w:t xml:space="preserve"> </w:t>
            </w:r>
            <w:r>
              <w:rPr>
                <w:b/>
                <w:color w:val="333399"/>
                <w:sz w:val="24"/>
              </w:rPr>
              <w:t xml:space="preserve">void </w:t>
            </w:r>
            <w:r>
              <w:rPr>
                <w:b/>
                <w:color w:val="0066BA"/>
                <w:sz w:val="24"/>
              </w:rPr>
              <w:t>doStuff</w:t>
            </w:r>
            <w:r>
              <w:rPr>
                <w:color w:val="333333"/>
                <w:sz w:val="24"/>
              </w:rPr>
              <w:t>()</w:t>
            </w:r>
            <w:r>
              <w:rPr>
                <w:color w:val="333333"/>
                <w:spacing w:val="59"/>
                <w:sz w:val="24"/>
              </w:rPr>
              <w:t xml:space="preserve"> </w:t>
            </w:r>
            <w:r>
              <w:rPr>
                <w:color w:val="333333"/>
                <w:sz w:val="24"/>
              </w:rPr>
              <w:t>{}</w:t>
            </w:r>
          </w:p>
          <w:p w:rsidR="00D13DF5" w:rsidRDefault="00502E84" w:rsidP="00F0633A">
            <w:pPr>
              <w:pStyle w:val="TableParagraph"/>
              <w:spacing w:before="60" w:line="257" w:lineRule="exact"/>
              <w:ind w:left="720"/>
              <w:rPr>
                <w:sz w:val="24"/>
              </w:rPr>
            </w:pPr>
            <w:r>
              <w:rPr>
                <w:color w:val="333333"/>
                <w:sz w:val="24"/>
              </w:rPr>
              <w:t>}</w:t>
            </w:r>
          </w:p>
        </w:tc>
        <w:tc>
          <w:tcPr>
            <w:tcW w:w="233" w:type="dxa"/>
            <w:tcBorders>
              <w:left w:val="dotted" w:sz="4" w:space="0" w:color="000000"/>
            </w:tcBorders>
            <w:shd w:val="clear" w:color="auto" w:fill="F3F3F3"/>
          </w:tcPr>
          <w:p w:rsidR="00D13DF5" w:rsidRDefault="00D13DF5" w:rsidP="00F0633A">
            <w:pPr>
              <w:pStyle w:val="TableParagraph"/>
              <w:ind w:left="720"/>
              <w:rPr>
                <w:sz w:val="24"/>
              </w:rPr>
            </w:pPr>
          </w:p>
        </w:tc>
      </w:tr>
      <w:tr w:rsidR="00D13DF5">
        <w:trPr>
          <w:trHeight w:val="1512"/>
        </w:trPr>
        <w:tc>
          <w:tcPr>
            <w:tcW w:w="10945" w:type="dxa"/>
            <w:gridSpan w:val="2"/>
            <w:tcBorders>
              <w:left w:val="dotted" w:sz="4" w:space="0" w:color="000000"/>
              <w:right w:val="dotted" w:sz="4" w:space="0" w:color="000000"/>
            </w:tcBorders>
          </w:tcPr>
          <w:p w:rsidR="00D13DF5" w:rsidRDefault="00502E84" w:rsidP="00F0633A">
            <w:pPr>
              <w:pStyle w:val="TableParagraph"/>
              <w:spacing w:line="276" w:lineRule="exact"/>
              <w:ind w:left="720"/>
              <w:rPr>
                <w:b/>
                <w:sz w:val="24"/>
              </w:rPr>
            </w:pPr>
            <w:r>
              <w:rPr>
                <w:b/>
                <w:color w:val="2E2D2D"/>
                <w:sz w:val="24"/>
              </w:rPr>
              <w:t>Output :</w:t>
            </w:r>
          </w:p>
          <w:p w:rsidR="00D13DF5" w:rsidRDefault="00502E84" w:rsidP="00F0633A">
            <w:pPr>
              <w:pStyle w:val="TableParagraph"/>
              <w:ind w:left="720"/>
              <w:rPr>
                <w:b/>
                <w:sz w:val="24"/>
              </w:rPr>
            </w:pPr>
            <w:r>
              <w:rPr>
                <w:b/>
                <w:color w:val="2E2D2D"/>
                <w:sz w:val="24"/>
              </w:rPr>
              <w:t>Compilation</w:t>
            </w:r>
            <w:r>
              <w:rPr>
                <w:b/>
                <w:color w:val="2E2D2D"/>
                <w:spacing w:val="-2"/>
                <w:sz w:val="24"/>
              </w:rPr>
              <w:t xml:space="preserve"> </w:t>
            </w:r>
            <w:r>
              <w:rPr>
                <w:b/>
                <w:color w:val="2E2D2D"/>
                <w:sz w:val="24"/>
              </w:rPr>
              <w:t>fails</w:t>
            </w:r>
            <w:r>
              <w:rPr>
                <w:b/>
                <w:color w:val="2E2D2D"/>
                <w:spacing w:val="-1"/>
                <w:sz w:val="24"/>
              </w:rPr>
              <w:t xml:space="preserve"> </w:t>
            </w:r>
            <w:r>
              <w:rPr>
                <w:b/>
                <w:color w:val="2E2D2D"/>
                <w:sz w:val="24"/>
              </w:rPr>
              <w:t>due</w:t>
            </w:r>
            <w:r>
              <w:rPr>
                <w:b/>
                <w:color w:val="2E2D2D"/>
                <w:spacing w:val="-2"/>
                <w:sz w:val="24"/>
              </w:rPr>
              <w:t xml:space="preserve"> </w:t>
            </w:r>
            <w:r>
              <w:rPr>
                <w:b/>
                <w:color w:val="2E2D2D"/>
                <w:sz w:val="24"/>
              </w:rPr>
              <w:t>to</w:t>
            </w:r>
            <w:r>
              <w:rPr>
                <w:b/>
                <w:color w:val="2E2D2D"/>
                <w:spacing w:val="-1"/>
                <w:sz w:val="24"/>
              </w:rPr>
              <w:t xml:space="preserve"> </w:t>
            </w:r>
            <w:r>
              <w:rPr>
                <w:b/>
                <w:color w:val="2E2D2D"/>
                <w:sz w:val="24"/>
              </w:rPr>
              <w:t>line</w:t>
            </w:r>
            <w:r>
              <w:rPr>
                <w:b/>
                <w:color w:val="2E2D2D"/>
                <w:spacing w:val="58"/>
                <w:sz w:val="24"/>
              </w:rPr>
              <w:t xml:space="preserve"> </w:t>
            </w:r>
            <w:r>
              <w:rPr>
                <w:b/>
                <w:color w:val="2E2D2D"/>
                <w:sz w:val="24"/>
              </w:rPr>
              <w:t>public</w:t>
            </w:r>
            <w:r>
              <w:rPr>
                <w:b/>
                <w:color w:val="2E2D2D"/>
                <w:spacing w:val="-2"/>
                <w:sz w:val="24"/>
              </w:rPr>
              <w:t xml:space="preserve"> </w:t>
            </w:r>
            <w:r>
              <w:rPr>
                <w:b/>
                <w:color w:val="2E2D2D"/>
                <w:sz w:val="24"/>
              </w:rPr>
              <w:t>void</w:t>
            </w:r>
            <w:r>
              <w:rPr>
                <w:b/>
                <w:color w:val="2E2D2D"/>
                <w:spacing w:val="-3"/>
                <w:sz w:val="24"/>
              </w:rPr>
              <w:t xml:space="preserve"> </w:t>
            </w:r>
            <w:r>
              <w:rPr>
                <w:b/>
                <w:color w:val="2E2D2D"/>
                <w:sz w:val="24"/>
              </w:rPr>
              <w:t>doStuff()</w:t>
            </w:r>
            <w:r>
              <w:rPr>
                <w:b/>
                <w:color w:val="2E2D2D"/>
                <w:spacing w:val="-3"/>
                <w:sz w:val="24"/>
              </w:rPr>
              <w:t xml:space="preserve"> </w:t>
            </w:r>
            <w:r>
              <w:rPr>
                <w:b/>
                <w:color w:val="2E2D2D"/>
                <w:sz w:val="24"/>
              </w:rPr>
              <w:t>throws</w:t>
            </w:r>
            <w:r>
              <w:rPr>
                <w:b/>
                <w:color w:val="2E2D2D"/>
                <w:spacing w:val="-1"/>
                <w:sz w:val="24"/>
              </w:rPr>
              <w:t xml:space="preserve"> </w:t>
            </w:r>
            <w:r>
              <w:rPr>
                <w:b/>
                <w:color w:val="2E2D2D"/>
                <w:sz w:val="24"/>
              </w:rPr>
              <w:t>Exception</w:t>
            </w:r>
            <w:r>
              <w:rPr>
                <w:b/>
                <w:color w:val="2E2D2D"/>
                <w:spacing w:val="-2"/>
                <w:sz w:val="24"/>
              </w:rPr>
              <w:t xml:space="preserve"> </w:t>
            </w:r>
            <w:r>
              <w:rPr>
                <w:b/>
                <w:color w:val="2E2D2D"/>
                <w:sz w:val="24"/>
              </w:rPr>
              <w:t>{}</w:t>
            </w:r>
          </w:p>
          <w:p w:rsidR="00D13DF5" w:rsidRDefault="00D13DF5" w:rsidP="00F0633A">
            <w:pPr>
              <w:pStyle w:val="TableParagraph"/>
              <w:ind w:left="720"/>
              <w:rPr>
                <w:sz w:val="26"/>
              </w:rPr>
            </w:pPr>
          </w:p>
          <w:p w:rsidR="00D13DF5" w:rsidRDefault="00D13DF5" w:rsidP="00F0633A">
            <w:pPr>
              <w:pStyle w:val="TableParagraph"/>
              <w:spacing w:before="1"/>
              <w:ind w:left="720"/>
            </w:pPr>
          </w:p>
          <w:p w:rsidR="00D13DF5" w:rsidRDefault="00502E84" w:rsidP="00F0633A">
            <w:pPr>
              <w:pStyle w:val="TableParagraph"/>
              <w:tabs>
                <w:tab w:val="left" w:pos="2883"/>
              </w:tabs>
              <w:ind w:left="720"/>
              <w:rPr>
                <w:b/>
                <w:sz w:val="30"/>
              </w:rPr>
            </w:pPr>
            <w:r>
              <w:rPr>
                <w:b/>
                <w:color w:val="006FC0"/>
                <w:sz w:val="30"/>
              </w:rPr>
              <w:t>229)</w:t>
            </w:r>
            <w:r>
              <w:rPr>
                <w:b/>
                <w:color w:val="006FC0"/>
                <w:sz w:val="30"/>
              </w:rPr>
              <w:tab/>
              <w:t>.</w:t>
            </w:r>
            <w:r>
              <w:rPr>
                <w:b/>
                <w:color w:val="006FC0"/>
                <w:spacing w:val="-4"/>
                <w:sz w:val="30"/>
              </w:rPr>
              <w:t xml:space="preserve"> </w:t>
            </w:r>
            <w:r>
              <w:rPr>
                <w:b/>
                <w:color w:val="006FC0"/>
                <w:sz w:val="30"/>
              </w:rPr>
              <w:t>What</w:t>
            </w:r>
            <w:r>
              <w:rPr>
                <w:b/>
                <w:color w:val="006FC0"/>
                <w:spacing w:val="-2"/>
                <w:sz w:val="30"/>
              </w:rPr>
              <w:t xml:space="preserve"> </w:t>
            </w:r>
            <w:r>
              <w:rPr>
                <w:b/>
                <w:color w:val="006FC0"/>
                <w:sz w:val="30"/>
              </w:rPr>
              <w:t>will</w:t>
            </w:r>
            <w:r>
              <w:rPr>
                <w:b/>
                <w:color w:val="006FC0"/>
                <w:spacing w:val="-1"/>
                <w:sz w:val="30"/>
              </w:rPr>
              <w:t xml:space="preserve"> </w:t>
            </w:r>
            <w:r>
              <w:rPr>
                <w:b/>
                <w:color w:val="006FC0"/>
                <w:sz w:val="30"/>
              </w:rPr>
              <w:t>be</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output</w:t>
            </w:r>
            <w:r>
              <w:rPr>
                <w:b/>
                <w:color w:val="006FC0"/>
                <w:spacing w:val="-2"/>
                <w:sz w:val="30"/>
              </w:rPr>
              <w:t xml:space="preserve"> </w:t>
            </w:r>
            <w:r>
              <w:rPr>
                <w:b/>
                <w:color w:val="006FC0"/>
                <w:sz w:val="30"/>
              </w:rPr>
              <w:t>of</w:t>
            </w:r>
            <w:r>
              <w:rPr>
                <w:b/>
                <w:color w:val="006FC0"/>
                <w:spacing w:val="-1"/>
                <w:sz w:val="30"/>
              </w:rPr>
              <w:t xml:space="preserve"> </w:t>
            </w:r>
            <w:r>
              <w:rPr>
                <w:b/>
                <w:color w:val="006FC0"/>
                <w:sz w:val="30"/>
              </w:rPr>
              <w:t>the</w:t>
            </w:r>
            <w:r>
              <w:rPr>
                <w:b/>
                <w:color w:val="006FC0"/>
                <w:spacing w:val="-5"/>
                <w:sz w:val="30"/>
              </w:rPr>
              <w:t xml:space="preserve"> </w:t>
            </w:r>
            <w:r>
              <w:rPr>
                <w:b/>
                <w:color w:val="006FC0"/>
                <w:sz w:val="30"/>
              </w:rPr>
              <w:t>below</w:t>
            </w:r>
            <w:r>
              <w:rPr>
                <w:b/>
                <w:color w:val="006FC0"/>
                <w:spacing w:val="-4"/>
                <w:sz w:val="30"/>
              </w:rPr>
              <w:t xml:space="preserve"> </w:t>
            </w:r>
            <w:r>
              <w:rPr>
                <w:b/>
                <w:color w:val="006FC0"/>
                <w:sz w:val="30"/>
              </w:rPr>
              <w:t>program?</w:t>
            </w:r>
          </w:p>
        </w:tc>
        <w:tc>
          <w:tcPr>
            <w:tcW w:w="233" w:type="dxa"/>
            <w:tcBorders>
              <w:left w:val="dotted" w:sz="4" w:space="0" w:color="000000"/>
            </w:tcBorders>
          </w:tcPr>
          <w:p w:rsidR="00D13DF5" w:rsidRDefault="00D13DF5" w:rsidP="00F0633A">
            <w:pPr>
              <w:pStyle w:val="TableParagraph"/>
              <w:ind w:left="720"/>
              <w:rPr>
                <w:sz w:val="24"/>
              </w:rPr>
            </w:pPr>
          </w:p>
        </w:tc>
      </w:tr>
      <w:tr w:rsidR="00D13DF5">
        <w:trPr>
          <w:trHeight w:val="3213"/>
        </w:trPr>
        <w:tc>
          <w:tcPr>
            <w:tcW w:w="106" w:type="dxa"/>
            <w:tcBorders>
              <w:left w:val="dotted" w:sz="4" w:space="0" w:color="000000"/>
              <w:bottom w:val="dotted" w:sz="4" w:space="0" w:color="000000"/>
            </w:tcBorders>
          </w:tcPr>
          <w:p w:rsidR="00D13DF5" w:rsidRDefault="00D13DF5" w:rsidP="00F0633A">
            <w:pPr>
              <w:pStyle w:val="TableParagraph"/>
              <w:ind w:left="720"/>
              <w:rPr>
                <w:sz w:val="24"/>
              </w:rPr>
            </w:pPr>
          </w:p>
        </w:tc>
        <w:tc>
          <w:tcPr>
            <w:tcW w:w="10839" w:type="dxa"/>
            <w:tcBorders>
              <w:bottom w:val="dotted" w:sz="4" w:space="0" w:color="000000"/>
              <w:right w:val="dotted" w:sz="4" w:space="0" w:color="000000"/>
            </w:tcBorders>
            <w:shd w:val="clear" w:color="auto" w:fill="F3F3F3"/>
          </w:tcPr>
          <w:p w:rsidR="00D13DF5" w:rsidRDefault="00502E84" w:rsidP="00F0633A">
            <w:pPr>
              <w:pStyle w:val="TableParagraph"/>
              <w:spacing w:line="275" w:lineRule="exact"/>
              <w:ind w:left="720"/>
              <w:rPr>
                <w:sz w:val="24"/>
              </w:rPr>
            </w:pPr>
            <w:r>
              <w:rPr>
                <w:b/>
                <w:color w:val="008700"/>
                <w:sz w:val="24"/>
              </w:rPr>
              <w:t>public</w:t>
            </w:r>
            <w:r>
              <w:rPr>
                <w:b/>
                <w:color w:val="008700"/>
                <w:spacing w:val="-2"/>
                <w:sz w:val="24"/>
              </w:rPr>
              <w:t xml:space="preserve"> </w:t>
            </w:r>
            <w:r>
              <w:rPr>
                <w:b/>
                <w:color w:val="008700"/>
                <w:sz w:val="24"/>
              </w:rPr>
              <w:t>class</w:t>
            </w:r>
            <w:r>
              <w:rPr>
                <w:b/>
                <w:color w:val="008700"/>
                <w:spacing w:val="-1"/>
                <w:sz w:val="24"/>
              </w:rPr>
              <w:t xml:space="preserve"> </w:t>
            </w:r>
            <w:r>
              <w:rPr>
                <w:b/>
                <w:color w:val="BA0066"/>
                <w:sz w:val="24"/>
              </w:rPr>
              <w:t>JavaHungry</w:t>
            </w:r>
            <w:r>
              <w:rPr>
                <w:b/>
                <w:color w:val="BA0066"/>
                <w:spacing w:val="-2"/>
                <w:sz w:val="24"/>
              </w:rPr>
              <w:t xml:space="preserve"> </w:t>
            </w:r>
            <w:r>
              <w:rPr>
                <w:color w:val="333333"/>
                <w:sz w:val="24"/>
              </w:rPr>
              <w:t>{</w:t>
            </w:r>
          </w:p>
          <w:p w:rsidR="00D13DF5" w:rsidRDefault="00502E84" w:rsidP="00F0633A">
            <w:pPr>
              <w:pStyle w:val="TableParagraph"/>
              <w:spacing w:before="62"/>
              <w:ind w:left="720"/>
              <w:rPr>
                <w:sz w:val="24"/>
              </w:rPr>
            </w:pPr>
            <w:r>
              <w:rPr>
                <w:b/>
                <w:color w:val="008700"/>
                <w:sz w:val="24"/>
              </w:rPr>
              <w:t>public</w:t>
            </w:r>
            <w:r>
              <w:rPr>
                <w:b/>
                <w:color w:val="008700"/>
                <w:spacing w:val="-2"/>
                <w:sz w:val="24"/>
              </w:rPr>
              <w:t xml:space="preserve"> </w:t>
            </w:r>
            <w:r>
              <w:rPr>
                <w:b/>
                <w:color w:val="008700"/>
                <w:sz w:val="24"/>
              </w:rPr>
              <w:t>static</w:t>
            </w:r>
            <w:r>
              <w:rPr>
                <w:b/>
                <w:color w:val="008700"/>
                <w:spacing w:val="-3"/>
                <w:sz w:val="24"/>
              </w:rPr>
              <w:t xml:space="preserve"> </w:t>
            </w:r>
            <w:r>
              <w:rPr>
                <w:b/>
                <w:color w:val="333399"/>
                <w:sz w:val="24"/>
              </w:rPr>
              <w:t>void</w:t>
            </w:r>
            <w:r>
              <w:rPr>
                <w:b/>
                <w:color w:val="333399"/>
                <w:spacing w:val="-1"/>
                <w:sz w:val="24"/>
              </w:rPr>
              <w:t xml:space="preserve"> </w:t>
            </w:r>
            <w:r>
              <w:rPr>
                <w:b/>
                <w:color w:val="0066BA"/>
                <w:sz w:val="24"/>
              </w:rPr>
              <w:t>main</w:t>
            </w:r>
            <w:r>
              <w:rPr>
                <w:color w:val="333333"/>
                <w:sz w:val="24"/>
              </w:rPr>
              <w:t>(</w:t>
            </w:r>
            <w:r>
              <w:rPr>
                <w:color w:val="2E2D2D"/>
                <w:sz w:val="24"/>
              </w:rPr>
              <w:t>String</w:t>
            </w:r>
            <w:r>
              <w:rPr>
                <w:color w:val="2E2D2D"/>
                <w:spacing w:val="-1"/>
                <w:sz w:val="24"/>
              </w:rPr>
              <w:t xml:space="preserve"> </w:t>
            </w:r>
            <w:r>
              <w:rPr>
                <w:color w:val="2E2D2D"/>
                <w:sz w:val="24"/>
              </w:rPr>
              <w:t>args</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b/>
                <w:sz w:val="24"/>
              </w:rPr>
            </w:pPr>
            <w:r>
              <w:rPr>
                <w:b/>
                <w:color w:val="008700"/>
                <w:sz w:val="24"/>
              </w:rPr>
              <w:t>try</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3"/>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"A"</w:t>
            </w:r>
            <w:r>
              <w:rPr>
                <w:color w:val="333333"/>
                <w:sz w:val="24"/>
              </w:rPr>
              <w:t>);</w:t>
            </w:r>
          </w:p>
          <w:p w:rsidR="00D13DF5" w:rsidRDefault="00502E84" w:rsidP="00F0633A">
            <w:pPr>
              <w:pStyle w:val="TableParagraph"/>
              <w:spacing w:before="62"/>
              <w:ind w:left="720"/>
              <w:rPr>
                <w:sz w:val="24"/>
              </w:rPr>
            </w:pPr>
            <w:r>
              <w:rPr>
                <w:b/>
                <w:color w:val="008700"/>
                <w:sz w:val="24"/>
              </w:rPr>
              <w:t>throw</w:t>
            </w:r>
            <w:r>
              <w:rPr>
                <w:b/>
                <w:color w:val="008700"/>
                <w:spacing w:val="-2"/>
                <w:sz w:val="24"/>
              </w:rPr>
              <w:t xml:space="preserve"> </w:t>
            </w:r>
            <w:r>
              <w:rPr>
                <w:b/>
                <w:color w:val="0000DD"/>
                <w:sz w:val="24"/>
              </w:rPr>
              <w:t>99</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b/>
                <w:color w:val="008700"/>
                <w:sz w:val="24"/>
              </w:rPr>
              <w:t>catch</w:t>
            </w:r>
            <w:r>
              <w:rPr>
                <w:b/>
                <w:color w:val="008700"/>
                <w:spacing w:val="-1"/>
                <w:sz w:val="24"/>
              </w:rPr>
              <w:t xml:space="preserve"> </w:t>
            </w:r>
            <w:r>
              <w:rPr>
                <w:color w:val="333333"/>
                <w:sz w:val="24"/>
              </w:rPr>
              <w:t>(</w:t>
            </w:r>
            <w:r>
              <w:rPr>
                <w:b/>
                <w:color w:val="333399"/>
                <w:sz w:val="24"/>
              </w:rPr>
              <w:t>int</w:t>
            </w:r>
            <w:r>
              <w:rPr>
                <w:b/>
                <w:color w:val="333399"/>
                <w:spacing w:val="-2"/>
                <w:sz w:val="24"/>
              </w:rPr>
              <w:t xml:space="preserve"> </w:t>
            </w:r>
            <w:r>
              <w:rPr>
                <w:color w:val="2E2D2D"/>
                <w:sz w:val="24"/>
              </w:rPr>
              <w:t>ex</w:t>
            </w:r>
            <w:r>
              <w:rPr>
                <w:color w:val="333333"/>
                <w:sz w:val="24"/>
              </w:rPr>
              <w:t>)</w:t>
            </w:r>
          </w:p>
          <w:p w:rsidR="00D13DF5" w:rsidRDefault="00502E84" w:rsidP="00F0633A">
            <w:pPr>
              <w:pStyle w:val="TableParagraph"/>
              <w:spacing w:before="63" w:line="151" w:lineRule="exact"/>
              <w:ind w:left="720"/>
              <w:rPr>
                <w:sz w:val="24"/>
              </w:rPr>
            </w:pPr>
            <w:r>
              <w:rPr>
                <w:color w:val="333333"/>
                <w:sz w:val="24"/>
              </w:rPr>
              <w:t>{</w:t>
            </w:r>
          </w:p>
        </w:tc>
        <w:tc>
          <w:tcPr>
            <w:tcW w:w="233" w:type="dxa"/>
            <w:vMerge w:val="restart"/>
            <w:tcBorders>
              <w:left w:val="dotted" w:sz="4" w:space="0" w:color="000000"/>
            </w:tcBorders>
            <w:shd w:val="clear" w:color="auto" w:fill="F3F3F3"/>
          </w:tcPr>
          <w:p w:rsidR="00D13DF5" w:rsidRDefault="00D13DF5" w:rsidP="00F0633A">
            <w:pPr>
              <w:pStyle w:val="TableParagraph"/>
              <w:ind w:left="720"/>
              <w:rPr>
                <w:sz w:val="24"/>
              </w:rPr>
            </w:pPr>
          </w:p>
        </w:tc>
      </w:tr>
      <w:tr w:rsidR="00D13DF5">
        <w:trPr>
          <w:trHeight w:val="95"/>
        </w:trPr>
        <w:tc>
          <w:tcPr>
            <w:tcW w:w="106" w:type="dxa"/>
            <w:tcBorders>
              <w:top w:val="dotted" w:sz="4" w:space="0" w:color="000000"/>
            </w:tcBorders>
          </w:tcPr>
          <w:p w:rsidR="00D13DF5" w:rsidRDefault="00D13DF5" w:rsidP="00F0633A">
            <w:pPr>
              <w:pStyle w:val="TableParagraph"/>
              <w:ind w:left="720"/>
              <w:rPr>
                <w:sz w:val="4"/>
              </w:rPr>
            </w:pPr>
          </w:p>
        </w:tc>
        <w:tc>
          <w:tcPr>
            <w:tcW w:w="10839" w:type="dxa"/>
            <w:tcBorders>
              <w:top w:val="dotted" w:sz="4" w:space="0" w:color="000000"/>
            </w:tcBorders>
            <w:shd w:val="clear" w:color="auto" w:fill="F3F3F3"/>
          </w:tcPr>
          <w:p w:rsidR="00D13DF5" w:rsidRDefault="00D13DF5" w:rsidP="00F0633A">
            <w:pPr>
              <w:pStyle w:val="TableParagraph"/>
              <w:ind w:left="720"/>
              <w:rPr>
                <w:sz w:val="4"/>
              </w:rPr>
            </w:pPr>
          </w:p>
        </w:tc>
        <w:tc>
          <w:tcPr>
            <w:tcW w:w="233" w:type="dxa"/>
            <w:vMerge/>
            <w:tcBorders>
              <w:top w:val="nil"/>
              <w:left w:val="dotted" w:sz="4" w:space="0" w:color="000000"/>
            </w:tcBorders>
            <w:shd w:val="clear" w:color="auto" w:fill="F3F3F3"/>
          </w:tcPr>
          <w:p w:rsidR="00D13DF5" w:rsidRDefault="00D13DF5" w:rsidP="00F0633A">
            <w:pPr>
              <w:ind w:left="720"/>
              <w:rPr>
                <w:sz w:val="2"/>
                <w:szCs w:val="2"/>
              </w:rPr>
            </w:pPr>
          </w:p>
        </w:tc>
      </w:tr>
    </w:tbl>
    <w:p w:rsidR="00D13DF5" w:rsidRDefault="00D13DF5" w:rsidP="00F0633A">
      <w:pPr>
        <w:ind w:left="720"/>
        <w:rPr>
          <w:sz w:val="2"/>
          <w:szCs w:val="2"/>
        </w:rPr>
        <w:sectPr w:rsidR="00D13DF5">
          <w:pgSz w:w="11920" w:h="16850"/>
          <w:pgMar w:top="480" w:right="0" w:bottom="280" w:left="140" w:header="720" w:footer="720" w:gutter="0"/>
          <w:cols w:space="720"/>
        </w:sectPr>
      </w:pPr>
    </w:p>
    <w:tbl>
      <w:tblPr>
        <w:tblW w:w="0" w:type="auto"/>
        <w:tblInd w:w="350" w:type="dxa"/>
        <w:tblLayout w:type="fixed"/>
        <w:tblCellMar>
          <w:left w:w="0" w:type="dxa"/>
          <w:right w:w="0" w:type="dxa"/>
        </w:tblCellMar>
        <w:tblLook w:val="01E0" w:firstRow="1" w:lastRow="1" w:firstColumn="1" w:lastColumn="1" w:noHBand="0" w:noVBand="0"/>
      </w:tblPr>
      <w:tblGrid>
        <w:gridCol w:w="106"/>
        <w:gridCol w:w="10839"/>
        <w:gridCol w:w="233"/>
      </w:tblGrid>
      <w:tr w:rsidR="00D13DF5">
        <w:trPr>
          <w:trHeight w:val="410"/>
        </w:trPr>
        <w:tc>
          <w:tcPr>
            <w:tcW w:w="10945" w:type="dxa"/>
            <w:gridSpan w:val="2"/>
            <w:tcBorders>
              <w:top w:val="dotted" w:sz="4" w:space="0" w:color="000000"/>
              <w:left w:val="dotted" w:sz="4" w:space="0" w:color="000000"/>
              <w:right w:val="dotted" w:sz="4" w:space="0" w:color="000000"/>
            </w:tcBorders>
          </w:tcPr>
          <w:p w:rsidR="00D13DF5" w:rsidRDefault="00D13DF5" w:rsidP="00F0633A">
            <w:pPr>
              <w:pStyle w:val="TableParagraph"/>
              <w:ind w:left="720"/>
              <w:rPr>
                <w:sz w:val="24"/>
              </w:rPr>
            </w:pPr>
          </w:p>
        </w:tc>
        <w:tc>
          <w:tcPr>
            <w:tcW w:w="233" w:type="dxa"/>
            <w:tcBorders>
              <w:left w:val="dotted" w:sz="4" w:space="0" w:color="000000"/>
            </w:tcBorders>
          </w:tcPr>
          <w:p w:rsidR="00D13DF5" w:rsidRDefault="00D13DF5" w:rsidP="00F0633A">
            <w:pPr>
              <w:pStyle w:val="TableParagraph"/>
              <w:ind w:left="720"/>
              <w:rPr>
                <w:sz w:val="24"/>
              </w:rPr>
            </w:pPr>
          </w:p>
        </w:tc>
      </w:tr>
      <w:tr w:rsidR="00D13DF5">
        <w:trPr>
          <w:trHeight w:val="1351"/>
        </w:trPr>
        <w:tc>
          <w:tcPr>
            <w:tcW w:w="106" w:type="dxa"/>
            <w:tcBorders>
              <w:left w:val="dotted" w:sz="4" w:space="0" w:color="000000"/>
            </w:tcBorders>
          </w:tcPr>
          <w:p w:rsidR="00D13DF5" w:rsidRDefault="00D13DF5" w:rsidP="00F0633A">
            <w:pPr>
              <w:pStyle w:val="TableParagraph"/>
              <w:ind w:left="720"/>
              <w:rPr>
                <w:sz w:val="24"/>
              </w:rPr>
            </w:pPr>
          </w:p>
        </w:tc>
        <w:tc>
          <w:tcPr>
            <w:tcW w:w="10839" w:type="dxa"/>
            <w:tcBorders>
              <w:right w:val="dotted" w:sz="4" w:space="0" w:color="000000"/>
            </w:tcBorders>
            <w:shd w:val="clear" w:color="auto" w:fill="F3F3F3"/>
          </w:tcPr>
          <w:p w:rsidR="00D13DF5" w:rsidRDefault="00502E84" w:rsidP="00F0633A">
            <w:pPr>
              <w:pStyle w:val="TableParagraph"/>
              <w:spacing w:before="61"/>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333333"/>
                <w:sz w:val="24"/>
              </w:rPr>
              <w:t>(</w:t>
            </w:r>
            <w:r>
              <w:rPr>
                <w:color w:val="2E2D2D"/>
                <w:sz w:val="24"/>
                <w:shd w:val="clear" w:color="auto" w:fill="FFEFEF"/>
              </w:rPr>
              <w:t>"B"</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3" w:line="257" w:lineRule="exact"/>
              <w:ind w:left="720"/>
              <w:rPr>
                <w:sz w:val="24"/>
              </w:rPr>
            </w:pPr>
            <w:r>
              <w:rPr>
                <w:color w:val="333333"/>
                <w:sz w:val="24"/>
              </w:rPr>
              <w:t>}</w:t>
            </w:r>
          </w:p>
        </w:tc>
        <w:tc>
          <w:tcPr>
            <w:tcW w:w="233" w:type="dxa"/>
            <w:tcBorders>
              <w:left w:val="dotted" w:sz="4" w:space="0" w:color="000000"/>
            </w:tcBorders>
            <w:shd w:val="clear" w:color="auto" w:fill="F3F3F3"/>
          </w:tcPr>
          <w:p w:rsidR="00D13DF5" w:rsidRDefault="00D13DF5" w:rsidP="00F0633A">
            <w:pPr>
              <w:pStyle w:val="TableParagraph"/>
              <w:ind w:left="720"/>
              <w:rPr>
                <w:sz w:val="24"/>
              </w:rPr>
            </w:pPr>
          </w:p>
        </w:tc>
      </w:tr>
      <w:tr w:rsidR="00D13DF5">
        <w:trPr>
          <w:trHeight w:val="2409"/>
        </w:trPr>
        <w:tc>
          <w:tcPr>
            <w:tcW w:w="10945" w:type="dxa"/>
            <w:gridSpan w:val="2"/>
            <w:tcBorders>
              <w:left w:val="dotted" w:sz="4" w:space="0" w:color="000000"/>
              <w:right w:val="dotted" w:sz="4" w:space="0" w:color="000000"/>
            </w:tcBorders>
          </w:tcPr>
          <w:p w:rsidR="00D13DF5" w:rsidRDefault="00D13DF5" w:rsidP="00F0633A">
            <w:pPr>
              <w:pStyle w:val="TableParagraph"/>
              <w:spacing w:before="10"/>
              <w:ind w:left="720"/>
              <w:rPr>
                <w:sz w:val="23"/>
              </w:rPr>
            </w:pPr>
          </w:p>
          <w:p w:rsidR="00D13DF5" w:rsidRDefault="00502E84" w:rsidP="00F0633A">
            <w:pPr>
              <w:pStyle w:val="TableParagraph"/>
              <w:ind w:left="720"/>
              <w:rPr>
                <w:b/>
                <w:sz w:val="24"/>
              </w:rPr>
            </w:pPr>
            <w:r>
              <w:rPr>
                <w:b/>
                <w:color w:val="2E2D2D"/>
                <w:sz w:val="24"/>
              </w:rPr>
              <w:t>Output :</w:t>
            </w:r>
          </w:p>
          <w:p w:rsidR="00D13DF5" w:rsidRDefault="00502E84" w:rsidP="00F0633A">
            <w:pPr>
              <w:pStyle w:val="TableParagraph"/>
              <w:ind w:left="720"/>
              <w:rPr>
                <w:b/>
                <w:sz w:val="24"/>
              </w:rPr>
            </w:pPr>
            <w:r>
              <w:rPr>
                <w:b/>
                <w:color w:val="2E2D2D"/>
                <w:sz w:val="24"/>
              </w:rPr>
              <w:t>Compilation</w:t>
            </w:r>
            <w:r>
              <w:rPr>
                <w:b/>
                <w:color w:val="2E2D2D"/>
                <w:spacing w:val="-3"/>
                <w:sz w:val="24"/>
              </w:rPr>
              <w:t xml:space="preserve"> </w:t>
            </w:r>
            <w:r>
              <w:rPr>
                <w:b/>
                <w:color w:val="2E2D2D"/>
                <w:sz w:val="24"/>
              </w:rPr>
              <w:t>Errors</w:t>
            </w:r>
          </w:p>
          <w:p w:rsidR="00D13DF5" w:rsidRDefault="00502E84" w:rsidP="00F0633A">
            <w:pPr>
              <w:pStyle w:val="TableParagraph"/>
              <w:ind w:left="720"/>
              <w:rPr>
                <w:b/>
                <w:sz w:val="24"/>
              </w:rPr>
            </w:pPr>
            <w:r>
              <w:rPr>
                <w:b/>
                <w:color w:val="2E2D2D"/>
                <w:sz w:val="24"/>
              </w:rPr>
              <w:t>/JavaHungry.java:7:</w:t>
            </w:r>
            <w:r>
              <w:rPr>
                <w:b/>
                <w:color w:val="2E2D2D"/>
                <w:spacing w:val="-4"/>
                <w:sz w:val="24"/>
              </w:rPr>
              <w:t xml:space="preserve"> </w:t>
            </w:r>
            <w:r>
              <w:rPr>
                <w:b/>
                <w:color w:val="2E2D2D"/>
                <w:sz w:val="24"/>
              </w:rPr>
              <w:t>error:</w:t>
            </w:r>
            <w:r>
              <w:rPr>
                <w:b/>
                <w:color w:val="2E2D2D"/>
                <w:spacing w:val="-1"/>
                <w:sz w:val="24"/>
              </w:rPr>
              <w:t xml:space="preserve"> </w:t>
            </w:r>
            <w:r>
              <w:rPr>
                <w:b/>
                <w:color w:val="2E2D2D"/>
                <w:sz w:val="24"/>
              </w:rPr>
              <w:t>incompatible</w:t>
            </w:r>
            <w:r>
              <w:rPr>
                <w:b/>
                <w:color w:val="2E2D2D"/>
                <w:spacing w:val="-1"/>
                <w:sz w:val="24"/>
              </w:rPr>
              <w:t xml:space="preserve"> </w:t>
            </w:r>
            <w:r>
              <w:rPr>
                <w:b/>
                <w:color w:val="2E2D2D"/>
                <w:sz w:val="24"/>
              </w:rPr>
              <w:t>types:</w:t>
            </w:r>
            <w:r>
              <w:rPr>
                <w:b/>
                <w:color w:val="2E2D2D"/>
                <w:spacing w:val="-2"/>
                <w:sz w:val="24"/>
              </w:rPr>
              <w:t xml:space="preserve"> </w:t>
            </w:r>
            <w:r>
              <w:rPr>
                <w:b/>
                <w:color w:val="2E2D2D"/>
                <w:sz w:val="24"/>
              </w:rPr>
              <w:t>int</w:t>
            </w:r>
            <w:r>
              <w:rPr>
                <w:b/>
                <w:color w:val="2E2D2D"/>
                <w:spacing w:val="-1"/>
                <w:sz w:val="24"/>
              </w:rPr>
              <w:t xml:space="preserve"> </w:t>
            </w:r>
            <w:r>
              <w:rPr>
                <w:b/>
                <w:color w:val="2E2D2D"/>
                <w:sz w:val="24"/>
              </w:rPr>
              <w:t>cannot</w:t>
            </w:r>
            <w:r>
              <w:rPr>
                <w:b/>
                <w:color w:val="2E2D2D"/>
                <w:spacing w:val="-1"/>
                <w:sz w:val="24"/>
              </w:rPr>
              <w:t xml:space="preserve"> </w:t>
            </w:r>
            <w:r>
              <w:rPr>
                <w:b/>
                <w:color w:val="2E2D2D"/>
                <w:sz w:val="24"/>
              </w:rPr>
              <w:t>be</w:t>
            </w:r>
            <w:r>
              <w:rPr>
                <w:b/>
                <w:color w:val="2E2D2D"/>
                <w:spacing w:val="1"/>
                <w:sz w:val="24"/>
              </w:rPr>
              <w:t xml:space="preserve"> </w:t>
            </w:r>
            <w:r>
              <w:rPr>
                <w:b/>
                <w:color w:val="2E2D2D"/>
                <w:sz w:val="24"/>
              </w:rPr>
              <w:t>converted</w:t>
            </w:r>
            <w:r>
              <w:rPr>
                <w:b/>
                <w:color w:val="2E2D2D"/>
                <w:spacing w:val="-1"/>
                <w:sz w:val="24"/>
              </w:rPr>
              <w:t xml:space="preserve"> </w:t>
            </w:r>
            <w:r>
              <w:rPr>
                <w:b/>
                <w:color w:val="2E2D2D"/>
                <w:sz w:val="24"/>
              </w:rPr>
              <w:t>to</w:t>
            </w:r>
            <w:r>
              <w:rPr>
                <w:b/>
                <w:color w:val="2E2D2D"/>
                <w:spacing w:val="-1"/>
                <w:sz w:val="24"/>
              </w:rPr>
              <w:t xml:space="preserve"> </w:t>
            </w:r>
            <w:r>
              <w:rPr>
                <w:b/>
                <w:color w:val="2E2D2D"/>
                <w:sz w:val="24"/>
              </w:rPr>
              <w:t>Throwable</w:t>
            </w:r>
          </w:p>
          <w:p w:rsidR="00D13DF5" w:rsidRDefault="00D13DF5" w:rsidP="00F0633A">
            <w:pPr>
              <w:pStyle w:val="TableParagraph"/>
              <w:ind w:left="720"/>
              <w:rPr>
                <w:sz w:val="26"/>
              </w:rPr>
            </w:pPr>
          </w:p>
          <w:p w:rsidR="00D13DF5" w:rsidRDefault="00D13DF5" w:rsidP="00F0633A">
            <w:pPr>
              <w:pStyle w:val="TableParagraph"/>
              <w:spacing w:before="2"/>
              <w:ind w:left="720"/>
            </w:pPr>
          </w:p>
          <w:p w:rsidR="00D13DF5" w:rsidRDefault="00502E84" w:rsidP="00F0633A">
            <w:pPr>
              <w:pStyle w:val="TableParagraph"/>
              <w:ind w:left="720"/>
              <w:rPr>
                <w:b/>
                <w:sz w:val="30"/>
              </w:rPr>
            </w:pPr>
            <w:r>
              <w:rPr>
                <w:b/>
                <w:color w:val="006FC0"/>
                <w:sz w:val="30"/>
              </w:rPr>
              <w:t>230)</w:t>
            </w:r>
            <w:r>
              <w:rPr>
                <w:b/>
                <w:color w:val="006FC0"/>
                <w:spacing w:val="-3"/>
                <w:sz w:val="30"/>
              </w:rPr>
              <w:t xml:space="preserve"> </w:t>
            </w:r>
            <w:r>
              <w:rPr>
                <w:b/>
                <w:color w:val="006FC0"/>
                <w:sz w:val="30"/>
              </w:rPr>
              <w:t>What</w:t>
            </w:r>
            <w:r>
              <w:rPr>
                <w:b/>
                <w:color w:val="006FC0"/>
                <w:spacing w:val="-2"/>
                <w:sz w:val="30"/>
              </w:rPr>
              <w:t xml:space="preserve"> </w:t>
            </w:r>
            <w:r>
              <w:rPr>
                <w:b/>
                <w:color w:val="006FC0"/>
                <w:sz w:val="30"/>
              </w:rPr>
              <w:t>will</w:t>
            </w:r>
            <w:r>
              <w:rPr>
                <w:b/>
                <w:color w:val="006FC0"/>
                <w:spacing w:val="-2"/>
                <w:sz w:val="30"/>
              </w:rPr>
              <w:t xml:space="preserve"> </w:t>
            </w:r>
            <w:r>
              <w:rPr>
                <w:b/>
                <w:color w:val="006FC0"/>
                <w:sz w:val="30"/>
              </w:rPr>
              <w:t>be</w:t>
            </w:r>
            <w:r>
              <w:rPr>
                <w:b/>
                <w:color w:val="006FC0"/>
                <w:spacing w:val="-2"/>
                <w:sz w:val="30"/>
              </w:rPr>
              <w:t xml:space="preserve"> </w:t>
            </w:r>
            <w:r>
              <w:rPr>
                <w:b/>
                <w:color w:val="006FC0"/>
                <w:sz w:val="30"/>
              </w:rPr>
              <w:t>the</w:t>
            </w:r>
            <w:r>
              <w:rPr>
                <w:b/>
                <w:color w:val="006FC0"/>
                <w:spacing w:val="-3"/>
                <w:sz w:val="30"/>
              </w:rPr>
              <w:t xml:space="preserve"> </w:t>
            </w:r>
            <w:r>
              <w:rPr>
                <w:b/>
                <w:color w:val="006FC0"/>
                <w:sz w:val="30"/>
              </w:rPr>
              <w:t>output</w:t>
            </w:r>
            <w:r>
              <w:rPr>
                <w:b/>
                <w:color w:val="006FC0"/>
                <w:spacing w:val="-5"/>
                <w:sz w:val="30"/>
              </w:rPr>
              <w:t xml:space="preserve"> </w:t>
            </w:r>
            <w:r>
              <w:rPr>
                <w:b/>
                <w:color w:val="006FC0"/>
                <w:sz w:val="30"/>
              </w:rPr>
              <w:t>of</w:t>
            </w:r>
            <w:r>
              <w:rPr>
                <w:b/>
                <w:color w:val="006FC0"/>
                <w:spacing w:val="-3"/>
                <w:sz w:val="30"/>
              </w:rPr>
              <w:t xml:space="preserve"> </w:t>
            </w:r>
            <w:r>
              <w:rPr>
                <w:b/>
                <w:color w:val="006FC0"/>
                <w:sz w:val="30"/>
              </w:rPr>
              <w:t>the</w:t>
            </w:r>
            <w:r>
              <w:rPr>
                <w:b/>
                <w:color w:val="006FC0"/>
                <w:spacing w:val="-2"/>
                <w:sz w:val="30"/>
              </w:rPr>
              <w:t xml:space="preserve"> </w:t>
            </w:r>
            <w:r>
              <w:rPr>
                <w:b/>
                <w:color w:val="006FC0"/>
                <w:sz w:val="30"/>
              </w:rPr>
              <w:t>below</w:t>
            </w:r>
            <w:r>
              <w:rPr>
                <w:b/>
                <w:color w:val="006FC0"/>
                <w:spacing w:val="-5"/>
                <w:sz w:val="30"/>
              </w:rPr>
              <w:t xml:space="preserve"> </w:t>
            </w:r>
            <w:r>
              <w:rPr>
                <w:b/>
                <w:color w:val="006FC0"/>
                <w:sz w:val="30"/>
              </w:rPr>
              <w:t>program?</w:t>
            </w:r>
          </w:p>
        </w:tc>
        <w:tc>
          <w:tcPr>
            <w:tcW w:w="233" w:type="dxa"/>
            <w:tcBorders>
              <w:left w:val="dotted" w:sz="4" w:space="0" w:color="000000"/>
            </w:tcBorders>
          </w:tcPr>
          <w:p w:rsidR="00D13DF5" w:rsidRDefault="00D13DF5" w:rsidP="00F0633A">
            <w:pPr>
              <w:pStyle w:val="TableParagraph"/>
              <w:ind w:left="720"/>
              <w:rPr>
                <w:sz w:val="24"/>
              </w:rPr>
            </w:pPr>
          </w:p>
        </w:tc>
      </w:tr>
      <w:tr w:rsidR="00D13DF5">
        <w:trPr>
          <w:trHeight w:val="7035"/>
        </w:trPr>
        <w:tc>
          <w:tcPr>
            <w:tcW w:w="106" w:type="dxa"/>
            <w:tcBorders>
              <w:left w:val="dotted" w:sz="4" w:space="0" w:color="000000"/>
            </w:tcBorders>
          </w:tcPr>
          <w:p w:rsidR="00D13DF5" w:rsidRDefault="00D13DF5" w:rsidP="00F0633A">
            <w:pPr>
              <w:pStyle w:val="TableParagraph"/>
              <w:ind w:left="720"/>
              <w:rPr>
                <w:sz w:val="24"/>
              </w:rPr>
            </w:pPr>
          </w:p>
        </w:tc>
        <w:tc>
          <w:tcPr>
            <w:tcW w:w="10839" w:type="dxa"/>
            <w:tcBorders>
              <w:right w:val="dotted" w:sz="4" w:space="0" w:color="000000"/>
            </w:tcBorders>
            <w:shd w:val="clear" w:color="auto" w:fill="F3F3F3"/>
          </w:tcPr>
          <w:p w:rsidR="00D13DF5" w:rsidRDefault="00502E84" w:rsidP="00F0633A">
            <w:pPr>
              <w:pStyle w:val="TableParagraph"/>
              <w:spacing w:line="275" w:lineRule="exact"/>
              <w:ind w:left="720"/>
              <w:rPr>
                <w:sz w:val="24"/>
              </w:rPr>
            </w:pPr>
            <w:r>
              <w:rPr>
                <w:b/>
                <w:color w:val="008700"/>
                <w:sz w:val="24"/>
              </w:rPr>
              <w:t>public</w:t>
            </w:r>
            <w:r>
              <w:rPr>
                <w:b/>
                <w:color w:val="008700"/>
                <w:spacing w:val="-2"/>
                <w:sz w:val="24"/>
              </w:rPr>
              <w:t xml:space="preserve"> </w:t>
            </w:r>
            <w:r>
              <w:rPr>
                <w:b/>
                <w:color w:val="008700"/>
                <w:sz w:val="24"/>
              </w:rPr>
              <w:t>class</w:t>
            </w:r>
            <w:r>
              <w:rPr>
                <w:b/>
                <w:color w:val="008700"/>
                <w:spacing w:val="-1"/>
                <w:sz w:val="24"/>
              </w:rPr>
              <w:t xml:space="preserve"> </w:t>
            </w:r>
            <w:r>
              <w:rPr>
                <w:b/>
                <w:color w:val="BA0066"/>
                <w:sz w:val="24"/>
              </w:rPr>
              <w:t>JavaHungry</w:t>
            </w:r>
            <w:r>
              <w:rPr>
                <w:b/>
                <w:color w:val="BA0066"/>
                <w:spacing w:val="-2"/>
                <w:sz w:val="24"/>
              </w:rPr>
              <w:t xml:space="preserve"> </w:t>
            </w:r>
            <w:r>
              <w:rPr>
                <w:color w:val="333333"/>
                <w:sz w:val="24"/>
              </w:rPr>
              <w:t>{</w:t>
            </w:r>
          </w:p>
          <w:p w:rsidR="00D13DF5" w:rsidRDefault="00502E84" w:rsidP="00F0633A">
            <w:pPr>
              <w:pStyle w:val="TableParagraph"/>
              <w:spacing w:before="60"/>
              <w:ind w:left="720"/>
              <w:rPr>
                <w:sz w:val="24"/>
              </w:rPr>
            </w:pPr>
            <w:r>
              <w:rPr>
                <w:b/>
                <w:color w:val="008700"/>
                <w:sz w:val="24"/>
              </w:rPr>
              <w:t>public</w:t>
            </w:r>
            <w:r>
              <w:rPr>
                <w:b/>
                <w:color w:val="008700"/>
                <w:spacing w:val="-2"/>
                <w:sz w:val="24"/>
              </w:rPr>
              <w:t xml:space="preserve"> </w:t>
            </w:r>
            <w:r>
              <w:rPr>
                <w:b/>
                <w:color w:val="008700"/>
                <w:sz w:val="24"/>
              </w:rPr>
              <w:t>static</w:t>
            </w:r>
            <w:r>
              <w:rPr>
                <w:b/>
                <w:color w:val="008700"/>
                <w:spacing w:val="-3"/>
                <w:sz w:val="24"/>
              </w:rPr>
              <w:t xml:space="preserve"> </w:t>
            </w:r>
            <w:r>
              <w:rPr>
                <w:b/>
                <w:color w:val="333399"/>
                <w:sz w:val="24"/>
              </w:rPr>
              <w:t>void</w:t>
            </w:r>
            <w:r>
              <w:rPr>
                <w:b/>
                <w:color w:val="333399"/>
                <w:spacing w:val="-1"/>
                <w:sz w:val="24"/>
              </w:rPr>
              <w:t xml:space="preserve"> </w:t>
            </w:r>
            <w:r>
              <w:rPr>
                <w:b/>
                <w:color w:val="0066BA"/>
                <w:sz w:val="24"/>
              </w:rPr>
              <w:t>main</w:t>
            </w:r>
            <w:r>
              <w:rPr>
                <w:color w:val="333333"/>
                <w:sz w:val="24"/>
              </w:rPr>
              <w:t>(</w:t>
            </w:r>
            <w:r>
              <w:rPr>
                <w:color w:val="2E2D2D"/>
                <w:sz w:val="24"/>
              </w:rPr>
              <w:t>String</w:t>
            </w:r>
            <w:r>
              <w:rPr>
                <w:color w:val="2E2D2D"/>
                <w:spacing w:val="-1"/>
                <w:sz w:val="24"/>
              </w:rPr>
              <w:t xml:space="preserve"> </w:t>
            </w:r>
            <w:r>
              <w:rPr>
                <w:color w:val="2E2D2D"/>
                <w:sz w:val="24"/>
              </w:rPr>
              <w:t>args</w:t>
            </w: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b/>
                <w:sz w:val="24"/>
              </w:rPr>
            </w:pPr>
            <w:r>
              <w:rPr>
                <w:b/>
                <w:color w:val="008700"/>
                <w:sz w:val="24"/>
              </w:rPr>
              <w:t>try</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2"/>
              <w:ind w:left="720"/>
              <w:rPr>
                <w:sz w:val="24"/>
              </w:rPr>
            </w:pPr>
            <w:r>
              <w:rPr>
                <w:b/>
                <w:color w:val="333399"/>
                <w:sz w:val="24"/>
              </w:rPr>
              <w:t>int</w:t>
            </w:r>
            <w:r>
              <w:rPr>
                <w:b/>
                <w:color w:val="333399"/>
                <w:spacing w:val="-2"/>
                <w:sz w:val="24"/>
              </w:rPr>
              <w:t xml:space="preserve"> </w:t>
            </w:r>
            <w:r>
              <w:rPr>
                <w:color w:val="2E2D2D"/>
                <w:sz w:val="24"/>
              </w:rPr>
              <w:t>arr</w:t>
            </w:r>
            <w:r>
              <w:rPr>
                <w:color w:val="333333"/>
                <w:sz w:val="24"/>
              </w:rPr>
              <w:t>[]=</w:t>
            </w:r>
            <w:r>
              <w:rPr>
                <w:color w:val="333333"/>
                <w:spacing w:val="-1"/>
                <w:sz w:val="24"/>
              </w:rPr>
              <w:t xml:space="preserve"> </w:t>
            </w:r>
            <w:r>
              <w:rPr>
                <w:color w:val="333333"/>
                <w:sz w:val="24"/>
              </w:rPr>
              <w:t>{</w:t>
            </w:r>
            <w:r>
              <w:rPr>
                <w:b/>
                <w:color w:val="0000DD"/>
                <w:sz w:val="24"/>
              </w:rPr>
              <w:t>1</w:t>
            </w:r>
            <w:r>
              <w:rPr>
                <w:color w:val="333333"/>
                <w:sz w:val="24"/>
              </w:rPr>
              <w:t xml:space="preserve">, </w:t>
            </w:r>
            <w:r>
              <w:rPr>
                <w:b/>
                <w:color w:val="0000DD"/>
                <w:sz w:val="24"/>
              </w:rPr>
              <w:t>2</w:t>
            </w:r>
            <w:r>
              <w:rPr>
                <w:color w:val="333333"/>
                <w:sz w:val="24"/>
              </w:rPr>
              <w:t xml:space="preserve">, </w:t>
            </w:r>
            <w:r>
              <w:rPr>
                <w:b/>
                <w:color w:val="0000DD"/>
                <w:sz w:val="24"/>
              </w:rPr>
              <w:t>3</w:t>
            </w:r>
            <w:r>
              <w:rPr>
                <w:color w:val="333333"/>
                <w:sz w:val="24"/>
              </w:rPr>
              <w:t xml:space="preserve">, </w:t>
            </w:r>
            <w:r>
              <w:rPr>
                <w:b/>
                <w:color w:val="0000DD"/>
                <w:sz w:val="24"/>
              </w:rPr>
              <w:t>4</w:t>
            </w:r>
            <w:r>
              <w:rPr>
                <w:color w:val="333333"/>
                <w:sz w:val="24"/>
              </w:rPr>
              <w:t xml:space="preserve">, </w:t>
            </w:r>
            <w:r>
              <w:rPr>
                <w:b/>
                <w:color w:val="0000DD"/>
                <w:sz w:val="24"/>
              </w:rPr>
              <w:t>5</w:t>
            </w:r>
            <w:r>
              <w:rPr>
                <w:color w:val="333333"/>
                <w:sz w:val="24"/>
              </w:rPr>
              <w:t>};</w:t>
            </w:r>
          </w:p>
          <w:p w:rsidR="00D13DF5" w:rsidRDefault="00502E84" w:rsidP="00F0633A">
            <w:pPr>
              <w:pStyle w:val="TableParagraph"/>
              <w:spacing w:before="62"/>
              <w:ind w:left="720"/>
              <w:rPr>
                <w:sz w:val="24"/>
              </w:rPr>
            </w:pPr>
            <w:r>
              <w:rPr>
                <w:b/>
                <w:color w:val="008700"/>
                <w:sz w:val="24"/>
              </w:rPr>
              <w:t>for</w:t>
            </w:r>
            <w:r>
              <w:rPr>
                <w:b/>
                <w:color w:val="008700"/>
                <w:spacing w:val="-3"/>
                <w:sz w:val="24"/>
              </w:rPr>
              <w:t xml:space="preserve"> </w:t>
            </w:r>
            <w:r>
              <w:rPr>
                <w:color w:val="333333"/>
                <w:sz w:val="24"/>
              </w:rPr>
              <w:t>(</w:t>
            </w:r>
            <w:r>
              <w:rPr>
                <w:b/>
                <w:color w:val="333399"/>
                <w:sz w:val="24"/>
              </w:rPr>
              <w:t>int</w:t>
            </w:r>
            <w:r>
              <w:rPr>
                <w:b/>
                <w:color w:val="333399"/>
                <w:spacing w:val="-1"/>
                <w:sz w:val="24"/>
              </w:rPr>
              <w:t xml:space="preserve"> </w:t>
            </w:r>
            <w:r>
              <w:rPr>
                <w:color w:val="2E2D2D"/>
                <w:sz w:val="24"/>
              </w:rPr>
              <w:t xml:space="preserve">i </w:t>
            </w:r>
            <w:r>
              <w:rPr>
                <w:color w:val="333333"/>
                <w:sz w:val="24"/>
              </w:rPr>
              <w:t>=</w:t>
            </w:r>
            <w:r>
              <w:rPr>
                <w:color w:val="333333"/>
                <w:spacing w:val="-1"/>
                <w:sz w:val="24"/>
              </w:rPr>
              <w:t xml:space="preserve"> </w:t>
            </w:r>
            <w:r>
              <w:rPr>
                <w:b/>
                <w:color w:val="0000DD"/>
                <w:sz w:val="24"/>
              </w:rPr>
              <w:t>0</w:t>
            </w:r>
            <w:r>
              <w:rPr>
                <w:color w:val="333333"/>
                <w:sz w:val="24"/>
              </w:rPr>
              <w:t>;</w:t>
            </w:r>
            <w:r>
              <w:rPr>
                <w:color w:val="333333"/>
                <w:spacing w:val="-1"/>
                <w:sz w:val="24"/>
              </w:rPr>
              <w:t xml:space="preserve"> </w:t>
            </w:r>
            <w:r>
              <w:rPr>
                <w:color w:val="2E2D2D"/>
                <w:sz w:val="24"/>
              </w:rPr>
              <w:t xml:space="preserve">i </w:t>
            </w:r>
            <w:r>
              <w:rPr>
                <w:color w:val="333333"/>
                <w:sz w:val="24"/>
              </w:rPr>
              <w:t>&lt;=</w:t>
            </w:r>
            <w:r>
              <w:rPr>
                <w:color w:val="333333"/>
                <w:spacing w:val="-1"/>
                <w:sz w:val="24"/>
              </w:rPr>
              <w:t xml:space="preserve"> </w:t>
            </w:r>
            <w:r>
              <w:rPr>
                <w:b/>
                <w:color w:val="0000DD"/>
                <w:sz w:val="24"/>
              </w:rPr>
              <w:t>5</w:t>
            </w:r>
            <w:r>
              <w:rPr>
                <w:color w:val="333333"/>
                <w:sz w:val="24"/>
              </w:rPr>
              <w:t>;</w:t>
            </w:r>
            <w:r>
              <w:rPr>
                <w:color w:val="333333"/>
                <w:spacing w:val="1"/>
                <w:sz w:val="24"/>
              </w:rPr>
              <w:t xml:space="preserve"> </w:t>
            </w:r>
            <w:r>
              <w:rPr>
                <w:color w:val="2E2D2D"/>
                <w:sz w:val="24"/>
              </w:rPr>
              <w:t>i</w:t>
            </w:r>
            <w:r>
              <w:rPr>
                <w:color w:val="333333"/>
                <w:sz w:val="24"/>
              </w:rPr>
              <w:t>++)</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3"/>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w:t>
            </w:r>
            <w:r>
              <w:rPr>
                <w:color w:val="0000CC"/>
                <w:spacing w:val="-2"/>
                <w:sz w:val="24"/>
              </w:rPr>
              <w:t xml:space="preserve"> </w:t>
            </w:r>
            <w:r>
              <w:rPr>
                <w:color w:val="333333"/>
                <w:sz w:val="24"/>
              </w:rPr>
              <w:t>(</w:t>
            </w:r>
            <w:r>
              <w:rPr>
                <w:color w:val="2E2D2D"/>
                <w:sz w:val="24"/>
                <w:shd w:val="clear" w:color="auto" w:fill="FFEFEF"/>
              </w:rPr>
              <w:t>"Array</w:t>
            </w:r>
            <w:r>
              <w:rPr>
                <w:color w:val="2E2D2D"/>
                <w:spacing w:val="2"/>
                <w:sz w:val="24"/>
                <w:shd w:val="clear" w:color="auto" w:fill="FFEFEF"/>
              </w:rPr>
              <w:t xml:space="preserve"> </w:t>
            </w:r>
            <w:r>
              <w:rPr>
                <w:color w:val="2E2D2D"/>
                <w:sz w:val="24"/>
                <w:shd w:val="clear" w:color="auto" w:fill="FFEFEF"/>
              </w:rPr>
              <w:t>elements</w:t>
            </w:r>
            <w:r>
              <w:rPr>
                <w:color w:val="2E2D2D"/>
                <w:spacing w:val="-1"/>
                <w:sz w:val="24"/>
                <w:shd w:val="clear" w:color="auto" w:fill="FFEFEF"/>
              </w:rPr>
              <w:t xml:space="preserve"> </w:t>
            </w:r>
            <w:r>
              <w:rPr>
                <w:color w:val="2E2D2D"/>
                <w:sz w:val="24"/>
                <w:shd w:val="clear" w:color="auto" w:fill="FFEFEF"/>
              </w:rPr>
              <w:t>are</w:t>
            </w:r>
            <w:r>
              <w:rPr>
                <w:color w:val="2E2D2D"/>
                <w:spacing w:val="-3"/>
                <w:sz w:val="24"/>
                <w:shd w:val="clear" w:color="auto" w:fill="FFEFEF"/>
              </w:rPr>
              <w:t xml:space="preserve"> </w:t>
            </w:r>
            <w:r>
              <w:rPr>
                <w:color w:val="2E2D2D"/>
                <w:sz w:val="24"/>
                <w:shd w:val="clear" w:color="auto" w:fill="FFEFEF"/>
              </w:rPr>
              <w:t>:</w:t>
            </w:r>
            <w:r>
              <w:rPr>
                <w:color w:val="2E2D2D"/>
                <w:spacing w:val="-1"/>
                <w:sz w:val="24"/>
                <w:shd w:val="clear" w:color="auto" w:fill="FFEFEF"/>
              </w:rPr>
              <w:t xml:space="preserve"> </w:t>
            </w:r>
            <w:r>
              <w:rPr>
                <w:color w:val="2E2D2D"/>
                <w:sz w:val="24"/>
                <w:shd w:val="clear" w:color="auto" w:fill="FFEFEF"/>
              </w:rPr>
              <w:t>"</w:t>
            </w:r>
            <w:r>
              <w:rPr>
                <w:color w:val="2E2D2D"/>
                <w:spacing w:val="-1"/>
                <w:sz w:val="24"/>
              </w:rPr>
              <w:t xml:space="preserve"> </w:t>
            </w:r>
            <w:r>
              <w:rPr>
                <w:color w:val="333333"/>
                <w:sz w:val="24"/>
              </w:rPr>
              <w:t>+</w:t>
            </w:r>
            <w:r>
              <w:rPr>
                <w:color w:val="333333"/>
                <w:spacing w:val="-3"/>
                <w:sz w:val="24"/>
              </w:rPr>
              <w:t xml:space="preserve"> </w:t>
            </w:r>
            <w:r>
              <w:rPr>
                <w:color w:val="2E2D2D"/>
                <w:sz w:val="24"/>
              </w:rPr>
              <w:t>arr</w:t>
            </w:r>
            <w:r>
              <w:rPr>
                <w:color w:val="333333"/>
                <w:sz w:val="24"/>
              </w:rPr>
              <w:t>[</w:t>
            </w:r>
            <w:r>
              <w:rPr>
                <w:color w:val="2E2D2D"/>
                <w:sz w:val="24"/>
              </w:rPr>
              <w:t>i</w:t>
            </w:r>
            <w:r>
              <w:rPr>
                <w:color w:val="333333"/>
                <w:sz w:val="24"/>
              </w:rPr>
              <w:t>]</w:t>
            </w:r>
            <w:r>
              <w:rPr>
                <w:color w:val="333333"/>
                <w:spacing w:val="-2"/>
                <w:sz w:val="24"/>
              </w:rPr>
              <w:t xml:space="preserve"> </w:t>
            </w:r>
            <w:r>
              <w:rPr>
                <w:color w:val="333333"/>
                <w:sz w:val="24"/>
              </w:rPr>
              <w:t>+</w:t>
            </w:r>
            <w:r>
              <w:rPr>
                <w:color w:val="333333"/>
                <w:spacing w:val="-2"/>
                <w:sz w:val="24"/>
              </w:rPr>
              <w:t xml:space="preserve"> </w:t>
            </w:r>
            <w:r>
              <w:rPr>
                <w:color w:val="2E2D2D"/>
                <w:sz w:val="24"/>
                <w:shd w:val="clear" w:color="auto" w:fill="FFEFEF"/>
              </w:rPr>
              <w:t>"\n"</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catch</w:t>
            </w:r>
            <w:r>
              <w:rPr>
                <w:b/>
                <w:color w:val="008700"/>
                <w:spacing w:val="-1"/>
                <w:sz w:val="24"/>
              </w:rPr>
              <w:t xml:space="preserve"> </w:t>
            </w:r>
            <w:r>
              <w:rPr>
                <w:color w:val="333333"/>
                <w:sz w:val="24"/>
              </w:rPr>
              <w:t>(</w:t>
            </w:r>
            <w:r>
              <w:rPr>
                <w:color w:val="2E2D2D"/>
                <w:sz w:val="24"/>
              </w:rPr>
              <w:t>Exception</w:t>
            </w:r>
            <w:r>
              <w:rPr>
                <w:color w:val="2E2D2D"/>
                <w:spacing w:val="-2"/>
                <w:sz w:val="24"/>
              </w:rPr>
              <w:t xml:space="preserve"> </w:t>
            </w:r>
            <w:r>
              <w:rPr>
                <w:color w:val="2E2D2D"/>
                <w:sz w:val="24"/>
              </w:rPr>
              <w:t>e</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0"/>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println</w:t>
            </w:r>
            <w:r>
              <w:rPr>
                <w:color w:val="0000CC"/>
                <w:spacing w:val="-2"/>
                <w:sz w:val="24"/>
              </w:rPr>
              <w:t xml:space="preserve"> </w:t>
            </w:r>
            <w:r>
              <w:rPr>
                <w:color w:val="333333"/>
                <w:sz w:val="24"/>
              </w:rPr>
              <w:t>(</w:t>
            </w:r>
            <w:r>
              <w:rPr>
                <w:color w:val="2E2D2D"/>
                <w:sz w:val="24"/>
                <w:shd w:val="clear" w:color="auto" w:fill="FFEFEF"/>
              </w:rPr>
              <w:t>"Exception :</w:t>
            </w:r>
            <w:r>
              <w:rPr>
                <w:color w:val="2E2D2D"/>
                <w:spacing w:val="-1"/>
                <w:sz w:val="24"/>
                <w:shd w:val="clear" w:color="auto" w:fill="FFEFEF"/>
              </w:rPr>
              <w:t xml:space="preserve"> </w:t>
            </w:r>
            <w:r>
              <w:rPr>
                <w:color w:val="2E2D2D"/>
                <w:sz w:val="24"/>
                <w:shd w:val="clear" w:color="auto" w:fill="FFEFEF"/>
              </w:rPr>
              <w:t>"</w:t>
            </w:r>
            <w:r>
              <w:rPr>
                <w:color w:val="2E2D2D"/>
                <w:spacing w:val="-2"/>
                <w:sz w:val="24"/>
              </w:rPr>
              <w:t xml:space="preserve"> </w:t>
            </w:r>
            <w:r>
              <w:rPr>
                <w:color w:val="333333"/>
                <w:sz w:val="24"/>
              </w:rPr>
              <w:t>+</w:t>
            </w:r>
            <w:r>
              <w:rPr>
                <w:color w:val="333333"/>
                <w:spacing w:val="-2"/>
                <w:sz w:val="24"/>
              </w:rPr>
              <w:t xml:space="preserve"> </w:t>
            </w:r>
            <w:r>
              <w:rPr>
                <w:color w:val="2E2D2D"/>
                <w:sz w:val="24"/>
              </w:rPr>
              <w:t>e</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sz w:val="24"/>
              </w:rPr>
            </w:pPr>
            <w:r>
              <w:rPr>
                <w:b/>
                <w:color w:val="008700"/>
                <w:sz w:val="24"/>
              </w:rPr>
              <w:t>catch</w:t>
            </w:r>
            <w:r>
              <w:rPr>
                <w:b/>
                <w:color w:val="008700"/>
                <w:spacing w:val="-1"/>
                <w:sz w:val="24"/>
              </w:rPr>
              <w:t xml:space="preserve"> </w:t>
            </w:r>
            <w:r>
              <w:rPr>
                <w:color w:val="333333"/>
                <w:sz w:val="24"/>
              </w:rPr>
              <w:t>(</w:t>
            </w:r>
            <w:r>
              <w:rPr>
                <w:color w:val="2E2D2D"/>
                <w:sz w:val="24"/>
              </w:rPr>
              <w:t>ArrayIndexOutOfBoundsException</w:t>
            </w:r>
            <w:r>
              <w:rPr>
                <w:color w:val="2E2D2D"/>
                <w:spacing w:val="-1"/>
                <w:sz w:val="24"/>
              </w:rPr>
              <w:t xml:space="preserve"> </w:t>
            </w:r>
            <w:r>
              <w:rPr>
                <w:color w:val="2E2D2D"/>
                <w:sz w:val="24"/>
              </w:rPr>
              <w:t>ex</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3"/>
              <w:ind w:left="720"/>
              <w:rPr>
                <w:sz w:val="24"/>
              </w:rPr>
            </w:pPr>
            <w:r>
              <w:rPr>
                <w:color w:val="2E2D2D"/>
                <w:sz w:val="24"/>
              </w:rPr>
              <w:t>System</w:t>
            </w:r>
            <w:r>
              <w:rPr>
                <w:color w:val="333333"/>
                <w:sz w:val="24"/>
              </w:rPr>
              <w:t>.</w:t>
            </w:r>
            <w:r>
              <w:rPr>
                <w:color w:val="0000CC"/>
                <w:sz w:val="24"/>
              </w:rPr>
              <w:t>out</w:t>
            </w:r>
            <w:r>
              <w:rPr>
                <w:color w:val="333333"/>
                <w:sz w:val="24"/>
              </w:rPr>
              <w:t>.</w:t>
            </w:r>
            <w:r>
              <w:rPr>
                <w:color w:val="0000CC"/>
                <w:sz w:val="24"/>
              </w:rPr>
              <w:t>println</w:t>
            </w:r>
            <w:r>
              <w:rPr>
                <w:color w:val="0000CC"/>
                <w:spacing w:val="-2"/>
                <w:sz w:val="24"/>
              </w:rPr>
              <w:t xml:space="preserve"> </w:t>
            </w:r>
            <w:r>
              <w:rPr>
                <w:color w:val="333333"/>
                <w:sz w:val="24"/>
              </w:rPr>
              <w:t>(</w:t>
            </w:r>
            <w:r>
              <w:rPr>
                <w:color w:val="2E2D2D"/>
                <w:sz w:val="24"/>
                <w:shd w:val="clear" w:color="auto" w:fill="FFEFEF"/>
              </w:rPr>
              <w:t>"ArrayIndexOutOfBoundsException :</w:t>
            </w:r>
            <w:r>
              <w:rPr>
                <w:color w:val="2E2D2D"/>
                <w:spacing w:val="-2"/>
                <w:sz w:val="24"/>
                <w:shd w:val="clear" w:color="auto" w:fill="FFEFEF"/>
              </w:rPr>
              <w:t xml:space="preserve"> </w:t>
            </w:r>
            <w:r>
              <w:rPr>
                <w:color w:val="2E2D2D"/>
                <w:sz w:val="24"/>
                <w:shd w:val="clear" w:color="auto" w:fill="FFEFEF"/>
              </w:rPr>
              <w:t>"</w:t>
            </w:r>
            <w:r>
              <w:rPr>
                <w:color w:val="333333"/>
                <w:sz w:val="24"/>
              </w:rPr>
              <w:t>+</w:t>
            </w:r>
            <w:r>
              <w:rPr>
                <w:color w:val="333333"/>
                <w:spacing w:val="-3"/>
                <w:sz w:val="24"/>
              </w:rPr>
              <w:t xml:space="preserve"> </w:t>
            </w:r>
            <w:r>
              <w:rPr>
                <w:color w:val="2E2D2D"/>
                <w:sz w:val="24"/>
              </w:rPr>
              <w:t>ex</w:t>
            </w:r>
            <w:r>
              <w:rPr>
                <w:color w:val="333333"/>
                <w:sz w:val="24"/>
              </w:rPr>
              <w:t>);</w:t>
            </w:r>
          </w:p>
          <w:p w:rsidR="00D13DF5" w:rsidRDefault="00502E84" w:rsidP="00F0633A">
            <w:pPr>
              <w:pStyle w:val="TableParagraph"/>
              <w:spacing w:before="62"/>
              <w:ind w:left="720"/>
              <w:rPr>
                <w:sz w:val="24"/>
              </w:rPr>
            </w:pPr>
            <w:r>
              <w:rPr>
                <w:color w:val="333333"/>
                <w:sz w:val="24"/>
              </w:rPr>
              <w:t>}</w:t>
            </w:r>
          </w:p>
          <w:p w:rsidR="00D13DF5" w:rsidRDefault="00502E84" w:rsidP="00F0633A">
            <w:pPr>
              <w:pStyle w:val="TableParagraph"/>
              <w:spacing w:before="60"/>
              <w:ind w:left="720"/>
              <w:rPr>
                <w:sz w:val="24"/>
              </w:rPr>
            </w:pPr>
            <w:r>
              <w:rPr>
                <w:color w:val="333333"/>
                <w:sz w:val="24"/>
              </w:rPr>
              <w:t>}</w:t>
            </w:r>
          </w:p>
          <w:p w:rsidR="00D13DF5" w:rsidRDefault="00502E84" w:rsidP="00F0633A">
            <w:pPr>
              <w:pStyle w:val="TableParagraph"/>
              <w:spacing w:before="63" w:line="257" w:lineRule="exact"/>
              <w:ind w:left="720"/>
              <w:rPr>
                <w:sz w:val="24"/>
              </w:rPr>
            </w:pPr>
            <w:r>
              <w:rPr>
                <w:color w:val="333333"/>
                <w:sz w:val="24"/>
              </w:rPr>
              <w:t>}</w:t>
            </w:r>
          </w:p>
        </w:tc>
        <w:tc>
          <w:tcPr>
            <w:tcW w:w="233" w:type="dxa"/>
            <w:tcBorders>
              <w:left w:val="dotted" w:sz="4" w:space="0" w:color="000000"/>
            </w:tcBorders>
            <w:shd w:val="clear" w:color="auto" w:fill="F3F3F3"/>
          </w:tcPr>
          <w:p w:rsidR="00D13DF5" w:rsidRDefault="00D13DF5" w:rsidP="00F0633A">
            <w:pPr>
              <w:pStyle w:val="TableParagraph"/>
              <w:ind w:left="720"/>
              <w:rPr>
                <w:sz w:val="24"/>
              </w:rPr>
            </w:pPr>
          </w:p>
        </w:tc>
      </w:tr>
      <w:tr w:rsidR="00D13DF5">
        <w:trPr>
          <w:trHeight w:val="4656"/>
        </w:trPr>
        <w:tc>
          <w:tcPr>
            <w:tcW w:w="10945" w:type="dxa"/>
            <w:gridSpan w:val="2"/>
            <w:tcBorders>
              <w:left w:val="dotted" w:sz="4" w:space="0" w:color="000000"/>
              <w:bottom w:val="dotted" w:sz="4" w:space="0" w:color="000000"/>
              <w:right w:val="dotted" w:sz="4" w:space="0" w:color="000000"/>
            </w:tcBorders>
          </w:tcPr>
          <w:p w:rsidR="00D13DF5" w:rsidRDefault="00D13DF5" w:rsidP="00F0633A">
            <w:pPr>
              <w:pStyle w:val="TableParagraph"/>
              <w:spacing w:before="10"/>
              <w:ind w:left="720"/>
              <w:rPr>
                <w:sz w:val="23"/>
              </w:rPr>
            </w:pPr>
          </w:p>
          <w:p w:rsidR="00D13DF5" w:rsidRDefault="00502E84" w:rsidP="00F0633A">
            <w:pPr>
              <w:pStyle w:val="TableParagraph"/>
              <w:ind w:left="720"/>
              <w:rPr>
                <w:b/>
                <w:sz w:val="24"/>
              </w:rPr>
            </w:pPr>
            <w:r>
              <w:rPr>
                <w:b/>
                <w:color w:val="2E2D2D"/>
                <w:sz w:val="24"/>
              </w:rPr>
              <w:t>Output :</w:t>
            </w:r>
          </w:p>
          <w:p w:rsidR="00D13DF5" w:rsidRDefault="00502E84" w:rsidP="00F0633A">
            <w:pPr>
              <w:pStyle w:val="TableParagraph"/>
              <w:ind w:left="720"/>
              <w:rPr>
                <w:b/>
                <w:sz w:val="24"/>
              </w:rPr>
            </w:pPr>
            <w:r>
              <w:rPr>
                <w:b/>
                <w:color w:val="2E2D2D"/>
                <w:sz w:val="24"/>
              </w:rPr>
              <w:t>Compilation</w:t>
            </w:r>
            <w:r>
              <w:rPr>
                <w:b/>
                <w:color w:val="2E2D2D"/>
                <w:spacing w:val="-3"/>
                <w:sz w:val="24"/>
              </w:rPr>
              <w:t xml:space="preserve"> </w:t>
            </w:r>
            <w:r>
              <w:rPr>
                <w:b/>
                <w:color w:val="2E2D2D"/>
                <w:sz w:val="24"/>
              </w:rPr>
              <w:t>Error</w:t>
            </w:r>
          </w:p>
          <w:p w:rsidR="00D13DF5" w:rsidRDefault="00D13DF5" w:rsidP="00F0633A">
            <w:pPr>
              <w:pStyle w:val="TableParagraph"/>
              <w:ind w:left="720"/>
              <w:rPr>
                <w:sz w:val="26"/>
              </w:rPr>
            </w:pPr>
          </w:p>
          <w:p w:rsidR="00D13DF5" w:rsidRDefault="00D13DF5" w:rsidP="00F0633A">
            <w:pPr>
              <w:pStyle w:val="TableParagraph"/>
              <w:spacing w:before="2"/>
              <w:ind w:left="720"/>
            </w:pPr>
          </w:p>
          <w:p w:rsidR="00D13DF5" w:rsidRDefault="00502E84" w:rsidP="00F0633A">
            <w:pPr>
              <w:pStyle w:val="TableParagraph"/>
              <w:ind w:left="720"/>
              <w:rPr>
                <w:b/>
                <w:sz w:val="30"/>
              </w:rPr>
            </w:pPr>
            <w:r>
              <w:rPr>
                <w:b/>
                <w:color w:val="006FC0"/>
                <w:sz w:val="30"/>
              </w:rPr>
              <w:t>231).Write</w:t>
            </w:r>
            <w:r>
              <w:rPr>
                <w:b/>
                <w:color w:val="006FC0"/>
                <w:spacing w:val="-3"/>
                <w:sz w:val="30"/>
              </w:rPr>
              <w:t xml:space="preserve"> </w:t>
            </w:r>
            <w:r>
              <w:rPr>
                <w:b/>
                <w:color w:val="006FC0"/>
                <w:sz w:val="30"/>
              </w:rPr>
              <w:t>the program</w:t>
            </w:r>
            <w:r>
              <w:rPr>
                <w:b/>
                <w:color w:val="006FC0"/>
                <w:spacing w:val="-3"/>
                <w:sz w:val="30"/>
              </w:rPr>
              <w:t xml:space="preserve"> </w:t>
            </w:r>
            <w:r>
              <w:rPr>
                <w:b/>
                <w:color w:val="006FC0"/>
                <w:sz w:val="30"/>
              </w:rPr>
              <w:t>for check</w:t>
            </w:r>
            <w:r>
              <w:rPr>
                <w:b/>
                <w:color w:val="006FC0"/>
                <w:spacing w:val="-1"/>
                <w:sz w:val="30"/>
              </w:rPr>
              <w:t xml:space="preserve"> </w:t>
            </w:r>
            <w:r>
              <w:rPr>
                <w:b/>
                <w:color w:val="006FC0"/>
                <w:sz w:val="30"/>
              </w:rPr>
              <w:t>String</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Palindrome</w:t>
            </w:r>
            <w:r>
              <w:rPr>
                <w:b/>
                <w:color w:val="006FC0"/>
                <w:spacing w:val="1"/>
                <w:sz w:val="30"/>
              </w:rPr>
              <w:t xml:space="preserve"> </w:t>
            </w:r>
            <w:r>
              <w:rPr>
                <w:b/>
                <w:color w:val="006FC0"/>
                <w:sz w:val="30"/>
              </w:rPr>
              <w:t>or</w:t>
            </w:r>
            <w:r>
              <w:rPr>
                <w:b/>
                <w:color w:val="006FC0"/>
                <w:spacing w:val="-1"/>
                <w:sz w:val="30"/>
              </w:rPr>
              <w:t xml:space="preserve"> </w:t>
            </w:r>
            <w:r>
              <w:rPr>
                <w:b/>
                <w:color w:val="006FC0"/>
                <w:sz w:val="30"/>
              </w:rPr>
              <w:t>not…</w:t>
            </w:r>
          </w:p>
          <w:p w:rsidR="00D13DF5" w:rsidRDefault="00502E84" w:rsidP="00F0633A">
            <w:pPr>
              <w:pStyle w:val="TableParagraph"/>
              <w:spacing w:before="275"/>
              <w:ind w:left="720"/>
              <w:rPr>
                <w:sz w:val="24"/>
              </w:rPr>
            </w:pPr>
            <w:r>
              <w:rPr>
                <w:color w:val="2E2D2D"/>
                <w:sz w:val="24"/>
              </w:rPr>
              <w:t>//Palindrome</w:t>
            </w:r>
            <w:r>
              <w:rPr>
                <w:color w:val="2E2D2D"/>
                <w:spacing w:val="-4"/>
                <w:sz w:val="24"/>
              </w:rPr>
              <w:t xml:space="preserve"> </w:t>
            </w:r>
            <w:r>
              <w:rPr>
                <w:color w:val="2E2D2D"/>
                <w:sz w:val="24"/>
              </w:rPr>
              <w:t>means</w:t>
            </w:r>
            <w:r>
              <w:rPr>
                <w:color w:val="2E2D2D"/>
                <w:spacing w:val="-1"/>
                <w:sz w:val="24"/>
              </w:rPr>
              <w:t xml:space="preserve"> </w:t>
            </w:r>
            <w:r>
              <w:rPr>
                <w:color w:val="2E2D2D"/>
                <w:sz w:val="24"/>
              </w:rPr>
              <w:t>from</w:t>
            </w:r>
            <w:r>
              <w:rPr>
                <w:color w:val="2E2D2D"/>
                <w:spacing w:val="1"/>
                <w:sz w:val="24"/>
              </w:rPr>
              <w:t xml:space="preserve"> </w:t>
            </w:r>
            <w:r>
              <w:rPr>
                <w:color w:val="2E2D2D"/>
                <w:sz w:val="24"/>
              </w:rPr>
              <w:t>forward</w:t>
            </w:r>
            <w:r>
              <w:rPr>
                <w:color w:val="2E2D2D"/>
                <w:spacing w:val="-1"/>
                <w:sz w:val="24"/>
              </w:rPr>
              <w:t xml:space="preserve"> </w:t>
            </w:r>
            <w:r>
              <w:rPr>
                <w:color w:val="2E2D2D"/>
                <w:sz w:val="24"/>
              </w:rPr>
              <w:t>&amp;</w:t>
            </w:r>
            <w:r>
              <w:rPr>
                <w:color w:val="2E2D2D"/>
                <w:spacing w:val="-1"/>
                <w:sz w:val="24"/>
              </w:rPr>
              <w:t xml:space="preserve"> </w:t>
            </w:r>
            <w:r>
              <w:rPr>
                <w:color w:val="2E2D2D"/>
                <w:sz w:val="24"/>
              </w:rPr>
              <w:t>from</w:t>
            </w:r>
            <w:r>
              <w:rPr>
                <w:color w:val="2E2D2D"/>
                <w:spacing w:val="-1"/>
                <w:sz w:val="24"/>
              </w:rPr>
              <w:t xml:space="preserve"> </w:t>
            </w:r>
            <w:r>
              <w:rPr>
                <w:color w:val="2E2D2D"/>
                <w:sz w:val="24"/>
              </w:rPr>
              <w:t>reverse</w:t>
            </w:r>
            <w:r>
              <w:rPr>
                <w:color w:val="2E2D2D"/>
                <w:spacing w:val="-1"/>
                <w:sz w:val="24"/>
              </w:rPr>
              <w:t xml:space="preserve"> </w:t>
            </w:r>
            <w:r>
              <w:rPr>
                <w:color w:val="2E2D2D"/>
                <w:sz w:val="24"/>
              </w:rPr>
              <w:t>the</w:t>
            </w:r>
            <w:r>
              <w:rPr>
                <w:color w:val="2E2D2D"/>
                <w:spacing w:val="-1"/>
                <w:sz w:val="24"/>
              </w:rPr>
              <w:t xml:space="preserve"> </w:t>
            </w:r>
            <w:r>
              <w:rPr>
                <w:color w:val="2E2D2D"/>
                <w:sz w:val="24"/>
              </w:rPr>
              <w:t>character</w:t>
            </w:r>
            <w:r>
              <w:rPr>
                <w:color w:val="2E2D2D"/>
                <w:spacing w:val="-1"/>
                <w:sz w:val="24"/>
              </w:rPr>
              <w:t xml:space="preserve"> </w:t>
            </w:r>
            <w:r>
              <w:rPr>
                <w:color w:val="2E2D2D"/>
                <w:sz w:val="24"/>
              </w:rPr>
              <w:t>sequence</w:t>
            </w:r>
            <w:r>
              <w:rPr>
                <w:color w:val="2E2D2D"/>
                <w:spacing w:val="-2"/>
                <w:sz w:val="24"/>
              </w:rPr>
              <w:t xml:space="preserve"> </w:t>
            </w:r>
            <w:r>
              <w:rPr>
                <w:color w:val="2E2D2D"/>
                <w:sz w:val="24"/>
              </w:rPr>
              <w:t>should</w:t>
            </w:r>
            <w:r>
              <w:rPr>
                <w:color w:val="2E2D2D"/>
                <w:spacing w:val="-1"/>
                <w:sz w:val="24"/>
              </w:rPr>
              <w:t xml:space="preserve"> </w:t>
            </w:r>
            <w:r>
              <w:rPr>
                <w:color w:val="2E2D2D"/>
                <w:sz w:val="24"/>
              </w:rPr>
              <w:t>be</w:t>
            </w:r>
            <w:r>
              <w:rPr>
                <w:color w:val="2E2D2D"/>
                <w:spacing w:val="-1"/>
                <w:sz w:val="24"/>
              </w:rPr>
              <w:t xml:space="preserve"> </w:t>
            </w:r>
            <w:r>
              <w:rPr>
                <w:color w:val="2E2D2D"/>
                <w:sz w:val="24"/>
              </w:rPr>
              <w:t>same.</w:t>
            </w:r>
          </w:p>
          <w:p w:rsidR="00D13DF5" w:rsidRDefault="00502E84" w:rsidP="00F0633A">
            <w:pPr>
              <w:pStyle w:val="TableParagraph"/>
              <w:ind w:left="720"/>
              <w:rPr>
                <w:sz w:val="24"/>
              </w:rPr>
            </w:pPr>
            <w:r>
              <w:rPr>
                <w:color w:val="2E2D2D"/>
                <w:sz w:val="24"/>
              </w:rPr>
              <w:t>//(“nitin”</w:t>
            </w:r>
            <w:r>
              <w:rPr>
                <w:color w:val="2E2D2D"/>
                <w:spacing w:val="-1"/>
                <w:sz w:val="24"/>
              </w:rPr>
              <w:t xml:space="preserve"> </w:t>
            </w:r>
            <w:r>
              <w:rPr>
                <w:color w:val="2E2D2D"/>
                <w:sz w:val="24"/>
              </w:rPr>
              <w:t>is</w:t>
            </w:r>
            <w:r>
              <w:rPr>
                <w:color w:val="2E2D2D"/>
                <w:spacing w:val="-1"/>
                <w:sz w:val="24"/>
              </w:rPr>
              <w:t xml:space="preserve"> </w:t>
            </w:r>
            <w:r>
              <w:rPr>
                <w:color w:val="2E2D2D"/>
                <w:sz w:val="24"/>
              </w:rPr>
              <w:t>palindrome</w:t>
            </w:r>
            <w:r>
              <w:rPr>
                <w:color w:val="2E2D2D"/>
                <w:spacing w:val="-3"/>
                <w:sz w:val="24"/>
              </w:rPr>
              <w:t xml:space="preserve"> </w:t>
            </w:r>
            <w:r>
              <w:rPr>
                <w:color w:val="2E2D2D"/>
                <w:sz w:val="24"/>
              </w:rPr>
              <w:t>String……as</w:t>
            </w:r>
            <w:r>
              <w:rPr>
                <w:color w:val="2E2D2D"/>
                <w:spacing w:val="-2"/>
                <w:sz w:val="24"/>
              </w:rPr>
              <w:t xml:space="preserve"> </w:t>
            </w:r>
            <w:r>
              <w:rPr>
                <w:color w:val="2E2D2D"/>
                <w:sz w:val="24"/>
              </w:rPr>
              <w:t>reverse</w:t>
            </w:r>
            <w:r>
              <w:rPr>
                <w:color w:val="2E2D2D"/>
                <w:spacing w:val="-1"/>
                <w:sz w:val="24"/>
              </w:rPr>
              <w:t xml:space="preserve"> </w:t>
            </w:r>
            <w:r>
              <w:rPr>
                <w:color w:val="2E2D2D"/>
                <w:sz w:val="24"/>
              </w:rPr>
              <w:t>of</w:t>
            </w:r>
            <w:r>
              <w:rPr>
                <w:color w:val="2E2D2D"/>
                <w:spacing w:val="59"/>
                <w:sz w:val="24"/>
              </w:rPr>
              <w:t xml:space="preserve"> </w:t>
            </w:r>
            <w:r>
              <w:rPr>
                <w:color w:val="2E2D2D"/>
                <w:sz w:val="24"/>
              </w:rPr>
              <w:t>“nitin”</w:t>
            </w:r>
            <w:r>
              <w:rPr>
                <w:color w:val="2E2D2D"/>
                <w:spacing w:val="-1"/>
                <w:sz w:val="24"/>
              </w:rPr>
              <w:t xml:space="preserve"> </w:t>
            </w:r>
            <w:r>
              <w:rPr>
                <w:color w:val="2E2D2D"/>
                <w:sz w:val="24"/>
              </w:rPr>
              <w:t>is “nitin”.)</w:t>
            </w:r>
          </w:p>
          <w:p w:rsidR="00D13DF5" w:rsidRDefault="00D13DF5" w:rsidP="00F0633A">
            <w:pPr>
              <w:pStyle w:val="TableParagraph"/>
              <w:ind w:left="720"/>
              <w:rPr>
                <w:sz w:val="24"/>
              </w:rPr>
            </w:pPr>
          </w:p>
          <w:p w:rsidR="00D13DF5" w:rsidRDefault="00502E84" w:rsidP="00F0633A">
            <w:pPr>
              <w:pStyle w:val="TableParagraph"/>
              <w:ind w:left="720"/>
              <w:rPr>
                <w:sz w:val="24"/>
              </w:rPr>
            </w:pPr>
            <w:r>
              <w:rPr>
                <w:b/>
                <w:color w:val="7E0054"/>
                <w:sz w:val="24"/>
              </w:rPr>
              <w:t>package</w:t>
            </w:r>
            <w:r>
              <w:rPr>
                <w:b/>
                <w:color w:val="7E0054"/>
                <w:spacing w:val="-3"/>
                <w:sz w:val="24"/>
              </w:rPr>
              <w:t xml:space="preserve"> </w:t>
            </w:r>
            <w:r>
              <w:rPr>
                <w:sz w:val="24"/>
              </w:rPr>
              <w:t>com.groupd.practice;</w:t>
            </w:r>
          </w:p>
          <w:p w:rsidR="00D13DF5" w:rsidRDefault="00D13DF5" w:rsidP="00F0633A">
            <w:pPr>
              <w:pStyle w:val="TableParagraph"/>
              <w:ind w:left="720"/>
              <w:rPr>
                <w:sz w:val="24"/>
              </w:rPr>
            </w:pPr>
          </w:p>
          <w:p w:rsidR="00D13DF5" w:rsidRDefault="00502E84" w:rsidP="00F0633A">
            <w:pPr>
              <w:pStyle w:val="TableParagraph"/>
              <w:spacing w:before="1"/>
              <w:ind w:left="720"/>
              <w:rPr>
                <w:sz w:val="24"/>
              </w:rPr>
            </w:pPr>
            <w:r>
              <w:rPr>
                <w:b/>
                <w:color w:val="7E0054"/>
                <w:sz w:val="24"/>
              </w:rPr>
              <w:t>import</w:t>
            </w:r>
            <w:r>
              <w:rPr>
                <w:b/>
                <w:color w:val="7E0054"/>
                <w:spacing w:val="-2"/>
                <w:sz w:val="24"/>
              </w:rPr>
              <w:t xml:space="preserve"> </w:t>
            </w:r>
            <w:r>
              <w:rPr>
                <w:sz w:val="24"/>
              </w:rPr>
              <w:t>java.util.Scanner;</w:t>
            </w:r>
          </w:p>
          <w:p w:rsidR="00D13DF5" w:rsidRDefault="00D13DF5" w:rsidP="00F0633A">
            <w:pPr>
              <w:pStyle w:val="TableParagraph"/>
              <w:spacing w:before="11"/>
              <w:ind w:left="720"/>
              <w:rPr>
                <w:sz w:val="23"/>
              </w:rPr>
            </w:pPr>
          </w:p>
          <w:p w:rsidR="00D13DF5" w:rsidRDefault="00502E84" w:rsidP="00F0633A">
            <w:pPr>
              <w:pStyle w:val="TableParagraph"/>
              <w:ind w:left="720"/>
              <w:rPr>
                <w:sz w:val="24"/>
              </w:rPr>
            </w:pPr>
            <w:r>
              <w:rPr>
                <w:b/>
                <w:color w:val="7E0054"/>
                <w:sz w:val="24"/>
              </w:rPr>
              <w:t>public</w:t>
            </w:r>
            <w:r>
              <w:rPr>
                <w:b/>
                <w:color w:val="7E0054"/>
                <w:spacing w:val="-2"/>
                <w:sz w:val="24"/>
              </w:rPr>
              <w:t xml:space="preserve"> </w:t>
            </w:r>
            <w:r>
              <w:rPr>
                <w:b/>
                <w:color w:val="7E0054"/>
                <w:sz w:val="24"/>
              </w:rPr>
              <w:t>class</w:t>
            </w:r>
            <w:r>
              <w:rPr>
                <w:b/>
                <w:color w:val="7E0054"/>
                <w:spacing w:val="-2"/>
                <w:sz w:val="24"/>
              </w:rPr>
              <w:t xml:space="preserve"> </w:t>
            </w:r>
            <w:r>
              <w:rPr>
                <w:sz w:val="24"/>
              </w:rPr>
              <w:t>PalendromeDemo</w:t>
            </w:r>
            <w:r>
              <w:rPr>
                <w:spacing w:val="-2"/>
                <w:sz w:val="24"/>
              </w:rPr>
              <w:t xml:space="preserve"> </w:t>
            </w:r>
            <w:r>
              <w:rPr>
                <w:sz w:val="24"/>
              </w:rPr>
              <w:t>{</w:t>
            </w:r>
          </w:p>
          <w:p w:rsidR="00D13DF5" w:rsidRDefault="00D13DF5" w:rsidP="00F0633A">
            <w:pPr>
              <w:pStyle w:val="TableParagraph"/>
              <w:ind w:left="720"/>
              <w:rPr>
                <w:sz w:val="24"/>
              </w:rPr>
            </w:pPr>
          </w:p>
          <w:p w:rsidR="00D13DF5" w:rsidRDefault="00502E84" w:rsidP="00F0633A">
            <w:pPr>
              <w:pStyle w:val="TableParagraph"/>
              <w:spacing w:line="151" w:lineRule="exact"/>
              <w:ind w:left="720"/>
              <w:rPr>
                <w:sz w:val="24"/>
              </w:rPr>
            </w:pPr>
            <w:r>
              <w:rPr>
                <w:b/>
                <w:color w:val="7E0054"/>
                <w:sz w:val="24"/>
              </w:rPr>
              <w:t>static</w:t>
            </w:r>
            <w:r>
              <w:rPr>
                <w:b/>
                <w:color w:val="7E0054"/>
                <w:spacing w:val="-2"/>
                <w:sz w:val="24"/>
              </w:rPr>
              <w:t xml:space="preserve"> </w:t>
            </w:r>
            <w:r>
              <w:rPr>
                <w:sz w:val="24"/>
              </w:rPr>
              <w:t xml:space="preserve">String </w:t>
            </w:r>
            <w:r>
              <w:rPr>
                <w:i/>
                <w:color w:val="0000C0"/>
                <w:sz w:val="24"/>
              </w:rPr>
              <w:t>reverse</w:t>
            </w:r>
            <w:r>
              <w:rPr>
                <w:i/>
                <w:color w:val="0000C0"/>
                <w:spacing w:val="-1"/>
                <w:sz w:val="24"/>
              </w:rPr>
              <w:t xml:space="preserve"> </w:t>
            </w:r>
            <w:r>
              <w:rPr>
                <w:sz w:val="24"/>
              </w:rPr>
              <w:t>=</w:t>
            </w:r>
            <w:r>
              <w:rPr>
                <w:spacing w:val="-1"/>
                <w:sz w:val="24"/>
              </w:rPr>
              <w:t xml:space="preserve"> </w:t>
            </w:r>
            <w:r>
              <w:rPr>
                <w:color w:val="2A00FF"/>
                <w:sz w:val="24"/>
              </w:rPr>
              <w:t>""</w:t>
            </w:r>
            <w:r>
              <w:rPr>
                <w:sz w:val="24"/>
              </w:rPr>
              <w:t>;</w:t>
            </w:r>
          </w:p>
        </w:tc>
        <w:tc>
          <w:tcPr>
            <w:tcW w:w="233" w:type="dxa"/>
            <w:tcBorders>
              <w:left w:val="dotted" w:sz="4" w:space="0" w:color="000000"/>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p w:rsidR="00D13DF5" w:rsidRDefault="00502E84" w:rsidP="00F0633A">
      <w:pPr>
        <w:pStyle w:val="BodyText"/>
        <w:spacing w:before="74"/>
        <w:ind w:left="720"/>
      </w:pPr>
      <w:r>
        <w:rPr>
          <w:b/>
          <w:color w:val="7E0054"/>
        </w:rPr>
        <w:lastRenderedPageBreak/>
        <w:t>public</w:t>
      </w:r>
      <w:r>
        <w:rPr>
          <w:b/>
          <w:color w:val="7E0054"/>
          <w:spacing w:val="-1"/>
        </w:rPr>
        <w:t xml:space="preserve"> </w:t>
      </w:r>
      <w:r>
        <w:t>String</w:t>
      </w:r>
      <w:r>
        <w:rPr>
          <w:spacing w:val="-1"/>
        </w:rPr>
        <w:t xml:space="preserve"> </w:t>
      </w:r>
      <w:r>
        <w:t xml:space="preserve">getReverseString(String </w:t>
      </w:r>
      <w:r>
        <w:rPr>
          <w:color w:val="6A3D3D"/>
        </w:rPr>
        <w:t>str</w:t>
      </w:r>
      <w:r>
        <w:t>)</w:t>
      </w:r>
      <w:r>
        <w:rPr>
          <w:spacing w:val="-1"/>
        </w:rPr>
        <w:t xml:space="preserve"> </w:t>
      </w:r>
      <w:r>
        <w:t>{</w:t>
      </w:r>
    </w:p>
    <w:p w:rsidR="00D13DF5" w:rsidRDefault="00502E84" w:rsidP="00F0633A">
      <w:pPr>
        <w:pStyle w:val="BodyText"/>
        <w:ind w:left="720" w:right="5890"/>
        <w:jc w:val="right"/>
      </w:pPr>
      <w:r>
        <w:rPr>
          <w:b/>
          <w:color w:val="7E0054"/>
        </w:rPr>
        <w:t>for</w:t>
      </w:r>
      <w:r>
        <w:rPr>
          <w:b/>
          <w:color w:val="7E0054"/>
          <w:spacing w:val="-3"/>
        </w:rPr>
        <w:t xml:space="preserve"> </w:t>
      </w:r>
      <w:r>
        <w:t>(</w:t>
      </w:r>
      <w:r>
        <w:rPr>
          <w:b/>
          <w:color w:val="7E0054"/>
        </w:rPr>
        <w:t>int</w:t>
      </w:r>
      <w:r>
        <w:rPr>
          <w:b/>
          <w:color w:val="7E0054"/>
          <w:spacing w:val="-1"/>
        </w:rPr>
        <w:t xml:space="preserve"> </w:t>
      </w:r>
      <w:r>
        <w:rPr>
          <w:color w:val="6A3D3D"/>
        </w:rPr>
        <w:t xml:space="preserve">i </w:t>
      </w:r>
      <w:r>
        <w:t>=</w:t>
      </w:r>
      <w:r>
        <w:rPr>
          <w:spacing w:val="-1"/>
        </w:rPr>
        <w:t xml:space="preserve"> </w:t>
      </w:r>
      <w:r>
        <w:t>(</w:t>
      </w:r>
      <w:r>
        <w:rPr>
          <w:color w:val="6A3D3D"/>
        </w:rPr>
        <w:t>str</w:t>
      </w:r>
      <w:r>
        <w:t>.length()</w:t>
      </w:r>
      <w:r>
        <w:rPr>
          <w:spacing w:val="-2"/>
        </w:rPr>
        <w:t xml:space="preserve"> </w:t>
      </w:r>
      <w:r>
        <w:t>-</w:t>
      </w:r>
      <w:r>
        <w:rPr>
          <w:spacing w:val="1"/>
        </w:rPr>
        <w:t xml:space="preserve"> </w:t>
      </w:r>
      <w:r>
        <w:t>1);</w:t>
      </w:r>
      <w:r>
        <w:rPr>
          <w:spacing w:val="-1"/>
        </w:rPr>
        <w:t xml:space="preserve"> </w:t>
      </w:r>
      <w:r>
        <w:rPr>
          <w:color w:val="6A3D3D"/>
        </w:rPr>
        <w:t xml:space="preserve">i </w:t>
      </w:r>
      <w:r>
        <w:t>&gt;=</w:t>
      </w:r>
      <w:r>
        <w:rPr>
          <w:spacing w:val="-2"/>
        </w:rPr>
        <w:t xml:space="preserve"> </w:t>
      </w:r>
      <w:r>
        <w:t xml:space="preserve">0; </w:t>
      </w:r>
      <w:r>
        <w:rPr>
          <w:color w:val="6A3D3D"/>
        </w:rPr>
        <w:t>i</w:t>
      </w:r>
      <w:r>
        <w:t>--) {</w:t>
      </w:r>
    </w:p>
    <w:p w:rsidR="00D13DF5" w:rsidRDefault="00502E84" w:rsidP="00F0633A">
      <w:pPr>
        <w:ind w:left="720" w:right="5803"/>
        <w:jc w:val="right"/>
        <w:rPr>
          <w:sz w:val="24"/>
        </w:rPr>
      </w:pPr>
      <w:r>
        <w:rPr>
          <w:i/>
          <w:color w:val="0000C0"/>
          <w:sz w:val="24"/>
        </w:rPr>
        <w:t xml:space="preserve">reverse </w:t>
      </w:r>
      <w:r>
        <w:rPr>
          <w:sz w:val="24"/>
        </w:rPr>
        <w:t>=</w:t>
      </w:r>
      <w:r>
        <w:rPr>
          <w:spacing w:val="-3"/>
          <w:sz w:val="24"/>
        </w:rPr>
        <w:t xml:space="preserve"> </w:t>
      </w:r>
      <w:r>
        <w:rPr>
          <w:i/>
          <w:color w:val="0000C0"/>
          <w:sz w:val="24"/>
        </w:rPr>
        <w:t>reverse</w:t>
      </w:r>
      <w:r>
        <w:rPr>
          <w:i/>
          <w:color w:val="0000C0"/>
          <w:spacing w:val="-3"/>
          <w:sz w:val="24"/>
        </w:rPr>
        <w:t xml:space="preserve"> </w:t>
      </w:r>
      <w:r>
        <w:rPr>
          <w:sz w:val="24"/>
        </w:rPr>
        <w:t>+</w:t>
      </w:r>
      <w:r>
        <w:rPr>
          <w:spacing w:val="-1"/>
          <w:sz w:val="24"/>
        </w:rPr>
        <w:t xml:space="preserve"> </w:t>
      </w:r>
      <w:r>
        <w:rPr>
          <w:sz w:val="24"/>
        </w:rPr>
        <w:t>(</w:t>
      </w:r>
      <w:r>
        <w:rPr>
          <w:color w:val="6A3D3D"/>
          <w:sz w:val="24"/>
        </w:rPr>
        <w:t>str</w:t>
      </w:r>
      <w:r>
        <w:rPr>
          <w:sz w:val="24"/>
        </w:rPr>
        <w:t>.charAt(</w:t>
      </w:r>
      <w:r>
        <w:rPr>
          <w:color w:val="6A3D3D"/>
          <w:sz w:val="24"/>
        </w:rPr>
        <w:t>i</w:t>
      </w:r>
      <w:r>
        <w:rPr>
          <w:sz w:val="24"/>
        </w:rPr>
        <w:t>));</w:t>
      </w:r>
    </w:p>
    <w:p w:rsidR="00D13DF5" w:rsidRDefault="00502E84" w:rsidP="00F0633A">
      <w:pPr>
        <w:pStyle w:val="BodyText"/>
        <w:spacing w:before="1"/>
        <w:ind w:left="720"/>
      </w:pPr>
      <w:r>
        <w:t>}</w:t>
      </w:r>
    </w:p>
    <w:p w:rsidR="00D13DF5" w:rsidRDefault="00502E84" w:rsidP="00F0633A">
      <w:pPr>
        <w:ind w:left="720"/>
        <w:rPr>
          <w:sz w:val="24"/>
        </w:rPr>
      </w:pPr>
      <w:r>
        <w:rPr>
          <w:b/>
          <w:color w:val="7E0054"/>
          <w:sz w:val="24"/>
        </w:rPr>
        <w:t>return</w:t>
      </w:r>
      <w:r>
        <w:rPr>
          <w:b/>
          <w:color w:val="7E0054"/>
          <w:spacing w:val="-1"/>
          <w:sz w:val="24"/>
        </w:rPr>
        <w:t xml:space="preserve"> </w:t>
      </w:r>
      <w:r>
        <w:rPr>
          <w:i/>
          <w:color w:val="0000C0"/>
          <w:sz w:val="24"/>
        </w:rPr>
        <w:t>reverse</w:t>
      </w:r>
      <w:r>
        <w:rPr>
          <w:sz w:val="24"/>
        </w:rPr>
        <w:t>;</w:t>
      </w:r>
    </w:p>
    <w:p w:rsidR="00D13DF5" w:rsidRDefault="00502E84" w:rsidP="00F0633A">
      <w:pPr>
        <w:pStyle w:val="BodyText"/>
        <w:ind w:left="720"/>
      </w:pPr>
      <w:r>
        <w:t>}</w:t>
      </w:r>
    </w:p>
    <w:p w:rsidR="00D13DF5" w:rsidRDefault="00D13DF5" w:rsidP="00F0633A">
      <w:pPr>
        <w:pStyle w:val="BodyText"/>
        <w:spacing w:before="2"/>
        <w:ind w:left="720"/>
        <w:rPr>
          <w:sz w:val="16"/>
        </w:rPr>
      </w:pPr>
    </w:p>
    <w:p w:rsidR="00D13DF5" w:rsidRDefault="00502E84" w:rsidP="00F0633A">
      <w:pPr>
        <w:spacing w:before="90"/>
        <w:ind w:left="720"/>
        <w:rPr>
          <w:sz w:val="24"/>
        </w:rPr>
      </w:pPr>
      <w:r>
        <w:rPr>
          <w:b/>
          <w:color w:val="7E0054"/>
          <w:sz w:val="24"/>
        </w:rPr>
        <w:t>public</w:t>
      </w:r>
      <w:r>
        <w:rPr>
          <w:b/>
          <w:color w:val="7E0054"/>
          <w:spacing w:val="-2"/>
          <w:sz w:val="24"/>
        </w:rPr>
        <w:t xml:space="preserve"> </w:t>
      </w:r>
      <w:r>
        <w:rPr>
          <w:b/>
          <w:color w:val="7E0054"/>
          <w:sz w:val="24"/>
        </w:rPr>
        <w:t>static</w:t>
      </w:r>
      <w:r>
        <w:rPr>
          <w:b/>
          <w:color w:val="7E0054"/>
          <w:spacing w:val="-2"/>
          <w:sz w:val="24"/>
        </w:rPr>
        <w:t xml:space="preserve"> </w:t>
      </w:r>
      <w:r>
        <w:rPr>
          <w:b/>
          <w:color w:val="7E0054"/>
          <w:sz w:val="24"/>
        </w:rPr>
        <w:t xml:space="preserve">void </w:t>
      </w:r>
      <w:r>
        <w:rPr>
          <w:sz w:val="24"/>
        </w:rPr>
        <w:t>main(String[]</w:t>
      </w:r>
      <w:r>
        <w:rPr>
          <w:spacing w:val="-2"/>
          <w:sz w:val="24"/>
        </w:rPr>
        <w:t xml:space="preserve"> </w:t>
      </w:r>
      <w:r>
        <w:rPr>
          <w:color w:val="6A3D3D"/>
          <w:sz w:val="24"/>
        </w:rPr>
        <w:t>args</w:t>
      </w:r>
      <w:r>
        <w:rPr>
          <w:sz w:val="24"/>
        </w:rPr>
        <w:t>)</w:t>
      </w:r>
      <w:r>
        <w:rPr>
          <w:spacing w:val="-1"/>
          <w:sz w:val="24"/>
        </w:rPr>
        <w:t xml:space="preserve"> </w:t>
      </w:r>
      <w:r>
        <w:rPr>
          <w:sz w:val="24"/>
        </w:rPr>
        <w:t>{</w:t>
      </w:r>
    </w:p>
    <w:p w:rsidR="00D13DF5" w:rsidRDefault="00502E84" w:rsidP="00F0633A">
      <w:pPr>
        <w:pStyle w:val="BodyText"/>
        <w:ind w:left="720" w:right="5580"/>
      </w:pPr>
      <w:r>
        <w:t xml:space="preserve">Scanner </w:t>
      </w:r>
      <w:r>
        <w:rPr>
          <w:color w:val="6A3D3D"/>
          <w:u w:val="single" w:color="6A3D3D"/>
        </w:rPr>
        <w:t>scanner</w:t>
      </w:r>
      <w:r>
        <w:rPr>
          <w:color w:val="6A3D3D"/>
        </w:rPr>
        <w:t xml:space="preserve"> </w:t>
      </w:r>
      <w:r>
        <w:t xml:space="preserve">= </w:t>
      </w:r>
      <w:r>
        <w:rPr>
          <w:b/>
          <w:color w:val="7E0054"/>
        </w:rPr>
        <w:t xml:space="preserve">new </w:t>
      </w:r>
      <w:r>
        <w:t>Scanner(System.</w:t>
      </w:r>
      <w:r>
        <w:rPr>
          <w:b/>
          <w:i/>
          <w:color w:val="0000C0"/>
        </w:rPr>
        <w:t>in</w:t>
      </w:r>
      <w:r>
        <w:t>);</w:t>
      </w:r>
      <w:r>
        <w:rPr>
          <w:spacing w:val="-57"/>
        </w:rPr>
        <w:t xml:space="preserve"> </w:t>
      </w:r>
      <w:r>
        <w:t>System.</w:t>
      </w:r>
      <w:r>
        <w:rPr>
          <w:b/>
          <w:i/>
          <w:color w:val="0000C0"/>
        </w:rPr>
        <w:t>out</w:t>
      </w:r>
      <w:r>
        <w:t>.println(</w:t>
      </w:r>
      <w:r>
        <w:rPr>
          <w:color w:val="2A00FF"/>
        </w:rPr>
        <w:t>"Enter the String"</w:t>
      </w:r>
      <w:r>
        <w:t>);</w:t>
      </w:r>
      <w:r>
        <w:rPr>
          <w:spacing w:val="1"/>
        </w:rPr>
        <w:t xml:space="preserve"> </w:t>
      </w:r>
      <w:r>
        <w:t>String</w:t>
      </w:r>
      <w:r>
        <w:rPr>
          <w:spacing w:val="-1"/>
        </w:rPr>
        <w:t xml:space="preserve"> </w:t>
      </w:r>
      <w:r>
        <w:rPr>
          <w:color w:val="6A3D3D"/>
        </w:rPr>
        <w:t xml:space="preserve">str1 </w:t>
      </w:r>
      <w:r>
        <w:t>=</w:t>
      </w:r>
      <w:r>
        <w:rPr>
          <w:spacing w:val="-1"/>
        </w:rPr>
        <w:t xml:space="preserve"> </w:t>
      </w:r>
      <w:r>
        <w:rPr>
          <w:color w:val="6A3D3D"/>
        </w:rPr>
        <w:t>scanner</w:t>
      </w:r>
      <w:r>
        <w:t>.next();</w:t>
      </w:r>
    </w:p>
    <w:p w:rsidR="00D13DF5" w:rsidRDefault="00D13DF5" w:rsidP="00F0633A">
      <w:pPr>
        <w:pStyle w:val="BodyText"/>
        <w:ind w:left="720"/>
      </w:pPr>
    </w:p>
    <w:p w:rsidR="00D13DF5" w:rsidRDefault="00502E84" w:rsidP="00F0633A">
      <w:pPr>
        <w:pStyle w:val="BodyText"/>
        <w:ind w:left="720" w:right="3640"/>
      </w:pPr>
      <w:r>
        <w:t xml:space="preserve">PalendromeDemo </w:t>
      </w:r>
      <w:r>
        <w:rPr>
          <w:color w:val="6A3D3D"/>
        </w:rPr>
        <w:t xml:space="preserve">palendromeDemo </w:t>
      </w:r>
      <w:r>
        <w:t xml:space="preserve">= </w:t>
      </w:r>
      <w:r>
        <w:rPr>
          <w:b/>
          <w:color w:val="7E0054"/>
        </w:rPr>
        <w:t xml:space="preserve">new </w:t>
      </w:r>
      <w:r>
        <w:t>PalendromeDemo();</w:t>
      </w:r>
      <w:r>
        <w:rPr>
          <w:spacing w:val="-57"/>
        </w:rPr>
        <w:t xml:space="preserve"> </w:t>
      </w:r>
      <w:r>
        <w:t>String</w:t>
      </w:r>
      <w:r>
        <w:rPr>
          <w:spacing w:val="-1"/>
        </w:rPr>
        <w:t xml:space="preserve"> </w:t>
      </w:r>
      <w:r>
        <w:rPr>
          <w:color w:val="6A3D3D"/>
        </w:rPr>
        <w:t>input</w:t>
      </w:r>
      <w:r>
        <w:t>=</w:t>
      </w:r>
      <w:r>
        <w:rPr>
          <w:color w:val="6A3D3D"/>
        </w:rPr>
        <w:t>palendromeDemo</w:t>
      </w:r>
      <w:r>
        <w:t>.getReverseString(</w:t>
      </w:r>
      <w:r>
        <w:rPr>
          <w:color w:val="6A3D3D"/>
        </w:rPr>
        <w:t>str1</w:t>
      </w:r>
      <w:r>
        <w:t>);</w:t>
      </w:r>
    </w:p>
    <w:p w:rsidR="00D13DF5" w:rsidRDefault="00D13DF5" w:rsidP="00F0633A">
      <w:pPr>
        <w:pStyle w:val="BodyText"/>
        <w:ind w:left="720"/>
      </w:pPr>
    </w:p>
    <w:p w:rsidR="00D13DF5" w:rsidRDefault="00502E84" w:rsidP="00F0633A">
      <w:pPr>
        <w:pStyle w:val="BodyText"/>
        <w:ind w:left="720"/>
      </w:pPr>
      <w:r>
        <w:t>System.</w:t>
      </w:r>
      <w:r>
        <w:rPr>
          <w:b/>
          <w:i/>
          <w:color w:val="0000C0"/>
        </w:rPr>
        <w:t>out</w:t>
      </w:r>
      <w:r>
        <w:t>.println(</w:t>
      </w:r>
      <w:r>
        <w:rPr>
          <w:color w:val="2A00FF"/>
        </w:rPr>
        <w:t>"Reverse</w:t>
      </w:r>
      <w:r>
        <w:rPr>
          <w:color w:val="2A00FF"/>
          <w:spacing w:val="-3"/>
        </w:rPr>
        <w:t xml:space="preserve"> </w:t>
      </w:r>
      <w:r>
        <w:rPr>
          <w:color w:val="2A00FF"/>
        </w:rPr>
        <w:t>of</w:t>
      </w:r>
      <w:r>
        <w:rPr>
          <w:color w:val="2A00FF"/>
          <w:spacing w:val="-1"/>
        </w:rPr>
        <w:t xml:space="preserve"> </w:t>
      </w:r>
      <w:r>
        <w:rPr>
          <w:color w:val="2A00FF"/>
        </w:rPr>
        <w:t>given</w:t>
      </w:r>
      <w:r>
        <w:rPr>
          <w:color w:val="2A00FF"/>
          <w:spacing w:val="-1"/>
        </w:rPr>
        <w:t xml:space="preserve"> </w:t>
      </w:r>
      <w:r>
        <w:rPr>
          <w:color w:val="2A00FF"/>
        </w:rPr>
        <w:t>String</w:t>
      </w:r>
      <w:r>
        <w:rPr>
          <w:color w:val="2A00FF"/>
          <w:spacing w:val="-1"/>
        </w:rPr>
        <w:t xml:space="preserve"> </w:t>
      </w:r>
      <w:r>
        <w:rPr>
          <w:color w:val="2A00FF"/>
        </w:rPr>
        <w:t>is</w:t>
      </w:r>
      <w:r>
        <w:rPr>
          <w:color w:val="2A00FF"/>
          <w:spacing w:val="-1"/>
        </w:rPr>
        <w:t xml:space="preserve"> </w:t>
      </w:r>
      <w:r>
        <w:rPr>
          <w:color w:val="2A00FF"/>
        </w:rPr>
        <w:t xml:space="preserve">==" </w:t>
      </w:r>
      <w:r>
        <w:t>+</w:t>
      </w:r>
      <w:r>
        <w:rPr>
          <w:spacing w:val="-2"/>
        </w:rPr>
        <w:t xml:space="preserve"> </w:t>
      </w:r>
      <w:r>
        <w:rPr>
          <w:i/>
          <w:color w:val="0000C0"/>
        </w:rPr>
        <w:t>reverse</w:t>
      </w:r>
      <w:r>
        <w:t>);</w:t>
      </w:r>
    </w:p>
    <w:p w:rsidR="00D13DF5" w:rsidRDefault="00D13DF5" w:rsidP="00F0633A">
      <w:pPr>
        <w:pStyle w:val="BodyText"/>
        <w:ind w:left="720"/>
      </w:pPr>
    </w:p>
    <w:p w:rsidR="00D13DF5" w:rsidRDefault="00502E84" w:rsidP="00F0633A">
      <w:pPr>
        <w:pStyle w:val="BodyText"/>
        <w:ind w:left="720" w:right="5192"/>
      </w:pPr>
      <w:r>
        <w:t>System.</w:t>
      </w:r>
      <w:r>
        <w:rPr>
          <w:b/>
          <w:i/>
          <w:color w:val="0000C0"/>
        </w:rPr>
        <w:t>out</w:t>
      </w:r>
      <w:r>
        <w:t>.println(</w:t>
      </w:r>
      <w:r>
        <w:rPr>
          <w:color w:val="2A00FF"/>
        </w:rPr>
        <w:t xml:space="preserve">"Input we stored &gt;&gt;" </w:t>
      </w:r>
      <w:r>
        <w:t xml:space="preserve">+ </w:t>
      </w:r>
      <w:r>
        <w:rPr>
          <w:color w:val="6A3D3D"/>
        </w:rPr>
        <w:t>str1</w:t>
      </w:r>
      <w:r>
        <w:t>);</w:t>
      </w:r>
      <w:r>
        <w:rPr>
          <w:spacing w:val="-57"/>
        </w:rPr>
        <w:t xml:space="preserve"> </w:t>
      </w:r>
      <w:r>
        <w:t>System.</w:t>
      </w:r>
      <w:r>
        <w:rPr>
          <w:b/>
          <w:i/>
          <w:color w:val="0000C0"/>
        </w:rPr>
        <w:t>out</w:t>
      </w:r>
      <w:r>
        <w:t>.println(</w:t>
      </w:r>
      <w:r>
        <w:rPr>
          <w:color w:val="2A00FF"/>
        </w:rPr>
        <w:t>"reverse</w:t>
      </w:r>
      <w:r>
        <w:rPr>
          <w:color w:val="2A00FF"/>
          <w:spacing w:val="-3"/>
        </w:rPr>
        <w:t xml:space="preserve"> </w:t>
      </w:r>
      <w:r>
        <w:rPr>
          <w:color w:val="2A00FF"/>
        </w:rPr>
        <w:t>&gt;&gt;"</w:t>
      </w:r>
      <w:r>
        <w:rPr>
          <w:color w:val="2A00FF"/>
          <w:spacing w:val="3"/>
        </w:rPr>
        <w:t xml:space="preserve"> </w:t>
      </w:r>
      <w:r>
        <w:t>+</w:t>
      </w:r>
      <w:r>
        <w:rPr>
          <w:spacing w:val="-2"/>
        </w:rPr>
        <w:t xml:space="preserve"> </w:t>
      </w:r>
      <w:r>
        <w:rPr>
          <w:color w:val="6A3D3D"/>
        </w:rPr>
        <w:t>input</w:t>
      </w:r>
      <w:r>
        <w:t>);</w:t>
      </w:r>
    </w:p>
    <w:p w:rsidR="00D13DF5" w:rsidRDefault="00D13DF5" w:rsidP="00F0633A">
      <w:pPr>
        <w:pStyle w:val="BodyText"/>
        <w:ind w:left="720"/>
      </w:pPr>
    </w:p>
    <w:p w:rsidR="00D13DF5" w:rsidRDefault="00502E84" w:rsidP="00F0633A">
      <w:pPr>
        <w:pStyle w:val="BodyText"/>
        <w:ind w:left="720"/>
      </w:pPr>
      <w:r>
        <w:rPr>
          <w:b/>
          <w:color w:val="7E0054"/>
        </w:rPr>
        <w:t>if</w:t>
      </w:r>
      <w:r>
        <w:rPr>
          <w:b/>
          <w:color w:val="7E0054"/>
          <w:spacing w:val="-2"/>
        </w:rPr>
        <w:t xml:space="preserve"> </w:t>
      </w:r>
      <w:r>
        <w:t>(</w:t>
      </w:r>
      <w:r>
        <w:rPr>
          <w:color w:val="6A3D3D"/>
        </w:rPr>
        <w:t>str1</w:t>
      </w:r>
      <w:r>
        <w:t>.equals(</w:t>
      </w:r>
      <w:r>
        <w:rPr>
          <w:color w:val="6A3D3D"/>
        </w:rPr>
        <w:t>input</w:t>
      </w:r>
      <w:r>
        <w:t>))</w:t>
      </w:r>
      <w:r>
        <w:rPr>
          <w:spacing w:val="-3"/>
        </w:rPr>
        <w:t xml:space="preserve"> </w:t>
      </w:r>
      <w:r>
        <w:t>{</w:t>
      </w:r>
    </w:p>
    <w:p w:rsidR="00D13DF5" w:rsidRDefault="00502E84" w:rsidP="00F0633A">
      <w:pPr>
        <w:pStyle w:val="BodyText"/>
        <w:spacing w:before="1"/>
        <w:ind w:left="720"/>
      </w:pPr>
      <w:r>
        <w:t>System.</w:t>
      </w:r>
      <w:r>
        <w:rPr>
          <w:b/>
          <w:i/>
          <w:color w:val="0000C0"/>
        </w:rPr>
        <w:t>out</w:t>
      </w:r>
      <w:r>
        <w:t>.println(</w:t>
      </w:r>
      <w:r>
        <w:rPr>
          <w:color w:val="2A00FF"/>
        </w:rPr>
        <w:t>"Given</w:t>
      </w:r>
      <w:r>
        <w:rPr>
          <w:color w:val="2A00FF"/>
          <w:spacing w:val="-2"/>
        </w:rPr>
        <w:t xml:space="preserve"> </w:t>
      </w:r>
      <w:r>
        <w:rPr>
          <w:color w:val="2A00FF"/>
        </w:rPr>
        <w:t>String</w:t>
      </w:r>
      <w:r>
        <w:rPr>
          <w:color w:val="2A00FF"/>
          <w:spacing w:val="-2"/>
        </w:rPr>
        <w:t xml:space="preserve"> </w:t>
      </w:r>
      <w:r>
        <w:rPr>
          <w:color w:val="2A00FF"/>
        </w:rPr>
        <w:t>is</w:t>
      </w:r>
      <w:r>
        <w:rPr>
          <w:color w:val="2A00FF"/>
          <w:spacing w:val="-2"/>
        </w:rPr>
        <w:t xml:space="preserve"> </w:t>
      </w:r>
      <w:r>
        <w:rPr>
          <w:color w:val="2A00FF"/>
        </w:rPr>
        <w:t>palendrome"</w:t>
      </w:r>
      <w:r>
        <w:t>);</w:t>
      </w:r>
    </w:p>
    <w:p w:rsidR="00D13DF5" w:rsidRDefault="00502E84" w:rsidP="00F0633A">
      <w:pPr>
        <w:ind w:left="720"/>
        <w:rPr>
          <w:sz w:val="24"/>
        </w:rPr>
      </w:pPr>
      <w:r>
        <w:rPr>
          <w:sz w:val="24"/>
        </w:rPr>
        <w:t>}</w:t>
      </w:r>
      <w:r>
        <w:rPr>
          <w:spacing w:val="-1"/>
          <w:sz w:val="24"/>
        </w:rPr>
        <w:t xml:space="preserve"> </w:t>
      </w:r>
      <w:r>
        <w:rPr>
          <w:b/>
          <w:color w:val="7E0054"/>
          <w:sz w:val="24"/>
        </w:rPr>
        <w:t>else</w:t>
      </w:r>
      <w:r>
        <w:rPr>
          <w:b/>
          <w:color w:val="7E0054"/>
          <w:spacing w:val="-1"/>
          <w:sz w:val="24"/>
        </w:rPr>
        <w:t xml:space="preserve"> </w:t>
      </w:r>
      <w:r>
        <w:rPr>
          <w:sz w:val="24"/>
        </w:rPr>
        <w:t>{</w:t>
      </w:r>
    </w:p>
    <w:p w:rsidR="00D13DF5" w:rsidRDefault="00502E84" w:rsidP="00F0633A">
      <w:pPr>
        <w:pStyle w:val="BodyText"/>
        <w:ind w:left="720"/>
      </w:pPr>
      <w:r>
        <w:t>System.</w:t>
      </w:r>
      <w:r>
        <w:rPr>
          <w:b/>
          <w:i/>
          <w:color w:val="0000C0"/>
        </w:rPr>
        <w:t>out</w:t>
      </w:r>
      <w:r>
        <w:t>.println(</w:t>
      </w:r>
      <w:r>
        <w:rPr>
          <w:color w:val="2A00FF"/>
        </w:rPr>
        <w:t>"Given</w:t>
      </w:r>
      <w:r>
        <w:rPr>
          <w:color w:val="2A00FF"/>
          <w:spacing w:val="-2"/>
        </w:rPr>
        <w:t xml:space="preserve"> </w:t>
      </w:r>
      <w:r>
        <w:rPr>
          <w:color w:val="2A00FF"/>
        </w:rPr>
        <w:t>String</w:t>
      </w:r>
      <w:r>
        <w:rPr>
          <w:color w:val="2A00FF"/>
          <w:spacing w:val="-1"/>
        </w:rPr>
        <w:t xml:space="preserve"> </w:t>
      </w:r>
      <w:r>
        <w:rPr>
          <w:color w:val="2A00FF"/>
        </w:rPr>
        <w:t>is</w:t>
      </w:r>
      <w:r>
        <w:rPr>
          <w:color w:val="2A00FF"/>
          <w:spacing w:val="-2"/>
        </w:rPr>
        <w:t xml:space="preserve"> </w:t>
      </w:r>
      <w:r>
        <w:rPr>
          <w:color w:val="2A00FF"/>
        </w:rPr>
        <w:t>not</w:t>
      </w:r>
      <w:r>
        <w:rPr>
          <w:color w:val="2A00FF"/>
          <w:spacing w:val="-1"/>
        </w:rPr>
        <w:t xml:space="preserve"> </w:t>
      </w:r>
      <w:r>
        <w:rPr>
          <w:color w:val="2A00FF"/>
        </w:rPr>
        <w:t>palendrome"</w:t>
      </w:r>
      <w:r>
        <w:t>);</w:t>
      </w:r>
    </w:p>
    <w:p w:rsidR="00D13DF5" w:rsidRDefault="00502E84" w:rsidP="00F0633A">
      <w:pPr>
        <w:pStyle w:val="BodyText"/>
        <w:ind w:left="720"/>
      </w:pPr>
      <w:r>
        <w:t>}</w:t>
      </w:r>
    </w:p>
    <w:p w:rsidR="00D13DF5" w:rsidRDefault="00D13DF5" w:rsidP="00F0633A">
      <w:pPr>
        <w:pStyle w:val="BodyText"/>
        <w:spacing w:before="2"/>
        <w:ind w:left="720"/>
        <w:rPr>
          <w:sz w:val="16"/>
        </w:rPr>
      </w:pPr>
    </w:p>
    <w:p w:rsidR="00D13DF5" w:rsidRDefault="00502E84" w:rsidP="00F0633A">
      <w:pPr>
        <w:pStyle w:val="BodyText"/>
        <w:spacing w:before="90"/>
        <w:ind w:left="720"/>
      </w:pPr>
      <w: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BodyText"/>
        <w:spacing w:before="230"/>
        <w:ind w:left="720"/>
      </w:pPr>
      <w:r>
        <w:t>Output</w:t>
      </w:r>
      <w:r>
        <w:rPr>
          <w:spacing w:val="-1"/>
        </w:rPr>
        <w:t xml:space="preserve"> </w:t>
      </w:r>
      <w:r>
        <w:t>:</w:t>
      </w:r>
    </w:p>
    <w:p w:rsidR="00D13DF5" w:rsidRDefault="00502E84" w:rsidP="00F0633A">
      <w:pPr>
        <w:pStyle w:val="BodyText"/>
        <w:ind w:left="720" w:right="9440" w:firstLine="60"/>
      </w:pPr>
      <w:r>
        <w:t>Enter the String</w:t>
      </w:r>
      <w:r>
        <w:rPr>
          <w:spacing w:val="-57"/>
        </w:rPr>
        <w:t xml:space="preserve"> </w:t>
      </w:r>
      <w:r>
        <w:rPr>
          <w:color w:val="00C77C"/>
        </w:rPr>
        <w:t>nitin</w:t>
      </w:r>
    </w:p>
    <w:p w:rsidR="00D13DF5" w:rsidRDefault="00502E84" w:rsidP="00F0633A">
      <w:pPr>
        <w:pStyle w:val="BodyText"/>
        <w:ind w:left="720" w:right="7756"/>
      </w:pPr>
      <w:r>
        <w:t>Reverse of given String is ==nitin</w:t>
      </w:r>
      <w:r>
        <w:rPr>
          <w:spacing w:val="-57"/>
        </w:rPr>
        <w:t xml:space="preserve"> </w:t>
      </w:r>
      <w:r>
        <w:t>Input</w:t>
      </w:r>
      <w:r>
        <w:rPr>
          <w:spacing w:val="-1"/>
        </w:rPr>
        <w:t xml:space="preserve"> </w:t>
      </w:r>
      <w:r>
        <w:t>we</w:t>
      </w:r>
      <w:r>
        <w:rPr>
          <w:spacing w:val="-1"/>
        </w:rPr>
        <w:t xml:space="preserve"> </w:t>
      </w:r>
      <w:r>
        <w:t>stored</w:t>
      </w:r>
      <w:r>
        <w:rPr>
          <w:spacing w:val="2"/>
        </w:rPr>
        <w:t xml:space="preserve"> </w:t>
      </w:r>
      <w:r>
        <w:t>&gt;&gt;nitin</w:t>
      </w:r>
    </w:p>
    <w:p w:rsidR="00D13DF5" w:rsidRDefault="00502E84" w:rsidP="00F0633A">
      <w:pPr>
        <w:pStyle w:val="BodyText"/>
        <w:ind w:left="720"/>
      </w:pPr>
      <w:r>
        <w:t>reverse</w:t>
      </w:r>
      <w:r>
        <w:rPr>
          <w:spacing w:val="-2"/>
        </w:rPr>
        <w:t xml:space="preserve"> </w:t>
      </w:r>
      <w:r>
        <w:t>&gt;&gt;nitin</w:t>
      </w:r>
    </w:p>
    <w:p w:rsidR="00D13DF5" w:rsidRDefault="00502E84" w:rsidP="00F0633A">
      <w:pPr>
        <w:pStyle w:val="BodyText"/>
        <w:ind w:left="720"/>
      </w:pPr>
      <w:r>
        <w:t>Given</w:t>
      </w:r>
      <w:r>
        <w:rPr>
          <w:spacing w:val="-1"/>
        </w:rPr>
        <w:t xml:space="preserve"> </w:t>
      </w:r>
      <w:r>
        <w:t>String</w:t>
      </w:r>
      <w:r>
        <w:rPr>
          <w:spacing w:val="-1"/>
        </w:rPr>
        <w:t xml:space="preserve"> </w:t>
      </w:r>
      <w:r>
        <w:t>is</w:t>
      </w:r>
      <w:r>
        <w:rPr>
          <w:spacing w:val="-1"/>
        </w:rPr>
        <w:t xml:space="preserve"> </w:t>
      </w:r>
      <w:r>
        <w:t>palendrome</w:t>
      </w:r>
    </w:p>
    <w:p w:rsidR="00D13DF5" w:rsidRDefault="00D13DF5" w:rsidP="00F0633A">
      <w:pPr>
        <w:pStyle w:val="BodyText"/>
        <w:ind w:left="720"/>
      </w:pPr>
    </w:p>
    <w:p w:rsidR="00D13DF5" w:rsidRDefault="00502E84" w:rsidP="00F0633A">
      <w:pPr>
        <w:pStyle w:val="Heading1"/>
        <w:numPr>
          <w:ilvl w:val="1"/>
          <w:numId w:val="134"/>
        </w:numPr>
        <w:tabs>
          <w:tab w:val="left" w:pos="2993"/>
        </w:tabs>
        <w:spacing w:line="344" w:lineRule="exact"/>
        <w:ind w:left="720" w:hanging="714"/>
      </w:pPr>
      <w:r>
        <w:rPr>
          <w:color w:val="006FC0"/>
        </w:rPr>
        <w:t>Explain</w:t>
      </w:r>
      <w:r>
        <w:rPr>
          <w:color w:val="006FC0"/>
          <w:spacing w:val="-2"/>
        </w:rPr>
        <w:t xml:space="preserve"> </w:t>
      </w:r>
      <w:r>
        <w:rPr>
          <w:color w:val="006FC0"/>
        </w:rPr>
        <w:t>stereotype</w:t>
      </w:r>
      <w:r>
        <w:rPr>
          <w:color w:val="006FC0"/>
          <w:spacing w:val="-3"/>
        </w:rPr>
        <w:t xml:space="preserve"> </w:t>
      </w:r>
      <w:r>
        <w:rPr>
          <w:color w:val="006FC0"/>
        </w:rPr>
        <w:t>annotations</w:t>
      </w:r>
      <w:r>
        <w:rPr>
          <w:color w:val="006FC0"/>
          <w:spacing w:val="-2"/>
        </w:rPr>
        <w:t xml:space="preserve"> </w:t>
      </w:r>
      <w:r>
        <w:rPr>
          <w:color w:val="006FC0"/>
        </w:rPr>
        <w:t>in</w:t>
      </w:r>
      <w:r>
        <w:rPr>
          <w:color w:val="006FC0"/>
          <w:spacing w:val="-3"/>
        </w:rPr>
        <w:t xml:space="preserve"> </w:t>
      </w:r>
      <w:r>
        <w:rPr>
          <w:color w:val="006FC0"/>
        </w:rPr>
        <w:t>project.</w:t>
      </w:r>
    </w:p>
    <w:p w:rsidR="00D13DF5" w:rsidRDefault="00502E84" w:rsidP="00F0633A">
      <w:pPr>
        <w:pStyle w:val="BodyText"/>
        <w:ind w:left="720" w:right="3896" w:hanging="60"/>
      </w:pPr>
      <w:r>
        <w:t>Ans -</w:t>
      </w:r>
      <w:r>
        <w:rPr>
          <w:spacing w:val="1"/>
        </w:rPr>
        <w:t xml:space="preserve"> </w:t>
      </w:r>
      <w:r>
        <w:t>There are four types of</w:t>
      </w:r>
      <w:r>
        <w:rPr>
          <w:spacing w:val="1"/>
        </w:rPr>
        <w:t xml:space="preserve"> </w:t>
      </w:r>
      <w:r>
        <w:t>stereotype annotations as follows.</w:t>
      </w:r>
      <w:r>
        <w:rPr>
          <w:spacing w:val="1"/>
        </w:rPr>
        <w:t xml:space="preserve"> </w:t>
      </w:r>
      <w:r>
        <w:t>@Component,</w:t>
      </w:r>
      <w:r>
        <w:rPr>
          <w:spacing w:val="-3"/>
        </w:rPr>
        <w:t xml:space="preserve"> </w:t>
      </w:r>
      <w:r>
        <w:t>@Repository,</w:t>
      </w:r>
      <w:r>
        <w:rPr>
          <w:spacing w:val="-3"/>
        </w:rPr>
        <w:t xml:space="preserve"> </w:t>
      </w:r>
      <w:r>
        <w:t>@Service</w:t>
      </w:r>
      <w:r>
        <w:rPr>
          <w:spacing w:val="-5"/>
        </w:rPr>
        <w:t xml:space="preserve"> </w:t>
      </w:r>
      <w:r>
        <w:t>and</w:t>
      </w:r>
      <w:r>
        <w:rPr>
          <w:spacing w:val="-1"/>
        </w:rPr>
        <w:t xml:space="preserve"> </w:t>
      </w:r>
      <w:r>
        <w:t>@Controller</w:t>
      </w:r>
      <w:r>
        <w:rPr>
          <w:spacing w:val="-4"/>
        </w:rPr>
        <w:t xml:space="preserve"> </w:t>
      </w:r>
      <w:r>
        <w:t>annotations</w:t>
      </w:r>
    </w:p>
    <w:p w:rsidR="00D13DF5" w:rsidRDefault="00502E84" w:rsidP="00F0633A">
      <w:pPr>
        <w:pStyle w:val="BodyText"/>
        <w:ind w:left="720" w:right="570" w:firstLine="60"/>
      </w:pPr>
      <w:r>
        <w:t>Spring will automatically import the beans into the container and inject to dependencies. These annotations are</w:t>
      </w:r>
      <w:r>
        <w:rPr>
          <w:spacing w:val="-57"/>
        </w:rPr>
        <w:t xml:space="preserve"> </w:t>
      </w:r>
      <w:r>
        <w:t>called</w:t>
      </w:r>
      <w:r>
        <w:rPr>
          <w:spacing w:val="-1"/>
        </w:rPr>
        <w:t xml:space="preserve"> </w:t>
      </w:r>
      <w:r>
        <w:rPr>
          <w:b/>
        </w:rPr>
        <w:t>Stereotype annotations</w:t>
      </w:r>
      <w:r>
        <w:rPr>
          <w:b/>
          <w:spacing w:val="1"/>
        </w:rPr>
        <w:t xml:space="preserve"> </w:t>
      </w:r>
      <w:r>
        <w:t>as well.</w:t>
      </w:r>
    </w:p>
    <w:p w:rsidR="00D13DF5" w:rsidRDefault="00D13DF5" w:rsidP="00F0633A">
      <w:pPr>
        <w:pStyle w:val="BodyText"/>
        <w:spacing w:before="1"/>
        <w:ind w:left="720"/>
      </w:pPr>
    </w:p>
    <w:p w:rsidR="00D13DF5" w:rsidRDefault="00502E84" w:rsidP="00F0633A">
      <w:pPr>
        <w:pStyle w:val="Heading1"/>
        <w:numPr>
          <w:ilvl w:val="1"/>
          <w:numId w:val="98"/>
        </w:numPr>
        <w:tabs>
          <w:tab w:val="left" w:pos="1078"/>
          <w:tab w:val="left" w:pos="1079"/>
        </w:tabs>
        <w:spacing w:line="344" w:lineRule="exact"/>
        <w:ind w:left="720"/>
      </w:pPr>
      <w:r>
        <w:rPr>
          <w:color w:val="006FC0"/>
        </w:rPr>
        <w:t>@Component</w:t>
      </w:r>
    </w:p>
    <w:p w:rsidR="00D13DF5" w:rsidRDefault="00502E84" w:rsidP="00F0633A">
      <w:pPr>
        <w:pStyle w:val="BodyText"/>
        <w:spacing w:line="275" w:lineRule="exact"/>
        <w:ind w:left="720"/>
      </w:pPr>
      <w:r>
        <w:rPr>
          <w:color w:val="333333"/>
        </w:rPr>
        <w:t>It</w:t>
      </w:r>
      <w:r>
        <w:rPr>
          <w:color w:val="333333"/>
          <w:spacing w:val="-1"/>
        </w:rPr>
        <w:t xml:space="preserve"> </w:t>
      </w:r>
      <w:r>
        <w:rPr>
          <w:color w:val="333333"/>
        </w:rPr>
        <w:t>is</w:t>
      </w:r>
      <w:r>
        <w:rPr>
          <w:color w:val="333333"/>
          <w:spacing w:val="-1"/>
        </w:rPr>
        <w:t xml:space="preserve"> </w:t>
      </w:r>
      <w:r>
        <w:rPr>
          <w:color w:val="333333"/>
        </w:rPr>
        <w:t>a class-level</w:t>
      </w:r>
      <w:r>
        <w:rPr>
          <w:color w:val="333333"/>
          <w:spacing w:val="1"/>
        </w:rPr>
        <w:t xml:space="preserve"> </w:t>
      </w:r>
      <w:r>
        <w:rPr>
          <w:color w:val="333333"/>
        </w:rPr>
        <w:t>annotation.</w:t>
      </w:r>
      <w:r>
        <w:rPr>
          <w:color w:val="333333"/>
          <w:spacing w:val="-1"/>
        </w:rPr>
        <w:t xml:space="preserve"> </w:t>
      </w:r>
      <w:r>
        <w:rPr>
          <w:color w:val="333333"/>
        </w:rPr>
        <w:t>It</w:t>
      </w:r>
      <w:r>
        <w:rPr>
          <w:color w:val="333333"/>
          <w:spacing w:val="-1"/>
        </w:rPr>
        <w:t xml:space="preserve"> </w:t>
      </w:r>
      <w:r>
        <w:rPr>
          <w:color w:val="333333"/>
        </w:rPr>
        <w:t>is</w:t>
      </w:r>
      <w:r>
        <w:rPr>
          <w:color w:val="333333"/>
          <w:spacing w:val="-1"/>
        </w:rPr>
        <w:t xml:space="preserve"> </w:t>
      </w:r>
      <w:r>
        <w:rPr>
          <w:color w:val="333333"/>
        </w:rPr>
        <w:t>used</w:t>
      </w:r>
      <w:r>
        <w:rPr>
          <w:color w:val="333333"/>
          <w:spacing w:val="-1"/>
        </w:rPr>
        <w:t xml:space="preserve"> </w:t>
      </w:r>
      <w:r>
        <w:rPr>
          <w:color w:val="333333"/>
        </w:rPr>
        <w:t>to</w:t>
      </w:r>
      <w:r>
        <w:rPr>
          <w:color w:val="333333"/>
          <w:spacing w:val="-1"/>
        </w:rPr>
        <w:t xml:space="preserve"> </w:t>
      </w:r>
      <w:r>
        <w:rPr>
          <w:color w:val="333333"/>
        </w:rPr>
        <w:t>mark</w:t>
      </w:r>
      <w:r>
        <w:rPr>
          <w:color w:val="333333"/>
          <w:spacing w:val="1"/>
        </w:rPr>
        <w:t xml:space="preserve"> </w:t>
      </w:r>
      <w:r>
        <w:rPr>
          <w:color w:val="333333"/>
        </w:rPr>
        <w:t>a Java</w:t>
      </w:r>
      <w:r>
        <w:rPr>
          <w:color w:val="333333"/>
          <w:spacing w:val="-2"/>
        </w:rPr>
        <w:t xml:space="preserve"> </w:t>
      </w:r>
      <w:r>
        <w:rPr>
          <w:color w:val="333333"/>
        </w:rPr>
        <w:t>class</w:t>
      </w:r>
      <w:r>
        <w:rPr>
          <w:color w:val="333333"/>
          <w:spacing w:val="-1"/>
        </w:rPr>
        <w:t xml:space="preserve"> </w:t>
      </w:r>
      <w:r>
        <w:rPr>
          <w:color w:val="333333"/>
        </w:rPr>
        <w:t>as</w:t>
      </w:r>
      <w:r>
        <w:rPr>
          <w:color w:val="333333"/>
          <w:spacing w:val="1"/>
        </w:rPr>
        <w:t xml:space="preserve"> </w:t>
      </w:r>
      <w:r>
        <w:rPr>
          <w:color w:val="333333"/>
        </w:rPr>
        <w:t>a</w:t>
      </w:r>
      <w:r>
        <w:rPr>
          <w:color w:val="333333"/>
          <w:spacing w:val="-2"/>
        </w:rPr>
        <w:t xml:space="preserve"> </w:t>
      </w:r>
      <w:r>
        <w:rPr>
          <w:color w:val="333333"/>
        </w:rPr>
        <w:t>bean.</w:t>
      </w:r>
      <w:r>
        <w:rPr>
          <w:color w:val="333333"/>
          <w:spacing w:val="-1"/>
        </w:rPr>
        <w:t xml:space="preserve"> </w:t>
      </w:r>
      <w:r>
        <w:rPr>
          <w:color w:val="333333"/>
        </w:rPr>
        <w:t>A</w:t>
      </w:r>
      <w:r>
        <w:rPr>
          <w:color w:val="333333"/>
          <w:spacing w:val="-1"/>
        </w:rPr>
        <w:t xml:space="preserve"> </w:t>
      </w:r>
      <w:r>
        <w:rPr>
          <w:color w:val="333333"/>
        </w:rPr>
        <w:t>Java</w:t>
      </w:r>
      <w:r>
        <w:rPr>
          <w:color w:val="333333"/>
          <w:spacing w:val="-2"/>
        </w:rPr>
        <w:t xml:space="preserve"> </w:t>
      </w:r>
      <w:r>
        <w:rPr>
          <w:color w:val="333333"/>
        </w:rPr>
        <w:t>class</w:t>
      </w:r>
      <w:r>
        <w:rPr>
          <w:color w:val="333333"/>
          <w:spacing w:val="1"/>
        </w:rPr>
        <w:t xml:space="preserve"> </w:t>
      </w:r>
      <w:r>
        <w:rPr>
          <w:color w:val="333333"/>
        </w:rPr>
        <w:t>annotated</w:t>
      </w:r>
    </w:p>
    <w:p w:rsidR="00D13DF5" w:rsidRDefault="00502E84" w:rsidP="00F0633A">
      <w:pPr>
        <w:pStyle w:val="BodyText"/>
        <w:ind w:left="720" w:right="966"/>
      </w:pPr>
      <w:r>
        <w:rPr>
          <w:color w:val="333333"/>
        </w:rPr>
        <w:t xml:space="preserve">with </w:t>
      </w:r>
      <w:r>
        <w:rPr>
          <w:b/>
          <w:color w:val="333333"/>
        </w:rPr>
        <w:t xml:space="preserve">@Component </w:t>
      </w:r>
      <w:r>
        <w:rPr>
          <w:color w:val="333333"/>
        </w:rPr>
        <w:t>is found during the class-path. The Spring Framework pick it up and configure it in the</w:t>
      </w:r>
      <w:r>
        <w:rPr>
          <w:color w:val="333333"/>
          <w:spacing w:val="-57"/>
        </w:rPr>
        <w:t xml:space="preserve"> </w:t>
      </w:r>
      <w:r>
        <w:rPr>
          <w:color w:val="333333"/>
        </w:rPr>
        <w:t>application</w:t>
      </w:r>
      <w:r>
        <w:rPr>
          <w:color w:val="333333"/>
          <w:spacing w:val="-1"/>
        </w:rPr>
        <w:t xml:space="preserve"> </w:t>
      </w:r>
      <w:r>
        <w:rPr>
          <w:color w:val="333333"/>
        </w:rPr>
        <w:t xml:space="preserve">context as a </w:t>
      </w:r>
      <w:r>
        <w:rPr>
          <w:b/>
          <w:color w:val="333333"/>
        </w:rPr>
        <w:t>Spring Bean</w:t>
      </w:r>
      <w:r>
        <w:rPr>
          <w:color w:val="333333"/>
        </w:rPr>
        <w:t>.</w:t>
      </w:r>
    </w:p>
    <w:p w:rsidR="00D13DF5" w:rsidRDefault="00502E84" w:rsidP="00F0633A">
      <w:pPr>
        <w:pStyle w:val="BodyText"/>
        <w:spacing w:before="99"/>
        <w:ind w:left="720"/>
      </w:pPr>
      <w:r>
        <w:rPr>
          <w:color w:val="636363"/>
        </w:rPr>
        <w:t>@Component</w:t>
      </w:r>
    </w:p>
    <w:p w:rsidR="00D13DF5" w:rsidRDefault="00502E84" w:rsidP="00F0633A">
      <w:pPr>
        <w:spacing w:before="99"/>
        <w:ind w:left="720"/>
        <w:rPr>
          <w:sz w:val="24"/>
        </w:rPr>
      </w:pPr>
      <w:r>
        <w:rPr>
          <w:b/>
          <w:sz w:val="24"/>
        </w:rPr>
        <w:t>public</w:t>
      </w:r>
      <w:r>
        <w:rPr>
          <w:b/>
          <w:spacing w:val="-1"/>
          <w:sz w:val="24"/>
        </w:rPr>
        <w:t xml:space="preserve"> </w:t>
      </w:r>
      <w:r>
        <w:rPr>
          <w:b/>
          <w:sz w:val="24"/>
        </w:rPr>
        <w:t>class</w:t>
      </w:r>
      <w:r>
        <w:rPr>
          <w:b/>
          <w:spacing w:val="-1"/>
          <w:sz w:val="24"/>
        </w:rPr>
        <w:t xml:space="preserve"> </w:t>
      </w:r>
      <w:r>
        <w:rPr>
          <w:sz w:val="24"/>
        </w:rPr>
        <w:t>Student</w:t>
      </w:r>
      <w:r>
        <w:rPr>
          <w:spacing w:val="59"/>
          <w:sz w:val="24"/>
        </w:rPr>
        <w:t xml:space="preserve"> </w:t>
      </w:r>
      <w:r>
        <w:rPr>
          <w:sz w:val="24"/>
        </w:rPr>
        <w:t>{</w:t>
      </w:r>
    </w:p>
    <w:p w:rsidR="00D13DF5" w:rsidRDefault="00502E84" w:rsidP="00F0633A">
      <w:pPr>
        <w:pStyle w:val="BodyText"/>
        <w:spacing w:before="100"/>
        <w:ind w:left="720"/>
      </w:pPr>
      <w:r>
        <w:t>.......</w:t>
      </w:r>
    </w:p>
    <w:p w:rsidR="00D13DF5" w:rsidRDefault="00502E84" w:rsidP="00F0633A">
      <w:pPr>
        <w:pStyle w:val="BodyText"/>
        <w:spacing w:before="99"/>
        <w:ind w:left="720"/>
      </w:pPr>
      <w:r>
        <w:t>}</w:t>
      </w:r>
    </w:p>
    <w:p w:rsidR="00D13DF5" w:rsidRDefault="00D13DF5" w:rsidP="00F0633A">
      <w:pPr>
        <w:ind w:left="720"/>
        <w:sectPr w:rsidR="00D13DF5">
          <w:pgSz w:w="11920" w:h="16850"/>
          <w:pgMar w:top="11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98"/>
        </w:numPr>
        <w:tabs>
          <w:tab w:val="left" w:pos="1227"/>
          <w:tab w:val="left" w:pos="1228"/>
        </w:tabs>
        <w:spacing w:before="60"/>
        <w:ind w:left="720" w:hanging="749"/>
      </w:pPr>
      <w:r>
        <w:rPr>
          <w:color w:val="006FC0"/>
        </w:rPr>
        <w:lastRenderedPageBreak/>
        <w:t>@Repository</w:t>
      </w:r>
    </w:p>
    <w:p w:rsidR="00D13DF5" w:rsidRDefault="00502E84" w:rsidP="00F0633A">
      <w:pPr>
        <w:pStyle w:val="BodyText"/>
        <w:spacing w:before="277"/>
        <w:ind w:left="720" w:right="271"/>
      </w:pPr>
      <w:r>
        <w:t xml:space="preserve">It is a class-level annotation. The repository is a </w:t>
      </w:r>
      <w:r>
        <w:rPr>
          <w:b/>
        </w:rPr>
        <w:t xml:space="preserve">DAOs </w:t>
      </w:r>
      <w:r>
        <w:t>(Data Access Object) that access the database directly. The</w:t>
      </w:r>
      <w:r>
        <w:rPr>
          <w:spacing w:val="-57"/>
        </w:rPr>
        <w:t xml:space="preserve"> </w:t>
      </w:r>
      <w:r>
        <w:t>repository</w:t>
      </w:r>
      <w:r>
        <w:rPr>
          <w:spacing w:val="-1"/>
        </w:rPr>
        <w:t xml:space="preserve"> </w:t>
      </w:r>
      <w:r>
        <w:t>does all the operations related to the</w:t>
      </w:r>
      <w:r>
        <w:rPr>
          <w:spacing w:val="-1"/>
        </w:rPr>
        <w:t xml:space="preserve"> </w:t>
      </w:r>
      <w:r>
        <w:t>database.</w:t>
      </w:r>
    </w:p>
    <w:p w:rsidR="00D13DF5" w:rsidRDefault="00D13DF5" w:rsidP="00F0633A">
      <w:pPr>
        <w:pStyle w:val="BodyText"/>
        <w:ind w:left="720"/>
        <w:rPr>
          <w:sz w:val="33"/>
        </w:rPr>
      </w:pPr>
    </w:p>
    <w:p w:rsidR="00D13DF5" w:rsidRDefault="00502E84" w:rsidP="00F0633A">
      <w:pPr>
        <w:spacing w:line="326" w:lineRule="auto"/>
        <w:ind w:left="720" w:right="9082" w:hanging="121"/>
        <w:rPr>
          <w:sz w:val="24"/>
        </w:rPr>
      </w:pPr>
      <w:r>
        <w:rPr>
          <w:b/>
          <w:sz w:val="24"/>
        </w:rPr>
        <w:t xml:space="preserve">package </w:t>
      </w:r>
      <w:r>
        <w:rPr>
          <w:sz w:val="24"/>
        </w:rPr>
        <w:t>com.java;</w:t>
      </w:r>
      <w:r>
        <w:rPr>
          <w:spacing w:val="-57"/>
          <w:sz w:val="24"/>
        </w:rPr>
        <w:t xml:space="preserve"> </w:t>
      </w:r>
      <w:r>
        <w:rPr>
          <w:sz w:val="24"/>
        </w:rPr>
        <w:t>@Repository</w:t>
      </w:r>
    </w:p>
    <w:p w:rsidR="00D13DF5" w:rsidRDefault="00502E84" w:rsidP="00F0633A">
      <w:pPr>
        <w:spacing w:before="1"/>
        <w:ind w:left="720"/>
        <w:rPr>
          <w:sz w:val="24"/>
        </w:rPr>
      </w:pPr>
      <w:r>
        <w:rPr>
          <w:b/>
          <w:sz w:val="24"/>
        </w:rPr>
        <w:t>public</w:t>
      </w:r>
      <w:r>
        <w:rPr>
          <w:b/>
          <w:spacing w:val="-2"/>
          <w:sz w:val="24"/>
        </w:rPr>
        <w:t xml:space="preserve"> </w:t>
      </w:r>
      <w:r>
        <w:rPr>
          <w:b/>
          <w:sz w:val="24"/>
        </w:rPr>
        <w:t>class</w:t>
      </w:r>
      <w:r>
        <w:rPr>
          <w:b/>
          <w:spacing w:val="-1"/>
          <w:sz w:val="24"/>
        </w:rPr>
        <w:t xml:space="preserve"> </w:t>
      </w:r>
      <w:r>
        <w:rPr>
          <w:sz w:val="24"/>
        </w:rPr>
        <w:t>TestRepository</w:t>
      </w:r>
      <w:r>
        <w:rPr>
          <w:spacing w:val="-1"/>
          <w:sz w:val="24"/>
        </w:rPr>
        <w:t xml:space="preserve"> </w:t>
      </w:r>
      <w:r>
        <w:rPr>
          <w:sz w:val="24"/>
        </w:rPr>
        <w:t>{</w:t>
      </w:r>
    </w:p>
    <w:p w:rsidR="00D13DF5" w:rsidRDefault="00502E84" w:rsidP="00F0633A">
      <w:pPr>
        <w:spacing w:before="98"/>
        <w:ind w:left="720"/>
        <w:rPr>
          <w:sz w:val="24"/>
        </w:rPr>
      </w:pPr>
      <w:r>
        <w:rPr>
          <w:b/>
          <w:sz w:val="24"/>
        </w:rPr>
        <w:t>public</w:t>
      </w:r>
      <w:r>
        <w:rPr>
          <w:b/>
          <w:spacing w:val="-1"/>
          <w:sz w:val="24"/>
        </w:rPr>
        <w:t xml:space="preserve"> </w:t>
      </w:r>
      <w:r>
        <w:rPr>
          <w:b/>
          <w:sz w:val="24"/>
        </w:rPr>
        <w:t xml:space="preserve">void </w:t>
      </w:r>
      <w:r>
        <w:rPr>
          <w:sz w:val="24"/>
        </w:rPr>
        <w:t>delete()</w:t>
      </w:r>
      <w:r>
        <w:rPr>
          <w:spacing w:val="-2"/>
          <w:sz w:val="24"/>
        </w:rPr>
        <w:t xml:space="preserve"> </w:t>
      </w:r>
      <w:r>
        <w:rPr>
          <w:sz w:val="24"/>
        </w:rPr>
        <w:t>{</w:t>
      </w:r>
    </w:p>
    <w:p w:rsidR="00D13DF5" w:rsidRDefault="00502E84" w:rsidP="00F0633A">
      <w:pPr>
        <w:pStyle w:val="BodyText"/>
        <w:spacing w:before="99"/>
        <w:ind w:left="720"/>
      </w:pPr>
      <w:r>
        <w:t>//</w:t>
      </w:r>
      <w:r>
        <w:rPr>
          <w:spacing w:val="-1"/>
        </w:rPr>
        <w:t xml:space="preserve"> </w:t>
      </w:r>
      <w:r>
        <w:t>code</w:t>
      </w:r>
    </w:p>
    <w:p w:rsidR="00D13DF5" w:rsidRDefault="00502E84" w:rsidP="00F0633A">
      <w:pPr>
        <w:pStyle w:val="BodyText"/>
        <w:spacing w:before="98"/>
        <w:ind w:left="720"/>
      </w:pPr>
      <w:r>
        <w:t>}</w:t>
      </w:r>
    </w:p>
    <w:p w:rsidR="00D13DF5" w:rsidRDefault="00502E84" w:rsidP="00F0633A">
      <w:pPr>
        <w:pStyle w:val="BodyText"/>
        <w:spacing w:before="101"/>
        <w:ind w:left="720"/>
      </w:pPr>
      <w: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1"/>
          <w:numId w:val="98"/>
        </w:numPr>
        <w:tabs>
          <w:tab w:val="left" w:pos="1079"/>
          <w:tab w:val="left" w:pos="1080"/>
        </w:tabs>
        <w:spacing w:before="179"/>
        <w:ind w:left="720" w:hanging="601"/>
      </w:pPr>
      <w:r>
        <w:rPr>
          <w:color w:val="006FC0"/>
        </w:rPr>
        <w:t>@Service:</w:t>
      </w:r>
    </w:p>
    <w:p w:rsidR="00D13DF5" w:rsidRDefault="00502E84" w:rsidP="00F0633A">
      <w:pPr>
        <w:pStyle w:val="BodyText"/>
        <w:spacing w:before="278"/>
        <w:ind w:left="720"/>
      </w:pPr>
      <w:r>
        <w:t>It</w:t>
      </w:r>
      <w:r>
        <w:rPr>
          <w:spacing w:val="-1"/>
        </w:rPr>
        <w:t xml:space="preserve"> </w:t>
      </w:r>
      <w:r>
        <w:t>is</w:t>
      </w:r>
      <w:r>
        <w:rPr>
          <w:spacing w:val="-1"/>
        </w:rPr>
        <w:t xml:space="preserve"> </w:t>
      </w:r>
      <w:r>
        <w:t>also</w:t>
      </w:r>
      <w:r>
        <w:rPr>
          <w:spacing w:val="-1"/>
        </w:rPr>
        <w:t xml:space="preserve"> </w:t>
      </w:r>
      <w:r>
        <w:t>used</w:t>
      </w:r>
      <w:r>
        <w:rPr>
          <w:spacing w:val="2"/>
        </w:rPr>
        <w:t xml:space="preserve"> </w:t>
      </w:r>
      <w:r>
        <w:t>at</w:t>
      </w:r>
      <w:r>
        <w:rPr>
          <w:spacing w:val="-1"/>
        </w:rPr>
        <w:t xml:space="preserve"> </w:t>
      </w:r>
      <w:r>
        <w:t>class</w:t>
      </w:r>
      <w:r>
        <w:rPr>
          <w:spacing w:val="-1"/>
        </w:rPr>
        <w:t xml:space="preserve"> </w:t>
      </w:r>
      <w:r>
        <w:t>level. It</w:t>
      </w:r>
      <w:r>
        <w:rPr>
          <w:spacing w:val="-1"/>
        </w:rPr>
        <w:t xml:space="preserve"> </w:t>
      </w:r>
      <w:r>
        <w:t>tells</w:t>
      </w:r>
      <w:r>
        <w:rPr>
          <w:spacing w:val="-1"/>
        </w:rPr>
        <w:t xml:space="preserve"> </w:t>
      </w:r>
      <w:r>
        <w:t>the</w:t>
      </w:r>
      <w:r>
        <w:rPr>
          <w:spacing w:val="-1"/>
        </w:rPr>
        <w:t xml:space="preserve"> </w:t>
      </w:r>
      <w:r>
        <w:t>Spring</w:t>
      </w:r>
      <w:r>
        <w:rPr>
          <w:spacing w:val="-1"/>
        </w:rPr>
        <w:t xml:space="preserve"> </w:t>
      </w:r>
      <w:r>
        <w:t>that</w:t>
      </w:r>
      <w:r>
        <w:rPr>
          <w:spacing w:val="-1"/>
        </w:rPr>
        <w:t xml:space="preserve"> </w:t>
      </w:r>
      <w:r>
        <w:t>class contains</w:t>
      </w:r>
      <w:r>
        <w:rPr>
          <w:spacing w:val="-1"/>
        </w:rPr>
        <w:t xml:space="preserve"> </w:t>
      </w:r>
      <w:r>
        <w:t>the</w:t>
      </w:r>
      <w:r>
        <w:rPr>
          <w:spacing w:val="1"/>
        </w:rPr>
        <w:t xml:space="preserve"> </w:t>
      </w:r>
      <w:r>
        <w:rPr>
          <w:b/>
        </w:rPr>
        <w:t>business</w:t>
      </w:r>
      <w:r>
        <w:rPr>
          <w:b/>
          <w:spacing w:val="-1"/>
        </w:rPr>
        <w:t xml:space="preserve"> </w:t>
      </w:r>
      <w:r>
        <w:rPr>
          <w:b/>
        </w:rPr>
        <w:t>logic</w:t>
      </w:r>
      <w:r>
        <w:t>.</w:t>
      </w:r>
    </w:p>
    <w:p w:rsidR="00D13DF5" w:rsidRDefault="00D13DF5" w:rsidP="00F0633A">
      <w:pPr>
        <w:pStyle w:val="BodyText"/>
        <w:spacing w:before="4"/>
        <w:ind w:left="720"/>
      </w:pPr>
    </w:p>
    <w:p w:rsidR="00D13DF5" w:rsidRDefault="00502E84" w:rsidP="00F0633A">
      <w:pPr>
        <w:pStyle w:val="Heading4"/>
        <w:spacing w:before="1"/>
        <w:ind w:left="720"/>
      </w:pPr>
      <w:r>
        <w:t>Example</w:t>
      </w:r>
    </w:p>
    <w:p w:rsidR="00D13DF5" w:rsidRDefault="00D13DF5" w:rsidP="00F0633A">
      <w:pPr>
        <w:pStyle w:val="BodyText"/>
        <w:spacing w:before="8"/>
        <w:ind w:left="720"/>
        <w:rPr>
          <w:b/>
          <w:sz w:val="32"/>
        </w:rPr>
      </w:pPr>
    </w:p>
    <w:p w:rsidR="00D13DF5" w:rsidRDefault="00502E84" w:rsidP="00F0633A">
      <w:pPr>
        <w:spacing w:line="328" w:lineRule="auto"/>
        <w:ind w:left="720" w:right="9161"/>
        <w:rPr>
          <w:sz w:val="24"/>
        </w:rPr>
      </w:pPr>
      <w:r>
        <w:rPr>
          <w:b/>
          <w:sz w:val="24"/>
        </w:rPr>
        <w:t xml:space="preserve">package </w:t>
      </w:r>
      <w:r>
        <w:rPr>
          <w:sz w:val="24"/>
        </w:rPr>
        <w:t>com.service;</w:t>
      </w:r>
      <w:r>
        <w:rPr>
          <w:spacing w:val="-57"/>
          <w:sz w:val="24"/>
        </w:rPr>
        <w:t xml:space="preserve"> </w:t>
      </w:r>
      <w:r>
        <w:rPr>
          <w:sz w:val="24"/>
        </w:rPr>
        <w:t>@Service</w:t>
      </w:r>
    </w:p>
    <w:p w:rsidR="00D13DF5" w:rsidRDefault="00502E84" w:rsidP="00F0633A">
      <w:pPr>
        <w:spacing w:line="271" w:lineRule="exact"/>
        <w:ind w:left="720"/>
        <w:rPr>
          <w:sz w:val="24"/>
        </w:rPr>
      </w:pPr>
      <w:r>
        <w:rPr>
          <w:b/>
          <w:sz w:val="24"/>
        </w:rPr>
        <w:t>public</w:t>
      </w:r>
      <w:r>
        <w:rPr>
          <w:b/>
          <w:spacing w:val="-2"/>
          <w:sz w:val="24"/>
        </w:rPr>
        <w:t xml:space="preserve"> </w:t>
      </w:r>
      <w:r>
        <w:rPr>
          <w:b/>
          <w:sz w:val="24"/>
        </w:rPr>
        <w:t>class</w:t>
      </w:r>
      <w:r>
        <w:rPr>
          <w:b/>
          <w:spacing w:val="-2"/>
          <w:sz w:val="24"/>
        </w:rPr>
        <w:t xml:space="preserve"> </w:t>
      </w:r>
      <w:r>
        <w:rPr>
          <w:sz w:val="24"/>
        </w:rPr>
        <w:t>Service</w:t>
      </w:r>
    </w:p>
    <w:p w:rsidR="00D13DF5" w:rsidRDefault="00502E84" w:rsidP="00F0633A">
      <w:pPr>
        <w:pStyle w:val="BodyText"/>
        <w:spacing w:before="99"/>
        <w:ind w:left="720"/>
      </w:pPr>
      <w:r>
        <w:t>{</w:t>
      </w:r>
    </w:p>
    <w:p w:rsidR="00D13DF5" w:rsidRDefault="00502E84" w:rsidP="00F0633A">
      <w:pPr>
        <w:spacing w:before="98"/>
        <w:ind w:left="720"/>
        <w:rPr>
          <w:sz w:val="24"/>
        </w:rPr>
      </w:pPr>
      <w:r>
        <w:rPr>
          <w:b/>
          <w:sz w:val="24"/>
        </w:rPr>
        <w:t>public</w:t>
      </w:r>
      <w:r>
        <w:rPr>
          <w:b/>
          <w:spacing w:val="-2"/>
          <w:sz w:val="24"/>
        </w:rPr>
        <w:t xml:space="preserve"> </w:t>
      </w:r>
      <w:r>
        <w:rPr>
          <w:b/>
          <w:sz w:val="24"/>
        </w:rPr>
        <w:t>void</w:t>
      </w:r>
      <w:r>
        <w:rPr>
          <w:b/>
          <w:spacing w:val="-1"/>
          <w:sz w:val="24"/>
        </w:rPr>
        <w:t xml:space="preserve"> </w:t>
      </w:r>
      <w:r>
        <w:rPr>
          <w:sz w:val="24"/>
        </w:rPr>
        <w:t>service1()</w:t>
      </w:r>
    </w:p>
    <w:p w:rsidR="00D13DF5" w:rsidRDefault="00502E84" w:rsidP="00F0633A">
      <w:pPr>
        <w:pStyle w:val="BodyText"/>
        <w:spacing w:before="101"/>
        <w:ind w:left="720"/>
      </w:pPr>
      <w:r>
        <w:t>{</w:t>
      </w:r>
    </w:p>
    <w:p w:rsidR="00D13DF5" w:rsidRDefault="00502E84" w:rsidP="00F0633A">
      <w:pPr>
        <w:pStyle w:val="BodyText"/>
        <w:spacing w:before="99"/>
        <w:ind w:left="720"/>
      </w:pPr>
      <w:r>
        <w:t>//business code</w:t>
      </w:r>
      <w:r>
        <w:rPr>
          <w:spacing w:val="58"/>
        </w:rPr>
        <w:t xml:space="preserve"> </w:t>
      </w:r>
      <w:r>
        <w:t>}</w:t>
      </w:r>
    </w:p>
    <w:p w:rsidR="00D13DF5" w:rsidRDefault="00502E84" w:rsidP="00F0633A">
      <w:pPr>
        <w:pStyle w:val="BodyText"/>
        <w:spacing w:before="98"/>
        <w:ind w:left="720"/>
      </w:pPr>
      <w:r>
        <w:t>}</w:t>
      </w:r>
    </w:p>
    <w:p w:rsidR="00D13DF5" w:rsidRDefault="00D13DF5" w:rsidP="00F0633A">
      <w:pPr>
        <w:pStyle w:val="BodyText"/>
        <w:ind w:left="720"/>
        <w:rPr>
          <w:sz w:val="26"/>
        </w:rPr>
      </w:pPr>
    </w:p>
    <w:p w:rsidR="00D13DF5" w:rsidRDefault="00D13DF5" w:rsidP="00F0633A">
      <w:pPr>
        <w:pStyle w:val="BodyText"/>
        <w:spacing w:before="6"/>
        <w:ind w:left="720"/>
        <w:rPr>
          <w:sz w:val="27"/>
        </w:rPr>
      </w:pPr>
    </w:p>
    <w:p w:rsidR="00D13DF5" w:rsidRDefault="00502E84" w:rsidP="00F0633A">
      <w:pPr>
        <w:pStyle w:val="ListParagraph"/>
        <w:numPr>
          <w:ilvl w:val="1"/>
          <w:numId w:val="98"/>
        </w:numPr>
        <w:tabs>
          <w:tab w:val="left" w:pos="1228"/>
          <w:tab w:val="left" w:pos="1229"/>
        </w:tabs>
        <w:spacing w:before="1" w:line="345" w:lineRule="exact"/>
        <w:ind w:left="720" w:hanging="750"/>
        <w:rPr>
          <w:sz w:val="30"/>
        </w:rPr>
      </w:pPr>
      <w:r>
        <w:rPr>
          <w:color w:val="006FC0"/>
          <w:sz w:val="30"/>
        </w:rPr>
        <w:t>@Controller:</w:t>
      </w:r>
    </w:p>
    <w:p w:rsidR="00D13DF5" w:rsidRDefault="00502E84" w:rsidP="00F0633A">
      <w:pPr>
        <w:pStyle w:val="BodyText"/>
        <w:ind w:left="720" w:right="741" w:firstLine="60"/>
        <w:jc w:val="both"/>
      </w:pPr>
      <w:r>
        <w:rPr>
          <w:color w:val="333333"/>
        </w:rPr>
        <w:t xml:space="preserve">The @Controller is a class-level annotation. It is a specialization of </w:t>
      </w:r>
      <w:r>
        <w:rPr>
          <w:b/>
          <w:color w:val="333333"/>
        </w:rPr>
        <w:t>@Component</w:t>
      </w:r>
      <w:r>
        <w:rPr>
          <w:color w:val="333333"/>
        </w:rPr>
        <w:t>. It marks a class as a web</w:t>
      </w:r>
      <w:r>
        <w:rPr>
          <w:color w:val="333333"/>
          <w:spacing w:val="-57"/>
        </w:rPr>
        <w:t xml:space="preserve"> </w:t>
      </w:r>
      <w:r>
        <w:rPr>
          <w:color w:val="333333"/>
        </w:rPr>
        <w:t>request handler. It is often used to serve web pages. By default, it returns a string that indicates which route to</w:t>
      </w:r>
      <w:r>
        <w:rPr>
          <w:color w:val="333333"/>
          <w:spacing w:val="-57"/>
        </w:rPr>
        <w:t xml:space="preserve"> </w:t>
      </w:r>
      <w:r>
        <w:rPr>
          <w:color w:val="333333"/>
        </w:rPr>
        <w:t>redirect.</w:t>
      </w:r>
      <w:r>
        <w:rPr>
          <w:color w:val="333333"/>
          <w:spacing w:val="1"/>
        </w:rPr>
        <w:t xml:space="preserve"> </w:t>
      </w:r>
      <w:r>
        <w:rPr>
          <w:color w:val="333333"/>
        </w:rPr>
        <w:t>It is mostly used with</w:t>
      </w:r>
      <w:r>
        <w:rPr>
          <w:color w:val="333333"/>
          <w:spacing w:val="1"/>
        </w:rPr>
        <w:t xml:space="preserve"> </w:t>
      </w:r>
      <w:r>
        <w:rPr>
          <w:b/>
          <w:color w:val="333333"/>
        </w:rPr>
        <w:t>@RequestMapping</w:t>
      </w:r>
      <w:r>
        <w:rPr>
          <w:b/>
          <w:color w:val="333333"/>
          <w:spacing w:val="1"/>
        </w:rPr>
        <w:t xml:space="preserve"> </w:t>
      </w:r>
      <w:r>
        <w:rPr>
          <w:color w:val="333333"/>
        </w:rPr>
        <w:t>annotation.</w:t>
      </w:r>
    </w:p>
    <w:p w:rsidR="00D13DF5" w:rsidRDefault="00D13DF5" w:rsidP="00F0633A">
      <w:pPr>
        <w:pStyle w:val="BodyText"/>
        <w:spacing w:before="6"/>
        <w:ind w:left="720"/>
        <w:rPr>
          <w:sz w:val="32"/>
        </w:rPr>
      </w:pPr>
    </w:p>
    <w:p w:rsidR="00D13DF5" w:rsidRDefault="00502E84" w:rsidP="00F0633A">
      <w:pPr>
        <w:spacing w:line="326" w:lineRule="auto"/>
        <w:ind w:left="720" w:right="8204"/>
        <w:rPr>
          <w:sz w:val="24"/>
        </w:rPr>
      </w:pPr>
      <w:r>
        <w:rPr>
          <w:b/>
          <w:sz w:val="24"/>
        </w:rPr>
        <w:t>@Controller</w:t>
      </w:r>
      <w:r>
        <w:rPr>
          <w:b/>
          <w:spacing w:val="1"/>
          <w:sz w:val="24"/>
        </w:rPr>
        <w:t xml:space="preserve"> </w:t>
      </w:r>
      <w:r>
        <w:rPr>
          <w:sz w:val="24"/>
        </w:rPr>
        <w:t>@RequestMapping("books")</w:t>
      </w:r>
      <w:r>
        <w:rPr>
          <w:spacing w:val="1"/>
          <w:sz w:val="24"/>
        </w:rPr>
        <w:t xml:space="preserve"> </w:t>
      </w:r>
      <w:r>
        <w:rPr>
          <w:b/>
          <w:sz w:val="24"/>
        </w:rPr>
        <w:t>public</w:t>
      </w:r>
      <w:r>
        <w:rPr>
          <w:b/>
          <w:spacing w:val="-8"/>
          <w:sz w:val="24"/>
        </w:rPr>
        <w:t xml:space="preserve"> </w:t>
      </w:r>
      <w:r>
        <w:rPr>
          <w:b/>
          <w:sz w:val="24"/>
        </w:rPr>
        <w:t>class</w:t>
      </w:r>
      <w:r>
        <w:rPr>
          <w:b/>
          <w:spacing w:val="-7"/>
          <w:sz w:val="24"/>
        </w:rPr>
        <w:t xml:space="preserve"> </w:t>
      </w:r>
      <w:r>
        <w:rPr>
          <w:sz w:val="24"/>
        </w:rPr>
        <w:t>BooksController</w:t>
      </w:r>
    </w:p>
    <w:p w:rsidR="00D13DF5" w:rsidRDefault="00502E84" w:rsidP="00F0633A">
      <w:pPr>
        <w:pStyle w:val="BodyText"/>
        <w:spacing w:line="276" w:lineRule="exact"/>
        <w:ind w:left="720"/>
      </w:pPr>
      <w:r>
        <w:t>{</w:t>
      </w:r>
    </w:p>
    <w:p w:rsidR="00D13DF5" w:rsidRDefault="00502E84" w:rsidP="00F0633A">
      <w:pPr>
        <w:pStyle w:val="BodyText"/>
        <w:spacing w:before="98"/>
        <w:ind w:left="720"/>
      </w:pPr>
      <w:r>
        <w:t>@RequestMapping(value</w:t>
      </w:r>
      <w:r>
        <w:rPr>
          <w:spacing w:val="-2"/>
        </w:rPr>
        <w:t xml:space="preserve"> </w:t>
      </w:r>
      <w:r>
        <w:t>=</w:t>
      </w:r>
      <w:r>
        <w:rPr>
          <w:spacing w:val="-2"/>
        </w:rPr>
        <w:t xml:space="preserve"> </w:t>
      </w:r>
      <w:r>
        <w:t>"/{name}",</w:t>
      </w:r>
      <w:r>
        <w:rPr>
          <w:spacing w:val="-1"/>
        </w:rPr>
        <w:t xml:space="preserve"> </w:t>
      </w:r>
      <w:r>
        <w:t>method</w:t>
      </w:r>
      <w:r>
        <w:rPr>
          <w:spacing w:val="-1"/>
        </w:rPr>
        <w:t xml:space="preserve"> </w:t>
      </w:r>
      <w:r>
        <w:t>= RequestMethod.GET)</w:t>
      </w:r>
    </w:p>
    <w:p w:rsidR="00D13DF5" w:rsidRDefault="00502E84" w:rsidP="00F0633A">
      <w:pPr>
        <w:spacing w:before="101"/>
        <w:ind w:left="720"/>
        <w:rPr>
          <w:sz w:val="24"/>
        </w:rPr>
      </w:pPr>
      <w:r>
        <w:rPr>
          <w:b/>
          <w:sz w:val="24"/>
        </w:rPr>
        <w:t>public</w:t>
      </w:r>
      <w:r>
        <w:rPr>
          <w:b/>
          <w:spacing w:val="-3"/>
          <w:sz w:val="24"/>
        </w:rPr>
        <w:t xml:space="preserve"> </w:t>
      </w:r>
      <w:r>
        <w:rPr>
          <w:sz w:val="24"/>
        </w:rPr>
        <w:t>Employee</w:t>
      </w:r>
      <w:r>
        <w:rPr>
          <w:spacing w:val="-3"/>
          <w:sz w:val="24"/>
        </w:rPr>
        <w:t xml:space="preserve"> </w:t>
      </w:r>
      <w:r>
        <w:rPr>
          <w:sz w:val="24"/>
        </w:rPr>
        <w:t>getBooksByName()</w:t>
      </w:r>
    </w:p>
    <w:p w:rsidR="00D13DF5" w:rsidRDefault="00502E84" w:rsidP="00F0633A">
      <w:pPr>
        <w:pStyle w:val="BodyText"/>
        <w:spacing w:before="99"/>
        <w:ind w:left="720"/>
      </w:pPr>
      <w:r>
        <w:t>{</w:t>
      </w:r>
    </w:p>
    <w:p w:rsidR="00D13DF5" w:rsidRDefault="00502E84" w:rsidP="00F0633A">
      <w:pPr>
        <w:spacing w:before="98"/>
        <w:ind w:left="720"/>
        <w:rPr>
          <w:sz w:val="24"/>
        </w:rPr>
      </w:pPr>
      <w:r>
        <w:rPr>
          <w:b/>
          <w:sz w:val="24"/>
        </w:rPr>
        <w:t>return</w:t>
      </w:r>
      <w:r>
        <w:rPr>
          <w:b/>
          <w:spacing w:val="-2"/>
          <w:sz w:val="24"/>
        </w:rPr>
        <w:t xml:space="preserve"> </w:t>
      </w:r>
      <w:r>
        <w:rPr>
          <w:sz w:val="24"/>
        </w:rPr>
        <w:t>booksTemplate;</w:t>
      </w:r>
    </w:p>
    <w:p w:rsidR="00D13DF5" w:rsidRDefault="00502E84" w:rsidP="00F0633A">
      <w:pPr>
        <w:pStyle w:val="BodyText"/>
        <w:spacing w:before="99"/>
        <w:ind w:left="720"/>
      </w:pPr>
      <w:r>
        <w:t>}</w:t>
      </w:r>
    </w:p>
    <w:p w:rsidR="00D13DF5" w:rsidRDefault="00502E84" w:rsidP="00F0633A">
      <w:pPr>
        <w:pStyle w:val="BodyText"/>
        <w:spacing w:before="101"/>
        <w:ind w:left="720"/>
      </w:pPr>
      <w:r>
        <w:lastRenderedPageBreak/>
        <w:t>}</w:t>
      </w:r>
    </w:p>
    <w:p w:rsidR="00D13DF5" w:rsidRDefault="00D13DF5" w:rsidP="00F0633A">
      <w:pPr>
        <w:ind w:left="720"/>
        <w:sectPr w:rsidR="00D13DF5">
          <w:pgSz w:w="11920" w:h="16850"/>
          <w:pgMar w:top="8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spacing w:line="20" w:lineRule="exact"/>
        <w:ind w:left="720"/>
        <w:rPr>
          <w:sz w:val="2"/>
        </w:rPr>
      </w:pPr>
      <w:r>
        <w:rPr>
          <w:sz w:val="2"/>
        </w:rPr>
      </w:r>
      <w:r>
        <w:rPr>
          <w:sz w:val="2"/>
        </w:rPr>
        <w:pict>
          <v:group id="_x0000_s1088" style="width:375.25pt;height:.9pt;mso-position-horizontal-relative:char;mso-position-vertical-relative:line" coordsize="7505,18">
            <v:line id="_x0000_s1089" style="position:absolute" from="0,9" to="7505,9" strokeweight=".31328mm">
              <v:stroke dashstyle="dash"/>
            </v:line>
            <w10:anchorlock/>
          </v:group>
        </w:pict>
      </w:r>
    </w:p>
    <w:p w:rsidR="00D13DF5" w:rsidRDefault="00D13DF5" w:rsidP="00F0633A">
      <w:pPr>
        <w:pStyle w:val="BodyText"/>
        <w:ind w:left="720"/>
        <w:rPr>
          <w:sz w:val="20"/>
        </w:rPr>
      </w:pPr>
    </w:p>
    <w:p w:rsidR="00D13DF5" w:rsidRDefault="00D13DF5" w:rsidP="00F0633A">
      <w:pPr>
        <w:pStyle w:val="BodyText"/>
        <w:spacing w:before="9"/>
        <w:ind w:left="720"/>
        <w:rPr>
          <w:sz w:val="28"/>
        </w:rPr>
      </w:pPr>
    </w:p>
    <w:p w:rsidR="00D13DF5" w:rsidRDefault="00502E84" w:rsidP="00F0633A">
      <w:pPr>
        <w:pStyle w:val="Heading1"/>
        <w:numPr>
          <w:ilvl w:val="1"/>
          <w:numId w:val="134"/>
        </w:numPr>
        <w:tabs>
          <w:tab w:val="left" w:pos="2993"/>
        </w:tabs>
        <w:spacing w:before="87"/>
        <w:ind w:left="720" w:hanging="714"/>
      </w:pPr>
      <w:r>
        <w:rPr>
          <w:color w:val="006FC0"/>
        </w:rPr>
        <w:t>Explain</w:t>
      </w:r>
      <w:r>
        <w:rPr>
          <w:color w:val="006FC0"/>
          <w:spacing w:val="-6"/>
        </w:rPr>
        <w:t xml:space="preserve"> </w:t>
      </w:r>
      <w:r>
        <w:rPr>
          <w:color w:val="006FC0"/>
        </w:rPr>
        <w:t>@SpringBootApplication.</w:t>
      </w:r>
    </w:p>
    <w:p w:rsidR="00D13DF5" w:rsidRDefault="00502E84" w:rsidP="00F0633A">
      <w:pPr>
        <w:tabs>
          <w:tab w:val="left" w:pos="3926"/>
        </w:tabs>
        <w:spacing w:before="158"/>
        <w:ind w:left="720"/>
        <w:rPr>
          <w:sz w:val="24"/>
        </w:rPr>
      </w:pPr>
      <w:r>
        <w:rPr>
          <w:sz w:val="24"/>
        </w:rPr>
        <w:t>Ans-</w:t>
      </w:r>
      <w:r>
        <w:rPr>
          <w:spacing w:val="-3"/>
          <w:sz w:val="24"/>
        </w:rPr>
        <w:t xml:space="preserve"> </w:t>
      </w:r>
      <w:r>
        <w:rPr>
          <w:b/>
          <w:sz w:val="24"/>
        </w:rPr>
        <w:t>@SpringBootApplication:</w:t>
      </w:r>
      <w:r>
        <w:rPr>
          <w:b/>
          <w:sz w:val="24"/>
        </w:rPr>
        <w:tab/>
      </w:r>
      <w:r>
        <w:rPr>
          <w:sz w:val="24"/>
        </w:rPr>
        <w:t>It</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combination</w:t>
      </w:r>
      <w:r>
        <w:rPr>
          <w:spacing w:val="-1"/>
          <w:sz w:val="24"/>
        </w:rPr>
        <w:t xml:space="preserve"> </w:t>
      </w:r>
      <w:r>
        <w:rPr>
          <w:sz w:val="24"/>
        </w:rPr>
        <w:t>of</w:t>
      </w:r>
      <w:r>
        <w:rPr>
          <w:spacing w:val="-2"/>
          <w:sz w:val="24"/>
        </w:rPr>
        <w:t xml:space="preserve"> </w:t>
      </w:r>
      <w:r>
        <w:rPr>
          <w:sz w:val="24"/>
        </w:rPr>
        <w:t>three</w:t>
      </w:r>
    </w:p>
    <w:p w:rsidR="00D13DF5" w:rsidRDefault="00502E84" w:rsidP="00F0633A">
      <w:pPr>
        <w:spacing w:before="98"/>
        <w:ind w:left="720"/>
        <w:rPr>
          <w:sz w:val="24"/>
        </w:rPr>
      </w:pPr>
      <w:r>
        <w:rPr>
          <w:sz w:val="24"/>
        </w:rPr>
        <w:t>annotations</w:t>
      </w:r>
      <w:r>
        <w:rPr>
          <w:spacing w:val="-2"/>
          <w:sz w:val="24"/>
        </w:rPr>
        <w:t xml:space="preserve"> </w:t>
      </w:r>
      <w:r>
        <w:rPr>
          <w:b/>
          <w:sz w:val="24"/>
        </w:rPr>
        <w:t xml:space="preserve">@EnableAutoConfiguration,@ComponentScan, </w:t>
      </w:r>
      <w:r>
        <w:rPr>
          <w:sz w:val="24"/>
        </w:rPr>
        <w:t>and</w:t>
      </w:r>
      <w:r>
        <w:rPr>
          <w:spacing w:val="-3"/>
          <w:sz w:val="24"/>
        </w:rPr>
        <w:t xml:space="preserve"> </w:t>
      </w:r>
      <w:r>
        <w:rPr>
          <w:b/>
          <w:sz w:val="24"/>
        </w:rPr>
        <w:t>@Configuration</w:t>
      </w:r>
      <w:r>
        <w:rPr>
          <w:sz w:val="24"/>
        </w:rPr>
        <w:t>.</w:t>
      </w:r>
    </w:p>
    <w:p w:rsidR="00D13DF5" w:rsidRDefault="00D13DF5" w:rsidP="00F0633A">
      <w:pPr>
        <w:pStyle w:val="BodyText"/>
        <w:spacing w:before="3"/>
        <w:ind w:left="720"/>
        <w:rPr>
          <w:sz w:val="27"/>
        </w:rPr>
      </w:pPr>
    </w:p>
    <w:p w:rsidR="00D13DF5" w:rsidRDefault="00502E84" w:rsidP="00F0633A">
      <w:pPr>
        <w:pStyle w:val="Heading1"/>
        <w:numPr>
          <w:ilvl w:val="1"/>
          <w:numId w:val="97"/>
        </w:numPr>
        <w:tabs>
          <w:tab w:val="left" w:pos="1153"/>
          <w:tab w:val="left" w:pos="1154"/>
        </w:tabs>
        <w:ind w:left="720"/>
      </w:pPr>
      <w:r>
        <w:rPr>
          <w:color w:val="006FC0"/>
        </w:rPr>
        <w:t>@EnableAutoConfiguration:</w:t>
      </w:r>
    </w:p>
    <w:p w:rsidR="00D13DF5" w:rsidRDefault="00D13DF5" w:rsidP="00F0633A">
      <w:pPr>
        <w:pStyle w:val="BodyText"/>
        <w:spacing w:before="8"/>
        <w:ind w:left="720"/>
        <w:rPr>
          <w:b/>
          <w:sz w:val="32"/>
        </w:rPr>
      </w:pPr>
    </w:p>
    <w:p w:rsidR="00D13DF5" w:rsidRDefault="00502E84" w:rsidP="00F0633A">
      <w:pPr>
        <w:pStyle w:val="BodyText"/>
        <w:tabs>
          <w:tab w:val="left" w:pos="4866"/>
        </w:tabs>
        <w:spacing w:line="326" w:lineRule="auto"/>
        <w:ind w:left="720" w:right="283"/>
      </w:pPr>
      <w:r>
        <w:t>It</w:t>
      </w:r>
      <w:r>
        <w:rPr>
          <w:spacing w:val="20"/>
        </w:rPr>
        <w:t xml:space="preserve"> </w:t>
      </w:r>
      <w:r>
        <w:t>auto-configures</w:t>
      </w:r>
      <w:r>
        <w:rPr>
          <w:spacing w:val="20"/>
        </w:rPr>
        <w:t xml:space="preserve"> </w:t>
      </w:r>
      <w:r>
        <w:t>the</w:t>
      </w:r>
      <w:r>
        <w:rPr>
          <w:spacing w:val="20"/>
        </w:rPr>
        <w:t xml:space="preserve"> </w:t>
      </w:r>
      <w:r>
        <w:t>bean</w:t>
      </w:r>
      <w:r>
        <w:rPr>
          <w:spacing w:val="20"/>
        </w:rPr>
        <w:t xml:space="preserve"> </w:t>
      </w:r>
      <w:r>
        <w:t>that</w:t>
      </w:r>
      <w:r>
        <w:rPr>
          <w:spacing w:val="21"/>
        </w:rPr>
        <w:t xml:space="preserve"> </w:t>
      </w:r>
      <w:r>
        <w:t>is</w:t>
      </w:r>
      <w:r>
        <w:rPr>
          <w:spacing w:val="21"/>
        </w:rPr>
        <w:t xml:space="preserve"> </w:t>
      </w:r>
      <w:r>
        <w:t>present</w:t>
      </w:r>
      <w:r>
        <w:rPr>
          <w:spacing w:val="21"/>
        </w:rPr>
        <w:t xml:space="preserve"> </w:t>
      </w:r>
      <w:r>
        <w:t>in</w:t>
      </w:r>
      <w:r>
        <w:rPr>
          <w:spacing w:val="20"/>
        </w:rPr>
        <w:t xml:space="preserve"> </w:t>
      </w:r>
      <w:r>
        <w:t>the</w:t>
      </w:r>
      <w:r>
        <w:rPr>
          <w:spacing w:val="22"/>
        </w:rPr>
        <w:t xml:space="preserve"> </w:t>
      </w:r>
      <w:r>
        <w:t>classpath</w:t>
      </w:r>
      <w:r>
        <w:rPr>
          <w:spacing w:val="21"/>
        </w:rPr>
        <w:t xml:space="preserve"> </w:t>
      </w:r>
      <w:r>
        <w:t>and</w:t>
      </w:r>
      <w:r>
        <w:rPr>
          <w:spacing w:val="20"/>
        </w:rPr>
        <w:t xml:space="preserve"> </w:t>
      </w:r>
      <w:r>
        <w:t>configures</w:t>
      </w:r>
      <w:r>
        <w:rPr>
          <w:spacing w:val="23"/>
        </w:rPr>
        <w:t xml:space="preserve"> </w:t>
      </w:r>
      <w:r>
        <w:t>it</w:t>
      </w:r>
      <w:r>
        <w:rPr>
          <w:spacing w:val="21"/>
        </w:rPr>
        <w:t xml:space="preserve"> </w:t>
      </w:r>
      <w:r>
        <w:t>to</w:t>
      </w:r>
      <w:r>
        <w:rPr>
          <w:spacing w:val="21"/>
        </w:rPr>
        <w:t xml:space="preserve"> </w:t>
      </w:r>
      <w:r>
        <w:t>run</w:t>
      </w:r>
      <w:r>
        <w:rPr>
          <w:spacing w:val="19"/>
        </w:rPr>
        <w:t xml:space="preserve"> </w:t>
      </w:r>
      <w:r>
        <w:t>the</w:t>
      </w:r>
      <w:r>
        <w:rPr>
          <w:spacing w:val="20"/>
        </w:rPr>
        <w:t xml:space="preserve"> </w:t>
      </w:r>
      <w:r>
        <w:t>methods.</w:t>
      </w:r>
      <w:r>
        <w:rPr>
          <w:spacing w:val="20"/>
        </w:rPr>
        <w:t xml:space="preserve"> </w:t>
      </w:r>
      <w:r>
        <w:t>The</w:t>
      </w:r>
      <w:r>
        <w:rPr>
          <w:spacing w:val="19"/>
        </w:rPr>
        <w:t xml:space="preserve"> </w:t>
      </w:r>
      <w:r>
        <w:t>use</w:t>
      </w:r>
      <w:r>
        <w:rPr>
          <w:spacing w:val="20"/>
        </w:rPr>
        <w:t xml:space="preserve"> </w:t>
      </w:r>
      <w:r>
        <w:t>of</w:t>
      </w:r>
      <w:r>
        <w:rPr>
          <w:spacing w:val="19"/>
        </w:rPr>
        <w:t xml:space="preserve"> </w:t>
      </w:r>
      <w:r>
        <w:t>this</w:t>
      </w:r>
      <w:r>
        <w:rPr>
          <w:spacing w:val="-57"/>
        </w:rPr>
        <w:t xml:space="preserve"> </w:t>
      </w:r>
      <w:r>
        <w:t>annotation</w:t>
      </w:r>
      <w:r>
        <w:rPr>
          <w:spacing w:val="104"/>
        </w:rPr>
        <w:t xml:space="preserve"> </w:t>
      </w:r>
      <w:r>
        <w:t>is</w:t>
      </w:r>
      <w:r>
        <w:rPr>
          <w:spacing w:val="105"/>
        </w:rPr>
        <w:t xml:space="preserve"> </w:t>
      </w:r>
      <w:r>
        <w:t>reduced</w:t>
      </w:r>
      <w:r>
        <w:rPr>
          <w:spacing w:val="107"/>
        </w:rPr>
        <w:t xml:space="preserve"> </w:t>
      </w:r>
      <w:r>
        <w:t>in</w:t>
      </w:r>
      <w:r>
        <w:rPr>
          <w:spacing w:val="104"/>
        </w:rPr>
        <w:t xml:space="preserve"> </w:t>
      </w:r>
      <w:r>
        <w:t>Spring</w:t>
      </w:r>
      <w:r>
        <w:rPr>
          <w:spacing w:val="105"/>
        </w:rPr>
        <w:t xml:space="preserve"> </w:t>
      </w:r>
      <w:r>
        <w:t>Boot</w:t>
      </w:r>
      <w:r>
        <w:tab/>
        <w:t>because</w:t>
      </w:r>
      <w:r>
        <w:rPr>
          <w:spacing w:val="49"/>
        </w:rPr>
        <w:t xml:space="preserve"> </w:t>
      </w:r>
      <w:r>
        <w:t>developers</w:t>
      </w:r>
      <w:r>
        <w:rPr>
          <w:spacing w:val="44"/>
        </w:rPr>
        <w:t xml:space="preserve"> </w:t>
      </w:r>
      <w:r>
        <w:t>provided</w:t>
      </w:r>
      <w:r>
        <w:rPr>
          <w:spacing w:val="45"/>
        </w:rPr>
        <w:t xml:space="preserve"> </w:t>
      </w:r>
      <w:r>
        <w:t>an</w:t>
      </w:r>
      <w:r>
        <w:rPr>
          <w:spacing w:val="45"/>
        </w:rPr>
        <w:t xml:space="preserve"> </w:t>
      </w:r>
      <w:r>
        <w:t>alternative</w:t>
      </w:r>
      <w:r>
        <w:rPr>
          <w:spacing w:val="44"/>
        </w:rPr>
        <w:t xml:space="preserve"> </w:t>
      </w:r>
      <w:r>
        <w:t>of</w:t>
      </w:r>
      <w:r>
        <w:rPr>
          <w:spacing w:val="46"/>
        </w:rPr>
        <w:t xml:space="preserve"> </w:t>
      </w:r>
      <w:r>
        <w:t>the</w:t>
      </w:r>
      <w:r>
        <w:rPr>
          <w:spacing w:val="44"/>
        </w:rPr>
        <w:t xml:space="preserve"> </w:t>
      </w:r>
      <w:r>
        <w:t>annotation,</w:t>
      </w:r>
    </w:p>
    <w:p w:rsidR="00D13DF5" w:rsidRDefault="00502E84" w:rsidP="00F0633A">
      <w:pPr>
        <w:spacing w:line="274" w:lineRule="exact"/>
        <w:ind w:left="720"/>
        <w:rPr>
          <w:sz w:val="24"/>
        </w:rPr>
      </w:pPr>
      <w:r>
        <w:rPr>
          <w:sz w:val="24"/>
        </w:rPr>
        <w:t>i.e.</w:t>
      </w:r>
      <w:r>
        <w:rPr>
          <w:spacing w:val="-3"/>
          <w:sz w:val="24"/>
        </w:rPr>
        <w:t xml:space="preserve"> </w:t>
      </w:r>
      <w:r>
        <w:rPr>
          <w:b/>
          <w:sz w:val="24"/>
        </w:rPr>
        <w:t>@SpringBootApplication</w:t>
      </w:r>
      <w:r>
        <w:rPr>
          <w:sz w:val="24"/>
        </w:rPr>
        <w:t>.</w:t>
      </w:r>
    </w:p>
    <w:p w:rsidR="00D13DF5" w:rsidRDefault="00D13DF5" w:rsidP="00F0633A">
      <w:pPr>
        <w:pStyle w:val="BodyText"/>
        <w:spacing w:before="7"/>
        <w:ind w:left="720"/>
      </w:pPr>
    </w:p>
    <w:p w:rsidR="00D13DF5" w:rsidRDefault="00502E84" w:rsidP="00F0633A">
      <w:pPr>
        <w:pStyle w:val="Heading1"/>
        <w:numPr>
          <w:ilvl w:val="1"/>
          <w:numId w:val="97"/>
        </w:numPr>
        <w:tabs>
          <w:tab w:val="left" w:pos="1079"/>
          <w:tab w:val="left" w:pos="1080"/>
        </w:tabs>
        <w:ind w:left="720" w:hanging="601"/>
      </w:pPr>
      <w:r>
        <w:rPr>
          <w:color w:val="006FC0"/>
        </w:rPr>
        <w:t>@ComponentScan:</w:t>
      </w:r>
    </w:p>
    <w:p w:rsidR="00D13DF5" w:rsidRDefault="00502E84" w:rsidP="00F0633A">
      <w:pPr>
        <w:pStyle w:val="BodyText"/>
        <w:spacing w:before="280"/>
        <w:ind w:left="720"/>
      </w:pPr>
      <w:r>
        <w:t>It</w:t>
      </w:r>
      <w:r>
        <w:rPr>
          <w:spacing w:val="7"/>
        </w:rPr>
        <w:t xml:space="preserve"> </w:t>
      </w:r>
      <w:r>
        <w:t>is</w:t>
      </w:r>
      <w:r>
        <w:rPr>
          <w:spacing w:val="9"/>
        </w:rPr>
        <w:t xml:space="preserve"> </w:t>
      </w:r>
      <w:r>
        <w:t>used</w:t>
      </w:r>
      <w:r>
        <w:rPr>
          <w:spacing w:val="8"/>
        </w:rPr>
        <w:t xml:space="preserve"> </w:t>
      </w:r>
      <w:r>
        <w:t>when</w:t>
      </w:r>
      <w:r>
        <w:rPr>
          <w:spacing w:val="8"/>
        </w:rPr>
        <w:t xml:space="preserve"> </w:t>
      </w:r>
      <w:r>
        <w:t>we</w:t>
      </w:r>
      <w:r>
        <w:rPr>
          <w:spacing w:val="6"/>
        </w:rPr>
        <w:t xml:space="preserve"> </w:t>
      </w:r>
      <w:r>
        <w:t>want</w:t>
      </w:r>
      <w:r>
        <w:rPr>
          <w:spacing w:val="10"/>
        </w:rPr>
        <w:t xml:space="preserve"> </w:t>
      </w:r>
      <w:r>
        <w:t>to</w:t>
      </w:r>
      <w:r>
        <w:rPr>
          <w:spacing w:val="8"/>
        </w:rPr>
        <w:t xml:space="preserve"> </w:t>
      </w:r>
      <w:r>
        <w:t>scan</w:t>
      </w:r>
      <w:r>
        <w:rPr>
          <w:spacing w:val="8"/>
        </w:rPr>
        <w:t xml:space="preserve"> </w:t>
      </w:r>
      <w:r>
        <w:t>a</w:t>
      </w:r>
      <w:r>
        <w:rPr>
          <w:spacing w:val="7"/>
        </w:rPr>
        <w:t xml:space="preserve"> </w:t>
      </w:r>
      <w:r>
        <w:t>package</w:t>
      </w:r>
      <w:r>
        <w:rPr>
          <w:spacing w:val="7"/>
        </w:rPr>
        <w:t xml:space="preserve"> </w:t>
      </w:r>
      <w:r>
        <w:t>for</w:t>
      </w:r>
      <w:r>
        <w:rPr>
          <w:spacing w:val="6"/>
        </w:rPr>
        <w:t xml:space="preserve"> </w:t>
      </w:r>
      <w:r>
        <w:t>beans.</w:t>
      </w:r>
      <w:r>
        <w:rPr>
          <w:spacing w:val="8"/>
        </w:rPr>
        <w:t xml:space="preserve"> </w:t>
      </w:r>
      <w:r>
        <w:t>It</w:t>
      </w:r>
      <w:r>
        <w:rPr>
          <w:spacing w:val="8"/>
        </w:rPr>
        <w:t xml:space="preserve"> </w:t>
      </w:r>
      <w:r>
        <w:t>is</w:t>
      </w:r>
      <w:r>
        <w:rPr>
          <w:spacing w:val="9"/>
        </w:rPr>
        <w:t xml:space="preserve"> </w:t>
      </w:r>
      <w:r>
        <w:t>used</w:t>
      </w:r>
      <w:r>
        <w:rPr>
          <w:spacing w:val="8"/>
        </w:rPr>
        <w:t xml:space="preserve"> </w:t>
      </w:r>
      <w:r>
        <w:t>with</w:t>
      </w:r>
      <w:r>
        <w:rPr>
          <w:spacing w:val="8"/>
        </w:rPr>
        <w:t xml:space="preserve"> </w:t>
      </w:r>
      <w:r>
        <w:t>the</w:t>
      </w:r>
      <w:r>
        <w:rPr>
          <w:spacing w:val="6"/>
        </w:rPr>
        <w:t xml:space="preserve"> </w:t>
      </w:r>
      <w:r>
        <w:t>annotation</w:t>
      </w:r>
      <w:r>
        <w:rPr>
          <w:spacing w:val="8"/>
        </w:rPr>
        <w:t xml:space="preserve"> </w:t>
      </w:r>
      <w:r>
        <w:t>@Configuration.</w:t>
      </w:r>
      <w:r>
        <w:rPr>
          <w:spacing w:val="8"/>
        </w:rPr>
        <w:t xml:space="preserve"> </w:t>
      </w:r>
      <w:r>
        <w:t>We</w:t>
      </w:r>
      <w:r>
        <w:rPr>
          <w:spacing w:val="7"/>
        </w:rPr>
        <w:t xml:space="preserve"> </w:t>
      </w:r>
      <w:r>
        <w:t>can</w:t>
      </w:r>
      <w:r>
        <w:rPr>
          <w:spacing w:val="8"/>
        </w:rPr>
        <w:t xml:space="preserve"> </w:t>
      </w:r>
      <w:r>
        <w:t>also</w:t>
      </w:r>
      <w:r>
        <w:rPr>
          <w:spacing w:val="-57"/>
        </w:rPr>
        <w:t xml:space="preserve"> </w:t>
      </w:r>
      <w:r>
        <w:t>specify</w:t>
      </w:r>
      <w:r>
        <w:rPr>
          <w:spacing w:val="-1"/>
        </w:rPr>
        <w:t xml:space="preserve"> </w:t>
      </w:r>
      <w:r>
        <w:t>the</w:t>
      </w:r>
      <w:r>
        <w:rPr>
          <w:spacing w:val="-1"/>
        </w:rPr>
        <w:t xml:space="preserve"> </w:t>
      </w:r>
      <w:r>
        <w:t>base</w:t>
      </w:r>
      <w:r>
        <w:rPr>
          <w:spacing w:val="-1"/>
        </w:rPr>
        <w:t xml:space="preserve"> </w:t>
      </w:r>
      <w:r>
        <w:t>packages to</w:t>
      </w:r>
      <w:r>
        <w:rPr>
          <w:spacing w:val="2"/>
        </w:rPr>
        <w:t xml:space="preserve"> </w:t>
      </w:r>
      <w:r>
        <w:t>scan for</w:t>
      </w:r>
      <w:r>
        <w:rPr>
          <w:spacing w:val="-2"/>
        </w:rPr>
        <w:t xml:space="preserve"> </w:t>
      </w:r>
      <w:r>
        <w:t>Spring Components.</w:t>
      </w:r>
    </w:p>
    <w:p w:rsidR="00D13DF5" w:rsidRDefault="00D13DF5" w:rsidP="00F0633A">
      <w:pPr>
        <w:pStyle w:val="BodyText"/>
        <w:spacing w:before="2"/>
        <w:ind w:left="720"/>
      </w:pPr>
    </w:p>
    <w:p w:rsidR="00D13DF5" w:rsidRDefault="00502E84" w:rsidP="00F0633A">
      <w:pPr>
        <w:pStyle w:val="Heading4"/>
        <w:ind w:left="720"/>
      </w:pPr>
      <w:r>
        <w:t>Example</w:t>
      </w:r>
    </w:p>
    <w:p w:rsidR="00D13DF5" w:rsidRDefault="00D13DF5" w:rsidP="00F0633A">
      <w:pPr>
        <w:pStyle w:val="BodyText"/>
        <w:ind w:left="720"/>
        <w:rPr>
          <w:b/>
          <w:sz w:val="33"/>
        </w:rPr>
      </w:pPr>
    </w:p>
    <w:p w:rsidR="00D13DF5" w:rsidRDefault="00502E84" w:rsidP="00F0633A">
      <w:pPr>
        <w:pStyle w:val="BodyText"/>
        <w:spacing w:line="326" w:lineRule="auto"/>
        <w:ind w:left="720" w:right="6736"/>
      </w:pPr>
      <w:r>
        <w:t>@ComponentScan(basePackages = "com.test")</w:t>
      </w:r>
      <w:r>
        <w:rPr>
          <w:spacing w:val="-57"/>
        </w:rPr>
        <w:t xml:space="preserve"> </w:t>
      </w:r>
      <w:r>
        <w:t>@Configuration</w:t>
      </w:r>
    </w:p>
    <w:p w:rsidR="00D13DF5" w:rsidRDefault="00502E84" w:rsidP="00F0633A">
      <w:pPr>
        <w:spacing w:line="274" w:lineRule="exact"/>
        <w:ind w:left="720"/>
        <w:rPr>
          <w:sz w:val="24"/>
        </w:rPr>
      </w:pPr>
      <w:r>
        <w:rPr>
          <w:b/>
          <w:sz w:val="24"/>
        </w:rPr>
        <w:t>public</w:t>
      </w:r>
      <w:r>
        <w:rPr>
          <w:b/>
          <w:spacing w:val="-2"/>
          <w:sz w:val="24"/>
        </w:rPr>
        <w:t xml:space="preserve"> </w:t>
      </w:r>
      <w:r>
        <w:rPr>
          <w:b/>
          <w:sz w:val="24"/>
        </w:rPr>
        <w:t>class</w:t>
      </w:r>
      <w:r>
        <w:rPr>
          <w:b/>
          <w:spacing w:val="-2"/>
          <w:sz w:val="24"/>
        </w:rPr>
        <w:t xml:space="preserve"> </w:t>
      </w:r>
      <w:r>
        <w:rPr>
          <w:sz w:val="24"/>
        </w:rPr>
        <w:t>ScanComponent</w:t>
      </w:r>
    </w:p>
    <w:p w:rsidR="00D13DF5" w:rsidRDefault="00502E84" w:rsidP="00F0633A">
      <w:pPr>
        <w:pStyle w:val="BodyText"/>
        <w:spacing w:before="101"/>
        <w:ind w:left="720"/>
      </w:pPr>
      <w:r>
        <w:t>{</w:t>
      </w:r>
    </w:p>
    <w:p w:rsidR="00D13DF5" w:rsidRDefault="00502E84" w:rsidP="00F0633A">
      <w:pPr>
        <w:pStyle w:val="BodyText"/>
        <w:spacing w:before="99"/>
        <w:ind w:left="720"/>
      </w:pPr>
      <w:r>
        <w:t>// ...</w:t>
      </w:r>
    </w:p>
    <w:p w:rsidR="00D13DF5" w:rsidRDefault="00502E84" w:rsidP="00F0633A">
      <w:pPr>
        <w:pStyle w:val="BodyText"/>
        <w:spacing w:before="98"/>
        <w:ind w:left="720"/>
      </w:pPr>
      <w:r>
        <w:t>}</w:t>
      </w:r>
    </w:p>
    <w:p w:rsidR="00D13DF5" w:rsidRDefault="00D13DF5" w:rsidP="00F0633A">
      <w:pPr>
        <w:pStyle w:val="BodyText"/>
        <w:spacing w:before="6"/>
        <w:ind w:left="720"/>
      </w:pPr>
    </w:p>
    <w:p w:rsidR="00D13DF5" w:rsidRDefault="00502E84" w:rsidP="00F0633A">
      <w:pPr>
        <w:pStyle w:val="Heading1"/>
        <w:numPr>
          <w:ilvl w:val="1"/>
          <w:numId w:val="97"/>
        </w:numPr>
        <w:tabs>
          <w:tab w:val="left" w:pos="1079"/>
          <w:tab w:val="left" w:pos="1080"/>
        </w:tabs>
        <w:spacing w:before="1"/>
        <w:ind w:left="720" w:hanging="601"/>
      </w:pPr>
      <w:r>
        <w:rPr>
          <w:color w:val="006FC0"/>
        </w:rPr>
        <w:t>@Configuration:</w:t>
      </w:r>
    </w:p>
    <w:p w:rsidR="00D13DF5" w:rsidRDefault="00502E84" w:rsidP="00F0633A">
      <w:pPr>
        <w:pStyle w:val="BodyText"/>
        <w:spacing w:before="277"/>
        <w:ind w:left="720" w:firstLine="60"/>
      </w:pPr>
      <w:r>
        <w:t>It</w:t>
      </w:r>
      <w:r>
        <w:rPr>
          <w:spacing w:val="8"/>
        </w:rPr>
        <w:t xml:space="preserve"> </w:t>
      </w:r>
      <w:r>
        <w:t>is</w:t>
      </w:r>
      <w:r>
        <w:rPr>
          <w:spacing w:val="12"/>
        </w:rPr>
        <w:t xml:space="preserve"> </w:t>
      </w:r>
      <w:r>
        <w:t>a</w:t>
      </w:r>
      <w:r>
        <w:rPr>
          <w:spacing w:val="8"/>
        </w:rPr>
        <w:t xml:space="preserve"> </w:t>
      </w:r>
      <w:r>
        <w:t>class-level</w:t>
      </w:r>
      <w:r>
        <w:rPr>
          <w:spacing w:val="8"/>
        </w:rPr>
        <w:t xml:space="preserve"> </w:t>
      </w:r>
      <w:r>
        <w:t>annotation.</w:t>
      </w:r>
      <w:r>
        <w:rPr>
          <w:spacing w:val="9"/>
        </w:rPr>
        <w:t xml:space="preserve"> </w:t>
      </w:r>
      <w:r>
        <w:t>The</w:t>
      </w:r>
      <w:r>
        <w:rPr>
          <w:spacing w:val="8"/>
        </w:rPr>
        <w:t xml:space="preserve"> </w:t>
      </w:r>
      <w:r>
        <w:t>class</w:t>
      </w:r>
      <w:r>
        <w:rPr>
          <w:spacing w:val="8"/>
        </w:rPr>
        <w:t xml:space="preserve"> </w:t>
      </w:r>
      <w:r>
        <w:t>annotated</w:t>
      </w:r>
      <w:r>
        <w:rPr>
          <w:spacing w:val="11"/>
        </w:rPr>
        <w:t xml:space="preserve"> </w:t>
      </w:r>
      <w:r>
        <w:t>with</w:t>
      </w:r>
      <w:r>
        <w:rPr>
          <w:spacing w:val="9"/>
        </w:rPr>
        <w:t xml:space="preserve"> </w:t>
      </w:r>
      <w:r>
        <w:t>@Configuration</w:t>
      </w:r>
      <w:r>
        <w:rPr>
          <w:spacing w:val="8"/>
        </w:rPr>
        <w:t xml:space="preserve"> </w:t>
      </w:r>
      <w:r>
        <w:t>used</w:t>
      </w:r>
      <w:r>
        <w:rPr>
          <w:spacing w:val="9"/>
        </w:rPr>
        <w:t xml:space="preserve"> </w:t>
      </w:r>
      <w:r>
        <w:t>by</w:t>
      </w:r>
      <w:r>
        <w:rPr>
          <w:spacing w:val="15"/>
        </w:rPr>
        <w:t xml:space="preserve"> </w:t>
      </w:r>
      <w:r>
        <w:t>Spring</w:t>
      </w:r>
      <w:r>
        <w:rPr>
          <w:spacing w:val="8"/>
        </w:rPr>
        <w:t xml:space="preserve"> </w:t>
      </w:r>
      <w:r>
        <w:t>Containers</w:t>
      </w:r>
      <w:r>
        <w:rPr>
          <w:spacing w:val="11"/>
        </w:rPr>
        <w:t xml:space="preserve"> </w:t>
      </w:r>
      <w:r>
        <w:t>as</w:t>
      </w:r>
      <w:r>
        <w:rPr>
          <w:spacing w:val="9"/>
        </w:rPr>
        <w:t xml:space="preserve"> </w:t>
      </w:r>
      <w:r>
        <w:t>a</w:t>
      </w:r>
      <w:r>
        <w:rPr>
          <w:spacing w:val="8"/>
        </w:rPr>
        <w:t xml:space="preserve"> </w:t>
      </w:r>
      <w:r>
        <w:t>source</w:t>
      </w:r>
      <w:r>
        <w:rPr>
          <w:spacing w:val="7"/>
        </w:rPr>
        <w:t xml:space="preserve"> </w:t>
      </w:r>
      <w:r>
        <w:t>of</w:t>
      </w:r>
      <w:r>
        <w:rPr>
          <w:spacing w:val="-57"/>
        </w:rPr>
        <w:t xml:space="preserve"> </w:t>
      </w:r>
      <w:r>
        <w:t>bean</w:t>
      </w:r>
      <w:r>
        <w:rPr>
          <w:spacing w:val="-1"/>
        </w:rPr>
        <w:t xml:space="preserve"> </w:t>
      </w:r>
      <w:r>
        <w:t>definitions.</w:t>
      </w:r>
    </w:p>
    <w:p w:rsidR="00D13DF5" w:rsidRDefault="00D13DF5" w:rsidP="00F0633A">
      <w:pPr>
        <w:pStyle w:val="BodyText"/>
        <w:spacing w:before="5"/>
        <w:ind w:left="720"/>
      </w:pPr>
    </w:p>
    <w:p w:rsidR="00D13DF5" w:rsidRDefault="00502E84" w:rsidP="00F0633A">
      <w:pPr>
        <w:pStyle w:val="Heading4"/>
        <w:ind w:left="720"/>
      </w:pPr>
      <w:r>
        <w:t>Example</w:t>
      </w:r>
    </w:p>
    <w:p w:rsidR="00D13DF5" w:rsidRDefault="00D13DF5" w:rsidP="00F0633A">
      <w:pPr>
        <w:pStyle w:val="BodyText"/>
        <w:ind w:left="720"/>
        <w:rPr>
          <w:b/>
          <w:sz w:val="33"/>
        </w:rPr>
      </w:pPr>
    </w:p>
    <w:p w:rsidR="00D13DF5" w:rsidRDefault="00502E84" w:rsidP="00F0633A">
      <w:pPr>
        <w:pStyle w:val="BodyText"/>
        <w:ind w:left="720"/>
      </w:pPr>
      <w:r>
        <w:t>@Configuration</w:t>
      </w:r>
    </w:p>
    <w:p w:rsidR="00D13DF5" w:rsidRDefault="00502E84" w:rsidP="00F0633A">
      <w:pPr>
        <w:spacing w:before="99"/>
        <w:ind w:left="720"/>
        <w:rPr>
          <w:sz w:val="24"/>
        </w:rPr>
      </w:pPr>
      <w:r>
        <w:rPr>
          <w:b/>
          <w:sz w:val="24"/>
        </w:rPr>
        <w:t>public</w:t>
      </w:r>
      <w:r>
        <w:rPr>
          <w:b/>
          <w:spacing w:val="-2"/>
          <w:sz w:val="24"/>
        </w:rPr>
        <w:t xml:space="preserve"> </w:t>
      </w:r>
      <w:r>
        <w:rPr>
          <w:b/>
          <w:sz w:val="24"/>
        </w:rPr>
        <w:t>class</w:t>
      </w:r>
      <w:r>
        <w:rPr>
          <w:b/>
          <w:spacing w:val="-2"/>
          <w:sz w:val="24"/>
        </w:rPr>
        <w:t xml:space="preserve"> </w:t>
      </w:r>
      <w:r>
        <w:rPr>
          <w:sz w:val="24"/>
        </w:rPr>
        <w:t>Demo</w:t>
      </w:r>
    </w:p>
    <w:p w:rsidR="00D13DF5" w:rsidRDefault="00502E84" w:rsidP="00F0633A">
      <w:pPr>
        <w:pStyle w:val="BodyText"/>
        <w:spacing w:before="98"/>
        <w:ind w:left="720"/>
      </w:pPr>
      <w:r>
        <w:t>{</w:t>
      </w:r>
    </w:p>
    <w:p w:rsidR="00D13DF5" w:rsidRDefault="00502E84" w:rsidP="00F0633A">
      <w:pPr>
        <w:pStyle w:val="BodyText"/>
        <w:spacing w:before="101"/>
        <w:ind w:left="720"/>
      </w:pPr>
      <w:r>
        <w:t>@Bean</w:t>
      </w:r>
      <w:r>
        <w:rPr>
          <w:spacing w:val="-2"/>
        </w:rPr>
        <w:t xml:space="preserve"> </w:t>
      </w:r>
      <w:r>
        <w:t>Demo</w:t>
      </w:r>
      <w:r>
        <w:rPr>
          <w:spacing w:val="-1"/>
        </w:rPr>
        <w:t xml:space="preserve"> </w:t>
      </w:r>
      <w:r>
        <w:t>m1()</w:t>
      </w:r>
    </w:p>
    <w:p w:rsidR="00D13DF5" w:rsidRDefault="00502E84" w:rsidP="00F0633A">
      <w:pPr>
        <w:pStyle w:val="BodyText"/>
        <w:spacing w:before="98"/>
        <w:ind w:left="720"/>
      </w:pPr>
      <w:r>
        <w:t>{</w:t>
      </w:r>
    </w:p>
    <w:p w:rsidR="00D13DF5" w:rsidRDefault="00502E84" w:rsidP="00F0633A">
      <w:pPr>
        <w:spacing w:before="99"/>
        <w:ind w:left="720"/>
        <w:rPr>
          <w:sz w:val="24"/>
        </w:rPr>
      </w:pPr>
      <w:r>
        <w:rPr>
          <w:b/>
          <w:sz w:val="24"/>
        </w:rPr>
        <w:t>return</w:t>
      </w:r>
      <w:r>
        <w:rPr>
          <w:b/>
          <w:spacing w:val="-1"/>
          <w:sz w:val="24"/>
        </w:rPr>
        <w:t xml:space="preserve"> </w:t>
      </w:r>
      <w:r>
        <w:rPr>
          <w:b/>
          <w:sz w:val="24"/>
        </w:rPr>
        <w:t>new</w:t>
      </w:r>
      <w:r>
        <w:rPr>
          <w:b/>
          <w:spacing w:val="-3"/>
          <w:sz w:val="24"/>
        </w:rPr>
        <w:t xml:space="preserve"> </w:t>
      </w:r>
      <w:r>
        <w:rPr>
          <w:sz w:val="24"/>
        </w:rPr>
        <w:t>Demo();</w:t>
      </w:r>
    </w:p>
    <w:p w:rsidR="00D13DF5" w:rsidRDefault="00502E84" w:rsidP="00F0633A">
      <w:pPr>
        <w:pStyle w:val="BodyText"/>
        <w:spacing w:before="98"/>
        <w:ind w:left="720"/>
      </w:pPr>
      <w:r>
        <w:t>}</w:t>
      </w:r>
    </w:p>
    <w:p w:rsidR="00D13DF5" w:rsidRDefault="00502E84" w:rsidP="00F0633A">
      <w:pPr>
        <w:pStyle w:val="BodyText"/>
        <w:spacing w:before="101"/>
        <w:ind w:left="720"/>
      </w:pPr>
      <w:r>
        <w:t>}</w:t>
      </w:r>
    </w:p>
    <w:p w:rsidR="00D13DF5" w:rsidRDefault="00D13DF5" w:rsidP="00F0633A">
      <w:pPr>
        <w:pStyle w:val="BodyText"/>
        <w:spacing w:before="7"/>
        <w:ind w:left="720"/>
        <w:rPr>
          <w:sz w:val="16"/>
        </w:rPr>
      </w:pPr>
    </w:p>
    <w:p w:rsidR="00D13DF5" w:rsidRDefault="00502E84" w:rsidP="00F0633A">
      <w:pPr>
        <w:pStyle w:val="Heading4"/>
        <w:spacing w:before="90"/>
        <w:ind w:left="720"/>
      </w:pPr>
      <w:r>
        <w:rPr>
          <w:color w:val="333333"/>
        </w:rPr>
        <w:t>--------------------------------------------------------------------------------</w:t>
      </w:r>
    </w:p>
    <w:p w:rsidR="00D13DF5" w:rsidRDefault="00D13DF5" w:rsidP="00F0633A">
      <w:pPr>
        <w:pStyle w:val="BodyText"/>
        <w:spacing w:before="4"/>
        <w:ind w:left="720"/>
        <w:rPr>
          <w:b/>
        </w:rPr>
      </w:pPr>
    </w:p>
    <w:p w:rsidR="00D13DF5" w:rsidRDefault="00502E84" w:rsidP="00F0633A">
      <w:pPr>
        <w:tabs>
          <w:tab w:val="left" w:pos="3141"/>
        </w:tabs>
        <w:ind w:left="720"/>
        <w:rPr>
          <w:b/>
          <w:sz w:val="24"/>
        </w:rPr>
      </w:pPr>
      <w:r>
        <w:rPr>
          <w:b/>
          <w:color w:val="006FC0"/>
          <w:sz w:val="24"/>
        </w:rPr>
        <w:t>234)</w:t>
      </w:r>
      <w:r>
        <w:rPr>
          <w:b/>
          <w:color w:val="006FC0"/>
          <w:spacing w:val="64"/>
          <w:sz w:val="24"/>
        </w:rPr>
        <w:t xml:space="preserve"> </w:t>
      </w:r>
      <w:r>
        <w:rPr>
          <w:b/>
          <w:color w:val="006FC0"/>
          <w:sz w:val="30"/>
        </w:rPr>
        <w:t>.</w:t>
      </w:r>
      <w:r>
        <w:rPr>
          <w:b/>
          <w:color w:val="006FC0"/>
          <w:sz w:val="30"/>
        </w:rPr>
        <w:tab/>
        <w:t>What</w:t>
      </w:r>
      <w:r>
        <w:rPr>
          <w:b/>
          <w:color w:val="006FC0"/>
          <w:spacing w:val="-1"/>
          <w:sz w:val="30"/>
        </w:rPr>
        <w:t xml:space="preserve"> </w:t>
      </w:r>
      <w:r>
        <w:rPr>
          <w:b/>
          <w:color w:val="006FC0"/>
          <w:sz w:val="30"/>
        </w:rPr>
        <w:t>is</w:t>
      </w:r>
      <w:r>
        <w:rPr>
          <w:b/>
          <w:color w:val="006FC0"/>
          <w:spacing w:val="1"/>
          <w:sz w:val="30"/>
        </w:rPr>
        <w:t xml:space="preserve"> </w:t>
      </w:r>
      <w:r>
        <w:rPr>
          <w:b/>
          <w:color w:val="006FC0"/>
          <w:sz w:val="30"/>
        </w:rPr>
        <w:t>IOC</w:t>
      </w:r>
      <w:r>
        <w:rPr>
          <w:b/>
          <w:color w:val="006FC0"/>
          <w:spacing w:val="-1"/>
          <w:sz w:val="30"/>
        </w:rPr>
        <w:t xml:space="preserve"> </w:t>
      </w:r>
      <w:r>
        <w:rPr>
          <w:b/>
          <w:color w:val="006FC0"/>
          <w:sz w:val="30"/>
        </w:rPr>
        <w:t>and DI</w:t>
      </w:r>
      <w:r>
        <w:rPr>
          <w:b/>
          <w:color w:val="006FC0"/>
          <w:spacing w:val="-13"/>
          <w:sz w:val="30"/>
        </w:rPr>
        <w:t xml:space="preserve"> </w:t>
      </w:r>
      <w:r>
        <w:rPr>
          <w:b/>
          <w:sz w:val="24"/>
        </w:rPr>
        <w:t>?</w:t>
      </w:r>
    </w:p>
    <w:p w:rsidR="00D13DF5" w:rsidRDefault="00D13DF5" w:rsidP="00F0633A">
      <w:pPr>
        <w:ind w:left="720"/>
        <w:rPr>
          <w:sz w:val="24"/>
        </w:rPr>
        <w:sectPr w:rsidR="00D13DF5">
          <w:pgSz w:w="11920" w:h="16850"/>
          <w:pgMar w:top="106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spacing w:before="78"/>
        <w:ind w:left="720"/>
      </w:pPr>
      <w:r>
        <w:lastRenderedPageBreak/>
        <w:pict>
          <v:group id="_x0000_s1082" style="position:absolute;left:0;text-align:left;margin-left:24pt;margin-top:24pt;width:559.1pt;height:794.2pt;z-index:-23100928;mso-position-horizontal-relative:page;mso-position-vertical-relative:page" coordorigin="480,480" coordsize="11182,15884">
            <v:rect id="_x0000_s1087" style="position:absolute;left:590;top:9860;width:11072;height:15" fillcolor="black" stroked="f"/>
            <v:shape id="_x0000_s1086" style="position:absolute;left:480;top:484;width:10;height:2" coordorigin="480,485" coordsize="10,0" o:spt="100" adj="0,,0" path="m480,485r10,m480,485r10,e" filled="f" strokeweight=".48pt">
              <v:stroke dashstyle="1 1" joinstyle="round"/>
              <v:formulas/>
              <v:path arrowok="t" o:connecttype="segments"/>
            </v:shape>
            <v:line id="_x0000_s1085" style="position:absolute" from="490,485" to="11424,485" strokeweight=".48pt">
              <v:stroke dashstyle="1 1"/>
            </v:line>
            <v:shape id="_x0000_s1084" style="position:absolute;left:11424;top:484;width:10;height:2" coordorigin="11424,485" coordsize="10,0" o:spt="100" adj="0,,0" path="m11424,485r10,m11424,485r10,e" filled="f" strokeweight=".48pt">
              <v:stroke dashstyle="1 1" joinstyle="round"/>
              <v:formulas/>
              <v:path arrowok="t" o:connecttype="segments"/>
            </v:shape>
            <v:shape id="_x0000_s1083"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w10:wrap anchorx="page" anchory="page"/>
          </v:group>
        </w:pict>
      </w:r>
      <w:r w:rsidR="00502E84">
        <w:rPr>
          <w:b/>
        </w:rPr>
        <w:t>Ans-</w:t>
      </w:r>
      <w:r w:rsidR="00502E84">
        <w:rPr>
          <w:b/>
          <w:spacing w:val="43"/>
        </w:rPr>
        <w:t xml:space="preserve"> </w:t>
      </w:r>
      <w:r w:rsidR="00502E84">
        <w:t>Spring</w:t>
      </w:r>
      <w:r w:rsidR="00502E84">
        <w:rPr>
          <w:spacing w:val="-6"/>
        </w:rPr>
        <w:t xml:space="preserve"> </w:t>
      </w:r>
      <w:r w:rsidR="00502E84">
        <w:t>IOC</w:t>
      </w:r>
      <w:r w:rsidR="00502E84">
        <w:rPr>
          <w:spacing w:val="-8"/>
        </w:rPr>
        <w:t xml:space="preserve"> </w:t>
      </w:r>
      <w:r w:rsidR="00502E84">
        <w:t>container</w:t>
      </w:r>
      <w:r w:rsidR="00502E84">
        <w:rPr>
          <w:spacing w:val="-9"/>
        </w:rPr>
        <w:t xml:space="preserve"> </w:t>
      </w:r>
      <w:r w:rsidR="00502E84">
        <w:t>is</w:t>
      </w:r>
      <w:r w:rsidR="00502E84">
        <w:rPr>
          <w:spacing w:val="-7"/>
        </w:rPr>
        <w:t xml:space="preserve"> </w:t>
      </w:r>
      <w:r w:rsidR="00502E84">
        <w:t>responsible</w:t>
      </w:r>
      <w:r w:rsidR="00502E84">
        <w:rPr>
          <w:spacing w:val="-9"/>
        </w:rPr>
        <w:t xml:space="preserve"> </w:t>
      </w:r>
      <w:r w:rsidR="00502E84">
        <w:t>to</w:t>
      </w:r>
      <w:r w:rsidR="00502E84">
        <w:rPr>
          <w:spacing w:val="-8"/>
        </w:rPr>
        <w:t xml:space="preserve"> </w:t>
      </w:r>
      <w:r w:rsidR="00502E84">
        <w:t>instantiate,</w:t>
      </w:r>
      <w:r w:rsidR="00502E84">
        <w:rPr>
          <w:spacing w:val="-8"/>
        </w:rPr>
        <w:t xml:space="preserve"> </w:t>
      </w:r>
      <w:r w:rsidR="00502E84">
        <w:t>configure</w:t>
      </w:r>
      <w:r w:rsidR="00502E84">
        <w:rPr>
          <w:spacing w:val="-10"/>
        </w:rPr>
        <w:t xml:space="preserve"> </w:t>
      </w:r>
      <w:r w:rsidR="00502E84">
        <w:t>and</w:t>
      </w:r>
      <w:r w:rsidR="00502E84">
        <w:rPr>
          <w:spacing w:val="-6"/>
        </w:rPr>
        <w:t xml:space="preserve"> </w:t>
      </w:r>
      <w:r w:rsidR="00502E84">
        <w:t>assemble</w:t>
      </w:r>
      <w:r w:rsidR="00502E84">
        <w:rPr>
          <w:spacing w:val="-9"/>
        </w:rPr>
        <w:t xml:space="preserve"> </w:t>
      </w:r>
      <w:r w:rsidR="00502E84">
        <w:t>the</w:t>
      </w:r>
      <w:r w:rsidR="00502E84">
        <w:rPr>
          <w:spacing w:val="-9"/>
        </w:rPr>
        <w:t xml:space="preserve"> </w:t>
      </w:r>
      <w:r w:rsidR="00502E84">
        <w:t>objects.</w:t>
      </w:r>
      <w:r w:rsidR="00502E84">
        <w:rPr>
          <w:spacing w:val="-8"/>
        </w:rPr>
        <w:t xml:space="preserve"> </w:t>
      </w:r>
      <w:r w:rsidR="00502E84">
        <w:t>The</w:t>
      </w:r>
      <w:r w:rsidR="00502E84">
        <w:rPr>
          <w:spacing w:val="-6"/>
        </w:rPr>
        <w:t xml:space="preserve"> </w:t>
      </w:r>
      <w:r w:rsidR="00502E84">
        <w:t>IoC</w:t>
      </w:r>
      <w:r w:rsidR="00502E84">
        <w:rPr>
          <w:spacing w:val="-8"/>
        </w:rPr>
        <w:t xml:space="preserve"> </w:t>
      </w:r>
      <w:r w:rsidR="00502E84">
        <w:t>container</w:t>
      </w:r>
      <w:r w:rsidR="00502E84">
        <w:rPr>
          <w:spacing w:val="-9"/>
        </w:rPr>
        <w:t xml:space="preserve"> </w:t>
      </w:r>
      <w:r w:rsidR="00502E84">
        <w:t>gets</w:t>
      </w:r>
      <w:r w:rsidR="00502E84">
        <w:rPr>
          <w:spacing w:val="-57"/>
        </w:rPr>
        <w:t xml:space="preserve"> </w:t>
      </w:r>
      <w:r w:rsidR="00502E84">
        <w:t>informations</w:t>
      </w:r>
      <w:r w:rsidR="00502E84">
        <w:rPr>
          <w:spacing w:val="-1"/>
        </w:rPr>
        <w:t xml:space="preserve"> </w:t>
      </w:r>
      <w:r w:rsidR="00502E84">
        <w:t>from the</w:t>
      </w:r>
      <w:r w:rsidR="00502E84">
        <w:rPr>
          <w:spacing w:val="-2"/>
        </w:rPr>
        <w:t xml:space="preserve"> </w:t>
      </w:r>
      <w:r w:rsidR="00502E84">
        <w:t>XML file and</w:t>
      </w:r>
      <w:r w:rsidR="00502E84">
        <w:rPr>
          <w:spacing w:val="-1"/>
        </w:rPr>
        <w:t xml:space="preserve"> </w:t>
      </w:r>
      <w:r w:rsidR="00502E84">
        <w:t>works</w:t>
      </w:r>
      <w:r w:rsidR="00502E84">
        <w:rPr>
          <w:spacing w:val="2"/>
        </w:rPr>
        <w:t xml:space="preserve"> </w:t>
      </w:r>
      <w:r w:rsidR="00502E84">
        <w:t>accordingly.</w:t>
      </w:r>
      <w:r w:rsidR="00502E84">
        <w:rPr>
          <w:spacing w:val="-1"/>
        </w:rPr>
        <w:t xml:space="preserve"> </w:t>
      </w:r>
      <w:r w:rsidR="00502E84">
        <w:t>The</w:t>
      </w:r>
      <w:r w:rsidR="00502E84">
        <w:rPr>
          <w:spacing w:val="-2"/>
        </w:rPr>
        <w:t xml:space="preserve"> </w:t>
      </w:r>
      <w:r w:rsidR="00502E84">
        <w:t>main tasks</w:t>
      </w:r>
      <w:r w:rsidR="00502E84">
        <w:rPr>
          <w:spacing w:val="-1"/>
        </w:rPr>
        <w:t xml:space="preserve"> </w:t>
      </w:r>
      <w:r w:rsidR="00502E84">
        <w:t>performed by</w:t>
      </w:r>
      <w:r w:rsidR="00502E84">
        <w:rPr>
          <w:spacing w:val="1"/>
        </w:rPr>
        <w:t xml:space="preserve"> </w:t>
      </w:r>
      <w:r w:rsidR="00502E84">
        <w:t>IoC container are:</w:t>
      </w:r>
    </w:p>
    <w:p w:rsidR="00D13DF5" w:rsidRDefault="00D13DF5" w:rsidP="00F0633A">
      <w:pPr>
        <w:pStyle w:val="BodyText"/>
        <w:spacing w:before="5"/>
        <w:ind w:left="720"/>
      </w:pPr>
    </w:p>
    <w:p w:rsidR="00D13DF5" w:rsidRDefault="00502E84" w:rsidP="00F0633A">
      <w:pPr>
        <w:pStyle w:val="ListParagraph"/>
        <w:numPr>
          <w:ilvl w:val="0"/>
          <w:numId w:val="96"/>
        </w:numPr>
        <w:tabs>
          <w:tab w:val="left" w:pos="720"/>
        </w:tabs>
        <w:ind w:left="720" w:hanging="241"/>
        <w:rPr>
          <w:sz w:val="24"/>
        </w:rPr>
      </w:pPr>
      <w:r>
        <w:rPr>
          <w:sz w:val="24"/>
        </w:rPr>
        <w:t>Read</w:t>
      </w:r>
      <w:r>
        <w:rPr>
          <w:spacing w:val="-2"/>
          <w:sz w:val="24"/>
        </w:rPr>
        <w:t xml:space="preserve"> </w:t>
      </w:r>
      <w:r>
        <w:rPr>
          <w:sz w:val="24"/>
        </w:rPr>
        <w:t>the</w:t>
      </w:r>
      <w:r>
        <w:rPr>
          <w:spacing w:val="-1"/>
          <w:sz w:val="24"/>
        </w:rPr>
        <w:t xml:space="preserve"> </w:t>
      </w:r>
      <w:r>
        <w:rPr>
          <w:sz w:val="24"/>
        </w:rPr>
        <w:t>XML</w:t>
      </w:r>
      <w:r>
        <w:rPr>
          <w:spacing w:val="-1"/>
          <w:sz w:val="24"/>
        </w:rPr>
        <w:t xml:space="preserve"> </w:t>
      </w:r>
      <w:r>
        <w:rPr>
          <w:sz w:val="24"/>
        </w:rPr>
        <w:t>file.</w:t>
      </w:r>
    </w:p>
    <w:p w:rsidR="00D13DF5" w:rsidRDefault="00D13DF5" w:rsidP="00F0633A">
      <w:pPr>
        <w:pStyle w:val="BodyText"/>
        <w:spacing w:before="3"/>
        <w:ind w:left="720"/>
      </w:pPr>
    </w:p>
    <w:p w:rsidR="00D13DF5" w:rsidRDefault="00502E84" w:rsidP="00F0633A">
      <w:pPr>
        <w:pStyle w:val="ListParagraph"/>
        <w:numPr>
          <w:ilvl w:val="0"/>
          <w:numId w:val="96"/>
        </w:numPr>
        <w:tabs>
          <w:tab w:val="left" w:pos="720"/>
        </w:tabs>
        <w:ind w:left="720" w:hanging="241"/>
        <w:rPr>
          <w:sz w:val="24"/>
        </w:rPr>
      </w:pPr>
      <w:r>
        <w:rPr>
          <w:sz w:val="24"/>
        </w:rPr>
        <w:t>Create</w:t>
      </w:r>
      <w:r>
        <w:rPr>
          <w:spacing w:val="-2"/>
          <w:sz w:val="24"/>
        </w:rPr>
        <w:t xml:space="preserve"> </w:t>
      </w:r>
      <w:r>
        <w:rPr>
          <w:sz w:val="24"/>
        </w:rPr>
        <w:t>the</w:t>
      </w:r>
      <w:r>
        <w:rPr>
          <w:spacing w:val="-2"/>
          <w:sz w:val="24"/>
        </w:rPr>
        <w:t xml:space="preserve"> </w:t>
      </w:r>
      <w:r>
        <w:rPr>
          <w:sz w:val="24"/>
        </w:rPr>
        <w:t>intantiation</w:t>
      </w:r>
      <w:r>
        <w:rPr>
          <w:spacing w:val="1"/>
          <w:sz w:val="24"/>
        </w:rPr>
        <w:t xml:space="preserve"> </w:t>
      </w:r>
      <w:r>
        <w:rPr>
          <w:sz w:val="24"/>
        </w:rPr>
        <w:t>of</w:t>
      </w:r>
      <w:r>
        <w:rPr>
          <w:spacing w:val="-1"/>
          <w:sz w:val="24"/>
        </w:rPr>
        <w:t xml:space="preserve"> </w:t>
      </w:r>
      <w:r>
        <w:rPr>
          <w:sz w:val="24"/>
        </w:rPr>
        <w:t>xml</w:t>
      </w:r>
      <w:r>
        <w:rPr>
          <w:spacing w:val="-1"/>
          <w:sz w:val="24"/>
        </w:rPr>
        <w:t xml:space="preserve"> </w:t>
      </w:r>
      <w:r>
        <w:rPr>
          <w:sz w:val="24"/>
        </w:rPr>
        <w:t>bean(</w:t>
      </w:r>
      <w:r>
        <w:rPr>
          <w:spacing w:val="-1"/>
          <w:sz w:val="24"/>
        </w:rPr>
        <w:t xml:space="preserve"> </w:t>
      </w:r>
      <w:r>
        <w:rPr>
          <w:sz w:val="24"/>
        </w:rPr>
        <w:t>java</w:t>
      </w:r>
      <w:r>
        <w:rPr>
          <w:spacing w:val="-2"/>
          <w:sz w:val="24"/>
        </w:rPr>
        <w:t xml:space="preserve"> </w:t>
      </w:r>
      <w:r>
        <w:rPr>
          <w:sz w:val="24"/>
        </w:rPr>
        <w:t>classes).</w:t>
      </w:r>
    </w:p>
    <w:p w:rsidR="00D13DF5" w:rsidRDefault="00D13DF5" w:rsidP="00F0633A">
      <w:pPr>
        <w:pStyle w:val="BodyText"/>
        <w:spacing w:before="4"/>
        <w:ind w:left="720"/>
      </w:pPr>
    </w:p>
    <w:p w:rsidR="00D13DF5" w:rsidRDefault="00502E84" w:rsidP="00F0633A">
      <w:pPr>
        <w:pStyle w:val="ListParagraph"/>
        <w:numPr>
          <w:ilvl w:val="0"/>
          <w:numId w:val="96"/>
        </w:numPr>
        <w:tabs>
          <w:tab w:val="left" w:pos="720"/>
        </w:tabs>
        <w:spacing w:before="1"/>
        <w:ind w:left="720" w:hanging="241"/>
        <w:rPr>
          <w:sz w:val="24"/>
        </w:rPr>
      </w:pPr>
      <w:r>
        <w:rPr>
          <w:sz w:val="24"/>
        </w:rPr>
        <w:t>It</w:t>
      </w:r>
      <w:r>
        <w:rPr>
          <w:spacing w:val="-1"/>
          <w:sz w:val="24"/>
        </w:rPr>
        <w:t xml:space="preserve"> </w:t>
      </w:r>
      <w:r>
        <w:rPr>
          <w:sz w:val="24"/>
        </w:rPr>
        <w:t>will</w:t>
      </w:r>
      <w:r>
        <w:rPr>
          <w:spacing w:val="-1"/>
          <w:sz w:val="24"/>
        </w:rPr>
        <w:t xml:space="preserve"> </w:t>
      </w:r>
      <w:r>
        <w:rPr>
          <w:sz w:val="24"/>
        </w:rPr>
        <w:t>manage</w:t>
      </w:r>
      <w:r>
        <w:rPr>
          <w:spacing w:val="-2"/>
          <w:sz w:val="24"/>
        </w:rPr>
        <w:t xml:space="preserve"> </w:t>
      </w:r>
      <w:r>
        <w:rPr>
          <w:sz w:val="24"/>
        </w:rPr>
        <w:t>the</w:t>
      </w:r>
      <w:r>
        <w:rPr>
          <w:spacing w:val="-1"/>
          <w:sz w:val="24"/>
        </w:rPr>
        <w:t xml:space="preserve"> </w:t>
      </w:r>
      <w:r>
        <w:rPr>
          <w:sz w:val="24"/>
        </w:rPr>
        <w:t>life cycle</w:t>
      </w:r>
      <w:r>
        <w:rPr>
          <w:spacing w:val="-1"/>
          <w:sz w:val="24"/>
        </w:rPr>
        <w:t xml:space="preserve"> </w:t>
      </w:r>
      <w:r>
        <w:rPr>
          <w:sz w:val="24"/>
        </w:rPr>
        <w:t>of</w:t>
      </w:r>
      <w:r>
        <w:rPr>
          <w:spacing w:val="-3"/>
          <w:sz w:val="24"/>
        </w:rPr>
        <w:t xml:space="preserve"> </w:t>
      </w:r>
      <w:r>
        <w:rPr>
          <w:sz w:val="24"/>
        </w:rPr>
        <w:t>your</w:t>
      </w:r>
      <w:r>
        <w:rPr>
          <w:spacing w:val="-1"/>
          <w:sz w:val="24"/>
        </w:rPr>
        <w:t xml:space="preserve"> </w:t>
      </w:r>
      <w:r>
        <w:rPr>
          <w:sz w:val="24"/>
        </w:rPr>
        <w:t>bean</w:t>
      </w:r>
      <w:r>
        <w:rPr>
          <w:spacing w:val="1"/>
          <w:sz w:val="24"/>
        </w:rPr>
        <w:t xml:space="preserve"> </w:t>
      </w:r>
      <w:r>
        <w:rPr>
          <w:sz w:val="24"/>
        </w:rPr>
        <w:t>classes.</w:t>
      </w:r>
    </w:p>
    <w:p w:rsidR="00D13DF5" w:rsidRDefault="00D13DF5" w:rsidP="00F0633A">
      <w:pPr>
        <w:pStyle w:val="BodyText"/>
        <w:spacing w:before="4"/>
        <w:ind w:left="720"/>
      </w:pPr>
    </w:p>
    <w:p w:rsidR="00D13DF5" w:rsidRDefault="00502E84" w:rsidP="00F0633A">
      <w:pPr>
        <w:pStyle w:val="ListParagraph"/>
        <w:numPr>
          <w:ilvl w:val="0"/>
          <w:numId w:val="96"/>
        </w:numPr>
        <w:tabs>
          <w:tab w:val="left" w:pos="720"/>
        </w:tabs>
        <w:ind w:left="720" w:hanging="241"/>
        <w:rPr>
          <w:sz w:val="24"/>
        </w:rPr>
      </w:pPr>
      <w:r>
        <w:rPr>
          <w:sz w:val="24"/>
        </w:rPr>
        <w:t>Passing</w:t>
      </w:r>
      <w:r>
        <w:rPr>
          <w:spacing w:val="-2"/>
          <w:sz w:val="24"/>
        </w:rPr>
        <w:t xml:space="preserve"> </w:t>
      </w:r>
      <w:r>
        <w:rPr>
          <w:sz w:val="24"/>
        </w:rPr>
        <w:t>the</w:t>
      </w:r>
      <w:r>
        <w:rPr>
          <w:spacing w:val="-1"/>
          <w:sz w:val="24"/>
        </w:rPr>
        <w:t xml:space="preserve"> </w:t>
      </w:r>
      <w:r>
        <w:rPr>
          <w:sz w:val="24"/>
        </w:rPr>
        <w:t>dynamic</w:t>
      </w:r>
      <w:r>
        <w:rPr>
          <w:spacing w:val="-3"/>
          <w:sz w:val="24"/>
        </w:rPr>
        <w:t xml:space="preserve"> </w:t>
      </w:r>
      <w:r>
        <w:rPr>
          <w:sz w:val="24"/>
        </w:rPr>
        <w:t>parameter</w:t>
      </w:r>
      <w:r>
        <w:rPr>
          <w:spacing w:val="-1"/>
          <w:sz w:val="24"/>
        </w:rPr>
        <w:t xml:space="preserve"> </w:t>
      </w:r>
      <w:r>
        <w:rPr>
          <w:sz w:val="24"/>
        </w:rPr>
        <w:t>to</w:t>
      </w:r>
      <w:r>
        <w:rPr>
          <w:spacing w:val="-2"/>
          <w:sz w:val="24"/>
        </w:rPr>
        <w:t xml:space="preserve"> </w:t>
      </w:r>
      <w:r>
        <w:rPr>
          <w:sz w:val="24"/>
        </w:rPr>
        <w:t>bean</w:t>
      </w:r>
      <w:r>
        <w:rPr>
          <w:spacing w:val="1"/>
          <w:sz w:val="24"/>
        </w:rPr>
        <w:t xml:space="preserve"> </w:t>
      </w:r>
      <w:r>
        <w:rPr>
          <w:sz w:val="24"/>
        </w:rPr>
        <w:t>(java</w:t>
      </w:r>
      <w:r>
        <w:rPr>
          <w:spacing w:val="2"/>
          <w:sz w:val="24"/>
        </w:rPr>
        <w:t xml:space="preserve"> </w:t>
      </w:r>
      <w:r>
        <w:rPr>
          <w:sz w:val="24"/>
        </w:rPr>
        <w:t>classes).</w:t>
      </w:r>
    </w:p>
    <w:p w:rsidR="00D13DF5" w:rsidRDefault="00D13DF5" w:rsidP="00F0633A">
      <w:pPr>
        <w:pStyle w:val="BodyText"/>
        <w:spacing w:before="3"/>
        <w:ind w:left="720"/>
      </w:pPr>
    </w:p>
    <w:p w:rsidR="00D13DF5" w:rsidRDefault="00502E84" w:rsidP="00F0633A">
      <w:pPr>
        <w:pStyle w:val="BodyText"/>
        <w:ind w:left="720"/>
      </w:pPr>
      <w:r>
        <w:t>There</w:t>
      </w:r>
      <w:r>
        <w:rPr>
          <w:spacing w:val="-1"/>
        </w:rPr>
        <w:t xml:space="preserve"> </w:t>
      </w:r>
      <w:r>
        <w:t>are</w:t>
      </w:r>
      <w:r>
        <w:rPr>
          <w:spacing w:val="-3"/>
        </w:rPr>
        <w:t xml:space="preserve"> </w:t>
      </w:r>
      <w:r>
        <w:t>two</w:t>
      </w:r>
      <w:r>
        <w:rPr>
          <w:spacing w:val="-1"/>
        </w:rPr>
        <w:t xml:space="preserve"> </w:t>
      </w:r>
      <w:r>
        <w:t>types of IOC</w:t>
      </w:r>
      <w:r>
        <w:rPr>
          <w:spacing w:val="-1"/>
        </w:rPr>
        <w:t xml:space="preserve"> </w:t>
      </w:r>
      <w:r>
        <w:t>container—</w:t>
      </w:r>
    </w:p>
    <w:p w:rsidR="00D13DF5" w:rsidRDefault="00D13DF5" w:rsidP="00F0633A">
      <w:pPr>
        <w:pStyle w:val="BodyText"/>
        <w:spacing w:before="5"/>
        <w:ind w:left="720"/>
      </w:pPr>
    </w:p>
    <w:p w:rsidR="00D13DF5" w:rsidRDefault="00502E84" w:rsidP="00F0633A">
      <w:pPr>
        <w:pStyle w:val="ListParagraph"/>
        <w:numPr>
          <w:ilvl w:val="0"/>
          <w:numId w:val="95"/>
        </w:numPr>
        <w:tabs>
          <w:tab w:val="left" w:pos="720"/>
        </w:tabs>
        <w:ind w:left="720" w:hanging="241"/>
        <w:rPr>
          <w:sz w:val="24"/>
        </w:rPr>
      </w:pPr>
      <w:r>
        <w:rPr>
          <w:sz w:val="24"/>
        </w:rPr>
        <w:t>BeanFactory--</w:t>
      </w:r>
    </w:p>
    <w:p w:rsidR="00D13DF5" w:rsidRDefault="00D13DF5" w:rsidP="00F0633A">
      <w:pPr>
        <w:pStyle w:val="BodyText"/>
        <w:spacing w:before="5"/>
        <w:ind w:left="720"/>
      </w:pPr>
    </w:p>
    <w:p w:rsidR="00D13DF5" w:rsidRDefault="00502E84" w:rsidP="00F0633A">
      <w:pPr>
        <w:pStyle w:val="ListParagraph"/>
        <w:numPr>
          <w:ilvl w:val="0"/>
          <w:numId w:val="95"/>
        </w:numPr>
        <w:tabs>
          <w:tab w:val="left" w:pos="720"/>
        </w:tabs>
        <w:ind w:left="720" w:hanging="241"/>
        <w:rPr>
          <w:sz w:val="24"/>
        </w:rPr>
      </w:pPr>
      <w:r>
        <w:rPr>
          <w:sz w:val="24"/>
        </w:rPr>
        <w:t>ApplicationContext</w:t>
      </w:r>
      <w:r>
        <w:rPr>
          <w:color w:val="333333"/>
          <w:sz w:val="24"/>
        </w:rPr>
        <w:t>--</w:t>
      </w:r>
    </w:p>
    <w:p w:rsidR="00D13DF5" w:rsidRDefault="00D13DF5" w:rsidP="00F0633A">
      <w:pPr>
        <w:pStyle w:val="BodyText"/>
        <w:spacing w:before="2"/>
        <w:ind w:left="720"/>
      </w:pPr>
    </w:p>
    <w:p w:rsidR="00D13DF5" w:rsidRDefault="00502E84" w:rsidP="00F0633A">
      <w:pPr>
        <w:pStyle w:val="Heading4"/>
        <w:spacing w:before="1"/>
        <w:ind w:left="720"/>
      </w:pPr>
      <w:r>
        <w:t>Dependency</w:t>
      </w:r>
      <w:r>
        <w:rPr>
          <w:spacing w:val="-3"/>
        </w:rPr>
        <w:t xml:space="preserve"> </w:t>
      </w:r>
      <w:r>
        <w:t>Injection-</w:t>
      </w:r>
    </w:p>
    <w:p w:rsidR="00D13DF5" w:rsidRDefault="00502E84" w:rsidP="00F0633A">
      <w:pPr>
        <w:pStyle w:val="BodyText"/>
        <w:ind w:left="720"/>
      </w:pPr>
      <w:r>
        <w:t>The</w:t>
      </w:r>
      <w:r>
        <w:rPr>
          <w:spacing w:val="-4"/>
        </w:rPr>
        <w:t xml:space="preserve"> </w:t>
      </w:r>
      <w:r>
        <w:t>process</w:t>
      </w:r>
      <w:r>
        <w:rPr>
          <w:spacing w:val="-2"/>
        </w:rPr>
        <w:t xml:space="preserve"> </w:t>
      </w:r>
      <w:r>
        <w:t>of</w:t>
      </w:r>
      <w:r>
        <w:rPr>
          <w:spacing w:val="-1"/>
        </w:rPr>
        <w:t xml:space="preserve"> </w:t>
      </w:r>
      <w:r>
        <w:t>passing</w:t>
      </w:r>
      <w:r>
        <w:rPr>
          <w:spacing w:val="-2"/>
        </w:rPr>
        <w:t xml:space="preserve"> </w:t>
      </w:r>
      <w:r>
        <w:t>the</w:t>
      </w:r>
      <w:r>
        <w:rPr>
          <w:spacing w:val="-2"/>
        </w:rPr>
        <w:t xml:space="preserve"> </w:t>
      </w:r>
      <w:r>
        <w:t>required</w:t>
      </w:r>
      <w:r>
        <w:rPr>
          <w:spacing w:val="-1"/>
        </w:rPr>
        <w:t xml:space="preserve"> </w:t>
      </w:r>
      <w:r>
        <w:t>input</w:t>
      </w:r>
      <w:r>
        <w:rPr>
          <w:spacing w:val="-1"/>
        </w:rPr>
        <w:t xml:space="preserve"> </w:t>
      </w:r>
      <w:r>
        <w:t>from</w:t>
      </w:r>
      <w:r>
        <w:rPr>
          <w:spacing w:val="-1"/>
        </w:rPr>
        <w:t xml:space="preserve"> </w:t>
      </w:r>
      <w:r>
        <w:t>xml</w:t>
      </w:r>
      <w:r>
        <w:rPr>
          <w:spacing w:val="-1"/>
        </w:rPr>
        <w:t xml:space="preserve"> </w:t>
      </w:r>
      <w:r>
        <w:t>file</w:t>
      </w:r>
      <w:r>
        <w:rPr>
          <w:spacing w:val="-2"/>
        </w:rPr>
        <w:t xml:space="preserve"> </w:t>
      </w:r>
      <w:r>
        <w:t>to</w:t>
      </w:r>
      <w:r>
        <w:rPr>
          <w:spacing w:val="-2"/>
        </w:rPr>
        <w:t xml:space="preserve"> </w:t>
      </w:r>
      <w:r>
        <w:t>POJO</w:t>
      </w:r>
      <w:r>
        <w:rPr>
          <w:spacing w:val="-2"/>
        </w:rPr>
        <w:t xml:space="preserve"> </w:t>
      </w:r>
      <w:r>
        <w:t>class</w:t>
      </w:r>
      <w:r>
        <w:rPr>
          <w:spacing w:val="-1"/>
        </w:rPr>
        <w:t xml:space="preserve"> </w:t>
      </w:r>
      <w:r>
        <w:t>called</w:t>
      </w:r>
      <w:r>
        <w:rPr>
          <w:spacing w:val="-1"/>
        </w:rPr>
        <w:t xml:space="preserve"> </w:t>
      </w:r>
      <w:r>
        <w:t>as</w:t>
      </w:r>
      <w:r>
        <w:rPr>
          <w:spacing w:val="-2"/>
        </w:rPr>
        <w:t xml:space="preserve"> </w:t>
      </w:r>
      <w:r>
        <w:t>“Dependency</w:t>
      </w:r>
      <w:r>
        <w:rPr>
          <w:spacing w:val="1"/>
        </w:rPr>
        <w:t xml:space="preserve"> </w:t>
      </w:r>
      <w:r>
        <w:t>injection.”</w:t>
      </w:r>
    </w:p>
    <w:p w:rsidR="00D13DF5" w:rsidRDefault="00D13DF5" w:rsidP="00F0633A">
      <w:pPr>
        <w:pStyle w:val="BodyText"/>
        <w:ind w:left="720"/>
      </w:pPr>
    </w:p>
    <w:p w:rsidR="00D13DF5" w:rsidRDefault="00502E84" w:rsidP="00F0633A">
      <w:pPr>
        <w:pStyle w:val="BodyText"/>
        <w:ind w:left="720"/>
      </w:pPr>
      <w:r>
        <w:t>There</w:t>
      </w:r>
      <w:r>
        <w:rPr>
          <w:spacing w:val="-1"/>
        </w:rPr>
        <w:t xml:space="preserve"> </w:t>
      </w:r>
      <w:r>
        <w:t>are</w:t>
      </w:r>
      <w:r>
        <w:rPr>
          <w:spacing w:val="-3"/>
        </w:rPr>
        <w:t xml:space="preserve"> </w:t>
      </w:r>
      <w:r>
        <w:t>two types</w:t>
      </w:r>
      <w:r>
        <w:rPr>
          <w:spacing w:val="-1"/>
        </w:rPr>
        <w:t xml:space="preserve"> </w:t>
      </w:r>
      <w:r>
        <w:t>of</w:t>
      </w:r>
      <w:r>
        <w:rPr>
          <w:spacing w:val="-1"/>
        </w:rPr>
        <w:t xml:space="preserve"> </w:t>
      </w:r>
      <w:r>
        <w:t>dependency injection</w:t>
      </w:r>
      <w:r>
        <w:rPr>
          <w:spacing w:val="-1"/>
        </w:rPr>
        <w:t xml:space="preserve"> </w:t>
      </w:r>
      <w:r>
        <w:t>such</w:t>
      </w:r>
      <w:r>
        <w:rPr>
          <w:spacing w:val="-1"/>
        </w:rPr>
        <w:t xml:space="preserve"> </w:t>
      </w:r>
      <w:r>
        <w:t>as</w:t>
      </w:r>
    </w:p>
    <w:p w:rsidR="00D13DF5" w:rsidRDefault="00502E84" w:rsidP="00F0633A">
      <w:pPr>
        <w:pStyle w:val="ListParagraph"/>
        <w:numPr>
          <w:ilvl w:val="1"/>
          <w:numId w:val="95"/>
        </w:numPr>
        <w:tabs>
          <w:tab w:val="left" w:pos="1080"/>
        </w:tabs>
        <w:ind w:left="720" w:hanging="241"/>
        <w:rPr>
          <w:sz w:val="24"/>
        </w:rPr>
      </w:pPr>
      <w:r>
        <w:rPr>
          <w:sz w:val="24"/>
        </w:rPr>
        <w:t>Setter</w:t>
      </w:r>
      <w:r>
        <w:rPr>
          <w:spacing w:val="-2"/>
          <w:sz w:val="24"/>
        </w:rPr>
        <w:t xml:space="preserve"> </w:t>
      </w:r>
      <w:r>
        <w:rPr>
          <w:sz w:val="24"/>
        </w:rPr>
        <w:t>base</w:t>
      </w:r>
      <w:r>
        <w:rPr>
          <w:spacing w:val="-3"/>
          <w:sz w:val="24"/>
        </w:rPr>
        <w:t xml:space="preserve"> </w:t>
      </w:r>
      <w:r>
        <w:rPr>
          <w:sz w:val="24"/>
        </w:rPr>
        <w:t>injection</w:t>
      </w:r>
    </w:p>
    <w:p w:rsidR="00D13DF5" w:rsidRDefault="00502E84" w:rsidP="00F0633A">
      <w:pPr>
        <w:pStyle w:val="ListParagraph"/>
        <w:numPr>
          <w:ilvl w:val="1"/>
          <w:numId w:val="95"/>
        </w:numPr>
        <w:tabs>
          <w:tab w:val="left" w:pos="1020"/>
        </w:tabs>
        <w:ind w:left="720" w:hanging="241"/>
        <w:rPr>
          <w:sz w:val="24"/>
        </w:rPr>
      </w:pPr>
      <w:r>
        <w:rPr>
          <w:sz w:val="24"/>
        </w:rPr>
        <w:t>Constructor</w:t>
      </w:r>
      <w:r>
        <w:rPr>
          <w:spacing w:val="-2"/>
          <w:sz w:val="24"/>
        </w:rPr>
        <w:t xml:space="preserve"> </w:t>
      </w:r>
      <w:r>
        <w:rPr>
          <w:sz w:val="24"/>
        </w:rPr>
        <w:t>base</w:t>
      </w:r>
      <w:r>
        <w:rPr>
          <w:spacing w:val="-2"/>
          <w:sz w:val="24"/>
        </w:rPr>
        <w:t xml:space="preserve"> </w:t>
      </w:r>
      <w:r>
        <w:rPr>
          <w:sz w:val="24"/>
        </w:rPr>
        <w:t>injection</w:t>
      </w:r>
    </w:p>
    <w:p w:rsidR="00D13DF5" w:rsidRDefault="00EF6A58" w:rsidP="00F0633A">
      <w:pPr>
        <w:pStyle w:val="BodyText"/>
        <w:spacing w:before="7"/>
        <w:ind w:left="720"/>
        <w:rPr>
          <w:sz w:val="10"/>
        </w:rPr>
      </w:pPr>
      <w:r>
        <w:pict>
          <v:shape id="_x0000_s1081" style="position:absolute;left:0;text-align:left;margin-left:30.95pt;margin-top:8.5pt;width:363.35pt;height:.1pt;z-index:-15679488;mso-wrap-distance-left:0;mso-wrap-distance-right:0;mso-position-horizontal-relative:page" coordorigin="619,170" coordsize="7267,0" path="m619,170r7266,e" filled="f" strokeweight=".31328mm">
            <v:stroke dashstyle="dash"/>
            <v:path arrowok="t"/>
            <w10:wrap type="topAndBottom" anchorx="page"/>
          </v:shape>
        </w:pict>
      </w:r>
    </w:p>
    <w:p w:rsidR="00D13DF5" w:rsidRDefault="00502E84" w:rsidP="00F0633A">
      <w:pPr>
        <w:pStyle w:val="Heading1"/>
        <w:numPr>
          <w:ilvl w:val="0"/>
          <w:numId w:val="94"/>
        </w:numPr>
        <w:tabs>
          <w:tab w:val="left" w:pos="2993"/>
        </w:tabs>
        <w:spacing w:before="69"/>
        <w:ind w:left="720" w:hanging="714"/>
      </w:pPr>
      <w:r>
        <w:rPr>
          <w:color w:val="006FC0"/>
        </w:rPr>
        <w:t>What</w:t>
      </w:r>
      <w:r>
        <w:rPr>
          <w:color w:val="006FC0"/>
          <w:spacing w:val="-2"/>
        </w:rPr>
        <w:t xml:space="preserve"> </w:t>
      </w:r>
      <w:r>
        <w:rPr>
          <w:color w:val="006FC0"/>
        </w:rPr>
        <w:t>is Spring</w:t>
      </w:r>
      <w:r>
        <w:rPr>
          <w:color w:val="006FC0"/>
          <w:spacing w:val="-1"/>
        </w:rPr>
        <w:t xml:space="preserve"> </w:t>
      </w:r>
      <w:r>
        <w:rPr>
          <w:color w:val="006FC0"/>
        </w:rPr>
        <w:t>Boot</w:t>
      </w:r>
      <w:r>
        <w:rPr>
          <w:color w:val="006FC0"/>
          <w:spacing w:val="-4"/>
        </w:rPr>
        <w:t xml:space="preserve"> </w:t>
      </w:r>
      <w:r>
        <w:rPr>
          <w:color w:val="006FC0"/>
        </w:rPr>
        <w:t>Starter</w:t>
      </w:r>
      <w:r>
        <w:rPr>
          <w:color w:val="006FC0"/>
          <w:spacing w:val="-4"/>
        </w:rPr>
        <w:t xml:space="preserve"> </w:t>
      </w:r>
      <w:r>
        <w:rPr>
          <w:color w:val="006FC0"/>
        </w:rPr>
        <w:t>?</w:t>
      </w:r>
    </w:p>
    <w:p w:rsidR="00D13DF5" w:rsidRDefault="00502E84" w:rsidP="00F0633A">
      <w:pPr>
        <w:pStyle w:val="BodyText"/>
        <w:tabs>
          <w:tab w:val="left" w:pos="1233"/>
        </w:tabs>
        <w:spacing w:before="280"/>
        <w:ind w:left="720" w:right="323"/>
      </w:pPr>
      <w:r>
        <w:rPr>
          <w:b/>
        </w:rPr>
        <w:t>Ans-</w:t>
      </w:r>
      <w:r>
        <w:rPr>
          <w:b/>
        </w:rPr>
        <w:tab/>
      </w:r>
      <w:r>
        <w:t>Spring Boot provides a number</w:t>
      </w:r>
      <w:r>
        <w:rPr>
          <w:spacing w:val="1"/>
        </w:rPr>
        <w:t xml:space="preserve"> </w:t>
      </w:r>
      <w:r>
        <w:t>of starters that</w:t>
      </w:r>
      <w:r>
        <w:rPr>
          <w:spacing w:val="1"/>
        </w:rPr>
        <w:t xml:space="preserve"> </w:t>
      </w:r>
      <w:r>
        <w:t>allow us</w:t>
      </w:r>
      <w:r>
        <w:rPr>
          <w:spacing w:val="60"/>
        </w:rPr>
        <w:t xml:space="preserve"> </w:t>
      </w:r>
      <w:r>
        <w:t>to</w:t>
      </w:r>
      <w:r>
        <w:rPr>
          <w:spacing w:val="60"/>
        </w:rPr>
        <w:t xml:space="preserve"> </w:t>
      </w:r>
      <w:r>
        <w:t>add jars</w:t>
      </w:r>
      <w:r>
        <w:rPr>
          <w:spacing w:val="60"/>
        </w:rPr>
        <w:t xml:space="preserve"> </w:t>
      </w:r>
      <w:r>
        <w:t>in</w:t>
      </w:r>
      <w:r>
        <w:rPr>
          <w:spacing w:val="60"/>
        </w:rPr>
        <w:t xml:space="preserve"> </w:t>
      </w:r>
      <w:r>
        <w:t>the classpath.</w:t>
      </w:r>
      <w:r>
        <w:rPr>
          <w:spacing w:val="60"/>
        </w:rPr>
        <w:t xml:space="preserve"> </w:t>
      </w:r>
      <w:r>
        <w:t>Spring Boot</w:t>
      </w:r>
      <w:r>
        <w:rPr>
          <w:spacing w:val="60"/>
        </w:rPr>
        <w:t xml:space="preserve"> </w:t>
      </w:r>
      <w:r>
        <w:t>built-</w:t>
      </w:r>
      <w:r>
        <w:rPr>
          <w:spacing w:val="-57"/>
        </w:rPr>
        <w:t xml:space="preserve"> </w:t>
      </w:r>
      <w:r>
        <w:t>in</w:t>
      </w:r>
      <w:r>
        <w:rPr>
          <w:spacing w:val="-1"/>
        </w:rPr>
        <w:t xml:space="preserve"> </w:t>
      </w:r>
      <w:r>
        <w:rPr>
          <w:b/>
        </w:rPr>
        <w:t xml:space="preserve">starters </w:t>
      </w:r>
      <w:r>
        <w:t>make</w:t>
      </w:r>
      <w:r>
        <w:rPr>
          <w:spacing w:val="-2"/>
        </w:rPr>
        <w:t xml:space="preserve"> </w:t>
      </w:r>
      <w:r>
        <w:t>development easier</w:t>
      </w:r>
      <w:r>
        <w:rPr>
          <w:spacing w:val="1"/>
        </w:rPr>
        <w:t xml:space="preserve"> </w:t>
      </w:r>
      <w:r>
        <w:t>and</w:t>
      </w:r>
      <w:r>
        <w:rPr>
          <w:spacing w:val="-1"/>
        </w:rPr>
        <w:t xml:space="preserve"> </w:t>
      </w:r>
      <w:r>
        <w:t>rapid.</w:t>
      </w:r>
      <w:r>
        <w:rPr>
          <w:spacing w:val="2"/>
        </w:rPr>
        <w:t xml:space="preserve"> </w:t>
      </w:r>
      <w:r>
        <w:t>Spring Boot</w:t>
      </w:r>
      <w:r>
        <w:rPr>
          <w:spacing w:val="-1"/>
        </w:rPr>
        <w:t xml:space="preserve"> </w:t>
      </w:r>
      <w:r>
        <w:t>Starters</w:t>
      </w:r>
      <w:r>
        <w:rPr>
          <w:spacing w:val="1"/>
        </w:rPr>
        <w:t xml:space="preserve"> </w:t>
      </w:r>
      <w:r>
        <w:t>are</w:t>
      </w:r>
      <w:r>
        <w:rPr>
          <w:spacing w:val="-2"/>
        </w:rPr>
        <w:t xml:space="preserve"> </w:t>
      </w:r>
      <w:r>
        <w:t>the</w:t>
      </w:r>
      <w:r>
        <w:rPr>
          <w:spacing w:val="1"/>
        </w:rPr>
        <w:t xml:space="preserve"> </w:t>
      </w:r>
      <w:r>
        <w:t>dependency descriptors.</w:t>
      </w:r>
    </w:p>
    <w:p w:rsidR="00D13DF5" w:rsidRDefault="00D13DF5" w:rsidP="00F0633A">
      <w:pPr>
        <w:pStyle w:val="BodyText"/>
        <w:spacing w:before="3"/>
        <w:ind w:left="720"/>
      </w:pPr>
    </w:p>
    <w:p w:rsidR="00D13DF5" w:rsidRDefault="00502E84" w:rsidP="00F0633A">
      <w:pPr>
        <w:pStyle w:val="BodyText"/>
        <w:ind w:left="720" w:right="278"/>
        <w:jc w:val="both"/>
      </w:pPr>
      <w:r>
        <w:t>In</w:t>
      </w:r>
      <w:r>
        <w:rPr>
          <w:spacing w:val="60"/>
        </w:rPr>
        <w:t xml:space="preserve"> </w:t>
      </w:r>
      <w:r>
        <w:t>the</w:t>
      </w:r>
      <w:r>
        <w:rPr>
          <w:spacing w:val="60"/>
        </w:rPr>
        <w:t xml:space="preserve"> </w:t>
      </w:r>
      <w:r>
        <w:t>Spring</w:t>
      </w:r>
      <w:r>
        <w:rPr>
          <w:spacing w:val="60"/>
        </w:rPr>
        <w:t xml:space="preserve"> </w:t>
      </w:r>
      <w:r>
        <w:t>Boot</w:t>
      </w:r>
      <w:r>
        <w:rPr>
          <w:spacing w:val="60"/>
        </w:rPr>
        <w:t xml:space="preserve"> </w:t>
      </w:r>
      <w:r>
        <w:t>Framework,</w:t>
      </w:r>
      <w:r>
        <w:rPr>
          <w:spacing w:val="60"/>
        </w:rPr>
        <w:t xml:space="preserve"> </w:t>
      </w:r>
      <w:r>
        <w:t>all</w:t>
      </w:r>
      <w:r>
        <w:rPr>
          <w:spacing w:val="60"/>
        </w:rPr>
        <w:t xml:space="preserve"> </w:t>
      </w:r>
      <w:r>
        <w:t>the</w:t>
      </w:r>
      <w:r>
        <w:rPr>
          <w:spacing w:val="60"/>
        </w:rPr>
        <w:t xml:space="preserve"> </w:t>
      </w:r>
      <w:r>
        <w:t>starters</w:t>
      </w:r>
      <w:r>
        <w:rPr>
          <w:spacing w:val="60"/>
        </w:rPr>
        <w:t xml:space="preserve"> </w:t>
      </w:r>
      <w:r>
        <w:t>follow</w:t>
      </w:r>
      <w:r>
        <w:rPr>
          <w:spacing w:val="60"/>
        </w:rPr>
        <w:t xml:space="preserve"> </w:t>
      </w:r>
      <w:r>
        <w:t>a</w:t>
      </w:r>
      <w:r>
        <w:rPr>
          <w:spacing w:val="60"/>
        </w:rPr>
        <w:t xml:space="preserve"> </w:t>
      </w:r>
      <w:r>
        <w:t>similar   naming</w:t>
      </w:r>
      <w:r>
        <w:rPr>
          <w:spacing w:val="60"/>
        </w:rPr>
        <w:t xml:space="preserve"> </w:t>
      </w:r>
      <w:r>
        <w:t>pattern: spring-boot-starter</w:t>
      </w:r>
      <w:r>
        <w:rPr>
          <w:b/>
        </w:rPr>
        <w:t>-*</w:t>
      </w:r>
      <w:r>
        <w:t>,</w:t>
      </w:r>
      <w:r>
        <w:rPr>
          <w:spacing w:val="1"/>
        </w:rPr>
        <w:t xml:space="preserve"> </w:t>
      </w:r>
      <w:r>
        <w:t>where</w:t>
      </w:r>
      <w:r>
        <w:rPr>
          <w:spacing w:val="-3"/>
        </w:rPr>
        <w:t xml:space="preserve"> </w:t>
      </w:r>
      <w:r>
        <w:rPr>
          <w:b/>
        </w:rPr>
        <w:t>*</w:t>
      </w:r>
      <w:r>
        <w:rPr>
          <w:b/>
          <w:spacing w:val="-1"/>
        </w:rPr>
        <w:t xml:space="preserve"> </w:t>
      </w:r>
      <w:r>
        <w:t>denotes</w:t>
      </w:r>
      <w:r>
        <w:rPr>
          <w:spacing w:val="-10"/>
        </w:rPr>
        <w:t xml:space="preserve"> </w:t>
      </w:r>
      <w:r>
        <w:t>a</w:t>
      </w:r>
      <w:r>
        <w:rPr>
          <w:spacing w:val="-12"/>
        </w:rPr>
        <w:t xml:space="preserve"> </w:t>
      </w:r>
      <w:r>
        <w:t>particular</w:t>
      </w:r>
      <w:r>
        <w:rPr>
          <w:spacing w:val="-11"/>
        </w:rPr>
        <w:t xml:space="preserve"> </w:t>
      </w:r>
      <w:r>
        <w:t>type</w:t>
      </w:r>
      <w:r>
        <w:rPr>
          <w:spacing w:val="-12"/>
        </w:rPr>
        <w:t xml:space="preserve"> </w:t>
      </w:r>
      <w:r>
        <w:t>of</w:t>
      </w:r>
      <w:r>
        <w:rPr>
          <w:spacing w:val="-8"/>
        </w:rPr>
        <w:t xml:space="preserve"> </w:t>
      </w:r>
      <w:r>
        <w:t>application.</w:t>
      </w:r>
      <w:r>
        <w:rPr>
          <w:spacing w:val="-9"/>
        </w:rPr>
        <w:t xml:space="preserve"> </w:t>
      </w:r>
      <w:r>
        <w:t>For</w:t>
      </w:r>
      <w:r>
        <w:rPr>
          <w:spacing w:val="-12"/>
        </w:rPr>
        <w:t xml:space="preserve"> </w:t>
      </w:r>
      <w:r>
        <w:t>example,</w:t>
      </w:r>
      <w:r>
        <w:rPr>
          <w:spacing w:val="-10"/>
        </w:rPr>
        <w:t xml:space="preserve"> </w:t>
      </w:r>
      <w:r>
        <w:t>if</w:t>
      </w:r>
      <w:r>
        <w:rPr>
          <w:spacing w:val="-9"/>
        </w:rPr>
        <w:t xml:space="preserve"> </w:t>
      </w:r>
      <w:r>
        <w:t>we</w:t>
      </w:r>
      <w:r>
        <w:rPr>
          <w:spacing w:val="-9"/>
        </w:rPr>
        <w:t xml:space="preserve"> </w:t>
      </w:r>
      <w:r>
        <w:t>want</w:t>
      </w:r>
      <w:r>
        <w:rPr>
          <w:spacing w:val="-11"/>
        </w:rPr>
        <w:t xml:space="preserve"> </w:t>
      </w:r>
      <w:r>
        <w:t>to</w:t>
      </w:r>
      <w:r>
        <w:rPr>
          <w:spacing w:val="-7"/>
        </w:rPr>
        <w:t xml:space="preserve"> </w:t>
      </w:r>
      <w:r>
        <w:t>use</w:t>
      </w:r>
      <w:r>
        <w:rPr>
          <w:spacing w:val="-12"/>
        </w:rPr>
        <w:t xml:space="preserve"> </w:t>
      </w:r>
      <w:r>
        <w:t>Spring</w:t>
      </w:r>
      <w:r>
        <w:rPr>
          <w:spacing w:val="-10"/>
        </w:rPr>
        <w:t xml:space="preserve"> </w:t>
      </w:r>
      <w:r>
        <w:t>and</w:t>
      </w:r>
      <w:r>
        <w:rPr>
          <w:spacing w:val="-11"/>
        </w:rPr>
        <w:t xml:space="preserve"> </w:t>
      </w:r>
      <w:r>
        <w:t>JPA</w:t>
      </w:r>
      <w:r>
        <w:rPr>
          <w:spacing w:val="-11"/>
        </w:rPr>
        <w:t xml:space="preserve"> </w:t>
      </w:r>
      <w:r>
        <w:t>for</w:t>
      </w:r>
      <w:r>
        <w:rPr>
          <w:spacing w:val="-10"/>
        </w:rPr>
        <w:t xml:space="preserve"> </w:t>
      </w:r>
      <w:r>
        <w:t>database</w:t>
      </w:r>
      <w:r>
        <w:rPr>
          <w:spacing w:val="-9"/>
        </w:rPr>
        <w:t xml:space="preserve"> </w:t>
      </w:r>
      <w:r>
        <w:t>access,</w:t>
      </w:r>
      <w:r>
        <w:rPr>
          <w:spacing w:val="-57"/>
        </w:rPr>
        <w:t xml:space="preserve"> </w:t>
      </w:r>
      <w:r>
        <w:t>we</w:t>
      </w:r>
      <w:r>
        <w:rPr>
          <w:spacing w:val="-3"/>
        </w:rPr>
        <w:t xml:space="preserve"> </w:t>
      </w:r>
      <w:r>
        <w:t>need to include</w:t>
      </w:r>
      <w:r>
        <w:rPr>
          <w:spacing w:val="-1"/>
        </w:rPr>
        <w:t xml:space="preserve"> </w:t>
      </w:r>
      <w:r>
        <w:t>the spring-boot-starter-data-jpa dependency in our pom.xml</w:t>
      </w:r>
      <w:r>
        <w:rPr>
          <w:spacing w:val="1"/>
        </w:rPr>
        <w:t xml:space="preserve"> </w:t>
      </w:r>
      <w:r>
        <w:t>file</w:t>
      </w:r>
      <w:r>
        <w:rPr>
          <w:spacing w:val="-1"/>
        </w:rPr>
        <w:t xml:space="preserve"> </w:t>
      </w:r>
      <w:r>
        <w:t>of</w:t>
      </w:r>
      <w:r>
        <w:rPr>
          <w:spacing w:val="-1"/>
        </w:rPr>
        <w:t xml:space="preserve"> </w:t>
      </w:r>
      <w:r>
        <w:t>the</w:t>
      </w:r>
      <w:r>
        <w:rPr>
          <w:spacing w:val="-2"/>
        </w:rPr>
        <w:t xml:space="preserve"> </w:t>
      </w:r>
      <w:r>
        <w:t>project.</w:t>
      </w:r>
    </w:p>
    <w:p w:rsidR="00D13DF5" w:rsidRDefault="00D13DF5" w:rsidP="00F0633A">
      <w:pPr>
        <w:pStyle w:val="BodyText"/>
        <w:spacing w:before="5"/>
        <w:ind w:left="720"/>
        <w:rPr>
          <w:sz w:val="27"/>
        </w:rPr>
      </w:pPr>
    </w:p>
    <w:p w:rsidR="00D13DF5" w:rsidRDefault="00502E84" w:rsidP="00F0633A">
      <w:pPr>
        <w:pStyle w:val="Heading1"/>
        <w:numPr>
          <w:ilvl w:val="0"/>
          <w:numId w:val="94"/>
        </w:numPr>
        <w:tabs>
          <w:tab w:val="left" w:pos="2993"/>
        </w:tabs>
        <w:spacing w:before="1"/>
        <w:ind w:left="720" w:hanging="714"/>
      </w:pPr>
      <w:r>
        <w:rPr>
          <w:color w:val="006FC0"/>
        </w:rPr>
        <w:t>How</w:t>
      </w:r>
      <w:r>
        <w:rPr>
          <w:color w:val="006FC0"/>
          <w:spacing w:val="-2"/>
        </w:rPr>
        <w:t xml:space="preserve"> </w:t>
      </w:r>
      <w:r>
        <w:rPr>
          <w:color w:val="006FC0"/>
        </w:rPr>
        <w:t>many</w:t>
      </w:r>
      <w:r>
        <w:rPr>
          <w:color w:val="006FC0"/>
          <w:spacing w:val="-1"/>
        </w:rPr>
        <w:t xml:space="preserve"> </w:t>
      </w:r>
      <w:r>
        <w:rPr>
          <w:color w:val="006FC0"/>
        </w:rPr>
        <w:t>ways</w:t>
      </w:r>
      <w:r>
        <w:rPr>
          <w:color w:val="006FC0"/>
          <w:spacing w:val="-5"/>
        </w:rPr>
        <w:t xml:space="preserve"> </w:t>
      </w:r>
      <w:r>
        <w:rPr>
          <w:color w:val="006FC0"/>
        </w:rPr>
        <w:t>we</w:t>
      </w:r>
      <w:r>
        <w:rPr>
          <w:color w:val="006FC0"/>
          <w:spacing w:val="-1"/>
        </w:rPr>
        <w:t xml:space="preserve"> </w:t>
      </w:r>
      <w:r>
        <w:rPr>
          <w:color w:val="006FC0"/>
        </w:rPr>
        <w:t>can</w:t>
      </w:r>
      <w:r>
        <w:rPr>
          <w:color w:val="006FC0"/>
          <w:spacing w:val="-1"/>
        </w:rPr>
        <w:t xml:space="preserve"> </w:t>
      </w:r>
      <w:r>
        <w:rPr>
          <w:color w:val="006FC0"/>
        </w:rPr>
        <w:t>break</w:t>
      </w:r>
      <w:r>
        <w:rPr>
          <w:color w:val="006FC0"/>
          <w:spacing w:val="-1"/>
        </w:rPr>
        <w:t xml:space="preserve"> </w:t>
      </w:r>
      <w:r>
        <w:rPr>
          <w:color w:val="006FC0"/>
        </w:rPr>
        <w:t>singleton</w:t>
      </w:r>
      <w:r>
        <w:rPr>
          <w:color w:val="006FC0"/>
          <w:spacing w:val="-2"/>
        </w:rPr>
        <w:t xml:space="preserve"> </w:t>
      </w:r>
      <w:r>
        <w:rPr>
          <w:color w:val="006FC0"/>
        </w:rPr>
        <w:t>pattern</w:t>
      </w:r>
      <w:r>
        <w:rPr>
          <w:color w:val="006FC0"/>
          <w:spacing w:val="-1"/>
        </w:rPr>
        <w:t xml:space="preserve"> </w:t>
      </w:r>
      <w:r>
        <w:rPr>
          <w:color w:val="006FC0"/>
        </w:rPr>
        <w:t>?</w:t>
      </w:r>
    </w:p>
    <w:p w:rsidR="00D13DF5" w:rsidRDefault="00502E84" w:rsidP="00F0633A">
      <w:pPr>
        <w:pStyle w:val="Heading4"/>
        <w:spacing w:before="279"/>
        <w:ind w:left="720"/>
      </w:pPr>
      <w:r>
        <w:t>Ans-</w:t>
      </w:r>
      <w:r>
        <w:rPr>
          <w:spacing w:val="-3"/>
        </w:rPr>
        <w:t xml:space="preserve"> </w:t>
      </w:r>
      <w:r>
        <w:t>There</w:t>
      </w:r>
      <w:r>
        <w:rPr>
          <w:spacing w:val="-2"/>
        </w:rPr>
        <w:t xml:space="preserve"> </w:t>
      </w:r>
      <w:r>
        <w:t>are</w:t>
      </w:r>
      <w:r>
        <w:rPr>
          <w:spacing w:val="-2"/>
        </w:rPr>
        <w:t xml:space="preserve"> </w:t>
      </w:r>
      <w:r>
        <w:t>3</w:t>
      </w:r>
      <w:r>
        <w:rPr>
          <w:spacing w:val="1"/>
        </w:rPr>
        <w:t xml:space="preserve"> </w:t>
      </w:r>
      <w:r>
        <w:t>ways</w:t>
      </w:r>
      <w:r>
        <w:rPr>
          <w:spacing w:val="-1"/>
        </w:rPr>
        <w:t xml:space="preserve"> </w:t>
      </w:r>
      <w:r>
        <w:t>to</w:t>
      </w:r>
      <w:r>
        <w:rPr>
          <w:spacing w:val="-1"/>
        </w:rPr>
        <w:t xml:space="preserve"> </w:t>
      </w:r>
      <w:r>
        <w:t>break</w:t>
      </w:r>
      <w:r>
        <w:rPr>
          <w:spacing w:val="-1"/>
        </w:rPr>
        <w:t xml:space="preserve"> </w:t>
      </w:r>
      <w:r>
        <w:t>singleton</w:t>
      </w:r>
      <w:r>
        <w:rPr>
          <w:spacing w:val="-1"/>
        </w:rPr>
        <w:t xml:space="preserve"> </w:t>
      </w:r>
      <w:r>
        <w:t>pattern..</w:t>
      </w:r>
    </w:p>
    <w:p w:rsidR="00D13DF5" w:rsidRDefault="00502E84" w:rsidP="00F0633A">
      <w:pPr>
        <w:pStyle w:val="ListParagraph"/>
        <w:numPr>
          <w:ilvl w:val="0"/>
          <w:numId w:val="93"/>
        </w:numPr>
        <w:tabs>
          <w:tab w:val="left" w:pos="840"/>
        </w:tabs>
        <w:spacing w:before="60"/>
        <w:ind w:left="720" w:right="323" w:firstLine="60"/>
        <w:rPr>
          <w:sz w:val="24"/>
        </w:rPr>
      </w:pPr>
      <w:r>
        <w:rPr>
          <w:sz w:val="24"/>
        </w:rPr>
        <w:t>Break by Cloning. If a Singleton class implements java.lang.Cloneable interface then invoking clone() method</w:t>
      </w:r>
      <w:r>
        <w:rPr>
          <w:spacing w:val="-57"/>
          <w:sz w:val="24"/>
        </w:rPr>
        <w:t xml:space="preserve"> </w:t>
      </w:r>
      <w:r>
        <w:rPr>
          <w:sz w:val="24"/>
        </w:rPr>
        <w:t>on</w:t>
      </w:r>
      <w:r>
        <w:rPr>
          <w:spacing w:val="-1"/>
          <w:sz w:val="24"/>
        </w:rPr>
        <w:t xml:space="preserve"> </w:t>
      </w:r>
      <w:r>
        <w:rPr>
          <w:sz w:val="24"/>
        </w:rPr>
        <w:t>its single instance</w:t>
      </w:r>
      <w:r>
        <w:rPr>
          <w:spacing w:val="-1"/>
          <w:sz w:val="24"/>
        </w:rPr>
        <w:t xml:space="preserve"> </w:t>
      </w:r>
      <w:r>
        <w:rPr>
          <w:sz w:val="24"/>
        </w:rPr>
        <w:t>creates a</w:t>
      </w:r>
      <w:r>
        <w:rPr>
          <w:spacing w:val="-2"/>
          <w:sz w:val="24"/>
        </w:rPr>
        <w:t xml:space="preserve"> </w:t>
      </w:r>
      <w:r>
        <w:rPr>
          <w:sz w:val="24"/>
        </w:rPr>
        <w:t>duplicate object. ...</w:t>
      </w:r>
    </w:p>
    <w:p w:rsidR="00D13DF5" w:rsidRDefault="00502E84" w:rsidP="00F0633A">
      <w:pPr>
        <w:pStyle w:val="ListParagraph"/>
        <w:numPr>
          <w:ilvl w:val="0"/>
          <w:numId w:val="92"/>
        </w:numPr>
        <w:tabs>
          <w:tab w:val="left" w:pos="727"/>
        </w:tabs>
        <w:spacing w:before="61"/>
        <w:ind w:left="720" w:right="798" w:firstLine="0"/>
        <w:rPr>
          <w:sz w:val="24"/>
        </w:rPr>
      </w:pPr>
      <w:r>
        <w:rPr>
          <w:sz w:val="24"/>
        </w:rPr>
        <w:t>To</w:t>
      </w:r>
      <w:r>
        <w:rPr>
          <w:spacing w:val="9"/>
          <w:sz w:val="24"/>
        </w:rPr>
        <w:t xml:space="preserve"> </w:t>
      </w:r>
      <w:r>
        <w:rPr>
          <w:sz w:val="24"/>
        </w:rPr>
        <w:t>overcome</w:t>
      </w:r>
      <w:r>
        <w:rPr>
          <w:spacing w:val="6"/>
          <w:sz w:val="24"/>
        </w:rPr>
        <w:t xml:space="preserve"> </w:t>
      </w:r>
      <w:r>
        <w:rPr>
          <w:sz w:val="24"/>
        </w:rPr>
        <w:t>this</w:t>
      </w:r>
      <w:r>
        <w:rPr>
          <w:spacing w:val="6"/>
          <w:sz w:val="24"/>
        </w:rPr>
        <w:t xml:space="preserve"> </w:t>
      </w:r>
      <w:r>
        <w:rPr>
          <w:sz w:val="24"/>
        </w:rPr>
        <w:t>issue,</w:t>
      </w:r>
      <w:r>
        <w:rPr>
          <w:spacing w:val="8"/>
          <w:sz w:val="24"/>
        </w:rPr>
        <w:t xml:space="preserve"> </w:t>
      </w:r>
      <w:r>
        <w:rPr>
          <w:sz w:val="24"/>
        </w:rPr>
        <w:t>override</w:t>
      </w:r>
      <w:r>
        <w:rPr>
          <w:spacing w:val="7"/>
          <w:sz w:val="24"/>
        </w:rPr>
        <w:t xml:space="preserve"> </w:t>
      </w:r>
      <w:r>
        <w:rPr>
          <w:sz w:val="24"/>
        </w:rPr>
        <w:t>clone()</w:t>
      </w:r>
      <w:r>
        <w:rPr>
          <w:spacing w:val="7"/>
          <w:sz w:val="24"/>
        </w:rPr>
        <w:t xml:space="preserve"> </w:t>
      </w:r>
      <w:r>
        <w:rPr>
          <w:sz w:val="24"/>
        </w:rPr>
        <w:t>method</w:t>
      </w:r>
      <w:r>
        <w:rPr>
          <w:spacing w:val="8"/>
          <w:sz w:val="24"/>
        </w:rPr>
        <w:t xml:space="preserve"> </w:t>
      </w:r>
      <w:r>
        <w:rPr>
          <w:sz w:val="24"/>
        </w:rPr>
        <w:t>and</w:t>
      </w:r>
      <w:r>
        <w:rPr>
          <w:spacing w:val="8"/>
          <w:sz w:val="24"/>
        </w:rPr>
        <w:t xml:space="preserve"> </w:t>
      </w:r>
      <w:r>
        <w:rPr>
          <w:sz w:val="24"/>
        </w:rPr>
        <w:t>throw</w:t>
      </w:r>
      <w:r>
        <w:rPr>
          <w:spacing w:val="7"/>
          <w:sz w:val="24"/>
        </w:rPr>
        <w:t xml:space="preserve"> </w:t>
      </w:r>
      <w:r>
        <w:rPr>
          <w:sz w:val="24"/>
        </w:rPr>
        <w:t>an</w:t>
      </w:r>
      <w:r>
        <w:rPr>
          <w:spacing w:val="6"/>
          <w:sz w:val="24"/>
        </w:rPr>
        <w:t xml:space="preserve"> </w:t>
      </w:r>
      <w:r>
        <w:rPr>
          <w:sz w:val="24"/>
        </w:rPr>
        <w:t>exception</w:t>
      </w:r>
      <w:r>
        <w:rPr>
          <w:spacing w:val="8"/>
          <w:sz w:val="24"/>
        </w:rPr>
        <w:t xml:space="preserve"> </w:t>
      </w:r>
      <w:r>
        <w:rPr>
          <w:sz w:val="24"/>
        </w:rPr>
        <w:t>from</w:t>
      </w:r>
      <w:r>
        <w:rPr>
          <w:spacing w:val="7"/>
          <w:sz w:val="24"/>
        </w:rPr>
        <w:t xml:space="preserve"> </w:t>
      </w:r>
      <w:r>
        <w:rPr>
          <w:sz w:val="24"/>
        </w:rPr>
        <w:t>clone</w:t>
      </w:r>
      <w:r>
        <w:rPr>
          <w:spacing w:val="5"/>
          <w:sz w:val="24"/>
        </w:rPr>
        <w:t xml:space="preserve"> </w:t>
      </w:r>
      <w:r>
        <w:rPr>
          <w:sz w:val="24"/>
        </w:rPr>
        <w:t>method</w:t>
      </w:r>
      <w:r>
        <w:rPr>
          <w:spacing w:val="6"/>
          <w:sz w:val="24"/>
        </w:rPr>
        <w:t xml:space="preserve"> </w:t>
      </w:r>
      <w:r>
        <w:rPr>
          <w:sz w:val="24"/>
        </w:rPr>
        <w:t>that</w:t>
      </w:r>
      <w:r>
        <w:rPr>
          <w:spacing w:val="8"/>
          <w:sz w:val="24"/>
        </w:rPr>
        <w:t xml:space="preserve"> </w:t>
      </w:r>
      <w:r>
        <w:rPr>
          <w:sz w:val="24"/>
        </w:rPr>
        <w:t>is</w:t>
      </w:r>
      <w:r>
        <w:rPr>
          <w:spacing w:val="1"/>
          <w:sz w:val="24"/>
        </w:rPr>
        <w:t xml:space="preserve"> </w:t>
      </w:r>
      <w:r>
        <w:rPr>
          <w:sz w:val="24"/>
        </w:rPr>
        <w:t>CloneNotSupportedException.</w:t>
      </w:r>
      <w:r>
        <w:rPr>
          <w:spacing w:val="9"/>
          <w:sz w:val="24"/>
        </w:rPr>
        <w:t xml:space="preserve"> </w:t>
      </w:r>
      <w:r>
        <w:rPr>
          <w:sz w:val="24"/>
        </w:rPr>
        <w:t>Now</w:t>
      </w:r>
      <w:r>
        <w:rPr>
          <w:spacing w:val="11"/>
          <w:sz w:val="24"/>
        </w:rPr>
        <w:t xml:space="preserve"> </w:t>
      </w:r>
      <w:r>
        <w:rPr>
          <w:sz w:val="24"/>
        </w:rPr>
        <w:t>whenever</w:t>
      </w:r>
      <w:r>
        <w:rPr>
          <w:spacing w:val="10"/>
          <w:sz w:val="24"/>
        </w:rPr>
        <w:t xml:space="preserve"> </w:t>
      </w:r>
      <w:r>
        <w:rPr>
          <w:sz w:val="24"/>
        </w:rPr>
        <w:t>user</w:t>
      </w:r>
      <w:r>
        <w:rPr>
          <w:spacing w:val="11"/>
          <w:sz w:val="24"/>
        </w:rPr>
        <w:t xml:space="preserve"> </w:t>
      </w:r>
      <w:r>
        <w:rPr>
          <w:sz w:val="24"/>
        </w:rPr>
        <w:t>will</w:t>
      </w:r>
      <w:r>
        <w:rPr>
          <w:spacing w:val="11"/>
          <w:sz w:val="24"/>
        </w:rPr>
        <w:t xml:space="preserve"> </w:t>
      </w:r>
      <w:r>
        <w:rPr>
          <w:sz w:val="24"/>
        </w:rPr>
        <w:t>try</w:t>
      </w:r>
      <w:r>
        <w:rPr>
          <w:spacing w:val="10"/>
          <w:sz w:val="24"/>
        </w:rPr>
        <w:t xml:space="preserve"> </w:t>
      </w:r>
      <w:r>
        <w:rPr>
          <w:sz w:val="24"/>
        </w:rPr>
        <w:t>to</w:t>
      </w:r>
      <w:r>
        <w:rPr>
          <w:spacing w:val="12"/>
          <w:sz w:val="24"/>
        </w:rPr>
        <w:t xml:space="preserve"> </w:t>
      </w:r>
      <w:r>
        <w:rPr>
          <w:sz w:val="24"/>
        </w:rPr>
        <w:t>create</w:t>
      </w:r>
      <w:r>
        <w:rPr>
          <w:spacing w:val="10"/>
          <w:sz w:val="24"/>
        </w:rPr>
        <w:t xml:space="preserve"> </w:t>
      </w:r>
      <w:r>
        <w:rPr>
          <w:sz w:val="24"/>
        </w:rPr>
        <w:t>clone</w:t>
      </w:r>
      <w:r>
        <w:rPr>
          <w:spacing w:val="11"/>
          <w:sz w:val="24"/>
        </w:rPr>
        <w:t xml:space="preserve"> </w:t>
      </w:r>
      <w:r>
        <w:rPr>
          <w:sz w:val="24"/>
        </w:rPr>
        <w:t>of</w:t>
      </w:r>
      <w:r>
        <w:rPr>
          <w:spacing w:val="10"/>
          <w:sz w:val="24"/>
        </w:rPr>
        <w:t xml:space="preserve"> </w:t>
      </w:r>
      <w:r>
        <w:rPr>
          <w:sz w:val="24"/>
        </w:rPr>
        <w:t>singleton</w:t>
      </w:r>
      <w:r>
        <w:rPr>
          <w:spacing w:val="12"/>
          <w:sz w:val="24"/>
        </w:rPr>
        <w:t xml:space="preserve"> </w:t>
      </w:r>
      <w:r>
        <w:rPr>
          <w:sz w:val="24"/>
        </w:rPr>
        <w:t>object,</w:t>
      </w:r>
      <w:r>
        <w:rPr>
          <w:spacing w:val="12"/>
          <w:sz w:val="24"/>
        </w:rPr>
        <w:t xml:space="preserve"> </w:t>
      </w:r>
      <w:r>
        <w:rPr>
          <w:sz w:val="24"/>
        </w:rPr>
        <w:t>it</w:t>
      </w:r>
      <w:r>
        <w:rPr>
          <w:spacing w:val="10"/>
          <w:sz w:val="24"/>
        </w:rPr>
        <w:t xml:space="preserve"> </w:t>
      </w:r>
      <w:r>
        <w:rPr>
          <w:sz w:val="24"/>
        </w:rPr>
        <w:t>will</w:t>
      </w:r>
      <w:r>
        <w:rPr>
          <w:spacing w:val="10"/>
          <w:sz w:val="24"/>
        </w:rPr>
        <w:t xml:space="preserve"> </w:t>
      </w:r>
      <w:r>
        <w:rPr>
          <w:sz w:val="24"/>
        </w:rPr>
        <w:t>throw</w:t>
      </w:r>
      <w:r>
        <w:rPr>
          <w:spacing w:val="-57"/>
          <w:sz w:val="24"/>
        </w:rPr>
        <w:t xml:space="preserve"> </w:t>
      </w:r>
      <w:r>
        <w:rPr>
          <w:sz w:val="24"/>
        </w:rPr>
        <w:t>exception</w:t>
      </w:r>
      <w:r>
        <w:rPr>
          <w:spacing w:val="4"/>
          <w:sz w:val="24"/>
        </w:rPr>
        <w:t xml:space="preserve"> </w:t>
      </w:r>
      <w:r>
        <w:rPr>
          <w:sz w:val="24"/>
        </w:rPr>
        <w:t>and</w:t>
      </w:r>
      <w:r>
        <w:rPr>
          <w:spacing w:val="5"/>
          <w:sz w:val="24"/>
        </w:rPr>
        <w:t xml:space="preserve"> </w:t>
      </w:r>
      <w:r>
        <w:rPr>
          <w:sz w:val="24"/>
        </w:rPr>
        <w:t>hence</w:t>
      </w:r>
      <w:r>
        <w:rPr>
          <w:spacing w:val="3"/>
          <w:sz w:val="24"/>
        </w:rPr>
        <w:t xml:space="preserve"> </w:t>
      </w:r>
      <w:r>
        <w:rPr>
          <w:sz w:val="24"/>
        </w:rPr>
        <w:t>our</w:t>
      </w:r>
      <w:r>
        <w:rPr>
          <w:spacing w:val="2"/>
          <w:sz w:val="24"/>
        </w:rPr>
        <w:t xml:space="preserve"> </w:t>
      </w:r>
      <w:r>
        <w:rPr>
          <w:sz w:val="24"/>
        </w:rPr>
        <w:t>class</w:t>
      </w:r>
      <w:r>
        <w:rPr>
          <w:spacing w:val="4"/>
          <w:sz w:val="24"/>
        </w:rPr>
        <w:t xml:space="preserve"> </w:t>
      </w:r>
      <w:r>
        <w:rPr>
          <w:sz w:val="24"/>
        </w:rPr>
        <w:t>remains</w:t>
      </w:r>
      <w:r>
        <w:rPr>
          <w:spacing w:val="3"/>
          <w:sz w:val="24"/>
        </w:rPr>
        <w:t xml:space="preserve"> </w:t>
      </w:r>
      <w:r>
        <w:rPr>
          <w:sz w:val="24"/>
        </w:rPr>
        <w:t>singleton.</w:t>
      </w:r>
    </w:p>
    <w:p w:rsidR="00D13DF5" w:rsidRDefault="00D13DF5" w:rsidP="00F0633A">
      <w:pPr>
        <w:pStyle w:val="BodyText"/>
        <w:spacing w:before="5"/>
        <w:ind w:left="720"/>
        <w:rPr>
          <w:sz w:val="34"/>
        </w:rPr>
      </w:pPr>
    </w:p>
    <w:p w:rsidR="00D13DF5" w:rsidRDefault="00502E84" w:rsidP="00F0633A">
      <w:pPr>
        <w:pStyle w:val="ListParagraph"/>
        <w:numPr>
          <w:ilvl w:val="0"/>
          <w:numId w:val="93"/>
        </w:numPr>
        <w:tabs>
          <w:tab w:val="left" w:pos="720"/>
        </w:tabs>
        <w:ind w:left="720" w:hanging="241"/>
        <w:rPr>
          <w:color w:val="1F2023"/>
          <w:sz w:val="24"/>
        </w:rPr>
      </w:pPr>
      <w:r>
        <w:rPr>
          <w:color w:val="1F2023"/>
          <w:sz w:val="24"/>
        </w:rPr>
        <w:t>Serialization</w:t>
      </w:r>
      <w:r>
        <w:rPr>
          <w:color w:val="1F2023"/>
          <w:spacing w:val="-2"/>
          <w:sz w:val="24"/>
        </w:rPr>
        <w:t xml:space="preserve"> </w:t>
      </w:r>
      <w:r>
        <w:rPr>
          <w:color w:val="1F2023"/>
          <w:sz w:val="24"/>
        </w:rPr>
        <w:t>and</w:t>
      </w:r>
      <w:r>
        <w:rPr>
          <w:color w:val="1F2023"/>
          <w:spacing w:val="58"/>
          <w:sz w:val="24"/>
        </w:rPr>
        <w:t xml:space="preserve"> </w:t>
      </w:r>
      <w:r>
        <w:rPr>
          <w:color w:val="1F2023"/>
          <w:sz w:val="24"/>
        </w:rPr>
        <w:t>Deserialization</w:t>
      </w:r>
      <w:r>
        <w:rPr>
          <w:color w:val="1F2023"/>
          <w:spacing w:val="-1"/>
          <w:sz w:val="24"/>
        </w:rPr>
        <w:t xml:space="preserve"> </w:t>
      </w:r>
      <w:r>
        <w:rPr>
          <w:color w:val="1F2023"/>
          <w:sz w:val="24"/>
        </w:rPr>
        <w:t>also</w:t>
      </w:r>
      <w:r>
        <w:rPr>
          <w:color w:val="1F2023"/>
          <w:spacing w:val="-1"/>
          <w:sz w:val="24"/>
        </w:rPr>
        <w:t xml:space="preserve"> </w:t>
      </w:r>
      <w:r>
        <w:rPr>
          <w:color w:val="1F2023"/>
          <w:sz w:val="24"/>
        </w:rPr>
        <w:t>breaks</w:t>
      </w:r>
      <w:r>
        <w:rPr>
          <w:color w:val="1F2023"/>
          <w:spacing w:val="-1"/>
          <w:sz w:val="24"/>
        </w:rPr>
        <w:t xml:space="preserve"> </w:t>
      </w:r>
      <w:r>
        <w:rPr>
          <w:color w:val="1F2023"/>
          <w:sz w:val="24"/>
        </w:rPr>
        <w:t>Singleton.</w:t>
      </w:r>
    </w:p>
    <w:p w:rsidR="00D13DF5" w:rsidRDefault="00502E84" w:rsidP="00F0633A">
      <w:pPr>
        <w:pStyle w:val="ListParagraph"/>
        <w:numPr>
          <w:ilvl w:val="0"/>
          <w:numId w:val="92"/>
        </w:numPr>
        <w:tabs>
          <w:tab w:val="left" w:pos="660"/>
        </w:tabs>
        <w:spacing w:before="60"/>
        <w:ind w:left="720" w:hanging="181"/>
        <w:rPr>
          <w:color w:val="1F2023"/>
          <w:sz w:val="24"/>
        </w:rPr>
      </w:pPr>
      <w:r>
        <w:rPr>
          <w:color w:val="1F2023"/>
          <w:sz w:val="24"/>
        </w:rPr>
        <w:t>To</w:t>
      </w:r>
      <w:r>
        <w:rPr>
          <w:color w:val="1F2023"/>
          <w:spacing w:val="-1"/>
          <w:sz w:val="24"/>
        </w:rPr>
        <w:t xml:space="preserve"> </w:t>
      </w:r>
      <w:r>
        <w:rPr>
          <w:color w:val="1F2023"/>
          <w:sz w:val="24"/>
        </w:rPr>
        <w:t>overcome</w:t>
      </w:r>
      <w:r>
        <w:rPr>
          <w:color w:val="1F2023"/>
          <w:spacing w:val="-1"/>
          <w:sz w:val="24"/>
        </w:rPr>
        <w:t xml:space="preserve"> </w:t>
      </w:r>
      <w:r>
        <w:rPr>
          <w:color w:val="1F2023"/>
          <w:sz w:val="24"/>
        </w:rPr>
        <w:t>this</w:t>
      </w:r>
      <w:r>
        <w:rPr>
          <w:color w:val="1F2023"/>
          <w:spacing w:val="-1"/>
          <w:sz w:val="24"/>
        </w:rPr>
        <w:t xml:space="preserve"> </w:t>
      </w:r>
      <w:r>
        <w:rPr>
          <w:color w:val="1F2023"/>
          <w:sz w:val="24"/>
        </w:rPr>
        <w:t>issue we</w:t>
      </w:r>
      <w:r>
        <w:rPr>
          <w:color w:val="1F2023"/>
          <w:spacing w:val="-2"/>
          <w:sz w:val="24"/>
        </w:rPr>
        <w:t xml:space="preserve"> </w:t>
      </w:r>
      <w:r>
        <w:rPr>
          <w:color w:val="1F2023"/>
          <w:sz w:val="24"/>
        </w:rPr>
        <w:t>have</w:t>
      </w:r>
      <w:r>
        <w:rPr>
          <w:color w:val="1F2023"/>
          <w:spacing w:val="-2"/>
          <w:sz w:val="24"/>
        </w:rPr>
        <w:t xml:space="preserve"> </w:t>
      </w:r>
      <w:r>
        <w:rPr>
          <w:color w:val="1F2023"/>
          <w:sz w:val="24"/>
        </w:rPr>
        <w:t>to</w:t>
      </w:r>
      <w:r>
        <w:rPr>
          <w:color w:val="1F2023"/>
          <w:spacing w:val="-1"/>
          <w:sz w:val="24"/>
        </w:rPr>
        <w:t xml:space="preserve"> </w:t>
      </w:r>
      <w:r>
        <w:rPr>
          <w:color w:val="1F2023"/>
          <w:sz w:val="24"/>
        </w:rPr>
        <w:t>implement</w:t>
      </w:r>
      <w:r>
        <w:rPr>
          <w:color w:val="1F2023"/>
          <w:spacing w:val="-1"/>
          <w:sz w:val="24"/>
        </w:rPr>
        <w:t xml:space="preserve"> </w:t>
      </w:r>
      <w:r>
        <w:rPr>
          <w:color w:val="1F2023"/>
          <w:sz w:val="24"/>
        </w:rPr>
        <w:t>readResolve().</w:t>
      </w:r>
    </w:p>
    <w:p w:rsidR="00D13DF5" w:rsidRDefault="00502E84" w:rsidP="00F0633A">
      <w:pPr>
        <w:pStyle w:val="ListParagraph"/>
        <w:numPr>
          <w:ilvl w:val="0"/>
          <w:numId w:val="93"/>
        </w:numPr>
        <w:tabs>
          <w:tab w:val="left" w:pos="720"/>
        </w:tabs>
        <w:spacing w:before="60"/>
        <w:ind w:left="720" w:hanging="241"/>
        <w:rPr>
          <w:color w:val="1F2023"/>
          <w:sz w:val="24"/>
        </w:rPr>
      </w:pPr>
      <w:r>
        <w:rPr>
          <w:color w:val="1F2023"/>
          <w:sz w:val="24"/>
        </w:rPr>
        <w:t>Reflection</w:t>
      </w:r>
      <w:r>
        <w:rPr>
          <w:color w:val="1F2023"/>
          <w:spacing w:val="-2"/>
          <w:sz w:val="24"/>
        </w:rPr>
        <w:t xml:space="preserve"> </w:t>
      </w:r>
      <w:r>
        <w:rPr>
          <w:color w:val="1F2023"/>
          <w:sz w:val="24"/>
        </w:rPr>
        <w:t>can</w:t>
      </w:r>
      <w:r>
        <w:rPr>
          <w:color w:val="1F2023"/>
          <w:spacing w:val="-1"/>
          <w:sz w:val="24"/>
        </w:rPr>
        <w:t xml:space="preserve"> </w:t>
      </w:r>
      <w:r>
        <w:rPr>
          <w:color w:val="1F2023"/>
          <w:sz w:val="24"/>
        </w:rPr>
        <w:t>instantiate</w:t>
      </w:r>
      <w:r>
        <w:rPr>
          <w:color w:val="1F2023"/>
          <w:spacing w:val="-1"/>
          <w:sz w:val="24"/>
        </w:rPr>
        <w:t xml:space="preserve"> </w:t>
      </w:r>
      <w:r>
        <w:rPr>
          <w:color w:val="1F2023"/>
          <w:sz w:val="24"/>
        </w:rPr>
        <w:t>a</w:t>
      </w:r>
      <w:r>
        <w:rPr>
          <w:color w:val="1F2023"/>
          <w:spacing w:val="-3"/>
          <w:sz w:val="24"/>
        </w:rPr>
        <w:t xml:space="preserve"> </w:t>
      </w:r>
      <w:r>
        <w:rPr>
          <w:color w:val="1F2023"/>
          <w:sz w:val="24"/>
        </w:rPr>
        <w:t>Singleton</w:t>
      </w:r>
      <w:r>
        <w:rPr>
          <w:color w:val="1F2023"/>
          <w:spacing w:val="-2"/>
          <w:sz w:val="24"/>
        </w:rPr>
        <w:t xml:space="preserve"> </w:t>
      </w:r>
      <w:r>
        <w:rPr>
          <w:color w:val="1F2023"/>
          <w:sz w:val="24"/>
        </w:rPr>
        <w:t>multiple</w:t>
      </w:r>
      <w:r>
        <w:rPr>
          <w:color w:val="1F2023"/>
          <w:spacing w:val="-2"/>
          <w:sz w:val="24"/>
        </w:rPr>
        <w:t xml:space="preserve"> </w:t>
      </w:r>
      <w:r>
        <w:rPr>
          <w:color w:val="1F2023"/>
          <w:sz w:val="24"/>
        </w:rPr>
        <w:t>times.</w:t>
      </w:r>
    </w:p>
    <w:p w:rsidR="00D13DF5" w:rsidRDefault="00EF6A58" w:rsidP="00F0633A">
      <w:pPr>
        <w:pStyle w:val="BodyText"/>
        <w:spacing w:before="10"/>
        <w:ind w:left="720"/>
        <w:rPr>
          <w:sz w:val="15"/>
        </w:rPr>
      </w:pPr>
      <w:r>
        <w:pict>
          <v:shape id="_x0000_s1080" style="position:absolute;left:0;text-align:left;margin-left:30.95pt;margin-top:11.55pt;width:359.65pt;height:.1pt;z-index:-15678976;mso-wrap-distance-left:0;mso-wrap-distance-right:0;mso-position-horizontal-relative:page" coordorigin="619,231" coordsize="7193,0" o:spt="100" adj="0,,0" path="m619,231r6547,m7173,231r639,e" filled="f" strokecolor="#1e1f22" strokeweight=".31328mm">
            <v:stroke dashstyle="dash" joinstyle="round"/>
            <v:formulas/>
            <v:path arrowok="t" o:connecttype="segments"/>
            <w10:wrap type="topAndBottom" anchorx="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1"/>
        <w:ind w:left="720"/>
        <w:rPr>
          <w:sz w:val="22"/>
        </w:rPr>
      </w:pPr>
    </w:p>
    <w:p w:rsidR="00D13DF5" w:rsidRDefault="00502E84" w:rsidP="00F0633A">
      <w:pPr>
        <w:pStyle w:val="Heading1"/>
        <w:numPr>
          <w:ilvl w:val="0"/>
          <w:numId w:val="94"/>
        </w:numPr>
        <w:tabs>
          <w:tab w:val="left" w:pos="2993"/>
        </w:tabs>
        <w:spacing w:before="88"/>
        <w:ind w:left="720" w:hanging="2626"/>
      </w:pPr>
      <w:r>
        <w:rPr>
          <w:color w:val="006FC0"/>
        </w:rPr>
        <w:t>What</w:t>
      </w:r>
      <w:r>
        <w:rPr>
          <w:color w:val="006FC0"/>
          <w:spacing w:val="-3"/>
        </w:rPr>
        <w:t xml:space="preserve"> </w:t>
      </w:r>
      <w:r>
        <w:rPr>
          <w:color w:val="006FC0"/>
        </w:rPr>
        <w:t>is</w:t>
      </w:r>
      <w:r>
        <w:rPr>
          <w:color w:val="006FC0"/>
          <w:spacing w:val="-1"/>
        </w:rPr>
        <w:t xml:space="preserve"> </w:t>
      </w:r>
      <w:r>
        <w:rPr>
          <w:color w:val="006FC0"/>
        </w:rPr>
        <w:t>role</w:t>
      </w:r>
      <w:r>
        <w:rPr>
          <w:color w:val="006FC0"/>
          <w:spacing w:val="-2"/>
        </w:rPr>
        <w:t xml:space="preserve"> </w:t>
      </w:r>
      <w:r>
        <w:rPr>
          <w:color w:val="006FC0"/>
        </w:rPr>
        <w:t>of</w:t>
      </w:r>
      <w:r>
        <w:rPr>
          <w:color w:val="006FC0"/>
          <w:spacing w:val="-2"/>
        </w:rPr>
        <w:t xml:space="preserve"> </w:t>
      </w:r>
      <w:r>
        <w:rPr>
          <w:color w:val="006FC0"/>
        </w:rPr>
        <w:t>the</w:t>
      </w:r>
      <w:r>
        <w:rPr>
          <w:color w:val="006FC0"/>
          <w:spacing w:val="-2"/>
        </w:rPr>
        <w:t xml:space="preserve"> </w:t>
      </w:r>
      <w:r>
        <w:rPr>
          <w:color w:val="006FC0"/>
        </w:rPr>
        <w:t>@RequestBody</w:t>
      </w:r>
      <w:r>
        <w:rPr>
          <w:color w:val="006FC0"/>
          <w:spacing w:val="-5"/>
        </w:rPr>
        <w:t xml:space="preserve"> </w:t>
      </w:r>
      <w:r>
        <w:rPr>
          <w:color w:val="006FC0"/>
        </w:rPr>
        <w:t>in</w:t>
      </w:r>
      <w:r>
        <w:rPr>
          <w:color w:val="006FC0"/>
          <w:spacing w:val="-2"/>
        </w:rPr>
        <w:t xml:space="preserve"> </w:t>
      </w:r>
      <w:r>
        <w:rPr>
          <w:color w:val="006FC0"/>
        </w:rPr>
        <w:t>rest</w:t>
      </w:r>
      <w:r>
        <w:rPr>
          <w:color w:val="006FC0"/>
          <w:spacing w:val="-3"/>
        </w:rPr>
        <w:t xml:space="preserve"> </w:t>
      </w:r>
      <w:r>
        <w:rPr>
          <w:color w:val="006FC0"/>
        </w:rPr>
        <w:t>controller</w:t>
      </w:r>
      <w:r>
        <w:rPr>
          <w:color w:val="006FC0"/>
          <w:spacing w:val="-2"/>
        </w:rPr>
        <w:t xml:space="preserve"> </w:t>
      </w:r>
      <w:r>
        <w:rPr>
          <w:color w:val="006FC0"/>
        </w:rPr>
        <w:t>?</w:t>
      </w:r>
    </w:p>
    <w:p w:rsidR="00D13DF5" w:rsidRDefault="00502E84" w:rsidP="00F0633A">
      <w:pPr>
        <w:pStyle w:val="Heading4"/>
        <w:spacing w:before="155"/>
        <w:ind w:left="720"/>
      </w:pPr>
      <w:r>
        <w:rPr>
          <w:color w:val="1F2023"/>
        </w:rPr>
        <w:t>Ans-</w:t>
      </w:r>
      <w:r>
        <w:rPr>
          <w:color w:val="1F2023"/>
          <w:spacing w:val="-3"/>
        </w:rPr>
        <w:t xml:space="preserve"> </w:t>
      </w:r>
      <w:r>
        <w:t>@RequestBody:</w:t>
      </w:r>
    </w:p>
    <w:p w:rsidR="00D13DF5" w:rsidRDefault="00D13DF5" w:rsidP="00F0633A">
      <w:pPr>
        <w:pStyle w:val="BodyText"/>
        <w:spacing w:before="11"/>
        <w:ind w:left="720"/>
        <w:rPr>
          <w:b/>
          <w:sz w:val="32"/>
        </w:rPr>
      </w:pPr>
    </w:p>
    <w:p w:rsidR="00D13DF5" w:rsidRDefault="00502E84" w:rsidP="00F0633A">
      <w:pPr>
        <w:pStyle w:val="BodyText"/>
        <w:ind w:left="720"/>
      </w:pPr>
      <w:r>
        <w:t>It</w:t>
      </w:r>
      <w:r>
        <w:rPr>
          <w:spacing w:val="78"/>
        </w:rPr>
        <w:t xml:space="preserve"> </w:t>
      </w:r>
      <w:r>
        <w:t xml:space="preserve">is  </w:t>
      </w:r>
      <w:r>
        <w:rPr>
          <w:spacing w:val="16"/>
        </w:rPr>
        <w:t xml:space="preserve"> </w:t>
      </w:r>
      <w:r>
        <w:t xml:space="preserve">used  </w:t>
      </w:r>
      <w:r>
        <w:rPr>
          <w:spacing w:val="15"/>
        </w:rPr>
        <w:t xml:space="preserve"> </w:t>
      </w:r>
      <w:r>
        <w:t xml:space="preserve">to bind HTTP  </w:t>
      </w:r>
      <w:r>
        <w:rPr>
          <w:spacing w:val="16"/>
        </w:rPr>
        <w:t xml:space="preserve"> </w:t>
      </w:r>
      <w:r>
        <w:t xml:space="preserve">request  </w:t>
      </w:r>
      <w:r>
        <w:rPr>
          <w:spacing w:val="16"/>
        </w:rPr>
        <w:t xml:space="preserve"> </w:t>
      </w:r>
      <w:r>
        <w:t xml:space="preserve">with  </w:t>
      </w:r>
      <w:r>
        <w:rPr>
          <w:spacing w:val="18"/>
        </w:rPr>
        <w:t xml:space="preserve"> </w:t>
      </w:r>
      <w:r>
        <w:t xml:space="preserve">an  </w:t>
      </w:r>
      <w:r>
        <w:rPr>
          <w:spacing w:val="17"/>
        </w:rPr>
        <w:t xml:space="preserve"> </w:t>
      </w:r>
      <w:r>
        <w:t xml:space="preserve">object  </w:t>
      </w:r>
      <w:r>
        <w:rPr>
          <w:spacing w:val="16"/>
        </w:rPr>
        <w:t xml:space="preserve"> </w:t>
      </w:r>
      <w:r>
        <w:t xml:space="preserve">in  </w:t>
      </w:r>
      <w:r>
        <w:rPr>
          <w:spacing w:val="16"/>
        </w:rPr>
        <w:t xml:space="preserve"> </w:t>
      </w:r>
      <w:r>
        <w:t xml:space="preserve">a  </w:t>
      </w:r>
      <w:r>
        <w:rPr>
          <w:spacing w:val="15"/>
        </w:rPr>
        <w:t xml:space="preserve"> </w:t>
      </w:r>
      <w:r>
        <w:t xml:space="preserve">method  </w:t>
      </w:r>
      <w:r>
        <w:rPr>
          <w:spacing w:val="18"/>
        </w:rPr>
        <w:t xml:space="preserve"> </w:t>
      </w:r>
      <w:r>
        <w:t xml:space="preserve">parameter.  </w:t>
      </w:r>
      <w:r>
        <w:rPr>
          <w:spacing w:val="17"/>
        </w:rPr>
        <w:t xml:space="preserve"> </w:t>
      </w:r>
      <w:r>
        <w:t xml:space="preserve">Internally  </w:t>
      </w:r>
      <w:r>
        <w:rPr>
          <w:spacing w:val="15"/>
        </w:rPr>
        <w:t xml:space="preserve"> </w:t>
      </w:r>
      <w:r>
        <w:t xml:space="preserve">it  </w:t>
      </w:r>
      <w:r>
        <w:rPr>
          <w:spacing w:val="16"/>
        </w:rPr>
        <w:t xml:space="preserve"> </w:t>
      </w:r>
      <w:r>
        <w:t>uses</w:t>
      </w:r>
      <w:r>
        <w:rPr>
          <w:spacing w:val="6"/>
        </w:rPr>
        <w:t xml:space="preserve"> </w:t>
      </w:r>
      <w:r>
        <w:t>HTTP</w:t>
      </w:r>
    </w:p>
    <w:p w:rsidR="00D13DF5" w:rsidRDefault="00D13DF5" w:rsidP="00F0633A">
      <w:pPr>
        <w:ind w:left="720"/>
        <w:sectPr w:rsidR="00D13DF5">
          <w:pgSz w:w="11920" w:h="16850"/>
          <w:pgMar w:top="820" w:right="0" w:bottom="280" w:left="140" w:header="720" w:footer="720" w:gutter="0"/>
          <w:cols w:space="720"/>
        </w:sectPr>
      </w:pPr>
    </w:p>
    <w:p w:rsidR="00D13DF5" w:rsidRDefault="00502E84" w:rsidP="00F0633A">
      <w:pPr>
        <w:pStyle w:val="BodyText"/>
        <w:tabs>
          <w:tab w:val="left" w:pos="2843"/>
          <w:tab w:val="left" w:pos="3783"/>
          <w:tab w:val="left" w:pos="4299"/>
          <w:tab w:val="left" w:pos="5002"/>
          <w:tab w:val="left" w:pos="5429"/>
          <w:tab w:val="left" w:pos="5944"/>
          <w:tab w:val="left" w:pos="6921"/>
          <w:tab w:val="left" w:pos="7717"/>
          <w:tab w:val="left" w:pos="8223"/>
          <w:tab w:val="left" w:pos="9259"/>
          <w:tab w:val="left" w:pos="9588"/>
          <w:tab w:val="left" w:pos="10533"/>
        </w:tabs>
        <w:spacing w:before="76" w:line="326" w:lineRule="auto"/>
        <w:ind w:left="720" w:right="277"/>
      </w:pPr>
      <w:r>
        <w:lastRenderedPageBreak/>
        <w:t>MessageConverters</w:t>
      </w:r>
      <w:r>
        <w:rPr>
          <w:spacing w:val="-2"/>
        </w:rPr>
        <w:t xml:space="preserve"> </w:t>
      </w:r>
      <w:r>
        <w:t>to</w:t>
      </w:r>
      <w:r>
        <w:tab/>
        <w:t>convert</w:t>
      </w:r>
      <w:r>
        <w:tab/>
        <w:t>the</w:t>
      </w:r>
      <w:r>
        <w:tab/>
        <w:t>body</w:t>
      </w:r>
      <w:r>
        <w:tab/>
        <w:t>of</w:t>
      </w:r>
      <w:r>
        <w:tab/>
        <w:t>the</w:t>
      </w:r>
      <w:r>
        <w:tab/>
        <w:t>request.</w:t>
      </w:r>
      <w:r>
        <w:tab/>
        <w:t>When</w:t>
      </w:r>
      <w:r>
        <w:tab/>
        <w:t>we</w:t>
      </w:r>
      <w:r>
        <w:tab/>
        <w:t>annotate</w:t>
      </w:r>
      <w:r>
        <w:tab/>
        <w:t>a</w:t>
      </w:r>
      <w:r>
        <w:tab/>
        <w:t>method</w:t>
      </w:r>
      <w:r>
        <w:tab/>
        <w:t>parameter</w:t>
      </w:r>
      <w:r>
        <w:rPr>
          <w:spacing w:val="-57"/>
        </w:rPr>
        <w:t xml:space="preserve"> </w:t>
      </w:r>
      <w:r>
        <w:t xml:space="preserve">with </w:t>
      </w:r>
      <w:r>
        <w:rPr>
          <w:b/>
        </w:rPr>
        <w:t xml:space="preserve">@RequestBody, </w:t>
      </w:r>
      <w:r>
        <w:t>the</w:t>
      </w:r>
      <w:r>
        <w:rPr>
          <w:spacing w:val="-2"/>
        </w:rPr>
        <w:t xml:space="preserve"> </w:t>
      </w:r>
      <w:r>
        <w:t>Spring framework</w:t>
      </w:r>
      <w:r>
        <w:rPr>
          <w:spacing w:val="-1"/>
        </w:rPr>
        <w:t xml:space="preserve"> </w:t>
      </w:r>
      <w:r>
        <w:t>binds the incoming</w:t>
      </w:r>
      <w:r>
        <w:rPr>
          <w:spacing w:val="-1"/>
        </w:rPr>
        <w:t xml:space="preserve"> </w:t>
      </w:r>
      <w:r>
        <w:t>HTTP request</w:t>
      </w:r>
      <w:r>
        <w:rPr>
          <w:spacing w:val="-1"/>
        </w:rPr>
        <w:t xml:space="preserve"> </w:t>
      </w:r>
      <w:r>
        <w:t>body to</w:t>
      </w:r>
      <w:r>
        <w:rPr>
          <w:spacing w:val="-1"/>
        </w:rPr>
        <w:t xml:space="preserve"> </w:t>
      </w:r>
      <w:r>
        <w:t>that parameter.</w:t>
      </w:r>
    </w:p>
    <w:p w:rsidR="00D13DF5" w:rsidRDefault="00D13DF5" w:rsidP="00F0633A">
      <w:pPr>
        <w:pStyle w:val="BodyText"/>
        <w:spacing w:before="4"/>
        <w:ind w:left="720"/>
      </w:pPr>
    </w:p>
    <w:p w:rsidR="00D13DF5" w:rsidRDefault="00EF6A58" w:rsidP="00F0633A">
      <w:pPr>
        <w:pStyle w:val="BodyText"/>
        <w:tabs>
          <w:tab w:val="left" w:pos="10136"/>
        </w:tabs>
        <w:ind w:left="720"/>
      </w:pPr>
      <w:r>
        <w:pict>
          <v:shape id="_x0000_s1079" type="#_x0000_t202" style="position:absolute;left:0;text-align:left;margin-left:110.05pt;margin-top:-2.95pt;width:393pt;height:304.15pt;z-index:15780352;mso-position-horizontal-relative:page" filled="f" stroked="f">
            <v:textbox style="mso-next-textbox:#_x0000_s1079" inset="0,0,0,0">
              <w:txbxContent>
                <w:tbl>
                  <w:tblPr>
                    <w:tblW w:w="0" w:type="auto"/>
                    <w:tblInd w:w="7"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787"/>
                    <w:gridCol w:w="7050"/>
                  </w:tblGrid>
                  <w:tr w:rsidR="00137074">
                    <w:trPr>
                      <w:trHeight w:val="657"/>
                    </w:trPr>
                    <w:tc>
                      <w:tcPr>
                        <w:tcW w:w="787" w:type="dxa"/>
                        <w:tcBorders>
                          <w:top w:val="nil"/>
                          <w:left w:val="nil"/>
                          <w:bottom w:val="nil"/>
                          <w:right w:val="nil"/>
                        </w:tcBorders>
                        <w:shd w:val="clear" w:color="auto" w:fill="C6CCBD"/>
                      </w:tcPr>
                      <w:p w:rsidR="00137074" w:rsidRDefault="00137074">
                        <w:pPr>
                          <w:pStyle w:val="TableParagraph"/>
                          <w:spacing w:before="193"/>
                          <w:ind w:left="187"/>
                          <w:rPr>
                            <w:b/>
                            <w:sz w:val="24"/>
                          </w:rPr>
                        </w:pPr>
                        <w:r>
                          <w:rPr>
                            <w:b/>
                            <w:sz w:val="24"/>
                          </w:rPr>
                          <w:t>S.N.</w:t>
                        </w:r>
                      </w:p>
                    </w:tc>
                    <w:tc>
                      <w:tcPr>
                        <w:tcW w:w="7050" w:type="dxa"/>
                        <w:tcBorders>
                          <w:top w:val="nil"/>
                          <w:left w:val="nil"/>
                          <w:bottom w:val="nil"/>
                          <w:right w:val="nil"/>
                        </w:tcBorders>
                        <w:shd w:val="clear" w:color="auto" w:fill="C6CCBD"/>
                      </w:tcPr>
                      <w:p w:rsidR="00137074" w:rsidRDefault="00137074">
                        <w:pPr>
                          <w:pStyle w:val="TableParagraph"/>
                          <w:spacing w:before="193"/>
                          <w:ind w:left="187"/>
                          <w:rPr>
                            <w:b/>
                            <w:sz w:val="24"/>
                          </w:rPr>
                        </w:pPr>
                        <w:r>
                          <w:rPr>
                            <w:b/>
                            <w:sz w:val="24"/>
                          </w:rPr>
                          <w:t>Code</w:t>
                        </w:r>
                        <w:r>
                          <w:rPr>
                            <w:b/>
                            <w:spacing w:val="-1"/>
                            <w:sz w:val="24"/>
                          </w:rPr>
                          <w:t xml:space="preserve"> </w:t>
                        </w:r>
                        <w:r>
                          <w:rPr>
                            <w:b/>
                            <w:sz w:val="24"/>
                          </w:rPr>
                          <w:t>and Description</w:t>
                        </w:r>
                      </w:p>
                    </w:tc>
                  </w:tr>
                  <w:tr w:rsidR="00137074">
                    <w:trPr>
                      <w:trHeight w:val="1060"/>
                    </w:trPr>
                    <w:tc>
                      <w:tcPr>
                        <w:tcW w:w="787" w:type="dxa"/>
                      </w:tcPr>
                      <w:p w:rsidR="00137074" w:rsidRDefault="00137074">
                        <w:pPr>
                          <w:pStyle w:val="TableParagraph"/>
                          <w:spacing w:before="111"/>
                          <w:ind w:left="119"/>
                          <w:rPr>
                            <w:sz w:val="24"/>
                          </w:rPr>
                        </w:pPr>
                        <w:r>
                          <w:rPr>
                            <w:color w:val="333333"/>
                            <w:sz w:val="24"/>
                          </w:rPr>
                          <w:t>1</w:t>
                        </w:r>
                      </w:p>
                    </w:tc>
                    <w:tc>
                      <w:tcPr>
                        <w:tcW w:w="7050" w:type="dxa"/>
                      </w:tcPr>
                      <w:p w:rsidR="00137074" w:rsidRDefault="00137074">
                        <w:pPr>
                          <w:pStyle w:val="TableParagraph"/>
                          <w:spacing w:before="111"/>
                          <w:ind w:left="119"/>
                          <w:rPr>
                            <w:b/>
                            <w:sz w:val="24"/>
                          </w:rPr>
                        </w:pPr>
                        <w:r>
                          <w:rPr>
                            <w:b/>
                            <w:color w:val="333333"/>
                            <w:sz w:val="24"/>
                          </w:rPr>
                          <w:t>1xx---Informational-Response</w:t>
                        </w:r>
                      </w:p>
                      <w:p w:rsidR="00137074" w:rsidRDefault="00137074">
                        <w:pPr>
                          <w:pStyle w:val="TableParagraph"/>
                          <w:ind w:left="119" w:right="106"/>
                          <w:rPr>
                            <w:sz w:val="24"/>
                          </w:rPr>
                        </w:pPr>
                        <w:r>
                          <w:rPr>
                            <w:color w:val="333333"/>
                            <w:sz w:val="24"/>
                          </w:rPr>
                          <w:t>It</w:t>
                        </w:r>
                        <w:r>
                          <w:rPr>
                            <w:color w:val="333333"/>
                            <w:spacing w:val="35"/>
                            <w:sz w:val="24"/>
                          </w:rPr>
                          <w:t xml:space="preserve"> </w:t>
                        </w:r>
                        <w:r>
                          <w:rPr>
                            <w:color w:val="333333"/>
                            <w:sz w:val="24"/>
                          </w:rPr>
                          <w:t>is</w:t>
                        </w:r>
                        <w:r>
                          <w:rPr>
                            <w:color w:val="333333"/>
                            <w:spacing w:val="35"/>
                            <w:sz w:val="24"/>
                          </w:rPr>
                          <w:t xml:space="preserve"> </w:t>
                        </w:r>
                        <w:r>
                          <w:rPr>
                            <w:color w:val="333333"/>
                            <w:sz w:val="24"/>
                          </w:rPr>
                          <w:t>used</w:t>
                        </w:r>
                        <w:r>
                          <w:rPr>
                            <w:color w:val="333333"/>
                            <w:spacing w:val="34"/>
                            <w:sz w:val="24"/>
                          </w:rPr>
                          <w:t xml:space="preserve"> </w:t>
                        </w:r>
                        <w:r>
                          <w:rPr>
                            <w:color w:val="333333"/>
                            <w:sz w:val="24"/>
                          </w:rPr>
                          <w:t>to</w:t>
                        </w:r>
                        <w:r>
                          <w:rPr>
                            <w:color w:val="333333"/>
                            <w:spacing w:val="36"/>
                            <w:sz w:val="24"/>
                          </w:rPr>
                          <w:t xml:space="preserve"> </w:t>
                        </w:r>
                        <w:r>
                          <w:rPr>
                            <w:color w:val="333333"/>
                            <w:sz w:val="24"/>
                          </w:rPr>
                          <w:t>show</w:t>
                        </w:r>
                        <w:r>
                          <w:rPr>
                            <w:color w:val="333333"/>
                            <w:spacing w:val="34"/>
                            <w:sz w:val="24"/>
                          </w:rPr>
                          <w:t xml:space="preserve"> </w:t>
                        </w:r>
                        <w:r>
                          <w:rPr>
                            <w:color w:val="333333"/>
                            <w:sz w:val="24"/>
                          </w:rPr>
                          <w:t>that</w:t>
                        </w:r>
                        <w:r>
                          <w:rPr>
                            <w:color w:val="333333"/>
                            <w:spacing w:val="35"/>
                            <w:sz w:val="24"/>
                          </w:rPr>
                          <w:t xml:space="preserve"> </w:t>
                        </w:r>
                        <w:r>
                          <w:rPr>
                            <w:color w:val="333333"/>
                            <w:sz w:val="24"/>
                          </w:rPr>
                          <w:t>the</w:t>
                        </w:r>
                        <w:r>
                          <w:rPr>
                            <w:color w:val="333333"/>
                            <w:spacing w:val="35"/>
                            <w:sz w:val="24"/>
                          </w:rPr>
                          <w:t xml:space="preserve"> </w:t>
                        </w:r>
                        <w:r>
                          <w:rPr>
                            <w:color w:val="333333"/>
                            <w:sz w:val="24"/>
                          </w:rPr>
                          <w:t>request</w:t>
                        </w:r>
                        <w:r>
                          <w:rPr>
                            <w:color w:val="333333"/>
                            <w:spacing w:val="35"/>
                            <w:sz w:val="24"/>
                          </w:rPr>
                          <w:t xml:space="preserve"> </w:t>
                        </w:r>
                        <w:r>
                          <w:rPr>
                            <w:color w:val="333333"/>
                            <w:sz w:val="24"/>
                          </w:rPr>
                          <w:t>was</w:t>
                        </w:r>
                        <w:r>
                          <w:rPr>
                            <w:color w:val="333333"/>
                            <w:spacing w:val="37"/>
                            <w:sz w:val="24"/>
                          </w:rPr>
                          <w:t xml:space="preserve"> </w:t>
                        </w:r>
                        <w:r>
                          <w:rPr>
                            <w:color w:val="333333"/>
                            <w:sz w:val="24"/>
                          </w:rPr>
                          <w:t>received,</w:t>
                        </w:r>
                        <w:r>
                          <w:rPr>
                            <w:color w:val="333333"/>
                            <w:spacing w:val="36"/>
                            <w:sz w:val="24"/>
                          </w:rPr>
                          <w:t xml:space="preserve"> </w:t>
                        </w:r>
                        <w:r>
                          <w:rPr>
                            <w:color w:val="333333"/>
                            <w:sz w:val="24"/>
                          </w:rPr>
                          <w:t>and</w:t>
                        </w:r>
                        <w:r>
                          <w:rPr>
                            <w:color w:val="333333"/>
                            <w:spacing w:val="35"/>
                            <w:sz w:val="24"/>
                          </w:rPr>
                          <w:t xml:space="preserve"> </w:t>
                        </w:r>
                        <w:r>
                          <w:rPr>
                            <w:color w:val="333333"/>
                            <w:sz w:val="24"/>
                          </w:rPr>
                          <w:t>the</w:t>
                        </w:r>
                        <w:r>
                          <w:rPr>
                            <w:color w:val="333333"/>
                            <w:spacing w:val="34"/>
                            <w:sz w:val="24"/>
                          </w:rPr>
                          <w:t xml:space="preserve"> </w:t>
                        </w:r>
                        <w:r>
                          <w:rPr>
                            <w:color w:val="333333"/>
                            <w:sz w:val="24"/>
                          </w:rPr>
                          <w:t>process</w:t>
                        </w:r>
                        <w:r>
                          <w:rPr>
                            <w:color w:val="333333"/>
                            <w:spacing w:val="37"/>
                            <w:sz w:val="24"/>
                          </w:rPr>
                          <w:t xml:space="preserve"> </w:t>
                        </w:r>
                        <w:r>
                          <w:rPr>
                            <w:color w:val="333333"/>
                            <w:sz w:val="24"/>
                          </w:rPr>
                          <w:t>is</w:t>
                        </w:r>
                        <w:r>
                          <w:rPr>
                            <w:color w:val="333333"/>
                            <w:spacing w:val="-57"/>
                            <w:sz w:val="24"/>
                          </w:rPr>
                          <w:t xml:space="preserve"> </w:t>
                        </w:r>
                        <w:r>
                          <w:rPr>
                            <w:color w:val="333333"/>
                            <w:sz w:val="24"/>
                          </w:rPr>
                          <w:t>continuing.</w:t>
                        </w:r>
                      </w:p>
                    </w:tc>
                  </w:tr>
                  <w:tr w:rsidR="00137074">
                    <w:trPr>
                      <w:trHeight w:val="1069"/>
                    </w:trPr>
                    <w:tc>
                      <w:tcPr>
                        <w:tcW w:w="787" w:type="dxa"/>
                        <w:shd w:val="clear" w:color="auto" w:fill="EEF0EB"/>
                      </w:tcPr>
                      <w:p w:rsidR="00137074" w:rsidRDefault="00137074">
                        <w:pPr>
                          <w:pStyle w:val="TableParagraph"/>
                          <w:spacing w:before="121"/>
                          <w:ind w:left="119"/>
                          <w:rPr>
                            <w:sz w:val="24"/>
                          </w:rPr>
                        </w:pPr>
                        <w:r>
                          <w:rPr>
                            <w:color w:val="333333"/>
                            <w:sz w:val="24"/>
                          </w:rPr>
                          <w:t>2</w:t>
                        </w:r>
                      </w:p>
                    </w:tc>
                    <w:tc>
                      <w:tcPr>
                        <w:tcW w:w="7050" w:type="dxa"/>
                        <w:shd w:val="clear" w:color="auto" w:fill="EEF0EB"/>
                      </w:tcPr>
                      <w:p w:rsidR="00137074" w:rsidRDefault="00137074">
                        <w:pPr>
                          <w:pStyle w:val="TableParagraph"/>
                          <w:spacing w:before="121"/>
                          <w:ind w:left="119"/>
                          <w:rPr>
                            <w:b/>
                            <w:sz w:val="24"/>
                          </w:rPr>
                        </w:pPr>
                        <w:r>
                          <w:rPr>
                            <w:b/>
                            <w:color w:val="333333"/>
                            <w:sz w:val="24"/>
                          </w:rPr>
                          <w:t>2xx---Successful</w:t>
                        </w:r>
                      </w:p>
                      <w:p w:rsidR="00137074" w:rsidRDefault="00137074">
                        <w:pPr>
                          <w:pStyle w:val="TableParagraph"/>
                          <w:ind w:left="119"/>
                          <w:rPr>
                            <w:sz w:val="24"/>
                          </w:rPr>
                        </w:pPr>
                        <w:r>
                          <w:rPr>
                            <w:color w:val="333333"/>
                            <w:sz w:val="24"/>
                          </w:rPr>
                          <w:t>It</w:t>
                        </w:r>
                        <w:r>
                          <w:rPr>
                            <w:color w:val="333333"/>
                            <w:spacing w:val="40"/>
                            <w:sz w:val="24"/>
                          </w:rPr>
                          <w:t xml:space="preserve"> </w:t>
                        </w:r>
                        <w:r>
                          <w:rPr>
                            <w:color w:val="333333"/>
                            <w:sz w:val="24"/>
                          </w:rPr>
                          <w:t>is</w:t>
                        </w:r>
                        <w:r>
                          <w:rPr>
                            <w:color w:val="333333"/>
                            <w:spacing w:val="40"/>
                            <w:sz w:val="24"/>
                          </w:rPr>
                          <w:t xml:space="preserve"> </w:t>
                        </w:r>
                        <w:r>
                          <w:rPr>
                            <w:color w:val="333333"/>
                            <w:sz w:val="24"/>
                          </w:rPr>
                          <w:t>used</w:t>
                        </w:r>
                        <w:r>
                          <w:rPr>
                            <w:color w:val="333333"/>
                            <w:spacing w:val="39"/>
                            <w:sz w:val="24"/>
                          </w:rPr>
                          <w:t xml:space="preserve"> </w:t>
                        </w:r>
                        <w:r>
                          <w:rPr>
                            <w:color w:val="333333"/>
                            <w:sz w:val="24"/>
                          </w:rPr>
                          <w:t>to</w:t>
                        </w:r>
                        <w:r>
                          <w:rPr>
                            <w:color w:val="333333"/>
                            <w:spacing w:val="40"/>
                            <w:sz w:val="24"/>
                          </w:rPr>
                          <w:t xml:space="preserve"> </w:t>
                        </w:r>
                        <w:r>
                          <w:rPr>
                            <w:color w:val="333333"/>
                            <w:sz w:val="24"/>
                          </w:rPr>
                          <w:t>show</w:t>
                        </w:r>
                        <w:r>
                          <w:rPr>
                            <w:color w:val="333333"/>
                            <w:spacing w:val="39"/>
                            <w:sz w:val="24"/>
                          </w:rPr>
                          <w:t xml:space="preserve"> </w:t>
                        </w:r>
                        <w:r>
                          <w:rPr>
                            <w:color w:val="333333"/>
                            <w:sz w:val="24"/>
                          </w:rPr>
                          <w:t>that</w:t>
                        </w:r>
                        <w:r>
                          <w:rPr>
                            <w:color w:val="333333"/>
                            <w:spacing w:val="39"/>
                            <w:sz w:val="24"/>
                          </w:rPr>
                          <w:t xml:space="preserve"> </w:t>
                        </w:r>
                        <w:r>
                          <w:rPr>
                            <w:color w:val="333333"/>
                            <w:sz w:val="24"/>
                          </w:rPr>
                          <w:t>the</w:t>
                        </w:r>
                        <w:r>
                          <w:rPr>
                            <w:color w:val="333333"/>
                            <w:spacing w:val="39"/>
                            <w:sz w:val="24"/>
                          </w:rPr>
                          <w:t xml:space="preserve"> </w:t>
                        </w:r>
                        <w:r>
                          <w:rPr>
                            <w:color w:val="333333"/>
                            <w:sz w:val="24"/>
                          </w:rPr>
                          <w:t>request</w:t>
                        </w:r>
                        <w:r>
                          <w:rPr>
                            <w:color w:val="333333"/>
                            <w:spacing w:val="40"/>
                            <w:sz w:val="24"/>
                          </w:rPr>
                          <w:t xml:space="preserve"> </w:t>
                        </w:r>
                        <w:r>
                          <w:rPr>
                            <w:color w:val="333333"/>
                            <w:sz w:val="24"/>
                          </w:rPr>
                          <w:t>was</w:t>
                        </w:r>
                        <w:r>
                          <w:rPr>
                            <w:color w:val="333333"/>
                            <w:spacing w:val="39"/>
                            <w:sz w:val="24"/>
                          </w:rPr>
                          <w:t xml:space="preserve"> </w:t>
                        </w:r>
                        <w:r>
                          <w:rPr>
                            <w:color w:val="333333"/>
                            <w:sz w:val="24"/>
                          </w:rPr>
                          <w:t>successfully</w:t>
                        </w:r>
                        <w:r>
                          <w:rPr>
                            <w:color w:val="333333"/>
                            <w:spacing w:val="39"/>
                            <w:sz w:val="24"/>
                          </w:rPr>
                          <w:t xml:space="preserve"> </w:t>
                        </w:r>
                        <w:r>
                          <w:rPr>
                            <w:color w:val="333333"/>
                            <w:sz w:val="24"/>
                          </w:rPr>
                          <w:t>received,</w:t>
                        </w:r>
                        <w:r>
                          <w:rPr>
                            <w:color w:val="333333"/>
                            <w:spacing w:val="-57"/>
                            <w:sz w:val="24"/>
                          </w:rPr>
                          <w:t xml:space="preserve"> </w:t>
                        </w:r>
                        <w:r>
                          <w:rPr>
                            <w:color w:val="333333"/>
                            <w:sz w:val="24"/>
                          </w:rPr>
                          <w:t>understood,</w:t>
                        </w:r>
                        <w:r>
                          <w:rPr>
                            <w:color w:val="333333"/>
                            <w:spacing w:val="-1"/>
                            <w:sz w:val="24"/>
                          </w:rPr>
                          <w:t xml:space="preserve"> </w:t>
                        </w:r>
                        <w:r>
                          <w:rPr>
                            <w:color w:val="333333"/>
                            <w:sz w:val="24"/>
                          </w:rPr>
                          <w:t>and accepted.</w:t>
                        </w:r>
                      </w:p>
                    </w:tc>
                  </w:tr>
                  <w:tr w:rsidR="00137074">
                    <w:trPr>
                      <w:trHeight w:val="1067"/>
                    </w:trPr>
                    <w:tc>
                      <w:tcPr>
                        <w:tcW w:w="787" w:type="dxa"/>
                      </w:tcPr>
                      <w:p w:rsidR="00137074" w:rsidRDefault="00137074">
                        <w:pPr>
                          <w:pStyle w:val="TableParagraph"/>
                          <w:spacing w:before="119"/>
                          <w:ind w:left="119"/>
                          <w:rPr>
                            <w:sz w:val="24"/>
                          </w:rPr>
                        </w:pPr>
                        <w:r>
                          <w:rPr>
                            <w:color w:val="333333"/>
                            <w:sz w:val="24"/>
                          </w:rPr>
                          <w:t>3</w:t>
                        </w:r>
                      </w:p>
                    </w:tc>
                    <w:tc>
                      <w:tcPr>
                        <w:tcW w:w="7050" w:type="dxa"/>
                      </w:tcPr>
                      <w:p w:rsidR="00137074" w:rsidRDefault="00137074">
                        <w:pPr>
                          <w:pStyle w:val="TableParagraph"/>
                          <w:spacing w:before="119"/>
                          <w:ind w:left="119"/>
                          <w:rPr>
                            <w:b/>
                            <w:sz w:val="24"/>
                          </w:rPr>
                        </w:pPr>
                        <w:r>
                          <w:rPr>
                            <w:b/>
                            <w:color w:val="333333"/>
                            <w:sz w:val="24"/>
                          </w:rPr>
                          <w:t>3xx---Redirection</w:t>
                        </w:r>
                      </w:p>
                      <w:p w:rsidR="00137074" w:rsidRDefault="00137074">
                        <w:pPr>
                          <w:pStyle w:val="TableParagraph"/>
                          <w:ind w:left="119" w:right="105"/>
                          <w:rPr>
                            <w:sz w:val="24"/>
                          </w:rPr>
                        </w:pPr>
                        <w:r>
                          <w:rPr>
                            <w:color w:val="333333"/>
                            <w:sz w:val="24"/>
                          </w:rPr>
                          <w:t>It</w:t>
                        </w:r>
                        <w:r>
                          <w:rPr>
                            <w:color w:val="333333"/>
                            <w:spacing w:val="5"/>
                            <w:sz w:val="24"/>
                          </w:rPr>
                          <w:t xml:space="preserve"> </w:t>
                        </w:r>
                        <w:r>
                          <w:rPr>
                            <w:color w:val="333333"/>
                            <w:sz w:val="24"/>
                          </w:rPr>
                          <w:t>is</w:t>
                        </w:r>
                        <w:r>
                          <w:rPr>
                            <w:color w:val="333333"/>
                            <w:spacing w:val="6"/>
                            <w:sz w:val="24"/>
                          </w:rPr>
                          <w:t xml:space="preserve"> </w:t>
                        </w:r>
                        <w:r>
                          <w:rPr>
                            <w:color w:val="333333"/>
                            <w:sz w:val="24"/>
                          </w:rPr>
                          <w:t>used</w:t>
                        </w:r>
                        <w:r>
                          <w:rPr>
                            <w:color w:val="333333"/>
                            <w:spacing w:val="4"/>
                            <w:sz w:val="24"/>
                          </w:rPr>
                          <w:t xml:space="preserve"> </w:t>
                        </w:r>
                        <w:r>
                          <w:rPr>
                            <w:color w:val="333333"/>
                            <w:sz w:val="24"/>
                          </w:rPr>
                          <w:t>to</w:t>
                        </w:r>
                        <w:r>
                          <w:rPr>
                            <w:color w:val="333333"/>
                            <w:spacing w:val="6"/>
                            <w:sz w:val="24"/>
                          </w:rPr>
                          <w:t xml:space="preserve"> </w:t>
                        </w:r>
                        <w:r>
                          <w:rPr>
                            <w:color w:val="333333"/>
                            <w:sz w:val="24"/>
                          </w:rPr>
                          <w:t>show</w:t>
                        </w:r>
                        <w:r>
                          <w:rPr>
                            <w:color w:val="333333"/>
                            <w:spacing w:val="5"/>
                            <w:sz w:val="24"/>
                          </w:rPr>
                          <w:t xml:space="preserve"> </w:t>
                        </w:r>
                        <w:r>
                          <w:rPr>
                            <w:color w:val="333333"/>
                            <w:sz w:val="24"/>
                          </w:rPr>
                          <w:t>that</w:t>
                        </w:r>
                        <w:r>
                          <w:rPr>
                            <w:color w:val="333333"/>
                            <w:spacing w:val="5"/>
                            <w:sz w:val="24"/>
                          </w:rPr>
                          <w:t xml:space="preserve"> </w:t>
                        </w:r>
                        <w:r>
                          <w:rPr>
                            <w:color w:val="333333"/>
                            <w:sz w:val="24"/>
                          </w:rPr>
                          <w:t>further</w:t>
                        </w:r>
                        <w:r>
                          <w:rPr>
                            <w:color w:val="333333"/>
                            <w:spacing w:val="5"/>
                            <w:sz w:val="24"/>
                          </w:rPr>
                          <w:t xml:space="preserve"> </w:t>
                        </w:r>
                        <w:r>
                          <w:rPr>
                            <w:color w:val="333333"/>
                            <w:sz w:val="24"/>
                          </w:rPr>
                          <w:t>action</w:t>
                        </w:r>
                        <w:r>
                          <w:rPr>
                            <w:color w:val="333333"/>
                            <w:spacing w:val="5"/>
                            <w:sz w:val="24"/>
                          </w:rPr>
                          <w:t xml:space="preserve"> </w:t>
                        </w:r>
                        <w:r>
                          <w:rPr>
                            <w:color w:val="333333"/>
                            <w:sz w:val="24"/>
                          </w:rPr>
                          <w:t>needs</w:t>
                        </w:r>
                        <w:r>
                          <w:rPr>
                            <w:color w:val="333333"/>
                            <w:spacing w:val="5"/>
                            <w:sz w:val="24"/>
                          </w:rPr>
                          <w:t xml:space="preserve"> </w:t>
                        </w:r>
                        <w:r>
                          <w:rPr>
                            <w:color w:val="333333"/>
                            <w:sz w:val="24"/>
                          </w:rPr>
                          <w:t>to</w:t>
                        </w:r>
                        <w:r>
                          <w:rPr>
                            <w:color w:val="333333"/>
                            <w:spacing w:val="6"/>
                            <w:sz w:val="24"/>
                          </w:rPr>
                          <w:t xml:space="preserve"> </w:t>
                        </w:r>
                        <w:r>
                          <w:rPr>
                            <w:color w:val="333333"/>
                            <w:sz w:val="24"/>
                          </w:rPr>
                          <w:t>be</w:t>
                        </w:r>
                        <w:r>
                          <w:rPr>
                            <w:color w:val="333333"/>
                            <w:spacing w:val="5"/>
                            <w:sz w:val="24"/>
                          </w:rPr>
                          <w:t xml:space="preserve"> </w:t>
                        </w:r>
                        <w:r>
                          <w:rPr>
                            <w:color w:val="333333"/>
                            <w:sz w:val="24"/>
                          </w:rPr>
                          <w:t>taken</w:t>
                        </w:r>
                        <w:r>
                          <w:rPr>
                            <w:color w:val="333333"/>
                            <w:spacing w:val="4"/>
                            <w:sz w:val="24"/>
                          </w:rPr>
                          <w:t xml:space="preserve"> </w:t>
                        </w:r>
                        <w:r>
                          <w:rPr>
                            <w:color w:val="333333"/>
                            <w:sz w:val="24"/>
                          </w:rPr>
                          <w:t>to</w:t>
                        </w:r>
                        <w:r>
                          <w:rPr>
                            <w:color w:val="333333"/>
                            <w:spacing w:val="6"/>
                            <w:sz w:val="24"/>
                          </w:rPr>
                          <w:t xml:space="preserve"> </w:t>
                        </w:r>
                        <w:r>
                          <w:rPr>
                            <w:color w:val="333333"/>
                            <w:sz w:val="24"/>
                          </w:rPr>
                          <w:t>complete</w:t>
                        </w:r>
                        <w:r>
                          <w:rPr>
                            <w:color w:val="333333"/>
                            <w:spacing w:val="5"/>
                            <w:sz w:val="24"/>
                          </w:rPr>
                          <w:t xml:space="preserve"> </w:t>
                        </w:r>
                        <w:r>
                          <w:rPr>
                            <w:color w:val="333333"/>
                            <w:sz w:val="24"/>
                          </w:rPr>
                          <w:t>the</w:t>
                        </w:r>
                        <w:r>
                          <w:rPr>
                            <w:color w:val="333333"/>
                            <w:spacing w:val="-57"/>
                            <w:sz w:val="24"/>
                          </w:rPr>
                          <w:t xml:space="preserve"> </w:t>
                        </w:r>
                        <w:r>
                          <w:rPr>
                            <w:color w:val="333333"/>
                            <w:sz w:val="24"/>
                          </w:rPr>
                          <w:t>request.</w:t>
                        </w:r>
                      </w:p>
                    </w:tc>
                  </w:tr>
                  <w:tr w:rsidR="00137074">
                    <w:trPr>
                      <w:trHeight w:val="1067"/>
                    </w:trPr>
                    <w:tc>
                      <w:tcPr>
                        <w:tcW w:w="787" w:type="dxa"/>
                        <w:shd w:val="clear" w:color="auto" w:fill="EEF0EB"/>
                      </w:tcPr>
                      <w:p w:rsidR="00137074" w:rsidRDefault="00137074">
                        <w:pPr>
                          <w:pStyle w:val="TableParagraph"/>
                          <w:spacing w:before="119"/>
                          <w:ind w:left="119"/>
                          <w:rPr>
                            <w:sz w:val="24"/>
                          </w:rPr>
                        </w:pPr>
                        <w:r>
                          <w:rPr>
                            <w:color w:val="333333"/>
                            <w:sz w:val="24"/>
                          </w:rPr>
                          <w:t>4</w:t>
                        </w:r>
                      </w:p>
                    </w:tc>
                    <w:tc>
                      <w:tcPr>
                        <w:tcW w:w="7050" w:type="dxa"/>
                        <w:shd w:val="clear" w:color="auto" w:fill="EEF0EB"/>
                      </w:tcPr>
                      <w:p w:rsidR="00137074" w:rsidRDefault="00137074">
                        <w:pPr>
                          <w:pStyle w:val="TableParagraph"/>
                          <w:spacing w:before="119"/>
                          <w:ind w:left="119"/>
                          <w:rPr>
                            <w:b/>
                            <w:sz w:val="24"/>
                          </w:rPr>
                        </w:pPr>
                        <w:r>
                          <w:rPr>
                            <w:b/>
                            <w:color w:val="333333"/>
                            <w:sz w:val="24"/>
                          </w:rPr>
                          <w:t>4xx---Client-Error</w:t>
                        </w:r>
                      </w:p>
                      <w:p w:rsidR="00137074" w:rsidRDefault="00137074">
                        <w:pPr>
                          <w:pStyle w:val="TableParagraph"/>
                          <w:ind w:left="119" w:right="101"/>
                          <w:rPr>
                            <w:sz w:val="24"/>
                          </w:rPr>
                        </w:pPr>
                        <w:r>
                          <w:rPr>
                            <w:color w:val="333333"/>
                            <w:sz w:val="24"/>
                          </w:rPr>
                          <w:t>It</w:t>
                        </w:r>
                        <w:r>
                          <w:rPr>
                            <w:color w:val="333333"/>
                            <w:spacing w:val="30"/>
                            <w:sz w:val="24"/>
                          </w:rPr>
                          <w:t xml:space="preserve"> </w:t>
                        </w:r>
                        <w:r>
                          <w:rPr>
                            <w:color w:val="333333"/>
                            <w:sz w:val="24"/>
                          </w:rPr>
                          <w:t>is</w:t>
                        </w:r>
                        <w:r>
                          <w:rPr>
                            <w:color w:val="333333"/>
                            <w:spacing w:val="30"/>
                            <w:sz w:val="24"/>
                          </w:rPr>
                          <w:t xml:space="preserve"> </w:t>
                        </w:r>
                        <w:r>
                          <w:rPr>
                            <w:color w:val="333333"/>
                            <w:sz w:val="24"/>
                          </w:rPr>
                          <w:t>used</w:t>
                        </w:r>
                        <w:r>
                          <w:rPr>
                            <w:color w:val="333333"/>
                            <w:spacing w:val="29"/>
                            <w:sz w:val="24"/>
                          </w:rPr>
                          <w:t xml:space="preserve"> </w:t>
                        </w:r>
                        <w:r>
                          <w:rPr>
                            <w:color w:val="333333"/>
                            <w:sz w:val="24"/>
                          </w:rPr>
                          <w:t>to</w:t>
                        </w:r>
                        <w:r>
                          <w:rPr>
                            <w:color w:val="333333"/>
                            <w:spacing w:val="30"/>
                            <w:sz w:val="24"/>
                          </w:rPr>
                          <w:t xml:space="preserve"> </w:t>
                        </w:r>
                        <w:r>
                          <w:rPr>
                            <w:color w:val="333333"/>
                            <w:sz w:val="24"/>
                          </w:rPr>
                          <w:t>show</w:t>
                        </w:r>
                        <w:r>
                          <w:rPr>
                            <w:color w:val="333333"/>
                            <w:spacing w:val="31"/>
                            <w:sz w:val="24"/>
                          </w:rPr>
                          <w:t xml:space="preserve"> </w:t>
                        </w:r>
                        <w:r>
                          <w:rPr>
                            <w:color w:val="333333"/>
                            <w:sz w:val="24"/>
                          </w:rPr>
                          <w:t>that</w:t>
                        </w:r>
                        <w:r>
                          <w:rPr>
                            <w:color w:val="333333"/>
                            <w:spacing w:val="30"/>
                            <w:sz w:val="24"/>
                          </w:rPr>
                          <w:t xml:space="preserve"> </w:t>
                        </w:r>
                        <w:r>
                          <w:rPr>
                            <w:color w:val="333333"/>
                            <w:sz w:val="24"/>
                          </w:rPr>
                          <w:t>the</w:t>
                        </w:r>
                        <w:r>
                          <w:rPr>
                            <w:color w:val="333333"/>
                            <w:spacing w:val="29"/>
                            <w:sz w:val="24"/>
                          </w:rPr>
                          <w:t xml:space="preserve"> </w:t>
                        </w:r>
                        <w:r>
                          <w:rPr>
                            <w:color w:val="333333"/>
                            <w:sz w:val="24"/>
                          </w:rPr>
                          <w:t>request</w:t>
                        </w:r>
                        <w:r>
                          <w:rPr>
                            <w:color w:val="333333"/>
                            <w:spacing w:val="30"/>
                            <w:sz w:val="24"/>
                          </w:rPr>
                          <w:t xml:space="preserve"> </w:t>
                        </w:r>
                        <w:r>
                          <w:rPr>
                            <w:color w:val="333333"/>
                            <w:sz w:val="24"/>
                          </w:rPr>
                          <w:t>contains</w:t>
                        </w:r>
                        <w:r>
                          <w:rPr>
                            <w:color w:val="333333"/>
                            <w:spacing w:val="30"/>
                            <w:sz w:val="24"/>
                          </w:rPr>
                          <w:t xml:space="preserve"> </w:t>
                        </w:r>
                        <w:r>
                          <w:rPr>
                            <w:color w:val="333333"/>
                            <w:sz w:val="24"/>
                          </w:rPr>
                          <w:t>bad</w:t>
                        </w:r>
                        <w:r>
                          <w:rPr>
                            <w:color w:val="333333"/>
                            <w:spacing w:val="32"/>
                            <w:sz w:val="24"/>
                          </w:rPr>
                          <w:t xml:space="preserve"> </w:t>
                        </w:r>
                        <w:r>
                          <w:rPr>
                            <w:color w:val="333333"/>
                            <w:sz w:val="24"/>
                          </w:rPr>
                          <w:t>syntax</w:t>
                        </w:r>
                        <w:r>
                          <w:rPr>
                            <w:color w:val="333333"/>
                            <w:spacing w:val="29"/>
                            <w:sz w:val="24"/>
                          </w:rPr>
                          <w:t xml:space="preserve"> </w:t>
                        </w:r>
                        <w:r>
                          <w:rPr>
                            <w:color w:val="333333"/>
                            <w:sz w:val="24"/>
                          </w:rPr>
                          <w:t>or</w:t>
                        </w:r>
                        <w:r>
                          <w:rPr>
                            <w:color w:val="333333"/>
                            <w:spacing w:val="29"/>
                            <w:sz w:val="24"/>
                          </w:rPr>
                          <w:t xml:space="preserve"> </w:t>
                        </w:r>
                        <w:r>
                          <w:rPr>
                            <w:color w:val="333333"/>
                            <w:sz w:val="24"/>
                          </w:rPr>
                          <w:t>cannot</w:t>
                        </w:r>
                        <w:r>
                          <w:rPr>
                            <w:color w:val="333333"/>
                            <w:spacing w:val="30"/>
                            <w:sz w:val="24"/>
                          </w:rPr>
                          <w:t xml:space="preserve"> </w:t>
                        </w:r>
                        <w:r>
                          <w:rPr>
                            <w:color w:val="333333"/>
                            <w:sz w:val="24"/>
                          </w:rPr>
                          <w:t>be</w:t>
                        </w:r>
                        <w:r>
                          <w:rPr>
                            <w:color w:val="333333"/>
                            <w:spacing w:val="-57"/>
                            <w:sz w:val="24"/>
                          </w:rPr>
                          <w:t xml:space="preserve"> </w:t>
                        </w:r>
                        <w:r>
                          <w:rPr>
                            <w:color w:val="333333"/>
                            <w:sz w:val="24"/>
                          </w:rPr>
                          <w:t>fulfilled.</w:t>
                        </w:r>
                      </w:p>
                    </w:tc>
                  </w:tr>
                  <w:tr w:rsidR="00137074">
                    <w:trPr>
                      <w:trHeight w:val="1069"/>
                    </w:trPr>
                    <w:tc>
                      <w:tcPr>
                        <w:tcW w:w="787" w:type="dxa"/>
                      </w:tcPr>
                      <w:p w:rsidR="00137074" w:rsidRDefault="00137074">
                        <w:pPr>
                          <w:pStyle w:val="TableParagraph"/>
                          <w:spacing w:before="119"/>
                          <w:ind w:left="119"/>
                          <w:rPr>
                            <w:sz w:val="24"/>
                          </w:rPr>
                        </w:pPr>
                        <w:r>
                          <w:rPr>
                            <w:color w:val="333333"/>
                            <w:sz w:val="24"/>
                          </w:rPr>
                          <w:t>5</w:t>
                        </w:r>
                      </w:p>
                    </w:tc>
                    <w:tc>
                      <w:tcPr>
                        <w:tcW w:w="7050" w:type="dxa"/>
                      </w:tcPr>
                      <w:p w:rsidR="00137074" w:rsidRDefault="00137074">
                        <w:pPr>
                          <w:pStyle w:val="TableParagraph"/>
                          <w:spacing w:before="119"/>
                          <w:ind w:left="119"/>
                          <w:rPr>
                            <w:b/>
                            <w:sz w:val="24"/>
                          </w:rPr>
                        </w:pPr>
                        <w:r>
                          <w:rPr>
                            <w:b/>
                            <w:color w:val="333333"/>
                            <w:sz w:val="24"/>
                          </w:rPr>
                          <w:t>5xx---Server-Error</w:t>
                        </w:r>
                      </w:p>
                      <w:p w:rsidR="00137074" w:rsidRDefault="00137074">
                        <w:pPr>
                          <w:pStyle w:val="TableParagraph"/>
                          <w:ind w:left="119" w:right="107"/>
                          <w:rPr>
                            <w:sz w:val="24"/>
                          </w:rPr>
                        </w:pPr>
                        <w:r>
                          <w:rPr>
                            <w:color w:val="333333"/>
                            <w:sz w:val="24"/>
                          </w:rPr>
                          <w:t>It</w:t>
                        </w:r>
                        <w:r>
                          <w:rPr>
                            <w:color w:val="333333"/>
                            <w:spacing w:val="7"/>
                            <w:sz w:val="24"/>
                          </w:rPr>
                          <w:t xml:space="preserve"> </w:t>
                        </w:r>
                        <w:r>
                          <w:rPr>
                            <w:color w:val="333333"/>
                            <w:sz w:val="24"/>
                          </w:rPr>
                          <w:t>is</w:t>
                        </w:r>
                        <w:r>
                          <w:rPr>
                            <w:color w:val="333333"/>
                            <w:spacing w:val="9"/>
                            <w:sz w:val="24"/>
                          </w:rPr>
                          <w:t xml:space="preserve"> </w:t>
                        </w:r>
                        <w:r>
                          <w:rPr>
                            <w:color w:val="333333"/>
                            <w:sz w:val="24"/>
                          </w:rPr>
                          <w:t>used</w:t>
                        </w:r>
                        <w:r>
                          <w:rPr>
                            <w:color w:val="333333"/>
                            <w:spacing w:val="8"/>
                            <w:sz w:val="24"/>
                          </w:rPr>
                          <w:t xml:space="preserve"> </w:t>
                        </w:r>
                        <w:r>
                          <w:rPr>
                            <w:color w:val="333333"/>
                            <w:sz w:val="24"/>
                          </w:rPr>
                          <w:t>to</w:t>
                        </w:r>
                        <w:r>
                          <w:rPr>
                            <w:color w:val="333333"/>
                            <w:spacing w:val="8"/>
                            <w:sz w:val="24"/>
                          </w:rPr>
                          <w:t xml:space="preserve"> </w:t>
                        </w:r>
                        <w:r>
                          <w:rPr>
                            <w:color w:val="333333"/>
                            <w:sz w:val="24"/>
                          </w:rPr>
                          <w:t>show</w:t>
                        </w:r>
                        <w:r>
                          <w:rPr>
                            <w:color w:val="333333"/>
                            <w:spacing w:val="8"/>
                            <w:sz w:val="24"/>
                          </w:rPr>
                          <w:t xml:space="preserve"> </w:t>
                        </w:r>
                        <w:r>
                          <w:rPr>
                            <w:color w:val="333333"/>
                            <w:sz w:val="24"/>
                          </w:rPr>
                          <w:t>that</w:t>
                        </w:r>
                        <w:r>
                          <w:rPr>
                            <w:color w:val="333333"/>
                            <w:spacing w:val="8"/>
                            <w:sz w:val="24"/>
                          </w:rPr>
                          <w:t xml:space="preserve"> </w:t>
                        </w:r>
                        <w:r>
                          <w:rPr>
                            <w:color w:val="333333"/>
                            <w:sz w:val="24"/>
                          </w:rPr>
                          <w:t>the</w:t>
                        </w:r>
                        <w:r>
                          <w:rPr>
                            <w:color w:val="333333"/>
                            <w:spacing w:val="7"/>
                            <w:sz w:val="24"/>
                          </w:rPr>
                          <w:t xml:space="preserve"> </w:t>
                        </w:r>
                        <w:r>
                          <w:rPr>
                            <w:color w:val="333333"/>
                            <w:sz w:val="24"/>
                          </w:rPr>
                          <w:t>server</w:t>
                        </w:r>
                        <w:r>
                          <w:rPr>
                            <w:color w:val="333333"/>
                            <w:spacing w:val="6"/>
                            <w:sz w:val="24"/>
                          </w:rPr>
                          <w:t xml:space="preserve"> </w:t>
                        </w:r>
                        <w:r>
                          <w:rPr>
                            <w:color w:val="333333"/>
                            <w:sz w:val="24"/>
                          </w:rPr>
                          <w:t>is</w:t>
                        </w:r>
                        <w:r>
                          <w:rPr>
                            <w:color w:val="333333"/>
                            <w:spacing w:val="9"/>
                            <w:sz w:val="24"/>
                          </w:rPr>
                          <w:t xml:space="preserve"> </w:t>
                        </w:r>
                        <w:r>
                          <w:rPr>
                            <w:color w:val="333333"/>
                            <w:sz w:val="24"/>
                          </w:rPr>
                          <w:t>failed</w:t>
                        </w:r>
                        <w:r>
                          <w:rPr>
                            <w:color w:val="333333"/>
                            <w:spacing w:val="8"/>
                            <w:sz w:val="24"/>
                          </w:rPr>
                          <w:t xml:space="preserve"> </w:t>
                        </w:r>
                        <w:r>
                          <w:rPr>
                            <w:color w:val="333333"/>
                            <w:sz w:val="24"/>
                          </w:rPr>
                          <w:t>to</w:t>
                        </w:r>
                        <w:r>
                          <w:rPr>
                            <w:color w:val="333333"/>
                            <w:spacing w:val="8"/>
                            <w:sz w:val="24"/>
                          </w:rPr>
                          <w:t xml:space="preserve"> </w:t>
                        </w:r>
                        <w:r>
                          <w:rPr>
                            <w:color w:val="333333"/>
                            <w:sz w:val="24"/>
                          </w:rPr>
                          <w:t>fulfill</w:t>
                        </w:r>
                        <w:r>
                          <w:rPr>
                            <w:color w:val="333333"/>
                            <w:spacing w:val="8"/>
                            <w:sz w:val="24"/>
                          </w:rPr>
                          <w:t xml:space="preserve"> </w:t>
                        </w:r>
                        <w:r>
                          <w:rPr>
                            <w:color w:val="333333"/>
                            <w:sz w:val="24"/>
                          </w:rPr>
                          <w:t>an</w:t>
                        </w:r>
                        <w:r>
                          <w:rPr>
                            <w:color w:val="333333"/>
                            <w:spacing w:val="8"/>
                            <w:sz w:val="24"/>
                          </w:rPr>
                          <w:t xml:space="preserve"> </w:t>
                        </w:r>
                        <w:r>
                          <w:rPr>
                            <w:color w:val="333333"/>
                            <w:sz w:val="24"/>
                          </w:rPr>
                          <w:t>apparently</w:t>
                        </w:r>
                        <w:r>
                          <w:rPr>
                            <w:color w:val="333333"/>
                            <w:spacing w:val="8"/>
                            <w:sz w:val="24"/>
                          </w:rPr>
                          <w:t xml:space="preserve"> </w:t>
                        </w:r>
                        <w:r>
                          <w:rPr>
                            <w:color w:val="333333"/>
                            <w:sz w:val="24"/>
                          </w:rPr>
                          <w:t>valid</w:t>
                        </w:r>
                        <w:r>
                          <w:rPr>
                            <w:color w:val="333333"/>
                            <w:spacing w:val="-57"/>
                            <w:sz w:val="24"/>
                          </w:rPr>
                          <w:t xml:space="preserve"> </w:t>
                        </w:r>
                        <w:r>
                          <w:rPr>
                            <w:color w:val="333333"/>
                            <w:sz w:val="24"/>
                          </w:rPr>
                          <w:t>request.</w:t>
                        </w:r>
                      </w:p>
                    </w:tc>
                  </w:tr>
                </w:tbl>
                <w:p w:rsidR="00137074" w:rsidRDefault="00137074">
                  <w:pPr>
                    <w:pStyle w:val="BodyText"/>
                  </w:pPr>
                </w:p>
              </w:txbxContent>
            </v:textbox>
            <w10:wrap anchorx="page"/>
          </v:shape>
        </w:pict>
      </w:r>
      <w:r w:rsidR="00502E84">
        <w:t>-----------------</w:t>
      </w:r>
      <w:r w:rsidR="00502E84">
        <w:tab/>
        <w:t>-----------------</w:t>
      </w:r>
    </w:p>
    <w:p w:rsidR="00D13DF5" w:rsidRDefault="00EF6A58" w:rsidP="00F0633A">
      <w:pPr>
        <w:pStyle w:val="BodyText"/>
        <w:spacing w:before="2"/>
        <w:ind w:left="720"/>
        <w:rPr>
          <w:sz w:val="19"/>
        </w:rPr>
      </w:pPr>
      <w:r>
        <w:pict>
          <v:shape id="_x0000_s1078" style="position:absolute;left:0;text-align:left;margin-left:30.95pt;margin-top:13.45pt;width:67.8pt;height:.1pt;z-index:-15677952;mso-wrap-distance-left:0;mso-wrap-distance-right:0;mso-position-horizontal-relative:page" coordorigin="619,269" coordsize="1356,0" path="m619,269r1356,e" filled="f" strokeweight=".31328mm">
            <v:stroke dashstyle="dash"/>
            <v:path arrowok="t"/>
            <w10:wrap type="topAndBottom" anchorx="page"/>
          </v:shape>
        </w:pict>
      </w:r>
    </w:p>
    <w:p w:rsidR="00D13DF5" w:rsidRDefault="00D13DF5" w:rsidP="00F0633A">
      <w:pPr>
        <w:pStyle w:val="BodyText"/>
        <w:spacing w:before="9"/>
        <w:ind w:left="720"/>
        <w:rPr>
          <w:sz w:val="6"/>
        </w:rPr>
      </w:pPr>
    </w:p>
    <w:p w:rsidR="00D13DF5" w:rsidRDefault="00D13DF5" w:rsidP="00F0633A">
      <w:pPr>
        <w:ind w:left="720"/>
        <w:rPr>
          <w:sz w:val="6"/>
        </w:rPr>
        <w:sectPr w:rsidR="00D13DF5">
          <w:pgSz w:w="11920" w:h="16850"/>
          <w:pgMar w:top="920" w:right="0" w:bottom="280" w:left="140" w:header="720" w:footer="720" w:gutter="0"/>
          <w:cols w:space="720"/>
        </w:sectPr>
      </w:pPr>
    </w:p>
    <w:p w:rsidR="00D13DF5" w:rsidRDefault="00502E84" w:rsidP="00F0633A">
      <w:pPr>
        <w:pStyle w:val="BodyText"/>
        <w:spacing w:before="90"/>
        <w:ind w:left="720"/>
      </w:pPr>
      <w:r>
        <w:lastRenderedPageBreak/>
        <w:t>-----------------</w:t>
      </w:r>
    </w:p>
    <w:p w:rsidR="00D13DF5" w:rsidRDefault="00502E84" w:rsidP="00F0633A">
      <w:pPr>
        <w:pStyle w:val="BodyText"/>
        <w:spacing w:before="90"/>
        <w:ind w:left="720"/>
      </w:pPr>
      <w:r>
        <w:br w:type="column"/>
      </w:r>
      <w:r>
        <w:lastRenderedPageBreak/>
        <w:t>-------</w:t>
      </w:r>
    </w:p>
    <w:p w:rsidR="00D13DF5" w:rsidRDefault="00D13DF5" w:rsidP="00F0633A">
      <w:pPr>
        <w:pStyle w:val="BodyText"/>
        <w:spacing w:before="1"/>
        <w:ind w:left="720"/>
        <w:rPr>
          <w:sz w:val="27"/>
        </w:rPr>
      </w:pPr>
    </w:p>
    <w:p w:rsidR="00D13DF5" w:rsidRDefault="00502E84" w:rsidP="00F0633A">
      <w:pPr>
        <w:pStyle w:val="Heading1"/>
        <w:tabs>
          <w:tab w:val="left" w:pos="1806"/>
        </w:tabs>
        <w:ind w:left="720"/>
      </w:pPr>
      <w:r>
        <w:rPr>
          <w:color w:val="006FC0"/>
        </w:rPr>
        <w:t>238)</w:t>
      </w:r>
      <w:r>
        <w:rPr>
          <w:color w:val="006FC0"/>
        </w:rPr>
        <w:tab/>
        <w:t>.</w:t>
      </w:r>
    </w:p>
    <w:p w:rsidR="00D13DF5" w:rsidRDefault="00D13DF5" w:rsidP="00F0633A">
      <w:pPr>
        <w:ind w:left="720"/>
        <w:sectPr w:rsidR="00D13DF5">
          <w:type w:val="continuous"/>
          <w:pgSz w:w="11920" w:h="16850"/>
          <w:pgMar w:top="480" w:right="0" w:bottom="280" w:left="140" w:header="720" w:footer="720" w:gutter="0"/>
          <w:cols w:num="2" w:space="720" w:equalWidth="0">
            <w:col w:w="1875" w:space="7739"/>
            <w:col w:w="2166"/>
          </w:cols>
        </w:sect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502E84" w:rsidP="00F0633A">
      <w:pPr>
        <w:pStyle w:val="BodyText"/>
        <w:spacing w:before="208"/>
        <w:ind w:left="720" w:right="38"/>
        <w:jc w:val="both"/>
      </w:pPr>
      <w:r>
        <w:rPr>
          <w:b/>
        </w:rPr>
        <w:t xml:space="preserve">Ans-     </w:t>
      </w:r>
      <w:r>
        <w:rPr>
          <w:b/>
          <w:spacing w:val="1"/>
        </w:rPr>
        <w:t xml:space="preserve"> </w:t>
      </w:r>
      <w:r>
        <w:t>The</w:t>
      </w:r>
      <w:r>
        <w:rPr>
          <w:spacing w:val="1"/>
        </w:rPr>
        <w:t xml:space="preserve"> </w:t>
      </w:r>
      <w:r>
        <w:t>an</w:t>
      </w:r>
      <w:r>
        <w:rPr>
          <w:spacing w:val="1"/>
        </w:rPr>
        <w:t xml:space="preserve"> </w:t>
      </w:r>
      <w:r>
        <w:t>HTTP</w:t>
      </w:r>
      <w:r>
        <w:rPr>
          <w:spacing w:val="-57"/>
        </w:rPr>
        <w:t xml:space="preserve"> </w:t>
      </w:r>
      <w:r>
        <w:t>response</w:t>
      </w:r>
      <w:r>
        <w:rPr>
          <w:spacing w:val="1"/>
        </w:rPr>
        <w:t xml:space="preserve"> </w:t>
      </w:r>
      <w:r>
        <w:t>to</w:t>
      </w:r>
      <w:r>
        <w:rPr>
          <w:spacing w:val="1"/>
        </w:rPr>
        <w:t xml:space="preserve"> </w:t>
      </w:r>
      <w:r>
        <w:t>a</w:t>
      </w:r>
      <w:r>
        <w:rPr>
          <w:spacing w:val="-57"/>
        </w:rPr>
        <w:t xml:space="preserve"> </w:t>
      </w:r>
      <w:r>
        <w:t>client made to</w:t>
      </w:r>
      <w:r>
        <w:rPr>
          <w:spacing w:val="-57"/>
        </w:rPr>
        <w:t xml:space="preserve"> </w:t>
      </w:r>
      <w:r>
        <w:t>Status</w:t>
      </w:r>
      <w:r>
        <w:rPr>
          <w:spacing w:val="32"/>
        </w:rPr>
        <w:t xml:space="preserve"> </w:t>
      </w:r>
      <w:r>
        <w:t>code</w:t>
      </w:r>
      <w:r>
        <w:rPr>
          <w:spacing w:val="32"/>
        </w:rPr>
        <w:t xml:space="preserve"> </w:t>
      </w:r>
      <w:r>
        <w:t>is</w:t>
      </w:r>
    </w:p>
    <w:p w:rsidR="00D13DF5" w:rsidRDefault="00502E84" w:rsidP="00F0633A">
      <w:pPr>
        <w:pStyle w:val="Heading1"/>
        <w:spacing w:before="30" w:line="261" w:lineRule="auto"/>
        <w:ind w:left="720" w:right="267" w:hanging="250"/>
      </w:pPr>
      <w:r>
        <w:rPr>
          <w:b w:val="0"/>
        </w:rPr>
        <w:br w:type="column"/>
      </w:r>
      <w:r>
        <w:rPr>
          <w:color w:val="006FC0"/>
        </w:rPr>
        <w:lastRenderedPageBreak/>
        <w:t>Explain</w:t>
      </w:r>
      <w:r>
        <w:rPr>
          <w:color w:val="006FC0"/>
          <w:spacing w:val="-72"/>
        </w:rPr>
        <w:t xml:space="preserve"> </w:t>
      </w:r>
      <w:r>
        <w:rPr>
          <w:color w:val="006FC0"/>
        </w:rPr>
        <w:t>status</w:t>
      </w:r>
    </w:p>
    <w:p w:rsidR="00D13DF5" w:rsidRDefault="00502E84" w:rsidP="00F0633A">
      <w:pPr>
        <w:spacing w:line="344" w:lineRule="exact"/>
        <w:ind w:left="720"/>
        <w:rPr>
          <w:b/>
          <w:sz w:val="30"/>
        </w:rPr>
      </w:pPr>
      <w:r>
        <w:rPr>
          <w:b/>
          <w:color w:val="006FC0"/>
          <w:sz w:val="30"/>
        </w:rPr>
        <w:t>code.</w:t>
      </w:r>
    </w:p>
    <w:p w:rsidR="00D13DF5" w:rsidRDefault="00502E84" w:rsidP="00F0633A">
      <w:pPr>
        <w:pStyle w:val="BodyText"/>
        <w:spacing w:before="278"/>
        <w:ind w:left="720" w:right="274"/>
        <w:jc w:val="both"/>
      </w:pPr>
      <w:r>
        <w:t>Server</w:t>
      </w:r>
      <w:r>
        <w:rPr>
          <w:spacing w:val="1"/>
        </w:rPr>
        <w:t xml:space="preserve"> </w:t>
      </w:r>
      <w:r>
        <w:t>issues</w:t>
      </w:r>
      <w:r>
        <w:rPr>
          <w:spacing w:val="-57"/>
        </w:rPr>
        <w:t xml:space="preserve"> </w:t>
      </w:r>
      <w:r>
        <w:t>Status Code in</w:t>
      </w:r>
      <w:r>
        <w:rPr>
          <w:spacing w:val="-57"/>
        </w:rPr>
        <w:t xml:space="preserve"> </w:t>
      </w:r>
      <w:r>
        <w:t>request of the</w:t>
      </w:r>
      <w:r>
        <w:rPr>
          <w:spacing w:val="1"/>
        </w:rPr>
        <w:t xml:space="preserve"> </w:t>
      </w:r>
      <w:r>
        <w:t xml:space="preserve">the      </w:t>
      </w:r>
      <w:r>
        <w:rPr>
          <w:spacing w:val="24"/>
        </w:rPr>
        <w:t xml:space="preserve"> </w:t>
      </w:r>
      <w:r>
        <w:t>server.</w:t>
      </w:r>
    </w:p>
    <w:p w:rsidR="00D13DF5" w:rsidRDefault="00502E84" w:rsidP="00F0633A">
      <w:pPr>
        <w:pStyle w:val="BodyText"/>
        <w:tabs>
          <w:tab w:val="left" w:pos="1237"/>
        </w:tabs>
        <w:ind w:left="720"/>
        <w:jc w:val="both"/>
      </w:pPr>
      <w:r>
        <w:t>a</w:t>
      </w:r>
      <w:r>
        <w:tab/>
        <w:t>3-digit</w:t>
      </w:r>
    </w:p>
    <w:p w:rsidR="00D13DF5" w:rsidRDefault="00D13DF5" w:rsidP="00F0633A">
      <w:pPr>
        <w:ind w:left="720"/>
        <w:jc w:val="both"/>
        <w:sectPr w:rsidR="00D13DF5">
          <w:type w:val="continuous"/>
          <w:pgSz w:w="11920" w:h="16850"/>
          <w:pgMar w:top="480" w:right="0" w:bottom="280" w:left="140" w:header="720" w:footer="720" w:gutter="0"/>
          <w:cols w:num="2" w:space="720" w:equalWidth="0">
            <w:col w:w="1921" w:space="7694"/>
            <w:col w:w="2165"/>
          </w:cols>
        </w:sectPr>
      </w:pPr>
    </w:p>
    <w:p w:rsidR="00D13DF5" w:rsidRDefault="00502E84" w:rsidP="00F0633A">
      <w:pPr>
        <w:pStyle w:val="BodyText"/>
        <w:tabs>
          <w:tab w:val="left" w:pos="1503"/>
        </w:tabs>
        <w:ind w:left="720" w:right="38"/>
      </w:pPr>
      <w:r>
        <w:lastRenderedPageBreak/>
        <w:t>integer.</w:t>
      </w:r>
      <w:r>
        <w:tab/>
      </w:r>
      <w:r>
        <w:rPr>
          <w:spacing w:val="-2"/>
        </w:rPr>
        <w:t>The</w:t>
      </w:r>
      <w:r>
        <w:rPr>
          <w:spacing w:val="-57"/>
        </w:rPr>
        <w:t xml:space="preserve"> </w:t>
      </w:r>
      <w:r>
        <w:t>status</w:t>
      </w:r>
      <w:r>
        <w:rPr>
          <w:spacing w:val="51"/>
        </w:rPr>
        <w:t xml:space="preserve"> </w:t>
      </w:r>
      <w:r>
        <w:t>code</w:t>
      </w:r>
      <w:r>
        <w:rPr>
          <w:spacing w:val="50"/>
        </w:rPr>
        <w:t xml:space="preserve"> </w:t>
      </w:r>
      <w:r>
        <w:t>is</w:t>
      </w:r>
    </w:p>
    <w:p w:rsidR="00D13DF5" w:rsidRDefault="00502E84" w:rsidP="00F0633A">
      <w:pPr>
        <w:pStyle w:val="BodyText"/>
        <w:tabs>
          <w:tab w:val="left" w:pos="1690"/>
        </w:tabs>
        <w:ind w:left="720" w:right="274"/>
      </w:pPr>
      <w:r>
        <w:br w:type="column"/>
      </w:r>
      <w:r>
        <w:lastRenderedPageBreak/>
        <w:t>first</w:t>
      </w:r>
      <w:r>
        <w:rPr>
          <w:spacing w:val="1"/>
        </w:rPr>
        <w:t xml:space="preserve"> </w:t>
      </w:r>
      <w:r>
        <w:t>digit</w:t>
      </w:r>
      <w:r>
        <w:rPr>
          <w:spacing w:val="1"/>
        </w:rPr>
        <w:t xml:space="preserve"> </w:t>
      </w:r>
      <w:r>
        <w:t>of</w:t>
      </w:r>
      <w:r>
        <w:rPr>
          <w:spacing w:val="-57"/>
        </w:rPr>
        <w:t xml:space="preserve"> </w:t>
      </w:r>
      <w:r>
        <w:t>used</w:t>
      </w:r>
      <w:r>
        <w:tab/>
        <w:t>to</w:t>
      </w:r>
    </w:p>
    <w:p w:rsidR="00D13DF5" w:rsidRDefault="00D13DF5" w:rsidP="00F0633A">
      <w:pPr>
        <w:ind w:left="720"/>
        <w:sectPr w:rsidR="00D13DF5">
          <w:type w:val="continuous"/>
          <w:pgSz w:w="11920" w:h="16850"/>
          <w:pgMar w:top="480" w:right="0" w:bottom="280" w:left="140" w:header="720" w:footer="720" w:gutter="0"/>
          <w:cols w:num="2" w:space="720" w:equalWidth="0">
            <w:col w:w="1918" w:space="7697"/>
            <w:col w:w="2165"/>
          </w:cols>
        </w:sectPr>
      </w:pPr>
    </w:p>
    <w:p w:rsidR="00D13DF5" w:rsidRDefault="00EF6A58" w:rsidP="00F0633A">
      <w:pPr>
        <w:pStyle w:val="BodyText"/>
        <w:ind w:left="720" w:right="3667"/>
        <w:jc w:val="both"/>
      </w:pPr>
      <w:r>
        <w:lastRenderedPageBreak/>
        <w:pict>
          <v:group id="_x0000_s1072" style="position:absolute;left:0;text-align:left;margin-left:24pt;margin-top:24pt;width:557.65pt;height:794.2pt;z-index:-23099904;mso-position-horizontal-relative:page;mso-position-vertical-relative:page" coordorigin="480,480" coordsize="11153,15884">
            <v:line id="_x0000_s1077" style="position:absolute" from="10277,2572" to="11633,2572" strokeweight=".31328mm">
              <v:stroke dashstyle="dash"/>
            </v:line>
            <v:shape id="_x0000_s1076" style="position:absolute;left:480;top:484;width:10;height:2" coordorigin="480,485" coordsize="10,0" o:spt="100" adj="0,,0" path="m480,485r10,m480,485r10,e" filled="f" strokeweight=".48pt">
              <v:stroke dashstyle="1 1" joinstyle="round"/>
              <v:formulas/>
              <v:path arrowok="t" o:connecttype="segments"/>
            </v:shape>
            <v:line id="_x0000_s1075" style="position:absolute" from="490,485" to="11424,485" strokeweight=".48pt">
              <v:stroke dashstyle="1 1"/>
            </v:line>
            <v:shape id="_x0000_s1074" style="position:absolute;left:11424;top:484;width:10;height:2" coordorigin="11424,485" coordsize="10,0" o:spt="100" adj="0,,0" path="m11424,485r10,m11424,485r10,e" filled="f" strokeweight=".48pt">
              <v:stroke dashstyle="1 1" joinstyle="round"/>
              <v:formulas/>
              <v:path arrowok="t" o:connecttype="segments"/>
            </v:shape>
            <v:shape id="_x0000_s1073"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w10:wrap anchorx="page" anchory="page"/>
          </v:group>
        </w:pict>
      </w:r>
      <w:r w:rsidR="00502E84">
        <w:t>specify one of</w:t>
      </w:r>
      <w:r w:rsidR="00502E84">
        <w:rPr>
          <w:spacing w:val="-57"/>
        </w:rPr>
        <w:t xml:space="preserve"> </w:t>
      </w:r>
      <w:r w:rsidR="00502E84">
        <w:t xml:space="preserve">classes  </w:t>
      </w:r>
      <w:r w:rsidR="00502E84">
        <w:rPr>
          <w:spacing w:val="1"/>
        </w:rPr>
        <w:t xml:space="preserve"> </w:t>
      </w:r>
      <w:r w:rsidR="00502E84">
        <w:t>of</w:t>
      </w:r>
      <w:r w:rsidR="00502E84">
        <w:rPr>
          <w:spacing w:val="-57"/>
        </w:rPr>
        <w:t xml:space="preserve"> </w:t>
      </w:r>
      <w:r w:rsidR="00502E84">
        <w:t>The</w:t>
      </w:r>
      <w:r w:rsidR="00502E84">
        <w:rPr>
          <w:spacing w:val="1"/>
        </w:rPr>
        <w:t xml:space="preserve"> </w:t>
      </w:r>
      <w:r w:rsidR="00502E84">
        <w:t>last</w:t>
      </w:r>
      <w:r w:rsidR="00502E84">
        <w:rPr>
          <w:spacing w:val="1"/>
        </w:rPr>
        <w:t xml:space="preserve"> </w:t>
      </w:r>
      <w:r w:rsidR="00502E84">
        <w:t>two</w:t>
      </w:r>
      <w:r w:rsidR="00502E84">
        <w:rPr>
          <w:spacing w:val="1"/>
        </w:rPr>
        <w:t xml:space="preserve"> </w:t>
      </w:r>
      <w:r w:rsidR="00502E84">
        <w:t>code</w:t>
      </w:r>
      <w:r w:rsidR="00502E84">
        <w:rPr>
          <w:spacing w:val="11"/>
        </w:rPr>
        <w:t xml:space="preserve"> </w:t>
      </w:r>
      <w:r w:rsidR="00502E84">
        <w:t>do</w:t>
      </w:r>
      <w:r w:rsidR="00502E84">
        <w:rPr>
          <w:spacing w:val="11"/>
        </w:rPr>
        <w:t xml:space="preserve"> </w:t>
      </w:r>
      <w:r w:rsidR="00502E84">
        <w:t>not</w:t>
      </w:r>
    </w:p>
    <w:p w:rsidR="00D13DF5" w:rsidRDefault="00502E84" w:rsidP="00F0633A">
      <w:pPr>
        <w:pStyle w:val="BodyText"/>
        <w:ind w:left="720"/>
        <w:jc w:val="both"/>
      </w:pPr>
      <w:r>
        <w:t>categorization</w:t>
      </w:r>
      <w:r>
        <w:rPr>
          <w:spacing w:val="-3"/>
        </w:rPr>
        <w:t xml:space="preserve"> </w:t>
      </w:r>
      <w:r>
        <w:t>role.</w:t>
      </w:r>
    </w:p>
    <w:p w:rsidR="00D13DF5" w:rsidRDefault="00D13DF5" w:rsidP="00F0633A">
      <w:pPr>
        <w:pStyle w:val="BodyText"/>
        <w:spacing w:before="5"/>
        <w:ind w:left="720"/>
      </w:pPr>
    </w:p>
    <w:p w:rsidR="00D13DF5" w:rsidRDefault="00502E84" w:rsidP="00F0633A">
      <w:pPr>
        <w:pStyle w:val="BodyText"/>
        <w:ind w:left="720"/>
        <w:jc w:val="both"/>
      </w:pPr>
      <w:r>
        <w:t>The</w:t>
      </w:r>
      <w:r>
        <w:rPr>
          <w:spacing w:val="-2"/>
        </w:rPr>
        <w:t xml:space="preserve"> </w:t>
      </w:r>
      <w:r>
        <w:t>status codes are</w:t>
      </w:r>
      <w:r>
        <w:rPr>
          <w:spacing w:val="-2"/>
        </w:rPr>
        <w:t xml:space="preserve"> </w:t>
      </w:r>
      <w:r>
        <w:t>divided into 5 parts, as follows:</w:t>
      </w:r>
    </w:p>
    <w:p w:rsidR="00D13DF5" w:rsidRDefault="00502E84" w:rsidP="00F0633A">
      <w:pPr>
        <w:pStyle w:val="BodyText"/>
        <w:tabs>
          <w:tab w:val="left" w:pos="1064"/>
          <w:tab w:val="left" w:pos="1529"/>
        </w:tabs>
        <w:ind w:left="720" w:right="273"/>
        <w:jc w:val="right"/>
      </w:pPr>
      <w:r>
        <w:br w:type="column"/>
      </w:r>
      <w:r>
        <w:lastRenderedPageBreak/>
        <w:t>five</w:t>
      </w:r>
      <w:r>
        <w:tab/>
        <w:t>standard</w:t>
      </w:r>
      <w:r>
        <w:rPr>
          <w:spacing w:val="-57"/>
        </w:rPr>
        <w:t xml:space="preserve"> </w:t>
      </w:r>
      <w:r>
        <w:t>responses.</w:t>
      </w:r>
      <w:r>
        <w:rPr>
          <w:spacing w:val="1"/>
        </w:rPr>
        <w:t xml:space="preserve"> </w:t>
      </w:r>
      <w:r>
        <w:t>digits of status</w:t>
      </w:r>
      <w:r>
        <w:rPr>
          <w:spacing w:val="-57"/>
        </w:rPr>
        <w:t xml:space="preserve"> </w:t>
      </w:r>
      <w:r>
        <w:t>have</w:t>
      </w:r>
      <w:r>
        <w:tab/>
      </w:r>
      <w:r>
        <w:tab/>
        <w:t>any</w:t>
      </w:r>
    </w:p>
    <w:p w:rsidR="00D13DF5" w:rsidRDefault="00D13DF5" w:rsidP="00F0633A">
      <w:pPr>
        <w:ind w:left="720"/>
        <w:jc w:val="right"/>
        <w:sectPr w:rsidR="00D13DF5">
          <w:type w:val="continuous"/>
          <w:pgSz w:w="11920" w:h="16850"/>
          <w:pgMar w:top="480" w:right="0" w:bottom="280" w:left="140" w:header="720" w:footer="720" w:gutter="0"/>
          <w:cols w:num="2" w:space="720" w:equalWidth="0">
            <w:col w:w="5546" w:space="4068"/>
            <w:col w:w="2166"/>
          </w:cols>
        </w:sectPr>
      </w:pPr>
    </w:p>
    <w:p w:rsidR="00D13DF5" w:rsidRDefault="00EF6A58" w:rsidP="00F0633A">
      <w:pPr>
        <w:pStyle w:val="BodyText"/>
        <w:ind w:left="720"/>
        <w:rPr>
          <w:sz w:val="20"/>
        </w:rPr>
      </w:pPr>
      <w:r>
        <w:lastRenderedPageBreak/>
        <w:pict>
          <v:shape id="_x0000_s1071" type="#_x0000_t202" style="position:absolute;left:0;text-align:left;margin-left:24pt;margin-top:24pt;width:547.95pt;height:798.85pt;z-index:15781376;mso-position-horizontal-relative:page;mso-position-vertical-relative:page" filled="f" stroked="f">
            <v:textbox style="mso-next-textbox:#_x0000_s1071"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673"/>
                    <w:gridCol w:w="3048"/>
                    <w:gridCol w:w="4885"/>
                    <w:gridCol w:w="1337"/>
                  </w:tblGrid>
                  <w:tr w:rsidR="00137074">
                    <w:trPr>
                      <w:trHeight w:val="12047"/>
                    </w:trPr>
                    <w:tc>
                      <w:tcPr>
                        <w:tcW w:w="10943" w:type="dxa"/>
                        <w:gridSpan w:val="4"/>
                        <w:tcBorders>
                          <w:bottom w:val="nil"/>
                        </w:tcBorders>
                      </w:tcPr>
                      <w:p w:rsidR="00137074" w:rsidRDefault="00137074">
                        <w:pPr>
                          <w:pStyle w:val="TableParagraph"/>
                          <w:rPr>
                            <w:sz w:val="32"/>
                          </w:rPr>
                        </w:pPr>
                      </w:p>
                      <w:p w:rsidR="00137074" w:rsidRDefault="00137074">
                        <w:pPr>
                          <w:pStyle w:val="TableParagraph"/>
                          <w:rPr>
                            <w:sz w:val="32"/>
                          </w:rPr>
                        </w:pPr>
                      </w:p>
                      <w:p w:rsidR="00137074" w:rsidRDefault="00137074">
                        <w:pPr>
                          <w:pStyle w:val="TableParagraph"/>
                          <w:spacing w:before="8"/>
                          <w:rPr>
                            <w:sz w:val="43"/>
                          </w:rPr>
                        </w:pPr>
                      </w:p>
                      <w:p w:rsidR="00137074" w:rsidRDefault="00137074">
                        <w:pPr>
                          <w:pStyle w:val="TableParagraph"/>
                          <w:spacing w:before="1" w:line="344" w:lineRule="exact"/>
                          <w:ind w:left="1934"/>
                          <w:rPr>
                            <w:b/>
                            <w:sz w:val="30"/>
                          </w:rPr>
                        </w:pPr>
                        <w:r>
                          <w:rPr>
                            <w:b/>
                            <w:color w:val="006FC0"/>
                            <w:sz w:val="30"/>
                          </w:rPr>
                          <w:t>239).What</w:t>
                        </w:r>
                        <w:r>
                          <w:rPr>
                            <w:b/>
                            <w:color w:val="006FC0"/>
                            <w:spacing w:val="1"/>
                            <w:sz w:val="30"/>
                          </w:rPr>
                          <w:t xml:space="preserve"> </w:t>
                        </w:r>
                        <w:r>
                          <w:rPr>
                            <w:b/>
                            <w:color w:val="006FC0"/>
                            <w:sz w:val="30"/>
                          </w:rPr>
                          <w:t>is</w:t>
                        </w:r>
                        <w:r>
                          <w:rPr>
                            <w:b/>
                            <w:color w:val="006FC0"/>
                            <w:spacing w:val="-1"/>
                            <w:sz w:val="30"/>
                          </w:rPr>
                          <w:t xml:space="preserve"> </w:t>
                        </w:r>
                        <w:r>
                          <w:rPr>
                            <w:b/>
                            <w:color w:val="006FC0"/>
                            <w:sz w:val="30"/>
                          </w:rPr>
                          <w:t>Sprint</w:t>
                        </w:r>
                        <w:r>
                          <w:rPr>
                            <w:b/>
                            <w:color w:val="006FC0"/>
                            <w:spacing w:val="1"/>
                            <w:sz w:val="30"/>
                          </w:rPr>
                          <w:t xml:space="preserve"> </w:t>
                        </w:r>
                        <w:r>
                          <w:rPr>
                            <w:b/>
                            <w:color w:val="006FC0"/>
                            <w:sz w:val="30"/>
                          </w:rPr>
                          <w:t>Duration?</w:t>
                        </w:r>
                      </w:p>
                      <w:p w:rsidR="00137074" w:rsidRDefault="00137074">
                        <w:pPr>
                          <w:pStyle w:val="TableParagraph"/>
                          <w:spacing w:line="275" w:lineRule="exact"/>
                          <w:ind w:left="194"/>
                          <w:rPr>
                            <w:sz w:val="24"/>
                          </w:rPr>
                        </w:pPr>
                        <w:r>
                          <w:rPr>
                            <w:sz w:val="24"/>
                          </w:rPr>
                          <w:t>Ans-</w:t>
                        </w:r>
                        <w:r>
                          <w:rPr>
                            <w:spacing w:val="-2"/>
                            <w:sz w:val="24"/>
                          </w:rPr>
                          <w:t xml:space="preserve"> </w:t>
                        </w:r>
                        <w:r>
                          <w:rPr>
                            <w:sz w:val="24"/>
                          </w:rPr>
                          <w:t>First</w:t>
                        </w:r>
                        <w:r>
                          <w:rPr>
                            <w:spacing w:val="-1"/>
                            <w:sz w:val="24"/>
                          </w:rPr>
                          <w:t xml:space="preserve"> </w:t>
                        </w:r>
                        <w:r>
                          <w:rPr>
                            <w:sz w:val="24"/>
                          </w:rPr>
                          <w:t>introducing</w:t>
                        </w:r>
                        <w:r>
                          <w:rPr>
                            <w:spacing w:val="-1"/>
                            <w:sz w:val="24"/>
                          </w:rPr>
                          <w:t xml:space="preserve"> </w:t>
                        </w:r>
                        <w:r>
                          <w:rPr>
                            <w:sz w:val="24"/>
                          </w:rPr>
                          <w:t>concept</w:t>
                        </w:r>
                        <w:r>
                          <w:rPr>
                            <w:spacing w:val="-1"/>
                            <w:sz w:val="24"/>
                          </w:rPr>
                          <w:t xml:space="preserve"> </w:t>
                        </w:r>
                        <w:r>
                          <w:rPr>
                            <w:sz w:val="24"/>
                          </w:rPr>
                          <w:t>of</w:t>
                        </w:r>
                        <w:r>
                          <w:rPr>
                            <w:spacing w:val="-1"/>
                            <w:sz w:val="24"/>
                          </w:rPr>
                          <w:t xml:space="preserve"> </w:t>
                        </w:r>
                        <w:r>
                          <w:rPr>
                            <w:sz w:val="24"/>
                          </w:rPr>
                          <w:t>Sprint..</w:t>
                        </w:r>
                      </w:p>
                      <w:p w:rsidR="00137074" w:rsidRDefault="00137074">
                        <w:pPr>
                          <w:pStyle w:val="TableParagraph"/>
                          <w:ind w:left="134" w:right="1326"/>
                          <w:rPr>
                            <w:sz w:val="24"/>
                          </w:rPr>
                        </w:pPr>
                        <w:r>
                          <w:rPr>
                            <w:sz w:val="24"/>
                          </w:rPr>
                          <w:t xml:space="preserve">A </w:t>
                        </w:r>
                        <w:r>
                          <w:rPr>
                            <w:i/>
                          </w:rPr>
                          <w:t xml:space="preserve">sprint </w:t>
                        </w:r>
                        <w:r>
                          <w:rPr>
                            <w:sz w:val="24"/>
                          </w:rPr>
                          <w:t>is a short, time-boxed period when a scrum team works to complete a set amount of work.</w:t>
                        </w:r>
                        <w:r>
                          <w:rPr>
                            <w:spacing w:val="-57"/>
                            <w:sz w:val="24"/>
                          </w:rPr>
                          <w:t xml:space="preserve"> </w:t>
                        </w:r>
                        <w:r>
                          <w:rPr>
                            <w:sz w:val="24"/>
                          </w:rPr>
                          <w:t>Sprint</w:t>
                        </w:r>
                        <w:r>
                          <w:rPr>
                            <w:spacing w:val="-1"/>
                            <w:sz w:val="24"/>
                          </w:rPr>
                          <w:t xml:space="preserve"> </w:t>
                        </w:r>
                        <w:r>
                          <w:rPr>
                            <w:sz w:val="24"/>
                          </w:rPr>
                          <w:t>duration we</w:t>
                        </w:r>
                        <w:r>
                          <w:rPr>
                            <w:spacing w:val="-2"/>
                            <w:sz w:val="24"/>
                          </w:rPr>
                          <w:t xml:space="preserve"> </w:t>
                        </w:r>
                        <w:r>
                          <w:rPr>
                            <w:sz w:val="24"/>
                          </w:rPr>
                          <w:t>simply say, the</w:t>
                        </w:r>
                        <w:r>
                          <w:rPr>
                            <w:spacing w:val="-1"/>
                            <w:sz w:val="24"/>
                          </w:rPr>
                          <w:t xml:space="preserve"> </w:t>
                        </w:r>
                        <w:r>
                          <w:rPr>
                            <w:sz w:val="24"/>
                          </w:rPr>
                          <w:t>time</w:t>
                        </w:r>
                        <w:r>
                          <w:rPr>
                            <w:spacing w:val="-1"/>
                            <w:sz w:val="24"/>
                          </w:rPr>
                          <w:t xml:space="preserve"> </w:t>
                        </w:r>
                        <w:r>
                          <w:rPr>
                            <w:sz w:val="24"/>
                          </w:rPr>
                          <w:t>span in which we</w:t>
                        </w:r>
                        <w:r>
                          <w:rPr>
                            <w:spacing w:val="-1"/>
                            <w:sz w:val="24"/>
                          </w:rPr>
                          <w:t xml:space="preserve"> </w:t>
                        </w:r>
                        <w:r>
                          <w:rPr>
                            <w:sz w:val="24"/>
                          </w:rPr>
                          <w:t>have</w:t>
                        </w:r>
                        <w:r>
                          <w:rPr>
                            <w:spacing w:val="-2"/>
                            <w:sz w:val="24"/>
                          </w:rPr>
                          <w:t xml:space="preserve"> </w:t>
                        </w:r>
                        <w:r>
                          <w:rPr>
                            <w:sz w:val="24"/>
                          </w:rPr>
                          <w:t>to complete</w:t>
                        </w:r>
                        <w:r>
                          <w:rPr>
                            <w:spacing w:val="1"/>
                            <w:sz w:val="24"/>
                          </w:rPr>
                          <w:t xml:space="preserve"> </w:t>
                        </w:r>
                        <w:r>
                          <w:rPr>
                            <w:sz w:val="24"/>
                          </w:rPr>
                          <w:t>defined task.</w:t>
                        </w:r>
                      </w:p>
                      <w:p w:rsidR="00137074" w:rsidRDefault="00137074">
                        <w:pPr>
                          <w:pStyle w:val="TableParagraph"/>
                          <w:ind w:left="134" w:right="-159"/>
                          <w:rPr>
                            <w:sz w:val="24"/>
                          </w:rPr>
                        </w:pPr>
                        <w:r>
                          <w:rPr>
                            <w:sz w:val="24"/>
                          </w:rPr>
                          <w:t>A “sprint” is like a “mini project” inside your project. And in Scrum we divide our full project up into these</w:t>
                        </w:r>
                        <w:r>
                          <w:rPr>
                            <w:spacing w:val="1"/>
                            <w:sz w:val="24"/>
                          </w:rPr>
                          <w:t xml:space="preserve"> </w:t>
                        </w:r>
                        <w:r>
                          <w:rPr>
                            <w:sz w:val="24"/>
                          </w:rPr>
                          <w:t>equally</w:t>
                        </w:r>
                        <w:r>
                          <w:rPr>
                            <w:spacing w:val="-2"/>
                            <w:sz w:val="24"/>
                          </w:rPr>
                          <w:t xml:space="preserve"> </w:t>
                        </w:r>
                        <w:r>
                          <w:rPr>
                            <w:sz w:val="24"/>
                          </w:rPr>
                          <w:t>long</w:t>
                        </w:r>
                        <w:r>
                          <w:rPr>
                            <w:spacing w:val="-1"/>
                            <w:sz w:val="24"/>
                          </w:rPr>
                          <w:t xml:space="preserve"> </w:t>
                        </w:r>
                        <w:r>
                          <w:rPr>
                            <w:sz w:val="24"/>
                          </w:rPr>
                          <w:t>“mini</w:t>
                        </w:r>
                        <w:r>
                          <w:rPr>
                            <w:spacing w:val="-2"/>
                            <w:sz w:val="24"/>
                          </w:rPr>
                          <w:t xml:space="preserve"> </w:t>
                        </w:r>
                        <w:r>
                          <w:rPr>
                            <w:sz w:val="24"/>
                          </w:rPr>
                          <w:t>projects”</w:t>
                        </w:r>
                        <w:r>
                          <w:rPr>
                            <w:spacing w:val="-1"/>
                            <w:sz w:val="24"/>
                          </w:rPr>
                          <w:t xml:space="preserve"> </w:t>
                        </w:r>
                        <w:r>
                          <w:rPr>
                            <w:sz w:val="24"/>
                          </w:rPr>
                          <w:t>called</w:t>
                        </w:r>
                        <w:r>
                          <w:rPr>
                            <w:spacing w:val="-2"/>
                            <w:sz w:val="24"/>
                          </w:rPr>
                          <w:t xml:space="preserve"> </w:t>
                        </w:r>
                        <w:r>
                          <w:rPr>
                            <w:sz w:val="24"/>
                          </w:rPr>
                          <w:t>sprints.</w:t>
                        </w:r>
                        <w:r>
                          <w:rPr>
                            <w:spacing w:val="-1"/>
                            <w:sz w:val="24"/>
                          </w:rPr>
                          <w:t xml:space="preserve"> </w:t>
                        </w:r>
                        <w:r>
                          <w:rPr>
                            <w:sz w:val="24"/>
                          </w:rPr>
                          <w:t>Each sprint</w:t>
                        </w:r>
                        <w:r>
                          <w:rPr>
                            <w:spacing w:val="-2"/>
                            <w:sz w:val="24"/>
                          </w:rPr>
                          <w:t xml:space="preserve"> </w:t>
                        </w:r>
                        <w:r>
                          <w:rPr>
                            <w:sz w:val="24"/>
                          </w:rPr>
                          <w:t>has</w:t>
                        </w:r>
                        <w:r>
                          <w:rPr>
                            <w:spacing w:val="-2"/>
                            <w:sz w:val="24"/>
                          </w:rPr>
                          <w:t xml:space="preserve"> </w:t>
                        </w:r>
                        <w:r>
                          <w:rPr>
                            <w:sz w:val="24"/>
                          </w:rPr>
                          <w:t>its</w:t>
                        </w:r>
                        <w:r>
                          <w:rPr>
                            <w:spacing w:val="-2"/>
                            <w:sz w:val="24"/>
                          </w:rPr>
                          <w:t xml:space="preserve"> </w:t>
                        </w:r>
                        <w:r>
                          <w:rPr>
                            <w:sz w:val="24"/>
                          </w:rPr>
                          <w:t>own</w:t>
                        </w:r>
                        <w:r>
                          <w:rPr>
                            <w:spacing w:val="-2"/>
                            <w:sz w:val="24"/>
                          </w:rPr>
                          <w:t xml:space="preserve"> </w:t>
                        </w:r>
                        <w:r>
                          <w:rPr>
                            <w:sz w:val="24"/>
                          </w:rPr>
                          <w:t>planning.</w:t>
                        </w:r>
                        <w:r>
                          <w:rPr>
                            <w:spacing w:val="-1"/>
                            <w:sz w:val="24"/>
                          </w:rPr>
                          <w:t xml:space="preserve"> </w:t>
                        </w:r>
                        <w:r>
                          <w:rPr>
                            <w:sz w:val="24"/>
                          </w:rPr>
                          <w:t>Every</w:t>
                        </w:r>
                        <w:r>
                          <w:rPr>
                            <w:spacing w:val="-2"/>
                            <w:sz w:val="24"/>
                          </w:rPr>
                          <w:t xml:space="preserve"> </w:t>
                        </w:r>
                        <w:r>
                          <w:rPr>
                            <w:sz w:val="24"/>
                          </w:rPr>
                          <w:t>sprint</w:t>
                        </w:r>
                        <w:r>
                          <w:rPr>
                            <w:spacing w:val="-1"/>
                            <w:sz w:val="24"/>
                          </w:rPr>
                          <w:t xml:space="preserve"> </w:t>
                        </w:r>
                        <w:r>
                          <w:rPr>
                            <w:sz w:val="24"/>
                          </w:rPr>
                          <w:t>has</w:t>
                        </w:r>
                        <w:r>
                          <w:rPr>
                            <w:spacing w:val="-2"/>
                            <w:sz w:val="24"/>
                          </w:rPr>
                          <w:t xml:space="preserve"> </w:t>
                        </w:r>
                        <w:r>
                          <w:rPr>
                            <w:sz w:val="24"/>
                          </w:rPr>
                          <w:t>the</w:t>
                        </w:r>
                        <w:r>
                          <w:rPr>
                            <w:spacing w:val="-2"/>
                            <w:sz w:val="24"/>
                          </w:rPr>
                          <w:t xml:space="preserve"> </w:t>
                        </w:r>
                        <w:r>
                          <w:rPr>
                            <w:sz w:val="24"/>
                          </w:rPr>
                          <w:t>same</w:t>
                        </w:r>
                        <w:r>
                          <w:rPr>
                            <w:spacing w:val="-1"/>
                            <w:sz w:val="24"/>
                          </w:rPr>
                          <w:t xml:space="preserve"> </w:t>
                        </w:r>
                        <w:r>
                          <w:rPr>
                            <w:sz w:val="24"/>
                          </w:rPr>
                          <w:t>length</w:t>
                        </w:r>
                        <w:r>
                          <w:rPr>
                            <w:spacing w:val="-2"/>
                            <w:sz w:val="24"/>
                          </w:rPr>
                          <w:t xml:space="preserve"> </w:t>
                        </w:r>
                        <w:r>
                          <w:rPr>
                            <w:sz w:val="24"/>
                          </w:rPr>
                          <w:t>and</w:t>
                        </w:r>
                        <w:r>
                          <w:rPr>
                            <w:spacing w:val="-57"/>
                            <w:sz w:val="24"/>
                          </w:rPr>
                          <w:t xml:space="preserve"> </w:t>
                        </w:r>
                        <w:r>
                          <w:rPr>
                            <w:sz w:val="24"/>
                          </w:rPr>
                          <w:t>is never “extended” (think of a sprint like the 24 hours in a day — you wouldn’t add another hour simply because</w:t>
                        </w:r>
                        <w:r>
                          <w:rPr>
                            <w:spacing w:val="1"/>
                            <w:sz w:val="24"/>
                          </w:rPr>
                          <w:t xml:space="preserve"> </w:t>
                        </w:r>
                        <w:r>
                          <w:rPr>
                            <w:sz w:val="24"/>
                          </w:rPr>
                          <w:t>you</w:t>
                        </w:r>
                        <w:r>
                          <w:rPr>
                            <w:spacing w:val="-1"/>
                            <w:sz w:val="24"/>
                          </w:rPr>
                          <w:t xml:space="preserve"> </w:t>
                        </w:r>
                        <w:r>
                          <w:rPr>
                            <w:sz w:val="24"/>
                          </w:rPr>
                          <w:t>didn’t get your work</w:t>
                        </w:r>
                        <w:r>
                          <w:rPr>
                            <w:spacing w:val="2"/>
                            <w:sz w:val="24"/>
                          </w:rPr>
                          <w:t xml:space="preserve"> </w:t>
                        </w:r>
                        <w:r>
                          <w:rPr>
                            <w:sz w:val="24"/>
                          </w:rPr>
                          <w:t>done).</w:t>
                        </w:r>
                      </w:p>
                      <w:p w:rsidR="00137074" w:rsidRDefault="00137074">
                        <w:pPr>
                          <w:pStyle w:val="TableParagraph"/>
                          <w:rPr>
                            <w:sz w:val="24"/>
                          </w:rPr>
                        </w:pPr>
                      </w:p>
                      <w:p w:rsidR="00137074" w:rsidRDefault="00137074">
                        <w:pPr>
                          <w:pStyle w:val="TableParagraph"/>
                          <w:ind w:left="134"/>
                          <w:rPr>
                            <w:sz w:val="24"/>
                          </w:rPr>
                        </w:pPr>
                        <w:r>
                          <w:rPr>
                            <w:sz w:val="24"/>
                          </w:rPr>
                          <w:t>How</w:t>
                        </w:r>
                        <w:r>
                          <w:rPr>
                            <w:spacing w:val="-2"/>
                            <w:sz w:val="24"/>
                          </w:rPr>
                          <w:t xml:space="preserve"> </w:t>
                        </w:r>
                        <w:r>
                          <w:rPr>
                            <w:sz w:val="24"/>
                          </w:rPr>
                          <w:t>to</w:t>
                        </w:r>
                        <w:r>
                          <w:rPr>
                            <w:spacing w:val="-1"/>
                            <w:sz w:val="24"/>
                          </w:rPr>
                          <w:t xml:space="preserve"> </w:t>
                        </w:r>
                        <w:r>
                          <w:rPr>
                            <w:sz w:val="24"/>
                          </w:rPr>
                          <w:t>declare</w:t>
                        </w:r>
                        <w:r>
                          <w:rPr>
                            <w:spacing w:val="-1"/>
                            <w:sz w:val="24"/>
                          </w:rPr>
                          <w:t xml:space="preserve"> </w:t>
                        </w:r>
                        <w:r>
                          <w:rPr>
                            <w:sz w:val="24"/>
                          </w:rPr>
                          <w:t>sprint</w:t>
                        </w:r>
                        <w:r>
                          <w:rPr>
                            <w:spacing w:val="-1"/>
                            <w:sz w:val="24"/>
                          </w:rPr>
                          <w:t xml:space="preserve"> </w:t>
                        </w:r>
                        <w:r>
                          <w:rPr>
                            <w:sz w:val="24"/>
                          </w:rPr>
                          <w:t>duration?</w:t>
                        </w:r>
                      </w:p>
                      <w:p w:rsidR="00137074" w:rsidRDefault="00137074">
                        <w:pPr>
                          <w:pStyle w:val="TableParagraph"/>
                          <w:spacing w:before="3"/>
                          <w:rPr>
                            <w:sz w:val="24"/>
                          </w:rPr>
                        </w:pPr>
                      </w:p>
                      <w:p w:rsidR="00137074" w:rsidRDefault="00137074">
                        <w:pPr>
                          <w:pStyle w:val="TableParagraph"/>
                          <w:numPr>
                            <w:ilvl w:val="0"/>
                            <w:numId w:val="91"/>
                          </w:numPr>
                          <w:tabs>
                            <w:tab w:val="left" w:pos="854"/>
                            <w:tab w:val="left" w:pos="855"/>
                          </w:tabs>
                          <w:rPr>
                            <w:sz w:val="24"/>
                          </w:rPr>
                        </w:pPr>
                        <w:r>
                          <w:rPr>
                            <w:b/>
                            <w:sz w:val="24"/>
                          </w:rPr>
                          <w:t>If</w:t>
                        </w:r>
                        <w:r>
                          <w:rPr>
                            <w:b/>
                            <w:spacing w:val="-1"/>
                            <w:sz w:val="24"/>
                          </w:rPr>
                          <w:t xml:space="preserve"> </w:t>
                        </w:r>
                        <w:r>
                          <w:rPr>
                            <w:b/>
                            <w:sz w:val="24"/>
                          </w:rPr>
                          <w:t>the</w:t>
                        </w:r>
                        <w:r>
                          <w:rPr>
                            <w:b/>
                            <w:spacing w:val="-2"/>
                            <w:sz w:val="24"/>
                          </w:rPr>
                          <w:t xml:space="preserve"> </w:t>
                        </w:r>
                        <w:r>
                          <w:rPr>
                            <w:b/>
                            <w:sz w:val="24"/>
                          </w:rPr>
                          <w:t>goal</w:t>
                        </w:r>
                        <w:r>
                          <w:rPr>
                            <w:b/>
                            <w:spacing w:val="-1"/>
                            <w:sz w:val="24"/>
                          </w:rPr>
                          <w:t xml:space="preserve"> </w:t>
                        </w:r>
                        <w:r>
                          <w:rPr>
                            <w:b/>
                            <w:sz w:val="24"/>
                          </w:rPr>
                          <w:t>is risk reduction,</w:t>
                        </w:r>
                        <w:r>
                          <w:rPr>
                            <w:b/>
                            <w:spacing w:val="-1"/>
                            <w:sz w:val="24"/>
                          </w:rPr>
                          <w:t xml:space="preserve"> </w:t>
                        </w:r>
                        <w:r>
                          <w:rPr>
                            <w:b/>
                            <w:sz w:val="24"/>
                          </w:rPr>
                          <w:t>then I</w:t>
                        </w:r>
                        <w:r>
                          <w:rPr>
                            <w:b/>
                            <w:spacing w:val="-1"/>
                            <w:sz w:val="24"/>
                          </w:rPr>
                          <w:t xml:space="preserve"> </w:t>
                        </w:r>
                        <w:r>
                          <w:rPr>
                            <w:b/>
                            <w:sz w:val="24"/>
                          </w:rPr>
                          <w:t>choose</w:t>
                        </w:r>
                        <w:r>
                          <w:rPr>
                            <w:b/>
                            <w:spacing w:val="-2"/>
                            <w:sz w:val="24"/>
                          </w:rPr>
                          <w:t xml:space="preserve"> </w:t>
                        </w:r>
                        <w:r>
                          <w:rPr>
                            <w:b/>
                            <w:sz w:val="24"/>
                          </w:rPr>
                          <w:t>a shorter</w:t>
                        </w:r>
                        <w:r>
                          <w:rPr>
                            <w:b/>
                            <w:spacing w:val="-2"/>
                            <w:sz w:val="24"/>
                          </w:rPr>
                          <w:t xml:space="preserve"> </w:t>
                        </w:r>
                        <w:r>
                          <w:rPr>
                            <w:b/>
                            <w:sz w:val="24"/>
                          </w:rPr>
                          <w:t>sprint</w:t>
                        </w:r>
                        <w:r>
                          <w:rPr>
                            <w:b/>
                            <w:spacing w:val="-1"/>
                            <w:sz w:val="24"/>
                          </w:rPr>
                          <w:t xml:space="preserve"> </w:t>
                        </w:r>
                        <w:r>
                          <w:rPr>
                            <w:b/>
                            <w:sz w:val="24"/>
                          </w:rPr>
                          <w:t>length</w:t>
                        </w:r>
                        <w:r>
                          <w:rPr>
                            <w:sz w:val="24"/>
                          </w:rPr>
                          <w:t>.</w:t>
                        </w:r>
                        <w:r>
                          <w:rPr>
                            <w:spacing w:val="59"/>
                            <w:sz w:val="24"/>
                          </w:rPr>
                          <w:t xml:space="preserve"> </w:t>
                        </w:r>
                        <w:r>
                          <w:rPr>
                            <w:sz w:val="24"/>
                          </w:rPr>
                          <w:t>1</w:t>
                        </w:r>
                        <w:r>
                          <w:rPr>
                            <w:spacing w:val="-1"/>
                            <w:sz w:val="24"/>
                          </w:rPr>
                          <w:t xml:space="preserve"> </w:t>
                        </w:r>
                        <w:r>
                          <w:rPr>
                            <w:sz w:val="24"/>
                          </w:rPr>
                          <w:t>week sprints</w:t>
                        </w:r>
                      </w:p>
                      <w:p w:rsidR="00137074" w:rsidRDefault="00137074">
                        <w:pPr>
                          <w:pStyle w:val="TableParagraph"/>
                          <w:numPr>
                            <w:ilvl w:val="0"/>
                            <w:numId w:val="91"/>
                          </w:numPr>
                          <w:tabs>
                            <w:tab w:val="left" w:pos="854"/>
                            <w:tab w:val="left" w:pos="855"/>
                          </w:tabs>
                          <w:ind w:right="78"/>
                          <w:rPr>
                            <w:sz w:val="24"/>
                          </w:rPr>
                        </w:pPr>
                        <w:r>
                          <w:rPr>
                            <w:b/>
                            <w:sz w:val="24"/>
                          </w:rPr>
                          <w:t>If</w:t>
                        </w:r>
                        <w:r>
                          <w:rPr>
                            <w:b/>
                            <w:spacing w:val="-1"/>
                            <w:sz w:val="24"/>
                          </w:rPr>
                          <w:t xml:space="preserve"> </w:t>
                        </w:r>
                        <w:r>
                          <w:rPr>
                            <w:b/>
                            <w:sz w:val="24"/>
                          </w:rPr>
                          <w:t>your</w:t>
                        </w:r>
                        <w:r>
                          <w:rPr>
                            <w:b/>
                            <w:spacing w:val="-1"/>
                            <w:sz w:val="24"/>
                          </w:rPr>
                          <w:t xml:space="preserve"> </w:t>
                        </w:r>
                        <w:r>
                          <w:rPr>
                            <w:b/>
                            <w:sz w:val="24"/>
                          </w:rPr>
                          <w:t>goal</w:t>
                        </w:r>
                        <w:r>
                          <w:rPr>
                            <w:b/>
                            <w:spacing w:val="-1"/>
                            <w:sz w:val="24"/>
                          </w:rPr>
                          <w:t xml:space="preserve"> </w:t>
                        </w:r>
                        <w:r>
                          <w:rPr>
                            <w:b/>
                            <w:sz w:val="24"/>
                          </w:rPr>
                          <w:t>is</w:t>
                        </w:r>
                        <w:r>
                          <w:rPr>
                            <w:b/>
                            <w:spacing w:val="-1"/>
                            <w:sz w:val="24"/>
                          </w:rPr>
                          <w:t xml:space="preserve"> </w:t>
                        </w:r>
                        <w:r>
                          <w:rPr>
                            <w:b/>
                            <w:sz w:val="24"/>
                          </w:rPr>
                          <w:t>to develop a</w:t>
                        </w:r>
                        <w:r>
                          <w:rPr>
                            <w:b/>
                            <w:spacing w:val="-1"/>
                            <w:sz w:val="24"/>
                          </w:rPr>
                          <w:t xml:space="preserve"> </w:t>
                        </w:r>
                        <w:r>
                          <w:rPr>
                            <w:b/>
                            <w:sz w:val="24"/>
                          </w:rPr>
                          <w:t>new</w:t>
                        </w:r>
                        <w:r>
                          <w:rPr>
                            <w:b/>
                            <w:spacing w:val="-1"/>
                            <w:sz w:val="24"/>
                          </w:rPr>
                          <w:t xml:space="preserve"> </w:t>
                        </w:r>
                        <w:r>
                          <w:rPr>
                            <w:b/>
                            <w:sz w:val="24"/>
                          </w:rPr>
                          <w:t>product for</w:t>
                        </w:r>
                        <w:r>
                          <w:rPr>
                            <w:b/>
                            <w:spacing w:val="-2"/>
                            <w:sz w:val="24"/>
                          </w:rPr>
                          <w:t xml:space="preserve"> </w:t>
                        </w:r>
                        <w:r>
                          <w:rPr>
                            <w:b/>
                            <w:sz w:val="24"/>
                          </w:rPr>
                          <w:t>which</w:t>
                        </w:r>
                        <w:r>
                          <w:rPr>
                            <w:b/>
                            <w:spacing w:val="-1"/>
                            <w:sz w:val="24"/>
                          </w:rPr>
                          <w:t xml:space="preserve"> </w:t>
                        </w:r>
                        <w:r>
                          <w:rPr>
                            <w:b/>
                            <w:sz w:val="24"/>
                          </w:rPr>
                          <w:t>you</w:t>
                        </w:r>
                        <w:r>
                          <w:rPr>
                            <w:b/>
                            <w:spacing w:val="-1"/>
                            <w:sz w:val="24"/>
                          </w:rPr>
                          <w:t xml:space="preserve"> </w:t>
                        </w:r>
                        <w:r>
                          <w:rPr>
                            <w:b/>
                            <w:sz w:val="24"/>
                          </w:rPr>
                          <w:t>already reduced</w:t>
                        </w:r>
                        <w:r>
                          <w:rPr>
                            <w:b/>
                            <w:spacing w:val="-1"/>
                            <w:sz w:val="24"/>
                          </w:rPr>
                          <w:t xml:space="preserve"> </w:t>
                        </w:r>
                        <w:r>
                          <w:rPr>
                            <w:b/>
                            <w:sz w:val="24"/>
                          </w:rPr>
                          <w:t>basic</w:t>
                        </w:r>
                        <w:r>
                          <w:rPr>
                            <w:b/>
                            <w:spacing w:val="-1"/>
                            <w:sz w:val="24"/>
                          </w:rPr>
                          <w:t xml:space="preserve"> </w:t>
                        </w:r>
                        <w:r>
                          <w:rPr>
                            <w:b/>
                            <w:sz w:val="24"/>
                          </w:rPr>
                          <w:t>risks</w:t>
                        </w:r>
                        <w:r>
                          <w:rPr>
                            <w:b/>
                            <w:spacing w:val="-1"/>
                            <w:sz w:val="24"/>
                          </w:rPr>
                          <w:t xml:space="preserve"> </w:t>
                        </w:r>
                        <w:r>
                          <w:rPr>
                            <w:b/>
                            <w:sz w:val="24"/>
                          </w:rPr>
                          <w:t>choose</w:t>
                        </w:r>
                        <w:r>
                          <w:rPr>
                            <w:b/>
                            <w:spacing w:val="-1"/>
                            <w:sz w:val="24"/>
                          </w:rPr>
                          <w:t xml:space="preserve"> </w:t>
                        </w:r>
                        <w:r>
                          <w:rPr>
                            <w:b/>
                            <w:sz w:val="24"/>
                          </w:rPr>
                          <w:t>a</w:t>
                        </w:r>
                        <w:r>
                          <w:rPr>
                            <w:b/>
                            <w:spacing w:val="-1"/>
                            <w:sz w:val="24"/>
                          </w:rPr>
                          <w:t xml:space="preserve"> </w:t>
                        </w:r>
                        <w:r>
                          <w:rPr>
                            <w:b/>
                            <w:sz w:val="24"/>
                          </w:rPr>
                          <w:t>mediu</w:t>
                        </w:r>
                        <w:r>
                          <w:rPr>
                            <w:b/>
                            <w:spacing w:val="-57"/>
                            <w:sz w:val="24"/>
                          </w:rPr>
                          <w:t xml:space="preserve"> </w:t>
                        </w:r>
                        <w:r>
                          <w:rPr>
                            <w:b/>
                            <w:sz w:val="24"/>
                          </w:rPr>
                          <w:t>sprint</w:t>
                        </w:r>
                        <w:r>
                          <w:rPr>
                            <w:b/>
                            <w:spacing w:val="-1"/>
                            <w:sz w:val="24"/>
                          </w:rPr>
                          <w:t xml:space="preserve"> </w:t>
                        </w:r>
                        <w:r>
                          <w:rPr>
                            <w:b/>
                            <w:sz w:val="24"/>
                          </w:rPr>
                          <w:t>length 2 week</w:t>
                        </w:r>
                        <w:r>
                          <w:rPr>
                            <w:b/>
                            <w:spacing w:val="1"/>
                            <w:sz w:val="24"/>
                          </w:rPr>
                          <w:t xml:space="preserve"> </w:t>
                        </w:r>
                        <w:r>
                          <w:rPr>
                            <w:sz w:val="24"/>
                          </w:rPr>
                          <w:t>sprints</w:t>
                        </w:r>
                      </w:p>
                      <w:p w:rsidR="00137074" w:rsidRDefault="00137074">
                        <w:pPr>
                          <w:pStyle w:val="TableParagraph"/>
                          <w:numPr>
                            <w:ilvl w:val="0"/>
                            <w:numId w:val="91"/>
                          </w:numPr>
                          <w:tabs>
                            <w:tab w:val="left" w:pos="914"/>
                            <w:tab w:val="left" w:pos="915"/>
                          </w:tabs>
                          <w:ind w:right="124"/>
                          <w:rPr>
                            <w:sz w:val="24"/>
                          </w:rPr>
                        </w:pPr>
                        <w:r>
                          <w:tab/>
                        </w:r>
                        <w:r>
                          <w:rPr>
                            <w:sz w:val="24"/>
                          </w:rPr>
                          <w:t>If your goal is to develop or improve a product that is already profitable go for the longer sprint length.</w:t>
                        </w:r>
                        <w:r>
                          <w:rPr>
                            <w:spacing w:val="-57"/>
                            <w:sz w:val="24"/>
                          </w:rPr>
                          <w:t xml:space="preserve"> </w:t>
                        </w:r>
                        <w:r>
                          <w:rPr>
                            <w:sz w:val="24"/>
                          </w:rPr>
                          <w:t>The</w:t>
                        </w:r>
                        <w:r>
                          <w:rPr>
                            <w:spacing w:val="-2"/>
                            <w:sz w:val="24"/>
                          </w:rPr>
                          <w:t xml:space="preserve"> </w:t>
                        </w:r>
                        <w:r>
                          <w:rPr>
                            <w:sz w:val="24"/>
                          </w:rPr>
                          <w:t>longest sensible</w:t>
                        </w:r>
                        <w:r>
                          <w:rPr>
                            <w:spacing w:val="-1"/>
                            <w:sz w:val="24"/>
                          </w:rPr>
                          <w:t xml:space="preserve"> </w:t>
                        </w:r>
                        <w:r>
                          <w:rPr>
                            <w:sz w:val="24"/>
                          </w:rPr>
                          <w:t>sprint length is 1 month.</w:t>
                        </w:r>
                      </w:p>
                      <w:p w:rsidR="00137074" w:rsidRDefault="00137074">
                        <w:pPr>
                          <w:pStyle w:val="TableParagraph"/>
                          <w:numPr>
                            <w:ilvl w:val="1"/>
                            <w:numId w:val="91"/>
                          </w:numPr>
                          <w:tabs>
                            <w:tab w:val="left" w:pos="1155"/>
                          </w:tabs>
                          <w:spacing w:before="1"/>
                          <w:ind w:hanging="301"/>
                          <w:rPr>
                            <w:sz w:val="24"/>
                          </w:rPr>
                        </w:pPr>
                        <w:r>
                          <w:rPr>
                            <w:sz w:val="24"/>
                          </w:rPr>
                          <w:t>4</w:t>
                        </w:r>
                        <w:r>
                          <w:rPr>
                            <w:spacing w:val="-1"/>
                            <w:sz w:val="24"/>
                          </w:rPr>
                          <w:t xml:space="preserve"> </w:t>
                        </w:r>
                        <w:r>
                          <w:rPr>
                            <w:sz w:val="24"/>
                          </w:rPr>
                          <w:t>week</w:t>
                        </w:r>
                        <w:r>
                          <w:rPr>
                            <w:spacing w:val="-2"/>
                            <w:sz w:val="24"/>
                          </w:rPr>
                          <w:t xml:space="preserve"> </w:t>
                        </w:r>
                        <w:r>
                          <w:rPr>
                            <w:sz w:val="24"/>
                          </w:rPr>
                          <w:t>sprints</w:t>
                        </w:r>
                      </w:p>
                      <w:p w:rsidR="00137074" w:rsidRDefault="00137074">
                        <w:pPr>
                          <w:pStyle w:val="TableParagraph"/>
                          <w:rPr>
                            <w:sz w:val="32"/>
                          </w:rPr>
                        </w:pPr>
                      </w:p>
                      <w:p w:rsidR="00137074" w:rsidRDefault="00137074">
                        <w:pPr>
                          <w:pStyle w:val="TableParagraph"/>
                          <w:spacing w:before="10"/>
                          <w:rPr>
                            <w:sz w:val="40"/>
                          </w:rPr>
                        </w:pPr>
                      </w:p>
                      <w:p w:rsidR="00137074" w:rsidRDefault="00137074">
                        <w:pPr>
                          <w:pStyle w:val="TableParagraph"/>
                          <w:ind w:left="1934"/>
                          <w:rPr>
                            <w:b/>
                            <w:sz w:val="30"/>
                          </w:rPr>
                        </w:pPr>
                        <w:r>
                          <w:rPr>
                            <w:b/>
                            <w:color w:val="006FC0"/>
                            <w:sz w:val="30"/>
                          </w:rPr>
                          <w:t>240).</w:t>
                        </w:r>
                        <w:r>
                          <w:rPr>
                            <w:b/>
                            <w:color w:val="006FC0"/>
                            <w:spacing w:val="-4"/>
                            <w:sz w:val="30"/>
                          </w:rPr>
                          <w:t xml:space="preserve"> </w:t>
                        </w:r>
                        <w:r>
                          <w:rPr>
                            <w:b/>
                            <w:color w:val="006FC0"/>
                            <w:sz w:val="30"/>
                          </w:rPr>
                          <w:t>What</w:t>
                        </w:r>
                        <w:r>
                          <w:rPr>
                            <w:b/>
                            <w:color w:val="006FC0"/>
                            <w:spacing w:val="-1"/>
                            <w:sz w:val="30"/>
                          </w:rPr>
                          <w:t xml:space="preserve"> </w:t>
                        </w:r>
                        <w:r>
                          <w:rPr>
                            <w:b/>
                            <w:color w:val="006FC0"/>
                            <w:sz w:val="30"/>
                          </w:rPr>
                          <w:t>is</w:t>
                        </w:r>
                        <w:r>
                          <w:rPr>
                            <w:b/>
                            <w:color w:val="006FC0"/>
                            <w:spacing w:val="-1"/>
                            <w:sz w:val="30"/>
                          </w:rPr>
                          <w:t xml:space="preserve"> </w:t>
                        </w:r>
                        <w:r>
                          <w:rPr>
                            <w:b/>
                            <w:color w:val="006FC0"/>
                            <w:sz w:val="30"/>
                          </w:rPr>
                          <w:t>difference</w:t>
                        </w:r>
                        <w:r>
                          <w:rPr>
                            <w:b/>
                            <w:color w:val="006FC0"/>
                            <w:spacing w:val="-1"/>
                            <w:sz w:val="30"/>
                          </w:rPr>
                          <w:t xml:space="preserve"> </w:t>
                        </w:r>
                        <w:r>
                          <w:rPr>
                            <w:b/>
                            <w:color w:val="006FC0"/>
                            <w:sz w:val="30"/>
                          </w:rPr>
                          <w:t>between</w:t>
                        </w:r>
                        <w:r>
                          <w:rPr>
                            <w:b/>
                            <w:color w:val="006FC0"/>
                            <w:spacing w:val="3"/>
                            <w:sz w:val="30"/>
                          </w:rPr>
                          <w:t xml:space="preserve"> </w:t>
                        </w:r>
                        <w:r>
                          <w:rPr>
                            <w:b/>
                            <w:color w:val="006FC0"/>
                            <w:sz w:val="30"/>
                          </w:rPr>
                          <w:t>Spring</w:t>
                        </w:r>
                        <w:r>
                          <w:rPr>
                            <w:b/>
                            <w:color w:val="006FC0"/>
                            <w:spacing w:val="-5"/>
                            <w:sz w:val="30"/>
                          </w:rPr>
                          <w:t xml:space="preserve"> </w:t>
                        </w:r>
                        <w:r>
                          <w:rPr>
                            <w:b/>
                            <w:color w:val="006FC0"/>
                            <w:sz w:val="30"/>
                          </w:rPr>
                          <w:t>&amp;</w:t>
                        </w:r>
                        <w:r>
                          <w:rPr>
                            <w:b/>
                            <w:color w:val="006FC0"/>
                            <w:spacing w:val="-2"/>
                            <w:sz w:val="30"/>
                          </w:rPr>
                          <w:t xml:space="preserve"> </w:t>
                        </w:r>
                        <w:r>
                          <w:rPr>
                            <w:b/>
                            <w:color w:val="006FC0"/>
                            <w:sz w:val="30"/>
                          </w:rPr>
                          <w:t>Spring</w:t>
                        </w:r>
                        <w:r>
                          <w:rPr>
                            <w:b/>
                            <w:color w:val="006FC0"/>
                            <w:spacing w:val="-1"/>
                            <w:sz w:val="30"/>
                          </w:rPr>
                          <w:t xml:space="preserve"> </w:t>
                        </w:r>
                        <w:r>
                          <w:rPr>
                            <w:b/>
                            <w:color w:val="006FC0"/>
                            <w:sz w:val="30"/>
                          </w:rPr>
                          <w:t>Boot?</w:t>
                        </w:r>
                      </w:p>
                      <w:p w:rsidR="00137074" w:rsidRDefault="00137074">
                        <w:pPr>
                          <w:pStyle w:val="TableParagraph"/>
                          <w:spacing w:before="3"/>
                          <w:rPr>
                            <w:sz w:val="27"/>
                          </w:rPr>
                        </w:pPr>
                      </w:p>
                      <w:p w:rsidR="00137074" w:rsidRDefault="00137074">
                        <w:pPr>
                          <w:pStyle w:val="TableParagraph"/>
                          <w:ind w:left="134"/>
                          <w:rPr>
                            <w:sz w:val="24"/>
                          </w:rPr>
                        </w:pPr>
                        <w:r>
                          <w:rPr>
                            <w:sz w:val="24"/>
                          </w:rPr>
                          <w:t>Ans-</w:t>
                        </w:r>
                        <w:r>
                          <w:rPr>
                            <w:spacing w:val="-2"/>
                            <w:sz w:val="24"/>
                          </w:rPr>
                          <w:t xml:space="preserve"> </w:t>
                        </w:r>
                        <w:r>
                          <w:rPr>
                            <w:sz w:val="24"/>
                          </w:rPr>
                          <w:t>Spring vs. Spring Boot</w:t>
                        </w:r>
                      </w:p>
                      <w:p w:rsidR="00137074" w:rsidRDefault="00137074">
                        <w:pPr>
                          <w:pStyle w:val="TableParagraph"/>
                          <w:spacing w:before="5"/>
                          <w:rPr>
                            <w:sz w:val="24"/>
                          </w:rPr>
                        </w:pPr>
                      </w:p>
                      <w:p w:rsidR="00137074" w:rsidRDefault="00137074">
                        <w:pPr>
                          <w:pStyle w:val="TableParagraph"/>
                          <w:ind w:left="134" w:right="6"/>
                          <w:rPr>
                            <w:sz w:val="24"/>
                          </w:rPr>
                        </w:pPr>
                        <w:r>
                          <w:rPr>
                            <w:sz w:val="24"/>
                          </w:rPr>
                          <w:t>Spring: Spring Framework is the most popular application development framework of Java. The main feature of</w:t>
                        </w:r>
                        <w:r>
                          <w:rPr>
                            <w:spacing w:val="-57"/>
                            <w:sz w:val="24"/>
                          </w:rPr>
                          <w:t xml:space="preserve"> </w:t>
                        </w:r>
                        <w:r>
                          <w:rPr>
                            <w:sz w:val="24"/>
                          </w:rPr>
                          <w:t>the</w:t>
                        </w:r>
                        <w:r>
                          <w:rPr>
                            <w:spacing w:val="-2"/>
                            <w:sz w:val="24"/>
                          </w:rPr>
                          <w:t xml:space="preserve"> </w:t>
                        </w:r>
                        <w:r>
                          <w:rPr>
                            <w:sz w:val="24"/>
                          </w:rPr>
                          <w:t>Spring</w:t>
                        </w:r>
                        <w:r>
                          <w:rPr>
                            <w:spacing w:val="-1"/>
                            <w:sz w:val="24"/>
                          </w:rPr>
                          <w:t xml:space="preserve"> </w:t>
                        </w:r>
                        <w:r>
                          <w:rPr>
                            <w:sz w:val="24"/>
                          </w:rPr>
                          <w:t>Framework</w:t>
                        </w:r>
                        <w:r>
                          <w:rPr>
                            <w:spacing w:val="-2"/>
                            <w:sz w:val="24"/>
                          </w:rPr>
                          <w:t xml:space="preserve"> </w:t>
                        </w:r>
                        <w:r>
                          <w:rPr>
                            <w:sz w:val="24"/>
                          </w:rPr>
                          <w:t>is</w:t>
                        </w:r>
                        <w:r>
                          <w:rPr>
                            <w:spacing w:val="2"/>
                            <w:sz w:val="24"/>
                          </w:rPr>
                          <w:t xml:space="preserve"> </w:t>
                        </w:r>
                        <w:r>
                          <w:rPr>
                            <w:sz w:val="24"/>
                          </w:rPr>
                          <w:t>dependency Injection or</w:t>
                        </w:r>
                        <w:r>
                          <w:rPr>
                            <w:spacing w:val="-1"/>
                            <w:sz w:val="24"/>
                          </w:rPr>
                          <w:t xml:space="preserve"> </w:t>
                        </w:r>
                        <w:r>
                          <w:rPr>
                            <w:sz w:val="24"/>
                          </w:rPr>
                          <w:t>Inversion</w:t>
                        </w:r>
                        <w:r>
                          <w:rPr>
                            <w:spacing w:val="-1"/>
                            <w:sz w:val="24"/>
                          </w:rPr>
                          <w:t xml:space="preserve"> </w:t>
                        </w:r>
                        <w:r>
                          <w:rPr>
                            <w:sz w:val="24"/>
                          </w:rPr>
                          <w:t>of</w:t>
                        </w:r>
                        <w:r>
                          <w:rPr>
                            <w:spacing w:val="-3"/>
                            <w:sz w:val="24"/>
                          </w:rPr>
                          <w:t xml:space="preserve"> </w:t>
                        </w:r>
                        <w:r>
                          <w:rPr>
                            <w:sz w:val="24"/>
                          </w:rPr>
                          <w:t>Control</w:t>
                        </w:r>
                        <w:r>
                          <w:rPr>
                            <w:spacing w:val="-1"/>
                            <w:sz w:val="24"/>
                          </w:rPr>
                          <w:t xml:space="preserve"> </w:t>
                        </w:r>
                        <w:r>
                          <w:rPr>
                            <w:sz w:val="24"/>
                          </w:rPr>
                          <w:t>(IoC).</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help</w:t>
                        </w:r>
                        <w:r>
                          <w:rPr>
                            <w:spacing w:val="-1"/>
                            <w:sz w:val="24"/>
                          </w:rPr>
                          <w:t xml:space="preserve"> </w:t>
                        </w:r>
                        <w:r>
                          <w:rPr>
                            <w:sz w:val="24"/>
                          </w:rPr>
                          <w:t>of</w:t>
                        </w:r>
                        <w:r>
                          <w:rPr>
                            <w:spacing w:val="-2"/>
                            <w:sz w:val="24"/>
                          </w:rPr>
                          <w:t xml:space="preserve"> </w:t>
                        </w:r>
                        <w:r>
                          <w:rPr>
                            <w:sz w:val="24"/>
                          </w:rPr>
                          <w:t>Spring</w:t>
                        </w:r>
                        <w:r>
                          <w:rPr>
                            <w:spacing w:val="-1"/>
                            <w:sz w:val="24"/>
                          </w:rPr>
                          <w:t xml:space="preserve"> </w:t>
                        </w:r>
                        <w:r>
                          <w:rPr>
                            <w:sz w:val="24"/>
                          </w:rPr>
                          <w:t>Framewor</w:t>
                        </w:r>
                        <w:r>
                          <w:rPr>
                            <w:spacing w:val="-57"/>
                            <w:sz w:val="24"/>
                          </w:rPr>
                          <w:t xml:space="preserve"> </w:t>
                        </w:r>
                        <w:r>
                          <w:rPr>
                            <w:sz w:val="24"/>
                          </w:rPr>
                          <w:t>we can develop a loosely coupled application. It is better to use if application type or characteristics are purely</w:t>
                        </w:r>
                        <w:r>
                          <w:rPr>
                            <w:spacing w:val="1"/>
                            <w:sz w:val="24"/>
                          </w:rPr>
                          <w:t xml:space="preserve"> </w:t>
                        </w:r>
                        <w:r>
                          <w:rPr>
                            <w:sz w:val="24"/>
                          </w:rPr>
                          <w:t>defined.</w:t>
                        </w:r>
                      </w:p>
                      <w:p w:rsidR="00137074" w:rsidRDefault="00137074">
                        <w:pPr>
                          <w:pStyle w:val="TableParagraph"/>
                          <w:spacing w:before="3"/>
                          <w:rPr>
                            <w:sz w:val="24"/>
                          </w:rPr>
                        </w:pPr>
                      </w:p>
                      <w:p w:rsidR="00137074" w:rsidRDefault="00137074">
                        <w:pPr>
                          <w:pStyle w:val="TableParagraph"/>
                          <w:ind w:left="134" w:right="53"/>
                          <w:rPr>
                            <w:sz w:val="24"/>
                          </w:rPr>
                        </w:pPr>
                        <w:r>
                          <w:rPr>
                            <w:sz w:val="24"/>
                          </w:rPr>
                          <w:t xml:space="preserve">Spring Boot: Spring Boot is a module of Spring Framework. It allows us to build a </w:t>
                        </w:r>
                        <w:r>
                          <w:rPr>
                            <w:sz w:val="24"/>
                            <w:shd w:val="clear" w:color="auto" w:fill="FFFF00"/>
                          </w:rPr>
                          <w:t>stand-alone application</w:t>
                        </w:r>
                        <w:r>
                          <w:rPr>
                            <w:sz w:val="24"/>
                          </w:rPr>
                          <w:t xml:space="preserve"> </w:t>
                        </w:r>
                        <w:r>
                          <w:rPr>
                            <w:sz w:val="24"/>
                            <w:shd w:val="clear" w:color="auto" w:fill="FFFF00"/>
                          </w:rPr>
                          <w:t>with</w:t>
                        </w:r>
                        <w:r>
                          <w:rPr>
                            <w:spacing w:val="-57"/>
                            <w:sz w:val="24"/>
                          </w:rPr>
                          <w:t xml:space="preserve"> </w:t>
                        </w:r>
                        <w:r>
                          <w:rPr>
                            <w:sz w:val="24"/>
                            <w:shd w:val="clear" w:color="auto" w:fill="FFFF00"/>
                          </w:rPr>
                          <w:t>minimal or zero configurations</w:t>
                        </w:r>
                        <w:r>
                          <w:rPr>
                            <w:sz w:val="24"/>
                          </w:rPr>
                          <w:t>. It is better to use if we want to develop a simple Spring-based application or</w:t>
                        </w:r>
                        <w:r>
                          <w:rPr>
                            <w:spacing w:val="1"/>
                            <w:sz w:val="24"/>
                          </w:rPr>
                          <w:t xml:space="preserve"> </w:t>
                        </w:r>
                        <w:r>
                          <w:rPr>
                            <w:sz w:val="24"/>
                          </w:rPr>
                          <w:t>RESTful</w:t>
                        </w:r>
                        <w:r>
                          <w:rPr>
                            <w:spacing w:val="-1"/>
                            <w:sz w:val="24"/>
                          </w:rPr>
                          <w:t xml:space="preserve"> </w:t>
                        </w:r>
                        <w:r>
                          <w:rPr>
                            <w:sz w:val="24"/>
                          </w:rPr>
                          <w:t>services.</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10"/>
                          <w:rPr>
                            <w:sz w:val="20"/>
                          </w:rPr>
                        </w:pPr>
                      </w:p>
                      <w:p w:rsidR="00137074" w:rsidRDefault="00137074">
                        <w:pPr>
                          <w:pStyle w:val="TableParagraph"/>
                          <w:ind w:left="134"/>
                          <w:rPr>
                            <w:sz w:val="24"/>
                          </w:rPr>
                        </w:pPr>
                        <w:r>
                          <w:rPr>
                            <w:sz w:val="24"/>
                          </w:rPr>
                          <w:t>The</w:t>
                        </w:r>
                        <w:r>
                          <w:rPr>
                            <w:spacing w:val="-3"/>
                            <w:sz w:val="24"/>
                          </w:rPr>
                          <w:t xml:space="preserve"> </w:t>
                        </w:r>
                        <w:r>
                          <w:rPr>
                            <w:sz w:val="24"/>
                          </w:rPr>
                          <w:t>primary</w:t>
                        </w:r>
                        <w:r>
                          <w:rPr>
                            <w:spacing w:val="-2"/>
                            <w:sz w:val="24"/>
                          </w:rPr>
                          <w:t xml:space="preserve"> </w:t>
                        </w:r>
                        <w:r>
                          <w:rPr>
                            <w:sz w:val="24"/>
                          </w:rPr>
                          <w:t>comparison</w:t>
                        </w:r>
                        <w:r>
                          <w:rPr>
                            <w:spacing w:val="2"/>
                            <w:sz w:val="24"/>
                          </w:rPr>
                          <w:t xml:space="preserve"> </w:t>
                        </w:r>
                        <w:r>
                          <w:rPr>
                            <w:sz w:val="24"/>
                          </w:rPr>
                          <w:t>between</w:t>
                        </w:r>
                        <w:r>
                          <w:rPr>
                            <w:spacing w:val="-1"/>
                            <w:sz w:val="24"/>
                          </w:rPr>
                          <w:t xml:space="preserve"> </w:t>
                        </w:r>
                        <w:r>
                          <w:rPr>
                            <w:sz w:val="24"/>
                          </w:rPr>
                          <w:t>Spring</w:t>
                        </w:r>
                        <w:r>
                          <w:rPr>
                            <w:spacing w:val="-1"/>
                            <w:sz w:val="24"/>
                          </w:rPr>
                          <w:t xml:space="preserve"> </w:t>
                        </w:r>
                        <w:r>
                          <w:rPr>
                            <w:sz w:val="24"/>
                          </w:rPr>
                          <w:t>and Spring</w:t>
                        </w:r>
                        <w:r>
                          <w:rPr>
                            <w:spacing w:val="-1"/>
                            <w:sz w:val="24"/>
                          </w:rPr>
                          <w:t xml:space="preserve"> </w:t>
                        </w:r>
                        <w:r>
                          <w:rPr>
                            <w:sz w:val="24"/>
                          </w:rPr>
                          <w:t>Boot</w:t>
                        </w:r>
                        <w:r>
                          <w:rPr>
                            <w:spacing w:val="-1"/>
                            <w:sz w:val="24"/>
                          </w:rPr>
                          <w:t xml:space="preserve"> </w:t>
                        </w:r>
                        <w:r>
                          <w:rPr>
                            <w:sz w:val="24"/>
                          </w:rPr>
                          <w:t>are</w:t>
                        </w:r>
                        <w:r>
                          <w:rPr>
                            <w:spacing w:val="-1"/>
                            <w:sz w:val="24"/>
                          </w:rPr>
                          <w:t xml:space="preserve"> </w:t>
                        </w:r>
                        <w:r>
                          <w:rPr>
                            <w:sz w:val="24"/>
                          </w:rPr>
                          <w:t>discussed</w:t>
                        </w:r>
                        <w:r>
                          <w:rPr>
                            <w:spacing w:val="-1"/>
                            <w:sz w:val="24"/>
                          </w:rPr>
                          <w:t xml:space="preserve"> </w:t>
                        </w:r>
                        <w:r>
                          <w:rPr>
                            <w:sz w:val="24"/>
                          </w:rPr>
                          <w:t>below:</w:t>
                        </w:r>
                      </w:p>
                    </w:tc>
                  </w:tr>
                  <w:tr w:rsidR="00137074">
                    <w:trPr>
                      <w:trHeight w:val="649"/>
                    </w:trPr>
                    <w:tc>
                      <w:tcPr>
                        <w:tcW w:w="1673" w:type="dxa"/>
                        <w:vMerge w:val="restart"/>
                        <w:tcBorders>
                          <w:top w:val="nil"/>
                          <w:right w:val="single" w:sz="6" w:space="0" w:color="C6CCBD"/>
                        </w:tcBorders>
                      </w:tcPr>
                      <w:p w:rsidR="00137074" w:rsidRDefault="00137074">
                        <w:pPr>
                          <w:pStyle w:val="TableParagraph"/>
                          <w:rPr>
                            <w:sz w:val="24"/>
                          </w:rPr>
                        </w:pPr>
                      </w:p>
                    </w:tc>
                    <w:tc>
                      <w:tcPr>
                        <w:tcW w:w="3048" w:type="dxa"/>
                        <w:tcBorders>
                          <w:top w:val="nil"/>
                          <w:left w:val="nil"/>
                          <w:bottom w:val="nil"/>
                          <w:right w:val="nil"/>
                        </w:tcBorders>
                        <w:shd w:val="clear" w:color="auto" w:fill="C6CCBD"/>
                      </w:tcPr>
                      <w:p w:rsidR="00137074" w:rsidRDefault="00137074">
                        <w:pPr>
                          <w:pStyle w:val="TableParagraph"/>
                          <w:spacing w:before="186"/>
                          <w:ind w:left="187"/>
                          <w:rPr>
                            <w:sz w:val="24"/>
                          </w:rPr>
                        </w:pPr>
                        <w:r>
                          <w:rPr>
                            <w:sz w:val="24"/>
                          </w:rPr>
                          <w:t>Spring</w:t>
                        </w:r>
                      </w:p>
                    </w:tc>
                    <w:tc>
                      <w:tcPr>
                        <w:tcW w:w="4885" w:type="dxa"/>
                        <w:tcBorders>
                          <w:top w:val="nil"/>
                          <w:left w:val="nil"/>
                          <w:bottom w:val="nil"/>
                          <w:right w:val="nil"/>
                        </w:tcBorders>
                        <w:shd w:val="clear" w:color="auto" w:fill="C6CCBD"/>
                      </w:tcPr>
                      <w:p w:rsidR="00137074" w:rsidRDefault="00137074">
                        <w:pPr>
                          <w:pStyle w:val="TableParagraph"/>
                          <w:spacing w:before="186"/>
                          <w:ind w:left="187"/>
                          <w:rPr>
                            <w:sz w:val="24"/>
                          </w:rPr>
                        </w:pPr>
                        <w:r>
                          <w:rPr>
                            <w:sz w:val="24"/>
                          </w:rPr>
                          <w:t>Spring</w:t>
                        </w:r>
                        <w:r>
                          <w:rPr>
                            <w:spacing w:val="-1"/>
                            <w:sz w:val="24"/>
                          </w:rPr>
                          <w:t xml:space="preserve"> </w:t>
                        </w:r>
                        <w:r>
                          <w:rPr>
                            <w:sz w:val="24"/>
                          </w:rPr>
                          <w:t>Boot</w:t>
                        </w:r>
                      </w:p>
                    </w:tc>
                    <w:tc>
                      <w:tcPr>
                        <w:tcW w:w="1337" w:type="dxa"/>
                        <w:vMerge w:val="restart"/>
                        <w:tcBorders>
                          <w:top w:val="nil"/>
                          <w:left w:val="single" w:sz="6" w:space="0" w:color="C6CCBD"/>
                        </w:tcBorders>
                      </w:tcPr>
                      <w:p w:rsidR="00137074" w:rsidRDefault="00137074">
                        <w:pPr>
                          <w:pStyle w:val="TableParagraph"/>
                          <w:rPr>
                            <w:sz w:val="24"/>
                          </w:rPr>
                        </w:pPr>
                      </w:p>
                    </w:tc>
                  </w:tr>
                  <w:tr w:rsidR="00137074">
                    <w:trPr>
                      <w:trHeight w:val="1612"/>
                    </w:trPr>
                    <w:tc>
                      <w:tcPr>
                        <w:tcW w:w="1673" w:type="dxa"/>
                        <w:vMerge/>
                        <w:tcBorders>
                          <w:top w:val="nil"/>
                          <w:right w:val="single" w:sz="6" w:space="0" w:color="C6CCBD"/>
                        </w:tcBorders>
                      </w:tcPr>
                      <w:p w:rsidR="00137074" w:rsidRDefault="00137074">
                        <w:pPr>
                          <w:rPr>
                            <w:sz w:val="2"/>
                            <w:szCs w:val="2"/>
                          </w:rPr>
                        </w:pPr>
                      </w:p>
                    </w:tc>
                    <w:tc>
                      <w:tcPr>
                        <w:tcW w:w="3048" w:type="dxa"/>
                        <w:tcBorders>
                          <w:top w:val="single" w:sz="6" w:space="0" w:color="C6CCBD"/>
                          <w:left w:val="single" w:sz="6" w:space="0" w:color="C6CCBD"/>
                          <w:bottom w:val="single" w:sz="6" w:space="0" w:color="C6CCBD"/>
                          <w:right w:val="single" w:sz="6" w:space="0" w:color="C6CCBD"/>
                        </w:tcBorders>
                      </w:tcPr>
                      <w:p w:rsidR="00137074" w:rsidRDefault="00137074">
                        <w:pPr>
                          <w:pStyle w:val="TableParagraph"/>
                          <w:spacing w:before="111"/>
                          <w:ind w:left="119" w:right="658"/>
                          <w:rPr>
                            <w:sz w:val="24"/>
                          </w:rPr>
                        </w:pPr>
                        <w:r>
                          <w:rPr>
                            <w:sz w:val="24"/>
                          </w:rPr>
                          <w:t>Spring Framework is a</w:t>
                        </w:r>
                        <w:r>
                          <w:rPr>
                            <w:spacing w:val="1"/>
                            <w:sz w:val="24"/>
                          </w:rPr>
                          <w:t xml:space="preserve"> </w:t>
                        </w:r>
                        <w:r>
                          <w:rPr>
                            <w:sz w:val="24"/>
                          </w:rPr>
                          <w:t>widely used Java EE</w:t>
                        </w:r>
                        <w:r>
                          <w:rPr>
                            <w:spacing w:val="1"/>
                            <w:sz w:val="24"/>
                          </w:rPr>
                          <w:t xml:space="preserve"> </w:t>
                        </w:r>
                        <w:r>
                          <w:rPr>
                            <w:sz w:val="24"/>
                          </w:rPr>
                          <w:t>(Enterprise Edition)</w:t>
                        </w:r>
                        <w:r>
                          <w:rPr>
                            <w:spacing w:val="1"/>
                            <w:sz w:val="24"/>
                          </w:rPr>
                          <w:t xml:space="preserve"> </w:t>
                        </w:r>
                        <w:r>
                          <w:rPr>
                            <w:sz w:val="24"/>
                          </w:rPr>
                          <w:t>framework</w:t>
                        </w:r>
                        <w:r>
                          <w:rPr>
                            <w:spacing w:val="-9"/>
                            <w:sz w:val="24"/>
                          </w:rPr>
                          <w:t xml:space="preserve"> </w:t>
                        </w:r>
                        <w:r>
                          <w:rPr>
                            <w:sz w:val="24"/>
                          </w:rPr>
                          <w:t>for</w:t>
                        </w:r>
                        <w:r>
                          <w:rPr>
                            <w:spacing w:val="-8"/>
                            <w:sz w:val="24"/>
                          </w:rPr>
                          <w:t xml:space="preserve"> </w:t>
                        </w:r>
                        <w:r>
                          <w:rPr>
                            <w:sz w:val="24"/>
                          </w:rPr>
                          <w:t>building</w:t>
                        </w:r>
                        <w:r>
                          <w:rPr>
                            <w:spacing w:val="-57"/>
                            <w:sz w:val="24"/>
                          </w:rPr>
                          <w:t xml:space="preserve"> </w:t>
                        </w:r>
                        <w:r>
                          <w:rPr>
                            <w:sz w:val="24"/>
                          </w:rPr>
                          <w:t>applications.</w:t>
                        </w:r>
                      </w:p>
                    </w:tc>
                    <w:tc>
                      <w:tcPr>
                        <w:tcW w:w="4885" w:type="dxa"/>
                        <w:tcBorders>
                          <w:top w:val="single" w:sz="6" w:space="0" w:color="C6CCBD"/>
                          <w:left w:val="single" w:sz="6" w:space="0" w:color="C6CCBD"/>
                          <w:bottom w:val="single" w:sz="6" w:space="0" w:color="C6CCBD"/>
                          <w:right w:val="single" w:sz="6" w:space="0" w:color="C6CCBD"/>
                        </w:tcBorders>
                      </w:tcPr>
                      <w:p w:rsidR="00137074" w:rsidRDefault="00137074">
                        <w:pPr>
                          <w:pStyle w:val="TableParagraph"/>
                          <w:spacing w:before="111"/>
                          <w:ind w:left="120" w:right="716"/>
                          <w:rPr>
                            <w:sz w:val="24"/>
                          </w:rPr>
                        </w:pPr>
                        <w:r>
                          <w:rPr>
                            <w:sz w:val="24"/>
                          </w:rPr>
                          <w:t>Spring Boot Framework is widely used to</w:t>
                        </w:r>
                        <w:r>
                          <w:rPr>
                            <w:spacing w:val="-58"/>
                            <w:sz w:val="24"/>
                          </w:rPr>
                          <w:t xml:space="preserve"> </w:t>
                        </w:r>
                        <w:r>
                          <w:rPr>
                            <w:sz w:val="24"/>
                          </w:rPr>
                          <w:t>develop</w:t>
                        </w:r>
                      </w:p>
                      <w:p w:rsidR="00137074" w:rsidRDefault="00137074">
                        <w:pPr>
                          <w:pStyle w:val="TableParagraph"/>
                          <w:ind w:left="120"/>
                          <w:rPr>
                            <w:sz w:val="24"/>
                          </w:rPr>
                        </w:pPr>
                        <w:r>
                          <w:rPr>
                            <w:sz w:val="24"/>
                          </w:rPr>
                          <w:t>REST</w:t>
                        </w:r>
                        <w:r>
                          <w:rPr>
                            <w:spacing w:val="-3"/>
                            <w:sz w:val="24"/>
                          </w:rPr>
                          <w:t xml:space="preserve"> </w:t>
                        </w:r>
                        <w:r>
                          <w:rPr>
                            <w:sz w:val="24"/>
                          </w:rPr>
                          <w:t>APIs.</w:t>
                        </w:r>
                      </w:p>
                    </w:tc>
                    <w:tc>
                      <w:tcPr>
                        <w:tcW w:w="1337" w:type="dxa"/>
                        <w:vMerge/>
                        <w:tcBorders>
                          <w:top w:val="nil"/>
                          <w:left w:val="single" w:sz="6" w:space="0" w:color="C6CCBD"/>
                        </w:tcBorders>
                      </w:tcPr>
                      <w:p w:rsidR="00137074" w:rsidRDefault="00137074">
                        <w:pPr>
                          <w:rPr>
                            <w:sz w:val="2"/>
                            <w:szCs w:val="2"/>
                          </w:rPr>
                        </w:pPr>
                      </w:p>
                    </w:tc>
                  </w:tr>
                  <w:tr w:rsidR="00137074">
                    <w:trPr>
                      <w:trHeight w:val="1067"/>
                    </w:trPr>
                    <w:tc>
                      <w:tcPr>
                        <w:tcW w:w="1673" w:type="dxa"/>
                        <w:vMerge/>
                        <w:tcBorders>
                          <w:top w:val="nil"/>
                          <w:right w:val="single" w:sz="6" w:space="0" w:color="C6CCBD"/>
                        </w:tcBorders>
                      </w:tcPr>
                      <w:p w:rsidR="00137074" w:rsidRDefault="00137074">
                        <w:pPr>
                          <w:rPr>
                            <w:sz w:val="2"/>
                            <w:szCs w:val="2"/>
                          </w:rPr>
                        </w:pPr>
                      </w:p>
                    </w:tc>
                    <w:tc>
                      <w:tcPr>
                        <w:tcW w:w="3048" w:type="dxa"/>
                        <w:tcBorders>
                          <w:top w:val="single" w:sz="6" w:space="0" w:color="C6CCBD"/>
                          <w:left w:val="single" w:sz="6" w:space="0" w:color="C6CCBD"/>
                          <w:bottom w:val="single" w:sz="6" w:space="0" w:color="C6CCBD"/>
                          <w:right w:val="single" w:sz="6" w:space="0" w:color="C6CCBD"/>
                        </w:tcBorders>
                        <w:shd w:val="clear" w:color="auto" w:fill="EEF0EB"/>
                      </w:tcPr>
                      <w:p w:rsidR="00137074" w:rsidRDefault="00137074">
                        <w:pPr>
                          <w:pStyle w:val="TableParagraph"/>
                          <w:spacing w:before="119"/>
                          <w:ind w:left="119" w:right="170"/>
                          <w:rPr>
                            <w:sz w:val="24"/>
                          </w:rPr>
                        </w:pPr>
                        <w:r>
                          <w:rPr>
                            <w:sz w:val="24"/>
                          </w:rPr>
                          <w:t>It aims to simplify Java EE</w:t>
                        </w:r>
                        <w:r>
                          <w:rPr>
                            <w:spacing w:val="1"/>
                            <w:sz w:val="24"/>
                          </w:rPr>
                          <w:t xml:space="preserve"> </w:t>
                        </w:r>
                        <w:r>
                          <w:rPr>
                            <w:sz w:val="24"/>
                          </w:rPr>
                          <w:t>development that makes</w:t>
                        </w:r>
                        <w:r>
                          <w:rPr>
                            <w:spacing w:val="1"/>
                            <w:sz w:val="24"/>
                          </w:rPr>
                          <w:t xml:space="preserve"> </w:t>
                        </w:r>
                        <w:r>
                          <w:rPr>
                            <w:sz w:val="24"/>
                          </w:rPr>
                          <w:t>developers</w:t>
                        </w:r>
                        <w:r>
                          <w:rPr>
                            <w:spacing w:val="-8"/>
                            <w:sz w:val="24"/>
                          </w:rPr>
                          <w:t xml:space="preserve"> </w:t>
                        </w:r>
                        <w:r>
                          <w:rPr>
                            <w:sz w:val="24"/>
                          </w:rPr>
                          <w:t>more</w:t>
                        </w:r>
                        <w:r>
                          <w:rPr>
                            <w:spacing w:val="-8"/>
                            <w:sz w:val="24"/>
                          </w:rPr>
                          <w:t xml:space="preserve"> </w:t>
                        </w:r>
                        <w:r>
                          <w:rPr>
                            <w:sz w:val="24"/>
                          </w:rPr>
                          <w:t>productive.</w:t>
                        </w:r>
                      </w:p>
                    </w:tc>
                    <w:tc>
                      <w:tcPr>
                        <w:tcW w:w="4885" w:type="dxa"/>
                        <w:tcBorders>
                          <w:top w:val="single" w:sz="6" w:space="0" w:color="C6CCBD"/>
                          <w:left w:val="single" w:sz="6" w:space="0" w:color="C6CCBD"/>
                          <w:bottom w:val="single" w:sz="6" w:space="0" w:color="C6CCBD"/>
                          <w:right w:val="single" w:sz="6" w:space="0" w:color="C6CCBD"/>
                        </w:tcBorders>
                        <w:shd w:val="clear" w:color="auto" w:fill="EEF0EB"/>
                      </w:tcPr>
                      <w:p w:rsidR="00137074" w:rsidRDefault="00137074">
                        <w:pPr>
                          <w:pStyle w:val="TableParagraph"/>
                          <w:spacing w:before="119"/>
                          <w:ind w:left="180" w:right="308" w:hanging="60"/>
                          <w:rPr>
                            <w:sz w:val="24"/>
                          </w:rPr>
                        </w:pPr>
                        <w:r>
                          <w:rPr>
                            <w:sz w:val="24"/>
                          </w:rPr>
                          <w:t>It aims to shorten the code length and provide</w:t>
                        </w:r>
                        <w:r>
                          <w:rPr>
                            <w:spacing w:val="-57"/>
                            <w:sz w:val="24"/>
                          </w:rPr>
                          <w:t xml:space="preserve"> </w:t>
                        </w:r>
                        <w:r>
                          <w:rPr>
                            <w:sz w:val="24"/>
                          </w:rPr>
                          <w:t>the</w:t>
                        </w:r>
                        <w:r>
                          <w:rPr>
                            <w:spacing w:val="-3"/>
                            <w:sz w:val="24"/>
                          </w:rPr>
                          <w:t xml:space="preserve"> </w:t>
                        </w:r>
                        <w:r>
                          <w:rPr>
                            <w:sz w:val="24"/>
                          </w:rPr>
                          <w:t>easiest</w:t>
                        </w:r>
                        <w:r>
                          <w:rPr>
                            <w:spacing w:val="-3"/>
                            <w:sz w:val="24"/>
                          </w:rPr>
                          <w:t xml:space="preserve"> </w:t>
                        </w:r>
                        <w:r>
                          <w:rPr>
                            <w:sz w:val="24"/>
                          </w:rPr>
                          <w:t>way</w:t>
                        </w:r>
                        <w:r>
                          <w:rPr>
                            <w:spacing w:val="-3"/>
                            <w:sz w:val="24"/>
                          </w:rPr>
                          <w:t xml:space="preserve"> </w:t>
                        </w:r>
                        <w:r>
                          <w:rPr>
                            <w:sz w:val="24"/>
                          </w:rPr>
                          <w:t>to</w:t>
                        </w:r>
                        <w:r>
                          <w:rPr>
                            <w:spacing w:val="-3"/>
                            <w:sz w:val="24"/>
                          </w:rPr>
                          <w:t xml:space="preserve"> </w:t>
                        </w:r>
                        <w:r>
                          <w:rPr>
                            <w:sz w:val="24"/>
                          </w:rPr>
                          <w:t>develop</w:t>
                        </w:r>
                        <w:r>
                          <w:rPr>
                            <w:spacing w:val="-2"/>
                            <w:sz w:val="24"/>
                          </w:rPr>
                          <w:t xml:space="preserve"> </w:t>
                        </w:r>
                        <w:r>
                          <w:rPr>
                            <w:sz w:val="24"/>
                          </w:rPr>
                          <w:t>Web</w:t>
                        </w:r>
                        <w:r>
                          <w:rPr>
                            <w:spacing w:val="-3"/>
                            <w:sz w:val="24"/>
                          </w:rPr>
                          <w:t xml:space="preserve"> </w:t>
                        </w:r>
                        <w:r>
                          <w:rPr>
                            <w:sz w:val="24"/>
                          </w:rPr>
                          <w:t>Applications.</w:t>
                        </w:r>
                      </w:p>
                    </w:tc>
                    <w:tc>
                      <w:tcPr>
                        <w:tcW w:w="1337" w:type="dxa"/>
                        <w:vMerge/>
                        <w:tcBorders>
                          <w:top w:val="nil"/>
                          <w:left w:val="single" w:sz="6" w:space="0" w:color="C6CCBD"/>
                        </w:tcBorders>
                      </w:tcPr>
                      <w:p w:rsidR="00137074" w:rsidRDefault="00137074">
                        <w:pPr>
                          <w:rPr>
                            <w:sz w:val="2"/>
                            <w:szCs w:val="2"/>
                          </w:rPr>
                        </w:pPr>
                      </w:p>
                    </w:tc>
                  </w:tr>
                  <w:tr w:rsidR="00137074">
                    <w:trPr>
                      <w:trHeight w:val="426"/>
                    </w:trPr>
                    <w:tc>
                      <w:tcPr>
                        <w:tcW w:w="1673" w:type="dxa"/>
                        <w:vMerge/>
                        <w:tcBorders>
                          <w:top w:val="nil"/>
                          <w:right w:val="single" w:sz="6" w:space="0" w:color="C6CCBD"/>
                        </w:tcBorders>
                      </w:tcPr>
                      <w:p w:rsidR="00137074" w:rsidRDefault="00137074">
                        <w:pPr>
                          <w:rPr>
                            <w:sz w:val="2"/>
                            <w:szCs w:val="2"/>
                          </w:rPr>
                        </w:pPr>
                      </w:p>
                    </w:tc>
                    <w:tc>
                      <w:tcPr>
                        <w:tcW w:w="3048" w:type="dxa"/>
                        <w:tcBorders>
                          <w:top w:val="single" w:sz="6" w:space="0" w:color="C6CCBD"/>
                          <w:left w:val="single" w:sz="6" w:space="0" w:color="C6CCBD"/>
                          <w:right w:val="single" w:sz="6" w:space="0" w:color="C6CCBD"/>
                        </w:tcBorders>
                      </w:tcPr>
                      <w:p w:rsidR="00137074" w:rsidRDefault="00137074">
                        <w:pPr>
                          <w:pStyle w:val="TableParagraph"/>
                          <w:spacing w:before="121"/>
                          <w:ind w:left="119"/>
                          <w:rPr>
                            <w:sz w:val="24"/>
                          </w:rPr>
                        </w:pPr>
                        <w:r>
                          <w:rPr>
                            <w:sz w:val="24"/>
                          </w:rPr>
                          <w:t>The</w:t>
                        </w:r>
                        <w:r>
                          <w:rPr>
                            <w:spacing w:val="-3"/>
                            <w:sz w:val="24"/>
                          </w:rPr>
                          <w:t xml:space="preserve"> </w:t>
                        </w:r>
                        <w:r>
                          <w:rPr>
                            <w:sz w:val="24"/>
                          </w:rPr>
                          <w:t>primary feature</w:t>
                        </w:r>
                        <w:r>
                          <w:rPr>
                            <w:spacing w:val="-1"/>
                            <w:sz w:val="24"/>
                          </w:rPr>
                          <w:t xml:space="preserve"> </w:t>
                        </w:r>
                        <w:r>
                          <w:rPr>
                            <w:sz w:val="24"/>
                          </w:rPr>
                          <w:t>of the</w:t>
                        </w:r>
                      </w:p>
                    </w:tc>
                    <w:tc>
                      <w:tcPr>
                        <w:tcW w:w="4885" w:type="dxa"/>
                        <w:tcBorders>
                          <w:top w:val="single" w:sz="6" w:space="0" w:color="C6CCBD"/>
                          <w:left w:val="single" w:sz="6" w:space="0" w:color="C6CCBD"/>
                          <w:right w:val="single" w:sz="6" w:space="0" w:color="C6CCBD"/>
                        </w:tcBorders>
                      </w:tcPr>
                      <w:p w:rsidR="00137074" w:rsidRDefault="00137074">
                        <w:pPr>
                          <w:pStyle w:val="TableParagraph"/>
                          <w:spacing w:before="121"/>
                          <w:ind w:left="120"/>
                          <w:rPr>
                            <w:sz w:val="24"/>
                          </w:rPr>
                        </w:pPr>
                        <w:r>
                          <w:rPr>
                            <w:sz w:val="24"/>
                          </w:rPr>
                          <w:t>The</w:t>
                        </w:r>
                        <w:r>
                          <w:rPr>
                            <w:spacing w:val="-2"/>
                            <w:sz w:val="24"/>
                          </w:rPr>
                          <w:t xml:space="preserve"> </w:t>
                        </w:r>
                        <w:r>
                          <w:rPr>
                            <w:sz w:val="24"/>
                          </w:rPr>
                          <w:t>primary feature</w:t>
                        </w:r>
                        <w:r>
                          <w:rPr>
                            <w:spacing w:val="-1"/>
                            <w:sz w:val="24"/>
                          </w:rPr>
                          <w:t xml:space="preserve"> </w:t>
                        </w:r>
                        <w:r>
                          <w:rPr>
                            <w:sz w:val="24"/>
                          </w:rPr>
                          <w:t>of Spring Boot is</w:t>
                        </w:r>
                      </w:p>
                    </w:tc>
                    <w:tc>
                      <w:tcPr>
                        <w:tcW w:w="1337" w:type="dxa"/>
                        <w:vMerge/>
                        <w:tcBorders>
                          <w:top w:val="nil"/>
                          <w:left w:val="single" w:sz="6" w:space="0" w:color="C6CCBD"/>
                        </w:tcBorders>
                      </w:tcPr>
                      <w:p w:rsidR="00137074" w:rsidRDefault="00137074">
                        <w:pPr>
                          <w:rPr>
                            <w:sz w:val="2"/>
                            <w:szCs w:val="2"/>
                          </w:rPr>
                        </w:pP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8"/>
        <w:ind w:left="720"/>
        <w:rPr>
          <w:sz w:val="22"/>
        </w:rPr>
      </w:pPr>
    </w:p>
    <w:p w:rsidR="00D13DF5" w:rsidRDefault="00502E84" w:rsidP="00F0633A">
      <w:pPr>
        <w:pStyle w:val="Heading4"/>
        <w:ind w:left="720" w:right="370"/>
        <w:jc w:val="right"/>
      </w:pPr>
      <w:r>
        <w:rPr>
          <w:w w:val="99"/>
        </w:rPr>
        <w:t>m</w:t>
      </w: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502E84" w:rsidP="00F0633A">
      <w:pPr>
        <w:pStyle w:val="BodyText"/>
        <w:spacing w:before="190"/>
        <w:ind w:left="720" w:right="322"/>
        <w:jc w:val="right"/>
      </w:pPr>
      <w:r>
        <w:t>k,</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EF6A58" w:rsidP="00F0633A">
      <w:pPr>
        <w:pStyle w:val="BodyText"/>
        <w:spacing w:before="7"/>
        <w:ind w:left="720"/>
        <w:rPr>
          <w:sz w:val="11"/>
        </w:rPr>
      </w:pPr>
      <w:r>
        <w:pict>
          <v:shape id="_x0000_s1070" style="position:absolute;left:0;text-align:left;margin-left:108.25pt;margin-top:8.6pt;width:396pt;height:.75pt;z-index:-15676416;mso-wrap-distance-left:0;mso-wrap-distance-right:0;mso-position-horizontal-relative:page" coordorigin="2165,172" coordsize="7920,15" o:spt="100" adj="0,,0" path="m5199,172r-3034,l2165,187r3034,l5199,172xm10084,172r-4870,l5214,187r4870,l10084,172xe" fillcolor="#c6ccbd" stroked="f">
            <v:stroke joinstyle="round"/>
            <v:formulas/>
            <v:path arrowok="t" o:connecttype="segments"/>
            <w10:wrap type="topAndBottom" anchorx="page"/>
          </v:shape>
        </w:pict>
      </w:r>
    </w:p>
    <w:p w:rsidR="00D13DF5" w:rsidRDefault="00D13DF5" w:rsidP="00F0633A">
      <w:pPr>
        <w:ind w:left="720"/>
        <w:rPr>
          <w:sz w:val="11"/>
        </w:rPr>
        <w:sectPr w:rsidR="00D13DF5">
          <w:pgSz w:w="11920" w:h="16850"/>
          <w:pgMar w:top="480" w:right="0" w:bottom="280" w:left="140" w:header="720" w:footer="720" w:gutter="0"/>
          <w:cols w:space="720"/>
        </w:sectPr>
      </w:pPr>
    </w:p>
    <w:tbl>
      <w:tblPr>
        <w:tblW w:w="0" w:type="auto"/>
        <w:tblInd w:w="2025"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3023"/>
        <w:gridCol w:w="4912"/>
      </w:tblGrid>
      <w:tr w:rsidR="00D13DF5" w:rsidTr="003F6840">
        <w:trPr>
          <w:trHeight w:val="791"/>
        </w:trPr>
        <w:tc>
          <w:tcPr>
            <w:tcW w:w="3023" w:type="dxa"/>
          </w:tcPr>
          <w:p w:rsidR="00D13DF5" w:rsidRDefault="00502E84" w:rsidP="00F0633A">
            <w:pPr>
              <w:pStyle w:val="TableParagraph"/>
              <w:spacing w:before="119"/>
              <w:ind w:left="720"/>
              <w:rPr>
                <w:sz w:val="24"/>
              </w:rPr>
            </w:pPr>
            <w:r>
              <w:rPr>
                <w:sz w:val="24"/>
              </w:rPr>
              <w:lastRenderedPageBreak/>
              <w:t>Spring</w:t>
            </w:r>
            <w:r>
              <w:rPr>
                <w:spacing w:val="-2"/>
                <w:sz w:val="24"/>
              </w:rPr>
              <w:t xml:space="preserve"> </w:t>
            </w:r>
            <w:r>
              <w:rPr>
                <w:sz w:val="24"/>
              </w:rPr>
              <w:t>Framework</w:t>
            </w:r>
          </w:p>
          <w:p w:rsidR="00D13DF5" w:rsidRDefault="00502E84" w:rsidP="00F0633A">
            <w:pPr>
              <w:pStyle w:val="TableParagraph"/>
              <w:ind w:left="720"/>
              <w:rPr>
                <w:sz w:val="24"/>
              </w:rPr>
            </w:pPr>
            <w:r>
              <w:rPr>
                <w:sz w:val="24"/>
              </w:rPr>
              <w:t>is</w:t>
            </w:r>
            <w:r>
              <w:rPr>
                <w:spacing w:val="-2"/>
                <w:sz w:val="24"/>
              </w:rPr>
              <w:t xml:space="preserve"> </w:t>
            </w:r>
            <w:r>
              <w:rPr>
                <w:sz w:val="24"/>
              </w:rPr>
              <w:t>dependency</w:t>
            </w:r>
            <w:r>
              <w:rPr>
                <w:spacing w:val="-1"/>
                <w:sz w:val="24"/>
              </w:rPr>
              <w:t xml:space="preserve"> </w:t>
            </w:r>
            <w:r>
              <w:rPr>
                <w:sz w:val="24"/>
              </w:rPr>
              <w:t>injection.</w:t>
            </w:r>
          </w:p>
        </w:tc>
        <w:tc>
          <w:tcPr>
            <w:tcW w:w="4912" w:type="dxa"/>
          </w:tcPr>
          <w:p w:rsidR="00D13DF5" w:rsidRDefault="00502E84" w:rsidP="00F0633A">
            <w:pPr>
              <w:pStyle w:val="TableParagraph"/>
              <w:spacing w:before="119"/>
              <w:ind w:left="720" w:right="211" w:firstLine="60"/>
              <w:rPr>
                <w:sz w:val="24"/>
              </w:rPr>
            </w:pPr>
            <w:r>
              <w:rPr>
                <w:sz w:val="24"/>
              </w:rPr>
              <w:t>Autoconfiguration.</w:t>
            </w:r>
            <w:r>
              <w:rPr>
                <w:spacing w:val="-6"/>
                <w:sz w:val="24"/>
              </w:rPr>
              <w:t xml:space="preserve"> </w:t>
            </w:r>
            <w:r>
              <w:rPr>
                <w:sz w:val="24"/>
              </w:rPr>
              <w:t>It</w:t>
            </w:r>
            <w:r>
              <w:rPr>
                <w:spacing w:val="-7"/>
                <w:sz w:val="24"/>
              </w:rPr>
              <w:t xml:space="preserve"> </w:t>
            </w:r>
            <w:r>
              <w:rPr>
                <w:sz w:val="24"/>
              </w:rPr>
              <w:t>automatically</w:t>
            </w:r>
            <w:r>
              <w:rPr>
                <w:spacing w:val="-7"/>
                <w:sz w:val="24"/>
              </w:rPr>
              <w:t xml:space="preserve"> </w:t>
            </w:r>
            <w:r>
              <w:rPr>
                <w:sz w:val="24"/>
              </w:rPr>
              <w:t>configures</w:t>
            </w:r>
            <w:r>
              <w:rPr>
                <w:spacing w:val="-57"/>
                <w:sz w:val="24"/>
              </w:rPr>
              <w:t xml:space="preserve"> </w:t>
            </w:r>
            <w:r>
              <w:rPr>
                <w:sz w:val="24"/>
              </w:rPr>
              <w:t>the</w:t>
            </w:r>
            <w:r>
              <w:rPr>
                <w:spacing w:val="-1"/>
                <w:sz w:val="24"/>
              </w:rPr>
              <w:t xml:space="preserve"> </w:t>
            </w:r>
            <w:r>
              <w:rPr>
                <w:sz w:val="24"/>
              </w:rPr>
              <w:t>classes based on</w:t>
            </w:r>
            <w:r>
              <w:rPr>
                <w:spacing w:val="-1"/>
                <w:sz w:val="24"/>
              </w:rPr>
              <w:t xml:space="preserve"> </w:t>
            </w:r>
            <w:r>
              <w:rPr>
                <w:sz w:val="24"/>
              </w:rPr>
              <w:t>the requirement.</w:t>
            </w:r>
          </w:p>
        </w:tc>
      </w:tr>
      <w:tr w:rsidR="00D13DF5" w:rsidTr="003F6840">
        <w:trPr>
          <w:trHeight w:val="1619"/>
        </w:trPr>
        <w:tc>
          <w:tcPr>
            <w:tcW w:w="3023" w:type="dxa"/>
            <w:shd w:val="clear" w:color="auto" w:fill="EEF0EB"/>
          </w:tcPr>
          <w:p w:rsidR="00D13DF5" w:rsidRDefault="00502E84" w:rsidP="00F0633A">
            <w:pPr>
              <w:pStyle w:val="TableParagraph"/>
              <w:spacing w:before="119"/>
              <w:ind w:left="720" w:right="452"/>
              <w:rPr>
                <w:sz w:val="24"/>
              </w:rPr>
            </w:pPr>
            <w:r>
              <w:rPr>
                <w:sz w:val="24"/>
              </w:rPr>
              <w:t>It helps to make things</w:t>
            </w:r>
            <w:r>
              <w:rPr>
                <w:spacing w:val="1"/>
                <w:sz w:val="24"/>
              </w:rPr>
              <w:t xml:space="preserve"> </w:t>
            </w:r>
            <w:r>
              <w:rPr>
                <w:sz w:val="24"/>
              </w:rPr>
              <w:t>simpler by allowing us to</w:t>
            </w:r>
            <w:r>
              <w:rPr>
                <w:spacing w:val="-58"/>
                <w:sz w:val="24"/>
              </w:rPr>
              <w:t xml:space="preserve"> </w:t>
            </w:r>
            <w:r>
              <w:rPr>
                <w:sz w:val="24"/>
              </w:rPr>
              <w:t>develop</w:t>
            </w:r>
            <w:r>
              <w:rPr>
                <w:spacing w:val="-1"/>
                <w:sz w:val="24"/>
              </w:rPr>
              <w:t xml:space="preserve"> </w:t>
            </w:r>
            <w:r>
              <w:rPr>
                <w:sz w:val="24"/>
              </w:rPr>
              <w:t>loosely</w:t>
            </w:r>
          </w:p>
          <w:p w:rsidR="00D13DF5" w:rsidRDefault="00502E84" w:rsidP="00F0633A">
            <w:pPr>
              <w:pStyle w:val="TableParagraph"/>
              <w:ind w:left="720"/>
              <w:rPr>
                <w:sz w:val="24"/>
              </w:rPr>
            </w:pPr>
            <w:r>
              <w:rPr>
                <w:sz w:val="24"/>
              </w:rPr>
              <w:t>coupled</w:t>
            </w:r>
            <w:r>
              <w:rPr>
                <w:spacing w:val="-3"/>
                <w:sz w:val="24"/>
              </w:rPr>
              <w:t xml:space="preserve"> </w:t>
            </w:r>
            <w:r>
              <w:rPr>
                <w:sz w:val="24"/>
              </w:rPr>
              <w:t>applications.</w:t>
            </w:r>
          </w:p>
        </w:tc>
        <w:tc>
          <w:tcPr>
            <w:tcW w:w="4912" w:type="dxa"/>
            <w:shd w:val="clear" w:color="auto" w:fill="EEF0EB"/>
          </w:tcPr>
          <w:p w:rsidR="00D13DF5" w:rsidRDefault="00502E84" w:rsidP="00F0633A">
            <w:pPr>
              <w:pStyle w:val="TableParagraph"/>
              <w:spacing w:before="119"/>
              <w:ind w:left="720" w:right="189"/>
              <w:rPr>
                <w:sz w:val="24"/>
              </w:rPr>
            </w:pPr>
            <w:r>
              <w:rPr>
                <w:sz w:val="24"/>
              </w:rPr>
              <w:t>It</w:t>
            </w:r>
            <w:r>
              <w:rPr>
                <w:spacing w:val="-2"/>
                <w:sz w:val="24"/>
              </w:rPr>
              <w:t xml:space="preserve"> </w:t>
            </w:r>
            <w:r>
              <w:rPr>
                <w:sz w:val="24"/>
              </w:rPr>
              <w:t>helps</w:t>
            </w:r>
            <w:r>
              <w:rPr>
                <w:spacing w:val="-1"/>
                <w:sz w:val="24"/>
              </w:rPr>
              <w:t xml:space="preserve"> </w:t>
            </w:r>
            <w:r>
              <w:rPr>
                <w:sz w:val="24"/>
              </w:rPr>
              <w:t>to</w:t>
            </w:r>
            <w:r>
              <w:rPr>
                <w:spacing w:val="-2"/>
                <w:sz w:val="24"/>
              </w:rPr>
              <w:t xml:space="preserve"> </w:t>
            </w:r>
            <w:r>
              <w:rPr>
                <w:sz w:val="24"/>
              </w:rPr>
              <w:t>create</w:t>
            </w:r>
            <w:r>
              <w:rPr>
                <w:spacing w:val="-2"/>
                <w:sz w:val="24"/>
              </w:rPr>
              <w:t xml:space="preserve"> </w:t>
            </w:r>
            <w:r>
              <w:rPr>
                <w:sz w:val="24"/>
              </w:rPr>
              <w:t>a</w:t>
            </w:r>
            <w:r>
              <w:rPr>
                <w:spacing w:val="-2"/>
                <w:sz w:val="24"/>
              </w:rPr>
              <w:t xml:space="preserve"> </w:t>
            </w:r>
            <w:r>
              <w:rPr>
                <w:sz w:val="24"/>
              </w:rPr>
              <w:t>stand-alone</w:t>
            </w:r>
            <w:r>
              <w:rPr>
                <w:spacing w:val="-1"/>
                <w:sz w:val="24"/>
              </w:rPr>
              <w:t xml:space="preserve"> </w:t>
            </w:r>
            <w:r>
              <w:rPr>
                <w:sz w:val="24"/>
              </w:rPr>
              <w:t>application</w:t>
            </w:r>
            <w:r>
              <w:rPr>
                <w:spacing w:val="-1"/>
                <w:sz w:val="24"/>
              </w:rPr>
              <w:t xml:space="preserve"> </w:t>
            </w:r>
            <w:r>
              <w:rPr>
                <w:sz w:val="24"/>
              </w:rPr>
              <w:t>(that</w:t>
            </w:r>
            <w:r>
              <w:rPr>
                <w:spacing w:val="-57"/>
                <w:sz w:val="24"/>
              </w:rPr>
              <w:t xml:space="preserve"> </w:t>
            </w:r>
            <w:r>
              <w:rPr>
                <w:sz w:val="24"/>
              </w:rPr>
              <w:t>runs</w:t>
            </w:r>
          </w:p>
          <w:p w:rsidR="00D13DF5" w:rsidRDefault="00502E84" w:rsidP="00F0633A">
            <w:pPr>
              <w:pStyle w:val="TableParagraph"/>
              <w:ind w:left="720" w:right="934" w:firstLine="60"/>
              <w:rPr>
                <w:sz w:val="24"/>
              </w:rPr>
            </w:pPr>
            <w:r>
              <w:rPr>
                <w:sz w:val="24"/>
              </w:rPr>
              <w:t>locally</w:t>
            </w:r>
            <w:r>
              <w:rPr>
                <w:spacing w:val="-2"/>
                <w:sz w:val="24"/>
              </w:rPr>
              <w:t xml:space="preserve"> </w:t>
            </w:r>
            <w:r>
              <w:rPr>
                <w:sz w:val="24"/>
              </w:rPr>
              <w:t>on</w:t>
            </w:r>
            <w:r>
              <w:rPr>
                <w:spacing w:val="-1"/>
                <w:sz w:val="24"/>
              </w:rPr>
              <w:t xml:space="preserve"> </w:t>
            </w:r>
            <w:r>
              <w:rPr>
                <w:sz w:val="24"/>
              </w:rPr>
              <w:t>the</w:t>
            </w:r>
            <w:r>
              <w:rPr>
                <w:spacing w:val="-2"/>
                <w:sz w:val="24"/>
              </w:rPr>
              <w:t xml:space="preserve"> </w:t>
            </w:r>
            <w:r>
              <w:rPr>
                <w:sz w:val="24"/>
              </w:rPr>
              <w:t>device</w:t>
            </w:r>
            <w:r>
              <w:rPr>
                <w:spacing w:val="-3"/>
                <w:sz w:val="24"/>
              </w:rPr>
              <w:t xml:space="preserve"> </w:t>
            </w:r>
            <w:r>
              <w:rPr>
                <w:sz w:val="24"/>
              </w:rPr>
              <w:t>&amp; doesn’t</w:t>
            </w:r>
            <w:r>
              <w:rPr>
                <w:spacing w:val="-2"/>
                <w:sz w:val="24"/>
              </w:rPr>
              <w:t xml:space="preserve"> </w:t>
            </w:r>
            <w:r>
              <w:rPr>
                <w:sz w:val="24"/>
              </w:rPr>
              <w:t>require</w:t>
            </w:r>
            <w:r>
              <w:rPr>
                <w:spacing w:val="-57"/>
                <w:sz w:val="24"/>
              </w:rPr>
              <w:t xml:space="preserve"> </w:t>
            </w:r>
            <w:r>
              <w:rPr>
                <w:sz w:val="24"/>
              </w:rPr>
              <w:t>anything</w:t>
            </w:r>
            <w:r>
              <w:rPr>
                <w:spacing w:val="-1"/>
                <w:sz w:val="24"/>
              </w:rPr>
              <w:t xml:space="preserve"> </w:t>
            </w:r>
            <w:r>
              <w:rPr>
                <w:sz w:val="24"/>
              </w:rPr>
              <w:t>else</w:t>
            </w:r>
          </w:p>
          <w:p w:rsidR="00D13DF5" w:rsidRDefault="00502E84" w:rsidP="00F0633A">
            <w:pPr>
              <w:pStyle w:val="TableParagraph"/>
              <w:ind w:left="720"/>
              <w:rPr>
                <w:sz w:val="24"/>
              </w:rPr>
            </w:pPr>
            <w:r>
              <w:rPr>
                <w:sz w:val="24"/>
              </w:rPr>
              <w:t>to</w:t>
            </w:r>
            <w:r>
              <w:rPr>
                <w:spacing w:val="-2"/>
                <w:sz w:val="24"/>
              </w:rPr>
              <w:t xml:space="preserve"> </w:t>
            </w:r>
            <w:r>
              <w:rPr>
                <w:sz w:val="24"/>
              </w:rPr>
              <w:t>be</w:t>
            </w:r>
            <w:r>
              <w:rPr>
                <w:spacing w:val="-1"/>
                <w:sz w:val="24"/>
              </w:rPr>
              <w:t xml:space="preserve"> </w:t>
            </w:r>
            <w:r>
              <w:rPr>
                <w:sz w:val="24"/>
              </w:rPr>
              <w:t>function)</w:t>
            </w:r>
            <w:r>
              <w:rPr>
                <w:spacing w:val="-1"/>
                <w:sz w:val="24"/>
              </w:rPr>
              <w:t xml:space="preserve"> </w:t>
            </w:r>
            <w:r>
              <w:rPr>
                <w:sz w:val="24"/>
              </w:rPr>
              <w:t>with</w:t>
            </w:r>
            <w:r>
              <w:rPr>
                <w:spacing w:val="-2"/>
                <w:sz w:val="24"/>
              </w:rPr>
              <w:t xml:space="preserve"> </w:t>
            </w:r>
            <w:r>
              <w:rPr>
                <w:sz w:val="24"/>
              </w:rPr>
              <w:t>less</w:t>
            </w:r>
            <w:r>
              <w:rPr>
                <w:spacing w:val="1"/>
                <w:sz w:val="24"/>
              </w:rPr>
              <w:t xml:space="preserve"> </w:t>
            </w:r>
            <w:r>
              <w:rPr>
                <w:sz w:val="24"/>
              </w:rPr>
              <w:t>configuration.</w:t>
            </w:r>
          </w:p>
        </w:tc>
      </w:tr>
      <w:tr w:rsidR="00D13DF5" w:rsidTr="003F6840">
        <w:trPr>
          <w:trHeight w:val="1622"/>
        </w:trPr>
        <w:tc>
          <w:tcPr>
            <w:tcW w:w="3023" w:type="dxa"/>
          </w:tcPr>
          <w:p w:rsidR="00D13DF5" w:rsidRDefault="00502E84" w:rsidP="00F0633A">
            <w:pPr>
              <w:pStyle w:val="TableParagraph"/>
              <w:spacing w:before="121"/>
              <w:ind w:left="720" w:right="145"/>
              <w:jc w:val="both"/>
              <w:rPr>
                <w:sz w:val="24"/>
              </w:rPr>
            </w:pPr>
            <w:r>
              <w:rPr>
                <w:sz w:val="24"/>
              </w:rPr>
              <w:t>The developer writes a lot of</w:t>
            </w:r>
            <w:r>
              <w:rPr>
                <w:spacing w:val="-58"/>
                <w:sz w:val="24"/>
              </w:rPr>
              <w:t xml:space="preserve"> </w:t>
            </w:r>
            <w:r>
              <w:rPr>
                <w:sz w:val="24"/>
              </w:rPr>
              <w:t>code (boilerplate code) to do</w:t>
            </w:r>
            <w:r>
              <w:rPr>
                <w:spacing w:val="-57"/>
                <w:sz w:val="24"/>
              </w:rPr>
              <w:t xml:space="preserve"> </w:t>
            </w:r>
            <w:r>
              <w:rPr>
                <w:sz w:val="24"/>
              </w:rPr>
              <w:t>the minimal task.</w:t>
            </w:r>
          </w:p>
        </w:tc>
        <w:tc>
          <w:tcPr>
            <w:tcW w:w="4912" w:type="dxa"/>
          </w:tcPr>
          <w:p w:rsidR="00D13DF5" w:rsidRDefault="00502E84" w:rsidP="00F0633A">
            <w:pPr>
              <w:pStyle w:val="TableParagraph"/>
              <w:spacing w:before="121"/>
              <w:ind w:left="720" w:right="412"/>
              <w:rPr>
                <w:sz w:val="24"/>
              </w:rPr>
            </w:pPr>
            <w:r>
              <w:rPr>
                <w:sz w:val="24"/>
              </w:rPr>
              <w:t>It reduces boilerplate code. (Boilerplate code</w:t>
            </w:r>
            <w:r>
              <w:rPr>
                <w:spacing w:val="-58"/>
                <w:sz w:val="24"/>
              </w:rPr>
              <w:t xml:space="preserve"> </w:t>
            </w:r>
            <w:r>
              <w:rPr>
                <w:sz w:val="24"/>
              </w:rPr>
              <w:t>means</w:t>
            </w:r>
          </w:p>
          <w:p w:rsidR="00D13DF5" w:rsidRDefault="00502E84" w:rsidP="00F0633A">
            <w:pPr>
              <w:pStyle w:val="TableParagraph"/>
              <w:ind w:left="720" w:right="298"/>
              <w:rPr>
                <w:sz w:val="24"/>
              </w:rPr>
            </w:pPr>
            <w:r>
              <w:rPr>
                <w:sz w:val="24"/>
              </w:rPr>
              <w:t>sections</w:t>
            </w:r>
            <w:r>
              <w:rPr>
                <w:spacing w:val="-4"/>
                <w:sz w:val="24"/>
              </w:rPr>
              <w:t xml:space="preserve"> </w:t>
            </w:r>
            <w:r>
              <w:rPr>
                <w:sz w:val="24"/>
              </w:rPr>
              <w:t>of</w:t>
            </w:r>
            <w:r>
              <w:rPr>
                <w:spacing w:val="-3"/>
                <w:sz w:val="24"/>
              </w:rPr>
              <w:t xml:space="preserve"> </w:t>
            </w:r>
            <w:r>
              <w:rPr>
                <w:sz w:val="24"/>
              </w:rPr>
              <w:t>codes</w:t>
            </w:r>
            <w:r>
              <w:rPr>
                <w:spacing w:val="-3"/>
                <w:sz w:val="24"/>
              </w:rPr>
              <w:t xml:space="preserve"> </w:t>
            </w:r>
            <w:r>
              <w:rPr>
                <w:sz w:val="24"/>
              </w:rPr>
              <w:t>that</w:t>
            </w:r>
            <w:r>
              <w:rPr>
                <w:spacing w:val="-3"/>
                <w:sz w:val="24"/>
              </w:rPr>
              <w:t xml:space="preserve"> </w:t>
            </w:r>
            <w:r>
              <w:rPr>
                <w:sz w:val="24"/>
              </w:rPr>
              <w:t>repeated</w:t>
            </w:r>
            <w:r>
              <w:rPr>
                <w:spacing w:val="-3"/>
                <w:sz w:val="24"/>
              </w:rPr>
              <w:t xml:space="preserve"> </w:t>
            </w:r>
            <w:r>
              <w:rPr>
                <w:sz w:val="24"/>
              </w:rPr>
              <w:t>multiple</w:t>
            </w:r>
            <w:r>
              <w:rPr>
                <w:spacing w:val="-4"/>
                <w:sz w:val="24"/>
              </w:rPr>
              <w:t xml:space="preserve"> </w:t>
            </w:r>
            <w:r>
              <w:rPr>
                <w:sz w:val="24"/>
              </w:rPr>
              <w:t>places</w:t>
            </w:r>
            <w:r>
              <w:rPr>
                <w:spacing w:val="-57"/>
                <w:sz w:val="24"/>
              </w:rPr>
              <w:t xml:space="preserve"> </w:t>
            </w:r>
            <w:r>
              <w:rPr>
                <w:sz w:val="24"/>
              </w:rPr>
              <w:t>with</w:t>
            </w:r>
          </w:p>
          <w:p w:rsidR="00D13DF5" w:rsidRDefault="00502E84" w:rsidP="00F0633A">
            <w:pPr>
              <w:pStyle w:val="TableParagraph"/>
              <w:ind w:left="720"/>
              <w:rPr>
                <w:sz w:val="24"/>
              </w:rPr>
            </w:pPr>
            <w:r>
              <w:rPr>
                <w:sz w:val="24"/>
              </w:rPr>
              <w:t>small</w:t>
            </w:r>
            <w:r>
              <w:rPr>
                <w:spacing w:val="-1"/>
                <w:sz w:val="24"/>
              </w:rPr>
              <w:t xml:space="preserve"> </w:t>
            </w:r>
            <w:r>
              <w:rPr>
                <w:sz w:val="24"/>
              </w:rPr>
              <w:t>variation or</w:t>
            </w:r>
            <w:r>
              <w:rPr>
                <w:spacing w:val="-1"/>
                <w:sz w:val="24"/>
              </w:rPr>
              <w:t xml:space="preserve"> </w:t>
            </w:r>
            <w:r>
              <w:rPr>
                <w:sz w:val="24"/>
              </w:rPr>
              <w:t>no variation)</w:t>
            </w:r>
          </w:p>
        </w:tc>
      </w:tr>
      <w:tr w:rsidR="00D13DF5" w:rsidTr="003F6840">
        <w:trPr>
          <w:trHeight w:val="1067"/>
        </w:trPr>
        <w:tc>
          <w:tcPr>
            <w:tcW w:w="3023" w:type="dxa"/>
            <w:shd w:val="clear" w:color="auto" w:fill="EEF0EB"/>
          </w:tcPr>
          <w:p w:rsidR="00D13DF5" w:rsidRDefault="00502E84" w:rsidP="00F0633A">
            <w:pPr>
              <w:pStyle w:val="TableParagraph"/>
              <w:spacing w:before="119"/>
              <w:ind w:left="720" w:right="324"/>
              <w:rPr>
                <w:sz w:val="24"/>
              </w:rPr>
            </w:pPr>
            <w:r>
              <w:rPr>
                <w:sz w:val="24"/>
              </w:rPr>
              <w:t>To test the Spring project,</w:t>
            </w:r>
            <w:r>
              <w:rPr>
                <w:spacing w:val="1"/>
                <w:sz w:val="24"/>
              </w:rPr>
              <w:t xml:space="preserve"> </w:t>
            </w:r>
            <w:r>
              <w:rPr>
                <w:sz w:val="24"/>
              </w:rPr>
              <w:t>we</w:t>
            </w:r>
            <w:r>
              <w:rPr>
                <w:spacing w:val="-5"/>
                <w:sz w:val="24"/>
              </w:rPr>
              <w:t xml:space="preserve"> </w:t>
            </w:r>
            <w:r>
              <w:rPr>
                <w:sz w:val="24"/>
              </w:rPr>
              <w:t>need</w:t>
            </w:r>
            <w:r>
              <w:rPr>
                <w:spacing w:val="-2"/>
                <w:sz w:val="24"/>
              </w:rPr>
              <w:t xml:space="preserve"> </w:t>
            </w:r>
            <w:r>
              <w:rPr>
                <w:sz w:val="24"/>
              </w:rPr>
              <w:t>to</w:t>
            </w:r>
            <w:r>
              <w:rPr>
                <w:spacing w:val="-3"/>
                <w:sz w:val="24"/>
              </w:rPr>
              <w:t xml:space="preserve"> </w:t>
            </w:r>
            <w:r>
              <w:rPr>
                <w:sz w:val="24"/>
              </w:rPr>
              <w:t>set</w:t>
            </w:r>
            <w:r>
              <w:rPr>
                <w:spacing w:val="-2"/>
                <w:sz w:val="24"/>
              </w:rPr>
              <w:t xml:space="preserve"> </w:t>
            </w:r>
            <w:r>
              <w:rPr>
                <w:sz w:val="24"/>
              </w:rPr>
              <w:t>up</w:t>
            </w:r>
            <w:r>
              <w:rPr>
                <w:spacing w:val="-3"/>
                <w:sz w:val="24"/>
              </w:rPr>
              <w:t xml:space="preserve"> </w:t>
            </w:r>
            <w:r>
              <w:rPr>
                <w:sz w:val="24"/>
              </w:rPr>
              <w:t>the</w:t>
            </w:r>
            <w:r>
              <w:rPr>
                <w:spacing w:val="-3"/>
                <w:sz w:val="24"/>
              </w:rPr>
              <w:t xml:space="preserve"> </w:t>
            </w:r>
            <w:r>
              <w:rPr>
                <w:sz w:val="24"/>
              </w:rPr>
              <w:t>sever</w:t>
            </w:r>
            <w:r>
              <w:rPr>
                <w:spacing w:val="-57"/>
                <w:sz w:val="24"/>
              </w:rPr>
              <w:t xml:space="preserve"> </w:t>
            </w:r>
            <w:r>
              <w:rPr>
                <w:sz w:val="24"/>
              </w:rPr>
              <w:t>explicitly.</w:t>
            </w:r>
          </w:p>
        </w:tc>
        <w:tc>
          <w:tcPr>
            <w:tcW w:w="4912" w:type="dxa"/>
            <w:shd w:val="clear" w:color="auto" w:fill="EEF0EB"/>
          </w:tcPr>
          <w:p w:rsidR="00D13DF5" w:rsidRDefault="00502E84" w:rsidP="00F0633A">
            <w:pPr>
              <w:pStyle w:val="TableParagraph"/>
              <w:spacing w:before="119"/>
              <w:ind w:left="720" w:right="211"/>
              <w:rPr>
                <w:sz w:val="24"/>
              </w:rPr>
            </w:pPr>
            <w:r>
              <w:rPr>
                <w:sz w:val="24"/>
              </w:rPr>
              <w:t>Spring Boot offers embedded server such as</w:t>
            </w:r>
            <w:r>
              <w:rPr>
                <w:spacing w:val="1"/>
                <w:sz w:val="24"/>
              </w:rPr>
              <w:t xml:space="preserve"> </w:t>
            </w:r>
            <w:r>
              <w:rPr>
                <w:sz w:val="24"/>
              </w:rPr>
              <w:t>Jetty and Tomcat, etc.</w:t>
            </w:r>
            <w:r>
              <w:rPr>
                <w:spacing w:val="1"/>
                <w:sz w:val="24"/>
              </w:rPr>
              <w:t xml:space="preserve"> </w:t>
            </w:r>
            <w:r>
              <w:rPr>
                <w:sz w:val="24"/>
              </w:rPr>
              <w:t>(Just make changes in</w:t>
            </w:r>
            <w:r>
              <w:rPr>
                <w:spacing w:val="1"/>
                <w:sz w:val="24"/>
              </w:rPr>
              <w:t xml:space="preserve"> </w:t>
            </w:r>
            <w:r>
              <w:rPr>
                <w:sz w:val="24"/>
              </w:rPr>
              <w:t>application.</w:t>
            </w:r>
            <w:r>
              <w:rPr>
                <w:spacing w:val="-1"/>
                <w:sz w:val="24"/>
              </w:rPr>
              <w:t xml:space="preserve"> </w:t>
            </w:r>
            <w:r>
              <w:rPr>
                <w:sz w:val="24"/>
              </w:rPr>
              <w:t>Properties file)</w:t>
            </w:r>
          </w:p>
        </w:tc>
      </w:tr>
      <w:tr w:rsidR="00D13DF5" w:rsidTr="003F6840">
        <w:trPr>
          <w:trHeight w:val="1895"/>
        </w:trPr>
        <w:tc>
          <w:tcPr>
            <w:tcW w:w="3023" w:type="dxa"/>
            <w:shd w:val="clear" w:color="auto" w:fill="EEF0EB"/>
          </w:tcPr>
          <w:p w:rsidR="00D13DF5" w:rsidRDefault="00502E84" w:rsidP="00F0633A">
            <w:pPr>
              <w:pStyle w:val="TableParagraph"/>
              <w:spacing w:before="119"/>
              <w:ind w:left="720" w:right="205"/>
              <w:jc w:val="both"/>
              <w:rPr>
                <w:sz w:val="24"/>
              </w:rPr>
            </w:pPr>
            <w:r>
              <w:rPr>
                <w:sz w:val="24"/>
              </w:rPr>
              <w:t>Developers manually define</w:t>
            </w:r>
            <w:r>
              <w:rPr>
                <w:spacing w:val="-58"/>
                <w:sz w:val="24"/>
              </w:rPr>
              <w:t xml:space="preserve"> </w:t>
            </w:r>
            <w:r>
              <w:rPr>
                <w:sz w:val="24"/>
              </w:rPr>
              <w:t>dependencies for the Spring</w:t>
            </w:r>
            <w:r>
              <w:rPr>
                <w:spacing w:val="-57"/>
                <w:sz w:val="24"/>
              </w:rPr>
              <w:t xml:space="preserve"> </w:t>
            </w:r>
            <w:r>
              <w:rPr>
                <w:sz w:val="24"/>
              </w:rPr>
              <w:t>project</w:t>
            </w:r>
            <w:r>
              <w:rPr>
                <w:spacing w:val="-1"/>
                <w:sz w:val="24"/>
              </w:rPr>
              <w:t xml:space="preserve"> </w:t>
            </w:r>
            <w:r>
              <w:rPr>
                <w:sz w:val="24"/>
              </w:rPr>
              <w:t>in pom.xml.</w:t>
            </w:r>
          </w:p>
        </w:tc>
        <w:tc>
          <w:tcPr>
            <w:tcW w:w="4912" w:type="dxa"/>
            <w:shd w:val="clear" w:color="auto" w:fill="EEF0EB"/>
          </w:tcPr>
          <w:p w:rsidR="00D13DF5" w:rsidRDefault="00502E84" w:rsidP="00F0633A">
            <w:pPr>
              <w:pStyle w:val="TableParagraph"/>
              <w:spacing w:before="119"/>
              <w:ind w:left="720" w:right="1262"/>
              <w:rPr>
                <w:sz w:val="24"/>
              </w:rPr>
            </w:pPr>
            <w:r>
              <w:rPr>
                <w:sz w:val="24"/>
              </w:rPr>
              <w:t>Spring</w:t>
            </w:r>
            <w:r>
              <w:rPr>
                <w:spacing w:val="-4"/>
                <w:sz w:val="24"/>
              </w:rPr>
              <w:t xml:space="preserve"> </w:t>
            </w:r>
            <w:r>
              <w:rPr>
                <w:sz w:val="24"/>
              </w:rPr>
              <w:t>Boot</w:t>
            </w:r>
            <w:r>
              <w:rPr>
                <w:spacing w:val="-4"/>
                <w:sz w:val="24"/>
              </w:rPr>
              <w:t xml:space="preserve"> </w:t>
            </w:r>
            <w:r>
              <w:rPr>
                <w:sz w:val="24"/>
              </w:rPr>
              <w:t>comes</w:t>
            </w:r>
            <w:r>
              <w:rPr>
                <w:spacing w:val="-3"/>
                <w:sz w:val="24"/>
              </w:rPr>
              <w:t xml:space="preserve"> </w:t>
            </w:r>
            <w:r>
              <w:rPr>
                <w:sz w:val="24"/>
              </w:rPr>
              <w:t>with</w:t>
            </w:r>
            <w:r>
              <w:rPr>
                <w:spacing w:val="-4"/>
                <w:sz w:val="24"/>
              </w:rPr>
              <w:t xml:space="preserve"> </w:t>
            </w:r>
            <w:r>
              <w:rPr>
                <w:sz w:val="24"/>
              </w:rPr>
              <w:t>the</w:t>
            </w:r>
            <w:r>
              <w:rPr>
                <w:spacing w:val="-4"/>
                <w:sz w:val="24"/>
              </w:rPr>
              <w:t xml:space="preserve"> </w:t>
            </w:r>
            <w:r>
              <w:rPr>
                <w:sz w:val="24"/>
              </w:rPr>
              <w:t>concept</w:t>
            </w:r>
            <w:r>
              <w:rPr>
                <w:spacing w:val="-57"/>
                <w:sz w:val="24"/>
              </w:rPr>
              <w:t xml:space="preserve"> </w:t>
            </w:r>
            <w:r>
              <w:rPr>
                <w:sz w:val="24"/>
              </w:rPr>
              <w:t>of</w:t>
            </w:r>
            <w:r>
              <w:rPr>
                <w:spacing w:val="-2"/>
                <w:sz w:val="24"/>
              </w:rPr>
              <w:t xml:space="preserve"> </w:t>
            </w:r>
            <w:r>
              <w:rPr>
                <w:sz w:val="24"/>
              </w:rPr>
              <w:t>starter</w:t>
            </w:r>
            <w:r>
              <w:rPr>
                <w:spacing w:val="-2"/>
                <w:sz w:val="24"/>
              </w:rPr>
              <w:t xml:space="preserve"> </w:t>
            </w:r>
            <w:r>
              <w:rPr>
                <w:sz w:val="24"/>
              </w:rPr>
              <w:t>in pom.xml</w:t>
            </w:r>
          </w:p>
          <w:p w:rsidR="00D13DF5" w:rsidRDefault="00502E84" w:rsidP="00F0633A">
            <w:pPr>
              <w:pStyle w:val="TableParagraph"/>
              <w:ind w:left="720" w:right="384" w:firstLine="60"/>
              <w:rPr>
                <w:sz w:val="24"/>
              </w:rPr>
            </w:pPr>
            <w:r>
              <w:rPr>
                <w:sz w:val="24"/>
              </w:rPr>
              <w:t>file</w:t>
            </w:r>
            <w:r>
              <w:rPr>
                <w:spacing w:val="-4"/>
                <w:sz w:val="24"/>
              </w:rPr>
              <w:t xml:space="preserve"> </w:t>
            </w:r>
            <w:r>
              <w:rPr>
                <w:sz w:val="24"/>
              </w:rPr>
              <w:t>that</w:t>
            </w:r>
            <w:r>
              <w:rPr>
                <w:spacing w:val="-4"/>
                <w:sz w:val="24"/>
              </w:rPr>
              <w:t xml:space="preserve"> </w:t>
            </w:r>
            <w:r>
              <w:rPr>
                <w:sz w:val="24"/>
              </w:rPr>
              <w:t>internally</w:t>
            </w:r>
            <w:r>
              <w:rPr>
                <w:spacing w:val="-3"/>
                <w:sz w:val="24"/>
              </w:rPr>
              <w:t xml:space="preserve"> </w:t>
            </w:r>
            <w:r>
              <w:rPr>
                <w:sz w:val="24"/>
              </w:rPr>
              <w:t>takes</w:t>
            </w:r>
            <w:r>
              <w:rPr>
                <w:spacing w:val="-1"/>
                <w:sz w:val="24"/>
              </w:rPr>
              <w:t xml:space="preserve"> </w:t>
            </w:r>
            <w:r>
              <w:rPr>
                <w:sz w:val="24"/>
              </w:rPr>
              <w:t>care</w:t>
            </w:r>
            <w:r>
              <w:rPr>
                <w:spacing w:val="-5"/>
                <w:sz w:val="24"/>
              </w:rPr>
              <w:t xml:space="preserve"> </w:t>
            </w:r>
            <w:r>
              <w:rPr>
                <w:sz w:val="24"/>
              </w:rPr>
              <w:t>of</w:t>
            </w:r>
            <w:r>
              <w:rPr>
                <w:spacing w:val="-3"/>
                <w:sz w:val="24"/>
              </w:rPr>
              <w:t xml:space="preserve"> </w:t>
            </w:r>
            <w:r>
              <w:rPr>
                <w:sz w:val="24"/>
              </w:rPr>
              <w:t>downloading</w:t>
            </w:r>
            <w:r>
              <w:rPr>
                <w:spacing w:val="-57"/>
                <w:sz w:val="24"/>
              </w:rPr>
              <w:t xml:space="preserve"> </w:t>
            </w:r>
            <w:r>
              <w:rPr>
                <w:sz w:val="24"/>
              </w:rPr>
              <w:t>the</w:t>
            </w:r>
          </w:p>
          <w:p w:rsidR="00D13DF5" w:rsidRDefault="00502E84" w:rsidP="00F0633A">
            <w:pPr>
              <w:pStyle w:val="TableParagraph"/>
              <w:ind w:left="720" w:right="723"/>
              <w:rPr>
                <w:sz w:val="24"/>
              </w:rPr>
            </w:pPr>
            <w:r>
              <w:rPr>
                <w:sz w:val="24"/>
              </w:rPr>
              <w:t>dependencies JARs based on Spring Boot</w:t>
            </w:r>
            <w:r>
              <w:rPr>
                <w:spacing w:val="-57"/>
                <w:sz w:val="24"/>
              </w:rPr>
              <w:t xml:space="preserve"> </w:t>
            </w:r>
            <w:r>
              <w:rPr>
                <w:sz w:val="24"/>
              </w:rPr>
              <w:t>Requirement.</w:t>
            </w:r>
          </w:p>
        </w:tc>
      </w:tr>
    </w:tbl>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8"/>
        <w:ind w:left="720"/>
        <w:rPr>
          <w:sz w:val="22"/>
        </w:rPr>
      </w:pPr>
    </w:p>
    <w:p w:rsidR="00D13DF5" w:rsidRDefault="00502E84" w:rsidP="00F0633A">
      <w:pPr>
        <w:pStyle w:val="Heading1"/>
        <w:numPr>
          <w:ilvl w:val="0"/>
          <w:numId w:val="90"/>
        </w:numPr>
        <w:tabs>
          <w:tab w:val="left" w:pos="1829"/>
        </w:tabs>
        <w:spacing w:before="87"/>
        <w:ind w:left="720" w:hanging="529"/>
      </w:pPr>
      <w:r>
        <w:rPr>
          <w:color w:val="006FC0"/>
        </w:rPr>
        <w:t>.Tell</w:t>
      </w:r>
      <w:r>
        <w:rPr>
          <w:color w:val="006FC0"/>
          <w:spacing w:val="-3"/>
        </w:rPr>
        <w:t xml:space="preserve"> </w:t>
      </w:r>
      <w:r>
        <w:rPr>
          <w:color w:val="006FC0"/>
        </w:rPr>
        <w:t>Java</w:t>
      </w:r>
      <w:r>
        <w:rPr>
          <w:color w:val="006FC0"/>
          <w:spacing w:val="-6"/>
        </w:rPr>
        <w:t xml:space="preserve"> </w:t>
      </w:r>
      <w:r>
        <w:rPr>
          <w:color w:val="006FC0"/>
        </w:rPr>
        <w:t>8</w:t>
      </w:r>
      <w:r>
        <w:rPr>
          <w:color w:val="006FC0"/>
          <w:spacing w:val="-3"/>
        </w:rPr>
        <w:t xml:space="preserve"> </w:t>
      </w:r>
      <w:r>
        <w:rPr>
          <w:color w:val="006FC0"/>
        </w:rPr>
        <w:t>Features</w:t>
      </w:r>
    </w:p>
    <w:p w:rsidR="00D13DF5" w:rsidRDefault="00502E84" w:rsidP="00F0633A">
      <w:pPr>
        <w:pStyle w:val="BodyText"/>
        <w:spacing w:before="278"/>
        <w:ind w:left="720" w:right="385"/>
      </w:pPr>
      <w:r>
        <w:t>Ans-Oracle released a new version of Java as Java 8 in March 18, 2014. It was a revolutionary release of the Java</w:t>
      </w:r>
      <w:r>
        <w:rPr>
          <w:spacing w:val="-57"/>
        </w:rPr>
        <w:t xml:space="preserve"> </w:t>
      </w:r>
      <w:r>
        <w:t>for software development platform. It includes various upgrades to the Java programming, JVM, Tools and</w:t>
      </w:r>
      <w:r>
        <w:rPr>
          <w:spacing w:val="1"/>
        </w:rPr>
        <w:t xml:space="preserve"> </w:t>
      </w:r>
      <w:r>
        <w:t>libraries.</w:t>
      </w:r>
    </w:p>
    <w:p w:rsidR="00D13DF5" w:rsidRDefault="00D13DF5" w:rsidP="00F0633A">
      <w:pPr>
        <w:pStyle w:val="BodyText"/>
        <w:spacing w:before="6"/>
        <w:ind w:left="720"/>
        <w:rPr>
          <w:sz w:val="27"/>
        </w:rPr>
      </w:pPr>
    </w:p>
    <w:p w:rsidR="00D13DF5" w:rsidRDefault="00502E84" w:rsidP="00F0633A">
      <w:pPr>
        <w:pStyle w:val="BodyText"/>
        <w:ind w:left="720"/>
      </w:pPr>
      <w:r>
        <w:rPr>
          <w:color w:val="600A38"/>
        </w:rPr>
        <w:t>Java</w:t>
      </w:r>
      <w:r>
        <w:rPr>
          <w:color w:val="600A38"/>
          <w:spacing w:val="-3"/>
        </w:rPr>
        <w:t xml:space="preserve"> </w:t>
      </w:r>
      <w:r>
        <w:rPr>
          <w:color w:val="600A38"/>
        </w:rPr>
        <w:t>8</w:t>
      </w:r>
      <w:r>
        <w:rPr>
          <w:color w:val="600A38"/>
          <w:spacing w:val="-1"/>
        </w:rPr>
        <w:t xml:space="preserve"> </w:t>
      </w:r>
      <w:r>
        <w:rPr>
          <w:color w:val="600A38"/>
        </w:rPr>
        <w:t>Programming</w:t>
      </w:r>
      <w:r>
        <w:rPr>
          <w:color w:val="600A38"/>
          <w:spacing w:val="-1"/>
        </w:rPr>
        <w:t xml:space="preserve"> </w:t>
      </w:r>
      <w:r>
        <w:rPr>
          <w:color w:val="600A38"/>
        </w:rPr>
        <w:t>Language</w:t>
      </w:r>
      <w:r>
        <w:rPr>
          <w:color w:val="600A38"/>
          <w:spacing w:val="-2"/>
        </w:rPr>
        <w:t xml:space="preserve"> </w:t>
      </w:r>
      <w:r>
        <w:rPr>
          <w:color w:val="600A38"/>
        </w:rPr>
        <w:t>Enhancements</w:t>
      </w:r>
    </w:p>
    <w:p w:rsidR="00D13DF5" w:rsidRDefault="00D13DF5" w:rsidP="00F0633A">
      <w:pPr>
        <w:pStyle w:val="BodyText"/>
        <w:spacing w:before="5"/>
        <w:ind w:left="720"/>
      </w:pPr>
    </w:p>
    <w:p w:rsidR="00D13DF5" w:rsidRDefault="00502E84" w:rsidP="00F0633A">
      <w:pPr>
        <w:pStyle w:val="BodyText"/>
        <w:ind w:left="720"/>
      </w:pPr>
      <w:r>
        <w:t>Java</w:t>
      </w:r>
      <w:r>
        <w:rPr>
          <w:spacing w:val="-2"/>
        </w:rPr>
        <w:t xml:space="preserve"> </w:t>
      </w:r>
      <w:r>
        <w:t>8 provides</w:t>
      </w:r>
      <w:r>
        <w:rPr>
          <w:spacing w:val="-1"/>
        </w:rPr>
        <w:t xml:space="preserve"> </w:t>
      </w:r>
      <w:r>
        <w:t>following features</w:t>
      </w:r>
      <w:r>
        <w:rPr>
          <w:spacing w:val="-1"/>
        </w:rPr>
        <w:t xml:space="preserve"> </w:t>
      </w:r>
      <w:r>
        <w:t>for</w:t>
      </w:r>
      <w:r>
        <w:rPr>
          <w:spacing w:val="-2"/>
        </w:rPr>
        <w:t xml:space="preserve"> </w:t>
      </w:r>
      <w:r>
        <w:t>Java</w:t>
      </w:r>
      <w:r>
        <w:rPr>
          <w:spacing w:val="-2"/>
        </w:rPr>
        <w:t xml:space="preserve"> </w:t>
      </w:r>
      <w:r>
        <w:t>Programming:</w:t>
      </w:r>
    </w:p>
    <w:p w:rsidR="00D13DF5" w:rsidRDefault="00D13DF5" w:rsidP="00F0633A">
      <w:pPr>
        <w:pStyle w:val="BodyText"/>
        <w:spacing w:before="9"/>
        <w:ind w:left="720"/>
        <w:rPr>
          <w:sz w:val="32"/>
        </w:rPr>
      </w:pPr>
    </w:p>
    <w:p w:rsidR="00D13DF5" w:rsidRDefault="00502E84" w:rsidP="00F0633A">
      <w:pPr>
        <w:pStyle w:val="ListParagraph"/>
        <w:numPr>
          <w:ilvl w:val="0"/>
          <w:numId w:val="89"/>
        </w:numPr>
        <w:tabs>
          <w:tab w:val="left" w:pos="1200"/>
        </w:tabs>
        <w:ind w:left="720"/>
        <w:rPr>
          <w:sz w:val="24"/>
        </w:rPr>
      </w:pPr>
      <w:r>
        <w:rPr>
          <w:sz w:val="24"/>
        </w:rPr>
        <w:t>Lambda</w:t>
      </w:r>
      <w:r>
        <w:rPr>
          <w:spacing w:val="-2"/>
          <w:sz w:val="24"/>
        </w:rPr>
        <w:t xml:space="preserve"> </w:t>
      </w:r>
      <w:r>
        <w:rPr>
          <w:sz w:val="24"/>
        </w:rPr>
        <w:t>expressions,</w:t>
      </w:r>
    </w:p>
    <w:p w:rsidR="00D13DF5" w:rsidRDefault="00502E84" w:rsidP="00F0633A">
      <w:pPr>
        <w:pStyle w:val="ListParagraph"/>
        <w:numPr>
          <w:ilvl w:val="0"/>
          <w:numId w:val="89"/>
        </w:numPr>
        <w:tabs>
          <w:tab w:val="left" w:pos="1200"/>
        </w:tabs>
        <w:spacing w:before="153"/>
        <w:ind w:left="720"/>
        <w:rPr>
          <w:sz w:val="24"/>
        </w:rPr>
      </w:pPr>
      <w:r>
        <w:rPr>
          <w:sz w:val="24"/>
        </w:rPr>
        <w:t>Method</w:t>
      </w:r>
      <w:r>
        <w:rPr>
          <w:spacing w:val="-3"/>
          <w:sz w:val="24"/>
        </w:rPr>
        <w:t xml:space="preserve"> </w:t>
      </w:r>
      <w:r>
        <w:rPr>
          <w:sz w:val="24"/>
        </w:rPr>
        <w:t>references,</w:t>
      </w:r>
    </w:p>
    <w:p w:rsidR="00D13DF5" w:rsidRDefault="00502E84" w:rsidP="00F0633A">
      <w:pPr>
        <w:pStyle w:val="ListParagraph"/>
        <w:numPr>
          <w:ilvl w:val="0"/>
          <w:numId w:val="89"/>
        </w:numPr>
        <w:tabs>
          <w:tab w:val="left" w:pos="1200"/>
        </w:tabs>
        <w:spacing w:before="150"/>
        <w:ind w:left="720"/>
        <w:rPr>
          <w:sz w:val="24"/>
        </w:rPr>
      </w:pPr>
      <w:r>
        <w:rPr>
          <w:sz w:val="24"/>
        </w:rPr>
        <w:t>Functional</w:t>
      </w:r>
      <w:r>
        <w:rPr>
          <w:spacing w:val="-3"/>
          <w:sz w:val="24"/>
        </w:rPr>
        <w:t xml:space="preserve"> </w:t>
      </w:r>
      <w:r>
        <w:rPr>
          <w:sz w:val="24"/>
        </w:rPr>
        <w:t>interfaces,</w:t>
      </w:r>
    </w:p>
    <w:p w:rsidR="00D13DF5" w:rsidRDefault="00D13DF5" w:rsidP="00F0633A">
      <w:pPr>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89"/>
        </w:numPr>
        <w:tabs>
          <w:tab w:val="left" w:pos="1200"/>
        </w:tabs>
        <w:spacing w:before="76"/>
        <w:ind w:left="720"/>
        <w:rPr>
          <w:sz w:val="24"/>
        </w:rPr>
      </w:pPr>
      <w:r>
        <w:rPr>
          <w:sz w:val="24"/>
        </w:rPr>
        <w:lastRenderedPageBreak/>
        <w:t>Stream</w:t>
      </w:r>
      <w:r>
        <w:rPr>
          <w:spacing w:val="-4"/>
          <w:sz w:val="24"/>
        </w:rPr>
        <w:t xml:space="preserve"> </w:t>
      </w:r>
      <w:r>
        <w:rPr>
          <w:sz w:val="24"/>
        </w:rPr>
        <w:t>API,</w:t>
      </w:r>
    </w:p>
    <w:p w:rsidR="00D13DF5" w:rsidRDefault="00502E84" w:rsidP="00F0633A">
      <w:pPr>
        <w:pStyle w:val="ListParagraph"/>
        <w:numPr>
          <w:ilvl w:val="0"/>
          <w:numId w:val="89"/>
        </w:numPr>
        <w:tabs>
          <w:tab w:val="left" w:pos="1200"/>
        </w:tabs>
        <w:spacing w:before="151"/>
        <w:ind w:left="720"/>
        <w:rPr>
          <w:sz w:val="24"/>
        </w:rPr>
      </w:pPr>
      <w:r>
        <w:rPr>
          <w:sz w:val="24"/>
        </w:rPr>
        <w:t>Stream</w:t>
      </w:r>
      <w:r>
        <w:rPr>
          <w:spacing w:val="-2"/>
          <w:sz w:val="24"/>
        </w:rPr>
        <w:t xml:space="preserve"> </w:t>
      </w:r>
      <w:r>
        <w:rPr>
          <w:sz w:val="24"/>
        </w:rPr>
        <w:t>Filter</w:t>
      </w:r>
    </w:p>
    <w:p w:rsidR="00D13DF5" w:rsidRDefault="00502E84" w:rsidP="00F0633A">
      <w:pPr>
        <w:pStyle w:val="ListParagraph"/>
        <w:numPr>
          <w:ilvl w:val="0"/>
          <w:numId w:val="89"/>
        </w:numPr>
        <w:tabs>
          <w:tab w:val="left" w:pos="1200"/>
        </w:tabs>
        <w:spacing w:before="153"/>
        <w:ind w:left="720"/>
        <w:rPr>
          <w:sz w:val="24"/>
        </w:rPr>
      </w:pPr>
      <w:r>
        <w:rPr>
          <w:sz w:val="24"/>
        </w:rPr>
        <w:t>Default</w:t>
      </w:r>
      <w:r>
        <w:rPr>
          <w:spacing w:val="-2"/>
          <w:sz w:val="24"/>
        </w:rPr>
        <w:t xml:space="preserve"> </w:t>
      </w:r>
      <w:r>
        <w:rPr>
          <w:sz w:val="24"/>
        </w:rPr>
        <w:t>methods,</w:t>
      </w:r>
    </w:p>
    <w:p w:rsidR="00D13DF5" w:rsidRDefault="00502E84" w:rsidP="00F0633A">
      <w:pPr>
        <w:pStyle w:val="ListParagraph"/>
        <w:numPr>
          <w:ilvl w:val="0"/>
          <w:numId w:val="89"/>
        </w:numPr>
        <w:tabs>
          <w:tab w:val="left" w:pos="1200"/>
        </w:tabs>
        <w:spacing w:before="150"/>
        <w:ind w:left="720"/>
        <w:rPr>
          <w:sz w:val="24"/>
        </w:rPr>
      </w:pPr>
      <w:r>
        <w:rPr>
          <w:sz w:val="24"/>
        </w:rPr>
        <w:t>Static</w:t>
      </w:r>
      <w:r>
        <w:rPr>
          <w:spacing w:val="-2"/>
          <w:sz w:val="24"/>
        </w:rPr>
        <w:t xml:space="preserve"> </w:t>
      </w:r>
      <w:r>
        <w:rPr>
          <w:sz w:val="24"/>
        </w:rPr>
        <w:t>methods</w:t>
      </w:r>
      <w:r>
        <w:rPr>
          <w:spacing w:val="-1"/>
          <w:sz w:val="24"/>
        </w:rPr>
        <w:t xml:space="preserve"> </w:t>
      </w:r>
      <w:r>
        <w:rPr>
          <w:sz w:val="24"/>
        </w:rPr>
        <w:t>in</w:t>
      </w:r>
      <w:r>
        <w:rPr>
          <w:spacing w:val="-2"/>
          <w:sz w:val="24"/>
        </w:rPr>
        <w:t xml:space="preserve"> </w:t>
      </w:r>
      <w:r>
        <w:rPr>
          <w:sz w:val="24"/>
        </w:rPr>
        <w:t>interface</w:t>
      </w:r>
    </w:p>
    <w:p w:rsidR="00D13DF5" w:rsidRDefault="00502E84" w:rsidP="00F0633A">
      <w:pPr>
        <w:pStyle w:val="ListParagraph"/>
        <w:numPr>
          <w:ilvl w:val="0"/>
          <w:numId w:val="89"/>
        </w:numPr>
        <w:tabs>
          <w:tab w:val="left" w:pos="1200"/>
        </w:tabs>
        <w:spacing w:before="150"/>
        <w:ind w:left="720"/>
        <w:rPr>
          <w:sz w:val="24"/>
        </w:rPr>
      </w:pPr>
      <w:r>
        <w:rPr>
          <w:sz w:val="24"/>
        </w:rPr>
        <w:t>forEach()</w:t>
      </w:r>
      <w:r>
        <w:rPr>
          <w:spacing w:val="-4"/>
          <w:sz w:val="24"/>
        </w:rPr>
        <w:t xml:space="preserve"> </w:t>
      </w:r>
      <w:r>
        <w:rPr>
          <w:sz w:val="24"/>
        </w:rPr>
        <w:t>method,</w:t>
      </w:r>
    </w:p>
    <w:p w:rsidR="00D13DF5" w:rsidRDefault="00502E84" w:rsidP="00F0633A">
      <w:pPr>
        <w:pStyle w:val="ListParagraph"/>
        <w:numPr>
          <w:ilvl w:val="0"/>
          <w:numId w:val="89"/>
        </w:numPr>
        <w:tabs>
          <w:tab w:val="left" w:pos="1200"/>
        </w:tabs>
        <w:spacing w:before="151" w:line="501" w:lineRule="auto"/>
        <w:ind w:left="720" w:right="9095" w:firstLine="360"/>
        <w:rPr>
          <w:sz w:val="24"/>
        </w:rPr>
      </w:pPr>
      <w:r>
        <w:rPr>
          <w:sz w:val="24"/>
        </w:rPr>
        <w:t>Date/Time API</w:t>
      </w:r>
      <w:r>
        <w:rPr>
          <w:spacing w:val="-57"/>
          <w:sz w:val="24"/>
        </w:rPr>
        <w:t xml:space="preserve"> </w:t>
      </w:r>
      <w:r>
        <w:rPr>
          <w:color w:val="600A4A"/>
          <w:sz w:val="24"/>
        </w:rPr>
        <w:t>Lambda</w:t>
      </w:r>
      <w:r>
        <w:rPr>
          <w:color w:val="600A4A"/>
          <w:spacing w:val="-2"/>
          <w:sz w:val="24"/>
        </w:rPr>
        <w:t xml:space="preserve"> </w:t>
      </w:r>
      <w:r>
        <w:rPr>
          <w:color w:val="600A4A"/>
          <w:sz w:val="24"/>
        </w:rPr>
        <w:t>Expressions</w:t>
      </w:r>
    </w:p>
    <w:p w:rsidR="00D13DF5" w:rsidRDefault="00502E84" w:rsidP="00F0633A">
      <w:pPr>
        <w:pStyle w:val="BodyText"/>
        <w:ind w:left="720" w:right="496"/>
      </w:pPr>
      <w:r>
        <w:t>Lambda expression helps us to write our code in functional style. It provides a clear and concise way to</w:t>
      </w:r>
      <w:r>
        <w:rPr>
          <w:spacing w:val="1"/>
        </w:rPr>
        <w:t xml:space="preserve"> </w:t>
      </w:r>
      <w:r>
        <w:t>implement SAM interface(Single Abstract Method) by using an expression. It is very useful in collection library</w:t>
      </w:r>
      <w:r>
        <w:rPr>
          <w:spacing w:val="-57"/>
        </w:rPr>
        <w:t xml:space="preserve"> </w:t>
      </w:r>
      <w:r>
        <w:t>in</w:t>
      </w:r>
      <w:r>
        <w:rPr>
          <w:spacing w:val="-1"/>
        </w:rPr>
        <w:t xml:space="preserve"> </w:t>
      </w:r>
      <w:r>
        <w:t>which it helps to iterate, filter</w:t>
      </w:r>
      <w:r>
        <w:rPr>
          <w:spacing w:val="-2"/>
        </w:rPr>
        <w:t xml:space="preserve"> </w:t>
      </w:r>
      <w:r>
        <w:t>and</w:t>
      </w:r>
      <w:r>
        <w:rPr>
          <w:spacing w:val="2"/>
        </w:rPr>
        <w:t xml:space="preserve"> </w:t>
      </w:r>
      <w:r>
        <w:t>extract data.</w:t>
      </w:r>
    </w:p>
    <w:p w:rsidR="00D13DF5" w:rsidRDefault="00D13DF5" w:rsidP="00F0633A">
      <w:pPr>
        <w:pStyle w:val="BodyText"/>
        <w:spacing w:before="3"/>
        <w:ind w:left="720"/>
        <w:rPr>
          <w:sz w:val="26"/>
        </w:rPr>
      </w:pPr>
    </w:p>
    <w:p w:rsidR="00D13DF5" w:rsidRDefault="00502E84" w:rsidP="00F0633A">
      <w:pPr>
        <w:pStyle w:val="BodyText"/>
        <w:spacing w:before="1"/>
        <w:ind w:left="720"/>
      </w:pPr>
      <w:r>
        <w:rPr>
          <w:color w:val="600A4A"/>
        </w:rPr>
        <w:t>Method</w:t>
      </w:r>
      <w:r>
        <w:rPr>
          <w:color w:val="600A4A"/>
          <w:spacing w:val="-3"/>
        </w:rPr>
        <w:t xml:space="preserve"> </w:t>
      </w:r>
      <w:r>
        <w:rPr>
          <w:color w:val="600A4A"/>
        </w:rPr>
        <w:t>References</w:t>
      </w:r>
    </w:p>
    <w:p w:rsidR="00D13DF5" w:rsidRDefault="00D13DF5" w:rsidP="00F0633A">
      <w:pPr>
        <w:pStyle w:val="BodyText"/>
        <w:spacing w:before="4"/>
        <w:ind w:left="720"/>
      </w:pPr>
    </w:p>
    <w:p w:rsidR="00D13DF5" w:rsidRDefault="00502E84" w:rsidP="00F0633A">
      <w:pPr>
        <w:pStyle w:val="BodyText"/>
        <w:ind w:left="720" w:right="598"/>
      </w:pPr>
      <w:r>
        <w:t>Java 8 Method reference is used to refer method of functional interface . It is compact and easy form of lambda</w:t>
      </w:r>
      <w:r>
        <w:rPr>
          <w:spacing w:val="-57"/>
        </w:rPr>
        <w:t xml:space="preserve"> </w:t>
      </w:r>
      <w:r>
        <w:t>expression. Each time when you are using lambda expression to just referring a method, you can replace your</w:t>
      </w:r>
      <w:r>
        <w:rPr>
          <w:spacing w:val="1"/>
        </w:rPr>
        <w:t xml:space="preserve"> </w:t>
      </w:r>
      <w:r>
        <w:t>lambda</w:t>
      </w:r>
      <w:r>
        <w:rPr>
          <w:spacing w:val="-2"/>
        </w:rPr>
        <w:t xml:space="preserve"> </w:t>
      </w:r>
      <w:r>
        <w:t>expression with</w:t>
      </w:r>
      <w:r>
        <w:rPr>
          <w:spacing w:val="2"/>
        </w:rPr>
        <w:t xml:space="preserve"> </w:t>
      </w:r>
      <w:r>
        <w:t>method reference.</w:t>
      </w:r>
    </w:p>
    <w:p w:rsidR="00D13DF5" w:rsidRDefault="00D13DF5" w:rsidP="00F0633A">
      <w:pPr>
        <w:pStyle w:val="BodyText"/>
        <w:spacing w:before="7"/>
        <w:ind w:left="720"/>
        <w:rPr>
          <w:sz w:val="27"/>
        </w:rPr>
      </w:pPr>
    </w:p>
    <w:p w:rsidR="00D13DF5" w:rsidRDefault="00502E84" w:rsidP="00F0633A">
      <w:pPr>
        <w:pStyle w:val="BodyText"/>
        <w:ind w:left="720"/>
      </w:pPr>
      <w:r>
        <w:rPr>
          <w:color w:val="600A4A"/>
        </w:rPr>
        <w:t>Default</w:t>
      </w:r>
      <w:r>
        <w:rPr>
          <w:color w:val="600A4A"/>
          <w:spacing w:val="-3"/>
        </w:rPr>
        <w:t xml:space="preserve"> </w:t>
      </w:r>
      <w:r>
        <w:rPr>
          <w:color w:val="600A4A"/>
        </w:rPr>
        <w:t>Methods</w:t>
      </w:r>
    </w:p>
    <w:p w:rsidR="00D13DF5" w:rsidRDefault="00D13DF5" w:rsidP="00F0633A">
      <w:pPr>
        <w:pStyle w:val="BodyText"/>
        <w:spacing w:before="2"/>
        <w:ind w:left="720"/>
      </w:pPr>
    </w:p>
    <w:p w:rsidR="00D13DF5" w:rsidRDefault="00502E84" w:rsidP="00F0633A">
      <w:pPr>
        <w:pStyle w:val="BodyText"/>
        <w:ind w:left="720" w:right="971"/>
      </w:pPr>
      <w:r>
        <w:t>Java provides a facility to create default methods inside the interface. Methods which are defined inside the</w:t>
      </w:r>
      <w:r>
        <w:rPr>
          <w:spacing w:val="-57"/>
        </w:rPr>
        <w:t xml:space="preserve"> </w:t>
      </w:r>
      <w:r>
        <w:t>interface and tagged with default keyword are known as default methods. These methods are non-abstract</w:t>
      </w:r>
      <w:r>
        <w:rPr>
          <w:spacing w:val="1"/>
        </w:rPr>
        <w:t xml:space="preserve"> </w:t>
      </w:r>
      <w:r>
        <w:t>methods and</w:t>
      </w:r>
      <w:r>
        <w:rPr>
          <w:spacing w:val="-1"/>
        </w:rPr>
        <w:t xml:space="preserve"> </w:t>
      </w:r>
      <w:r>
        <w:t>can have</w:t>
      </w:r>
      <w:r>
        <w:rPr>
          <w:spacing w:val="-1"/>
        </w:rPr>
        <w:t xml:space="preserve"> </w:t>
      </w:r>
      <w:r>
        <w:t>method body.</w:t>
      </w:r>
    </w:p>
    <w:p w:rsidR="00D13DF5" w:rsidRDefault="00D13DF5" w:rsidP="00F0633A">
      <w:pPr>
        <w:pStyle w:val="BodyText"/>
        <w:spacing w:before="5"/>
        <w:ind w:left="720"/>
      </w:pPr>
    </w:p>
    <w:p w:rsidR="00D13DF5" w:rsidRDefault="00502E84" w:rsidP="00F0633A">
      <w:pPr>
        <w:pStyle w:val="BodyText"/>
        <w:tabs>
          <w:tab w:val="left" w:pos="8261"/>
        </w:tabs>
        <w:spacing w:before="1"/>
        <w:ind w:left="720"/>
      </w:pPr>
      <w:r>
        <w:rPr>
          <w:color w:val="600A4A"/>
        </w:rPr>
        <w:t>forEach</w:t>
      </w:r>
      <w:r>
        <w:rPr>
          <w:color w:val="600A4A"/>
        </w:rPr>
        <w:tab/>
      </w:r>
      <w:r>
        <w:t>Java</w:t>
      </w:r>
      <w:r>
        <w:rPr>
          <w:spacing w:val="-2"/>
        </w:rPr>
        <w:t xml:space="preserve"> </w:t>
      </w:r>
      <w:r>
        <w:t>provides</w:t>
      </w:r>
      <w:r>
        <w:rPr>
          <w:spacing w:val="1"/>
        </w:rPr>
        <w:t xml:space="preserve"> </w:t>
      </w:r>
      <w:r>
        <w:t>a</w:t>
      </w:r>
      <w:r>
        <w:rPr>
          <w:spacing w:val="-2"/>
        </w:rPr>
        <w:t xml:space="preserve"> </w:t>
      </w:r>
      <w:r>
        <w:t>new method</w:t>
      </w:r>
    </w:p>
    <w:p w:rsidR="00D13DF5" w:rsidRDefault="00502E84" w:rsidP="00F0633A">
      <w:pPr>
        <w:pStyle w:val="BodyText"/>
        <w:ind w:left="720" w:right="618"/>
      </w:pPr>
      <w:r>
        <w:t>forEach() to iterate the elements. It is defined in Iterable and Stream interfaces.It is a default method defined in</w:t>
      </w:r>
      <w:r>
        <w:rPr>
          <w:spacing w:val="-57"/>
        </w:rPr>
        <w:t xml:space="preserve"> </w:t>
      </w:r>
      <w:r>
        <w:t>the Iterable interface. Collection classes which extends Iterable interface can use forEach() method to iterate</w:t>
      </w:r>
      <w:r>
        <w:rPr>
          <w:spacing w:val="1"/>
        </w:rPr>
        <w:t xml:space="preserve"> </w:t>
      </w:r>
      <w:r>
        <w:t>elements.</w:t>
      </w:r>
    </w:p>
    <w:p w:rsidR="00D13DF5" w:rsidRDefault="00D13DF5" w:rsidP="00F0633A">
      <w:pPr>
        <w:pStyle w:val="BodyText"/>
        <w:spacing w:before="6"/>
        <w:ind w:left="720"/>
        <w:rPr>
          <w:sz w:val="27"/>
        </w:rPr>
      </w:pPr>
    </w:p>
    <w:p w:rsidR="00D13DF5" w:rsidRDefault="00502E84" w:rsidP="00F0633A">
      <w:pPr>
        <w:pStyle w:val="BodyText"/>
        <w:tabs>
          <w:tab w:val="left" w:pos="8794"/>
        </w:tabs>
        <w:ind w:left="720"/>
      </w:pPr>
      <w:r>
        <w:rPr>
          <w:color w:val="600A4A"/>
        </w:rPr>
        <w:t>Date/Time</w:t>
      </w:r>
      <w:r>
        <w:rPr>
          <w:color w:val="600A4A"/>
          <w:spacing w:val="-2"/>
        </w:rPr>
        <w:t xml:space="preserve"> </w:t>
      </w:r>
      <w:r>
        <w:rPr>
          <w:color w:val="600A4A"/>
        </w:rPr>
        <w:t>API</w:t>
      </w:r>
      <w:r>
        <w:rPr>
          <w:color w:val="600A4A"/>
        </w:rPr>
        <w:tab/>
      </w:r>
      <w:r>
        <w:t>Java</w:t>
      </w:r>
      <w:r>
        <w:rPr>
          <w:spacing w:val="-1"/>
        </w:rPr>
        <w:t xml:space="preserve"> </w:t>
      </w:r>
      <w:r>
        <w:t>has introduced</w:t>
      </w:r>
      <w:r>
        <w:rPr>
          <w:spacing w:val="-1"/>
        </w:rPr>
        <w:t xml:space="preserve"> </w:t>
      </w:r>
      <w:r>
        <w:t>a</w:t>
      </w:r>
      <w:r>
        <w:rPr>
          <w:spacing w:val="-1"/>
        </w:rPr>
        <w:t xml:space="preserve"> </w:t>
      </w:r>
      <w:r>
        <w:t>new</w:t>
      </w:r>
    </w:p>
    <w:p w:rsidR="00D13DF5" w:rsidRDefault="00502E84" w:rsidP="00F0633A">
      <w:pPr>
        <w:pStyle w:val="BodyText"/>
        <w:spacing w:before="36"/>
        <w:ind w:left="720"/>
      </w:pPr>
      <w:r>
        <w:t>Date</w:t>
      </w:r>
      <w:r>
        <w:rPr>
          <w:spacing w:val="-1"/>
        </w:rPr>
        <w:t xml:space="preserve"> </w:t>
      </w:r>
      <w:r>
        <w:t>and Time</w:t>
      </w:r>
      <w:r>
        <w:rPr>
          <w:spacing w:val="-2"/>
        </w:rPr>
        <w:t xml:space="preserve"> </w:t>
      </w:r>
      <w:r>
        <w:t>API</w:t>
      </w:r>
      <w:r>
        <w:rPr>
          <w:spacing w:val="-4"/>
        </w:rPr>
        <w:t xml:space="preserve"> </w:t>
      </w:r>
      <w:r>
        <w:t>since</w:t>
      </w:r>
      <w:r>
        <w:rPr>
          <w:spacing w:val="1"/>
        </w:rPr>
        <w:t xml:space="preserve"> </w:t>
      </w:r>
      <w:r>
        <w:t>Java 8. The</w:t>
      </w:r>
      <w:r>
        <w:rPr>
          <w:spacing w:val="-2"/>
        </w:rPr>
        <w:t xml:space="preserve"> </w:t>
      </w:r>
      <w:r>
        <w:t>java.time</w:t>
      </w:r>
      <w:r>
        <w:rPr>
          <w:spacing w:val="-1"/>
        </w:rPr>
        <w:t xml:space="preserve"> </w:t>
      </w:r>
      <w:r>
        <w:t>package</w:t>
      </w:r>
      <w:r>
        <w:rPr>
          <w:spacing w:val="1"/>
        </w:rPr>
        <w:t xml:space="preserve"> </w:t>
      </w:r>
      <w:r>
        <w:t>contains Java</w:t>
      </w:r>
      <w:r>
        <w:rPr>
          <w:spacing w:val="-3"/>
        </w:rPr>
        <w:t xml:space="preserve"> </w:t>
      </w:r>
      <w:r>
        <w:t>8 Date</w:t>
      </w:r>
      <w:r>
        <w:rPr>
          <w:spacing w:val="-1"/>
        </w:rPr>
        <w:t xml:space="preserve"> </w:t>
      </w:r>
      <w:r>
        <w:t>and Time</w:t>
      </w:r>
      <w:r>
        <w:rPr>
          <w:spacing w:val="-1"/>
        </w:rPr>
        <w:t xml:space="preserve"> </w:t>
      </w:r>
      <w:r>
        <w:t>class.</w:t>
      </w:r>
    </w:p>
    <w:p w:rsidR="00D13DF5" w:rsidRDefault="00502E84" w:rsidP="00F0633A">
      <w:pPr>
        <w:pStyle w:val="BodyText"/>
        <w:tabs>
          <w:tab w:val="left" w:pos="8600"/>
        </w:tabs>
        <w:spacing w:before="74"/>
        <w:ind w:left="720"/>
      </w:pPr>
      <w:r>
        <w:rPr>
          <w:color w:val="600A4A"/>
        </w:rPr>
        <w:t>Functional</w:t>
      </w:r>
      <w:r>
        <w:rPr>
          <w:color w:val="600A4A"/>
          <w:spacing w:val="-1"/>
        </w:rPr>
        <w:t xml:space="preserve"> </w:t>
      </w:r>
      <w:r>
        <w:rPr>
          <w:color w:val="600A4A"/>
        </w:rPr>
        <w:t>Interface</w:t>
      </w:r>
      <w:r>
        <w:rPr>
          <w:color w:val="600A4A"/>
        </w:rPr>
        <w:tab/>
      </w:r>
      <w:r>
        <w:t>An</w:t>
      </w:r>
      <w:r>
        <w:rPr>
          <w:spacing w:val="-1"/>
        </w:rPr>
        <w:t xml:space="preserve"> </w:t>
      </w:r>
      <w:r>
        <w:t>Interface</w:t>
      </w:r>
      <w:r>
        <w:rPr>
          <w:spacing w:val="-2"/>
        </w:rPr>
        <w:t xml:space="preserve"> </w:t>
      </w:r>
      <w:r>
        <w:t>that</w:t>
      </w:r>
      <w:r>
        <w:rPr>
          <w:spacing w:val="-1"/>
        </w:rPr>
        <w:t xml:space="preserve"> </w:t>
      </w:r>
      <w:r>
        <w:t>contains</w:t>
      </w:r>
    </w:p>
    <w:p w:rsidR="00D13DF5" w:rsidRDefault="00502E84" w:rsidP="00F0633A">
      <w:pPr>
        <w:pStyle w:val="BodyText"/>
        <w:spacing w:before="36" w:line="271" w:lineRule="auto"/>
        <w:ind w:left="720" w:right="471"/>
      </w:pPr>
      <w:r>
        <w:t>only one abstract method is known as functional interface. It can have any number of default and static methods.</w:t>
      </w:r>
      <w:r>
        <w:rPr>
          <w:spacing w:val="-57"/>
        </w:rPr>
        <w:t xml:space="preserve"> </w:t>
      </w:r>
      <w:r>
        <w:t>It can also declare methods of object class.Functional interfaces are also known as Single Abstract Method</w:t>
      </w:r>
      <w:r>
        <w:rPr>
          <w:spacing w:val="1"/>
        </w:rPr>
        <w:t xml:space="preserve"> </w:t>
      </w:r>
      <w:r>
        <w:t>Interfaces</w:t>
      </w:r>
      <w:r>
        <w:rPr>
          <w:spacing w:val="-1"/>
        </w:rPr>
        <w:t xml:space="preserve"> </w:t>
      </w:r>
      <w:r>
        <w:t>(SAM</w:t>
      </w:r>
      <w:r>
        <w:rPr>
          <w:spacing w:val="2"/>
        </w:rPr>
        <w:t xml:space="preserve"> </w:t>
      </w:r>
      <w:r>
        <w:t>Interfaces)</w:t>
      </w:r>
    </w:p>
    <w:p w:rsidR="00D13DF5" w:rsidRDefault="00502E84" w:rsidP="00F0633A">
      <w:pPr>
        <w:pStyle w:val="BodyText"/>
        <w:spacing w:before="42"/>
        <w:ind w:left="720"/>
      </w:pPr>
      <w:r>
        <w:rPr>
          <w:color w:val="600A4A"/>
        </w:rPr>
        <w:t>Stream</w:t>
      </w:r>
      <w:r>
        <w:rPr>
          <w:color w:val="600A4A"/>
          <w:spacing w:val="-2"/>
        </w:rPr>
        <w:t xml:space="preserve"> </w:t>
      </w:r>
      <w:r>
        <w:rPr>
          <w:color w:val="600A4A"/>
        </w:rPr>
        <w:t>API</w:t>
      </w:r>
    </w:p>
    <w:p w:rsidR="00D13DF5" w:rsidRDefault="00D13DF5" w:rsidP="00F0633A">
      <w:pPr>
        <w:pStyle w:val="BodyText"/>
        <w:spacing w:before="5"/>
        <w:ind w:left="720"/>
      </w:pPr>
    </w:p>
    <w:p w:rsidR="00D13DF5" w:rsidRDefault="00502E84" w:rsidP="00F0633A">
      <w:pPr>
        <w:pStyle w:val="BodyText"/>
        <w:ind w:left="720" w:right="377"/>
      </w:pPr>
      <w:r>
        <w:t>Java 8 java.util.stream package consists of classes, interfaces and an enum to allow functional-style operations on</w:t>
      </w:r>
      <w:r>
        <w:rPr>
          <w:spacing w:val="-57"/>
        </w:rPr>
        <w:t xml:space="preserve"> </w:t>
      </w:r>
      <w:r>
        <w:t>the</w:t>
      </w:r>
      <w:r>
        <w:rPr>
          <w:spacing w:val="-1"/>
        </w:rPr>
        <w:t xml:space="preserve"> </w:t>
      </w:r>
      <w:r>
        <w:t>elements.</w:t>
      </w:r>
      <w:r>
        <w:rPr>
          <w:spacing w:val="2"/>
        </w:rPr>
        <w:t xml:space="preserve"> </w:t>
      </w:r>
      <w:r>
        <w:t>It performs</w:t>
      </w:r>
      <w:r>
        <w:rPr>
          <w:spacing w:val="1"/>
        </w:rPr>
        <w:t xml:space="preserve"> </w:t>
      </w:r>
      <w:r>
        <w:t>lazy computation. So, it</w:t>
      </w:r>
      <w:r>
        <w:rPr>
          <w:spacing w:val="-1"/>
        </w:rPr>
        <w:t xml:space="preserve"> </w:t>
      </w:r>
      <w:r>
        <w:t>executes only when</w:t>
      </w:r>
      <w:r>
        <w:rPr>
          <w:spacing w:val="-1"/>
        </w:rPr>
        <w:t xml:space="preserve"> </w:t>
      </w:r>
      <w:r>
        <w:t>it requires.</w:t>
      </w:r>
    </w:p>
    <w:p w:rsidR="00D13DF5" w:rsidRDefault="00D13DF5" w:rsidP="00F0633A">
      <w:pPr>
        <w:pStyle w:val="BodyText"/>
        <w:ind w:left="720"/>
        <w:rPr>
          <w:sz w:val="26"/>
        </w:rPr>
      </w:pPr>
    </w:p>
    <w:p w:rsidR="00D13DF5" w:rsidRDefault="00D13DF5" w:rsidP="00F0633A">
      <w:pPr>
        <w:pStyle w:val="BodyText"/>
        <w:spacing w:before="10"/>
        <w:ind w:left="720"/>
        <w:rPr>
          <w:sz w:val="28"/>
        </w:rPr>
      </w:pPr>
    </w:p>
    <w:p w:rsidR="00D13DF5" w:rsidRDefault="00502E84" w:rsidP="00F0633A">
      <w:pPr>
        <w:pStyle w:val="BodyText"/>
        <w:ind w:left="720"/>
      </w:pPr>
      <w:r>
        <w:rPr>
          <w:color w:val="600A4A"/>
        </w:rPr>
        <w:t>Stream</w:t>
      </w:r>
      <w:r>
        <w:rPr>
          <w:color w:val="600A4A"/>
          <w:spacing w:val="-2"/>
        </w:rPr>
        <w:t xml:space="preserve"> </w:t>
      </w:r>
      <w:r>
        <w:rPr>
          <w:color w:val="600A4A"/>
        </w:rPr>
        <w:t>Filter</w:t>
      </w:r>
    </w:p>
    <w:p w:rsidR="00D13DF5" w:rsidRDefault="00D13DF5" w:rsidP="00F0633A">
      <w:pPr>
        <w:pStyle w:val="BodyText"/>
        <w:spacing w:before="5"/>
        <w:ind w:left="720"/>
      </w:pPr>
    </w:p>
    <w:p w:rsidR="00D13DF5" w:rsidRDefault="00502E84" w:rsidP="00F0633A">
      <w:pPr>
        <w:pStyle w:val="BodyText"/>
        <w:ind w:left="720" w:right="324"/>
      </w:pPr>
      <w:r>
        <w:t>Java stream provides a method filter() to filter stream elements on the basis of given predicate. Suppose, you want</w:t>
      </w:r>
      <w:r>
        <w:rPr>
          <w:spacing w:val="-57"/>
        </w:rPr>
        <w:t xml:space="preserve"> </w:t>
      </w:r>
      <w:r>
        <w:t>to</w:t>
      </w:r>
      <w:r>
        <w:rPr>
          <w:spacing w:val="-1"/>
        </w:rPr>
        <w:t xml:space="preserve"> </w:t>
      </w:r>
      <w:r>
        <w:t>get only even elements</w:t>
      </w:r>
      <w:r>
        <w:rPr>
          <w:spacing w:val="1"/>
        </w:rPr>
        <w:t xml:space="preserve"> </w:t>
      </w:r>
      <w:r>
        <w:t>of your list, you</w:t>
      </w:r>
      <w:r>
        <w:rPr>
          <w:spacing w:val="-1"/>
        </w:rPr>
        <w:t xml:space="preserve"> </w:t>
      </w:r>
      <w:r>
        <w:t>can do this easily</w:t>
      </w:r>
      <w:r>
        <w:rPr>
          <w:spacing w:val="-1"/>
        </w:rPr>
        <w:t xml:space="preserve"> </w:t>
      </w:r>
      <w:r>
        <w:t>with the</w:t>
      </w:r>
      <w:r>
        <w:rPr>
          <w:spacing w:val="-1"/>
        </w:rPr>
        <w:t xml:space="preserve"> </w:t>
      </w:r>
      <w:r>
        <w:t>help of</w:t>
      </w:r>
      <w:r>
        <w:rPr>
          <w:spacing w:val="-1"/>
        </w:rPr>
        <w:t xml:space="preserve"> </w:t>
      </w:r>
      <w:r>
        <w:t>filter()</w:t>
      </w:r>
      <w:r>
        <w:rPr>
          <w:spacing w:val="-2"/>
        </w:rPr>
        <w:t xml:space="preserve"> </w:t>
      </w:r>
      <w:r>
        <w:t>method</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10"/>
        <w:ind w:left="720"/>
        <w:rPr>
          <w:sz w:val="26"/>
        </w:rPr>
      </w:pPr>
    </w:p>
    <w:p w:rsidR="00D13DF5" w:rsidRDefault="00502E84" w:rsidP="00F0633A">
      <w:pPr>
        <w:pStyle w:val="Heading1"/>
        <w:numPr>
          <w:ilvl w:val="0"/>
          <w:numId w:val="90"/>
        </w:numPr>
        <w:tabs>
          <w:tab w:val="left" w:pos="1829"/>
        </w:tabs>
        <w:ind w:left="720" w:hanging="529"/>
      </w:pPr>
      <w:r>
        <w:rPr>
          <w:color w:val="006FC0"/>
        </w:rPr>
        <w:lastRenderedPageBreak/>
        <w:t>.Java</w:t>
      </w:r>
      <w:r>
        <w:rPr>
          <w:color w:val="006FC0"/>
          <w:spacing w:val="-5"/>
        </w:rPr>
        <w:t xml:space="preserve"> </w:t>
      </w:r>
      <w:r>
        <w:rPr>
          <w:color w:val="006FC0"/>
        </w:rPr>
        <w:t>throws</w:t>
      </w:r>
      <w:r>
        <w:rPr>
          <w:color w:val="006FC0"/>
          <w:spacing w:val="-5"/>
        </w:rPr>
        <w:t xml:space="preserve"> </w:t>
      </w:r>
      <w:r>
        <w:rPr>
          <w:color w:val="006FC0"/>
        </w:rPr>
        <w:t>keyword?</w:t>
      </w:r>
    </w:p>
    <w:p w:rsidR="00D13DF5" w:rsidRDefault="00D13DF5" w:rsidP="00F0633A">
      <w:pPr>
        <w:ind w:left="720"/>
        <w:sectPr w:rsidR="00D13DF5">
          <w:pgSz w:w="11920" w:h="16850"/>
          <w:pgMar w:top="9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right="553"/>
        <w:jc w:val="both"/>
      </w:pPr>
      <w:r>
        <w:lastRenderedPageBreak/>
        <w:t xml:space="preserve">Ans- The </w:t>
      </w:r>
      <w:r>
        <w:rPr>
          <w:b/>
        </w:rPr>
        <w:t xml:space="preserve">Java throws keyword </w:t>
      </w:r>
      <w:r>
        <w:t>is used to declare an exception. It gives an information to the programmer that</w:t>
      </w:r>
      <w:r>
        <w:rPr>
          <w:spacing w:val="-57"/>
        </w:rPr>
        <w:t xml:space="preserve"> </w:t>
      </w:r>
      <w:r>
        <w:t>there may occur an exception. So, it is better for the programmer to provide the exception handling code so that</w:t>
      </w:r>
      <w:r>
        <w:rPr>
          <w:spacing w:val="-57"/>
        </w:rPr>
        <w:t xml:space="preserve"> </w:t>
      </w:r>
      <w:r>
        <w:t>the</w:t>
      </w:r>
      <w:r>
        <w:rPr>
          <w:spacing w:val="-1"/>
        </w:rPr>
        <w:t xml:space="preserve"> </w:t>
      </w:r>
      <w:r>
        <w:t>normal flow of</w:t>
      </w:r>
      <w:r>
        <w:rPr>
          <w:spacing w:val="-1"/>
        </w:rPr>
        <w:t xml:space="preserve"> </w:t>
      </w:r>
      <w:r>
        <w:t>the program can be</w:t>
      </w:r>
      <w:r>
        <w:rPr>
          <w:spacing w:val="-1"/>
        </w:rPr>
        <w:t xml:space="preserve"> </w:t>
      </w:r>
      <w:r>
        <w:t>maintained.</w:t>
      </w:r>
    </w:p>
    <w:p w:rsidR="00D13DF5" w:rsidRDefault="00D13DF5" w:rsidP="00F0633A">
      <w:pPr>
        <w:pStyle w:val="BodyText"/>
        <w:spacing w:before="5"/>
        <w:ind w:left="720"/>
      </w:pPr>
    </w:p>
    <w:p w:rsidR="00D13DF5" w:rsidRDefault="00502E84" w:rsidP="00F0633A">
      <w:pPr>
        <w:pStyle w:val="BodyText"/>
        <w:ind w:left="720" w:right="684"/>
      </w:pPr>
      <w:r>
        <w:t>Exception Handling is mainly used to handle the checked exceptions. If there occurs any unchecked exception</w:t>
      </w:r>
      <w:r>
        <w:rPr>
          <w:spacing w:val="-57"/>
        </w:rPr>
        <w:t xml:space="preserve"> </w:t>
      </w:r>
      <w:r>
        <w:t>such</w:t>
      </w:r>
      <w:r>
        <w:rPr>
          <w:spacing w:val="-1"/>
        </w:rPr>
        <w:t xml:space="preserve"> </w:t>
      </w:r>
      <w:r>
        <w:t>as</w:t>
      </w:r>
      <w:r>
        <w:rPr>
          <w:spacing w:val="-1"/>
        </w:rPr>
        <w:t xml:space="preserve"> </w:t>
      </w:r>
      <w:r>
        <w:t>NullPointerException, it</w:t>
      </w:r>
      <w:r>
        <w:rPr>
          <w:spacing w:val="-1"/>
        </w:rPr>
        <w:t xml:space="preserve"> </w:t>
      </w:r>
      <w:r>
        <w:t>is</w:t>
      </w:r>
      <w:r>
        <w:rPr>
          <w:spacing w:val="-1"/>
        </w:rPr>
        <w:t xml:space="preserve"> </w:t>
      </w:r>
      <w:r>
        <w:t>programmers' fault</w:t>
      </w:r>
      <w:r>
        <w:rPr>
          <w:spacing w:val="-1"/>
        </w:rPr>
        <w:t xml:space="preserve"> </w:t>
      </w:r>
      <w:r>
        <w:t>that</w:t>
      </w:r>
      <w:r>
        <w:rPr>
          <w:spacing w:val="-1"/>
        </w:rPr>
        <w:t xml:space="preserve"> </w:t>
      </w:r>
      <w:r>
        <w:t>he</w:t>
      </w:r>
      <w:r>
        <w:rPr>
          <w:spacing w:val="-1"/>
        </w:rPr>
        <w:t xml:space="preserve"> </w:t>
      </w:r>
      <w:r>
        <w:t>is</w:t>
      </w:r>
      <w:r>
        <w:rPr>
          <w:spacing w:val="-1"/>
        </w:rPr>
        <w:t xml:space="preserve"> </w:t>
      </w:r>
      <w:r>
        <w:t>not</w:t>
      </w:r>
      <w:r>
        <w:rPr>
          <w:spacing w:val="-1"/>
        </w:rPr>
        <w:t xml:space="preserve"> </w:t>
      </w:r>
      <w:r>
        <w:t>checking the</w:t>
      </w:r>
      <w:r>
        <w:rPr>
          <w:spacing w:val="-1"/>
        </w:rPr>
        <w:t xml:space="preserve"> </w:t>
      </w:r>
      <w:r>
        <w:t>code</w:t>
      </w:r>
      <w:r>
        <w:rPr>
          <w:spacing w:val="-2"/>
        </w:rPr>
        <w:t xml:space="preserve"> </w:t>
      </w:r>
      <w:r>
        <w:t>before</w:t>
      </w:r>
      <w:r>
        <w:rPr>
          <w:spacing w:val="-1"/>
        </w:rPr>
        <w:t xml:space="preserve"> </w:t>
      </w:r>
      <w:r>
        <w:t>it</w:t>
      </w:r>
      <w:r>
        <w:rPr>
          <w:spacing w:val="-1"/>
        </w:rPr>
        <w:t xml:space="preserve"> </w:t>
      </w:r>
      <w:r>
        <w:t>being used.</w:t>
      </w:r>
    </w:p>
    <w:p w:rsidR="00D13DF5" w:rsidRDefault="00D13DF5" w:rsidP="00F0633A">
      <w:pPr>
        <w:pStyle w:val="BodyText"/>
        <w:spacing w:before="4"/>
        <w:ind w:left="720"/>
        <w:rPr>
          <w:sz w:val="27"/>
        </w:rPr>
      </w:pPr>
    </w:p>
    <w:p w:rsidR="00D13DF5" w:rsidRDefault="00502E84" w:rsidP="00F0633A">
      <w:pPr>
        <w:pStyle w:val="BodyText"/>
        <w:ind w:left="720"/>
      </w:pPr>
      <w:r>
        <w:rPr>
          <w:color w:val="600A4A"/>
        </w:rPr>
        <w:t>Syntax</w:t>
      </w:r>
      <w:r>
        <w:rPr>
          <w:color w:val="600A4A"/>
          <w:spacing w:val="-1"/>
        </w:rPr>
        <w:t xml:space="preserve"> </w:t>
      </w:r>
      <w:r>
        <w:rPr>
          <w:color w:val="600A4A"/>
        </w:rPr>
        <w:t>of</w:t>
      </w:r>
      <w:r>
        <w:rPr>
          <w:color w:val="600A4A"/>
          <w:spacing w:val="-2"/>
        </w:rPr>
        <w:t xml:space="preserve"> </w:t>
      </w:r>
      <w:r>
        <w:rPr>
          <w:color w:val="600A4A"/>
        </w:rPr>
        <w:t>Java</w:t>
      </w:r>
      <w:r>
        <w:rPr>
          <w:color w:val="600A4A"/>
          <w:spacing w:val="-1"/>
        </w:rPr>
        <w:t xml:space="preserve"> </w:t>
      </w:r>
      <w:r>
        <w:rPr>
          <w:color w:val="600A4A"/>
        </w:rPr>
        <w:t>throw</w:t>
      </w:r>
    </w:p>
    <w:p w:rsidR="00D13DF5" w:rsidRDefault="00502E84" w:rsidP="00F0633A">
      <w:pPr>
        <w:pStyle w:val="ListParagraph"/>
        <w:numPr>
          <w:ilvl w:val="0"/>
          <w:numId w:val="5"/>
        </w:numPr>
        <w:tabs>
          <w:tab w:val="left" w:pos="1200"/>
        </w:tabs>
        <w:spacing w:before="99"/>
        <w:ind w:left="720"/>
        <w:rPr>
          <w:sz w:val="24"/>
        </w:rPr>
      </w:pPr>
      <w:r>
        <w:rPr>
          <w:sz w:val="24"/>
        </w:rPr>
        <w:t>return_type</w:t>
      </w:r>
      <w:r>
        <w:rPr>
          <w:spacing w:val="-3"/>
          <w:sz w:val="24"/>
        </w:rPr>
        <w:t xml:space="preserve"> </w:t>
      </w:r>
      <w:r>
        <w:rPr>
          <w:sz w:val="24"/>
        </w:rPr>
        <w:t>method_name()</w:t>
      </w:r>
      <w:r>
        <w:rPr>
          <w:spacing w:val="-2"/>
          <w:sz w:val="24"/>
        </w:rPr>
        <w:t xml:space="preserve"> </w:t>
      </w:r>
      <w:r>
        <w:rPr>
          <w:color w:val="006699"/>
          <w:sz w:val="24"/>
        </w:rPr>
        <w:t>throws</w:t>
      </w:r>
      <w:r>
        <w:rPr>
          <w:color w:val="006699"/>
          <w:spacing w:val="1"/>
          <w:sz w:val="24"/>
        </w:rPr>
        <w:t xml:space="preserve"> </w:t>
      </w:r>
      <w:r>
        <w:rPr>
          <w:sz w:val="24"/>
        </w:rPr>
        <w:t>exception_class_name{</w:t>
      </w:r>
    </w:p>
    <w:p w:rsidR="00D13DF5" w:rsidRDefault="00502E84" w:rsidP="00F0633A">
      <w:pPr>
        <w:pStyle w:val="ListParagraph"/>
        <w:numPr>
          <w:ilvl w:val="0"/>
          <w:numId w:val="5"/>
        </w:numPr>
        <w:tabs>
          <w:tab w:val="left" w:pos="1200"/>
        </w:tabs>
        <w:spacing w:before="101" w:line="326" w:lineRule="auto"/>
        <w:ind w:left="720" w:right="9203" w:firstLine="0"/>
        <w:rPr>
          <w:sz w:val="24"/>
        </w:rPr>
      </w:pPr>
      <w:r>
        <w:rPr>
          <w:color w:val="008200"/>
          <w:sz w:val="24"/>
        </w:rPr>
        <w:t>//method code</w:t>
      </w:r>
      <w:r>
        <w:rPr>
          <w:color w:val="008200"/>
          <w:spacing w:val="-57"/>
          <w:sz w:val="24"/>
        </w:rPr>
        <w:t xml:space="preserve"> </w:t>
      </w:r>
      <w:r>
        <w:rPr>
          <w:sz w:val="24"/>
        </w:rPr>
        <w:t>3.</w:t>
      </w:r>
      <w:r>
        <w:rPr>
          <w:spacing w:val="1"/>
          <w:sz w:val="24"/>
        </w:rPr>
        <w:t xml:space="preserve"> </w:t>
      </w:r>
      <w:r>
        <w:rPr>
          <w:sz w:val="24"/>
        </w:rP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7"/>
        <w:ind w:left="720"/>
        <w:rPr>
          <w:sz w:val="34"/>
        </w:rPr>
      </w:pPr>
    </w:p>
    <w:p w:rsidR="00D13DF5" w:rsidRDefault="00502E84" w:rsidP="00F0633A">
      <w:pPr>
        <w:pStyle w:val="Heading1"/>
        <w:ind w:left="720"/>
      </w:pPr>
      <w:r>
        <w:rPr>
          <w:color w:val="006FC0"/>
        </w:rPr>
        <w:t>243)</w:t>
      </w:r>
      <w:r>
        <w:rPr>
          <w:color w:val="006FC0"/>
          <w:spacing w:val="-2"/>
        </w:rPr>
        <w:t xml:space="preserve"> </w:t>
      </w:r>
      <w:r>
        <w:rPr>
          <w:color w:val="006FC0"/>
        </w:rPr>
        <w:t>.Can</w:t>
      </w:r>
      <w:r>
        <w:rPr>
          <w:color w:val="006FC0"/>
          <w:spacing w:val="-3"/>
        </w:rPr>
        <w:t xml:space="preserve"> </w:t>
      </w:r>
      <w:r>
        <w:rPr>
          <w:color w:val="006FC0"/>
        </w:rPr>
        <w:t>we</w:t>
      </w:r>
      <w:r>
        <w:rPr>
          <w:color w:val="006FC0"/>
          <w:spacing w:val="-1"/>
        </w:rPr>
        <w:t xml:space="preserve"> </w:t>
      </w:r>
      <w:r>
        <w:rPr>
          <w:color w:val="006FC0"/>
        </w:rPr>
        <w:t>declare</w:t>
      </w:r>
      <w:r>
        <w:rPr>
          <w:color w:val="006FC0"/>
          <w:spacing w:val="-2"/>
        </w:rPr>
        <w:t xml:space="preserve"> </w:t>
      </w:r>
      <w:r>
        <w:rPr>
          <w:color w:val="006FC0"/>
        </w:rPr>
        <w:t>multiple</w:t>
      </w:r>
      <w:r>
        <w:rPr>
          <w:color w:val="006FC0"/>
          <w:spacing w:val="-4"/>
        </w:rPr>
        <w:t xml:space="preserve"> </w:t>
      </w:r>
      <w:r>
        <w:rPr>
          <w:color w:val="006FC0"/>
        </w:rPr>
        <w:t>exception</w:t>
      </w:r>
      <w:r>
        <w:rPr>
          <w:color w:val="006FC0"/>
          <w:spacing w:val="-3"/>
        </w:rPr>
        <w:t xml:space="preserve"> </w:t>
      </w:r>
      <w:r>
        <w:rPr>
          <w:color w:val="006FC0"/>
        </w:rPr>
        <w:t>in</w:t>
      </w:r>
      <w:r>
        <w:rPr>
          <w:color w:val="006FC0"/>
          <w:spacing w:val="-6"/>
        </w:rPr>
        <w:t xml:space="preserve"> </w:t>
      </w:r>
      <w:r>
        <w:rPr>
          <w:color w:val="006FC0"/>
        </w:rPr>
        <w:t>single</w:t>
      </w:r>
      <w:r>
        <w:rPr>
          <w:color w:val="006FC0"/>
          <w:spacing w:val="-2"/>
        </w:rPr>
        <w:t xml:space="preserve"> </w:t>
      </w:r>
      <w:r>
        <w:rPr>
          <w:color w:val="006FC0"/>
        </w:rPr>
        <w:t>catch</w:t>
      </w:r>
      <w:r>
        <w:rPr>
          <w:color w:val="006FC0"/>
          <w:spacing w:val="-3"/>
        </w:rPr>
        <w:t xml:space="preserve"> </w:t>
      </w:r>
      <w:r>
        <w:rPr>
          <w:color w:val="006FC0"/>
        </w:rPr>
        <w:t>block?</w:t>
      </w:r>
    </w:p>
    <w:p w:rsidR="00D13DF5" w:rsidRDefault="00D13DF5" w:rsidP="00F0633A">
      <w:pPr>
        <w:pStyle w:val="BodyText"/>
        <w:spacing w:before="6"/>
        <w:ind w:left="720"/>
        <w:rPr>
          <w:b/>
          <w:sz w:val="38"/>
        </w:rPr>
      </w:pPr>
    </w:p>
    <w:p w:rsidR="00D13DF5" w:rsidRDefault="00502E84" w:rsidP="00F0633A">
      <w:pPr>
        <w:pStyle w:val="BodyText"/>
        <w:ind w:left="720"/>
      </w:pPr>
      <w:r>
        <w:t>Ans-</w:t>
      </w:r>
      <w:r>
        <w:rPr>
          <w:spacing w:val="-2"/>
        </w:rPr>
        <w:t xml:space="preserve"> </w:t>
      </w:r>
      <w:r>
        <w:t>Yes.</w:t>
      </w:r>
      <w:r>
        <w:rPr>
          <w:spacing w:val="-1"/>
        </w:rPr>
        <w:t xml:space="preserve"> </w:t>
      </w:r>
      <w:r>
        <w:t>we</w:t>
      </w:r>
      <w:r>
        <w:rPr>
          <w:spacing w:val="-1"/>
        </w:rPr>
        <w:t xml:space="preserve"> </w:t>
      </w:r>
      <w:r>
        <w:t>can</w:t>
      </w:r>
      <w:r>
        <w:rPr>
          <w:spacing w:val="-1"/>
        </w:rPr>
        <w:t xml:space="preserve"> </w:t>
      </w:r>
      <w:r>
        <w:t>declare</w:t>
      </w:r>
      <w:r>
        <w:rPr>
          <w:spacing w:val="-1"/>
        </w:rPr>
        <w:t xml:space="preserve"> </w:t>
      </w:r>
      <w:r>
        <w:t>it from</w:t>
      </w:r>
      <w:r>
        <w:rPr>
          <w:spacing w:val="-1"/>
        </w:rPr>
        <w:t xml:space="preserve"> </w:t>
      </w:r>
      <w:r>
        <w:t>java</w:t>
      </w:r>
      <w:r>
        <w:rPr>
          <w:spacing w:val="-2"/>
        </w:rPr>
        <w:t xml:space="preserve"> </w:t>
      </w:r>
      <w:r>
        <w:t>7.</w:t>
      </w:r>
    </w:p>
    <w:p w:rsidR="00D13DF5" w:rsidRDefault="00D13DF5" w:rsidP="00F0633A">
      <w:pPr>
        <w:pStyle w:val="BodyText"/>
        <w:spacing w:before="7"/>
        <w:ind w:left="720"/>
        <w:rPr>
          <w:sz w:val="38"/>
        </w:rPr>
      </w:pPr>
    </w:p>
    <w:p w:rsidR="00D13DF5" w:rsidRDefault="00502E84" w:rsidP="00F0633A">
      <w:pPr>
        <w:pStyle w:val="BodyText"/>
        <w:ind w:left="720"/>
      </w:pPr>
      <w:r>
        <w:rPr>
          <w:color w:val="1D1F1F"/>
        </w:rPr>
        <w:t>In</w:t>
      </w:r>
      <w:r>
        <w:rPr>
          <w:color w:val="1D1F1F"/>
          <w:spacing w:val="-1"/>
        </w:rPr>
        <w:t xml:space="preserve"> </w:t>
      </w:r>
      <w:r>
        <w:rPr>
          <w:color w:val="1D1F1F"/>
        </w:rPr>
        <w:t>java</w:t>
      </w:r>
      <w:r>
        <w:rPr>
          <w:color w:val="1D1F1F"/>
          <w:spacing w:val="-2"/>
        </w:rPr>
        <w:t xml:space="preserve"> </w:t>
      </w:r>
      <w:r>
        <w:rPr>
          <w:color w:val="1D1F1F"/>
        </w:rPr>
        <w:t>7,</w:t>
      </w:r>
      <w:r>
        <w:rPr>
          <w:color w:val="1D1F1F"/>
          <w:spacing w:val="-1"/>
        </w:rPr>
        <w:t xml:space="preserve"> </w:t>
      </w:r>
      <w:r>
        <w:t>we</w:t>
      </w:r>
      <w:r>
        <w:rPr>
          <w:spacing w:val="-1"/>
        </w:rPr>
        <w:t xml:space="preserve"> </w:t>
      </w:r>
      <w:r>
        <w:t>can</w:t>
      </w:r>
      <w:r>
        <w:rPr>
          <w:spacing w:val="1"/>
        </w:rPr>
        <w:t xml:space="preserve"> </w:t>
      </w:r>
      <w:r>
        <w:t>catch</w:t>
      </w:r>
      <w:r>
        <w:rPr>
          <w:spacing w:val="-1"/>
        </w:rPr>
        <w:t xml:space="preserve"> </w:t>
      </w:r>
      <w:r>
        <w:t>multiple</w:t>
      </w:r>
      <w:r>
        <w:rPr>
          <w:spacing w:val="-1"/>
        </w:rPr>
        <w:t xml:space="preserve"> </w:t>
      </w:r>
      <w:r>
        <w:t>exceptions</w:t>
      </w:r>
      <w:r>
        <w:rPr>
          <w:spacing w:val="-1"/>
        </w:rPr>
        <w:t xml:space="preserve"> </w:t>
      </w:r>
      <w:r>
        <w:t>in</w:t>
      </w:r>
      <w:r>
        <w:rPr>
          <w:spacing w:val="-1"/>
        </w:rPr>
        <w:t xml:space="preserve"> </w:t>
      </w:r>
      <w:r>
        <w:t>a</w:t>
      </w:r>
      <w:r>
        <w:rPr>
          <w:spacing w:val="-2"/>
        </w:rPr>
        <w:t xml:space="preserve"> </w:t>
      </w:r>
      <w:r>
        <w:t>single</w:t>
      </w:r>
      <w:r>
        <w:rPr>
          <w:spacing w:val="-2"/>
        </w:rPr>
        <w:t xml:space="preserve"> </w:t>
      </w:r>
      <w:r>
        <w:t>catch</w:t>
      </w:r>
      <w:r>
        <w:rPr>
          <w:spacing w:val="-1"/>
        </w:rPr>
        <w:t xml:space="preserve"> </w:t>
      </w:r>
      <w:r>
        <w:t>block</w:t>
      </w:r>
      <w:r>
        <w:rPr>
          <w:spacing w:val="2"/>
        </w:rPr>
        <w:t xml:space="preserve"> </w:t>
      </w:r>
      <w:r>
        <w:t>as:</w:t>
      </w:r>
    </w:p>
    <w:p w:rsidR="00D13DF5" w:rsidRDefault="00D13DF5" w:rsidP="00F0633A">
      <w:pPr>
        <w:pStyle w:val="BodyText"/>
        <w:ind w:left="720"/>
        <w:rPr>
          <w:sz w:val="20"/>
        </w:rPr>
      </w:pPr>
    </w:p>
    <w:p w:rsidR="00D13DF5" w:rsidRDefault="00D13DF5" w:rsidP="00F0633A">
      <w:pPr>
        <w:pStyle w:val="BodyText"/>
        <w:spacing w:before="6"/>
        <w:ind w:left="720"/>
        <w:rPr>
          <w:sz w:val="27"/>
        </w:rPr>
      </w:pPr>
    </w:p>
    <w:p w:rsidR="00D13DF5" w:rsidRDefault="00502E84" w:rsidP="00F0633A">
      <w:pPr>
        <w:pStyle w:val="BodyText"/>
        <w:spacing w:before="90"/>
        <w:ind w:left="720"/>
      </w:pPr>
      <w:r>
        <w:rPr>
          <w:color w:val="641FFF"/>
          <w:shd w:val="clear" w:color="auto" w:fill="F5F6F8"/>
        </w:rPr>
        <w:t>catch</w:t>
      </w:r>
      <w:r>
        <w:rPr>
          <w:color w:val="2A2A2A"/>
          <w:shd w:val="clear" w:color="auto" w:fill="F5F6F8"/>
        </w:rPr>
        <w:t>(IOException</w:t>
      </w:r>
      <w:r>
        <w:rPr>
          <w:color w:val="2A2A2A"/>
          <w:spacing w:val="-2"/>
          <w:shd w:val="clear" w:color="auto" w:fill="F5F6F8"/>
        </w:rPr>
        <w:t xml:space="preserve"> </w:t>
      </w:r>
      <w:r>
        <w:rPr>
          <w:color w:val="2A2A2A"/>
          <w:shd w:val="clear" w:color="auto" w:fill="F5F6F8"/>
        </w:rPr>
        <w:t>|</w:t>
      </w:r>
      <w:r>
        <w:rPr>
          <w:color w:val="2A2A2A"/>
          <w:spacing w:val="-5"/>
          <w:shd w:val="clear" w:color="auto" w:fill="F5F6F8"/>
        </w:rPr>
        <w:t xml:space="preserve"> </w:t>
      </w:r>
      <w:r>
        <w:rPr>
          <w:color w:val="2A2A2A"/>
          <w:shd w:val="clear" w:color="auto" w:fill="F5F6F8"/>
        </w:rPr>
        <w:t>SQLException</w:t>
      </w:r>
      <w:r>
        <w:rPr>
          <w:color w:val="2A2A2A"/>
          <w:spacing w:val="-1"/>
          <w:shd w:val="clear" w:color="auto" w:fill="F5F6F8"/>
        </w:rPr>
        <w:t xml:space="preserve"> </w:t>
      </w:r>
      <w:r>
        <w:rPr>
          <w:color w:val="2A2A2A"/>
          <w:shd w:val="clear" w:color="auto" w:fill="F5F6F8"/>
        </w:rPr>
        <w:t>ex){</w:t>
      </w:r>
    </w:p>
    <w:p w:rsidR="00D13DF5" w:rsidRDefault="00502E84" w:rsidP="00F0633A">
      <w:pPr>
        <w:pStyle w:val="BodyText"/>
        <w:tabs>
          <w:tab w:val="left" w:pos="853"/>
        </w:tabs>
        <w:ind w:left="720"/>
      </w:pPr>
      <w:r>
        <w:rPr>
          <w:color w:val="2A2A2A"/>
          <w:shd w:val="clear" w:color="auto" w:fill="F5F6F8"/>
        </w:rPr>
        <w:t xml:space="preserve"> </w:t>
      </w:r>
      <w:r>
        <w:rPr>
          <w:color w:val="2A2A2A"/>
          <w:shd w:val="clear" w:color="auto" w:fill="F5F6F8"/>
        </w:rPr>
        <w:tab/>
        <w:t>logger.error(ex);</w:t>
      </w:r>
    </w:p>
    <w:p w:rsidR="00D13DF5" w:rsidRDefault="00EF6A58" w:rsidP="00F0633A">
      <w:pPr>
        <w:pStyle w:val="BodyText"/>
        <w:ind w:left="720"/>
        <w:rPr>
          <w:sz w:val="20"/>
        </w:rPr>
      </w:pPr>
      <w:r>
        <w:rPr>
          <w:sz w:val="20"/>
        </w:rPr>
      </w:r>
      <w:r>
        <w:rPr>
          <w:sz w:val="20"/>
        </w:rPr>
        <w:pict>
          <v:shape id="_x0000_s1274" type="#_x0000_t202" style="width:224.7pt;height:13.8pt;mso-left-percent:-10001;mso-top-percent:-10001;mso-position-horizontal:absolute;mso-position-horizontal-relative:char;mso-position-vertical:absolute;mso-position-vertical-relative:line;mso-left-percent:-10001;mso-top-percent:-10001" fillcolor="#f5f6f8" stroked="f">
            <v:textbox style="mso-next-textbox:#_x0000_s1274" inset="0,0,0,0">
              <w:txbxContent>
                <w:p w:rsidR="00137074" w:rsidRDefault="00137074">
                  <w:pPr>
                    <w:pStyle w:val="BodyText"/>
                    <w:spacing w:line="275" w:lineRule="exact"/>
                    <w:ind w:left="300"/>
                  </w:pPr>
                  <w:r>
                    <w:rPr>
                      <w:color w:val="641FFF"/>
                    </w:rPr>
                    <w:t>throw</w:t>
                  </w:r>
                  <w:r>
                    <w:rPr>
                      <w:color w:val="641FFF"/>
                      <w:spacing w:val="-8"/>
                    </w:rPr>
                    <w:t xml:space="preserve"> </w:t>
                  </w:r>
                  <w:r>
                    <w:rPr>
                      <w:color w:val="641FFF"/>
                    </w:rPr>
                    <w:t>new</w:t>
                  </w:r>
                  <w:r>
                    <w:rPr>
                      <w:color w:val="641FFF"/>
                      <w:spacing w:val="-8"/>
                    </w:rPr>
                    <w:t xml:space="preserve"> </w:t>
                  </w:r>
                  <w:r>
                    <w:rPr>
                      <w:color w:val="2A2A2A"/>
                    </w:rPr>
                    <w:t>MyException(ex.getMessage());</w:t>
                  </w:r>
                </w:p>
              </w:txbxContent>
            </v:textbox>
            <w10:anchorlock/>
          </v:shape>
        </w:pict>
      </w:r>
    </w:p>
    <w:p w:rsidR="00D13DF5" w:rsidRDefault="00502E84" w:rsidP="00F0633A">
      <w:pPr>
        <w:pStyle w:val="BodyText"/>
        <w:spacing w:line="251" w:lineRule="exact"/>
        <w:ind w:left="720"/>
      </w:pPr>
      <w:r>
        <w:rPr>
          <w:color w:val="2A2A2A"/>
          <w:shd w:val="clear" w:color="auto" w:fill="F5F6F8"/>
        </w:rPr>
        <w:t>}</w:t>
      </w:r>
    </w:p>
    <w:p w:rsidR="00D13DF5" w:rsidRDefault="00D13DF5" w:rsidP="00F0633A">
      <w:pPr>
        <w:pStyle w:val="BodyText"/>
        <w:ind w:left="720"/>
      </w:pPr>
    </w:p>
    <w:p w:rsidR="00D13DF5" w:rsidRDefault="00502E84" w:rsidP="00F0633A">
      <w:pPr>
        <w:pStyle w:val="BodyText"/>
        <w:ind w:left="720" w:right="419"/>
      </w:pPr>
      <w:r>
        <w:rPr>
          <w:color w:val="1D1F1F"/>
        </w:rPr>
        <w:t>If a catch block handles multiple exceptions, you can separate them using a pipe (|) and in this case, exception</w:t>
      </w:r>
      <w:r>
        <w:rPr>
          <w:color w:val="1D1F1F"/>
          <w:spacing w:val="1"/>
        </w:rPr>
        <w:t xml:space="preserve"> </w:t>
      </w:r>
      <w:r>
        <w:rPr>
          <w:color w:val="1D1F1F"/>
        </w:rPr>
        <w:t>parameter (ex) is final, so you can’t change it. The byte code generated by this feature is smaller and reduce code</w:t>
      </w:r>
      <w:r>
        <w:rPr>
          <w:color w:val="1D1F1F"/>
          <w:spacing w:val="-57"/>
        </w:rPr>
        <w:t xml:space="preserve"> </w:t>
      </w:r>
      <w:r>
        <w:rPr>
          <w:color w:val="1D1F1F"/>
        </w:rPr>
        <w:t>redundancy.</w:t>
      </w:r>
    </w:p>
    <w:p w:rsidR="00D13DF5" w:rsidRDefault="00D13DF5" w:rsidP="00F0633A">
      <w:pPr>
        <w:pStyle w:val="BodyText"/>
        <w:ind w:left="720"/>
      </w:pPr>
    </w:p>
    <w:p w:rsidR="00D13DF5" w:rsidRDefault="00502E84" w:rsidP="00F0633A">
      <w:pPr>
        <w:pStyle w:val="BodyText"/>
        <w:ind w:left="720"/>
      </w:pPr>
      <w:r>
        <w:rPr>
          <w:color w:val="600A4A"/>
        </w:rPr>
        <w:t>Flowchart</w:t>
      </w:r>
      <w:r>
        <w:rPr>
          <w:color w:val="600A4A"/>
          <w:spacing w:val="-1"/>
        </w:rPr>
        <w:t xml:space="preserve"> </w:t>
      </w:r>
      <w:r>
        <w:rPr>
          <w:color w:val="600A4A"/>
        </w:rPr>
        <w:t>of</w:t>
      </w:r>
      <w:r>
        <w:rPr>
          <w:color w:val="600A4A"/>
          <w:spacing w:val="-2"/>
        </w:rPr>
        <w:t xml:space="preserve"> </w:t>
      </w:r>
      <w:r>
        <w:rPr>
          <w:color w:val="600A4A"/>
        </w:rPr>
        <w:t>Multi-catch Block</w:t>
      </w:r>
    </w:p>
    <w:p w:rsidR="00D13DF5" w:rsidRDefault="00D13DF5" w:rsidP="00F0633A">
      <w:pPr>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5500556" cy="3371850"/>
            <wp:effectExtent l="0" t="0" r="0" b="0"/>
            <wp:docPr id="53" name="image17.png"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png"/>
                    <pic:cNvPicPr/>
                  </pic:nvPicPr>
                  <pic:blipFill>
                    <a:blip r:embed="rId102" cstate="print"/>
                    <a:stretch>
                      <a:fillRect/>
                    </a:stretch>
                  </pic:blipFill>
                  <pic:spPr>
                    <a:xfrm>
                      <a:off x="0" y="0"/>
                      <a:ext cx="5500556" cy="3371850"/>
                    </a:xfrm>
                    <a:prstGeom prst="rect">
                      <a:avLst/>
                    </a:prstGeom>
                  </pic:spPr>
                </pic:pic>
              </a:graphicData>
            </a:graphic>
          </wp:inline>
        </w:drawing>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3"/>
        <w:ind w:left="720"/>
        <w:rPr>
          <w:sz w:val="23"/>
        </w:rPr>
      </w:pPr>
    </w:p>
    <w:p w:rsidR="00D13DF5" w:rsidRDefault="00502E84" w:rsidP="00F0633A">
      <w:pPr>
        <w:pStyle w:val="BodyText"/>
        <w:spacing w:before="90"/>
        <w:ind w:left="720"/>
      </w:pPr>
      <w:r>
        <w:rPr>
          <w:color w:val="600A4A"/>
        </w:rPr>
        <w:t>Example</w:t>
      </w:r>
      <w:r>
        <w:rPr>
          <w:color w:val="600A4A"/>
          <w:spacing w:val="-2"/>
        </w:rPr>
        <w:t xml:space="preserve"> </w:t>
      </w:r>
      <w:r>
        <w:rPr>
          <w:color w:val="600A4A"/>
        </w:rPr>
        <w:t>1</w:t>
      </w:r>
    </w:p>
    <w:p w:rsidR="00D13DF5" w:rsidRDefault="00D13DF5" w:rsidP="00F0633A">
      <w:pPr>
        <w:pStyle w:val="BodyText"/>
        <w:spacing w:before="4"/>
        <w:ind w:left="720"/>
      </w:pPr>
    </w:p>
    <w:p w:rsidR="00D13DF5" w:rsidRDefault="00502E84" w:rsidP="00F0633A">
      <w:pPr>
        <w:pStyle w:val="BodyText"/>
        <w:spacing w:before="1"/>
        <w:ind w:left="720"/>
      </w:pPr>
      <w:r>
        <w:t>Let's</w:t>
      </w:r>
      <w:r>
        <w:rPr>
          <w:spacing w:val="-1"/>
        </w:rPr>
        <w:t xml:space="preserve"> </w:t>
      </w:r>
      <w:r>
        <w:t>see</w:t>
      </w:r>
      <w:r>
        <w:rPr>
          <w:spacing w:val="-1"/>
        </w:rPr>
        <w:t xml:space="preserve"> </w:t>
      </w:r>
      <w:r>
        <w:t>a</w:t>
      </w:r>
      <w:r>
        <w:rPr>
          <w:spacing w:val="-2"/>
        </w:rPr>
        <w:t xml:space="preserve"> </w:t>
      </w:r>
      <w:r>
        <w:t>simple example</w:t>
      </w:r>
      <w:r>
        <w:rPr>
          <w:spacing w:val="-2"/>
        </w:rPr>
        <w:t xml:space="preserve"> </w:t>
      </w:r>
      <w:r>
        <w:t>of java</w:t>
      </w:r>
      <w:r>
        <w:rPr>
          <w:spacing w:val="-2"/>
        </w:rPr>
        <w:t xml:space="preserve"> </w:t>
      </w:r>
      <w:r>
        <w:t>multi-catch block.</w:t>
      </w:r>
    </w:p>
    <w:p w:rsidR="00D13DF5" w:rsidRDefault="00D13DF5" w:rsidP="00F0633A">
      <w:pPr>
        <w:pStyle w:val="BodyText"/>
        <w:spacing w:before="2"/>
        <w:ind w:left="720"/>
      </w:pPr>
    </w:p>
    <w:p w:rsidR="00D13DF5" w:rsidRDefault="00502E84" w:rsidP="00F0633A">
      <w:pPr>
        <w:pStyle w:val="Heading4"/>
        <w:ind w:left="720"/>
      </w:pPr>
      <w:r>
        <w:t>MultipleCatchBlock1.java</w:t>
      </w:r>
    </w:p>
    <w:p w:rsidR="00D13DF5" w:rsidRDefault="00D13DF5" w:rsidP="00F0633A">
      <w:pPr>
        <w:pStyle w:val="BodyText"/>
        <w:ind w:left="720"/>
        <w:rPr>
          <w:b/>
          <w:sz w:val="33"/>
        </w:rPr>
      </w:pPr>
    </w:p>
    <w:p w:rsidR="00D13DF5" w:rsidRDefault="00502E84" w:rsidP="00F0633A">
      <w:pPr>
        <w:pStyle w:val="ListParagraph"/>
        <w:numPr>
          <w:ilvl w:val="0"/>
          <w:numId w:val="4"/>
        </w:numPr>
        <w:tabs>
          <w:tab w:val="left" w:pos="1200"/>
        </w:tabs>
        <w:spacing w:line="326" w:lineRule="auto"/>
        <w:ind w:left="720" w:right="7127" w:firstLine="0"/>
        <w:jc w:val="left"/>
        <w:rPr>
          <w:sz w:val="24"/>
        </w:rPr>
      </w:pPr>
      <w:r>
        <w:rPr>
          <w:color w:val="006699"/>
          <w:sz w:val="24"/>
        </w:rPr>
        <w:t xml:space="preserve">public class </w:t>
      </w:r>
      <w:r>
        <w:rPr>
          <w:sz w:val="24"/>
        </w:rPr>
        <w:t>MultipleCatchBlock1 {</w:t>
      </w:r>
      <w:r>
        <w:rPr>
          <w:spacing w:val="-57"/>
          <w:sz w:val="24"/>
        </w:rPr>
        <w:t xml:space="preserve"> </w:t>
      </w:r>
      <w:r>
        <w:rPr>
          <w:sz w:val="24"/>
        </w:rPr>
        <w:t>2.</w:t>
      </w:r>
    </w:p>
    <w:p w:rsidR="00D13DF5" w:rsidRDefault="00502E84" w:rsidP="00F0633A">
      <w:pPr>
        <w:pStyle w:val="BodyText"/>
        <w:tabs>
          <w:tab w:val="left" w:pos="1439"/>
        </w:tabs>
        <w:spacing w:line="326" w:lineRule="auto"/>
        <w:ind w:left="720" w:right="6597"/>
      </w:pPr>
      <w:r>
        <w:t>3.</w:t>
      </w:r>
      <w:r>
        <w:tab/>
      </w:r>
      <w:r>
        <w:rPr>
          <w:color w:val="006699"/>
        </w:rPr>
        <w:t xml:space="preserve">public static void </w:t>
      </w:r>
      <w:r>
        <w:t>main(String[] args) {</w:t>
      </w:r>
      <w:r>
        <w:rPr>
          <w:spacing w:val="-57"/>
        </w:rPr>
        <w:t xml:space="preserve"> </w:t>
      </w:r>
      <w:r>
        <w:t>4.</w:t>
      </w:r>
    </w:p>
    <w:p w:rsidR="00D13DF5" w:rsidRDefault="00502E84" w:rsidP="00F0633A">
      <w:pPr>
        <w:pStyle w:val="ListParagraph"/>
        <w:numPr>
          <w:ilvl w:val="0"/>
          <w:numId w:val="88"/>
        </w:numPr>
        <w:tabs>
          <w:tab w:val="left" w:pos="1859"/>
          <w:tab w:val="left" w:pos="1860"/>
        </w:tabs>
        <w:ind w:left="720"/>
        <w:rPr>
          <w:sz w:val="24"/>
        </w:rPr>
      </w:pPr>
      <w:r>
        <w:rPr>
          <w:color w:val="006699"/>
          <w:sz w:val="24"/>
        </w:rPr>
        <w:t>try</w:t>
      </w:r>
      <w:r>
        <w:rPr>
          <w:sz w:val="24"/>
        </w:rPr>
        <w:t>{</w:t>
      </w:r>
    </w:p>
    <w:p w:rsidR="00D13DF5" w:rsidRDefault="00502E84" w:rsidP="00F0633A">
      <w:pPr>
        <w:pStyle w:val="ListParagraph"/>
        <w:numPr>
          <w:ilvl w:val="0"/>
          <w:numId w:val="88"/>
        </w:numPr>
        <w:tabs>
          <w:tab w:val="left" w:pos="2159"/>
          <w:tab w:val="left" w:pos="2160"/>
        </w:tabs>
        <w:spacing w:before="97"/>
        <w:ind w:left="720" w:hanging="1321"/>
        <w:rPr>
          <w:sz w:val="24"/>
        </w:rPr>
      </w:pPr>
      <w:r>
        <w:rPr>
          <w:color w:val="006699"/>
          <w:sz w:val="24"/>
        </w:rPr>
        <w:t>int</w:t>
      </w:r>
      <w:r>
        <w:rPr>
          <w:color w:val="006699"/>
          <w:spacing w:val="-1"/>
          <w:sz w:val="24"/>
        </w:rPr>
        <w:t xml:space="preserve"> </w:t>
      </w:r>
      <w:r>
        <w:rPr>
          <w:sz w:val="24"/>
        </w:rPr>
        <w:t>a[]=</w:t>
      </w:r>
      <w:r>
        <w:rPr>
          <w:color w:val="006699"/>
          <w:sz w:val="24"/>
        </w:rPr>
        <w:t>new</w:t>
      </w:r>
      <w:r>
        <w:rPr>
          <w:color w:val="006699"/>
          <w:spacing w:val="-2"/>
          <w:sz w:val="24"/>
        </w:rPr>
        <w:t xml:space="preserve"> </w:t>
      </w:r>
      <w:r>
        <w:rPr>
          <w:color w:val="006699"/>
          <w:sz w:val="24"/>
        </w:rPr>
        <w:t>int</w:t>
      </w:r>
      <w:r>
        <w:rPr>
          <w:sz w:val="24"/>
        </w:rPr>
        <w:t>[</w:t>
      </w:r>
      <w:r>
        <w:rPr>
          <w:color w:val="C00000"/>
          <w:sz w:val="24"/>
        </w:rPr>
        <w:t>5</w:t>
      </w:r>
      <w:r>
        <w:rPr>
          <w:sz w:val="24"/>
        </w:rPr>
        <w:t>];</w:t>
      </w:r>
    </w:p>
    <w:p w:rsidR="00D13DF5" w:rsidRDefault="00502E84" w:rsidP="00F0633A">
      <w:pPr>
        <w:pStyle w:val="BodyText"/>
        <w:tabs>
          <w:tab w:val="left" w:pos="2159"/>
        </w:tabs>
        <w:spacing w:before="99"/>
        <w:ind w:left="720"/>
      </w:pPr>
      <w:r>
        <w:t>7.</w:t>
      </w:r>
      <w:r>
        <w:tab/>
        <w:t>a[</w:t>
      </w:r>
      <w:r>
        <w:rPr>
          <w:color w:val="C00000"/>
        </w:rPr>
        <w:t>5</w:t>
      </w:r>
      <w:r>
        <w:t>]=</w:t>
      </w:r>
      <w:r>
        <w:rPr>
          <w:color w:val="C00000"/>
        </w:rPr>
        <w:t>30</w:t>
      </w:r>
      <w:r>
        <w:t>/</w:t>
      </w:r>
      <w:r>
        <w:rPr>
          <w:color w:val="C00000"/>
        </w:rPr>
        <w:t>0</w:t>
      </w:r>
      <w:r>
        <w:t>;</w:t>
      </w:r>
    </w:p>
    <w:p w:rsidR="00D13DF5" w:rsidRDefault="00502E84" w:rsidP="00F0633A">
      <w:pPr>
        <w:pStyle w:val="BodyText"/>
        <w:tabs>
          <w:tab w:val="left" w:pos="2099"/>
        </w:tabs>
        <w:spacing w:before="98"/>
        <w:ind w:left="720"/>
      </w:pPr>
      <w:r>
        <w:t>8.</w:t>
      </w:r>
      <w:r>
        <w:tab/>
        <w:t>}</w:t>
      </w:r>
    </w:p>
    <w:p w:rsidR="00D13DF5" w:rsidRDefault="00502E84" w:rsidP="00F0633A">
      <w:pPr>
        <w:pStyle w:val="BodyText"/>
        <w:tabs>
          <w:tab w:val="left" w:pos="2099"/>
        </w:tabs>
        <w:spacing w:before="101"/>
        <w:ind w:left="720"/>
      </w:pPr>
      <w:r>
        <w:t>9.</w:t>
      </w:r>
      <w:r>
        <w:tab/>
      </w:r>
      <w:r>
        <w:rPr>
          <w:color w:val="006699"/>
        </w:rPr>
        <w:t>catch</w:t>
      </w:r>
      <w:r>
        <w:t>(ArithmeticException</w:t>
      </w:r>
      <w:r>
        <w:rPr>
          <w:spacing w:val="-2"/>
        </w:rPr>
        <w:t xml:space="preserve"> </w:t>
      </w:r>
      <w:r>
        <w:t>e)</w:t>
      </w:r>
    </w:p>
    <w:p w:rsidR="00D13DF5" w:rsidRDefault="00502E84" w:rsidP="00F0633A">
      <w:pPr>
        <w:pStyle w:val="BodyText"/>
        <w:tabs>
          <w:tab w:val="left" w:pos="2279"/>
        </w:tabs>
        <w:spacing w:before="99"/>
        <w:ind w:left="720"/>
      </w:pPr>
      <w:r>
        <w:t>10.</w:t>
      </w:r>
      <w:r>
        <w:tab/>
        <w:t>{</w:t>
      </w:r>
    </w:p>
    <w:p w:rsidR="00D13DF5" w:rsidRDefault="00502E84" w:rsidP="00F0633A">
      <w:pPr>
        <w:pStyle w:val="BodyText"/>
        <w:tabs>
          <w:tab w:val="left" w:pos="2339"/>
        </w:tabs>
        <w:spacing w:before="98"/>
        <w:ind w:left="720"/>
      </w:pPr>
      <w:r>
        <w:t>11.</w:t>
      </w:r>
      <w:r>
        <w:tab/>
        <w:t>System.out.println(</w:t>
      </w:r>
      <w:r>
        <w:rPr>
          <w:color w:val="0000FF"/>
        </w:rPr>
        <w:t>"Arithmetic</w:t>
      </w:r>
      <w:r>
        <w:rPr>
          <w:color w:val="0000FF"/>
          <w:spacing w:val="-3"/>
        </w:rPr>
        <w:t xml:space="preserve"> </w:t>
      </w:r>
      <w:r>
        <w:rPr>
          <w:color w:val="0000FF"/>
        </w:rPr>
        <w:t>Exception</w:t>
      </w:r>
      <w:r>
        <w:rPr>
          <w:color w:val="0000FF"/>
          <w:spacing w:val="-3"/>
        </w:rPr>
        <w:t xml:space="preserve"> </w:t>
      </w:r>
      <w:r>
        <w:rPr>
          <w:color w:val="0000FF"/>
        </w:rPr>
        <w:t>occurs"</w:t>
      </w:r>
      <w:r>
        <w:t>);</w:t>
      </w:r>
    </w:p>
    <w:p w:rsidR="00D13DF5" w:rsidRDefault="00502E84" w:rsidP="00F0633A">
      <w:pPr>
        <w:pStyle w:val="BodyText"/>
        <w:tabs>
          <w:tab w:val="left" w:pos="2279"/>
        </w:tabs>
        <w:spacing w:before="98"/>
        <w:ind w:left="720"/>
      </w:pPr>
      <w:r>
        <w:t>12.</w:t>
      </w:r>
      <w:r>
        <w:tab/>
        <w:t>}</w:t>
      </w:r>
    </w:p>
    <w:p w:rsidR="00D13DF5" w:rsidRDefault="00502E84" w:rsidP="00F0633A">
      <w:pPr>
        <w:pStyle w:val="BodyText"/>
        <w:tabs>
          <w:tab w:val="left" w:pos="2099"/>
        </w:tabs>
        <w:spacing w:before="101"/>
        <w:ind w:left="720"/>
      </w:pPr>
      <w:r>
        <w:t>13.</w:t>
      </w:r>
      <w:r>
        <w:tab/>
      </w:r>
      <w:r>
        <w:rPr>
          <w:color w:val="006699"/>
        </w:rPr>
        <w:t>catch</w:t>
      </w:r>
      <w:r>
        <w:t>(ArrayIndexOutOfBoundsException</w:t>
      </w:r>
      <w:r>
        <w:rPr>
          <w:spacing w:val="-2"/>
        </w:rPr>
        <w:t xml:space="preserve"> </w:t>
      </w:r>
      <w:r>
        <w:t>e)</w:t>
      </w:r>
    </w:p>
    <w:p w:rsidR="00D13DF5" w:rsidRDefault="00502E84" w:rsidP="00F0633A">
      <w:pPr>
        <w:pStyle w:val="BodyText"/>
        <w:tabs>
          <w:tab w:val="left" w:pos="2279"/>
        </w:tabs>
        <w:spacing w:before="99"/>
        <w:ind w:left="720"/>
      </w:pPr>
      <w:r>
        <w:t>14.</w:t>
      </w:r>
      <w:r>
        <w:tab/>
        <w:t>{</w:t>
      </w:r>
    </w:p>
    <w:p w:rsidR="00D13DF5" w:rsidRDefault="00502E84" w:rsidP="00F0633A">
      <w:pPr>
        <w:pStyle w:val="BodyText"/>
        <w:tabs>
          <w:tab w:val="left" w:pos="2339"/>
        </w:tabs>
        <w:spacing w:before="98"/>
        <w:ind w:left="720"/>
      </w:pPr>
      <w:r>
        <w:t>15.</w:t>
      </w:r>
      <w:r>
        <w:tab/>
        <w:t>System.out.println(</w:t>
      </w:r>
      <w:r>
        <w:rPr>
          <w:color w:val="0000FF"/>
        </w:rPr>
        <w:t>"ArrayIndexOutOfBounds</w:t>
      </w:r>
      <w:r>
        <w:rPr>
          <w:color w:val="0000FF"/>
          <w:spacing w:val="-4"/>
        </w:rPr>
        <w:t xml:space="preserve"> </w:t>
      </w:r>
      <w:r>
        <w:rPr>
          <w:color w:val="0000FF"/>
        </w:rPr>
        <w:t>Exception</w:t>
      </w:r>
      <w:r>
        <w:rPr>
          <w:color w:val="0000FF"/>
          <w:spacing w:val="-4"/>
        </w:rPr>
        <w:t xml:space="preserve"> </w:t>
      </w:r>
      <w:r>
        <w:rPr>
          <w:color w:val="0000FF"/>
        </w:rPr>
        <w:t>occurs"</w:t>
      </w:r>
      <w:r>
        <w:t>);</w:t>
      </w:r>
    </w:p>
    <w:p w:rsidR="00D13DF5" w:rsidRDefault="00502E84" w:rsidP="00F0633A">
      <w:pPr>
        <w:pStyle w:val="BodyText"/>
        <w:tabs>
          <w:tab w:val="left" w:pos="2279"/>
        </w:tabs>
        <w:spacing w:before="99"/>
        <w:ind w:left="720"/>
      </w:pPr>
      <w:r>
        <w:t>16.</w:t>
      </w:r>
      <w:r>
        <w:tab/>
        <w:t>}</w:t>
      </w:r>
    </w:p>
    <w:p w:rsidR="00D13DF5" w:rsidRDefault="00502E84" w:rsidP="00F0633A">
      <w:pPr>
        <w:pStyle w:val="ListParagraph"/>
        <w:numPr>
          <w:ilvl w:val="0"/>
          <w:numId w:val="87"/>
        </w:numPr>
        <w:tabs>
          <w:tab w:val="left" w:pos="2099"/>
          <w:tab w:val="left" w:pos="2100"/>
        </w:tabs>
        <w:spacing w:before="101"/>
        <w:ind w:left="720"/>
        <w:rPr>
          <w:sz w:val="24"/>
        </w:rPr>
      </w:pPr>
      <w:r>
        <w:rPr>
          <w:color w:val="006699"/>
          <w:sz w:val="24"/>
        </w:rPr>
        <w:t>catch</w:t>
      </w:r>
      <w:r>
        <w:rPr>
          <w:sz w:val="24"/>
        </w:rPr>
        <w:t>(Exception</w:t>
      </w:r>
      <w:r>
        <w:rPr>
          <w:spacing w:val="-1"/>
          <w:sz w:val="24"/>
        </w:rPr>
        <w:t xml:space="preserve"> </w:t>
      </w:r>
      <w:r>
        <w:rPr>
          <w:sz w:val="24"/>
        </w:rPr>
        <w:t>e)</w:t>
      </w:r>
    </w:p>
    <w:p w:rsidR="00D13DF5" w:rsidRDefault="00D13DF5" w:rsidP="00F0633A">
      <w:pPr>
        <w:ind w:left="720"/>
        <w:rPr>
          <w:sz w:val="24"/>
        </w:rPr>
        <w:sectPr w:rsidR="00D13DF5">
          <w:pgSz w:w="11920" w:h="16850"/>
          <w:pgMar w:top="10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Layout w:type="fixed"/>
        <w:tblCellMar>
          <w:left w:w="0" w:type="dxa"/>
          <w:right w:w="0" w:type="dxa"/>
        </w:tblCellMar>
        <w:tblLook w:val="01E0" w:firstRow="1" w:lastRow="1" w:firstColumn="1" w:lastColumn="1" w:noHBand="0" w:noVBand="0"/>
      </w:tblPr>
      <w:tblGrid>
        <w:gridCol w:w="106"/>
        <w:gridCol w:w="10839"/>
        <w:gridCol w:w="233"/>
      </w:tblGrid>
      <w:tr w:rsidR="00D13DF5">
        <w:trPr>
          <w:trHeight w:val="4601"/>
        </w:trPr>
        <w:tc>
          <w:tcPr>
            <w:tcW w:w="10945" w:type="dxa"/>
            <w:gridSpan w:val="2"/>
            <w:tcBorders>
              <w:top w:val="dotted" w:sz="4" w:space="0" w:color="000000"/>
              <w:left w:val="dotted" w:sz="4" w:space="0" w:color="000000"/>
              <w:right w:val="dotted" w:sz="4" w:space="0" w:color="000000"/>
            </w:tcBorders>
          </w:tcPr>
          <w:p w:rsidR="00D13DF5" w:rsidRDefault="00D13DF5" w:rsidP="00F0633A">
            <w:pPr>
              <w:pStyle w:val="TableParagraph"/>
              <w:ind w:left="720"/>
              <w:rPr>
                <w:sz w:val="26"/>
              </w:rPr>
            </w:pPr>
          </w:p>
          <w:p w:rsidR="00D13DF5" w:rsidRDefault="00502E84" w:rsidP="00F0633A">
            <w:pPr>
              <w:pStyle w:val="TableParagraph"/>
              <w:tabs>
                <w:tab w:val="left" w:pos="1934"/>
              </w:tabs>
              <w:spacing w:before="208"/>
              <w:ind w:left="720"/>
              <w:rPr>
                <w:sz w:val="24"/>
              </w:rPr>
            </w:pPr>
            <w:r>
              <w:rPr>
                <w:sz w:val="24"/>
              </w:rPr>
              <w:t>18.</w:t>
            </w:r>
            <w:r>
              <w:rPr>
                <w:sz w:val="24"/>
              </w:rPr>
              <w:tab/>
              <w:t>{</w:t>
            </w:r>
          </w:p>
          <w:p w:rsidR="00D13DF5" w:rsidRDefault="00502E84" w:rsidP="00F0633A">
            <w:pPr>
              <w:pStyle w:val="TableParagraph"/>
              <w:tabs>
                <w:tab w:val="left" w:pos="1994"/>
              </w:tabs>
              <w:spacing w:before="99"/>
              <w:ind w:left="720"/>
              <w:rPr>
                <w:sz w:val="24"/>
              </w:rPr>
            </w:pPr>
            <w:r>
              <w:rPr>
                <w:sz w:val="24"/>
              </w:rPr>
              <w:t>19.</w:t>
            </w:r>
            <w:r>
              <w:rPr>
                <w:sz w:val="24"/>
              </w:rPr>
              <w:tab/>
              <w:t>System.out.println(</w:t>
            </w:r>
            <w:r>
              <w:rPr>
                <w:color w:val="0000FF"/>
                <w:sz w:val="24"/>
              </w:rPr>
              <w:t>"Parent</w:t>
            </w:r>
            <w:r>
              <w:rPr>
                <w:color w:val="0000FF"/>
                <w:spacing w:val="-4"/>
                <w:sz w:val="24"/>
              </w:rPr>
              <w:t xml:space="preserve"> </w:t>
            </w:r>
            <w:r>
              <w:rPr>
                <w:color w:val="0000FF"/>
                <w:sz w:val="24"/>
              </w:rPr>
              <w:t>Exception</w:t>
            </w:r>
            <w:r>
              <w:rPr>
                <w:color w:val="0000FF"/>
                <w:spacing w:val="-1"/>
                <w:sz w:val="24"/>
              </w:rPr>
              <w:t xml:space="preserve"> </w:t>
            </w:r>
            <w:r>
              <w:rPr>
                <w:color w:val="0000FF"/>
                <w:sz w:val="24"/>
              </w:rPr>
              <w:t>occurs"</w:t>
            </w:r>
            <w:r>
              <w:rPr>
                <w:sz w:val="24"/>
              </w:rPr>
              <w:t>);</w:t>
            </w:r>
          </w:p>
          <w:p w:rsidR="00D13DF5" w:rsidRDefault="00502E84" w:rsidP="00F0633A">
            <w:pPr>
              <w:pStyle w:val="TableParagraph"/>
              <w:tabs>
                <w:tab w:val="left" w:pos="1934"/>
              </w:tabs>
              <w:spacing w:before="101"/>
              <w:ind w:left="720"/>
              <w:rPr>
                <w:sz w:val="24"/>
              </w:rPr>
            </w:pPr>
            <w:r>
              <w:rPr>
                <w:sz w:val="24"/>
              </w:rPr>
              <w:t>20.</w:t>
            </w:r>
            <w:r>
              <w:rPr>
                <w:sz w:val="24"/>
              </w:rPr>
              <w:tab/>
              <w:t>}</w:t>
            </w:r>
          </w:p>
          <w:p w:rsidR="00D13DF5" w:rsidRDefault="00502E84" w:rsidP="00F0633A">
            <w:pPr>
              <w:pStyle w:val="TableParagraph"/>
              <w:tabs>
                <w:tab w:val="left" w:pos="1754"/>
              </w:tabs>
              <w:spacing w:before="99"/>
              <w:ind w:left="720"/>
              <w:rPr>
                <w:sz w:val="24"/>
              </w:rPr>
            </w:pPr>
            <w:r>
              <w:rPr>
                <w:sz w:val="24"/>
              </w:rPr>
              <w:t>21.</w:t>
            </w:r>
            <w:r>
              <w:rPr>
                <w:sz w:val="24"/>
              </w:rPr>
              <w:tab/>
              <w:t>System.out.println(</w:t>
            </w:r>
            <w:r>
              <w:rPr>
                <w:color w:val="0000FF"/>
                <w:sz w:val="24"/>
              </w:rPr>
              <w:t>"rest</w:t>
            </w:r>
            <w:r>
              <w:rPr>
                <w:color w:val="0000FF"/>
                <w:spacing w:val="-3"/>
                <w:sz w:val="24"/>
              </w:rPr>
              <w:t xml:space="preserve"> </w:t>
            </w:r>
            <w:r>
              <w:rPr>
                <w:color w:val="0000FF"/>
                <w:sz w:val="24"/>
              </w:rPr>
              <w:t>of</w:t>
            </w:r>
            <w:r>
              <w:rPr>
                <w:color w:val="0000FF"/>
                <w:spacing w:val="-3"/>
                <w:sz w:val="24"/>
              </w:rPr>
              <w:t xml:space="preserve"> </w:t>
            </w:r>
            <w:r>
              <w:rPr>
                <w:color w:val="0000FF"/>
                <w:sz w:val="24"/>
              </w:rPr>
              <w:t>the</w:t>
            </w:r>
            <w:r>
              <w:rPr>
                <w:color w:val="0000FF"/>
                <w:spacing w:val="-3"/>
                <w:sz w:val="24"/>
              </w:rPr>
              <w:t xml:space="preserve"> </w:t>
            </w:r>
            <w:r>
              <w:rPr>
                <w:color w:val="0000FF"/>
                <w:sz w:val="24"/>
              </w:rPr>
              <w:t>code"</w:t>
            </w:r>
            <w:r>
              <w:rPr>
                <w:sz w:val="24"/>
              </w:rPr>
              <w:t>);</w:t>
            </w:r>
          </w:p>
          <w:p w:rsidR="00D13DF5" w:rsidRDefault="00502E84" w:rsidP="00F0633A">
            <w:pPr>
              <w:pStyle w:val="TableParagraph"/>
              <w:tabs>
                <w:tab w:val="left" w:pos="1094"/>
              </w:tabs>
              <w:spacing w:before="98"/>
              <w:ind w:left="720"/>
              <w:rPr>
                <w:sz w:val="24"/>
              </w:rPr>
            </w:pPr>
            <w:r>
              <w:rPr>
                <w:sz w:val="24"/>
              </w:rPr>
              <w:t>22.</w:t>
            </w:r>
            <w:r>
              <w:rPr>
                <w:sz w:val="24"/>
              </w:rPr>
              <w:tab/>
              <w:t>}</w:t>
            </w:r>
          </w:p>
          <w:p w:rsidR="00D13DF5" w:rsidRDefault="00502E84" w:rsidP="00F0633A">
            <w:pPr>
              <w:pStyle w:val="TableParagraph"/>
              <w:spacing w:before="98"/>
              <w:ind w:left="720" w:right="9572" w:firstLine="360"/>
              <w:rPr>
                <w:sz w:val="24"/>
              </w:rPr>
            </w:pPr>
            <w:r>
              <w:rPr>
                <w:sz w:val="24"/>
              </w:rPr>
              <w:t>23. }</w:t>
            </w:r>
            <w:r>
              <w:rPr>
                <w:spacing w:val="1"/>
                <w:sz w:val="24"/>
              </w:rPr>
              <w:t xml:space="preserve"> </w:t>
            </w:r>
            <w:hyperlink r:id="rId103">
              <w:r>
                <w:rPr>
                  <w:color w:val="FFFFFF"/>
                  <w:sz w:val="24"/>
                  <w:u w:val="single" w:color="FFFFFF"/>
                  <w:shd w:val="clear" w:color="auto" w:fill="4BAE50"/>
                </w:rPr>
                <w:t>Test</w:t>
              </w:r>
              <w:r>
                <w:rPr>
                  <w:color w:val="FFFFFF"/>
                  <w:spacing w:val="-9"/>
                  <w:sz w:val="24"/>
                  <w:u w:val="single" w:color="FFFFFF"/>
                  <w:shd w:val="clear" w:color="auto" w:fill="4BAE50"/>
                </w:rPr>
                <w:t xml:space="preserve"> </w:t>
              </w:r>
              <w:r>
                <w:rPr>
                  <w:color w:val="FFFFFF"/>
                  <w:sz w:val="24"/>
                  <w:u w:val="single" w:color="FFFFFF"/>
                  <w:shd w:val="clear" w:color="auto" w:fill="4BAE50"/>
                </w:rPr>
                <w:t>it</w:t>
              </w:r>
              <w:r>
                <w:rPr>
                  <w:color w:val="FFFFFF"/>
                  <w:spacing w:val="-9"/>
                  <w:sz w:val="24"/>
                  <w:u w:val="single" w:color="FFFFFF"/>
                  <w:shd w:val="clear" w:color="auto" w:fill="4BAE50"/>
                </w:rPr>
                <w:t xml:space="preserve"> </w:t>
              </w:r>
              <w:r>
                <w:rPr>
                  <w:color w:val="FFFFFF"/>
                  <w:sz w:val="24"/>
                  <w:u w:val="single" w:color="FFFFFF"/>
                  <w:shd w:val="clear" w:color="auto" w:fill="4BAE50"/>
                </w:rPr>
                <w:t>Now</w:t>
              </w:r>
            </w:hyperlink>
          </w:p>
          <w:p w:rsidR="00D13DF5" w:rsidRDefault="00D13DF5" w:rsidP="00F0633A">
            <w:pPr>
              <w:pStyle w:val="TableParagraph"/>
              <w:spacing w:before="5"/>
              <w:ind w:left="720"/>
              <w:rPr>
                <w:sz w:val="24"/>
              </w:rPr>
            </w:pPr>
          </w:p>
          <w:p w:rsidR="00D13DF5" w:rsidRDefault="00502E84" w:rsidP="00F0633A">
            <w:pPr>
              <w:pStyle w:val="TableParagraph"/>
              <w:ind w:left="720"/>
              <w:rPr>
                <w:b/>
                <w:sz w:val="24"/>
              </w:rPr>
            </w:pPr>
            <w:r>
              <w:rPr>
                <w:b/>
                <w:color w:val="333333"/>
                <w:sz w:val="24"/>
              </w:rPr>
              <w:t>Output:</w:t>
            </w:r>
          </w:p>
        </w:tc>
        <w:tc>
          <w:tcPr>
            <w:tcW w:w="233" w:type="dxa"/>
            <w:tcBorders>
              <w:left w:val="dotted" w:sz="4" w:space="0" w:color="000000"/>
            </w:tcBorders>
          </w:tcPr>
          <w:p w:rsidR="00D13DF5" w:rsidRDefault="00D13DF5" w:rsidP="00F0633A">
            <w:pPr>
              <w:pStyle w:val="TableParagraph"/>
              <w:ind w:left="720"/>
              <w:rPr>
                <w:sz w:val="24"/>
              </w:rPr>
            </w:pPr>
          </w:p>
        </w:tc>
      </w:tr>
      <w:tr w:rsidR="00D13DF5">
        <w:trPr>
          <w:trHeight w:val="551"/>
        </w:trPr>
        <w:tc>
          <w:tcPr>
            <w:tcW w:w="106" w:type="dxa"/>
            <w:tcBorders>
              <w:left w:val="dotted" w:sz="4" w:space="0" w:color="000000"/>
            </w:tcBorders>
          </w:tcPr>
          <w:p w:rsidR="00D13DF5" w:rsidRDefault="00D13DF5" w:rsidP="00F0633A">
            <w:pPr>
              <w:pStyle w:val="TableParagraph"/>
              <w:ind w:left="720"/>
              <w:rPr>
                <w:sz w:val="24"/>
              </w:rPr>
            </w:pPr>
          </w:p>
        </w:tc>
        <w:tc>
          <w:tcPr>
            <w:tcW w:w="10839" w:type="dxa"/>
            <w:tcBorders>
              <w:right w:val="dotted" w:sz="4" w:space="0" w:color="000000"/>
            </w:tcBorders>
            <w:shd w:val="clear" w:color="auto" w:fill="1C1D1C"/>
          </w:tcPr>
          <w:p w:rsidR="00D13DF5" w:rsidRDefault="00502E84" w:rsidP="00F0633A">
            <w:pPr>
              <w:pStyle w:val="TableParagraph"/>
              <w:spacing w:line="276" w:lineRule="exact"/>
              <w:ind w:left="720" w:right="8038"/>
              <w:rPr>
                <w:sz w:val="24"/>
              </w:rPr>
            </w:pPr>
            <w:r>
              <w:rPr>
                <w:color w:val="F8F8F8"/>
                <w:sz w:val="24"/>
              </w:rPr>
              <w:t>Arithmetic</w:t>
            </w:r>
            <w:r>
              <w:rPr>
                <w:color w:val="F8F8F8"/>
                <w:spacing w:val="-9"/>
                <w:sz w:val="24"/>
              </w:rPr>
              <w:t xml:space="preserve"> </w:t>
            </w:r>
            <w:r>
              <w:rPr>
                <w:color w:val="F8F8F8"/>
                <w:sz w:val="24"/>
              </w:rPr>
              <w:t>Exception</w:t>
            </w:r>
            <w:r>
              <w:rPr>
                <w:color w:val="F8F8F8"/>
                <w:spacing w:val="-8"/>
                <w:sz w:val="24"/>
              </w:rPr>
              <w:t xml:space="preserve"> </w:t>
            </w:r>
            <w:r>
              <w:rPr>
                <w:color w:val="F8F8F8"/>
                <w:sz w:val="24"/>
              </w:rPr>
              <w:t>occurs</w:t>
            </w:r>
            <w:r>
              <w:rPr>
                <w:color w:val="F8F8F8"/>
                <w:spacing w:val="-57"/>
                <w:sz w:val="24"/>
              </w:rPr>
              <w:t xml:space="preserve"> </w:t>
            </w:r>
            <w:r>
              <w:rPr>
                <w:color w:val="F8F8F8"/>
                <w:sz w:val="24"/>
              </w:rPr>
              <w:t>rest</w:t>
            </w:r>
            <w:r>
              <w:rPr>
                <w:color w:val="F8F8F8"/>
                <w:spacing w:val="-1"/>
                <w:sz w:val="24"/>
              </w:rPr>
              <w:t xml:space="preserve"> </w:t>
            </w:r>
            <w:r>
              <w:rPr>
                <w:color w:val="F8F8F8"/>
                <w:sz w:val="24"/>
              </w:rPr>
              <w:t>of the code</w:t>
            </w:r>
          </w:p>
        </w:tc>
        <w:tc>
          <w:tcPr>
            <w:tcW w:w="233" w:type="dxa"/>
            <w:tcBorders>
              <w:left w:val="dotted" w:sz="4" w:space="0" w:color="000000"/>
            </w:tcBorders>
            <w:shd w:val="clear" w:color="auto" w:fill="1C1D1C"/>
          </w:tcPr>
          <w:p w:rsidR="00D13DF5" w:rsidRDefault="00D13DF5" w:rsidP="00F0633A">
            <w:pPr>
              <w:pStyle w:val="TableParagraph"/>
              <w:ind w:left="720"/>
              <w:rPr>
                <w:sz w:val="24"/>
              </w:rPr>
            </w:pPr>
          </w:p>
        </w:tc>
      </w:tr>
      <w:tr w:rsidR="00D13DF5">
        <w:trPr>
          <w:trHeight w:val="10710"/>
        </w:trPr>
        <w:tc>
          <w:tcPr>
            <w:tcW w:w="10945" w:type="dxa"/>
            <w:gridSpan w:val="2"/>
            <w:tcBorders>
              <w:left w:val="dotted" w:sz="4" w:space="0" w:color="000000"/>
              <w:bottom w:val="dotted" w:sz="4" w:space="0" w:color="000000"/>
              <w:right w:val="dotted" w:sz="4" w:space="0" w:color="000000"/>
            </w:tcBorders>
          </w:tcPr>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spacing w:before="10"/>
              <w:ind w:left="720"/>
              <w:rPr>
                <w:sz w:val="29"/>
              </w:rPr>
            </w:pPr>
          </w:p>
          <w:p w:rsidR="00D13DF5" w:rsidRDefault="00502E84" w:rsidP="00F0633A">
            <w:pPr>
              <w:pStyle w:val="TableParagraph"/>
              <w:numPr>
                <w:ilvl w:val="0"/>
                <w:numId w:val="86"/>
              </w:numPr>
              <w:tabs>
                <w:tab w:val="left" w:pos="762"/>
              </w:tabs>
              <w:spacing w:line="344" w:lineRule="exact"/>
              <w:ind w:left="720" w:hanging="628"/>
              <w:rPr>
                <w:b/>
                <w:sz w:val="30"/>
              </w:rPr>
            </w:pPr>
            <w:r>
              <w:rPr>
                <w:b/>
                <w:color w:val="006FC0"/>
                <w:sz w:val="30"/>
              </w:rPr>
              <w:t>.Custom</w:t>
            </w:r>
            <w:r>
              <w:rPr>
                <w:b/>
                <w:color w:val="006FC0"/>
                <w:spacing w:val="-4"/>
                <w:sz w:val="30"/>
              </w:rPr>
              <w:t xml:space="preserve"> </w:t>
            </w:r>
            <w:r>
              <w:rPr>
                <w:b/>
                <w:color w:val="006FC0"/>
                <w:sz w:val="30"/>
              </w:rPr>
              <w:t>exception</w:t>
            </w:r>
            <w:r>
              <w:rPr>
                <w:b/>
                <w:color w:val="006FC0"/>
                <w:spacing w:val="-3"/>
                <w:sz w:val="30"/>
              </w:rPr>
              <w:t xml:space="preserve"> </w:t>
            </w:r>
            <w:r>
              <w:rPr>
                <w:b/>
                <w:color w:val="006FC0"/>
                <w:sz w:val="30"/>
              </w:rPr>
              <w:t>should</w:t>
            </w:r>
            <w:r>
              <w:rPr>
                <w:b/>
                <w:color w:val="006FC0"/>
                <w:spacing w:val="-5"/>
                <w:sz w:val="30"/>
              </w:rPr>
              <w:t xml:space="preserve"> </w:t>
            </w:r>
            <w:r>
              <w:rPr>
                <w:b/>
                <w:color w:val="006FC0"/>
                <w:sz w:val="30"/>
              </w:rPr>
              <w:t>be</w:t>
            </w:r>
            <w:r>
              <w:rPr>
                <w:b/>
                <w:color w:val="006FC0"/>
                <w:spacing w:val="-3"/>
                <w:sz w:val="30"/>
              </w:rPr>
              <w:t xml:space="preserve"> </w:t>
            </w:r>
            <w:r>
              <w:rPr>
                <w:b/>
                <w:color w:val="006FC0"/>
                <w:sz w:val="30"/>
              </w:rPr>
              <w:t>checked</w:t>
            </w:r>
            <w:r>
              <w:rPr>
                <w:b/>
                <w:color w:val="006FC0"/>
                <w:spacing w:val="-1"/>
                <w:sz w:val="30"/>
              </w:rPr>
              <w:t xml:space="preserve"> </w:t>
            </w:r>
            <w:r>
              <w:rPr>
                <w:b/>
                <w:color w:val="006FC0"/>
                <w:sz w:val="30"/>
              </w:rPr>
              <w:t>exception</w:t>
            </w:r>
            <w:r>
              <w:rPr>
                <w:b/>
                <w:color w:val="006FC0"/>
                <w:spacing w:val="-6"/>
                <w:sz w:val="30"/>
              </w:rPr>
              <w:t xml:space="preserve"> </w:t>
            </w:r>
            <w:r>
              <w:rPr>
                <w:b/>
                <w:color w:val="006FC0"/>
                <w:sz w:val="30"/>
              </w:rPr>
              <w:t>or</w:t>
            </w:r>
            <w:r>
              <w:rPr>
                <w:b/>
                <w:color w:val="006FC0"/>
                <w:spacing w:val="-5"/>
                <w:sz w:val="30"/>
              </w:rPr>
              <w:t xml:space="preserve"> </w:t>
            </w:r>
            <w:r>
              <w:rPr>
                <w:b/>
                <w:color w:val="006FC0"/>
                <w:sz w:val="30"/>
              </w:rPr>
              <w:t>modified</w:t>
            </w:r>
            <w:r>
              <w:rPr>
                <w:b/>
                <w:color w:val="006FC0"/>
                <w:spacing w:val="-6"/>
                <w:sz w:val="30"/>
              </w:rPr>
              <w:t xml:space="preserve"> </w:t>
            </w:r>
            <w:r>
              <w:rPr>
                <w:b/>
                <w:color w:val="006FC0"/>
                <w:sz w:val="30"/>
              </w:rPr>
              <w:t>exception?</w:t>
            </w:r>
          </w:p>
          <w:p w:rsidR="00D13DF5" w:rsidRDefault="00502E84" w:rsidP="00F0633A">
            <w:pPr>
              <w:pStyle w:val="TableParagraph"/>
              <w:ind w:left="720" w:right="-134" w:firstLine="120"/>
              <w:rPr>
                <w:sz w:val="24"/>
              </w:rPr>
            </w:pPr>
            <w:r>
              <w:rPr>
                <w:sz w:val="24"/>
              </w:rPr>
              <w:t>Ans-</w:t>
            </w:r>
            <w:r>
              <w:rPr>
                <w:spacing w:val="-2"/>
                <w:sz w:val="24"/>
              </w:rPr>
              <w:t xml:space="preserve"> </w:t>
            </w:r>
            <w:r>
              <w:rPr>
                <w:sz w:val="24"/>
              </w:rPr>
              <w:t>There</w:t>
            </w:r>
            <w:r>
              <w:rPr>
                <w:spacing w:val="-2"/>
                <w:sz w:val="24"/>
              </w:rPr>
              <w:t xml:space="preserve"> </w:t>
            </w:r>
            <w:r>
              <w:rPr>
                <w:sz w:val="24"/>
              </w:rPr>
              <w:t>is not</w:t>
            </w:r>
            <w:r>
              <w:rPr>
                <w:spacing w:val="-1"/>
                <w:sz w:val="24"/>
              </w:rPr>
              <w:t xml:space="preserve"> </w:t>
            </w:r>
            <w:r>
              <w:rPr>
                <w:sz w:val="24"/>
              </w:rPr>
              <w:t>a</w:t>
            </w:r>
            <w:r>
              <w:rPr>
                <w:spacing w:val="-1"/>
                <w:sz w:val="24"/>
              </w:rPr>
              <w:t xml:space="preserve"> </w:t>
            </w:r>
            <w:r>
              <w:rPr>
                <w:sz w:val="24"/>
              </w:rPr>
              <w:t>specific</w:t>
            </w:r>
            <w:r>
              <w:rPr>
                <w:spacing w:val="-1"/>
                <w:sz w:val="24"/>
              </w:rPr>
              <w:t xml:space="preserve"> </w:t>
            </w:r>
            <w:r>
              <w:rPr>
                <w:sz w:val="24"/>
              </w:rPr>
              <w:t>rule</w:t>
            </w:r>
            <w:r>
              <w:rPr>
                <w:spacing w:val="-3"/>
                <w:sz w:val="24"/>
              </w:rPr>
              <w:t xml:space="preserve"> </w:t>
            </w:r>
            <w:r>
              <w:rPr>
                <w:sz w:val="24"/>
              </w:rPr>
              <w:t>for</w:t>
            </w:r>
            <w:r>
              <w:rPr>
                <w:spacing w:val="-3"/>
                <w:sz w:val="24"/>
              </w:rPr>
              <w:t xml:space="preserve"> </w:t>
            </w:r>
            <w:r>
              <w:rPr>
                <w:sz w:val="24"/>
              </w:rPr>
              <w:t>this, just</w:t>
            </w:r>
            <w:r>
              <w:rPr>
                <w:spacing w:val="-1"/>
                <w:sz w:val="24"/>
              </w:rPr>
              <w:t xml:space="preserve"> </w:t>
            </w:r>
            <w:r>
              <w:rPr>
                <w:sz w:val="24"/>
              </w:rPr>
              <w:t>keep this</w:t>
            </w:r>
            <w:r>
              <w:rPr>
                <w:spacing w:val="-1"/>
                <w:sz w:val="24"/>
              </w:rPr>
              <w:t xml:space="preserve"> </w:t>
            </w:r>
            <w:r>
              <w:rPr>
                <w:sz w:val="24"/>
              </w:rPr>
              <w:t>in</w:t>
            </w:r>
            <w:r>
              <w:rPr>
                <w:spacing w:val="-1"/>
                <w:sz w:val="24"/>
              </w:rPr>
              <w:t xml:space="preserve"> </w:t>
            </w:r>
            <w:r>
              <w:rPr>
                <w:sz w:val="24"/>
              </w:rPr>
              <w:t>mind: If</w:t>
            </w:r>
            <w:r>
              <w:rPr>
                <w:spacing w:val="-1"/>
                <w:sz w:val="24"/>
              </w:rPr>
              <w:t xml:space="preserve"> </w:t>
            </w:r>
            <w:r>
              <w:rPr>
                <w:sz w:val="24"/>
              </w:rPr>
              <w:t>a</w:t>
            </w:r>
            <w:r>
              <w:rPr>
                <w:spacing w:val="-3"/>
                <w:sz w:val="24"/>
              </w:rPr>
              <w:t xml:space="preserve"> </w:t>
            </w:r>
            <w:r>
              <w:rPr>
                <w:sz w:val="24"/>
              </w:rPr>
              <w:t>client</w:t>
            </w:r>
            <w:r>
              <w:rPr>
                <w:spacing w:val="2"/>
                <w:sz w:val="24"/>
              </w:rPr>
              <w:t xml:space="preserve"> </w:t>
            </w:r>
            <w:r>
              <w:rPr>
                <w:sz w:val="24"/>
              </w:rPr>
              <w:t>can</w:t>
            </w:r>
            <w:r>
              <w:rPr>
                <w:spacing w:val="-1"/>
                <w:sz w:val="24"/>
              </w:rPr>
              <w:t xml:space="preserve"> </w:t>
            </w:r>
            <w:r>
              <w:rPr>
                <w:sz w:val="24"/>
              </w:rPr>
              <w:t>reasonably</w:t>
            </w:r>
            <w:r>
              <w:rPr>
                <w:spacing w:val="-1"/>
                <w:sz w:val="24"/>
              </w:rPr>
              <w:t xml:space="preserve"> </w:t>
            </w:r>
            <w:r>
              <w:rPr>
                <w:sz w:val="24"/>
              </w:rPr>
              <w:t>be</w:t>
            </w:r>
            <w:r>
              <w:rPr>
                <w:spacing w:val="1"/>
                <w:sz w:val="24"/>
              </w:rPr>
              <w:t xml:space="preserve"> </w:t>
            </w:r>
            <w:r>
              <w:rPr>
                <w:sz w:val="24"/>
              </w:rPr>
              <w:t>expected</w:t>
            </w:r>
            <w:r>
              <w:rPr>
                <w:spacing w:val="-1"/>
                <w:sz w:val="24"/>
              </w:rPr>
              <w:t xml:space="preserve"> </w:t>
            </w:r>
            <w:r>
              <w:rPr>
                <w:sz w:val="24"/>
              </w:rPr>
              <w:t>to</w:t>
            </w:r>
            <w:r>
              <w:rPr>
                <w:spacing w:val="-1"/>
                <w:sz w:val="24"/>
              </w:rPr>
              <w:t xml:space="preserve"> </w:t>
            </w:r>
            <w:r>
              <w:rPr>
                <w:sz w:val="24"/>
              </w:rPr>
              <w:t>recove</w:t>
            </w:r>
            <w:r>
              <w:rPr>
                <w:spacing w:val="-57"/>
                <w:sz w:val="24"/>
              </w:rPr>
              <w:t xml:space="preserve"> </w:t>
            </w:r>
            <w:r>
              <w:rPr>
                <w:sz w:val="24"/>
              </w:rPr>
              <w:t>from an exception, make it a checked exception. If a client cannot do anything to recover from the exception,</w:t>
            </w:r>
            <w:r>
              <w:rPr>
                <w:spacing w:val="1"/>
                <w:sz w:val="24"/>
              </w:rPr>
              <w:t xml:space="preserve"> </w:t>
            </w:r>
            <w:r>
              <w:rPr>
                <w:sz w:val="24"/>
              </w:rPr>
              <w:t>make</w:t>
            </w:r>
            <w:r>
              <w:rPr>
                <w:spacing w:val="-3"/>
                <w:sz w:val="24"/>
              </w:rPr>
              <w:t xml:space="preserve"> </w:t>
            </w:r>
            <w:r>
              <w:rPr>
                <w:sz w:val="24"/>
              </w:rPr>
              <w:t>it an unchecked</w:t>
            </w:r>
            <w:r>
              <w:rPr>
                <w:spacing w:val="2"/>
                <w:sz w:val="24"/>
              </w:rPr>
              <w:t xml:space="preserve"> </w:t>
            </w:r>
            <w:r>
              <w:rPr>
                <w:sz w:val="24"/>
              </w:rPr>
              <w:t>exception</w:t>
            </w:r>
          </w:p>
          <w:p w:rsidR="00D13DF5" w:rsidRDefault="00D13DF5" w:rsidP="00F0633A">
            <w:pPr>
              <w:pStyle w:val="TableParagraph"/>
              <w:ind w:left="720"/>
              <w:rPr>
                <w:sz w:val="26"/>
              </w:rPr>
            </w:pPr>
          </w:p>
          <w:p w:rsidR="00D13DF5" w:rsidRDefault="00D13DF5" w:rsidP="00F0633A">
            <w:pPr>
              <w:pStyle w:val="TableParagraph"/>
              <w:spacing w:before="2"/>
              <w:ind w:left="720"/>
            </w:pPr>
          </w:p>
          <w:p w:rsidR="00D13DF5" w:rsidRDefault="00502E84" w:rsidP="00F0633A">
            <w:pPr>
              <w:pStyle w:val="TableParagraph"/>
              <w:numPr>
                <w:ilvl w:val="0"/>
                <w:numId w:val="86"/>
              </w:numPr>
              <w:tabs>
                <w:tab w:val="left" w:pos="762"/>
              </w:tabs>
              <w:spacing w:line="344" w:lineRule="exact"/>
              <w:ind w:left="720" w:hanging="628"/>
              <w:rPr>
                <w:b/>
                <w:sz w:val="30"/>
              </w:rPr>
            </w:pPr>
            <w:r>
              <w:rPr>
                <w:b/>
                <w:color w:val="006FC0"/>
                <w:sz w:val="30"/>
              </w:rPr>
              <w:t>.What</w:t>
            </w:r>
            <w:r>
              <w:rPr>
                <w:b/>
                <w:color w:val="006FC0"/>
                <w:spacing w:val="-4"/>
                <w:sz w:val="30"/>
              </w:rPr>
              <w:t xml:space="preserve"> </w:t>
            </w:r>
            <w:r>
              <w:rPr>
                <w:b/>
                <w:color w:val="006FC0"/>
                <w:sz w:val="30"/>
              </w:rPr>
              <w:t>is</w:t>
            </w:r>
            <w:r>
              <w:rPr>
                <w:b/>
                <w:color w:val="006FC0"/>
                <w:spacing w:val="-3"/>
                <w:sz w:val="30"/>
              </w:rPr>
              <w:t xml:space="preserve"> </w:t>
            </w:r>
            <w:r>
              <w:rPr>
                <w:b/>
                <w:color w:val="006FC0"/>
                <w:sz w:val="30"/>
              </w:rPr>
              <w:t>application</w:t>
            </w:r>
            <w:r>
              <w:rPr>
                <w:b/>
                <w:color w:val="006FC0"/>
                <w:spacing w:val="-3"/>
                <w:sz w:val="30"/>
              </w:rPr>
              <w:t xml:space="preserve"> </w:t>
            </w:r>
            <w:r>
              <w:rPr>
                <w:b/>
                <w:color w:val="006FC0"/>
                <w:sz w:val="30"/>
              </w:rPr>
              <w:t>context?</w:t>
            </w:r>
          </w:p>
          <w:p w:rsidR="00D13DF5" w:rsidRDefault="00502E84" w:rsidP="00F0633A">
            <w:pPr>
              <w:pStyle w:val="TableParagraph"/>
              <w:ind w:left="720" w:right="914"/>
              <w:rPr>
                <w:sz w:val="24"/>
              </w:rPr>
            </w:pPr>
            <w:r>
              <w:rPr>
                <w:sz w:val="24"/>
              </w:rPr>
              <w:t>Ans</w:t>
            </w:r>
            <w:r>
              <w:rPr>
                <w:spacing w:val="-1"/>
                <w:sz w:val="24"/>
              </w:rPr>
              <w:t xml:space="preserve"> </w:t>
            </w:r>
            <w:r>
              <w:rPr>
                <w:sz w:val="24"/>
              </w:rPr>
              <w:t>-The</w:t>
            </w:r>
            <w:r>
              <w:rPr>
                <w:spacing w:val="-3"/>
                <w:sz w:val="24"/>
              </w:rPr>
              <w:t xml:space="preserve"> </w:t>
            </w:r>
            <w:r>
              <w:rPr>
                <w:sz w:val="24"/>
              </w:rPr>
              <w:t>Application Context</w:t>
            </w:r>
            <w:r>
              <w:rPr>
                <w:spacing w:val="-1"/>
                <w:sz w:val="24"/>
              </w:rPr>
              <w:t xml:space="preserve"> </w:t>
            </w:r>
            <w:r>
              <w:rPr>
                <w:sz w:val="24"/>
              </w:rPr>
              <w:t>is</w:t>
            </w:r>
            <w:r>
              <w:rPr>
                <w:spacing w:val="-1"/>
                <w:sz w:val="24"/>
              </w:rPr>
              <w:t xml:space="preserve"> </w:t>
            </w:r>
            <w:r>
              <w:rPr>
                <w:sz w:val="24"/>
              </w:rPr>
              <w:t>Spring's advanced</w:t>
            </w:r>
            <w:r>
              <w:rPr>
                <w:spacing w:val="-1"/>
                <w:sz w:val="24"/>
              </w:rPr>
              <w:t xml:space="preserve"> </w:t>
            </w:r>
            <w:r>
              <w:rPr>
                <w:sz w:val="24"/>
              </w:rPr>
              <w:t>container.</w:t>
            </w:r>
            <w:r>
              <w:rPr>
                <w:spacing w:val="-1"/>
                <w:sz w:val="24"/>
              </w:rPr>
              <w:t xml:space="preserve"> </w:t>
            </w:r>
            <w:r>
              <w:rPr>
                <w:sz w:val="24"/>
              </w:rPr>
              <w:t>Similar</w:t>
            </w:r>
            <w:r>
              <w:rPr>
                <w:spacing w:val="-2"/>
                <w:sz w:val="24"/>
              </w:rPr>
              <w:t xml:space="preserve"> </w:t>
            </w:r>
            <w:r>
              <w:rPr>
                <w:sz w:val="24"/>
              </w:rPr>
              <w:t>to</w:t>
            </w:r>
            <w:r>
              <w:rPr>
                <w:spacing w:val="-1"/>
                <w:sz w:val="24"/>
              </w:rPr>
              <w:t xml:space="preserve"> </w:t>
            </w:r>
            <w:r>
              <w:rPr>
                <w:sz w:val="24"/>
              </w:rPr>
              <w:t>BeanFactory,</w:t>
            </w:r>
            <w:r>
              <w:rPr>
                <w:spacing w:val="-1"/>
                <w:sz w:val="24"/>
              </w:rPr>
              <w:t xml:space="preserve"> </w:t>
            </w:r>
            <w:r>
              <w:rPr>
                <w:sz w:val="24"/>
              </w:rPr>
              <w:t>it can</w:t>
            </w:r>
            <w:r>
              <w:rPr>
                <w:spacing w:val="-1"/>
                <w:sz w:val="24"/>
              </w:rPr>
              <w:t xml:space="preserve"> </w:t>
            </w:r>
            <w:r>
              <w:rPr>
                <w:sz w:val="24"/>
              </w:rPr>
              <w:t>load</w:t>
            </w:r>
            <w:r>
              <w:rPr>
                <w:spacing w:val="-1"/>
                <w:sz w:val="24"/>
              </w:rPr>
              <w:t xml:space="preserve"> </w:t>
            </w:r>
            <w:r>
              <w:rPr>
                <w:sz w:val="24"/>
              </w:rPr>
              <w:t>bean</w:t>
            </w:r>
            <w:r>
              <w:rPr>
                <w:spacing w:val="-57"/>
                <w:sz w:val="24"/>
              </w:rPr>
              <w:t xml:space="preserve"> </w:t>
            </w:r>
            <w:r>
              <w:rPr>
                <w:sz w:val="24"/>
              </w:rPr>
              <w:t>definitions,</w:t>
            </w:r>
            <w:r>
              <w:rPr>
                <w:spacing w:val="-1"/>
                <w:sz w:val="24"/>
              </w:rPr>
              <w:t xml:space="preserve"> </w:t>
            </w:r>
            <w:r>
              <w:rPr>
                <w:sz w:val="24"/>
              </w:rPr>
              <w:t>wire</w:t>
            </w:r>
            <w:r>
              <w:rPr>
                <w:spacing w:val="-2"/>
                <w:sz w:val="24"/>
              </w:rPr>
              <w:t xml:space="preserve"> </w:t>
            </w:r>
            <w:r>
              <w:rPr>
                <w:sz w:val="24"/>
              </w:rPr>
              <w:t>beans together,</w:t>
            </w:r>
            <w:r>
              <w:rPr>
                <w:spacing w:val="-1"/>
                <w:sz w:val="24"/>
              </w:rPr>
              <w:t xml:space="preserve"> </w:t>
            </w:r>
            <w:r>
              <w:rPr>
                <w:sz w:val="24"/>
              </w:rPr>
              <w:t>and dispense</w:t>
            </w:r>
            <w:r>
              <w:rPr>
                <w:spacing w:val="-1"/>
                <w:sz w:val="24"/>
              </w:rPr>
              <w:t xml:space="preserve"> </w:t>
            </w:r>
            <w:r>
              <w:rPr>
                <w:sz w:val="24"/>
              </w:rPr>
              <w:t>beans</w:t>
            </w:r>
            <w:r>
              <w:rPr>
                <w:spacing w:val="-1"/>
                <w:sz w:val="24"/>
              </w:rPr>
              <w:t xml:space="preserve"> </w:t>
            </w:r>
            <w:r>
              <w:rPr>
                <w:sz w:val="24"/>
              </w:rPr>
              <w:t>upon request.</w:t>
            </w:r>
            <w:r>
              <w:rPr>
                <w:spacing w:val="-1"/>
                <w:sz w:val="24"/>
              </w:rPr>
              <w:t xml:space="preserve"> </w:t>
            </w:r>
            <w:r>
              <w:rPr>
                <w:sz w:val="24"/>
              </w:rPr>
              <w:t>This container is</w:t>
            </w:r>
            <w:r>
              <w:rPr>
                <w:spacing w:val="-1"/>
                <w:sz w:val="24"/>
              </w:rPr>
              <w:t xml:space="preserve"> </w:t>
            </w:r>
            <w:r>
              <w:rPr>
                <w:sz w:val="24"/>
              </w:rPr>
              <w:t>defined</w:t>
            </w:r>
          </w:p>
          <w:p w:rsidR="00D13DF5" w:rsidRDefault="00502E84" w:rsidP="00F0633A">
            <w:pPr>
              <w:pStyle w:val="TableParagraph"/>
              <w:ind w:left="720"/>
              <w:rPr>
                <w:sz w:val="24"/>
              </w:rPr>
            </w:pPr>
            <w:r>
              <w:rPr>
                <w:sz w:val="24"/>
              </w:rPr>
              <w:t>by</w:t>
            </w:r>
            <w:r>
              <w:rPr>
                <w:spacing w:val="-3"/>
                <w:sz w:val="24"/>
              </w:rPr>
              <w:t xml:space="preserve"> </w:t>
            </w:r>
            <w:r>
              <w:rPr>
                <w:i/>
                <w:sz w:val="24"/>
              </w:rPr>
              <w:t xml:space="preserve">org.springframework.context.ApplicationContext </w:t>
            </w:r>
            <w:r>
              <w:rPr>
                <w:sz w:val="24"/>
              </w:rPr>
              <w:t>interface</w:t>
            </w:r>
            <w:r>
              <w:rPr>
                <w:spacing w:val="-4"/>
                <w:sz w:val="24"/>
              </w:rPr>
              <w:t xml:space="preserve"> </w:t>
            </w:r>
            <w:r>
              <w:rPr>
                <w:sz w:val="24"/>
              </w:rPr>
              <w:t>.</w:t>
            </w:r>
          </w:p>
          <w:p w:rsidR="00D13DF5" w:rsidRDefault="00502E84" w:rsidP="00F0633A">
            <w:pPr>
              <w:pStyle w:val="TableParagraph"/>
              <w:ind w:left="720" w:right="437"/>
              <w:rPr>
                <w:sz w:val="24"/>
              </w:rPr>
            </w:pPr>
            <w:r>
              <w:rPr>
                <w:sz w:val="24"/>
              </w:rPr>
              <w:t xml:space="preserve">The </w:t>
            </w:r>
            <w:r>
              <w:rPr>
                <w:i/>
                <w:sz w:val="24"/>
              </w:rPr>
              <w:t xml:space="preserve">ApplicationContext </w:t>
            </w:r>
            <w:r>
              <w:rPr>
                <w:sz w:val="24"/>
              </w:rPr>
              <w:t xml:space="preserve">includes all functionality of the </w:t>
            </w:r>
            <w:r>
              <w:rPr>
                <w:i/>
                <w:sz w:val="24"/>
              </w:rPr>
              <w:t>BeanFactory</w:t>
            </w:r>
            <w:r>
              <w:rPr>
                <w:sz w:val="24"/>
              </w:rPr>
              <w:t>, It is generally recommended over</w:t>
            </w:r>
            <w:r>
              <w:rPr>
                <w:spacing w:val="1"/>
                <w:sz w:val="24"/>
              </w:rPr>
              <w:t xml:space="preserve"> </w:t>
            </w:r>
            <w:r>
              <w:rPr>
                <w:sz w:val="24"/>
              </w:rPr>
              <w:t>BeanFactory. BeanFactory can still be used for lightweight applications like mobile devices or applet-based</w:t>
            </w:r>
            <w:r>
              <w:rPr>
                <w:spacing w:val="-57"/>
                <w:sz w:val="24"/>
              </w:rPr>
              <w:t xml:space="preserve"> </w:t>
            </w:r>
            <w:r>
              <w:rPr>
                <w:sz w:val="24"/>
              </w:rPr>
              <w:t>applications.</w:t>
            </w:r>
          </w:p>
          <w:p w:rsidR="00D13DF5" w:rsidRDefault="00D13DF5" w:rsidP="00F0633A">
            <w:pPr>
              <w:pStyle w:val="TableParagraph"/>
              <w:spacing w:before="4"/>
              <w:ind w:left="720"/>
              <w:rPr>
                <w:sz w:val="34"/>
              </w:rPr>
            </w:pPr>
          </w:p>
          <w:p w:rsidR="00D13DF5" w:rsidRDefault="00502E84" w:rsidP="00F0633A">
            <w:pPr>
              <w:pStyle w:val="TableParagraph"/>
              <w:spacing w:before="1"/>
              <w:ind w:left="720" w:right="1315"/>
              <w:rPr>
                <w:sz w:val="24"/>
              </w:rPr>
            </w:pPr>
            <w:r>
              <w:rPr>
                <w:sz w:val="24"/>
              </w:rPr>
              <w:t xml:space="preserve">The </w:t>
            </w:r>
            <w:r>
              <w:rPr>
                <w:i/>
                <w:sz w:val="24"/>
              </w:rPr>
              <w:t xml:space="preserve">ApplicationContext </w:t>
            </w:r>
            <w:r>
              <w:rPr>
                <w:sz w:val="24"/>
              </w:rPr>
              <w:t xml:space="preserve">includes all functionality of the </w:t>
            </w:r>
            <w:r>
              <w:rPr>
                <w:i/>
                <w:sz w:val="24"/>
              </w:rPr>
              <w:t>BeanFactory</w:t>
            </w:r>
            <w:r>
              <w:rPr>
                <w:sz w:val="24"/>
              </w:rPr>
              <w:t>, I The most commonly used</w:t>
            </w:r>
            <w:r>
              <w:rPr>
                <w:spacing w:val="-57"/>
                <w:sz w:val="24"/>
              </w:rPr>
              <w:t xml:space="preserve"> </w:t>
            </w:r>
            <w:r>
              <w:rPr>
                <w:sz w:val="24"/>
              </w:rPr>
              <w:t>ApplicationContext</w:t>
            </w:r>
            <w:r>
              <w:rPr>
                <w:spacing w:val="-1"/>
                <w:sz w:val="24"/>
              </w:rPr>
              <w:t xml:space="preserve"> </w:t>
            </w:r>
            <w:r>
              <w:rPr>
                <w:sz w:val="24"/>
              </w:rPr>
              <w:t>implementations are −</w:t>
            </w:r>
          </w:p>
          <w:p w:rsidR="00D13DF5" w:rsidRDefault="00502E84" w:rsidP="00F0633A">
            <w:pPr>
              <w:pStyle w:val="TableParagraph"/>
              <w:numPr>
                <w:ilvl w:val="1"/>
                <w:numId w:val="86"/>
              </w:numPr>
              <w:tabs>
                <w:tab w:val="left" w:pos="854"/>
                <w:tab w:val="left" w:pos="855"/>
              </w:tabs>
              <w:spacing w:before="144"/>
              <w:ind w:left="720" w:right="-29" w:hanging="361"/>
              <w:rPr>
                <w:sz w:val="24"/>
              </w:rPr>
            </w:pPr>
            <w:r>
              <w:rPr>
                <w:sz w:val="24"/>
              </w:rPr>
              <w:t>FileSystemXmlApplicationContext − This container loads the definitions of the beans from an XML file.</w:t>
            </w:r>
            <w:r>
              <w:rPr>
                <w:spacing w:val="-58"/>
                <w:sz w:val="24"/>
              </w:rPr>
              <w:t xml:space="preserve"> </w:t>
            </w:r>
            <w:r>
              <w:rPr>
                <w:sz w:val="24"/>
              </w:rPr>
              <w:t>Here</w:t>
            </w:r>
            <w:r>
              <w:rPr>
                <w:spacing w:val="-3"/>
                <w:sz w:val="24"/>
              </w:rPr>
              <w:t xml:space="preserve"> </w:t>
            </w:r>
            <w:r>
              <w:rPr>
                <w:sz w:val="24"/>
              </w:rPr>
              <w:t>you need</w:t>
            </w:r>
            <w:r>
              <w:rPr>
                <w:spacing w:val="-1"/>
                <w:sz w:val="24"/>
              </w:rPr>
              <w:t xml:space="preserve"> </w:t>
            </w:r>
            <w:r>
              <w:rPr>
                <w:sz w:val="24"/>
              </w:rPr>
              <w:t>to provide the full path</w:t>
            </w:r>
            <w:r>
              <w:rPr>
                <w:spacing w:val="-1"/>
                <w:sz w:val="24"/>
              </w:rPr>
              <w:t xml:space="preserve"> </w:t>
            </w:r>
            <w:r>
              <w:rPr>
                <w:sz w:val="24"/>
              </w:rPr>
              <w:t>of the</w:t>
            </w:r>
            <w:r>
              <w:rPr>
                <w:spacing w:val="-1"/>
                <w:sz w:val="24"/>
              </w:rPr>
              <w:t xml:space="preserve"> </w:t>
            </w:r>
            <w:r>
              <w:rPr>
                <w:sz w:val="24"/>
              </w:rPr>
              <w:t>XML</w:t>
            </w:r>
            <w:r>
              <w:rPr>
                <w:spacing w:val="2"/>
                <w:sz w:val="24"/>
              </w:rPr>
              <w:t xml:space="preserve"> </w:t>
            </w:r>
            <w:r>
              <w:rPr>
                <w:sz w:val="24"/>
              </w:rPr>
              <w:t>bean configuration</w:t>
            </w:r>
            <w:r>
              <w:rPr>
                <w:spacing w:val="-1"/>
                <w:sz w:val="24"/>
              </w:rPr>
              <w:t xml:space="preserve"> </w:t>
            </w:r>
            <w:r>
              <w:rPr>
                <w:sz w:val="24"/>
              </w:rPr>
              <w:t>file to</w:t>
            </w:r>
            <w:r>
              <w:rPr>
                <w:spacing w:val="-1"/>
                <w:sz w:val="24"/>
              </w:rPr>
              <w:t xml:space="preserve"> </w:t>
            </w:r>
            <w:r>
              <w:rPr>
                <w:sz w:val="24"/>
              </w:rPr>
              <w:t>the constructor.</w:t>
            </w:r>
          </w:p>
          <w:p w:rsidR="00D13DF5" w:rsidRDefault="00502E84" w:rsidP="00F0633A">
            <w:pPr>
              <w:pStyle w:val="TableParagraph"/>
              <w:numPr>
                <w:ilvl w:val="1"/>
                <w:numId w:val="86"/>
              </w:numPr>
              <w:tabs>
                <w:tab w:val="left" w:pos="854"/>
                <w:tab w:val="left" w:pos="855"/>
              </w:tabs>
              <w:spacing w:before="144"/>
              <w:ind w:left="720" w:right="-72" w:hanging="361"/>
              <w:rPr>
                <w:sz w:val="24"/>
              </w:rPr>
            </w:pPr>
            <w:r>
              <w:rPr>
                <w:sz w:val="24"/>
              </w:rPr>
              <w:t>ClassPathXmlApplicationContext − This container loads the definitions of the beans from an XML file.</w:t>
            </w:r>
            <w:r>
              <w:rPr>
                <w:spacing w:val="1"/>
                <w:sz w:val="24"/>
              </w:rPr>
              <w:t xml:space="preserve"> </w:t>
            </w:r>
            <w:r>
              <w:rPr>
                <w:sz w:val="24"/>
              </w:rPr>
              <w:t>Here you do not need to provide the full path of the XML file but you need to set CLASSPATH properly</w:t>
            </w:r>
            <w:r>
              <w:rPr>
                <w:spacing w:val="-57"/>
                <w:sz w:val="24"/>
              </w:rPr>
              <w:t xml:space="preserve"> </w:t>
            </w:r>
            <w:r>
              <w:rPr>
                <w:sz w:val="24"/>
              </w:rPr>
              <w:t>because</w:t>
            </w:r>
            <w:r>
              <w:rPr>
                <w:spacing w:val="-2"/>
                <w:sz w:val="24"/>
              </w:rPr>
              <w:t xml:space="preserve"> </w:t>
            </w:r>
            <w:r>
              <w:rPr>
                <w:sz w:val="24"/>
              </w:rPr>
              <w:t>this container</w:t>
            </w:r>
            <w:r>
              <w:rPr>
                <w:spacing w:val="-2"/>
                <w:sz w:val="24"/>
              </w:rPr>
              <w:t xml:space="preserve"> </w:t>
            </w:r>
            <w:r>
              <w:rPr>
                <w:sz w:val="24"/>
              </w:rPr>
              <w:t>will look</w:t>
            </w:r>
            <w:r>
              <w:rPr>
                <w:spacing w:val="-1"/>
                <w:sz w:val="24"/>
              </w:rPr>
              <w:t xml:space="preserve"> </w:t>
            </w:r>
            <w:r>
              <w:rPr>
                <w:sz w:val="24"/>
              </w:rPr>
              <w:t>like bean configuration XML file</w:t>
            </w:r>
            <w:r>
              <w:rPr>
                <w:spacing w:val="-2"/>
                <w:sz w:val="24"/>
              </w:rPr>
              <w:t xml:space="preserve"> </w:t>
            </w:r>
            <w:r>
              <w:rPr>
                <w:sz w:val="24"/>
              </w:rPr>
              <w:t>in CLASSPATH.</w:t>
            </w:r>
          </w:p>
          <w:p w:rsidR="00D13DF5" w:rsidRDefault="00502E84" w:rsidP="00F0633A">
            <w:pPr>
              <w:pStyle w:val="TableParagraph"/>
              <w:numPr>
                <w:ilvl w:val="1"/>
                <w:numId w:val="86"/>
              </w:numPr>
              <w:tabs>
                <w:tab w:val="left" w:pos="854"/>
                <w:tab w:val="left" w:pos="855"/>
              </w:tabs>
              <w:spacing w:before="144"/>
              <w:ind w:left="720" w:right="-159" w:hanging="361"/>
              <w:rPr>
                <w:sz w:val="24"/>
              </w:rPr>
            </w:pPr>
            <w:r>
              <w:rPr>
                <w:sz w:val="24"/>
              </w:rPr>
              <w:t>WebXmlApplicationContext</w:t>
            </w:r>
            <w:r>
              <w:rPr>
                <w:spacing w:val="-1"/>
                <w:sz w:val="24"/>
              </w:rPr>
              <w:t xml:space="preserve"> </w:t>
            </w:r>
            <w:r>
              <w:rPr>
                <w:sz w:val="24"/>
              </w:rPr>
              <w:t>−</w:t>
            </w:r>
            <w:r>
              <w:rPr>
                <w:spacing w:val="-2"/>
                <w:sz w:val="24"/>
              </w:rPr>
              <w:t xml:space="preserve"> </w:t>
            </w:r>
            <w:r>
              <w:rPr>
                <w:sz w:val="24"/>
              </w:rPr>
              <w:t>This</w:t>
            </w:r>
            <w:r>
              <w:rPr>
                <w:spacing w:val="-1"/>
                <w:sz w:val="24"/>
              </w:rPr>
              <w:t xml:space="preserve"> </w:t>
            </w:r>
            <w:r>
              <w:rPr>
                <w:sz w:val="24"/>
              </w:rPr>
              <w:t>container</w:t>
            </w:r>
            <w:r>
              <w:rPr>
                <w:spacing w:val="-4"/>
                <w:sz w:val="24"/>
              </w:rPr>
              <w:t xml:space="preserve"> </w:t>
            </w:r>
            <w:r>
              <w:rPr>
                <w:sz w:val="24"/>
              </w:rPr>
              <w:t>loads</w:t>
            </w:r>
            <w:r>
              <w:rPr>
                <w:spacing w:val="-1"/>
                <w:sz w:val="24"/>
              </w:rPr>
              <w:t xml:space="preserve"> </w:t>
            </w:r>
            <w:r>
              <w:rPr>
                <w:sz w:val="24"/>
              </w:rPr>
              <w:t>the</w:t>
            </w:r>
            <w:r>
              <w:rPr>
                <w:spacing w:val="-2"/>
                <w:sz w:val="24"/>
              </w:rPr>
              <w:t xml:space="preserve"> </w:t>
            </w:r>
            <w:r>
              <w:rPr>
                <w:sz w:val="24"/>
              </w:rPr>
              <w:t>XML</w:t>
            </w:r>
            <w:r>
              <w:rPr>
                <w:spacing w:val="-3"/>
                <w:sz w:val="24"/>
              </w:rPr>
              <w:t xml:space="preserve"> </w:t>
            </w:r>
            <w:r>
              <w:rPr>
                <w:sz w:val="24"/>
              </w:rPr>
              <w:t>file</w:t>
            </w:r>
            <w:r>
              <w:rPr>
                <w:spacing w:val="-2"/>
                <w:sz w:val="24"/>
              </w:rPr>
              <w:t xml:space="preserve"> </w:t>
            </w:r>
            <w:r>
              <w:rPr>
                <w:sz w:val="24"/>
              </w:rPr>
              <w:t>with</w:t>
            </w:r>
            <w:r>
              <w:rPr>
                <w:spacing w:val="-2"/>
                <w:sz w:val="24"/>
              </w:rPr>
              <w:t xml:space="preserve"> </w:t>
            </w:r>
            <w:r>
              <w:rPr>
                <w:sz w:val="24"/>
              </w:rPr>
              <w:t>definitions</w:t>
            </w:r>
            <w:r>
              <w:rPr>
                <w:spacing w:val="-2"/>
                <w:sz w:val="24"/>
              </w:rPr>
              <w:t xml:space="preserve"> </w:t>
            </w:r>
            <w:r>
              <w:rPr>
                <w:sz w:val="24"/>
              </w:rPr>
              <w:t>of</w:t>
            </w:r>
            <w:r>
              <w:rPr>
                <w:spacing w:val="-1"/>
                <w:sz w:val="24"/>
              </w:rPr>
              <w:t xml:space="preserve"> </w:t>
            </w:r>
            <w:r>
              <w:rPr>
                <w:sz w:val="24"/>
              </w:rPr>
              <w:t>all</w:t>
            </w:r>
            <w:r>
              <w:rPr>
                <w:spacing w:val="-1"/>
                <w:sz w:val="24"/>
              </w:rPr>
              <w:t xml:space="preserve"> </w:t>
            </w:r>
            <w:r>
              <w:rPr>
                <w:sz w:val="24"/>
              </w:rPr>
              <w:t>beans</w:t>
            </w:r>
            <w:r>
              <w:rPr>
                <w:spacing w:val="-2"/>
                <w:sz w:val="24"/>
              </w:rPr>
              <w:t xml:space="preserve"> </w:t>
            </w:r>
            <w:r>
              <w:rPr>
                <w:sz w:val="24"/>
              </w:rPr>
              <w:t>from</w:t>
            </w:r>
            <w:r>
              <w:rPr>
                <w:spacing w:val="-1"/>
                <w:sz w:val="24"/>
              </w:rPr>
              <w:t xml:space="preserve"> </w:t>
            </w:r>
            <w:r>
              <w:rPr>
                <w:sz w:val="24"/>
              </w:rPr>
              <w:t>within</w:t>
            </w:r>
            <w:r>
              <w:rPr>
                <w:spacing w:val="-57"/>
                <w:sz w:val="24"/>
              </w:rPr>
              <w:t xml:space="preserve"> </w:t>
            </w:r>
            <w:r>
              <w:rPr>
                <w:sz w:val="24"/>
              </w:rPr>
              <w:t>a</w:t>
            </w:r>
            <w:r>
              <w:rPr>
                <w:spacing w:val="-2"/>
                <w:sz w:val="24"/>
              </w:rPr>
              <w:t xml:space="preserve"> </w:t>
            </w:r>
            <w:r>
              <w:rPr>
                <w:sz w:val="24"/>
              </w:rPr>
              <w:t>web application.is generally recommended over</w:t>
            </w:r>
            <w:r>
              <w:rPr>
                <w:spacing w:val="1"/>
                <w:sz w:val="24"/>
              </w:rPr>
              <w:t xml:space="preserve"> </w:t>
            </w:r>
            <w:r>
              <w:rPr>
                <w:sz w:val="24"/>
              </w:rPr>
              <w:t>beanFactory.</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6"/>
              <w:ind w:left="720"/>
              <w:rPr>
                <w:sz w:val="38"/>
              </w:rPr>
            </w:pPr>
          </w:p>
          <w:p w:rsidR="00D13DF5" w:rsidRDefault="00502E84" w:rsidP="00F0633A">
            <w:pPr>
              <w:pStyle w:val="TableParagraph"/>
              <w:numPr>
                <w:ilvl w:val="0"/>
                <w:numId w:val="86"/>
              </w:numPr>
              <w:tabs>
                <w:tab w:val="left" w:pos="762"/>
              </w:tabs>
              <w:spacing w:before="1" w:line="344" w:lineRule="exact"/>
              <w:ind w:left="720" w:hanging="628"/>
              <w:rPr>
                <w:b/>
                <w:sz w:val="30"/>
              </w:rPr>
            </w:pPr>
            <w:r>
              <w:rPr>
                <w:b/>
                <w:color w:val="006FC0"/>
                <w:sz w:val="30"/>
              </w:rPr>
              <w:t>.What</w:t>
            </w:r>
            <w:r>
              <w:rPr>
                <w:b/>
                <w:color w:val="006FC0"/>
                <w:spacing w:val="-3"/>
                <w:sz w:val="30"/>
              </w:rPr>
              <w:t xml:space="preserve"> </w:t>
            </w:r>
            <w:r>
              <w:rPr>
                <w:b/>
                <w:color w:val="006FC0"/>
                <w:sz w:val="30"/>
              </w:rPr>
              <w:t>is</w:t>
            </w:r>
            <w:r>
              <w:rPr>
                <w:b/>
                <w:color w:val="006FC0"/>
                <w:spacing w:val="-3"/>
                <w:sz w:val="30"/>
              </w:rPr>
              <w:t xml:space="preserve"> </w:t>
            </w:r>
            <w:r>
              <w:rPr>
                <w:b/>
                <w:color w:val="006FC0"/>
                <w:sz w:val="30"/>
              </w:rPr>
              <w:t>@Qualifier</w:t>
            </w:r>
            <w:r>
              <w:rPr>
                <w:b/>
                <w:color w:val="006FC0"/>
                <w:spacing w:val="-3"/>
                <w:sz w:val="30"/>
              </w:rPr>
              <w:t xml:space="preserve"> </w:t>
            </w:r>
            <w:r>
              <w:rPr>
                <w:b/>
                <w:color w:val="006FC0"/>
                <w:sz w:val="30"/>
              </w:rPr>
              <w:t>annotation?</w:t>
            </w:r>
          </w:p>
          <w:p w:rsidR="00D13DF5" w:rsidRDefault="00502E84" w:rsidP="00F0633A">
            <w:pPr>
              <w:pStyle w:val="TableParagraph"/>
              <w:spacing w:line="276" w:lineRule="exact"/>
              <w:ind w:left="720" w:right="-87"/>
              <w:jc w:val="both"/>
              <w:rPr>
                <w:sz w:val="24"/>
              </w:rPr>
            </w:pPr>
            <w:r>
              <w:rPr>
                <w:sz w:val="24"/>
              </w:rPr>
              <w:t>Ans-There may be a situation when you create more than one bean of the same type and want to wire only one of</w:t>
            </w:r>
            <w:r>
              <w:rPr>
                <w:spacing w:val="-57"/>
                <w:sz w:val="24"/>
              </w:rPr>
              <w:t xml:space="preserve"> </w:t>
            </w:r>
            <w:r>
              <w:rPr>
                <w:sz w:val="24"/>
              </w:rPr>
              <w:t>them with a property. In such cases, you can use the @Qualifier annotation along with @Autowired to remove th</w:t>
            </w:r>
            <w:r>
              <w:rPr>
                <w:spacing w:val="-57"/>
                <w:sz w:val="24"/>
              </w:rPr>
              <w:t xml:space="preserve"> </w:t>
            </w:r>
            <w:r>
              <w:rPr>
                <w:sz w:val="24"/>
              </w:rPr>
              <w:t>confusion</w:t>
            </w:r>
            <w:r>
              <w:rPr>
                <w:spacing w:val="-1"/>
                <w:sz w:val="24"/>
              </w:rPr>
              <w:t xml:space="preserve"> </w:t>
            </w:r>
            <w:r>
              <w:rPr>
                <w:sz w:val="24"/>
              </w:rPr>
              <w:t>by specifying</w:t>
            </w:r>
            <w:r>
              <w:rPr>
                <w:spacing w:val="2"/>
                <w:sz w:val="24"/>
              </w:rPr>
              <w:t xml:space="preserve"> </w:t>
            </w:r>
            <w:r>
              <w:rPr>
                <w:sz w:val="24"/>
              </w:rPr>
              <w:t>which exact bean will be</w:t>
            </w:r>
            <w:r>
              <w:rPr>
                <w:spacing w:val="1"/>
                <w:sz w:val="24"/>
              </w:rPr>
              <w:t xml:space="preserve"> </w:t>
            </w:r>
            <w:r>
              <w:rPr>
                <w:sz w:val="24"/>
              </w:rPr>
              <w:t>wired.</w:t>
            </w:r>
          </w:p>
        </w:tc>
        <w:tc>
          <w:tcPr>
            <w:tcW w:w="233" w:type="dxa"/>
            <w:tcBorders>
              <w:left w:val="dotted"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9"/>
              <w:ind w:left="720"/>
              <w:rPr>
                <w:sz w:val="25"/>
              </w:rPr>
            </w:pPr>
          </w:p>
          <w:p w:rsidR="00D13DF5" w:rsidRDefault="00502E84" w:rsidP="00F0633A">
            <w:pPr>
              <w:pStyle w:val="TableParagraph"/>
              <w:ind w:left="720"/>
              <w:rPr>
                <w:sz w:val="24"/>
              </w:rPr>
            </w:pPr>
            <w:r>
              <w:rPr>
                <w:w w:val="99"/>
                <w:sz w:val="24"/>
              </w:rPr>
              <w:t>r</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8"/>
              <w:ind w:left="720"/>
              <w:rPr>
                <w:sz w:val="26"/>
              </w:rPr>
            </w:pPr>
          </w:p>
          <w:p w:rsidR="00D13DF5" w:rsidRDefault="00502E84" w:rsidP="00F0633A">
            <w:pPr>
              <w:pStyle w:val="TableParagraph"/>
              <w:ind w:left="720"/>
              <w:rPr>
                <w:sz w:val="24"/>
              </w:rPr>
            </w:pPr>
            <w:r>
              <w:rPr>
                <w:sz w:val="24"/>
              </w:rPr>
              <w:t>e</w:t>
            </w:r>
          </w:p>
        </w:tc>
      </w:tr>
    </w:tbl>
    <w:p w:rsidR="00D13DF5" w:rsidRDefault="00D13DF5" w:rsidP="00F0633A">
      <w:pPr>
        <w:ind w:left="720"/>
        <w:rPr>
          <w:sz w:val="24"/>
        </w:rPr>
        <w:sectPr w:rsidR="00D13DF5">
          <w:pgSz w:w="11920" w:h="16850"/>
          <w:pgMar w:top="480" w:right="0" w:bottom="280" w:left="140" w:header="720" w:footer="720" w:gutter="0"/>
          <w:cols w:space="720"/>
        </w:sectPr>
      </w:pPr>
    </w:p>
    <w:tbl>
      <w:tblPr>
        <w:tblW w:w="0" w:type="auto"/>
        <w:jc w:val="right"/>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42"/>
        <w:gridCol w:w="716"/>
        <w:gridCol w:w="1320"/>
        <w:gridCol w:w="8767"/>
        <w:gridCol w:w="483"/>
      </w:tblGrid>
      <w:tr w:rsidR="00D13DF5">
        <w:trPr>
          <w:trHeight w:val="4668"/>
          <w:jc w:val="right"/>
        </w:trPr>
        <w:tc>
          <w:tcPr>
            <w:tcW w:w="10945" w:type="dxa"/>
            <w:gridSpan w:val="4"/>
            <w:tcBorders>
              <w:bottom w:val="single" w:sz="6" w:space="0" w:color="C6CCBD"/>
            </w:tcBorders>
          </w:tcPr>
          <w:p w:rsidR="00D13DF5" w:rsidRDefault="00D13DF5" w:rsidP="00F0633A">
            <w:pPr>
              <w:pStyle w:val="TableParagraph"/>
              <w:ind w:left="720"/>
              <w:rPr>
                <w:sz w:val="32"/>
              </w:rPr>
            </w:pPr>
          </w:p>
          <w:p w:rsidR="00D13DF5" w:rsidRDefault="00D13DF5" w:rsidP="00F0633A">
            <w:pPr>
              <w:pStyle w:val="TableParagraph"/>
              <w:ind w:left="720"/>
              <w:rPr>
                <w:sz w:val="32"/>
              </w:rPr>
            </w:pPr>
          </w:p>
          <w:p w:rsidR="00D13DF5" w:rsidRDefault="00D13DF5" w:rsidP="00F0633A">
            <w:pPr>
              <w:pStyle w:val="TableParagraph"/>
              <w:spacing w:before="8"/>
              <w:ind w:left="720"/>
              <w:rPr>
                <w:sz w:val="43"/>
              </w:rPr>
            </w:pPr>
          </w:p>
          <w:p w:rsidR="00D13DF5" w:rsidRDefault="00502E84" w:rsidP="00F0633A">
            <w:pPr>
              <w:pStyle w:val="TableParagraph"/>
              <w:spacing w:before="1"/>
              <w:ind w:left="720"/>
              <w:rPr>
                <w:b/>
                <w:sz w:val="30"/>
              </w:rPr>
            </w:pPr>
            <w:r>
              <w:rPr>
                <w:b/>
                <w:color w:val="006FC0"/>
                <w:sz w:val="30"/>
              </w:rPr>
              <w:t>247)</w:t>
            </w:r>
            <w:r>
              <w:rPr>
                <w:b/>
                <w:color w:val="006FC0"/>
                <w:spacing w:val="-1"/>
                <w:sz w:val="30"/>
              </w:rPr>
              <w:t xml:space="preserve"> </w:t>
            </w:r>
            <w:r>
              <w:rPr>
                <w:b/>
                <w:color w:val="006FC0"/>
                <w:sz w:val="30"/>
              </w:rPr>
              <w:t>.Types</w:t>
            </w:r>
            <w:r>
              <w:rPr>
                <w:b/>
                <w:color w:val="006FC0"/>
                <w:spacing w:val="-2"/>
                <w:sz w:val="30"/>
              </w:rPr>
              <w:t xml:space="preserve"> </w:t>
            </w:r>
            <w:r>
              <w:rPr>
                <w:b/>
                <w:color w:val="006FC0"/>
                <w:sz w:val="30"/>
              </w:rPr>
              <w:t>of</w:t>
            </w:r>
            <w:r>
              <w:rPr>
                <w:b/>
                <w:color w:val="006FC0"/>
                <w:spacing w:val="-2"/>
                <w:sz w:val="30"/>
              </w:rPr>
              <w:t xml:space="preserve"> </w:t>
            </w:r>
            <w:r>
              <w:rPr>
                <w:b/>
                <w:color w:val="006FC0"/>
                <w:sz w:val="30"/>
              </w:rPr>
              <w:t>Autowiring</w:t>
            </w:r>
            <w:r>
              <w:rPr>
                <w:b/>
                <w:color w:val="006FC0"/>
                <w:spacing w:val="-2"/>
                <w:sz w:val="30"/>
              </w:rPr>
              <w:t xml:space="preserve"> </w:t>
            </w:r>
            <w:r>
              <w:rPr>
                <w:b/>
                <w:color w:val="006FC0"/>
                <w:sz w:val="30"/>
              </w:rPr>
              <w:t>&amp;</w:t>
            </w:r>
            <w:r>
              <w:rPr>
                <w:b/>
                <w:color w:val="006FC0"/>
                <w:spacing w:val="-2"/>
                <w:sz w:val="30"/>
              </w:rPr>
              <w:t xml:space="preserve"> </w:t>
            </w:r>
            <w:r>
              <w:rPr>
                <w:b/>
                <w:color w:val="006FC0"/>
                <w:sz w:val="30"/>
              </w:rPr>
              <w:t>when</w:t>
            </w:r>
            <w:r>
              <w:rPr>
                <w:b/>
                <w:color w:val="006FC0"/>
                <w:spacing w:val="-2"/>
                <w:sz w:val="30"/>
              </w:rPr>
              <w:t xml:space="preserve"> </w:t>
            </w:r>
            <w:r>
              <w:rPr>
                <w:b/>
                <w:color w:val="006FC0"/>
                <w:sz w:val="30"/>
              </w:rPr>
              <w:t>to</w:t>
            </w:r>
            <w:r>
              <w:rPr>
                <w:b/>
                <w:color w:val="006FC0"/>
                <w:spacing w:val="-3"/>
                <w:sz w:val="30"/>
              </w:rPr>
              <w:t xml:space="preserve"> </w:t>
            </w:r>
            <w:r>
              <w:rPr>
                <w:b/>
                <w:color w:val="006FC0"/>
                <w:sz w:val="30"/>
              </w:rPr>
              <w:t>use</w:t>
            </w:r>
            <w:r>
              <w:rPr>
                <w:b/>
                <w:color w:val="006FC0"/>
                <w:spacing w:val="-2"/>
                <w:sz w:val="30"/>
              </w:rPr>
              <w:t xml:space="preserve"> </w:t>
            </w:r>
            <w:r>
              <w:rPr>
                <w:b/>
                <w:color w:val="006FC0"/>
                <w:sz w:val="30"/>
              </w:rPr>
              <w:t>it?</w:t>
            </w:r>
          </w:p>
          <w:p w:rsidR="00D13DF5" w:rsidRDefault="00502E84" w:rsidP="00F0633A">
            <w:pPr>
              <w:pStyle w:val="TableParagraph"/>
              <w:spacing w:before="277"/>
              <w:ind w:left="720" w:right="24"/>
              <w:rPr>
                <w:sz w:val="24"/>
              </w:rPr>
            </w:pPr>
            <w:r>
              <w:rPr>
                <w:sz w:val="24"/>
              </w:rPr>
              <w:t>Ans- Autowiring feature of spring framework enables you to inject the object dependency implicitly. It internall</w:t>
            </w:r>
            <w:r>
              <w:rPr>
                <w:spacing w:val="-57"/>
                <w:sz w:val="24"/>
              </w:rPr>
              <w:t xml:space="preserve"> </w:t>
            </w:r>
            <w:r>
              <w:rPr>
                <w:sz w:val="24"/>
              </w:rPr>
              <w:t>uses setter or constructor injection. In simple sentence we can say,</w:t>
            </w:r>
            <w:r>
              <w:rPr>
                <w:spacing w:val="1"/>
                <w:sz w:val="24"/>
              </w:rPr>
              <w:t xml:space="preserve"> </w:t>
            </w:r>
            <w:r>
              <w:rPr>
                <w:sz w:val="24"/>
              </w:rPr>
              <w:t>Autowiring enables automatic dependency</w:t>
            </w:r>
            <w:r>
              <w:rPr>
                <w:spacing w:val="1"/>
                <w:sz w:val="24"/>
              </w:rPr>
              <w:t xml:space="preserve"> </w:t>
            </w:r>
            <w:r>
              <w:rPr>
                <w:sz w:val="24"/>
              </w:rPr>
              <w:t>injection.</w:t>
            </w:r>
          </w:p>
          <w:p w:rsidR="00D13DF5" w:rsidRDefault="00D13DF5" w:rsidP="00F0633A">
            <w:pPr>
              <w:pStyle w:val="TableParagraph"/>
              <w:spacing w:before="5"/>
              <w:ind w:left="720"/>
              <w:rPr>
                <w:sz w:val="24"/>
              </w:rPr>
            </w:pPr>
          </w:p>
          <w:p w:rsidR="00D13DF5" w:rsidRDefault="00502E84" w:rsidP="00F0633A">
            <w:pPr>
              <w:pStyle w:val="TableParagraph"/>
              <w:spacing w:line="516" w:lineRule="auto"/>
              <w:ind w:left="720" w:right="2035"/>
              <w:rPr>
                <w:sz w:val="24"/>
              </w:rPr>
            </w:pPr>
            <w:r>
              <w:rPr>
                <w:sz w:val="24"/>
              </w:rPr>
              <w:t>Autowiring</w:t>
            </w:r>
            <w:r>
              <w:rPr>
                <w:spacing w:val="-2"/>
                <w:sz w:val="24"/>
              </w:rPr>
              <w:t xml:space="preserve"> </w:t>
            </w:r>
            <w:r>
              <w:rPr>
                <w:sz w:val="24"/>
              </w:rPr>
              <w:t>can't</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inject</w:t>
            </w:r>
            <w:r>
              <w:rPr>
                <w:spacing w:val="-2"/>
                <w:sz w:val="24"/>
              </w:rPr>
              <w:t xml:space="preserve"> </w:t>
            </w:r>
            <w:r>
              <w:rPr>
                <w:sz w:val="24"/>
              </w:rPr>
              <w:t>primitive</w:t>
            </w:r>
            <w:r>
              <w:rPr>
                <w:spacing w:val="-1"/>
                <w:sz w:val="24"/>
              </w:rPr>
              <w:t xml:space="preserve"> </w:t>
            </w:r>
            <w:r>
              <w:rPr>
                <w:sz w:val="24"/>
              </w:rPr>
              <w:t>and</w:t>
            </w:r>
            <w:r>
              <w:rPr>
                <w:spacing w:val="-1"/>
                <w:sz w:val="24"/>
              </w:rPr>
              <w:t xml:space="preserve"> </w:t>
            </w:r>
            <w:r>
              <w:rPr>
                <w:sz w:val="24"/>
              </w:rPr>
              <w:t>string</w:t>
            </w:r>
            <w:r>
              <w:rPr>
                <w:spacing w:val="-2"/>
                <w:sz w:val="24"/>
              </w:rPr>
              <w:t xml:space="preserve"> </w:t>
            </w:r>
            <w:r>
              <w:rPr>
                <w:sz w:val="24"/>
              </w:rPr>
              <w:t>values. It</w:t>
            </w:r>
            <w:r>
              <w:rPr>
                <w:spacing w:val="-1"/>
                <w:sz w:val="24"/>
              </w:rPr>
              <w:t xml:space="preserve"> </w:t>
            </w:r>
            <w:r>
              <w:rPr>
                <w:sz w:val="24"/>
              </w:rPr>
              <w:t>works</w:t>
            </w:r>
            <w:r>
              <w:rPr>
                <w:spacing w:val="-2"/>
                <w:sz w:val="24"/>
              </w:rPr>
              <w:t xml:space="preserve"> </w:t>
            </w:r>
            <w:r>
              <w:rPr>
                <w:sz w:val="24"/>
              </w:rPr>
              <w:t>with</w:t>
            </w:r>
            <w:r>
              <w:rPr>
                <w:spacing w:val="1"/>
                <w:sz w:val="24"/>
              </w:rPr>
              <w:t xml:space="preserve"> </w:t>
            </w:r>
            <w:r>
              <w:rPr>
                <w:sz w:val="24"/>
              </w:rPr>
              <w:t>reference</w:t>
            </w:r>
            <w:r>
              <w:rPr>
                <w:spacing w:val="-2"/>
                <w:sz w:val="24"/>
              </w:rPr>
              <w:t xml:space="preserve"> </w:t>
            </w:r>
            <w:r>
              <w:rPr>
                <w:sz w:val="24"/>
              </w:rPr>
              <w:t>only.</w:t>
            </w:r>
            <w:r>
              <w:rPr>
                <w:spacing w:val="-57"/>
                <w:sz w:val="24"/>
              </w:rPr>
              <w:t xml:space="preserve"> </w:t>
            </w:r>
            <w:r>
              <w:rPr>
                <w:sz w:val="24"/>
              </w:rPr>
              <w:t>Autowiring Modes</w:t>
            </w:r>
          </w:p>
          <w:p w:rsidR="00D13DF5" w:rsidRDefault="00502E84" w:rsidP="00F0633A">
            <w:pPr>
              <w:pStyle w:val="TableParagraph"/>
              <w:spacing w:line="239" w:lineRule="exact"/>
              <w:ind w:left="720"/>
              <w:rPr>
                <w:sz w:val="24"/>
              </w:rPr>
            </w:pPr>
            <w:r>
              <w:rPr>
                <w:sz w:val="24"/>
              </w:rPr>
              <w:t>There</w:t>
            </w:r>
            <w:r>
              <w:rPr>
                <w:spacing w:val="-1"/>
                <w:sz w:val="24"/>
              </w:rPr>
              <w:t xml:space="preserve"> </w:t>
            </w:r>
            <w:r>
              <w:rPr>
                <w:sz w:val="24"/>
              </w:rPr>
              <w:t>are</w:t>
            </w:r>
            <w:r>
              <w:rPr>
                <w:spacing w:val="-2"/>
                <w:sz w:val="24"/>
              </w:rPr>
              <w:t xml:space="preserve"> </w:t>
            </w:r>
            <w:r>
              <w:rPr>
                <w:sz w:val="24"/>
              </w:rPr>
              <w:t>many autowiring modes:</w:t>
            </w:r>
          </w:p>
        </w:tc>
        <w:tc>
          <w:tcPr>
            <w:tcW w:w="483" w:type="dxa"/>
            <w:tcBorders>
              <w:top w:val="nil"/>
              <w:bottom w:val="single" w:sz="6" w:space="0" w:color="C6CCBD"/>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10"/>
              <w:ind w:left="720"/>
              <w:rPr>
                <w:sz w:val="31"/>
              </w:rPr>
            </w:pPr>
          </w:p>
          <w:p w:rsidR="00D13DF5" w:rsidRDefault="00502E84" w:rsidP="00F0633A">
            <w:pPr>
              <w:pStyle w:val="TableParagraph"/>
              <w:ind w:left="720"/>
              <w:rPr>
                <w:sz w:val="24"/>
              </w:rPr>
            </w:pPr>
            <w:r>
              <w:rPr>
                <w:sz w:val="24"/>
              </w:rPr>
              <w:t>y</w:t>
            </w:r>
          </w:p>
        </w:tc>
      </w:tr>
      <w:tr w:rsidR="00D13DF5">
        <w:trPr>
          <w:trHeight w:val="649"/>
          <w:jc w:val="right"/>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716" w:type="dxa"/>
            <w:tcBorders>
              <w:top w:val="nil"/>
              <w:left w:val="nil"/>
              <w:bottom w:val="nil"/>
              <w:right w:val="nil"/>
            </w:tcBorders>
            <w:shd w:val="clear" w:color="auto" w:fill="C6CCBD"/>
          </w:tcPr>
          <w:p w:rsidR="00D13DF5" w:rsidRDefault="00502E84" w:rsidP="00F0633A">
            <w:pPr>
              <w:pStyle w:val="TableParagraph"/>
              <w:spacing w:before="186"/>
              <w:ind w:left="720"/>
              <w:rPr>
                <w:sz w:val="24"/>
              </w:rPr>
            </w:pPr>
            <w:r>
              <w:rPr>
                <w:sz w:val="24"/>
              </w:rPr>
              <w:t>No.</w:t>
            </w:r>
          </w:p>
        </w:tc>
        <w:tc>
          <w:tcPr>
            <w:tcW w:w="1320" w:type="dxa"/>
            <w:tcBorders>
              <w:top w:val="nil"/>
              <w:left w:val="nil"/>
              <w:bottom w:val="nil"/>
              <w:right w:val="nil"/>
            </w:tcBorders>
            <w:shd w:val="clear" w:color="auto" w:fill="C6CCBD"/>
          </w:tcPr>
          <w:p w:rsidR="00D13DF5" w:rsidRDefault="00502E84" w:rsidP="00F0633A">
            <w:pPr>
              <w:pStyle w:val="TableParagraph"/>
              <w:spacing w:before="186"/>
              <w:ind w:left="720"/>
              <w:rPr>
                <w:sz w:val="24"/>
              </w:rPr>
            </w:pPr>
            <w:r>
              <w:rPr>
                <w:sz w:val="24"/>
              </w:rPr>
              <w:t>Mode</w:t>
            </w:r>
          </w:p>
        </w:tc>
        <w:tc>
          <w:tcPr>
            <w:tcW w:w="8767" w:type="dxa"/>
            <w:tcBorders>
              <w:top w:val="nil"/>
              <w:left w:val="nil"/>
              <w:bottom w:val="nil"/>
            </w:tcBorders>
            <w:shd w:val="clear" w:color="auto" w:fill="C6CCBD"/>
          </w:tcPr>
          <w:p w:rsidR="00D13DF5" w:rsidRDefault="00502E84" w:rsidP="00F0633A">
            <w:pPr>
              <w:pStyle w:val="TableParagraph"/>
              <w:spacing w:before="186"/>
              <w:ind w:left="720"/>
              <w:rPr>
                <w:sz w:val="24"/>
              </w:rPr>
            </w:pPr>
            <w:r>
              <w:rPr>
                <w:sz w:val="24"/>
              </w:rPr>
              <w:t>Description</w:t>
            </w:r>
          </w:p>
        </w:tc>
        <w:tc>
          <w:tcPr>
            <w:tcW w:w="483" w:type="dxa"/>
            <w:tcBorders>
              <w:top w:val="nil"/>
              <w:bottom w:val="nil"/>
              <w:right w:val="nil"/>
            </w:tcBorders>
            <w:shd w:val="clear" w:color="auto" w:fill="C6CCBD"/>
          </w:tcPr>
          <w:p w:rsidR="00D13DF5" w:rsidRDefault="00D13DF5" w:rsidP="00F0633A">
            <w:pPr>
              <w:pStyle w:val="TableParagraph"/>
              <w:ind w:left="720"/>
              <w:rPr>
                <w:sz w:val="24"/>
              </w:rPr>
            </w:pPr>
          </w:p>
        </w:tc>
      </w:tr>
      <w:tr w:rsidR="00D13DF5">
        <w:trPr>
          <w:trHeight w:val="508"/>
          <w:jc w:val="right"/>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71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1"/>
              <w:ind w:left="720"/>
              <w:rPr>
                <w:sz w:val="24"/>
              </w:rPr>
            </w:pPr>
            <w:r>
              <w:rPr>
                <w:sz w:val="24"/>
              </w:rPr>
              <w:t>1)</w:t>
            </w:r>
          </w:p>
        </w:tc>
        <w:tc>
          <w:tcPr>
            <w:tcW w:w="1320"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1"/>
              <w:ind w:left="720"/>
              <w:rPr>
                <w:sz w:val="24"/>
              </w:rPr>
            </w:pPr>
            <w:r>
              <w:rPr>
                <w:sz w:val="24"/>
              </w:rPr>
              <w:t>no</w:t>
            </w:r>
          </w:p>
        </w:tc>
        <w:tc>
          <w:tcPr>
            <w:tcW w:w="8767" w:type="dxa"/>
            <w:tcBorders>
              <w:top w:val="single" w:sz="6" w:space="0" w:color="C6CCBD"/>
              <w:left w:val="single" w:sz="6" w:space="0" w:color="C6CCBD"/>
              <w:bottom w:val="single" w:sz="6" w:space="0" w:color="C6CCBD"/>
            </w:tcBorders>
          </w:tcPr>
          <w:p w:rsidR="00D13DF5" w:rsidRDefault="00502E84" w:rsidP="00F0633A">
            <w:pPr>
              <w:pStyle w:val="TableParagraph"/>
              <w:spacing w:before="111"/>
              <w:ind w:left="720"/>
              <w:rPr>
                <w:sz w:val="24"/>
              </w:rPr>
            </w:pPr>
            <w:r>
              <w:rPr>
                <w:sz w:val="24"/>
              </w:rPr>
              <w:t>It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default</w:t>
            </w:r>
            <w:r>
              <w:rPr>
                <w:spacing w:val="-1"/>
                <w:sz w:val="24"/>
              </w:rPr>
              <w:t xml:space="preserve"> </w:t>
            </w:r>
            <w:r>
              <w:rPr>
                <w:sz w:val="24"/>
              </w:rPr>
              <w:t>autowiring</w:t>
            </w:r>
            <w:r>
              <w:rPr>
                <w:spacing w:val="-1"/>
                <w:sz w:val="24"/>
              </w:rPr>
              <w:t xml:space="preserve"> </w:t>
            </w:r>
            <w:r>
              <w:rPr>
                <w:sz w:val="24"/>
              </w:rPr>
              <w:t>mode.</w:t>
            </w:r>
            <w:r>
              <w:rPr>
                <w:spacing w:val="-1"/>
                <w:sz w:val="24"/>
              </w:rPr>
              <w:t xml:space="preserve"> </w:t>
            </w:r>
            <w:r>
              <w:rPr>
                <w:sz w:val="24"/>
              </w:rPr>
              <w:t>It</w:t>
            </w:r>
            <w:r>
              <w:rPr>
                <w:spacing w:val="-1"/>
                <w:sz w:val="24"/>
              </w:rPr>
              <w:t xml:space="preserve"> </w:t>
            </w:r>
            <w:r>
              <w:rPr>
                <w:sz w:val="24"/>
              </w:rPr>
              <w:t>means</w:t>
            </w:r>
            <w:r>
              <w:rPr>
                <w:spacing w:val="-1"/>
                <w:sz w:val="24"/>
              </w:rPr>
              <w:t xml:space="preserve"> </w:t>
            </w:r>
            <w:r>
              <w:rPr>
                <w:sz w:val="24"/>
              </w:rPr>
              <w:t>no</w:t>
            </w:r>
            <w:r>
              <w:rPr>
                <w:spacing w:val="-1"/>
                <w:sz w:val="24"/>
              </w:rPr>
              <w:t xml:space="preserve"> </w:t>
            </w:r>
            <w:r>
              <w:rPr>
                <w:sz w:val="24"/>
              </w:rPr>
              <w:t>autowiring</w:t>
            </w:r>
            <w:r>
              <w:rPr>
                <w:spacing w:val="-1"/>
                <w:sz w:val="24"/>
              </w:rPr>
              <w:t xml:space="preserve"> </w:t>
            </w:r>
            <w:r>
              <w:rPr>
                <w:sz w:val="24"/>
              </w:rPr>
              <w:t>by</w:t>
            </w:r>
            <w:r>
              <w:rPr>
                <w:spacing w:val="-1"/>
                <w:sz w:val="24"/>
              </w:rPr>
              <w:t xml:space="preserve"> </w:t>
            </w:r>
            <w:r>
              <w:rPr>
                <w:sz w:val="24"/>
              </w:rPr>
              <w:t>default.</w:t>
            </w:r>
          </w:p>
        </w:tc>
        <w:tc>
          <w:tcPr>
            <w:tcW w:w="483" w:type="dxa"/>
            <w:tcBorders>
              <w:top w:val="single" w:sz="6" w:space="0" w:color="C6CCBD"/>
              <w:bottom w:val="single" w:sz="6" w:space="0" w:color="C6CCBD"/>
              <w:right w:val="nil"/>
            </w:tcBorders>
          </w:tcPr>
          <w:p w:rsidR="00D13DF5" w:rsidRDefault="00D13DF5" w:rsidP="00F0633A">
            <w:pPr>
              <w:pStyle w:val="TableParagraph"/>
              <w:ind w:left="720"/>
              <w:rPr>
                <w:sz w:val="24"/>
              </w:rPr>
            </w:pPr>
          </w:p>
        </w:tc>
      </w:tr>
      <w:tr w:rsidR="00D13DF5">
        <w:trPr>
          <w:trHeight w:val="1852"/>
          <w:jc w:val="right"/>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71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21"/>
              <w:ind w:left="720"/>
              <w:rPr>
                <w:sz w:val="24"/>
              </w:rPr>
            </w:pPr>
            <w:r>
              <w:rPr>
                <w:sz w:val="24"/>
              </w:rPr>
              <w:t>2)</w:t>
            </w:r>
          </w:p>
        </w:tc>
        <w:tc>
          <w:tcPr>
            <w:tcW w:w="1320"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21"/>
              <w:ind w:left="720"/>
              <w:rPr>
                <w:sz w:val="24"/>
              </w:rPr>
            </w:pPr>
            <w:r>
              <w:rPr>
                <w:sz w:val="24"/>
              </w:rPr>
              <w:t>byName</w:t>
            </w:r>
          </w:p>
        </w:tc>
        <w:tc>
          <w:tcPr>
            <w:tcW w:w="8767"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21"/>
              <w:ind w:left="720" w:right="987" w:hanging="60"/>
              <w:rPr>
                <w:sz w:val="24"/>
              </w:rPr>
            </w:pPr>
            <w:r>
              <w:rPr>
                <w:sz w:val="24"/>
              </w:rPr>
              <w:t>The</w:t>
            </w:r>
            <w:r>
              <w:rPr>
                <w:spacing w:val="-4"/>
                <w:sz w:val="24"/>
              </w:rPr>
              <w:t xml:space="preserve"> </w:t>
            </w:r>
            <w:r>
              <w:rPr>
                <w:sz w:val="24"/>
              </w:rPr>
              <w:t>byName</w:t>
            </w:r>
            <w:r>
              <w:rPr>
                <w:spacing w:val="-1"/>
                <w:sz w:val="24"/>
              </w:rPr>
              <w:t xml:space="preserve"> </w:t>
            </w:r>
            <w:r>
              <w:rPr>
                <w:sz w:val="24"/>
              </w:rPr>
              <w:t>mode</w:t>
            </w:r>
            <w:r>
              <w:rPr>
                <w:spacing w:val="-3"/>
                <w:sz w:val="24"/>
              </w:rPr>
              <w:t xml:space="preserve"> </w:t>
            </w:r>
            <w:r>
              <w:rPr>
                <w:sz w:val="24"/>
              </w:rPr>
              <w:t>injects</w:t>
            </w:r>
            <w:r>
              <w:rPr>
                <w:spacing w:val="-1"/>
                <w:sz w:val="24"/>
              </w:rPr>
              <w:t xml:space="preserve"> </w:t>
            </w:r>
            <w:r>
              <w:rPr>
                <w:sz w:val="24"/>
              </w:rPr>
              <w:t>the</w:t>
            </w:r>
            <w:r>
              <w:rPr>
                <w:spacing w:val="-2"/>
                <w:sz w:val="24"/>
              </w:rPr>
              <w:t xml:space="preserve"> </w:t>
            </w:r>
            <w:r>
              <w:rPr>
                <w:sz w:val="24"/>
              </w:rPr>
              <w:t>object</w:t>
            </w:r>
            <w:r>
              <w:rPr>
                <w:spacing w:val="-1"/>
                <w:sz w:val="24"/>
              </w:rPr>
              <w:t xml:space="preserve"> </w:t>
            </w:r>
            <w:r>
              <w:rPr>
                <w:sz w:val="24"/>
              </w:rPr>
              <w:t>dependency according</w:t>
            </w:r>
            <w:r>
              <w:rPr>
                <w:spacing w:val="-1"/>
                <w:sz w:val="24"/>
              </w:rPr>
              <w:t xml:space="preserve"> </w:t>
            </w:r>
            <w:r>
              <w:rPr>
                <w:sz w:val="24"/>
              </w:rPr>
              <w:t>to</w:t>
            </w:r>
            <w:r>
              <w:rPr>
                <w:spacing w:val="-2"/>
                <w:sz w:val="24"/>
              </w:rPr>
              <w:t xml:space="preserve"> </w:t>
            </w:r>
            <w:r>
              <w:rPr>
                <w:sz w:val="24"/>
              </w:rPr>
              <w:t>name</w:t>
            </w:r>
            <w:r>
              <w:rPr>
                <w:spacing w:val="-2"/>
                <w:sz w:val="24"/>
              </w:rPr>
              <w:t xml:space="preserve"> </w:t>
            </w:r>
            <w:r>
              <w:rPr>
                <w:sz w:val="24"/>
              </w:rPr>
              <w:t>of</w:t>
            </w:r>
            <w:r>
              <w:rPr>
                <w:spacing w:val="-2"/>
                <w:sz w:val="24"/>
              </w:rPr>
              <w:t xml:space="preserve"> </w:t>
            </w:r>
            <w:r>
              <w:rPr>
                <w:sz w:val="24"/>
              </w:rPr>
              <w:t>the</w:t>
            </w:r>
            <w:r>
              <w:rPr>
                <w:spacing w:val="-57"/>
                <w:sz w:val="24"/>
              </w:rPr>
              <w:t xml:space="preserve"> </w:t>
            </w:r>
            <w:r>
              <w:rPr>
                <w:sz w:val="24"/>
              </w:rPr>
              <w:t>bean.</w:t>
            </w:r>
            <w:r>
              <w:rPr>
                <w:spacing w:val="1"/>
                <w:sz w:val="24"/>
              </w:rPr>
              <w:t xml:space="preserve"> </w:t>
            </w:r>
            <w:r>
              <w:rPr>
                <w:sz w:val="24"/>
              </w:rPr>
              <w:t>In such</w:t>
            </w:r>
            <w:r>
              <w:rPr>
                <w:spacing w:val="1"/>
                <w:sz w:val="24"/>
              </w:rPr>
              <w:t xml:space="preserve"> </w:t>
            </w:r>
            <w:r>
              <w:rPr>
                <w:sz w:val="24"/>
              </w:rPr>
              <w:t>case, property</w:t>
            </w:r>
            <w:r>
              <w:rPr>
                <w:spacing w:val="-1"/>
                <w:sz w:val="24"/>
              </w:rPr>
              <w:t xml:space="preserve"> </w:t>
            </w:r>
            <w:r>
              <w:rPr>
                <w:sz w:val="24"/>
              </w:rPr>
              <w:t>name and</w:t>
            </w:r>
            <w:r>
              <w:rPr>
                <w:spacing w:val="-1"/>
                <w:sz w:val="24"/>
              </w:rPr>
              <w:t xml:space="preserve"> </w:t>
            </w:r>
            <w:r>
              <w:rPr>
                <w:sz w:val="24"/>
              </w:rPr>
              <w:t>bean name must be</w:t>
            </w:r>
            <w:r>
              <w:rPr>
                <w:spacing w:val="-1"/>
                <w:sz w:val="24"/>
              </w:rPr>
              <w:t xml:space="preserve"> </w:t>
            </w:r>
            <w:r>
              <w:rPr>
                <w:sz w:val="24"/>
              </w:rPr>
              <w:t>same.</w:t>
            </w:r>
          </w:p>
          <w:p w:rsidR="00D13DF5" w:rsidRDefault="00502E84" w:rsidP="00F0633A">
            <w:pPr>
              <w:pStyle w:val="TableParagraph"/>
              <w:ind w:left="720"/>
              <w:rPr>
                <w:sz w:val="24"/>
              </w:rPr>
            </w:pPr>
            <w:r>
              <w:rPr>
                <w:sz w:val="24"/>
              </w:rPr>
              <w:t>It</w:t>
            </w:r>
            <w:r>
              <w:rPr>
                <w:spacing w:val="-2"/>
                <w:sz w:val="24"/>
              </w:rPr>
              <w:t xml:space="preserve"> </w:t>
            </w:r>
            <w:r>
              <w:rPr>
                <w:sz w:val="24"/>
              </w:rPr>
              <w:t>internally</w:t>
            </w:r>
            <w:r>
              <w:rPr>
                <w:spacing w:val="-1"/>
                <w:sz w:val="24"/>
              </w:rPr>
              <w:t xml:space="preserve"> </w:t>
            </w:r>
            <w:r>
              <w:rPr>
                <w:sz w:val="24"/>
              </w:rPr>
              <w:t>calls</w:t>
            </w:r>
            <w:r>
              <w:rPr>
                <w:spacing w:val="-1"/>
                <w:sz w:val="24"/>
              </w:rPr>
              <w:t xml:space="preserve"> </w:t>
            </w:r>
            <w:r>
              <w:rPr>
                <w:sz w:val="24"/>
              </w:rPr>
              <w:t>setter</w:t>
            </w:r>
            <w:r>
              <w:rPr>
                <w:spacing w:val="-3"/>
                <w:sz w:val="24"/>
              </w:rPr>
              <w:t xml:space="preserve"> </w:t>
            </w:r>
            <w:r>
              <w:rPr>
                <w:sz w:val="24"/>
              </w:rPr>
              <w:t>method.</w:t>
            </w:r>
          </w:p>
        </w:tc>
        <w:tc>
          <w:tcPr>
            <w:tcW w:w="483" w:type="dxa"/>
            <w:tcBorders>
              <w:top w:val="single" w:sz="6" w:space="0" w:color="C6CCBD"/>
              <w:bottom w:val="single" w:sz="6" w:space="0" w:color="C6CCBD"/>
              <w:right w:val="nil"/>
            </w:tcBorders>
            <w:shd w:val="clear" w:color="auto" w:fill="EEF0EB"/>
          </w:tcPr>
          <w:p w:rsidR="00D13DF5" w:rsidRDefault="00D13DF5" w:rsidP="00F0633A">
            <w:pPr>
              <w:pStyle w:val="TableParagraph"/>
              <w:ind w:left="720"/>
              <w:rPr>
                <w:sz w:val="24"/>
              </w:rPr>
            </w:pPr>
          </w:p>
        </w:tc>
      </w:tr>
      <w:tr w:rsidR="00D13DF5">
        <w:trPr>
          <w:trHeight w:val="1067"/>
          <w:jc w:val="right"/>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71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sz w:val="24"/>
              </w:rPr>
              <w:t>3)</w:t>
            </w:r>
          </w:p>
        </w:tc>
        <w:tc>
          <w:tcPr>
            <w:tcW w:w="1320"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sz w:val="24"/>
              </w:rPr>
              <w:t>byType</w:t>
            </w:r>
          </w:p>
        </w:tc>
        <w:tc>
          <w:tcPr>
            <w:tcW w:w="8767"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sz w:val="24"/>
              </w:rPr>
              <w:t>The</w:t>
            </w:r>
            <w:r>
              <w:rPr>
                <w:spacing w:val="-3"/>
                <w:sz w:val="24"/>
              </w:rPr>
              <w:t xml:space="preserve"> </w:t>
            </w:r>
            <w:r>
              <w:rPr>
                <w:sz w:val="24"/>
              </w:rPr>
              <w:t>byType</w:t>
            </w:r>
            <w:r>
              <w:rPr>
                <w:spacing w:val="-3"/>
                <w:sz w:val="24"/>
              </w:rPr>
              <w:t xml:space="preserve"> </w:t>
            </w:r>
            <w:r>
              <w:rPr>
                <w:sz w:val="24"/>
              </w:rPr>
              <w:t>mode injects</w:t>
            </w:r>
            <w:r>
              <w:rPr>
                <w:spacing w:val="-1"/>
                <w:sz w:val="24"/>
              </w:rPr>
              <w:t xml:space="preserve"> </w:t>
            </w:r>
            <w:r>
              <w:rPr>
                <w:sz w:val="24"/>
              </w:rPr>
              <w:t>the</w:t>
            </w:r>
            <w:r>
              <w:rPr>
                <w:spacing w:val="-1"/>
                <w:sz w:val="24"/>
              </w:rPr>
              <w:t xml:space="preserve"> </w:t>
            </w:r>
            <w:r>
              <w:rPr>
                <w:sz w:val="24"/>
              </w:rPr>
              <w:t>object</w:t>
            </w:r>
            <w:r>
              <w:rPr>
                <w:spacing w:val="-1"/>
                <w:sz w:val="24"/>
              </w:rPr>
              <w:t xml:space="preserve"> </w:t>
            </w:r>
            <w:r>
              <w:rPr>
                <w:sz w:val="24"/>
              </w:rPr>
              <w:t>dependency</w:t>
            </w:r>
            <w:r>
              <w:rPr>
                <w:spacing w:val="1"/>
                <w:sz w:val="24"/>
              </w:rPr>
              <w:t xml:space="preserve"> </w:t>
            </w:r>
            <w:r>
              <w:rPr>
                <w:sz w:val="24"/>
              </w:rPr>
              <w:t>according to</w:t>
            </w:r>
            <w:r>
              <w:rPr>
                <w:spacing w:val="-1"/>
                <w:sz w:val="24"/>
              </w:rPr>
              <w:t xml:space="preserve"> </w:t>
            </w:r>
            <w:r>
              <w:rPr>
                <w:sz w:val="24"/>
              </w:rPr>
              <w:t>type.</w:t>
            </w:r>
          </w:p>
          <w:p w:rsidR="00D13DF5" w:rsidRDefault="00502E84" w:rsidP="00F0633A">
            <w:pPr>
              <w:pStyle w:val="TableParagraph"/>
              <w:ind w:left="720" w:right="1521" w:hanging="60"/>
              <w:rPr>
                <w:sz w:val="24"/>
              </w:rPr>
            </w:pPr>
            <w:r>
              <w:rPr>
                <w:sz w:val="24"/>
              </w:rPr>
              <w:t>So property name and bean name can be different. It internally calls setter</w:t>
            </w:r>
            <w:r>
              <w:rPr>
                <w:spacing w:val="-58"/>
                <w:sz w:val="24"/>
              </w:rPr>
              <w:t xml:space="preserve"> </w:t>
            </w:r>
            <w:r>
              <w:rPr>
                <w:sz w:val="24"/>
              </w:rPr>
              <w:t>method.</w:t>
            </w:r>
          </w:p>
        </w:tc>
        <w:tc>
          <w:tcPr>
            <w:tcW w:w="483" w:type="dxa"/>
            <w:tcBorders>
              <w:top w:val="single" w:sz="6" w:space="0" w:color="C6CCBD"/>
              <w:bottom w:val="single" w:sz="6" w:space="0" w:color="C6CCBD"/>
              <w:right w:val="nil"/>
            </w:tcBorders>
          </w:tcPr>
          <w:p w:rsidR="00D13DF5" w:rsidRDefault="00D13DF5" w:rsidP="00F0633A">
            <w:pPr>
              <w:pStyle w:val="TableParagraph"/>
              <w:ind w:left="720"/>
              <w:rPr>
                <w:sz w:val="24"/>
              </w:rPr>
            </w:pPr>
          </w:p>
        </w:tc>
      </w:tr>
      <w:tr w:rsidR="00D13DF5">
        <w:trPr>
          <w:trHeight w:val="791"/>
          <w:jc w:val="right"/>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71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sz w:val="24"/>
              </w:rPr>
              <w:t>4)</w:t>
            </w:r>
          </w:p>
        </w:tc>
        <w:tc>
          <w:tcPr>
            <w:tcW w:w="1320"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sz w:val="24"/>
              </w:rPr>
              <w:t>constructor</w:t>
            </w:r>
          </w:p>
        </w:tc>
        <w:tc>
          <w:tcPr>
            <w:tcW w:w="8767"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ight="1771"/>
              <w:rPr>
                <w:sz w:val="24"/>
              </w:rPr>
            </w:pPr>
            <w:r>
              <w:rPr>
                <w:sz w:val="24"/>
              </w:rPr>
              <w:t>The</w:t>
            </w:r>
            <w:r>
              <w:rPr>
                <w:spacing w:val="-3"/>
                <w:sz w:val="24"/>
              </w:rPr>
              <w:t xml:space="preserve"> </w:t>
            </w:r>
            <w:r>
              <w:rPr>
                <w:sz w:val="24"/>
              </w:rPr>
              <w:t>constructor</w:t>
            </w:r>
            <w:r>
              <w:rPr>
                <w:spacing w:val="-1"/>
                <w:sz w:val="24"/>
              </w:rPr>
              <w:t xml:space="preserve"> </w:t>
            </w:r>
            <w:r>
              <w:rPr>
                <w:sz w:val="24"/>
              </w:rPr>
              <w:t>mode</w:t>
            </w:r>
            <w:r>
              <w:rPr>
                <w:spacing w:val="-2"/>
                <w:sz w:val="24"/>
              </w:rPr>
              <w:t xml:space="preserve"> </w:t>
            </w:r>
            <w:r>
              <w:rPr>
                <w:sz w:val="24"/>
              </w:rPr>
              <w:t>injects</w:t>
            </w:r>
            <w:r>
              <w:rPr>
                <w:spacing w:val="-1"/>
                <w:sz w:val="24"/>
              </w:rPr>
              <w:t xml:space="preserve"> </w:t>
            </w:r>
            <w:r>
              <w:rPr>
                <w:sz w:val="24"/>
              </w:rPr>
              <w:t>the</w:t>
            </w:r>
            <w:r>
              <w:rPr>
                <w:spacing w:val="-2"/>
                <w:sz w:val="24"/>
              </w:rPr>
              <w:t xml:space="preserve"> </w:t>
            </w:r>
            <w:r>
              <w:rPr>
                <w:sz w:val="24"/>
              </w:rPr>
              <w:t>dependency</w:t>
            </w:r>
            <w:r>
              <w:rPr>
                <w:spacing w:val="-1"/>
                <w:sz w:val="24"/>
              </w:rPr>
              <w:t xml:space="preserve"> </w:t>
            </w:r>
            <w:r>
              <w:rPr>
                <w:sz w:val="24"/>
              </w:rPr>
              <w:t>by</w:t>
            </w:r>
            <w:r>
              <w:rPr>
                <w:spacing w:val="1"/>
                <w:sz w:val="24"/>
              </w:rPr>
              <w:t xml:space="preserve"> </w:t>
            </w:r>
            <w:r>
              <w:rPr>
                <w:sz w:val="24"/>
              </w:rPr>
              <w:t>calling</w:t>
            </w:r>
            <w:r>
              <w:rPr>
                <w:spacing w:val="-1"/>
                <w:sz w:val="24"/>
              </w:rPr>
              <w:t xml:space="preserve"> </w:t>
            </w:r>
            <w:r>
              <w:rPr>
                <w:sz w:val="24"/>
              </w:rPr>
              <w:t>the</w:t>
            </w:r>
            <w:r>
              <w:rPr>
                <w:spacing w:val="-1"/>
                <w:sz w:val="24"/>
              </w:rPr>
              <w:t xml:space="preserve"> </w:t>
            </w:r>
            <w:r>
              <w:rPr>
                <w:sz w:val="24"/>
              </w:rPr>
              <w:t>constructor</w:t>
            </w:r>
            <w:r>
              <w:rPr>
                <w:spacing w:val="-57"/>
                <w:sz w:val="24"/>
              </w:rPr>
              <w:t xml:space="preserve"> </w:t>
            </w:r>
            <w:r>
              <w:rPr>
                <w:sz w:val="24"/>
              </w:rPr>
              <w:t>of</w:t>
            </w:r>
            <w:r>
              <w:rPr>
                <w:spacing w:val="-1"/>
                <w:sz w:val="24"/>
              </w:rPr>
              <w:t xml:space="preserve"> </w:t>
            </w:r>
            <w:r>
              <w:rPr>
                <w:sz w:val="24"/>
              </w:rPr>
              <w:t>the</w:t>
            </w:r>
            <w:r>
              <w:rPr>
                <w:spacing w:val="-3"/>
                <w:sz w:val="24"/>
              </w:rPr>
              <w:t xml:space="preserve"> </w:t>
            </w:r>
            <w:r>
              <w:rPr>
                <w:sz w:val="24"/>
              </w:rPr>
              <w:t>class.</w:t>
            </w:r>
            <w:r>
              <w:rPr>
                <w:spacing w:val="1"/>
                <w:sz w:val="24"/>
              </w:rPr>
              <w:t xml:space="preserve"> </w:t>
            </w:r>
            <w:r>
              <w:rPr>
                <w:sz w:val="24"/>
              </w:rPr>
              <w:t>It calls</w:t>
            </w:r>
            <w:r>
              <w:rPr>
                <w:spacing w:val="-1"/>
                <w:sz w:val="24"/>
              </w:rPr>
              <w:t xml:space="preserve"> </w:t>
            </w:r>
            <w:r>
              <w:rPr>
                <w:sz w:val="24"/>
              </w:rPr>
              <w:t>the</w:t>
            </w:r>
            <w:r>
              <w:rPr>
                <w:spacing w:val="-1"/>
                <w:sz w:val="24"/>
              </w:rPr>
              <w:t xml:space="preserve"> </w:t>
            </w:r>
            <w:r>
              <w:rPr>
                <w:sz w:val="24"/>
              </w:rPr>
              <w:t>constructor having</w:t>
            </w:r>
            <w:r>
              <w:rPr>
                <w:spacing w:val="-1"/>
                <w:sz w:val="24"/>
              </w:rPr>
              <w:t xml:space="preserve"> </w:t>
            </w:r>
            <w:r>
              <w:rPr>
                <w:sz w:val="24"/>
              </w:rPr>
              <w:t>large</w:t>
            </w:r>
            <w:r>
              <w:rPr>
                <w:spacing w:val="-2"/>
                <w:sz w:val="24"/>
              </w:rPr>
              <w:t xml:space="preserve"> </w:t>
            </w:r>
            <w:r>
              <w:rPr>
                <w:sz w:val="24"/>
              </w:rPr>
              <w:t>number</w:t>
            </w:r>
            <w:r>
              <w:rPr>
                <w:spacing w:val="-2"/>
                <w:sz w:val="24"/>
              </w:rPr>
              <w:t xml:space="preserve"> </w:t>
            </w:r>
            <w:r>
              <w:rPr>
                <w:sz w:val="24"/>
              </w:rPr>
              <w:t>of</w:t>
            </w:r>
            <w:r>
              <w:rPr>
                <w:spacing w:val="-1"/>
                <w:sz w:val="24"/>
              </w:rPr>
              <w:t xml:space="preserve"> </w:t>
            </w:r>
            <w:r>
              <w:rPr>
                <w:sz w:val="24"/>
              </w:rPr>
              <w:t>parameters.</w:t>
            </w:r>
          </w:p>
        </w:tc>
        <w:tc>
          <w:tcPr>
            <w:tcW w:w="483" w:type="dxa"/>
            <w:tcBorders>
              <w:top w:val="single" w:sz="6" w:space="0" w:color="C6CCBD"/>
              <w:bottom w:val="single" w:sz="6" w:space="0" w:color="C6CCBD"/>
              <w:right w:val="nil"/>
            </w:tcBorders>
            <w:shd w:val="clear" w:color="auto" w:fill="EEF0EB"/>
          </w:tcPr>
          <w:p w:rsidR="00D13DF5" w:rsidRDefault="00D13DF5" w:rsidP="00F0633A">
            <w:pPr>
              <w:pStyle w:val="TableParagraph"/>
              <w:ind w:left="720"/>
              <w:rPr>
                <w:sz w:val="24"/>
              </w:rPr>
            </w:pPr>
          </w:p>
        </w:tc>
      </w:tr>
      <w:tr w:rsidR="00D13DF5">
        <w:trPr>
          <w:trHeight w:val="517"/>
          <w:jc w:val="right"/>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71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sz w:val="24"/>
              </w:rPr>
              <w:t>5)</w:t>
            </w:r>
          </w:p>
        </w:tc>
        <w:tc>
          <w:tcPr>
            <w:tcW w:w="1320"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sz w:val="24"/>
              </w:rPr>
              <w:t>autodetect</w:t>
            </w:r>
          </w:p>
        </w:tc>
        <w:tc>
          <w:tcPr>
            <w:tcW w:w="8767"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Pr>
                <w:sz w:val="24"/>
              </w:rPr>
            </w:pPr>
            <w:r>
              <w:rPr>
                <w:sz w:val="24"/>
              </w:rPr>
              <w:t>It</w:t>
            </w:r>
            <w:r>
              <w:rPr>
                <w:spacing w:val="-1"/>
                <w:sz w:val="24"/>
              </w:rPr>
              <w:t xml:space="preserve"> </w:t>
            </w:r>
            <w:r>
              <w:rPr>
                <w:sz w:val="24"/>
              </w:rPr>
              <w:t>is</w:t>
            </w:r>
            <w:r>
              <w:rPr>
                <w:spacing w:val="-1"/>
                <w:sz w:val="24"/>
              </w:rPr>
              <w:t xml:space="preserve"> </w:t>
            </w:r>
            <w:r>
              <w:rPr>
                <w:sz w:val="24"/>
              </w:rPr>
              <w:t>deprecated since</w:t>
            </w:r>
            <w:r>
              <w:rPr>
                <w:spacing w:val="-3"/>
                <w:sz w:val="24"/>
              </w:rPr>
              <w:t xml:space="preserve"> </w:t>
            </w:r>
            <w:r>
              <w:rPr>
                <w:sz w:val="24"/>
              </w:rPr>
              <w:t>Spring</w:t>
            </w:r>
            <w:r>
              <w:rPr>
                <w:spacing w:val="-1"/>
                <w:sz w:val="24"/>
              </w:rPr>
              <w:t xml:space="preserve"> </w:t>
            </w:r>
            <w:r>
              <w:rPr>
                <w:sz w:val="24"/>
              </w:rPr>
              <w:t>3</w:t>
            </w:r>
            <w:r w:rsidR="00E8366D">
              <w:rPr>
                <w:sz w:val="24"/>
              </w:rPr>
              <w:t>(it is combination of setter and constructor based injection)</w:t>
            </w:r>
          </w:p>
        </w:tc>
        <w:tc>
          <w:tcPr>
            <w:tcW w:w="483" w:type="dxa"/>
            <w:tcBorders>
              <w:top w:val="single" w:sz="6" w:space="0" w:color="C6CCBD"/>
              <w:bottom w:val="single" w:sz="6" w:space="0" w:color="C6CCBD"/>
              <w:right w:val="nil"/>
            </w:tcBorders>
          </w:tcPr>
          <w:p w:rsidR="00D13DF5" w:rsidRDefault="00D13DF5" w:rsidP="00F0633A">
            <w:pPr>
              <w:pStyle w:val="TableParagraph"/>
              <w:ind w:left="720"/>
              <w:rPr>
                <w:sz w:val="24"/>
              </w:rPr>
            </w:pPr>
          </w:p>
        </w:tc>
      </w:tr>
      <w:tr w:rsidR="00D13DF5">
        <w:trPr>
          <w:trHeight w:val="5702"/>
          <w:jc w:val="right"/>
        </w:trPr>
        <w:tc>
          <w:tcPr>
            <w:tcW w:w="10945" w:type="dxa"/>
            <w:gridSpan w:val="4"/>
            <w:tcBorders>
              <w:top w:val="single" w:sz="6" w:space="0" w:color="C6CCBD"/>
            </w:tcBorders>
          </w:tcPr>
          <w:p w:rsidR="00D13DF5" w:rsidRDefault="00D13DF5" w:rsidP="00F0633A">
            <w:pPr>
              <w:pStyle w:val="TableParagraph"/>
              <w:spacing w:before="11"/>
              <w:ind w:left="720"/>
              <w:rPr>
                <w:sz w:val="36"/>
              </w:rPr>
            </w:pPr>
          </w:p>
          <w:p w:rsidR="00D13DF5" w:rsidRDefault="00502E84" w:rsidP="00F0633A">
            <w:pPr>
              <w:pStyle w:val="TableParagraph"/>
              <w:numPr>
                <w:ilvl w:val="0"/>
                <w:numId w:val="86"/>
              </w:numPr>
              <w:spacing w:line="344" w:lineRule="exact"/>
              <w:ind w:left="720"/>
              <w:rPr>
                <w:b/>
                <w:color w:val="006FC0"/>
                <w:sz w:val="30"/>
              </w:rPr>
            </w:pPr>
            <w:r>
              <w:rPr>
                <w:b/>
                <w:color w:val="006FC0"/>
                <w:sz w:val="30"/>
              </w:rPr>
              <w:t>.What</w:t>
            </w:r>
            <w:r>
              <w:rPr>
                <w:b/>
                <w:color w:val="006FC0"/>
                <w:spacing w:val="-2"/>
                <w:sz w:val="30"/>
              </w:rPr>
              <w:t xml:space="preserve"> </w:t>
            </w:r>
            <w:r>
              <w:rPr>
                <w:b/>
                <w:color w:val="006FC0"/>
                <w:sz w:val="30"/>
              </w:rPr>
              <w:t>is</w:t>
            </w:r>
            <w:r>
              <w:rPr>
                <w:b/>
                <w:color w:val="006FC0"/>
                <w:spacing w:val="-2"/>
                <w:sz w:val="30"/>
              </w:rPr>
              <w:t xml:space="preserve"> </w:t>
            </w:r>
            <w:r>
              <w:rPr>
                <w:b/>
                <w:color w:val="006FC0"/>
                <w:sz w:val="30"/>
              </w:rPr>
              <w:t>Circular</w:t>
            </w:r>
            <w:r>
              <w:rPr>
                <w:b/>
                <w:color w:val="006FC0"/>
                <w:spacing w:val="-3"/>
                <w:sz w:val="30"/>
              </w:rPr>
              <w:t xml:space="preserve"> </w:t>
            </w:r>
            <w:r>
              <w:rPr>
                <w:b/>
                <w:color w:val="006FC0"/>
                <w:sz w:val="30"/>
              </w:rPr>
              <w:t>dependency</w:t>
            </w:r>
            <w:r>
              <w:rPr>
                <w:b/>
                <w:color w:val="006FC0"/>
                <w:spacing w:val="-5"/>
                <w:sz w:val="30"/>
              </w:rPr>
              <w:t xml:space="preserve"> </w:t>
            </w:r>
            <w:r>
              <w:rPr>
                <w:b/>
                <w:color w:val="006FC0"/>
                <w:sz w:val="30"/>
              </w:rPr>
              <w:t>?</w:t>
            </w:r>
            <w:r w:rsidR="007A5193">
              <w:rPr>
                <w:b/>
                <w:color w:val="006FC0"/>
                <w:sz w:val="30"/>
              </w:rPr>
              <w:t>and what is circular dependancy exception?</w:t>
            </w:r>
          </w:p>
          <w:p w:rsidR="007A5193" w:rsidRDefault="007A5193" w:rsidP="00F0633A">
            <w:pPr>
              <w:pStyle w:val="TableParagraph"/>
              <w:spacing w:line="344" w:lineRule="exact"/>
              <w:ind w:left="720"/>
              <w:rPr>
                <w:b/>
                <w:sz w:val="30"/>
              </w:rPr>
            </w:pPr>
            <w:r>
              <w:rPr>
                <w:b/>
                <w:color w:val="006FC0"/>
                <w:sz w:val="30"/>
              </w:rPr>
              <w:t>How we can resolve it?</w:t>
            </w:r>
          </w:p>
          <w:p w:rsidR="00D13DF5" w:rsidRDefault="00502E84" w:rsidP="00F0633A">
            <w:pPr>
              <w:pStyle w:val="TableParagraph"/>
              <w:spacing w:line="372" w:lineRule="auto"/>
              <w:ind w:left="720" w:right="526"/>
              <w:rPr>
                <w:sz w:val="24"/>
              </w:rPr>
            </w:pPr>
            <w:r>
              <w:rPr>
                <w:sz w:val="24"/>
              </w:rPr>
              <w:t>Ans-</w:t>
            </w:r>
            <w:r>
              <w:rPr>
                <w:spacing w:val="1"/>
                <w:sz w:val="24"/>
              </w:rPr>
              <w:t xml:space="preserve"> </w:t>
            </w:r>
            <w:r>
              <w:rPr>
                <w:sz w:val="24"/>
              </w:rPr>
              <w:t>It</w:t>
            </w:r>
            <w:r>
              <w:rPr>
                <w:spacing w:val="-1"/>
                <w:sz w:val="24"/>
              </w:rPr>
              <w:t xml:space="preserve"> </w:t>
            </w:r>
            <w:r>
              <w:rPr>
                <w:sz w:val="24"/>
              </w:rPr>
              <w:t>happens</w:t>
            </w:r>
            <w:r>
              <w:rPr>
                <w:spacing w:val="-1"/>
                <w:sz w:val="24"/>
              </w:rPr>
              <w:t xml:space="preserve"> </w:t>
            </w:r>
            <w:r>
              <w:rPr>
                <w:sz w:val="24"/>
              </w:rPr>
              <w:t>when</w:t>
            </w:r>
            <w:r>
              <w:rPr>
                <w:spacing w:val="-1"/>
                <w:sz w:val="24"/>
              </w:rPr>
              <w:t xml:space="preserve"> </w:t>
            </w:r>
            <w:r>
              <w:rPr>
                <w:sz w:val="24"/>
              </w:rPr>
              <w:t>a</w:t>
            </w:r>
            <w:r>
              <w:rPr>
                <w:spacing w:val="-2"/>
                <w:sz w:val="24"/>
              </w:rPr>
              <w:t xml:space="preserve"> </w:t>
            </w:r>
            <w:r>
              <w:rPr>
                <w:sz w:val="24"/>
              </w:rPr>
              <w:t>bean</w:t>
            </w:r>
            <w:r>
              <w:rPr>
                <w:spacing w:val="-1"/>
                <w:sz w:val="24"/>
              </w:rPr>
              <w:t xml:space="preserve"> </w:t>
            </w:r>
            <w:r>
              <w:rPr>
                <w:sz w:val="24"/>
              </w:rPr>
              <w:t>A</w:t>
            </w:r>
            <w:r>
              <w:rPr>
                <w:spacing w:val="-1"/>
                <w:sz w:val="24"/>
              </w:rPr>
              <w:t xml:space="preserve"> </w:t>
            </w:r>
            <w:r>
              <w:rPr>
                <w:sz w:val="24"/>
              </w:rPr>
              <w:t>depends on</w:t>
            </w:r>
            <w:r>
              <w:rPr>
                <w:spacing w:val="-1"/>
                <w:sz w:val="24"/>
              </w:rPr>
              <w:t xml:space="preserve"> </w:t>
            </w:r>
            <w:r>
              <w:rPr>
                <w:sz w:val="24"/>
              </w:rPr>
              <w:t>another</w:t>
            </w:r>
            <w:r>
              <w:rPr>
                <w:spacing w:val="-1"/>
                <w:sz w:val="24"/>
              </w:rPr>
              <w:t xml:space="preserve"> </w:t>
            </w:r>
            <w:r>
              <w:rPr>
                <w:sz w:val="24"/>
              </w:rPr>
              <w:t>bean</w:t>
            </w:r>
            <w:r>
              <w:rPr>
                <w:spacing w:val="-1"/>
                <w:sz w:val="24"/>
              </w:rPr>
              <w:t xml:space="preserve"> </w:t>
            </w:r>
            <w:r>
              <w:rPr>
                <w:sz w:val="24"/>
              </w:rPr>
              <w:t>B,</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bean</w:t>
            </w:r>
            <w:r>
              <w:rPr>
                <w:spacing w:val="-1"/>
                <w:sz w:val="24"/>
              </w:rPr>
              <w:t xml:space="preserve"> </w:t>
            </w:r>
            <w:r>
              <w:rPr>
                <w:sz w:val="24"/>
              </w:rPr>
              <w:t>B</w:t>
            </w:r>
            <w:r>
              <w:rPr>
                <w:spacing w:val="2"/>
                <w:sz w:val="24"/>
              </w:rPr>
              <w:t xml:space="preserve"> </w:t>
            </w:r>
            <w:r>
              <w:rPr>
                <w:sz w:val="24"/>
              </w:rPr>
              <w:t>depends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bean</w:t>
            </w:r>
            <w:r>
              <w:rPr>
                <w:spacing w:val="-1"/>
                <w:sz w:val="24"/>
              </w:rPr>
              <w:t xml:space="preserve"> </w:t>
            </w:r>
            <w:r>
              <w:rPr>
                <w:sz w:val="24"/>
              </w:rPr>
              <w:t>A</w:t>
            </w:r>
            <w:r>
              <w:rPr>
                <w:spacing w:val="-1"/>
                <w:sz w:val="24"/>
              </w:rPr>
              <w:t xml:space="preserve"> </w:t>
            </w:r>
            <w:r>
              <w:rPr>
                <w:sz w:val="24"/>
              </w:rPr>
              <w:t>as</w:t>
            </w:r>
            <w:r>
              <w:rPr>
                <w:spacing w:val="1"/>
                <w:sz w:val="24"/>
              </w:rPr>
              <w:t xml:space="preserve"> </w:t>
            </w:r>
            <w:r>
              <w:rPr>
                <w:sz w:val="24"/>
              </w:rPr>
              <w:t>well:</w:t>
            </w:r>
            <w:r>
              <w:rPr>
                <w:spacing w:val="-57"/>
                <w:sz w:val="24"/>
              </w:rPr>
              <w:t xml:space="preserve"> </w:t>
            </w:r>
            <w:r>
              <w:rPr>
                <w:sz w:val="24"/>
              </w:rPr>
              <w:t>Bean</w:t>
            </w:r>
            <w:r>
              <w:rPr>
                <w:spacing w:val="-1"/>
                <w:sz w:val="24"/>
              </w:rPr>
              <w:t xml:space="preserve"> </w:t>
            </w:r>
            <w:r>
              <w:rPr>
                <w:sz w:val="24"/>
              </w:rPr>
              <w:t>A</w:t>
            </w:r>
            <w:r>
              <w:rPr>
                <w:spacing w:val="-1"/>
                <w:sz w:val="24"/>
              </w:rPr>
              <w:t xml:space="preserve"> </w:t>
            </w:r>
            <w:r>
              <w:rPr>
                <w:sz w:val="24"/>
              </w:rPr>
              <w:t>→ Bean B → Bean A</w:t>
            </w:r>
          </w:p>
          <w:p w:rsidR="00D13DF5" w:rsidRDefault="00502E84" w:rsidP="00F0633A">
            <w:pPr>
              <w:pStyle w:val="TableParagraph"/>
              <w:spacing w:line="273" w:lineRule="exact"/>
              <w:ind w:left="720"/>
              <w:rPr>
                <w:sz w:val="24"/>
              </w:rPr>
            </w:pPr>
            <w:r>
              <w:rPr>
                <w:sz w:val="24"/>
              </w:rPr>
              <w:t>Of</w:t>
            </w:r>
            <w:r>
              <w:rPr>
                <w:spacing w:val="-3"/>
                <w:sz w:val="24"/>
              </w:rPr>
              <w:t xml:space="preserve"> </w:t>
            </w:r>
            <w:r>
              <w:rPr>
                <w:sz w:val="24"/>
              </w:rPr>
              <w:t>course, we</w:t>
            </w:r>
            <w:r>
              <w:rPr>
                <w:spacing w:val="-1"/>
                <w:sz w:val="24"/>
              </w:rPr>
              <w:t xml:space="preserve"> </w:t>
            </w:r>
            <w:r>
              <w:rPr>
                <w:sz w:val="24"/>
              </w:rPr>
              <w:t>could have</w:t>
            </w:r>
            <w:r>
              <w:rPr>
                <w:spacing w:val="-1"/>
                <w:sz w:val="24"/>
              </w:rPr>
              <w:t xml:space="preserve"> </w:t>
            </w:r>
            <w:r>
              <w:rPr>
                <w:sz w:val="24"/>
              </w:rPr>
              <w:t>more</w:t>
            </w:r>
            <w:r>
              <w:rPr>
                <w:spacing w:val="-2"/>
                <w:sz w:val="24"/>
              </w:rPr>
              <w:t xml:space="preserve"> </w:t>
            </w:r>
            <w:r>
              <w:rPr>
                <w:sz w:val="24"/>
              </w:rPr>
              <w:t>beans</w:t>
            </w:r>
            <w:r>
              <w:rPr>
                <w:spacing w:val="-1"/>
                <w:sz w:val="24"/>
              </w:rPr>
              <w:t xml:space="preserve"> </w:t>
            </w:r>
            <w:r>
              <w:rPr>
                <w:sz w:val="24"/>
              </w:rPr>
              <w:t>implied:</w:t>
            </w:r>
          </w:p>
          <w:p w:rsidR="00B22007" w:rsidRDefault="00502E84" w:rsidP="00F0633A">
            <w:pPr>
              <w:pStyle w:val="TableParagraph"/>
              <w:tabs>
                <w:tab w:val="left" w:pos="5869"/>
                <w:tab w:val="left" w:pos="8581"/>
              </w:tabs>
              <w:spacing w:before="151"/>
              <w:ind w:left="720" w:right="40"/>
              <w:rPr>
                <w:sz w:val="24"/>
              </w:rPr>
            </w:pPr>
            <w:r>
              <w:rPr>
                <w:sz w:val="24"/>
              </w:rPr>
              <w:t>Bean</w:t>
            </w:r>
            <w:r>
              <w:rPr>
                <w:spacing w:val="-1"/>
                <w:sz w:val="24"/>
              </w:rPr>
              <w:t xml:space="preserve"> </w:t>
            </w:r>
            <w:r>
              <w:rPr>
                <w:sz w:val="24"/>
              </w:rPr>
              <w:t>A</w:t>
            </w:r>
            <w:r>
              <w:rPr>
                <w:spacing w:val="-2"/>
                <w:sz w:val="24"/>
              </w:rPr>
              <w:t xml:space="preserve"> </w:t>
            </w:r>
            <w:r>
              <w:rPr>
                <w:sz w:val="24"/>
              </w:rPr>
              <w:t>→ Bean</w:t>
            </w:r>
            <w:r>
              <w:rPr>
                <w:spacing w:val="-1"/>
                <w:sz w:val="24"/>
              </w:rPr>
              <w:t xml:space="preserve"> </w:t>
            </w:r>
            <w:r>
              <w:rPr>
                <w:sz w:val="24"/>
              </w:rPr>
              <w:t>B →</w:t>
            </w:r>
            <w:r>
              <w:rPr>
                <w:spacing w:val="-1"/>
                <w:sz w:val="24"/>
              </w:rPr>
              <w:t xml:space="preserve"> </w:t>
            </w:r>
            <w:r>
              <w:rPr>
                <w:sz w:val="24"/>
              </w:rPr>
              <w:t>Bean C</w:t>
            </w:r>
            <w:r>
              <w:rPr>
                <w:spacing w:val="-1"/>
                <w:sz w:val="24"/>
              </w:rPr>
              <w:t xml:space="preserve"> </w:t>
            </w:r>
            <w:r>
              <w:rPr>
                <w:sz w:val="24"/>
              </w:rPr>
              <w:t>→ Bean</w:t>
            </w:r>
            <w:r>
              <w:rPr>
                <w:spacing w:val="-1"/>
                <w:sz w:val="24"/>
              </w:rPr>
              <w:t xml:space="preserve"> </w:t>
            </w:r>
            <w:r>
              <w:rPr>
                <w:sz w:val="24"/>
              </w:rPr>
              <w:t>D</w:t>
            </w:r>
            <w:r>
              <w:rPr>
                <w:spacing w:val="-1"/>
                <w:sz w:val="24"/>
              </w:rPr>
              <w:t xml:space="preserve"> </w:t>
            </w:r>
            <w:r>
              <w:rPr>
                <w:sz w:val="24"/>
              </w:rPr>
              <w:t>→</w:t>
            </w:r>
            <w:r>
              <w:rPr>
                <w:spacing w:val="-1"/>
                <w:sz w:val="24"/>
              </w:rPr>
              <w:t xml:space="preserve"> </w:t>
            </w:r>
            <w:r>
              <w:rPr>
                <w:sz w:val="24"/>
              </w:rPr>
              <w:t>Bean</w:t>
            </w:r>
            <w:r>
              <w:rPr>
                <w:spacing w:val="3"/>
                <w:sz w:val="24"/>
              </w:rPr>
              <w:t xml:space="preserve"> </w:t>
            </w:r>
            <w:r>
              <w:rPr>
                <w:sz w:val="24"/>
              </w:rPr>
              <w:t>E →</w:t>
            </w:r>
            <w:r>
              <w:rPr>
                <w:spacing w:val="-1"/>
                <w:sz w:val="24"/>
              </w:rPr>
              <w:t xml:space="preserve"> </w:t>
            </w:r>
            <w:r>
              <w:rPr>
                <w:sz w:val="24"/>
              </w:rPr>
              <w:t>Bean A</w:t>
            </w:r>
            <w:r>
              <w:rPr>
                <w:sz w:val="24"/>
              </w:rPr>
              <w:tab/>
            </w:r>
          </w:p>
          <w:p w:rsidR="00B22007" w:rsidRDefault="00502E84" w:rsidP="00F0633A">
            <w:pPr>
              <w:pStyle w:val="TableParagraph"/>
              <w:tabs>
                <w:tab w:val="left" w:pos="5869"/>
                <w:tab w:val="left" w:pos="8581"/>
              </w:tabs>
              <w:spacing w:before="151"/>
              <w:ind w:left="720" w:right="40"/>
              <w:rPr>
                <w:b/>
                <w:sz w:val="24"/>
              </w:rPr>
            </w:pPr>
            <w:r>
              <w:rPr>
                <w:b/>
                <w:sz w:val="24"/>
              </w:rPr>
              <w:t>2. What Happens in</w:t>
            </w:r>
            <w:r>
              <w:rPr>
                <w:b/>
                <w:spacing w:val="1"/>
                <w:sz w:val="24"/>
              </w:rPr>
              <w:t xml:space="preserve"> </w:t>
            </w:r>
            <w:r>
              <w:rPr>
                <w:b/>
                <w:sz w:val="24"/>
              </w:rPr>
              <w:t>Spring</w:t>
            </w:r>
          </w:p>
          <w:p w:rsidR="00D13DF5" w:rsidRDefault="00502E84" w:rsidP="00F0633A">
            <w:pPr>
              <w:pStyle w:val="TableParagraph"/>
              <w:tabs>
                <w:tab w:val="left" w:pos="5869"/>
                <w:tab w:val="left" w:pos="8581"/>
              </w:tabs>
              <w:spacing w:before="151"/>
              <w:ind w:left="720" w:right="40"/>
              <w:rPr>
                <w:sz w:val="24"/>
              </w:rPr>
            </w:pPr>
            <w:r>
              <w:rPr>
                <w:sz w:val="24"/>
              </w:rPr>
              <w:t>When</w:t>
            </w:r>
            <w:r>
              <w:rPr>
                <w:spacing w:val="-2"/>
                <w:sz w:val="24"/>
              </w:rPr>
              <w:t xml:space="preserve"> </w:t>
            </w:r>
            <w:r>
              <w:rPr>
                <w:sz w:val="24"/>
              </w:rPr>
              <w:t>Spring</w:t>
            </w:r>
            <w:r>
              <w:rPr>
                <w:spacing w:val="-2"/>
                <w:sz w:val="24"/>
              </w:rPr>
              <w:t xml:space="preserve"> </w:t>
            </w:r>
            <w:r>
              <w:rPr>
                <w:sz w:val="24"/>
              </w:rPr>
              <w:t>context</w:t>
            </w:r>
            <w:r>
              <w:rPr>
                <w:spacing w:val="-2"/>
                <w:sz w:val="24"/>
              </w:rPr>
              <w:t xml:space="preserve"> </w:t>
            </w:r>
            <w:r>
              <w:rPr>
                <w:sz w:val="24"/>
              </w:rPr>
              <w:t>is</w:t>
            </w:r>
            <w:r>
              <w:rPr>
                <w:spacing w:val="-2"/>
                <w:sz w:val="24"/>
              </w:rPr>
              <w:t xml:space="preserve"> </w:t>
            </w:r>
            <w:r>
              <w:rPr>
                <w:sz w:val="24"/>
              </w:rPr>
              <w:t>loading</w:t>
            </w:r>
            <w:r>
              <w:rPr>
                <w:spacing w:val="-2"/>
                <w:sz w:val="24"/>
              </w:rPr>
              <w:t xml:space="preserve"> </w:t>
            </w:r>
            <w:r>
              <w:rPr>
                <w:sz w:val="24"/>
              </w:rPr>
              <w:t>all</w:t>
            </w:r>
            <w:r>
              <w:rPr>
                <w:spacing w:val="-2"/>
                <w:sz w:val="24"/>
              </w:rPr>
              <w:t xml:space="preserve"> </w:t>
            </w:r>
            <w:r>
              <w:rPr>
                <w:sz w:val="24"/>
              </w:rPr>
              <w:t>the</w:t>
            </w:r>
            <w:r>
              <w:rPr>
                <w:spacing w:val="-3"/>
                <w:sz w:val="24"/>
              </w:rPr>
              <w:t xml:space="preserve"> </w:t>
            </w:r>
            <w:r>
              <w:rPr>
                <w:sz w:val="24"/>
              </w:rPr>
              <w:t>beans,</w:t>
            </w:r>
            <w:r>
              <w:rPr>
                <w:spacing w:val="-2"/>
                <w:sz w:val="24"/>
              </w:rPr>
              <w:t xml:space="preserve"> </w:t>
            </w:r>
            <w:r>
              <w:rPr>
                <w:sz w:val="24"/>
              </w:rPr>
              <w:t>it</w:t>
            </w:r>
            <w:r>
              <w:rPr>
                <w:spacing w:val="-2"/>
                <w:sz w:val="24"/>
              </w:rPr>
              <w:t xml:space="preserve"> </w:t>
            </w:r>
            <w:r>
              <w:rPr>
                <w:sz w:val="24"/>
              </w:rPr>
              <w:t>tries</w:t>
            </w:r>
            <w:r>
              <w:rPr>
                <w:spacing w:val="-57"/>
                <w:sz w:val="24"/>
              </w:rPr>
              <w:t xml:space="preserve"> </w:t>
            </w:r>
            <w:r>
              <w:rPr>
                <w:sz w:val="24"/>
              </w:rPr>
              <w:t xml:space="preserve">create beans in the </w:t>
            </w:r>
            <w:r w:rsidR="007F2B5B">
              <w:rPr>
                <w:sz w:val="24"/>
              </w:rPr>
              <w:t xml:space="preserve">specific order which is required </w:t>
            </w:r>
            <w:r>
              <w:rPr>
                <w:sz w:val="24"/>
              </w:rPr>
              <w:t xml:space="preserve"> for them to work completely. For instance, if we didn’t have a circular</w:t>
            </w:r>
            <w:r>
              <w:rPr>
                <w:spacing w:val="1"/>
                <w:sz w:val="24"/>
              </w:rPr>
              <w:t xml:space="preserve"> </w:t>
            </w:r>
            <w:r>
              <w:rPr>
                <w:sz w:val="24"/>
              </w:rPr>
              <w:t>dependency,</w:t>
            </w:r>
            <w:r>
              <w:rPr>
                <w:spacing w:val="-1"/>
                <w:sz w:val="24"/>
              </w:rPr>
              <w:t xml:space="preserve"> </w:t>
            </w:r>
            <w:r>
              <w:rPr>
                <w:sz w:val="24"/>
              </w:rPr>
              <w:t>like</w:t>
            </w:r>
            <w:r>
              <w:rPr>
                <w:spacing w:val="-1"/>
                <w:sz w:val="24"/>
              </w:rPr>
              <w:t xml:space="preserve"> </w:t>
            </w:r>
            <w:r>
              <w:rPr>
                <w:sz w:val="24"/>
              </w:rPr>
              <w:t>the following case:</w:t>
            </w:r>
          </w:p>
          <w:p w:rsidR="00D13DF5" w:rsidRDefault="00502E84" w:rsidP="00F0633A">
            <w:pPr>
              <w:pStyle w:val="TableParagraph"/>
              <w:spacing w:before="149"/>
              <w:ind w:left="720"/>
              <w:rPr>
                <w:sz w:val="24"/>
              </w:rPr>
            </w:pPr>
            <w:r>
              <w:rPr>
                <w:sz w:val="24"/>
              </w:rPr>
              <w:t>Bean</w:t>
            </w:r>
            <w:r>
              <w:rPr>
                <w:spacing w:val="-1"/>
                <w:sz w:val="24"/>
              </w:rPr>
              <w:t xml:space="preserve"> </w:t>
            </w:r>
            <w:r>
              <w:rPr>
                <w:sz w:val="24"/>
              </w:rPr>
              <w:t>A</w:t>
            </w:r>
            <w:r>
              <w:rPr>
                <w:spacing w:val="-1"/>
                <w:sz w:val="24"/>
              </w:rPr>
              <w:t xml:space="preserve"> </w:t>
            </w:r>
            <w:r>
              <w:rPr>
                <w:sz w:val="24"/>
              </w:rPr>
              <w:t>→</w:t>
            </w:r>
            <w:r>
              <w:rPr>
                <w:spacing w:val="-1"/>
                <w:sz w:val="24"/>
              </w:rPr>
              <w:t xml:space="preserve"> </w:t>
            </w:r>
            <w:r>
              <w:rPr>
                <w:sz w:val="24"/>
              </w:rPr>
              <w:t>Bean B</w:t>
            </w:r>
            <w:r>
              <w:rPr>
                <w:spacing w:val="-1"/>
                <w:sz w:val="24"/>
              </w:rPr>
              <w:t xml:space="preserve"> </w:t>
            </w:r>
            <w:r>
              <w:rPr>
                <w:sz w:val="24"/>
              </w:rPr>
              <w:t>→ Bean</w:t>
            </w:r>
            <w:r>
              <w:rPr>
                <w:spacing w:val="-1"/>
                <w:sz w:val="24"/>
              </w:rPr>
              <w:t xml:space="preserve"> </w:t>
            </w:r>
            <w:r>
              <w:rPr>
                <w:sz w:val="24"/>
              </w:rPr>
              <w:t>C</w:t>
            </w:r>
          </w:p>
          <w:p w:rsidR="00D13DF5" w:rsidRDefault="00502E84" w:rsidP="00F0633A">
            <w:pPr>
              <w:pStyle w:val="TableParagraph"/>
              <w:spacing w:before="151"/>
              <w:ind w:left="720" w:right="222"/>
              <w:rPr>
                <w:sz w:val="24"/>
              </w:rPr>
            </w:pPr>
            <w:r>
              <w:rPr>
                <w:sz w:val="24"/>
              </w:rPr>
              <w:t>Spring</w:t>
            </w:r>
            <w:r>
              <w:rPr>
                <w:spacing w:val="-2"/>
                <w:sz w:val="24"/>
              </w:rPr>
              <w:t xml:space="preserve"> </w:t>
            </w:r>
            <w:r>
              <w:rPr>
                <w:sz w:val="24"/>
              </w:rPr>
              <w:t>will</w:t>
            </w:r>
            <w:r>
              <w:rPr>
                <w:spacing w:val="-1"/>
                <w:sz w:val="24"/>
              </w:rPr>
              <w:t xml:space="preserve"> </w:t>
            </w:r>
            <w:r>
              <w:rPr>
                <w:sz w:val="24"/>
              </w:rPr>
              <w:t>create</w:t>
            </w:r>
            <w:r>
              <w:rPr>
                <w:spacing w:val="-1"/>
                <w:sz w:val="24"/>
              </w:rPr>
              <w:t xml:space="preserve"> </w:t>
            </w:r>
            <w:r>
              <w:rPr>
                <w:sz w:val="24"/>
              </w:rPr>
              <w:t>bean</w:t>
            </w:r>
            <w:r>
              <w:rPr>
                <w:spacing w:val="-1"/>
                <w:sz w:val="24"/>
              </w:rPr>
              <w:t xml:space="preserve"> </w:t>
            </w:r>
            <w:r>
              <w:rPr>
                <w:sz w:val="24"/>
              </w:rPr>
              <w:t>C,</w:t>
            </w:r>
            <w:r>
              <w:rPr>
                <w:spacing w:val="-2"/>
                <w:sz w:val="24"/>
              </w:rPr>
              <w:t xml:space="preserve"> </w:t>
            </w:r>
            <w:r>
              <w:rPr>
                <w:sz w:val="24"/>
              </w:rPr>
              <w:t>then</w:t>
            </w:r>
            <w:r>
              <w:rPr>
                <w:spacing w:val="-1"/>
                <w:sz w:val="24"/>
              </w:rPr>
              <w:t xml:space="preserve"> </w:t>
            </w:r>
            <w:r>
              <w:rPr>
                <w:sz w:val="24"/>
              </w:rPr>
              <w:t>create</w:t>
            </w:r>
            <w:r>
              <w:rPr>
                <w:spacing w:val="-1"/>
                <w:sz w:val="24"/>
              </w:rPr>
              <w:t xml:space="preserve"> </w:t>
            </w:r>
            <w:r>
              <w:rPr>
                <w:sz w:val="24"/>
              </w:rPr>
              <w:t>bean</w:t>
            </w:r>
            <w:r>
              <w:rPr>
                <w:spacing w:val="-1"/>
                <w:sz w:val="24"/>
              </w:rPr>
              <w:t xml:space="preserve"> </w:t>
            </w:r>
            <w:r>
              <w:rPr>
                <w:sz w:val="24"/>
              </w:rPr>
              <w:t>B</w:t>
            </w:r>
            <w:r>
              <w:rPr>
                <w:spacing w:val="-1"/>
                <w:sz w:val="24"/>
              </w:rPr>
              <w:t xml:space="preserve"> </w:t>
            </w:r>
            <w:r>
              <w:rPr>
                <w:sz w:val="24"/>
              </w:rPr>
              <w:t>(and inject</w:t>
            </w:r>
            <w:r>
              <w:rPr>
                <w:spacing w:val="-1"/>
                <w:sz w:val="24"/>
              </w:rPr>
              <w:t xml:space="preserve"> </w:t>
            </w:r>
            <w:r>
              <w:rPr>
                <w:sz w:val="24"/>
              </w:rPr>
              <w:t>bean</w:t>
            </w:r>
            <w:r>
              <w:rPr>
                <w:spacing w:val="-1"/>
                <w:sz w:val="24"/>
              </w:rPr>
              <w:t xml:space="preserve"> </w:t>
            </w:r>
            <w:r>
              <w:rPr>
                <w:sz w:val="24"/>
              </w:rPr>
              <w:t>C</w:t>
            </w:r>
            <w:r>
              <w:rPr>
                <w:spacing w:val="-1"/>
                <w:sz w:val="24"/>
              </w:rPr>
              <w:t xml:space="preserve"> </w:t>
            </w:r>
            <w:r>
              <w:rPr>
                <w:sz w:val="24"/>
              </w:rPr>
              <w:t>into</w:t>
            </w:r>
            <w:r>
              <w:rPr>
                <w:spacing w:val="-2"/>
                <w:sz w:val="24"/>
              </w:rPr>
              <w:t xml:space="preserve"> </w:t>
            </w:r>
            <w:r>
              <w:rPr>
                <w:sz w:val="24"/>
              </w:rPr>
              <w:t>it),</w:t>
            </w:r>
            <w:r>
              <w:rPr>
                <w:spacing w:val="-1"/>
                <w:sz w:val="24"/>
              </w:rPr>
              <w:t xml:space="preserve"> </w:t>
            </w:r>
            <w:r>
              <w:rPr>
                <w:sz w:val="24"/>
              </w:rPr>
              <w:t>then</w:t>
            </w:r>
            <w:r>
              <w:rPr>
                <w:spacing w:val="-1"/>
                <w:sz w:val="24"/>
              </w:rPr>
              <w:t xml:space="preserve"> </w:t>
            </w:r>
            <w:r>
              <w:rPr>
                <w:sz w:val="24"/>
              </w:rPr>
              <w:t>create</w:t>
            </w:r>
            <w:r>
              <w:rPr>
                <w:spacing w:val="-2"/>
                <w:sz w:val="24"/>
              </w:rPr>
              <w:t xml:space="preserve"> </w:t>
            </w:r>
            <w:r>
              <w:rPr>
                <w:sz w:val="24"/>
              </w:rPr>
              <w:t>bean</w:t>
            </w:r>
            <w:r>
              <w:rPr>
                <w:spacing w:val="1"/>
                <w:sz w:val="24"/>
              </w:rPr>
              <w:t xml:space="preserve"> </w:t>
            </w:r>
            <w:r>
              <w:rPr>
                <w:sz w:val="24"/>
              </w:rPr>
              <w:t>A</w:t>
            </w:r>
            <w:r>
              <w:rPr>
                <w:spacing w:val="-2"/>
                <w:sz w:val="24"/>
              </w:rPr>
              <w:t xml:space="preserve"> </w:t>
            </w:r>
            <w:r>
              <w:rPr>
                <w:sz w:val="24"/>
              </w:rPr>
              <w:t>(and</w:t>
            </w:r>
            <w:r>
              <w:rPr>
                <w:spacing w:val="-1"/>
                <w:sz w:val="24"/>
              </w:rPr>
              <w:t xml:space="preserve"> </w:t>
            </w:r>
            <w:r>
              <w:rPr>
                <w:sz w:val="24"/>
              </w:rPr>
              <w:t>inject</w:t>
            </w:r>
            <w:r>
              <w:rPr>
                <w:spacing w:val="-1"/>
                <w:sz w:val="24"/>
              </w:rPr>
              <w:t xml:space="preserve"> </w:t>
            </w:r>
            <w:r>
              <w:rPr>
                <w:sz w:val="24"/>
              </w:rPr>
              <w:t>bean</w:t>
            </w:r>
            <w:r>
              <w:rPr>
                <w:spacing w:val="-1"/>
                <w:sz w:val="24"/>
              </w:rPr>
              <w:t xml:space="preserve"> </w:t>
            </w:r>
            <w:r>
              <w:rPr>
                <w:sz w:val="24"/>
              </w:rPr>
              <w:t>B</w:t>
            </w:r>
            <w:r>
              <w:rPr>
                <w:spacing w:val="-57"/>
                <w:sz w:val="24"/>
              </w:rPr>
              <w:t xml:space="preserve"> </w:t>
            </w:r>
            <w:r>
              <w:rPr>
                <w:sz w:val="24"/>
              </w:rPr>
              <w:t>into it).</w:t>
            </w:r>
          </w:p>
          <w:p w:rsidR="00D13DF5" w:rsidRDefault="00502E84" w:rsidP="00F0633A">
            <w:pPr>
              <w:pStyle w:val="TableParagraph"/>
              <w:spacing w:before="149"/>
              <w:ind w:left="720" w:right="-57"/>
              <w:rPr>
                <w:sz w:val="24"/>
              </w:rPr>
            </w:pPr>
            <w:r>
              <w:rPr>
                <w:sz w:val="24"/>
              </w:rPr>
              <w:t>But, when having a circular dependency, Spring cannot decide which of the beans should be created first, since</w:t>
            </w:r>
            <w:r>
              <w:rPr>
                <w:spacing w:val="1"/>
                <w:sz w:val="24"/>
              </w:rPr>
              <w:t xml:space="preserve"> </w:t>
            </w:r>
            <w:r>
              <w:rPr>
                <w:sz w:val="24"/>
              </w:rPr>
              <w:t xml:space="preserve">they depend on one another. In these cases, Spring will raise a </w:t>
            </w:r>
            <w:r>
              <w:rPr>
                <w:i/>
                <w:sz w:val="24"/>
              </w:rPr>
              <w:t xml:space="preserve">BeanCurrentlyInCreationException </w:t>
            </w:r>
            <w:r>
              <w:rPr>
                <w:sz w:val="24"/>
              </w:rPr>
              <w:t>while loading</w:t>
            </w:r>
            <w:r>
              <w:rPr>
                <w:spacing w:val="-57"/>
                <w:sz w:val="24"/>
              </w:rPr>
              <w:t xml:space="preserve"> </w:t>
            </w:r>
            <w:r>
              <w:rPr>
                <w:sz w:val="24"/>
              </w:rPr>
              <w:t>context.</w:t>
            </w:r>
          </w:p>
        </w:tc>
        <w:tc>
          <w:tcPr>
            <w:tcW w:w="483" w:type="dxa"/>
            <w:tcBorders>
              <w:top w:val="single" w:sz="6" w:space="0" w:color="C6CCBD"/>
              <w:bottom w:val="nil"/>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232"/>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tbl>
      <w:tblPr>
        <w:tblW w:w="0" w:type="auto"/>
        <w:tblInd w:w="35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06"/>
        <w:gridCol w:w="1086"/>
        <w:gridCol w:w="9754"/>
        <w:gridCol w:w="280"/>
      </w:tblGrid>
      <w:tr w:rsidR="00D13DF5">
        <w:trPr>
          <w:trHeight w:val="7152"/>
        </w:trPr>
        <w:tc>
          <w:tcPr>
            <w:tcW w:w="10946" w:type="dxa"/>
            <w:gridSpan w:val="3"/>
            <w:tcBorders>
              <w:bottom w:val="nil"/>
            </w:tcBorders>
          </w:tcPr>
          <w:p w:rsidR="00D13DF5" w:rsidRDefault="00D13DF5" w:rsidP="00F0633A">
            <w:pPr>
              <w:pStyle w:val="TableParagraph"/>
              <w:spacing w:before="6"/>
              <w:ind w:left="720"/>
              <w:rPr>
                <w:sz w:val="35"/>
              </w:rPr>
            </w:pPr>
          </w:p>
          <w:p w:rsidR="003C623C" w:rsidRDefault="00502E84" w:rsidP="00F0633A">
            <w:pPr>
              <w:pStyle w:val="TableParagraph"/>
              <w:spacing w:before="1"/>
              <w:ind w:left="720" w:right="-77"/>
              <w:rPr>
                <w:sz w:val="24"/>
              </w:rPr>
            </w:pPr>
            <w:r>
              <w:rPr>
                <w:sz w:val="24"/>
              </w:rPr>
              <w:t xml:space="preserve">It can happen in Spring when using </w:t>
            </w:r>
            <w:r>
              <w:rPr>
                <w:b/>
                <w:sz w:val="24"/>
              </w:rPr>
              <w:t>constructor injection</w:t>
            </w:r>
            <w:r>
              <w:rPr>
                <w:sz w:val="24"/>
              </w:rPr>
              <w:t xml:space="preserve">; if you use other types of injections you should not </w:t>
            </w:r>
          </w:p>
          <w:p w:rsidR="00D13DF5" w:rsidRDefault="003C623C" w:rsidP="00F0633A">
            <w:pPr>
              <w:pStyle w:val="TableParagraph"/>
              <w:spacing w:before="1"/>
              <w:ind w:left="720" w:right="-77"/>
              <w:rPr>
                <w:sz w:val="24"/>
              </w:rPr>
            </w:pPr>
            <w:r>
              <w:rPr>
                <w:sz w:val="24"/>
              </w:rPr>
              <w:t>F</w:t>
            </w:r>
            <w:r w:rsidR="00502E84">
              <w:rPr>
                <w:sz w:val="24"/>
              </w:rPr>
              <w:t>in</w:t>
            </w:r>
            <w:r>
              <w:rPr>
                <w:sz w:val="24"/>
              </w:rPr>
              <w:t xml:space="preserve">d </w:t>
            </w:r>
            <w:r w:rsidR="00502E84">
              <w:rPr>
                <w:spacing w:val="-57"/>
                <w:sz w:val="24"/>
              </w:rPr>
              <w:t xml:space="preserve"> </w:t>
            </w:r>
            <w:r w:rsidR="00502E84">
              <w:rPr>
                <w:sz w:val="24"/>
              </w:rPr>
              <w:t>this</w:t>
            </w:r>
            <w:r w:rsidR="00502E84">
              <w:rPr>
                <w:spacing w:val="-1"/>
                <w:sz w:val="24"/>
              </w:rPr>
              <w:t xml:space="preserve"> </w:t>
            </w:r>
            <w:r w:rsidR="00502E84">
              <w:rPr>
                <w:sz w:val="24"/>
              </w:rPr>
              <w:t>problem since</w:t>
            </w:r>
            <w:r w:rsidR="00502E84">
              <w:rPr>
                <w:spacing w:val="-2"/>
                <w:sz w:val="24"/>
              </w:rPr>
              <w:t xml:space="preserve"> </w:t>
            </w:r>
            <w:r w:rsidR="00502E84">
              <w:rPr>
                <w:sz w:val="24"/>
              </w:rPr>
              <w:t>the dependencies will</w:t>
            </w:r>
            <w:r w:rsidR="00502E84">
              <w:rPr>
                <w:spacing w:val="-1"/>
                <w:sz w:val="24"/>
              </w:rPr>
              <w:t xml:space="preserve"> </w:t>
            </w:r>
            <w:r w:rsidR="00502E84">
              <w:rPr>
                <w:sz w:val="24"/>
              </w:rPr>
              <w:t>be injected</w:t>
            </w:r>
            <w:r w:rsidR="00502E84">
              <w:rPr>
                <w:spacing w:val="-1"/>
                <w:sz w:val="24"/>
              </w:rPr>
              <w:t xml:space="preserve"> </w:t>
            </w:r>
            <w:r w:rsidR="00502E84">
              <w:rPr>
                <w:sz w:val="24"/>
              </w:rPr>
              <w:t>when they</w:t>
            </w:r>
            <w:r w:rsidR="00502E84">
              <w:rPr>
                <w:spacing w:val="1"/>
                <w:sz w:val="24"/>
              </w:rPr>
              <w:t xml:space="preserve"> </w:t>
            </w:r>
            <w:r w:rsidR="00502E84">
              <w:rPr>
                <w:sz w:val="24"/>
              </w:rPr>
              <w:t>are</w:t>
            </w:r>
            <w:r w:rsidR="00502E84">
              <w:rPr>
                <w:spacing w:val="-3"/>
                <w:sz w:val="24"/>
              </w:rPr>
              <w:t xml:space="preserve"> </w:t>
            </w:r>
            <w:r w:rsidR="00502E84">
              <w:rPr>
                <w:sz w:val="24"/>
              </w:rPr>
              <w:t>needed</w:t>
            </w:r>
            <w:r w:rsidR="00502E84">
              <w:rPr>
                <w:spacing w:val="2"/>
                <w:sz w:val="24"/>
              </w:rPr>
              <w:t xml:space="preserve"> </w:t>
            </w:r>
            <w:r w:rsidR="00502E84">
              <w:rPr>
                <w:sz w:val="24"/>
              </w:rPr>
              <w:t>and</w:t>
            </w:r>
            <w:r w:rsidR="00502E84">
              <w:rPr>
                <w:spacing w:val="-1"/>
                <w:sz w:val="24"/>
              </w:rPr>
              <w:t xml:space="preserve"> </w:t>
            </w:r>
            <w:r w:rsidR="00502E84">
              <w:rPr>
                <w:sz w:val="24"/>
              </w:rPr>
              <w:t>not on the</w:t>
            </w:r>
            <w:r w:rsidR="00502E84">
              <w:rPr>
                <w:spacing w:val="-2"/>
                <w:sz w:val="24"/>
              </w:rPr>
              <w:t xml:space="preserve"> </w:t>
            </w:r>
            <w:r w:rsidR="00502E84">
              <w:rPr>
                <w:sz w:val="24"/>
              </w:rPr>
              <w:t>context loading.</w:t>
            </w:r>
          </w:p>
          <w:p w:rsidR="0064654D" w:rsidRDefault="0064654D" w:rsidP="00F0633A">
            <w:pPr>
              <w:pStyle w:val="TableParagraph"/>
              <w:spacing w:before="1"/>
              <w:ind w:left="720" w:right="-77"/>
              <w:rPr>
                <w:sz w:val="24"/>
              </w:rPr>
            </w:pPr>
          </w:p>
          <w:p w:rsidR="0064654D" w:rsidRDefault="0064654D" w:rsidP="00F0633A">
            <w:pPr>
              <w:pStyle w:val="TableParagraph"/>
              <w:spacing w:before="1"/>
              <w:ind w:left="720" w:right="-77"/>
              <w:rPr>
                <w:b/>
                <w:sz w:val="24"/>
              </w:rPr>
            </w:pPr>
            <w:r w:rsidRPr="0064654D">
              <w:rPr>
                <w:b/>
                <w:sz w:val="24"/>
              </w:rPr>
              <w:t>How we can avoid beancurrentlyinexeption issue?</w:t>
            </w:r>
          </w:p>
          <w:p w:rsidR="0064654D" w:rsidRDefault="0064654D" w:rsidP="00F0633A">
            <w:pPr>
              <w:pStyle w:val="TableParagraph"/>
              <w:spacing w:before="1"/>
              <w:ind w:left="720" w:right="-77"/>
              <w:rPr>
                <w:b/>
                <w:sz w:val="24"/>
              </w:rPr>
            </w:pPr>
            <w:r>
              <w:rPr>
                <w:b/>
                <w:sz w:val="24"/>
              </w:rPr>
              <w:t>1)use setter based injection instead of constructor based injection</w:t>
            </w:r>
          </w:p>
          <w:p w:rsidR="0064654D" w:rsidRPr="0064654D" w:rsidRDefault="0064654D" w:rsidP="00F0633A">
            <w:pPr>
              <w:pStyle w:val="TableParagraph"/>
              <w:spacing w:before="1"/>
              <w:ind w:left="720" w:right="-77"/>
              <w:rPr>
                <w:b/>
                <w:sz w:val="24"/>
              </w:rPr>
            </w:pPr>
            <w:r>
              <w:rPr>
                <w:b/>
                <w:sz w:val="24"/>
              </w:rPr>
              <w:t>2)@lazy annotation</w:t>
            </w:r>
          </w:p>
          <w:p w:rsidR="0064654D" w:rsidRDefault="0064654D" w:rsidP="00F0633A">
            <w:pPr>
              <w:pStyle w:val="TableParagraph"/>
              <w:spacing w:before="1"/>
              <w:ind w:left="720" w:right="-77"/>
              <w:rPr>
                <w:sz w:val="24"/>
              </w:rPr>
            </w:pPr>
          </w:p>
          <w:p w:rsidR="00D13DF5" w:rsidRDefault="00D13DF5" w:rsidP="00F0633A">
            <w:pPr>
              <w:pStyle w:val="TableParagraph"/>
              <w:ind w:left="720"/>
              <w:rPr>
                <w:sz w:val="26"/>
              </w:rPr>
            </w:pPr>
          </w:p>
          <w:p w:rsidR="00D13DF5" w:rsidRDefault="00D13DF5" w:rsidP="00F0633A">
            <w:pPr>
              <w:pStyle w:val="TableParagraph"/>
              <w:spacing w:before="2"/>
              <w:ind w:left="720"/>
              <w:rPr>
                <w:sz w:val="24"/>
              </w:rPr>
            </w:pPr>
          </w:p>
          <w:p w:rsidR="00D13DF5" w:rsidRDefault="00502E84" w:rsidP="00F0633A">
            <w:pPr>
              <w:pStyle w:val="TableParagraph"/>
              <w:spacing w:before="1" w:line="344" w:lineRule="exact"/>
              <w:ind w:left="720"/>
              <w:rPr>
                <w:b/>
                <w:sz w:val="30"/>
              </w:rPr>
            </w:pPr>
            <w:r>
              <w:rPr>
                <w:b/>
                <w:color w:val="006FC0"/>
                <w:sz w:val="30"/>
              </w:rPr>
              <w:t>249)</w:t>
            </w:r>
            <w:r>
              <w:rPr>
                <w:b/>
                <w:color w:val="006FC0"/>
                <w:spacing w:val="-1"/>
                <w:sz w:val="30"/>
              </w:rPr>
              <w:t xml:space="preserve"> </w:t>
            </w:r>
            <w:r>
              <w:rPr>
                <w:b/>
                <w:color w:val="006FC0"/>
                <w:sz w:val="30"/>
              </w:rPr>
              <w:t>.</w:t>
            </w:r>
            <w:r>
              <w:rPr>
                <w:b/>
                <w:color w:val="006FC0"/>
                <w:spacing w:val="-4"/>
                <w:sz w:val="30"/>
              </w:rPr>
              <w:t xml:space="preserve"> </w:t>
            </w:r>
            <w:r>
              <w:rPr>
                <w:b/>
                <w:color w:val="006FC0"/>
                <w:sz w:val="30"/>
              </w:rPr>
              <w:t>If</w:t>
            </w:r>
            <w:r>
              <w:rPr>
                <w:b/>
                <w:color w:val="006FC0"/>
                <w:spacing w:val="-1"/>
                <w:sz w:val="30"/>
              </w:rPr>
              <w:t xml:space="preserve"> </w:t>
            </w:r>
            <w:r>
              <w:rPr>
                <w:b/>
                <w:color w:val="006FC0"/>
                <w:sz w:val="30"/>
              </w:rPr>
              <w:t>my</w:t>
            </w:r>
            <w:r>
              <w:rPr>
                <w:b/>
                <w:color w:val="006FC0"/>
                <w:spacing w:val="-1"/>
                <w:sz w:val="30"/>
              </w:rPr>
              <w:t xml:space="preserve"> </w:t>
            </w:r>
            <w:r>
              <w:rPr>
                <w:b/>
                <w:color w:val="006FC0"/>
                <w:sz w:val="30"/>
              </w:rPr>
              <w:t>requirement</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w:t>
            </w:r>
            <w:r>
              <w:rPr>
                <w:b/>
                <w:color w:val="006FC0"/>
                <w:spacing w:val="-1"/>
                <w:sz w:val="30"/>
              </w:rPr>
              <w:t xml:space="preserve"> </w:t>
            </w:r>
            <w:r>
              <w:rPr>
                <w:b/>
                <w:color w:val="006FC0"/>
                <w:sz w:val="30"/>
              </w:rPr>
              <w:t>I</w:t>
            </w:r>
            <w:r>
              <w:rPr>
                <w:b/>
                <w:color w:val="006FC0"/>
                <w:spacing w:val="-2"/>
                <w:sz w:val="30"/>
              </w:rPr>
              <w:t xml:space="preserve"> </w:t>
            </w:r>
            <w:r>
              <w:rPr>
                <w:b/>
                <w:color w:val="006FC0"/>
                <w:sz w:val="30"/>
              </w:rPr>
              <w:t>want</w:t>
            </w:r>
            <w:r>
              <w:rPr>
                <w:b/>
                <w:color w:val="006FC0"/>
                <w:spacing w:val="-2"/>
                <w:sz w:val="30"/>
              </w:rPr>
              <w:t xml:space="preserve"> </w:t>
            </w:r>
            <w:r>
              <w:rPr>
                <w:b/>
                <w:color w:val="006FC0"/>
                <w:sz w:val="30"/>
              </w:rPr>
              <w:t>to</w:t>
            </w:r>
            <w:r>
              <w:rPr>
                <w:b/>
                <w:color w:val="006FC0"/>
                <w:spacing w:val="-1"/>
                <w:sz w:val="30"/>
              </w:rPr>
              <w:t xml:space="preserve"> </w:t>
            </w:r>
            <w:r>
              <w:rPr>
                <w:b/>
                <w:color w:val="006FC0"/>
                <w:sz w:val="30"/>
              </w:rPr>
              <w:t>store</w:t>
            </w:r>
            <w:r>
              <w:rPr>
                <w:b/>
                <w:color w:val="006FC0"/>
                <w:spacing w:val="-5"/>
                <w:sz w:val="30"/>
              </w:rPr>
              <w:t xml:space="preserve"> </w:t>
            </w:r>
            <w:r>
              <w:rPr>
                <w:b/>
                <w:color w:val="006FC0"/>
                <w:sz w:val="30"/>
              </w:rPr>
              <w:t>policy</w:t>
            </w:r>
            <w:r>
              <w:rPr>
                <w:b/>
                <w:color w:val="006FC0"/>
                <w:spacing w:val="-2"/>
                <w:sz w:val="30"/>
              </w:rPr>
              <w:t xml:space="preserve"> </w:t>
            </w:r>
            <w:r>
              <w:rPr>
                <w:b/>
                <w:color w:val="006FC0"/>
                <w:sz w:val="30"/>
              </w:rPr>
              <w:t>Details</w:t>
            </w:r>
            <w:r>
              <w:rPr>
                <w:b/>
                <w:color w:val="006FC0"/>
                <w:spacing w:val="-2"/>
                <w:sz w:val="30"/>
              </w:rPr>
              <w:t xml:space="preserve"> </w:t>
            </w:r>
            <w:r>
              <w:rPr>
                <w:b/>
                <w:color w:val="006FC0"/>
                <w:sz w:val="30"/>
              </w:rPr>
              <w:t>in Policy,</w:t>
            </w:r>
            <w:r>
              <w:rPr>
                <w:b/>
                <w:color w:val="006FC0"/>
                <w:spacing w:val="-2"/>
                <w:sz w:val="30"/>
              </w:rPr>
              <w:t xml:space="preserve"> </w:t>
            </w:r>
            <w:r>
              <w:rPr>
                <w:b/>
                <w:color w:val="006FC0"/>
                <w:sz w:val="30"/>
              </w:rPr>
              <w:t>Health,</w:t>
            </w:r>
          </w:p>
          <w:p w:rsidR="00D13DF5" w:rsidRDefault="00502E84" w:rsidP="00F0633A">
            <w:pPr>
              <w:pStyle w:val="TableParagraph"/>
              <w:ind w:left="720" w:right="4312"/>
              <w:rPr>
                <w:b/>
                <w:sz w:val="24"/>
              </w:rPr>
            </w:pPr>
            <w:r>
              <w:rPr>
                <w:b/>
                <w:sz w:val="24"/>
              </w:rPr>
              <w:t>Insurance</w:t>
            </w:r>
            <w:r>
              <w:rPr>
                <w:b/>
                <w:spacing w:val="-3"/>
                <w:sz w:val="24"/>
              </w:rPr>
              <w:t xml:space="preserve"> </w:t>
            </w:r>
            <w:r>
              <w:rPr>
                <w:b/>
                <w:sz w:val="24"/>
              </w:rPr>
              <w:t>table</w:t>
            </w:r>
            <w:r>
              <w:rPr>
                <w:b/>
                <w:spacing w:val="-2"/>
                <w:sz w:val="24"/>
              </w:rPr>
              <w:t xml:space="preserve"> </w:t>
            </w:r>
            <w:r>
              <w:rPr>
                <w:b/>
                <w:sz w:val="24"/>
              </w:rPr>
              <w:t>so</w:t>
            </w:r>
            <w:r>
              <w:rPr>
                <w:b/>
                <w:spacing w:val="-2"/>
                <w:sz w:val="24"/>
              </w:rPr>
              <w:t xml:space="preserve"> </w:t>
            </w:r>
            <w:r>
              <w:rPr>
                <w:b/>
                <w:sz w:val="24"/>
              </w:rPr>
              <w:t>policy</w:t>
            </w:r>
            <w:r>
              <w:rPr>
                <w:b/>
                <w:spacing w:val="-1"/>
                <w:sz w:val="24"/>
              </w:rPr>
              <w:t xml:space="preserve"> </w:t>
            </w:r>
            <w:r>
              <w:rPr>
                <w:b/>
                <w:sz w:val="24"/>
              </w:rPr>
              <w:t>number</w:t>
            </w:r>
            <w:r>
              <w:rPr>
                <w:b/>
                <w:spacing w:val="-2"/>
                <w:sz w:val="24"/>
              </w:rPr>
              <w:t xml:space="preserve"> </w:t>
            </w:r>
            <w:r>
              <w:rPr>
                <w:b/>
                <w:sz w:val="24"/>
              </w:rPr>
              <w:t>as</w:t>
            </w:r>
            <w:r>
              <w:rPr>
                <w:b/>
                <w:spacing w:val="-2"/>
                <w:sz w:val="24"/>
              </w:rPr>
              <w:t xml:space="preserve"> </w:t>
            </w:r>
            <w:r>
              <w:rPr>
                <w:b/>
                <w:sz w:val="24"/>
              </w:rPr>
              <w:t>primary</w:t>
            </w:r>
            <w:r>
              <w:rPr>
                <w:b/>
                <w:spacing w:val="-1"/>
                <w:sz w:val="24"/>
              </w:rPr>
              <w:t xml:space="preserve"> </w:t>
            </w:r>
            <w:r>
              <w:rPr>
                <w:b/>
                <w:sz w:val="24"/>
              </w:rPr>
              <w:t>key</w:t>
            </w:r>
            <w:r>
              <w:rPr>
                <w:b/>
                <w:spacing w:val="-1"/>
                <w:sz w:val="24"/>
              </w:rPr>
              <w:t xml:space="preserve"> </w:t>
            </w:r>
            <w:r>
              <w:rPr>
                <w:b/>
                <w:sz w:val="24"/>
              </w:rPr>
              <w:t>in</w:t>
            </w:r>
            <w:r>
              <w:rPr>
                <w:b/>
                <w:spacing w:val="-1"/>
                <w:sz w:val="24"/>
              </w:rPr>
              <w:t xml:space="preserve"> </w:t>
            </w:r>
            <w:r>
              <w:rPr>
                <w:b/>
                <w:sz w:val="24"/>
              </w:rPr>
              <w:t>the</w:t>
            </w:r>
            <w:r>
              <w:rPr>
                <w:b/>
                <w:spacing w:val="-1"/>
                <w:sz w:val="24"/>
              </w:rPr>
              <w:t xml:space="preserve"> </w:t>
            </w:r>
            <w:r>
              <w:rPr>
                <w:b/>
                <w:sz w:val="24"/>
              </w:rPr>
              <w:t>form</w:t>
            </w:r>
            <w:r>
              <w:rPr>
                <w:b/>
                <w:spacing w:val="-1"/>
                <w:sz w:val="24"/>
              </w:rPr>
              <w:t xml:space="preserve"> </w:t>
            </w:r>
            <w:r>
              <w:rPr>
                <w:b/>
                <w:sz w:val="24"/>
              </w:rPr>
              <w:t>of</w:t>
            </w:r>
            <w:r>
              <w:rPr>
                <w:b/>
                <w:spacing w:val="-57"/>
                <w:sz w:val="24"/>
              </w:rPr>
              <w:t xml:space="preserve"> </w:t>
            </w:r>
            <w:r>
              <w:rPr>
                <w:b/>
                <w:sz w:val="24"/>
              </w:rPr>
              <w:t>PLC_LI_001</w:t>
            </w:r>
          </w:p>
          <w:p w:rsidR="00D13DF5" w:rsidRDefault="00502E84" w:rsidP="00F0633A">
            <w:pPr>
              <w:pStyle w:val="TableParagraph"/>
              <w:ind w:left="720" w:right="9448"/>
              <w:rPr>
                <w:b/>
                <w:sz w:val="24"/>
              </w:rPr>
            </w:pPr>
            <w:r>
              <w:rPr>
                <w:b/>
                <w:sz w:val="24"/>
              </w:rPr>
              <w:t>PLC_LI_002</w:t>
            </w:r>
            <w:r>
              <w:rPr>
                <w:b/>
                <w:spacing w:val="-57"/>
                <w:sz w:val="24"/>
              </w:rPr>
              <w:t xml:space="preserve"> </w:t>
            </w:r>
            <w:r>
              <w:rPr>
                <w:b/>
                <w:sz w:val="24"/>
              </w:rPr>
              <w:t>PLC_LI_003</w:t>
            </w:r>
          </w:p>
          <w:p w:rsidR="00D13DF5" w:rsidRDefault="00502E84" w:rsidP="00F0633A">
            <w:pPr>
              <w:pStyle w:val="TableParagraph"/>
              <w:ind w:left="720"/>
              <w:rPr>
                <w:b/>
                <w:sz w:val="24"/>
              </w:rPr>
            </w:pPr>
            <w:r>
              <w:rPr>
                <w:b/>
                <w:sz w:val="24"/>
              </w:rPr>
              <w:t>not</w:t>
            </w:r>
            <w:r>
              <w:rPr>
                <w:b/>
                <w:spacing w:val="-1"/>
                <w:sz w:val="24"/>
              </w:rPr>
              <w:t xml:space="preserve"> </w:t>
            </w:r>
            <w:r>
              <w:rPr>
                <w:b/>
                <w:sz w:val="24"/>
              </w:rPr>
              <w:t>1 2</w:t>
            </w:r>
            <w:r>
              <w:rPr>
                <w:b/>
                <w:spacing w:val="-1"/>
                <w:sz w:val="24"/>
              </w:rPr>
              <w:t xml:space="preserve"> </w:t>
            </w:r>
            <w:r>
              <w:rPr>
                <w:b/>
                <w:sz w:val="24"/>
              </w:rPr>
              <w:t>3</w:t>
            </w:r>
          </w:p>
          <w:p w:rsidR="00D13DF5" w:rsidRDefault="00502E84" w:rsidP="00F0633A">
            <w:pPr>
              <w:pStyle w:val="TableParagraph"/>
              <w:ind w:left="720"/>
              <w:rPr>
                <w:b/>
                <w:sz w:val="24"/>
              </w:rPr>
            </w:pPr>
            <w:r>
              <w:rPr>
                <w:b/>
                <w:sz w:val="24"/>
              </w:rPr>
              <w:t>how</w:t>
            </w:r>
            <w:r>
              <w:rPr>
                <w:b/>
                <w:spacing w:val="-1"/>
                <w:sz w:val="24"/>
              </w:rPr>
              <w:t xml:space="preserve"> </w:t>
            </w:r>
            <w:r>
              <w:rPr>
                <w:b/>
                <w:sz w:val="24"/>
              </w:rPr>
              <w:t>u will do or</w:t>
            </w:r>
            <w:r>
              <w:rPr>
                <w:b/>
                <w:spacing w:val="-2"/>
                <w:sz w:val="24"/>
              </w:rPr>
              <w:t xml:space="preserve"> </w:t>
            </w:r>
            <w:r>
              <w:rPr>
                <w:b/>
                <w:sz w:val="24"/>
              </w:rPr>
              <w:t>which</w:t>
            </w:r>
            <w:r>
              <w:rPr>
                <w:b/>
                <w:spacing w:val="-2"/>
                <w:sz w:val="24"/>
              </w:rPr>
              <w:t xml:space="preserve"> </w:t>
            </w:r>
            <w:r>
              <w:rPr>
                <w:b/>
                <w:sz w:val="24"/>
              </w:rPr>
              <w:t>concept u will use</w:t>
            </w:r>
            <w:r>
              <w:rPr>
                <w:b/>
                <w:spacing w:val="-2"/>
                <w:sz w:val="24"/>
              </w:rPr>
              <w:t xml:space="preserve"> </w:t>
            </w:r>
            <w:r>
              <w:rPr>
                <w:b/>
                <w:sz w:val="24"/>
              </w:rPr>
              <w:t>for</w:t>
            </w:r>
            <w:r>
              <w:rPr>
                <w:b/>
                <w:spacing w:val="-2"/>
                <w:sz w:val="24"/>
              </w:rPr>
              <w:t xml:space="preserve"> </w:t>
            </w:r>
            <w:r>
              <w:rPr>
                <w:b/>
                <w:sz w:val="24"/>
              </w:rPr>
              <w:t>this?</w:t>
            </w:r>
          </w:p>
          <w:p w:rsidR="00D13DF5" w:rsidRDefault="00D13DF5" w:rsidP="00F0633A">
            <w:pPr>
              <w:pStyle w:val="TableParagraph"/>
              <w:spacing w:before="11"/>
              <w:ind w:left="720"/>
              <w:rPr>
                <w:sz w:val="23"/>
              </w:rPr>
            </w:pPr>
          </w:p>
          <w:p w:rsidR="000F1D2A" w:rsidRDefault="00502E84" w:rsidP="00F0633A">
            <w:pPr>
              <w:pStyle w:val="TableParagraph"/>
              <w:ind w:left="720" w:right="-105"/>
              <w:rPr>
                <w:sz w:val="24"/>
              </w:rPr>
            </w:pPr>
            <w:r>
              <w:rPr>
                <w:sz w:val="24"/>
              </w:rPr>
              <w:t>Ans- Hibernate supports many built in generator classes like assigned, sequence, increment, identity, native etc.</w:t>
            </w:r>
            <w:r>
              <w:rPr>
                <w:spacing w:val="1"/>
                <w:sz w:val="24"/>
              </w:rPr>
              <w:t xml:space="preserve"> </w:t>
            </w:r>
            <w:r>
              <w:rPr>
                <w:sz w:val="24"/>
              </w:rPr>
              <w:t xml:space="preserve">But some requirements these generator classes we can't use. There is no built in generator classes support this </w:t>
            </w:r>
          </w:p>
          <w:p w:rsidR="00D13DF5" w:rsidRDefault="000F1D2A" w:rsidP="00F0633A">
            <w:pPr>
              <w:pStyle w:val="TableParagraph"/>
              <w:ind w:left="720" w:right="-105"/>
              <w:rPr>
                <w:sz w:val="24"/>
              </w:rPr>
            </w:pPr>
            <w:r>
              <w:rPr>
                <w:sz w:val="24"/>
              </w:rPr>
              <w:t>T</w:t>
            </w:r>
            <w:r w:rsidR="00502E84">
              <w:rPr>
                <w:sz w:val="24"/>
              </w:rPr>
              <w:t>yp</w:t>
            </w:r>
            <w:r>
              <w:rPr>
                <w:sz w:val="24"/>
              </w:rPr>
              <w:t xml:space="preserve">e </w:t>
            </w:r>
            <w:r w:rsidR="00502E84">
              <w:rPr>
                <w:spacing w:val="-58"/>
                <w:sz w:val="24"/>
              </w:rPr>
              <w:t xml:space="preserve"> </w:t>
            </w:r>
            <w:r w:rsidR="00502E84">
              <w:rPr>
                <w:sz w:val="24"/>
              </w:rPr>
              <w:t>of</w:t>
            </w:r>
            <w:r w:rsidR="00502E84">
              <w:rPr>
                <w:spacing w:val="-1"/>
                <w:sz w:val="24"/>
              </w:rPr>
              <w:t xml:space="preserve"> </w:t>
            </w:r>
            <w:r w:rsidR="00502E84">
              <w:rPr>
                <w:sz w:val="24"/>
              </w:rPr>
              <w:t>primary key generated</w:t>
            </w:r>
            <w:r w:rsidR="00502E84">
              <w:rPr>
                <w:spacing w:val="1"/>
                <w:sz w:val="24"/>
              </w:rPr>
              <w:t xml:space="preserve"> </w:t>
            </w:r>
            <w:r w:rsidR="00502E84">
              <w:rPr>
                <w:sz w:val="24"/>
              </w:rPr>
              <w:t>value. So we</w:t>
            </w:r>
            <w:r w:rsidR="00502E84">
              <w:rPr>
                <w:spacing w:val="-2"/>
                <w:sz w:val="24"/>
              </w:rPr>
              <w:t xml:space="preserve"> </w:t>
            </w:r>
            <w:r w:rsidR="00502E84">
              <w:rPr>
                <w:sz w:val="24"/>
              </w:rPr>
              <w:t>need to go for</w:t>
            </w:r>
            <w:r w:rsidR="00502E84">
              <w:rPr>
                <w:spacing w:val="-1"/>
                <w:sz w:val="24"/>
              </w:rPr>
              <w:t xml:space="preserve"> </w:t>
            </w:r>
            <w:r w:rsidR="00502E84">
              <w:rPr>
                <w:sz w:val="24"/>
              </w:rPr>
              <w:t>Custom generator</w:t>
            </w:r>
            <w:r w:rsidR="00502E84">
              <w:rPr>
                <w:spacing w:val="1"/>
                <w:sz w:val="24"/>
              </w:rPr>
              <w:t xml:space="preserve"> </w:t>
            </w:r>
            <w:r w:rsidR="00502E84">
              <w:rPr>
                <w:sz w:val="24"/>
              </w:rPr>
              <w:t>classes.</w:t>
            </w:r>
          </w:p>
          <w:p w:rsidR="00D13DF5" w:rsidRDefault="00502E84" w:rsidP="00F0633A">
            <w:pPr>
              <w:pStyle w:val="TableParagraph"/>
              <w:spacing w:before="1"/>
              <w:ind w:left="720" w:right="1633" w:firstLine="120"/>
              <w:rPr>
                <w:sz w:val="24"/>
              </w:rPr>
            </w:pPr>
            <w:r>
              <w:rPr>
                <w:sz w:val="24"/>
              </w:rPr>
              <w:t>We</w:t>
            </w:r>
            <w:r>
              <w:rPr>
                <w:spacing w:val="-2"/>
                <w:sz w:val="24"/>
              </w:rPr>
              <w:t xml:space="preserve"> </w:t>
            </w:r>
            <w:r>
              <w:rPr>
                <w:sz w:val="24"/>
              </w:rPr>
              <w:t>need</w:t>
            </w:r>
            <w:r>
              <w:rPr>
                <w:spacing w:val="-1"/>
                <w:sz w:val="24"/>
              </w:rPr>
              <w:t xml:space="preserve"> </w:t>
            </w:r>
            <w:r>
              <w:rPr>
                <w:sz w:val="24"/>
              </w:rPr>
              <w:t>a</w:t>
            </w:r>
            <w:r>
              <w:rPr>
                <w:spacing w:val="-1"/>
                <w:sz w:val="24"/>
              </w:rPr>
              <w:t xml:space="preserve"> </w:t>
            </w:r>
            <w:r>
              <w:rPr>
                <w:sz w:val="24"/>
              </w:rPr>
              <w:t>Hibernate</w:t>
            </w:r>
            <w:r>
              <w:rPr>
                <w:spacing w:val="-1"/>
                <w:sz w:val="24"/>
              </w:rPr>
              <w:t xml:space="preserve"> </w:t>
            </w:r>
            <w:r>
              <w:rPr>
                <w:sz w:val="24"/>
              </w:rPr>
              <w:t>identifier</w:t>
            </w:r>
            <w:r>
              <w:rPr>
                <w:spacing w:val="-1"/>
                <w:sz w:val="24"/>
              </w:rPr>
              <w:t xml:space="preserve"> </w:t>
            </w:r>
            <w:r>
              <w:rPr>
                <w:sz w:val="24"/>
              </w:rPr>
              <w:t>generator that</w:t>
            </w:r>
            <w:r>
              <w:rPr>
                <w:spacing w:val="1"/>
                <w:sz w:val="24"/>
              </w:rPr>
              <w:t xml:space="preserve"> </w:t>
            </w:r>
            <w:r>
              <w:rPr>
                <w:sz w:val="24"/>
              </w:rPr>
              <w:t>can</w:t>
            </w:r>
            <w:r>
              <w:rPr>
                <w:spacing w:val="-1"/>
                <w:sz w:val="24"/>
              </w:rPr>
              <w:t xml:space="preserve"> </w:t>
            </w:r>
            <w:r>
              <w:rPr>
                <w:sz w:val="24"/>
              </w:rPr>
              <w:t>take</w:t>
            </w:r>
            <w:r>
              <w:rPr>
                <w:spacing w:val="-2"/>
                <w:sz w:val="24"/>
              </w:rPr>
              <w:t xml:space="preserve"> </w:t>
            </w:r>
            <w:r>
              <w:rPr>
                <w:sz w:val="24"/>
              </w:rPr>
              <w:t>any</w:t>
            </w:r>
            <w:r>
              <w:rPr>
                <w:spacing w:val="-1"/>
                <w:sz w:val="24"/>
              </w:rPr>
              <w:t xml:space="preserve"> </w:t>
            </w:r>
            <w:r>
              <w:rPr>
                <w:sz w:val="24"/>
              </w:rPr>
              <w:t>value</w:t>
            </w:r>
            <w:r>
              <w:rPr>
                <w:spacing w:val="-1"/>
                <w:sz w:val="24"/>
              </w:rPr>
              <w:t xml:space="preserve"> </w:t>
            </w:r>
            <w:r>
              <w:rPr>
                <w:sz w:val="24"/>
              </w:rPr>
              <w:t>that</w:t>
            </w:r>
            <w:r>
              <w:rPr>
                <w:spacing w:val="-1"/>
                <w:sz w:val="24"/>
              </w:rPr>
              <w:t xml:space="preserve"> </w:t>
            </w:r>
            <w:r>
              <w:rPr>
                <w:sz w:val="24"/>
              </w:rPr>
              <w:t>we</w:t>
            </w:r>
            <w:r>
              <w:rPr>
                <w:spacing w:val="-1"/>
                <w:sz w:val="24"/>
              </w:rPr>
              <w:t xml:space="preserve"> </w:t>
            </w:r>
            <w:r>
              <w:rPr>
                <w:sz w:val="24"/>
              </w:rPr>
              <w:t>manually assign,</w:t>
            </w:r>
            <w:r>
              <w:rPr>
                <w:spacing w:val="-1"/>
                <w:sz w:val="24"/>
              </w:rPr>
              <w:t xml:space="preserve"> </w:t>
            </w:r>
            <w:r>
              <w:rPr>
                <w:sz w:val="24"/>
              </w:rPr>
              <w:t>as</w:t>
            </w:r>
            <w:r>
              <w:rPr>
                <w:spacing w:val="-1"/>
                <w:sz w:val="24"/>
              </w:rPr>
              <w:t xml:space="preserve"> </w:t>
            </w:r>
            <w:r>
              <w:rPr>
                <w:sz w:val="24"/>
              </w:rPr>
              <w:t>a</w:t>
            </w:r>
            <w:r>
              <w:rPr>
                <w:spacing w:val="-57"/>
                <w:sz w:val="24"/>
              </w:rPr>
              <w:t xml:space="preserve"> </w:t>
            </w:r>
            <w:r>
              <w:rPr>
                <w:sz w:val="24"/>
              </w:rPr>
              <w:t>PLC_LI_001</w:t>
            </w:r>
          </w:p>
          <w:p w:rsidR="00D13DF5" w:rsidRDefault="00502E84" w:rsidP="00F0633A">
            <w:pPr>
              <w:pStyle w:val="TableParagraph"/>
              <w:ind w:left="720" w:right="9525"/>
              <w:rPr>
                <w:sz w:val="24"/>
              </w:rPr>
            </w:pPr>
            <w:r>
              <w:rPr>
                <w:spacing w:val="-1"/>
                <w:sz w:val="24"/>
              </w:rPr>
              <w:t>PLC_LI_002</w:t>
            </w:r>
            <w:r>
              <w:rPr>
                <w:spacing w:val="-57"/>
                <w:sz w:val="24"/>
              </w:rPr>
              <w:t xml:space="preserve"> </w:t>
            </w:r>
            <w:r>
              <w:rPr>
                <w:spacing w:val="-1"/>
                <w:sz w:val="24"/>
              </w:rPr>
              <w:t>PLC_LI_003</w:t>
            </w:r>
          </w:p>
          <w:p w:rsidR="00D13DF5" w:rsidRDefault="00D13DF5" w:rsidP="00F0633A">
            <w:pPr>
              <w:pStyle w:val="TableParagraph"/>
              <w:spacing w:before="11"/>
              <w:ind w:left="720"/>
              <w:rPr>
                <w:sz w:val="23"/>
              </w:rPr>
            </w:pPr>
          </w:p>
          <w:p w:rsidR="00D13DF5" w:rsidRDefault="00502E84" w:rsidP="00F0633A">
            <w:pPr>
              <w:pStyle w:val="TableParagraph"/>
              <w:ind w:left="720"/>
              <w:rPr>
                <w:sz w:val="24"/>
              </w:rPr>
            </w:pPr>
            <w:r>
              <w:rPr>
                <w:sz w:val="24"/>
              </w:rPr>
              <w:t>In</w:t>
            </w:r>
            <w:r>
              <w:rPr>
                <w:spacing w:val="-1"/>
                <w:sz w:val="24"/>
              </w:rPr>
              <w:t xml:space="preserve"> </w:t>
            </w:r>
            <w:r>
              <w:rPr>
                <w:sz w:val="24"/>
              </w:rPr>
              <w:t>order</w:t>
            </w:r>
            <w:r>
              <w:rPr>
                <w:spacing w:val="-1"/>
                <w:sz w:val="24"/>
              </w:rPr>
              <w:t xml:space="preserve"> </w:t>
            </w:r>
            <w:r>
              <w:rPr>
                <w:sz w:val="24"/>
              </w:rPr>
              <w:t>to create</w:t>
            </w:r>
            <w:r>
              <w:rPr>
                <w:spacing w:val="-1"/>
                <w:sz w:val="24"/>
              </w:rPr>
              <w:t xml:space="preserve"> </w:t>
            </w:r>
            <w:r>
              <w:rPr>
                <w:sz w:val="24"/>
              </w:rPr>
              <w:t>our</w:t>
            </w:r>
            <w:r>
              <w:rPr>
                <w:spacing w:val="-3"/>
                <w:sz w:val="24"/>
              </w:rPr>
              <w:t xml:space="preserve"> </w:t>
            </w:r>
            <w:r>
              <w:rPr>
                <w:sz w:val="24"/>
              </w:rPr>
              <w:t>own generator</w:t>
            </w:r>
            <w:r>
              <w:rPr>
                <w:spacing w:val="-1"/>
                <w:sz w:val="24"/>
              </w:rPr>
              <w:t xml:space="preserve"> </w:t>
            </w:r>
            <w:r>
              <w:rPr>
                <w:sz w:val="24"/>
              </w:rPr>
              <w:t>class, we</w:t>
            </w:r>
            <w:r>
              <w:rPr>
                <w:spacing w:val="-2"/>
                <w:sz w:val="24"/>
              </w:rPr>
              <w:t xml:space="preserve"> </w:t>
            </w:r>
            <w:r>
              <w:rPr>
                <w:sz w:val="24"/>
              </w:rPr>
              <w:t>need</w:t>
            </w:r>
            <w:r>
              <w:rPr>
                <w:spacing w:val="-1"/>
                <w:sz w:val="24"/>
              </w:rPr>
              <w:t xml:space="preserve"> </w:t>
            </w:r>
            <w:r>
              <w:rPr>
                <w:sz w:val="24"/>
              </w:rPr>
              <w:t>to implement</w:t>
            </w:r>
            <w:r>
              <w:rPr>
                <w:spacing w:val="-1"/>
                <w:sz w:val="24"/>
              </w:rPr>
              <w:t xml:space="preserve"> </w:t>
            </w:r>
            <w:r>
              <w:rPr>
                <w:sz w:val="24"/>
              </w:rPr>
              <w:t>with</w:t>
            </w:r>
          </w:p>
          <w:p w:rsidR="00D13DF5" w:rsidRDefault="00502E84" w:rsidP="00F0633A">
            <w:pPr>
              <w:pStyle w:val="TableParagraph"/>
              <w:ind w:left="720" w:right="137"/>
              <w:rPr>
                <w:sz w:val="24"/>
              </w:rPr>
            </w:pPr>
            <w:r>
              <w:rPr>
                <w:sz w:val="24"/>
              </w:rPr>
              <w:t>the</w:t>
            </w:r>
            <w:r>
              <w:rPr>
                <w:spacing w:val="-3"/>
                <w:sz w:val="24"/>
              </w:rPr>
              <w:t xml:space="preserve"> </w:t>
            </w:r>
            <w:r>
              <w:rPr>
                <w:sz w:val="24"/>
              </w:rPr>
              <w:t>org.hibernate.id.IdentifierGenerator</w:t>
            </w:r>
            <w:r>
              <w:rPr>
                <w:spacing w:val="1"/>
                <w:sz w:val="24"/>
              </w:rPr>
              <w:t xml:space="preserve"> </w:t>
            </w:r>
            <w:r>
              <w:rPr>
                <w:sz w:val="24"/>
              </w:rPr>
              <w:t>interface.</w:t>
            </w:r>
            <w:r>
              <w:rPr>
                <w:spacing w:val="1"/>
                <w:sz w:val="24"/>
              </w:rPr>
              <w:t xml:space="preserve"> </w:t>
            </w:r>
            <w:r>
              <w:rPr>
                <w:sz w:val="24"/>
              </w:rPr>
              <w:t>This</w:t>
            </w:r>
            <w:r>
              <w:rPr>
                <w:spacing w:val="-1"/>
                <w:sz w:val="24"/>
              </w:rPr>
              <w:t xml:space="preserve"> </w:t>
            </w:r>
            <w:r>
              <w:rPr>
                <w:sz w:val="24"/>
              </w:rPr>
              <w:t>interface</w:t>
            </w:r>
            <w:r>
              <w:rPr>
                <w:spacing w:val="-3"/>
                <w:sz w:val="24"/>
              </w:rPr>
              <w:t xml:space="preserve"> </w:t>
            </w:r>
            <w:r>
              <w:rPr>
                <w:sz w:val="24"/>
              </w:rPr>
              <w:t>is</w:t>
            </w:r>
            <w:r>
              <w:rPr>
                <w:spacing w:val="-1"/>
                <w:sz w:val="24"/>
              </w:rPr>
              <w:t xml:space="preserve"> </w:t>
            </w:r>
            <w:r>
              <w:rPr>
                <w:sz w:val="24"/>
              </w:rPr>
              <w:t>having</w:t>
            </w:r>
            <w:r>
              <w:rPr>
                <w:spacing w:val="-2"/>
                <w:sz w:val="24"/>
              </w:rPr>
              <w:t xml:space="preserve"> </w:t>
            </w:r>
            <w:r>
              <w:rPr>
                <w:sz w:val="24"/>
              </w:rPr>
              <w:t>one</w:t>
            </w:r>
            <w:r>
              <w:rPr>
                <w:spacing w:val="-1"/>
                <w:sz w:val="24"/>
              </w:rPr>
              <w:t xml:space="preserve"> </w:t>
            </w:r>
            <w:r>
              <w:rPr>
                <w:sz w:val="24"/>
              </w:rPr>
              <w:t>method.</w:t>
            </w:r>
            <w:r>
              <w:rPr>
                <w:spacing w:val="-2"/>
                <w:sz w:val="24"/>
              </w:rPr>
              <w:t xml:space="preserve"> </w:t>
            </w:r>
            <w:r>
              <w:rPr>
                <w:sz w:val="24"/>
              </w:rPr>
              <w:t>So</w:t>
            </w:r>
            <w:r>
              <w:rPr>
                <w:spacing w:val="-1"/>
                <w:sz w:val="24"/>
              </w:rPr>
              <w:t xml:space="preserve"> </w:t>
            </w:r>
            <w:r>
              <w:rPr>
                <w:sz w:val="24"/>
              </w:rPr>
              <w:t>this</w:t>
            </w:r>
            <w:r>
              <w:rPr>
                <w:spacing w:val="-1"/>
                <w:sz w:val="24"/>
              </w:rPr>
              <w:t xml:space="preserve"> </w:t>
            </w:r>
            <w:r>
              <w:rPr>
                <w:sz w:val="24"/>
              </w:rPr>
              <w:t>method</w:t>
            </w:r>
            <w:r>
              <w:rPr>
                <w:spacing w:val="-2"/>
                <w:sz w:val="24"/>
              </w:rPr>
              <w:t xml:space="preserve"> </w:t>
            </w:r>
            <w:r>
              <w:rPr>
                <w:sz w:val="24"/>
              </w:rPr>
              <w:t>we</w:t>
            </w:r>
            <w:r>
              <w:rPr>
                <w:spacing w:val="-3"/>
                <w:sz w:val="24"/>
              </w:rPr>
              <w:t xml:space="preserve"> </w:t>
            </w:r>
            <w:r>
              <w:rPr>
                <w:sz w:val="24"/>
              </w:rPr>
              <w:t>need</w:t>
            </w:r>
            <w:r>
              <w:rPr>
                <w:spacing w:val="-57"/>
                <w:sz w:val="24"/>
              </w:rPr>
              <w:t xml:space="preserve"> </w:t>
            </w:r>
            <w:r>
              <w:rPr>
                <w:sz w:val="24"/>
              </w:rPr>
              <w:t>override.</w:t>
            </w:r>
          </w:p>
        </w:tc>
        <w:tc>
          <w:tcPr>
            <w:tcW w:w="280" w:type="dxa"/>
            <w:tcBorders>
              <w:top w:val="nil"/>
              <w:bottom w:val="nil"/>
              <w:right w:val="nil"/>
            </w:tcBorders>
          </w:tcPr>
          <w:p w:rsidR="00D13DF5" w:rsidRDefault="00D13DF5" w:rsidP="00F0633A">
            <w:pPr>
              <w:pStyle w:val="TableParagraph"/>
              <w:spacing w:before="6"/>
              <w:ind w:left="720"/>
              <w:rPr>
                <w:sz w:val="35"/>
              </w:rPr>
            </w:pPr>
          </w:p>
          <w:p w:rsidR="00D13DF5" w:rsidRDefault="00D13DF5" w:rsidP="00F0633A">
            <w:pPr>
              <w:pStyle w:val="TableParagraph"/>
              <w:spacing w:before="1"/>
              <w:ind w:left="720"/>
              <w:rPr>
                <w:sz w:val="24"/>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2"/>
              <w:ind w:left="720"/>
              <w:rPr>
                <w:sz w:val="36"/>
              </w:rPr>
            </w:pPr>
          </w:p>
          <w:p w:rsidR="00D13DF5" w:rsidRDefault="00D13DF5" w:rsidP="00F0633A">
            <w:pPr>
              <w:pStyle w:val="TableParagraph"/>
              <w:ind w:left="720"/>
              <w:rPr>
                <w:sz w:val="24"/>
              </w:rPr>
            </w:pPr>
          </w:p>
        </w:tc>
      </w:tr>
      <w:tr w:rsidR="00D13DF5">
        <w:trPr>
          <w:trHeight w:val="3585"/>
        </w:trPr>
        <w:tc>
          <w:tcPr>
            <w:tcW w:w="106" w:type="dxa"/>
            <w:tcBorders>
              <w:top w:val="nil"/>
              <w:bottom w:val="nil"/>
              <w:right w:val="nil"/>
            </w:tcBorders>
          </w:tcPr>
          <w:p w:rsidR="00D13DF5" w:rsidRDefault="00D13DF5" w:rsidP="00F0633A">
            <w:pPr>
              <w:pStyle w:val="TableParagraph"/>
              <w:ind w:left="720"/>
              <w:rPr>
                <w:sz w:val="24"/>
              </w:rPr>
            </w:pPr>
          </w:p>
        </w:tc>
        <w:tc>
          <w:tcPr>
            <w:tcW w:w="10840" w:type="dxa"/>
            <w:gridSpan w:val="2"/>
            <w:tcBorders>
              <w:top w:val="nil"/>
              <w:left w:val="nil"/>
              <w:bottom w:val="nil"/>
            </w:tcBorders>
            <w:shd w:val="clear" w:color="auto" w:fill="0C0F20"/>
          </w:tcPr>
          <w:p w:rsidR="00D13DF5" w:rsidRDefault="00502E84" w:rsidP="00F0633A">
            <w:pPr>
              <w:pStyle w:val="TableParagraph"/>
              <w:spacing w:line="480" w:lineRule="auto"/>
              <w:ind w:left="720" w:right="6598"/>
              <w:rPr>
                <w:sz w:val="24"/>
              </w:rPr>
            </w:pPr>
            <w:r>
              <w:rPr>
                <w:color w:val="DBDBDB"/>
                <w:sz w:val="24"/>
              </w:rPr>
              <w:t>package</w:t>
            </w:r>
            <w:r>
              <w:rPr>
                <w:color w:val="DBDBDB"/>
                <w:spacing w:val="60"/>
                <w:sz w:val="24"/>
              </w:rPr>
              <w:t xml:space="preserve"> </w:t>
            </w:r>
            <w:r>
              <w:rPr>
                <w:color w:val="DBDBDB"/>
                <w:sz w:val="24"/>
              </w:rPr>
              <w:t>com.varasofttech.generator;</w:t>
            </w:r>
            <w:r>
              <w:rPr>
                <w:color w:val="DBDBDB"/>
                <w:spacing w:val="1"/>
                <w:sz w:val="24"/>
              </w:rPr>
              <w:t xml:space="preserve"> </w:t>
            </w:r>
            <w:r>
              <w:rPr>
                <w:color w:val="DBDBDB"/>
                <w:sz w:val="24"/>
              </w:rPr>
              <w:t>import</w:t>
            </w:r>
            <w:r>
              <w:rPr>
                <w:color w:val="DBDBDB"/>
                <w:spacing w:val="-15"/>
                <w:sz w:val="24"/>
              </w:rPr>
              <w:t xml:space="preserve"> </w:t>
            </w:r>
            <w:r>
              <w:rPr>
                <w:color w:val="DBDBDB"/>
                <w:sz w:val="24"/>
              </w:rPr>
              <w:t>org.hibernate.id.IdentifierGenerator;</w:t>
            </w:r>
          </w:p>
          <w:p w:rsidR="00D13DF5" w:rsidRDefault="00502E84" w:rsidP="00F0633A">
            <w:pPr>
              <w:pStyle w:val="TableParagraph"/>
              <w:spacing w:line="274" w:lineRule="exact"/>
              <w:ind w:left="720"/>
              <w:rPr>
                <w:sz w:val="24"/>
              </w:rPr>
            </w:pPr>
            <w:r>
              <w:rPr>
                <w:color w:val="DBDBDB"/>
                <w:sz w:val="24"/>
              </w:rPr>
              <w:t>public</w:t>
            </w:r>
            <w:r>
              <w:rPr>
                <w:color w:val="DBDBDB"/>
                <w:spacing w:val="-3"/>
                <w:sz w:val="24"/>
              </w:rPr>
              <w:t xml:space="preserve"> </w:t>
            </w:r>
            <w:r>
              <w:rPr>
                <w:color w:val="DBDBDB"/>
                <w:sz w:val="24"/>
              </w:rPr>
              <w:t>class</w:t>
            </w:r>
            <w:r>
              <w:rPr>
                <w:color w:val="DBDBDB"/>
                <w:spacing w:val="-2"/>
                <w:sz w:val="24"/>
              </w:rPr>
              <w:t xml:space="preserve"> </w:t>
            </w:r>
            <w:r>
              <w:rPr>
                <w:color w:val="DBDBDB"/>
                <w:sz w:val="24"/>
              </w:rPr>
              <w:t>MyGenerator</w:t>
            </w:r>
            <w:r>
              <w:rPr>
                <w:color w:val="DBDBDB"/>
                <w:spacing w:val="-2"/>
                <w:sz w:val="24"/>
              </w:rPr>
              <w:t xml:space="preserve"> </w:t>
            </w:r>
            <w:r>
              <w:rPr>
                <w:color w:val="DBDBDB"/>
                <w:sz w:val="24"/>
              </w:rPr>
              <w:t>implements</w:t>
            </w:r>
            <w:r>
              <w:rPr>
                <w:color w:val="DBDBDB"/>
                <w:spacing w:val="-1"/>
                <w:sz w:val="24"/>
              </w:rPr>
              <w:t xml:space="preserve"> </w:t>
            </w:r>
            <w:r>
              <w:rPr>
                <w:color w:val="DBDBDB"/>
                <w:sz w:val="24"/>
              </w:rPr>
              <w:t>IdentifierGenerator</w:t>
            </w:r>
          </w:p>
          <w:p w:rsidR="00D13DF5" w:rsidRDefault="00502E84" w:rsidP="00F0633A">
            <w:pPr>
              <w:pStyle w:val="TableParagraph"/>
              <w:ind w:left="720"/>
              <w:rPr>
                <w:sz w:val="24"/>
              </w:rPr>
            </w:pPr>
            <w:r>
              <w:rPr>
                <w:color w:val="DBDBDB"/>
                <w:sz w:val="24"/>
              </w:rPr>
              <w:t>{</w:t>
            </w:r>
          </w:p>
          <w:p w:rsidR="00D13DF5" w:rsidRDefault="00502E84" w:rsidP="00F0633A">
            <w:pPr>
              <w:pStyle w:val="TableParagraph"/>
              <w:ind w:left="720"/>
              <w:rPr>
                <w:sz w:val="24"/>
              </w:rPr>
            </w:pPr>
            <w:r>
              <w:rPr>
                <w:color w:val="DBDBDB"/>
                <w:sz w:val="24"/>
              </w:rPr>
              <w:t>@Override</w:t>
            </w:r>
          </w:p>
          <w:p w:rsidR="00D13DF5" w:rsidRDefault="00502E84" w:rsidP="00F0633A">
            <w:pPr>
              <w:pStyle w:val="TableParagraph"/>
              <w:ind w:left="720"/>
              <w:rPr>
                <w:sz w:val="24"/>
              </w:rPr>
            </w:pPr>
            <w:r>
              <w:rPr>
                <w:color w:val="DBDBDB"/>
                <w:sz w:val="24"/>
              </w:rPr>
              <w:t>public</w:t>
            </w:r>
            <w:r>
              <w:rPr>
                <w:color w:val="DBDBDB"/>
                <w:spacing w:val="-4"/>
                <w:sz w:val="24"/>
              </w:rPr>
              <w:t xml:space="preserve"> </w:t>
            </w:r>
            <w:r>
              <w:rPr>
                <w:color w:val="DBDBDB"/>
                <w:sz w:val="24"/>
              </w:rPr>
              <w:t>Serializable</w:t>
            </w:r>
            <w:r>
              <w:rPr>
                <w:color w:val="DBDBDB"/>
                <w:spacing w:val="-2"/>
                <w:sz w:val="24"/>
              </w:rPr>
              <w:t xml:space="preserve"> </w:t>
            </w:r>
            <w:r>
              <w:rPr>
                <w:color w:val="DBDBDB"/>
                <w:sz w:val="24"/>
              </w:rPr>
              <w:t>generate(SessionImplementor</w:t>
            </w:r>
            <w:r>
              <w:rPr>
                <w:color w:val="DBDBDB"/>
                <w:spacing w:val="-2"/>
                <w:sz w:val="24"/>
              </w:rPr>
              <w:t xml:space="preserve"> </w:t>
            </w:r>
            <w:r>
              <w:rPr>
                <w:color w:val="DBDBDB"/>
                <w:sz w:val="24"/>
              </w:rPr>
              <w:t>session,</w:t>
            </w:r>
            <w:r>
              <w:rPr>
                <w:color w:val="DBDBDB"/>
                <w:spacing w:val="-2"/>
                <w:sz w:val="24"/>
              </w:rPr>
              <w:t xml:space="preserve"> </w:t>
            </w:r>
            <w:r>
              <w:rPr>
                <w:color w:val="DBDBDB"/>
                <w:sz w:val="24"/>
              </w:rPr>
              <w:t>Object</w:t>
            </w:r>
            <w:r>
              <w:rPr>
                <w:color w:val="DBDBDB"/>
                <w:spacing w:val="-3"/>
                <w:sz w:val="24"/>
              </w:rPr>
              <w:t xml:space="preserve"> </w:t>
            </w:r>
            <w:r>
              <w:rPr>
                <w:color w:val="DBDBDB"/>
                <w:sz w:val="24"/>
              </w:rPr>
              <w:t>object)</w:t>
            </w:r>
          </w:p>
          <w:p w:rsidR="00D13DF5" w:rsidRDefault="00502E84" w:rsidP="00F0633A">
            <w:pPr>
              <w:pStyle w:val="TableParagraph"/>
              <w:ind w:left="720"/>
              <w:rPr>
                <w:sz w:val="24"/>
              </w:rPr>
            </w:pPr>
            <w:r>
              <w:rPr>
                <w:color w:val="DBDBDB"/>
                <w:sz w:val="24"/>
              </w:rPr>
              <w:t>{</w:t>
            </w:r>
          </w:p>
          <w:p w:rsidR="00D13DF5" w:rsidRDefault="00502E84" w:rsidP="00F0633A">
            <w:pPr>
              <w:pStyle w:val="TableParagraph"/>
              <w:ind w:left="720"/>
              <w:rPr>
                <w:sz w:val="24"/>
              </w:rPr>
            </w:pPr>
            <w:r>
              <w:rPr>
                <w:color w:val="DBDBDB"/>
                <w:sz w:val="24"/>
              </w:rPr>
              <w:t>//</w:t>
            </w:r>
            <w:r>
              <w:rPr>
                <w:color w:val="DBDBDB"/>
                <w:spacing w:val="-1"/>
                <w:sz w:val="24"/>
              </w:rPr>
              <w:t xml:space="preserve"> </w:t>
            </w:r>
            <w:r>
              <w:rPr>
                <w:color w:val="DBDBDB"/>
                <w:sz w:val="24"/>
              </w:rPr>
              <w:t>your</w:t>
            </w:r>
            <w:r>
              <w:rPr>
                <w:color w:val="DBDBDB"/>
                <w:spacing w:val="-2"/>
                <w:sz w:val="24"/>
              </w:rPr>
              <w:t xml:space="preserve"> </w:t>
            </w:r>
            <w:r>
              <w:rPr>
                <w:color w:val="DBDBDB"/>
                <w:sz w:val="24"/>
              </w:rPr>
              <w:t>logic</w:t>
            </w:r>
            <w:r>
              <w:rPr>
                <w:color w:val="DBDBDB"/>
                <w:spacing w:val="-2"/>
                <w:sz w:val="24"/>
              </w:rPr>
              <w:t xml:space="preserve"> </w:t>
            </w:r>
            <w:r>
              <w:rPr>
                <w:color w:val="DBDBDB"/>
                <w:sz w:val="24"/>
              </w:rPr>
              <w:t>comes</w:t>
            </w:r>
            <w:r>
              <w:rPr>
                <w:color w:val="DBDBDB"/>
                <w:spacing w:val="-1"/>
                <w:sz w:val="24"/>
              </w:rPr>
              <w:t xml:space="preserve"> </w:t>
            </w:r>
            <w:r>
              <w:rPr>
                <w:color w:val="DBDBDB"/>
                <w:sz w:val="24"/>
              </w:rPr>
              <w:t>here.</w:t>
            </w:r>
          </w:p>
          <w:p w:rsidR="00D13DF5" w:rsidRDefault="00502E84" w:rsidP="00F0633A">
            <w:pPr>
              <w:pStyle w:val="TableParagraph"/>
              <w:ind w:left="720"/>
              <w:rPr>
                <w:sz w:val="24"/>
              </w:rPr>
            </w:pPr>
            <w:r>
              <w:rPr>
                <w:color w:val="DBDBDB"/>
                <w:sz w:val="24"/>
              </w:rPr>
              <w:t>}</w:t>
            </w:r>
          </w:p>
          <w:p w:rsidR="00D13DF5" w:rsidRDefault="00D13DF5" w:rsidP="00F0633A">
            <w:pPr>
              <w:pStyle w:val="TableParagraph"/>
              <w:spacing w:before="10"/>
              <w:ind w:left="720"/>
              <w:rPr>
                <w:sz w:val="23"/>
              </w:rPr>
            </w:pPr>
          </w:p>
          <w:p w:rsidR="00D13DF5" w:rsidRDefault="00502E84" w:rsidP="00F0633A">
            <w:pPr>
              <w:pStyle w:val="TableParagraph"/>
              <w:spacing w:before="1" w:line="257" w:lineRule="exact"/>
              <w:ind w:left="720"/>
              <w:rPr>
                <w:sz w:val="24"/>
              </w:rPr>
            </w:pPr>
            <w:r>
              <w:rPr>
                <w:color w:val="DBDBDB"/>
                <w:sz w:val="24"/>
              </w:rPr>
              <w:t>}</w:t>
            </w:r>
          </w:p>
        </w:tc>
        <w:tc>
          <w:tcPr>
            <w:tcW w:w="280" w:type="dxa"/>
            <w:tcBorders>
              <w:top w:val="nil"/>
              <w:bottom w:val="nil"/>
              <w:right w:val="nil"/>
            </w:tcBorders>
            <w:shd w:val="clear" w:color="auto" w:fill="0C0F20"/>
          </w:tcPr>
          <w:p w:rsidR="00D13DF5" w:rsidRDefault="00D13DF5" w:rsidP="00F0633A">
            <w:pPr>
              <w:pStyle w:val="TableParagraph"/>
              <w:ind w:left="720"/>
              <w:rPr>
                <w:sz w:val="24"/>
              </w:rPr>
            </w:pPr>
          </w:p>
        </w:tc>
      </w:tr>
      <w:tr w:rsidR="00D13DF5">
        <w:trPr>
          <w:trHeight w:val="3893"/>
        </w:trPr>
        <w:tc>
          <w:tcPr>
            <w:tcW w:w="10946" w:type="dxa"/>
            <w:gridSpan w:val="3"/>
            <w:tcBorders>
              <w:top w:val="nil"/>
              <w:bottom w:val="nil"/>
            </w:tcBorders>
          </w:tcPr>
          <w:p w:rsidR="00D13DF5" w:rsidRDefault="00D13DF5" w:rsidP="00F0633A">
            <w:pPr>
              <w:pStyle w:val="TableParagraph"/>
              <w:ind w:left="720"/>
              <w:rPr>
                <w:sz w:val="32"/>
              </w:rPr>
            </w:pPr>
          </w:p>
          <w:p w:rsidR="00D13DF5" w:rsidRDefault="00D13DF5" w:rsidP="00F0633A">
            <w:pPr>
              <w:pStyle w:val="TableParagraph"/>
              <w:spacing w:before="10"/>
              <w:ind w:left="720"/>
              <w:rPr>
                <w:sz w:val="43"/>
              </w:rPr>
            </w:pPr>
          </w:p>
          <w:p w:rsidR="00D13DF5" w:rsidRDefault="00502E84" w:rsidP="00F0633A">
            <w:pPr>
              <w:pStyle w:val="TableParagraph"/>
              <w:ind w:left="720" w:right="-77"/>
              <w:rPr>
                <w:b/>
                <w:sz w:val="30"/>
              </w:rPr>
            </w:pPr>
            <w:r>
              <w:rPr>
                <w:b/>
                <w:color w:val="006FC0"/>
                <w:sz w:val="30"/>
              </w:rPr>
              <w:t>250)</w:t>
            </w:r>
            <w:r>
              <w:rPr>
                <w:b/>
                <w:color w:val="006FC0"/>
                <w:spacing w:val="9"/>
                <w:sz w:val="30"/>
              </w:rPr>
              <w:t xml:space="preserve"> </w:t>
            </w:r>
            <w:r>
              <w:rPr>
                <w:b/>
                <w:color w:val="006FC0"/>
                <w:sz w:val="30"/>
              </w:rPr>
              <w:t>.what</w:t>
            </w:r>
            <w:r>
              <w:rPr>
                <w:b/>
                <w:color w:val="006FC0"/>
                <w:spacing w:val="9"/>
                <w:sz w:val="30"/>
              </w:rPr>
              <w:t xml:space="preserve"> </w:t>
            </w:r>
            <w:r>
              <w:rPr>
                <w:b/>
                <w:color w:val="006FC0"/>
                <w:sz w:val="30"/>
              </w:rPr>
              <w:t>is</w:t>
            </w:r>
            <w:r>
              <w:rPr>
                <w:b/>
                <w:color w:val="006FC0"/>
                <w:spacing w:val="9"/>
                <w:sz w:val="30"/>
              </w:rPr>
              <w:t xml:space="preserve"> </w:t>
            </w:r>
            <w:r>
              <w:rPr>
                <w:b/>
                <w:color w:val="006FC0"/>
                <w:sz w:val="30"/>
              </w:rPr>
              <w:t>threshold</w:t>
            </w:r>
            <w:r>
              <w:rPr>
                <w:b/>
                <w:color w:val="006FC0"/>
                <w:spacing w:val="10"/>
                <w:sz w:val="30"/>
              </w:rPr>
              <w:t xml:space="preserve"> </w:t>
            </w:r>
            <w:r>
              <w:rPr>
                <w:b/>
                <w:color w:val="006FC0"/>
                <w:sz w:val="30"/>
              </w:rPr>
              <w:t>is</w:t>
            </w:r>
            <w:r>
              <w:rPr>
                <w:b/>
                <w:color w:val="006FC0"/>
                <w:spacing w:val="6"/>
                <w:sz w:val="30"/>
              </w:rPr>
              <w:t xml:space="preserve"> </w:t>
            </w:r>
            <w:r>
              <w:rPr>
                <w:b/>
                <w:color w:val="006FC0"/>
                <w:sz w:val="30"/>
              </w:rPr>
              <w:t>decided</w:t>
            </w:r>
            <w:r>
              <w:rPr>
                <w:b/>
                <w:color w:val="006FC0"/>
                <w:spacing w:val="9"/>
                <w:sz w:val="30"/>
              </w:rPr>
              <w:t xml:space="preserve"> </w:t>
            </w:r>
            <w:r>
              <w:rPr>
                <w:b/>
                <w:color w:val="006FC0"/>
                <w:sz w:val="30"/>
              </w:rPr>
              <w:t>in</w:t>
            </w:r>
            <w:r>
              <w:rPr>
                <w:b/>
                <w:color w:val="006FC0"/>
                <w:spacing w:val="10"/>
                <w:sz w:val="30"/>
              </w:rPr>
              <w:t xml:space="preserve"> </w:t>
            </w:r>
            <w:r>
              <w:rPr>
                <w:b/>
                <w:color w:val="006FC0"/>
                <w:sz w:val="30"/>
              </w:rPr>
              <w:t>java</w:t>
            </w:r>
            <w:r>
              <w:rPr>
                <w:b/>
                <w:color w:val="006FC0"/>
                <w:spacing w:val="6"/>
                <w:sz w:val="30"/>
              </w:rPr>
              <w:t xml:space="preserve"> </w:t>
            </w:r>
            <w:r>
              <w:rPr>
                <w:b/>
                <w:color w:val="006FC0"/>
                <w:sz w:val="30"/>
              </w:rPr>
              <w:t>8</w:t>
            </w:r>
            <w:r>
              <w:rPr>
                <w:b/>
                <w:color w:val="006FC0"/>
                <w:spacing w:val="9"/>
                <w:sz w:val="30"/>
              </w:rPr>
              <w:t xml:space="preserve"> </w:t>
            </w:r>
            <w:r>
              <w:rPr>
                <w:b/>
                <w:color w:val="006FC0"/>
                <w:sz w:val="30"/>
              </w:rPr>
              <w:t>for</w:t>
            </w:r>
            <w:r>
              <w:rPr>
                <w:b/>
                <w:color w:val="006FC0"/>
                <w:spacing w:val="10"/>
                <w:sz w:val="30"/>
              </w:rPr>
              <w:t xml:space="preserve"> </w:t>
            </w:r>
            <w:r>
              <w:rPr>
                <w:b/>
                <w:color w:val="006FC0"/>
                <w:sz w:val="30"/>
              </w:rPr>
              <w:t>internal</w:t>
            </w:r>
            <w:r>
              <w:rPr>
                <w:b/>
                <w:color w:val="006FC0"/>
                <w:spacing w:val="6"/>
                <w:sz w:val="30"/>
              </w:rPr>
              <w:t xml:space="preserve"> </w:t>
            </w:r>
            <w:r>
              <w:rPr>
                <w:b/>
                <w:color w:val="006FC0"/>
                <w:sz w:val="30"/>
              </w:rPr>
              <w:t>working</w:t>
            </w:r>
            <w:r>
              <w:rPr>
                <w:b/>
                <w:color w:val="006FC0"/>
                <w:spacing w:val="6"/>
                <w:sz w:val="30"/>
              </w:rPr>
              <w:t xml:space="preserve"> </w:t>
            </w:r>
            <w:r>
              <w:rPr>
                <w:b/>
                <w:color w:val="006FC0"/>
                <w:sz w:val="30"/>
              </w:rPr>
              <w:t>of</w:t>
            </w:r>
            <w:r>
              <w:rPr>
                <w:b/>
                <w:color w:val="006FC0"/>
                <w:spacing w:val="10"/>
                <w:sz w:val="30"/>
              </w:rPr>
              <w:t xml:space="preserve"> </w:t>
            </w:r>
            <w:r>
              <w:rPr>
                <w:b/>
                <w:color w:val="006FC0"/>
                <w:sz w:val="30"/>
              </w:rPr>
              <w:t>hashmap</w:t>
            </w:r>
            <w:r>
              <w:rPr>
                <w:b/>
                <w:color w:val="006FC0"/>
                <w:spacing w:val="9"/>
                <w:sz w:val="30"/>
              </w:rPr>
              <w:t xml:space="preserve"> </w:t>
            </w:r>
            <w:r>
              <w:rPr>
                <w:b/>
                <w:color w:val="006FC0"/>
                <w:sz w:val="30"/>
              </w:rPr>
              <w:t>fo</w:t>
            </w:r>
            <w:r>
              <w:rPr>
                <w:b/>
                <w:color w:val="006FC0"/>
                <w:spacing w:val="-72"/>
                <w:sz w:val="30"/>
              </w:rPr>
              <w:t xml:space="preserve"> </w:t>
            </w:r>
            <w:r>
              <w:rPr>
                <w:b/>
                <w:color w:val="006FC0"/>
                <w:sz w:val="30"/>
              </w:rPr>
              <w:t>internal</w:t>
            </w:r>
            <w:r>
              <w:rPr>
                <w:b/>
                <w:color w:val="006FC0"/>
                <w:spacing w:val="-1"/>
                <w:sz w:val="30"/>
              </w:rPr>
              <w:t xml:space="preserve"> </w:t>
            </w:r>
            <w:r>
              <w:rPr>
                <w:b/>
                <w:color w:val="006FC0"/>
                <w:sz w:val="30"/>
              </w:rPr>
              <w:t>structure</w:t>
            </w:r>
            <w:r>
              <w:rPr>
                <w:b/>
                <w:color w:val="006FC0"/>
                <w:spacing w:val="-3"/>
                <w:sz w:val="30"/>
              </w:rPr>
              <w:t xml:space="preserve"> </w:t>
            </w:r>
            <w:r>
              <w:rPr>
                <w:b/>
                <w:color w:val="006FC0"/>
                <w:sz w:val="30"/>
              </w:rPr>
              <w:t>of linked list??</w:t>
            </w:r>
          </w:p>
          <w:p w:rsidR="00D13DF5" w:rsidRDefault="00502E84" w:rsidP="00F0633A">
            <w:pPr>
              <w:pStyle w:val="TableParagraph"/>
              <w:spacing w:before="223"/>
              <w:ind w:left="720" w:right="-88"/>
              <w:rPr>
                <w:sz w:val="24"/>
              </w:rPr>
            </w:pPr>
            <w:r>
              <w:rPr>
                <w:color w:val="212535"/>
                <w:sz w:val="24"/>
              </w:rPr>
              <w:t>HashMap</w:t>
            </w:r>
            <w:r>
              <w:rPr>
                <w:color w:val="212535"/>
                <w:spacing w:val="12"/>
                <w:sz w:val="24"/>
              </w:rPr>
              <w:t xml:space="preserve"> </w:t>
            </w:r>
            <w:r>
              <w:rPr>
                <w:color w:val="212535"/>
                <w:sz w:val="24"/>
              </w:rPr>
              <w:t>implementation</w:t>
            </w:r>
            <w:r>
              <w:rPr>
                <w:color w:val="212535"/>
                <w:spacing w:val="13"/>
                <w:sz w:val="24"/>
              </w:rPr>
              <w:t xml:space="preserve"> </w:t>
            </w:r>
            <w:r>
              <w:rPr>
                <w:color w:val="212535"/>
                <w:sz w:val="24"/>
              </w:rPr>
              <w:t>in</w:t>
            </w:r>
            <w:r>
              <w:rPr>
                <w:color w:val="212535"/>
                <w:spacing w:val="13"/>
                <w:sz w:val="24"/>
              </w:rPr>
              <w:t xml:space="preserve"> </w:t>
            </w:r>
            <w:r>
              <w:rPr>
                <w:color w:val="212535"/>
                <w:sz w:val="24"/>
              </w:rPr>
              <w:t>Java</w:t>
            </w:r>
            <w:r>
              <w:rPr>
                <w:color w:val="212535"/>
                <w:spacing w:val="12"/>
                <w:sz w:val="24"/>
              </w:rPr>
              <w:t xml:space="preserve"> </w:t>
            </w:r>
            <w:r>
              <w:rPr>
                <w:color w:val="212535"/>
                <w:sz w:val="24"/>
              </w:rPr>
              <w:t>provides</w:t>
            </w:r>
            <w:r>
              <w:rPr>
                <w:color w:val="212535"/>
                <w:spacing w:val="16"/>
                <w:sz w:val="24"/>
              </w:rPr>
              <w:t xml:space="preserve"> </w:t>
            </w:r>
            <w:r>
              <w:rPr>
                <w:color w:val="212535"/>
                <w:sz w:val="24"/>
              </w:rPr>
              <w:t>constant-time</w:t>
            </w:r>
            <w:r>
              <w:rPr>
                <w:color w:val="212535"/>
                <w:spacing w:val="12"/>
                <w:sz w:val="24"/>
              </w:rPr>
              <w:t xml:space="preserve"> </w:t>
            </w:r>
            <w:r>
              <w:rPr>
                <w:color w:val="212535"/>
                <w:sz w:val="24"/>
              </w:rPr>
              <w:t>performance</w:t>
            </w:r>
            <w:r>
              <w:rPr>
                <w:color w:val="212535"/>
                <w:spacing w:val="1"/>
                <w:sz w:val="24"/>
              </w:rPr>
              <w:t xml:space="preserve"> </w:t>
            </w:r>
            <w:r>
              <w:rPr>
                <w:color w:val="C6244E"/>
                <w:sz w:val="24"/>
                <w:shd w:val="clear" w:color="auto" w:fill="F8F1F4"/>
              </w:rPr>
              <w:t>O(1)</w:t>
            </w:r>
            <w:r>
              <w:rPr>
                <w:color w:val="C6244E"/>
                <w:spacing w:val="12"/>
                <w:sz w:val="24"/>
              </w:rPr>
              <w:t xml:space="preserve"> </w:t>
            </w:r>
            <w:r>
              <w:rPr>
                <w:color w:val="212535"/>
                <w:sz w:val="24"/>
              </w:rPr>
              <w:t>for</w:t>
            </w:r>
            <w:r>
              <w:rPr>
                <w:color w:val="212535"/>
                <w:spacing w:val="-3"/>
                <w:sz w:val="24"/>
              </w:rPr>
              <w:t xml:space="preserve"> </w:t>
            </w:r>
            <w:r>
              <w:rPr>
                <w:color w:val="C6244E"/>
                <w:sz w:val="24"/>
                <w:shd w:val="clear" w:color="auto" w:fill="F8F1F4"/>
              </w:rPr>
              <w:t>get()</w:t>
            </w:r>
            <w:r>
              <w:rPr>
                <w:color w:val="212535"/>
                <w:sz w:val="24"/>
              </w:rPr>
              <w:t>and</w:t>
            </w:r>
            <w:r>
              <w:rPr>
                <w:color w:val="212535"/>
                <w:spacing w:val="-1"/>
                <w:sz w:val="24"/>
              </w:rPr>
              <w:t xml:space="preserve"> </w:t>
            </w:r>
            <w:r>
              <w:rPr>
                <w:color w:val="C6244E"/>
                <w:sz w:val="24"/>
                <w:shd w:val="clear" w:color="auto" w:fill="F8F1F4"/>
              </w:rPr>
              <w:t>put()</w:t>
            </w:r>
            <w:r>
              <w:rPr>
                <w:color w:val="C6244E"/>
                <w:spacing w:val="-1"/>
                <w:sz w:val="24"/>
              </w:rPr>
              <w:t xml:space="preserve"> </w:t>
            </w:r>
            <w:r>
              <w:rPr>
                <w:color w:val="212535"/>
                <w:sz w:val="24"/>
              </w:rPr>
              <w:t>methods</w:t>
            </w:r>
            <w:r>
              <w:rPr>
                <w:color w:val="212535"/>
                <w:spacing w:val="1"/>
                <w:sz w:val="24"/>
              </w:rPr>
              <w:t xml:space="preserve"> </w:t>
            </w:r>
            <w:r>
              <w:rPr>
                <w:color w:val="212535"/>
                <w:sz w:val="24"/>
              </w:rPr>
              <w:t>the ideal</w:t>
            </w:r>
            <w:r>
              <w:rPr>
                <w:color w:val="212535"/>
                <w:spacing w:val="1"/>
                <w:sz w:val="24"/>
              </w:rPr>
              <w:t xml:space="preserve"> </w:t>
            </w:r>
            <w:r>
              <w:rPr>
                <w:color w:val="212535"/>
                <w:sz w:val="24"/>
              </w:rPr>
              <w:t>case</w:t>
            </w:r>
            <w:r>
              <w:rPr>
                <w:color w:val="212535"/>
                <w:spacing w:val="1"/>
                <w:sz w:val="24"/>
              </w:rPr>
              <w:t xml:space="preserve"> </w:t>
            </w:r>
            <w:r>
              <w:rPr>
                <w:color w:val="212535"/>
                <w:sz w:val="24"/>
              </w:rPr>
              <w:t>when</w:t>
            </w:r>
            <w:r>
              <w:rPr>
                <w:color w:val="212535"/>
                <w:spacing w:val="1"/>
                <w:sz w:val="24"/>
              </w:rPr>
              <w:t xml:space="preserve"> </w:t>
            </w:r>
            <w:r>
              <w:rPr>
                <w:color w:val="212535"/>
                <w:sz w:val="24"/>
              </w:rPr>
              <w:t>the</w:t>
            </w:r>
            <w:r>
              <w:rPr>
                <w:color w:val="212535"/>
                <w:spacing w:val="6"/>
                <w:sz w:val="24"/>
              </w:rPr>
              <w:t xml:space="preserve"> </w:t>
            </w:r>
            <w:r>
              <w:rPr>
                <w:color w:val="212535"/>
                <w:sz w:val="24"/>
              </w:rPr>
              <w:t>Hash</w:t>
            </w:r>
            <w:r>
              <w:rPr>
                <w:color w:val="212535"/>
                <w:spacing w:val="1"/>
                <w:sz w:val="24"/>
              </w:rPr>
              <w:t xml:space="preserve"> </w:t>
            </w:r>
            <w:r>
              <w:rPr>
                <w:color w:val="212535"/>
                <w:sz w:val="24"/>
              </w:rPr>
              <w:t>function</w:t>
            </w:r>
            <w:r>
              <w:rPr>
                <w:color w:val="212535"/>
                <w:spacing w:val="2"/>
                <w:sz w:val="24"/>
              </w:rPr>
              <w:t xml:space="preserve"> </w:t>
            </w:r>
            <w:r>
              <w:rPr>
                <w:color w:val="212535"/>
                <w:sz w:val="24"/>
              </w:rPr>
              <w:t>distributes</w:t>
            </w:r>
            <w:r>
              <w:rPr>
                <w:color w:val="212535"/>
                <w:spacing w:val="3"/>
                <w:sz w:val="24"/>
              </w:rPr>
              <w:t xml:space="preserve"> </w:t>
            </w:r>
            <w:r>
              <w:rPr>
                <w:color w:val="212535"/>
                <w:sz w:val="24"/>
              </w:rPr>
              <w:t>the</w:t>
            </w:r>
            <w:r>
              <w:rPr>
                <w:color w:val="212535"/>
                <w:spacing w:val="1"/>
                <w:sz w:val="24"/>
              </w:rPr>
              <w:t xml:space="preserve"> </w:t>
            </w:r>
            <w:r>
              <w:rPr>
                <w:color w:val="212535"/>
                <w:sz w:val="24"/>
              </w:rPr>
              <w:t>objects</w:t>
            </w:r>
            <w:r>
              <w:rPr>
                <w:color w:val="212535"/>
                <w:spacing w:val="1"/>
                <w:sz w:val="24"/>
              </w:rPr>
              <w:t xml:space="preserve"> </w:t>
            </w:r>
            <w:r>
              <w:rPr>
                <w:color w:val="212535"/>
                <w:sz w:val="24"/>
              </w:rPr>
              <w:t>evenly</w:t>
            </w:r>
            <w:r>
              <w:rPr>
                <w:color w:val="212535"/>
                <w:spacing w:val="2"/>
                <w:sz w:val="24"/>
              </w:rPr>
              <w:t xml:space="preserve"> </w:t>
            </w:r>
            <w:r>
              <w:rPr>
                <w:color w:val="212535"/>
                <w:sz w:val="24"/>
              </w:rPr>
              <w:t>among</w:t>
            </w:r>
            <w:r>
              <w:rPr>
                <w:color w:val="212535"/>
                <w:spacing w:val="1"/>
                <w:sz w:val="24"/>
              </w:rPr>
              <w:t xml:space="preserve"> </w:t>
            </w:r>
            <w:r>
              <w:rPr>
                <w:color w:val="212535"/>
                <w:sz w:val="24"/>
              </w:rPr>
              <w:t>the</w:t>
            </w:r>
            <w:r>
              <w:rPr>
                <w:color w:val="212535"/>
                <w:spacing w:val="1"/>
                <w:sz w:val="24"/>
              </w:rPr>
              <w:t xml:space="preserve"> </w:t>
            </w:r>
            <w:r>
              <w:rPr>
                <w:color w:val="212535"/>
                <w:sz w:val="24"/>
              </w:rPr>
              <w:t>buckets.</w:t>
            </w:r>
            <w:r>
              <w:rPr>
                <w:color w:val="212535"/>
                <w:spacing w:val="4"/>
                <w:sz w:val="24"/>
              </w:rPr>
              <w:t xml:space="preserve"> </w:t>
            </w:r>
            <w:r>
              <w:rPr>
                <w:color w:val="212535"/>
                <w:sz w:val="24"/>
              </w:rPr>
              <w:t>In</w:t>
            </w:r>
            <w:r>
              <w:rPr>
                <w:color w:val="212535"/>
                <w:spacing w:val="1"/>
                <w:sz w:val="24"/>
              </w:rPr>
              <w:t xml:space="preserve"> </w:t>
            </w:r>
            <w:r>
              <w:rPr>
                <w:color w:val="212535"/>
                <w:sz w:val="24"/>
              </w:rPr>
              <w:t>Java 8,</w:t>
            </w:r>
            <w:r>
              <w:rPr>
                <w:color w:val="212535"/>
                <w:spacing w:val="4"/>
                <w:sz w:val="24"/>
              </w:rPr>
              <w:t xml:space="preserve"> </w:t>
            </w:r>
            <w:r>
              <w:rPr>
                <w:color w:val="212535"/>
                <w:sz w:val="24"/>
              </w:rPr>
              <w:t>you</w:t>
            </w:r>
            <w:r>
              <w:rPr>
                <w:color w:val="212535"/>
                <w:spacing w:val="1"/>
                <w:sz w:val="24"/>
              </w:rPr>
              <w:t xml:space="preserve"> </w:t>
            </w:r>
            <w:r>
              <w:rPr>
                <w:color w:val="212535"/>
                <w:sz w:val="24"/>
              </w:rPr>
              <w:t>sti</w:t>
            </w:r>
            <w:r>
              <w:rPr>
                <w:color w:val="212535"/>
                <w:spacing w:val="-57"/>
                <w:sz w:val="24"/>
              </w:rPr>
              <w:t xml:space="preserve"> </w:t>
            </w:r>
            <w:r>
              <w:rPr>
                <w:color w:val="212535"/>
                <w:sz w:val="24"/>
              </w:rPr>
              <w:t xml:space="preserve">have an array, but it now stores Nodes that contain the exact same information as </w:t>
            </w:r>
            <w:r>
              <w:rPr>
                <w:color w:val="C6244E"/>
                <w:sz w:val="24"/>
                <w:shd w:val="clear" w:color="auto" w:fill="F8F1F4"/>
              </w:rPr>
              <w:t>Entries</w:t>
            </w:r>
            <w:r>
              <w:rPr>
                <w:color w:val="C6244E"/>
                <w:sz w:val="24"/>
              </w:rPr>
              <w:t xml:space="preserve"> </w:t>
            </w:r>
            <w:r>
              <w:rPr>
                <w:color w:val="212535"/>
                <w:sz w:val="24"/>
              </w:rPr>
              <w:t>and, therefore, a</w:t>
            </w:r>
            <w:r>
              <w:rPr>
                <w:color w:val="212535"/>
                <w:spacing w:val="-57"/>
                <w:sz w:val="24"/>
              </w:rPr>
              <w:t xml:space="preserve"> </w:t>
            </w:r>
            <w:r>
              <w:rPr>
                <w:color w:val="212535"/>
                <w:sz w:val="24"/>
              </w:rPr>
              <w:t>also linked</w:t>
            </w:r>
            <w:r>
              <w:rPr>
                <w:color w:val="212535"/>
                <w:spacing w:val="-1"/>
                <w:sz w:val="24"/>
              </w:rPr>
              <w:t xml:space="preserve"> </w:t>
            </w:r>
            <w:r>
              <w:rPr>
                <w:color w:val="212535"/>
                <w:sz w:val="24"/>
              </w:rPr>
              <w:t>lists.</w:t>
            </w:r>
          </w:p>
          <w:p w:rsidR="00D13DF5" w:rsidRDefault="00502E84" w:rsidP="00F0633A">
            <w:pPr>
              <w:pStyle w:val="TableParagraph"/>
              <w:spacing w:before="225"/>
              <w:ind w:left="720"/>
              <w:rPr>
                <w:sz w:val="24"/>
              </w:rPr>
            </w:pPr>
            <w:r>
              <w:rPr>
                <w:color w:val="212535"/>
                <w:sz w:val="24"/>
              </w:rPr>
              <w:t>Below</w:t>
            </w:r>
            <w:r>
              <w:rPr>
                <w:color w:val="212535"/>
                <w:spacing w:val="-1"/>
                <w:sz w:val="24"/>
              </w:rPr>
              <w:t xml:space="preserve"> </w:t>
            </w:r>
            <w:r>
              <w:rPr>
                <w:color w:val="212535"/>
                <w:sz w:val="24"/>
              </w:rPr>
              <w:t>is the</w:t>
            </w:r>
            <w:r>
              <w:rPr>
                <w:color w:val="212535"/>
                <w:spacing w:val="-1"/>
                <w:sz w:val="24"/>
              </w:rPr>
              <w:t xml:space="preserve"> </w:t>
            </w:r>
            <w:r>
              <w:rPr>
                <w:color w:val="212535"/>
                <w:sz w:val="24"/>
              </w:rPr>
              <w:t>Node</w:t>
            </w:r>
            <w:r>
              <w:rPr>
                <w:color w:val="212535"/>
                <w:spacing w:val="-1"/>
                <w:sz w:val="24"/>
              </w:rPr>
              <w:t xml:space="preserve"> </w:t>
            </w:r>
            <w:r>
              <w:rPr>
                <w:color w:val="212535"/>
                <w:sz w:val="24"/>
              </w:rPr>
              <w:t>implementation</w:t>
            </w:r>
            <w:r>
              <w:rPr>
                <w:color w:val="212535"/>
                <w:spacing w:val="-1"/>
                <w:sz w:val="24"/>
              </w:rPr>
              <w:t xml:space="preserve"> </w:t>
            </w:r>
            <w:r>
              <w:rPr>
                <w:color w:val="212535"/>
                <w:sz w:val="24"/>
              </w:rPr>
              <w:t>in Java</w:t>
            </w:r>
            <w:r>
              <w:rPr>
                <w:color w:val="212535"/>
                <w:spacing w:val="-2"/>
                <w:sz w:val="24"/>
              </w:rPr>
              <w:t xml:space="preserve"> </w:t>
            </w:r>
            <w:r>
              <w:rPr>
                <w:color w:val="212535"/>
                <w:sz w:val="24"/>
              </w:rPr>
              <w:t>8:</w:t>
            </w:r>
          </w:p>
        </w:tc>
        <w:tc>
          <w:tcPr>
            <w:tcW w:w="280" w:type="dxa"/>
            <w:tcBorders>
              <w:top w:val="nil"/>
              <w:bottom w:val="single" w:sz="2" w:space="0" w:color="CCCCCC"/>
              <w:right w:val="nil"/>
            </w:tcBorders>
          </w:tcPr>
          <w:p w:rsidR="00D13DF5" w:rsidRDefault="00D13DF5" w:rsidP="00F0633A">
            <w:pPr>
              <w:pStyle w:val="TableParagraph"/>
              <w:ind w:left="720"/>
              <w:rPr>
                <w:sz w:val="32"/>
              </w:rPr>
            </w:pPr>
          </w:p>
          <w:p w:rsidR="00D13DF5" w:rsidRDefault="00D13DF5" w:rsidP="00F0633A">
            <w:pPr>
              <w:pStyle w:val="TableParagraph"/>
              <w:spacing w:before="10"/>
              <w:ind w:left="720"/>
              <w:rPr>
                <w:sz w:val="43"/>
              </w:rPr>
            </w:pPr>
          </w:p>
          <w:p w:rsidR="00D13DF5" w:rsidRDefault="00502E84" w:rsidP="00F0633A">
            <w:pPr>
              <w:pStyle w:val="TableParagraph"/>
              <w:ind w:left="720" w:firstLine="40"/>
              <w:rPr>
                <w:b/>
                <w:sz w:val="30"/>
              </w:rPr>
            </w:pPr>
            <w:r>
              <w:rPr>
                <w:b/>
                <w:color w:val="006FC0"/>
                <w:sz w:val="30"/>
              </w:rPr>
              <w:t>r</w:t>
            </w:r>
          </w:p>
          <w:p w:rsidR="00D13DF5" w:rsidRDefault="00D13DF5" w:rsidP="00F0633A">
            <w:pPr>
              <w:pStyle w:val="TableParagraph"/>
              <w:ind w:left="720"/>
              <w:rPr>
                <w:sz w:val="32"/>
              </w:rPr>
            </w:pPr>
          </w:p>
          <w:p w:rsidR="00D13DF5" w:rsidRDefault="00502E84" w:rsidP="00F0633A">
            <w:pPr>
              <w:pStyle w:val="TableParagraph"/>
              <w:spacing w:before="200"/>
              <w:ind w:left="720" w:right="71"/>
              <w:jc w:val="both"/>
              <w:rPr>
                <w:sz w:val="24"/>
              </w:rPr>
            </w:pPr>
            <w:r>
              <w:rPr>
                <w:color w:val="212535"/>
                <w:sz w:val="24"/>
              </w:rPr>
              <w:t>in</w:t>
            </w:r>
            <w:r>
              <w:rPr>
                <w:color w:val="212535"/>
                <w:spacing w:val="-58"/>
                <w:sz w:val="24"/>
              </w:rPr>
              <w:t xml:space="preserve"> </w:t>
            </w:r>
            <w:r>
              <w:rPr>
                <w:color w:val="212535"/>
                <w:sz w:val="24"/>
              </w:rPr>
              <w:t>ll</w:t>
            </w:r>
            <w:r>
              <w:rPr>
                <w:color w:val="212535"/>
                <w:spacing w:val="-58"/>
                <w:sz w:val="24"/>
              </w:rPr>
              <w:t xml:space="preserve"> </w:t>
            </w:r>
            <w:r>
              <w:rPr>
                <w:color w:val="212535"/>
                <w:sz w:val="24"/>
              </w:rPr>
              <w:t>re</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3"/>
              <w:ind w:left="720"/>
              <w:rPr>
                <w:sz w:val="35"/>
              </w:rPr>
            </w:pPr>
          </w:p>
          <w:p w:rsidR="00D13DF5" w:rsidRDefault="00502E84" w:rsidP="00F0633A">
            <w:pPr>
              <w:pStyle w:val="TableParagraph"/>
              <w:spacing w:line="257" w:lineRule="exact"/>
              <w:ind w:left="720"/>
              <w:rPr>
                <w:sz w:val="24"/>
              </w:rPr>
            </w:pPr>
            <w:r>
              <w:rPr>
                <w:color w:val="999999"/>
                <w:sz w:val="24"/>
              </w:rPr>
              <w:t>1</w:t>
            </w:r>
          </w:p>
        </w:tc>
      </w:tr>
      <w:tr w:rsidR="00D13DF5">
        <w:trPr>
          <w:trHeight w:val="275"/>
        </w:trPr>
        <w:tc>
          <w:tcPr>
            <w:tcW w:w="1192" w:type="dxa"/>
            <w:gridSpan w:val="2"/>
            <w:tcBorders>
              <w:top w:val="nil"/>
              <w:bottom w:val="nil"/>
              <w:right w:val="single" w:sz="2" w:space="0" w:color="CCCCCC"/>
            </w:tcBorders>
          </w:tcPr>
          <w:p w:rsidR="00D13DF5" w:rsidRDefault="00D13DF5" w:rsidP="00F0633A">
            <w:pPr>
              <w:pStyle w:val="TableParagraph"/>
              <w:ind w:left="720"/>
              <w:rPr>
                <w:sz w:val="20"/>
              </w:rPr>
            </w:pPr>
          </w:p>
        </w:tc>
        <w:tc>
          <w:tcPr>
            <w:tcW w:w="9754" w:type="dxa"/>
            <w:tcBorders>
              <w:top w:val="single" w:sz="2" w:space="0" w:color="CCCCCC"/>
              <w:left w:val="single" w:sz="2" w:space="0" w:color="CCCCCC"/>
              <w:bottom w:val="single" w:sz="2" w:space="0" w:color="CCCCCC"/>
            </w:tcBorders>
          </w:tcPr>
          <w:p w:rsidR="00D13DF5" w:rsidRDefault="00502E84" w:rsidP="00F0633A">
            <w:pPr>
              <w:pStyle w:val="TableParagraph"/>
              <w:spacing w:line="256" w:lineRule="exact"/>
              <w:ind w:left="720"/>
              <w:rPr>
                <w:sz w:val="24"/>
              </w:rPr>
            </w:pPr>
            <w:r>
              <w:rPr>
                <w:color w:val="770087"/>
                <w:sz w:val="24"/>
              </w:rPr>
              <w:t>static</w:t>
            </w:r>
            <w:r>
              <w:rPr>
                <w:color w:val="770087"/>
                <w:spacing w:val="-2"/>
                <w:sz w:val="24"/>
              </w:rPr>
              <w:t xml:space="preserve"> </w:t>
            </w:r>
            <w:r>
              <w:rPr>
                <w:color w:val="770087"/>
                <w:sz w:val="24"/>
              </w:rPr>
              <w:t xml:space="preserve">class </w:t>
            </w:r>
            <w:r>
              <w:rPr>
                <w:color w:val="0000FF"/>
                <w:sz w:val="24"/>
              </w:rPr>
              <w:t>Node</w:t>
            </w:r>
            <w:r>
              <w:rPr>
                <w:color w:val="0000FF"/>
                <w:spacing w:val="-1"/>
                <w:sz w:val="24"/>
              </w:rPr>
              <w:t xml:space="preserve"> </w:t>
            </w:r>
            <w:r>
              <w:rPr>
                <w:color w:val="770087"/>
                <w:sz w:val="24"/>
              </w:rPr>
              <w:t>implements</w:t>
            </w:r>
            <w:r>
              <w:rPr>
                <w:color w:val="770087"/>
                <w:spacing w:val="1"/>
                <w:sz w:val="24"/>
              </w:rPr>
              <w:t xml:space="preserve"> </w:t>
            </w:r>
            <w:r>
              <w:rPr>
                <w:sz w:val="24"/>
              </w:rPr>
              <w:t>Map.Entry {</w:t>
            </w:r>
          </w:p>
        </w:tc>
        <w:tc>
          <w:tcPr>
            <w:tcW w:w="280" w:type="dxa"/>
            <w:tcBorders>
              <w:top w:val="single" w:sz="2" w:space="0" w:color="CCCCCC"/>
              <w:bottom w:val="single" w:sz="2" w:space="0" w:color="CCCCCC"/>
              <w:right w:val="single" w:sz="2" w:space="0" w:color="CCCCCC"/>
            </w:tcBorders>
          </w:tcPr>
          <w:p w:rsidR="00D13DF5" w:rsidRDefault="00D13DF5" w:rsidP="00F0633A">
            <w:pPr>
              <w:pStyle w:val="TableParagraph"/>
              <w:ind w:left="720"/>
              <w:rPr>
                <w:sz w:val="20"/>
              </w:rPr>
            </w:pPr>
          </w:p>
        </w:tc>
      </w:tr>
      <w:tr w:rsidR="00D13DF5">
        <w:trPr>
          <w:trHeight w:val="275"/>
        </w:trPr>
        <w:tc>
          <w:tcPr>
            <w:tcW w:w="10946" w:type="dxa"/>
            <w:gridSpan w:val="3"/>
            <w:tcBorders>
              <w:top w:val="nil"/>
              <w:bottom w:val="nil"/>
            </w:tcBorders>
          </w:tcPr>
          <w:p w:rsidR="00D13DF5" w:rsidRDefault="00D13DF5" w:rsidP="00F0633A">
            <w:pPr>
              <w:pStyle w:val="TableParagraph"/>
              <w:ind w:left="720"/>
              <w:rPr>
                <w:sz w:val="20"/>
              </w:rPr>
            </w:pPr>
          </w:p>
        </w:tc>
        <w:tc>
          <w:tcPr>
            <w:tcW w:w="280" w:type="dxa"/>
            <w:tcBorders>
              <w:top w:val="single" w:sz="2" w:space="0" w:color="CCCCCC"/>
              <w:bottom w:val="single" w:sz="2" w:space="0" w:color="CCCCCC"/>
              <w:right w:val="nil"/>
            </w:tcBorders>
          </w:tcPr>
          <w:p w:rsidR="00D13DF5" w:rsidRDefault="00502E84" w:rsidP="00F0633A">
            <w:pPr>
              <w:pStyle w:val="TableParagraph"/>
              <w:spacing w:line="256" w:lineRule="exact"/>
              <w:ind w:left="720"/>
              <w:rPr>
                <w:sz w:val="24"/>
              </w:rPr>
            </w:pPr>
            <w:r>
              <w:rPr>
                <w:color w:val="999999"/>
                <w:sz w:val="24"/>
              </w:rPr>
              <w:t>2</w:t>
            </w:r>
          </w:p>
        </w:tc>
      </w:tr>
      <w:tr w:rsidR="00D13DF5">
        <w:trPr>
          <w:trHeight w:val="275"/>
        </w:trPr>
        <w:tc>
          <w:tcPr>
            <w:tcW w:w="1192" w:type="dxa"/>
            <w:gridSpan w:val="2"/>
            <w:tcBorders>
              <w:top w:val="nil"/>
              <w:bottom w:val="nil"/>
              <w:right w:val="single" w:sz="2" w:space="0" w:color="CCCCCC"/>
            </w:tcBorders>
          </w:tcPr>
          <w:p w:rsidR="00D13DF5" w:rsidRDefault="00D13DF5" w:rsidP="00F0633A">
            <w:pPr>
              <w:pStyle w:val="TableParagraph"/>
              <w:ind w:left="720"/>
              <w:rPr>
                <w:sz w:val="20"/>
              </w:rPr>
            </w:pPr>
          </w:p>
        </w:tc>
        <w:tc>
          <w:tcPr>
            <w:tcW w:w="9754" w:type="dxa"/>
            <w:tcBorders>
              <w:top w:val="single" w:sz="2" w:space="0" w:color="CCCCCC"/>
              <w:left w:val="single" w:sz="2" w:space="0" w:color="CCCCCC"/>
              <w:bottom w:val="single" w:sz="2" w:space="0" w:color="CCCCCC"/>
            </w:tcBorders>
          </w:tcPr>
          <w:p w:rsidR="00D13DF5" w:rsidRDefault="00502E84" w:rsidP="00F0633A">
            <w:pPr>
              <w:pStyle w:val="TableParagraph"/>
              <w:spacing w:line="256" w:lineRule="exact"/>
              <w:ind w:left="720"/>
              <w:rPr>
                <w:sz w:val="24"/>
              </w:rPr>
            </w:pPr>
            <w:r>
              <w:rPr>
                <w:color w:val="770087"/>
                <w:sz w:val="24"/>
              </w:rPr>
              <w:t>final</w:t>
            </w:r>
            <w:r>
              <w:rPr>
                <w:color w:val="770087"/>
                <w:spacing w:val="-1"/>
                <w:sz w:val="24"/>
              </w:rPr>
              <w:t xml:space="preserve"> </w:t>
            </w:r>
            <w:r>
              <w:rPr>
                <w:color w:val="008754"/>
                <w:sz w:val="24"/>
              </w:rPr>
              <w:t xml:space="preserve">int </w:t>
            </w:r>
            <w:r>
              <w:rPr>
                <w:sz w:val="24"/>
              </w:rPr>
              <w:t>hash;</w:t>
            </w:r>
          </w:p>
        </w:tc>
        <w:tc>
          <w:tcPr>
            <w:tcW w:w="280" w:type="dxa"/>
            <w:tcBorders>
              <w:top w:val="single" w:sz="2" w:space="0" w:color="CCCCCC"/>
              <w:bottom w:val="single" w:sz="2" w:space="0" w:color="CCCCCC"/>
              <w:right w:val="single" w:sz="2" w:space="0" w:color="CCCCCC"/>
            </w:tcBorders>
          </w:tcPr>
          <w:p w:rsidR="00D13DF5" w:rsidRDefault="00D13DF5" w:rsidP="00F0633A">
            <w:pPr>
              <w:pStyle w:val="TableParagraph"/>
              <w:ind w:left="720"/>
              <w:rPr>
                <w:sz w:val="20"/>
              </w:rPr>
            </w:pPr>
          </w:p>
        </w:tc>
      </w:tr>
      <w:tr w:rsidR="00D13DF5">
        <w:trPr>
          <w:trHeight w:val="275"/>
        </w:trPr>
        <w:tc>
          <w:tcPr>
            <w:tcW w:w="10946" w:type="dxa"/>
            <w:gridSpan w:val="3"/>
            <w:tcBorders>
              <w:top w:val="nil"/>
              <w:bottom w:val="nil"/>
            </w:tcBorders>
          </w:tcPr>
          <w:p w:rsidR="00D13DF5" w:rsidRDefault="00D13DF5" w:rsidP="00F0633A">
            <w:pPr>
              <w:pStyle w:val="TableParagraph"/>
              <w:ind w:left="720"/>
              <w:rPr>
                <w:sz w:val="20"/>
              </w:rPr>
            </w:pPr>
          </w:p>
        </w:tc>
        <w:tc>
          <w:tcPr>
            <w:tcW w:w="280" w:type="dxa"/>
            <w:tcBorders>
              <w:top w:val="single" w:sz="2" w:space="0" w:color="CCCCCC"/>
              <w:bottom w:val="single" w:sz="2" w:space="0" w:color="CCCCCC"/>
              <w:right w:val="nil"/>
            </w:tcBorders>
          </w:tcPr>
          <w:p w:rsidR="00D13DF5" w:rsidRDefault="00502E84" w:rsidP="00F0633A">
            <w:pPr>
              <w:pStyle w:val="TableParagraph"/>
              <w:spacing w:line="256" w:lineRule="exact"/>
              <w:ind w:left="720"/>
              <w:rPr>
                <w:sz w:val="24"/>
              </w:rPr>
            </w:pPr>
            <w:r>
              <w:rPr>
                <w:color w:val="999999"/>
                <w:sz w:val="24"/>
              </w:rPr>
              <w:t>3</w:t>
            </w:r>
          </w:p>
        </w:tc>
      </w:tr>
      <w:tr w:rsidR="00D13DF5">
        <w:trPr>
          <w:trHeight w:val="102"/>
        </w:trPr>
        <w:tc>
          <w:tcPr>
            <w:tcW w:w="1192" w:type="dxa"/>
            <w:gridSpan w:val="2"/>
            <w:tcBorders>
              <w:top w:val="nil"/>
              <w:right w:val="single" w:sz="2" w:space="0" w:color="CCCCCC"/>
            </w:tcBorders>
          </w:tcPr>
          <w:p w:rsidR="00D13DF5" w:rsidRDefault="00D13DF5" w:rsidP="00F0633A">
            <w:pPr>
              <w:pStyle w:val="TableParagraph"/>
              <w:ind w:left="720"/>
              <w:rPr>
                <w:sz w:val="4"/>
              </w:rPr>
            </w:pPr>
          </w:p>
        </w:tc>
        <w:tc>
          <w:tcPr>
            <w:tcW w:w="9754" w:type="dxa"/>
            <w:tcBorders>
              <w:top w:val="single" w:sz="2" w:space="0" w:color="CCCCCC"/>
              <w:left w:val="single" w:sz="2" w:space="0" w:color="CCCCCC"/>
            </w:tcBorders>
          </w:tcPr>
          <w:p w:rsidR="00D13DF5" w:rsidRDefault="00D13DF5" w:rsidP="00F0633A">
            <w:pPr>
              <w:pStyle w:val="TableParagraph"/>
              <w:ind w:left="720"/>
              <w:rPr>
                <w:sz w:val="4"/>
              </w:rPr>
            </w:pPr>
          </w:p>
        </w:tc>
        <w:tc>
          <w:tcPr>
            <w:tcW w:w="280" w:type="dxa"/>
            <w:tcBorders>
              <w:top w:val="single" w:sz="2" w:space="0" w:color="CCCCCC"/>
              <w:bottom w:val="nil"/>
              <w:right w:val="single" w:sz="2" w:space="0" w:color="CCCCCC"/>
            </w:tcBorders>
          </w:tcPr>
          <w:p w:rsidR="00D13DF5" w:rsidRDefault="00D13DF5" w:rsidP="00F0633A">
            <w:pPr>
              <w:pStyle w:val="TableParagraph"/>
              <w:ind w:left="720"/>
              <w:rPr>
                <w:sz w:val="4"/>
              </w:rPr>
            </w:pPr>
          </w:p>
        </w:tc>
      </w:tr>
      <w:tr w:rsidR="00D13DF5">
        <w:trPr>
          <w:trHeight w:val="162"/>
        </w:trPr>
        <w:tc>
          <w:tcPr>
            <w:tcW w:w="1192" w:type="dxa"/>
            <w:gridSpan w:val="2"/>
            <w:tcBorders>
              <w:left w:val="nil"/>
              <w:bottom w:val="nil"/>
              <w:right w:val="single" w:sz="2" w:space="0" w:color="CCCCCC"/>
            </w:tcBorders>
          </w:tcPr>
          <w:p w:rsidR="00D13DF5" w:rsidRDefault="00D13DF5" w:rsidP="00F0633A">
            <w:pPr>
              <w:pStyle w:val="TableParagraph"/>
              <w:ind w:left="720"/>
              <w:rPr>
                <w:sz w:val="10"/>
              </w:rPr>
            </w:pPr>
          </w:p>
        </w:tc>
        <w:tc>
          <w:tcPr>
            <w:tcW w:w="10034" w:type="dxa"/>
            <w:gridSpan w:val="2"/>
            <w:tcBorders>
              <w:top w:val="nil"/>
              <w:left w:val="single" w:sz="2" w:space="0" w:color="CCCCCC"/>
              <w:bottom w:val="single" w:sz="2" w:space="0" w:color="CCCCCC"/>
              <w:right w:val="single" w:sz="2" w:space="0" w:color="CCCCCC"/>
            </w:tcBorders>
          </w:tcPr>
          <w:p w:rsidR="00D13DF5" w:rsidRDefault="00502E84" w:rsidP="00F0633A">
            <w:pPr>
              <w:pStyle w:val="TableParagraph"/>
              <w:spacing w:line="143" w:lineRule="exact"/>
              <w:ind w:left="720"/>
              <w:rPr>
                <w:sz w:val="24"/>
              </w:rPr>
            </w:pPr>
            <w:r>
              <w:rPr>
                <w:color w:val="770087"/>
                <w:sz w:val="24"/>
              </w:rPr>
              <w:t>final</w:t>
            </w:r>
            <w:r>
              <w:rPr>
                <w:color w:val="770087"/>
                <w:spacing w:val="-2"/>
                <w:sz w:val="24"/>
              </w:rPr>
              <w:t xml:space="preserve"> </w:t>
            </w:r>
            <w:r>
              <w:rPr>
                <w:sz w:val="24"/>
              </w:rPr>
              <w:t>K</w:t>
            </w:r>
            <w:r>
              <w:rPr>
                <w:spacing w:val="-1"/>
                <w:sz w:val="24"/>
              </w:rPr>
              <w:t xml:space="preserve"> </w:t>
            </w:r>
            <w:r>
              <w:rPr>
                <w:sz w:val="24"/>
              </w:rPr>
              <w:t>key;</w:t>
            </w:r>
          </w:p>
        </w:tc>
      </w:tr>
    </w:tbl>
    <w:p w:rsidR="00D13DF5" w:rsidRDefault="00D13DF5" w:rsidP="00F0633A">
      <w:pPr>
        <w:spacing w:line="143" w:lineRule="exact"/>
        <w:ind w:left="720"/>
        <w:rPr>
          <w:sz w:val="24"/>
        </w:rPr>
        <w:sectPr w:rsidR="00D13DF5">
          <w:pgSz w:w="11920" w:h="16850"/>
          <w:pgMar w:top="480" w:right="0" w:bottom="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191"/>
        <w:gridCol w:w="9753"/>
        <w:gridCol w:w="295"/>
      </w:tblGrid>
      <w:tr w:rsidR="00D13DF5">
        <w:trPr>
          <w:trHeight w:val="686"/>
        </w:trPr>
        <w:tc>
          <w:tcPr>
            <w:tcW w:w="10944" w:type="dxa"/>
            <w:gridSpan w:val="2"/>
            <w:tcBorders>
              <w:bottom w:val="nil"/>
            </w:tcBorders>
          </w:tcPr>
          <w:p w:rsidR="00D13DF5" w:rsidRDefault="00D13DF5" w:rsidP="00F0633A">
            <w:pPr>
              <w:pStyle w:val="TableParagraph"/>
              <w:ind w:left="720"/>
              <w:rPr>
                <w:sz w:val="24"/>
              </w:rPr>
            </w:pPr>
          </w:p>
        </w:tc>
        <w:tc>
          <w:tcPr>
            <w:tcW w:w="295" w:type="dxa"/>
            <w:tcBorders>
              <w:top w:val="nil"/>
              <w:bottom w:val="single" w:sz="2" w:space="0" w:color="CCCCCC"/>
              <w:right w:val="nil"/>
            </w:tcBorders>
          </w:tcPr>
          <w:p w:rsidR="00D13DF5" w:rsidRDefault="00D13DF5" w:rsidP="00F0633A">
            <w:pPr>
              <w:pStyle w:val="TableParagraph"/>
              <w:spacing w:before="6"/>
              <w:ind w:left="720"/>
              <w:rPr>
                <w:sz w:val="35"/>
              </w:rPr>
            </w:pPr>
          </w:p>
          <w:p w:rsidR="00D13DF5" w:rsidRDefault="00502E84" w:rsidP="00F0633A">
            <w:pPr>
              <w:pStyle w:val="TableParagraph"/>
              <w:spacing w:before="1" w:line="257" w:lineRule="exact"/>
              <w:ind w:left="720"/>
              <w:rPr>
                <w:sz w:val="24"/>
              </w:rPr>
            </w:pPr>
            <w:r>
              <w:rPr>
                <w:color w:val="999999"/>
                <w:sz w:val="24"/>
              </w:rPr>
              <w:t>4</w:t>
            </w:r>
          </w:p>
        </w:tc>
      </w:tr>
      <w:tr w:rsidR="00D13DF5">
        <w:trPr>
          <w:trHeight w:val="275"/>
        </w:trPr>
        <w:tc>
          <w:tcPr>
            <w:tcW w:w="1191" w:type="dxa"/>
            <w:tcBorders>
              <w:top w:val="nil"/>
              <w:bottom w:val="nil"/>
              <w:right w:val="single" w:sz="2" w:space="0" w:color="CCCCCC"/>
            </w:tcBorders>
          </w:tcPr>
          <w:p w:rsidR="00D13DF5" w:rsidRDefault="00D13DF5" w:rsidP="00F0633A">
            <w:pPr>
              <w:pStyle w:val="TableParagraph"/>
              <w:ind w:left="720"/>
              <w:rPr>
                <w:sz w:val="20"/>
              </w:rPr>
            </w:pPr>
          </w:p>
        </w:tc>
        <w:tc>
          <w:tcPr>
            <w:tcW w:w="9753" w:type="dxa"/>
            <w:tcBorders>
              <w:top w:val="single" w:sz="2" w:space="0" w:color="CCCCCC"/>
              <w:left w:val="single" w:sz="2" w:space="0" w:color="CCCCCC"/>
              <w:bottom w:val="single" w:sz="2" w:space="0" w:color="CCCCCC"/>
            </w:tcBorders>
          </w:tcPr>
          <w:p w:rsidR="00D13DF5" w:rsidRDefault="00502E84" w:rsidP="00F0633A">
            <w:pPr>
              <w:pStyle w:val="TableParagraph"/>
              <w:spacing w:line="256" w:lineRule="exact"/>
              <w:ind w:left="720"/>
              <w:rPr>
                <w:sz w:val="24"/>
              </w:rPr>
            </w:pPr>
            <w:r>
              <w:rPr>
                <w:sz w:val="24"/>
              </w:rPr>
              <w:t>V</w:t>
            </w:r>
            <w:r>
              <w:rPr>
                <w:spacing w:val="-1"/>
                <w:sz w:val="24"/>
              </w:rPr>
              <w:t xml:space="preserve"> </w:t>
            </w:r>
            <w:r>
              <w:rPr>
                <w:sz w:val="24"/>
              </w:rPr>
              <w:t>value;</w:t>
            </w:r>
          </w:p>
        </w:tc>
        <w:tc>
          <w:tcPr>
            <w:tcW w:w="295" w:type="dxa"/>
            <w:tcBorders>
              <w:top w:val="single" w:sz="2" w:space="0" w:color="CCCCCC"/>
              <w:bottom w:val="single" w:sz="2" w:space="0" w:color="CCCCCC"/>
              <w:right w:val="single" w:sz="2" w:space="0" w:color="CCCCCC"/>
            </w:tcBorders>
          </w:tcPr>
          <w:p w:rsidR="00D13DF5" w:rsidRDefault="00D13DF5" w:rsidP="00F0633A">
            <w:pPr>
              <w:pStyle w:val="TableParagraph"/>
              <w:ind w:left="720"/>
              <w:rPr>
                <w:sz w:val="20"/>
              </w:rPr>
            </w:pPr>
          </w:p>
        </w:tc>
      </w:tr>
      <w:tr w:rsidR="00D13DF5">
        <w:trPr>
          <w:trHeight w:val="276"/>
        </w:trPr>
        <w:tc>
          <w:tcPr>
            <w:tcW w:w="10944" w:type="dxa"/>
            <w:gridSpan w:val="2"/>
            <w:tcBorders>
              <w:top w:val="nil"/>
              <w:bottom w:val="nil"/>
            </w:tcBorders>
          </w:tcPr>
          <w:p w:rsidR="00D13DF5" w:rsidRDefault="00D13DF5" w:rsidP="00F0633A">
            <w:pPr>
              <w:pStyle w:val="TableParagraph"/>
              <w:ind w:left="720"/>
              <w:rPr>
                <w:sz w:val="20"/>
              </w:rPr>
            </w:pPr>
          </w:p>
        </w:tc>
        <w:tc>
          <w:tcPr>
            <w:tcW w:w="295" w:type="dxa"/>
            <w:tcBorders>
              <w:top w:val="single" w:sz="2" w:space="0" w:color="CCCCCC"/>
              <w:bottom w:val="single" w:sz="2" w:space="0" w:color="CCCCCC"/>
              <w:right w:val="nil"/>
            </w:tcBorders>
          </w:tcPr>
          <w:p w:rsidR="00D13DF5" w:rsidRDefault="00502E84" w:rsidP="00F0633A">
            <w:pPr>
              <w:pStyle w:val="TableParagraph"/>
              <w:spacing w:line="256" w:lineRule="exact"/>
              <w:ind w:left="720"/>
              <w:rPr>
                <w:sz w:val="24"/>
              </w:rPr>
            </w:pPr>
            <w:r>
              <w:rPr>
                <w:color w:val="999999"/>
                <w:sz w:val="24"/>
              </w:rPr>
              <w:t>5</w:t>
            </w:r>
          </w:p>
        </w:tc>
      </w:tr>
      <w:tr w:rsidR="00D13DF5">
        <w:trPr>
          <w:trHeight w:val="275"/>
        </w:trPr>
        <w:tc>
          <w:tcPr>
            <w:tcW w:w="1191" w:type="dxa"/>
            <w:tcBorders>
              <w:top w:val="nil"/>
              <w:bottom w:val="nil"/>
              <w:right w:val="single" w:sz="2" w:space="0" w:color="CCCCCC"/>
            </w:tcBorders>
          </w:tcPr>
          <w:p w:rsidR="00D13DF5" w:rsidRDefault="00D13DF5" w:rsidP="00F0633A">
            <w:pPr>
              <w:pStyle w:val="TableParagraph"/>
              <w:ind w:left="720"/>
              <w:rPr>
                <w:sz w:val="20"/>
              </w:rPr>
            </w:pPr>
          </w:p>
        </w:tc>
        <w:tc>
          <w:tcPr>
            <w:tcW w:w="9753" w:type="dxa"/>
            <w:tcBorders>
              <w:top w:val="single" w:sz="2" w:space="0" w:color="CCCCCC"/>
              <w:left w:val="single" w:sz="2" w:space="0" w:color="CCCCCC"/>
              <w:bottom w:val="single" w:sz="2" w:space="0" w:color="CCCCCC"/>
            </w:tcBorders>
          </w:tcPr>
          <w:p w:rsidR="00D13DF5" w:rsidRDefault="00502E84" w:rsidP="00F0633A">
            <w:pPr>
              <w:pStyle w:val="TableParagraph"/>
              <w:spacing w:line="256" w:lineRule="exact"/>
              <w:ind w:left="720"/>
              <w:rPr>
                <w:sz w:val="24"/>
              </w:rPr>
            </w:pPr>
            <w:r>
              <w:rPr>
                <w:sz w:val="24"/>
              </w:rPr>
              <w:t>Node</w:t>
            </w:r>
            <w:r>
              <w:rPr>
                <w:spacing w:val="-3"/>
                <w:sz w:val="24"/>
              </w:rPr>
              <w:t xml:space="preserve"> </w:t>
            </w:r>
            <w:r>
              <w:rPr>
                <w:sz w:val="24"/>
              </w:rPr>
              <w:t>next;</w:t>
            </w:r>
          </w:p>
        </w:tc>
        <w:tc>
          <w:tcPr>
            <w:tcW w:w="295" w:type="dxa"/>
            <w:tcBorders>
              <w:top w:val="single" w:sz="2" w:space="0" w:color="CCCCCC"/>
              <w:bottom w:val="single" w:sz="2" w:space="0" w:color="CCCCCC"/>
              <w:right w:val="single" w:sz="2" w:space="0" w:color="CCCCCC"/>
            </w:tcBorders>
          </w:tcPr>
          <w:p w:rsidR="00D13DF5" w:rsidRDefault="00D13DF5" w:rsidP="00F0633A">
            <w:pPr>
              <w:pStyle w:val="TableParagraph"/>
              <w:ind w:left="720"/>
              <w:rPr>
                <w:sz w:val="20"/>
              </w:rPr>
            </w:pPr>
          </w:p>
        </w:tc>
      </w:tr>
      <w:tr w:rsidR="00D13DF5">
        <w:trPr>
          <w:trHeight w:val="275"/>
        </w:trPr>
        <w:tc>
          <w:tcPr>
            <w:tcW w:w="10944" w:type="dxa"/>
            <w:gridSpan w:val="2"/>
            <w:tcBorders>
              <w:top w:val="nil"/>
              <w:bottom w:val="nil"/>
            </w:tcBorders>
          </w:tcPr>
          <w:p w:rsidR="00D13DF5" w:rsidRDefault="00D13DF5" w:rsidP="00F0633A">
            <w:pPr>
              <w:pStyle w:val="TableParagraph"/>
              <w:ind w:left="720"/>
              <w:rPr>
                <w:sz w:val="20"/>
              </w:rPr>
            </w:pPr>
          </w:p>
        </w:tc>
        <w:tc>
          <w:tcPr>
            <w:tcW w:w="295" w:type="dxa"/>
            <w:tcBorders>
              <w:top w:val="single" w:sz="2" w:space="0" w:color="CCCCCC"/>
              <w:bottom w:val="single" w:sz="2" w:space="0" w:color="CCCCCC"/>
              <w:right w:val="nil"/>
            </w:tcBorders>
          </w:tcPr>
          <w:p w:rsidR="00D13DF5" w:rsidRDefault="00502E84" w:rsidP="00F0633A">
            <w:pPr>
              <w:pStyle w:val="TableParagraph"/>
              <w:spacing w:line="256" w:lineRule="exact"/>
              <w:ind w:left="720"/>
              <w:rPr>
                <w:sz w:val="24"/>
              </w:rPr>
            </w:pPr>
            <w:r>
              <w:rPr>
                <w:color w:val="999999"/>
                <w:sz w:val="24"/>
              </w:rPr>
              <w:t>6</w:t>
            </w:r>
          </w:p>
        </w:tc>
      </w:tr>
      <w:tr w:rsidR="00D13DF5">
        <w:trPr>
          <w:trHeight w:val="275"/>
        </w:trPr>
        <w:tc>
          <w:tcPr>
            <w:tcW w:w="1191" w:type="dxa"/>
            <w:tcBorders>
              <w:top w:val="nil"/>
              <w:bottom w:val="nil"/>
              <w:right w:val="single" w:sz="2" w:space="0" w:color="CCCCCC"/>
            </w:tcBorders>
          </w:tcPr>
          <w:p w:rsidR="00D13DF5" w:rsidRDefault="00D13DF5" w:rsidP="00F0633A">
            <w:pPr>
              <w:pStyle w:val="TableParagraph"/>
              <w:ind w:left="720"/>
              <w:rPr>
                <w:sz w:val="20"/>
              </w:rPr>
            </w:pPr>
          </w:p>
        </w:tc>
        <w:tc>
          <w:tcPr>
            <w:tcW w:w="9753" w:type="dxa"/>
            <w:tcBorders>
              <w:top w:val="single" w:sz="2" w:space="0" w:color="CCCCCC"/>
              <w:left w:val="single" w:sz="2" w:space="0" w:color="CCCCCC"/>
              <w:bottom w:val="single" w:sz="2" w:space="0" w:color="CCCCCC"/>
            </w:tcBorders>
          </w:tcPr>
          <w:p w:rsidR="00D13DF5" w:rsidRDefault="00502E84" w:rsidP="00F0633A">
            <w:pPr>
              <w:pStyle w:val="TableParagraph"/>
              <w:spacing w:line="256" w:lineRule="exact"/>
              <w:ind w:left="720"/>
              <w:rPr>
                <w:sz w:val="24"/>
              </w:rPr>
            </w:pPr>
            <w:r>
              <w:rPr>
                <w:sz w:val="24"/>
              </w:rPr>
              <w:t>}</w:t>
            </w:r>
          </w:p>
        </w:tc>
        <w:tc>
          <w:tcPr>
            <w:tcW w:w="295" w:type="dxa"/>
            <w:tcBorders>
              <w:top w:val="single" w:sz="2" w:space="0" w:color="CCCCCC"/>
              <w:bottom w:val="single" w:sz="2" w:space="0" w:color="CCCCCC"/>
              <w:right w:val="single" w:sz="2" w:space="0" w:color="CCCCCC"/>
            </w:tcBorders>
          </w:tcPr>
          <w:p w:rsidR="00D13DF5" w:rsidRDefault="00D13DF5" w:rsidP="00F0633A">
            <w:pPr>
              <w:pStyle w:val="TableParagraph"/>
              <w:ind w:left="720"/>
              <w:rPr>
                <w:sz w:val="20"/>
              </w:rPr>
            </w:pPr>
          </w:p>
        </w:tc>
      </w:tr>
      <w:tr w:rsidR="00D13DF5">
        <w:trPr>
          <w:trHeight w:val="1296"/>
        </w:trPr>
        <w:tc>
          <w:tcPr>
            <w:tcW w:w="10944" w:type="dxa"/>
            <w:gridSpan w:val="2"/>
            <w:tcBorders>
              <w:top w:val="nil"/>
              <w:bottom w:val="nil"/>
            </w:tcBorders>
          </w:tcPr>
          <w:p w:rsidR="00D13DF5" w:rsidRDefault="00D13DF5" w:rsidP="00F0633A">
            <w:pPr>
              <w:pStyle w:val="TableParagraph"/>
              <w:spacing w:before="4"/>
              <w:ind w:left="720"/>
              <w:rPr>
                <w:sz w:val="30"/>
              </w:rPr>
            </w:pPr>
          </w:p>
          <w:p w:rsidR="00D13DF5" w:rsidRDefault="00502E84" w:rsidP="00F0633A">
            <w:pPr>
              <w:pStyle w:val="TableParagraph"/>
              <w:ind w:left="720" w:right="-144"/>
              <w:jc w:val="both"/>
              <w:rPr>
                <w:sz w:val="24"/>
              </w:rPr>
            </w:pPr>
            <w:r>
              <w:rPr>
                <w:color w:val="212535"/>
                <w:sz w:val="24"/>
              </w:rPr>
              <w:t xml:space="preserve">Well, </w:t>
            </w:r>
            <w:r>
              <w:rPr>
                <w:color w:val="C6244E"/>
                <w:sz w:val="20"/>
                <w:shd w:val="clear" w:color="auto" w:fill="F8F1F4"/>
              </w:rPr>
              <w:t>Nodes</w:t>
            </w:r>
            <w:r>
              <w:rPr>
                <w:color w:val="C6244E"/>
                <w:sz w:val="20"/>
              </w:rPr>
              <w:t xml:space="preserve"> </w:t>
            </w:r>
            <w:r>
              <w:rPr>
                <w:color w:val="212535"/>
                <w:sz w:val="24"/>
              </w:rPr>
              <w:t xml:space="preserve">can  </w:t>
            </w:r>
            <w:r>
              <w:rPr>
                <w:color w:val="212535"/>
                <w:spacing w:val="1"/>
                <w:sz w:val="24"/>
              </w:rPr>
              <w:t xml:space="preserve"> </w:t>
            </w:r>
            <w:r>
              <w:rPr>
                <w:color w:val="212535"/>
                <w:sz w:val="24"/>
              </w:rPr>
              <w:t xml:space="preserve">be  </w:t>
            </w:r>
            <w:r>
              <w:rPr>
                <w:color w:val="212535"/>
                <w:spacing w:val="1"/>
                <w:sz w:val="24"/>
              </w:rPr>
              <w:t xml:space="preserve"> </w:t>
            </w:r>
            <w:r>
              <w:rPr>
                <w:color w:val="212535"/>
                <w:sz w:val="24"/>
              </w:rPr>
              <w:t xml:space="preserve">extended  </w:t>
            </w:r>
            <w:r>
              <w:rPr>
                <w:color w:val="212535"/>
                <w:spacing w:val="1"/>
                <w:sz w:val="24"/>
              </w:rPr>
              <w:t xml:space="preserve"> </w:t>
            </w:r>
            <w:r>
              <w:rPr>
                <w:color w:val="212535"/>
                <w:sz w:val="24"/>
              </w:rPr>
              <w:t xml:space="preserve">to </w:t>
            </w:r>
            <w:r>
              <w:rPr>
                <w:color w:val="C6244E"/>
                <w:sz w:val="20"/>
                <w:shd w:val="clear" w:color="auto" w:fill="F8F1F4"/>
              </w:rPr>
              <w:t>TreeNodes</w:t>
            </w:r>
            <w:r>
              <w:rPr>
                <w:color w:val="212535"/>
                <w:sz w:val="24"/>
              </w:rPr>
              <w:t xml:space="preserve">.   </w:t>
            </w:r>
            <w:r>
              <w:rPr>
                <w:color w:val="212535"/>
                <w:spacing w:val="1"/>
                <w:sz w:val="24"/>
              </w:rPr>
              <w:t xml:space="preserve"> </w:t>
            </w:r>
            <w:r>
              <w:rPr>
                <w:color w:val="212535"/>
                <w:sz w:val="24"/>
              </w:rPr>
              <w:t xml:space="preserve">A </w:t>
            </w:r>
            <w:r>
              <w:rPr>
                <w:color w:val="C6244E"/>
                <w:sz w:val="20"/>
                <w:shd w:val="clear" w:color="auto" w:fill="F8F1F4"/>
              </w:rPr>
              <w:t>TreeNode</w:t>
            </w:r>
            <w:r>
              <w:rPr>
                <w:color w:val="C6244E"/>
                <w:sz w:val="20"/>
              </w:rPr>
              <w:t xml:space="preserve"> </w:t>
            </w:r>
            <w:r>
              <w:rPr>
                <w:color w:val="212535"/>
                <w:sz w:val="24"/>
              </w:rPr>
              <w:t xml:space="preserve">is   </w:t>
            </w:r>
            <w:r>
              <w:rPr>
                <w:color w:val="212535"/>
                <w:spacing w:val="1"/>
                <w:sz w:val="24"/>
              </w:rPr>
              <w:t xml:space="preserve"> </w:t>
            </w:r>
            <w:r>
              <w:rPr>
                <w:color w:val="212535"/>
                <w:sz w:val="24"/>
              </w:rPr>
              <w:t xml:space="preserve">a   </w:t>
            </w:r>
            <w:r>
              <w:rPr>
                <w:color w:val="212535"/>
                <w:spacing w:val="1"/>
                <w:sz w:val="24"/>
              </w:rPr>
              <w:t xml:space="preserve"> </w:t>
            </w:r>
            <w:r>
              <w:rPr>
                <w:color w:val="212535"/>
                <w:sz w:val="24"/>
              </w:rPr>
              <w:t xml:space="preserve">balanced   </w:t>
            </w:r>
            <w:r>
              <w:rPr>
                <w:color w:val="212535"/>
                <w:spacing w:val="1"/>
                <w:sz w:val="24"/>
              </w:rPr>
              <w:t xml:space="preserve"> </w:t>
            </w:r>
            <w:r>
              <w:rPr>
                <w:color w:val="212535"/>
                <w:sz w:val="24"/>
              </w:rPr>
              <w:t xml:space="preserve">tree   </w:t>
            </w:r>
            <w:r>
              <w:rPr>
                <w:color w:val="212535"/>
                <w:spacing w:val="1"/>
                <w:sz w:val="24"/>
              </w:rPr>
              <w:t xml:space="preserve"> </w:t>
            </w:r>
            <w:r>
              <w:rPr>
                <w:color w:val="212535"/>
                <w:sz w:val="24"/>
              </w:rPr>
              <w:t xml:space="preserve">structure   </w:t>
            </w:r>
            <w:r>
              <w:rPr>
                <w:color w:val="212535"/>
                <w:spacing w:val="1"/>
                <w:sz w:val="24"/>
              </w:rPr>
              <w:t xml:space="preserve"> </w:t>
            </w:r>
            <w:r>
              <w:rPr>
                <w:color w:val="212535"/>
                <w:sz w:val="24"/>
              </w:rPr>
              <w:t>tha</w:t>
            </w:r>
            <w:r>
              <w:rPr>
                <w:color w:val="212535"/>
                <w:spacing w:val="1"/>
                <w:sz w:val="24"/>
              </w:rPr>
              <w:t xml:space="preserve"> </w:t>
            </w:r>
            <w:r>
              <w:rPr>
                <w:color w:val="212535"/>
                <w:sz w:val="24"/>
              </w:rPr>
              <w:t xml:space="preserve">maintains </w:t>
            </w:r>
            <w:r>
              <w:rPr>
                <w:color w:val="C6244E"/>
                <w:sz w:val="20"/>
                <w:shd w:val="clear" w:color="auto" w:fill="F8F1F4"/>
              </w:rPr>
              <w:t>O(long(n))</w:t>
            </w:r>
            <w:r>
              <w:rPr>
                <w:color w:val="C6244E"/>
                <w:sz w:val="20"/>
              </w:rPr>
              <w:t xml:space="preserve"> </w:t>
            </w:r>
            <w:r>
              <w:rPr>
                <w:color w:val="212535"/>
                <w:sz w:val="24"/>
              </w:rPr>
              <w:t xml:space="preserve">complexity for add, delete, or get. </w:t>
            </w:r>
            <w:r>
              <w:rPr>
                <w:color w:val="C6244E"/>
                <w:sz w:val="20"/>
                <w:shd w:val="clear" w:color="auto" w:fill="F8F1F4"/>
              </w:rPr>
              <w:t>TreeNode</w:t>
            </w:r>
            <w:r>
              <w:rPr>
                <w:color w:val="C6244E"/>
                <w:sz w:val="20"/>
              </w:rPr>
              <w:t xml:space="preserve"> </w:t>
            </w:r>
            <w:r>
              <w:rPr>
                <w:color w:val="212535"/>
                <w:sz w:val="24"/>
              </w:rPr>
              <w:t>also ensures that their length is always log(n</w:t>
            </w:r>
            <w:r>
              <w:rPr>
                <w:color w:val="212535"/>
                <w:spacing w:val="-57"/>
                <w:sz w:val="24"/>
              </w:rPr>
              <w:t xml:space="preserve"> </w:t>
            </w:r>
            <w:r>
              <w:rPr>
                <w:color w:val="212535"/>
                <w:sz w:val="24"/>
              </w:rPr>
              <w:t>despite</w:t>
            </w:r>
            <w:r>
              <w:rPr>
                <w:color w:val="212535"/>
                <w:spacing w:val="-2"/>
                <w:sz w:val="24"/>
              </w:rPr>
              <w:t xml:space="preserve"> </w:t>
            </w:r>
            <w:r>
              <w:rPr>
                <w:color w:val="212535"/>
                <w:sz w:val="24"/>
              </w:rPr>
              <w:t>new adds or removes of nodes.</w:t>
            </w:r>
          </w:p>
        </w:tc>
        <w:tc>
          <w:tcPr>
            <w:tcW w:w="295" w:type="dxa"/>
            <w:tcBorders>
              <w:top w:val="single" w:sz="2" w:space="0" w:color="CCCCCC"/>
              <w:bottom w:val="nil"/>
              <w:right w:val="nil"/>
            </w:tcBorders>
          </w:tcPr>
          <w:p w:rsidR="00D13DF5" w:rsidRDefault="00D13DF5" w:rsidP="00F0633A">
            <w:pPr>
              <w:pStyle w:val="TableParagraph"/>
              <w:spacing w:before="4"/>
              <w:ind w:left="720"/>
              <w:rPr>
                <w:sz w:val="30"/>
              </w:rPr>
            </w:pPr>
          </w:p>
          <w:p w:rsidR="00D13DF5" w:rsidRDefault="00502E84" w:rsidP="00F0633A">
            <w:pPr>
              <w:pStyle w:val="TableParagraph"/>
              <w:ind w:left="720"/>
              <w:rPr>
                <w:sz w:val="24"/>
              </w:rPr>
            </w:pPr>
            <w:r>
              <w:rPr>
                <w:color w:val="212535"/>
                <w:sz w:val="24"/>
              </w:rPr>
              <w:t>t</w:t>
            </w:r>
          </w:p>
          <w:p w:rsidR="00D13DF5" w:rsidRDefault="00502E84" w:rsidP="00F0633A">
            <w:pPr>
              <w:pStyle w:val="TableParagraph"/>
              <w:spacing w:before="3"/>
              <w:ind w:left="720"/>
              <w:rPr>
                <w:sz w:val="24"/>
              </w:rPr>
            </w:pPr>
            <w:r>
              <w:rPr>
                <w:color w:val="212535"/>
                <w:w w:val="99"/>
                <w:sz w:val="24"/>
              </w:rPr>
              <w:t>)</w:t>
            </w:r>
          </w:p>
        </w:tc>
      </w:tr>
      <w:tr w:rsidR="00D13DF5">
        <w:trPr>
          <w:trHeight w:val="776"/>
        </w:trPr>
        <w:tc>
          <w:tcPr>
            <w:tcW w:w="10944" w:type="dxa"/>
            <w:gridSpan w:val="2"/>
            <w:tcBorders>
              <w:top w:val="nil"/>
              <w:bottom w:val="nil"/>
            </w:tcBorders>
          </w:tcPr>
          <w:p w:rsidR="00D13DF5" w:rsidRDefault="00502E84" w:rsidP="00F0633A">
            <w:pPr>
              <w:pStyle w:val="TableParagraph"/>
              <w:spacing w:before="106"/>
              <w:ind w:left="720" w:right="-5"/>
              <w:rPr>
                <w:sz w:val="24"/>
              </w:rPr>
            </w:pPr>
            <w:r>
              <w:rPr>
                <w:color w:val="212535"/>
                <w:sz w:val="24"/>
              </w:rPr>
              <w:t>Thus,</w:t>
            </w:r>
            <w:r>
              <w:rPr>
                <w:color w:val="212535"/>
                <w:spacing w:val="17"/>
                <w:sz w:val="24"/>
              </w:rPr>
              <w:t xml:space="preserve"> </w:t>
            </w:r>
            <w:r>
              <w:rPr>
                <w:color w:val="212535"/>
                <w:sz w:val="24"/>
              </w:rPr>
              <w:t>the</w:t>
            </w:r>
            <w:r>
              <w:rPr>
                <w:color w:val="212535"/>
                <w:spacing w:val="17"/>
                <w:sz w:val="24"/>
              </w:rPr>
              <w:t xml:space="preserve"> </w:t>
            </w:r>
            <w:r>
              <w:rPr>
                <w:color w:val="212535"/>
                <w:sz w:val="24"/>
              </w:rPr>
              <w:t>performance</w:t>
            </w:r>
            <w:r>
              <w:rPr>
                <w:color w:val="212535"/>
                <w:spacing w:val="17"/>
                <w:sz w:val="24"/>
              </w:rPr>
              <w:t xml:space="preserve"> </w:t>
            </w:r>
            <w:r>
              <w:rPr>
                <w:color w:val="212535"/>
                <w:sz w:val="24"/>
              </w:rPr>
              <w:t>of</w:t>
            </w:r>
            <w:r>
              <w:rPr>
                <w:color w:val="212535"/>
                <w:spacing w:val="17"/>
                <w:sz w:val="24"/>
              </w:rPr>
              <w:t xml:space="preserve"> </w:t>
            </w:r>
            <w:r>
              <w:rPr>
                <w:color w:val="212535"/>
                <w:sz w:val="24"/>
              </w:rPr>
              <w:t>HashMap</w:t>
            </w:r>
            <w:r>
              <w:rPr>
                <w:color w:val="212535"/>
                <w:spacing w:val="17"/>
                <w:sz w:val="24"/>
              </w:rPr>
              <w:t xml:space="preserve"> </w:t>
            </w:r>
            <w:r>
              <w:rPr>
                <w:color w:val="212535"/>
                <w:sz w:val="24"/>
              </w:rPr>
              <w:t>degrades</w:t>
            </w:r>
            <w:r>
              <w:rPr>
                <w:color w:val="212535"/>
                <w:spacing w:val="18"/>
                <w:sz w:val="24"/>
              </w:rPr>
              <w:t xml:space="preserve"> </w:t>
            </w:r>
            <w:r>
              <w:rPr>
                <w:color w:val="212535"/>
                <w:sz w:val="24"/>
              </w:rPr>
              <w:t>gracefully</w:t>
            </w:r>
            <w:r>
              <w:rPr>
                <w:color w:val="212535"/>
                <w:spacing w:val="17"/>
                <w:sz w:val="24"/>
              </w:rPr>
              <w:t xml:space="preserve"> </w:t>
            </w:r>
            <w:r>
              <w:rPr>
                <w:color w:val="212535"/>
                <w:sz w:val="24"/>
              </w:rPr>
              <w:t>if</w:t>
            </w:r>
            <w:r>
              <w:rPr>
                <w:color w:val="212535"/>
                <w:spacing w:val="-1"/>
                <w:sz w:val="24"/>
              </w:rPr>
              <w:t xml:space="preserve"> </w:t>
            </w:r>
            <w:r>
              <w:rPr>
                <w:color w:val="C6244E"/>
                <w:sz w:val="20"/>
                <w:shd w:val="clear" w:color="auto" w:fill="F8F1F4"/>
              </w:rPr>
              <w:t>hashCode()</w:t>
            </w:r>
            <w:r>
              <w:rPr>
                <w:color w:val="C6244E"/>
                <w:spacing w:val="12"/>
                <w:sz w:val="20"/>
              </w:rPr>
              <w:t xml:space="preserve"> </w:t>
            </w:r>
            <w:r>
              <w:rPr>
                <w:color w:val="212535"/>
                <w:sz w:val="24"/>
              </w:rPr>
              <w:t>method</w:t>
            </w:r>
            <w:r>
              <w:rPr>
                <w:color w:val="212535"/>
                <w:spacing w:val="18"/>
                <w:sz w:val="24"/>
              </w:rPr>
              <w:t xml:space="preserve"> </w:t>
            </w:r>
            <w:r>
              <w:rPr>
                <w:color w:val="212535"/>
                <w:sz w:val="24"/>
              </w:rPr>
              <w:t>is</w:t>
            </w:r>
            <w:r>
              <w:rPr>
                <w:color w:val="212535"/>
                <w:spacing w:val="18"/>
                <w:sz w:val="24"/>
              </w:rPr>
              <w:t xml:space="preserve"> </w:t>
            </w:r>
            <w:r>
              <w:rPr>
                <w:color w:val="212535"/>
                <w:sz w:val="24"/>
              </w:rPr>
              <w:t>not</w:t>
            </w:r>
            <w:r>
              <w:rPr>
                <w:color w:val="212535"/>
                <w:spacing w:val="16"/>
                <w:sz w:val="24"/>
              </w:rPr>
              <w:t xml:space="preserve"> </w:t>
            </w:r>
            <w:r>
              <w:rPr>
                <w:color w:val="212535"/>
                <w:sz w:val="24"/>
              </w:rPr>
              <w:t>used</w:t>
            </w:r>
            <w:r>
              <w:rPr>
                <w:color w:val="212535"/>
                <w:spacing w:val="17"/>
                <w:sz w:val="24"/>
              </w:rPr>
              <w:t xml:space="preserve"> </w:t>
            </w:r>
            <w:r>
              <w:rPr>
                <w:color w:val="212535"/>
                <w:sz w:val="24"/>
              </w:rPr>
              <w:t>properly,</w:t>
            </w:r>
            <w:r>
              <w:rPr>
                <w:color w:val="212535"/>
                <w:spacing w:val="17"/>
                <w:sz w:val="24"/>
              </w:rPr>
              <w:t xml:space="preserve"> </w:t>
            </w:r>
            <w:r>
              <w:rPr>
                <w:color w:val="212535"/>
                <w:sz w:val="24"/>
              </w:rPr>
              <w:t>where</w:t>
            </w:r>
            <w:r>
              <w:rPr>
                <w:color w:val="212535"/>
                <w:spacing w:val="-57"/>
                <w:sz w:val="24"/>
              </w:rPr>
              <w:t xml:space="preserve"> </w:t>
            </w:r>
            <w:r>
              <w:rPr>
                <w:color w:val="212535"/>
                <w:sz w:val="24"/>
              </w:rPr>
              <w:t>returns</w:t>
            </w:r>
            <w:r>
              <w:rPr>
                <w:color w:val="212535"/>
                <w:spacing w:val="-1"/>
                <w:sz w:val="24"/>
              </w:rPr>
              <w:t xml:space="preserve"> </w:t>
            </w:r>
            <w:r>
              <w:rPr>
                <w:color w:val="212535"/>
                <w:sz w:val="24"/>
              </w:rPr>
              <w:t>values that</w:t>
            </w:r>
            <w:r>
              <w:rPr>
                <w:color w:val="212535"/>
                <w:spacing w:val="2"/>
                <w:sz w:val="24"/>
              </w:rPr>
              <w:t xml:space="preserve"> </w:t>
            </w:r>
            <w:r>
              <w:rPr>
                <w:color w:val="212535"/>
                <w:sz w:val="24"/>
              </w:rPr>
              <w:t>are</w:t>
            </w:r>
            <w:r>
              <w:rPr>
                <w:color w:val="212535"/>
                <w:spacing w:val="-2"/>
                <w:sz w:val="24"/>
              </w:rPr>
              <w:t xml:space="preserve"> </w:t>
            </w:r>
            <w:r>
              <w:rPr>
                <w:color w:val="212535"/>
                <w:sz w:val="24"/>
              </w:rPr>
              <w:t>poorly distributed or</w:t>
            </w:r>
            <w:r>
              <w:rPr>
                <w:color w:val="212535"/>
                <w:spacing w:val="-1"/>
                <w:sz w:val="24"/>
              </w:rPr>
              <w:t xml:space="preserve"> </w:t>
            </w:r>
            <w:r>
              <w:rPr>
                <w:color w:val="212535"/>
                <w:sz w:val="24"/>
              </w:rPr>
              <w:t>those</w:t>
            </w:r>
            <w:r>
              <w:rPr>
                <w:color w:val="212535"/>
                <w:spacing w:val="-1"/>
                <w:sz w:val="24"/>
              </w:rPr>
              <w:t xml:space="preserve"> </w:t>
            </w:r>
            <w:r>
              <w:rPr>
                <w:color w:val="212535"/>
                <w:sz w:val="24"/>
              </w:rPr>
              <w:t>in which many keys</w:t>
            </w:r>
            <w:r>
              <w:rPr>
                <w:color w:val="212535"/>
                <w:spacing w:val="-1"/>
                <w:sz w:val="24"/>
              </w:rPr>
              <w:t xml:space="preserve"> </w:t>
            </w:r>
            <w:r>
              <w:rPr>
                <w:color w:val="212535"/>
                <w:sz w:val="24"/>
              </w:rPr>
              <w:t>share a</w:t>
            </w:r>
            <w:r>
              <w:rPr>
                <w:color w:val="212535"/>
                <w:spacing w:val="-1"/>
                <w:sz w:val="24"/>
              </w:rPr>
              <w:t xml:space="preserve"> </w:t>
            </w:r>
            <w:r>
              <w:rPr>
                <w:color w:val="212535"/>
                <w:sz w:val="24"/>
              </w:rPr>
              <w:t>hashCode.</w:t>
            </w:r>
          </w:p>
        </w:tc>
        <w:tc>
          <w:tcPr>
            <w:tcW w:w="295" w:type="dxa"/>
            <w:tcBorders>
              <w:top w:val="nil"/>
              <w:bottom w:val="nil"/>
              <w:right w:val="nil"/>
            </w:tcBorders>
          </w:tcPr>
          <w:p w:rsidR="00D13DF5" w:rsidRDefault="00502E84" w:rsidP="00F0633A">
            <w:pPr>
              <w:pStyle w:val="TableParagraph"/>
              <w:spacing w:before="106"/>
              <w:ind w:left="720"/>
              <w:rPr>
                <w:sz w:val="24"/>
              </w:rPr>
            </w:pPr>
            <w:r>
              <w:rPr>
                <w:color w:val="212535"/>
                <w:sz w:val="24"/>
              </w:rPr>
              <w:t>it</w:t>
            </w:r>
          </w:p>
        </w:tc>
      </w:tr>
      <w:tr w:rsidR="00D13DF5">
        <w:trPr>
          <w:trHeight w:val="1883"/>
        </w:trPr>
        <w:tc>
          <w:tcPr>
            <w:tcW w:w="10944" w:type="dxa"/>
            <w:gridSpan w:val="2"/>
            <w:tcBorders>
              <w:top w:val="nil"/>
              <w:bottom w:val="nil"/>
            </w:tcBorders>
          </w:tcPr>
          <w:p w:rsidR="00D13DF5" w:rsidRDefault="00502E84" w:rsidP="00F0633A">
            <w:pPr>
              <w:pStyle w:val="TableParagraph"/>
              <w:spacing w:before="108"/>
              <w:ind w:left="720" w:right="-168"/>
              <w:rPr>
                <w:sz w:val="24"/>
              </w:rPr>
            </w:pPr>
            <w:r>
              <w:rPr>
                <w:color w:val="212535"/>
                <w:sz w:val="24"/>
              </w:rPr>
              <w:t>To</w:t>
            </w:r>
            <w:r>
              <w:rPr>
                <w:color w:val="212535"/>
                <w:spacing w:val="12"/>
                <w:sz w:val="24"/>
              </w:rPr>
              <w:t xml:space="preserve"> </w:t>
            </w:r>
            <w:r>
              <w:rPr>
                <w:color w:val="212535"/>
                <w:sz w:val="24"/>
              </w:rPr>
              <w:t>address</w:t>
            </w:r>
            <w:r>
              <w:rPr>
                <w:color w:val="212535"/>
                <w:spacing w:val="13"/>
                <w:sz w:val="24"/>
              </w:rPr>
              <w:t xml:space="preserve"> </w:t>
            </w:r>
            <w:r>
              <w:rPr>
                <w:color w:val="212535"/>
                <w:sz w:val="24"/>
              </w:rPr>
              <w:t>this</w:t>
            </w:r>
            <w:r>
              <w:rPr>
                <w:color w:val="212535"/>
                <w:spacing w:val="13"/>
                <w:sz w:val="24"/>
              </w:rPr>
              <w:t xml:space="preserve"> </w:t>
            </w:r>
            <w:r>
              <w:rPr>
                <w:color w:val="212535"/>
                <w:sz w:val="24"/>
              </w:rPr>
              <w:t>issue</w:t>
            </w:r>
            <w:r>
              <w:rPr>
                <w:color w:val="212535"/>
                <w:spacing w:val="12"/>
                <w:sz w:val="24"/>
              </w:rPr>
              <w:t xml:space="preserve"> </w:t>
            </w:r>
            <w:r>
              <w:rPr>
                <w:color w:val="212535"/>
                <w:sz w:val="24"/>
              </w:rPr>
              <w:t>in</w:t>
            </w:r>
            <w:r>
              <w:rPr>
                <w:color w:val="212535"/>
                <w:spacing w:val="17"/>
                <w:sz w:val="24"/>
              </w:rPr>
              <w:t xml:space="preserve"> </w:t>
            </w:r>
            <w:r>
              <w:rPr>
                <w:color w:val="212535"/>
                <w:sz w:val="24"/>
              </w:rPr>
              <w:t>Java</w:t>
            </w:r>
            <w:r>
              <w:rPr>
                <w:color w:val="212535"/>
                <w:spacing w:val="12"/>
                <w:sz w:val="24"/>
              </w:rPr>
              <w:t xml:space="preserve"> </w:t>
            </w:r>
            <w:r>
              <w:rPr>
                <w:color w:val="212535"/>
                <w:sz w:val="24"/>
              </w:rPr>
              <w:t>8</w:t>
            </w:r>
            <w:r>
              <w:rPr>
                <w:color w:val="212535"/>
                <w:spacing w:val="13"/>
                <w:sz w:val="24"/>
              </w:rPr>
              <w:t xml:space="preserve"> </w:t>
            </w:r>
            <w:r>
              <w:rPr>
                <w:color w:val="212535"/>
                <w:sz w:val="24"/>
              </w:rPr>
              <w:t>Map</w:t>
            </w:r>
            <w:r>
              <w:rPr>
                <w:color w:val="212535"/>
                <w:spacing w:val="15"/>
                <w:sz w:val="24"/>
              </w:rPr>
              <w:t xml:space="preserve"> </w:t>
            </w:r>
            <w:r>
              <w:rPr>
                <w:color w:val="212535"/>
                <w:sz w:val="24"/>
              </w:rPr>
              <w:t>transforms</w:t>
            </w:r>
            <w:r>
              <w:rPr>
                <w:color w:val="212535"/>
                <w:spacing w:val="13"/>
                <w:sz w:val="24"/>
              </w:rPr>
              <w:t xml:space="preserve"> </w:t>
            </w:r>
            <w:r>
              <w:rPr>
                <w:color w:val="212535"/>
                <w:sz w:val="24"/>
              </w:rPr>
              <w:t>it</w:t>
            </w:r>
            <w:r>
              <w:rPr>
                <w:color w:val="212535"/>
                <w:spacing w:val="14"/>
                <w:sz w:val="24"/>
              </w:rPr>
              <w:t xml:space="preserve"> </w:t>
            </w:r>
            <w:r>
              <w:rPr>
                <w:color w:val="212535"/>
                <w:sz w:val="24"/>
              </w:rPr>
              <w:t>into</w:t>
            </w:r>
            <w:r>
              <w:rPr>
                <w:color w:val="212535"/>
                <w:spacing w:val="13"/>
                <w:sz w:val="24"/>
              </w:rPr>
              <w:t xml:space="preserve"> </w:t>
            </w:r>
            <w:r>
              <w:rPr>
                <w:color w:val="212535"/>
                <w:sz w:val="24"/>
              </w:rPr>
              <w:t>bins</w:t>
            </w:r>
            <w:r>
              <w:rPr>
                <w:color w:val="212535"/>
                <w:spacing w:val="13"/>
                <w:sz w:val="24"/>
              </w:rPr>
              <w:t xml:space="preserve"> </w:t>
            </w:r>
            <w:r>
              <w:rPr>
                <w:color w:val="212535"/>
                <w:sz w:val="24"/>
              </w:rPr>
              <w:t>of</w:t>
            </w:r>
            <w:r>
              <w:rPr>
                <w:color w:val="212535"/>
                <w:spacing w:val="12"/>
                <w:sz w:val="24"/>
              </w:rPr>
              <w:t xml:space="preserve"> </w:t>
            </w:r>
            <w:r>
              <w:rPr>
                <w:color w:val="212535"/>
                <w:sz w:val="24"/>
              </w:rPr>
              <w:t>TreeNode,</w:t>
            </w:r>
            <w:r>
              <w:rPr>
                <w:color w:val="212535"/>
                <w:spacing w:val="16"/>
                <w:sz w:val="24"/>
              </w:rPr>
              <w:t xml:space="preserve"> </w:t>
            </w:r>
            <w:r>
              <w:rPr>
                <w:color w:val="212535"/>
                <w:sz w:val="24"/>
              </w:rPr>
              <w:t>each</w:t>
            </w:r>
            <w:r>
              <w:rPr>
                <w:color w:val="212535"/>
                <w:spacing w:val="13"/>
                <w:sz w:val="24"/>
              </w:rPr>
              <w:t xml:space="preserve"> </w:t>
            </w:r>
            <w:r>
              <w:rPr>
                <w:color w:val="212535"/>
                <w:sz w:val="24"/>
              </w:rPr>
              <w:t>structured</w:t>
            </w:r>
            <w:r>
              <w:rPr>
                <w:color w:val="212535"/>
                <w:spacing w:val="13"/>
                <w:sz w:val="24"/>
              </w:rPr>
              <w:t xml:space="preserve"> </w:t>
            </w:r>
            <w:r>
              <w:rPr>
                <w:color w:val="212535"/>
                <w:sz w:val="24"/>
              </w:rPr>
              <w:t>similarly</w:t>
            </w:r>
            <w:r>
              <w:rPr>
                <w:color w:val="212535"/>
                <w:spacing w:val="15"/>
                <w:sz w:val="24"/>
              </w:rPr>
              <w:t xml:space="preserve"> </w:t>
            </w:r>
            <w:r>
              <w:rPr>
                <w:color w:val="212535"/>
                <w:sz w:val="24"/>
              </w:rPr>
              <w:t>to</w:t>
            </w:r>
            <w:r>
              <w:rPr>
                <w:color w:val="212535"/>
                <w:spacing w:val="13"/>
                <w:sz w:val="24"/>
              </w:rPr>
              <w:t xml:space="preserve"> </w:t>
            </w:r>
            <w:r>
              <w:rPr>
                <w:color w:val="212535"/>
                <w:sz w:val="24"/>
              </w:rPr>
              <w:t>thos</w:t>
            </w:r>
            <w:r>
              <w:rPr>
                <w:color w:val="212535"/>
                <w:spacing w:val="-57"/>
                <w:sz w:val="24"/>
              </w:rPr>
              <w:t xml:space="preserve"> </w:t>
            </w:r>
            <w:r>
              <w:rPr>
                <w:color w:val="212535"/>
                <w:sz w:val="24"/>
              </w:rPr>
              <w:t>in</w:t>
            </w:r>
            <w:r>
              <w:rPr>
                <w:color w:val="212535"/>
                <w:spacing w:val="-2"/>
                <w:sz w:val="24"/>
              </w:rPr>
              <w:t xml:space="preserve"> </w:t>
            </w:r>
            <w:r>
              <w:rPr>
                <w:color w:val="C6244E"/>
                <w:sz w:val="20"/>
                <w:shd w:val="clear" w:color="auto" w:fill="F8F1F4"/>
              </w:rPr>
              <w:t>java.util.TreeMap</w:t>
            </w:r>
            <w:r>
              <w:rPr>
                <w:color w:val="C6244E"/>
                <w:spacing w:val="10"/>
                <w:sz w:val="20"/>
              </w:rPr>
              <w:t xml:space="preserve"> </w:t>
            </w:r>
            <w:r>
              <w:rPr>
                <w:color w:val="212535"/>
                <w:sz w:val="24"/>
              </w:rPr>
              <w:t>once</w:t>
            </w:r>
            <w:r>
              <w:rPr>
                <w:color w:val="212535"/>
                <w:spacing w:val="-7"/>
                <w:sz w:val="24"/>
              </w:rPr>
              <w:t xml:space="preserve"> </w:t>
            </w:r>
            <w:r>
              <w:rPr>
                <w:color w:val="212535"/>
                <w:sz w:val="24"/>
              </w:rPr>
              <w:t>the</w:t>
            </w:r>
            <w:r>
              <w:rPr>
                <w:color w:val="212535"/>
                <w:spacing w:val="-8"/>
                <w:sz w:val="24"/>
              </w:rPr>
              <w:t xml:space="preserve"> </w:t>
            </w:r>
            <w:r>
              <w:rPr>
                <w:color w:val="212535"/>
                <w:sz w:val="24"/>
              </w:rPr>
              <w:t>threshold(</w:t>
            </w:r>
            <w:r>
              <w:rPr>
                <w:color w:val="C6244E"/>
                <w:sz w:val="20"/>
                <w:shd w:val="clear" w:color="auto" w:fill="F8F1F4"/>
              </w:rPr>
              <w:t>TREEIFY_THRESHOLD</w:t>
            </w:r>
            <w:r>
              <w:rPr>
                <w:color w:val="212535"/>
                <w:sz w:val="24"/>
              </w:rPr>
              <w:t>)</w:t>
            </w:r>
            <w:r>
              <w:rPr>
                <w:color w:val="212535"/>
                <w:spacing w:val="-8"/>
                <w:sz w:val="24"/>
              </w:rPr>
              <w:t xml:space="preserve"> </w:t>
            </w:r>
            <w:r>
              <w:rPr>
                <w:color w:val="212535"/>
                <w:sz w:val="24"/>
              </w:rPr>
              <w:t>is</w:t>
            </w:r>
            <w:r>
              <w:rPr>
                <w:color w:val="212535"/>
                <w:spacing w:val="-6"/>
                <w:sz w:val="24"/>
              </w:rPr>
              <w:t xml:space="preserve"> </w:t>
            </w:r>
            <w:r>
              <w:rPr>
                <w:color w:val="212535"/>
                <w:sz w:val="24"/>
              </w:rPr>
              <w:t>reached.</w:t>
            </w:r>
            <w:r>
              <w:rPr>
                <w:color w:val="212535"/>
                <w:spacing w:val="-7"/>
                <w:sz w:val="24"/>
              </w:rPr>
              <w:t xml:space="preserve"> </w:t>
            </w:r>
            <w:r>
              <w:rPr>
                <w:color w:val="212535"/>
                <w:sz w:val="24"/>
              </w:rPr>
              <w:t>This</w:t>
            </w:r>
            <w:r>
              <w:rPr>
                <w:color w:val="212535"/>
                <w:spacing w:val="-6"/>
                <w:sz w:val="24"/>
              </w:rPr>
              <w:t xml:space="preserve"> </w:t>
            </w:r>
            <w:r>
              <w:rPr>
                <w:color w:val="212535"/>
                <w:sz w:val="24"/>
              </w:rPr>
              <w:t>means</w:t>
            </w:r>
            <w:r>
              <w:rPr>
                <w:color w:val="212535"/>
                <w:spacing w:val="-7"/>
                <w:sz w:val="24"/>
              </w:rPr>
              <w:t xml:space="preserve"> </w:t>
            </w:r>
            <w:r>
              <w:rPr>
                <w:color w:val="212535"/>
                <w:sz w:val="24"/>
              </w:rPr>
              <w:t>that</w:t>
            </w:r>
            <w:r>
              <w:rPr>
                <w:color w:val="212535"/>
                <w:spacing w:val="-6"/>
                <w:sz w:val="24"/>
              </w:rPr>
              <w:t xml:space="preserve"> </w:t>
            </w:r>
            <w:r>
              <w:rPr>
                <w:color w:val="212535"/>
                <w:sz w:val="24"/>
              </w:rPr>
              <w:t>HashMap</w:t>
            </w:r>
            <w:r>
              <w:rPr>
                <w:color w:val="212535"/>
                <w:spacing w:val="-8"/>
                <w:sz w:val="24"/>
              </w:rPr>
              <w:t xml:space="preserve"> </w:t>
            </w:r>
            <w:r>
              <w:rPr>
                <w:color w:val="212535"/>
                <w:sz w:val="24"/>
              </w:rPr>
              <w:t>starts</w:t>
            </w:r>
            <w:r>
              <w:rPr>
                <w:color w:val="212535"/>
                <w:spacing w:val="-6"/>
                <w:sz w:val="24"/>
              </w:rPr>
              <w:t xml:space="preserve"> </w:t>
            </w:r>
            <w:r>
              <w:rPr>
                <w:color w:val="212535"/>
                <w:sz w:val="24"/>
              </w:rPr>
              <w:t>wit</w:t>
            </w:r>
            <w:r>
              <w:rPr>
                <w:color w:val="212535"/>
                <w:spacing w:val="-57"/>
                <w:sz w:val="24"/>
              </w:rPr>
              <w:t xml:space="preserve"> </w:t>
            </w:r>
            <w:r>
              <w:rPr>
                <w:color w:val="212535"/>
                <w:sz w:val="24"/>
              </w:rPr>
              <w:t>storing</w:t>
            </w:r>
            <w:r>
              <w:rPr>
                <w:color w:val="212535"/>
                <w:spacing w:val="6"/>
                <w:sz w:val="24"/>
              </w:rPr>
              <w:t xml:space="preserve"> </w:t>
            </w:r>
            <w:r>
              <w:rPr>
                <w:color w:val="212535"/>
                <w:sz w:val="24"/>
              </w:rPr>
              <w:t>Entry</w:t>
            </w:r>
            <w:r>
              <w:rPr>
                <w:color w:val="212535"/>
                <w:spacing w:val="6"/>
                <w:sz w:val="24"/>
              </w:rPr>
              <w:t xml:space="preserve"> </w:t>
            </w:r>
            <w:r>
              <w:rPr>
                <w:color w:val="212535"/>
                <w:sz w:val="24"/>
              </w:rPr>
              <w:t>objects</w:t>
            </w:r>
            <w:r>
              <w:rPr>
                <w:color w:val="212535"/>
                <w:spacing w:val="9"/>
                <w:sz w:val="24"/>
              </w:rPr>
              <w:t xml:space="preserve"> </w:t>
            </w:r>
            <w:r>
              <w:rPr>
                <w:color w:val="212535"/>
                <w:sz w:val="24"/>
              </w:rPr>
              <w:t>in</w:t>
            </w:r>
            <w:r>
              <w:rPr>
                <w:color w:val="212535"/>
                <w:spacing w:val="9"/>
                <w:sz w:val="24"/>
              </w:rPr>
              <w:t xml:space="preserve"> </w:t>
            </w:r>
            <w:r>
              <w:rPr>
                <w:color w:val="212535"/>
                <w:sz w:val="24"/>
              </w:rPr>
              <w:t>bins</w:t>
            </w:r>
            <w:r>
              <w:rPr>
                <w:color w:val="212535"/>
                <w:spacing w:val="7"/>
                <w:sz w:val="24"/>
              </w:rPr>
              <w:t xml:space="preserve"> </w:t>
            </w:r>
            <w:r>
              <w:rPr>
                <w:color w:val="212535"/>
                <w:sz w:val="24"/>
              </w:rPr>
              <w:t>of</w:t>
            </w:r>
            <w:r>
              <w:rPr>
                <w:color w:val="212535"/>
                <w:spacing w:val="6"/>
                <w:sz w:val="24"/>
              </w:rPr>
              <w:t xml:space="preserve"> </w:t>
            </w:r>
            <w:r>
              <w:rPr>
                <w:color w:val="212535"/>
                <w:sz w:val="24"/>
              </w:rPr>
              <w:t>the</w:t>
            </w:r>
            <w:r>
              <w:rPr>
                <w:color w:val="212535"/>
                <w:spacing w:val="7"/>
                <w:sz w:val="24"/>
              </w:rPr>
              <w:t xml:space="preserve"> </w:t>
            </w:r>
            <w:r>
              <w:rPr>
                <w:color w:val="212535"/>
                <w:sz w:val="24"/>
              </w:rPr>
              <w:t>linked</w:t>
            </w:r>
            <w:r>
              <w:rPr>
                <w:color w:val="212535"/>
                <w:spacing w:val="6"/>
                <w:sz w:val="24"/>
              </w:rPr>
              <w:t xml:space="preserve"> </w:t>
            </w:r>
            <w:r>
              <w:rPr>
                <w:color w:val="212535"/>
                <w:sz w:val="24"/>
              </w:rPr>
              <w:t>list</w:t>
            </w:r>
            <w:r>
              <w:rPr>
                <w:color w:val="212535"/>
                <w:spacing w:val="7"/>
                <w:sz w:val="24"/>
              </w:rPr>
              <w:t xml:space="preserve"> </w:t>
            </w:r>
            <w:r>
              <w:rPr>
                <w:color w:val="212535"/>
                <w:sz w:val="24"/>
              </w:rPr>
              <w:t>but</w:t>
            </w:r>
            <w:r>
              <w:rPr>
                <w:color w:val="212535"/>
                <w:spacing w:val="7"/>
                <w:sz w:val="24"/>
              </w:rPr>
              <w:t xml:space="preserve"> </w:t>
            </w:r>
            <w:r>
              <w:rPr>
                <w:color w:val="212535"/>
                <w:sz w:val="24"/>
              </w:rPr>
              <w:t>after</w:t>
            </w:r>
            <w:r>
              <w:rPr>
                <w:color w:val="212535"/>
                <w:spacing w:val="6"/>
                <w:sz w:val="24"/>
              </w:rPr>
              <w:t xml:space="preserve"> </w:t>
            </w:r>
            <w:r>
              <w:rPr>
                <w:color w:val="212535"/>
                <w:sz w:val="24"/>
              </w:rPr>
              <w:t>the</w:t>
            </w:r>
            <w:r>
              <w:rPr>
                <w:color w:val="212535"/>
                <w:spacing w:val="8"/>
                <w:sz w:val="24"/>
              </w:rPr>
              <w:t xml:space="preserve"> </w:t>
            </w:r>
            <w:r>
              <w:rPr>
                <w:color w:val="212535"/>
                <w:sz w:val="24"/>
              </w:rPr>
              <w:t>number</w:t>
            </w:r>
            <w:r>
              <w:rPr>
                <w:color w:val="212535"/>
                <w:spacing w:val="7"/>
                <w:sz w:val="24"/>
              </w:rPr>
              <w:t xml:space="preserve"> </w:t>
            </w:r>
            <w:r>
              <w:rPr>
                <w:color w:val="212535"/>
                <w:sz w:val="24"/>
              </w:rPr>
              <w:t>of</w:t>
            </w:r>
            <w:r>
              <w:rPr>
                <w:color w:val="212535"/>
                <w:spacing w:val="5"/>
                <w:sz w:val="24"/>
              </w:rPr>
              <w:t xml:space="preserve"> </w:t>
            </w:r>
            <w:r>
              <w:rPr>
                <w:color w:val="212535"/>
                <w:sz w:val="24"/>
              </w:rPr>
              <w:t>items</w:t>
            </w:r>
            <w:r>
              <w:rPr>
                <w:color w:val="212535"/>
                <w:spacing w:val="7"/>
                <w:sz w:val="24"/>
              </w:rPr>
              <w:t xml:space="preserve"> </w:t>
            </w:r>
            <w:r>
              <w:rPr>
                <w:color w:val="212535"/>
                <w:sz w:val="24"/>
              </w:rPr>
              <w:t>in</w:t>
            </w:r>
            <w:r>
              <w:rPr>
                <w:color w:val="212535"/>
                <w:spacing w:val="7"/>
                <w:sz w:val="24"/>
              </w:rPr>
              <w:t xml:space="preserve"> </w:t>
            </w:r>
            <w:r>
              <w:rPr>
                <w:color w:val="212535"/>
                <w:sz w:val="24"/>
              </w:rPr>
              <w:t>a</w:t>
            </w:r>
            <w:r>
              <w:rPr>
                <w:color w:val="212535"/>
                <w:spacing w:val="6"/>
                <w:sz w:val="24"/>
              </w:rPr>
              <w:t xml:space="preserve"> </w:t>
            </w:r>
            <w:r>
              <w:rPr>
                <w:color w:val="212535"/>
                <w:sz w:val="24"/>
              </w:rPr>
              <w:t>Map</w:t>
            </w:r>
            <w:r>
              <w:rPr>
                <w:color w:val="212535"/>
                <w:spacing w:val="6"/>
                <w:sz w:val="24"/>
              </w:rPr>
              <w:t xml:space="preserve"> </w:t>
            </w:r>
            <w:r>
              <w:rPr>
                <w:color w:val="212535"/>
                <w:sz w:val="24"/>
              </w:rPr>
              <w:t>becomes</w:t>
            </w:r>
            <w:r>
              <w:rPr>
                <w:color w:val="212535"/>
                <w:spacing w:val="8"/>
                <w:sz w:val="24"/>
              </w:rPr>
              <w:t xml:space="preserve"> </w:t>
            </w:r>
            <w:r>
              <w:rPr>
                <w:color w:val="212535"/>
                <w:sz w:val="24"/>
              </w:rPr>
              <w:t>larger</w:t>
            </w:r>
            <w:r>
              <w:rPr>
                <w:color w:val="212535"/>
                <w:spacing w:val="5"/>
                <w:sz w:val="24"/>
              </w:rPr>
              <w:t xml:space="preserve"> </w:t>
            </w:r>
            <w:r>
              <w:rPr>
                <w:color w:val="212535"/>
                <w:sz w:val="24"/>
              </w:rPr>
              <w:t>than</w:t>
            </w:r>
            <w:r>
              <w:rPr>
                <w:color w:val="212535"/>
                <w:spacing w:val="1"/>
                <w:sz w:val="24"/>
              </w:rPr>
              <w:t xml:space="preserve"> </w:t>
            </w:r>
            <w:r>
              <w:rPr>
                <w:color w:val="212535"/>
                <w:sz w:val="24"/>
              </w:rPr>
              <w:t>certain</w:t>
            </w:r>
            <w:r>
              <w:rPr>
                <w:color w:val="212535"/>
                <w:spacing w:val="1"/>
                <w:sz w:val="24"/>
              </w:rPr>
              <w:t xml:space="preserve"> </w:t>
            </w:r>
            <w:r>
              <w:rPr>
                <w:color w:val="212535"/>
                <w:sz w:val="24"/>
              </w:rPr>
              <w:t>threshold, it</w:t>
            </w:r>
            <w:r>
              <w:rPr>
                <w:color w:val="212535"/>
                <w:spacing w:val="1"/>
                <w:sz w:val="24"/>
              </w:rPr>
              <w:t xml:space="preserve"> </w:t>
            </w:r>
            <w:r>
              <w:rPr>
                <w:color w:val="212535"/>
                <w:sz w:val="24"/>
              </w:rPr>
              <w:t>is</w:t>
            </w:r>
            <w:r>
              <w:rPr>
                <w:color w:val="212535"/>
                <w:spacing w:val="1"/>
                <w:sz w:val="24"/>
              </w:rPr>
              <w:t xml:space="preserve"> </w:t>
            </w:r>
            <w:r>
              <w:rPr>
                <w:color w:val="212535"/>
                <w:sz w:val="24"/>
              </w:rPr>
              <w:t>transformed</w:t>
            </w:r>
            <w:r>
              <w:rPr>
                <w:color w:val="212535"/>
                <w:spacing w:val="1"/>
                <w:sz w:val="24"/>
              </w:rPr>
              <w:t xml:space="preserve"> </w:t>
            </w:r>
            <w:r>
              <w:rPr>
                <w:color w:val="212535"/>
                <w:sz w:val="24"/>
              </w:rPr>
              <w:t>from</w:t>
            </w:r>
            <w:r>
              <w:rPr>
                <w:color w:val="212535"/>
                <w:spacing w:val="1"/>
                <w:sz w:val="24"/>
              </w:rPr>
              <w:t xml:space="preserve"> </w:t>
            </w:r>
            <w:r>
              <w:rPr>
                <w:color w:val="212535"/>
                <w:sz w:val="24"/>
              </w:rPr>
              <w:t>bins</w:t>
            </w:r>
            <w:r>
              <w:rPr>
                <w:color w:val="212535"/>
                <w:spacing w:val="1"/>
                <w:sz w:val="24"/>
              </w:rPr>
              <w:t xml:space="preserve"> </w:t>
            </w:r>
            <w:r>
              <w:rPr>
                <w:color w:val="212535"/>
                <w:sz w:val="24"/>
              </w:rPr>
              <w:t>of</w:t>
            </w:r>
            <w:r>
              <w:rPr>
                <w:color w:val="212535"/>
                <w:spacing w:val="1"/>
                <w:sz w:val="24"/>
              </w:rPr>
              <w:t xml:space="preserve"> </w:t>
            </w:r>
            <w:r>
              <w:rPr>
                <w:color w:val="212535"/>
                <w:sz w:val="24"/>
              </w:rPr>
              <w:t>a linked list</w:t>
            </w:r>
            <w:r>
              <w:rPr>
                <w:color w:val="212535"/>
                <w:spacing w:val="1"/>
                <w:sz w:val="24"/>
              </w:rPr>
              <w:t xml:space="preserve"> </w:t>
            </w:r>
            <w:r>
              <w:rPr>
                <w:color w:val="212535"/>
                <w:sz w:val="24"/>
              </w:rPr>
              <w:t>to</w:t>
            </w:r>
            <w:r>
              <w:rPr>
                <w:color w:val="212535"/>
                <w:spacing w:val="1"/>
                <w:sz w:val="24"/>
              </w:rPr>
              <w:t xml:space="preserve"> </w:t>
            </w:r>
            <w:r>
              <w:rPr>
                <w:color w:val="212535"/>
                <w:sz w:val="24"/>
              </w:rPr>
              <w:t>TreeNode, this</w:t>
            </w:r>
            <w:r>
              <w:rPr>
                <w:color w:val="212535"/>
                <w:spacing w:val="1"/>
                <w:sz w:val="24"/>
              </w:rPr>
              <w:t xml:space="preserve"> </w:t>
            </w:r>
            <w:r>
              <w:rPr>
                <w:color w:val="212535"/>
                <w:sz w:val="24"/>
              </w:rPr>
              <w:t>improves</w:t>
            </w:r>
            <w:r>
              <w:rPr>
                <w:color w:val="212535"/>
                <w:spacing w:val="1"/>
                <w:sz w:val="24"/>
              </w:rPr>
              <w:t xml:space="preserve"> </w:t>
            </w:r>
            <w:r>
              <w:rPr>
                <w:color w:val="212535"/>
                <w:sz w:val="24"/>
              </w:rPr>
              <w:t>the worst-ca</w:t>
            </w:r>
            <w:r>
              <w:rPr>
                <w:color w:val="212535"/>
                <w:spacing w:val="-57"/>
                <w:sz w:val="24"/>
              </w:rPr>
              <w:t xml:space="preserve"> </w:t>
            </w:r>
            <w:r>
              <w:rPr>
                <w:color w:val="212535"/>
                <w:sz w:val="24"/>
              </w:rPr>
              <w:t>performance</w:t>
            </w:r>
            <w:r>
              <w:rPr>
                <w:color w:val="212535"/>
                <w:spacing w:val="14"/>
                <w:sz w:val="24"/>
              </w:rPr>
              <w:t xml:space="preserve"> </w:t>
            </w:r>
            <w:r>
              <w:rPr>
                <w:color w:val="212535"/>
                <w:sz w:val="24"/>
              </w:rPr>
              <w:t>from</w:t>
            </w:r>
            <w:r>
              <w:rPr>
                <w:color w:val="212535"/>
                <w:spacing w:val="1"/>
                <w:sz w:val="24"/>
              </w:rPr>
              <w:t xml:space="preserve"> </w:t>
            </w:r>
            <w:r>
              <w:rPr>
                <w:color w:val="C6244E"/>
                <w:sz w:val="20"/>
                <w:shd w:val="clear" w:color="auto" w:fill="F8F1F4"/>
              </w:rPr>
              <w:t>O(n)</w:t>
            </w:r>
            <w:r>
              <w:rPr>
                <w:color w:val="C6244E"/>
                <w:spacing w:val="10"/>
                <w:sz w:val="20"/>
              </w:rPr>
              <w:t xml:space="preserve"> </w:t>
            </w:r>
            <w:r>
              <w:rPr>
                <w:color w:val="212535"/>
                <w:sz w:val="24"/>
              </w:rPr>
              <w:t>to</w:t>
            </w:r>
            <w:r>
              <w:rPr>
                <w:color w:val="212535"/>
                <w:spacing w:val="14"/>
                <w:sz w:val="24"/>
              </w:rPr>
              <w:t xml:space="preserve"> </w:t>
            </w:r>
            <w:r>
              <w:rPr>
                <w:color w:val="C6244E"/>
                <w:sz w:val="20"/>
                <w:shd w:val="clear" w:color="auto" w:fill="F8F1F4"/>
              </w:rPr>
              <w:t>O(log</w:t>
            </w:r>
            <w:r>
              <w:rPr>
                <w:color w:val="C6244E"/>
                <w:spacing w:val="13"/>
                <w:sz w:val="20"/>
                <w:shd w:val="clear" w:color="auto" w:fill="F8F1F4"/>
              </w:rPr>
              <w:t xml:space="preserve"> </w:t>
            </w:r>
            <w:r>
              <w:rPr>
                <w:color w:val="C6244E"/>
                <w:sz w:val="20"/>
                <w:shd w:val="clear" w:color="auto" w:fill="F8F1F4"/>
              </w:rPr>
              <w:t>n)</w:t>
            </w:r>
            <w:r>
              <w:rPr>
                <w:color w:val="212535"/>
                <w:sz w:val="24"/>
              </w:rPr>
              <w:t>.</w:t>
            </w:r>
            <w:r>
              <w:rPr>
                <w:color w:val="212535"/>
                <w:spacing w:val="13"/>
                <w:sz w:val="24"/>
              </w:rPr>
              <w:t xml:space="preserve"> </w:t>
            </w:r>
            <w:r>
              <w:rPr>
                <w:color w:val="212535"/>
                <w:sz w:val="24"/>
              </w:rPr>
              <w:t>And</w:t>
            </w:r>
            <w:r>
              <w:rPr>
                <w:color w:val="212535"/>
                <w:spacing w:val="13"/>
                <w:sz w:val="24"/>
              </w:rPr>
              <w:t xml:space="preserve"> </w:t>
            </w:r>
            <w:r>
              <w:rPr>
                <w:color w:val="212535"/>
                <w:sz w:val="24"/>
              </w:rPr>
              <w:t>when</w:t>
            </w:r>
            <w:r>
              <w:rPr>
                <w:color w:val="212535"/>
                <w:spacing w:val="13"/>
                <w:sz w:val="24"/>
              </w:rPr>
              <w:t xml:space="preserve"> </w:t>
            </w:r>
            <w:r>
              <w:rPr>
                <w:color w:val="212535"/>
                <w:sz w:val="24"/>
              </w:rPr>
              <w:t>they</w:t>
            </w:r>
            <w:r>
              <w:rPr>
                <w:color w:val="212535"/>
                <w:spacing w:val="14"/>
                <w:sz w:val="24"/>
              </w:rPr>
              <w:t xml:space="preserve"> </w:t>
            </w:r>
            <w:r>
              <w:rPr>
                <w:color w:val="212535"/>
                <w:sz w:val="24"/>
              </w:rPr>
              <w:t>become</w:t>
            </w:r>
            <w:r>
              <w:rPr>
                <w:color w:val="212535"/>
                <w:spacing w:val="15"/>
                <w:sz w:val="24"/>
              </w:rPr>
              <w:t xml:space="preserve"> </w:t>
            </w:r>
            <w:r>
              <w:rPr>
                <w:color w:val="212535"/>
                <w:sz w:val="24"/>
              </w:rPr>
              <w:t>too</w:t>
            </w:r>
            <w:r>
              <w:rPr>
                <w:color w:val="212535"/>
                <w:spacing w:val="13"/>
                <w:sz w:val="24"/>
              </w:rPr>
              <w:t xml:space="preserve"> </w:t>
            </w:r>
            <w:r>
              <w:rPr>
                <w:color w:val="212535"/>
                <w:sz w:val="24"/>
              </w:rPr>
              <w:t>small</w:t>
            </w:r>
            <w:r>
              <w:rPr>
                <w:color w:val="212535"/>
                <w:spacing w:val="14"/>
                <w:sz w:val="24"/>
              </w:rPr>
              <w:t xml:space="preserve"> </w:t>
            </w:r>
            <w:r>
              <w:rPr>
                <w:color w:val="212535"/>
                <w:sz w:val="24"/>
              </w:rPr>
              <w:t>(due</w:t>
            </w:r>
            <w:r>
              <w:rPr>
                <w:color w:val="212535"/>
                <w:spacing w:val="13"/>
                <w:sz w:val="24"/>
              </w:rPr>
              <w:t xml:space="preserve"> </w:t>
            </w:r>
            <w:r>
              <w:rPr>
                <w:color w:val="212535"/>
                <w:sz w:val="24"/>
              </w:rPr>
              <w:t>to</w:t>
            </w:r>
            <w:r>
              <w:rPr>
                <w:color w:val="212535"/>
                <w:spacing w:val="14"/>
                <w:sz w:val="24"/>
              </w:rPr>
              <w:t xml:space="preserve"> </w:t>
            </w:r>
            <w:r>
              <w:rPr>
                <w:color w:val="212535"/>
                <w:sz w:val="24"/>
              </w:rPr>
              <w:t>removal</w:t>
            </w:r>
            <w:r>
              <w:rPr>
                <w:color w:val="212535"/>
                <w:spacing w:val="13"/>
                <w:sz w:val="24"/>
              </w:rPr>
              <w:t xml:space="preserve"> </w:t>
            </w:r>
            <w:r>
              <w:rPr>
                <w:color w:val="212535"/>
                <w:sz w:val="24"/>
              </w:rPr>
              <w:t>or</w:t>
            </w:r>
            <w:r>
              <w:rPr>
                <w:color w:val="212535"/>
                <w:spacing w:val="13"/>
                <w:sz w:val="24"/>
              </w:rPr>
              <w:t xml:space="preserve"> </w:t>
            </w:r>
            <w:r>
              <w:rPr>
                <w:color w:val="212535"/>
                <w:sz w:val="24"/>
              </w:rPr>
              <w:t>resizing),</w:t>
            </w:r>
            <w:r>
              <w:rPr>
                <w:color w:val="212535"/>
                <w:spacing w:val="15"/>
                <w:sz w:val="24"/>
              </w:rPr>
              <w:t xml:space="preserve"> </w:t>
            </w:r>
            <w:r>
              <w:rPr>
                <w:color w:val="212535"/>
                <w:sz w:val="24"/>
              </w:rPr>
              <w:t>they</w:t>
            </w:r>
            <w:r>
              <w:rPr>
                <w:color w:val="212535"/>
                <w:spacing w:val="13"/>
                <w:sz w:val="24"/>
              </w:rPr>
              <w:t xml:space="preserve"> </w:t>
            </w:r>
            <w:r>
              <w:rPr>
                <w:color w:val="212535"/>
                <w:sz w:val="24"/>
              </w:rPr>
              <w:t>a</w:t>
            </w:r>
            <w:r>
              <w:rPr>
                <w:color w:val="212535"/>
                <w:spacing w:val="1"/>
                <w:sz w:val="24"/>
              </w:rPr>
              <w:t xml:space="preserve"> </w:t>
            </w:r>
            <w:r>
              <w:rPr>
                <w:color w:val="212535"/>
                <w:sz w:val="24"/>
              </w:rPr>
              <w:t>converted</w:t>
            </w:r>
            <w:r>
              <w:rPr>
                <w:color w:val="212535"/>
                <w:spacing w:val="-1"/>
                <w:sz w:val="24"/>
              </w:rPr>
              <w:t xml:space="preserve"> </w:t>
            </w:r>
            <w:r>
              <w:rPr>
                <w:color w:val="212535"/>
                <w:sz w:val="24"/>
              </w:rPr>
              <w:t>back to plain bins.</w:t>
            </w:r>
          </w:p>
        </w:tc>
        <w:tc>
          <w:tcPr>
            <w:tcW w:w="295" w:type="dxa"/>
            <w:tcBorders>
              <w:top w:val="nil"/>
              <w:bottom w:val="nil"/>
              <w:right w:val="nil"/>
            </w:tcBorders>
          </w:tcPr>
          <w:p w:rsidR="00D13DF5" w:rsidRDefault="00502E84" w:rsidP="00F0633A">
            <w:pPr>
              <w:pStyle w:val="TableParagraph"/>
              <w:spacing w:before="108"/>
              <w:ind w:left="720" w:right="85" w:firstLine="85"/>
              <w:jc w:val="both"/>
              <w:rPr>
                <w:sz w:val="24"/>
              </w:rPr>
            </w:pPr>
            <w:r>
              <w:rPr>
                <w:color w:val="212535"/>
                <w:sz w:val="24"/>
              </w:rPr>
              <w:t>e</w:t>
            </w:r>
            <w:r>
              <w:rPr>
                <w:color w:val="212535"/>
                <w:spacing w:val="-58"/>
                <w:sz w:val="24"/>
              </w:rPr>
              <w:t xml:space="preserve"> </w:t>
            </w:r>
            <w:r>
              <w:rPr>
                <w:color w:val="212535"/>
                <w:sz w:val="24"/>
              </w:rPr>
              <w:t>h</w:t>
            </w:r>
            <w:r>
              <w:rPr>
                <w:color w:val="212535"/>
                <w:spacing w:val="1"/>
                <w:sz w:val="24"/>
              </w:rPr>
              <w:t xml:space="preserve"> </w:t>
            </w:r>
            <w:r>
              <w:rPr>
                <w:color w:val="212535"/>
                <w:sz w:val="24"/>
              </w:rPr>
              <w:t>a</w:t>
            </w:r>
            <w:r>
              <w:rPr>
                <w:color w:val="212535"/>
                <w:spacing w:val="1"/>
                <w:sz w:val="24"/>
              </w:rPr>
              <w:t xml:space="preserve"> </w:t>
            </w:r>
            <w:r>
              <w:rPr>
                <w:color w:val="212535"/>
                <w:sz w:val="24"/>
              </w:rPr>
              <w:t>se</w:t>
            </w:r>
            <w:r>
              <w:rPr>
                <w:color w:val="212535"/>
                <w:spacing w:val="-58"/>
                <w:sz w:val="24"/>
              </w:rPr>
              <w:t xml:space="preserve"> </w:t>
            </w:r>
            <w:r>
              <w:rPr>
                <w:color w:val="212535"/>
                <w:sz w:val="24"/>
              </w:rPr>
              <w:t>re</w:t>
            </w:r>
          </w:p>
        </w:tc>
      </w:tr>
      <w:tr w:rsidR="00D13DF5">
        <w:trPr>
          <w:trHeight w:val="888"/>
        </w:trPr>
        <w:tc>
          <w:tcPr>
            <w:tcW w:w="10944" w:type="dxa"/>
            <w:gridSpan w:val="2"/>
            <w:tcBorders>
              <w:top w:val="nil"/>
              <w:bottom w:val="nil"/>
            </w:tcBorders>
          </w:tcPr>
          <w:p w:rsidR="00D13DF5" w:rsidRDefault="00502E84" w:rsidP="00F0633A">
            <w:pPr>
              <w:pStyle w:val="TableParagraph"/>
              <w:spacing w:before="107"/>
              <w:ind w:left="720" w:right="524" w:firstLine="763"/>
              <w:rPr>
                <w:b/>
                <w:sz w:val="30"/>
              </w:rPr>
            </w:pPr>
            <w:r>
              <w:rPr>
                <w:b/>
                <w:color w:val="006FC0"/>
                <w:sz w:val="30"/>
              </w:rPr>
              <w:t>251) .which internal structure came in picture after threshold crossed for</w:t>
            </w:r>
            <w:r>
              <w:rPr>
                <w:b/>
                <w:color w:val="006FC0"/>
                <w:spacing w:val="-72"/>
                <w:sz w:val="30"/>
              </w:rPr>
              <w:t xml:space="preserve"> </w:t>
            </w:r>
            <w:r>
              <w:rPr>
                <w:b/>
                <w:color w:val="006FC0"/>
                <w:sz w:val="30"/>
              </w:rPr>
              <w:t>internally hashmap?</w:t>
            </w:r>
          </w:p>
        </w:tc>
        <w:tc>
          <w:tcPr>
            <w:tcW w:w="295" w:type="dxa"/>
            <w:tcBorders>
              <w:top w:val="nil"/>
              <w:bottom w:val="nil"/>
              <w:right w:val="nil"/>
            </w:tcBorders>
          </w:tcPr>
          <w:p w:rsidR="00D13DF5" w:rsidRDefault="00D13DF5" w:rsidP="00F0633A">
            <w:pPr>
              <w:pStyle w:val="TableParagraph"/>
              <w:ind w:left="720"/>
              <w:rPr>
                <w:sz w:val="24"/>
              </w:rPr>
            </w:pPr>
          </w:p>
        </w:tc>
      </w:tr>
      <w:tr w:rsidR="00D13DF5">
        <w:trPr>
          <w:trHeight w:val="5970"/>
        </w:trPr>
        <w:tc>
          <w:tcPr>
            <w:tcW w:w="10944" w:type="dxa"/>
            <w:gridSpan w:val="2"/>
            <w:tcBorders>
              <w:top w:val="nil"/>
              <w:bottom w:val="nil"/>
            </w:tcBorders>
          </w:tcPr>
          <w:p w:rsidR="00D13DF5" w:rsidRDefault="00D13DF5" w:rsidP="00F0633A">
            <w:pPr>
              <w:pStyle w:val="TableParagraph"/>
              <w:ind w:left="720"/>
              <w:rPr>
                <w:sz w:val="8"/>
              </w:rPr>
            </w:pPr>
          </w:p>
          <w:p w:rsidR="00D13DF5" w:rsidRDefault="00502E84" w:rsidP="00F0633A">
            <w:pPr>
              <w:pStyle w:val="TableParagraph"/>
              <w:ind w:left="720"/>
              <w:rPr>
                <w:sz w:val="20"/>
              </w:rPr>
            </w:pPr>
            <w:r>
              <w:rPr>
                <w:noProof/>
                <w:sz w:val="20"/>
              </w:rPr>
              <w:drawing>
                <wp:inline distT="0" distB="0" distL="0" distR="0">
                  <wp:extent cx="5178399" cy="3411378"/>
                  <wp:effectExtent l="0" t="0" r="0" b="0"/>
                  <wp:docPr id="55" name="image18.png" descr="Internal Working of HashMap in Java 8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png"/>
                          <pic:cNvPicPr/>
                        </pic:nvPicPr>
                        <pic:blipFill>
                          <a:blip r:embed="rId104" cstate="print"/>
                          <a:stretch>
                            <a:fillRect/>
                          </a:stretch>
                        </pic:blipFill>
                        <pic:spPr>
                          <a:xfrm>
                            <a:off x="0" y="0"/>
                            <a:ext cx="5178399" cy="3411378"/>
                          </a:xfrm>
                          <a:prstGeom prst="rect">
                            <a:avLst/>
                          </a:prstGeom>
                        </pic:spPr>
                      </pic:pic>
                    </a:graphicData>
                  </a:graphic>
                </wp:inline>
              </w:drawing>
            </w:r>
          </w:p>
        </w:tc>
        <w:tc>
          <w:tcPr>
            <w:tcW w:w="295" w:type="dxa"/>
            <w:tcBorders>
              <w:top w:val="nil"/>
              <w:bottom w:val="nil"/>
              <w:right w:val="nil"/>
            </w:tcBorders>
          </w:tcPr>
          <w:p w:rsidR="00D13DF5" w:rsidRDefault="00D13DF5" w:rsidP="00F0633A">
            <w:pPr>
              <w:pStyle w:val="TableParagraph"/>
              <w:ind w:left="720"/>
              <w:rPr>
                <w:sz w:val="24"/>
              </w:rPr>
            </w:pPr>
          </w:p>
        </w:tc>
      </w:tr>
      <w:tr w:rsidR="00D13DF5">
        <w:trPr>
          <w:trHeight w:val="894"/>
        </w:trPr>
        <w:tc>
          <w:tcPr>
            <w:tcW w:w="10944" w:type="dxa"/>
            <w:gridSpan w:val="2"/>
            <w:tcBorders>
              <w:top w:val="nil"/>
              <w:bottom w:val="nil"/>
            </w:tcBorders>
          </w:tcPr>
          <w:p w:rsidR="00D13DF5" w:rsidRDefault="00D13DF5" w:rsidP="00F0633A">
            <w:pPr>
              <w:pStyle w:val="TableParagraph"/>
              <w:spacing w:before="8"/>
              <w:ind w:left="720"/>
              <w:rPr>
                <w:sz w:val="41"/>
              </w:rPr>
            </w:pPr>
          </w:p>
          <w:p w:rsidR="00D13DF5" w:rsidRDefault="00502E84" w:rsidP="00F0633A">
            <w:pPr>
              <w:pStyle w:val="TableParagraph"/>
              <w:spacing w:before="1"/>
              <w:ind w:left="720"/>
              <w:rPr>
                <w:b/>
                <w:sz w:val="30"/>
              </w:rPr>
            </w:pPr>
            <w:r>
              <w:rPr>
                <w:b/>
                <w:color w:val="006FC0"/>
                <w:sz w:val="30"/>
              </w:rPr>
              <w:t>252)explain</w:t>
            </w:r>
            <w:r>
              <w:rPr>
                <w:b/>
                <w:color w:val="006FC0"/>
                <w:spacing w:val="1"/>
                <w:sz w:val="30"/>
              </w:rPr>
              <w:t xml:space="preserve"> </w:t>
            </w:r>
            <w:r>
              <w:rPr>
                <w:b/>
                <w:color w:val="006FC0"/>
                <w:sz w:val="30"/>
              </w:rPr>
              <w:t>all</w:t>
            </w:r>
            <w:r>
              <w:rPr>
                <w:b/>
                <w:color w:val="006FC0"/>
                <w:spacing w:val="1"/>
                <w:sz w:val="30"/>
              </w:rPr>
              <w:t xml:space="preserve"> </w:t>
            </w:r>
            <w:r>
              <w:rPr>
                <w:b/>
                <w:color w:val="006FC0"/>
                <w:sz w:val="30"/>
              </w:rPr>
              <w:t>joins</w:t>
            </w:r>
            <w:r>
              <w:rPr>
                <w:b/>
                <w:color w:val="006FC0"/>
                <w:spacing w:val="1"/>
                <w:sz w:val="30"/>
              </w:rPr>
              <w:t xml:space="preserve"> </w:t>
            </w:r>
            <w:r>
              <w:rPr>
                <w:b/>
                <w:color w:val="006FC0"/>
                <w:sz w:val="30"/>
              </w:rPr>
              <w:t>in</w:t>
            </w:r>
            <w:r>
              <w:rPr>
                <w:b/>
                <w:color w:val="006FC0"/>
                <w:spacing w:val="-2"/>
                <w:sz w:val="30"/>
              </w:rPr>
              <w:t xml:space="preserve"> </w:t>
            </w:r>
            <w:r>
              <w:rPr>
                <w:b/>
                <w:color w:val="006FC0"/>
                <w:sz w:val="30"/>
              </w:rPr>
              <w:t>sql</w:t>
            </w:r>
          </w:p>
        </w:tc>
        <w:tc>
          <w:tcPr>
            <w:tcW w:w="295" w:type="dxa"/>
            <w:tcBorders>
              <w:top w:val="nil"/>
              <w:bottom w:val="nil"/>
              <w:right w:val="nil"/>
            </w:tcBorders>
          </w:tcPr>
          <w:p w:rsidR="00D13DF5" w:rsidRDefault="00D13DF5" w:rsidP="00F0633A">
            <w:pPr>
              <w:pStyle w:val="TableParagraph"/>
              <w:ind w:left="720"/>
              <w:rPr>
                <w:sz w:val="24"/>
              </w:rPr>
            </w:pPr>
          </w:p>
        </w:tc>
      </w:tr>
      <w:tr w:rsidR="00D13DF5">
        <w:trPr>
          <w:trHeight w:val="1036"/>
        </w:trPr>
        <w:tc>
          <w:tcPr>
            <w:tcW w:w="10944" w:type="dxa"/>
            <w:gridSpan w:val="2"/>
            <w:tcBorders>
              <w:top w:val="nil"/>
              <w:bottom w:val="nil"/>
            </w:tcBorders>
          </w:tcPr>
          <w:p w:rsidR="00D13DF5" w:rsidRDefault="00502E84" w:rsidP="00F0633A">
            <w:pPr>
              <w:pStyle w:val="TableParagraph"/>
              <w:spacing w:before="59" w:line="242" w:lineRule="auto"/>
              <w:ind w:left="720" w:right="-168" w:hanging="363"/>
              <w:rPr>
                <w:sz w:val="24"/>
              </w:rPr>
            </w:pPr>
            <w:r>
              <w:rPr>
                <w:sz w:val="24"/>
              </w:rPr>
              <w:lastRenderedPageBreak/>
              <w:t>It is used to retrieve data from multiple tables. It is performed whenever you need to fetch records from two</w:t>
            </w:r>
            <w:r>
              <w:rPr>
                <w:spacing w:val="-57"/>
                <w:sz w:val="24"/>
              </w:rPr>
              <w:t xml:space="preserve"> </w:t>
            </w:r>
            <w:r>
              <w:rPr>
                <w:sz w:val="24"/>
              </w:rPr>
              <w:t>or</w:t>
            </w:r>
            <w:r>
              <w:rPr>
                <w:spacing w:val="-1"/>
                <w:sz w:val="24"/>
              </w:rPr>
              <w:t xml:space="preserve"> </w:t>
            </w:r>
            <w:r>
              <w:rPr>
                <w:sz w:val="24"/>
              </w:rPr>
              <w:t>more</w:t>
            </w:r>
            <w:r>
              <w:rPr>
                <w:spacing w:val="-1"/>
                <w:sz w:val="24"/>
              </w:rPr>
              <w:t xml:space="preserve"> </w:t>
            </w:r>
            <w:r>
              <w:rPr>
                <w:sz w:val="24"/>
              </w:rPr>
              <w:t>tables.</w:t>
            </w:r>
          </w:p>
        </w:tc>
        <w:tc>
          <w:tcPr>
            <w:tcW w:w="295" w:type="dxa"/>
            <w:tcBorders>
              <w:top w:val="nil"/>
              <w:bottom w:val="nil"/>
              <w:right w:val="nil"/>
            </w:tcBorders>
          </w:tcPr>
          <w:p w:rsidR="00D13DF5" w:rsidRDefault="00D13DF5" w:rsidP="00F0633A">
            <w:pPr>
              <w:pStyle w:val="TableParagraph"/>
              <w:ind w:left="720"/>
              <w:rPr>
                <w:sz w:val="24"/>
              </w:rPr>
            </w:pPr>
          </w:p>
        </w:tc>
      </w:tr>
      <w:tr w:rsidR="00D13DF5">
        <w:trPr>
          <w:trHeight w:val="1020"/>
        </w:trPr>
        <w:tc>
          <w:tcPr>
            <w:tcW w:w="10944" w:type="dxa"/>
            <w:gridSpan w:val="2"/>
            <w:tcBorders>
              <w:top w:val="nil"/>
            </w:tcBorders>
          </w:tcPr>
          <w:p w:rsidR="00D13DF5" w:rsidRDefault="00D13DF5" w:rsidP="00F0633A">
            <w:pPr>
              <w:pStyle w:val="TableParagraph"/>
              <w:spacing w:before="10"/>
              <w:ind w:left="720"/>
              <w:rPr>
                <w:sz w:val="35"/>
              </w:rPr>
            </w:pPr>
          </w:p>
          <w:p w:rsidR="00D13DF5" w:rsidRDefault="00502E84" w:rsidP="00F0633A">
            <w:pPr>
              <w:pStyle w:val="TableParagraph"/>
              <w:ind w:left="720"/>
              <w:rPr>
                <w:sz w:val="24"/>
              </w:rPr>
            </w:pPr>
            <w:r>
              <w:rPr>
                <w:sz w:val="24"/>
              </w:rPr>
              <w:t>By</w:t>
            </w:r>
            <w:r>
              <w:rPr>
                <w:spacing w:val="-1"/>
                <w:sz w:val="24"/>
              </w:rPr>
              <w:t xml:space="preserve"> </w:t>
            </w:r>
            <w:r>
              <w:rPr>
                <w:sz w:val="24"/>
              </w:rPr>
              <w:t>using</w:t>
            </w:r>
            <w:r>
              <w:rPr>
                <w:spacing w:val="-1"/>
                <w:sz w:val="24"/>
              </w:rPr>
              <w:t xml:space="preserve"> </w:t>
            </w:r>
            <w:r>
              <w:rPr>
                <w:sz w:val="24"/>
              </w:rPr>
              <w:t>one</w:t>
            </w:r>
            <w:r>
              <w:rPr>
                <w:spacing w:val="-1"/>
                <w:sz w:val="24"/>
              </w:rPr>
              <w:t xml:space="preserve"> </w:t>
            </w:r>
            <w:r>
              <w:rPr>
                <w:sz w:val="24"/>
              </w:rPr>
              <w:t>select statement, we</w:t>
            </w:r>
            <w:r>
              <w:rPr>
                <w:spacing w:val="-3"/>
                <w:sz w:val="24"/>
              </w:rPr>
              <w:t xml:space="preserve"> </w:t>
            </w:r>
            <w:r>
              <w:rPr>
                <w:sz w:val="24"/>
              </w:rPr>
              <w:t>can</w:t>
            </w:r>
            <w:r>
              <w:rPr>
                <w:spacing w:val="2"/>
                <w:sz w:val="24"/>
              </w:rPr>
              <w:t xml:space="preserve"> </w:t>
            </w:r>
            <w:r>
              <w:rPr>
                <w:sz w:val="24"/>
              </w:rPr>
              <w:t>retrieve</w:t>
            </w:r>
            <w:r>
              <w:rPr>
                <w:spacing w:val="-2"/>
                <w:sz w:val="24"/>
              </w:rPr>
              <w:t xml:space="preserve"> </w:t>
            </w:r>
            <w:r>
              <w:rPr>
                <w:sz w:val="24"/>
              </w:rPr>
              <w:t>the the data</w:t>
            </w:r>
            <w:r>
              <w:rPr>
                <w:spacing w:val="-1"/>
                <w:sz w:val="24"/>
              </w:rPr>
              <w:t xml:space="preserve"> </w:t>
            </w:r>
            <w:r>
              <w:rPr>
                <w:sz w:val="24"/>
              </w:rPr>
              <w:t>from multiple</w:t>
            </w:r>
            <w:r>
              <w:rPr>
                <w:spacing w:val="-1"/>
                <w:sz w:val="24"/>
              </w:rPr>
              <w:t xml:space="preserve"> </w:t>
            </w:r>
            <w:r>
              <w:rPr>
                <w:sz w:val="24"/>
              </w:rPr>
              <w:t>table.</w:t>
            </w:r>
          </w:p>
        </w:tc>
        <w:tc>
          <w:tcPr>
            <w:tcW w:w="295" w:type="dxa"/>
            <w:tcBorders>
              <w:top w:val="nil"/>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p w:rsidR="00D13DF5" w:rsidRDefault="00502E84" w:rsidP="00F0633A">
      <w:pPr>
        <w:pStyle w:val="BodyText"/>
        <w:spacing w:before="75"/>
        <w:ind w:left="720"/>
      </w:pPr>
      <w:r>
        <w:lastRenderedPageBreak/>
        <w:t>types</w:t>
      </w:r>
      <w:r>
        <w:rPr>
          <w:spacing w:val="-1"/>
        </w:rPr>
        <w:t xml:space="preserve"> </w:t>
      </w:r>
      <w:r>
        <w:t>of</w:t>
      </w:r>
      <w:r>
        <w:rPr>
          <w:spacing w:val="-2"/>
        </w:rPr>
        <w:t xml:space="preserve"> </w:t>
      </w:r>
      <w:hyperlink r:id="rId105">
        <w:r>
          <w:rPr>
            <w:color w:val="0462C1"/>
            <w:u w:val="single" w:color="0462C1"/>
          </w:rPr>
          <w:t>SQL</w:t>
        </w:r>
        <w:r>
          <w:rPr>
            <w:color w:val="0462C1"/>
            <w:spacing w:val="-1"/>
          </w:rPr>
          <w:t xml:space="preserve"> </w:t>
        </w:r>
      </w:hyperlink>
      <w:r>
        <w:t>joins:</w:t>
      </w:r>
    </w:p>
    <w:p w:rsidR="00D13DF5" w:rsidRDefault="00D13DF5" w:rsidP="00F0633A">
      <w:pPr>
        <w:pStyle w:val="BodyText"/>
        <w:spacing w:before="5"/>
        <w:ind w:left="720"/>
        <w:rPr>
          <w:sz w:val="16"/>
        </w:rPr>
      </w:pPr>
    </w:p>
    <w:p w:rsidR="00D13DF5" w:rsidRDefault="00502E84" w:rsidP="00F0633A">
      <w:pPr>
        <w:pStyle w:val="ListParagraph"/>
        <w:numPr>
          <w:ilvl w:val="1"/>
          <w:numId w:val="87"/>
        </w:numPr>
        <w:tabs>
          <w:tab w:val="left" w:pos="1627"/>
        </w:tabs>
        <w:spacing w:before="90"/>
        <w:ind w:left="720"/>
        <w:rPr>
          <w:sz w:val="24"/>
        </w:rPr>
      </w:pPr>
      <w:r>
        <w:rPr>
          <w:color w:val="DC133B"/>
          <w:sz w:val="24"/>
        </w:rPr>
        <w:t>(INNER)</w:t>
      </w:r>
      <w:r>
        <w:rPr>
          <w:color w:val="DC133B"/>
          <w:spacing w:val="-1"/>
          <w:sz w:val="24"/>
        </w:rPr>
        <w:t xml:space="preserve"> </w:t>
      </w:r>
      <w:r>
        <w:rPr>
          <w:color w:val="DC133B"/>
          <w:sz w:val="24"/>
        </w:rPr>
        <w:t>JOIN</w:t>
      </w:r>
      <w:r>
        <w:rPr>
          <w:sz w:val="24"/>
        </w:rPr>
        <w:t>:</w:t>
      </w:r>
      <w:r>
        <w:rPr>
          <w:spacing w:val="-1"/>
          <w:sz w:val="24"/>
        </w:rPr>
        <w:t xml:space="preserve"> </w:t>
      </w:r>
      <w:r>
        <w:rPr>
          <w:sz w:val="24"/>
        </w:rPr>
        <w:t>Returns</w:t>
      </w:r>
      <w:r>
        <w:rPr>
          <w:spacing w:val="1"/>
          <w:sz w:val="24"/>
        </w:rPr>
        <w:t xml:space="preserve"> </w:t>
      </w:r>
      <w:r>
        <w:rPr>
          <w:sz w:val="24"/>
        </w:rPr>
        <w:t>records</w:t>
      </w:r>
      <w:r>
        <w:rPr>
          <w:spacing w:val="-1"/>
          <w:sz w:val="24"/>
        </w:rPr>
        <w:t xml:space="preserve"> </w:t>
      </w:r>
      <w:r>
        <w:rPr>
          <w:sz w:val="24"/>
        </w:rPr>
        <w:t>that</w:t>
      </w:r>
      <w:r>
        <w:rPr>
          <w:spacing w:val="-1"/>
          <w:sz w:val="24"/>
        </w:rPr>
        <w:t xml:space="preserve"> </w:t>
      </w:r>
      <w:r>
        <w:rPr>
          <w:sz w:val="24"/>
        </w:rPr>
        <w:t>have</w:t>
      </w:r>
      <w:r>
        <w:rPr>
          <w:spacing w:val="-1"/>
          <w:sz w:val="24"/>
        </w:rPr>
        <w:t xml:space="preserve"> </w:t>
      </w:r>
      <w:r>
        <w:rPr>
          <w:sz w:val="24"/>
        </w:rPr>
        <w:t>matching</w:t>
      </w:r>
      <w:r>
        <w:rPr>
          <w:spacing w:val="-1"/>
          <w:sz w:val="24"/>
        </w:rPr>
        <w:t xml:space="preserve"> </w:t>
      </w:r>
      <w:r>
        <w:rPr>
          <w:sz w:val="24"/>
        </w:rPr>
        <w:t>values</w:t>
      </w:r>
      <w:r>
        <w:rPr>
          <w:spacing w:val="-1"/>
          <w:sz w:val="24"/>
        </w:rPr>
        <w:t xml:space="preserve"> </w:t>
      </w:r>
      <w:r>
        <w:rPr>
          <w:sz w:val="24"/>
        </w:rPr>
        <w:t>in</w:t>
      </w:r>
      <w:r>
        <w:rPr>
          <w:spacing w:val="-1"/>
          <w:sz w:val="24"/>
        </w:rPr>
        <w:t xml:space="preserve"> </w:t>
      </w:r>
      <w:r>
        <w:rPr>
          <w:sz w:val="24"/>
        </w:rPr>
        <w:t>both</w:t>
      </w:r>
      <w:r>
        <w:rPr>
          <w:spacing w:val="-1"/>
          <w:sz w:val="24"/>
        </w:rPr>
        <w:t xml:space="preserve"> </w:t>
      </w:r>
      <w:r>
        <w:rPr>
          <w:sz w:val="24"/>
        </w:rPr>
        <w:t>tables</w:t>
      </w:r>
    </w:p>
    <w:p w:rsidR="00D13DF5" w:rsidRDefault="00502E84" w:rsidP="00F0633A">
      <w:pPr>
        <w:pStyle w:val="ListParagraph"/>
        <w:numPr>
          <w:ilvl w:val="1"/>
          <w:numId w:val="87"/>
        </w:numPr>
        <w:tabs>
          <w:tab w:val="left" w:pos="1627"/>
        </w:tabs>
        <w:ind w:left="720" w:right="392" w:firstLine="0"/>
        <w:rPr>
          <w:sz w:val="24"/>
        </w:rPr>
      </w:pPr>
      <w:r>
        <w:rPr>
          <w:color w:val="DC133B"/>
          <w:sz w:val="24"/>
        </w:rPr>
        <w:t>LEFT (OUTER) JOIN</w:t>
      </w:r>
      <w:r>
        <w:rPr>
          <w:sz w:val="24"/>
        </w:rPr>
        <w:t>: Returns all records from the left table, and the matched records from the right</w:t>
      </w:r>
      <w:r>
        <w:rPr>
          <w:spacing w:val="-57"/>
          <w:sz w:val="24"/>
        </w:rPr>
        <w:t xml:space="preserve"> </w:t>
      </w:r>
      <w:r>
        <w:rPr>
          <w:sz w:val="24"/>
        </w:rPr>
        <w:t>table</w:t>
      </w:r>
    </w:p>
    <w:p w:rsidR="00D13DF5" w:rsidRDefault="00502E84" w:rsidP="00F0633A">
      <w:pPr>
        <w:pStyle w:val="ListParagraph"/>
        <w:numPr>
          <w:ilvl w:val="1"/>
          <w:numId w:val="87"/>
        </w:numPr>
        <w:tabs>
          <w:tab w:val="left" w:pos="1627"/>
        </w:tabs>
        <w:ind w:left="720" w:right="613" w:firstLine="0"/>
        <w:rPr>
          <w:sz w:val="24"/>
        </w:rPr>
      </w:pPr>
      <w:r>
        <w:rPr>
          <w:color w:val="DC133B"/>
          <w:sz w:val="24"/>
        </w:rPr>
        <w:t>RIGHT (OUTER) JOIN</w:t>
      </w:r>
      <w:r>
        <w:rPr>
          <w:sz w:val="24"/>
        </w:rPr>
        <w:t>: Returns all records from the right table, and the matched records from the</w:t>
      </w:r>
      <w:r>
        <w:rPr>
          <w:spacing w:val="-57"/>
          <w:sz w:val="24"/>
        </w:rPr>
        <w:t xml:space="preserve"> </w:t>
      </w:r>
      <w:r>
        <w:rPr>
          <w:sz w:val="24"/>
        </w:rPr>
        <w:t>left</w:t>
      </w:r>
      <w:r>
        <w:rPr>
          <w:spacing w:val="-1"/>
          <w:sz w:val="24"/>
        </w:rPr>
        <w:t xml:space="preserve"> </w:t>
      </w:r>
      <w:r>
        <w:rPr>
          <w:sz w:val="24"/>
        </w:rPr>
        <w:t>table</w:t>
      </w:r>
    </w:p>
    <w:p w:rsidR="00D13DF5" w:rsidRDefault="00502E84" w:rsidP="00F0633A">
      <w:pPr>
        <w:pStyle w:val="ListParagraph"/>
        <w:numPr>
          <w:ilvl w:val="1"/>
          <w:numId w:val="87"/>
        </w:numPr>
        <w:tabs>
          <w:tab w:val="left" w:pos="1627"/>
        </w:tabs>
        <w:ind w:left="720"/>
        <w:rPr>
          <w:sz w:val="24"/>
        </w:rPr>
      </w:pPr>
      <w:r>
        <w:rPr>
          <w:color w:val="DC133B"/>
          <w:sz w:val="24"/>
        </w:rPr>
        <w:t>FULL</w:t>
      </w:r>
      <w:r>
        <w:rPr>
          <w:color w:val="DC133B"/>
          <w:spacing w:val="-2"/>
          <w:sz w:val="24"/>
        </w:rPr>
        <w:t xml:space="preserve"> </w:t>
      </w:r>
      <w:r>
        <w:rPr>
          <w:color w:val="DC133B"/>
          <w:sz w:val="24"/>
        </w:rPr>
        <w:t>(OUTER)</w:t>
      </w:r>
      <w:r>
        <w:rPr>
          <w:color w:val="DC133B"/>
          <w:spacing w:val="-1"/>
          <w:sz w:val="24"/>
        </w:rPr>
        <w:t xml:space="preserve"> </w:t>
      </w:r>
      <w:r>
        <w:rPr>
          <w:color w:val="DC133B"/>
          <w:sz w:val="24"/>
        </w:rPr>
        <w:t>JOIN</w:t>
      </w:r>
      <w:r>
        <w:rPr>
          <w:sz w:val="24"/>
        </w:rPr>
        <w:t>:</w:t>
      </w:r>
      <w:r>
        <w:rPr>
          <w:spacing w:val="-1"/>
          <w:sz w:val="24"/>
        </w:rPr>
        <w:t xml:space="preserve"> </w:t>
      </w:r>
      <w:r>
        <w:rPr>
          <w:sz w:val="24"/>
        </w:rPr>
        <w:t>Returns</w:t>
      </w:r>
      <w:r>
        <w:rPr>
          <w:spacing w:val="-1"/>
          <w:sz w:val="24"/>
        </w:rPr>
        <w:t xml:space="preserve"> </w:t>
      </w:r>
      <w:r>
        <w:rPr>
          <w:sz w:val="24"/>
        </w:rPr>
        <w:t>all</w:t>
      </w:r>
      <w:r>
        <w:rPr>
          <w:spacing w:val="-1"/>
          <w:sz w:val="24"/>
        </w:rPr>
        <w:t xml:space="preserve"> </w:t>
      </w:r>
      <w:r>
        <w:rPr>
          <w:sz w:val="24"/>
        </w:rPr>
        <w:t>records when</w:t>
      </w:r>
      <w:r>
        <w:rPr>
          <w:spacing w:val="1"/>
          <w:sz w:val="24"/>
        </w:rPr>
        <w:t xml:space="preserve"> </w:t>
      </w:r>
      <w:r>
        <w:rPr>
          <w:sz w:val="24"/>
        </w:rPr>
        <w:t>there</w:t>
      </w:r>
      <w:r>
        <w:rPr>
          <w:spacing w:val="-2"/>
          <w:sz w:val="24"/>
        </w:rPr>
        <w:t xml:space="preserve"> </w:t>
      </w:r>
      <w:r>
        <w:rPr>
          <w:sz w:val="24"/>
        </w:rPr>
        <w:t>is</w:t>
      </w:r>
      <w:r>
        <w:rPr>
          <w:spacing w:val="-2"/>
          <w:sz w:val="24"/>
        </w:rPr>
        <w:t xml:space="preserve"> </w:t>
      </w:r>
      <w:r>
        <w:rPr>
          <w:sz w:val="24"/>
        </w:rPr>
        <w:t>a</w:t>
      </w:r>
      <w:r>
        <w:rPr>
          <w:spacing w:val="-1"/>
          <w:sz w:val="24"/>
        </w:rPr>
        <w:t xml:space="preserve"> </w:t>
      </w:r>
      <w:r>
        <w:rPr>
          <w:sz w:val="24"/>
        </w:rPr>
        <w:t>match</w:t>
      </w:r>
      <w:r>
        <w:rPr>
          <w:spacing w:val="-1"/>
          <w:sz w:val="24"/>
        </w:rPr>
        <w:t xml:space="preserve"> </w:t>
      </w:r>
      <w:r>
        <w:rPr>
          <w:sz w:val="24"/>
        </w:rPr>
        <w:t>in</w:t>
      </w:r>
      <w:r>
        <w:rPr>
          <w:spacing w:val="1"/>
          <w:sz w:val="24"/>
        </w:rPr>
        <w:t xml:space="preserve"> </w:t>
      </w:r>
      <w:r>
        <w:rPr>
          <w:sz w:val="24"/>
        </w:rPr>
        <w:t>either left</w:t>
      </w:r>
      <w:r>
        <w:rPr>
          <w:spacing w:val="2"/>
          <w:sz w:val="24"/>
        </w:rPr>
        <w:t xml:space="preserve"> </w:t>
      </w:r>
      <w:r>
        <w:rPr>
          <w:sz w:val="24"/>
        </w:rPr>
        <w:t>or</w:t>
      </w:r>
      <w:r>
        <w:rPr>
          <w:spacing w:val="-1"/>
          <w:sz w:val="24"/>
        </w:rPr>
        <w:t xml:space="preserve"> </w:t>
      </w:r>
      <w:r>
        <w:rPr>
          <w:sz w:val="24"/>
        </w:rPr>
        <w:t>right</w:t>
      </w:r>
      <w:r>
        <w:rPr>
          <w:spacing w:val="-1"/>
          <w:sz w:val="24"/>
        </w:rPr>
        <w:t xml:space="preserve"> </w:t>
      </w:r>
      <w:r>
        <w:rPr>
          <w:sz w:val="24"/>
        </w:rPr>
        <w:t>table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4"/>
        <w:ind w:left="720"/>
        <w:rPr>
          <w:sz w:val="29"/>
        </w:rPr>
      </w:pPr>
    </w:p>
    <w:p w:rsidR="00D13DF5" w:rsidRDefault="00502E84" w:rsidP="00F0633A">
      <w:pPr>
        <w:pStyle w:val="Heading4"/>
        <w:ind w:left="720"/>
      </w:pPr>
      <w:r>
        <w:t>1)Inner</w:t>
      </w:r>
      <w:r>
        <w:rPr>
          <w:spacing w:val="-1"/>
        </w:rPr>
        <w:t xml:space="preserve"> </w:t>
      </w:r>
      <w:r>
        <w:t>Join-</w:t>
      </w:r>
    </w:p>
    <w:p w:rsidR="00D13DF5" w:rsidRDefault="00D13DF5" w:rsidP="00F0633A">
      <w:pPr>
        <w:pStyle w:val="BodyText"/>
        <w:spacing w:before="10"/>
        <w:ind w:left="720"/>
        <w:rPr>
          <w:b/>
          <w:sz w:val="32"/>
        </w:rPr>
      </w:pPr>
    </w:p>
    <w:p w:rsidR="00D13DF5" w:rsidRDefault="00502E84" w:rsidP="00F0633A">
      <w:pPr>
        <w:pStyle w:val="BodyText"/>
        <w:spacing w:line="568" w:lineRule="auto"/>
        <w:ind w:left="720" w:right="5641"/>
      </w:pPr>
      <w:r>
        <w:t>It gives you exactly matching rows called inner join.</w:t>
      </w:r>
      <w:r>
        <w:rPr>
          <w:spacing w:val="-57"/>
        </w:rPr>
        <w:t xml:space="preserve"> </w:t>
      </w:r>
      <w:r>
        <w:t>Syntax-</w:t>
      </w:r>
    </w:p>
    <w:p w:rsidR="00D13DF5" w:rsidRDefault="00502E84" w:rsidP="00F0633A">
      <w:pPr>
        <w:pStyle w:val="BodyText"/>
        <w:spacing w:before="2" w:line="379" w:lineRule="auto"/>
        <w:ind w:left="720" w:right="2005" w:hanging="363"/>
      </w:pPr>
      <w:r>
        <w:t>SELECT columns FROM table1 INNER JOIN table2 ON table1.column = table2.column;</w:t>
      </w:r>
      <w:r>
        <w:rPr>
          <w:spacing w:val="-57"/>
        </w:rPr>
        <w:t xml:space="preserve"> </w:t>
      </w:r>
      <w:r>
        <w:t>Example-</w:t>
      </w:r>
    </w:p>
    <w:p w:rsidR="00D13DF5" w:rsidRDefault="00502E84" w:rsidP="00F0633A">
      <w:pPr>
        <w:pStyle w:val="BodyText"/>
        <w:spacing w:before="218"/>
        <w:ind w:left="720"/>
      </w:pPr>
      <w:r>
        <w:t>Table</w:t>
      </w:r>
      <w:r>
        <w:rPr>
          <w:spacing w:val="-2"/>
        </w:rPr>
        <w:t xml:space="preserve"> </w:t>
      </w:r>
      <w:r>
        <w:t>1-</w:t>
      </w:r>
    </w:p>
    <w:p w:rsidR="00D13DF5" w:rsidRDefault="00D13DF5" w:rsidP="00F0633A">
      <w:pPr>
        <w:pStyle w:val="BodyText"/>
        <w:ind w:left="720"/>
        <w:rPr>
          <w:sz w:val="33"/>
        </w:rPr>
      </w:pPr>
    </w:p>
    <w:p w:rsidR="00D13DF5" w:rsidRDefault="00502E84" w:rsidP="00F0633A">
      <w:pPr>
        <w:pStyle w:val="BodyText"/>
        <w:ind w:left="720"/>
      </w:pPr>
      <w:r>
        <w:t>create</w:t>
      </w:r>
      <w:r>
        <w:rPr>
          <w:spacing w:val="-2"/>
        </w:rPr>
        <w:t xml:space="preserve"> </w:t>
      </w:r>
      <w:r>
        <w:t>table</w:t>
      </w:r>
      <w:r>
        <w:rPr>
          <w:spacing w:val="-2"/>
        </w:rPr>
        <w:t xml:space="preserve"> </w:t>
      </w:r>
      <w:r>
        <w:t>customers(</w:t>
      </w:r>
    </w:p>
    <w:p w:rsidR="00D13DF5" w:rsidRDefault="00502E84" w:rsidP="00F0633A">
      <w:pPr>
        <w:pStyle w:val="BodyText"/>
        <w:spacing w:before="5" w:line="650" w:lineRule="atLeast"/>
        <w:ind w:left="720" w:right="2256"/>
      </w:pPr>
      <w:r>
        <w:t>customerid int(10)primary key auto_increment not null, customername varchar(32),</w:t>
      </w:r>
      <w:r>
        <w:rPr>
          <w:spacing w:val="-57"/>
        </w:rPr>
        <w:t xml:space="preserve"> </w:t>
      </w:r>
      <w:r>
        <w:t>emai</w:t>
      </w:r>
      <w:r>
        <w:rPr>
          <w:spacing w:val="-1"/>
        </w:rPr>
        <w:t xml:space="preserve"> </w:t>
      </w:r>
      <w:r>
        <w:t>lvarchar(32), phone</w:t>
      </w:r>
      <w:r>
        <w:rPr>
          <w:spacing w:val="1"/>
        </w:rPr>
        <w:t xml:space="preserve"> </w:t>
      </w:r>
      <w:r>
        <w:t>int(255));</w:t>
      </w:r>
    </w:p>
    <w:p w:rsidR="00D13DF5" w:rsidRDefault="00502E84" w:rsidP="00F0633A">
      <w:pPr>
        <w:pStyle w:val="BodyText"/>
        <w:spacing w:before="5"/>
        <w:ind w:left="720"/>
        <w:rPr>
          <w:sz w:val="21"/>
        </w:rPr>
      </w:pPr>
      <w:r>
        <w:rPr>
          <w:noProof/>
        </w:rPr>
        <w:drawing>
          <wp:anchor distT="0" distB="0" distL="0" distR="0" simplePos="0" relativeHeight="251657216" behindDoc="0" locked="0" layoutInCell="1" allowOverlap="1">
            <wp:simplePos x="0" y="0"/>
            <wp:positionH relativeFrom="page">
              <wp:posOffset>854075</wp:posOffset>
            </wp:positionH>
            <wp:positionV relativeFrom="paragraph">
              <wp:posOffset>181722</wp:posOffset>
            </wp:positionV>
            <wp:extent cx="3484896" cy="1343025"/>
            <wp:effectExtent l="0" t="0" r="0" b="0"/>
            <wp:wrapTopAndBottom/>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106" cstate="print"/>
                    <a:stretch>
                      <a:fillRect/>
                    </a:stretch>
                  </pic:blipFill>
                  <pic:spPr>
                    <a:xfrm>
                      <a:off x="0" y="0"/>
                      <a:ext cx="3484896" cy="1343025"/>
                    </a:xfrm>
                    <a:prstGeom prst="rect">
                      <a:avLst/>
                    </a:prstGeom>
                  </pic:spPr>
                </pic:pic>
              </a:graphicData>
            </a:graphic>
          </wp:anchor>
        </w:drawing>
      </w:r>
    </w:p>
    <w:p w:rsidR="00D13DF5" w:rsidRDefault="00D13DF5" w:rsidP="00F0633A">
      <w:pPr>
        <w:pStyle w:val="BodyText"/>
        <w:ind w:left="720"/>
        <w:rPr>
          <w:sz w:val="26"/>
        </w:rPr>
      </w:pPr>
    </w:p>
    <w:p w:rsidR="00D13DF5" w:rsidRDefault="00D13DF5" w:rsidP="00F0633A">
      <w:pPr>
        <w:pStyle w:val="BodyText"/>
        <w:spacing w:before="10"/>
        <w:ind w:left="720"/>
        <w:rPr>
          <w:sz w:val="23"/>
        </w:rPr>
      </w:pPr>
    </w:p>
    <w:p w:rsidR="00D13DF5" w:rsidRDefault="00502E84" w:rsidP="00F0633A">
      <w:pPr>
        <w:pStyle w:val="BodyText"/>
        <w:ind w:left="720"/>
      </w:pPr>
      <w:r>
        <w:t>create</w:t>
      </w:r>
      <w:r>
        <w:rPr>
          <w:spacing w:val="-2"/>
        </w:rPr>
        <w:t xml:space="preserve"> </w:t>
      </w:r>
      <w:r>
        <w:t>table</w:t>
      </w:r>
      <w:r>
        <w:rPr>
          <w:spacing w:val="-2"/>
        </w:rPr>
        <w:t xml:space="preserve"> </w:t>
      </w:r>
      <w:r>
        <w:t>accounts(</w:t>
      </w:r>
      <w:r>
        <w:rPr>
          <w:spacing w:val="1"/>
        </w:rPr>
        <w:t xml:space="preserve"> </w:t>
      </w:r>
      <w:r>
        <w:t>customerid</w:t>
      </w:r>
      <w:r>
        <w:rPr>
          <w:spacing w:val="-1"/>
        </w:rPr>
        <w:t xml:space="preserve"> </w:t>
      </w:r>
      <w:r>
        <w:t>int,</w:t>
      </w:r>
    </w:p>
    <w:p w:rsidR="00D13DF5" w:rsidRDefault="00D13DF5" w:rsidP="00F0633A">
      <w:pPr>
        <w:pStyle w:val="BodyText"/>
        <w:spacing w:before="8"/>
        <w:ind w:left="720"/>
        <w:rPr>
          <w:sz w:val="32"/>
        </w:rPr>
      </w:pPr>
    </w:p>
    <w:p w:rsidR="00D13DF5" w:rsidRDefault="00502E84" w:rsidP="00F0633A">
      <w:pPr>
        <w:pStyle w:val="BodyText"/>
        <w:spacing w:before="1"/>
        <w:ind w:left="720"/>
      </w:pPr>
      <w:r>
        <w:t>accountsid</w:t>
      </w:r>
      <w:r>
        <w:rPr>
          <w:spacing w:val="-1"/>
        </w:rPr>
        <w:t xml:space="preserve"> </w:t>
      </w:r>
      <w:r>
        <w:t>int</w:t>
      </w:r>
      <w:r>
        <w:rPr>
          <w:spacing w:val="-1"/>
        </w:rPr>
        <w:t xml:space="preserve"> </w:t>
      </w:r>
      <w:r>
        <w:t>primary</w:t>
      </w:r>
      <w:r>
        <w:rPr>
          <w:spacing w:val="-1"/>
        </w:rPr>
        <w:t xml:space="preserve"> </w:t>
      </w:r>
      <w:r>
        <w:t>key auto_increment</w:t>
      </w:r>
      <w:r>
        <w:rPr>
          <w:spacing w:val="-1"/>
        </w:rPr>
        <w:t xml:space="preserve"> </w:t>
      </w:r>
      <w:r>
        <w:t>not</w:t>
      </w:r>
      <w:r>
        <w:rPr>
          <w:spacing w:val="-1"/>
        </w:rPr>
        <w:t xml:space="preserve"> </w:t>
      </w:r>
      <w:r>
        <w:t>null,</w:t>
      </w:r>
    </w:p>
    <w:p w:rsidR="00D13DF5" w:rsidRDefault="00D13DF5" w:rsidP="00F0633A">
      <w:pPr>
        <w:pStyle w:val="BodyText"/>
        <w:spacing w:before="11"/>
        <w:ind w:left="720"/>
        <w:rPr>
          <w:sz w:val="32"/>
        </w:rPr>
      </w:pPr>
    </w:p>
    <w:p w:rsidR="00D13DF5" w:rsidRDefault="00502E84" w:rsidP="00F0633A">
      <w:pPr>
        <w:pStyle w:val="BodyText"/>
        <w:ind w:left="720"/>
      </w:pPr>
      <w:r>
        <w:t>accountstypevarchar(10),</w:t>
      </w:r>
      <w:r>
        <w:rPr>
          <w:spacing w:val="-2"/>
        </w:rPr>
        <w:t xml:space="preserve"> </w:t>
      </w:r>
      <w:r>
        <w:t>balance</w:t>
      </w:r>
      <w:r>
        <w:rPr>
          <w:spacing w:val="-4"/>
        </w:rPr>
        <w:t xml:space="preserve"> </w:t>
      </w:r>
      <w:r>
        <w:t>int(50),</w:t>
      </w:r>
      <w:r>
        <w:rPr>
          <w:spacing w:val="-3"/>
        </w:rPr>
        <w:t xml:space="preserve"> </w:t>
      </w:r>
      <w:r>
        <w:t>foreign</w:t>
      </w:r>
      <w:r>
        <w:rPr>
          <w:spacing w:val="-3"/>
        </w:rPr>
        <w:t xml:space="preserve"> </w:t>
      </w:r>
      <w:r>
        <w:t>key(customerid)</w:t>
      </w:r>
      <w:r>
        <w:rPr>
          <w:spacing w:val="-2"/>
        </w:rPr>
        <w:t xml:space="preserve"> </w:t>
      </w:r>
      <w:r>
        <w:t>references</w:t>
      </w:r>
      <w:r>
        <w:rPr>
          <w:spacing w:val="2"/>
        </w:rPr>
        <w:t xml:space="preserve"> </w:t>
      </w:r>
      <w:r>
        <w:t>customers(customerid));</w:t>
      </w:r>
    </w:p>
    <w:p w:rsidR="00D13DF5" w:rsidRDefault="00502E84" w:rsidP="00F0633A">
      <w:pPr>
        <w:pStyle w:val="BodyText"/>
        <w:ind w:left="720"/>
        <w:rPr>
          <w:sz w:val="21"/>
        </w:rPr>
      </w:pPr>
      <w:r>
        <w:rPr>
          <w:noProof/>
        </w:rPr>
        <w:drawing>
          <wp:anchor distT="0" distB="0" distL="0" distR="0" simplePos="0" relativeHeight="251659264" behindDoc="0" locked="0" layoutInCell="1" allowOverlap="1">
            <wp:simplePos x="0" y="0"/>
            <wp:positionH relativeFrom="page">
              <wp:posOffset>336550</wp:posOffset>
            </wp:positionH>
            <wp:positionV relativeFrom="paragraph">
              <wp:posOffset>178168</wp:posOffset>
            </wp:positionV>
            <wp:extent cx="2902433" cy="838200"/>
            <wp:effectExtent l="0" t="0" r="0" b="0"/>
            <wp:wrapTopAndBottom/>
            <wp:docPr id="5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png"/>
                    <pic:cNvPicPr/>
                  </pic:nvPicPr>
                  <pic:blipFill>
                    <a:blip r:embed="rId107" cstate="print"/>
                    <a:stretch>
                      <a:fillRect/>
                    </a:stretch>
                  </pic:blipFill>
                  <pic:spPr>
                    <a:xfrm>
                      <a:off x="0" y="0"/>
                      <a:ext cx="2902433" cy="838200"/>
                    </a:xfrm>
                    <a:prstGeom prst="rect">
                      <a:avLst/>
                    </a:prstGeom>
                  </pic:spPr>
                </pic:pic>
              </a:graphicData>
            </a:graphic>
          </wp:anchor>
        </w:drawing>
      </w:r>
    </w:p>
    <w:p w:rsidR="00D13DF5" w:rsidRDefault="00D13DF5" w:rsidP="00F0633A">
      <w:pPr>
        <w:ind w:left="720"/>
        <w:rPr>
          <w:sz w:val="21"/>
        </w:rPr>
        <w:sectPr w:rsidR="00D13DF5">
          <w:pgSz w:w="11920" w:h="16850"/>
          <w:pgMar w:top="13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4"/>
        </w:numPr>
        <w:tabs>
          <w:tab w:val="left" w:pos="720"/>
        </w:tabs>
        <w:spacing w:before="76" w:line="326" w:lineRule="auto"/>
        <w:ind w:left="720" w:right="287" w:firstLine="0"/>
        <w:jc w:val="left"/>
        <w:rPr>
          <w:sz w:val="24"/>
        </w:rPr>
      </w:pPr>
      <w:r>
        <w:rPr>
          <w:b/>
          <w:sz w:val="24"/>
        </w:rPr>
        <w:lastRenderedPageBreak/>
        <w:t>Left outer join</w:t>
      </w:r>
      <w:r>
        <w:rPr>
          <w:sz w:val="24"/>
        </w:rPr>
        <w:t>-The LEFT OUTER JOIN returns all rows from the left hand table (Table 1) specified in the ON</w:t>
      </w:r>
      <w:r>
        <w:rPr>
          <w:spacing w:val="-57"/>
          <w:sz w:val="24"/>
        </w:rPr>
        <w:t xml:space="preserve"> </w:t>
      </w:r>
      <w:r>
        <w:rPr>
          <w:sz w:val="24"/>
        </w:rPr>
        <w:t>condition</w:t>
      </w:r>
      <w:r>
        <w:rPr>
          <w:spacing w:val="-1"/>
          <w:sz w:val="24"/>
        </w:rPr>
        <w:t xml:space="preserve"> </w:t>
      </w:r>
      <w:r>
        <w:rPr>
          <w:sz w:val="24"/>
        </w:rPr>
        <w:t>and only those</w:t>
      </w:r>
      <w:r>
        <w:rPr>
          <w:spacing w:val="-1"/>
          <w:sz w:val="24"/>
        </w:rPr>
        <w:t xml:space="preserve"> </w:t>
      </w:r>
      <w:r>
        <w:rPr>
          <w:sz w:val="24"/>
        </w:rPr>
        <w:t>rows from the</w:t>
      </w:r>
      <w:r>
        <w:rPr>
          <w:spacing w:val="-1"/>
          <w:sz w:val="24"/>
        </w:rPr>
        <w:t xml:space="preserve"> </w:t>
      </w:r>
      <w:r>
        <w:rPr>
          <w:sz w:val="24"/>
        </w:rPr>
        <w:t>other</w:t>
      </w:r>
      <w:r>
        <w:rPr>
          <w:spacing w:val="-1"/>
          <w:sz w:val="24"/>
        </w:rPr>
        <w:t xml:space="preserve"> </w:t>
      </w:r>
      <w:r>
        <w:rPr>
          <w:sz w:val="24"/>
        </w:rPr>
        <w:t>table</w:t>
      </w:r>
      <w:r>
        <w:rPr>
          <w:spacing w:val="1"/>
          <w:sz w:val="24"/>
        </w:rPr>
        <w:t xml:space="preserve"> </w:t>
      </w:r>
      <w:r>
        <w:rPr>
          <w:sz w:val="24"/>
        </w:rPr>
        <w:t>where</w:t>
      </w:r>
      <w:r>
        <w:rPr>
          <w:spacing w:val="-2"/>
          <w:sz w:val="24"/>
        </w:rPr>
        <w:t xml:space="preserve"> </w:t>
      </w:r>
      <w:r>
        <w:rPr>
          <w:sz w:val="24"/>
        </w:rPr>
        <w:t>the join condition</w:t>
      </w:r>
      <w:r>
        <w:rPr>
          <w:spacing w:val="2"/>
          <w:sz w:val="24"/>
        </w:rPr>
        <w:t xml:space="preserve"> </w:t>
      </w:r>
      <w:r>
        <w:rPr>
          <w:sz w:val="24"/>
        </w:rPr>
        <w:t>is fulfilled.</w:t>
      </w:r>
    </w:p>
    <w:p w:rsidR="00D13DF5" w:rsidRDefault="00D13DF5" w:rsidP="00F0633A">
      <w:pPr>
        <w:pStyle w:val="BodyText"/>
        <w:spacing w:before="4"/>
        <w:ind w:left="720"/>
      </w:pPr>
    </w:p>
    <w:p w:rsidR="00D13DF5" w:rsidRDefault="00502E84" w:rsidP="00F0633A">
      <w:pPr>
        <w:pStyle w:val="BodyText"/>
        <w:spacing w:line="568" w:lineRule="auto"/>
        <w:ind w:left="720" w:right="3896"/>
      </w:pPr>
      <w:r>
        <w:t>Syntax-SELECT columns</w:t>
      </w:r>
      <w:r>
        <w:rPr>
          <w:spacing w:val="1"/>
        </w:rPr>
        <w:t xml:space="preserve"> </w:t>
      </w:r>
      <w:r>
        <w:t>FROM table1</w:t>
      </w:r>
      <w:r>
        <w:rPr>
          <w:spacing w:val="1"/>
        </w:rPr>
        <w:t xml:space="preserve"> </w:t>
      </w:r>
      <w:r>
        <w:t>LEFT [OUTER] JOIN table2 ON</w:t>
      </w:r>
      <w:r>
        <w:rPr>
          <w:spacing w:val="-57"/>
        </w:rPr>
        <w:t xml:space="preserve"> </w:t>
      </w:r>
      <w:r>
        <w:t>table1.column</w:t>
      </w:r>
      <w:r>
        <w:rPr>
          <w:spacing w:val="-1"/>
        </w:rPr>
        <w:t xml:space="preserve"> </w:t>
      </w:r>
      <w:r>
        <w:t>=</w:t>
      </w:r>
      <w:r>
        <w:rPr>
          <w:spacing w:val="-1"/>
        </w:rPr>
        <w:t xml:space="preserve"> </w:t>
      </w:r>
      <w:r>
        <w:t>table2.column;</w:t>
      </w:r>
    </w:p>
    <w:p w:rsidR="00D13DF5" w:rsidRDefault="00502E84" w:rsidP="00F0633A">
      <w:pPr>
        <w:pStyle w:val="BodyText"/>
        <w:spacing w:before="2"/>
        <w:ind w:left="720"/>
      </w:pPr>
      <w:r>
        <w:t>Example-</w:t>
      </w:r>
    </w:p>
    <w:p w:rsidR="00D13DF5" w:rsidRDefault="00502E84" w:rsidP="00F0633A">
      <w:pPr>
        <w:pStyle w:val="BodyText"/>
        <w:spacing w:before="5" w:line="650" w:lineRule="atLeast"/>
        <w:ind w:left="720" w:right="3410"/>
      </w:pPr>
      <w:r>
        <w:t>selectcustomername, email, accountsid, balance from customers left join accounts</w:t>
      </w:r>
      <w:r>
        <w:rPr>
          <w:spacing w:val="-57"/>
        </w:rPr>
        <w:t xml:space="preserve"> </w:t>
      </w:r>
      <w:r>
        <w:t>oncustomers.customerid =</w:t>
      </w:r>
      <w:r>
        <w:rPr>
          <w:spacing w:val="-1"/>
        </w:rPr>
        <w:t xml:space="preserve"> </w:t>
      </w:r>
      <w:r>
        <w:t>accounts.customerid;</w:t>
      </w:r>
    </w:p>
    <w:p w:rsidR="00D13DF5" w:rsidRDefault="00502E84" w:rsidP="00F0633A">
      <w:pPr>
        <w:pStyle w:val="BodyText"/>
        <w:spacing w:before="6"/>
        <w:ind w:left="720"/>
        <w:rPr>
          <w:sz w:val="21"/>
        </w:rPr>
      </w:pPr>
      <w:r>
        <w:rPr>
          <w:noProof/>
        </w:rPr>
        <w:drawing>
          <wp:anchor distT="0" distB="0" distL="0" distR="0" simplePos="0" relativeHeight="251661312" behindDoc="0" locked="0" layoutInCell="1" allowOverlap="1">
            <wp:simplePos x="0" y="0"/>
            <wp:positionH relativeFrom="page">
              <wp:posOffset>393700</wp:posOffset>
            </wp:positionH>
            <wp:positionV relativeFrom="paragraph">
              <wp:posOffset>182284</wp:posOffset>
            </wp:positionV>
            <wp:extent cx="3336305" cy="1276350"/>
            <wp:effectExtent l="0" t="0" r="0" b="0"/>
            <wp:wrapTopAndBottom/>
            <wp:docPr id="6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png"/>
                    <pic:cNvPicPr/>
                  </pic:nvPicPr>
                  <pic:blipFill>
                    <a:blip r:embed="rId108" cstate="print"/>
                    <a:stretch>
                      <a:fillRect/>
                    </a:stretch>
                  </pic:blipFill>
                  <pic:spPr>
                    <a:xfrm>
                      <a:off x="0" y="0"/>
                      <a:ext cx="3336305" cy="1276350"/>
                    </a:xfrm>
                    <a:prstGeom prst="rect">
                      <a:avLst/>
                    </a:prstGeom>
                  </pic:spPr>
                </pic:pic>
              </a:graphicData>
            </a:graphic>
          </wp:anchor>
        </w:drawing>
      </w:r>
    </w:p>
    <w:p w:rsidR="00D13DF5" w:rsidRDefault="00D13DF5" w:rsidP="00F0633A">
      <w:pPr>
        <w:pStyle w:val="BodyText"/>
        <w:spacing w:before="4"/>
        <w:ind w:left="720"/>
        <w:rPr>
          <w:sz w:val="30"/>
        </w:rPr>
      </w:pPr>
    </w:p>
    <w:p w:rsidR="00D13DF5" w:rsidRDefault="00502E84" w:rsidP="00F0633A">
      <w:pPr>
        <w:pStyle w:val="ListParagraph"/>
        <w:numPr>
          <w:ilvl w:val="0"/>
          <w:numId w:val="4"/>
        </w:numPr>
        <w:tabs>
          <w:tab w:val="left" w:pos="720"/>
        </w:tabs>
        <w:spacing w:line="326" w:lineRule="auto"/>
        <w:ind w:left="720" w:right="337" w:firstLine="0"/>
        <w:jc w:val="left"/>
        <w:rPr>
          <w:sz w:val="24"/>
        </w:rPr>
      </w:pPr>
      <w:r>
        <w:rPr>
          <w:b/>
          <w:sz w:val="24"/>
        </w:rPr>
        <w:t>Right outer join</w:t>
      </w:r>
      <w:r>
        <w:rPr>
          <w:sz w:val="24"/>
        </w:rPr>
        <w:t>-The MySQL Right Outer Join returns all rows from the RIGHT-hand table (Table 2)specified</w:t>
      </w:r>
      <w:r>
        <w:rPr>
          <w:spacing w:val="-57"/>
          <w:sz w:val="24"/>
        </w:rPr>
        <w:t xml:space="preserve"> </w:t>
      </w:r>
      <w:r>
        <w:rPr>
          <w:sz w:val="24"/>
        </w:rPr>
        <w:t>in</w:t>
      </w:r>
      <w:r>
        <w:rPr>
          <w:spacing w:val="-1"/>
          <w:sz w:val="24"/>
        </w:rPr>
        <w:t xml:space="preserve"> </w:t>
      </w:r>
      <w:r>
        <w:rPr>
          <w:sz w:val="24"/>
        </w:rPr>
        <w:t>the</w:t>
      </w:r>
      <w:r>
        <w:rPr>
          <w:spacing w:val="-1"/>
          <w:sz w:val="24"/>
        </w:rPr>
        <w:t xml:space="preserve"> </w:t>
      </w:r>
      <w:r>
        <w:rPr>
          <w:sz w:val="24"/>
        </w:rPr>
        <w:t>ON</w:t>
      </w:r>
      <w:r>
        <w:rPr>
          <w:spacing w:val="-1"/>
          <w:sz w:val="24"/>
        </w:rPr>
        <w:t xml:space="preserve"> </w:t>
      </w:r>
      <w:r>
        <w:rPr>
          <w:sz w:val="24"/>
        </w:rPr>
        <w:t>condition and</w:t>
      </w:r>
      <w:r>
        <w:rPr>
          <w:spacing w:val="1"/>
          <w:sz w:val="24"/>
        </w:rPr>
        <w:t xml:space="preserve"> </w:t>
      </w:r>
      <w:r>
        <w:rPr>
          <w:sz w:val="24"/>
        </w:rPr>
        <w:t>only those</w:t>
      </w:r>
      <w:r>
        <w:rPr>
          <w:spacing w:val="-1"/>
          <w:sz w:val="24"/>
        </w:rPr>
        <w:t xml:space="preserve"> </w:t>
      </w:r>
      <w:r>
        <w:rPr>
          <w:sz w:val="24"/>
        </w:rPr>
        <w:t>rows from</w:t>
      </w:r>
      <w:r>
        <w:rPr>
          <w:spacing w:val="-1"/>
          <w:sz w:val="24"/>
        </w:rPr>
        <w:t xml:space="preserve"> </w:t>
      </w:r>
      <w:r>
        <w:rPr>
          <w:sz w:val="24"/>
        </w:rPr>
        <w:t>the</w:t>
      </w:r>
      <w:r>
        <w:rPr>
          <w:spacing w:val="1"/>
          <w:sz w:val="24"/>
        </w:rPr>
        <w:t xml:space="preserve"> </w:t>
      </w:r>
      <w:r>
        <w:rPr>
          <w:sz w:val="24"/>
        </w:rPr>
        <w:t>other</w:t>
      </w:r>
      <w:r>
        <w:rPr>
          <w:spacing w:val="-2"/>
          <w:sz w:val="24"/>
        </w:rPr>
        <w:t xml:space="preserve"> </w:t>
      </w:r>
      <w:r>
        <w:rPr>
          <w:sz w:val="24"/>
        </w:rPr>
        <w:t>table</w:t>
      </w:r>
      <w:r>
        <w:rPr>
          <w:spacing w:val="-1"/>
          <w:sz w:val="24"/>
        </w:rPr>
        <w:t xml:space="preserve"> </w:t>
      </w:r>
      <w:r>
        <w:rPr>
          <w:sz w:val="24"/>
        </w:rPr>
        <w:t>where</w:t>
      </w:r>
      <w:r>
        <w:rPr>
          <w:spacing w:val="-2"/>
          <w:sz w:val="24"/>
        </w:rPr>
        <w:t xml:space="preserve"> </w:t>
      </w:r>
      <w:r>
        <w:rPr>
          <w:sz w:val="24"/>
        </w:rPr>
        <w:t>he</w:t>
      </w:r>
      <w:r>
        <w:rPr>
          <w:spacing w:val="-1"/>
          <w:sz w:val="24"/>
        </w:rPr>
        <w:t xml:space="preserve"> </w:t>
      </w:r>
      <w:r>
        <w:rPr>
          <w:sz w:val="24"/>
        </w:rPr>
        <w:t>join condition is fulfilled.</w:t>
      </w:r>
    </w:p>
    <w:p w:rsidR="00D13DF5" w:rsidRDefault="00D13DF5" w:rsidP="00F0633A">
      <w:pPr>
        <w:pStyle w:val="BodyText"/>
        <w:spacing w:before="3"/>
        <w:ind w:left="720"/>
      </w:pPr>
    </w:p>
    <w:p w:rsidR="00D13DF5" w:rsidRDefault="00502E84" w:rsidP="00F0633A">
      <w:pPr>
        <w:pStyle w:val="BodyText"/>
        <w:spacing w:line="326" w:lineRule="auto"/>
        <w:ind w:left="720" w:right="4355"/>
      </w:pPr>
      <w:r>
        <w:t>Syntax-SELECT columns FROM table1 RIGHT [OUTER] JOIN table2</w:t>
      </w:r>
      <w:r>
        <w:rPr>
          <w:spacing w:val="-57"/>
        </w:rPr>
        <w:t xml:space="preserve"> </w:t>
      </w:r>
      <w:r>
        <w:t>ON</w:t>
      </w:r>
      <w:r>
        <w:rPr>
          <w:spacing w:val="-2"/>
        </w:rPr>
        <w:t xml:space="preserve"> </w:t>
      </w:r>
      <w:r>
        <w:t>table1.column =</w:t>
      </w:r>
      <w:r>
        <w:rPr>
          <w:spacing w:val="-1"/>
        </w:rPr>
        <w:t xml:space="preserve"> </w:t>
      </w:r>
      <w:r>
        <w:t>table2.column;</w:t>
      </w:r>
    </w:p>
    <w:p w:rsidR="00D13DF5" w:rsidRDefault="00502E84" w:rsidP="00F0633A">
      <w:pPr>
        <w:pStyle w:val="BodyText"/>
        <w:spacing w:before="178"/>
        <w:ind w:left="720"/>
      </w:pPr>
      <w:r>
        <w:t>Example-</w:t>
      </w:r>
    </w:p>
    <w:p w:rsidR="00D13DF5" w:rsidRDefault="00502E84" w:rsidP="00F0633A">
      <w:pPr>
        <w:pStyle w:val="BodyText"/>
        <w:ind w:left="720" w:right="3277"/>
      </w:pPr>
      <w:r>
        <w:t>selectcustomername, email, accountsid, balance from customers right join accounts</w:t>
      </w:r>
      <w:r>
        <w:rPr>
          <w:spacing w:val="-57"/>
        </w:rPr>
        <w:t xml:space="preserve"> </w:t>
      </w:r>
      <w:r>
        <w:t>oncustomers.customerid =</w:t>
      </w:r>
      <w:r>
        <w:rPr>
          <w:spacing w:val="-1"/>
        </w:rPr>
        <w:t xml:space="preserve"> </w:t>
      </w:r>
      <w:r>
        <w:t>accounts.customerid;</w:t>
      </w:r>
    </w:p>
    <w:p w:rsidR="00D13DF5" w:rsidRDefault="00502E84" w:rsidP="00F0633A">
      <w:pPr>
        <w:pStyle w:val="BodyText"/>
        <w:spacing w:before="8"/>
        <w:ind w:left="720"/>
        <w:rPr>
          <w:sz w:val="25"/>
        </w:rPr>
      </w:pPr>
      <w:r>
        <w:rPr>
          <w:noProof/>
        </w:rPr>
        <w:drawing>
          <wp:anchor distT="0" distB="0" distL="0" distR="0" simplePos="0" relativeHeight="251663360" behindDoc="0" locked="0" layoutInCell="1" allowOverlap="1">
            <wp:simplePos x="0" y="0"/>
            <wp:positionH relativeFrom="page">
              <wp:posOffset>393700</wp:posOffset>
            </wp:positionH>
            <wp:positionV relativeFrom="paragraph">
              <wp:posOffset>212731</wp:posOffset>
            </wp:positionV>
            <wp:extent cx="3272461" cy="771525"/>
            <wp:effectExtent l="0" t="0" r="0" b="0"/>
            <wp:wrapTopAndBottom/>
            <wp:docPr id="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2.png"/>
                    <pic:cNvPicPr/>
                  </pic:nvPicPr>
                  <pic:blipFill>
                    <a:blip r:embed="rId109" cstate="print"/>
                    <a:stretch>
                      <a:fillRect/>
                    </a:stretch>
                  </pic:blipFill>
                  <pic:spPr>
                    <a:xfrm>
                      <a:off x="0" y="0"/>
                      <a:ext cx="3272461" cy="771525"/>
                    </a:xfrm>
                    <a:prstGeom prst="rect">
                      <a:avLst/>
                    </a:prstGeom>
                  </pic:spPr>
                </pic:pic>
              </a:graphicData>
            </a:graphic>
          </wp:anchor>
        </w:drawing>
      </w:r>
    </w:p>
    <w:p w:rsidR="00D13DF5" w:rsidRDefault="00D13DF5" w:rsidP="00F0633A">
      <w:pPr>
        <w:pStyle w:val="BodyText"/>
        <w:spacing w:before="9"/>
        <w:ind w:left="720"/>
        <w:rPr>
          <w:sz w:val="21"/>
        </w:rPr>
      </w:pPr>
    </w:p>
    <w:p w:rsidR="00D13DF5" w:rsidRDefault="00502E84" w:rsidP="00F0633A">
      <w:pPr>
        <w:pStyle w:val="Heading4"/>
        <w:numPr>
          <w:ilvl w:val="0"/>
          <w:numId w:val="4"/>
        </w:numPr>
        <w:tabs>
          <w:tab w:val="left" w:pos="720"/>
        </w:tabs>
        <w:ind w:left="720" w:hanging="241"/>
        <w:jc w:val="left"/>
      </w:pPr>
      <w:r>
        <w:t>Full</w:t>
      </w:r>
      <w:r>
        <w:rPr>
          <w:spacing w:val="-1"/>
        </w:rPr>
        <w:t xml:space="preserve"> </w:t>
      </w:r>
      <w:r>
        <w:t>outer</w:t>
      </w:r>
      <w:r>
        <w:rPr>
          <w:spacing w:val="-1"/>
        </w:rPr>
        <w:t xml:space="preserve"> </w:t>
      </w:r>
      <w:r>
        <w:t>Join-</w:t>
      </w:r>
    </w:p>
    <w:p w:rsidR="00D13DF5" w:rsidRDefault="00502E84" w:rsidP="00F0633A">
      <w:pPr>
        <w:pStyle w:val="BodyText"/>
        <w:spacing w:line="482" w:lineRule="auto"/>
        <w:ind w:left="720" w:right="5525"/>
      </w:pPr>
      <w:r>
        <w:t>In MySQL it is the combination of left join union right join.</w:t>
      </w:r>
      <w:r>
        <w:rPr>
          <w:spacing w:val="-57"/>
        </w:rPr>
        <w:t xml:space="preserve"> </w:t>
      </w:r>
      <w:r>
        <w:t>select * from customers left join accounts</w:t>
      </w:r>
      <w:r>
        <w:rPr>
          <w:spacing w:val="1"/>
        </w:rPr>
        <w:t xml:space="preserve"> </w:t>
      </w:r>
      <w:r>
        <w:t>oncustomers.customerid</w:t>
      </w:r>
      <w:r>
        <w:rPr>
          <w:spacing w:val="1"/>
        </w:rPr>
        <w:t xml:space="preserve"> </w:t>
      </w:r>
      <w:r>
        <w:t>=</w:t>
      </w:r>
      <w:r>
        <w:rPr>
          <w:spacing w:val="1"/>
        </w:rPr>
        <w:t xml:space="preserve"> </w:t>
      </w:r>
      <w:r>
        <w:t>accounts.customerid</w:t>
      </w:r>
      <w:r>
        <w:rPr>
          <w:spacing w:val="60"/>
        </w:rPr>
        <w:t xml:space="preserve"> </w:t>
      </w:r>
      <w:r>
        <w:t>union</w:t>
      </w:r>
      <w:r>
        <w:rPr>
          <w:spacing w:val="1"/>
        </w:rPr>
        <w:t xml:space="preserve"> </w:t>
      </w:r>
      <w:r>
        <w:t>select * from customers right join accounts</w:t>
      </w:r>
      <w:r>
        <w:rPr>
          <w:spacing w:val="1"/>
        </w:rPr>
        <w:t xml:space="preserve"> </w:t>
      </w:r>
      <w:r>
        <w:t>oncustomers.customerid =</w:t>
      </w:r>
      <w:r>
        <w:rPr>
          <w:spacing w:val="-1"/>
        </w:rPr>
        <w:t xml:space="preserve"> </w:t>
      </w:r>
      <w:r>
        <w:t>accounts.customerid;</w:t>
      </w:r>
    </w:p>
    <w:p w:rsidR="00D13DF5" w:rsidRDefault="00D13DF5" w:rsidP="00F0633A">
      <w:pPr>
        <w:spacing w:line="482" w:lineRule="auto"/>
        <w:ind w:left="720"/>
        <w:sectPr w:rsidR="00D13DF5">
          <w:pgSz w:w="11920" w:h="16850"/>
          <w:pgMar w:top="9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5949674" cy="1140142"/>
            <wp:effectExtent l="0" t="0" r="0" b="0"/>
            <wp:docPr id="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png"/>
                    <pic:cNvPicPr/>
                  </pic:nvPicPr>
                  <pic:blipFill>
                    <a:blip r:embed="rId110" cstate="print"/>
                    <a:stretch>
                      <a:fillRect/>
                    </a:stretch>
                  </pic:blipFill>
                  <pic:spPr>
                    <a:xfrm>
                      <a:off x="0" y="0"/>
                      <a:ext cx="5949674" cy="1140142"/>
                    </a:xfrm>
                    <a:prstGeom prst="rect">
                      <a:avLst/>
                    </a:prstGeom>
                  </pic:spPr>
                </pic:pic>
              </a:graphicData>
            </a:graphic>
          </wp:inline>
        </w:drawing>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2"/>
        <w:ind w:left="720"/>
        <w:rPr>
          <w:sz w:val="25"/>
        </w:rPr>
      </w:pPr>
    </w:p>
    <w:p w:rsidR="00D13DF5" w:rsidRDefault="00502E84" w:rsidP="00F0633A">
      <w:pPr>
        <w:pStyle w:val="Heading1"/>
        <w:spacing w:before="87"/>
        <w:ind w:left="720"/>
      </w:pPr>
      <w:r>
        <w:rPr>
          <w:color w:val="006FC0"/>
        </w:rPr>
        <w:t>253)What</w:t>
      </w:r>
      <w:r>
        <w:rPr>
          <w:color w:val="006FC0"/>
          <w:spacing w:val="-2"/>
        </w:rPr>
        <w:t xml:space="preserve"> </w:t>
      </w:r>
      <w:r>
        <w:rPr>
          <w:color w:val="006FC0"/>
        </w:rPr>
        <w:t>is</w:t>
      </w:r>
      <w:r>
        <w:rPr>
          <w:color w:val="006FC0"/>
          <w:spacing w:val="-2"/>
        </w:rPr>
        <w:t xml:space="preserve"> </w:t>
      </w:r>
      <w:r>
        <w:rPr>
          <w:color w:val="006FC0"/>
        </w:rPr>
        <w:t>abstraction??How</w:t>
      </w:r>
      <w:r>
        <w:rPr>
          <w:color w:val="006FC0"/>
          <w:spacing w:val="-3"/>
        </w:rPr>
        <w:t xml:space="preserve"> </w:t>
      </w:r>
      <w:r>
        <w:rPr>
          <w:color w:val="006FC0"/>
        </w:rPr>
        <w:t>to</w:t>
      </w:r>
      <w:r>
        <w:rPr>
          <w:color w:val="006FC0"/>
          <w:spacing w:val="-1"/>
        </w:rPr>
        <w:t xml:space="preserve"> </w:t>
      </w:r>
      <w:r>
        <w:rPr>
          <w:color w:val="006FC0"/>
        </w:rPr>
        <w:t>achieve</w:t>
      </w:r>
      <w:r>
        <w:rPr>
          <w:color w:val="006FC0"/>
          <w:spacing w:val="-3"/>
        </w:rPr>
        <w:t xml:space="preserve"> </w:t>
      </w:r>
      <w:r>
        <w:rPr>
          <w:color w:val="006FC0"/>
        </w:rPr>
        <w:t>100%</w:t>
      </w:r>
      <w:r>
        <w:rPr>
          <w:color w:val="006FC0"/>
          <w:spacing w:val="-2"/>
        </w:rPr>
        <w:t xml:space="preserve"> </w:t>
      </w:r>
      <w:r>
        <w:rPr>
          <w:color w:val="006FC0"/>
        </w:rPr>
        <w:t>abstraction?</w:t>
      </w:r>
    </w:p>
    <w:p w:rsidR="00D13DF5" w:rsidRDefault="00502E84" w:rsidP="00F0633A">
      <w:pPr>
        <w:pStyle w:val="BodyText"/>
        <w:spacing w:before="50"/>
        <w:ind w:left="720" w:right="462" w:hanging="363"/>
      </w:pPr>
      <w:r>
        <w:t>Abstraction- It is the process of hiding the certain details and showing the important information to the end user</w:t>
      </w:r>
      <w:r>
        <w:rPr>
          <w:spacing w:val="-57"/>
        </w:rPr>
        <w:t xml:space="preserve"> </w:t>
      </w:r>
      <w:r>
        <w:t>called</w:t>
      </w:r>
      <w:r>
        <w:rPr>
          <w:spacing w:val="-1"/>
        </w:rPr>
        <w:t xml:space="preserve"> </w:t>
      </w:r>
      <w:r>
        <w:t>as</w:t>
      </w:r>
      <w:r>
        <w:rPr>
          <w:spacing w:val="-1"/>
        </w:rPr>
        <w:t xml:space="preserve"> </w:t>
      </w:r>
      <w:r>
        <w:t>“Abstraction”.</w:t>
      </w:r>
    </w:p>
    <w:p w:rsidR="00D13DF5" w:rsidRDefault="00D13DF5" w:rsidP="00F0633A">
      <w:pPr>
        <w:pStyle w:val="BodyText"/>
        <w:ind w:left="720"/>
      </w:pPr>
    </w:p>
    <w:p w:rsidR="00D13DF5" w:rsidRDefault="00502E84" w:rsidP="00F0633A">
      <w:pPr>
        <w:pStyle w:val="BodyText"/>
        <w:spacing w:before="1"/>
        <w:ind w:left="720" w:right="816" w:hanging="363"/>
      </w:pPr>
      <w:r>
        <w:t>Example- By using ATM GUI screen bank people are highlighting the set of services what they are offering</w:t>
      </w:r>
      <w:r>
        <w:rPr>
          <w:spacing w:val="-57"/>
        </w:rPr>
        <w:t xml:space="preserve"> </w:t>
      </w:r>
      <w:r>
        <w:t>without</w:t>
      </w:r>
      <w:r>
        <w:rPr>
          <w:spacing w:val="-1"/>
        </w:rPr>
        <w:t xml:space="preserve"> </w:t>
      </w:r>
      <w:r>
        <w:t>highlighting</w:t>
      </w:r>
      <w:r>
        <w:rPr>
          <w:spacing w:val="-2"/>
        </w:rPr>
        <w:t xml:space="preserve"> </w:t>
      </w:r>
      <w:r>
        <w:t>internal</w:t>
      </w:r>
      <w:r>
        <w:rPr>
          <w:spacing w:val="2"/>
        </w:rPr>
        <w:t xml:space="preserve"> </w:t>
      </w:r>
      <w:r>
        <w:t>implementation.</w:t>
      </w:r>
    </w:p>
    <w:p w:rsidR="00D13DF5" w:rsidRDefault="00D13DF5" w:rsidP="00F0633A">
      <w:pPr>
        <w:pStyle w:val="BodyText"/>
        <w:spacing w:before="11"/>
        <w:ind w:left="720"/>
        <w:rPr>
          <w:sz w:val="23"/>
        </w:rPr>
      </w:pPr>
    </w:p>
    <w:p w:rsidR="00D13DF5" w:rsidRDefault="00502E84" w:rsidP="00F0633A">
      <w:pPr>
        <w:pStyle w:val="BodyText"/>
        <w:ind w:left="720"/>
      </w:pPr>
      <w:r>
        <w:t>Advantages</w:t>
      </w:r>
      <w:r>
        <w:rPr>
          <w:spacing w:val="-2"/>
        </w:rPr>
        <w:t xml:space="preserve"> </w:t>
      </w:r>
      <w:r>
        <w:t>of abstraction-</w:t>
      </w:r>
    </w:p>
    <w:p w:rsidR="00D13DF5" w:rsidRDefault="00502E84" w:rsidP="00F0633A">
      <w:pPr>
        <w:pStyle w:val="ListParagraph"/>
        <w:numPr>
          <w:ilvl w:val="1"/>
          <w:numId w:val="4"/>
        </w:numPr>
        <w:tabs>
          <w:tab w:val="left" w:pos="1200"/>
        </w:tabs>
        <w:ind w:left="720" w:hanging="270"/>
        <w:rPr>
          <w:sz w:val="24"/>
        </w:rPr>
      </w:pPr>
      <w:r>
        <w:rPr>
          <w:sz w:val="24"/>
        </w:rPr>
        <w:t>We</w:t>
      </w:r>
      <w:r>
        <w:rPr>
          <w:spacing w:val="-2"/>
          <w:sz w:val="24"/>
        </w:rPr>
        <w:t xml:space="preserve"> </w:t>
      </w:r>
      <w:r>
        <w:rPr>
          <w:sz w:val="24"/>
        </w:rPr>
        <w:t>can</w:t>
      </w:r>
      <w:r>
        <w:rPr>
          <w:spacing w:val="-1"/>
          <w:sz w:val="24"/>
        </w:rPr>
        <w:t xml:space="preserve"> </w:t>
      </w:r>
      <w:r>
        <w:rPr>
          <w:sz w:val="24"/>
        </w:rPr>
        <w:t>achieve</w:t>
      </w:r>
      <w:r>
        <w:rPr>
          <w:spacing w:val="-1"/>
          <w:sz w:val="24"/>
        </w:rPr>
        <w:t xml:space="preserve"> </w:t>
      </w:r>
      <w:r>
        <w:rPr>
          <w:sz w:val="24"/>
        </w:rPr>
        <w:t>security</w:t>
      </w:r>
      <w:r>
        <w:rPr>
          <w:spacing w:val="-1"/>
          <w:sz w:val="24"/>
        </w:rPr>
        <w:t xml:space="preserve"> </w:t>
      </w:r>
      <w:r>
        <w:rPr>
          <w:sz w:val="24"/>
        </w:rPr>
        <w:t>as we</w:t>
      </w:r>
      <w:r>
        <w:rPr>
          <w:spacing w:val="-3"/>
          <w:sz w:val="24"/>
        </w:rPr>
        <w:t xml:space="preserve"> </w:t>
      </w:r>
      <w:r>
        <w:rPr>
          <w:sz w:val="24"/>
        </w:rPr>
        <w:t>are</w:t>
      </w:r>
      <w:r>
        <w:rPr>
          <w:spacing w:val="-3"/>
          <w:sz w:val="24"/>
        </w:rPr>
        <w:t xml:space="preserve"> </w:t>
      </w:r>
      <w:r>
        <w:rPr>
          <w:sz w:val="24"/>
        </w:rPr>
        <w:t>not highlighting</w:t>
      </w:r>
      <w:r>
        <w:rPr>
          <w:spacing w:val="-1"/>
          <w:sz w:val="24"/>
        </w:rPr>
        <w:t xml:space="preserve"> </w:t>
      </w:r>
      <w:r>
        <w:rPr>
          <w:sz w:val="24"/>
        </w:rPr>
        <w:t>our</w:t>
      </w:r>
      <w:r>
        <w:rPr>
          <w:spacing w:val="-1"/>
          <w:sz w:val="24"/>
        </w:rPr>
        <w:t xml:space="preserve"> </w:t>
      </w:r>
      <w:r>
        <w:rPr>
          <w:sz w:val="24"/>
        </w:rPr>
        <w:t>internal</w:t>
      </w:r>
      <w:r>
        <w:rPr>
          <w:spacing w:val="-1"/>
          <w:sz w:val="24"/>
        </w:rPr>
        <w:t xml:space="preserve"> </w:t>
      </w:r>
      <w:r>
        <w:rPr>
          <w:sz w:val="24"/>
        </w:rPr>
        <w:t>implementation.</w:t>
      </w:r>
    </w:p>
    <w:p w:rsidR="00D13DF5" w:rsidRDefault="00502E84" w:rsidP="00F0633A">
      <w:pPr>
        <w:pStyle w:val="ListParagraph"/>
        <w:numPr>
          <w:ilvl w:val="1"/>
          <w:numId w:val="4"/>
        </w:numPr>
        <w:tabs>
          <w:tab w:val="left" w:pos="1200"/>
        </w:tabs>
        <w:spacing w:before="41" w:line="276" w:lineRule="auto"/>
        <w:ind w:left="720" w:right="509" w:firstLine="0"/>
        <w:rPr>
          <w:sz w:val="24"/>
        </w:rPr>
      </w:pPr>
      <w:r>
        <w:rPr>
          <w:sz w:val="24"/>
        </w:rPr>
        <w:t>Enhancement will become very easy because without effecting end user we can able to perform any type</w:t>
      </w:r>
      <w:r>
        <w:rPr>
          <w:spacing w:val="-57"/>
          <w:sz w:val="24"/>
        </w:rPr>
        <w:t xml:space="preserve"> </w:t>
      </w:r>
      <w:r>
        <w:rPr>
          <w:sz w:val="24"/>
        </w:rPr>
        <w:t>of</w:t>
      </w:r>
      <w:r>
        <w:rPr>
          <w:spacing w:val="-1"/>
          <w:sz w:val="24"/>
        </w:rPr>
        <w:t xml:space="preserve"> </w:t>
      </w:r>
      <w:r>
        <w:rPr>
          <w:sz w:val="24"/>
        </w:rPr>
        <w:t>changes in our internal</w:t>
      </w:r>
      <w:r>
        <w:rPr>
          <w:spacing w:val="2"/>
          <w:sz w:val="24"/>
        </w:rPr>
        <w:t xml:space="preserve"> </w:t>
      </w:r>
      <w:r>
        <w:rPr>
          <w:sz w:val="24"/>
        </w:rPr>
        <w:t>system.</w:t>
      </w:r>
    </w:p>
    <w:p w:rsidR="00D13DF5" w:rsidRDefault="00502E84" w:rsidP="00F0633A">
      <w:pPr>
        <w:pStyle w:val="ListParagraph"/>
        <w:numPr>
          <w:ilvl w:val="1"/>
          <w:numId w:val="4"/>
        </w:numPr>
        <w:tabs>
          <w:tab w:val="left" w:pos="1200"/>
        </w:tabs>
        <w:spacing w:before="1"/>
        <w:ind w:left="720" w:hanging="270"/>
        <w:rPr>
          <w:sz w:val="24"/>
        </w:rPr>
      </w:pPr>
      <w:r>
        <w:rPr>
          <w:sz w:val="24"/>
        </w:rPr>
        <w:t>It</w:t>
      </w:r>
      <w:r>
        <w:rPr>
          <w:spacing w:val="-1"/>
          <w:sz w:val="24"/>
        </w:rPr>
        <w:t xml:space="preserve"> </w:t>
      </w:r>
      <w:r>
        <w:rPr>
          <w:sz w:val="24"/>
        </w:rPr>
        <w:t>provides</w:t>
      </w:r>
      <w:r>
        <w:rPr>
          <w:spacing w:val="-1"/>
          <w:sz w:val="24"/>
        </w:rPr>
        <w:t xml:space="preserve"> </w:t>
      </w:r>
      <w:r>
        <w:rPr>
          <w:sz w:val="24"/>
        </w:rPr>
        <w:t>more</w:t>
      </w:r>
      <w:r>
        <w:rPr>
          <w:spacing w:val="-1"/>
          <w:sz w:val="24"/>
        </w:rPr>
        <w:t xml:space="preserve"> </w:t>
      </w:r>
      <w:r>
        <w:rPr>
          <w:sz w:val="24"/>
        </w:rPr>
        <w:t>flexibility</w:t>
      </w:r>
      <w:r>
        <w:rPr>
          <w:spacing w:val="-1"/>
          <w:sz w:val="24"/>
        </w:rPr>
        <w:t xml:space="preserve"> </w:t>
      </w:r>
      <w:r>
        <w:rPr>
          <w:sz w:val="24"/>
        </w:rPr>
        <w:t>to the</w:t>
      </w:r>
      <w:r>
        <w:rPr>
          <w:spacing w:val="-1"/>
          <w:sz w:val="24"/>
        </w:rPr>
        <w:t xml:space="preserve"> </w:t>
      </w:r>
      <w:r>
        <w:rPr>
          <w:sz w:val="24"/>
        </w:rPr>
        <w:t>end user</w:t>
      </w:r>
      <w:r>
        <w:rPr>
          <w:spacing w:val="-1"/>
          <w:sz w:val="24"/>
        </w:rPr>
        <w:t xml:space="preserve"> </w:t>
      </w:r>
      <w:r>
        <w:rPr>
          <w:sz w:val="24"/>
        </w:rPr>
        <w:t>to use</w:t>
      </w:r>
      <w:r>
        <w:rPr>
          <w:spacing w:val="-2"/>
          <w:sz w:val="24"/>
        </w:rPr>
        <w:t xml:space="preserve"> </w:t>
      </w:r>
      <w:r>
        <w:rPr>
          <w:sz w:val="24"/>
        </w:rPr>
        <w:t>system</w:t>
      </w:r>
      <w:r>
        <w:rPr>
          <w:spacing w:val="-1"/>
          <w:sz w:val="24"/>
        </w:rPr>
        <w:t xml:space="preserve"> </w:t>
      </w:r>
      <w:r>
        <w:rPr>
          <w:sz w:val="24"/>
        </w:rPr>
        <w:t>very easily.</w:t>
      </w:r>
    </w:p>
    <w:p w:rsidR="00D13DF5" w:rsidRDefault="00502E84" w:rsidP="00F0633A">
      <w:pPr>
        <w:pStyle w:val="ListParagraph"/>
        <w:numPr>
          <w:ilvl w:val="1"/>
          <w:numId w:val="4"/>
        </w:numPr>
        <w:tabs>
          <w:tab w:val="left" w:pos="1200"/>
        </w:tabs>
        <w:spacing w:before="41"/>
        <w:ind w:left="720" w:hanging="270"/>
        <w:rPr>
          <w:sz w:val="24"/>
        </w:rPr>
      </w:pPr>
      <w:r>
        <w:rPr>
          <w:sz w:val="24"/>
        </w:rPr>
        <w:t>It</w:t>
      </w:r>
      <w:r>
        <w:rPr>
          <w:spacing w:val="-2"/>
          <w:sz w:val="24"/>
        </w:rPr>
        <w:t xml:space="preserve"> </w:t>
      </w:r>
      <w:r>
        <w:rPr>
          <w:sz w:val="24"/>
        </w:rPr>
        <w:t>improves</w:t>
      </w:r>
      <w:r>
        <w:rPr>
          <w:spacing w:val="-1"/>
          <w:sz w:val="24"/>
        </w:rPr>
        <w:t xml:space="preserve"> </w:t>
      </w:r>
      <w:r>
        <w:rPr>
          <w:sz w:val="24"/>
        </w:rPr>
        <w:t>maintainability</w:t>
      </w:r>
      <w:r>
        <w:rPr>
          <w:spacing w:val="-2"/>
          <w:sz w:val="24"/>
        </w:rPr>
        <w:t xml:space="preserve"> </w:t>
      </w:r>
      <w:r>
        <w:rPr>
          <w:sz w:val="24"/>
        </w:rPr>
        <w:t>of</w:t>
      </w:r>
      <w:r>
        <w:rPr>
          <w:spacing w:val="-1"/>
          <w:sz w:val="24"/>
        </w:rPr>
        <w:t xml:space="preserve"> </w:t>
      </w:r>
      <w:r>
        <w:rPr>
          <w:sz w:val="24"/>
        </w:rPr>
        <w:t>the</w:t>
      </w:r>
      <w:r>
        <w:rPr>
          <w:spacing w:val="-4"/>
          <w:sz w:val="24"/>
        </w:rPr>
        <w:t xml:space="preserve"> </w:t>
      </w:r>
      <w:r>
        <w:rPr>
          <w:sz w:val="24"/>
        </w:rPr>
        <w:t>application.</w:t>
      </w:r>
    </w:p>
    <w:p w:rsidR="00D13DF5" w:rsidRDefault="00D13DF5" w:rsidP="00F0633A">
      <w:pPr>
        <w:pStyle w:val="BodyText"/>
        <w:spacing w:before="6"/>
        <w:ind w:left="720"/>
        <w:rPr>
          <w:sz w:val="27"/>
        </w:rPr>
      </w:pPr>
    </w:p>
    <w:p w:rsidR="00D13DF5" w:rsidRDefault="00502E84" w:rsidP="00F0633A">
      <w:pPr>
        <w:pStyle w:val="BodyText"/>
        <w:ind w:left="720"/>
      </w:pPr>
      <w:r>
        <w:t>How</w:t>
      </w:r>
      <w:r>
        <w:rPr>
          <w:spacing w:val="-2"/>
        </w:rPr>
        <w:t xml:space="preserve"> </w:t>
      </w:r>
      <w:r>
        <w:t>to</w:t>
      </w:r>
      <w:r>
        <w:rPr>
          <w:spacing w:val="-1"/>
        </w:rPr>
        <w:t xml:space="preserve"> </w:t>
      </w:r>
      <w:r>
        <w:t>achieve</w:t>
      </w:r>
      <w:r>
        <w:rPr>
          <w:spacing w:val="-1"/>
        </w:rPr>
        <w:t xml:space="preserve"> </w:t>
      </w:r>
      <w:r>
        <w:t>the</w:t>
      </w:r>
      <w:r>
        <w:rPr>
          <w:spacing w:val="-1"/>
        </w:rPr>
        <w:t xml:space="preserve"> </w:t>
      </w:r>
      <w:r>
        <w:t>Abstraction in</w:t>
      </w:r>
      <w:r>
        <w:rPr>
          <w:spacing w:val="-1"/>
        </w:rPr>
        <w:t xml:space="preserve"> </w:t>
      </w:r>
      <w:r>
        <w:t>java?</w:t>
      </w:r>
    </w:p>
    <w:p w:rsidR="00D13DF5" w:rsidRDefault="00D13DF5" w:rsidP="00F0633A">
      <w:pPr>
        <w:pStyle w:val="BodyText"/>
        <w:spacing w:before="1"/>
        <w:ind w:left="720"/>
      </w:pPr>
    </w:p>
    <w:p w:rsidR="00D13DF5" w:rsidRDefault="00502E84" w:rsidP="00F0633A">
      <w:pPr>
        <w:pStyle w:val="BodyText"/>
        <w:ind w:left="720"/>
      </w:pPr>
      <w:r>
        <w:t>There</w:t>
      </w:r>
      <w:r>
        <w:rPr>
          <w:spacing w:val="-1"/>
        </w:rPr>
        <w:t xml:space="preserve"> </w:t>
      </w:r>
      <w:r>
        <w:t>are</w:t>
      </w:r>
      <w:r>
        <w:rPr>
          <w:spacing w:val="-3"/>
        </w:rPr>
        <w:t xml:space="preserve"> </w:t>
      </w:r>
      <w:r>
        <w:t>two</w:t>
      </w:r>
      <w:r>
        <w:rPr>
          <w:spacing w:val="-1"/>
        </w:rPr>
        <w:t xml:space="preserve"> </w:t>
      </w:r>
      <w:r>
        <w:t>ways</w:t>
      </w:r>
      <w:r>
        <w:rPr>
          <w:spacing w:val="-1"/>
        </w:rPr>
        <w:t xml:space="preserve"> </w:t>
      </w:r>
      <w:r>
        <w:t>to achieve</w:t>
      </w:r>
      <w:r>
        <w:rPr>
          <w:spacing w:val="-3"/>
        </w:rPr>
        <w:t xml:space="preserve"> </w:t>
      </w:r>
      <w:r>
        <w:t>the abstraction</w:t>
      </w:r>
      <w:r>
        <w:rPr>
          <w:spacing w:val="-1"/>
        </w:rPr>
        <w:t xml:space="preserve"> </w:t>
      </w:r>
      <w:r>
        <w:t>in</w:t>
      </w:r>
      <w:r>
        <w:rPr>
          <w:spacing w:val="1"/>
        </w:rPr>
        <w:t xml:space="preserve"> </w:t>
      </w:r>
      <w:r>
        <w:t>java.</w:t>
      </w:r>
    </w:p>
    <w:p w:rsidR="00D13DF5" w:rsidRDefault="00502E84" w:rsidP="00F0633A">
      <w:pPr>
        <w:pStyle w:val="ListParagraph"/>
        <w:numPr>
          <w:ilvl w:val="0"/>
          <w:numId w:val="85"/>
        </w:numPr>
        <w:tabs>
          <w:tab w:val="left" w:pos="1200"/>
        </w:tabs>
        <w:ind w:left="720" w:hanging="270"/>
        <w:rPr>
          <w:sz w:val="24"/>
        </w:rPr>
      </w:pPr>
      <w:r>
        <w:rPr>
          <w:sz w:val="24"/>
        </w:rPr>
        <w:t>Abstract</w:t>
      </w:r>
      <w:r>
        <w:rPr>
          <w:spacing w:val="-2"/>
          <w:sz w:val="24"/>
        </w:rPr>
        <w:t xml:space="preserve"> </w:t>
      </w:r>
      <w:r>
        <w:rPr>
          <w:sz w:val="24"/>
        </w:rPr>
        <w:t>class</w:t>
      </w:r>
    </w:p>
    <w:p w:rsidR="00D13DF5" w:rsidRDefault="00502E84" w:rsidP="00F0633A">
      <w:pPr>
        <w:pStyle w:val="ListParagraph"/>
        <w:numPr>
          <w:ilvl w:val="0"/>
          <w:numId w:val="85"/>
        </w:numPr>
        <w:tabs>
          <w:tab w:val="left" w:pos="1200"/>
        </w:tabs>
        <w:spacing w:before="19"/>
        <w:ind w:left="720" w:hanging="270"/>
        <w:rPr>
          <w:sz w:val="24"/>
        </w:rPr>
      </w:pPr>
      <w:r>
        <w:rPr>
          <w:sz w:val="24"/>
        </w:rPr>
        <w:t>Interface</w:t>
      </w:r>
    </w:p>
    <w:p w:rsidR="00D13DF5" w:rsidRDefault="00D13DF5" w:rsidP="00F0633A">
      <w:pPr>
        <w:pStyle w:val="BodyText"/>
        <w:spacing w:before="5"/>
        <w:ind w:left="720"/>
        <w:rPr>
          <w:sz w:val="25"/>
        </w:rPr>
      </w:pPr>
    </w:p>
    <w:p w:rsidR="00D13DF5" w:rsidRDefault="00502E84" w:rsidP="00F0633A">
      <w:pPr>
        <w:pStyle w:val="BodyText"/>
        <w:ind w:left="720" w:hanging="363"/>
      </w:pPr>
      <w:r>
        <w:t>Using interface, we can achieve 100% abstraction- The user who want to use methods of</w:t>
      </w:r>
      <w:r>
        <w:rPr>
          <w:spacing w:val="1"/>
        </w:rPr>
        <w:t xml:space="preserve"> </w:t>
      </w:r>
      <w:r>
        <w:t>the</w:t>
      </w:r>
      <w:r>
        <w:rPr>
          <w:spacing w:val="1"/>
        </w:rPr>
        <w:t xml:space="preserve"> </w:t>
      </w:r>
      <w:r>
        <w:t>interface, he only</w:t>
      </w:r>
      <w:r>
        <w:rPr>
          <w:spacing w:val="-57"/>
        </w:rPr>
        <w:t xml:space="preserve"> </w:t>
      </w:r>
      <w:r>
        <w:t>knows the classes that implement this interface and their methods, information about the implementation is</w:t>
      </w:r>
      <w:r>
        <w:rPr>
          <w:spacing w:val="1"/>
        </w:rPr>
        <w:t xml:space="preserve"> </w:t>
      </w:r>
      <w:r>
        <w:t>completely</w:t>
      </w:r>
      <w:r>
        <w:rPr>
          <w:spacing w:val="-1"/>
        </w:rPr>
        <w:t xml:space="preserve"> </w:t>
      </w:r>
      <w:r>
        <w:t>hidden from the</w:t>
      </w:r>
      <w:r>
        <w:rPr>
          <w:spacing w:val="-1"/>
        </w:rPr>
        <w:t xml:space="preserve"> </w:t>
      </w:r>
      <w:r>
        <w:t>user, thus achieving 100%</w:t>
      </w:r>
      <w:r>
        <w:rPr>
          <w:spacing w:val="-1"/>
        </w:rPr>
        <w:t xml:space="preserve"> </w:t>
      </w:r>
      <w:r>
        <w:t>abstraction.</w:t>
      </w:r>
    </w:p>
    <w:p w:rsidR="00D13DF5" w:rsidRDefault="00D13DF5" w:rsidP="00F0633A">
      <w:pPr>
        <w:pStyle w:val="BodyText"/>
        <w:spacing w:before="2"/>
        <w:ind w:left="720"/>
      </w:pPr>
    </w:p>
    <w:p w:rsidR="00D13DF5" w:rsidRDefault="00502E84" w:rsidP="00F0633A">
      <w:pPr>
        <w:pStyle w:val="Heading1"/>
        <w:numPr>
          <w:ilvl w:val="2"/>
          <w:numId w:val="4"/>
        </w:numPr>
        <w:tabs>
          <w:tab w:val="left" w:pos="2124"/>
        </w:tabs>
        <w:ind w:left="720" w:hanging="565"/>
        <w:jc w:val="left"/>
      </w:pPr>
      <w:r>
        <w:rPr>
          <w:color w:val="006FC0"/>
        </w:rPr>
        <w:t>what</w:t>
      </w:r>
      <w:r>
        <w:rPr>
          <w:color w:val="006FC0"/>
          <w:spacing w:val="-3"/>
        </w:rPr>
        <w:t xml:space="preserve"> </w:t>
      </w:r>
      <w:r>
        <w:rPr>
          <w:color w:val="006FC0"/>
        </w:rPr>
        <w:t>is</w:t>
      </w:r>
      <w:r>
        <w:rPr>
          <w:color w:val="006FC0"/>
          <w:spacing w:val="-2"/>
        </w:rPr>
        <w:t xml:space="preserve"> </w:t>
      </w:r>
      <w:r>
        <w:rPr>
          <w:color w:val="006FC0"/>
        </w:rPr>
        <w:t>multithreading??</w:t>
      </w:r>
    </w:p>
    <w:p w:rsidR="00D13DF5" w:rsidRDefault="00502E84" w:rsidP="00F0633A">
      <w:pPr>
        <w:pStyle w:val="BodyText"/>
        <w:spacing w:before="172"/>
        <w:ind w:left="720"/>
      </w:pPr>
      <w:r>
        <w:t>It</w:t>
      </w:r>
      <w:r>
        <w:rPr>
          <w:spacing w:val="-2"/>
        </w:rPr>
        <w:t xml:space="preserve"> </w:t>
      </w:r>
      <w:r>
        <w:t>is</w:t>
      </w:r>
      <w:r>
        <w:rPr>
          <w:spacing w:val="-1"/>
        </w:rPr>
        <w:t xml:space="preserve"> </w:t>
      </w:r>
      <w:r>
        <w:t>the</w:t>
      </w:r>
      <w:r>
        <w:rPr>
          <w:spacing w:val="-2"/>
        </w:rPr>
        <w:t xml:space="preserve"> </w:t>
      </w:r>
      <w:r>
        <w:t>process</w:t>
      </w:r>
      <w:r>
        <w:rPr>
          <w:spacing w:val="-1"/>
        </w:rPr>
        <w:t xml:space="preserve"> </w:t>
      </w:r>
      <w:r>
        <w:t>of</w:t>
      </w:r>
      <w:r>
        <w:rPr>
          <w:spacing w:val="-1"/>
        </w:rPr>
        <w:t xml:space="preserve"> </w:t>
      </w:r>
      <w:r>
        <w:t>executing</w:t>
      </w:r>
      <w:r>
        <w:rPr>
          <w:spacing w:val="-1"/>
        </w:rPr>
        <w:t xml:space="preserve"> </w:t>
      </w:r>
      <w:r>
        <w:t>multiple</w:t>
      </w:r>
      <w:r>
        <w:rPr>
          <w:spacing w:val="-2"/>
        </w:rPr>
        <w:t xml:space="preserve"> </w:t>
      </w:r>
      <w:r>
        <w:t>threads</w:t>
      </w:r>
      <w:r>
        <w:rPr>
          <w:spacing w:val="-2"/>
        </w:rPr>
        <w:t xml:space="preserve"> </w:t>
      </w:r>
      <w:r>
        <w:t>simultaneously.</w:t>
      </w:r>
    </w:p>
    <w:p w:rsidR="00D13DF5" w:rsidRDefault="00D13DF5" w:rsidP="00F0633A">
      <w:pPr>
        <w:pStyle w:val="BodyText"/>
        <w:ind w:left="720"/>
        <w:rPr>
          <w:sz w:val="26"/>
        </w:rPr>
      </w:pPr>
    </w:p>
    <w:p w:rsidR="00D13DF5" w:rsidRDefault="00D13DF5" w:rsidP="00F0633A">
      <w:pPr>
        <w:pStyle w:val="BodyText"/>
        <w:ind w:left="720"/>
        <w:rPr>
          <w:sz w:val="22"/>
        </w:rPr>
      </w:pPr>
    </w:p>
    <w:p w:rsidR="00D13DF5" w:rsidRDefault="00502E84" w:rsidP="00F0633A">
      <w:pPr>
        <w:pStyle w:val="BodyText"/>
        <w:spacing w:before="1"/>
        <w:ind w:left="720"/>
      </w:pPr>
      <w:r>
        <w:t>Multitasking</w:t>
      </w:r>
      <w:r>
        <w:rPr>
          <w:spacing w:val="-2"/>
        </w:rPr>
        <w:t xml:space="preserve"> </w:t>
      </w:r>
      <w:r>
        <w:t>is</w:t>
      </w:r>
      <w:r>
        <w:rPr>
          <w:spacing w:val="-1"/>
        </w:rPr>
        <w:t xml:space="preserve"> </w:t>
      </w:r>
      <w:r>
        <w:t>a</w:t>
      </w:r>
      <w:r>
        <w:rPr>
          <w:spacing w:val="-1"/>
        </w:rPr>
        <w:t xml:space="preserve"> </w:t>
      </w:r>
      <w:r>
        <w:t>process</w:t>
      </w:r>
      <w:r>
        <w:rPr>
          <w:spacing w:val="-1"/>
        </w:rPr>
        <w:t xml:space="preserve"> </w:t>
      </w:r>
      <w:r>
        <w:t>of</w:t>
      </w:r>
      <w:r>
        <w:rPr>
          <w:spacing w:val="-1"/>
        </w:rPr>
        <w:t xml:space="preserve"> </w:t>
      </w:r>
      <w:r>
        <w:t>executing</w:t>
      </w:r>
      <w:r>
        <w:rPr>
          <w:spacing w:val="-1"/>
        </w:rPr>
        <w:t xml:space="preserve"> </w:t>
      </w:r>
      <w:r>
        <w:t>multiple</w:t>
      </w:r>
      <w:r>
        <w:rPr>
          <w:spacing w:val="-1"/>
        </w:rPr>
        <w:t xml:space="preserve"> </w:t>
      </w:r>
      <w:r>
        <w:t>tasks</w:t>
      </w:r>
      <w:r>
        <w:rPr>
          <w:spacing w:val="-1"/>
        </w:rPr>
        <w:t xml:space="preserve"> </w:t>
      </w:r>
      <w:r>
        <w:t>simultaneously.</w:t>
      </w:r>
      <w:r>
        <w:rPr>
          <w:spacing w:val="-1"/>
        </w:rPr>
        <w:t xml:space="preserve"> </w:t>
      </w:r>
      <w:r>
        <w:t>It</w:t>
      </w:r>
      <w:r>
        <w:rPr>
          <w:spacing w:val="-1"/>
        </w:rPr>
        <w:t xml:space="preserve"> </w:t>
      </w:r>
      <w:r>
        <w:t>is</w:t>
      </w:r>
      <w:r>
        <w:rPr>
          <w:spacing w:val="-1"/>
        </w:rPr>
        <w:t xml:space="preserve"> </w:t>
      </w:r>
      <w:r>
        <w:t>achieved</w:t>
      </w:r>
      <w:r>
        <w:rPr>
          <w:spacing w:val="-1"/>
        </w:rPr>
        <w:t xml:space="preserve"> </w:t>
      </w:r>
      <w:r>
        <w:t>by</w:t>
      </w:r>
      <w:r>
        <w:rPr>
          <w:spacing w:val="-1"/>
        </w:rPr>
        <w:t xml:space="preserve"> </w:t>
      </w:r>
      <w:r>
        <w:t>using</w:t>
      </w:r>
      <w:r>
        <w:rPr>
          <w:spacing w:val="-2"/>
        </w:rPr>
        <w:t xml:space="preserve"> </w:t>
      </w:r>
      <w:r>
        <w:t>two</w:t>
      </w:r>
      <w:r>
        <w:rPr>
          <w:spacing w:val="-1"/>
        </w:rPr>
        <w:t xml:space="preserve"> </w:t>
      </w:r>
      <w:r>
        <w:t>ways.</w:t>
      </w:r>
    </w:p>
    <w:p w:rsidR="00D13DF5" w:rsidRDefault="00D13DF5" w:rsidP="00F0633A">
      <w:pPr>
        <w:pStyle w:val="BodyText"/>
        <w:spacing w:before="10"/>
        <w:ind w:left="720"/>
        <w:rPr>
          <w:sz w:val="35"/>
        </w:rPr>
      </w:pPr>
    </w:p>
    <w:p w:rsidR="00D13DF5" w:rsidRDefault="00502E84" w:rsidP="00F0633A">
      <w:pPr>
        <w:pStyle w:val="BodyText"/>
        <w:ind w:left="720"/>
      </w:pPr>
      <w:r>
        <w:t>Example</w:t>
      </w:r>
      <w:r>
        <w:rPr>
          <w:spacing w:val="-2"/>
        </w:rPr>
        <w:t xml:space="preserve"> </w:t>
      </w:r>
      <w:r>
        <w:t>for</w:t>
      </w:r>
      <w:r>
        <w:rPr>
          <w:spacing w:val="-2"/>
        </w:rPr>
        <w:t xml:space="preserve"> </w:t>
      </w:r>
      <w:r>
        <w:t>Multitasking-</w:t>
      </w:r>
    </w:p>
    <w:p w:rsidR="00D13DF5" w:rsidRDefault="00D13DF5" w:rsidP="00F0633A">
      <w:pPr>
        <w:pStyle w:val="BodyText"/>
        <w:ind w:left="720"/>
      </w:pPr>
    </w:p>
    <w:p w:rsidR="00D13DF5" w:rsidRDefault="00502E84" w:rsidP="00F0633A">
      <w:pPr>
        <w:pStyle w:val="BodyText"/>
        <w:ind w:left="720"/>
      </w:pPr>
      <w:r>
        <w:t>In</w:t>
      </w:r>
      <w:r>
        <w:rPr>
          <w:spacing w:val="-1"/>
        </w:rPr>
        <w:t xml:space="preserve"> </w:t>
      </w:r>
      <w:r>
        <w:t>online</w:t>
      </w:r>
      <w:r>
        <w:rPr>
          <w:spacing w:val="-2"/>
        </w:rPr>
        <w:t xml:space="preserve"> </w:t>
      </w:r>
      <w:r>
        <w:t>session,</w:t>
      </w:r>
      <w:r>
        <w:rPr>
          <w:spacing w:val="-1"/>
        </w:rPr>
        <w:t xml:space="preserve"> </w:t>
      </w:r>
      <w:r>
        <w:t>what</w:t>
      </w:r>
      <w:r>
        <w:rPr>
          <w:spacing w:val="-1"/>
        </w:rPr>
        <w:t xml:space="preserve"> </w:t>
      </w:r>
      <w:r>
        <w:t>are</w:t>
      </w:r>
      <w:r>
        <w:rPr>
          <w:spacing w:val="-1"/>
        </w:rPr>
        <w:t xml:space="preserve"> </w:t>
      </w:r>
      <w:r>
        <w:t>the</w:t>
      </w:r>
      <w:r>
        <w:rPr>
          <w:spacing w:val="-1"/>
        </w:rPr>
        <w:t xml:space="preserve"> </w:t>
      </w:r>
      <w:r>
        <w:t>different</w:t>
      </w:r>
      <w:r>
        <w:rPr>
          <w:spacing w:val="-1"/>
        </w:rPr>
        <w:t xml:space="preserve"> </w:t>
      </w:r>
      <w:r>
        <w:t>activities</w:t>
      </w:r>
      <w:r>
        <w:rPr>
          <w:spacing w:val="-1"/>
        </w:rPr>
        <w:t xml:space="preserve"> </w:t>
      </w:r>
      <w:r>
        <w:t>done</w:t>
      </w:r>
      <w:r>
        <w:rPr>
          <w:spacing w:val="-2"/>
        </w:rPr>
        <w:t xml:space="preserve"> </w:t>
      </w:r>
      <w:r>
        <w:t>by</w:t>
      </w:r>
      <w:r>
        <w:rPr>
          <w:spacing w:val="-1"/>
        </w:rPr>
        <w:t xml:space="preserve"> </w:t>
      </w:r>
      <w:r>
        <w:t>students</w:t>
      </w:r>
      <w:r>
        <w:rPr>
          <w:spacing w:val="-1"/>
        </w:rPr>
        <w:t xml:space="preserve"> </w:t>
      </w:r>
      <w:r>
        <w:t>as?</w:t>
      </w:r>
    </w:p>
    <w:p w:rsidR="00D13DF5" w:rsidRDefault="00502E84" w:rsidP="00F0633A">
      <w:pPr>
        <w:pStyle w:val="ListParagraph"/>
        <w:numPr>
          <w:ilvl w:val="0"/>
          <w:numId w:val="84"/>
        </w:numPr>
        <w:tabs>
          <w:tab w:val="left" w:pos="1199"/>
          <w:tab w:val="left" w:pos="1200"/>
        </w:tabs>
        <w:spacing w:before="2"/>
        <w:ind w:left="720"/>
        <w:rPr>
          <w:sz w:val="24"/>
        </w:rPr>
      </w:pPr>
      <w:r>
        <w:rPr>
          <w:sz w:val="24"/>
        </w:rPr>
        <w:t>Listen</w:t>
      </w:r>
      <w:r>
        <w:rPr>
          <w:spacing w:val="-1"/>
          <w:sz w:val="24"/>
        </w:rPr>
        <w:t xml:space="preserve"> </w:t>
      </w:r>
      <w:r>
        <w:rPr>
          <w:sz w:val="24"/>
        </w:rPr>
        <w:t>the</w:t>
      </w:r>
      <w:r>
        <w:rPr>
          <w:spacing w:val="-1"/>
          <w:sz w:val="24"/>
        </w:rPr>
        <w:t xml:space="preserve"> </w:t>
      </w:r>
      <w:r>
        <w:rPr>
          <w:sz w:val="24"/>
        </w:rPr>
        <w:t>class</w:t>
      </w:r>
    </w:p>
    <w:p w:rsidR="00D13DF5" w:rsidRDefault="00502E84" w:rsidP="00F0633A">
      <w:pPr>
        <w:pStyle w:val="ListParagraph"/>
        <w:numPr>
          <w:ilvl w:val="0"/>
          <w:numId w:val="84"/>
        </w:numPr>
        <w:tabs>
          <w:tab w:val="left" w:pos="1199"/>
          <w:tab w:val="left" w:pos="1200"/>
        </w:tabs>
        <w:spacing w:before="19"/>
        <w:ind w:left="720"/>
        <w:rPr>
          <w:sz w:val="24"/>
        </w:rPr>
      </w:pPr>
      <w:r>
        <w:rPr>
          <w:sz w:val="24"/>
        </w:rPr>
        <w:t>Taking</w:t>
      </w:r>
      <w:r>
        <w:rPr>
          <w:spacing w:val="-1"/>
          <w:sz w:val="24"/>
        </w:rPr>
        <w:t xml:space="preserve"> </w:t>
      </w:r>
      <w:r>
        <w:rPr>
          <w:sz w:val="24"/>
        </w:rPr>
        <w:t>running</w:t>
      </w:r>
      <w:r>
        <w:rPr>
          <w:spacing w:val="-1"/>
          <w:sz w:val="24"/>
        </w:rPr>
        <w:t xml:space="preserve"> </w:t>
      </w:r>
      <w:r>
        <w:rPr>
          <w:sz w:val="24"/>
        </w:rPr>
        <w:t>notes</w:t>
      </w:r>
    </w:p>
    <w:p w:rsidR="00D13DF5" w:rsidRDefault="00502E84" w:rsidP="00F0633A">
      <w:pPr>
        <w:pStyle w:val="ListParagraph"/>
        <w:numPr>
          <w:ilvl w:val="0"/>
          <w:numId w:val="84"/>
        </w:numPr>
        <w:tabs>
          <w:tab w:val="left" w:pos="1199"/>
          <w:tab w:val="left" w:pos="1200"/>
        </w:tabs>
        <w:spacing w:before="19"/>
        <w:ind w:left="720"/>
        <w:rPr>
          <w:sz w:val="24"/>
        </w:rPr>
      </w:pPr>
      <w:r>
        <w:rPr>
          <w:sz w:val="24"/>
        </w:rPr>
        <w:t>Checking</w:t>
      </w:r>
      <w:r>
        <w:rPr>
          <w:spacing w:val="-1"/>
          <w:sz w:val="24"/>
        </w:rPr>
        <w:t xml:space="preserve"> </w:t>
      </w:r>
      <w:r>
        <w:rPr>
          <w:sz w:val="24"/>
        </w:rPr>
        <w:t>mobile</w:t>
      </w:r>
    </w:p>
    <w:p w:rsidR="00D13DF5" w:rsidRDefault="00D13DF5" w:rsidP="00F0633A">
      <w:pPr>
        <w:pStyle w:val="BodyText"/>
        <w:spacing w:before="2"/>
        <w:ind w:left="720"/>
        <w:rPr>
          <w:sz w:val="39"/>
        </w:rPr>
      </w:pPr>
    </w:p>
    <w:p w:rsidR="00D13DF5" w:rsidRDefault="00502E84" w:rsidP="00F0633A">
      <w:pPr>
        <w:pStyle w:val="BodyText"/>
        <w:ind w:left="720"/>
      </w:pPr>
      <w:r>
        <w:t>Process</w:t>
      </w:r>
      <w:r>
        <w:rPr>
          <w:spacing w:val="-1"/>
        </w:rPr>
        <w:t xml:space="preserve"> </w:t>
      </w:r>
      <w:r>
        <w:t>based-</w:t>
      </w:r>
    </w:p>
    <w:p w:rsidR="00D13DF5" w:rsidRDefault="00502E84" w:rsidP="00F0633A">
      <w:pPr>
        <w:pStyle w:val="ListParagraph"/>
        <w:numPr>
          <w:ilvl w:val="0"/>
          <w:numId w:val="83"/>
        </w:numPr>
        <w:tabs>
          <w:tab w:val="left" w:pos="1200"/>
        </w:tabs>
        <w:spacing w:before="1" w:line="256" w:lineRule="auto"/>
        <w:ind w:left="720" w:right="1376" w:firstLine="0"/>
        <w:rPr>
          <w:sz w:val="24"/>
        </w:rPr>
      </w:pPr>
      <w:r>
        <w:rPr>
          <w:sz w:val="24"/>
        </w:rPr>
        <w:t>Executing several tasks simultaneously where each task is separate independent process such as</w:t>
      </w:r>
      <w:r>
        <w:rPr>
          <w:spacing w:val="-57"/>
          <w:sz w:val="24"/>
        </w:rPr>
        <w:t xml:space="preserve"> </w:t>
      </w:r>
      <w:r>
        <w:rPr>
          <w:sz w:val="24"/>
        </w:rPr>
        <w:t>multitasking</w:t>
      </w:r>
      <w:r>
        <w:rPr>
          <w:spacing w:val="-1"/>
          <w:sz w:val="24"/>
        </w:rPr>
        <w:t xml:space="preserve"> </w:t>
      </w:r>
      <w:r>
        <w:rPr>
          <w:sz w:val="24"/>
        </w:rPr>
        <w:t>is called as process based.</w:t>
      </w:r>
    </w:p>
    <w:p w:rsidR="00D13DF5" w:rsidRDefault="00502E84" w:rsidP="00F0633A">
      <w:pPr>
        <w:pStyle w:val="ListParagraph"/>
        <w:numPr>
          <w:ilvl w:val="0"/>
          <w:numId w:val="83"/>
        </w:numPr>
        <w:tabs>
          <w:tab w:val="left" w:pos="1200"/>
        </w:tabs>
        <w:spacing w:line="254" w:lineRule="auto"/>
        <w:ind w:left="720" w:right="1128" w:firstLine="0"/>
        <w:rPr>
          <w:sz w:val="24"/>
        </w:rPr>
      </w:pPr>
      <w:r>
        <w:rPr>
          <w:sz w:val="24"/>
        </w:rPr>
        <w:t>Example 1- Typing java program into eclipse, also listening the audio songs, download a file from</w:t>
      </w:r>
      <w:r>
        <w:rPr>
          <w:spacing w:val="-57"/>
          <w:sz w:val="24"/>
        </w:rPr>
        <w:t xml:space="preserve"> </w:t>
      </w:r>
      <w:r>
        <w:rPr>
          <w:sz w:val="24"/>
        </w:rPr>
        <w:t>internet.</w:t>
      </w:r>
    </w:p>
    <w:p w:rsidR="00D13DF5" w:rsidRDefault="00502E84" w:rsidP="00F0633A">
      <w:pPr>
        <w:pStyle w:val="ListParagraph"/>
        <w:numPr>
          <w:ilvl w:val="0"/>
          <w:numId w:val="83"/>
        </w:numPr>
        <w:tabs>
          <w:tab w:val="left" w:pos="1200"/>
        </w:tabs>
        <w:spacing w:before="2"/>
        <w:ind w:left="720"/>
        <w:rPr>
          <w:sz w:val="24"/>
        </w:rPr>
      </w:pPr>
      <w:r>
        <w:rPr>
          <w:sz w:val="24"/>
        </w:rPr>
        <w:t>In</w:t>
      </w:r>
      <w:r>
        <w:rPr>
          <w:spacing w:val="-2"/>
          <w:sz w:val="24"/>
        </w:rPr>
        <w:t xml:space="preserve"> </w:t>
      </w:r>
      <w:r>
        <w:rPr>
          <w:sz w:val="24"/>
        </w:rPr>
        <w:t>this</w:t>
      </w:r>
      <w:r>
        <w:rPr>
          <w:spacing w:val="-2"/>
          <w:sz w:val="24"/>
        </w:rPr>
        <w:t xml:space="preserve"> </w:t>
      </w:r>
      <w:r>
        <w:rPr>
          <w:sz w:val="24"/>
        </w:rPr>
        <w:t>every</w:t>
      </w:r>
      <w:r>
        <w:rPr>
          <w:spacing w:val="-1"/>
          <w:sz w:val="24"/>
        </w:rPr>
        <w:t xml:space="preserve"> </w:t>
      </w:r>
      <w:r>
        <w:rPr>
          <w:sz w:val="24"/>
        </w:rPr>
        <w:t>activity</w:t>
      </w:r>
      <w:r>
        <w:rPr>
          <w:spacing w:val="-2"/>
          <w:sz w:val="24"/>
        </w:rPr>
        <w:t xml:space="preserve"> </w:t>
      </w:r>
      <w:r>
        <w:rPr>
          <w:sz w:val="24"/>
        </w:rPr>
        <w:t>is</w:t>
      </w:r>
      <w:r>
        <w:rPr>
          <w:spacing w:val="-1"/>
          <w:sz w:val="24"/>
        </w:rPr>
        <w:t xml:space="preserve"> </w:t>
      </w:r>
      <w:r>
        <w:rPr>
          <w:sz w:val="24"/>
        </w:rPr>
        <w:t>independent</w:t>
      </w:r>
      <w:r>
        <w:rPr>
          <w:spacing w:val="-2"/>
          <w:sz w:val="24"/>
        </w:rPr>
        <w:t xml:space="preserve"> </w:t>
      </w:r>
      <w:r>
        <w:rPr>
          <w:sz w:val="24"/>
        </w:rPr>
        <w:t>process</w:t>
      </w:r>
      <w:r>
        <w:rPr>
          <w:spacing w:val="-2"/>
          <w:sz w:val="24"/>
        </w:rPr>
        <w:t xml:space="preserve"> </w:t>
      </w:r>
      <w:r>
        <w:rPr>
          <w:sz w:val="24"/>
        </w:rPr>
        <w:t>here.</w:t>
      </w:r>
    </w:p>
    <w:p w:rsidR="00D13DF5" w:rsidRDefault="00D13DF5" w:rsidP="00F0633A">
      <w:pPr>
        <w:ind w:left="720"/>
        <w:rPr>
          <w:sz w:val="24"/>
        </w:rPr>
        <w:sectPr w:rsidR="00D13DF5">
          <w:pgSz w:w="11920" w:h="16850"/>
          <w:pgMar w:top="90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83"/>
        </w:numPr>
        <w:tabs>
          <w:tab w:val="left" w:pos="1200"/>
        </w:tabs>
        <w:spacing w:before="78"/>
        <w:ind w:left="720"/>
        <w:rPr>
          <w:sz w:val="24"/>
        </w:rPr>
      </w:pPr>
      <w:r>
        <w:rPr>
          <w:sz w:val="24"/>
        </w:rPr>
        <w:lastRenderedPageBreak/>
        <w:t>Example-2</w:t>
      </w:r>
      <w:r>
        <w:rPr>
          <w:spacing w:val="-1"/>
          <w:sz w:val="24"/>
        </w:rPr>
        <w:t xml:space="preserve"> </w:t>
      </w:r>
      <w:r>
        <w:rPr>
          <w:sz w:val="24"/>
        </w:rPr>
        <w:t>Task</w:t>
      </w:r>
      <w:r>
        <w:rPr>
          <w:spacing w:val="-1"/>
          <w:sz w:val="24"/>
        </w:rPr>
        <w:t xml:space="preserve"> </w:t>
      </w:r>
      <w:r>
        <w:rPr>
          <w:sz w:val="24"/>
        </w:rPr>
        <w:t>manager,</w:t>
      </w:r>
      <w:r>
        <w:rPr>
          <w:spacing w:val="-1"/>
          <w:sz w:val="24"/>
        </w:rPr>
        <w:t xml:space="preserve"> </w:t>
      </w:r>
      <w:r>
        <w:rPr>
          <w:sz w:val="24"/>
        </w:rPr>
        <w:t>see</w:t>
      </w:r>
      <w:r>
        <w:rPr>
          <w:spacing w:val="-1"/>
          <w:sz w:val="24"/>
        </w:rPr>
        <w:t xml:space="preserve"> </w:t>
      </w:r>
      <w:r>
        <w:rPr>
          <w:sz w:val="24"/>
        </w:rPr>
        <w:t>the</w:t>
      </w:r>
      <w:r>
        <w:rPr>
          <w:spacing w:val="-1"/>
          <w:sz w:val="24"/>
        </w:rPr>
        <w:t xml:space="preserve"> </w:t>
      </w:r>
      <w:r>
        <w:rPr>
          <w:sz w:val="24"/>
        </w:rPr>
        <w:t>multiple</w:t>
      </w:r>
      <w:r>
        <w:rPr>
          <w:spacing w:val="-2"/>
          <w:sz w:val="24"/>
        </w:rPr>
        <w:t xml:space="preserve"> </w:t>
      </w:r>
      <w:r>
        <w:rPr>
          <w:sz w:val="24"/>
        </w:rPr>
        <w:t>process</w:t>
      </w:r>
      <w:r>
        <w:rPr>
          <w:spacing w:val="-1"/>
          <w:sz w:val="24"/>
        </w:rPr>
        <w:t xml:space="preserve"> </w:t>
      </w:r>
      <w:r>
        <w:rPr>
          <w:sz w:val="24"/>
        </w:rPr>
        <w:t>list.</w:t>
      </w:r>
    </w:p>
    <w:p w:rsidR="00D13DF5" w:rsidRDefault="00502E84" w:rsidP="00F0633A">
      <w:pPr>
        <w:pStyle w:val="ListParagraph"/>
        <w:numPr>
          <w:ilvl w:val="0"/>
          <w:numId w:val="83"/>
        </w:numPr>
        <w:tabs>
          <w:tab w:val="left" w:pos="1200"/>
        </w:tabs>
        <w:spacing w:before="19"/>
        <w:ind w:left="720"/>
        <w:rPr>
          <w:sz w:val="24"/>
        </w:rPr>
      </w:pPr>
      <w:r>
        <w:rPr>
          <w:sz w:val="24"/>
        </w:rPr>
        <w:t>Process</w:t>
      </w:r>
      <w:r>
        <w:rPr>
          <w:spacing w:val="-2"/>
          <w:sz w:val="24"/>
        </w:rPr>
        <w:t xml:space="preserve"> </w:t>
      </w:r>
      <w:r>
        <w:rPr>
          <w:sz w:val="24"/>
        </w:rPr>
        <w:t>is</w:t>
      </w:r>
      <w:r>
        <w:rPr>
          <w:spacing w:val="-1"/>
          <w:sz w:val="24"/>
        </w:rPr>
        <w:t xml:space="preserve"> </w:t>
      </w:r>
      <w:r>
        <w:rPr>
          <w:sz w:val="24"/>
        </w:rPr>
        <w:t>heavy</w:t>
      </w:r>
      <w:r>
        <w:rPr>
          <w:spacing w:val="-1"/>
          <w:sz w:val="24"/>
        </w:rPr>
        <w:t xml:space="preserve"> </w:t>
      </w:r>
      <w:r>
        <w:rPr>
          <w:sz w:val="24"/>
        </w:rPr>
        <w:t>weight</w:t>
      </w:r>
      <w:r>
        <w:rPr>
          <w:spacing w:val="-1"/>
          <w:sz w:val="24"/>
        </w:rPr>
        <w:t xml:space="preserve"> </w:t>
      </w:r>
      <w:r>
        <w:rPr>
          <w:sz w:val="24"/>
        </w:rPr>
        <w:t>components.</w:t>
      </w:r>
    </w:p>
    <w:p w:rsidR="00D13DF5" w:rsidRDefault="00502E84" w:rsidP="00F0633A">
      <w:pPr>
        <w:pStyle w:val="ListParagraph"/>
        <w:numPr>
          <w:ilvl w:val="0"/>
          <w:numId w:val="83"/>
        </w:numPr>
        <w:tabs>
          <w:tab w:val="left" w:pos="1200"/>
        </w:tabs>
        <w:spacing w:before="17"/>
        <w:ind w:left="720"/>
        <w:rPr>
          <w:sz w:val="24"/>
        </w:rPr>
      </w:pPr>
      <w:r>
        <w:rPr>
          <w:sz w:val="24"/>
        </w:rPr>
        <w:t>Each</w:t>
      </w:r>
      <w:r>
        <w:rPr>
          <w:spacing w:val="-2"/>
          <w:sz w:val="24"/>
        </w:rPr>
        <w:t xml:space="preserve"> </w:t>
      </w:r>
      <w:r>
        <w:rPr>
          <w:sz w:val="24"/>
        </w:rPr>
        <w:t>process</w:t>
      </w:r>
      <w:r>
        <w:rPr>
          <w:spacing w:val="-1"/>
          <w:sz w:val="24"/>
        </w:rPr>
        <w:t xml:space="preserve"> </w:t>
      </w:r>
      <w:r>
        <w:rPr>
          <w:sz w:val="24"/>
        </w:rPr>
        <w:t>has address into</w:t>
      </w:r>
      <w:r>
        <w:rPr>
          <w:spacing w:val="-1"/>
          <w:sz w:val="24"/>
        </w:rPr>
        <w:t xml:space="preserve"> </w:t>
      </w:r>
      <w:r>
        <w:rPr>
          <w:sz w:val="24"/>
        </w:rPr>
        <w:t>memory.</w:t>
      </w:r>
    </w:p>
    <w:p w:rsidR="00D13DF5" w:rsidRDefault="00D13DF5" w:rsidP="00F0633A">
      <w:pPr>
        <w:pStyle w:val="BodyText"/>
        <w:ind w:left="720"/>
        <w:rPr>
          <w:sz w:val="26"/>
        </w:rPr>
      </w:pPr>
    </w:p>
    <w:p w:rsidR="00D13DF5" w:rsidRDefault="00502E84" w:rsidP="00F0633A">
      <w:pPr>
        <w:pStyle w:val="BodyText"/>
        <w:spacing w:before="158"/>
        <w:ind w:left="720"/>
      </w:pPr>
      <w:r>
        <w:t>Thread</w:t>
      </w:r>
      <w:r>
        <w:rPr>
          <w:spacing w:val="-2"/>
        </w:rPr>
        <w:t xml:space="preserve"> </w:t>
      </w:r>
      <w:r>
        <w:t>based-</w:t>
      </w:r>
    </w:p>
    <w:p w:rsidR="00D13DF5" w:rsidRDefault="00502E84" w:rsidP="00F0633A">
      <w:pPr>
        <w:pStyle w:val="ListParagraph"/>
        <w:numPr>
          <w:ilvl w:val="0"/>
          <w:numId w:val="82"/>
        </w:numPr>
        <w:tabs>
          <w:tab w:val="left" w:pos="1199"/>
          <w:tab w:val="left" w:pos="1200"/>
        </w:tabs>
        <w:spacing w:line="254" w:lineRule="auto"/>
        <w:ind w:left="720" w:right="479" w:firstLine="0"/>
        <w:rPr>
          <w:sz w:val="24"/>
        </w:rPr>
      </w:pPr>
      <w:r>
        <w:rPr>
          <w:sz w:val="24"/>
        </w:rPr>
        <w:t>Executing several tasks simultaneously where each task is separate part of same program called as thread</w:t>
      </w:r>
      <w:r>
        <w:rPr>
          <w:spacing w:val="-57"/>
          <w:sz w:val="24"/>
        </w:rPr>
        <w:t xml:space="preserve"> </w:t>
      </w:r>
      <w:r>
        <w:rPr>
          <w:sz w:val="24"/>
        </w:rPr>
        <w:t>based.</w:t>
      </w:r>
    </w:p>
    <w:p w:rsidR="00D13DF5" w:rsidRDefault="00502E84" w:rsidP="00F0633A">
      <w:pPr>
        <w:pStyle w:val="ListParagraph"/>
        <w:numPr>
          <w:ilvl w:val="0"/>
          <w:numId w:val="82"/>
        </w:numPr>
        <w:tabs>
          <w:tab w:val="left" w:pos="1199"/>
          <w:tab w:val="left" w:pos="1200"/>
        </w:tabs>
        <w:spacing w:before="2" w:line="256" w:lineRule="auto"/>
        <w:ind w:left="720" w:right="320" w:firstLine="0"/>
        <w:rPr>
          <w:sz w:val="24"/>
        </w:rPr>
      </w:pPr>
      <w:r>
        <w:rPr>
          <w:sz w:val="24"/>
        </w:rPr>
        <w:t>Example- suppose I have 1000 lines of code into java program and it will takes 8 hours to execute it where</w:t>
      </w:r>
      <w:r>
        <w:rPr>
          <w:spacing w:val="-57"/>
          <w:sz w:val="24"/>
        </w:rPr>
        <w:t xml:space="preserve"> </w:t>
      </w:r>
      <w:r>
        <w:rPr>
          <w:sz w:val="24"/>
        </w:rPr>
        <w:t>first 500 line is executed after that remaining 500 lines is executed but there is no any dependency between</w:t>
      </w:r>
      <w:r>
        <w:rPr>
          <w:spacing w:val="1"/>
          <w:sz w:val="24"/>
        </w:rPr>
        <w:t xml:space="preserve"> </w:t>
      </w:r>
      <w:r>
        <w:rPr>
          <w:sz w:val="24"/>
        </w:rPr>
        <w:t>them</w:t>
      </w:r>
      <w:r>
        <w:rPr>
          <w:spacing w:val="-1"/>
          <w:sz w:val="24"/>
        </w:rPr>
        <w:t xml:space="preserve"> </w:t>
      </w:r>
      <w:r>
        <w:rPr>
          <w:sz w:val="24"/>
        </w:rPr>
        <w:t>so I</w:t>
      </w:r>
      <w:r>
        <w:rPr>
          <w:spacing w:val="-1"/>
          <w:sz w:val="24"/>
        </w:rPr>
        <w:t xml:space="preserve"> </w:t>
      </w:r>
      <w:r>
        <w:rPr>
          <w:sz w:val="24"/>
        </w:rPr>
        <w:t>can run</w:t>
      </w:r>
      <w:r>
        <w:rPr>
          <w:spacing w:val="-1"/>
          <w:sz w:val="24"/>
        </w:rPr>
        <w:t xml:space="preserve"> </w:t>
      </w:r>
      <w:r>
        <w:rPr>
          <w:sz w:val="24"/>
        </w:rPr>
        <w:t>that tasks simultaneously</w:t>
      </w:r>
      <w:r>
        <w:rPr>
          <w:spacing w:val="-1"/>
          <w:sz w:val="24"/>
        </w:rPr>
        <w:t xml:space="preserve"> </w:t>
      </w:r>
      <w:r>
        <w:rPr>
          <w:sz w:val="24"/>
        </w:rPr>
        <w:t>to minimize</w:t>
      </w:r>
      <w:r>
        <w:rPr>
          <w:spacing w:val="-2"/>
          <w:sz w:val="24"/>
        </w:rPr>
        <w:t xml:space="preserve"> </w:t>
      </w:r>
      <w:r>
        <w:rPr>
          <w:sz w:val="24"/>
        </w:rPr>
        <w:t>the execution time.</w:t>
      </w:r>
    </w:p>
    <w:p w:rsidR="00D13DF5" w:rsidRDefault="00502E84" w:rsidP="00F0633A">
      <w:pPr>
        <w:pStyle w:val="ListParagraph"/>
        <w:numPr>
          <w:ilvl w:val="0"/>
          <w:numId w:val="82"/>
        </w:numPr>
        <w:tabs>
          <w:tab w:val="left" w:pos="1199"/>
          <w:tab w:val="left" w:pos="1200"/>
        </w:tabs>
        <w:spacing w:line="273" w:lineRule="exact"/>
        <w:ind w:left="720"/>
        <w:rPr>
          <w:sz w:val="24"/>
        </w:rPr>
      </w:pPr>
      <w:r>
        <w:rPr>
          <w:sz w:val="24"/>
        </w:rPr>
        <w:t>Thread</w:t>
      </w:r>
      <w:r>
        <w:rPr>
          <w:spacing w:val="-1"/>
          <w:sz w:val="24"/>
        </w:rPr>
        <w:t xml:space="preserve"> </w:t>
      </w:r>
      <w:r>
        <w:rPr>
          <w:sz w:val="24"/>
        </w:rPr>
        <w:t>is</w:t>
      </w:r>
      <w:r>
        <w:rPr>
          <w:spacing w:val="-1"/>
          <w:sz w:val="24"/>
        </w:rPr>
        <w:t xml:space="preserve"> </w:t>
      </w:r>
      <w:r>
        <w:rPr>
          <w:sz w:val="24"/>
        </w:rPr>
        <w:t>light weight</w:t>
      </w:r>
      <w:r>
        <w:rPr>
          <w:spacing w:val="-1"/>
          <w:sz w:val="24"/>
        </w:rPr>
        <w:t xml:space="preserve"> </w:t>
      </w:r>
      <w:r>
        <w:rPr>
          <w:sz w:val="24"/>
        </w:rPr>
        <w:t>components.</w:t>
      </w:r>
    </w:p>
    <w:p w:rsidR="00D13DF5" w:rsidRDefault="00502E84" w:rsidP="00F0633A">
      <w:pPr>
        <w:pStyle w:val="ListParagraph"/>
        <w:numPr>
          <w:ilvl w:val="0"/>
          <w:numId w:val="82"/>
        </w:numPr>
        <w:tabs>
          <w:tab w:val="left" w:pos="1199"/>
          <w:tab w:val="left" w:pos="1200"/>
        </w:tabs>
        <w:spacing w:before="20"/>
        <w:ind w:left="720"/>
        <w:rPr>
          <w:sz w:val="24"/>
        </w:rPr>
      </w:pPr>
      <w:r>
        <w:rPr>
          <w:sz w:val="24"/>
        </w:rPr>
        <w:t>Thread</w:t>
      </w:r>
      <w:r>
        <w:rPr>
          <w:spacing w:val="-1"/>
          <w:sz w:val="24"/>
        </w:rPr>
        <w:t xml:space="preserve"> </w:t>
      </w:r>
      <w:r>
        <w:rPr>
          <w:sz w:val="24"/>
        </w:rPr>
        <w:t>shares</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address</w:t>
      </w:r>
      <w:r>
        <w:rPr>
          <w:spacing w:val="-1"/>
          <w:sz w:val="24"/>
        </w:rPr>
        <w:t xml:space="preserve"> </w:t>
      </w:r>
      <w:r>
        <w:rPr>
          <w:sz w:val="24"/>
        </w:rPr>
        <w:t>space.</w:t>
      </w:r>
    </w:p>
    <w:p w:rsidR="00D13DF5" w:rsidRDefault="00D13DF5" w:rsidP="00F0633A">
      <w:pPr>
        <w:pStyle w:val="BodyText"/>
        <w:ind w:left="720"/>
        <w:rPr>
          <w:sz w:val="26"/>
        </w:rPr>
      </w:pPr>
    </w:p>
    <w:p w:rsidR="00D13DF5" w:rsidRDefault="00D13DF5" w:rsidP="00F0633A">
      <w:pPr>
        <w:pStyle w:val="BodyText"/>
        <w:spacing w:before="4"/>
        <w:ind w:left="720"/>
        <w:rPr>
          <w:sz w:val="25"/>
        </w:rPr>
      </w:pPr>
    </w:p>
    <w:p w:rsidR="00D13DF5" w:rsidRDefault="00502E84" w:rsidP="00F0633A">
      <w:pPr>
        <w:pStyle w:val="BodyText"/>
        <w:spacing w:line="360" w:lineRule="auto"/>
        <w:ind w:left="720" w:right="5191"/>
      </w:pPr>
      <w:r>
        <w:t>Java Multithreading is mostly used in games, animation, etc.</w:t>
      </w:r>
      <w:r>
        <w:rPr>
          <w:spacing w:val="-57"/>
        </w:rPr>
        <w:t xml:space="preserve"> </w:t>
      </w:r>
      <w:r>
        <w:t>Advantages</w:t>
      </w:r>
      <w:r>
        <w:rPr>
          <w:spacing w:val="-1"/>
        </w:rPr>
        <w:t xml:space="preserve"> </w:t>
      </w:r>
      <w:r>
        <w:t>of Java</w:t>
      </w:r>
      <w:r>
        <w:rPr>
          <w:spacing w:val="-1"/>
        </w:rPr>
        <w:t xml:space="preserve"> </w:t>
      </w:r>
      <w:r>
        <w:t>Multithreading-</w:t>
      </w:r>
    </w:p>
    <w:p w:rsidR="00D13DF5" w:rsidRDefault="00502E84" w:rsidP="00F0633A">
      <w:pPr>
        <w:pStyle w:val="ListParagraph"/>
        <w:numPr>
          <w:ilvl w:val="0"/>
          <w:numId w:val="81"/>
        </w:numPr>
        <w:tabs>
          <w:tab w:val="left" w:pos="1008"/>
        </w:tabs>
        <w:spacing w:line="360" w:lineRule="auto"/>
        <w:ind w:left="720" w:right="278" w:firstLine="0"/>
        <w:rPr>
          <w:sz w:val="24"/>
        </w:rPr>
      </w:pPr>
      <w:r>
        <w:rPr>
          <w:sz w:val="24"/>
        </w:rPr>
        <w:t>It</w:t>
      </w:r>
      <w:r>
        <w:rPr>
          <w:spacing w:val="-6"/>
          <w:sz w:val="24"/>
        </w:rPr>
        <w:t xml:space="preserve"> </w:t>
      </w:r>
      <w:r>
        <w:rPr>
          <w:sz w:val="24"/>
        </w:rPr>
        <w:t>doesn't</w:t>
      </w:r>
      <w:r>
        <w:rPr>
          <w:spacing w:val="-5"/>
          <w:sz w:val="24"/>
        </w:rPr>
        <w:t xml:space="preserve"> </w:t>
      </w:r>
      <w:r>
        <w:rPr>
          <w:sz w:val="24"/>
        </w:rPr>
        <w:t>block</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because</w:t>
      </w:r>
      <w:r>
        <w:rPr>
          <w:spacing w:val="-7"/>
          <w:sz w:val="24"/>
        </w:rPr>
        <w:t xml:space="preserve"> </w:t>
      </w:r>
      <w:r>
        <w:rPr>
          <w:sz w:val="24"/>
        </w:rPr>
        <w:t>threads</w:t>
      </w:r>
      <w:r>
        <w:rPr>
          <w:spacing w:val="-3"/>
          <w:sz w:val="24"/>
        </w:rPr>
        <w:t xml:space="preserve"> </w:t>
      </w:r>
      <w:r>
        <w:rPr>
          <w:sz w:val="24"/>
        </w:rPr>
        <w:t>are</w:t>
      </w:r>
      <w:r>
        <w:rPr>
          <w:spacing w:val="-6"/>
          <w:sz w:val="24"/>
        </w:rPr>
        <w:t xml:space="preserve"> </w:t>
      </w:r>
      <w:r>
        <w:rPr>
          <w:sz w:val="24"/>
        </w:rPr>
        <w:t>independent</w:t>
      </w:r>
      <w:r>
        <w:rPr>
          <w:spacing w:val="-3"/>
          <w:sz w:val="24"/>
        </w:rPr>
        <w:t xml:space="preserve"> </w:t>
      </w:r>
      <w:r>
        <w:rPr>
          <w:sz w:val="24"/>
        </w:rPr>
        <w:t>and</w:t>
      </w:r>
      <w:r>
        <w:rPr>
          <w:spacing w:val="-5"/>
          <w:sz w:val="24"/>
        </w:rPr>
        <w:t xml:space="preserve"> </w:t>
      </w:r>
      <w:r>
        <w:rPr>
          <w:sz w:val="24"/>
        </w:rPr>
        <w:t>you</w:t>
      </w:r>
      <w:r>
        <w:rPr>
          <w:spacing w:val="-3"/>
          <w:sz w:val="24"/>
        </w:rPr>
        <w:t xml:space="preserve"> </w:t>
      </w:r>
      <w:r>
        <w:rPr>
          <w:sz w:val="24"/>
        </w:rPr>
        <w:t>can</w:t>
      </w:r>
      <w:r>
        <w:rPr>
          <w:spacing w:val="-6"/>
          <w:sz w:val="24"/>
        </w:rPr>
        <w:t xml:space="preserve"> </w:t>
      </w:r>
      <w:r>
        <w:rPr>
          <w:sz w:val="24"/>
        </w:rPr>
        <w:t>perform</w:t>
      </w:r>
      <w:r>
        <w:rPr>
          <w:spacing w:val="-5"/>
          <w:sz w:val="24"/>
        </w:rPr>
        <w:t xml:space="preserve"> </w:t>
      </w:r>
      <w:r>
        <w:rPr>
          <w:sz w:val="24"/>
        </w:rPr>
        <w:t>multiple</w:t>
      </w:r>
      <w:r>
        <w:rPr>
          <w:spacing w:val="-6"/>
          <w:sz w:val="24"/>
        </w:rPr>
        <w:t xml:space="preserve"> </w:t>
      </w:r>
      <w:r>
        <w:rPr>
          <w:sz w:val="24"/>
        </w:rPr>
        <w:t>operations</w:t>
      </w:r>
      <w:r>
        <w:rPr>
          <w:spacing w:val="-4"/>
          <w:sz w:val="24"/>
        </w:rPr>
        <w:t xml:space="preserve"> </w:t>
      </w:r>
      <w:r>
        <w:rPr>
          <w:sz w:val="24"/>
        </w:rPr>
        <w:t>at</w:t>
      </w:r>
      <w:r>
        <w:rPr>
          <w:spacing w:val="-5"/>
          <w:sz w:val="24"/>
        </w:rPr>
        <w:t xml:space="preserve"> </w:t>
      </w:r>
      <w:r>
        <w:rPr>
          <w:sz w:val="24"/>
        </w:rPr>
        <w:t>the</w:t>
      </w:r>
      <w:r>
        <w:rPr>
          <w:spacing w:val="-7"/>
          <w:sz w:val="24"/>
        </w:rPr>
        <w:t xml:space="preserve"> </w:t>
      </w:r>
      <w:r>
        <w:rPr>
          <w:sz w:val="24"/>
        </w:rPr>
        <w:t>same</w:t>
      </w:r>
      <w:r>
        <w:rPr>
          <w:spacing w:val="-57"/>
          <w:sz w:val="24"/>
        </w:rPr>
        <w:t xml:space="preserve"> </w:t>
      </w:r>
      <w:r>
        <w:rPr>
          <w:sz w:val="24"/>
        </w:rPr>
        <w:t>time.</w:t>
      </w:r>
    </w:p>
    <w:p w:rsidR="00D13DF5" w:rsidRDefault="00D13DF5" w:rsidP="00F0633A">
      <w:pPr>
        <w:pStyle w:val="BodyText"/>
        <w:spacing w:before="1"/>
        <w:ind w:left="720"/>
        <w:rPr>
          <w:sz w:val="36"/>
        </w:rPr>
      </w:pPr>
    </w:p>
    <w:p w:rsidR="00D13DF5" w:rsidRDefault="00502E84" w:rsidP="00F0633A">
      <w:pPr>
        <w:pStyle w:val="ListParagraph"/>
        <w:numPr>
          <w:ilvl w:val="0"/>
          <w:numId w:val="81"/>
        </w:numPr>
        <w:tabs>
          <w:tab w:val="left" w:pos="1011"/>
        </w:tabs>
        <w:spacing w:before="1"/>
        <w:ind w:left="720" w:hanging="261"/>
        <w:rPr>
          <w:sz w:val="24"/>
        </w:rPr>
      </w:pPr>
      <w:r>
        <w:rPr>
          <w:sz w:val="24"/>
        </w:rPr>
        <w:t>You</w:t>
      </w:r>
      <w:r>
        <w:rPr>
          <w:spacing w:val="-1"/>
          <w:sz w:val="24"/>
        </w:rPr>
        <w:t xml:space="preserve"> </w:t>
      </w:r>
      <w:r>
        <w:rPr>
          <w:sz w:val="24"/>
        </w:rPr>
        <w:t>can</w:t>
      </w:r>
      <w:r>
        <w:rPr>
          <w:spacing w:val="-1"/>
          <w:sz w:val="24"/>
        </w:rPr>
        <w:t xml:space="preserve"> </w:t>
      </w:r>
      <w:r>
        <w:rPr>
          <w:sz w:val="24"/>
        </w:rPr>
        <w:t>perform</w:t>
      </w:r>
      <w:r>
        <w:rPr>
          <w:spacing w:val="-1"/>
          <w:sz w:val="24"/>
        </w:rPr>
        <w:t xml:space="preserve"> </w:t>
      </w:r>
      <w:r>
        <w:rPr>
          <w:sz w:val="24"/>
        </w:rPr>
        <w:t>many</w:t>
      </w:r>
      <w:r>
        <w:rPr>
          <w:spacing w:val="-1"/>
          <w:sz w:val="24"/>
        </w:rPr>
        <w:t xml:space="preserve"> </w:t>
      </w:r>
      <w:r>
        <w:rPr>
          <w:sz w:val="24"/>
        </w:rPr>
        <w:t>operations</w:t>
      </w:r>
      <w:r>
        <w:rPr>
          <w:spacing w:val="-1"/>
          <w:sz w:val="24"/>
        </w:rPr>
        <w:t xml:space="preserve"> </w:t>
      </w:r>
      <w:r>
        <w:rPr>
          <w:sz w:val="24"/>
        </w:rPr>
        <w:t>together,</w:t>
      </w:r>
      <w:r>
        <w:rPr>
          <w:spacing w:val="-1"/>
          <w:sz w:val="24"/>
        </w:rPr>
        <w:t xml:space="preserve"> </w:t>
      </w:r>
      <w:r>
        <w:rPr>
          <w:sz w:val="24"/>
        </w:rPr>
        <w:t>so</w:t>
      </w:r>
      <w:r>
        <w:rPr>
          <w:spacing w:val="1"/>
          <w:sz w:val="24"/>
        </w:rPr>
        <w:t xml:space="preserve"> </w:t>
      </w:r>
      <w:r>
        <w:rPr>
          <w:sz w:val="24"/>
        </w:rPr>
        <w:t>it</w:t>
      </w:r>
      <w:r>
        <w:rPr>
          <w:spacing w:val="-1"/>
          <w:sz w:val="24"/>
        </w:rPr>
        <w:t xml:space="preserve"> </w:t>
      </w:r>
      <w:r>
        <w:rPr>
          <w:sz w:val="24"/>
        </w:rPr>
        <w:t>saves</w:t>
      </w:r>
      <w:r>
        <w:rPr>
          <w:spacing w:val="-1"/>
          <w:sz w:val="24"/>
        </w:rPr>
        <w:t xml:space="preserve"> </w:t>
      </w:r>
      <w:r>
        <w:rPr>
          <w:sz w:val="24"/>
        </w:rPr>
        <w:t>time.</w:t>
      </w:r>
    </w:p>
    <w:p w:rsidR="00D13DF5" w:rsidRDefault="00D13DF5" w:rsidP="00F0633A">
      <w:pPr>
        <w:pStyle w:val="BodyText"/>
        <w:ind w:left="720"/>
        <w:rPr>
          <w:sz w:val="26"/>
        </w:rPr>
      </w:pPr>
    </w:p>
    <w:p w:rsidR="00D13DF5" w:rsidRDefault="00D13DF5" w:rsidP="00F0633A">
      <w:pPr>
        <w:pStyle w:val="BodyText"/>
        <w:ind w:left="720"/>
        <w:rPr>
          <w:sz w:val="22"/>
        </w:rPr>
      </w:pPr>
    </w:p>
    <w:p w:rsidR="00D13DF5" w:rsidRDefault="00502E84" w:rsidP="00F0633A">
      <w:pPr>
        <w:pStyle w:val="ListParagraph"/>
        <w:numPr>
          <w:ilvl w:val="0"/>
          <w:numId w:val="81"/>
        </w:numPr>
        <w:tabs>
          <w:tab w:val="left" w:pos="1011"/>
        </w:tabs>
        <w:ind w:left="720" w:hanging="261"/>
        <w:rPr>
          <w:sz w:val="24"/>
        </w:rPr>
      </w:pPr>
      <w:r>
        <w:rPr>
          <w:sz w:val="24"/>
        </w:rPr>
        <w:t>Threads</w:t>
      </w:r>
      <w:r>
        <w:rPr>
          <w:spacing w:val="1"/>
          <w:sz w:val="24"/>
        </w:rPr>
        <w:t xml:space="preserve"> </w:t>
      </w:r>
      <w:r>
        <w:rPr>
          <w:sz w:val="24"/>
        </w:rPr>
        <w:t>are</w:t>
      </w:r>
      <w:r>
        <w:rPr>
          <w:spacing w:val="-3"/>
          <w:sz w:val="24"/>
        </w:rPr>
        <w:t xml:space="preserve"> </w:t>
      </w:r>
      <w:r>
        <w:rPr>
          <w:sz w:val="24"/>
        </w:rPr>
        <w:t>independent,</w:t>
      </w:r>
      <w:r>
        <w:rPr>
          <w:spacing w:val="-1"/>
          <w:sz w:val="24"/>
        </w:rPr>
        <w:t xml:space="preserve"> </w:t>
      </w:r>
      <w:r>
        <w:rPr>
          <w:sz w:val="24"/>
        </w:rPr>
        <w:t>so</w:t>
      </w:r>
      <w:r>
        <w:rPr>
          <w:spacing w:val="-1"/>
          <w:sz w:val="24"/>
        </w:rPr>
        <w:t xml:space="preserve"> </w:t>
      </w:r>
      <w:r>
        <w:rPr>
          <w:sz w:val="24"/>
        </w:rPr>
        <w:t>it</w:t>
      </w:r>
      <w:r>
        <w:rPr>
          <w:spacing w:val="-1"/>
          <w:sz w:val="24"/>
        </w:rPr>
        <w:t xml:space="preserve"> </w:t>
      </w:r>
      <w:r>
        <w:rPr>
          <w:sz w:val="24"/>
        </w:rPr>
        <w:t>doesn't</w:t>
      </w:r>
      <w:r>
        <w:rPr>
          <w:spacing w:val="-1"/>
          <w:sz w:val="24"/>
        </w:rPr>
        <w:t xml:space="preserve"> </w:t>
      </w:r>
      <w:r>
        <w:rPr>
          <w:sz w:val="24"/>
        </w:rPr>
        <w:t>affect</w:t>
      </w:r>
      <w:r>
        <w:rPr>
          <w:spacing w:val="-1"/>
          <w:sz w:val="24"/>
        </w:rPr>
        <w:t xml:space="preserve"> </w:t>
      </w:r>
      <w:r>
        <w:rPr>
          <w:sz w:val="24"/>
        </w:rPr>
        <w:t>other</w:t>
      </w:r>
      <w:r>
        <w:rPr>
          <w:spacing w:val="-1"/>
          <w:sz w:val="24"/>
        </w:rPr>
        <w:t xml:space="preserve"> </w:t>
      </w:r>
      <w:r>
        <w:rPr>
          <w:sz w:val="24"/>
        </w:rPr>
        <w:t>threads if</w:t>
      </w:r>
      <w:r>
        <w:rPr>
          <w:spacing w:val="-1"/>
          <w:sz w:val="24"/>
        </w:rPr>
        <w:t xml:space="preserve"> </w:t>
      </w:r>
      <w:r>
        <w:rPr>
          <w:sz w:val="24"/>
        </w:rPr>
        <w:t>an</w:t>
      </w:r>
      <w:r>
        <w:rPr>
          <w:spacing w:val="-1"/>
          <w:sz w:val="24"/>
        </w:rPr>
        <w:t xml:space="preserve"> </w:t>
      </w:r>
      <w:r>
        <w:rPr>
          <w:sz w:val="24"/>
        </w:rPr>
        <w:t>exception</w:t>
      </w:r>
      <w:r>
        <w:rPr>
          <w:spacing w:val="1"/>
          <w:sz w:val="24"/>
        </w:rPr>
        <w:t xml:space="preserve"> </w:t>
      </w:r>
      <w:r>
        <w:rPr>
          <w:sz w:val="24"/>
        </w:rPr>
        <w:t>occurs</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single</w:t>
      </w:r>
      <w:r>
        <w:rPr>
          <w:spacing w:val="-2"/>
          <w:sz w:val="24"/>
        </w:rPr>
        <w:t xml:space="preserve"> </w:t>
      </w:r>
      <w:r>
        <w:rPr>
          <w:sz w:val="24"/>
        </w:rPr>
        <w:t>thread.</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pPr>
    </w:p>
    <w:p w:rsidR="00D13DF5" w:rsidRDefault="00502E84" w:rsidP="00F0633A">
      <w:pPr>
        <w:pStyle w:val="Heading1"/>
        <w:numPr>
          <w:ilvl w:val="2"/>
          <w:numId w:val="4"/>
        </w:numPr>
        <w:tabs>
          <w:tab w:val="left" w:pos="927"/>
        </w:tabs>
        <w:ind w:left="720" w:hanging="628"/>
        <w:jc w:val="left"/>
      </w:pPr>
      <w:r>
        <w:rPr>
          <w:color w:val="006FC0"/>
        </w:rPr>
        <w:t>Synchronized</w:t>
      </w:r>
      <w:r>
        <w:rPr>
          <w:color w:val="006FC0"/>
          <w:spacing w:val="-6"/>
        </w:rPr>
        <w:t xml:space="preserve"> </w:t>
      </w:r>
      <w:r>
        <w:rPr>
          <w:color w:val="006FC0"/>
        </w:rPr>
        <w:t>thread</w:t>
      </w:r>
      <w:r>
        <w:rPr>
          <w:color w:val="006FC0"/>
          <w:spacing w:val="-4"/>
        </w:rPr>
        <w:t xml:space="preserve"> </w:t>
      </w:r>
      <w:r>
        <w:rPr>
          <w:color w:val="006FC0"/>
        </w:rPr>
        <w:t>vs</w:t>
      </w:r>
      <w:r>
        <w:rPr>
          <w:color w:val="006FC0"/>
          <w:spacing w:val="-5"/>
        </w:rPr>
        <w:t xml:space="preserve"> </w:t>
      </w:r>
      <w:r>
        <w:rPr>
          <w:color w:val="006FC0"/>
        </w:rPr>
        <w:t>volatile</w:t>
      </w:r>
      <w:r>
        <w:rPr>
          <w:color w:val="006FC0"/>
          <w:spacing w:val="-7"/>
        </w:rPr>
        <w:t xml:space="preserve"> </w:t>
      </w:r>
      <w:r>
        <w:rPr>
          <w:color w:val="006FC0"/>
        </w:rPr>
        <w:t>keyword</w:t>
      </w:r>
    </w:p>
    <w:p w:rsidR="00D13DF5" w:rsidRDefault="00502E84" w:rsidP="00F0633A">
      <w:pPr>
        <w:pStyle w:val="ListParagraph"/>
        <w:numPr>
          <w:ilvl w:val="0"/>
          <w:numId w:val="80"/>
        </w:numPr>
        <w:tabs>
          <w:tab w:val="left" w:pos="625"/>
        </w:tabs>
        <w:spacing w:before="1" w:line="344" w:lineRule="exact"/>
        <w:ind w:left="720"/>
        <w:rPr>
          <w:b/>
          <w:sz w:val="30"/>
        </w:rPr>
      </w:pPr>
      <w:r>
        <w:rPr>
          <w:b/>
          <w:color w:val="006FC0"/>
          <w:sz w:val="30"/>
        </w:rPr>
        <w:t>why</w:t>
      </w:r>
      <w:r>
        <w:rPr>
          <w:b/>
          <w:color w:val="006FC0"/>
          <w:spacing w:val="-2"/>
          <w:sz w:val="30"/>
        </w:rPr>
        <w:t xml:space="preserve"> </w:t>
      </w:r>
      <w:r>
        <w:rPr>
          <w:b/>
          <w:color w:val="006FC0"/>
          <w:sz w:val="30"/>
        </w:rPr>
        <w:t>we</w:t>
      </w:r>
      <w:r>
        <w:rPr>
          <w:b/>
          <w:color w:val="006FC0"/>
          <w:spacing w:val="-3"/>
          <w:sz w:val="30"/>
        </w:rPr>
        <w:t xml:space="preserve"> </w:t>
      </w:r>
      <w:r>
        <w:rPr>
          <w:b/>
          <w:color w:val="006FC0"/>
          <w:sz w:val="30"/>
        </w:rPr>
        <w:t>use</w:t>
      </w:r>
      <w:r>
        <w:rPr>
          <w:b/>
          <w:color w:val="006FC0"/>
          <w:spacing w:val="-3"/>
          <w:sz w:val="30"/>
        </w:rPr>
        <w:t xml:space="preserve"> </w:t>
      </w:r>
      <w:r>
        <w:rPr>
          <w:b/>
          <w:color w:val="006FC0"/>
          <w:sz w:val="30"/>
        </w:rPr>
        <w:t>volatile</w:t>
      </w:r>
      <w:r>
        <w:rPr>
          <w:b/>
          <w:color w:val="006FC0"/>
          <w:spacing w:val="-4"/>
          <w:sz w:val="30"/>
        </w:rPr>
        <w:t xml:space="preserve"> </w:t>
      </w:r>
      <w:r>
        <w:rPr>
          <w:b/>
          <w:color w:val="006FC0"/>
          <w:sz w:val="30"/>
        </w:rPr>
        <w:t>keyword??</w:t>
      </w:r>
    </w:p>
    <w:p w:rsidR="00D13DF5" w:rsidRDefault="00502E84" w:rsidP="00F0633A">
      <w:pPr>
        <w:pStyle w:val="BodyText"/>
        <w:spacing w:line="275" w:lineRule="exact"/>
        <w:ind w:left="720"/>
      </w:pPr>
      <w:r>
        <w:t>Synchronized-</w:t>
      </w:r>
    </w:p>
    <w:p w:rsidR="00D13DF5" w:rsidRDefault="00502E84" w:rsidP="00F0633A">
      <w:pPr>
        <w:pStyle w:val="ListParagraph"/>
        <w:numPr>
          <w:ilvl w:val="1"/>
          <w:numId w:val="80"/>
        </w:numPr>
        <w:tabs>
          <w:tab w:val="left" w:pos="1100"/>
        </w:tabs>
        <w:ind w:left="720" w:hanging="261"/>
        <w:jc w:val="both"/>
        <w:rPr>
          <w:sz w:val="24"/>
        </w:rPr>
      </w:pPr>
      <w:r>
        <w:rPr>
          <w:sz w:val="24"/>
        </w:rPr>
        <w:t>Synchronized</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modifier</w:t>
      </w:r>
      <w:r>
        <w:rPr>
          <w:spacing w:val="-1"/>
          <w:sz w:val="24"/>
        </w:rPr>
        <w:t xml:space="preserve"> </w:t>
      </w:r>
      <w:r>
        <w:rPr>
          <w:sz w:val="24"/>
        </w:rPr>
        <w:t>applicable</w:t>
      </w:r>
      <w:r>
        <w:rPr>
          <w:spacing w:val="1"/>
          <w:sz w:val="24"/>
        </w:rPr>
        <w:t xml:space="preserve"> </w:t>
      </w:r>
      <w:r>
        <w:rPr>
          <w:sz w:val="24"/>
        </w:rPr>
        <w:t>for</w:t>
      </w:r>
      <w:r>
        <w:rPr>
          <w:spacing w:val="-3"/>
          <w:sz w:val="24"/>
        </w:rPr>
        <w:t xml:space="preserve"> </w:t>
      </w:r>
      <w:r>
        <w:rPr>
          <w:sz w:val="24"/>
        </w:rPr>
        <w:t>methods</w:t>
      </w:r>
      <w:r>
        <w:rPr>
          <w:spacing w:val="-1"/>
          <w:sz w:val="24"/>
        </w:rPr>
        <w:t xml:space="preserve"> </w:t>
      </w:r>
      <w:r>
        <w:rPr>
          <w:sz w:val="24"/>
        </w:rPr>
        <w:t>and</w:t>
      </w:r>
      <w:r>
        <w:rPr>
          <w:spacing w:val="-1"/>
          <w:sz w:val="24"/>
        </w:rPr>
        <w:t xml:space="preserve"> </w:t>
      </w:r>
      <w:r>
        <w:rPr>
          <w:sz w:val="24"/>
        </w:rPr>
        <w:t>blocks</w:t>
      </w:r>
      <w:r>
        <w:rPr>
          <w:spacing w:val="-1"/>
          <w:sz w:val="24"/>
        </w:rPr>
        <w:t xml:space="preserve"> </w:t>
      </w:r>
      <w:r>
        <w:rPr>
          <w:sz w:val="24"/>
        </w:rPr>
        <w:t>but not</w:t>
      </w:r>
      <w:r>
        <w:rPr>
          <w:spacing w:val="-1"/>
          <w:sz w:val="24"/>
        </w:rPr>
        <w:t xml:space="preserve"> </w:t>
      </w:r>
      <w:r>
        <w:rPr>
          <w:sz w:val="24"/>
        </w:rPr>
        <w:t>for</w:t>
      </w:r>
      <w:r>
        <w:rPr>
          <w:spacing w:val="-3"/>
          <w:sz w:val="24"/>
        </w:rPr>
        <w:t xml:space="preserve"> </w:t>
      </w:r>
      <w:r>
        <w:rPr>
          <w:sz w:val="24"/>
        </w:rPr>
        <w:t>variables and</w:t>
      </w:r>
      <w:r>
        <w:rPr>
          <w:spacing w:val="-1"/>
          <w:sz w:val="24"/>
        </w:rPr>
        <w:t xml:space="preserve"> </w:t>
      </w:r>
      <w:r>
        <w:rPr>
          <w:sz w:val="24"/>
        </w:rPr>
        <w:t>classes.</w:t>
      </w:r>
    </w:p>
    <w:p w:rsidR="00D13DF5" w:rsidRDefault="00502E84" w:rsidP="00F0633A">
      <w:pPr>
        <w:pStyle w:val="ListParagraph"/>
        <w:numPr>
          <w:ilvl w:val="1"/>
          <w:numId w:val="80"/>
        </w:numPr>
        <w:tabs>
          <w:tab w:val="left" w:pos="1103"/>
        </w:tabs>
        <w:spacing w:before="137" w:line="360" w:lineRule="auto"/>
        <w:ind w:left="720" w:right="288" w:firstLine="0"/>
        <w:jc w:val="both"/>
        <w:rPr>
          <w:sz w:val="24"/>
        </w:rPr>
      </w:pPr>
      <w:r>
        <w:rPr>
          <w:sz w:val="24"/>
        </w:rPr>
        <w:t>If a method or block declared with synchronized keyword then at a time only one thread is allow to execute</w:t>
      </w:r>
      <w:r>
        <w:rPr>
          <w:spacing w:val="1"/>
          <w:sz w:val="24"/>
        </w:rPr>
        <w:t xml:space="preserve"> </w:t>
      </w:r>
      <w:r>
        <w:rPr>
          <w:sz w:val="24"/>
        </w:rPr>
        <w:t>that</w:t>
      </w:r>
      <w:r>
        <w:rPr>
          <w:spacing w:val="-1"/>
          <w:sz w:val="24"/>
        </w:rPr>
        <w:t xml:space="preserve"> </w:t>
      </w:r>
      <w:r>
        <w:rPr>
          <w:sz w:val="24"/>
        </w:rPr>
        <w:t>method or</w:t>
      </w:r>
      <w:r>
        <w:rPr>
          <w:spacing w:val="-1"/>
          <w:sz w:val="24"/>
        </w:rPr>
        <w:t xml:space="preserve"> </w:t>
      </w:r>
      <w:r>
        <w:rPr>
          <w:sz w:val="24"/>
        </w:rPr>
        <w:t>block on the</w:t>
      </w:r>
      <w:r>
        <w:rPr>
          <w:spacing w:val="-1"/>
          <w:sz w:val="24"/>
        </w:rPr>
        <w:t xml:space="preserve"> </w:t>
      </w:r>
      <w:r>
        <w:rPr>
          <w:sz w:val="24"/>
        </w:rPr>
        <w:t>given object.</w:t>
      </w:r>
    </w:p>
    <w:p w:rsidR="00D13DF5" w:rsidRDefault="00502E84" w:rsidP="00F0633A">
      <w:pPr>
        <w:pStyle w:val="ListParagraph"/>
        <w:numPr>
          <w:ilvl w:val="1"/>
          <w:numId w:val="80"/>
        </w:numPr>
        <w:tabs>
          <w:tab w:val="left" w:pos="1108"/>
        </w:tabs>
        <w:spacing w:line="360" w:lineRule="auto"/>
        <w:ind w:left="720" w:right="283" w:firstLine="0"/>
        <w:jc w:val="both"/>
        <w:rPr>
          <w:sz w:val="24"/>
        </w:rPr>
      </w:pPr>
      <w:r>
        <w:rPr>
          <w:sz w:val="24"/>
        </w:rPr>
        <w:t>The main advantage of synchronized keyword is we can resolve data inconsistency problems, but the main</w:t>
      </w:r>
      <w:r>
        <w:rPr>
          <w:spacing w:val="1"/>
          <w:sz w:val="24"/>
        </w:rPr>
        <w:t xml:space="preserve"> </w:t>
      </w:r>
      <w:r>
        <w:rPr>
          <w:sz w:val="24"/>
        </w:rPr>
        <w:t>disadvantage is it increases waiting time of the threads and effects performance of the system. Hence if there is</w:t>
      </w:r>
      <w:r>
        <w:rPr>
          <w:spacing w:val="-58"/>
          <w:sz w:val="24"/>
        </w:rPr>
        <w:t xml:space="preserve"> </w:t>
      </w:r>
      <w:r>
        <w:rPr>
          <w:sz w:val="24"/>
        </w:rPr>
        <w:t>no</w:t>
      </w:r>
      <w:r>
        <w:rPr>
          <w:spacing w:val="-1"/>
          <w:sz w:val="24"/>
        </w:rPr>
        <w:t xml:space="preserve"> </w:t>
      </w:r>
      <w:r>
        <w:rPr>
          <w:sz w:val="24"/>
        </w:rPr>
        <w:t>specific requirement never recommended to use</w:t>
      </w:r>
      <w:r>
        <w:rPr>
          <w:spacing w:val="-1"/>
          <w:sz w:val="24"/>
        </w:rPr>
        <w:t xml:space="preserve"> </w:t>
      </w:r>
      <w:r>
        <w:rPr>
          <w:sz w:val="24"/>
        </w:rPr>
        <w:t>synchronized</w:t>
      </w:r>
      <w:r>
        <w:rPr>
          <w:spacing w:val="-1"/>
          <w:sz w:val="24"/>
        </w:rPr>
        <w:t xml:space="preserve"> </w:t>
      </w:r>
      <w:r>
        <w:rPr>
          <w:sz w:val="24"/>
        </w:rPr>
        <w:t>keyword.</w:t>
      </w:r>
    </w:p>
    <w:p w:rsidR="00D13DF5" w:rsidRDefault="00D13DF5" w:rsidP="00F0633A">
      <w:pPr>
        <w:pStyle w:val="BodyText"/>
        <w:spacing w:before="1"/>
        <w:ind w:left="720"/>
      </w:pPr>
    </w:p>
    <w:p w:rsidR="00D13DF5" w:rsidRDefault="00502E84" w:rsidP="00F0633A">
      <w:pPr>
        <w:pStyle w:val="BodyText"/>
        <w:spacing w:before="1"/>
        <w:ind w:left="720"/>
      </w:pPr>
      <w:r>
        <w:t>Volatile</w:t>
      </w:r>
      <w:r>
        <w:rPr>
          <w:spacing w:val="-1"/>
        </w:rPr>
        <w:t xml:space="preserve"> </w:t>
      </w:r>
      <w:r>
        <w:t>-</w:t>
      </w:r>
    </w:p>
    <w:p w:rsidR="00D13DF5" w:rsidRDefault="00502E84" w:rsidP="00F0633A">
      <w:pPr>
        <w:pStyle w:val="ListParagraph"/>
        <w:numPr>
          <w:ilvl w:val="0"/>
          <w:numId w:val="79"/>
        </w:numPr>
        <w:tabs>
          <w:tab w:val="left" w:pos="1011"/>
        </w:tabs>
        <w:ind w:left="720" w:hanging="261"/>
        <w:rPr>
          <w:sz w:val="24"/>
        </w:rPr>
      </w:pPr>
      <w:r>
        <w:rPr>
          <w:sz w:val="24"/>
        </w:rPr>
        <w:t>Volatile</w:t>
      </w:r>
      <w:r>
        <w:rPr>
          <w:spacing w:val="-2"/>
          <w:sz w:val="24"/>
        </w:rPr>
        <w:t xml:space="preserve"> </w:t>
      </w:r>
      <w:r>
        <w:rPr>
          <w:sz w:val="24"/>
        </w:rPr>
        <w:t>is</w:t>
      </w:r>
      <w:r>
        <w:rPr>
          <w:spacing w:val="-1"/>
          <w:sz w:val="24"/>
        </w:rPr>
        <w:t xml:space="preserve"> </w:t>
      </w:r>
      <w:r>
        <w:rPr>
          <w:sz w:val="24"/>
        </w:rPr>
        <w:t>the</w:t>
      </w:r>
      <w:r>
        <w:rPr>
          <w:spacing w:val="-2"/>
          <w:sz w:val="24"/>
        </w:rPr>
        <w:t xml:space="preserve"> </w:t>
      </w:r>
      <w:r>
        <w:rPr>
          <w:sz w:val="24"/>
        </w:rPr>
        <w:t>modifier</w:t>
      </w:r>
      <w:r>
        <w:rPr>
          <w:spacing w:val="-1"/>
          <w:sz w:val="24"/>
        </w:rPr>
        <w:t xml:space="preserve"> </w:t>
      </w:r>
      <w:r>
        <w:rPr>
          <w:sz w:val="24"/>
        </w:rPr>
        <w:t>applicable</w:t>
      </w:r>
      <w:r>
        <w:rPr>
          <w:spacing w:val="-1"/>
          <w:sz w:val="24"/>
        </w:rPr>
        <w:t xml:space="preserve"> </w:t>
      </w:r>
      <w:r>
        <w:rPr>
          <w:sz w:val="24"/>
        </w:rPr>
        <w:t>only</w:t>
      </w:r>
      <w:r>
        <w:rPr>
          <w:spacing w:val="-1"/>
          <w:sz w:val="24"/>
        </w:rPr>
        <w:t xml:space="preserve"> </w:t>
      </w:r>
      <w:r>
        <w:rPr>
          <w:sz w:val="24"/>
        </w:rPr>
        <w:t>for variables</w:t>
      </w:r>
      <w:r>
        <w:rPr>
          <w:spacing w:val="-1"/>
          <w:sz w:val="24"/>
        </w:rPr>
        <w:t xml:space="preserve"> </w:t>
      </w:r>
      <w:r>
        <w:rPr>
          <w:sz w:val="24"/>
        </w:rPr>
        <w:t>but</w:t>
      </w:r>
      <w:r>
        <w:rPr>
          <w:spacing w:val="-1"/>
          <w:sz w:val="24"/>
        </w:rPr>
        <w:t xml:space="preserve"> </w:t>
      </w:r>
      <w:r>
        <w:rPr>
          <w:sz w:val="24"/>
        </w:rPr>
        <w:t>not</w:t>
      </w:r>
      <w:r>
        <w:rPr>
          <w:spacing w:val="-1"/>
          <w:sz w:val="24"/>
        </w:rPr>
        <w:t xml:space="preserve"> </w:t>
      </w:r>
      <w:r>
        <w:rPr>
          <w:sz w:val="24"/>
        </w:rPr>
        <w:t>for</w:t>
      </w:r>
      <w:r>
        <w:rPr>
          <w:spacing w:val="-3"/>
          <w:sz w:val="24"/>
        </w:rPr>
        <w:t xml:space="preserve"> </w:t>
      </w:r>
      <w:r>
        <w:rPr>
          <w:sz w:val="24"/>
        </w:rPr>
        <w:t>classes</w:t>
      </w:r>
      <w:r>
        <w:rPr>
          <w:spacing w:val="1"/>
          <w:sz w:val="24"/>
        </w:rPr>
        <w:t xml:space="preserve"> </w:t>
      </w:r>
      <w:r>
        <w:rPr>
          <w:sz w:val="24"/>
        </w:rPr>
        <w:t>and</w:t>
      </w:r>
      <w:r>
        <w:rPr>
          <w:spacing w:val="-1"/>
          <w:sz w:val="24"/>
        </w:rPr>
        <w:t xml:space="preserve"> </w:t>
      </w:r>
      <w:r>
        <w:rPr>
          <w:sz w:val="24"/>
        </w:rPr>
        <w:t>methods.</w:t>
      </w:r>
    </w:p>
    <w:p w:rsidR="00D13DF5" w:rsidRDefault="00502E84" w:rsidP="00F0633A">
      <w:pPr>
        <w:pStyle w:val="ListParagraph"/>
        <w:numPr>
          <w:ilvl w:val="0"/>
          <w:numId w:val="79"/>
        </w:numPr>
        <w:tabs>
          <w:tab w:val="left" w:pos="1012"/>
        </w:tabs>
        <w:spacing w:before="136"/>
        <w:ind w:left="720" w:hanging="262"/>
        <w:rPr>
          <w:sz w:val="24"/>
        </w:rPr>
      </w:pPr>
      <w:r>
        <w:rPr>
          <w:sz w:val="24"/>
        </w:rPr>
        <w:t>If</w:t>
      </w:r>
      <w:r>
        <w:rPr>
          <w:spacing w:val="-1"/>
          <w:sz w:val="24"/>
        </w:rPr>
        <w:t xml:space="preserve"> </w:t>
      </w:r>
      <w:r>
        <w:rPr>
          <w:sz w:val="24"/>
        </w:rPr>
        <w:t>the</w:t>
      </w:r>
      <w:r>
        <w:rPr>
          <w:spacing w:val="-3"/>
          <w:sz w:val="24"/>
        </w:rPr>
        <w:t xml:space="preserve"> </w:t>
      </w:r>
      <w:r>
        <w:rPr>
          <w:sz w:val="24"/>
        </w:rPr>
        <w:t>value</w:t>
      </w:r>
      <w:r>
        <w:rPr>
          <w:spacing w:val="-1"/>
          <w:sz w:val="24"/>
        </w:rPr>
        <w:t xml:space="preserve"> </w:t>
      </w:r>
      <w:r>
        <w:rPr>
          <w:sz w:val="24"/>
        </w:rPr>
        <w:t>of</w:t>
      </w:r>
      <w:r>
        <w:rPr>
          <w:spacing w:val="-1"/>
          <w:sz w:val="24"/>
        </w:rPr>
        <w:t xml:space="preserve"> </w:t>
      </w:r>
      <w:r>
        <w:rPr>
          <w:sz w:val="24"/>
        </w:rPr>
        <w:t>variable</w:t>
      </w:r>
      <w:r>
        <w:rPr>
          <w:spacing w:val="1"/>
          <w:sz w:val="24"/>
        </w:rPr>
        <w:t xml:space="preserve"> </w:t>
      </w:r>
      <w:r>
        <w:rPr>
          <w:sz w:val="24"/>
        </w:rPr>
        <w:t>keeps</w:t>
      </w:r>
      <w:r>
        <w:rPr>
          <w:spacing w:val="-1"/>
          <w:sz w:val="24"/>
        </w:rPr>
        <w:t xml:space="preserve"> </w:t>
      </w:r>
      <w:r>
        <w:rPr>
          <w:sz w:val="24"/>
        </w:rPr>
        <w:t>on changing</w:t>
      </w:r>
      <w:r>
        <w:rPr>
          <w:spacing w:val="-1"/>
          <w:sz w:val="24"/>
        </w:rPr>
        <w:t xml:space="preserve"> </w:t>
      </w:r>
      <w:r>
        <w:rPr>
          <w:sz w:val="24"/>
        </w:rPr>
        <w:t>such</w:t>
      </w:r>
      <w:r>
        <w:rPr>
          <w:spacing w:val="2"/>
          <w:sz w:val="24"/>
        </w:rPr>
        <w:t xml:space="preserve"> </w:t>
      </w:r>
      <w:r>
        <w:rPr>
          <w:sz w:val="24"/>
        </w:rPr>
        <w:t>type</w:t>
      </w:r>
      <w:r>
        <w:rPr>
          <w:spacing w:val="-1"/>
          <w:sz w:val="24"/>
        </w:rPr>
        <w:t xml:space="preserve"> </w:t>
      </w:r>
      <w:r>
        <w:rPr>
          <w:sz w:val="24"/>
        </w:rPr>
        <w:t>of</w:t>
      </w:r>
      <w:r>
        <w:rPr>
          <w:spacing w:val="-2"/>
          <w:sz w:val="24"/>
        </w:rPr>
        <w:t xml:space="preserve"> </w:t>
      </w:r>
      <w:r>
        <w:rPr>
          <w:sz w:val="24"/>
        </w:rPr>
        <w:t>variables</w:t>
      </w:r>
      <w:r>
        <w:rPr>
          <w:spacing w:val="-1"/>
          <w:sz w:val="24"/>
        </w:rPr>
        <w:t xml:space="preserve"> </w:t>
      </w:r>
      <w:r>
        <w:rPr>
          <w:sz w:val="24"/>
        </w:rPr>
        <w:t>we</w:t>
      </w:r>
      <w:r>
        <w:rPr>
          <w:spacing w:val="-2"/>
          <w:sz w:val="24"/>
        </w:rPr>
        <w:t xml:space="preserve"> </w:t>
      </w:r>
      <w:r>
        <w:rPr>
          <w:sz w:val="24"/>
        </w:rPr>
        <w:t>have to declare with volatile</w:t>
      </w:r>
      <w:r>
        <w:rPr>
          <w:spacing w:val="-2"/>
          <w:sz w:val="24"/>
        </w:rPr>
        <w:t xml:space="preserve"> </w:t>
      </w:r>
      <w:r>
        <w:rPr>
          <w:sz w:val="24"/>
        </w:rPr>
        <w:t>modifier.</w:t>
      </w:r>
    </w:p>
    <w:p w:rsidR="00D13DF5" w:rsidRDefault="00502E84" w:rsidP="00F0633A">
      <w:pPr>
        <w:pStyle w:val="ListParagraph"/>
        <w:numPr>
          <w:ilvl w:val="0"/>
          <w:numId w:val="79"/>
        </w:numPr>
        <w:tabs>
          <w:tab w:val="left" w:pos="1012"/>
        </w:tabs>
        <w:spacing w:before="140"/>
        <w:ind w:left="720" w:hanging="262"/>
        <w:rPr>
          <w:sz w:val="24"/>
        </w:rPr>
      </w:pPr>
      <w:r>
        <w:rPr>
          <w:sz w:val="24"/>
        </w:rPr>
        <w:t>If</w:t>
      </w:r>
      <w:r>
        <w:rPr>
          <w:spacing w:val="-1"/>
          <w:sz w:val="24"/>
        </w:rPr>
        <w:t xml:space="preserve"> </w:t>
      </w:r>
      <w:r>
        <w:rPr>
          <w:sz w:val="24"/>
        </w:rPr>
        <w:t>a</w:t>
      </w:r>
      <w:r>
        <w:rPr>
          <w:spacing w:val="-3"/>
          <w:sz w:val="24"/>
        </w:rPr>
        <w:t xml:space="preserve"> </w:t>
      </w:r>
      <w:r>
        <w:rPr>
          <w:sz w:val="24"/>
        </w:rPr>
        <w:t>variable</w:t>
      </w:r>
      <w:r>
        <w:rPr>
          <w:spacing w:val="-1"/>
          <w:sz w:val="24"/>
        </w:rPr>
        <w:t xml:space="preserve"> </w:t>
      </w:r>
      <w:r>
        <w:rPr>
          <w:sz w:val="24"/>
        </w:rPr>
        <w:t>declared</w:t>
      </w:r>
      <w:r>
        <w:rPr>
          <w:spacing w:val="1"/>
          <w:sz w:val="24"/>
        </w:rPr>
        <w:t xml:space="preserve"> </w:t>
      </w:r>
      <w:r>
        <w:rPr>
          <w:sz w:val="24"/>
        </w:rPr>
        <w:t>as</w:t>
      </w:r>
      <w:r>
        <w:rPr>
          <w:spacing w:val="-1"/>
          <w:sz w:val="24"/>
        </w:rPr>
        <w:t xml:space="preserve"> </w:t>
      </w:r>
      <w:r>
        <w:rPr>
          <w:sz w:val="24"/>
        </w:rPr>
        <w:t>volatile</w:t>
      </w:r>
      <w:r>
        <w:rPr>
          <w:spacing w:val="-1"/>
          <w:sz w:val="24"/>
        </w:rPr>
        <w:t xml:space="preserve"> </w:t>
      </w:r>
      <w:r>
        <w:rPr>
          <w:sz w:val="24"/>
        </w:rPr>
        <w:t>then</w:t>
      </w:r>
      <w:r>
        <w:rPr>
          <w:spacing w:val="-1"/>
          <w:sz w:val="24"/>
        </w:rPr>
        <w:t xml:space="preserve"> </w:t>
      </w:r>
      <w:r>
        <w:rPr>
          <w:sz w:val="24"/>
        </w:rPr>
        <w:t>for</w:t>
      </w:r>
      <w:r>
        <w:rPr>
          <w:spacing w:val="-2"/>
          <w:sz w:val="24"/>
        </w:rPr>
        <w:t xml:space="preserve"> </w:t>
      </w:r>
      <w:r>
        <w:rPr>
          <w:sz w:val="24"/>
        </w:rPr>
        <w:t>every thread</w:t>
      </w:r>
      <w:r>
        <w:rPr>
          <w:spacing w:val="-1"/>
          <w:sz w:val="24"/>
        </w:rPr>
        <w:t xml:space="preserve"> </w:t>
      </w:r>
      <w:r>
        <w:rPr>
          <w:sz w:val="24"/>
        </w:rPr>
        <w:t>a</w:t>
      </w:r>
      <w:r>
        <w:rPr>
          <w:spacing w:val="-2"/>
          <w:sz w:val="24"/>
        </w:rPr>
        <w:t xml:space="preserve"> </w:t>
      </w:r>
      <w:r>
        <w:rPr>
          <w:sz w:val="24"/>
        </w:rPr>
        <w:t>separate</w:t>
      </w:r>
      <w:r>
        <w:rPr>
          <w:spacing w:val="-1"/>
          <w:sz w:val="24"/>
        </w:rPr>
        <w:t xml:space="preserve"> </w:t>
      </w:r>
      <w:r>
        <w:rPr>
          <w:sz w:val="24"/>
        </w:rPr>
        <w:t>local</w:t>
      </w:r>
      <w:r>
        <w:rPr>
          <w:spacing w:val="1"/>
          <w:sz w:val="24"/>
        </w:rPr>
        <w:t xml:space="preserve"> </w:t>
      </w:r>
      <w:r>
        <w:rPr>
          <w:sz w:val="24"/>
        </w:rPr>
        <w:t>copy</w:t>
      </w:r>
      <w:r>
        <w:rPr>
          <w:spacing w:val="-1"/>
          <w:sz w:val="24"/>
        </w:rPr>
        <w:t xml:space="preserve"> </w:t>
      </w:r>
      <w:r>
        <w:rPr>
          <w:sz w:val="24"/>
        </w:rPr>
        <w:t>will be</w:t>
      </w:r>
    </w:p>
    <w:p w:rsidR="00D13DF5" w:rsidRDefault="00502E84" w:rsidP="00F0633A">
      <w:pPr>
        <w:pStyle w:val="BodyText"/>
        <w:spacing w:before="136" w:line="362" w:lineRule="auto"/>
        <w:ind w:left="720" w:right="653"/>
      </w:pPr>
      <w:r>
        <w:t>created by the jvm, all intermediate modifications performed by the thread will takes place in the local copy</w:t>
      </w:r>
      <w:r>
        <w:rPr>
          <w:spacing w:val="-57"/>
        </w:rPr>
        <w:t xml:space="preserve"> </w:t>
      </w:r>
      <w:r>
        <w:t>instead</w:t>
      </w:r>
      <w:r>
        <w:rPr>
          <w:spacing w:val="-1"/>
        </w:rPr>
        <w:t xml:space="preserve"> </w:t>
      </w:r>
      <w:r>
        <w:t>of master</w:t>
      </w:r>
      <w:r>
        <w:rPr>
          <w:spacing w:val="1"/>
        </w:rPr>
        <w:t xml:space="preserve"> </w:t>
      </w:r>
      <w:r>
        <w:t>copy.</w:t>
      </w:r>
    </w:p>
    <w:p w:rsidR="00D13DF5" w:rsidRDefault="00502E84" w:rsidP="00F0633A">
      <w:pPr>
        <w:pStyle w:val="ListParagraph"/>
        <w:numPr>
          <w:ilvl w:val="0"/>
          <w:numId w:val="79"/>
        </w:numPr>
        <w:tabs>
          <w:tab w:val="left" w:pos="1011"/>
        </w:tabs>
        <w:spacing w:line="360" w:lineRule="auto"/>
        <w:ind w:left="720" w:right="2984" w:firstLine="0"/>
        <w:rPr>
          <w:sz w:val="24"/>
        </w:rPr>
      </w:pPr>
      <w:r>
        <w:rPr>
          <w:sz w:val="24"/>
        </w:rPr>
        <w:t>Once the value got finalized before terminating the thread that final value will be</w:t>
      </w:r>
      <w:r>
        <w:rPr>
          <w:spacing w:val="-57"/>
          <w:sz w:val="24"/>
        </w:rPr>
        <w:t xml:space="preserve"> </w:t>
      </w:r>
      <w:r>
        <w:rPr>
          <w:sz w:val="24"/>
        </w:rPr>
        <w:t>updated</w:t>
      </w:r>
      <w:r>
        <w:rPr>
          <w:spacing w:val="-1"/>
          <w:sz w:val="24"/>
        </w:rPr>
        <w:t xml:space="preserve"> </w:t>
      </w:r>
      <w:r>
        <w:rPr>
          <w:sz w:val="24"/>
        </w:rPr>
        <w:t>in master</w:t>
      </w:r>
      <w:r>
        <w:rPr>
          <w:spacing w:val="-2"/>
          <w:sz w:val="24"/>
        </w:rPr>
        <w:t xml:space="preserve"> </w:t>
      </w:r>
      <w:r>
        <w:rPr>
          <w:sz w:val="24"/>
        </w:rPr>
        <w:t>copy.</w:t>
      </w:r>
    </w:p>
    <w:p w:rsidR="00D13DF5" w:rsidRDefault="00D13DF5" w:rsidP="00F0633A">
      <w:pPr>
        <w:spacing w:line="360" w:lineRule="auto"/>
        <w:ind w:left="720"/>
        <w:rPr>
          <w:sz w:val="24"/>
        </w:rPr>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79"/>
        </w:numPr>
        <w:tabs>
          <w:tab w:val="left" w:pos="1011"/>
        </w:tabs>
        <w:spacing w:before="78" w:line="360" w:lineRule="auto"/>
        <w:ind w:left="720" w:right="307" w:firstLine="0"/>
        <w:rPr>
          <w:sz w:val="24"/>
        </w:rPr>
      </w:pPr>
      <w:r>
        <w:rPr>
          <w:sz w:val="24"/>
        </w:rPr>
        <w:lastRenderedPageBreak/>
        <w:t>The main advantage of volatile modifier is we can resolve data inconsistency problems,but creating and</w:t>
      </w:r>
      <w:r>
        <w:rPr>
          <w:spacing w:val="1"/>
          <w:sz w:val="24"/>
        </w:rPr>
        <w:t xml:space="preserve"> </w:t>
      </w:r>
      <w:r>
        <w:rPr>
          <w:sz w:val="24"/>
        </w:rPr>
        <w:t>maintaining a separate copy for every thread increases complexity of the programming and effects performance</w:t>
      </w:r>
      <w:r>
        <w:rPr>
          <w:spacing w:val="-57"/>
          <w:sz w:val="24"/>
        </w:rPr>
        <w:t xml:space="preserve"> </w:t>
      </w:r>
      <w:r>
        <w:rPr>
          <w:sz w:val="24"/>
        </w:rPr>
        <w:t>of the system. Hence if there is no specific requirement never recommended to use volatile modifier and it’s</w:t>
      </w:r>
      <w:r>
        <w:rPr>
          <w:spacing w:val="1"/>
          <w:sz w:val="24"/>
        </w:rPr>
        <w:t xml:space="preserve"> </w:t>
      </w:r>
      <w:r>
        <w:rPr>
          <w:sz w:val="24"/>
        </w:rPr>
        <w:t>almost</w:t>
      </w:r>
      <w:r>
        <w:rPr>
          <w:spacing w:val="-1"/>
          <w:sz w:val="24"/>
        </w:rPr>
        <w:t xml:space="preserve"> </w:t>
      </w:r>
      <w:r>
        <w:rPr>
          <w:sz w:val="24"/>
        </w:rPr>
        <w:t>outdated.</w:t>
      </w:r>
    </w:p>
    <w:p w:rsidR="00D13DF5" w:rsidRDefault="00502E84" w:rsidP="00F0633A">
      <w:pPr>
        <w:pStyle w:val="ListParagraph"/>
        <w:numPr>
          <w:ilvl w:val="0"/>
          <w:numId w:val="79"/>
        </w:numPr>
        <w:tabs>
          <w:tab w:val="left" w:pos="1011"/>
        </w:tabs>
        <w:spacing w:before="1" w:line="360" w:lineRule="auto"/>
        <w:ind w:left="720" w:right="3024" w:hanging="120"/>
        <w:rPr>
          <w:sz w:val="24"/>
        </w:rPr>
      </w:pPr>
      <w:r>
        <w:rPr>
          <w:sz w:val="24"/>
        </w:rPr>
        <w:t>Volatile means the value keep on changing where as final means the value never</w:t>
      </w:r>
      <w:r>
        <w:rPr>
          <w:spacing w:val="-57"/>
          <w:sz w:val="24"/>
        </w:rPr>
        <w:t xml:space="preserve"> </w:t>
      </w:r>
      <w:r>
        <w:rPr>
          <w:sz w:val="24"/>
        </w:rPr>
        <w:t>changes</w:t>
      </w:r>
      <w:r>
        <w:rPr>
          <w:spacing w:val="-1"/>
          <w:sz w:val="24"/>
        </w:rPr>
        <w:t xml:space="preserve"> </w:t>
      </w:r>
      <w:r>
        <w:rPr>
          <w:sz w:val="24"/>
        </w:rPr>
        <w:t>hence</w:t>
      </w:r>
      <w:r>
        <w:rPr>
          <w:spacing w:val="1"/>
          <w:sz w:val="24"/>
        </w:rPr>
        <w:t xml:space="preserve"> </w:t>
      </w:r>
      <w:r>
        <w:rPr>
          <w:sz w:val="24"/>
        </w:rPr>
        <w:t>final volatile</w:t>
      </w:r>
      <w:r>
        <w:rPr>
          <w:spacing w:val="-1"/>
          <w:sz w:val="24"/>
        </w:rPr>
        <w:t xml:space="preserve"> </w:t>
      </w:r>
      <w:r>
        <w:rPr>
          <w:sz w:val="24"/>
        </w:rPr>
        <w:t>combination is illegal</w:t>
      </w:r>
      <w:r>
        <w:rPr>
          <w:spacing w:val="-1"/>
          <w:sz w:val="24"/>
        </w:rPr>
        <w:t xml:space="preserve"> </w:t>
      </w:r>
      <w:r>
        <w:rPr>
          <w:sz w:val="24"/>
        </w:rPr>
        <w:t>for</w:t>
      </w:r>
      <w:r>
        <w:rPr>
          <w:spacing w:val="-1"/>
          <w:sz w:val="24"/>
        </w:rPr>
        <w:t xml:space="preserve"> </w:t>
      </w:r>
      <w:r>
        <w:rPr>
          <w:sz w:val="24"/>
        </w:rPr>
        <w:t>variables.</w:t>
      </w:r>
    </w:p>
    <w:p w:rsidR="00D13DF5" w:rsidRDefault="00D13DF5" w:rsidP="00F0633A">
      <w:pPr>
        <w:pStyle w:val="BodyText"/>
        <w:ind w:left="720"/>
        <w:rPr>
          <w:sz w:val="26"/>
        </w:rPr>
      </w:pPr>
    </w:p>
    <w:p w:rsidR="00D13DF5" w:rsidRDefault="00502E84" w:rsidP="00F0633A">
      <w:pPr>
        <w:pStyle w:val="Heading1"/>
        <w:tabs>
          <w:tab w:val="left" w:pos="2639"/>
        </w:tabs>
        <w:spacing w:before="221"/>
        <w:ind w:left="720"/>
      </w:pPr>
      <w:r>
        <w:rPr>
          <w:color w:val="006FC0"/>
        </w:rPr>
        <w:t>256)</w:t>
      </w:r>
      <w:r>
        <w:rPr>
          <w:color w:val="006FC0"/>
        </w:rPr>
        <w:tab/>
        <w:t>Spring</w:t>
      </w:r>
      <w:r>
        <w:rPr>
          <w:color w:val="006FC0"/>
          <w:spacing w:val="-4"/>
        </w:rPr>
        <w:t xml:space="preserve"> </w:t>
      </w:r>
      <w:r>
        <w:rPr>
          <w:color w:val="006FC0"/>
        </w:rPr>
        <w:t>Boot</w:t>
      </w:r>
      <w:r>
        <w:rPr>
          <w:color w:val="006FC0"/>
          <w:spacing w:val="-3"/>
        </w:rPr>
        <w:t xml:space="preserve"> </w:t>
      </w:r>
      <w:r>
        <w:rPr>
          <w:color w:val="006FC0"/>
        </w:rPr>
        <w:t>Annotations</w:t>
      </w:r>
    </w:p>
    <w:p w:rsidR="00D13DF5" w:rsidRDefault="00502E84" w:rsidP="00F0633A">
      <w:pPr>
        <w:pStyle w:val="BodyText"/>
        <w:spacing w:before="169" w:line="360" w:lineRule="auto"/>
        <w:ind w:left="720" w:right="279" w:hanging="363"/>
        <w:jc w:val="both"/>
      </w:pPr>
      <w:r>
        <w:rPr>
          <w:color w:val="333333"/>
        </w:rPr>
        <w:t>Spring Boot Annotations is a form of metadata that provides data about a program. In other words, annotations are</w:t>
      </w:r>
      <w:r>
        <w:rPr>
          <w:color w:val="333333"/>
          <w:spacing w:val="1"/>
        </w:rPr>
        <w:t xml:space="preserve"> </w:t>
      </w:r>
      <w:r>
        <w:rPr>
          <w:color w:val="333333"/>
        </w:rPr>
        <w:t>used</w:t>
      </w:r>
      <w:r>
        <w:rPr>
          <w:color w:val="333333"/>
          <w:spacing w:val="-4"/>
        </w:rPr>
        <w:t xml:space="preserve"> </w:t>
      </w:r>
      <w:r>
        <w:rPr>
          <w:color w:val="333333"/>
        </w:rPr>
        <w:t>to</w:t>
      </w:r>
      <w:r>
        <w:rPr>
          <w:color w:val="333333"/>
          <w:spacing w:val="-3"/>
        </w:rPr>
        <w:t xml:space="preserve"> </w:t>
      </w:r>
      <w:r>
        <w:rPr>
          <w:color w:val="333333"/>
        </w:rPr>
        <w:t>provide</w:t>
      </w:r>
      <w:r>
        <w:rPr>
          <w:color w:val="333333"/>
          <w:spacing w:val="-2"/>
        </w:rPr>
        <w:t xml:space="preserve"> </w:t>
      </w:r>
      <w:r>
        <w:rPr>
          <w:b/>
          <w:color w:val="333333"/>
        </w:rPr>
        <w:t xml:space="preserve">supplemental </w:t>
      </w:r>
      <w:r>
        <w:rPr>
          <w:color w:val="333333"/>
        </w:rPr>
        <w:t>information</w:t>
      </w:r>
      <w:r>
        <w:rPr>
          <w:color w:val="333333"/>
          <w:spacing w:val="-3"/>
        </w:rPr>
        <w:t xml:space="preserve"> </w:t>
      </w:r>
      <w:r>
        <w:rPr>
          <w:color w:val="333333"/>
        </w:rPr>
        <w:t>about</w:t>
      </w:r>
      <w:r>
        <w:rPr>
          <w:color w:val="333333"/>
          <w:spacing w:val="-3"/>
        </w:rPr>
        <w:t xml:space="preserve"> </w:t>
      </w:r>
      <w:r>
        <w:rPr>
          <w:color w:val="333333"/>
        </w:rPr>
        <w:t>a</w:t>
      </w:r>
      <w:r>
        <w:rPr>
          <w:color w:val="333333"/>
          <w:spacing w:val="-3"/>
        </w:rPr>
        <w:t xml:space="preserve"> </w:t>
      </w:r>
      <w:r>
        <w:rPr>
          <w:color w:val="333333"/>
        </w:rPr>
        <w:t>program.</w:t>
      </w:r>
      <w:r>
        <w:rPr>
          <w:color w:val="333333"/>
          <w:spacing w:val="-1"/>
        </w:rPr>
        <w:t xml:space="preserve"> </w:t>
      </w:r>
      <w:r>
        <w:rPr>
          <w:color w:val="333333"/>
        </w:rPr>
        <w:t>It</w:t>
      </w:r>
      <w:r>
        <w:rPr>
          <w:color w:val="333333"/>
          <w:spacing w:val="-3"/>
        </w:rPr>
        <w:t xml:space="preserve"> </w:t>
      </w:r>
      <w:r>
        <w:rPr>
          <w:color w:val="333333"/>
        </w:rPr>
        <w:t>is</w:t>
      </w:r>
      <w:r>
        <w:rPr>
          <w:color w:val="333333"/>
          <w:spacing w:val="-3"/>
        </w:rPr>
        <w:t xml:space="preserve"> </w:t>
      </w:r>
      <w:r>
        <w:rPr>
          <w:color w:val="333333"/>
        </w:rPr>
        <w:t>not</w:t>
      </w:r>
      <w:r>
        <w:rPr>
          <w:color w:val="333333"/>
          <w:spacing w:val="-3"/>
        </w:rPr>
        <w:t xml:space="preserve"> </w:t>
      </w:r>
      <w:r>
        <w:rPr>
          <w:color w:val="333333"/>
        </w:rPr>
        <w:t>a</w:t>
      </w:r>
      <w:r>
        <w:rPr>
          <w:color w:val="333333"/>
          <w:spacing w:val="-5"/>
        </w:rPr>
        <w:t xml:space="preserve"> </w:t>
      </w:r>
      <w:r>
        <w:rPr>
          <w:color w:val="333333"/>
        </w:rPr>
        <w:t>part</w:t>
      </w:r>
      <w:r>
        <w:rPr>
          <w:color w:val="333333"/>
          <w:spacing w:val="-1"/>
        </w:rPr>
        <w:t xml:space="preserve"> </w:t>
      </w:r>
      <w:r>
        <w:rPr>
          <w:color w:val="333333"/>
        </w:rPr>
        <w:t>of</w:t>
      </w:r>
      <w:r>
        <w:rPr>
          <w:color w:val="333333"/>
          <w:spacing w:val="-5"/>
        </w:rPr>
        <w:t xml:space="preserve"> </w:t>
      </w:r>
      <w:r>
        <w:rPr>
          <w:color w:val="333333"/>
        </w:rPr>
        <w:t>the</w:t>
      </w:r>
      <w:r>
        <w:rPr>
          <w:color w:val="333333"/>
          <w:spacing w:val="-4"/>
        </w:rPr>
        <w:t xml:space="preserve"> </w:t>
      </w:r>
      <w:r>
        <w:rPr>
          <w:color w:val="333333"/>
        </w:rPr>
        <w:t>application</w:t>
      </w:r>
      <w:r>
        <w:rPr>
          <w:color w:val="333333"/>
          <w:spacing w:val="-4"/>
        </w:rPr>
        <w:t xml:space="preserve"> </w:t>
      </w:r>
      <w:r>
        <w:rPr>
          <w:color w:val="333333"/>
        </w:rPr>
        <w:t>that</w:t>
      </w:r>
      <w:r>
        <w:rPr>
          <w:color w:val="333333"/>
          <w:spacing w:val="-3"/>
        </w:rPr>
        <w:t xml:space="preserve"> </w:t>
      </w:r>
      <w:r>
        <w:rPr>
          <w:color w:val="333333"/>
        </w:rPr>
        <w:t>we</w:t>
      </w:r>
      <w:r>
        <w:rPr>
          <w:color w:val="333333"/>
          <w:spacing w:val="-3"/>
        </w:rPr>
        <w:t xml:space="preserve"> </w:t>
      </w:r>
      <w:r>
        <w:rPr>
          <w:color w:val="333333"/>
        </w:rPr>
        <w:t>develop.</w:t>
      </w:r>
      <w:r>
        <w:rPr>
          <w:color w:val="333333"/>
          <w:spacing w:val="-1"/>
        </w:rPr>
        <w:t xml:space="preserve"> </w:t>
      </w:r>
      <w:r>
        <w:rPr>
          <w:color w:val="333333"/>
        </w:rPr>
        <w:t>It</w:t>
      </w:r>
      <w:r>
        <w:rPr>
          <w:color w:val="333333"/>
          <w:spacing w:val="-58"/>
        </w:rPr>
        <w:t xml:space="preserve"> </w:t>
      </w:r>
      <w:r>
        <w:rPr>
          <w:color w:val="333333"/>
        </w:rPr>
        <w:t>does not have a direct effect on the operation of the code they annotate. It does not change the action of the</w:t>
      </w:r>
      <w:r>
        <w:rPr>
          <w:color w:val="333333"/>
          <w:spacing w:val="1"/>
        </w:rPr>
        <w:t xml:space="preserve"> </w:t>
      </w:r>
      <w:r>
        <w:rPr>
          <w:color w:val="333333"/>
        </w:rPr>
        <w:t>compiled</w:t>
      </w:r>
      <w:r>
        <w:rPr>
          <w:color w:val="333333"/>
          <w:spacing w:val="-1"/>
        </w:rPr>
        <w:t xml:space="preserve"> </w:t>
      </w:r>
      <w:r>
        <w:rPr>
          <w:color w:val="333333"/>
        </w:rPr>
        <w:t>program.</w:t>
      </w:r>
    </w:p>
    <w:p w:rsidR="00D13DF5" w:rsidRDefault="00D13DF5" w:rsidP="00F0633A">
      <w:pPr>
        <w:pStyle w:val="BodyText"/>
        <w:spacing w:before="2"/>
        <w:ind w:left="720"/>
        <w:rPr>
          <w:sz w:val="36"/>
        </w:rPr>
      </w:pPr>
    </w:p>
    <w:p w:rsidR="00D13DF5" w:rsidRDefault="00502E84" w:rsidP="00F0633A">
      <w:pPr>
        <w:pStyle w:val="Heading4"/>
        <w:ind w:left="720"/>
        <w:jc w:val="both"/>
      </w:pPr>
      <w:r>
        <w:t>Spring</w:t>
      </w:r>
      <w:r>
        <w:rPr>
          <w:spacing w:val="-2"/>
        </w:rPr>
        <w:t xml:space="preserve"> </w:t>
      </w:r>
      <w:r>
        <w:t>Boot</w:t>
      </w:r>
      <w:r>
        <w:rPr>
          <w:spacing w:val="-2"/>
        </w:rPr>
        <w:t xml:space="preserve"> </w:t>
      </w:r>
      <w:r>
        <w:t>Annotations</w:t>
      </w:r>
    </w:p>
    <w:p w:rsidR="00D13DF5" w:rsidRDefault="00D13DF5" w:rsidP="00F0633A">
      <w:pPr>
        <w:pStyle w:val="BodyText"/>
        <w:spacing w:before="9"/>
        <w:ind w:left="720"/>
        <w:rPr>
          <w:b/>
          <w:sz w:val="27"/>
        </w:rPr>
      </w:pPr>
    </w:p>
    <w:p w:rsidR="00D13DF5" w:rsidRDefault="00502E84" w:rsidP="00F0633A">
      <w:pPr>
        <w:pStyle w:val="ListParagraph"/>
        <w:numPr>
          <w:ilvl w:val="0"/>
          <w:numId w:val="78"/>
        </w:numPr>
        <w:tabs>
          <w:tab w:val="left" w:pos="1920"/>
        </w:tabs>
        <w:spacing w:line="338" w:lineRule="auto"/>
        <w:ind w:left="720" w:right="283" w:firstLine="0"/>
        <w:jc w:val="both"/>
        <w:rPr>
          <w:sz w:val="24"/>
        </w:rPr>
      </w:pPr>
      <w:r>
        <w:rPr>
          <w:b/>
          <w:sz w:val="24"/>
        </w:rPr>
        <w:t xml:space="preserve">@EnableAutoConfiguration: </w:t>
      </w:r>
      <w:r>
        <w:rPr>
          <w:sz w:val="24"/>
        </w:rPr>
        <w:t>It</w:t>
      </w:r>
      <w:r>
        <w:rPr>
          <w:spacing w:val="1"/>
          <w:sz w:val="24"/>
        </w:rPr>
        <w:t xml:space="preserve"> </w:t>
      </w:r>
      <w:r>
        <w:rPr>
          <w:sz w:val="24"/>
        </w:rPr>
        <w:t>auto-configures</w:t>
      </w:r>
      <w:r>
        <w:rPr>
          <w:spacing w:val="1"/>
          <w:sz w:val="24"/>
        </w:rPr>
        <w:t xml:space="preserve"> </w:t>
      </w:r>
      <w:r>
        <w:rPr>
          <w:sz w:val="24"/>
        </w:rPr>
        <w:t>the</w:t>
      </w:r>
      <w:r>
        <w:rPr>
          <w:spacing w:val="1"/>
          <w:sz w:val="24"/>
        </w:rPr>
        <w:t xml:space="preserve"> </w:t>
      </w:r>
      <w:r>
        <w:rPr>
          <w:sz w:val="24"/>
        </w:rPr>
        <w:t>bean</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present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classpath</w:t>
      </w:r>
      <w:r>
        <w:rPr>
          <w:spacing w:val="1"/>
          <w:sz w:val="24"/>
        </w:rPr>
        <w:t xml:space="preserve"> </w:t>
      </w:r>
      <w:r>
        <w:rPr>
          <w:sz w:val="24"/>
        </w:rPr>
        <w:t>and</w:t>
      </w:r>
      <w:r>
        <w:rPr>
          <w:spacing w:val="-57"/>
          <w:sz w:val="24"/>
        </w:rPr>
        <w:t xml:space="preserve"> </w:t>
      </w:r>
      <w:r>
        <w:rPr>
          <w:sz w:val="24"/>
        </w:rPr>
        <w:t>configures it to run the methods. The use of this annotation is reduced in Spring Boot 1.2.0 release because</w:t>
      </w:r>
      <w:r>
        <w:rPr>
          <w:spacing w:val="1"/>
          <w:sz w:val="24"/>
        </w:rPr>
        <w:t xml:space="preserve"> </w:t>
      </w:r>
      <w:r>
        <w:rPr>
          <w:sz w:val="24"/>
        </w:rPr>
        <w:t>developers</w:t>
      </w:r>
      <w:r>
        <w:rPr>
          <w:spacing w:val="-1"/>
          <w:sz w:val="24"/>
        </w:rPr>
        <w:t xml:space="preserve"> </w:t>
      </w:r>
      <w:r>
        <w:rPr>
          <w:sz w:val="24"/>
        </w:rPr>
        <w:t>provided an alternative</w:t>
      </w:r>
      <w:r>
        <w:rPr>
          <w:spacing w:val="-1"/>
          <w:sz w:val="24"/>
        </w:rPr>
        <w:t xml:space="preserve"> </w:t>
      </w:r>
      <w:r>
        <w:rPr>
          <w:sz w:val="24"/>
        </w:rPr>
        <w:t>of the</w:t>
      </w:r>
      <w:r>
        <w:rPr>
          <w:spacing w:val="-2"/>
          <w:sz w:val="24"/>
        </w:rPr>
        <w:t xml:space="preserve"> </w:t>
      </w:r>
      <w:r>
        <w:rPr>
          <w:sz w:val="24"/>
        </w:rPr>
        <w:t>annotation, i.e.</w:t>
      </w:r>
      <w:r>
        <w:rPr>
          <w:spacing w:val="-1"/>
          <w:sz w:val="24"/>
        </w:rPr>
        <w:t xml:space="preserve"> </w:t>
      </w:r>
      <w:r>
        <w:rPr>
          <w:b/>
          <w:sz w:val="24"/>
        </w:rPr>
        <w:t>@SpringBootApplication</w:t>
      </w:r>
      <w:r>
        <w:rPr>
          <w:sz w:val="24"/>
        </w:rPr>
        <w:t>.</w:t>
      </w:r>
    </w:p>
    <w:p w:rsidR="00D13DF5" w:rsidRDefault="00502E84" w:rsidP="00F0633A">
      <w:pPr>
        <w:pStyle w:val="ListParagraph"/>
        <w:numPr>
          <w:ilvl w:val="0"/>
          <w:numId w:val="78"/>
        </w:numPr>
        <w:tabs>
          <w:tab w:val="left" w:pos="1920"/>
        </w:tabs>
        <w:spacing w:before="75" w:line="336" w:lineRule="auto"/>
        <w:ind w:left="720" w:right="330" w:firstLine="0"/>
        <w:jc w:val="both"/>
        <w:rPr>
          <w:sz w:val="24"/>
        </w:rPr>
      </w:pPr>
      <w:r>
        <w:rPr>
          <w:b/>
          <w:sz w:val="24"/>
        </w:rPr>
        <w:t xml:space="preserve">@SpringBootApplication: </w:t>
      </w:r>
      <w:r>
        <w:rPr>
          <w:sz w:val="24"/>
        </w:rPr>
        <w:t xml:space="preserve">It is a combination of three annotations </w:t>
      </w:r>
      <w:r>
        <w:rPr>
          <w:b/>
          <w:sz w:val="24"/>
        </w:rPr>
        <w:t>@EnableAutoConfiguration,</w:t>
      </w:r>
      <w:r>
        <w:rPr>
          <w:b/>
          <w:spacing w:val="-57"/>
          <w:sz w:val="24"/>
        </w:rPr>
        <w:t xml:space="preserve"> </w:t>
      </w:r>
      <w:r>
        <w:rPr>
          <w:b/>
          <w:sz w:val="24"/>
        </w:rPr>
        <w:t xml:space="preserve">@ComponentScan, </w:t>
      </w:r>
      <w:r>
        <w:rPr>
          <w:sz w:val="24"/>
        </w:rPr>
        <w:t>and</w:t>
      </w:r>
      <w:r>
        <w:rPr>
          <w:spacing w:val="-2"/>
          <w:sz w:val="24"/>
        </w:rPr>
        <w:t xml:space="preserve"> </w:t>
      </w:r>
      <w:r>
        <w:rPr>
          <w:b/>
          <w:sz w:val="24"/>
        </w:rPr>
        <w:t>@Configuration</w:t>
      </w:r>
      <w:r>
        <w:rPr>
          <w:sz w:val="24"/>
        </w:rPr>
        <w:t>.</w:t>
      </w:r>
    </w:p>
    <w:p w:rsidR="00D13DF5" w:rsidRDefault="00502E84" w:rsidP="00F0633A">
      <w:pPr>
        <w:pStyle w:val="Heading4"/>
        <w:spacing w:before="172"/>
        <w:ind w:left="720"/>
        <w:jc w:val="both"/>
      </w:pPr>
      <w:r>
        <w:rPr>
          <w:color w:val="333333"/>
        </w:rPr>
        <w:t>Core</w:t>
      </w:r>
      <w:r>
        <w:rPr>
          <w:color w:val="333333"/>
          <w:spacing w:val="-2"/>
        </w:rPr>
        <w:t xml:space="preserve"> </w:t>
      </w:r>
      <w:r>
        <w:rPr>
          <w:color w:val="333333"/>
        </w:rPr>
        <w:t>Spring</w:t>
      </w:r>
      <w:r>
        <w:rPr>
          <w:color w:val="333333"/>
          <w:spacing w:val="-2"/>
        </w:rPr>
        <w:t xml:space="preserve"> </w:t>
      </w:r>
      <w:r>
        <w:rPr>
          <w:color w:val="333333"/>
        </w:rPr>
        <w:t>Framework</w:t>
      </w:r>
      <w:r>
        <w:rPr>
          <w:color w:val="333333"/>
          <w:spacing w:val="-1"/>
        </w:rPr>
        <w:t xml:space="preserve"> </w:t>
      </w:r>
      <w:r>
        <w:rPr>
          <w:color w:val="333333"/>
        </w:rPr>
        <w:t>Annotations</w:t>
      </w:r>
    </w:p>
    <w:p w:rsidR="00D13DF5" w:rsidRDefault="00D13DF5" w:rsidP="00F0633A">
      <w:pPr>
        <w:pStyle w:val="BodyText"/>
        <w:spacing w:before="3"/>
        <w:ind w:left="720"/>
        <w:rPr>
          <w:b/>
          <w:sz w:val="36"/>
        </w:rPr>
      </w:pPr>
    </w:p>
    <w:p w:rsidR="00D13DF5" w:rsidRDefault="00502E84" w:rsidP="00F0633A">
      <w:pPr>
        <w:pStyle w:val="ListParagraph"/>
        <w:numPr>
          <w:ilvl w:val="1"/>
          <w:numId w:val="79"/>
        </w:numPr>
        <w:tabs>
          <w:tab w:val="left" w:pos="1041"/>
        </w:tabs>
        <w:spacing w:before="1"/>
        <w:ind w:left="720" w:right="283" w:firstLine="0"/>
        <w:jc w:val="left"/>
        <w:rPr>
          <w:color w:val="333333"/>
        </w:rPr>
      </w:pPr>
      <w:r>
        <w:rPr>
          <w:b/>
          <w:color w:val="333333"/>
          <w:sz w:val="24"/>
        </w:rPr>
        <w:t>@Required:</w:t>
      </w:r>
      <w:r>
        <w:rPr>
          <w:b/>
          <w:color w:val="333333"/>
          <w:spacing w:val="1"/>
          <w:sz w:val="24"/>
        </w:rPr>
        <w:t xml:space="preserve"> </w:t>
      </w:r>
      <w:r>
        <w:rPr>
          <w:color w:val="333333"/>
          <w:sz w:val="24"/>
        </w:rPr>
        <w:t>It</w:t>
      </w:r>
      <w:r>
        <w:rPr>
          <w:color w:val="333333"/>
          <w:spacing w:val="16"/>
          <w:sz w:val="24"/>
        </w:rPr>
        <w:t xml:space="preserve"> </w:t>
      </w:r>
      <w:r>
        <w:rPr>
          <w:color w:val="333333"/>
          <w:sz w:val="24"/>
        </w:rPr>
        <w:t>applies</w:t>
      </w:r>
      <w:r>
        <w:rPr>
          <w:color w:val="333333"/>
          <w:spacing w:val="13"/>
          <w:sz w:val="24"/>
        </w:rPr>
        <w:t xml:space="preserve"> </w:t>
      </w:r>
      <w:r>
        <w:rPr>
          <w:color w:val="333333"/>
          <w:sz w:val="24"/>
        </w:rPr>
        <w:t>to</w:t>
      </w:r>
      <w:r>
        <w:rPr>
          <w:color w:val="333333"/>
          <w:spacing w:val="13"/>
          <w:sz w:val="24"/>
        </w:rPr>
        <w:t xml:space="preserve"> </w:t>
      </w:r>
      <w:r>
        <w:rPr>
          <w:color w:val="333333"/>
          <w:sz w:val="24"/>
        </w:rPr>
        <w:t xml:space="preserve">the </w:t>
      </w:r>
      <w:r>
        <w:rPr>
          <w:b/>
          <w:color w:val="333333"/>
          <w:sz w:val="24"/>
        </w:rPr>
        <w:t xml:space="preserve">bean </w:t>
      </w:r>
      <w:r>
        <w:rPr>
          <w:color w:val="333333"/>
          <w:sz w:val="24"/>
        </w:rPr>
        <w:t>setter</w:t>
      </w:r>
      <w:r>
        <w:rPr>
          <w:color w:val="333333"/>
          <w:spacing w:val="12"/>
          <w:sz w:val="24"/>
        </w:rPr>
        <w:t xml:space="preserve"> </w:t>
      </w:r>
      <w:r>
        <w:rPr>
          <w:color w:val="333333"/>
          <w:sz w:val="24"/>
        </w:rPr>
        <w:t>method.</w:t>
      </w:r>
      <w:r>
        <w:rPr>
          <w:color w:val="333333"/>
          <w:spacing w:val="16"/>
          <w:sz w:val="24"/>
        </w:rPr>
        <w:t xml:space="preserve"> </w:t>
      </w:r>
      <w:r>
        <w:rPr>
          <w:color w:val="333333"/>
          <w:sz w:val="24"/>
        </w:rPr>
        <w:t>It</w:t>
      </w:r>
      <w:r>
        <w:rPr>
          <w:color w:val="333333"/>
          <w:spacing w:val="13"/>
          <w:sz w:val="24"/>
        </w:rPr>
        <w:t xml:space="preserve"> </w:t>
      </w:r>
      <w:r>
        <w:rPr>
          <w:color w:val="333333"/>
          <w:sz w:val="24"/>
        </w:rPr>
        <w:t>indicates</w:t>
      </w:r>
      <w:r>
        <w:rPr>
          <w:color w:val="333333"/>
          <w:spacing w:val="15"/>
          <w:sz w:val="24"/>
        </w:rPr>
        <w:t xml:space="preserve"> </w:t>
      </w:r>
      <w:r>
        <w:rPr>
          <w:color w:val="333333"/>
          <w:sz w:val="24"/>
        </w:rPr>
        <w:t>that</w:t>
      </w:r>
      <w:r>
        <w:rPr>
          <w:color w:val="333333"/>
          <w:spacing w:val="15"/>
          <w:sz w:val="24"/>
        </w:rPr>
        <w:t xml:space="preserve"> </w:t>
      </w:r>
      <w:r>
        <w:rPr>
          <w:color w:val="333333"/>
          <w:sz w:val="24"/>
        </w:rPr>
        <w:t>the</w:t>
      </w:r>
      <w:r>
        <w:rPr>
          <w:color w:val="333333"/>
          <w:spacing w:val="14"/>
          <w:sz w:val="24"/>
        </w:rPr>
        <w:t xml:space="preserve"> </w:t>
      </w:r>
      <w:r>
        <w:rPr>
          <w:color w:val="333333"/>
          <w:sz w:val="24"/>
        </w:rPr>
        <w:t>annotated</w:t>
      </w:r>
      <w:r>
        <w:rPr>
          <w:color w:val="333333"/>
          <w:spacing w:val="13"/>
          <w:sz w:val="24"/>
        </w:rPr>
        <w:t xml:space="preserve"> </w:t>
      </w:r>
      <w:r>
        <w:rPr>
          <w:color w:val="333333"/>
          <w:sz w:val="24"/>
        </w:rPr>
        <w:t>bean</w:t>
      </w:r>
      <w:r>
        <w:rPr>
          <w:color w:val="333333"/>
          <w:spacing w:val="13"/>
          <w:sz w:val="24"/>
        </w:rPr>
        <w:t xml:space="preserve"> </w:t>
      </w:r>
      <w:r>
        <w:rPr>
          <w:color w:val="333333"/>
          <w:sz w:val="24"/>
        </w:rPr>
        <w:t>must</w:t>
      </w:r>
      <w:r>
        <w:rPr>
          <w:color w:val="333333"/>
          <w:spacing w:val="14"/>
          <w:sz w:val="24"/>
        </w:rPr>
        <w:t xml:space="preserve"> </w:t>
      </w:r>
      <w:r>
        <w:rPr>
          <w:color w:val="333333"/>
          <w:sz w:val="24"/>
        </w:rPr>
        <w:t>be</w:t>
      </w:r>
      <w:r>
        <w:rPr>
          <w:color w:val="333333"/>
          <w:spacing w:val="14"/>
          <w:sz w:val="24"/>
        </w:rPr>
        <w:t xml:space="preserve"> </w:t>
      </w:r>
      <w:r>
        <w:rPr>
          <w:color w:val="333333"/>
          <w:sz w:val="24"/>
        </w:rPr>
        <w:t>populated</w:t>
      </w:r>
      <w:r>
        <w:rPr>
          <w:color w:val="333333"/>
          <w:spacing w:val="13"/>
          <w:sz w:val="24"/>
        </w:rPr>
        <w:t xml:space="preserve"> </w:t>
      </w:r>
      <w:r>
        <w:rPr>
          <w:color w:val="333333"/>
          <w:sz w:val="24"/>
        </w:rPr>
        <w:t>at</w:t>
      </w:r>
      <w:r>
        <w:rPr>
          <w:color w:val="333333"/>
          <w:spacing w:val="-57"/>
          <w:sz w:val="24"/>
        </w:rPr>
        <w:t xml:space="preserve"> </w:t>
      </w:r>
      <w:r>
        <w:rPr>
          <w:color w:val="333333"/>
          <w:sz w:val="24"/>
        </w:rPr>
        <w:t>configuration</w:t>
      </w:r>
      <w:r>
        <w:rPr>
          <w:color w:val="333333"/>
          <w:spacing w:val="-1"/>
          <w:sz w:val="24"/>
        </w:rPr>
        <w:t xml:space="preserve"> </w:t>
      </w:r>
      <w:r>
        <w:rPr>
          <w:color w:val="333333"/>
          <w:sz w:val="24"/>
        </w:rPr>
        <w:t>time</w:t>
      </w:r>
      <w:r>
        <w:rPr>
          <w:color w:val="333333"/>
          <w:spacing w:val="-1"/>
          <w:sz w:val="24"/>
        </w:rPr>
        <w:t xml:space="preserve"> </w:t>
      </w:r>
      <w:r>
        <w:rPr>
          <w:color w:val="333333"/>
          <w:sz w:val="24"/>
        </w:rPr>
        <w:t>with</w:t>
      </w:r>
      <w:r>
        <w:rPr>
          <w:color w:val="333333"/>
          <w:spacing w:val="-1"/>
          <w:sz w:val="24"/>
        </w:rPr>
        <w:t xml:space="preserve"> </w:t>
      </w:r>
      <w:r>
        <w:rPr>
          <w:color w:val="333333"/>
          <w:sz w:val="24"/>
        </w:rPr>
        <w:t>the required</w:t>
      </w:r>
      <w:r>
        <w:rPr>
          <w:color w:val="333333"/>
          <w:spacing w:val="-1"/>
          <w:sz w:val="24"/>
        </w:rPr>
        <w:t xml:space="preserve"> </w:t>
      </w:r>
      <w:r>
        <w:rPr>
          <w:color w:val="333333"/>
          <w:sz w:val="24"/>
        </w:rPr>
        <w:t>property,</w:t>
      </w:r>
      <w:r>
        <w:rPr>
          <w:color w:val="333333"/>
          <w:spacing w:val="-1"/>
          <w:sz w:val="24"/>
        </w:rPr>
        <w:t xml:space="preserve"> </w:t>
      </w:r>
      <w:r>
        <w:rPr>
          <w:color w:val="333333"/>
          <w:sz w:val="24"/>
        </w:rPr>
        <w:t>else</w:t>
      </w:r>
      <w:r>
        <w:rPr>
          <w:color w:val="333333"/>
          <w:spacing w:val="1"/>
          <w:sz w:val="24"/>
        </w:rPr>
        <w:t xml:space="preserve"> </w:t>
      </w:r>
      <w:r>
        <w:rPr>
          <w:color w:val="333333"/>
          <w:sz w:val="24"/>
        </w:rPr>
        <w:t>it</w:t>
      </w:r>
      <w:r>
        <w:rPr>
          <w:color w:val="333333"/>
          <w:spacing w:val="-1"/>
          <w:sz w:val="24"/>
        </w:rPr>
        <w:t xml:space="preserve"> </w:t>
      </w:r>
      <w:r>
        <w:rPr>
          <w:color w:val="333333"/>
          <w:sz w:val="24"/>
        </w:rPr>
        <w:t>throws</w:t>
      </w:r>
      <w:r>
        <w:rPr>
          <w:color w:val="333333"/>
          <w:spacing w:val="-1"/>
          <w:sz w:val="24"/>
        </w:rPr>
        <w:t xml:space="preserve"> </w:t>
      </w:r>
      <w:r>
        <w:rPr>
          <w:color w:val="333333"/>
          <w:sz w:val="24"/>
        </w:rPr>
        <w:t>an exception</w:t>
      </w:r>
      <w:r>
        <w:rPr>
          <w:color w:val="333333"/>
          <w:spacing w:val="3"/>
          <w:sz w:val="24"/>
        </w:rPr>
        <w:t xml:space="preserve"> </w:t>
      </w:r>
      <w:r>
        <w:rPr>
          <w:b/>
          <w:color w:val="333333"/>
          <w:sz w:val="24"/>
        </w:rPr>
        <w:t>BeanInitilizationException</w:t>
      </w:r>
      <w:r>
        <w:rPr>
          <w:color w:val="333333"/>
          <w:sz w:val="24"/>
        </w:rPr>
        <w:t>.</w:t>
      </w:r>
    </w:p>
    <w:p w:rsidR="00D13DF5" w:rsidRDefault="00D13DF5" w:rsidP="00F0633A">
      <w:pPr>
        <w:pStyle w:val="BodyText"/>
        <w:spacing w:before="4"/>
        <w:ind w:left="720"/>
      </w:pPr>
    </w:p>
    <w:p w:rsidR="00D13DF5" w:rsidRDefault="00502E84" w:rsidP="00F0633A">
      <w:pPr>
        <w:pStyle w:val="Heading4"/>
        <w:spacing w:before="1"/>
        <w:ind w:left="720"/>
      </w:pPr>
      <w:r>
        <w:rPr>
          <w:color w:val="333333"/>
        </w:rPr>
        <w:t>Example</w:t>
      </w:r>
    </w:p>
    <w:p w:rsidR="00D13DF5" w:rsidRDefault="00D13DF5" w:rsidP="00F0633A">
      <w:pPr>
        <w:pStyle w:val="BodyText"/>
        <w:spacing w:before="10"/>
        <w:ind w:left="720"/>
        <w:rPr>
          <w:b/>
          <w:sz w:val="34"/>
        </w:rPr>
      </w:pPr>
    </w:p>
    <w:p w:rsidR="00D13DF5" w:rsidRDefault="00502E84" w:rsidP="00F0633A">
      <w:pPr>
        <w:ind w:left="720"/>
        <w:rPr>
          <w:sz w:val="24"/>
        </w:rPr>
      </w:pPr>
      <w:r>
        <w:rPr>
          <w:b/>
          <w:color w:val="006699"/>
          <w:sz w:val="24"/>
        </w:rPr>
        <w:t>public</w:t>
      </w:r>
      <w:r>
        <w:rPr>
          <w:b/>
          <w:color w:val="006699"/>
          <w:spacing w:val="-2"/>
          <w:sz w:val="24"/>
        </w:rPr>
        <w:t xml:space="preserve"> </w:t>
      </w:r>
      <w:r>
        <w:rPr>
          <w:b/>
          <w:color w:val="006699"/>
          <w:sz w:val="24"/>
        </w:rPr>
        <w:t>class</w:t>
      </w:r>
      <w:r>
        <w:rPr>
          <w:b/>
          <w:color w:val="006699"/>
          <w:spacing w:val="-2"/>
          <w:sz w:val="24"/>
        </w:rPr>
        <w:t xml:space="preserve"> </w:t>
      </w:r>
      <w:r>
        <w:rPr>
          <w:sz w:val="24"/>
        </w:rPr>
        <w:t>Machine</w:t>
      </w:r>
    </w:p>
    <w:p w:rsidR="00D13DF5" w:rsidRDefault="00502E84" w:rsidP="00F0633A">
      <w:pPr>
        <w:pStyle w:val="BodyText"/>
        <w:spacing w:before="120"/>
        <w:ind w:left="720"/>
      </w:pPr>
      <w:r>
        <w:t>{</w:t>
      </w:r>
    </w:p>
    <w:p w:rsidR="00D13DF5" w:rsidRDefault="00502E84" w:rsidP="00F0633A">
      <w:pPr>
        <w:spacing w:before="120" w:line="343" w:lineRule="auto"/>
        <w:ind w:left="720" w:right="8935"/>
        <w:rPr>
          <w:sz w:val="24"/>
        </w:rPr>
      </w:pPr>
      <w:r>
        <w:rPr>
          <w:b/>
          <w:color w:val="006699"/>
          <w:sz w:val="24"/>
        </w:rPr>
        <w:t xml:space="preserve">private </w:t>
      </w:r>
      <w:r>
        <w:rPr>
          <w:sz w:val="24"/>
        </w:rPr>
        <w:t>Integer cost;</w:t>
      </w:r>
      <w:r>
        <w:rPr>
          <w:spacing w:val="-57"/>
          <w:sz w:val="24"/>
        </w:rPr>
        <w:t xml:space="preserve"> </w:t>
      </w:r>
      <w:r>
        <w:rPr>
          <w:color w:val="636363"/>
          <w:sz w:val="24"/>
        </w:rPr>
        <w:t>@Required</w:t>
      </w:r>
    </w:p>
    <w:p w:rsidR="00D13DF5" w:rsidRDefault="00502E84" w:rsidP="00F0633A">
      <w:pPr>
        <w:spacing w:before="3"/>
        <w:ind w:left="720"/>
        <w:rPr>
          <w:sz w:val="24"/>
        </w:rPr>
      </w:pPr>
      <w:r>
        <w:rPr>
          <w:b/>
          <w:color w:val="006699"/>
          <w:sz w:val="24"/>
        </w:rPr>
        <w:t>public</w:t>
      </w:r>
      <w:r>
        <w:rPr>
          <w:b/>
          <w:color w:val="006699"/>
          <w:spacing w:val="-2"/>
          <w:sz w:val="24"/>
        </w:rPr>
        <w:t xml:space="preserve"> </w:t>
      </w:r>
      <w:r>
        <w:rPr>
          <w:b/>
          <w:color w:val="006699"/>
          <w:sz w:val="24"/>
        </w:rPr>
        <w:t>void</w:t>
      </w:r>
      <w:r>
        <w:rPr>
          <w:b/>
          <w:color w:val="006699"/>
          <w:spacing w:val="-1"/>
          <w:sz w:val="24"/>
        </w:rPr>
        <w:t xml:space="preserve"> </w:t>
      </w:r>
      <w:r>
        <w:rPr>
          <w:sz w:val="24"/>
        </w:rPr>
        <w:t>setCost(Integer</w:t>
      </w:r>
      <w:r>
        <w:rPr>
          <w:spacing w:val="-2"/>
          <w:sz w:val="24"/>
        </w:rPr>
        <w:t xml:space="preserve"> </w:t>
      </w:r>
      <w:r>
        <w:rPr>
          <w:sz w:val="24"/>
        </w:rPr>
        <w:t>cost)</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this</w:t>
      </w:r>
      <w:r>
        <w:rPr>
          <w:sz w:val="24"/>
        </w:rPr>
        <w:t>.cost</w:t>
      </w:r>
      <w:r>
        <w:rPr>
          <w:spacing w:val="-1"/>
          <w:sz w:val="24"/>
        </w:rPr>
        <w:t xml:space="preserve"> </w:t>
      </w:r>
      <w:r>
        <w:rPr>
          <w:sz w:val="24"/>
        </w:rPr>
        <w:t>=</w:t>
      </w:r>
      <w:r>
        <w:rPr>
          <w:spacing w:val="-2"/>
          <w:sz w:val="24"/>
        </w:rPr>
        <w:t xml:space="preserve"> </w:t>
      </w:r>
      <w:r>
        <w:rPr>
          <w:sz w:val="24"/>
        </w:rPr>
        <w:t>cost;</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public</w:t>
      </w:r>
      <w:r>
        <w:rPr>
          <w:b/>
          <w:color w:val="006699"/>
          <w:spacing w:val="-3"/>
          <w:sz w:val="24"/>
        </w:rPr>
        <w:t xml:space="preserve"> </w:t>
      </w:r>
      <w:r>
        <w:rPr>
          <w:sz w:val="24"/>
        </w:rPr>
        <w:t>Integer</w:t>
      </w:r>
      <w:r>
        <w:rPr>
          <w:spacing w:val="-3"/>
          <w:sz w:val="24"/>
        </w:rPr>
        <w:t xml:space="preserve"> </w:t>
      </w:r>
      <w:r>
        <w:rPr>
          <w:sz w:val="24"/>
        </w:rPr>
        <w:t>getCost()</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return</w:t>
      </w:r>
      <w:r>
        <w:rPr>
          <w:b/>
          <w:color w:val="006699"/>
          <w:spacing w:val="-1"/>
          <w:sz w:val="24"/>
        </w:rPr>
        <w:t xml:space="preserve"> </w:t>
      </w:r>
      <w:r>
        <w:rPr>
          <w:sz w:val="24"/>
        </w:rPr>
        <w:t>cost;</w:t>
      </w:r>
    </w:p>
    <w:p w:rsidR="00D13DF5" w:rsidRDefault="00502E84" w:rsidP="00F0633A">
      <w:pPr>
        <w:pStyle w:val="BodyText"/>
        <w:spacing w:before="120"/>
        <w:ind w:left="720"/>
      </w:pPr>
      <w:r>
        <w:t>}</w:t>
      </w:r>
    </w:p>
    <w:p w:rsidR="00D13DF5" w:rsidRDefault="00502E84" w:rsidP="00F0633A">
      <w:pPr>
        <w:pStyle w:val="BodyText"/>
        <w:spacing w:before="120"/>
        <w:ind w:left="720"/>
      </w:pPr>
      <w:r>
        <w:t>}</w:t>
      </w:r>
    </w:p>
    <w:p w:rsidR="00D13DF5" w:rsidRDefault="00D13DF5" w:rsidP="00F0633A">
      <w:pPr>
        <w:ind w:left="720"/>
        <w:sectPr w:rsidR="00D13DF5">
          <w:pgSz w:w="11920" w:h="16850"/>
          <w:pgMar w:top="82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1"/>
          <w:numId w:val="79"/>
        </w:numPr>
        <w:tabs>
          <w:tab w:val="left" w:pos="1132"/>
        </w:tabs>
        <w:spacing w:before="75"/>
        <w:ind w:left="720" w:right="277" w:firstLine="0"/>
        <w:jc w:val="both"/>
      </w:pPr>
      <w:r>
        <w:rPr>
          <w:b/>
          <w:color w:val="333333"/>
          <w:sz w:val="24"/>
        </w:rPr>
        <w:lastRenderedPageBreak/>
        <w:t xml:space="preserve">@Autowired: </w:t>
      </w:r>
      <w:r>
        <w:rPr>
          <w:color w:val="333333"/>
          <w:sz w:val="24"/>
        </w:rPr>
        <w:t>Spring provides annotation-based auto-wiring by providing @Autowired annotation. It is</w:t>
      </w:r>
      <w:r>
        <w:rPr>
          <w:color w:val="333333"/>
          <w:spacing w:val="1"/>
          <w:sz w:val="24"/>
        </w:rPr>
        <w:t xml:space="preserve"> </w:t>
      </w:r>
      <w:r>
        <w:rPr>
          <w:color w:val="333333"/>
          <w:sz w:val="24"/>
        </w:rPr>
        <w:t>used</w:t>
      </w:r>
      <w:r>
        <w:rPr>
          <w:color w:val="333333"/>
          <w:spacing w:val="-2"/>
          <w:sz w:val="24"/>
        </w:rPr>
        <w:t xml:space="preserve"> </w:t>
      </w:r>
      <w:r>
        <w:rPr>
          <w:color w:val="333333"/>
          <w:sz w:val="24"/>
        </w:rPr>
        <w:t>to</w:t>
      </w:r>
      <w:r>
        <w:rPr>
          <w:color w:val="333333"/>
          <w:spacing w:val="-2"/>
          <w:sz w:val="24"/>
        </w:rPr>
        <w:t xml:space="preserve"> </w:t>
      </w:r>
      <w:r>
        <w:rPr>
          <w:color w:val="333333"/>
          <w:sz w:val="24"/>
        </w:rPr>
        <w:t>autowire</w:t>
      </w:r>
      <w:r>
        <w:rPr>
          <w:color w:val="333333"/>
          <w:spacing w:val="-3"/>
          <w:sz w:val="24"/>
        </w:rPr>
        <w:t xml:space="preserve"> </w:t>
      </w:r>
      <w:r>
        <w:rPr>
          <w:color w:val="333333"/>
          <w:sz w:val="24"/>
        </w:rPr>
        <w:t>spring</w:t>
      </w:r>
      <w:r>
        <w:rPr>
          <w:color w:val="333333"/>
          <w:spacing w:val="-2"/>
          <w:sz w:val="24"/>
        </w:rPr>
        <w:t xml:space="preserve"> </w:t>
      </w:r>
      <w:r>
        <w:rPr>
          <w:color w:val="333333"/>
          <w:sz w:val="24"/>
        </w:rPr>
        <w:t>bean</w:t>
      </w:r>
      <w:r>
        <w:rPr>
          <w:color w:val="333333"/>
          <w:spacing w:val="-1"/>
          <w:sz w:val="24"/>
        </w:rPr>
        <w:t xml:space="preserve"> </w:t>
      </w:r>
      <w:r>
        <w:rPr>
          <w:color w:val="333333"/>
          <w:sz w:val="24"/>
        </w:rPr>
        <w:t>on</w:t>
      </w:r>
      <w:r>
        <w:rPr>
          <w:color w:val="333333"/>
          <w:spacing w:val="-2"/>
          <w:sz w:val="24"/>
        </w:rPr>
        <w:t xml:space="preserve"> </w:t>
      </w:r>
      <w:r>
        <w:rPr>
          <w:color w:val="333333"/>
          <w:sz w:val="24"/>
        </w:rPr>
        <w:t>setter</w:t>
      </w:r>
      <w:r>
        <w:rPr>
          <w:color w:val="333333"/>
          <w:spacing w:val="-2"/>
          <w:sz w:val="24"/>
        </w:rPr>
        <w:t xml:space="preserve"> </w:t>
      </w:r>
      <w:r>
        <w:rPr>
          <w:color w:val="333333"/>
          <w:sz w:val="24"/>
        </w:rPr>
        <w:t>methods,</w:t>
      </w:r>
      <w:r>
        <w:rPr>
          <w:color w:val="333333"/>
          <w:spacing w:val="-2"/>
          <w:sz w:val="24"/>
        </w:rPr>
        <w:t xml:space="preserve"> </w:t>
      </w:r>
      <w:r>
        <w:rPr>
          <w:color w:val="333333"/>
          <w:sz w:val="24"/>
        </w:rPr>
        <w:t>instance</w:t>
      </w:r>
      <w:r>
        <w:rPr>
          <w:color w:val="333333"/>
          <w:spacing w:val="-2"/>
          <w:sz w:val="24"/>
        </w:rPr>
        <w:t xml:space="preserve"> </w:t>
      </w:r>
      <w:r>
        <w:rPr>
          <w:color w:val="333333"/>
          <w:sz w:val="24"/>
        </w:rPr>
        <w:t>variable,</w:t>
      </w:r>
      <w:r>
        <w:rPr>
          <w:color w:val="333333"/>
          <w:spacing w:val="-2"/>
          <w:sz w:val="24"/>
        </w:rPr>
        <w:t xml:space="preserve"> </w:t>
      </w:r>
      <w:r>
        <w:rPr>
          <w:color w:val="333333"/>
          <w:sz w:val="24"/>
        </w:rPr>
        <w:t>and</w:t>
      </w:r>
      <w:r>
        <w:rPr>
          <w:color w:val="333333"/>
          <w:spacing w:val="-2"/>
          <w:sz w:val="24"/>
        </w:rPr>
        <w:t xml:space="preserve"> </w:t>
      </w:r>
      <w:r>
        <w:rPr>
          <w:color w:val="333333"/>
          <w:sz w:val="24"/>
        </w:rPr>
        <w:t>constructor.</w:t>
      </w:r>
      <w:r>
        <w:rPr>
          <w:color w:val="333333"/>
          <w:spacing w:val="-2"/>
          <w:sz w:val="24"/>
        </w:rPr>
        <w:t xml:space="preserve"> </w:t>
      </w:r>
      <w:r>
        <w:rPr>
          <w:color w:val="333333"/>
          <w:sz w:val="24"/>
        </w:rPr>
        <w:t>When</w:t>
      </w:r>
      <w:r>
        <w:rPr>
          <w:color w:val="333333"/>
          <w:spacing w:val="-1"/>
          <w:sz w:val="24"/>
        </w:rPr>
        <w:t xml:space="preserve"> </w:t>
      </w:r>
      <w:r>
        <w:rPr>
          <w:color w:val="333333"/>
          <w:sz w:val="24"/>
        </w:rPr>
        <w:t>we</w:t>
      </w:r>
      <w:r>
        <w:rPr>
          <w:color w:val="333333"/>
          <w:spacing w:val="-4"/>
          <w:sz w:val="24"/>
        </w:rPr>
        <w:t xml:space="preserve"> </w:t>
      </w:r>
      <w:r>
        <w:rPr>
          <w:color w:val="333333"/>
          <w:sz w:val="24"/>
        </w:rPr>
        <w:t>use</w:t>
      </w:r>
      <w:r>
        <w:rPr>
          <w:color w:val="333333"/>
          <w:spacing w:val="-3"/>
          <w:sz w:val="24"/>
        </w:rPr>
        <w:t xml:space="preserve"> </w:t>
      </w:r>
      <w:r>
        <w:rPr>
          <w:color w:val="333333"/>
          <w:sz w:val="24"/>
        </w:rPr>
        <w:t>@Autowired</w:t>
      </w:r>
      <w:r>
        <w:rPr>
          <w:color w:val="333333"/>
          <w:spacing w:val="-57"/>
          <w:sz w:val="24"/>
        </w:rPr>
        <w:t xml:space="preserve"> </w:t>
      </w:r>
      <w:r>
        <w:rPr>
          <w:color w:val="333333"/>
          <w:sz w:val="24"/>
        </w:rPr>
        <w:t>annotation,</w:t>
      </w:r>
      <w:r>
        <w:rPr>
          <w:color w:val="333333"/>
          <w:spacing w:val="-1"/>
          <w:sz w:val="24"/>
        </w:rPr>
        <w:t xml:space="preserve"> </w:t>
      </w:r>
      <w:r>
        <w:rPr>
          <w:color w:val="333333"/>
          <w:sz w:val="24"/>
        </w:rPr>
        <w:t>the</w:t>
      </w:r>
      <w:r>
        <w:rPr>
          <w:color w:val="333333"/>
          <w:spacing w:val="-1"/>
          <w:sz w:val="24"/>
        </w:rPr>
        <w:t xml:space="preserve"> </w:t>
      </w:r>
      <w:r>
        <w:rPr>
          <w:color w:val="333333"/>
          <w:sz w:val="24"/>
        </w:rPr>
        <w:t>spring container auto-wires the bean by matching data-type.</w:t>
      </w:r>
    </w:p>
    <w:p w:rsidR="00D13DF5" w:rsidRDefault="00D13DF5" w:rsidP="00F0633A">
      <w:pPr>
        <w:pStyle w:val="BodyText"/>
        <w:spacing w:before="3"/>
        <w:ind w:left="720"/>
      </w:pPr>
    </w:p>
    <w:p w:rsidR="00D13DF5" w:rsidRDefault="00502E84" w:rsidP="00F0633A">
      <w:pPr>
        <w:pStyle w:val="Heading4"/>
        <w:ind w:left="720"/>
      </w:pPr>
      <w:r>
        <w:rPr>
          <w:color w:val="333333"/>
        </w:rPr>
        <w:t>Example</w:t>
      </w:r>
    </w:p>
    <w:p w:rsidR="00D13DF5" w:rsidRDefault="00D13DF5" w:rsidP="00F0633A">
      <w:pPr>
        <w:pStyle w:val="BodyText"/>
        <w:spacing w:before="9"/>
        <w:ind w:left="720"/>
        <w:rPr>
          <w:b/>
          <w:sz w:val="34"/>
        </w:rPr>
      </w:pPr>
    </w:p>
    <w:p w:rsidR="00D13DF5" w:rsidRDefault="00502E84" w:rsidP="00F0633A">
      <w:pPr>
        <w:pStyle w:val="BodyText"/>
        <w:spacing w:before="1"/>
        <w:ind w:left="720"/>
      </w:pPr>
      <w:r>
        <w:rPr>
          <w:color w:val="636363"/>
        </w:rPr>
        <w:t>@Component</w:t>
      </w:r>
    </w:p>
    <w:p w:rsidR="00D13DF5" w:rsidRDefault="00502E84" w:rsidP="00F0633A">
      <w:pPr>
        <w:spacing w:before="120"/>
        <w:ind w:left="720"/>
        <w:rPr>
          <w:sz w:val="24"/>
        </w:rPr>
      </w:pPr>
      <w:r>
        <w:rPr>
          <w:b/>
          <w:color w:val="006699"/>
          <w:sz w:val="24"/>
        </w:rPr>
        <w:t>public</w:t>
      </w:r>
      <w:r>
        <w:rPr>
          <w:b/>
          <w:color w:val="006699"/>
          <w:spacing w:val="-2"/>
          <w:sz w:val="24"/>
        </w:rPr>
        <w:t xml:space="preserve"> </w:t>
      </w:r>
      <w:r>
        <w:rPr>
          <w:b/>
          <w:color w:val="006699"/>
          <w:sz w:val="24"/>
        </w:rPr>
        <w:t>class</w:t>
      </w:r>
      <w:r>
        <w:rPr>
          <w:b/>
          <w:color w:val="006699"/>
          <w:spacing w:val="-1"/>
          <w:sz w:val="24"/>
        </w:rPr>
        <w:t xml:space="preserve"> </w:t>
      </w:r>
      <w:r>
        <w:rPr>
          <w:sz w:val="24"/>
        </w:rPr>
        <w:t>Customer</w:t>
      </w:r>
    </w:p>
    <w:p w:rsidR="00D13DF5" w:rsidRDefault="00502E84" w:rsidP="00F0633A">
      <w:pPr>
        <w:pStyle w:val="BodyText"/>
        <w:spacing w:before="120"/>
        <w:ind w:left="720"/>
      </w:pPr>
      <w:r>
        <w:t>{</w:t>
      </w:r>
    </w:p>
    <w:p w:rsidR="00D13DF5" w:rsidRDefault="00502E84" w:rsidP="00F0633A">
      <w:pPr>
        <w:spacing w:before="120" w:line="345" w:lineRule="auto"/>
        <w:ind w:left="720" w:right="8708"/>
        <w:rPr>
          <w:sz w:val="24"/>
        </w:rPr>
      </w:pPr>
      <w:r>
        <w:rPr>
          <w:b/>
          <w:color w:val="006699"/>
          <w:sz w:val="24"/>
        </w:rPr>
        <w:t xml:space="preserve">private </w:t>
      </w:r>
      <w:r>
        <w:rPr>
          <w:sz w:val="24"/>
        </w:rPr>
        <w:t>Person person;</w:t>
      </w:r>
      <w:r>
        <w:rPr>
          <w:spacing w:val="-57"/>
          <w:sz w:val="24"/>
        </w:rPr>
        <w:t xml:space="preserve"> </w:t>
      </w:r>
      <w:r>
        <w:rPr>
          <w:color w:val="636363"/>
          <w:sz w:val="24"/>
        </w:rPr>
        <w:t>@Autowired</w:t>
      </w:r>
    </w:p>
    <w:p w:rsidR="00D13DF5" w:rsidRDefault="00502E84" w:rsidP="00F0633A">
      <w:pPr>
        <w:spacing w:line="274" w:lineRule="exact"/>
        <w:ind w:left="720"/>
        <w:rPr>
          <w:sz w:val="24"/>
        </w:rPr>
      </w:pPr>
      <w:r>
        <w:rPr>
          <w:b/>
          <w:color w:val="006699"/>
          <w:sz w:val="24"/>
        </w:rPr>
        <w:t>public</w:t>
      </w:r>
      <w:r>
        <w:rPr>
          <w:b/>
          <w:color w:val="006699"/>
          <w:spacing w:val="-3"/>
          <w:sz w:val="24"/>
        </w:rPr>
        <w:t xml:space="preserve"> </w:t>
      </w:r>
      <w:r>
        <w:rPr>
          <w:sz w:val="24"/>
        </w:rPr>
        <w:t>Customer(Person</w:t>
      </w:r>
      <w:r>
        <w:rPr>
          <w:spacing w:val="-2"/>
          <w:sz w:val="24"/>
        </w:rPr>
        <w:t xml:space="preserve"> </w:t>
      </w:r>
      <w:r>
        <w:rPr>
          <w:sz w:val="24"/>
        </w:rPr>
        <w:t>person)</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this</w:t>
      </w:r>
      <w:r>
        <w:rPr>
          <w:sz w:val="24"/>
        </w:rPr>
        <w:t>.person=person;</w:t>
      </w:r>
    </w:p>
    <w:p w:rsidR="00D13DF5" w:rsidRDefault="00502E84" w:rsidP="00F0633A">
      <w:pPr>
        <w:pStyle w:val="BodyText"/>
        <w:spacing w:before="120"/>
        <w:ind w:left="720"/>
      </w:pPr>
      <w:r>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spacing w:before="9"/>
        <w:ind w:left="720"/>
        <w:rPr>
          <w:sz w:val="32"/>
        </w:rPr>
      </w:pPr>
    </w:p>
    <w:p w:rsidR="00D13DF5" w:rsidRDefault="00502E84" w:rsidP="00F0633A">
      <w:pPr>
        <w:pStyle w:val="ListParagraph"/>
        <w:numPr>
          <w:ilvl w:val="1"/>
          <w:numId w:val="79"/>
        </w:numPr>
        <w:tabs>
          <w:tab w:val="left" w:pos="1205"/>
        </w:tabs>
        <w:spacing w:before="1"/>
        <w:ind w:left="720" w:right="278" w:firstLine="0"/>
        <w:jc w:val="left"/>
        <w:rPr>
          <w:sz w:val="24"/>
        </w:rPr>
      </w:pPr>
      <w:r>
        <w:rPr>
          <w:b/>
          <w:color w:val="333333"/>
          <w:sz w:val="24"/>
        </w:rPr>
        <w:t>@Configuration:</w:t>
      </w:r>
      <w:r>
        <w:rPr>
          <w:b/>
          <w:color w:val="333333"/>
          <w:spacing w:val="-2"/>
          <w:sz w:val="24"/>
        </w:rPr>
        <w:t xml:space="preserve"> </w:t>
      </w:r>
      <w:r>
        <w:rPr>
          <w:color w:val="333333"/>
          <w:sz w:val="24"/>
        </w:rPr>
        <w:t>It</w:t>
      </w:r>
      <w:r>
        <w:rPr>
          <w:color w:val="333333"/>
          <w:spacing w:val="13"/>
          <w:sz w:val="24"/>
        </w:rPr>
        <w:t xml:space="preserve"> </w:t>
      </w:r>
      <w:r>
        <w:rPr>
          <w:color w:val="333333"/>
          <w:sz w:val="24"/>
        </w:rPr>
        <w:t>is</w:t>
      </w:r>
      <w:r>
        <w:rPr>
          <w:color w:val="333333"/>
          <w:spacing w:val="12"/>
          <w:sz w:val="24"/>
        </w:rPr>
        <w:t xml:space="preserve"> </w:t>
      </w:r>
      <w:r>
        <w:rPr>
          <w:color w:val="333333"/>
          <w:sz w:val="24"/>
        </w:rPr>
        <w:t>a</w:t>
      </w:r>
      <w:r>
        <w:rPr>
          <w:color w:val="333333"/>
          <w:spacing w:val="12"/>
          <w:sz w:val="24"/>
        </w:rPr>
        <w:t xml:space="preserve"> </w:t>
      </w:r>
      <w:r>
        <w:rPr>
          <w:color w:val="333333"/>
          <w:sz w:val="24"/>
        </w:rPr>
        <w:t>class-level</w:t>
      </w:r>
      <w:r>
        <w:rPr>
          <w:color w:val="333333"/>
          <w:spacing w:val="13"/>
          <w:sz w:val="24"/>
        </w:rPr>
        <w:t xml:space="preserve"> </w:t>
      </w:r>
      <w:r>
        <w:rPr>
          <w:color w:val="333333"/>
          <w:sz w:val="24"/>
        </w:rPr>
        <w:t>annotation.</w:t>
      </w:r>
      <w:r>
        <w:rPr>
          <w:color w:val="333333"/>
          <w:spacing w:val="13"/>
          <w:sz w:val="24"/>
        </w:rPr>
        <w:t xml:space="preserve"> </w:t>
      </w:r>
      <w:r>
        <w:rPr>
          <w:color w:val="333333"/>
          <w:sz w:val="24"/>
        </w:rPr>
        <w:t>The</w:t>
      </w:r>
      <w:r>
        <w:rPr>
          <w:color w:val="333333"/>
          <w:spacing w:val="11"/>
          <w:sz w:val="24"/>
        </w:rPr>
        <w:t xml:space="preserve"> </w:t>
      </w:r>
      <w:r>
        <w:rPr>
          <w:color w:val="333333"/>
          <w:sz w:val="24"/>
        </w:rPr>
        <w:t>class</w:t>
      </w:r>
      <w:r>
        <w:rPr>
          <w:color w:val="333333"/>
          <w:spacing w:val="13"/>
          <w:sz w:val="24"/>
        </w:rPr>
        <w:t xml:space="preserve"> </w:t>
      </w:r>
      <w:r>
        <w:rPr>
          <w:color w:val="333333"/>
          <w:sz w:val="24"/>
        </w:rPr>
        <w:t>annotated</w:t>
      </w:r>
      <w:r>
        <w:rPr>
          <w:color w:val="333333"/>
          <w:spacing w:val="13"/>
          <w:sz w:val="24"/>
        </w:rPr>
        <w:t xml:space="preserve"> </w:t>
      </w:r>
      <w:r>
        <w:rPr>
          <w:color w:val="333333"/>
          <w:sz w:val="24"/>
        </w:rPr>
        <w:t>with</w:t>
      </w:r>
      <w:r>
        <w:rPr>
          <w:color w:val="333333"/>
          <w:spacing w:val="13"/>
          <w:sz w:val="24"/>
        </w:rPr>
        <w:t xml:space="preserve"> </w:t>
      </w:r>
      <w:r>
        <w:rPr>
          <w:color w:val="333333"/>
          <w:sz w:val="24"/>
        </w:rPr>
        <w:t>@Configuration</w:t>
      </w:r>
      <w:r>
        <w:rPr>
          <w:color w:val="333333"/>
          <w:spacing w:val="13"/>
          <w:sz w:val="24"/>
        </w:rPr>
        <w:t xml:space="preserve"> </w:t>
      </w:r>
      <w:r>
        <w:rPr>
          <w:color w:val="333333"/>
          <w:sz w:val="24"/>
        </w:rPr>
        <w:t>used</w:t>
      </w:r>
      <w:r>
        <w:rPr>
          <w:color w:val="333333"/>
          <w:spacing w:val="13"/>
          <w:sz w:val="24"/>
        </w:rPr>
        <w:t xml:space="preserve"> </w:t>
      </w:r>
      <w:r>
        <w:rPr>
          <w:color w:val="333333"/>
          <w:sz w:val="24"/>
        </w:rPr>
        <w:t>by</w:t>
      </w:r>
      <w:r>
        <w:rPr>
          <w:color w:val="333333"/>
          <w:spacing w:val="12"/>
          <w:sz w:val="24"/>
        </w:rPr>
        <w:t xml:space="preserve"> </w:t>
      </w:r>
      <w:r>
        <w:rPr>
          <w:color w:val="333333"/>
          <w:sz w:val="24"/>
        </w:rPr>
        <w:t>Spring</w:t>
      </w:r>
      <w:r>
        <w:rPr>
          <w:color w:val="333333"/>
          <w:spacing w:val="-57"/>
          <w:sz w:val="24"/>
        </w:rPr>
        <w:t xml:space="preserve"> </w:t>
      </w:r>
      <w:r>
        <w:rPr>
          <w:color w:val="333333"/>
          <w:sz w:val="24"/>
        </w:rPr>
        <w:t>Containers</w:t>
      </w:r>
      <w:r>
        <w:rPr>
          <w:color w:val="333333"/>
          <w:spacing w:val="-1"/>
          <w:sz w:val="24"/>
        </w:rPr>
        <w:t xml:space="preserve"> </w:t>
      </w:r>
      <w:r>
        <w:rPr>
          <w:color w:val="333333"/>
          <w:sz w:val="24"/>
        </w:rPr>
        <w:t>as a</w:t>
      </w:r>
      <w:r>
        <w:rPr>
          <w:color w:val="333333"/>
          <w:spacing w:val="-1"/>
          <w:sz w:val="24"/>
        </w:rPr>
        <w:t xml:space="preserve"> </w:t>
      </w:r>
      <w:r>
        <w:rPr>
          <w:color w:val="333333"/>
          <w:sz w:val="24"/>
        </w:rPr>
        <w:t>source</w:t>
      </w:r>
      <w:r>
        <w:rPr>
          <w:color w:val="333333"/>
          <w:spacing w:val="-1"/>
          <w:sz w:val="24"/>
        </w:rPr>
        <w:t xml:space="preserve"> </w:t>
      </w:r>
      <w:r>
        <w:rPr>
          <w:color w:val="333333"/>
          <w:sz w:val="24"/>
        </w:rPr>
        <w:t>of</w:t>
      </w:r>
      <w:r>
        <w:rPr>
          <w:color w:val="333333"/>
          <w:spacing w:val="1"/>
          <w:sz w:val="24"/>
        </w:rPr>
        <w:t xml:space="preserve"> </w:t>
      </w:r>
      <w:r>
        <w:rPr>
          <w:color w:val="333333"/>
          <w:sz w:val="24"/>
        </w:rPr>
        <w:t>bean definitions.</w:t>
      </w:r>
    </w:p>
    <w:p w:rsidR="00D13DF5" w:rsidRDefault="00D13DF5" w:rsidP="00F0633A">
      <w:pPr>
        <w:pStyle w:val="BodyText"/>
        <w:spacing w:before="2"/>
        <w:ind w:left="720"/>
      </w:pPr>
    </w:p>
    <w:p w:rsidR="00D13DF5" w:rsidRDefault="00502E84" w:rsidP="00F0633A">
      <w:pPr>
        <w:pStyle w:val="Heading4"/>
        <w:spacing w:before="1"/>
        <w:ind w:left="720"/>
      </w:pPr>
      <w:r>
        <w:rPr>
          <w:color w:val="333333"/>
        </w:rPr>
        <w:t>Example</w:t>
      </w:r>
    </w:p>
    <w:p w:rsidR="00D13DF5" w:rsidRDefault="00D13DF5" w:rsidP="00F0633A">
      <w:pPr>
        <w:pStyle w:val="BodyText"/>
        <w:spacing w:before="9"/>
        <w:ind w:left="720"/>
        <w:rPr>
          <w:b/>
          <w:sz w:val="34"/>
        </w:rPr>
      </w:pPr>
    </w:p>
    <w:p w:rsidR="00D13DF5" w:rsidRDefault="00502E84" w:rsidP="00F0633A">
      <w:pPr>
        <w:pStyle w:val="BodyText"/>
        <w:ind w:left="720"/>
      </w:pPr>
      <w:r>
        <w:rPr>
          <w:color w:val="636363"/>
        </w:rPr>
        <w:t>@Configuration</w:t>
      </w:r>
    </w:p>
    <w:p w:rsidR="00D13DF5" w:rsidRDefault="00502E84" w:rsidP="00F0633A">
      <w:pPr>
        <w:spacing w:before="120"/>
        <w:ind w:left="720"/>
        <w:rPr>
          <w:sz w:val="24"/>
        </w:rPr>
      </w:pPr>
      <w:r>
        <w:rPr>
          <w:b/>
          <w:color w:val="006699"/>
          <w:sz w:val="24"/>
        </w:rPr>
        <w:t>public</w:t>
      </w:r>
      <w:r>
        <w:rPr>
          <w:b/>
          <w:color w:val="006699"/>
          <w:spacing w:val="-2"/>
          <w:sz w:val="24"/>
        </w:rPr>
        <w:t xml:space="preserve"> </w:t>
      </w:r>
      <w:r>
        <w:rPr>
          <w:b/>
          <w:color w:val="006699"/>
          <w:sz w:val="24"/>
        </w:rPr>
        <w:t>class</w:t>
      </w:r>
      <w:r>
        <w:rPr>
          <w:b/>
          <w:color w:val="006699"/>
          <w:spacing w:val="-2"/>
          <w:sz w:val="24"/>
        </w:rPr>
        <w:t xml:space="preserve"> </w:t>
      </w:r>
      <w:r>
        <w:rPr>
          <w:sz w:val="24"/>
        </w:rPr>
        <w:t>Vehicle</w:t>
      </w:r>
    </w:p>
    <w:p w:rsidR="00D13DF5" w:rsidRDefault="00502E84" w:rsidP="00F0633A">
      <w:pPr>
        <w:pStyle w:val="BodyText"/>
        <w:spacing w:before="120"/>
        <w:ind w:left="720"/>
      </w:pPr>
      <w:r>
        <w:t>{</w:t>
      </w:r>
    </w:p>
    <w:p w:rsidR="00D13DF5" w:rsidRDefault="00502E84" w:rsidP="00F0633A">
      <w:pPr>
        <w:pStyle w:val="BodyText"/>
        <w:spacing w:before="120"/>
        <w:ind w:left="720"/>
      </w:pPr>
      <w:r>
        <w:rPr>
          <w:color w:val="636363"/>
        </w:rPr>
        <w:t>@BeanVehicle</w:t>
      </w:r>
      <w:r>
        <w:rPr>
          <w:color w:val="636363"/>
          <w:spacing w:val="-3"/>
        </w:rPr>
        <w:t xml:space="preserve"> </w:t>
      </w:r>
      <w:r>
        <w:t>engine()</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return</w:t>
      </w:r>
      <w:r>
        <w:rPr>
          <w:b/>
          <w:color w:val="006699"/>
          <w:spacing w:val="-1"/>
          <w:sz w:val="24"/>
        </w:rPr>
        <w:t xml:space="preserve"> </w:t>
      </w:r>
      <w:r>
        <w:rPr>
          <w:b/>
          <w:color w:val="006699"/>
          <w:sz w:val="24"/>
        </w:rPr>
        <w:t>new</w:t>
      </w:r>
      <w:r>
        <w:rPr>
          <w:b/>
          <w:color w:val="006699"/>
          <w:spacing w:val="-2"/>
          <w:sz w:val="24"/>
        </w:rPr>
        <w:t xml:space="preserve"> </w:t>
      </w:r>
      <w:r>
        <w:rPr>
          <w:sz w:val="24"/>
        </w:rPr>
        <w:t>Vehicle();</w:t>
      </w:r>
    </w:p>
    <w:p w:rsidR="00D13DF5" w:rsidRDefault="00502E84" w:rsidP="00F0633A">
      <w:pPr>
        <w:pStyle w:val="BodyText"/>
        <w:spacing w:before="121"/>
        <w:ind w:left="720"/>
      </w:pPr>
      <w:r>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ListParagraph"/>
        <w:numPr>
          <w:ilvl w:val="1"/>
          <w:numId w:val="79"/>
        </w:numPr>
        <w:tabs>
          <w:tab w:val="left" w:pos="1210"/>
        </w:tabs>
        <w:spacing w:before="206"/>
        <w:ind w:left="720" w:right="281" w:firstLine="0"/>
        <w:jc w:val="left"/>
        <w:rPr>
          <w:sz w:val="24"/>
        </w:rPr>
      </w:pPr>
      <w:r>
        <w:rPr>
          <w:b/>
          <w:color w:val="333333"/>
          <w:sz w:val="24"/>
        </w:rPr>
        <w:t xml:space="preserve">@ComponentScan: </w:t>
      </w:r>
      <w:r>
        <w:rPr>
          <w:color w:val="333333"/>
          <w:sz w:val="24"/>
        </w:rPr>
        <w:t>It</w:t>
      </w:r>
      <w:r>
        <w:rPr>
          <w:color w:val="333333"/>
          <w:spacing w:val="17"/>
          <w:sz w:val="24"/>
        </w:rPr>
        <w:t xml:space="preserve"> </w:t>
      </w:r>
      <w:r>
        <w:rPr>
          <w:color w:val="333333"/>
          <w:sz w:val="24"/>
        </w:rPr>
        <w:t>is</w:t>
      </w:r>
      <w:r>
        <w:rPr>
          <w:color w:val="333333"/>
          <w:spacing w:val="18"/>
          <w:sz w:val="24"/>
        </w:rPr>
        <w:t xml:space="preserve"> </w:t>
      </w:r>
      <w:r>
        <w:rPr>
          <w:color w:val="333333"/>
          <w:sz w:val="24"/>
        </w:rPr>
        <w:t>used</w:t>
      </w:r>
      <w:r>
        <w:rPr>
          <w:color w:val="333333"/>
          <w:spacing w:val="17"/>
          <w:sz w:val="24"/>
        </w:rPr>
        <w:t xml:space="preserve"> </w:t>
      </w:r>
      <w:r>
        <w:rPr>
          <w:color w:val="333333"/>
          <w:sz w:val="24"/>
        </w:rPr>
        <w:t>when</w:t>
      </w:r>
      <w:r>
        <w:rPr>
          <w:color w:val="333333"/>
          <w:spacing w:val="18"/>
          <w:sz w:val="24"/>
        </w:rPr>
        <w:t xml:space="preserve"> </w:t>
      </w:r>
      <w:r>
        <w:rPr>
          <w:color w:val="333333"/>
          <w:sz w:val="24"/>
        </w:rPr>
        <w:t>we</w:t>
      </w:r>
      <w:r>
        <w:rPr>
          <w:color w:val="333333"/>
          <w:spacing w:val="16"/>
          <w:sz w:val="24"/>
        </w:rPr>
        <w:t xml:space="preserve"> </w:t>
      </w:r>
      <w:r>
        <w:rPr>
          <w:color w:val="333333"/>
          <w:sz w:val="24"/>
        </w:rPr>
        <w:t>want</w:t>
      </w:r>
      <w:r>
        <w:rPr>
          <w:color w:val="333333"/>
          <w:spacing w:val="20"/>
          <w:sz w:val="24"/>
        </w:rPr>
        <w:t xml:space="preserve"> </w:t>
      </w:r>
      <w:r>
        <w:rPr>
          <w:color w:val="333333"/>
          <w:sz w:val="24"/>
        </w:rPr>
        <w:t>to</w:t>
      </w:r>
      <w:r>
        <w:rPr>
          <w:color w:val="333333"/>
          <w:spacing w:val="18"/>
          <w:sz w:val="24"/>
        </w:rPr>
        <w:t xml:space="preserve"> </w:t>
      </w:r>
      <w:r>
        <w:rPr>
          <w:color w:val="333333"/>
          <w:sz w:val="24"/>
        </w:rPr>
        <w:t>scan</w:t>
      </w:r>
      <w:r>
        <w:rPr>
          <w:color w:val="333333"/>
          <w:spacing w:val="17"/>
          <w:sz w:val="24"/>
        </w:rPr>
        <w:t xml:space="preserve"> </w:t>
      </w:r>
      <w:r>
        <w:rPr>
          <w:color w:val="333333"/>
          <w:sz w:val="24"/>
        </w:rPr>
        <w:t>a</w:t>
      </w:r>
      <w:r>
        <w:rPr>
          <w:color w:val="333333"/>
          <w:spacing w:val="18"/>
          <w:sz w:val="24"/>
        </w:rPr>
        <w:t xml:space="preserve"> </w:t>
      </w:r>
      <w:r>
        <w:rPr>
          <w:color w:val="333333"/>
          <w:sz w:val="24"/>
        </w:rPr>
        <w:t>package</w:t>
      </w:r>
      <w:r>
        <w:rPr>
          <w:color w:val="333333"/>
          <w:spacing w:val="17"/>
          <w:sz w:val="24"/>
        </w:rPr>
        <w:t xml:space="preserve"> </w:t>
      </w:r>
      <w:r>
        <w:rPr>
          <w:color w:val="333333"/>
          <w:sz w:val="24"/>
        </w:rPr>
        <w:t>for</w:t>
      </w:r>
      <w:r>
        <w:rPr>
          <w:color w:val="333333"/>
          <w:spacing w:val="16"/>
          <w:sz w:val="24"/>
        </w:rPr>
        <w:t xml:space="preserve"> </w:t>
      </w:r>
      <w:r>
        <w:rPr>
          <w:color w:val="333333"/>
          <w:sz w:val="24"/>
        </w:rPr>
        <w:t>beans.</w:t>
      </w:r>
      <w:r>
        <w:rPr>
          <w:color w:val="333333"/>
          <w:spacing w:val="18"/>
          <w:sz w:val="24"/>
        </w:rPr>
        <w:t xml:space="preserve"> </w:t>
      </w:r>
      <w:r>
        <w:rPr>
          <w:color w:val="333333"/>
          <w:sz w:val="24"/>
        </w:rPr>
        <w:t>It</w:t>
      </w:r>
      <w:r>
        <w:rPr>
          <w:color w:val="333333"/>
          <w:spacing w:val="18"/>
          <w:sz w:val="24"/>
        </w:rPr>
        <w:t xml:space="preserve"> </w:t>
      </w:r>
      <w:r>
        <w:rPr>
          <w:color w:val="333333"/>
          <w:sz w:val="24"/>
        </w:rPr>
        <w:t>is</w:t>
      </w:r>
      <w:r>
        <w:rPr>
          <w:color w:val="333333"/>
          <w:spacing w:val="19"/>
          <w:sz w:val="24"/>
        </w:rPr>
        <w:t xml:space="preserve"> </w:t>
      </w:r>
      <w:r>
        <w:rPr>
          <w:color w:val="333333"/>
          <w:sz w:val="24"/>
        </w:rPr>
        <w:t>used</w:t>
      </w:r>
      <w:r>
        <w:rPr>
          <w:color w:val="333333"/>
          <w:spacing w:val="17"/>
          <w:sz w:val="24"/>
        </w:rPr>
        <w:t xml:space="preserve"> </w:t>
      </w:r>
      <w:r>
        <w:rPr>
          <w:color w:val="333333"/>
          <w:sz w:val="24"/>
        </w:rPr>
        <w:t>with</w:t>
      </w:r>
      <w:r>
        <w:rPr>
          <w:color w:val="333333"/>
          <w:spacing w:val="18"/>
          <w:sz w:val="24"/>
        </w:rPr>
        <w:t xml:space="preserve"> </w:t>
      </w:r>
      <w:r>
        <w:rPr>
          <w:color w:val="333333"/>
          <w:sz w:val="24"/>
        </w:rPr>
        <w:t>the</w:t>
      </w:r>
      <w:r>
        <w:rPr>
          <w:color w:val="333333"/>
          <w:spacing w:val="17"/>
          <w:sz w:val="24"/>
        </w:rPr>
        <w:t xml:space="preserve"> </w:t>
      </w:r>
      <w:r>
        <w:rPr>
          <w:color w:val="333333"/>
          <w:sz w:val="24"/>
        </w:rPr>
        <w:t>annotation</w:t>
      </w:r>
      <w:r>
        <w:rPr>
          <w:color w:val="333333"/>
          <w:spacing w:val="-57"/>
          <w:sz w:val="24"/>
        </w:rPr>
        <w:t xml:space="preserve"> </w:t>
      </w:r>
      <w:r>
        <w:rPr>
          <w:color w:val="333333"/>
          <w:sz w:val="24"/>
        </w:rPr>
        <w:t>@Configuration.</w:t>
      </w:r>
      <w:r>
        <w:rPr>
          <w:color w:val="333333"/>
          <w:spacing w:val="-1"/>
          <w:sz w:val="24"/>
        </w:rPr>
        <w:t xml:space="preserve"> </w:t>
      </w:r>
      <w:r>
        <w:rPr>
          <w:color w:val="333333"/>
          <w:sz w:val="24"/>
        </w:rPr>
        <w:t>We</w:t>
      </w:r>
      <w:r>
        <w:rPr>
          <w:color w:val="333333"/>
          <w:spacing w:val="-1"/>
          <w:sz w:val="24"/>
        </w:rPr>
        <w:t xml:space="preserve"> </w:t>
      </w:r>
      <w:r>
        <w:rPr>
          <w:color w:val="333333"/>
          <w:sz w:val="24"/>
        </w:rPr>
        <w:t>can</w:t>
      </w:r>
      <w:r>
        <w:rPr>
          <w:color w:val="333333"/>
          <w:spacing w:val="2"/>
          <w:sz w:val="24"/>
        </w:rPr>
        <w:t xml:space="preserve"> </w:t>
      </w:r>
      <w:r>
        <w:rPr>
          <w:color w:val="333333"/>
          <w:sz w:val="24"/>
        </w:rPr>
        <w:t>also specify the</w:t>
      </w:r>
      <w:r>
        <w:rPr>
          <w:color w:val="333333"/>
          <w:spacing w:val="-1"/>
          <w:sz w:val="24"/>
        </w:rPr>
        <w:t xml:space="preserve"> </w:t>
      </w:r>
      <w:r>
        <w:rPr>
          <w:color w:val="333333"/>
          <w:sz w:val="24"/>
        </w:rPr>
        <w:t>base</w:t>
      </w:r>
      <w:r>
        <w:rPr>
          <w:color w:val="333333"/>
          <w:spacing w:val="-2"/>
          <w:sz w:val="24"/>
        </w:rPr>
        <w:t xml:space="preserve"> </w:t>
      </w:r>
      <w:r>
        <w:rPr>
          <w:color w:val="333333"/>
          <w:sz w:val="24"/>
        </w:rPr>
        <w:t>packages to scan</w:t>
      </w:r>
      <w:r>
        <w:rPr>
          <w:color w:val="333333"/>
          <w:spacing w:val="2"/>
          <w:sz w:val="24"/>
        </w:rPr>
        <w:t xml:space="preserve"> </w:t>
      </w:r>
      <w:r>
        <w:rPr>
          <w:color w:val="333333"/>
          <w:sz w:val="24"/>
        </w:rPr>
        <w:t>for</w:t>
      </w:r>
      <w:r>
        <w:rPr>
          <w:color w:val="333333"/>
          <w:spacing w:val="1"/>
          <w:sz w:val="24"/>
        </w:rPr>
        <w:t xml:space="preserve"> </w:t>
      </w:r>
      <w:r>
        <w:rPr>
          <w:color w:val="333333"/>
          <w:sz w:val="24"/>
        </w:rPr>
        <w:t>Spring</w:t>
      </w:r>
      <w:r>
        <w:rPr>
          <w:color w:val="333333"/>
          <w:spacing w:val="1"/>
          <w:sz w:val="24"/>
        </w:rPr>
        <w:t xml:space="preserve"> </w:t>
      </w:r>
      <w:r>
        <w:rPr>
          <w:color w:val="333333"/>
          <w:sz w:val="24"/>
        </w:rPr>
        <w:t>Components.</w:t>
      </w:r>
    </w:p>
    <w:p w:rsidR="00D13DF5" w:rsidRDefault="00D13DF5" w:rsidP="00F0633A">
      <w:pPr>
        <w:pStyle w:val="BodyText"/>
        <w:spacing w:before="2"/>
        <w:ind w:left="720"/>
      </w:pPr>
    </w:p>
    <w:p w:rsidR="00D13DF5" w:rsidRDefault="00502E84" w:rsidP="00F0633A">
      <w:pPr>
        <w:pStyle w:val="Heading4"/>
        <w:spacing w:before="1"/>
        <w:ind w:left="720"/>
      </w:pPr>
      <w:r>
        <w:rPr>
          <w:color w:val="333333"/>
        </w:rPr>
        <w:t>Example</w:t>
      </w:r>
    </w:p>
    <w:p w:rsidR="00D13DF5" w:rsidRDefault="00D13DF5" w:rsidP="00F0633A">
      <w:pPr>
        <w:pStyle w:val="BodyText"/>
        <w:spacing w:before="9"/>
        <w:ind w:left="720"/>
        <w:rPr>
          <w:b/>
          <w:sz w:val="34"/>
        </w:rPr>
      </w:pPr>
    </w:p>
    <w:p w:rsidR="00D13DF5" w:rsidRDefault="00502E84" w:rsidP="00F0633A">
      <w:pPr>
        <w:pStyle w:val="BodyText"/>
        <w:spacing w:line="345" w:lineRule="auto"/>
        <w:ind w:left="720" w:right="5749"/>
      </w:pPr>
      <w:r>
        <w:rPr>
          <w:color w:val="636363"/>
        </w:rPr>
        <w:t>@ComponentScan</w:t>
      </w:r>
      <w:r>
        <w:t xml:space="preserve">(basePackages = </w:t>
      </w:r>
      <w:r>
        <w:rPr>
          <w:color w:val="0000FF"/>
        </w:rPr>
        <w:t>"com.javatpoint"</w:t>
      </w:r>
      <w:r>
        <w:t>)</w:t>
      </w:r>
      <w:r>
        <w:rPr>
          <w:spacing w:val="-57"/>
        </w:rPr>
        <w:t xml:space="preserve"> </w:t>
      </w:r>
      <w:r>
        <w:rPr>
          <w:color w:val="636363"/>
        </w:rPr>
        <w:t>@Configuration</w:t>
      </w:r>
    </w:p>
    <w:p w:rsidR="00D13DF5" w:rsidRDefault="00502E84" w:rsidP="00F0633A">
      <w:pPr>
        <w:spacing w:line="274" w:lineRule="exact"/>
        <w:ind w:left="720"/>
        <w:rPr>
          <w:sz w:val="24"/>
        </w:rPr>
      </w:pPr>
      <w:r>
        <w:rPr>
          <w:b/>
          <w:color w:val="006699"/>
          <w:sz w:val="24"/>
        </w:rPr>
        <w:t>public</w:t>
      </w:r>
      <w:r>
        <w:rPr>
          <w:b/>
          <w:color w:val="006699"/>
          <w:spacing w:val="-2"/>
          <w:sz w:val="24"/>
        </w:rPr>
        <w:t xml:space="preserve"> </w:t>
      </w:r>
      <w:r>
        <w:rPr>
          <w:b/>
          <w:color w:val="006699"/>
          <w:sz w:val="24"/>
        </w:rPr>
        <w:t>class</w:t>
      </w:r>
      <w:r>
        <w:rPr>
          <w:b/>
          <w:color w:val="006699"/>
          <w:spacing w:val="-2"/>
          <w:sz w:val="24"/>
        </w:rPr>
        <w:t xml:space="preserve"> </w:t>
      </w:r>
      <w:r>
        <w:rPr>
          <w:sz w:val="24"/>
        </w:rPr>
        <w:t>ScanComponent</w:t>
      </w:r>
    </w:p>
    <w:p w:rsidR="00D13DF5" w:rsidRDefault="00502E84" w:rsidP="00F0633A">
      <w:pPr>
        <w:pStyle w:val="BodyText"/>
        <w:spacing w:before="120"/>
        <w:ind w:left="720"/>
      </w:pPr>
      <w:r>
        <w:t>{</w:t>
      </w:r>
    </w:p>
    <w:p w:rsidR="00D13DF5" w:rsidRDefault="00D13DF5" w:rsidP="00F0633A">
      <w:pPr>
        <w:ind w:left="720"/>
        <w:sectPr w:rsidR="00D13DF5">
          <w:pgSz w:w="11920" w:h="16850"/>
          <w:pgMar w:top="15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rPr>
          <w:color w:val="008200"/>
        </w:rPr>
        <w:lastRenderedPageBreak/>
        <w:t>//</w:t>
      </w:r>
      <w:r>
        <w:rPr>
          <w:color w:val="008200"/>
          <w:spacing w:val="1"/>
        </w:rPr>
        <w:t xml:space="preserve"> </w:t>
      </w:r>
      <w:r>
        <w:rPr>
          <w:color w:val="008200"/>
        </w:rPr>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ListParagraph"/>
        <w:numPr>
          <w:ilvl w:val="1"/>
          <w:numId w:val="79"/>
        </w:numPr>
        <w:tabs>
          <w:tab w:val="left" w:pos="1222"/>
        </w:tabs>
        <w:spacing w:before="207"/>
        <w:ind w:left="720" w:right="280" w:firstLine="0"/>
        <w:jc w:val="both"/>
        <w:rPr>
          <w:sz w:val="24"/>
        </w:rPr>
      </w:pPr>
      <w:r>
        <w:rPr>
          <w:b/>
          <w:color w:val="333333"/>
          <w:sz w:val="24"/>
        </w:rPr>
        <w:t xml:space="preserve">@Bean: </w:t>
      </w:r>
      <w:r>
        <w:rPr>
          <w:color w:val="333333"/>
          <w:sz w:val="24"/>
        </w:rPr>
        <w:t>It is a method-level annotation. It is an alternative of XML &lt;bean&gt; tag. It tells the method to</w:t>
      </w:r>
      <w:r>
        <w:rPr>
          <w:color w:val="333333"/>
          <w:spacing w:val="1"/>
          <w:sz w:val="24"/>
        </w:rPr>
        <w:t xml:space="preserve"> </w:t>
      </w:r>
      <w:r>
        <w:rPr>
          <w:color w:val="333333"/>
          <w:sz w:val="24"/>
        </w:rPr>
        <w:t>produce</w:t>
      </w:r>
      <w:r>
        <w:rPr>
          <w:color w:val="333333"/>
          <w:spacing w:val="-2"/>
          <w:sz w:val="24"/>
        </w:rPr>
        <w:t xml:space="preserve"> </w:t>
      </w:r>
      <w:r>
        <w:rPr>
          <w:color w:val="333333"/>
          <w:sz w:val="24"/>
        </w:rPr>
        <w:t>a</w:t>
      </w:r>
      <w:r>
        <w:rPr>
          <w:color w:val="333333"/>
          <w:spacing w:val="-1"/>
          <w:sz w:val="24"/>
        </w:rPr>
        <w:t xml:space="preserve"> </w:t>
      </w:r>
      <w:r>
        <w:rPr>
          <w:color w:val="333333"/>
          <w:sz w:val="24"/>
        </w:rPr>
        <w:t>bean to be managed by Spring Container.</w:t>
      </w:r>
    </w:p>
    <w:p w:rsidR="00D13DF5" w:rsidRDefault="00D13DF5" w:rsidP="00F0633A">
      <w:pPr>
        <w:pStyle w:val="BodyText"/>
        <w:spacing w:before="2"/>
        <w:ind w:left="720"/>
      </w:pPr>
    </w:p>
    <w:p w:rsidR="00D13DF5" w:rsidRDefault="00502E84" w:rsidP="00F0633A">
      <w:pPr>
        <w:pStyle w:val="Heading4"/>
        <w:ind w:left="720"/>
      </w:pPr>
      <w:r>
        <w:rPr>
          <w:color w:val="333333"/>
        </w:rPr>
        <w:t>Example</w:t>
      </w:r>
    </w:p>
    <w:p w:rsidR="00D13DF5" w:rsidRDefault="00D13DF5" w:rsidP="00F0633A">
      <w:pPr>
        <w:pStyle w:val="BodyText"/>
        <w:spacing w:before="10"/>
        <w:ind w:left="720"/>
        <w:rPr>
          <w:b/>
          <w:sz w:val="34"/>
        </w:rPr>
      </w:pPr>
    </w:p>
    <w:p w:rsidR="00D13DF5" w:rsidRDefault="00502E84" w:rsidP="00F0633A">
      <w:pPr>
        <w:pStyle w:val="BodyText"/>
        <w:ind w:left="720"/>
      </w:pPr>
      <w:r>
        <w:rPr>
          <w:color w:val="636363"/>
        </w:rPr>
        <w:t>@Bean</w:t>
      </w:r>
    </w:p>
    <w:p w:rsidR="00D13DF5" w:rsidRDefault="00502E84" w:rsidP="00F0633A">
      <w:pPr>
        <w:spacing w:before="120"/>
        <w:ind w:left="720"/>
        <w:rPr>
          <w:sz w:val="24"/>
        </w:rPr>
      </w:pPr>
      <w:r>
        <w:rPr>
          <w:b/>
          <w:color w:val="006699"/>
          <w:sz w:val="24"/>
        </w:rPr>
        <w:t>public</w:t>
      </w:r>
      <w:r>
        <w:rPr>
          <w:b/>
          <w:color w:val="006699"/>
          <w:spacing w:val="-3"/>
          <w:sz w:val="24"/>
        </w:rPr>
        <w:t xml:space="preserve"> </w:t>
      </w:r>
      <w:r>
        <w:rPr>
          <w:sz w:val="24"/>
        </w:rPr>
        <w:t>BeanExample</w:t>
      </w:r>
      <w:r>
        <w:rPr>
          <w:spacing w:val="-3"/>
          <w:sz w:val="24"/>
        </w:rPr>
        <w:t xml:space="preserve"> </w:t>
      </w:r>
      <w:r>
        <w:rPr>
          <w:sz w:val="24"/>
        </w:rPr>
        <w:t>beanExample()</w:t>
      </w:r>
    </w:p>
    <w:p w:rsidR="00D13DF5" w:rsidRDefault="00502E84" w:rsidP="00F0633A">
      <w:pPr>
        <w:pStyle w:val="BodyText"/>
        <w:spacing w:before="121"/>
        <w:ind w:left="720"/>
      </w:pPr>
      <w:r>
        <w:t>{</w:t>
      </w:r>
    </w:p>
    <w:p w:rsidR="00D13DF5" w:rsidRDefault="00502E84" w:rsidP="00F0633A">
      <w:pPr>
        <w:spacing w:before="120"/>
        <w:ind w:left="720"/>
        <w:rPr>
          <w:sz w:val="24"/>
        </w:rPr>
      </w:pPr>
      <w:r>
        <w:rPr>
          <w:b/>
          <w:color w:val="006699"/>
          <w:sz w:val="24"/>
        </w:rPr>
        <w:t>return</w:t>
      </w:r>
      <w:r>
        <w:rPr>
          <w:b/>
          <w:color w:val="006699"/>
          <w:spacing w:val="-2"/>
          <w:sz w:val="24"/>
        </w:rPr>
        <w:t xml:space="preserve"> </w:t>
      </w:r>
      <w:r>
        <w:rPr>
          <w:b/>
          <w:color w:val="006699"/>
          <w:sz w:val="24"/>
        </w:rPr>
        <w:t>new</w:t>
      </w:r>
      <w:r>
        <w:rPr>
          <w:b/>
          <w:color w:val="006699"/>
          <w:spacing w:val="-3"/>
          <w:sz w:val="24"/>
        </w:rPr>
        <w:t xml:space="preserve"> </w:t>
      </w:r>
      <w:r>
        <w:rPr>
          <w:sz w:val="24"/>
        </w:rPr>
        <w:t>BeanExample</w:t>
      </w:r>
      <w:r>
        <w:rPr>
          <w:spacing w:val="-2"/>
          <w:sz w:val="24"/>
        </w:rPr>
        <w:t xml:space="preserve"> </w:t>
      </w:r>
      <w:r>
        <w:rPr>
          <w:sz w:val="24"/>
        </w:rPr>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spacing w:before="10"/>
        <w:ind w:left="720"/>
        <w:rPr>
          <w:sz w:val="29"/>
        </w:rPr>
      </w:pPr>
    </w:p>
    <w:p w:rsidR="00D13DF5" w:rsidRDefault="00502E84" w:rsidP="00F0633A">
      <w:pPr>
        <w:pStyle w:val="Heading4"/>
        <w:ind w:left="720"/>
      </w:pPr>
      <w:r>
        <w:t>Spring</w:t>
      </w:r>
      <w:r>
        <w:rPr>
          <w:spacing w:val="-3"/>
        </w:rPr>
        <w:t xml:space="preserve"> </w:t>
      </w:r>
      <w:r>
        <w:t>Framework</w:t>
      </w:r>
      <w:r>
        <w:rPr>
          <w:spacing w:val="-3"/>
        </w:rPr>
        <w:t xml:space="preserve"> </w:t>
      </w:r>
      <w:r>
        <w:t>Stereotype</w:t>
      </w:r>
      <w:r>
        <w:rPr>
          <w:spacing w:val="-2"/>
        </w:rPr>
        <w:t xml:space="preserve"> </w:t>
      </w:r>
      <w:r>
        <w:t>Annotations</w:t>
      </w:r>
    </w:p>
    <w:p w:rsidR="00D13DF5" w:rsidRDefault="00D13DF5" w:rsidP="00F0633A">
      <w:pPr>
        <w:pStyle w:val="BodyText"/>
        <w:spacing w:before="3"/>
        <w:ind w:left="720"/>
        <w:rPr>
          <w:b/>
        </w:rPr>
      </w:pPr>
    </w:p>
    <w:p w:rsidR="00D13DF5" w:rsidRDefault="00502E84" w:rsidP="00F0633A">
      <w:pPr>
        <w:pStyle w:val="ListParagraph"/>
        <w:numPr>
          <w:ilvl w:val="0"/>
          <w:numId w:val="77"/>
        </w:numPr>
        <w:tabs>
          <w:tab w:val="left" w:pos="1097"/>
        </w:tabs>
        <w:ind w:left="720" w:right="277" w:firstLine="0"/>
        <w:jc w:val="both"/>
        <w:rPr>
          <w:sz w:val="24"/>
        </w:rPr>
      </w:pPr>
      <w:r>
        <w:rPr>
          <w:b/>
          <w:color w:val="333333"/>
          <w:sz w:val="24"/>
        </w:rPr>
        <w:t>@Component:</w:t>
      </w:r>
      <w:r>
        <w:rPr>
          <w:b/>
          <w:color w:val="333333"/>
          <w:spacing w:val="-3"/>
          <w:sz w:val="24"/>
        </w:rPr>
        <w:t xml:space="preserve"> </w:t>
      </w:r>
      <w:r>
        <w:rPr>
          <w:color w:val="333333"/>
          <w:sz w:val="24"/>
        </w:rPr>
        <w:t>It</w:t>
      </w:r>
      <w:r>
        <w:rPr>
          <w:color w:val="333333"/>
          <w:spacing w:val="-3"/>
          <w:sz w:val="24"/>
        </w:rPr>
        <w:t xml:space="preserve"> </w:t>
      </w:r>
      <w:r>
        <w:rPr>
          <w:color w:val="333333"/>
          <w:sz w:val="24"/>
        </w:rPr>
        <w:t>is</w:t>
      </w:r>
      <w:r>
        <w:rPr>
          <w:color w:val="333333"/>
          <w:spacing w:val="-3"/>
          <w:sz w:val="24"/>
        </w:rPr>
        <w:t xml:space="preserve"> </w:t>
      </w:r>
      <w:r>
        <w:rPr>
          <w:color w:val="333333"/>
          <w:sz w:val="24"/>
        </w:rPr>
        <w:t>a</w:t>
      </w:r>
      <w:r>
        <w:rPr>
          <w:color w:val="333333"/>
          <w:spacing w:val="-5"/>
          <w:sz w:val="24"/>
        </w:rPr>
        <w:t xml:space="preserve"> </w:t>
      </w:r>
      <w:r>
        <w:rPr>
          <w:color w:val="333333"/>
          <w:sz w:val="24"/>
        </w:rPr>
        <w:t>class-level</w:t>
      </w:r>
      <w:r>
        <w:rPr>
          <w:color w:val="333333"/>
          <w:spacing w:val="-4"/>
          <w:sz w:val="24"/>
        </w:rPr>
        <w:t xml:space="preserve"> </w:t>
      </w:r>
      <w:r>
        <w:rPr>
          <w:color w:val="333333"/>
          <w:sz w:val="24"/>
        </w:rPr>
        <w:t>annotation.</w:t>
      </w:r>
      <w:r>
        <w:rPr>
          <w:color w:val="333333"/>
          <w:spacing w:val="-1"/>
          <w:sz w:val="24"/>
        </w:rPr>
        <w:t xml:space="preserve"> </w:t>
      </w:r>
      <w:r>
        <w:rPr>
          <w:color w:val="333333"/>
          <w:sz w:val="24"/>
        </w:rPr>
        <w:t>It</w:t>
      </w:r>
      <w:r>
        <w:rPr>
          <w:color w:val="333333"/>
          <w:spacing w:val="-1"/>
          <w:sz w:val="24"/>
        </w:rPr>
        <w:t xml:space="preserve"> </w:t>
      </w:r>
      <w:r>
        <w:rPr>
          <w:color w:val="333333"/>
          <w:sz w:val="24"/>
        </w:rPr>
        <w:t>is</w:t>
      </w:r>
      <w:r>
        <w:rPr>
          <w:color w:val="333333"/>
          <w:spacing w:val="-4"/>
          <w:sz w:val="24"/>
        </w:rPr>
        <w:t xml:space="preserve"> </w:t>
      </w:r>
      <w:r>
        <w:rPr>
          <w:color w:val="333333"/>
          <w:sz w:val="24"/>
        </w:rPr>
        <w:t>used</w:t>
      </w:r>
      <w:r>
        <w:rPr>
          <w:color w:val="333333"/>
          <w:spacing w:val="-4"/>
          <w:sz w:val="24"/>
        </w:rPr>
        <w:t xml:space="preserve"> </w:t>
      </w:r>
      <w:r>
        <w:rPr>
          <w:color w:val="333333"/>
          <w:sz w:val="24"/>
        </w:rPr>
        <w:t>to</w:t>
      </w:r>
      <w:r>
        <w:rPr>
          <w:color w:val="333333"/>
          <w:spacing w:val="-4"/>
          <w:sz w:val="24"/>
        </w:rPr>
        <w:t xml:space="preserve"> </w:t>
      </w:r>
      <w:r>
        <w:rPr>
          <w:color w:val="333333"/>
          <w:sz w:val="24"/>
        </w:rPr>
        <w:t>mark</w:t>
      </w:r>
      <w:r>
        <w:rPr>
          <w:color w:val="333333"/>
          <w:spacing w:val="-4"/>
          <w:sz w:val="24"/>
        </w:rPr>
        <w:t xml:space="preserve"> </w:t>
      </w:r>
      <w:r>
        <w:rPr>
          <w:color w:val="333333"/>
          <w:sz w:val="24"/>
        </w:rPr>
        <w:t>a</w:t>
      </w:r>
      <w:r>
        <w:rPr>
          <w:color w:val="333333"/>
          <w:spacing w:val="-5"/>
          <w:sz w:val="24"/>
        </w:rPr>
        <w:t xml:space="preserve"> </w:t>
      </w:r>
      <w:r>
        <w:rPr>
          <w:color w:val="333333"/>
          <w:sz w:val="24"/>
        </w:rPr>
        <w:t>Java</w:t>
      </w:r>
      <w:r>
        <w:rPr>
          <w:color w:val="333333"/>
          <w:spacing w:val="-3"/>
          <w:sz w:val="24"/>
        </w:rPr>
        <w:t xml:space="preserve"> </w:t>
      </w:r>
      <w:r>
        <w:rPr>
          <w:color w:val="333333"/>
          <w:sz w:val="24"/>
        </w:rPr>
        <w:t>class</w:t>
      </w:r>
      <w:r>
        <w:rPr>
          <w:color w:val="333333"/>
          <w:spacing w:val="-3"/>
          <w:sz w:val="24"/>
        </w:rPr>
        <w:t xml:space="preserve"> </w:t>
      </w:r>
      <w:r>
        <w:rPr>
          <w:color w:val="333333"/>
          <w:sz w:val="24"/>
        </w:rPr>
        <w:t>as</w:t>
      </w:r>
      <w:r>
        <w:rPr>
          <w:color w:val="333333"/>
          <w:spacing w:val="-5"/>
          <w:sz w:val="24"/>
        </w:rPr>
        <w:t xml:space="preserve"> </w:t>
      </w:r>
      <w:r>
        <w:rPr>
          <w:color w:val="333333"/>
          <w:sz w:val="24"/>
        </w:rPr>
        <w:t>a</w:t>
      </w:r>
      <w:r>
        <w:rPr>
          <w:color w:val="333333"/>
          <w:spacing w:val="-5"/>
          <w:sz w:val="24"/>
        </w:rPr>
        <w:t xml:space="preserve"> </w:t>
      </w:r>
      <w:r>
        <w:rPr>
          <w:color w:val="333333"/>
          <w:sz w:val="24"/>
        </w:rPr>
        <w:t>bean.</w:t>
      </w:r>
      <w:r>
        <w:rPr>
          <w:color w:val="333333"/>
          <w:spacing w:val="-4"/>
          <w:sz w:val="24"/>
        </w:rPr>
        <w:t xml:space="preserve"> </w:t>
      </w:r>
      <w:r>
        <w:rPr>
          <w:color w:val="333333"/>
          <w:sz w:val="24"/>
        </w:rPr>
        <w:t>A</w:t>
      </w:r>
      <w:r>
        <w:rPr>
          <w:color w:val="333333"/>
          <w:spacing w:val="-4"/>
          <w:sz w:val="24"/>
        </w:rPr>
        <w:t xml:space="preserve"> </w:t>
      </w:r>
      <w:r>
        <w:rPr>
          <w:color w:val="333333"/>
          <w:sz w:val="24"/>
        </w:rPr>
        <w:t>Java</w:t>
      </w:r>
      <w:r>
        <w:rPr>
          <w:color w:val="333333"/>
          <w:spacing w:val="-2"/>
          <w:sz w:val="24"/>
        </w:rPr>
        <w:t xml:space="preserve"> </w:t>
      </w:r>
      <w:r>
        <w:rPr>
          <w:color w:val="333333"/>
          <w:sz w:val="24"/>
        </w:rPr>
        <w:t>class</w:t>
      </w:r>
      <w:r>
        <w:rPr>
          <w:color w:val="333333"/>
          <w:spacing w:val="-3"/>
          <w:sz w:val="24"/>
        </w:rPr>
        <w:t xml:space="preserve"> </w:t>
      </w:r>
      <w:r>
        <w:rPr>
          <w:color w:val="333333"/>
          <w:sz w:val="24"/>
        </w:rPr>
        <w:t>annotated</w:t>
      </w:r>
      <w:r>
        <w:rPr>
          <w:color w:val="333333"/>
          <w:spacing w:val="-57"/>
          <w:sz w:val="24"/>
        </w:rPr>
        <w:t xml:space="preserve"> </w:t>
      </w:r>
      <w:r>
        <w:rPr>
          <w:color w:val="333333"/>
          <w:sz w:val="24"/>
        </w:rPr>
        <w:t xml:space="preserve">with </w:t>
      </w:r>
      <w:r>
        <w:rPr>
          <w:b/>
          <w:color w:val="333333"/>
          <w:sz w:val="24"/>
        </w:rPr>
        <w:t xml:space="preserve">@Component </w:t>
      </w:r>
      <w:r>
        <w:rPr>
          <w:color w:val="333333"/>
          <w:sz w:val="24"/>
        </w:rPr>
        <w:t>is found during the classpath. The Spring Framework pick it up and configure it in the</w:t>
      </w:r>
      <w:r>
        <w:rPr>
          <w:color w:val="333333"/>
          <w:spacing w:val="1"/>
          <w:sz w:val="24"/>
        </w:rPr>
        <w:t xml:space="preserve"> </w:t>
      </w:r>
      <w:r>
        <w:rPr>
          <w:color w:val="333333"/>
          <w:sz w:val="24"/>
        </w:rPr>
        <w:t>application</w:t>
      </w:r>
      <w:r>
        <w:rPr>
          <w:color w:val="333333"/>
          <w:spacing w:val="-1"/>
          <w:sz w:val="24"/>
        </w:rPr>
        <w:t xml:space="preserve"> </w:t>
      </w:r>
      <w:r>
        <w:rPr>
          <w:color w:val="333333"/>
          <w:sz w:val="24"/>
        </w:rPr>
        <w:t xml:space="preserve">context as a </w:t>
      </w:r>
      <w:r>
        <w:rPr>
          <w:b/>
          <w:color w:val="333333"/>
          <w:sz w:val="24"/>
        </w:rPr>
        <w:t>Spring Bean</w:t>
      </w:r>
      <w:r>
        <w:rPr>
          <w:color w:val="333333"/>
          <w:sz w:val="24"/>
        </w:rPr>
        <w:t>.</w:t>
      </w:r>
    </w:p>
    <w:p w:rsidR="00D13DF5" w:rsidRDefault="00D13DF5" w:rsidP="00F0633A">
      <w:pPr>
        <w:pStyle w:val="BodyText"/>
        <w:spacing w:before="5"/>
        <w:ind w:left="720"/>
      </w:pPr>
    </w:p>
    <w:p w:rsidR="00D13DF5" w:rsidRDefault="00502E84" w:rsidP="00F0633A">
      <w:pPr>
        <w:pStyle w:val="Heading4"/>
        <w:ind w:left="720"/>
      </w:pPr>
      <w:r>
        <w:rPr>
          <w:color w:val="333333"/>
        </w:rPr>
        <w:t>Example</w:t>
      </w:r>
    </w:p>
    <w:p w:rsidR="00D13DF5" w:rsidRDefault="00D13DF5" w:rsidP="00F0633A">
      <w:pPr>
        <w:pStyle w:val="BodyText"/>
        <w:spacing w:before="10"/>
        <w:ind w:left="720"/>
        <w:rPr>
          <w:b/>
          <w:sz w:val="34"/>
        </w:rPr>
      </w:pPr>
    </w:p>
    <w:p w:rsidR="00D13DF5" w:rsidRDefault="00502E84" w:rsidP="00F0633A">
      <w:pPr>
        <w:pStyle w:val="BodyText"/>
        <w:ind w:left="720"/>
      </w:pPr>
      <w:r>
        <w:rPr>
          <w:color w:val="636363"/>
        </w:rPr>
        <w:t>@Component</w:t>
      </w:r>
    </w:p>
    <w:p w:rsidR="00D13DF5" w:rsidRDefault="00502E84" w:rsidP="00F0633A">
      <w:pPr>
        <w:spacing w:before="120"/>
        <w:ind w:left="720"/>
        <w:rPr>
          <w:sz w:val="24"/>
        </w:rPr>
      </w:pPr>
      <w:r>
        <w:rPr>
          <w:b/>
          <w:color w:val="006699"/>
          <w:sz w:val="24"/>
        </w:rPr>
        <w:t>public</w:t>
      </w:r>
      <w:r>
        <w:rPr>
          <w:b/>
          <w:color w:val="006699"/>
          <w:spacing w:val="-1"/>
          <w:sz w:val="24"/>
        </w:rPr>
        <w:t xml:space="preserve"> </w:t>
      </w:r>
      <w:r>
        <w:rPr>
          <w:b/>
          <w:color w:val="006699"/>
          <w:sz w:val="24"/>
        </w:rPr>
        <w:t>class</w:t>
      </w:r>
      <w:r>
        <w:rPr>
          <w:b/>
          <w:color w:val="006699"/>
          <w:spacing w:val="-1"/>
          <w:sz w:val="24"/>
        </w:rPr>
        <w:t xml:space="preserve"> </w:t>
      </w:r>
      <w:r>
        <w:rPr>
          <w:sz w:val="24"/>
        </w:rPr>
        <w:t>Student</w:t>
      </w:r>
    </w:p>
    <w:p w:rsidR="00D13DF5" w:rsidRDefault="00502E84" w:rsidP="00F0633A">
      <w:pPr>
        <w:pStyle w:val="BodyText"/>
        <w:spacing w:before="120"/>
        <w:ind w:left="720"/>
      </w:pPr>
      <w:r>
        <w:t>{</w:t>
      </w:r>
    </w:p>
    <w:p w:rsidR="00D13DF5" w:rsidRDefault="00502E84" w:rsidP="00F0633A">
      <w:pPr>
        <w:pStyle w:val="BodyText"/>
        <w:spacing w:before="120"/>
        <w:ind w:left="720"/>
      </w:pPr>
      <w:r>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spacing w:before="7"/>
        <w:ind w:left="720"/>
        <w:rPr>
          <w:sz w:val="32"/>
        </w:rPr>
      </w:pPr>
    </w:p>
    <w:p w:rsidR="00D13DF5" w:rsidRDefault="00502E84" w:rsidP="00F0633A">
      <w:pPr>
        <w:pStyle w:val="ListParagraph"/>
        <w:numPr>
          <w:ilvl w:val="0"/>
          <w:numId w:val="77"/>
        </w:numPr>
        <w:tabs>
          <w:tab w:val="left" w:pos="1191"/>
        </w:tabs>
        <w:spacing w:before="1"/>
        <w:ind w:left="720" w:right="278" w:firstLine="0"/>
        <w:jc w:val="both"/>
        <w:rPr>
          <w:sz w:val="24"/>
        </w:rPr>
      </w:pPr>
      <w:r>
        <w:rPr>
          <w:b/>
          <w:color w:val="333333"/>
          <w:sz w:val="24"/>
        </w:rPr>
        <w:t xml:space="preserve">@Controller: </w:t>
      </w:r>
      <w:r>
        <w:rPr>
          <w:color w:val="333333"/>
          <w:sz w:val="24"/>
        </w:rPr>
        <w:t xml:space="preserve">The @Controller is a class-level annotation. It is a specialization of </w:t>
      </w:r>
      <w:r>
        <w:rPr>
          <w:b/>
          <w:color w:val="333333"/>
          <w:sz w:val="24"/>
        </w:rPr>
        <w:t>@Component</w:t>
      </w:r>
      <w:r>
        <w:rPr>
          <w:color w:val="333333"/>
          <w:sz w:val="24"/>
        </w:rPr>
        <w:t>. It marks</w:t>
      </w:r>
      <w:r>
        <w:rPr>
          <w:color w:val="333333"/>
          <w:spacing w:val="-57"/>
          <w:sz w:val="24"/>
        </w:rPr>
        <w:t xml:space="preserve"> </w:t>
      </w:r>
      <w:r>
        <w:rPr>
          <w:color w:val="333333"/>
          <w:sz w:val="24"/>
        </w:rPr>
        <w:t>a</w:t>
      </w:r>
      <w:r>
        <w:rPr>
          <w:color w:val="333333"/>
          <w:spacing w:val="-8"/>
          <w:sz w:val="24"/>
        </w:rPr>
        <w:t xml:space="preserve"> </w:t>
      </w:r>
      <w:r>
        <w:rPr>
          <w:color w:val="333333"/>
          <w:sz w:val="24"/>
        </w:rPr>
        <w:t>class</w:t>
      </w:r>
      <w:r>
        <w:rPr>
          <w:color w:val="333333"/>
          <w:spacing w:val="-6"/>
          <w:sz w:val="24"/>
        </w:rPr>
        <w:t xml:space="preserve"> </w:t>
      </w:r>
      <w:r>
        <w:rPr>
          <w:color w:val="333333"/>
          <w:sz w:val="24"/>
        </w:rPr>
        <w:t>as</w:t>
      </w:r>
      <w:r>
        <w:rPr>
          <w:color w:val="333333"/>
          <w:spacing w:val="-6"/>
          <w:sz w:val="24"/>
        </w:rPr>
        <w:t xml:space="preserve"> </w:t>
      </w:r>
      <w:r>
        <w:rPr>
          <w:color w:val="333333"/>
          <w:sz w:val="24"/>
        </w:rPr>
        <w:t>a</w:t>
      </w:r>
      <w:r>
        <w:rPr>
          <w:color w:val="333333"/>
          <w:spacing w:val="-7"/>
          <w:sz w:val="24"/>
        </w:rPr>
        <w:t xml:space="preserve"> </w:t>
      </w:r>
      <w:r>
        <w:rPr>
          <w:color w:val="333333"/>
          <w:sz w:val="24"/>
        </w:rPr>
        <w:t>web</w:t>
      </w:r>
      <w:r>
        <w:rPr>
          <w:color w:val="333333"/>
          <w:spacing w:val="-6"/>
          <w:sz w:val="24"/>
        </w:rPr>
        <w:t xml:space="preserve"> </w:t>
      </w:r>
      <w:r>
        <w:rPr>
          <w:color w:val="333333"/>
          <w:sz w:val="24"/>
        </w:rPr>
        <w:t>request</w:t>
      </w:r>
      <w:r>
        <w:rPr>
          <w:color w:val="333333"/>
          <w:spacing w:val="-6"/>
          <w:sz w:val="24"/>
        </w:rPr>
        <w:t xml:space="preserve"> </w:t>
      </w:r>
      <w:r>
        <w:rPr>
          <w:color w:val="333333"/>
          <w:sz w:val="24"/>
        </w:rPr>
        <w:t>handler.</w:t>
      </w:r>
      <w:r>
        <w:rPr>
          <w:color w:val="333333"/>
          <w:spacing w:val="-4"/>
          <w:sz w:val="24"/>
        </w:rPr>
        <w:t xml:space="preserve"> </w:t>
      </w:r>
      <w:r>
        <w:rPr>
          <w:color w:val="333333"/>
          <w:sz w:val="24"/>
        </w:rPr>
        <w:t>It</w:t>
      </w:r>
      <w:r>
        <w:rPr>
          <w:color w:val="333333"/>
          <w:spacing w:val="-6"/>
          <w:sz w:val="24"/>
        </w:rPr>
        <w:t xml:space="preserve"> </w:t>
      </w:r>
      <w:r>
        <w:rPr>
          <w:color w:val="333333"/>
          <w:sz w:val="24"/>
        </w:rPr>
        <w:t>is</w:t>
      </w:r>
      <w:r>
        <w:rPr>
          <w:color w:val="333333"/>
          <w:spacing w:val="-6"/>
          <w:sz w:val="24"/>
        </w:rPr>
        <w:t xml:space="preserve"> </w:t>
      </w:r>
      <w:r>
        <w:rPr>
          <w:color w:val="333333"/>
          <w:sz w:val="24"/>
        </w:rPr>
        <w:t>often</w:t>
      </w:r>
      <w:r>
        <w:rPr>
          <w:color w:val="333333"/>
          <w:spacing w:val="-6"/>
          <w:sz w:val="24"/>
        </w:rPr>
        <w:t xml:space="preserve"> </w:t>
      </w:r>
      <w:r>
        <w:rPr>
          <w:color w:val="333333"/>
          <w:sz w:val="24"/>
        </w:rPr>
        <w:t>used</w:t>
      </w:r>
      <w:r>
        <w:rPr>
          <w:color w:val="333333"/>
          <w:spacing w:val="-6"/>
          <w:sz w:val="24"/>
        </w:rPr>
        <w:t xml:space="preserve"> </w:t>
      </w:r>
      <w:r>
        <w:rPr>
          <w:color w:val="333333"/>
          <w:sz w:val="24"/>
        </w:rPr>
        <w:t>to</w:t>
      </w:r>
      <w:r>
        <w:rPr>
          <w:color w:val="333333"/>
          <w:spacing w:val="-8"/>
          <w:sz w:val="24"/>
        </w:rPr>
        <w:t xml:space="preserve"> </w:t>
      </w:r>
      <w:r>
        <w:rPr>
          <w:color w:val="333333"/>
          <w:sz w:val="24"/>
        </w:rPr>
        <w:t>serve</w:t>
      </w:r>
      <w:r>
        <w:rPr>
          <w:color w:val="333333"/>
          <w:spacing w:val="-8"/>
          <w:sz w:val="24"/>
        </w:rPr>
        <w:t xml:space="preserve"> </w:t>
      </w:r>
      <w:r>
        <w:rPr>
          <w:color w:val="333333"/>
          <w:sz w:val="24"/>
        </w:rPr>
        <w:t>web</w:t>
      </w:r>
      <w:r>
        <w:rPr>
          <w:color w:val="333333"/>
          <w:spacing w:val="-6"/>
          <w:sz w:val="24"/>
        </w:rPr>
        <w:t xml:space="preserve"> </w:t>
      </w:r>
      <w:r>
        <w:rPr>
          <w:color w:val="333333"/>
          <w:sz w:val="24"/>
        </w:rPr>
        <w:t>pages.</w:t>
      </w:r>
      <w:r>
        <w:rPr>
          <w:color w:val="333333"/>
          <w:spacing w:val="-6"/>
          <w:sz w:val="24"/>
        </w:rPr>
        <w:t xml:space="preserve"> </w:t>
      </w:r>
      <w:r>
        <w:rPr>
          <w:color w:val="333333"/>
          <w:sz w:val="24"/>
        </w:rPr>
        <w:t>By</w:t>
      </w:r>
      <w:r>
        <w:rPr>
          <w:color w:val="333333"/>
          <w:spacing w:val="-6"/>
          <w:sz w:val="24"/>
        </w:rPr>
        <w:t xml:space="preserve"> </w:t>
      </w:r>
      <w:r>
        <w:rPr>
          <w:color w:val="333333"/>
          <w:sz w:val="24"/>
        </w:rPr>
        <w:t>default,</w:t>
      </w:r>
      <w:r>
        <w:rPr>
          <w:color w:val="333333"/>
          <w:spacing w:val="-6"/>
          <w:sz w:val="24"/>
        </w:rPr>
        <w:t xml:space="preserve"> </w:t>
      </w:r>
      <w:r>
        <w:rPr>
          <w:color w:val="333333"/>
          <w:sz w:val="24"/>
        </w:rPr>
        <w:t>it</w:t>
      </w:r>
      <w:r>
        <w:rPr>
          <w:color w:val="333333"/>
          <w:spacing w:val="-8"/>
          <w:sz w:val="24"/>
        </w:rPr>
        <w:t xml:space="preserve"> </w:t>
      </w:r>
      <w:r>
        <w:rPr>
          <w:color w:val="333333"/>
          <w:sz w:val="24"/>
        </w:rPr>
        <w:t>returns</w:t>
      </w:r>
      <w:r>
        <w:rPr>
          <w:color w:val="333333"/>
          <w:spacing w:val="-6"/>
          <w:sz w:val="24"/>
        </w:rPr>
        <w:t xml:space="preserve"> </w:t>
      </w:r>
      <w:r>
        <w:rPr>
          <w:color w:val="333333"/>
          <w:sz w:val="24"/>
        </w:rPr>
        <w:t>a</w:t>
      </w:r>
      <w:r>
        <w:rPr>
          <w:color w:val="333333"/>
          <w:spacing w:val="-7"/>
          <w:sz w:val="24"/>
        </w:rPr>
        <w:t xml:space="preserve"> </w:t>
      </w:r>
      <w:r>
        <w:rPr>
          <w:color w:val="333333"/>
          <w:sz w:val="24"/>
        </w:rPr>
        <w:t>string</w:t>
      </w:r>
      <w:r>
        <w:rPr>
          <w:color w:val="333333"/>
          <w:spacing w:val="-6"/>
          <w:sz w:val="24"/>
        </w:rPr>
        <w:t xml:space="preserve"> </w:t>
      </w:r>
      <w:r>
        <w:rPr>
          <w:color w:val="333333"/>
          <w:sz w:val="24"/>
        </w:rPr>
        <w:t>that</w:t>
      </w:r>
      <w:r>
        <w:rPr>
          <w:color w:val="333333"/>
          <w:spacing w:val="-9"/>
          <w:sz w:val="24"/>
        </w:rPr>
        <w:t xml:space="preserve"> </w:t>
      </w:r>
      <w:r>
        <w:rPr>
          <w:color w:val="333333"/>
          <w:sz w:val="24"/>
        </w:rPr>
        <w:t>indicates</w:t>
      </w:r>
      <w:r>
        <w:rPr>
          <w:color w:val="333333"/>
          <w:spacing w:val="-58"/>
          <w:sz w:val="24"/>
        </w:rPr>
        <w:t xml:space="preserve"> </w:t>
      </w:r>
      <w:r>
        <w:rPr>
          <w:color w:val="333333"/>
          <w:sz w:val="24"/>
        </w:rPr>
        <w:t>which</w:t>
      </w:r>
      <w:r>
        <w:rPr>
          <w:color w:val="333333"/>
          <w:spacing w:val="-1"/>
          <w:sz w:val="24"/>
        </w:rPr>
        <w:t xml:space="preserve"> </w:t>
      </w:r>
      <w:r>
        <w:rPr>
          <w:color w:val="333333"/>
          <w:sz w:val="24"/>
        </w:rPr>
        <w:t>route to redirect.</w:t>
      </w:r>
      <w:r>
        <w:rPr>
          <w:color w:val="333333"/>
          <w:spacing w:val="1"/>
          <w:sz w:val="24"/>
        </w:rPr>
        <w:t xml:space="preserve"> </w:t>
      </w:r>
      <w:r>
        <w:rPr>
          <w:color w:val="333333"/>
          <w:sz w:val="24"/>
        </w:rPr>
        <w:t>It</w:t>
      </w:r>
      <w:r>
        <w:rPr>
          <w:color w:val="333333"/>
          <w:spacing w:val="2"/>
          <w:sz w:val="24"/>
        </w:rPr>
        <w:t xml:space="preserve"> </w:t>
      </w:r>
      <w:r>
        <w:rPr>
          <w:color w:val="333333"/>
          <w:sz w:val="24"/>
        </w:rPr>
        <w:t>is mostly</w:t>
      </w:r>
      <w:r>
        <w:rPr>
          <w:color w:val="333333"/>
          <w:spacing w:val="-1"/>
          <w:sz w:val="24"/>
        </w:rPr>
        <w:t xml:space="preserve"> </w:t>
      </w:r>
      <w:r>
        <w:rPr>
          <w:color w:val="333333"/>
          <w:sz w:val="24"/>
        </w:rPr>
        <w:t>used</w:t>
      </w:r>
      <w:r>
        <w:rPr>
          <w:color w:val="333333"/>
          <w:spacing w:val="1"/>
          <w:sz w:val="24"/>
        </w:rPr>
        <w:t xml:space="preserve"> </w:t>
      </w:r>
      <w:r>
        <w:rPr>
          <w:color w:val="333333"/>
          <w:sz w:val="24"/>
        </w:rPr>
        <w:t xml:space="preserve">with </w:t>
      </w:r>
      <w:r>
        <w:rPr>
          <w:b/>
          <w:color w:val="333333"/>
          <w:sz w:val="24"/>
        </w:rPr>
        <w:t xml:space="preserve">@RequestMapping </w:t>
      </w:r>
      <w:r>
        <w:rPr>
          <w:color w:val="333333"/>
          <w:sz w:val="24"/>
        </w:rPr>
        <w:t>annotation.</w:t>
      </w:r>
    </w:p>
    <w:p w:rsidR="00D13DF5" w:rsidRDefault="00D13DF5" w:rsidP="00F0633A">
      <w:pPr>
        <w:pStyle w:val="BodyText"/>
        <w:spacing w:before="5"/>
        <w:ind w:left="720"/>
      </w:pPr>
    </w:p>
    <w:p w:rsidR="00D13DF5" w:rsidRDefault="00502E84" w:rsidP="00F0633A">
      <w:pPr>
        <w:pStyle w:val="Heading4"/>
        <w:ind w:left="720"/>
      </w:pPr>
      <w:r>
        <w:rPr>
          <w:color w:val="333333"/>
        </w:rPr>
        <w:t>Example</w:t>
      </w:r>
    </w:p>
    <w:p w:rsidR="00D13DF5" w:rsidRDefault="00D13DF5" w:rsidP="00F0633A">
      <w:pPr>
        <w:pStyle w:val="BodyText"/>
        <w:spacing w:before="10"/>
        <w:ind w:left="720"/>
        <w:rPr>
          <w:b/>
          <w:sz w:val="34"/>
        </w:rPr>
      </w:pPr>
    </w:p>
    <w:p w:rsidR="00D13DF5" w:rsidRDefault="00502E84" w:rsidP="00F0633A">
      <w:pPr>
        <w:pStyle w:val="BodyText"/>
        <w:spacing w:line="343" w:lineRule="auto"/>
        <w:ind w:left="720" w:right="7981"/>
      </w:pPr>
      <w:r>
        <w:rPr>
          <w:color w:val="636363"/>
        </w:rPr>
        <w:t>@Controller</w:t>
      </w:r>
      <w:r>
        <w:rPr>
          <w:color w:val="636363"/>
          <w:spacing w:val="1"/>
        </w:rPr>
        <w:t xml:space="preserve"> </w:t>
      </w:r>
      <w:r>
        <w:rPr>
          <w:color w:val="636363"/>
        </w:rPr>
        <w:t>@RequestMapping</w:t>
      </w:r>
      <w:r>
        <w:t>(</w:t>
      </w:r>
      <w:r>
        <w:rPr>
          <w:color w:val="0000FF"/>
        </w:rPr>
        <w:t>"books"</w:t>
      </w:r>
      <w:r>
        <w:t>)</w:t>
      </w:r>
      <w:r>
        <w:rPr>
          <w:spacing w:val="1"/>
        </w:rPr>
        <w:t xml:space="preserve"> </w:t>
      </w:r>
      <w:r>
        <w:rPr>
          <w:b/>
          <w:color w:val="006699"/>
        </w:rPr>
        <w:t>public</w:t>
      </w:r>
      <w:r>
        <w:rPr>
          <w:b/>
          <w:color w:val="006699"/>
          <w:spacing w:val="-8"/>
        </w:rPr>
        <w:t xml:space="preserve"> </w:t>
      </w:r>
      <w:r>
        <w:rPr>
          <w:b/>
          <w:color w:val="006699"/>
        </w:rPr>
        <w:t>class</w:t>
      </w:r>
      <w:r>
        <w:rPr>
          <w:b/>
          <w:color w:val="006699"/>
          <w:spacing w:val="-7"/>
        </w:rPr>
        <w:t xml:space="preserve"> </w:t>
      </w:r>
      <w:r>
        <w:t>BooksController</w:t>
      </w:r>
    </w:p>
    <w:p w:rsidR="00D13DF5" w:rsidRDefault="00502E84" w:rsidP="00F0633A">
      <w:pPr>
        <w:pStyle w:val="BodyText"/>
        <w:spacing w:before="4"/>
        <w:ind w:left="720"/>
      </w:pPr>
      <w:r>
        <w:t>{</w:t>
      </w:r>
    </w:p>
    <w:p w:rsidR="00D13DF5" w:rsidRDefault="00502E84" w:rsidP="00F0633A">
      <w:pPr>
        <w:pStyle w:val="BodyText"/>
        <w:spacing w:before="120"/>
        <w:ind w:left="720"/>
      </w:pPr>
      <w:r>
        <w:rPr>
          <w:color w:val="636363"/>
        </w:rPr>
        <w:t>@RequestMapping</w:t>
      </w:r>
      <w:r>
        <w:t>(value</w:t>
      </w:r>
      <w:r>
        <w:rPr>
          <w:spacing w:val="-2"/>
        </w:rPr>
        <w:t xml:space="preserve"> </w:t>
      </w:r>
      <w:r>
        <w:t>=</w:t>
      </w:r>
      <w:r>
        <w:rPr>
          <w:spacing w:val="-2"/>
        </w:rPr>
        <w:t xml:space="preserve"> </w:t>
      </w:r>
      <w:r>
        <w:rPr>
          <w:color w:val="0000FF"/>
        </w:rPr>
        <w:t>"/{name}"</w:t>
      </w:r>
      <w:r>
        <w:t>,</w:t>
      </w:r>
      <w:r>
        <w:rPr>
          <w:spacing w:val="-1"/>
        </w:rPr>
        <w:t xml:space="preserve"> </w:t>
      </w:r>
      <w:r>
        <w:t>method</w:t>
      </w:r>
      <w:r>
        <w:rPr>
          <w:spacing w:val="-1"/>
        </w:rPr>
        <w:t xml:space="preserve"> </w:t>
      </w:r>
      <w:r>
        <w:t>= RequestMethod.GET)</w:t>
      </w:r>
    </w:p>
    <w:p w:rsidR="00D13DF5" w:rsidRDefault="00502E84" w:rsidP="00F0633A">
      <w:pPr>
        <w:spacing w:before="120"/>
        <w:ind w:left="720"/>
        <w:rPr>
          <w:sz w:val="24"/>
        </w:rPr>
      </w:pPr>
      <w:r>
        <w:rPr>
          <w:b/>
          <w:color w:val="006699"/>
          <w:sz w:val="24"/>
        </w:rPr>
        <w:t>public</w:t>
      </w:r>
      <w:r>
        <w:rPr>
          <w:b/>
          <w:color w:val="006699"/>
          <w:spacing w:val="-3"/>
          <w:sz w:val="24"/>
        </w:rPr>
        <w:t xml:space="preserve"> </w:t>
      </w:r>
      <w:r>
        <w:rPr>
          <w:sz w:val="24"/>
        </w:rPr>
        <w:t>Employee</w:t>
      </w:r>
      <w:r>
        <w:rPr>
          <w:spacing w:val="-3"/>
          <w:sz w:val="24"/>
        </w:rPr>
        <w:t xml:space="preserve"> </w:t>
      </w:r>
      <w:r>
        <w:rPr>
          <w:sz w:val="24"/>
        </w:rPr>
        <w:t>getBooksByName()</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return</w:t>
      </w:r>
      <w:r>
        <w:rPr>
          <w:b/>
          <w:color w:val="006699"/>
          <w:spacing w:val="-2"/>
          <w:sz w:val="24"/>
        </w:rPr>
        <w:t xml:space="preserve"> </w:t>
      </w:r>
      <w:r>
        <w:rPr>
          <w:sz w:val="24"/>
        </w:rPr>
        <w:t>booksTemplate;</w:t>
      </w:r>
    </w:p>
    <w:p w:rsidR="00D13DF5" w:rsidRDefault="00D13DF5" w:rsidP="00F0633A">
      <w:pPr>
        <w:ind w:left="720"/>
        <w:rPr>
          <w:sz w:val="24"/>
        </w:rPr>
        <w:sectPr w:rsidR="00D13DF5">
          <w:pgSz w:w="11920" w:h="16850"/>
          <w:pgMar w:top="9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lastRenderedPageBreak/>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ind w:left="720"/>
        <w:rPr>
          <w:sz w:val="30"/>
        </w:rPr>
      </w:pPr>
    </w:p>
    <w:p w:rsidR="00D13DF5" w:rsidRDefault="00502E84" w:rsidP="00F0633A">
      <w:pPr>
        <w:pStyle w:val="ListParagraph"/>
        <w:numPr>
          <w:ilvl w:val="1"/>
          <w:numId w:val="78"/>
        </w:numPr>
        <w:tabs>
          <w:tab w:val="left" w:pos="1199"/>
          <w:tab w:val="left" w:pos="1200"/>
        </w:tabs>
        <w:ind w:left="720"/>
        <w:rPr>
          <w:rFonts w:ascii="Symbol" w:hAnsi="Symbol"/>
          <w:color w:val="333333"/>
          <w:sz w:val="20"/>
        </w:rPr>
      </w:pPr>
      <w:r>
        <w:rPr>
          <w:b/>
          <w:color w:val="333333"/>
          <w:sz w:val="24"/>
        </w:rPr>
        <w:t>@Service:</w:t>
      </w:r>
      <w:r>
        <w:rPr>
          <w:b/>
          <w:color w:val="333333"/>
          <w:spacing w:val="-1"/>
          <w:sz w:val="24"/>
        </w:rPr>
        <w:t xml:space="preserve"> </w:t>
      </w: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also</w:t>
      </w:r>
      <w:r>
        <w:rPr>
          <w:color w:val="333333"/>
          <w:spacing w:val="-1"/>
          <w:sz w:val="24"/>
        </w:rPr>
        <w:t xml:space="preserve"> </w:t>
      </w:r>
      <w:r>
        <w:rPr>
          <w:color w:val="333333"/>
          <w:sz w:val="24"/>
        </w:rPr>
        <w:t>used</w:t>
      </w:r>
      <w:r>
        <w:rPr>
          <w:color w:val="333333"/>
          <w:spacing w:val="1"/>
          <w:sz w:val="24"/>
        </w:rPr>
        <w:t xml:space="preserve"> </w:t>
      </w:r>
      <w:r>
        <w:rPr>
          <w:color w:val="333333"/>
          <w:sz w:val="24"/>
        </w:rPr>
        <w:t>at</w:t>
      </w:r>
      <w:r>
        <w:rPr>
          <w:color w:val="333333"/>
          <w:spacing w:val="-1"/>
          <w:sz w:val="24"/>
        </w:rPr>
        <w:t xml:space="preserve"> </w:t>
      </w:r>
      <w:r>
        <w:rPr>
          <w:color w:val="333333"/>
          <w:sz w:val="24"/>
        </w:rPr>
        <w:t>class</w:t>
      </w:r>
      <w:r>
        <w:rPr>
          <w:color w:val="333333"/>
          <w:spacing w:val="-1"/>
          <w:sz w:val="24"/>
        </w:rPr>
        <w:t xml:space="preserve"> </w:t>
      </w:r>
      <w:r>
        <w:rPr>
          <w:color w:val="333333"/>
          <w:sz w:val="24"/>
        </w:rPr>
        <w:t>level.</w:t>
      </w:r>
      <w:r>
        <w:rPr>
          <w:color w:val="333333"/>
          <w:spacing w:val="1"/>
          <w:sz w:val="24"/>
        </w:rPr>
        <w:t xml:space="preserve"> </w:t>
      </w:r>
      <w:r>
        <w:rPr>
          <w:color w:val="333333"/>
          <w:sz w:val="24"/>
        </w:rPr>
        <w:t>It</w:t>
      </w:r>
      <w:r>
        <w:rPr>
          <w:color w:val="333333"/>
          <w:spacing w:val="-1"/>
          <w:sz w:val="24"/>
        </w:rPr>
        <w:t xml:space="preserve"> </w:t>
      </w:r>
      <w:r>
        <w:rPr>
          <w:color w:val="333333"/>
          <w:sz w:val="24"/>
        </w:rPr>
        <w:t>tells</w:t>
      </w:r>
      <w:r>
        <w:rPr>
          <w:color w:val="333333"/>
          <w:spacing w:val="-1"/>
          <w:sz w:val="24"/>
        </w:rPr>
        <w:t xml:space="preserve"> </w:t>
      </w:r>
      <w:r>
        <w:rPr>
          <w:color w:val="333333"/>
          <w:sz w:val="24"/>
        </w:rPr>
        <w:t>the Spring</w:t>
      </w:r>
      <w:r>
        <w:rPr>
          <w:color w:val="333333"/>
          <w:spacing w:val="-1"/>
          <w:sz w:val="24"/>
        </w:rPr>
        <w:t xml:space="preserve"> </w:t>
      </w:r>
      <w:r>
        <w:rPr>
          <w:color w:val="333333"/>
          <w:sz w:val="24"/>
        </w:rPr>
        <w:t>that</w:t>
      </w:r>
      <w:r>
        <w:rPr>
          <w:color w:val="333333"/>
          <w:spacing w:val="-1"/>
          <w:sz w:val="24"/>
        </w:rPr>
        <w:t xml:space="preserve"> </w:t>
      </w:r>
      <w:r>
        <w:rPr>
          <w:color w:val="333333"/>
          <w:sz w:val="24"/>
        </w:rPr>
        <w:t>class</w:t>
      </w:r>
      <w:r>
        <w:rPr>
          <w:color w:val="333333"/>
          <w:spacing w:val="-1"/>
          <w:sz w:val="24"/>
        </w:rPr>
        <w:t xml:space="preserve"> </w:t>
      </w:r>
      <w:r>
        <w:rPr>
          <w:color w:val="333333"/>
          <w:sz w:val="24"/>
        </w:rPr>
        <w:t>contains</w:t>
      </w:r>
      <w:r>
        <w:rPr>
          <w:color w:val="333333"/>
          <w:spacing w:val="-2"/>
          <w:sz w:val="24"/>
        </w:rPr>
        <w:t xml:space="preserve"> </w:t>
      </w:r>
      <w:r>
        <w:rPr>
          <w:color w:val="333333"/>
          <w:sz w:val="24"/>
        </w:rPr>
        <w:t>the</w:t>
      </w:r>
      <w:r>
        <w:rPr>
          <w:color w:val="333333"/>
          <w:spacing w:val="2"/>
          <w:sz w:val="24"/>
        </w:rPr>
        <w:t xml:space="preserve"> </w:t>
      </w:r>
      <w:r>
        <w:rPr>
          <w:b/>
          <w:color w:val="333333"/>
          <w:sz w:val="24"/>
        </w:rPr>
        <w:t>business</w:t>
      </w:r>
      <w:r>
        <w:rPr>
          <w:b/>
          <w:color w:val="333333"/>
          <w:spacing w:val="-1"/>
          <w:sz w:val="24"/>
        </w:rPr>
        <w:t xml:space="preserve"> </w:t>
      </w:r>
      <w:r>
        <w:rPr>
          <w:b/>
          <w:color w:val="333333"/>
          <w:sz w:val="24"/>
        </w:rPr>
        <w:t>logic</w:t>
      </w:r>
      <w:r>
        <w:rPr>
          <w:color w:val="333333"/>
          <w:sz w:val="24"/>
        </w:rPr>
        <w:t>.</w:t>
      </w:r>
    </w:p>
    <w:p w:rsidR="00D13DF5" w:rsidRDefault="00D13DF5" w:rsidP="00F0633A">
      <w:pPr>
        <w:pStyle w:val="BodyText"/>
        <w:spacing w:before="4"/>
        <w:ind w:left="720"/>
      </w:pPr>
    </w:p>
    <w:p w:rsidR="00D13DF5" w:rsidRDefault="00502E84" w:rsidP="00F0633A">
      <w:pPr>
        <w:pStyle w:val="Heading4"/>
        <w:spacing w:before="1"/>
        <w:ind w:left="720"/>
      </w:pPr>
      <w:r>
        <w:rPr>
          <w:color w:val="333333"/>
        </w:rPr>
        <w:t>Example</w:t>
      </w:r>
    </w:p>
    <w:p w:rsidR="00D13DF5" w:rsidRDefault="00D13DF5" w:rsidP="00F0633A">
      <w:pPr>
        <w:pStyle w:val="BodyText"/>
        <w:spacing w:before="7"/>
        <w:ind w:left="720"/>
        <w:rPr>
          <w:b/>
          <w:sz w:val="34"/>
        </w:rPr>
      </w:pPr>
    </w:p>
    <w:p w:rsidR="00D13DF5" w:rsidRDefault="00502E84" w:rsidP="00F0633A">
      <w:pPr>
        <w:spacing w:line="343" w:lineRule="auto"/>
        <w:ind w:left="720" w:right="8521"/>
        <w:rPr>
          <w:sz w:val="24"/>
        </w:rPr>
      </w:pPr>
      <w:r>
        <w:rPr>
          <w:b/>
          <w:color w:val="006699"/>
          <w:sz w:val="24"/>
        </w:rPr>
        <w:t xml:space="preserve">package </w:t>
      </w:r>
      <w:r>
        <w:rPr>
          <w:sz w:val="24"/>
        </w:rPr>
        <w:t>com.javatpoint;</w:t>
      </w:r>
      <w:r>
        <w:rPr>
          <w:spacing w:val="-57"/>
          <w:sz w:val="24"/>
        </w:rPr>
        <w:t xml:space="preserve"> </w:t>
      </w:r>
      <w:r>
        <w:rPr>
          <w:color w:val="636363"/>
          <w:sz w:val="24"/>
        </w:rPr>
        <w:t>@Service</w:t>
      </w:r>
    </w:p>
    <w:p w:rsidR="00D13DF5" w:rsidRDefault="00502E84" w:rsidP="00F0633A">
      <w:pPr>
        <w:spacing w:before="3"/>
        <w:ind w:left="720"/>
        <w:rPr>
          <w:sz w:val="24"/>
        </w:rPr>
      </w:pPr>
      <w:r>
        <w:rPr>
          <w:b/>
          <w:color w:val="006699"/>
          <w:sz w:val="24"/>
        </w:rPr>
        <w:t>public</w:t>
      </w:r>
      <w:r>
        <w:rPr>
          <w:b/>
          <w:color w:val="006699"/>
          <w:spacing w:val="-3"/>
          <w:sz w:val="24"/>
        </w:rPr>
        <w:t xml:space="preserve"> </w:t>
      </w:r>
      <w:r>
        <w:rPr>
          <w:b/>
          <w:color w:val="006699"/>
          <w:sz w:val="24"/>
        </w:rPr>
        <w:t>class</w:t>
      </w:r>
      <w:r>
        <w:rPr>
          <w:b/>
          <w:color w:val="006699"/>
          <w:spacing w:val="-2"/>
          <w:sz w:val="24"/>
        </w:rPr>
        <w:t xml:space="preserve"> </w:t>
      </w:r>
      <w:r>
        <w:rPr>
          <w:sz w:val="24"/>
        </w:rPr>
        <w:t>TestService</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public</w:t>
      </w:r>
      <w:r>
        <w:rPr>
          <w:b/>
          <w:color w:val="006699"/>
          <w:spacing w:val="-2"/>
          <w:sz w:val="24"/>
        </w:rPr>
        <w:t xml:space="preserve"> </w:t>
      </w:r>
      <w:r>
        <w:rPr>
          <w:b/>
          <w:color w:val="006699"/>
          <w:sz w:val="24"/>
        </w:rPr>
        <w:t>void</w:t>
      </w:r>
      <w:r>
        <w:rPr>
          <w:b/>
          <w:color w:val="006699"/>
          <w:spacing w:val="-1"/>
          <w:sz w:val="24"/>
        </w:rPr>
        <w:t xml:space="preserve"> </w:t>
      </w:r>
      <w:r>
        <w:rPr>
          <w:sz w:val="24"/>
        </w:rPr>
        <w:t>service1()</w:t>
      </w:r>
    </w:p>
    <w:p w:rsidR="00D13DF5" w:rsidRDefault="00502E84" w:rsidP="00F0633A">
      <w:pPr>
        <w:pStyle w:val="BodyText"/>
        <w:spacing w:before="120"/>
        <w:ind w:left="720"/>
      </w:pPr>
      <w:r>
        <w:t>{</w:t>
      </w:r>
    </w:p>
    <w:p w:rsidR="00D13DF5" w:rsidRDefault="00502E84" w:rsidP="00F0633A">
      <w:pPr>
        <w:pStyle w:val="BodyText"/>
        <w:spacing w:before="120"/>
        <w:ind w:left="720"/>
      </w:pPr>
      <w:r>
        <w:rPr>
          <w:color w:val="008200"/>
        </w:rPr>
        <w:t>//business code</w:t>
      </w:r>
    </w:p>
    <w:p w:rsidR="00D13DF5" w:rsidRDefault="00502E84" w:rsidP="00F0633A">
      <w:pPr>
        <w:pStyle w:val="BodyText"/>
        <w:spacing w:before="120"/>
        <w:ind w:left="720"/>
      </w:pPr>
      <w:r>
        <w:t>}</w:t>
      </w:r>
    </w:p>
    <w:p w:rsidR="00D13DF5" w:rsidRDefault="00502E84" w:rsidP="00F0633A">
      <w:pPr>
        <w:pStyle w:val="BodyText"/>
        <w:spacing w:before="120"/>
        <w:ind w:left="720"/>
      </w:pPr>
      <w: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ListParagraph"/>
        <w:numPr>
          <w:ilvl w:val="0"/>
          <w:numId w:val="76"/>
        </w:numPr>
        <w:tabs>
          <w:tab w:val="left" w:pos="1188"/>
        </w:tabs>
        <w:spacing w:before="207"/>
        <w:ind w:left="720" w:right="280" w:firstLine="0"/>
        <w:rPr>
          <w:sz w:val="24"/>
        </w:rPr>
      </w:pPr>
      <w:r>
        <w:rPr>
          <w:b/>
          <w:color w:val="333333"/>
          <w:sz w:val="24"/>
        </w:rPr>
        <w:t>@Repository:</w:t>
      </w:r>
      <w:r>
        <w:rPr>
          <w:b/>
          <w:color w:val="333333"/>
          <w:spacing w:val="1"/>
          <w:sz w:val="24"/>
        </w:rPr>
        <w:t xml:space="preserve"> </w:t>
      </w:r>
      <w:r>
        <w:rPr>
          <w:color w:val="333333"/>
          <w:sz w:val="24"/>
        </w:rPr>
        <w:t>It</w:t>
      </w:r>
      <w:r>
        <w:rPr>
          <w:color w:val="333333"/>
          <w:spacing w:val="-3"/>
          <w:sz w:val="24"/>
        </w:rPr>
        <w:t xml:space="preserve"> </w:t>
      </w:r>
      <w:r>
        <w:rPr>
          <w:color w:val="333333"/>
          <w:sz w:val="24"/>
        </w:rPr>
        <w:t>is</w:t>
      </w:r>
      <w:r>
        <w:rPr>
          <w:color w:val="333333"/>
          <w:spacing w:val="-1"/>
          <w:sz w:val="24"/>
        </w:rPr>
        <w:t xml:space="preserve"> </w:t>
      </w:r>
      <w:r>
        <w:rPr>
          <w:color w:val="333333"/>
          <w:sz w:val="24"/>
        </w:rPr>
        <w:t>a</w:t>
      </w:r>
      <w:r>
        <w:rPr>
          <w:color w:val="333333"/>
          <w:spacing w:val="-3"/>
          <w:sz w:val="24"/>
        </w:rPr>
        <w:t xml:space="preserve"> </w:t>
      </w:r>
      <w:r>
        <w:rPr>
          <w:color w:val="333333"/>
          <w:sz w:val="24"/>
        </w:rPr>
        <w:t>class-level</w:t>
      </w:r>
      <w:r>
        <w:rPr>
          <w:color w:val="333333"/>
          <w:spacing w:val="-3"/>
          <w:sz w:val="24"/>
        </w:rPr>
        <w:t xml:space="preserve"> </w:t>
      </w:r>
      <w:r>
        <w:rPr>
          <w:color w:val="333333"/>
          <w:sz w:val="24"/>
        </w:rPr>
        <w:t>annotation.</w:t>
      </w:r>
      <w:r>
        <w:rPr>
          <w:color w:val="333333"/>
          <w:spacing w:val="-3"/>
          <w:sz w:val="24"/>
        </w:rPr>
        <w:t xml:space="preserve"> </w:t>
      </w:r>
      <w:r>
        <w:rPr>
          <w:color w:val="333333"/>
          <w:sz w:val="24"/>
        </w:rPr>
        <w:t>The</w:t>
      </w:r>
      <w:r>
        <w:rPr>
          <w:color w:val="333333"/>
          <w:spacing w:val="-5"/>
          <w:sz w:val="24"/>
        </w:rPr>
        <w:t xml:space="preserve"> </w:t>
      </w:r>
      <w:r>
        <w:rPr>
          <w:color w:val="333333"/>
          <w:sz w:val="24"/>
        </w:rPr>
        <w:t>repository</w:t>
      </w:r>
      <w:r>
        <w:rPr>
          <w:color w:val="333333"/>
          <w:spacing w:val="-2"/>
          <w:sz w:val="24"/>
        </w:rPr>
        <w:t xml:space="preserve"> </w:t>
      </w:r>
      <w:r>
        <w:rPr>
          <w:color w:val="333333"/>
          <w:sz w:val="24"/>
        </w:rPr>
        <w:t>is</w:t>
      </w:r>
      <w:r>
        <w:rPr>
          <w:color w:val="333333"/>
          <w:spacing w:val="-2"/>
          <w:sz w:val="24"/>
        </w:rPr>
        <w:t xml:space="preserve"> </w:t>
      </w:r>
      <w:r>
        <w:rPr>
          <w:color w:val="333333"/>
          <w:sz w:val="24"/>
        </w:rPr>
        <w:t>a</w:t>
      </w:r>
      <w:r>
        <w:rPr>
          <w:color w:val="333333"/>
          <w:spacing w:val="-1"/>
          <w:sz w:val="24"/>
        </w:rPr>
        <w:t xml:space="preserve"> </w:t>
      </w:r>
      <w:r>
        <w:rPr>
          <w:b/>
          <w:color w:val="333333"/>
          <w:sz w:val="24"/>
        </w:rPr>
        <w:t xml:space="preserve">DAOs </w:t>
      </w:r>
      <w:r>
        <w:rPr>
          <w:color w:val="333333"/>
          <w:sz w:val="24"/>
        </w:rPr>
        <w:t>(Data</w:t>
      </w:r>
      <w:r>
        <w:rPr>
          <w:color w:val="333333"/>
          <w:spacing w:val="-3"/>
          <w:sz w:val="24"/>
        </w:rPr>
        <w:t xml:space="preserve"> </w:t>
      </w:r>
      <w:r>
        <w:rPr>
          <w:color w:val="333333"/>
          <w:sz w:val="24"/>
        </w:rPr>
        <w:t>Access</w:t>
      </w:r>
      <w:r>
        <w:rPr>
          <w:color w:val="333333"/>
          <w:spacing w:val="-3"/>
          <w:sz w:val="24"/>
        </w:rPr>
        <w:t xml:space="preserve"> </w:t>
      </w:r>
      <w:r>
        <w:rPr>
          <w:color w:val="333333"/>
          <w:sz w:val="24"/>
        </w:rPr>
        <w:t>Object)</w:t>
      </w:r>
      <w:r>
        <w:rPr>
          <w:color w:val="333333"/>
          <w:spacing w:val="-4"/>
          <w:sz w:val="24"/>
        </w:rPr>
        <w:t xml:space="preserve"> </w:t>
      </w:r>
      <w:r>
        <w:rPr>
          <w:color w:val="333333"/>
          <w:sz w:val="24"/>
        </w:rPr>
        <w:t>that access</w:t>
      </w:r>
      <w:r>
        <w:rPr>
          <w:color w:val="333333"/>
          <w:spacing w:val="-3"/>
          <w:sz w:val="24"/>
        </w:rPr>
        <w:t xml:space="preserve"> </w:t>
      </w:r>
      <w:r>
        <w:rPr>
          <w:color w:val="333333"/>
          <w:sz w:val="24"/>
        </w:rPr>
        <w:t>the</w:t>
      </w:r>
      <w:r>
        <w:rPr>
          <w:color w:val="333333"/>
          <w:spacing w:val="-57"/>
          <w:sz w:val="24"/>
        </w:rPr>
        <w:t xml:space="preserve"> </w:t>
      </w:r>
      <w:r>
        <w:rPr>
          <w:color w:val="333333"/>
          <w:sz w:val="24"/>
        </w:rPr>
        <w:t>database</w:t>
      </w:r>
      <w:r>
        <w:rPr>
          <w:color w:val="333333"/>
          <w:spacing w:val="-2"/>
          <w:sz w:val="24"/>
        </w:rPr>
        <w:t xml:space="preserve"> </w:t>
      </w:r>
      <w:r>
        <w:rPr>
          <w:color w:val="333333"/>
          <w:sz w:val="24"/>
        </w:rPr>
        <w:t>directly. The repository does</w:t>
      </w:r>
      <w:r>
        <w:rPr>
          <w:color w:val="333333"/>
          <w:spacing w:val="-1"/>
          <w:sz w:val="24"/>
        </w:rPr>
        <w:t xml:space="preserve"> </w:t>
      </w:r>
      <w:r>
        <w:rPr>
          <w:color w:val="333333"/>
          <w:sz w:val="24"/>
        </w:rPr>
        <w:t>all the operations related</w:t>
      </w:r>
      <w:r>
        <w:rPr>
          <w:color w:val="333333"/>
          <w:spacing w:val="-1"/>
          <w:sz w:val="24"/>
        </w:rPr>
        <w:t xml:space="preserve"> </w:t>
      </w:r>
      <w:r>
        <w:rPr>
          <w:color w:val="333333"/>
          <w:sz w:val="24"/>
        </w:rPr>
        <w:t>to the</w:t>
      </w:r>
      <w:r>
        <w:rPr>
          <w:color w:val="333333"/>
          <w:spacing w:val="-1"/>
          <w:sz w:val="24"/>
        </w:rPr>
        <w:t xml:space="preserve"> </w:t>
      </w:r>
      <w:r>
        <w:rPr>
          <w:color w:val="333333"/>
          <w:sz w:val="24"/>
        </w:rPr>
        <w:t>database.</w:t>
      </w:r>
    </w:p>
    <w:p w:rsidR="00D13DF5" w:rsidRDefault="00D13DF5" w:rsidP="00F0633A">
      <w:pPr>
        <w:pStyle w:val="BodyText"/>
        <w:spacing w:before="7"/>
        <w:ind w:left="720"/>
        <w:rPr>
          <w:sz w:val="34"/>
        </w:rPr>
      </w:pPr>
    </w:p>
    <w:p w:rsidR="00D13DF5" w:rsidRDefault="00502E84" w:rsidP="00F0633A">
      <w:pPr>
        <w:spacing w:line="343" w:lineRule="auto"/>
        <w:ind w:left="720" w:right="8521"/>
        <w:rPr>
          <w:sz w:val="24"/>
        </w:rPr>
      </w:pPr>
      <w:r>
        <w:rPr>
          <w:b/>
          <w:color w:val="006699"/>
          <w:sz w:val="24"/>
        </w:rPr>
        <w:t xml:space="preserve">package </w:t>
      </w:r>
      <w:r>
        <w:rPr>
          <w:sz w:val="24"/>
        </w:rPr>
        <w:t>com.javatpoint;</w:t>
      </w:r>
      <w:r>
        <w:rPr>
          <w:spacing w:val="-57"/>
          <w:sz w:val="24"/>
        </w:rPr>
        <w:t xml:space="preserve"> </w:t>
      </w:r>
      <w:r>
        <w:rPr>
          <w:color w:val="636363"/>
          <w:sz w:val="24"/>
        </w:rPr>
        <w:t>@Repository</w:t>
      </w:r>
    </w:p>
    <w:p w:rsidR="00D13DF5" w:rsidRDefault="00502E84" w:rsidP="00F0633A">
      <w:pPr>
        <w:spacing w:before="3"/>
        <w:ind w:left="720"/>
        <w:rPr>
          <w:sz w:val="24"/>
        </w:rPr>
      </w:pPr>
      <w:r>
        <w:rPr>
          <w:b/>
          <w:color w:val="006699"/>
          <w:sz w:val="24"/>
        </w:rPr>
        <w:t>public</w:t>
      </w:r>
      <w:r>
        <w:rPr>
          <w:b/>
          <w:color w:val="006699"/>
          <w:spacing w:val="-2"/>
          <w:sz w:val="24"/>
        </w:rPr>
        <w:t xml:space="preserve"> </w:t>
      </w:r>
      <w:r>
        <w:rPr>
          <w:b/>
          <w:color w:val="006699"/>
          <w:sz w:val="24"/>
        </w:rPr>
        <w:t>class</w:t>
      </w:r>
      <w:r>
        <w:rPr>
          <w:b/>
          <w:color w:val="006699"/>
          <w:spacing w:val="-2"/>
          <w:sz w:val="24"/>
        </w:rPr>
        <w:t xml:space="preserve"> </w:t>
      </w:r>
      <w:r>
        <w:rPr>
          <w:sz w:val="24"/>
        </w:rPr>
        <w:t>TestRepository</w:t>
      </w:r>
    </w:p>
    <w:p w:rsidR="00D13DF5" w:rsidRDefault="00502E84" w:rsidP="00F0633A">
      <w:pPr>
        <w:pStyle w:val="BodyText"/>
        <w:spacing w:before="120"/>
        <w:ind w:left="720"/>
      </w:pPr>
      <w:r>
        <w:t>{</w:t>
      </w:r>
    </w:p>
    <w:p w:rsidR="00D13DF5" w:rsidRDefault="00502E84" w:rsidP="00F0633A">
      <w:pPr>
        <w:spacing w:before="120"/>
        <w:ind w:left="720"/>
        <w:rPr>
          <w:sz w:val="24"/>
        </w:rPr>
      </w:pPr>
      <w:r>
        <w:rPr>
          <w:b/>
          <w:color w:val="006699"/>
          <w:sz w:val="24"/>
        </w:rPr>
        <w:t>public</w:t>
      </w:r>
      <w:r>
        <w:rPr>
          <w:b/>
          <w:color w:val="006699"/>
          <w:spacing w:val="-2"/>
          <w:sz w:val="24"/>
        </w:rPr>
        <w:t xml:space="preserve"> </w:t>
      </w:r>
      <w:r>
        <w:rPr>
          <w:b/>
          <w:color w:val="006699"/>
          <w:sz w:val="24"/>
        </w:rPr>
        <w:t xml:space="preserve">void </w:t>
      </w:r>
      <w:r>
        <w:rPr>
          <w:sz w:val="24"/>
        </w:rPr>
        <w:t>delete()</w:t>
      </w:r>
    </w:p>
    <w:p w:rsidR="00D13DF5" w:rsidRDefault="00502E84" w:rsidP="00F0633A">
      <w:pPr>
        <w:pStyle w:val="BodyText"/>
        <w:spacing w:before="120"/>
        <w:ind w:left="720"/>
      </w:pPr>
      <w:r>
        <w:t>{</w:t>
      </w:r>
    </w:p>
    <w:p w:rsidR="00D13DF5" w:rsidRDefault="00502E84" w:rsidP="00F0633A">
      <w:pPr>
        <w:pStyle w:val="BodyText"/>
        <w:spacing w:before="120"/>
        <w:ind w:left="720"/>
      </w:pPr>
      <w:r>
        <w:rPr>
          <w:color w:val="008200"/>
        </w:rPr>
        <w:t>//persistence</w:t>
      </w:r>
      <w:r>
        <w:rPr>
          <w:color w:val="008200"/>
          <w:spacing w:val="-1"/>
        </w:rPr>
        <w:t xml:space="preserve"> </w:t>
      </w:r>
      <w:r>
        <w:rPr>
          <w:color w:val="008200"/>
        </w:rPr>
        <w:t>code</w:t>
      </w:r>
    </w:p>
    <w:p w:rsidR="00D13DF5" w:rsidRDefault="00502E84" w:rsidP="00F0633A">
      <w:pPr>
        <w:pStyle w:val="BodyText"/>
        <w:spacing w:before="121"/>
        <w:ind w:left="720"/>
      </w:pPr>
      <w:r>
        <w:t>}</w:t>
      </w:r>
    </w:p>
    <w:p w:rsidR="00D13DF5" w:rsidRDefault="00502E84" w:rsidP="00F0633A">
      <w:pPr>
        <w:pStyle w:val="BodyText"/>
        <w:spacing w:before="120"/>
        <w:ind w:left="720"/>
      </w:pPr>
      <w:r>
        <w:t>}</w:t>
      </w:r>
    </w:p>
    <w:p w:rsidR="00D13DF5" w:rsidRDefault="00D13DF5" w:rsidP="00F0633A">
      <w:pPr>
        <w:pStyle w:val="BodyText"/>
        <w:spacing w:before="5"/>
        <w:ind w:left="720"/>
        <w:rPr>
          <w:sz w:val="21"/>
        </w:rPr>
      </w:pPr>
    </w:p>
    <w:p w:rsidR="00D13DF5" w:rsidRDefault="00502E84" w:rsidP="00F0633A">
      <w:pPr>
        <w:pStyle w:val="Heading4"/>
        <w:spacing w:before="1"/>
        <w:ind w:left="720"/>
      </w:pPr>
      <w:r>
        <w:t>Spring MVC</w:t>
      </w:r>
      <w:r>
        <w:rPr>
          <w:spacing w:val="-3"/>
        </w:rPr>
        <w:t xml:space="preserve"> </w:t>
      </w:r>
      <w:r>
        <w:t>and</w:t>
      </w:r>
      <w:r>
        <w:rPr>
          <w:spacing w:val="1"/>
        </w:rPr>
        <w:t xml:space="preserve"> </w:t>
      </w:r>
      <w:r>
        <w:t>REST Annotations</w:t>
      </w:r>
    </w:p>
    <w:p w:rsidR="00D13DF5" w:rsidRDefault="00D13DF5" w:rsidP="00F0633A">
      <w:pPr>
        <w:pStyle w:val="BodyText"/>
        <w:spacing w:before="5"/>
        <w:ind w:left="720"/>
        <w:rPr>
          <w:b/>
          <w:sz w:val="21"/>
        </w:rPr>
      </w:pPr>
    </w:p>
    <w:p w:rsidR="00D13DF5" w:rsidRDefault="00502E84" w:rsidP="00F0633A">
      <w:pPr>
        <w:spacing w:line="333" w:lineRule="auto"/>
        <w:ind w:left="720"/>
        <w:rPr>
          <w:sz w:val="24"/>
        </w:rPr>
      </w:pPr>
      <w:r>
        <w:rPr>
          <w:rFonts w:ascii="Courier New"/>
          <w:sz w:val="20"/>
        </w:rPr>
        <w:t>o</w:t>
      </w:r>
      <w:r>
        <w:rPr>
          <w:rFonts w:ascii="Courier New"/>
          <w:spacing w:val="27"/>
          <w:sz w:val="20"/>
        </w:rPr>
        <w:t xml:space="preserve"> </w:t>
      </w:r>
      <w:r>
        <w:rPr>
          <w:b/>
          <w:sz w:val="24"/>
        </w:rPr>
        <w:t xml:space="preserve">@RequestMapping: </w:t>
      </w:r>
      <w:r>
        <w:rPr>
          <w:sz w:val="24"/>
        </w:rPr>
        <w:t>It</w:t>
      </w:r>
      <w:r>
        <w:rPr>
          <w:spacing w:val="25"/>
          <w:sz w:val="24"/>
        </w:rPr>
        <w:t xml:space="preserve"> </w:t>
      </w:r>
      <w:r>
        <w:rPr>
          <w:sz w:val="24"/>
        </w:rPr>
        <w:t>is</w:t>
      </w:r>
      <w:r>
        <w:rPr>
          <w:spacing w:val="24"/>
          <w:sz w:val="24"/>
        </w:rPr>
        <w:t xml:space="preserve"> </w:t>
      </w:r>
      <w:r>
        <w:rPr>
          <w:sz w:val="24"/>
        </w:rPr>
        <w:t>used</w:t>
      </w:r>
      <w:r>
        <w:rPr>
          <w:spacing w:val="25"/>
          <w:sz w:val="24"/>
        </w:rPr>
        <w:t xml:space="preserve"> </w:t>
      </w:r>
      <w:r>
        <w:rPr>
          <w:sz w:val="24"/>
        </w:rPr>
        <w:t>to</w:t>
      </w:r>
      <w:r>
        <w:rPr>
          <w:spacing w:val="25"/>
          <w:sz w:val="24"/>
        </w:rPr>
        <w:t xml:space="preserve"> </w:t>
      </w:r>
      <w:r>
        <w:rPr>
          <w:sz w:val="24"/>
        </w:rPr>
        <w:t>map</w:t>
      </w:r>
      <w:r>
        <w:rPr>
          <w:spacing w:val="24"/>
          <w:sz w:val="24"/>
        </w:rPr>
        <w:t xml:space="preserve"> </w:t>
      </w:r>
      <w:r>
        <w:rPr>
          <w:sz w:val="24"/>
        </w:rPr>
        <w:t xml:space="preserve">the </w:t>
      </w:r>
      <w:r>
        <w:rPr>
          <w:b/>
          <w:sz w:val="24"/>
        </w:rPr>
        <w:t>web</w:t>
      </w:r>
      <w:r>
        <w:rPr>
          <w:b/>
          <w:spacing w:val="25"/>
          <w:sz w:val="24"/>
        </w:rPr>
        <w:t xml:space="preserve"> </w:t>
      </w:r>
      <w:r>
        <w:rPr>
          <w:b/>
          <w:sz w:val="24"/>
        </w:rPr>
        <w:t>requests</w:t>
      </w:r>
      <w:r>
        <w:rPr>
          <w:sz w:val="24"/>
        </w:rPr>
        <w:t>.</w:t>
      </w:r>
      <w:r>
        <w:rPr>
          <w:spacing w:val="25"/>
          <w:sz w:val="24"/>
        </w:rPr>
        <w:t xml:space="preserve"> </w:t>
      </w:r>
      <w:r>
        <w:rPr>
          <w:sz w:val="24"/>
        </w:rPr>
        <w:t>It</w:t>
      </w:r>
      <w:r>
        <w:rPr>
          <w:spacing w:val="25"/>
          <w:sz w:val="24"/>
        </w:rPr>
        <w:t xml:space="preserve"> </w:t>
      </w:r>
      <w:r>
        <w:rPr>
          <w:sz w:val="24"/>
        </w:rPr>
        <w:t>has</w:t>
      </w:r>
      <w:r>
        <w:rPr>
          <w:spacing w:val="25"/>
          <w:sz w:val="24"/>
        </w:rPr>
        <w:t xml:space="preserve"> </w:t>
      </w:r>
      <w:r>
        <w:rPr>
          <w:sz w:val="24"/>
        </w:rPr>
        <w:t>many</w:t>
      </w:r>
      <w:r>
        <w:rPr>
          <w:spacing w:val="25"/>
          <w:sz w:val="24"/>
        </w:rPr>
        <w:t xml:space="preserve"> </w:t>
      </w:r>
      <w:r>
        <w:rPr>
          <w:sz w:val="24"/>
        </w:rPr>
        <w:t>optional</w:t>
      </w:r>
      <w:r>
        <w:rPr>
          <w:spacing w:val="25"/>
          <w:sz w:val="24"/>
        </w:rPr>
        <w:t xml:space="preserve"> </w:t>
      </w:r>
      <w:r>
        <w:rPr>
          <w:sz w:val="24"/>
        </w:rPr>
        <w:t>elements</w:t>
      </w:r>
      <w:r>
        <w:rPr>
          <w:spacing w:val="24"/>
          <w:sz w:val="24"/>
        </w:rPr>
        <w:t xml:space="preserve"> </w:t>
      </w:r>
      <w:r>
        <w:rPr>
          <w:sz w:val="24"/>
        </w:rPr>
        <w:t>like</w:t>
      </w:r>
      <w:r>
        <w:rPr>
          <w:spacing w:val="2"/>
          <w:sz w:val="24"/>
        </w:rPr>
        <w:t xml:space="preserve"> </w:t>
      </w:r>
      <w:r>
        <w:rPr>
          <w:b/>
          <w:sz w:val="24"/>
        </w:rPr>
        <w:t>consumes,</w:t>
      </w:r>
      <w:r>
        <w:rPr>
          <w:b/>
          <w:spacing w:val="-57"/>
          <w:sz w:val="24"/>
        </w:rPr>
        <w:t xml:space="preserve"> </w:t>
      </w:r>
      <w:r>
        <w:rPr>
          <w:b/>
          <w:sz w:val="24"/>
        </w:rPr>
        <w:t>header,</w:t>
      </w:r>
      <w:r>
        <w:rPr>
          <w:b/>
          <w:spacing w:val="-1"/>
          <w:sz w:val="24"/>
        </w:rPr>
        <w:t xml:space="preserve"> </w:t>
      </w:r>
      <w:r>
        <w:rPr>
          <w:b/>
          <w:sz w:val="24"/>
        </w:rPr>
        <w:t>method, name,</w:t>
      </w:r>
      <w:r>
        <w:rPr>
          <w:b/>
          <w:spacing w:val="-4"/>
          <w:sz w:val="24"/>
        </w:rPr>
        <w:t xml:space="preserve"> </w:t>
      </w:r>
      <w:r>
        <w:rPr>
          <w:b/>
          <w:sz w:val="24"/>
        </w:rPr>
        <w:t>params, path,</w:t>
      </w:r>
      <w:r>
        <w:rPr>
          <w:b/>
          <w:spacing w:val="-3"/>
          <w:sz w:val="24"/>
        </w:rPr>
        <w:t xml:space="preserve"> </w:t>
      </w:r>
      <w:r>
        <w:rPr>
          <w:b/>
          <w:sz w:val="24"/>
        </w:rPr>
        <w:t>produces</w:t>
      </w:r>
      <w:r>
        <w:rPr>
          <w:sz w:val="24"/>
        </w:rPr>
        <w:t>,</w:t>
      </w:r>
      <w:r>
        <w:rPr>
          <w:spacing w:val="-1"/>
          <w:sz w:val="24"/>
        </w:rPr>
        <w:t xml:space="preserve"> </w:t>
      </w:r>
      <w:r>
        <w:rPr>
          <w:sz w:val="24"/>
        </w:rPr>
        <w:t xml:space="preserve">and </w:t>
      </w:r>
      <w:r>
        <w:rPr>
          <w:b/>
          <w:sz w:val="24"/>
        </w:rPr>
        <w:t>value</w:t>
      </w:r>
      <w:r>
        <w:rPr>
          <w:sz w:val="24"/>
        </w:rPr>
        <w:t>.</w:t>
      </w:r>
      <w:r>
        <w:rPr>
          <w:spacing w:val="-1"/>
          <w:sz w:val="24"/>
        </w:rPr>
        <w:t xml:space="preserve"> </w:t>
      </w:r>
      <w:r>
        <w:rPr>
          <w:sz w:val="24"/>
        </w:rPr>
        <w:t>We</w:t>
      </w:r>
      <w:r>
        <w:rPr>
          <w:spacing w:val="-1"/>
          <w:sz w:val="24"/>
        </w:rPr>
        <w:t xml:space="preserve"> </w:t>
      </w:r>
      <w:r>
        <w:rPr>
          <w:sz w:val="24"/>
        </w:rPr>
        <w:t>use</w:t>
      </w:r>
      <w:r>
        <w:rPr>
          <w:spacing w:val="-1"/>
          <w:sz w:val="24"/>
        </w:rPr>
        <w:t xml:space="preserve"> </w:t>
      </w:r>
      <w:r>
        <w:rPr>
          <w:sz w:val="24"/>
        </w:rPr>
        <w:t>it</w:t>
      </w:r>
      <w:r>
        <w:rPr>
          <w:spacing w:val="-1"/>
          <w:sz w:val="24"/>
        </w:rPr>
        <w:t xml:space="preserve"> </w:t>
      </w:r>
      <w:r>
        <w:rPr>
          <w:sz w:val="24"/>
        </w:rPr>
        <w:t>with the</w:t>
      </w:r>
      <w:r>
        <w:rPr>
          <w:spacing w:val="-1"/>
          <w:sz w:val="24"/>
        </w:rPr>
        <w:t xml:space="preserve"> </w:t>
      </w:r>
      <w:r>
        <w:rPr>
          <w:sz w:val="24"/>
        </w:rPr>
        <w:t>class</w:t>
      </w:r>
      <w:r>
        <w:rPr>
          <w:spacing w:val="-1"/>
          <w:sz w:val="24"/>
        </w:rPr>
        <w:t xml:space="preserve"> </w:t>
      </w:r>
      <w:r>
        <w:rPr>
          <w:sz w:val="24"/>
        </w:rPr>
        <w:t>as well</w:t>
      </w:r>
      <w:r>
        <w:rPr>
          <w:spacing w:val="-1"/>
          <w:sz w:val="24"/>
        </w:rPr>
        <w:t xml:space="preserve"> </w:t>
      </w:r>
      <w:r>
        <w:rPr>
          <w:sz w:val="24"/>
        </w:rPr>
        <w:t>as the</w:t>
      </w:r>
      <w:r>
        <w:rPr>
          <w:spacing w:val="1"/>
          <w:sz w:val="24"/>
        </w:rPr>
        <w:t xml:space="preserve"> </w:t>
      </w:r>
      <w:r>
        <w:rPr>
          <w:sz w:val="24"/>
        </w:rPr>
        <w:t>method.</w:t>
      </w:r>
    </w:p>
    <w:p w:rsidR="00D13DF5" w:rsidRDefault="00502E84" w:rsidP="00F0633A">
      <w:pPr>
        <w:pStyle w:val="Heading4"/>
        <w:spacing w:before="178"/>
        <w:ind w:left="720"/>
      </w:pPr>
      <w:r>
        <w:rPr>
          <w:color w:val="333333"/>
        </w:rPr>
        <w:t>Example</w:t>
      </w:r>
    </w:p>
    <w:p w:rsidR="00D13DF5" w:rsidRDefault="00D13DF5" w:rsidP="00F0633A">
      <w:pPr>
        <w:pStyle w:val="BodyText"/>
        <w:spacing w:before="9"/>
        <w:ind w:left="720"/>
        <w:rPr>
          <w:b/>
          <w:sz w:val="34"/>
        </w:rPr>
      </w:pPr>
    </w:p>
    <w:p w:rsidR="00D13DF5" w:rsidRDefault="00502E84" w:rsidP="00F0633A">
      <w:pPr>
        <w:pStyle w:val="BodyText"/>
        <w:spacing w:before="1"/>
        <w:ind w:left="720"/>
      </w:pPr>
      <w:r>
        <w:rPr>
          <w:color w:val="636363"/>
        </w:rPr>
        <w:t>@Controller</w:t>
      </w:r>
    </w:p>
    <w:p w:rsidR="00D13DF5" w:rsidRDefault="00502E84" w:rsidP="00F0633A">
      <w:pPr>
        <w:spacing w:before="120"/>
        <w:ind w:left="720"/>
        <w:rPr>
          <w:sz w:val="24"/>
        </w:rPr>
      </w:pPr>
      <w:r>
        <w:rPr>
          <w:b/>
          <w:color w:val="006699"/>
          <w:sz w:val="24"/>
        </w:rPr>
        <w:t>public</w:t>
      </w:r>
      <w:r>
        <w:rPr>
          <w:b/>
          <w:color w:val="006699"/>
          <w:spacing w:val="-3"/>
          <w:sz w:val="24"/>
        </w:rPr>
        <w:t xml:space="preserve"> </w:t>
      </w:r>
      <w:r>
        <w:rPr>
          <w:b/>
          <w:color w:val="006699"/>
          <w:sz w:val="24"/>
        </w:rPr>
        <w:t>class</w:t>
      </w:r>
      <w:r>
        <w:rPr>
          <w:b/>
          <w:color w:val="006699"/>
          <w:spacing w:val="-2"/>
          <w:sz w:val="24"/>
        </w:rPr>
        <w:t xml:space="preserve"> </w:t>
      </w:r>
      <w:r>
        <w:rPr>
          <w:sz w:val="24"/>
        </w:rPr>
        <w:t>BooksController</w:t>
      </w:r>
    </w:p>
    <w:p w:rsidR="00D13DF5" w:rsidRDefault="00502E84" w:rsidP="00F0633A">
      <w:pPr>
        <w:pStyle w:val="BodyText"/>
        <w:spacing w:before="120"/>
        <w:ind w:left="720"/>
      </w:pPr>
      <w:r>
        <w:t>{</w:t>
      </w:r>
    </w:p>
    <w:p w:rsidR="00D13DF5" w:rsidRDefault="00502E84" w:rsidP="00F0633A">
      <w:pPr>
        <w:pStyle w:val="BodyText"/>
        <w:spacing w:before="120"/>
        <w:ind w:left="720"/>
      </w:pPr>
      <w:r>
        <w:rPr>
          <w:color w:val="636363"/>
        </w:rPr>
        <w:t>@RequestMapping</w:t>
      </w:r>
      <w:r>
        <w:t>(</w:t>
      </w:r>
      <w:r>
        <w:rPr>
          <w:color w:val="0000FF"/>
        </w:rPr>
        <w:t>"/computer-science/books"</w:t>
      </w:r>
      <w:r>
        <w:t>)</w:t>
      </w:r>
    </w:p>
    <w:p w:rsidR="00D13DF5" w:rsidRDefault="00502E84" w:rsidP="00F0633A">
      <w:pPr>
        <w:pStyle w:val="BodyText"/>
        <w:spacing w:before="120"/>
        <w:ind w:left="720"/>
      </w:pPr>
      <w:r>
        <w:rPr>
          <w:b/>
          <w:color w:val="006699"/>
        </w:rPr>
        <w:t>public</w:t>
      </w:r>
      <w:r>
        <w:rPr>
          <w:b/>
          <w:color w:val="006699"/>
          <w:spacing w:val="-2"/>
        </w:rPr>
        <w:t xml:space="preserve"> </w:t>
      </w:r>
      <w:r>
        <w:t>String</w:t>
      </w:r>
      <w:r>
        <w:rPr>
          <w:spacing w:val="-2"/>
        </w:rPr>
        <w:t xml:space="preserve"> </w:t>
      </w:r>
      <w:r>
        <w:t>getAllBooks(Model</w:t>
      </w:r>
      <w:r>
        <w:rPr>
          <w:spacing w:val="-1"/>
        </w:rPr>
        <w:t xml:space="preserve"> </w:t>
      </w:r>
      <w:r>
        <w:t>model)</w:t>
      </w:r>
    </w:p>
    <w:p w:rsidR="00D13DF5" w:rsidRDefault="00D13DF5" w:rsidP="00F0633A">
      <w:pPr>
        <w:ind w:left="720"/>
        <w:sectPr w:rsidR="00D13DF5">
          <w:pgSz w:w="11920" w:h="16850"/>
          <w:pgMar w:top="94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lastRenderedPageBreak/>
        <w:t>{</w:t>
      </w:r>
    </w:p>
    <w:p w:rsidR="00D13DF5" w:rsidRDefault="00502E84" w:rsidP="00F0633A">
      <w:pPr>
        <w:pStyle w:val="BodyText"/>
        <w:spacing w:before="120"/>
        <w:ind w:left="720"/>
      </w:pPr>
      <w:r>
        <w:rPr>
          <w:color w:val="008200"/>
        </w:rPr>
        <w:t>//application</w:t>
      </w:r>
      <w:r>
        <w:rPr>
          <w:color w:val="008200"/>
          <w:spacing w:val="-1"/>
        </w:rPr>
        <w:t xml:space="preserve"> </w:t>
      </w:r>
      <w:r>
        <w:rPr>
          <w:color w:val="008200"/>
        </w:rPr>
        <w:t>code</w:t>
      </w:r>
    </w:p>
    <w:p w:rsidR="00D13DF5" w:rsidRDefault="00502E84" w:rsidP="00F0633A">
      <w:pPr>
        <w:spacing w:before="120"/>
        <w:ind w:left="720"/>
        <w:rPr>
          <w:sz w:val="24"/>
        </w:rPr>
      </w:pPr>
      <w:r>
        <w:rPr>
          <w:b/>
          <w:color w:val="006699"/>
          <w:sz w:val="24"/>
        </w:rPr>
        <w:t xml:space="preserve">return </w:t>
      </w:r>
      <w:r>
        <w:rPr>
          <w:color w:val="0000FF"/>
          <w:sz w:val="24"/>
        </w:rPr>
        <w:t>"bookList"</w:t>
      </w:r>
      <w:r>
        <w:rPr>
          <w:sz w:val="24"/>
        </w:rPr>
        <w:t>;</w:t>
      </w:r>
    </w:p>
    <w:p w:rsidR="00D13DF5" w:rsidRDefault="00502E84" w:rsidP="00F0633A">
      <w:pPr>
        <w:pStyle w:val="BodyText"/>
        <w:spacing w:before="121"/>
        <w:ind w:left="720"/>
      </w:pPr>
      <w:r>
        <w:t>}</w:t>
      </w:r>
    </w:p>
    <w:p w:rsidR="00D13DF5" w:rsidRDefault="00D13DF5" w:rsidP="00F0633A">
      <w:pPr>
        <w:pStyle w:val="BodyText"/>
        <w:ind w:left="720"/>
        <w:rPr>
          <w:sz w:val="26"/>
        </w:rPr>
      </w:pPr>
    </w:p>
    <w:p w:rsidR="00D13DF5" w:rsidRDefault="00D13DF5" w:rsidP="00F0633A">
      <w:pPr>
        <w:pStyle w:val="BodyText"/>
        <w:ind w:left="720"/>
      </w:pPr>
    </w:p>
    <w:p w:rsidR="00D13DF5" w:rsidRDefault="00502E84" w:rsidP="00F0633A">
      <w:pPr>
        <w:pStyle w:val="Heading1"/>
        <w:tabs>
          <w:tab w:val="left" w:pos="2639"/>
        </w:tabs>
        <w:ind w:left="720"/>
      </w:pPr>
      <w:r>
        <w:rPr>
          <w:color w:val="006FC0"/>
        </w:rPr>
        <w:t>257)</w:t>
      </w:r>
      <w:r>
        <w:rPr>
          <w:color w:val="006FC0"/>
        </w:rPr>
        <w:tab/>
        <w:t>Types</w:t>
      </w:r>
      <w:r>
        <w:rPr>
          <w:color w:val="006FC0"/>
          <w:spacing w:val="-5"/>
        </w:rPr>
        <w:t xml:space="preserve"> </w:t>
      </w:r>
      <w:r>
        <w:rPr>
          <w:color w:val="006FC0"/>
        </w:rPr>
        <w:t>of</w:t>
      </w:r>
      <w:r>
        <w:rPr>
          <w:color w:val="006FC0"/>
          <w:spacing w:val="-1"/>
        </w:rPr>
        <w:t xml:space="preserve"> </w:t>
      </w:r>
      <w:r>
        <w:rPr>
          <w:color w:val="006FC0"/>
        </w:rPr>
        <w:t>beans</w:t>
      </w:r>
    </w:p>
    <w:p w:rsidR="00D13DF5" w:rsidRDefault="00D13DF5" w:rsidP="00F0633A">
      <w:pPr>
        <w:pStyle w:val="BodyText"/>
        <w:spacing w:before="9"/>
        <w:ind w:left="720"/>
        <w:rPr>
          <w:b/>
          <w:sz w:val="44"/>
        </w:rPr>
      </w:pPr>
    </w:p>
    <w:p w:rsidR="00D13DF5" w:rsidRDefault="00502E84" w:rsidP="00F0633A">
      <w:pPr>
        <w:pStyle w:val="Heading4"/>
        <w:numPr>
          <w:ilvl w:val="1"/>
          <w:numId w:val="76"/>
        </w:numPr>
        <w:tabs>
          <w:tab w:val="left" w:pos="1560"/>
        </w:tabs>
        <w:ind w:left="720" w:hanging="270"/>
      </w:pPr>
      <w:r>
        <w:t>singleton</w:t>
      </w:r>
    </w:p>
    <w:p w:rsidR="00D13DF5" w:rsidRDefault="00502E84" w:rsidP="00F0633A">
      <w:pPr>
        <w:pStyle w:val="BodyText"/>
        <w:spacing w:before="144"/>
        <w:ind w:left="720"/>
      </w:pPr>
      <w:r>
        <w:t>This</w:t>
      </w:r>
      <w:r>
        <w:rPr>
          <w:spacing w:val="-2"/>
        </w:rPr>
        <w:t xml:space="preserve"> </w:t>
      </w:r>
      <w:r>
        <w:t>scopes</w:t>
      </w:r>
      <w:r>
        <w:rPr>
          <w:spacing w:val="-1"/>
        </w:rPr>
        <w:t xml:space="preserve"> </w:t>
      </w:r>
      <w:r>
        <w:t>the</w:t>
      </w:r>
      <w:r>
        <w:rPr>
          <w:spacing w:val="-1"/>
        </w:rPr>
        <w:t xml:space="preserve"> </w:t>
      </w:r>
      <w:r>
        <w:t>bean</w:t>
      </w:r>
      <w:r>
        <w:rPr>
          <w:spacing w:val="-1"/>
        </w:rPr>
        <w:t xml:space="preserve"> </w:t>
      </w:r>
      <w:r>
        <w:t>definition</w:t>
      </w:r>
      <w:r>
        <w:rPr>
          <w:spacing w:val="-1"/>
        </w:rPr>
        <w:t xml:space="preserve"> </w:t>
      </w:r>
      <w:r>
        <w:t>to</w:t>
      </w:r>
      <w:r>
        <w:rPr>
          <w:spacing w:val="-1"/>
        </w:rPr>
        <w:t xml:space="preserve"> </w:t>
      </w:r>
      <w:r>
        <w:t>a</w:t>
      </w:r>
      <w:r>
        <w:rPr>
          <w:spacing w:val="-2"/>
        </w:rPr>
        <w:t xml:space="preserve"> </w:t>
      </w:r>
      <w:r>
        <w:t>single</w:t>
      </w:r>
      <w:r>
        <w:rPr>
          <w:spacing w:val="-2"/>
        </w:rPr>
        <w:t xml:space="preserve"> </w:t>
      </w:r>
      <w:r>
        <w:t>instance</w:t>
      </w:r>
      <w:r>
        <w:rPr>
          <w:spacing w:val="-3"/>
        </w:rPr>
        <w:t xml:space="preserve"> </w:t>
      </w:r>
      <w:r>
        <w:t>per</w:t>
      </w:r>
      <w:r>
        <w:rPr>
          <w:spacing w:val="-1"/>
        </w:rPr>
        <w:t xml:space="preserve"> </w:t>
      </w:r>
      <w:r>
        <w:t>Spring</w:t>
      </w:r>
      <w:r>
        <w:rPr>
          <w:spacing w:val="1"/>
        </w:rPr>
        <w:t xml:space="preserve"> </w:t>
      </w:r>
      <w:r>
        <w:t>IoC</w:t>
      </w:r>
      <w:r>
        <w:rPr>
          <w:spacing w:val="-1"/>
        </w:rPr>
        <w:t xml:space="preserve"> </w:t>
      </w:r>
      <w:r>
        <w:t>container (default).</w:t>
      </w:r>
    </w:p>
    <w:p w:rsidR="00D13DF5" w:rsidRDefault="00502E84" w:rsidP="00F0633A">
      <w:pPr>
        <w:pStyle w:val="Heading4"/>
        <w:numPr>
          <w:ilvl w:val="1"/>
          <w:numId w:val="76"/>
        </w:numPr>
        <w:tabs>
          <w:tab w:val="left" w:pos="1508"/>
        </w:tabs>
        <w:spacing w:before="144"/>
        <w:ind w:left="720" w:hanging="261"/>
      </w:pPr>
      <w:r>
        <w:t>prototype</w:t>
      </w:r>
    </w:p>
    <w:p w:rsidR="00D13DF5" w:rsidRDefault="00502E84" w:rsidP="00F0633A">
      <w:pPr>
        <w:pStyle w:val="BodyText"/>
        <w:spacing w:before="145"/>
        <w:ind w:left="720"/>
      </w:pPr>
      <w:r>
        <w:t>This</w:t>
      </w:r>
      <w:r>
        <w:rPr>
          <w:spacing w:val="-1"/>
        </w:rPr>
        <w:t xml:space="preserve"> </w:t>
      </w:r>
      <w:r>
        <w:t>scopes a</w:t>
      </w:r>
      <w:r>
        <w:rPr>
          <w:spacing w:val="-2"/>
        </w:rPr>
        <w:t xml:space="preserve"> </w:t>
      </w:r>
      <w:r>
        <w:t>single</w:t>
      </w:r>
      <w:r>
        <w:rPr>
          <w:spacing w:val="-1"/>
        </w:rPr>
        <w:t xml:space="preserve"> </w:t>
      </w:r>
      <w:r>
        <w:t>bean</w:t>
      </w:r>
      <w:r>
        <w:rPr>
          <w:spacing w:val="2"/>
        </w:rPr>
        <w:t xml:space="preserve"> </w:t>
      </w:r>
      <w:r>
        <w:t>definition to</w:t>
      </w:r>
      <w:r>
        <w:rPr>
          <w:spacing w:val="-1"/>
        </w:rPr>
        <w:t xml:space="preserve"> </w:t>
      </w:r>
      <w:r>
        <w:t>have</w:t>
      </w:r>
      <w:r>
        <w:rPr>
          <w:spacing w:val="-2"/>
        </w:rPr>
        <w:t xml:space="preserve"> </w:t>
      </w:r>
      <w:r>
        <w:t>any</w:t>
      </w:r>
      <w:r>
        <w:rPr>
          <w:spacing w:val="-1"/>
        </w:rPr>
        <w:t xml:space="preserve"> </w:t>
      </w:r>
      <w:r>
        <w:t>number</w:t>
      </w:r>
      <w:r>
        <w:rPr>
          <w:spacing w:val="-2"/>
        </w:rPr>
        <w:t xml:space="preserve"> </w:t>
      </w:r>
      <w:r>
        <w:t>of</w:t>
      </w:r>
      <w:r>
        <w:rPr>
          <w:spacing w:val="-1"/>
        </w:rPr>
        <w:t xml:space="preserve"> </w:t>
      </w:r>
      <w:r>
        <w:t>object instances.</w:t>
      </w:r>
    </w:p>
    <w:p w:rsidR="00D13DF5" w:rsidRDefault="00502E84" w:rsidP="00F0633A">
      <w:pPr>
        <w:pStyle w:val="Heading4"/>
        <w:numPr>
          <w:ilvl w:val="1"/>
          <w:numId w:val="76"/>
        </w:numPr>
        <w:tabs>
          <w:tab w:val="left" w:pos="1508"/>
        </w:tabs>
        <w:spacing w:before="144"/>
        <w:ind w:left="720" w:hanging="261"/>
      </w:pPr>
      <w:r>
        <w:t>request</w:t>
      </w:r>
    </w:p>
    <w:p w:rsidR="00D13DF5" w:rsidRDefault="00502E84" w:rsidP="00F0633A">
      <w:pPr>
        <w:pStyle w:val="BodyText"/>
        <w:spacing w:before="144"/>
        <w:ind w:left="720"/>
      </w:pPr>
      <w:r>
        <w:t>This</w:t>
      </w:r>
      <w:r>
        <w:rPr>
          <w:spacing w:val="40"/>
        </w:rPr>
        <w:t xml:space="preserve"> </w:t>
      </w:r>
      <w:r>
        <w:t>scopes</w:t>
      </w:r>
      <w:r>
        <w:rPr>
          <w:spacing w:val="40"/>
        </w:rPr>
        <w:t xml:space="preserve"> </w:t>
      </w:r>
      <w:r>
        <w:t>a</w:t>
      </w:r>
      <w:r>
        <w:rPr>
          <w:spacing w:val="41"/>
        </w:rPr>
        <w:t xml:space="preserve"> </w:t>
      </w:r>
      <w:r>
        <w:t>bean</w:t>
      </w:r>
      <w:r>
        <w:rPr>
          <w:spacing w:val="42"/>
        </w:rPr>
        <w:t xml:space="preserve"> </w:t>
      </w:r>
      <w:r>
        <w:t>definition</w:t>
      </w:r>
      <w:r>
        <w:rPr>
          <w:spacing w:val="41"/>
        </w:rPr>
        <w:t xml:space="preserve"> </w:t>
      </w:r>
      <w:r>
        <w:t>to</w:t>
      </w:r>
      <w:r>
        <w:rPr>
          <w:spacing w:val="41"/>
        </w:rPr>
        <w:t xml:space="preserve"> </w:t>
      </w:r>
      <w:r>
        <w:t>an</w:t>
      </w:r>
      <w:r>
        <w:rPr>
          <w:spacing w:val="40"/>
        </w:rPr>
        <w:t xml:space="preserve"> </w:t>
      </w:r>
      <w:r>
        <w:t>HTTP</w:t>
      </w:r>
      <w:r>
        <w:rPr>
          <w:spacing w:val="41"/>
        </w:rPr>
        <w:t xml:space="preserve"> </w:t>
      </w:r>
      <w:r>
        <w:t>request.</w:t>
      </w:r>
      <w:r>
        <w:rPr>
          <w:spacing w:val="41"/>
        </w:rPr>
        <w:t xml:space="preserve"> </w:t>
      </w:r>
      <w:r>
        <w:t>Only</w:t>
      </w:r>
      <w:r>
        <w:rPr>
          <w:spacing w:val="40"/>
        </w:rPr>
        <w:t xml:space="preserve"> </w:t>
      </w:r>
      <w:r>
        <w:t>valid</w:t>
      </w:r>
      <w:r>
        <w:rPr>
          <w:spacing w:val="40"/>
        </w:rPr>
        <w:t xml:space="preserve"> </w:t>
      </w:r>
      <w:r>
        <w:t>in</w:t>
      </w:r>
      <w:r>
        <w:rPr>
          <w:spacing w:val="41"/>
        </w:rPr>
        <w:t xml:space="preserve"> </w:t>
      </w:r>
      <w:r>
        <w:t>the</w:t>
      </w:r>
      <w:r>
        <w:rPr>
          <w:spacing w:val="41"/>
        </w:rPr>
        <w:t xml:space="preserve"> </w:t>
      </w:r>
      <w:r>
        <w:t>context</w:t>
      </w:r>
      <w:r>
        <w:rPr>
          <w:spacing w:val="40"/>
        </w:rPr>
        <w:t xml:space="preserve"> </w:t>
      </w:r>
      <w:r>
        <w:t>of</w:t>
      </w:r>
      <w:r>
        <w:rPr>
          <w:spacing w:val="39"/>
        </w:rPr>
        <w:t xml:space="preserve"> </w:t>
      </w:r>
      <w:r>
        <w:t>a</w:t>
      </w:r>
      <w:r>
        <w:rPr>
          <w:spacing w:val="42"/>
        </w:rPr>
        <w:t xml:space="preserve"> </w:t>
      </w:r>
      <w:r>
        <w:t>web-aware</w:t>
      </w:r>
      <w:r>
        <w:rPr>
          <w:spacing w:val="41"/>
        </w:rPr>
        <w:t xml:space="preserve"> </w:t>
      </w:r>
      <w:r>
        <w:t>Spring</w:t>
      </w:r>
      <w:r>
        <w:rPr>
          <w:spacing w:val="-57"/>
        </w:rPr>
        <w:t xml:space="preserve"> </w:t>
      </w:r>
      <w:r>
        <w:t>ApplicationContext.</w:t>
      </w:r>
    </w:p>
    <w:p w:rsidR="00D13DF5" w:rsidRDefault="00502E84" w:rsidP="00F0633A">
      <w:pPr>
        <w:pStyle w:val="Heading4"/>
        <w:numPr>
          <w:ilvl w:val="1"/>
          <w:numId w:val="76"/>
        </w:numPr>
        <w:tabs>
          <w:tab w:val="left" w:pos="1449"/>
        </w:tabs>
        <w:spacing w:before="144"/>
        <w:ind w:left="720" w:hanging="202"/>
      </w:pPr>
      <w:r>
        <w:t>session</w:t>
      </w:r>
    </w:p>
    <w:p w:rsidR="00D13DF5" w:rsidRDefault="00D13DF5" w:rsidP="00F0633A">
      <w:pPr>
        <w:pStyle w:val="BodyText"/>
        <w:spacing w:before="10"/>
        <w:ind w:left="720"/>
        <w:rPr>
          <w:b/>
          <w:sz w:val="22"/>
        </w:rPr>
      </w:pPr>
    </w:p>
    <w:p w:rsidR="00D13DF5" w:rsidRDefault="00502E84" w:rsidP="00F0633A">
      <w:pPr>
        <w:pStyle w:val="BodyText"/>
        <w:spacing w:before="1" w:line="343" w:lineRule="auto"/>
        <w:ind w:left="720" w:hanging="132"/>
      </w:pPr>
      <w:r>
        <w:t>This</w:t>
      </w:r>
      <w:r>
        <w:rPr>
          <w:spacing w:val="43"/>
        </w:rPr>
        <w:t xml:space="preserve"> </w:t>
      </w:r>
      <w:r>
        <w:t>scopes</w:t>
      </w:r>
      <w:r>
        <w:rPr>
          <w:spacing w:val="45"/>
        </w:rPr>
        <w:t xml:space="preserve"> </w:t>
      </w:r>
      <w:r>
        <w:t>a</w:t>
      </w:r>
      <w:r>
        <w:rPr>
          <w:spacing w:val="42"/>
        </w:rPr>
        <w:t xml:space="preserve"> </w:t>
      </w:r>
      <w:r>
        <w:t>bean</w:t>
      </w:r>
      <w:r>
        <w:rPr>
          <w:spacing w:val="42"/>
        </w:rPr>
        <w:t xml:space="preserve"> </w:t>
      </w:r>
      <w:r>
        <w:t>definition</w:t>
      </w:r>
      <w:r>
        <w:rPr>
          <w:spacing w:val="43"/>
        </w:rPr>
        <w:t xml:space="preserve"> </w:t>
      </w:r>
      <w:r>
        <w:t>to</w:t>
      </w:r>
      <w:r>
        <w:rPr>
          <w:spacing w:val="43"/>
        </w:rPr>
        <w:t xml:space="preserve"> </w:t>
      </w:r>
      <w:r>
        <w:t>an</w:t>
      </w:r>
      <w:r>
        <w:rPr>
          <w:spacing w:val="42"/>
        </w:rPr>
        <w:t xml:space="preserve"> </w:t>
      </w:r>
      <w:r>
        <w:t>HTTP</w:t>
      </w:r>
      <w:r>
        <w:rPr>
          <w:spacing w:val="43"/>
        </w:rPr>
        <w:t xml:space="preserve"> </w:t>
      </w:r>
      <w:r>
        <w:t>session.</w:t>
      </w:r>
      <w:r>
        <w:rPr>
          <w:spacing w:val="42"/>
        </w:rPr>
        <w:t xml:space="preserve"> </w:t>
      </w:r>
      <w:r>
        <w:t>Only</w:t>
      </w:r>
      <w:r>
        <w:rPr>
          <w:spacing w:val="42"/>
        </w:rPr>
        <w:t xml:space="preserve"> </w:t>
      </w:r>
      <w:r>
        <w:t>valid</w:t>
      </w:r>
      <w:r>
        <w:rPr>
          <w:spacing w:val="42"/>
        </w:rPr>
        <w:t xml:space="preserve"> </w:t>
      </w:r>
      <w:r>
        <w:t>in</w:t>
      </w:r>
      <w:r>
        <w:rPr>
          <w:spacing w:val="50"/>
        </w:rPr>
        <w:t xml:space="preserve"> </w:t>
      </w:r>
      <w:r>
        <w:t>the</w:t>
      </w:r>
      <w:r>
        <w:rPr>
          <w:spacing w:val="42"/>
        </w:rPr>
        <w:t xml:space="preserve"> </w:t>
      </w:r>
      <w:r>
        <w:t>context</w:t>
      </w:r>
      <w:r>
        <w:rPr>
          <w:spacing w:val="42"/>
        </w:rPr>
        <w:t xml:space="preserve"> </w:t>
      </w:r>
      <w:r>
        <w:t>of</w:t>
      </w:r>
      <w:r>
        <w:rPr>
          <w:spacing w:val="42"/>
        </w:rPr>
        <w:t xml:space="preserve"> </w:t>
      </w:r>
      <w:r>
        <w:t>a</w:t>
      </w:r>
      <w:r>
        <w:rPr>
          <w:spacing w:val="44"/>
        </w:rPr>
        <w:t xml:space="preserve"> </w:t>
      </w:r>
      <w:r>
        <w:t>web-aware</w:t>
      </w:r>
      <w:r>
        <w:rPr>
          <w:spacing w:val="45"/>
        </w:rPr>
        <w:t xml:space="preserve"> </w:t>
      </w:r>
      <w:r>
        <w:t>Spring</w:t>
      </w:r>
      <w:r>
        <w:rPr>
          <w:spacing w:val="-57"/>
        </w:rPr>
        <w:t xml:space="preserve"> </w:t>
      </w:r>
      <w:r>
        <w:t>ApplicationContext.</w:t>
      </w:r>
    </w:p>
    <w:p w:rsidR="00D13DF5" w:rsidRDefault="00502E84" w:rsidP="00F0633A">
      <w:pPr>
        <w:pStyle w:val="Heading4"/>
        <w:numPr>
          <w:ilvl w:val="1"/>
          <w:numId w:val="76"/>
        </w:numPr>
        <w:tabs>
          <w:tab w:val="left" w:pos="1449"/>
        </w:tabs>
        <w:spacing w:before="2"/>
        <w:ind w:left="720" w:hanging="202"/>
      </w:pPr>
      <w:r>
        <w:t>global-session</w:t>
      </w:r>
    </w:p>
    <w:p w:rsidR="00D13DF5" w:rsidRDefault="00502E84" w:rsidP="00F0633A">
      <w:pPr>
        <w:pStyle w:val="BodyText"/>
        <w:spacing w:before="145"/>
        <w:ind w:left="720"/>
      </w:pPr>
      <w:r>
        <w:t>This</w:t>
      </w:r>
      <w:r>
        <w:rPr>
          <w:spacing w:val="8"/>
        </w:rPr>
        <w:t xml:space="preserve"> </w:t>
      </w:r>
      <w:r>
        <w:t>scopes</w:t>
      </w:r>
      <w:r>
        <w:rPr>
          <w:spacing w:val="9"/>
        </w:rPr>
        <w:t xml:space="preserve"> </w:t>
      </w:r>
      <w:r>
        <w:t>a</w:t>
      </w:r>
      <w:r>
        <w:rPr>
          <w:spacing w:val="7"/>
        </w:rPr>
        <w:t xml:space="preserve"> </w:t>
      </w:r>
      <w:r>
        <w:t>bean</w:t>
      </w:r>
      <w:r>
        <w:rPr>
          <w:spacing w:val="9"/>
        </w:rPr>
        <w:t xml:space="preserve"> </w:t>
      </w:r>
      <w:r>
        <w:t>definition</w:t>
      </w:r>
      <w:r>
        <w:rPr>
          <w:spacing w:val="9"/>
        </w:rPr>
        <w:t xml:space="preserve"> </w:t>
      </w:r>
      <w:r>
        <w:t>to</w:t>
      </w:r>
      <w:r>
        <w:rPr>
          <w:spacing w:val="8"/>
        </w:rPr>
        <w:t xml:space="preserve"> </w:t>
      </w:r>
      <w:r>
        <w:t>a</w:t>
      </w:r>
      <w:r>
        <w:rPr>
          <w:spacing w:val="8"/>
        </w:rPr>
        <w:t xml:space="preserve"> </w:t>
      </w:r>
      <w:r>
        <w:t>global</w:t>
      </w:r>
      <w:r>
        <w:rPr>
          <w:spacing w:val="9"/>
        </w:rPr>
        <w:t xml:space="preserve"> </w:t>
      </w:r>
      <w:r>
        <w:t>HTTP</w:t>
      </w:r>
      <w:r>
        <w:rPr>
          <w:spacing w:val="6"/>
        </w:rPr>
        <w:t xml:space="preserve"> </w:t>
      </w:r>
      <w:r>
        <w:t>session.</w:t>
      </w:r>
      <w:r>
        <w:rPr>
          <w:spacing w:val="9"/>
        </w:rPr>
        <w:t xml:space="preserve"> </w:t>
      </w:r>
      <w:r>
        <w:t>Only</w:t>
      </w:r>
      <w:r>
        <w:rPr>
          <w:spacing w:val="9"/>
        </w:rPr>
        <w:t xml:space="preserve"> </w:t>
      </w:r>
      <w:r>
        <w:t>valid</w:t>
      </w:r>
      <w:r>
        <w:rPr>
          <w:spacing w:val="8"/>
        </w:rPr>
        <w:t xml:space="preserve"> </w:t>
      </w:r>
      <w:r>
        <w:t>in</w:t>
      </w:r>
      <w:r>
        <w:rPr>
          <w:spacing w:val="9"/>
        </w:rPr>
        <w:t xml:space="preserve"> </w:t>
      </w:r>
      <w:r>
        <w:t>the</w:t>
      </w:r>
      <w:r>
        <w:rPr>
          <w:spacing w:val="6"/>
        </w:rPr>
        <w:t xml:space="preserve"> </w:t>
      </w:r>
      <w:r>
        <w:t>context</w:t>
      </w:r>
      <w:r>
        <w:rPr>
          <w:spacing w:val="8"/>
        </w:rPr>
        <w:t xml:space="preserve"> </w:t>
      </w:r>
      <w:r>
        <w:t>of</w:t>
      </w:r>
      <w:r>
        <w:rPr>
          <w:spacing w:val="8"/>
        </w:rPr>
        <w:t xml:space="preserve"> </w:t>
      </w:r>
      <w:r>
        <w:t>a</w:t>
      </w:r>
      <w:r>
        <w:rPr>
          <w:spacing w:val="8"/>
        </w:rPr>
        <w:t xml:space="preserve"> </w:t>
      </w:r>
      <w:r>
        <w:t>web-aware</w:t>
      </w:r>
      <w:r>
        <w:rPr>
          <w:spacing w:val="9"/>
        </w:rPr>
        <w:t xml:space="preserve"> </w:t>
      </w:r>
      <w:r>
        <w:t>Spring</w:t>
      </w:r>
      <w:r>
        <w:rPr>
          <w:spacing w:val="-57"/>
        </w:rPr>
        <w:t xml:space="preserve"> </w:t>
      </w:r>
      <w:r>
        <w:t>ApplicationContext.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tabs>
          <w:tab w:val="left" w:pos="2639"/>
        </w:tabs>
        <w:spacing w:before="188"/>
        <w:ind w:left="720"/>
      </w:pPr>
      <w:r>
        <w:rPr>
          <w:color w:val="006FC0"/>
        </w:rPr>
        <w:t>258)</w:t>
      </w:r>
      <w:r>
        <w:rPr>
          <w:color w:val="006FC0"/>
        </w:rPr>
        <w:tab/>
        <w:t>@Controller</w:t>
      </w:r>
      <w:r>
        <w:rPr>
          <w:color w:val="006FC0"/>
          <w:spacing w:val="-6"/>
        </w:rPr>
        <w:t xml:space="preserve"> </w:t>
      </w:r>
      <w:r>
        <w:rPr>
          <w:color w:val="006FC0"/>
        </w:rPr>
        <w:t>vs</w:t>
      </w:r>
      <w:r>
        <w:rPr>
          <w:color w:val="006FC0"/>
          <w:spacing w:val="-3"/>
        </w:rPr>
        <w:t xml:space="preserve"> </w:t>
      </w:r>
      <w:r>
        <w:rPr>
          <w:color w:val="006FC0"/>
        </w:rPr>
        <w:t>@RestController</w:t>
      </w:r>
    </w:p>
    <w:p w:rsidR="00D13DF5" w:rsidRDefault="00D13DF5" w:rsidP="00F0633A">
      <w:pPr>
        <w:pStyle w:val="BodyText"/>
        <w:spacing w:before="4"/>
        <w:ind w:left="720"/>
        <w:rPr>
          <w:b/>
          <w:sz w:val="34"/>
        </w:rPr>
      </w:pPr>
    </w:p>
    <w:p w:rsidR="00D13DF5" w:rsidRDefault="00502E84" w:rsidP="00F0633A">
      <w:pPr>
        <w:pStyle w:val="ListParagraph"/>
        <w:numPr>
          <w:ilvl w:val="0"/>
          <w:numId w:val="75"/>
        </w:numPr>
        <w:tabs>
          <w:tab w:val="left" w:pos="1200"/>
        </w:tabs>
        <w:spacing w:line="360" w:lineRule="auto"/>
        <w:ind w:left="720" w:right="274" w:firstLine="0"/>
        <w:jc w:val="both"/>
        <w:rPr>
          <w:sz w:val="24"/>
        </w:rPr>
      </w:pPr>
      <w:r>
        <w:rPr>
          <w:color w:val="292929"/>
          <w:spacing w:val="-1"/>
          <w:sz w:val="24"/>
        </w:rPr>
        <w:t>The</w:t>
      </w:r>
      <w:r>
        <w:rPr>
          <w:color w:val="292929"/>
          <w:spacing w:val="-4"/>
          <w:sz w:val="24"/>
        </w:rPr>
        <w:t xml:space="preserve"> </w:t>
      </w:r>
      <w:r>
        <w:rPr>
          <w:b/>
          <w:color w:val="292929"/>
          <w:spacing w:val="-1"/>
          <w:sz w:val="24"/>
        </w:rPr>
        <w:t>@Controller</w:t>
      </w:r>
      <w:r>
        <w:rPr>
          <w:b/>
          <w:color w:val="292929"/>
          <w:spacing w:val="-4"/>
          <w:sz w:val="24"/>
        </w:rPr>
        <w:t xml:space="preserve"> </w:t>
      </w:r>
      <w:r>
        <w:rPr>
          <w:color w:val="292929"/>
          <w:spacing w:val="-1"/>
          <w:sz w:val="24"/>
        </w:rPr>
        <w:t>is</w:t>
      </w:r>
      <w:r>
        <w:rPr>
          <w:color w:val="292929"/>
          <w:spacing w:val="-14"/>
          <w:sz w:val="24"/>
        </w:rPr>
        <w:t xml:space="preserve"> </w:t>
      </w:r>
      <w:r>
        <w:rPr>
          <w:color w:val="292929"/>
          <w:spacing w:val="-1"/>
          <w:sz w:val="24"/>
        </w:rPr>
        <w:t>a</w:t>
      </w:r>
      <w:r>
        <w:rPr>
          <w:color w:val="292929"/>
          <w:spacing w:val="-13"/>
          <w:sz w:val="24"/>
        </w:rPr>
        <w:t xml:space="preserve"> </w:t>
      </w:r>
      <w:r>
        <w:rPr>
          <w:color w:val="292929"/>
          <w:spacing w:val="-1"/>
          <w:sz w:val="24"/>
        </w:rPr>
        <w:t>annotation</w:t>
      </w:r>
      <w:r>
        <w:rPr>
          <w:color w:val="292929"/>
          <w:spacing w:val="-14"/>
          <w:sz w:val="24"/>
        </w:rPr>
        <w:t xml:space="preserve"> </w:t>
      </w:r>
      <w:r>
        <w:rPr>
          <w:color w:val="292929"/>
          <w:spacing w:val="-1"/>
          <w:sz w:val="24"/>
        </w:rPr>
        <w:t>to</w:t>
      </w:r>
      <w:r>
        <w:rPr>
          <w:color w:val="292929"/>
          <w:spacing w:val="-14"/>
          <w:sz w:val="24"/>
        </w:rPr>
        <w:t xml:space="preserve"> </w:t>
      </w:r>
      <w:r>
        <w:rPr>
          <w:color w:val="292929"/>
          <w:spacing w:val="-1"/>
          <w:sz w:val="24"/>
        </w:rPr>
        <w:t>mark</w:t>
      </w:r>
      <w:r>
        <w:rPr>
          <w:color w:val="292929"/>
          <w:spacing w:val="-12"/>
          <w:sz w:val="24"/>
        </w:rPr>
        <w:t xml:space="preserve"> </w:t>
      </w:r>
      <w:r>
        <w:rPr>
          <w:color w:val="292929"/>
          <w:spacing w:val="-1"/>
          <w:sz w:val="24"/>
        </w:rPr>
        <w:t>class</w:t>
      </w:r>
      <w:r>
        <w:rPr>
          <w:color w:val="292929"/>
          <w:spacing w:val="-12"/>
          <w:sz w:val="24"/>
        </w:rPr>
        <w:t xml:space="preserve"> </w:t>
      </w:r>
      <w:r>
        <w:rPr>
          <w:color w:val="292929"/>
          <w:spacing w:val="-1"/>
          <w:sz w:val="24"/>
        </w:rPr>
        <w:t>as</w:t>
      </w:r>
      <w:r>
        <w:rPr>
          <w:color w:val="292929"/>
          <w:spacing w:val="-17"/>
          <w:sz w:val="24"/>
        </w:rPr>
        <w:t xml:space="preserve"> </w:t>
      </w:r>
      <w:r>
        <w:rPr>
          <w:color w:val="292929"/>
          <w:spacing w:val="-1"/>
          <w:sz w:val="24"/>
        </w:rPr>
        <w:t>Controller</w:t>
      </w:r>
      <w:r>
        <w:rPr>
          <w:color w:val="292929"/>
          <w:spacing w:val="-16"/>
          <w:sz w:val="24"/>
        </w:rPr>
        <w:t xml:space="preserve"> </w:t>
      </w:r>
      <w:r>
        <w:rPr>
          <w:color w:val="292929"/>
          <w:spacing w:val="-1"/>
          <w:sz w:val="24"/>
        </w:rPr>
        <w:t>Class</w:t>
      </w:r>
      <w:r>
        <w:rPr>
          <w:color w:val="292929"/>
          <w:spacing w:val="-14"/>
          <w:sz w:val="24"/>
        </w:rPr>
        <w:t xml:space="preserve"> </w:t>
      </w:r>
      <w:r>
        <w:rPr>
          <w:color w:val="292929"/>
          <w:spacing w:val="-1"/>
          <w:sz w:val="24"/>
        </w:rPr>
        <w:t>in</w:t>
      </w:r>
      <w:r>
        <w:rPr>
          <w:color w:val="292929"/>
          <w:spacing w:val="-14"/>
          <w:sz w:val="24"/>
        </w:rPr>
        <w:t xml:space="preserve"> </w:t>
      </w:r>
      <w:r>
        <w:rPr>
          <w:color w:val="292929"/>
          <w:spacing w:val="-1"/>
          <w:sz w:val="24"/>
        </w:rPr>
        <w:t>Spring</w:t>
      </w:r>
      <w:r>
        <w:rPr>
          <w:color w:val="292929"/>
          <w:spacing w:val="-14"/>
          <w:sz w:val="24"/>
        </w:rPr>
        <w:t xml:space="preserve"> </w:t>
      </w:r>
      <w:r>
        <w:rPr>
          <w:color w:val="292929"/>
          <w:spacing w:val="-1"/>
          <w:sz w:val="24"/>
        </w:rPr>
        <w:t xml:space="preserve">While </w:t>
      </w:r>
      <w:r>
        <w:rPr>
          <w:b/>
          <w:color w:val="292929"/>
          <w:spacing w:val="-1"/>
          <w:sz w:val="24"/>
        </w:rPr>
        <w:t>@RestController</w:t>
      </w:r>
      <w:r>
        <w:rPr>
          <w:b/>
          <w:color w:val="292929"/>
          <w:spacing w:val="-3"/>
          <w:sz w:val="24"/>
        </w:rPr>
        <w:t xml:space="preserve"> </w:t>
      </w:r>
      <w:r>
        <w:rPr>
          <w:color w:val="292929"/>
          <w:sz w:val="24"/>
        </w:rPr>
        <w:t>is</w:t>
      </w:r>
      <w:r>
        <w:rPr>
          <w:color w:val="292929"/>
          <w:spacing w:val="-12"/>
          <w:sz w:val="24"/>
        </w:rPr>
        <w:t xml:space="preserve"> </w:t>
      </w:r>
      <w:r>
        <w:rPr>
          <w:color w:val="292929"/>
          <w:sz w:val="24"/>
        </w:rPr>
        <w:t>used</w:t>
      </w:r>
      <w:r>
        <w:rPr>
          <w:color w:val="292929"/>
          <w:spacing w:val="-58"/>
          <w:sz w:val="24"/>
        </w:rPr>
        <w:t xml:space="preserve"> </w:t>
      </w:r>
      <w:r>
        <w:rPr>
          <w:color w:val="292929"/>
          <w:sz w:val="24"/>
        </w:rPr>
        <w:t>in</w:t>
      </w:r>
      <w:r>
        <w:rPr>
          <w:color w:val="292929"/>
          <w:spacing w:val="-3"/>
          <w:sz w:val="24"/>
        </w:rPr>
        <w:t xml:space="preserve"> </w:t>
      </w:r>
      <w:r>
        <w:rPr>
          <w:color w:val="292929"/>
          <w:sz w:val="24"/>
        </w:rPr>
        <w:t>REST</w:t>
      </w:r>
      <w:r>
        <w:rPr>
          <w:color w:val="292929"/>
          <w:spacing w:val="-1"/>
          <w:sz w:val="24"/>
        </w:rPr>
        <w:t xml:space="preserve"> </w:t>
      </w:r>
      <w:r>
        <w:rPr>
          <w:color w:val="292929"/>
          <w:sz w:val="24"/>
        </w:rPr>
        <w:t>Web</w:t>
      </w:r>
      <w:r>
        <w:rPr>
          <w:color w:val="292929"/>
          <w:spacing w:val="-1"/>
          <w:sz w:val="24"/>
        </w:rPr>
        <w:t xml:space="preserve"> </w:t>
      </w:r>
      <w:r>
        <w:rPr>
          <w:color w:val="292929"/>
          <w:sz w:val="24"/>
        </w:rPr>
        <w:t>services</w:t>
      </w:r>
      <w:r>
        <w:rPr>
          <w:color w:val="292929"/>
          <w:spacing w:val="-4"/>
          <w:sz w:val="24"/>
        </w:rPr>
        <w:t xml:space="preserve"> </w:t>
      </w:r>
      <w:r>
        <w:rPr>
          <w:color w:val="292929"/>
          <w:sz w:val="24"/>
        </w:rPr>
        <w:t>and</w:t>
      </w:r>
      <w:r>
        <w:rPr>
          <w:color w:val="292929"/>
          <w:spacing w:val="-1"/>
          <w:sz w:val="24"/>
        </w:rPr>
        <w:t xml:space="preserve"> </w:t>
      </w:r>
      <w:r>
        <w:rPr>
          <w:color w:val="292929"/>
          <w:sz w:val="24"/>
        </w:rPr>
        <w:t>similar</w:t>
      </w:r>
      <w:r>
        <w:rPr>
          <w:color w:val="292929"/>
          <w:spacing w:val="-5"/>
          <w:sz w:val="24"/>
        </w:rPr>
        <w:t xml:space="preserve"> </w:t>
      </w:r>
      <w:r>
        <w:rPr>
          <w:color w:val="292929"/>
          <w:sz w:val="24"/>
        </w:rPr>
        <w:t>to</w:t>
      </w:r>
      <w:r>
        <w:rPr>
          <w:color w:val="292929"/>
          <w:spacing w:val="-2"/>
          <w:sz w:val="24"/>
        </w:rPr>
        <w:t xml:space="preserve"> </w:t>
      </w:r>
      <w:r>
        <w:rPr>
          <w:b/>
          <w:color w:val="292929"/>
          <w:sz w:val="24"/>
        </w:rPr>
        <w:t>@Controller</w:t>
      </w:r>
      <w:r>
        <w:rPr>
          <w:b/>
          <w:color w:val="292929"/>
          <w:spacing w:val="-4"/>
          <w:sz w:val="24"/>
        </w:rPr>
        <w:t xml:space="preserve"> </w:t>
      </w:r>
      <w:r>
        <w:rPr>
          <w:color w:val="292929"/>
          <w:sz w:val="24"/>
        </w:rPr>
        <w:t>and</w:t>
      </w:r>
      <w:r>
        <w:rPr>
          <w:color w:val="292929"/>
          <w:spacing w:val="-4"/>
          <w:sz w:val="24"/>
        </w:rPr>
        <w:t xml:space="preserve"> </w:t>
      </w:r>
      <w:r>
        <w:rPr>
          <w:b/>
          <w:color w:val="292929"/>
          <w:sz w:val="24"/>
        </w:rPr>
        <w:t>@ResponseBody</w:t>
      </w:r>
      <w:r>
        <w:rPr>
          <w:color w:val="292929"/>
          <w:sz w:val="24"/>
        </w:rPr>
        <w:t>.</w:t>
      </w:r>
    </w:p>
    <w:p w:rsidR="00D13DF5" w:rsidRDefault="00D13DF5" w:rsidP="00F0633A">
      <w:pPr>
        <w:pStyle w:val="BodyText"/>
        <w:spacing w:before="11"/>
        <w:ind w:left="720"/>
        <w:rPr>
          <w:sz w:val="21"/>
        </w:rPr>
      </w:pPr>
    </w:p>
    <w:p w:rsidR="00D13DF5" w:rsidRDefault="00502E84" w:rsidP="00F0633A">
      <w:pPr>
        <w:pStyle w:val="ListParagraph"/>
        <w:numPr>
          <w:ilvl w:val="0"/>
          <w:numId w:val="75"/>
        </w:numPr>
        <w:tabs>
          <w:tab w:val="left" w:pos="1260"/>
        </w:tabs>
        <w:spacing w:line="360" w:lineRule="auto"/>
        <w:ind w:left="720" w:right="276" w:firstLine="0"/>
        <w:jc w:val="both"/>
        <w:rPr>
          <w:sz w:val="24"/>
        </w:rPr>
      </w:pPr>
      <w:r>
        <w:rPr>
          <w:color w:val="292929"/>
          <w:sz w:val="24"/>
        </w:rPr>
        <w:t xml:space="preserve">The </w:t>
      </w:r>
      <w:r>
        <w:rPr>
          <w:b/>
          <w:color w:val="292929"/>
          <w:sz w:val="24"/>
        </w:rPr>
        <w:t xml:space="preserve">@Controller </w:t>
      </w:r>
      <w:r>
        <w:rPr>
          <w:color w:val="292929"/>
          <w:sz w:val="24"/>
        </w:rPr>
        <w:t xml:space="preserve">annotation  </w:t>
      </w:r>
      <w:r>
        <w:rPr>
          <w:color w:val="292929"/>
          <w:spacing w:val="1"/>
          <w:sz w:val="24"/>
        </w:rPr>
        <w:t xml:space="preserve"> </w:t>
      </w:r>
      <w:r>
        <w:rPr>
          <w:color w:val="292929"/>
          <w:sz w:val="24"/>
        </w:rPr>
        <w:t>indicates    that    the    class    is    controller    like    web    Controller</w:t>
      </w:r>
      <w:r>
        <w:rPr>
          <w:color w:val="292929"/>
          <w:spacing w:val="1"/>
          <w:sz w:val="24"/>
        </w:rPr>
        <w:t xml:space="preserve"> </w:t>
      </w:r>
      <w:r>
        <w:rPr>
          <w:color w:val="292929"/>
          <w:sz w:val="24"/>
        </w:rPr>
        <w:t xml:space="preserve">while </w:t>
      </w:r>
      <w:r>
        <w:rPr>
          <w:b/>
          <w:color w:val="292929"/>
          <w:sz w:val="24"/>
        </w:rPr>
        <w:t xml:space="preserve">@RestController </w:t>
      </w:r>
      <w:r>
        <w:rPr>
          <w:color w:val="292929"/>
          <w:sz w:val="24"/>
        </w:rPr>
        <w:t xml:space="preserve">annotation indicates that the class is controller where </w:t>
      </w:r>
      <w:r>
        <w:rPr>
          <w:b/>
          <w:color w:val="292929"/>
          <w:sz w:val="24"/>
        </w:rPr>
        <w:t xml:space="preserve">@RequestMapping </w:t>
      </w:r>
      <w:r>
        <w:rPr>
          <w:color w:val="292929"/>
          <w:sz w:val="24"/>
        </w:rPr>
        <w:t>Method</w:t>
      </w:r>
      <w:r>
        <w:rPr>
          <w:color w:val="292929"/>
          <w:spacing w:val="1"/>
          <w:sz w:val="24"/>
        </w:rPr>
        <w:t xml:space="preserve"> </w:t>
      </w:r>
      <w:r>
        <w:rPr>
          <w:color w:val="292929"/>
          <w:sz w:val="24"/>
        </w:rPr>
        <w:t>assume</w:t>
      </w:r>
      <w:r>
        <w:rPr>
          <w:color w:val="292929"/>
          <w:spacing w:val="-4"/>
          <w:sz w:val="24"/>
        </w:rPr>
        <w:t xml:space="preserve"> </w:t>
      </w:r>
      <w:r>
        <w:rPr>
          <w:b/>
          <w:color w:val="292929"/>
          <w:sz w:val="24"/>
        </w:rPr>
        <w:t>@ResponseBody</w:t>
      </w:r>
      <w:r>
        <w:rPr>
          <w:b/>
          <w:color w:val="292929"/>
          <w:spacing w:val="1"/>
          <w:sz w:val="24"/>
        </w:rPr>
        <w:t xml:space="preserve"> </w:t>
      </w:r>
      <w:r>
        <w:rPr>
          <w:color w:val="292929"/>
          <w:sz w:val="24"/>
        </w:rPr>
        <w:t>by</w:t>
      </w:r>
      <w:r>
        <w:rPr>
          <w:color w:val="292929"/>
          <w:spacing w:val="-1"/>
          <w:sz w:val="24"/>
        </w:rPr>
        <w:t xml:space="preserve"> </w:t>
      </w:r>
      <w:r>
        <w:rPr>
          <w:color w:val="292929"/>
          <w:sz w:val="24"/>
        </w:rPr>
        <w:t>Default(i.e</w:t>
      </w:r>
      <w:r>
        <w:rPr>
          <w:color w:val="292929"/>
          <w:spacing w:val="-3"/>
          <w:sz w:val="24"/>
        </w:rPr>
        <w:t xml:space="preserve"> </w:t>
      </w:r>
      <w:r>
        <w:rPr>
          <w:color w:val="292929"/>
          <w:sz w:val="24"/>
        </w:rPr>
        <w:t>REST</w:t>
      </w:r>
      <w:r>
        <w:rPr>
          <w:color w:val="292929"/>
          <w:spacing w:val="-1"/>
          <w:sz w:val="24"/>
        </w:rPr>
        <w:t xml:space="preserve"> </w:t>
      </w:r>
      <w:r>
        <w:rPr>
          <w:color w:val="292929"/>
          <w:sz w:val="24"/>
        </w:rPr>
        <w:t>APIs).</w:t>
      </w:r>
    </w:p>
    <w:p w:rsidR="00D13DF5" w:rsidRDefault="00D13DF5" w:rsidP="00F0633A">
      <w:pPr>
        <w:pStyle w:val="BodyText"/>
        <w:spacing w:before="9"/>
        <w:ind w:left="720"/>
        <w:rPr>
          <w:sz w:val="21"/>
        </w:rPr>
      </w:pPr>
    </w:p>
    <w:p w:rsidR="00D13DF5" w:rsidRDefault="00502E84" w:rsidP="00F0633A">
      <w:pPr>
        <w:pStyle w:val="ListParagraph"/>
        <w:numPr>
          <w:ilvl w:val="0"/>
          <w:numId w:val="75"/>
        </w:numPr>
        <w:tabs>
          <w:tab w:val="left" w:pos="1260"/>
        </w:tabs>
        <w:spacing w:before="1" w:line="360" w:lineRule="auto"/>
        <w:ind w:left="720" w:right="273" w:firstLine="0"/>
        <w:jc w:val="both"/>
        <w:rPr>
          <w:sz w:val="24"/>
        </w:rPr>
      </w:pPr>
      <w:r>
        <w:rPr>
          <w:color w:val="292929"/>
          <w:sz w:val="24"/>
        </w:rPr>
        <w:t>The</w:t>
      </w:r>
      <w:r>
        <w:rPr>
          <w:color w:val="292929"/>
          <w:spacing w:val="-8"/>
          <w:sz w:val="24"/>
        </w:rPr>
        <w:t xml:space="preserve"> </w:t>
      </w:r>
      <w:r>
        <w:rPr>
          <w:color w:val="292929"/>
          <w:sz w:val="24"/>
        </w:rPr>
        <w:t>key</w:t>
      </w:r>
      <w:r>
        <w:rPr>
          <w:color w:val="292929"/>
          <w:spacing w:val="-7"/>
          <w:sz w:val="24"/>
        </w:rPr>
        <w:t xml:space="preserve"> </w:t>
      </w:r>
      <w:r>
        <w:rPr>
          <w:color w:val="292929"/>
          <w:sz w:val="24"/>
        </w:rPr>
        <w:t>difference</w:t>
      </w:r>
      <w:r>
        <w:rPr>
          <w:color w:val="292929"/>
          <w:spacing w:val="-5"/>
          <w:sz w:val="24"/>
        </w:rPr>
        <w:t xml:space="preserve"> </w:t>
      </w:r>
      <w:r>
        <w:rPr>
          <w:color w:val="292929"/>
          <w:sz w:val="24"/>
        </w:rPr>
        <w:t>is</w:t>
      </w:r>
      <w:r>
        <w:rPr>
          <w:color w:val="292929"/>
          <w:spacing w:val="-7"/>
          <w:sz w:val="24"/>
        </w:rPr>
        <w:t xml:space="preserve"> </w:t>
      </w:r>
      <w:r>
        <w:rPr>
          <w:color w:val="292929"/>
          <w:sz w:val="24"/>
        </w:rPr>
        <w:t>that</w:t>
      </w:r>
      <w:r>
        <w:rPr>
          <w:color w:val="292929"/>
          <w:spacing w:val="-4"/>
          <w:sz w:val="24"/>
        </w:rPr>
        <w:t xml:space="preserve"> </w:t>
      </w:r>
      <w:r>
        <w:rPr>
          <w:color w:val="292929"/>
          <w:sz w:val="24"/>
        </w:rPr>
        <w:t>you</w:t>
      </w:r>
      <w:r>
        <w:rPr>
          <w:color w:val="292929"/>
          <w:spacing w:val="-7"/>
          <w:sz w:val="24"/>
        </w:rPr>
        <w:t xml:space="preserve"> </w:t>
      </w:r>
      <w:r>
        <w:rPr>
          <w:color w:val="292929"/>
          <w:sz w:val="24"/>
        </w:rPr>
        <w:t>do</w:t>
      </w:r>
      <w:r>
        <w:rPr>
          <w:color w:val="292929"/>
          <w:spacing w:val="-6"/>
          <w:sz w:val="24"/>
        </w:rPr>
        <w:t xml:space="preserve"> </w:t>
      </w:r>
      <w:r>
        <w:rPr>
          <w:color w:val="292929"/>
          <w:sz w:val="24"/>
        </w:rPr>
        <w:t>not</w:t>
      </w:r>
      <w:r>
        <w:rPr>
          <w:color w:val="292929"/>
          <w:spacing w:val="-6"/>
          <w:sz w:val="24"/>
        </w:rPr>
        <w:t xml:space="preserve"> </w:t>
      </w:r>
      <w:r>
        <w:rPr>
          <w:color w:val="292929"/>
          <w:sz w:val="24"/>
        </w:rPr>
        <w:t>need</w:t>
      </w:r>
      <w:r>
        <w:rPr>
          <w:color w:val="292929"/>
          <w:spacing w:val="-7"/>
          <w:sz w:val="24"/>
        </w:rPr>
        <w:t xml:space="preserve"> </w:t>
      </w:r>
      <w:r>
        <w:rPr>
          <w:color w:val="292929"/>
          <w:sz w:val="24"/>
        </w:rPr>
        <w:t>to</w:t>
      </w:r>
      <w:r>
        <w:rPr>
          <w:color w:val="292929"/>
          <w:spacing w:val="-4"/>
          <w:sz w:val="24"/>
        </w:rPr>
        <w:t xml:space="preserve"> </w:t>
      </w:r>
      <w:r>
        <w:rPr>
          <w:color w:val="292929"/>
          <w:sz w:val="24"/>
        </w:rPr>
        <w:t>use</w:t>
      </w:r>
      <w:r>
        <w:rPr>
          <w:color w:val="292929"/>
          <w:spacing w:val="-6"/>
          <w:sz w:val="24"/>
        </w:rPr>
        <w:t xml:space="preserve"> </w:t>
      </w:r>
      <w:r>
        <w:rPr>
          <w:b/>
          <w:color w:val="292929"/>
          <w:sz w:val="24"/>
        </w:rPr>
        <w:t>@ResponseBody</w:t>
      </w:r>
      <w:r>
        <w:rPr>
          <w:b/>
          <w:color w:val="292929"/>
          <w:spacing w:val="-6"/>
          <w:sz w:val="24"/>
        </w:rPr>
        <w:t xml:space="preserve"> </w:t>
      </w:r>
      <w:r>
        <w:rPr>
          <w:color w:val="292929"/>
          <w:sz w:val="24"/>
        </w:rPr>
        <w:t>on</w:t>
      </w:r>
      <w:r>
        <w:rPr>
          <w:color w:val="292929"/>
          <w:spacing w:val="-6"/>
          <w:sz w:val="24"/>
        </w:rPr>
        <w:t xml:space="preserve"> </w:t>
      </w:r>
      <w:r>
        <w:rPr>
          <w:color w:val="292929"/>
          <w:sz w:val="24"/>
        </w:rPr>
        <w:t>each</w:t>
      </w:r>
      <w:r>
        <w:rPr>
          <w:color w:val="292929"/>
          <w:spacing w:val="-4"/>
          <w:sz w:val="24"/>
        </w:rPr>
        <w:t xml:space="preserve"> </w:t>
      </w:r>
      <w:r>
        <w:rPr>
          <w:color w:val="292929"/>
          <w:sz w:val="24"/>
        </w:rPr>
        <w:t>and</w:t>
      </w:r>
      <w:r>
        <w:rPr>
          <w:color w:val="292929"/>
          <w:spacing w:val="-4"/>
          <w:sz w:val="24"/>
        </w:rPr>
        <w:t xml:space="preserve"> </w:t>
      </w:r>
      <w:r>
        <w:rPr>
          <w:color w:val="292929"/>
          <w:sz w:val="24"/>
        </w:rPr>
        <w:t>every</w:t>
      </w:r>
      <w:r>
        <w:rPr>
          <w:color w:val="292929"/>
          <w:spacing w:val="-7"/>
          <w:sz w:val="24"/>
        </w:rPr>
        <w:t xml:space="preserve"> </w:t>
      </w:r>
      <w:r>
        <w:rPr>
          <w:color w:val="292929"/>
          <w:sz w:val="24"/>
        </w:rPr>
        <w:t>handler</w:t>
      </w:r>
      <w:r>
        <w:rPr>
          <w:color w:val="292929"/>
          <w:spacing w:val="-8"/>
          <w:sz w:val="24"/>
        </w:rPr>
        <w:t xml:space="preserve"> </w:t>
      </w:r>
      <w:r>
        <w:rPr>
          <w:color w:val="292929"/>
          <w:sz w:val="24"/>
        </w:rPr>
        <w:t>method</w:t>
      </w:r>
      <w:r>
        <w:rPr>
          <w:color w:val="292929"/>
          <w:spacing w:val="-7"/>
          <w:sz w:val="24"/>
        </w:rPr>
        <w:t xml:space="preserve"> </w:t>
      </w:r>
      <w:r>
        <w:rPr>
          <w:color w:val="292929"/>
          <w:sz w:val="24"/>
        </w:rPr>
        <w:t>once</w:t>
      </w:r>
      <w:r>
        <w:rPr>
          <w:color w:val="292929"/>
          <w:spacing w:val="-57"/>
          <w:sz w:val="24"/>
        </w:rPr>
        <w:t xml:space="preserve"> </w:t>
      </w:r>
      <w:r>
        <w:rPr>
          <w:color w:val="292929"/>
          <w:sz w:val="24"/>
        </w:rPr>
        <w:t>you</w:t>
      </w:r>
      <w:r>
        <w:rPr>
          <w:color w:val="292929"/>
          <w:spacing w:val="-3"/>
          <w:sz w:val="24"/>
        </w:rPr>
        <w:t xml:space="preserve"> </w:t>
      </w:r>
      <w:r>
        <w:rPr>
          <w:color w:val="292929"/>
          <w:sz w:val="24"/>
        </w:rPr>
        <w:t>annotate</w:t>
      </w:r>
      <w:r>
        <w:rPr>
          <w:color w:val="292929"/>
          <w:spacing w:val="-4"/>
          <w:sz w:val="24"/>
        </w:rPr>
        <w:t xml:space="preserve"> </w:t>
      </w:r>
      <w:r>
        <w:rPr>
          <w:color w:val="292929"/>
          <w:sz w:val="24"/>
        </w:rPr>
        <w:t>the</w:t>
      </w:r>
      <w:r>
        <w:rPr>
          <w:color w:val="292929"/>
          <w:spacing w:val="-2"/>
          <w:sz w:val="24"/>
        </w:rPr>
        <w:t xml:space="preserve"> </w:t>
      </w:r>
      <w:r>
        <w:rPr>
          <w:color w:val="292929"/>
          <w:sz w:val="24"/>
        </w:rPr>
        <w:t xml:space="preserve">class with </w:t>
      </w:r>
      <w:r>
        <w:rPr>
          <w:b/>
          <w:color w:val="292929"/>
          <w:sz w:val="24"/>
        </w:rPr>
        <w:t>@RestController</w:t>
      </w:r>
      <w:r>
        <w:rPr>
          <w:color w:val="292929"/>
          <w:sz w:val="24"/>
        </w:rPr>
        <w:t>.</w:t>
      </w:r>
    </w:p>
    <w:p w:rsidR="00D13DF5" w:rsidRDefault="00D13DF5" w:rsidP="00F0633A">
      <w:pPr>
        <w:pStyle w:val="BodyText"/>
        <w:spacing w:before="10"/>
        <w:ind w:left="720"/>
        <w:rPr>
          <w:sz w:val="21"/>
        </w:rPr>
      </w:pPr>
    </w:p>
    <w:p w:rsidR="00D13DF5" w:rsidRDefault="00502E84" w:rsidP="00F0633A">
      <w:pPr>
        <w:pStyle w:val="ListParagraph"/>
        <w:numPr>
          <w:ilvl w:val="0"/>
          <w:numId w:val="75"/>
        </w:numPr>
        <w:tabs>
          <w:tab w:val="left" w:pos="1200"/>
        </w:tabs>
        <w:spacing w:line="362" w:lineRule="auto"/>
        <w:ind w:left="720" w:right="275" w:firstLine="0"/>
        <w:jc w:val="both"/>
        <w:rPr>
          <w:sz w:val="24"/>
        </w:rPr>
      </w:pPr>
      <w:r>
        <w:rPr>
          <w:b/>
          <w:color w:val="292929"/>
          <w:sz w:val="24"/>
        </w:rPr>
        <w:t xml:space="preserve">@Controller </w:t>
      </w:r>
      <w:r>
        <w:rPr>
          <w:color w:val="292929"/>
          <w:sz w:val="24"/>
        </w:rPr>
        <w:t xml:space="preserve">create a Map of Model Object and find a view while </w:t>
      </w:r>
      <w:r>
        <w:rPr>
          <w:b/>
          <w:color w:val="292929"/>
          <w:sz w:val="24"/>
        </w:rPr>
        <w:t xml:space="preserve">@RestController </w:t>
      </w:r>
      <w:r>
        <w:rPr>
          <w:color w:val="292929"/>
          <w:sz w:val="24"/>
        </w:rPr>
        <w:t>simply return object</w:t>
      </w:r>
      <w:r>
        <w:rPr>
          <w:color w:val="292929"/>
          <w:spacing w:val="1"/>
          <w:sz w:val="24"/>
        </w:rPr>
        <w:t xml:space="preserve"> </w:t>
      </w:r>
      <w:r>
        <w:rPr>
          <w:color w:val="292929"/>
          <w:sz w:val="24"/>
        </w:rPr>
        <w:t>and</w:t>
      </w:r>
      <w:r>
        <w:rPr>
          <w:color w:val="292929"/>
          <w:spacing w:val="-4"/>
          <w:sz w:val="24"/>
        </w:rPr>
        <w:t xml:space="preserve"> </w:t>
      </w:r>
      <w:r>
        <w:rPr>
          <w:color w:val="292929"/>
          <w:sz w:val="24"/>
        </w:rPr>
        <w:t>object</w:t>
      </w:r>
      <w:r>
        <w:rPr>
          <w:color w:val="292929"/>
          <w:spacing w:val="-3"/>
          <w:sz w:val="24"/>
        </w:rPr>
        <w:t xml:space="preserve"> </w:t>
      </w:r>
      <w:r>
        <w:rPr>
          <w:color w:val="292929"/>
          <w:sz w:val="24"/>
        </w:rPr>
        <w:t>data</w:t>
      </w:r>
      <w:r>
        <w:rPr>
          <w:color w:val="292929"/>
          <w:spacing w:val="-3"/>
          <w:sz w:val="24"/>
        </w:rPr>
        <w:t xml:space="preserve"> </w:t>
      </w:r>
      <w:r>
        <w:rPr>
          <w:color w:val="292929"/>
          <w:sz w:val="24"/>
        </w:rPr>
        <w:t>directly</w:t>
      </w:r>
      <w:r>
        <w:rPr>
          <w:color w:val="292929"/>
          <w:spacing w:val="-3"/>
          <w:sz w:val="24"/>
        </w:rPr>
        <w:t xml:space="preserve"> </w:t>
      </w:r>
      <w:r>
        <w:rPr>
          <w:color w:val="292929"/>
          <w:sz w:val="24"/>
        </w:rPr>
        <w:t>written</w:t>
      </w:r>
      <w:r>
        <w:rPr>
          <w:color w:val="292929"/>
          <w:spacing w:val="-4"/>
          <w:sz w:val="24"/>
        </w:rPr>
        <w:t xml:space="preserve"> </w:t>
      </w:r>
      <w:r>
        <w:rPr>
          <w:color w:val="292929"/>
          <w:sz w:val="24"/>
        </w:rPr>
        <w:t>into</w:t>
      </w:r>
      <w:r>
        <w:rPr>
          <w:color w:val="292929"/>
          <w:spacing w:val="-2"/>
          <w:sz w:val="24"/>
        </w:rPr>
        <w:t xml:space="preserve"> </w:t>
      </w:r>
      <w:r>
        <w:rPr>
          <w:color w:val="292929"/>
          <w:sz w:val="24"/>
        </w:rPr>
        <w:t>http</w:t>
      </w:r>
      <w:r>
        <w:rPr>
          <w:color w:val="292929"/>
          <w:spacing w:val="-3"/>
          <w:sz w:val="24"/>
        </w:rPr>
        <w:t xml:space="preserve"> </w:t>
      </w:r>
      <w:r>
        <w:rPr>
          <w:color w:val="292929"/>
          <w:sz w:val="24"/>
        </w:rPr>
        <w:t>response</w:t>
      </w:r>
      <w:r>
        <w:rPr>
          <w:color w:val="292929"/>
          <w:spacing w:val="-5"/>
          <w:sz w:val="24"/>
        </w:rPr>
        <w:t xml:space="preserve"> </w:t>
      </w:r>
      <w:r>
        <w:rPr>
          <w:color w:val="292929"/>
          <w:sz w:val="24"/>
        </w:rPr>
        <w:t>as JSON</w:t>
      </w:r>
      <w:r>
        <w:rPr>
          <w:color w:val="292929"/>
          <w:spacing w:val="-1"/>
          <w:sz w:val="24"/>
        </w:rPr>
        <w:t xml:space="preserve"> </w:t>
      </w:r>
      <w:r>
        <w:rPr>
          <w:color w:val="292929"/>
          <w:sz w:val="24"/>
        </w:rPr>
        <w:t>orXML.</w:t>
      </w:r>
    </w:p>
    <w:p w:rsidR="00D13DF5" w:rsidRDefault="00D13DF5" w:rsidP="00F0633A">
      <w:pPr>
        <w:pStyle w:val="BodyText"/>
        <w:ind w:left="720"/>
        <w:rPr>
          <w:sz w:val="26"/>
        </w:rPr>
      </w:pPr>
    </w:p>
    <w:p w:rsidR="00D13DF5" w:rsidRDefault="00502E84" w:rsidP="00F0633A">
      <w:pPr>
        <w:spacing w:before="176"/>
        <w:ind w:left="720"/>
        <w:rPr>
          <w:sz w:val="24"/>
        </w:rPr>
      </w:pPr>
      <w:r>
        <w:rPr>
          <w:color w:val="292929"/>
          <w:spacing w:val="-2"/>
          <w:sz w:val="24"/>
        </w:rPr>
        <w:t>This</w:t>
      </w:r>
      <w:r>
        <w:rPr>
          <w:color w:val="292929"/>
          <w:spacing w:val="-12"/>
          <w:sz w:val="24"/>
        </w:rPr>
        <w:t xml:space="preserve"> </w:t>
      </w:r>
      <w:r>
        <w:rPr>
          <w:color w:val="292929"/>
          <w:spacing w:val="-2"/>
          <w:sz w:val="24"/>
        </w:rPr>
        <w:t>can</w:t>
      </w:r>
      <w:r>
        <w:rPr>
          <w:color w:val="292929"/>
          <w:spacing w:val="-12"/>
          <w:sz w:val="24"/>
        </w:rPr>
        <w:t xml:space="preserve"> </w:t>
      </w:r>
      <w:r>
        <w:rPr>
          <w:color w:val="292929"/>
          <w:spacing w:val="-2"/>
          <w:sz w:val="24"/>
        </w:rPr>
        <w:t>be</w:t>
      </w:r>
      <w:r>
        <w:rPr>
          <w:color w:val="292929"/>
          <w:spacing w:val="-13"/>
          <w:sz w:val="24"/>
        </w:rPr>
        <w:t xml:space="preserve"> </w:t>
      </w:r>
      <w:r>
        <w:rPr>
          <w:color w:val="292929"/>
          <w:spacing w:val="-2"/>
          <w:sz w:val="24"/>
        </w:rPr>
        <w:t>also</w:t>
      </w:r>
      <w:r>
        <w:rPr>
          <w:color w:val="292929"/>
          <w:spacing w:val="-12"/>
          <w:sz w:val="24"/>
        </w:rPr>
        <w:t xml:space="preserve"> </w:t>
      </w:r>
      <w:r>
        <w:rPr>
          <w:color w:val="292929"/>
          <w:spacing w:val="-1"/>
          <w:sz w:val="24"/>
        </w:rPr>
        <w:t>done</w:t>
      </w:r>
      <w:r>
        <w:rPr>
          <w:color w:val="292929"/>
          <w:spacing w:val="-13"/>
          <w:sz w:val="24"/>
        </w:rPr>
        <w:t xml:space="preserve"> </w:t>
      </w:r>
      <w:r>
        <w:rPr>
          <w:color w:val="292929"/>
          <w:spacing w:val="-1"/>
          <w:sz w:val="24"/>
        </w:rPr>
        <w:t>with</w:t>
      </w:r>
      <w:r>
        <w:rPr>
          <w:color w:val="292929"/>
          <w:spacing w:val="2"/>
          <w:sz w:val="24"/>
        </w:rPr>
        <w:t xml:space="preserve"> </w:t>
      </w:r>
      <w:r>
        <w:rPr>
          <w:b/>
          <w:color w:val="292929"/>
          <w:spacing w:val="-1"/>
          <w:sz w:val="24"/>
        </w:rPr>
        <w:t xml:space="preserve">@Controller </w:t>
      </w:r>
      <w:r>
        <w:rPr>
          <w:color w:val="292929"/>
          <w:spacing w:val="-1"/>
          <w:sz w:val="24"/>
        </w:rPr>
        <w:t>annotation</w:t>
      </w:r>
      <w:r>
        <w:rPr>
          <w:color w:val="292929"/>
          <w:spacing w:val="-10"/>
          <w:sz w:val="24"/>
        </w:rPr>
        <w:t xml:space="preserve"> </w:t>
      </w:r>
      <w:r>
        <w:rPr>
          <w:color w:val="292929"/>
          <w:spacing w:val="-1"/>
          <w:sz w:val="24"/>
        </w:rPr>
        <w:t>and</w:t>
      </w:r>
      <w:r>
        <w:rPr>
          <w:color w:val="292929"/>
          <w:spacing w:val="-3"/>
          <w:sz w:val="24"/>
        </w:rPr>
        <w:t xml:space="preserve"> </w:t>
      </w:r>
      <w:r>
        <w:rPr>
          <w:b/>
          <w:color w:val="292929"/>
          <w:spacing w:val="-1"/>
          <w:sz w:val="24"/>
        </w:rPr>
        <w:t xml:space="preserve">@ResponseBody </w:t>
      </w:r>
      <w:r>
        <w:rPr>
          <w:color w:val="292929"/>
          <w:spacing w:val="-1"/>
          <w:sz w:val="24"/>
        </w:rPr>
        <w:t>annotation</w:t>
      </w:r>
      <w:r>
        <w:rPr>
          <w:color w:val="292929"/>
          <w:spacing w:val="-11"/>
          <w:sz w:val="24"/>
        </w:rPr>
        <w:t xml:space="preserve"> </w:t>
      </w:r>
      <w:r>
        <w:rPr>
          <w:color w:val="292929"/>
          <w:spacing w:val="-1"/>
          <w:sz w:val="24"/>
        </w:rPr>
        <w:t>but</w:t>
      </w:r>
      <w:r>
        <w:rPr>
          <w:color w:val="292929"/>
          <w:spacing w:val="-14"/>
          <w:sz w:val="24"/>
        </w:rPr>
        <w:t xml:space="preserve"> </w:t>
      </w:r>
      <w:r>
        <w:rPr>
          <w:color w:val="292929"/>
          <w:spacing w:val="-1"/>
          <w:sz w:val="24"/>
        </w:rPr>
        <w:t>since</w:t>
      </w:r>
      <w:r>
        <w:rPr>
          <w:color w:val="292929"/>
          <w:spacing w:val="-13"/>
          <w:sz w:val="24"/>
        </w:rPr>
        <w:t xml:space="preserve"> </w:t>
      </w:r>
      <w:r>
        <w:rPr>
          <w:color w:val="292929"/>
          <w:spacing w:val="-1"/>
          <w:sz w:val="24"/>
        </w:rPr>
        <w:t>this</w:t>
      </w:r>
      <w:r>
        <w:rPr>
          <w:color w:val="292929"/>
          <w:spacing w:val="-12"/>
          <w:sz w:val="24"/>
        </w:rPr>
        <w:t xml:space="preserve"> </w:t>
      </w:r>
      <w:r>
        <w:rPr>
          <w:color w:val="292929"/>
          <w:spacing w:val="-1"/>
          <w:sz w:val="24"/>
        </w:rPr>
        <w:t>is</w:t>
      </w:r>
      <w:r>
        <w:rPr>
          <w:color w:val="292929"/>
          <w:spacing w:val="-12"/>
          <w:sz w:val="24"/>
        </w:rPr>
        <w:t xml:space="preserve"> </w:t>
      </w:r>
      <w:r>
        <w:rPr>
          <w:color w:val="292929"/>
          <w:spacing w:val="-1"/>
          <w:sz w:val="24"/>
        </w:rPr>
        <w:t>the</w:t>
      </w:r>
      <w:r>
        <w:rPr>
          <w:color w:val="292929"/>
          <w:spacing w:val="-12"/>
          <w:sz w:val="24"/>
        </w:rPr>
        <w:t xml:space="preserve"> </w:t>
      </w:r>
      <w:r>
        <w:rPr>
          <w:color w:val="292929"/>
          <w:spacing w:val="-1"/>
          <w:sz w:val="24"/>
        </w:rPr>
        <w:t>default</w:t>
      </w:r>
    </w:p>
    <w:p w:rsidR="00D13DF5" w:rsidRDefault="00D13DF5" w:rsidP="00F0633A">
      <w:pPr>
        <w:ind w:left="720"/>
        <w:rPr>
          <w:sz w:val="24"/>
        </w:rPr>
        <w:sectPr w:rsidR="00D13DF5">
          <w:pgSz w:w="11920" w:h="16850"/>
          <w:pgMar w:top="9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78" w:line="360" w:lineRule="auto"/>
        <w:ind w:left="720" w:right="323"/>
        <w:rPr>
          <w:sz w:val="24"/>
        </w:rPr>
      </w:pPr>
      <w:r>
        <w:rPr>
          <w:color w:val="292929"/>
          <w:sz w:val="24"/>
        </w:rPr>
        <w:lastRenderedPageBreak/>
        <w:t>behaviour</w:t>
      </w:r>
      <w:r>
        <w:rPr>
          <w:color w:val="292929"/>
          <w:spacing w:val="4"/>
          <w:sz w:val="24"/>
        </w:rPr>
        <w:t xml:space="preserve"> </w:t>
      </w:r>
      <w:r>
        <w:rPr>
          <w:color w:val="292929"/>
          <w:sz w:val="24"/>
        </w:rPr>
        <w:t>of</w:t>
      </w:r>
      <w:r>
        <w:rPr>
          <w:color w:val="292929"/>
          <w:spacing w:val="4"/>
          <w:sz w:val="24"/>
        </w:rPr>
        <w:t xml:space="preserve"> </w:t>
      </w:r>
      <w:r>
        <w:rPr>
          <w:color w:val="292929"/>
          <w:sz w:val="24"/>
        </w:rPr>
        <w:t>RESTful</w:t>
      </w:r>
      <w:r>
        <w:rPr>
          <w:color w:val="292929"/>
          <w:spacing w:val="61"/>
          <w:sz w:val="24"/>
        </w:rPr>
        <w:t xml:space="preserve"> </w:t>
      </w:r>
      <w:r>
        <w:rPr>
          <w:color w:val="292929"/>
          <w:sz w:val="24"/>
        </w:rPr>
        <w:t>Web</w:t>
      </w:r>
      <w:r>
        <w:rPr>
          <w:color w:val="292929"/>
          <w:spacing w:val="63"/>
          <w:sz w:val="24"/>
        </w:rPr>
        <w:t xml:space="preserve"> </w:t>
      </w:r>
      <w:r>
        <w:rPr>
          <w:color w:val="292929"/>
          <w:sz w:val="24"/>
        </w:rPr>
        <w:t>Services.</w:t>
      </w:r>
      <w:r>
        <w:rPr>
          <w:color w:val="292929"/>
          <w:spacing w:val="63"/>
          <w:sz w:val="24"/>
        </w:rPr>
        <w:t xml:space="preserve"> </w:t>
      </w:r>
      <w:r>
        <w:rPr>
          <w:color w:val="292929"/>
          <w:sz w:val="24"/>
        </w:rPr>
        <w:t>Spring</w:t>
      </w:r>
      <w:r>
        <w:rPr>
          <w:color w:val="292929"/>
          <w:spacing w:val="63"/>
          <w:sz w:val="24"/>
        </w:rPr>
        <w:t xml:space="preserve"> </w:t>
      </w:r>
      <w:r>
        <w:rPr>
          <w:color w:val="292929"/>
          <w:sz w:val="24"/>
        </w:rPr>
        <w:t>introduced</w:t>
      </w:r>
      <w:r>
        <w:rPr>
          <w:color w:val="292929"/>
          <w:spacing w:val="-2"/>
          <w:sz w:val="24"/>
        </w:rPr>
        <w:t xml:space="preserve"> </w:t>
      </w:r>
      <w:r>
        <w:rPr>
          <w:b/>
          <w:color w:val="292929"/>
          <w:sz w:val="24"/>
        </w:rPr>
        <w:t>@RestController</w:t>
      </w:r>
      <w:r>
        <w:rPr>
          <w:b/>
          <w:color w:val="292929"/>
          <w:spacing w:val="-7"/>
          <w:sz w:val="24"/>
        </w:rPr>
        <w:t xml:space="preserve"> </w:t>
      </w:r>
      <w:r>
        <w:rPr>
          <w:color w:val="292929"/>
          <w:sz w:val="24"/>
        </w:rPr>
        <w:t>which</w:t>
      </w:r>
      <w:r>
        <w:rPr>
          <w:color w:val="292929"/>
          <w:spacing w:val="64"/>
          <w:sz w:val="24"/>
        </w:rPr>
        <w:t xml:space="preserve"> </w:t>
      </w:r>
      <w:r>
        <w:rPr>
          <w:color w:val="292929"/>
          <w:sz w:val="24"/>
        </w:rPr>
        <w:t>is</w:t>
      </w:r>
      <w:r>
        <w:rPr>
          <w:color w:val="292929"/>
          <w:spacing w:val="66"/>
          <w:sz w:val="24"/>
        </w:rPr>
        <w:t xml:space="preserve"> </w:t>
      </w:r>
      <w:r>
        <w:rPr>
          <w:color w:val="292929"/>
          <w:sz w:val="24"/>
        </w:rPr>
        <w:t>combined</w:t>
      </w:r>
      <w:r>
        <w:rPr>
          <w:color w:val="292929"/>
          <w:spacing w:val="63"/>
          <w:sz w:val="24"/>
        </w:rPr>
        <w:t xml:space="preserve"> </w:t>
      </w:r>
      <w:r>
        <w:rPr>
          <w:color w:val="292929"/>
          <w:sz w:val="24"/>
        </w:rPr>
        <w:t>behaviour</w:t>
      </w:r>
      <w:r>
        <w:rPr>
          <w:color w:val="292929"/>
          <w:spacing w:val="-57"/>
          <w:sz w:val="24"/>
        </w:rPr>
        <w:t xml:space="preserve"> </w:t>
      </w:r>
      <w:r>
        <w:rPr>
          <w:color w:val="292929"/>
          <w:sz w:val="24"/>
        </w:rPr>
        <w:t>of</w:t>
      </w:r>
      <w:r>
        <w:rPr>
          <w:color w:val="292929"/>
          <w:spacing w:val="-2"/>
          <w:sz w:val="24"/>
        </w:rPr>
        <w:t xml:space="preserve"> </w:t>
      </w:r>
      <w:r>
        <w:rPr>
          <w:b/>
          <w:color w:val="292929"/>
          <w:sz w:val="24"/>
        </w:rPr>
        <w:t>@Controller</w:t>
      </w:r>
      <w:r>
        <w:rPr>
          <w:b/>
          <w:color w:val="292929"/>
          <w:spacing w:val="-2"/>
          <w:sz w:val="24"/>
        </w:rPr>
        <w:t xml:space="preserve"> </w:t>
      </w:r>
      <w:r>
        <w:rPr>
          <w:color w:val="292929"/>
          <w:sz w:val="24"/>
        </w:rPr>
        <w:t>and</w:t>
      </w:r>
      <w:r>
        <w:rPr>
          <w:color w:val="292929"/>
          <w:spacing w:val="-4"/>
          <w:sz w:val="24"/>
        </w:rPr>
        <w:t xml:space="preserve"> </w:t>
      </w:r>
      <w:r>
        <w:rPr>
          <w:b/>
          <w:color w:val="292929"/>
          <w:sz w:val="24"/>
        </w:rPr>
        <w:t>@ResponseBody</w:t>
      </w:r>
      <w:r>
        <w:rPr>
          <w:b/>
          <w:color w:val="292929"/>
          <w:spacing w:val="-2"/>
          <w:sz w:val="24"/>
        </w:rPr>
        <w:t xml:space="preserve"> </w:t>
      </w:r>
      <w:r>
        <w:rPr>
          <w:color w:val="292929"/>
          <w:sz w:val="24"/>
        </w:rPr>
        <w:t>together.</w:t>
      </w:r>
    </w:p>
    <w:p w:rsidR="00D13DF5" w:rsidRDefault="00D13DF5" w:rsidP="00F0633A">
      <w:pPr>
        <w:pStyle w:val="BodyText"/>
        <w:ind w:left="720"/>
        <w:rPr>
          <w:sz w:val="26"/>
        </w:rPr>
      </w:pPr>
    </w:p>
    <w:p w:rsidR="00D13DF5" w:rsidRDefault="00502E84" w:rsidP="00F0633A">
      <w:pPr>
        <w:pStyle w:val="Heading1"/>
        <w:tabs>
          <w:tab w:val="left" w:pos="2788"/>
        </w:tabs>
        <w:spacing w:before="183"/>
        <w:ind w:left="720"/>
      </w:pPr>
      <w:r>
        <w:rPr>
          <w:color w:val="006FC0"/>
        </w:rPr>
        <w:t>259)</w:t>
      </w:r>
      <w:r>
        <w:rPr>
          <w:color w:val="006FC0"/>
        </w:rPr>
        <w:tab/>
        <w:t>Methods</w:t>
      </w:r>
      <w:r>
        <w:rPr>
          <w:color w:val="006FC0"/>
          <w:spacing w:val="-10"/>
        </w:rPr>
        <w:t xml:space="preserve"> </w:t>
      </w:r>
      <w:r>
        <w:rPr>
          <w:color w:val="006FC0"/>
        </w:rPr>
        <w:t>in</w:t>
      </w:r>
      <w:r>
        <w:rPr>
          <w:color w:val="006FC0"/>
          <w:spacing w:val="-7"/>
        </w:rPr>
        <w:t xml:space="preserve"> </w:t>
      </w:r>
      <w:r>
        <w:rPr>
          <w:color w:val="006FC0"/>
        </w:rPr>
        <w:t>Rest</w:t>
      </w:r>
      <w:r>
        <w:rPr>
          <w:color w:val="006FC0"/>
          <w:spacing w:val="-10"/>
        </w:rPr>
        <w:t xml:space="preserve"> </w:t>
      </w:r>
      <w:r>
        <w:rPr>
          <w:color w:val="006FC0"/>
        </w:rPr>
        <w:t>API</w:t>
      </w:r>
    </w:p>
    <w:p w:rsidR="00D13DF5" w:rsidRDefault="00D13DF5" w:rsidP="00F0633A">
      <w:pPr>
        <w:pStyle w:val="BodyText"/>
        <w:spacing w:before="11"/>
        <w:ind w:left="720"/>
        <w:rPr>
          <w:b/>
          <w:sz w:val="38"/>
        </w:rPr>
      </w:pPr>
    </w:p>
    <w:p w:rsidR="00D13DF5" w:rsidRDefault="00502E84" w:rsidP="00F0633A">
      <w:pPr>
        <w:pStyle w:val="BodyText"/>
        <w:ind w:left="720"/>
      </w:pPr>
      <w:r>
        <w:t>What</w:t>
      </w:r>
      <w:r>
        <w:rPr>
          <w:spacing w:val="-1"/>
        </w:rPr>
        <w:t xml:space="preserve"> </w:t>
      </w:r>
      <w:r>
        <w:t>is</w:t>
      </w:r>
      <w:r>
        <w:rPr>
          <w:spacing w:val="-1"/>
        </w:rPr>
        <w:t xml:space="preserve"> </w:t>
      </w:r>
      <w:r>
        <w:t>REST?</w:t>
      </w:r>
    </w:p>
    <w:p w:rsidR="00D13DF5" w:rsidRDefault="00502E84" w:rsidP="00F0633A">
      <w:pPr>
        <w:pStyle w:val="BodyText"/>
        <w:ind w:left="720" w:right="584"/>
      </w:pPr>
      <w:r>
        <w:t xml:space="preserve">The term REST stands for </w:t>
      </w:r>
      <w:r>
        <w:rPr>
          <w:b/>
        </w:rPr>
        <w:t>RE</w:t>
      </w:r>
      <w:r>
        <w:t xml:space="preserve">presentational </w:t>
      </w:r>
      <w:r>
        <w:rPr>
          <w:b/>
        </w:rPr>
        <w:t>S</w:t>
      </w:r>
      <w:r>
        <w:t xml:space="preserve">tate </w:t>
      </w:r>
      <w:r>
        <w:rPr>
          <w:b/>
        </w:rPr>
        <w:t>T</w:t>
      </w:r>
      <w:r>
        <w:t>ransfer. It is an architectural style that defines a set of</w:t>
      </w:r>
      <w:r>
        <w:rPr>
          <w:spacing w:val="-57"/>
        </w:rPr>
        <w:t xml:space="preserve"> </w:t>
      </w:r>
      <w:r>
        <w:t>rules</w:t>
      </w:r>
      <w:r>
        <w:rPr>
          <w:spacing w:val="-1"/>
        </w:rPr>
        <w:t xml:space="preserve"> </w:t>
      </w:r>
      <w:r>
        <w:t>in order to create</w:t>
      </w:r>
      <w:r>
        <w:rPr>
          <w:spacing w:val="-1"/>
        </w:rPr>
        <w:t xml:space="preserve"> </w:t>
      </w:r>
      <w:r>
        <w:t>Web Services.</w:t>
      </w:r>
    </w:p>
    <w:p w:rsidR="00D13DF5" w:rsidRDefault="00502E84" w:rsidP="00F0633A">
      <w:pPr>
        <w:pStyle w:val="BodyText"/>
        <w:ind w:left="720" w:right="464"/>
      </w:pPr>
      <w:r>
        <w:t>In a client-server communication, REST suggests to create an object of the data requested by the client and</w:t>
      </w:r>
      <w:r>
        <w:rPr>
          <w:spacing w:val="-57"/>
        </w:rPr>
        <w:t xml:space="preserve"> </w:t>
      </w:r>
      <w:r>
        <w:t>send</w:t>
      </w:r>
      <w:r>
        <w:rPr>
          <w:spacing w:val="-1"/>
        </w:rPr>
        <w:t xml:space="preserve"> </w:t>
      </w:r>
      <w:r>
        <w:t>the values of</w:t>
      </w:r>
      <w:r>
        <w:rPr>
          <w:spacing w:val="-1"/>
        </w:rPr>
        <w:t xml:space="preserve"> </w:t>
      </w:r>
      <w:r>
        <w:t>the object in response to the user.</w:t>
      </w:r>
    </w:p>
    <w:p w:rsidR="00D13DF5" w:rsidRDefault="00502E84" w:rsidP="00F0633A">
      <w:pPr>
        <w:pStyle w:val="BodyText"/>
        <w:ind w:left="720"/>
      </w:pPr>
      <w:r>
        <w:t>There</w:t>
      </w:r>
      <w:r>
        <w:rPr>
          <w:spacing w:val="-1"/>
        </w:rPr>
        <w:t xml:space="preserve"> </w:t>
      </w:r>
      <w:r>
        <w:t>are four</w:t>
      </w:r>
      <w:r>
        <w:rPr>
          <w:spacing w:val="-2"/>
        </w:rPr>
        <w:t xml:space="preserve"> </w:t>
      </w:r>
      <w:r>
        <w:t>types</w:t>
      </w:r>
      <w:r>
        <w:rPr>
          <w:spacing w:val="-1"/>
        </w:rPr>
        <w:t xml:space="preserve"> </w:t>
      </w:r>
      <w:r>
        <w:t>of</w:t>
      </w:r>
      <w:r>
        <w:rPr>
          <w:spacing w:val="-1"/>
        </w:rPr>
        <w:t xml:space="preserve"> </w:t>
      </w:r>
      <w:r>
        <w:t>method as</w:t>
      </w:r>
    </w:p>
    <w:p w:rsidR="00D13DF5" w:rsidRDefault="00502E84" w:rsidP="00F0633A">
      <w:pPr>
        <w:pStyle w:val="ListParagraph"/>
        <w:numPr>
          <w:ilvl w:val="1"/>
          <w:numId w:val="75"/>
        </w:numPr>
        <w:tabs>
          <w:tab w:val="left" w:pos="1919"/>
          <w:tab w:val="left" w:pos="1920"/>
        </w:tabs>
        <w:ind w:left="720" w:hanging="901"/>
        <w:rPr>
          <w:sz w:val="24"/>
        </w:rPr>
      </w:pPr>
      <w:r>
        <w:rPr>
          <w:sz w:val="24"/>
        </w:rPr>
        <w:t>Get-It</w:t>
      </w:r>
      <w:r>
        <w:rPr>
          <w:spacing w:val="-2"/>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read</w:t>
      </w:r>
      <w:r>
        <w:rPr>
          <w:spacing w:val="-1"/>
          <w:sz w:val="24"/>
        </w:rPr>
        <w:t xml:space="preserve"> </w:t>
      </w:r>
      <w:r>
        <w:rPr>
          <w:sz w:val="24"/>
        </w:rPr>
        <w:t>resource</w:t>
      </w:r>
    </w:p>
    <w:p w:rsidR="00D13DF5" w:rsidRDefault="00502E84" w:rsidP="00F0633A">
      <w:pPr>
        <w:pStyle w:val="ListParagraph"/>
        <w:numPr>
          <w:ilvl w:val="1"/>
          <w:numId w:val="75"/>
        </w:numPr>
        <w:tabs>
          <w:tab w:val="left" w:pos="1919"/>
          <w:tab w:val="left" w:pos="1920"/>
        </w:tabs>
        <w:spacing w:before="42"/>
        <w:ind w:left="720" w:hanging="901"/>
        <w:rPr>
          <w:sz w:val="24"/>
        </w:rPr>
      </w:pPr>
      <w:r>
        <w:rPr>
          <w:sz w:val="24"/>
        </w:rPr>
        <w:t>Post-It</w:t>
      </w:r>
      <w:r>
        <w:rPr>
          <w:spacing w:val="-2"/>
          <w:sz w:val="24"/>
        </w:rPr>
        <w:t xml:space="preserve"> </w:t>
      </w:r>
      <w:r>
        <w:rPr>
          <w:sz w:val="24"/>
        </w:rPr>
        <w:t>is</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create</w:t>
      </w:r>
      <w:r>
        <w:rPr>
          <w:spacing w:val="-1"/>
          <w:sz w:val="24"/>
        </w:rPr>
        <w:t xml:space="preserve"> </w:t>
      </w:r>
      <w:r>
        <w:rPr>
          <w:sz w:val="24"/>
        </w:rPr>
        <w:t>new</w:t>
      </w:r>
      <w:r>
        <w:rPr>
          <w:spacing w:val="-2"/>
          <w:sz w:val="24"/>
        </w:rPr>
        <w:t xml:space="preserve"> </w:t>
      </w:r>
      <w:r>
        <w:rPr>
          <w:sz w:val="24"/>
        </w:rPr>
        <w:t>resource.</w:t>
      </w:r>
    </w:p>
    <w:p w:rsidR="00D13DF5" w:rsidRDefault="00502E84" w:rsidP="00F0633A">
      <w:pPr>
        <w:pStyle w:val="ListParagraph"/>
        <w:numPr>
          <w:ilvl w:val="1"/>
          <w:numId w:val="75"/>
        </w:numPr>
        <w:tabs>
          <w:tab w:val="left" w:pos="1919"/>
          <w:tab w:val="left" w:pos="1920"/>
        </w:tabs>
        <w:spacing w:before="40"/>
        <w:ind w:left="720" w:hanging="901"/>
        <w:rPr>
          <w:sz w:val="24"/>
        </w:rPr>
      </w:pPr>
      <w:r>
        <w:rPr>
          <w:sz w:val="24"/>
        </w:rPr>
        <w:t>Put-It</w:t>
      </w:r>
      <w:r>
        <w:rPr>
          <w:spacing w:val="-2"/>
          <w:sz w:val="24"/>
        </w:rPr>
        <w:t xml:space="preserve"> </w:t>
      </w:r>
      <w:r>
        <w:rPr>
          <w:sz w:val="24"/>
        </w:rPr>
        <w:t>is</w:t>
      </w:r>
      <w:r>
        <w:rPr>
          <w:spacing w:val="-1"/>
          <w:sz w:val="24"/>
        </w:rPr>
        <w:t xml:space="preserve"> </w:t>
      </w:r>
      <w:r>
        <w:rPr>
          <w:sz w:val="24"/>
        </w:rPr>
        <w:t>generally</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update</w:t>
      </w:r>
      <w:r>
        <w:rPr>
          <w:spacing w:val="-2"/>
          <w:sz w:val="24"/>
        </w:rPr>
        <w:t xml:space="preserve"> </w:t>
      </w:r>
      <w:r>
        <w:rPr>
          <w:sz w:val="24"/>
        </w:rPr>
        <w:t>resource</w:t>
      </w:r>
    </w:p>
    <w:p w:rsidR="00D13DF5" w:rsidRDefault="00502E84" w:rsidP="00F0633A">
      <w:pPr>
        <w:pStyle w:val="ListParagraph"/>
        <w:numPr>
          <w:ilvl w:val="1"/>
          <w:numId w:val="75"/>
        </w:numPr>
        <w:tabs>
          <w:tab w:val="left" w:pos="1919"/>
          <w:tab w:val="left" w:pos="1920"/>
        </w:tabs>
        <w:spacing w:before="41"/>
        <w:ind w:left="720" w:hanging="901"/>
        <w:rPr>
          <w:sz w:val="24"/>
        </w:rPr>
      </w:pPr>
      <w:r>
        <w:rPr>
          <w:sz w:val="24"/>
        </w:rPr>
        <w:t>Delete-it</w:t>
      </w:r>
      <w:r>
        <w:rPr>
          <w:spacing w:val="-2"/>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delete source</w:t>
      </w:r>
    </w:p>
    <w:p w:rsidR="00D13DF5" w:rsidRDefault="00D13DF5" w:rsidP="00F0633A">
      <w:pPr>
        <w:pStyle w:val="BodyText"/>
        <w:ind w:left="720"/>
        <w:rPr>
          <w:sz w:val="26"/>
        </w:rPr>
      </w:pPr>
    </w:p>
    <w:p w:rsidR="00D13DF5" w:rsidRDefault="00502E84" w:rsidP="00F0633A">
      <w:pPr>
        <w:pStyle w:val="Heading1"/>
        <w:numPr>
          <w:ilvl w:val="0"/>
          <w:numId w:val="74"/>
        </w:numPr>
        <w:tabs>
          <w:tab w:val="left" w:pos="2788"/>
          <w:tab w:val="left" w:pos="2789"/>
        </w:tabs>
        <w:spacing w:before="221"/>
        <w:ind w:left="720" w:hanging="1319"/>
      </w:pPr>
      <w:r>
        <w:rPr>
          <w:color w:val="006FC0"/>
        </w:rPr>
        <w:t>what</w:t>
      </w:r>
      <w:r>
        <w:rPr>
          <w:color w:val="006FC0"/>
          <w:spacing w:val="-2"/>
        </w:rPr>
        <w:t xml:space="preserve"> </w:t>
      </w:r>
      <w:r>
        <w:rPr>
          <w:color w:val="006FC0"/>
        </w:rPr>
        <w:t>is</w:t>
      </w:r>
      <w:r>
        <w:rPr>
          <w:color w:val="006FC0"/>
          <w:spacing w:val="-1"/>
        </w:rPr>
        <w:t xml:space="preserve"> </w:t>
      </w:r>
      <w:r>
        <w:rPr>
          <w:color w:val="006FC0"/>
        </w:rPr>
        <w:t>use</w:t>
      </w:r>
      <w:r>
        <w:rPr>
          <w:color w:val="006FC0"/>
          <w:spacing w:val="-1"/>
        </w:rPr>
        <w:t xml:space="preserve"> </w:t>
      </w:r>
      <w:r>
        <w:rPr>
          <w:color w:val="006FC0"/>
        </w:rPr>
        <w:t>of</w:t>
      </w:r>
      <w:r>
        <w:rPr>
          <w:color w:val="006FC0"/>
          <w:spacing w:val="-1"/>
        </w:rPr>
        <w:t xml:space="preserve"> </w:t>
      </w:r>
      <w:r>
        <w:rPr>
          <w:color w:val="006FC0"/>
        </w:rPr>
        <w:t>Patch</w:t>
      </w:r>
      <w:r>
        <w:rPr>
          <w:color w:val="006FC0"/>
          <w:spacing w:val="-1"/>
        </w:rPr>
        <w:t xml:space="preserve"> </w:t>
      </w:r>
      <w:r>
        <w:rPr>
          <w:color w:val="006FC0"/>
        </w:rPr>
        <w:t>in</w:t>
      </w:r>
      <w:r>
        <w:rPr>
          <w:color w:val="006FC0"/>
          <w:spacing w:val="-2"/>
        </w:rPr>
        <w:t xml:space="preserve"> </w:t>
      </w:r>
      <w:r>
        <w:rPr>
          <w:color w:val="006FC0"/>
        </w:rPr>
        <w:t>Rest API</w:t>
      </w:r>
    </w:p>
    <w:p w:rsidR="00D13DF5" w:rsidRDefault="00502E84" w:rsidP="00F0633A">
      <w:pPr>
        <w:spacing w:before="275" w:line="360" w:lineRule="auto"/>
        <w:ind w:left="720" w:right="367" w:firstLine="91"/>
        <w:rPr>
          <w:sz w:val="24"/>
        </w:rPr>
      </w:pPr>
      <w:r>
        <w:rPr>
          <w:color w:val="1F2023"/>
          <w:sz w:val="24"/>
        </w:rPr>
        <w:t xml:space="preserve">A PATCH request is used </w:t>
      </w:r>
      <w:r>
        <w:rPr>
          <w:b/>
          <w:color w:val="1F2023"/>
          <w:sz w:val="24"/>
        </w:rPr>
        <w:t>to make changes to part of the resource at a location</w:t>
      </w:r>
      <w:r>
        <w:rPr>
          <w:color w:val="1F2023"/>
          <w:sz w:val="24"/>
        </w:rPr>
        <w:t>. That is, it PATCHES</w:t>
      </w:r>
      <w:r>
        <w:rPr>
          <w:color w:val="1F2023"/>
          <w:spacing w:val="1"/>
          <w:sz w:val="24"/>
        </w:rPr>
        <w:t xml:space="preserve"> </w:t>
      </w:r>
      <w:r>
        <w:rPr>
          <w:color w:val="1F2023"/>
          <w:sz w:val="24"/>
        </w:rPr>
        <w:t>the resource — changing its properties. It is used to make minor updates to resources and it's not required to</w:t>
      </w:r>
      <w:r>
        <w:rPr>
          <w:color w:val="1F2023"/>
          <w:spacing w:val="-57"/>
          <w:sz w:val="24"/>
        </w:rPr>
        <w:t xml:space="preserve"> </w:t>
      </w:r>
      <w:r>
        <w:rPr>
          <w:color w:val="1F2023"/>
          <w:sz w:val="24"/>
        </w:rPr>
        <w:t>be</w:t>
      </w:r>
      <w:r>
        <w:rPr>
          <w:color w:val="1F2023"/>
          <w:spacing w:val="-1"/>
          <w:sz w:val="24"/>
        </w:rPr>
        <w:t xml:space="preserve"> </w:t>
      </w:r>
      <w:r>
        <w:rPr>
          <w:color w:val="1F2023"/>
          <w:sz w:val="24"/>
        </w:rPr>
        <w:t>idempotent</w:t>
      </w:r>
    </w:p>
    <w:p w:rsidR="00D13DF5" w:rsidRDefault="00D13DF5" w:rsidP="00F0633A">
      <w:pPr>
        <w:pStyle w:val="BodyText"/>
        <w:ind w:left="720"/>
        <w:rPr>
          <w:sz w:val="26"/>
        </w:rPr>
      </w:pPr>
    </w:p>
    <w:p w:rsidR="00D13DF5" w:rsidRDefault="00502E84" w:rsidP="00F0633A">
      <w:pPr>
        <w:pStyle w:val="Heading1"/>
        <w:numPr>
          <w:ilvl w:val="0"/>
          <w:numId w:val="74"/>
        </w:numPr>
        <w:tabs>
          <w:tab w:val="left" w:pos="2713"/>
          <w:tab w:val="left" w:pos="2714"/>
        </w:tabs>
        <w:spacing w:before="182"/>
        <w:ind w:left="720" w:hanging="1244"/>
      </w:pPr>
      <w:r>
        <w:rPr>
          <w:color w:val="006FC0"/>
        </w:rPr>
        <w:t>SQL</w:t>
      </w:r>
      <w:r>
        <w:rPr>
          <w:color w:val="006FC0"/>
          <w:spacing w:val="-13"/>
        </w:rPr>
        <w:t xml:space="preserve"> </w:t>
      </w:r>
      <w:r>
        <w:rPr>
          <w:color w:val="006FC0"/>
        </w:rPr>
        <w:t>Constraints?</w:t>
      </w:r>
    </w:p>
    <w:p w:rsidR="00D13DF5" w:rsidRDefault="00D13DF5" w:rsidP="00F0633A">
      <w:pPr>
        <w:pStyle w:val="BodyText"/>
        <w:ind w:left="720"/>
        <w:rPr>
          <w:b/>
          <w:sz w:val="40"/>
        </w:rPr>
      </w:pPr>
    </w:p>
    <w:p w:rsidR="00D13DF5" w:rsidRDefault="00502E84" w:rsidP="00F0633A">
      <w:pPr>
        <w:pStyle w:val="BodyText"/>
        <w:ind w:left="720"/>
      </w:pPr>
      <w:r>
        <w:t>SQL</w:t>
      </w:r>
      <w:r>
        <w:rPr>
          <w:spacing w:val="-2"/>
        </w:rPr>
        <w:t xml:space="preserve"> </w:t>
      </w:r>
      <w:r>
        <w:t>constraints are</w:t>
      </w:r>
      <w:r>
        <w:rPr>
          <w:spacing w:val="-3"/>
        </w:rPr>
        <w:t xml:space="preserve"> </w:t>
      </w:r>
      <w:r>
        <w:t>used</w:t>
      </w:r>
      <w:r>
        <w:rPr>
          <w:spacing w:val="2"/>
        </w:rPr>
        <w:t xml:space="preserve"> </w:t>
      </w:r>
      <w:r>
        <w:t>to specify</w:t>
      </w:r>
      <w:r>
        <w:rPr>
          <w:spacing w:val="-1"/>
        </w:rPr>
        <w:t xml:space="preserve"> </w:t>
      </w:r>
      <w:r>
        <w:t>rules for</w:t>
      </w:r>
      <w:r>
        <w:rPr>
          <w:spacing w:val="-1"/>
        </w:rPr>
        <w:t xml:space="preserve"> </w:t>
      </w:r>
      <w:r>
        <w:t>the</w:t>
      </w:r>
      <w:r>
        <w:rPr>
          <w:spacing w:val="-2"/>
        </w:rPr>
        <w:t xml:space="preserve"> </w:t>
      </w:r>
      <w:r>
        <w:t>data in</w:t>
      </w:r>
      <w:r>
        <w:rPr>
          <w:spacing w:val="-1"/>
        </w:rPr>
        <w:t xml:space="preserve"> </w:t>
      </w:r>
      <w:r>
        <w:t>a</w:t>
      </w:r>
      <w:r>
        <w:rPr>
          <w:spacing w:val="-1"/>
        </w:rPr>
        <w:t xml:space="preserve"> </w:t>
      </w:r>
      <w:r>
        <w:t>table.</w:t>
      </w:r>
    </w:p>
    <w:p w:rsidR="00D13DF5" w:rsidRDefault="00D13DF5" w:rsidP="00F0633A">
      <w:pPr>
        <w:pStyle w:val="BodyText"/>
        <w:ind w:left="720"/>
        <w:rPr>
          <w:sz w:val="25"/>
        </w:rPr>
      </w:pPr>
    </w:p>
    <w:p w:rsidR="00D13DF5" w:rsidRDefault="00502E84" w:rsidP="00F0633A">
      <w:pPr>
        <w:pStyle w:val="BodyText"/>
        <w:spacing w:before="1"/>
        <w:ind w:left="720" w:right="346"/>
      </w:pPr>
      <w:r>
        <w:t>Constraints are used to limit the type of data that can go into a table. This ensures the accuracy and reliability</w:t>
      </w:r>
      <w:r>
        <w:rPr>
          <w:spacing w:val="-57"/>
        </w:rPr>
        <w:t xml:space="preserve"> </w:t>
      </w:r>
      <w:r>
        <w:t>of the data in the table. If there is any violation between the constraint and the data action, the action is</w:t>
      </w:r>
      <w:r>
        <w:rPr>
          <w:spacing w:val="1"/>
        </w:rPr>
        <w:t xml:space="preserve"> </w:t>
      </w:r>
      <w:r>
        <w:t>aborted.</w:t>
      </w:r>
    </w:p>
    <w:p w:rsidR="00D13DF5" w:rsidRDefault="00D13DF5" w:rsidP="00F0633A">
      <w:pPr>
        <w:pStyle w:val="BodyText"/>
        <w:ind w:left="720"/>
        <w:rPr>
          <w:sz w:val="25"/>
        </w:rPr>
      </w:pPr>
    </w:p>
    <w:p w:rsidR="00D13DF5" w:rsidRDefault="00502E84" w:rsidP="00F0633A">
      <w:pPr>
        <w:pStyle w:val="BodyText"/>
        <w:ind w:left="720" w:right="612"/>
      </w:pPr>
      <w:r>
        <w:t>Constraints can be column level or table level. Column level constraints apply to a column, and table level</w:t>
      </w:r>
      <w:r>
        <w:rPr>
          <w:spacing w:val="-57"/>
        </w:rPr>
        <w:t xml:space="preserve"> </w:t>
      </w:r>
      <w:r>
        <w:t>constraints</w:t>
      </w:r>
      <w:r>
        <w:rPr>
          <w:spacing w:val="-1"/>
        </w:rPr>
        <w:t xml:space="preserve"> </w:t>
      </w:r>
      <w:r>
        <w:t>apply to the whole table.</w:t>
      </w:r>
    </w:p>
    <w:p w:rsidR="00D13DF5" w:rsidRDefault="00D13DF5" w:rsidP="00F0633A">
      <w:pPr>
        <w:pStyle w:val="BodyText"/>
        <w:spacing w:before="1"/>
        <w:ind w:left="720"/>
        <w:rPr>
          <w:sz w:val="25"/>
        </w:rPr>
      </w:pPr>
    </w:p>
    <w:p w:rsidR="00D13DF5" w:rsidRDefault="00502E84" w:rsidP="00F0633A">
      <w:pPr>
        <w:pStyle w:val="BodyText"/>
        <w:ind w:left="720"/>
      </w:pPr>
      <w:r>
        <w:t>The</w:t>
      </w:r>
      <w:r>
        <w:rPr>
          <w:spacing w:val="-3"/>
        </w:rPr>
        <w:t xml:space="preserve"> </w:t>
      </w:r>
      <w:r>
        <w:t>following constraints</w:t>
      </w:r>
      <w:r>
        <w:rPr>
          <w:spacing w:val="-1"/>
        </w:rPr>
        <w:t xml:space="preserve"> </w:t>
      </w:r>
      <w:r>
        <w:t>are</w:t>
      </w:r>
      <w:r>
        <w:rPr>
          <w:spacing w:val="-2"/>
        </w:rPr>
        <w:t xml:space="preserve"> </w:t>
      </w:r>
      <w:r>
        <w:t>commonly</w:t>
      </w:r>
      <w:r>
        <w:rPr>
          <w:spacing w:val="-1"/>
        </w:rPr>
        <w:t xml:space="preserve"> </w:t>
      </w:r>
      <w:r>
        <w:t>used in</w:t>
      </w:r>
      <w:r>
        <w:rPr>
          <w:spacing w:val="1"/>
        </w:rPr>
        <w:t xml:space="preserve"> </w:t>
      </w:r>
      <w:r>
        <w:t>SQL:</w:t>
      </w:r>
    </w:p>
    <w:p w:rsidR="00D13DF5" w:rsidRDefault="00D13DF5" w:rsidP="00F0633A">
      <w:pPr>
        <w:pStyle w:val="BodyText"/>
        <w:spacing w:before="10"/>
        <w:ind w:left="720"/>
      </w:pPr>
    </w:p>
    <w:p w:rsidR="00D13DF5" w:rsidRDefault="00EF6A58" w:rsidP="00F0633A">
      <w:pPr>
        <w:pStyle w:val="ListParagraph"/>
        <w:numPr>
          <w:ilvl w:val="0"/>
          <w:numId w:val="73"/>
        </w:numPr>
        <w:tabs>
          <w:tab w:val="left" w:pos="1919"/>
          <w:tab w:val="left" w:pos="1920"/>
        </w:tabs>
        <w:ind w:left="720" w:hanging="990"/>
        <w:rPr>
          <w:sz w:val="24"/>
        </w:rPr>
      </w:pPr>
      <w:hyperlink r:id="rId111">
        <w:r w:rsidR="00502E84">
          <w:rPr>
            <w:color w:val="0462C1"/>
            <w:sz w:val="24"/>
            <w:u w:val="single" w:color="0462C1"/>
          </w:rPr>
          <w:t>NOT</w:t>
        </w:r>
        <w:r w:rsidR="00502E84">
          <w:rPr>
            <w:color w:val="0462C1"/>
            <w:spacing w:val="-1"/>
            <w:sz w:val="24"/>
            <w:u w:val="single" w:color="0462C1"/>
          </w:rPr>
          <w:t xml:space="preserve"> </w:t>
        </w:r>
        <w:r w:rsidR="00502E84">
          <w:rPr>
            <w:color w:val="0462C1"/>
            <w:sz w:val="24"/>
            <w:u w:val="single" w:color="0462C1"/>
          </w:rPr>
          <w:t>NULL</w:t>
        </w:r>
        <w:r w:rsidR="00502E84">
          <w:rPr>
            <w:color w:val="0462C1"/>
            <w:spacing w:val="-2"/>
            <w:sz w:val="24"/>
          </w:rPr>
          <w:t xml:space="preserve"> </w:t>
        </w:r>
      </w:hyperlink>
      <w:r w:rsidR="00502E84">
        <w:rPr>
          <w:sz w:val="24"/>
        </w:rPr>
        <w:t>-</w:t>
      </w:r>
      <w:r w:rsidR="00502E84">
        <w:rPr>
          <w:spacing w:val="1"/>
          <w:sz w:val="24"/>
        </w:rPr>
        <w:t xml:space="preserve"> </w:t>
      </w:r>
      <w:r w:rsidR="00502E84">
        <w:rPr>
          <w:sz w:val="24"/>
        </w:rPr>
        <w:t>Ensures that</w:t>
      </w:r>
      <w:r w:rsidR="00502E84">
        <w:rPr>
          <w:spacing w:val="-1"/>
          <w:sz w:val="24"/>
        </w:rPr>
        <w:t xml:space="preserve"> </w:t>
      </w:r>
      <w:r w:rsidR="00502E84">
        <w:rPr>
          <w:sz w:val="24"/>
        </w:rPr>
        <w:t>a</w:t>
      </w:r>
      <w:r w:rsidR="00502E84">
        <w:rPr>
          <w:spacing w:val="-1"/>
          <w:sz w:val="24"/>
        </w:rPr>
        <w:t xml:space="preserve"> </w:t>
      </w:r>
      <w:r w:rsidR="00502E84">
        <w:rPr>
          <w:sz w:val="24"/>
        </w:rPr>
        <w:t>column cannot</w:t>
      </w:r>
      <w:r w:rsidR="00502E84">
        <w:rPr>
          <w:spacing w:val="-1"/>
          <w:sz w:val="24"/>
        </w:rPr>
        <w:t xml:space="preserve"> </w:t>
      </w:r>
      <w:r w:rsidR="00502E84">
        <w:rPr>
          <w:sz w:val="24"/>
        </w:rPr>
        <w:t>have a</w:t>
      </w:r>
      <w:r w:rsidR="00502E84">
        <w:rPr>
          <w:spacing w:val="-1"/>
          <w:sz w:val="24"/>
        </w:rPr>
        <w:t xml:space="preserve"> </w:t>
      </w:r>
      <w:r w:rsidR="00502E84">
        <w:rPr>
          <w:sz w:val="24"/>
        </w:rPr>
        <w:t>NULL</w:t>
      </w:r>
      <w:r w:rsidR="00502E84">
        <w:rPr>
          <w:spacing w:val="-1"/>
          <w:sz w:val="24"/>
        </w:rPr>
        <w:t xml:space="preserve"> </w:t>
      </w:r>
      <w:r w:rsidR="00502E84">
        <w:rPr>
          <w:sz w:val="24"/>
        </w:rPr>
        <w:t>value</w:t>
      </w:r>
    </w:p>
    <w:p w:rsidR="00D13DF5" w:rsidRDefault="00EF6A58" w:rsidP="00F0633A">
      <w:pPr>
        <w:pStyle w:val="ListParagraph"/>
        <w:numPr>
          <w:ilvl w:val="0"/>
          <w:numId w:val="73"/>
        </w:numPr>
        <w:tabs>
          <w:tab w:val="left" w:pos="1200"/>
        </w:tabs>
        <w:ind w:left="720" w:hanging="270"/>
        <w:rPr>
          <w:sz w:val="24"/>
        </w:rPr>
      </w:pPr>
      <w:hyperlink r:id="rId112">
        <w:r w:rsidR="00502E84">
          <w:rPr>
            <w:color w:val="0462C1"/>
            <w:sz w:val="24"/>
            <w:u w:val="single" w:color="0462C1"/>
          </w:rPr>
          <w:t>UNIQUE</w:t>
        </w:r>
        <w:r w:rsidR="00502E84">
          <w:rPr>
            <w:color w:val="0462C1"/>
            <w:sz w:val="24"/>
          </w:rPr>
          <w:t xml:space="preserve"> </w:t>
        </w:r>
      </w:hyperlink>
      <w:r w:rsidR="00502E84">
        <w:rPr>
          <w:sz w:val="24"/>
        </w:rPr>
        <w:t>-</w:t>
      </w:r>
      <w:r w:rsidR="00502E84">
        <w:rPr>
          <w:spacing w:val="-1"/>
          <w:sz w:val="24"/>
        </w:rPr>
        <w:t xml:space="preserve"> </w:t>
      </w:r>
      <w:r w:rsidR="00502E84">
        <w:rPr>
          <w:sz w:val="24"/>
        </w:rPr>
        <w:t>Ensures</w:t>
      </w:r>
      <w:r w:rsidR="00502E84">
        <w:rPr>
          <w:spacing w:val="-1"/>
          <w:sz w:val="24"/>
        </w:rPr>
        <w:t xml:space="preserve"> </w:t>
      </w:r>
      <w:r w:rsidR="00502E84">
        <w:rPr>
          <w:sz w:val="24"/>
        </w:rPr>
        <w:t>that</w:t>
      </w:r>
      <w:r w:rsidR="00502E84">
        <w:rPr>
          <w:spacing w:val="1"/>
          <w:sz w:val="24"/>
        </w:rPr>
        <w:t xml:space="preserve"> </w:t>
      </w:r>
      <w:r w:rsidR="00502E84">
        <w:rPr>
          <w:sz w:val="24"/>
        </w:rPr>
        <w:t>all</w:t>
      </w:r>
      <w:r w:rsidR="00502E84">
        <w:rPr>
          <w:spacing w:val="-1"/>
          <w:sz w:val="24"/>
        </w:rPr>
        <w:t xml:space="preserve"> </w:t>
      </w:r>
      <w:r w:rsidR="00502E84">
        <w:rPr>
          <w:sz w:val="24"/>
        </w:rPr>
        <w:t>values</w:t>
      </w:r>
      <w:r w:rsidR="00502E84">
        <w:rPr>
          <w:spacing w:val="-1"/>
          <w:sz w:val="24"/>
        </w:rPr>
        <w:t xml:space="preserve"> </w:t>
      </w:r>
      <w:r w:rsidR="00502E84">
        <w:rPr>
          <w:sz w:val="24"/>
        </w:rPr>
        <w:t>in</w:t>
      </w:r>
      <w:r w:rsidR="00502E84">
        <w:rPr>
          <w:spacing w:val="-1"/>
          <w:sz w:val="24"/>
        </w:rPr>
        <w:t xml:space="preserve"> </w:t>
      </w:r>
      <w:r w:rsidR="00502E84">
        <w:rPr>
          <w:sz w:val="24"/>
        </w:rPr>
        <w:t>a</w:t>
      </w:r>
      <w:r w:rsidR="00502E84">
        <w:rPr>
          <w:spacing w:val="-2"/>
          <w:sz w:val="24"/>
        </w:rPr>
        <w:t xml:space="preserve"> </w:t>
      </w:r>
      <w:r w:rsidR="00502E84">
        <w:rPr>
          <w:sz w:val="24"/>
        </w:rPr>
        <w:t>column</w:t>
      </w:r>
      <w:r w:rsidR="00502E84">
        <w:rPr>
          <w:spacing w:val="-1"/>
          <w:sz w:val="24"/>
        </w:rPr>
        <w:t xml:space="preserve"> </w:t>
      </w:r>
      <w:r w:rsidR="00502E84">
        <w:rPr>
          <w:sz w:val="24"/>
        </w:rPr>
        <w:t>are</w:t>
      </w:r>
      <w:r w:rsidR="00502E84">
        <w:rPr>
          <w:spacing w:val="-2"/>
          <w:sz w:val="24"/>
        </w:rPr>
        <w:t xml:space="preserve"> </w:t>
      </w:r>
      <w:r w:rsidR="00502E84">
        <w:rPr>
          <w:sz w:val="24"/>
        </w:rPr>
        <w:t>different</w:t>
      </w:r>
    </w:p>
    <w:p w:rsidR="00D13DF5" w:rsidRDefault="00EF6A58" w:rsidP="00F0633A">
      <w:pPr>
        <w:pStyle w:val="ListParagraph"/>
        <w:numPr>
          <w:ilvl w:val="0"/>
          <w:numId w:val="73"/>
        </w:numPr>
        <w:tabs>
          <w:tab w:val="left" w:pos="1200"/>
        </w:tabs>
        <w:ind w:left="720" w:hanging="270"/>
        <w:rPr>
          <w:sz w:val="24"/>
        </w:rPr>
      </w:pPr>
      <w:hyperlink r:id="rId113">
        <w:r w:rsidR="00502E84">
          <w:rPr>
            <w:color w:val="0462C1"/>
            <w:sz w:val="24"/>
            <w:u w:val="single" w:color="0462C1"/>
          </w:rPr>
          <w:t>PRIMARY</w:t>
        </w:r>
        <w:r w:rsidR="00502E84">
          <w:rPr>
            <w:color w:val="0462C1"/>
            <w:spacing w:val="-1"/>
            <w:sz w:val="24"/>
            <w:u w:val="single" w:color="0462C1"/>
          </w:rPr>
          <w:t xml:space="preserve"> </w:t>
        </w:r>
        <w:r w:rsidR="00502E84">
          <w:rPr>
            <w:color w:val="0462C1"/>
            <w:sz w:val="24"/>
            <w:u w:val="single" w:color="0462C1"/>
          </w:rPr>
          <w:t>KEY</w:t>
        </w:r>
        <w:r w:rsidR="00502E84">
          <w:rPr>
            <w:color w:val="0462C1"/>
            <w:spacing w:val="1"/>
            <w:sz w:val="24"/>
          </w:rPr>
          <w:t xml:space="preserve"> </w:t>
        </w:r>
      </w:hyperlink>
      <w:r w:rsidR="00502E84">
        <w:rPr>
          <w:sz w:val="24"/>
        </w:rPr>
        <w:t>-</w:t>
      </w:r>
      <w:r w:rsidR="00502E84">
        <w:rPr>
          <w:spacing w:val="-2"/>
          <w:sz w:val="24"/>
        </w:rPr>
        <w:t xml:space="preserve"> </w:t>
      </w:r>
      <w:r w:rsidR="00502E84">
        <w:rPr>
          <w:sz w:val="24"/>
        </w:rPr>
        <w:t>A</w:t>
      </w:r>
      <w:r w:rsidR="00502E84">
        <w:rPr>
          <w:spacing w:val="-1"/>
          <w:sz w:val="24"/>
        </w:rPr>
        <w:t xml:space="preserve"> </w:t>
      </w:r>
      <w:r w:rsidR="00502E84">
        <w:rPr>
          <w:sz w:val="24"/>
        </w:rPr>
        <w:t>combination</w:t>
      </w:r>
      <w:r w:rsidR="00502E84">
        <w:rPr>
          <w:spacing w:val="-1"/>
          <w:sz w:val="24"/>
        </w:rPr>
        <w:t xml:space="preserve"> </w:t>
      </w:r>
      <w:r w:rsidR="00502E84">
        <w:rPr>
          <w:sz w:val="24"/>
        </w:rPr>
        <w:t>of</w:t>
      </w:r>
      <w:r w:rsidR="00502E84">
        <w:rPr>
          <w:spacing w:val="-2"/>
          <w:sz w:val="24"/>
        </w:rPr>
        <w:t xml:space="preserve"> </w:t>
      </w:r>
      <w:r w:rsidR="00502E84">
        <w:rPr>
          <w:sz w:val="24"/>
        </w:rPr>
        <w:t xml:space="preserve">a </w:t>
      </w:r>
      <w:r w:rsidR="00502E84">
        <w:rPr>
          <w:color w:val="DC133B"/>
          <w:sz w:val="24"/>
        </w:rPr>
        <w:t>NOT</w:t>
      </w:r>
      <w:r w:rsidR="00502E84">
        <w:rPr>
          <w:color w:val="DC133B"/>
          <w:spacing w:val="-1"/>
          <w:sz w:val="24"/>
        </w:rPr>
        <w:t xml:space="preserve"> </w:t>
      </w:r>
      <w:r w:rsidR="00502E84">
        <w:rPr>
          <w:color w:val="DC133B"/>
          <w:sz w:val="24"/>
        </w:rPr>
        <w:t>NULL</w:t>
      </w:r>
      <w:r w:rsidR="00502E84">
        <w:rPr>
          <w:color w:val="DC133B"/>
          <w:spacing w:val="-1"/>
          <w:sz w:val="24"/>
        </w:rPr>
        <w:t xml:space="preserve"> </w:t>
      </w:r>
      <w:r w:rsidR="00502E84">
        <w:rPr>
          <w:sz w:val="24"/>
        </w:rPr>
        <w:t>and</w:t>
      </w:r>
      <w:r w:rsidR="00502E84">
        <w:rPr>
          <w:spacing w:val="-1"/>
          <w:sz w:val="24"/>
        </w:rPr>
        <w:t xml:space="preserve"> </w:t>
      </w:r>
      <w:r w:rsidR="00502E84">
        <w:rPr>
          <w:color w:val="DC133B"/>
          <w:sz w:val="24"/>
        </w:rPr>
        <w:t>UNIQUE</w:t>
      </w:r>
      <w:r w:rsidR="00502E84">
        <w:rPr>
          <w:sz w:val="24"/>
        </w:rPr>
        <w:t>.</w:t>
      </w:r>
      <w:r w:rsidR="00502E84">
        <w:rPr>
          <w:spacing w:val="-1"/>
          <w:sz w:val="24"/>
        </w:rPr>
        <w:t xml:space="preserve"> </w:t>
      </w:r>
      <w:r w:rsidR="00502E84">
        <w:rPr>
          <w:sz w:val="24"/>
        </w:rPr>
        <w:t>Uniquely</w:t>
      </w:r>
      <w:r w:rsidR="00502E84">
        <w:rPr>
          <w:spacing w:val="-1"/>
          <w:sz w:val="24"/>
        </w:rPr>
        <w:t xml:space="preserve"> </w:t>
      </w:r>
      <w:r w:rsidR="00502E84">
        <w:rPr>
          <w:sz w:val="24"/>
        </w:rPr>
        <w:t>identifies</w:t>
      </w:r>
      <w:r w:rsidR="00502E84">
        <w:rPr>
          <w:spacing w:val="-1"/>
          <w:sz w:val="24"/>
        </w:rPr>
        <w:t xml:space="preserve"> </w:t>
      </w:r>
      <w:r w:rsidR="00502E84">
        <w:rPr>
          <w:sz w:val="24"/>
        </w:rPr>
        <w:t>each</w:t>
      </w:r>
      <w:r w:rsidR="00502E84">
        <w:rPr>
          <w:spacing w:val="2"/>
          <w:sz w:val="24"/>
        </w:rPr>
        <w:t xml:space="preserve"> </w:t>
      </w:r>
      <w:r w:rsidR="00502E84">
        <w:rPr>
          <w:sz w:val="24"/>
        </w:rPr>
        <w:t>row</w:t>
      </w:r>
      <w:r w:rsidR="00502E84">
        <w:rPr>
          <w:spacing w:val="-3"/>
          <w:sz w:val="24"/>
        </w:rPr>
        <w:t xml:space="preserve"> </w:t>
      </w:r>
      <w:r w:rsidR="00502E84">
        <w:rPr>
          <w:sz w:val="24"/>
        </w:rPr>
        <w:t>in</w:t>
      </w:r>
      <w:r w:rsidR="00502E84">
        <w:rPr>
          <w:spacing w:val="1"/>
          <w:sz w:val="24"/>
        </w:rPr>
        <w:t xml:space="preserve"> </w:t>
      </w:r>
      <w:r w:rsidR="00502E84">
        <w:rPr>
          <w:sz w:val="24"/>
        </w:rPr>
        <w:t>a</w:t>
      </w:r>
      <w:r w:rsidR="00502E84">
        <w:rPr>
          <w:spacing w:val="-2"/>
          <w:sz w:val="24"/>
        </w:rPr>
        <w:t xml:space="preserve"> </w:t>
      </w:r>
      <w:r w:rsidR="00502E84">
        <w:rPr>
          <w:sz w:val="24"/>
        </w:rPr>
        <w:t>table</w:t>
      </w:r>
    </w:p>
    <w:p w:rsidR="00D13DF5" w:rsidRDefault="00EF6A58" w:rsidP="00F0633A">
      <w:pPr>
        <w:pStyle w:val="ListParagraph"/>
        <w:numPr>
          <w:ilvl w:val="0"/>
          <w:numId w:val="73"/>
        </w:numPr>
        <w:tabs>
          <w:tab w:val="left" w:pos="1200"/>
        </w:tabs>
        <w:ind w:left="720" w:hanging="270"/>
        <w:rPr>
          <w:sz w:val="24"/>
        </w:rPr>
      </w:pPr>
      <w:hyperlink r:id="rId114">
        <w:r w:rsidR="00502E84">
          <w:rPr>
            <w:color w:val="0462C1"/>
            <w:sz w:val="24"/>
            <w:u w:val="single" w:color="0462C1"/>
          </w:rPr>
          <w:t>FOREIGN KEY</w:t>
        </w:r>
      </w:hyperlink>
      <w:r w:rsidR="00502E84">
        <w:rPr>
          <w:color w:val="0462C1"/>
          <w:spacing w:val="-1"/>
          <w:sz w:val="24"/>
        </w:rPr>
        <w:t xml:space="preserve"> </w:t>
      </w:r>
      <w:r w:rsidR="00502E84">
        <w:rPr>
          <w:sz w:val="24"/>
        </w:rPr>
        <w:t>-</w:t>
      </w:r>
      <w:r w:rsidR="00502E84">
        <w:rPr>
          <w:spacing w:val="-2"/>
          <w:sz w:val="24"/>
        </w:rPr>
        <w:t xml:space="preserve"> </w:t>
      </w:r>
      <w:r w:rsidR="00502E84">
        <w:rPr>
          <w:sz w:val="24"/>
        </w:rPr>
        <w:t>Prevents actions</w:t>
      </w:r>
      <w:r w:rsidR="00502E84">
        <w:rPr>
          <w:spacing w:val="-1"/>
          <w:sz w:val="24"/>
        </w:rPr>
        <w:t xml:space="preserve"> </w:t>
      </w:r>
      <w:r w:rsidR="00502E84">
        <w:rPr>
          <w:sz w:val="24"/>
        </w:rPr>
        <w:t>that</w:t>
      </w:r>
      <w:r w:rsidR="00502E84">
        <w:rPr>
          <w:spacing w:val="-1"/>
          <w:sz w:val="24"/>
        </w:rPr>
        <w:t xml:space="preserve"> </w:t>
      </w:r>
      <w:r w:rsidR="00502E84">
        <w:rPr>
          <w:sz w:val="24"/>
        </w:rPr>
        <w:t>would</w:t>
      </w:r>
      <w:r w:rsidR="00502E84">
        <w:rPr>
          <w:spacing w:val="-1"/>
          <w:sz w:val="24"/>
        </w:rPr>
        <w:t xml:space="preserve"> </w:t>
      </w:r>
      <w:r w:rsidR="00502E84">
        <w:rPr>
          <w:sz w:val="24"/>
        </w:rPr>
        <w:t>destroy links</w:t>
      </w:r>
      <w:r w:rsidR="00502E84">
        <w:rPr>
          <w:spacing w:val="-1"/>
          <w:sz w:val="24"/>
        </w:rPr>
        <w:t xml:space="preserve"> </w:t>
      </w:r>
      <w:r w:rsidR="00502E84">
        <w:rPr>
          <w:sz w:val="24"/>
        </w:rPr>
        <w:t>between</w:t>
      </w:r>
      <w:r w:rsidR="00502E84">
        <w:rPr>
          <w:spacing w:val="-1"/>
          <w:sz w:val="24"/>
        </w:rPr>
        <w:t xml:space="preserve"> </w:t>
      </w:r>
      <w:r w:rsidR="00502E84">
        <w:rPr>
          <w:sz w:val="24"/>
        </w:rPr>
        <w:t>tables</w:t>
      </w:r>
    </w:p>
    <w:p w:rsidR="00D13DF5" w:rsidRDefault="00EF6A58" w:rsidP="00F0633A">
      <w:pPr>
        <w:pStyle w:val="ListParagraph"/>
        <w:numPr>
          <w:ilvl w:val="0"/>
          <w:numId w:val="73"/>
        </w:numPr>
        <w:tabs>
          <w:tab w:val="left" w:pos="1200"/>
        </w:tabs>
        <w:ind w:left="720" w:hanging="270"/>
        <w:rPr>
          <w:sz w:val="24"/>
        </w:rPr>
      </w:pPr>
      <w:hyperlink r:id="rId115">
        <w:r w:rsidR="00502E84">
          <w:rPr>
            <w:color w:val="0462C1"/>
            <w:sz w:val="24"/>
            <w:u w:val="single" w:color="0462C1"/>
          </w:rPr>
          <w:t>CHECK</w:t>
        </w:r>
        <w:r w:rsidR="00502E84">
          <w:rPr>
            <w:color w:val="0462C1"/>
            <w:spacing w:val="-2"/>
            <w:sz w:val="24"/>
          </w:rPr>
          <w:t xml:space="preserve"> </w:t>
        </w:r>
      </w:hyperlink>
      <w:r w:rsidR="00502E84">
        <w:rPr>
          <w:sz w:val="24"/>
        </w:rPr>
        <w:t>-</w:t>
      </w:r>
      <w:r w:rsidR="00502E84">
        <w:rPr>
          <w:spacing w:val="-1"/>
          <w:sz w:val="24"/>
        </w:rPr>
        <w:t xml:space="preserve"> </w:t>
      </w:r>
      <w:r w:rsidR="00502E84">
        <w:rPr>
          <w:sz w:val="24"/>
        </w:rPr>
        <w:t>Ensures that</w:t>
      </w:r>
      <w:r w:rsidR="00502E84">
        <w:rPr>
          <w:spacing w:val="-1"/>
          <w:sz w:val="24"/>
        </w:rPr>
        <w:t xml:space="preserve"> </w:t>
      </w:r>
      <w:r w:rsidR="00502E84">
        <w:rPr>
          <w:sz w:val="24"/>
        </w:rPr>
        <w:t>the</w:t>
      </w:r>
      <w:r w:rsidR="00502E84">
        <w:rPr>
          <w:spacing w:val="-1"/>
          <w:sz w:val="24"/>
        </w:rPr>
        <w:t xml:space="preserve"> </w:t>
      </w:r>
      <w:r w:rsidR="00502E84">
        <w:rPr>
          <w:sz w:val="24"/>
        </w:rPr>
        <w:t>values in a</w:t>
      </w:r>
      <w:r w:rsidR="00502E84">
        <w:rPr>
          <w:spacing w:val="-2"/>
          <w:sz w:val="24"/>
        </w:rPr>
        <w:t xml:space="preserve"> </w:t>
      </w:r>
      <w:r w:rsidR="00502E84">
        <w:rPr>
          <w:sz w:val="24"/>
        </w:rPr>
        <w:t>column satisfies a</w:t>
      </w:r>
      <w:r w:rsidR="00502E84">
        <w:rPr>
          <w:spacing w:val="-1"/>
          <w:sz w:val="24"/>
        </w:rPr>
        <w:t xml:space="preserve"> </w:t>
      </w:r>
      <w:r w:rsidR="00502E84">
        <w:rPr>
          <w:sz w:val="24"/>
        </w:rPr>
        <w:t>specific</w:t>
      </w:r>
      <w:r w:rsidR="00502E84">
        <w:rPr>
          <w:spacing w:val="-2"/>
          <w:sz w:val="24"/>
        </w:rPr>
        <w:t xml:space="preserve"> </w:t>
      </w:r>
      <w:r w:rsidR="00502E84">
        <w:rPr>
          <w:sz w:val="24"/>
        </w:rPr>
        <w:t>condition</w:t>
      </w:r>
    </w:p>
    <w:p w:rsidR="00D13DF5" w:rsidRDefault="00EF6A58" w:rsidP="00F0633A">
      <w:pPr>
        <w:pStyle w:val="ListParagraph"/>
        <w:numPr>
          <w:ilvl w:val="0"/>
          <w:numId w:val="73"/>
        </w:numPr>
        <w:tabs>
          <w:tab w:val="left" w:pos="1200"/>
        </w:tabs>
        <w:ind w:left="720" w:hanging="270"/>
        <w:rPr>
          <w:sz w:val="24"/>
        </w:rPr>
      </w:pPr>
      <w:hyperlink r:id="rId116">
        <w:r w:rsidR="00502E84">
          <w:rPr>
            <w:color w:val="0462C1"/>
            <w:sz w:val="24"/>
            <w:u w:val="single" w:color="0462C1"/>
          </w:rPr>
          <w:t>DEFAULT</w:t>
        </w:r>
        <w:r w:rsidR="00502E84">
          <w:rPr>
            <w:color w:val="0462C1"/>
            <w:spacing w:val="-1"/>
            <w:sz w:val="24"/>
          </w:rPr>
          <w:t xml:space="preserve"> </w:t>
        </w:r>
      </w:hyperlink>
      <w:r w:rsidR="00502E84">
        <w:rPr>
          <w:sz w:val="24"/>
        </w:rPr>
        <w:t>-</w:t>
      </w:r>
      <w:r w:rsidR="00502E84">
        <w:rPr>
          <w:spacing w:val="-2"/>
          <w:sz w:val="24"/>
        </w:rPr>
        <w:t xml:space="preserve"> </w:t>
      </w:r>
      <w:r w:rsidR="00502E84">
        <w:rPr>
          <w:sz w:val="24"/>
        </w:rPr>
        <w:t>Sets</w:t>
      </w:r>
      <w:r w:rsidR="00502E84">
        <w:rPr>
          <w:spacing w:val="-1"/>
          <w:sz w:val="24"/>
        </w:rPr>
        <w:t xml:space="preserve"> </w:t>
      </w:r>
      <w:r w:rsidR="00502E84">
        <w:rPr>
          <w:sz w:val="24"/>
        </w:rPr>
        <w:t>a</w:t>
      </w:r>
      <w:r w:rsidR="00502E84">
        <w:rPr>
          <w:spacing w:val="-1"/>
          <w:sz w:val="24"/>
        </w:rPr>
        <w:t xml:space="preserve"> </w:t>
      </w:r>
      <w:r w:rsidR="00502E84">
        <w:rPr>
          <w:sz w:val="24"/>
        </w:rPr>
        <w:t>default</w:t>
      </w:r>
      <w:r w:rsidR="00502E84">
        <w:rPr>
          <w:spacing w:val="-1"/>
          <w:sz w:val="24"/>
        </w:rPr>
        <w:t xml:space="preserve"> </w:t>
      </w:r>
      <w:r w:rsidR="00502E84">
        <w:rPr>
          <w:sz w:val="24"/>
        </w:rPr>
        <w:t>value</w:t>
      </w:r>
      <w:r w:rsidR="00502E84">
        <w:rPr>
          <w:spacing w:val="-1"/>
          <w:sz w:val="24"/>
        </w:rPr>
        <w:t xml:space="preserve"> </w:t>
      </w:r>
      <w:r w:rsidR="00502E84">
        <w:rPr>
          <w:sz w:val="24"/>
        </w:rPr>
        <w:t>for a</w:t>
      </w:r>
      <w:r w:rsidR="00502E84">
        <w:rPr>
          <w:spacing w:val="-1"/>
          <w:sz w:val="24"/>
        </w:rPr>
        <w:t xml:space="preserve"> </w:t>
      </w:r>
      <w:r w:rsidR="00502E84">
        <w:rPr>
          <w:sz w:val="24"/>
        </w:rPr>
        <w:t>column</w:t>
      </w:r>
      <w:r w:rsidR="00502E84">
        <w:rPr>
          <w:spacing w:val="-1"/>
          <w:sz w:val="24"/>
        </w:rPr>
        <w:t xml:space="preserve"> </w:t>
      </w:r>
      <w:r w:rsidR="00502E84">
        <w:rPr>
          <w:sz w:val="24"/>
        </w:rPr>
        <w:t>if</w:t>
      </w:r>
      <w:r w:rsidR="00502E84">
        <w:rPr>
          <w:spacing w:val="-1"/>
          <w:sz w:val="24"/>
        </w:rPr>
        <w:t xml:space="preserve"> </w:t>
      </w:r>
      <w:r w:rsidR="00502E84">
        <w:rPr>
          <w:sz w:val="24"/>
        </w:rPr>
        <w:t>no</w:t>
      </w:r>
      <w:r w:rsidR="00502E84">
        <w:rPr>
          <w:spacing w:val="-1"/>
          <w:sz w:val="24"/>
        </w:rPr>
        <w:t xml:space="preserve"> </w:t>
      </w:r>
      <w:r w:rsidR="00502E84">
        <w:rPr>
          <w:sz w:val="24"/>
        </w:rPr>
        <w:t>value</w:t>
      </w:r>
      <w:r w:rsidR="00502E84">
        <w:rPr>
          <w:spacing w:val="-1"/>
          <w:sz w:val="24"/>
        </w:rPr>
        <w:t xml:space="preserve"> </w:t>
      </w:r>
      <w:r w:rsidR="00502E84">
        <w:rPr>
          <w:sz w:val="24"/>
        </w:rPr>
        <w:t>is</w:t>
      </w:r>
      <w:r w:rsidR="00502E84">
        <w:rPr>
          <w:spacing w:val="-1"/>
          <w:sz w:val="24"/>
        </w:rPr>
        <w:t xml:space="preserve"> </w:t>
      </w:r>
      <w:r w:rsidR="00502E84">
        <w:rPr>
          <w:sz w:val="24"/>
        </w:rPr>
        <w:t>specified</w:t>
      </w:r>
    </w:p>
    <w:p w:rsidR="00D13DF5" w:rsidRDefault="00EF6A58" w:rsidP="00F0633A">
      <w:pPr>
        <w:pStyle w:val="ListParagraph"/>
        <w:numPr>
          <w:ilvl w:val="0"/>
          <w:numId w:val="73"/>
        </w:numPr>
        <w:tabs>
          <w:tab w:val="left" w:pos="1919"/>
          <w:tab w:val="left" w:pos="1920"/>
        </w:tabs>
        <w:ind w:left="720" w:hanging="990"/>
        <w:rPr>
          <w:sz w:val="24"/>
        </w:rPr>
      </w:pPr>
      <w:hyperlink r:id="rId117">
        <w:r w:rsidR="00502E84">
          <w:rPr>
            <w:color w:val="0462C1"/>
            <w:sz w:val="24"/>
            <w:u w:val="single" w:color="0462C1"/>
          </w:rPr>
          <w:t>CREATE</w:t>
        </w:r>
        <w:r w:rsidR="00502E84">
          <w:rPr>
            <w:color w:val="0462C1"/>
            <w:spacing w:val="-1"/>
            <w:sz w:val="24"/>
            <w:u w:val="single" w:color="0462C1"/>
          </w:rPr>
          <w:t xml:space="preserve"> </w:t>
        </w:r>
        <w:r w:rsidR="00502E84">
          <w:rPr>
            <w:color w:val="0462C1"/>
            <w:sz w:val="24"/>
            <w:u w:val="single" w:color="0462C1"/>
          </w:rPr>
          <w:t>INDEX</w:t>
        </w:r>
        <w:r w:rsidR="00502E84">
          <w:rPr>
            <w:color w:val="0462C1"/>
            <w:spacing w:val="-1"/>
            <w:sz w:val="24"/>
          </w:rPr>
          <w:t xml:space="preserve"> </w:t>
        </w:r>
      </w:hyperlink>
      <w:r w:rsidR="00502E84">
        <w:rPr>
          <w:sz w:val="24"/>
        </w:rPr>
        <w:t>-</w:t>
      </w:r>
      <w:r w:rsidR="00502E84">
        <w:rPr>
          <w:spacing w:val="-2"/>
          <w:sz w:val="24"/>
        </w:rPr>
        <w:t xml:space="preserve"> </w:t>
      </w:r>
      <w:r w:rsidR="00502E84">
        <w:rPr>
          <w:sz w:val="24"/>
        </w:rPr>
        <w:t>Used</w:t>
      </w:r>
      <w:r w:rsidR="00502E84">
        <w:rPr>
          <w:spacing w:val="1"/>
          <w:sz w:val="24"/>
        </w:rPr>
        <w:t xml:space="preserve"> </w:t>
      </w:r>
      <w:r w:rsidR="00502E84">
        <w:rPr>
          <w:sz w:val="24"/>
        </w:rPr>
        <w:t>to</w:t>
      </w:r>
      <w:r w:rsidR="00502E84">
        <w:rPr>
          <w:spacing w:val="-1"/>
          <w:sz w:val="24"/>
        </w:rPr>
        <w:t xml:space="preserve"> </w:t>
      </w:r>
      <w:r w:rsidR="00502E84">
        <w:rPr>
          <w:sz w:val="24"/>
        </w:rPr>
        <w:t>create and</w:t>
      </w:r>
      <w:r w:rsidR="00502E84">
        <w:rPr>
          <w:spacing w:val="-1"/>
          <w:sz w:val="24"/>
        </w:rPr>
        <w:t xml:space="preserve"> </w:t>
      </w:r>
      <w:r w:rsidR="00502E84">
        <w:rPr>
          <w:sz w:val="24"/>
        </w:rPr>
        <w:t>retrieve</w:t>
      </w:r>
      <w:r w:rsidR="00502E84">
        <w:rPr>
          <w:spacing w:val="-2"/>
          <w:sz w:val="24"/>
        </w:rPr>
        <w:t xml:space="preserve"> </w:t>
      </w:r>
      <w:r w:rsidR="00502E84">
        <w:rPr>
          <w:sz w:val="24"/>
        </w:rPr>
        <w:t>data</w:t>
      </w:r>
      <w:r w:rsidR="00502E84">
        <w:rPr>
          <w:spacing w:val="-1"/>
          <w:sz w:val="24"/>
        </w:rPr>
        <w:t xml:space="preserve"> </w:t>
      </w:r>
      <w:r w:rsidR="00502E84">
        <w:rPr>
          <w:sz w:val="24"/>
        </w:rPr>
        <w:t>from</w:t>
      </w:r>
      <w:r w:rsidR="00502E84">
        <w:rPr>
          <w:spacing w:val="-1"/>
          <w:sz w:val="24"/>
        </w:rPr>
        <w:t xml:space="preserve"> </w:t>
      </w:r>
      <w:r w:rsidR="00502E84">
        <w:rPr>
          <w:sz w:val="24"/>
        </w:rPr>
        <w:t>the</w:t>
      </w:r>
      <w:r w:rsidR="00502E84">
        <w:rPr>
          <w:spacing w:val="-1"/>
          <w:sz w:val="24"/>
        </w:rPr>
        <w:t xml:space="preserve"> </w:t>
      </w:r>
      <w:r w:rsidR="00502E84">
        <w:rPr>
          <w:sz w:val="24"/>
        </w:rPr>
        <w:t>database</w:t>
      </w:r>
      <w:r w:rsidR="00502E84">
        <w:rPr>
          <w:spacing w:val="-2"/>
          <w:sz w:val="24"/>
        </w:rPr>
        <w:t xml:space="preserve"> </w:t>
      </w:r>
      <w:r w:rsidR="00502E84">
        <w:rPr>
          <w:sz w:val="24"/>
        </w:rPr>
        <w:t>very quickly</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5"/>
        <w:ind w:left="720"/>
        <w:rPr>
          <w:sz w:val="25"/>
        </w:rPr>
      </w:pPr>
    </w:p>
    <w:p w:rsidR="00D13DF5" w:rsidRDefault="00502E84" w:rsidP="00F0633A">
      <w:pPr>
        <w:pStyle w:val="Heading1"/>
        <w:numPr>
          <w:ilvl w:val="0"/>
          <w:numId w:val="74"/>
        </w:numPr>
        <w:tabs>
          <w:tab w:val="left" w:pos="2713"/>
          <w:tab w:val="left" w:pos="2714"/>
        </w:tabs>
        <w:spacing w:before="87"/>
        <w:ind w:left="720" w:hanging="1244"/>
      </w:pPr>
      <w:r>
        <w:rPr>
          <w:color w:val="006FC0"/>
        </w:rPr>
        <w:t>What</w:t>
      </w:r>
      <w:r>
        <w:rPr>
          <w:color w:val="006FC0"/>
          <w:spacing w:val="-2"/>
        </w:rPr>
        <w:t xml:space="preserve"> </w:t>
      </w:r>
      <w:r>
        <w:rPr>
          <w:color w:val="006FC0"/>
        </w:rPr>
        <w:t>is</w:t>
      </w:r>
      <w:r>
        <w:rPr>
          <w:color w:val="006FC0"/>
          <w:spacing w:val="-4"/>
        </w:rPr>
        <w:t xml:space="preserve"> </w:t>
      </w:r>
      <w:r>
        <w:rPr>
          <w:color w:val="006FC0"/>
        </w:rPr>
        <w:t>stream</w:t>
      </w:r>
      <w:r>
        <w:rPr>
          <w:color w:val="006FC0"/>
          <w:spacing w:val="-3"/>
        </w:rPr>
        <w:t xml:space="preserve"> </w:t>
      </w:r>
      <w:r>
        <w:rPr>
          <w:color w:val="006FC0"/>
        </w:rPr>
        <w:t>API?</w:t>
      </w:r>
      <w:r>
        <w:rPr>
          <w:color w:val="006FC0"/>
          <w:spacing w:val="-1"/>
        </w:rPr>
        <w:t xml:space="preserve"> </w:t>
      </w:r>
      <w:r>
        <w:rPr>
          <w:color w:val="006FC0"/>
        </w:rPr>
        <w:t>How</w:t>
      </w:r>
      <w:r>
        <w:rPr>
          <w:color w:val="006FC0"/>
          <w:spacing w:val="-4"/>
        </w:rPr>
        <w:t xml:space="preserve"> </w:t>
      </w:r>
      <w:r>
        <w:rPr>
          <w:color w:val="006FC0"/>
        </w:rPr>
        <w:t>it</w:t>
      </w:r>
      <w:r>
        <w:rPr>
          <w:color w:val="006FC0"/>
          <w:spacing w:val="-1"/>
        </w:rPr>
        <w:t xml:space="preserve"> </w:t>
      </w:r>
      <w:r>
        <w:rPr>
          <w:color w:val="006FC0"/>
        </w:rPr>
        <w:t>is</w:t>
      </w:r>
      <w:r>
        <w:rPr>
          <w:color w:val="006FC0"/>
          <w:spacing w:val="-2"/>
        </w:rPr>
        <w:t xml:space="preserve"> </w:t>
      </w:r>
      <w:r>
        <w:rPr>
          <w:color w:val="006FC0"/>
        </w:rPr>
        <w:t>different</w:t>
      </w:r>
      <w:r>
        <w:rPr>
          <w:color w:val="006FC0"/>
          <w:spacing w:val="-2"/>
        </w:rPr>
        <w:t xml:space="preserve"> </w:t>
      </w:r>
      <w:r>
        <w:rPr>
          <w:color w:val="006FC0"/>
        </w:rPr>
        <w:t>than</w:t>
      </w:r>
      <w:r>
        <w:rPr>
          <w:color w:val="006FC0"/>
          <w:spacing w:val="-2"/>
        </w:rPr>
        <w:t xml:space="preserve"> </w:t>
      </w:r>
      <w:r>
        <w:rPr>
          <w:color w:val="006FC0"/>
        </w:rPr>
        <w:t>collection?</w:t>
      </w:r>
    </w:p>
    <w:p w:rsidR="00D13DF5" w:rsidRDefault="00502E84" w:rsidP="00F0633A">
      <w:pPr>
        <w:pStyle w:val="BodyText"/>
        <w:spacing w:before="278"/>
        <w:ind w:left="720"/>
      </w:pPr>
      <w:r>
        <w:rPr>
          <w:color w:val="1F2023"/>
        </w:rPr>
        <w:t>The</w:t>
      </w:r>
      <w:r>
        <w:rPr>
          <w:color w:val="1F2023"/>
          <w:spacing w:val="-3"/>
        </w:rPr>
        <w:t xml:space="preserve"> </w:t>
      </w:r>
      <w:r>
        <w:rPr>
          <w:color w:val="1F2023"/>
        </w:rPr>
        <w:t>Stream</w:t>
      </w:r>
      <w:r>
        <w:rPr>
          <w:color w:val="1F2023"/>
          <w:spacing w:val="-1"/>
        </w:rPr>
        <w:t xml:space="preserve"> </w:t>
      </w:r>
      <w:r>
        <w:rPr>
          <w:color w:val="1F2023"/>
        </w:rPr>
        <w:t>API</w:t>
      </w:r>
      <w:r>
        <w:rPr>
          <w:color w:val="1F2023"/>
          <w:spacing w:val="-5"/>
        </w:rPr>
        <w:t xml:space="preserve"> </w:t>
      </w:r>
      <w:r>
        <w:rPr>
          <w:color w:val="1F2023"/>
        </w:rPr>
        <w:t>is</w:t>
      </w:r>
      <w:r>
        <w:rPr>
          <w:color w:val="1F2023"/>
          <w:spacing w:val="-1"/>
        </w:rPr>
        <w:t xml:space="preserve"> </w:t>
      </w:r>
      <w:r>
        <w:rPr>
          <w:color w:val="1F2023"/>
        </w:rPr>
        <w:t>used</w:t>
      </w:r>
      <w:r>
        <w:rPr>
          <w:color w:val="1F2023"/>
          <w:spacing w:val="2"/>
        </w:rPr>
        <w:t xml:space="preserve"> </w:t>
      </w:r>
      <w:r>
        <w:rPr>
          <w:color w:val="1F2023"/>
        </w:rPr>
        <w:t>to</w:t>
      </w:r>
      <w:r>
        <w:rPr>
          <w:color w:val="1F2023"/>
          <w:spacing w:val="-1"/>
        </w:rPr>
        <w:t xml:space="preserve"> </w:t>
      </w:r>
      <w:r>
        <w:rPr>
          <w:color w:val="1F2023"/>
        </w:rPr>
        <w:t>process</w:t>
      </w:r>
      <w:r>
        <w:rPr>
          <w:color w:val="1F2023"/>
          <w:spacing w:val="-1"/>
        </w:rPr>
        <w:t xml:space="preserve"> </w:t>
      </w:r>
      <w:r>
        <w:rPr>
          <w:color w:val="1F2023"/>
        </w:rPr>
        <w:t>collections</w:t>
      </w:r>
      <w:r>
        <w:rPr>
          <w:color w:val="1F2023"/>
          <w:spacing w:val="-1"/>
        </w:rPr>
        <w:t xml:space="preserve"> </w:t>
      </w:r>
      <w:r>
        <w:rPr>
          <w:color w:val="1F2023"/>
        </w:rPr>
        <w:t>of objects.</w:t>
      </w:r>
    </w:p>
    <w:p w:rsidR="00D13DF5" w:rsidRDefault="00D13DF5" w:rsidP="00F0633A">
      <w:pPr>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line="276" w:lineRule="auto"/>
        <w:ind w:left="720" w:right="277"/>
        <w:jc w:val="both"/>
      </w:pPr>
      <w:r>
        <w:rPr>
          <w:color w:val="273139"/>
        </w:rPr>
        <w:lastRenderedPageBreak/>
        <w:t xml:space="preserve">A </w:t>
      </w:r>
      <w:hyperlink r:id="rId118">
        <w:r>
          <w:rPr>
            <w:color w:val="0462C1"/>
            <w:u w:val="single" w:color="0462C1"/>
          </w:rPr>
          <w:t>Stream</w:t>
        </w:r>
        <w:r>
          <w:rPr>
            <w:color w:val="0462C1"/>
          </w:rPr>
          <w:t xml:space="preserve"> </w:t>
        </w:r>
      </w:hyperlink>
      <w:r>
        <w:rPr>
          <w:color w:val="273139"/>
        </w:rPr>
        <w:t>is a fixed data structure, in which the elements are computed on demand. The Stream API is used</w:t>
      </w:r>
      <w:r>
        <w:rPr>
          <w:color w:val="273139"/>
          <w:spacing w:val="1"/>
        </w:rPr>
        <w:t xml:space="preserve"> </w:t>
      </w:r>
      <w:r>
        <w:rPr>
          <w:color w:val="273139"/>
        </w:rPr>
        <w:t>to process collections</w:t>
      </w:r>
      <w:r>
        <w:rPr>
          <w:color w:val="273139"/>
          <w:spacing w:val="1"/>
        </w:rPr>
        <w:t xml:space="preserve"> </w:t>
      </w:r>
      <w:r>
        <w:rPr>
          <w:color w:val="273139"/>
        </w:rPr>
        <w:t>of objects. A stream is a sequence of objects that</w:t>
      </w:r>
      <w:r>
        <w:rPr>
          <w:color w:val="273139"/>
          <w:spacing w:val="60"/>
        </w:rPr>
        <w:t xml:space="preserve"> </w:t>
      </w:r>
      <w:r>
        <w:rPr>
          <w:color w:val="273139"/>
        </w:rPr>
        <w:t>supports</w:t>
      </w:r>
      <w:r>
        <w:rPr>
          <w:color w:val="273139"/>
          <w:spacing w:val="60"/>
        </w:rPr>
        <w:t xml:space="preserve"> </w:t>
      </w:r>
      <w:r>
        <w:rPr>
          <w:color w:val="273139"/>
        </w:rPr>
        <w:t>various methods</w:t>
      </w:r>
      <w:r>
        <w:rPr>
          <w:color w:val="273139"/>
          <w:spacing w:val="60"/>
        </w:rPr>
        <w:t xml:space="preserve"> </w:t>
      </w:r>
      <w:r>
        <w:rPr>
          <w:color w:val="273139"/>
        </w:rPr>
        <w:t>that can</w:t>
      </w:r>
      <w:r>
        <w:rPr>
          <w:color w:val="273139"/>
          <w:spacing w:val="1"/>
        </w:rPr>
        <w:t xml:space="preserve"> </w:t>
      </w:r>
      <w:r>
        <w:rPr>
          <w:color w:val="273139"/>
        </w:rPr>
        <w:t>be</w:t>
      </w:r>
      <w:r>
        <w:rPr>
          <w:color w:val="273139"/>
          <w:spacing w:val="3"/>
        </w:rPr>
        <w:t xml:space="preserve"> </w:t>
      </w:r>
      <w:r>
        <w:rPr>
          <w:color w:val="273139"/>
        </w:rPr>
        <w:t>pipelined</w:t>
      </w:r>
      <w:r>
        <w:rPr>
          <w:color w:val="273139"/>
          <w:spacing w:val="7"/>
        </w:rPr>
        <w:t xml:space="preserve"> </w:t>
      </w:r>
      <w:r>
        <w:rPr>
          <w:color w:val="273139"/>
        </w:rPr>
        <w:t>to</w:t>
      </w:r>
      <w:r>
        <w:rPr>
          <w:color w:val="273139"/>
          <w:spacing w:val="8"/>
        </w:rPr>
        <w:t xml:space="preserve"> </w:t>
      </w:r>
      <w:r>
        <w:rPr>
          <w:color w:val="273139"/>
        </w:rPr>
        <w:t>produce</w:t>
      </w:r>
      <w:r>
        <w:rPr>
          <w:color w:val="273139"/>
          <w:spacing w:val="8"/>
        </w:rPr>
        <w:t xml:space="preserve"> </w:t>
      </w:r>
      <w:r>
        <w:rPr>
          <w:color w:val="273139"/>
        </w:rPr>
        <w:t>the</w:t>
      </w:r>
      <w:r>
        <w:rPr>
          <w:color w:val="273139"/>
          <w:spacing w:val="5"/>
        </w:rPr>
        <w:t xml:space="preserve"> </w:t>
      </w:r>
      <w:r>
        <w:rPr>
          <w:color w:val="273139"/>
        </w:rPr>
        <w:t>desired</w:t>
      </w:r>
      <w:r>
        <w:rPr>
          <w:color w:val="273139"/>
          <w:spacing w:val="9"/>
        </w:rPr>
        <w:t xml:space="preserve"> </w:t>
      </w:r>
      <w:r>
        <w:rPr>
          <w:color w:val="273139"/>
        </w:rPr>
        <w:t>result.</w:t>
      </w:r>
    </w:p>
    <w:p w:rsidR="00D13DF5" w:rsidRDefault="00502E84" w:rsidP="00F0633A">
      <w:pPr>
        <w:pStyle w:val="BodyText"/>
        <w:spacing w:before="1"/>
        <w:ind w:left="720"/>
        <w:jc w:val="both"/>
      </w:pPr>
      <w:r>
        <w:rPr>
          <w:color w:val="273139"/>
        </w:rPr>
        <w:t>The</w:t>
      </w:r>
      <w:r>
        <w:rPr>
          <w:color w:val="273139"/>
          <w:spacing w:val="13"/>
        </w:rPr>
        <w:t xml:space="preserve"> </w:t>
      </w:r>
      <w:r>
        <w:rPr>
          <w:color w:val="273139"/>
        </w:rPr>
        <w:t>features</w:t>
      </w:r>
      <w:r>
        <w:rPr>
          <w:color w:val="273139"/>
          <w:spacing w:val="12"/>
        </w:rPr>
        <w:t xml:space="preserve"> </w:t>
      </w:r>
      <w:r>
        <w:rPr>
          <w:color w:val="273139"/>
        </w:rPr>
        <w:t>of</w:t>
      </w:r>
      <w:r>
        <w:rPr>
          <w:color w:val="273139"/>
          <w:spacing w:val="11"/>
        </w:rPr>
        <w:t xml:space="preserve"> </w:t>
      </w:r>
      <w:r>
        <w:rPr>
          <w:color w:val="273139"/>
        </w:rPr>
        <w:t>Java</w:t>
      </w:r>
      <w:r>
        <w:rPr>
          <w:color w:val="273139"/>
          <w:spacing w:val="11"/>
        </w:rPr>
        <w:t xml:space="preserve"> </w:t>
      </w:r>
      <w:r>
        <w:rPr>
          <w:color w:val="273139"/>
        </w:rPr>
        <w:t>stream</w:t>
      </w:r>
      <w:r>
        <w:rPr>
          <w:color w:val="273139"/>
          <w:spacing w:val="15"/>
        </w:rPr>
        <w:t xml:space="preserve"> </w:t>
      </w:r>
      <w:r>
        <w:rPr>
          <w:color w:val="273139"/>
        </w:rPr>
        <w:t>are:</w:t>
      </w:r>
    </w:p>
    <w:p w:rsidR="00D13DF5" w:rsidRDefault="00502E84" w:rsidP="00F0633A">
      <w:pPr>
        <w:pStyle w:val="ListParagraph"/>
        <w:numPr>
          <w:ilvl w:val="1"/>
          <w:numId w:val="73"/>
        </w:numPr>
        <w:tabs>
          <w:tab w:val="left" w:pos="1200"/>
        </w:tabs>
        <w:spacing w:before="199"/>
        <w:ind w:left="720" w:hanging="181"/>
        <w:rPr>
          <w:sz w:val="24"/>
        </w:rPr>
      </w:pPr>
      <w:r>
        <w:rPr>
          <w:color w:val="273139"/>
          <w:sz w:val="24"/>
        </w:rPr>
        <w:t>It</w:t>
      </w:r>
      <w:r>
        <w:rPr>
          <w:color w:val="273139"/>
          <w:spacing w:val="12"/>
          <w:sz w:val="24"/>
        </w:rPr>
        <w:t xml:space="preserve"> </w:t>
      </w:r>
      <w:r>
        <w:rPr>
          <w:color w:val="273139"/>
          <w:sz w:val="24"/>
        </w:rPr>
        <w:t>takes</w:t>
      </w:r>
      <w:r>
        <w:rPr>
          <w:color w:val="273139"/>
          <w:spacing w:val="12"/>
          <w:sz w:val="24"/>
        </w:rPr>
        <w:t xml:space="preserve"> </w:t>
      </w:r>
      <w:r>
        <w:rPr>
          <w:color w:val="273139"/>
          <w:sz w:val="24"/>
        </w:rPr>
        <w:t>input</w:t>
      </w:r>
      <w:r>
        <w:rPr>
          <w:color w:val="273139"/>
          <w:spacing w:val="12"/>
          <w:sz w:val="24"/>
        </w:rPr>
        <w:t xml:space="preserve"> </w:t>
      </w:r>
      <w:r>
        <w:rPr>
          <w:color w:val="273139"/>
          <w:sz w:val="24"/>
        </w:rPr>
        <w:t>from</w:t>
      </w:r>
      <w:r>
        <w:rPr>
          <w:color w:val="273139"/>
          <w:spacing w:val="15"/>
          <w:sz w:val="24"/>
        </w:rPr>
        <w:t xml:space="preserve"> </w:t>
      </w:r>
      <w:r>
        <w:rPr>
          <w:color w:val="273139"/>
          <w:sz w:val="24"/>
        </w:rPr>
        <w:t>the</w:t>
      </w:r>
      <w:r>
        <w:rPr>
          <w:color w:val="273139"/>
          <w:spacing w:val="13"/>
          <w:sz w:val="24"/>
        </w:rPr>
        <w:t xml:space="preserve"> </w:t>
      </w:r>
      <w:r>
        <w:rPr>
          <w:color w:val="273139"/>
          <w:sz w:val="24"/>
        </w:rPr>
        <w:t>Collections,</w:t>
      </w:r>
      <w:r>
        <w:rPr>
          <w:color w:val="273139"/>
          <w:spacing w:val="13"/>
          <w:sz w:val="24"/>
        </w:rPr>
        <w:t xml:space="preserve"> </w:t>
      </w:r>
      <w:r>
        <w:rPr>
          <w:color w:val="273139"/>
          <w:sz w:val="24"/>
        </w:rPr>
        <w:t>Arrays</w:t>
      </w:r>
      <w:r>
        <w:rPr>
          <w:color w:val="273139"/>
          <w:spacing w:val="14"/>
          <w:sz w:val="24"/>
        </w:rPr>
        <w:t xml:space="preserve"> </w:t>
      </w:r>
      <w:r>
        <w:rPr>
          <w:color w:val="273139"/>
          <w:sz w:val="24"/>
        </w:rPr>
        <w:t>or</w:t>
      </w:r>
      <w:r>
        <w:rPr>
          <w:color w:val="273139"/>
          <w:spacing w:val="14"/>
          <w:sz w:val="24"/>
        </w:rPr>
        <w:t xml:space="preserve"> </w:t>
      </w:r>
      <w:r>
        <w:rPr>
          <w:color w:val="273139"/>
          <w:sz w:val="24"/>
        </w:rPr>
        <w:t>I/O</w:t>
      </w:r>
      <w:r>
        <w:rPr>
          <w:color w:val="273139"/>
          <w:spacing w:val="15"/>
          <w:sz w:val="24"/>
        </w:rPr>
        <w:t xml:space="preserve"> </w:t>
      </w:r>
      <w:r>
        <w:rPr>
          <w:color w:val="273139"/>
          <w:sz w:val="24"/>
        </w:rPr>
        <w:t>channels</w:t>
      </w:r>
      <w:r>
        <w:rPr>
          <w:color w:val="273139"/>
          <w:spacing w:val="14"/>
          <w:sz w:val="24"/>
        </w:rPr>
        <w:t xml:space="preserve"> </w:t>
      </w:r>
      <w:r>
        <w:rPr>
          <w:color w:val="273139"/>
          <w:sz w:val="24"/>
        </w:rPr>
        <w:t>and</w:t>
      </w:r>
      <w:r>
        <w:rPr>
          <w:color w:val="273139"/>
          <w:spacing w:val="12"/>
          <w:sz w:val="24"/>
        </w:rPr>
        <w:t xml:space="preserve"> </w:t>
      </w:r>
      <w:r>
        <w:rPr>
          <w:color w:val="273139"/>
          <w:sz w:val="24"/>
        </w:rPr>
        <w:t>is</w:t>
      </w:r>
      <w:r>
        <w:rPr>
          <w:color w:val="273139"/>
          <w:spacing w:val="12"/>
          <w:sz w:val="24"/>
        </w:rPr>
        <w:t xml:space="preserve"> </w:t>
      </w:r>
      <w:r>
        <w:rPr>
          <w:color w:val="273139"/>
          <w:sz w:val="24"/>
        </w:rPr>
        <w:t>not</w:t>
      </w:r>
      <w:r>
        <w:rPr>
          <w:color w:val="273139"/>
          <w:spacing w:val="16"/>
          <w:sz w:val="24"/>
        </w:rPr>
        <w:t xml:space="preserve"> </w:t>
      </w:r>
      <w:r>
        <w:rPr>
          <w:color w:val="273139"/>
          <w:sz w:val="24"/>
        </w:rPr>
        <w:t>a</w:t>
      </w:r>
      <w:r>
        <w:rPr>
          <w:color w:val="273139"/>
          <w:spacing w:val="11"/>
          <w:sz w:val="24"/>
        </w:rPr>
        <w:t xml:space="preserve"> </w:t>
      </w:r>
      <w:r>
        <w:rPr>
          <w:color w:val="273139"/>
          <w:sz w:val="24"/>
        </w:rPr>
        <w:t>data</w:t>
      </w:r>
      <w:r>
        <w:rPr>
          <w:color w:val="273139"/>
          <w:spacing w:val="33"/>
          <w:sz w:val="24"/>
        </w:rPr>
        <w:t xml:space="preserve"> </w:t>
      </w:r>
      <w:r>
        <w:rPr>
          <w:color w:val="273139"/>
          <w:sz w:val="24"/>
        </w:rPr>
        <w:t>structure.</w:t>
      </w:r>
    </w:p>
    <w:p w:rsidR="00D13DF5" w:rsidRDefault="00502E84" w:rsidP="00F0633A">
      <w:pPr>
        <w:pStyle w:val="ListParagraph"/>
        <w:numPr>
          <w:ilvl w:val="1"/>
          <w:numId w:val="73"/>
        </w:numPr>
        <w:tabs>
          <w:tab w:val="left" w:pos="1200"/>
        </w:tabs>
        <w:spacing w:before="41"/>
        <w:ind w:left="720" w:hanging="181"/>
        <w:rPr>
          <w:sz w:val="24"/>
        </w:rPr>
      </w:pPr>
      <w:r>
        <w:rPr>
          <w:color w:val="273139"/>
          <w:sz w:val="24"/>
        </w:rPr>
        <w:t>Streams</w:t>
      </w:r>
      <w:r>
        <w:rPr>
          <w:color w:val="273139"/>
          <w:spacing w:val="6"/>
          <w:sz w:val="24"/>
        </w:rPr>
        <w:t xml:space="preserve"> </w:t>
      </w:r>
      <w:r>
        <w:rPr>
          <w:color w:val="273139"/>
          <w:sz w:val="24"/>
        </w:rPr>
        <w:t>only</w:t>
      </w:r>
      <w:r>
        <w:rPr>
          <w:color w:val="273139"/>
          <w:spacing w:val="7"/>
          <w:sz w:val="24"/>
        </w:rPr>
        <w:t xml:space="preserve"> </w:t>
      </w:r>
      <w:r>
        <w:rPr>
          <w:color w:val="273139"/>
          <w:sz w:val="24"/>
        </w:rPr>
        <w:t>provide</w:t>
      </w:r>
      <w:r>
        <w:rPr>
          <w:color w:val="273139"/>
          <w:spacing w:val="6"/>
          <w:sz w:val="24"/>
        </w:rPr>
        <w:t xml:space="preserve"> </w:t>
      </w:r>
      <w:r>
        <w:rPr>
          <w:color w:val="273139"/>
          <w:sz w:val="24"/>
        </w:rPr>
        <w:t>the</w:t>
      </w:r>
      <w:r>
        <w:rPr>
          <w:color w:val="273139"/>
          <w:spacing w:val="8"/>
          <w:sz w:val="24"/>
        </w:rPr>
        <w:t xml:space="preserve"> </w:t>
      </w:r>
      <w:r>
        <w:rPr>
          <w:color w:val="273139"/>
          <w:sz w:val="24"/>
        </w:rPr>
        <w:t>result</w:t>
      </w:r>
      <w:r>
        <w:rPr>
          <w:color w:val="273139"/>
          <w:spacing w:val="7"/>
          <w:sz w:val="24"/>
        </w:rPr>
        <w:t xml:space="preserve"> </w:t>
      </w:r>
      <w:r>
        <w:rPr>
          <w:color w:val="273139"/>
          <w:sz w:val="24"/>
        </w:rPr>
        <w:t>as</w:t>
      </w:r>
      <w:r>
        <w:rPr>
          <w:color w:val="273139"/>
          <w:spacing w:val="9"/>
          <w:sz w:val="24"/>
        </w:rPr>
        <w:t xml:space="preserve"> </w:t>
      </w:r>
      <w:r>
        <w:rPr>
          <w:color w:val="273139"/>
          <w:sz w:val="24"/>
        </w:rPr>
        <w:t>per</w:t>
      </w:r>
      <w:r>
        <w:rPr>
          <w:color w:val="273139"/>
          <w:spacing w:val="6"/>
          <w:sz w:val="24"/>
        </w:rPr>
        <w:t xml:space="preserve"> </w:t>
      </w:r>
      <w:r>
        <w:rPr>
          <w:color w:val="273139"/>
          <w:sz w:val="24"/>
        </w:rPr>
        <w:t>the</w:t>
      </w:r>
      <w:r>
        <w:rPr>
          <w:color w:val="273139"/>
          <w:spacing w:val="6"/>
          <w:sz w:val="24"/>
        </w:rPr>
        <w:t xml:space="preserve"> </w:t>
      </w:r>
      <w:r>
        <w:rPr>
          <w:color w:val="273139"/>
          <w:sz w:val="24"/>
        </w:rPr>
        <w:t>pipelined</w:t>
      </w:r>
      <w:r>
        <w:rPr>
          <w:color w:val="273139"/>
          <w:spacing w:val="7"/>
          <w:sz w:val="24"/>
        </w:rPr>
        <w:t xml:space="preserve"> </w:t>
      </w:r>
      <w:r>
        <w:rPr>
          <w:color w:val="273139"/>
          <w:sz w:val="24"/>
        </w:rPr>
        <w:t>methods</w:t>
      </w:r>
      <w:r>
        <w:rPr>
          <w:color w:val="273139"/>
          <w:spacing w:val="9"/>
          <w:sz w:val="24"/>
        </w:rPr>
        <w:t xml:space="preserve"> </w:t>
      </w:r>
      <w:r>
        <w:rPr>
          <w:color w:val="273139"/>
          <w:sz w:val="24"/>
        </w:rPr>
        <w:t>and</w:t>
      </w:r>
      <w:r>
        <w:rPr>
          <w:color w:val="273139"/>
          <w:spacing w:val="7"/>
          <w:sz w:val="24"/>
        </w:rPr>
        <w:t xml:space="preserve"> </w:t>
      </w:r>
      <w:r>
        <w:rPr>
          <w:color w:val="273139"/>
          <w:sz w:val="24"/>
        </w:rPr>
        <w:t>don’t</w:t>
      </w:r>
      <w:r>
        <w:rPr>
          <w:color w:val="273139"/>
          <w:spacing w:val="10"/>
          <w:sz w:val="24"/>
        </w:rPr>
        <w:t xml:space="preserve"> </w:t>
      </w:r>
      <w:r>
        <w:rPr>
          <w:color w:val="273139"/>
          <w:sz w:val="24"/>
        </w:rPr>
        <w:t>change</w:t>
      </w:r>
      <w:r>
        <w:rPr>
          <w:color w:val="273139"/>
          <w:spacing w:val="6"/>
          <w:sz w:val="24"/>
        </w:rPr>
        <w:t xml:space="preserve"> </w:t>
      </w:r>
      <w:r>
        <w:rPr>
          <w:color w:val="273139"/>
          <w:sz w:val="24"/>
        </w:rPr>
        <w:t>the</w:t>
      </w:r>
      <w:r>
        <w:rPr>
          <w:color w:val="273139"/>
          <w:spacing w:val="6"/>
          <w:sz w:val="24"/>
        </w:rPr>
        <w:t xml:space="preserve"> </w:t>
      </w:r>
      <w:r>
        <w:rPr>
          <w:color w:val="273139"/>
          <w:sz w:val="24"/>
        </w:rPr>
        <w:t>original</w:t>
      </w:r>
      <w:r>
        <w:rPr>
          <w:color w:val="273139"/>
          <w:spacing w:val="7"/>
          <w:sz w:val="24"/>
        </w:rPr>
        <w:t xml:space="preserve"> </w:t>
      </w:r>
      <w:r>
        <w:rPr>
          <w:color w:val="273139"/>
          <w:sz w:val="24"/>
        </w:rPr>
        <w:t>data</w:t>
      </w:r>
      <w:r>
        <w:rPr>
          <w:color w:val="273139"/>
          <w:spacing w:val="6"/>
          <w:sz w:val="24"/>
        </w:rPr>
        <w:t xml:space="preserve"> </w:t>
      </w:r>
      <w:r>
        <w:rPr>
          <w:color w:val="273139"/>
          <w:sz w:val="24"/>
        </w:rPr>
        <w:t>structure.</w:t>
      </w:r>
    </w:p>
    <w:p w:rsidR="00D13DF5" w:rsidRDefault="00D13DF5" w:rsidP="00F0633A">
      <w:pPr>
        <w:pStyle w:val="BodyText"/>
        <w:ind w:left="720"/>
        <w:rPr>
          <w:sz w:val="26"/>
        </w:rPr>
      </w:pPr>
    </w:p>
    <w:p w:rsidR="00D13DF5" w:rsidRDefault="00D13DF5" w:rsidP="00F0633A">
      <w:pPr>
        <w:pStyle w:val="BodyText"/>
        <w:spacing w:before="6"/>
        <w:ind w:left="720"/>
        <w:rPr>
          <w:sz w:val="25"/>
        </w:rPr>
      </w:pPr>
    </w:p>
    <w:p w:rsidR="00D13DF5" w:rsidRDefault="00502E84" w:rsidP="00F0633A">
      <w:pPr>
        <w:pStyle w:val="BodyText"/>
        <w:spacing w:before="1"/>
        <w:ind w:left="720" w:right="282"/>
        <w:jc w:val="both"/>
      </w:pPr>
      <w:r>
        <w:t>Collections</w:t>
      </w:r>
      <w:r>
        <w:rPr>
          <w:spacing w:val="-5"/>
        </w:rPr>
        <w:t xml:space="preserve"> </w:t>
      </w:r>
      <w:r>
        <w:t>and</w:t>
      </w:r>
      <w:r>
        <w:rPr>
          <w:spacing w:val="-4"/>
        </w:rPr>
        <w:t xml:space="preserve"> </w:t>
      </w:r>
      <w:r>
        <w:t>Streams,</w:t>
      </w:r>
      <w:r>
        <w:rPr>
          <w:spacing w:val="-1"/>
        </w:rPr>
        <w:t xml:space="preserve"> </w:t>
      </w:r>
      <w:r>
        <w:t>both</w:t>
      </w:r>
      <w:r>
        <w:rPr>
          <w:spacing w:val="-3"/>
        </w:rPr>
        <w:t xml:space="preserve"> </w:t>
      </w:r>
      <w:r>
        <w:t>are</w:t>
      </w:r>
      <w:r>
        <w:rPr>
          <w:spacing w:val="-3"/>
        </w:rPr>
        <w:t xml:space="preserve"> </w:t>
      </w:r>
      <w:r>
        <w:t>conceptually</w:t>
      </w:r>
      <w:r>
        <w:rPr>
          <w:spacing w:val="-4"/>
        </w:rPr>
        <w:t xml:space="preserve"> </w:t>
      </w:r>
      <w:r>
        <w:t>two</w:t>
      </w:r>
      <w:r>
        <w:rPr>
          <w:spacing w:val="-4"/>
        </w:rPr>
        <w:t xml:space="preserve"> </w:t>
      </w:r>
      <w:r>
        <w:t>different</w:t>
      </w:r>
      <w:r>
        <w:rPr>
          <w:spacing w:val="-3"/>
        </w:rPr>
        <w:t xml:space="preserve"> </w:t>
      </w:r>
      <w:r>
        <w:t>things</w:t>
      </w:r>
      <w:r>
        <w:rPr>
          <w:spacing w:val="-4"/>
        </w:rPr>
        <w:t xml:space="preserve"> </w:t>
      </w:r>
      <w:r>
        <w:t>which</w:t>
      </w:r>
      <w:r>
        <w:rPr>
          <w:spacing w:val="-1"/>
        </w:rPr>
        <w:t xml:space="preserve"> </w:t>
      </w:r>
      <w:r>
        <w:t>are</w:t>
      </w:r>
      <w:r>
        <w:rPr>
          <w:spacing w:val="-6"/>
        </w:rPr>
        <w:t xml:space="preserve"> </w:t>
      </w:r>
      <w:r>
        <w:t>used</w:t>
      </w:r>
      <w:r>
        <w:rPr>
          <w:spacing w:val="-4"/>
        </w:rPr>
        <w:t xml:space="preserve"> </w:t>
      </w:r>
      <w:r>
        <w:t>for</w:t>
      </w:r>
      <w:r>
        <w:rPr>
          <w:spacing w:val="-5"/>
        </w:rPr>
        <w:t xml:space="preserve"> </w:t>
      </w:r>
      <w:r>
        <w:t>two</w:t>
      </w:r>
      <w:r>
        <w:rPr>
          <w:spacing w:val="-2"/>
        </w:rPr>
        <w:t xml:space="preserve"> </w:t>
      </w:r>
      <w:r>
        <w:t>different</w:t>
      </w:r>
      <w:r>
        <w:rPr>
          <w:spacing w:val="-1"/>
        </w:rPr>
        <w:t xml:space="preserve"> </w:t>
      </w:r>
      <w:r>
        <w:t>purposes.</w:t>
      </w:r>
      <w:r>
        <w:rPr>
          <w:spacing w:val="-58"/>
        </w:rPr>
        <w:t xml:space="preserve"> </w:t>
      </w:r>
      <w:r>
        <w:t>If</w:t>
      </w:r>
      <w:r>
        <w:rPr>
          <w:spacing w:val="-3"/>
        </w:rPr>
        <w:t xml:space="preserve"> </w:t>
      </w:r>
      <w:r>
        <w:t>the collections are</w:t>
      </w:r>
      <w:r>
        <w:rPr>
          <w:spacing w:val="-2"/>
        </w:rPr>
        <w:t xml:space="preserve"> </w:t>
      </w:r>
      <w:r>
        <w:t>used</w:t>
      </w:r>
      <w:r>
        <w:rPr>
          <w:spacing w:val="-1"/>
        </w:rPr>
        <w:t xml:space="preserve"> </w:t>
      </w:r>
      <w:r>
        <w:t>to store</w:t>
      </w:r>
      <w:r>
        <w:rPr>
          <w:spacing w:val="-2"/>
        </w:rPr>
        <w:t xml:space="preserve"> </w:t>
      </w:r>
      <w:r>
        <w:t>the data</w:t>
      </w:r>
      <w:r>
        <w:rPr>
          <w:spacing w:val="-1"/>
        </w:rPr>
        <w:t xml:space="preserve"> </w:t>
      </w:r>
      <w:r>
        <w:t>then the</w:t>
      </w:r>
      <w:r>
        <w:rPr>
          <w:spacing w:val="-1"/>
        </w:rPr>
        <w:t xml:space="preserve"> </w:t>
      </w:r>
      <w:r>
        <w:t>streams are</w:t>
      </w:r>
      <w:r>
        <w:rPr>
          <w:spacing w:val="-3"/>
        </w:rPr>
        <w:t xml:space="preserve"> </w:t>
      </w:r>
      <w:r>
        <w:t>used to perform operations</w:t>
      </w:r>
      <w:r>
        <w:rPr>
          <w:spacing w:val="-1"/>
        </w:rPr>
        <w:t xml:space="preserve"> </w:t>
      </w:r>
      <w:r>
        <w:t>on that data.</w:t>
      </w:r>
    </w:p>
    <w:p w:rsidR="00D13DF5" w:rsidRDefault="00D13DF5" w:rsidP="00F0633A">
      <w:pPr>
        <w:pStyle w:val="BodyText"/>
        <w:spacing w:before="6"/>
        <w:ind w:left="720"/>
        <w:rPr>
          <w:sz w:val="28"/>
        </w:rPr>
      </w:pPr>
    </w:p>
    <w:p w:rsidR="00D13DF5" w:rsidRDefault="00502E84" w:rsidP="00F0633A">
      <w:pPr>
        <w:pStyle w:val="BodyText"/>
        <w:ind w:left="720"/>
      </w:pPr>
      <w:r>
        <w:t>Collections</w:t>
      </w:r>
      <w:r>
        <w:rPr>
          <w:spacing w:val="-2"/>
        </w:rPr>
        <w:t xml:space="preserve"> </w:t>
      </w:r>
      <w:r>
        <w:t>And</w:t>
      </w:r>
      <w:r>
        <w:rPr>
          <w:spacing w:val="-1"/>
        </w:rPr>
        <w:t xml:space="preserve"> </w:t>
      </w:r>
      <w:r>
        <w:t>Streams</w:t>
      </w:r>
      <w:r>
        <w:rPr>
          <w:spacing w:val="-1"/>
        </w:rPr>
        <w:t xml:space="preserve"> </w:t>
      </w:r>
      <w:r>
        <w:t>In</w:t>
      </w:r>
      <w:r>
        <w:rPr>
          <w:spacing w:val="-1"/>
        </w:rPr>
        <w:t xml:space="preserve"> </w:t>
      </w:r>
      <w:r>
        <w:t>Java</w:t>
      </w:r>
      <w:r>
        <w:rPr>
          <w:spacing w:val="-2"/>
        </w:rPr>
        <w:t xml:space="preserve"> </w:t>
      </w:r>
      <w:r>
        <w:t>:</w:t>
      </w:r>
    </w:p>
    <w:p w:rsidR="00D13DF5" w:rsidRDefault="00502E84" w:rsidP="00F0633A">
      <w:pPr>
        <w:pStyle w:val="ListParagraph"/>
        <w:numPr>
          <w:ilvl w:val="0"/>
          <w:numId w:val="72"/>
        </w:numPr>
        <w:tabs>
          <w:tab w:val="left" w:pos="1041"/>
        </w:tabs>
        <w:spacing w:before="54"/>
        <w:ind w:left="720" w:hanging="202"/>
        <w:jc w:val="left"/>
        <w:rPr>
          <w:sz w:val="24"/>
        </w:rPr>
      </w:pPr>
      <w:r>
        <w:rPr>
          <w:sz w:val="24"/>
        </w:rPr>
        <w:t>Conceptual</w:t>
      </w:r>
      <w:r>
        <w:rPr>
          <w:spacing w:val="-2"/>
          <w:sz w:val="24"/>
        </w:rPr>
        <w:t xml:space="preserve"> </w:t>
      </w:r>
      <w:r>
        <w:rPr>
          <w:sz w:val="24"/>
        </w:rPr>
        <w:t>Difference</w:t>
      </w:r>
    </w:p>
    <w:p w:rsidR="00D13DF5" w:rsidRDefault="00D13DF5" w:rsidP="00F0633A">
      <w:pPr>
        <w:pStyle w:val="BodyText"/>
        <w:ind w:left="720"/>
      </w:pPr>
    </w:p>
    <w:p w:rsidR="00D13DF5" w:rsidRDefault="00502E84" w:rsidP="00F0633A">
      <w:pPr>
        <w:pStyle w:val="BodyText"/>
        <w:ind w:left="720" w:right="279"/>
        <w:jc w:val="both"/>
      </w:pPr>
      <w:r>
        <w:t xml:space="preserve">Collections are used to store and group the data in a particular data structure like </w:t>
      </w:r>
      <w:r>
        <w:rPr>
          <w:i/>
        </w:rPr>
        <w:t>List</w:t>
      </w:r>
      <w:r>
        <w:t xml:space="preserve">, </w:t>
      </w:r>
      <w:r>
        <w:rPr>
          <w:i/>
        </w:rPr>
        <w:t xml:space="preserve">Set </w:t>
      </w:r>
      <w:r>
        <w:t xml:space="preserve">or </w:t>
      </w:r>
      <w:r>
        <w:rPr>
          <w:i/>
        </w:rPr>
        <w:t>Map</w:t>
      </w:r>
      <w:r>
        <w:t>. But, streams</w:t>
      </w:r>
      <w:r>
        <w:rPr>
          <w:spacing w:val="-57"/>
        </w:rPr>
        <w:t xml:space="preserve"> </w:t>
      </w:r>
      <w:r>
        <w:t xml:space="preserve">are used to perform complex data processing operations like </w:t>
      </w:r>
      <w:r>
        <w:rPr>
          <w:i/>
        </w:rPr>
        <w:t>filtering</w:t>
      </w:r>
      <w:r>
        <w:t xml:space="preserve">, </w:t>
      </w:r>
      <w:r>
        <w:rPr>
          <w:i/>
        </w:rPr>
        <w:t>matching</w:t>
      </w:r>
      <w:r>
        <w:t xml:space="preserve">, </w:t>
      </w:r>
      <w:r>
        <w:rPr>
          <w:i/>
        </w:rPr>
        <w:t xml:space="preserve">mapping </w:t>
      </w:r>
      <w:r>
        <w:t>etc on stored data</w:t>
      </w:r>
      <w:r>
        <w:rPr>
          <w:spacing w:val="1"/>
        </w:rPr>
        <w:t xml:space="preserve"> </w:t>
      </w:r>
      <w:r>
        <w:t>such as arrays, collections or I/O resources. That means, collections are mainly about data and streams are</w:t>
      </w:r>
      <w:r>
        <w:rPr>
          <w:spacing w:val="1"/>
        </w:rPr>
        <w:t xml:space="preserve"> </w:t>
      </w:r>
      <w:r>
        <w:t>mainly</w:t>
      </w:r>
      <w:r>
        <w:rPr>
          <w:spacing w:val="-1"/>
        </w:rPr>
        <w:t xml:space="preserve"> </w:t>
      </w:r>
      <w:r>
        <w:t>about operations</w:t>
      </w:r>
      <w:r>
        <w:rPr>
          <w:spacing w:val="2"/>
        </w:rPr>
        <w:t xml:space="preserve"> </w:t>
      </w:r>
      <w:r>
        <w:t>on data.</w:t>
      </w:r>
    </w:p>
    <w:p w:rsidR="00D13DF5" w:rsidRDefault="00D13DF5" w:rsidP="00F0633A">
      <w:pPr>
        <w:pStyle w:val="BodyText"/>
        <w:spacing w:before="5"/>
        <w:ind w:left="720"/>
        <w:rPr>
          <w:sz w:val="25"/>
        </w:rPr>
      </w:pPr>
    </w:p>
    <w:p w:rsidR="00D13DF5" w:rsidRDefault="00502E84" w:rsidP="00F0633A">
      <w:pPr>
        <w:pStyle w:val="BodyText"/>
        <w:ind w:left="720"/>
      </w:pPr>
      <w:r>
        <w:t>//Usage</w:t>
      </w:r>
      <w:r>
        <w:rPr>
          <w:spacing w:val="-3"/>
        </w:rPr>
        <w:t xml:space="preserve"> </w:t>
      </w:r>
      <w:r>
        <w:t>of</w:t>
      </w:r>
      <w:r>
        <w:rPr>
          <w:spacing w:val="-1"/>
        </w:rPr>
        <w:t xml:space="preserve"> </w:t>
      </w:r>
      <w:r>
        <w:t>collections</w:t>
      </w:r>
    </w:p>
    <w:p w:rsidR="00D13DF5" w:rsidRDefault="00502E84" w:rsidP="00F0633A">
      <w:pPr>
        <w:pStyle w:val="BodyText"/>
        <w:ind w:left="720"/>
      </w:pPr>
      <w:r>
        <w:t>//Collections</w:t>
      </w:r>
      <w:r>
        <w:rPr>
          <w:spacing w:val="-1"/>
        </w:rPr>
        <w:t xml:space="preserve"> </w:t>
      </w:r>
      <w:r>
        <w:t>are</w:t>
      </w:r>
      <w:r>
        <w:rPr>
          <w:spacing w:val="-3"/>
        </w:rPr>
        <w:t xml:space="preserve"> </w:t>
      </w:r>
      <w:r>
        <w:t>mainly</w:t>
      </w:r>
      <w:r>
        <w:rPr>
          <w:spacing w:val="-1"/>
        </w:rPr>
        <w:t xml:space="preserve"> </w:t>
      </w:r>
      <w:r>
        <w:t>used to</w:t>
      </w:r>
      <w:r>
        <w:rPr>
          <w:spacing w:val="-1"/>
        </w:rPr>
        <w:t xml:space="preserve"> </w:t>
      </w:r>
      <w:r>
        <w:t>store</w:t>
      </w:r>
      <w:r>
        <w:rPr>
          <w:spacing w:val="-3"/>
        </w:rPr>
        <w:t xml:space="preserve"> </w:t>
      </w:r>
      <w:r>
        <w:t>the</w:t>
      </w:r>
      <w:r>
        <w:rPr>
          <w:spacing w:val="-1"/>
        </w:rPr>
        <w:t xml:space="preserve"> </w:t>
      </w:r>
      <w:r>
        <w:t>data</w:t>
      </w:r>
    </w:p>
    <w:p w:rsidR="00D13DF5" w:rsidRDefault="00502E84" w:rsidP="00F0633A">
      <w:pPr>
        <w:pStyle w:val="BodyText"/>
        <w:ind w:left="720" w:right="7051"/>
      </w:pPr>
      <w:r>
        <w:t>//Here, names are stored as List</w:t>
      </w:r>
      <w:r>
        <w:rPr>
          <w:spacing w:val="1"/>
        </w:rPr>
        <w:t xml:space="preserve"> </w:t>
      </w:r>
      <w:r>
        <w:t>List&lt;String&gt; names = new ArrayList&lt;&gt;();</w:t>
      </w:r>
      <w:r>
        <w:rPr>
          <w:spacing w:val="-57"/>
        </w:rPr>
        <w:t xml:space="preserve"> </w:t>
      </w:r>
      <w:r>
        <w:t>names.add("Charlie");</w:t>
      </w:r>
      <w:r>
        <w:rPr>
          <w:spacing w:val="1"/>
        </w:rPr>
        <w:t xml:space="preserve"> </w:t>
      </w:r>
      <w:r>
        <w:t>names.add("Douglas");</w:t>
      </w:r>
      <w:r>
        <w:rPr>
          <w:spacing w:val="1"/>
        </w:rPr>
        <w:t xml:space="preserve"> </w:t>
      </w:r>
      <w:r>
        <w:t>names.add("Sundaraman");</w:t>
      </w:r>
      <w:r>
        <w:rPr>
          <w:spacing w:val="1"/>
        </w:rPr>
        <w:t xml:space="preserve"> </w:t>
      </w:r>
      <w:r>
        <w:t>names.add("Charlie");</w:t>
      </w:r>
      <w:r>
        <w:rPr>
          <w:spacing w:val="1"/>
        </w:rPr>
        <w:t xml:space="preserve"> </w:t>
      </w:r>
      <w:r>
        <w:t>names.add("Yuki");</w:t>
      </w:r>
    </w:p>
    <w:p w:rsidR="00D13DF5" w:rsidRDefault="00502E84" w:rsidP="00F0633A">
      <w:pPr>
        <w:pStyle w:val="BodyText"/>
        <w:spacing w:before="1"/>
        <w:ind w:left="720"/>
      </w:pPr>
      <w:r>
        <w:t>//Usage</w:t>
      </w:r>
      <w:r>
        <w:rPr>
          <w:spacing w:val="-2"/>
        </w:rPr>
        <w:t xml:space="preserve"> </w:t>
      </w:r>
      <w:r>
        <w:t>of</w:t>
      </w:r>
      <w:r>
        <w:rPr>
          <w:spacing w:val="-1"/>
        </w:rPr>
        <w:t xml:space="preserve"> </w:t>
      </w:r>
      <w:r>
        <w:t>streams</w:t>
      </w:r>
    </w:p>
    <w:p w:rsidR="00D13DF5" w:rsidRDefault="00502E84" w:rsidP="00F0633A">
      <w:pPr>
        <w:pStyle w:val="BodyText"/>
        <w:ind w:left="720"/>
      </w:pPr>
      <w:r>
        <w:t>//Streams</w:t>
      </w:r>
      <w:r>
        <w:rPr>
          <w:spacing w:val="-1"/>
        </w:rPr>
        <w:t xml:space="preserve"> </w:t>
      </w:r>
      <w:r>
        <w:t>are</w:t>
      </w:r>
      <w:r>
        <w:rPr>
          <w:spacing w:val="-2"/>
        </w:rPr>
        <w:t xml:space="preserve"> </w:t>
      </w:r>
      <w:r>
        <w:t>mainly</w:t>
      </w:r>
      <w:r>
        <w:rPr>
          <w:spacing w:val="-1"/>
        </w:rPr>
        <w:t xml:space="preserve"> </w:t>
      </w:r>
      <w:r>
        <w:t>used</w:t>
      </w:r>
      <w:r>
        <w:rPr>
          <w:spacing w:val="-1"/>
        </w:rPr>
        <w:t xml:space="preserve"> </w:t>
      </w:r>
      <w:r>
        <w:t>to</w:t>
      </w:r>
      <w:r>
        <w:rPr>
          <w:spacing w:val="-1"/>
        </w:rPr>
        <w:t xml:space="preserve"> </w:t>
      </w:r>
      <w:r>
        <w:t>perform</w:t>
      </w:r>
      <w:r>
        <w:rPr>
          <w:spacing w:val="-1"/>
        </w:rPr>
        <w:t xml:space="preserve"> </w:t>
      </w:r>
      <w:r>
        <w:t>operations</w:t>
      </w:r>
      <w:r>
        <w:rPr>
          <w:spacing w:val="-1"/>
        </w:rPr>
        <w:t xml:space="preserve"> </w:t>
      </w:r>
      <w:r>
        <w:t>on</w:t>
      </w:r>
      <w:r>
        <w:rPr>
          <w:spacing w:val="-1"/>
        </w:rPr>
        <w:t xml:space="preserve"> </w:t>
      </w:r>
      <w:r>
        <w:t>data</w:t>
      </w:r>
    </w:p>
    <w:p w:rsidR="00D13DF5" w:rsidRDefault="00502E84" w:rsidP="00F0633A">
      <w:pPr>
        <w:pStyle w:val="BodyText"/>
        <w:ind w:left="720" w:right="5809"/>
      </w:pPr>
      <w:r>
        <w:t>//like selecting only unique names</w:t>
      </w:r>
      <w:r>
        <w:rPr>
          <w:spacing w:val="1"/>
        </w:rPr>
        <w:t xml:space="preserve"> </w:t>
      </w:r>
      <w:r>
        <w:t>names.stream().distinct().forEach(System.out::println);</w:t>
      </w:r>
    </w:p>
    <w:p w:rsidR="00D13DF5" w:rsidRDefault="00502E84" w:rsidP="00F0633A">
      <w:pPr>
        <w:pStyle w:val="BodyText"/>
        <w:ind w:left="720"/>
      </w:pPr>
      <w:r>
        <w:t>//Output :</w:t>
      </w:r>
    </w:p>
    <w:p w:rsidR="00D13DF5" w:rsidRDefault="00502E84" w:rsidP="00F0633A">
      <w:pPr>
        <w:pStyle w:val="BodyText"/>
        <w:ind w:left="720"/>
      </w:pPr>
      <w:r>
        <w:t>//Charlie</w:t>
      </w:r>
    </w:p>
    <w:p w:rsidR="00D13DF5" w:rsidRDefault="00502E84" w:rsidP="00F0633A">
      <w:pPr>
        <w:pStyle w:val="BodyText"/>
        <w:ind w:left="720"/>
      </w:pPr>
      <w:r>
        <w:t>//Douglas</w:t>
      </w:r>
    </w:p>
    <w:p w:rsidR="00D13DF5" w:rsidRDefault="00502E84" w:rsidP="00F0633A">
      <w:pPr>
        <w:pStyle w:val="BodyText"/>
        <w:ind w:left="720"/>
      </w:pPr>
      <w:r>
        <w:t>//Sundaraman</w:t>
      </w:r>
    </w:p>
    <w:p w:rsidR="00D13DF5" w:rsidRDefault="00502E84" w:rsidP="00F0633A">
      <w:pPr>
        <w:pStyle w:val="BodyText"/>
        <w:ind w:left="720"/>
      </w:pPr>
      <w:r>
        <w:t>//Yuki</w:t>
      </w:r>
    </w:p>
    <w:p w:rsidR="00D13DF5" w:rsidRDefault="00D13DF5" w:rsidP="00F0633A">
      <w:pPr>
        <w:pStyle w:val="BodyText"/>
        <w:spacing w:before="7"/>
        <w:ind w:left="720"/>
        <w:rPr>
          <w:sz w:val="28"/>
        </w:rPr>
      </w:pPr>
    </w:p>
    <w:p w:rsidR="00D13DF5" w:rsidRDefault="00502E84" w:rsidP="00F0633A">
      <w:pPr>
        <w:pStyle w:val="ListParagraph"/>
        <w:numPr>
          <w:ilvl w:val="0"/>
          <w:numId w:val="72"/>
        </w:numPr>
        <w:tabs>
          <w:tab w:val="left" w:pos="920"/>
        </w:tabs>
        <w:spacing w:before="1"/>
        <w:ind w:left="720" w:hanging="261"/>
        <w:jc w:val="left"/>
        <w:rPr>
          <w:sz w:val="24"/>
        </w:rPr>
      </w:pPr>
      <w:r>
        <w:rPr>
          <w:sz w:val="24"/>
        </w:rPr>
        <w:t>Data</w:t>
      </w:r>
      <w:r>
        <w:rPr>
          <w:spacing w:val="-2"/>
          <w:sz w:val="24"/>
        </w:rPr>
        <w:t xml:space="preserve"> </w:t>
      </w:r>
      <w:r>
        <w:rPr>
          <w:sz w:val="24"/>
        </w:rPr>
        <w:t>Modification</w:t>
      </w:r>
    </w:p>
    <w:p w:rsidR="00D13DF5" w:rsidRDefault="00D13DF5" w:rsidP="00F0633A">
      <w:pPr>
        <w:pStyle w:val="BodyText"/>
        <w:spacing w:before="4"/>
        <w:ind w:left="720"/>
      </w:pPr>
    </w:p>
    <w:p w:rsidR="00D13DF5" w:rsidRDefault="00502E84" w:rsidP="00F0633A">
      <w:pPr>
        <w:pStyle w:val="BodyText"/>
        <w:ind w:left="720"/>
      </w:pPr>
      <w:r>
        <w:t>You</w:t>
      </w:r>
      <w:r>
        <w:rPr>
          <w:spacing w:val="-3"/>
        </w:rPr>
        <w:t xml:space="preserve"> </w:t>
      </w:r>
      <w:r>
        <w:t>can</w:t>
      </w:r>
      <w:r>
        <w:rPr>
          <w:spacing w:val="-1"/>
        </w:rPr>
        <w:t xml:space="preserve"> </w:t>
      </w:r>
      <w:r>
        <w:t>add</w:t>
      </w:r>
      <w:r>
        <w:rPr>
          <w:spacing w:val="-1"/>
        </w:rPr>
        <w:t xml:space="preserve"> </w:t>
      </w:r>
      <w:r>
        <w:t>to</w:t>
      </w:r>
      <w:r>
        <w:rPr>
          <w:spacing w:val="-1"/>
        </w:rPr>
        <w:t xml:space="preserve"> </w:t>
      </w:r>
      <w:r>
        <w:t>or</w:t>
      </w:r>
      <w:r>
        <w:rPr>
          <w:spacing w:val="-1"/>
        </w:rPr>
        <w:t xml:space="preserve"> </w:t>
      </w:r>
      <w:r>
        <w:t>remove</w:t>
      </w:r>
      <w:r>
        <w:rPr>
          <w:spacing w:val="-3"/>
        </w:rPr>
        <w:t xml:space="preserve"> </w:t>
      </w:r>
      <w:r>
        <w:t>elements</w:t>
      </w:r>
      <w:r>
        <w:rPr>
          <w:spacing w:val="-1"/>
        </w:rPr>
        <w:t xml:space="preserve"> </w:t>
      </w:r>
      <w:r>
        <w:t>from</w:t>
      </w:r>
      <w:r>
        <w:rPr>
          <w:spacing w:val="1"/>
        </w:rPr>
        <w:t xml:space="preserve"> </w:t>
      </w:r>
      <w:r>
        <w:t>collections.</w:t>
      </w:r>
      <w:r>
        <w:rPr>
          <w:spacing w:val="-1"/>
        </w:rPr>
        <w:t xml:space="preserve"> </w:t>
      </w:r>
      <w:r>
        <w:t>But,</w:t>
      </w:r>
      <w:r>
        <w:rPr>
          <w:spacing w:val="-1"/>
        </w:rPr>
        <w:t xml:space="preserve"> </w:t>
      </w:r>
      <w:r>
        <w:t>you</w:t>
      </w:r>
      <w:r>
        <w:rPr>
          <w:spacing w:val="-2"/>
        </w:rPr>
        <w:t xml:space="preserve"> </w:t>
      </w:r>
      <w:r>
        <w:t>can’t</w:t>
      </w:r>
      <w:r>
        <w:rPr>
          <w:spacing w:val="-1"/>
        </w:rPr>
        <w:t xml:space="preserve"> </w:t>
      </w:r>
      <w:r>
        <w:t>add</w:t>
      </w:r>
      <w:r>
        <w:rPr>
          <w:spacing w:val="-1"/>
        </w:rPr>
        <w:t xml:space="preserve"> </w:t>
      </w:r>
      <w:r>
        <w:t>to</w:t>
      </w:r>
      <w:r>
        <w:rPr>
          <w:spacing w:val="-1"/>
        </w:rPr>
        <w:t xml:space="preserve"> </w:t>
      </w:r>
      <w:r>
        <w:t>or</w:t>
      </w:r>
      <w:r>
        <w:rPr>
          <w:spacing w:val="-1"/>
        </w:rPr>
        <w:t xml:space="preserve"> </w:t>
      </w:r>
      <w:r>
        <w:t>remove elements</w:t>
      </w:r>
      <w:r>
        <w:rPr>
          <w:spacing w:val="-2"/>
        </w:rPr>
        <w:t xml:space="preserve"> </w:t>
      </w:r>
      <w:r>
        <w:t>from</w:t>
      </w:r>
      <w:r>
        <w:rPr>
          <w:spacing w:val="1"/>
        </w:rPr>
        <w:t xml:space="preserve"> </w:t>
      </w:r>
      <w:r>
        <w:t>streams.</w:t>
      </w:r>
    </w:p>
    <w:p w:rsidR="00D13DF5" w:rsidRDefault="00502E84" w:rsidP="00F0633A">
      <w:pPr>
        <w:pStyle w:val="BodyText"/>
        <w:spacing w:before="41" w:line="520" w:lineRule="auto"/>
        <w:ind w:left="720" w:right="2949"/>
      </w:pPr>
      <w:r>
        <w:t>Stream consumes a source, performs operations on it and returns a result. They don’t</w:t>
      </w:r>
      <w:r>
        <w:rPr>
          <w:spacing w:val="-57"/>
        </w:rPr>
        <w:t xml:space="preserve"> </w:t>
      </w:r>
      <w:r>
        <w:t>modify</w:t>
      </w:r>
      <w:r>
        <w:rPr>
          <w:spacing w:val="-1"/>
        </w:rPr>
        <w:t xml:space="preserve"> </w:t>
      </w:r>
      <w:r>
        <w:t>even the source</w:t>
      </w:r>
      <w:r>
        <w:rPr>
          <w:spacing w:val="-1"/>
        </w:rPr>
        <w:t xml:space="preserve"> </w:t>
      </w:r>
      <w:r>
        <w:t>also.</w:t>
      </w:r>
    </w:p>
    <w:p w:rsidR="00D13DF5" w:rsidRDefault="00D13DF5" w:rsidP="00F0633A">
      <w:pPr>
        <w:pStyle w:val="BodyText"/>
        <w:ind w:left="720"/>
        <w:rPr>
          <w:sz w:val="26"/>
        </w:rPr>
      </w:pPr>
    </w:p>
    <w:p w:rsidR="00D13DF5" w:rsidRDefault="00D13DF5" w:rsidP="00F0633A">
      <w:pPr>
        <w:pStyle w:val="BodyText"/>
        <w:spacing w:before="6"/>
        <w:ind w:left="720"/>
        <w:rPr>
          <w:sz w:val="25"/>
        </w:rPr>
      </w:pPr>
    </w:p>
    <w:p w:rsidR="00D13DF5" w:rsidRDefault="00502E84" w:rsidP="00F0633A">
      <w:pPr>
        <w:pStyle w:val="BodyText"/>
        <w:ind w:left="720"/>
      </w:pPr>
      <w:r>
        <w:t>List&lt;String&gt;</w:t>
      </w:r>
      <w:r>
        <w:rPr>
          <w:spacing w:val="-3"/>
        </w:rPr>
        <w:t xml:space="preserve"> </w:t>
      </w:r>
      <w:r>
        <w:t>names</w:t>
      </w:r>
      <w:r>
        <w:rPr>
          <w:spacing w:val="-1"/>
        </w:rPr>
        <w:t xml:space="preserve"> </w:t>
      </w:r>
      <w:r>
        <w:t>=</w:t>
      </w:r>
      <w:r>
        <w:rPr>
          <w:spacing w:val="-3"/>
        </w:rPr>
        <w:t xml:space="preserve"> </w:t>
      </w:r>
      <w:r>
        <w:t>Arrays.asList("Charlie",</w:t>
      </w:r>
      <w:r>
        <w:rPr>
          <w:spacing w:val="-1"/>
        </w:rPr>
        <w:t xml:space="preserve"> </w:t>
      </w:r>
      <w:r>
        <w:t>"Douglas",</w:t>
      </w:r>
      <w:r>
        <w:rPr>
          <w:spacing w:val="-1"/>
        </w:rPr>
        <w:t xml:space="preserve"> </w:t>
      </w:r>
      <w:r>
        <w:t>"Jacob");</w:t>
      </w:r>
    </w:p>
    <w:p w:rsidR="00D13DF5" w:rsidRDefault="00D13DF5" w:rsidP="00F0633A">
      <w:pPr>
        <w:pStyle w:val="BodyText"/>
        <w:spacing w:before="1"/>
        <w:ind w:left="720"/>
      </w:pPr>
    </w:p>
    <w:p w:rsidR="00D13DF5" w:rsidRDefault="00502E84" w:rsidP="00F0633A">
      <w:pPr>
        <w:pStyle w:val="BodyText"/>
        <w:spacing w:line="480" w:lineRule="auto"/>
        <w:ind w:left="720" w:right="8414"/>
      </w:pPr>
      <w:r>
        <w:t>//Adding elements to names</w:t>
      </w:r>
      <w:r>
        <w:rPr>
          <w:spacing w:val="-57"/>
        </w:rPr>
        <w:t xml:space="preserve"> </w:t>
      </w:r>
      <w:r>
        <w:lastRenderedPageBreak/>
        <w:t>names.add("Sundaraman");</w:t>
      </w:r>
    </w:p>
    <w:p w:rsidR="00D13DF5" w:rsidRDefault="00D13DF5" w:rsidP="00F0633A">
      <w:pPr>
        <w:spacing w:line="480" w:lineRule="auto"/>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lastRenderedPageBreak/>
        <w:t>names.add("Yuki");</w:t>
      </w:r>
    </w:p>
    <w:p w:rsidR="00D13DF5" w:rsidRDefault="00D13DF5" w:rsidP="00F0633A">
      <w:pPr>
        <w:pStyle w:val="BodyText"/>
        <w:ind w:left="720"/>
      </w:pPr>
    </w:p>
    <w:p w:rsidR="00D13DF5" w:rsidRDefault="00502E84" w:rsidP="00F0633A">
      <w:pPr>
        <w:pStyle w:val="BodyText"/>
        <w:spacing w:line="480" w:lineRule="auto"/>
        <w:ind w:left="720" w:right="7855"/>
      </w:pPr>
      <w:r>
        <w:t>//Removing elements from names</w:t>
      </w:r>
      <w:r>
        <w:rPr>
          <w:spacing w:val="-57"/>
        </w:rPr>
        <w:t xml:space="preserve"> </w:t>
      </w:r>
      <w:r>
        <w:t>names.remove(2);</w:t>
      </w:r>
    </w:p>
    <w:p w:rsidR="00D13DF5" w:rsidRDefault="00502E84" w:rsidP="00F0633A">
      <w:pPr>
        <w:pStyle w:val="BodyText"/>
        <w:spacing w:before="1"/>
        <w:ind w:left="720"/>
      </w:pPr>
      <w:r>
        <w:t>//getting</w:t>
      </w:r>
      <w:r>
        <w:rPr>
          <w:spacing w:val="-2"/>
        </w:rPr>
        <w:t xml:space="preserve"> </w:t>
      </w:r>
      <w:r>
        <w:t>stream</w:t>
      </w:r>
      <w:r>
        <w:rPr>
          <w:spacing w:val="-1"/>
        </w:rPr>
        <w:t xml:space="preserve"> </w:t>
      </w:r>
      <w:r>
        <w:t>of</w:t>
      </w:r>
      <w:r>
        <w:rPr>
          <w:spacing w:val="-1"/>
        </w:rPr>
        <w:t xml:space="preserve"> </w:t>
      </w:r>
      <w:r>
        <w:t>unique</w:t>
      </w:r>
      <w:r>
        <w:rPr>
          <w:spacing w:val="-1"/>
        </w:rPr>
        <w:t xml:space="preserve"> </w:t>
      </w:r>
      <w:r>
        <w:t>names</w:t>
      </w:r>
    </w:p>
    <w:p w:rsidR="00D13DF5" w:rsidRDefault="00D13DF5" w:rsidP="00F0633A">
      <w:pPr>
        <w:pStyle w:val="BodyText"/>
        <w:spacing w:before="11"/>
        <w:ind w:left="720"/>
        <w:rPr>
          <w:sz w:val="23"/>
        </w:rPr>
      </w:pPr>
    </w:p>
    <w:p w:rsidR="00D13DF5" w:rsidRDefault="00502E84" w:rsidP="00F0633A">
      <w:pPr>
        <w:pStyle w:val="BodyText"/>
        <w:ind w:left="720"/>
      </w:pPr>
      <w:r>
        <w:t>Stream&lt;String&gt;</w:t>
      </w:r>
      <w:r>
        <w:rPr>
          <w:spacing w:val="-3"/>
        </w:rPr>
        <w:t xml:space="preserve"> </w:t>
      </w:r>
      <w:r>
        <w:t>uniqueNames</w:t>
      </w:r>
      <w:r>
        <w:rPr>
          <w:spacing w:val="-1"/>
        </w:rPr>
        <w:t xml:space="preserve"> </w:t>
      </w:r>
      <w:r>
        <w:t>=</w:t>
      </w:r>
      <w:r>
        <w:rPr>
          <w:spacing w:val="-3"/>
        </w:rPr>
        <w:t xml:space="preserve"> </w:t>
      </w:r>
      <w:r>
        <w:t>names.stream().distinct();</w:t>
      </w:r>
    </w:p>
    <w:p w:rsidR="00D13DF5" w:rsidRDefault="00D13DF5" w:rsidP="00F0633A">
      <w:pPr>
        <w:pStyle w:val="BodyText"/>
        <w:ind w:left="720"/>
      </w:pPr>
    </w:p>
    <w:p w:rsidR="00D13DF5" w:rsidRDefault="00502E84" w:rsidP="00F0633A">
      <w:pPr>
        <w:pStyle w:val="BodyText"/>
        <w:ind w:left="720"/>
      </w:pPr>
      <w:r>
        <w:t>//You</w:t>
      </w:r>
      <w:r>
        <w:rPr>
          <w:spacing w:val="-1"/>
        </w:rPr>
        <w:t xml:space="preserve"> </w:t>
      </w:r>
      <w:r>
        <w:t>can't</w:t>
      </w:r>
      <w:r>
        <w:rPr>
          <w:spacing w:val="-1"/>
        </w:rPr>
        <w:t xml:space="preserve"> </w:t>
      </w:r>
      <w:r>
        <w:t>add or</w:t>
      </w:r>
      <w:r>
        <w:rPr>
          <w:spacing w:val="-3"/>
        </w:rPr>
        <w:t xml:space="preserve"> </w:t>
      </w:r>
      <w:r>
        <w:t>remove</w:t>
      </w:r>
      <w:r>
        <w:rPr>
          <w:spacing w:val="-2"/>
        </w:rPr>
        <w:t xml:space="preserve"> </w:t>
      </w:r>
      <w:r>
        <w:t>elements from</w:t>
      </w:r>
      <w:r>
        <w:rPr>
          <w:spacing w:val="-1"/>
        </w:rPr>
        <w:t xml:space="preserve"> </w:t>
      </w:r>
      <w:r>
        <w:t>stream</w:t>
      </w:r>
    </w:p>
    <w:p w:rsidR="00D13DF5" w:rsidRDefault="00D13DF5" w:rsidP="00F0633A">
      <w:pPr>
        <w:pStyle w:val="BodyText"/>
        <w:ind w:left="720"/>
      </w:pPr>
    </w:p>
    <w:p w:rsidR="00D13DF5" w:rsidRDefault="00502E84" w:rsidP="00F0633A">
      <w:pPr>
        <w:pStyle w:val="BodyText"/>
        <w:ind w:left="720"/>
      </w:pPr>
      <w:r>
        <w:t>//There</w:t>
      </w:r>
      <w:r>
        <w:rPr>
          <w:spacing w:val="-3"/>
        </w:rPr>
        <w:t xml:space="preserve"> </w:t>
      </w:r>
      <w:r>
        <w:t>are</w:t>
      </w:r>
      <w:r>
        <w:rPr>
          <w:spacing w:val="-2"/>
        </w:rPr>
        <w:t xml:space="preserve"> </w:t>
      </w:r>
      <w:r>
        <w:t>no such</w:t>
      </w:r>
      <w:r>
        <w:rPr>
          <w:spacing w:val="-1"/>
        </w:rPr>
        <w:t xml:space="preserve"> </w:t>
      </w:r>
      <w:r>
        <w:t>methods in</w:t>
      </w:r>
      <w:r>
        <w:rPr>
          <w:spacing w:val="-1"/>
        </w:rPr>
        <w:t xml:space="preserve"> </w:t>
      </w:r>
      <w:r>
        <w:t>Stream</w:t>
      </w:r>
    </w:p>
    <w:p w:rsidR="00D13DF5" w:rsidRDefault="00D13DF5" w:rsidP="00F0633A">
      <w:pPr>
        <w:pStyle w:val="BodyText"/>
        <w:ind w:left="720"/>
        <w:rPr>
          <w:sz w:val="22"/>
        </w:rPr>
      </w:pPr>
    </w:p>
    <w:p w:rsidR="00D13DF5" w:rsidRDefault="00502E84" w:rsidP="00F0633A">
      <w:pPr>
        <w:pStyle w:val="ListParagraph"/>
        <w:numPr>
          <w:ilvl w:val="0"/>
          <w:numId w:val="72"/>
        </w:numPr>
        <w:tabs>
          <w:tab w:val="left" w:pos="1011"/>
        </w:tabs>
        <w:ind w:left="720" w:hanging="261"/>
        <w:jc w:val="left"/>
        <w:rPr>
          <w:sz w:val="24"/>
        </w:rPr>
      </w:pPr>
      <w:r>
        <w:rPr>
          <w:sz w:val="24"/>
        </w:rPr>
        <w:t>External</w:t>
      </w:r>
      <w:r>
        <w:rPr>
          <w:spacing w:val="-2"/>
          <w:sz w:val="24"/>
        </w:rPr>
        <w:t xml:space="preserve"> </w:t>
      </w:r>
      <w:r>
        <w:rPr>
          <w:sz w:val="24"/>
        </w:rPr>
        <w:t>Iteration</w:t>
      </w:r>
      <w:r>
        <w:rPr>
          <w:spacing w:val="-3"/>
          <w:sz w:val="24"/>
        </w:rPr>
        <w:t xml:space="preserve"> </w:t>
      </w:r>
      <w:r>
        <w:rPr>
          <w:sz w:val="24"/>
        </w:rPr>
        <w:t>Vs</w:t>
      </w:r>
      <w:r>
        <w:rPr>
          <w:spacing w:val="-3"/>
          <w:sz w:val="24"/>
        </w:rPr>
        <w:t xml:space="preserve"> </w:t>
      </w:r>
      <w:r>
        <w:rPr>
          <w:sz w:val="24"/>
        </w:rPr>
        <w:t>Internal</w:t>
      </w:r>
      <w:r>
        <w:rPr>
          <w:spacing w:val="-1"/>
          <w:sz w:val="24"/>
        </w:rPr>
        <w:t xml:space="preserve"> </w:t>
      </w:r>
      <w:r>
        <w:rPr>
          <w:sz w:val="24"/>
        </w:rPr>
        <w:t>Iteration</w:t>
      </w:r>
    </w:p>
    <w:p w:rsidR="00D13DF5" w:rsidRDefault="00D13DF5" w:rsidP="00F0633A">
      <w:pPr>
        <w:pStyle w:val="BodyText"/>
        <w:ind w:left="720"/>
        <w:rPr>
          <w:sz w:val="26"/>
        </w:rPr>
      </w:pPr>
    </w:p>
    <w:p w:rsidR="00D13DF5" w:rsidRDefault="00D13DF5" w:rsidP="00F0633A">
      <w:pPr>
        <w:pStyle w:val="BodyText"/>
        <w:spacing w:before="5"/>
        <w:ind w:left="720"/>
        <w:rPr>
          <w:sz w:val="22"/>
        </w:rPr>
      </w:pPr>
    </w:p>
    <w:p w:rsidR="00D13DF5" w:rsidRDefault="00502E84" w:rsidP="00F0633A">
      <w:pPr>
        <w:pStyle w:val="BodyText"/>
        <w:spacing w:line="360" w:lineRule="auto"/>
        <w:ind w:left="720" w:right="282"/>
        <w:jc w:val="both"/>
      </w:pPr>
      <w:r>
        <w:t>The main specialty of Java 8 Streams is that you need not to worry about iteration while using streams. Streams</w:t>
      </w:r>
      <w:r>
        <w:rPr>
          <w:spacing w:val="-57"/>
        </w:rPr>
        <w:t xml:space="preserve"> </w:t>
      </w:r>
      <w:r>
        <w:t>perform iteration internally behind the scene for you. You just have to mention the operations to be performed</w:t>
      </w:r>
      <w:r>
        <w:rPr>
          <w:spacing w:val="1"/>
        </w:rPr>
        <w:t xml:space="preserve"> </w:t>
      </w:r>
      <w:r>
        <w:t>on</w:t>
      </w:r>
      <w:r>
        <w:rPr>
          <w:spacing w:val="-1"/>
        </w:rPr>
        <w:t xml:space="preserve"> </w:t>
      </w:r>
      <w:r>
        <w:t>a</w:t>
      </w:r>
      <w:r>
        <w:rPr>
          <w:spacing w:val="-1"/>
        </w:rPr>
        <w:t xml:space="preserve"> </w:t>
      </w:r>
      <w:r>
        <w:t>source.</w:t>
      </w:r>
    </w:p>
    <w:p w:rsidR="00D13DF5" w:rsidRDefault="00D13DF5" w:rsidP="00F0633A">
      <w:pPr>
        <w:pStyle w:val="BodyText"/>
        <w:spacing w:before="3"/>
        <w:ind w:left="720"/>
      </w:pPr>
    </w:p>
    <w:p w:rsidR="00D13DF5" w:rsidRDefault="00502E84" w:rsidP="00F0633A">
      <w:pPr>
        <w:pStyle w:val="BodyText"/>
        <w:ind w:left="720"/>
      </w:pPr>
      <w:r>
        <w:t>On</w:t>
      </w:r>
      <w:r>
        <w:rPr>
          <w:spacing w:val="-1"/>
        </w:rPr>
        <w:t xml:space="preserve"> </w:t>
      </w:r>
      <w:r>
        <w:t>the</w:t>
      </w:r>
      <w:r>
        <w:rPr>
          <w:spacing w:val="-1"/>
        </w:rPr>
        <w:t xml:space="preserve"> </w:t>
      </w:r>
      <w:r>
        <w:t>other</w:t>
      </w:r>
      <w:r>
        <w:rPr>
          <w:spacing w:val="-3"/>
        </w:rPr>
        <w:t xml:space="preserve"> </w:t>
      </w:r>
      <w:r>
        <w:t>hand, you</w:t>
      </w:r>
      <w:r>
        <w:rPr>
          <w:spacing w:val="-1"/>
        </w:rPr>
        <w:t xml:space="preserve"> </w:t>
      </w:r>
      <w:r>
        <w:t>have</w:t>
      </w:r>
      <w:r>
        <w:rPr>
          <w:spacing w:val="-1"/>
        </w:rPr>
        <w:t xml:space="preserve"> </w:t>
      </w:r>
      <w:r>
        <w:t>to</w:t>
      </w:r>
      <w:r>
        <w:rPr>
          <w:spacing w:val="-1"/>
        </w:rPr>
        <w:t xml:space="preserve"> </w:t>
      </w:r>
      <w:r>
        <w:t>do the</w:t>
      </w:r>
      <w:r>
        <w:rPr>
          <w:spacing w:val="-2"/>
        </w:rPr>
        <w:t xml:space="preserve"> </w:t>
      </w:r>
      <w:r>
        <w:t>iteration externally</w:t>
      </w:r>
      <w:r>
        <w:rPr>
          <w:spacing w:val="2"/>
        </w:rPr>
        <w:t xml:space="preserve"> </w:t>
      </w:r>
      <w:r>
        <w:t>over</w:t>
      </w:r>
      <w:r>
        <w:rPr>
          <w:spacing w:val="1"/>
        </w:rPr>
        <w:t xml:space="preserve"> </w:t>
      </w:r>
      <w:r>
        <w:t>collections using</w:t>
      </w:r>
      <w:r>
        <w:rPr>
          <w:spacing w:val="-1"/>
        </w:rPr>
        <w:t xml:space="preserve"> </w:t>
      </w:r>
      <w:r>
        <w:t>loops.</w:t>
      </w:r>
    </w:p>
    <w:p w:rsidR="00D13DF5" w:rsidRDefault="00D13DF5" w:rsidP="00F0633A">
      <w:pPr>
        <w:pStyle w:val="BodyText"/>
        <w:spacing w:before="4"/>
        <w:ind w:left="720"/>
        <w:rPr>
          <w:sz w:val="36"/>
        </w:rPr>
      </w:pPr>
    </w:p>
    <w:p w:rsidR="00D13DF5" w:rsidRDefault="00502E84" w:rsidP="00F0633A">
      <w:pPr>
        <w:pStyle w:val="BodyText"/>
        <w:spacing w:line="480" w:lineRule="auto"/>
        <w:ind w:left="720" w:right="6511"/>
      </w:pPr>
      <w:r>
        <w:t>List&lt;String&gt; names = new ArrayList&lt;&gt;();</w:t>
      </w:r>
      <w:r>
        <w:rPr>
          <w:spacing w:val="-57"/>
        </w:rPr>
        <w:t xml:space="preserve"> </w:t>
      </w:r>
      <w:r>
        <w:t>names.add("Charlie");</w:t>
      </w:r>
      <w:r>
        <w:rPr>
          <w:spacing w:val="1"/>
        </w:rPr>
        <w:t xml:space="preserve"> </w:t>
      </w:r>
      <w:r>
        <w:t>names.add("Douglas");</w:t>
      </w:r>
      <w:r>
        <w:rPr>
          <w:spacing w:val="1"/>
        </w:rPr>
        <w:t xml:space="preserve"> </w:t>
      </w:r>
      <w:r>
        <w:t>names.add("Sundaraman");</w:t>
      </w:r>
      <w:r>
        <w:rPr>
          <w:spacing w:val="1"/>
        </w:rPr>
        <w:t xml:space="preserve"> </w:t>
      </w:r>
      <w:r>
        <w:t>names.add("Charlie");</w:t>
      </w:r>
      <w:r>
        <w:rPr>
          <w:spacing w:val="1"/>
        </w:rPr>
        <w:t xml:space="preserve"> </w:t>
      </w:r>
      <w:r>
        <w:t>names.add("Yuki");</w:t>
      </w:r>
    </w:p>
    <w:p w:rsidR="00D13DF5" w:rsidRDefault="00502E84" w:rsidP="00F0633A">
      <w:pPr>
        <w:pStyle w:val="BodyText"/>
        <w:spacing w:before="1"/>
        <w:ind w:left="720"/>
      </w:pPr>
      <w:r>
        <w:t>//External</w:t>
      </w:r>
      <w:r>
        <w:rPr>
          <w:spacing w:val="-2"/>
        </w:rPr>
        <w:t xml:space="preserve"> </w:t>
      </w:r>
      <w:r>
        <w:t>iteration</w:t>
      </w:r>
      <w:r>
        <w:rPr>
          <w:spacing w:val="-2"/>
        </w:rPr>
        <w:t xml:space="preserve"> </w:t>
      </w:r>
      <w:r>
        <w:t>of</w:t>
      </w:r>
      <w:r>
        <w:rPr>
          <w:spacing w:val="-2"/>
        </w:rPr>
        <w:t xml:space="preserve"> </w:t>
      </w:r>
      <w:r>
        <w:t>collections</w:t>
      </w:r>
    </w:p>
    <w:p w:rsidR="00D13DF5" w:rsidRDefault="00D13DF5" w:rsidP="00F0633A">
      <w:pPr>
        <w:pStyle w:val="BodyText"/>
        <w:ind w:left="720"/>
      </w:pPr>
    </w:p>
    <w:p w:rsidR="00D13DF5" w:rsidRDefault="00502E84" w:rsidP="00F0633A">
      <w:pPr>
        <w:pStyle w:val="BodyText"/>
        <w:ind w:left="720"/>
      </w:pPr>
      <w:r>
        <w:t>for</w:t>
      </w:r>
      <w:r>
        <w:rPr>
          <w:spacing w:val="-3"/>
        </w:rPr>
        <w:t xml:space="preserve"> </w:t>
      </w:r>
      <w:r>
        <w:t>(String name</w:t>
      </w:r>
      <w:r>
        <w:rPr>
          <w:spacing w:val="-1"/>
        </w:rPr>
        <w:t xml:space="preserve"> </w:t>
      </w:r>
      <w:r>
        <w:t>: names)</w:t>
      </w:r>
    </w:p>
    <w:p w:rsidR="00D13DF5" w:rsidRDefault="00502E84" w:rsidP="00F0633A">
      <w:pPr>
        <w:pStyle w:val="BodyText"/>
        <w:ind w:left="720"/>
      </w:pPr>
      <w:r>
        <w:t>{</w:t>
      </w:r>
    </w:p>
    <w:p w:rsidR="00D13DF5" w:rsidRDefault="00502E84" w:rsidP="00F0633A">
      <w:pPr>
        <w:pStyle w:val="BodyText"/>
        <w:ind w:left="720"/>
      </w:pPr>
      <w:r>
        <w:t>System.out.println(name);</w:t>
      </w:r>
    </w:p>
    <w:p w:rsidR="00D13DF5" w:rsidRDefault="00502E84" w:rsidP="00F0633A">
      <w:pPr>
        <w:pStyle w:val="BodyText"/>
        <w:spacing w:before="1"/>
        <w:ind w:left="720"/>
      </w:pPr>
      <w:r>
        <w:t>}</w:t>
      </w:r>
    </w:p>
    <w:p w:rsidR="00D13DF5" w:rsidRDefault="00D13DF5" w:rsidP="00F0633A">
      <w:pPr>
        <w:pStyle w:val="BodyText"/>
        <w:spacing w:before="2"/>
        <w:ind w:left="720"/>
        <w:rPr>
          <w:sz w:val="16"/>
        </w:rPr>
      </w:pPr>
    </w:p>
    <w:p w:rsidR="00D13DF5" w:rsidRDefault="00502E84" w:rsidP="00F0633A">
      <w:pPr>
        <w:pStyle w:val="BodyText"/>
        <w:spacing w:before="90"/>
        <w:ind w:left="720"/>
      </w:pPr>
      <w:r>
        <w:t>//Output :</w:t>
      </w:r>
    </w:p>
    <w:p w:rsidR="00D13DF5" w:rsidRDefault="00D13DF5" w:rsidP="00F0633A">
      <w:pPr>
        <w:pStyle w:val="BodyText"/>
        <w:spacing w:before="11"/>
        <w:ind w:left="720"/>
        <w:rPr>
          <w:sz w:val="23"/>
        </w:rPr>
      </w:pPr>
    </w:p>
    <w:p w:rsidR="00D13DF5" w:rsidRDefault="00502E84" w:rsidP="00F0633A">
      <w:pPr>
        <w:pStyle w:val="BodyText"/>
        <w:ind w:left="720"/>
      </w:pPr>
      <w:r>
        <w:t>//Charlie</w:t>
      </w:r>
    </w:p>
    <w:p w:rsidR="00D13DF5" w:rsidRDefault="00502E84" w:rsidP="00F0633A">
      <w:pPr>
        <w:pStyle w:val="BodyText"/>
        <w:ind w:left="720"/>
      </w:pPr>
      <w:r>
        <w:t>//Douglas</w:t>
      </w:r>
    </w:p>
    <w:p w:rsidR="00D13DF5" w:rsidRDefault="00502E84" w:rsidP="00F0633A">
      <w:pPr>
        <w:pStyle w:val="BodyText"/>
        <w:ind w:left="720"/>
      </w:pPr>
      <w:r>
        <w:t>//Sundaraman</w:t>
      </w:r>
    </w:p>
    <w:p w:rsidR="00D13DF5" w:rsidRDefault="00502E84" w:rsidP="00F0633A">
      <w:pPr>
        <w:pStyle w:val="BodyText"/>
        <w:ind w:left="720"/>
      </w:pPr>
      <w:r>
        <w:t>//Charlie</w:t>
      </w:r>
    </w:p>
    <w:p w:rsidR="00D13DF5" w:rsidRDefault="00502E84" w:rsidP="00F0633A">
      <w:pPr>
        <w:pStyle w:val="BodyText"/>
        <w:ind w:left="720"/>
      </w:pPr>
      <w:r>
        <w:t>//Yuki</w:t>
      </w:r>
    </w:p>
    <w:p w:rsidR="00D13DF5" w:rsidRDefault="00D13DF5" w:rsidP="00F0633A">
      <w:pPr>
        <w:pStyle w:val="BodyText"/>
        <w:ind w:left="720"/>
      </w:pPr>
    </w:p>
    <w:p w:rsidR="00D13DF5" w:rsidRDefault="00502E84" w:rsidP="00F0633A">
      <w:pPr>
        <w:pStyle w:val="BodyText"/>
        <w:spacing w:before="1" w:line="480" w:lineRule="auto"/>
        <w:ind w:left="720" w:right="3589"/>
      </w:pPr>
      <w:r>
        <w:t>//Internal iteration of streams. No for loops</w:t>
      </w:r>
      <w:r>
        <w:rPr>
          <w:spacing w:val="1"/>
        </w:rPr>
        <w:t xml:space="preserve"> </w:t>
      </w:r>
      <w:r>
        <w:t>names.stream().map(String::toUpperCase).forEach(System.out::println);</w:t>
      </w:r>
    </w:p>
    <w:p w:rsidR="00D13DF5" w:rsidRDefault="00D13DF5" w:rsidP="00F0633A">
      <w:pPr>
        <w:spacing w:line="480" w:lineRule="auto"/>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5441"/>
        <w:gridCol w:w="5504"/>
        <w:gridCol w:w="205"/>
      </w:tblGrid>
      <w:tr w:rsidR="00D13DF5">
        <w:trPr>
          <w:trHeight w:val="3592"/>
        </w:trPr>
        <w:tc>
          <w:tcPr>
            <w:tcW w:w="10945" w:type="dxa"/>
            <w:gridSpan w:val="2"/>
            <w:tcBorders>
              <w:bottom w:val="single" w:sz="6" w:space="0" w:color="CCCCCC"/>
            </w:tcBorders>
          </w:tcPr>
          <w:p w:rsidR="00D13DF5" w:rsidRDefault="00D13DF5" w:rsidP="00F0633A">
            <w:pPr>
              <w:pStyle w:val="TableParagraph"/>
              <w:spacing w:before="6"/>
              <w:ind w:left="720"/>
              <w:rPr>
                <w:sz w:val="35"/>
              </w:rPr>
            </w:pPr>
          </w:p>
          <w:p w:rsidR="00D13DF5" w:rsidRDefault="00502E84" w:rsidP="00F0633A">
            <w:pPr>
              <w:pStyle w:val="TableParagraph"/>
              <w:spacing w:before="1"/>
              <w:ind w:left="720"/>
              <w:rPr>
                <w:sz w:val="24"/>
              </w:rPr>
            </w:pPr>
            <w:r>
              <w:rPr>
                <w:sz w:val="24"/>
              </w:rPr>
              <w:t>//Output :</w:t>
            </w:r>
          </w:p>
          <w:p w:rsidR="00D13DF5" w:rsidRDefault="00D13DF5" w:rsidP="00F0633A">
            <w:pPr>
              <w:pStyle w:val="TableParagraph"/>
              <w:ind w:left="720"/>
              <w:rPr>
                <w:sz w:val="24"/>
              </w:rPr>
            </w:pPr>
          </w:p>
          <w:p w:rsidR="00D13DF5" w:rsidRDefault="00502E84" w:rsidP="00F0633A">
            <w:pPr>
              <w:pStyle w:val="TableParagraph"/>
              <w:ind w:left="720"/>
              <w:rPr>
                <w:sz w:val="24"/>
              </w:rPr>
            </w:pPr>
            <w:r>
              <w:rPr>
                <w:sz w:val="24"/>
              </w:rPr>
              <w:t>//CHARLIE</w:t>
            </w:r>
          </w:p>
          <w:p w:rsidR="00D13DF5" w:rsidRDefault="00502E84" w:rsidP="00F0633A">
            <w:pPr>
              <w:pStyle w:val="TableParagraph"/>
              <w:ind w:left="720"/>
              <w:rPr>
                <w:sz w:val="24"/>
              </w:rPr>
            </w:pPr>
            <w:r>
              <w:rPr>
                <w:sz w:val="24"/>
              </w:rPr>
              <w:t>//DOUGLAS</w:t>
            </w:r>
          </w:p>
          <w:p w:rsidR="00D13DF5" w:rsidRDefault="00502E84" w:rsidP="00F0633A">
            <w:pPr>
              <w:pStyle w:val="TableParagraph"/>
              <w:ind w:left="720"/>
              <w:rPr>
                <w:sz w:val="24"/>
              </w:rPr>
            </w:pPr>
            <w:r>
              <w:rPr>
                <w:sz w:val="24"/>
              </w:rPr>
              <w:t>//SUNDARAMAN</w:t>
            </w:r>
          </w:p>
          <w:p w:rsidR="00D13DF5" w:rsidRDefault="00502E84" w:rsidP="00F0633A">
            <w:pPr>
              <w:pStyle w:val="TableParagraph"/>
              <w:ind w:left="720"/>
              <w:rPr>
                <w:sz w:val="24"/>
              </w:rPr>
            </w:pPr>
            <w:r>
              <w:rPr>
                <w:sz w:val="24"/>
              </w:rPr>
              <w:t>//CHARLIE</w:t>
            </w:r>
          </w:p>
          <w:p w:rsidR="00D13DF5" w:rsidRDefault="00502E84" w:rsidP="00F0633A">
            <w:pPr>
              <w:pStyle w:val="TableParagraph"/>
              <w:ind w:left="720"/>
              <w:rPr>
                <w:sz w:val="24"/>
              </w:rPr>
            </w:pPr>
            <w:r>
              <w:rPr>
                <w:sz w:val="24"/>
              </w:rPr>
              <w:t>//YUKI</w:t>
            </w:r>
          </w:p>
        </w:tc>
        <w:tc>
          <w:tcPr>
            <w:tcW w:w="205" w:type="dxa"/>
            <w:tcBorders>
              <w:top w:val="nil"/>
              <w:bottom w:val="single" w:sz="6" w:space="0" w:color="CCCCCC"/>
              <w:right w:val="nil"/>
            </w:tcBorders>
          </w:tcPr>
          <w:p w:rsidR="00D13DF5" w:rsidRDefault="00D13DF5" w:rsidP="00F0633A">
            <w:pPr>
              <w:pStyle w:val="TableParagraph"/>
              <w:ind w:left="720"/>
              <w:rPr>
                <w:sz w:val="24"/>
              </w:rPr>
            </w:pPr>
          </w:p>
        </w:tc>
      </w:tr>
      <w:tr w:rsidR="00D13DF5">
        <w:trPr>
          <w:trHeight w:val="671"/>
        </w:trPr>
        <w:tc>
          <w:tcPr>
            <w:tcW w:w="5441" w:type="dxa"/>
            <w:tcBorders>
              <w:top w:val="single" w:sz="6" w:space="0" w:color="CCCCCC"/>
              <w:bottom w:val="single" w:sz="6" w:space="0" w:color="CCCCCC"/>
              <w:right w:val="nil"/>
            </w:tcBorders>
          </w:tcPr>
          <w:p w:rsidR="00D13DF5" w:rsidRDefault="00D13DF5" w:rsidP="00F0633A">
            <w:pPr>
              <w:pStyle w:val="TableParagraph"/>
              <w:spacing w:before="10"/>
              <w:ind w:left="720"/>
              <w:rPr>
                <w:sz w:val="23"/>
              </w:rPr>
            </w:pPr>
          </w:p>
          <w:p w:rsidR="00D13DF5" w:rsidRDefault="00502E84" w:rsidP="00F0633A">
            <w:pPr>
              <w:pStyle w:val="TableParagraph"/>
              <w:ind w:left="720"/>
              <w:rPr>
                <w:b/>
                <w:sz w:val="24"/>
              </w:rPr>
            </w:pPr>
            <w:r>
              <w:rPr>
                <w:b/>
                <w:sz w:val="24"/>
              </w:rPr>
              <w:t>Collections</w:t>
            </w:r>
          </w:p>
        </w:tc>
        <w:tc>
          <w:tcPr>
            <w:tcW w:w="5504" w:type="dxa"/>
            <w:tcBorders>
              <w:top w:val="single" w:sz="6" w:space="0" w:color="CCCCCC"/>
              <w:left w:val="nil"/>
              <w:bottom w:val="single" w:sz="6" w:space="0" w:color="CCCCCC"/>
            </w:tcBorders>
          </w:tcPr>
          <w:p w:rsidR="00D13DF5" w:rsidRDefault="00D13DF5" w:rsidP="00F0633A">
            <w:pPr>
              <w:pStyle w:val="TableParagraph"/>
              <w:spacing w:before="10"/>
              <w:ind w:left="720"/>
              <w:rPr>
                <w:sz w:val="23"/>
              </w:rPr>
            </w:pPr>
          </w:p>
          <w:p w:rsidR="00D13DF5" w:rsidRDefault="00502E84" w:rsidP="00F0633A">
            <w:pPr>
              <w:pStyle w:val="TableParagraph"/>
              <w:ind w:left="720"/>
              <w:rPr>
                <w:b/>
                <w:sz w:val="24"/>
              </w:rPr>
            </w:pPr>
            <w:r>
              <w:rPr>
                <w:b/>
                <w:sz w:val="24"/>
              </w:rPr>
              <w:t>Streams</w:t>
            </w:r>
          </w:p>
        </w:tc>
        <w:tc>
          <w:tcPr>
            <w:tcW w:w="205" w:type="dxa"/>
            <w:tcBorders>
              <w:top w:val="single" w:sz="6" w:space="0" w:color="CCCCCC"/>
              <w:bottom w:val="single" w:sz="6" w:space="0" w:color="CCCCCC"/>
              <w:right w:val="nil"/>
            </w:tcBorders>
          </w:tcPr>
          <w:p w:rsidR="00D13DF5" w:rsidRDefault="00D13DF5" w:rsidP="00F0633A">
            <w:pPr>
              <w:pStyle w:val="TableParagraph"/>
              <w:ind w:left="720"/>
              <w:rPr>
                <w:sz w:val="24"/>
              </w:rPr>
            </w:pPr>
          </w:p>
        </w:tc>
      </w:tr>
      <w:tr w:rsidR="00D13DF5">
        <w:trPr>
          <w:trHeight w:val="1104"/>
        </w:trPr>
        <w:tc>
          <w:tcPr>
            <w:tcW w:w="5441" w:type="dxa"/>
            <w:tcBorders>
              <w:top w:val="single" w:sz="6" w:space="0" w:color="CCCCCC"/>
              <w:bottom w:val="single" w:sz="6" w:space="0" w:color="CCCCCC"/>
              <w:right w:val="nil"/>
            </w:tcBorders>
          </w:tcPr>
          <w:p w:rsidR="00D13DF5" w:rsidRDefault="00502E84" w:rsidP="00F0633A">
            <w:pPr>
              <w:pStyle w:val="TableParagraph"/>
              <w:spacing w:before="121" w:line="430" w:lineRule="atLeast"/>
              <w:ind w:left="720" w:right="356"/>
              <w:rPr>
                <w:sz w:val="24"/>
              </w:rPr>
            </w:pPr>
            <w:r>
              <w:rPr>
                <w:sz w:val="24"/>
              </w:rPr>
              <w:t>Collections</w:t>
            </w:r>
            <w:r>
              <w:rPr>
                <w:spacing w:val="-3"/>
                <w:sz w:val="24"/>
              </w:rPr>
              <w:t xml:space="preserve"> </w:t>
            </w:r>
            <w:r>
              <w:rPr>
                <w:sz w:val="24"/>
              </w:rPr>
              <w:t>are</w:t>
            </w:r>
            <w:r>
              <w:rPr>
                <w:spacing w:val="-4"/>
                <w:sz w:val="24"/>
              </w:rPr>
              <w:t xml:space="preserve"> </w:t>
            </w:r>
            <w:r>
              <w:rPr>
                <w:sz w:val="24"/>
              </w:rPr>
              <w:t>mainly</w:t>
            </w:r>
            <w:r>
              <w:rPr>
                <w:spacing w:val="-1"/>
                <w:sz w:val="24"/>
              </w:rPr>
              <w:t xml:space="preserve"> </w:t>
            </w:r>
            <w:r>
              <w:rPr>
                <w:sz w:val="24"/>
              </w:rPr>
              <w:t>used</w:t>
            </w:r>
            <w:r>
              <w:rPr>
                <w:spacing w:val="-2"/>
                <w:sz w:val="24"/>
              </w:rPr>
              <w:t xml:space="preserve"> </w:t>
            </w:r>
            <w:r>
              <w:rPr>
                <w:sz w:val="24"/>
              </w:rPr>
              <w:t>to</w:t>
            </w:r>
            <w:r>
              <w:rPr>
                <w:spacing w:val="-2"/>
                <w:sz w:val="24"/>
              </w:rPr>
              <w:t xml:space="preserve"> </w:t>
            </w:r>
            <w:r>
              <w:rPr>
                <w:sz w:val="24"/>
              </w:rPr>
              <w:t>store</w:t>
            </w:r>
            <w:r>
              <w:rPr>
                <w:spacing w:val="-4"/>
                <w:sz w:val="24"/>
              </w:rPr>
              <w:t xml:space="preserve"> </w:t>
            </w:r>
            <w:r>
              <w:rPr>
                <w:sz w:val="24"/>
              </w:rPr>
              <w:t>and</w:t>
            </w:r>
            <w:r>
              <w:rPr>
                <w:spacing w:val="-2"/>
                <w:sz w:val="24"/>
              </w:rPr>
              <w:t xml:space="preserve"> </w:t>
            </w:r>
            <w:r>
              <w:rPr>
                <w:sz w:val="24"/>
              </w:rPr>
              <w:t>group</w:t>
            </w:r>
            <w:r>
              <w:rPr>
                <w:spacing w:val="-2"/>
                <w:sz w:val="24"/>
              </w:rPr>
              <w:t xml:space="preserve"> </w:t>
            </w:r>
            <w:r>
              <w:rPr>
                <w:sz w:val="24"/>
              </w:rPr>
              <w:t>the</w:t>
            </w:r>
            <w:r>
              <w:rPr>
                <w:spacing w:val="-57"/>
                <w:sz w:val="24"/>
              </w:rPr>
              <w:t xml:space="preserve"> </w:t>
            </w:r>
            <w:r>
              <w:rPr>
                <w:sz w:val="24"/>
              </w:rPr>
              <w:t>data.</w:t>
            </w:r>
          </w:p>
        </w:tc>
        <w:tc>
          <w:tcPr>
            <w:tcW w:w="5504" w:type="dxa"/>
            <w:tcBorders>
              <w:top w:val="single" w:sz="6" w:space="0" w:color="CCCCCC"/>
              <w:left w:val="nil"/>
              <w:bottom w:val="single" w:sz="6" w:space="0" w:color="CCCCCC"/>
            </w:tcBorders>
          </w:tcPr>
          <w:p w:rsidR="00D13DF5" w:rsidRDefault="00502E84" w:rsidP="00F0633A">
            <w:pPr>
              <w:pStyle w:val="TableParagraph"/>
              <w:spacing w:before="121" w:line="430" w:lineRule="atLeast"/>
              <w:ind w:left="720" w:right="365"/>
              <w:rPr>
                <w:sz w:val="24"/>
              </w:rPr>
            </w:pPr>
            <w:r>
              <w:rPr>
                <w:sz w:val="24"/>
              </w:rPr>
              <w:t>Streams</w:t>
            </w:r>
            <w:r>
              <w:rPr>
                <w:spacing w:val="-3"/>
                <w:sz w:val="24"/>
              </w:rPr>
              <w:t xml:space="preserve"> </w:t>
            </w:r>
            <w:r>
              <w:rPr>
                <w:sz w:val="24"/>
              </w:rPr>
              <w:t>are</w:t>
            </w:r>
            <w:r>
              <w:rPr>
                <w:spacing w:val="-4"/>
                <w:sz w:val="24"/>
              </w:rPr>
              <w:t xml:space="preserve"> </w:t>
            </w:r>
            <w:r>
              <w:rPr>
                <w:sz w:val="24"/>
              </w:rPr>
              <w:t>mainly</w:t>
            </w:r>
            <w:r>
              <w:rPr>
                <w:spacing w:val="-3"/>
                <w:sz w:val="24"/>
              </w:rPr>
              <w:t xml:space="preserve"> </w:t>
            </w:r>
            <w:r>
              <w:rPr>
                <w:sz w:val="24"/>
              </w:rPr>
              <w:t>used</w:t>
            </w:r>
            <w:r>
              <w:rPr>
                <w:spacing w:val="-1"/>
                <w:sz w:val="24"/>
              </w:rPr>
              <w:t xml:space="preserve"> </w:t>
            </w:r>
            <w:r>
              <w:rPr>
                <w:sz w:val="24"/>
              </w:rPr>
              <w:t>to</w:t>
            </w:r>
            <w:r>
              <w:rPr>
                <w:spacing w:val="-3"/>
                <w:sz w:val="24"/>
              </w:rPr>
              <w:t xml:space="preserve"> </w:t>
            </w:r>
            <w:r>
              <w:rPr>
                <w:sz w:val="24"/>
              </w:rPr>
              <w:t>perform</w:t>
            </w:r>
            <w:r>
              <w:rPr>
                <w:spacing w:val="-3"/>
                <w:sz w:val="24"/>
              </w:rPr>
              <w:t xml:space="preserve"> </w:t>
            </w:r>
            <w:r>
              <w:rPr>
                <w:sz w:val="24"/>
              </w:rPr>
              <w:t>operations</w:t>
            </w:r>
            <w:r>
              <w:rPr>
                <w:spacing w:val="-3"/>
                <w:sz w:val="24"/>
              </w:rPr>
              <w:t xml:space="preserve"> </w:t>
            </w:r>
            <w:r>
              <w:rPr>
                <w:sz w:val="24"/>
              </w:rPr>
              <w:t>on</w:t>
            </w:r>
            <w:r>
              <w:rPr>
                <w:spacing w:val="-57"/>
                <w:sz w:val="24"/>
              </w:rPr>
              <w:t xml:space="preserve"> </w:t>
            </w:r>
            <w:r>
              <w:rPr>
                <w:sz w:val="24"/>
              </w:rPr>
              <w:t>data.</w:t>
            </w:r>
          </w:p>
        </w:tc>
        <w:tc>
          <w:tcPr>
            <w:tcW w:w="205" w:type="dxa"/>
            <w:tcBorders>
              <w:top w:val="single" w:sz="6" w:space="0" w:color="CCCCCC"/>
              <w:bottom w:val="single" w:sz="6" w:space="0" w:color="CCCCCC"/>
              <w:right w:val="nil"/>
            </w:tcBorders>
          </w:tcPr>
          <w:p w:rsidR="00D13DF5" w:rsidRDefault="00D13DF5" w:rsidP="00F0633A">
            <w:pPr>
              <w:pStyle w:val="TableParagraph"/>
              <w:ind w:left="720"/>
              <w:rPr>
                <w:sz w:val="24"/>
              </w:rPr>
            </w:pPr>
          </w:p>
        </w:tc>
      </w:tr>
      <w:tr w:rsidR="00D13DF5">
        <w:trPr>
          <w:trHeight w:val="671"/>
        </w:trPr>
        <w:tc>
          <w:tcPr>
            <w:tcW w:w="5441" w:type="dxa"/>
            <w:tcBorders>
              <w:top w:val="single" w:sz="6" w:space="0" w:color="CCCCCC"/>
              <w:bottom w:val="single" w:sz="6" w:space="0" w:color="CCCCCC"/>
              <w:right w:val="nil"/>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You</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or remove</w:t>
            </w:r>
            <w:r>
              <w:rPr>
                <w:spacing w:val="-2"/>
                <w:sz w:val="24"/>
              </w:rPr>
              <w:t xml:space="preserve"> </w:t>
            </w:r>
            <w:r>
              <w:rPr>
                <w:sz w:val="24"/>
              </w:rPr>
              <w:t>elements</w:t>
            </w:r>
            <w:r>
              <w:rPr>
                <w:spacing w:val="-1"/>
                <w:sz w:val="24"/>
              </w:rPr>
              <w:t xml:space="preserve"> </w:t>
            </w:r>
            <w:r>
              <w:rPr>
                <w:sz w:val="24"/>
              </w:rPr>
              <w:t>from</w:t>
            </w:r>
            <w:r>
              <w:rPr>
                <w:spacing w:val="-1"/>
                <w:sz w:val="24"/>
              </w:rPr>
              <w:t xml:space="preserve"> </w:t>
            </w:r>
            <w:r>
              <w:rPr>
                <w:sz w:val="24"/>
              </w:rPr>
              <w:t>collections.</w:t>
            </w:r>
          </w:p>
        </w:tc>
        <w:tc>
          <w:tcPr>
            <w:tcW w:w="5504" w:type="dxa"/>
            <w:tcBorders>
              <w:top w:val="single" w:sz="6" w:space="0" w:color="CCCCCC"/>
              <w:left w:val="nil"/>
              <w:bottom w:val="single" w:sz="6" w:space="0" w:color="CCCCCC"/>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You</w:t>
            </w:r>
            <w:r>
              <w:rPr>
                <w:spacing w:val="-3"/>
                <w:sz w:val="24"/>
              </w:rPr>
              <w:t xml:space="preserve"> </w:t>
            </w:r>
            <w:r>
              <w:rPr>
                <w:sz w:val="24"/>
              </w:rPr>
              <w:t>can’t</w:t>
            </w:r>
            <w:r>
              <w:rPr>
                <w:spacing w:val="-2"/>
                <w:sz w:val="24"/>
              </w:rPr>
              <w:t xml:space="preserve"> </w:t>
            </w:r>
            <w:r>
              <w:rPr>
                <w:sz w:val="24"/>
              </w:rPr>
              <w:t>add</w:t>
            </w:r>
            <w:r>
              <w:rPr>
                <w:spacing w:val="1"/>
                <w:sz w:val="24"/>
              </w:rPr>
              <w:t xml:space="preserve"> </w:t>
            </w:r>
            <w:r>
              <w:rPr>
                <w:sz w:val="24"/>
              </w:rPr>
              <w:t>or</w:t>
            </w:r>
            <w:r>
              <w:rPr>
                <w:spacing w:val="-2"/>
                <w:sz w:val="24"/>
              </w:rPr>
              <w:t xml:space="preserve"> </w:t>
            </w:r>
            <w:r>
              <w:rPr>
                <w:sz w:val="24"/>
              </w:rPr>
              <w:t>remove elements</w:t>
            </w:r>
            <w:r>
              <w:rPr>
                <w:spacing w:val="-2"/>
                <w:sz w:val="24"/>
              </w:rPr>
              <w:t xml:space="preserve"> </w:t>
            </w:r>
            <w:r>
              <w:rPr>
                <w:sz w:val="24"/>
              </w:rPr>
              <w:t>from</w:t>
            </w:r>
            <w:r>
              <w:rPr>
                <w:spacing w:val="-1"/>
                <w:sz w:val="24"/>
              </w:rPr>
              <w:t xml:space="preserve"> </w:t>
            </w:r>
            <w:r>
              <w:rPr>
                <w:sz w:val="24"/>
              </w:rPr>
              <w:t>streams.</w:t>
            </w:r>
          </w:p>
        </w:tc>
        <w:tc>
          <w:tcPr>
            <w:tcW w:w="205" w:type="dxa"/>
            <w:tcBorders>
              <w:top w:val="single" w:sz="6" w:space="0" w:color="CCCCCC"/>
              <w:bottom w:val="single" w:sz="6" w:space="0" w:color="CCCCCC"/>
              <w:right w:val="nil"/>
            </w:tcBorders>
          </w:tcPr>
          <w:p w:rsidR="00D13DF5" w:rsidRDefault="00D13DF5" w:rsidP="00F0633A">
            <w:pPr>
              <w:pStyle w:val="TableParagraph"/>
              <w:ind w:left="720"/>
              <w:rPr>
                <w:sz w:val="24"/>
              </w:rPr>
            </w:pPr>
          </w:p>
        </w:tc>
      </w:tr>
      <w:tr w:rsidR="00D13DF5">
        <w:trPr>
          <w:trHeight w:val="673"/>
        </w:trPr>
        <w:tc>
          <w:tcPr>
            <w:tcW w:w="5441" w:type="dxa"/>
            <w:tcBorders>
              <w:top w:val="single" w:sz="6" w:space="0" w:color="CCCCCC"/>
              <w:bottom w:val="single" w:sz="6" w:space="0" w:color="CCCCCC"/>
              <w:right w:val="nil"/>
            </w:tcBorders>
          </w:tcPr>
          <w:p w:rsidR="00D13DF5" w:rsidRDefault="00D13DF5" w:rsidP="00F0633A">
            <w:pPr>
              <w:pStyle w:val="TableParagraph"/>
              <w:spacing w:before="1"/>
              <w:ind w:left="720"/>
              <w:rPr>
                <w:sz w:val="24"/>
              </w:rPr>
            </w:pPr>
          </w:p>
          <w:p w:rsidR="00D13DF5" w:rsidRDefault="00502E84" w:rsidP="00F0633A">
            <w:pPr>
              <w:pStyle w:val="TableParagraph"/>
              <w:ind w:left="720"/>
              <w:rPr>
                <w:sz w:val="24"/>
              </w:rPr>
            </w:pPr>
            <w:r>
              <w:rPr>
                <w:sz w:val="24"/>
              </w:rPr>
              <w:t>Collections</w:t>
            </w:r>
            <w:r>
              <w:rPr>
                <w:spacing w:val="-2"/>
                <w:sz w:val="24"/>
              </w:rPr>
              <w:t xml:space="preserve"> </w:t>
            </w:r>
            <w:r>
              <w:rPr>
                <w:sz w:val="24"/>
              </w:rPr>
              <w:t>have</w:t>
            </w:r>
            <w:r>
              <w:rPr>
                <w:spacing w:val="-2"/>
                <w:sz w:val="24"/>
              </w:rPr>
              <w:t xml:space="preserve"> </w:t>
            </w:r>
            <w:r>
              <w:rPr>
                <w:sz w:val="24"/>
              </w:rPr>
              <w:t>to</w:t>
            </w:r>
            <w:r>
              <w:rPr>
                <w:spacing w:val="-2"/>
                <w:sz w:val="24"/>
              </w:rPr>
              <w:t xml:space="preserve"> </w:t>
            </w:r>
            <w:r>
              <w:rPr>
                <w:sz w:val="24"/>
              </w:rPr>
              <w:t>be</w:t>
            </w:r>
            <w:r>
              <w:rPr>
                <w:spacing w:val="-1"/>
                <w:sz w:val="24"/>
              </w:rPr>
              <w:t xml:space="preserve"> </w:t>
            </w:r>
            <w:r>
              <w:rPr>
                <w:sz w:val="24"/>
              </w:rPr>
              <w:t>iterated</w:t>
            </w:r>
            <w:r>
              <w:rPr>
                <w:spacing w:val="-2"/>
                <w:sz w:val="24"/>
              </w:rPr>
              <w:t xml:space="preserve"> </w:t>
            </w:r>
            <w:r>
              <w:rPr>
                <w:sz w:val="24"/>
              </w:rPr>
              <w:t>externally.</w:t>
            </w:r>
          </w:p>
        </w:tc>
        <w:tc>
          <w:tcPr>
            <w:tcW w:w="5504" w:type="dxa"/>
            <w:tcBorders>
              <w:top w:val="single" w:sz="6" w:space="0" w:color="CCCCCC"/>
              <w:left w:val="nil"/>
              <w:bottom w:val="single" w:sz="6" w:space="0" w:color="CCCCCC"/>
            </w:tcBorders>
          </w:tcPr>
          <w:p w:rsidR="00D13DF5" w:rsidRDefault="00D13DF5" w:rsidP="00F0633A">
            <w:pPr>
              <w:pStyle w:val="TableParagraph"/>
              <w:spacing w:before="1"/>
              <w:ind w:left="720"/>
              <w:rPr>
                <w:sz w:val="24"/>
              </w:rPr>
            </w:pPr>
          </w:p>
          <w:p w:rsidR="00D13DF5" w:rsidRDefault="00502E84" w:rsidP="00F0633A">
            <w:pPr>
              <w:pStyle w:val="TableParagraph"/>
              <w:ind w:left="720"/>
              <w:rPr>
                <w:sz w:val="24"/>
              </w:rPr>
            </w:pPr>
            <w:r>
              <w:rPr>
                <w:sz w:val="24"/>
              </w:rPr>
              <w:t>Streams</w:t>
            </w:r>
            <w:r>
              <w:rPr>
                <w:spacing w:val="-2"/>
                <w:sz w:val="24"/>
              </w:rPr>
              <w:t xml:space="preserve"> </w:t>
            </w:r>
            <w:r>
              <w:rPr>
                <w:sz w:val="24"/>
              </w:rPr>
              <w:t>are</w:t>
            </w:r>
            <w:r>
              <w:rPr>
                <w:spacing w:val="-2"/>
                <w:sz w:val="24"/>
              </w:rPr>
              <w:t xml:space="preserve"> </w:t>
            </w:r>
            <w:r>
              <w:rPr>
                <w:sz w:val="24"/>
              </w:rPr>
              <w:t>internally</w:t>
            </w:r>
            <w:r>
              <w:rPr>
                <w:spacing w:val="-2"/>
                <w:sz w:val="24"/>
              </w:rPr>
              <w:t xml:space="preserve"> </w:t>
            </w:r>
            <w:r>
              <w:rPr>
                <w:sz w:val="24"/>
              </w:rPr>
              <w:t>iterated.</w:t>
            </w:r>
          </w:p>
        </w:tc>
        <w:tc>
          <w:tcPr>
            <w:tcW w:w="205" w:type="dxa"/>
            <w:tcBorders>
              <w:top w:val="single" w:sz="6" w:space="0" w:color="CCCCCC"/>
              <w:bottom w:val="single" w:sz="6" w:space="0" w:color="CCCCCC"/>
              <w:right w:val="nil"/>
            </w:tcBorders>
          </w:tcPr>
          <w:p w:rsidR="00D13DF5" w:rsidRDefault="00D13DF5" w:rsidP="00F0633A">
            <w:pPr>
              <w:pStyle w:val="TableParagraph"/>
              <w:ind w:left="720"/>
              <w:rPr>
                <w:sz w:val="24"/>
              </w:rPr>
            </w:pPr>
          </w:p>
        </w:tc>
      </w:tr>
      <w:tr w:rsidR="00D13DF5">
        <w:trPr>
          <w:trHeight w:val="671"/>
        </w:trPr>
        <w:tc>
          <w:tcPr>
            <w:tcW w:w="5441" w:type="dxa"/>
            <w:tcBorders>
              <w:top w:val="single" w:sz="6" w:space="0" w:color="CCCCCC"/>
              <w:bottom w:val="single" w:sz="6" w:space="0" w:color="CCCCCC"/>
              <w:right w:val="nil"/>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Collections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traversed</w:t>
            </w:r>
            <w:r>
              <w:rPr>
                <w:spacing w:val="-1"/>
                <w:sz w:val="24"/>
              </w:rPr>
              <w:t xml:space="preserve"> </w:t>
            </w:r>
            <w:r>
              <w:rPr>
                <w:sz w:val="24"/>
              </w:rPr>
              <w:t>multiple</w:t>
            </w:r>
            <w:r>
              <w:rPr>
                <w:spacing w:val="-1"/>
                <w:sz w:val="24"/>
              </w:rPr>
              <w:t xml:space="preserve"> </w:t>
            </w:r>
            <w:r>
              <w:rPr>
                <w:sz w:val="24"/>
              </w:rPr>
              <w:t>times.</w:t>
            </w:r>
          </w:p>
        </w:tc>
        <w:tc>
          <w:tcPr>
            <w:tcW w:w="5504" w:type="dxa"/>
            <w:tcBorders>
              <w:top w:val="single" w:sz="6" w:space="0" w:color="CCCCCC"/>
              <w:left w:val="nil"/>
              <w:bottom w:val="single" w:sz="6" w:space="0" w:color="CCCCCC"/>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Streams</w:t>
            </w:r>
            <w:r>
              <w:rPr>
                <w:spacing w:val="-2"/>
                <w:sz w:val="24"/>
              </w:rPr>
              <w:t xml:space="preserve"> </w:t>
            </w:r>
            <w:r>
              <w:rPr>
                <w:sz w:val="24"/>
              </w:rPr>
              <w:t>are</w:t>
            </w:r>
            <w:r>
              <w:rPr>
                <w:spacing w:val="-2"/>
                <w:sz w:val="24"/>
              </w:rPr>
              <w:t xml:space="preserve"> </w:t>
            </w:r>
            <w:r>
              <w:rPr>
                <w:sz w:val="24"/>
              </w:rPr>
              <w:t>traversable</w:t>
            </w:r>
            <w:r>
              <w:rPr>
                <w:spacing w:val="-1"/>
                <w:sz w:val="24"/>
              </w:rPr>
              <w:t xml:space="preserve"> </w:t>
            </w:r>
            <w:r>
              <w:rPr>
                <w:sz w:val="24"/>
              </w:rPr>
              <w:t>only</w:t>
            </w:r>
            <w:r>
              <w:rPr>
                <w:spacing w:val="-1"/>
                <w:sz w:val="24"/>
              </w:rPr>
              <w:t xml:space="preserve"> </w:t>
            </w:r>
            <w:r>
              <w:rPr>
                <w:sz w:val="24"/>
              </w:rPr>
              <w:t>once.</w:t>
            </w:r>
          </w:p>
        </w:tc>
        <w:tc>
          <w:tcPr>
            <w:tcW w:w="205" w:type="dxa"/>
            <w:tcBorders>
              <w:top w:val="single" w:sz="6" w:space="0" w:color="CCCCCC"/>
              <w:bottom w:val="single" w:sz="6" w:space="0" w:color="CCCCCC"/>
              <w:right w:val="nil"/>
            </w:tcBorders>
          </w:tcPr>
          <w:p w:rsidR="00D13DF5" w:rsidRDefault="00D13DF5" w:rsidP="00F0633A">
            <w:pPr>
              <w:pStyle w:val="TableParagraph"/>
              <w:ind w:left="720"/>
              <w:rPr>
                <w:sz w:val="24"/>
              </w:rPr>
            </w:pPr>
          </w:p>
        </w:tc>
      </w:tr>
      <w:tr w:rsidR="00D13DF5">
        <w:trPr>
          <w:trHeight w:val="671"/>
        </w:trPr>
        <w:tc>
          <w:tcPr>
            <w:tcW w:w="5441" w:type="dxa"/>
            <w:tcBorders>
              <w:top w:val="single" w:sz="6" w:space="0" w:color="CCCCCC"/>
              <w:bottom w:val="single" w:sz="6" w:space="0" w:color="CCCCCC"/>
              <w:right w:val="nil"/>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Collections</w:t>
            </w:r>
            <w:r>
              <w:rPr>
                <w:spacing w:val="-2"/>
                <w:sz w:val="24"/>
              </w:rPr>
              <w:t xml:space="preserve"> </w:t>
            </w:r>
            <w:r>
              <w:rPr>
                <w:sz w:val="24"/>
              </w:rPr>
              <w:t>are</w:t>
            </w:r>
            <w:r>
              <w:rPr>
                <w:spacing w:val="-3"/>
                <w:sz w:val="24"/>
              </w:rPr>
              <w:t xml:space="preserve"> </w:t>
            </w:r>
            <w:r>
              <w:rPr>
                <w:sz w:val="24"/>
              </w:rPr>
              <w:t>eagerly</w:t>
            </w:r>
            <w:r>
              <w:rPr>
                <w:spacing w:val="-2"/>
                <w:sz w:val="24"/>
              </w:rPr>
              <w:t xml:space="preserve"> </w:t>
            </w:r>
            <w:r>
              <w:rPr>
                <w:sz w:val="24"/>
              </w:rPr>
              <w:t>constructed.</w:t>
            </w:r>
          </w:p>
        </w:tc>
        <w:tc>
          <w:tcPr>
            <w:tcW w:w="5504" w:type="dxa"/>
            <w:tcBorders>
              <w:top w:val="single" w:sz="6" w:space="0" w:color="CCCCCC"/>
              <w:left w:val="nil"/>
              <w:bottom w:val="single" w:sz="6" w:space="0" w:color="CCCCCC"/>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Streams</w:t>
            </w:r>
            <w:r>
              <w:rPr>
                <w:spacing w:val="-2"/>
                <w:sz w:val="24"/>
              </w:rPr>
              <w:t xml:space="preserve"> </w:t>
            </w:r>
            <w:r>
              <w:rPr>
                <w:sz w:val="24"/>
              </w:rPr>
              <w:t>are</w:t>
            </w:r>
            <w:r>
              <w:rPr>
                <w:spacing w:val="-2"/>
                <w:sz w:val="24"/>
              </w:rPr>
              <w:t xml:space="preserve"> </w:t>
            </w:r>
            <w:r>
              <w:rPr>
                <w:sz w:val="24"/>
              </w:rPr>
              <w:t>lazily</w:t>
            </w:r>
            <w:r>
              <w:rPr>
                <w:spacing w:val="-1"/>
                <w:sz w:val="24"/>
              </w:rPr>
              <w:t xml:space="preserve"> </w:t>
            </w:r>
            <w:r>
              <w:rPr>
                <w:sz w:val="24"/>
              </w:rPr>
              <w:t>constructed.</w:t>
            </w:r>
          </w:p>
        </w:tc>
        <w:tc>
          <w:tcPr>
            <w:tcW w:w="205" w:type="dxa"/>
            <w:tcBorders>
              <w:top w:val="single" w:sz="6" w:space="0" w:color="CCCCCC"/>
              <w:bottom w:val="single" w:sz="6" w:space="0" w:color="CCCCCC"/>
              <w:right w:val="nil"/>
            </w:tcBorders>
          </w:tcPr>
          <w:p w:rsidR="00D13DF5" w:rsidRDefault="00D13DF5" w:rsidP="00F0633A">
            <w:pPr>
              <w:pStyle w:val="TableParagraph"/>
              <w:ind w:left="720"/>
              <w:rPr>
                <w:sz w:val="24"/>
              </w:rPr>
            </w:pPr>
          </w:p>
        </w:tc>
      </w:tr>
      <w:tr w:rsidR="00D13DF5">
        <w:trPr>
          <w:trHeight w:val="7702"/>
        </w:trPr>
        <w:tc>
          <w:tcPr>
            <w:tcW w:w="5441" w:type="dxa"/>
            <w:tcBorders>
              <w:top w:val="single" w:sz="6" w:space="0" w:color="CCCCCC"/>
              <w:right w:val="nil"/>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Ex</w:t>
            </w:r>
            <w:r>
              <w:rPr>
                <w:spacing w:val="-1"/>
                <w:sz w:val="24"/>
              </w:rPr>
              <w:t xml:space="preserve"> </w:t>
            </w:r>
            <w:r>
              <w:rPr>
                <w:sz w:val="24"/>
              </w:rPr>
              <w:t>:</w:t>
            </w:r>
            <w:r>
              <w:rPr>
                <w:spacing w:val="-1"/>
                <w:sz w:val="24"/>
              </w:rPr>
              <w:t xml:space="preserve"> </w:t>
            </w:r>
            <w:r>
              <w:rPr>
                <w:sz w:val="24"/>
              </w:rPr>
              <w:t>List,</w:t>
            </w:r>
            <w:r>
              <w:rPr>
                <w:spacing w:val="-1"/>
                <w:sz w:val="24"/>
              </w:rPr>
              <w:t xml:space="preserve"> </w:t>
            </w:r>
            <w:r>
              <w:rPr>
                <w:sz w:val="24"/>
              </w:rPr>
              <w:t>Set, Map…</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numPr>
                <w:ilvl w:val="0"/>
                <w:numId w:val="71"/>
              </w:numPr>
              <w:tabs>
                <w:tab w:val="left" w:pos="2368"/>
                <w:tab w:val="left" w:pos="2369"/>
              </w:tabs>
              <w:spacing w:before="230"/>
              <w:ind w:left="720" w:firstLine="1082"/>
              <w:rPr>
                <w:b/>
                <w:sz w:val="30"/>
              </w:rPr>
            </w:pPr>
            <w:r>
              <w:rPr>
                <w:b/>
                <w:color w:val="006FC0"/>
                <w:sz w:val="30"/>
              </w:rPr>
              <w:t>When</w:t>
            </w:r>
            <w:r>
              <w:rPr>
                <w:b/>
                <w:color w:val="006FC0"/>
                <w:spacing w:val="-3"/>
                <w:sz w:val="30"/>
              </w:rPr>
              <w:t xml:space="preserve"> </w:t>
            </w:r>
            <w:r>
              <w:rPr>
                <w:b/>
                <w:color w:val="006FC0"/>
                <w:sz w:val="30"/>
              </w:rPr>
              <w:t>you</w:t>
            </w:r>
            <w:r>
              <w:rPr>
                <w:b/>
                <w:color w:val="006FC0"/>
                <w:spacing w:val="-5"/>
                <w:sz w:val="30"/>
              </w:rPr>
              <w:t xml:space="preserve"> </w:t>
            </w:r>
            <w:r>
              <w:rPr>
                <w:b/>
                <w:color w:val="006FC0"/>
                <w:sz w:val="30"/>
              </w:rPr>
              <w:t>create</w:t>
            </w:r>
            <w:r>
              <w:rPr>
                <w:b/>
                <w:color w:val="006FC0"/>
                <w:spacing w:val="-2"/>
                <w:sz w:val="30"/>
              </w:rPr>
              <w:t xml:space="preserve"> </w:t>
            </w:r>
            <w:r>
              <w:rPr>
                <w:b/>
                <w:color w:val="006FC0"/>
                <w:sz w:val="30"/>
              </w:rPr>
              <w:t>the</w:t>
            </w:r>
            <w:r>
              <w:rPr>
                <w:b/>
                <w:color w:val="006FC0"/>
                <w:spacing w:val="2"/>
                <w:sz w:val="30"/>
              </w:rPr>
              <w:t xml:space="preserve"> </w:t>
            </w:r>
            <w:r>
              <w:rPr>
                <w:b/>
                <w:color w:val="006FC0"/>
                <w:sz w:val="30"/>
              </w:rPr>
              <w:t>ob</w:t>
            </w:r>
          </w:p>
          <w:p w:rsidR="00D13DF5" w:rsidRDefault="00502E84" w:rsidP="00F0633A">
            <w:pPr>
              <w:pStyle w:val="TableParagraph"/>
              <w:spacing w:before="275" w:line="360" w:lineRule="auto"/>
              <w:ind w:left="720" w:right="29"/>
              <w:jc w:val="both"/>
              <w:rPr>
                <w:sz w:val="24"/>
              </w:rPr>
            </w:pPr>
            <w:r>
              <w:rPr>
                <w:color w:val="1F2023"/>
                <w:sz w:val="24"/>
              </w:rPr>
              <w:t xml:space="preserve">An object is </w:t>
            </w:r>
            <w:r>
              <w:rPr>
                <w:b/>
                <w:color w:val="1F2023"/>
                <w:sz w:val="24"/>
              </w:rPr>
              <w:t>created based on its class</w:t>
            </w:r>
            <w:r>
              <w:rPr>
                <w:color w:val="1F2023"/>
                <w:sz w:val="24"/>
              </w:rPr>
              <w:t>. You can consi</w:t>
            </w:r>
            <w:r>
              <w:rPr>
                <w:color w:val="1F2023"/>
                <w:spacing w:val="1"/>
                <w:sz w:val="24"/>
              </w:rPr>
              <w:t xml:space="preserve"> </w:t>
            </w:r>
            <w:r>
              <w:rPr>
                <w:color w:val="1F2023"/>
                <w:sz w:val="24"/>
              </w:rPr>
              <w:t>create an object. When an object is created, memory is</w:t>
            </w:r>
            <w:r>
              <w:rPr>
                <w:color w:val="1F2023"/>
                <w:spacing w:val="1"/>
                <w:sz w:val="24"/>
              </w:rPr>
              <w:t xml:space="preserve"> </w:t>
            </w:r>
            <w:r>
              <w:rPr>
                <w:color w:val="1F2023"/>
                <w:sz w:val="24"/>
              </w:rPr>
              <w:t>pointing</w:t>
            </w:r>
            <w:r>
              <w:rPr>
                <w:color w:val="1F2023"/>
                <w:spacing w:val="-1"/>
                <w:sz w:val="24"/>
              </w:rPr>
              <w:t xml:space="preserve"> </w:t>
            </w:r>
            <w:r>
              <w:rPr>
                <w:color w:val="1F2023"/>
                <w:sz w:val="24"/>
              </w:rPr>
              <w:t>to that</w:t>
            </w:r>
            <w:r>
              <w:rPr>
                <w:color w:val="1F2023"/>
                <w:spacing w:val="-1"/>
                <w:sz w:val="24"/>
              </w:rPr>
              <w:t xml:space="preserve"> </w:t>
            </w:r>
            <w:r>
              <w:rPr>
                <w:color w:val="1F2023"/>
                <w:sz w:val="24"/>
              </w:rPr>
              <w:t>memory location is</w:t>
            </w:r>
            <w:r>
              <w:rPr>
                <w:color w:val="1F2023"/>
                <w:spacing w:val="-1"/>
                <w:sz w:val="24"/>
              </w:rPr>
              <w:t xml:space="preserve"> </w:t>
            </w:r>
            <w:r>
              <w:rPr>
                <w:color w:val="1F2023"/>
                <w:sz w:val="24"/>
              </w:rPr>
              <w:t>also created.</w:t>
            </w:r>
          </w:p>
          <w:p w:rsidR="00D13DF5" w:rsidRDefault="00502E84" w:rsidP="00F0633A">
            <w:pPr>
              <w:pStyle w:val="TableParagraph"/>
              <w:numPr>
                <w:ilvl w:val="0"/>
                <w:numId w:val="71"/>
              </w:numPr>
              <w:tabs>
                <w:tab w:val="left" w:pos="2368"/>
                <w:tab w:val="left" w:pos="2369"/>
              </w:tabs>
              <w:spacing w:before="4"/>
              <w:ind w:left="720"/>
              <w:rPr>
                <w:b/>
                <w:sz w:val="30"/>
              </w:rPr>
            </w:pPr>
            <w:r>
              <w:rPr>
                <w:b/>
                <w:color w:val="006FC0"/>
                <w:sz w:val="30"/>
              </w:rPr>
              <w:t>What</w:t>
            </w:r>
            <w:r>
              <w:rPr>
                <w:b/>
                <w:color w:val="006FC0"/>
                <w:spacing w:val="-2"/>
                <w:sz w:val="30"/>
              </w:rPr>
              <w:t xml:space="preserve"> </w:t>
            </w:r>
            <w:r>
              <w:rPr>
                <w:b/>
                <w:color w:val="006FC0"/>
                <w:sz w:val="30"/>
              </w:rPr>
              <w:t>is</w:t>
            </w:r>
            <w:r>
              <w:rPr>
                <w:b/>
                <w:color w:val="006FC0"/>
                <w:spacing w:val="-4"/>
                <w:sz w:val="30"/>
              </w:rPr>
              <w:t xml:space="preserve"> </w:t>
            </w:r>
            <w:r>
              <w:rPr>
                <w:b/>
                <w:color w:val="006FC0"/>
                <w:sz w:val="30"/>
              </w:rPr>
              <w:t>the</w:t>
            </w:r>
            <w:r>
              <w:rPr>
                <w:b/>
                <w:color w:val="006FC0"/>
                <w:spacing w:val="-1"/>
                <w:sz w:val="30"/>
              </w:rPr>
              <w:t xml:space="preserve"> </w:t>
            </w:r>
            <w:r>
              <w:rPr>
                <w:b/>
                <w:color w:val="006FC0"/>
                <w:sz w:val="30"/>
              </w:rPr>
              <w:t>Hashtable?</w:t>
            </w:r>
          </w:p>
          <w:p w:rsidR="00D13DF5" w:rsidRDefault="00502E84" w:rsidP="00F0633A">
            <w:pPr>
              <w:pStyle w:val="TableParagraph"/>
              <w:numPr>
                <w:ilvl w:val="0"/>
                <w:numId w:val="70"/>
              </w:numPr>
              <w:tabs>
                <w:tab w:val="left" w:pos="315"/>
              </w:tabs>
              <w:spacing w:before="171"/>
              <w:ind w:left="720" w:right="-58" w:hanging="181"/>
              <w:rPr>
                <w:sz w:val="24"/>
              </w:rPr>
            </w:pPr>
            <w:r>
              <w:rPr>
                <w:sz w:val="24"/>
              </w:rPr>
              <w:t>The</w:t>
            </w:r>
            <w:r>
              <w:rPr>
                <w:spacing w:val="-2"/>
                <w:sz w:val="24"/>
              </w:rPr>
              <w:t xml:space="preserve"> </w:t>
            </w:r>
            <w:r>
              <w:rPr>
                <w:sz w:val="24"/>
              </w:rPr>
              <w:t>Underlying</w:t>
            </w:r>
            <w:r>
              <w:rPr>
                <w:spacing w:val="-1"/>
                <w:sz w:val="24"/>
              </w:rPr>
              <w:t xml:space="preserve"> </w:t>
            </w:r>
            <w:r>
              <w:rPr>
                <w:sz w:val="24"/>
              </w:rPr>
              <w:t>Data</w:t>
            </w:r>
            <w:r>
              <w:rPr>
                <w:spacing w:val="-1"/>
                <w:sz w:val="24"/>
              </w:rPr>
              <w:t xml:space="preserve"> </w:t>
            </w:r>
            <w:r>
              <w:rPr>
                <w:sz w:val="24"/>
              </w:rPr>
              <w:t>Structure</w:t>
            </w:r>
            <w:r>
              <w:rPr>
                <w:spacing w:val="-3"/>
                <w:sz w:val="24"/>
              </w:rPr>
              <w:t xml:space="preserve"> </w:t>
            </w:r>
            <w:r>
              <w:rPr>
                <w:sz w:val="24"/>
              </w:rPr>
              <w:t>for</w:t>
            </w:r>
            <w:r>
              <w:rPr>
                <w:spacing w:val="-1"/>
                <w:sz w:val="24"/>
              </w:rPr>
              <w:t xml:space="preserve"> </w:t>
            </w:r>
            <w:r>
              <w:rPr>
                <w:sz w:val="24"/>
              </w:rPr>
              <w:t>Hashtable</w:t>
            </w:r>
            <w:r>
              <w:rPr>
                <w:spacing w:val="-2"/>
                <w:sz w:val="24"/>
              </w:rPr>
              <w:t xml:space="preserve"> </w:t>
            </w:r>
            <w:r>
              <w:rPr>
                <w:sz w:val="24"/>
              </w:rPr>
              <w:t>is</w:t>
            </w:r>
            <w:r>
              <w:rPr>
                <w:spacing w:val="-1"/>
                <w:sz w:val="24"/>
              </w:rPr>
              <w:t xml:space="preserve"> </w:t>
            </w:r>
            <w:r>
              <w:rPr>
                <w:sz w:val="24"/>
              </w:rPr>
              <w:t>Hasht</w:t>
            </w:r>
          </w:p>
          <w:p w:rsidR="00D13DF5" w:rsidRDefault="00502E84" w:rsidP="00F0633A">
            <w:pPr>
              <w:pStyle w:val="TableParagraph"/>
              <w:numPr>
                <w:ilvl w:val="0"/>
                <w:numId w:val="70"/>
              </w:numPr>
              <w:tabs>
                <w:tab w:val="left" w:pos="315"/>
              </w:tabs>
              <w:spacing w:before="138"/>
              <w:ind w:left="720" w:right="-260" w:hanging="181"/>
              <w:rPr>
                <w:sz w:val="24"/>
              </w:rPr>
            </w:pPr>
            <w:r>
              <w:rPr>
                <w:sz w:val="24"/>
              </w:rPr>
              <w:t>Duplicate</w:t>
            </w:r>
            <w:r>
              <w:rPr>
                <w:spacing w:val="-2"/>
                <w:sz w:val="24"/>
              </w:rPr>
              <w:t xml:space="preserve"> </w:t>
            </w:r>
            <w:r>
              <w:rPr>
                <w:sz w:val="24"/>
              </w:rPr>
              <w:t>Keys</w:t>
            </w:r>
            <w:r>
              <w:rPr>
                <w:spacing w:val="1"/>
                <w:sz w:val="24"/>
              </w:rPr>
              <w:t xml:space="preserve"> </w:t>
            </w:r>
            <w:r>
              <w:rPr>
                <w:sz w:val="24"/>
              </w:rPr>
              <w:t>are</w:t>
            </w:r>
            <w:r>
              <w:rPr>
                <w:spacing w:val="-1"/>
                <w:sz w:val="24"/>
              </w:rPr>
              <w:t xml:space="preserve"> </w:t>
            </w:r>
            <w:r>
              <w:rPr>
                <w:sz w:val="24"/>
              </w:rPr>
              <w:t>Not</w:t>
            </w:r>
            <w:r>
              <w:rPr>
                <w:spacing w:val="-1"/>
                <w:sz w:val="24"/>
              </w:rPr>
              <w:t xml:space="preserve"> </w:t>
            </w:r>
            <w:r>
              <w:rPr>
                <w:sz w:val="24"/>
              </w:rPr>
              <w:t>Allowed.</w:t>
            </w:r>
            <w:r>
              <w:rPr>
                <w:spacing w:val="-1"/>
                <w:sz w:val="24"/>
              </w:rPr>
              <w:t xml:space="preserve"> </w:t>
            </w:r>
            <w:r>
              <w:rPr>
                <w:sz w:val="24"/>
              </w:rPr>
              <w:t>But</w:t>
            </w:r>
            <w:r>
              <w:rPr>
                <w:spacing w:val="-1"/>
                <w:sz w:val="24"/>
              </w:rPr>
              <w:t xml:space="preserve"> </w:t>
            </w:r>
            <w:r>
              <w:rPr>
                <w:sz w:val="24"/>
              </w:rPr>
              <w:t>Values</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Du</w:t>
            </w:r>
          </w:p>
          <w:p w:rsidR="00D13DF5" w:rsidRDefault="00502E84" w:rsidP="00F0633A">
            <w:pPr>
              <w:pStyle w:val="TableParagraph"/>
              <w:numPr>
                <w:ilvl w:val="0"/>
                <w:numId w:val="70"/>
              </w:numPr>
              <w:tabs>
                <w:tab w:val="left" w:pos="315"/>
              </w:tabs>
              <w:spacing w:before="138"/>
              <w:ind w:left="720" w:right="-101" w:hanging="181"/>
              <w:rPr>
                <w:sz w:val="24"/>
              </w:rPr>
            </w:pPr>
            <w:r>
              <w:rPr>
                <w:sz w:val="24"/>
              </w:rPr>
              <w:t>Insertion</w:t>
            </w:r>
            <w:r>
              <w:rPr>
                <w:spacing w:val="-3"/>
                <w:sz w:val="24"/>
              </w:rPr>
              <w:t xml:space="preserve"> </w:t>
            </w:r>
            <w:r>
              <w:rPr>
                <w:sz w:val="24"/>
              </w:rPr>
              <w:t>Order</w:t>
            </w:r>
            <w:r>
              <w:rPr>
                <w:spacing w:val="-2"/>
                <w:sz w:val="24"/>
              </w:rPr>
              <w:t xml:space="preserve"> </w:t>
            </w:r>
            <w:r>
              <w:rPr>
                <w:sz w:val="24"/>
              </w:rPr>
              <w:t>is</w:t>
            </w:r>
            <w:r>
              <w:rPr>
                <w:spacing w:val="-3"/>
                <w:sz w:val="24"/>
              </w:rPr>
              <w:t xml:space="preserve"> </w:t>
            </w:r>
            <w:r>
              <w:rPr>
                <w:sz w:val="24"/>
              </w:rPr>
              <w:t>Not</w:t>
            </w:r>
            <w:r>
              <w:rPr>
                <w:spacing w:val="-2"/>
                <w:sz w:val="24"/>
              </w:rPr>
              <w:t xml:space="preserve"> </w:t>
            </w:r>
            <w:r>
              <w:rPr>
                <w:sz w:val="24"/>
              </w:rPr>
              <w:t>Preserved and</w:t>
            </w:r>
            <w:r>
              <w:rPr>
                <w:spacing w:val="-3"/>
                <w:sz w:val="24"/>
              </w:rPr>
              <w:t xml:space="preserve"> </w:t>
            </w:r>
            <w:r>
              <w:rPr>
                <w:sz w:val="24"/>
              </w:rPr>
              <w:t>it</w:t>
            </w:r>
            <w:r>
              <w:rPr>
                <w:spacing w:val="-2"/>
                <w:sz w:val="24"/>
              </w:rPr>
              <w:t xml:space="preserve"> </w:t>
            </w:r>
            <w:r>
              <w:rPr>
                <w:sz w:val="24"/>
              </w:rPr>
              <w:t>is</w:t>
            </w:r>
            <w:r>
              <w:rPr>
                <w:spacing w:val="-3"/>
                <w:sz w:val="24"/>
              </w:rPr>
              <w:t xml:space="preserve"> </w:t>
            </w:r>
            <w:r>
              <w:rPr>
                <w:sz w:val="24"/>
              </w:rPr>
              <w:t>Based</w:t>
            </w:r>
            <w:r>
              <w:rPr>
                <w:spacing w:val="-2"/>
                <w:sz w:val="24"/>
              </w:rPr>
              <w:t xml:space="preserve"> </w:t>
            </w:r>
            <w:r>
              <w:rPr>
                <w:sz w:val="24"/>
              </w:rPr>
              <w:t>on</w:t>
            </w:r>
            <w:r>
              <w:rPr>
                <w:spacing w:val="-2"/>
                <w:sz w:val="24"/>
              </w:rPr>
              <w:t xml:space="preserve"> </w:t>
            </w:r>
            <w:r>
              <w:rPr>
                <w:sz w:val="24"/>
              </w:rPr>
              <w:t>Ha</w:t>
            </w:r>
          </w:p>
          <w:p w:rsidR="00D13DF5" w:rsidRDefault="00502E84" w:rsidP="00F0633A">
            <w:pPr>
              <w:pStyle w:val="TableParagraph"/>
              <w:numPr>
                <w:ilvl w:val="0"/>
                <w:numId w:val="70"/>
              </w:numPr>
              <w:tabs>
                <w:tab w:val="left" w:pos="315"/>
              </w:tabs>
              <w:spacing w:before="136"/>
              <w:ind w:left="720" w:right="-188" w:hanging="181"/>
              <w:rPr>
                <w:sz w:val="24"/>
              </w:rPr>
            </w:pPr>
            <w:r>
              <w:rPr>
                <w:sz w:val="24"/>
              </w:rPr>
              <w:t>Heterogeneous</w:t>
            </w:r>
            <w:r>
              <w:rPr>
                <w:spacing w:val="-1"/>
                <w:sz w:val="24"/>
              </w:rPr>
              <w:t xml:space="preserve"> </w:t>
            </w:r>
            <w:r>
              <w:rPr>
                <w:sz w:val="24"/>
              </w:rPr>
              <w:t>Objects are</w:t>
            </w:r>
            <w:r>
              <w:rPr>
                <w:spacing w:val="-3"/>
                <w:sz w:val="24"/>
              </w:rPr>
              <w:t xml:space="preserve"> </w:t>
            </w:r>
            <w:r>
              <w:rPr>
                <w:sz w:val="24"/>
              </w:rPr>
              <w:t>Allowed for</w:t>
            </w:r>
            <w:r>
              <w:rPr>
                <w:spacing w:val="-1"/>
                <w:sz w:val="24"/>
              </w:rPr>
              <w:t xml:space="preserve"> </w:t>
            </w:r>
            <w:r>
              <w:rPr>
                <w:sz w:val="24"/>
              </w:rPr>
              <w:t>Both Keys</w:t>
            </w:r>
            <w:r>
              <w:rPr>
                <w:spacing w:val="-1"/>
                <w:sz w:val="24"/>
              </w:rPr>
              <w:t xml:space="preserve"> </w:t>
            </w:r>
            <w:r>
              <w:rPr>
                <w:sz w:val="24"/>
              </w:rPr>
              <w:t>and</w:t>
            </w:r>
          </w:p>
          <w:p w:rsidR="00D13DF5" w:rsidRDefault="00502E84" w:rsidP="00F0633A">
            <w:pPr>
              <w:pStyle w:val="TableParagraph"/>
              <w:numPr>
                <w:ilvl w:val="0"/>
                <w:numId w:val="70"/>
              </w:numPr>
              <w:tabs>
                <w:tab w:val="left" w:pos="315"/>
              </w:tabs>
              <w:spacing w:before="138"/>
              <w:ind w:left="720" w:right="-130" w:hanging="181"/>
              <w:rPr>
                <w:sz w:val="24"/>
              </w:rPr>
            </w:pPr>
            <w:r>
              <w:rPr>
                <w:sz w:val="24"/>
              </w:rPr>
              <w:t>null</w:t>
            </w:r>
            <w:r>
              <w:rPr>
                <w:spacing w:val="-1"/>
                <w:sz w:val="24"/>
              </w:rPr>
              <w:t xml:space="preserve"> </w:t>
            </w:r>
            <w:r>
              <w:rPr>
                <w:sz w:val="24"/>
              </w:rPr>
              <w:t>Insertion</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Possible for</w:t>
            </w:r>
            <w:r>
              <w:rPr>
                <w:spacing w:val="-1"/>
                <w:sz w:val="24"/>
              </w:rPr>
              <w:t xml:space="preserve"> </w:t>
            </w:r>
            <w:r>
              <w:rPr>
                <w:sz w:val="24"/>
              </w:rPr>
              <w:t>Both</w:t>
            </w:r>
            <w:r>
              <w:rPr>
                <w:spacing w:val="-1"/>
                <w:sz w:val="24"/>
              </w:rPr>
              <w:t xml:space="preserve"> </w:t>
            </w:r>
            <w:r>
              <w:rPr>
                <w:sz w:val="24"/>
              </w:rPr>
              <w:t>Key</w:t>
            </w:r>
            <w:r>
              <w:rPr>
                <w:spacing w:val="-1"/>
                <w:sz w:val="24"/>
              </w:rPr>
              <w:t xml:space="preserve"> </w:t>
            </w:r>
            <w:r>
              <w:rPr>
                <w:sz w:val="24"/>
              </w:rPr>
              <w:t>and</w:t>
            </w:r>
            <w:r>
              <w:rPr>
                <w:spacing w:val="-1"/>
                <w:sz w:val="24"/>
              </w:rPr>
              <w:t xml:space="preserve"> </w:t>
            </w:r>
            <w:r>
              <w:rPr>
                <w:sz w:val="24"/>
              </w:rPr>
              <w:lastRenderedPageBreak/>
              <w:t>Values</w:t>
            </w:r>
          </w:p>
          <w:p w:rsidR="00D13DF5" w:rsidRDefault="00502E84" w:rsidP="00F0633A">
            <w:pPr>
              <w:pStyle w:val="TableParagraph"/>
              <w:numPr>
                <w:ilvl w:val="0"/>
                <w:numId w:val="70"/>
              </w:numPr>
              <w:tabs>
                <w:tab w:val="left" w:pos="315"/>
              </w:tabs>
              <w:spacing w:before="138"/>
              <w:ind w:left="720" w:hanging="181"/>
              <w:rPr>
                <w:sz w:val="24"/>
              </w:rPr>
            </w:pPr>
            <w:r>
              <w:rPr>
                <w:sz w:val="24"/>
              </w:rPr>
              <w:t>Exception</w:t>
            </w:r>
            <w:r>
              <w:rPr>
                <w:spacing w:val="-3"/>
                <w:sz w:val="24"/>
              </w:rPr>
              <w:t xml:space="preserve"> </w:t>
            </w:r>
            <w:r>
              <w:rPr>
                <w:sz w:val="24"/>
              </w:rPr>
              <w:t>Saying</w:t>
            </w:r>
            <w:r>
              <w:rPr>
                <w:spacing w:val="-2"/>
                <w:sz w:val="24"/>
              </w:rPr>
              <w:t xml:space="preserve"> </w:t>
            </w:r>
            <w:r>
              <w:rPr>
                <w:sz w:val="24"/>
              </w:rPr>
              <w:t>NullPointerException.</w:t>
            </w:r>
          </w:p>
          <w:p w:rsidR="00D13DF5" w:rsidRDefault="00502E84" w:rsidP="00F0633A">
            <w:pPr>
              <w:pStyle w:val="TableParagraph"/>
              <w:numPr>
                <w:ilvl w:val="0"/>
                <w:numId w:val="70"/>
              </w:numPr>
              <w:tabs>
                <w:tab w:val="left" w:pos="315"/>
              </w:tabs>
              <w:spacing w:before="136" w:line="350" w:lineRule="auto"/>
              <w:ind w:left="720" w:right="-58" w:firstLine="0"/>
              <w:rPr>
                <w:sz w:val="24"/>
              </w:rPr>
            </w:pPr>
            <w:r>
              <w:rPr>
                <w:sz w:val="24"/>
              </w:rPr>
              <w:t>Every</w:t>
            </w:r>
            <w:r>
              <w:rPr>
                <w:spacing w:val="-2"/>
                <w:sz w:val="24"/>
              </w:rPr>
              <w:t xml:space="preserve"> </w:t>
            </w:r>
            <w:r>
              <w:rPr>
                <w:sz w:val="24"/>
              </w:rPr>
              <w:t>Method</w:t>
            </w:r>
            <w:r>
              <w:rPr>
                <w:spacing w:val="-1"/>
                <w:sz w:val="24"/>
              </w:rPr>
              <w:t xml:space="preserve"> </w:t>
            </w:r>
            <w:r>
              <w:rPr>
                <w:sz w:val="24"/>
              </w:rPr>
              <w:t>Present</w:t>
            </w:r>
            <w:r>
              <w:rPr>
                <w:spacing w:val="-1"/>
                <w:sz w:val="24"/>
              </w:rPr>
              <w:t xml:space="preserve"> </w:t>
            </w:r>
            <w:r>
              <w:rPr>
                <w:sz w:val="24"/>
              </w:rPr>
              <w:t>in</w:t>
            </w:r>
            <w:r>
              <w:rPr>
                <w:spacing w:val="-1"/>
                <w:sz w:val="24"/>
              </w:rPr>
              <w:t xml:space="preserve"> </w:t>
            </w:r>
            <w:r>
              <w:rPr>
                <w:sz w:val="24"/>
              </w:rPr>
              <w:t>Hashtable</w:t>
            </w:r>
            <w:r>
              <w:rPr>
                <w:spacing w:val="-2"/>
                <w:sz w:val="24"/>
              </w:rPr>
              <w:t xml:space="preserve"> </w:t>
            </w:r>
            <w:r>
              <w:rPr>
                <w:sz w:val="24"/>
              </w:rPr>
              <w:t>is</w:t>
            </w:r>
            <w:r>
              <w:rPr>
                <w:spacing w:val="-1"/>
                <w:sz w:val="24"/>
              </w:rPr>
              <w:t xml:space="preserve"> </w:t>
            </w:r>
            <w:r>
              <w:rPr>
                <w:sz w:val="24"/>
              </w:rPr>
              <w:t>Synchronized</w:t>
            </w:r>
            <w:r>
              <w:rPr>
                <w:spacing w:val="-1"/>
                <w:sz w:val="24"/>
              </w:rPr>
              <w:t xml:space="preserve"> </w:t>
            </w:r>
            <w:r>
              <w:rPr>
                <w:sz w:val="24"/>
              </w:rPr>
              <w:t>a</w:t>
            </w:r>
            <w:r>
              <w:rPr>
                <w:spacing w:val="-57"/>
                <w:sz w:val="24"/>
              </w:rPr>
              <w:t xml:space="preserve"> </w:t>
            </w:r>
            <w:r>
              <w:rPr>
                <w:sz w:val="24"/>
              </w:rPr>
              <w:t>Constructors:</w:t>
            </w:r>
          </w:p>
        </w:tc>
        <w:tc>
          <w:tcPr>
            <w:tcW w:w="5504" w:type="dxa"/>
            <w:tcBorders>
              <w:top w:val="single" w:sz="6" w:space="0" w:color="CCCCCC"/>
              <w:left w:val="nil"/>
            </w:tcBorders>
          </w:tcPr>
          <w:p w:rsidR="00D13DF5" w:rsidRDefault="00D13DF5" w:rsidP="00F0633A">
            <w:pPr>
              <w:pStyle w:val="TableParagraph"/>
              <w:spacing w:before="10"/>
              <w:ind w:left="720"/>
              <w:rPr>
                <w:sz w:val="23"/>
              </w:rPr>
            </w:pPr>
          </w:p>
          <w:p w:rsidR="00D13DF5" w:rsidRDefault="00502E84" w:rsidP="00F0633A">
            <w:pPr>
              <w:pStyle w:val="TableParagraph"/>
              <w:ind w:left="720"/>
              <w:rPr>
                <w:sz w:val="24"/>
              </w:rPr>
            </w:pPr>
            <w:r>
              <w:rPr>
                <w:sz w:val="24"/>
              </w:rPr>
              <w:t>Ex</w:t>
            </w:r>
            <w:r>
              <w:rPr>
                <w:spacing w:val="-1"/>
                <w:sz w:val="24"/>
              </w:rPr>
              <w:t xml:space="preserve"> </w:t>
            </w:r>
            <w:r>
              <w:rPr>
                <w:sz w:val="24"/>
              </w:rPr>
              <w:t>:</w:t>
            </w:r>
            <w:r>
              <w:rPr>
                <w:spacing w:val="-1"/>
                <w:sz w:val="24"/>
              </w:rPr>
              <w:t xml:space="preserve"> </w:t>
            </w:r>
            <w:r>
              <w:rPr>
                <w:sz w:val="24"/>
              </w:rPr>
              <w:t>filtering, mapping,</w:t>
            </w:r>
            <w:r>
              <w:rPr>
                <w:spacing w:val="-1"/>
                <w:sz w:val="24"/>
              </w:rPr>
              <w:t xml:space="preserve"> </w:t>
            </w:r>
            <w:r>
              <w:rPr>
                <w:sz w:val="24"/>
              </w:rPr>
              <w:t>matching…</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spacing w:before="230"/>
              <w:ind w:left="720"/>
              <w:rPr>
                <w:b/>
                <w:sz w:val="30"/>
              </w:rPr>
            </w:pPr>
            <w:r>
              <w:rPr>
                <w:b/>
                <w:color w:val="006FC0"/>
                <w:sz w:val="30"/>
              </w:rPr>
              <w:t>ject?</w:t>
            </w:r>
          </w:p>
          <w:p w:rsidR="00D13DF5" w:rsidRDefault="00502E84" w:rsidP="00F0633A">
            <w:pPr>
              <w:pStyle w:val="TableParagraph"/>
              <w:spacing w:before="275" w:line="360" w:lineRule="auto"/>
              <w:ind w:left="720" w:right="5" w:hanging="33"/>
              <w:rPr>
                <w:sz w:val="24"/>
              </w:rPr>
            </w:pPr>
            <w:r>
              <w:rPr>
                <w:color w:val="1F2023"/>
                <w:sz w:val="24"/>
              </w:rPr>
              <w:t>der</w:t>
            </w:r>
            <w:r>
              <w:rPr>
                <w:color w:val="1F2023"/>
                <w:spacing w:val="7"/>
                <w:sz w:val="24"/>
              </w:rPr>
              <w:t xml:space="preserve"> </w:t>
            </w:r>
            <w:r>
              <w:rPr>
                <w:color w:val="1F2023"/>
                <w:sz w:val="24"/>
              </w:rPr>
              <w:t>a</w:t>
            </w:r>
            <w:r>
              <w:rPr>
                <w:color w:val="1F2023"/>
                <w:spacing w:val="10"/>
                <w:sz w:val="24"/>
              </w:rPr>
              <w:t xml:space="preserve"> </w:t>
            </w:r>
            <w:r>
              <w:rPr>
                <w:color w:val="1F2023"/>
                <w:sz w:val="24"/>
              </w:rPr>
              <w:t>class</w:t>
            </w:r>
            <w:r>
              <w:rPr>
                <w:color w:val="1F2023"/>
                <w:spacing w:val="9"/>
                <w:sz w:val="24"/>
              </w:rPr>
              <w:t xml:space="preserve"> </w:t>
            </w:r>
            <w:r>
              <w:rPr>
                <w:color w:val="1F2023"/>
                <w:sz w:val="24"/>
              </w:rPr>
              <w:t>as</w:t>
            </w:r>
            <w:r>
              <w:rPr>
                <w:color w:val="1F2023"/>
                <w:spacing w:val="12"/>
                <w:sz w:val="24"/>
              </w:rPr>
              <w:t xml:space="preserve"> </w:t>
            </w:r>
            <w:r>
              <w:rPr>
                <w:color w:val="1F2023"/>
                <w:sz w:val="24"/>
              </w:rPr>
              <w:t>a</w:t>
            </w:r>
            <w:r>
              <w:rPr>
                <w:color w:val="1F2023"/>
                <w:spacing w:val="8"/>
                <w:sz w:val="24"/>
              </w:rPr>
              <w:t xml:space="preserve"> </w:t>
            </w:r>
            <w:r>
              <w:rPr>
                <w:color w:val="1F2023"/>
                <w:sz w:val="24"/>
              </w:rPr>
              <w:t>blueprint,</w:t>
            </w:r>
            <w:r>
              <w:rPr>
                <w:color w:val="1F2023"/>
                <w:spacing w:val="9"/>
                <w:sz w:val="24"/>
              </w:rPr>
              <w:t xml:space="preserve"> </w:t>
            </w:r>
            <w:r>
              <w:rPr>
                <w:color w:val="1F2023"/>
                <w:sz w:val="24"/>
              </w:rPr>
              <w:t>template,</w:t>
            </w:r>
            <w:r>
              <w:rPr>
                <w:color w:val="1F2023"/>
                <w:spacing w:val="9"/>
                <w:sz w:val="24"/>
              </w:rPr>
              <w:t xml:space="preserve"> </w:t>
            </w:r>
            <w:r>
              <w:rPr>
                <w:color w:val="1F2023"/>
                <w:sz w:val="24"/>
              </w:rPr>
              <w:t>or</w:t>
            </w:r>
            <w:r>
              <w:rPr>
                <w:color w:val="1F2023"/>
                <w:spacing w:val="8"/>
                <w:sz w:val="24"/>
              </w:rPr>
              <w:t xml:space="preserve"> </w:t>
            </w:r>
            <w:r>
              <w:rPr>
                <w:color w:val="1F2023"/>
                <w:sz w:val="24"/>
              </w:rPr>
              <w:t>a</w:t>
            </w:r>
            <w:r>
              <w:rPr>
                <w:color w:val="1F2023"/>
                <w:spacing w:val="8"/>
                <w:sz w:val="24"/>
              </w:rPr>
              <w:t xml:space="preserve"> </w:t>
            </w:r>
            <w:r>
              <w:rPr>
                <w:color w:val="1F2023"/>
                <w:sz w:val="24"/>
              </w:rPr>
              <w:t>description</w:t>
            </w:r>
            <w:r>
              <w:rPr>
                <w:color w:val="1F2023"/>
                <w:spacing w:val="8"/>
                <w:sz w:val="24"/>
              </w:rPr>
              <w:t xml:space="preserve"> </w:t>
            </w:r>
            <w:r>
              <w:rPr>
                <w:color w:val="1F2023"/>
                <w:sz w:val="24"/>
              </w:rPr>
              <w:t>how</w:t>
            </w:r>
            <w:r>
              <w:rPr>
                <w:color w:val="1F2023"/>
                <w:spacing w:val="-57"/>
                <w:sz w:val="24"/>
              </w:rPr>
              <w:t xml:space="preserve"> </w:t>
            </w:r>
            <w:r>
              <w:rPr>
                <w:color w:val="1F2023"/>
                <w:sz w:val="24"/>
              </w:rPr>
              <w:t>allocated</w:t>
            </w:r>
            <w:r>
              <w:rPr>
                <w:color w:val="1F2023"/>
                <w:spacing w:val="6"/>
                <w:sz w:val="24"/>
              </w:rPr>
              <w:t xml:space="preserve"> </w:t>
            </w:r>
            <w:r>
              <w:rPr>
                <w:color w:val="1F2023"/>
                <w:sz w:val="24"/>
              </w:rPr>
              <w:t>to</w:t>
            </w:r>
            <w:r>
              <w:rPr>
                <w:color w:val="1F2023"/>
                <w:spacing w:val="7"/>
                <w:sz w:val="24"/>
              </w:rPr>
              <w:t xml:space="preserve"> </w:t>
            </w:r>
            <w:r>
              <w:rPr>
                <w:color w:val="1F2023"/>
                <w:sz w:val="24"/>
              </w:rPr>
              <w:t>hold</w:t>
            </w:r>
            <w:r>
              <w:rPr>
                <w:color w:val="1F2023"/>
                <w:spacing w:val="7"/>
                <w:sz w:val="24"/>
              </w:rPr>
              <w:t xml:space="preserve"> </w:t>
            </w:r>
            <w:r>
              <w:rPr>
                <w:color w:val="1F2023"/>
                <w:sz w:val="24"/>
              </w:rPr>
              <w:t>the</w:t>
            </w:r>
            <w:r>
              <w:rPr>
                <w:color w:val="1F2023"/>
                <w:spacing w:val="6"/>
                <w:sz w:val="24"/>
              </w:rPr>
              <w:t xml:space="preserve"> </w:t>
            </w:r>
            <w:r>
              <w:rPr>
                <w:color w:val="1F2023"/>
                <w:sz w:val="24"/>
              </w:rPr>
              <w:t>object</w:t>
            </w:r>
            <w:r>
              <w:rPr>
                <w:color w:val="1F2023"/>
                <w:spacing w:val="7"/>
                <w:sz w:val="24"/>
              </w:rPr>
              <w:t xml:space="preserve"> </w:t>
            </w:r>
            <w:r>
              <w:rPr>
                <w:color w:val="1F2023"/>
                <w:sz w:val="24"/>
              </w:rPr>
              <w:t>properties.</w:t>
            </w:r>
            <w:r>
              <w:rPr>
                <w:color w:val="1F2023"/>
                <w:spacing w:val="7"/>
                <w:sz w:val="24"/>
              </w:rPr>
              <w:t xml:space="preserve"> </w:t>
            </w:r>
            <w:r>
              <w:rPr>
                <w:color w:val="1F2023"/>
                <w:sz w:val="24"/>
              </w:rPr>
              <w:t>An</w:t>
            </w:r>
            <w:r>
              <w:rPr>
                <w:color w:val="1F2023"/>
                <w:spacing w:val="9"/>
                <w:sz w:val="24"/>
              </w:rPr>
              <w:t xml:space="preserve"> </w:t>
            </w:r>
            <w:r>
              <w:rPr>
                <w:color w:val="1F2023"/>
                <w:sz w:val="24"/>
              </w:rPr>
              <w:t>object</w:t>
            </w:r>
            <w:r>
              <w:rPr>
                <w:color w:val="1F2023"/>
                <w:spacing w:val="7"/>
                <w:sz w:val="24"/>
              </w:rPr>
              <w:t xml:space="preserve"> </w:t>
            </w:r>
            <w:r>
              <w:rPr>
                <w:color w:val="1F2023"/>
                <w:sz w:val="24"/>
              </w:rPr>
              <w:t>referen</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8"/>
              <w:ind w:left="720"/>
              <w:rPr>
                <w:sz w:val="30"/>
              </w:rPr>
            </w:pPr>
          </w:p>
          <w:p w:rsidR="00D13DF5" w:rsidRDefault="00502E84" w:rsidP="00F0633A">
            <w:pPr>
              <w:pStyle w:val="TableParagraph"/>
              <w:spacing w:before="1" w:line="376" w:lineRule="auto"/>
              <w:ind w:left="720" w:right="4413" w:hanging="194"/>
              <w:rPr>
                <w:sz w:val="24"/>
              </w:rPr>
            </w:pPr>
            <w:r>
              <w:rPr>
                <w:sz w:val="24"/>
              </w:rPr>
              <w:t>able Only.</w:t>
            </w:r>
            <w:r>
              <w:rPr>
                <w:spacing w:val="-57"/>
                <w:sz w:val="24"/>
              </w:rPr>
              <w:t xml:space="preserve"> </w:t>
            </w:r>
            <w:r>
              <w:rPr>
                <w:sz w:val="24"/>
              </w:rPr>
              <w:t>plicated.</w:t>
            </w:r>
          </w:p>
          <w:p w:rsidR="00D13DF5" w:rsidRDefault="00502E84" w:rsidP="00F0633A">
            <w:pPr>
              <w:pStyle w:val="TableParagraph"/>
              <w:spacing w:line="374" w:lineRule="auto"/>
              <w:ind w:left="720" w:right="3503" w:hanging="134"/>
              <w:rPr>
                <w:sz w:val="24"/>
              </w:rPr>
            </w:pPr>
            <w:r>
              <w:rPr>
                <w:sz w:val="24"/>
              </w:rPr>
              <w:t>shcode</w:t>
            </w:r>
            <w:r>
              <w:rPr>
                <w:spacing w:val="-6"/>
                <w:sz w:val="24"/>
              </w:rPr>
              <w:t xml:space="preserve"> </w:t>
            </w:r>
            <w:r>
              <w:rPr>
                <w:sz w:val="24"/>
              </w:rPr>
              <w:t>of</w:t>
            </w:r>
            <w:r>
              <w:rPr>
                <w:spacing w:val="-5"/>
                <w:sz w:val="24"/>
              </w:rPr>
              <w:t xml:space="preserve"> </w:t>
            </w:r>
            <w:r>
              <w:rPr>
                <w:sz w:val="24"/>
              </w:rPr>
              <w:t>the</w:t>
            </w:r>
            <w:r>
              <w:rPr>
                <w:spacing w:val="-7"/>
                <w:sz w:val="24"/>
              </w:rPr>
              <w:t xml:space="preserve"> </w:t>
            </w:r>
            <w:r>
              <w:rPr>
                <w:sz w:val="24"/>
              </w:rPr>
              <w:lastRenderedPageBreak/>
              <w:t>Keys.</w:t>
            </w:r>
            <w:r>
              <w:rPr>
                <w:spacing w:val="-57"/>
                <w:sz w:val="24"/>
              </w:rPr>
              <w:t xml:space="preserve"> </w:t>
            </w:r>
            <w:r>
              <w:rPr>
                <w:sz w:val="24"/>
              </w:rPr>
              <w:t>Values.</w:t>
            </w:r>
          </w:p>
          <w:p w:rsidR="00D13DF5" w:rsidRDefault="00502E84" w:rsidP="00F0633A">
            <w:pPr>
              <w:pStyle w:val="TableParagraph"/>
              <w:ind w:left="720"/>
              <w:rPr>
                <w:sz w:val="24"/>
              </w:rPr>
            </w:pPr>
            <w:r>
              <w:rPr>
                <w:sz w:val="24"/>
              </w:rPr>
              <w:t>.</w:t>
            </w:r>
            <w:r>
              <w:rPr>
                <w:spacing w:val="-1"/>
                <w:sz w:val="24"/>
              </w:rPr>
              <w:t xml:space="preserve"> </w:t>
            </w:r>
            <w:r>
              <w:rPr>
                <w:sz w:val="24"/>
              </w:rPr>
              <w:t>Otherwise</w:t>
            </w:r>
            <w:r>
              <w:rPr>
                <w:spacing w:val="-1"/>
                <w:sz w:val="24"/>
              </w:rPr>
              <w:t xml:space="preserve"> </w:t>
            </w:r>
            <w:r>
              <w:rPr>
                <w:sz w:val="24"/>
              </w:rPr>
              <w:t>we</w:t>
            </w:r>
            <w:r>
              <w:rPr>
                <w:spacing w:val="-2"/>
                <w:sz w:val="24"/>
              </w:rPr>
              <w:t xml:space="preserve"> </w:t>
            </w:r>
            <w:r>
              <w:rPr>
                <w:sz w:val="24"/>
              </w:rPr>
              <w:t>will</w:t>
            </w:r>
            <w:r>
              <w:rPr>
                <w:spacing w:val="-1"/>
                <w:sz w:val="24"/>
              </w:rPr>
              <w:t xml:space="preserve"> </w:t>
            </w:r>
            <w:r>
              <w:rPr>
                <w:sz w:val="24"/>
              </w:rPr>
              <w:t>get Runtime</w:t>
            </w:r>
          </w:p>
          <w:p w:rsidR="00D13DF5" w:rsidRDefault="00D13DF5" w:rsidP="00F0633A">
            <w:pPr>
              <w:pStyle w:val="TableParagraph"/>
              <w:ind w:left="720"/>
              <w:rPr>
                <w:sz w:val="26"/>
              </w:rPr>
            </w:pPr>
          </w:p>
          <w:p w:rsidR="00D13DF5" w:rsidRDefault="00D13DF5" w:rsidP="00F0633A">
            <w:pPr>
              <w:pStyle w:val="TableParagraph"/>
              <w:spacing w:before="8"/>
              <w:ind w:left="720"/>
              <w:rPr>
                <w:sz w:val="24"/>
              </w:rPr>
            </w:pPr>
          </w:p>
          <w:p w:rsidR="00D13DF5" w:rsidRDefault="00502E84" w:rsidP="00F0633A">
            <w:pPr>
              <w:pStyle w:val="TableParagraph"/>
              <w:spacing w:before="1"/>
              <w:ind w:left="720"/>
              <w:rPr>
                <w:sz w:val="24"/>
              </w:rPr>
            </w:pPr>
            <w:r>
              <w:rPr>
                <w:sz w:val="24"/>
              </w:rPr>
              <w:t>nd</w:t>
            </w:r>
            <w:r>
              <w:rPr>
                <w:spacing w:val="-1"/>
                <w:sz w:val="24"/>
              </w:rPr>
              <w:t xml:space="preserve"> </w:t>
            </w:r>
            <w:r>
              <w:rPr>
                <w:sz w:val="24"/>
              </w:rPr>
              <w:t>Hence</w:t>
            </w:r>
            <w:r>
              <w:rPr>
                <w:spacing w:val="-2"/>
                <w:sz w:val="24"/>
              </w:rPr>
              <w:t xml:space="preserve"> </w:t>
            </w:r>
            <w:r>
              <w:rPr>
                <w:sz w:val="24"/>
              </w:rPr>
              <w:t>Hashtable</w:t>
            </w:r>
            <w:r>
              <w:rPr>
                <w:spacing w:val="-1"/>
                <w:sz w:val="24"/>
              </w:rPr>
              <w:t xml:space="preserve"> </w:t>
            </w:r>
            <w:r>
              <w:rPr>
                <w:sz w:val="24"/>
              </w:rPr>
              <w:t>Object</w:t>
            </w:r>
            <w:r>
              <w:rPr>
                <w:spacing w:val="-1"/>
                <w:sz w:val="24"/>
              </w:rPr>
              <w:t xml:space="preserve"> </w:t>
            </w:r>
            <w:r>
              <w:rPr>
                <w:sz w:val="24"/>
              </w:rPr>
              <w:t>is</w:t>
            </w:r>
            <w:r>
              <w:rPr>
                <w:spacing w:val="-1"/>
                <w:sz w:val="24"/>
              </w:rPr>
              <w:t xml:space="preserve"> </w:t>
            </w:r>
            <w:r>
              <w:rPr>
                <w:sz w:val="24"/>
              </w:rPr>
              <w:t>Thread</w:t>
            </w:r>
            <w:r>
              <w:rPr>
                <w:spacing w:val="-1"/>
                <w:sz w:val="24"/>
              </w:rPr>
              <w:t xml:space="preserve"> </w:t>
            </w:r>
            <w:r>
              <w:rPr>
                <w:sz w:val="24"/>
              </w:rPr>
              <w:t>Safe.</w:t>
            </w:r>
          </w:p>
        </w:tc>
        <w:tc>
          <w:tcPr>
            <w:tcW w:w="205" w:type="dxa"/>
            <w:tcBorders>
              <w:top w:val="single" w:sz="6" w:space="0" w:color="CCCCCC"/>
              <w:bottom w:val="nil"/>
              <w:right w:val="nil"/>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spacing w:before="205" w:line="360" w:lineRule="auto"/>
              <w:ind w:left="720" w:right="-15" w:firstLine="31"/>
              <w:rPr>
                <w:sz w:val="24"/>
              </w:rPr>
            </w:pPr>
            <w:r>
              <w:rPr>
                <w:color w:val="1F2023"/>
                <w:sz w:val="24"/>
              </w:rPr>
              <w:t>to</w:t>
            </w:r>
            <w:r>
              <w:rPr>
                <w:color w:val="1F2023"/>
                <w:spacing w:val="-57"/>
                <w:sz w:val="24"/>
              </w:rPr>
              <w:t xml:space="preserve"> </w:t>
            </w:r>
            <w:r>
              <w:rPr>
                <w:color w:val="1F2023"/>
                <w:sz w:val="24"/>
              </w:rPr>
              <w:t>ce</w:t>
            </w:r>
          </w:p>
        </w:tc>
      </w:tr>
    </w:tbl>
    <w:p w:rsidR="00D13DF5" w:rsidRDefault="00D13DF5" w:rsidP="00F0633A">
      <w:pPr>
        <w:spacing w:line="360" w:lineRule="auto"/>
        <w:ind w:left="720"/>
        <w:rPr>
          <w:sz w:val="24"/>
        </w:rPr>
        <w:sectPr w:rsidR="00D13DF5">
          <w:pgSz w:w="11920" w:h="16850"/>
          <w:pgMar w:top="480" w:right="0" w:bottom="280" w:left="140" w:header="720" w:footer="720" w:gutter="0"/>
          <w:cols w:space="720"/>
        </w:sectPr>
      </w:pPr>
    </w:p>
    <w:p w:rsidR="00D13DF5" w:rsidRDefault="00502E84" w:rsidP="00F0633A">
      <w:pPr>
        <w:pStyle w:val="ListParagraph"/>
        <w:numPr>
          <w:ilvl w:val="1"/>
          <w:numId w:val="72"/>
        </w:numPr>
        <w:tabs>
          <w:tab w:val="left" w:pos="1100"/>
        </w:tabs>
        <w:spacing w:before="78" w:line="276" w:lineRule="exact"/>
        <w:ind w:left="720" w:hanging="261"/>
        <w:rPr>
          <w:sz w:val="24"/>
        </w:rPr>
      </w:pPr>
      <w:r>
        <w:rPr>
          <w:sz w:val="24"/>
        </w:rPr>
        <w:lastRenderedPageBreak/>
        <w:t>Hashtable</w:t>
      </w:r>
      <w:r>
        <w:rPr>
          <w:spacing w:val="-3"/>
          <w:sz w:val="24"/>
        </w:rPr>
        <w:t xml:space="preserve"> </w:t>
      </w:r>
      <w:r>
        <w:rPr>
          <w:sz w:val="24"/>
        </w:rPr>
        <w:t>h=new</w:t>
      </w:r>
      <w:r>
        <w:rPr>
          <w:spacing w:val="-1"/>
          <w:sz w:val="24"/>
        </w:rPr>
        <w:t xml:space="preserve"> </w:t>
      </w:r>
      <w:r>
        <w:rPr>
          <w:sz w:val="24"/>
        </w:rPr>
        <w:t>Hashtable();</w:t>
      </w:r>
    </w:p>
    <w:p w:rsidR="00D13DF5" w:rsidRDefault="00502E84" w:rsidP="00F0633A">
      <w:pPr>
        <w:pStyle w:val="ListParagraph"/>
        <w:numPr>
          <w:ilvl w:val="1"/>
          <w:numId w:val="78"/>
        </w:numPr>
        <w:tabs>
          <w:tab w:val="left" w:pos="1199"/>
          <w:tab w:val="left" w:pos="1200"/>
        </w:tabs>
        <w:spacing w:line="294" w:lineRule="exact"/>
        <w:ind w:left="720"/>
        <w:rPr>
          <w:rFonts w:ascii="Symbol" w:hAnsi="Symbol"/>
          <w:sz w:val="24"/>
        </w:rPr>
      </w:pPr>
      <w:r>
        <w:rPr>
          <w:sz w:val="24"/>
        </w:rPr>
        <w:t>Creates</w:t>
      </w:r>
      <w:r>
        <w:rPr>
          <w:spacing w:val="-2"/>
          <w:sz w:val="24"/>
        </w:rPr>
        <w:t xml:space="preserve"> </w:t>
      </w:r>
      <w:r>
        <w:rPr>
          <w:sz w:val="24"/>
        </w:rPr>
        <w:t>an</w:t>
      </w:r>
      <w:r>
        <w:rPr>
          <w:spacing w:val="1"/>
          <w:sz w:val="24"/>
        </w:rPr>
        <w:t xml:space="preserve"> </w:t>
      </w:r>
      <w:r>
        <w:rPr>
          <w:sz w:val="24"/>
        </w:rPr>
        <w:t>empty</w:t>
      </w:r>
      <w:r>
        <w:rPr>
          <w:spacing w:val="-1"/>
          <w:sz w:val="24"/>
        </w:rPr>
        <w:t xml:space="preserve"> </w:t>
      </w:r>
      <w:r>
        <w:rPr>
          <w:sz w:val="24"/>
        </w:rPr>
        <w:t>Hashtable</w:t>
      </w:r>
      <w:r>
        <w:rPr>
          <w:spacing w:val="-1"/>
          <w:sz w:val="24"/>
        </w:rPr>
        <w:t xml:space="preserve"> </w:t>
      </w:r>
      <w:r>
        <w:rPr>
          <w:sz w:val="24"/>
        </w:rPr>
        <w:t>object</w:t>
      </w:r>
      <w:r>
        <w:rPr>
          <w:spacing w:val="-1"/>
          <w:sz w:val="24"/>
        </w:rPr>
        <w:t xml:space="preserve"> </w:t>
      </w:r>
      <w:r>
        <w:rPr>
          <w:sz w:val="24"/>
        </w:rPr>
        <w:t>with</w:t>
      </w:r>
      <w:r>
        <w:rPr>
          <w:spacing w:val="-1"/>
          <w:sz w:val="24"/>
        </w:rPr>
        <w:t xml:space="preserve"> </w:t>
      </w:r>
      <w:r>
        <w:rPr>
          <w:sz w:val="24"/>
        </w:rPr>
        <w:t>default</w:t>
      </w:r>
      <w:r>
        <w:rPr>
          <w:spacing w:val="-1"/>
          <w:sz w:val="24"/>
        </w:rPr>
        <w:t xml:space="preserve"> </w:t>
      </w:r>
      <w:r>
        <w:rPr>
          <w:sz w:val="24"/>
        </w:rPr>
        <w:t>initialcapacity</w:t>
      </w:r>
      <w:r>
        <w:rPr>
          <w:spacing w:val="-2"/>
          <w:sz w:val="24"/>
        </w:rPr>
        <w:t xml:space="preserve"> </w:t>
      </w:r>
      <w:r>
        <w:rPr>
          <w:sz w:val="24"/>
        </w:rPr>
        <w:t>11</w:t>
      </w:r>
      <w:r>
        <w:rPr>
          <w:spacing w:val="-1"/>
          <w:sz w:val="24"/>
        </w:rPr>
        <w:t xml:space="preserve"> </w:t>
      </w:r>
      <w:r>
        <w:rPr>
          <w:sz w:val="24"/>
        </w:rPr>
        <w:t>and</w:t>
      </w:r>
      <w:r>
        <w:rPr>
          <w:spacing w:val="-1"/>
          <w:sz w:val="24"/>
        </w:rPr>
        <w:t xml:space="preserve"> </w:t>
      </w:r>
      <w:r>
        <w:rPr>
          <w:sz w:val="24"/>
        </w:rPr>
        <w:t>default</w:t>
      </w:r>
      <w:r>
        <w:rPr>
          <w:spacing w:val="-1"/>
          <w:sz w:val="24"/>
        </w:rPr>
        <w:t xml:space="preserve"> </w:t>
      </w:r>
      <w:r>
        <w:rPr>
          <w:sz w:val="24"/>
        </w:rPr>
        <w:t>fill</w:t>
      </w:r>
      <w:r>
        <w:rPr>
          <w:spacing w:val="-1"/>
          <w:sz w:val="24"/>
        </w:rPr>
        <w:t xml:space="preserve"> </w:t>
      </w:r>
      <w:r>
        <w:rPr>
          <w:sz w:val="24"/>
        </w:rPr>
        <w:t>ratio</w:t>
      </w:r>
      <w:r>
        <w:rPr>
          <w:spacing w:val="-1"/>
          <w:sz w:val="24"/>
        </w:rPr>
        <w:t xml:space="preserve"> </w:t>
      </w:r>
      <w:r>
        <w:rPr>
          <w:sz w:val="24"/>
        </w:rPr>
        <w:t>0.75.</w:t>
      </w:r>
    </w:p>
    <w:p w:rsidR="00D13DF5" w:rsidRDefault="00D13DF5" w:rsidP="00F0633A">
      <w:pPr>
        <w:pStyle w:val="BodyText"/>
        <w:spacing w:before="11"/>
        <w:ind w:left="720"/>
        <w:rPr>
          <w:sz w:val="23"/>
        </w:rPr>
      </w:pPr>
    </w:p>
    <w:p w:rsidR="00D13DF5" w:rsidRDefault="00502E84" w:rsidP="00F0633A">
      <w:pPr>
        <w:pStyle w:val="ListParagraph"/>
        <w:numPr>
          <w:ilvl w:val="1"/>
          <w:numId w:val="72"/>
        </w:numPr>
        <w:tabs>
          <w:tab w:val="left" w:pos="1100"/>
        </w:tabs>
        <w:ind w:left="720" w:hanging="261"/>
        <w:rPr>
          <w:sz w:val="24"/>
        </w:rPr>
      </w:pPr>
      <w:r>
        <w:rPr>
          <w:sz w:val="24"/>
        </w:rPr>
        <w:t>Hashtable</w:t>
      </w:r>
      <w:r>
        <w:rPr>
          <w:spacing w:val="-3"/>
          <w:sz w:val="24"/>
        </w:rPr>
        <w:t xml:space="preserve"> </w:t>
      </w:r>
      <w:r>
        <w:rPr>
          <w:sz w:val="24"/>
        </w:rPr>
        <w:t>h=new</w:t>
      </w:r>
      <w:r>
        <w:rPr>
          <w:spacing w:val="-1"/>
          <w:sz w:val="24"/>
        </w:rPr>
        <w:t xml:space="preserve"> </w:t>
      </w:r>
      <w:r>
        <w:rPr>
          <w:sz w:val="24"/>
        </w:rPr>
        <w:t>Hashtable(int</w:t>
      </w:r>
      <w:r>
        <w:rPr>
          <w:spacing w:val="-1"/>
          <w:sz w:val="24"/>
        </w:rPr>
        <w:t xml:space="preserve"> </w:t>
      </w:r>
      <w:r>
        <w:rPr>
          <w:sz w:val="24"/>
        </w:rPr>
        <w:t>initialcapacity);</w:t>
      </w:r>
    </w:p>
    <w:p w:rsidR="00D13DF5" w:rsidRDefault="00502E84" w:rsidP="00F0633A">
      <w:pPr>
        <w:pStyle w:val="ListParagraph"/>
        <w:numPr>
          <w:ilvl w:val="1"/>
          <w:numId w:val="72"/>
        </w:numPr>
        <w:tabs>
          <w:tab w:val="left" w:pos="1099"/>
        </w:tabs>
        <w:ind w:left="720"/>
        <w:rPr>
          <w:sz w:val="24"/>
        </w:rPr>
      </w:pPr>
      <w:r>
        <w:rPr>
          <w:sz w:val="24"/>
        </w:rPr>
        <w:t>Hashtable</w:t>
      </w:r>
      <w:r>
        <w:rPr>
          <w:spacing w:val="-3"/>
          <w:sz w:val="24"/>
        </w:rPr>
        <w:t xml:space="preserve"> </w:t>
      </w:r>
      <w:r>
        <w:rPr>
          <w:sz w:val="24"/>
        </w:rPr>
        <w:t>h=new</w:t>
      </w:r>
      <w:r>
        <w:rPr>
          <w:spacing w:val="-1"/>
          <w:sz w:val="24"/>
        </w:rPr>
        <w:t xml:space="preserve"> </w:t>
      </w:r>
      <w:r>
        <w:rPr>
          <w:sz w:val="24"/>
        </w:rPr>
        <w:t>Hashtable(int</w:t>
      </w:r>
      <w:r>
        <w:rPr>
          <w:spacing w:val="-2"/>
          <w:sz w:val="24"/>
        </w:rPr>
        <w:t xml:space="preserve"> </w:t>
      </w:r>
      <w:r>
        <w:rPr>
          <w:sz w:val="24"/>
        </w:rPr>
        <w:t>initialcapacity,float</w:t>
      </w:r>
      <w:r>
        <w:rPr>
          <w:spacing w:val="-1"/>
          <w:sz w:val="24"/>
        </w:rPr>
        <w:t xml:space="preserve"> </w:t>
      </w:r>
      <w:r>
        <w:rPr>
          <w:sz w:val="24"/>
        </w:rPr>
        <w:t>fillratio);</w:t>
      </w:r>
    </w:p>
    <w:p w:rsidR="00D13DF5" w:rsidRDefault="00502E84" w:rsidP="00F0633A">
      <w:pPr>
        <w:pStyle w:val="ListParagraph"/>
        <w:numPr>
          <w:ilvl w:val="1"/>
          <w:numId w:val="72"/>
        </w:numPr>
        <w:tabs>
          <w:tab w:val="left" w:pos="1100"/>
        </w:tabs>
        <w:ind w:left="720" w:hanging="261"/>
        <w:rPr>
          <w:sz w:val="24"/>
        </w:rPr>
      </w:pPr>
      <w:r>
        <w:rPr>
          <w:sz w:val="24"/>
        </w:rPr>
        <w:t>Hashtable</w:t>
      </w:r>
      <w:r>
        <w:rPr>
          <w:spacing w:val="-2"/>
          <w:sz w:val="24"/>
        </w:rPr>
        <w:t xml:space="preserve"> </w:t>
      </w:r>
      <w:r>
        <w:rPr>
          <w:sz w:val="24"/>
        </w:rPr>
        <w:t>h=new</w:t>
      </w:r>
      <w:r>
        <w:rPr>
          <w:spacing w:val="-1"/>
          <w:sz w:val="24"/>
        </w:rPr>
        <w:t xml:space="preserve"> </w:t>
      </w:r>
      <w:r>
        <w:rPr>
          <w:sz w:val="24"/>
        </w:rPr>
        <w:t>Hashtable</w:t>
      </w:r>
      <w:r>
        <w:rPr>
          <w:spacing w:val="-1"/>
          <w:sz w:val="24"/>
        </w:rPr>
        <w:t xml:space="preserve"> </w:t>
      </w:r>
      <w:r>
        <w:rPr>
          <w:sz w:val="24"/>
        </w:rPr>
        <w:t>(Map</w:t>
      </w:r>
      <w:r>
        <w:rPr>
          <w:spacing w:val="-1"/>
          <w:sz w:val="24"/>
        </w:rPr>
        <w:t xml:space="preserve"> </w:t>
      </w:r>
      <w:r>
        <w:rPr>
          <w:sz w:val="24"/>
        </w:rPr>
        <w:t>m);</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2"/>
          <w:numId w:val="72"/>
        </w:numPr>
        <w:tabs>
          <w:tab w:val="left" w:pos="2310"/>
          <w:tab w:val="left" w:pos="2311"/>
        </w:tabs>
        <w:spacing w:before="232"/>
        <w:ind w:left="720" w:right="1072" w:hanging="540"/>
      </w:pPr>
      <w:r>
        <w:rPr>
          <w:color w:val="006FC0"/>
        </w:rPr>
        <w:t>What is the difference between Hashmap and hashtable? which is</w:t>
      </w:r>
      <w:r>
        <w:rPr>
          <w:color w:val="006FC0"/>
          <w:spacing w:val="-72"/>
        </w:rPr>
        <w:t xml:space="preserve"> </w:t>
      </w:r>
      <w:r>
        <w:rPr>
          <w:color w:val="006FC0"/>
        </w:rPr>
        <w:t>better?</w:t>
      </w:r>
    </w:p>
    <w:p w:rsidR="00D13DF5" w:rsidRDefault="00D13DF5" w:rsidP="00F0633A">
      <w:pPr>
        <w:pStyle w:val="BodyText"/>
        <w:ind w:left="720"/>
        <w:rPr>
          <w:b/>
          <w:sz w:val="20"/>
        </w:rPr>
      </w:pPr>
    </w:p>
    <w:p w:rsidR="00D13DF5" w:rsidRDefault="00D13DF5" w:rsidP="00F0633A">
      <w:pPr>
        <w:pStyle w:val="BodyText"/>
        <w:ind w:left="720"/>
        <w:rPr>
          <w:b/>
          <w:sz w:val="28"/>
        </w:rPr>
      </w:pPr>
    </w:p>
    <w:tbl>
      <w:tblPr>
        <w:tblW w:w="0" w:type="auto"/>
        <w:tblInd w:w="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D13DF5">
        <w:trPr>
          <w:trHeight w:val="552"/>
        </w:trPr>
        <w:tc>
          <w:tcPr>
            <w:tcW w:w="4789" w:type="dxa"/>
          </w:tcPr>
          <w:p w:rsidR="00D13DF5" w:rsidRDefault="00502E84" w:rsidP="00F0633A">
            <w:pPr>
              <w:pStyle w:val="TableParagraph"/>
              <w:spacing w:line="275" w:lineRule="exact"/>
              <w:ind w:left="720" w:right="1843"/>
              <w:jc w:val="center"/>
              <w:rPr>
                <w:b/>
                <w:sz w:val="24"/>
              </w:rPr>
            </w:pPr>
            <w:r>
              <w:rPr>
                <w:b/>
                <w:sz w:val="24"/>
              </w:rPr>
              <w:t>HashMap</w:t>
            </w:r>
          </w:p>
        </w:tc>
        <w:tc>
          <w:tcPr>
            <w:tcW w:w="4789" w:type="dxa"/>
          </w:tcPr>
          <w:p w:rsidR="00D13DF5" w:rsidRDefault="00502E84" w:rsidP="00F0633A">
            <w:pPr>
              <w:pStyle w:val="TableParagraph"/>
              <w:spacing w:line="275" w:lineRule="exact"/>
              <w:ind w:left="720" w:right="1843"/>
              <w:jc w:val="center"/>
              <w:rPr>
                <w:b/>
                <w:sz w:val="24"/>
              </w:rPr>
            </w:pPr>
            <w:r>
              <w:rPr>
                <w:b/>
                <w:sz w:val="24"/>
              </w:rPr>
              <w:t>Hashtable</w:t>
            </w:r>
          </w:p>
        </w:tc>
      </w:tr>
      <w:tr w:rsidR="00D13DF5">
        <w:trPr>
          <w:trHeight w:val="827"/>
        </w:trPr>
        <w:tc>
          <w:tcPr>
            <w:tcW w:w="4789" w:type="dxa"/>
          </w:tcPr>
          <w:p w:rsidR="00D13DF5" w:rsidRDefault="00502E84" w:rsidP="00F0633A">
            <w:pPr>
              <w:pStyle w:val="TableParagraph"/>
              <w:ind w:left="720" w:right="1332"/>
              <w:rPr>
                <w:b/>
                <w:sz w:val="24"/>
              </w:rPr>
            </w:pPr>
            <w:r>
              <w:rPr>
                <w:b/>
                <w:sz w:val="24"/>
              </w:rPr>
              <w:t>No Method Present in HashMap</w:t>
            </w:r>
            <w:r>
              <w:rPr>
                <w:b/>
                <w:spacing w:val="-57"/>
                <w:sz w:val="24"/>
              </w:rPr>
              <w:t xml:space="preserve"> </w:t>
            </w:r>
            <w:r>
              <w:rPr>
                <w:b/>
                <w:sz w:val="24"/>
              </w:rPr>
              <w:t>is</w:t>
            </w:r>
            <w:r>
              <w:rPr>
                <w:b/>
                <w:spacing w:val="-1"/>
                <w:sz w:val="24"/>
              </w:rPr>
              <w:t xml:space="preserve"> </w:t>
            </w:r>
            <w:r>
              <w:rPr>
                <w:b/>
                <w:sz w:val="24"/>
              </w:rPr>
              <w:t>Synchronized</w:t>
            </w:r>
          </w:p>
        </w:tc>
        <w:tc>
          <w:tcPr>
            <w:tcW w:w="4789" w:type="dxa"/>
          </w:tcPr>
          <w:p w:rsidR="00D13DF5" w:rsidRDefault="00502E84" w:rsidP="00F0633A">
            <w:pPr>
              <w:pStyle w:val="TableParagraph"/>
              <w:ind w:left="720" w:right="985"/>
              <w:rPr>
                <w:b/>
                <w:sz w:val="24"/>
              </w:rPr>
            </w:pPr>
            <w:r>
              <w:rPr>
                <w:b/>
                <w:sz w:val="24"/>
              </w:rPr>
              <w:t>Every Method Present in Hashtable</w:t>
            </w:r>
            <w:r>
              <w:rPr>
                <w:b/>
                <w:spacing w:val="-57"/>
                <w:sz w:val="24"/>
              </w:rPr>
              <w:t xml:space="preserve"> </w:t>
            </w:r>
            <w:r>
              <w:rPr>
                <w:b/>
                <w:sz w:val="24"/>
              </w:rPr>
              <w:t>is</w:t>
            </w:r>
            <w:r>
              <w:rPr>
                <w:b/>
                <w:spacing w:val="-1"/>
                <w:sz w:val="24"/>
              </w:rPr>
              <w:t xml:space="preserve"> </w:t>
            </w:r>
            <w:r>
              <w:rPr>
                <w:b/>
                <w:sz w:val="24"/>
              </w:rPr>
              <w:t>Synchronized.</w:t>
            </w:r>
          </w:p>
        </w:tc>
      </w:tr>
      <w:tr w:rsidR="00D13DF5">
        <w:trPr>
          <w:trHeight w:val="1379"/>
        </w:trPr>
        <w:tc>
          <w:tcPr>
            <w:tcW w:w="4789" w:type="dxa"/>
          </w:tcPr>
          <w:p w:rsidR="00D13DF5" w:rsidRDefault="00502E84" w:rsidP="00F0633A">
            <w:pPr>
              <w:pStyle w:val="TableParagraph"/>
              <w:ind w:left="720" w:right="545"/>
              <w:rPr>
                <w:b/>
                <w:sz w:val="24"/>
              </w:rPr>
            </w:pPr>
            <w:r>
              <w:rPr>
                <w:b/>
                <w:sz w:val="24"/>
              </w:rPr>
              <w:t>At</w:t>
            </w:r>
            <w:r>
              <w:rPr>
                <w:b/>
                <w:spacing w:val="-4"/>
                <w:sz w:val="24"/>
              </w:rPr>
              <w:t xml:space="preserve"> </w:t>
            </w:r>
            <w:r>
              <w:rPr>
                <w:b/>
                <w:sz w:val="24"/>
              </w:rPr>
              <w:t>a</w:t>
            </w:r>
            <w:r>
              <w:rPr>
                <w:b/>
                <w:spacing w:val="-1"/>
                <w:sz w:val="24"/>
              </w:rPr>
              <w:t xml:space="preserve"> </w:t>
            </w:r>
            <w:r>
              <w:rPr>
                <w:b/>
                <w:sz w:val="24"/>
              </w:rPr>
              <w:t>Time</w:t>
            </w:r>
            <w:r>
              <w:rPr>
                <w:b/>
                <w:spacing w:val="-2"/>
                <w:sz w:val="24"/>
              </w:rPr>
              <w:t xml:space="preserve"> </w:t>
            </w:r>
            <w:r>
              <w:rPr>
                <w:b/>
                <w:sz w:val="24"/>
              </w:rPr>
              <w:t>Multiple</w:t>
            </w:r>
            <w:r>
              <w:rPr>
                <w:b/>
                <w:spacing w:val="-2"/>
                <w:sz w:val="24"/>
              </w:rPr>
              <w:t xml:space="preserve"> </w:t>
            </w:r>
            <w:r>
              <w:rPr>
                <w:b/>
                <w:sz w:val="24"/>
              </w:rPr>
              <w:t>Threads</w:t>
            </w:r>
            <w:r>
              <w:rPr>
                <w:b/>
                <w:spacing w:val="-1"/>
                <w:sz w:val="24"/>
              </w:rPr>
              <w:t xml:space="preserve"> </w:t>
            </w:r>
            <w:r>
              <w:rPr>
                <w:b/>
                <w:sz w:val="24"/>
              </w:rPr>
              <w:t>are</w:t>
            </w:r>
            <w:r>
              <w:rPr>
                <w:b/>
                <w:spacing w:val="-3"/>
                <w:sz w:val="24"/>
              </w:rPr>
              <w:t xml:space="preserve"> </w:t>
            </w:r>
            <w:r>
              <w:rPr>
                <w:b/>
                <w:sz w:val="24"/>
              </w:rPr>
              <w:t>allowed</w:t>
            </w:r>
            <w:r>
              <w:rPr>
                <w:b/>
                <w:spacing w:val="-57"/>
                <w:sz w:val="24"/>
              </w:rPr>
              <w:t xml:space="preserve"> </w:t>
            </w:r>
            <w:r>
              <w:rPr>
                <w:b/>
                <w:sz w:val="24"/>
              </w:rPr>
              <w:t>to Operate on HashMap Object</w:t>
            </w:r>
            <w:r>
              <w:rPr>
                <w:b/>
                <w:spacing w:val="1"/>
                <w:sz w:val="24"/>
              </w:rPr>
              <w:t xml:space="preserve"> </w:t>
            </w:r>
            <w:r>
              <w:rPr>
                <w:b/>
                <w:sz w:val="24"/>
              </w:rPr>
              <w:t>simultaneously and Hence it is Not</w:t>
            </w:r>
            <w:r>
              <w:rPr>
                <w:b/>
                <w:spacing w:val="1"/>
                <w:sz w:val="24"/>
              </w:rPr>
              <w:t xml:space="preserve"> </w:t>
            </w:r>
            <w:r>
              <w:rPr>
                <w:b/>
                <w:sz w:val="24"/>
              </w:rPr>
              <w:t>Thread</w:t>
            </w:r>
            <w:r>
              <w:rPr>
                <w:b/>
                <w:spacing w:val="-1"/>
                <w:sz w:val="24"/>
              </w:rPr>
              <w:t xml:space="preserve"> </w:t>
            </w:r>
            <w:r>
              <w:rPr>
                <w:b/>
                <w:sz w:val="24"/>
              </w:rPr>
              <w:t>Safe.</w:t>
            </w:r>
          </w:p>
        </w:tc>
        <w:tc>
          <w:tcPr>
            <w:tcW w:w="4789" w:type="dxa"/>
          </w:tcPr>
          <w:p w:rsidR="00D13DF5" w:rsidRDefault="00502E84" w:rsidP="00F0633A">
            <w:pPr>
              <w:pStyle w:val="TableParagraph"/>
              <w:ind w:left="720" w:right="695"/>
              <w:rPr>
                <w:b/>
                <w:sz w:val="24"/>
              </w:rPr>
            </w:pPr>
            <w:r>
              <w:rPr>
                <w:b/>
                <w:sz w:val="24"/>
              </w:rPr>
              <w:t>At</w:t>
            </w:r>
            <w:r>
              <w:rPr>
                <w:b/>
                <w:spacing w:val="-3"/>
                <w:sz w:val="24"/>
              </w:rPr>
              <w:t xml:space="preserve"> </w:t>
            </w:r>
            <w:r>
              <w:rPr>
                <w:b/>
                <w:sz w:val="24"/>
              </w:rPr>
              <w:t>a</w:t>
            </w:r>
            <w:r>
              <w:rPr>
                <w:b/>
                <w:spacing w:val="-1"/>
                <w:sz w:val="24"/>
              </w:rPr>
              <w:t xml:space="preserve"> </w:t>
            </w:r>
            <w:r>
              <w:rPr>
                <w:b/>
                <w:sz w:val="24"/>
              </w:rPr>
              <w:t>Time</w:t>
            </w:r>
            <w:r>
              <w:rPr>
                <w:b/>
                <w:spacing w:val="-2"/>
                <w:sz w:val="24"/>
              </w:rPr>
              <w:t xml:space="preserve"> </w:t>
            </w:r>
            <w:r>
              <w:rPr>
                <w:b/>
                <w:sz w:val="24"/>
              </w:rPr>
              <w:t>Only One</w:t>
            </w:r>
            <w:r>
              <w:rPr>
                <w:b/>
                <w:spacing w:val="-2"/>
                <w:sz w:val="24"/>
              </w:rPr>
              <w:t xml:space="preserve"> </w:t>
            </w:r>
            <w:r>
              <w:rPr>
                <w:b/>
                <w:sz w:val="24"/>
              </w:rPr>
              <w:t>Thread</w:t>
            </w:r>
            <w:r>
              <w:rPr>
                <w:b/>
                <w:spacing w:val="-1"/>
                <w:sz w:val="24"/>
              </w:rPr>
              <w:t xml:space="preserve"> </w:t>
            </w:r>
            <w:r>
              <w:rPr>
                <w:b/>
                <w:sz w:val="24"/>
              </w:rPr>
              <w:t>is</w:t>
            </w:r>
            <w:r>
              <w:rPr>
                <w:b/>
                <w:spacing w:val="-1"/>
                <w:sz w:val="24"/>
              </w:rPr>
              <w:t xml:space="preserve"> </w:t>
            </w:r>
            <w:r>
              <w:rPr>
                <w:b/>
                <w:sz w:val="24"/>
              </w:rPr>
              <w:t>allowed</w:t>
            </w:r>
            <w:r>
              <w:rPr>
                <w:b/>
                <w:spacing w:val="-57"/>
                <w:sz w:val="24"/>
              </w:rPr>
              <w:t xml:space="preserve"> </w:t>
            </w:r>
            <w:r>
              <w:rPr>
                <w:b/>
                <w:sz w:val="24"/>
              </w:rPr>
              <w:t>to Operate on the Hashtable Object</w:t>
            </w:r>
            <w:r>
              <w:rPr>
                <w:b/>
                <w:spacing w:val="1"/>
                <w:sz w:val="24"/>
              </w:rPr>
              <w:t xml:space="preserve"> </w:t>
            </w:r>
            <w:r>
              <w:rPr>
                <w:b/>
                <w:sz w:val="24"/>
              </w:rPr>
              <w:t>and</w:t>
            </w:r>
            <w:r>
              <w:rPr>
                <w:b/>
                <w:spacing w:val="-1"/>
                <w:sz w:val="24"/>
              </w:rPr>
              <w:t xml:space="preserve"> </w:t>
            </w:r>
            <w:r>
              <w:rPr>
                <w:b/>
                <w:sz w:val="24"/>
              </w:rPr>
              <w:t>Hence</w:t>
            </w:r>
            <w:r>
              <w:rPr>
                <w:b/>
                <w:spacing w:val="-2"/>
                <w:sz w:val="24"/>
              </w:rPr>
              <w:t xml:space="preserve"> </w:t>
            </w:r>
            <w:r>
              <w:rPr>
                <w:b/>
                <w:sz w:val="24"/>
              </w:rPr>
              <w:t>it is</w:t>
            </w:r>
            <w:r>
              <w:rPr>
                <w:b/>
                <w:spacing w:val="1"/>
                <w:sz w:val="24"/>
              </w:rPr>
              <w:t xml:space="preserve"> </w:t>
            </w:r>
            <w:r>
              <w:rPr>
                <w:b/>
                <w:sz w:val="24"/>
              </w:rPr>
              <w:t>Thread</w:t>
            </w:r>
            <w:r>
              <w:rPr>
                <w:b/>
                <w:spacing w:val="-2"/>
                <w:sz w:val="24"/>
              </w:rPr>
              <w:t xml:space="preserve"> </w:t>
            </w:r>
            <w:r>
              <w:rPr>
                <w:b/>
                <w:sz w:val="24"/>
              </w:rPr>
              <w:t>Safe.</w:t>
            </w:r>
          </w:p>
        </w:tc>
      </w:tr>
      <w:tr w:rsidR="00D13DF5">
        <w:trPr>
          <w:trHeight w:val="551"/>
        </w:trPr>
        <w:tc>
          <w:tcPr>
            <w:tcW w:w="4789" w:type="dxa"/>
          </w:tcPr>
          <w:p w:rsidR="00D13DF5" w:rsidRDefault="00502E84" w:rsidP="00F0633A">
            <w:pPr>
              <w:pStyle w:val="TableParagraph"/>
              <w:spacing w:line="275" w:lineRule="exact"/>
              <w:ind w:left="720"/>
              <w:rPr>
                <w:b/>
                <w:sz w:val="24"/>
              </w:rPr>
            </w:pPr>
            <w:r>
              <w:rPr>
                <w:b/>
                <w:sz w:val="24"/>
              </w:rPr>
              <w:t>Relatively</w:t>
            </w:r>
            <w:r>
              <w:rPr>
                <w:b/>
                <w:spacing w:val="-1"/>
                <w:sz w:val="24"/>
              </w:rPr>
              <w:t xml:space="preserve"> </w:t>
            </w:r>
            <w:r>
              <w:rPr>
                <w:b/>
                <w:sz w:val="24"/>
              </w:rPr>
              <w:t>Performance is</w:t>
            </w:r>
            <w:r>
              <w:rPr>
                <w:b/>
                <w:spacing w:val="-1"/>
                <w:sz w:val="24"/>
              </w:rPr>
              <w:t xml:space="preserve"> </w:t>
            </w:r>
            <w:r>
              <w:rPr>
                <w:b/>
                <w:sz w:val="24"/>
              </w:rPr>
              <w:t>High.</w:t>
            </w:r>
          </w:p>
        </w:tc>
        <w:tc>
          <w:tcPr>
            <w:tcW w:w="4789" w:type="dxa"/>
          </w:tcPr>
          <w:p w:rsidR="00D13DF5" w:rsidRDefault="00502E84" w:rsidP="00F0633A">
            <w:pPr>
              <w:pStyle w:val="TableParagraph"/>
              <w:spacing w:line="275" w:lineRule="exact"/>
              <w:ind w:left="720"/>
              <w:rPr>
                <w:b/>
                <w:sz w:val="24"/>
              </w:rPr>
            </w:pPr>
            <w:r>
              <w:rPr>
                <w:b/>
                <w:sz w:val="24"/>
              </w:rPr>
              <w:t>Relatively</w:t>
            </w:r>
            <w:r>
              <w:rPr>
                <w:b/>
                <w:spacing w:val="-1"/>
                <w:sz w:val="24"/>
              </w:rPr>
              <w:t xml:space="preserve"> </w:t>
            </w:r>
            <w:r>
              <w:rPr>
                <w:b/>
                <w:sz w:val="24"/>
              </w:rPr>
              <w:t>Performance is</w:t>
            </w:r>
            <w:r>
              <w:rPr>
                <w:b/>
                <w:spacing w:val="-1"/>
                <w:sz w:val="24"/>
              </w:rPr>
              <w:t xml:space="preserve"> </w:t>
            </w:r>
            <w:r>
              <w:rPr>
                <w:b/>
                <w:sz w:val="24"/>
              </w:rPr>
              <w:t>Low.</w:t>
            </w:r>
          </w:p>
        </w:tc>
      </w:tr>
      <w:tr w:rsidR="00D13DF5">
        <w:trPr>
          <w:trHeight w:val="828"/>
        </w:trPr>
        <w:tc>
          <w:tcPr>
            <w:tcW w:w="4789" w:type="dxa"/>
          </w:tcPr>
          <w:p w:rsidR="00D13DF5" w:rsidRDefault="00502E84" w:rsidP="00F0633A">
            <w:pPr>
              <w:pStyle w:val="TableParagraph"/>
              <w:spacing w:line="275" w:lineRule="exact"/>
              <w:ind w:left="720"/>
              <w:rPr>
                <w:b/>
                <w:sz w:val="24"/>
              </w:rPr>
            </w:pPr>
            <w:r>
              <w:rPr>
                <w:b/>
                <w:sz w:val="24"/>
              </w:rPr>
              <w:t>null</w:t>
            </w:r>
            <w:r>
              <w:rPr>
                <w:b/>
                <w:spacing w:val="-1"/>
                <w:sz w:val="24"/>
              </w:rPr>
              <w:t xml:space="preserve"> </w:t>
            </w:r>
            <w:r>
              <w:rPr>
                <w:b/>
                <w:sz w:val="24"/>
              </w:rPr>
              <w:t>is</w:t>
            </w:r>
            <w:r>
              <w:rPr>
                <w:b/>
                <w:spacing w:val="-1"/>
                <w:sz w:val="24"/>
              </w:rPr>
              <w:t xml:space="preserve"> </w:t>
            </w:r>
            <w:r>
              <w:rPr>
                <w:b/>
                <w:sz w:val="24"/>
              </w:rPr>
              <w:t>allowed</w:t>
            </w:r>
            <w:r>
              <w:rPr>
                <w:b/>
                <w:spacing w:val="-1"/>
                <w:sz w:val="24"/>
              </w:rPr>
              <w:t xml:space="preserve"> </w:t>
            </w:r>
            <w:r>
              <w:rPr>
                <w:b/>
                <w:sz w:val="24"/>
              </w:rPr>
              <w:t>for</w:t>
            </w:r>
            <w:r>
              <w:rPr>
                <w:b/>
                <w:spacing w:val="-3"/>
                <w:sz w:val="24"/>
              </w:rPr>
              <w:t xml:space="preserve"> </w:t>
            </w:r>
            <w:r>
              <w:rPr>
                <w:b/>
                <w:sz w:val="24"/>
              </w:rPr>
              <w:t>Both Keys</w:t>
            </w:r>
            <w:r>
              <w:rPr>
                <w:b/>
                <w:spacing w:val="-1"/>
                <w:sz w:val="24"/>
              </w:rPr>
              <w:t xml:space="preserve"> </w:t>
            </w:r>
            <w:r>
              <w:rPr>
                <w:b/>
                <w:sz w:val="24"/>
              </w:rPr>
              <w:t>and</w:t>
            </w:r>
            <w:r>
              <w:rPr>
                <w:b/>
                <w:spacing w:val="-1"/>
                <w:sz w:val="24"/>
              </w:rPr>
              <w:t xml:space="preserve"> </w:t>
            </w:r>
            <w:r>
              <w:rPr>
                <w:b/>
                <w:sz w:val="24"/>
              </w:rPr>
              <w:t>Values</w:t>
            </w:r>
          </w:p>
        </w:tc>
        <w:tc>
          <w:tcPr>
            <w:tcW w:w="4789" w:type="dxa"/>
          </w:tcPr>
          <w:p w:rsidR="00D13DF5" w:rsidRDefault="00502E84" w:rsidP="00F0633A">
            <w:pPr>
              <w:pStyle w:val="TableParagraph"/>
              <w:ind w:left="720" w:right="818"/>
              <w:rPr>
                <w:b/>
                <w:sz w:val="24"/>
              </w:rPr>
            </w:pPr>
            <w:r>
              <w:rPr>
                <w:b/>
                <w:sz w:val="24"/>
              </w:rPr>
              <w:t>null is Not allowed for Both Keys and</w:t>
            </w:r>
            <w:r>
              <w:rPr>
                <w:b/>
                <w:spacing w:val="-57"/>
                <w:sz w:val="24"/>
              </w:rPr>
              <w:t xml:space="preserve"> </w:t>
            </w:r>
            <w:r>
              <w:rPr>
                <w:b/>
                <w:sz w:val="24"/>
              </w:rPr>
              <w:t>Values.</w:t>
            </w:r>
            <w:r>
              <w:rPr>
                <w:b/>
                <w:spacing w:val="-1"/>
                <w:sz w:val="24"/>
              </w:rPr>
              <w:t xml:space="preserve"> </w:t>
            </w:r>
            <w:r>
              <w:rPr>
                <w:b/>
                <w:sz w:val="24"/>
              </w:rPr>
              <w:t>Otherwise</w:t>
            </w:r>
            <w:r>
              <w:rPr>
                <w:b/>
                <w:spacing w:val="-1"/>
                <w:sz w:val="24"/>
              </w:rPr>
              <w:t xml:space="preserve"> </w:t>
            </w:r>
            <w:r>
              <w:rPr>
                <w:b/>
                <w:sz w:val="24"/>
              </w:rPr>
              <w:t>we</w:t>
            </w:r>
            <w:r>
              <w:rPr>
                <w:b/>
                <w:spacing w:val="-1"/>
                <w:sz w:val="24"/>
              </w:rPr>
              <w:t xml:space="preserve"> </w:t>
            </w:r>
            <w:r>
              <w:rPr>
                <w:b/>
                <w:sz w:val="24"/>
              </w:rPr>
              <w:t>will get</w:t>
            </w:r>
            <w:r>
              <w:rPr>
                <w:b/>
                <w:spacing w:val="-2"/>
                <w:sz w:val="24"/>
              </w:rPr>
              <w:t xml:space="preserve"> </w:t>
            </w:r>
            <w:r>
              <w:rPr>
                <w:b/>
                <w:sz w:val="24"/>
              </w:rPr>
              <w:t>NPE.</w:t>
            </w:r>
          </w:p>
        </w:tc>
      </w:tr>
      <w:tr w:rsidR="00D13DF5">
        <w:trPr>
          <w:trHeight w:val="830"/>
        </w:trPr>
        <w:tc>
          <w:tcPr>
            <w:tcW w:w="4789" w:type="dxa"/>
          </w:tcPr>
          <w:p w:rsidR="00D13DF5" w:rsidRDefault="00502E84" w:rsidP="00F0633A">
            <w:pPr>
              <w:pStyle w:val="TableParagraph"/>
              <w:ind w:left="720" w:right="484"/>
              <w:rPr>
                <w:b/>
                <w:sz w:val="24"/>
              </w:rPr>
            </w:pPr>
            <w:r>
              <w:rPr>
                <w:b/>
                <w:sz w:val="24"/>
              </w:rPr>
              <w:t>Introduced in 1.2 Version and it is Non –</w:t>
            </w:r>
            <w:r>
              <w:rPr>
                <w:b/>
                <w:spacing w:val="-57"/>
                <w:sz w:val="24"/>
              </w:rPr>
              <w:t xml:space="preserve"> </w:t>
            </w:r>
            <w:r>
              <w:rPr>
                <w:b/>
                <w:sz w:val="24"/>
              </w:rPr>
              <w:t>Legacy.</w:t>
            </w:r>
          </w:p>
        </w:tc>
        <w:tc>
          <w:tcPr>
            <w:tcW w:w="4789" w:type="dxa"/>
          </w:tcPr>
          <w:p w:rsidR="00D13DF5" w:rsidRDefault="00502E84" w:rsidP="00F0633A">
            <w:pPr>
              <w:pStyle w:val="TableParagraph"/>
              <w:spacing w:line="275" w:lineRule="exact"/>
              <w:ind w:left="720"/>
              <w:rPr>
                <w:b/>
                <w:sz w:val="24"/>
              </w:rPr>
            </w:pPr>
            <w:r>
              <w:rPr>
                <w:b/>
                <w:sz w:val="24"/>
              </w:rPr>
              <w:t>Introduced</w:t>
            </w:r>
            <w:r>
              <w:rPr>
                <w:b/>
                <w:spacing w:val="-2"/>
                <w:sz w:val="24"/>
              </w:rPr>
              <w:t xml:space="preserve"> </w:t>
            </w:r>
            <w:r>
              <w:rPr>
                <w:b/>
                <w:sz w:val="24"/>
              </w:rPr>
              <w:t>in 1.0</w:t>
            </w:r>
            <w:r>
              <w:rPr>
                <w:b/>
                <w:spacing w:val="-1"/>
                <w:sz w:val="24"/>
              </w:rPr>
              <w:t xml:space="preserve"> </w:t>
            </w:r>
            <w:r>
              <w:rPr>
                <w:b/>
                <w:sz w:val="24"/>
              </w:rPr>
              <w:t>Version and</w:t>
            </w:r>
            <w:r>
              <w:rPr>
                <w:b/>
                <w:spacing w:val="-1"/>
                <w:sz w:val="24"/>
              </w:rPr>
              <w:t xml:space="preserve"> </w:t>
            </w:r>
            <w:r>
              <w:rPr>
                <w:b/>
                <w:sz w:val="24"/>
              </w:rPr>
              <w:t>it</w:t>
            </w:r>
            <w:r>
              <w:rPr>
                <w:b/>
                <w:spacing w:val="-1"/>
                <w:sz w:val="24"/>
              </w:rPr>
              <w:t xml:space="preserve"> </w:t>
            </w:r>
            <w:r>
              <w:rPr>
                <w:b/>
                <w:sz w:val="24"/>
              </w:rPr>
              <w:t>is</w:t>
            </w:r>
            <w:r>
              <w:rPr>
                <w:b/>
                <w:spacing w:val="-3"/>
                <w:sz w:val="24"/>
              </w:rPr>
              <w:t xml:space="preserve"> </w:t>
            </w:r>
            <w:r>
              <w:rPr>
                <w:b/>
                <w:sz w:val="24"/>
              </w:rPr>
              <w:t>Legacy.</w:t>
            </w:r>
          </w:p>
        </w:tc>
      </w:tr>
    </w:tbl>
    <w:p w:rsidR="00D13DF5" w:rsidRDefault="00D13DF5" w:rsidP="00F0633A">
      <w:pPr>
        <w:pStyle w:val="BodyText"/>
        <w:spacing w:before="1"/>
        <w:ind w:left="720"/>
        <w:rPr>
          <w:b/>
          <w:sz w:val="16"/>
        </w:rPr>
      </w:pPr>
    </w:p>
    <w:p w:rsidR="00D13DF5" w:rsidRDefault="00502E84" w:rsidP="00F0633A">
      <w:pPr>
        <w:spacing w:before="90"/>
        <w:ind w:left="720" w:right="916" w:firstLine="60"/>
        <w:rPr>
          <w:sz w:val="24"/>
        </w:rPr>
      </w:pPr>
      <w:r>
        <w:rPr>
          <w:b/>
          <w:color w:val="1F2023"/>
          <w:sz w:val="24"/>
        </w:rPr>
        <w:t>HashMap better for non-threaded applications</w:t>
      </w:r>
      <w:r>
        <w:rPr>
          <w:color w:val="1F2023"/>
          <w:sz w:val="24"/>
        </w:rPr>
        <w:t>, as unsynchronized Objects typically perform better than</w:t>
      </w:r>
      <w:r>
        <w:rPr>
          <w:color w:val="1F2023"/>
          <w:spacing w:val="-57"/>
          <w:sz w:val="24"/>
        </w:rPr>
        <w:t xml:space="preserve"> </w:t>
      </w:r>
      <w:r>
        <w:rPr>
          <w:color w:val="1F2023"/>
          <w:sz w:val="24"/>
        </w:rPr>
        <w:t>synchronized</w:t>
      </w:r>
      <w:r>
        <w:rPr>
          <w:color w:val="1F2023"/>
          <w:spacing w:val="-1"/>
          <w:sz w:val="24"/>
        </w:rPr>
        <w:t xml:space="preserve"> </w:t>
      </w:r>
      <w:r>
        <w:rPr>
          <w:color w:val="1F2023"/>
          <w:sz w:val="24"/>
        </w:rPr>
        <w:t>ones. Hashtable</w:t>
      </w:r>
      <w:r>
        <w:rPr>
          <w:color w:val="1F2023"/>
          <w:spacing w:val="-1"/>
          <w:sz w:val="24"/>
        </w:rPr>
        <w:t xml:space="preserve"> </w:t>
      </w:r>
      <w:r>
        <w:rPr>
          <w:color w:val="1F2023"/>
          <w:sz w:val="24"/>
        </w:rPr>
        <w:t>does not allow null keys or</w:t>
      </w:r>
      <w:r>
        <w:rPr>
          <w:color w:val="1F2023"/>
          <w:spacing w:val="-1"/>
          <w:sz w:val="24"/>
        </w:rPr>
        <w:t xml:space="preserve"> </w:t>
      </w:r>
      <w:r>
        <w:rPr>
          <w:color w:val="1F2023"/>
          <w:sz w:val="24"/>
        </w:rPr>
        <w:t>values.</w:t>
      </w:r>
    </w:p>
    <w:p w:rsidR="00D13DF5" w:rsidRDefault="00D13DF5" w:rsidP="00F0633A">
      <w:pPr>
        <w:pStyle w:val="BodyText"/>
        <w:spacing w:before="10"/>
        <w:ind w:left="720"/>
        <w:rPr>
          <w:sz w:val="23"/>
        </w:rPr>
      </w:pPr>
    </w:p>
    <w:p w:rsidR="00D13DF5" w:rsidRDefault="00502E84" w:rsidP="00F0633A">
      <w:pPr>
        <w:pStyle w:val="Heading1"/>
        <w:numPr>
          <w:ilvl w:val="2"/>
          <w:numId w:val="72"/>
        </w:numPr>
        <w:tabs>
          <w:tab w:val="left" w:pos="2310"/>
          <w:tab w:val="left" w:pos="2311"/>
        </w:tabs>
        <w:spacing w:before="1"/>
        <w:ind w:left="720" w:hanging="841"/>
      </w:pPr>
      <w:r>
        <w:rPr>
          <w:color w:val="006FC0"/>
        </w:rPr>
        <w:t>What</w:t>
      </w:r>
      <w:r>
        <w:rPr>
          <w:color w:val="006FC0"/>
          <w:spacing w:val="-4"/>
        </w:rPr>
        <w:t xml:space="preserve"> </w:t>
      </w:r>
      <w:r>
        <w:rPr>
          <w:color w:val="006FC0"/>
        </w:rPr>
        <w:t>is</w:t>
      </w:r>
      <w:r>
        <w:rPr>
          <w:color w:val="006FC0"/>
          <w:spacing w:val="-3"/>
        </w:rPr>
        <w:t xml:space="preserve"> </w:t>
      </w:r>
      <w:r>
        <w:rPr>
          <w:color w:val="006FC0"/>
        </w:rPr>
        <w:t>client-server</w:t>
      </w:r>
      <w:r>
        <w:rPr>
          <w:color w:val="006FC0"/>
          <w:spacing w:val="-2"/>
        </w:rPr>
        <w:t xml:space="preserve"> </w:t>
      </w:r>
      <w:r>
        <w:rPr>
          <w:color w:val="006FC0"/>
        </w:rPr>
        <w:t>architecture?</w:t>
      </w:r>
    </w:p>
    <w:p w:rsidR="00D13DF5" w:rsidRDefault="00502E84" w:rsidP="00F0633A">
      <w:pPr>
        <w:pStyle w:val="BodyText"/>
        <w:spacing w:before="279"/>
        <w:ind w:left="720" w:right="318"/>
      </w:pPr>
      <w:r>
        <w:t>This model is designed for the end-users called clients to access the resources from a central computer known as a</w:t>
      </w:r>
      <w:r>
        <w:rPr>
          <w:spacing w:val="-57"/>
        </w:rPr>
        <w:t xml:space="preserve"> </w:t>
      </w:r>
      <w:r>
        <w:t>server</w:t>
      </w:r>
      <w:r>
        <w:rPr>
          <w:spacing w:val="-1"/>
        </w:rPr>
        <w:t xml:space="preserve"> </w:t>
      </w:r>
      <w:r>
        <w:t>using network services.</w:t>
      </w:r>
    </w:p>
    <w:p w:rsidR="00D13DF5" w:rsidRDefault="00D13DF5" w:rsidP="00F0633A">
      <w:pPr>
        <w:pStyle w:val="BodyText"/>
        <w:spacing w:before="6"/>
        <w:ind w:left="720"/>
      </w:pPr>
    </w:p>
    <w:p w:rsidR="00D13DF5" w:rsidRDefault="00502E84" w:rsidP="00F0633A">
      <w:pPr>
        <w:pStyle w:val="BodyText"/>
        <w:ind w:left="720" w:right="878"/>
      </w:pPr>
      <w:r>
        <w:t>Here, the clients make requests through a graphical user interface (GUI), and the server will give the desired</w:t>
      </w:r>
      <w:r>
        <w:rPr>
          <w:spacing w:val="-57"/>
        </w:rPr>
        <w:t xml:space="preserve"> </w:t>
      </w:r>
      <w:r>
        <w:t>output</w:t>
      </w:r>
      <w:r>
        <w:rPr>
          <w:spacing w:val="-1"/>
        </w:rPr>
        <w:t xml:space="preserve"> </w:t>
      </w:r>
      <w:r>
        <w:t>as soon as the instructions are</w:t>
      </w:r>
      <w:r>
        <w:rPr>
          <w:spacing w:val="-2"/>
        </w:rPr>
        <w:t xml:space="preserve"> </w:t>
      </w:r>
      <w:r>
        <w:t>matched.</w:t>
      </w:r>
    </w:p>
    <w:p w:rsidR="00D13DF5" w:rsidRDefault="00D13DF5" w:rsidP="00F0633A">
      <w:pPr>
        <w:pStyle w:val="BodyText"/>
        <w:spacing w:before="4"/>
        <w:ind w:left="720"/>
      </w:pPr>
    </w:p>
    <w:p w:rsidR="00D13DF5" w:rsidRDefault="00502E84" w:rsidP="00F0633A">
      <w:pPr>
        <w:pStyle w:val="Heading1"/>
        <w:numPr>
          <w:ilvl w:val="2"/>
          <w:numId w:val="72"/>
        </w:numPr>
        <w:tabs>
          <w:tab w:val="left" w:pos="2385"/>
          <w:tab w:val="left" w:pos="2386"/>
        </w:tabs>
        <w:ind w:left="720" w:hanging="916"/>
      </w:pPr>
      <w:r>
        <w:rPr>
          <w:color w:val="006FC0"/>
        </w:rPr>
        <w:t>What</w:t>
      </w:r>
      <w:r>
        <w:rPr>
          <w:color w:val="006FC0"/>
          <w:spacing w:val="-3"/>
        </w:rPr>
        <w:t xml:space="preserve"> </w:t>
      </w:r>
      <w:r>
        <w:rPr>
          <w:color w:val="006FC0"/>
        </w:rPr>
        <w:t>is</w:t>
      </w:r>
      <w:r>
        <w:rPr>
          <w:color w:val="006FC0"/>
          <w:spacing w:val="-4"/>
        </w:rPr>
        <w:t xml:space="preserve"> </w:t>
      </w:r>
      <w:r>
        <w:rPr>
          <w:color w:val="006FC0"/>
        </w:rPr>
        <w:t>autoconfiguration</w:t>
      </w:r>
      <w:r>
        <w:rPr>
          <w:color w:val="006FC0"/>
          <w:spacing w:val="-2"/>
        </w:rPr>
        <w:t xml:space="preserve"> </w:t>
      </w:r>
      <w:r>
        <w:rPr>
          <w:color w:val="006FC0"/>
        </w:rPr>
        <w:t>in</w:t>
      </w:r>
      <w:r>
        <w:rPr>
          <w:color w:val="006FC0"/>
          <w:spacing w:val="-2"/>
        </w:rPr>
        <w:t xml:space="preserve"> </w:t>
      </w:r>
      <w:r>
        <w:rPr>
          <w:color w:val="006FC0"/>
        </w:rPr>
        <w:t>spring</w:t>
      </w:r>
      <w:r>
        <w:rPr>
          <w:color w:val="006FC0"/>
          <w:spacing w:val="-5"/>
        </w:rPr>
        <w:t xml:space="preserve"> </w:t>
      </w:r>
      <w:r>
        <w:rPr>
          <w:color w:val="006FC0"/>
        </w:rPr>
        <w:t>?</w:t>
      </w:r>
    </w:p>
    <w:p w:rsidR="00D13DF5" w:rsidRDefault="00502E84" w:rsidP="00F0633A">
      <w:pPr>
        <w:pStyle w:val="BodyText"/>
        <w:spacing w:before="280"/>
        <w:ind w:left="720" w:right="143"/>
      </w:pPr>
      <w:r>
        <w:rPr>
          <w:color w:val="333333"/>
        </w:rPr>
        <w:t>Spring Boot</w:t>
      </w:r>
      <w:r>
        <w:rPr>
          <w:color w:val="333333"/>
          <w:spacing w:val="1"/>
        </w:rPr>
        <w:t xml:space="preserve"> </w:t>
      </w:r>
      <w:r>
        <w:rPr>
          <w:color w:val="333333"/>
        </w:rPr>
        <w:t>auto-configuration</w:t>
      </w:r>
      <w:r>
        <w:rPr>
          <w:color w:val="333333"/>
          <w:spacing w:val="1"/>
        </w:rPr>
        <w:t xml:space="preserve"> </w:t>
      </w:r>
      <w:r>
        <w:rPr>
          <w:color w:val="333333"/>
        </w:rPr>
        <w:t>automatically</w:t>
      </w:r>
      <w:r>
        <w:rPr>
          <w:color w:val="333333"/>
          <w:spacing w:val="1"/>
        </w:rPr>
        <w:t xml:space="preserve"> </w:t>
      </w:r>
      <w:r>
        <w:rPr>
          <w:color w:val="333333"/>
        </w:rPr>
        <w:t>configures</w:t>
      </w:r>
      <w:r>
        <w:rPr>
          <w:color w:val="333333"/>
          <w:spacing w:val="2"/>
        </w:rPr>
        <w:t xml:space="preserve"> </w:t>
      </w:r>
      <w:r>
        <w:rPr>
          <w:color w:val="333333"/>
        </w:rPr>
        <w:t>the Spring application</w:t>
      </w:r>
      <w:r>
        <w:rPr>
          <w:color w:val="333333"/>
          <w:spacing w:val="1"/>
        </w:rPr>
        <w:t xml:space="preserve"> </w:t>
      </w:r>
      <w:r>
        <w:rPr>
          <w:color w:val="333333"/>
        </w:rPr>
        <w:t>based</w:t>
      </w:r>
      <w:r>
        <w:rPr>
          <w:color w:val="333333"/>
          <w:spacing w:val="2"/>
        </w:rPr>
        <w:t xml:space="preserve"> </w:t>
      </w:r>
      <w:r>
        <w:rPr>
          <w:color w:val="333333"/>
        </w:rPr>
        <w:t>on</w:t>
      </w:r>
      <w:r>
        <w:rPr>
          <w:color w:val="333333"/>
          <w:spacing w:val="1"/>
        </w:rPr>
        <w:t xml:space="preserve"> </w:t>
      </w:r>
      <w:r>
        <w:rPr>
          <w:color w:val="333333"/>
        </w:rPr>
        <w:t>the jar dependencies</w:t>
      </w:r>
      <w:r>
        <w:rPr>
          <w:color w:val="333333"/>
          <w:spacing w:val="1"/>
        </w:rPr>
        <w:t xml:space="preserve"> </w:t>
      </w:r>
      <w:r>
        <w:rPr>
          <w:color w:val="333333"/>
        </w:rPr>
        <w:t>that</w:t>
      </w:r>
      <w:r>
        <w:rPr>
          <w:color w:val="333333"/>
          <w:spacing w:val="-57"/>
        </w:rPr>
        <w:t xml:space="preserve"> </w:t>
      </w:r>
      <w:r>
        <w:rPr>
          <w:color w:val="333333"/>
        </w:rPr>
        <w:t>we</w:t>
      </w:r>
      <w:r>
        <w:rPr>
          <w:color w:val="333333"/>
          <w:spacing w:val="-3"/>
        </w:rPr>
        <w:t xml:space="preserve"> </w:t>
      </w:r>
      <w:r>
        <w:rPr>
          <w:color w:val="333333"/>
        </w:rPr>
        <w:t>have</w:t>
      </w:r>
      <w:r>
        <w:rPr>
          <w:color w:val="333333"/>
          <w:spacing w:val="1"/>
        </w:rPr>
        <w:t xml:space="preserve"> </w:t>
      </w:r>
      <w:r>
        <w:rPr>
          <w:color w:val="333333"/>
        </w:rPr>
        <w:t>added.</w:t>
      </w:r>
    </w:p>
    <w:p w:rsidR="00D13DF5" w:rsidRDefault="00D13DF5" w:rsidP="00F0633A">
      <w:pPr>
        <w:pStyle w:val="BodyText"/>
        <w:spacing w:before="2"/>
        <w:ind w:left="720"/>
      </w:pPr>
    </w:p>
    <w:p w:rsidR="00D13DF5" w:rsidRDefault="00502E84" w:rsidP="00F0633A">
      <w:pPr>
        <w:pStyle w:val="BodyText"/>
        <w:ind w:left="720"/>
      </w:pPr>
      <w:r>
        <w:rPr>
          <w:color w:val="333333"/>
        </w:rPr>
        <w:t>For example,</w:t>
      </w:r>
      <w:r>
        <w:rPr>
          <w:color w:val="333333"/>
          <w:spacing w:val="1"/>
        </w:rPr>
        <w:t xml:space="preserve"> </w:t>
      </w:r>
      <w:r>
        <w:rPr>
          <w:color w:val="333333"/>
        </w:rPr>
        <w:t>if the H2</w:t>
      </w:r>
      <w:r>
        <w:rPr>
          <w:color w:val="333333"/>
          <w:spacing w:val="2"/>
        </w:rPr>
        <w:t xml:space="preserve"> </w:t>
      </w:r>
      <w:r>
        <w:rPr>
          <w:color w:val="333333"/>
        </w:rPr>
        <w:t>database Jar is</w:t>
      </w:r>
      <w:r>
        <w:rPr>
          <w:color w:val="333333"/>
          <w:spacing w:val="1"/>
        </w:rPr>
        <w:t xml:space="preserve"> </w:t>
      </w:r>
      <w:r>
        <w:rPr>
          <w:color w:val="333333"/>
        </w:rPr>
        <w:t>present</w:t>
      </w:r>
      <w:r>
        <w:rPr>
          <w:color w:val="333333"/>
          <w:spacing w:val="2"/>
        </w:rPr>
        <w:t xml:space="preserve"> </w:t>
      </w:r>
      <w:r>
        <w:rPr>
          <w:color w:val="333333"/>
        </w:rPr>
        <w:t>in</w:t>
      </w:r>
      <w:r>
        <w:rPr>
          <w:color w:val="333333"/>
          <w:spacing w:val="1"/>
        </w:rPr>
        <w:t xml:space="preserve"> </w:t>
      </w:r>
      <w:r>
        <w:rPr>
          <w:color w:val="333333"/>
        </w:rPr>
        <w:t>the classpath</w:t>
      </w:r>
      <w:r>
        <w:rPr>
          <w:color w:val="333333"/>
          <w:spacing w:val="1"/>
        </w:rPr>
        <w:t xml:space="preserve"> </w:t>
      </w:r>
      <w:r>
        <w:rPr>
          <w:color w:val="333333"/>
        </w:rPr>
        <w:t>and</w:t>
      </w:r>
      <w:r>
        <w:rPr>
          <w:color w:val="333333"/>
          <w:spacing w:val="2"/>
        </w:rPr>
        <w:t xml:space="preserve"> </w:t>
      </w:r>
      <w:r>
        <w:rPr>
          <w:color w:val="333333"/>
        </w:rPr>
        <w:t>we</w:t>
      </w:r>
      <w:r>
        <w:rPr>
          <w:color w:val="333333"/>
          <w:spacing w:val="-1"/>
        </w:rPr>
        <w:t xml:space="preserve"> </w:t>
      </w:r>
      <w:r>
        <w:rPr>
          <w:color w:val="333333"/>
        </w:rPr>
        <w:t>have</w:t>
      </w:r>
      <w:r>
        <w:rPr>
          <w:color w:val="333333"/>
          <w:spacing w:val="2"/>
        </w:rPr>
        <w:t xml:space="preserve"> </w:t>
      </w:r>
      <w:r>
        <w:rPr>
          <w:color w:val="333333"/>
        </w:rPr>
        <w:t>not</w:t>
      </w:r>
      <w:r>
        <w:rPr>
          <w:color w:val="333333"/>
          <w:spacing w:val="1"/>
        </w:rPr>
        <w:t xml:space="preserve"> </w:t>
      </w:r>
      <w:r>
        <w:rPr>
          <w:color w:val="333333"/>
        </w:rPr>
        <w:t>configured</w:t>
      </w:r>
      <w:r>
        <w:rPr>
          <w:color w:val="333333"/>
          <w:spacing w:val="2"/>
        </w:rPr>
        <w:t xml:space="preserve"> </w:t>
      </w:r>
      <w:r>
        <w:rPr>
          <w:color w:val="333333"/>
        </w:rPr>
        <w:t>any</w:t>
      </w:r>
      <w:r>
        <w:rPr>
          <w:color w:val="333333"/>
          <w:spacing w:val="1"/>
        </w:rPr>
        <w:t xml:space="preserve"> </w:t>
      </w:r>
      <w:r>
        <w:rPr>
          <w:color w:val="333333"/>
        </w:rPr>
        <w:t>beans</w:t>
      </w:r>
      <w:r>
        <w:rPr>
          <w:color w:val="333333"/>
          <w:spacing w:val="1"/>
        </w:rPr>
        <w:t xml:space="preserve"> </w:t>
      </w:r>
      <w:r>
        <w:rPr>
          <w:color w:val="333333"/>
        </w:rPr>
        <w:t>related</w:t>
      </w:r>
      <w:r>
        <w:rPr>
          <w:color w:val="333333"/>
          <w:spacing w:val="1"/>
        </w:rPr>
        <w:t xml:space="preserve"> </w:t>
      </w:r>
      <w:r>
        <w:rPr>
          <w:color w:val="333333"/>
        </w:rPr>
        <w:t>to</w:t>
      </w:r>
      <w:r>
        <w:rPr>
          <w:color w:val="333333"/>
          <w:spacing w:val="1"/>
        </w:rPr>
        <w:t xml:space="preserve"> </w:t>
      </w:r>
      <w:r>
        <w:rPr>
          <w:color w:val="333333"/>
        </w:rPr>
        <w:t>the</w:t>
      </w:r>
      <w:r>
        <w:rPr>
          <w:color w:val="333333"/>
          <w:spacing w:val="-57"/>
        </w:rPr>
        <w:t xml:space="preserve"> </w:t>
      </w:r>
      <w:r>
        <w:rPr>
          <w:color w:val="333333"/>
        </w:rPr>
        <w:t>database</w:t>
      </w:r>
      <w:r>
        <w:rPr>
          <w:color w:val="333333"/>
          <w:spacing w:val="-2"/>
        </w:rPr>
        <w:t xml:space="preserve"> </w:t>
      </w:r>
      <w:r>
        <w:rPr>
          <w:color w:val="333333"/>
        </w:rPr>
        <w:t>manually, the</w:t>
      </w:r>
      <w:r>
        <w:rPr>
          <w:color w:val="333333"/>
          <w:spacing w:val="-1"/>
        </w:rPr>
        <w:t xml:space="preserve"> </w:t>
      </w:r>
      <w:r>
        <w:rPr>
          <w:color w:val="333333"/>
        </w:rPr>
        <w:t>Spring Boot's</w:t>
      </w:r>
      <w:r>
        <w:rPr>
          <w:color w:val="333333"/>
          <w:spacing w:val="-1"/>
        </w:rPr>
        <w:t xml:space="preserve"> </w:t>
      </w:r>
      <w:r>
        <w:rPr>
          <w:color w:val="333333"/>
        </w:rPr>
        <w:t>auto-configuration feature</w:t>
      </w:r>
      <w:r>
        <w:rPr>
          <w:color w:val="333333"/>
          <w:spacing w:val="-2"/>
        </w:rPr>
        <w:t xml:space="preserve"> </w:t>
      </w:r>
      <w:r>
        <w:rPr>
          <w:color w:val="333333"/>
        </w:rPr>
        <w:t>automatically configures</w:t>
      </w:r>
      <w:r>
        <w:rPr>
          <w:color w:val="333333"/>
          <w:spacing w:val="-1"/>
        </w:rPr>
        <w:t xml:space="preserve"> </w:t>
      </w:r>
      <w:r>
        <w:rPr>
          <w:color w:val="333333"/>
        </w:rPr>
        <w:t>it in</w:t>
      </w:r>
      <w:r>
        <w:rPr>
          <w:color w:val="333333"/>
          <w:spacing w:val="-1"/>
        </w:rPr>
        <w:t xml:space="preserve"> </w:t>
      </w:r>
      <w:r>
        <w:rPr>
          <w:color w:val="333333"/>
        </w:rPr>
        <w:t>the</w:t>
      </w:r>
      <w:r>
        <w:rPr>
          <w:color w:val="333333"/>
          <w:spacing w:val="-1"/>
        </w:rPr>
        <w:t xml:space="preserve"> </w:t>
      </w:r>
      <w:r>
        <w:rPr>
          <w:color w:val="333333"/>
        </w:rPr>
        <w:t>project.</w:t>
      </w:r>
    </w:p>
    <w:p w:rsidR="00D13DF5" w:rsidRDefault="00D13DF5" w:rsidP="00F0633A">
      <w:pPr>
        <w:pStyle w:val="BodyText"/>
        <w:spacing w:before="5"/>
        <w:ind w:left="720"/>
      </w:pPr>
    </w:p>
    <w:p w:rsidR="00D13DF5" w:rsidRDefault="00502E84" w:rsidP="00F0633A">
      <w:pPr>
        <w:spacing w:before="1"/>
        <w:ind w:left="720"/>
        <w:rPr>
          <w:b/>
          <w:sz w:val="24"/>
        </w:rPr>
      </w:pPr>
      <w:r>
        <w:rPr>
          <w:color w:val="333333"/>
          <w:sz w:val="24"/>
        </w:rPr>
        <w:t>We</w:t>
      </w:r>
      <w:r>
        <w:rPr>
          <w:color w:val="333333"/>
          <w:spacing w:val="-2"/>
          <w:sz w:val="24"/>
        </w:rPr>
        <w:t xml:space="preserve"> </w:t>
      </w:r>
      <w:r>
        <w:rPr>
          <w:color w:val="333333"/>
          <w:sz w:val="24"/>
        </w:rPr>
        <w:t>can</w:t>
      </w:r>
      <w:r>
        <w:rPr>
          <w:color w:val="333333"/>
          <w:spacing w:val="-1"/>
          <w:sz w:val="24"/>
        </w:rPr>
        <w:t xml:space="preserve"> </w:t>
      </w:r>
      <w:r>
        <w:rPr>
          <w:color w:val="333333"/>
          <w:sz w:val="24"/>
        </w:rPr>
        <w:t>enable</w:t>
      </w:r>
      <w:r>
        <w:rPr>
          <w:color w:val="333333"/>
          <w:spacing w:val="-1"/>
          <w:sz w:val="24"/>
        </w:rPr>
        <w:t xml:space="preserve"> </w:t>
      </w:r>
      <w:r>
        <w:rPr>
          <w:color w:val="333333"/>
          <w:sz w:val="24"/>
        </w:rPr>
        <w:t>the</w:t>
      </w:r>
      <w:r>
        <w:rPr>
          <w:color w:val="333333"/>
          <w:spacing w:val="-1"/>
          <w:sz w:val="24"/>
        </w:rPr>
        <w:t xml:space="preserve"> </w:t>
      </w:r>
      <w:r>
        <w:rPr>
          <w:color w:val="333333"/>
          <w:sz w:val="24"/>
        </w:rPr>
        <w:t>auto-configuration</w:t>
      </w:r>
      <w:r>
        <w:rPr>
          <w:color w:val="333333"/>
          <w:spacing w:val="-1"/>
          <w:sz w:val="24"/>
        </w:rPr>
        <w:t xml:space="preserve"> </w:t>
      </w:r>
      <w:r>
        <w:rPr>
          <w:color w:val="333333"/>
          <w:sz w:val="24"/>
        </w:rPr>
        <w:t>feature</w:t>
      </w:r>
      <w:r>
        <w:rPr>
          <w:color w:val="333333"/>
          <w:spacing w:val="-2"/>
          <w:sz w:val="24"/>
        </w:rPr>
        <w:t xml:space="preserve"> </w:t>
      </w:r>
      <w:r>
        <w:rPr>
          <w:color w:val="333333"/>
          <w:sz w:val="24"/>
        </w:rPr>
        <w:t>by</w:t>
      </w:r>
      <w:r>
        <w:rPr>
          <w:color w:val="333333"/>
          <w:spacing w:val="-1"/>
          <w:sz w:val="24"/>
        </w:rPr>
        <w:t xml:space="preserve"> </w:t>
      </w:r>
      <w:r>
        <w:rPr>
          <w:color w:val="333333"/>
          <w:sz w:val="24"/>
        </w:rPr>
        <w:t>using</w:t>
      </w:r>
      <w:r>
        <w:rPr>
          <w:color w:val="333333"/>
          <w:spacing w:val="-1"/>
          <w:sz w:val="24"/>
        </w:rPr>
        <w:t xml:space="preserve"> </w:t>
      </w:r>
      <w:r>
        <w:rPr>
          <w:color w:val="333333"/>
          <w:sz w:val="24"/>
        </w:rPr>
        <w:t>the</w:t>
      </w:r>
      <w:r>
        <w:rPr>
          <w:color w:val="333333"/>
          <w:spacing w:val="-1"/>
          <w:sz w:val="24"/>
        </w:rPr>
        <w:t xml:space="preserve"> </w:t>
      </w:r>
      <w:r>
        <w:rPr>
          <w:color w:val="333333"/>
          <w:sz w:val="24"/>
        </w:rPr>
        <w:t>annotation</w:t>
      </w:r>
      <w:r>
        <w:rPr>
          <w:color w:val="333333"/>
          <w:spacing w:val="2"/>
          <w:sz w:val="24"/>
        </w:rPr>
        <w:t xml:space="preserve"> </w:t>
      </w:r>
      <w:r>
        <w:rPr>
          <w:b/>
          <w:color w:val="333333"/>
          <w:sz w:val="24"/>
        </w:rPr>
        <w:t>@SpringBootApplication.</w:t>
      </w:r>
    </w:p>
    <w:p w:rsidR="00D13DF5" w:rsidRDefault="00D13DF5" w:rsidP="00F0633A">
      <w:pPr>
        <w:ind w:left="720"/>
        <w:rPr>
          <w:sz w:val="24"/>
        </w:rPr>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2"/>
          <w:numId w:val="72"/>
        </w:numPr>
        <w:tabs>
          <w:tab w:val="left" w:pos="2310"/>
          <w:tab w:val="left" w:pos="2311"/>
        </w:tabs>
        <w:spacing w:before="128"/>
        <w:ind w:left="720" w:hanging="841"/>
      </w:pPr>
      <w:r>
        <w:rPr>
          <w:color w:val="006FC0"/>
        </w:rPr>
        <w:lastRenderedPageBreak/>
        <w:t>Explain</w:t>
      </w:r>
      <w:r>
        <w:rPr>
          <w:color w:val="006FC0"/>
          <w:spacing w:val="-2"/>
        </w:rPr>
        <w:t xml:space="preserve"> </w:t>
      </w:r>
      <w:r>
        <w:rPr>
          <w:color w:val="006FC0"/>
        </w:rPr>
        <w:t>Spring</w:t>
      </w:r>
      <w:r>
        <w:rPr>
          <w:color w:val="006FC0"/>
          <w:spacing w:val="-3"/>
        </w:rPr>
        <w:t xml:space="preserve"> </w:t>
      </w:r>
      <w:r>
        <w:rPr>
          <w:color w:val="006FC0"/>
        </w:rPr>
        <w:t>bean</w:t>
      </w:r>
      <w:r>
        <w:rPr>
          <w:color w:val="006FC0"/>
          <w:spacing w:val="-3"/>
        </w:rPr>
        <w:t xml:space="preserve"> </w:t>
      </w:r>
      <w:r>
        <w:rPr>
          <w:color w:val="006FC0"/>
        </w:rPr>
        <w:t>life</w:t>
      </w:r>
      <w:r>
        <w:rPr>
          <w:color w:val="006FC0"/>
          <w:spacing w:val="-1"/>
        </w:rPr>
        <w:t xml:space="preserve"> </w:t>
      </w:r>
      <w:r>
        <w:rPr>
          <w:color w:val="006FC0"/>
        </w:rPr>
        <w:t>cycle?</w:t>
      </w:r>
    </w:p>
    <w:p w:rsidR="00D13DF5" w:rsidRDefault="00D13DF5" w:rsidP="00F0633A">
      <w:pPr>
        <w:pStyle w:val="BodyText"/>
        <w:spacing w:before="10"/>
        <w:ind w:left="720"/>
        <w:rPr>
          <w:b/>
          <w:sz w:val="47"/>
        </w:rPr>
      </w:pPr>
    </w:p>
    <w:p w:rsidR="00D13DF5" w:rsidRDefault="00502E84" w:rsidP="00F0633A">
      <w:pPr>
        <w:pStyle w:val="Heading4"/>
        <w:spacing w:before="1"/>
        <w:ind w:left="720"/>
      </w:pPr>
      <w:r>
        <w:t>Internal</w:t>
      </w:r>
      <w:r>
        <w:rPr>
          <w:spacing w:val="-1"/>
        </w:rPr>
        <w:t xml:space="preserve"> </w:t>
      </w:r>
      <w:r>
        <w:t>working of Spring-</w:t>
      </w:r>
    </w:p>
    <w:p w:rsidR="00D13DF5" w:rsidRDefault="00502E84" w:rsidP="00F0633A">
      <w:pPr>
        <w:pStyle w:val="BodyText"/>
        <w:spacing w:before="4"/>
        <w:ind w:left="720"/>
        <w:rPr>
          <w:b/>
          <w:sz w:val="29"/>
        </w:rPr>
      </w:pPr>
      <w:r>
        <w:rPr>
          <w:noProof/>
        </w:rPr>
        <w:drawing>
          <wp:anchor distT="0" distB="0" distL="0" distR="0" simplePos="0" relativeHeight="251665408" behindDoc="0" locked="0" layoutInCell="1" allowOverlap="1">
            <wp:simplePos x="0" y="0"/>
            <wp:positionH relativeFrom="page">
              <wp:posOffset>582720</wp:posOffset>
            </wp:positionH>
            <wp:positionV relativeFrom="paragraph">
              <wp:posOffset>239140</wp:posOffset>
            </wp:positionV>
            <wp:extent cx="3522085" cy="2263140"/>
            <wp:effectExtent l="0" t="0" r="0" b="0"/>
            <wp:wrapTopAndBottom/>
            <wp:docPr id="6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4.png"/>
                    <pic:cNvPicPr/>
                  </pic:nvPicPr>
                  <pic:blipFill>
                    <a:blip r:embed="rId119" cstate="print"/>
                    <a:stretch>
                      <a:fillRect/>
                    </a:stretch>
                  </pic:blipFill>
                  <pic:spPr>
                    <a:xfrm>
                      <a:off x="0" y="0"/>
                      <a:ext cx="3522085" cy="2263140"/>
                    </a:xfrm>
                    <a:prstGeom prst="rect">
                      <a:avLst/>
                    </a:prstGeom>
                  </pic:spPr>
                </pic:pic>
              </a:graphicData>
            </a:graphic>
          </wp:anchor>
        </w:drawing>
      </w:r>
    </w:p>
    <w:p w:rsidR="00D13DF5" w:rsidRDefault="00D13DF5" w:rsidP="00F0633A">
      <w:pPr>
        <w:pStyle w:val="BodyText"/>
        <w:spacing w:before="11"/>
        <w:ind w:left="720"/>
        <w:rPr>
          <w:b/>
          <w:sz w:val="36"/>
        </w:rPr>
      </w:pPr>
    </w:p>
    <w:p w:rsidR="00D13DF5" w:rsidRDefault="00502E84" w:rsidP="00F0633A">
      <w:pPr>
        <w:pStyle w:val="ListParagraph"/>
        <w:numPr>
          <w:ilvl w:val="1"/>
          <w:numId w:val="69"/>
        </w:numPr>
        <w:tabs>
          <w:tab w:val="left" w:pos="840"/>
        </w:tabs>
        <w:ind w:left="720" w:hanging="361"/>
        <w:rPr>
          <w:sz w:val="24"/>
        </w:rPr>
      </w:pPr>
      <w:r>
        <w:rPr>
          <w:sz w:val="24"/>
        </w:rPr>
        <w:t>BeanFactory</w:t>
      </w:r>
      <w:r>
        <w:rPr>
          <w:spacing w:val="-2"/>
          <w:sz w:val="24"/>
        </w:rPr>
        <w:t xml:space="preserve"> </w:t>
      </w:r>
      <w:r>
        <w:rPr>
          <w:sz w:val="24"/>
        </w:rPr>
        <w:t>object</w:t>
      </w:r>
      <w:r>
        <w:rPr>
          <w:spacing w:val="-2"/>
          <w:sz w:val="24"/>
        </w:rPr>
        <w:t xml:space="preserve"> </w:t>
      </w:r>
      <w:r>
        <w:rPr>
          <w:sz w:val="24"/>
        </w:rPr>
        <w:t>is</w:t>
      </w:r>
      <w:r>
        <w:rPr>
          <w:spacing w:val="-1"/>
          <w:sz w:val="24"/>
        </w:rPr>
        <w:t xml:space="preserve"> </w:t>
      </w:r>
      <w:r>
        <w:rPr>
          <w:sz w:val="24"/>
        </w:rPr>
        <w:t>created.</w:t>
      </w:r>
    </w:p>
    <w:p w:rsidR="00D13DF5" w:rsidRDefault="00502E84" w:rsidP="00F0633A">
      <w:pPr>
        <w:pStyle w:val="ListParagraph"/>
        <w:numPr>
          <w:ilvl w:val="1"/>
          <w:numId w:val="69"/>
        </w:numPr>
        <w:tabs>
          <w:tab w:val="left" w:pos="840"/>
        </w:tabs>
        <w:ind w:left="720" w:hanging="361"/>
        <w:rPr>
          <w:sz w:val="24"/>
        </w:rPr>
      </w:pPr>
      <w:r>
        <w:rPr>
          <w:sz w:val="24"/>
        </w:rPr>
        <w:t>Spring</w:t>
      </w:r>
      <w:r>
        <w:rPr>
          <w:spacing w:val="-1"/>
          <w:sz w:val="24"/>
        </w:rPr>
        <w:t xml:space="preserve"> </w:t>
      </w:r>
      <w:r>
        <w:rPr>
          <w:sz w:val="24"/>
        </w:rPr>
        <w:t>Configuration</w:t>
      </w:r>
      <w:r>
        <w:rPr>
          <w:spacing w:val="-1"/>
          <w:sz w:val="24"/>
        </w:rPr>
        <w:t xml:space="preserve"> </w:t>
      </w:r>
      <w:r>
        <w:rPr>
          <w:sz w:val="24"/>
        </w:rPr>
        <w:t>file</w:t>
      </w:r>
      <w:r>
        <w:rPr>
          <w:spacing w:val="-1"/>
          <w:sz w:val="24"/>
        </w:rPr>
        <w:t xml:space="preserve"> </w:t>
      </w:r>
      <w:r>
        <w:rPr>
          <w:sz w:val="24"/>
        </w:rPr>
        <w:t>is</w:t>
      </w:r>
      <w:r>
        <w:rPr>
          <w:spacing w:val="-1"/>
          <w:sz w:val="24"/>
        </w:rPr>
        <w:t xml:space="preserve"> </w:t>
      </w:r>
      <w:r>
        <w:rPr>
          <w:sz w:val="24"/>
        </w:rPr>
        <w:t>injected</w:t>
      </w:r>
      <w:r>
        <w:rPr>
          <w:spacing w:val="-1"/>
          <w:sz w:val="24"/>
        </w:rPr>
        <w:t xml:space="preserve"> </w:t>
      </w:r>
      <w:r>
        <w:rPr>
          <w:sz w:val="24"/>
        </w:rPr>
        <w:t>into</w:t>
      </w:r>
      <w:r>
        <w:rPr>
          <w:spacing w:val="-1"/>
          <w:sz w:val="24"/>
        </w:rPr>
        <w:t xml:space="preserve"> </w:t>
      </w:r>
      <w:r>
        <w:rPr>
          <w:sz w:val="24"/>
        </w:rPr>
        <w:t>bean</w:t>
      </w:r>
      <w:r>
        <w:rPr>
          <w:spacing w:val="1"/>
          <w:sz w:val="24"/>
        </w:rPr>
        <w:t xml:space="preserve"> </w:t>
      </w:r>
      <w:r>
        <w:rPr>
          <w:sz w:val="24"/>
        </w:rPr>
        <w:t>factory</w:t>
      </w:r>
      <w:r>
        <w:rPr>
          <w:spacing w:val="-1"/>
          <w:sz w:val="24"/>
        </w:rPr>
        <w:t xml:space="preserve"> </w:t>
      </w:r>
      <w:r>
        <w:rPr>
          <w:sz w:val="24"/>
        </w:rPr>
        <w:t>object.</w:t>
      </w:r>
    </w:p>
    <w:p w:rsidR="00D13DF5" w:rsidRDefault="00502E84" w:rsidP="00F0633A">
      <w:pPr>
        <w:pStyle w:val="ListParagraph"/>
        <w:numPr>
          <w:ilvl w:val="1"/>
          <w:numId w:val="69"/>
        </w:numPr>
        <w:tabs>
          <w:tab w:val="left" w:pos="840"/>
        </w:tabs>
        <w:ind w:left="720" w:hanging="361"/>
        <w:rPr>
          <w:sz w:val="24"/>
        </w:rPr>
      </w:pPr>
      <w:r>
        <w:rPr>
          <w:sz w:val="24"/>
        </w:rPr>
        <w:t>Spring</w:t>
      </w:r>
      <w:r>
        <w:rPr>
          <w:spacing w:val="-2"/>
          <w:sz w:val="24"/>
        </w:rPr>
        <w:t xml:space="preserve"> </w:t>
      </w:r>
      <w:r>
        <w:rPr>
          <w:sz w:val="24"/>
        </w:rPr>
        <w:t>bean</w:t>
      </w:r>
      <w:r>
        <w:rPr>
          <w:spacing w:val="-1"/>
          <w:sz w:val="24"/>
        </w:rPr>
        <w:t xml:space="preserve"> </w:t>
      </w:r>
      <w:r>
        <w:rPr>
          <w:sz w:val="24"/>
        </w:rPr>
        <w:t>(POJO)</w:t>
      </w:r>
      <w:r>
        <w:rPr>
          <w:spacing w:val="-1"/>
          <w:sz w:val="24"/>
        </w:rPr>
        <w:t xml:space="preserve"> </w:t>
      </w:r>
      <w:r>
        <w:rPr>
          <w:sz w:val="24"/>
        </w:rPr>
        <w:t>object</w:t>
      </w:r>
      <w:r>
        <w:rPr>
          <w:spacing w:val="-1"/>
          <w:sz w:val="24"/>
        </w:rPr>
        <w:t xml:space="preserve"> </w:t>
      </w:r>
      <w:r>
        <w:rPr>
          <w:sz w:val="24"/>
        </w:rPr>
        <w:t>created</w:t>
      </w:r>
      <w:r>
        <w:rPr>
          <w:spacing w:val="-1"/>
          <w:sz w:val="24"/>
        </w:rPr>
        <w:t xml:space="preserve"> </w:t>
      </w:r>
      <w:r>
        <w:rPr>
          <w:sz w:val="24"/>
        </w:rPr>
        <w:t>and</w:t>
      </w:r>
      <w:r>
        <w:rPr>
          <w:spacing w:val="-2"/>
          <w:sz w:val="24"/>
        </w:rPr>
        <w:t xml:space="preserve"> </w:t>
      </w:r>
      <w:r>
        <w:rPr>
          <w:sz w:val="24"/>
        </w:rPr>
        <w:t>stored</w:t>
      </w:r>
      <w:r>
        <w:rPr>
          <w:spacing w:val="1"/>
          <w:sz w:val="24"/>
        </w:rPr>
        <w:t xml:space="preserve"> </w:t>
      </w:r>
      <w:r>
        <w:rPr>
          <w:sz w:val="24"/>
        </w:rPr>
        <w:t>into</w:t>
      </w:r>
      <w:r>
        <w:rPr>
          <w:spacing w:val="-1"/>
          <w:sz w:val="24"/>
        </w:rPr>
        <w:t xml:space="preserve"> </w:t>
      </w:r>
      <w:r>
        <w:rPr>
          <w:sz w:val="24"/>
        </w:rPr>
        <w:t>Spring/IOC</w:t>
      </w:r>
      <w:r>
        <w:rPr>
          <w:spacing w:val="-1"/>
          <w:sz w:val="24"/>
        </w:rPr>
        <w:t xml:space="preserve"> </w:t>
      </w:r>
      <w:r>
        <w:rPr>
          <w:sz w:val="24"/>
        </w:rPr>
        <w:t>container.</w:t>
      </w:r>
    </w:p>
    <w:p w:rsidR="00D13DF5" w:rsidRDefault="00502E84" w:rsidP="00F0633A">
      <w:pPr>
        <w:pStyle w:val="ListParagraph"/>
        <w:numPr>
          <w:ilvl w:val="1"/>
          <w:numId w:val="68"/>
        </w:numPr>
        <w:tabs>
          <w:tab w:val="left" w:pos="840"/>
        </w:tabs>
        <w:spacing w:before="1"/>
        <w:ind w:left="720" w:hanging="361"/>
        <w:rPr>
          <w:sz w:val="24"/>
        </w:rPr>
      </w:pPr>
      <w:r>
        <w:rPr>
          <w:sz w:val="24"/>
        </w:rPr>
        <w:t>getBean</w:t>
      </w:r>
      <w:r>
        <w:rPr>
          <w:spacing w:val="-1"/>
          <w:sz w:val="24"/>
        </w:rPr>
        <w:t xml:space="preserve"> </w:t>
      </w:r>
      <w:r>
        <w:rPr>
          <w:sz w:val="24"/>
        </w:rPr>
        <w:t>()</w:t>
      </w:r>
      <w:r>
        <w:rPr>
          <w:spacing w:val="-3"/>
          <w:sz w:val="24"/>
        </w:rPr>
        <w:t xml:space="preserve"> </w:t>
      </w:r>
      <w:r>
        <w:rPr>
          <w:sz w:val="24"/>
        </w:rPr>
        <w:t>method is</w:t>
      </w:r>
      <w:r>
        <w:rPr>
          <w:spacing w:val="1"/>
          <w:sz w:val="24"/>
        </w:rPr>
        <w:t xml:space="preserve"> </w:t>
      </w:r>
      <w:r>
        <w:rPr>
          <w:sz w:val="24"/>
        </w:rPr>
        <w:t>invoked.</w:t>
      </w:r>
    </w:p>
    <w:p w:rsidR="00D13DF5" w:rsidRDefault="00502E84" w:rsidP="00F0633A">
      <w:pPr>
        <w:pStyle w:val="ListParagraph"/>
        <w:numPr>
          <w:ilvl w:val="1"/>
          <w:numId w:val="68"/>
        </w:numPr>
        <w:tabs>
          <w:tab w:val="left" w:pos="840"/>
        </w:tabs>
        <w:ind w:left="720" w:hanging="361"/>
        <w:rPr>
          <w:sz w:val="24"/>
        </w:rPr>
      </w:pPr>
      <w:r>
        <w:rPr>
          <w:sz w:val="24"/>
        </w:rPr>
        <w:t>get</w:t>
      </w:r>
      <w:r>
        <w:rPr>
          <w:spacing w:val="-1"/>
          <w:sz w:val="24"/>
        </w:rPr>
        <w:t xml:space="preserve"> </w:t>
      </w:r>
      <w:r>
        <w:rPr>
          <w:sz w:val="24"/>
        </w:rPr>
        <w:t>the</w:t>
      </w:r>
      <w:r>
        <w:rPr>
          <w:spacing w:val="-1"/>
          <w:sz w:val="24"/>
        </w:rPr>
        <w:t xml:space="preserve"> </w:t>
      </w:r>
      <w:r>
        <w:rPr>
          <w:sz w:val="24"/>
        </w:rPr>
        <w:t>spring</w:t>
      </w:r>
      <w:r>
        <w:rPr>
          <w:spacing w:val="-1"/>
          <w:sz w:val="24"/>
        </w:rPr>
        <w:t xml:space="preserve"> </w:t>
      </w:r>
      <w:r>
        <w:rPr>
          <w:sz w:val="24"/>
        </w:rPr>
        <w:t>bean object</w:t>
      </w:r>
      <w:r>
        <w:rPr>
          <w:spacing w:val="-1"/>
          <w:sz w:val="24"/>
        </w:rPr>
        <w:t xml:space="preserve"> </w:t>
      </w:r>
      <w:r>
        <w:rPr>
          <w:sz w:val="24"/>
        </w:rPr>
        <w:t>(Student class</w:t>
      </w:r>
      <w:r>
        <w:rPr>
          <w:spacing w:val="-1"/>
          <w:sz w:val="24"/>
        </w:rPr>
        <w:t xml:space="preserve"> </w:t>
      </w:r>
      <w:r>
        <w:rPr>
          <w:sz w:val="24"/>
        </w:rPr>
        <w:t>object)</w:t>
      </w:r>
    </w:p>
    <w:p w:rsidR="00D13DF5" w:rsidRDefault="00502E84" w:rsidP="00F0633A">
      <w:pPr>
        <w:pStyle w:val="ListParagraph"/>
        <w:numPr>
          <w:ilvl w:val="1"/>
          <w:numId w:val="68"/>
        </w:numPr>
        <w:tabs>
          <w:tab w:val="left" w:pos="1199"/>
          <w:tab w:val="left" w:pos="1200"/>
        </w:tabs>
        <w:ind w:left="720" w:hanging="721"/>
        <w:rPr>
          <w:sz w:val="24"/>
        </w:rPr>
      </w:pPr>
      <w:r>
        <w:rPr>
          <w:sz w:val="24"/>
        </w:rPr>
        <w:t>Bean</w:t>
      </w:r>
      <w:r>
        <w:rPr>
          <w:spacing w:val="-2"/>
          <w:sz w:val="24"/>
        </w:rPr>
        <w:t xml:space="preserve"> </w:t>
      </w:r>
      <w:r>
        <w:rPr>
          <w:sz w:val="24"/>
        </w:rPr>
        <w:t>object</w:t>
      </w:r>
      <w:r>
        <w:rPr>
          <w:spacing w:val="-1"/>
          <w:sz w:val="24"/>
        </w:rPr>
        <w:t xml:space="preserve"> </w:t>
      </w:r>
      <w:r>
        <w:rPr>
          <w:sz w:val="24"/>
        </w:rPr>
        <w:t>provided</w:t>
      </w:r>
      <w:r>
        <w:rPr>
          <w:spacing w:val="-2"/>
          <w:sz w:val="24"/>
        </w:rPr>
        <w:t xml:space="preserve"> </w:t>
      </w:r>
      <w:r>
        <w:rPr>
          <w:sz w:val="24"/>
        </w:rPr>
        <w:t>to</w:t>
      </w:r>
      <w:r>
        <w:rPr>
          <w:spacing w:val="1"/>
          <w:sz w:val="24"/>
        </w:rPr>
        <w:t xml:space="preserve"> </w:t>
      </w:r>
      <w:r>
        <w:rPr>
          <w:sz w:val="24"/>
        </w:rPr>
        <w:t>user</w:t>
      </w:r>
      <w:r>
        <w:rPr>
          <w:spacing w:val="-1"/>
          <w:sz w:val="24"/>
        </w:rPr>
        <w:t xml:space="preserve"> </w:t>
      </w:r>
      <w:r>
        <w:rPr>
          <w:sz w:val="24"/>
        </w:rPr>
        <w:t>program.</w:t>
      </w:r>
    </w:p>
    <w:p w:rsidR="00D13DF5" w:rsidRDefault="00D13DF5" w:rsidP="00F0633A">
      <w:pPr>
        <w:pStyle w:val="BodyText"/>
        <w:spacing w:before="1"/>
        <w:ind w:left="720"/>
      </w:pPr>
    </w:p>
    <w:p w:rsidR="00D13DF5" w:rsidRDefault="00502E84" w:rsidP="00F0633A">
      <w:pPr>
        <w:pStyle w:val="Heading1"/>
        <w:numPr>
          <w:ilvl w:val="2"/>
          <w:numId w:val="72"/>
        </w:numPr>
        <w:tabs>
          <w:tab w:val="left" w:pos="2310"/>
          <w:tab w:val="left" w:pos="2311"/>
        </w:tabs>
        <w:ind w:left="720" w:hanging="841"/>
      </w:pPr>
      <w:r>
        <w:rPr>
          <w:color w:val="006FC0"/>
        </w:rPr>
        <w:t>What</w:t>
      </w:r>
      <w:r>
        <w:rPr>
          <w:color w:val="006FC0"/>
          <w:spacing w:val="-6"/>
        </w:rPr>
        <w:t xml:space="preserve"> </w:t>
      </w:r>
      <w:r>
        <w:rPr>
          <w:color w:val="006FC0"/>
        </w:rPr>
        <w:t>are</w:t>
      </w:r>
      <w:r>
        <w:rPr>
          <w:color w:val="006FC0"/>
          <w:spacing w:val="-2"/>
        </w:rPr>
        <w:t xml:space="preserve"> </w:t>
      </w:r>
      <w:r>
        <w:rPr>
          <w:color w:val="006FC0"/>
        </w:rPr>
        <w:t>the</w:t>
      </w:r>
      <w:r>
        <w:rPr>
          <w:color w:val="006FC0"/>
          <w:spacing w:val="-3"/>
        </w:rPr>
        <w:t xml:space="preserve"> </w:t>
      </w:r>
      <w:r>
        <w:rPr>
          <w:color w:val="006FC0"/>
        </w:rPr>
        <w:t>different</w:t>
      </w:r>
      <w:r>
        <w:rPr>
          <w:color w:val="006FC0"/>
          <w:spacing w:val="-2"/>
        </w:rPr>
        <w:t xml:space="preserve"> </w:t>
      </w:r>
      <w:r>
        <w:rPr>
          <w:color w:val="006FC0"/>
        </w:rPr>
        <w:t>scopes</w:t>
      </w:r>
      <w:r>
        <w:rPr>
          <w:color w:val="006FC0"/>
          <w:spacing w:val="-6"/>
        </w:rPr>
        <w:t xml:space="preserve"> </w:t>
      </w:r>
      <w:r>
        <w:rPr>
          <w:color w:val="006FC0"/>
        </w:rPr>
        <w:t>of</w:t>
      </w:r>
      <w:r>
        <w:rPr>
          <w:color w:val="006FC0"/>
          <w:spacing w:val="-2"/>
        </w:rPr>
        <w:t xml:space="preserve"> </w:t>
      </w:r>
      <w:r>
        <w:rPr>
          <w:color w:val="006FC0"/>
        </w:rPr>
        <w:t>spring</w:t>
      </w:r>
      <w:r>
        <w:rPr>
          <w:color w:val="006FC0"/>
          <w:spacing w:val="-3"/>
        </w:rPr>
        <w:t xml:space="preserve"> </w:t>
      </w:r>
      <w:r>
        <w:rPr>
          <w:color w:val="006FC0"/>
        </w:rPr>
        <w:t>bean?</w:t>
      </w:r>
    </w:p>
    <w:p w:rsidR="00D13DF5" w:rsidRDefault="00D13DF5" w:rsidP="00F0633A">
      <w:pPr>
        <w:pStyle w:val="BodyText"/>
        <w:ind w:left="720"/>
        <w:rPr>
          <w:b/>
        </w:rPr>
      </w:pPr>
    </w:p>
    <w:tbl>
      <w:tblPr>
        <w:tblW w:w="0" w:type="auto"/>
        <w:tblInd w:w="49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896"/>
        <w:gridCol w:w="9045"/>
      </w:tblGrid>
      <w:tr w:rsidR="00D13DF5">
        <w:trPr>
          <w:trHeight w:val="815"/>
        </w:trPr>
        <w:tc>
          <w:tcPr>
            <w:tcW w:w="896" w:type="dxa"/>
            <w:shd w:val="clear" w:color="auto" w:fill="EDEDED"/>
          </w:tcPr>
          <w:p w:rsidR="00D13DF5" w:rsidRDefault="00502E84" w:rsidP="00F0633A">
            <w:pPr>
              <w:pStyle w:val="TableParagraph"/>
              <w:spacing w:before="119"/>
              <w:ind w:left="720"/>
              <w:rPr>
                <w:b/>
                <w:sz w:val="24"/>
              </w:rPr>
            </w:pPr>
            <w:r>
              <w:rPr>
                <w:b/>
                <w:sz w:val="24"/>
              </w:rPr>
              <w:t>Sr.No.</w:t>
            </w:r>
          </w:p>
        </w:tc>
        <w:tc>
          <w:tcPr>
            <w:tcW w:w="9045" w:type="dxa"/>
            <w:shd w:val="clear" w:color="auto" w:fill="EDEDED"/>
          </w:tcPr>
          <w:p w:rsidR="00D13DF5" w:rsidRDefault="00502E84" w:rsidP="00F0633A">
            <w:pPr>
              <w:pStyle w:val="TableParagraph"/>
              <w:spacing w:before="119"/>
              <w:ind w:left="720" w:right="3438"/>
              <w:jc w:val="center"/>
              <w:rPr>
                <w:b/>
                <w:sz w:val="24"/>
              </w:rPr>
            </w:pPr>
            <w:r>
              <w:rPr>
                <w:b/>
                <w:sz w:val="24"/>
              </w:rPr>
              <w:t>Scope</w:t>
            </w:r>
            <w:r>
              <w:rPr>
                <w:b/>
                <w:spacing w:val="-2"/>
                <w:sz w:val="24"/>
              </w:rPr>
              <w:t xml:space="preserve"> </w:t>
            </w:r>
            <w:r>
              <w:rPr>
                <w:b/>
                <w:sz w:val="24"/>
              </w:rPr>
              <w:t>&amp;</w:t>
            </w:r>
            <w:r>
              <w:rPr>
                <w:b/>
                <w:spacing w:val="-2"/>
                <w:sz w:val="24"/>
              </w:rPr>
              <w:t xml:space="preserve"> </w:t>
            </w:r>
            <w:r>
              <w:rPr>
                <w:b/>
                <w:sz w:val="24"/>
              </w:rPr>
              <w:t>Description</w:t>
            </w:r>
          </w:p>
        </w:tc>
      </w:tr>
      <w:tr w:rsidR="00D13DF5">
        <w:trPr>
          <w:trHeight w:val="1199"/>
        </w:trPr>
        <w:tc>
          <w:tcPr>
            <w:tcW w:w="896" w:type="dxa"/>
          </w:tcPr>
          <w:p w:rsidR="00D13DF5" w:rsidRDefault="00502E84" w:rsidP="00F0633A">
            <w:pPr>
              <w:pStyle w:val="TableParagraph"/>
              <w:spacing w:before="119"/>
              <w:ind w:left="720"/>
              <w:rPr>
                <w:sz w:val="24"/>
              </w:rPr>
            </w:pPr>
            <w:r>
              <w:rPr>
                <w:sz w:val="24"/>
              </w:rPr>
              <w:t>1</w:t>
            </w:r>
          </w:p>
        </w:tc>
        <w:tc>
          <w:tcPr>
            <w:tcW w:w="9045" w:type="dxa"/>
          </w:tcPr>
          <w:p w:rsidR="00D13DF5" w:rsidRDefault="00D13DF5" w:rsidP="00F0633A">
            <w:pPr>
              <w:pStyle w:val="TableParagraph"/>
              <w:spacing w:before="8"/>
              <w:ind w:left="720"/>
              <w:rPr>
                <w:b/>
                <w:sz w:val="20"/>
              </w:rPr>
            </w:pPr>
          </w:p>
          <w:p w:rsidR="00D13DF5" w:rsidRDefault="00502E84" w:rsidP="00F0633A">
            <w:pPr>
              <w:pStyle w:val="TableParagraph"/>
              <w:spacing w:before="1"/>
              <w:ind w:left="720"/>
              <w:rPr>
                <w:b/>
                <w:sz w:val="24"/>
              </w:rPr>
            </w:pPr>
            <w:r>
              <w:rPr>
                <w:b/>
                <w:sz w:val="24"/>
              </w:rPr>
              <w:t>singleton</w:t>
            </w:r>
          </w:p>
          <w:p w:rsidR="00D13DF5" w:rsidRDefault="00502E84" w:rsidP="00F0633A">
            <w:pPr>
              <w:pStyle w:val="TableParagraph"/>
              <w:spacing w:before="144"/>
              <w:ind w:left="720"/>
              <w:rPr>
                <w:sz w:val="24"/>
              </w:rPr>
            </w:pPr>
            <w:r>
              <w:rPr>
                <w:sz w:val="24"/>
              </w:rPr>
              <w:t>This</w:t>
            </w:r>
            <w:r>
              <w:rPr>
                <w:spacing w:val="-2"/>
                <w:sz w:val="24"/>
              </w:rPr>
              <w:t xml:space="preserve"> </w:t>
            </w:r>
            <w:r>
              <w:rPr>
                <w:sz w:val="24"/>
              </w:rPr>
              <w:t>scopes</w:t>
            </w:r>
            <w:r>
              <w:rPr>
                <w:spacing w:val="-1"/>
                <w:sz w:val="24"/>
              </w:rPr>
              <w:t xml:space="preserve"> </w:t>
            </w:r>
            <w:r>
              <w:rPr>
                <w:sz w:val="24"/>
              </w:rPr>
              <w:t>the</w:t>
            </w:r>
            <w:r>
              <w:rPr>
                <w:spacing w:val="-1"/>
                <w:sz w:val="24"/>
              </w:rPr>
              <w:t xml:space="preserve"> </w:t>
            </w:r>
            <w:r>
              <w:rPr>
                <w:sz w:val="24"/>
              </w:rPr>
              <w:t>bean</w:t>
            </w:r>
            <w:r>
              <w:rPr>
                <w:spacing w:val="-1"/>
                <w:sz w:val="24"/>
              </w:rPr>
              <w:t xml:space="preserve"> </w:t>
            </w:r>
            <w:r>
              <w:rPr>
                <w:sz w:val="24"/>
              </w:rPr>
              <w:t>definition</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single</w:t>
            </w:r>
            <w:r>
              <w:rPr>
                <w:spacing w:val="-2"/>
                <w:sz w:val="24"/>
              </w:rPr>
              <w:t xml:space="preserve"> </w:t>
            </w:r>
            <w:r>
              <w:rPr>
                <w:sz w:val="24"/>
              </w:rPr>
              <w:t>instance</w:t>
            </w:r>
            <w:r>
              <w:rPr>
                <w:spacing w:val="-3"/>
                <w:sz w:val="24"/>
              </w:rPr>
              <w:t xml:space="preserve"> </w:t>
            </w:r>
            <w:r>
              <w:rPr>
                <w:sz w:val="24"/>
              </w:rPr>
              <w:t>per</w:t>
            </w:r>
            <w:r>
              <w:rPr>
                <w:spacing w:val="-1"/>
                <w:sz w:val="24"/>
              </w:rPr>
              <w:t xml:space="preserve"> </w:t>
            </w:r>
            <w:r>
              <w:rPr>
                <w:sz w:val="24"/>
              </w:rPr>
              <w:t>Spring</w:t>
            </w:r>
            <w:r>
              <w:rPr>
                <w:spacing w:val="1"/>
                <w:sz w:val="24"/>
              </w:rPr>
              <w:t xml:space="preserve"> </w:t>
            </w:r>
            <w:r>
              <w:rPr>
                <w:sz w:val="24"/>
              </w:rPr>
              <w:t>IoC</w:t>
            </w:r>
            <w:r>
              <w:rPr>
                <w:spacing w:val="-1"/>
                <w:sz w:val="24"/>
              </w:rPr>
              <w:t xml:space="preserve"> </w:t>
            </w:r>
            <w:r>
              <w:rPr>
                <w:sz w:val="24"/>
              </w:rPr>
              <w:t>container (default).</w:t>
            </w:r>
          </w:p>
        </w:tc>
      </w:tr>
      <w:tr w:rsidR="00D13DF5">
        <w:trPr>
          <w:trHeight w:val="1201"/>
        </w:trPr>
        <w:tc>
          <w:tcPr>
            <w:tcW w:w="896" w:type="dxa"/>
          </w:tcPr>
          <w:p w:rsidR="00D13DF5" w:rsidRDefault="00502E84" w:rsidP="00F0633A">
            <w:pPr>
              <w:pStyle w:val="TableParagraph"/>
              <w:spacing w:before="121"/>
              <w:ind w:left="720"/>
              <w:rPr>
                <w:sz w:val="24"/>
              </w:rPr>
            </w:pPr>
            <w:r>
              <w:rPr>
                <w:sz w:val="24"/>
              </w:rPr>
              <w:t>2</w:t>
            </w:r>
          </w:p>
        </w:tc>
        <w:tc>
          <w:tcPr>
            <w:tcW w:w="9045" w:type="dxa"/>
          </w:tcPr>
          <w:p w:rsidR="00D13DF5" w:rsidRDefault="00D13DF5" w:rsidP="00F0633A">
            <w:pPr>
              <w:pStyle w:val="TableParagraph"/>
              <w:spacing w:before="11"/>
              <w:ind w:left="720"/>
              <w:rPr>
                <w:b/>
                <w:sz w:val="20"/>
              </w:rPr>
            </w:pPr>
          </w:p>
          <w:p w:rsidR="00D13DF5" w:rsidRDefault="00502E84" w:rsidP="00F0633A">
            <w:pPr>
              <w:pStyle w:val="TableParagraph"/>
              <w:ind w:left="720"/>
              <w:rPr>
                <w:b/>
                <w:sz w:val="24"/>
              </w:rPr>
            </w:pPr>
            <w:r>
              <w:rPr>
                <w:b/>
                <w:sz w:val="24"/>
              </w:rPr>
              <w:t>prototype</w:t>
            </w:r>
          </w:p>
          <w:p w:rsidR="00D13DF5" w:rsidRDefault="00502E84" w:rsidP="00F0633A">
            <w:pPr>
              <w:pStyle w:val="TableParagraph"/>
              <w:spacing w:before="144"/>
              <w:ind w:left="720"/>
              <w:rPr>
                <w:sz w:val="24"/>
              </w:rPr>
            </w:pPr>
            <w:r>
              <w:rPr>
                <w:sz w:val="24"/>
              </w:rPr>
              <w:t>This</w:t>
            </w:r>
            <w:r>
              <w:rPr>
                <w:spacing w:val="-1"/>
                <w:sz w:val="24"/>
              </w:rPr>
              <w:t xml:space="preserve"> </w:t>
            </w:r>
            <w:r>
              <w:rPr>
                <w:sz w:val="24"/>
              </w:rPr>
              <w:t>scopes a</w:t>
            </w:r>
            <w:r>
              <w:rPr>
                <w:spacing w:val="-2"/>
                <w:sz w:val="24"/>
              </w:rPr>
              <w:t xml:space="preserve"> </w:t>
            </w:r>
            <w:r>
              <w:rPr>
                <w:sz w:val="24"/>
              </w:rPr>
              <w:t>single</w:t>
            </w:r>
            <w:r>
              <w:rPr>
                <w:spacing w:val="-1"/>
                <w:sz w:val="24"/>
              </w:rPr>
              <w:t xml:space="preserve"> </w:t>
            </w:r>
            <w:r>
              <w:rPr>
                <w:sz w:val="24"/>
              </w:rPr>
              <w:t>bean</w:t>
            </w:r>
            <w:r>
              <w:rPr>
                <w:spacing w:val="1"/>
                <w:sz w:val="24"/>
              </w:rPr>
              <w:t xml:space="preserve"> </w:t>
            </w:r>
            <w:r>
              <w:rPr>
                <w:sz w:val="24"/>
              </w:rPr>
              <w:t>definition to</w:t>
            </w:r>
            <w:r>
              <w:rPr>
                <w:spacing w:val="-1"/>
                <w:sz w:val="24"/>
              </w:rPr>
              <w:t xml:space="preserve"> </w:t>
            </w:r>
            <w:r>
              <w:rPr>
                <w:sz w:val="24"/>
              </w:rPr>
              <w:t>have</w:t>
            </w:r>
            <w:r>
              <w:rPr>
                <w:spacing w:val="-2"/>
                <w:sz w:val="24"/>
              </w:rPr>
              <w:t xml:space="preserve"> </w:t>
            </w:r>
            <w:r>
              <w:rPr>
                <w:sz w:val="24"/>
              </w:rPr>
              <w:t>any</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object instances.</w:t>
            </w:r>
          </w:p>
        </w:tc>
      </w:tr>
      <w:tr w:rsidR="00D13DF5">
        <w:trPr>
          <w:trHeight w:val="1475"/>
        </w:trPr>
        <w:tc>
          <w:tcPr>
            <w:tcW w:w="896" w:type="dxa"/>
          </w:tcPr>
          <w:p w:rsidR="00D13DF5" w:rsidRDefault="00502E84" w:rsidP="00F0633A">
            <w:pPr>
              <w:pStyle w:val="TableParagraph"/>
              <w:spacing w:before="119"/>
              <w:ind w:left="720"/>
              <w:rPr>
                <w:sz w:val="24"/>
              </w:rPr>
            </w:pPr>
            <w:r>
              <w:rPr>
                <w:sz w:val="24"/>
              </w:rPr>
              <w:t>3</w:t>
            </w:r>
          </w:p>
        </w:tc>
        <w:tc>
          <w:tcPr>
            <w:tcW w:w="9045" w:type="dxa"/>
          </w:tcPr>
          <w:p w:rsidR="00D13DF5" w:rsidRDefault="00D13DF5" w:rsidP="00F0633A">
            <w:pPr>
              <w:pStyle w:val="TableParagraph"/>
              <w:spacing w:before="8"/>
              <w:ind w:left="720"/>
              <w:rPr>
                <w:b/>
                <w:sz w:val="20"/>
              </w:rPr>
            </w:pPr>
          </w:p>
          <w:p w:rsidR="00D13DF5" w:rsidRDefault="00502E84" w:rsidP="00F0633A">
            <w:pPr>
              <w:pStyle w:val="TableParagraph"/>
              <w:spacing w:before="1"/>
              <w:ind w:left="720"/>
              <w:rPr>
                <w:b/>
                <w:sz w:val="24"/>
              </w:rPr>
            </w:pPr>
            <w:r>
              <w:rPr>
                <w:b/>
                <w:sz w:val="24"/>
              </w:rPr>
              <w:t>request</w:t>
            </w:r>
          </w:p>
          <w:p w:rsidR="00D13DF5" w:rsidRDefault="00502E84" w:rsidP="00F0633A">
            <w:pPr>
              <w:pStyle w:val="TableParagraph"/>
              <w:spacing w:before="144"/>
              <w:ind w:left="720" w:right="150"/>
              <w:rPr>
                <w:sz w:val="24"/>
              </w:rPr>
            </w:pPr>
            <w:r>
              <w:rPr>
                <w:sz w:val="24"/>
              </w:rPr>
              <w:t>This</w:t>
            </w:r>
            <w:r>
              <w:rPr>
                <w:spacing w:val="-6"/>
                <w:sz w:val="24"/>
              </w:rPr>
              <w:t xml:space="preserve"> </w:t>
            </w:r>
            <w:r>
              <w:rPr>
                <w:sz w:val="24"/>
              </w:rPr>
              <w:t>scopes</w:t>
            </w:r>
            <w:r>
              <w:rPr>
                <w:spacing w:val="-6"/>
                <w:sz w:val="24"/>
              </w:rPr>
              <w:t xml:space="preserve"> </w:t>
            </w:r>
            <w:r>
              <w:rPr>
                <w:sz w:val="24"/>
              </w:rPr>
              <w:t>a</w:t>
            </w:r>
            <w:r>
              <w:rPr>
                <w:spacing w:val="-6"/>
                <w:sz w:val="24"/>
              </w:rPr>
              <w:t xml:space="preserve"> </w:t>
            </w:r>
            <w:r>
              <w:rPr>
                <w:sz w:val="24"/>
              </w:rPr>
              <w:t>bean</w:t>
            </w:r>
            <w:r>
              <w:rPr>
                <w:spacing w:val="-6"/>
                <w:sz w:val="24"/>
              </w:rPr>
              <w:t xml:space="preserve"> </w:t>
            </w:r>
            <w:r>
              <w:rPr>
                <w:sz w:val="24"/>
              </w:rPr>
              <w:t>definition</w:t>
            </w:r>
            <w:r>
              <w:rPr>
                <w:spacing w:val="-6"/>
                <w:sz w:val="24"/>
              </w:rPr>
              <w:t xml:space="preserve"> </w:t>
            </w:r>
            <w:r>
              <w:rPr>
                <w:sz w:val="24"/>
              </w:rPr>
              <w:t>to</w:t>
            </w:r>
            <w:r>
              <w:rPr>
                <w:spacing w:val="-5"/>
                <w:sz w:val="24"/>
              </w:rPr>
              <w:t xml:space="preserve"> </w:t>
            </w:r>
            <w:r>
              <w:rPr>
                <w:sz w:val="24"/>
              </w:rPr>
              <w:t>an</w:t>
            </w:r>
            <w:r>
              <w:rPr>
                <w:spacing w:val="-6"/>
                <w:sz w:val="24"/>
              </w:rPr>
              <w:t xml:space="preserve"> </w:t>
            </w:r>
            <w:r>
              <w:rPr>
                <w:sz w:val="24"/>
              </w:rPr>
              <w:t>HTTP</w:t>
            </w:r>
            <w:r>
              <w:rPr>
                <w:spacing w:val="-6"/>
                <w:sz w:val="24"/>
              </w:rPr>
              <w:t xml:space="preserve"> </w:t>
            </w:r>
            <w:r>
              <w:rPr>
                <w:sz w:val="24"/>
              </w:rPr>
              <w:t>request.</w:t>
            </w:r>
            <w:r>
              <w:rPr>
                <w:spacing w:val="-5"/>
                <w:sz w:val="24"/>
              </w:rPr>
              <w:t xml:space="preserve"> </w:t>
            </w:r>
            <w:r>
              <w:rPr>
                <w:sz w:val="24"/>
              </w:rPr>
              <w:t>Only</w:t>
            </w:r>
            <w:r>
              <w:rPr>
                <w:spacing w:val="-6"/>
                <w:sz w:val="24"/>
              </w:rPr>
              <w:t xml:space="preserve"> </w:t>
            </w:r>
            <w:r>
              <w:rPr>
                <w:sz w:val="24"/>
              </w:rPr>
              <w:t>valid</w:t>
            </w:r>
            <w:r>
              <w:rPr>
                <w:spacing w:val="-5"/>
                <w:sz w:val="24"/>
              </w:rPr>
              <w:t xml:space="preserve"> </w:t>
            </w:r>
            <w:r>
              <w:rPr>
                <w:sz w:val="24"/>
              </w:rPr>
              <w:t>in</w:t>
            </w:r>
            <w:r>
              <w:rPr>
                <w:spacing w:val="-6"/>
                <w:sz w:val="24"/>
              </w:rPr>
              <w:t xml:space="preserve"> </w:t>
            </w:r>
            <w:r>
              <w:rPr>
                <w:sz w:val="24"/>
              </w:rPr>
              <w:t>the</w:t>
            </w:r>
            <w:r>
              <w:rPr>
                <w:spacing w:val="-7"/>
                <w:sz w:val="24"/>
              </w:rPr>
              <w:t xml:space="preserve"> </w:t>
            </w:r>
            <w:r>
              <w:rPr>
                <w:sz w:val="24"/>
              </w:rPr>
              <w:t>context</w:t>
            </w:r>
            <w:r>
              <w:rPr>
                <w:spacing w:val="-8"/>
                <w:sz w:val="24"/>
              </w:rPr>
              <w:t xml:space="preserve"> </w:t>
            </w:r>
            <w:r>
              <w:rPr>
                <w:sz w:val="24"/>
              </w:rPr>
              <w:t>of</w:t>
            </w:r>
            <w:r>
              <w:rPr>
                <w:spacing w:val="-7"/>
                <w:sz w:val="24"/>
              </w:rPr>
              <w:t xml:space="preserve"> </w:t>
            </w:r>
            <w:r>
              <w:rPr>
                <w:sz w:val="24"/>
              </w:rPr>
              <w:t>a</w:t>
            </w:r>
            <w:r>
              <w:rPr>
                <w:spacing w:val="-7"/>
                <w:sz w:val="24"/>
              </w:rPr>
              <w:t xml:space="preserve"> </w:t>
            </w:r>
            <w:r>
              <w:rPr>
                <w:sz w:val="24"/>
              </w:rPr>
              <w:t>web-aware</w:t>
            </w:r>
            <w:r>
              <w:rPr>
                <w:spacing w:val="-57"/>
                <w:sz w:val="24"/>
              </w:rPr>
              <w:t xml:space="preserve"> </w:t>
            </w:r>
            <w:r>
              <w:rPr>
                <w:sz w:val="24"/>
              </w:rPr>
              <w:t>Spring</w:t>
            </w:r>
            <w:r>
              <w:rPr>
                <w:spacing w:val="-1"/>
                <w:sz w:val="24"/>
              </w:rPr>
              <w:t xml:space="preserve"> </w:t>
            </w:r>
            <w:r>
              <w:rPr>
                <w:sz w:val="24"/>
              </w:rPr>
              <w:t>ApplicationContext.</w:t>
            </w:r>
          </w:p>
        </w:tc>
      </w:tr>
      <w:tr w:rsidR="00D13DF5">
        <w:trPr>
          <w:trHeight w:val="1331"/>
        </w:trPr>
        <w:tc>
          <w:tcPr>
            <w:tcW w:w="896" w:type="dxa"/>
          </w:tcPr>
          <w:p w:rsidR="00D13DF5" w:rsidRDefault="00502E84" w:rsidP="00F0633A">
            <w:pPr>
              <w:pStyle w:val="TableParagraph"/>
              <w:spacing w:before="118"/>
              <w:ind w:left="720"/>
              <w:rPr>
                <w:sz w:val="24"/>
              </w:rPr>
            </w:pPr>
            <w:r>
              <w:rPr>
                <w:sz w:val="24"/>
              </w:rPr>
              <w:lastRenderedPageBreak/>
              <w:t>4</w:t>
            </w:r>
          </w:p>
        </w:tc>
        <w:tc>
          <w:tcPr>
            <w:tcW w:w="9045" w:type="dxa"/>
          </w:tcPr>
          <w:p w:rsidR="00D13DF5" w:rsidRDefault="00D13DF5" w:rsidP="00F0633A">
            <w:pPr>
              <w:pStyle w:val="TableParagraph"/>
              <w:spacing w:before="9"/>
              <w:ind w:left="720"/>
              <w:rPr>
                <w:b/>
                <w:sz w:val="20"/>
              </w:rPr>
            </w:pPr>
          </w:p>
          <w:p w:rsidR="00D13DF5" w:rsidRDefault="00502E84" w:rsidP="00F0633A">
            <w:pPr>
              <w:pStyle w:val="TableParagraph"/>
              <w:ind w:left="720"/>
              <w:rPr>
                <w:b/>
                <w:sz w:val="24"/>
              </w:rPr>
            </w:pPr>
            <w:r>
              <w:rPr>
                <w:b/>
                <w:sz w:val="24"/>
              </w:rPr>
              <w:t>session</w:t>
            </w:r>
          </w:p>
          <w:p w:rsidR="00D13DF5" w:rsidRDefault="00502E84" w:rsidP="00F0633A">
            <w:pPr>
              <w:pStyle w:val="TableParagraph"/>
              <w:spacing w:before="144"/>
              <w:ind w:left="720" w:right="99"/>
              <w:rPr>
                <w:sz w:val="24"/>
              </w:rPr>
            </w:pPr>
            <w:r>
              <w:rPr>
                <w:sz w:val="24"/>
              </w:rPr>
              <w:t>This scopes a bean definition to an HTTP session. Only valid in the context of a web-aware</w:t>
            </w:r>
            <w:r>
              <w:rPr>
                <w:spacing w:val="-57"/>
                <w:sz w:val="24"/>
              </w:rPr>
              <w:t xml:space="preserve"> </w:t>
            </w:r>
            <w:r>
              <w:rPr>
                <w:sz w:val="24"/>
              </w:rPr>
              <w:t>Spring</w:t>
            </w:r>
            <w:r>
              <w:rPr>
                <w:spacing w:val="-1"/>
                <w:sz w:val="24"/>
              </w:rPr>
              <w:t xml:space="preserve"> </w:t>
            </w:r>
            <w:r>
              <w:rPr>
                <w:sz w:val="24"/>
              </w:rPr>
              <w:t>ApplicationContext.</w:t>
            </w:r>
          </w:p>
        </w:tc>
      </w:tr>
    </w:tbl>
    <w:p w:rsidR="00D13DF5" w:rsidRDefault="00D13DF5" w:rsidP="00F0633A">
      <w:pPr>
        <w:ind w:left="720"/>
        <w:rPr>
          <w:sz w:val="24"/>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49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896"/>
        <w:gridCol w:w="9045"/>
      </w:tblGrid>
      <w:tr w:rsidR="00D13DF5">
        <w:trPr>
          <w:trHeight w:val="414"/>
        </w:trPr>
        <w:tc>
          <w:tcPr>
            <w:tcW w:w="896" w:type="dxa"/>
            <w:tcBorders>
              <w:top w:val="nil"/>
              <w:left w:val="nil"/>
              <w:right w:val="nil"/>
            </w:tcBorders>
          </w:tcPr>
          <w:p w:rsidR="00D13DF5" w:rsidRDefault="00D13DF5" w:rsidP="00F0633A">
            <w:pPr>
              <w:pStyle w:val="TableParagraph"/>
              <w:ind w:left="720"/>
              <w:rPr>
                <w:sz w:val="24"/>
              </w:rPr>
            </w:pPr>
          </w:p>
        </w:tc>
        <w:tc>
          <w:tcPr>
            <w:tcW w:w="9045" w:type="dxa"/>
            <w:tcBorders>
              <w:top w:val="nil"/>
              <w:left w:val="nil"/>
              <w:right w:val="nil"/>
            </w:tcBorders>
          </w:tcPr>
          <w:p w:rsidR="00D13DF5" w:rsidRDefault="00D13DF5" w:rsidP="00F0633A">
            <w:pPr>
              <w:pStyle w:val="TableParagraph"/>
              <w:ind w:left="720"/>
              <w:rPr>
                <w:sz w:val="24"/>
              </w:rPr>
            </w:pPr>
          </w:p>
        </w:tc>
      </w:tr>
      <w:tr w:rsidR="00D13DF5">
        <w:trPr>
          <w:trHeight w:val="1475"/>
        </w:trPr>
        <w:tc>
          <w:tcPr>
            <w:tcW w:w="896" w:type="dxa"/>
          </w:tcPr>
          <w:p w:rsidR="00D13DF5" w:rsidRDefault="00D13DF5" w:rsidP="00F0633A">
            <w:pPr>
              <w:pStyle w:val="TableParagraph"/>
              <w:ind w:left="720"/>
              <w:rPr>
                <w:sz w:val="24"/>
              </w:rPr>
            </w:pPr>
          </w:p>
        </w:tc>
        <w:tc>
          <w:tcPr>
            <w:tcW w:w="9045" w:type="dxa"/>
          </w:tcPr>
          <w:p w:rsidR="00D13DF5" w:rsidRDefault="00D13DF5" w:rsidP="00F0633A">
            <w:pPr>
              <w:pStyle w:val="TableParagraph"/>
              <w:ind w:left="720"/>
              <w:rPr>
                <w:sz w:val="24"/>
              </w:rPr>
            </w:pPr>
          </w:p>
        </w:tc>
      </w:tr>
    </w:tbl>
    <w:p w:rsidR="00D13DF5" w:rsidRDefault="00EF6A58" w:rsidP="00F0633A">
      <w:pPr>
        <w:pStyle w:val="BodyText"/>
        <w:ind w:left="720"/>
        <w:rPr>
          <w:b/>
          <w:sz w:val="20"/>
        </w:rPr>
      </w:pPr>
      <w:r>
        <w:pict>
          <v:shape id="_x0000_s1068" type="#_x0000_t202" style="position:absolute;left:0;text-align:left;margin-left:24pt;margin-top:24pt;width:557.8pt;height:794.2pt;z-index:15784960;mso-position-horizontal-relative:page;mso-position-vertical-relative:page" filled="f" stroked="f">
            <v:textbox style="mso-next-textbox:#_x0000_s1068"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39"/>
                    <w:gridCol w:w="5764"/>
                    <w:gridCol w:w="5041"/>
                    <w:gridCol w:w="197"/>
                  </w:tblGrid>
                  <w:tr w:rsidR="00137074">
                    <w:trPr>
                      <w:trHeight w:val="10210"/>
                    </w:trPr>
                    <w:tc>
                      <w:tcPr>
                        <w:tcW w:w="10944" w:type="dxa"/>
                        <w:gridSpan w:val="3"/>
                        <w:tcBorders>
                          <w:bottom w:val="single" w:sz="4" w:space="0" w:color="000000"/>
                        </w:tcBorders>
                      </w:tcPr>
                      <w:p w:rsidR="00137074" w:rsidRDefault="00137074">
                        <w:pPr>
                          <w:pStyle w:val="TableParagraph"/>
                          <w:spacing w:before="3"/>
                          <w:rPr>
                            <w:sz w:val="47"/>
                          </w:rPr>
                        </w:pPr>
                      </w:p>
                      <w:p w:rsidR="00137074" w:rsidRDefault="00137074">
                        <w:pPr>
                          <w:pStyle w:val="TableParagraph"/>
                          <w:tabs>
                            <w:tab w:val="left" w:pos="1204"/>
                          </w:tabs>
                          <w:ind w:left="263"/>
                          <w:rPr>
                            <w:b/>
                            <w:sz w:val="24"/>
                          </w:rPr>
                        </w:pPr>
                        <w:r>
                          <w:rPr>
                            <w:position w:val="12"/>
                            <w:sz w:val="24"/>
                          </w:rPr>
                          <w:t>5</w:t>
                        </w:r>
                        <w:r>
                          <w:rPr>
                            <w:position w:val="12"/>
                            <w:sz w:val="24"/>
                          </w:rPr>
                          <w:tab/>
                        </w:r>
                        <w:r>
                          <w:rPr>
                            <w:b/>
                            <w:sz w:val="24"/>
                          </w:rPr>
                          <w:t>global-session</w:t>
                        </w:r>
                      </w:p>
                      <w:p w:rsidR="00137074" w:rsidRDefault="00137074">
                        <w:pPr>
                          <w:pStyle w:val="TableParagraph"/>
                          <w:spacing w:before="144"/>
                          <w:ind w:left="1205" w:right="1014"/>
                          <w:rPr>
                            <w:sz w:val="24"/>
                          </w:rPr>
                        </w:pPr>
                        <w:r>
                          <w:rPr>
                            <w:sz w:val="24"/>
                          </w:rPr>
                          <w:t>This</w:t>
                        </w:r>
                        <w:r>
                          <w:rPr>
                            <w:spacing w:val="-3"/>
                            <w:sz w:val="24"/>
                          </w:rPr>
                          <w:t xml:space="preserve"> </w:t>
                        </w:r>
                        <w:r>
                          <w:rPr>
                            <w:sz w:val="24"/>
                          </w:rPr>
                          <w:t>scopes</w:t>
                        </w:r>
                        <w:r>
                          <w:rPr>
                            <w:spacing w:val="-3"/>
                            <w:sz w:val="24"/>
                          </w:rPr>
                          <w:t xml:space="preserve"> </w:t>
                        </w:r>
                        <w:r>
                          <w:rPr>
                            <w:sz w:val="24"/>
                          </w:rPr>
                          <w:t>a</w:t>
                        </w:r>
                        <w:r>
                          <w:rPr>
                            <w:spacing w:val="-5"/>
                            <w:sz w:val="24"/>
                          </w:rPr>
                          <w:t xml:space="preserve"> </w:t>
                        </w:r>
                        <w:r>
                          <w:rPr>
                            <w:sz w:val="24"/>
                          </w:rPr>
                          <w:t>bean</w:t>
                        </w:r>
                        <w:r>
                          <w:rPr>
                            <w:spacing w:val="-3"/>
                            <w:sz w:val="24"/>
                          </w:rPr>
                          <w:t xml:space="preserve"> </w:t>
                        </w:r>
                        <w:r>
                          <w:rPr>
                            <w:sz w:val="24"/>
                          </w:rPr>
                          <w:t>definition</w:t>
                        </w:r>
                        <w:r>
                          <w:rPr>
                            <w:spacing w:val="-3"/>
                            <w:sz w:val="24"/>
                          </w:rPr>
                          <w:t xml:space="preserve"> </w:t>
                        </w:r>
                        <w:r>
                          <w:rPr>
                            <w:sz w:val="24"/>
                          </w:rPr>
                          <w:t>to</w:t>
                        </w:r>
                        <w:r>
                          <w:rPr>
                            <w:spacing w:val="-3"/>
                            <w:sz w:val="24"/>
                          </w:rPr>
                          <w:t xml:space="preserve"> </w:t>
                        </w:r>
                        <w:r>
                          <w:rPr>
                            <w:sz w:val="24"/>
                          </w:rPr>
                          <w:t>a</w:t>
                        </w:r>
                        <w:r>
                          <w:rPr>
                            <w:spacing w:val="-4"/>
                            <w:sz w:val="24"/>
                          </w:rPr>
                          <w:t xml:space="preserve"> </w:t>
                        </w:r>
                        <w:r>
                          <w:rPr>
                            <w:sz w:val="24"/>
                          </w:rPr>
                          <w:t>global</w:t>
                        </w:r>
                        <w:r>
                          <w:rPr>
                            <w:spacing w:val="-3"/>
                            <w:sz w:val="24"/>
                          </w:rPr>
                          <w:t xml:space="preserve"> </w:t>
                        </w:r>
                        <w:r>
                          <w:rPr>
                            <w:sz w:val="24"/>
                          </w:rPr>
                          <w:t>HTTP</w:t>
                        </w:r>
                        <w:r>
                          <w:rPr>
                            <w:spacing w:val="-6"/>
                            <w:sz w:val="24"/>
                          </w:rPr>
                          <w:t xml:space="preserve"> </w:t>
                        </w:r>
                        <w:r>
                          <w:rPr>
                            <w:sz w:val="24"/>
                          </w:rPr>
                          <w:t>session.</w:t>
                        </w:r>
                        <w:r>
                          <w:rPr>
                            <w:spacing w:val="-3"/>
                            <w:sz w:val="24"/>
                          </w:rPr>
                          <w:t xml:space="preserve"> </w:t>
                        </w:r>
                        <w:r>
                          <w:rPr>
                            <w:sz w:val="24"/>
                          </w:rPr>
                          <w:t>Only</w:t>
                        </w:r>
                        <w:r>
                          <w:rPr>
                            <w:spacing w:val="-4"/>
                            <w:sz w:val="24"/>
                          </w:rPr>
                          <w:t xml:space="preserve"> </w:t>
                        </w:r>
                        <w:r>
                          <w:rPr>
                            <w:sz w:val="24"/>
                          </w:rPr>
                          <w:t>valid</w:t>
                        </w:r>
                        <w:r>
                          <w:rPr>
                            <w:spacing w:val="-3"/>
                            <w:sz w:val="24"/>
                          </w:rPr>
                          <w:t xml:space="preserve"> </w:t>
                        </w:r>
                        <w:r>
                          <w:rPr>
                            <w:sz w:val="24"/>
                          </w:rPr>
                          <w:t>in</w:t>
                        </w:r>
                        <w:r>
                          <w:rPr>
                            <w:spacing w:val="-5"/>
                            <w:sz w:val="24"/>
                          </w:rPr>
                          <w:t xml:space="preserve"> </w:t>
                        </w:r>
                        <w:r>
                          <w:rPr>
                            <w:sz w:val="24"/>
                          </w:rPr>
                          <w:t>the</w:t>
                        </w:r>
                        <w:r>
                          <w:rPr>
                            <w:spacing w:val="-4"/>
                            <w:sz w:val="24"/>
                          </w:rPr>
                          <w:t xml:space="preserve"> </w:t>
                        </w:r>
                        <w:r>
                          <w:rPr>
                            <w:sz w:val="24"/>
                          </w:rPr>
                          <w:t>context</w:t>
                        </w:r>
                        <w:r>
                          <w:rPr>
                            <w:spacing w:val="-3"/>
                            <w:sz w:val="24"/>
                          </w:rPr>
                          <w:t xml:space="preserve"> </w:t>
                        </w:r>
                        <w:r>
                          <w:rPr>
                            <w:sz w:val="24"/>
                          </w:rPr>
                          <w:t>of</w:t>
                        </w:r>
                        <w:r>
                          <w:rPr>
                            <w:spacing w:val="-4"/>
                            <w:sz w:val="24"/>
                          </w:rPr>
                          <w:t xml:space="preserve"> </w:t>
                        </w:r>
                        <w:r>
                          <w:rPr>
                            <w:sz w:val="24"/>
                          </w:rPr>
                          <w:t>a</w:t>
                        </w:r>
                        <w:r>
                          <w:rPr>
                            <w:spacing w:val="-5"/>
                            <w:sz w:val="24"/>
                          </w:rPr>
                          <w:t xml:space="preserve"> </w:t>
                        </w:r>
                        <w:r>
                          <w:rPr>
                            <w:sz w:val="24"/>
                          </w:rPr>
                          <w:t>web-</w:t>
                        </w:r>
                        <w:r>
                          <w:rPr>
                            <w:spacing w:val="-57"/>
                            <w:sz w:val="24"/>
                          </w:rPr>
                          <w:t xml:space="preserve"> </w:t>
                        </w:r>
                        <w:r>
                          <w:rPr>
                            <w:sz w:val="24"/>
                          </w:rPr>
                          <w:t>aware</w:t>
                        </w:r>
                        <w:r>
                          <w:rPr>
                            <w:spacing w:val="-2"/>
                            <w:sz w:val="24"/>
                          </w:rPr>
                          <w:t xml:space="preserve"> </w:t>
                        </w:r>
                        <w:r>
                          <w:rPr>
                            <w:sz w:val="24"/>
                          </w:rPr>
                          <w:t>Spring ApplicationContext.</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4"/>
                          <w:rPr>
                            <w:sz w:val="20"/>
                          </w:rPr>
                        </w:pPr>
                      </w:p>
                      <w:p w:rsidR="00137074" w:rsidRDefault="00137074">
                        <w:pPr>
                          <w:pStyle w:val="TableParagraph"/>
                          <w:numPr>
                            <w:ilvl w:val="0"/>
                            <w:numId w:val="3"/>
                          </w:numPr>
                          <w:tabs>
                            <w:tab w:val="left" w:pos="1965"/>
                            <w:tab w:val="left" w:pos="1966"/>
                          </w:tabs>
                          <w:spacing w:before="1"/>
                          <w:ind w:hanging="841"/>
                          <w:rPr>
                            <w:b/>
                            <w:sz w:val="30"/>
                          </w:rPr>
                        </w:pPr>
                        <w:r>
                          <w:rPr>
                            <w:b/>
                            <w:color w:val="006FC0"/>
                            <w:sz w:val="30"/>
                          </w:rPr>
                          <w:t>What</w:t>
                        </w:r>
                        <w:r>
                          <w:rPr>
                            <w:b/>
                            <w:color w:val="006FC0"/>
                            <w:spacing w:val="-3"/>
                            <w:sz w:val="30"/>
                          </w:rPr>
                          <w:t xml:space="preserve"> </w:t>
                        </w:r>
                        <w:r>
                          <w:rPr>
                            <w:b/>
                            <w:color w:val="006FC0"/>
                            <w:sz w:val="30"/>
                          </w:rPr>
                          <w:t>is</w:t>
                        </w:r>
                        <w:r>
                          <w:rPr>
                            <w:b/>
                            <w:color w:val="006FC0"/>
                            <w:spacing w:val="-3"/>
                            <w:sz w:val="30"/>
                          </w:rPr>
                          <w:t xml:space="preserve"> </w:t>
                        </w:r>
                        <w:r>
                          <w:rPr>
                            <w:b/>
                            <w:color w:val="006FC0"/>
                            <w:sz w:val="30"/>
                          </w:rPr>
                          <w:t>spring</w:t>
                        </w:r>
                        <w:r>
                          <w:rPr>
                            <w:b/>
                            <w:color w:val="006FC0"/>
                            <w:spacing w:val="-3"/>
                            <w:sz w:val="30"/>
                          </w:rPr>
                          <w:t xml:space="preserve"> </w:t>
                        </w:r>
                        <w:r>
                          <w:rPr>
                            <w:b/>
                            <w:color w:val="006FC0"/>
                            <w:sz w:val="30"/>
                          </w:rPr>
                          <w:t>boot</w:t>
                        </w:r>
                        <w:r>
                          <w:rPr>
                            <w:b/>
                            <w:color w:val="006FC0"/>
                            <w:spacing w:val="-2"/>
                            <w:sz w:val="30"/>
                          </w:rPr>
                          <w:t xml:space="preserve"> </w:t>
                        </w:r>
                        <w:r>
                          <w:rPr>
                            <w:b/>
                            <w:color w:val="006FC0"/>
                            <w:sz w:val="30"/>
                          </w:rPr>
                          <w:t>starter?</w:t>
                        </w:r>
                      </w:p>
                      <w:p w:rsidR="00137074" w:rsidRDefault="00137074">
                        <w:pPr>
                          <w:pStyle w:val="TableParagraph"/>
                          <w:spacing w:before="275"/>
                          <w:ind w:left="134"/>
                          <w:rPr>
                            <w:sz w:val="24"/>
                          </w:rPr>
                        </w:pPr>
                        <w:r>
                          <w:rPr>
                            <w:b/>
                            <w:color w:val="333333"/>
                            <w:sz w:val="24"/>
                          </w:rPr>
                          <w:t>Spring</w:t>
                        </w:r>
                        <w:r>
                          <w:rPr>
                            <w:b/>
                            <w:color w:val="333333"/>
                            <w:spacing w:val="-2"/>
                            <w:sz w:val="24"/>
                          </w:rPr>
                          <w:t xml:space="preserve"> </w:t>
                        </w:r>
                        <w:r>
                          <w:rPr>
                            <w:b/>
                            <w:color w:val="333333"/>
                            <w:sz w:val="24"/>
                          </w:rPr>
                          <w:t>Boot</w:t>
                        </w:r>
                        <w:r>
                          <w:rPr>
                            <w:b/>
                            <w:color w:val="333333"/>
                            <w:spacing w:val="-1"/>
                            <w:sz w:val="24"/>
                          </w:rPr>
                          <w:t xml:space="preserve"> </w:t>
                        </w:r>
                        <w:r>
                          <w:rPr>
                            <w:b/>
                            <w:color w:val="333333"/>
                            <w:sz w:val="24"/>
                          </w:rPr>
                          <w:t>Starters</w:t>
                        </w:r>
                        <w:r>
                          <w:rPr>
                            <w:b/>
                            <w:color w:val="333333"/>
                            <w:spacing w:val="-1"/>
                            <w:sz w:val="24"/>
                          </w:rPr>
                          <w:t xml:space="preserve"> </w:t>
                        </w:r>
                        <w:r>
                          <w:rPr>
                            <w:color w:val="333333"/>
                            <w:sz w:val="24"/>
                          </w:rPr>
                          <w:t>are</w:t>
                        </w:r>
                        <w:r>
                          <w:rPr>
                            <w:color w:val="333333"/>
                            <w:spacing w:val="-2"/>
                            <w:sz w:val="24"/>
                          </w:rPr>
                          <w:t xml:space="preserve"> </w:t>
                        </w:r>
                        <w:r>
                          <w:rPr>
                            <w:color w:val="333333"/>
                            <w:sz w:val="24"/>
                          </w:rPr>
                          <w:t>the</w:t>
                        </w:r>
                        <w:r>
                          <w:rPr>
                            <w:color w:val="333333"/>
                            <w:spacing w:val="-2"/>
                            <w:sz w:val="24"/>
                          </w:rPr>
                          <w:t xml:space="preserve"> </w:t>
                        </w:r>
                        <w:r>
                          <w:rPr>
                            <w:b/>
                            <w:color w:val="333333"/>
                            <w:sz w:val="24"/>
                          </w:rPr>
                          <w:t>dependency</w:t>
                        </w:r>
                        <w:r>
                          <w:rPr>
                            <w:b/>
                            <w:color w:val="333333"/>
                            <w:spacing w:val="-1"/>
                            <w:sz w:val="24"/>
                          </w:rPr>
                          <w:t xml:space="preserve"> </w:t>
                        </w:r>
                        <w:r>
                          <w:rPr>
                            <w:b/>
                            <w:color w:val="333333"/>
                            <w:sz w:val="24"/>
                          </w:rPr>
                          <w:t>descriptors</w:t>
                        </w:r>
                        <w:r>
                          <w:rPr>
                            <w:color w:val="333333"/>
                            <w:sz w:val="24"/>
                          </w:rPr>
                          <w:t>.</w:t>
                        </w:r>
                      </w:p>
                      <w:p w:rsidR="00137074" w:rsidRDefault="00137074">
                        <w:pPr>
                          <w:pStyle w:val="TableParagraph"/>
                          <w:ind w:left="134" w:right="841"/>
                          <w:rPr>
                            <w:sz w:val="24"/>
                          </w:rPr>
                        </w:pPr>
                        <w:r>
                          <w:rPr>
                            <w:b/>
                            <w:color w:val="333333"/>
                            <w:sz w:val="24"/>
                          </w:rPr>
                          <w:t xml:space="preserve">Spring Boot </w:t>
                        </w:r>
                        <w:r>
                          <w:rPr>
                            <w:color w:val="333333"/>
                            <w:sz w:val="24"/>
                          </w:rPr>
                          <w:t xml:space="preserve">provides a number of </w:t>
                        </w:r>
                        <w:r>
                          <w:rPr>
                            <w:b/>
                            <w:color w:val="333333"/>
                            <w:sz w:val="24"/>
                          </w:rPr>
                          <w:t xml:space="preserve">starters </w:t>
                        </w:r>
                        <w:r>
                          <w:rPr>
                            <w:color w:val="333333"/>
                            <w:sz w:val="24"/>
                          </w:rPr>
                          <w:t>that allow us to add jars in the classpath. Spring Boot built-</w:t>
                        </w:r>
                        <w:r>
                          <w:rPr>
                            <w:color w:val="333333"/>
                            <w:spacing w:val="-57"/>
                            <w:sz w:val="24"/>
                          </w:rPr>
                          <w:t xml:space="preserve"> </w:t>
                        </w:r>
                        <w:r>
                          <w:rPr>
                            <w:color w:val="333333"/>
                            <w:sz w:val="24"/>
                          </w:rPr>
                          <w:t>in</w:t>
                        </w:r>
                        <w:r>
                          <w:rPr>
                            <w:color w:val="333333"/>
                            <w:spacing w:val="-1"/>
                            <w:sz w:val="24"/>
                          </w:rPr>
                          <w:t xml:space="preserve"> </w:t>
                        </w:r>
                        <w:r>
                          <w:rPr>
                            <w:b/>
                            <w:color w:val="333333"/>
                            <w:sz w:val="24"/>
                          </w:rPr>
                          <w:t xml:space="preserve">starters </w:t>
                        </w:r>
                        <w:r>
                          <w:rPr>
                            <w:color w:val="333333"/>
                            <w:sz w:val="24"/>
                          </w:rPr>
                          <w:t>make</w:t>
                        </w:r>
                        <w:r>
                          <w:rPr>
                            <w:color w:val="333333"/>
                            <w:spacing w:val="-1"/>
                            <w:sz w:val="24"/>
                          </w:rPr>
                          <w:t xml:space="preserve"> </w:t>
                        </w:r>
                        <w:r>
                          <w:rPr>
                            <w:color w:val="333333"/>
                            <w:sz w:val="24"/>
                          </w:rPr>
                          <w:t>development easier</w:t>
                        </w:r>
                        <w:r>
                          <w:rPr>
                            <w:color w:val="333333"/>
                            <w:spacing w:val="1"/>
                            <w:sz w:val="24"/>
                          </w:rPr>
                          <w:t xml:space="preserve"> </w:t>
                        </w:r>
                        <w:r>
                          <w:rPr>
                            <w:color w:val="333333"/>
                            <w:sz w:val="24"/>
                          </w:rPr>
                          <w:t>and rapid.</w:t>
                        </w:r>
                      </w:p>
                      <w:p w:rsidR="00137074" w:rsidRDefault="00137074">
                        <w:pPr>
                          <w:pStyle w:val="TableParagraph"/>
                          <w:rPr>
                            <w:sz w:val="26"/>
                          </w:rPr>
                        </w:pPr>
                      </w:p>
                      <w:p w:rsidR="00137074" w:rsidRDefault="00137074">
                        <w:pPr>
                          <w:pStyle w:val="TableParagraph"/>
                          <w:spacing w:before="2"/>
                        </w:pPr>
                      </w:p>
                      <w:p w:rsidR="00137074" w:rsidRDefault="00137074">
                        <w:pPr>
                          <w:pStyle w:val="TableParagraph"/>
                          <w:numPr>
                            <w:ilvl w:val="0"/>
                            <w:numId w:val="3"/>
                          </w:numPr>
                          <w:tabs>
                            <w:tab w:val="left" w:pos="1965"/>
                            <w:tab w:val="left" w:pos="1966"/>
                          </w:tabs>
                          <w:ind w:hanging="841"/>
                          <w:rPr>
                            <w:b/>
                            <w:sz w:val="30"/>
                          </w:rPr>
                        </w:pPr>
                        <w:r>
                          <w:rPr>
                            <w:b/>
                            <w:color w:val="006FC0"/>
                            <w:sz w:val="30"/>
                          </w:rPr>
                          <w:t>How</w:t>
                        </w:r>
                        <w:r>
                          <w:rPr>
                            <w:b/>
                            <w:color w:val="006FC0"/>
                            <w:spacing w:val="-3"/>
                            <w:sz w:val="30"/>
                          </w:rPr>
                          <w:t xml:space="preserve"> </w:t>
                        </w:r>
                        <w:r>
                          <w:rPr>
                            <w:b/>
                            <w:color w:val="006FC0"/>
                            <w:sz w:val="30"/>
                          </w:rPr>
                          <w:t>do</w:t>
                        </w:r>
                        <w:r>
                          <w:rPr>
                            <w:b/>
                            <w:color w:val="006FC0"/>
                            <w:spacing w:val="-1"/>
                            <w:sz w:val="30"/>
                          </w:rPr>
                          <w:t xml:space="preserve"> </w:t>
                        </w:r>
                        <w:r>
                          <w:rPr>
                            <w:b/>
                            <w:color w:val="006FC0"/>
                            <w:sz w:val="30"/>
                          </w:rPr>
                          <w:t>you</w:t>
                        </w:r>
                        <w:r>
                          <w:rPr>
                            <w:b/>
                            <w:color w:val="006FC0"/>
                            <w:spacing w:val="-3"/>
                            <w:sz w:val="30"/>
                          </w:rPr>
                          <w:t xml:space="preserve"> </w:t>
                        </w:r>
                        <w:r>
                          <w:rPr>
                            <w:b/>
                            <w:color w:val="006FC0"/>
                            <w:sz w:val="30"/>
                          </w:rPr>
                          <w:t>connect</w:t>
                        </w:r>
                        <w:r>
                          <w:rPr>
                            <w:b/>
                            <w:color w:val="006FC0"/>
                            <w:spacing w:val="-2"/>
                            <w:sz w:val="30"/>
                          </w:rPr>
                          <w:t xml:space="preserve"> </w:t>
                        </w:r>
                        <w:r>
                          <w:rPr>
                            <w:b/>
                            <w:color w:val="006FC0"/>
                            <w:sz w:val="30"/>
                          </w:rPr>
                          <w:t>your</w:t>
                        </w:r>
                        <w:r>
                          <w:rPr>
                            <w:b/>
                            <w:color w:val="006FC0"/>
                            <w:spacing w:val="-3"/>
                            <w:sz w:val="30"/>
                          </w:rPr>
                          <w:t xml:space="preserve"> </w:t>
                        </w:r>
                        <w:r>
                          <w:rPr>
                            <w:b/>
                            <w:color w:val="006FC0"/>
                            <w:sz w:val="30"/>
                          </w:rPr>
                          <w:t>spring</w:t>
                        </w:r>
                        <w:r>
                          <w:rPr>
                            <w:b/>
                            <w:color w:val="006FC0"/>
                            <w:spacing w:val="-2"/>
                            <w:sz w:val="30"/>
                          </w:rPr>
                          <w:t xml:space="preserve"> </w:t>
                        </w:r>
                        <w:r>
                          <w:rPr>
                            <w:b/>
                            <w:color w:val="006FC0"/>
                            <w:sz w:val="30"/>
                          </w:rPr>
                          <w:t>boot</w:t>
                        </w:r>
                        <w:r>
                          <w:rPr>
                            <w:b/>
                            <w:color w:val="006FC0"/>
                            <w:spacing w:val="-5"/>
                            <w:sz w:val="30"/>
                          </w:rPr>
                          <w:t xml:space="preserve"> </w:t>
                        </w:r>
                        <w:r>
                          <w:rPr>
                            <w:b/>
                            <w:color w:val="006FC0"/>
                            <w:sz w:val="30"/>
                          </w:rPr>
                          <w:t>application</w:t>
                        </w:r>
                        <w:r>
                          <w:rPr>
                            <w:b/>
                            <w:color w:val="006FC0"/>
                            <w:spacing w:val="-2"/>
                            <w:sz w:val="30"/>
                          </w:rPr>
                          <w:t xml:space="preserve"> </w:t>
                        </w:r>
                        <w:r>
                          <w:rPr>
                            <w:b/>
                            <w:color w:val="006FC0"/>
                            <w:sz w:val="30"/>
                          </w:rPr>
                          <w:t>to</w:t>
                        </w:r>
                        <w:r>
                          <w:rPr>
                            <w:b/>
                            <w:color w:val="006FC0"/>
                            <w:spacing w:val="-3"/>
                            <w:sz w:val="30"/>
                          </w:rPr>
                          <w:t xml:space="preserve"> </w:t>
                        </w:r>
                        <w:r>
                          <w:rPr>
                            <w:b/>
                            <w:color w:val="006FC0"/>
                            <w:sz w:val="30"/>
                          </w:rPr>
                          <w:t>database?</w:t>
                        </w:r>
                      </w:p>
                      <w:p w:rsidR="00137074" w:rsidRDefault="00137074">
                        <w:pPr>
                          <w:pStyle w:val="TableParagraph"/>
                          <w:spacing w:before="275"/>
                          <w:ind w:left="134"/>
                          <w:rPr>
                            <w:sz w:val="24"/>
                          </w:rPr>
                        </w:pPr>
                        <w:r>
                          <w:rPr>
                            <w:color w:val="1F2023"/>
                            <w:sz w:val="24"/>
                          </w:rPr>
                          <w:t>Step</w:t>
                        </w:r>
                        <w:r>
                          <w:rPr>
                            <w:color w:val="1F2023"/>
                            <w:spacing w:val="-1"/>
                            <w:sz w:val="24"/>
                          </w:rPr>
                          <w:t xml:space="preserve"> </w:t>
                        </w:r>
                        <w:r>
                          <w:rPr>
                            <w:color w:val="1F2023"/>
                            <w:sz w:val="24"/>
                          </w:rPr>
                          <w:t>1 -</w:t>
                        </w:r>
                        <w:r>
                          <w:rPr>
                            <w:color w:val="1F2023"/>
                            <w:spacing w:val="-1"/>
                            <w:sz w:val="24"/>
                          </w:rPr>
                          <w:t xml:space="preserve"> </w:t>
                        </w:r>
                        <w:r>
                          <w:rPr>
                            <w:color w:val="1F2023"/>
                            <w:sz w:val="24"/>
                          </w:rPr>
                          <w:t>Add a</w:t>
                        </w:r>
                        <w:r>
                          <w:rPr>
                            <w:color w:val="1F2023"/>
                            <w:spacing w:val="-3"/>
                            <w:sz w:val="24"/>
                          </w:rPr>
                          <w:t xml:space="preserve"> </w:t>
                        </w:r>
                        <w:r>
                          <w:rPr>
                            <w:color w:val="1F2023"/>
                            <w:sz w:val="24"/>
                          </w:rPr>
                          <w:t>Dependency for</w:t>
                        </w:r>
                        <w:r>
                          <w:rPr>
                            <w:color w:val="1F2023"/>
                            <w:spacing w:val="-2"/>
                            <w:sz w:val="24"/>
                          </w:rPr>
                          <w:t xml:space="preserve"> </w:t>
                        </w:r>
                        <w:r>
                          <w:rPr>
                            <w:color w:val="1F2023"/>
                            <w:sz w:val="24"/>
                          </w:rPr>
                          <w:t>Your Database Connector</w:t>
                        </w:r>
                        <w:r>
                          <w:rPr>
                            <w:color w:val="1F2023"/>
                            <w:spacing w:val="-1"/>
                            <w:sz w:val="24"/>
                          </w:rPr>
                          <w:t xml:space="preserve"> </w:t>
                        </w:r>
                        <w:r>
                          <w:rPr>
                            <w:color w:val="1F2023"/>
                            <w:sz w:val="24"/>
                          </w:rPr>
                          <w:t>to pom. xml. ...</w:t>
                        </w:r>
                      </w:p>
                      <w:p w:rsidR="00137074" w:rsidRDefault="00137074">
                        <w:pPr>
                          <w:pStyle w:val="TableParagraph"/>
                          <w:spacing w:before="60"/>
                          <w:ind w:left="134"/>
                          <w:rPr>
                            <w:sz w:val="24"/>
                          </w:rPr>
                        </w:pPr>
                        <w:r>
                          <w:rPr>
                            <w:color w:val="1F2023"/>
                            <w:sz w:val="24"/>
                          </w:rPr>
                          <w:t>Step</w:t>
                        </w:r>
                        <w:r>
                          <w:rPr>
                            <w:color w:val="1F2023"/>
                            <w:spacing w:val="-1"/>
                            <w:sz w:val="24"/>
                          </w:rPr>
                          <w:t xml:space="preserve"> </w:t>
                        </w:r>
                        <w:r>
                          <w:rPr>
                            <w:color w:val="1F2023"/>
                            <w:sz w:val="24"/>
                          </w:rPr>
                          <w:t>2</w:t>
                        </w:r>
                        <w:r>
                          <w:rPr>
                            <w:color w:val="1F2023"/>
                            <w:spacing w:val="-1"/>
                            <w:sz w:val="24"/>
                          </w:rPr>
                          <w:t xml:space="preserve"> </w:t>
                        </w:r>
                        <w:r>
                          <w:rPr>
                            <w:color w:val="1F2023"/>
                            <w:sz w:val="24"/>
                          </w:rPr>
                          <w:t>-</w:t>
                        </w:r>
                        <w:r>
                          <w:rPr>
                            <w:color w:val="1F2023"/>
                            <w:spacing w:val="-1"/>
                            <w:sz w:val="24"/>
                          </w:rPr>
                          <w:t xml:space="preserve"> </w:t>
                        </w:r>
                        <w:r>
                          <w:rPr>
                            <w:color w:val="1F2023"/>
                            <w:sz w:val="24"/>
                          </w:rPr>
                          <w:t>Remove</w:t>
                        </w:r>
                        <w:r>
                          <w:rPr>
                            <w:color w:val="1F2023"/>
                            <w:spacing w:val="-1"/>
                            <w:sz w:val="24"/>
                          </w:rPr>
                          <w:t xml:space="preserve"> </w:t>
                        </w:r>
                        <w:r>
                          <w:rPr>
                            <w:color w:val="1F2023"/>
                            <w:sz w:val="24"/>
                          </w:rPr>
                          <w:t>H2 Dependency</w:t>
                        </w:r>
                        <w:r>
                          <w:rPr>
                            <w:color w:val="1F2023"/>
                            <w:spacing w:val="1"/>
                            <w:sz w:val="24"/>
                          </w:rPr>
                          <w:t xml:space="preserve"> </w:t>
                        </w:r>
                        <w:r>
                          <w:rPr>
                            <w:color w:val="1F2023"/>
                            <w:sz w:val="24"/>
                          </w:rPr>
                          <w:t>From</w:t>
                        </w:r>
                        <w:r>
                          <w:rPr>
                            <w:color w:val="1F2023"/>
                            <w:spacing w:val="-1"/>
                            <w:sz w:val="24"/>
                          </w:rPr>
                          <w:t xml:space="preserve"> </w:t>
                        </w:r>
                        <w:r>
                          <w:rPr>
                            <w:color w:val="1F2023"/>
                            <w:sz w:val="24"/>
                          </w:rPr>
                          <w:t>pom.xml. Or</w:t>
                        </w:r>
                        <w:r>
                          <w:rPr>
                            <w:color w:val="1F2023"/>
                            <w:spacing w:val="-2"/>
                            <w:sz w:val="24"/>
                          </w:rPr>
                          <w:t xml:space="preserve"> </w:t>
                        </w:r>
                        <w:r>
                          <w:rPr>
                            <w:color w:val="1F2023"/>
                            <w:sz w:val="24"/>
                          </w:rPr>
                          <w:t>at least</w:t>
                        </w:r>
                        <w:r>
                          <w:rPr>
                            <w:color w:val="1F2023"/>
                            <w:spacing w:val="-1"/>
                            <w:sz w:val="24"/>
                          </w:rPr>
                          <w:t xml:space="preserve"> </w:t>
                        </w:r>
                        <w:r>
                          <w:rPr>
                            <w:color w:val="1F2023"/>
                            <w:sz w:val="24"/>
                          </w:rPr>
                          <w:t>make</w:t>
                        </w:r>
                        <w:r>
                          <w:rPr>
                            <w:color w:val="1F2023"/>
                            <w:spacing w:val="-2"/>
                            <w:sz w:val="24"/>
                          </w:rPr>
                          <w:t xml:space="preserve"> </w:t>
                        </w:r>
                        <w:r>
                          <w:rPr>
                            <w:color w:val="1F2023"/>
                            <w:sz w:val="24"/>
                          </w:rPr>
                          <w:t>its scope</w:t>
                        </w:r>
                        <w:r>
                          <w:rPr>
                            <w:color w:val="1F2023"/>
                            <w:spacing w:val="-3"/>
                            <w:sz w:val="24"/>
                          </w:rPr>
                          <w:t xml:space="preserve"> </w:t>
                        </w:r>
                        <w:r>
                          <w:rPr>
                            <w:color w:val="1F2023"/>
                            <w:sz w:val="24"/>
                          </w:rPr>
                          <w:t>as test.</w:t>
                        </w:r>
                        <w:r>
                          <w:rPr>
                            <w:color w:val="1F2023"/>
                            <w:spacing w:val="-1"/>
                            <w:sz w:val="24"/>
                          </w:rPr>
                          <w:t xml:space="preserve"> </w:t>
                        </w:r>
                        <w:r>
                          <w:rPr>
                            <w:color w:val="1F2023"/>
                            <w:sz w:val="24"/>
                          </w:rPr>
                          <w:t>...</w:t>
                        </w:r>
                      </w:p>
                      <w:p w:rsidR="00137074" w:rsidRDefault="00137074">
                        <w:pPr>
                          <w:pStyle w:val="TableParagraph"/>
                          <w:spacing w:before="60"/>
                          <w:ind w:left="134"/>
                          <w:rPr>
                            <w:sz w:val="24"/>
                          </w:rPr>
                        </w:pPr>
                        <w:r>
                          <w:rPr>
                            <w:color w:val="1F2023"/>
                            <w:sz w:val="24"/>
                          </w:rPr>
                          <w:t>Step</w:t>
                        </w:r>
                        <w:r>
                          <w:rPr>
                            <w:color w:val="1F2023"/>
                            <w:spacing w:val="-1"/>
                            <w:sz w:val="24"/>
                          </w:rPr>
                          <w:t xml:space="preserve"> </w:t>
                        </w:r>
                        <w:r>
                          <w:rPr>
                            <w:color w:val="1F2023"/>
                            <w:sz w:val="24"/>
                          </w:rPr>
                          <w:t>3</w:t>
                        </w:r>
                        <w:r>
                          <w:rPr>
                            <w:color w:val="1F2023"/>
                            <w:spacing w:val="-1"/>
                            <w:sz w:val="24"/>
                          </w:rPr>
                          <w:t xml:space="preserve"> </w:t>
                        </w:r>
                        <w:r>
                          <w:rPr>
                            <w:color w:val="1F2023"/>
                            <w:sz w:val="24"/>
                          </w:rPr>
                          <w:t>-</w:t>
                        </w:r>
                        <w:r>
                          <w:rPr>
                            <w:color w:val="1F2023"/>
                            <w:spacing w:val="-1"/>
                            <w:sz w:val="24"/>
                          </w:rPr>
                          <w:t xml:space="preserve"> </w:t>
                        </w:r>
                        <w:r>
                          <w:rPr>
                            <w:color w:val="1F2023"/>
                            <w:sz w:val="24"/>
                          </w:rPr>
                          <w:t>Setup</w:t>
                        </w:r>
                        <w:r>
                          <w:rPr>
                            <w:color w:val="1F2023"/>
                            <w:spacing w:val="-1"/>
                            <w:sz w:val="24"/>
                          </w:rPr>
                          <w:t xml:space="preserve"> </w:t>
                        </w:r>
                        <w:r>
                          <w:rPr>
                            <w:color w:val="1F2023"/>
                            <w:sz w:val="24"/>
                          </w:rPr>
                          <w:t>Your</w:t>
                        </w:r>
                        <w:r>
                          <w:rPr>
                            <w:color w:val="1F2023"/>
                            <w:spacing w:val="-1"/>
                            <w:sz w:val="24"/>
                          </w:rPr>
                          <w:t xml:space="preserve"> </w:t>
                        </w:r>
                        <w:r>
                          <w:rPr>
                            <w:color w:val="1F2023"/>
                            <w:sz w:val="24"/>
                          </w:rPr>
                          <w:t>MySQL</w:t>
                        </w:r>
                        <w:r>
                          <w:rPr>
                            <w:color w:val="1F2023"/>
                            <w:spacing w:val="-2"/>
                            <w:sz w:val="24"/>
                          </w:rPr>
                          <w:t xml:space="preserve"> </w:t>
                        </w:r>
                        <w:r>
                          <w:rPr>
                            <w:color w:val="1F2023"/>
                            <w:sz w:val="24"/>
                          </w:rPr>
                          <w:t>Database. ...</w:t>
                        </w:r>
                      </w:p>
                      <w:p w:rsidR="00137074" w:rsidRDefault="00137074">
                        <w:pPr>
                          <w:pStyle w:val="TableParagraph"/>
                          <w:spacing w:before="60"/>
                          <w:ind w:left="134"/>
                          <w:rPr>
                            <w:sz w:val="24"/>
                          </w:rPr>
                        </w:pPr>
                        <w:r>
                          <w:rPr>
                            <w:color w:val="1F2023"/>
                            <w:sz w:val="24"/>
                          </w:rPr>
                          <w:t>Step</w:t>
                        </w:r>
                        <w:r>
                          <w:rPr>
                            <w:color w:val="1F2023"/>
                            <w:spacing w:val="-1"/>
                            <w:sz w:val="24"/>
                          </w:rPr>
                          <w:t xml:space="preserve"> </w:t>
                        </w:r>
                        <w:r>
                          <w:rPr>
                            <w:color w:val="1F2023"/>
                            <w:sz w:val="24"/>
                          </w:rPr>
                          <w:t>4</w:t>
                        </w:r>
                        <w:r>
                          <w:rPr>
                            <w:color w:val="1F2023"/>
                            <w:spacing w:val="-1"/>
                            <w:sz w:val="24"/>
                          </w:rPr>
                          <w:t xml:space="preserve"> </w:t>
                        </w:r>
                        <w:r>
                          <w:rPr>
                            <w:color w:val="1F2023"/>
                            <w:sz w:val="24"/>
                          </w:rPr>
                          <w:t>-</w:t>
                        </w:r>
                        <w:r>
                          <w:rPr>
                            <w:color w:val="1F2023"/>
                            <w:spacing w:val="-1"/>
                            <w:sz w:val="24"/>
                          </w:rPr>
                          <w:t xml:space="preserve"> </w:t>
                        </w:r>
                        <w:r>
                          <w:rPr>
                            <w:color w:val="1F2023"/>
                            <w:sz w:val="24"/>
                          </w:rPr>
                          <w:t>Configure</w:t>
                        </w:r>
                        <w:r>
                          <w:rPr>
                            <w:color w:val="1F2023"/>
                            <w:spacing w:val="-2"/>
                            <w:sz w:val="24"/>
                          </w:rPr>
                          <w:t xml:space="preserve"> </w:t>
                        </w:r>
                        <w:r>
                          <w:rPr>
                            <w:color w:val="1F2023"/>
                            <w:sz w:val="24"/>
                          </w:rPr>
                          <w:t>Your Connection</w:t>
                        </w:r>
                        <w:r>
                          <w:rPr>
                            <w:color w:val="1F2023"/>
                            <w:spacing w:val="-1"/>
                            <w:sz w:val="24"/>
                          </w:rPr>
                          <w:t xml:space="preserve"> </w:t>
                        </w:r>
                        <w:r>
                          <w:rPr>
                            <w:color w:val="1F2023"/>
                            <w:sz w:val="24"/>
                          </w:rPr>
                          <w:t>to</w:t>
                        </w:r>
                        <w:r>
                          <w:rPr>
                            <w:color w:val="1F2023"/>
                            <w:spacing w:val="-1"/>
                            <w:sz w:val="24"/>
                          </w:rPr>
                          <w:t xml:space="preserve"> </w:t>
                        </w:r>
                        <w:r>
                          <w:rPr>
                            <w:color w:val="1F2023"/>
                            <w:sz w:val="24"/>
                          </w:rPr>
                          <w:t>Your</w:t>
                        </w:r>
                        <w:r>
                          <w:rPr>
                            <w:color w:val="1F2023"/>
                            <w:spacing w:val="-1"/>
                            <w:sz w:val="24"/>
                          </w:rPr>
                          <w:t xml:space="preserve"> </w:t>
                        </w:r>
                        <w:r>
                          <w:rPr>
                            <w:color w:val="1F2023"/>
                            <w:sz w:val="24"/>
                          </w:rPr>
                          <w:t>Database.</w:t>
                        </w:r>
                        <w:r>
                          <w:rPr>
                            <w:color w:val="1F2023"/>
                            <w:spacing w:val="-1"/>
                            <w:sz w:val="24"/>
                          </w:rPr>
                          <w:t xml:space="preserve"> </w:t>
                        </w:r>
                        <w:r>
                          <w:rPr>
                            <w:color w:val="1F2023"/>
                            <w:sz w:val="24"/>
                          </w:rPr>
                          <w:t>...</w:t>
                        </w:r>
                      </w:p>
                      <w:p w:rsidR="00137074" w:rsidRDefault="00137074">
                        <w:pPr>
                          <w:pStyle w:val="TableParagraph"/>
                          <w:spacing w:before="60"/>
                          <w:ind w:left="134"/>
                          <w:rPr>
                            <w:sz w:val="24"/>
                          </w:rPr>
                        </w:pPr>
                        <w:r>
                          <w:rPr>
                            <w:color w:val="1F2023"/>
                            <w:sz w:val="24"/>
                          </w:rPr>
                          <w:t>Step</w:t>
                        </w:r>
                        <w:r>
                          <w:rPr>
                            <w:color w:val="1F2023"/>
                            <w:spacing w:val="-1"/>
                            <w:sz w:val="24"/>
                          </w:rPr>
                          <w:t xml:space="preserve"> </w:t>
                        </w:r>
                        <w:r>
                          <w:rPr>
                            <w:color w:val="1F2023"/>
                            <w:sz w:val="24"/>
                          </w:rPr>
                          <w:t>5 -</w:t>
                        </w:r>
                        <w:r>
                          <w:rPr>
                            <w:color w:val="1F2023"/>
                            <w:spacing w:val="-2"/>
                            <w:sz w:val="24"/>
                          </w:rPr>
                          <w:t xml:space="preserve"> </w:t>
                        </w:r>
                        <w:r>
                          <w:rPr>
                            <w:color w:val="1F2023"/>
                            <w:sz w:val="24"/>
                          </w:rPr>
                          <w:t>Restart</w:t>
                        </w:r>
                      </w:p>
                      <w:p w:rsidR="00137074" w:rsidRDefault="00137074">
                        <w:pPr>
                          <w:pStyle w:val="TableParagraph"/>
                          <w:rPr>
                            <w:sz w:val="26"/>
                          </w:rPr>
                        </w:pPr>
                      </w:p>
                      <w:p w:rsidR="00137074" w:rsidRDefault="00137074">
                        <w:pPr>
                          <w:pStyle w:val="TableParagraph"/>
                          <w:spacing w:before="4"/>
                          <w:rPr>
                            <w:sz w:val="27"/>
                          </w:rPr>
                        </w:pPr>
                      </w:p>
                      <w:p w:rsidR="00137074" w:rsidRDefault="00137074">
                        <w:pPr>
                          <w:pStyle w:val="TableParagraph"/>
                          <w:numPr>
                            <w:ilvl w:val="0"/>
                            <w:numId w:val="3"/>
                          </w:numPr>
                          <w:tabs>
                            <w:tab w:val="left" w:pos="2040"/>
                            <w:tab w:val="left" w:pos="2041"/>
                          </w:tabs>
                          <w:ind w:left="2040" w:hanging="916"/>
                          <w:rPr>
                            <w:b/>
                            <w:sz w:val="30"/>
                          </w:rPr>
                        </w:pPr>
                        <w:r>
                          <w:rPr>
                            <w:b/>
                            <w:color w:val="006FC0"/>
                            <w:sz w:val="30"/>
                          </w:rPr>
                          <w:t>What</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YML</w:t>
                        </w:r>
                        <w:r>
                          <w:rPr>
                            <w:b/>
                            <w:color w:val="006FC0"/>
                            <w:spacing w:val="-3"/>
                            <w:sz w:val="30"/>
                          </w:rPr>
                          <w:t xml:space="preserve"> </w:t>
                        </w:r>
                        <w:r>
                          <w:rPr>
                            <w:b/>
                            <w:color w:val="006FC0"/>
                            <w:sz w:val="30"/>
                          </w:rPr>
                          <w:t>file?</w:t>
                        </w:r>
                        <w:r>
                          <w:rPr>
                            <w:b/>
                            <w:color w:val="006FC0"/>
                            <w:spacing w:val="-2"/>
                            <w:sz w:val="30"/>
                          </w:rPr>
                          <w:t xml:space="preserve"> </w:t>
                        </w:r>
                        <w:r>
                          <w:rPr>
                            <w:b/>
                            <w:color w:val="006FC0"/>
                            <w:sz w:val="30"/>
                          </w:rPr>
                          <w:t>Difference</w:t>
                        </w:r>
                        <w:r>
                          <w:rPr>
                            <w:b/>
                            <w:color w:val="006FC0"/>
                            <w:spacing w:val="-2"/>
                            <w:sz w:val="30"/>
                          </w:rPr>
                          <w:t xml:space="preserve"> </w:t>
                        </w:r>
                        <w:r>
                          <w:rPr>
                            <w:b/>
                            <w:color w:val="006FC0"/>
                            <w:sz w:val="30"/>
                          </w:rPr>
                          <w:t>between</w:t>
                        </w:r>
                        <w:r>
                          <w:rPr>
                            <w:b/>
                            <w:color w:val="006FC0"/>
                            <w:spacing w:val="-2"/>
                            <w:sz w:val="30"/>
                          </w:rPr>
                          <w:t xml:space="preserve"> </w:t>
                        </w:r>
                        <w:r>
                          <w:rPr>
                            <w:b/>
                            <w:color w:val="006FC0"/>
                            <w:sz w:val="30"/>
                          </w:rPr>
                          <w:t>YML</w:t>
                        </w:r>
                        <w:r>
                          <w:rPr>
                            <w:b/>
                            <w:color w:val="006FC0"/>
                            <w:spacing w:val="-3"/>
                            <w:sz w:val="30"/>
                          </w:rPr>
                          <w:t xml:space="preserve"> </w:t>
                        </w:r>
                        <w:r>
                          <w:rPr>
                            <w:b/>
                            <w:color w:val="006FC0"/>
                            <w:sz w:val="30"/>
                          </w:rPr>
                          <w:t>and</w:t>
                        </w:r>
                        <w:r>
                          <w:rPr>
                            <w:b/>
                            <w:color w:val="006FC0"/>
                            <w:spacing w:val="-5"/>
                            <w:sz w:val="30"/>
                          </w:rPr>
                          <w:t xml:space="preserve"> </w:t>
                        </w:r>
                        <w:r>
                          <w:rPr>
                            <w:b/>
                            <w:color w:val="006FC0"/>
                            <w:sz w:val="30"/>
                          </w:rPr>
                          <w:t>properties</w:t>
                        </w:r>
                        <w:r>
                          <w:rPr>
                            <w:b/>
                            <w:color w:val="006FC0"/>
                            <w:spacing w:val="-2"/>
                            <w:sz w:val="30"/>
                          </w:rPr>
                          <w:t xml:space="preserve"> </w:t>
                        </w:r>
                        <w:r>
                          <w:rPr>
                            <w:b/>
                            <w:color w:val="006FC0"/>
                            <w:sz w:val="30"/>
                          </w:rPr>
                          <w:t>file?</w:t>
                        </w:r>
                      </w:p>
                      <w:p w:rsidR="00137074" w:rsidRDefault="00137074">
                        <w:pPr>
                          <w:pStyle w:val="TableParagraph"/>
                          <w:spacing w:before="4"/>
                          <w:rPr>
                            <w:sz w:val="29"/>
                          </w:rPr>
                        </w:pPr>
                      </w:p>
                      <w:p w:rsidR="00137074" w:rsidRDefault="00137074">
                        <w:pPr>
                          <w:pStyle w:val="TableParagraph"/>
                          <w:spacing w:line="237" w:lineRule="auto"/>
                          <w:ind w:left="134"/>
                          <w:rPr>
                            <w:sz w:val="24"/>
                          </w:rPr>
                        </w:pPr>
                        <w:r>
                          <w:rPr>
                            <w:b/>
                            <w:color w:val="273139"/>
                            <w:sz w:val="24"/>
                            <w:u w:val="thick" w:color="273139"/>
                          </w:rPr>
                          <w:t>YAML</w:t>
                        </w:r>
                        <w:r>
                          <w:rPr>
                            <w:b/>
                            <w:color w:val="273139"/>
                            <w:spacing w:val="12"/>
                            <w:sz w:val="24"/>
                            <w:u w:val="thick" w:color="273139"/>
                          </w:rPr>
                          <w:t xml:space="preserve"> </w:t>
                        </w:r>
                        <w:r>
                          <w:rPr>
                            <w:b/>
                            <w:color w:val="273139"/>
                            <w:sz w:val="24"/>
                            <w:u w:val="thick" w:color="273139"/>
                          </w:rPr>
                          <w:t>(.yml)</w:t>
                        </w:r>
                        <w:r>
                          <w:rPr>
                            <w:b/>
                            <w:color w:val="273139"/>
                            <w:spacing w:val="12"/>
                            <w:sz w:val="24"/>
                            <w:u w:val="thick" w:color="273139"/>
                          </w:rPr>
                          <w:t xml:space="preserve"> </w:t>
                        </w:r>
                        <w:r>
                          <w:rPr>
                            <w:b/>
                            <w:color w:val="273139"/>
                            <w:sz w:val="24"/>
                            <w:u w:val="thick" w:color="273139"/>
                          </w:rPr>
                          <w:t>File:</w:t>
                        </w:r>
                        <w:r>
                          <w:rPr>
                            <w:b/>
                            <w:color w:val="273139"/>
                            <w:spacing w:val="10"/>
                            <w:sz w:val="24"/>
                          </w:rPr>
                          <w:t xml:space="preserve"> </w:t>
                        </w:r>
                        <w:r>
                          <w:rPr>
                            <w:color w:val="273139"/>
                            <w:sz w:val="24"/>
                          </w:rPr>
                          <w:t>YAML</w:t>
                        </w:r>
                        <w:r>
                          <w:rPr>
                            <w:color w:val="273139"/>
                            <w:spacing w:val="10"/>
                            <w:sz w:val="24"/>
                          </w:rPr>
                          <w:t xml:space="preserve"> </w:t>
                        </w:r>
                        <w:r>
                          <w:rPr>
                            <w:color w:val="273139"/>
                            <w:sz w:val="24"/>
                          </w:rPr>
                          <w:t>is</w:t>
                        </w:r>
                        <w:r>
                          <w:rPr>
                            <w:color w:val="273139"/>
                            <w:spacing w:val="11"/>
                            <w:sz w:val="24"/>
                          </w:rPr>
                          <w:t xml:space="preserve"> </w:t>
                        </w:r>
                        <w:r>
                          <w:rPr>
                            <w:color w:val="273139"/>
                            <w:sz w:val="24"/>
                          </w:rPr>
                          <w:t>a</w:t>
                        </w:r>
                        <w:r>
                          <w:rPr>
                            <w:color w:val="273139"/>
                            <w:spacing w:val="9"/>
                            <w:sz w:val="24"/>
                          </w:rPr>
                          <w:t xml:space="preserve"> </w:t>
                        </w:r>
                        <w:r>
                          <w:rPr>
                            <w:color w:val="273139"/>
                            <w:sz w:val="24"/>
                          </w:rPr>
                          <w:t>configuration</w:t>
                        </w:r>
                        <w:r>
                          <w:rPr>
                            <w:color w:val="273139"/>
                            <w:spacing w:val="10"/>
                            <w:sz w:val="24"/>
                          </w:rPr>
                          <w:t xml:space="preserve"> </w:t>
                        </w:r>
                        <w:r>
                          <w:rPr>
                            <w:color w:val="273139"/>
                            <w:sz w:val="24"/>
                          </w:rPr>
                          <w:t>language.</w:t>
                        </w:r>
                        <w:r>
                          <w:rPr>
                            <w:color w:val="273139"/>
                            <w:spacing w:val="11"/>
                            <w:sz w:val="24"/>
                          </w:rPr>
                          <w:t xml:space="preserve"> </w:t>
                        </w:r>
                        <w:r>
                          <w:rPr>
                            <w:color w:val="273139"/>
                            <w:sz w:val="24"/>
                          </w:rPr>
                          <w:t>Languages</w:t>
                        </w:r>
                        <w:r>
                          <w:rPr>
                            <w:color w:val="273139"/>
                            <w:spacing w:val="10"/>
                            <w:sz w:val="24"/>
                          </w:rPr>
                          <w:t xml:space="preserve"> </w:t>
                        </w:r>
                        <w:r>
                          <w:rPr>
                            <w:color w:val="273139"/>
                            <w:sz w:val="24"/>
                          </w:rPr>
                          <w:t>like</w:t>
                        </w:r>
                        <w:r>
                          <w:rPr>
                            <w:color w:val="273139"/>
                            <w:spacing w:val="7"/>
                            <w:sz w:val="24"/>
                          </w:rPr>
                          <w:t xml:space="preserve"> </w:t>
                        </w:r>
                        <w:r>
                          <w:rPr>
                            <w:color w:val="273139"/>
                            <w:sz w:val="24"/>
                          </w:rPr>
                          <w:t>Python,</w:t>
                        </w:r>
                        <w:r>
                          <w:rPr>
                            <w:color w:val="273139"/>
                            <w:spacing w:val="11"/>
                            <w:sz w:val="24"/>
                          </w:rPr>
                          <w:t xml:space="preserve"> </w:t>
                        </w:r>
                        <w:r>
                          <w:rPr>
                            <w:color w:val="273139"/>
                            <w:sz w:val="24"/>
                          </w:rPr>
                          <w:t>Ruby,</w:t>
                        </w:r>
                        <w:r>
                          <w:rPr>
                            <w:color w:val="273139"/>
                            <w:spacing w:val="10"/>
                            <w:sz w:val="24"/>
                          </w:rPr>
                          <w:t xml:space="preserve"> </w:t>
                        </w:r>
                        <w:r>
                          <w:rPr>
                            <w:color w:val="273139"/>
                            <w:sz w:val="24"/>
                          </w:rPr>
                          <w:t>Java</w:t>
                        </w:r>
                        <w:r>
                          <w:rPr>
                            <w:color w:val="273139"/>
                            <w:spacing w:val="9"/>
                            <w:sz w:val="24"/>
                          </w:rPr>
                          <w:t xml:space="preserve"> </w:t>
                        </w:r>
                        <w:r>
                          <w:rPr>
                            <w:color w:val="273139"/>
                            <w:sz w:val="24"/>
                          </w:rPr>
                          <w:t>heavily</w:t>
                        </w:r>
                        <w:r>
                          <w:rPr>
                            <w:color w:val="273139"/>
                            <w:spacing w:val="11"/>
                            <w:sz w:val="24"/>
                          </w:rPr>
                          <w:t xml:space="preserve"> </w:t>
                        </w:r>
                        <w:r>
                          <w:rPr>
                            <w:color w:val="273139"/>
                            <w:sz w:val="24"/>
                          </w:rPr>
                          <w:t>use</w:t>
                        </w:r>
                        <w:r>
                          <w:rPr>
                            <w:color w:val="273139"/>
                            <w:spacing w:val="7"/>
                            <w:sz w:val="24"/>
                          </w:rPr>
                          <w:t xml:space="preserve"> </w:t>
                        </w:r>
                        <w:r>
                          <w:rPr>
                            <w:color w:val="273139"/>
                            <w:sz w:val="24"/>
                          </w:rPr>
                          <w:t>it</w:t>
                        </w:r>
                        <w:r>
                          <w:rPr>
                            <w:color w:val="273139"/>
                            <w:spacing w:val="10"/>
                            <w:sz w:val="24"/>
                          </w:rPr>
                          <w:t xml:space="preserve"> </w:t>
                        </w:r>
                        <w:r>
                          <w:rPr>
                            <w:color w:val="273139"/>
                            <w:sz w:val="24"/>
                          </w:rPr>
                          <w:t>for</w:t>
                        </w:r>
                        <w:r>
                          <w:rPr>
                            <w:color w:val="273139"/>
                            <w:spacing w:val="-57"/>
                            <w:sz w:val="24"/>
                          </w:rPr>
                          <w:t xml:space="preserve"> </w:t>
                        </w:r>
                        <w:r>
                          <w:rPr>
                            <w:color w:val="273139"/>
                            <w:sz w:val="24"/>
                          </w:rPr>
                          <w:t>configuring</w:t>
                        </w:r>
                        <w:r>
                          <w:rPr>
                            <w:color w:val="273139"/>
                            <w:spacing w:val="3"/>
                            <w:sz w:val="24"/>
                          </w:rPr>
                          <w:t xml:space="preserve"> </w:t>
                        </w:r>
                        <w:r>
                          <w:rPr>
                            <w:color w:val="273139"/>
                            <w:sz w:val="24"/>
                          </w:rPr>
                          <w:t>the</w:t>
                        </w:r>
                        <w:r>
                          <w:rPr>
                            <w:color w:val="273139"/>
                            <w:spacing w:val="4"/>
                            <w:sz w:val="24"/>
                          </w:rPr>
                          <w:t xml:space="preserve"> </w:t>
                        </w:r>
                        <w:r>
                          <w:rPr>
                            <w:color w:val="273139"/>
                            <w:sz w:val="24"/>
                          </w:rPr>
                          <w:t>various</w:t>
                        </w:r>
                        <w:r>
                          <w:rPr>
                            <w:color w:val="273139"/>
                            <w:spacing w:val="3"/>
                            <w:sz w:val="24"/>
                          </w:rPr>
                          <w:t xml:space="preserve"> </w:t>
                        </w:r>
                        <w:r>
                          <w:rPr>
                            <w:color w:val="273139"/>
                            <w:sz w:val="24"/>
                          </w:rPr>
                          <w:t>properties</w:t>
                        </w:r>
                        <w:r>
                          <w:rPr>
                            <w:color w:val="273139"/>
                            <w:spacing w:val="5"/>
                            <w:sz w:val="24"/>
                          </w:rPr>
                          <w:t xml:space="preserve"> </w:t>
                        </w:r>
                        <w:r>
                          <w:rPr>
                            <w:color w:val="273139"/>
                            <w:sz w:val="24"/>
                          </w:rPr>
                          <w:t>while</w:t>
                        </w:r>
                        <w:r>
                          <w:rPr>
                            <w:color w:val="273139"/>
                            <w:spacing w:val="4"/>
                            <w:sz w:val="24"/>
                          </w:rPr>
                          <w:t xml:space="preserve"> </w:t>
                        </w:r>
                        <w:r>
                          <w:rPr>
                            <w:color w:val="273139"/>
                            <w:sz w:val="24"/>
                          </w:rPr>
                          <w:t>developing</w:t>
                        </w:r>
                        <w:r>
                          <w:rPr>
                            <w:color w:val="273139"/>
                            <w:spacing w:val="6"/>
                            <w:sz w:val="24"/>
                          </w:rPr>
                          <w:t xml:space="preserve"> </w:t>
                        </w:r>
                        <w:r>
                          <w:rPr>
                            <w:color w:val="273139"/>
                            <w:sz w:val="24"/>
                          </w:rPr>
                          <w:t>the</w:t>
                        </w:r>
                        <w:r>
                          <w:rPr>
                            <w:color w:val="273139"/>
                            <w:spacing w:val="4"/>
                            <w:sz w:val="24"/>
                          </w:rPr>
                          <w:t xml:space="preserve"> </w:t>
                        </w:r>
                        <w:r>
                          <w:rPr>
                            <w:color w:val="273139"/>
                            <w:sz w:val="24"/>
                          </w:rPr>
                          <w:t>applications.</w:t>
                        </w:r>
                      </w:p>
                      <w:p w:rsidR="00137074" w:rsidRDefault="00137074">
                        <w:pPr>
                          <w:pStyle w:val="TableParagraph"/>
                          <w:spacing w:before="1"/>
                          <w:ind w:left="134" w:firstLine="62"/>
                          <w:rPr>
                            <w:sz w:val="24"/>
                          </w:rPr>
                        </w:pPr>
                        <w:r>
                          <w:rPr>
                            <w:color w:val="273139"/>
                            <w:sz w:val="24"/>
                          </w:rPr>
                          <w:t>Elastic</w:t>
                        </w:r>
                        <w:r>
                          <w:rPr>
                            <w:color w:val="273139"/>
                            <w:spacing w:val="9"/>
                            <w:sz w:val="24"/>
                          </w:rPr>
                          <w:t xml:space="preserve"> </w:t>
                        </w:r>
                        <w:r>
                          <w:rPr>
                            <w:color w:val="273139"/>
                            <w:sz w:val="24"/>
                          </w:rPr>
                          <w:t>Search</w:t>
                        </w:r>
                        <w:r>
                          <w:rPr>
                            <w:color w:val="273139"/>
                            <w:spacing w:val="12"/>
                            <w:sz w:val="24"/>
                          </w:rPr>
                          <w:t xml:space="preserve"> </w:t>
                        </w:r>
                        <w:r>
                          <w:rPr>
                            <w:color w:val="273139"/>
                            <w:sz w:val="24"/>
                          </w:rPr>
                          <w:t>instance</w:t>
                        </w:r>
                        <w:r>
                          <w:rPr>
                            <w:color w:val="273139"/>
                            <w:spacing w:val="12"/>
                            <w:sz w:val="24"/>
                          </w:rPr>
                          <w:t xml:space="preserve"> </w:t>
                        </w:r>
                        <w:r>
                          <w:rPr>
                            <w:color w:val="273139"/>
                            <w:sz w:val="24"/>
                          </w:rPr>
                          <w:t>and</w:t>
                        </w:r>
                        <w:r>
                          <w:rPr>
                            <w:color w:val="273139"/>
                            <w:spacing w:val="13"/>
                            <w:sz w:val="24"/>
                          </w:rPr>
                          <w:t xml:space="preserve"> </w:t>
                        </w:r>
                        <w:r>
                          <w:rPr>
                            <w:color w:val="273139"/>
                            <w:sz w:val="24"/>
                          </w:rPr>
                          <w:t>MongoDB</w:t>
                        </w:r>
                        <w:r>
                          <w:rPr>
                            <w:color w:val="273139"/>
                            <w:spacing w:val="12"/>
                            <w:sz w:val="24"/>
                          </w:rPr>
                          <w:t xml:space="preserve"> </w:t>
                        </w:r>
                        <w:r>
                          <w:rPr>
                            <w:color w:val="273139"/>
                            <w:sz w:val="24"/>
                          </w:rPr>
                          <w:t>database,</w:t>
                        </w:r>
                        <w:r>
                          <w:rPr>
                            <w:color w:val="273139"/>
                            <w:spacing w:val="11"/>
                            <w:sz w:val="24"/>
                          </w:rPr>
                          <w:t xml:space="preserve"> </w:t>
                        </w:r>
                        <w:r>
                          <w:rPr>
                            <w:color w:val="273139"/>
                            <w:sz w:val="24"/>
                          </w:rPr>
                          <w:t>both</w:t>
                        </w:r>
                        <w:r>
                          <w:rPr>
                            <w:color w:val="273139"/>
                            <w:spacing w:val="12"/>
                            <w:sz w:val="24"/>
                          </w:rPr>
                          <w:t xml:space="preserve"> </w:t>
                        </w:r>
                        <w:r>
                          <w:rPr>
                            <w:color w:val="273139"/>
                            <w:sz w:val="24"/>
                          </w:rPr>
                          <w:t>of</w:t>
                        </w:r>
                        <w:r>
                          <w:rPr>
                            <w:color w:val="273139"/>
                            <w:spacing w:val="9"/>
                            <w:sz w:val="24"/>
                          </w:rPr>
                          <w:t xml:space="preserve"> </w:t>
                        </w:r>
                        <w:r>
                          <w:rPr>
                            <w:color w:val="273139"/>
                            <w:sz w:val="24"/>
                          </w:rPr>
                          <w:t>these</w:t>
                        </w:r>
                        <w:r>
                          <w:rPr>
                            <w:color w:val="273139"/>
                            <w:spacing w:val="12"/>
                            <w:sz w:val="24"/>
                          </w:rPr>
                          <w:t xml:space="preserve"> </w:t>
                        </w:r>
                        <w:r>
                          <w:rPr>
                            <w:color w:val="273139"/>
                            <w:sz w:val="24"/>
                          </w:rPr>
                          <w:t>applications</w:t>
                        </w:r>
                        <w:r>
                          <w:rPr>
                            <w:color w:val="273139"/>
                            <w:spacing w:val="12"/>
                            <w:sz w:val="24"/>
                          </w:rPr>
                          <w:t xml:space="preserve"> </w:t>
                        </w:r>
                        <w:r>
                          <w:rPr>
                            <w:color w:val="273139"/>
                            <w:sz w:val="24"/>
                          </w:rPr>
                          <w:t>use</w:t>
                        </w:r>
                        <w:r>
                          <w:rPr>
                            <w:color w:val="273139"/>
                            <w:spacing w:val="12"/>
                            <w:sz w:val="24"/>
                          </w:rPr>
                          <w:t xml:space="preserve"> </w:t>
                        </w:r>
                        <w:r>
                          <w:rPr>
                            <w:color w:val="273139"/>
                            <w:sz w:val="24"/>
                          </w:rPr>
                          <w:t>YAML(.yml)</w:t>
                        </w:r>
                        <w:r>
                          <w:rPr>
                            <w:color w:val="273139"/>
                            <w:spacing w:val="11"/>
                            <w:sz w:val="24"/>
                          </w:rPr>
                          <w:t xml:space="preserve"> </w:t>
                        </w:r>
                        <w:r>
                          <w:rPr>
                            <w:color w:val="273139"/>
                            <w:sz w:val="24"/>
                          </w:rPr>
                          <w:t>as</w:t>
                        </w:r>
                        <w:r>
                          <w:rPr>
                            <w:color w:val="273139"/>
                            <w:spacing w:val="11"/>
                            <w:sz w:val="24"/>
                          </w:rPr>
                          <w:t xml:space="preserve"> </w:t>
                        </w:r>
                        <w:r>
                          <w:rPr>
                            <w:color w:val="273139"/>
                            <w:sz w:val="24"/>
                          </w:rPr>
                          <w:t>their</w:t>
                        </w:r>
                        <w:r>
                          <w:rPr>
                            <w:color w:val="273139"/>
                            <w:spacing w:val="11"/>
                            <w:sz w:val="24"/>
                          </w:rPr>
                          <w:t xml:space="preserve"> </w:t>
                        </w:r>
                        <w:r>
                          <w:rPr>
                            <w:color w:val="273139"/>
                            <w:sz w:val="24"/>
                          </w:rPr>
                          <w:t>default</w:t>
                        </w:r>
                        <w:r>
                          <w:rPr>
                            <w:color w:val="273139"/>
                            <w:spacing w:val="-57"/>
                            <w:sz w:val="24"/>
                          </w:rPr>
                          <w:t xml:space="preserve"> </w:t>
                        </w:r>
                        <w:r>
                          <w:rPr>
                            <w:color w:val="273139"/>
                            <w:sz w:val="24"/>
                          </w:rPr>
                          <w:t>configuration</w:t>
                        </w:r>
                        <w:r>
                          <w:rPr>
                            <w:color w:val="273139"/>
                            <w:spacing w:val="2"/>
                            <w:sz w:val="24"/>
                          </w:rPr>
                          <w:t xml:space="preserve"> </w:t>
                        </w:r>
                        <w:r>
                          <w:rPr>
                            <w:color w:val="273139"/>
                            <w:sz w:val="24"/>
                          </w:rPr>
                          <w:t>format.</w:t>
                        </w:r>
                      </w:p>
                      <w:p w:rsidR="00137074" w:rsidRDefault="00137074">
                        <w:pPr>
                          <w:pStyle w:val="TableParagraph"/>
                          <w:rPr>
                            <w:sz w:val="24"/>
                          </w:rPr>
                        </w:pPr>
                      </w:p>
                      <w:p w:rsidR="00137074" w:rsidRDefault="00137074">
                        <w:pPr>
                          <w:pStyle w:val="TableParagraph"/>
                          <w:ind w:left="134"/>
                          <w:rPr>
                            <w:sz w:val="24"/>
                          </w:rPr>
                        </w:pPr>
                        <w:r>
                          <w:rPr>
                            <w:b/>
                            <w:color w:val="273139"/>
                            <w:sz w:val="24"/>
                            <w:u w:val="thick" w:color="273139"/>
                          </w:rPr>
                          <w:t>.properties</w:t>
                        </w:r>
                        <w:r>
                          <w:rPr>
                            <w:b/>
                            <w:color w:val="273139"/>
                            <w:spacing w:val="15"/>
                            <w:sz w:val="24"/>
                            <w:u w:val="thick" w:color="273139"/>
                          </w:rPr>
                          <w:t xml:space="preserve"> </w:t>
                        </w:r>
                        <w:r>
                          <w:rPr>
                            <w:b/>
                            <w:color w:val="273139"/>
                            <w:sz w:val="24"/>
                            <w:u w:val="thick" w:color="273139"/>
                          </w:rPr>
                          <w:t>File:</w:t>
                        </w:r>
                        <w:r>
                          <w:rPr>
                            <w:b/>
                            <w:color w:val="273139"/>
                            <w:spacing w:val="11"/>
                            <w:sz w:val="24"/>
                          </w:rPr>
                          <w:t xml:space="preserve"> </w:t>
                        </w:r>
                        <w:r>
                          <w:rPr>
                            <w:color w:val="273139"/>
                            <w:sz w:val="24"/>
                          </w:rPr>
                          <w:t>This</w:t>
                        </w:r>
                        <w:r>
                          <w:rPr>
                            <w:color w:val="273139"/>
                            <w:spacing w:val="12"/>
                            <w:sz w:val="24"/>
                          </w:rPr>
                          <w:t xml:space="preserve"> </w:t>
                        </w:r>
                        <w:r>
                          <w:rPr>
                            <w:color w:val="273139"/>
                            <w:sz w:val="24"/>
                          </w:rPr>
                          <w:t>file</w:t>
                        </w:r>
                        <w:r>
                          <w:rPr>
                            <w:color w:val="273139"/>
                            <w:spacing w:val="10"/>
                            <w:sz w:val="24"/>
                          </w:rPr>
                          <w:t xml:space="preserve"> </w:t>
                        </w:r>
                        <w:r>
                          <w:rPr>
                            <w:color w:val="273139"/>
                            <w:sz w:val="24"/>
                          </w:rPr>
                          <w:t>extension</w:t>
                        </w:r>
                        <w:r>
                          <w:rPr>
                            <w:color w:val="273139"/>
                            <w:spacing w:val="9"/>
                            <w:sz w:val="24"/>
                          </w:rPr>
                          <w:t xml:space="preserve"> </w:t>
                        </w:r>
                        <w:r>
                          <w:rPr>
                            <w:color w:val="273139"/>
                            <w:sz w:val="24"/>
                          </w:rPr>
                          <w:t>is</w:t>
                        </w:r>
                        <w:r>
                          <w:rPr>
                            <w:color w:val="273139"/>
                            <w:spacing w:val="11"/>
                            <w:sz w:val="24"/>
                          </w:rPr>
                          <w:t xml:space="preserve"> </w:t>
                        </w:r>
                        <w:r>
                          <w:rPr>
                            <w:color w:val="273139"/>
                            <w:sz w:val="24"/>
                          </w:rPr>
                          <w:t>used</w:t>
                        </w:r>
                        <w:r>
                          <w:rPr>
                            <w:color w:val="273139"/>
                            <w:spacing w:val="10"/>
                            <w:sz w:val="24"/>
                          </w:rPr>
                          <w:t xml:space="preserve"> </w:t>
                        </w:r>
                        <w:r>
                          <w:rPr>
                            <w:color w:val="273139"/>
                            <w:sz w:val="24"/>
                          </w:rPr>
                          <w:t>for</w:t>
                        </w:r>
                        <w:r>
                          <w:rPr>
                            <w:color w:val="273139"/>
                            <w:spacing w:val="10"/>
                            <w:sz w:val="24"/>
                          </w:rPr>
                          <w:t xml:space="preserve"> </w:t>
                        </w:r>
                        <w:r>
                          <w:rPr>
                            <w:color w:val="273139"/>
                            <w:sz w:val="24"/>
                          </w:rPr>
                          <w:t>the</w:t>
                        </w:r>
                        <w:r>
                          <w:rPr>
                            <w:color w:val="273139"/>
                            <w:spacing w:val="10"/>
                            <w:sz w:val="24"/>
                          </w:rPr>
                          <w:t xml:space="preserve"> </w:t>
                        </w:r>
                        <w:r>
                          <w:rPr>
                            <w:color w:val="273139"/>
                            <w:sz w:val="24"/>
                          </w:rPr>
                          <w:t>configuration</w:t>
                        </w:r>
                        <w:r>
                          <w:rPr>
                            <w:color w:val="273139"/>
                            <w:spacing w:val="11"/>
                            <w:sz w:val="24"/>
                          </w:rPr>
                          <w:t xml:space="preserve"> </w:t>
                        </w:r>
                        <w:r>
                          <w:rPr>
                            <w:color w:val="273139"/>
                            <w:sz w:val="24"/>
                          </w:rPr>
                          <w:t>application.</w:t>
                        </w:r>
                        <w:r>
                          <w:rPr>
                            <w:color w:val="273139"/>
                            <w:spacing w:val="11"/>
                            <w:sz w:val="24"/>
                          </w:rPr>
                          <w:t xml:space="preserve"> </w:t>
                        </w:r>
                        <w:r>
                          <w:rPr>
                            <w:color w:val="273139"/>
                            <w:sz w:val="24"/>
                          </w:rPr>
                          <w:t>These</w:t>
                        </w:r>
                        <w:r>
                          <w:rPr>
                            <w:color w:val="273139"/>
                            <w:spacing w:val="10"/>
                            <w:sz w:val="24"/>
                          </w:rPr>
                          <w:t xml:space="preserve"> </w:t>
                        </w:r>
                        <w:r>
                          <w:rPr>
                            <w:color w:val="273139"/>
                            <w:sz w:val="24"/>
                          </w:rPr>
                          <w:t>are</w:t>
                        </w:r>
                        <w:r>
                          <w:rPr>
                            <w:color w:val="273139"/>
                            <w:spacing w:val="10"/>
                            <w:sz w:val="24"/>
                          </w:rPr>
                          <w:t xml:space="preserve"> </w:t>
                        </w:r>
                        <w:r>
                          <w:rPr>
                            <w:color w:val="273139"/>
                            <w:sz w:val="24"/>
                          </w:rPr>
                          <w:t>used</w:t>
                        </w:r>
                        <w:r>
                          <w:rPr>
                            <w:color w:val="273139"/>
                            <w:spacing w:val="11"/>
                            <w:sz w:val="24"/>
                          </w:rPr>
                          <w:t xml:space="preserve"> </w:t>
                        </w:r>
                        <w:r>
                          <w:rPr>
                            <w:color w:val="273139"/>
                            <w:sz w:val="24"/>
                          </w:rPr>
                          <w:t>as</w:t>
                        </w:r>
                        <w:r>
                          <w:rPr>
                            <w:color w:val="273139"/>
                            <w:spacing w:val="9"/>
                            <w:sz w:val="24"/>
                          </w:rPr>
                          <w:t xml:space="preserve"> </w:t>
                        </w:r>
                        <w:r>
                          <w:rPr>
                            <w:color w:val="273139"/>
                            <w:sz w:val="24"/>
                          </w:rPr>
                          <w:t>the</w:t>
                        </w:r>
                        <w:r>
                          <w:rPr>
                            <w:color w:val="273139"/>
                            <w:spacing w:val="9"/>
                            <w:sz w:val="24"/>
                          </w:rPr>
                          <w:t xml:space="preserve"> </w:t>
                        </w:r>
                        <w:r>
                          <w:rPr>
                            <w:color w:val="273139"/>
                            <w:sz w:val="24"/>
                          </w:rPr>
                          <w:t>Property</w:t>
                        </w:r>
                        <w:r>
                          <w:rPr>
                            <w:color w:val="273139"/>
                            <w:spacing w:val="-57"/>
                            <w:sz w:val="24"/>
                          </w:rPr>
                          <w:t xml:space="preserve"> </w:t>
                        </w:r>
                        <w:r>
                          <w:rPr>
                            <w:color w:val="273139"/>
                            <w:sz w:val="24"/>
                          </w:rPr>
                          <w:t>Resource</w:t>
                        </w:r>
                        <w:r>
                          <w:rPr>
                            <w:color w:val="273139"/>
                            <w:spacing w:val="3"/>
                            <w:sz w:val="24"/>
                          </w:rPr>
                          <w:t xml:space="preserve"> </w:t>
                        </w:r>
                        <w:r>
                          <w:rPr>
                            <w:color w:val="273139"/>
                            <w:sz w:val="24"/>
                          </w:rPr>
                          <w:t>Bundles</w:t>
                        </w:r>
                        <w:r>
                          <w:rPr>
                            <w:color w:val="273139"/>
                            <w:spacing w:val="5"/>
                            <w:sz w:val="24"/>
                          </w:rPr>
                          <w:t xml:space="preserve"> </w:t>
                        </w:r>
                        <w:r>
                          <w:rPr>
                            <w:color w:val="273139"/>
                            <w:sz w:val="24"/>
                          </w:rPr>
                          <w:t>files</w:t>
                        </w:r>
                        <w:r>
                          <w:rPr>
                            <w:color w:val="273139"/>
                            <w:spacing w:val="4"/>
                            <w:sz w:val="24"/>
                          </w:rPr>
                          <w:t xml:space="preserve"> </w:t>
                        </w:r>
                        <w:r>
                          <w:rPr>
                            <w:color w:val="273139"/>
                            <w:sz w:val="24"/>
                          </w:rPr>
                          <w:t>in</w:t>
                        </w:r>
                        <w:r>
                          <w:rPr>
                            <w:color w:val="273139"/>
                            <w:spacing w:val="5"/>
                            <w:sz w:val="24"/>
                          </w:rPr>
                          <w:t xml:space="preserve"> </w:t>
                        </w:r>
                        <w:r>
                          <w:rPr>
                            <w:color w:val="273139"/>
                            <w:sz w:val="24"/>
                          </w:rPr>
                          <w:t>technologies</w:t>
                        </w:r>
                        <w:r>
                          <w:rPr>
                            <w:color w:val="273139"/>
                            <w:spacing w:val="5"/>
                            <w:sz w:val="24"/>
                          </w:rPr>
                          <w:t xml:space="preserve"> </w:t>
                        </w:r>
                        <w:r>
                          <w:rPr>
                            <w:color w:val="273139"/>
                            <w:sz w:val="24"/>
                          </w:rPr>
                          <w:t>like</w:t>
                        </w:r>
                        <w:r>
                          <w:rPr>
                            <w:color w:val="273139"/>
                            <w:spacing w:val="3"/>
                            <w:sz w:val="24"/>
                          </w:rPr>
                          <w:t xml:space="preserve"> </w:t>
                        </w:r>
                        <w:r>
                          <w:rPr>
                            <w:color w:val="273139"/>
                            <w:sz w:val="24"/>
                          </w:rPr>
                          <w:t>Java,</w:t>
                        </w:r>
                        <w:r>
                          <w:rPr>
                            <w:color w:val="273139"/>
                            <w:spacing w:val="15"/>
                            <w:sz w:val="24"/>
                          </w:rPr>
                          <w:t xml:space="preserve"> </w:t>
                        </w:r>
                        <w:r>
                          <w:rPr>
                            <w:color w:val="273139"/>
                            <w:sz w:val="24"/>
                          </w:rPr>
                          <w:t>etc.</w:t>
                        </w:r>
                      </w:p>
                    </w:tc>
                    <w:tc>
                      <w:tcPr>
                        <w:tcW w:w="197" w:type="dxa"/>
                        <w:tcBorders>
                          <w:top w:val="nil"/>
                          <w:bottom w:val="single" w:sz="4" w:space="0" w:color="000000"/>
                          <w:right w:val="nil"/>
                        </w:tcBorders>
                      </w:tcPr>
                      <w:p w:rsidR="00137074" w:rsidRDefault="00137074">
                        <w:pPr>
                          <w:pStyle w:val="TableParagraph"/>
                          <w:rPr>
                            <w:sz w:val="24"/>
                          </w:rPr>
                        </w:pPr>
                      </w:p>
                    </w:tc>
                  </w:tr>
                  <w:tr w:rsidR="00137074">
                    <w:trPr>
                      <w:trHeight w:val="278"/>
                    </w:trPr>
                    <w:tc>
                      <w:tcPr>
                        <w:tcW w:w="139" w:type="dxa"/>
                        <w:tcBorders>
                          <w:top w:val="nil"/>
                          <w:bottom w:val="nil"/>
                          <w:right w:val="single" w:sz="4" w:space="0" w:color="000000"/>
                        </w:tcBorders>
                      </w:tcPr>
                      <w:p w:rsidR="00137074" w:rsidRDefault="00137074">
                        <w:pPr>
                          <w:pStyle w:val="TableParagraph"/>
                          <w:rPr>
                            <w:sz w:val="20"/>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before="1" w:line="257" w:lineRule="exact"/>
                          <w:ind w:left="107"/>
                          <w:rPr>
                            <w:sz w:val="24"/>
                          </w:rPr>
                        </w:pPr>
                        <w:r>
                          <w:rPr>
                            <w:color w:val="273139"/>
                            <w:sz w:val="24"/>
                          </w:rPr>
                          <w:t>YAML(.yml)</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before="1" w:line="257" w:lineRule="exact"/>
                          <w:ind w:left="110"/>
                          <w:rPr>
                            <w:sz w:val="24"/>
                          </w:rPr>
                        </w:pPr>
                        <w:r>
                          <w:rPr>
                            <w:color w:val="273139"/>
                            <w:sz w:val="24"/>
                          </w:rPr>
                          <w:t>.properties</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0"/>
                          </w:rPr>
                        </w:pPr>
                      </w:p>
                    </w:tc>
                  </w:tr>
                  <w:tr w:rsidR="00137074">
                    <w:trPr>
                      <w:trHeight w:val="551"/>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5" w:lineRule="exact"/>
                          <w:ind w:left="107"/>
                          <w:rPr>
                            <w:sz w:val="24"/>
                          </w:rPr>
                        </w:pPr>
                        <w:r>
                          <w:rPr>
                            <w:color w:val="273139"/>
                            <w:sz w:val="24"/>
                          </w:rPr>
                          <w:t>Spec</w:t>
                        </w:r>
                        <w:r>
                          <w:rPr>
                            <w:color w:val="273139"/>
                            <w:spacing w:val="6"/>
                            <w:sz w:val="24"/>
                          </w:rPr>
                          <w:t xml:space="preserve"> </w:t>
                        </w:r>
                        <w:r>
                          <w:rPr>
                            <w:color w:val="273139"/>
                            <w:sz w:val="24"/>
                          </w:rPr>
                          <w:t>can</w:t>
                        </w:r>
                        <w:r>
                          <w:rPr>
                            <w:color w:val="273139"/>
                            <w:spacing w:val="8"/>
                            <w:sz w:val="24"/>
                          </w:rPr>
                          <w:t xml:space="preserve"> </w:t>
                        </w:r>
                        <w:r>
                          <w:rPr>
                            <w:color w:val="273139"/>
                            <w:sz w:val="24"/>
                          </w:rPr>
                          <w:t>be</w:t>
                        </w:r>
                        <w:r>
                          <w:rPr>
                            <w:color w:val="273139"/>
                            <w:spacing w:val="7"/>
                            <w:sz w:val="24"/>
                          </w:rPr>
                          <w:t xml:space="preserve"> </w:t>
                        </w:r>
                        <w:r>
                          <w:rPr>
                            <w:color w:val="273139"/>
                            <w:sz w:val="24"/>
                          </w:rPr>
                          <w:t>found</w:t>
                        </w:r>
                        <w:r>
                          <w:rPr>
                            <w:color w:val="273139"/>
                            <w:spacing w:val="14"/>
                            <w:sz w:val="24"/>
                          </w:rPr>
                          <w:t xml:space="preserve"> </w:t>
                        </w:r>
                        <w:hyperlink r:id="rId120">
                          <w:r>
                            <w:rPr>
                              <w:color w:val="0000FF"/>
                              <w:sz w:val="24"/>
                              <w:u w:val="single" w:color="0000FF"/>
                            </w:rPr>
                            <w:t>here</w:t>
                          </w:r>
                        </w:hyperlink>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76" w:lineRule="exact"/>
                          <w:ind w:left="110" w:right="114"/>
                          <w:rPr>
                            <w:sz w:val="24"/>
                          </w:rPr>
                        </w:pPr>
                        <w:r>
                          <w:rPr>
                            <w:color w:val="273139"/>
                            <w:sz w:val="24"/>
                          </w:rPr>
                          <w:t>It</w:t>
                        </w:r>
                        <w:r>
                          <w:rPr>
                            <w:color w:val="273139"/>
                            <w:spacing w:val="10"/>
                            <w:sz w:val="24"/>
                          </w:rPr>
                          <w:t xml:space="preserve"> </w:t>
                        </w:r>
                        <w:r>
                          <w:rPr>
                            <w:color w:val="273139"/>
                            <w:sz w:val="24"/>
                          </w:rPr>
                          <w:t>doesn’t</w:t>
                        </w:r>
                        <w:r>
                          <w:rPr>
                            <w:color w:val="273139"/>
                            <w:spacing w:val="10"/>
                            <w:sz w:val="24"/>
                          </w:rPr>
                          <w:t xml:space="preserve"> </w:t>
                        </w:r>
                        <w:r>
                          <w:rPr>
                            <w:color w:val="273139"/>
                            <w:sz w:val="24"/>
                          </w:rPr>
                          <w:t>really</w:t>
                        </w:r>
                        <w:r>
                          <w:rPr>
                            <w:color w:val="273139"/>
                            <w:spacing w:val="10"/>
                            <w:sz w:val="24"/>
                          </w:rPr>
                          <w:t xml:space="preserve"> </w:t>
                        </w:r>
                        <w:r>
                          <w:rPr>
                            <w:color w:val="273139"/>
                            <w:sz w:val="24"/>
                          </w:rPr>
                          <w:t>actually</w:t>
                        </w:r>
                        <w:r>
                          <w:rPr>
                            <w:color w:val="273139"/>
                            <w:spacing w:val="8"/>
                            <w:sz w:val="24"/>
                          </w:rPr>
                          <w:t xml:space="preserve"> </w:t>
                        </w:r>
                        <w:r>
                          <w:rPr>
                            <w:color w:val="273139"/>
                            <w:sz w:val="24"/>
                          </w:rPr>
                          <w:t>have</w:t>
                        </w:r>
                        <w:r>
                          <w:rPr>
                            <w:color w:val="273139"/>
                            <w:spacing w:val="9"/>
                            <w:sz w:val="24"/>
                          </w:rPr>
                          <w:t xml:space="preserve"> </w:t>
                        </w:r>
                        <w:r>
                          <w:rPr>
                            <w:color w:val="273139"/>
                            <w:sz w:val="24"/>
                          </w:rPr>
                          <w:t>a</w:t>
                        </w:r>
                        <w:r>
                          <w:rPr>
                            <w:color w:val="273139"/>
                            <w:spacing w:val="9"/>
                            <w:sz w:val="24"/>
                          </w:rPr>
                          <w:t xml:space="preserve"> </w:t>
                        </w:r>
                        <w:r>
                          <w:rPr>
                            <w:color w:val="273139"/>
                            <w:sz w:val="24"/>
                          </w:rPr>
                          <w:t>spec.</w:t>
                        </w:r>
                        <w:r>
                          <w:rPr>
                            <w:color w:val="273139"/>
                            <w:spacing w:val="10"/>
                            <w:sz w:val="24"/>
                          </w:rPr>
                          <w:t xml:space="preserve"> </w:t>
                        </w:r>
                        <w:r>
                          <w:rPr>
                            <w:color w:val="273139"/>
                            <w:sz w:val="24"/>
                          </w:rPr>
                          <w:t>The</w:t>
                        </w:r>
                        <w:r>
                          <w:rPr>
                            <w:color w:val="273139"/>
                            <w:spacing w:val="9"/>
                            <w:sz w:val="24"/>
                          </w:rPr>
                          <w:t xml:space="preserve"> </w:t>
                        </w:r>
                        <w:r>
                          <w:rPr>
                            <w:color w:val="273139"/>
                            <w:sz w:val="24"/>
                          </w:rPr>
                          <w:t>closest</w:t>
                        </w:r>
                        <w:r>
                          <w:rPr>
                            <w:color w:val="273139"/>
                            <w:spacing w:val="-57"/>
                            <w:sz w:val="24"/>
                          </w:rPr>
                          <w:t xml:space="preserve"> </w:t>
                        </w:r>
                        <w:r>
                          <w:rPr>
                            <w:color w:val="273139"/>
                            <w:sz w:val="24"/>
                          </w:rPr>
                          <w:t>thing</w:t>
                        </w:r>
                        <w:r>
                          <w:rPr>
                            <w:color w:val="273139"/>
                            <w:spacing w:val="4"/>
                            <w:sz w:val="24"/>
                          </w:rPr>
                          <w:t xml:space="preserve"> </w:t>
                        </w:r>
                        <w:r>
                          <w:rPr>
                            <w:color w:val="273139"/>
                            <w:sz w:val="24"/>
                          </w:rPr>
                          <w:t>it</w:t>
                        </w:r>
                        <w:r>
                          <w:rPr>
                            <w:color w:val="273139"/>
                            <w:spacing w:val="7"/>
                            <w:sz w:val="24"/>
                          </w:rPr>
                          <w:t xml:space="preserve"> </w:t>
                        </w:r>
                        <w:r>
                          <w:rPr>
                            <w:color w:val="273139"/>
                            <w:sz w:val="24"/>
                          </w:rPr>
                          <w:t>has</w:t>
                        </w:r>
                        <w:r>
                          <w:rPr>
                            <w:color w:val="273139"/>
                            <w:spacing w:val="6"/>
                            <w:sz w:val="24"/>
                          </w:rPr>
                          <w:t xml:space="preserve"> </w:t>
                        </w:r>
                        <w:r>
                          <w:rPr>
                            <w:color w:val="273139"/>
                            <w:sz w:val="24"/>
                          </w:rPr>
                          <w:t>to</w:t>
                        </w:r>
                        <w:r>
                          <w:rPr>
                            <w:color w:val="273139"/>
                            <w:spacing w:val="7"/>
                            <w:sz w:val="24"/>
                          </w:rPr>
                          <w:t xml:space="preserve"> </w:t>
                        </w:r>
                        <w:r>
                          <w:rPr>
                            <w:color w:val="273139"/>
                            <w:sz w:val="24"/>
                          </w:rPr>
                          <w:t>a</w:t>
                        </w:r>
                        <w:r>
                          <w:rPr>
                            <w:color w:val="273139"/>
                            <w:spacing w:val="3"/>
                            <w:sz w:val="24"/>
                          </w:rPr>
                          <w:t xml:space="preserve"> </w:t>
                        </w:r>
                        <w:r>
                          <w:rPr>
                            <w:color w:val="273139"/>
                            <w:sz w:val="24"/>
                          </w:rPr>
                          <w:t>spec</w:t>
                        </w:r>
                        <w:r>
                          <w:rPr>
                            <w:color w:val="273139"/>
                            <w:spacing w:val="6"/>
                            <w:sz w:val="24"/>
                          </w:rPr>
                          <w:t xml:space="preserve"> </w:t>
                        </w:r>
                        <w:r>
                          <w:rPr>
                            <w:color w:val="273139"/>
                            <w:sz w:val="24"/>
                          </w:rPr>
                          <w:t>is</w:t>
                        </w:r>
                        <w:r>
                          <w:rPr>
                            <w:color w:val="273139"/>
                            <w:spacing w:val="7"/>
                            <w:sz w:val="24"/>
                          </w:rPr>
                          <w:t xml:space="preserve"> </w:t>
                        </w:r>
                        <w:r>
                          <w:rPr>
                            <w:color w:val="273139"/>
                            <w:sz w:val="24"/>
                          </w:rPr>
                          <w:t>actually</w:t>
                        </w:r>
                        <w:r>
                          <w:rPr>
                            <w:color w:val="273139"/>
                            <w:spacing w:val="4"/>
                            <w:sz w:val="24"/>
                          </w:rPr>
                          <w:t xml:space="preserve"> </w:t>
                        </w:r>
                        <w:r>
                          <w:rPr>
                            <w:color w:val="273139"/>
                            <w:sz w:val="24"/>
                          </w:rPr>
                          <w:t>the</w:t>
                        </w:r>
                        <w:r>
                          <w:rPr>
                            <w:color w:val="273139"/>
                            <w:spacing w:val="6"/>
                            <w:sz w:val="24"/>
                          </w:rPr>
                          <w:t xml:space="preserve"> </w:t>
                        </w:r>
                        <w:r>
                          <w:rPr>
                            <w:color w:val="273139"/>
                            <w:sz w:val="24"/>
                          </w:rPr>
                          <w:t>javadoc.</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552"/>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6" w:lineRule="exact"/>
                          <w:ind w:left="107" w:right="1064"/>
                          <w:rPr>
                            <w:sz w:val="24"/>
                          </w:rPr>
                        </w:pPr>
                        <w:r>
                          <w:rPr>
                            <w:color w:val="273139"/>
                            <w:sz w:val="24"/>
                          </w:rPr>
                          <w:t>Human</w:t>
                        </w:r>
                        <w:r>
                          <w:rPr>
                            <w:color w:val="273139"/>
                            <w:spacing w:val="9"/>
                            <w:sz w:val="24"/>
                          </w:rPr>
                          <w:t xml:space="preserve"> </w:t>
                        </w:r>
                        <w:r>
                          <w:rPr>
                            <w:color w:val="273139"/>
                            <w:sz w:val="24"/>
                          </w:rPr>
                          <w:t>Readable</w:t>
                        </w:r>
                        <w:r>
                          <w:rPr>
                            <w:color w:val="273139"/>
                            <w:spacing w:val="8"/>
                            <w:sz w:val="24"/>
                          </w:rPr>
                          <w:t xml:space="preserve"> </w:t>
                        </w:r>
                        <w:r>
                          <w:rPr>
                            <w:color w:val="273139"/>
                            <w:sz w:val="24"/>
                          </w:rPr>
                          <w:t>(both</w:t>
                        </w:r>
                        <w:r>
                          <w:rPr>
                            <w:color w:val="273139"/>
                            <w:spacing w:val="10"/>
                            <w:sz w:val="24"/>
                          </w:rPr>
                          <w:t xml:space="preserve"> </w:t>
                        </w:r>
                        <w:r>
                          <w:rPr>
                            <w:color w:val="273139"/>
                            <w:sz w:val="24"/>
                          </w:rPr>
                          <w:t>do</w:t>
                        </w:r>
                        <w:r>
                          <w:rPr>
                            <w:color w:val="273139"/>
                            <w:spacing w:val="9"/>
                            <w:sz w:val="24"/>
                          </w:rPr>
                          <w:t xml:space="preserve"> </w:t>
                        </w:r>
                        <w:r>
                          <w:rPr>
                            <w:color w:val="273139"/>
                            <w:sz w:val="24"/>
                          </w:rPr>
                          <w:t>quite</w:t>
                        </w:r>
                        <w:r>
                          <w:rPr>
                            <w:color w:val="273139"/>
                            <w:spacing w:val="8"/>
                            <w:sz w:val="24"/>
                          </w:rPr>
                          <w:t xml:space="preserve"> </w:t>
                        </w:r>
                        <w:r>
                          <w:rPr>
                            <w:color w:val="273139"/>
                            <w:sz w:val="24"/>
                          </w:rPr>
                          <w:t>well</w:t>
                        </w:r>
                        <w:r>
                          <w:rPr>
                            <w:color w:val="273139"/>
                            <w:spacing w:val="11"/>
                            <w:sz w:val="24"/>
                          </w:rPr>
                          <w:t xml:space="preserve"> </w:t>
                        </w:r>
                        <w:r>
                          <w:rPr>
                            <w:color w:val="273139"/>
                            <w:sz w:val="24"/>
                          </w:rPr>
                          <w:t>in</w:t>
                        </w:r>
                        <w:r>
                          <w:rPr>
                            <w:color w:val="273139"/>
                            <w:spacing w:val="9"/>
                            <w:sz w:val="24"/>
                          </w:rPr>
                          <w:t xml:space="preserve"> </w:t>
                        </w:r>
                        <w:r>
                          <w:rPr>
                            <w:color w:val="273139"/>
                            <w:sz w:val="24"/>
                          </w:rPr>
                          <w:t>human</w:t>
                        </w:r>
                        <w:r>
                          <w:rPr>
                            <w:color w:val="273139"/>
                            <w:spacing w:val="-57"/>
                            <w:sz w:val="24"/>
                          </w:rPr>
                          <w:t xml:space="preserve"> </w:t>
                        </w:r>
                        <w:r>
                          <w:rPr>
                            <w:color w:val="273139"/>
                            <w:sz w:val="24"/>
                          </w:rPr>
                          <w:t>readability)</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75" w:lineRule="exact"/>
                          <w:ind w:left="110"/>
                          <w:rPr>
                            <w:sz w:val="24"/>
                          </w:rPr>
                        </w:pPr>
                        <w:r>
                          <w:rPr>
                            <w:color w:val="273139"/>
                            <w:sz w:val="24"/>
                          </w:rPr>
                          <w:t>Human</w:t>
                        </w:r>
                        <w:r>
                          <w:rPr>
                            <w:color w:val="273139"/>
                            <w:spacing w:val="11"/>
                            <w:sz w:val="24"/>
                          </w:rPr>
                          <w:t xml:space="preserve"> </w:t>
                        </w:r>
                        <w:r>
                          <w:rPr>
                            <w:color w:val="273139"/>
                            <w:sz w:val="24"/>
                          </w:rPr>
                          <w:t>Readable</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551"/>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6" w:lineRule="exact"/>
                          <w:ind w:left="107" w:right="396"/>
                          <w:rPr>
                            <w:sz w:val="24"/>
                          </w:rPr>
                        </w:pPr>
                        <w:r>
                          <w:rPr>
                            <w:color w:val="273139"/>
                            <w:sz w:val="24"/>
                          </w:rPr>
                          <w:t>Supports</w:t>
                        </w:r>
                        <w:r>
                          <w:rPr>
                            <w:color w:val="273139"/>
                            <w:spacing w:val="12"/>
                            <w:sz w:val="24"/>
                          </w:rPr>
                          <w:t xml:space="preserve"> </w:t>
                        </w:r>
                        <w:r>
                          <w:rPr>
                            <w:color w:val="273139"/>
                            <w:sz w:val="24"/>
                          </w:rPr>
                          <w:t>key/val,</w:t>
                        </w:r>
                        <w:r>
                          <w:rPr>
                            <w:color w:val="273139"/>
                            <w:spacing w:val="11"/>
                            <w:sz w:val="24"/>
                          </w:rPr>
                          <w:t xml:space="preserve"> </w:t>
                        </w:r>
                        <w:r>
                          <w:rPr>
                            <w:color w:val="273139"/>
                            <w:sz w:val="24"/>
                          </w:rPr>
                          <w:t>basically</w:t>
                        </w:r>
                        <w:r>
                          <w:rPr>
                            <w:color w:val="273139"/>
                            <w:spacing w:val="12"/>
                            <w:sz w:val="24"/>
                          </w:rPr>
                          <w:t xml:space="preserve"> </w:t>
                        </w:r>
                        <w:r>
                          <w:rPr>
                            <w:color w:val="273139"/>
                            <w:sz w:val="24"/>
                          </w:rPr>
                          <w:t>map,</w:t>
                        </w:r>
                        <w:r>
                          <w:rPr>
                            <w:color w:val="273139"/>
                            <w:spacing w:val="11"/>
                            <w:sz w:val="24"/>
                          </w:rPr>
                          <w:t xml:space="preserve"> </w:t>
                        </w:r>
                        <w:r>
                          <w:rPr>
                            <w:color w:val="273139"/>
                            <w:sz w:val="24"/>
                          </w:rPr>
                          <w:t>List</w:t>
                        </w:r>
                        <w:r>
                          <w:rPr>
                            <w:color w:val="273139"/>
                            <w:spacing w:val="13"/>
                            <w:sz w:val="24"/>
                          </w:rPr>
                          <w:t xml:space="preserve"> </w:t>
                        </w:r>
                        <w:r>
                          <w:rPr>
                            <w:color w:val="273139"/>
                            <w:sz w:val="24"/>
                          </w:rPr>
                          <w:t>and</w:t>
                        </w:r>
                        <w:r>
                          <w:rPr>
                            <w:color w:val="273139"/>
                            <w:spacing w:val="11"/>
                            <w:sz w:val="24"/>
                          </w:rPr>
                          <w:t xml:space="preserve"> </w:t>
                        </w:r>
                        <w:r>
                          <w:rPr>
                            <w:color w:val="273139"/>
                            <w:sz w:val="24"/>
                          </w:rPr>
                          <w:t>scalar</w:t>
                        </w:r>
                        <w:r>
                          <w:rPr>
                            <w:color w:val="273139"/>
                            <w:spacing w:val="8"/>
                            <w:sz w:val="24"/>
                          </w:rPr>
                          <w:t xml:space="preserve"> </w:t>
                        </w:r>
                        <w:r>
                          <w:rPr>
                            <w:color w:val="273139"/>
                            <w:sz w:val="24"/>
                          </w:rPr>
                          <w:t>types</w:t>
                        </w:r>
                        <w:r>
                          <w:rPr>
                            <w:color w:val="273139"/>
                            <w:spacing w:val="-57"/>
                            <w:sz w:val="24"/>
                          </w:rPr>
                          <w:t xml:space="preserve"> </w:t>
                        </w:r>
                        <w:r>
                          <w:rPr>
                            <w:color w:val="273139"/>
                            <w:sz w:val="24"/>
                          </w:rPr>
                          <w:t>(int,</w:t>
                        </w:r>
                        <w:r>
                          <w:rPr>
                            <w:color w:val="273139"/>
                            <w:spacing w:val="4"/>
                            <w:sz w:val="24"/>
                          </w:rPr>
                          <w:t xml:space="preserve"> </w:t>
                        </w:r>
                        <w:r>
                          <w:rPr>
                            <w:color w:val="273139"/>
                            <w:sz w:val="24"/>
                          </w:rPr>
                          <w:t>string</w:t>
                        </w:r>
                        <w:r>
                          <w:rPr>
                            <w:color w:val="273139"/>
                            <w:spacing w:val="4"/>
                            <w:sz w:val="24"/>
                          </w:rPr>
                          <w:t xml:space="preserve"> </w:t>
                        </w:r>
                        <w:r>
                          <w:rPr>
                            <w:color w:val="273139"/>
                            <w:sz w:val="24"/>
                          </w:rPr>
                          <w:t>etc.)</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76" w:lineRule="exact"/>
                          <w:ind w:left="110" w:right="565"/>
                          <w:rPr>
                            <w:sz w:val="24"/>
                          </w:rPr>
                        </w:pPr>
                        <w:r>
                          <w:rPr>
                            <w:color w:val="273139"/>
                            <w:sz w:val="24"/>
                          </w:rPr>
                          <w:t>Supports</w:t>
                        </w:r>
                        <w:r>
                          <w:rPr>
                            <w:color w:val="273139"/>
                            <w:spacing w:val="14"/>
                            <w:sz w:val="24"/>
                          </w:rPr>
                          <w:t xml:space="preserve"> </w:t>
                        </w:r>
                        <w:r>
                          <w:rPr>
                            <w:color w:val="273139"/>
                            <w:sz w:val="24"/>
                          </w:rPr>
                          <w:t>key/val,</w:t>
                        </w:r>
                        <w:r>
                          <w:rPr>
                            <w:color w:val="273139"/>
                            <w:spacing w:val="14"/>
                            <w:sz w:val="24"/>
                          </w:rPr>
                          <w:t xml:space="preserve"> </w:t>
                        </w:r>
                        <w:r>
                          <w:rPr>
                            <w:color w:val="273139"/>
                            <w:sz w:val="24"/>
                          </w:rPr>
                          <w:t>but</w:t>
                        </w:r>
                        <w:r>
                          <w:rPr>
                            <w:color w:val="273139"/>
                            <w:spacing w:val="14"/>
                            <w:sz w:val="24"/>
                          </w:rPr>
                          <w:t xml:space="preserve"> </w:t>
                        </w:r>
                        <w:r>
                          <w:rPr>
                            <w:color w:val="273139"/>
                            <w:sz w:val="24"/>
                          </w:rPr>
                          <w:t>doesn’t</w:t>
                        </w:r>
                        <w:r>
                          <w:rPr>
                            <w:color w:val="273139"/>
                            <w:spacing w:val="13"/>
                            <w:sz w:val="24"/>
                          </w:rPr>
                          <w:t xml:space="preserve"> </w:t>
                        </w:r>
                        <w:r>
                          <w:rPr>
                            <w:color w:val="273139"/>
                            <w:sz w:val="24"/>
                          </w:rPr>
                          <w:t>support</w:t>
                        </w:r>
                        <w:r>
                          <w:rPr>
                            <w:color w:val="273139"/>
                            <w:spacing w:val="14"/>
                            <w:sz w:val="24"/>
                          </w:rPr>
                          <w:t xml:space="preserve"> </w:t>
                        </w:r>
                        <w:r>
                          <w:rPr>
                            <w:color w:val="273139"/>
                            <w:sz w:val="24"/>
                          </w:rPr>
                          <w:t>values</w:t>
                        </w:r>
                        <w:r>
                          <w:rPr>
                            <w:color w:val="273139"/>
                            <w:spacing w:val="-57"/>
                            <w:sz w:val="24"/>
                          </w:rPr>
                          <w:t xml:space="preserve"> </w:t>
                        </w:r>
                        <w:r>
                          <w:rPr>
                            <w:color w:val="273139"/>
                            <w:sz w:val="24"/>
                          </w:rPr>
                          <w:t>beyond</w:t>
                        </w:r>
                        <w:r>
                          <w:rPr>
                            <w:color w:val="273139"/>
                            <w:spacing w:val="4"/>
                            <w:sz w:val="24"/>
                          </w:rPr>
                          <w:t xml:space="preserve"> </w:t>
                        </w:r>
                        <w:r>
                          <w:rPr>
                            <w:color w:val="273139"/>
                            <w:sz w:val="24"/>
                          </w:rPr>
                          <w:t>the</w:t>
                        </w:r>
                        <w:r>
                          <w:rPr>
                            <w:color w:val="273139"/>
                            <w:spacing w:val="3"/>
                            <w:sz w:val="24"/>
                          </w:rPr>
                          <w:t xml:space="preserve"> </w:t>
                        </w:r>
                        <w:r>
                          <w:rPr>
                            <w:color w:val="273139"/>
                            <w:sz w:val="24"/>
                          </w:rPr>
                          <w:t>string</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550"/>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6" w:lineRule="exact"/>
                          <w:ind w:left="107" w:right="714"/>
                          <w:rPr>
                            <w:sz w:val="24"/>
                          </w:rPr>
                        </w:pPr>
                        <w:r>
                          <w:rPr>
                            <w:color w:val="273139"/>
                            <w:sz w:val="24"/>
                          </w:rPr>
                          <w:t>Its</w:t>
                        </w:r>
                        <w:r>
                          <w:rPr>
                            <w:color w:val="273139"/>
                            <w:spacing w:val="9"/>
                            <w:sz w:val="24"/>
                          </w:rPr>
                          <w:t xml:space="preserve"> </w:t>
                        </w:r>
                        <w:r>
                          <w:rPr>
                            <w:color w:val="273139"/>
                            <w:sz w:val="24"/>
                          </w:rPr>
                          <w:t>usage</w:t>
                        </w:r>
                        <w:r>
                          <w:rPr>
                            <w:color w:val="273139"/>
                            <w:spacing w:val="9"/>
                            <w:sz w:val="24"/>
                          </w:rPr>
                          <w:t xml:space="preserve"> </w:t>
                        </w:r>
                        <w:r>
                          <w:rPr>
                            <w:color w:val="273139"/>
                            <w:sz w:val="24"/>
                          </w:rPr>
                          <w:t>is</w:t>
                        </w:r>
                        <w:r>
                          <w:rPr>
                            <w:color w:val="273139"/>
                            <w:spacing w:val="10"/>
                            <w:sz w:val="24"/>
                          </w:rPr>
                          <w:t xml:space="preserve"> </w:t>
                        </w:r>
                        <w:r>
                          <w:rPr>
                            <w:color w:val="273139"/>
                            <w:sz w:val="24"/>
                          </w:rPr>
                          <w:t>quite</w:t>
                        </w:r>
                        <w:r>
                          <w:rPr>
                            <w:color w:val="273139"/>
                            <w:spacing w:val="9"/>
                            <w:sz w:val="24"/>
                          </w:rPr>
                          <w:t xml:space="preserve"> </w:t>
                        </w:r>
                        <w:r>
                          <w:rPr>
                            <w:color w:val="273139"/>
                            <w:sz w:val="24"/>
                          </w:rPr>
                          <w:t>prevalent</w:t>
                        </w:r>
                        <w:r>
                          <w:rPr>
                            <w:color w:val="273139"/>
                            <w:spacing w:val="10"/>
                            <w:sz w:val="24"/>
                          </w:rPr>
                          <w:t xml:space="preserve"> </w:t>
                        </w:r>
                        <w:r>
                          <w:rPr>
                            <w:color w:val="273139"/>
                            <w:sz w:val="24"/>
                          </w:rPr>
                          <w:t>in</w:t>
                        </w:r>
                        <w:r>
                          <w:rPr>
                            <w:color w:val="273139"/>
                            <w:spacing w:val="7"/>
                            <w:sz w:val="24"/>
                          </w:rPr>
                          <w:t xml:space="preserve"> </w:t>
                        </w:r>
                        <w:r>
                          <w:rPr>
                            <w:color w:val="273139"/>
                            <w:sz w:val="24"/>
                          </w:rPr>
                          <w:t>many</w:t>
                        </w:r>
                        <w:r>
                          <w:rPr>
                            <w:color w:val="273139"/>
                            <w:spacing w:val="10"/>
                            <w:sz w:val="24"/>
                          </w:rPr>
                          <w:t xml:space="preserve"> </w:t>
                        </w:r>
                        <w:r>
                          <w:rPr>
                            <w:color w:val="273139"/>
                            <w:sz w:val="24"/>
                          </w:rPr>
                          <w:t>languages</w:t>
                        </w:r>
                        <w:r>
                          <w:rPr>
                            <w:color w:val="273139"/>
                            <w:spacing w:val="10"/>
                            <w:sz w:val="24"/>
                          </w:rPr>
                          <w:t xml:space="preserve"> </w:t>
                        </w:r>
                        <w:r>
                          <w:rPr>
                            <w:color w:val="273139"/>
                            <w:sz w:val="24"/>
                          </w:rPr>
                          <w:t>like</w:t>
                        </w:r>
                        <w:r>
                          <w:rPr>
                            <w:color w:val="273139"/>
                            <w:spacing w:val="-57"/>
                            <w:sz w:val="24"/>
                          </w:rPr>
                          <w:t xml:space="preserve"> </w:t>
                        </w:r>
                        <w:r>
                          <w:rPr>
                            <w:color w:val="273139"/>
                            <w:sz w:val="24"/>
                          </w:rPr>
                          <w:t>Python,</w:t>
                        </w:r>
                        <w:r>
                          <w:rPr>
                            <w:color w:val="273139"/>
                            <w:spacing w:val="4"/>
                            <w:sz w:val="24"/>
                          </w:rPr>
                          <w:t xml:space="preserve"> </w:t>
                        </w:r>
                        <w:r>
                          <w:rPr>
                            <w:color w:val="273139"/>
                            <w:sz w:val="24"/>
                          </w:rPr>
                          <w:t>Ruby,</w:t>
                        </w:r>
                        <w:r>
                          <w:rPr>
                            <w:color w:val="273139"/>
                            <w:spacing w:val="5"/>
                            <w:sz w:val="24"/>
                          </w:rPr>
                          <w:t xml:space="preserve"> </w:t>
                        </w:r>
                        <w:r>
                          <w:rPr>
                            <w:color w:val="273139"/>
                            <w:sz w:val="24"/>
                          </w:rPr>
                          <w:t>and</w:t>
                        </w:r>
                        <w:r>
                          <w:rPr>
                            <w:color w:val="273139"/>
                            <w:spacing w:val="2"/>
                            <w:sz w:val="24"/>
                          </w:rPr>
                          <w:t xml:space="preserve"> </w:t>
                        </w:r>
                        <w:r>
                          <w:rPr>
                            <w:color w:val="273139"/>
                            <w:sz w:val="24"/>
                          </w:rPr>
                          <w:t>Java</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74" w:lineRule="exact"/>
                          <w:ind w:left="110"/>
                          <w:rPr>
                            <w:sz w:val="24"/>
                          </w:rPr>
                        </w:pPr>
                        <w:r>
                          <w:rPr>
                            <w:color w:val="273139"/>
                            <w:sz w:val="24"/>
                          </w:rPr>
                          <w:t>It</w:t>
                        </w:r>
                        <w:r>
                          <w:rPr>
                            <w:color w:val="273139"/>
                            <w:spacing w:val="8"/>
                            <w:sz w:val="24"/>
                          </w:rPr>
                          <w:t xml:space="preserve"> </w:t>
                        </w:r>
                        <w:r>
                          <w:rPr>
                            <w:color w:val="273139"/>
                            <w:sz w:val="24"/>
                          </w:rPr>
                          <w:t>is</w:t>
                        </w:r>
                        <w:r>
                          <w:rPr>
                            <w:color w:val="273139"/>
                            <w:spacing w:val="8"/>
                            <w:sz w:val="24"/>
                          </w:rPr>
                          <w:t xml:space="preserve"> </w:t>
                        </w:r>
                        <w:r>
                          <w:rPr>
                            <w:color w:val="273139"/>
                            <w:sz w:val="24"/>
                          </w:rPr>
                          <w:t>primarily</w:t>
                        </w:r>
                        <w:r>
                          <w:rPr>
                            <w:color w:val="273139"/>
                            <w:spacing w:val="8"/>
                            <w:sz w:val="24"/>
                          </w:rPr>
                          <w:t xml:space="preserve"> </w:t>
                        </w:r>
                        <w:r>
                          <w:rPr>
                            <w:color w:val="273139"/>
                            <w:sz w:val="24"/>
                          </w:rPr>
                          <w:t>used</w:t>
                        </w:r>
                        <w:r>
                          <w:rPr>
                            <w:color w:val="273139"/>
                            <w:spacing w:val="6"/>
                            <w:sz w:val="24"/>
                          </w:rPr>
                          <w:t xml:space="preserve"> </w:t>
                        </w:r>
                        <w:r>
                          <w:rPr>
                            <w:color w:val="273139"/>
                            <w:sz w:val="24"/>
                          </w:rPr>
                          <w:t>in</w:t>
                        </w:r>
                        <w:r>
                          <w:rPr>
                            <w:color w:val="273139"/>
                            <w:spacing w:val="8"/>
                            <w:sz w:val="24"/>
                          </w:rPr>
                          <w:t xml:space="preserve"> </w:t>
                        </w:r>
                        <w:r>
                          <w:rPr>
                            <w:color w:val="273139"/>
                            <w:sz w:val="24"/>
                          </w:rPr>
                          <w:t>java</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274"/>
                    </w:trPr>
                    <w:tc>
                      <w:tcPr>
                        <w:tcW w:w="139" w:type="dxa"/>
                        <w:tcBorders>
                          <w:top w:val="nil"/>
                          <w:bottom w:val="nil"/>
                          <w:right w:val="single" w:sz="4" w:space="0" w:color="000000"/>
                        </w:tcBorders>
                      </w:tcPr>
                      <w:p w:rsidR="00137074" w:rsidRDefault="00137074">
                        <w:pPr>
                          <w:pStyle w:val="TableParagraph"/>
                          <w:rPr>
                            <w:sz w:val="20"/>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55" w:lineRule="exact"/>
                          <w:ind w:left="107"/>
                          <w:rPr>
                            <w:sz w:val="24"/>
                          </w:rPr>
                        </w:pPr>
                        <w:r>
                          <w:rPr>
                            <w:color w:val="273139"/>
                            <w:sz w:val="24"/>
                          </w:rPr>
                          <w:t>Hierarchical</w:t>
                        </w:r>
                        <w:r>
                          <w:rPr>
                            <w:color w:val="273139"/>
                            <w:spacing w:val="16"/>
                            <w:sz w:val="24"/>
                          </w:rPr>
                          <w:t xml:space="preserve"> </w:t>
                        </w:r>
                        <w:r>
                          <w:rPr>
                            <w:color w:val="273139"/>
                            <w:sz w:val="24"/>
                          </w:rPr>
                          <w:t>Structure</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55" w:lineRule="exact"/>
                          <w:ind w:left="110"/>
                          <w:rPr>
                            <w:sz w:val="24"/>
                          </w:rPr>
                        </w:pPr>
                        <w:r>
                          <w:rPr>
                            <w:color w:val="273139"/>
                            <w:sz w:val="24"/>
                          </w:rPr>
                          <w:t>Non-Hierarchical</w:t>
                        </w:r>
                        <w:r>
                          <w:rPr>
                            <w:color w:val="273139"/>
                            <w:spacing w:val="18"/>
                            <w:sz w:val="24"/>
                          </w:rPr>
                          <w:t xml:space="preserve"> </w:t>
                        </w:r>
                        <w:r>
                          <w:rPr>
                            <w:color w:val="273139"/>
                            <w:sz w:val="24"/>
                          </w:rPr>
                          <w:t>Structure</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0"/>
                          </w:rPr>
                        </w:pPr>
                      </w:p>
                    </w:tc>
                  </w:tr>
                  <w:tr w:rsidR="00137074">
                    <w:trPr>
                      <w:trHeight w:val="551"/>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6" w:lineRule="exact"/>
                          <w:ind w:left="107"/>
                          <w:rPr>
                            <w:sz w:val="24"/>
                          </w:rPr>
                        </w:pPr>
                        <w:r>
                          <w:rPr>
                            <w:color w:val="273139"/>
                            <w:sz w:val="24"/>
                          </w:rPr>
                          <w:t>Spring</w:t>
                        </w:r>
                        <w:r>
                          <w:rPr>
                            <w:color w:val="273139"/>
                            <w:spacing w:val="16"/>
                            <w:sz w:val="24"/>
                          </w:rPr>
                          <w:t xml:space="preserve"> </w:t>
                        </w:r>
                        <w:r>
                          <w:rPr>
                            <w:color w:val="273139"/>
                            <w:sz w:val="24"/>
                          </w:rPr>
                          <w:t>Framework</w:t>
                        </w:r>
                        <w:r>
                          <w:rPr>
                            <w:color w:val="273139"/>
                            <w:spacing w:val="17"/>
                            <w:sz w:val="24"/>
                          </w:rPr>
                          <w:t xml:space="preserve"> </w:t>
                        </w:r>
                        <w:r>
                          <w:rPr>
                            <w:color w:val="273139"/>
                            <w:sz w:val="24"/>
                          </w:rPr>
                          <w:t>doesn’t</w:t>
                        </w:r>
                        <w:r>
                          <w:rPr>
                            <w:color w:val="273139"/>
                            <w:spacing w:val="16"/>
                            <w:sz w:val="24"/>
                          </w:rPr>
                          <w:t xml:space="preserve"> </w:t>
                        </w:r>
                        <w:r>
                          <w:rPr>
                            <w:color w:val="273139"/>
                            <w:sz w:val="24"/>
                          </w:rPr>
                          <w:t>support</w:t>
                        </w:r>
                        <w:r>
                          <w:rPr>
                            <w:color w:val="273139"/>
                            <w:spacing w:val="17"/>
                            <w:sz w:val="24"/>
                          </w:rPr>
                          <w:t xml:space="preserve"> </w:t>
                        </w:r>
                        <w:r>
                          <w:rPr>
                            <w:color w:val="273139"/>
                            <w:sz w:val="24"/>
                          </w:rPr>
                          <w:t>@PropertySources</w:t>
                        </w:r>
                        <w:r>
                          <w:rPr>
                            <w:color w:val="273139"/>
                            <w:spacing w:val="-57"/>
                            <w:sz w:val="24"/>
                          </w:rPr>
                          <w:t xml:space="preserve"> </w:t>
                        </w:r>
                        <w:r>
                          <w:rPr>
                            <w:color w:val="273139"/>
                            <w:sz w:val="24"/>
                          </w:rPr>
                          <w:t>with</w:t>
                        </w:r>
                        <w:r>
                          <w:rPr>
                            <w:color w:val="273139"/>
                            <w:spacing w:val="4"/>
                            <w:sz w:val="24"/>
                          </w:rPr>
                          <w:t xml:space="preserve"> </w:t>
                        </w:r>
                        <w:r>
                          <w:rPr>
                            <w:color w:val="273139"/>
                            <w:sz w:val="24"/>
                          </w:rPr>
                          <w:t>.yml</w:t>
                        </w:r>
                        <w:r>
                          <w:rPr>
                            <w:color w:val="273139"/>
                            <w:spacing w:val="4"/>
                            <w:sz w:val="24"/>
                          </w:rPr>
                          <w:t xml:space="preserve"> </w:t>
                        </w:r>
                        <w:r>
                          <w:rPr>
                            <w:color w:val="273139"/>
                            <w:sz w:val="24"/>
                          </w:rPr>
                          <w:t>files</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75" w:lineRule="exact"/>
                          <w:ind w:left="110"/>
                          <w:rPr>
                            <w:sz w:val="24"/>
                          </w:rPr>
                        </w:pPr>
                        <w:r>
                          <w:rPr>
                            <w:color w:val="273139"/>
                            <w:sz w:val="24"/>
                          </w:rPr>
                          <w:t>supports</w:t>
                        </w:r>
                        <w:r>
                          <w:rPr>
                            <w:color w:val="273139"/>
                            <w:spacing w:val="12"/>
                            <w:sz w:val="24"/>
                          </w:rPr>
                          <w:t xml:space="preserve"> </w:t>
                        </w:r>
                        <w:r>
                          <w:rPr>
                            <w:color w:val="273139"/>
                            <w:sz w:val="24"/>
                          </w:rPr>
                          <w:t>@PropertySources</w:t>
                        </w:r>
                        <w:r>
                          <w:rPr>
                            <w:color w:val="273139"/>
                            <w:spacing w:val="15"/>
                            <w:sz w:val="24"/>
                          </w:rPr>
                          <w:t xml:space="preserve"> </w:t>
                        </w:r>
                        <w:r>
                          <w:rPr>
                            <w:color w:val="273139"/>
                            <w:sz w:val="24"/>
                          </w:rPr>
                          <w:t>with</w:t>
                        </w:r>
                        <w:r>
                          <w:rPr>
                            <w:color w:val="273139"/>
                            <w:spacing w:val="15"/>
                            <w:sz w:val="24"/>
                          </w:rPr>
                          <w:t xml:space="preserve"> </w:t>
                        </w:r>
                        <w:r>
                          <w:rPr>
                            <w:color w:val="273139"/>
                            <w:sz w:val="24"/>
                          </w:rPr>
                          <w:t>.properties</w:t>
                        </w:r>
                        <w:r>
                          <w:rPr>
                            <w:color w:val="273139"/>
                            <w:spacing w:val="15"/>
                            <w:sz w:val="24"/>
                          </w:rPr>
                          <w:t xml:space="preserve"> </w:t>
                        </w:r>
                        <w:r>
                          <w:rPr>
                            <w:color w:val="273139"/>
                            <w:sz w:val="24"/>
                          </w:rPr>
                          <w:t>file</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554"/>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0" w:lineRule="atLeast"/>
                          <w:ind w:left="107" w:right="333"/>
                          <w:rPr>
                            <w:sz w:val="24"/>
                          </w:rPr>
                        </w:pPr>
                        <w:r>
                          <w:rPr>
                            <w:color w:val="273139"/>
                            <w:sz w:val="24"/>
                          </w:rPr>
                          <w:t>If</w:t>
                        </w:r>
                        <w:r>
                          <w:rPr>
                            <w:color w:val="273139"/>
                            <w:spacing w:val="7"/>
                            <w:sz w:val="24"/>
                          </w:rPr>
                          <w:t xml:space="preserve"> </w:t>
                        </w:r>
                        <w:r>
                          <w:rPr>
                            <w:color w:val="273139"/>
                            <w:sz w:val="24"/>
                          </w:rPr>
                          <w:t>you</w:t>
                        </w:r>
                        <w:r>
                          <w:rPr>
                            <w:color w:val="273139"/>
                            <w:spacing w:val="10"/>
                            <w:sz w:val="24"/>
                          </w:rPr>
                          <w:t xml:space="preserve"> </w:t>
                        </w:r>
                        <w:r>
                          <w:rPr>
                            <w:color w:val="273139"/>
                            <w:sz w:val="24"/>
                          </w:rPr>
                          <w:t>are</w:t>
                        </w:r>
                        <w:r>
                          <w:rPr>
                            <w:color w:val="273139"/>
                            <w:spacing w:val="9"/>
                            <w:sz w:val="24"/>
                          </w:rPr>
                          <w:t xml:space="preserve"> </w:t>
                        </w:r>
                        <w:r>
                          <w:rPr>
                            <w:color w:val="273139"/>
                            <w:sz w:val="24"/>
                          </w:rPr>
                          <w:t>using</w:t>
                        </w:r>
                        <w:r>
                          <w:rPr>
                            <w:color w:val="273139"/>
                            <w:spacing w:val="10"/>
                            <w:sz w:val="24"/>
                          </w:rPr>
                          <w:t xml:space="preserve"> </w:t>
                        </w:r>
                        <w:r>
                          <w:rPr>
                            <w:color w:val="273139"/>
                            <w:sz w:val="24"/>
                          </w:rPr>
                          <w:t>spring</w:t>
                        </w:r>
                        <w:r>
                          <w:rPr>
                            <w:color w:val="273139"/>
                            <w:spacing w:val="8"/>
                            <w:sz w:val="24"/>
                          </w:rPr>
                          <w:t xml:space="preserve"> </w:t>
                        </w:r>
                        <w:r>
                          <w:rPr>
                            <w:color w:val="273139"/>
                            <w:sz w:val="24"/>
                          </w:rPr>
                          <w:t>profiles,</w:t>
                        </w:r>
                        <w:r>
                          <w:rPr>
                            <w:color w:val="273139"/>
                            <w:spacing w:val="10"/>
                            <w:sz w:val="24"/>
                          </w:rPr>
                          <w:t xml:space="preserve"> </w:t>
                        </w:r>
                        <w:r>
                          <w:rPr>
                            <w:color w:val="273139"/>
                            <w:sz w:val="24"/>
                          </w:rPr>
                          <w:t>you</w:t>
                        </w:r>
                        <w:r>
                          <w:rPr>
                            <w:color w:val="273139"/>
                            <w:spacing w:val="8"/>
                            <w:sz w:val="24"/>
                          </w:rPr>
                          <w:t xml:space="preserve"> </w:t>
                        </w:r>
                        <w:r>
                          <w:rPr>
                            <w:color w:val="273139"/>
                            <w:sz w:val="24"/>
                          </w:rPr>
                          <w:t>can</w:t>
                        </w:r>
                        <w:r>
                          <w:rPr>
                            <w:color w:val="273139"/>
                            <w:spacing w:val="10"/>
                            <w:sz w:val="24"/>
                          </w:rPr>
                          <w:t xml:space="preserve"> </w:t>
                        </w:r>
                        <w:r>
                          <w:rPr>
                            <w:color w:val="273139"/>
                            <w:sz w:val="24"/>
                          </w:rPr>
                          <w:t>have</w:t>
                        </w:r>
                        <w:r>
                          <w:rPr>
                            <w:color w:val="273139"/>
                            <w:spacing w:val="9"/>
                            <w:sz w:val="24"/>
                          </w:rPr>
                          <w:t xml:space="preserve"> </w:t>
                        </w:r>
                        <w:r>
                          <w:rPr>
                            <w:color w:val="273139"/>
                            <w:sz w:val="24"/>
                          </w:rPr>
                          <w:t>multiple</w:t>
                        </w:r>
                        <w:r>
                          <w:rPr>
                            <w:color w:val="273139"/>
                            <w:spacing w:val="-57"/>
                            <w:sz w:val="24"/>
                          </w:rPr>
                          <w:t xml:space="preserve"> </w:t>
                        </w:r>
                        <w:r>
                          <w:rPr>
                            <w:color w:val="273139"/>
                            <w:sz w:val="24"/>
                          </w:rPr>
                          <w:t>profiles</w:t>
                        </w:r>
                        <w:r>
                          <w:rPr>
                            <w:color w:val="273139"/>
                            <w:spacing w:val="4"/>
                            <w:sz w:val="24"/>
                          </w:rPr>
                          <w:t xml:space="preserve"> </w:t>
                        </w:r>
                        <w:r>
                          <w:rPr>
                            <w:color w:val="273139"/>
                            <w:sz w:val="24"/>
                          </w:rPr>
                          <w:t>in</w:t>
                        </w:r>
                        <w:r>
                          <w:rPr>
                            <w:color w:val="273139"/>
                            <w:spacing w:val="5"/>
                            <w:sz w:val="24"/>
                          </w:rPr>
                          <w:t xml:space="preserve"> </w:t>
                        </w:r>
                        <w:r>
                          <w:rPr>
                            <w:color w:val="273139"/>
                            <w:sz w:val="24"/>
                          </w:rPr>
                          <w:t>one</w:t>
                        </w:r>
                        <w:r>
                          <w:rPr>
                            <w:color w:val="273139"/>
                            <w:spacing w:val="4"/>
                            <w:sz w:val="24"/>
                          </w:rPr>
                          <w:t xml:space="preserve"> </w:t>
                        </w:r>
                        <w:r>
                          <w:rPr>
                            <w:color w:val="273139"/>
                            <w:sz w:val="24"/>
                          </w:rPr>
                          <w:t>single</w:t>
                        </w:r>
                        <w:r>
                          <w:rPr>
                            <w:color w:val="273139"/>
                            <w:spacing w:val="4"/>
                            <w:sz w:val="24"/>
                          </w:rPr>
                          <w:t xml:space="preserve"> </w:t>
                        </w:r>
                        <w:r>
                          <w:rPr>
                            <w:color w:val="273139"/>
                            <w:sz w:val="24"/>
                          </w:rPr>
                          <w:t>.yml</w:t>
                        </w:r>
                        <w:r>
                          <w:rPr>
                            <w:color w:val="273139"/>
                            <w:spacing w:val="5"/>
                            <w:sz w:val="24"/>
                          </w:rPr>
                          <w:t xml:space="preserve"> </w:t>
                        </w:r>
                        <w:r>
                          <w:rPr>
                            <w:color w:val="273139"/>
                            <w:sz w:val="24"/>
                          </w:rPr>
                          <w:t>file</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before="1"/>
                          <w:ind w:left="110"/>
                          <w:rPr>
                            <w:sz w:val="24"/>
                          </w:rPr>
                        </w:pPr>
                        <w:r>
                          <w:rPr>
                            <w:color w:val="273139"/>
                            <w:sz w:val="24"/>
                          </w:rPr>
                          <w:t>Each</w:t>
                        </w:r>
                        <w:r>
                          <w:rPr>
                            <w:color w:val="273139"/>
                            <w:spacing w:val="10"/>
                            <w:sz w:val="24"/>
                          </w:rPr>
                          <w:t xml:space="preserve"> </w:t>
                        </w:r>
                        <w:r>
                          <w:rPr>
                            <w:color w:val="273139"/>
                            <w:sz w:val="24"/>
                          </w:rPr>
                          <w:t>profile</w:t>
                        </w:r>
                        <w:r>
                          <w:rPr>
                            <w:color w:val="273139"/>
                            <w:spacing w:val="10"/>
                            <w:sz w:val="24"/>
                          </w:rPr>
                          <w:t xml:space="preserve"> </w:t>
                        </w:r>
                        <w:r>
                          <w:rPr>
                            <w:color w:val="273139"/>
                            <w:sz w:val="24"/>
                          </w:rPr>
                          <w:t>need</w:t>
                        </w:r>
                        <w:r>
                          <w:rPr>
                            <w:color w:val="273139"/>
                            <w:spacing w:val="11"/>
                            <w:sz w:val="24"/>
                          </w:rPr>
                          <w:t xml:space="preserve"> </w:t>
                        </w:r>
                        <w:r>
                          <w:rPr>
                            <w:color w:val="273139"/>
                            <w:sz w:val="24"/>
                          </w:rPr>
                          <w:t>one</w:t>
                        </w:r>
                        <w:r>
                          <w:rPr>
                            <w:color w:val="273139"/>
                            <w:spacing w:val="9"/>
                            <w:sz w:val="24"/>
                          </w:rPr>
                          <w:t xml:space="preserve"> </w:t>
                        </w:r>
                        <w:r>
                          <w:rPr>
                            <w:color w:val="273139"/>
                            <w:sz w:val="24"/>
                          </w:rPr>
                          <w:t>separate</w:t>
                        </w:r>
                        <w:r>
                          <w:rPr>
                            <w:color w:val="273139"/>
                            <w:spacing w:val="10"/>
                            <w:sz w:val="24"/>
                          </w:rPr>
                          <w:t xml:space="preserve"> </w:t>
                        </w:r>
                        <w:r>
                          <w:rPr>
                            <w:color w:val="273139"/>
                            <w:sz w:val="24"/>
                          </w:rPr>
                          <w:t>.properties</w:t>
                        </w:r>
                        <w:r>
                          <w:rPr>
                            <w:color w:val="273139"/>
                            <w:spacing w:val="11"/>
                            <w:sz w:val="24"/>
                          </w:rPr>
                          <w:t xml:space="preserve"> </w:t>
                        </w:r>
                        <w:r>
                          <w:rPr>
                            <w:color w:val="273139"/>
                            <w:sz w:val="24"/>
                          </w:rPr>
                          <w:t>file</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827"/>
                    </w:trPr>
                    <w:tc>
                      <w:tcPr>
                        <w:tcW w:w="139" w:type="dxa"/>
                        <w:tcBorders>
                          <w:top w:val="nil"/>
                          <w:bottom w:val="nil"/>
                          <w:right w:val="single" w:sz="4" w:space="0" w:color="000000"/>
                        </w:tcBorders>
                      </w:tcPr>
                      <w:p w:rsidR="00137074" w:rsidRDefault="00137074">
                        <w:pPr>
                          <w:pStyle w:val="TableParagraph"/>
                          <w:rPr>
                            <w:sz w:val="24"/>
                          </w:rPr>
                        </w:pPr>
                      </w:p>
                    </w:tc>
                    <w:tc>
                      <w:tcPr>
                        <w:tcW w:w="5764" w:type="dxa"/>
                        <w:tcBorders>
                          <w:top w:val="single" w:sz="4" w:space="0" w:color="000000"/>
                          <w:left w:val="single" w:sz="4" w:space="0" w:color="000000"/>
                          <w:bottom w:val="single" w:sz="4" w:space="0" w:color="000000"/>
                          <w:right w:val="single" w:sz="4" w:space="0" w:color="000000"/>
                        </w:tcBorders>
                      </w:tcPr>
                      <w:p w:rsidR="00137074" w:rsidRDefault="00137074">
                        <w:pPr>
                          <w:pStyle w:val="TableParagraph"/>
                          <w:spacing w:line="275" w:lineRule="exact"/>
                          <w:ind w:left="107"/>
                          <w:rPr>
                            <w:sz w:val="24"/>
                          </w:rPr>
                        </w:pPr>
                        <w:r>
                          <w:rPr>
                            <w:color w:val="273139"/>
                            <w:sz w:val="24"/>
                          </w:rPr>
                          <w:t>While</w:t>
                        </w:r>
                        <w:r>
                          <w:rPr>
                            <w:color w:val="273139"/>
                            <w:spacing w:val="7"/>
                            <w:sz w:val="24"/>
                          </w:rPr>
                          <w:t xml:space="preserve"> </w:t>
                        </w:r>
                        <w:r>
                          <w:rPr>
                            <w:color w:val="273139"/>
                            <w:sz w:val="24"/>
                          </w:rPr>
                          <w:t>retrieving</w:t>
                        </w:r>
                        <w:r>
                          <w:rPr>
                            <w:color w:val="273139"/>
                            <w:spacing w:val="8"/>
                            <w:sz w:val="24"/>
                          </w:rPr>
                          <w:t xml:space="preserve"> </w:t>
                        </w:r>
                        <w:r>
                          <w:rPr>
                            <w:color w:val="273139"/>
                            <w:sz w:val="24"/>
                          </w:rPr>
                          <w:t>the</w:t>
                        </w:r>
                        <w:r>
                          <w:rPr>
                            <w:color w:val="273139"/>
                            <w:spacing w:val="8"/>
                            <w:sz w:val="24"/>
                          </w:rPr>
                          <w:t xml:space="preserve"> </w:t>
                        </w:r>
                        <w:r>
                          <w:rPr>
                            <w:color w:val="273139"/>
                            <w:sz w:val="24"/>
                          </w:rPr>
                          <w:t>values</w:t>
                        </w:r>
                        <w:r>
                          <w:rPr>
                            <w:color w:val="273139"/>
                            <w:spacing w:val="8"/>
                            <w:sz w:val="24"/>
                          </w:rPr>
                          <w:t xml:space="preserve"> </w:t>
                        </w:r>
                        <w:r>
                          <w:rPr>
                            <w:color w:val="273139"/>
                            <w:sz w:val="24"/>
                          </w:rPr>
                          <w:t>from</w:t>
                        </w:r>
                        <w:r>
                          <w:rPr>
                            <w:color w:val="273139"/>
                            <w:spacing w:val="9"/>
                            <w:sz w:val="24"/>
                          </w:rPr>
                          <w:t xml:space="preserve"> </w:t>
                        </w:r>
                        <w:r>
                          <w:rPr>
                            <w:color w:val="273139"/>
                            <w:sz w:val="24"/>
                          </w:rPr>
                          <w:t>.yml</w:t>
                        </w:r>
                        <w:r>
                          <w:rPr>
                            <w:color w:val="273139"/>
                            <w:spacing w:val="10"/>
                            <w:sz w:val="24"/>
                          </w:rPr>
                          <w:t xml:space="preserve"> </w:t>
                        </w:r>
                        <w:r>
                          <w:rPr>
                            <w:color w:val="273139"/>
                            <w:sz w:val="24"/>
                          </w:rPr>
                          <w:t>file</w:t>
                        </w:r>
                        <w:r>
                          <w:rPr>
                            <w:color w:val="273139"/>
                            <w:spacing w:val="7"/>
                            <w:sz w:val="24"/>
                          </w:rPr>
                          <w:t xml:space="preserve"> </w:t>
                        </w:r>
                        <w:r>
                          <w:rPr>
                            <w:color w:val="273139"/>
                            <w:sz w:val="24"/>
                          </w:rPr>
                          <w:t>we</w:t>
                        </w:r>
                        <w:r>
                          <w:rPr>
                            <w:color w:val="273139"/>
                            <w:spacing w:val="7"/>
                            <w:sz w:val="24"/>
                          </w:rPr>
                          <w:t xml:space="preserve"> </w:t>
                        </w:r>
                        <w:r>
                          <w:rPr>
                            <w:color w:val="273139"/>
                            <w:sz w:val="24"/>
                          </w:rPr>
                          <w:t>get</w:t>
                        </w:r>
                        <w:r>
                          <w:rPr>
                            <w:color w:val="273139"/>
                            <w:spacing w:val="7"/>
                            <w:sz w:val="24"/>
                          </w:rPr>
                          <w:t xml:space="preserve"> </w:t>
                        </w:r>
                        <w:r>
                          <w:rPr>
                            <w:color w:val="273139"/>
                            <w:sz w:val="24"/>
                          </w:rPr>
                          <w:t>the</w:t>
                        </w:r>
                      </w:p>
                      <w:p w:rsidR="00137074" w:rsidRDefault="00137074">
                        <w:pPr>
                          <w:pStyle w:val="TableParagraph"/>
                          <w:spacing w:line="270" w:lineRule="atLeast"/>
                          <w:ind w:left="107" w:right="59"/>
                          <w:rPr>
                            <w:sz w:val="24"/>
                          </w:rPr>
                        </w:pPr>
                        <w:r>
                          <w:rPr>
                            <w:color w:val="273139"/>
                            <w:sz w:val="24"/>
                          </w:rPr>
                          <w:t>value</w:t>
                        </w:r>
                        <w:r>
                          <w:rPr>
                            <w:color w:val="273139"/>
                            <w:spacing w:val="9"/>
                            <w:sz w:val="24"/>
                          </w:rPr>
                          <w:t xml:space="preserve"> </w:t>
                        </w:r>
                        <w:r>
                          <w:rPr>
                            <w:color w:val="273139"/>
                            <w:sz w:val="24"/>
                          </w:rPr>
                          <w:t>as</w:t>
                        </w:r>
                        <w:r>
                          <w:rPr>
                            <w:color w:val="273139"/>
                            <w:spacing w:val="10"/>
                            <w:sz w:val="24"/>
                          </w:rPr>
                          <w:t xml:space="preserve"> </w:t>
                        </w:r>
                        <w:r>
                          <w:rPr>
                            <w:color w:val="273139"/>
                            <w:sz w:val="24"/>
                          </w:rPr>
                          <w:t>whatever</w:t>
                        </w:r>
                        <w:r>
                          <w:rPr>
                            <w:color w:val="273139"/>
                            <w:spacing w:val="10"/>
                            <w:sz w:val="24"/>
                          </w:rPr>
                          <w:t xml:space="preserve"> </w:t>
                        </w:r>
                        <w:r>
                          <w:rPr>
                            <w:color w:val="273139"/>
                            <w:sz w:val="24"/>
                          </w:rPr>
                          <w:t>the</w:t>
                        </w:r>
                        <w:r>
                          <w:rPr>
                            <w:color w:val="273139"/>
                            <w:spacing w:val="9"/>
                            <w:sz w:val="24"/>
                          </w:rPr>
                          <w:t xml:space="preserve"> </w:t>
                        </w:r>
                        <w:r>
                          <w:rPr>
                            <w:color w:val="273139"/>
                            <w:sz w:val="24"/>
                          </w:rPr>
                          <w:t>respective</w:t>
                        </w:r>
                        <w:r>
                          <w:rPr>
                            <w:color w:val="273139"/>
                            <w:spacing w:val="10"/>
                            <w:sz w:val="24"/>
                          </w:rPr>
                          <w:t xml:space="preserve"> </w:t>
                        </w:r>
                        <w:r>
                          <w:rPr>
                            <w:color w:val="273139"/>
                            <w:sz w:val="24"/>
                          </w:rPr>
                          <w:t>type</w:t>
                        </w:r>
                        <w:r>
                          <w:rPr>
                            <w:color w:val="273139"/>
                            <w:spacing w:val="9"/>
                            <w:sz w:val="24"/>
                          </w:rPr>
                          <w:t xml:space="preserve"> </w:t>
                        </w:r>
                        <w:r>
                          <w:rPr>
                            <w:color w:val="273139"/>
                            <w:sz w:val="24"/>
                          </w:rPr>
                          <w:t>(int,</w:t>
                        </w:r>
                        <w:r>
                          <w:rPr>
                            <w:color w:val="273139"/>
                            <w:spacing w:val="8"/>
                            <w:sz w:val="24"/>
                          </w:rPr>
                          <w:t xml:space="preserve"> </w:t>
                        </w:r>
                        <w:r>
                          <w:rPr>
                            <w:color w:val="273139"/>
                            <w:sz w:val="24"/>
                          </w:rPr>
                          <w:t>string</w:t>
                        </w:r>
                        <w:r>
                          <w:rPr>
                            <w:color w:val="273139"/>
                            <w:spacing w:val="9"/>
                            <w:sz w:val="24"/>
                          </w:rPr>
                          <w:t xml:space="preserve"> </w:t>
                        </w:r>
                        <w:r>
                          <w:rPr>
                            <w:color w:val="273139"/>
                            <w:sz w:val="24"/>
                          </w:rPr>
                          <w:t>etc.)</w:t>
                        </w:r>
                        <w:r>
                          <w:rPr>
                            <w:color w:val="273139"/>
                            <w:spacing w:val="9"/>
                            <w:sz w:val="24"/>
                          </w:rPr>
                          <w:t xml:space="preserve"> </w:t>
                        </w:r>
                        <w:r>
                          <w:rPr>
                            <w:color w:val="273139"/>
                            <w:sz w:val="24"/>
                          </w:rPr>
                          <w:t>is</w:t>
                        </w:r>
                        <w:r>
                          <w:rPr>
                            <w:color w:val="273139"/>
                            <w:spacing w:val="-57"/>
                            <w:sz w:val="24"/>
                          </w:rPr>
                          <w:t xml:space="preserve"> </w:t>
                        </w:r>
                        <w:r>
                          <w:rPr>
                            <w:color w:val="273139"/>
                            <w:sz w:val="24"/>
                          </w:rPr>
                          <w:t>in</w:t>
                        </w:r>
                        <w:r>
                          <w:rPr>
                            <w:color w:val="273139"/>
                            <w:spacing w:val="4"/>
                            <w:sz w:val="24"/>
                          </w:rPr>
                          <w:t xml:space="preserve"> </w:t>
                        </w:r>
                        <w:r>
                          <w:rPr>
                            <w:color w:val="273139"/>
                            <w:sz w:val="24"/>
                          </w:rPr>
                          <w:t>the</w:t>
                        </w:r>
                        <w:r>
                          <w:rPr>
                            <w:color w:val="273139"/>
                            <w:spacing w:val="3"/>
                            <w:sz w:val="24"/>
                          </w:rPr>
                          <w:t xml:space="preserve"> </w:t>
                        </w:r>
                        <w:r>
                          <w:rPr>
                            <w:color w:val="273139"/>
                            <w:sz w:val="24"/>
                          </w:rPr>
                          <w:t>configuration</w:t>
                        </w:r>
                      </w:p>
                    </w:tc>
                    <w:tc>
                      <w:tcPr>
                        <w:tcW w:w="5041" w:type="dxa"/>
                        <w:tcBorders>
                          <w:top w:val="single" w:sz="4" w:space="0" w:color="000000"/>
                          <w:left w:val="single" w:sz="4" w:space="0" w:color="000000"/>
                          <w:bottom w:val="single" w:sz="4" w:space="0" w:color="000000"/>
                        </w:tcBorders>
                      </w:tcPr>
                      <w:p w:rsidR="00137074" w:rsidRDefault="00137074">
                        <w:pPr>
                          <w:pStyle w:val="TableParagraph"/>
                          <w:spacing w:line="275" w:lineRule="exact"/>
                          <w:ind w:left="110" w:right="-58"/>
                          <w:rPr>
                            <w:sz w:val="24"/>
                          </w:rPr>
                        </w:pPr>
                        <w:r>
                          <w:rPr>
                            <w:color w:val="273139"/>
                            <w:sz w:val="24"/>
                          </w:rPr>
                          <w:t>While</w:t>
                        </w:r>
                        <w:r>
                          <w:rPr>
                            <w:color w:val="273139"/>
                            <w:spacing w:val="8"/>
                            <w:sz w:val="24"/>
                          </w:rPr>
                          <w:t xml:space="preserve"> </w:t>
                        </w:r>
                        <w:r>
                          <w:rPr>
                            <w:color w:val="273139"/>
                            <w:sz w:val="24"/>
                          </w:rPr>
                          <w:t>in</w:t>
                        </w:r>
                        <w:r>
                          <w:rPr>
                            <w:color w:val="273139"/>
                            <w:spacing w:val="9"/>
                            <w:sz w:val="24"/>
                          </w:rPr>
                          <w:t xml:space="preserve"> </w:t>
                        </w:r>
                        <w:r>
                          <w:rPr>
                            <w:color w:val="273139"/>
                            <w:sz w:val="24"/>
                          </w:rPr>
                          <w:t>case</w:t>
                        </w:r>
                        <w:r>
                          <w:rPr>
                            <w:color w:val="273139"/>
                            <w:spacing w:val="8"/>
                            <w:sz w:val="24"/>
                          </w:rPr>
                          <w:t xml:space="preserve"> </w:t>
                        </w:r>
                        <w:r>
                          <w:rPr>
                            <w:color w:val="273139"/>
                            <w:sz w:val="24"/>
                          </w:rPr>
                          <w:t>of</w:t>
                        </w:r>
                        <w:r>
                          <w:rPr>
                            <w:color w:val="273139"/>
                            <w:spacing w:val="6"/>
                            <w:sz w:val="24"/>
                          </w:rPr>
                          <w:t xml:space="preserve"> </w:t>
                        </w:r>
                        <w:r>
                          <w:rPr>
                            <w:color w:val="273139"/>
                            <w:sz w:val="24"/>
                          </w:rPr>
                          <w:t>the</w:t>
                        </w:r>
                        <w:r>
                          <w:rPr>
                            <w:color w:val="273139"/>
                            <w:spacing w:val="8"/>
                            <w:sz w:val="24"/>
                          </w:rPr>
                          <w:t xml:space="preserve"> </w:t>
                        </w:r>
                        <w:r>
                          <w:rPr>
                            <w:color w:val="273139"/>
                            <w:sz w:val="24"/>
                          </w:rPr>
                          <w:t>.properties</w:t>
                        </w:r>
                        <w:r>
                          <w:rPr>
                            <w:color w:val="273139"/>
                            <w:spacing w:val="10"/>
                            <w:sz w:val="24"/>
                          </w:rPr>
                          <w:t xml:space="preserve"> </w:t>
                        </w:r>
                        <w:r>
                          <w:rPr>
                            <w:color w:val="273139"/>
                            <w:sz w:val="24"/>
                          </w:rPr>
                          <w:t>files</w:t>
                        </w:r>
                        <w:r>
                          <w:rPr>
                            <w:color w:val="273139"/>
                            <w:spacing w:val="7"/>
                            <w:sz w:val="24"/>
                          </w:rPr>
                          <w:t xml:space="preserve"> </w:t>
                        </w:r>
                        <w:r>
                          <w:rPr>
                            <w:color w:val="273139"/>
                            <w:sz w:val="24"/>
                          </w:rPr>
                          <w:t>we</w:t>
                        </w:r>
                        <w:r>
                          <w:rPr>
                            <w:color w:val="273139"/>
                            <w:spacing w:val="8"/>
                            <w:sz w:val="24"/>
                          </w:rPr>
                          <w:t xml:space="preserve"> </w:t>
                        </w:r>
                        <w:r>
                          <w:rPr>
                            <w:color w:val="273139"/>
                            <w:sz w:val="24"/>
                          </w:rPr>
                          <w:t>get</w:t>
                        </w:r>
                        <w:r>
                          <w:rPr>
                            <w:color w:val="273139"/>
                            <w:spacing w:val="22"/>
                            <w:sz w:val="24"/>
                          </w:rPr>
                          <w:t xml:space="preserve"> </w:t>
                        </w:r>
                        <w:r>
                          <w:rPr>
                            <w:color w:val="273139"/>
                            <w:sz w:val="24"/>
                          </w:rPr>
                          <w:t>strings</w:t>
                        </w:r>
                      </w:p>
                      <w:p w:rsidR="00137074" w:rsidRDefault="00137074">
                        <w:pPr>
                          <w:pStyle w:val="TableParagraph"/>
                          <w:spacing w:line="270" w:lineRule="atLeast"/>
                          <w:ind w:left="110" w:right="208"/>
                          <w:rPr>
                            <w:sz w:val="24"/>
                          </w:rPr>
                        </w:pPr>
                        <w:r>
                          <w:rPr>
                            <w:color w:val="273139"/>
                            <w:sz w:val="24"/>
                          </w:rPr>
                          <w:t>regardless</w:t>
                        </w:r>
                        <w:r>
                          <w:rPr>
                            <w:color w:val="273139"/>
                            <w:spacing w:val="9"/>
                            <w:sz w:val="24"/>
                          </w:rPr>
                          <w:t xml:space="preserve"> </w:t>
                        </w:r>
                        <w:r>
                          <w:rPr>
                            <w:color w:val="273139"/>
                            <w:sz w:val="24"/>
                          </w:rPr>
                          <w:t>of</w:t>
                        </w:r>
                        <w:r>
                          <w:rPr>
                            <w:color w:val="273139"/>
                            <w:spacing w:val="8"/>
                            <w:sz w:val="24"/>
                          </w:rPr>
                          <w:t xml:space="preserve"> </w:t>
                        </w:r>
                        <w:r>
                          <w:rPr>
                            <w:color w:val="273139"/>
                            <w:sz w:val="24"/>
                          </w:rPr>
                          <w:t>what</w:t>
                        </w:r>
                        <w:r>
                          <w:rPr>
                            <w:color w:val="273139"/>
                            <w:spacing w:val="9"/>
                            <w:sz w:val="24"/>
                          </w:rPr>
                          <w:t xml:space="preserve"> </w:t>
                        </w:r>
                        <w:r>
                          <w:rPr>
                            <w:color w:val="273139"/>
                            <w:sz w:val="24"/>
                          </w:rPr>
                          <w:t>the</w:t>
                        </w:r>
                        <w:r>
                          <w:rPr>
                            <w:color w:val="273139"/>
                            <w:spacing w:val="8"/>
                            <w:sz w:val="24"/>
                          </w:rPr>
                          <w:t xml:space="preserve"> </w:t>
                        </w:r>
                        <w:r>
                          <w:rPr>
                            <w:color w:val="273139"/>
                            <w:sz w:val="24"/>
                          </w:rPr>
                          <w:t>actual</w:t>
                        </w:r>
                        <w:r>
                          <w:rPr>
                            <w:color w:val="273139"/>
                            <w:spacing w:val="9"/>
                            <w:sz w:val="24"/>
                          </w:rPr>
                          <w:t xml:space="preserve"> </w:t>
                        </w:r>
                        <w:r>
                          <w:rPr>
                            <w:color w:val="273139"/>
                            <w:sz w:val="24"/>
                          </w:rPr>
                          <w:t>value</w:t>
                        </w:r>
                        <w:r>
                          <w:rPr>
                            <w:color w:val="273139"/>
                            <w:spacing w:val="6"/>
                            <w:sz w:val="24"/>
                          </w:rPr>
                          <w:t xml:space="preserve"> </w:t>
                        </w:r>
                        <w:r>
                          <w:rPr>
                            <w:color w:val="273139"/>
                            <w:sz w:val="24"/>
                          </w:rPr>
                          <w:t>type</w:t>
                        </w:r>
                        <w:r>
                          <w:rPr>
                            <w:color w:val="273139"/>
                            <w:spacing w:val="8"/>
                            <w:sz w:val="24"/>
                          </w:rPr>
                          <w:t xml:space="preserve"> </w:t>
                        </w:r>
                        <w:r>
                          <w:rPr>
                            <w:color w:val="273139"/>
                            <w:sz w:val="24"/>
                          </w:rPr>
                          <w:t>is</w:t>
                        </w:r>
                        <w:r>
                          <w:rPr>
                            <w:color w:val="273139"/>
                            <w:spacing w:val="10"/>
                            <w:sz w:val="24"/>
                          </w:rPr>
                          <w:t xml:space="preserve"> </w:t>
                        </w:r>
                        <w:r>
                          <w:rPr>
                            <w:color w:val="273139"/>
                            <w:sz w:val="24"/>
                          </w:rPr>
                          <w:t>in</w:t>
                        </w:r>
                        <w:r>
                          <w:rPr>
                            <w:color w:val="273139"/>
                            <w:spacing w:val="7"/>
                            <w:sz w:val="24"/>
                          </w:rPr>
                          <w:t xml:space="preserve"> </w:t>
                        </w:r>
                        <w:r>
                          <w:rPr>
                            <w:color w:val="273139"/>
                            <w:sz w:val="24"/>
                          </w:rPr>
                          <w:t>the</w:t>
                        </w:r>
                        <w:r>
                          <w:rPr>
                            <w:color w:val="273139"/>
                            <w:spacing w:val="-57"/>
                            <w:sz w:val="24"/>
                          </w:rPr>
                          <w:t xml:space="preserve"> </w:t>
                        </w:r>
                        <w:r>
                          <w:rPr>
                            <w:color w:val="273139"/>
                            <w:sz w:val="24"/>
                          </w:rPr>
                          <w:t>configuration</w:t>
                        </w:r>
                      </w:p>
                    </w:tc>
                    <w:tc>
                      <w:tcPr>
                        <w:tcW w:w="197" w:type="dxa"/>
                        <w:tcBorders>
                          <w:top w:val="single" w:sz="4" w:space="0" w:color="000000"/>
                          <w:bottom w:val="single" w:sz="4" w:space="0" w:color="000000"/>
                          <w:right w:val="single" w:sz="4" w:space="0" w:color="000000"/>
                        </w:tcBorders>
                      </w:tcPr>
                      <w:p w:rsidR="00137074" w:rsidRDefault="00137074">
                        <w:pPr>
                          <w:pStyle w:val="TableParagraph"/>
                          <w:rPr>
                            <w:sz w:val="24"/>
                          </w:rPr>
                        </w:pPr>
                      </w:p>
                    </w:tc>
                  </w:tr>
                  <w:tr w:rsidR="00137074">
                    <w:trPr>
                      <w:trHeight w:val="858"/>
                    </w:trPr>
                    <w:tc>
                      <w:tcPr>
                        <w:tcW w:w="10944" w:type="dxa"/>
                        <w:gridSpan w:val="3"/>
                        <w:tcBorders>
                          <w:top w:val="single" w:sz="4" w:space="0" w:color="000000"/>
                        </w:tcBorders>
                      </w:tcPr>
                      <w:p w:rsidR="00137074" w:rsidRDefault="00137074">
                        <w:pPr>
                          <w:pStyle w:val="TableParagraph"/>
                          <w:rPr>
                            <w:sz w:val="32"/>
                          </w:rPr>
                        </w:pPr>
                      </w:p>
                      <w:p w:rsidR="00137074" w:rsidRDefault="00137074">
                        <w:pPr>
                          <w:pStyle w:val="TableParagraph"/>
                          <w:spacing w:before="1"/>
                          <w:rPr>
                            <w:sz w:val="27"/>
                          </w:rPr>
                        </w:pPr>
                      </w:p>
                      <w:p w:rsidR="00137074" w:rsidRDefault="00137074">
                        <w:pPr>
                          <w:pStyle w:val="TableParagraph"/>
                          <w:tabs>
                            <w:tab w:val="left" w:pos="2040"/>
                          </w:tabs>
                          <w:spacing w:line="159" w:lineRule="exact"/>
                          <w:ind w:left="1125"/>
                          <w:rPr>
                            <w:b/>
                            <w:sz w:val="30"/>
                          </w:rPr>
                        </w:pPr>
                        <w:r>
                          <w:rPr>
                            <w:b/>
                            <w:color w:val="006FC0"/>
                            <w:sz w:val="30"/>
                          </w:rPr>
                          <w:t>273)</w:t>
                        </w:r>
                        <w:r>
                          <w:rPr>
                            <w:b/>
                            <w:color w:val="006FC0"/>
                            <w:sz w:val="30"/>
                          </w:rPr>
                          <w:tab/>
                          <w:t>What</w:t>
                        </w:r>
                        <w:r>
                          <w:rPr>
                            <w:b/>
                            <w:color w:val="006FC0"/>
                            <w:spacing w:val="-2"/>
                            <w:sz w:val="30"/>
                          </w:rPr>
                          <w:t xml:space="preserve"> </w:t>
                        </w:r>
                        <w:r>
                          <w:rPr>
                            <w:b/>
                            <w:color w:val="006FC0"/>
                            <w:sz w:val="30"/>
                          </w:rPr>
                          <w:t>is</w:t>
                        </w:r>
                        <w:r>
                          <w:rPr>
                            <w:b/>
                            <w:color w:val="006FC0"/>
                            <w:spacing w:val="-4"/>
                            <w:sz w:val="30"/>
                          </w:rPr>
                          <w:t xml:space="preserve"> </w:t>
                        </w:r>
                        <w:r>
                          <w:rPr>
                            <w:b/>
                            <w:color w:val="006FC0"/>
                            <w:sz w:val="30"/>
                          </w:rPr>
                          <w:t>dialect?</w:t>
                        </w:r>
                        <w:r>
                          <w:rPr>
                            <w:b/>
                            <w:color w:val="006FC0"/>
                            <w:spacing w:val="-1"/>
                            <w:sz w:val="30"/>
                          </w:rPr>
                          <w:t xml:space="preserve"> </w:t>
                        </w:r>
                        <w:r>
                          <w:rPr>
                            <w:b/>
                            <w:color w:val="006FC0"/>
                            <w:sz w:val="30"/>
                          </w:rPr>
                          <w:t>How</w:t>
                        </w:r>
                        <w:r>
                          <w:rPr>
                            <w:b/>
                            <w:color w:val="006FC0"/>
                            <w:spacing w:val="-4"/>
                            <w:sz w:val="30"/>
                          </w:rPr>
                          <w:t xml:space="preserve"> </w:t>
                        </w:r>
                        <w:r>
                          <w:rPr>
                            <w:b/>
                            <w:color w:val="006FC0"/>
                            <w:sz w:val="30"/>
                          </w:rPr>
                          <w:t>it</w:t>
                        </w:r>
                        <w:r>
                          <w:rPr>
                            <w:b/>
                            <w:color w:val="006FC0"/>
                            <w:spacing w:val="-1"/>
                            <w:sz w:val="30"/>
                          </w:rPr>
                          <w:t xml:space="preserve"> </w:t>
                        </w:r>
                        <w:r>
                          <w:rPr>
                            <w:b/>
                            <w:color w:val="006FC0"/>
                            <w:sz w:val="30"/>
                          </w:rPr>
                          <w:t>works?</w:t>
                        </w:r>
                      </w:p>
                    </w:tc>
                    <w:tc>
                      <w:tcPr>
                        <w:tcW w:w="197" w:type="dxa"/>
                        <w:tcBorders>
                          <w:top w:val="single" w:sz="4" w:space="0" w:color="000000"/>
                          <w:bottom w:val="nil"/>
                          <w:right w:val="nil"/>
                        </w:tcBorders>
                      </w:tcPr>
                      <w:p w:rsidR="00137074" w:rsidRDefault="00137074">
                        <w:pPr>
                          <w:pStyle w:val="TableParagraph"/>
                          <w:rPr>
                            <w:sz w:val="24"/>
                          </w:rPr>
                        </w:pPr>
                      </w:p>
                    </w:tc>
                  </w:tr>
                </w:tbl>
                <w:p w:rsidR="00137074" w:rsidRDefault="00137074">
                  <w:pPr>
                    <w:pStyle w:val="BodyText"/>
                  </w:pPr>
                </w:p>
              </w:txbxContent>
            </v:textbox>
            <w10:wrap anchorx="page" anchory="page"/>
          </v:shape>
        </w:pict>
      </w: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spacing w:before="7"/>
        <w:ind w:left="720"/>
        <w:rPr>
          <w:b/>
          <w:sz w:val="28"/>
        </w:rPr>
      </w:pPr>
    </w:p>
    <w:p w:rsidR="00D13DF5" w:rsidRDefault="00502E84" w:rsidP="00F0633A">
      <w:pPr>
        <w:pStyle w:val="BodyText"/>
        <w:spacing w:before="90"/>
        <w:ind w:left="720"/>
      </w:pPr>
      <w:r>
        <w:rPr>
          <w:color w:val="1F2023"/>
        </w:rPr>
        <w:t>1.</w:t>
      </w:r>
    </w:p>
    <w:p w:rsidR="00D13DF5" w:rsidRDefault="00502E84" w:rsidP="00F0633A">
      <w:pPr>
        <w:pStyle w:val="BodyText"/>
        <w:spacing w:before="60"/>
        <w:ind w:left="720"/>
      </w:pPr>
      <w:r>
        <w:rPr>
          <w:color w:val="1F2023"/>
        </w:rPr>
        <w:t>2.</w:t>
      </w:r>
    </w:p>
    <w:p w:rsidR="00D13DF5" w:rsidRDefault="00502E84" w:rsidP="00F0633A">
      <w:pPr>
        <w:pStyle w:val="BodyText"/>
        <w:spacing w:before="60"/>
        <w:ind w:left="720"/>
      </w:pPr>
      <w:r>
        <w:rPr>
          <w:color w:val="1F2023"/>
        </w:rPr>
        <w:t>3.</w:t>
      </w:r>
    </w:p>
    <w:p w:rsidR="00D13DF5" w:rsidRDefault="00502E84" w:rsidP="00F0633A">
      <w:pPr>
        <w:pStyle w:val="BodyText"/>
        <w:spacing w:before="60"/>
        <w:ind w:left="720"/>
      </w:pPr>
      <w:r>
        <w:rPr>
          <w:color w:val="1F2023"/>
        </w:rPr>
        <w:t>4.</w:t>
      </w:r>
    </w:p>
    <w:p w:rsidR="00D13DF5" w:rsidRDefault="00502E84" w:rsidP="00F0633A">
      <w:pPr>
        <w:pStyle w:val="BodyText"/>
        <w:spacing w:before="60"/>
        <w:ind w:left="720"/>
      </w:pPr>
      <w:r>
        <w:rPr>
          <w:color w:val="1F2023"/>
        </w:rPr>
        <w:t>5.</w:t>
      </w:r>
    </w:p>
    <w:p w:rsidR="00D13DF5" w:rsidRDefault="00D13DF5" w:rsidP="00F0633A">
      <w:pPr>
        <w:ind w:left="720"/>
        <w:sectPr w:rsidR="00D13DF5">
          <w:pgSz w:w="11920" w:h="16850"/>
          <w:pgMar w:top="480" w:right="0" w:bottom="280" w:left="140" w:header="720" w:footer="720" w:gutter="0"/>
          <w:cols w:space="720"/>
        </w:sectPr>
      </w:pPr>
    </w:p>
    <w:p w:rsidR="00D13DF5" w:rsidRDefault="00502E84" w:rsidP="00F0633A">
      <w:pPr>
        <w:pStyle w:val="BodyText"/>
        <w:spacing w:before="74"/>
        <w:ind w:left="720" w:right="410"/>
      </w:pPr>
      <w:r>
        <w:rPr>
          <w:color w:val="333333"/>
        </w:rPr>
        <w:lastRenderedPageBreak/>
        <w:t>The dialect specifies the type of database used in hibernate so that hibernate generate appropriate type of SQL</w:t>
      </w:r>
      <w:r>
        <w:rPr>
          <w:color w:val="333333"/>
          <w:spacing w:val="1"/>
        </w:rPr>
        <w:t xml:space="preserve"> </w:t>
      </w:r>
      <w:r>
        <w:rPr>
          <w:color w:val="333333"/>
        </w:rPr>
        <w:t>statements. For connecting any hibernate application with the database, it is required to provide the configuration</w:t>
      </w:r>
      <w:r>
        <w:rPr>
          <w:color w:val="333333"/>
          <w:spacing w:val="-57"/>
        </w:rPr>
        <w:t xml:space="preserve"> </w:t>
      </w:r>
      <w:r>
        <w:rPr>
          <w:color w:val="333333"/>
        </w:rPr>
        <w:t>of</w:t>
      </w:r>
      <w:r>
        <w:rPr>
          <w:color w:val="333333"/>
          <w:spacing w:val="-1"/>
        </w:rPr>
        <w:t xml:space="preserve"> </w:t>
      </w:r>
      <w:r>
        <w:rPr>
          <w:color w:val="333333"/>
        </w:rPr>
        <w:t>SQL dialect.</w:t>
      </w:r>
    </w:p>
    <w:p w:rsidR="00D13DF5" w:rsidRDefault="00D13DF5" w:rsidP="00F0633A">
      <w:pPr>
        <w:pStyle w:val="BodyText"/>
        <w:spacing w:before="7"/>
        <w:ind w:left="720"/>
        <w:rPr>
          <w:sz w:val="27"/>
        </w:rPr>
      </w:pPr>
    </w:p>
    <w:p w:rsidR="00D13DF5" w:rsidRDefault="00502E84" w:rsidP="00F0633A">
      <w:pPr>
        <w:pStyle w:val="BodyText"/>
        <w:ind w:left="720"/>
      </w:pPr>
      <w:r>
        <w:rPr>
          <w:color w:val="600A4A"/>
        </w:rPr>
        <w:t>Syntax</w:t>
      </w:r>
      <w:r>
        <w:rPr>
          <w:color w:val="600A4A"/>
          <w:spacing w:val="-1"/>
        </w:rPr>
        <w:t xml:space="preserve"> </w:t>
      </w:r>
      <w:r>
        <w:rPr>
          <w:color w:val="600A4A"/>
        </w:rPr>
        <w:t>of</w:t>
      </w:r>
      <w:r>
        <w:rPr>
          <w:color w:val="600A4A"/>
          <w:spacing w:val="-3"/>
        </w:rPr>
        <w:t xml:space="preserve"> </w:t>
      </w:r>
      <w:r>
        <w:rPr>
          <w:color w:val="600A4A"/>
        </w:rPr>
        <w:t>SQL</w:t>
      </w:r>
      <w:r>
        <w:rPr>
          <w:color w:val="600A4A"/>
          <w:spacing w:val="-2"/>
        </w:rPr>
        <w:t xml:space="preserve"> </w:t>
      </w:r>
      <w:r>
        <w:rPr>
          <w:color w:val="600A4A"/>
        </w:rPr>
        <w:t>Dialect</w:t>
      </w:r>
    </w:p>
    <w:p w:rsidR="00D13DF5" w:rsidRDefault="00D13DF5" w:rsidP="00F0633A">
      <w:pPr>
        <w:pStyle w:val="BodyText"/>
        <w:spacing w:before="4"/>
        <w:ind w:left="720"/>
        <w:rPr>
          <w:sz w:val="16"/>
        </w:rPr>
      </w:pPr>
    </w:p>
    <w:p w:rsidR="00D13DF5" w:rsidRDefault="00502E84" w:rsidP="00F0633A">
      <w:pPr>
        <w:pStyle w:val="BodyText"/>
        <w:spacing w:before="90"/>
        <w:ind w:left="720"/>
      </w:pPr>
      <w:r>
        <w:t>&lt;property</w:t>
      </w:r>
      <w:r>
        <w:rPr>
          <w:spacing w:val="-3"/>
        </w:rPr>
        <w:t xml:space="preserve"> </w:t>
      </w:r>
      <w:r>
        <w:t>name=</w:t>
      </w:r>
      <w:r>
        <w:rPr>
          <w:color w:val="0000FF"/>
        </w:rPr>
        <w:t>"dialect"</w:t>
      </w:r>
      <w:r>
        <w:t>&gt;</w:t>
      </w:r>
      <w:r>
        <w:rPr>
          <w:color w:val="333333"/>
          <w:spacing w:val="-2"/>
          <w:shd w:val="clear" w:color="auto" w:fill="EEF0EB"/>
        </w:rPr>
        <w:t xml:space="preserve"> </w:t>
      </w:r>
      <w:r>
        <w:rPr>
          <w:color w:val="333333"/>
          <w:shd w:val="clear" w:color="auto" w:fill="EEF0EB"/>
        </w:rPr>
        <w:t>org.hibernate.dialect.MySQLDialect</w:t>
      </w:r>
      <w:r>
        <w:t>&lt;/property&gt;</w:t>
      </w:r>
    </w:p>
    <w:p w:rsidR="00D13DF5" w:rsidRDefault="00502E84" w:rsidP="00F0633A">
      <w:pPr>
        <w:pStyle w:val="Heading1"/>
        <w:numPr>
          <w:ilvl w:val="0"/>
          <w:numId w:val="67"/>
        </w:numPr>
        <w:tabs>
          <w:tab w:val="left" w:pos="2385"/>
          <w:tab w:val="left" w:pos="2386"/>
        </w:tabs>
        <w:spacing w:before="2"/>
        <w:ind w:left="720" w:hanging="916"/>
      </w:pPr>
      <w:r>
        <w:rPr>
          <w:color w:val="006FC0"/>
        </w:rPr>
        <w:t>What</w:t>
      </w:r>
      <w:r>
        <w:rPr>
          <w:color w:val="006FC0"/>
          <w:spacing w:val="-3"/>
        </w:rPr>
        <w:t xml:space="preserve"> </w:t>
      </w:r>
      <w:r>
        <w:rPr>
          <w:color w:val="006FC0"/>
        </w:rPr>
        <w:t>is</w:t>
      </w:r>
      <w:r>
        <w:rPr>
          <w:color w:val="006FC0"/>
          <w:spacing w:val="-4"/>
        </w:rPr>
        <w:t xml:space="preserve"> </w:t>
      </w:r>
      <w:r>
        <w:rPr>
          <w:color w:val="006FC0"/>
        </w:rPr>
        <w:t>foreign</w:t>
      </w:r>
      <w:r>
        <w:rPr>
          <w:color w:val="006FC0"/>
          <w:spacing w:val="-5"/>
        </w:rPr>
        <w:t xml:space="preserve"> </w:t>
      </w:r>
      <w:r>
        <w:rPr>
          <w:color w:val="006FC0"/>
        </w:rPr>
        <w:t>key?</w:t>
      </w:r>
      <w:r>
        <w:rPr>
          <w:color w:val="006FC0"/>
          <w:spacing w:val="-2"/>
        </w:rPr>
        <w:t xml:space="preserve"> </w:t>
      </w:r>
      <w:r>
        <w:rPr>
          <w:color w:val="006FC0"/>
        </w:rPr>
        <w:t>Difference</w:t>
      </w:r>
      <w:r>
        <w:rPr>
          <w:color w:val="006FC0"/>
          <w:spacing w:val="-2"/>
        </w:rPr>
        <w:t xml:space="preserve"> </w:t>
      </w:r>
      <w:r>
        <w:rPr>
          <w:color w:val="006FC0"/>
        </w:rPr>
        <w:t>between</w:t>
      </w:r>
      <w:r>
        <w:rPr>
          <w:color w:val="006FC0"/>
          <w:spacing w:val="3"/>
        </w:rPr>
        <w:t xml:space="preserve"> </w:t>
      </w:r>
      <w:r>
        <w:rPr>
          <w:color w:val="006FC0"/>
        </w:rPr>
        <w:t>primary</w:t>
      </w:r>
      <w:r>
        <w:rPr>
          <w:color w:val="006FC0"/>
          <w:spacing w:val="-2"/>
        </w:rPr>
        <w:t xml:space="preserve"> </w:t>
      </w:r>
      <w:r>
        <w:rPr>
          <w:color w:val="006FC0"/>
        </w:rPr>
        <w:t>key</w:t>
      </w:r>
      <w:r>
        <w:rPr>
          <w:color w:val="006FC0"/>
          <w:spacing w:val="-2"/>
        </w:rPr>
        <w:t xml:space="preserve"> </w:t>
      </w:r>
      <w:r>
        <w:rPr>
          <w:color w:val="006FC0"/>
        </w:rPr>
        <w:t>and</w:t>
      </w:r>
      <w:r>
        <w:rPr>
          <w:color w:val="006FC0"/>
          <w:spacing w:val="-2"/>
        </w:rPr>
        <w:t xml:space="preserve"> </w:t>
      </w:r>
      <w:r>
        <w:rPr>
          <w:color w:val="006FC0"/>
        </w:rPr>
        <w:t>foreign</w:t>
      </w:r>
      <w:r>
        <w:rPr>
          <w:color w:val="006FC0"/>
          <w:spacing w:val="-2"/>
        </w:rPr>
        <w:t xml:space="preserve"> </w:t>
      </w:r>
      <w:r>
        <w:rPr>
          <w:color w:val="006FC0"/>
        </w:rPr>
        <w:t>key.</w:t>
      </w:r>
    </w:p>
    <w:p w:rsidR="00D13DF5" w:rsidRDefault="00502E84" w:rsidP="00F0633A">
      <w:pPr>
        <w:pStyle w:val="Heading4"/>
        <w:spacing w:before="280"/>
        <w:ind w:left="720"/>
      </w:pPr>
      <w:r>
        <w:t>Foreign</w:t>
      </w:r>
      <w:r>
        <w:rPr>
          <w:spacing w:val="-1"/>
        </w:rPr>
        <w:t xml:space="preserve"> </w:t>
      </w:r>
      <w:r>
        <w:t>Key-</w:t>
      </w:r>
    </w:p>
    <w:p w:rsidR="00D13DF5" w:rsidRDefault="00D13DF5" w:rsidP="00F0633A">
      <w:pPr>
        <w:pStyle w:val="BodyText"/>
        <w:spacing w:before="2"/>
        <w:ind w:left="720"/>
        <w:rPr>
          <w:b/>
        </w:rPr>
      </w:pPr>
    </w:p>
    <w:p w:rsidR="00D13DF5" w:rsidRDefault="00502E84" w:rsidP="00F0633A">
      <w:pPr>
        <w:pStyle w:val="BodyText"/>
        <w:ind w:left="720" w:right="2249"/>
      </w:pPr>
      <w:r>
        <w:t>The foreign key is used to link one or more than one table together. It is also known as</w:t>
      </w:r>
      <w:r>
        <w:rPr>
          <w:spacing w:val="-57"/>
        </w:rPr>
        <w:t xml:space="preserve"> </w:t>
      </w:r>
      <w:r>
        <w:t>the</w:t>
      </w:r>
      <w:r>
        <w:rPr>
          <w:spacing w:val="-2"/>
        </w:rPr>
        <w:t xml:space="preserve"> </w:t>
      </w:r>
      <w:r>
        <w:rPr>
          <w:b/>
        </w:rPr>
        <w:t xml:space="preserve">referencing </w:t>
      </w:r>
      <w:r>
        <w:t>key.</w:t>
      </w:r>
    </w:p>
    <w:p w:rsidR="00D13DF5" w:rsidRDefault="00D13DF5" w:rsidP="00F0633A">
      <w:pPr>
        <w:pStyle w:val="BodyText"/>
        <w:spacing w:before="5"/>
        <w:ind w:left="720"/>
      </w:pPr>
    </w:p>
    <w:p w:rsidR="00D13DF5" w:rsidRDefault="00502E84" w:rsidP="00F0633A">
      <w:pPr>
        <w:pStyle w:val="BodyText"/>
        <w:spacing w:before="1"/>
        <w:ind w:left="720" w:right="791"/>
      </w:pPr>
      <w:r>
        <w:t>A foreign key matches the primary key field of another table. It means a foreign key field in one table</w:t>
      </w:r>
      <w:r>
        <w:rPr>
          <w:spacing w:val="-57"/>
        </w:rPr>
        <w:t xml:space="preserve"> </w:t>
      </w:r>
      <w:r>
        <w:t>refers</w:t>
      </w:r>
      <w:r>
        <w:rPr>
          <w:spacing w:val="-1"/>
        </w:rPr>
        <w:t xml:space="preserve"> </w:t>
      </w:r>
      <w:r>
        <w:t>to the primary key</w:t>
      </w:r>
      <w:r>
        <w:rPr>
          <w:spacing w:val="2"/>
        </w:rPr>
        <w:t xml:space="preserve"> </w:t>
      </w:r>
      <w:r>
        <w:t>field of the other</w:t>
      </w:r>
      <w:r>
        <w:rPr>
          <w:spacing w:val="-2"/>
        </w:rPr>
        <w:t xml:space="preserve"> </w:t>
      </w:r>
      <w:r>
        <w:t>table.</w:t>
      </w:r>
    </w:p>
    <w:p w:rsidR="00D13DF5" w:rsidRDefault="00D13DF5" w:rsidP="00F0633A">
      <w:pPr>
        <w:pStyle w:val="BodyText"/>
        <w:ind w:left="720"/>
        <w:rPr>
          <w:sz w:val="20"/>
        </w:rPr>
      </w:pPr>
    </w:p>
    <w:p w:rsidR="00D13DF5" w:rsidRDefault="00D13DF5" w:rsidP="00F0633A">
      <w:pPr>
        <w:ind w:left="720"/>
        <w:rPr>
          <w:sz w:val="20"/>
        </w:rPr>
        <w:sectPr w:rsidR="00D13DF5">
          <w:pgSz w:w="11920" w:h="16850"/>
          <w:pgMar w:top="1100" w:right="0" w:bottom="280" w:left="140" w:header="720" w:footer="720" w:gutter="0"/>
          <w:cols w:space="720"/>
        </w:sectPr>
      </w:pPr>
    </w:p>
    <w:p w:rsidR="00D13DF5" w:rsidRDefault="00D13DF5" w:rsidP="00F0633A">
      <w:pPr>
        <w:pStyle w:val="BodyText"/>
        <w:spacing w:before="3"/>
        <w:ind w:left="720"/>
        <w:rPr>
          <w:sz w:val="21"/>
        </w:rPr>
      </w:pPr>
    </w:p>
    <w:p w:rsidR="00D13DF5" w:rsidRDefault="00502E84" w:rsidP="00F0633A">
      <w:pPr>
        <w:pStyle w:val="Heading4"/>
        <w:ind w:left="720" w:right="-18"/>
      </w:pPr>
      <w:r>
        <w:t>Comparison</w:t>
      </w:r>
      <w:r>
        <w:rPr>
          <w:spacing w:val="-58"/>
        </w:rPr>
        <w:t xml:space="preserve"> </w:t>
      </w:r>
      <w:r>
        <w:t>Basis</w:t>
      </w:r>
    </w:p>
    <w:p w:rsidR="00D13DF5" w:rsidRDefault="00502E84" w:rsidP="00F0633A">
      <w:pPr>
        <w:pStyle w:val="BodyText"/>
        <w:spacing w:before="3"/>
        <w:ind w:left="720"/>
        <w:rPr>
          <w:b/>
          <w:sz w:val="21"/>
        </w:rPr>
      </w:pPr>
      <w:r>
        <w:br w:type="column"/>
      </w:r>
    </w:p>
    <w:p w:rsidR="00D13DF5" w:rsidRDefault="00502E84" w:rsidP="00F0633A">
      <w:pPr>
        <w:tabs>
          <w:tab w:val="left" w:pos="5603"/>
        </w:tabs>
        <w:ind w:left="720"/>
        <w:rPr>
          <w:b/>
          <w:sz w:val="24"/>
        </w:rPr>
      </w:pPr>
      <w:r>
        <w:rPr>
          <w:b/>
          <w:sz w:val="24"/>
        </w:rPr>
        <w:t>Primary</w:t>
      </w:r>
      <w:r>
        <w:rPr>
          <w:b/>
          <w:spacing w:val="-1"/>
          <w:sz w:val="24"/>
        </w:rPr>
        <w:t xml:space="preserve"> </w:t>
      </w:r>
      <w:r>
        <w:rPr>
          <w:b/>
          <w:sz w:val="24"/>
        </w:rPr>
        <w:t>Key</w:t>
      </w:r>
      <w:r>
        <w:rPr>
          <w:b/>
          <w:sz w:val="24"/>
        </w:rPr>
        <w:tab/>
        <w:t>Foreign Key</w:t>
      </w:r>
    </w:p>
    <w:p w:rsidR="00D13DF5" w:rsidRDefault="00D13DF5" w:rsidP="00F0633A">
      <w:pPr>
        <w:ind w:left="720"/>
        <w:rPr>
          <w:sz w:val="24"/>
        </w:rPr>
        <w:sectPr w:rsidR="00D13DF5">
          <w:type w:val="continuous"/>
          <w:pgSz w:w="11920" w:h="16850"/>
          <w:pgMar w:top="480" w:right="0" w:bottom="280" w:left="140" w:header="720" w:footer="720" w:gutter="0"/>
          <w:cols w:num="2" w:space="720" w:equalWidth="0">
            <w:col w:w="1937" w:space="40"/>
            <w:col w:w="9803"/>
          </w:cols>
        </w:sectPr>
      </w:pPr>
    </w:p>
    <w:p w:rsidR="00D13DF5" w:rsidRDefault="00D13DF5" w:rsidP="00F0633A">
      <w:pPr>
        <w:pStyle w:val="BodyText"/>
        <w:spacing w:before="6"/>
        <w:ind w:left="720"/>
        <w:rPr>
          <w:b/>
          <w:sz w:val="19"/>
        </w:rPr>
      </w:pPr>
    </w:p>
    <w:p w:rsidR="00D13DF5" w:rsidRDefault="00D13DF5" w:rsidP="00F0633A">
      <w:pPr>
        <w:ind w:left="720"/>
        <w:rPr>
          <w:sz w:val="19"/>
        </w:rPr>
        <w:sectPr w:rsidR="00D13DF5">
          <w:type w:val="continuous"/>
          <w:pgSz w:w="11920" w:h="16850"/>
          <w:pgMar w:top="480" w:right="0" w:bottom="280" w:left="140" w:header="720" w:footer="720" w:gutter="0"/>
          <w:cols w:space="720"/>
        </w:sectPr>
      </w:pPr>
    </w:p>
    <w:p w:rsidR="00D13DF5" w:rsidRDefault="00502E84" w:rsidP="00F0633A">
      <w:pPr>
        <w:pStyle w:val="Heading4"/>
        <w:spacing w:before="90"/>
        <w:ind w:left="720"/>
      </w:pPr>
      <w:r>
        <w:rPr>
          <w:color w:val="333333"/>
        </w:rPr>
        <w:lastRenderedPageBreak/>
        <w:t>Basic</w:t>
      </w:r>
    </w:p>
    <w:p w:rsidR="00D13DF5" w:rsidRDefault="00502E84" w:rsidP="00F0633A">
      <w:pPr>
        <w:pStyle w:val="BodyText"/>
        <w:spacing w:before="90"/>
        <w:ind w:left="720" w:right="-7"/>
      </w:pPr>
      <w:r>
        <w:br w:type="column"/>
      </w:r>
      <w:r>
        <w:rPr>
          <w:color w:val="333333"/>
        </w:rPr>
        <w:lastRenderedPageBreak/>
        <w:t>It</w:t>
      </w:r>
      <w:r>
        <w:rPr>
          <w:color w:val="333333"/>
          <w:spacing w:val="13"/>
        </w:rPr>
        <w:t xml:space="preserve"> </w:t>
      </w:r>
      <w:r>
        <w:rPr>
          <w:color w:val="333333"/>
        </w:rPr>
        <w:t>is</w:t>
      </w:r>
      <w:r>
        <w:rPr>
          <w:color w:val="333333"/>
          <w:spacing w:val="12"/>
        </w:rPr>
        <w:t xml:space="preserve"> </w:t>
      </w:r>
      <w:r>
        <w:rPr>
          <w:color w:val="333333"/>
        </w:rPr>
        <w:t>used</w:t>
      </w:r>
      <w:r>
        <w:rPr>
          <w:color w:val="333333"/>
          <w:spacing w:val="12"/>
        </w:rPr>
        <w:t xml:space="preserve"> </w:t>
      </w:r>
      <w:r>
        <w:rPr>
          <w:color w:val="333333"/>
        </w:rPr>
        <w:t>to</w:t>
      </w:r>
      <w:r>
        <w:rPr>
          <w:color w:val="333333"/>
          <w:spacing w:val="12"/>
        </w:rPr>
        <w:t xml:space="preserve"> </w:t>
      </w:r>
      <w:r>
        <w:rPr>
          <w:color w:val="333333"/>
        </w:rPr>
        <w:t>identify</w:t>
      </w:r>
      <w:r>
        <w:rPr>
          <w:color w:val="333333"/>
          <w:spacing w:val="12"/>
        </w:rPr>
        <w:t xml:space="preserve"> </w:t>
      </w:r>
      <w:r>
        <w:rPr>
          <w:color w:val="333333"/>
        </w:rPr>
        <w:t>each</w:t>
      </w:r>
      <w:r>
        <w:rPr>
          <w:color w:val="333333"/>
          <w:spacing w:val="11"/>
        </w:rPr>
        <w:t xml:space="preserve"> </w:t>
      </w:r>
      <w:r>
        <w:rPr>
          <w:color w:val="333333"/>
        </w:rPr>
        <w:t>record</w:t>
      </w:r>
      <w:r>
        <w:rPr>
          <w:color w:val="333333"/>
          <w:spacing w:val="10"/>
        </w:rPr>
        <w:t xml:space="preserve"> </w:t>
      </w:r>
      <w:r>
        <w:rPr>
          <w:color w:val="333333"/>
        </w:rPr>
        <w:t>into</w:t>
      </w:r>
      <w:r>
        <w:rPr>
          <w:color w:val="333333"/>
          <w:spacing w:val="11"/>
        </w:rPr>
        <w:t xml:space="preserve"> </w:t>
      </w:r>
      <w:r>
        <w:rPr>
          <w:color w:val="333333"/>
        </w:rPr>
        <w:t>the</w:t>
      </w:r>
      <w:r>
        <w:rPr>
          <w:color w:val="333333"/>
          <w:spacing w:val="9"/>
        </w:rPr>
        <w:t xml:space="preserve"> </w:t>
      </w:r>
      <w:r>
        <w:rPr>
          <w:color w:val="333333"/>
        </w:rPr>
        <w:t>database</w:t>
      </w:r>
      <w:r>
        <w:rPr>
          <w:color w:val="333333"/>
          <w:spacing w:val="-57"/>
        </w:rPr>
        <w:t xml:space="preserve"> </w:t>
      </w:r>
      <w:r>
        <w:rPr>
          <w:color w:val="333333"/>
        </w:rPr>
        <w:t>table</w:t>
      </w:r>
      <w:r>
        <w:rPr>
          <w:color w:val="333333"/>
          <w:spacing w:val="-1"/>
        </w:rPr>
        <w:t xml:space="preserve"> </w:t>
      </w:r>
      <w:r>
        <w:rPr>
          <w:color w:val="333333"/>
        </w:rPr>
        <w:t>uniquely.</w:t>
      </w:r>
    </w:p>
    <w:p w:rsidR="00D13DF5" w:rsidRDefault="00502E84" w:rsidP="00F0633A">
      <w:pPr>
        <w:pStyle w:val="BodyText"/>
        <w:spacing w:before="90"/>
        <w:ind w:left="720" w:right="302"/>
        <w:jc w:val="both"/>
      </w:pPr>
      <w:r>
        <w:br w:type="column"/>
      </w:r>
      <w:r>
        <w:rPr>
          <w:color w:val="333333"/>
        </w:rPr>
        <w:lastRenderedPageBreak/>
        <w:t>It is used to links two tables together. It</w:t>
      </w:r>
      <w:r>
        <w:rPr>
          <w:color w:val="333333"/>
          <w:spacing w:val="1"/>
        </w:rPr>
        <w:t xml:space="preserve"> </w:t>
      </w:r>
      <w:r>
        <w:rPr>
          <w:color w:val="333333"/>
        </w:rPr>
        <w:t>means the foreign key in one table refers</w:t>
      </w:r>
      <w:r>
        <w:rPr>
          <w:color w:val="333333"/>
          <w:spacing w:val="-57"/>
        </w:rPr>
        <w:t xml:space="preserve"> </w:t>
      </w:r>
      <w:r>
        <w:rPr>
          <w:color w:val="333333"/>
        </w:rPr>
        <w:t>to</w:t>
      </w:r>
      <w:r>
        <w:rPr>
          <w:color w:val="333333"/>
          <w:spacing w:val="-1"/>
        </w:rPr>
        <w:t xml:space="preserve"> </w:t>
      </w:r>
      <w:r>
        <w:rPr>
          <w:color w:val="333333"/>
        </w:rPr>
        <w:t>the</w:t>
      </w:r>
      <w:r>
        <w:rPr>
          <w:color w:val="333333"/>
          <w:spacing w:val="-1"/>
        </w:rPr>
        <w:t xml:space="preserve"> </w:t>
      </w:r>
      <w:r>
        <w:rPr>
          <w:color w:val="333333"/>
        </w:rPr>
        <w:t>primary key of</w:t>
      </w:r>
      <w:r>
        <w:rPr>
          <w:color w:val="333333"/>
          <w:spacing w:val="1"/>
        </w:rPr>
        <w:t xml:space="preserve"> </w:t>
      </w:r>
      <w:r>
        <w:rPr>
          <w:color w:val="333333"/>
        </w:rPr>
        <w:t>another</w:t>
      </w:r>
      <w:r>
        <w:rPr>
          <w:color w:val="333333"/>
          <w:spacing w:val="-3"/>
        </w:rPr>
        <w:t xml:space="preserve"> </w:t>
      </w:r>
      <w:r>
        <w:rPr>
          <w:color w:val="333333"/>
        </w:rPr>
        <w:t>table.</w:t>
      </w:r>
    </w:p>
    <w:p w:rsidR="00D13DF5" w:rsidRDefault="00D13DF5" w:rsidP="00F0633A">
      <w:pPr>
        <w:ind w:left="720"/>
        <w:jc w:val="both"/>
        <w:sectPr w:rsidR="00D13DF5">
          <w:type w:val="continuous"/>
          <w:pgSz w:w="11920" w:h="16850"/>
          <w:pgMar w:top="480" w:right="0" w:bottom="280" w:left="140" w:header="720" w:footer="720" w:gutter="0"/>
          <w:cols w:num="3" w:space="720" w:equalWidth="0">
            <w:col w:w="1196" w:space="592"/>
            <w:col w:w="5488" w:space="40"/>
            <w:col w:w="4464"/>
          </w:cols>
        </w:sectPr>
      </w:pPr>
    </w:p>
    <w:p w:rsidR="00D13DF5" w:rsidRDefault="00D13DF5" w:rsidP="00F0633A">
      <w:pPr>
        <w:pStyle w:val="BodyText"/>
        <w:spacing w:before="4"/>
        <w:ind w:left="720"/>
        <w:rPr>
          <w:sz w:val="14"/>
        </w:rPr>
      </w:pPr>
    </w:p>
    <w:p w:rsidR="00D13DF5" w:rsidRDefault="00D13DF5" w:rsidP="00F0633A">
      <w:pPr>
        <w:ind w:left="720"/>
        <w:rPr>
          <w:sz w:val="14"/>
        </w:rPr>
        <w:sectPr w:rsidR="00D13DF5">
          <w:type w:val="continuous"/>
          <w:pgSz w:w="11920" w:h="16850"/>
          <w:pgMar w:top="480" w:right="0" w:bottom="280" w:left="140" w:header="720" w:footer="720" w:gutter="0"/>
          <w:cols w:space="720"/>
        </w:sectPr>
      </w:pPr>
    </w:p>
    <w:p w:rsidR="00D13DF5" w:rsidRDefault="00502E84" w:rsidP="00F0633A">
      <w:pPr>
        <w:pStyle w:val="Heading4"/>
        <w:spacing w:before="90"/>
        <w:ind w:left="720"/>
      </w:pPr>
      <w:r>
        <w:rPr>
          <w:color w:val="333333"/>
        </w:rPr>
        <w:lastRenderedPageBreak/>
        <w:t>NULL</w:t>
      </w:r>
    </w:p>
    <w:p w:rsidR="00D13DF5" w:rsidRDefault="00502E84" w:rsidP="00F0633A">
      <w:pPr>
        <w:pStyle w:val="BodyText"/>
        <w:spacing w:before="90"/>
        <w:ind w:left="720"/>
      </w:pPr>
      <w:r>
        <w:br w:type="column"/>
      </w:r>
      <w:r>
        <w:rPr>
          <w:color w:val="333333"/>
          <w:spacing w:val="-1"/>
        </w:rPr>
        <w:lastRenderedPageBreak/>
        <w:t>The</w:t>
      </w:r>
      <w:r>
        <w:rPr>
          <w:color w:val="333333"/>
          <w:spacing w:val="-16"/>
        </w:rPr>
        <w:t xml:space="preserve"> </w:t>
      </w:r>
      <w:r>
        <w:rPr>
          <w:color w:val="333333"/>
          <w:spacing w:val="-1"/>
        </w:rPr>
        <w:t>primary</w:t>
      </w:r>
      <w:r>
        <w:rPr>
          <w:color w:val="333333"/>
          <w:spacing w:val="-13"/>
        </w:rPr>
        <w:t xml:space="preserve"> </w:t>
      </w:r>
      <w:r>
        <w:rPr>
          <w:color w:val="333333"/>
          <w:spacing w:val="-1"/>
        </w:rPr>
        <w:t>key</w:t>
      </w:r>
      <w:r>
        <w:rPr>
          <w:color w:val="333333"/>
          <w:spacing w:val="-12"/>
        </w:rPr>
        <w:t xml:space="preserve"> </w:t>
      </w:r>
      <w:r>
        <w:rPr>
          <w:color w:val="333333"/>
          <w:spacing w:val="-1"/>
        </w:rPr>
        <w:t>column</w:t>
      </w:r>
      <w:r>
        <w:rPr>
          <w:color w:val="333333"/>
          <w:spacing w:val="-12"/>
        </w:rPr>
        <w:t xml:space="preserve"> </w:t>
      </w:r>
      <w:r>
        <w:rPr>
          <w:color w:val="333333"/>
        </w:rPr>
        <w:t>value</w:t>
      </w:r>
      <w:r>
        <w:rPr>
          <w:color w:val="333333"/>
          <w:spacing w:val="-15"/>
        </w:rPr>
        <w:t xml:space="preserve"> </w:t>
      </w:r>
      <w:r>
        <w:rPr>
          <w:color w:val="333333"/>
        </w:rPr>
        <w:t>can</w:t>
      </w:r>
      <w:r>
        <w:rPr>
          <w:color w:val="333333"/>
          <w:spacing w:val="-14"/>
        </w:rPr>
        <w:t xml:space="preserve"> </w:t>
      </w:r>
      <w:r>
        <w:rPr>
          <w:color w:val="333333"/>
        </w:rPr>
        <w:t>never</w:t>
      </w:r>
      <w:r>
        <w:rPr>
          <w:color w:val="333333"/>
          <w:spacing w:val="-13"/>
        </w:rPr>
        <w:t xml:space="preserve"> </w:t>
      </w:r>
      <w:r>
        <w:rPr>
          <w:color w:val="333333"/>
        </w:rPr>
        <w:t>be</w:t>
      </w:r>
      <w:r>
        <w:rPr>
          <w:color w:val="333333"/>
          <w:spacing w:val="-15"/>
        </w:rPr>
        <w:t xml:space="preserve"> </w:t>
      </w:r>
      <w:r>
        <w:rPr>
          <w:color w:val="333333"/>
        </w:rPr>
        <w:t>NULL.</w:t>
      </w:r>
    </w:p>
    <w:p w:rsidR="00D13DF5" w:rsidRDefault="00502E84" w:rsidP="00F0633A">
      <w:pPr>
        <w:pStyle w:val="BodyText"/>
        <w:spacing w:before="90"/>
        <w:ind w:left="720" w:right="57"/>
      </w:pPr>
      <w:r>
        <w:br w:type="column"/>
      </w:r>
      <w:r>
        <w:rPr>
          <w:color w:val="333333"/>
        </w:rPr>
        <w:lastRenderedPageBreak/>
        <w:t>The</w:t>
      </w:r>
      <w:r>
        <w:rPr>
          <w:color w:val="333333"/>
          <w:spacing w:val="5"/>
        </w:rPr>
        <w:t xml:space="preserve"> </w:t>
      </w:r>
      <w:r>
        <w:rPr>
          <w:color w:val="333333"/>
        </w:rPr>
        <w:t>foreign</w:t>
      </w:r>
      <w:r>
        <w:rPr>
          <w:color w:val="333333"/>
          <w:spacing w:val="7"/>
        </w:rPr>
        <w:t xml:space="preserve"> </w:t>
      </w:r>
      <w:r>
        <w:rPr>
          <w:color w:val="333333"/>
        </w:rPr>
        <w:t>key</w:t>
      </w:r>
      <w:r>
        <w:rPr>
          <w:color w:val="333333"/>
          <w:spacing w:val="6"/>
        </w:rPr>
        <w:t xml:space="preserve"> </w:t>
      </w:r>
      <w:r>
        <w:rPr>
          <w:color w:val="333333"/>
        </w:rPr>
        <w:t>column</w:t>
      </w:r>
      <w:r>
        <w:rPr>
          <w:color w:val="333333"/>
          <w:spacing w:val="6"/>
        </w:rPr>
        <w:t xml:space="preserve"> </w:t>
      </w:r>
      <w:r>
        <w:rPr>
          <w:color w:val="333333"/>
        </w:rPr>
        <w:t>can</w:t>
      </w:r>
      <w:r>
        <w:rPr>
          <w:color w:val="333333"/>
          <w:spacing w:val="6"/>
        </w:rPr>
        <w:t xml:space="preserve"> </w:t>
      </w:r>
      <w:r>
        <w:rPr>
          <w:color w:val="333333"/>
        </w:rPr>
        <w:t>accept</w:t>
      </w:r>
      <w:r>
        <w:rPr>
          <w:color w:val="333333"/>
          <w:spacing w:val="9"/>
        </w:rPr>
        <w:t xml:space="preserve"> </w:t>
      </w:r>
      <w:r>
        <w:rPr>
          <w:color w:val="333333"/>
        </w:rPr>
        <w:t>a</w:t>
      </w:r>
      <w:r>
        <w:rPr>
          <w:color w:val="333333"/>
          <w:spacing w:val="-57"/>
        </w:rPr>
        <w:t xml:space="preserve"> </w:t>
      </w:r>
      <w:r>
        <w:rPr>
          <w:color w:val="333333"/>
        </w:rPr>
        <w:t>NULL</w:t>
      </w:r>
      <w:r>
        <w:rPr>
          <w:color w:val="333333"/>
          <w:spacing w:val="-1"/>
        </w:rPr>
        <w:t xml:space="preserve"> </w:t>
      </w:r>
      <w:r>
        <w:rPr>
          <w:color w:val="333333"/>
        </w:rPr>
        <w:t>value.</w:t>
      </w:r>
    </w:p>
    <w:p w:rsidR="00D13DF5" w:rsidRDefault="00D13DF5" w:rsidP="00F0633A">
      <w:pPr>
        <w:ind w:left="720"/>
        <w:sectPr w:rsidR="00D13DF5">
          <w:type w:val="continuous"/>
          <w:pgSz w:w="11920" w:h="16850"/>
          <w:pgMar w:top="480" w:right="0" w:bottom="280" w:left="140" w:header="720" w:footer="720" w:gutter="0"/>
          <w:cols w:num="3" w:space="720" w:equalWidth="0">
            <w:col w:w="1316" w:space="473"/>
            <w:col w:w="5491" w:space="39"/>
            <w:col w:w="4461"/>
          </w:cols>
        </w:sectPr>
      </w:pPr>
    </w:p>
    <w:p w:rsidR="00D13DF5" w:rsidRDefault="00D13DF5" w:rsidP="00F0633A">
      <w:pPr>
        <w:pStyle w:val="BodyText"/>
        <w:spacing w:before="6"/>
        <w:ind w:left="720"/>
        <w:rPr>
          <w:sz w:val="14"/>
        </w:rPr>
      </w:pPr>
    </w:p>
    <w:p w:rsidR="00D13DF5" w:rsidRDefault="00D13DF5" w:rsidP="00F0633A">
      <w:pPr>
        <w:ind w:left="720"/>
        <w:rPr>
          <w:sz w:val="14"/>
        </w:rPr>
        <w:sectPr w:rsidR="00D13DF5">
          <w:type w:val="continuous"/>
          <w:pgSz w:w="11920" w:h="16850"/>
          <w:pgMar w:top="480" w:right="0" w:bottom="280" w:left="140" w:header="720" w:footer="720" w:gutter="0"/>
          <w:cols w:space="720"/>
        </w:sectPr>
      </w:pPr>
    </w:p>
    <w:p w:rsidR="00D13DF5" w:rsidRDefault="00502E84" w:rsidP="00F0633A">
      <w:pPr>
        <w:pStyle w:val="Heading4"/>
        <w:spacing w:before="90" w:line="700" w:lineRule="auto"/>
        <w:ind w:left="720" w:right="-19"/>
      </w:pPr>
      <w:r>
        <w:rPr>
          <w:color w:val="333333"/>
        </w:rPr>
        <w:lastRenderedPageBreak/>
        <w:t>Count</w:t>
      </w:r>
      <w:r>
        <w:rPr>
          <w:color w:val="333333"/>
          <w:spacing w:val="1"/>
        </w:rPr>
        <w:t xml:space="preserve"> </w:t>
      </w:r>
      <w:r>
        <w:rPr>
          <w:color w:val="333333"/>
        </w:rPr>
        <w:t>Duplication Indexing</w:t>
      </w:r>
    </w:p>
    <w:p w:rsidR="00D13DF5" w:rsidRDefault="00D13DF5" w:rsidP="00F0633A">
      <w:pPr>
        <w:pStyle w:val="BodyText"/>
        <w:spacing w:before="2"/>
        <w:ind w:left="720"/>
        <w:rPr>
          <w:b/>
        </w:rPr>
      </w:pPr>
    </w:p>
    <w:p w:rsidR="00D13DF5" w:rsidRDefault="00502E84" w:rsidP="00F0633A">
      <w:pPr>
        <w:ind w:left="720"/>
        <w:rPr>
          <w:b/>
          <w:sz w:val="24"/>
        </w:rPr>
      </w:pPr>
      <w:r>
        <w:rPr>
          <w:b/>
          <w:color w:val="333333"/>
          <w:sz w:val="24"/>
        </w:rPr>
        <w:t>Deletion</w:t>
      </w:r>
    </w:p>
    <w:p w:rsidR="00D13DF5" w:rsidRDefault="00D13DF5" w:rsidP="00F0633A">
      <w:pPr>
        <w:pStyle w:val="BodyText"/>
        <w:ind w:left="720"/>
        <w:rPr>
          <w:b/>
          <w:sz w:val="26"/>
        </w:rPr>
      </w:pPr>
    </w:p>
    <w:p w:rsidR="00D13DF5" w:rsidRDefault="00D13DF5" w:rsidP="00F0633A">
      <w:pPr>
        <w:pStyle w:val="BodyText"/>
        <w:ind w:left="720"/>
        <w:rPr>
          <w:b/>
          <w:sz w:val="26"/>
        </w:rPr>
      </w:pPr>
    </w:p>
    <w:p w:rsidR="00D13DF5" w:rsidRDefault="00502E84" w:rsidP="00F0633A">
      <w:pPr>
        <w:pStyle w:val="Heading4"/>
        <w:spacing w:before="209"/>
        <w:ind w:left="720"/>
      </w:pPr>
      <w:r>
        <w:rPr>
          <w:color w:val="333333"/>
        </w:rPr>
        <w:t>Insertion</w:t>
      </w:r>
    </w:p>
    <w:p w:rsidR="00D13DF5" w:rsidRDefault="00502E84" w:rsidP="00F0633A">
      <w:pPr>
        <w:pStyle w:val="BodyText"/>
        <w:spacing w:before="90"/>
        <w:ind w:left="720"/>
        <w:jc w:val="both"/>
      </w:pPr>
      <w:r>
        <w:br w:type="column"/>
      </w:r>
      <w:r>
        <w:rPr>
          <w:color w:val="333333"/>
        </w:rPr>
        <w:lastRenderedPageBreak/>
        <w:t>A</w:t>
      </w:r>
      <w:r>
        <w:rPr>
          <w:color w:val="333333"/>
          <w:spacing w:val="-1"/>
        </w:rPr>
        <w:t xml:space="preserve"> </w:t>
      </w:r>
      <w:r>
        <w:rPr>
          <w:color w:val="333333"/>
        </w:rPr>
        <w:t>table</w:t>
      </w:r>
      <w:r>
        <w:rPr>
          <w:color w:val="333333"/>
          <w:spacing w:val="-1"/>
        </w:rPr>
        <w:t xml:space="preserve"> </w:t>
      </w:r>
      <w:r>
        <w:rPr>
          <w:color w:val="333333"/>
        </w:rPr>
        <w:t>can have</w:t>
      </w:r>
      <w:r>
        <w:rPr>
          <w:color w:val="333333"/>
          <w:spacing w:val="-2"/>
        </w:rPr>
        <w:t xml:space="preserve"> </w:t>
      </w:r>
      <w:r>
        <w:rPr>
          <w:color w:val="333333"/>
        </w:rPr>
        <w:t>only one</w:t>
      </w:r>
      <w:r>
        <w:rPr>
          <w:color w:val="333333"/>
          <w:spacing w:val="-2"/>
        </w:rPr>
        <w:t xml:space="preserve"> </w:t>
      </w:r>
      <w:r>
        <w:rPr>
          <w:color w:val="333333"/>
        </w:rPr>
        <w:t>primary</w:t>
      </w:r>
      <w:r>
        <w:rPr>
          <w:color w:val="333333"/>
          <w:spacing w:val="-1"/>
        </w:rPr>
        <w:t xml:space="preserve"> </w:t>
      </w:r>
      <w:r>
        <w:rPr>
          <w:color w:val="333333"/>
        </w:rPr>
        <w:t>key.</w:t>
      </w:r>
    </w:p>
    <w:p w:rsidR="00D13DF5" w:rsidRDefault="00D13DF5" w:rsidP="00F0633A">
      <w:pPr>
        <w:pStyle w:val="BodyText"/>
        <w:ind w:left="720"/>
        <w:rPr>
          <w:sz w:val="26"/>
        </w:rPr>
      </w:pPr>
    </w:p>
    <w:p w:rsidR="00D13DF5" w:rsidRDefault="00502E84" w:rsidP="00F0633A">
      <w:pPr>
        <w:pStyle w:val="BodyText"/>
        <w:spacing w:before="232"/>
        <w:ind w:left="720" w:right="1"/>
        <w:jc w:val="both"/>
      </w:pPr>
      <w:r>
        <w:rPr>
          <w:color w:val="333333"/>
        </w:rPr>
        <w:t>The primary key is a unique attribute; therefore, it</w:t>
      </w:r>
      <w:r>
        <w:rPr>
          <w:color w:val="333333"/>
          <w:spacing w:val="1"/>
        </w:rPr>
        <w:t xml:space="preserve"> </w:t>
      </w:r>
      <w:r>
        <w:rPr>
          <w:color w:val="333333"/>
        </w:rPr>
        <w:t>cannot</w:t>
      </w:r>
      <w:r>
        <w:rPr>
          <w:color w:val="333333"/>
          <w:spacing w:val="-1"/>
        </w:rPr>
        <w:t xml:space="preserve"> </w:t>
      </w:r>
      <w:r>
        <w:rPr>
          <w:color w:val="333333"/>
        </w:rPr>
        <w:t>stores duplicate</w:t>
      </w:r>
      <w:r>
        <w:rPr>
          <w:color w:val="333333"/>
          <w:spacing w:val="-1"/>
        </w:rPr>
        <w:t xml:space="preserve"> </w:t>
      </w:r>
      <w:r>
        <w:rPr>
          <w:color w:val="333333"/>
        </w:rPr>
        <w:t>values in relation.</w:t>
      </w:r>
    </w:p>
    <w:p w:rsidR="00D13DF5" w:rsidRDefault="00D13DF5" w:rsidP="00F0633A">
      <w:pPr>
        <w:pStyle w:val="BodyText"/>
        <w:spacing w:before="1"/>
        <w:ind w:left="720"/>
        <w:rPr>
          <w:sz w:val="22"/>
        </w:rPr>
      </w:pPr>
    </w:p>
    <w:p w:rsidR="00D13DF5" w:rsidRDefault="00502E84" w:rsidP="00F0633A">
      <w:pPr>
        <w:pStyle w:val="BodyText"/>
        <w:ind w:left="720"/>
        <w:jc w:val="both"/>
      </w:pPr>
      <w:r>
        <w:rPr>
          <w:color w:val="333333"/>
        </w:rPr>
        <w:t>The primary key is a clustered index by default,</w:t>
      </w:r>
      <w:r>
        <w:rPr>
          <w:color w:val="333333"/>
          <w:spacing w:val="1"/>
        </w:rPr>
        <w:t xml:space="preserve"> </w:t>
      </w:r>
      <w:r>
        <w:rPr>
          <w:color w:val="333333"/>
        </w:rPr>
        <w:t>which</w:t>
      </w:r>
      <w:r>
        <w:rPr>
          <w:color w:val="333333"/>
          <w:spacing w:val="-1"/>
        </w:rPr>
        <w:t xml:space="preserve"> </w:t>
      </w:r>
      <w:r>
        <w:rPr>
          <w:color w:val="333333"/>
        </w:rPr>
        <w:t>means it is indexed automatically.</w:t>
      </w:r>
    </w:p>
    <w:p w:rsidR="00D13DF5" w:rsidRDefault="00D13DF5" w:rsidP="00F0633A">
      <w:pPr>
        <w:pStyle w:val="BodyText"/>
        <w:ind w:left="720"/>
        <w:rPr>
          <w:sz w:val="26"/>
        </w:rPr>
      </w:pPr>
    </w:p>
    <w:p w:rsidR="00D13DF5" w:rsidRDefault="00502E84" w:rsidP="00F0633A">
      <w:pPr>
        <w:pStyle w:val="BodyText"/>
        <w:spacing w:before="232"/>
        <w:ind w:left="720" w:right="1"/>
        <w:jc w:val="both"/>
      </w:pPr>
      <w:r>
        <w:rPr>
          <w:color w:val="333333"/>
        </w:rPr>
        <w:t>The primary key value can't be removed from the</w:t>
      </w:r>
      <w:r>
        <w:rPr>
          <w:color w:val="333333"/>
          <w:spacing w:val="1"/>
        </w:rPr>
        <w:t xml:space="preserve"> </w:t>
      </w:r>
      <w:r>
        <w:rPr>
          <w:color w:val="333333"/>
        </w:rPr>
        <w:t>table. If you want to delete it, then make sure the</w:t>
      </w:r>
      <w:r>
        <w:rPr>
          <w:color w:val="333333"/>
          <w:spacing w:val="1"/>
        </w:rPr>
        <w:t xml:space="preserve"> </w:t>
      </w:r>
      <w:r>
        <w:rPr>
          <w:color w:val="333333"/>
        </w:rPr>
        <w:t>referencing foreign</w:t>
      </w:r>
      <w:r>
        <w:rPr>
          <w:color w:val="333333"/>
          <w:spacing w:val="-1"/>
        </w:rPr>
        <w:t xml:space="preserve"> </w:t>
      </w:r>
      <w:r>
        <w:rPr>
          <w:color w:val="333333"/>
        </w:rPr>
        <w:t>key</w:t>
      </w:r>
      <w:r>
        <w:rPr>
          <w:color w:val="333333"/>
          <w:spacing w:val="-1"/>
        </w:rPr>
        <w:t xml:space="preserve"> </w:t>
      </w:r>
      <w:r>
        <w:rPr>
          <w:color w:val="333333"/>
        </w:rPr>
        <w:t>does not</w:t>
      </w:r>
      <w:r>
        <w:rPr>
          <w:color w:val="333333"/>
          <w:spacing w:val="-2"/>
        </w:rPr>
        <w:t xml:space="preserve"> </w:t>
      </w:r>
      <w:r>
        <w:rPr>
          <w:color w:val="333333"/>
        </w:rPr>
        <w:t>contain</w:t>
      </w:r>
      <w:r>
        <w:rPr>
          <w:color w:val="333333"/>
          <w:spacing w:val="-1"/>
        </w:rPr>
        <w:t xml:space="preserve"> </w:t>
      </w:r>
      <w:r>
        <w:rPr>
          <w:color w:val="333333"/>
        </w:rPr>
        <w:t>its</w:t>
      </w:r>
      <w:r>
        <w:rPr>
          <w:color w:val="333333"/>
          <w:spacing w:val="-1"/>
        </w:rPr>
        <w:t xml:space="preserve"> </w:t>
      </w:r>
      <w:r>
        <w:rPr>
          <w:color w:val="333333"/>
        </w:rPr>
        <w:t>value.</w:t>
      </w:r>
    </w:p>
    <w:p w:rsidR="00D13DF5" w:rsidRDefault="00D13DF5" w:rsidP="00F0633A">
      <w:pPr>
        <w:pStyle w:val="BodyText"/>
        <w:spacing w:before="1"/>
        <w:ind w:left="720"/>
        <w:rPr>
          <w:sz w:val="22"/>
        </w:rPr>
      </w:pPr>
    </w:p>
    <w:p w:rsidR="00D13DF5" w:rsidRDefault="00502E84" w:rsidP="00F0633A">
      <w:pPr>
        <w:pStyle w:val="BodyText"/>
        <w:spacing w:before="1"/>
        <w:ind w:left="720"/>
        <w:jc w:val="both"/>
      </w:pPr>
      <w:r>
        <w:rPr>
          <w:color w:val="333333"/>
        </w:rPr>
        <w:t>We</w:t>
      </w:r>
      <w:r>
        <w:rPr>
          <w:color w:val="333333"/>
          <w:spacing w:val="1"/>
        </w:rPr>
        <w:t xml:space="preserve"> </w:t>
      </w:r>
      <w:r>
        <w:rPr>
          <w:color w:val="333333"/>
        </w:rPr>
        <w:t>can</w:t>
      </w:r>
      <w:r>
        <w:rPr>
          <w:color w:val="333333"/>
          <w:spacing w:val="1"/>
        </w:rPr>
        <w:t xml:space="preserve"> </w:t>
      </w:r>
      <w:r>
        <w:rPr>
          <w:color w:val="333333"/>
        </w:rPr>
        <w:t>insert</w:t>
      </w:r>
      <w:r>
        <w:rPr>
          <w:color w:val="333333"/>
          <w:spacing w:val="1"/>
        </w:rPr>
        <w:t xml:space="preserve"> </w:t>
      </w:r>
      <w:r>
        <w:rPr>
          <w:color w:val="333333"/>
        </w:rPr>
        <w:t>the</w:t>
      </w:r>
      <w:r>
        <w:rPr>
          <w:color w:val="333333"/>
          <w:spacing w:val="1"/>
        </w:rPr>
        <w:t xml:space="preserve"> </w:t>
      </w:r>
      <w:r>
        <w:rPr>
          <w:color w:val="333333"/>
        </w:rPr>
        <w:t>values</w:t>
      </w:r>
      <w:r>
        <w:rPr>
          <w:color w:val="333333"/>
          <w:spacing w:val="1"/>
        </w:rPr>
        <w:t xml:space="preserve"> </w:t>
      </w:r>
      <w:r>
        <w:rPr>
          <w:color w:val="333333"/>
        </w:rPr>
        <w:t>into</w:t>
      </w:r>
      <w:r>
        <w:rPr>
          <w:color w:val="333333"/>
          <w:spacing w:val="1"/>
        </w:rPr>
        <w:t xml:space="preserve"> </w:t>
      </w:r>
      <w:r>
        <w:rPr>
          <w:color w:val="333333"/>
        </w:rPr>
        <w:t>the</w:t>
      </w:r>
      <w:r>
        <w:rPr>
          <w:color w:val="333333"/>
          <w:spacing w:val="1"/>
        </w:rPr>
        <w:t xml:space="preserve"> </w:t>
      </w:r>
      <w:r>
        <w:rPr>
          <w:color w:val="333333"/>
        </w:rPr>
        <w:t>primary</w:t>
      </w:r>
      <w:r>
        <w:rPr>
          <w:color w:val="333333"/>
          <w:spacing w:val="1"/>
        </w:rPr>
        <w:t xml:space="preserve"> </w:t>
      </w:r>
      <w:r>
        <w:rPr>
          <w:color w:val="333333"/>
        </w:rPr>
        <w:t>key</w:t>
      </w:r>
      <w:r>
        <w:rPr>
          <w:color w:val="333333"/>
          <w:spacing w:val="-57"/>
        </w:rPr>
        <w:t xml:space="preserve"> </w:t>
      </w:r>
      <w:r>
        <w:rPr>
          <w:color w:val="333333"/>
        </w:rPr>
        <w:t>column</w:t>
      </w:r>
      <w:r>
        <w:rPr>
          <w:color w:val="333333"/>
          <w:spacing w:val="-11"/>
        </w:rPr>
        <w:t xml:space="preserve"> </w:t>
      </w:r>
      <w:r>
        <w:rPr>
          <w:color w:val="333333"/>
        </w:rPr>
        <w:t>without</w:t>
      </w:r>
      <w:r>
        <w:rPr>
          <w:color w:val="333333"/>
          <w:spacing w:val="-9"/>
        </w:rPr>
        <w:t xml:space="preserve"> </w:t>
      </w:r>
      <w:r>
        <w:rPr>
          <w:color w:val="333333"/>
        </w:rPr>
        <w:t>any</w:t>
      </w:r>
      <w:r>
        <w:rPr>
          <w:color w:val="333333"/>
          <w:spacing w:val="-11"/>
        </w:rPr>
        <w:t xml:space="preserve"> </w:t>
      </w:r>
      <w:r>
        <w:rPr>
          <w:color w:val="333333"/>
        </w:rPr>
        <w:t>limitation,</w:t>
      </w:r>
      <w:r>
        <w:rPr>
          <w:color w:val="333333"/>
          <w:spacing w:val="-10"/>
        </w:rPr>
        <w:t xml:space="preserve"> </w:t>
      </w:r>
      <w:r>
        <w:rPr>
          <w:color w:val="333333"/>
        </w:rPr>
        <w:t>either</w:t>
      </w:r>
      <w:r>
        <w:rPr>
          <w:color w:val="333333"/>
          <w:spacing w:val="-10"/>
        </w:rPr>
        <w:t xml:space="preserve"> </w:t>
      </w:r>
      <w:r>
        <w:rPr>
          <w:color w:val="333333"/>
        </w:rPr>
        <w:t>it</w:t>
      </w:r>
      <w:r>
        <w:rPr>
          <w:color w:val="333333"/>
          <w:spacing w:val="-7"/>
        </w:rPr>
        <w:t xml:space="preserve"> </w:t>
      </w:r>
      <w:r>
        <w:rPr>
          <w:color w:val="333333"/>
        </w:rPr>
        <w:t>present</w:t>
      </w:r>
      <w:r>
        <w:rPr>
          <w:color w:val="333333"/>
          <w:spacing w:val="-9"/>
        </w:rPr>
        <w:t xml:space="preserve"> </w:t>
      </w:r>
      <w:r>
        <w:rPr>
          <w:color w:val="333333"/>
        </w:rPr>
        <w:t>in</w:t>
      </w:r>
      <w:r>
        <w:rPr>
          <w:color w:val="333333"/>
          <w:spacing w:val="-8"/>
        </w:rPr>
        <w:t xml:space="preserve"> </w:t>
      </w:r>
      <w:r>
        <w:rPr>
          <w:color w:val="333333"/>
        </w:rPr>
        <w:t>a</w:t>
      </w:r>
      <w:r>
        <w:rPr>
          <w:color w:val="333333"/>
          <w:spacing w:val="-57"/>
        </w:rPr>
        <w:t xml:space="preserve"> </w:t>
      </w:r>
      <w:r>
        <w:rPr>
          <w:color w:val="333333"/>
        </w:rPr>
        <w:t>foreign</w:t>
      </w:r>
      <w:r>
        <w:rPr>
          <w:color w:val="333333"/>
          <w:spacing w:val="-1"/>
        </w:rPr>
        <w:t xml:space="preserve"> </w:t>
      </w:r>
      <w:r>
        <w:rPr>
          <w:color w:val="333333"/>
        </w:rPr>
        <w:t>key or not.</w:t>
      </w:r>
    </w:p>
    <w:p w:rsidR="00D13DF5" w:rsidRDefault="00502E84" w:rsidP="00F0633A">
      <w:pPr>
        <w:pStyle w:val="BodyText"/>
        <w:spacing w:before="90"/>
        <w:ind w:left="720" w:right="306"/>
        <w:jc w:val="both"/>
      </w:pPr>
      <w:r>
        <w:br w:type="column"/>
      </w:r>
      <w:r>
        <w:rPr>
          <w:color w:val="333333"/>
        </w:rPr>
        <w:lastRenderedPageBreak/>
        <w:t>A table can have more than one foreign</w:t>
      </w:r>
      <w:r>
        <w:rPr>
          <w:color w:val="333333"/>
          <w:spacing w:val="1"/>
        </w:rPr>
        <w:t xml:space="preserve"> </w:t>
      </w:r>
      <w:r>
        <w:rPr>
          <w:color w:val="333333"/>
        </w:rPr>
        <w:t>key.</w:t>
      </w:r>
    </w:p>
    <w:p w:rsidR="00D13DF5" w:rsidRDefault="00D13DF5" w:rsidP="00F0633A">
      <w:pPr>
        <w:pStyle w:val="BodyText"/>
        <w:spacing w:before="1"/>
        <w:ind w:left="720"/>
        <w:rPr>
          <w:sz w:val="22"/>
        </w:rPr>
      </w:pPr>
    </w:p>
    <w:p w:rsidR="00D13DF5" w:rsidRDefault="00502E84" w:rsidP="00F0633A">
      <w:pPr>
        <w:pStyle w:val="BodyText"/>
        <w:spacing w:before="1"/>
        <w:ind w:left="720" w:right="300"/>
        <w:jc w:val="both"/>
      </w:pPr>
      <w:r>
        <w:rPr>
          <w:color w:val="333333"/>
        </w:rPr>
        <w:t>We</w:t>
      </w:r>
      <w:r>
        <w:rPr>
          <w:color w:val="333333"/>
          <w:spacing w:val="1"/>
        </w:rPr>
        <w:t xml:space="preserve"> </w:t>
      </w:r>
      <w:r>
        <w:rPr>
          <w:color w:val="333333"/>
        </w:rPr>
        <w:t>can</w:t>
      </w:r>
      <w:r>
        <w:rPr>
          <w:color w:val="333333"/>
          <w:spacing w:val="1"/>
        </w:rPr>
        <w:t xml:space="preserve"> </w:t>
      </w:r>
      <w:r>
        <w:rPr>
          <w:color w:val="333333"/>
        </w:rPr>
        <w:t>store</w:t>
      </w:r>
      <w:r>
        <w:rPr>
          <w:color w:val="333333"/>
          <w:spacing w:val="1"/>
        </w:rPr>
        <w:t xml:space="preserve"> </w:t>
      </w:r>
      <w:r>
        <w:rPr>
          <w:color w:val="333333"/>
        </w:rPr>
        <w:t>duplicate</w:t>
      </w:r>
      <w:r>
        <w:rPr>
          <w:color w:val="333333"/>
          <w:spacing w:val="1"/>
        </w:rPr>
        <w:t xml:space="preserve"> </w:t>
      </w:r>
      <w:r>
        <w:rPr>
          <w:color w:val="333333"/>
        </w:rPr>
        <w:t>values</w:t>
      </w:r>
      <w:r>
        <w:rPr>
          <w:color w:val="333333"/>
          <w:spacing w:val="1"/>
        </w:rPr>
        <w:t xml:space="preserve"> </w:t>
      </w:r>
      <w:r>
        <w:rPr>
          <w:color w:val="333333"/>
        </w:rPr>
        <w:t>in</w:t>
      </w:r>
      <w:r>
        <w:rPr>
          <w:color w:val="333333"/>
          <w:spacing w:val="1"/>
        </w:rPr>
        <w:t xml:space="preserve"> </w:t>
      </w:r>
      <w:r>
        <w:rPr>
          <w:color w:val="333333"/>
        </w:rPr>
        <w:t>the</w:t>
      </w:r>
      <w:r>
        <w:rPr>
          <w:color w:val="333333"/>
          <w:spacing w:val="1"/>
        </w:rPr>
        <w:t xml:space="preserve"> </w:t>
      </w:r>
      <w:r>
        <w:rPr>
          <w:color w:val="333333"/>
        </w:rPr>
        <w:t>foreign</w:t>
      </w:r>
      <w:r>
        <w:rPr>
          <w:color w:val="333333"/>
          <w:spacing w:val="-1"/>
        </w:rPr>
        <w:t xml:space="preserve"> </w:t>
      </w:r>
      <w:r>
        <w:rPr>
          <w:color w:val="333333"/>
        </w:rPr>
        <w:t>key</w:t>
      </w:r>
      <w:r>
        <w:rPr>
          <w:color w:val="333333"/>
          <w:spacing w:val="1"/>
        </w:rPr>
        <w:t xml:space="preserve"> </w:t>
      </w:r>
      <w:r>
        <w:rPr>
          <w:color w:val="333333"/>
        </w:rPr>
        <w:t>column.</w:t>
      </w:r>
    </w:p>
    <w:p w:rsidR="00D13DF5" w:rsidRDefault="00D13DF5" w:rsidP="00F0633A">
      <w:pPr>
        <w:pStyle w:val="BodyText"/>
        <w:spacing w:before="1"/>
        <w:ind w:left="720"/>
        <w:rPr>
          <w:sz w:val="22"/>
        </w:rPr>
      </w:pPr>
    </w:p>
    <w:p w:rsidR="00D13DF5" w:rsidRDefault="00502E84" w:rsidP="00F0633A">
      <w:pPr>
        <w:pStyle w:val="BodyText"/>
        <w:ind w:left="720" w:right="306"/>
        <w:jc w:val="both"/>
      </w:pPr>
      <w:r>
        <w:rPr>
          <w:color w:val="333333"/>
        </w:rPr>
        <w:t>A foreign key is not a clustered index by</w:t>
      </w:r>
      <w:r>
        <w:rPr>
          <w:color w:val="333333"/>
          <w:spacing w:val="-57"/>
        </w:rPr>
        <w:t xml:space="preserve"> </w:t>
      </w:r>
      <w:r>
        <w:rPr>
          <w:color w:val="333333"/>
        </w:rPr>
        <w:t>default. We can make clustered indexes</w:t>
      </w:r>
      <w:r>
        <w:rPr>
          <w:color w:val="333333"/>
          <w:spacing w:val="1"/>
        </w:rPr>
        <w:t xml:space="preserve"> </w:t>
      </w:r>
      <w:r>
        <w:rPr>
          <w:color w:val="333333"/>
        </w:rPr>
        <w:t>manually.</w:t>
      </w:r>
    </w:p>
    <w:p w:rsidR="00D13DF5" w:rsidRDefault="00D13DF5" w:rsidP="00F0633A">
      <w:pPr>
        <w:pStyle w:val="BodyText"/>
        <w:spacing w:before="2"/>
        <w:ind w:left="720"/>
        <w:rPr>
          <w:sz w:val="22"/>
        </w:rPr>
      </w:pPr>
    </w:p>
    <w:p w:rsidR="00D13DF5" w:rsidRDefault="00502E84" w:rsidP="00F0633A">
      <w:pPr>
        <w:pStyle w:val="BodyText"/>
        <w:ind w:left="720" w:right="302"/>
        <w:jc w:val="both"/>
      </w:pPr>
      <w:r>
        <w:rPr>
          <w:color w:val="333333"/>
        </w:rPr>
        <w:t>The foreign key value can be removed</w:t>
      </w:r>
      <w:r>
        <w:rPr>
          <w:color w:val="333333"/>
          <w:spacing w:val="1"/>
        </w:rPr>
        <w:t xml:space="preserve"> </w:t>
      </w:r>
      <w:r>
        <w:rPr>
          <w:color w:val="333333"/>
        </w:rPr>
        <w:t>from the table without bothering that it</w:t>
      </w:r>
      <w:r>
        <w:rPr>
          <w:color w:val="333333"/>
          <w:spacing w:val="1"/>
        </w:rPr>
        <w:t xml:space="preserve"> </w:t>
      </w:r>
      <w:r>
        <w:rPr>
          <w:color w:val="333333"/>
        </w:rPr>
        <w:t>refers</w:t>
      </w:r>
      <w:r>
        <w:rPr>
          <w:color w:val="333333"/>
          <w:spacing w:val="-11"/>
        </w:rPr>
        <w:t xml:space="preserve"> </w:t>
      </w:r>
      <w:r>
        <w:rPr>
          <w:color w:val="333333"/>
        </w:rPr>
        <w:t>to</w:t>
      </w:r>
      <w:r>
        <w:rPr>
          <w:color w:val="333333"/>
          <w:spacing w:val="-9"/>
        </w:rPr>
        <w:t xml:space="preserve"> </w:t>
      </w:r>
      <w:r>
        <w:rPr>
          <w:color w:val="333333"/>
        </w:rPr>
        <w:t>the</w:t>
      </w:r>
      <w:r>
        <w:rPr>
          <w:color w:val="333333"/>
          <w:spacing w:val="-10"/>
        </w:rPr>
        <w:t xml:space="preserve"> </w:t>
      </w:r>
      <w:r>
        <w:rPr>
          <w:color w:val="333333"/>
        </w:rPr>
        <w:t>primary</w:t>
      </w:r>
      <w:r>
        <w:rPr>
          <w:color w:val="333333"/>
          <w:spacing w:val="-10"/>
        </w:rPr>
        <w:t xml:space="preserve"> </w:t>
      </w:r>
      <w:r>
        <w:rPr>
          <w:color w:val="333333"/>
        </w:rPr>
        <w:t>key</w:t>
      </w:r>
      <w:r>
        <w:rPr>
          <w:color w:val="333333"/>
          <w:spacing w:val="-8"/>
        </w:rPr>
        <w:t xml:space="preserve"> </w:t>
      </w:r>
      <w:r>
        <w:rPr>
          <w:color w:val="333333"/>
        </w:rPr>
        <w:t>of</w:t>
      </w:r>
      <w:r>
        <w:rPr>
          <w:color w:val="333333"/>
          <w:spacing w:val="-10"/>
        </w:rPr>
        <w:t xml:space="preserve"> </w:t>
      </w:r>
      <w:r>
        <w:rPr>
          <w:color w:val="333333"/>
        </w:rPr>
        <w:t>another</w:t>
      </w:r>
      <w:r>
        <w:rPr>
          <w:color w:val="333333"/>
          <w:spacing w:val="-11"/>
        </w:rPr>
        <w:t xml:space="preserve"> </w:t>
      </w:r>
      <w:r>
        <w:rPr>
          <w:color w:val="333333"/>
        </w:rPr>
        <w:t>table.</w:t>
      </w:r>
    </w:p>
    <w:p w:rsidR="00D13DF5" w:rsidRDefault="00D13DF5" w:rsidP="00F0633A">
      <w:pPr>
        <w:pStyle w:val="BodyText"/>
        <w:spacing w:before="1"/>
        <w:ind w:left="720"/>
        <w:rPr>
          <w:sz w:val="22"/>
        </w:rPr>
      </w:pPr>
    </w:p>
    <w:p w:rsidR="00D13DF5" w:rsidRDefault="00502E84" w:rsidP="00F0633A">
      <w:pPr>
        <w:pStyle w:val="BodyText"/>
        <w:spacing w:before="1"/>
        <w:ind w:left="720" w:right="302"/>
        <w:jc w:val="both"/>
      </w:pPr>
      <w:r>
        <w:rPr>
          <w:color w:val="333333"/>
        </w:rPr>
        <w:t>The</w:t>
      </w:r>
      <w:r>
        <w:rPr>
          <w:color w:val="333333"/>
          <w:spacing w:val="1"/>
        </w:rPr>
        <w:t xml:space="preserve"> </w:t>
      </w:r>
      <w:r>
        <w:rPr>
          <w:color w:val="333333"/>
        </w:rPr>
        <w:t>value</w:t>
      </w:r>
      <w:r>
        <w:rPr>
          <w:color w:val="333333"/>
          <w:spacing w:val="1"/>
        </w:rPr>
        <w:t xml:space="preserve"> </w:t>
      </w:r>
      <w:r>
        <w:rPr>
          <w:color w:val="333333"/>
        </w:rPr>
        <w:t>that</w:t>
      </w:r>
      <w:r>
        <w:rPr>
          <w:color w:val="333333"/>
          <w:spacing w:val="1"/>
        </w:rPr>
        <w:t xml:space="preserve"> </w:t>
      </w:r>
      <w:r>
        <w:rPr>
          <w:color w:val="333333"/>
        </w:rPr>
        <w:t>is</w:t>
      </w:r>
      <w:r>
        <w:rPr>
          <w:color w:val="333333"/>
          <w:spacing w:val="1"/>
        </w:rPr>
        <w:t xml:space="preserve"> </w:t>
      </w:r>
      <w:r>
        <w:rPr>
          <w:color w:val="333333"/>
        </w:rPr>
        <w:t>not</w:t>
      </w:r>
      <w:r>
        <w:rPr>
          <w:color w:val="333333"/>
          <w:spacing w:val="1"/>
        </w:rPr>
        <w:t xml:space="preserve"> </w:t>
      </w:r>
      <w:r>
        <w:rPr>
          <w:color w:val="333333"/>
        </w:rPr>
        <w:t>present</w:t>
      </w:r>
      <w:r>
        <w:rPr>
          <w:color w:val="333333"/>
          <w:spacing w:val="1"/>
        </w:rPr>
        <w:t xml:space="preserve"> </w:t>
      </w:r>
      <w:r>
        <w:rPr>
          <w:color w:val="333333"/>
        </w:rPr>
        <w:t>in</w:t>
      </w:r>
      <w:r>
        <w:rPr>
          <w:color w:val="333333"/>
          <w:spacing w:val="1"/>
        </w:rPr>
        <w:t xml:space="preserve"> </w:t>
      </w:r>
      <w:r>
        <w:rPr>
          <w:color w:val="333333"/>
        </w:rPr>
        <w:t>the</w:t>
      </w:r>
      <w:r>
        <w:rPr>
          <w:color w:val="333333"/>
          <w:spacing w:val="1"/>
        </w:rPr>
        <w:t xml:space="preserve"> </w:t>
      </w:r>
      <w:r>
        <w:rPr>
          <w:color w:val="333333"/>
        </w:rPr>
        <w:t>column</w:t>
      </w:r>
      <w:r>
        <w:rPr>
          <w:color w:val="333333"/>
          <w:spacing w:val="1"/>
        </w:rPr>
        <w:t xml:space="preserve"> </w:t>
      </w:r>
      <w:r>
        <w:rPr>
          <w:color w:val="333333"/>
        </w:rPr>
        <w:t>of</w:t>
      </w:r>
      <w:r>
        <w:rPr>
          <w:color w:val="333333"/>
          <w:spacing w:val="1"/>
        </w:rPr>
        <w:t xml:space="preserve"> </w:t>
      </w:r>
      <w:r>
        <w:rPr>
          <w:color w:val="333333"/>
        </w:rPr>
        <w:t>a</w:t>
      </w:r>
      <w:r>
        <w:rPr>
          <w:color w:val="333333"/>
          <w:spacing w:val="1"/>
        </w:rPr>
        <w:t xml:space="preserve"> </w:t>
      </w:r>
      <w:r>
        <w:rPr>
          <w:color w:val="333333"/>
        </w:rPr>
        <w:t>primary</w:t>
      </w:r>
      <w:r>
        <w:rPr>
          <w:color w:val="333333"/>
          <w:spacing w:val="1"/>
        </w:rPr>
        <w:t xml:space="preserve"> </w:t>
      </w:r>
      <w:r>
        <w:rPr>
          <w:color w:val="333333"/>
        </w:rPr>
        <w:t>key</w:t>
      </w:r>
      <w:r>
        <w:rPr>
          <w:color w:val="333333"/>
          <w:spacing w:val="1"/>
        </w:rPr>
        <w:t xml:space="preserve"> </w:t>
      </w:r>
      <w:r>
        <w:rPr>
          <w:color w:val="333333"/>
        </w:rPr>
        <w:t>cannot</w:t>
      </w:r>
      <w:r>
        <w:rPr>
          <w:color w:val="333333"/>
          <w:spacing w:val="1"/>
        </w:rPr>
        <w:t xml:space="preserve"> </w:t>
      </w:r>
      <w:r>
        <w:rPr>
          <w:color w:val="333333"/>
        </w:rPr>
        <w:t>be</w:t>
      </w:r>
      <w:r>
        <w:rPr>
          <w:color w:val="333333"/>
          <w:spacing w:val="1"/>
        </w:rPr>
        <w:t xml:space="preserve"> </w:t>
      </w:r>
      <w:r>
        <w:rPr>
          <w:color w:val="333333"/>
        </w:rPr>
        <w:t>inserted</w:t>
      </w:r>
      <w:r>
        <w:rPr>
          <w:color w:val="333333"/>
          <w:spacing w:val="-1"/>
        </w:rPr>
        <w:t xml:space="preserve"> </w:t>
      </w:r>
      <w:r>
        <w:rPr>
          <w:color w:val="333333"/>
        </w:rPr>
        <w:t>into</w:t>
      </w:r>
      <w:r>
        <w:rPr>
          <w:color w:val="333333"/>
          <w:spacing w:val="-1"/>
        </w:rPr>
        <w:t xml:space="preserve"> </w:t>
      </w:r>
      <w:r>
        <w:rPr>
          <w:color w:val="333333"/>
        </w:rPr>
        <w:t>the</w:t>
      </w:r>
      <w:r>
        <w:rPr>
          <w:color w:val="333333"/>
          <w:spacing w:val="-2"/>
        </w:rPr>
        <w:t xml:space="preserve"> </w:t>
      </w:r>
      <w:r>
        <w:rPr>
          <w:color w:val="333333"/>
        </w:rPr>
        <w:t>referencing</w:t>
      </w:r>
      <w:r>
        <w:rPr>
          <w:color w:val="333333"/>
          <w:spacing w:val="-1"/>
        </w:rPr>
        <w:t xml:space="preserve"> </w:t>
      </w:r>
      <w:r>
        <w:rPr>
          <w:color w:val="333333"/>
        </w:rPr>
        <w:t>foreign key.</w:t>
      </w:r>
    </w:p>
    <w:p w:rsidR="00D13DF5" w:rsidRDefault="00D13DF5" w:rsidP="00F0633A">
      <w:pPr>
        <w:ind w:left="720"/>
        <w:jc w:val="both"/>
        <w:sectPr w:rsidR="00D13DF5">
          <w:type w:val="continuous"/>
          <w:pgSz w:w="11920" w:h="16850"/>
          <w:pgMar w:top="480" w:right="0" w:bottom="280" w:left="140" w:header="720" w:footer="720" w:gutter="0"/>
          <w:cols w:num="3" w:space="720" w:equalWidth="0">
            <w:col w:w="1810" w:space="40"/>
            <w:col w:w="5431" w:space="39"/>
            <w:col w:w="4460"/>
          </w:cols>
        </w:sectPr>
      </w:pPr>
    </w:p>
    <w:p w:rsidR="00D13DF5" w:rsidRDefault="00D13DF5" w:rsidP="00F0633A">
      <w:pPr>
        <w:pStyle w:val="BodyText"/>
        <w:spacing w:before="6"/>
        <w:ind w:left="720"/>
        <w:rPr>
          <w:sz w:val="14"/>
        </w:rPr>
      </w:pPr>
    </w:p>
    <w:p w:rsidR="00D13DF5" w:rsidRDefault="00D13DF5" w:rsidP="00F0633A">
      <w:pPr>
        <w:ind w:left="720"/>
        <w:rPr>
          <w:sz w:val="14"/>
        </w:rPr>
        <w:sectPr w:rsidR="00D13DF5">
          <w:type w:val="continuous"/>
          <w:pgSz w:w="11920" w:h="16850"/>
          <w:pgMar w:top="480" w:right="0" w:bottom="280" w:left="140" w:header="720" w:footer="720" w:gutter="0"/>
          <w:cols w:space="720"/>
        </w:sectPr>
      </w:pPr>
    </w:p>
    <w:p w:rsidR="00D13DF5" w:rsidRDefault="00502E84" w:rsidP="00F0633A">
      <w:pPr>
        <w:pStyle w:val="Heading4"/>
        <w:spacing w:before="90"/>
        <w:ind w:left="720" w:right="101"/>
      </w:pPr>
      <w:r>
        <w:rPr>
          <w:color w:val="333333"/>
        </w:rPr>
        <w:lastRenderedPageBreak/>
        <w:t>Temporary</w:t>
      </w:r>
      <w:r>
        <w:rPr>
          <w:color w:val="333333"/>
          <w:spacing w:val="-58"/>
        </w:rPr>
        <w:t xml:space="preserve"> </w:t>
      </w:r>
      <w:r>
        <w:rPr>
          <w:color w:val="333333"/>
        </w:rPr>
        <w:t>table</w:t>
      </w:r>
    </w:p>
    <w:p w:rsidR="00D13DF5" w:rsidRDefault="00D13DF5" w:rsidP="00F0633A">
      <w:pPr>
        <w:pStyle w:val="BodyText"/>
        <w:spacing w:before="1"/>
        <w:ind w:left="720"/>
        <w:rPr>
          <w:b/>
          <w:sz w:val="22"/>
        </w:rPr>
      </w:pPr>
    </w:p>
    <w:p w:rsidR="00D13DF5" w:rsidRDefault="00502E84" w:rsidP="00F0633A">
      <w:pPr>
        <w:ind w:left="720"/>
        <w:rPr>
          <w:b/>
          <w:sz w:val="24"/>
        </w:rPr>
      </w:pPr>
      <w:r>
        <w:rPr>
          <w:b/>
          <w:color w:val="333333"/>
          <w:sz w:val="24"/>
        </w:rPr>
        <w:t>Relationship</w:t>
      </w:r>
    </w:p>
    <w:p w:rsidR="00D13DF5" w:rsidRDefault="00502E84" w:rsidP="00F0633A">
      <w:pPr>
        <w:pStyle w:val="BodyText"/>
        <w:spacing w:before="90"/>
        <w:ind w:left="720"/>
      </w:pPr>
      <w:r>
        <w:br w:type="column"/>
      </w:r>
      <w:r>
        <w:rPr>
          <w:color w:val="333333"/>
        </w:rPr>
        <w:lastRenderedPageBreak/>
        <w:t>The</w:t>
      </w:r>
      <w:r>
        <w:rPr>
          <w:color w:val="333333"/>
          <w:spacing w:val="17"/>
        </w:rPr>
        <w:t xml:space="preserve"> </w:t>
      </w:r>
      <w:r>
        <w:rPr>
          <w:color w:val="333333"/>
        </w:rPr>
        <w:t>primary</w:t>
      </w:r>
      <w:r>
        <w:rPr>
          <w:color w:val="333333"/>
          <w:spacing w:val="17"/>
        </w:rPr>
        <w:t xml:space="preserve"> </w:t>
      </w:r>
      <w:r>
        <w:rPr>
          <w:color w:val="333333"/>
        </w:rPr>
        <w:t>key</w:t>
      </w:r>
      <w:r>
        <w:rPr>
          <w:color w:val="333333"/>
          <w:spacing w:val="19"/>
        </w:rPr>
        <w:t xml:space="preserve"> </w:t>
      </w:r>
      <w:r>
        <w:rPr>
          <w:color w:val="333333"/>
        </w:rPr>
        <w:t>constraint</w:t>
      </w:r>
      <w:r>
        <w:rPr>
          <w:color w:val="333333"/>
          <w:spacing w:val="19"/>
        </w:rPr>
        <w:t xml:space="preserve"> </w:t>
      </w:r>
      <w:r>
        <w:rPr>
          <w:color w:val="333333"/>
        </w:rPr>
        <w:t>can</w:t>
      </w:r>
      <w:r>
        <w:rPr>
          <w:color w:val="333333"/>
          <w:spacing w:val="18"/>
        </w:rPr>
        <w:t xml:space="preserve"> </w:t>
      </w:r>
      <w:r>
        <w:rPr>
          <w:color w:val="333333"/>
        </w:rPr>
        <w:t>be</w:t>
      </w:r>
      <w:r>
        <w:rPr>
          <w:color w:val="333333"/>
          <w:spacing w:val="18"/>
        </w:rPr>
        <w:t xml:space="preserve"> </w:t>
      </w:r>
      <w:r>
        <w:rPr>
          <w:color w:val="333333"/>
        </w:rPr>
        <w:t>defined</w:t>
      </w:r>
      <w:r>
        <w:rPr>
          <w:color w:val="333333"/>
          <w:spacing w:val="18"/>
        </w:rPr>
        <w:t xml:space="preserve"> </w:t>
      </w:r>
      <w:r>
        <w:rPr>
          <w:color w:val="333333"/>
        </w:rPr>
        <w:t>on</w:t>
      </w:r>
      <w:r>
        <w:rPr>
          <w:color w:val="333333"/>
          <w:spacing w:val="18"/>
        </w:rPr>
        <w:t xml:space="preserve"> </w:t>
      </w:r>
      <w:r>
        <w:rPr>
          <w:color w:val="333333"/>
        </w:rPr>
        <w:t>the</w:t>
      </w:r>
      <w:r>
        <w:rPr>
          <w:color w:val="333333"/>
          <w:spacing w:val="-57"/>
        </w:rPr>
        <w:t xml:space="preserve"> </w:t>
      </w:r>
      <w:r>
        <w:rPr>
          <w:color w:val="333333"/>
        </w:rPr>
        <w:t>temporary</w:t>
      </w:r>
      <w:r>
        <w:rPr>
          <w:color w:val="333333"/>
          <w:spacing w:val="-1"/>
        </w:rPr>
        <w:t xml:space="preserve"> </w:t>
      </w:r>
      <w:r>
        <w:rPr>
          <w:color w:val="333333"/>
        </w:rPr>
        <w:t>tables.</w:t>
      </w:r>
    </w:p>
    <w:p w:rsidR="00D13DF5" w:rsidRDefault="00D13DF5" w:rsidP="00F0633A">
      <w:pPr>
        <w:pStyle w:val="BodyText"/>
        <w:spacing w:before="1"/>
        <w:ind w:left="720"/>
        <w:rPr>
          <w:sz w:val="22"/>
        </w:rPr>
      </w:pPr>
    </w:p>
    <w:p w:rsidR="00D13DF5" w:rsidRDefault="00502E84" w:rsidP="00F0633A">
      <w:pPr>
        <w:pStyle w:val="BodyText"/>
        <w:ind w:left="720"/>
      </w:pPr>
      <w:r>
        <w:rPr>
          <w:color w:val="333333"/>
        </w:rPr>
        <w:t>It</w:t>
      </w:r>
      <w:r>
        <w:rPr>
          <w:color w:val="333333"/>
          <w:spacing w:val="57"/>
        </w:rPr>
        <w:t xml:space="preserve"> </w:t>
      </w:r>
      <w:r>
        <w:rPr>
          <w:color w:val="333333"/>
        </w:rPr>
        <w:t>cannot</w:t>
      </w:r>
      <w:r>
        <w:rPr>
          <w:color w:val="333333"/>
          <w:spacing w:val="57"/>
        </w:rPr>
        <w:t xml:space="preserve"> </w:t>
      </w:r>
      <w:r>
        <w:rPr>
          <w:color w:val="333333"/>
        </w:rPr>
        <w:t>create</w:t>
      </w:r>
      <w:r>
        <w:rPr>
          <w:color w:val="333333"/>
          <w:spacing w:val="56"/>
        </w:rPr>
        <w:t xml:space="preserve"> </w:t>
      </w:r>
      <w:r>
        <w:rPr>
          <w:color w:val="333333"/>
        </w:rPr>
        <w:t>a</w:t>
      </w:r>
      <w:r>
        <w:rPr>
          <w:color w:val="333333"/>
          <w:spacing w:val="55"/>
        </w:rPr>
        <w:t xml:space="preserve"> </w:t>
      </w:r>
      <w:r>
        <w:rPr>
          <w:color w:val="333333"/>
        </w:rPr>
        <w:t>parent-child</w:t>
      </w:r>
      <w:r>
        <w:rPr>
          <w:color w:val="333333"/>
          <w:spacing w:val="57"/>
        </w:rPr>
        <w:t xml:space="preserve"> </w:t>
      </w:r>
      <w:r>
        <w:rPr>
          <w:color w:val="333333"/>
        </w:rPr>
        <w:t>relationship</w:t>
      </w:r>
      <w:r>
        <w:rPr>
          <w:color w:val="333333"/>
          <w:spacing w:val="57"/>
        </w:rPr>
        <w:t xml:space="preserve"> </w:t>
      </w:r>
      <w:r>
        <w:rPr>
          <w:color w:val="333333"/>
        </w:rPr>
        <w:t>in</w:t>
      </w:r>
      <w:r>
        <w:rPr>
          <w:color w:val="333333"/>
          <w:spacing w:val="54"/>
        </w:rPr>
        <w:t xml:space="preserve"> </w:t>
      </w:r>
      <w:r>
        <w:rPr>
          <w:color w:val="333333"/>
        </w:rPr>
        <w:t>a</w:t>
      </w:r>
      <w:r>
        <w:rPr>
          <w:color w:val="333333"/>
          <w:spacing w:val="-57"/>
        </w:rPr>
        <w:t xml:space="preserve"> </w:t>
      </w:r>
      <w:r>
        <w:rPr>
          <w:color w:val="333333"/>
        </w:rPr>
        <w:t>table.</w:t>
      </w:r>
    </w:p>
    <w:p w:rsidR="00D13DF5" w:rsidRDefault="00502E84" w:rsidP="00F0633A">
      <w:pPr>
        <w:pStyle w:val="BodyText"/>
        <w:spacing w:before="90"/>
        <w:ind w:left="720" w:right="295"/>
      </w:pPr>
      <w:r>
        <w:br w:type="column"/>
      </w:r>
      <w:r>
        <w:rPr>
          <w:color w:val="333333"/>
        </w:rPr>
        <w:lastRenderedPageBreak/>
        <w:t>A</w:t>
      </w:r>
      <w:r>
        <w:rPr>
          <w:color w:val="333333"/>
          <w:spacing w:val="1"/>
        </w:rPr>
        <w:t xml:space="preserve"> </w:t>
      </w:r>
      <w:r>
        <w:rPr>
          <w:color w:val="333333"/>
        </w:rPr>
        <w:t>foreign</w:t>
      </w:r>
      <w:r>
        <w:rPr>
          <w:color w:val="333333"/>
          <w:spacing w:val="1"/>
        </w:rPr>
        <w:t xml:space="preserve"> </w:t>
      </w:r>
      <w:r>
        <w:rPr>
          <w:color w:val="333333"/>
        </w:rPr>
        <w:t>key</w:t>
      </w:r>
      <w:r>
        <w:rPr>
          <w:color w:val="333333"/>
          <w:spacing w:val="1"/>
        </w:rPr>
        <w:t xml:space="preserve"> </w:t>
      </w:r>
      <w:r>
        <w:rPr>
          <w:color w:val="333333"/>
        </w:rPr>
        <w:t>constraint</w:t>
      </w:r>
      <w:r>
        <w:rPr>
          <w:color w:val="333333"/>
          <w:spacing w:val="1"/>
        </w:rPr>
        <w:t xml:space="preserve"> </w:t>
      </w:r>
      <w:r>
        <w:rPr>
          <w:color w:val="333333"/>
        </w:rPr>
        <w:t>cannot</w:t>
      </w:r>
      <w:r>
        <w:rPr>
          <w:color w:val="333333"/>
          <w:spacing w:val="1"/>
        </w:rPr>
        <w:t xml:space="preserve"> </w:t>
      </w:r>
      <w:r>
        <w:rPr>
          <w:color w:val="333333"/>
        </w:rPr>
        <w:t>be</w:t>
      </w:r>
      <w:r>
        <w:rPr>
          <w:color w:val="333333"/>
          <w:spacing w:val="-57"/>
        </w:rPr>
        <w:t xml:space="preserve"> </w:t>
      </w:r>
      <w:r>
        <w:rPr>
          <w:color w:val="333333"/>
        </w:rPr>
        <w:t>defined</w:t>
      </w:r>
      <w:r>
        <w:rPr>
          <w:color w:val="333333"/>
          <w:spacing w:val="-1"/>
        </w:rPr>
        <w:t xml:space="preserve"> </w:t>
      </w:r>
      <w:r>
        <w:rPr>
          <w:color w:val="333333"/>
        </w:rPr>
        <w:t>on the temporary tables.</w:t>
      </w:r>
    </w:p>
    <w:p w:rsidR="00D13DF5" w:rsidRDefault="00D13DF5" w:rsidP="00F0633A">
      <w:pPr>
        <w:pStyle w:val="BodyText"/>
        <w:spacing w:before="1"/>
        <w:ind w:left="720"/>
        <w:rPr>
          <w:sz w:val="22"/>
        </w:rPr>
      </w:pPr>
    </w:p>
    <w:p w:rsidR="00D13DF5" w:rsidRDefault="00502E84" w:rsidP="00F0633A">
      <w:pPr>
        <w:pStyle w:val="BodyText"/>
        <w:ind w:left="720" w:right="295"/>
      </w:pPr>
      <w:r>
        <w:rPr>
          <w:color w:val="333333"/>
        </w:rPr>
        <w:t>It can make a parent-child relationship in</w:t>
      </w:r>
      <w:r>
        <w:rPr>
          <w:color w:val="333333"/>
          <w:spacing w:val="-57"/>
        </w:rPr>
        <w:t xml:space="preserve"> </w:t>
      </w:r>
      <w:r>
        <w:rPr>
          <w:color w:val="333333"/>
        </w:rPr>
        <w:t>a</w:t>
      </w:r>
      <w:r>
        <w:rPr>
          <w:color w:val="333333"/>
          <w:spacing w:val="-2"/>
        </w:rPr>
        <w:t xml:space="preserve"> </w:t>
      </w:r>
      <w:r>
        <w:rPr>
          <w:color w:val="333333"/>
        </w:rPr>
        <w:t>table.</w:t>
      </w:r>
    </w:p>
    <w:p w:rsidR="00D13DF5" w:rsidRDefault="00D13DF5" w:rsidP="00F0633A">
      <w:pPr>
        <w:ind w:left="720"/>
        <w:sectPr w:rsidR="00D13DF5">
          <w:type w:val="continuous"/>
          <w:pgSz w:w="11920" w:h="16850"/>
          <w:pgMar w:top="480" w:right="0" w:bottom="280" w:left="140" w:header="720" w:footer="720" w:gutter="0"/>
          <w:cols w:num="3" w:space="720" w:equalWidth="0">
            <w:col w:w="1903" w:space="40"/>
            <w:col w:w="5339" w:space="39"/>
            <w:col w:w="4459"/>
          </w:cols>
        </w:sectPr>
      </w:pPr>
    </w:p>
    <w:p w:rsidR="00D13DF5" w:rsidRDefault="00EF6A58" w:rsidP="00F0633A">
      <w:pPr>
        <w:pStyle w:val="BodyText"/>
        <w:ind w:left="720"/>
        <w:rPr>
          <w:sz w:val="20"/>
        </w:rPr>
      </w:pPr>
      <w:r>
        <w:lastRenderedPageBreak/>
        <w:pict>
          <v:group id="_x0000_s1054" style="position:absolute;left:0;text-align:left;margin-left:24pt;margin-top:24pt;width:562.8pt;height:794.2pt;z-index:-23094272;mso-position-horizontal-relative:page;mso-position-vertical-relative:page" coordorigin="480,480" coordsize="11256,15884">
            <v:shape id="_x0000_s1067" style="position:absolute;left:619;top:5998;width:11117;height:2009" coordorigin="619,5999" coordsize="11117,2009" path="m11736,5999r-14,l11722,6013r,-14l7554,5999r-14,l2429,5999r-14,l636,5999r,14l636,6925r-2,l634,6193r,-180l636,6013r,-14l634,5999r-15,l619,8007r15,l634,7059r,-120l2408,6939r,120l2408,8007r14,l2422,7059r,-120l2436,6939r,-14l2436,6939r5097,l7533,7059r,948l7547,8007r,-948l7547,6939r14,l11722,6939r,-14l11722,7059r,948l11736,8007r,-948l11736,6925r,-732l11736,6013r,-14xe" fillcolor="#c6ccbd" stroked="f">
              <v:path arrowok="t"/>
            </v:shape>
            <v:shape id="_x0000_s1066" style="position:absolute;left:636;top:8021;width:11086;height:793" coordorigin="636,8022" coordsize="11086,793" o:spt="100" adj="0,,0" path="m2410,8022r-1774,l636,8814r1774,l2410,8022xm7533,8022r-5109,l2424,8814r5109,l7533,8022xm11722,8022r-4175,l7547,8814r4175,l11722,8022xe" fillcolor="#eef0eb" stroked="f">
              <v:stroke joinstyle="round"/>
              <v:formulas/>
              <v:path arrowok="t" o:connecttype="segments"/>
            </v:shape>
            <v:shape id="_x0000_s1065" style="position:absolute;left:619;top:8007;width:11117;height:1616" coordorigin="619,8007" coordsize="11117,1616" path="m11736,8007r-14,l11722,8022r,120l11722,8814r-4175,l7547,8142r,-120l11722,8022r,-15l7547,8007r-14,l7533,8022r,120l7533,8814r-5111,l2422,8142r,-120l7533,8022r,-15l2422,8007r-14,l2408,8022r,120l2408,8814r-1774,l634,8142r,-120l2408,8022r,-15l634,8007r-15,l619,9623r15,l634,8949r,-120l2408,8829r,120l2408,9623r14,l2422,8949r,-120l7533,8829r,120l7533,9623r14,l7547,8949r,-120l11722,8829r,120l11722,9623r14,l11736,8949r,-135l11736,8142r,-135xe" fillcolor="#c6ccbd" stroked="f">
              <v:path arrowok="t"/>
            </v:shape>
            <v:shape id="_x0000_s1064" style="position:absolute;left:636;top:9637;width:11086;height:792" coordorigin="636,9637" coordsize="11086,792" o:spt="100" adj="0,,0" path="m2410,9637r-1774,l636,10429r1774,l2410,9637xm7533,9637r-5109,l2424,10429r5109,l7533,9637xm11722,9637r-4175,l7547,10429r4175,l11722,9637xe" fillcolor="#eef0eb" stroked="f">
              <v:stroke joinstyle="round"/>
              <v:formulas/>
              <v:path arrowok="t" o:connecttype="segments"/>
            </v:shape>
            <v:shape id="_x0000_s1063" style="position:absolute;left:619;top:9623;width:11117;height:1889" coordorigin="619,9623" coordsize="11117,1889" o:spt="100" adj="0,,0" path="m634,10564r-15,l619,11512r15,l634,10564xm2422,10564r-14,l2408,11512r14,l2422,10564xm7547,10564r-14,l7533,11512r14,l7547,10564xm11736,10564r-14,l11722,11512r14,l11736,10564xm11736,9623r-14,l11722,9637r,120l11722,10429r-4175,l7547,9757r,-120l11722,9637r,-14l7547,9623r-14,l7533,9637r,120l7533,10429r-5111,l2422,9757r,-120l7533,9637r,-14l2422,9623r-14,l2408,9623r,14l2408,9757r,672l634,10429r,-672l634,9637r1774,l2408,9623r-1774,l619,9623r,134l619,10429r,135l634,10564r,-120l2408,10444r,120l2422,10564r,-120l7533,10444r,120l7547,10564r,-120l11722,10444r,120l11736,10564r,-135l11736,9757r,-134xe" fillcolor="#c6ccbd" stroked="f">
              <v:stroke joinstyle="round"/>
              <v:formulas/>
              <v:path arrowok="t" o:connecttype="segments"/>
            </v:shape>
            <v:shape id="_x0000_s1062" style="position:absolute;left:636;top:11526;width:11086;height:1069" coordorigin="636,11526" coordsize="11086,1069" o:spt="100" adj="0,,0" path="m2410,11526r-1774,l636,12595r1774,l2410,11526xm7533,11526r-5109,l2424,12595r5109,l7533,11526xm11722,11526r-4175,l7547,12595r4175,l11722,11526xe" fillcolor="#eef0eb" stroked="f">
              <v:stroke joinstyle="round"/>
              <v:formulas/>
              <v:path arrowok="t" o:connecttype="segments"/>
            </v:shape>
            <v:shape id="_x0000_s1061" style="position:absolute;left:619;top:11511;width:11117;height:2166" coordorigin="619,11512" coordsize="11117,2166" o:spt="100" adj="0,,0" path="m11736,11646r-14,l11722,12595r,l7547,12595r,l7547,11646r-14,l7533,12595r,l2422,12595r,l2422,11646r-14,l2408,12595r,l634,12595r,l634,11646r-15,l619,12595r,134l619,13677r15,l634,12729r,-120l2408,12609r,120l2408,13677r14,l2422,12729r,-120l7533,12609r,120l7533,13677r14,l7547,12729r,-120l11722,12609r,120l11722,13677r14,l11736,12729r,-134l11736,11646xm11736,11512r-14,l7547,11512r-14,l2422,11512r-14,l2408,11512r-1774,l619,11512r,134l634,11646r,-120l2408,11526r,120l2422,11646r,-120l7533,11526r,120l7547,11646r,-120l11722,11526r,120l11736,11646r,-134xe" fillcolor="#c6ccbd" stroked="f">
              <v:stroke joinstyle="round"/>
              <v:formulas/>
              <v:path arrowok="t" o:connecttype="segments"/>
            </v:shape>
            <v:shape id="_x0000_s1060" style="position:absolute;left:636;top:13694;width:11086;height:792" coordorigin="636,13694" coordsize="11086,792" o:spt="100" adj="0,,0" path="m2410,13694r-1774,l636,14486r1774,l2410,13694xm7533,13694r-5109,l2424,14486r5109,l7533,13694xm11722,13694r-4175,l7547,14486r4175,l11722,13694xe" fillcolor="#eef0eb" stroked="f">
              <v:stroke joinstyle="round"/>
              <v:formulas/>
              <v:path arrowok="t" o:connecttype="segments"/>
            </v:shape>
            <v:shape id="_x0000_s1059" style="position:absolute;left:619;top:13677;width:11117;height:1630" coordorigin="619,13677" coordsize="11117,1630" o:spt="100" adj="0,,0" path="m11736,15293r-14,l7547,15293r-14,l2422,15293r-14,l2408,15293r-1774,l619,15293r,14l634,15307r1774,l2408,15307r14,l7533,15307r14,l11722,15307r14,l11736,15293xm11736,13812r-14,l11722,14486r,l7547,14486r,l7547,13812r-14,l7533,14486r,l2422,14486r,l2422,13812r-14,l2408,14486r,l634,14486r,l634,13812r-15,l619,14486r,134l619,14620r,673l634,15293r,-673l634,14620r,-120l2408,14500r,120l2408,14620r,673l2422,15293r,-673l2422,14620r,-120l7533,14500r,120l7533,14620r,673l7547,15293r,-673l7547,14620r,-120l11722,14500r,120l11722,14620r,673l11736,15293r,-673l11736,14620r,-134l11736,13812xm11736,13677r-14,l11722,13677r-4175,l7547,13677r-14,l7533,13677r-5111,l2422,13677r-14,l2408,13677r-1774,l634,13677r-15,l619,13812r15,l634,13692r1774,l2408,13812r14,l2422,13692r5111,l7533,13812r14,l7547,13692r4175,l11722,13812r14,l11736,13677xe" fillcolor="#c6ccbd" stroked="f">
              <v:stroke joinstyle="round"/>
              <v:formulas/>
              <v:path arrowok="t" o:connecttype="segments"/>
            </v:shape>
            <v:shape id="_x0000_s1058" style="position:absolute;left:480;top:484;width:10;height:2" coordorigin="480,485" coordsize="10,0" o:spt="100" adj="0,,0" path="m480,485r10,m480,485r10,e" filled="f" strokeweight=".48pt">
              <v:stroke dashstyle="1 1" joinstyle="round"/>
              <v:formulas/>
              <v:path arrowok="t" o:connecttype="segments"/>
            </v:shape>
            <v:line id="_x0000_s1057" style="position:absolute" from="490,485" to="11424,485" strokeweight=".48pt">
              <v:stroke dashstyle="1 1"/>
            </v:line>
            <v:shape id="_x0000_s1056" style="position:absolute;left:11424;top:484;width:10;height:2" coordorigin="11424,485" coordsize="10,0" o:spt="100" adj="0,,0" path="m11424,485r10,m11424,485r10,e" filled="f" strokeweight=".48pt">
              <v:stroke dashstyle="1 1" joinstyle="round"/>
              <v:formulas/>
              <v:path arrowok="t" o:connecttype="segments"/>
            </v:shape>
            <v:shape id="_x0000_s1055"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w10:wrap anchorx="page" anchory="page"/>
          </v:group>
        </w:pict>
      </w:r>
    </w:p>
    <w:p w:rsidR="00D13DF5" w:rsidRDefault="00D13DF5" w:rsidP="00F0633A">
      <w:pPr>
        <w:pStyle w:val="BodyText"/>
        <w:ind w:left="720"/>
        <w:rPr>
          <w:sz w:val="20"/>
        </w:rPr>
      </w:pPr>
    </w:p>
    <w:p w:rsidR="00D13DF5" w:rsidRDefault="00502E84" w:rsidP="00F0633A">
      <w:pPr>
        <w:pStyle w:val="Heading1"/>
        <w:numPr>
          <w:ilvl w:val="0"/>
          <w:numId w:val="67"/>
        </w:numPr>
        <w:tabs>
          <w:tab w:val="left" w:pos="2385"/>
          <w:tab w:val="left" w:pos="2386"/>
        </w:tabs>
        <w:spacing w:before="228"/>
        <w:ind w:left="720" w:hanging="916"/>
      </w:pPr>
      <w:r>
        <w:rPr>
          <w:color w:val="006FC0"/>
        </w:rPr>
        <w:lastRenderedPageBreak/>
        <w:t>What</w:t>
      </w:r>
      <w:r>
        <w:rPr>
          <w:color w:val="006FC0"/>
          <w:spacing w:val="-2"/>
        </w:rPr>
        <w:t xml:space="preserve"> </w:t>
      </w:r>
      <w:r>
        <w:rPr>
          <w:color w:val="006FC0"/>
        </w:rPr>
        <w:t>is</w:t>
      </w:r>
      <w:r>
        <w:rPr>
          <w:color w:val="006FC0"/>
          <w:spacing w:val="-4"/>
        </w:rPr>
        <w:t xml:space="preserve"> </w:t>
      </w:r>
      <w:r>
        <w:rPr>
          <w:color w:val="006FC0"/>
        </w:rPr>
        <w:t>unique</w:t>
      </w:r>
      <w:r>
        <w:rPr>
          <w:color w:val="006FC0"/>
          <w:spacing w:val="-2"/>
        </w:rPr>
        <w:t xml:space="preserve"> </w:t>
      </w:r>
      <w:r>
        <w:rPr>
          <w:color w:val="006FC0"/>
        </w:rPr>
        <w:t>key?</w:t>
      </w:r>
    </w:p>
    <w:p w:rsidR="00D13DF5" w:rsidRDefault="00D13DF5" w:rsidP="00F0633A">
      <w:pPr>
        <w:ind w:left="720"/>
        <w:sectPr w:rsidR="00D13DF5">
          <w:type w:val="continuous"/>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85"/>
        <w:gridCol w:w="1718"/>
        <w:gridCol w:w="4096"/>
        <w:gridCol w:w="4847"/>
        <w:gridCol w:w="300"/>
      </w:tblGrid>
      <w:tr w:rsidR="00D13DF5">
        <w:trPr>
          <w:trHeight w:val="5602"/>
        </w:trPr>
        <w:tc>
          <w:tcPr>
            <w:tcW w:w="10946" w:type="dxa"/>
            <w:gridSpan w:val="4"/>
            <w:tcBorders>
              <w:bottom w:val="single" w:sz="6" w:space="0" w:color="C6CCBD"/>
            </w:tcBorders>
          </w:tcPr>
          <w:p w:rsidR="00D13DF5" w:rsidRDefault="00D13DF5" w:rsidP="00F0633A">
            <w:pPr>
              <w:pStyle w:val="TableParagraph"/>
              <w:spacing w:before="6"/>
              <w:ind w:left="720"/>
              <w:rPr>
                <w:b/>
                <w:sz w:val="35"/>
              </w:rPr>
            </w:pPr>
          </w:p>
          <w:p w:rsidR="00D13DF5" w:rsidRDefault="00502E84" w:rsidP="00F0633A">
            <w:pPr>
              <w:pStyle w:val="TableParagraph"/>
              <w:spacing w:before="1"/>
              <w:ind w:left="720" w:right="-116"/>
              <w:rPr>
                <w:sz w:val="24"/>
              </w:rPr>
            </w:pPr>
            <w:r>
              <w:rPr>
                <w:color w:val="333333"/>
                <w:sz w:val="24"/>
              </w:rPr>
              <w:t>A</w:t>
            </w:r>
            <w:r>
              <w:rPr>
                <w:color w:val="333333"/>
                <w:spacing w:val="22"/>
                <w:sz w:val="24"/>
              </w:rPr>
              <w:t xml:space="preserve"> </w:t>
            </w:r>
            <w:r>
              <w:rPr>
                <w:color w:val="333333"/>
                <w:sz w:val="24"/>
              </w:rPr>
              <w:t>unique</w:t>
            </w:r>
            <w:r>
              <w:rPr>
                <w:color w:val="333333"/>
                <w:spacing w:val="22"/>
                <w:sz w:val="24"/>
              </w:rPr>
              <w:t xml:space="preserve"> </w:t>
            </w:r>
            <w:r>
              <w:rPr>
                <w:color w:val="333333"/>
                <w:sz w:val="24"/>
              </w:rPr>
              <w:t>key</w:t>
            </w:r>
            <w:r>
              <w:rPr>
                <w:color w:val="333333"/>
                <w:spacing w:val="23"/>
                <w:sz w:val="24"/>
              </w:rPr>
              <w:t xml:space="preserve"> </w:t>
            </w:r>
            <w:r>
              <w:rPr>
                <w:color w:val="333333"/>
                <w:sz w:val="24"/>
              </w:rPr>
              <w:t>in</w:t>
            </w:r>
            <w:r>
              <w:rPr>
                <w:color w:val="333333"/>
                <w:spacing w:val="23"/>
                <w:sz w:val="24"/>
              </w:rPr>
              <w:t xml:space="preserve"> </w:t>
            </w:r>
            <w:r>
              <w:rPr>
                <w:color w:val="333333"/>
                <w:sz w:val="24"/>
              </w:rPr>
              <w:t>MySQL</w:t>
            </w:r>
            <w:r>
              <w:rPr>
                <w:color w:val="333333"/>
                <w:spacing w:val="22"/>
                <w:sz w:val="24"/>
              </w:rPr>
              <w:t xml:space="preserve"> </w:t>
            </w:r>
            <w:r>
              <w:rPr>
                <w:color w:val="333333"/>
                <w:sz w:val="24"/>
              </w:rPr>
              <w:t>is</w:t>
            </w:r>
            <w:r>
              <w:rPr>
                <w:color w:val="333333"/>
                <w:spacing w:val="24"/>
                <w:sz w:val="24"/>
              </w:rPr>
              <w:t xml:space="preserve"> </w:t>
            </w:r>
            <w:r>
              <w:rPr>
                <w:color w:val="333333"/>
                <w:sz w:val="24"/>
              </w:rPr>
              <w:t>a</w:t>
            </w:r>
            <w:r>
              <w:rPr>
                <w:color w:val="333333"/>
                <w:spacing w:val="21"/>
                <w:sz w:val="24"/>
              </w:rPr>
              <w:t xml:space="preserve"> </w:t>
            </w:r>
            <w:r>
              <w:rPr>
                <w:color w:val="333333"/>
                <w:sz w:val="24"/>
              </w:rPr>
              <w:t>single</w:t>
            </w:r>
            <w:r>
              <w:rPr>
                <w:color w:val="333333"/>
                <w:spacing w:val="22"/>
                <w:sz w:val="24"/>
              </w:rPr>
              <w:t xml:space="preserve"> </w:t>
            </w:r>
            <w:r>
              <w:rPr>
                <w:color w:val="333333"/>
                <w:sz w:val="24"/>
              </w:rPr>
              <w:t>field</w:t>
            </w:r>
            <w:r>
              <w:rPr>
                <w:color w:val="333333"/>
                <w:spacing w:val="20"/>
                <w:sz w:val="24"/>
              </w:rPr>
              <w:t xml:space="preserve"> </w:t>
            </w:r>
            <w:r>
              <w:rPr>
                <w:color w:val="333333"/>
                <w:sz w:val="24"/>
              </w:rPr>
              <w:t>or</w:t>
            </w:r>
            <w:r>
              <w:rPr>
                <w:color w:val="333333"/>
                <w:spacing w:val="26"/>
                <w:sz w:val="24"/>
              </w:rPr>
              <w:t xml:space="preserve"> </w:t>
            </w:r>
            <w:r>
              <w:rPr>
                <w:color w:val="333333"/>
                <w:sz w:val="24"/>
              </w:rPr>
              <w:t>combination</w:t>
            </w:r>
            <w:r>
              <w:rPr>
                <w:color w:val="333333"/>
                <w:spacing w:val="23"/>
                <w:sz w:val="24"/>
              </w:rPr>
              <w:t xml:space="preserve"> </w:t>
            </w:r>
            <w:r>
              <w:rPr>
                <w:color w:val="333333"/>
                <w:sz w:val="24"/>
              </w:rPr>
              <w:t>of</w:t>
            </w:r>
            <w:r>
              <w:rPr>
                <w:color w:val="333333"/>
                <w:spacing w:val="22"/>
                <w:sz w:val="24"/>
              </w:rPr>
              <w:t xml:space="preserve"> </w:t>
            </w:r>
            <w:r>
              <w:rPr>
                <w:color w:val="333333"/>
                <w:sz w:val="24"/>
              </w:rPr>
              <w:t>fields</w:t>
            </w:r>
            <w:r>
              <w:rPr>
                <w:color w:val="333333"/>
                <w:spacing w:val="23"/>
                <w:sz w:val="24"/>
              </w:rPr>
              <w:t xml:space="preserve"> </w:t>
            </w:r>
            <w:r>
              <w:rPr>
                <w:color w:val="333333"/>
                <w:sz w:val="24"/>
              </w:rPr>
              <w:t>that</w:t>
            </w:r>
            <w:r>
              <w:rPr>
                <w:color w:val="333333"/>
                <w:spacing w:val="21"/>
                <w:sz w:val="24"/>
              </w:rPr>
              <w:t xml:space="preserve"> </w:t>
            </w:r>
            <w:r>
              <w:rPr>
                <w:color w:val="333333"/>
                <w:sz w:val="24"/>
              </w:rPr>
              <w:t>ensure</w:t>
            </w:r>
            <w:r>
              <w:rPr>
                <w:color w:val="333333"/>
                <w:spacing w:val="21"/>
                <w:sz w:val="24"/>
              </w:rPr>
              <w:t xml:space="preserve"> </w:t>
            </w:r>
            <w:r>
              <w:rPr>
                <w:color w:val="333333"/>
                <w:sz w:val="24"/>
              </w:rPr>
              <w:t>all</w:t>
            </w:r>
            <w:r>
              <w:rPr>
                <w:color w:val="333333"/>
                <w:spacing w:val="24"/>
                <w:sz w:val="24"/>
              </w:rPr>
              <w:t xml:space="preserve"> </w:t>
            </w:r>
            <w:r>
              <w:rPr>
                <w:color w:val="333333"/>
                <w:sz w:val="24"/>
              </w:rPr>
              <w:t>values</w:t>
            </w:r>
            <w:r>
              <w:rPr>
                <w:color w:val="333333"/>
                <w:spacing w:val="22"/>
                <w:sz w:val="24"/>
              </w:rPr>
              <w:t xml:space="preserve"> </w:t>
            </w:r>
            <w:r>
              <w:rPr>
                <w:color w:val="333333"/>
                <w:sz w:val="24"/>
              </w:rPr>
              <w:t>going</w:t>
            </w:r>
            <w:r>
              <w:rPr>
                <w:color w:val="333333"/>
                <w:spacing w:val="23"/>
                <w:sz w:val="24"/>
              </w:rPr>
              <w:t xml:space="preserve"> </w:t>
            </w:r>
            <w:r>
              <w:rPr>
                <w:color w:val="333333"/>
                <w:sz w:val="24"/>
              </w:rPr>
              <w:t>to</w:t>
            </w:r>
            <w:r>
              <w:rPr>
                <w:color w:val="333333"/>
                <w:spacing w:val="24"/>
                <w:sz w:val="24"/>
              </w:rPr>
              <w:t xml:space="preserve"> </w:t>
            </w:r>
            <w:r>
              <w:rPr>
                <w:color w:val="333333"/>
                <w:sz w:val="24"/>
              </w:rPr>
              <w:t>store</w:t>
            </w:r>
            <w:r>
              <w:rPr>
                <w:color w:val="333333"/>
                <w:spacing w:val="21"/>
                <w:sz w:val="24"/>
              </w:rPr>
              <w:t xml:space="preserve"> </w:t>
            </w:r>
            <w:r>
              <w:rPr>
                <w:color w:val="333333"/>
                <w:sz w:val="24"/>
              </w:rPr>
              <w:t>into</w:t>
            </w:r>
            <w:r>
              <w:rPr>
                <w:color w:val="333333"/>
                <w:spacing w:val="22"/>
                <w:sz w:val="24"/>
              </w:rPr>
              <w:t xml:space="preserve"> </w:t>
            </w:r>
            <w:r>
              <w:rPr>
                <w:color w:val="333333"/>
                <w:sz w:val="24"/>
              </w:rPr>
              <w:t>th</w:t>
            </w:r>
            <w:r>
              <w:rPr>
                <w:color w:val="333333"/>
                <w:spacing w:val="-57"/>
                <w:sz w:val="24"/>
              </w:rPr>
              <w:t xml:space="preserve"> </w:t>
            </w:r>
            <w:r>
              <w:rPr>
                <w:color w:val="333333"/>
                <w:sz w:val="24"/>
              </w:rPr>
              <w:t>column</w:t>
            </w:r>
            <w:r>
              <w:rPr>
                <w:color w:val="333333"/>
                <w:spacing w:val="13"/>
                <w:sz w:val="24"/>
              </w:rPr>
              <w:t xml:space="preserve"> </w:t>
            </w:r>
            <w:r>
              <w:rPr>
                <w:color w:val="333333"/>
                <w:sz w:val="24"/>
              </w:rPr>
              <w:t>will</w:t>
            </w:r>
            <w:r>
              <w:rPr>
                <w:color w:val="333333"/>
                <w:spacing w:val="13"/>
                <w:sz w:val="24"/>
              </w:rPr>
              <w:t xml:space="preserve"> </w:t>
            </w:r>
            <w:r>
              <w:rPr>
                <w:color w:val="333333"/>
                <w:sz w:val="24"/>
              </w:rPr>
              <w:t>be</w:t>
            </w:r>
            <w:r>
              <w:rPr>
                <w:color w:val="333333"/>
                <w:spacing w:val="12"/>
                <w:sz w:val="24"/>
              </w:rPr>
              <w:t xml:space="preserve"> </w:t>
            </w:r>
            <w:r>
              <w:rPr>
                <w:color w:val="333333"/>
                <w:sz w:val="24"/>
              </w:rPr>
              <w:t>unique.</w:t>
            </w:r>
            <w:r>
              <w:rPr>
                <w:color w:val="333333"/>
                <w:spacing w:val="12"/>
                <w:sz w:val="24"/>
              </w:rPr>
              <w:t xml:space="preserve"> </w:t>
            </w:r>
            <w:r>
              <w:rPr>
                <w:color w:val="333333"/>
                <w:sz w:val="24"/>
              </w:rPr>
              <w:t>It</w:t>
            </w:r>
            <w:r>
              <w:rPr>
                <w:color w:val="333333"/>
                <w:spacing w:val="12"/>
                <w:sz w:val="24"/>
              </w:rPr>
              <w:t xml:space="preserve"> </w:t>
            </w:r>
            <w:r>
              <w:rPr>
                <w:color w:val="333333"/>
                <w:sz w:val="24"/>
              </w:rPr>
              <w:t>means</w:t>
            </w:r>
            <w:r>
              <w:rPr>
                <w:color w:val="333333"/>
                <w:spacing w:val="14"/>
                <w:sz w:val="24"/>
              </w:rPr>
              <w:t xml:space="preserve"> </w:t>
            </w:r>
            <w:r>
              <w:rPr>
                <w:color w:val="333333"/>
                <w:sz w:val="24"/>
              </w:rPr>
              <w:t>a</w:t>
            </w:r>
            <w:r>
              <w:rPr>
                <w:color w:val="333333"/>
                <w:spacing w:val="12"/>
                <w:sz w:val="24"/>
              </w:rPr>
              <w:t xml:space="preserve"> </w:t>
            </w:r>
            <w:r>
              <w:rPr>
                <w:color w:val="333333"/>
                <w:sz w:val="24"/>
              </w:rPr>
              <w:t>column</w:t>
            </w:r>
            <w:r>
              <w:rPr>
                <w:color w:val="333333"/>
                <w:spacing w:val="13"/>
                <w:sz w:val="24"/>
              </w:rPr>
              <w:t xml:space="preserve"> </w:t>
            </w:r>
            <w:r>
              <w:rPr>
                <w:color w:val="333333"/>
                <w:sz w:val="24"/>
              </w:rPr>
              <w:t>cannot</w:t>
            </w:r>
            <w:r>
              <w:rPr>
                <w:color w:val="333333"/>
                <w:spacing w:val="15"/>
                <w:sz w:val="24"/>
              </w:rPr>
              <w:t xml:space="preserve"> </w:t>
            </w:r>
            <w:r>
              <w:rPr>
                <w:color w:val="333333"/>
                <w:sz w:val="24"/>
              </w:rPr>
              <w:t>stores</w:t>
            </w:r>
            <w:r>
              <w:rPr>
                <w:color w:val="333333"/>
                <w:spacing w:val="5"/>
                <w:sz w:val="24"/>
              </w:rPr>
              <w:t xml:space="preserve"> </w:t>
            </w:r>
            <w:r>
              <w:rPr>
                <w:b/>
                <w:color w:val="333333"/>
                <w:sz w:val="24"/>
              </w:rPr>
              <w:t>duplicate</w:t>
            </w:r>
            <w:r>
              <w:rPr>
                <w:b/>
                <w:color w:val="333333"/>
                <w:spacing w:val="11"/>
                <w:sz w:val="24"/>
              </w:rPr>
              <w:t xml:space="preserve"> </w:t>
            </w:r>
            <w:r>
              <w:rPr>
                <w:b/>
                <w:color w:val="333333"/>
                <w:sz w:val="24"/>
              </w:rPr>
              <w:t>values</w:t>
            </w:r>
            <w:r>
              <w:rPr>
                <w:color w:val="333333"/>
                <w:sz w:val="24"/>
              </w:rPr>
              <w:t>.</w:t>
            </w:r>
            <w:r>
              <w:rPr>
                <w:color w:val="333333"/>
                <w:spacing w:val="10"/>
                <w:sz w:val="24"/>
              </w:rPr>
              <w:t xml:space="preserve"> </w:t>
            </w:r>
            <w:r>
              <w:rPr>
                <w:color w:val="333333"/>
                <w:sz w:val="24"/>
              </w:rPr>
              <w:t>For</w:t>
            </w:r>
            <w:r>
              <w:rPr>
                <w:color w:val="333333"/>
                <w:spacing w:val="12"/>
                <w:sz w:val="24"/>
              </w:rPr>
              <w:t xml:space="preserve"> </w:t>
            </w:r>
            <w:r>
              <w:rPr>
                <w:color w:val="333333"/>
                <w:sz w:val="24"/>
              </w:rPr>
              <w:t>example,</w:t>
            </w:r>
            <w:r>
              <w:rPr>
                <w:color w:val="333333"/>
                <w:spacing w:val="13"/>
                <w:sz w:val="24"/>
              </w:rPr>
              <w:t xml:space="preserve"> </w:t>
            </w:r>
            <w:r>
              <w:rPr>
                <w:color w:val="333333"/>
                <w:sz w:val="24"/>
              </w:rPr>
              <w:t>the</w:t>
            </w:r>
            <w:r>
              <w:rPr>
                <w:color w:val="333333"/>
                <w:spacing w:val="16"/>
                <w:sz w:val="24"/>
              </w:rPr>
              <w:t xml:space="preserve"> </w:t>
            </w:r>
            <w:r>
              <w:rPr>
                <w:color w:val="333333"/>
                <w:sz w:val="24"/>
              </w:rPr>
              <w:t>email</w:t>
            </w:r>
            <w:r>
              <w:rPr>
                <w:color w:val="333333"/>
                <w:spacing w:val="13"/>
                <w:sz w:val="24"/>
              </w:rPr>
              <w:t xml:space="preserve"> </w:t>
            </w:r>
            <w:r>
              <w:rPr>
                <w:color w:val="333333"/>
                <w:sz w:val="24"/>
              </w:rPr>
              <w:t>addresses</w:t>
            </w:r>
            <w:r>
              <w:rPr>
                <w:color w:val="333333"/>
                <w:spacing w:val="12"/>
                <w:sz w:val="24"/>
              </w:rPr>
              <w:t xml:space="preserve"> </w:t>
            </w:r>
            <w:r>
              <w:rPr>
                <w:color w:val="333333"/>
                <w:sz w:val="24"/>
              </w:rPr>
              <w:t>a</w:t>
            </w:r>
            <w:r>
              <w:rPr>
                <w:color w:val="333333"/>
                <w:spacing w:val="1"/>
                <w:sz w:val="24"/>
              </w:rPr>
              <w:t xml:space="preserve"> </w:t>
            </w:r>
            <w:r>
              <w:rPr>
                <w:color w:val="333333"/>
                <w:sz w:val="24"/>
              </w:rPr>
              <w:t>roll</w:t>
            </w:r>
            <w:r>
              <w:rPr>
                <w:color w:val="333333"/>
                <w:spacing w:val="-8"/>
                <w:sz w:val="24"/>
              </w:rPr>
              <w:t xml:space="preserve"> </w:t>
            </w:r>
            <w:r>
              <w:rPr>
                <w:color w:val="333333"/>
                <w:sz w:val="24"/>
              </w:rPr>
              <w:t>numbers</w:t>
            </w:r>
            <w:r>
              <w:rPr>
                <w:color w:val="333333"/>
                <w:spacing w:val="-7"/>
                <w:sz w:val="24"/>
              </w:rPr>
              <w:t xml:space="preserve"> </w:t>
            </w:r>
            <w:r>
              <w:rPr>
                <w:color w:val="333333"/>
                <w:sz w:val="24"/>
              </w:rPr>
              <w:t>of</w:t>
            </w:r>
            <w:r>
              <w:rPr>
                <w:color w:val="333333"/>
                <w:spacing w:val="-6"/>
                <w:sz w:val="24"/>
              </w:rPr>
              <w:t xml:space="preserve"> </w:t>
            </w:r>
            <w:r>
              <w:rPr>
                <w:color w:val="333333"/>
                <w:sz w:val="24"/>
              </w:rPr>
              <w:t>students</w:t>
            </w:r>
            <w:r>
              <w:rPr>
                <w:color w:val="333333"/>
                <w:spacing w:val="-7"/>
                <w:sz w:val="24"/>
              </w:rPr>
              <w:t xml:space="preserve"> </w:t>
            </w:r>
            <w:r>
              <w:rPr>
                <w:color w:val="333333"/>
                <w:sz w:val="24"/>
              </w:rPr>
              <w:t>in</w:t>
            </w:r>
            <w:r>
              <w:rPr>
                <w:color w:val="333333"/>
                <w:spacing w:val="-8"/>
                <w:sz w:val="24"/>
              </w:rPr>
              <w:t xml:space="preserve"> </w:t>
            </w:r>
            <w:r>
              <w:rPr>
                <w:color w:val="333333"/>
                <w:sz w:val="24"/>
              </w:rPr>
              <w:t>the</w:t>
            </w:r>
            <w:r>
              <w:rPr>
                <w:color w:val="333333"/>
                <w:spacing w:val="-8"/>
                <w:sz w:val="24"/>
              </w:rPr>
              <w:t xml:space="preserve"> </w:t>
            </w:r>
            <w:r>
              <w:rPr>
                <w:color w:val="333333"/>
                <w:sz w:val="24"/>
              </w:rPr>
              <w:t>"student_info"</w:t>
            </w:r>
            <w:r>
              <w:rPr>
                <w:color w:val="333333"/>
                <w:spacing w:val="-8"/>
                <w:sz w:val="24"/>
              </w:rPr>
              <w:t xml:space="preserve"> </w:t>
            </w:r>
            <w:r>
              <w:rPr>
                <w:color w:val="333333"/>
                <w:sz w:val="24"/>
              </w:rPr>
              <w:t>table</w:t>
            </w:r>
            <w:r>
              <w:rPr>
                <w:color w:val="333333"/>
                <w:spacing w:val="-6"/>
                <w:sz w:val="24"/>
              </w:rPr>
              <w:t xml:space="preserve"> </w:t>
            </w:r>
            <w:r>
              <w:rPr>
                <w:color w:val="333333"/>
                <w:sz w:val="24"/>
              </w:rPr>
              <w:t>or</w:t>
            </w:r>
            <w:r>
              <w:rPr>
                <w:color w:val="333333"/>
                <w:spacing w:val="-6"/>
                <w:sz w:val="24"/>
              </w:rPr>
              <w:t xml:space="preserve"> </w:t>
            </w:r>
            <w:r>
              <w:rPr>
                <w:color w:val="333333"/>
                <w:sz w:val="24"/>
              </w:rPr>
              <w:t>contact</w:t>
            </w:r>
            <w:r>
              <w:rPr>
                <w:color w:val="333333"/>
                <w:spacing w:val="-7"/>
                <w:sz w:val="24"/>
              </w:rPr>
              <w:t xml:space="preserve"> </w:t>
            </w:r>
            <w:r>
              <w:rPr>
                <w:color w:val="333333"/>
                <w:sz w:val="24"/>
              </w:rPr>
              <w:t>number</w:t>
            </w:r>
            <w:r>
              <w:rPr>
                <w:color w:val="333333"/>
                <w:spacing w:val="-8"/>
                <w:sz w:val="24"/>
              </w:rPr>
              <w:t xml:space="preserve"> </w:t>
            </w:r>
            <w:r>
              <w:rPr>
                <w:color w:val="333333"/>
                <w:sz w:val="24"/>
              </w:rPr>
              <w:t>of</w:t>
            </w:r>
            <w:r>
              <w:rPr>
                <w:color w:val="333333"/>
                <w:spacing w:val="-6"/>
                <w:sz w:val="24"/>
              </w:rPr>
              <w:t xml:space="preserve"> </w:t>
            </w:r>
            <w:r>
              <w:rPr>
                <w:color w:val="333333"/>
                <w:sz w:val="24"/>
              </w:rPr>
              <w:t>employees</w:t>
            </w:r>
            <w:r>
              <w:rPr>
                <w:color w:val="333333"/>
                <w:spacing w:val="-7"/>
                <w:sz w:val="24"/>
              </w:rPr>
              <w:t xml:space="preserve"> </w:t>
            </w:r>
            <w:r>
              <w:rPr>
                <w:color w:val="333333"/>
                <w:sz w:val="24"/>
              </w:rPr>
              <w:t>in</w:t>
            </w:r>
            <w:r>
              <w:rPr>
                <w:color w:val="333333"/>
                <w:spacing w:val="-7"/>
                <w:sz w:val="24"/>
              </w:rPr>
              <w:t xml:space="preserve"> </w:t>
            </w:r>
            <w:r>
              <w:rPr>
                <w:color w:val="333333"/>
                <w:sz w:val="24"/>
              </w:rPr>
              <w:t>the</w:t>
            </w:r>
            <w:r>
              <w:rPr>
                <w:color w:val="333333"/>
                <w:spacing w:val="-6"/>
                <w:sz w:val="24"/>
              </w:rPr>
              <w:t xml:space="preserve"> </w:t>
            </w:r>
            <w:r>
              <w:rPr>
                <w:color w:val="333333"/>
                <w:sz w:val="24"/>
              </w:rPr>
              <w:t>"Employee"</w:t>
            </w:r>
            <w:r>
              <w:rPr>
                <w:color w:val="333333"/>
                <w:spacing w:val="-7"/>
                <w:sz w:val="24"/>
              </w:rPr>
              <w:t xml:space="preserve"> </w:t>
            </w:r>
            <w:r>
              <w:rPr>
                <w:color w:val="333333"/>
                <w:sz w:val="24"/>
              </w:rPr>
              <w:t>table</w:t>
            </w:r>
            <w:r>
              <w:rPr>
                <w:color w:val="333333"/>
                <w:spacing w:val="-9"/>
                <w:sz w:val="24"/>
              </w:rPr>
              <w:t xml:space="preserve"> </w:t>
            </w:r>
            <w:r>
              <w:rPr>
                <w:color w:val="333333"/>
                <w:sz w:val="24"/>
              </w:rPr>
              <w:t>shoul</w:t>
            </w:r>
            <w:r>
              <w:rPr>
                <w:color w:val="333333"/>
                <w:spacing w:val="-57"/>
                <w:sz w:val="24"/>
              </w:rPr>
              <w:t xml:space="preserve"> </w:t>
            </w:r>
            <w:r>
              <w:rPr>
                <w:color w:val="333333"/>
                <w:sz w:val="24"/>
              </w:rPr>
              <w:t>be</w:t>
            </w:r>
            <w:r>
              <w:rPr>
                <w:color w:val="333333"/>
                <w:spacing w:val="-1"/>
                <w:sz w:val="24"/>
              </w:rPr>
              <w:t xml:space="preserve"> </w:t>
            </w:r>
            <w:r>
              <w:rPr>
                <w:color w:val="333333"/>
                <w:sz w:val="24"/>
              </w:rPr>
              <w:t>unique.</w:t>
            </w:r>
          </w:p>
          <w:p w:rsidR="00D13DF5" w:rsidRDefault="00D13DF5" w:rsidP="00F0633A">
            <w:pPr>
              <w:pStyle w:val="TableParagraph"/>
              <w:spacing w:before="5"/>
              <w:ind w:left="720"/>
              <w:rPr>
                <w:b/>
                <w:sz w:val="24"/>
              </w:rPr>
            </w:pPr>
          </w:p>
          <w:p w:rsidR="00D13DF5" w:rsidRDefault="00502E84" w:rsidP="00F0633A">
            <w:pPr>
              <w:pStyle w:val="TableParagraph"/>
              <w:ind w:left="720" w:right="-159"/>
              <w:jc w:val="both"/>
              <w:rPr>
                <w:sz w:val="24"/>
              </w:rPr>
            </w:pPr>
            <w:r>
              <w:rPr>
                <w:color w:val="333333"/>
                <w:sz w:val="24"/>
              </w:rPr>
              <w:t xml:space="preserve">MySQL allows us to use more than one column with UNIQUE constraint in a table. It can accept a </w:t>
            </w:r>
            <w:r>
              <w:rPr>
                <w:b/>
                <w:color w:val="333333"/>
                <w:sz w:val="24"/>
              </w:rPr>
              <w:t xml:space="preserve">null </w:t>
            </w:r>
            <w:r>
              <w:rPr>
                <w:color w:val="333333"/>
                <w:sz w:val="24"/>
              </w:rPr>
              <w:t>value, bu</w:t>
            </w:r>
            <w:r>
              <w:rPr>
                <w:color w:val="333333"/>
                <w:spacing w:val="1"/>
                <w:sz w:val="24"/>
              </w:rPr>
              <w:t xml:space="preserve"> </w:t>
            </w:r>
            <w:r>
              <w:rPr>
                <w:color w:val="333333"/>
                <w:sz w:val="24"/>
              </w:rPr>
              <w:t>MySQL</w:t>
            </w:r>
            <w:r>
              <w:rPr>
                <w:color w:val="333333"/>
                <w:spacing w:val="-12"/>
                <w:sz w:val="24"/>
              </w:rPr>
              <w:t xml:space="preserve"> </w:t>
            </w:r>
            <w:r>
              <w:rPr>
                <w:color w:val="333333"/>
                <w:sz w:val="24"/>
              </w:rPr>
              <w:t>allowed</w:t>
            </w:r>
            <w:r>
              <w:rPr>
                <w:color w:val="333333"/>
                <w:spacing w:val="-10"/>
                <w:sz w:val="24"/>
              </w:rPr>
              <w:t xml:space="preserve"> </w:t>
            </w:r>
            <w:r>
              <w:rPr>
                <w:color w:val="333333"/>
                <w:sz w:val="24"/>
              </w:rPr>
              <w:t>only</w:t>
            </w:r>
            <w:r>
              <w:rPr>
                <w:color w:val="333333"/>
                <w:spacing w:val="-10"/>
                <w:sz w:val="24"/>
              </w:rPr>
              <w:t xml:space="preserve"> </w:t>
            </w:r>
            <w:r>
              <w:rPr>
                <w:color w:val="333333"/>
                <w:sz w:val="24"/>
              </w:rPr>
              <w:t>one</w:t>
            </w:r>
            <w:r>
              <w:rPr>
                <w:color w:val="333333"/>
                <w:spacing w:val="-11"/>
                <w:sz w:val="24"/>
              </w:rPr>
              <w:t xml:space="preserve"> </w:t>
            </w:r>
            <w:r>
              <w:rPr>
                <w:color w:val="333333"/>
                <w:sz w:val="24"/>
              </w:rPr>
              <w:t>null</w:t>
            </w:r>
            <w:r>
              <w:rPr>
                <w:color w:val="333333"/>
                <w:spacing w:val="-9"/>
                <w:sz w:val="24"/>
              </w:rPr>
              <w:t xml:space="preserve"> </w:t>
            </w:r>
            <w:r>
              <w:rPr>
                <w:color w:val="333333"/>
                <w:sz w:val="24"/>
              </w:rPr>
              <w:t>value</w:t>
            </w:r>
            <w:r>
              <w:rPr>
                <w:color w:val="333333"/>
                <w:spacing w:val="-11"/>
                <w:sz w:val="24"/>
              </w:rPr>
              <w:t xml:space="preserve"> </w:t>
            </w:r>
            <w:r>
              <w:rPr>
                <w:color w:val="333333"/>
                <w:sz w:val="24"/>
              </w:rPr>
              <w:t>per</w:t>
            </w:r>
            <w:r>
              <w:rPr>
                <w:color w:val="333333"/>
                <w:spacing w:val="-12"/>
                <w:sz w:val="24"/>
              </w:rPr>
              <w:t xml:space="preserve"> </w:t>
            </w:r>
            <w:r>
              <w:rPr>
                <w:color w:val="333333"/>
                <w:sz w:val="24"/>
              </w:rPr>
              <w:t>column.</w:t>
            </w:r>
            <w:r>
              <w:rPr>
                <w:color w:val="333333"/>
                <w:spacing w:val="-8"/>
                <w:sz w:val="24"/>
              </w:rPr>
              <w:t xml:space="preserve"> </w:t>
            </w:r>
            <w:r>
              <w:rPr>
                <w:color w:val="333333"/>
                <w:sz w:val="24"/>
              </w:rPr>
              <w:t>It</w:t>
            </w:r>
            <w:r>
              <w:rPr>
                <w:color w:val="333333"/>
                <w:spacing w:val="-10"/>
                <w:sz w:val="24"/>
              </w:rPr>
              <w:t xml:space="preserve"> </w:t>
            </w:r>
            <w:r>
              <w:rPr>
                <w:color w:val="333333"/>
                <w:sz w:val="24"/>
              </w:rPr>
              <w:t>ensures</w:t>
            </w:r>
            <w:r>
              <w:rPr>
                <w:color w:val="333333"/>
                <w:spacing w:val="-10"/>
                <w:sz w:val="24"/>
              </w:rPr>
              <w:t xml:space="preserve"> </w:t>
            </w:r>
            <w:r>
              <w:rPr>
                <w:color w:val="333333"/>
                <w:sz w:val="24"/>
              </w:rPr>
              <w:t>the</w:t>
            </w:r>
            <w:r>
              <w:rPr>
                <w:color w:val="333333"/>
                <w:spacing w:val="2"/>
                <w:sz w:val="24"/>
              </w:rPr>
              <w:t xml:space="preserve"> </w:t>
            </w:r>
            <w:r>
              <w:rPr>
                <w:b/>
                <w:color w:val="333333"/>
                <w:sz w:val="24"/>
              </w:rPr>
              <w:t xml:space="preserve">integrity </w:t>
            </w:r>
            <w:r>
              <w:rPr>
                <w:color w:val="333333"/>
                <w:sz w:val="24"/>
              </w:rPr>
              <w:t>of</w:t>
            </w:r>
            <w:r>
              <w:rPr>
                <w:color w:val="333333"/>
                <w:spacing w:val="-9"/>
                <w:sz w:val="24"/>
              </w:rPr>
              <w:t xml:space="preserve"> </w:t>
            </w:r>
            <w:r>
              <w:rPr>
                <w:color w:val="333333"/>
                <w:sz w:val="24"/>
              </w:rPr>
              <w:t>the</w:t>
            </w:r>
            <w:r>
              <w:rPr>
                <w:color w:val="333333"/>
                <w:spacing w:val="-11"/>
                <w:sz w:val="24"/>
              </w:rPr>
              <w:t xml:space="preserve"> </w:t>
            </w:r>
            <w:r>
              <w:rPr>
                <w:color w:val="333333"/>
                <w:sz w:val="24"/>
              </w:rPr>
              <w:t>column</w:t>
            </w:r>
            <w:r>
              <w:rPr>
                <w:color w:val="333333"/>
                <w:spacing w:val="-10"/>
                <w:sz w:val="24"/>
              </w:rPr>
              <w:t xml:space="preserve"> </w:t>
            </w:r>
            <w:r>
              <w:rPr>
                <w:color w:val="333333"/>
                <w:sz w:val="24"/>
              </w:rPr>
              <w:t>or</w:t>
            </w:r>
            <w:r>
              <w:rPr>
                <w:color w:val="333333"/>
                <w:spacing w:val="-11"/>
                <w:sz w:val="24"/>
              </w:rPr>
              <w:t xml:space="preserve"> </w:t>
            </w:r>
            <w:r>
              <w:rPr>
                <w:color w:val="333333"/>
                <w:sz w:val="24"/>
              </w:rPr>
              <w:t>group</w:t>
            </w:r>
            <w:r>
              <w:rPr>
                <w:color w:val="333333"/>
                <w:spacing w:val="-11"/>
                <w:sz w:val="24"/>
              </w:rPr>
              <w:t xml:space="preserve"> </w:t>
            </w:r>
            <w:r>
              <w:rPr>
                <w:color w:val="333333"/>
                <w:sz w:val="24"/>
              </w:rPr>
              <w:t>of</w:t>
            </w:r>
            <w:r>
              <w:rPr>
                <w:color w:val="333333"/>
                <w:spacing w:val="-10"/>
                <w:sz w:val="24"/>
              </w:rPr>
              <w:t xml:space="preserve"> </w:t>
            </w:r>
            <w:r>
              <w:rPr>
                <w:color w:val="333333"/>
                <w:sz w:val="24"/>
              </w:rPr>
              <w:t>columns</w:t>
            </w:r>
            <w:r>
              <w:rPr>
                <w:color w:val="333333"/>
                <w:spacing w:val="-10"/>
                <w:sz w:val="24"/>
              </w:rPr>
              <w:t xml:space="preserve"> </w:t>
            </w:r>
            <w:r>
              <w:rPr>
                <w:color w:val="333333"/>
                <w:sz w:val="24"/>
              </w:rPr>
              <w:t>to</w:t>
            </w:r>
            <w:r>
              <w:rPr>
                <w:color w:val="333333"/>
                <w:spacing w:val="-11"/>
                <w:sz w:val="24"/>
              </w:rPr>
              <w:t xml:space="preserve"> </w:t>
            </w:r>
            <w:r>
              <w:rPr>
                <w:color w:val="333333"/>
                <w:sz w:val="24"/>
              </w:rPr>
              <w:t>stor</w:t>
            </w:r>
            <w:r>
              <w:rPr>
                <w:color w:val="333333"/>
                <w:spacing w:val="1"/>
                <w:sz w:val="24"/>
              </w:rPr>
              <w:t xml:space="preserve"> </w:t>
            </w:r>
            <w:r>
              <w:rPr>
                <w:color w:val="333333"/>
                <w:sz w:val="24"/>
              </w:rPr>
              <w:t>different</w:t>
            </w:r>
            <w:r>
              <w:rPr>
                <w:color w:val="333333"/>
                <w:spacing w:val="-1"/>
                <w:sz w:val="24"/>
              </w:rPr>
              <w:t xml:space="preserve"> </w:t>
            </w:r>
            <w:r>
              <w:rPr>
                <w:color w:val="333333"/>
                <w:sz w:val="24"/>
              </w:rPr>
              <w:t>values into a</w:t>
            </w:r>
            <w:r>
              <w:rPr>
                <w:color w:val="333333"/>
                <w:spacing w:val="-1"/>
                <w:sz w:val="24"/>
              </w:rPr>
              <w:t xml:space="preserve"> </w:t>
            </w:r>
            <w:r>
              <w:rPr>
                <w:color w:val="333333"/>
                <w:sz w:val="24"/>
              </w:rPr>
              <w:t>table.</w:t>
            </w:r>
          </w:p>
          <w:p w:rsidR="00D13DF5" w:rsidRDefault="00D13DF5" w:rsidP="00F0633A">
            <w:pPr>
              <w:pStyle w:val="TableParagraph"/>
              <w:spacing w:before="4"/>
              <w:ind w:left="720"/>
              <w:rPr>
                <w:b/>
                <w:sz w:val="27"/>
              </w:rPr>
            </w:pPr>
          </w:p>
          <w:p w:rsidR="00D13DF5" w:rsidRDefault="00502E84" w:rsidP="00F0633A">
            <w:pPr>
              <w:pStyle w:val="TableParagraph"/>
              <w:ind w:left="720"/>
              <w:jc w:val="both"/>
              <w:rPr>
                <w:sz w:val="24"/>
              </w:rPr>
            </w:pPr>
            <w:r>
              <w:rPr>
                <w:color w:val="600A4A"/>
                <w:sz w:val="24"/>
              </w:rPr>
              <w:t>Needs</w:t>
            </w:r>
            <w:r>
              <w:rPr>
                <w:color w:val="600A4A"/>
                <w:spacing w:val="-1"/>
                <w:sz w:val="24"/>
              </w:rPr>
              <w:t xml:space="preserve"> </w:t>
            </w:r>
            <w:r>
              <w:rPr>
                <w:color w:val="600A4A"/>
                <w:sz w:val="24"/>
              </w:rPr>
              <w:t>of</w:t>
            </w:r>
            <w:r>
              <w:rPr>
                <w:color w:val="600A4A"/>
                <w:spacing w:val="-1"/>
                <w:sz w:val="24"/>
              </w:rPr>
              <w:t xml:space="preserve"> </w:t>
            </w:r>
            <w:r>
              <w:rPr>
                <w:color w:val="600A4A"/>
                <w:sz w:val="24"/>
              </w:rPr>
              <w:t>Unique</w:t>
            </w:r>
            <w:r>
              <w:rPr>
                <w:color w:val="600A4A"/>
                <w:spacing w:val="-2"/>
                <w:sz w:val="24"/>
              </w:rPr>
              <w:t xml:space="preserve"> </w:t>
            </w:r>
            <w:r>
              <w:rPr>
                <w:color w:val="600A4A"/>
                <w:sz w:val="24"/>
              </w:rPr>
              <w:t>Key</w:t>
            </w:r>
          </w:p>
          <w:p w:rsidR="00D13DF5" w:rsidRDefault="00502E84" w:rsidP="00F0633A">
            <w:pPr>
              <w:pStyle w:val="TableParagraph"/>
              <w:numPr>
                <w:ilvl w:val="0"/>
                <w:numId w:val="66"/>
              </w:numPr>
              <w:tabs>
                <w:tab w:val="left" w:pos="855"/>
              </w:tabs>
              <w:spacing w:before="158"/>
              <w:ind w:left="720"/>
              <w:rPr>
                <w:sz w:val="24"/>
              </w:rPr>
            </w:pPr>
            <w:r>
              <w:rPr>
                <w:sz w:val="24"/>
              </w:rPr>
              <w:t>It</w:t>
            </w:r>
            <w:r>
              <w:rPr>
                <w:spacing w:val="-2"/>
                <w:sz w:val="24"/>
              </w:rPr>
              <w:t xml:space="preserve"> </w:t>
            </w:r>
            <w:r>
              <w:rPr>
                <w:sz w:val="24"/>
              </w:rPr>
              <w:t>is</w:t>
            </w:r>
            <w:r>
              <w:rPr>
                <w:spacing w:val="-1"/>
                <w:sz w:val="24"/>
              </w:rPr>
              <w:t xml:space="preserve"> </w:t>
            </w:r>
            <w:r>
              <w:rPr>
                <w:sz w:val="24"/>
              </w:rPr>
              <w:t>useful</w:t>
            </w:r>
            <w:r>
              <w:rPr>
                <w:spacing w:val="-1"/>
                <w:sz w:val="24"/>
              </w:rPr>
              <w:t xml:space="preserve"> </w:t>
            </w:r>
            <w:r>
              <w:rPr>
                <w:sz w:val="24"/>
              </w:rPr>
              <w:t>in</w:t>
            </w:r>
            <w:r>
              <w:rPr>
                <w:spacing w:val="-1"/>
                <w:sz w:val="24"/>
              </w:rPr>
              <w:t xml:space="preserve"> </w:t>
            </w:r>
            <w:r>
              <w:rPr>
                <w:sz w:val="24"/>
              </w:rPr>
              <w:t>preventing</w:t>
            </w:r>
            <w:r>
              <w:rPr>
                <w:spacing w:val="1"/>
                <w:sz w:val="24"/>
              </w:rPr>
              <w:t xml:space="preserve"> </w:t>
            </w:r>
            <w:r>
              <w:rPr>
                <w:sz w:val="24"/>
              </w:rPr>
              <w:t>the</w:t>
            </w:r>
            <w:r>
              <w:rPr>
                <w:spacing w:val="-1"/>
                <w:sz w:val="24"/>
              </w:rPr>
              <w:t xml:space="preserve"> </w:t>
            </w:r>
            <w:r>
              <w:rPr>
                <w:sz w:val="24"/>
              </w:rPr>
              <w:t>two</w:t>
            </w:r>
            <w:r>
              <w:rPr>
                <w:spacing w:val="-1"/>
                <w:sz w:val="24"/>
              </w:rPr>
              <w:t xml:space="preserve"> </w:t>
            </w:r>
            <w:r>
              <w:rPr>
                <w:sz w:val="24"/>
              </w:rPr>
              <w:t>records</w:t>
            </w:r>
            <w:r>
              <w:rPr>
                <w:spacing w:val="-1"/>
                <w:sz w:val="24"/>
              </w:rPr>
              <w:t xml:space="preserve"> </w:t>
            </w:r>
            <w:r>
              <w:rPr>
                <w:sz w:val="24"/>
              </w:rPr>
              <w:t>from</w:t>
            </w:r>
            <w:r>
              <w:rPr>
                <w:spacing w:val="-1"/>
                <w:sz w:val="24"/>
              </w:rPr>
              <w:t xml:space="preserve"> </w:t>
            </w:r>
            <w:r>
              <w:rPr>
                <w:sz w:val="24"/>
              </w:rPr>
              <w:t>storing</w:t>
            </w:r>
            <w:r>
              <w:rPr>
                <w:spacing w:val="-1"/>
                <w:sz w:val="24"/>
              </w:rPr>
              <w:t xml:space="preserve"> </w:t>
            </w:r>
            <w:r>
              <w:rPr>
                <w:sz w:val="24"/>
              </w:rPr>
              <w:t>identical</w:t>
            </w:r>
            <w:r>
              <w:rPr>
                <w:spacing w:val="-1"/>
                <w:sz w:val="24"/>
              </w:rPr>
              <w:t xml:space="preserve"> </w:t>
            </w:r>
            <w:r>
              <w:rPr>
                <w:sz w:val="24"/>
              </w:rPr>
              <w:t>values</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column.</w:t>
            </w:r>
          </w:p>
          <w:p w:rsidR="00D13DF5" w:rsidRDefault="00502E84" w:rsidP="00F0633A">
            <w:pPr>
              <w:pStyle w:val="TableParagraph"/>
              <w:numPr>
                <w:ilvl w:val="0"/>
                <w:numId w:val="66"/>
              </w:numPr>
              <w:tabs>
                <w:tab w:val="left" w:pos="855"/>
              </w:tabs>
              <w:spacing w:before="153" w:line="316" w:lineRule="auto"/>
              <w:ind w:left="720" w:right="-101"/>
              <w:rPr>
                <w:sz w:val="24"/>
              </w:rPr>
            </w:pPr>
            <w:r>
              <w:rPr>
                <w:sz w:val="24"/>
              </w:rPr>
              <w:t>It</w:t>
            </w:r>
            <w:r>
              <w:rPr>
                <w:spacing w:val="30"/>
                <w:sz w:val="24"/>
              </w:rPr>
              <w:t xml:space="preserve"> </w:t>
            </w:r>
            <w:r>
              <w:rPr>
                <w:sz w:val="24"/>
              </w:rPr>
              <w:t>stores</w:t>
            </w:r>
            <w:r>
              <w:rPr>
                <w:spacing w:val="28"/>
                <w:sz w:val="24"/>
              </w:rPr>
              <w:t xml:space="preserve"> </w:t>
            </w:r>
            <w:r>
              <w:rPr>
                <w:sz w:val="24"/>
              </w:rPr>
              <w:t>only</w:t>
            </w:r>
            <w:r>
              <w:rPr>
                <w:spacing w:val="30"/>
                <w:sz w:val="24"/>
              </w:rPr>
              <w:t xml:space="preserve"> </w:t>
            </w:r>
            <w:r>
              <w:rPr>
                <w:sz w:val="24"/>
              </w:rPr>
              <w:t>distinct</w:t>
            </w:r>
            <w:r>
              <w:rPr>
                <w:spacing w:val="28"/>
                <w:sz w:val="24"/>
              </w:rPr>
              <w:t xml:space="preserve"> </w:t>
            </w:r>
            <w:r>
              <w:rPr>
                <w:sz w:val="24"/>
              </w:rPr>
              <w:t>values</w:t>
            </w:r>
            <w:r>
              <w:rPr>
                <w:spacing w:val="28"/>
                <w:sz w:val="24"/>
              </w:rPr>
              <w:t xml:space="preserve"> </w:t>
            </w:r>
            <w:r>
              <w:rPr>
                <w:sz w:val="24"/>
              </w:rPr>
              <w:t>that</w:t>
            </w:r>
            <w:r>
              <w:rPr>
                <w:spacing w:val="27"/>
                <w:sz w:val="24"/>
              </w:rPr>
              <w:t xml:space="preserve"> </w:t>
            </w:r>
            <w:r>
              <w:rPr>
                <w:sz w:val="24"/>
              </w:rPr>
              <w:t>maintain</w:t>
            </w:r>
            <w:r>
              <w:rPr>
                <w:spacing w:val="28"/>
                <w:sz w:val="24"/>
              </w:rPr>
              <w:t xml:space="preserve"> </w:t>
            </w:r>
            <w:r>
              <w:rPr>
                <w:sz w:val="24"/>
              </w:rPr>
              <w:t>the</w:t>
            </w:r>
            <w:r>
              <w:rPr>
                <w:spacing w:val="26"/>
                <w:sz w:val="24"/>
              </w:rPr>
              <w:t xml:space="preserve"> </w:t>
            </w:r>
            <w:r>
              <w:rPr>
                <w:sz w:val="24"/>
              </w:rPr>
              <w:t>integrity</w:t>
            </w:r>
            <w:r>
              <w:rPr>
                <w:spacing w:val="28"/>
                <w:sz w:val="24"/>
              </w:rPr>
              <w:t xml:space="preserve"> </w:t>
            </w:r>
            <w:r>
              <w:rPr>
                <w:sz w:val="24"/>
              </w:rPr>
              <w:t>and</w:t>
            </w:r>
            <w:r>
              <w:rPr>
                <w:spacing w:val="30"/>
                <w:sz w:val="24"/>
              </w:rPr>
              <w:t xml:space="preserve"> </w:t>
            </w:r>
            <w:r>
              <w:rPr>
                <w:sz w:val="24"/>
              </w:rPr>
              <w:t>reliability</w:t>
            </w:r>
            <w:r>
              <w:rPr>
                <w:spacing w:val="27"/>
                <w:sz w:val="24"/>
              </w:rPr>
              <w:t xml:space="preserve"> </w:t>
            </w:r>
            <w:r>
              <w:rPr>
                <w:sz w:val="24"/>
              </w:rPr>
              <w:t>of</w:t>
            </w:r>
            <w:r>
              <w:rPr>
                <w:spacing w:val="30"/>
                <w:sz w:val="24"/>
              </w:rPr>
              <w:t xml:space="preserve"> </w:t>
            </w:r>
            <w:r>
              <w:rPr>
                <w:sz w:val="24"/>
              </w:rPr>
              <w:t>the</w:t>
            </w:r>
            <w:r>
              <w:rPr>
                <w:spacing w:val="35"/>
                <w:sz w:val="24"/>
              </w:rPr>
              <w:t xml:space="preserve"> </w:t>
            </w:r>
            <w:r>
              <w:rPr>
                <w:sz w:val="24"/>
              </w:rPr>
              <w:t>database</w:t>
            </w:r>
            <w:r>
              <w:rPr>
                <w:spacing w:val="29"/>
                <w:sz w:val="24"/>
              </w:rPr>
              <w:t xml:space="preserve"> </w:t>
            </w:r>
            <w:r>
              <w:rPr>
                <w:sz w:val="24"/>
              </w:rPr>
              <w:t>for</w:t>
            </w:r>
            <w:r>
              <w:rPr>
                <w:spacing w:val="27"/>
                <w:sz w:val="24"/>
              </w:rPr>
              <w:t xml:space="preserve"> </w:t>
            </w:r>
            <w:r>
              <w:rPr>
                <w:sz w:val="24"/>
              </w:rPr>
              <w:t>accessing</w:t>
            </w:r>
            <w:r>
              <w:rPr>
                <w:spacing w:val="27"/>
                <w:sz w:val="24"/>
              </w:rPr>
              <w:t xml:space="preserve"> </w:t>
            </w:r>
            <w:r>
              <w:rPr>
                <w:sz w:val="24"/>
              </w:rPr>
              <w:t>th</w:t>
            </w:r>
            <w:r>
              <w:rPr>
                <w:spacing w:val="-57"/>
                <w:sz w:val="24"/>
              </w:rPr>
              <w:t xml:space="preserve"> </w:t>
            </w:r>
            <w:r>
              <w:rPr>
                <w:sz w:val="24"/>
              </w:rPr>
              <w:t>information</w:t>
            </w:r>
            <w:r>
              <w:rPr>
                <w:spacing w:val="-1"/>
                <w:sz w:val="24"/>
              </w:rPr>
              <w:t xml:space="preserve"> </w:t>
            </w:r>
            <w:r>
              <w:rPr>
                <w:sz w:val="24"/>
              </w:rPr>
              <w:t>in an organized way.</w:t>
            </w:r>
          </w:p>
          <w:p w:rsidR="00D13DF5" w:rsidRDefault="00502E84" w:rsidP="00F0633A">
            <w:pPr>
              <w:pStyle w:val="TableParagraph"/>
              <w:numPr>
                <w:ilvl w:val="0"/>
                <w:numId w:val="66"/>
              </w:numPr>
              <w:tabs>
                <w:tab w:val="left" w:pos="855"/>
              </w:tabs>
              <w:spacing w:before="73"/>
              <w:ind w:left="720"/>
              <w:rPr>
                <w:sz w:val="24"/>
              </w:rPr>
            </w:pPr>
            <w:r>
              <w:rPr>
                <w:sz w:val="24"/>
              </w:rPr>
              <w:t>It</w:t>
            </w:r>
            <w:r>
              <w:rPr>
                <w:spacing w:val="-1"/>
                <w:sz w:val="24"/>
              </w:rPr>
              <w:t xml:space="preserve"> </w:t>
            </w:r>
            <w:r>
              <w:rPr>
                <w:sz w:val="24"/>
              </w:rPr>
              <w:t>also</w:t>
            </w:r>
            <w:r>
              <w:rPr>
                <w:spacing w:val="-1"/>
                <w:sz w:val="24"/>
              </w:rPr>
              <w:t xml:space="preserve"> </w:t>
            </w:r>
            <w:r>
              <w:rPr>
                <w:sz w:val="24"/>
              </w:rPr>
              <w:t>works with</w:t>
            </w:r>
            <w:r>
              <w:rPr>
                <w:spacing w:val="-1"/>
                <w:sz w:val="24"/>
              </w:rPr>
              <w:t xml:space="preserve"> </w:t>
            </w:r>
            <w:r>
              <w:rPr>
                <w:sz w:val="24"/>
              </w:rPr>
              <w:t>a</w:t>
            </w:r>
            <w:r>
              <w:rPr>
                <w:spacing w:val="-2"/>
                <w:sz w:val="24"/>
              </w:rPr>
              <w:t xml:space="preserve"> </w:t>
            </w:r>
            <w:r>
              <w:rPr>
                <w:sz w:val="24"/>
              </w:rPr>
              <w:t>foreign key</w:t>
            </w:r>
            <w:r>
              <w:rPr>
                <w:spacing w:val="-1"/>
                <w:sz w:val="24"/>
              </w:rPr>
              <w:t xml:space="preserve"> </w:t>
            </w:r>
            <w:r>
              <w:rPr>
                <w:sz w:val="24"/>
              </w:rPr>
              <w:t>in</w:t>
            </w:r>
            <w:r>
              <w:rPr>
                <w:spacing w:val="-1"/>
                <w:sz w:val="24"/>
              </w:rPr>
              <w:t xml:space="preserve"> </w:t>
            </w:r>
            <w:r>
              <w:rPr>
                <w:sz w:val="24"/>
              </w:rPr>
              <w:t>preserving the</w:t>
            </w:r>
            <w:r>
              <w:rPr>
                <w:spacing w:val="-1"/>
                <w:sz w:val="24"/>
              </w:rPr>
              <w:t xml:space="preserve"> </w:t>
            </w:r>
            <w:r>
              <w:rPr>
                <w:sz w:val="24"/>
              </w:rPr>
              <w:t>uniqueness</w:t>
            </w:r>
            <w:r>
              <w:rPr>
                <w:spacing w:val="-1"/>
                <w:sz w:val="24"/>
              </w:rPr>
              <w:t xml:space="preserve"> </w:t>
            </w:r>
            <w:r>
              <w:rPr>
                <w:sz w:val="24"/>
              </w:rPr>
              <w:t>of a</w:t>
            </w:r>
            <w:r>
              <w:rPr>
                <w:spacing w:val="-3"/>
                <w:sz w:val="24"/>
              </w:rPr>
              <w:t xml:space="preserve"> </w:t>
            </w:r>
            <w:r>
              <w:rPr>
                <w:sz w:val="24"/>
              </w:rPr>
              <w:t>table.</w:t>
            </w:r>
          </w:p>
          <w:p w:rsidR="00D13DF5" w:rsidRDefault="00502E84" w:rsidP="00F0633A">
            <w:pPr>
              <w:pStyle w:val="TableParagraph"/>
              <w:numPr>
                <w:ilvl w:val="0"/>
                <w:numId w:val="66"/>
              </w:numPr>
              <w:tabs>
                <w:tab w:val="left" w:pos="855"/>
              </w:tabs>
              <w:spacing w:before="150"/>
              <w:ind w:left="720"/>
              <w:rPr>
                <w:sz w:val="24"/>
              </w:rPr>
            </w:pPr>
            <w:r>
              <w:rPr>
                <w:sz w:val="24"/>
              </w:rPr>
              <w:t>It</w:t>
            </w:r>
            <w:r>
              <w:rPr>
                <w:spacing w:val="-1"/>
                <w:sz w:val="24"/>
              </w:rPr>
              <w:t xml:space="preserve"> </w:t>
            </w:r>
            <w:r>
              <w:rPr>
                <w:sz w:val="24"/>
              </w:rPr>
              <w:t>can</w:t>
            </w:r>
            <w:r>
              <w:rPr>
                <w:spacing w:val="-1"/>
                <w:sz w:val="24"/>
              </w:rPr>
              <w:t xml:space="preserve"> </w:t>
            </w:r>
            <w:r>
              <w:rPr>
                <w:sz w:val="24"/>
              </w:rPr>
              <w:t>contain null</w:t>
            </w:r>
            <w:r>
              <w:rPr>
                <w:spacing w:val="-1"/>
                <w:sz w:val="24"/>
              </w:rPr>
              <w:t xml:space="preserve"> </w:t>
            </w:r>
            <w:r>
              <w:rPr>
                <w:sz w:val="24"/>
              </w:rPr>
              <w:t>value into</w:t>
            </w:r>
            <w:r>
              <w:rPr>
                <w:spacing w:val="-1"/>
                <w:sz w:val="24"/>
              </w:rPr>
              <w:t xml:space="preserve"> </w:t>
            </w:r>
            <w:r>
              <w:rPr>
                <w:sz w:val="24"/>
              </w:rPr>
              <w:t>the</w:t>
            </w:r>
            <w:r>
              <w:rPr>
                <w:spacing w:val="-2"/>
                <w:sz w:val="24"/>
              </w:rPr>
              <w:t xml:space="preserve"> </w:t>
            </w:r>
            <w:r>
              <w:rPr>
                <w:sz w:val="24"/>
              </w:rPr>
              <w:t>table.</w:t>
            </w:r>
          </w:p>
        </w:tc>
        <w:tc>
          <w:tcPr>
            <w:tcW w:w="300" w:type="dxa"/>
            <w:tcBorders>
              <w:top w:val="nil"/>
              <w:bottom w:val="single" w:sz="6" w:space="0" w:color="C6CCBD"/>
              <w:right w:val="nil"/>
            </w:tcBorders>
          </w:tcPr>
          <w:p w:rsidR="00D13DF5" w:rsidRDefault="00D13DF5" w:rsidP="00F0633A">
            <w:pPr>
              <w:pStyle w:val="TableParagraph"/>
              <w:spacing w:before="6"/>
              <w:ind w:left="720"/>
              <w:rPr>
                <w:b/>
                <w:sz w:val="35"/>
              </w:rPr>
            </w:pPr>
          </w:p>
          <w:p w:rsidR="00D13DF5" w:rsidRDefault="00502E84" w:rsidP="00F0633A">
            <w:pPr>
              <w:pStyle w:val="TableParagraph"/>
              <w:spacing w:before="1"/>
              <w:ind w:left="720" w:right="93" w:firstLine="136"/>
              <w:jc w:val="both"/>
              <w:rPr>
                <w:sz w:val="24"/>
              </w:rPr>
            </w:pPr>
            <w:r>
              <w:rPr>
                <w:color w:val="333333"/>
                <w:sz w:val="24"/>
              </w:rPr>
              <w:t>e</w:t>
            </w:r>
            <w:r>
              <w:rPr>
                <w:color w:val="333333"/>
                <w:spacing w:val="-58"/>
                <w:sz w:val="24"/>
              </w:rPr>
              <w:t xml:space="preserve"> </w:t>
            </w:r>
            <w:r>
              <w:rPr>
                <w:color w:val="333333"/>
                <w:sz w:val="24"/>
              </w:rPr>
              <w:t>nd</w:t>
            </w:r>
            <w:r>
              <w:rPr>
                <w:color w:val="333333"/>
                <w:spacing w:val="-58"/>
                <w:sz w:val="24"/>
              </w:rPr>
              <w:t xml:space="preserve"> </w:t>
            </w:r>
            <w:r>
              <w:rPr>
                <w:color w:val="333333"/>
                <w:sz w:val="24"/>
              </w:rPr>
              <w:t>d</w:t>
            </w:r>
          </w:p>
          <w:p w:rsidR="00D13DF5" w:rsidRDefault="00D13DF5" w:rsidP="00F0633A">
            <w:pPr>
              <w:pStyle w:val="TableParagraph"/>
              <w:ind w:left="720"/>
              <w:rPr>
                <w:b/>
                <w:sz w:val="26"/>
              </w:rPr>
            </w:pPr>
          </w:p>
          <w:p w:rsidR="00D13DF5" w:rsidRDefault="00D13DF5" w:rsidP="00F0633A">
            <w:pPr>
              <w:pStyle w:val="TableParagraph"/>
              <w:spacing w:before="5"/>
              <w:ind w:left="720"/>
              <w:rPr>
                <w:b/>
              </w:rPr>
            </w:pPr>
          </w:p>
          <w:p w:rsidR="00D13DF5" w:rsidRDefault="00502E84" w:rsidP="00F0633A">
            <w:pPr>
              <w:pStyle w:val="TableParagraph"/>
              <w:ind w:left="720" w:right="73" w:firstLine="39"/>
              <w:rPr>
                <w:sz w:val="24"/>
              </w:rPr>
            </w:pPr>
            <w:r>
              <w:rPr>
                <w:color w:val="333333"/>
                <w:sz w:val="24"/>
              </w:rPr>
              <w:t>t</w:t>
            </w:r>
            <w:r>
              <w:rPr>
                <w:color w:val="333333"/>
                <w:spacing w:val="-57"/>
                <w:sz w:val="24"/>
              </w:rPr>
              <w:t xml:space="preserve"> </w:t>
            </w:r>
            <w:r>
              <w:rPr>
                <w:color w:val="333333"/>
                <w:sz w:val="24"/>
              </w:rPr>
              <w:t>e</w:t>
            </w: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spacing w:before="1"/>
              <w:ind w:left="720"/>
              <w:rPr>
                <w:b/>
                <w:sz w:val="23"/>
              </w:rPr>
            </w:pPr>
          </w:p>
          <w:p w:rsidR="00D13DF5" w:rsidRDefault="00502E84" w:rsidP="00F0633A">
            <w:pPr>
              <w:pStyle w:val="TableParagraph"/>
              <w:ind w:left="720"/>
              <w:rPr>
                <w:sz w:val="24"/>
              </w:rPr>
            </w:pPr>
            <w:r>
              <w:rPr>
                <w:sz w:val="24"/>
              </w:rPr>
              <w:t>e</w:t>
            </w:r>
          </w:p>
        </w:tc>
      </w:tr>
      <w:tr w:rsidR="00D13DF5" w:rsidTr="00D249F3">
        <w:trPr>
          <w:trHeight w:val="925"/>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nil"/>
              <w:left w:val="nil"/>
              <w:bottom w:val="nil"/>
              <w:right w:val="nil"/>
            </w:tcBorders>
            <w:shd w:val="clear" w:color="auto" w:fill="C6CCBD"/>
          </w:tcPr>
          <w:p w:rsidR="00D13DF5" w:rsidRDefault="00502E84" w:rsidP="00F0633A">
            <w:pPr>
              <w:pStyle w:val="TableParagraph"/>
              <w:spacing w:before="186"/>
              <w:ind w:left="720" w:right="388"/>
              <w:rPr>
                <w:b/>
                <w:sz w:val="24"/>
              </w:rPr>
            </w:pPr>
            <w:r>
              <w:rPr>
                <w:b/>
                <w:sz w:val="24"/>
              </w:rPr>
              <w:t>Comparison</w:t>
            </w:r>
            <w:r>
              <w:rPr>
                <w:b/>
                <w:spacing w:val="-57"/>
                <w:sz w:val="24"/>
              </w:rPr>
              <w:t xml:space="preserve"> </w:t>
            </w:r>
            <w:r>
              <w:rPr>
                <w:b/>
                <w:sz w:val="24"/>
              </w:rPr>
              <w:t>Basis</w:t>
            </w:r>
          </w:p>
        </w:tc>
        <w:tc>
          <w:tcPr>
            <w:tcW w:w="4096" w:type="dxa"/>
            <w:tcBorders>
              <w:top w:val="nil"/>
              <w:left w:val="nil"/>
              <w:bottom w:val="nil"/>
              <w:right w:val="nil"/>
            </w:tcBorders>
            <w:shd w:val="clear" w:color="auto" w:fill="C6CCBD"/>
          </w:tcPr>
          <w:p w:rsidR="00D13DF5" w:rsidRDefault="00502E84" w:rsidP="00F0633A">
            <w:pPr>
              <w:pStyle w:val="TableParagraph"/>
              <w:spacing w:before="186"/>
              <w:ind w:left="720"/>
              <w:rPr>
                <w:b/>
                <w:sz w:val="24"/>
              </w:rPr>
            </w:pPr>
            <w:r>
              <w:rPr>
                <w:b/>
                <w:sz w:val="24"/>
              </w:rPr>
              <w:t>Primary</w:t>
            </w:r>
            <w:r>
              <w:rPr>
                <w:b/>
                <w:spacing w:val="-1"/>
                <w:sz w:val="24"/>
              </w:rPr>
              <w:t xml:space="preserve"> </w:t>
            </w:r>
            <w:r>
              <w:rPr>
                <w:b/>
                <w:sz w:val="24"/>
              </w:rPr>
              <w:t>Key</w:t>
            </w:r>
          </w:p>
        </w:tc>
        <w:tc>
          <w:tcPr>
            <w:tcW w:w="4847" w:type="dxa"/>
            <w:tcBorders>
              <w:top w:val="nil"/>
              <w:left w:val="nil"/>
              <w:bottom w:val="nil"/>
            </w:tcBorders>
            <w:shd w:val="clear" w:color="auto" w:fill="C6CCBD"/>
          </w:tcPr>
          <w:p w:rsidR="00D13DF5" w:rsidRDefault="00502E84" w:rsidP="00F0633A">
            <w:pPr>
              <w:pStyle w:val="TableParagraph"/>
              <w:spacing w:before="186"/>
              <w:ind w:left="720"/>
              <w:rPr>
                <w:b/>
                <w:sz w:val="24"/>
              </w:rPr>
            </w:pPr>
            <w:r>
              <w:rPr>
                <w:b/>
                <w:sz w:val="24"/>
              </w:rPr>
              <w:t>Unique</w:t>
            </w:r>
            <w:r>
              <w:rPr>
                <w:b/>
                <w:spacing w:val="-2"/>
                <w:sz w:val="24"/>
              </w:rPr>
              <w:t xml:space="preserve"> </w:t>
            </w:r>
            <w:r>
              <w:rPr>
                <w:b/>
                <w:sz w:val="24"/>
              </w:rPr>
              <w:t>Key</w:t>
            </w:r>
          </w:p>
        </w:tc>
        <w:tc>
          <w:tcPr>
            <w:tcW w:w="300" w:type="dxa"/>
            <w:tcBorders>
              <w:top w:val="nil"/>
              <w:bottom w:val="nil"/>
              <w:right w:val="nil"/>
            </w:tcBorders>
            <w:shd w:val="clear" w:color="auto" w:fill="C6CCBD"/>
          </w:tcPr>
          <w:p w:rsidR="00D13DF5" w:rsidRDefault="00D13DF5" w:rsidP="00F0633A">
            <w:pPr>
              <w:pStyle w:val="TableParagraph"/>
              <w:ind w:left="720"/>
              <w:rPr>
                <w:sz w:val="24"/>
              </w:rPr>
            </w:pPr>
          </w:p>
        </w:tc>
      </w:tr>
      <w:tr w:rsidR="00D13DF5" w:rsidTr="00D249F3">
        <w:trPr>
          <w:trHeight w:val="1062"/>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4"/>
              <w:ind w:left="720"/>
              <w:rPr>
                <w:b/>
                <w:sz w:val="24"/>
              </w:rPr>
            </w:pPr>
            <w:r>
              <w:rPr>
                <w:b/>
                <w:color w:val="333333"/>
                <w:sz w:val="24"/>
              </w:rPr>
              <w:t>Basic</w:t>
            </w:r>
          </w:p>
        </w:tc>
        <w:tc>
          <w:tcPr>
            <w:tcW w:w="409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4"/>
              <w:ind w:left="720" w:right="101"/>
              <w:rPr>
                <w:sz w:val="24"/>
              </w:rPr>
            </w:pPr>
            <w:r>
              <w:rPr>
                <w:color w:val="333333"/>
                <w:sz w:val="24"/>
              </w:rPr>
              <w:t>The</w:t>
            </w:r>
            <w:r>
              <w:rPr>
                <w:color w:val="333333"/>
                <w:spacing w:val="53"/>
                <w:sz w:val="24"/>
              </w:rPr>
              <w:t xml:space="preserve"> </w:t>
            </w:r>
            <w:r>
              <w:rPr>
                <w:color w:val="333333"/>
                <w:sz w:val="24"/>
              </w:rPr>
              <w:t>primary</w:t>
            </w:r>
            <w:r>
              <w:rPr>
                <w:color w:val="333333"/>
                <w:spacing w:val="54"/>
                <w:sz w:val="24"/>
              </w:rPr>
              <w:t xml:space="preserve"> </w:t>
            </w:r>
            <w:r>
              <w:rPr>
                <w:color w:val="333333"/>
                <w:sz w:val="24"/>
              </w:rPr>
              <w:t>key</w:t>
            </w:r>
            <w:r>
              <w:rPr>
                <w:color w:val="333333"/>
                <w:spacing w:val="54"/>
                <w:sz w:val="24"/>
              </w:rPr>
              <w:t xml:space="preserve"> </w:t>
            </w:r>
            <w:r>
              <w:rPr>
                <w:color w:val="333333"/>
                <w:sz w:val="24"/>
              </w:rPr>
              <w:t>is</w:t>
            </w:r>
            <w:r>
              <w:rPr>
                <w:color w:val="333333"/>
                <w:spacing w:val="55"/>
                <w:sz w:val="24"/>
              </w:rPr>
              <w:t xml:space="preserve"> </w:t>
            </w:r>
            <w:r>
              <w:rPr>
                <w:color w:val="333333"/>
                <w:sz w:val="24"/>
              </w:rPr>
              <w:t>used</w:t>
            </w:r>
            <w:r>
              <w:rPr>
                <w:color w:val="333333"/>
                <w:spacing w:val="55"/>
                <w:sz w:val="24"/>
              </w:rPr>
              <w:t xml:space="preserve"> </w:t>
            </w:r>
            <w:r>
              <w:rPr>
                <w:color w:val="333333"/>
                <w:sz w:val="24"/>
              </w:rPr>
              <w:t>as</w:t>
            </w:r>
            <w:r>
              <w:rPr>
                <w:color w:val="333333"/>
                <w:spacing w:val="54"/>
                <w:sz w:val="24"/>
              </w:rPr>
              <w:t xml:space="preserve"> </w:t>
            </w:r>
            <w:r>
              <w:rPr>
                <w:color w:val="333333"/>
                <w:sz w:val="24"/>
              </w:rPr>
              <w:t>a</w:t>
            </w:r>
            <w:r>
              <w:rPr>
                <w:color w:val="333333"/>
                <w:spacing w:val="57"/>
                <w:sz w:val="24"/>
              </w:rPr>
              <w:t xml:space="preserve"> </w:t>
            </w:r>
            <w:r>
              <w:rPr>
                <w:color w:val="333333"/>
                <w:sz w:val="24"/>
              </w:rPr>
              <w:t>unique</w:t>
            </w:r>
            <w:r>
              <w:rPr>
                <w:color w:val="333333"/>
                <w:spacing w:val="-57"/>
                <w:sz w:val="24"/>
              </w:rPr>
              <w:t xml:space="preserve"> </w:t>
            </w:r>
            <w:r>
              <w:rPr>
                <w:color w:val="333333"/>
                <w:sz w:val="24"/>
              </w:rPr>
              <w:t>identifier</w:t>
            </w:r>
            <w:r>
              <w:rPr>
                <w:color w:val="333333"/>
                <w:spacing w:val="-1"/>
                <w:sz w:val="24"/>
              </w:rPr>
              <w:t xml:space="preserve"> </w:t>
            </w:r>
            <w:r>
              <w:rPr>
                <w:color w:val="333333"/>
                <w:sz w:val="24"/>
              </w:rPr>
              <w:t>for each</w:t>
            </w:r>
            <w:r>
              <w:rPr>
                <w:color w:val="333333"/>
                <w:spacing w:val="1"/>
                <w:sz w:val="24"/>
              </w:rPr>
              <w:t xml:space="preserve"> </w:t>
            </w:r>
            <w:r>
              <w:rPr>
                <w:color w:val="333333"/>
                <w:sz w:val="24"/>
              </w:rPr>
              <w:t>record</w:t>
            </w:r>
            <w:r>
              <w:rPr>
                <w:color w:val="333333"/>
                <w:spacing w:val="1"/>
                <w:sz w:val="24"/>
              </w:rPr>
              <w:t xml:space="preserve"> </w:t>
            </w:r>
            <w:r>
              <w:rPr>
                <w:color w:val="333333"/>
                <w:sz w:val="24"/>
              </w:rPr>
              <w:t>in</w:t>
            </w:r>
            <w:r>
              <w:rPr>
                <w:color w:val="333333"/>
                <w:spacing w:val="-1"/>
                <w:sz w:val="24"/>
              </w:rPr>
              <w:t xml:space="preserve"> </w:t>
            </w:r>
            <w:r>
              <w:rPr>
                <w:color w:val="333333"/>
                <w:sz w:val="24"/>
              </w:rPr>
              <w:t>the</w:t>
            </w:r>
            <w:r>
              <w:rPr>
                <w:color w:val="333333"/>
                <w:spacing w:val="-2"/>
                <w:sz w:val="24"/>
              </w:rPr>
              <w:t xml:space="preserve"> </w:t>
            </w:r>
            <w:r>
              <w:rPr>
                <w:color w:val="333333"/>
                <w:sz w:val="24"/>
              </w:rPr>
              <w:t>table.</w:t>
            </w:r>
          </w:p>
        </w:tc>
        <w:tc>
          <w:tcPr>
            <w:tcW w:w="4847" w:type="dxa"/>
            <w:tcBorders>
              <w:top w:val="single" w:sz="6" w:space="0" w:color="C6CCBD"/>
              <w:left w:val="single" w:sz="6" w:space="0" w:color="C6CCBD"/>
              <w:bottom w:val="single" w:sz="6" w:space="0" w:color="C6CCBD"/>
            </w:tcBorders>
          </w:tcPr>
          <w:p w:rsidR="00D13DF5" w:rsidRDefault="00502E84" w:rsidP="00F0633A">
            <w:pPr>
              <w:pStyle w:val="TableParagraph"/>
              <w:spacing w:before="114"/>
              <w:ind w:left="720" w:right="-116"/>
              <w:jc w:val="both"/>
              <w:rPr>
                <w:sz w:val="24"/>
              </w:rPr>
            </w:pPr>
            <w:r>
              <w:rPr>
                <w:color w:val="333333"/>
                <w:sz w:val="24"/>
              </w:rPr>
              <w:t>The</w:t>
            </w:r>
            <w:r>
              <w:rPr>
                <w:color w:val="333333"/>
                <w:spacing w:val="1"/>
                <w:sz w:val="24"/>
              </w:rPr>
              <w:t xml:space="preserve"> </w:t>
            </w:r>
            <w:r>
              <w:rPr>
                <w:color w:val="333333"/>
                <w:sz w:val="24"/>
              </w:rPr>
              <w:t>unique</w:t>
            </w:r>
            <w:r>
              <w:rPr>
                <w:color w:val="333333"/>
                <w:spacing w:val="1"/>
                <w:sz w:val="24"/>
              </w:rPr>
              <w:t xml:space="preserve"> </w:t>
            </w:r>
            <w:r>
              <w:rPr>
                <w:color w:val="333333"/>
                <w:sz w:val="24"/>
              </w:rPr>
              <w:t>key</w:t>
            </w:r>
            <w:r>
              <w:rPr>
                <w:color w:val="333333"/>
                <w:spacing w:val="1"/>
                <w:sz w:val="24"/>
              </w:rPr>
              <w:t xml:space="preserve"> </w:t>
            </w:r>
            <w:r>
              <w:rPr>
                <w:color w:val="333333"/>
                <w:sz w:val="24"/>
              </w:rPr>
              <w:t>is</w:t>
            </w:r>
            <w:r>
              <w:rPr>
                <w:color w:val="333333"/>
                <w:spacing w:val="1"/>
                <w:sz w:val="24"/>
              </w:rPr>
              <w:t xml:space="preserve"> </w:t>
            </w:r>
            <w:r>
              <w:rPr>
                <w:color w:val="333333"/>
                <w:sz w:val="24"/>
              </w:rPr>
              <w:t>also</w:t>
            </w:r>
            <w:r>
              <w:rPr>
                <w:color w:val="333333"/>
                <w:spacing w:val="1"/>
                <w:sz w:val="24"/>
              </w:rPr>
              <w:t xml:space="preserve"> </w:t>
            </w:r>
            <w:r>
              <w:rPr>
                <w:color w:val="333333"/>
                <w:sz w:val="24"/>
              </w:rPr>
              <w:t>a</w:t>
            </w:r>
            <w:r>
              <w:rPr>
                <w:color w:val="333333"/>
                <w:spacing w:val="1"/>
                <w:sz w:val="24"/>
              </w:rPr>
              <w:t xml:space="preserve"> </w:t>
            </w:r>
            <w:r>
              <w:rPr>
                <w:color w:val="333333"/>
                <w:sz w:val="24"/>
              </w:rPr>
              <w:t>unique</w:t>
            </w:r>
            <w:r>
              <w:rPr>
                <w:color w:val="333333"/>
                <w:spacing w:val="1"/>
                <w:sz w:val="24"/>
              </w:rPr>
              <w:t xml:space="preserve"> </w:t>
            </w:r>
            <w:r>
              <w:rPr>
                <w:color w:val="333333"/>
                <w:sz w:val="24"/>
              </w:rPr>
              <w:t>identifier</w:t>
            </w:r>
            <w:r>
              <w:rPr>
                <w:color w:val="333333"/>
                <w:spacing w:val="1"/>
                <w:sz w:val="24"/>
              </w:rPr>
              <w:t xml:space="preserve"> </w:t>
            </w:r>
            <w:r>
              <w:rPr>
                <w:color w:val="333333"/>
                <w:sz w:val="24"/>
              </w:rPr>
              <w:t>fo</w:t>
            </w:r>
            <w:r>
              <w:rPr>
                <w:color w:val="333333"/>
                <w:spacing w:val="1"/>
                <w:sz w:val="24"/>
              </w:rPr>
              <w:t xml:space="preserve"> </w:t>
            </w:r>
            <w:r>
              <w:rPr>
                <w:color w:val="333333"/>
                <w:sz w:val="24"/>
              </w:rPr>
              <w:t>records when the primary key is not present in th</w:t>
            </w:r>
            <w:r>
              <w:rPr>
                <w:color w:val="333333"/>
                <w:spacing w:val="1"/>
                <w:sz w:val="24"/>
              </w:rPr>
              <w:t xml:space="preserve"> </w:t>
            </w:r>
            <w:r>
              <w:rPr>
                <w:color w:val="333333"/>
                <w:sz w:val="24"/>
              </w:rPr>
              <w:t>table.</w:t>
            </w:r>
          </w:p>
        </w:tc>
        <w:tc>
          <w:tcPr>
            <w:tcW w:w="300" w:type="dxa"/>
            <w:tcBorders>
              <w:top w:val="single" w:sz="6" w:space="0" w:color="C6CCBD"/>
              <w:bottom w:val="single" w:sz="6" w:space="0" w:color="C6CCBD"/>
              <w:right w:val="single" w:sz="6" w:space="0" w:color="C6CCBD"/>
            </w:tcBorders>
          </w:tcPr>
          <w:p w:rsidR="00D13DF5" w:rsidRDefault="00502E84" w:rsidP="00F0633A">
            <w:pPr>
              <w:pStyle w:val="TableParagraph"/>
              <w:spacing w:before="114"/>
              <w:ind w:left="720" w:right="90" w:firstLine="27"/>
              <w:rPr>
                <w:sz w:val="24"/>
              </w:rPr>
            </w:pPr>
            <w:r>
              <w:rPr>
                <w:color w:val="333333"/>
                <w:sz w:val="24"/>
              </w:rPr>
              <w:t>r</w:t>
            </w:r>
            <w:r>
              <w:rPr>
                <w:color w:val="333333"/>
                <w:spacing w:val="-57"/>
                <w:sz w:val="24"/>
              </w:rPr>
              <w:t xml:space="preserve"> </w:t>
            </w:r>
            <w:r>
              <w:rPr>
                <w:color w:val="333333"/>
                <w:sz w:val="24"/>
              </w:rPr>
              <w:t>e</w:t>
            </w:r>
          </w:p>
        </w:tc>
      </w:tr>
      <w:tr w:rsidR="00D13DF5" w:rsidTr="00D249F3">
        <w:trPr>
          <w:trHeight w:val="791"/>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b/>
                <w:sz w:val="24"/>
              </w:rPr>
            </w:pPr>
            <w:r>
              <w:rPr>
                <w:b/>
                <w:color w:val="333333"/>
                <w:sz w:val="24"/>
              </w:rPr>
              <w:t>NULL</w:t>
            </w:r>
          </w:p>
        </w:tc>
        <w:tc>
          <w:tcPr>
            <w:tcW w:w="409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ight="108"/>
              <w:rPr>
                <w:sz w:val="24"/>
              </w:rPr>
            </w:pPr>
            <w:r>
              <w:rPr>
                <w:color w:val="333333"/>
                <w:sz w:val="24"/>
              </w:rPr>
              <w:t>We</w:t>
            </w:r>
            <w:r>
              <w:rPr>
                <w:color w:val="333333"/>
                <w:spacing w:val="51"/>
                <w:sz w:val="24"/>
              </w:rPr>
              <w:t xml:space="preserve"> </w:t>
            </w:r>
            <w:r>
              <w:rPr>
                <w:color w:val="333333"/>
                <w:sz w:val="24"/>
              </w:rPr>
              <w:t>cannot</w:t>
            </w:r>
            <w:r>
              <w:rPr>
                <w:color w:val="333333"/>
                <w:spacing w:val="50"/>
                <w:sz w:val="24"/>
              </w:rPr>
              <w:t xml:space="preserve"> </w:t>
            </w:r>
            <w:r>
              <w:rPr>
                <w:color w:val="333333"/>
                <w:sz w:val="24"/>
              </w:rPr>
              <w:t>store</w:t>
            </w:r>
            <w:r>
              <w:rPr>
                <w:color w:val="333333"/>
                <w:spacing w:val="50"/>
                <w:sz w:val="24"/>
              </w:rPr>
              <w:t xml:space="preserve"> </w:t>
            </w:r>
            <w:r>
              <w:rPr>
                <w:color w:val="333333"/>
                <w:sz w:val="24"/>
              </w:rPr>
              <w:t>NULL</w:t>
            </w:r>
            <w:r>
              <w:rPr>
                <w:color w:val="333333"/>
                <w:spacing w:val="51"/>
                <w:sz w:val="24"/>
              </w:rPr>
              <w:t xml:space="preserve"> </w:t>
            </w:r>
            <w:r>
              <w:rPr>
                <w:color w:val="333333"/>
                <w:sz w:val="24"/>
              </w:rPr>
              <w:t>values</w:t>
            </w:r>
            <w:r>
              <w:rPr>
                <w:color w:val="333333"/>
                <w:spacing w:val="50"/>
                <w:sz w:val="24"/>
              </w:rPr>
              <w:t xml:space="preserve"> </w:t>
            </w:r>
            <w:r>
              <w:rPr>
                <w:color w:val="333333"/>
                <w:sz w:val="24"/>
              </w:rPr>
              <w:t>in</w:t>
            </w:r>
            <w:r>
              <w:rPr>
                <w:color w:val="333333"/>
                <w:spacing w:val="50"/>
                <w:sz w:val="24"/>
              </w:rPr>
              <w:t xml:space="preserve"> </w:t>
            </w:r>
            <w:r>
              <w:rPr>
                <w:color w:val="333333"/>
                <w:sz w:val="24"/>
              </w:rPr>
              <w:t>the</w:t>
            </w:r>
            <w:r>
              <w:rPr>
                <w:color w:val="333333"/>
                <w:spacing w:val="-57"/>
                <w:sz w:val="24"/>
              </w:rPr>
              <w:t xml:space="preserve"> </w:t>
            </w:r>
            <w:r>
              <w:rPr>
                <w:color w:val="333333"/>
                <w:sz w:val="24"/>
              </w:rPr>
              <w:t>primary</w:t>
            </w:r>
            <w:r>
              <w:rPr>
                <w:color w:val="333333"/>
                <w:spacing w:val="-1"/>
                <w:sz w:val="24"/>
              </w:rPr>
              <w:t xml:space="preserve"> </w:t>
            </w:r>
            <w:r>
              <w:rPr>
                <w:color w:val="333333"/>
                <w:sz w:val="24"/>
              </w:rPr>
              <w:t>key column.</w:t>
            </w:r>
          </w:p>
        </w:tc>
        <w:tc>
          <w:tcPr>
            <w:tcW w:w="4847"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We</w:t>
            </w:r>
            <w:r>
              <w:rPr>
                <w:color w:val="333333"/>
                <w:spacing w:val="19"/>
                <w:sz w:val="24"/>
              </w:rPr>
              <w:t xml:space="preserve"> </w:t>
            </w:r>
            <w:r>
              <w:rPr>
                <w:color w:val="333333"/>
                <w:sz w:val="24"/>
              </w:rPr>
              <w:t>can</w:t>
            </w:r>
            <w:r>
              <w:rPr>
                <w:color w:val="333333"/>
                <w:spacing w:val="20"/>
                <w:sz w:val="24"/>
              </w:rPr>
              <w:t xml:space="preserve"> </w:t>
            </w:r>
            <w:r>
              <w:rPr>
                <w:color w:val="333333"/>
                <w:sz w:val="24"/>
              </w:rPr>
              <w:t>store</w:t>
            </w:r>
            <w:r>
              <w:rPr>
                <w:color w:val="333333"/>
                <w:spacing w:val="19"/>
                <w:sz w:val="24"/>
              </w:rPr>
              <w:t xml:space="preserve"> </w:t>
            </w:r>
            <w:r>
              <w:rPr>
                <w:color w:val="333333"/>
                <w:sz w:val="24"/>
              </w:rPr>
              <w:t>NULL</w:t>
            </w:r>
            <w:r>
              <w:rPr>
                <w:color w:val="333333"/>
                <w:spacing w:val="22"/>
                <w:sz w:val="24"/>
              </w:rPr>
              <w:t xml:space="preserve"> </w:t>
            </w:r>
            <w:r>
              <w:rPr>
                <w:color w:val="333333"/>
                <w:sz w:val="24"/>
              </w:rPr>
              <w:t>value</w:t>
            </w:r>
            <w:r>
              <w:rPr>
                <w:color w:val="333333"/>
                <w:spacing w:val="19"/>
                <w:sz w:val="24"/>
              </w:rPr>
              <w:t xml:space="preserve"> </w:t>
            </w:r>
            <w:r>
              <w:rPr>
                <w:color w:val="333333"/>
                <w:sz w:val="24"/>
              </w:rPr>
              <w:t>in</w:t>
            </w:r>
            <w:r>
              <w:rPr>
                <w:color w:val="333333"/>
                <w:spacing w:val="20"/>
                <w:sz w:val="24"/>
              </w:rPr>
              <w:t xml:space="preserve"> </w:t>
            </w:r>
            <w:r>
              <w:rPr>
                <w:color w:val="333333"/>
                <w:sz w:val="24"/>
              </w:rPr>
              <w:t>the</w:t>
            </w:r>
            <w:r>
              <w:rPr>
                <w:color w:val="333333"/>
                <w:spacing w:val="23"/>
                <w:sz w:val="24"/>
              </w:rPr>
              <w:t xml:space="preserve"> </w:t>
            </w:r>
            <w:r>
              <w:rPr>
                <w:color w:val="333333"/>
                <w:sz w:val="24"/>
              </w:rPr>
              <w:t>unique</w:t>
            </w:r>
            <w:r>
              <w:rPr>
                <w:color w:val="333333"/>
                <w:spacing w:val="19"/>
                <w:sz w:val="24"/>
              </w:rPr>
              <w:t xml:space="preserve"> </w:t>
            </w:r>
            <w:r>
              <w:rPr>
                <w:color w:val="333333"/>
                <w:sz w:val="24"/>
              </w:rPr>
              <w:t>ke</w:t>
            </w:r>
            <w:r>
              <w:rPr>
                <w:color w:val="333333"/>
                <w:spacing w:val="-57"/>
                <w:sz w:val="24"/>
              </w:rPr>
              <w:t xml:space="preserve"> </w:t>
            </w:r>
            <w:r>
              <w:rPr>
                <w:color w:val="333333"/>
                <w:sz w:val="24"/>
              </w:rPr>
              <w:t>column,</w:t>
            </w:r>
            <w:r>
              <w:rPr>
                <w:color w:val="333333"/>
                <w:spacing w:val="-1"/>
                <w:sz w:val="24"/>
              </w:rPr>
              <w:t xml:space="preserve"> </w:t>
            </w:r>
            <w:r>
              <w:rPr>
                <w:color w:val="333333"/>
                <w:sz w:val="24"/>
              </w:rPr>
              <w:t>but only one</w:t>
            </w:r>
            <w:r>
              <w:rPr>
                <w:color w:val="333333"/>
                <w:spacing w:val="-1"/>
                <w:sz w:val="24"/>
              </w:rPr>
              <w:t xml:space="preserve"> </w:t>
            </w:r>
            <w:r>
              <w:rPr>
                <w:color w:val="333333"/>
                <w:sz w:val="24"/>
              </w:rPr>
              <w:t>NULL</w:t>
            </w:r>
            <w:r>
              <w:rPr>
                <w:color w:val="333333"/>
                <w:spacing w:val="-1"/>
                <w:sz w:val="24"/>
              </w:rPr>
              <w:t xml:space="preserve"> </w:t>
            </w:r>
            <w:r>
              <w:rPr>
                <w:color w:val="333333"/>
                <w:sz w:val="24"/>
              </w:rPr>
              <w:t>is allowed.</w:t>
            </w:r>
          </w:p>
        </w:tc>
        <w:tc>
          <w:tcPr>
            <w:tcW w:w="300" w:type="dxa"/>
            <w:tcBorders>
              <w:top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y</w:t>
            </w:r>
          </w:p>
        </w:tc>
      </w:tr>
      <w:tr w:rsidR="00D13DF5" w:rsidTr="00D249F3">
        <w:trPr>
          <w:trHeight w:val="515"/>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b/>
                <w:sz w:val="24"/>
              </w:rPr>
            </w:pPr>
            <w:r>
              <w:rPr>
                <w:b/>
                <w:color w:val="333333"/>
                <w:sz w:val="24"/>
              </w:rPr>
              <w:t>Purpose</w:t>
            </w:r>
          </w:p>
        </w:tc>
        <w:tc>
          <w:tcPr>
            <w:tcW w:w="409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It</w:t>
            </w:r>
            <w:r>
              <w:rPr>
                <w:color w:val="333333"/>
                <w:spacing w:val="-2"/>
                <w:sz w:val="24"/>
              </w:rPr>
              <w:t xml:space="preserve"> </w:t>
            </w:r>
            <w:r>
              <w:rPr>
                <w:color w:val="333333"/>
                <w:sz w:val="24"/>
              </w:rPr>
              <w:t>enforces</w:t>
            </w:r>
            <w:r>
              <w:rPr>
                <w:color w:val="333333"/>
                <w:spacing w:val="-2"/>
                <w:sz w:val="24"/>
              </w:rPr>
              <w:t xml:space="preserve"> </w:t>
            </w:r>
            <w:r>
              <w:rPr>
                <w:color w:val="333333"/>
                <w:sz w:val="24"/>
              </w:rPr>
              <w:t>entity</w:t>
            </w:r>
            <w:r>
              <w:rPr>
                <w:color w:val="333333"/>
                <w:spacing w:val="-2"/>
                <w:sz w:val="24"/>
              </w:rPr>
              <w:t xml:space="preserve"> </w:t>
            </w:r>
            <w:r>
              <w:rPr>
                <w:color w:val="333333"/>
                <w:sz w:val="24"/>
              </w:rPr>
              <w:t>integrity.</w:t>
            </w:r>
          </w:p>
        </w:tc>
        <w:tc>
          <w:tcPr>
            <w:tcW w:w="4847"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Pr>
                <w:sz w:val="24"/>
              </w:rPr>
            </w:pPr>
            <w:r>
              <w:rPr>
                <w:color w:val="333333"/>
                <w:sz w:val="24"/>
              </w:rPr>
              <w:t>It</w:t>
            </w:r>
            <w:r>
              <w:rPr>
                <w:color w:val="333333"/>
                <w:spacing w:val="-2"/>
                <w:sz w:val="24"/>
              </w:rPr>
              <w:t xml:space="preserve"> </w:t>
            </w:r>
            <w:r>
              <w:rPr>
                <w:color w:val="333333"/>
                <w:sz w:val="24"/>
              </w:rPr>
              <w:t>enforces</w:t>
            </w:r>
            <w:r>
              <w:rPr>
                <w:color w:val="333333"/>
                <w:spacing w:val="-1"/>
                <w:sz w:val="24"/>
              </w:rPr>
              <w:t xml:space="preserve"> </w:t>
            </w:r>
            <w:r>
              <w:rPr>
                <w:color w:val="333333"/>
                <w:sz w:val="24"/>
              </w:rPr>
              <w:t>unique</w:t>
            </w:r>
            <w:r>
              <w:rPr>
                <w:color w:val="333333"/>
                <w:spacing w:val="-2"/>
                <w:sz w:val="24"/>
              </w:rPr>
              <w:t xml:space="preserve"> </w:t>
            </w:r>
            <w:r>
              <w:rPr>
                <w:color w:val="333333"/>
                <w:sz w:val="24"/>
              </w:rPr>
              <w:t>data.</w:t>
            </w:r>
          </w:p>
        </w:tc>
        <w:tc>
          <w:tcPr>
            <w:tcW w:w="300"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rsidTr="00D249F3">
        <w:trPr>
          <w:trHeight w:val="791"/>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b/>
                <w:sz w:val="24"/>
              </w:rPr>
            </w:pPr>
            <w:r>
              <w:rPr>
                <w:b/>
                <w:color w:val="333333"/>
                <w:sz w:val="24"/>
              </w:rPr>
              <w:t>Index</w:t>
            </w:r>
          </w:p>
        </w:tc>
        <w:tc>
          <w:tcPr>
            <w:tcW w:w="409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ight="101"/>
              <w:rPr>
                <w:sz w:val="24"/>
              </w:rPr>
            </w:pPr>
            <w:r>
              <w:rPr>
                <w:color w:val="333333"/>
                <w:sz w:val="24"/>
              </w:rPr>
              <w:t>The</w:t>
            </w:r>
            <w:r>
              <w:rPr>
                <w:color w:val="333333"/>
                <w:spacing w:val="12"/>
                <w:sz w:val="24"/>
              </w:rPr>
              <w:t xml:space="preserve"> </w:t>
            </w:r>
            <w:r>
              <w:rPr>
                <w:color w:val="333333"/>
                <w:sz w:val="24"/>
              </w:rPr>
              <w:t>primary</w:t>
            </w:r>
            <w:r>
              <w:rPr>
                <w:color w:val="333333"/>
                <w:spacing w:val="12"/>
                <w:sz w:val="24"/>
              </w:rPr>
              <w:t xml:space="preserve"> </w:t>
            </w:r>
            <w:r>
              <w:rPr>
                <w:color w:val="333333"/>
                <w:sz w:val="24"/>
              </w:rPr>
              <w:t>key,</w:t>
            </w:r>
            <w:r>
              <w:rPr>
                <w:color w:val="333333"/>
                <w:spacing w:val="13"/>
                <w:sz w:val="24"/>
              </w:rPr>
              <w:t xml:space="preserve"> </w:t>
            </w:r>
            <w:r>
              <w:rPr>
                <w:color w:val="333333"/>
                <w:sz w:val="24"/>
              </w:rPr>
              <w:t>by</w:t>
            </w:r>
            <w:r>
              <w:rPr>
                <w:color w:val="333333"/>
                <w:spacing w:val="13"/>
                <w:sz w:val="24"/>
              </w:rPr>
              <w:t xml:space="preserve"> </w:t>
            </w:r>
            <w:r>
              <w:rPr>
                <w:color w:val="333333"/>
                <w:sz w:val="24"/>
              </w:rPr>
              <w:t>default,</w:t>
            </w:r>
            <w:r>
              <w:rPr>
                <w:color w:val="333333"/>
                <w:spacing w:val="13"/>
                <w:sz w:val="24"/>
              </w:rPr>
              <w:t xml:space="preserve"> </w:t>
            </w:r>
            <w:r>
              <w:rPr>
                <w:color w:val="333333"/>
                <w:sz w:val="24"/>
              </w:rPr>
              <w:t>creates</w:t>
            </w:r>
            <w:r>
              <w:rPr>
                <w:color w:val="333333"/>
                <w:spacing w:val="-57"/>
                <w:sz w:val="24"/>
              </w:rPr>
              <w:t xml:space="preserve"> </w:t>
            </w:r>
            <w:r>
              <w:rPr>
                <w:color w:val="333333"/>
                <w:sz w:val="24"/>
              </w:rPr>
              <w:t>clustered</w:t>
            </w:r>
            <w:r>
              <w:rPr>
                <w:color w:val="333333"/>
                <w:spacing w:val="-1"/>
                <w:sz w:val="24"/>
              </w:rPr>
              <w:t xml:space="preserve"> </w:t>
            </w:r>
            <w:r>
              <w:rPr>
                <w:color w:val="333333"/>
                <w:sz w:val="24"/>
              </w:rPr>
              <w:t>index.</w:t>
            </w:r>
          </w:p>
        </w:tc>
        <w:tc>
          <w:tcPr>
            <w:tcW w:w="4847"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ight="-82"/>
              <w:rPr>
                <w:sz w:val="24"/>
              </w:rPr>
            </w:pPr>
            <w:r>
              <w:rPr>
                <w:color w:val="333333"/>
                <w:sz w:val="24"/>
              </w:rPr>
              <w:t>The unique key, by default, creates a non-clustere</w:t>
            </w:r>
            <w:r>
              <w:rPr>
                <w:color w:val="333333"/>
                <w:spacing w:val="-57"/>
                <w:sz w:val="24"/>
              </w:rPr>
              <w:t xml:space="preserve"> </w:t>
            </w:r>
            <w:r>
              <w:rPr>
                <w:color w:val="333333"/>
                <w:sz w:val="24"/>
              </w:rPr>
              <w:t>index.</w:t>
            </w:r>
          </w:p>
        </w:tc>
        <w:tc>
          <w:tcPr>
            <w:tcW w:w="300" w:type="dxa"/>
            <w:tcBorders>
              <w:top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d</w:t>
            </w:r>
          </w:p>
        </w:tc>
      </w:tr>
      <w:tr w:rsidR="00D13DF5" w:rsidTr="00D249F3">
        <w:trPr>
          <w:trHeight w:val="793"/>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Pr>
                <w:b/>
                <w:sz w:val="24"/>
              </w:rPr>
            </w:pPr>
            <w:r>
              <w:rPr>
                <w:b/>
                <w:color w:val="333333"/>
                <w:sz w:val="24"/>
              </w:rPr>
              <w:t>Number</w:t>
            </w:r>
            <w:r>
              <w:rPr>
                <w:b/>
                <w:color w:val="333333"/>
                <w:spacing w:val="-2"/>
                <w:sz w:val="24"/>
              </w:rPr>
              <w:t xml:space="preserve"> </w:t>
            </w:r>
            <w:r>
              <w:rPr>
                <w:b/>
                <w:color w:val="333333"/>
                <w:sz w:val="24"/>
              </w:rPr>
              <w:t>of</w:t>
            </w:r>
            <w:r>
              <w:rPr>
                <w:b/>
                <w:color w:val="333333"/>
                <w:spacing w:val="-1"/>
                <w:sz w:val="24"/>
              </w:rPr>
              <w:t xml:space="preserve"> </w:t>
            </w:r>
            <w:r>
              <w:rPr>
                <w:b/>
                <w:color w:val="333333"/>
                <w:sz w:val="24"/>
              </w:rPr>
              <w:t>Key</w:t>
            </w:r>
          </w:p>
        </w:tc>
        <w:tc>
          <w:tcPr>
            <w:tcW w:w="409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21"/>
              <w:ind w:left="720" w:right="107"/>
              <w:rPr>
                <w:sz w:val="24"/>
              </w:rPr>
            </w:pPr>
            <w:r>
              <w:rPr>
                <w:color w:val="333333"/>
                <w:sz w:val="24"/>
              </w:rPr>
              <w:t>Each</w:t>
            </w:r>
            <w:r>
              <w:rPr>
                <w:color w:val="333333"/>
                <w:spacing w:val="48"/>
                <w:sz w:val="24"/>
              </w:rPr>
              <w:t xml:space="preserve"> </w:t>
            </w:r>
            <w:r>
              <w:rPr>
                <w:color w:val="333333"/>
                <w:sz w:val="24"/>
              </w:rPr>
              <w:t>table</w:t>
            </w:r>
            <w:r>
              <w:rPr>
                <w:color w:val="333333"/>
                <w:spacing w:val="48"/>
                <w:sz w:val="24"/>
              </w:rPr>
              <w:t xml:space="preserve"> </w:t>
            </w:r>
            <w:r>
              <w:rPr>
                <w:color w:val="333333"/>
                <w:sz w:val="24"/>
              </w:rPr>
              <w:t>supports</w:t>
            </w:r>
            <w:r>
              <w:rPr>
                <w:color w:val="333333"/>
                <w:spacing w:val="49"/>
                <w:sz w:val="24"/>
              </w:rPr>
              <w:t xml:space="preserve"> </w:t>
            </w:r>
            <w:r>
              <w:rPr>
                <w:color w:val="333333"/>
                <w:sz w:val="24"/>
              </w:rPr>
              <w:t>only</w:t>
            </w:r>
            <w:r>
              <w:rPr>
                <w:color w:val="333333"/>
                <w:spacing w:val="50"/>
                <w:sz w:val="24"/>
              </w:rPr>
              <w:t xml:space="preserve"> </w:t>
            </w:r>
            <w:r>
              <w:rPr>
                <w:color w:val="333333"/>
                <w:sz w:val="24"/>
              </w:rPr>
              <w:t>one</w:t>
            </w:r>
            <w:r>
              <w:rPr>
                <w:color w:val="333333"/>
                <w:spacing w:val="48"/>
                <w:sz w:val="24"/>
              </w:rPr>
              <w:t xml:space="preserve"> </w:t>
            </w:r>
            <w:r>
              <w:rPr>
                <w:color w:val="333333"/>
                <w:sz w:val="24"/>
              </w:rPr>
              <w:t>primary</w:t>
            </w:r>
            <w:r>
              <w:rPr>
                <w:color w:val="333333"/>
                <w:spacing w:val="-57"/>
                <w:sz w:val="24"/>
              </w:rPr>
              <w:t xml:space="preserve"> </w:t>
            </w:r>
            <w:r>
              <w:rPr>
                <w:color w:val="333333"/>
                <w:sz w:val="24"/>
              </w:rPr>
              <w:t>key.</w:t>
            </w:r>
          </w:p>
        </w:tc>
        <w:tc>
          <w:tcPr>
            <w:tcW w:w="4847"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Pr>
                <w:sz w:val="24"/>
              </w:rPr>
            </w:pPr>
            <w:r>
              <w:rPr>
                <w:color w:val="333333"/>
                <w:sz w:val="24"/>
              </w:rPr>
              <w:t>A</w:t>
            </w:r>
            <w:r>
              <w:rPr>
                <w:color w:val="333333"/>
                <w:spacing w:val="-1"/>
                <w:sz w:val="24"/>
              </w:rPr>
              <w:t xml:space="preserve"> </w:t>
            </w:r>
            <w:r>
              <w:rPr>
                <w:color w:val="333333"/>
                <w:sz w:val="24"/>
              </w:rPr>
              <w:t>table can</w:t>
            </w:r>
            <w:r>
              <w:rPr>
                <w:color w:val="333333"/>
                <w:spacing w:val="-1"/>
                <w:sz w:val="24"/>
              </w:rPr>
              <w:t xml:space="preserve"> </w:t>
            </w:r>
            <w:r>
              <w:rPr>
                <w:color w:val="333333"/>
                <w:sz w:val="24"/>
              </w:rPr>
              <w:t>have</w:t>
            </w:r>
            <w:r>
              <w:rPr>
                <w:color w:val="333333"/>
                <w:spacing w:val="-1"/>
                <w:sz w:val="24"/>
              </w:rPr>
              <w:t xml:space="preserve"> </w:t>
            </w:r>
            <w:r>
              <w:rPr>
                <w:color w:val="333333"/>
                <w:sz w:val="24"/>
              </w:rPr>
              <w:t>more</w:t>
            </w:r>
            <w:r>
              <w:rPr>
                <w:color w:val="333333"/>
                <w:spacing w:val="-2"/>
                <w:sz w:val="24"/>
              </w:rPr>
              <w:t xml:space="preserve"> </w:t>
            </w:r>
            <w:r>
              <w:rPr>
                <w:color w:val="333333"/>
                <w:sz w:val="24"/>
              </w:rPr>
              <w:t>than one</w:t>
            </w:r>
            <w:r>
              <w:rPr>
                <w:color w:val="333333"/>
                <w:spacing w:val="-3"/>
                <w:sz w:val="24"/>
              </w:rPr>
              <w:t xml:space="preserve"> </w:t>
            </w:r>
            <w:r>
              <w:rPr>
                <w:color w:val="333333"/>
                <w:sz w:val="24"/>
              </w:rPr>
              <w:t>unique key.</w:t>
            </w:r>
          </w:p>
        </w:tc>
        <w:tc>
          <w:tcPr>
            <w:tcW w:w="300" w:type="dxa"/>
            <w:tcBorders>
              <w:top w:val="single" w:sz="6" w:space="0" w:color="C6CCBD"/>
              <w:bottom w:val="single" w:sz="6" w:space="0" w:color="C6CCBD"/>
              <w:right w:val="single" w:sz="6" w:space="0" w:color="C6CCBD"/>
            </w:tcBorders>
          </w:tcPr>
          <w:p w:rsidR="00D13DF5" w:rsidRDefault="00D13DF5" w:rsidP="00F0633A">
            <w:pPr>
              <w:pStyle w:val="TableParagraph"/>
              <w:ind w:left="720"/>
              <w:rPr>
                <w:sz w:val="24"/>
              </w:rPr>
            </w:pPr>
          </w:p>
        </w:tc>
      </w:tr>
      <w:tr w:rsidR="00D13DF5" w:rsidTr="00D249F3">
        <w:trPr>
          <w:trHeight w:val="792"/>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ight="387"/>
              <w:rPr>
                <w:b/>
                <w:sz w:val="24"/>
              </w:rPr>
            </w:pPr>
            <w:r>
              <w:rPr>
                <w:b/>
                <w:color w:val="333333"/>
                <w:sz w:val="24"/>
              </w:rPr>
              <w:t>Value</w:t>
            </w:r>
            <w:r>
              <w:rPr>
                <w:b/>
                <w:color w:val="333333"/>
                <w:spacing w:val="1"/>
                <w:sz w:val="24"/>
              </w:rPr>
              <w:t xml:space="preserve"> </w:t>
            </w:r>
            <w:r>
              <w:rPr>
                <w:b/>
                <w:color w:val="333333"/>
                <w:sz w:val="24"/>
              </w:rPr>
              <w:t>Modification</w:t>
            </w:r>
          </w:p>
        </w:tc>
        <w:tc>
          <w:tcPr>
            <w:tcW w:w="409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ight="104"/>
              <w:rPr>
                <w:sz w:val="24"/>
              </w:rPr>
            </w:pPr>
            <w:r>
              <w:rPr>
                <w:color w:val="333333"/>
                <w:sz w:val="24"/>
              </w:rPr>
              <w:t>We cannot change or delete the primary</w:t>
            </w:r>
            <w:r>
              <w:rPr>
                <w:color w:val="333333"/>
                <w:spacing w:val="-57"/>
                <w:sz w:val="24"/>
              </w:rPr>
              <w:t xml:space="preserve"> </w:t>
            </w:r>
            <w:r>
              <w:rPr>
                <w:color w:val="333333"/>
                <w:sz w:val="24"/>
              </w:rPr>
              <w:t>key</w:t>
            </w:r>
            <w:r>
              <w:rPr>
                <w:color w:val="333333"/>
                <w:spacing w:val="-1"/>
                <w:sz w:val="24"/>
              </w:rPr>
              <w:t xml:space="preserve"> </w:t>
            </w:r>
            <w:r>
              <w:rPr>
                <w:color w:val="333333"/>
                <w:sz w:val="24"/>
              </w:rPr>
              <w:t>values.</w:t>
            </w:r>
          </w:p>
        </w:tc>
        <w:tc>
          <w:tcPr>
            <w:tcW w:w="4847"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We</w:t>
            </w:r>
            <w:r>
              <w:rPr>
                <w:color w:val="333333"/>
                <w:spacing w:val="-2"/>
                <w:sz w:val="24"/>
              </w:rPr>
              <w:t xml:space="preserve"> </w:t>
            </w:r>
            <w:r>
              <w:rPr>
                <w:color w:val="333333"/>
                <w:sz w:val="24"/>
              </w:rPr>
              <w:t>can</w:t>
            </w:r>
            <w:r>
              <w:rPr>
                <w:color w:val="333333"/>
                <w:spacing w:val="-1"/>
                <w:sz w:val="24"/>
              </w:rPr>
              <w:t xml:space="preserve"> </w:t>
            </w:r>
            <w:r>
              <w:rPr>
                <w:color w:val="333333"/>
                <w:sz w:val="24"/>
              </w:rPr>
              <w:t>modify the</w:t>
            </w:r>
            <w:r>
              <w:rPr>
                <w:color w:val="333333"/>
                <w:spacing w:val="-3"/>
                <w:sz w:val="24"/>
              </w:rPr>
              <w:t xml:space="preserve"> </w:t>
            </w:r>
            <w:r>
              <w:rPr>
                <w:color w:val="333333"/>
                <w:sz w:val="24"/>
              </w:rPr>
              <w:t>unique key</w:t>
            </w:r>
            <w:r>
              <w:rPr>
                <w:color w:val="333333"/>
                <w:spacing w:val="-1"/>
                <w:sz w:val="24"/>
              </w:rPr>
              <w:t xml:space="preserve"> </w:t>
            </w:r>
            <w:r>
              <w:rPr>
                <w:color w:val="333333"/>
                <w:sz w:val="24"/>
              </w:rPr>
              <w:t>column</w:t>
            </w:r>
            <w:r>
              <w:rPr>
                <w:color w:val="333333"/>
                <w:spacing w:val="-1"/>
                <w:sz w:val="24"/>
              </w:rPr>
              <w:t xml:space="preserve"> </w:t>
            </w:r>
            <w:r>
              <w:rPr>
                <w:color w:val="333333"/>
                <w:sz w:val="24"/>
              </w:rPr>
              <w:t>values.</w:t>
            </w:r>
          </w:p>
        </w:tc>
        <w:tc>
          <w:tcPr>
            <w:tcW w:w="300" w:type="dxa"/>
            <w:tcBorders>
              <w:top w:val="single" w:sz="6" w:space="0" w:color="C6CCBD"/>
              <w:bottom w:val="single" w:sz="6" w:space="0" w:color="C6CCBD"/>
              <w:right w:val="single" w:sz="6" w:space="0" w:color="C6CCBD"/>
            </w:tcBorders>
            <w:shd w:val="clear" w:color="auto" w:fill="EEF0EB"/>
          </w:tcPr>
          <w:p w:rsidR="00D13DF5" w:rsidRDefault="00D13DF5" w:rsidP="00F0633A">
            <w:pPr>
              <w:pStyle w:val="TableParagraph"/>
              <w:ind w:left="720"/>
              <w:rPr>
                <w:sz w:val="24"/>
              </w:rPr>
            </w:pPr>
          </w:p>
        </w:tc>
      </w:tr>
      <w:tr w:rsidR="00D13DF5" w:rsidTr="00D249F3">
        <w:trPr>
          <w:trHeight w:val="791"/>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Pr>
                <w:b/>
                <w:sz w:val="24"/>
              </w:rPr>
            </w:pPr>
            <w:r>
              <w:rPr>
                <w:b/>
                <w:color w:val="333333"/>
                <w:sz w:val="24"/>
              </w:rPr>
              <w:t>Uses</w:t>
            </w:r>
          </w:p>
        </w:tc>
        <w:tc>
          <w:tcPr>
            <w:tcW w:w="4096" w:type="dxa"/>
            <w:tcBorders>
              <w:top w:val="single" w:sz="6" w:space="0" w:color="C6CCBD"/>
              <w:left w:val="single" w:sz="6" w:space="0" w:color="C6CCBD"/>
              <w:bottom w:val="single" w:sz="6" w:space="0" w:color="C6CCBD"/>
              <w:right w:val="single" w:sz="6" w:space="0" w:color="C6CCBD"/>
            </w:tcBorders>
          </w:tcPr>
          <w:p w:rsidR="00D13DF5" w:rsidRDefault="00502E84" w:rsidP="00F0633A">
            <w:pPr>
              <w:pStyle w:val="TableParagraph"/>
              <w:spacing w:before="119"/>
              <w:ind w:left="720" w:right="100"/>
              <w:rPr>
                <w:sz w:val="24"/>
              </w:rPr>
            </w:pPr>
            <w:r>
              <w:rPr>
                <w:color w:val="333333"/>
                <w:sz w:val="24"/>
              </w:rPr>
              <w:t>It</w:t>
            </w:r>
            <w:r>
              <w:rPr>
                <w:color w:val="333333"/>
                <w:spacing w:val="20"/>
                <w:sz w:val="24"/>
              </w:rPr>
              <w:t xml:space="preserve"> </w:t>
            </w:r>
            <w:r>
              <w:rPr>
                <w:color w:val="333333"/>
                <w:sz w:val="24"/>
              </w:rPr>
              <w:t>is</w:t>
            </w:r>
            <w:r>
              <w:rPr>
                <w:color w:val="333333"/>
                <w:spacing w:val="18"/>
                <w:sz w:val="24"/>
              </w:rPr>
              <w:t xml:space="preserve"> </w:t>
            </w:r>
            <w:r>
              <w:rPr>
                <w:color w:val="333333"/>
                <w:sz w:val="24"/>
              </w:rPr>
              <w:t>used</w:t>
            </w:r>
            <w:r>
              <w:rPr>
                <w:color w:val="333333"/>
                <w:spacing w:val="18"/>
                <w:sz w:val="24"/>
              </w:rPr>
              <w:t xml:space="preserve"> </w:t>
            </w:r>
            <w:r>
              <w:rPr>
                <w:color w:val="333333"/>
                <w:sz w:val="24"/>
              </w:rPr>
              <w:t>to</w:t>
            </w:r>
            <w:r>
              <w:rPr>
                <w:color w:val="333333"/>
                <w:spacing w:val="20"/>
                <w:sz w:val="24"/>
              </w:rPr>
              <w:t xml:space="preserve"> </w:t>
            </w:r>
            <w:r>
              <w:rPr>
                <w:color w:val="333333"/>
                <w:sz w:val="24"/>
              </w:rPr>
              <w:t>identify</w:t>
            </w:r>
            <w:r>
              <w:rPr>
                <w:color w:val="333333"/>
                <w:spacing w:val="20"/>
                <w:sz w:val="24"/>
              </w:rPr>
              <w:t xml:space="preserve"> </w:t>
            </w:r>
            <w:r>
              <w:rPr>
                <w:color w:val="333333"/>
                <w:sz w:val="24"/>
              </w:rPr>
              <w:t>each</w:t>
            </w:r>
            <w:r>
              <w:rPr>
                <w:color w:val="333333"/>
                <w:spacing w:val="18"/>
                <w:sz w:val="24"/>
              </w:rPr>
              <w:t xml:space="preserve"> </w:t>
            </w:r>
            <w:r>
              <w:rPr>
                <w:color w:val="333333"/>
                <w:sz w:val="24"/>
              </w:rPr>
              <w:t>record</w:t>
            </w:r>
            <w:r>
              <w:rPr>
                <w:color w:val="333333"/>
                <w:spacing w:val="17"/>
                <w:sz w:val="24"/>
              </w:rPr>
              <w:t xml:space="preserve"> </w:t>
            </w:r>
            <w:r>
              <w:rPr>
                <w:color w:val="333333"/>
                <w:sz w:val="24"/>
              </w:rPr>
              <w:t>in</w:t>
            </w:r>
            <w:r>
              <w:rPr>
                <w:color w:val="333333"/>
                <w:spacing w:val="19"/>
                <w:sz w:val="24"/>
              </w:rPr>
              <w:t xml:space="preserve"> </w:t>
            </w:r>
            <w:r>
              <w:rPr>
                <w:color w:val="333333"/>
                <w:sz w:val="24"/>
              </w:rPr>
              <w:t>the</w:t>
            </w:r>
            <w:r>
              <w:rPr>
                <w:color w:val="333333"/>
                <w:spacing w:val="-57"/>
                <w:sz w:val="24"/>
              </w:rPr>
              <w:t xml:space="preserve"> </w:t>
            </w:r>
            <w:r>
              <w:rPr>
                <w:color w:val="333333"/>
                <w:sz w:val="24"/>
              </w:rPr>
              <w:t>table.</w:t>
            </w:r>
          </w:p>
        </w:tc>
        <w:tc>
          <w:tcPr>
            <w:tcW w:w="4847" w:type="dxa"/>
            <w:tcBorders>
              <w:top w:val="single" w:sz="6" w:space="0" w:color="C6CCBD"/>
              <w:left w:val="single" w:sz="6" w:space="0" w:color="C6CCBD"/>
              <w:bottom w:val="single" w:sz="6" w:space="0" w:color="C6CCBD"/>
            </w:tcBorders>
          </w:tcPr>
          <w:p w:rsidR="00D13DF5" w:rsidRDefault="00502E84" w:rsidP="00F0633A">
            <w:pPr>
              <w:pStyle w:val="TableParagraph"/>
              <w:spacing w:before="119"/>
              <w:ind w:left="720" w:right="-81"/>
              <w:rPr>
                <w:sz w:val="24"/>
              </w:rPr>
            </w:pPr>
            <w:r>
              <w:rPr>
                <w:color w:val="333333"/>
                <w:sz w:val="24"/>
              </w:rPr>
              <w:t>It</w:t>
            </w:r>
            <w:r>
              <w:rPr>
                <w:color w:val="333333"/>
                <w:spacing w:val="46"/>
                <w:sz w:val="24"/>
              </w:rPr>
              <w:t xml:space="preserve"> </w:t>
            </w:r>
            <w:r>
              <w:rPr>
                <w:color w:val="333333"/>
                <w:sz w:val="24"/>
              </w:rPr>
              <w:t>prevents</w:t>
            </w:r>
            <w:r>
              <w:rPr>
                <w:color w:val="333333"/>
                <w:spacing w:val="46"/>
                <w:sz w:val="24"/>
              </w:rPr>
              <w:t xml:space="preserve"> </w:t>
            </w:r>
            <w:r>
              <w:rPr>
                <w:color w:val="333333"/>
                <w:sz w:val="24"/>
              </w:rPr>
              <w:t>storing</w:t>
            </w:r>
            <w:r>
              <w:rPr>
                <w:color w:val="333333"/>
                <w:spacing w:val="44"/>
                <w:sz w:val="24"/>
              </w:rPr>
              <w:t xml:space="preserve"> </w:t>
            </w:r>
            <w:r>
              <w:rPr>
                <w:color w:val="333333"/>
                <w:sz w:val="24"/>
              </w:rPr>
              <w:t>duplicate</w:t>
            </w:r>
            <w:r>
              <w:rPr>
                <w:color w:val="333333"/>
                <w:spacing w:val="46"/>
                <w:sz w:val="24"/>
              </w:rPr>
              <w:t xml:space="preserve"> </w:t>
            </w:r>
            <w:r>
              <w:rPr>
                <w:color w:val="333333"/>
                <w:sz w:val="24"/>
              </w:rPr>
              <w:t>entries</w:t>
            </w:r>
            <w:r>
              <w:rPr>
                <w:color w:val="333333"/>
                <w:spacing w:val="44"/>
                <w:sz w:val="24"/>
              </w:rPr>
              <w:t xml:space="preserve"> </w:t>
            </w:r>
            <w:r>
              <w:rPr>
                <w:color w:val="333333"/>
                <w:sz w:val="24"/>
              </w:rPr>
              <w:t>in</w:t>
            </w:r>
            <w:r>
              <w:rPr>
                <w:color w:val="333333"/>
                <w:spacing w:val="47"/>
                <w:sz w:val="24"/>
              </w:rPr>
              <w:t xml:space="preserve"> </w:t>
            </w:r>
            <w:r>
              <w:rPr>
                <w:color w:val="333333"/>
                <w:sz w:val="24"/>
              </w:rPr>
              <w:t>a</w:t>
            </w:r>
            <w:r>
              <w:rPr>
                <w:color w:val="333333"/>
                <w:spacing w:val="45"/>
                <w:sz w:val="24"/>
              </w:rPr>
              <w:t xml:space="preserve"> </w:t>
            </w:r>
            <w:r>
              <w:rPr>
                <w:color w:val="333333"/>
                <w:sz w:val="24"/>
              </w:rPr>
              <w:t>colum</w:t>
            </w:r>
            <w:r>
              <w:rPr>
                <w:color w:val="333333"/>
                <w:spacing w:val="-57"/>
                <w:sz w:val="24"/>
              </w:rPr>
              <w:t xml:space="preserve"> </w:t>
            </w:r>
            <w:r>
              <w:rPr>
                <w:color w:val="333333"/>
                <w:sz w:val="24"/>
              </w:rPr>
              <w:t>except</w:t>
            </w:r>
            <w:r>
              <w:rPr>
                <w:color w:val="333333"/>
                <w:spacing w:val="-1"/>
                <w:sz w:val="24"/>
              </w:rPr>
              <w:t xml:space="preserve"> </w:t>
            </w:r>
            <w:r>
              <w:rPr>
                <w:color w:val="333333"/>
                <w:sz w:val="24"/>
              </w:rPr>
              <w:t>for a</w:t>
            </w:r>
            <w:r>
              <w:rPr>
                <w:color w:val="333333"/>
                <w:spacing w:val="-2"/>
                <w:sz w:val="24"/>
              </w:rPr>
              <w:t xml:space="preserve"> </w:t>
            </w:r>
            <w:r>
              <w:rPr>
                <w:color w:val="333333"/>
                <w:sz w:val="24"/>
              </w:rPr>
              <w:t>NULL value.</w:t>
            </w:r>
          </w:p>
        </w:tc>
        <w:tc>
          <w:tcPr>
            <w:tcW w:w="300" w:type="dxa"/>
            <w:tcBorders>
              <w:top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sz w:val="24"/>
              </w:rPr>
              <w:t>n</w:t>
            </w:r>
          </w:p>
        </w:tc>
      </w:tr>
      <w:tr w:rsidR="00D13DF5" w:rsidTr="00D249F3">
        <w:trPr>
          <w:trHeight w:val="2447"/>
        </w:trPr>
        <w:tc>
          <w:tcPr>
            <w:tcW w:w="285" w:type="dxa"/>
            <w:tcBorders>
              <w:top w:val="nil"/>
              <w:bottom w:val="nil"/>
              <w:right w:val="single" w:sz="6" w:space="0" w:color="C6CCBD"/>
            </w:tcBorders>
          </w:tcPr>
          <w:p w:rsidR="00D13DF5" w:rsidRDefault="00D13DF5" w:rsidP="00F0633A">
            <w:pPr>
              <w:pStyle w:val="TableParagraph"/>
              <w:ind w:left="720"/>
              <w:rPr>
                <w:sz w:val="24"/>
              </w:rPr>
            </w:pPr>
          </w:p>
        </w:tc>
        <w:tc>
          <w:tcPr>
            <w:tcW w:w="1718"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b/>
                <w:sz w:val="24"/>
              </w:rPr>
            </w:pPr>
            <w:r>
              <w:rPr>
                <w:b/>
                <w:color w:val="333333"/>
                <w:sz w:val="24"/>
              </w:rPr>
              <w:t>Syntax</w:t>
            </w:r>
          </w:p>
        </w:tc>
        <w:tc>
          <w:tcPr>
            <w:tcW w:w="4096"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ight="105"/>
              <w:rPr>
                <w:sz w:val="24"/>
              </w:rPr>
            </w:pPr>
            <w:r>
              <w:rPr>
                <w:color w:val="333333"/>
                <w:sz w:val="24"/>
              </w:rPr>
              <w:t>We</w:t>
            </w:r>
            <w:r>
              <w:rPr>
                <w:color w:val="333333"/>
                <w:spacing w:val="7"/>
                <w:sz w:val="24"/>
              </w:rPr>
              <w:t xml:space="preserve"> </w:t>
            </w:r>
            <w:r>
              <w:rPr>
                <w:color w:val="333333"/>
                <w:sz w:val="24"/>
              </w:rPr>
              <w:t>can</w:t>
            </w:r>
            <w:r>
              <w:rPr>
                <w:color w:val="333333"/>
                <w:spacing w:val="9"/>
                <w:sz w:val="24"/>
              </w:rPr>
              <w:t xml:space="preserve"> </w:t>
            </w:r>
            <w:r>
              <w:rPr>
                <w:color w:val="333333"/>
                <w:sz w:val="24"/>
              </w:rPr>
              <w:t>create</w:t>
            </w:r>
            <w:r>
              <w:rPr>
                <w:color w:val="333333"/>
                <w:spacing w:val="8"/>
                <w:sz w:val="24"/>
              </w:rPr>
              <w:t xml:space="preserve"> </w:t>
            </w:r>
            <w:r>
              <w:rPr>
                <w:color w:val="333333"/>
                <w:sz w:val="24"/>
              </w:rPr>
              <w:t>a</w:t>
            </w:r>
            <w:r>
              <w:rPr>
                <w:color w:val="333333"/>
                <w:spacing w:val="8"/>
                <w:sz w:val="24"/>
              </w:rPr>
              <w:t xml:space="preserve"> </w:t>
            </w:r>
            <w:r>
              <w:rPr>
                <w:color w:val="333333"/>
                <w:sz w:val="24"/>
              </w:rPr>
              <w:t>primary</w:t>
            </w:r>
            <w:r>
              <w:rPr>
                <w:color w:val="333333"/>
                <w:spacing w:val="10"/>
                <w:sz w:val="24"/>
              </w:rPr>
              <w:t xml:space="preserve"> </w:t>
            </w:r>
            <w:r>
              <w:rPr>
                <w:color w:val="333333"/>
                <w:sz w:val="24"/>
              </w:rPr>
              <w:t>key</w:t>
            </w:r>
            <w:r>
              <w:rPr>
                <w:color w:val="333333"/>
                <w:spacing w:val="9"/>
                <w:sz w:val="24"/>
              </w:rPr>
              <w:t xml:space="preserve"> </w:t>
            </w:r>
            <w:r>
              <w:rPr>
                <w:color w:val="333333"/>
                <w:sz w:val="24"/>
              </w:rPr>
              <w:t>column</w:t>
            </w:r>
            <w:r>
              <w:rPr>
                <w:color w:val="333333"/>
                <w:spacing w:val="8"/>
                <w:sz w:val="24"/>
              </w:rPr>
              <w:t xml:space="preserve"> </w:t>
            </w:r>
            <w:r>
              <w:rPr>
                <w:color w:val="333333"/>
                <w:sz w:val="24"/>
              </w:rPr>
              <w:t>in</w:t>
            </w:r>
            <w:r>
              <w:rPr>
                <w:color w:val="333333"/>
                <w:spacing w:val="-57"/>
                <w:sz w:val="24"/>
              </w:rPr>
              <w:t xml:space="preserve"> </w:t>
            </w:r>
            <w:r>
              <w:rPr>
                <w:color w:val="333333"/>
                <w:sz w:val="24"/>
              </w:rPr>
              <w:t>the</w:t>
            </w:r>
            <w:r>
              <w:rPr>
                <w:color w:val="333333"/>
                <w:spacing w:val="-1"/>
                <w:sz w:val="24"/>
              </w:rPr>
              <w:t xml:space="preserve"> </w:t>
            </w:r>
            <w:r>
              <w:rPr>
                <w:color w:val="333333"/>
                <w:sz w:val="24"/>
              </w:rPr>
              <w:t>table using the</w:t>
            </w:r>
            <w:r>
              <w:rPr>
                <w:color w:val="333333"/>
                <w:spacing w:val="-1"/>
                <w:sz w:val="24"/>
              </w:rPr>
              <w:t xml:space="preserve"> </w:t>
            </w:r>
            <w:r>
              <w:rPr>
                <w:color w:val="333333"/>
                <w:sz w:val="24"/>
              </w:rPr>
              <w:t>below</w:t>
            </w:r>
            <w:r>
              <w:rPr>
                <w:color w:val="333333"/>
                <w:spacing w:val="2"/>
                <w:sz w:val="24"/>
              </w:rPr>
              <w:t xml:space="preserve"> </w:t>
            </w:r>
            <w:r>
              <w:rPr>
                <w:color w:val="333333"/>
                <w:sz w:val="24"/>
              </w:rPr>
              <w:t>syntax:</w:t>
            </w:r>
          </w:p>
          <w:p w:rsidR="00D13DF5" w:rsidRDefault="00502E84" w:rsidP="00F0633A">
            <w:pPr>
              <w:pStyle w:val="TableParagraph"/>
              <w:ind w:left="720" w:right="1143"/>
              <w:rPr>
                <w:sz w:val="24"/>
              </w:rPr>
            </w:pPr>
            <w:r>
              <w:rPr>
                <w:color w:val="333333"/>
                <w:sz w:val="24"/>
              </w:rPr>
              <w:t>CREATE TABLE Employee</w:t>
            </w:r>
            <w:r>
              <w:rPr>
                <w:color w:val="333333"/>
                <w:spacing w:val="-58"/>
                <w:sz w:val="24"/>
              </w:rPr>
              <w:t xml:space="preserve"> </w:t>
            </w:r>
            <w:r>
              <w:rPr>
                <w:color w:val="333333"/>
                <w:sz w:val="24"/>
              </w:rPr>
              <w:t>(</w:t>
            </w:r>
          </w:p>
          <w:p w:rsidR="00D13DF5" w:rsidRDefault="00502E84" w:rsidP="00F0633A">
            <w:pPr>
              <w:pStyle w:val="TableParagraph"/>
              <w:ind w:left="720" w:right="1534"/>
              <w:rPr>
                <w:sz w:val="24"/>
              </w:rPr>
            </w:pPr>
            <w:r>
              <w:rPr>
                <w:color w:val="333333"/>
                <w:sz w:val="24"/>
              </w:rPr>
              <w:t>Id</w:t>
            </w:r>
            <w:r>
              <w:rPr>
                <w:color w:val="333333"/>
                <w:spacing w:val="-5"/>
                <w:sz w:val="24"/>
              </w:rPr>
              <w:t xml:space="preserve"> </w:t>
            </w:r>
            <w:r>
              <w:rPr>
                <w:color w:val="333333"/>
                <w:sz w:val="24"/>
              </w:rPr>
              <w:t>INT</w:t>
            </w:r>
            <w:r>
              <w:rPr>
                <w:color w:val="333333"/>
                <w:spacing w:val="-7"/>
                <w:sz w:val="24"/>
              </w:rPr>
              <w:t xml:space="preserve"> </w:t>
            </w:r>
            <w:r>
              <w:rPr>
                <w:color w:val="333333"/>
                <w:sz w:val="24"/>
              </w:rPr>
              <w:t>PRIMARY</w:t>
            </w:r>
            <w:r>
              <w:rPr>
                <w:color w:val="333333"/>
                <w:spacing w:val="-6"/>
                <w:sz w:val="24"/>
              </w:rPr>
              <w:t xml:space="preserve"> </w:t>
            </w:r>
            <w:r>
              <w:rPr>
                <w:color w:val="333333"/>
                <w:sz w:val="24"/>
              </w:rPr>
              <w:t>KEY,</w:t>
            </w:r>
            <w:r>
              <w:rPr>
                <w:color w:val="333333"/>
                <w:spacing w:val="-57"/>
                <w:sz w:val="24"/>
              </w:rPr>
              <w:t xml:space="preserve"> </w:t>
            </w:r>
            <w:r>
              <w:rPr>
                <w:color w:val="333333"/>
                <w:sz w:val="24"/>
              </w:rPr>
              <w:t>name</w:t>
            </w:r>
            <w:r>
              <w:rPr>
                <w:color w:val="333333"/>
                <w:spacing w:val="-2"/>
                <w:sz w:val="24"/>
              </w:rPr>
              <w:t xml:space="preserve"> </w:t>
            </w:r>
            <w:r>
              <w:rPr>
                <w:color w:val="333333"/>
                <w:sz w:val="24"/>
              </w:rPr>
              <w:t>VARCHAR(150),</w:t>
            </w:r>
          </w:p>
          <w:p w:rsidR="00D13DF5" w:rsidRDefault="00502E84" w:rsidP="00F0633A">
            <w:pPr>
              <w:pStyle w:val="TableParagraph"/>
              <w:ind w:left="720"/>
              <w:rPr>
                <w:sz w:val="24"/>
              </w:rPr>
            </w:pPr>
            <w:r>
              <w:rPr>
                <w:color w:val="333333"/>
                <w:sz w:val="24"/>
              </w:rPr>
              <w:t>address</w:t>
            </w:r>
            <w:r>
              <w:rPr>
                <w:color w:val="333333"/>
                <w:spacing w:val="-2"/>
                <w:sz w:val="24"/>
              </w:rPr>
              <w:t xml:space="preserve"> </w:t>
            </w:r>
            <w:r>
              <w:rPr>
                <w:color w:val="333333"/>
                <w:sz w:val="24"/>
              </w:rPr>
              <w:t>VARCHAR(250)</w:t>
            </w:r>
          </w:p>
          <w:p w:rsidR="00D13DF5" w:rsidRDefault="00502E84" w:rsidP="00F0633A">
            <w:pPr>
              <w:pStyle w:val="TableParagraph"/>
              <w:ind w:left="720"/>
              <w:rPr>
                <w:sz w:val="24"/>
              </w:rPr>
            </w:pPr>
            <w:r>
              <w:rPr>
                <w:color w:val="333333"/>
                <w:w w:val="99"/>
                <w:sz w:val="24"/>
              </w:rPr>
              <w:lastRenderedPageBreak/>
              <w:t>)</w:t>
            </w:r>
          </w:p>
        </w:tc>
        <w:tc>
          <w:tcPr>
            <w:tcW w:w="4847"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ight="-91"/>
              <w:rPr>
                <w:sz w:val="24"/>
              </w:rPr>
            </w:pPr>
            <w:r>
              <w:rPr>
                <w:color w:val="333333"/>
                <w:sz w:val="24"/>
              </w:rPr>
              <w:lastRenderedPageBreak/>
              <w:t>We</w:t>
            </w:r>
            <w:r>
              <w:rPr>
                <w:color w:val="333333"/>
                <w:spacing w:val="38"/>
                <w:sz w:val="24"/>
              </w:rPr>
              <w:t xml:space="preserve"> </w:t>
            </w:r>
            <w:r>
              <w:rPr>
                <w:color w:val="333333"/>
                <w:sz w:val="24"/>
              </w:rPr>
              <w:t>can</w:t>
            </w:r>
            <w:r>
              <w:rPr>
                <w:color w:val="333333"/>
                <w:spacing w:val="40"/>
                <w:sz w:val="24"/>
              </w:rPr>
              <w:t xml:space="preserve"> </w:t>
            </w:r>
            <w:r>
              <w:rPr>
                <w:color w:val="333333"/>
                <w:sz w:val="24"/>
              </w:rPr>
              <w:t>create</w:t>
            </w:r>
            <w:r>
              <w:rPr>
                <w:color w:val="333333"/>
                <w:spacing w:val="39"/>
                <w:sz w:val="24"/>
              </w:rPr>
              <w:t xml:space="preserve"> </w:t>
            </w:r>
            <w:r>
              <w:rPr>
                <w:color w:val="333333"/>
                <w:sz w:val="24"/>
              </w:rPr>
              <w:t>a</w:t>
            </w:r>
            <w:r>
              <w:rPr>
                <w:color w:val="333333"/>
                <w:spacing w:val="36"/>
                <w:sz w:val="24"/>
              </w:rPr>
              <w:t xml:space="preserve"> </w:t>
            </w:r>
            <w:r>
              <w:rPr>
                <w:color w:val="333333"/>
                <w:sz w:val="24"/>
              </w:rPr>
              <w:t>unique</w:t>
            </w:r>
            <w:r>
              <w:rPr>
                <w:color w:val="333333"/>
                <w:spacing w:val="39"/>
                <w:sz w:val="24"/>
              </w:rPr>
              <w:t xml:space="preserve"> </w:t>
            </w:r>
            <w:r>
              <w:rPr>
                <w:color w:val="333333"/>
                <w:sz w:val="24"/>
              </w:rPr>
              <w:t>key</w:t>
            </w:r>
            <w:r>
              <w:rPr>
                <w:color w:val="333333"/>
                <w:spacing w:val="39"/>
                <w:sz w:val="24"/>
              </w:rPr>
              <w:t xml:space="preserve"> </w:t>
            </w:r>
            <w:r>
              <w:rPr>
                <w:color w:val="333333"/>
                <w:sz w:val="24"/>
              </w:rPr>
              <w:t>column</w:t>
            </w:r>
            <w:r>
              <w:rPr>
                <w:color w:val="333333"/>
                <w:spacing w:val="37"/>
                <w:sz w:val="24"/>
              </w:rPr>
              <w:t xml:space="preserve"> </w:t>
            </w:r>
            <w:r>
              <w:rPr>
                <w:color w:val="333333"/>
                <w:sz w:val="24"/>
              </w:rPr>
              <w:t>in</w:t>
            </w:r>
            <w:r>
              <w:rPr>
                <w:color w:val="333333"/>
                <w:spacing w:val="37"/>
                <w:sz w:val="24"/>
              </w:rPr>
              <w:t xml:space="preserve"> </w:t>
            </w:r>
            <w:r>
              <w:rPr>
                <w:color w:val="333333"/>
                <w:sz w:val="24"/>
              </w:rPr>
              <w:t>the</w:t>
            </w:r>
            <w:r>
              <w:rPr>
                <w:color w:val="333333"/>
                <w:spacing w:val="37"/>
                <w:sz w:val="24"/>
              </w:rPr>
              <w:t xml:space="preserve"> </w:t>
            </w:r>
            <w:r>
              <w:rPr>
                <w:color w:val="333333"/>
                <w:sz w:val="24"/>
              </w:rPr>
              <w:t>tabl</w:t>
            </w:r>
            <w:r>
              <w:rPr>
                <w:color w:val="333333"/>
                <w:spacing w:val="-57"/>
                <w:sz w:val="24"/>
              </w:rPr>
              <w:t xml:space="preserve"> </w:t>
            </w:r>
            <w:r>
              <w:rPr>
                <w:color w:val="333333"/>
                <w:sz w:val="24"/>
              </w:rPr>
              <w:t>using</w:t>
            </w:r>
            <w:r>
              <w:rPr>
                <w:color w:val="333333"/>
                <w:spacing w:val="-1"/>
                <w:sz w:val="24"/>
              </w:rPr>
              <w:t xml:space="preserve"> </w:t>
            </w:r>
            <w:r>
              <w:rPr>
                <w:color w:val="333333"/>
                <w:sz w:val="24"/>
              </w:rPr>
              <w:t>the below syntax:</w:t>
            </w:r>
          </w:p>
          <w:p w:rsidR="00D13DF5" w:rsidRDefault="00502E84" w:rsidP="00F0633A">
            <w:pPr>
              <w:pStyle w:val="TableParagraph"/>
              <w:ind w:left="720" w:right="2232"/>
              <w:rPr>
                <w:sz w:val="24"/>
              </w:rPr>
            </w:pPr>
            <w:r>
              <w:rPr>
                <w:color w:val="333333"/>
                <w:sz w:val="24"/>
              </w:rPr>
              <w:t>CREATE</w:t>
            </w:r>
            <w:r>
              <w:rPr>
                <w:color w:val="333333"/>
                <w:spacing w:val="-8"/>
                <w:sz w:val="24"/>
              </w:rPr>
              <w:t xml:space="preserve"> </w:t>
            </w:r>
            <w:r>
              <w:rPr>
                <w:color w:val="333333"/>
                <w:sz w:val="24"/>
              </w:rPr>
              <w:t>TABLE</w:t>
            </w:r>
            <w:r>
              <w:rPr>
                <w:color w:val="333333"/>
                <w:spacing w:val="-8"/>
                <w:sz w:val="24"/>
              </w:rPr>
              <w:t xml:space="preserve"> </w:t>
            </w:r>
            <w:r>
              <w:rPr>
                <w:color w:val="333333"/>
                <w:sz w:val="24"/>
              </w:rPr>
              <w:t>Person</w:t>
            </w:r>
            <w:r>
              <w:rPr>
                <w:color w:val="333333"/>
                <w:spacing w:val="-57"/>
                <w:sz w:val="24"/>
              </w:rPr>
              <w:t xml:space="preserve"> </w:t>
            </w:r>
            <w:r>
              <w:rPr>
                <w:color w:val="333333"/>
                <w:sz w:val="24"/>
              </w:rPr>
              <w:t>(</w:t>
            </w:r>
          </w:p>
          <w:p w:rsidR="00D13DF5" w:rsidRDefault="00502E84" w:rsidP="00F0633A">
            <w:pPr>
              <w:pStyle w:val="TableParagraph"/>
              <w:ind w:left="720"/>
              <w:rPr>
                <w:sz w:val="24"/>
              </w:rPr>
            </w:pPr>
            <w:r>
              <w:rPr>
                <w:color w:val="333333"/>
                <w:sz w:val="24"/>
              </w:rPr>
              <w:t>Id</w:t>
            </w:r>
            <w:r>
              <w:rPr>
                <w:color w:val="333333"/>
                <w:spacing w:val="-1"/>
                <w:sz w:val="24"/>
              </w:rPr>
              <w:t xml:space="preserve"> </w:t>
            </w:r>
            <w:r>
              <w:rPr>
                <w:color w:val="333333"/>
                <w:sz w:val="24"/>
              </w:rPr>
              <w:t>INT</w:t>
            </w:r>
            <w:r>
              <w:rPr>
                <w:color w:val="333333"/>
                <w:spacing w:val="-3"/>
                <w:sz w:val="24"/>
              </w:rPr>
              <w:t xml:space="preserve"> </w:t>
            </w:r>
            <w:r>
              <w:rPr>
                <w:color w:val="333333"/>
                <w:sz w:val="24"/>
              </w:rPr>
              <w:t>UNIQUE,</w:t>
            </w:r>
          </w:p>
          <w:p w:rsidR="00D13DF5" w:rsidRDefault="00502E84" w:rsidP="00F0633A">
            <w:pPr>
              <w:pStyle w:val="TableParagraph"/>
              <w:ind w:left="720"/>
              <w:rPr>
                <w:sz w:val="24"/>
              </w:rPr>
            </w:pPr>
            <w:r>
              <w:rPr>
                <w:color w:val="333333"/>
                <w:sz w:val="24"/>
              </w:rPr>
              <w:t>name</w:t>
            </w:r>
            <w:r>
              <w:rPr>
                <w:color w:val="333333"/>
                <w:spacing w:val="-3"/>
                <w:sz w:val="24"/>
              </w:rPr>
              <w:t xml:space="preserve"> </w:t>
            </w:r>
            <w:r>
              <w:rPr>
                <w:color w:val="333333"/>
                <w:sz w:val="24"/>
              </w:rPr>
              <w:t>VARCHAR(150),</w:t>
            </w:r>
          </w:p>
          <w:p w:rsidR="00D13DF5" w:rsidRDefault="00502E84" w:rsidP="00F0633A">
            <w:pPr>
              <w:pStyle w:val="TableParagraph"/>
              <w:ind w:left="720"/>
              <w:rPr>
                <w:sz w:val="24"/>
              </w:rPr>
            </w:pPr>
            <w:r>
              <w:rPr>
                <w:color w:val="333333"/>
                <w:sz w:val="24"/>
              </w:rPr>
              <w:t>address</w:t>
            </w:r>
            <w:r>
              <w:rPr>
                <w:color w:val="333333"/>
                <w:spacing w:val="-2"/>
                <w:sz w:val="24"/>
              </w:rPr>
              <w:t xml:space="preserve"> </w:t>
            </w:r>
            <w:r>
              <w:rPr>
                <w:color w:val="333333"/>
                <w:sz w:val="24"/>
              </w:rPr>
              <w:t>VARCHAR(250)</w:t>
            </w:r>
          </w:p>
          <w:p w:rsidR="00D13DF5" w:rsidRDefault="00502E84" w:rsidP="00F0633A">
            <w:pPr>
              <w:pStyle w:val="TableParagraph"/>
              <w:ind w:left="720"/>
              <w:rPr>
                <w:sz w:val="24"/>
              </w:rPr>
            </w:pPr>
            <w:r>
              <w:rPr>
                <w:color w:val="333333"/>
                <w:w w:val="99"/>
                <w:sz w:val="24"/>
              </w:rPr>
              <w:t>)</w:t>
            </w:r>
          </w:p>
        </w:tc>
        <w:tc>
          <w:tcPr>
            <w:tcW w:w="300" w:type="dxa"/>
            <w:tcBorders>
              <w:top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e</w:t>
            </w:r>
          </w:p>
        </w:tc>
      </w:tr>
      <w:tr w:rsidR="00D13DF5">
        <w:trPr>
          <w:trHeight w:val="1199"/>
        </w:trPr>
        <w:tc>
          <w:tcPr>
            <w:tcW w:w="10946" w:type="dxa"/>
            <w:gridSpan w:val="4"/>
            <w:tcBorders>
              <w:top w:val="single" w:sz="6" w:space="0" w:color="C6CCBD"/>
            </w:tcBorders>
          </w:tcPr>
          <w:p w:rsidR="00D13DF5" w:rsidRDefault="00502E84" w:rsidP="00F0633A">
            <w:pPr>
              <w:pStyle w:val="TableParagraph"/>
              <w:tabs>
                <w:tab w:val="left" w:pos="2040"/>
              </w:tabs>
              <w:spacing w:before="276"/>
              <w:ind w:left="720"/>
              <w:rPr>
                <w:b/>
                <w:sz w:val="30"/>
              </w:rPr>
            </w:pPr>
            <w:r>
              <w:rPr>
                <w:b/>
                <w:color w:val="006FC0"/>
                <w:sz w:val="30"/>
              </w:rPr>
              <w:lastRenderedPageBreak/>
              <w:t>276)</w:t>
            </w:r>
            <w:r>
              <w:rPr>
                <w:b/>
                <w:color w:val="006FC0"/>
                <w:sz w:val="30"/>
              </w:rPr>
              <w:tab/>
              <w:t>what</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index?</w:t>
            </w:r>
          </w:p>
        </w:tc>
        <w:tc>
          <w:tcPr>
            <w:tcW w:w="300" w:type="dxa"/>
            <w:tcBorders>
              <w:top w:val="single" w:sz="6" w:space="0" w:color="C6CCBD"/>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42"/>
        <w:gridCol w:w="1479"/>
        <w:gridCol w:w="9324"/>
        <w:gridCol w:w="300"/>
      </w:tblGrid>
      <w:tr w:rsidR="00D13DF5">
        <w:trPr>
          <w:trHeight w:val="7678"/>
        </w:trPr>
        <w:tc>
          <w:tcPr>
            <w:tcW w:w="10945" w:type="dxa"/>
            <w:gridSpan w:val="3"/>
            <w:tcBorders>
              <w:bottom w:val="single" w:sz="6" w:space="0" w:color="C6CCBD"/>
            </w:tcBorders>
          </w:tcPr>
          <w:p w:rsidR="00D13DF5" w:rsidRDefault="00D13DF5" w:rsidP="00F0633A">
            <w:pPr>
              <w:pStyle w:val="TableParagraph"/>
              <w:spacing w:before="6"/>
              <w:ind w:left="720"/>
              <w:rPr>
                <w:b/>
                <w:sz w:val="35"/>
              </w:rPr>
            </w:pPr>
          </w:p>
          <w:p w:rsidR="00D13DF5" w:rsidRDefault="00502E84" w:rsidP="00F0633A">
            <w:pPr>
              <w:pStyle w:val="TableParagraph"/>
              <w:spacing w:before="1"/>
              <w:ind w:left="720" w:right="-134"/>
              <w:rPr>
                <w:sz w:val="24"/>
              </w:rPr>
            </w:pPr>
            <w:r>
              <w:rPr>
                <w:color w:val="333333"/>
                <w:sz w:val="24"/>
              </w:rPr>
              <w:t>An</w:t>
            </w:r>
            <w:r>
              <w:rPr>
                <w:color w:val="333333"/>
                <w:spacing w:val="3"/>
                <w:sz w:val="24"/>
              </w:rPr>
              <w:t xml:space="preserve"> </w:t>
            </w:r>
            <w:r>
              <w:rPr>
                <w:color w:val="333333"/>
                <w:sz w:val="24"/>
              </w:rPr>
              <w:t>index</w:t>
            </w:r>
            <w:r>
              <w:rPr>
                <w:color w:val="333333"/>
                <w:spacing w:val="3"/>
                <w:sz w:val="24"/>
              </w:rPr>
              <w:t xml:space="preserve"> </w:t>
            </w:r>
            <w:r>
              <w:rPr>
                <w:color w:val="333333"/>
                <w:sz w:val="24"/>
              </w:rPr>
              <w:t>is</w:t>
            </w:r>
            <w:r>
              <w:rPr>
                <w:color w:val="333333"/>
                <w:spacing w:val="4"/>
                <w:sz w:val="24"/>
              </w:rPr>
              <w:t xml:space="preserve"> </w:t>
            </w:r>
            <w:r>
              <w:rPr>
                <w:color w:val="333333"/>
                <w:sz w:val="24"/>
              </w:rPr>
              <w:t>a</w:t>
            </w:r>
            <w:r>
              <w:rPr>
                <w:color w:val="333333"/>
                <w:spacing w:val="2"/>
                <w:sz w:val="24"/>
              </w:rPr>
              <w:t xml:space="preserve"> </w:t>
            </w:r>
            <w:r>
              <w:rPr>
                <w:color w:val="333333"/>
                <w:sz w:val="24"/>
              </w:rPr>
              <w:t>data</w:t>
            </w:r>
            <w:r>
              <w:rPr>
                <w:color w:val="333333"/>
                <w:spacing w:val="3"/>
                <w:sz w:val="24"/>
              </w:rPr>
              <w:t xml:space="preserve"> </w:t>
            </w:r>
            <w:r>
              <w:rPr>
                <w:color w:val="333333"/>
                <w:sz w:val="24"/>
              </w:rPr>
              <w:t>structure</w:t>
            </w:r>
            <w:r>
              <w:rPr>
                <w:color w:val="333333"/>
                <w:spacing w:val="2"/>
                <w:sz w:val="24"/>
              </w:rPr>
              <w:t xml:space="preserve"> </w:t>
            </w:r>
            <w:r>
              <w:rPr>
                <w:color w:val="333333"/>
                <w:sz w:val="24"/>
              </w:rPr>
              <w:t>that</w:t>
            </w:r>
            <w:r>
              <w:rPr>
                <w:color w:val="333333"/>
                <w:spacing w:val="3"/>
                <w:sz w:val="24"/>
              </w:rPr>
              <w:t xml:space="preserve"> </w:t>
            </w:r>
            <w:r>
              <w:rPr>
                <w:color w:val="333333"/>
                <w:sz w:val="24"/>
              </w:rPr>
              <w:t>allows</w:t>
            </w:r>
            <w:r>
              <w:rPr>
                <w:color w:val="333333"/>
                <w:spacing w:val="3"/>
                <w:sz w:val="24"/>
              </w:rPr>
              <w:t xml:space="preserve"> </w:t>
            </w:r>
            <w:r>
              <w:rPr>
                <w:color w:val="333333"/>
                <w:sz w:val="24"/>
              </w:rPr>
              <w:t>us</w:t>
            </w:r>
            <w:r>
              <w:rPr>
                <w:color w:val="333333"/>
                <w:spacing w:val="3"/>
                <w:sz w:val="24"/>
              </w:rPr>
              <w:t xml:space="preserve"> </w:t>
            </w:r>
            <w:r>
              <w:rPr>
                <w:color w:val="333333"/>
                <w:sz w:val="24"/>
              </w:rPr>
              <w:t>to</w:t>
            </w:r>
            <w:r>
              <w:rPr>
                <w:color w:val="333333"/>
                <w:spacing w:val="4"/>
                <w:sz w:val="24"/>
              </w:rPr>
              <w:t xml:space="preserve"> </w:t>
            </w:r>
            <w:r>
              <w:rPr>
                <w:color w:val="333333"/>
                <w:sz w:val="24"/>
              </w:rPr>
              <w:t>add</w:t>
            </w:r>
            <w:r>
              <w:rPr>
                <w:color w:val="333333"/>
                <w:spacing w:val="2"/>
                <w:sz w:val="24"/>
              </w:rPr>
              <w:t xml:space="preserve"> </w:t>
            </w:r>
            <w:r>
              <w:rPr>
                <w:color w:val="333333"/>
                <w:sz w:val="24"/>
              </w:rPr>
              <w:t>indexes</w:t>
            </w:r>
            <w:r>
              <w:rPr>
                <w:color w:val="333333"/>
                <w:spacing w:val="3"/>
                <w:sz w:val="24"/>
              </w:rPr>
              <w:t xml:space="preserve"> </w:t>
            </w:r>
            <w:r>
              <w:rPr>
                <w:color w:val="333333"/>
                <w:sz w:val="24"/>
              </w:rPr>
              <w:t>in</w:t>
            </w:r>
            <w:r>
              <w:rPr>
                <w:color w:val="333333"/>
                <w:spacing w:val="4"/>
                <w:sz w:val="24"/>
              </w:rPr>
              <w:t xml:space="preserve"> </w:t>
            </w:r>
            <w:r>
              <w:rPr>
                <w:color w:val="333333"/>
                <w:sz w:val="24"/>
              </w:rPr>
              <w:t>the</w:t>
            </w:r>
            <w:r>
              <w:rPr>
                <w:color w:val="333333"/>
                <w:spacing w:val="3"/>
                <w:sz w:val="24"/>
              </w:rPr>
              <w:t xml:space="preserve"> </w:t>
            </w:r>
            <w:r>
              <w:rPr>
                <w:color w:val="333333"/>
                <w:sz w:val="24"/>
              </w:rPr>
              <w:t>existing</w:t>
            </w:r>
            <w:r>
              <w:rPr>
                <w:color w:val="333333"/>
                <w:spacing w:val="1"/>
                <w:sz w:val="24"/>
              </w:rPr>
              <w:t xml:space="preserve"> </w:t>
            </w:r>
            <w:r>
              <w:rPr>
                <w:color w:val="333333"/>
                <w:sz w:val="24"/>
              </w:rPr>
              <w:t>table.</w:t>
            </w:r>
            <w:r>
              <w:rPr>
                <w:color w:val="333333"/>
                <w:spacing w:val="3"/>
                <w:sz w:val="24"/>
              </w:rPr>
              <w:t xml:space="preserve"> </w:t>
            </w:r>
            <w:r>
              <w:rPr>
                <w:color w:val="333333"/>
                <w:sz w:val="24"/>
              </w:rPr>
              <w:t>It</w:t>
            </w:r>
            <w:r>
              <w:rPr>
                <w:color w:val="333333"/>
                <w:spacing w:val="10"/>
                <w:sz w:val="24"/>
              </w:rPr>
              <w:t xml:space="preserve"> </w:t>
            </w:r>
            <w:r>
              <w:rPr>
                <w:color w:val="333333"/>
                <w:sz w:val="24"/>
              </w:rPr>
              <w:t>enables</w:t>
            </w:r>
            <w:r>
              <w:rPr>
                <w:color w:val="333333"/>
                <w:spacing w:val="4"/>
                <w:sz w:val="24"/>
              </w:rPr>
              <w:t xml:space="preserve"> </w:t>
            </w:r>
            <w:r>
              <w:rPr>
                <w:color w:val="333333"/>
                <w:sz w:val="24"/>
              </w:rPr>
              <w:t>you</w:t>
            </w:r>
            <w:r>
              <w:rPr>
                <w:color w:val="333333"/>
                <w:spacing w:val="3"/>
                <w:sz w:val="24"/>
              </w:rPr>
              <w:t xml:space="preserve"> </w:t>
            </w:r>
            <w:r>
              <w:rPr>
                <w:color w:val="333333"/>
                <w:sz w:val="24"/>
              </w:rPr>
              <w:t>to</w:t>
            </w:r>
            <w:r>
              <w:rPr>
                <w:color w:val="333333"/>
                <w:spacing w:val="4"/>
                <w:sz w:val="24"/>
              </w:rPr>
              <w:t xml:space="preserve"> </w:t>
            </w:r>
            <w:r>
              <w:rPr>
                <w:color w:val="333333"/>
                <w:sz w:val="24"/>
              </w:rPr>
              <w:t>improve</w:t>
            </w:r>
            <w:r>
              <w:rPr>
                <w:color w:val="333333"/>
                <w:spacing w:val="1"/>
                <w:sz w:val="24"/>
              </w:rPr>
              <w:t xml:space="preserve"> </w:t>
            </w:r>
            <w:r>
              <w:rPr>
                <w:color w:val="333333"/>
                <w:sz w:val="24"/>
              </w:rPr>
              <w:t>the</w:t>
            </w:r>
            <w:r>
              <w:rPr>
                <w:color w:val="333333"/>
                <w:spacing w:val="3"/>
                <w:sz w:val="24"/>
              </w:rPr>
              <w:t xml:space="preserve"> </w:t>
            </w:r>
            <w:r>
              <w:rPr>
                <w:color w:val="333333"/>
                <w:sz w:val="24"/>
              </w:rPr>
              <w:t>faste</w:t>
            </w:r>
            <w:r>
              <w:rPr>
                <w:color w:val="333333"/>
                <w:spacing w:val="-57"/>
                <w:sz w:val="24"/>
              </w:rPr>
              <w:t xml:space="preserve"> </w:t>
            </w:r>
            <w:r>
              <w:rPr>
                <w:color w:val="333333"/>
                <w:sz w:val="24"/>
              </w:rPr>
              <w:t>retrieval</w:t>
            </w:r>
            <w:r>
              <w:rPr>
                <w:color w:val="333333"/>
                <w:spacing w:val="20"/>
                <w:sz w:val="24"/>
              </w:rPr>
              <w:t xml:space="preserve"> </w:t>
            </w:r>
            <w:r>
              <w:rPr>
                <w:color w:val="333333"/>
                <w:sz w:val="24"/>
              </w:rPr>
              <w:t>of</w:t>
            </w:r>
            <w:r>
              <w:rPr>
                <w:color w:val="333333"/>
                <w:spacing w:val="19"/>
                <w:sz w:val="24"/>
              </w:rPr>
              <w:t xml:space="preserve"> </w:t>
            </w:r>
            <w:r>
              <w:rPr>
                <w:color w:val="333333"/>
                <w:sz w:val="24"/>
              </w:rPr>
              <w:t>records</w:t>
            </w:r>
            <w:r>
              <w:rPr>
                <w:color w:val="333333"/>
                <w:spacing w:val="19"/>
                <w:sz w:val="24"/>
              </w:rPr>
              <w:t xml:space="preserve"> </w:t>
            </w:r>
            <w:r>
              <w:rPr>
                <w:color w:val="333333"/>
                <w:sz w:val="24"/>
              </w:rPr>
              <w:t>on</w:t>
            </w:r>
            <w:r>
              <w:rPr>
                <w:color w:val="333333"/>
                <w:spacing w:val="22"/>
                <w:sz w:val="24"/>
              </w:rPr>
              <w:t xml:space="preserve"> </w:t>
            </w:r>
            <w:r>
              <w:rPr>
                <w:color w:val="333333"/>
                <w:sz w:val="24"/>
              </w:rPr>
              <w:t>a</w:t>
            </w:r>
            <w:r>
              <w:rPr>
                <w:color w:val="333333"/>
                <w:spacing w:val="21"/>
                <w:sz w:val="24"/>
              </w:rPr>
              <w:t xml:space="preserve"> </w:t>
            </w:r>
            <w:r>
              <w:rPr>
                <w:color w:val="333333"/>
                <w:sz w:val="24"/>
              </w:rPr>
              <w:t>database</w:t>
            </w:r>
            <w:r>
              <w:rPr>
                <w:color w:val="333333"/>
                <w:spacing w:val="19"/>
                <w:sz w:val="24"/>
              </w:rPr>
              <w:t xml:space="preserve"> </w:t>
            </w:r>
            <w:r>
              <w:rPr>
                <w:color w:val="333333"/>
                <w:sz w:val="24"/>
              </w:rPr>
              <w:t>table.</w:t>
            </w:r>
            <w:r>
              <w:rPr>
                <w:color w:val="333333"/>
                <w:spacing w:val="22"/>
                <w:sz w:val="24"/>
              </w:rPr>
              <w:t xml:space="preserve"> </w:t>
            </w:r>
            <w:r>
              <w:rPr>
                <w:color w:val="333333"/>
                <w:sz w:val="24"/>
              </w:rPr>
              <w:t>It</w:t>
            </w:r>
            <w:r>
              <w:rPr>
                <w:color w:val="333333"/>
                <w:spacing w:val="23"/>
                <w:sz w:val="24"/>
              </w:rPr>
              <w:t xml:space="preserve"> </w:t>
            </w:r>
            <w:r>
              <w:rPr>
                <w:color w:val="333333"/>
                <w:sz w:val="24"/>
              </w:rPr>
              <w:t>creates</w:t>
            </w:r>
            <w:r>
              <w:rPr>
                <w:color w:val="333333"/>
                <w:spacing w:val="20"/>
                <w:sz w:val="24"/>
              </w:rPr>
              <w:t xml:space="preserve"> </w:t>
            </w:r>
            <w:r>
              <w:rPr>
                <w:color w:val="333333"/>
                <w:sz w:val="24"/>
              </w:rPr>
              <w:t>an</w:t>
            </w:r>
            <w:r>
              <w:rPr>
                <w:color w:val="333333"/>
                <w:spacing w:val="5"/>
                <w:sz w:val="24"/>
              </w:rPr>
              <w:t xml:space="preserve"> </w:t>
            </w:r>
            <w:r>
              <w:rPr>
                <w:b/>
                <w:color w:val="333333"/>
                <w:sz w:val="24"/>
              </w:rPr>
              <w:t>entry</w:t>
            </w:r>
            <w:r>
              <w:rPr>
                <w:b/>
                <w:color w:val="333333"/>
                <w:spacing w:val="1"/>
                <w:sz w:val="24"/>
              </w:rPr>
              <w:t xml:space="preserve"> </w:t>
            </w:r>
            <w:r>
              <w:rPr>
                <w:color w:val="333333"/>
                <w:sz w:val="24"/>
              </w:rPr>
              <w:t>for</w:t>
            </w:r>
            <w:r>
              <w:rPr>
                <w:color w:val="333333"/>
                <w:spacing w:val="21"/>
                <w:sz w:val="24"/>
              </w:rPr>
              <w:t xml:space="preserve"> </w:t>
            </w:r>
            <w:r>
              <w:rPr>
                <w:color w:val="333333"/>
                <w:sz w:val="24"/>
              </w:rPr>
              <w:t>each</w:t>
            </w:r>
            <w:r>
              <w:rPr>
                <w:color w:val="333333"/>
                <w:spacing w:val="22"/>
                <w:sz w:val="24"/>
              </w:rPr>
              <w:t xml:space="preserve"> </w:t>
            </w:r>
            <w:r>
              <w:rPr>
                <w:color w:val="333333"/>
                <w:sz w:val="24"/>
              </w:rPr>
              <w:t>value</w:t>
            </w:r>
            <w:r>
              <w:rPr>
                <w:color w:val="333333"/>
                <w:spacing w:val="19"/>
                <w:sz w:val="24"/>
              </w:rPr>
              <w:t xml:space="preserve"> </w:t>
            </w:r>
            <w:r>
              <w:rPr>
                <w:color w:val="333333"/>
                <w:sz w:val="24"/>
              </w:rPr>
              <w:t>of</w:t>
            </w:r>
            <w:r>
              <w:rPr>
                <w:color w:val="333333"/>
                <w:spacing w:val="19"/>
                <w:sz w:val="24"/>
              </w:rPr>
              <w:t xml:space="preserve"> </w:t>
            </w:r>
            <w:r>
              <w:rPr>
                <w:color w:val="333333"/>
                <w:sz w:val="24"/>
              </w:rPr>
              <w:t>the</w:t>
            </w:r>
            <w:r>
              <w:rPr>
                <w:color w:val="333333"/>
                <w:spacing w:val="22"/>
                <w:sz w:val="24"/>
              </w:rPr>
              <w:t xml:space="preserve"> </w:t>
            </w:r>
            <w:r>
              <w:rPr>
                <w:color w:val="333333"/>
                <w:sz w:val="24"/>
              </w:rPr>
              <w:t>indexed</w:t>
            </w:r>
            <w:r>
              <w:rPr>
                <w:color w:val="333333"/>
                <w:spacing w:val="22"/>
                <w:sz w:val="24"/>
              </w:rPr>
              <w:t xml:space="preserve"> </w:t>
            </w:r>
            <w:r>
              <w:rPr>
                <w:color w:val="333333"/>
                <w:sz w:val="24"/>
              </w:rPr>
              <w:t>columns.</w:t>
            </w:r>
            <w:r>
              <w:rPr>
                <w:color w:val="333333"/>
                <w:spacing w:val="20"/>
                <w:sz w:val="24"/>
              </w:rPr>
              <w:t xml:space="preserve"> </w:t>
            </w:r>
            <w:r>
              <w:rPr>
                <w:color w:val="333333"/>
                <w:sz w:val="24"/>
              </w:rPr>
              <w:t>We</w:t>
            </w:r>
            <w:r>
              <w:rPr>
                <w:color w:val="333333"/>
                <w:spacing w:val="20"/>
                <w:sz w:val="24"/>
              </w:rPr>
              <w:t xml:space="preserve"> </w:t>
            </w:r>
            <w:r>
              <w:rPr>
                <w:color w:val="333333"/>
                <w:sz w:val="24"/>
              </w:rPr>
              <w:t>use</w:t>
            </w:r>
            <w:r>
              <w:rPr>
                <w:color w:val="333333"/>
                <w:spacing w:val="21"/>
                <w:sz w:val="24"/>
              </w:rPr>
              <w:t xml:space="preserve"> </w:t>
            </w:r>
            <w:r>
              <w:rPr>
                <w:color w:val="333333"/>
                <w:sz w:val="24"/>
              </w:rPr>
              <w:t>it</w:t>
            </w:r>
            <w:r>
              <w:rPr>
                <w:color w:val="333333"/>
                <w:spacing w:val="1"/>
                <w:sz w:val="24"/>
              </w:rPr>
              <w:t xml:space="preserve"> </w:t>
            </w:r>
            <w:r>
              <w:rPr>
                <w:color w:val="333333"/>
                <w:sz w:val="24"/>
              </w:rPr>
              <w:t>quickly</w:t>
            </w:r>
            <w:r>
              <w:rPr>
                <w:color w:val="333333"/>
                <w:spacing w:val="-11"/>
                <w:sz w:val="24"/>
              </w:rPr>
              <w:t xml:space="preserve"> </w:t>
            </w:r>
            <w:r>
              <w:rPr>
                <w:color w:val="333333"/>
                <w:sz w:val="24"/>
              </w:rPr>
              <w:t>find</w:t>
            </w:r>
            <w:r>
              <w:rPr>
                <w:color w:val="333333"/>
                <w:spacing w:val="-11"/>
                <w:sz w:val="24"/>
              </w:rPr>
              <w:t xml:space="preserve"> </w:t>
            </w:r>
            <w:r>
              <w:rPr>
                <w:color w:val="333333"/>
                <w:sz w:val="24"/>
              </w:rPr>
              <w:t>the</w:t>
            </w:r>
            <w:r>
              <w:rPr>
                <w:color w:val="333333"/>
                <w:spacing w:val="-11"/>
                <w:sz w:val="24"/>
              </w:rPr>
              <w:t xml:space="preserve"> </w:t>
            </w:r>
            <w:r>
              <w:rPr>
                <w:color w:val="333333"/>
                <w:sz w:val="24"/>
              </w:rPr>
              <w:t>record</w:t>
            </w:r>
            <w:r>
              <w:rPr>
                <w:color w:val="333333"/>
                <w:spacing w:val="-9"/>
                <w:sz w:val="24"/>
              </w:rPr>
              <w:t xml:space="preserve"> </w:t>
            </w:r>
            <w:r>
              <w:rPr>
                <w:color w:val="333333"/>
                <w:sz w:val="24"/>
              </w:rPr>
              <w:t>without</w:t>
            </w:r>
            <w:r>
              <w:rPr>
                <w:color w:val="333333"/>
                <w:spacing w:val="-9"/>
                <w:sz w:val="24"/>
              </w:rPr>
              <w:t xml:space="preserve"> </w:t>
            </w:r>
            <w:r>
              <w:rPr>
                <w:color w:val="333333"/>
                <w:sz w:val="24"/>
              </w:rPr>
              <w:t>searching</w:t>
            </w:r>
            <w:r>
              <w:rPr>
                <w:color w:val="333333"/>
                <w:spacing w:val="-11"/>
                <w:sz w:val="24"/>
              </w:rPr>
              <w:t xml:space="preserve"> </w:t>
            </w:r>
            <w:r>
              <w:rPr>
                <w:color w:val="333333"/>
                <w:sz w:val="24"/>
              </w:rPr>
              <w:t>each</w:t>
            </w:r>
            <w:r>
              <w:rPr>
                <w:color w:val="333333"/>
                <w:spacing w:val="-11"/>
                <w:sz w:val="24"/>
              </w:rPr>
              <w:t xml:space="preserve"> </w:t>
            </w:r>
            <w:r>
              <w:rPr>
                <w:color w:val="333333"/>
                <w:sz w:val="24"/>
              </w:rPr>
              <w:t>row</w:t>
            </w:r>
            <w:r>
              <w:rPr>
                <w:color w:val="333333"/>
                <w:spacing w:val="-9"/>
                <w:sz w:val="24"/>
              </w:rPr>
              <w:t xml:space="preserve"> </w:t>
            </w:r>
            <w:r>
              <w:rPr>
                <w:color w:val="333333"/>
                <w:sz w:val="24"/>
              </w:rPr>
              <w:t>in</w:t>
            </w:r>
            <w:r>
              <w:rPr>
                <w:color w:val="333333"/>
                <w:spacing w:val="-11"/>
                <w:sz w:val="24"/>
              </w:rPr>
              <w:t xml:space="preserve"> </w:t>
            </w:r>
            <w:r>
              <w:rPr>
                <w:color w:val="333333"/>
                <w:sz w:val="24"/>
              </w:rPr>
              <w:t>a</w:t>
            </w:r>
            <w:r>
              <w:rPr>
                <w:color w:val="333333"/>
                <w:spacing w:val="-11"/>
                <w:sz w:val="24"/>
              </w:rPr>
              <w:t xml:space="preserve"> </w:t>
            </w:r>
            <w:r>
              <w:rPr>
                <w:color w:val="333333"/>
                <w:sz w:val="24"/>
              </w:rPr>
              <w:t>database</w:t>
            </w:r>
            <w:r>
              <w:rPr>
                <w:color w:val="333333"/>
                <w:spacing w:val="-12"/>
                <w:sz w:val="24"/>
              </w:rPr>
              <w:t xml:space="preserve"> </w:t>
            </w:r>
            <w:r>
              <w:rPr>
                <w:color w:val="333333"/>
                <w:sz w:val="24"/>
              </w:rPr>
              <w:t>table</w:t>
            </w:r>
            <w:r>
              <w:rPr>
                <w:color w:val="333333"/>
                <w:spacing w:val="-11"/>
                <w:sz w:val="24"/>
              </w:rPr>
              <w:t xml:space="preserve"> </w:t>
            </w:r>
            <w:r>
              <w:rPr>
                <w:color w:val="333333"/>
                <w:sz w:val="24"/>
              </w:rPr>
              <w:t>whenever</w:t>
            </w:r>
            <w:r>
              <w:rPr>
                <w:color w:val="333333"/>
                <w:spacing w:val="-12"/>
                <w:sz w:val="24"/>
              </w:rPr>
              <w:t xml:space="preserve"> </w:t>
            </w:r>
            <w:r>
              <w:rPr>
                <w:color w:val="333333"/>
                <w:sz w:val="24"/>
              </w:rPr>
              <w:t>the</w:t>
            </w:r>
            <w:r>
              <w:rPr>
                <w:color w:val="333333"/>
                <w:spacing w:val="-12"/>
                <w:sz w:val="24"/>
              </w:rPr>
              <w:t xml:space="preserve"> </w:t>
            </w:r>
            <w:r>
              <w:rPr>
                <w:color w:val="333333"/>
                <w:sz w:val="24"/>
              </w:rPr>
              <w:t>table</w:t>
            </w:r>
            <w:r>
              <w:rPr>
                <w:color w:val="333333"/>
                <w:spacing w:val="-11"/>
                <w:sz w:val="24"/>
              </w:rPr>
              <w:t xml:space="preserve"> </w:t>
            </w:r>
            <w:r>
              <w:rPr>
                <w:color w:val="333333"/>
                <w:sz w:val="24"/>
              </w:rPr>
              <w:t>is</w:t>
            </w:r>
            <w:r>
              <w:rPr>
                <w:color w:val="333333"/>
                <w:spacing w:val="-6"/>
                <w:sz w:val="24"/>
              </w:rPr>
              <w:t xml:space="preserve"> </w:t>
            </w:r>
            <w:r>
              <w:rPr>
                <w:color w:val="333333"/>
                <w:sz w:val="24"/>
              </w:rPr>
              <w:t>accessed.</w:t>
            </w:r>
            <w:r>
              <w:rPr>
                <w:color w:val="333333"/>
                <w:spacing w:val="-10"/>
                <w:sz w:val="24"/>
              </w:rPr>
              <w:t xml:space="preserve"> </w:t>
            </w:r>
            <w:r>
              <w:rPr>
                <w:color w:val="333333"/>
                <w:sz w:val="24"/>
              </w:rPr>
              <w:t>We</w:t>
            </w:r>
            <w:r>
              <w:rPr>
                <w:color w:val="333333"/>
                <w:spacing w:val="-12"/>
                <w:sz w:val="24"/>
              </w:rPr>
              <w:t xml:space="preserve"> </w:t>
            </w:r>
            <w:r>
              <w:rPr>
                <w:color w:val="333333"/>
                <w:sz w:val="24"/>
              </w:rPr>
              <w:t>can</w:t>
            </w:r>
            <w:r>
              <w:rPr>
                <w:color w:val="333333"/>
                <w:spacing w:val="-10"/>
                <w:sz w:val="24"/>
              </w:rPr>
              <w:t xml:space="preserve"> </w:t>
            </w:r>
            <w:r>
              <w:rPr>
                <w:color w:val="333333"/>
                <w:sz w:val="24"/>
              </w:rPr>
              <w:t>crea</w:t>
            </w:r>
            <w:r>
              <w:rPr>
                <w:color w:val="333333"/>
                <w:spacing w:val="1"/>
                <w:sz w:val="24"/>
              </w:rPr>
              <w:t xml:space="preserve"> </w:t>
            </w:r>
            <w:r>
              <w:rPr>
                <w:color w:val="333333"/>
                <w:sz w:val="24"/>
              </w:rPr>
              <w:t>an</w:t>
            </w:r>
            <w:r>
              <w:rPr>
                <w:color w:val="333333"/>
                <w:spacing w:val="-1"/>
                <w:sz w:val="24"/>
              </w:rPr>
              <w:t xml:space="preserve"> </w:t>
            </w:r>
            <w:r>
              <w:rPr>
                <w:color w:val="333333"/>
                <w:sz w:val="24"/>
              </w:rPr>
              <w:t>index by using one</w:t>
            </w:r>
            <w:r>
              <w:rPr>
                <w:color w:val="333333"/>
                <w:spacing w:val="-1"/>
                <w:sz w:val="24"/>
              </w:rPr>
              <w:t xml:space="preserve"> </w:t>
            </w:r>
            <w:r>
              <w:rPr>
                <w:color w:val="333333"/>
                <w:sz w:val="24"/>
              </w:rPr>
              <w:t>or</w:t>
            </w:r>
            <w:r>
              <w:rPr>
                <w:color w:val="333333"/>
                <w:spacing w:val="1"/>
                <w:sz w:val="24"/>
              </w:rPr>
              <w:t xml:space="preserve"> </w:t>
            </w:r>
            <w:r>
              <w:rPr>
                <w:color w:val="333333"/>
                <w:sz w:val="24"/>
              </w:rPr>
              <w:t xml:space="preserve">more </w:t>
            </w:r>
            <w:r>
              <w:rPr>
                <w:b/>
                <w:color w:val="333333"/>
                <w:sz w:val="24"/>
              </w:rPr>
              <w:t>columns</w:t>
            </w:r>
            <w:r>
              <w:rPr>
                <w:b/>
                <w:color w:val="333333"/>
                <w:spacing w:val="1"/>
                <w:sz w:val="24"/>
              </w:rPr>
              <w:t xml:space="preserve"> </w:t>
            </w:r>
            <w:r>
              <w:rPr>
                <w:color w:val="333333"/>
                <w:sz w:val="24"/>
              </w:rPr>
              <w:t>of the</w:t>
            </w:r>
            <w:r>
              <w:rPr>
                <w:color w:val="333333"/>
                <w:spacing w:val="-3"/>
                <w:sz w:val="24"/>
              </w:rPr>
              <w:t xml:space="preserve"> </w:t>
            </w:r>
            <w:r>
              <w:rPr>
                <w:color w:val="333333"/>
                <w:sz w:val="24"/>
              </w:rPr>
              <w:t>table</w:t>
            </w:r>
            <w:r>
              <w:rPr>
                <w:color w:val="333333"/>
                <w:spacing w:val="-1"/>
                <w:sz w:val="24"/>
              </w:rPr>
              <w:t xml:space="preserve"> </w:t>
            </w:r>
            <w:r>
              <w:rPr>
                <w:color w:val="333333"/>
                <w:sz w:val="24"/>
              </w:rPr>
              <w:t>for</w:t>
            </w:r>
            <w:r>
              <w:rPr>
                <w:color w:val="333333"/>
                <w:spacing w:val="-2"/>
                <w:sz w:val="24"/>
              </w:rPr>
              <w:t xml:space="preserve"> </w:t>
            </w:r>
            <w:r>
              <w:rPr>
                <w:color w:val="333333"/>
                <w:sz w:val="24"/>
              </w:rPr>
              <w:t>efficient</w:t>
            </w:r>
            <w:r>
              <w:rPr>
                <w:color w:val="333333"/>
                <w:spacing w:val="2"/>
                <w:sz w:val="24"/>
              </w:rPr>
              <w:t xml:space="preserve"> </w:t>
            </w:r>
            <w:r>
              <w:rPr>
                <w:color w:val="333333"/>
                <w:sz w:val="24"/>
              </w:rPr>
              <w:t>access to the records.</w:t>
            </w:r>
          </w:p>
          <w:p w:rsidR="00D13DF5" w:rsidRDefault="00D13DF5" w:rsidP="00F0633A">
            <w:pPr>
              <w:pStyle w:val="TableParagraph"/>
              <w:spacing w:before="5"/>
              <w:ind w:left="720"/>
              <w:rPr>
                <w:b/>
                <w:sz w:val="24"/>
              </w:rPr>
            </w:pPr>
          </w:p>
          <w:p w:rsidR="00D13DF5" w:rsidRDefault="00502E84" w:rsidP="00F0633A">
            <w:pPr>
              <w:pStyle w:val="TableParagraph"/>
              <w:ind w:left="720" w:right="-101"/>
              <w:jc w:val="both"/>
              <w:rPr>
                <w:sz w:val="24"/>
              </w:rPr>
            </w:pPr>
            <w:r>
              <w:rPr>
                <w:color w:val="333333"/>
                <w:sz w:val="24"/>
              </w:rPr>
              <w:t>When</w:t>
            </w:r>
            <w:r>
              <w:rPr>
                <w:color w:val="333333"/>
                <w:spacing w:val="60"/>
                <w:sz w:val="24"/>
              </w:rPr>
              <w:t xml:space="preserve"> </w:t>
            </w:r>
            <w:r>
              <w:rPr>
                <w:color w:val="333333"/>
                <w:sz w:val="24"/>
              </w:rPr>
              <w:t>a</w:t>
            </w:r>
            <w:r>
              <w:rPr>
                <w:color w:val="333333"/>
                <w:spacing w:val="60"/>
                <w:sz w:val="24"/>
              </w:rPr>
              <w:t xml:space="preserve"> </w:t>
            </w:r>
            <w:r>
              <w:rPr>
                <w:color w:val="333333"/>
                <w:sz w:val="24"/>
              </w:rPr>
              <w:t>table</w:t>
            </w:r>
            <w:r>
              <w:rPr>
                <w:color w:val="333333"/>
                <w:spacing w:val="60"/>
                <w:sz w:val="24"/>
              </w:rPr>
              <w:t xml:space="preserve"> </w:t>
            </w:r>
            <w:r>
              <w:rPr>
                <w:color w:val="333333"/>
                <w:sz w:val="24"/>
              </w:rPr>
              <w:t>is</w:t>
            </w:r>
            <w:r>
              <w:rPr>
                <w:color w:val="333333"/>
                <w:spacing w:val="60"/>
                <w:sz w:val="24"/>
              </w:rPr>
              <w:t xml:space="preserve"> </w:t>
            </w:r>
            <w:r>
              <w:rPr>
                <w:color w:val="333333"/>
                <w:sz w:val="24"/>
              </w:rPr>
              <w:t>created</w:t>
            </w:r>
            <w:r>
              <w:rPr>
                <w:color w:val="333333"/>
                <w:spacing w:val="60"/>
                <w:sz w:val="24"/>
              </w:rPr>
              <w:t xml:space="preserve"> </w:t>
            </w:r>
            <w:r>
              <w:rPr>
                <w:color w:val="333333"/>
                <w:sz w:val="24"/>
              </w:rPr>
              <w:t>with</w:t>
            </w:r>
            <w:r>
              <w:rPr>
                <w:color w:val="333333"/>
                <w:spacing w:val="60"/>
                <w:sz w:val="24"/>
              </w:rPr>
              <w:t xml:space="preserve"> </w:t>
            </w:r>
            <w:r>
              <w:rPr>
                <w:color w:val="333333"/>
                <w:sz w:val="24"/>
              </w:rPr>
              <w:t>a</w:t>
            </w:r>
            <w:r>
              <w:rPr>
                <w:color w:val="333333"/>
                <w:spacing w:val="60"/>
                <w:sz w:val="24"/>
              </w:rPr>
              <w:t xml:space="preserve"> </w:t>
            </w:r>
            <w:r>
              <w:rPr>
                <w:color w:val="333333"/>
                <w:sz w:val="24"/>
              </w:rPr>
              <w:t>primary</w:t>
            </w:r>
            <w:r>
              <w:rPr>
                <w:color w:val="333333"/>
                <w:spacing w:val="60"/>
                <w:sz w:val="24"/>
              </w:rPr>
              <w:t xml:space="preserve"> </w:t>
            </w:r>
            <w:r>
              <w:rPr>
                <w:color w:val="333333"/>
                <w:sz w:val="24"/>
              </w:rPr>
              <w:t>key</w:t>
            </w:r>
            <w:r>
              <w:rPr>
                <w:color w:val="333333"/>
                <w:spacing w:val="60"/>
                <w:sz w:val="24"/>
              </w:rPr>
              <w:t xml:space="preserve"> </w:t>
            </w:r>
            <w:r>
              <w:rPr>
                <w:color w:val="333333"/>
                <w:sz w:val="24"/>
              </w:rPr>
              <w:t>or</w:t>
            </w:r>
            <w:r>
              <w:rPr>
                <w:color w:val="333333"/>
                <w:spacing w:val="60"/>
                <w:sz w:val="24"/>
              </w:rPr>
              <w:t xml:space="preserve"> </w:t>
            </w:r>
            <w:r>
              <w:rPr>
                <w:color w:val="333333"/>
                <w:sz w:val="24"/>
              </w:rPr>
              <w:t>unique</w:t>
            </w:r>
            <w:r>
              <w:rPr>
                <w:color w:val="333333"/>
                <w:spacing w:val="60"/>
                <w:sz w:val="24"/>
              </w:rPr>
              <w:t xml:space="preserve"> </w:t>
            </w:r>
            <w:r>
              <w:rPr>
                <w:color w:val="333333"/>
                <w:sz w:val="24"/>
              </w:rPr>
              <w:t>key,   it</w:t>
            </w:r>
            <w:r>
              <w:rPr>
                <w:color w:val="333333"/>
                <w:spacing w:val="60"/>
                <w:sz w:val="24"/>
              </w:rPr>
              <w:t xml:space="preserve"> </w:t>
            </w:r>
            <w:r>
              <w:rPr>
                <w:color w:val="333333"/>
                <w:sz w:val="24"/>
              </w:rPr>
              <w:t>automatically</w:t>
            </w:r>
            <w:r>
              <w:rPr>
                <w:color w:val="333333"/>
                <w:spacing w:val="60"/>
                <w:sz w:val="24"/>
              </w:rPr>
              <w:t xml:space="preserve"> </w:t>
            </w:r>
            <w:r>
              <w:rPr>
                <w:color w:val="333333"/>
                <w:sz w:val="24"/>
              </w:rPr>
              <w:t>creates</w:t>
            </w:r>
            <w:r>
              <w:rPr>
                <w:color w:val="333333"/>
                <w:spacing w:val="60"/>
                <w:sz w:val="24"/>
              </w:rPr>
              <w:t xml:space="preserve"> </w:t>
            </w:r>
            <w:r>
              <w:rPr>
                <w:color w:val="333333"/>
                <w:sz w:val="24"/>
              </w:rPr>
              <w:t>a</w:t>
            </w:r>
            <w:r>
              <w:rPr>
                <w:color w:val="333333"/>
                <w:spacing w:val="60"/>
                <w:sz w:val="24"/>
              </w:rPr>
              <w:t xml:space="preserve"> </w:t>
            </w:r>
            <w:r>
              <w:rPr>
                <w:color w:val="333333"/>
                <w:sz w:val="24"/>
              </w:rPr>
              <w:t>special</w:t>
            </w:r>
            <w:r>
              <w:rPr>
                <w:color w:val="333333"/>
                <w:spacing w:val="60"/>
                <w:sz w:val="24"/>
              </w:rPr>
              <w:t xml:space="preserve"> </w:t>
            </w:r>
            <w:r>
              <w:rPr>
                <w:color w:val="333333"/>
                <w:sz w:val="24"/>
              </w:rPr>
              <w:t>inde</w:t>
            </w:r>
            <w:r>
              <w:rPr>
                <w:color w:val="333333"/>
                <w:spacing w:val="1"/>
                <w:sz w:val="24"/>
              </w:rPr>
              <w:t xml:space="preserve"> </w:t>
            </w:r>
            <w:r>
              <w:rPr>
                <w:color w:val="333333"/>
                <w:sz w:val="24"/>
              </w:rPr>
              <w:t>named</w:t>
            </w:r>
            <w:r>
              <w:rPr>
                <w:color w:val="333333"/>
                <w:spacing w:val="-1"/>
                <w:sz w:val="24"/>
              </w:rPr>
              <w:t xml:space="preserve"> </w:t>
            </w:r>
            <w:r>
              <w:rPr>
                <w:b/>
                <w:color w:val="333333"/>
                <w:sz w:val="24"/>
              </w:rPr>
              <w:t>PRIMARY</w:t>
            </w:r>
            <w:r>
              <w:rPr>
                <w:color w:val="333333"/>
                <w:sz w:val="24"/>
              </w:rPr>
              <w:t>.</w:t>
            </w:r>
            <w:r>
              <w:rPr>
                <w:color w:val="333333"/>
                <w:spacing w:val="-9"/>
                <w:sz w:val="24"/>
              </w:rPr>
              <w:t xml:space="preserve"> </w:t>
            </w:r>
            <w:r>
              <w:rPr>
                <w:color w:val="333333"/>
                <w:sz w:val="24"/>
              </w:rPr>
              <w:t>We</w:t>
            </w:r>
            <w:r>
              <w:rPr>
                <w:color w:val="333333"/>
                <w:spacing w:val="-9"/>
                <w:sz w:val="24"/>
              </w:rPr>
              <w:t xml:space="preserve"> </w:t>
            </w:r>
            <w:r>
              <w:rPr>
                <w:color w:val="333333"/>
                <w:sz w:val="24"/>
              </w:rPr>
              <w:t>called</w:t>
            </w:r>
            <w:r>
              <w:rPr>
                <w:color w:val="333333"/>
                <w:spacing w:val="-11"/>
                <w:sz w:val="24"/>
              </w:rPr>
              <w:t xml:space="preserve"> </w:t>
            </w:r>
            <w:r>
              <w:rPr>
                <w:color w:val="333333"/>
                <w:sz w:val="24"/>
              </w:rPr>
              <w:t>this</w:t>
            </w:r>
            <w:r>
              <w:rPr>
                <w:color w:val="333333"/>
                <w:spacing w:val="-10"/>
                <w:sz w:val="24"/>
              </w:rPr>
              <w:t xml:space="preserve"> </w:t>
            </w:r>
            <w:r>
              <w:rPr>
                <w:color w:val="333333"/>
                <w:sz w:val="24"/>
              </w:rPr>
              <w:t>index</w:t>
            </w:r>
            <w:r>
              <w:rPr>
                <w:color w:val="333333"/>
                <w:spacing w:val="-9"/>
                <w:sz w:val="24"/>
              </w:rPr>
              <w:t xml:space="preserve"> </w:t>
            </w:r>
            <w:r>
              <w:rPr>
                <w:color w:val="333333"/>
                <w:sz w:val="24"/>
              </w:rPr>
              <w:t>as</w:t>
            </w:r>
            <w:r>
              <w:rPr>
                <w:color w:val="333333"/>
                <w:spacing w:val="-10"/>
                <w:sz w:val="24"/>
              </w:rPr>
              <w:t xml:space="preserve"> </w:t>
            </w:r>
            <w:r>
              <w:rPr>
                <w:color w:val="333333"/>
                <w:sz w:val="24"/>
              </w:rPr>
              <w:t>a</w:t>
            </w:r>
            <w:r>
              <w:rPr>
                <w:color w:val="333333"/>
                <w:spacing w:val="-9"/>
                <w:sz w:val="24"/>
              </w:rPr>
              <w:t xml:space="preserve"> </w:t>
            </w:r>
            <w:r>
              <w:rPr>
                <w:color w:val="333333"/>
                <w:sz w:val="24"/>
              </w:rPr>
              <w:t>clustered</w:t>
            </w:r>
            <w:r>
              <w:rPr>
                <w:color w:val="333333"/>
                <w:spacing w:val="-11"/>
                <w:sz w:val="24"/>
              </w:rPr>
              <w:t xml:space="preserve"> </w:t>
            </w:r>
            <w:r>
              <w:rPr>
                <w:color w:val="333333"/>
                <w:sz w:val="24"/>
              </w:rPr>
              <w:t>index.</w:t>
            </w:r>
            <w:r>
              <w:rPr>
                <w:color w:val="333333"/>
                <w:spacing w:val="-8"/>
                <w:sz w:val="24"/>
              </w:rPr>
              <w:t xml:space="preserve"> </w:t>
            </w:r>
            <w:r>
              <w:rPr>
                <w:color w:val="333333"/>
                <w:sz w:val="24"/>
              </w:rPr>
              <w:t>All</w:t>
            </w:r>
            <w:r>
              <w:rPr>
                <w:color w:val="333333"/>
                <w:spacing w:val="-11"/>
                <w:sz w:val="24"/>
              </w:rPr>
              <w:t xml:space="preserve"> </w:t>
            </w:r>
            <w:r>
              <w:rPr>
                <w:color w:val="333333"/>
                <w:sz w:val="24"/>
              </w:rPr>
              <w:t>indexes</w:t>
            </w:r>
            <w:r>
              <w:rPr>
                <w:color w:val="333333"/>
                <w:spacing w:val="-8"/>
                <w:sz w:val="24"/>
              </w:rPr>
              <w:t xml:space="preserve"> </w:t>
            </w:r>
            <w:r>
              <w:rPr>
                <w:color w:val="333333"/>
                <w:sz w:val="24"/>
              </w:rPr>
              <w:t>other</w:t>
            </w:r>
            <w:r>
              <w:rPr>
                <w:color w:val="333333"/>
                <w:spacing w:val="-12"/>
                <w:sz w:val="24"/>
              </w:rPr>
              <w:t xml:space="preserve"> </w:t>
            </w:r>
            <w:r>
              <w:rPr>
                <w:color w:val="333333"/>
                <w:sz w:val="24"/>
              </w:rPr>
              <w:t>than</w:t>
            </w:r>
            <w:r>
              <w:rPr>
                <w:color w:val="333333"/>
                <w:spacing w:val="-11"/>
                <w:sz w:val="24"/>
              </w:rPr>
              <w:t xml:space="preserve"> </w:t>
            </w:r>
            <w:r>
              <w:rPr>
                <w:color w:val="333333"/>
                <w:sz w:val="24"/>
              </w:rPr>
              <w:t>PRIMARY</w:t>
            </w:r>
            <w:r>
              <w:rPr>
                <w:color w:val="333333"/>
                <w:spacing w:val="-11"/>
                <w:sz w:val="24"/>
              </w:rPr>
              <w:t xml:space="preserve"> </w:t>
            </w:r>
            <w:r>
              <w:rPr>
                <w:color w:val="333333"/>
                <w:sz w:val="24"/>
              </w:rPr>
              <w:t>indexes</w:t>
            </w:r>
            <w:r>
              <w:rPr>
                <w:color w:val="333333"/>
                <w:spacing w:val="-10"/>
                <w:sz w:val="24"/>
              </w:rPr>
              <w:t xml:space="preserve"> </w:t>
            </w:r>
            <w:r>
              <w:rPr>
                <w:color w:val="333333"/>
                <w:sz w:val="24"/>
              </w:rPr>
              <w:t>are</w:t>
            </w:r>
            <w:r>
              <w:rPr>
                <w:color w:val="333333"/>
                <w:spacing w:val="-12"/>
                <w:sz w:val="24"/>
              </w:rPr>
              <w:t xml:space="preserve"> </w:t>
            </w:r>
            <w:r>
              <w:rPr>
                <w:color w:val="333333"/>
                <w:sz w:val="24"/>
              </w:rPr>
              <w:t>know</w:t>
            </w:r>
            <w:r>
              <w:rPr>
                <w:color w:val="333333"/>
                <w:spacing w:val="-57"/>
                <w:sz w:val="24"/>
              </w:rPr>
              <w:t xml:space="preserve"> </w:t>
            </w:r>
            <w:r>
              <w:rPr>
                <w:color w:val="333333"/>
                <w:sz w:val="24"/>
              </w:rPr>
              <w:t>as</w:t>
            </w:r>
            <w:r>
              <w:rPr>
                <w:color w:val="333333"/>
                <w:spacing w:val="-1"/>
                <w:sz w:val="24"/>
              </w:rPr>
              <w:t xml:space="preserve"> </w:t>
            </w:r>
            <w:r>
              <w:rPr>
                <w:color w:val="333333"/>
                <w:sz w:val="24"/>
              </w:rPr>
              <w:t>a</w:t>
            </w:r>
            <w:r>
              <w:rPr>
                <w:color w:val="333333"/>
                <w:spacing w:val="-1"/>
                <w:sz w:val="24"/>
              </w:rPr>
              <w:t xml:space="preserve"> </w:t>
            </w:r>
            <w:r>
              <w:rPr>
                <w:color w:val="333333"/>
                <w:sz w:val="24"/>
              </w:rPr>
              <w:t>non-clustered index</w:t>
            </w:r>
            <w:r>
              <w:rPr>
                <w:color w:val="333333"/>
                <w:spacing w:val="1"/>
                <w:sz w:val="24"/>
              </w:rPr>
              <w:t xml:space="preserve"> </w:t>
            </w:r>
            <w:r>
              <w:rPr>
                <w:color w:val="333333"/>
                <w:sz w:val="24"/>
              </w:rPr>
              <w:t>or secondary index</w:t>
            </w:r>
          </w:p>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spacing w:before="9"/>
              <w:ind w:left="720"/>
              <w:rPr>
                <w:b/>
                <w:sz w:val="20"/>
              </w:rPr>
            </w:pPr>
          </w:p>
          <w:p w:rsidR="00D13DF5" w:rsidRDefault="00502E84" w:rsidP="00F0633A">
            <w:pPr>
              <w:pStyle w:val="TableParagraph"/>
              <w:tabs>
                <w:tab w:val="left" w:pos="2040"/>
              </w:tabs>
              <w:ind w:left="720"/>
              <w:rPr>
                <w:b/>
                <w:sz w:val="30"/>
              </w:rPr>
            </w:pPr>
            <w:r>
              <w:rPr>
                <w:b/>
                <w:color w:val="006FC0"/>
                <w:sz w:val="30"/>
              </w:rPr>
              <w:t>277)</w:t>
            </w:r>
            <w:r>
              <w:rPr>
                <w:b/>
                <w:color w:val="006FC0"/>
                <w:sz w:val="30"/>
              </w:rPr>
              <w:tab/>
              <w:t>What</w:t>
            </w:r>
            <w:r>
              <w:rPr>
                <w:b/>
                <w:color w:val="006FC0"/>
                <w:spacing w:val="-2"/>
                <w:sz w:val="30"/>
              </w:rPr>
              <w:t xml:space="preserve"> </w:t>
            </w:r>
            <w:r>
              <w:rPr>
                <w:b/>
                <w:color w:val="006FC0"/>
                <w:sz w:val="30"/>
              </w:rPr>
              <w:t>are</w:t>
            </w:r>
            <w:r>
              <w:rPr>
                <w:b/>
                <w:color w:val="006FC0"/>
                <w:spacing w:val="-2"/>
                <w:sz w:val="30"/>
              </w:rPr>
              <w:t xml:space="preserve"> </w:t>
            </w:r>
            <w:r>
              <w:rPr>
                <w:b/>
                <w:color w:val="006FC0"/>
                <w:sz w:val="30"/>
              </w:rPr>
              <w:t>the</w:t>
            </w:r>
            <w:r>
              <w:rPr>
                <w:b/>
                <w:color w:val="006FC0"/>
                <w:spacing w:val="-5"/>
                <w:sz w:val="30"/>
              </w:rPr>
              <w:t xml:space="preserve"> </w:t>
            </w:r>
            <w:r>
              <w:rPr>
                <w:b/>
                <w:color w:val="006FC0"/>
                <w:sz w:val="30"/>
              </w:rPr>
              <w:t>JSTL</w:t>
            </w:r>
            <w:r>
              <w:rPr>
                <w:b/>
                <w:color w:val="006FC0"/>
                <w:spacing w:val="-2"/>
                <w:sz w:val="30"/>
              </w:rPr>
              <w:t xml:space="preserve"> </w:t>
            </w:r>
            <w:r>
              <w:rPr>
                <w:b/>
                <w:color w:val="006FC0"/>
                <w:sz w:val="30"/>
              </w:rPr>
              <w:t>tags</w:t>
            </w:r>
            <w:r>
              <w:rPr>
                <w:b/>
                <w:color w:val="006FC0"/>
                <w:spacing w:val="-2"/>
                <w:sz w:val="30"/>
              </w:rPr>
              <w:t xml:space="preserve"> </w:t>
            </w:r>
            <w:r>
              <w:rPr>
                <w:b/>
                <w:color w:val="006FC0"/>
                <w:sz w:val="30"/>
              </w:rPr>
              <w:t>you</w:t>
            </w:r>
            <w:r>
              <w:rPr>
                <w:b/>
                <w:color w:val="006FC0"/>
                <w:spacing w:val="-5"/>
                <w:sz w:val="30"/>
              </w:rPr>
              <w:t xml:space="preserve"> </w:t>
            </w:r>
            <w:r>
              <w:rPr>
                <w:b/>
                <w:color w:val="006FC0"/>
                <w:sz w:val="30"/>
              </w:rPr>
              <w:t>have</w:t>
            </w:r>
            <w:r>
              <w:rPr>
                <w:b/>
                <w:color w:val="006FC0"/>
                <w:spacing w:val="-2"/>
                <w:sz w:val="30"/>
              </w:rPr>
              <w:t xml:space="preserve"> </w:t>
            </w:r>
            <w:r>
              <w:rPr>
                <w:b/>
                <w:color w:val="006FC0"/>
                <w:sz w:val="30"/>
              </w:rPr>
              <w:t>used?</w:t>
            </w:r>
          </w:p>
          <w:p w:rsidR="00D13DF5" w:rsidRDefault="00502E84" w:rsidP="00F0633A">
            <w:pPr>
              <w:pStyle w:val="TableParagraph"/>
              <w:spacing w:before="32" w:line="590" w:lineRule="exact"/>
              <w:ind w:left="720" w:right="1671"/>
              <w:rPr>
                <w:sz w:val="24"/>
              </w:rPr>
            </w:pPr>
            <w:r>
              <w:rPr>
                <w:color w:val="333333"/>
                <w:sz w:val="24"/>
              </w:rPr>
              <w:t>The</w:t>
            </w:r>
            <w:r>
              <w:rPr>
                <w:color w:val="333333"/>
                <w:spacing w:val="-4"/>
                <w:sz w:val="24"/>
              </w:rPr>
              <w:t xml:space="preserve"> </w:t>
            </w:r>
            <w:r>
              <w:rPr>
                <w:color w:val="333333"/>
                <w:sz w:val="24"/>
              </w:rPr>
              <w:t>JSP</w:t>
            </w:r>
            <w:r>
              <w:rPr>
                <w:color w:val="333333"/>
                <w:spacing w:val="-1"/>
                <w:sz w:val="24"/>
              </w:rPr>
              <w:t xml:space="preserve"> </w:t>
            </w:r>
            <w:r>
              <w:rPr>
                <w:color w:val="333333"/>
                <w:sz w:val="24"/>
              </w:rPr>
              <w:t>Standard</w:t>
            </w:r>
            <w:r>
              <w:rPr>
                <w:color w:val="333333"/>
                <w:spacing w:val="-1"/>
                <w:sz w:val="24"/>
              </w:rPr>
              <w:t xml:space="preserve"> </w:t>
            </w:r>
            <w:r>
              <w:rPr>
                <w:color w:val="333333"/>
                <w:sz w:val="24"/>
              </w:rPr>
              <w:t>Tag</w:t>
            </w:r>
            <w:r>
              <w:rPr>
                <w:color w:val="333333"/>
                <w:spacing w:val="-2"/>
                <w:sz w:val="24"/>
              </w:rPr>
              <w:t xml:space="preserve"> </w:t>
            </w:r>
            <w:r>
              <w:rPr>
                <w:color w:val="333333"/>
                <w:sz w:val="24"/>
              </w:rPr>
              <w:t>Library</w:t>
            </w:r>
            <w:r>
              <w:rPr>
                <w:color w:val="333333"/>
                <w:spacing w:val="-1"/>
                <w:sz w:val="24"/>
              </w:rPr>
              <w:t xml:space="preserve"> </w:t>
            </w:r>
            <w:r>
              <w:rPr>
                <w:color w:val="333333"/>
                <w:sz w:val="24"/>
              </w:rPr>
              <w:t>(JSTL)</w:t>
            </w:r>
            <w:r>
              <w:rPr>
                <w:color w:val="333333"/>
                <w:spacing w:val="-1"/>
                <w:sz w:val="24"/>
              </w:rPr>
              <w:t xml:space="preserve"> </w:t>
            </w:r>
            <w:r>
              <w:rPr>
                <w:color w:val="333333"/>
                <w:sz w:val="24"/>
              </w:rPr>
              <w:t>represents</w:t>
            </w:r>
            <w:r>
              <w:rPr>
                <w:color w:val="333333"/>
                <w:spacing w:val="-1"/>
                <w:sz w:val="24"/>
              </w:rPr>
              <w:t xml:space="preserve"> </w:t>
            </w:r>
            <w:r>
              <w:rPr>
                <w:color w:val="333333"/>
                <w:sz w:val="24"/>
              </w:rPr>
              <w:t>a</w:t>
            </w:r>
            <w:r>
              <w:rPr>
                <w:color w:val="333333"/>
                <w:spacing w:val="-1"/>
                <w:sz w:val="24"/>
              </w:rPr>
              <w:t xml:space="preserve"> </w:t>
            </w:r>
            <w:r>
              <w:rPr>
                <w:color w:val="333333"/>
                <w:sz w:val="24"/>
              </w:rPr>
              <w:t>set</w:t>
            </w:r>
            <w:r>
              <w:rPr>
                <w:color w:val="333333"/>
                <w:spacing w:val="-1"/>
                <w:sz w:val="24"/>
              </w:rPr>
              <w:t xml:space="preserve"> </w:t>
            </w:r>
            <w:r>
              <w:rPr>
                <w:color w:val="333333"/>
                <w:sz w:val="24"/>
              </w:rPr>
              <w:t>of</w:t>
            </w:r>
            <w:r>
              <w:rPr>
                <w:color w:val="333333"/>
                <w:spacing w:val="-1"/>
                <w:sz w:val="24"/>
              </w:rPr>
              <w:t xml:space="preserve"> </w:t>
            </w:r>
            <w:r>
              <w:rPr>
                <w:color w:val="333333"/>
                <w:sz w:val="24"/>
              </w:rPr>
              <w:t>tags</w:t>
            </w:r>
            <w:r>
              <w:rPr>
                <w:color w:val="333333"/>
                <w:spacing w:val="-2"/>
                <w:sz w:val="24"/>
              </w:rPr>
              <w:t xml:space="preserve"> </w:t>
            </w:r>
            <w:r>
              <w:rPr>
                <w:color w:val="333333"/>
                <w:sz w:val="24"/>
              </w:rPr>
              <w:t>to</w:t>
            </w:r>
            <w:r>
              <w:rPr>
                <w:color w:val="333333"/>
                <w:spacing w:val="-1"/>
                <w:sz w:val="24"/>
              </w:rPr>
              <w:t xml:space="preserve"> </w:t>
            </w:r>
            <w:r>
              <w:rPr>
                <w:color w:val="333333"/>
                <w:sz w:val="24"/>
              </w:rPr>
              <w:t>simplify</w:t>
            </w:r>
            <w:r>
              <w:rPr>
                <w:color w:val="333333"/>
                <w:spacing w:val="-1"/>
                <w:sz w:val="24"/>
              </w:rPr>
              <w:t xml:space="preserve"> </w:t>
            </w:r>
            <w:r>
              <w:rPr>
                <w:color w:val="333333"/>
                <w:sz w:val="24"/>
              </w:rPr>
              <w:t>the</w:t>
            </w:r>
            <w:r>
              <w:rPr>
                <w:color w:val="333333"/>
                <w:spacing w:val="-2"/>
                <w:sz w:val="24"/>
              </w:rPr>
              <w:t xml:space="preserve"> </w:t>
            </w:r>
            <w:r>
              <w:rPr>
                <w:color w:val="333333"/>
                <w:sz w:val="24"/>
              </w:rPr>
              <w:t>JSP</w:t>
            </w:r>
            <w:r>
              <w:rPr>
                <w:color w:val="333333"/>
                <w:spacing w:val="-2"/>
                <w:sz w:val="24"/>
              </w:rPr>
              <w:t xml:space="preserve"> </w:t>
            </w:r>
            <w:r>
              <w:rPr>
                <w:color w:val="333333"/>
                <w:sz w:val="24"/>
              </w:rPr>
              <w:t>development.</w:t>
            </w:r>
            <w:r>
              <w:rPr>
                <w:color w:val="333333"/>
                <w:spacing w:val="-57"/>
                <w:sz w:val="24"/>
              </w:rPr>
              <w:t xml:space="preserve"> </w:t>
            </w:r>
            <w:r>
              <w:rPr>
                <w:color w:val="600A4A"/>
                <w:sz w:val="24"/>
              </w:rPr>
              <w:t>Advantage</w:t>
            </w:r>
            <w:r>
              <w:rPr>
                <w:color w:val="600A4A"/>
                <w:spacing w:val="-3"/>
                <w:sz w:val="24"/>
              </w:rPr>
              <w:t xml:space="preserve"> </w:t>
            </w:r>
            <w:r>
              <w:rPr>
                <w:color w:val="600A4A"/>
                <w:sz w:val="24"/>
              </w:rPr>
              <w:t>of</w:t>
            </w:r>
            <w:r>
              <w:rPr>
                <w:color w:val="600A4A"/>
                <w:spacing w:val="-1"/>
                <w:sz w:val="24"/>
              </w:rPr>
              <w:t xml:space="preserve"> </w:t>
            </w:r>
            <w:r>
              <w:rPr>
                <w:color w:val="600A4A"/>
                <w:sz w:val="24"/>
              </w:rPr>
              <w:t>JSTL</w:t>
            </w:r>
          </w:p>
          <w:p w:rsidR="00D13DF5" w:rsidRDefault="00502E84" w:rsidP="00F0633A">
            <w:pPr>
              <w:pStyle w:val="TableParagraph"/>
              <w:numPr>
                <w:ilvl w:val="0"/>
                <w:numId w:val="65"/>
              </w:numPr>
              <w:tabs>
                <w:tab w:val="left" w:pos="855"/>
              </w:tabs>
              <w:spacing w:before="93"/>
              <w:ind w:left="720"/>
              <w:rPr>
                <w:sz w:val="24"/>
              </w:rPr>
            </w:pPr>
            <w:r>
              <w:rPr>
                <w:b/>
                <w:sz w:val="24"/>
              </w:rPr>
              <w:t>Fast</w:t>
            </w:r>
            <w:r>
              <w:rPr>
                <w:b/>
                <w:spacing w:val="-2"/>
                <w:sz w:val="24"/>
              </w:rPr>
              <w:t xml:space="preserve"> </w:t>
            </w:r>
            <w:r>
              <w:rPr>
                <w:b/>
                <w:sz w:val="24"/>
              </w:rPr>
              <w:t>Development</w:t>
            </w:r>
            <w:r>
              <w:rPr>
                <w:b/>
                <w:spacing w:val="-2"/>
                <w:sz w:val="24"/>
              </w:rPr>
              <w:t xml:space="preserve"> </w:t>
            </w:r>
            <w:r>
              <w:rPr>
                <w:sz w:val="24"/>
              </w:rPr>
              <w:t>JSTL provides</w:t>
            </w:r>
            <w:r>
              <w:rPr>
                <w:spacing w:val="-1"/>
                <w:sz w:val="24"/>
              </w:rPr>
              <w:t xml:space="preserve"> </w:t>
            </w:r>
            <w:r>
              <w:rPr>
                <w:sz w:val="24"/>
              </w:rPr>
              <w:t>many</w:t>
            </w:r>
            <w:r>
              <w:rPr>
                <w:spacing w:val="-1"/>
                <w:sz w:val="24"/>
              </w:rPr>
              <w:t xml:space="preserve"> </w:t>
            </w:r>
            <w:r>
              <w:rPr>
                <w:sz w:val="24"/>
              </w:rPr>
              <w:t>tags that</w:t>
            </w:r>
            <w:r>
              <w:rPr>
                <w:spacing w:val="1"/>
                <w:sz w:val="24"/>
              </w:rPr>
              <w:t xml:space="preserve"> </w:t>
            </w:r>
            <w:r>
              <w:rPr>
                <w:sz w:val="24"/>
              </w:rPr>
              <w:t>simplify the</w:t>
            </w:r>
            <w:r>
              <w:rPr>
                <w:spacing w:val="-3"/>
                <w:sz w:val="24"/>
              </w:rPr>
              <w:t xml:space="preserve"> </w:t>
            </w:r>
            <w:r>
              <w:rPr>
                <w:sz w:val="24"/>
              </w:rPr>
              <w:t>JSP.</w:t>
            </w:r>
          </w:p>
          <w:p w:rsidR="00D13DF5" w:rsidRDefault="00502E84" w:rsidP="00F0633A">
            <w:pPr>
              <w:pStyle w:val="TableParagraph"/>
              <w:numPr>
                <w:ilvl w:val="0"/>
                <w:numId w:val="65"/>
              </w:numPr>
              <w:tabs>
                <w:tab w:val="left" w:pos="855"/>
              </w:tabs>
              <w:spacing w:before="158"/>
              <w:ind w:left="720"/>
              <w:rPr>
                <w:sz w:val="24"/>
              </w:rPr>
            </w:pPr>
            <w:r>
              <w:rPr>
                <w:b/>
                <w:sz w:val="24"/>
              </w:rPr>
              <w:t>Code</w:t>
            </w:r>
            <w:r>
              <w:rPr>
                <w:b/>
                <w:spacing w:val="-1"/>
                <w:sz w:val="24"/>
              </w:rPr>
              <w:t xml:space="preserve"> </w:t>
            </w:r>
            <w:r>
              <w:rPr>
                <w:b/>
                <w:sz w:val="24"/>
              </w:rPr>
              <w:t>Reusability</w:t>
            </w:r>
            <w:r>
              <w:rPr>
                <w:b/>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use</w:t>
            </w:r>
            <w:r>
              <w:rPr>
                <w:spacing w:val="-2"/>
                <w:sz w:val="24"/>
              </w:rPr>
              <w:t xml:space="preserve"> </w:t>
            </w:r>
            <w:r>
              <w:rPr>
                <w:sz w:val="24"/>
              </w:rPr>
              <w:t>the JSTL</w:t>
            </w:r>
            <w:r>
              <w:rPr>
                <w:spacing w:val="-1"/>
                <w:sz w:val="24"/>
              </w:rPr>
              <w:t xml:space="preserve"> </w:t>
            </w:r>
            <w:r>
              <w:rPr>
                <w:sz w:val="24"/>
              </w:rPr>
              <w:t>tags</w:t>
            </w:r>
            <w:r>
              <w:rPr>
                <w:spacing w:val="-1"/>
                <w:sz w:val="24"/>
              </w:rPr>
              <w:t xml:space="preserve"> </w:t>
            </w:r>
            <w:r>
              <w:rPr>
                <w:sz w:val="24"/>
              </w:rPr>
              <w:t>on various</w:t>
            </w:r>
            <w:r>
              <w:rPr>
                <w:spacing w:val="-1"/>
                <w:sz w:val="24"/>
              </w:rPr>
              <w:t xml:space="preserve"> </w:t>
            </w:r>
            <w:r>
              <w:rPr>
                <w:sz w:val="24"/>
              </w:rPr>
              <w:t>pages.</w:t>
            </w:r>
          </w:p>
          <w:p w:rsidR="00D13DF5" w:rsidRDefault="00502E84" w:rsidP="00F0633A">
            <w:pPr>
              <w:pStyle w:val="TableParagraph"/>
              <w:numPr>
                <w:ilvl w:val="0"/>
                <w:numId w:val="65"/>
              </w:numPr>
              <w:tabs>
                <w:tab w:val="left" w:pos="855"/>
              </w:tabs>
              <w:spacing w:before="159"/>
              <w:ind w:left="720"/>
              <w:rPr>
                <w:sz w:val="24"/>
              </w:rPr>
            </w:pPr>
            <w:r>
              <w:rPr>
                <w:b/>
                <w:sz w:val="24"/>
              </w:rPr>
              <w:t>No</w:t>
            </w:r>
            <w:r>
              <w:rPr>
                <w:b/>
                <w:spacing w:val="-1"/>
                <w:sz w:val="24"/>
              </w:rPr>
              <w:t xml:space="preserve"> </w:t>
            </w:r>
            <w:r>
              <w:rPr>
                <w:b/>
                <w:sz w:val="24"/>
              </w:rPr>
              <w:t>need</w:t>
            </w:r>
            <w:r>
              <w:rPr>
                <w:b/>
                <w:spacing w:val="-1"/>
                <w:sz w:val="24"/>
              </w:rPr>
              <w:t xml:space="preserve"> </w:t>
            </w:r>
            <w:r>
              <w:rPr>
                <w:b/>
                <w:sz w:val="24"/>
              </w:rPr>
              <w:t>to</w:t>
            </w:r>
            <w:r>
              <w:rPr>
                <w:b/>
                <w:spacing w:val="-1"/>
                <w:sz w:val="24"/>
              </w:rPr>
              <w:t xml:space="preserve"> </w:t>
            </w:r>
            <w:r>
              <w:rPr>
                <w:b/>
                <w:sz w:val="24"/>
              </w:rPr>
              <w:t>use</w:t>
            </w:r>
            <w:r>
              <w:rPr>
                <w:b/>
                <w:spacing w:val="-1"/>
                <w:sz w:val="24"/>
              </w:rPr>
              <w:t xml:space="preserve"> </w:t>
            </w:r>
            <w:r>
              <w:rPr>
                <w:b/>
                <w:sz w:val="24"/>
              </w:rPr>
              <w:t>scriptlet tag</w:t>
            </w:r>
            <w:r>
              <w:rPr>
                <w:b/>
                <w:spacing w:val="2"/>
                <w:sz w:val="24"/>
              </w:rPr>
              <w:t xml:space="preserve"> </w:t>
            </w:r>
            <w:r>
              <w:rPr>
                <w:sz w:val="24"/>
              </w:rPr>
              <w:t>It avoids</w:t>
            </w:r>
            <w:r>
              <w:rPr>
                <w:spacing w:val="-1"/>
                <w:sz w:val="24"/>
              </w:rPr>
              <w:t xml:space="preserve"> </w:t>
            </w:r>
            <w:r>
              <w:rPr>
                <w:sz w:val="24"/>
              </w:rPr>
              <w:t>the</w:t>
            </w:r>
            <w:r>
              <w:rPr>
                <w:spacing w:val="-2"/>
                <w:sz w:val="24"/>
              </w:rPr>
              <w:t xml:space="preserve"> </w:t>
            </w:r>
            <w:r>
              <w:rPr>
                <w:sz w:val="24"/>
              </w:rPr>
              <w:t>use</w:t>
            </w:r>
            <w:r>
              <w:rPr>
                <w:spacing w:val="-2"/>
                <w:sz w:val="24"/>
              </w:rPr>
              <w:t xml:space="preserve"> </w:t>
            </w:r>
            <w:r>
              <w:rPr>
                <w:sz w:val="24"/>
              </w:rPr>
              <w:t>of</w:t>
            </w:r>
            <w:r>
              <w:rPr>
                <w:spacing w:val="-1"/>
                <w:sz w:val="24"/>
              </w:rPr>
              <w:t xml:space="preserve"> </w:t>
            </w:r>
            <w:r>
              <w:rPr>
                <w:sz w:val="24"/>
              </w:rPr>
              <w:t>scriptlet</w:t>
            </w:r>
            <w:r>
              <w:rPr>
                <w:spacing w:val="-1"/>
                <w:sz w:val="24"/>
              </w:rPr>
              <w:t xml:space="preserve"> </w:t>
            </w:r>
            <w:r>
              <w:rPr>
                <w:sz w:val="24"/>
              </w:rPr>
              <w:t>tag.</w:t>
            </w:r>
          </w:p>
          <w:p w:rsidR="00D13DF5" w:rsidRDefault="00D13DF5" w:rsidP="00F0633A">
            <w:pPr>
              <w:pStyle w:val="TableParagraph"/>
              <w:spacing w:before="6"/>
              <w:ind w:left="720"/>
              <w:rPr>
                <w:b/>
                <w:sz w:val="27"/>
              </w:rPr>
            </w:pPr>
          </w:p>
          <w:p w:rsidR="00D13DF5" w:rsidRDefault="00502E84" w:rsidP="00F0633A">
            <w:pPr>
              <w:pStyle w:val="TableParagraph"/>
              <w:ind w:left="720"/>
              <w:rPr>
                <w:sz w:val="24"/>
              </w:rPr>
            </w:pPr>
            <w:r>
              <w:rPr>
                <w:color w:val="600A38"/>
                <w:sz w:val="24"/>
              </w:rPr>
              <w:t>JSTL</w:t>
            </w:r>
            <w:r>
              <w:rPr>
                <w:color w:val="600A38"/>
                <w:spacing w:val="-1"/>
                <w:sz w:val="24"/>
              </w:rPr>
              <w:t xml:space="preserve"> </w:t>
            </w:r>
            <w:r>
              <w:rPr>
                <w:color w:val="600A38"/>
                <w:sz w:val="24"/>
              </w:rPr>
              <w:t>Tags</w:t>
            </w:r>
          </w:p>
          <w:p w:rsidR="00D13DF5" w:rsidRDefault="00D13DF5" w:rsidP="00F0633A">
            <w:pPr>
              <w:pStyle w:val="TableParagraph"/>
              <w:spacing w:before="5"/>
              <w:ind w:left="720"/>
              <w:rPr>
                <w:b/>
                <w:sz w:val="24"/>
              </w:rPr>
            </w:pPr>
          </w:p>
          <w:p w:rsidR="00D13DF5" w:rsidRDefault="00502E84" w:rsidP="00F0633A">
            <w:pPr>
              <w:pStyle w:val="TableParagraph"/>
              <w:ind w:left="720"/>
              <w:jc w:val="both"/>
              <w:rPr>
                <w:sz w:val="24"/>
              </w:rPr>
            </w:pPr>
            <w:r>
              <w:rPr>
                <w:color w:val="333333"/>
                <w:sz w:val="24"/>
              </w:rPr>
              <w:t>There</w:t>
            </w:r>
            <w:r>
              <w:rPr>
                <w:color w:val="333333"/>
                <w:spacing w:val="-3"/>
                <w:sz w:val="24"/>
              </w:rPr>
              <w:t xml:space="preserve"> </w:t>
            </w:r>
            <w:r>
              <w:rPr>
                <w:color w:val="333333"/>
                <w:sz w:val="24"/>
              </w:rPr>
              <w:t>JSTL mainly</w:t>
            </w:r>
            <w:r>
              <w:rPr>
                <w:color w:val="333333"/>
                <w:spacing w:val="-1"/>
                <w:sz w:val="24"/>
              </w:rPr>
              <w:t xml:space="preserve"> </w:t>
            </w:r>
            <w:r>
              <w:rPr>
                <w:color w:val="333333"/>
                <w:sz w:val="24"/>
              </w:rPr>
              <w:t>provides five</w:t>
            </w:r>
            <w:r>
              <w:rPr>
                <w:color w:val="333333"/>
                <w:spacing w:val="-1"/>
                <w:sz w:val="24"/>
              </w:rPr>
              <w:t xml:space="preserve"> </w:t>
            </w:r>
            <w:r>
              <w:rPr>
                <w:color w:val="333333"/>
                <w:sz w:val="24"/>
              </w:rPr>
              <w:t>types</w:t>
            </w:r>
            <w:r>
              <w:rPr>
                <w:color w:val="333333"/>
                <w:spacing w:val="-1"/>
                <w:sz w:val="24"/>
              </w:rPr>
              <w:t xml:space="preserve"> </w:t>
            </w:r>
            <w:r>
              <w:rPr>
                <w:color w:val="333333"/>
                <w:sz w:val="24"/>
              </w:rPr>
              <w:t>of</w:t>
            </w:r>
            <w:r>
              <w:rPr>
                <w:color w:val="333333"/>
                <w:spacing w:val="-1"/>
                <w:sz w:val="24"/>
              </w:rPr>
              <w:t xml:space="preserve"> </w:t>
            </w:r>
            <w:r>
              <w:rPr>
                <w:color w:val="333333"/>
                <w:sz w:val="24"/>
              </w:rPr>
              <w:t>tags:</w:t>
            </w:r>
          </w:p>
        </w:tc>
        <w:tc>
          <w:tcPr>
            <w:tcW w:w="300" w:type="dxa"/>
            <w:tcBorders>
              <w:top w:val="nil"/>
              <w:bottom w:val="single" w:sz="6" w:space="0" w:color="C6CCBD"/>
              <w:right w:val="nil"/>
            </w:tcBorders>
          </w:tcPr>
          <w:p w:rsidR="00D13DF5" w:rsidRDefault="00D13DF5" w:rsidP="00F0633A">
            <w:pPr>
              <w:pStyle w:val="TableParagraph"/>
              <w:spacing w:before="6"/>
              <w:ind w:left="720"/>
              <w:rPr>
                <w:b/>
                <w:sz w:val="35"/>
              </w:rPr>
            </w:pPr>
          </w:p>
          <w:p w:rsidR="00D13DF5" w:rsidRDefault="00502E84" w:rsidP="00F0633A">
            <w:pPr>
              <w:pStyle w:val="TableParagraph"/>
              <w:spacing w:before="1"/>
              <w:ind w:left="720" w:right="93" w:firstLine="111"/>
              <w:jc w:val="both"/>
              <w:rPr>
                <w:sz w:val="24"/>
              </w:rPr>
            </w:pPr>
            <w:r>
              <w:rPr>
                <w:color w:val="333333"/>
                <w:sz w:val="24"/>
              </w:rPr>
              <w:t>r</w:t>
            </w:r>
            <w:r>
              <w:rPr>
                <w:color w:val="333333"/>
                <w:spacing w:val="-58"/>
                <w:sz w:val="24"/>
              </w:rPr>
              <w:t xml:space="preserve"> </w:t>
            </w:r>
            <w:r>
              <w:rPr>
                <w:color w:val="333333"/>
                <w:sz w:val="24"/>
              </w:rPr>
              <w:t>to</w:t>
            </w:r>
            <w:r>
              <w:rPr>
                <w:color w:val="333333"/>
                <w:spacing w:val="-58"/>
                <w:sz w:val="24"/>
              </w:rPr>
              <w:t xml:space="preserve"> </w:t>
            </w:r>
            <w:r>
              <w:rPr>
                <w:color w:val="333333"/>
                <w:sz w:val="24"/>
              </w:rPr>
              <w:t>te</w:t>
            </w:r>
          </w:p>
          <w:p w:rsidR="00D13DF5" w:rsidRDefault="00D13DF5" w:rsidP="00F0633A">
            <w:pPr>
              <w:pStyle w:val="TableParagraph"/>
              <w:ind w:left="720"/>
              <w:rPr>
                <w:b/>
                <w:sz w:val="26"/>
              </w:rPr>
            </w:pPr>
          </w:p>
          <w:p w:rsidR="00D13DF5" w:rsidRDefault="00D13DF5" w:rsidP="00F0633A">
            <w:pPr>
              <w:pStyle w:val="TableParagraph"/>
              <w:spacing w:before="5"/>
              <w:ind w:left="720"/>
              <w:rPr>
                <w:b/>
              </w:rPr>
            </w:pPr>
          </w:p>
          <w:p w:rsidR="00D13DF5" w:rsidRDefault="00502E84" w:rsidP="00F0633A">
            <w:pPr>
              <w:pStyle w:val="TableParagraph"/>
              <w:ind w:left="720" w:right="78" w:hanging="8"/>
              <w:rPr>
                <w:sz w:val="24"/>
              </w:rPr>
            </w:pPr>
            <w:r>
              <w:rPr>
                <w:color w:val="333333"/>
                <w:sz w:val="24"/>
              </w:rPr>
              <w:t>x</w:t>
            </w:r>
            <w:r>
              <w:rPr>
                <w:color w:val="333333"/>
                <w:spacing w:val="-57"/>
                <w:sz w:val="24"/>
              </w:rPr>
              <w:t xml:space="preserve"> </w:t>
            </w:r>
            <w:r>
              <w:rPr>
                <w:color w:val="333333"/>
                <w:sz w:val="24"/>
              </w:rPr>
              <w:t>n</w:t>
            </w:r>
          </w:p>
        </w:tc>
      </w:tr>
      <w:tr w:rsidR="00D13DF5">
        <w:trPr>
          <w:trHeight w:val="650"/>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1479" w:type="dxa"/>
            <w:tcBorders>
              <w:top w:val="nil"/>
              <w:left w:val="nil"/>
              <w:bottom w:val="nil"/>
              <w:right w:val="nil"/>
            </w:tcBorders>
            <w:shd w:val="clear" w:color="auto" w:fill="C6CCBD"/>
          </w:tcPr>
          <w:p w:rsidR="00D13DF5" w:rsidRDefault="00502E84" w:rsidP="00F0633A">
            <w:pPr>
              <w:pStyle w:val="TableParagraph"/>
              <w:spacing w:before="186"/>
              <w:ind w:left="720"/>
              <w:rPr>
                <w:b/>
                <w:sz w:val="24"/>
              </w:rPr>
            </w:pPr>
            <w:r>
              <w:rPr>
                <w:b/>
                <w:sz w:val="24"/>
              </w:rPr>
              <w:t>Tag Name</w:t>
            </w:r>
          </w:p>
        </w:tc>
        <w:tc>
          <w:tcPr>
            <w:tcW w:w="9324" w:type="dxa"/>
            <w:tcBorders>
              <w:top w:val="nil"/>
              <w:left w:val="nil"/>
              <w:bottom w:val="nil"/>
            </w:tcBorders>
            <w:shd w:val="clear" w:color="auto" w:fill="C6CCBD"/>
          </w:tcPr>
          <w:p w:rsidR="00D13DF5" w:rsidRDefault="00502E84" w:rsidP="00F0633A">
            <w:pPr>
              <w:pStyle w:val="TableParagraph"/>
              <w:spacing w:before="186"/>
              <w:ind w:left="720"/>
              <w:rPr>
                <w:b/>
                <w:sz w:val="24"/>
              </w:rPr>
            </w:pPr>
            <w:r>
              <w:rPr>
                <w:b/>
                <w:sz w:val="24"/>
              </w:rPr>
              <w:t>Description</w:t>
            </w:r>
          </w:p>
        </w:tc>
        <w:tc>
          <w:tcPr>
            <w:tcW w:w="300" w:type="dxa"/>
            <w:tcBorders>
              <w:top w:val="nil"/>
              <w:bottom w:val="nil"/>
              <w:right w:val="nil"/>
            </w:tcBorders>
            <w:shd w:val="clear" w:color="auto" w:fill="C6CCBD"/>
          </w:tcPr>
          <w:p w:rsidR="00D13DF5" w:rsidRDefault="00D13DF5" w:rsidP="00F0633A">
            <w:pPr>
              <w:pStyle w:val="TableParagraph"/>
              <w:ind w:left="720"/>
              <w:rPr>
                <w:sz w:val="24"/>
              </w:rPr>
            </w:pPr>
          </w:p>
        </w:tc>
      </w:tr>
      <w:tr w:rsidR="00D13DF5">
        <w:trPr>
          <w:trHeight w:val="784"/>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1479" w:type="dxa"/>
            <w:tcBorders>
              <w:top w:val="single" w:sz="6" w:space="0" w:color="C6CCBD"/>
              <w:left w:val="single" w:sz="6" w:space="0" w:color="C6CCBD"/>
              <w:bottom w:val="single" w:sz="6" w:space="0" w:color="C6CCBD"/>
              <w:right w:val="single" w:sz="6" w:space="0" w:color="C6CCBD"/>
            </w:tcBorders>
          </w:tcPr>
          <w:p w:rsidR="00D13DF5" w:rsidRDefault="00EF6A58" w:rsidP="00F0633A">
            <w:pPr>
              <w:pStyle w:val="TableParagraph"/>
              <w:spacing w:before="111"/>
              <w:ind w:left="720"/>
              <w:rPr>
                <w:sz w:val="24"/>
              </w:rPr>
            </w:pPr>
            <w:hyperlink r:id="rId121">
              <w:r w:rsidR="00502E84">
                <w:rPr>
                  <w:color w:val="008000"/>
                  <w:sz w:val="24"/>
                  <w:u w:val="single" w:color="008000"/>
                </w:rPr>
                <w:t>Core</w:t>
              </w:r>
              <w:r w:rsidR="00502E84">
                <w:rPr>
                  <w:color w:val="008000"/>
                  <w:spacing w:val="-2"/>
                  <w:sz w:val="24"/>
                  <w:u w:val="single" w:color="008000"/>
                </w:rPr>
                <w:t xml:space="preserve"> </w:t>
              </w:r>
              <w:r w:rsidR="00502E84">
                <w:rPr>
                  <w:color w:val="008000"/>
                  <w:sz w:val="24"/>
                  <w:u w:val="single" w:color="008000"/>
                </w:rPr>
                <w:t>tags</w:t>
              </w:r>
            </w:hyperlink>
          </w:p>
        </w:tc>
        <w:tc>
          <w:tcPr>
            <w:tcW w:w="9324" w:type="dxa"/>
            <w:tcBorders>
              <w:top w:val="single" w:sz="6" w:space="0" w:color="C6CCBD"/>
              <w:left w:val="single" w:sz="6" w:space="0" w:color="C6CCBD"/>
              <w:bottom w:val="single" w:sz="6" w:space="0" w:color="C6CCBD"/>
            </w:tcBorders>
          </w:tcPr>
          <w:p w:rsidR="00D13DF5" w:rsidRDefault="00502E84" w:rsidP="00F0633A">
            <w:pPr>
              <w:pStyle w:val="TableParagraph"/>
              <w:spacing w:before="111"/>
              <w:ind w:left="720" w:right="-88"/>
              <w:rPr>
                <w:sz w:val="24"/>
              </w:rPr>
            </w:pPr>
            <w:r>
              <w:rPr>
                <w:color w:val="333333"/>
                <w:sz w:val="24"/>
              </w:rPr>
              <w:t>The</w:t>
            </w:r>
            <w:r>
              <w:rPr>
                <w:color w:val="333333"/>
                <w:spacing w:val="-10"/>
                <w:sz w:val="24"/>
              </w:rPr>
              <w:t xml:space="preserve"> </w:t>
            </w:r>
            <w:r>
              <w:rPr>
                <w:color w:val="333333"/>
                <w:sz w:val="24"/>
              </w:rPr>
              <w:t>JSTL</w:t>
            </w:r>
            <w:r>
              <w:rPr>
                <w:color w:val="333333"/>
                <w:spacing w:val="-8"/>
                <w:sz w:val="24"/>
              </w:rPr>
              <w:t xml:space="preserve"> </w:t>
            </w:r>
            <w:r>
              <w:rPr>
                <w:color w:val="333333"/>
                <w:sz w:val="24"/>
              </w:rPr>
              <w:t>core</w:t>
            </w:r>
            <w:r>
              <w:rPr>
                <w:color w:val="333333"/>
                <w:spacing w:val="-10"/>
                <w:sz w:val="24"/>
              </w:rPr>
              <w:t xml:space="preserve"> </w:t>
            </w:r>
            <w:r>
              <w:rPr>
                <w:color w:val="333333"/>
                <w:sz w:val="24"/>
              </w:rPr>
              <w:t>tag</w:t>
            </w:r>
            <w:r>
              <w:rPr>
                <w:color w:val="333333"/>
                <w:spacing w:val="-8"/>
                <w:sz w:val="24"/>
              </w:rPr>
              <w:t xml:space="preserve"> </w:t>
            </w:r>
            <w:r>
              <w:rPr>
                <w:color w:val="333333"/>
                <w:sz w:val="24"/>
              </w:rPr>
              <w:t>provide</w:t>
            </w:r>
            <w:r>
              <w:rPr>
                <w:color w:val="333333"/>
                <w:spacing w:val="-10"/>
                <w:sz w:val="24"/>
              </w:rPr>
              <w:t xml:space="preserve"> </w:t>
            </w:r>
            <w:r>
              <w:rPr>
                <w:color w:val="333333"/>
                <w:sz w:val="24"/>
              </w:rPr>
              <w:t>variable</w:t>
            </w:r>
            <w:r>
              <w:rPr>
                <w:color w:val="333333"/>
                <w:spacing w:val="-8"/>
                <w:sz w:val="24"/>
              </w:rPr>
              <w:t xml:space="preserve"> </w:t>
            </w:r>
            <w:r>
              <w:rPr>
                <w:color w:val="333333"/>
                <w:sz w:val="24"/>
              </w:rPr>
              <w:t>support,</w:t>
            </w:r>
            <w:r>
              <w:rPr>
                <w:color w:val="333333"/>
                <w:spacing w:val="-9"/>
                <w:sz w:val="24"/>
              </w:rPr>
              <w:t xml:space="preserve"> </w:t>
            </w:r>
            <w:r>
              <w:rPr>
                <w:color w:val="333333"/>
                <w:sz w:val="24"/>
              </w:rPr>
              <w:t>URL</w:t>
            </w:r>
            <w:r>
              <w:rPr>
                <w:color w:val="333333"/>
                <w:spacing w:val="-5"/>
                <w:sz w:val="24"/>
              </w:rPr>
              <w:t xml:space="preserve"> </w:t>
            </w:r>
            <w:r>
              <w:rPr>
                <w:color w:val="333333"/>
                <w:sz w:val="24"/>
              </w:rPr>
              <w:t>management,</w:t>
            </w:r>
            <w:r>
              <w:rPr>
                <w:color w:val="333333"/>
                <w:spacing w:val="-9"/>
                <w:sz w:val="24"/>
              </w:rPr>
              <w:t xml:space="preserve"> </w:t>
            </w:r>
            <w:r>
              <w:rPr>
                <w:color w:val="333333"/>
                <w:sz w:val="24"/>
              </w:rPr>
              <w:t>flow</w:t>
            </w:r>
            <w:r>
              <w:rPr>
                <w:color w:val="333333"/>
                <w:spacing w:val="-8"/>
                <w:sz w:val="24"/>
              </w:rPr>
              <w:t xml:space="preserve"> </w:t>
            </w:r>
            <w:r>
              <w:rPr>
                <w:color w:val="333333"/>
                <w:sz w:val="24"/>
              </w:rPr>
              <w:t>control,</w:t>
            </w:r>
            <w:r>
              <w:rPr>
                <w:color w:val="333333"/>
                <w:spacing w:val="-8"/>
                <w:sz w:val="24"/>
              </w:rPr>
              <w:t xml:space="preserve"> </w:t>
            </w:r>
            <w:r>
              <w:rPr>
                <w:color w:val="333333"/>
                <w:sz w:val="24"/>
              </w:rPr>
              <w:t>etc.</w:t>
            </w:r>
            <w:r>
              <w:rPr>
                <w:color w:val="333333"/>
                <w:spacing w:val="-8"/>
                <w:sz w:val="24"/>
              </w:rPr>
              <w:t xml:space="preserve"> </w:t>
            </w:r>
            <w:r>
              <w:rPr>
                <w:color w:val="333333"/>
                <w:sz w:val="24"/>
              </w:rPr>
              <w:t>The</w:t>
            </w:r>
            <w:r>
              <w:rPr>
                <w:color w:val="333333"/>
                <w:spacing w:val="-9"/>
                <w:sz w:val="24"/>
              </w:rPr>
              <w:t xml:space="preserve"> </w:t>
            </w:r>
            <w:r>
              <w:rPr>
                <w:color w:val="333333"/>
                <w:sz w:val="24"/>
              </w:rPr>
              <w:t>URL</w:t>
            </w:r>
            <w:r>
              <w:rPr>
                <w:color w:val="333333"/>
                <w:spacing w:val="-9"/>
                <w:sz w:val="24"/>
              </w:rPr>
              <w:t xml:space="preserve"> </w:t>
            </w:r>
            <w:r>
              <w:rPr>
                <w:color w:val="333333"/>
                <w:sz w:val="24"/>
              </w:rPr>
              <w:t>for</w:t>
            </w:r>
            <w:r>
              <w:rPr>
                <w:color w:val="333333"/>
                <w:spacing w:val="-9"/>
                <w:sz w:val="24"/>
              </w:rPr>
              <w:t xml:space="preserve"> </w:t>
            </w:r>
            <w:r>
              <w:rPr>
                <w:color w:val="333333"/>
                <w:sz w:val="24"/>
              </w:rPr>
              <w:t>th</w:t>
            </w:r>
            <w:r>
              <w:rPr>
                <w:color w:val="333333"/>
                <w:spacing w:val="-57"/>
                <w:sz w:val="24"/>
              </w:rPr>
              <w:t xml:space="preserve"> </w:t>
            </w:r>
            <w:r>
              <w:rPr>
                <w:color w:val="333333"/>
                <w:sz w:val="24"/>
              </w:rPr>
              <w:t>core</w:t>
            </w:r>
            <w:r>
              <w:rPr>
                <w:color w:val="333333"/>
                <w:spacing w:val="-3"/>
                <w:sz w:val="24"/>
              </w:rPr>
              <w:t xml:space="preserve"> </w:t>
            </w:r>
            <w:r>
              <w:rPr>
                <w:color w:val="333333"/>
                <w:sz w:val="24"/>
              </w:rPr>
              <w:t xml:space="preserve">tag is </w:t>
            </w:r>
            <w:hyperlink r:id="rId122">
              <w:r>
                <w:rPr>
                  <w:b/>
                  <w:color w:val="333333"/>
                  <w:sz w:val="24"/>
                </w:rPr>
                <w:t>http://java.sun.com/jsp/jstl/core</w:t>
              </w:r>
              <w:r>
                <w:rPr>
                  <w:color w:val="333333"/>
                  <w:sz w:val="24"/>
                </w:rPr>
                <w:t>.</w:t>
              </w:r>
            </w:hyperlink>
            <w:r>
              <w:rPr>
                <w:color w:val="333333"/>
                <w:sz w:val="24"/>
              </w:rPr>
              <w:t xml:space="preserve"> The</w:t>
            </w:r>
            <w:r>
              <w:rPr>
                <w:color w:val="333333"/>
                <w:spacing w:val="-2"/>
                <w:sz w:val="24"/>
              </w:rPr>
              <w:t xml:space="preserve"> </w:t>
            </w:r>
            <w:r>
              <w:rPr>
                <w:color w:val="333333"/>
                <w:sz w:val="24"/>
              </w:rPr>
              <w:t>prefix of</w:t>
            </w:r>
            <w:r>
              <w:rPr>
                <w:color w:val="333333"/>
                <w:spacing w:val="-1"/>
                <w:sz w:val="24"/>
              </w:rPr>
              <w:t xml:space="preserve"> </w:t>
            </w:r>
            <w:r>
              <w:rPr>
                <w:color w:val="333333"/>
                <w:sz w:val="24"/>
              </w:rPr>
              <w:t>core</w:t>
            </w:r>
            <w:r>
              <w:rPr>
                <w:color w:val="333333"/>
                <w:spacing w:val="-2"/>
                <w:sz w:val="24"/>
              </w:rPr>
              <w:t xml:space="preserve"> </w:t>
            </w:r>
            <w:r>
              <w:rPr>
                <w:color w:val="333333"/>
                <w:sz w:val="24"/>
              </w:rPr>
              <w:t>tag is</w:t>
            </w:r>
            <w:r>
              <w:rPr>
                <w:color w:val="333333"/>
                <w:spacing w:val="1"/>
                <w:sz w:val="24"/>
              </w:rPr>
              <w:t xml:space="preserve"> </w:t>
            </w:r>
            <w:r>
              <w:rPr>
                <w:b/>
                <w:color w:val="333333"/>
                <w:sz w:val="24"/>
              </w:rPr>
              <w:t>c</w:t>
            </w:r>
            <w:r>
              <w:rPr>
                <w:color w:val="333333"/>
                <w:sz w:val="24"/>
              </w:rPr>
              <w:t>.</w:t>
            </w:r>
          </w:p>
        </w:tc>
        <w:tc>
          <w:tcPr>
            <w:tcW w:w="300" w:type="dxa"/>
            <w:tcBorders>
              <w:top w:val="single" w:sz="6" w:space="0" w:color="C6CCBD"/>
              <w:bottom w:val="single" w:sz="6" w:space="0" w:color="C6CCBD"/>
              <w:right w:val="single" w:sz="6" w:space="0" w:color="C6CCBD"/>
            </w:tcBorders>
          </w:tcPr>
          <w:p w:rsidR="00D13DF5" w:rsidRDefault="00502E84" w:rsidP="00F0633A">
            <w:pPr>
              <w:pStyle w:val="TableParagraph"/>
              <w:spacing w:before="111"/>
              <w:ind w:left="720"/>
              <w:rPr>
                <w:sz w:val="24"/>
              </w:rPr>
            </w:pPr>
            <w:r>
              <w:rPr>
                <w:color w:val="333333"/>
                <w:sz w:val="24"/>
              </w:rPr>
              <w:t>e</w:t>
            </w:r>
          </w:p>
        </w:tc>
      </w:tr>
      <w:tr w:rsidR="00D13DF5">
        <w:trPr>
          <w:trHeight w:val="791"/>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1479"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EF6A58" w:rsidP="00F0633A">
            <w:pPr>
              <w:pStyle w:val="TableParagraph"/>
              <w:spacing w:before="119"/>
              <w:ind w:left="720" w:right="479"/>
              <w:rPr>
                <w:sz w:val="24"/>
              </w:rPr>
            </w:pPr>
            <w:hyperlink r:id="rId123">
              <w:r w:rsidR="00502E84">
                <w:rPr>
                  <w:color w:val="008000"/>
                  <w:spacing w:val="-1"/>
                  <w:sz w:val="24"/>
                  <w:u w:val="single" w:color="008000"/>
                </w:rPr>
                <w:t>Function</w:t>
              </w:r>
            </w:hyperlink>
            <w:r w:rsidR="00502E84">
              <w:rPr>
                <w:color w:val="008000"/>
                <w:spacing w:val="-57"/>
                <w:sz w:val="24"/>
              </w:rPr>
              <w:t xml:space="preserve"> </w:t>
            </w:r>
            <w:hyperlink r:id="rId124">
              <w:r w:rsidR="00502E84">
                <w:rPr>
                  <w:color w:val="008000"/>
                  <w:sz w:val="24"/>
                  <w:u w:val="single" w:color="008000"/>
                </w:rPr>
                <w:t>tags</w:t>
              </w:r>
            </w:hyperlink>
          </w:p>
        </w:tc>
        <w:tc>
          <w:tcPr>
            <w:tcW w:w="9324"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ight="-88"/>
              <w:rPr>
                <w:sz w:val="24"/>
              </w:rPr>
            </w:pPr>
            <w:r>
              <w:rPr>
                <w:color w:val="333333"/>
                <w:sz w:val="24"/>
              </w:rPr>
              <w:t>The</w:t>
            </w:r>
            <w:r>
              <w:rPr>
                <w:color w:val="333333"/>
                <w:spacing w:val="23"/>
                <w:sz w:val="24"/>
              </w:rPr>
              <w:t xml:space="preserve"> </w:t>
            </w:r>
            <w:r>
              <w:rPr>
                <w:color w:val="333333"/>
                <w:sz w:val="24"/>
              </w:rPr>
              <w:t>functions</w:t>
            </w:r>
            <w:r>
              <w:rPr>
                <w:color w:val="333333"/>
                <w:spacing w:val="26"/>
                <w:sz w:val="24"/>
              </w:rPr>
              <w:t xml:space="preserve"> </w:t>
            </w:r>
            <w:r>
              <w:rPr>
                <w:color w:val="333333"/>
                <w:sz w:val="24"/>
              </w:rPr>
              <w:t>tags</w:t>
            </w:r>
            <w:r>
              <w:rPr>
                <w:color w:val="333333"/>
                <w:spacing w:val="24"/>
                <w:sz w:val="24"/>
              </w:rPr>
              <w:t xml:space="preserve"> </w:t>
            </w:r>
            <w:r>
              <w:rPr>
                <w:color w:val="333333"/>
                <w:sz w:val="24"/>
              </w:rPr>
              <w:t>provide</w:t>
            </w:r>
            <w:r>
              <w:rPr>
                <w:color w:val="333333"/>
                <w:spacing w:val="24"/>
                <w:sz w:val="24"/>
              </w:rPr>
              <w:t xml:space="preserve"> </w:t>
            </w:r>
            <w:r>
              <w:rPr>
                <w:color w:val="333333"/>
                <w:sz w:val="24"/>
              </w:rPr>
              <w:t>support</w:t>
            </w:r>
            <w:r>
              <w:rPr>
                <w:color w:val="333333"/>
                <w:spacing w:val="25"/>
                <w:sz w:val="24"/>
              </w:rPr>
              <w:t xml:space="preserve"> </w:t>
            </w:r>
            <w:r>
              <w:rPr>
                <w:color w:val="333333"/>
                <w:sz w:val="24"/>
              </w:rPr>
              <w:t>for</w:t>
            </w:r>
            <w:r>
              <w:rPr>
                <w:color w:val="333333"/>
                <w:spacing w:val="24"/>
                <w:sz w:val="24"/>
              </w:rPr>
              <w:t xml:space="preserve"> </w:t>
            </w:r>
            <w:r>
              <w:rPr>
                <w:color w:val="333333"/>
                <w:sz w:val="24"/>
              </w:rPr>
              <w:t>string</w:t>
            </w:r>
            <w:r>
              <w:rPr>
                <w:color w:val="333333"/>
                <w:spacing w:val="26"/>
                <w:sz w:val="24"/>
              </w:rPr>
              <w:t xml:space="preserve"> </w:t>
            </w:r>
            <w:r>
              <w:rPr>
                <w:color w:val="333333"/>
                <w:sz w:val="24"/>
              </w:rPr>
              <w:t>manipulation</w:t>
            </w:r>
            <w:r>
              <w:rPr>
                <w:color w:val="333333"/>
                <w:spacing w:val="25"/>
                <w:sz w:val="24"/>
              </w:rPr>
              <w:t xml:space="preserve"> </w:t>
            </w:r>
            <w:r>
              <w:rPr>
                <w:color w:val="333333"/>
                <w:sz w:val="24"/>
              </w:rPr>
              <w:t>and</w:t>
            </w:r>
            <w:r>
              <w:rPr>
                <w:color w:val="333333"/>
                <w:spacing w:val="26"/>
                <w:sz w:val="24"/>
              </w:rPr>
              <w:t xml:space="preserve"> </w:t>
            </w:r>
            <w:r>
              <w:rPr>
                <w:color w:val="333333"/>
                <w:sz w:val="24"/>
              </w:rPr>
              <w:t>string</w:t>
            </w:r>
            <w:r>
              <w:rPr>
                <w:color w:val="333333"/>
                <w:spacing w:val="25"/>
                <w:sz w:val="24"/>
              </w:rPr>
              <w:t xml:space="preserve"> </w:t>
            </w:r>
            <w:r>
              <w:rPr>
                <w:color w:val="333333"/>
                <w:sz w:val="24"/>
              </w:rPr>
              <w:t>length.</w:t>
            </w:r>
            <w:r>
              <w:rPr>
                <w:color w:val="333333"/>
                <w:spacing w:val="26"/>
                <w:sz w:val="24"/>
              </w:rPr>
              <w:t xml:space="preserve"> </w:t>
            </w:r>
            <w:r>
              <w:rPr>
                <w:color w:val="333333"/>
                <w:sz w:val="24"/>
              </w:rPr>
              <w:t>The</w:t>
            </w:r>
            <w:r>
              <w:rPr>
                <w:color w:val="333333"/>
                <w:spacing w:val="23"/>
                <w:sz w:val="24"/>
              </w:rPr>
              <w:t xml:space="preserve"> </w:t>
            </w:r>
            <w:r>
              <w:rPr>
                <w:color w:val="333333"/>
                <w:sz w:val="24"/>
              </w:rPr>
              <w:t>URL</w:t>
            </w:r>
            <w:r>
              <w:rPr>
                <w:color w:val="333333"/>
                <w:spacing w:val="26"/>
                <w:sz w:val="24"/>
              </w:rPr>
              <w:t xml:space="preserve"> </w:t>
            </w:r>
            <w:r>
              <w:rPr>
                <w:color w:val="333333"/>
                <w:sz w:val="24"/>
              </w:rPr>
              <w:t>for</w:t>
            </w:r>
            <w:r>
              <w:rPr>
                <w:color w:val="333333"/>
                <w:spacing w:val="24"/>
                <w:sz w:val="24"/>
              </w:rPr>
              <w:t xml:space="preserve"> </w:t>
            </w:r>
            <w:r>
              <w:rPr>
                <w:color w:val="333333"/>
                <w:sz w:val="24"/>
              </w:rPr>
              <w:t>th</w:t>
            </w:r>
            <w:r>
              <w:rPr>
                <w:color w:val="333333"/>
                <w:spacing w:val="-57"/>
                <w:sz w:val="24"/>
              </w:rPr>
              <w:t xml:space="preserve"> </w:t>
            </w:r>
            <w:r>
              <w:rPr>
                <w:color w:val="333333"/>
                <w:sz w:val="24"/>
              </w:rPr>
              <w:t>functions</w:t>
            </w:r>
            <w:r>
              <w:rPr>
                <w:color w:val="333333"/>
                <w:spacing w:val="-1"/>
                <w:sz w:val="24"/>
              </w:rPr>
              <w:t xml:space="preserve"> </w:t>
            </w:r>
            <w:r>
              <w:rPr>
                <w:color w:val="333333"/>
                <w:sz w:val="24"/>
              </w:rPr>
              <w:t>tags is</w:t>
            </w:r>
            <w:r>
              <w:rPr>
                <w:color w:val="333333"/>
                <w:spacing w:val="1"/>
                <w:sz w:val="24"/>
              </w:rPr>
              <w:t xml:space="preserve"> </w:t>
            </w:r>
            <w:hyperlink r:id="rId125">
              <w:r>
                <w:rPr>
                  <w:b/>
                  <w:color w:val="333333"/>
                  <w:sz w:val="24"/>
                </w:rPr>
                <w:t>http://java.sun.com/jsp/jstl/functions</w:t>
              </w:r>
              <w:r>
                <w:rPr>
                  <w:b/>
                  <w:color w:val="333333"/>
                  <w:spacing w:val="1"/>
                  <w:sz w:val="24"/>
                </w:rPr>
                <w:t xml:space="preserve"> </w:t>
              </w:r>
            </w:hyperlink>
            <w:r>
              <w:rPr>
                <w:color w:val="333333"/>
                <w:sz w:val="24"/>
              </w:rPr>
              <w:t xml:space="preserve">and prefix is </w:t>
            </w:r>
            <w:r>
              <w:rPr>
                <w:b/>
                <w:color w:val="333333"/>
                <w:sz w:val="24"/>
              </w:rPr>
              <w:t>fn</w:t>
            </w:r>
            <w:r>
              <w:rPr>
                <w:color w:val="333333"/>
                <w:sz w:val="24"/>
              </w:rPr>
              <w:t>.</w:t>
            </w:r>
          </w:p>
        </w:tc>
        <w:tc>
          <w:tcPr>
            <w:tcW w:w="300" w:type="dxa"/>
            <w:tcBorders>
              <w:top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sz w:val="24"/>
              </w:rPr>
              <w:t>e</w:t>
            </w:r>
          </w:p>
        </w:tc>
      </w:tr>
      <w:tr w:rsidR="00D13DF5">
        <w:trPr>
          <w:trHeight w:val="793"/>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1479" w:type="dxa"/>
            <w:tcBorders>
              <w:top w:val="single" w:sz="6" w:space="0" w:color="C6CCBD"/>
              <w:left w:val="single" w:sz="6" w:space="0" w:color="C6CCBD"/>
              <w:bottom w:val="single" w:sz="6" w:space="0" w:color="C6CCBD"/>
              <w:right w:val="single" w:sz="6" w:space="0" w:color="C6CCBD"/>
            </w:tcBorders>
          </w:tcPr>
          <w:p w:rsidR="00D13DF5" w:rsidRDefault="00EF6A58" w:rsidP="00F0633A">
            <w:pPr>
              <w:pStyle w:val="TableParagraph"/>
              <w:spacing w:before="121"/>
              <w:ind w:left="720" w:right="268"/>
              <w:rPr>
                <w:sz w:val="24"/>
              </w:rPr>
            </w:pPr>
            <w:hyperlink r:id="rId126">
              <w:r w:rsidR="00502E84">
                <w:rPr>
                  <w:color w:val="008000"/>
                  <w:spacing w:val="-1"/>
                  <w:sz w:val="24"/>
                  <w:u w:val="single" w:color="008000"/>
                </w:rPr>
                <w:t>Formatting</w:t>
              </w:r>
            </w:hyperlink>
            <w:r w:rsidR="00502E84">
              <w:rPr>
                <w:color w:val="008000"/>
                <w:spacing w:val="-57"/>
                <w:sz w:val="24"/>
              </w:rPr>
              <w:t xml:space="preserve"> </w:t>
            </w:r>
            <w:hyperlink r:id="rId127">
              <w:r w:rsidR="00502E84">
                <w:rPr>
                  <w:color w:val="008000"/>
                  <w:sz w:val="24"/>
                  <w:u w:val="single" w:color="008000"/>
                </w:rPr>
                <w:t>tags</w:t>
              </w:r>
            </w:hyperlink>
          </w:p>
        </w:tc>
        <w:tc>
          <w:tcPr>
            <w:tcW w:w="9324" w:type="dxa"/>
            <w:tcBorders>
              <w:top w:val="single" w:sz="6" w:space="0" w:color="C6CCBD"/>
              <w:left w:val="single" w:sz="6" w:space="0" w:color="C6CCBD"/>
              <w:bottom w:val="single" w:sz="6" w:space="0" w:color="C6CCBD"/>
            </w:tcBorders>
          </w:tcPr>
          <w:p w:rsidR="00D13DF5" w:rsidRDefault="00502E84" w:rsidP="00F0633A">
            <w:pPr>
              <w:pStyle w:val="TableParagraph"/>
              <w:spacing w:before="121"/>
              <w:ind w:left="720" w:right="-89"/>
              <w:rPr>
                <w:sz w:val="24"/>
              </w:rPr>
            </w:pPr>
            <w:r>
              <w:rPr>
                <w:color w:val="333333"/>
                <w:sz w:val="24"/>
              </w:rPr>
              <w:t>The</w:t>
            </w:r>
            <w:r>
              <w:rPr>
                <w:color w:val="333333"/>
                <w:spacing w:val="-10"/>
                <w:sz w:val="24"/>
              </w:rPr>
              <w:t xml:space="preserve"> </w:t>
            </w:r>
            <w:r>
              <w:rPr>
                <w:color w:val="333333"/>
                <w:sz w:val="24"/>
              </w:rPr>
              <w:t>Formatting</w:t>
            </w:r>
            <w:r>
              <w:rPr>
                <w:color w:val="333333"/>
                <w:spacing w:val="-8"/>
                <w:sz w:val="24"/>
              </w:rPr>
              <w:t xml:space="preserve"> </w:t>
            </w:r>
            <w:r>
              <w:rPr>
                <w:color w:val="333333"/>
                <w:sz w:val="24"/>
              </w:rPr>
              <w:t>tags</w:t>
            </w:r>
            <w:r>
              <w:rPr>
                <w:color w:val="333333"/>
                <w:spacing w:val="-9"/>
                <w:sz w:val="24"/>
              </w:rPr>
              <w:t xml:space="preserve"> </w:t>
            </w:r>
            <w:r>
              <w:rPr>
                <w:color w:val="333333"/>
                <w:sz w:val="24"/>
              </w:rPr>
              <w:t>provide</w:t>
            </w:r>
            <w:r>
              <w:rPr>
                <w:color w:val="333333"/>
                <w:spacing w:val="-10"/>
                <w:sz w:val="24"/>
              </w:rPr>
              <w:t xml:space="preserve"> </w:t>
            </w:r>
            <w:r>
              <w:rPr>
                <w:color w:val="333333"/>
                <w:sz w:val="24"/>
              </w:rPr>
              <w:t>support</w:t>
            </w:r>
            <w:r>
              <w:rPr>
                <w:color w:val="333333"/>
                <w:spacing w:val="-9"/>
                <w:sz w:val="24"/>
              </w:rPr>
              <w:t xml:space="preserve"> </w:t>
            </w:r>
            <w:r>
              <w:rPr>
                <w:color w:val="333333"/>
                <w:sz w:val="24"/>
              </w:rPr>
              <w:t>for</w:t>
            </w:r>
            <w:r>
              <w:rPr>
                <w:color w:val="333333"/>
                <w:spacing w:val="-10"/>
                <w:sz w:val="24"/>
              </w:rPr>
              <w:t xml:space="preserve"> </w:t>
            </w:r>
            <w:r>
              <w:rPr>
                <w:color w:val="333333"/>
                <w:sz w:val="24"/>
              </w:rPr>
              <w:t>message</w:t>
            </w:r>
            <w:r>
              <w:rPr>
                <w:color w:val="333333"/>
                <w:spacing w:val="-10"/>
                <w:sz w:val="24"/>
              </w:rPr>
              <w:t xml:space="preserve"> </w:t>
            </w:r>
            <w:r>
              <w:rPr>
                <w:color w:val="333333"/>
                <w:sz w:val="24"/>
              </w:rPr>
              <w:t>formatting,</w:t>
            </w:r>
            <w:r>
              <w:rPr>
                <w:color w:val="333333"/>
                <w:spacing w:val="-9"/>
                <w:sz w:val="24"/>
              </w:rPr>
              <w:t xml:space="preserve"> </w:t>
            </w:r>
            <w:r>
              <w:rPr>
                <w:color w:val="333333"/>
                <w:sz w:val="24"/>
              </w:rPr>
              <w:t>number</w:t>
            </w:r>
            <w:r>
              <w:rPr>
                <w:color w:val="333333"/>
                <w:spacing w:val="-10"/>
                <w:sz w:val="24"/>
              </w:rPr>
              <w:t xml:space="preserve"> </w:t>
            </w:r>
            <w:r>
              <w:rPr>
                <w:color w:val="333333"/>
                <w:sz w:val="24"/>
              </w:rPr>
              <w:t>and</w:t>
            </w:r>
            <w:r>
              <w:rPr>
                <w:color w:val="333333"/>
                <w:spacing w:val="-9"/>
                <w:sz w:val="24"/>
              </w:rPr>
              <w:t xml:space="preserve"> </w:t>
            </w:r>
            <w:r>
              <w:rPr>
                <w:color w:val="333333"/>
                <w:sz w:val="24"/>
              </w:rPr>
              <w:t>date</w:t>
            </w:r>
            <w:r>
              <w:rPr>
                <w:color w:val="333333"/>
                <w:spacing w:val="-8"/>
                <w:sz w:val="24"/>
              </w:rPr>
              <w:t xml:space="preserve"> </w:t>
            </w:r>
            <w:r>
              <w:rPr>
                <w:color w:val="333333"/>
                <w:sz w:val="24"/>
              </w:rPr>
              <w:t>formatting,</w:t>
            </w:r>
            <w:r>
              <w:rPr>
                <w:color w:val="333333"/>
                <w:spacing w:val="-9"/>
                <w:sz w:val="24"/>
              </w:rPr>
              <w:t xml:space="preserve"> </w:t>
            </w:r>
            <w:r>
              <w:rPr>
                <w:color w:val="333333"/>
                <w:sz w:val="24"/>
              </w:rPr>
              <w:t>etc.</w:t>
            </w:r>
            <w:r>
              <w:rPr>
                <w:color w:val="333333"/>
                <w:spacing w:val="-9"/>
                <w:sz w:val="24"/>
              </w:rPr>
              <w:t xml:space="preserve"> </w:t>
            </w:r>
            <w:r>
              <w:rPr>
                <w:color w:val="333333"/>
                <w:sz w:val="24"/>
              </w:rPr>
              <w:t>Th</w:t>
            </w:r>
            <w:r>
              <w:rPr>
                <w:color w:val="333333"/>
                <w:spacing w:val="-57"/>
                <w:sz w:val="24"/>
              </w:rPr>
              <w:t xml:space="preserve"> </w:t>
            </w:r>
            <w:r>
              <w:rPr>
                <w:color w:val="333333"/>
                <w:sz w:val="24"/>
              </w:rPr>
              <w:t>URL</w:t>
            </w:r>
            <w:r>
              <w:rPr>
                <w:color w:val="333333"/>
                <w:spacing w:val="-1"/>
                <w:sz w:val="24"/>
              </w:rPr>
              <w:t xml:space="preserve"> </w:t>
            </w:r>
            <w:r>
              <w:rPr>
                <w:color w:val="333333"/>
                <w:sz w:val="24"/>
              </w:rPr>
              <w:t>for the</w:t>
            </w:r>
            <w:r>
              <w:rPr>
                <w:color w:val="333333"/>
                <w:spacing w:val="-2"/>
                <w:sz w:val="24"/>
              </w:rPr>
              <w:t xml:space="preserve"> </w:t>
            </w:r>
            <w:r>
              <w:rPr>
                <w:color w:val="333333"/>
                <w:sz w:val="24"/>
              </w:rPr>
              <w:t>Formatting</w:t>
            </w:r>
            <w:r>
              <w:rPr>
                <w:color w:val="333333"/>
                <w:spacing w:val="-1"/>
                <w:sz w:val="24"/>
              </w:rPr>
              <w:t xml:space="preserve"> </w:t>
            </w:r>
            <w:r>
              <w:rPr>
                <w:color w:val="333333"/>
                <w:sz w:val="24"/>
              </w:rPr>
              <w:t xml:space="preserve">tags is </w:t>
            </w:r>
            <w:hyperlink r:id="rId128">
              <w:r>
                <w:rPr>
                  <w:b/>
                  <w:color w:val="333333"/>
                  <w:sz w:val="24"/>
                </w:rPr>
                <w:t>http://java.sun.com/jsp/jstl/fmt</w:t>
              </w:r>
              <w:r>
                <w:rPr>
                  <w:b/>
                  <w:color w:val="333333"/>
                  <w:spacing w:val="1"/>
                  <w:sz w:val="24"/>
                </w:rPr>
                <w:t xml:space="preserve"> </w:t>
              </w:r>
            </w:hyperlink>
            <w:r>
              <w:rPr>
                <w:color w:val="333333"/>
                <w:sz w:val="24"/>
              </w:rPr>
              <w:t>and prefix</w:t>
            </w:r>
            <w:r>
              <w:rPr>
                <w:color w:val="333333"/>
                <w:spacing w:val="1"/>
                <w:sz w:val="24"/>
              </w:rPr>
              <w:t xml:space="preserve"> </w:t>
            </w:r>
            <w:r>
              <w:rPr>
                <w:color w:val="333333"/>
                <w:sz w:val="24"/>
              </w:rPr>
              <w:t xml:space="preserve">is </w:t>
            </w:r>
            <w:r>
              <w:rPr>
                <w:b/>
                <w:color w:val="333333"/>
                <w:sz w:val="24"/>
              </w:rPr>
              <w:t>fmt</w:t>
            </w:r>
            <w:r>
              <w:rPr>
                <w:color w:val="333333"/>
                <w:sz w:val="24"/>
              </w:rPr>
              <w:t>.</w:t>
            </w:r>
          </w:p>
        </w:tc>
        <w:tc>
          <w:tcPr>
            <w:tcW w:w="300" w:type="dxa"/>
            <w:tcBorders>
              <w:top w:val="single" w:sz="6" w:space="0" w:color="C6CCBD"/>
              <w:bottom w:val="single" w:sz="6" w:space="0" w:color="C6CCBD"/>
              <w:right w:val="single" w:sz="6" w:space="0" w:color="C6CCBD"/>
            </w:tcBorders>
          </w:tcPr>
          <w:p w:rsidR="00D13DF5" w:rsidRDefault="00502E84" w:rsidP="00F0633A">
            <w:pPr>
              <w:pStyle w:val="TableParagraph"/>
              <w:spacing w:before="121"/>
              <w:ind w:left="720"/>
              <w:rPr>
                <w:sz w:val="24"/>
              </w:rPr>
            </w:pPr>
            <w:r>
              <w:rPr>
                <w:color w:val="333333"/>
                <w:sz w:val="24"/>
              </w:rPr>
              <w:t>e</w:t>
            </w:r>
          </w:p>
        </w:tc>
      </w:tr>
      <w:tr w:rsidR="00D13DF5">
        <w:trPr>
          <w:trHeight w:val="791"/>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1479" w:type="dxa"/>
            <w:tcBorders>
              <w:top w:val="single" w:sz="6" w:space="0" w:color="C6CCBD"/>
              <w:left w:val="single" w:sz="6" w:space="0" w:color="C6CCBD"/>
              <w:bottom w:val="single" w:sz="6" w:space="0" w:color="C6CCBD"/>
              <w:right w:val="single" w:sz="6" w:space="0" w:color="C6CCBD"/>
            </w:tcBorders>
            <w:shd w:val="clear" w:color="auto" w:fill="EEF0EB"/>
          </w:tcPr>
          <w:p w:rsidR="00D13DF5" w:rsidRDefault="00EF6A58" w:rsidP="00F0633A">
            <w:pPr>
              <w:pStyle w:val="TableParagraph"/>
              <w:spacing w:before="119"/>
              <w:ind w:left="720"/>
              <w:rPr>
                <w:sz w:val="24"/>
              </w:rPr>
            </w:pPr>
            <w:hyperlink r:id="rId129">
              <w:r w:rsidR="00502E84">
                <w:rPr>
                  <w:color w:val="008000"/>
                  <w:sz w:val="24"/>
                  <w:u w:val="single" w:color="008000"/>
                </w:rPr>
                <w:t>XML</w:t>
              </w:r>
              <w:r w:rsidR="00502E84">
                <w:rPr>
                  <w:color w:val="008000"/>
                  <w:spacing w:val="-1"/>
                  <w:sz w:val="24"/>
                  <w:u w:val="single" w:color="008000"/>
                </w:rPr>
                <w:t xml:space="preserve"> </w:t>
              </w:r>
              <w:r w:rsidR="00502E84">
                <w:rPr>
                  <w:color w:val="008000"/>
                  <w:sz w:val="24"/>
                  <w:u w:val="single" w:color="008000"/>
                </w:rPr>
                <w:t>tags</w:t>
              </w:r>
            </w:hyperlink>
          </w:p>
        </w:tc>
        <w:tc>
          <w:tcPr>
            <w:tcW w:w="9324" w:type="dxa"/>
            <w:tcBorders>
              <w:top w:val="single" w:sz="6" w:space="0" w:color="C6CCBD"/>
              <w:left w:val="single" w:sz="6" w:space="0" w:color="C6CCBD"/>
              <w:bottom w:val="single" w:sz="6" w:space="0" w:color="C6CCBD"/>
            </w:tcBorders>
            <w:shd w:val="clear" w:color="auto" w:fill="EEF0EB"/>
          </w:tcPr>
          <w:p w:rsidR="00D13DF5" w:rsidRDefault="00502E84" w:rsidP="00F0633A">
            <w:pPr>
              <w:pStyle w:val="TableParagraph"/>
              <w:spacing w:before="119"/>
              <w:ind w:left="720" w:right="-88"/>
              <w:rPr>
                <w:sz w:val="24"/>
              </w:rPr>
            </w:pPr>
            <w:r>
              <w:rPr>
                <w:color w:val="333333"/>
                <w:sz w:val="24"/>
              </w:rPr>
              <w:t>The</w:t>
            </w:r>
            <w:r>
              <w:rPr>
                <w:color w:val="333333"/>
                <w:spacing w:val="35"/>
                <w:sz w:val="24"/>
              </w:rPr>
              <w:t xml:space="preserve"> </w:t>
            </w:r>
            <w:r>
              <w:rPr>
                <w:color w:val="333333"/>
                <w:sz w:val="24"/>
              </w:rPr>
              <w:t>XML</w:t>
            </w:r>
            <w:r>
              <w:rPr>
                <w:color w:val="333333"/>
                <w:spacing w:val="35"/>
                <w:sz w:val="24"/>
              </w:rPr>
              <w:t xml:space="preserve"> </w:t>
            </w:r>
            <w:r>
              <w:rPr>
                <w:color w:val="333333"/>
                <w:sz w:val="24"/>
              </w:rPr>
              <w:t>tags</w:t>
            </w:r>
            <w:r>
              <w:rPr>
                <w:color w:val="333333"/>
                <w:spacing w:val="94"/>
                <w:sz w:val="24"/>
              </w:rPr>
              <w:t xml:space="preserve"> </w:t>
            </w:r>
            <w:r>
              <w:rPr>
                <w:color w:val="333333"/>
                <w:sz w:val="24"/>
              </w:rPr>
              <w:t>provide</w:t>
            </w:r>
            <w:r>
              <w:rPr>
                <w:color w:val="333333"/>
                <w:spacing w:val="94"/>
                <w:sz w:val="24"/>
              </w:rPr>
              <w:t xml:space="preserve"> </w:t>
            </w:r>
            <w:r>
              <w:rPr>
                <w:color w:val="333333"/>
                <w:sz w:val="24"/>
              </w:rPr>
              <w:t>flow</w:t>
            </w:r>
            <w:r>
              <w:rPr>
                <w:color w:val="333333"/>
                <w:spacing w:val="94"/>
                <w:sz w:val="24"/>
              </w:rPr>
              <w:t xml:space="preserve"> </w:t>
            </w:r>
            <w:r>
              <w:rPr>
                <w:color w:val="333333"/>
                <w:sz w:val="24"/>
              </w:rPr>
              <w:t>control,</w:t>
            </w:r>
            <w:r>
              <w:rPr>
                <w:color w:val="333333"/>
                <w:spacing w:val="96"/>
                <w:sz w:val="24"/>
              </w:rPr>
              <w:t xml:space="preserve"> </w:t>
            </w:r>
            <w:r>
              <w:rPr>
                <w:color w:val="333333"/>
                <w:sz w:val="24"/>
              </w:rPr>
              <w:t>transformation,</w:t>
            </w:r>
            <w:r>
              <w:rPr>
                <w:color w:val="333333"/>
                <w:spacing w:val="95"/>
                <w:sz w:val="24"/>
              </w:rPr>
              <w:t xml:space="preserve"> </w:t>
            </w:r>
            <w:r>
              <w:rPr>
                <w:color w:val="333333"/>
                <w:sz w:val="24"/>
              </w:rPr>
              <w:t>etc.</w:t>
            </w:r>
            <w:r>
              <w:rPr>
                <w:color w:val="333333"/>
                <w:spacing w:val="94"/>
                <w:sz w:val="24"/>
              </w:rPr>
              <w:t xml:space="preserve"> </w:t>
            </w:r>
            <w:r>
              <w:rPr>
                <w:color w:val="333333"/>
                <w:sz w:val="24"/>
              </w:rPr>
              <w:t>The</w:t>
            </w:r>
            <w:r>
              <w:rPr>
                <w:color w:val="333333"/>
                <w:spacing w:val="94"/>
                <w:sz w:val="24"/>
              </w:rPr>
              <w:t xml:space="preserve"> </w:t>
            </w:r>
            <w:r>
              <w:rPr>
                <w:color w:val="333333"/>
                <w:sz w:val="24"/>
              </w:rPr>
              <w:t>URL</w:t>
            </w:r>
            <w:r>
              <w:rPr>
                <w:color w:val="333333"/>
                <w:spacing w:val="94"/>
                <w:sz w:val="24"/>
              </w:rPr>
              <w:t xml:space="preserve"> </w:t>
            </w:r>
            <w:r>
              <w:rPr>
                <w:color w:val="333333"/>
                <w:sz w:val="24"/>
              </w:rPr>
              <w:t>for</w:t>
            </w:r>
            <w:r>
              <w:rPr>
                <w:color w:val="333333"/>
                <w:spacing w:val="94"/>
                <w:sz w:val="24"/>
              </w:rPr>
              <w:t xml:space="preserve"> </w:t>
            </w:r>
            <w:r>
              <w:rPr>
                <w:color w:val="333333"/>
                <w:sz w:val="24"/>
              </w:rPr>
              <w:t>the</w:t>
            </w:r>
            <w:r>
              <w:rPr>
                <w:color w:val="333333"/>
                <w:spacing w:val="95"/>
                <w:sz w:val="24"/>
              </w:rPr>
              <w:t xml:space="preserve"> </w:t>
            </w:r>
            <w:r>
              <w:rPr>
                <w:color w:val="333333"/>
                <w:sz w:val="24"/>
              </w:rPr>
              <w:t>XML</w:t>
            </w:r>
            <w:r>
              <w:rPr>
                <w:color w:val="333333"/>
                <w:spacing w:val="94"/>
                <w:sz w:val="24"/>
              </w:rPr>
              <w:t xml:space="preserve"> </w:t>
            </w:r>
            <w:r>
              <w:rPr>
                <w:color w:val="333333"/>
                <w:sz w:val="24"/>
              </w:rPr>
              <w:t>tag</w:t>
            </w:r>
            <w:r>
              <w:rPr>
                <w:color w:val="333333"/>
                <w:spacing w:val="-57"/>
                <w:sz w:val="24"/>
              </w:rPr>
              <w:t xml:space="preserve"> </w:t>
            </w:r>
            <w:r>
              <w:rPr>
                <w:color w:val="333333"/>
                <w:sz w:val="24"/>
              </w:rPr>
              <w:t>is</w:t>
            </w:r>
            <w:r>
              <w:rPr>
                <w:color w:val="333333"/>
                <w:spacing w:val="-1"/>
                <w:sz w:val="24"/>
              </w:rPr>
              <w:t xml:space="preserve"> </w:t>
            </w:r>
            <w:hyperlink r:id="rId130">
              <w:r>
                <w:rPr>
                  <w:b/>
                  <w:color w:val="333333"/>
                  <w:sz w:val="24"/>
                </w:rPr>
                <w:t>http://java.sun.com/jsp/jstl/xml</w:t>
              </w:r>
              <w:r>
                <w:rPr>
                  <w:b/>
                  <w:color w:val="333333"/>
                  <w:spacing w:val="3"/>
                  <w:sz w:val="24"/>
                </w:rPr>
                <w:t xml:space="preserve"> </w:t>
              </w:r>
            </w:hyperlink>
            <w:r>
              <w:rPr>
                <w:color w:val="333333"/>
                <w:sz w:val="24"/>
              </w:rPr>
              <w:t xml:space="preserve">and prefix is </w:t>
            </w:r>
            <w:r>
              <w:rPr>
                <w:b/>
                <w:color w:val="333333"/>
                <w:sz w:val="24"/>
              </w:rPr>
              <w:t>x</w:t>
            </w:r>
            <w:r>
              <w:rPr>
                <w:color w:val="333333"/>
                <w:sz w:val="24"/>
              </w:rPr>
              <w:t>.</w:t>
            </w:r>
          </w:p>
        </w:tc>
        <w:tc>
          <w:tcPr>
            <w:tcW w:w="300" w:type="dxa"/>
            <w:tcBorders>
              <w:top w:val="single" w:sz="6" w:space="0" w:color="C6CCBD"/>
              <w:bottom w:val="single" w:sz="6" w:space="0" w:color="C6CCBD"/>
              <w:right w:val="single" w:sz="6" w:space="0" w:color="C6CCBD"/>
            </w:tcBorders>
            <w:shd w:val="clear" w:color="auto" w:fill="EEF0EB"/>
          </w:tcPr>
          <w:p w:rsidR="00D13DF5" w:rsidRDefault="00502E84" w:rsidP="00F0633A">
            <w:pPr>
              <w:pStyle w:val="TableParagraph"/>
              <w:spacing w:before="119"/>
              <w:ind w:left="720"/>
              <w:rPr>
                <w:sz w:val="24"/>
              </w:rPr>
            </w:pPr>
            <w:r>
              <w:rPr>
                <w:color w:val="333333"/>
                <w:w w:val="99"/>
                <w:sz w:val="24"/>
              </w:rPr>
              <w:t>s</w:t>
            </w:r>
          </w:p>
        </w:tc>
      </w:tr>
      <w:tr w:rsidR="00D13DF5">
        <w:trPr>
          <w:trHeight w:val="791"/>
        </w:trPr>
        <w:tc>
          <w:tcPr>
            <w:tcW w:w="142" w:type="dxa"/>
            <w:tcBorders>
              <w:top w:val="nil"/>
              <w:bottom w:val="nil"/>
              <w:right w:val="single" w:sz="6" w:space="0" w:color="C6CCBD"/>
            </w:tcBorders>
          </w:tcPr>
          <w:p w:rsidR="00D13DF5" w:rsidRDefault="00D13DF5" w:rsidP="00F0633A">
            <w:pPr>
              <w:pStyle w:val="TableParagraph"/>
              <w:ind w:left="720"/>
              <w:rPr>
                <w:sz w:val="24"/>
              </w:rPr>
            </w:pPr>
          </w:p>
        </w:tc>
        <w:tc>
          <w:tcPr>
            <w:tcW w:w="1479" w:type="dxa"/>
            <w:tcBorders>
              <w:top w:val="single" w:sz="6" w:space="0" w:color="C6CCBD"/>
              <w:left w:val="single" w:sz="6" w:space="0" w:color="C6CCBD"/>
              <w:bottom w:val="single" w:sz="6" w:space="0" w:color="C6CCBD"/>
              <w:right w:val="single" w:sz="6" w:space="0" w:color="C6CCBD"/>
            </w:tcBorders>
          </w:tcPr>
          <w:p w:rsidR="00D13DF5" w:rsidRDefault="00EF6A58" w:rsidP="00F0633A">
            <w:pPr>
              <w:pStyle w:val="TableParagraph"/>
              <w:spacing w:before="119"/>
              <w:ind w:left="720"/>
              <w:rPr>
                <w:sz w:val="24"/>
              </w:rPr>
            </w:pPr>
            <w:hyperlink r:id="rId131">
              <w:r w:rsidR="00502E84">
                <w:rPr>
                  <w:color w:val="008000"/>
                  <w:sz w:val="24"/>
                  <w:u w:val="single" w:color="008000"/>
                </w:rPr>
                <w:t>SQL</w:t>
              </w:r>
              <w:r w:rsidR="00502E84">
                <w:rPr>
                  <w:color w:val="008000"/>
                  <w:spacing w:val="-2"/>
                  <w:sz w:val="24"/>
                  <w:u w:val="single" w:color="008000"/>
                </w:rPr>
                <w:t xml:space="preserve"> </w:t>
              </w:r>
              <w:r w:rsidR="00502E84">
                <w:rPr>
                  <w:color w:val="008000"/>
                  <w:sz w:val="24"/>
                  <w:u w:val="single" w:color="008000"/>
                </w:rPr>
                <w:t>tags</w:t>
              </w:r>
            </w:hyperlink>
          </w:p>
        </w:tc>
        <w:tc>
          <w:tcPr>
            <w:tcW w:w="9324" w:type="dxa"/>
            <w:tcBorders>
              <w:top w:val="single" w:sz="6" w:space="0" w:color="C6CCBD"/>
              <w:left w:val="single" w:sz="6" w:space="0" w:color="C6CCBD"/>
              <w:bottom w:val="single" w:sz="6" w:space="0" w:color="C6CCBD"/>
            </w:tcBorders>
          </w:tcPr>
          <w:p w:rsidR="00D13DF5" w:rsidRDefault="00502E84" w:rsidP="00F0633A">
            <w:pPr>
              <w:pStyle w:val="TableParagraph"/>
              <w:tabs>
                <w:tab w:val="left" w:pos="773"/>
                <w:tab w:val="left" w:pos="1579"/>
                <w:tab w:val="left" w:pos="2318"/>
                <w:tab w:val="left" w:pos="2987"/>
                <w:tab w:val="left" w:pos="4005"/>
                <w:tab w:val="left" w:pos="4743"/>
                <w:tab w:val="left" w:pos="5806"/>
                <w:tab w:val="left" w:pos="6464"/>
                <w:tab w:val="left" w:pos="7227"/>
                <w:tab w:val="left" w:pos="7790"/>
                <w:tab w:val="left" w:pos="8369"/>
                <w:tab w:val="left" w:pos="9107"/>
              </w:tabs>
              <w:spacing w:before="119"/>
              <w:ind w:left="720" w:right="-101"/>
              <w:rPr>
                <w:sz w:val="24"/>
              </w:rPr>
            </w:pPr>
            <w:r>
              <w:rPr>
                <w:color w:val="333333"/>
                <w:sz w:val="24"/>
              </w:rPr>
              <w:t>The</w:t>
            </w:r>
            <w:r>
              <w:rPr>
                <w:color w:val="333333"/>
                <w:sz w:val="24"/>
              </w:rPr>
              <w:tab/>
              <w:t>JSTL</w:t>
            </w:r>
            <w:r>
              <w:rPr>
                <w:color w:val="333333"/>
                <w:sz w:val="24"/>
              </w:rPr>
              <w:tab/>
              <w:t>SQL</w:t>
            </w:r>
            <w:r>
              <w:rPr>
                <w:color w:val="333333"/>
                <w:sz w:val="24"/>
              </w:rPr>
              <w:tab/>
              <w:t>tags</w:t>
            </w:r>
            <w:r>
              <w:rPr>
                <w:color w:val="333333"/>
                <w:sz w:val="24"/>
              </w:rPr>
              <w:tab/>
              <w:t>provide</w:t>
            </w:r>
            <w:r>
              <w:rPr>
                <w:color w:val="333333"/>
                <w:sz w:val="24"/>
              </w:rPr>
              <w:tab/>
              <w:t>SQL</w:t>
            </w:r>
            <w:r>
              <w:rPr>
                <w:color w:val="333333"/>
                <w:sz w:val="24"/>
              </w:rPr>
              <w:tab/>
              <w:t>support.</w:t>
            </w:r>
            <w:r>
              <w:rPr>
                <w:color w:val="333333"/>
                <w:sz w:val="24"/>
              </w:rPr>
              <w:tab/>
              <w:t>The</w:t>
            </w:r>
            <w:r>
              <w:rPr>
                <w:color w:val="333333"/>
                <w:sz w:val="24"/>
              </w:rPr>
              <w:tab/>
              <w:t>URL</w:t>
            </w:r>
            <w:r>
              <w:rPr>
                <w:color w:val="333333"/>
                <w:sz w:val="24"/>
              </w:rPr>
              <w:tab/>
              <w:t>for</w:t>
            </w:r>
            <w:r>
              <w:rPr>
                <w:color w:val="333333"/>
                <w:sz w:val="24"/>
              </w:rPr>
              <w:tab/>
              <w:t>the</w:t>
            </w:r>
            <w:r>
              <w:rPr>
                <w:color w:val="333333"/>
                <w:sz w:val="24"/>
              </w:rPr>
              <w:tab/>
              <w:t>SQL</w:t>
            </w:r>
            <w:r>
              <w:rPr>
                <w:color w:val="333333"/>
                <w:sz w:val="24"/>
              </w:rPr>
              <w:tab/>
              <w:t>tag</w:t>
            </w:r>
            <w:r>
              <w:rPr>
                <w:color w:val="333333"/>
                <w:spacing w:val="-57"/>
                <w:sz w:val="24"/>
              </w:rPr>
              <w:t xml:space="preserve"> </w:t>
            </w:r>
            <w:r>
              <w:rPr>
                <w:color w:val="333333"/>
                <w:sz w:val="24"/>
              </w:rPr>
              <w:t>is</w:t>
            </w:r>
            <w:r>
              <w:rPr>
                <w:color w:val="333333"/>
                <w:spacing w:val="-1"/>
                <w:sz w:val="24"/>
              </w:rPr>
              <w:t xml:space="preserve"> </w:t>
            </w:r>
            <w:hyperlink r:id="rId132">
              <w:r>
                <w:rPr>
                  <w:b/>
                  <w:color w:val="333333"/>
                  <w:sz w:val="24"/>
                </w:rPr>
                <w:t>http://java.sun.com/jsp/jstl/sql</w:t>
              </w:r>
              <w:r>
                <w:rPr>
                  <w:b/>
                  <w:color w:val="333333"/>
                  <w:spacing w:val="3"/>
                  <w:sz w:val="24"/>
                </w:rPr>
                <w:t xml:space="preserve"> </w:t>
              </w:r>
            </w:hyperlink>
            <w:r>
              <w:rPr>
                <w:color w:val="333333"/>
                <w:sz w:val="24"/>
              </w:rPr>
              <w:t xml:space="preserve">and prefix is </w:t>
            </w:r>
            <w:r>
              <w:rPr>
                <w:b/>
                <w:color w:val="333333"/>
                <w:sz w:val="24"/>
              </w:rPr>
              <w:t>sql</w:t>
            </w:r>
            <w:r>
              <w:rPr>
                <w:color w:val="333333"/>
                <w:sz w:val="24"/>
              </w:rPr>
              <w:t>.</w:t>
            </w:r>
          </w:p>
        </w:tc>
        <w:tc>
          <w:tcPr>
            <w:tcW w:w="300" w:type="dxa"/>
            <w:tcBorders>
              <w:top w:val="single" w:sz="6" w:space="0" w:color="C6CCBD"/>
              <w:bottom w:val="single" w:sz="6" w:space="0" w:color="C6CCBD"/>
              <w:right w:val="single" w:sz="6" w:space="0" w:color="C6CCBD"/>
            </w:tcBorders>
          </w:tcPr>
          <w:p w:rsidR="00D13DF5" w:rsidRDefault="00502E84" w:rsidP="00F0633A">
            <w:pPr>
              <w:pStyle w:val="TableParagraph"/>
              <w:spacing w:before="119"/>
              <w:ind w:left="720"/>
              <w:rPr>
                <w:sz w:val="24"/>
              </w:rPr>
            </w:pPr>
            <w:r>
              <w:rPr>
                <w:color w:val="333333"/>
                <w:w w:val="99"/>
                <w:sz w:val="24"/>
              </w:rPr>
              <w:t>s</w:t>
            </w:r>
          </w:p>
        </w:tc>
      </w:tr>
      <w:tr w:rsidR="00D13DF5">
        <w:trPr>
          <w:trHeight w:val="3477"/>
        </w:trPr>
        <w:tc>
          <w:tcPr>
            <w:tcW w:w="10945" w:type="dxa"/>
            <w:gridSpan w:val="3"/>
            <w:tcBorders>
              <w:top w:val="single" w:sz="6" w:space="0" w:color="C6CCBD"/>
            </w:tcBorders>
          </w:tcPr>
          <w:p w:rsidR="00D13DF5" w:rsidRDefault="00D13DF5" w:rsidP="00F0633A">
            <w:pPr>
              <w:pStyle w:val="TableParagraph"/>
              <w:ind w:left="720"/>
              <w:rPr>
                <w:b/>
                <w:sz w:val="32"/>
              </w:rPr>
            </w:pPr>
          </w:p>
          <w:p w:rsidR="00D13DF5" w:rsidRDefault="00D13DF5" w:rsidP="00F0633A">
            <w:pPr>
              <w:pStyle w:val="TableParagraph"/>
              <w:spacing w:before="7"/>
              <w:ind w:left="720"/>
              <w:rPr>
                <w:b/>
                <w:sz w:val="40"/>
              </w:rPr>
            </w:pPr>
          </w:p>
          <w:p w:rsidR="00D13DF5" w:rsidRDefault="00502E84" w:rsidP="00F0633A">
            <w:pPr>
              <w:pStyle w:val="TableParagraph"/>
              <w:tabs>
                <w:tab w:val="left" w:pos="2040"/>
              </w:tabs>
              <w:ind w:left="720"/>
              <w:rPr>
                <w:b/>
                <w:sz w:val="30"/>
              </w:rPr>
            </w:pPr>
            <w:r>
              <w:rPr>
                <w:b/>
                <w:color w:val="006FC0"/>
                <w:sz w:val="30"/>
              </w:rPr>
              <w:t>278)</w:t>
            </w:r>
            <w:r>
              <w:rPr>
                <w:b/>
                <w:color w:val="006FC0"/>
                <w:sz w:val="30"/>
              </w:rPr>
              <w:tab/>
              <w:t>What</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error</w:t>
            </w:r>
            <w:r>
              <w:rPr>
                <w:b/>
                <w:color w:val="006FC0"/>
                <w:spacing w:val="-2"/>
                <w:sz w:val="30"/>
              </w:rPr>
              <w:t xml:space="preserve"> </w:t>
            </w:r>
            <w:r>
              <w:rPr>
                <w:b/>
                <w:color w:val="006FC0"/>
                <w:sz w:val="30"/>
              </w:rPr>
              <w:t>page</w:t>
            </w:r>
            <w:r>
              <w:rPr>
                <w:b/>
                <w:color w:val="006FC0"/>
                <w:spacing w:val="-1"/>
                <w:sz w:val="30"/>
              </w:rPr>
              <w:t xml:space="preserve"> </w:t>
            </w:r>
            <w:r>
              <w:rPr>
                <w:b/>
                <w:color w:val="006FC0"/>
                <w:sz w:val="30"/>
              </w:rPr>
              <w:t>in</w:t>
            </w:r>
            <w:r>
              <w:rPr>
                <w:b/>
                <w:color w:val="006FC0"/>
                <w:spacing w:val="-2"/>
                <w:sz w:val="30"/>
              </w:rPr>
              <w:t xml:space="preserve"> </w:t>
            </w:r>
            <w:r>
              <w:rPr>
                <w:b/>
                <w:color w:val="006FC0"/>
                <w:sz w:val="30"/>
              </w:rPr>
              <w:t>JSP?</w:t>
            </w:r>
          </w:p>
          <w:p w:rsidR="00D13DF5" w:rsidRDefault="00502E84" w:rsidP="00F0633A">
            <w:pPr>
              <w:pStyle w:val="TableParagraph"/>
              <w:spacing w:before="280"/>
              <w:ind w:left="720"/>
              <w:rPr>
                <w:sz w:val="24"/>
              </w:rPr>
            </w:pPr>
            <w:r>
              <w:rPr>
                <w:color w:val="333333"/>
                <w:sz w:val="24"/>
              </w:rPr>
              <w:t>In</w:t>
            </w:r>
            <w:r>
              <w:rPr>
                <w:color w:val="333333"/>
                <w:spacing w:val="-2"/>
                <w:sz w:val="24"/>
              </w:rPr>
              <w:t xml:space="preserve"> </w:t>
            </w:r>
            <w:r>
              <w:rPr>
                <w:color w:val="333333"/>
                <w:sz w:val="24"/>
              </w:rPr>
              <w:t>JSP,</w:t>
            </w:r>
            <w:r>
              <w:rPr>
                <w:color w:val="333333"/>
                <w:spacing w:val="-1"/>
                <w:sz w:val="24"/>
              </w:rPr>
              <w:t xml:space="preserve"> </w:t>
            </w:r>
            <w:r>
              <w:rPr>
                <w:color w:val="333333"/>
                <w:sz w:val="24"/>
              </w:rPr>
              <w:t>there are</w:t>
            </w:r>
            <w:r>
              <w:rPr>
                <w:color w:val="333333"/>
                <w:spacing w:val="-3"/>
                <w:sz w:val="24"/>
              </w:rPr>
              <w:t xml:space="preserve"> </w:t>
            </w:r>
            <w:r>
              <w:rPr>
                <w:color w:val="333333"/>
                <w:sz w:val="24"/>
              </w:rPr>
              <w:t>two</w:t>
            </w:r>
            <w:r>
              <w:rPr>
                <w:color w:val="333333"/>
                <w:spacing w:val="1"/>
                <w:sz w:val="24"/>
              </w:rPr>
              <w:t xml:space="preserve"> </w:t>
            </w:r>
            <w:r>
              <w:rPr>
                <w:color w:val="333333"/>
                <w:sz w:val="24"/>
              </w:rPr>
              <w:t>ways</w:t>
            </w:r>
            <w:r>
              <w:rPr>
                <w:color w:val="333333"/>
                <w:spacing w:val="-1"/>
                <w:sz w:val="24"/>
              </w:rPr>
              <w:t xml:space="preserve"> </w:t>
            </w:r>
            <w:r>
              <w:rPr>
                <w:color w:val="333333"/>
                <w:sz w:val="24"/>
              </w:rPr>
              <w:t>to</w:t>
            </w:r>
            <w:r>
              <w:rPr>
                <w:color w:val="333333"/>
                <w:spacing w:val="-1"/>
                <w:sz w:val="24"/>
              </w:rPr>
              <w:t xml:space="preserve"> </w:t>
            </w:r>
            <w:r>
              <w:rPr>
                <w:color w:val="333333"/>
                <w:sz w:val="24"/>
              </w:rPr>
              <w:t>perform</w:t>
            </w:r>
            <w:r>
              <w:rPr>
                <w:color w:val="333333"/>
                <w:spacing w:val="-1"/>
                <w:sz w:val="24"/>
              </w:rPr>
              <w:t xml:space="preserve"> </w:t>
            </w:r>
            <w:r>
              <w:rPr>
                <w:color w:val="333333"/>
                <w:sz w:val="24"/>
              </w:rPr>
              <w:t>exception</w:t>
            </w:r>
            <w:r>
              <w:rPr>
                <w:color w:val="333333"/>
                <w:spacing w:val="-1"/>
                <w:sz w:val="24"/>
              </w:rPr>
              <w:t xml:space="preserve"> </w:t>
            </w:r>
            <w:r>
              <w:rPr>
                <w:color w:val="333333"/>
                <w:sz w:val="24"/>
              </w:rPr>
              <w:t>handling:</w:t>
            </w:r>
          </w:p>
          <w:p w:rsidR="00D13DF5" w:rsidRDefault="00D13DF5" w:rsidP="00F0633A">
            <w:pPr>
              <w:pStyle w:val="TableParagraph"/>
              <w:ind w:left="720"/>
              <w:rPr>
                <w:b/>
                <w:sz w:val="33"/>
              </w:rPr>
            </w:pPr>
          </w:p>
          <w:p w:rsidR="00D13DF5" w:rsidRDefault="00502E84" w:rsidP="00F0633A">
            <w:pPr>
              <w:pStyle w:val="TableParagraph"/>
              <w:numPr>
                <w:ilvl w:val="0"/>
                <w:numId w:val="64"/>
              </w:numPr>
              <w:tabs>
                <w:tab w:val="left" w:pos="855"/>
              </w:tabs>
              <w:ind w:left="720"/>
              <w:rPr>
                <w:sz w:val="24"/>
              </w:rPr>
            </w:pPr>
            <w:r>
              <w:rPr>
                <w:sz w:val="24"/>
              </w:rPr>
              <w:t>By</w:t>
            </w:r>
            <w:r>
              <w:rPr>
                <w:spacing w:val="-2"/>
                <w:sz w:val="24"/>
              </w:rPr>
              <w:t xml:space="preserve"> </w:t>
            </w:r>
            <w:r>
              <w:rPr>
                <w:b/>
                <w:sz w:val="24"/>
              </w:rPr>
              <w:t>errorPage</w:t>
            </w:r>
            <w:r>
              <w:rPr>
                <w:b/>
                <w:spacing w:val="-2"/>
                <w:sz w:val="24"/>
              </w:rPr>
              <w:t xml:space="preserve"> </w:t>
            </w:r>
            <w:r>
              <w:rPr>
                <w:sz w:val="24"/>
              </w:rPr>
              <w:t>and</w:t>
            </w:r>
            <w:r>
              <w:rPr>
                <w:spacing w:val="-1"/>
                <w:sz w:val="24"/>
              </w:rPr>
              <w:t xml:space="preserve"> </w:t>
            </w:r>
            <w:r>
              <w:rPr>
                <w:b/>
                <w:sz w:val="24"/>
              </w:rPr>
              <w:t>isErrorPage</w:t>
            </w:r>
            <w:r>
              <w:rPr>
                <w:b/>
                <w:spacing w:val="-2"/>
                <w:sz w:val="24"/>
              </w:rPr>
              <w:t xml:space="preserve"> </w:t>
            </w:r>
            <w:r>
              <w:rPr>
                <w:sz w:val="24"/>
              </w:rPr>
              <w:t>attributes</w:t>
            </w:r>
            <w:r>
              <w:rPr>
                <w:spacing w:val="-1"/>
                <w:sz w:val="24"/>
              </w:rPr>
              <w:t xml:space="preserve"> </w:t>
            </w:r>
            <w:r>
              <w:rPr>
                <w:sz w:val="24"/>
              </w:rPr>
              <w:t>of</w:t>
            </w:r>
            <w:r>
              <w:rPr>
                <w:spacing w:val="-1"/>
                <w:sz w:val="24"/>
              </w:rPr>
              <w:t xml:space="preserve"> </w:t>
            </w:r>
            <w:r>
              <w:rPr>
                <w:sz w:val="24"/>
              </w:rPr>
              <w:t>page directive</w:t>
            </w:r>
          </w:p>
          <w:p w:rsidR="00D13DF5" w:rsidRDefault="00502E84" w:rsidP="00F0633A">
            <w:pPr>
              <w:pStyle w:val="TableParagraph"/>
              <w:numPr>
                <w:ilvl w:val="0"/>
                <w:numId w:val="64"/>
              </w:numPr>
              <w:tabs>
                <w:tab w:val="left" w:pos="855"/>
              </w:tabs>
              <w:spacing w:before="159"/>
              <w:ind w:left="720"/>
              <w:rPr>
                <w:sz w:val="24"/>
              </w:rPr>
            </w:pPr>
            <w:r>
              <w:rPr>
                <w:sz w:val="24"/>
              </w:rPr>
              <w:t>By</w:t>
            </w:r>
            <w:r>
              <w:rPr>
                <w:spacing w:val="-1"/>
                <w:sz w:val="24"/>
              </w:rPr>
              <w:t xml:space="preserve"> </w:t>
            </w:r>
            <w:r>
              <w:rPr>
                <w:b/>
                <w:sz w:val="24"/>
              </w:rPr>
              <w:t>&lt;error-page&gt;</w:t>
            </w:r>
            <w:r>
              <w:rPr>
                <w:b/>
                <w:spacing w:val="-1"/>
                <w:sz w:val="24"/>
              </w:rPr>
              <w:t xml:space="preserve"> </w:t>
            </w:r>
            <w:r>
              <w:rPr>
                <w:sz w:val="24"/>
              </w:rPr>
              <w:t>element</w:t>
            </w:r>
            <w:r>
              <w:rPr>
                <w:spacing w:val="-1"/>
                <w:sz w:val="24"/>
              </w:rPr>
              <w:t xml:space="preserve"> </w:t>
            </w:r>
            <w:r>
              <w:rPr>
                <w:sz w:val="24"/>
              </w:rPr>
              <w:t>in</w:t>
            </w:r>
            <w:r>
              <w:rPr>
                <w:spacing w:val="-1"/>
                <w:sz w:val="24"/>
              </w:rPr>
              <w:t xml:space="preserve"> </w:t>
            </w:r>
            <w:r>
              <w:rPr>
                <w:sz w:val="24"/>
              </w:rPr>
              <w:t>web.xml</w:t>
            </w:r>
            <w:r>
              <w:rPr>
                <w:spacing w:val="-1"/>
                <w:sz w:val="24"/>
              </w:rPr>
              <w:t xml:space="preserve"> </w:t>
            </w:r>
            <w:r>
              <w:rPr>
                <w:sz w:val="24"/>
              </w:rPr>
              <w:t>fil</w:t>
            </w:r>
          </w:p>
        </w:tc>
        <w:tc>
          <w:tcPr>
            <w:tcW w:w="300" w:type="dxa"/>
            <w:tcBorders>
              <w:top w:val="single" w:sz="6" w:space="0" w:color="C6CCBD"/>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p w:rsidR="00D13DF5" w:rsidRDefault="00EF6A58" w:rsidP="00F0633A">
      <w:pPr>
        <w:pStyle w:val="BodyText"/>
        <w:spacing w:before="78"/>
        <w:ind w:left="720" w:right="277"/>
        <w:jc w:val="both"/>
      </w:pPr>
      <w:r>
        <w:lastRenderedPageBreak/>
        <w:pict>
          <v:group id="_x0000_s1049" style="position:absolute;left:0;text-align:left;margin-left:24pt;margin-top:24pt;width:547.7pt;height:794.2pt;z-index:-23093760;mso-position-horizontal-relative:page;mso-position-vertical-relative:page" coordorigin="480,480" coordsize="10954,15884">
            <v:shape id="_x0000_s1053" style="position:absolute;left:480;top:484;width:10;height:2" coordorigin="480,485" coordsize="10,0" o:spt="100" adj="0,,0" path="m480,485r10,m480,485r10,e" filled="f" strokeweight=".48pt">
              <v:stroke dashstyle="1 1" joinstyle="round"/>
              <v:formulas/>
              <v:path arrowok="t" o:connecttype="segments"/>
            </v:shape>
            <v:line id="_x0000_s1052" style="position:absolute" from="490,485" to="11424,485" strokeweight=".48pt">
              <v:stroke dashstyle="1 1"/>
            </v:line>
            <v:shape id="_x0000_s1051" style="position:absolute;left:11424;top:484;width:10;height:2" coordorigin="11424,485" coordsize="10,0" o:spt="100" adj="0,,0" path="m11424,485r10,m11424,485r10,e" filled="f" strokeweight=".48pt">
              <v:stroke dashstyle="1 1" joinstyle="round"/>
              <v:formulas/>
              <v:path arrowok="t" o:connecttype="segments"/>
            </v:shape>
            <v:shape id="_x0000_s1050" style="position:absolute;left:480;top:489;width:10954;height:15869" coordorigin="480,490" coordsize="10954,15869" o:spt="100" adj="0,,0" path="m485,490r,15864m11429,490r,15864m480,16358r10,m480,16358r10,m490,16358r10934,m11424,16358r10,m11424,16358r10,e" filled="f" strokeweight=".48pt">
              <v:stroke dashstyle="1 1" joinstyle="round"/>
              <v:formulas/>
              <v:path arrowok="t" o:connecttype="segments"/>
            </v:shape>
            <w10:wrap anchorx="page" anchory="page"/>
          </v:group>
        </w:pict>
      </w:r>
      <w:r w:rsidR="00502E84">
        <w:rPr>
          <w:color w:val="333333"/>
        </w:rPr>
        <w:t>This approach is better because you don't need to specify the errorPage attribute in each jsp page. Specifying the</w:t>
      </w:r>
      <w:r w:rsidR="00502E84">
        <w:rPr>
          <w:color w:val="333333"/>
          <w:spacing w:val="1"/>
        </w:rPr>
        <w:t xml:space="preserve"> </w:t>
      </w:r>
      <w:r w:rsidR="00502E84">
        <w:rPr>
          <w:color w:val="333333"/>
        </w:rPr>
        <w:t>single entry in the web.xml file will handle the exception. In this case, either specify exception-type or error-code</w:t>
      </w:r>
      <w:r w:rsidR="00502E84">
        <w:rPr>
          <w:color w:val="333333"/>
          <w:spacing w:val="1"/>
        </w:rPr>
        <w:t xml:space="preserve"> </w:t>
      </w:r>
      <w:r w:rsidR="00502E84">
        <w:rPr>
          <w:color w:val="333333"/>
        </w:rPr>
        <w:t>with the location element. If you want to handle all the exception, you will have to specify the java.lang.Exception</w:t>
      </w:r>
      <w:r w:rsidR="00502E84">
        <w:rPr>
          <w:color w:val="333333"/>
          <w:spacing w:val="-57"/>
        </w:rPr>
        <w:t xml:space="preserve"> </w:t>
      </w:r>
      <w:r w:rsidR="00502E84">
        <w:rPr>
          <w:color w:val="333333"/>
        </w:rPr>
        <w:t>in</w:t>
      </w:r>
      <w:r w:rsidR="00502E84">
        <w:rPr>
          <w:color w:val="333333"/>
          <w:spacing w:val="-1"/>
        </w:rPr>
        <w:t xml:space="preserve"> </w:t>
      </w:r>
      <w:r w:rsidR="00502E84">
        <w:rPr>
          <w:color w:val="333333"/>
        </w:rPr>
        <w:t>the</w:t>
      </w:r>
      <w:r w:rsidR="00502E84">
        <w:rPr>
          <w:color w:val="333333"/>
          <w:spacing w:val="-1"/>
        </w:rPr>
        <w:t xml:space="preserve"> </w:t>
      </w:r>
      <w:r w:rsidR="00502E84">
        <w:rPr>
          <w:color w:val="333333"/>
        </w:rPr>
        <w:t>exception-type</w:t>
      </w:r>
      <w:r w:rsidR="00502E84">
        <w:rPr>
          <w:color w:val="333333"/>
          <w:spacing w:val="1"/>
        </w:rPr>
        <w:t xml:space="preserve"> </w:t>
      </w:r>
      <w:r w:rsidR="00502E84">
        <w:rPr>
          <w:color w:val="333333"/>
        </w:rPr>
        <w:t>element.</w:t>
      </w:r>
    </w:p>
    <w:p w:rsidR="00D13DF5" w:rsidRDefault="00D13DF5" w:rsidP="00F0633A">
      <w:pPr>
        <w:pStyle w:val="BodyText"/>
        <w:spacing w:before="4"/>
        <w:ind w:left="720"/>
      </w:pPr>
    </w:p>
    <w:p w:rsidR="00D13DF5" w:rsidRDefault="00502E84" w:rsidP="00F0633A">
      <w:pPr>
        <w:pStyle w:val="Heading1"/>
        <w:numPr>
          <w:ilvl w:val="0"/>
          <w:numId w:val="63"/>
        </w:numPr>
        <w:tabs>
          <w:tab w:val="left" w:pos="2385"/>
          <w:tab w:val="left" w:pos="2386"/>
        </w:tabs>
        <w:spacing w:before="1"/>
        <w:ind w:left="720" w:hanging="916"/>
      </w:pPr>
      <w:r>
        <w:rPr>
          <w:color w:val="006FC0"/>
        </w:rPr>
        <w:t>What</w:t>
      </w:r>
      <w:r>
        <w:rPr>
          <w:color w:val="006FC0"/>
          <w:spacing w:val="-4"/>
        </w:rPr>
        <w:t xml:space="preserve"> </w:t>
      </w:r>
      <w:r>
        <w:rPr>
          <w:color w:val="006FC0"/>
        </w:rPr>
        <w:t>is</w:t>
      </w:r>
      <w:r>
        <w:rPr>
          <w:color w:val="006FC0"/>
          <w:spacing w:val="-3"/>
        </w:rPr>
        <w:t xml:space="preserve"> </w:t>
      </w:r>
      <w:r>
        <w:rPr>
          <w:color w:val="006FC0"/>
        </w:rPr>
        <w:t>interface?</w:t>
      </w:r>
      <w:r>
        <w:rPr>
          <w:color w:val="006FC0"/>
          <w:spacing w:val="-5"/>
        </w:rPr>
        <w:t xml:space="preserve"> </w:t>
      </w:r>
      <w:r>
        <w:rPr>
          <w:color w:val="006FC0"/>
        </w:rPr>
        <w:t>Difference</w:t>
      </w:r>
      <w:r>
        <w:rPr>
          <w:color w:val="006FC0"/>
          <w:spacing w:val="-4"/>
        </w:rPr>
        <w:t xml:space="preserve"> </w:t>
      </w:r>
      <w:r>
        <w:rPr>
          <w:color w:val="006FC0"/>
        </w:rPr>
        <w:t>between</w:t>
      </w:r>
      <w:r>
        <w:rPr>
          <w:color w:val="006FC0"/>
          <w:spacing w:val="-3"/>
        </w:rPr>
        <w:t xml:space="preserve"> </w:t>
      </w:r>
      <w:r>
        <w:rPr>
          <w:color w:val="006FC0"/>
        </w:rPr>
        <w:t>class</w:t>
      </w:r>
      <w:r>
        <w:rPr>
          <w:color w:val="006FC0"/>
          <w:spacing w:val="-3"/>
        </w:rPr>
        <w:t xml:space="preserve"> </w:t>
      </w:r>
      <w:r>
        <w:rPr>
          <w:color w:val="006FC0"/>
        </w:rPr>
        <w:t>and</w:t>
      </w:r>
      <w:r>
        <w:rPr>
          <w:color w:val="006FC0"/>
          <w:spacing w:val="-3"/>
        </w:rPr>
        <w:t xml:space="preserve"> </w:t>
      </w:r>
      <w:r>
        <w:rPr>
          <w:color w:val="006FC0"/>
        </w:rPr>
        <w:t>interface?</w:t>
      </w:r>
    </w:p>
    <w:p w:rsidR="00D13DF5" w:rsidRDefault="00D13DF5" w:rsidP="00F0633A">
      <w:pPr>
        <w:pStyle w:val="BodyText"/>
        <w:spacing w:before="10"/>
        <w:ind w:left="720"/>
        <w:rPr>
          <w:b/>
          <w:sz w:val="47"/>
        </w:rPr>
      </w:pPr>
    </w:p>
    <w:p w:rsidR="00D13DF5" w:rsidRDefault="00502E84" w:rsidP="00F0633A">
      <w:pPr>
        <w:pStyle w:val="Heading4"/>
        <w:ind w:left="720"/>
      </w:pPr>
      <w:r>
        <w:t>Interface-</w:t>
      </w:r>
    </w:p>
    <w:p w:rsidR="00D13DF5" w:rsidRDefault="00502E84" w:rsidP="00F0633A">
      <w:pPr>
        <w:pStyle w:val="ListParagraph"/>
        <w:numPr>
          <w:ilvl w:val="0"/>
          <w:numId w:val="2"/>
        </w:numPr>
        <w:tabs>
          <w:tab w:val="left" w:pos="1200"/>
        </w:tabs>
        <w:ind w:left="720"/>
        <w:rPr>
          <w:sz w:val="24"/>
        </w:rPr>
      </w:pPr>
      <w:r>
        <w:rPr>
          <w:sz w:val="24"/>
        </w:rPr>
        <w:t>It</w:t>
      </w:r>
      <w:r>
        <w:rPr>
          <w:spacing w:val="-1"/>
          <w:sz w:val="24"/>
        </w:rPr>
        <w:t xml:space="preserve"> </w:t>
      </w:r>
      <w:r>
        <w:rPr>
          <w:sz w:val="24"/>
        </w:rPr>
        <w:t>contain</w:t>
      </w:r>
      <w:r>
        <w:rPr>
          <w:spacing w:val="-1"/>
          <w:sz w:val="24"/>
        </w:rPr>
        <w:t xml:space="preserve"> </w:t>
      </w:r>
      <w:r>
        <w:rPr>
          <w:sz w:val="24"/>
        </w:rPr>
        <w:t>public</w:t>
      </w:r>
      <w:r>
        <w:rPr>
          <w:spacing w:val="-1"/>
          <w:sz w:val="24"/>
        </w:rPr>
        <w:t xml:space="preserve"> </w:t>
      </w:r>
      <w:r>
        <w:rPr>
          <w:sz w:val="24"/>
        </w:rPr>
        <w:t>abstract</w:t>
      </w:r>
      <w:r>
        <w:rPr>
          <w:spacing w:val="-1"/>
          <w:sz w:val="24"/>
        </w:rPr>
        <w:t xml:space="preserve"> </w:t>
      </w:r>
      <w:r>
        <w:rPr>
          <w:sz w:val="24"/>
        </w:rPr>
        <w:t>methods</w:t>
      </w:r>
      <w:r>
        <w:rPr>
          <w:spacing w:val="-1"/>
          <w:sz w:val="24"/>
        </w:rPr>
        <w:t xml:space="preserve"> </w:t>
      </w:r>
      <w:r>
        <w:rPr>
          <w:sz w:val="24"/>
        </w:rPr>
        <w:t>and public static</w:t>
      </w:r>
      <w:r>
        <w:rPr>
          <w:spacing w:val="-1"/>
          <w:sz w:val="24"/>
        </w:rPr>
        <w:t xml:space="preserve"> </w:t>
      </w:r>
      <w:r>
        <w:rPr>
          <w:sz w:val="24"/>
        </w:rPr>
        <w:t>final</w:t>
      </w:r>
      <w:r>
        <w:rPr>
          <w:spacing w:val="-1"/>
          <w:sz w:val="24"/>
        </w:rPr>
        <w:t xml:space="preserve"> </w:t>
      </w:r>
      <w:r>
        <w:rPr>
          <w:sz w:val="24"/>
        </w:rPr>
        <w:t>variables</w:t>
      </w:r>
      <w:r>
        <w:rPr>
          <w:spacing w:val="-1"/>
          <w:sz w:val="24"/>
        </w:rPr>
        <w:t xml:space="preserve"> </w:t>
      </w:r>
      <w:r>
        <w:rPr>
          <w:sz w:val="24"/>
        </w:rPr>
        <w:t>by default.</w:t>
      </w:r>
    </w:p>
    <w:p w:rsidR="00D13DF5" w:rsidRDefault="00502E84" w:rsidP="00F0633A">
      <w:pPr>
        <w:pStyle w:val="ListParagraph"/>
        <w:numPr>
          <w:ilvl w:val="0"/>
          <w:numId w:val="2"/>
        </w:numPr>
        <w:tabs>
          <w:tab w:val="left" w:pos="1200"/>
        </w:tabs>
        <w:spacing w:before="19" w:line="256" w:lineRule="auto"/>
        <w:ind w:left="720" w:right="1061"/>
        <w:rPr>
          <w:sz w:val="24"/>
        </w:rPr>
      </w:pPr>
      <w:r>
        <w:rPr>
          <w:sz w:val="24"/>
        </w:rPr>
        <w:t>We must follow I to C design principle in java. It means every class must be implemented by some</w:t>
      </w:r>
      <w:r>
        <w:rPr>
          <w:spacing w:val="-57"/>
          <w:sz w:val="24"/>
        </w:rPr>
        <w:t xml:space="preserve"> </w:t>
      </w:r>
      <w:r>
        <w:rPr>
          <w:sz w:val="24"/>
        </w:rPr>
        <w:t>interfaces.</w:t>
      </w:r>
    </w:p>
    <w:p w:rsidR="00D13DF5" w:rsidRDefault="00502E84" w:rsidP="00F0633A">
      <w:pPr>
        <w:pStyle w:val="ListParagraph"/>
        <w:numPr>
          <w:ilvl w:val="0"/>
          <w:numId w:val="2"/>
        </w:numPr>
        <w:tabs>
          <w:tab w:val="left" w:pos="1200"/>
        </w:tabs>
        <w:spacing w:line="256" w:lineRule="auto"/>
        <w:ind w:left="720" w:right="761"/>
        <w:rPr>
          <w:sz w:val="24"/>
        </w:rPr>
      </w:pPr>
      <w:r>
        <w:rPr>
          <w:sz w:val="24"/>
        </w:rPr>
        <w:t>In company, Team Lead or Manager level people can design the interface then give it to developer for</w:t>
      </w:r>
      <w:r>
        <w:rPr>
          <w:spacing w:val="-57"/>
          <w:sz w:val="24"/>
        </w:rPr>
        <w:t xml:space="preserve"> </w:t>
      </w:r>
      <w:r>
        <w:rPr>
          <w:sz w:val="24"/>
        </w:rPr>
        <w:t>implementing it.</w:t>
      </w:r>
    </w:p>
    <w:p w:rsidR="00D13DF5" w:rsidRDefault="00502E84" w:rsidP="00F0633A">
      <w:pPr>
        <w:pStyle w:val="ListParagraph"/>
        <w:numPr>
          <w:ilvl w:val="0"/>
          <w:numId w:val="62"/>
        </w:numPr>
        <w:tabs>
          <w:tab w:val="left" w:pos="960"/>
        </w:tabs>
        <w:spacing w:before="157"/>
        <w:ind w:left="720" w:hanging="241"/>
        <w:rPr>
          <w:sz w:val="24"/>
        </w:rPr>
      </w:pPr>
      <w:r>
        <w:rPr>
          <w:sz w:val="24"/>
        </w:rPr>
        <w:t>Before</w:t>
      </w:r>
      <w:r>
        <w:rPr>
          <w:spacing w:val="-2"/>
          <w:sz w:val="24"/>
        </w:rPr>
        <w:t xml:space="preserve"> </w:t>
      </w:r>
      <w:r>
        <w:rPr>
          <w:sz w:val="24"/>
        </w:rPr>
        <w:t>1.7,</w:t>
      </w:r>
      <w:r>
        <w:rPr>
          <w:spacing w:val="-1"/>
          <w:sz w:val="24"/>
        </w:rPr>
        <w:t xml:space="preserve"> </w:t>
      </w:r>
      <w:r>
        <w:rPr>
          <w:sz w:val="24"/>
        </w:rPr>
        <w:t>interface</w:t>
      </w:r>
      <w:r>
        <w:rPr>
          <w:spacing w:val="1"/>
          <w:sz w:val="24"/>
        </w:rPr>
        <w:t xml:space="preserve"> </w:t>
      </w:r>
      <w:r>
        <w:rPr>
          <w:sz w:val="24"/>
        </w:rPr>
        <w:t>does</w:t>
      </w:r>
      <w:r>
        <w:rPr>
          <w:spacing w:val="-1"/>
          <w:sz w:val="24"/>
        </w:rPr>
        <w:t xml:space="preserve"> </w:t>
      </w:r>
      <w:r>
        <w:rPr>
          <w:sz w:val="24"/>
        </w:rPr>
        <w:t>not have</w:t>
      </w:r>
      <w:r>
        <w:rPr>
          <w:spacing w:val="-2"/>
          <w:sz w:val="24"/>
        </w:rPr>
        <w:t xml:space="preserve"> </w:t>
      </w:r>
      <w:r>
        <w:rPr>
          <w:sz w:val="24"/>
        </w:rPr>
        <w:t>any method</w:t>
      </w:r>
      <w:r>
        <w:rPr>
          <w:spacing w:val="-1"/>
          <w:sz w:val="24"/>
        </w:rPr>
        <w:t xml:space="preserve"> </w:t>
      </w:r>
      <w:r>
        <w:rPr>
          <w:sz w:val="24"/>
        </w:rPr>
        <w:t>body.</w:t>
      </w:r>
    </w:p>
    <w:p w:rsidR="00D13DF5" w:rsidRDefault="00502E84" w:rsidP="00F0633A">
      <w:pPr>
        <w:pStyle w:val="ListParagraph"/>
        <w:numPr>
          <w:ilvl w:val="0"/>
          <w:numId w:val="62"/>
        </w:numPr>
        <w:tabs>
          <w:tab w:val="left" w:pos="960"/>
        </w:tabs>
        <w:ind w:left="720" w:hanging="241"/>
        <w:rPr>
          <w:sz w:val="24"/>
        </w:rPr>
      </w:pPr>
      <w:r>
        <w:rPr>
          <w:sz w:val="24"/>
        </w:rPr>
        <w:t>1.8</w:t>
      </w:r>
      <w:r>
        <w:rPr>
          <w:spacing w:val="-1"/>
          <w:sz w:val="24"/>
        </w:rPr>
        <w:t xml:space="preserve"> </w:t>
      </w:r>
      <w:r>
        <w:rPr>
          <w:sz w:val="24"/>
        </w:rPr>
        <w:t>Declare</w:t>
      </w:r>
      <w:r>
        <w:rPr>
          <w:spacing w:val="-3"/>
          <w:sz w:val="24"/>
        </w:rPr>
        <w:t xml:space="preserve"> </w:t>
      </w:r>
      <w:r>
        <w:rPr>
          <w:sz w:val="24"/>
        </w:rPr>
        <w:t>the default</w:t>
      </w:r>
      <w:r>
        <w:rPr>
          <w:spacing w:val="-1"/>
          <w:sz w:val="24"/>
        </w:rPr>
        <w:t xml:space="preserve"> </w:t>
      </w:r>
      <w:r>
        <w:rPr>
          <w:sz w:val="24"/>
        </w:rPr>
        <w:t>&amp;</w:t>
      </w:r>
      <w:r>
        <w:rPr>
          <w:spacing w:val="-1"/>
          <w:sz w:val="24"/>
        </w:rPr>
        <w:t xml:space="preserve"> </w:t>
      </w:r>
      <w:r>
        <w:rPr>
          <w:sz w:val="24"/>
        </w:rPr>
        <w:t>static</w:t>
      </w:r>
      <w:r>
        <w:rPr>
          <w:spacing w:val="-1"/>
          <w:sz w:val="24"/>
        </w:rPr>
        <w:t xml:space="preserve"> </w:t>
      </w:r>
      <w:r>
        <w:rPr>
          <w:sz w:val="24"/>
        </w:rPr>
        <w:t>method</w:t>
      </w:r>
      <w:r>
        <w:rPr>
          <w:spacing w:val="-1"/>
          <w:sz w:val="24"/>
        </w:rPr>
        <w:t xml:space="preserve"> </w:t>
      </w:r>
      <w:r>
        <w:rPr>
          <w:sz w:val="24"/>
        </w:rPr>
        <w:t>with</w:t>
      </w:r>
      <w:r>
        <w:rPr>
          <w:spacing w:val="-2"/>
          <w:sz w:val="24"/>
        </w:rPr>
        <w:t xml:space="preserve"> </w:t>
      </w:r>
      <w:r>
        <w:rPr>
          <w:sz w:val="24"/>
        </w:rPr>
        <w:t>body</w:t>
      </w:r>
      <w:r>
        <w:rPr>
          <w:spacing w:val="-1"/>
          <w:sz w:val="24"/>
        </w:rPr>
        <w:t xml:space="preserve"> </w:t>
      </w:r>
      <w:r>
        <w:rPr>
          <w:sz w:val="24"/>
        </w:rPr>
        <w:t>in</w:t>
      </w:r>
      <w:r>
        <w:rPr>
          <w:spacing w:val="-1"/>
          <w:sz w:val="24"/>
        </w:rPr>
        <w:t xml:space="preserve"> </w:t>
      </w:r>
      <w:r>
        <w:rPr>
          <w:sz w:val="24"/>
        </w:rPr>
        <w:t>interface.</w:t>
      </w:r>
    </w:p>
    <w:p w:rsidR="00D13DF5" w:rsidRDefault="00502E84" w:rsidP="00F0633A">
      <w:pPr>
        <w:pStyle w:val="ListParagraph"/>
        <w:numPr>
          <w:ilvl w:val="0"/>
          <w:numId w:val="62"/>
        </w:numPr>
        <w:tabs>
          <w:tab w:val="left" w:pos="960"/>
        </w:tabs>
        <w:ind w:left="720" w:hanging="241"/>
        <w:rPr>
          <w:sz w:val="24"/>
        </w:rPr>
      </w:pPr>
      <w:r>
        <w:rPr>
          <w:sz w:val="24"/>
        </w:rPr>
        <w:t>1.9</w:t>
      </w:r>
      <w:r>
        <w:rPr>
          <w:spacing w:val="-1"/>
          <w:sz w:val="24"/>
        </w:rPr>
        <w:t xml:space="preserve"> </w:t>
      </w:r>
      <w:r>
        <w:rPr>
          <w:sz w:val="24"/>
        </w:rPr>
        <w:t>we</w:t>
      </w:r>
      <w:r>
        <w:rPr>
          <w:spacing w:val="-3"/>
          <w:sz w:val="24"/>
        </w:rPr>
        <w:t xml:space="preserve"> </w:t>
      </w:r>
      <w:r>
        <w:rPr>
          <w:sz w:val="24"/>
        </w:rPr>
        <w:t>can define</w:t>
      </w:r>
      <w:r>
        <w:rPr>
          <w:spacing w:val="-3"/>
          <w:sz w:val="24"/>
        </w:rPr>
        <w:t xml:space="preserve"> </w:t>
      </w:r>
      <w:r>
        <w:rPr>
          <w:sz w:val="24"/>
        </w:rPr>
        <w:t>the</w:t>
      </w:r>
      <w:r>
        <w:rPr>
          <w:spacing w:val="-1"/>
          <w:sz w:val="24"/>
        </w:rPr>
        <w:t xml:space="preserve"> </w:t>
      </w:r>
      <w:r>
        <w:rPr>
          <w:sz w:val="24"/>
        </w:rPr>
        <w:t>private</w:t>
      </w:r>
      <w:r>
        <w:rPr>
          <w:spacing w:val="-1"/>
          <w:sz w:val="24"/>
        </w:rPr>
        <w:t xml:space="preserve"> </w:t>
      </w:r>
      <w:r>
        <w:rPr>
          <w:sz w:val="24"/>
        </w:rPr>
        <w:t>methods</w:t>
      </w:r>
      <w:r>
        <w:rPr>
          <w:spacing w:val="-1"/>
          <w:sz w:val="24"/>
        </w:rPr>
        <w:t xml:space="preserve"> </w:t>
      </w:r>
      <w:r>
        <w:rPr>
          <w:sz w:val="24"/>
        </w:rPr>
        <w:t>in interface also.</w:t>
      </w:r>
    </w:p>
    <w:p w:rsidR="00D13DF5" w:rsidRDefault="00502E84" w:rsidP="00F0633A">
      <w:pPr>
        <w:pStyle w:val="ListParagraph"/>
        <w:numPr>
          <w:ilvl w:val="0"/>
          <w:numId w:val="62"/>
        </w:numPr>
        <w:tabs>
          <w:tab w:val="left" w:pos="960"/>
        </w:tabs>
        <w:ind w:left="720" w:hanging="241"/>
        <w:rPr>
          <w:sz w:val="24"/>
        </w:rPr>
      </w:pPr>
      <w:r>
        <w:rPr>
          <w:sz w:val="24"/>
        </w:rPr>
        <w:t>We</w:t>
      </w:r>
      <w:r>
        <w:rPr>
          <w:spacing w:val="-2"/>
          <w:sz w:val="24"/>
        </w:rPr>
        <w:t xml:space="preserve"> </w:t>
      </w:r>
      <w:r>
        <w:rPr>
          <w:sz w:val="24"/>
        </w:rPr>
        <w:t>cannot</w:t>
      </w:r>
      <w:r>
        <w:rPr>
          <w:spacing w:val="-1"/>
          <w:sz w:val="24"/>
        </w:rPr>
        <w:t xml:space="preserve"> </w:t>
      </w:r>
      <w:r>
        <w:rPr>
          <w:sz w:val="24"/>
        </w:rPr>
        <w:t>create</w:t>
      </w:r>
      <w:r>
        <w:rPr>
          <w:spacing w:val="-1"/>
          <w:sz w:val="24"/>
        </w:rPr>
        <w:t xml:space="preserve"> </w:t>
      </w:r>
      <w:r>
        <w:rPr>
          <w:sz w:val="24"/>
        </w:rPr>
        <w:t>the</w:t>
      </w:r>
      <w:r>
        <w:rPr>
          <w:spacing w:val="-1"/>
          <w:sz w:val="24"/>
        </w:rPr>
        <w:t xml:space="preserve"> </w:t>
      </w:r>
      <w:r>
        <w:rPr>
          <w:sz w:val="24"/>
        </w:rPr>
        <w:t>object</w:t>
      </w:r>
      <w:r>
        <w:rPr>
          <w:spacing w:val="-1"/>
          <w:sz w:val="24"/>
        </w:rPr>
        <w:t xml:space="preserve"> </w:t>
      </w:r>
      <w:r>
        <w:rPr>
          <w:sz w:val="24"/>
        </w:rPr>
        <w:t>of</w:t>
      </w:r>
      <w:r>
        <w:rPr>
          <w:spacing w:val="-1"/>
          <w:sz w:val="24"/>
        </w:rPr>
        <w:t xml:space="preserve"> </w:t>
      </w:r>
      <w:r>
        <w:rPr>
          <w:sz w:val="24"/>
        </w:rPr>
        <w:t>interface.</w:t>
      </w:r>
    </w:p>
    <w:p w:rsidR="00D13DF5" w:rsidRDefault="00502E84" w:rsidP="00F0633A">
      <w:pPr>
        <w:pStyle w:val="ListParagraph"/>
        <w:numPr>
          <w:ilvl w:val="0"/>
          <w:numId w:val="62"/>
        </w:numPr>
        <w:tabs>
          <w:tab w:val="left" w:pos="960"/>
        </w:tabs>
        <w:ind w:left="720" w:hanging="241"/>
        <w:rPr>
          <w:sz w:val="24"/>
        </w:rPr>
      </w:pPr>
      <w:r>
        <w:rPr>
          <w:sz w:val="24"/>
        </w:rPr>
        <w:t>In</w:t>
      </w:r>
      <w:r>
        <w:rPr>
          <w:spacing w:val="-1"/>
          <w:sz w:val="24"/>
        </w:rPr>
        <w:t xml:space="preserve"> </w:t>
      </w:r>
      <w:r>
        <w:rPr>
          <w:sz w:val="24"/>
        </w:rPr>
        <w:t>interface,</w:t>
      </w:r>
      <w:r>
        <w:rPr>
          <w:spacing w:val="-1"/>
          <w:sz w:val="24"/>
        </w:rPr>
        <w:t xml:space="preserve"> </w:t>
      </w:r>
      <w:r>
        <w:rPr>
          <w:sz w:val="24"/>
        </w:rPr>
        <w:t>we</w:t>
      </w:r>
      <w:r>
        <w:rPr>
          <w:spacing w:val="-2"/>
          <w:sz w:val="24"/>
        </w:rPr>
        <w:t xml:space="preserve"> </w:t>
      </w:r>
      <w:r>
        <w:rPr>
          <w:sz w:val="24"/>
        </w:rPr>
        <w:t>can</w:t>
      </w:r>
      <w:r>
        <w:rPr>
          <w:spacing w:val="1"/>
          <w:sz w:val="24"/>
        </w:rPr>
        <w:t xml:space="preserve"> </w:t>
      </w:r>
      <w:r>
        <w:rPr>
          <w:sz w:val="24"/>
        </w:rPr>
        <w:t>just</w:t>
      </w:r>
      <w:r>
        <w:rPr>
          <w:spacing w:val="-1"/>
          <w:sz w:val="24"/>
        </w:rPr>
        <w:t xml:space="preserve"> </w:t>
      </w:r>
      <w:r>
        <w:rPr>
          <w:sz w:val="24"/>
        </w:rPr>
        <w:t>define</w:t>
      </w:r>
      <w:r>
        <w:rPr>
          <w:spacing w:val="-2"/>
          <w:sz w:val="24"/>
        </w:rPr>
        <w:t xml:space="preserve"> </w:t>
      </w:r>
      <w:r>
        <w:rPr>
          <w:sz w:val="24"/>
        </w:rPr>
        <w:t>the</w:t>
      </w:r>
      <w:r>
        <w:rPr>
          <w:spacing w:val="-1"/>
          <w:sz w:val="24"/>
        </w:rPr>
        <w:t xml:space="preserve"> </w:t>
      </w:r>
      <w:r>
        <w:rPr>
          <w:sz w:val="24"/>
        </w:rPr>
        <w:t>method</w:t>
      </w:r>
      <w:r>
        <w:rPr>
          <w:spacing w:val="-1"/>
          <w:sz w:val="24"/>
        </w:rPr>
        <w:t xml:space="preserve"> </w:t>
      </w:r>
      <w:r>
        <w:rPr>
          <w:sz w:val="24"/>
        </w:rPr>
        <w:t>only</w:t>
      </w:r>
      <w:r>
        <w:rPr>
          <w:spacing w:val="-1"/>
          <w:sz w:val="24"/>
        </w:rPr>
        <w:t xml:space="preserve"> </w:t>
      </w:r>
      <w:r>
        <w:rPr>
          <w:sz w:val="24"/>
        </w:rPr>
        <w:t>but</w:t>
      </w:r>
      <w:r>
        <w:rPr>
          <w:spacing w:val="-1"/>
          <w:sz w:val="24"/>
        </w:rPr>
        <w:t xml:space="preserve"> </w:t>
      </w:r>
      <w:r>
        <w:rPr>
          <w:sz w:val="24"/>
        </w:rPr>
        <w:t>implemented that</w:t>
      </w:r>
      <w:r>
        <w:rPr>
          <w:spacing w:val="-1"/>
          <w:sz w:val="24"/>
        </w:rPr>
        <w:t xml:space="preserve"> </w:t>
      </w:r>
      <w:r>
        <w:rPr>
          <w:sz w:val="24"/>
        </w:rPr>
        <w:t>methods</w:t>
      </w:r>
      <w:r>
        <w:rPr>
          <w:spacing w:val="-1"/>
          <w:sz w:val="24"/>
        </w:rPr>
        <w:t xml:space="preserve"> </w:t>
      </w:r>
      <w:r>
        <w:rPr>
          <w:sz w:val="24"/>
        </w:rPr>
        <w:t>into</w:t>
      </w:r>
      <w:r>
        <w:rPr>
          <w:spacing w:val="-1"/>
          <w:sz w:val="24"/>
        </w:rPr>
        <w:t xml:space="preserve"> </w:t>
      </w:r>
      <w:r>
        <w:rPr>
          <w:sz w:val="24"/>
        </w:rPr>
        <w:t>implemented</w:t>
      </w:r>
      <w:r>
        <w:rPr>
          <w:spacing w:val="-1"/>
          <w:sz w:val="24"/>
        </w:rPr>
        <w:t xml:space="preserve"> </w:t>
      </w:r>
      <w:r>
        <w:rPr>
          <w:sz w:val="24"/>
        </w:rPr>
        <w:t>class.</w:t>
      </w:r>
    </w:p>
    <w:p w:rsidR="00D13DF5" w:rsidRDefault="00502E84" w:rsidP="00F0633A">
      <w:pPr>
        <w:pStyle w:val="ListParagraph"/>
        <w:numPr>
          <w:ilvl w:val="0"/>
          <w:numId w:val="62"/>
        </w:numPr>
        <w:tabs>
          <w:tab w:val="left" w:pos="1080"/>
        </w:tabs>
        <w:ind w:left="720" w:hanging="361"/>
        <w:rPr>
          <w:sz w:val="24"/>
        </w:rPr>
      </w:pPr>
      <w:r>
        <w:rPr>
          <w:sz w:val="24"/>
        </w:rPr>
        <w:t>Java</w:t>
      </w:r>
      <w:r>
        <w:rPr>
          <w:spacing w:val="-2"/>
          <w:sz w:val="24"/>
        </w:rPr>
        <w:t xml:space="preserve"> </w:t>
      </w:r>
      <w:r>
        <w:rPr>
          <w:sz w:val="24"/>
        </w:rPr>
        <w:t>supports</w:t>
      </w:r>
      <w:r>
        <w:rPr>
          <w:spacing w:val="-1"/>
          <w:sz w:val="24"/>
        </w:rPr>
        <w:t xml:space="preserve"> </w:t>
      </w:r>
      <w:r>
        <w:rPr>
          <w:sz w:val="24"/>
        </w:rPr>
        <w:t>multiple</w:t>
      </w:r>
      <w:r>
        <w:rPr>
          <w:spacing w:val="-1"/>
          <w:sz w:val="24"/>
        </w:rPr>
        <w:t xml:space="preserve"> </w:t>
      </w:r>
      <w:r>
        <w:rPr>
          <w:sz w:val="24"/>
        </w:rPr>
        <w:t>inheritance</w:t>
      </w:r>
      <w:r>
        <w:rPr>
          <w:spacing w:val="-2"/>
          <w:sz w:val="24"/>
        </w:rPr>
        <w:t xml:space="preserve"> </w:t>
      </w:r>
      <w:r>
        <w:rPr>
          <w:sz w:val="24"/>
        </w:rPr>
        <w:t>in the</w:t>
      </w:r>
      <w:r>
        <w:rPr>
          <w:spacing w:val="-2"/>
          <w:sz w:val="24"/>
        </w:rPr>
        <w:t xml:space="preserve"> </w:t>
      </w:r>
      <w:r>
        <w:rPr>
          <w:sz w:val="24"/>
        </w:rPr>
        <w:t>terms</w:t>
      </w:r>
      <w:r>
        <w:rPr>
          <w:spacing w:val="-1"/>
          <w:sz w:val="24"/>
        </w:rPr>
        <w:t xml:space="preserve"> </w:t>
      </w:r>
      <w:r>
        <w:rPr>
          <w:sz w:val="24"/>
        </w:rPr>
        <w:t>of interfaces</w:t>
      </w:r>
      <w:r>
        <w:rPr>
          <w:spacing w:val="-1"/>
          <w:sz w:val="24"/>
        </w:rPr>
        <w:t xml:space="preserve"> </w:t>
      </w:r>
      <w:r>
        <w:rPr>
          <w:sz w:val="24"/>
        </w:rPr>
        <w:t>but not</w:t>
      </w:r>
      <w:r>
        <w:rPr>
          <w:spacing w:val="-1"/>
          <w:sz w:val="24"/>
        </w:rPr>
        <w:t xml:space="preserve"> </w:t>
      </w:r>
      <w:r>
        <w:rPr>
          <w:sz w:val="24"/>
        </w:rPr>
        <w:t>classes.</w:t>
      </w:r>
    </w:p>
    <w:p w:rsidR="00D13DF5" w:rsidRDefault="00502E84" w:rsidP="00F0633A">
      <w:pPr>
        <w:pStyle w:val="ListParagraph"/>
        <w:numPr>
          <w:ilvl w:val="0"/>
          <w:numId w:val="62"/>
        </w:numPr>
        <w:tabs>
          <w:tab w:val="left" w:pos="1080"/>
        </w:tabs>
        <w:ind w:left="720" w:hanging="361"/>
        <w:rPr>
          <w:sz w:val="24"/>
        </w:rPr>
      </w:pPr>
      <w:r>
        <w:rPr>
          <w:sz w:val="24"/>
        </w:rPr>
        <w:t>Interface</w:t>
      </w:r>
      <w:r>
        <w:rPr>
          <w:spacing w:val="-3"/>
          <w:sz w:val="24"/>
        </w:rPr>
        <w:t xml:space="preserve"> </w:t>
      </w:r>
      <w:r>
        <w:rPr>
          <w:sz w:val="24"/>
        </w:rPr>
        <w:t>does</w:t>
      </w:r>
      <w:r>
        <w:rPr>
          <w:spacing w:val="-1"/>
          <w:sz w:val="24"/>
        </w:rPr>
        <w:t xml:space="preserve"> </w:t>
      </w:r>
      <w:r>
        <w:rPr>
          <w:sz w:val="24"/>
        </w:rPr>
        <w:t>not</w:t>
      </w:r>
      <w:r>
        <w:rPr>
          <w:spacing w:val="-1"/>
          <w:sz w:val="24"/>
        </w:rPr>
        <w:t xml:space="preserve"> </w:t>
      </w:r>
      <w:r>
        <w:rPr>
          <w:sz w:val="24"/>
        </w:rPr>
        <w:t>have</w:t>
      </w:r>
      <w:r>
        <w:rPr>
          <w:spacing w:val="-2"/>
          <w:sz w:val="24"/>
        </w:rPr>
        <w:t xml:space="preserve"> </w:t>
      </w:r>
      <w:r>
        <w:rPr>
          <w:sz w:val="24"/>
        </w:rPr>
        <w:t>constructor.</w:t>
      </w:r>
    </w:p>
    <w:p w:rsidR="00D13DF5" w:rsidRDefault="00D13DF5" w:rsidP="00F0633A">
      <w:pPr>
        <w:pStyle w:val="BodyText"/>
        <w:ind w:left="720"/>
        <w:rPr>
          <w:sz w:val="14"/>
        </w:rPr>
      </w:pPr>
    </w:p>
    <w:tbl>
      <w:tblPr>
        <w:tblW w:w="0" w:type="auto"/>
        <w:tblInd w:w="437" w:type="dxa"/>
        <w:tblLayout w:type="fixed"/>
        <w:tblCellMar>
          <w:left w:w="0" w:type="dxa"/>
          <w:right w:w="0" w:type="dxa"/>
        </w:tblCellMar>
        <w:tblLook w:val="01E0" w:firstRow="1" w:lastRow="1" w:firstColumn="1" w:lastColumn="1" w:noHBand="0" w:noVBand="0"/>
      </w:tblPr>
      <w:tblGrid>
        <w:gridCol w:w="5248"/>
        <w:gridCol w:w="5766"/>
      </w:tblGrid>
      <w:tr w:rsidR="00D13DF5">
        <w:trPr>
          <w:trHeight w:val="450"/>
        </w:trPr>
        <w:tc>
          <w:tcPr>
            <w:tcW w:w="5248" w:type="dxa"/>
          </w:tcPr>
          <w:p w:rsidR="00D13DF5" w:rsidRDefault="00502E84" w:rsidP="00F0633A">
            <w:pPr>
              <w:pStyle w:val="TableParagraph"/>
              <w:spacing w:line="266" w:lineRule="exact"/>
              <w:ind w:left="720"/>
              <w:rPr>
                <w:sz w:val="24"/>
              </w:rPr>
            </w:pPr>
            <w:r>
              <w:rPr>
                <w:color w:val="273139"/>
                <w:sz w:val="24"/>
              </w:rPr>
              <w:t>Class</w:t>
            </w:r>
          </w:p>
        </w:tc>
        <w:tc>
          <w:tcPr>
            <w:tcW w:w="5766" w:type="dxa"/>
          </w:tcPr>
          <w:p w:rsidR="00D13DF5" w:rsidRDefault="00502E84" w:rsidP="00F0633A">
            <w:pPr>
              <w:pStyle w:val="TableParagraph"/>
              <w:spacing w:line="266" w:lineRule="exact"/>
              <w:ind w:left="720"/>
              <w:rPr>
                <w:sz w:val="24"/>
              </w:rPr>
            </w:pPr>
            <w:r>
              <w:rPr>
                <w:color w:val="273139"/>
                <w:sz w:val="24"/>
              </w:rPr>
              <w:t>Interface</w:t>
            </w:r>
          </w:p>
        </w:tc>
      </w:tr>
      <w:tr w:rsidR="00D13DF5">
        <w:trPr>
          <w:trHeight w:val="666"/>
        </w:trPr>
        <w:tc>
          <w:tcPr>
            <w:tcW w:w="5248" w:type="dxa"/>
          </w:tcPr>
          <w:p w:rsidR="00D13DF5" w:rsidRDefault="00502E84" w:rsidP="00F0633A">
            <w:pPr>
              <w:pStyle w:val="TableParagraph"/>
              <w:spacing w:before="175"/>
              <w:ind w:left="720"/>
              <w:rPr>
                <w:sz w:val="24"/>
              </w:rPr>
            </w:pPr>
            <w:r>
              <w:rPr>
                <w:color w:val="273139"/>
                <w:sz w:val="24"/>
              </w:rPr>
              <w:t>The</w:t>
            </w:r>
            <w:r>
              <w:rPr>
                <w:color w:val="273139"/>
                <w:spacing w:val="6"/>
                <w:sz w:val="24"/>
              </w:rPr>
              <w:t xml:space="preserve"> </w:t>
            </w:r>
            <w:r>
              <w:rPr>
                <w:color w:val="273139"/>
                <w:sz w:val="24"/>
              </w:rPr>
              <w:t>keyword</w:t>
            </w:r>
            <w:r>
              <w:rPr>
                <w:color w:val="273139"/>
                <w:spacing w:val="8"/>
                <w:sz w:val="24"/>
              </w:rPr>
              <w:t xml:space="preserve"> </w:t>
            </w:r>
            <w:r>
              <w:rPr>
                <w:color w:val="273139"/>
                <w:sz w:val="24"/>
              </w:rPr>
              <w:t>used</w:t>
            </w:r>
            <w:r>
              <w:rPr>
                <w:color w:val="273139"/>
                <w:spacing w:val="9"/>
                <w:sz w:val="24"/>
              </w:rPr>
              <w:t xml:space="preserve"> </w:t>
            </w:r>
            <w:r>
              <w:rPr>
                <w:color w:val="273139"/>
                <w:sz w:val="24"/>
              </w:rPr>
              <w:t>to</w:t>
            </w:r>
            <w:r>
              <w:rPr>
                <w:color w:val="273139"/>
                <w:spacing w:val="8"/>
                <w:sz w:val="24"/>
              </w:rPr>
              <w:t xml:space="preserve"> </w:t>
            </w:r>
            <w:r>
              <w:rPr>
                <w:color w:val="273139"/>
                <w:sz w:val="24"/>
              </w:rPr>
              <w:t>create</w:t>
            </w:r>
            <w:r>
              <w:rPr>
                <w:color w:val="273139"/>
                <w:spacing w:val="6"/>
                <w:sz w:val="24"/>
              </w:rPr>
              <w:t xml:space="preserve"> </w:t>
            </w:r>
            <w:r>
              <w:rPr>
                <w:color w:val="273139"/>
                <w:sz w:val="24"/>
              </w:rPr>
              <w:t>a</w:t>
            </w:r>
            <w:r>
              <w:rPr>
                <w:color w:val="273139"/>
                <w:spacing w:val="7"/>
                <w:sz w:val="24"/>
              </w:rPr>
              <w:t xml:space="preserve"> </w:t>
            </w:r>
            <w:r>
              <w:rPr>
                <w:color w:val="273139"/>
                <w:sz w:val="24"/>
              </w:rPr>
              <w:t>class</w:t>
            </w:r>
            <w:r>
              <w:rPr>
                <w:color w:val="273139"/>
                <w:spacing w:val="8"/>
                <w:sz w:val="24"/>
              </w:rPr>
              <w:t xml:space="preserve"> </w:t>
            </w:r>
            <w:r>
              <w:rPr>
                <w:color w:val="273139"/>
                <w:sz w:val="24"/>
              </w:rPr>
              <w:t>is</w:t>
            </w:r>
            <w:r>
              <w:rPr>
                <w:color w:val="273139"/>
                <w:spacing w:val="8"/>
                <w:sz w:val="24"/>
              </w:rPr>
              <w:t xml:space="preserve"> </w:t>
            </w:r>
            <w:r>
              <w:rPr>
                <w:color w:val="273139"/>
                <w:sz w:val="24"/>
              </w:rPr>
              <w:t>“class”</w:t>
            </w:r>
          </w:p>
        </w:tc>
        <w:tc>
          <w:tcPr>
            <w:tcW w:w="5766" w:type="dxa"/>
          </w:tcPr>
          <w:p w:rsidR="00D13DF5" w:rsidRDefault="00502E84" w:rsidP="00F0633A">
            <w:pPr>
              <w:pStyle w:val="TableParagraph"/>
              <w:spacing w:before="175"/>
              <w:ind w:left="720"/>
              <w:rPr>
                <w:sz w:val="24"/>
              </w:rPr>
            </w:pPr>
            <w:r>
              <w:rPr>
                <w:color w:val="273139"/>
                <w:sz w:val="24"/>
              </w:rPr>
              <w:t>The</w:t>
            </w:r>
            <w:r>
              <w:rPr>
                <w:color w:val="273139"/>
                <w:spacing w:val="8"/>
                <w:sz w:val="24"/>
              </w:rPr>
              <w:t xml:space="preserve"> </w:t>
            </w:r>
            <w:r>
              <w:rPr>
                <w:color w:val="273139"/>
                <w:sz w:val="24"/>
              </w:rPr>
              <w:t>keyword</w:t>
            </w:r>
            <w:r>
              <w:rPr>
                <w:color w:val="273139"/>
                <w:spacing w:val="9"/>
                <w:sz w:val="24"/>
              </w:rPr>
              <w:t xml:space="preserve"> </w:t>
            </w:r>
            <w:r>
              <w:rPr>
                <w:color w:val="273139"/>
                <w:sz w:val="24"/>
              </w:rPr>
              <w:t>used</w:t>
            </w:r>
            <w:r>
              <w:rPr>
                <w:color w:val="273139"/>
                <w:spacing w:val="9"/>
                <w:sz w:val="24"/>
              </w:rPr>
              <w:t xml:space="preserve"> </w:t>
            </w:r>
            <w:r>
              <w:rPr>
                <w:color w:val="273139"/>
                <w:sz w:val="24"/>
              </w:rPr>
              <w:t>to</w:t>
            </w:r>
            <w:r>
              <w:rPr>
                <w:color w:val="273139"/>
                <w:spacing w:val="9"/>
                <w:sz w:val="24"/>
              </w:rPr>
              <w:t xml:space="preserve"> </w:t>
            </w:r>
            <w:r>
              <w:rPr>
                <w:color w:val="273139"/>
                <w:sz w:val="24"/>
              </w:rPr>
              <w:t>create</w:t>
            </w:r>
            <w:r>
              <w:rPr>
                <w:color w:val="273139"/>
                <w:spacing w:val="8"/>
                <w:sz w:val="24"/>
              </w:rPr>
              <w:t xml:space="preserve"> </w:t>
            </w:r>
            <w:r>
              <w:rPr>
                <w:color w:val="273139"/>
                <w:sz w:val="24"/>
              </w:rPr>
              <w:t>an</w:t>
            </w:r>
            <w:r>
              <w:rPr>
                <w:color w:val="273139"/>
                <w:spacing w:val="10"/>
                <w:sz w:val="24"/>
              </w:rPr>
              <w:t xml:space="preserve"> </w:t>
            </w:r>
            <w:r>
              <w:rPr>
                <w:color w:val="273139"/>
                <w:sz w:val="24"/>
              </w:rPr>
              <w:t>interface</w:t>
            </w:r>
            <w:r>
              <w:rPr>
                <w:color w:val="273139"/>
                <w:spacing w:val="8"/>
                <w:sz w:val="24"/>
              </w:rPr>
              <w:t xml:space="preserve"> </w:t>
            </w:r>
            <w:r>
              <w:rPr>
                <w:color w:val="273139"/>
                <w:sz w:val="24"/>
              </w:rPr>
              <w:t>is</w:t>
            </w:r>
            <w:r>
              <w:rPr>
                <w:color w:val="273139"/>
                <w:spacing w:val="9"/>
                <w:sz w:val="24"/>
              </w:rPr>
              <w:t xml:space="preserve"> </w:t>
            </w:r>
            <w:r>
              <w:rPr>
                <w:color w:val="273139"/>
                <w:sz w:val="24"/>
              </w:rPr>
              <w:t>“interface”</w:t>
            </w:r>
          </w:p>
        </w:tc>
      </w:tr>
      <w:tr w:rsidR="00D13DF5">
        <w:trPr>
          <w:trHeight w:val="972"/>
        </w:trPr>
        <w:tc>
          <w:tcPr>
            <w:tcW w:w="5248" w:type="dxa"/>
          </w:tcPr>
          <w:p w:rsidR="00D13DF5" w:rsidRDefault="00502E84" w:rsidP="00F0633A">
            <w:pPr>
              <w:pStyle w:val="TableParagraph"/>
              <w:spacing w:before="205"/>
              <w:ind w:left="720" w:right="360"/>
              <w:rPr>
                <w:sz w:val="24"/>
              </w:rPr>
            </w:pPr>
            <w:r>
              <w:rPr>
                <w:color w:val="273139"/>
                <w:sz w:val="24"/>
              </w:rPr>
              <w:t>A</w:t>
            </w:r>
            <w:r>
              <w:rPr>
                <w:color w:val="273139"/>
                <w:spacing w:val="7"/>
                <w:sz w:val="24"/>
              </w:rPr>
              <w:t xml:space="preserve"> </w:t>
            </w:r>
            <w:r>
              <w:rPr>
                <w:color w:val="273139"/>
                <w:sz w:val="24"/>
              </w:rPr>
              <w:t>class</w:t>
            </w:r>
            <w:r>
              <w:rPr>
                <w:color w:val="273139"/>
                <w:spacing w:val="9"/>
                <w:sz w:val="24"/>
              </w:rPr>
              <w:t xml:space="preserve"> </w:t>
            </w:r>
            <w:r>
              <w:rPr>
                <w:color w:val="273139"/>
                <w:sz w:val="24"/>
              </w:rPr>
              <w:t>can</w:t>
            </w:r>
            <w:r>
              <w:rPr>
                <w:color w:val="273139"/>
                <w:spacing w:val="9"/>
                <w:sz w:val="24"/>
              </w:rPr>
              <w:t xml:space="preserve"> </w:t>
            </w:r>
            <w:r>
              <w:rPr>
                <w:color w:val="273139"/>
                <w:sz w:val="24"/>
              </w:rPr>
              <w:t>be</w:t>
            </w:r>
            <w:r>
              <w:rPr>
                <w:color w:val="273139"/>
                <w:spacing w:val="8"/>
                <w:sz w:val="24"/>
              </w:rPr>
              <w:t xml:space="preserve"> </w:t>
            </w:r>
            <w:r>
              <w:rPr>
                <w:color w:val="273139"/>
                <w:sz w:val="24"/>
              </w:rPr>
              <w:t>instantiated</w:t>
            </w:r>
            <w:r>
              <w:rPr>
                <w:color w:val="273139"/>
                <w:spacing w:val="9"/>
                <w:sz w:val="24"/>
              </w:rPr>
              <w:t xml:space="preserve"> </w:t>
            </w:r>
            <w:r>
              <w:rPr>
                <w:color w:val="273139"/>
                <w:sz w:val="24"/>
              </w:rPr>
              <w:t>i.e,</w:t>
            </w:r>
            <w:r>
              <w:rPr>
                <w:color w:val="273139"/>
                <w:spacing w:val="9"/>
                <w:sz w:val="24"/>
              </w:rPr>
              <w:t xml:space="preserve"> </w:t>
            </w:r>
            <w:r>
              <w:rPr>
                <w:color w:val="273139"/>
                <w:sz w:val="24"/>
              </w:rPr>
              <w:t>objects</w:t>
            </w:r>
            <w:r>
              <w:rPr>
                <w:color w:val="273139"/>
                <w:spacing w:val="9"/>
                <w:sz w:val="24"/>
              </w:rPr>
              <w:t xml:space="preserve"> </w:t>
            </w:r>
            <w:r>
              <w:rPr>
                <w:color w:val="273139"/>
                <w:sz w:val="24"/>
              </w:rPr>
              <w:t>of</w:t>
            </w:r>
            <w:r>
              <w:rPr>
                <w:color w:val="273139"/>
                <w:spacing w:val="8"/>
                <w:sz w:val="24"/>
              </w:rPr>
              <w:t xml:space="preserve"> </w:t>
            </w:r>
            <w:r>
              <w:rPr>
                <w:color w:val="273139"/>
                <w:sz w:val="24"/>
              </w:rPr>
              <w:t>a</w:t>
            </w:r>
            <w:r>
              <w:rPr>
                <w:color w:val="273139"/>
                <w:spacing w:val="8"/>
                <w:sz w:val="24"/>
              </w:rPr>
              <w:t xml:space="preserve"> </w:t>
            </w:r>
            <w:r>
              <w:rPr>
                <w:color w:val="273139"/>
                <w:sz w:val="24"/>
              </w:rPr>
              <w:t>class</w:t>
            </w:r>
            <w:r>
              <w:rPr>
                <w:color w:val="273139"/>
                <w:spacing w:val="-57"/>
                <w:sz w:val="24"/>
              </w:rPr>
              <w:t xml:space="preserve"> </w:t>
            </w:r>
            <w:r>
              <w:rPr>
                <w:color w:val="273139"/>
                <w:sz w:val="24"/>
              </w:rPr>
              <w:t>can</w:t>
            </w:r>
            <w:r>
              <w:rPr>
                <w:color w:val="273139"/>
                <w:spacing w:val="4"/>
                <w:sz w:val="24"/>
              </w:rPr>
              <w:t xml:space="preserve"> </w:t>
            </w:r>
            <w:r>
              <w:rPr>
                <w:color w:val="273139"/>
                <w:sz w:val="24"/>
              </w:rPr>
              <w:t>be</w:t>
            </w:r>
            <w:r>
              <w:rPr>
                <w:color w:val="273139"/>
                <w:spacing w:val="3"/>
                <w:sz w:val="24"/>
              </w:rPr>
              <w:t xml:space="preserve"> </w:t>
            </w:r>
            <w:r>
              <w:rPr>
                <w:color w:val="273139"/>
                <w:sz w:val="24"/>
              </w:rPr>
              <w:t>created.</w:t>
            </w:r>
          </w:p>
        </w:tc>
        <w:tc>
          <w:tcPr>
            <w:tcW w:w="5766" w:type="dxa"/>
          </w:tcPr>
          <w:p w:rsidR="00D13DF5" w:rsidRDefault="00502E84" w:rsidP="00F0633A">
            <w:pPr>
              <w:pStyle w:val="TableParagraph"/>
              <w:spacing w:before="205"/>
              <w:ind w:left="720" w:right="171"/>
              <w:rPr>
                <w:sz w:val="24"/>
              </w:rPr>
            </w:pPr>
            <w:r>
              <w:rPr>
                <w:color w:val="273139"/>
                <w:sz w:val="24"/>
              </w:rPr>
              <w:t>An</w:t>
            </w:r>
            <w:r>
              <w:rPr>
                <w:color w:val="273139"/>
                <w:spacing w:val="11"/>
                <w:sz w:val="24"/>
              </w:rPr>
              <w:t xml:space="preserve"> </w:t>
            </w:r>
            <w:r>
              <w:rPr>
                <w:color w:val="273139"/>
                <w:sz w:val="24"/>
              </w:rPr>
              <w:t>Interface</w:t>
            </w:r>
            <w:r>
              <w:rPr>
                <w:color w:val="273139"/>
                <w:spacing w:val="13"/>
                <w:sz w:val="24"/>
              </w:rPr>
              <w:t xml:space="preserve"> </w:t>
            </w:r>
            <w:r>
              <w:rPr>
                <w:color w:val="273139"/>
                <w:sz w:val="24"/>
              </w:rPr>
              <w:t>cannot</w:t>
            </w:r>
            <w:r>
              <w:rPr>
                <w:color w:val="273139"/>
                <w:spacing w:val="11"/>
                <w:sz w:val="24"/>
              </w:rPr>
              <w:t xml:space="preserve"> </w:t>
            </w:r>
            <w:r>
              <w:rPr>
                <w:color w:val="273139"/>
                <w:sz w:val="24"/>
              </w:rPr>
              <w:t>be</w:t>
            </w:r>
            <w:r>
              <w:rPr>
                <w:color w:val="273139"/>
                <w:spacing w:val="11"/>
                <w:sz w:val="24"/>
              </w:rPr>
              <w:t xml:space="preserve"> </w:t>
            </w:r>
            <w:r>
              <w:rPr>
                <w:color w:val="273139"/>
                <w:sz w:val="24"/>
              </w:rPr>
              <w:t>instantiated</w:t>
            </w:r>
            <w:r>
              <w:rPr>
                <w:color w:val="273139"/>
                <w:spacing w:val="11"/>
                <w:sz w:val="24"/>
              </w:rPr>
              <w:t xml:space="preserve"> </w:t>
            </w:r>
            <w:r>
              <w:rPr>
                <w:color w:val="273139"/>
                <w:sz w:val="24"/>
              </w:rPr>
              <w:t>i.e,</w:t>
            </w:r>
            <w:r>
              <w:rPr>
                <w:color w:val="273139"/>
                <w:spacing w:val="10"/>
                <w:sz w:val="24"/>
              </w:rPr>
              <w:t xml:space="preserve"> </w:t>
            </w:r>
            <w:r>
              <w:rPr>
                <w:color w:val="273139"/>
                <w:sz w:val="24"/>
              </w:rPr>
              <w:t>objects</w:t>
            </w:r>
            <w:r>
              <w:rPr>
                <w:color w:val="273139"/>
                <w:spacing w:val="11"/>
                <w:sz w:val="24"/>
              </w:rPr>
              <w:t xml:space="preserve"> </w:t>
            </w:r>
            <w:r>
              <w:rPr>
                <w:color w:val="273139"/>
                <w:sz w:val="24"/>
              </w:rPr>
              <w:t>cannot</w:t>
            </w:r>
            <w:r>
              <w:rPr>
                <w:color w:val="273139"/>
                <w:spacing w:val="-57"/>
                <w:sz w:val="24"/>
              </w:rPr>
              <w:t xml:space="preserve"> </w:t>
            </w:r>
            <w:r>
              <w:rPr>
                <w:color w:val="273139"/>
                <w:sz w:val="24"/>
              </w:rPr>
              <w:t>be</w:t>
            </w:r>
            <w:r>
              <w:rPr>
                <w:color w:val="273139"/>
                <w:spacing w:val="3"/>
                <w:sz w:val="24"/>
              </w:rPr>
              <w:t xml:space="preserve"> </w:t>
            </w:r>
            <w:r>
              <w:rPr>
                <w:color w:val="273139"/>
                <w:sz w:val="24"/>
              </w:rPr>
              <w:t>created.</w:t>
            </w:r>
          </w:p>
        </w:tc>
      </w:tr>
      <w:tr w:rsidR="00D13DF5">
        <w:trPr>
          <w:trHeight w:val="696"/>
        </w:trPr>
        <w:tc>
          <w:tcPr>
            <w:tcW w:w="5248" w:type="dxa"/>
          </w:tcPr>
          <w:p w:rsidR="00D13DF5" w:rsidRDefault="00502E84" w:rsidP="00F0633A">
            <w:pPr>
              <w:pStyle w:val="TableParagraph"/>
              <w:spacing w:before="205"/>
              <w:ind w:left="720"/>
              <w:rPr>
                <w:sz w:val="24"/>
              </w:rPr>
            </w:pPr>
            <w:r>
              <w:rPr>
                <w:color w:val="273139"/>
                <w:sz w:val="24"/>
              </w:rPr>
              <w:t>Classes</w:t>
            </w:r>
            <w:r>
              <w:rPr>
                <w:color w:val="273139"/>
                <w:spacing w:val="13"/>
                <w:sz w:val="24"/>
              </w:rPr>
              <w:t xml:space="preserve"> </w:t>
            </w:r>
            <w:r>
              <w:rPr>
                <w:color w:val="273139"/>
                <w:sz w:val="24"/>
              </w:rPr>
              <w:t>does</w:t>
            </w:r>
            <w:r>
              <w:rPr>
                <w:color w:val="273139"/>
                <w:spacing w:val="13"/>
                <w:sz w:val="24"/>
              </w:rPr>
              <w:t xml:space="preserve"> </w:t>
            </w:r>
            <w:r>
              <w:rPr>
                <w:color w:val="273139"/>
                <w:sz w:val="24"/>
              </w:rPr>
              <w:t>not</w:t>
            </w:r>
            <w:r>
              <w:rPr>
                <w:color w:val="273139"/>
                <w:spacing w:val="13"/>
                <w:sz w:val="24"/>
              </w:rPr>
              <w:t xml:space="preserve"> </w:t>
            </w:r>
            <w:r>
              <w:rPr>
                <w:color w:val="273139"/>
                <w:sz w:val="24"/>
              </w:rPr>
              <w:t>support</w:t>
            </w:r>
            <w:r>
              <w:rPr>
                <w:color w:val="273139"/>
                <w:spacing w:val="10"/>
                <w:sz w:val="24"/>
              </w:rPr>
              <w:t xml:space="preserve"> </w:t>
            </w:r>
            <w:r>
              <w:rPr>
                <w:color w:val="273139"/>
                <w:sz w:val="24"/>
              </w:rPr>
              <w:t>multiple</w:t>
            </w:r>
            <w:r>
              <w:rPr>
                <w:color w:val="273139"/>
                <w:spacing w:val="10"/>
                <w:sz w:val="24"/>
              </w:rPr>
              <w:t xml:space="preserve"> </w:t>
            </w:r>
            <w:r>
              <w:rPr>
                <w:color w:val="273139"/>
                <w:sz w:val="24"/>
              </w:rPr>
              <w:t>inheritance.</w:t>
            </w:r>
          </w:p>
        </w:tc>
        <w:tc>
          <w:tcPr>
            <w:tcW w:w="5766" w:type="dxa"/>
          </w:tcPr>
          <w:p w:rsidR="00D13DF5" w:rsidRDefault="00502E84" w:rsidP="00F0633A">
            <w:pPr>
              <w:pStyle w:val="TableParagraph"/>
              <w:spacing w:before="205"/>
              <w:ind w:left="720"/>
              <w:rPr>
                <w:sz w:val="24"/>
              </w:rPr>
            </w:pPr>
            <w:r>
              <w:rPr>
                <w:color w:val="273139"/>
                <w:sz w:val="24"/>
              </w:rPr>
              <w:t>Interface</w:t>
            </w:r>
            <w:r>
              <w:rPr>
                <w:color w:val="273139"/>
                <w:spacing w:val="13"/>
                <w:sz w:val="24"/>
              </w:rPr>
              <w:t xml:space="preserve"> </w:t>
            </w:r>
            <w:r>
              <w:rPr>
                <w:color w:val="273139"/>
                <w:sz w:val="24"/>
              </w:rPr>
              <w:t>supports</w:t>
            </w:r>
            <w:r>
              <w:rPr>
                <w:color w:val="273139"/>
                <w:spacing w:val="16"/>
                <w:sz w:val="24"/>
              </w:rPr>
              <w:t xml:space="preserve"> </w:t>
            </w:r>
            <w:r>
              <w:rPr>
                <w:color w:val="273139"/>
                <w:sz w:val="24"/>
              </w:rPr>
              <w:t>multiple</w:t>
            </w:r>
            <w:r>
              <w:rPr>
                <w:color w:val="273139"/>
                <w:spacing w:val="14"/>
                <w:sz w:val="24"/>
              </w:rPr>
              <w:t xml:space="preserve"> </w:t>
            </w:r>
            <w:r>
              <w:rPr>
                <w:color w:val="273139"/>
                <w:sz w:val="24"/>
              </w:rPr>
              <w:t>inheritance.</w:t>
            </w:r>
          </w:p>
        </w:tc>
      </w:tr>
      <w:tr w:rsidR="00D13DF5">
        <w:trPr>
          <w:trHeight w:val="695"/>
        </w:trPr>
        <w:tc>
          <w:tcPr>
            <w:tcW w:w="5248" w:type="dxa"/>
          </w:tcPr>
          <w:p w:rsidR="00D13DF5" w:rsidRDefault="00502E84" w:rsidP="00F0633A">
            <w:pPr>
              <w:pStyle w:val="TableParagraph"/>
              <w:spacing w:before="205"/>
              <w:ind w:left="720"/>
              <w:rPr>
                <w:sz w:val="24"/>
              </w:rPr>
            </w:pPr>
            <w:r>
              <w:rPr>
                <w:color w:val="273139"/>
                <w:sz w:val="24"/>
              </w:rPr>
              <w:t>It</w:t>
            </w:r>
            <w:r>
              <w:rPr>
                <w:color w:val="273139"/>
                <w:spacing w:val="9"/>
                <w:sz w:val="24"/>
              </w:rPr>
              <w:t xml:space="preserve"> </w:t>
            </w:r>
            <w:r>
              <w:rPr>
                <w:color w:val="273139"/>
                <w:sz w:val="24"/>
              </w:rPr>
              <w:t>can</w:t>
            </w:r>
            <w:r>
              <w:rPr>
                <w:color w:val="273139"/>
                <w:spacing w:val="9"/>
                <w:sz w:val="24"/>
              </w:rPr>
              <w:t xml:space="preserve"> </w:t>
            </w:r>
            <w:r>
              <w:rPr>
                <w:color w:val="273139"/>
                <w:sz w:val="24"/>
              </w:rPr>
              <w:t>be</w:t>
            </w:r>
            <w:r>
              <w:rPr>
                <w:color w:val="273139"/>
                <w:spacing w:val="8"/>
                <w:sz w:val="24"/>
              </w:rPr>
              <w:t xml:space="preserve"> </w:t>
            </w:r>
            <w:r>
              <w:rPr>
                <w:color w:val="273139"/>
                <w:sz w:val="24"/>
              </w:rPr>
              <w:t>inherit</w:t>
            </w:r>
            <w:r>
              <w:rPr>
                <w:color w:val="273139"/>
                <w:spacing w:val="9"/>
                <w:sz w:val="24"/>
              </w:rPr>
              <w:t xml:space="preserve"> </w:t>
            </w:r>
            <w:r>
              <w:rPr>
                <w:color w:val="273139"/>
                <w:sz w:val="24"/>
              </w:rPr>
              <w:t>another</w:t>
            </w:r>
            <w:r>
              <w:rPr>
                <w:color w:val="273139"/>
                <w:spacing w:val="6"/>
                <w:sz w:val="24"/>
              </w:rPr>
              <w:t xml:space="preserve"> </w:t>
            </w:r>
            <w:r>
              <w:rPr>
                <w:color w:val="273139"/>
                <w:sz w:val="24"/>
              </w:rPr>
              <w:t>class.</w:t>
            </w:r>
          </w:p>
        </w:tc>
        <w:tc>
          <w:tcPr>
            <w:tcW w:w="5766" w:type="dxa"/>
          </w:tcPr>
          <w:p w:rsidR="00D13DF5" w:rsidRDefault="00502E84" w:rsidP="00F0633A">
            <w:pPr>
              <w:pStyle w:val="TableParagraph"/>
              <w:spacing w:before="205"/>
              <w:ind w:left="720"/>
              <w:rPr>
                <w:sz w:val="24"/>
              </w:rPr>
            </w:pPr>
            <w:r>
              <w:rPr>
                <w:color w:val="273139"/>
                <w:sz w:val="24"/>
              </w:rPr>
              <w:t>It</w:t>
            </w:r>
            <w:r>
              <w:rPr>
                <w:color w:val="273139"/>
                <w:spacing w:val="8"/>
                <w:sz w:val="24"/>
              </w:rPr>
              <w:t xml:space="preserve"> </w:t>
            </w:r>
            <w:r>
              <w:rPr>
                <w:color w:val="273139"/>
                <w:sz w:val="24"/>
              </w:rPr>
              <w:t>cannot</w:t>
            </w:r>
            <w:r>
              <w:rPr>
                <w:color w:val="273139"/>
                <w:spacing w:val="9"/>
                <w:sz w:val="24"/>
              </w:rPr>
              <w:t xml:space="preserve"> </w:t>
            </w:r>
            <w:r>
              <w:rPr>
                <w:color w:val="273139"/>
                <w:sz w:val="24"/>
              </w:rPr>
              <w:t>inherit</w:t>
            </w:r>
            <w:r>
              <w:rPr>
                <w:color w:val="273139"/>
                <w:spacing w:val="8"/>
                <w:sz w:val="24"/>
              </w:rPr>
              <w:t xml:space="preserve"> </w:t>
            </w:r>
            <w:r>
              <w:rPr>
                <w:color w:val="273139"/>
                <w:sz w:val="24"/>
              </w:rPr>
              <w:t>a</w:t>
            </w:r>
            <w:r>
              <w:rPr>
                <w:color w:val="273139"/>
                <w:spacing w:val="8"/>
                <w:sz w:val="24"/>
              </w:rPr>
              <w:t xml:space="preserve"> </w:t>
            </w:r>
            <w:r>
              <w:rPr>
                <w:color w:val="273139"/>
                <w:sz w:val="24"/>
              </w:rPr>
              <w:t>class.</w:t>
            </w:r>
          </w:p>
        </w:tc>
      </w:tr>
      <w:tr w:rsidR="00D13DF5">
        <w:trPr>
          <w:trHeight w:val="1248"/>
        </w:trPr>
        <w:tc>
          <w:tcPr>
            <w:tcW w:w="5248" w:type="dxa"/>
          </w:tcPr>
          <w:p w:rsidR="00D13DF5" w:rsidRDefault="00D13DF5" w:rsidP="00F0633A">
            <w:pPr>
              <w:pStyle w:val="TableParagraph"/>
              <w:ind w:left="720"/>
              <w:rPr>
                <w:sz w:val="26"/>
              </w:rPr>
            </w:pPr>
          </w:p>
          <w:p w:rsidR="00D13DF5" w:rsidRDefault="00502E84" w:rsidP="00F0633A">
            <w:pPr>
              <w:pStyle w:val="TableParagraph"/>
              <w:spacing w:before="182"/>
              <w:ind w:left="720" w:right="680"/>
              <w:rPr>
                <w:sz w:val="24"/>
              </w:rPr>
            </w:pPr>
            <w:r>
              <w:rPr>
                <w:color w:val="273139"/>
                <w:sz w:val="24"/>
              </w:rPr>
              <w:t>It</w:t>
            </w:r>
            <w:r>
              <w:rPr>
                <w:color w:val="273139"/>
                <w:spacing w:val="9"/>
                <w:sz w:val="24"/>
              </w:rPr>
              <w:t xml:space="preserve"> </w:t>
            </w:r>
            <w:r>
              <w:rPr>
                <w:color w:val="273139"/>
                <w:sz w:val="24"/>
              </w:rPr>
              <w:t>can</w:t>
            </w:r>
            <w:r>
              <w:rPr>
                <w:color w:val="273139"/>
                <w:spacing w:val="9"/>
                <w:sz w:val="24"/>
              </w:rPr>
              <w:t xml:space="preserve"> </w:t>
            </w:r>
            <w:r>
              <w:rPr>
                <w:color w:val="273139"/>
                <w:sz w:val="24"/>
              </w:rPr>
              <w:t>be</w:t>
            </w:r>
            <w:r>
              <w:rPr>
                <w:color w:val="273139"/>
                <w:spacing w:val="8"/>
                <w:sz w:val="24"/>
              </w:rPr>
              <w:t xml:space="preserve"> </w:t>
            </w:r>
            <w:r>
              <w:rPr>
                <w:color w:val="273139"/>
                <w:sz w:val="24"/>
              </w:rPr>
              <w:t>inherited</w:t>
            </w:r>
            <w:r>
              <w:rPr>
                <w:color w:val="273139"/>
                <w:spacing w:val="9"/>
                <w:sz w:val="24"/>
              </w:rPr>
              <w:t xml:space="preserve"> </w:t>
            </w:r>
            <w:r>
              <w:rPr>
                <w:color w:val="273139"/>
                <w:sz w:val="24"/>
              </w:rPr>
              <w:t>by</w:t>
            </w:r>
            <w:r>
              <w:rPr>
                <w:color w:val="273139"/>
                <w:spacing w:val="10"/>
                <w:sz w:val="24"/>
              </w:rPr>
              <w:t xml:space="preserve"> </w:t>
            </w:r>
            <w:r>
              <w:rPr>
                <w:color w:val="273139"/>
                <w:sz w:val="24"/>
              </w:rPr>
              <w:t>another</w:t>
            </w:r>
            <w:r>
              <w:rPr>
                <w:color w:val="273139"/>
                <w:spacing w:val="8"/>
                <w:sz w:val="24"/>
              </w:rPr>
              <w:t xml:space="preserve"> </w:t>
            </w:r>
            <w:r>
              <w:rPr>
                <w:color w:val="273139"/>
                <w:sz w:val="24"/>
              </w:rPr>
              <w:t>class</w:t>
            </w:r>
            <w:r>
              <w:rPr>
                <w:color w:val="273139"/>
                <w:spacing w:val="9"/>
                <w:sz w:val="24"/>
              </w:rPr>
              <w:t xml:space="preserve"> </w:t>
            </w:r>
            <w:r>
              <w:rPr>
                <w:color w:val="273139"/>
                <w:sz w:val="24"/>
              </w:rPr>
              <w:t>using</w:t>
            </w:r>
            <w:r>
              <w:rPr>
                <w:color w:val="273139"/>
                <w:spacing w:val="7"/>
                <w:sz w:val="24"/>
              </w:rPr>
              <w:t xml:space="preserve"> </w:t>
            </w:r>
            <w:r>
              <w:rPr>
                <w:color w:val="273139"/>
                <w:sz w:val="24"/>
              </w:rPr>
              <w:t>the</w:t>
            </w:r>
            <w:r>
              <w:rPr>
                <w:color w:val="273139"/>
                <w:spacing w:val="-57"/>
                <w:sz w:val="24"/>
              </w:rPr>
              <w:t xml:space="preserve"> </w:t>
            </w:r>
            <w:r>
              <w:rPr>
                <w:color w:val="273139"/>
                <w:sz w:val="24"/>
              </w:rPr>
              <w:t>keyword</w:t>
            </w:r>
            <w:r>
              <w:rPr>
                <w:color w:val="273139"/>
                <w:spacing w:val="4"/>
                <w:sz w:val="24"/>
              </w:rPr>
              <w:t xml:space="preserve"> </w:t>
            </w:r>
            <w:r>
              <w:rPr>
                <w:color w:val="273139"/>
                <w:sz w:val="24"/>
              </w:rPr>
              <w:t>‘extends’.</w:t>
            </w:r>
          </w:p>
        </w:tc>
        <w:tc>
          <w:tcPr>
            <w:tcW w:w="5766" w:type="dxa"/>
          </w:tcPr>
          <w:p w:rsidR="00D13DF5" w:rsidRDefault="00502E84" w:rsidP="00F0633A">
            <w:pPr>
              <w:pStyle w:val="TableParagraph"/>
              <w:spacing w:before="205"/>
              <w:ind w:left="720" w:right="556"/>
              <w:rPr>
                <w:sz w:val="24"/>
              </w:rPr>
            </w:pPr>
            <w:r>
              <w:rPr>
                <w:color w:val="273139"/>
                <w:sz w:val="24"/>
              </w:rPr>
              <w:t>It</w:t>
            </w:r>
            <w:r>
              <w:rPr>
                <w:color w:val="273139"/>
                <w:spacing w:val="7"/>
                <w:sz w:val="24"/>
              </w:rPr>
              <w:t xml:space="preserve"> </w:t>
            </w:r>
            <w:r>
              <w:rPr>
                <w:color w:val="273139"/>
                <w:sz w:val="24"/>
              </w:rPr>
              <w:t>can</w:t>
            </w:r>
            <w:r>
              <w:rPr>
                <w:color w:val="273139"/>
                <w:spacing w:val="8"/>
                <w:sz w:val="24"/>
              </w:rPr>
              <w:t xml:space="preserve"> </w:t>
            </w:r>
            <w:r>
              <w:rPr>
                <w:color w:val="273139"/>
                <w:sz w:val="24"/>
              </w:rPr>
              <w:t>be</w:t>
            </w:r>
            <w:r>
              <w:rPr>
                <w:color w:val="273139"/>
                <w:spacing w:val="7"/>
                <w:sz w:val="24"/>
              </w:rPr>
              <w:t xml:space="preserve"> </w:t>
            </w:r>
            <w:r>
              <w:rPr>
                <w:color w:val="273139"/>
                <w:sz w:val="24"/>
              </w:rPr>
              <w:t>inherited</w:t>
            </w:r>
            <w:r>
              <w:rPr>
                <w:color w:val="273139"/>
                <w:spacing w:val="7"/>
                <w:sz w:val="24"/>
              </w:rPr>
              <w:t xml:space="preserve"> </w:t>
            </w:r>
            <w:r>
              <w:rPr>
                <w:color w:val="273139"/>
                <w:sz w:val="24"/>
              </w:rPr>
              <w:t>by</w:t>
            </w:r>
            <w:r>
              <w:rPr>
                <w:color w:val="273139"/>
                <w:spacing w:val="8"/>
                <w:sz w:val="24"/>
              </w:rPr>
              <w:t xml:space="preserve"> </w:t>
            </w:r>
            <w:r>
              <w:rPr>
                <w:color w:val="273139"/>
                <w:sz w:val="24"/>
              </w:rPr>
              <w:t>a</w:t>
            </w:r>
            <w:r>
              <w:rPr>
                <w:color w:val="273139"/>
                <w:spacing w:val="7"/>
                <w:sz w:val="24"/>
              </w:rPr>
              <w:t xml:space="preserve"> </w:t>
            </w:r>
            <w:r>
              <w:rPr>
                <w:color w:val="273139"/>
                <w:sz w:val="24"/>
              </w:rPr>
              <w:t>class</w:t>
            </w:r>
            <w:r>
              <w:rPr>
                <w:color w:val="273139"/>
                <w:spacing w:val="7"/>
                <w:sz w:val="24"/>
              </w:rPr>
              <w:t xml:space="preserve"> </w:t>
            </w:r>
            <w:r>
              <w:rPr>
                <w:color w:val="273139"/>
                <w:sz w:val="24"/>
              </w:rPr>
              <w:t>by</w:t>
            </w:r>
            <w:r>
              <w:rPr>
                <w:color w:val="273139"/>
                <w:spacing w:val="8"/>
                <w:sz w:val="24"/>
              </w:rPr>
              <w:t xml:space="preserve"> </w:t>
            </w:r>
            <w:r>
              <w:rPr>
                <w:color w:val="273139"/>
                <w:sz w:val="24"/>
              </w:rPr>
              <w:t>using</w:t>
            </w:r>
            <w:r>
              <w:rPr>
                <w:color w:val="273139"/>
                <w:spacing w:val="6"/>
                <w:sz w:val="24"/>
              </w:rPr>
              <w:t xml:space="preserve"> </w:t>
            </w:r>
            <w:r>
              <w:rPr>
                <w:color w:val="273139"/>
                <w:sz w:val="24"/>
              </w:rPr>
              <w:t>the</w:t>
            </w:r>
            <w:r>
              <w:rPr>
                <w:color w:val="273139"/>
                <w:spacing w:val="18"/>
                <w:sz w:val="24"/>
              </w:rPr>
              <w:t xml:space="preserve"> </w:t>
            </w:r>
            <w:r>
              <w:rPr>
                <w:color w:val="273139"/>
                <w:sz w:val="24"/>
              </w:rPr>
              <w:t>keyword</w:t>
            </w:r>
            <w:r>
              <w:rPr>
                <w:color w:val="273139"/>
                <w:spacing w:val="1"/>
                <w:sz w:val="24"/>
              </w:rPr>
              <w:t xml:space="preserve"> </w:t>
            </w:r>
            <w:r>
              <w:rPr>
                <w:color w:val="273139"/>
                <w:sz w:val="24"/>
              </w:rPr>
              <w:t>‘implements’</w:t>
            </w:r>
            <w:r>
              <w:rPr>
                <w:color w:val="273139"/>
                <w:spacing w:val="8"/>
                <w:sz w:val="24"/>
              </w:rPr>
              <w:t xml:space="preserve"> </w:t>
            </w:r>
            <w:r>
              <w:rPr>
                <w:color w:val="273139"/>
                <w:sz w:val="24"/>
              </w:rPr>
              <w:t>and</w:t>
            </w:r>
            <w:r>
              <w:rPr>
                <w:color w:val="273139"/>
                <w:spacing w:val="8"/>
                <w:sz w:val="24"/>
              </w:rPr>
              <w:t xml:space="preserve"> </w:t>
            </w:r>
            <w:r>
              <w:rPr>
                <w:color w:val="273139"/>
                <w:sz w:val="24"/>
              </w:rPr>
              <w:t>it</w:t>
            </w:r>
            <w:r>
              <w:rPr>
                <w:color w:val="273139"/>
                <w:spacing w:val="10"/>
                <w:sz w:val="24"/>
              </w:rPr>
              <w:t xml:space="preserve"> </w:t>
            </w:r>
            <w:r>
              <w:rPr>
                <w:color w:val="273139"/>
                <w:sz w:val="24"/>
              </w:rPr>
              <w:t>can</w:t>
            </w:r>
            <w:r>
              <w:rPr>
                <w:color w:val="273139"/>
                <w:spacing w:val="8"/>
                <w:sz w:val="24"/>
              </w:rPr>
              <w:t xml:space="preserve"> </w:t>
            </w:r>
            <w:r>
              <w:rPr>
                <w:color w:val="273139"/>
                <w:sz w:val="24"/>
              </w:rPr>
              <w:t>be</w:t>
            </w:r>
            <w:r>
              <w:rPr>
                <w:color w:val="273139"/>
                <w:spacing w:val="9"/>
                <w:sz w:val="24"/>
              </w:rPr>
              <w:t xml:space="preserve"> </w:t>
            </w:r>
            <w:r>
              <w:rPr>
                <w:color w:val="273139"/>
                <w:sz w:val="24"/>
              </w:rPr>
              <w:t>inherited</w:t>
            </w:r>
            <w:r>
              <w:rPr>
                <w:color w:val="273139"/>
                <w:spacing w:val="10"/>
                <w:sz w:val="24"/>
              </w:rPr>
              <w:t xml:space="preserve"> </w:t>
            </w:r>
            <w:r>
              <w:rPr>
                <w:color w:val="273139"/>
                <w:sz w:val="24"/>
              </w:rPr>
              <w:t>by</w:t>
            </w:r>
            <w:r>
              <w:rPr>
                <w:color w:val="273139"/>
                <w:spacing w:val="10"/>
                <w:sz w:val="24"/>
              </w:rPr>
              <w:t xml:space="preserve"> </w:t>
            </w:r>
            <w:r>
              <w:rPr>
                <w:color w:val="273139"/>
                <w:sz w:val="24"/>
              </w:rPr>
              <w:t>an</w:t>
            </w:r>
            <w:r>
              <w:rPr>
                <w:color w:val="273139"/>
                <w:spacing w:val="10"/>
                <w:sz w:val="24"/>
              </w:rPr>
              <w:t xml:space="preserve"> </w:t>
            </w:r>
            <w:r>
              <w:rPr>
                <w:color w:val="273139"/>
                <w:sz w:val="24"/>
              </w:rPr>
              <w:t>interface</w:t>
            </w:r>
            <w:r>
              <w:rPr>
                <w:color w:val="273139"/>
                <w:spacing w:val="-57"/>
                <w:sz w:val="24"/>
              </w:rPr>
              <w:t xml:space="preserve"> </w:t>
            </w:r>
            <w:r>
              <w:rPr>
                <w:color w:val="273139"/>
                <w:sz w:val="24"/>
              </w:rPr>
              <w:t>using</w:t>
            </w:r>
            <w:r>
              <w:rPr>
                <w:color w:val="273139"/>
                <w:spacing w:val="2"/>
                <w:sz w:val="24"/>
              </w:rPr>
              <w:t xml:space="preserve"> </w:t>
            </w:r>
            <w:r>
              <w:rPr>
                <w:color w:val="273139"/>
                <w:sz w:val="24"/>
              </w:rPr>
              <w:t>the</w:t>
            </w:r>
            <w:r>
              <w:rPr>
                <w:color w:val="273139"/>
                <w:spacing w:val="4"/>
                <w:sz w:val="24"/>
              </w:rPr>
              <w:t xml:space="preserve"> </w:t>
            </w:r>
            <w:r>
              <w:rPr>
                <w:color w:val="273139"/>
                <w:sz w:val="24"/>
              </w:rPr>
              <w:t>keyword</w:t>
            </w:r>
            <w:r>
              <w:rPr>
                <w:color w:val="273139"/>
                <w:spacing w:val="5"/>
                <w:sz w:val="24"/>
              </w:rPr>
              <w:t xml:space="preserve"> </w:t>
            </w:r>
            <w:r>
              <w:rPr>
                <w:color w:val="273139"/>
                <w:sz w:val="24"/>
              </w:rPr>
              <w:t>‘extends’.</w:t>
            </w:r>
          </w:p>
        </w:tc>
      </w:tr>
      <w:tr w:rsidR="00D13DF5">
        <w:trPr>
          <w:trHeight w:val="696"/>
        </w:trPr>
        <w:tc>
          <w:tcPr>
            <w:tcW w:w="5248" w:type="dxa"/>
          </w:tcPr>
          <w:p w:rsidR="00D13DF5" w:rsidRDefault="00502E84" w:rsidP="00F0633A">
            <w:pPr>
              <w:pStyle w:val="TableParagraph"/>
              <w:spacing w:before="205"/>
              <w:ind w:left="720"/>
              <w:rPr>
                <w:sz w:val="24"/>
              </w:rPr>
            </w:pPr>
            <w:r>
              <w:rPr>
                <w:color w:val="273139"/>
                <w:sz w:val="24"/>
              </w:rPr>
              <w:t>It</w:t>
            </w:r>
            <w:r>
              <w:rPr>
                <w:color w:val="273139"/>
                <w:spacing w:val="11"/>
                <w:sz w:val="24"/>
              </w:rPr>
              <w:t xml:space="preserve"> </w:t>
            </w:r>
            <w:r>
              <w:rPr>
                <w:color w:val="273139"/>
                <w:sz w:val="24"/>
              </w:rPr>
              <w:t>can</w:t>
            </w:r>
            <w:r>
              <w:rPr>
                <w:color w:val="273139"/>
                <w:spacing w:val="11"/>
                <w:sz w:val="24"/>
              </w:rPr>
              <w:t xml:space="preserve"> </w:t>
            </w:r>
            <w:r>
              <w:rPr>
                <w:color w:val="273139"/>
                <w:sz w:val="24"/>
              </w:rPr>
              <w:t>contain</w:t>
            </w:r>
            <w:r>
              <w:rPr>
                <w:color w:val="273139"/>
                <w:spacing w:val="11"/>
                <w:sz w:val="24"/>
              </w:rPr>
              <w:t xml:space="preserve"> </w:t>
            </w:r>
            <w:r>
              <w:rPr>
                <w:color w:val="273139"/>
                <w:sz w:val="24"/>
              </w:rPr>
              <w:t>constructors.</w:t>
            </w:r>
          </w:p>
        </w:tc>
        <w:tc>
          <w:tcPr>
            <w:tcW w:w="5766" w:type="dxa"/>
          </w:tcPr>
          <w:p w:rsidR="00D13DF5" w:rsidRDefault="00502E84" w:rsidP="00F0633A">
            <w:pPr>
              <w:pStyle w:val="TableParagraph"/>
              <w:spacing w:before="205"/>
              <w:ind w:left="720"/>
              <w:rPr>
                <w:sz w:val="24"/>
              </w:rPr>
            </w:pPr>
            <w:r>
              <w:rPr>
                <w:color w:val="273139"/>
                <w:sz w:val="24"/>
              </w:rPr>
              <w:t>It</w:t>
            </w:r>
            <w:r>
              <w:rPr>
                <w:color w:val="273139"/>
                <w:spacing w:val="11"/>
                <w:sz w:val="24"/>
              </w:rPr>
              <w:t xml:space="preserve"> </w:t>
            </w:r>
            <w:r>
              <w:rPr>
                <w:color w:val="273139"/>
                <w:sz w:val="24"/>
              </w:rPr>
              <w:t>cannot</w:t>
            </w:r>
            <w:r>
              <w:rPr>
                <w:color w:val="273139"/>
                <w:spacing w:val="12"/>
                <w:sz w:val="24"/>
              </w:rPr>
              <w:t xml:space="preserve"> </w:t>
            </w:r>
            <w:r>
              <w:rPr>
                <w:color w:val="273139"/>
                <w:sz w:val="24"/>
              </w:rPr>
              <w:t>contain</w:t>
            </w:r>
            <w:r>
              <w:rPr>
                <w:color w:val="273139"/>
                <w:spacing w:val="12"/>
                <w:sz w:val="24"/>
              </w:rPr>
              <w:t xml:space="preserve"> </w:t>
            </w:r>
            <w:r>
              <w:rPr>
                <w:color w:val="273139"/>
                <w:sz w:val="24"/>
              </w:rPr>
              <w:t>constructors.</w:t>
            </w:r>
          </w:p>
        </w:tc>
      </w:tr>
      <w:tr w:rsidR="00D13DF5">
        <w:trPr>
          <w:trHeight w:val="696"/>
        </w:trPr>
        <w:tc>
          <w:tcPr>
            <w:tcW w:w="5248" w:type="dxa"/>
          </w:tcPr>
          <w:p w:rsidR="00D13DF5" w:rsidRDefault="00502E84" w:rsidP="00F0633A">
            <w:pPr>
              <w:pStyle w:val="TableParagraph"/>
              <w:spacing w:before="205"/>
              <w:ind w:left="720"/>
              <w:rPr>
                <w:sz w:val="24"/>
              </w:rPr>
            </w:pPr>
            <w:r>
              <w:rPr>
                <w:color w:val="273139"/>
                <w:sz w:val="24"/>
              </w:rPr>
              <w:t>It</w:t>
            </w:r>
            <w:r>
              <w:rPr>
                <w:color w:val="273139"/>
                <w:spacing w:val="11"/>
                <w:sz w:val="24"/>
              </w:rPr>
              <w:t xml:space="preserve"> </w:t>
            </w:r>
            <w:r>
              <w:rPr>
                <w:color w:val="273139"/>
                <w:sz w:val="24"/>
              </w:rPr>
              <w:t>cannot</w:t>
            </w:r>
            <w:r>
              <w:rPr>
                <w:color w:val="273139"/>
                <w:spacing w:val="11"/>
                <w:sz w:val="24"/>
              </w:rPr>
              <w:t xml:space="preserve"> </w:t>
            </w:r>
            <w:r>
              <w:rPr>
                <w:color w:val="273139"/>
                <w:sz w:val="24"/>
              </w:rPr>
              <w:t>contain</w:t>
            </w:r>
            <w:r>
              <w:rPr>
                <w:color w:val="273139"/>
                <w:spacing w:val="11"/>
                <w:sz w:val="24"/>
              </w:rPr>
              <w:t xml:space="preserve"> </w:t>
            </w:r>
            <w:r>
              <w:rPr>
                <w:color w:val="273139"/>
                <w:sz w:val="24"/>
              </w:rPr>
              <w:t>abstract</w:t>
            </w:r>
            <w:r>
              <w:rPr>
                <w:color w:val="273139"/>
                <w:spacing w:val="11"/>
                <w:sz w:val="24"/>
              </w:rPr>
              <w:t xml:space="preserve"> </w:t>
            </w:r>
            <w:r>
              <w:rPr>
                <w:color w:val="273139"/>
                <w:sz w:val="24"/>
              </w:rPr>
              <w:t>methods.</w:t>
            </w:r>
          </w:p>
        </w:tc>
        <w:tc>
          <w:tcPr>
            <w:tcW w:w="5766" w:type="dxa"/>
          </w:tcPr>
          <w:p w:rsidR="00D13DF5" w:rsidRDefault="00502E84" w:rsidP="00F0633A">
            <w:pPr>
              <w:pStyle w:val="TableParagraph"/>
              <w:spacing w:before="205"/>
              <w:ind w:left="720"/>
              <w:rPr>
                <w:sz w:val="24"/>
              </w:rPr>
            </w:pPr>
            <w:r>
              <w:rPr>
                <w:color w:val="273139"/>
                <w:sz w:val="24"/>
              </w:rPr>
              <w:t>It</w:t>
            </w:r>
            <w:r>
              <w:rPr>
                <w:color w:val="273139"/>
                <w:spacing w:val="11"/>
                <w:sz w:val="24"/>
              </w:rPr>
              <w:t xml:space="preserve"> </w:t>
            </w:r>
            <w:r>
              <w:rPr>
                <w:color w:val="273139"/>
                <w:sz w:val="24"/>
              </w:rPr>
              <w:t>contains</w:t>
            </w:r>
            <w:r>
              <w:rPr>
                <w:color w:val="273139"/>
                <w:spacing w:val="11"/>
                <w:sz w:val="24"/>
              </w:rPr>
              <w:t xml:space="preserve"> </w:t>
            </w:r>
            <w:r>
              <w:rPr>
                <w:color w:val="273139"/>
                <w:sz w:val="24"/>
              </w:rPr>
              <w:t>abstract</w:t>
            </w:r>
            <w:r>
              <w:rPr>
                <w:color w:val="273139"/>
                <w:spacing w:val="8"/>
                <w:sz w:val="24"/>
              </w:rPr>
              <w:t xml:space="preserve"> </w:t>
            </w:r>
            <w:r>
              <w:rPr>
                <w:color w:val="273139"/>
                <w:sz w:val="24"/>
              </w:rPr>
              <w:t>methods</w:t>
            </w:r>
            <w:r>
              <w:rPr>
                <w:color w:val="273139"/>
                <w:spacing w:val="12"/>
                <w:sz w:val="24"/>
              </w:rPr>
              <w:t xml:space="preserve"> </w:t>
            </w:r>
            <w:r>
              <w:rPr>
                <w:color w:val="273139"/>
                <w:sz w:val="24"/>
              </w:rPr>
              <w:t>only.</w:t>
            </w:r>
          </w:p>
        </w:tc>
      </w:tr>
      <w:tr w:rsidR="00D13DF5">
        <w:trPr>
          <w:trHeight w:val="1247"/>
        </w:trPr>
        <w:tc>
          <w:tcPr>
            <w:tcW w:w="5248" w:type="dxa"/>
          </w:tcPr>
          <w:p w:rsidR="00D13DF5" w:rsidRDefault="00502E84" w:rsidP="00F0633A">
            <w:pPr>
              <w:pStyle w:val="TableParagraph"/>
              <w:spacing w:before="205"/>
              <w:ind w:left="720"/>
              <w:rPr>
                <w:sz w:val="24"/>
              </w:rPr>
            </w:pPr>
            <w:r>
              <w:rPr>
                <w:color w:val="273139"/>
                <w:sz w:val="24"/>
              </w:rPr>
              <w:t>Variables</w:t>
            </w:r>
            <w:r>
              <w:rPr>
                <w:color w:val="273139"/>
                <w:spacing w:val="9"/>
                <w:sz w:val="24"/>
              </w:rPr>
              <w:t xml:space="preserve"> </w:t>
            </w:r>
            <w:r>
              <w:rPr>
                <w:color w:val="273139"/>
                <w:sz w:val="24"/>
              </w:rPr>
              <w:t>and</w:t>
            </w:r>
            <w:r>
              <w:rPr>
                <w:color w:val="273139"/>
                <w:spacing w:val="9"/>
                <w:sz w:val="24"/>
              </w:rPr>
              <w:t xml:space="preserve"> </w:t>
            </w:r>
            <w:r>
              <w:rPr>
                <w:color w:val="273139"/>
                <w:sz w:val="24"/>
              </w:rPr>
              <w:t>methods</w:t>
            </w:r>
            <w:r>
              <w:rPr>
                <w:color w:val="273139"/>
                <w:spacing w:val="7"/>
                <w:sz w:val="24"/>
              </w:rPr>
              <w:t xml:space="preserve"> </w:t>
            </w:r>
            <w:r>
              <w:rPr>
                <w:color w:val="273139"/>
                <w:sz w:val="24"/>
              </w:rPr>
              <w:t>in</w:t>
            </w:r>
            <w:r>
              <w:rPr>
                <w:color w:val="273139"/>
                <w:spacing w:val="9"/>
                <w:sz w:val="24"/>
              </w:rPr>
              <w:t xml:space="preserve"> </w:t>
            </w:r>
            <w:r>
              <w:rPr>
                <w:color w:val="273139"/>
                <w:sz w:val="24"/>
              </w:rPr>
              <w:t>a</w:t>
            </w:r>
            <w:r>
              <w:rPr>
                <w:color w:val="273139"/>
                <w:spacing w:val="8"/>
                <w:sz w:val="24"/>
              </w:rPr>
              <w:t xml:space="preserve"> </w:t>
            </w:r>
            <w:r>
              <w:rPr>
                <w:color w:val="273139"/>
                <w:sz w:val="24"/>
              </w:rPr>
              <w:t>class</w:t>
            </w:r>
            <w:r>
              <w:rPr>
                <w:color w:val="273139"/>
                <w:spacing w:val="9"/>
                <w:sz w:val="24"/>
              </w:rPr>
              <w:t xml:space="preserve"> </w:t>
            </w:r>
            <w:r>
              <w:rPr>
                <w:color w:val="273139"/>
                <w:sz w:val="24"/>
              </w:rPr>
              <w:t>can</w:t>
            </w:r>
            <w:r>
              <w:rPr>
                <w:color w:val="273139"/>
                <w:spacing w:val="9"/>
                <w:sz w:val="24"/>
              </w:rPr>
              <w:t xml:space="preserve"> </w:t>
            </w:r>
            <w:r>
              <w:rPr>
                <w:color w:val="273139"/>
                <w:sz w:val="24"/>
              </w:rPr>
              <w:t>be</w:t>
            </w:r>
            <w:r>
              <w:rPr>
                <w:color w:val="273139"/>
                <w:spacing w:val="8"/>
                <w:sz w:val="24"/>
              </w:rPr>
              <w:t xml:space="preserve"> </w:t>
            </w:r>
            <w:r>
              <w:rPr>
                <w:color w:val="273139"/>
                <w:sz w:val="24"/>
              </w:rPr>
              <w:t>declared</w:t>
            </w:r>
            <w:r>
              <w:rPr>
                <w:color w:val="273139"/>
                <w:spacing w:val="1"/>
                <w:sz w:val="24"/>
              </w:rPr>
              <w:t xml:space="preserve"> </w:t>
            </w:r>
            <w:r>
              <w:rPr>
                <w:color w:val="273139"/>
                <w:sz w:val="24"/>
              </w:rPr>
              <w:t>using</w:t>
            </w:r>
            <w:r>
              <w:rPr>
                <w:color w:val="273139"/>
                <w:spacing w:val="15"/>
                <w:sz w:val="24"/>
              </w:rPr>
              <w:t xml:space="preserve"> </w:t>
            </w:r>
            <w:r>
              <w:rPr>
                <w:color w:val="273139"/>
                <w:sz w:val="24"/>
              </w:rPr>
              <w:t>any</w:t>
            </w:r>
            <w:r>
              <w:rPr>
                <w:color w:val="273139"/>
                <w:spacing w:val="12"/>
                <w:sz w:val="24"/>
              </w:rPr>
              <w:t xml:space="preserve"> </w:t>
            </w:r>
            <w:r>
              <w:rPr>
                <w:color w:val="273139"/>
                <w:sz w:val="24"/>
              </w:rPr>
              <w:t>access</w:t>
            </w:r>
            <w:r>
              <w:rPr>
                <w:color w:val="273139"/>
                <w:spacing w:val="15"/>
                <w:sz w:val="24"/>
              </w:rPr>
              <w:t xml:space="preserve"> </w:t>
            </w:r>
            <w:r>
              <w:rPr>
                <w:color w:val="273139"/>
                <w:sz w:val="24"/>
              </w:rPr>
              <w:t>specifier(public,</w:t>
            </w:r>
            <w:r>
              <w:rPr>
                <w:color w:val="273139"/>
                <w:spacing w:val="15"/>
                <w:sz w:val="24"/>
              </w:rPr>
              <w:t xml:space="preserve"> </w:t>
            </w:r>
            <w:r>
              <w:rPr>
                <w:color w:val="273139"/>
                <w:sz w:val="24"/>
              </w:rPr>
              <w:t>private,</w:t>
            </w:r>
            <w:r>
              <w:rPr>
                <w:color w:val="273139"/>
                <w:spacing w:val="15"/>
                <w:sz w:val="24"/>
              </w:rPr>
              <w:t xml:space="preserve"> </w:t>
            </w:r>
            <w:r>
              <w:rPr>
                <w:color w:val="273139"/>
                <w:sz w:val="24"/>
              </w:rPr>
              <w:t>default,</w:t>
            </w:r>
            <w:r>
              <w:rPr>
                <w:color w:val="273139"/>
                <w:spacing w:val="-57"/>
                <w:sz w:val="24"/>
              </w:rPr>
              <w:t xml:space="preserve"> </w:t>
            </w:r>
            <w:r>
              <w:rPr>
                <w:color w:val="273139"/>
                <w:sz w:val="24"/>
              </w:rPr>
              <w:t>protected)</w:t>
            </w:r>
          </w:p>
        </w:tc>
        <w:tc>
          <w:tcPr>
            <w:tcW w:w="5766" w:type="dxa"/>
          </w:tcPr>
          <w:p w:rsidR="00D13DF5" w:rsidRDefault="00D13DF5" w:rsidP="00F0633A">
            <w:pPr>
              <w:pStyle w:val="TableParagraph"/>
              <w:ind w:left="720"/>
              <w:rPr>
                <w:sz w:val="26"/>
              </w:rPr>
            </w:pPr>
          </w:p>
          <w:p w:rsidR="00D13DF5" w:rsidRDefault="00502E84" w:rsidP="00F0633A">
            <w:pPr>
              <w:pStyle w:val="TableParagraph"/>
              <w:spacing w:before="182"/>
              <w:ind w:left="720"/>
              <w:rPr>
                <w:sz w:val="24"/>
              </w:rPr>
            </w:pPr>
            <w:r>
              <w:rPr>
                <w:color w:val="273139"/>
                <w:sz w:val="24"/>
              </w:rPr>
              <w:t>All</w:t>
            </w:r>
            <w:r>
              <w:rPr>
                <w:color w:val="273139"/>
                <w:spacing w:val="9"/>
                <w:sz w:val="24"/>
              </w:rPr>
              <w:t xml:space="preserve"> </w:t>
            </w:r>
            <w:r>
              <w:rPr>
                <w:color w:val="273139"/>
                <w:sz w:val="24"/>
              </w:rPr>
              <w:t>variables</w:t>
            </w:r>
            <w:r>
              <w:rPr>
                <w:color w:val="273139"/>
                <w:spacing w:val="7"/>
                <w:sz w:val="24"/>
              </w:rPr>
              <w:t xml:space="preserve"> </w:t>
            </w:r>
            <w:r>
              <w:rPr>
                <w:color w:val="273139"/>
                <w:sz w:val="24"/>
              </w:rPr>
              <w:t>and</w:t>
            </w:r>
            <w:r>
              <w:rPr>
                <w:color w:val="273139"/>
                <w:spacing w:val="10"/>
                <w:sz w:val="24"/>
              </w:rPr>
              <w:t xml:space="preserve"> </w:t>
            </w:r>
            <w:r>
              <w:rPr>
                <w:color w:val="273139"/>
                <w:sz w:val="24"/>
              </w:rPr>
              <w:t>methods</w:t>
            </w:r>
            <w:r>
              <w:rPr>
                <w:color w:val="273139"/>
                <w:spacing w:val="9"/>
                <w:sz w:val="24"/>
              </w:rPr>
              <w:t xml:space="preserve"> </w:t>
            </w:r>
            <w:r>
              <w:rPr>
                <w:color w:val="273139"/>
                <w:sz w:val="24"/>
              </w:rPr>
              <w:t>in</w:t>
            </w:r>
            <w:r>
              <w:rPr>
                <w:color w:val="273139"/>
                <w:spacing w:val="9"/>
                <w:sz w:val="24"/>
              </w:rPr>
              <w:t xml:space="preserve"> </w:t>
            </w:r>
            <w:r>
              <w:rPr>
                <w:color w:val="273139"/>
                <w:sz w:val="24"/>
              </w:rPr>
              <w:t>a</w:t>
            </w:r>
            <w:r>
              <w:rPr>
                <w:color w:val="273139"/>
                <w:spacing w:val="7"/>
                <w:sz w:val="24"/>
              </w:rPr>
              <w:t xml:space="preserve"> </w:t>
            </w:r>
            <w:r>
              <w:rPr>
                <w:color w:val="273139"/>
                <w:sz w:val="24"/>
              </w:rPr>
              <w:t>interface</w:t>
            </w:r>
            <w:r>
              <w:rPr>
                <w:color w:val="273139"/>
                <w:spacing w:val="8"/>
                <w:sz w:val="24"/>
              </w:rPr>
              <w:t xml:space="preserve"> </w:t>
            </w:r>
            <w:r>
              <w:rPr>
                <w:color w:val="273139"/>
                <w:sz w:val="24"/>
              </w:rPr>
              <w:t>are</w:t>
            </w:r>
            <w:r>
              <w:rPr>
                <w:color w:val="273139"/>
                <w:spacing w:val="8"/>
                <w:sz w:val="24"/>
              </w:rPr>
              <w:t xml:space="preserve"> </w:t>
            </w:r>
            <w:r>
              <w:rPr>
                <w:color w:val="273139"/>
                <w:sz w:val="24"/>
              </w:rPr>
              <w:t>declared</w:t>
            </w:r>
            <w:r>
              <w:rPr>
                <w:color w:val="273139"/>
                <w:spacing w:val="10"/>
                <w:sz w:val="24"/>
              </w:rPr>
              <w:t xml:space="preserve"> </w:t>
            </w:r>
            <w:r>
              <w:rPr>
                <w:color w:val="273139"/>
                <w:sz w:val="24"/>
              </w:rPr>
              <w:t>as</w:t>
            </w:r>
            <w:r>
              <w:rPr>
                <w:color w:val="273139"/>
                <w:spacing w:val="-57"/>
                <w:sz w:val="24"/>
              </w:rPr>
              <w:t xml:space="preserve"> </w:t>
            </w:r>
            <w:r>
              <w:rPr>
                <w:color w:val="273139"/>
                <w:sz w:val="24"/>
              </w:rPr>
              <w:t>public.</w:t>
            </w:r>
          </w:p>
        </w:tc>
      </w:tr>
      <w:tr w:rsidR="00D13DF5">
        <w:trPr>
          <w:trHeight w:val="480"/>
        </w:trPr>
        <w:tc>
          <w:tcPr>
            <w:tcW w:w="5248" w:type="dxa"/>
          </w:tcPr>
          <w:p w:rsidR="00D13DF5" w:rsidRDefault="00502E84" w:rsidP="00F0633A">
            <w:pPr>
              <w:pStyle w:val="TableParagraph"/>
              <w:spacing w:before="205" w:line="256" w:lineRule="exact"/>
              <w:ind w:left="720"/>
              <w:rPr>
                <w:sz w:val="24"/>
              </w:rPr>
            </w:pPr>
            <w:r>
              <w:rPr>
                <w:color w:val="273139"/>
                <w:sz w:val="24"/>
              </w:rPr>
              <w:t>Variables</w:t>
            </w:r>
            <w:r>
              <w:rPr>
                <w:color w:val="273139"/>
                <w:spacing w:val="8"/>
                <w:sz w:val="24"/>
              </w:rPr>
              <w:t xml:space="preserve"> </w:t>
            </w:r>
            <w:r>
              <w:rPr>
                <w:color w:val="273139"/>
                <w:sz w:val="24"/>
              </w:rPr>
              <w:t>in</w:t>
            </w:r>
            <w:r>
              <w:rPr>
                <w:color w:val="273139"/>
                <w:spacing w:val="9"/>
                <w:sz w:val="24"/>
              </w:rPr>
              <w:t xml:space="preserve"> </w:t>
            </w:r>
            <w:r>
              <w:rPr>
                <w:color w:val="273139"/>
                <w:sz w:val="24"/>
              </w:rPr>
              <w:t>a</w:t>
            </w:r>
            <w:r>
              <w:rPr>
                <w:color w:val="273139"/>
                <w:spacing w:val="7"/>
                <w:sz w:val="24"/>
              </w:rPr>
              <w:t xml:space="preserve"> </w:t>
            </w:r>
            <w:r>
              <w:rPr>
                <w:color w:val="273139"/>
                <w:sz w:val="24"/>
              </w:rPr>
              <w:t>class</w:t>
            </w:r>
            <w:r>
              <w:rPr>
                <w:color w:val="273139"/>
                <w:spacing w:val="8"/>
                <w:sz w:val="24"/>
              </w:rPr>
              <w:t xml:space="preserve"> </w:t>
            </w:r>
            <w:r>
              <w:rPr>
                <w:color w:val="273139"/>
                <w:sz w:val="24"/>
              </w:rPr>
              <w:t>can</w:t>
            </w:r>
            <w:r>
              <w:rPr>
                <w:color w:val="273139"/>
                <w:spacing w:val="7"/>
                <w:sz w:val="24"/>
              </w:rPr>
              <w:t xml:space="preserve"> </w:t>
            </w:r>
            <w:r>
              <w:rPr>
                <w:color w:val="273139"/>
                <w:sz w:val="24"/>
              </w:rPr>
              <w:t>be</w:t>
            </w:r>
            <w:r>
              <w:rPr>
                <w:color w:val="273139"/>
                <w:spacing w:val="7"/>
                <w:sz w:val="24"/>
              </w:rPr>
              <w:t xml:space="preserve"> </w:t>
            </w:r>
            <w:r>
              <w:rPr>
                <w:color w:val="273139"/>
                <w:sz w:val="24"/>
              </w:rPr>
              <w:t>static,</w:t>
            </w:r>
            <w:r>
              <w:rPr>
                <w:color w:val="273139"/>
                <w:spacing w:val="9"/>
                <w:sz w:val="24"/>
              </w:rPr>
              <w:t xml:space="preserve"> </w:t>
            </w:r>
            <w:r>
              <w:rPr>
                <w:color w:val="273139"/>
                <w:sz w:val="24"/>
              </w:rPr>
              <w:t>final</w:t>
            </w:r>
            <w:r>
              <w:rPr>
                <w:color w:val="273139"/>
                <w:spacing w:val="8"/>
                <w:sz w:val="24"/>
              </w:rPr>
              <w:t xml:space="preserve"> </w:t>
            </w:r>
            <w:r>
              <w:rPr>
                <w:color w:val="273139"/>
                <w:sz w:val="24"/>
              </w:rPr>
              <w:t>or</w:t>
            </w:r>
            <w:r>
              <w:rPr>
                <w:color w:val="273139"/>
                <w:spacing w:val="8"/>
                <w:sz w:val="24"/>
              </w:rPr>
              <w:t xml:space="preserve"> </w:t>
            </w:r>
            <w:r>
              <w:rPr>
                <w:color w:val="273139"/>
                <w:sz w:val="24"/>
              </w:rPr>
              <w:t>neither.</w:t>
            </w:r>
          </w:p>
        </w:tc>
        <w:tc>
          <w:tcPr>
            <w:tcW w:w="5766" w:type="dxa"/>
          </w:tcPr>
          <w:p w:rsidR="00D13DF5" w:rsidRDefault="00502E84" w:rsidP="00F0633A">
            <w:pPr>
              <w:pStyle w:val="TableParagraph"/>
              <w:spacing w:before="205" w:line="256" w:lineRule="exact"/>
              <w:ind w:left="720"/>
              <w:rPr>
                <w:sz w:val="24"/>
              </w:rPr>
            </w:pPr>
            <w:r>
              <w:rPr>
                <w:color w:val="273139"/>
                <w:sz w:val="24"/>
              </w:rPr>
              <w:t>All</w:t>
            </w:r>
            <w:r>
              <w:rPr>
                <w:color w:val="273139"/>
                <w:spacing w:val="9"/>
                <w:sz w:val="24"/>
              </w:rPr>
              <w:t xml:space="preserve"> </w:t>
            </w:r>
            <w:r>
              <w:rPr>
                <w:color w:val="273139"/>
                <w:sz w:val="24"/>
              </w:rPr>
              <w:t>variables</w:t>
            </w:r>
            <w:r>
              <w:rPr>
                <w:color w:val="273139"/>
                <w:spacing w:val="8"/>
                <w:sz w:val="24"/>
              </w:rPr>
              <w:t xml:space="preserve"> </w:t>
            </w:r>
            <w:r>
              <w:rPr>
                <w:color w:val="273139"/>
                <w:sz w:val="24"/>
              </w:rPr>
              <w:t>are</w:t>
            </w:r>
            <w:r>
              <w:rPr>
                <w:color w:val="273139"/>
                <w:spacing w:val="8"/>
                <w:sz w:val="24"/>
              </w:rPr>
              <w:t xml:space="preserve"> </w:t>
            </w:r>
            <w:r>
              <w:rPr>
                <w:color w:val="273139"/>
                <w:sz w:val="24"/>
              </w:rPr>
              <w:t>static</w:t>
            </w:r>
            <w:r>
              <w:rPr>
                <w:color w:val="273139"/>
                <w:spacing w:val="9"/>
                <w:sz w:val="24"/>
              </w:rPr>
              <w:t xml:space="preserve"> </w:t>
            </w:r>
            <w:r>
              <w:rPr>
                <w:color w:val="273139"/>
                <w:sz w:val="24"/>
              </w:rPr>
              <w:t>and</w:t>
            </w:r>
            <w:r>
              <w:rPr>
                <w:color w:val="273139"/>
                <w:spacing w:val="9"/>
                <w:sz w:val="24"/>
              </w:rPr>
              <w:t xml:space="preserve"> </w:t>
            </w:r>
            <w:r>
              <w:rPr>
                <w:color w:val="273139"/>
                <w:sz w:val="24"/>
              </w:rPr>
              <w:t>final.</w:t>
            </w:r>
          </w:p>
        </w:tc>
      </w:tr>
    </w:tbl>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63"/>
        </w:numPr>
        <w:tabs>
          <w:tab w:val="left" w:pos="2385"/>
          <w:tab w:val="left" w:pos="2386"/>
        </w:tabs>
        <w:spacing w:before="165"/>
        <w:ind w:left="720" w:hanging="916"/>
      </w:pPr>
      <w:r>
        <w:rPr>
          <w:color w:val="006FC0"/>
        </w:rPr>
        <w:t>How</w:t>
      </w:r>
      <w:r>
        <w:rPr>
          <w:color w:val="006FC0"/>
          <w:spacing w:val="-4"/>
        </w:rPr>
        <w:t xml:space="preserve"> </w:t>
      </w:r>
      <w:r>
        <w:rPr>
          <w:color w:val="006FC0"/>
        </w:rPr>
        <w:t>we</w:t>
      </w:r>
      <w:r>
        <w:rPr>
          <w:color w:val="006FC0"/>
          <w:spacing w:val="-3"/>
        </w:rPr>
        <w:t xml:space="preserve"> </w:t>
      </w:r>
      <w:r>
        <w:rPr>
          <w:color w:val="006FC0"/>
        </w:rPr>
        <w:t>can</w:t>
      </w:r>
      <w:r>
        <w:rPr>
          <w:color w:val="006FC0"/>
          <w:spacing w:val="-3"/>
        </w:rPr>
        <w:t xml:space="preserve"> </w:t>
      </w:r>
      <w:r>
        <w:rPr>
          <w:color w:val="006FC0"/>
        </w:rPr>
        <w:t>achieve</w:t>
      </w:r>
      <w:r>
        <w:rPr>
          <w:color w:val="006FC0"/>
          <w:spacing w:val="-4"/>
        </w:rPr>
        <w:t xml:space="preserve"> </w:t>
      </w:r>
      <w:r>
        <w:rPr>
          <w:color w:val="006FC0"/>
        </w:rPr>
        <w:t>multiple</w:t>
      </w:r>
      <w:r>
        <w:rPr>
          <w:color w:val="006FC0"/>
          <w:spacing w:val="-2"/>
        </w:rPr>
        <w:t xml:space="preserve"> </w:t>
      </w:r>
      <w:r>
        <w:rPr>
          <w:color w:val="006FC0"/>
        </w:rPr>
        <w:t>inheritance</w:t>
      </w:r>
      <w:r>
        <w:rPr>
          <w:color w:val="006FC0"/>
          <w:spacing w:val="-4"/>
        </w:rPr>
        <w:t xml:space="preserve"> </w:t>
      </w:r>
      <w:r>
        <w:rPr>
          <w:color w:val="006FC0"/>
        </w:rPr>
        <w:t>using</w:t>
      </w:r>
      <w:r>
        <w:rPr>
          <w:color w:val="006FC0"/>
          <w:spacing w:val="-3"/>
        </w:rPr>
        <w:t xml:space="preserve"> </w:t>
      </w:r>
      <w:r>
        <w:rPr>
          <w:color w:val="006FC0"/>
        </w:rPr>
        <w:t>interface?</w:t>
      </w:r>
    </w:p>
    <w:p w:rsidR="00D13DF5" w:rsidRDefault="00D13DF5" w:rsidP="00F0633A">
      <w:pPr>
        <w:ind w:left="720"/>
        <w:sectPr w:rsidR="00D13DF5">
          <w:pgSz w:w="11920" w:h="16850"/>
          <w:pgMar w:top="820" w:right="0" w:bottom="280" w:left="140" w:header="720" w:footer="720" w:gutter="0"/>
          <w:cols w:space="720"/>
        </w:sectPr>
      </w:pPr>
    </w:p>
    <w:p w:rsidR="00D13DF5" w:rsidRDefault="00502E84" w:rsidP="00F0633A">
      <w:pPr>
        <w:pStyle w:val="BodyText"/>
        <w:spacing w:before="78"/>
        <w:ind w:left="720" w:right="938"/>
      </w:pPr>
      <w:r>
        <w:lastRenderedPageBreak/>
        <w:t>an interface can extends any no. Of interfaces at a time hence java provides support for multiple inheritance</w:t>
      </w:r>
      <w:r>
        <w:rPr>
          <w:spacing w:val="-57"/>
        </w:rPr>
        <w:t xml:space="preserve"> </w:t>
      </w:r>
      <w:r>
        <w:t>through</w:t>
      </w:r>
      <w:r>
        <w:rPr>
          <w:spacing w:val="-1"/>
        </w:rPr>
        <w:t xml:space="preserve"> </w:t>
      </w:r>
      <w:r>
        <w:t>interfaces.</w:t>
      </w:r>
    </w:p>
    <w:p w:rsidR="00D13DF5" w:rsidRDefault="00502E84" w:rsidP="00F0633A">
      <w:pPr>
        <w:pStyle w:val="BodyText"/>
        <w:ind w:left="720"/>
      </w:pPr>
      <w:r>
        <w:t>Example:</w:t>
      </w:r>
    </w:p>
    <w:p w:rsidR="00D13DF5" w:rsidRDefault="00502E84" w:rsidP="00F0633A">
      <w:pPr>
        <w:pStyle w:val="BodyText"/>
        <w:spacing w:before="1"/>
        <w:ind w:left="720" w:right="9904"/>
      </w:pPr>
      <w:r>
        <w:t>Interface A {}</w:t>
      </w:r>
      <w:r>
        <w:rPr>
          <w:spacing w:val="-57"/>
        </w:rPr>
        <w:t xml:space="preserve"> </w:t>
      </w:r>
      <w:r>
        <w:t>Interface</w:t>
      </w:r>
      <w:r>
        <w:rPr>
          <w:spacing w:val="-4"/>
        </w:rPr>
        <w:t xml:space="preserve"> </w:t>
      </w:r>
      <w:r>
        <w:t>B</w:t>
      </w:r>
      <w:r>
        <w:rPr>
          <w:spacing w:val="-2"/>
        </w:rPr>
        <w:t xml:space="preserve"> </w:t>
      </w:r>
      <w:r>
        <w:t>{}</w:t>
      </w:r>
    </w:p>
    <w:p w:rsidR="00D13DF5" w:rsidRDefault="00502E84" w:rsidP="00F0633A">
      <w:pPr>
        <w:pStyle w:val="BodyText"/>
        <w:ind w:left="720"/>
      </w:pPr>
      <w:r>
        <w:t>Interface</w:t>
      </w:r>
      <w:r>
        <w:rPr>
          <w:spacing w:val="-2"/>
        </w:rPr>
        <w:t xml:space="preserve"> </w:t>
      </w:r>
      <w:r>
        <w:t>C</w:t>
      </w:r>
      <w:r>
        <w:rPr>
          <w:spacing w:val="-1"/>
        </w:rPr>
        <w:t xml:space="preserve"> </w:t>
      </w:r>
      <w:r>
        <w:t>{}</w:t>
      </w:r>
      <w:r>
        <w:rPr>
          <w:spacing w:val="59"/>
        </w:rPr>
        <w:t xml:space="preserve"> </w:t>
      </w:r>
      <w:r>
        <w:t>extends</w:t>
      </w:r>
      <w:r>
        <w:rPr>
          <w:spacing w:val="-1"/>
        </w:rPr>
        <w:t xml:space="preserve"> </w:t>
      </w:r>
      <w:r>
        <w:t>A,B</w:t>
      </w:r>
    </w:p>
    <w:p w:rsidR="00D13DF5" w:rsidRDefault="00502E84" w:rsidP="00F0633A">
      <w:pPr>
        <w:pStyle w:val="Heading1"/>
        <w:numPr>
          <w:ilvl w:val="0"/>
          <w:numId w:val="63"/>
        </w:numPr>
        <w:tabs>
          <w:tab w:val="left" w:pos="2385"/>
          <w:tab w:val="left" w:pos="2386"/>
        </w:tabs>
        <w:spacing w:before="1"/>
        <w:ind w:left="720" w:hanging="916"/>
      </w:pPr>
      <w:r>
        <w:rPr>
          <w:color w:val="006FC0"/>
        </w:rPr>
        <w:t>What</w:t>
      </w:r>
      <w:r>
        <w:rPr>
          <w:color w:val="006FC0"/>
          <w:spacing w:val="-2"/>
        </w:rPr>
        <w:t xml:space="preserve"> </w:t>
      </w:r>
      <w:r>
        <w:rPr>
          <w:color w:val="006FC0"/>
        </w:rPr>
        <w:t>is</w:t>
      </w:r>
      <w:r>
        <w:rPr>
          <w:color w:val="006FC0"/>
          <w:spacing w:val="-4"/>
        </w:rPr>
        <w:t xml:space="preserve"> </w:t>
      </w:r>
      <w:r>
        <w:rPr>
          <w:color w:val="006FC0"/>
        </w:rPr>
        <w:t>diamond</w:t>
      </w:r>
      <w:r>
        <w:rPr>
          <w:color w:val="006FC0"/>
          <w:spacing w:val="-1"/>
        </w:rPr>
        <w:t xml:space="preserve"> </w:t>
      </w:r>
      <w:r>
        <w:rPr>
          <w:color w:val="006FC0"/>
        </w:rPr>
        <w:t>problem?</w:t>
      </w:r>
      <w:r>
        <w:rPr>
          <w:color w:val="006FC0"/>
          <w:spacing w:val="-2"/>
        </w:rPr>
        <w:t xml:space="preserve"> </w:t>
      </w:r>
      <w:r>
        <w:rPr>
          <w:color w:val="006FC0"/>
        </w:rPr>
        <w:t>How</w:t>
      </w:r>
      <w:r>
        <w:rPr>
          <w:color w:val="006FC0"/>
          <w:spacing w:val="-4"/>
        </w:rPr>
        <w:t xml:space="preserve"> </w:t>
      </w:r>
      <w:r>
        <w:rPr>
          <w:color w:val="006FC0"/>
        </w:rPr>
        <w:t>can</w:t>
      </w:r>
      <w:r>
        <w:rPr>
          <w:color w:val="006FC0"/>
          <w:spacing w:val="-3"/>
        </w:rPr>
        <w:t xml:space="preserve"> </w:t>
      </w:r>
      <w:r>
        <w:rPr>
          <w:color w:val="006FC0"/>
        </w:rPr>
        <w:t>we</w:t>
      </w:r>
      <w:r>
        <w:rPr>
          <w:color w:val="006FC0"/>
          <w:spacing w:val="-2"/>
        </w:rPr>
        <w:t xml:space="preserve"> </w:t>
      </w:r>
      <w:r>
        <w:rPr>
          <w:color w:val="006FC0"/>
        </w:rPr>
        <w:t>resolve?</w:t>
      </w:r>
    </w:p>
    <w:p w:rsidR="00D13DF5" w:rsidRDefault="00502E84" w:rsidP="00F0633A">
      <w:pPr>
        <w:spacing w:before="98"/>
        <w:ind w:left="720"/>
        <w:rPr>
          <w:sz w:val="24"/>
        </w:rPr>
      </w:pPr>
      <w:r>
        <w:rPr>
          <w:b/>
          <w:color w:val="006699"/>
          <w:sz w:val="24"/>
        </w:rPr>
        <w:t xml:space="preserve">class </w:t>
      </w:r>
      <w:r>
        <w:rPr>
          <w:sz w:val="24"/>
        </w:rPr>
        <w:t>A</w:t>
      </w:r>
      <w:r>
        <w:rPr>
          <w:spacing w:val="59"/>
          <w:sz w:val="24"/>
        </w:rPr>
        <w:t xml:space="preserve"> </w:t>
      </w:r>
      <w:r>
        <w:rPr>
          <w:sz w:val="24"/>
        </w:rPr>
        <w:t>{</w:t>
      </w:r>
    </w:p>
    <w:p w:rsidR="00D13DF5" w:rsidRDefault="00502E84" w:rsidP="00F0633A">
      <w:pPr>
        <w:spacing w:before="98"/>
        <w:ind w:left="720"/>
        <w:rPr>
          <w:sz w:val="24"/>
        </w:rPr>
      </w:pPr>
      <w:r>
        <w:rPr>
          <w:b/>
          <w:color w:val="006699"/>
          <w:sz w:val="24"/>
        </w:rPr>
        <w:t>public</w:t>
      </w:r>
      <w:r>
        <w:rPr>
          <w:b/>
          <w:color w:val="006699"/>
          <w:spacing w:val="-1"/>
          <w:sz w:val="24"/>
        </w:rPr>
        <w:t xml:space="preserve"> </w:t>
      </w:r>
      <w:r>
        <w:rPr>
          <w:b/>
          <w:color w:val="006699"/>
          <w:sz w:val="24"/>
        </w:rPr>
        <w:t xml:space="preserve">void </w:t>
      </w:r>
      <w:r>
        <w:rPr>
          <w:sz w:val="24"/>
        </w:rPr>
        <w:t>display()</w:t>
      </w:r>
    </w:p>
    <w:p w:rsidR="00D13DF5" w:rsidRDefault="00502E84" w:rsidP="00F0633A">
      <w:pPr>
        <w:pStyle w:val="BodyText"/>
        <w:spacing w:before="98"/>
        <w:ind w:left="720"/>
      </w:pPr>
      <w:r>
        <w:t>{</w:t>
      </w:r>
      <w:r>
        <w:rPr>
          <w:spacing w:val="-1"/>
        </w:rPr>
        <w:t xml:space="preserve"> </w:t>
      </w:r>
      <w:r>
        <w:t>System.out.println(</w:t>
      </w:r>
      <w:r>
        <w:rPr>
          <w:color w:val="0000FF"/>
        </w:rPr>
        <w:t>"class A</w:t>
      </w:r>
      <w:r>
        <w:rPr>
          <w:color w:val="0000FF"/>
          <w:spacing w:val="-2"/>
        </w:rPr>
        <w:t xml:space="preserve"> </w:t>
      </w:r>
      <w:r>
        <w:rPr>
          <w:color w:val="0000FF"/>
        </w:rPr>
        <w:t>display()</w:t>
      </w:r>
      <w:r>
        <w:rPr>
          <w:color w:val="0000FF"/>
          <w:spacing w:val="-2"/>
        </w:rPr>
        <w:t xml:space="preserve"> </w:t>
      </w:r>
      <w:r>
        <w:rPr>
          <w:color w:val="0000FF"/>
        </w:rPr>
        <w:t>method</w:t>
      </w:r>
      <w:r>
        <w:rPr>
          <w:color w:val="0000FF"/>
          <w:spacing w:val="-1"/>
        </w:rPr>
        <w:t xml:space="preserve"> </w:t>
      </w:r>
      <w:r>
        <w:rPr>
          <w:color w:val="0000FF"/>
        </w:rPr>
        <w:t>called"</w:t>
      </w:r>
      <w:r>
        <w:t>);</w:t>
      </w:r>
    </w:p>
    <w:p w:rsidR="00D13DF5" w:rsidRDefault="00502E84" w:rsidP="00F0633A">
      <w:pPr>
        <w:pStyle w:val="BodyText"/>
        <w:spacing w:before="99"/>
        <w:ind w:left="720"/>
      </w:pPr>
      <w:r>
        <w:t>}</w:t>
      </w:r>
    </w:p>
    <w:p w:rsidR="00D13DF5" w:rsidRDefault="00502E84" w:rsidP="00F0633A">
      <w:pPr>
        <w:spacing w:before="101" w:line="326" w:lineRule="auto"/>
        <w:ind w:left="720" w:right="8204"/>
        <w:rPr>
          <w:sz w:val="24"/>
        </w:rPr>
      </w:pPr>
      <w:r>
        <w:rPr>
          <w:b/>
          <w:color w:val="006699"/>
          <w:sz w:val="24"/>
        </w:rPr>
        <w:t xml:space="preserve">class </w:t>
      </w:r>
      <w:r>
        <w:rPr>
          <w:sz w:val="24"/>
        </w:rPr>
        <w:t xml:space="preserve">B </w:t>
      </w:r>
      <w:r>
        <w:rPr>
          <w:b/>
          <w:color w:val="006699"/>
          <w:sz w:val="24"/>
        </w:rPr>
        <w:t xml:space="preserve">extends </w:t>
      </w:r>
      <w:r>
        <w:rPr>
          <w:sz w:val="24"/>
        </w:rPr>
        <w:t>A</w:t>
      </w:r>
      <w:r>
        <w:rPr>
          <w:spacing w:val="1"/>
          <w:sz w:val="24"/>
        </w:rPr>
        <w:t xml:space="preserve"> </w:t>
      </w:r>
      <w:r>
        <w:rPr>
          <w:sz w:val="24"/>
        </w:rPr>
        <w:t>{</w:t>
      </w:r>
      <w:r>
        <w:rPr>
          <w:spacing w:val="-57"/>
          <w:sz w:val="24"/>
        </w:rPr>
        <w:t xml:space="preserve"> </w:t>
      </w:r>
      <w:r>
        <w:rPr>
          <w:color w:val="636363"/>
          <w:sz w:val="24"/>
        </w:rPr>
        <w:t>@Override</w:t>
      </w:r>
    </w:p>
    <w:p w:rsidR="00D13DF5" w:rsidRDefault="00502E84" w:rsidP="00F0633A">
      <w:pPr>
        <w:spacing w:line="275" w:lineRule="exact"/>
        <w:ind w:left="720"/>
        <w:rPr>
          <w:sz w:val="24"/>
        </w:rPr>
      </w:pPr>
      <w:r>
        <w:rPr>
          <w:b/>
          <w:color w:val="006699"/>
          <w:sz w:val="24"/>
        </w:rPr>
        <w:t>public</w:t>
      </w:r>
      <w:r>
        <w:rPr>
          <w:b/>
          <w:color w:val="006699"/>
          <w:spacing w:val="-1"/>
          <w:sz w:val="24"/>
        </w:rPr>
        <w:t xml:space="preserve"> </w:t>
      </w:r>
      <w:r>
        <w:rPr>
          <w:b/>
          <w:color w:val="006699"/>
          <w:sz w:val="24"/>
        </w:rPr>
        <w:t xml:space="preserve">void </w:t>
      </w:r>
      <w:r>
        <w:rPr>
          <w:sz w:val="24"/>
        </w:rPr>
        <w:t>display()</w:t>
      </w:r>
      <w:r>
        <w:rPr>
          <w:spacing w:val="57"/>
          <w:sz w:val="24"/>
        </w:rPr>
        <w:t xml:space="preserve"> </w:t>
      </w:r>
      <w:r>
        <w:rPr>
          <w:sz w:val="24"/>
        </w:rPr>
        <w:t>{</w:t>
      </w:r>
    </w:p>
    <w:p w:rsidR="00D13DF5" w:rsidRDefault="00502E84" w:rsidP="00F0633A">
      <w:pPr>
        <w:pStyle w:val="BodyText"/>
        <w:spacing w:before="98"/>
        <w:ind w:left="720"/>
      </w:pPr>
      <w:r>
        <w:t>System.out.println(</w:t>
      </w:r>
      <w:r>
        <w:rPr>
          <w:color w:val="0000FF"/>
        </w:rPr>
        <w:t>"class B</w:t>
      </w:r>
      <w:r>
        <w:rPr>
          <w:color w:val="0000FF"/>
          <w:spacing w:val="-1"/>
        </w:rPr>
        <w:t xml:space="preserve"> </w:t>
      </w:r>
      <w:r>
        <w:rPr>
          <w:color w:val="0000FF"/>
        </w:rPr>
        <w:t>display()</w:t>
      </w:r>
      <w:r>
        <w:rPr>
          <w:color w:val="0000FF"/>
          <w:spacing w:val="-3"/>
        </w:rPr>
        <w:t xml:space="preserve"> </w:t>
      </w:r>
      <w:r>
        <w:rPr>
          <w:color w:val="0000FF"/>
        </w:rPr>
        <w:t>method</w:t>
      </w:r>
      <w:r>
        <w:rPr>
          <w:color w:val="0000FF"/>
          <w:spacing w:val="-1"/>
        </w:rPr>
        <w:t xml:space="preserve"> </w:t>
      </w:r>
      <w:r>
        <w:rPr>
          <w:color w:val="0000FF"/>
        </w:rPr>
        <w:t>called"</w:t>
      </w:r>
      <w:r>
        <w:t>);</w:t>
      </w:r>
    </w:p>
    <w:p w:rsidR="00D13DF5" w:rsidRDefault="00502E84" w:rsidP="00F0633A">
      <w:pPr>
        <w:pStyle w:val="BodyText"/>
        <w:spacing w:before="101"/>
        <w:ind w:left="720"/>
      </w:pPr>
      <w:r>
        <w:t>}</w:t>
      </w:r>
    </w:p>
    <w:p w:rsidR="00D13DF5" w:rsidRDefault="00502E84" w:rsidP="00F0633A">
      <w:pPr>
        <w:pStyle w:val="BodyText"/>
        <w:spacing w:before="98"/>
        <w:ind w:left="720"/>
      </w:pPr>
      <w:r>
        <w:t>}</w:t>
      </w:r>
    </w:p>
    <w:p w:rsidR="00D13DF5" w:rsidRDefault="00502E84" w:rsidP="00F0633A">
      <w:pPr>
        <w:spacing w:before="99" w:line="326" w:lineRule="auto"/>
        <w:ind w:left="720" w:right="9039" w:hanging="60"/>
        <w:rPr>
          <w:sz w:val="24"/>
        </w:rPr>
      </w:pPr>
      <w:r>
        <w:rPr>
          <w:b/>
          <w:color w:val="006699"/>
          <w:sz w:val="24"/>
        </w:rPr>
        <w:t xml:space="preserve">class </w:t>
      </w:r>
      <w:r>
        <w:rPr>
          <w:sz w:val="24"/>
        </w:rPr>
        <w:t xml:space="preserve">C </w:t>
      </w:r>
      <w:r>
        <w:rPr>
          <w:b/>
          <w:color w:val="006699"/>
          <w:sz w:val="24"/>
        </w:rPr>
        <w:t xml:space="preserve">extends </w:t>
      </w:r>
      <w:r>
        <w:rPr>
          <w:sz w:val="24"/>
        </w:rPr>
        <w:t>A {</w:t>
      </w:r>
      <w:r>
        <w:rPr>
          <w:spacing w:val="-57"/>
          <w:sz w:val="24"/>
        </w:rPr>
        <w:t xml:space="preserve"> </w:t>
      </w:r>
      <w:r>
        <w:rPr>
          <w:color w:val="636363"/>
          <w:sz w:val="24"/>
        </w:rPr>
        <w:t>@Override</w:t>
      </w:r>
    </w:p>
    <w:p w:rsidR="00D13DF5" w:rsidRDefault="00502E84" w:rsidP="00F0633A">
      <w:pPr>
        <w:ind w:left="720"/>
        <w:rPr>
          <w:sz w:val="24"/>
        </w:rPr>
      </w:pPr>
      <w:r>
        <w:rPr>
          <w:b/>
          <w:color w:val="006699"/>
          <w:sz w:val="24"/>
        </w:rPr>
        <w:t>public</w:t>
      </w:r>
      <w:r>
        <w:rPr>
          <w:b/>
          <w:color w:val="006699"/>
          <w:spacing w:val="-1"/>
          <w:sz w:val="24"/>
        </w:rPr>
        <w:t xml:space="preserve"> </w:t>
      </w:r>
      <w:r>
        <w:rPr>
          <w:b/>
          <w:color w:val="006699"/>
          <w:sz w:val="24"/>
        </w:rPr>
        <w:t xml:space="preserve">void </w:t>
      </w:r>
      <w:r>
        <w:rPr>
          <w:sz w:val="24"/>
        </w:rPr>
        <w:t>display()</w:t>
      </w:r>
      <w:r>
        <w:rPr>
          <w:spacing w:val="57"/>
          <w:sz w:val="24"/>
        </w:rPr>
        <w:t xml:space="preserve"> </w:t>
      </w:r>
      <w:r>
        <w:rPr>
          <w:sz w:val="24"/>
        </w:rPr>
        <w:t>{</w:t>
      </w:r>
    </w:p>
    <w:p w:rsidR="00D13DF5" w:rsidRDefault="00502E84" w:rsidP="00F0633A">
      <w:pPr>
        <w:pStyle w:val="BodyText"/>
        <w:spacing w:before="99"/>
        <w:ind w:left="720"/>
      </w:pPr>
      <w:r>
        <w:t>System.out.println(</w:t>
      </w:r>
      <w:r>
        <w:rPr>
          <w:color w:val="0000FF"/>
        </w:rPr>
        <w:t>"class C</w:t>
      </w:r>
      <w:r>
        <w:rPr>
          <w:color w:val="0000FF"/>
          <w:spacing w:val="-1"/>
        </w:rPr>
        <w:t xml:space="preserve"> </w:t>
      </w:r>
      <w:r>
        <w:rPr>
          <w:color w:val="0000FF"/>
        </w:rPr>
        <w:t>display()</w:t>
      </w:r>
      <w:r>
        <w:rPr>
          <w:color w:val="0000FF"/>
          <w:spacing w:val="-3"/>
        </w:rPr>
        <w:t xml:space="preserve"> </w:t>
      </w:r>
      <w:r>
        <w:rPr>
          <w:color w:val="0000FF"/>
        </w:rPr>
        <w:t>method</w:t>
      </w:r>
      <w:r>
        <w:rPr>
          <w:color w:val="0000FF"/>
          <w:spacing w:val="-1"/>
        </w:rPr>
        <w:t xml:space="preserve"> </w:t>
      </w:r>
      <w:r>
        <w:rPr>
          <w:color w:val="0000FF"/>
        </w:rPr>
        <w:t>called"</w:t>
      </w:r>
      <w:r>
        <w:t>);</w:t>
      </w:r>
    </w:p>
    <w:p w:rsidR="00D13DF5" w:rsidRDefault="00502E84" w:rsidP="00F0633A">
      <w:pPr>
        <w:pStyle w:val="BodyText"/>
        <w:spacing w:before="99"/>
        <w:ind w:left="720"/>
      </w:pPr>
      <w:r>
        <w:t>}</w:t>
      </w:r>
    </w:p>
    <w:p w:rsidR="00D13DF5" w:rsidRDefault="00502E84" w:rsidP="00F0633A">
      <w:pPr>
        <w:pStyle w:val="BodyText"/>
        <w:spacing w:before="98"/>
        <w:ind w:left="720"/>
      </w:pPr>
      <w:r>
        <w:t>}</w:t>
      </w:r>
    </w:p>
    <w:p w:rsidR="00D13DF5" w:rsidRDefault="00502E84" w:rsidP="00F0633A">
      <w:pPr>
        <w:pStyle w:val="BodyText"/>
        <w:spacing w:before="101"/>
        <w:ind w:left="720"/>
      </w:pPr>
      <w:r>
        <w:rPr>
          <w:color w:val="008200"/>
        </w:rPr>
        <w:t>//not supported in</w:t>
      </w:r>
      <w:r>
        <w:rPr>
          <w:color w:val="008200"/>
          <w:spacing w:val="-1"/>
        </w:rPr>
        <w:t xml:space="preserve"> </w:t>
      </w:r>
      <w:r>
        <w:rPr>
          <w:color w:val="008200"/>
        </w:rPr>
        <w:t>Java</w:t>
      </w:r>
    </w:p>
    <w:p w:rsidR="00D13DF5" w:rsidRDefault="00502E84" w:rsidP="00F0633A">
      <w:pPr>
        <w:spacing w:before="98"/>
        <w:ind w:left="720"/>
        <w:rPr>
          <w:sz w:val="24"/>
        </w:rPr>
      </w:pPr>
      <w:r>
        <w:rPr>
          <w:b/>
          <w:color w:val="006699"/>
          <w:sz w:val="24"/>
        </w:rPr>
        <w:t>public</w:t>
      </w:r>
      <w:r>
        <w:rPr>
          <w:b/>
          <w:color w:val="006699"/>
          <w:spacing w:val="-1"/>
          <w:sz w:val="24"/>
        </w:rPr>
        <w:t xml:space="preserve"> </w:t>
      </w:r>
      <w:r>
        <w:rPr>
          <w:b/>
          <w:color w:val="006699"/>
          <w:sz w:val="24"/>
        </w:rPr>
        <w:t>class</w:t>
      </w:r>
      <w:r>
        <w:rPr>
          <w:b/>
          <w:color w:val="006699"/>
          <w:spacing w:val="-1"/>
          <w:sz w:val="24"/>
        </w:rPr>
        <w:t xml:space="preserve"> </w:t>
      </w:r>
      <w:r>
        <w:rPr>
          <w:sz w:val="24"/>
        </w:rPr>
        <w:t>D</w:t>
      </w:r>
      <w:r>
        <w:rPr>
          <w:spacing w:val="-2"/>
          <w:sz w:val="24"/>
        </w:rPr>
        <w:t xml:space="preserve"> </w:t>
      </w:r>
      <w:r>
        <w:rPr>
          <w:b/>
          <w:color w:val="006699"/>
          <w:sz w:val="24"/>
        </w:rPr>
        <w:t>extends</w:t>
      </w:r>
      <w:r>
        <w:rPr>
          <w:b/>
          <w:color w:val="006699"/>
          <w:spacing w:val="-1"/>
          <w:sz w:val="24"/>
        </w:rPr>
        <w:t xml:space="preserve"> </w:t>
      </w:r>
      <w:r>
        <w:rPr>
          <w:sz w:val="24"/>
        </w:rPr>
        <w:t>B,C</w:t>
      </w:r>
      <w:r>
        <w:rPr>
          <w:spacing w:val="59"/>
          <w:sz w:val="24"/>
        </w:rPr>
        <w:t xml:space="preserve"> </w:t>
      </w:r>
      <w:r>
        <w:rPr>
          <w:sz w:val="24"/>
        </w:rPr>
        <w:t>{</w:t>
      </w:r>
    </w:p>
    <w:p w:rsidR="00D13DF5" w:rsidRDefault="00502E84" w:rsidP="00F0633A">
      <w:pPr>
        <w:spacing w:before="99"/>
        <w:ind w:left="720"/>
        <w:rPr>
          <w:sz w:val="24"/>
        </w:rPr>
      </w:pPr>
      <w:r>
        <w:rPr>
          <w:b/>
          <w:color w:val="006699"/>
          <w:sz w:val="24"/>
        </w:rPr>
        <w:t>public</w:t>
      </w:r>
      <w:r>
        <w:rPr>
          <w:b/>
          <w:color w:val="006699"/>
          <w:spacing w:val="-2"/>
          <w:sz w:val="24"/>
        </w:rPr>
        <w:t xml:space="preserve"> </w:t>
      </w:r>
      <w:r>
        <w:rPr>
          <w:b/>
          <w:color w:val="006699"/>
          <w:sz w:val="24"/>
        </w:rPr>
        <w:t>static</w:t>
      </w:r>
      <w:r>
        <w:rPr>
          <w:b/>
          <w:color w:val="006699"/>
          <w:spacing w:val="-3"/>
          <w:sz w:val="24"/>
        </w:rPr>
        <w:t xml:space="preserve"> </w:t>
      </w:r>
      <w:r>
        <w:rPr>
          <w:b/>
          <w:color w:val="006699"/>
          <w:sz w:val="24"/>
        </w:rPr>
        <w:t xml:space="preserve">void </w:t>
      </w:r>
      <w:r>
        <w:rPr>
          <w:sz w:val="24"/>
        </w:rPr>
        <w:t>main(String</w:t>
      </w:r>
      <w:r>
        <w:rPr>
          <w:spacing w:val="-1"/>
          <w:sz w:val="24"/>
        </w:rPr>
        <w:t xml:space="preserve"> </w:t>
      </w:r>
      <w:r>
        <w:rPr>
          <w:sz w:val="24"/>
        </w:rPr>
        <w:t>args[])</w:t>
      </w:r>
    </w:p>
    <w:p w:rsidR="00D13DF5" w:rsidRDefault="00502E84" w:rsidP="00F0633A">
      <w:pPr>
        <w:pStyle w:val="BodyText"/>
        <w:spacing w:before="98"/>
        <w:ind w:left="720"/>
      </w:pPr>
      <w:r>
        <w:t>{</w:t>
      </w:r>
    </w:p>
    <w:p w:rsidR="00D13DF5" w:rsidRDefault="00502E84" w:rsidP="00F0633A">
      <w:pPr>
        <w:spacing w:before="101"/>
        <w:ind w:left="720"/>
        <w:rPr>
          <w:sz w:val="24"/>
        </w:rPr>
      </w:pPr>
      <w:r>
        <w:rPr>
          <w:sz w:val="24"/>
        </w:rPr>
        <w:t>D</w:t>
      </w:r>
      <w:r>
        <w:rPr>
          <w:spacing w:val="-1"/>
          <w:sz w:val="24"/>
        </w:rPr>
        <w:t xml:space="preserve"> </w:t>
      </w:r>
      <w:r>
        <w:rPr>
          <w:sz w:val="24"/>
        </w:rPr>
        <w:t>d =</w:t>
      </w:r>
      <w:r>
        <w:rPr>
          <w:spacing w:val="-1"/>
          <w:sz w:val="24"/>
        </w:rPr>
        <w:t xml:space="preserve"> </w:t>
      </w:r>
      <w:r>
        <w:rPr>
          <w:b/>
          <w:color w:val="006699"/>
          <w:sz w:val="24"/>
        </w:rPr>
        <w:t>new</w:t>
      </w:r>
      <w:r>
        <w:rPr>
          <w:b/>
          <w:color w:val="006699"/>
          <w:spacing w:val="-1"/>
          <w:sz w:val="24"/>
        </w:rPr>
        <w:t xml:space="preserve"> </w:t>
      </w:r>
      <w:r>
        <w:rPr>
          <w:sz w:val="24"/>
        </w:rPr>
        <w:t>D();</w:t>
      </w:r>
    </w:p>
    <w:p w:rsidR="00D13DF5" w:rsidRDefault="00502E84" w:rsidP="00F0633A">
      <w:pPr>
        <w:pStyle w:val="BodyText"/>
        <w:spacing w:before="98" w:line="326" w:lineRule="auto"/>
        <w:ind w:left="720" w:right="6095"/>
      </w:pPr>
      <w:r>
        <w:rPr>
          <w:color w:val="008200"/>
        </w:rPr>
        <w:t>//creates ambiguity which display() method to call</w:t>
      </w:r>
      <w:r>
        <w:rPr>
          <w:color w:val="008200"/>
          <w:spacing w:val="-57"/>
        </w:rPr>
        <w:t xml:space="preserve"> </w:t>
      </w:r>
      <w:r>
        <w:t>d.display();</w:t>
      </w:r>
    </w:p>
    <w:p w:rsidR="00D13DF5" w:rsidRDefault="00502E84" w:rsidP="00F0633A">
      <w:pPr>
        <w:pStyle w:val="BodyText"/>
        <w:spacing w:line="275" w:lineRule="exact"/>
        <w:ind w:left="720"/>
      </w:pPr>
      <w:r>
        <w:t>}</w:t>
      </w:r>
    </w:p>
    <w:p w:rsidR="00D13DF5" w:rsidRDefault="00502E84" w:rsidP="00F0633A">
      <w:pPr>
        <w:pStyle w:val="BodyText"/>
        <w:spacing w:before="101"/>
        <w:ind w:left="720"/>
      </w:pPr>
      <w:r>
        <w:t>}</w:t>
      </w:r>
    </w:p>
    <w:p w:rsidR="00D13DF5" w:rsidRDefault="00D13DF5" w:rsidP="00F0633A">
      <w:pPr>
        <w:pStyle w:val="BodyText"/>
        <w:ind w:left="720"/>
        <w:rPr>
          <w:sz w:val="26"/>
        </w:rPr>
      </w:pPr>
    </w:p>
    <w:p w:rsidR="00D13DF5" w:rsidRDefault="00D13DF5" w:rsidP="00F0633A">
      <w:pPr>
        <w:pStyle w:val="BodyText"/>
        <w:spacing w:before="5"/>
        <w:ind w:left="720"/>
        <w:rPr>
          <w:sz w:val="22"/>
        </w:rPr>
      </w:pPr>
    </w:p>
    <w:p w:rsidR="00D13DF5" w:rsidRDefault="00502E84" w:rsidP="00F0633A">
      <w:pPr>
        <w:pStyle w:val="BodyText"/>
        <w:ind w:left="720" w:right="284"/>
        <w:jc w:val="both"/>
      </w:pPr>
      <w:r>
        <w:rPr>
          <w:color w:val="333333"/>
        </w:rPr>
        <w:t>In Java multiple inheritance does not allow</w:t>
      </w:r>
      <w:r>
        <w:rPr>
          <w:color w:val="333333"/>
          <w:spacing w:val="1"/>
        </w:rPr>
        <w:t xml:space="preserve"> </w:t>
      </w:r>
      <w:r>
        <w:rPr>
          <w:color w:val="333333"/>
        </w:rPr>
        <w:t>one class can inherit properties from more than one class. It is known</w:t>
      </w:r>
      <w:r>
        <w:rPr>
          <w:color w:val="333333"/>
          <w:spacing w:val="1"/>
        </w:rPr>
        <w:t xml:space="preserve"> </w:t>
      </w:r>
      <w:r>
        <w:rPr>
          <w:color w:val="333333"/>
        </w:rPr>
        <w:t>as</w:t>
      </w:r>
      <w:r>
        <w:rPr>
          <w:color w:val="333333"/>
          <w:spacing w:val="-6"/>
        </w:rPr>
        <w:t xml:space="preserve"> </w:t>
      </w:r>
      <w:r>
        <w:rPr>
          <w:color w:val="333333"/>
        </w:rPr>
        <w:t xml:space="preserve">the </w:t>
      </w:r>
      <w:r>
        <w:rPr>
          <w:b/>
          <w:color w:val="333333"/>
        </w:rPr>
        <w:t>diamond</w:t>
      </w:r>
      <w:r>
        <w:rPr>
          <w:b/>
          <w:color w:val="333333"/>
          <w:spacing w:val="-6"/>
        </w:rPr>
        <w:t xml:space="preserve"> </w:t>
      </w:r>
      <w:r>
        <w:rPr>
          <w:b/>
          <w:color w:val="333333"/>
        </w:rPr>
        <w:t>problem</w:t>
      </w:r>
      <w:r>
        <w:rPr>
          <w:color w:val="333333"/>
        </w:rPr>
        <w:t>.</w:t>
      </w:r>
      <w:r>
        <w:rPr>
          <w:color w:val="333333"/>
          <w:spacing w:val="-4"/>
        </w:rPr>
        <w:t xml:space="preserve"> </w:t>
      </w:r>
      <w:r>
        <w:rPr>
          <w:color w:val="333333"/>
        </w:rPr>
        <w:t>In</w:t>
      </w:r>
      <w:r>
        <w:rPr>
          <w:color w:val="333333"/>
          <w:spacing w:val="-5"/>
        </w:rPr>
        <w:t xml:space="preserve"> </w:t>
      </w:r>
      <w:r>
        <w:rPr>
          <w:color w:val="333333"/>
        </w:rPr>
        <w:t>the</w:t>
      </w:r>
      <w:r>
        <w:rPr>
          <w:color w:val="333333"/>
          <w:spacing w:val="-6"/>
        </w:rPr>
        <w:t xml:space="preserve"> </w:t>
      </w:r>
      <w:r>
        <w:rPr>
          <w:color w:val="333333"/>
        </w:rPr>
        <w:t>above</w:t>
      </w:r>
      <w:r>
        <w:rPr>
          <w:color w:val="333333"/>
          <w:spacing w:val="-7"/>
        </w:rPr>
        <w:t xml:space="preserve"> </w:t>
      </w:r>
      <w:r>
        <w:rPr>
          <w:color w:val="333333"/>
        </w:rPr>
        <w:t>figure,</w:t>
      </w:r>
      <w:r>
        <w:rPr>
          <w:color w:val="333333"/>
          <w:spacing w:val="-5"/>
        </w:rPr>
        <w:t xml:space="preserve"> </w:t>
      </w:r>
      <w:r>
        <w:rPr>
          <w:color w:val="333333"/>
        </w:rPr>
        <w:t>we</w:t>
      </w:r>
      <w:r>
        <w:rPr>
          <w:color w:val="333333"/>
          <w:spacing w:val="-6"/>
        </w:rPr>
        <w:t xml:space="preserve"> </w:t>
      </w:r>
      <w:r>
        <w:rPr>
          <w:color w:val="333333"/>
        </w:rPr>
        <w:t>find</w:t>
      </w:r>
      <w:r>
        <w:rPr>
          <w:color w:val="333333"/>
          <w:spacing w:val="-6"/>
        </w:rPr>
        <w:t xml:space="preserve"> </w:t>
      </w:r>
      <w:r>
        <w:rPr>
          <w:color w:val="333333"/>
        </w:rPr>
        <w:t>that</w:t>
      </w:r>
      <w:r>
        <w:rPr>
          <w:color w:val="333333"/>
          <w:spacing w:val="-5"/>
        </w:rPr>
        <w:t xml:space="preserve"> </w:t>
      </w:r>
      <w:r>
        <w:rPr>
          <w:color w:val="333333"/>
        </w:rPr>
        <w:t>class</w:t>
      </w:r>
      <w:r>
        <w:rPr>
          <w:color w:val="333333"/>
          <w:spacing w:val="-5"/>
        </w:rPr>
        <w:t xml:space="preserve"> </w:t>
      </w:r>
      <w:r>
        <w:rPr>
          <w:color w:val="333333"/>
        </w:rPr>
        <w:t>D</w:t>
      </w:r>
      <w:r>
        <w:rPr>
          <w:color w:val="333333"/>
          <w:spacing w:val="-7"/>
        </w:rPr>
        <w:t xml:space="preserve"> </w:t>
      </w:r>
      <w:r>
        <w:rPr>
          <w:color w:val="333333"/>
        </w:rPr>
        <w:t>is</w:t>
      </w:r>
      <w:r>
        <w:rPr>
          <w:color w:val="333333"/>
          <w:spacing w:val="-5"/>
        </w:rPr>
        <w:t xml:space="preserve"> </w:t>
      </w:r>
      <w:r>
        <w:rPr>
          <w:color w:val="333333"/>
        </w:rPr>
        <w:t>trying</w:t>
      </w:r>
      <w:r>
        <w:rPr>
          <w:color w:val="333333"/>
          <w:spacing w:val="-5"/>
        </w:rPr>
        <w:t xml:space="preserve"> </w:t>
      </w:r>
      <w:r>
        <w:rPr>
          <w:color w:val="333333"/>
        </w:rPr>
        <w:t>to</w:t>
      </w:r>
      <w:r>
        <w:rPr>
          <w:color w:val="333333"/>
          <w:spacing w:val="-6"/>
        </w:rPr>
        <w:t xml:space="preserve"> </w:t>
      </w:r>
      <w:r>
        <w:rPr>
          <w:color w:val="333333"/>
        </w:rPr>
        <w:t>inherit</w:t>
      </w:r>
      <w:r>
        <w:rPr>
          <w:color w:val="333333"/>
          <w:spacing w:val="-5"/>
        </w:rPr>
        <w:t xml:space="preserve"> </w:t>
      </w:r>
      <w:r>
        <w:rPr>
          <w:color w:val="333333"/>
        </w:rPr>
        <w:t>form</w:t>
      </w:r>
      <w:r>
        <w:rPr>
          <w:color w:val="333333"/>
          <w:spacing w:val="-5"/>
        </w:rPr>
        <w:t xml:space="preserve"> </w:t>
      </w:r>
      <w:r>
        <w:rPr>
          <w:color w:val="333333"/>
        </w:rPr>
        <w:t>class</w:t>
      </w:r>
      <w:r>
        <w:rPr>
          <w:color w:val="333333"/>
          <w:spacing w:val="-6"/>
        </w:rPr>
        <w:t xml:space="preserve"> </w:t>
      </w:r>
      <w:r>
        <w:rPr>
          <w:color w:val="333333"/>
        </w:rPr>
        <w:t>B</w:t>
      </w:r>
      <w:r>
        <w:rPr>
          <w:color w:val="333333"/>
          <w:spacing w:val="-5"/>
        </w:rPr>
        <w:t xml:space="preserve"> </w:t>
      </w:r>
      <w:r>
        <w:rPr>
          <w:color w:val="333333"/>
        </w:rPr>
        <w:t>and</w:t>
      </w:r>
      <w:r>
        <w:rPr>
          <w:color w:val="333333"/>
          <w:spacing w:val="-5"/>
        </w:rPr>
        <w:t xml:space="preserve"> </w:t>
      </w:r>
      <w:r>
        <w:rPr>
          <w:color w:val="333333"/>
        </w:rPr>
        <w:t>class</w:t>
      </w:r>
      <w:r>
        <w:rPr>
          <w:color w:val="333333"/>
          <w:spacing w:val="-6"/>
        </w:rPr>
        <w:t xml:space="preserve"> </w:t>
      </w:r>
      <w:r>
        <w:rPr>
          <w:color w:val="333333"/>
        </w:rPr>
        <w:t>C,</w:t>
      </w:r>
      <w:r>
        <w:rPr>
          <w:color w:val="333333"/>
          <w:spacing w:val="-5"/>
        </w:rPr>
        <w:t xml:space="preserve"> </w:t>
      </w:r>
      <w:r>
        <w:rPr>
          <w:color w:val="333333"/>
        </w:rPr>
        <w:t>that</w:t>
      </w:r>
      <w:r>
        <w:rPr>
          <w:color w:val="333333"/>
          <w:spacing w:val="-57"/>
        </w:rPr>
        <w:t xml:space="preserve"> </w:t>
      </w:r>
      <w:r>
        <w:rPr>
          <w:color w:val="333333"/>
        </w:rPr>
        <w:t>is</w:t>
      </w:r>
      <w:r>
        <w:rPr>
          <w:color w:val="333333"/>
          <w:spacing w:val="-1"/>
        </w:rPr>
        <w:t xml:space="preserve"> </w:t>
      </w:r>
      <w:r>
        <w:rPr>
          <w:color w:val="333333"/>
        </w:rPr>
        <w:t>not allowed in Java.</w:t>
      </w:r>
    </w:p>
    <w:p w:rsidR="00D13DF5" w:rsidRDefault="00D13DF5" w:rsidP="00F0633A">
      <w:pPr>
        <w:pStyle w:val="BodyText"/>
        <w:spacing w:before="2"/>
        <w:ind w:left="720"/>
      </w:pPr>
    </w:p>
    <w:p w:rsidR="00D13DF5" w:rsidRDefault="00502E84" w:rsidP="00F0633A">
      <w:pPr>
        <w:pStyle w:val="BodyText"/>
        <w:spacing w:before="1"/>
        <w:ind w:left="720" w:right="289"/>
        <w:jc w:val="both"/>
      </w:pPr>
      <w:r>
        <w:rPr>
          <w:color w:val="333333"/>
        </w:rPr>
        <w:t>It is an ambiguity that can rise as a consequence of allowing multiple inheritance. It is a serious problem for other</w:t>
      </w:r>
      <w:r>
        <w:rPr>
          <w:color w:val="333333"/>
          <w:spacing w:val="1"/>
        </w:rPr>
        <w:t xml:space="preserve"> </w:t>
      </w:r>
      <w:r>
        <w:rPr>
          <w:color w:val="333333"/>
        </w:rPr>
        <w:t>OPPs</w:t>
      </w:r>
      <w:r>
        <w:rPr>
          <w:color w:val="333333"/>
          <w:spacing w:val="-1"/>
        </w:rPr>
        <w:t xml:space="preserve"> </w:t>
      </w:r>
      <w:r>
        <w:rPr>
          <w:color w:val="333333"/>
        </w:rPr>
        <w:t>languages.</w:t>
      </w:r>
      <w:r>
        <w:rPr>
          <w:color w:val="333333"/>
          <w:spacing w:val="2"/>
        </w:rPr>
        <w:t xml:space="preserve"> </w:t>
      </w:r>
      <w:r>
        <w:rPr>
          <w:color w:val="333333"/>
        </w:rPr>
        <w:t>It is sometimes</w:t>
      </w:r>
      <w:r>
        <w:rPr>
          <w:color w:val="333333"/>
          <w:spacing w:val="-1"/>
        </w:rPr>
        <w:t xml:space="preserve"> </w:t>
      </w:r>
      <w:r>
        <w:rPr>
          <w:color w:val="333333"/>
        </w:rPr>
        <w:t>referred to as the</w:t>
      </w:r>
      <w:r>
        <w:rPr>
          <w:color w:val="333333"/>
          <w:spacing w:val="1"/>
        </w:rPr>
        <w:t xml:space="preserve"> </w:t>
      </w:r>
      <w:r>
        <w:rPr>
          <w:b/>
          <w:color w:val="333333"/>
        </w:rPr>
        <w:t>deadly</w:t>
      </w:r>
      <w:r>
        <w:rPr>
          <w:b/>
          <w:color w:val="333333"/>
          <w:spacing w:val="-1"/>
        </w:rPr>
        <w:t xml:space="preserve"> </w:t>
      </w:r>
      <w:r>
        <w:rPr>
          <w:b/>
          <w:color w:val="333333"/>
        </w:rPr>
        <w:t>diamond of death</w:t>
      </w:r>
      <w:r>
        <w:rPr>
          <w:color w:val="333333"/>
        </w:rPr>
        <w:t>.</w:t>
      </w:r>
    </w:p>
    <w:p w:rsidR="00D13DF5" w:rsidRDefault="00D13DF5" w:rsidP="00F0633A">
      <w:pPr>
        <w:pStyle w:val="BodyText"/>
        <w:ind w:left="720"/>
        <w:rPr>
          <w:sz w:val="26"/>
        </w:rPr>
      </w:pPr>
    </w:p>
    <w:p w:rsidR="00D13DF5" w:rsidRDefault="00D13DF5" w:rsidP="00F0633A">
      <w:pPr>
        <w:pStyle w:val="BodyText"/>
        <w:spacing w:before="5"/>
        <w:ind w:left="720"/>
        <w:rPr>
          <w:sz w:val="22"/>
        </w:rPr>
      </w:pPr>
    </w:p>
    <w:p w:rsidR="00D13DF5" w:rsidRDefault="00502E84" w:rsidP="00F0633A">
      <w:pPr>
        <w:pStyle w:val="BodyText"/>
        <w:ind w:left="720" w:right="408"/>
        <w:jc w:val="both"/>
      </w:pPr>
      <w:r>
        <w:rPr>
          <w:color w:val="333333"/>
        </w:rPr>
        <w:t xml:space="preserve">The solution to the diamond problem is </w:t>
      </w:r>
      <w:r>
        <w:rPr>
          <w:b/>
          <w:color w:val="333333"/>
        </w:rPr>
        <w:t xml:space="preserve">default methods </w:t>
      </w:r>
      <w:r>
        <w:rPr>
          <w:color w:val="333333"/>
        </w:rPr>
        <w:t xml:space="preserve">and </w:t>
      </w:r>
      <w:r>
        <w:rPr>
          <w:b/>
          <w:color w:val="333333"/>
        </w:rPr>
        <w:t>interfaces</w:t>
      </w:r>
      <w:r>
        <w:rPr>
          <w:color w:val="333333"/>
        </w:rPr>
        <w:t>. We can achieve multiple inheritance by</w:t>
      </w:r>
      <w:r>
        <w:rPr>
          <w:color w:val="333333"/>
          <w:spacing w:val="-57"/>
        </w:rPr>
        <w:t xml:space="preserve"> </w:t>
      </w:r>
      <w:r>
        <w:rPr>
          <w:color w:val="333333"/>
        </w:rPr>
        <w:t>using these</w:t>
      </w:r>
      <w:r>
        <w:rPr>
          <w:color w:val="333333"/>
          <w:spacing w:val="-2"/>
        </w:rPr>
        <w:t xml:space="preserve"> </w:t>
      </w:r>
      <w:r>
        <w:rPr>
          <w:color w:val="333333"/>
        </w:rPr>
        <w:t>two things.</w:t>
      </w:r>
    </w:p>
    <w:p w:rsidR="00D13DF5" w:rsidRDefault="00D13DF5" w:rsidP="00F0633A">
      <w:pPr>
        <w:pStyle w:val="BodyText"/>
        <w:spacing w:before="1"/>
        <w:ind w:left="720"/>
      </w:pPr>
    </w:p>
    <w:p w:rsidR="00D13DF5" w:rsidRDefault="00502E84" w:rsidP="00F0633A">
      <w:pPr>
        <w:pStyle w:val="Heading1"/>
        <w:numPr>
          <w:ilvl w:val="0"/>
          <w:numId w:val="63"/>
        </w:numPr>
        <w:tabs>
          <w:tab w:val="left" w:pos="2385"/>
          <w:tab w:val="left" w:pos="2386"/>
        </w:tabs>
        <w:ind w:left="720" w:hanging="916"/>
      </w:pPr>
      <w:r>
        <w:rPr>
          <w:color w:val="006FC0"/>
        </w:rPr>
        <w:t>What</w:t>
      </w:r>
      <w:r>
        <w:rPr>
          <w:color w:val="006FC0"/>
          <w:spacing w:val="-2"/>
        </w:rPr>
        <w:t xml:space="preserve"> </w:t>
      </w:r>
      <w:r>
        <w:rPr>
          <w:color w:val="006FC0"/>
        </w:rPr>
        <w:t>is</w:t>
      </w:r>
      <w:r>
        <w:rPr>
          <w:color w:val="006FC0"/>
          <w:spacing w:val="-4"/>
        </w:rPr>
        <w:t xml:space="preserve"> </w:t>
      </w:r>
      <w:r>
        <w:rPr>
          <w:color w:val="006FC0"/>
        </w:rPr>
        <w:t>profile</w:t>
      </w:r>
      <w:r>
        <w:rPr>
          <w:color w:val="006FC0"/>
          <w:spacing w:val="-1"/>
        </w:rPr>
        <w:t xml:space="preserve"> </w:t>
      </w:r>
      <w:r>
        <w:rPr>
          <w:color w:val="006FC0"/>
        </w:rPr>
        <w:t>in</w:t>
      </w:r>
      <w:r>
        <w:rPr>
          <w:color w:val="006FC0"/>
          <w:spacing w:val="-1"/>
        </w:rPr>
        <w:t xml:space="preserve"> </w:t>
      </w:r>
      <w:r>
        <w:rPr>
          <w:color w:val="006FC0"/>
        </w:rPr>
        <w:t>Spring</w:t>
      </w:r>
      <w:r>
        <w:rPr>
          <w:color w:val="006FC0"/>
          <w:spacing w:val="-2"/>
        </w:rPr>
        <w:t xml:space="preserve"> </w:t>
      </w:r>
      <w:r>
        <w:rPr>
          <w:color w:val="006FC0"/>
        </w:rPr>
        <w:t>Boot?</w:t>
      </w:r>
      <w:r>
        <w:rPr>
          <w:color w:val="006FC0"/>
          <w:spacing w:val="-2"/>
        </w:rPr>
        <w:t xml:space="preserve"> </w:t>
      </w:r>
      <w:r>
        <w:rPr>
          <w:color w:val="006FC0"/>
        </w:rPr>
        <w:t>How</w:t>
      </w:r>
      <w:r>
        <w:rPr>
          <w:color w:val="006FC0"/>
          <w:spacing w:val="-3"/>
        </w:rPr>
        <w:t xml:space="preserve"> </w:t>
      </w:r>
      <w:r>
        <w:rPr>
          <w:color w:val="006FC0"/>
        </w:rPr>
        <w:t>to</w:t>
      </w:r>
      <w:r>
        <w:rPr>
          <w:color w:val="006FC0"/>
          <w:spacing w:val="4"/>
        </w:rPr>
        <w:t xml:space="preserve"> </w:t>
      </w:r>
      <w:r>
        <w:rPr>
          <w:color w:val="006FC0"/>
        </w:rPr>
        <w:t>select</w:t>
      </w:r>
      <w:r>
        <w:rPr>
          <w:color w:val="006FC0"/>
          <w:spacing w:val="-2"/>
        </w:rPr>
        <w:t xml:space="preserve"> </w:t>
      </w:r>
      <w:r>
        <w:rPr>
          <w:color w:val="006FC0"/>
        </w:rPr>
        <w:t>profile?</w:t>
      </w:r>
    </w:p>
    <w:p w:rsidR="00D13DF5" w:rsidRDefault="00D13DF5" w:rsidP="00F0633A">
      <w:pPr>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right="429"/>
      </w:pPr>
      <w:r>
        <w:lastRenderedPageBreak/>
        <w:t xml:space="preserve">A </w:t>
      </w:r>
      <w:r>
        <w:rPr>
          <w:i/>
        </w:rPr>
        <w:t xml:space="preserve">profile </w:t>
      </w:r>
      <w:r>
        <w:t>is a set of configuration settings. Spring Boot allows to define profile specific property files in the form</w:t>
      </w:r>
      <w:r>
        <w:rPr>
          <w:spacing w:val="-57"/>
        </w:rPr>
        <w:t xml:space="preserve"> </w:t>
      </w:r>
      <w:r>
        <w:t>of application-{profile}.properties. It automatically loads the properties in an application.properties file for all</w:t>
      </w:r>
      <w:r>
        <w:rPr>
          <w:spacing w:val="1"/>
        </w:rPr>
        <w:t xml:space="preserve"> </w:t>
      </w:r>
      <w:r>
        <w:t>profiles, and the ones in profile-specific property files only for the specified profile. The keys in the profile-</w:t>
      </w:r>
      <w:r>
        <w:rPr>
          <w:spacing w:val="1"/>
        </w:rPr>
        <w:t xml:space="preserve"> </w:t>
      </w:r>
      <w:r>
        <w:t>specific</w:t>
      </w:r>
      <w:r>
        <w:rPr>
          <w:spacing w:val="-2"/>
        </w:rPr>
        <w:t xml:space="preserve"> </w:t>
      </w:r>
      <w:r>
        <w:t>property override</w:t>
      </w:r>
      <w:r>
        <w:rPr>
          <w:spacing w:val="-1"/>
        </w:rPr>
        <w:t xml:space="preserve"> </w:t>
      </w:r>
      <w:r>
        <w:t>the ones in the</w:t>
      </w:r>
      <w:r>
        <w:rPr>
          <w:spacing w:val="-1"/>
        </w:rPr>
        <w:t xml:space="preserve"> </w:t>
      </w:r>
      <w:r>
        <w:t>master property file.</w:t>
      </w:r>
    </w:p>
    <w:p w:rsidR="00D13DF5" w:rsidRDefault="00D13DF5" w:rsidP="00F0633A">
      <w:pPr>
        <w:pStyle w:val="BodyText"/>
        <w:spacing w:before="2"/>
        <w:ind w:left="720"/>
      </w:pPr>
    </w:p>
    <w:p w:rsidR="00D13DF5" w:rsidRDefault="00502E84" w:rsidP="00F0633A">
      <w:pPr>
        <w:pStyle w:val="Heading1"/>
        <w:numPr>
          <w:ilvl w:val="0"/>
          <w:numId w:val="63"/>
        </w:numPr>
        <w:tabs>
          <w:tab w:val="left" w:pos="2385"/>
          <w:tab w:val="left" w:pos="2386"/>
        </w:tabs>
        <w:ind w:left="720" w:hanging="916"/>
      </w:pPr>
      <w:r>
        <w:rPr>
          <w:color w:val="006FC0"/>
        </w:rPr>
        <w:t>What</w:t>
      </w:r>
      <w:r>
        <w:rPr>
          <w:color w:val="006FC0"/>
          <w:spacing w:val="-3"/>
        </w:rPr>
        <w:t xml:space="preserve"> </w:t>
      </w:r>
      <w:r>
        <w:rPr>
          <w:color w:val="006FC0"/>
        </w:rPr>
        <w:t>is</w:t>
      </w:r>
      <w:r>
        <w:rPr>
          <w:color w:val="006FC0"/>
          <w:spacing w:val="-1"/>
        </w:rPr>
        <w:t xml:space="preserve"> </w:t>
      </w:r>
      <w:r>
        <w:rPr>
          <w:color w:val="006FC0"/>
        </w:rPr>
        <w:t>Actuator</w:t>
      </w:r>
      <w:r>
        <w:rPr>
          <w:color w:val="006FC0"/>
          <w:spacing w:val="-2"/>
        </w:rPr>
        <w:t xml:space="preserve"> </w:t>
      </w:r>
      <w:r>
        <w:rPr>
          <w:color w:val="006FC0"/>
        </w:rPr>
        <w:t>in</w:t>
      </w:r>
      <w:r>
        <w:rPr>
          <w:color w:val="006FC0"/>
          <w:spacing w:val="-3"/>
        </w:rPr>
        <w:t xml:space="preserve"> </w:t>
      </w:r>
      <w:r>
        <w:rPr>
          <w:color w:val="006FC0"/>
        </w:rPr>
        <w:t>spring</w:t>
      </w:r>
      <w:r>
        <w:rPr>
          <w:color w:val="006FC0"/>
          <w:spacing w:val="-2"/>
        </w:rPr>
        <w:t xml:space="preserve"> </w:t>
      </w:r>
      <w:r>
        <w:rPr>
          <w:color w:val="006FC0"/>
        </w:rPr>
        <w:t>boot?</w:t>
      </w:r>
    </w:p>
    <w:p w:rsidR="00D13DF5" w:rsidRDefault="00502E84" w:rsidP="00F0633A">
      <w:pPr>
        <w:pStyle w:val="BodyText"/>
        <w:spacing w:before="278"/>
        <w:ind w:left="720" w:right="282"/>
        <w:jc w:val="both"/>
        <w:rPr>
          <w:b/>
        </w:rPr>
      </w:pPr>
      <w:r>
        <w:rPr>
          <w:b/>
          <w:color w:val="333333"/>
        </w:rPr>
        <w:t xml:space="preserve">Spring Boot Actuator </w:t>
      </w:r>
      <w:r>
        <w:rPr>
          <w:color w:val="333333"/>
        </w:rPr>
        <w:t>is a sub-project of the Spring Boot Framework. It includes a number of additional features</w:t>
      </w:r>
      <w:r>
        <w:rPr>
          <w:color w:val="333333"/>
          <w:spacing w:val="1"/>
        </w:rPr>
        <w:t xml:space="preserve"> </w:t>
      </w:r>
      <w:r>
        <w:rPr>
          <w:color w:val="333333"/>
        </w:rPr>
        <w:t>that</w:t>
      </w:r>
      <w:r>
        <w:rPr>
          <w:color w:val="333333"/>
          <w:spacing w:val="-4"/>
        </w:rPr>
        <w:t xml:space="preserve"> </w:t>
      </w:r>
      <w:r>
        <w:rPr>
          <w:color w:val="333333"/>
        </w:rPr>
        <w:t>help</w:t>
      </w:r>
      <w:r>
        <w:rPr>
          <w:color w:val="333333"/>
          <w:spacing w:val="-2"/>
        </w:rPr>
        <w:t xml:space="preserve"> </w:t>
      </w:r>
      <w:r>
        <w:rPr>
          <w:color w:val="333333"/>
        </w:rPr>
        <w:t>us</w:t>
      </w:r>
      <w:r>
        <w:rPr>
          <w:color w:val="333333"/>
          <w:spacing w:val="-3"/>
        </w:rPr>
        <w:t xml:space="preserve"> </w:t>
      </w:r>
      <w:r>
        <w:rPr>
          <w:color w:val="333333"/>
        </w:rPr>
        <w:t>to</w:t>
      </w:r>
      <w:r>
        <w:rPr>
          <w:color w:val="333333"/>
          <w:spacing w:val="-3"/>
        </w:rPr>
        <w:t xml:space="preserve"> </w:t>
      </w:r>
      <w:r>
        <w:rPr>
          <w:color w:val="333333"/>
        </w:rPr>
        <w:t>monitor</w:t>
      </w:r>
      <w:r>
        <w:rPr>
          <w:color w:val="333333"/>
          <w:spacing w:val="-3"/>
        </w:rPr>
        <w:t xml:space="preserve"> </w:t>
      </w:r>
      <w:r>
        <w:rPr>
          <w:color w:val="333333"/>
        </w:rPr>
        <w:t>and</w:t>
      </w:r>
      <w:r>
        <w:rPr>
          <w:color w:val="333333"/>
          <w:spacing w:val="-3"/>
        </w:rPr>
        <w:t xml:space="preserve"> </w:t>
      </w:r>
      <w:r>
        <w:rPr>
          <w:color w:val="333333"/>
        </w:rPr>
        <w:t>manage</w:t>
      </w:r>
      <w:r>
        <w:rPr>
          <w:color w:val="333333"/>
          <w:spacing w:val="-5"/>
        </w:rPr>
        <w:t xml:space="preserve"> </w:t>
      </w:r>
      <w:r>
        <w:rPr>
          <w:color w:val="333333"/>
        </w:rPr>
        <w:t>the</w:t>
      </w:r>
      <w:r>
        <w:rPr>
          <w:color w:val="333333"/>
          <w:spacing w:val="-4"/>
        </w:rPr>
        <w:t xml:space="preserve"> </w:t>
      </w:r>
      <w:r>
        <w:rPr>
          <w:color w:val="333333"/>
        </w:rPr>
        <w:t>Spring</w:t>
      </w:r>
      <w:r>
        <w:rPr>
          <w:color w:val="333333"/>
          <w:spacing w:val="-3"/>
        </w:rPr>
        <w:t xml:space="preserve"> </w:t>
      </w:r>
      <w:r>
        <w:rPr>
          <w:color w:val="333333"/>
        </w:rPr>
        <w:t>Boot</w:t>
      </w:r>
      <w:r>
        <w:rPr>
          <w:color w:val="333333"/>
          <w:spacing w:val="-3"/>
        </w:rPr>
        <w:t xml:space="preserve"> </w:t>
      </w:r>
      <w:r>
        <w:rPr>
          <w:color w:val="333333"/>
        </w:rPr>
        <w:t>application. It</w:t>
      </w:r>
      <w:r>
        <w:rPr>
          <w:color w:val="333333"/>
          <w:spacing w:val="-2"/>
        </w:rPr>
        <w:t xml:space="preserve"> </w:t>
      </w:r>
      <w:r>
        <w:rPr>
          <w:color w:val="333333"/>
        </w:rPr>
        <w:t>contains</w:t>
      </w:r>
      <w:r>
        <w:rPr>
          <w:color w:val="333333"/>
          <w:spacing w:val="-4"/>
        </w:rPr>
        <w:t xml:space="preserve"> </w:t>
      </w:r>
      <w:r>
        <w:rPr>
          <w:color w:val="333333"/>
        </w:rPr>
        <w:t>the</w:t>
      </w:r>
      <w:r>
        <w:rPr>
          <w:color w:val="333333"/>
          <w:spacing w:val="-4"/>
        </w:rPr>
        <w:t xml:space="preserve"> </w:t>
      </w:r>
      <w:r>
        <w:rPr>
          <w:color w:val="333333"/>
        </w:rPr>
        <w:t>actuator</w:t>
      </w:r>
      <w:r>
        <w:rPr>
          <w:color w:val="333333"/>
          <w:spacing w:val="-3"/>
        </w:rPr>
        <w:t xml:space="preserve"> </w:t>
      </w:r>
      <w:r>
        <w:rPr>
          <w:color w:val="333333"/>
        </w:rPr>
        <w:t>endpoints</w:t>
      </w:r>
      <w:r>
        <w:rPr>
          <w:color w:val="333333"/>
          <w:spacing w:val="-4"/>
        </w:rPr>
        <w:t xml:space="preserve"> </w:t>
      </w:r>
      <w:r>
        <w:rPr>
          <w:color w:val="333333"/>
        </w:rPr>
        <w:t>(the</w:t>
      </w:r>
      <w:r>
        <w:rPr>
          <w:color w:val="333333"/>
          <w:spacing w:val="-4"/>
        </w:rPr>
        <w:t xml:space="preserve"> </w:t>
      </w:r>
      <w:r>
        <w:rPr>
          <w:color w:val="333333"/>
        </w:rPr>
        <w:t>place</w:t>
      </w:r>
      <w:r>
        <w:rPr>
          <w:color w:val="333333"/>
          <w:spacing w:val="-4"/>
        </w:rPr>
        <w:t xml:space="preserve"> </w:t>
      </w:r>
      <w:r>
        <w:rPr>
          <w:color w:val="333333"/>
        </w:rPr>
        <w:t>where</w:t>
      </w:r>
      <w:r>
        <w:rPr>
          <w:color w:val="333333"/>
          <w:spacing w:val="-58"/>
        </w:rPr>
        <w:t xml:space="preserve"> </w:t>
      </w:r>
      <w:r>
        <w:rPr>
          <w:color w:val="333333"/>
        </w:rPr>
        <w:t xml:space="preserve">the resources live). We can use </w:t>
      </w:r>
      <w:r>
        <w:rPr>
          <w:b/>
          <w:color w:val="333333"/>
        </w:rPr>
        <w:t xml:space="preserve">HTTP </w:t>
      </w:r>
      <w:r>
        <w:rPr>
          <w:color w:val="333333"/>
        </w:rPr>
        <w:t xml:space="preserve">and </w:t>
      </w:r>
      <w:r>
        <w:rPr>
          <w:b/>
          <w:color w:val="333333"/>
        </w:rPr>
        <w:t xml:space="preserve">JMX </w:t>
      </w:r>
      <w:r>
        <w:rPr>
          <w:color w:val="333333"/>
        </w:rPr>
        <w:t>endpoints to manage and monitor the Spring Boot application. If</w:t>
      </w:r>
      <w:r>
        <w:rPr>
          <w:color w:val="333333"/>
          <w:spacing w:val="1"/>
        </w:rPr>
        <w:t xml:space="preserve"> </w:t>
      </w:r>
      <w:r>
        <w:rPr>
          <w:color w:val="333333"/>
        </w:rPr>
        <w:t>we</w:t>
      </w:r>
      <w:r>
        <w:rPr>
          <w:color w:val="333333"/>
          <w:spacing w:val="-3"/>
        </w:rPr>
        <w:t xml:space="preserve"> </w:t>
      </w:r>
      <w:r>
        <w:rPr>
          <w:color w:val="333333"/>
        </w:rPr>
        <w:t>want to get</w:t>
      </w:r>
      <w:r>
        <w:rPr>
          <w:color w:val="333333"/>
          <w:spacing w:val="-1"/>
        </w:rPr>
        <w:t xml:space="preserve"> </w:t>
      </w:r>
      <w:r>
        <w:rPr>
          <w:color w:val="333333"/>
        </w:rPr>
        <w:t>production-ready</w:t>
      </w:r>
      <w:r>
        <w:rPr>
          <w:color w:val="333333"/>
          <w:spacing w:val="2"/>
        </w:rPr>
        <w:t xml:space="preserve"> </w:t>
      </w:r>
      <w:r>
        <w:rPr>
          <w:color w:val="333333"/>
        </w:rPr>
        <w:t>features in</w:t>
      </w:r>
      <w:r>
        <w:rPr>
          <w:color w:val="333333"/>
          <w:spacing w:val="-1"/>
        </w:rPr>
        <w:t xml:space="preserve"> </w:t>
      </w:r>
      <w:r>
        <w:rPr>
          <w:color w:val="333333"/>
        </w:rPr>
        <w:t>an application, we</w:t>
      </w:r>
      <w:r>
        <w:rPr>
          <w:color w:val="333333"/>
          <w:spacing w:val="-3"/>
        </w:rPr>
        <w:t xml:space="preserve"> </w:t>
      </w:r>
      <w:r>
        <w:rPr>
          <w:color w:val="333333"/>
        </w:rPr>
        <w:t>should use</w:t>
      </w:r>
      <w:r>
        <w:rPr>
          <w:color w:val="333333"/>
          <w:spacing w:val="-1"/>
        </w:rPr>
        <w:t xml:space="preserve"> </w:t>
      </w:r>
      <w:r>
        <w:rPr>
          <w:color w:val="333333"/>
        </w:rPr>
        <w:t>the</w:t>
      </w:r>
      <w:r>
        <w:rPr>
          <w:color w:val="333333"/>
          <w:spacing w:val="-1"/>
        </w:rPr>
        <w:t xml:space="preserve"> </w:t>
      </w:r>
      <w:r>
        <w:rPr>
          <w:color w:val="333333"/>
        </w:rPr>
        <w:t>S</w:t>
      </w:r>
      <w:r>
        <w:rPr>
          <w:b/>
          <w:color w:val="333333"/>
        </w:rPr>
        <w:t>pring Boot actuator.</w:t>
      </w:r>
    </w:p>
    <w:p w:rsidR="00D13DF5" w:rsidRDefault="00D13DF5" w:rsidP="00F0633A">
      <w:pPr>
        <w:pStyle w:val="BodyText"/>
        <w:spacing w:before="6"/>
        <w:ind w:left="720"/>
        <w:rPr>
          <w:b/>
          <w:sz w:val="27"/>
        </w:rPr>
      </w:pPr>
    </w:p>
    <w:p w:rsidR="00D13DF5" w:rsidRDefault="00502E84" w:rsidP="00F0633A">
      <w:pPr>
        <w:pStyle w:val="BodyText"/>
        <w:ind w:left="720"/>
        <w:jc w:val="both"/>
      </w:pPr>
      <w:r>
        <w:rPr>
          <w:color w:val="600A4A"/>
        </w:rPr>
        <w:t>Spring</w:t>
      </w:r>
      <w:r>
        <w:rPr>
          <w:color w:val="600A4A"/>
          <w:spacing w:val="-2"/>
        </w:rPr>
        <w:t xml:space="preserve"> </w:t>
      </w:r>
      <w:r>
        <w:rPr>
          <w:color w:val="600A4A"/>
        </w:rPr>
        <w:t>Boot</w:t>
      </w:r>
      <w:r>
        <w:rPr>
          <w:color w:val="600A4A"/>
          <w:spacing w:val="-1"/>
        </w:rPr>
        <w:t xml:space="preserve"> </w:t>
      </w:r>
      <w:r>
        <w:rPr>
          <w:color w:val="600A4A"/>
        </w:rPr>
        <w:t>Actuator</w:t>
      </w:r>
      <w:r>
        <w:rPr>
          <w:color w:val="600A4A"/>
          <w:spacing w:val="-3"/>
        </w:rPr>
        <w:t xml:space="preserve"> </w:t>
      </w:r>
      <w:r>
        <w:rPr>
          <w:color w:val="600A4A"/>
        </w:rPr>
        <w:t>Features</w:t>
      </w:r>
    </w:p>
    <w:p w:rsidR="00D13DF5" w:rsidRDefault="00D13DF5" w:rsidP="00F0633A">
      <w:pPr>
        <w:pStyle w:val="BodyText"/>
        <w:spacing w:before="5"/>
        <w:ind w:left="720"/>
      </w:pPr>
    </w:p>
    <w:p w:rsidR="00D13DF5" w:rsidRDefault="00502E84" w:rsidP="00F0633A">
      <w:pPr>
        <w:pStyle w:val="BodyText"/>
        <w:spacing w:line="482" w:lineRule="auto"/>
        <w:ind w:left="720" w:right="6929"/>
      </w:pPr>
      <w:r>
        <w:rPr>
          <w:color w:val="333333"/>
        </w:rPr>
        <w:t xml:space="preserve">There are </w:t>
      </w:r>
      <w:r>
        <w:rPr>
          <w:b/>
          <w:color w:val="333333"/>
        </w:rPr>
        <w:t xml:space="preserve">three </w:t>
      </w:r>
      <w:r>
        <w:rPr>
          <w:color w:val="333333"/>
        </w:rPr>
        <w:t>main features of Spring Boot</w:t>
      </w:r>
      <w:r>
        <w:rPr>
          <w:color w:val="333333"/>
          <w:spacing w:val="-57"/>
        </w:rPr>
        <w:t xml:space="preserve"> </w:t>
      </w:r>
      <w:r>
        <w:rPr>
          <w:color w:val="333333"/>
        </w:rPr>
        <w:t>Actuator:</w:t>
      </w:r>
    </w:p>
    <w:p w:rsidR="00D13DF5" w:rsidRDefault="00502E84" w:rsidP="00F0633A">
      <w:pPr>
        <w:pStyle w:val="Heading4"/>
        <w:numPr>
          <w:ilvl w:val="0"/>
          <w:numId w:val="61"/>
        </w:numPr>
        <w:tabs>
          <w:tab w:val="left" w:pos="1200"/>
        </w:tabs>
        <w:spacing w:before="101"/>
        <w:ind w:left="720"/>
      </w:pPr>
      <w:r>
        <w:t>Endpoints</w:t>
      </w:r>
    </w:p>
    <w:p w:rsidR="00D13DF5" w:rsidRDefault="00502E84" w:rsidP="00F0633A">
      <w:pPr>
        <w:pStyle w:val="ListParagraph"/>
        <w:numPr>
          <w:ilvl w:val="0"/>
          <w:numId w:val="61"/>
        </w:numPr>
        <w:tabs>
          <w:tab w:val="left" w:pos="1200"/>
        </w:tabs>
        <w:spacing w:before="150"/>
        <w:ind w:left="720"/>
        <w:rPr>
          <w:b/>
          <w:sz w:val="24"/>
        </w:rPr>
      </w:pPr>
      <w:r>
        <w:rPr>
          <w:b/>
          <w:sz w:val="24"/>
        </w:rPr>
        <w:t>Metrics</w:t>
      </w:r>
    </w:p>
    <w:p w:rsidR="00D13DF5" w:rsidRDefault="00502E84" w:rsidP="00F0633A">
      <w:pPr>
        <w:pStyle w:val="Heading4"/>
        <w:numPr>
          <w:ilvl w:val="0"/>
          <w:numId w:val="61"/>
        </w:numPr>
        <w:tabs>
          <w:tab w:val="left" w:pos="1200"/>
        </w:tabs>
        <w:spacing w:before="150"/>
        <w:ind w:left="720"/>
      </w:pPr>
      <w:r>
        <w:t>Audit</w:t>
      </w:r>
    </w:p>
    <w:p w:rsidR="00D13DF5" w:rsidRDefault="00D13DF5" w:rsidP="00F0633A">
      <w:pPr>
        <w:pStyle w:val="BodyText"/>
        <w:spacing w:before="8"/>
        <w:ind w:left="720"/>
        <w:rPr>
          <w:b/>
          <w:sz w:val="23"/>
        </w:rPr>
      </w:pPr>
    </w:p>
    <w:p w:rsidR="00D13DF5" w:rsidRDefault="00502E84" w:rsidP="00F0633A">
      <w:pPr>
        <w:pStyle w:val="BodyText"/>
        <w:spacing w:line="480" w:lineRule="auto"/>
        <w:ind w:left="720" w:right="1411"/>
      </w:pPr>
      <w:r>
        <w:rPr>
          <w:color w:val="333333"/>
        </w:rPr>
        <w:t xml:space="preserve">We can enable actuator by injecting the dependency </w:t>
      </w:r>
      <w:r>
        <w:rPr>
          <w:b/>
          <w:color w:val="333333"/>
        </w:rPr>
        <w:t xml:space="preserve">spring-boot-starter-actuator </w:t>
      </w:r>
      <w:r>
        <w:rPr>
          <w:color w:val="333333"/>
        </w:rPr>
        <w:t>in the pom.xml file</w:t>
      </w:r>
      <w:r>
        <w:rPr>
          <w:color w:val="333333"/>
          <w:spacing w:val="-57"/>
        </w:rPr>
        <w:t xml:space="preserve"> </w:t>
      </w:r>
      <w:r>
        <w:t>what</w:t>
      </w:r>
      <w:r>
        <w:rPr>
          <w:spacing w:val="-1"/>
        </w:rPr>
        <w:t xml:space="preserve"> </w:t>
      </w:r>
      <w:r>
        <w:t>is repository layer?</w:t>
      </w:r>
      <w:r>
        <w:rPr>
          <w:spacing w:val="1"/>
        </w:rPr>
        <w:t xml:space="preserve"> </w:t>
      </w:r>
      <w:r>
        <w:t>which methods</w:t>
      </w:r>
      <w:r>
        <w:rPr>
          <w:spacing w:val="-1"/>
        </w:rPr>
        <w:t xml:space="preserve"> </w:t>
      </w:r>
      <w:r>
        <w:t>are</w:t>
      </w:r>
      <w:r>
        <w:rPr>
          <w:spacing w:val="-2"/>
        </w:rPr>
        <w:t xml:space="preserve"> </w:t>
      </w:r>
      <w:r>
        <w:t>present in repository layer?</w:t>
      </w:r>
    </w:p>
    <w:p w:rsidR="00D13DF5" w:rsidRDefault="00502E84" w:rsidP="00F0633A">
      <w:pPr>
        <w:pStyle w:val="BodyText"/>
        <w:spacing w:before="1"/>
        <w:ind w:left="720"/>
        <w:jc w:val="both"/>
      </w:pPr>
      <w:r>
        <w:t>What</w:t>
      </w:r>
      <w:r>
        <w:rPr>
          <w:spacing w:val="-3"/>
        </w:rPr>
        <w:t xml:space="preserve"> </w:t>
      </w:r>
      <w:r>
        <w:t>is IOC,</w:t>
      </w:r>
      <w:r>
        <w:rPr>
          <w:spacing w:val="-2"/>
        </w:rPr>
        <w:t xml:space="preserve"> </w:t>
      </w:r>
      <w:r>
        <w:t>DI?</w:t>
      </w:r>
    </w:p>
    <w:p w:rsidR="00D13DF5" w:rsidRDefault="00D13DF5" w:rsidP="00F0633A">
      <w:pPr>
        <w:pStyle w:val="BodyText"/>
        <w:ind w:left="720"/>
      </w:pPr>
    </w:p>
    <w:p w:rsidR="00D13DF5" w:rsidRDefault="00502E84" w:rsidP="00F0633A">
      <w:pPr>
        <w:ind w:left="720"/>
        <w:jc w:val="both"/>
        <w:rPr>
          <w:sz w:val="24"/>
        </w:rPr>
      </w:pPr>
      <w:r>
        <w:rPr>
          <w:i/>
          <w:color w:val="1F1F1F"/>
          <w:sz w:val="24"/>
        </w:rPr>
        <w:t>Inversion</w:t>
      </w:r>
      <w:r>
        <w:rPr>
          <w:i/>
          <w:color w:val="1F1F1F"/>
          <w:spacing w:val="-1"/>
          <w:sz w:val="24"/>
        </w:rPr>
        <w:t xml:space="preserve"> </w:t>
      </w:r>
      <w:r>
        <w:rPr>
          <w:i/>
          <w:color w:val="1F1F1F"/>
          <w:sz w:val="24"/>
        </w:rPr>
        <w:t>of</w:t>
      </w:r>
      <w:r>
        <w:rPr>
          <w:i/>
          <w:color w:val="1F1F1F"/>
          <w:spacing w:val="-1"/>
          <w:sz w:val="24"/>
        </w:rPr>
        <w:t xml:space="preserve"> </w:t>
      </w:r>
      <w:r>
        <w:rPr>
          <w:i/>
          <w:color w:val="1F1F1F"/>
          <w:sz w:val="24"/>
        </w:rPr>
        <w:t>Control(IoC)</w:t>
      </w:r>
      <w:r>
        <w:rPr>
          <w:i/>
          <w:color w:val="1F1F1F"/>
          <w:spacing w:val="-1"/>
          <w:sz w:val="24"/>
        </w:rPr>
        <w:t xml:space="preserve"> </w:t>
      </w:r>
      <w:r>
        <w:rPr>
          <w:color w:val="1F1F1F"/>
          <w:sz w:val="24"/>
        </w:rPr>
        <w:t>is</w:t>
      </w:r>
      <w:r>
        <w:rPr>
          <w:color w:val="1F1F1F"/>
          <w:spacing w:val="-1"/>
          <w:sz w:val="24"/>
        </w:rPr>
        <w:t xml:space="preserve"> </w:t>
      </w:r>
      <w:r>
        <w:rPr>
          <w:color w:val="1F1F1F"/>
          <w:sz w:val="24"/>
        </w:rPr>
        <w:t>also known</w:t>
      </w:r>
      <w:r>
        <w:rPr>
          <w:color w:val="1F1F1F"/>
          <w:spacing w:val="-1"/>
          <w:sz w:val="24"/>
        </w:rPr>
        <w:t xml:space="preserve"> </w:t>
      </w:r>
      <w:r>
        <w:rPr>
          <w:color w:val="1F1F1F"/>
          <w:sz w:val="24"/>
        </w:rPr>
        <w:t>as</w:t>
      </w:r>
      <w:r>
        <w:rPr>
          <w:color w:val="1F1F1F"/>
          <w:spacing w:val="-1"/>
          <w:sz w:val="24"/>
        </w:rPr>
        <w:t xml:space="preserve"> </w:t>
      </w:r>
      <w:r>
        <w:rPr>
          <w:i/>
          <w:color w:val="1F1F1F"/>
          <w:sz w:val="24"/>
        </w:rPr>
        <w:t>Dependency</w:t>
      </w:r>
      <w:r>
        <w:rPr>
          <w:i/>
          <w:color w:val="1F1F1F"/>
          <w:spacing w:val="-2"/>
          <w:sz w:val="24"/>
        </w:rPr>
        <w:t xml:space="preserve"> </w:t>
      </w:r>
      <w:r>
        <w:rPr>
          <w:i/>
          <w:color w:val="1F1F1F"/>
          <w:sz w:val="24"/>
        </w:rPr>
        <w:t>injection</w:t>
      </w:r>
      <w:r>
        <w:rPr>
          <w:i/>
          <w:color w:val="1F1F1F"/>
          <w:spacing w:val="-1"/>
          <w:sz w:val="24"/>
        </w:rPr>
        <w:t xml:space="preserve"> </w:t>
      </w:r>
      <w:r>
        <w:rPr>
          <w:i/>
          <w:color w:val="1F1F1F"/>
          <w:sz w:val="24"/>
        </w:rPr>
        <w:t>(DI)</w:t>
      </w:r>
      <w:r>
        <w:rPr>
          <w:color w:val="1F1F1F"/>
          <w:sz w:val="24"/>
        </w:rPr>
        <w:t>.</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63"/>
        </w:numPr>
        <w:tabs>
          <w:tab w:val="left" w:pos="2385"/>
          <w:tab w:val="left" w:pos="2386"/>
        </w:tabs>
        <w:spacing w:before="232"/>
        <w:ind w:left="720" w:right="880" w:hanging="540"/>
      </w:pPr>
      <w:r>
        <w:rPr>
          <w:color w:val="006FC0"/>
        </w:rPr>
        <w:t>What are the different types of IOC container? difference between</w:t>
      </w:r>
      <w:r>
        <w:rPr>
          <w:color w:val="006FC0"/>
          <w:spacing w:val="-72"/>
        </w:rPr>
        <w:t xml:space="preserve"> </w:t>
      </w:r>
      <w:r>
        <w:rPr>
          <w:color w:val="006FC0"/>
        </w:rPr>
        <w:t>them?</w:t>
      </w:r>
    </w:p>
    <w:p w:rsidR="00D13DF5" w:rsidRDefault="00502E84" w:rsidP="00F0633A">
      <w:pPr>
        <w:pStyle w:val="BodyText"/>
        <w:ind w:left="720" w:right="7448"/>
      </w:pPr>
      <w:r>
        <w:t>There are two types of IOC container as</w:t>
      </w:r>
      <w:r>
        <w:rPr>
          <w:spacing w:val="-57"/>
        </w:rPr>
        <w:t xml:space="preserve"> </w:t>
      </w:r>
      <w:r>
        <w:t>BeanFactory-</w:t>
      </w:r>
    </w:p>
    <w:p w:rsidR="00D13DF5" w:rsidRDefault="00502E84" w:rsidP="00F0633A">
      <w:pPr>
        <w:pStyle w:val="BodyText"/>
        <w:ind w:left="720"/>
      </w:pPr>
      <w:r>
        <w:t>It</w:t>
      </w:r>
      <w:r>
        <w:rPr>
          <w:spacing w:val="-2"/>
        </w:rPr>
        <w:t xml:space="preserve"> </w:t>
      </w:r>
      <w:r>
        <w:t>is</w:t>
      </w:r>
      <w:r>
        <w:rPr>
          <w:spacing w:val="-1"/>
        </w:rPr>
        <w:t xml:space="preserve"> </w:t>
      </w:r>
      <w:r>
        <w:t>called</w:t>
      </w:r>
      <w:r>
        <w:rPr>
          <w:spacing w:val="-1"/>
        </w:rPr>
        <w:t xml:space="preserve"> </w:t>
      </w:r>
      <w:r>
        <w:t>as</w:t>
      </w:r>
      <w:r>
        <w:rPr>
          <w:spacing w:val="-1"/>
        </w:rPr>
        <w:t xml:space="preserve"> </w:t>
      </w:r>
      <w:r>
        <w:t>core</w:t>
      </w:r>
      <w:r>
        <w:rPr>
          <w:spacing w:val="-3"/>
        </w:rPr>
        <w:t xml:space="preserve"> </w:t>
      </w:r>
      <w:r>
        <w:t>container.</w:t>
      </w:r>
    </w:p>
    <w:p w:rsidR="00D13DF5" w:rsidRDefault="00502E84" w:rsidP="00F0633A">
      <w:pPr>
        <w:pStyle w:val="BodyText"/>
        <w:ind w:left="720" w:right="4222"/>
      </w:pPr>
      <w:r>
        <w:t>By using this, we can develop the standalone application.</w:t>
      </w:r>
      <w:r>
        <w:rPr>
          <w:spacing w:val="1"/>
        </w:rPr>
        <w:t xml:space="preserve"> </w:t>
      </w:r>
      <w:r>
        <w:t>XMLBeanFactory</w:t>
      </w:r>
      <w:r>
        <w:rPr>
          <w:spacing w:val="-4"/>
        </w:rPr>
        <w:t xml:space="preserve"> </w:t>
      </w:r>
      <w:r>
        <w:t>is</w:t>
      </w:r>
      <w:r>
        <w:rPr>
          <w:spacing w:val="-3"/>
        </w:rPr>
        <w:t xml:space="preserve"> </w:t>
      </w:r>
      <w:r>
        <w:t>the</w:t>
      </w:r>
      <w:r>
        <w:rPr>
          <w:spacing w:val="-3"/>
        </w:rPr>
        <w:t xml:space="preserve"> </w:t>
      </w:r>
      <w:r>
        <w:t>implementation</w:t>
      </w:r>
      <w:r>
        <w:rPr>
          <w:spacing w:val="-3"/>
        </w:rPr>
        <w:t xml:space="preserve"> </w:t>
      </w:r>
      <w:r>
        <w:t>class</w:t>
      </w:r>
      <w:r>
        <w:rPr>
          <w:spacing w:val="-4"/>
        </w:rPr>
        <w:t xml:space="preserve"> </w:t>
      </w:r>
      <w:r>
        <w:t>for</w:t>
      </w:r>
      <w:r>
        <w:rPr>
          <w:spacing w:val="-2"/>
        </w:rPr>
        <w:t xml:space="preserve"> </w:t>
      </w:r>
      <w:r>
        <w:t>BeanFactory(I).</w:t>
      </w:r>
    </w:p>
    <w:p w:rsidR="00D13DF5" w:rsidRDefault="00502E84" w:rsidP="00F0633A">
      <w:pPr>
        <w:pStyle w:val="BodyText"/>
        <w:ind w:left="720"/>
      </w:pPr>
      <w:r>
        <w:t>To</w:t>
      </w:r>
      <w:r>
        <w:rPr>
          <w:spacing w:val="-1"/>
        </w:rPr>
        <w:t xml:space="preserve"> </w:t>
      </w:r>
      <w:r>
        <w:t>use</w:t>
      </w:r>
      <w:r>
        <w:rPr>
          <w:spacing w:val="-2"/>
        </w:rPr>
        <w:t xml:space="preserve"> </w:t>
      </w:r>
      <w:r>
        <w:t>BeanFactory, we</w:t>
      </w:r>
      <w:r>
        <w:rPr>
          <w:spacing w:val="-1"/>
        </w:rPr>
        <w:t xml:space="preserve"> </w:t>
      </w:r>
      <w:r>
        <w:t>need</w:t>
      </w:r>
      <w:r>
        <w:rPr>
          <w:spacing w:val="-1"/>
        </w:rPr>
        <w:t xml:space="preserve"> </w:t>
      </w:r>
      <w:r>
        <w:t>to</w:t>
      </w:r>
      <w:r>
        <w:rPr>
          <w:spacing w:val="-1"/>
        </w:rPr>
        <w:t xml:space="preserve"> </w:t>
      </w:r>
      <w:r>
        <w:t>create</w:t>
      </w:r>
      <w:r>
        <w:rPr>
          <w:spacing w:val="-1"/>
        </w:rPr>
        <w:t xml:space="preserve"> </w:t>
      </w:r>
      <w:r>
        <w:t>the</w:t>
      </w:r>
      <w:r>
        <w:rPr>
          <w:spacing w:val="-2"/>
        </w:rPr>
        <w:t xml:space="preserve"> </w:t>
      </w:r>
      <w:r>
        <w:t>instance</w:t>
      </w:r>
      <w:r>
        <w:rPr>
          <w:spacing w:val="-2"/>
        </w:rPr>
        <w:t xml:space="preserve"> </w:t>
      </w:r>
      <w:r>
        <w:t>of</w:t>
      </w:r>
      <w:r>
        <w:rPr>
          <w:spacing w:val="-1"/>
        </w:rPr>
        <w:t xml:space="preserve"> </w:t>
      </w:r>
      <w:r>
        <w:t>XmlBeanFactory class.</w:t>
      </w:r>
    </w:p>
    <w:p w:rsidR="00D13DF5" w:rsidRDefault="00D13DF5" w:rsidP="00F0633A">
      <w:pPr>
        <w:pStyle w:val="BodyText"/>
        <w:ind w:left="720"/>
      </w:pPr>
    </w:p>
    <w:p w:rsidR="00D13DF5" w:rsidRDefault="00502E84" w:rsidP="00F0633A">
      <w:pPr>
        <w:pStyle w:val="BodyText"/>
        <w:ind w:left="720" w:right="4374"/>
      </w:pPr>
      <w:r>
        <w:t>Resource resource= new classPathResource(“applicationContext.xml”);</w:t>
      </w:r>
      <w:r>
        <w:rPr>
          <w:spacing w:val="-57"/>
        </w:rPr>
        <w:t xml:space="preserve"> </w:t>
      </w:r>
      <w:r>
        <w:t>BeanFactory</w:t>
      </w:r>
      <w:r>
        <w:rPr>
          <w:spacing w:val="-1"/>
        </w:rPr>
        <w:t xml:space="preserve"> </w:t>
      </w:r>
      <w:r>
        <w:t>factory=</w:t>
      </w:r>
      <w:r>
        <w:rPr>
          <w:spacing w:val="-1"/>
        </w:rPr>
        <w:t xml:space="preserve"> </w:t>
      </w:r>
      <w:r>
        <w:t>new</w:t>
      </w:r>
      <w:r>
        <w:rPr>
          <w:spacing w:val="1"/>
        </w:rPr>
        <w:t xml:space="preserve"> </w:t>
      </w:r>
      <w:r>
        <w:t>XmlBeanFactory(resource);</w:t>
      </w:r>
    </w:p>
    <w:p w:rsidR="00D13DF5" w:rsidRDefault="00502E84" w:rsidP="00F0633A">
      <w:pPr>
        <w:pStyle w:val="BodyText"/>
        <w:ind w:left="720" w:right="305"/>
      </w:pPr>
      <w:r>
        <w:t>The constructor of XmlBeanFactory class receives resource object so we need to pass resource object to create the</w:t>
      </w:r>
      <w:r>
        <w:rPr>
          <w:spacing w:val="-57"/>
        </w:rPr>
        <w:t xml:space="preserve"> </w:t>
      </w:r>
      <w:r>
        <w:t>object</w:t>
      </w:r>
      <w:r>
        <w:rPr>
          <w:spacing w:val="-1"/>
        </w:rPr>
        <w:t xml:space="preserve"> </w:t>
      </w:r>
      <w:r>
        <w:t>of BeanFactory.</w:t>
      </w:r>
    </w:p>
    <w:p w:rsidR="00D13DF5" w:rsidRDefault="00D13DF5" w:rsidP="00F0633A">
      <w:pPr>
        <w:pStyle w:val="BodyText"/>
        <w:ind w:left="720"/>
      </w:pPr>
    </w:p>
    <w:p w:rsidR="00D13DF5" w:rsidRDefault="00502E84" w:rsidP="00F0633A">
      <w:pPr>
        <w:pStyle w:val="BodyText"/>
        <w:ind w:left="720"/>
      </w:pPr>
      <w:r>
        <w:t>ApplicationContext-</w:t>
      </w:r>
    </w:p>
    <w:p w:rsidR="00D13DF5" w:rsidRDefault="00502E84" w:rsidP="00F0633A">
      <w:pPr>
        <w:pStyle w:val="BodyText"/>
        <w:ind w:left="720"/>
      </w:pPr>
      <w:r>
        <w:t>It</w:t>
      </w:r>
      <w:r>
        <w:rPr>
          <w:spacing w:val="-1"/>
        </w:rPr>
        <w:t xml:space="preserve"> </w:t>
      </w:r>
      <w:r>
        <w:t>is</w:t>
      </w:r>
      <w:r>
        <w:rPr>
          <w:spacing w:val="-1"/>
        </w:rPr>
        <w:t xml:space="preserve"> </w:t>
      </w:r>
      <w:r>
        <w:t>called</w:t>
      </w:r>
      <w:r>
        <w:rPr>
          <w:spacing w:val="-1"/>
        </w:rPr>
        <w:t xml:space="preserve"> </w:t>
      </w:r>
      <w:r>
        <w:t>as</w:t>
      </w:r>
      <w:r>
        <w:rPr>
          <w:spacing w:val="-1"/>
        </w:rPr>
        <w:t xml:space="preserve"> </w:t>
      </w:r>
      <w:r>
        <w:t>J2EE</w:t>
      </w:r>
      <w:r>
        <w:rPr>
          <w:spacing w:val="-1"/>
        </w:rPr>
        <w:t xml:space="preserve"> </w:t>
      </w:r>
      <w:r>
        <w:t>container.</w:t>
      </w:r>
    </w:p>
    <w:p w:rsidR="00D13DF5" w:rsidRDefault="00502E84" w:rsidP="00F0633A">
      <w:pPr>
        <w:pStyle w:val="BodyText"/>
        <w:spacing w:before="1"/>
        <w:ind w:left="720"/>
      </w:pPr>
      <w:r>
        <w:t>ClassPathXmlApplicationContext</w:t>
      </w:r>
      <w:r>
        <w:rPr>
          <w:spacing w:val="-3"/>
        </w:rPr>
        <w:t xml:space="preserve"> </w:t>
      </w:r>
      <w:r>
        <w:t>is</w:t>
      </w:r>
      <w:r>
        <w:rPr>
          <w:spacing w:val="-2"/>
        </w:rPr>
        <w:t xml:space="preserve"> </w:t>
      </w:r>
      <w:r>
        <w:t>implementation</w:t>
      </w:r>
      <w:r>
        <w:rPr>
          <w:spacing w:val="-2"/>
        </w:rPr>
        <w:t xml:space="preserve"> </w:t>
      </w:r>
      <w:r>
        <w:t>class</w:t>
      </w:r>
      <w:r>
        <w:rPr>
          <w:spacing w:val="-3"/>
        </w:rPr>
        <w:t xml:space="preserve"> </w:t>
      </w:r>
      <w:r>
        <w:t>for</w:t>
      </w:r>
      <w:r>
        <w:rPr>
          <w:spacing w:val="-2"/>
        </w:rPr>
        <w:t xml:space="preserve"> </w:t>
      </w:r>
      <w:r>
        <w:t>ApplicationContext(I).</w:t>
      </w:r>
    </w:p>
    <w:p w:rsidR="00D13DF5" w:rsidRDefault="00502E84" w:rsidP="00F0633A">
      <w:pPr>
        <w:pStyle w:val="BodyText"/>
        <w:spacing w:line="480" w:lineRule="auto"/>
        <w:ind w:left="720" w:right="644"/>
      </w:pPr>
      <w:r>
        <w:t>To use applicationcontext, we need to create the instance of ClassPathXmlApplicationContext as given below-</w:t>
      </w:r>
      <w:r>
        <w:rPr>
          <w:spacing w:val="-57"/>
        </w:rPr>
        <w:t xml:space="preserve"> </w:t>
      </w:r>
      <w:r>
        <w:t>ApplicationContext</w:t>
      </w:r>
      <w:r>
        <w:rPr>
          <w:spacing w:val="-1"/>
        </w:rPr>
        <w:t xml:space="preserve"> </w:t>
      </w:r>
      <w:r>
        <w:t>context=</w:t>
      </w:r>
      <w:r>
        <w:rPr>
          <w:spacing w:val="-2"/>
        </w:rPr>
        <w:t xml:space="preserve"> </w:t>
      </w:r>
      <w:r>
        <w:t>new</w:t>
      </w:r>
      <w:r>
        <w:rPr>
          <w:spacing w:val="-2"/>
        </w:rPr>
        <w:t xml:space="preserve"> </w:t>
      </w:r>
      <w:r>
        <w:t>ClassPathXmlApplicationContext(“applicationcontext.xml”);</w:t>
      </w:r>
    </w:p>
    <w:p w:rsidR="00D13DF5" w:rsidRDefault="00502E84" w:rsidP="00F0633A">
      <w:pPr>
        <w:pStyle w:val="BodyText"/>
        <w:ind w:left="720"/>
      </w:pPr>
      <w:r>
        <w:lastRenderedPageBreak/>
        <w:t>The</w:t>
      </w:r>
      <w:r>
        <w:rPr>
          <w:spacing w:val="-3"/>
        </w:rPr>
        <w:t xml:space="preserve"> </w:t>
      </w:r>
      <w:r>
        <w:t>constructor</w:t>
      </w:r>
      <w:r>
        <w:rPr>
          <w:spacing w:val="-1"/>
        </w:rPr>
        <w:t xml:space="preserve"> </w:t>
      </w:r>
      <w:r>
        <w:t>of</w:t>
      </w:r>
      <w:r>
        <w:rPr>
          <w:spacing w:val="-1"/>
        </w:rPr>
        <w:t xml:space="preserve"> </w:t>
      </w:r>
      <w:r>
        <w:t>ClassPathXmlApplicationContext</w:t>
      </w:r>
      <w:r>
        <w:rPr>
          <w:spacing w:val="59"/>
        </w:rPr>
        <w:t xml:space="preserve"> </w:t>
      </w:r>
      <w:r>
        <w:t>class</w:t>
      </w:r>
      <w:r>
        <w:rPr>
          <w:spacing w:val="-1"/>
        </w:rPr>
        <w:t xml:space="preserve"> </w:t>
      </w:r>
      <w:r>
        <w:t>receives string</w:t>
      </w:r>
      <w:r>
        <w:rPr>
          <w:spacing w:val="1"/>
        </w:rPr>
        <w:t xml:space="preserve"> </w:t>
      </w:r>
      <w:r>
        <w:t>object</w:t>
      </w:r>
      <w:r>
        <w:rPr>
          <w:spacing w:val="-1"/>
        </w:rPr>
        <w:t xml:space="preserve"> </w:t>
      </w:r>
      <w:r>
        <w:t>so</w:t>
      </w:r>
      <w:r>
        <w:rPr>
          <w:spacing w:val="-1"/>
        </w:rPr>
        <w:t xml:space="preserve"> </w:t>
      </w:r>
      <w:r>
        <w:t>we</w:t>
      </w:r>
      <w:r>
        <w:rPr>
          <w:spacing w:val="-1"/>
        </w:rPr>
        <w:t xml:space="preserve"> </w:t>
      </w:r>
      <w:r>
        <w:t>can</w:t>
      </w:r>
      <w:r>
        <w:rPr>
          <w:spacing w:val="-1"/>
        </w:rPr>
        <w:t xml:space="preserve"> </w:t>
      </w:r>
      <w:r>
        <w:t>pass</w:t>
      </w:r>
      <w:r>
        <w:rPr>
          <w:spacing w:val="-1"/>
        </w:rPr>
        <w:t xml:space="preserve"> </w:t>
      </w:r>
      <w:r>
        <w:t>name of</w:t>
      </w:r>
      <w:r>
        <w:rPr>
          <w:spacing w:val="-3"/>
        </w:rPr>
        <w:t xml:space="preserve"> </w:t>
      </w:r>
      <w:r>
        <w:t>xml</w:t>
      </w:r>
      <w:r>
        <w:rPr>
          <w:spacing w:val="-1"/>
        </w:rPr>
        <w:t xml:space="preserve"> </w:t>
      </w:r>
      <w:r>
        <w:t>file</w:t>
      </w:r>
    </w:p>
    <w:p w:rsidR="00D13DF5" w:rsidRDefault="00D13DF5" w:rsidP="00F0633A">
      <w:pPr>
        <w:ind w:left="720"/>
        <w:sectPr w:rsidR="00D13DF5">
          <w:pgSz w:w="11920" w:h="16850"/>
          <w:pgMar w:top="820" w:right="0" w:bottom="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lastRenderedPageBreak/>
        <w:t>to</w:t>
      </w:r>
      <w:r>
        <w:rPr>
          <w:spacing w:val="-1"/>
        </w:rPr>
        <w:t xml:space="preserve"> </w:t>
      </w:r>
      <w:r>
        <w:t>create</w:t>
      </w:r>
      <w:r>
        <w:rPr>
          <w:spacing w:val="-1"/>
        </w:rPr>
        <w:t xml:space="preserve"> </w:t>
      </w:r>
      <w:r>
        <w:t>the</w:t>
      </w:r>
      <w:r>
        <w:rPr>
          <w:spacing w:val="-2"/>
        </w:rPr>
        <w:t xml:space="preserve"> </w:t>
      </w:r>
      <w:r>
        <w:t>object</w:t>
      </w:r>
      <w:r>
        <w:rPr>
          <w:spacing w:val="-1"/>
        </w:rPr>
        <w:t xml:space="preserve"> </w:t>
      </w:r>
      <w:r>
        <w:t>of</w:t>
      </w:r>
      <w:r>
        <w:rPr>
          <w:spacing w:val="1"/>
        </w:rPr>
        <w:t xml:space="preserve"> </w:t>
      </w:r>
      <w:r>
        <w:t>ApplicationContext.</w:t>
      </w:r>
    </w:p>
    <w:p w:rsidR="00D13DF5" w:rsidRDefault="00D13DF5" w:rsidP="00F0633A">
      <w:pPr>
        <w:pStyle w:val="BodyText"/>
        <w:ind w:left="720"/>
        <w:rPr>
          <w:sz w:val="26"/>
        </w:rPr>
      </w:pPr>
    </w:p>
    <w:p w:rsidR="00D13DF5" w:rsidRDefault="00D13DF5" w:rsidP="00F0633A">
      <w:pPr>
        <w:pStyle w:val="BodyText"/>
        <w:spacing w:before="7"/>
        <w:ind w:left="720"/>
        <w:rPr>
          <w:sz w:val="28"/>
        </w:rPr>
      </w:pPr>
    </w:p>
    <w:p w:rsidR="00D13DF5" w:rsidRDefault="00502E84" w:rsidP="00F0633A">
      <w:pPr>
        <w:pStyle w:val="Heading1"/>
        <w:ind w:left="720"/>
      </w:pPr>
      <w:r>
        <w:rPr>
          <w:color w:val="006FC0"/>
        </w:rPr>
        <w:t>difference</w:t>
      </w:r>
      <w:r>
        <w:rPr>
          <w:color w:val="006FC0"/>
          <w:spacing w:val="-5"/>
        </w:rPr>
        <w:t xml:space="preserve"> </w:t>
      </w:r>
      <w:r>
        <w:rPr>
          <w:color w:val="006FC0"/>
        </w:rPr>
        <w:t>between</w:t>
      </w:r>
      <w:r>
        <w:rPr>
          <w:color w:val="006FC0"/>
          <w:spacing w:val="-6"/>
        </w:rPr>
        <w:t xml:space="preserve"> </w:t>
      </w:r>
      <w:r>
        <w:rPr>
          <w:color w:val="006FC0"/>
        </w:rPr>
        <w:t>applicationcontext</w:t>
      </w:r>
      <w:r>
        <w:rPr>
          <w:color w:val="006FC0"/>
          <w:spacing w:val="-6"/>
        </w:rPr>
        <w:t xml:space="preserve"> </w:t>
      </w:r>
      <w:r>
        <w:rPr>
          <w:color w:val="006FC0"/>
        </w:rPr>
        <w:t>and</w:t>
      </w:r>
      <w:r>
        <w:rPr>
          <w:color w:val="006FC0"/>
          <w:spacing w:val="-4"/>
        </w:rPr>
        <w:t xml:space="preserve"> </w:t>
      </w:r>
      <w:r>
        <w:rPr>
          <w:color w:val="006FC0"/>
        </w:rPr>
        <w:t>beanfactory</w:t>
      </w:r>
      <w:r>
        <w:rPr>
          <w:color w:val="006FC0"/>
          <w:spacing w:val="-4"/>
        </w:rPr>
        <w:t xml:space="preserve"> </w:t>
      </w:r>
      <w:r>
        <w:rPr>
          <w:color w:val="006FC0"/>
        </w:rPr>
        <w:t>in</w:t>
      </w:r>
      <w:r>
        <w:rPr>
          <w:color w:val="006FC0"/>
          <w:spacing w:val="-5"/>
        </w:rPr>
        <w:t xml:space="preserve"> </w:t>
      </w:r>
      <w:r>
        <w:rPr>
          <w:color w:val="006FC0"/>
        </w:rPr>
        <w:t>spring</w:t>
      </w:r>
    </w:p>
    <w:p w:rsidR="00D13DF5" w:rsidRDefault="00502E84" w:rsidP="00F0633A">
      <w:pPr>
        <w:pStyle w:val="BodyText"/>
        <w:spacing w:before="276"/>
        <w:ind w:left="720"/>
      </w:pPr>
      <w:r>
        <w:t>ApplicationContext</w:t>
      </w:r>
      <w:r>
        <w:rPr>
          <w:spacing w:val="-2"/>
        </w:rPr>
        <w:t xml:space="preserve"> </w:t>
      </w:r>
      <w:r>
        <w:t>Container</w:t>
      </w:r>
      <w:r>
        <w:rPr>
          <w:spacing w:val="-3"/>
        </w:rPr>
        <w:t xml:space="preserve"> </w:t>
      </w:r>
      <w:r>
        <w:t>is</w:t>
      </w:r>
      <w:r>
        <w:rPr>
          <w:spacing w:val="-1"/>
        </w:rPr>
        <w:t xml:space="preserve"> </w:t>
      </w:r>
      <w:r>
        <w:t>advanced</w:t>
      </w:r>
      <w:r>
        <w:rPr>
          <w:spacing w:val="-1"/>
        </w:rPr>
        <w:t xml:space="preserve"> </w:t>
      </w:r>
      <w:r>
        <w:t>than</w:t>
      </w:r>
      <w:r>
        <w:rPr>
          <w:spacing w:val="-2"/>
        </w:rPr>
        <w:t xml:space="preserve"> </w:t>
      </w:r>
      <w:r>
        <w:t>Beanfactory</w:t>
      </w:r>
      <w:r>
        <w:rPr>
          <w:spacing w:val="-1"/>
        </w:rPr>
        <w:t xml:space="preserve"> </w:t>
      </w:r>
      <w:r>
        <w:t>Container...</w:t>
      </w:r>
    </w:p>
    <w:p w:rsidR="00D13DF5" w:rsidRDefault="00D13DF5" w:rsidP="00F0633A">
      <w:pPr>
        <w:pStyle w:val="BodyText"/>
        <w:spacing w:before="11"/>
        <w:ind w:left="720"/>
        <w:rPr>
          <w:sz w:val="23"/>
        </w:rPr>
      </w:pPr>
    </w:p>
    <w:p w:rsidR="00D13DF5" w:rsidRDefault="00502E84" w:rsidP="00F0633A">
      <w:pPr>
        <w:pStyle w:val="ListParagraph"/>
        <w:numPr>
          <w:ilvl w:val="0"/>
          <w:numId w:val="60"/>
        </w:numPr>
        <w:tabs>
          <w:tab w:val="left" w:pos="740"/>
        </w:tabs>
        <w:ind w:left="720" w:right="659" w:firstLine="0"/>
        <w:rPr>
          <w:sz w:val="24"/>
        </w:rPr>
      </w:pPr>
      <w:r>
        <w:rPr>
          <w:sz w:val="24"/>
        </w:rPr>
        <w:t>BeanFactory Container is basic container, it can only create objects and inject Dependencies.But we can not</w:t>
      </w:r>
      <w:r>
        <w:rPr>
          <w:spacing w:val="-57"/>
          <w:sz w:val="24"/>
        </w:rPr>
        <w:t xml:space="preserve"> </w:t>
      </w:r>
      <w:r>
        <w:rPr>
          <w:sz w:val="24"/>
        </w:rPr>
        <w:t>attach other services like security, transaction ,messaging etc. To provied all the services we have to use</w:t>
      </w:r>
      <w:r>
        <w:rPr>
          <w:spacing w:val="1"/>
          <w:sz w:val="24"/>
        </w:rPr>
        <w:t xml:space="preserve"> </w:t>
      </w:r>
      <w:r>
        <w:rPr>
          <w:sz w:val="24"/>
        </w:rPr>
        <w:t>ApplicationContext</w:t>
      </w:r>
      <w:r>
        <w:rPr>
          <w:spacing w:val="-1"/>
          <w:sz w:val="24"/>
        </w:rPr>
        <w:t xml:space="preserve"> </w:t>
      </w:r>
      <w:r>
        <w:rPr>
          <w:sz w:val="24"/>
        </w:rPr>
        <w:t>Container.</w:t>
      </w:r>
    </w:p>
    <w:p w:rsidR="00D13DF5" w:rsidRDefault="00D13DF5" w:rsidP="00F0633A">
      <w:pPr>
        <w:pStyle w:val="BodyText"/>
        <w:ind w:left="720"/>
      </w:pPr>
    </w:p>
    <w:p w:rsidR="00D13DF5" w:rsidRDefault="00502E84" w:rsidP="00F0633A">
      <w:pPr>
        <w:pStyle w:val="ListParagraph"/>
        <w:numPr>
          <w:ilvl w:val="0"/>
          <w:numId w:val="60"/>
        </w:numPr>
        <w:tabs>
          <w:tab w:val="left" w:pos="740"/>
        </w:tabs>
        <w:ind w:left="720" w:right="1073" w:firstLine="0"/>
        <w:rPr>
          <w:sz w:val="24"/>
        </w:rPr>
      </w:pPr>
      <w:r>
        <w:rPr>
          <w:sz w:val="24"/>
        </w:rPr>
        <w:t>BeanFactory Container doesn't support the feature of AutoScanning , but ApplicationContext Container</w:t>
      </w:r>
      <w:r>
        <w:rPr>
          <w:spacing w:val="-57"/>
          <w:sz w:val="24"/>
        </w:rPr>
        <w:t xml:space="preserve"> </w:t>
      </w:r>
      <w:r>
        <w:rPr>
          <w:sz w:val="24"/>
        </w:rPr>
        <w:t>supports.</w:t>
      </w:r>
    </w:p>
    <w:p w:rsidR="00D13DF5" w:rsidRDefault="00D13DF5" w:rsidP="00F0633A">
      <w:pPr>
        <w:pStyle w:val="BodyText"/>
        <w:spacing w:before="1"/>
        <w:ind w:left="720"/>
      </w:pPr>
    </w:p>
    <w:p w:rsidR="00D13DF5" w:rsidRDefault="00502E84" w:rsidP="00F0633A">
      <w:pPr>
        <w:pStyle w:val="ListParagraph"/>
        <w:numPr>
          <w:ilvl w:val="0"/>
          <w:numId w:val="60"/>
        </w:numPr>
        <w:tabs>
          <w:tab w:val="left" w:pos="740"/>
        </w:tabs>
        <w:ind w:left="720" w:right="327" w:firstLine="0"/>
        <w:jc w:val="both"/>
        <w:rPr>
          <w:sz w:val="24"/>
        </w:rPr>
      </w:pPr>
      <w:r>
        <w:rPr>
          <w:sz w:val="24"/>
        </w:rPr>
        <w:t>Beanfactory Container will not create a bean object upto the request time.It means Beanfactory Container loads</w:t>
      </w:r>
      <w:r>
        <w:rPr>
          <w:spacing w:val="-57"/>
          <w:sz w:val="24"/>
        </w:rPr>
        <w:t xml:space="preserve"> </w:t>
      </w:r>
      <w:r>
        <w:rPr>
          <w:sz w:val="24"/>
        </w:rPr>
        <w:t>beans laziely. While ApplicationContext Container creates objects of Singleton bean at the time of loading only.It</w:t>
      </w:r>
      <w:r>
        <w:rPr>
          <w:spacing w:val="-57"/>
          <w:sz w:val="24"/>
        </w:rPr>
        <w:t xml:space="preserve"> </w:t>
      </w:r>
      <w:r>
        <w:rPr>
          <w:sz w:val="24"/>
        </w:rPr>
        <w:t>means</w:t>
      </w:r>
      <w:r>
        <w:rPr>
          <w:spacing w:val="-1"/>
          <w:sz w:val="24"/>
        </w:rPr>
        <w:t xml:space="preserve"> </w:t>
      </w:r>
      <w:r>
        <w:rPr>
          <w:sz w:val="24"/>
        </w:rPr>
        <w:t>there</w:t>
      </w:r>
      <w:r>
        <w:rPr>
          <w:spacing w:val="-2"/>
          <w:sz w:val="24"/>
        </w:rPr>
        <w:t xml:space="preserve"> </w:t>
      </w:r>
      <w:r>
        <w:rPr>
          <w:sz w:val="24"/>
        </w:rPr>
        <w:t>is early loading.</w:t>
      </w:r>
    </w:p>
    <w:p w:rsidR="00D13DF5" w:rsidRDefault="00D13DF5" w:rsidP="00F0633A">
      <w:pPr>
        <w:pStyle w:val="BodyText"/>
        <w:ind w:left="720"/>
      </w:pPr>
    </w:p>
    <w:p w:rsidR="00D13DF5" w:rsidRDefault="00502E84" w:rsidP="00F0633A">
      <w:pPr>
        <w:pStyle w:val="ListParagraph"/>
        <w:numPr>
          <w:ilvl w:val="0"/>
          <w:numId w:val="60"/>
        </w:numPr>
        <w:tabs>
          <w:tab w:val="left" w:pos="740"/>
        </w:tabs>
        <w:ind w:left="720" w:right="497" w:firstLine="0"/>
        <w:rPr>
          <w:sz w:val="24"/>
        </w:rPr>
      </w:pPr>
      <w:r>
        <w:rPr>
          <w:sz w:val="24"/>
        </w:rPr>
        <w:t>Beanfactory Container support only two scopes (singleton &amp; prototype) of the beans. But ApplicationContext</w:t>
      </w:r>
      <w:r>
        <w:rPr>
          <w:spacing w:val="-57"/>
          <w:sz w:val="24"/>
        </w:rPr>
        <w:t xml:space="preserve"> </w:t>
      </w:r>
      <w:r>
        <w:rPr>
          <w:sz w:val="24"/>
        </w:rPr>
        <w:t>Container</w:t>
      </w:r>
      <w:r>
        <w:rPr>
          <w:spacing w:val="-1"/>
          <w:sz w:val="24"/>
        </w:rPr>
        <w:t xml:space="preserve"> </w:t>
      </w:r>
      <w:r>
        <w:rPr>
          <w:sz w:val="24"/>
        </w:rPr>
        <w:t>supports all the</w:t>
      </w:r>
      <w:r>
        <w:rPr>
          <w:spacing w:val="-1"/>
          <w:sz w:val="24"/>
        </w:rPr>
        <w:t xml:space="preserve"> </w:t>
      </w:r>
      <w:r>
        <w:rPr>
          <w:sz w:val="24"/>
        </w:rPr>
        <w:t>beans scope.</w:t>
      </w:r>
    </w:p>
    <w:p w:rsidR="00D13DF5" w:rsidRDefault="00D13DF5" w:rsidP="00F0633A">
      <w:pPr>
        <w:pStyle w:val="BodyText"/>
        <w:spacing w:before="1"/>
        <w:ind w:left="720"/>
      </w:pPr>
    </w:p>
    <w:p w:rsidR="00D13DF5" w:rsidRDefault="00502E84" w:rsidP="00F0633A">
      <w:pPr>
        <w:pStyle w:val="Heading1"/>
        <w:tabs>
          <w:tab w:val="left" w:pos="2385"/>
        </w:tabs>
        <w:spacing w:before="1"/>
        <w:ind w:left="720"/>
      </w:pPr>
      <w:r>
        <w:rPr>
          <w:color w:val="006FC0"/>
        </w:rPr>
        <w:t>285)</w:t>
      </w:r>
      <w:r>
        <w:rPr>
          <w:color w:val="006FC0"/>
        </w:rPr>
        <w:tab/>
        <w:t>Explain</w:t>
      </w:r>
      <w:r>
        <w:rPr>
          <w:color w:val="006FC0"/>
          <w:spacing w:val="-1"/>
        </w:rPr>
        <w:t xml:space="preserve"> </w:t>
      </w:r>
      <w:r>
        <w:rPr>
          <w:color w:val="006FC0"/>
        </w:rPr>
        <w:t>Spring</w:t>
      </w:r>
      <w:r>
        <w:rPr>
          <w:color w:val="006FC0"/>
          <w:spacing w:val="-2"/>
        </w:rPr>
        <w:t xml:space="preserve"> </w:t>
      </w:r>
      <w:r>
        <w:rPr>
          <w:color w:val="006FC0"/>
        </w:rPr>
        <w:t>MVC</w:t>
      </w:r>
      <w:r>
        <w:rPr>
          <w:color w:val="006FC0"/>
          <w:spacing w:val="-4"/>
        </w:rPr>
        <w:t xml:space="preserve"> </w:t>
      </w:r>
      <w:r>
        <w:rPr>
          <w:color w:val="006FC0"/>
        </w:rPr>
        <w:t>flow?</w:t>
      </w:r>
    </w:p>
    <w:p w:rsidR="00D13DF5" w:rsidRDefault="00502E84" w:rsidP="00F0633A">
      <w:pPr>
        <w:pStyle w:val="Heading4"/>
        <w:spacing w:before="275"/>
        <w:ind w:left="720"/>
      </w:pPr>
      <w:r>
        <w:t>Spring</w:t>
      </w:r>
      <w:r>
        <w:rPr>
          <w:spacing w:val="-1"/>
        </w:rPr>
        <w:t xml:space="preserve"> </w:t>
      </w:r>
      <w:r>
        <w:t>MVC-</w:t>
      </w:r>
    </w:p>
    <w:p w:rsidR="00D13DF5" w:rsidRDefault="00502E84" w:rsidP="00F0633A">
      <w:pPr>
        <w:pStyle w:val="BodyText"/>
        <w:spacing w:before="2" w:line="237" w:lineRule="auto"/>
        <w:ind w:left="720" w:right="4102"/>
      </w:pPr>
      <w:r>
        <w:t>In MVC, the whole functionality is divided into three parts as-model, view</w:t>
      </w:r>
      <w:r>
        <w:rPr>
          <w:spacing w:val="-57"/>
        </w:rPr>
        <w:t xml:space="preserve"> </w:t>
      </w:r>
      <w:r>
        <w:t>and</w:t>
      </w:r>
      <w:r>
        <w:rPr>
          <w:spacing w:val="-1"/>
        </w:rPr>
        <w:t xml:space="preserve"> </w:t>
      </w:r>
      <w:r>
        <w:t>controller</w:t>
      </w:r>
    </w:p>
    <w:p w:rsidR="00D13DF5" w:rsidRDefault="00502E84" w:rsidP="00F0633A">
      <w:pPr>
        <w:pStyle w:val="BodyText"/>
        <w:spacing w:before="1"/>
        <w:ind w:left="720" w:right="844"/>
      </w:pPr>
      <w:r>
        <w:rPr>
          <w:b/>
        </w:rPr>
        <w:t>Model</w:t>
      </w:r>
      <w:r>
        <w:t>- It can be an object or collection of objects which basically contains the data of the application which</w:t>
      </w:r>
      <w:r>
        <w:rPr>
          <w:spacing w:val="-57"/>
        </w:rPr>
        <w:t xml:space="preserve"> </w:t>
      </w:r>
      <w:r>
        <w:t>consist</w:t>
      </w:r>
      <w:r>
        <w:rPr>
          <w:spacing w:val="-1"/>
        </w:rPr>
        <w:t xml:space="preserve"> </w:t>
      </w:r>
      <w:r>
        <w:t>of POJO</w:t>
      </w:r>
      <w:r w:rsidR="00C04142">
        <w:t xml:space="preserve"> class information</w:t>
      </w:r>
      <w:r>
        <w:t>.</w:t>
      </w:r>
    </w:p>
    <w:p w:rsidR="00D13DF5" w:rsidRDefault="00502E84" w:rsidP="00F0633A">
      <w:pPr>
        <w:pStyle w:val="BodyText"/>
        <w:ind w:left="720"/>
      </w:pPr>
      <w:r>
        <w:rPr>
          <w:b/>
        </w:rPr>
        <w:t>View</w:t>
      </w:r>
      <w:r>
        <w:t>- It</w:t>
      </w:r>
      <w:r>
        <w:rPr>
          <w:spacing w:val="-1"/>
        </w:rPr>
        <w:t xml:space="preserve"> </w:t>
      </w:r>
      <w:r>
        <w:t>is</w:t>
      </w:r>
      <w:r>
        <w:rPr>
          <w:spacing w:val="-1"/>
        </w:rPr>
        <w:t xml:space="preserve"> </w:t>
      </w:r>
      <w:r>
        <w:t>used</w:t>
      </w:r>
      <w:r>
        <w:rPr>
          <w:spacing w:val="-1"/>
        </w:rPr>
        <w:t xml:space="preserve"> </w:t>
      </w:r>
      <w:r>
        <w:t>for</w:t>
      </w:r>
      <w:r>
        <w:rPr>
          <w:spacing w:val="-1"/>
        </w:rPr>
        <w:t xml:space="preserve"> </w:t>
      </w:r>
      <w:r>
        <w:t>displaying the</w:t>
      </w:r>
      <w:r>
        <w:rPr>
          <w:spacing w:val="-1"/>
        </w:rPr>
        <w:t xml:space="preserve"> </w:t>
      </w:r>
      <w:r>
        <w:t>information</w:t>
      </w:r>
      <w:r>
        <w:rPr>
          <w:spacing w:val="-1"/>
        </w:rPr>
        <w:t xml:space="preserve"> </w:t>
      </w:r>
      <w:r>
        <w:t>to</w:t>
      </w:r>
      <w:r>
        <w:rPr>
          <w:spacing w:val="-1"/>
        </w:rPr>
        <w:t xml:space="preserve"> </w:t>
      </w:r>
      <w:r>
        <w:t>the</w:t>
      </w:r>
      <w:r>
        <w:rPr>
          <w:spacing w:val="-2"/>
        </w:rPr>
        <w:t xml:space="preserve"> </w:t>
      </w:r>
      <w:r>
        <w:t>user</w:t>
      </w:r>
      <w:r w:rsidR="00D26AA2">
        <w:t xml:space="preserve"> in specific format</w:t>
      </w:r>
      <w:r>
        <w:t>.</w:t>
      </w:r>
    </w:p>
    <w:p w:rsidR="00D13DF5" w:rsidRDefault="00502E84" w:rsidP="00F0633A">
      <w:pPr>
        <w:pStyle w:val="BodyText"/>
        <w:ind w:left="720" w:right="2350"/>
      </w:pPr>
      <w:r>
        <w:rPr>
          <w:b/>
        </w:rPr>
        <w:t>Controller</w:t>
      </w:r>
      <w:r>
        <w:t>- provides information between model and view. It contains the logical part of the</w:t>
      </w:r>
      <w:r>
        <w:rPr>
          <w:spacing w:val="-57"/>
        </w:rPr>
        <w:t xml:space="preserve"> </w:t>
      </w:r>
      <w:r>
        <w:t xml:space="preserve">application. </w:t>
      </w:r>
      <w:r>
        <w:rPr>
          <w:i/>
        </w:rPr>
        <w:t xml:space="preserve">@Controller </w:t>
      </w:r>
      <w:r>
        <w:t>annotation is used</w:t>
      </w:r>
      <w:r>
        <w:rPr>
          <w:spacing w:val="-1"/>
        </w:rPr>
        <w:t xml:space="preserve"> </w:t>
      </w:r>
      <w:r>
        <w:t>to mark that class as</w:t>
      </w:r>
      <w:r>
        <w:rPr>
          <w:spacing w:val="-1"/>
        </w:rPr>
        <w:t xml:space="preserve"> </w:t>
      </w:r>
      <w:r>
        <w:t>controller.</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502E84" w:rsidP="00F0633A">
      <w:pPr>
        <w:pStyle w:val="BodyText"/>
        <w:spacing w:before="8"/>
        <w:ind w:left="720"/>
        <w:rPr>
          <w:sz w:val="17"/>
        </w:rPr>
      </w:pPr>
      <w:r>
        <w:rPr>
          <w:noProof/>
        </w:rPr>
        <w:drawing>
          <wp:anchor distT="0" distB="0" distL="0" distR="0" simplePos="0" relativeHeight="251667456" behindDoc="0" locked="0" layoutInCell="1" allowOverlap="1">
            <wp:simplePos x="0" y="0"/>
            <wp:positionH relativeFrom="page">
              <wp:posOffset>580989</wp:posOffset>
            </wp:positionH>
            <wp:positionV relativeFrom="paragraph">
              <wp:posOffset>154224</wp:posOffset>
            </wp:positionV>
            <wp:extent cx="5421423" cy="2990468"/>
            <wp:effectExtent l="0" t="0" r="0" b="0"/>
            <wp:wrapTopAndBottom/>
            <wp:docPr id="6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5.png"/>
                    <pic:cNvPicPr/>
                  </pic:nvPicPr>
                  <pic:blipFill>
                    <a:blip r:embed="rId133" cstate="print"/>
                    <a:stretch>
                      <a:fillRect/>
                    </a:stretch>
                  </pic:blipFill>
                  <pic:spPr>
                    <a:xfrm>
                      <a:off x="0" y="0"/>
                      <a:ext cx="5421423" cy="2990468"/>
                    </a:xfrm>
                    <a:prstGeom prst="rect">
                      <a:avLst/>
                    </a:prstGeom>
                  </pic:spPr>
                </pic:pic>
              </a:graphicData>
            </a:graphic>
          </wp:anchor>
        </w:drawing>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BodyText"/>
        <w:spacing w:before="161"/>
        <w:ind w:left="720"/>
      </w:pPr>
      <w:r>
        <w:t>Fig-</w:t>
      </w:r>
      <w:r>
        <w:rPr>
          <w:spacing w:val="-2"/>
        </w:rPr>
        <w:t xml:space="preserve"> </w:t>
      </w:r>
      <w:r>
        <w:t>Spring</w:t>
      </w:r>
      <w:r>
        <w:rPr>
          <w:spacing w:val="-1"/>
        </w:rPr>
        <w:t xml:space="preserve"> </w:t>
      </w:r>
      <w:r>
        <w:t>MVC</w:t>
      </w:r>
      <w:r>
        <w:rPr>
          <w:spacing w:val="-1"/>
        </w:rPr>
        <w:t xml:space="preserve"> </w:t>
      </w:r>
      <w:r>
        <w:t>Flow</w:t>
      </w:r>
    </w:p>
    <w:p w:rsidR="00D13DF5" w:rsidRDefault="00D13DF5" w:rsidP="00F0633A">
      <w:pPr>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EF6A58" w:rsidP="00F0633A">
      <w:pPr>
        <w:pStyle w:val="BodyText"/>
        <w:ind w:left="720"/>
        <w:rPr>
          <w:sz w:val="20"/>
        </w:rPr>
      </w:pPr>
      <w:r>
        <w:lastRenderedPageBreak/>
        <w:pict>
          <v:shape id="_x0000_s1048" type="#_x0000_t202" style="position:absolute;left:0;text-align:left;margin-left:24pt;margin-top:24pt;width:563.2pt;height:792.85pt;z-index:15787008;mso-position-horizontal-relative:page;mso-position-vertical-relative:page" filled="f" stroked="f">
            <v:textbox style="mso-next-textbox:#_x0000_s1048"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42"/>
                    <w:gridCol w:w="4259"/>
                    <w:gridCol w:w="6544"/>
                    <w:gridCol w:w="300"/>
                  </w:tblGrid>
                  <w:tr w:rsidR="00137074">
                    <w:trPr>
                      <w:trHeight w:val="12726"/>
                    </w:trPr>
                    <w:tc>
                      <w:tcPr>
                        <w:tcW w:w="10945" w:type="dxa"/>
                        <w:gridSpan w:val="3"/>
                        <w:tcBorders>
                          <w:bottom w:val="single" w:sz="6" w:space="0" w:color="C6CCBD"/>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7"/>
                          <w:rPr>
                            <w:sz w:val="29"/>
                          </w:rPr>
                        </w:pPr>
                      </w:p>
                      <w:p w:rsidR="00137074" w:rsidRDefault="00137074">
                        <w:pPr>
                          <w:pStyle w:val="TableParagraph"/>
                          <w:ind w:left="134"/>
                          <w:rPr>
                            <w:b/>
                            <w:sz w:val="24"/>
                          </w:rPr>
                        </w:pPr>
                        <w:r>
                          <w:rPr>
                            <w:b/>
                            <w:sz w:val="24"/>
                          </w:rPr>
                          <w:t>Description-</w:t>
                        </w:r>
                      </w:p>
                      <w:p w:rsidR="00137074" w:rsidRDefault="00137074">
                        <w:pPr>
                          <w:pStyle w:val="TableParagraph"/>
                          <w:ind w:left="134"/>
                          <w:rPr>
                            <w:sz w:val="24"/>
                          </w:rPr>
                        </w:pPr>
                        <w:r>
                          <w:rPr>
                            <w:sz w:val="24"/>
                          </w:rPr>
                          <w:t>Step</w:t>
                        </w:r>
                        <w:r>
                          <w:rPr>
                            <w:spacing w:val="-1"/>
                            <w:sz w:val="24"/>
                          </w:rPr>
                          <w:t xml:space="preserve"> </w:t>
                        </w:r>
                        <w:r>
                          <w:rPr>
                            <w:b/>
                            <w:sz w:val="24"/>
                          </w:rPr>
                          <w:t>1</w:t>
                        </w:r>
                        <w:r>
                          <w:rPr>
                            <w:sz w:val="24"/>
                          </w:rPr>
                          <w:t>:</w:t>
                        </w:r>
                      </w:p>
                      <w:p w:rsidR="00137074" w:rsidRDefault="00137074">
                        <w:pPr>
                          <w:pStyle w:val="TableParagraph"/>
                          <w:ind w:left="134"/>
                          <w:rPr>
                            <w:sz w:val="24"/>
                          </w:rPr>
                        </w:pPr>
                        <w:r>
                          <w:rPr>
                            <w:sz w:val="24"/>
                          </w:rPr>
                          <w:t>When</w:t>
                        </w:r>
                        <w:r>
                          <w:rPr>
                            <w:spacing w:val="-2"/>
                            <w:sz w:val="24"/>
                          </w:rPr>
                          <w:t xml:space="preserve"> </w:t>
                        </w:r>
                        <w:r>
                          <w:rPr>
                            <w:sz w:val="24"/>
                          </w:rPr>
                          <w:t>browser</w:t>
                        </w:r>
                        <w:r>
                          <w:rPr>
                            <w:spacing w:val="-1"/>
                            <w:sz w:val="24"/>
                          </w:rPr>
                          <w:t xml:space="preserve"> </w:t>
                        </w:r>
                        <w:r>
                          <w:rPr>
                            <w:sz w:val="24"/>
                          </w:rPr>
                          <w:t>sent</w:t>
                        </w:r>
                        <w:r>
                          <w:rPr>
                            <w:spacing w:val="-1"/>
                            <w:sz w:val="24"/>
                          </w:rPr>
                          <w:t xml:space="preserve"> </w:t>
                        </w:r>
                        <w:r>
                          <w:rPr>
                            <w:sz w:val="24"/>
                          </w:rPr>
                          <w:t>the</w:t>
                        </w:r>
                        <w:r>
                          <w:rPr>
                            <w:spacing w:val="-1"/>
                            <w:sz w:val="24"/>
                          </w:rPr>
                          <w:t xml:space="preserve"> </w:t>
                        </w:r>
                        <w:r>
                          <w:rPr>
                            <w:sz w:val="24"/>
                          </w:rPr>
                          <w:t>request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received</w:t>
                        </w:r>
                        <w:r>
                          <w:rPr>
                            <w:spacing w:val="-2"/>
                            <w:sz w:val="24"/>
                          </w:rPr>
                          <w:t xml:space="preserve"> </w:t>
                        </w:r>
                        <w:r>
                          <w:rPr>
                            <w:sz w:val="24"/>
                          </w:rPr>
                          <w:t>by</w:t>
                        </w:r>
                        <w:r>
                          <w:rPr>
                            <w:spacing w:val="3"/>
                            <w:sz w:val="24"/>
                          </w:rPr>
                          <w:t xml:space="preserve"> </w:t>
                        </w:r>
                        <w:r>
                          <w:rPr>
                            <w:sz w:val="24"/>
                          </w:rPr>
                          <w:t>DispatcherServlet.</w:t>
                        </w:r>
                      </w:p>
                      <w:p w:rsidR="00137074" w:rsidRDefault="00137074">
                        <w:pPr>
                          <w:pStyle w:val="TableParagraph"/>
                          <w:rPr>
                            <w:sz w:val="24"/>
                          </w:rPr>
                        </w:pPr>
                      </w:p>
                      <w:p w:rsidR="00137074" w:rsidRDefault="00137074">
                        <w:pPr>
                          <w:pStyle w:val="TableParagraph"/>
                          <w:ind w:left="134"/>
                          <w:rPr>
                            <w:sz w:val="24"/>
                          </w:rPr>
                        </w:pPr>
                        <w:r>
                          <w:rPr>
                            <w:sz w:val="24"/>
                          </w:rPr>
                          <w:t>Step</w:t>
                        </w:r>
                        <w:r>
                          <w:rPr>
                            <w:spacing w:val="-1"/>
                            <w:sz w:val="24"/>
                          </w:rPr>
                          <w:t xml:space="preserve"> </w:t>
                        </w:r>
                        <w:r>
                          <w:rPr>
                            <w:b/>
                            <w:sz w:val="24"/>
                          </w:rPr>
                          <w:t>2</w:t>
                        </w:r>
                        <w:r>
                          <w:rPr>
                            <w:sz w:val="24"/>
                          </w:rPr>
                          <w:t>:</w:t>
                        </w:r>
                      </w:p>
                      <w:p w:rsidR="00137074" w:rsidRDefault="00137074">
                        <w:pPr>
                          <w:pStyle w:val="TableParagraph"/>
                          <w:ind w:left="134" w:right="230"/>
                          <w:rPr>
                            <w:sz w:val="24"/>
                          </w:rPr>
                        </w:pPr>
                        <w:r>
                          <w:rPr>
                            <w:sz w:val="24"/>
                          </w:rPr>
                          <w:t>DispatcherServlet will take the help of HandlerMapping and get to know the Controller class name associated</w:t>
                        </w:r>
                        <w:r>
                          <w:rPr>
                            <w:spacing w:val="-58"/>
                            <w:sz w:val="24"/>
                          </w:rPr>
                          <w:t xml:space="preserve"> </w:t>
                        </w:r>
                        <w:r>
                          <w:rPr>
                            <w:sz w:val="24"/>
                          </w:rPr>
                          <w:t>with</w:t>
                        </w:r>
                        <w:r>
                          <w:rPr>
                            <w:spacing w:val="-1"/>
                            <w:sz w:val="24"/>
                          </w:rPr>
                          <w:t xml:space="preserve"> </w:t>
                        </w:r>
                        <w:r>
                          <w:rPr>
                            <w:sz w:val="24"/>
                          </w:rPr>
                          <w:t>the</w:t>
                        </w:r>
                        <w:r>
                          <w:rPr>
                            <w:spacing w:val="-1"/>
                            <w:sz w:val="24"/>
                          </w:rPr>
                          <w:t xml:space="preserve"> </w:t>
                        </w:r>
                        <w:r>
                          <w:rPr>
                            <w:sz w:val="24"/>
                          </w:rPr>
                          <w:t>given request.</w:t>
                        </w:r>
                      </w:p>
                      <w:p w:rsidR="00137074" w:rsidRDefault="00137074">
                        <w:pPr>
                          <w:pStyle w:val="TableParagraph"/>
                          <w:rPr>
                            <w:sz w:val="24"/>
                          </w:rPr>
                        </w:pPr>
                      </w:p>
                      <w:p w:rsidR="00137074" w:rsidRDefault="00137074">
                        <w:pPr>
                          <w:pStyle w:val="TableParagraph"/>
                          <w:ind w:left="134"/>
                          <w:rPr>
                            <w:sz w:val="24"/>
                          </w:rPr>
                        </w:pPr>
                        <w:r>
                          <w:rPr>
                            <w:sz w:val="24"/>
                          </w:rPr>
                          <w:t>Step</w:t>
                        </w:r>
                        <w:r>
                          <w:rPr>
                            <w:spacing w:val="-1"/>
                            <w:sz w:val="24"/>
                          </w:rPr>
                          <w:t xml:space="preserve"> </w:t>
                        </w:r>
                        <w:r>
                          <w:rPr>
                            <w:b/>
                            <w:sz w:val="24"/>
                          </w:rPr>
                          <w:t>3</w:t>
                        </w:r>
                        <w:r>
                          <w:rPr>
                            <w:sz w:val="24"/>
                          </w:rPr>
                          <w:t>:</w:t>
                        </w:r>
                      </w:p>
                      <w:p w:rsidR="00137074" w:rsidRDefault="00137074">
                        <w:pPr>
                          <w:pStyle w:val="TableParagraph"/>
                          <w:ind w:left="134" w:right="18"/>
                          <w:rPr>
                            <w:sz w:val="24"/>
                          </w:rPr>
                        </w:pPr>
                        <w:r>
                          <w:rPr>
                            <w:sz w:val="24"/>
                          </w:rPr>
                          <w:t>So request transfer to the Controller, and then controller will process the request by executing appropriate</w:t>
                        </w:r>
                        <w:r>
                          <w:rPr>
                            <w:spacing w:val="1"/>
                            <w:sz w:val="24"/>
                          </w:rPr>
                          <w:t xml:space="preserve"> </w:t>
                        </w:r>
                        <w:r>
                          <w:rPr>
                            <w:sz w:val="24"/>
                          </w:rPr>
                          <w:t>methods</w:t>
                        </w:r>
                        <w:r>
                          <w:rPr>
                            <w:spacing w:val="-1"/>
                            <w:sz w:val="24"/>
                          </w:rPr>
                          <w:t xml:space="preserve"> </w:t>
                        </w:r>
                        <w:r>
                          <w:rPr>
                            <w:sz w:val="24"/>
                          </w:rPr>
                          <w:t>and</w:t>
                        </w:r>
                        <w:r>
                          <w:rPr>
                            <w:spacing w:val="-1"/>
                            <w:sz w:val="24"/>
                          </w:rPr>
                          <w:t xml:space="preserve"> </w:t>
                        </w:r>
                        <w:r>
                          <w:rPr>
                            <w:sz w:val="24"/>
                          </w:rPr>
                          <w:t>returns</w:t>
                        </w:r>
                        <w:r>
                          <w:rPr>
                            <w:spacing w:val="-2"/>
                            <w:sz w:val="24"/>
                          </w:rPr>
                          <w:t xml:space="preserve"> </w:t>
                        </w:r>
                        <w:r>
                          <w:rPr>
                            <w:sz w:val="24"/>
                          </w:rPr>
                          <w:t>ModeAndView</w:t>
                        </w:r>
                        <w:r>
                          <w:rPr>
                            <w:spacing w:val="-1"/>
                            <w:sz w:val="24"/>
                          </w:rPr>
                          <w:t xml:space="preserve"> </w:t>
                        </w:r>
                        <w:r>
                          <w:rPr>
                            <w:sz w:val="24"/>
                          </w:rPr>
                          <w:t>object</w:t>
                        </w:r>
                        <w:r>
                          <w:rPr>
                            <w:spacing w:val="-1"/>
                            <w:sz w:val="24"/>
                          </w:rPr>
                          <w:t xml:space="preserve"> </w:t>
                        </w:r>
                        <w:r>
                          <w:rPr>
                            <w:sz w:val="24"/>
                          </w:rPr>
                          <w:t>(contains</w:t>
                        </w:r>
                        <w:r>
                          <w:rPr>
                            <w:spacing w:val="-1"/>
                            <w:sz w:val="24"/>
                          </w:rPr>
                          <w:t xml:space="preserve"> </w:t>
                        </w:r>
                        <w:r>
                          <w:rPr>
                            <w:i/>
                            <w:sz w:val="24"/>
                          </w:rPr>
                          <w:t>Model</w:t>
                        </w:r>
                        <w:r>
                          <w:rPr>
                            <w:i/>
                            <w:spacing w:val="-1"/>
                            <w:sz w:val="24"/>
                          </w:rPr>
                          <w:t xml:space="preserve"> </w:t>
                        </w:r>
                        <w:r>
                          <w:rPr>
                            <w:sz w:val="24"/>
                          </w:rPr>
                          <w:t>data and</w:t>
                        </w:r>
                        <w:r>
                          <w:rPr>
                            <w:spacing w:val="-1"/>
                            <w:sz w:val="24"/>
                          </w:rPr>
                          <w:t xml:space="preserve"> </w:t>
                        </w:r>
                        <w:r>
                          <w:rPr>
                            <w:i/>
                            <w:sz w:val="24"/>
                          </w:rPr>
                          <w:t xml:space="preserve">View </w:t>
                        </w:r>
                        <w:r>
                          <w:rPr>
                            <w:sz w:val="24"/>
                          </w:rPr>
                          <w:t>name)</w:t>
                        </w:r>
                        <w:r>
                          <w:rPr>
                            <w:spacing w:val="-3"/>
                            <w:sz w:val="24"/>
                          </w:rPr>
                          <w:t xml:space="preserve"> </w:t>
                        </w:r>
                        <w:r>
                          <w:rPr>
                            <w:sz w:val="24"/>
                          </w:rPr>
                          <w:t>back</w:t>
                        </w:r>
                        <w:r>
                          <w:rPr>
                            <w:spacing w:val="-1"/>
                            <w:sz w:val="24"/>
                          </w:rPr>
                          <w:t xml:space="preserve"> </w:t>
                        </w:r>
                        <w:r>
                          <w:rPr>
                            <w:sz w:val="24"/>
                          </w:rPr>
                          <w:t>to</w:t>
                        </w:r>
                        <w:r>
                          <w:rPr>
                            <w:spacing w:val="-1"/>
                            <w:sz w:val="24"/>
                          </w:rPr>
                          <w:t xml:space="preserve"> </w:t>
                        </w:r>
                        <w:r>
                          <w:rPr>
                            <w:sz w:val="24"/>
                          </w:rPr>
                          <w:t>the DispatcherServlet.</w:t>
                        </w:r>
                      </w:p>
                      <w:p w:rsidR="00137074" w:rsidRDefault="00137074">
                        <w:pPr>
                          <w:pStyle w:val="TableParagraph"/>
                          <w:spacing w:before="1"/>
                          <w:rPr>
                            <w:sz w:val="24"/>
                          </w:rPr>
                        </w:pPr>
                      </w:p>
                      <w:p w:rsidR="00137074" w:rsidRDefault="00137074">
                        <w:pPr>
                          <w:pStyle w:val="TableParagraph"/>
                          <w:ind w:left="134"/>
                          <w:rPr>
                            <w:sz w:val="24"/>
                          </w:rPr>
                        </w:pPr>
                        <w:r>
                          <w:rPr>
                            <w:sz w:val="24"/>
                          </w:rPr>
                          <w:t>Step</w:t>
                        </w:r>
                        <w:r>
                          <w:rPr>
                            <w:spacing w:val="-1"/>
                            <w:sz w:val="24"/>
                          </w:rPr>
                          <w:t xml:space="preserve"> </w:t>
                        </w:r>
                        <w:r>
                          <w:rPr>
                            <w:sz w:val="24"/>
                          </w:rPr>
                          <w:t>4:</w:t>
                        </w:r>
                      </w:p>
                      <w:p w:rsidR="00137074" w:rsidRDefault="00137074">
                        <w:pPr>
                          <w:pStyle w:val="TableParagraph"/>
                          <w:ind w:left="134"/>
                          <w:rPr>
                            <w:sz w:val="24"/>
                          </w:rPr>
                        </w:pPr>
                        <w:r>
                          <w:rPr>
                            <w:sz w:val="24"/>
                          </w:rPr>
                          <w:t>Now</w:t>
                        </w:r>
                        <w:r>
                          <w:rPr>
                            <w:spacing w:val="-2"/>
                            <w:sz w:val="24"/>
                          </w:rPr>
                          <w:t xml:space="preserve"> </w:t>
                        </w:r>
                        <w:r>
                          <w:rPr>
                            <w:sz w:val="24"/>
                          </w:rPr>
                          <w:t>DispatcherServlet</w:t>
                        </w:r>
                        <w:r>
                          <w:rPr>
                            <w:spacing w:val="-1"/>
                            <w:sz w:val="24"/>
                          </w:rPr>
                          <w:t xml:space="preserve"> </w:t>
                        </w:r>
                        <w:r>
                          <w:rPr>
                            <w:sz w:val="24"/>
                          </w:rPr>
                          <w:t>send</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object to</w:t>
                        </w:r>
                        <w:r>
                          <w:rPr>
                            <w:spacing w:val="-1"/>
                            <w:sz w:val="24"/>
                          </w:rPr>
                          <w:t xml:space="preserve"> </w:t>
                        </w:r>
                        <w:r>
                          <w:rPr>
                            <w:sz w:val="24"/>
                          </w:rPr>
                          <w:t>the</w:t>
                        </w:r>
                        <w:r>
                          <w:rPr>
                            <w:spacing w:val="1"/>
                            <w:sz w:val="24"/>
                          </w:rPr>
                          <w:t xml:space="preserve"> </w:t>
                        </w:r>
                        <w:r>
                          <w:rPr>
                            <w:sz w:val="24"/>
                          </w:rPr>
                          <w:t>ViewResolver</w:t>
                        </w:r>
                        <w:r>
                          <w:rPr>
                            <w:spacing w:val="-2"/>
                            <w:sz w:val="24"/>
                          </w:rPr>
                          <w:t xml:space="preserve"> </w:t>
                        </w:r>
                        <w:r>
                          <w:rPr>
                            <w:sz w:val="24"/>
                          </w:rPr>
                          <w:t>to</w:t>
                        </w:r>
                        <w:r>
                          <w:rPr>
                            <w:spacing w:val="-1"/>
                            <w:sz w:val="24"/>
                          </w:rPr>
                          <w:t xml:space="preserve"> </w:t>
                        </w:r>
                        <w:r>
                          <w:rPr>
                            <w:sz w:val="24"/>
                          </w:rPr>
                          <w:t>get the</w:t>
                        </w:r>
                        <w:r>
                          <w:rPr>
                            <w:spacing w:val="-1"/>
                            <w:sz w:val="24"/>
                          </w:rPr>
                          <w:t xml:space="preserve"> </w:t>
                        </w:r>
                        <w:r>
                          <w:rPr>
                            <w:sz w:val="24"/>
                          </w:rPr>
                          <w:t>actual</w:t>
                        </w:r>
                        <w:r>
                          <w:rPr>
                            <w:spacing w:val="-1"/>
                            <w:sz w:val="24"/>
                          </w:rPr>
                          <w:t xml:space="preserve"> </w:t>
                        </w:r>
                        <w:r>
                          <w:rPr>
                            <w:sz w:val="24"/>
                          </w:rPr>
                          <w:t>view</w:t>
                        </w:r>
                        <w:r>
                          <w:rPr>
                            <w:spacing w:val="-1"/>
                            <w:sz w:val="24"/>
                          </w:rPr>
                          <w:t xml:space="preserve"> </w:t>
                        </w:r>
                        <w:r>
                          <w:rPr>
                            <w:sz w:val="24"/>
                          </w:rPr>
                          <w:t>page.</w:t>
                        </w:r>
                      </w:p>
                      <w:p w:rsidR="00137074" w:rsidRDefault="00137074">
                        <w:pPr>
                          <w:pStyle w:val="TableParagraph"/>
                          <w:rPr>
                            <w:sz w:val="24"/>
                          </w:rPr>
                        </w:pPr>
                      </w:p>
                      <w:p w:rsidR="00137074" w:rsidRDefault="00137074">
                        <w:pPr>
                          <w:pStyle w:val="TableParagraph"/>
                          <w:ind w:left="134"/>
                          <w:rPr>
                            <w:sz w:val="24"/>
                          </w:rPr>
                        </w:pPr>
                        <w:r>
                          <w:rPr>
                            <w:sz w:val="24"/>
                          </w:rPr>
                          <w:t>Step</w:t>
                        </w:r>
                        <w:r>
                          <w:rPr>
                            <w:spacing w:val="-1"/>
                            <w:sz w:val="24"/>
                          </w:rPr>
                          <w:t xml:space="preserve"> </w:t>
                        </w:r>
                        <w:r>
                          <w:rPr>
                            <w:b/>
                            <w:sz w:val="24"/>
                          </w:rPr>
                          <w:t>5</w:t>
                        </w:r>
                        <w:r>
                          <w:rPr>
                            <w:sz w:val="24"/>
                          </w:rPr>
                          <w:t>:</w:t>
                        </w:r>
                      </w:p>
                      <w:p w:rsidR="00137074" w:rsidRDefault="00137074">
                        <w:pPr>
                          <w:pStyle w:val="TableParagraph"/>
                          <w:ind w:left="134"/>
                          <w:rPr>
                            <w:sz w:val="24"/>
                          </w:rPr>
                        </w:pPr>
                        <w:r>
                          <w:rPr>
                            <w:sz w:val="24"/>
                          </w:rPr>
                          <w:t>Finally DispatcherServlet will</w:t>
                        </w:r>
                        <w:r>
                          <w:rPr>
                            <w:spacing w:val="-1"/>
                            <w:sz w:val="24"/>
                          </w:rPr>
                          <w:t xml:space="preserve"> </w:t>
                        </w:r>
                        <w:r>
                          <w:rPr>
                            <w:sz w:val="24"/>
                          </w:rPr>
                          <w:t>pass the</w:t>
                        </w:r>
                        <w:r>
                          <w:rPr>
                            <w:spacing w:val="-1"/>
                            <w:sz w:val="24"/>
                          </w:rPr>
                          <w:t xml:space="preserve"> </w:t>
                        </w:r>
                        <w:r>
                          <w:rPr>
                            <w:i/>
                            <w:sz w:val="24"/>
                          </w:rPr>
                          <w:t>Model</w:t>
                        </w:r>
                        <w:r>
                          <w:rPr>
                            <w:i/>
                            <w:spacing w:val="-1"/>
                            <w:sz w:val="24"/>
                          </w:rPr>
                          <w:t xml:space="preserve"> </w:t>
                        </w:r>
                        <w:r>
                          <w:rPr>
                            <w:sz w:val="24"/>
                          </w:rPr>
                          <w:t>object to</w:t>
                        </w:r>
                        <w:r>
                          <w:rPr>
                            <w:spacing w:val="-1"/>
                            <w:sz w:val="24"/>
                          </w:rPr>
                          <w:t xml:space="preserve"> </w:t>
                        </w:r>
                        <w:r>
                          <w:rPr>
                            <w:sz w:val="24"/>
                          </w:rPr>
                          <w:t>the</w:t>
                        </w:r>
                        <w:r>
                          <w:rPr>
                            <w:spacing w:val="-1"/>
                            <w:sz w:val="24"/>
                          </w:rPr>
                          <w:t xml:space="preserve"> </w:t>
                        </w:r>
                        <w:r>
                          <w:rPr>
                            <w:i/>
                            <w:sz w:val="24"/>
                          </w:rPr>
                          <w:t xml:space="preserve">View </w:t>
                        </w:r>
                        <w:r>
                          <w:rPr>
                            <w:sz w:val="24"/>
                          </w:rPr>
                          <w:t>page</w:t>
                        </w:r>
                        <w:r>
                          <w:rPr>
                            <w:spacing w:val="-2"/>
                            <w:sz w:val="24"/>
                          </w:rPr>
                          <w:t xml:space="preserve"> </w:t>
                        </w:r>
                        <w:r>
                          <w:rPr>
                            <w:sz w:val="24"/>
                          </w:rPr>
                          <w:t>to</w:t>
                        </w:r>
                        <w:r>
                          <w:rPr>
                            <w:spacing w:val="-1"/>
                            <w:sz w:val="24"/>
                          </w:rPr>
                          <w:t xml:space="preserve"> </w:t>
                        </w:r>
                        <w:r>
                          <w:rPr>
                            <w:sz w:val="24"/>
                          </w:rPr>
                          <w:t>display the</w:t>
                        </w:r>
                        <w:r>
                          <w:rPr>
                            <w:spacing w:val="-2"/>
                            <w:sz w:val="24"/>
                          </w:rPr>
                          <w:t xml:space="preserve"> </w:t>
                        </w:r>
                        <w:r>
                          <w:rPr>
                            <w:sz w:val="24"/>
                          </w:rPr>
                          <w:t>result.</w:t>
                        </w:r>
                      </w:p>
                      <w:p w:rsidR="00137074" w:rsidRDefault="00137074">
                        <w:pPr>
                          <w:pStyle w:val="TableParagraph"/>
                          <w:spacing w:before="1"/>
                          <w:rPr>
                            <w:sz w:val="24"/>
                          </w:rPr>
                        </w:pPr>
                      </w:p>
                      <w:p w:rsidR="00137074" w:rsidRDefault="00137074">
                        <w:pPr>
                          <w:pStyle w:val="TableParagraph"/>
                          <w:numPr>
                            <w:ilvl w:val="0"/>
                            <w:numId w:val="59"/>
                          </w:numPr>
                          <w:tabs>
                            <w:tab w:val="left" w:pos="2040"/>
                            <w:tab w:val="left" w:pos="2041"/>
                          </w:tabs>
                          <w:spacing w:before="1"/>
                          <w:ind w:hanging="916"/>
                          <w:rPr>
                            <w:b/>
                            <w:sz w:val="30"/>
                          </w:rPr>
                        </w:pPr>
                        <w:r>
                          <w:rPr>
                            <w:b/>
                            <w:color w:val="006FC0"/>
                            <w:sz w:val="30"/>
                          </w:rPr>
                          <w:t>What</w:t>
                        </w:r>
                        <w:r>
                          <w:rPr>
                            <w:b/>
                            <w:color w:val="006FC0"/>
                            <w:spacing w:val="-2"/>
                            <w:sz w:val="30"/>
                          </w:rPr>
                          <w:t xml:space="preserve"> </w:t>
                        </w:r>
                        <w:r>
                          <w:rPr>
                            <w:b/>
                            <w:color w:val="006FC0"/>
                            <w:sz w:val="30"/>
                          </w:rPr>
                          <w:t>is</w:t>
                        </w:r>
                        <w:r>
                          <w:rPr>
                            <w:b/>
                            <w:color w:val="006FC0"/>
                            <w:spacing w:val="-3"/>
                            <w:sz w:val="30"/>
                          </w:rPr>
                          <w:t xml:space="preserve"> </w:t>
                        </w:r>
                        <w:r>
                          <w:rPr>
                            <w:b/>
                            <w:color w:val="006FC0"/>
                            <w:sz w:val="30"/>
                          </w:rPr>
                          <w:t>view</w:t>
                        </w:r>
                        <w:r>
                          <w:rPr>
                            <w:b/>
                            <w:color w:val="006FC0"/>
                            <w:spacing w:val="-4"/>
                            <w:sz w:val="30"/>
                          </w:rPr>
                          <w:t xml:space="preserve"> </w:t>
                        </w:r>
                        <w:r>
                          <w:rPr>
                            <w:b/>
                            <w:color w:val="006FC0"/>
                            <w:sz w:val="30"/>
                          </w:rPr>
                          <w:t>Resolver?</w:t>
                        </w:r>
                        <w:r>
                          <w:rPr>
                            <w:b/>
                            <w:color w:val="006FC0"/>
                            <w:spacing w:val="-1"/>
                            <w:sz w:val="30"/>
                          </w:rPr>
                          <w:t xml:space="preserve"> </w:t>
                        </w:r>
                        <w:r>
                          <w:rPr>
                            <w:b/>
                            <w:color w:val="006FC0"/>
                            <w:sz w:val="30"/>
                          </w:rPr>
                          <w:t>(need</w:t>
                        </w:r>
                        <w:r>
                          <w:rPr>
                            <w:b/>
                            <w:color w:val="006FC0"/>
                            <w:spacing w:val="-4"/>
                            <w:sz w:val="30"/>
                          </w:rPr>
                          <w:t xml:space="preserve"> </w:t>
                        </w:r>
                        <w:r>
                          <w:rPr>
                            <w:b/>
                            <w:color w:val="006FC0"/>
                            <w:sz w:val="30"/>
                          </w:rPr>
                          <w:t>to</w:t>
                        </w:r>
                        <w:r>
                          <w:rPr>
                            <w:b/>
                            <w:color w:val="006FC0"/>
                            <w:spacing w:val="-1"/>
                            <w:sz w:val="30"/>
                          </w:rPr>
                          <w:t xml:space="preserve"> </w:t>
                        </w:r>
                        <w:r>
                          <w:rPr>
                            <w:b/>
                            <w:color w:val="006FC0"/>
                            <w:sz w:val="30"/>
                          </w:rPr>
                          <w:t>check</w:t>
                        </w:r>
                        <w:r>
                          <w:rPr>
                            <w:b/>
                            <w:color w:val="006FC0"/>
                            <w:spacing w:val="-1"/>
                            <w:sz w:val="30"/>
                          </w:rPr>
                          <w:t xml:space="preserve"> </w:t>
                        </w:r>
                        <w:r>
                          <w:rPr>
                            <w:b/>
                            <w:color w:val="006FC0"/>
                            <w:sz w:val="30"/>
                          </w:rPr>
                          <w:t>ans)</w:t>
                        </w:r>
                      </w:p>
                      <w:p w:rsidR="00137074" w:rsidRDefault="00137074">
                        <w:pPr>
                          <w:pStyle w:val="TableParagraph"/>
                          <w:spacing w:before="277"/>
                          <w:ind w:left="134" w:right="-130"/>
                          <w:jc w:val="both"/>
                          <w:rPr>
                            <w:sz w:val="24"/>
                          </w:rPr>
                        </w:pPr>
                        <w:r>
                          <w:rPr>
                            <w:color w:val="333333"/>
                            <w:sz w:val="24"/>
                          </w:rPr>
                          <w:t xml:space="preserve">The </w:t>
                        </w:r>
                        <w:r>
                          <w:rPr>
                            <w:b/>
                            <w:color w:val="333333"/>
                            <w:sz w:val="24"/>
                          </w:rPr>
                          <w:t xml:space="preserve">InternalResourceViewResolver </w:t>
                        </w:r>
                        <w:r>
                          <w:rPr>
                            <w:color w:val="333333"/>
                            <w:sz w:val="24"/>
                          </w:rPr>
                          <w:t>is a class which is used to resolve internal view in Spring MVC. Here, yo</w:t>
                        </w:r>
                        <w:r>
                          <w:rPr>
                            <w:color w:val="333333"/>
                            <w:spacing w:val="1"/>
                            <w:sz w:val="24"/>
                          </w:rPr>
                          <w:t xml:space="preserve"> </w:t>
                        </w:r>
                        <w:r>
                          <w:rPr>
                            <w:color w:val="333333"/>
                            <w:sz w:val="24"/>
                          </w:rPr>
                          <w:t>can define the properties like prefix and suffix where prefix contains the location of view page and suffix contain</w:t>
                        </w:r>
                        <w:r>
                          <w:rPr>
                            <w:color w:val="333333"/>
                            <w:spacing w:val="1"/>
                            <w:sz w:val="24"/>
                          </w:rPr>
                          <w:t xml:space="preserve"> </w:t>
                        </w:r>
                        <w:r>
                          <w:rPr>
                            <w:color w:val="333333"/>
                            <w:sz w:val="24"/>
                          </w:rPr>
                          <w:t>the</w:t>
                        </w:r>
                        <w:r>
                          <w:rPr>
                            <w:color w:val="333333"/>
                            <w:spacing w:val="-1"/>
                            <w:sz w:val="24"/>
                          </w:rPr>
                          <w:t xml:space="preserve"> </w:t>
                        </w:r>
                        <w:r>
                          <w:rPr>
                            <w:color w:val="333333"/>
                            <w:sz w:val="24"/>
                          </w:rPr>
                          <w:t>extension of view page. For</w:t>
                        </w:r>
                        <w:r>
                          <w:rPr>
                            <w:color w:val="333333"/>
                            <w:spacing w:val="1"/>
                            <w:sz w:val="24"/>
                          </w:rPr>
                          <w:t xml:space="preserve"> </w:t>
                        </w:r>
                        <w:r>
                          <w:rPr>
                            <w:color w:val="333333"/>
                            <w:sz w:val="24"/>
                          </w:rPr>
                          <w:t>example:-</w:t>
                        </w:r>
                      </w:p>
                      <w:p w:rsidR="00137074" w:rsidRDefault="00137074">
                        <w:pPr>
                          <w:pStyle w:val="TableParagraph"/>
                          <w:rPr>
                            <w:sz w:val="33"/>
                          </w:rPr>
                        </w:pPr>
                      </w:p>
                      <w:p w:rsidR="00137074" w:rsidRDefault="00137074">
                        <w:pPr>
                          <w:pStyle w:val="TableParagraph"/>
                          <w:ind w:left="134"/>
                          <w:rPr>
                            <w:b/>
                            <w:sz w:val="24"/>
                          </w:rPr>
                        </w:pPr>
                        <w:r>
                          <w:rPr>
                            <w:b/>
                            <w:color w:val="006699"/>
                            <w:sz w:val="24"/>
                          </w:rPr>
                          <w:t>&lt;bean</w:t>
                        </w:r>
                        <w:r>
                          <w:rPr>
                            <w:b/>
                            <w:color w:val="006699"/>
                            <w:spacing w:val="-4"/>
                            <w:sz w:val="24"/>
                          </w:rPr>
                          <w:t xml:space="preserve"> </w:t>
                        </w:r>
                        <w:r>
                          <w:rPr>
                            <w:color w:val="FF0000"/>
                            <w:sz w:val="24"/>
                          </w:rPr>
                          <w:t>id</w:t>
                        </w:r>
                        <w:r>
                          <w:rPr>
                            <w:sz w:val="24"/>
                          </w:rPr>
                          <w:t>=</w:t>
                        </w:r>
                        <w:r>
                          <w:rPr>
                            <w:color w:val="0000FF"/>
                            <w:sz w:val="24"/>
                          </w:rPr>
                          <w:t>"viewResolver"</w:t>
                        </w:r>
                        <w:r>
                          <w:rPr>
                            <w:color w:val="0000FF"/>
                            <w:spacing w:val="-4"/>
                            <w:sz w:val="24"/>
                          </w:rPr>
                          <w:t xml:space="preserve"> </w:t>
                        </w:r>
                        <w:r>
                          <w:rPr>
                            <w:color w:val="FF0000"/>
                            <w:sz w:val="24"/>
                          </w:rPr>
                          <w:t>class</w:t>
                        </w:r>
                        <w:r>
                          <w:rPr>
                            <w:sz w:val="24"/>
                          </w:rPr>
                          <w:t>=</w:t>
                        </w:r>
                        <w:r>
                          <w:rPr>
                            <w:color w:val="0000FF"/>
                            <w:sz w:val="24"/>
                          </w:rPr>
                          <w:t>"org.springframework.web.servlet.view.InternalResourceViewResolver"</w:t>
                        </w:r>
                        <w:r>
                          <w:rPr>
                            <w:b/>
                            <w:color w:val="006699"/>
                            <w:sz w:val="24"/>
                          </w:rPr>
                          <w:t>&gt;</w:t>
                        </w:r>
                      </w:p>
                      <w:p w:rsidR="00137074" w:rsidRDefault="00137074">
                        <w:pPr>
                          <w:pStyle w:val="TableParagraph"/>
                          <w:spacing w:before="99"/>
                          <w:ind w:left="614"/>
                          <w:rPr>
                            <w:b/>
                            <w:sz w:val="24"/>
                          </w:rPr>
                        </w:pPr>
                        <w:r>
                          <w:rPr>
                            <w:b/>
                            <w:color w:val="006699"/>
                            <w:sz w:val="24"/>
                          </w:rPr>
                          <w:t>&lt;property</w:t>
                        </w:r>
                        <w:r>
                          <w:rPr>
                            <w:b/>
                            <w:color w:val="006699"/>
                            <w:spacing w:val="-4"/>
                            <w:sz w:val="24"/>
                          </w:rPr>
                          <w:t xml:space="preserve"> </w:t>
                        </w:r>
                        <w:r>
                          <w:rPr>
                            <w:color w:val="FF0000"/>
                            <w:sz w:val="24"/>
                          </w:rPr>
                          <w:t>name</w:t>
                        </w:r>
                        <w:r>
                          <w:rPr>
                            <w:sz w:val="24"/>
                          </w:rPr>
                          <w:t>=</w:t>
                        </w:r>
                        <w:r>
                          <w:rPr>
                            <w:color w:val="0000FF"/>
                            <w:sz w:val="24"/>
                          </w:rPr>
                          <w:t>"prefix"</w:t>
                        </w:r>
                        <w:r>
                          <w:rPr>
                            <w:color w:val="0000FF"/>
                            <w:spacing w:val="-2"/>
                            <w:sz w:val="24"/>
                          </w:rPr>
                          <w:t xml:space="preserve"> </w:t>
                        </w:r>
                        <w:r>
                          <w:rPr>
                            <w:color w:val="FF0000"/>
                            <w:sz w:val="24"/>
                          </w:rPr>
                          <w:t>value</w:t>
                        </w:r>
                        <w:r>
                          <w:rPr>
                            <w:sz w:val="24"/>
                          </w:rPr>
                          <w:t>=</w:t>
                        </w:r>
                        <w:r>
                          <w:rPr>
                            <w:color w:val="0000FF"/>
                            <w:sz w:val="24"/>
                          </w:rPr>
                          <w:t>"/WEB-INF/jsp/"</w:t>
                        </w:r>
                        <w:r>
                          <w:rPr>
                            <w:b/>
                            <w:color w:val="006699"/>
                            <w:sz w:val="24"/>
                          </w:rPr>
                          <w:t>&gt;&lt;/property&gt;</w:t>
                        </w:r>
                      </w:p>
                      <w:p w:rsidR="00137074" w:rsidRDefault="00137074">
                        <w:pPr>
                          <w:pStyle w:val="TableParagraph"/>
                          <w:spacing w:before="98"/>
                          <w:ind w:left="614"/>
                          <w:rPr>
                            <w:b/>
                            <w:sz w:val="24"/>
                          </w:rPr>
                        </w:pPr>
                        <w:r>
                          <w:rPr>
                            <w:b/>
                            <w:color w:val="006699"/>
                            <w:sz w:val="24"/>
                          </w:rPr>
                          <w:t>&lt;property</w:t>
                        </w:r>
                        <w:r>
                          <w:rPr>
                            <w:b/>
                            <w:color w:val="006699"/>
                            <w:spacing w:val="-4"/>
                            <w:sz w:val="24"/>
                          </w:rPr>
                          <w:t xml:space="preserve"> </w:t>
                        </w:r>
                        <w:r>
                          <w:rPr>
                            <w:color w:val="FF0000"/>
                            <w:sz w:val="24"/>
                          </w:rPr>
                          <w:t>name</w:t>
                        </w:r>
                        <w:r>
                          <w:rPr>
                            <w:sz w:val="24"/>
                          </w:rPr>
                          <w:t>=</w:t>
                        </w:r>
                        <w:r>
                          <w:rPr>
                            <w:color w:val="0000FF"/>
                            <w:sz w:val="24"/>
                          </w:rPr>
                          <w:t>"suffix"</w:t>
                        </w:r>
                        <w:r>
                          <w:rPr>
                            <w:color w:val="0000FF"/>
                            <w:spacing w:val="-2"/>
                            <w:sz w:val="24"/>
                          </w:rPr>
                          <w:t xml:space="preserve"> </w:t>
                        </w:r>
                        <w:r>
                          <w:rPr>
                            <w:color w:val="FF0000"/>
                            <w:sz w:val="24"/>
                          </w:rPr>
                          <w:t>value</w:t>
                        </w:r>
                        <w:r>
                          <w:rPr>
                            <w:sz w:val="24"/>
                          </w:rPr>
                          <w:t>=</w:t>
                        </w:r>
                        <w:r>
                          <w:rPr>
                            <w:color w:val="0000FF"/>
                            <w:sz w:val="24"/>
                          </w:rPr>
                          <w:t>".jsp"</w:t>
                        </w:r>
                        <w:r>
                          <w:rPr>
                            <w:b/>
                            <w:color w:val="006699"/>
                            <w:sz w:val="24"/>
                          </w:rPr>
                          <w:t>&gt;&lt;/property&gt;</w:t>
                        </w:r>
                      </w:p>
                      <w:p w:rsidR="00137074" w:rsidRDefault="00137074">
                        <w:pPr>
                          <w:pStyle w:val="TableParagraph"/>
                          <w:spacing w:before="101"/>
                          <w:ind w:left="434"/>
                          <w:rPr>
                            <w:b/>
                            <w:sz w:val="24"/>
                          </w:rPr>
                        </w:pPr>
                        <w:r>
                          <w:rPr>
                            <w:b/>
                            <w:color w:val="006699"/>
                            <w:sz w:val="24"/>
                          </w:rPr>
                          <w:t>&lt;/bean&gt;</w:t>
                        </w:r>
                      </w:p>
                      <w:p w:rsidR="00137074" w:rsidRDefault="00137074">
                        <w:pPr>
                          <w:pStyle w:val="TableParagraph"/>
                          <w:spacing w:before="6"/>
                          <w:rPr>
                            <w:sz w:val="34"/>
                          </w:rPr>
                        </w:pPr>
                      </w:p>
                      <w:p w:rsidR="00137074" w:rsidRDefault="00137074">
                        <w:pPr>
                          <w:pStyle w:val="TableParagraph"/>
                          <w:numPr>
                            <w:ilvl w:val="0"/>
                            <w:numId w:val="59"/>
                          </w:numPr>
                          <w:tabs>
                            <w:tab w:val="left" w:pos="2040"/>
                            <w:tab w:val="left" w:pos="2041"/>
                          </w:tabs>
                          <w:spacing w:before="1"/>
                          <w:ind w:hanging="916"/>
                          <w:rPr>
                            <w:b/>
                            <w:sz w:val="30"/>
                          </w:rPr>
                        </w:pPr>
                        <w:r>
                          <w:rPr>
                            <w:b/>
                            <w:color w:val="006FC0"/>
                            <w:sz w:val="30"/>
                          </w:rPr>
                          <w:t>What</w:t>
                        </w:r>
                        <w:r>
                          <w:rPr>
                            <w:b/>
                            <w:color w:val="006FC0"/>
                            <w:spacing w:val="-2"/>
                            <w:sz w:val="30"/>
                          </w:rPr>
                          <w:t xml:space="preserve"> </w:t>
                        </w:r>
                        <w:r>
                          <w:rPr>
                            <w:b/>
                            <w:color w:val="006FC0"/>
                            <w:sz w:val="30"/>
                          </w:rPr>
                          <w:t>is</w:t>
                        </w:r>
                        <w:r>
                          <w:rPr>
                            <w:b/>
                            <w:color w:val="006FC0"/>
                            <w:spacing w:val="-1"/>
                            <w:sz w:val="30"/>
                          </w:rPr>
                          <w:t xml:space="preserve"> </w:t>
                        </w:r>
                        <w:r>
                          <w:rPr>
                            <w:b/>
                            <w:color w:val="006FC0"/>
                            <w:sz w:val="30"/>
                          </w:rPr>
                          <w:t>Dispatcher</w:t>
                        </w:r>
                        <w:r>
                          <w:rPr>
                            <w:b/>
                            <w:color w:val="006FC0"/>
                            <w:spacing w:val="-2"/>
                            <w:sz w:val="30"/>
                          </w:rPr>
                          <w:t xml:space="preserve"> </w:t>
                        </w:r>
                        <w:r>
                          <w:rPr>
                            <w:b/>
                            <w:color w:val="006FC0"/>
                            <w:sz w:val="30"/>
                          </w:rPr>
                          <w:t>servlet?</w:t>
                        </w:r>
                        <w:r>
                          <w:rPr>
                            <w:b/>
                            <w:color w:val="006FC0"/>
                            <w:spacing w:val="-2"/>
                            <w:sz w:val="30"/>
                          </w:rPr>
                          <w:t xml:space="preserve"> </w:t>
                        </w:r>
                        <w:r>
                          <w:rPr>
                            <w:b/>
                            <w:color w:val="006FC0"/>
                            <w:sz w:val="30"/>
                          </w:rPr>
                          <w:t>?</w:t>
                        </w:r>
                        <w:r>
                          <w:rPr>
                            <w:b/>
                            <w:color w:val="006FC0"/>
                            <w:spacing w:val="-2"/>
                            <w:sz w:val="30"/>
                          </w:rPr>
                          <w:t xml:space="preserve"> </w:t>
                        </w:r>
                      </w:p>
                      <w:p w:rsidR="00137074" w:rsidRDefault="00137074">
                        <w:pPr>
                          <w:pStyle w:val="TableParagraph"/>
                          <w:spacing w:before="275"/>
                          <w:ind w:left="134" w:right="-70"/>
                          <w:rPr>
                            <w:sz w:val="24"/>
                          </w:rPr>
                        </w:pPr>
                        <w:r>
                          <w:rPr>
                            <w:color w:val="333333"/>
                            <w:sz w:val="24"/>
                          </w:rPr>
                          <w:t xml:space="preserve">In Spring MVC all incoming requests go through a single servlet is called </w:t>
                        </w:r>
                        <w:r>
                          <w:rPr>
                            <w:b/>
                            <w:color w:val="333333"/>
                            <w:sz w:val="24"/>
                          </w:rPr>
                          <w:t>Dispatcher Servlet (front controller)</w:t>
                        </w:r>
                        <w:r>
                          <w:rPr>
                            <w:b/>
                            <w:color w:val="333333"/>
                            <w:spacing w:val="-57"/>
                            <w:sz w:val="24"/>
                          </w:rPr>
                          <w:t xml:space="preserve"> </w:t>
                        </w:r>
                        <w:r>
                          <w:rPr>
                            <w:color w:val="333333"/>
                            <w:sz w:val="24"/>
                          </w:rPr>
                          <w:t>The front controller is a design pattern in web application development. A single servlet receives all the request</w:t>
                        </w:r>
                        <w:r>
                          <w:rPr>
                            <w:color w:val="333333"/>
                            <w:spacing w:val="1"/>
                            <w:sz w:val="24"/>
                          </w:rPr>
                          <w:t xml:space="preserve"> </w:t>
                        </w:r>
                        <w:r>
                          <w:rPr>
                            <w:color w:val="333333"/>
                            <w:sz w:val="24"/>
                          </w:rPr>
                          <w:t>and</w:t>
                        </w:r>
                        <w:r>
                          <w:rPr>
                            <w:color w:val="333333"/>
                            <w:spacing w:val="-1"/>
                            <w:sz w:val="24"/>
                          </w:rPr>
                          <w:t xml:space="preserve"> </w:t>
                        </w:r>
                        <w:r>
                          <w:rPr>
                            <w:color w:val="333333"/>
                            <w:sz w:val="24"/>
                          </w:rPr>
                          <w:t>transfers them to all other</w:t>
                        </w:r>
                        <w:r>
                          <w:rPr>
                            <w:color w:val="333333"/>
                            <w:spacing w:val="-2"/>
                            <w:sz w:val="24"/>
                          </w:rPr>
                          <w:t xml:space="preserve"> </w:t>
                        </w:r>
                        <w:r>
                          <w:rPr>
                            <w:color w:val="333333"/>
                            <w:sz w:val="24"/>
                          </w:rPr>
                          <w:t>components of the</w:t>
                        </w:r>
                        <w:r>
                          <w:rPr>
                            <w:color w:val="333333"/>
                            <w:spacing w:val="1"/>
                            <w:sz w:val="24"/>
                          </w:rPr>
                          <w:t xml:space="preserve"> </w:t>
                        </w:r>
                        <w:r>
                          <w:rPr>
                            <w:color w:val="333333"/>
                            <w:sz w:val="24"/>
                          </w:rPr>
                          <w:t>application.</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numPr>
                            <w:ilvl w:val="0"/>
                            <w:numId w:val="59"/>
                          </w:numPr>
                          <w:tabs>
                            <w:tab w:val="left" w:pos="2040"/>
                            <w:tab w:val="left" w:pos="2041"/>
                          </w:tabs>
                          <w:spacing w:before="230"/>
                          <w:ind w:hanging="916"/>
                          <w:rPr>
                            <w:b/>
                            <w:sz w:val="30"/>
                          </w:rPr>
                        </w:pPr>
                        <w:r>
                          <w:rPr>
                            <w:b/>
                            <w:color w:val="006FC0"/>
                            <w:sz w:val="30"/>
                          </w:rPr>
                          <w:t>Difference</w:t>
                        </w:r>
                        <w:r>
                          <w:rPr>
                            <w:b/>
                            <w:color w:val="006FC0"/>
                            <w:spacing w:val="-2"/>
                            <w:sz w:val="30"/>
                          </w:rPr>
                          <w:t xml:space="preserve"> </w:t>
                        </w:r>
                        <w:r>
                          <w:rPr>
                            <w:b/>
                            <w:color w:val="006FC0"/>
                            <w:sz w:val="30"/>
                          </w:rPr>
                          <w:t>between</w:t>
                        </w:r>
                        <w:r>
                          <w:rPr>
                            <w:b/>
                            <w:color w:val="006FC0"/>
                            <w:spacing w:val="-2"/>
                            <w:sz w:val="30"/>
                          </w:rPr>
                          <w:t xml:space="preserve"> </w:t>
                        </w:r>
                        <w:r>
                          <w:rPr>
                            <w:b/>
                            <w:color w:val="006FC0"/>
                            <w:sz w:val="30"/>
                          </w:rPr>
                          <w:t>spring</w:t>
                        </w:r>
                        <w:r>
                          <w:rPr>
                            <w:b/>
                            <w:color w:val="006FC0"/>
                            <w:spacing w:val="-2"/>
                            <w:sz w:val="30"/>
                          </w:rPr>
                          <w:t xml:space="preserve"> </w:t>
                        </w:r>
                        <w:r>
                          <w:rPr>
                            <w:b/>
                            <w:color w:val="006FC0"/>
                            <w:sz w:val="30"/>
                          </w:rPr>
                          <w:t>MVC</w:t>
                        </w:r>
                        <w:r>
                          <w:rPr>
                            <w:b/>
                            <w:color w:val="006FC0"/>
                            <w:spacing w:val="-3"/>
                            <w:sz w:val="30"/>
                          </w:rPr>
                          <w:t xml:space="preserve"> </w:t>
                        </w:r>
                        <w:r>
                          <w:rPr>
                            <w:b/>
                            <w:color w:val="006FC0"/>
                            <w:sz w:val="30"/>
                          </w:rPr>
                          <w:t>&amp;</w:t>
                        </w:r>
                        <w:r>
                          <w:rPr>
                            <w:b/>
                            <w:color w:val="006FC0"/>
                            <w:spacing w:val="-3"/>
                            <w:sz w:val="30"/>
                          </w:rPr>
                          <w:t xml:space="preserve"> </w:t>
                        </w:r>
                        <w:r>
                          <w:rPr>
                            <w:b/>
                            <w:color w:val="006FC0"/>
                            <w:sz w:val="30"/>
                          </w:rPr>
                          <w:t>Spring</w:t>
                        </w:r>
                        <w:r>
                          <w:rPr>
                            <w:b/>
                            <w:color w:val="006FC0"/>
                            <w:spacing w:val="-2"/>
                            <w:sz w:val="30"/>
                          </w:rPr>
                          <w:t xml:space="preserve"> </w:t>
                        </w:r>
                        <w:r>
                          <w:rPr>
                            <w:b/>
                            <w:color w:val="006FC0"/>
                            <w:sz w:val="30"/>
                          </w:rPr>
                          <w:t>boot?</w:t>
                        </w:r>
                      </w:p>
                    </w:tc>
                    <w:tc>
                      <w:tcPr>
                        <w:tcW w:w="300" w:type="dxa"/>
                        <w:tcBorders>
                          <w:top w:val="nil"/>
                          <w:bottom w:val="single" w:sz="6" w:space="0" w:color="C6CCBD"/>
                          <w:right w:val="nil"/>
                        </w:tcBorders>
                      </w:tcPr>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11"/>
                          <w:rPr>
                            <w:sz w:val="21"/>
                          </w:rPr>
                        </w:pPr>
                      </w:p>
                      <w:p w:rsidR="00137074" w:rsidRDefault="00137074">
                        <w:pPr>
                          <w:pStyle w:val="TableParagraph"/>
                          <w:ind w:left="106" w:right="75" w:hanging="33"/>
                          <w:rPr>
                            <w:sz w:val="24"/>
                          </w:rPr>
                        </w:pPr>
                        <w:r>
                          <w:rPr>
                            <w:color w:val="333333"/>
                            <w:sz w:val="24"/>
                          </w:rPr>
                          <w:t>u</w:t>
                        </w:r>
                        <w:r>
                          <w:rPr>
                            <w:color w:val="333333"/>
                            <w:spacing w:val="-57"/>
                            <w:sz w:val="24"/>
                          </w:rPr>
                          <w:t xml:space="preserve"> </w:t>
                        </w:r>
                        <w:r>
                          <w:rPr>
                            <w:color w:val="333333"/>
                            <w:sz w:val="24"/>
                          </w:rPr>
                          <w:t>s</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5"/>
                          <w:rPr>
                            <w:sz w:val="33"/>
                          </w:rPr>
                        </w:pPr>
                      </w:p>
                      <w:p w:rsidR="00137074" w:rsidRDefault="00137074">
                        <w:pPr>
                          <w:pStyle w:val="TableParagraph"/>
                          <w:ind w:left="39"/>
                          <w:rPr>
                            <w:sz w:val="24"/>
                          </w:rPr>
                        </w:pPr>
                        <w:r>
                          <w:rPr>
                            <w:color w:val="333333"/>
                            <w:sz w:val="24"/>
                          </w:rPr>
                          <w:t>.</w:t>
                        </w:r>
                      </w:p>
                    </w:tc>
                  </w:tr>
                  <w:tr w:rsidR="00137074">
                    <w:trPr>
                      <w:trHeight w:val="649"/>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nil"/>
                          <w:left w:val="nil"/>
                          <w:bottom w:val="nil"/>
                          <w:right w:val="nil"/>
                        </w:tcBorders>
                        <w:shd w:val="clear" w:color="auto" w:fill="C6CCBD"/>
                      </w:tcPr>
                      <w:p w:rsidR="00137074" w:rsidRDefault="00137074">
                        <w:pPr>
                          <w:pStyle w:val="TableParagraph"/>
                          <w:spacing w:before="186"/>
                          <w:ind w:left="186"/>
                          <w:rPr>
                            <w:b/>
                            <w:sz w:val="24"/>
                          </w:rPr>
                        </w:pPr>
                        <w:r>
                          <w:rPr>
                            <w:b/>
                            <w:sz w:val="24"/>
                          </w:rPr>
                          <w:t>Spring</w:t>
                        </w:r>
                      </w:p>
                    </w:tc>
                    <w:tc>
                      <w:tcPr>
                        <w:tcW w:w="6544" w:type="dxa"/>
                        <w:tcBorders>
                          <w:top w:val="nil"/>
                          <w:left w:val="nil"/>
                          <w:bottom w:val="nil"/>
                        </w:tcBorders>
                        <w:shd w:val="clear" w:color="auto" w:fill="C6CCBD"/>
                      </w:tcPr>
                      <w:p w:rsidR="00137074" w:rsidRDefault="00137074">
                        <w:pPr>
                          <w:pStyle w:val="TableParagraph"/>
                          <w:spacing w:before="186"/>
                          <w:ind w:left="184"/>
                          <w:rPr>
                            <w:b/>
                            <w:sz w:val="24"/>
                          </w:rPr>
                        </w:pPr>
                        <w:r>
                          <w:rPr>
                            <w:b/>
                            <w:sz w:val="24"/>
                          </w:rPr>
                          <w:t>Spring</w:t>
                        </w:r>
                        <w:r>
                          <w:rPr>
                            <w:b/>
                            <w:spacing w:val="-1"/>
                            <w:sz w:val="24"/>
                          </w:rPr>
                          <w:t xml:space="preserve"> </w:t>
                        </w:r>
                        <w:r>
                          <w:rPr>
                            <w:b/>
                            <w:sz w:val="24"/>
                          </w:rPr>
                          <w:t>Boot</w:t>
                        </w:r>
                      </w:p>
                    </w:tc>
                    <w:tc>
                      <w:tcPr>
                        <w:tcW w:w="300" w:type="dxa"/>
                        <w:tcBorders>
                          <w:top w:val="nil"/>
                          <w:bottom w:val="nil"/>
                          <w:right w:val="nil"/>
                        </w:tcBorders>
                        <w:shd w:val="clear" w:color="auto" w:fill="C6CCBD"/>
                      </w:tcPr>
                      <w:p w:rsidR="00137074" w:rsidRDefault="00137074">
                        <w:pPr>
                          <w:pStyle w:val="TableParagraph"/>
                          <w:rPr>
                            <w:sz w:val="24"/>
                          </w:rPr>
                        </w:pPr>
                      </w:p>
                    </w:tc>
                  </w:tr>
                  <w:tr w:rsidR="00137074">
                    <w:trPr>
                      <w:trHeight w:val="786"/>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tcPr>
                      <w:p w:rsidR="00137074" w:rsidRDefault="00137074">
                        <w:pPr>
                          <w:pStyle w:val="TableParagraph"/>
                          <w:spacing w:before="114"/>
                          <w:ind w:left="119" w:right="107"/>
                          <w:rPr>
                            <w:sz w:val="24"/>
                          </w:rPr>
                        </w:pPr>
                        <w:r>
                          <w:rPr>
                            <w:b/>
                            <w:color w:val="333333"/>
                            <w:sz w:val="24"/>
                          </w:rPr>
                          <w:t>Spring</w:t>
                        </w:r>
                        <w:r>
                          <w:rPr>
                            <w:b/>
                            <w:color w:val="333333"/>
                            <w:spacing w:val="-9"/>
                            <w:sz w:val="24"/>
                          </w:rPr>
                          <w:t xml:space="preserve"> </w:t>
                        </w:r>
                        <w:r>
                          <w:rPr>
                            <w:b/>
                            <w:color w:val="333333"/>
                            <w:sz w:val="24"/>
                          </w:rPr>
                          <w:t>Framework</w:t>
                        </w:r>
                        <w:r>
                          <w:rPr>
                            <w:b/>
                            <w:color w:val="333333"/>
                            <w:spacing w:val="-2"/>
                            <w:sz w:val="24"/>
                          </w:rPr>
                          <w:t xml:space="preserve"> </w:t>
                        </w:r>
                        <w:r>
                          <w:rPr>
                            <w:color w:val="333333"/>
                            <w:sz w:val="24"/>
                          </w:rPr>
                          <w:t>is</w:t>
                        </w:r>
                        <w:r>
                          <w:rPr>
                            <w:color w:val="333333"/>
                            <w:spacing w:val="-10"/>
                            <w:sz w:val="24"/>
                          </w:rPr>
                          <w:t xml:space="preserve"> </w:t>
                        </w:r>
                        <w:r>
                          <w:rPr>
                            <w:color w:val="333333"/>
                            <w:sz w:val="24"/>
                          </w:rPr>
                          <w:t>a</w:t>
                        </w:r>
                        <w:r>
                          <w:rPr>
                            <w:color w:val="333333"/>
                            <w:spacing w:val="-14"/>
                            <w:sz w:val="24"/>
                          </w:rPr>
                          <w:t xml:space="preserve"> </w:t>
                        </w:r>
                        <w:r>
                          <w:rPr>
                            <w:color w:val="333333"/>
                            <w:sz w:val="24"/>
                          </w:rPr>
                          <w:t>widely</w:t>
                        </w:r>
                        <w:r>
                          <w:rPr>
                            <w:color w:val="333333"/>
                            <w:spacing w:val="-9"/>
                            <w:sz w:val="24"/>
                          </w:rPr>
                          <w:t xml:space="preserve"> </w:t>
                        </w:r>
                        <w:r>
                          <w:rPr>
                            <w:color w:val="333333"/>
                            <w:sz w:val="24"/>
                          </w:rPr>
                          <w:t>used</w:t>
                        </w:r>
                        <w:r>
                          <w:rPr>
                            <w:color w:val="333333"/>
                            <w:spacing w:val="-11"/>
                            <w:sz w:val="24"/>
                          </w:rPr>
                          <w:t xml:space="preserve"> </w:t>
                        </w:r>
                        <w:r>
                          <w:rPr>
                            <w:color w:val="333333"/>
                            <w:sz w:val="24"/>
                          </w:rPr>
                          <w:t>Java</w:t>
                        </w:r>
                        <w:r>
                          <w:rPr>
                            <w:color w:val="333333"/>
                            <w:spacing w:val="-57"/>
                            <w:sz w:val="24"/>
                          </w:rPr>
                          <w:t xml:space="preserve"> </w:t>
                        </w:r>
                        <w:r>
                          <w:rPr>
                            <w:color w:val="333333"/>
                            <w:sz w:val="24"/>
                          </w:rPr>
                          <w:t>EE</w:t>
                        </w:r>
                        <w:r>
                          <w:rPr>
                            <w:color w:val="333333"/>
                            <w:spacing w:val="-2"/>
                            <w:sz w:val="24"/>
                          </w:rPr>
                          <w:t xml:space="preserve"> </w:t>
                        </w:r>
                        <w:r>
                          <w:rPr>
                            <w:color w:val="333333"/>
                            <w:sz w:val="24"/>
                          </w:rPr>
                          <w:t>framework</w:t>
                        </w:r>
                        <w:r>
                          <w:rPr>
                            <w:color w:val="333333"/>
                            <w:spacing w:val="-1"/>
                            <w:sz w:val="24"/>
                          </w:rPr>
                          <w:t xml:space="preserve"> </w:t>
                        </w:r>
                        <w:r>
                          <w:rPr>
                            <w:color w:val="333333"/>
                            <w:sz w:val="24"/>
                          </w:rPr>
                          <w:t>for</w:t>
                        </w:r>
                        <w:r>
                          <w:rPr>
                            <w:color w:val="333333"/>
                            <w:spacing w:val="-1"/>
                            <w:sz w:val="24"/>
                          </w:rPr>
                          <w:t xml:space="preserve"> </w:t>
                        </w:r>
                        <w:r>
                          <w:rPr>
                            <w:color w:val="333333"/>
                            <w:sz w:val="24"/>
                          </w:rPr>
                          <w:t>building</w:t>
                        </w:r>
                        <w:r>
                          <w:rPr>
                            <w:color w:val="333333"/>
                            <w:spacing w:val="-1"/>
                            <w:sz w:val="24"/>
                          </w:rPr>
                          <w:t xml:space="preserve"> </w:t>
                        </w:r>
                        <w:r>
                          <w:rPr>
                            <w:color w:val="333333"/>
                            <w:sz w:val="24"/>
                          </w:rPr>
                          <w:t>applications.</w:t>
                        </w:r>
                      </w:p>
                    </w:tc>
                    <w:tc>
                      <w:tcPr>
                        <w:tcW w:w="6544" w:type="dxa"/>
                        <w:tcBorders>
                          <w:top w:val="single" w:sz="6" w:space="0" w:color="C6CCBD"/>
                          <w:left w:val="single" w:sz="6" w:space="0" w:color="C6CCBD"/>
                          <w:bottom w:val="single" w:sz="6" w:space="0" w:color="C6CCBD"/>
                        </w:tcBorders>
                      </w:tcPr>
                      <w:p w:rsidR="00137074" w:rsidRDefault="00137074">
                        <w:pPr>
                          <w:pStyle w:val="TableParagraph"/>
                          <w:spacing w:before="114"/>
                          <w:ind w:left="116"/>
                          <w:rPr>
                            <w:sz w:val="24"/>
                          </w:rPr>
                        </w:pPr>
                        <w:r>
                          <w:rPr>
                            <w:b/>
                            <w:color w:val="333333"/>
                            <w:sz w:val="24"/>
                          </w:rPr>
                          <w:t>Spring</w:t>
                        </w:r>
                        <w:r>
                          <w:rPr>
                            <w:b/>
                            <w:color w:val="333333"/>
                            <w:spacing w:val="-1"/>
                            <w:sz w:val="24"/>
                          </w:rPr>
                          <w:t xml:space="preserve"> </w:t>
                        </w:r>
                        <w:r>
                          <w:rPr>
                            <w:b/>
                            <w:color w:val="333333"/>
                            <w:sz w:val="24"/>
                          </w:rPr>
                          <w:t>Boot</w:t>
                        </w:r>
                        <w:r>
                          <w:rPr>
                            <w:b/>
                            <w:color w:val="333333"/>
                            <w:spacing w:val="-1"/>
                            <w:sz w:val="24"/>
                          </w:rPr>
                          <w:t xml:space="preserve"> </w:t>
                        </w:r>
                        <w:r>
                          <w:rPr>
                            <w:b/>
                            <w:color w:val="333333"/>
                            <w:sz w:val="24"/>
                          </w:rPr>
                          <w:t>Framework</w:t>
                        </w:r>
                        <w:r>
                          <w:rPr>
                            <w:b/>
                            <w:color w:val="333333"/>
                            <w:spacing w:val="1"/>
                            <w:sz w:val="24"/>
                          </w:rPr>
                          <w:t xml:space="preserve"> </w:t>
                        </w:r>
                        <w:r>
                          <w:rPr>
                            <w:color w:val="333333"/>
                            <w:sz w:val="24"/>
                          </w:rPr>
                          <w:t>is widely</w:t>
                        </w:r>
                        <w:r>
                          <w:rPr>
                            <w:color w:val="333333"/>
                            <w:spacing w:val="-1"/>
                            <w:sz w:val="24"/>
                          </w:rPr>
                          <w:t xml:space="preserve"> </w:t>
                        </w:r>
                        <w:r>
                          <w:rPr>
                            <w:color w:val="333333"/>
                            <w:sz w:val="24"/>
                          </w:rPr>
                          <w:t>used</w:t>
                        </w:r>
                        <w:r>
                          <w:rPr>
                            <w:color w:val="333333"/>
                            <w:spacing w:val="-1"/>
                            <w:sz w:val="24"/>
                          </w:rPr>
                          <w:t xml:space="preserve"> </w:t>
                        </w:r>
                        <w:r>
                          <w:rPr>
                            <w:color w:val="333333"/>
                            <w:sz w:val="24"/>
                          </w:rPr>
                          <w:t>to</w:t>
                        </w:r>
                        <w:r>
                          <w:rPr>
                            <w:color w:val="333333"/>
                            <w:spacing w:val="-1"/>
                            <w:sz w:val="24"/>
                          </w:rPr>
                          <w:t xml:space="preserve"> </w:t>
                        </w:r>
                        <w:r>
                          <w:rPr>
                            <w:color w:val="333333"/>
                            <w:sz w:val="24"/>
                          </w:rPr>
                          <w:t>develop</w:t>
                        </w:r>
                        <w:r>
                          <w:rPr>
                            <w:color w:val="333333"/>
                            <w:spacing w:val="1"/>
                            <w:sz w:val="24"/>
                          </w:rPr>
                          <w:t xml:space="preserve"> </w:t>
                        </w:r>
                        <w:r>
                          <w:rPr>
                            <w:b/>
                            <w:color w:val="333333"/>
                            <w:sz w:val="24"/>
                          </w:rPr>
                          <w:t>REST</w:t>
                        </w:r>
                        <w:r>
                          <w:rPr>
                            <w:b/>
                            <w:color w:val="333333"/>
                            <w:spacing w:val="-1"/>
                            <w:sz w:val="24"/>
                          </w:rPr>
                          <w:t xml:space="preserve"> </w:t>
                        </w:r>
                        <w:r>
                          <w:rPr>
                            <w:b/>
                            <w:color w:val="333333"/>
                            <w:sz w:val="24"/>
                          </w:rPr>
                          <w:t>APIs</w:t>
                        </w:r>
                        <w:r>
                          <w:rPr>
                            <w:color w:val="333333"/>
                            <w:sz w:val="24"/>
                          </w:rPr>
                          <w:t>.</w:t>
                        </w:r>
                      </w:p>
                    </w:tc>
                    <w:tc>
                      <w:tcPr>
                        <w:tcW w:w="300" w:type="dxa"/>
                        <w:tcBorders>
                          <w:top w:val="single" w:sz="6" w:space="0" w:color="C6CCBD"/>
                          <w:bottom w:val="single" w:sz="6" w:space="0" w:color="C6CCBD"/>
                          <w:right w:val="single" w:sz="6" w:space="0" w:color="C6CCBD"/>
                        </w:tcBorders>
                      </w:tcPr>
                      <w:p w:rsidR="00137074" w:rsidRDefault="00137074">
                        <w:pPr>
                          <w:pStyle w:val="TableParagraph"/>
                          <w:rPr>
                            <w:sz w:val="24"/>
                          </w:rPr>
                        </w:pPr>
                      </w:p>
                    </w:tc>
                  </w:tr>
                  <w:tr w:rsidR="00137074">
                    <w:trPr>
                      <w:trHeight w:val="791"/>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shd w:val="clear" w:color="auto" w:fill="EEF0EB"/>
                      </w:tcPr>
                      <w:p w:rsidR="00137074" w:rsidRDefault="00137074">
                        <w:pPr>
                          <w:pStyle w:val="TableParagraph"/>
                          <w:spacing w:before="118"/>
                          <w:ind w:left="119" w:right="100"/>
                          <w:rPr>
                            <w:sz w:val="24"/>
                          </w:rPr>
                        </w:pPr>
                        <w:r>
                          <w:rPr>
                            <w:color w:val="333333"/>
                            <w:sz w:val="24"/>
                          </w:rPr>
                          <w:t>It</w:t>
                        </w:r>
                        <w:r>
                          <w:rPr>
                            <w:color w:val="333333"/>
                            <w:spacing w:val="17"/>
                            <w:sz w:val="24"/>
                          </w:rPr>
                          <w:t xml:space="preserve"> </w:t>
                        </w:r>
                        <w:r>
                          <w:rPr>
                            <w:color w:val="333333"/>
                            <w:sz w:val="24"/>
                          </w:rPr>
                          <w:t>aims</w:t>
                        </w:r>
                        <w:r>
                          <w:rPr>
                            <w:color w:val="333333"/>
                            <w:spacing w:val="17"/>
                            <w:sz w:val="24"/>
                          </w:rPr>
                          <w:t xml:space="preserve"> </w:t>
                        </w:r>
                        <w:r>
                          <w:rPr>
                            <w:color w:val="333333"/>
                            <w:sz w:val="24"/>
                          </w:rPr>
                          <w:t>to</w:t>
                        </w:r>
                        <w:r>
                          <w:rPr>
                            <w:color w:val="333333"/>
                            <w:spacing w:val="18"/>
                            <w:sz w:val="24"/>
                          </w:rPr>
                          <w:t xml:space="preserve"> </w:t>
                        </w:r>
                        <w:r>
                          <w:rPr>
                            <w:color w:val="333333"/>
                            <w:sz w:val="24"/>
                          </w:rPr>
                          <w:t>simplify</w:t>
                        </w:r>
                        <w:r>
                          <w:rPr>
                            <w:color w:val="333333"/>
                            <w:spacing w:val="16"/>
                            <w:sz w:val="24"/>
                          </w:rPr>
                          <w:t xml:space="preserve"> </w:t>
                        </w:r>
                        <w:r>
                          <w:rPr>
                            <w:color w:val="333333"/>
                            <w:sz w:val="24"/>
                          </w:rPr>
                          <w:t>Java</w:t>
                        </w:r>
                        <w:r>
                          <w:rPr>
                            <w:color w:val="333333"/>
                            <w:spacing w:val="14"/>
                            <w:sz w:val="24"/>
                          </w:rPr>
                          <w:t xml:space="preserve"> </w:t>
                        </w:r>
                        <w:r>
                          <w:rPr>
                            <w:color w:val="333333"/>
                            <w:sz w:val="24"/>
                          </w:rPr>
                          <w:t>EE</w:t>
                        </w:r>
                        <w:r>
                          <w:rPr>
                            <w:color w:val="333333"/>
                            <w:spacing w:val="17"/>
                            <w:sz w:val="24"/>
                          </w:rPr>
                          <w:t xml:space="preserve"> </w:t>
                        </w:r>
                        <w:r>
                          <w:rPr>
                            <w:color w:val="333333"/>
                            <w:sz w:val="24"/>
                          </w:rPr>
                          <w:t>development</w:t>
                        </w:r>
                        <w:r>
                          <w:rPr>
                            <w:color w:val="333333"/>
                            <w:spacing w:val="-57"/>
                            <w:sz w:val="24"/>
                          </w:rPr>
                          <w:t xml:space="preserve"> </w:t>
                        </w:r>
                        <w:r>
                          <w:rPr>
                            <w:color w:val="333333"/>
                            <w:sz w:val="24"/>
                          </w:rPr>
                          <w:t>that</w:t>
                        </w:r>
                        <w:r>
                          <w:rPr>
                            <w:color w:val="333333"/>
                            <w:spacing w:val="-1"/>
                            <w:sz w:val="24"/>
                          </w:rPr>
                          <w:t xml:space="preserve"> </w:t>
                        </w:r>
                        <w:r>
                          <w:rPr>
                            <w:color w:val="333333"/>
                            <w:sz w:val="24"/>
                          </w:rPr>
                          <w:t>makes</w:t>
                        </w:r>
                        <w:r>
                          <w:rPr>
                            <w:color w:val="333333"/>
                            <w:spacing w:val="-1"/>
                            <w:sz w:val="24"/>
                          </w:rPr>
                          <w:t xml:space="preserve"> </w:t>
                        </w:r>
                        <w:r>
                          <w:rPr>
                            <w:color w:val="333333"/>
                            <w:sz w:val="24"/>
                          </w:rPr>
                          <w:t>developers</w:t>
                        </w:r>
                        <w:r>
                          <w:rPr>
                            <w:color w:val="333333"/>
                            <w:spacing w:val="-1"/>
                            <w:sz w:val="24"/>
                          </w:rPr>
                          <w:t xml:space="preserve"> </w:t>
                        </w:r>
                        <w:r>
                          <w:rPr>
                            <w:color w:val="333333"/>
                            <w:sz w:val="24"/>
                          </w:rPr>
                          <w:t>more</w:t>
                        </w:r>
                        <w:r>
                          <w:rPr>
                            <w:color w:val="333333"/>
                            <w:spacing w:val="-2"/>
                            <w:sz w:val="24"/>
                          </w:rPr>
                          <w:t xml:space="preserve"> </w:t>
                        </w:r>
                        <w:r>
                          <w:rPr>
                            <w:color w:val="333333"/>
                            <w:sz w:val="24"/>
                          </w:rPr>
                          <w:t>productive.</w:t>
                        </w:r>
                      </w:p>
                    </w:tc>
                    <w:tc>
                      <w:tcPr>
                        <w:tcW w:w="6544" w:type="dxa"/>
                        <w:tcBorders>
                          <w:top w:val="single" w:sz="6" w:space="0" w:color="C6CCBD"/>
                          <w:left w:val="single" w:sz="6" w:space="0" w:color="C6CCBD"/>
                          <w:bottom w:val="single" w:sz="6" w:space="0" w:color="C6CCBD"/>
                        </w:tcBorders>
                        <w:shd w:val="clear" w:color="auto" w:fill="EEF0EB"/>
                      </w:tcPr>
                      <w:p w:rsidR="00137074" w:rsidRDefault="00137074">
                        <w:pPr>
                          <w:pStyle w:val="TableParagraph"/>
                          <w:spacing w:before="118"/>
                          <w:ind w:left="116" w:right="88"/>
                          <w:rPr>
                            <w:sz w:val="24"/>
                          </w:rPr>
                        </w:pPr>
                        <w:r>
                          <w:rPr>
                            <w:color w:val="333333"/>
                            <w:sz w:val="24"/>
                          </w:rPr>
                          <w:t>It</w:t>
                        </w:r>
                        <w:r>
                          <w:rPr>
                            <w:color w:val="333333"/>
                            <w:spacing w:val="37"/>
                            <w:sz w:val="24"/>
                          </w:rPr>
                          <w:t xml:space="preserve"> </w:t>
                        </w:r>
                        <w:r>
                          <w:rPr>
                            <w:color w:val="333333"/>
                            <w:sz w:val="24"/>
                          </w:rPr>
                          <w:t>aims</w:t>
                        </w:r>
                        <w:r>
                          <w:rPr>
                            <w:color w:val="333333"/>
                            <w:spacing w:val="35"/>
                            <w:sz w:val="24"/>
                          </w:rPr>
                          <w:t xml:space="preserve"> </w:t>
                        </w:r>
                        <w:r>
                          <w:rPr>
                            <w:color w:val="333333"/>
                            <w:sz w:val="24"/>
                          </w:rPr>
                          <w:t>to</w:t>
                        </w:r>
                        <w:r>
                          <w:rPr>
                            <w:color w:val="333333"/>
                            <w:spacing w:val="35"/>
                            <w:sz w:val="24"/>
                          </w:rPr>
                          <w:t xml:space="preserve"> </w:t>
                        </w:r>
                        <w:r>
                          <w:rPr>
                            <w:color w:val="333333"/>
                            <w:sz w:val="24"/>
                          </w:rPr>
                          <w:t>shorten</w:t>
                        </w:r>
                        <w:r>
                          <w:rPr>
                            <w:color w:val="333333"/>
                            <w:spacing w:val="36"/>
                            <w:sz w:val="24"/>
                          </w:rPr>
                          <w:t xml:space="preserve"> </w:t>
                        </w:r>
                        <w:r>
                          <w:rPr>
                            <w:color w:val="333333"/>
                            <w:sz w:val="24"/>
                          </w:rPr>
                          <w:t>the</w:t>
                        </w:r>
                        <w:r>
                          <w:rPr>
                            <w:color w:val="333333"/>
                            <w:spacing w:val="36"/>
                            <w:sz w:val="24"/>
                          </w:rPr>
                          <w:t xml:space="preserve"> </w:t>
                        </w:r>
                        <w:r>
                          <w:rPr>
                            <w:color w:val="333333"/>
                            <w:sz w:val="24"/>
                          </w:rPr>
                          <w:t>code</w:t>
                        </w:r>
                        <w:r>
                          <w:rPr>
                            <w:color w:val="333333"/>
                            <w:spacing w:val="34"/>
                            <w:sz w:val="24"/>
                          </w:rPr>
                          <w:t xml:space="preserve"> </w:t>
                        </w:r>
                        <w:r>
                          <w:rPr>
                            <w:color w:val="333333"/>
                            <w:sz w:val="24"/>
                          </w:rPr>
                          <w:t>length</w:t>
                        </w:r>
                        <w:r>
                          <w:rPr>
                            <w:color w:val="333333"/>
                            <w:spacing w:val="37"/>
                            <w:sz w:val="24"/>
                          </w:rPr>
                          <w:t xml:space="preserve"> </w:t>
                        </w:r>
                        <w:r>
                          <w:rPr>
                            <w:color w:val="333333"/>
                            <w:sz w:val="24"/>
                          </w:rPr>
                          <w:t>and</w:t>
                        </w:r>
                        <w:r>
                          <w:rPr>
                            <w:color w:val="333333"/>
                            <w:spacing w:val="38"/>
                            <w:sz w:val="24"/>
                          </w:rPr>
                          <w:t xml:space="preserve"> </w:t>
                        </w:r>
                        <w:r>
                          <w:rPr>
                            <w:color w:val="333333"/>
                            <w:sz w:val="24"/>
                          </w:rPr>
                          <w:t>provide</w:t>
                        </w:r>
                        <w:r>
                          <w:rPr>
                            <w:color w:val="333333"/>
                            <w:spacing w:val="36"/>
                            <w:sz w:val="24"/>
                          </w:rPr>
                          <w:t xml:space="preserve"> </w:t>
                        </w:r>
                        <w:r>
                          <w:rPr>
                            <w:color w:val="333333"/>
                            <w:sz w:val="24"/>
                          </w:rPr>
                          <w:t>the</w:t>
                        </w:r>
                        <w:r>
                          <w:rPr>
                            <w:color w:val="333333"/>
                            <w:spacing w:val="34"/>
                            <w:sz w:val="24"/>
                          </w:rPr>
                          <w:t xml:space="preserve"> </w:t>
                        </w:r>
                        <w:r>
                          <w:rPr>
                            <w:color w:val="333333"/>
                            <w:sz w:val="24"/>
                          </w:rPr>
                          <w:t>easiest</w:t>
                        </w:r>
                        <w:r>
                          <w:rPr>
                            <w:color w:val="333333"/>
                            <w:spacing w:val="37"/>
                            <w:sz w:val="24"/>
                          </w:rPr>
                          <w:t xml:space="preserve"> </w:t>
                        </w:r>
                        <w:r>
                          <w:rPr>
                            <w:color w:val="333333"/>
                            <w:sz w:val="24"/>
                          </w:rPr>
                          <w:t>way</w:t>
                        </w:r>
                        <w:r>
                          <w:rPr>
                            <w:color w:val="333333"/>
                            <w:spacing w:val="-57"/>
                            <w:sz w:val="24"/>
                          </w:rPr>
                          <w:t xml:space="preserve"> </w:t>
                        </w:r>
                        <w:r>
                          <w:rPr>
                            <w:color w:val="333333"/>
                            <w:sz w:val="24"/>
                          </w:rPr>
                          <w:t>develop</w:t>
                        </w:r>
                        <w:r>
                          <w:rPr>
                            <w:color w:val="333333"/>
                            <w:spacing w:val="-1"/>
                            <w:sz w:val="24"/>
                          </w:rPr>
                          <w:t xml:space="preserve"> </w:t>
                        </w:r>
                        <w:r>
                          <w:rPr>
                            <w:b/>
                            <w:color w:val="333333"/>
                            <w:sz w:val="24"/>
                          </w:rPr>
                          <w:t>Web Applications</w:t>
                        </w:r>
                        <w:r>
                          <w:rPr>
                            <w:color w:val="333333"/>
                            <w:sz w:val="24"/>
                          </w:rPr>
                          <w:t>.</w:t>
                        </w:r>
                      </w:p>
                    </w:tc>
                    <w:tc>
                      <w:tcPr>
                        <w:tcW w:w="300" w:type="dxa"/>
                        <w:tcBorders>
                          <w:top w:val="single" w:sz="6" w:space="0" w:color="C6CCBD"/>
                          <w:bottom w:val="single" w:sz="6" w:space="0" w:color="C6CCBD"/>
                          <w:right w:val="single" w:sz="6" w:space="0" w:color="C6CCBD"/>
                        </w:tcBorders>
                        <w:shd w:val="clear" w:color="auto" w:fill="EEF0EB"/>
                      </w:tcPr>
                      <w:p w:rsidR="00137074" w:rsidRDefault="00137074">
                        <w:pPr>
                          <w:pStyle w:val="TableParagraph"/>
                          <w:spacing w:before="118"/>
                          <w:ind w:left="-11"/>
                          <w:rPr>
                            <w:sz w:val="24"/>
                          </w:rPr>
                        </w:pPr>
                        <w:r>
                          <w:rPr>
                            <w:color w:val="333333"/>
                            <w:sz w:val="24"/>
                          </w:rPr>
                          <w:t>to</w:t>
                        </w:r>
                      </w:p>
                    </w:tc>
                  </w:tr>
                  <w:tr w:rsidR="00137074">
                    <w:trPr>
                      <w:trHeight w:val="814"/>
                    </w:trPr>
                    <w:tc>
                      <w:tcPr>
                        <w:tcW w:w="142" w:type="dxa"/>
                        <w:tcBorders>
                          <w:top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thinThickMediumGap" w:sz="3" w:space="0" w:color="C6CCBD"/>
                          <w:right w:val="single" w:sz="6" w:space="0" w:color="C6CCBD"/>
                        </w:tcBorders>
                      </w:tcPr>
                      <w:p w:rsidR="00137074" w:rsidRDefault="00137074">
                        <w:pPr>
                          <w:pStyle w:val="TableParagraph"/>
                          <w:tabs>
                            <w:tab w:val="left" w:pos="706"/>
                            <w:tab w:val="left" w:pos="1683"/>
                            <w:tab w:val="left" w:pos="2567"/>
                            <w:tab w:val="left" w:pos="2982"/>
                            <w:tab w:val="left" w:pos="3491"/>
                          </w:tabs>
                          <w:spacing w:before="119"/>
                          <w:ind w:left="119" w:right="109"/>
                          <w:rPr>
                            <w:sz w:val="24"/>
                          </w:rPr>
                        </w:pPr>
                        <w:r>
                          <w:rPr>
                            <w:color w:val="333333"/>
                            <w:sz w:val="24"/>
                          </w:rPr>
                          <w:t>The</w:t>
                        </w:r>
                        <w:r>
                          <w:rPr>
                            <w:color w:val="333333"/>
                            <w:sz w:val="24"/>
                          </w:rPr>
                          <w:tab/>
                          <w:t>primary</w:t>
                        </w:r>
                        <w:r>
                          <w:rPr>
                            <w:color w:val="333333"/>
                            <w:sz w:val="24"/>
                          </w:rPr>
                          <w:tab/>
                          <w:t>feature</w:t>
                        </w:r>
                        <w:r>
                          <w:rPr>
                            <w:color w:val="333333"/>
                            <w:sz w:val="24"/>
                          </w:rPr>
                          <w:tab/>
                          <w:t>of</w:t>
                        </w:r>
                        <w:r>
                          <w:rPr>
                            <w:color w:val="333333"/>
                            <w:sz w:val="24"/>
                          </w:rPr>
                          <w:tab/>
                          <w:t>the</w:t>
                        </w:r>
                        <w:r>
                          <w:rPr>
                            <w:color w:val="333333"/>
                            <w:sz w:val="24"/>
                          </w:rPr>
                          <w:tab/>
                        </w:r>
                        <w:r>
                          <w:rPr>
                            <w:color w:val="333333"/>
                            <w:spacing w:val="-1"/>
                            <w:sz w:val="24"/>
                          </w:rPr>
                          <w:t>Spring</w:t>
                        </w:r>
                        <w:r>
                          <w:rPr>
                            <w:color w:val="333333"/>
                            <w:spacing w:val="-57"/>
                            <w:sz w:val="24"/>
                          </w:rPr>
                          <w:t xml:space="preserve"> </w:t>
                        </w:r>
                        <w:r>
                          <w:rPr>
                            <w:color w:val="333333"/>
                            <w:sz w:val="24"/>
                          </w:rPr>
                          <w:t>Framework</w:t>
                        </w:r>
                        <w:r>
                          <w:rPr>
                            <w:color w:val="333333"/>
                            <w:spacing w:val="-1"/>
                            <w:sz w:val="24"/>
                          </w:rPr>
                          <w:t xml:space="preserve"> </w:t>
                        </w:r>
                        <w:r>
                          <w:rPr>
                            <w:color w:val="333333"/>
                            <w:sz w:val="24"/>
                          </w:rPr>
                          <w:t xml:space="preserve">is </w:t>
                        </w:r>
                        <w:r>
                          <w:rPr>
                            <w:b/>
                            <w:color w:val="333333"/>
                            <w:sz w:val="24"/>
                          </w:rPr>
                          <w:t>dependency</w:t>
                        </w:r>
                        <w:r>
                          <w:rPr>
                            <w:b/>
                            <w:color w:val="333333"/>
                            <w:spacing w:val="-1"/>
                            <w:sz w:val="24"/>
                          </w:rPr>
                          <w:t xml:space="preserve"> </w:t>
                        </w:r>
                        <w:r>
                          <w:rPr>
                            <w:b/>
                            <w:color w:val="333333"/>
                            <w:sz w:val="24"/>
                          </w:rPr>
                          <w:t>injection</w:t>
                        </w:r>
                        <w:r>
                          <w:rPr>
                            <w:color w:val="333333"/>
                            <w:sz w:val="24"/>
                          </w:rPr>
                          <w:t>.</w:t>
                        </w:r>
                      </w:p>
                    </w:tc>
                    <w:tc>
                      <w:tcPr>
                        <w:tcW w:w="6544" w:type="dxa"/>
                        <w:tcBorders>
                          <w:top w:val="single" w:sz="6" w:space="0" w:color="C6CCBD"/>
                          <w:left w:val="single" w:sz="6" w:space="0" w:color="C6CCBD"/>
                          <w:bottom w:val="thinThickMediumGap" w:sz="3" w:space="0" w:color="C6CCBD"/>
                        </w:tcBorders>
                      </w:tcPr>
                      <w:p w:rsidR="00137074" w:rsidRDefault="00137074">
                        <w:pPr>
                          <w:pStyle w:val="TableParagraph"/>
                          <w:spacing w:before="119"/>
                          <w:ind w:left="116"/>
                          <w:rPr>
                            <w:sz w:val="24"/>
                          </w:rPr>
                        </w:pPr>
                        <w:r>
                          <w:rPr>
                            <w:color w:val="333333"/>
                            <w:sz w:val="24"/>
                          </w:rPr>
                          <w:t>The</w:t>
                        </w:r>
                        <w:r>
                          <w:rPr>
                            <w:color w:val="333333"/>
                            <w:spacing w:val="47"/>
                            <w:sz w:val="24"/>
                          </w:rPr>
                          <w:t xml:space="preserve"> </w:t>
                        </w:r>
                        <w:r>
                          <w:rPr>
                            <w:color w:val="333333"/>
                            <w:sz w:val="24"/>
                          </w:rPr>
                          <w:t>primary</w:t>
                        </w:r>
                        <w:r>
                          <w:rPr>
                            <w:color w:val="333333"/>
                            <w:spacing w:val="49"/>
                            <w:sz w:val="24"/>
                          </w:rPr>
                          <w:t xml:space="preserve"> </w:t>
                        </w:r>
                        <w:r>
                          <w:rPr>
                            <w:color w:val="333333"/>
                            <w:sz w:val="24"/>
                          </w:rPr>
                          <w:t>feature</w:t>
                        </w:r>
                        <w:r>
                          <w:rPr>
                            <w:color w:val="333333"/>
                            <w:spacing w:val="46"/>
                            <w:sz w:val="24"/>
                          </w:rPr>
                          <w:t xml:space="preserve"> </w:t>
                        </w:r>
                        <w:r>
                          <w:rPr>
                            <w:color w:val="333333"/>
                            <w:sz w:val="24"/>
                          </w:rPr>
                          <w:t>of</w:t>
                        </w:r>
                        <w:r>
                          <w:rPr>
                            <w:color w:val="333333"/>
                            <w:spacing w:val="47"/>
                            <w:sz w:val="24"/>
                          </w:rPr>
                          <w:t xml:space="preserve"> </w:t>
                        </w:r>
                        <w:r>
                          <w:rPr>
                            <w:color w:val="333333"/>
                            <w:sz w:val="24"/>
                          </w:rPr>
                          <w:t>Spring</w:t>
                        </w:r>
                        <w:r>
                          <w:rPr>
                            <w:color w:val="333333"/>
                            <w:spacing w:val="47"/>
                            <w:sz w:val="24"/>
                          </w:rPr>
                          <w:t xml:space="preserve"> </w:t>
                        </w:r>
                        <w:r>
                          <w:rPr>
                            <w:color w:val="333333"/>
                            <w:sz w:val="24"/>
                          </w:rPr>
                          <w:t>Boot</w:t>
                        </w:r>
                        <w:r>
                          <w:rPr>
                            <w:color w:val="333333"/>
                            <w:spacing w:val="48"/>
                            <w:sz w:val="24"/>
                          </w:rPr>
                          <w:t xml:space="preserve"> </w:t>
                        </w:r>
                        <w:r>
                          <w:rPr>
                            <w:color w:val="333333"/>
                            <w:sz w:val="24"/>
                          </w:rPr>
                          <w:t>is</w:t>
                        </w:r>
                        <w:r>
                          <w:rPr>
                            <w:color w:val="333333"/>
                            <w:spacing w:val="3"/>
                            <w:sz w:val="24"/>
                          </w:rPr>
                          <w:t xml:space="preserve"> </w:t>
                        </w:r>
                        <w:r>
                          <w:rPr>
                            <w:b/>
                            <w:color w:val="333333"/>
                            <w:sz w:val="24"/>
                          </w:rPr>
                          <w:t>Autoconfiguration</w:t>
                        </w:r>
                        <w:r>
                          <w:rPr>
                            <w:color w:val="333333"/>
                            <w:sz w:val="24"/>
                          </w:rPr>
                          <w:t>.</w:t>
                        </w:r>
                        <w:r>
                          <w:rPr>
                            <w:color w:val="333333"/>
                            <w:spacing w:val="-57"/>
                            <w:sz w:val="24"/>
                          </w:rPr>
                          <w:t xml:space="preserve"> </w:t>
                        </w:r>
                        <w:r>
                          <w:rPr>
                            <w:color w:val="333333"/>
                            <w:sz w:val="24"/>
                          </w:rPr>
                          <w:t>automatically</w:t>
                        </w:r>
                        <w:r>
                          <w:rPr>
                            <w:color w:val="333333"/>
                            <w:spacing w:val="-2"/>
                            <w:sz w:val="24"/>
                          </w:rPr>
                          <w:t xml:space="preserve"> </w:t>
                        </w:r>
                        <w:r>
                          <w:rPr>
                            <w:color w:val="333333"/>
                            <w:sz w:val="24"/>
                          </w:rPr>
                          <w:t>configures</w:t>
                        </w:r>
                        <w:r>
                          <w:rPr>
                            <w:color w:val="333333"/>
                            <w:spacing w:val="1"/>
                            <w:sz w:val="24"/>
                          </w:rPr>
                          <w:t xml:space="preserve"> </w:t>
                        </w:r>
                        <w:r>
                          <w:rPr>
                            <w:color w:val="333333"/>
                            <w:sz w:val="24"/>
                          </w:rPr>
                          <w:t>the</w:t>
                        </w:r>
                        <w:r>
                          <w:rPr>
                            <w:color w:val="333333"/>
                            <w:spacing w:val="-1"/>
                            <w:sz w:val="24"/>
                          </w:rPr>
                          <w:t xml:space="preserve"> </w:t>
                        </w:r>
                        <w:r>
                          <w:rPr>
                            <w:color w:val="333333"/>
                            <w:sz w:val="24"/>
                          </w:rPr>
                          <w:t>classes</w:t>
                        </w:r>
                        <w:r>
                          <w:rPr>
                            <w:color w:val="333333"/>
                            <w:spacing w:val="-1"/>
                            <w:sz w:val="24"/>
                          </w:rPr>
                          <w:t xml:space="preserve"> </w:t>
                        </w:r>
                        <w:r>
                          <w:rPr>
                            <w:color w:val="333333"/>
                            <w:sz w:val="24"/>
                          </w:rPr>
                          <w:t>based</w:t>
                        </w:r>
                        <w:r>
                          <w:rPr>
                            <w:color w:val="333333"/>
                            <w:spacing w:val="-1"/>
                            <w:sz w:val="24"/>
                          </w:rPr>
                          <w:t xml:space="preserve"> </w:t>
                        </w:r>
                        <w:r>
                          <w:rPr>
                            <w:color w:val="333333"/>
                            <w:sz w:val="24"/>
                          </w:rPr>
                          <w:t>on</w:t>
                        </w:r>
                        <w:r>
                          <w:rPr>
                            <w:color w:val="333333"/>
                            <w:spacing w:val="-1"/>
                            <w:sz w:val="24"/>
                          </w:rPr>
                          <w:t xml:space="preserve"> </w:t>
                        </w:r>
                        <w:r>
                          <w:rPr>
                            <w:color w:val="333333"/>
                            <w:sz w:val="24"/>
                          </w:rPr>
                          <w:t>the</w:t>
                        </w:r>
                        <w:r>
                          <w:rPr>
                            <w:color w:val="333333"/>
                            <w:spacing w:val="-1"/>
                            <w:sz w:val="24"/>
                          </w:rPr>
                          <w:t xml:space="preserve"> </w:t>
                        </w:r>
                        <w:r>
                          <w:rPr>
                            <w:color w:val="333333"/>
                            <w:sz w:val="24"/>
                          </w:rPr>
                          <w:t>requirement.</w:t>
                        </w:r>
                      </w:p>
                    </w:tc>
                    <w:tc>
                      <w:tcPr>
                        <w:tcW w:w="300" w:type="dxa"/>
                        <w:tcBorders>
                          <w:top w:val="single" w:sz="6" w:space="0" w:color="C6CCBD"/>
                          <w:bottom w:val="single" w:sz="6" w:space="0" w:color="C6CCBD"/>
                          <w:right w:val="single" w:sz="6" w:space="0" w:color="C6CCBD"/>
                        </w:tcBorders>
                      </w:tcPr>
                      <w:p w:rsidR="00137074" w:rsidRDefault="00137074">
                        <w:pPr>
                          <w:pStyle w:val="TableParagraph"/>
                          <w:spacing w:before="119"/>
                          <w:ind w:left="34"/>
                          <w:rPr>
                            <w:sz w:val="24"/>
                          </w:rPr>
                        </w:pPr>
                        <w:r>
                          <w:rPr>
                            <w:color w:val="333333"/>
                            <w:sz w:val="24"/>
                          </w:rPr>
                          <w:t>It</w:t>
                        </w: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502E84" w:rsidP="00F0633A">
      <w:pPr>
        <w:pStyle w:val="BodyText"/>
        <w:spacing w:before="227"/>
        <w:ind w:left="720"/>
      </w:pPr>
      <w:r>
        <w:t>1.</w:t>
      </w:r>
    </w:p>
    <w:p w:rsidR="00D13DF5" w:rsidRDefault="00502E84" w:rsidP="00F0633A">
      <w:pPr>
        <w:pStyle w:val="BodyText"/>
        <w:spacing w:before="99"/>
        <w:ind w:left="720"/>
      </w:pPr>
      <w:r>
        <w:t>2.</w:t>
      </w:r>
    </w:p>
    <w:p w:rsidR="00D13DF5" w:rsidRDefault="00502E84" w:rsidP="00F0633A">
      <w:pPr>
        <w:pStyle w:val="BodyText"/>
        <w:spacing w:before="98"/>
        <w:ind w:left="720"/>
      </w:pPr>
      <w:r>
        <w:t>3.</w:t>
      </w:r>
    </w:p>
    <w:p w:rsidR="00D13DF5" w:rsidRDefault="00502E84" w:rsidP="00F0633A">
      <w:pPr>
        <w:pStyle w:val="BodyText"/>
        <w:spacing w:before="101"/>
        <w:ind w:left="720"/>
      </w:pPr>
      <w:r>
        <w:t>4.</w:t>
      </w:r>
    </w:p>
    <w:p w:rsidR="00D13DF5" w:rsidRDefault="00D13DF5" w:rsidP="00F0633A">
      <w:pPr>
        <w:ind w:left="720"/>
        <w:sectPr w:rsidR="00D13DF5">
          <w:pgSz w:w="11920" w:h="16850"/>
          <w:pgMar w:top="480" w:right="0" w:bottom="280" w:left="140" w:header="720" w:footer="720" w:gutter="0"/>
          <w:cols w:space="720"/>
        </w:sectPr>
      </w:pPr>
    </w:p>
    <w:p w:rsidR="00D13DF5" w:rsidRDefault="00EF6A58" w:rsidP="00F0633A">
      <w:pPr>
        <w:pStyle w:val="BodyText"/>
        <w:ind w:left="720"/>
        <w:rPr>
          <w:sz w:val="20"/>
        </w:rPr>
      </w:pPr>
      <w:r>
        <w:lastRenderedPageBreak/>
        <w:pict>
          <v:shape id="_x0000_s1047" type="#_x0000_t202" style="position:absolute;left:0;text-align:left;margin-left:24pt;margin-top:24pt;width:563.2pt;height:794.2pt;z-index:15787520;mso-position-horizontal-relative:page;mso-position-vertical-relative:page" filled="f" stroked="f">
            <v:textbox style="mso-next-textbox:#_x0000_s1047" inset="0,0,0,0">
              <w:txbxContent>
                <w:tbl>
                  <w:tblPr>
                    <w:tblW w:w="0" w:type="auto"/>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42"/>
                    <w:gridCol w:w="4259"/>
                    <w:gridCol w:w="6544"/>
                    <w:gridCol w:w="300"/>
                  </w:tblGrid>
                  <w:tr w:rsidR="00137074">
                    <w:trPr>
                      <w:trHeight w:val="409"/>
                    </w:trPr>
                    <w:tc>
                      <w:tcPr>
                        <w:tcW w:w="10945" w:type="dxa"/>
                        <w:gridSpan w:val="3"/>
                        <w:tcBorders>
                          <w:bottom w:val="single" w:sz="6" w:space="0" w:color="C6CCBD"/>
                        </w:tcBorders>
                      </w:tcPr>
                      <w:p w:rsidR="00137074" w:rsidRDefault="00137074">
                        <w:pPr>
                          <w:pStyle w:val="TableParagraph"/>
                          <w:rPr>
                            <w:sz w:val="24"/>
                          </w:rPr>
                        </w:pPr>
                      </w:p>
                    </w:tc>
                    <w:tc>
                      <w:tcPr>
                        <w:tcW w:w="300" w:type="dxa"/>
                        <w:tcBorders>
                          <w:top w:val="nil"/>
                          <w:bottom w:val="single" w:sz="6" w:space="0" w:color="C6CCBD"/>
                          <w:right w:val="nil"/>
                        </w:tcBorders>
                      </w:tcPr>
                      <w:p w:rsidR="00137074" w:rsidRDefault="00137074">
                        <w:pPr>
                          <w:pStyle w:val="TableParagraph"/>
                          <w:rPr>
                            <w:sz w:val="24"/>
                          </w:rPr>
                        </w:pPr>
                      </w:p>
                    </w:tc>
                  </w:tr>
                  <w:tr w:rsidR="00137074">
                    <w:trPr>
                      <w:trHeight w:val="1067"/>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shd w:val="clear" w:color="auto" w:fill="EEF0EB"/>
                      </w:tcPr>
                      <w:p w:rsidR="00137074" w:rsidRDefault="00137074">
                        <w:pPr>
                          <w:pStyle w:val="TableParagraph"/>
                          <w:spacing w:before="119"/>
                          <w:ind w:left="119" w:right="106"/>
                          <w:jc w:val="both"/>
                          <w:rPr>
                            <w:sz w:val="24"/>
                          </w:rPr>
                        </w:pPr>
                        <w:r>
                          <w:rPr>
                            <w:color w:val="333333"/>
                            <w:sz w:val="24"/>
                          </w:rPr>
                          <w:t>It</w:t>
                        </w:r>
                        <w:r>
                          <w:rPr>
                            <w:color w:val="333333"/>
                            <w:spacing w:val="1"/>
                            <w:sz w:val="24"/>
                          </w:rPr>
                          <w:t xml:space="preserve"> </w:t>
                        </w:r>
                        <w:r>
                          <w:rPr>
                            <w:color w:val="333333"/>
                            <w:sz w:val="24"/>
                          </w:rPr>
                          <w:t>helps</w:t>
                        </w:r>
                        <w:r>
                          <w:rPr>
                            <w:color w:val="333333"/>
                            <w:spacing w:val="1"/>
                            <w:sz w:val="24"/>
                          </w:rPr>
                          <w:t xml:space="preserve"> </w:t>
                        </w:r>
                        <w:r>
                          <w:rPr>
                            <w:color w:val="333333"/>
                            <w:sz w:val="24"/>
                          </w:rPr>
                          <w:t>to</w:t>
                        </w:r>
                        <w:r>
                          <w:rPr>
                            <w:color w:val="333333"/>
                            <w:spacing w:val="1"/>
                            <w:sz w:val="24"/>
                          </w:rPr>
                          <w:t xml:space="preserve"> </w:t>
                        </w:r>
                        <w:r>
                          <w:rPr>
                            <w:color w:val="333333"/>
                            <w:sz w:val="24"/>
                          </w:rPr>
                          <w:t>make</w:t>
                        </w:r>
                        <w:r>
                          <w:rPr>
                            <w:color w:val="333333"/>
                            <w:spacing w:val="1"/>
                            <w:sz w:val="24"/>
                          </w:rPr>
                          <w:t xml:space="preserve"> </w:t>
                        </w:r>
                        <w:r>
                          <w:rPr>
                            <w:color w:val="333333"/>
                            <w:sz w:val="24"/>
                          </w:rPr>
                          <w:t>things</w:t>
                        </w:r>
                        <w:r>
                          <w:rPr>
                            <w:color w:val="333333"/>
                            <w:spacing w:val="1"/>
                            <w:sz w:val="24"/>
                          </w:rPr>
                          <w:t xml:space="preserve"> </w:t>
                        </w:r>
                        <w:r>
                          <w:rPr>
                            <w:color w:val="333333"/>
                            <w:sz w:val="24"/>
                          </w:rPr>
                          <w:t>simpler</w:t>
                        </w:r>
                        <w:r>
                          <w:rPr>
                            <w:color w:val="333333"/>
                            <w:spacing w:val="1"/>
                            <w:sz w:val="24"/>
                          </w:rPr>
                          <w:t xml:space="preserve"> </w:t>
                        </w:r>
                        <w:r>
                          <w:rPr>
                            <w:color w:val="333333"/>
                            <w:sz w:val="24"/>
                          </w:rPr>
                          <w:t>by</w:t>
                        </w:r>
                        <w:r>
                          <w:rPr>
                            <w:color w:val="333333"/>
                            <w:spacing w:val="-57"/>
                            <w:sz w:val="24"/>
                          </w:rPr>
                          <w:t xml:space="preserve"> </w:t>
                        </w:r>
                        <w:r>
                          <w:rPr>
                            <w:color w:val="333333"/>
                            <w:sz w:val="24"/>
                          </w:rPr>
                          <w:t>allowing</w:t>
                        </w:r>
                        <w:r>
                          <w:rPr>
                            <w:color w:val="333333"/>
                            <w:spacing w:val="61"/>
                            <w:sz w:val="24"/>
                          </w:rPr>
                          <w:t xml:space="preserve"> </w:t>
                        </w:r>
                        <w:r>
                          <w:rPr>
                            <w:color w:val="333333"/>
                            <w:sz w:val="24"/>
                          </w:rPr>
                          <w:t xml:space="preserve">us  </w:t>
                        </w:r>
                        <w:r>
                          <w:rPr>
                            <w:color w:val="333333"/>
                            <w:spacing w:val="1"/>
                            <w:sz w:val="24"/>
                          </w:rPr>
                          <w:t xml:space="preserve"> </w:t>
                        </w:r>
                        <w:r>
                          <w:rPr>
                            <w:color w:val="333333"/>
                            <w:sz w:val="24"/>
                          </w:rPr>
                          <w:t xml:space="preserve">to  </w:t>
                        </w:r>
                        <w:r>
                          <w:rPr>
                            <w:color w:val="333333"/>
                            <w:spacing w:val="1"/>
                            <w:sz w:val="24"/>
                          </w:rPr>
                          <w:t xml:space="preserve"> </w:t>
                        </w:r>
                        <w:r>
                          <w:rPr>
                            <w:color w:val="333333"/>
                            <w:sz w:val="24"/>
                          </w:rPr>
                          <w:t xml:space="preserve">develop </w:t>
                        </w:r>
                        <w:r>
                          <w:rPr>
                            <w:b/>
                            <w:color w:val="333333"/>
                            <w:sz w:val="24"/>
                          </w:rPr>
                          <w:t>loosely</w:t>
                        </w:r>
                        <w:r>
                          <w:rPr>
                            <w:b/>
                            <w:color w:val="333333"/>
                            <w:spacing w:val="1"/>
                            <w:sz w:val="24"/>
                          </w:rPr>
                          <w:t xml:space="preserve"> </w:t>
                        </w:r>
                        <w:r>
                          <w:rPr>
                            <w:b/>
                            <w:color w:val="333333"/>
                            <w:sz w:val="24"/>
                          </w:rPr>
                          <w:t xml:space="preserve">coupled </w:t>
                        </w:r>
                        <w:r>
                          <w:rPr>
                            <w:color w:val="333333"/>
                            <w:sz w:val="24"/>
                          </w:rPr>
                          <w:t>applications.</w:t>
                        </w:r>
                      </w:p>
                    </w:tc>
                    <w:tc>
                      <w:tcPr>
                        <w:tcW w:w="6544" w:type="dxa"/>
                        <w:tcBorders>
                          <w:top w:val="single" w:sz="6" w:space="0" w:color="C6CCBD"/>
                          <w:left w:val="single" w:sz="6" w:space="0" w:color="C6CCBD"/>
                          <w:bottom w:val="single" w:sz="6" w:space="0" w:color="C6CCBD"/>
                        </w:tcBorders>
                        <w:shd w:val="clear" w:color="auto" w:fill="EEF0EB"/>
                      </w:tcPr>
                      <w:p w:rsidR="00137074" w:rsidRDefault="00137074">
                        <w:pPr>
                          <w:pStyle w:val="TableParagraph"/>
                          <w:spacing w:before="119"/>
                          <w:ind w:left="116" w:right="-44"/>
                          <w:rPr>
                            <w:sz w:val="24"/>
                          </w:rPr>
                        </w:pPr>
                        <w:r>
                          <w:rPr>
                            <w:color w:val="333333"/>
                            <w:sz w:val="24"/>
                          </w:rPr>
                          <w:t>It</w:t>
                        </w:r>
                        <w:r>
                          <w:rPr>
                            <w:color w:val="333333"/>
                            <w:spacing w:val="-2"/>
                            <w:sz w:val="24"/>
                          </w:rPr>
                          <w:t xml:space="preserve"> </w:t>
                        </w:r>
                        <w:r>
                          <w:rPr>
                            <w:color w:val="333333"/>
                            <w:sz w:val="24"/>
                          </w:rPr>
                          <w:t>helps</w:t>
                        </w:r>
                        <w:r>
                          <w:rPr>
                            <w:color w:val="333333"/>
                            <w:spacing w:val="-1"/>
                            <w:sz w:val="24"/>
                          </w:rPr>
                          <w:t xml:space="preserve"> </w:t>
                        </w:r>
                        <w:r>
                          <w:rPr>
                            <w:color w:val="333333"/>
                            <w:sz w:val="24"/>
                          </w:rPr>
                          <w:t>to</w:t>
                        </w:r>
                        <w:r>
                          <w:rPr>
                            <w:color w:val="333333"/>
                            <w:spacing w:val="-1"/>
                            <w:sz w:val="24"/>
                          </w:rPr>
                          <w:t xml:space="preserve"> </w:t>
                        </w:r>
                        <w:r>
                          <w:rPr>
                            <w:color w:val="333333"/>
                            <w:sz w:val="24"/>
                          </w:rPr>
                          <w:t>create</w:t>
                        </w:r>
                        <w:r>
                          <w:rPr>
                            <w:color w:val="333333"/>
                            <w:spacing w:val="-2"/>
                            <w:sz w:val="24"/>
                          </w:rPr>
                          <w:t xml:space="preserve"> </w:t>
                        </w:r>
                        <w:r>
                          <w:rPr>
                            <w:color w:val="333333"/>
                            <w:sz w:val="24"/>
                          </w:rPr>
                          <w:t>a</w:t>
                        </w:r>
                        <w:r>
                          <w:rPr>
                            <w:color w:val="333333"/>
                            <w:spacing w:val="-2"/>
                            <w:sz w:val="24"/>
                          </w:rPr>
                          <w:t xml:space="preserve"> </w:t>
                        </w:r>
                        <w:r>
                          <w:rPr>
                            <w:b/>
                            <w:color w:val="333333"/>
                            <w:sz w:val="24"/>
                          </w:rPr>
                          <w:t>stand-alone</w:t>
                        </w:r>
                        <w:r>
                          <w:rPr>
                            <w:b/>
                            <w:color w:val="333333"/>
                            <w:spacing w:val="-2"/>
                            <w:sz w:val="24"/>
                          </w:rPr>
                          <w:t xml:space="preserve"> </w:t>
                        </w:r>
                        <w:r>
                          <w:rPr>
                            <w:color w:val="333333"/>
                            <w:sz w:val="24"/>
                          </w:rPr>
                          <w:t>application</w:t>
                        </w:r>
                        <w:r>
                          <w:rPr>
                            <w:color w:val="333333"/>
                            <w:spacing w:val="-1"/>
                            <w:sz w:val="24"/>
                          </w:rPr>
                          <w:t xml:space="preserve"> </w:t>
                        </w:r>
                        <w:r>
                          <w:rPr>
                            <w:color w:val="333333"/>
                            <w:sz w:val="24"/>
                          </w:rPr>
                          <w:t>with</w:t>
                        </w:r>
                        <w:r>
                          <w:rPr>
                            <w:color w:val="333333"/>
                            <w:spacing w:val="-1"/>
                            <w:sz w:val="24"/>
                          </w:rPr>
                          <w:t xml:space="preserve"> </w:t>
                        </w:r>
                        <w:r>
                          <w:rPr>
                            <w:color w:val="333333"/>
                            <w:sz w:val="24"/>
                          </w:rPr>
                          <w:t>less</w:t>
                        </w:r>
                        <w:r>
                          <w:rPr>
                            <w:color w:val="333333"/>
                            <w:spacing w:val="-1"/>
                            <w:sz w:val="24"/>
                          </w:rPr>
                          <w:t xml:space="preserve"> </w:t>
                        </w:r>
                        <w:r>
                          <w:rPr>
                            <w:color w:val="333333"/>
                            <w:sz w:val="24"/>
                          </w:rPr>
                          <w:t>configuration.</w:t>
                        </w:r>
                      </w:p>
                    </w:tc>
                    <w:tc>
                      <w:tcPr>
                        <w:tcW w:w="300" w:type="dxa"/>
                        <w:tcBorders>
                          <w:top w:val="single" w:sz="6" w:space="0" w:color="C6CCBD"/>
                          <w:bottom w:val="single" w:sz="6" w:space="0" w:color="C6CCBD"/>
                          <w:right w:val="single" w:sz="6" w:space="0" w:color="C6CCBD"/>
                        </w:tcBorders>
                        <w:shd w:val="clear" w:color="auto" w:fill="EEF0EB"/>
                      </w:tcPr>
                      <w:p w:rsidR="00137074" w:rsidRDefault="00137074">
                        <w:pPr>
                          <w:pStyle w:val="TableParagraph"/>
                          <w:rPr>
                            <w:sz w:val="24"/>
                          </w:rPr>
                        </w:pPr>
                      </w:p>
                    </w:tc>
                  </w:tr>
                  <w:tr w:rsidR="00137074">
                    <w:trPr>
                      <w:trHeight w:val="791"/>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tcPr>
                      <w:p w:rsidR="00137074" w:rsidRDefault="00137074">
                        <w:pPr>
                          <w:pStyle w:val="TableParagraph"/>
                          <w:spacing w:before="119"/>
                          <w:ind w:left="119" w:right="96"/>
                          <w:rPr>
                            <w:sz w:val="24"/>
                          </w:rPr>
                        </w:pPr>
                        <w:r>
                          <w:rPr>
                            <w:color w:val="333333"/>
                            <w:sz w:val="24"/>
                          </w:rPr>
                          <w:t>The</w:t>
                        </w:r>
                        <w:r>
                          <w:rPr>
                            <w:color w:val="333333"/>
                            <w:spacing w:val="60"/>
                            <w:sz w:val="24"/>
                          </w:rPr>
                          <w:t xml:space="preserve"> </w:t>
                        </w:r>
                        <w:r>
                          <w:rPr>
                            <w:color w:val="333333"/>
                            <w:sz w:val="24"/>
                          </w:rPr>
                          <w:t>developer</w:t>
                        </w:r>
                        <w:r>
                          <w:rPr>
                            <w:color w:val="333333"/>
                            <w:spacing w:val="1"/>
                            <w:sz w:val="24"/>
                          </w:rPr>
                          <w:t xml:space="preserve"> </w:t>
                        </w:r>
                        <w:r>
                          <w:rPr>
                            <w:color w:val="333333"/>
                            <w:sz w:val="24"/>
                          </w:rPr>
                          <w:t>writes</w:t>
                        </w:r>
                        <w:r>
                          <w:rPr>
                            <w:color w:val="333333"/>
                            <w:spacing w:val="4"/>
                            <w:sz w:val="24"/>
                          </w:rPr>
                          <w:t xml:space="preserve"> </w:t>
                        </w:r>
                        <w:r>
                          <w:rPr>
                            <w:color w:val="333333"/>
                            <w:sz w:val="24"/>
                          </w:rPr>
                          <w:t>a</w:t>
                        </w:r>
                        <w:r>
                          <w:rPr>
                            <w:color w:val="333333"/>
                            <w:spacing w:val="1"/>
                            <w:sz w:val="24"/>
                          </w:rPr>
                          <w:t xml:space="preserve"> </w:t>
                        </w:r>
                        <w:r>
                          <w:rPr>
                            <w:color w:val="333333"/>
                            <w:sz w:val="24"/>
                          </w:rPr>
                          <w:t>lot</w:t>
                        </w:r>
                        <w:r>
                          <w:rPr>
                            <w:color w:val="333333"/>
                            <w:spacing w:val="2"/>
                            <w:sz w:val="24"/>
                          </w:rPr>
                          <w:t xml:space="preserve"> </w:t>
                        </w:r>
                        <w:r>
                          <w:rPr>
                            <w:color w:val="333333"/>
                            <w:sz w:val="24"/>
                          </w:rPr>
                          <w:t>of</w:t>
                        </w:r>
                        <w:r>
                          <w:rPr>
                            <w:color w:val="333333"/>
                            <w:spacing w:val="1"/>
                            <w:sz w:val="24"/>
                          </w:rPr>
                          <w:t xml:space="preserve"> </w:t>
                        </w:r>
                        <w:r>
                          <w:rPr>
                            <w:color w:val="333333"/>
                            <w:sz w:val="24"/>
                          </w:rPr>
                          <w:t>code</w:t>
                        </w:r>
                        <w:r>
                          <w:rPr>
                            <w:color w:val="333333"/>
                            <w:spacing w:val="-57"/>
                            <w:sz w:val="24"/>
                          </w:rPr>
                          <w:t xml:space="preserve"> </w:t>
                        </w:r>
                        <w:r>
                          <w:rPr>
                            <w:color w:val="333333"/>
                            <w:sz w:val="24"/>
                          </w:rPr>
                          <w:t>(</w:t>
                        </w:r>
                        <w:r>
                          <w:rPr>
                            <w:b/>
                            <w:color w:val="333333"/>
                            <w:sz w:val="24"/>
                          </w:rPr>
                          <w:t>boilerplate</w:t>
                        </w:r>
                        <w:r>
                          <w:rPr>
                            <w:b/>
                            <w:color w:val="333333"/>
                            <w:spacing w:val="-10"/>
                            <w:sz w:val="24"/>
                          </w:rPr>
                          <w:t xml:space="preserve"> </w:t>
                        </w:r>
                        <w:r>
                          <w:rPr>
                            <w:b/>
                            <w:color w:val="333333"/>
                            <w:sz w:val="24"/>
                          </w:rPr>
                          <w:t>code</w:t>
                        </w:r>
                        <w:r>
                          <w:rPr>
                            <w:color w:val="333333"/>
                            <w:sz w:val="24"/>
                          </w:rPr>
                          <w:t>)</w:t>
                        </w:r>
                        <w:r>
                          <w:rPr>
                            <w:color w:val="333333"/>
                            <w:spacing w:val="-8"/>
                            <w:sz w:val="24"/>
                          </w:rPr>
                          <w:t xml:space="preserve"> </w:t>
                        </w:r>
                        <w:r>
                          <w:rPr>
                            <w:color w:val="333333"/>
                            <w:sz w:val="24"/>
                          </w:rPr>
                          <w:t>to</w:t>
                        </w:r>
                        <w:r>
                          <w:rPr>
                            <w:color w:val="333333"/>
                            <w:spacing w:val="-8"/>
                            <w:sz w:val="24"/>
                          </w:rPr>
                          <w:t xml:space="preserve"> </w:t>
                        </w:r>
                        <w:r>
                          <w:rPr>
                            <w:color w:val="333333"/>
                            <w:sz w:val="24"/>
                          </w:rPr>
                          <w:t>do</w:t>
                        </w:r>
                        <w:r>
                          <w:rPr>
                            <w:color w:val="333333"/>
                            <w:spacing w:val="-8"/>
                            <w:sz w:val="24"/>
                          </w:rPr>
                          <w:t xml:space="preserve"> </w:t>
                        </w:r>
                        <w:r>
                          <w:rPr>
                            <w:color w:val="333333"/>
                            <w:sz w:val="24"/>
                          </w:rPr>
                          <w:t>the</w:t>
                        </w:r>
                        <w:r>
                          <w:rPr>
                            <w:color w:val="333333"/>
                            <w:spacing w:val="-10"/>
                            <w:sz w:val="24"/>
                          </w:rPr>
                          <w:t xml:space="preserve"> </w:t>
                        </w:r>
                        <w:r>
                          <w:rPr>
                            <w:color w:val="333333"/>
                            <w:sz w:val="24"/>
                          </w:rPr>
                          <w:t>minimal</w:t>
                        </w:r>
                        <w:r>
                          <w:rPr>
                            <w:color w:val="333333"/>
                            <w:spacing w:val="-7"/>
                            <w:sz w:val="24"/>
                          </w:rPr>
                          <w:t xml:space="preserve"> </w:t>
                        </w:r>
                        <w:r>
                          <w:rPr>
                            <w:color w:val="333333"/>
                            <w:sz w:val="24"/>
                          </w:rPr>
                          <w:t>task.</w:t>
                        </w:r>
                      </w:p>
                    </w:tc>
                    <w:tc>
                      <w:tcPr>
                        <w:tcW w:w="6544" w:type="dxa"/>
                        <w:tcBorders>
                          <w:top w:val="single" w:sz="6" w:space="0" w:color="C6CCBD"/>
                          <w:left w:val="single" w:sz="6" w:space="0" w:color="C6CCBD"/>
                          <w:bottom w:val="single" w:sz="6" w:space="0" w:color="C6CCBD"/>
                        </w:tcBorders>
                      </w:tcPr>
                      <w:p w:rsidR="00137074" w:rsidRDefault="00137074">
                        <w:pPr>
                          <w:pStyle w:val="TableParagraph"/>
                          <w:spacing w:before="119"/>
                          <w:ind w:left="116"/>
                          <w:rPr>
                            <w:sz w:val="24"/>
                          </w:rPr>
                        </w:pPr>
                        <w:r>
                          <w:rPr>
                            <w:color w:val="333333"/>
                            <w:sz w:val="24"/>
                          </w:rPr>
                          <w:t>It</w:t>
                        </w:r>
                        <w:r>
                          <w:rPr>
                            <w:color w:val="333333"/>
                            <w:spacing w:val="-3"/>
                            <w:sz w:val="24"/>
                          </w:rPr>
                          <w:t xml:space="preserve"> </w:t>
                        </w:r>
                        <w:r>
                          <w:rPr>
                            <w:b/>
                            <w:color w:val="333333"/>
                            <w:sz w:val="24"/>
                          </w:rPr>
                          <w:t>reduces</w:t>
                        </w:r>
                        <w:r>
                          <w:rPr>
                            <w:b/>
                            <w:color w:val="333333"/>
                            <w:spacing w:val="-1"/>
                            <w:sz w:val="24"/>
                          </w:rPr>
                          <w:t xml:space="preserve"> </w:t>
                        </w:r>
                        <w:r>
                          <w:rPr>
                            <w:color w:val="333333"/>
                            <w:sz w:val="24"/>
                          </w:rPr>
                          <w:t>boilerplate</w:t>
                        </w:r>
                        <w:r>
                          <w:rPr>
                            <w:color w:val="333333"/>
                            <w:spacing w:val="-1"/>
                            <w:sz w:val="24"/>
                          </w:rPr>
                          <w:t xml:space="preserve"> </w:t>
                        </w:r>
                        <w:r>
                          <w:rPr>
                            <w:color w:val="333333"/>
                            <w:sz w:val="24"/>
                          </w:rPr>
                          <w:t>code.</w:t>
                        </w:r>
                      </w:p>
                    </w:tc>
                    <w:tc>
                      <w:tcPr>
                        <w:tcW w:w="300" w:type="dxa"/>
                        <w:tcBorders>
                          <w:top w:val="single" w:sz="6" w:space="0" w:color="C6CCBD"/>
                          <w:bottom w:val="single" w:sz="6" w:space="0" w:color="C6CCBD"/>
                          <w:right w:val="single" w:sz="6" w:space="0" w:color="C6CCBD"/>
                        </w:tcBorders>
                      </w:tcPr>
                      <w:p w:rsidR="00137074" w:rsidRDefault="00137074">
                        <w:pPr>
                          <w:pStyle w:val="TableParagraph"/>
                          <w:rPr>
                            <w:sz w:val="24"/>
                          </w:rPr>
                        </w:pPr>
                      </w:p>
                    </w:tc>
                  </w:tr>
                  <w:tr w:rsidR="00137074">
                    <w:trPr>
                      <w:trHeight w:val="793"/>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shd w:val="clear" w:color="auto" w:fill="EEF0EB"/>
                      </w:tcPr>
                      <w:p w:rsidR="00137074" w:rsidRDefault="00137074">
                        <w:pPr>
                          <w:pStyle w:val="TableParagraph"/>
                          <w:spacing w:before="121"/>
                          <w:ind w:left="119" w:right="100"/>
                          <w:rPr>
                            <w:sz w:val="24"/>
                          </w:rPr>
                        </w:pPr>
                        <w:r>
                          <w:rPr>
                            <w:color w:val="333333"/>
                            <w:sz w:val="24"/>
                          </w:rPr>
                          <w:t>To</w:t>
                        </w:r>
                        <w:r>
                          <w:rPr>
                            <w:color w:val="333333"/>
                            <w:spacing w:val="8"/>
                            <w:sz w:val="24"/>
                          </w:rPr>
                          <w:t xml:space="preserve"> </w:t>
                        </w:r>
                        <w:r>
                          <w:rPr>
                            <w:color w:val="333333"/>
                            <w:sz w:val="24"/>
                          </w:rPr>
                          <w:t>test</w:t>
                        </w:r>
                        <w:r>
                          <w:rPr>
                            <w:color w:val="333333"/>
                            <w:spacing w:val="10"/>
                            <w:sz w:val="24"/>
                          </w:rPr>
                          <w:t xml:space="preserve"> </w:t>
                        </w:r>
                        <w:r>
                          <w:rPr>
                            <w:color w:val="333333"/>
                            <w:sz w:val="24"/>
                          </w:rPr>
                          <w:t>the</w:t>
                        </w:r>
                        <w:r>
                          <w:rPr>
                            <w:color w:val="333333"/>
                            <w:spacing w:val="9"/>
                            <w:sz w:val="24"/>
                          </w:rPr>
                          <w:t xml:space="preserve"> </w:t>
                        </w:r>
                        <w:r>
                          <w:rPr>
                            <w:color w:val="333333"/>
                            <w:sz w:val="24"/>
                          </w:rPr>
                          <w:t>Spring</w:t>
                        </w:r>
                        <w:r>
                          <w:rPr>
                            <w:color w:val="333333"/>
                            <w:spacing w:val="9"/>
                            <w:sz w:val="24"/>
                          </w:rPr>
                          <w:t xml:space="preserve"> </w:t>
                        </w:r>
                        <w:r>
                          <w:rPr>
                            <w:color w:val="333333"/>
                            <w:sz w:val="24"/>
                          </w:rPr>
                          <w:t>project,</w:t>
                        </w:r>
                        <w:r>
                          <w:rPr>
                            <w:color w:val="333333"/>
                            <w:spacing w:val="10"/>
                            <w:sz w:val="24"/>
                          </w:rPr>
                          <w:t xml:space="preserve"> </w:t>
                        </w:r>
                        <w:r>
                          <w:rPr>
                            <w:color w:val="333333"/>
                            <w:sz w:val="24"/>
                          </w:rPr>
                          <w:t>we</w:t>
                        </w:r>
                        <w:r>
                          <w:rPr>
                            <w:color w:val="333333"/>
                            <w:spacing w:val="8"/>
                            <w:sz w:val="24"/>
                          </w:rPr>
                          <w:t xml:space="preserve"> </w:t>
                        </w:r>
                        <w:r>
                          <w:rPr>
                            <w:color w:val="333333"/>
                            <w:sz w:val="24"/>
                          </w:rPr>
                          <w:t>need</w:t>
                        </w:r>
                        <w:r>
                          <w:rPr>
                            <w:color w:val="333333"/>
                            <w:spacing w:val="9"/>
                            <w:sz w:val="24"/>
                          </w:rPr>
                          <w:t xml:space="preserve"> </w:t>
                        </w:r>
                        <w:r>
                          <w:rPr>
                            <w:color w:val="333333"/>
                            <w:sz w:val="24"/>
                          </w:rPr>
                          <w:t>to</w:t>
                        </w:r>
                        <w:r>
                          <w:rPr>
                            <w:color w:val="333333"/>
                            <w:spacing w:val="9"/>
                            <w:sz w:val="24"/>
                          </w:rPr>
                          <w:t xml:space="preserve"> </w:t>
                        </w:r>
                        <w:r>
                          <w:rPr>
                            <w:color w:val="333333"/>
                            <w:sz w:val="24"/>
                          </w:rPr>
                          <w:t>set</w:t>
                        </w:r>
                        <w:r>
                          <w:rPr>
                            <w:color w:val="333333"/>
                            <w:spacing w:val="-57"/>
                            <w:sz w:val="24"/>
                          </w:rPr>
                          <w:t xml:space="preserve"> </w:t>
                        </w:r>
                        <w:r>
                          <w:rPr>
                            <w:color w:val="333333"/>
                            <w:sz w:val="24"/>
                          </w:rPr>
                          <w:t>up</w:t>
                        </w:r>
                        <w:r>
                          <w:rPr>
                            <w:color w:val="333333"/>
                            <w:spacing w:val="-1"/>
                            <w:sz w:val="24"/>
                          </w:rPr>
                          <w:t xml:space="preserve"> </w:t>
                        </w:r>
                        <w:r>
                          <w:rPr>
                            <w:color w:val="333333"/>
                            <w:sz w:val="24"/>
                          </w:rPr>
                          <w:t>the sever</w:t>
                        </w:r>
                        <w:r>
                          <w:rPr>
                            <w:color w:val="333333"/>
                            <w:spacing w:val="1"/>
                            <w:sz w:val="24"/>
                          </w:rPr>
                          <w:t xml:space="preserve"> </w:t>
                        </w:r>
                        <w:r>
                          <w:rPr>
                            <w:color w:val="333333"/>
                            <w:sz w:val="24"/>
                          </w:rPr>
                          <w:t>explicitly.</w:t>
                        </w:r>
                      </w:p>
                    </w:tc>
                    <w:tc>
                      <w:tcPr>
                        <w:tcW w:w="6544" w:type="dxa"/>
                        <w:tcBorders>
                          <w:top w:val="single" w:sz="6" w:space="0" w:color="C6CCBD"/>
                          <w:left w:val="single" w:sz="6" w:space="0" w:color="C6CCBD"/>
                          <w:bottom w:val="single" w:sz="6" w:space="0" w:color="C6CCBD"/>
                        </w:tcBorders>
                        <w:shd w:val="clear" w:color="auto" w:fill="EEF0EB"/>
                      </w:tcPr>
                      <w:p w:rsidR="00137074" w:rsidRDefault="00137074">
                        <w:pPr>
                          <w:pStyle w:val="TableParagraph"/>
                          <w:spacing w:before="121"/>
                          <w:ind w:left="116" w:right="-130"/>
                          <w:rPr>
                            <w:sz w:val="24"/>
                          </w:rPr>
                        </w:pPr>
                        <w:r>
                          <w:rPr>
                            <w:color w:val="333333"/>
                            <w:sz w:val="24"/>
                          </w:rPr>
                          <w:t>Spring</w:t>
                        </w:r>
                        <w:r>
                          <w:rPr>
                            <w:color w:val="333333"/>
                            <w:spacing w:val="-10"/>
                            <w:sz w:val="24"/>
                          </w:rPr>
                          <w:t xml:space="preserve"> </w:t>
                        </w:r>
                        <w:r>
                          <w:rPr>
                            <w:color w:val="333333"/>
                            <w:sz w:val="24"/>
                          </w:rPr>
                          <w:t>Boot</w:t>
                        </w:r>
                        <w:r>
                          <w:rPr>
                            <w:color w:val="333333"/>
                            <w:spacing w:val="-8"/>
                            <w:sz w:val="24"/>
                          </w:rPr>
                          <w:t xml:space="preserve"> </w:t>
                        </w:r>
                        <w:r>
                          <w:rPr>
                            <w:color w:val="333333"/>
                            <w:sz w:val="24"/>
                          </w:rPr>
                          <w:t>offers</w:t>
                        </w:r>
                        <w:r>
                          <w:rPr>
                            <w:color w:val="333333"/>
                            <w:spacing w:val="-2"/>
                            <w:sz w:val="24"/>
                          </w:rPr>
                          <w:t xml:space="preserve"> </w:t>
                        </w:r>
                        <w:r>
                          <w:rPr>
                            <w:b/>
                            <w:color w:val="333333"/>
                            <w:sz w:val="24"/>
                          </w:rPr>
                          <w:t>embedded</w:t>
                        </w:r>
                        <w:r>
                          <w:rPr>
                            <w:b/>
                            <w:color w:val="333333"/>
                            <w:spacing w:val="-8"/>
                            <w:sz w:val="24"/>
                          </w:rPr>
                          <w:t xml:space="preserve"> </w:t>
                        </w:r>
                        <w:r>
                          <w:rPr>
                            <w:b/>
                            <w:color w:val="333333"/>
                            <w:sz w:val="24"/>
                          </w:rPr>
                          <w:t xml:space="preserve">server </w:t>
                        </w:r>
                        <w:r>
                          <w:rPr>
                            <w:color w:val="333333"/>
                            <w:sz w:val="24"/>
                          </w:rPr>
                          <w:t>such</w:t>
                        </w:r>
                        <w:r>
                          <w:rPr>
                            <w:color w:val="333333"/>
                            <w:spacing w:val="-7"/>
                            <w:sz w:val="24"/>
                          </w:rPr>
                          <w:t xml:space="preserve"> </w:t>
                        </w:r>
                        <w:r>
                          <w:rPr>
                            <w:color w:val="333333"/>
                            <w:sz w:val="24"/>
                          </w:rPr>
                          <w:t>as</w:t>
                        </w:r>
                        <w:r>
                          <w:rPr>
                            <w:color w:val="333333"/>
                            <w:spacing w:val="-1"/>
                            <w:sz w:val="24"/>
                          </w:rPr>
                          <w:t xml:space="preserve"> </w:t>
                        </w:r>
                        <w:r>
                          <w:rPr>
                            <w:b/>
                            <w:color w:val="333333"/>
                            <w:sz w:val="24"/>
                          </w:rPr>
                          <w:t>Jetty</w:t>
                        </w:r>
                        <w:r>
                          <w:rPr>
                            <w:b/>
                            <w:color w:val="333333"/>
                            <w:spacing w:val="-2"/>
                            <w:sz w:val="24"/>
                          </w:rPr>
                          <w:t xml:space="preserve"> </w:t>
                        </w:r>
                        <w:r>
                          <w:rPr>
                            <w:color w:val="333333"/>
                            <w:sz w:val="24"/>
                          </w:rPr>
                          <w:t>and</w:t>
                        </w:r>
                        <w:r>
                          <w:rPr>
                            <w:color w:val="333333"/>
                            <w:spacing w:val="-1"/>
                            <w:sz w:val="24"/>
                          </w:rPr>
                          <w:t xml:space="preserve"> </w:t>
                        </w:r>
                        <w:r>
                          <w:rPr>
                            <w:b/>
                            <w:color w:val="333333"/>
                            <w:sz w:val="24"/>
                          </w:rPr>
                          <w:t>Tomcat</w:t>
                        </w:r>
                        <w:r>
                          <w:rPr>
                            <w:color w:val="333333"/>
                            <w:sz w:val="24"/>
                          </w:rPr>
                          <w:t>,</w:t>
                        </w:r>
                        <w:r>
                          <w:rPr>
                            <w:color w:val="333333"/>
                            <w:spacing w:val="-9"/>
                            <w:sz w:val="24"/>
                          </w:rPr>
                          <w:t xml:space="preserve"> </w:t>
                        </w:r>
                        <w:r>
                          <w:rPr>
                            <w:color w:val="333333"/>
                            <w:sz w:val="24"/>
                          </w:rPr>
                          <w:t>etc</w:t>
                        </w:r>
                      </w:p>
                    </w:tc>
                    <w:tc>
                      <w:tcPr>
                        <w:tcW w:w="300" w:type="dxa"/>
                        <w:tcBorders>
                          <w:top w:val="single" w:sz="6" w:space="0" w:color="C6CCBD"/>
                          <w:bottom w:val="single" w:sz="6" w:space="0" w:color="C6CCBD"/>
                          <w:right w:val="single" w:sz="6" w:space="0" w:color="C6CCBD"/>
                        </w:tcBorders>
                        <w:shd w:val="clear" w:color="auto" w:fill="EEF0EB"/>
                      </w:tcPr>
                      <w:p w:rsidR="00137074" w:rsidRDefault="00137074">
                        <w:pPr>
                          <w:pStyle w:val="TableParagraph"/>
                          <w:spacing w:before="121"/>
                          <w:ind w:left="116"/>
                          <w:rPr>
                            <w:sz w:val="24"/>
                          </w:rPr>
                        </w:pPr>
                        <w:r>
                          <w:rPr>
                            <w:color w:val="333333"/>
                            <w:sz w:val="24"/>
                          </w:rPr>
                          <w:t>.</w:t>
                        </w:r>
                      </w:p>
                    </w:tc>
                  </w:tr>
                  <w:tr w:rsidR="00137074">
                    <w:trPr>
                      <w:trHeight w:val="791"/>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tcPr>
                      <w:p w:rsidR="00137074" w:rsidRDefault="00137074">
                        <w:pPr>
                          <w:pStyle w:val="TableParagraph"/>
                          <w:spacing w:before="119"/>
                          <w:ind w:left="119" w:right="107"/>
                          <w:rPr>
                            <w:sz w:val="24"/>
                          </w:rPr>
                        </w:pPr>
                        <w:r>
                          <w:rPr>
                            <w:color w:val="333333"/>
                            <w:sz w:val="24"/>
                          </w:rPr>
                          <w:t>It</w:t>
                        </w:r>
                        <w:r>
                          <w:rPr>
                            <w:color w:val="333333"/>
                            <w:spacing w:val="6"/>
                            <w:sz w:val="24"/>
                          </w:rPr>
                          <w:t xml:space="preserve"> </w:t>
                        </w:r>
                        <w:r>
                          <w:rPr>
                            <w:color w:val="333333"/>
                            <w:sz w:val="24"/>
                          </w:rPr>
                          <w:t>does</w:t>
                        </w:r>
                        <w:r>
                          <w:rPr>
                            <w:color w:val="333333"/>
                            <w:spacing w:val="6"/>
                            <w:sz w:val="24"/>
                          </w:rPr>
                          <w:t xml:space="preserve"> </w:t>
                        </w:r>
                        <w:r>
                          <w:rPr>
                            <w:color w:val="333333"/>
                            <w:sz w:val="24"/>
                          </w:rPr>
                          <w:t>not</w:t>
                        </w:r>
                        <w:r>
                          <w:rPr>
                            <w:color w:val="333333"/>
                            <w:spacing w:val="6"/>
                            <w:sz w:val="24"/>
                          </w:rPr>
                          <w:t xml:space="preserve"> </w:t>
                        </w:r>
                        <w:r>
                          <w:rPr>
                            <w:color w:val="333333"/>
                            <w:sz w:val="24"/>
                          </w:rPr>
                          <w:t>provide</w:t>
                        </w:r>
                        <w:r>
                          <w:rPr>
                            <w:color w:val="333333"/>
                            <w:spacing w:val="5"/>
                            <w:sz w:val="24"/>
                          </w:rPr>
                          <w:t xml:space="preserve"> </w:t>
                        </w:r>
                        <w:r>
                          <w:rPr>
                            <w:color w:val="333333"/>
                            <w:sz w:val="24"/>
                          </w:rPr>
                          <w:t>support</w:t>
                        </w:r>
                        <w:r>
                          <w:rPr>
                            <w:color w:val="333333"/>
                            <w:spacing w:val="5"/>
                            <w:sz w:val="24"/>
                          </w:rPr>
                          <w:t xml:space="preserve"> </w:t>
                        </w:r>
                        <w:r>
                          <w:rPr>
                            <w:color w:val="333333"/>
                            <w:sz w:val="24"/>
                          </w:rPr>
                          <w:t>for</w:t>
                        </w:r>
                        <w:r>
                          <w:rPr>
                            <w:color w:val="333333"/>
                            <w:spacing w:val="6"/>
                            <w:sz w:val="24"/>
                          </w:rPr>
                          <w:t xml:space="preserve"> </w:t>
                        </w:r>
                        <w:r>
                          <w:rPr>
                            <w:color w:val="333333"/>
                            <w:sz w:val="24"/>
                          </w:rPr>
                          <w:t>an</w:t>
                        </w:r>
                        <w:r>
                          <w:rPr>
                            <w:color w:val="333333"/>
                            <w:spacing w:val="5"/>
                            <w:sz w:val="24"/>
                          </w:rPr>
                          <w:t xml:space="preserve"> </w:t>
                        </w:r>
                        <w:r>
                          <w:rPr>
                            <w:color w:val="333333"/>
                            <w:sz w:val="24"/>
                          </w:rPr>
                          <w:t>in-</w:t>
                        </w:r>
                        <w:r>
                          <w:rPr>
                            <w:color w:val="333333"/>
                            <w:spacing w:val="-57"/>
                            <w:sz w:val="24"/>
                          </w:rPr>
                          <w:t xml:space="preserve"> </w:t>
                        </w:r>
                        <w:r>
                          <w:rPr>
                            <w:color w:val="333333"/>
                            <w:sz w:val="24"/>
                          </w:rPr>
                          <w:t>memory</w:t>
                        </w:r>
                        <w:r>
                          <w:rPr>
                            <w:color w:val="333333"/>
                            <w:spacing w:val="-1"/>
                            <w:sz w:val="24"/>
                          </w:rPr>
                          <w:t xml:space="preserve"> </w:t>
                        </w:r>
                        <w:r>
                          <w:rPr>
                            <w:color w:val="333333"/>
                            <w:sz w:val="24"/>
                          </w:rPr>
                          <w:t>database.</w:t>
                        </w:r>
                      </w:p>
                    </w:tc>
                    <w:tc>
                      <w:tcPr>
                        <w:tcW w:w="6544" w:type="dxa"/>
                        <w:tcBorders>
                          <w:top w:val="single" w:sz="6" w:space="0" w:color="C6CCBD"/>
                          <w:left w:val="single" w:sz="6" w:space="0" w:color="C6CCBD"/>
                          <w:bottom w:val="single" w:sz="6" w:space="0" w:color="C6CCBD"/>
                        </w:tcBorders>
                      </w:tcPr>
                      <w:p w:rsidR="00137074" w:rsidRDefault="00137074">
                        <w:pPr>
                          <w:pStyle w:val="TableParagraph"/>
                          <w:spacing w:before="119"/>
                          <w:ind w:left="116"/>
                          <w:rPr>
                            <w:sz w:val="24"/>
                          </w:rPr>
                        </w:pPr>
                        <w:r>
                          <w:rPr>
                            <w:color w:val="333333"/>
                            <w:sz w:val="24"/>
                          </w:rPr>
                          <w:t>It</w:t>
                        </w:r>
                        <w:r>
                          <w:rPr>
                            <w:color w:val="333333"/>
                            <w:spacing w:val="2"/>
                            <w:sz w:val="24"/>
                          </w:rPr>
                          <w:t xml:space="preserve"> </w:t>
                        </w:r>
                        <w:r>
                          <w:rPr>
                            <w:color w:val="333333"/>
                            <w:sz w:val="24"/>
                          </w:rPr>
                          <w:t>offers</w:t>
                        </w:r>
                        <w:r>
                          <w:rPr>
                            <w:color w:val="333333"/>
                            <w:spacing w:val="59"/>
                            <w:sz w:val="24"/>
                          </w:rPr>
                          <w:t xml:space="preserve"> </w:t>
                        </w:r>
                        <w:r>
                          <w:rPr>
                            <w:color w:val="333333"/>
                            <w:sz w:val="24"/>
                          </w:rPr>
                          <w:t>several</w:t>
                        </w:r>
                        <w:r>
                          <w:rPr>
                            <w:color w:val="333333"/>
                            <w:spacing w:val="1"/>
                            <w:sz w:val="24"/>
                          </w:rPr>
                          <w:t xml:space="preserve"> </w:t>
                        </w:r>
                        <w:r>
                          <w:rPr>
                            <w:color w:val="333333"/>
                            <w:sz w:val="24"/>
                          </w:rPr>
                          <w:t>plugins</w:t>
                        </w:r>
                        <w:r>
                          <w:rPr>
                            <w:color w:val="333333"/>
                            <w:spacing w:val="1"/>
                            <w:sz w:val="24"/>
                          </w:rPr>
                          <w:t xml:space="preserve"> </w:t>
                        </w:r>
                        <w:r>
                          <w:rPr>
                            <w:color w:val="333333"/>
                            <w:sz w:val="24"/>
                          </w:rPr>
                          <w:t>for</w:t>
                        </w:r>
                        <w:r>
                          <w:rPr>
                            <w:color w:val="333333"/>
                            <w:spacing w:val="59"/>
                            <w:sz w:val="24"/>
                          </w:rPr>
                          <w:t xml:space="preserve"> </w:t>
                        </w:r>
                        <w:r>
                          <w:rPr>
                            <w:color w:val="333333"/>
                            <w:sz w:val="24"/>
                          </w:rPr>
                          <w:t>working</w:t>
                        </w:r>
                        <w:r>
                          <w:rPr>
                            <w:color w:val="333333"/>
                            <w:spacing w:val="4"/>
                            <w:sz w:val="24"/>
                          </w:rPr>
                          <w:t xml:space="preserve"> </w:t>
                        </w:r>
                        <w:r>
                          <w:rPr>
                            <w:color w:val="333333"/>
                            <w:sz w:val="24"/>
                          </w:rPr>
                          <w:t>with</w:t>
                        </w:r>
                        <w:r>
                          <w:rPr>
                            <w:color w:val="333333"/>
                            <w:spacing w:val="5"/>
                            <w:sz w:val="24"/>
                          </w:rPr>
                          <w:t xml:space="preserve"> </w:t>
                        </w:r>
                        <w:r>
                          <w:rPr>
                            <w:color w:val="333333"/>
                            <w:sz w:val="24"/>
                          </w:rPr>
                          <w:t>an</w:t>
                        </w:r>
                        <w:r>
                          <w:rPr>
                            <w:color w:val="333333"/>
                            <w:spacing w:val="3"/>
                            <w:sz w:val="24"/>
                          </w:rPr>
                          <w:t xml:space="preserve"> </w:t>
                        </w:r>
                        <w:r>
                          <w:rPr>
                            <w:color w:val="333333"/>
                            <w:sz w:val="24"/>
                          </w:rPr>
                          <w:t>embedded</w:t>
                        </w:r>
                        <w:r>
                          <w:rPr>
                            <w:color w:val="333333"/>
                            <w:spacing w:val="1"/>
                            <w:sz w:val="24"/>
                          </w:rPr>
                          <w:t xml:space="preserve"> </w:t>
                        </w:r>
                        <w:r>
                          <w:rPr>
                            <w:color w:val="333333"/>
                            <w:sz w:val="24"/>
                          </w:rPr>
                          <w:t>and</w:t>
                        </w:r>
                        <w:r>
                          <w:rPr>
                            <w:color w:val="333333"/>
                            <w:spacing w:val="1"/>
                            <w:sz w:val="24"/>
                          </w:rPr>
                          <w:t xml:space="preserve"> </w:t>
                        </w:r>
                        <w:r>
                          <w:rPr>
                            <w:b/>
                            <w:color w:val="333333"/>
                            <w:sz w:val="24"/>
                          </w:rPr>
                          <w:t>in</w:t>
                        </w:r>
                        <w:r>
                          <w:rPr>
                            <w:b/>
                            <w:color w:val="333333"/>
                            <w:spacing w:val="-57"/>
                            <w:sz w:val="24"/>
                          </w:rPr>
                          <w:t xml:space="preserve"> </w:t>
                        </w:r>
                        <w:r>
                          <w:rPr>
                            <w:b/>
                            <w:color w:val="333333"/>
                            <w:sz w:val="24"/>
                          </w:rPr>
                          <w:t>memory</w:t>
                        </w:r>
                        <w:r>
                          <w:rPr>
                            <w:b/>
                            <w:color w:val="333333"/>
                            <w:spacing w:val="-1"/>
                            <w:sz w:val="24"/>
                          </w:rPr>
                          <w:t xml:space="preserve"> </w:t>
                        </w:r>
                        <w:r>
                          <w:rPr>
                            <w:color w:val="333333"/>
                            <w:sz w:val="24"/>
                          </w:rPr>
                          <w:t>database</w:t>
                        </w:r>
                        <w:r>
                          <w:rPr>
                            <w:color w:val="333333"/>
                            <w:spacing w:val="-1"/>
                            <w:sz w:val="24"/>
                          </w:rPr>
                          <w:t xml:space="preserve"> </w:t>
                        </w:r>
                        <w:r>
                          <w:rPr>
                            <w:color w:val="333333"/>
                            <w:sz w:val="24"/>
                          </w:rPr>
                          <w:t xml:space="preserve">such as </w:t>
                        </w:r>
                        <w:r>
                          <w:rPr>
                            <w:b/>
                            <w:color w:val="333333"/>
                            <w:sz w:val="24"/>
                          </w:rPr>
                          <w:t>H2</w:t>
                        </w:r>
                        <w:r>
                          <w:rPr>
                            <w:color w:val="333333"/>
                            <w:sz w:val="24"/>
                          </w:rPr>
                          <w:t>.</w:t>
                        </w:r>
                      </w:p>
                    </w:tc>
                    <w:tc>
                      <w:tcPr>
                        <w:tcW w:w="300" w:type="dxa"/>
                        <w:tcBorders>
                          <w:top w:val="single" w:sz="6" w:space="0" w:color="C6CCBD"/>
                          <w:bottom w:val="single" w:sz="6" w:space="0" w:color="C6CCBD"/>
                          <w:right w:val="single" w:sz="6" w:space="0" w:color="C6CCBD"/>
                        </w:tcBorders>
                      </w:tcPr>
                      <w:p w:rsidR="00137074" w:rsidRDefault="00137074">
                        <w:pPr>
                          <w:pStyle w:val="TableParagraph"/>
                          <w:spacing w:before="119"/>
                          <w:ind w:left="99"/>
                          <w:rPr>
                            <w:b/>
                            <w:sz w:val="24"/>
                          </w:rPr>
                        </w:pPr>
                        <w:r>
                          <w:rPr>
                            <w:b/>
                            <w:color w:val="333333"/>
                            <w:w w:val="99"/>
                            <w:sz w:val="24"/>
                          </w:rPr>
                          <w:t>-</w:t>
                        </w:r>
                      </w:p>
                    </w:tc>
                  </w:tr>
                  <w:tr w:rsidR="00137074">
                    <w:trPr>
                      <w:trHeight w:val="1067"/>
                    </w:trPr>
                    <w:tc>
                      <w:tcPr>
                        <w:tcW w:w="142" w:type="dxa"/>
                        <w:tcBorders>
                          <w:top w:val="nil"/>
                          <w:bottom w:val="nil"/>
                          <w:right w:val="single" w:sz="6" w:space="0" w:color="C6CCBD"/>
                        </w:tcBorders>
                      </w:tcPr>
                      <w:p w:rsidR="00137074" w:rsidRDefault="00137074">
                        <w:pPr>
                          <w:pStyle w:val="TableParagraph"/>
                          <w:rPr>
                            <w:sz w:val="24"/>
                          </w:rPr>
                        </w:pPr>
                      </w:p>
                    </w:tc>
                    <w:tc>
                      <w:tcPr>
                        <w:tcW w:w="4259" w:type="dxa"/>
                        <w:tcBorders>
                          <w:top w:val="single" w:sz="6" w:space="0" w:color="C6CCBD"/>
                          <w:left w:val="single" w:sz="6" w:space="0" w:color="C6CCBD"/>
                          <w:bottom w:val="single" w:sz="6" w:space="0" w:color="C6CCBD"/>
                          <w:right w:val="single" w:sz="6" w:space="0" w:color="C6CCBD"/>
                        </w:tcBorders>
                        <w:shd w:val="clear" w:color="auto" w:fill="EEF0EB"/>
                      </w:tcPr>
                      <w:p w:rsidR="00137074" w:rsidRDefault="00137074">
                        <w:pPr>
                          <w:pStyle w:val="TableParagraph"/>
                          <w:spacing w:before="119"/>
                          <w:ind w:left="119" w:right="107"/>
                          <w:rPr>
                            <w:sz w:val="24"/>
                          </w:rPr>
                        </w:pPr>
                        <w:r>
                          <w:rPr>
                            <w:color w:val="333333"/>
                            <w:spacing w:val="-1"/>
                            <w:sz w:val="24"/>
                          </w:rPr>
                          <w:t>Developers</w:t>
                        </w:r>
                        <w:r>
                          <w:rPr>
                            <w:color w:val="333333"/>
                            <w:spacing w:val="-11"/>
                            <w:sz w:val="24"/>
                          </w:rPr>
                          <w:t xml:space="preserve"> </w:t>
                        </w:r>
                        <w:r>
                          <w:rPr>
                            <w:color w:val="333333"/>
                            <w:spacing w:val="-1"/>
                            <w:sz w:val="24"/>
                          </w:rPr>
                          <w:t>manually</w:t>
                        </w:r>
                        <w:r>
                          <w:rPr>
                            <w:color w:val="333333"/>
                            <w:spacing w:val="-14"/>
                            <w:sz w:val="24"/>
                          </w:rPr>
                          <w:t xml:space="preserve"> </w:t>
                        </w:r>
                        <w:r>
                          <w:rPr>
                            <w:color w:val="333333"/>
                            <w:spacing w:val="-1"/>
                            <w:sz w:val="24"/>
                          </w:rPr>
                          <w:t>define</w:t>
                        </w:r>
                        <w:r>
                          <w:rPr>
                            <w:color w:val="333333"/>
                            <w:spacing w:val="-15"/>
                            <w:sz w:val="24"/>
                          </w:rPr>
                          <w:t xml:space="preserve"> </w:t>
                        </w:r>
                        <w:r>
                          <w:rPr>
                            <w:color w:val="333333"/>
                            <w:sz w:val="24"/>
                          </w:rPr>
                          <w:t>dependencies</w:t>
                        </w:r>
                        <w:r>
                          <w:rPr>
                            <w:color w:val="333333"/>
                            <w:spacing w:val="-57"/>
                            <w:sz w:val="24"/>
                          </w:rPr>
                          <w:t xml:space="preserve"> </w:t>
                        </w:r>
                        <w:r>
                          <w:rPr>
                            <w:color w:val="333333"/>
                            <w:sz w:val="24"/>
                          </w:rPr>
                          <w:t>for</w:t>
                        </w:r>
                        <w:r>
                          <w:rPr>
                            <w:color w:val="333333"/>
                            <w:spacing w:val="-3"/>
                            <w:sz w:val="24"/>
                          </w:rPr>
                          <w:t xml:space="preserve"> </w:t>
                        </w:r>
                        <w:r>
                          <w:rPr>
                            <w:color w:val="333333"/>
                            <w:sz w:val="24"/>
                          </w:rPr>
                          <w:t>the Spring project in</w:t>
                        </w:r>
                        <w:r>
                          <w:rPr>
                            <w:color w:val="333333"/>
                            <w:spacing w:val="3"/>
                            <w:sz w:val="24"/>
                          </w:rPr>
                          <w:t xml:space="preserve"> </w:t>
                        </w:r>
                        <w:r>
                          <w:rPr>
                            <w:b/>
                            <w:color w:val="333333"/>
                            <w:sz w:val="24"/>
                          </w:rPr>
                          <w:t>pom.xml</w:t>
                        </w:r>
                        <w:r>
                          <w:rPr>
                            <w:color w:val="333333"/>
                            <w:sz w:val="24"/>
                          </w:rPr>
                          <w:t>.</w:t>
                        </w:r>
                      </w:p>
                    </w:tc>
                    <w:tc>
                      <w:tcPr>
                        <w:tcW w:w="6544" w:type="dxa"/>
                        <w:tcBorders>
                          <w:top w:val="single" w:sz="6" w:space="0" w:color="C6CCBD"/>
                          <w:left w:val="single" w:sz="6" w:space="0" w:color="C6CCBD"/>
                          <w:bottom w:val="single" w:sz="6" w:space="0" w:color="C6CCBD"/>
                        </w:tcBorders>
                        <w:shd w:val="clear" w:color="auto" w:fill="EEF0EB"/>
                      </w:tcPr>
                      <w:p w:rsidR="00137074" w:rsidRDefault="00137074">
                        <w:pPr>
                          <w:pStyle w:val="TableParagraph"/>
                          <w:spacing w:before="119"/>
                          <w:ind w:left="116" w:right="-130"/>
                          <w:jc w:val="both"/>
                          <w:rPr>
                            <w:sz w:val="24"/>
                          </w:rPr>
                        </w:pPr>
                        <w:r>
                          <w:rPr>
                            <w:color w:val="333333"/>
                            <w:sz w:val="24"/>
                          </w:rPr>
                          <w:t xml:space="preserve">Spring Boot comes with the concept of </w:t>
                        </w:r>
                        <w:r>
                          <w:rPr>
                            <w:b/>
                            <w:color w:val="333333"/>
                            <w:sz w:val="24"/>
                          </w:rPr>
                          <w:t xml:space="preserve">starter </w:t>
                        </w:r>
                        <w:r>
                          <w:rPr>
                            <w:color w:val="333333"/>
                            <w:sz w:val="24"/>
                          </w:rPr>
                          <w:t>in pom.xml file tha</w:t>
                        </w:r>
                        <w:r>
                          <w:rPr>
                            <w:color w:val="333333"/>
                            <w:spacing w:val="1"/>
                            <w:sz w:val="24"/>
                          </w:rPr>
                          <w:t xml:space="preserve"> </w:t>
                        </w:r>
                        <w:r>
                          <w:rPr>
                            <w:color w:val="333333"/>
                            <w:sz w:val="24"/>
                          </w:rPr>
                          <w:t xml:space="preserve">internally takes care of downloading the dependencies </w:t>
                        </w:r>
                        <w:r>
                          <w:rPr>
                            <w:b/>
                            <w:color w:val="333333"/>
                            <w:sz w:val="24"/>
                          </w:rPr>
                          <w:t xml:space="preserve">JARs </w:t>
                        </w:r>
                        <w:r>
                          <w:rPr>
                            <w:color w:val="333333"/>
                            <w:sz w:val="24"/>
                          </w:rPr>
                          <w:t>base</w:t>
                        </w:r>
                        <w:r>
                          <w:rPr>
                            <w:color w:val="333333"/>
                            <w:spacing w:val="1"/>
                            <w:sz w:val="24"/>
                          </w:rPr>
                          <w:t xml:space="preserve"> </w:t>
                        </w:r>
                        <w:r>
                          <w:rPr>
                            <w:color w:val="333333"/>
                            <w:sz w:val="24"/>
                          </w:rPr>
                          <w:t>on</w:t>
                        </w:r>
                        <w:r>
                          <w:rPr>
                            <w:color w:val="333333"/>
                            <w:spacing w:val="-1"/>
                            <w:sz w:val="24"/>
                          </w:rPr>
                          <w:t xml:space="preserve"> </w:t>
                        </w:r>
                        <w:r>
                          <w:rPr>
                            <w:color w:val="333333"/>
                            <w:sz w:val="24"/>
                          </w:rPr>
                          <w:t>Spring Boot Requirement.</w:t>
                        </w:r>
                      </w:p>
                    </w:tc>
                    <w:tc>
                      <w:tcPr>
                        <w:tcW w:w="300" w:type="dxa"/>
                        <w:tcBorders>
                          <w:top w:val="single" w:sz="6" w:space="0" w:color="C6CCBD"/>
                          <w:bottom w:val="single" w:sz="6" w:space="0" w:color="C6CCBD"/>
                          <w:right w:val="single" w:sz="6" w:space="0" w:color="C6CCBD"/>
                        </w:tcBorders>
                        <w:shd w:val="clear" w:color="auto" w:fill="EEF0EB"/>
                      </w:tcPr>
                      <w:p w:rsidR="00137074" w:rsidRDefault="00137074">
                        <w:pPr>
                          <w:pStyle w:val="TableParagraph"/>
                          <w:spacing w:before="119"/>
                          <w:ind w:left="56" w:right="90" w:firstLine="54"/>
                          <w:rPr>
                            <w:sz w:val="24"/>
                          </w:rPr>
                        </w:pPr>
                        <w:r>
                          <w:rPr>
                            <w:color w:val="333333"/>
                            <w:sz w:val="24"/>
                          </w:rPr>
                          <w:t>t</w:t>
                        </w:r>
                        <w:r>
                          <w:rPr>
                            <w:color w:val="333333"/>
                            <w:spacing w:val="-58"/>
                            <w:sz w:val="24"/>
                          </w:rPr>
                          <w:t xml:space="preserve"> </w:t>
                        </w:r>
                        <w:r>
                          <w:rPr>
                            <w:color w:val="333333"/>
                            <w:sz w:val="24"/>
                          </w:rPr>
                          <w:t>d</w:t>
                        </w:r>
                      </w:p>
                    </w:tc>
                  </w:tr>
                  <w:tr w:rsidR="00137074">
                    <w:trPr>
                      <w:trHeight w:val="10851"/>
                    </w:trPr>
                    <w:tc>
                      <w:tcPr>
                        <w:tcW w:w="10945" w:type="dxa"/>
                        <w:gridSpan w:val="3"/>
                        <w:tcBorders>
                          <w:top w:val="single" w:sz="6" w:space="0" w:color="C6CCBD"/>
                        </w:tcBorders>
                      </w:tcPr>
                      <w:p w:rsidR="00137074" w:rsidRDefault="00137074">
                        <w:pPr>
                          <w:pStyle w:val="TableParagraph"/>
                          <w:rPr>
                            <w:sz w:val="32"/>
                          </w:rPr>
                        </w:pPr>
                      </w:p>
                      <w:p w:rsidR="00137074" w:rsidRDefault="00137074">
                        <w:pPr>
                          <w:pStyle w:val="TableParagraph"/>
                          <w:rPr>
                            <w:sz w:val="40"/>
                          </w:rPr>
                        </w:pPr>
                      </w:p>
                      <w:p w:rsidR="00137074" w:rsidRDefault="00137074">
                        <w:pPr>
                          <w:pStyle w:val="TableParagraph"/>
                          <w:tabs>
                            <w:tab w:val="left" w:pos="2040"/>
                          </w:tabs>
                          <w:ind w:left="1125"/>
                          <w:rPr>
                            <w:b/>
                            <w:sz w:val="30"/>
                          </w:rPr>
                        </w:pPr>
                        <w:r>
                          <w:rPr>
                            <w:b/>
                            <w:color w:val="006FC0"/>
                            <w:sz w:val="30"/>
                          </w:rPr>
                          <w:t>289)</w:t>
                        </w:r>
                        <w:r>
                          <w:rPr>
                            <w:b/>
                            <w:color w:val="006FC0"/>
                            <w:sz w:val="30"/>
                          </w:rPr>
                          <w:tab/>
                          <w:t>How</w:t>
                        </w:r>
                        <w:r>
                          <w:rPr>
                            <w:b/>
                            <w:color w:val="006FC0"/>
                            <w:spacing w:val="-2"/>
                            <w:sz w:val="30"/>
                          </w:rPr>
                          <w:t xml:space="preserve"> </w:t>
                        </w:r>
                        <w:r>
                          <w:rPr>
                            <w:b/>
                            <w:color w:val="006FC0"/>
                            <w:sz w:val="30"/>
                          </w:rPr>
                          <w:t>we</w:t>
                        </w:r>
                        <w:r>
                          <w:rPr>
                            <w:b/>
                            <w:color w:val="006FC0"/>
                            <w:spacing w:val="-2"/>
                            <w:sz w:val="30"/>
                          </w:rPr>
                          <w:t xml:space="preserve"> </w:t>
                        </w:r>
                        <w:r>
                          <w:rPr>
                            <w:b/>
                            <w:color w:val="006FC0"/>
                            <w:sz w:val="30"/>
                          </w:rPr>
                          <w:t>can</w:t>
                        </w:r>
                        <w:r>
                          <w:rPr>
                            <w:b/>
                            <w:color w:val="006FC0"/>
                            <w:spacing w:val="-2"/>
                            <w:sz w:val="30"/>
                          </w:rPr>
                          <w:t xml:space="preserve"> </w:t>
                        </w:r>
                        <w:r>
                          <w:rPr>
                            <w:b/>
                            <w:color w:val="006FC0"/>
                            <w:sz w:val="30"/>
                          </w:rPr>
                          <w:t>do</w:t>
                        </w:r>
                        <w:r>
                          <w:rPr>
                            <w:b/>
                            <w:color w:val="006FC0"/>
                            <w:spacing w:val="-1"/>
                            <w:sz w:val="30"/>
                          </w:rPr>
                          <w:t xml:space="preserve"> </w:t>
                        </w:r>
                        <w:r>
                          <w:rPr>
                            <w:b/>
                            <w:color w:val="006FC0"/>
                            <w:sz w:val="30"/>
                          </w:rPr>
                          <w:t>one</w:t>
                        </w:r>
                        <w:r>
                          <w:rPr>
                            <w:b/>
                            <w:color w:val="006FC0"/>
                            <w:spacing w:val="-2"/>
                            <w:sz w:val="30"/>
                          </w:rPr>
                          <w:t xml:space="preserve"> </w:t>
                        </w:r>
                        <w:r>
                          <w:rPr>
                            <w:b/>
                            <w:color w:val="006FC0"/>
                            <w:sz w:val="30"/>
                          </w:rPr>
                          <w:t>to</w:t>
                        </w:r>
                        <w:r>
                          <w:rPr>
                            <w:b/>
                            <w:color w:val="006FC0"/>
                            <w:spacing w:val="-2"/>
                            <w:sz w:val="30"/>
                          </w:rPr>
                          <w:t xml:space="preserve"> </w:t>
                        </w:r>
                        <w:r>
                          <w:rPr>
                            <w:b/>
                            <w:color w:val="006FC0"/>
                            <w:sz w:val="30"/>
                          </w:rPr>
                          <w:t>many</w:t>
                        </w:r>
                        <w:r>
                          <w:rPr>
                            <w:b/>
                            <w:color w:val="006FC0"/>
                            <w:spacing w:val="-1"/>
                            <w:sz w:val="30"/>
                          </w:rPr>
                          <w:t xml:space="preserve"> </w:t>
                        </w:r>
                        <w:r>
                          <w:rPr>
                            <w:b/>
                            <w:color w:val="006FC0"/>
                            <w:sz w:val="30"/>
                          </w:rPr>
                          <w:t>mapping</w:t>
                        </w:r>
                        <w:r>
                          <w:rPr>
                            <w:b/>
                            <w:color w:val="006FC0"/>
                            <w:spacing w:val="-2"/>
                            <w:sz w:val="30"/>
                          </w:rPr>
                          <w:t xml:space="preserve"> </w:t>
                        </w:r>
                        <w:r>
                          <w:rPr>
                            <w:b/>
                            <w:color w:val="006FC0"/>
                            <w:sz w:val="30"/>
                          </w:rPr>
                          <w:t>in</w:t>
                        </w:r>
                        <w:r>
                          <w:rPr>
                            <w:b/>
                            <w:color w:val="006FC0"/>
                            <w:spacing w:val="-1"/>
                            <w:sz w:val="30"/>
                          </w:rPr>
                          <w:t xml:space="preserve"> </w:t>
                        </w:r>
                        <w:r>
                          <w:rPr>
                            <w:b/>
                            <w:color w:val="006FC0"/>
                            <w:sz w:val="30"/>
                          </w:rPr>
                          <w:t>program?</w:t>
                        </w:r>
                      </w:p>
                      <w:p w:rsidR="00137074" w:rsidRDefault="00137074">
                        <w:pPr>
                          <w:pStyle w:val="TableParagraph"/>
                          <w:numPr>
                            <w:ilvl w:val="0"/>
                            <w:numId w:val="58"/>
                          </w:numPr>
                          <w:tabs>
                            <w:tab w:val="left" w:pos="395"/>
                          </w:tabs>
                          <w:spacing w:before="275"/>
                          <w:ind w:hanging="261"/>
                          <w:rPr>
                            <w:sz w:val="24"/>
                          </w:rPr>
                        </w:pPr>
                        <w:r>
                          <w:rPr>
                            <w:color w:val="1F2023"/>
                            <w:sz w:val="24"/>
                          </w:rPr>
                          <w:t>Create</w:t>
                        </w:r>
                        <w:r>
                          <w:rPr>
                            <w:color w:val="1F2023"/>
                            <w:spacing w:val="-1"/>
                            <w:sz w:val="24"/>
                          </w:rPr>
                          <w:t xml:space="preserve"> </w:t>
                        </w:r>
                        <w:r>
                          <w:rPr>
                            <w:color w:val="1F2023"/>
                            <w:sz w:val="24"/>
                          </w:rPr>
                          <w:t>the</w:t>
                        </w:r>
                        <w:r>
                          <w:rPr>
                            <w:color w:val="1F2023"/>
                            <w:spacing w:val="-2"/>
                            <w:sz w:val="24"/>
                          </w:rPr>
                          <w:t xml:space="preserve"> </w:t>
                        </w:r>
                        <w:r>
                          <w:rPr>
                            <w:color w:val="1F2023"/>
                            <w:sz w:val="24"/>
                          </w:rPr>
                          <w:t>Persistent</w:t>
                        </w:r>
                        <w:r>
                          <w:rPr>
                            <w:color w:val="1F2023"/>
                            <w:spacing w:val="-1"/>
                            <w:sz w:val="24"/>
                          </w:rPr>
                          <w:t xml:space="preserve"> </w:t>
                        </w:r>
                        <w:r>
                          <w:rPr>
                            <w:color w:val="1F2023"/>
                            <w:sz w:val="24"/>
                          </w:rPr>
                          <w:t>class. This</w:t>
                        </w:r>
                        <w:r>
                          <w:rPr>
                            <w:color w:val="1F2023"/>
                            <w:spacing w:val="-1"/>
                            <w:sz w:val="24"/>
                          </w:rPr>
                          <w:t xml:space="preserve"> </w:t>
                        </w:r>
                        <w:r>
                          <w:rPr>
                            <w:color w:val="1F2023"/>
                            <w:sz w:val="24"/>
                          </w:rPr>
                          <w:t>persistent</w:t>
                        </w:r>
                        <w:r>
                          <w:rPr>
                            <w:color w:val="1F2023"/>
                            <w:spacing w:val="-1"/>
                            <w:sz w:val="24"/>
                          </w:rPr>
                          <w:t xml:space="preserve"> </w:t>
                        </w:r>
                        <w:r>
                          <w:rPr>
                            <w:color w:val="1F2023"/>
                            <w:sz w:val="24"/>
                          </w:rPr>
                          <w:t>class defines</w:t>
                        </w:r>
                        <w:r>
                          <w:rPr>
                            <w:color w:val="1F2023"/>
                            <w:spacing w:val="-1"/>
                            <w:sz w:val="24"/>
                          </w:rPr>
                          <w:t xml:space="preserve"> </w:t>
                        </w:r>
                        <w:r>
                          <w:rPr>
                            <w:color w:val="1F2023"/>
                            <w:sz w:val="24"/>
                          </w:rPr>
                          <w:t>properties</w:t>
                        </w:r>
                        <w:r>
                          <w:rPr>
                            <w:color w:val="1F2023"/>
                            <w:spacing w:val="-1"/>
                            <w:sz w:val="24"/>
                          </w:rPr>
                          <w:t xml:space="preserve"> </w:t>
                        </w:r>
                        <w:r>
                          <w:rPr>
                            <w:color w:val="1F2023"/>
                            <w:sz w:val="24"/>
                          </w:rPr>
                          <w:t>of the class</w:t>
                        </w:r>
                        <w:r>
                          <w:rPr>
                            <w:color w:val="1F2023"/>
                            <w:spacing w:val="-1"/>
                            <w:sz w:val="24"/>
                          </w:rPr>
                          <w:t xml:space="preserve"> </w:t>
                        </w:r>
                        <w:r>
                          <w:rPr>
                            <w:color w:val="1F2023"/>
                            <w:sz w:val="24"/>
                          </w:rPr>
                          <w:t>including List.</w:t>
                        </w:r>
                        <w:r>
                          <w:rPr>
                            <w:color w:val="1F2023"/>
                            <w:spacing w:val="-1"/>
                            <w:sz w:val="24"/>
                          </w:rPr>
                          <w:t xml:space="preserve"> </w:t>
                        </w:r>
                        <w:r>
                          <w:rPr>
                            <w:color w:val="1F2023"/>
                            <w:sz w:val="24"/>
                          </w:rPr>
                          <w:t>...</w:t>
                        </w:r>
                      </w:p>
                      <w:p w:rsidR="00137074" w:rsidRDefault="00137074">
                        <w:pPr>
                          <w:pStyle w:val="TableParagraph"/>
                          <w:numPr>
                            <w:ilvl w:val="0"/>
                            <w:numId w:val="58"/>
                          </w:numPr>
                          <w:tabs>
                            <w:tab w:val="left" w:pos="395"/>
                          </w:tabs>
                          <w:spacing w:before="60"/>
                          <w:ind w:hanging="261"/>
                          <w:rPr>
                            <w:sz w:val="24"/>
                          </w:rPr>
                        </w:pPr>
                        <w:r>
                          <w:rPr>
                            <w:color w:val="1F2023"/>
                            <w:sz w:val="24"/>
                          </w:rPr>
                          <w:t>Add</w:t>
                        </w:r>
                        <w:r>
                          <w:rPr>
                            <w:color w:val="1F2023"/>
                            <w:spacing w:val="-1"/>
                            <w:sz w:val="24"/>
                          </w:rPr>
                          <w:t xml:space="preserve"> </w:t>
                        </w:r>
                        <w:r>
                          <w:rPr>
                            <w:color w:val="1F2023"/>
                            <w:sz w:val="24"/>
                          </w:rPr>
                          <w:t>project</w:t>
                        </w:r>
                        <w:r>
                          <w:rPr>
                            <w:color w:val="1F2023"/>
                            <w:spacing w:val="-1"/>
                            <w:sz w:val="24"/>
                          </w:rPr>
                          <w:t xml:space="preserve"> </w:t>
                        </w:r>
                        <w:r>
                          <w:rPr>
                            <w:color w:val="1F2023"/>
                            <w:sz w:val="24"/>
                          </w:rPr>
                          <w:t>information</w:t>
                        </w:r>
                        <w:r>
                          <w:rPr>
                            <w:color w:val="1F2023"/>
                            <w:spacing w:val="-1"/>
                            <w:sz w:val="24"/>
                          </w:rPr>
                          <w:t xml:space="preserve"> </w:t>
                        </w:r>
                        <w:r>
                          <w:rPr>
                            <w:color w:val="1F2023"/>
                            <w:sz w:val="24"/>
                          </w:rPr>
                          <w:t>and configuration</w:t>
                        </w:r>
                        <w:r>
                          <w:rPr>
                            <w:color w:val="1F2023"/>
                            <w:spacing w:val="-1"/>
                            <w:sz w:val="24"/>
                          </w:rPr>
                          <w:t xml:space="preserve"> </w:t>
                        </w:r>
                        <w:r>
                          <w:rPr>
                            <w:color w:val="1F2023"/>
                            <w:sz w:val="24"/>
                          </w:rPr>
                          <w:t>in</w:t>
                        </w:r>
                        <w:r>
                          <w:rPr>
                            <w:color w:val="1F2023"/>
                            <w:spacing w:val="-1"/>
                            <w:sz w:val="24"/>
                          </w:rPr>
                          <w:t xml:space="preserve"> </w:t>
                        </w:r>
                        <w:r>
                          <w:rPr>
                            <w:color w:val="1F2023"/>
                            <w:sz w:val="24"/>
                          </w:rPr>
                          <w:t>pom.</w:t>
                        </w:r>
                        <w:r>
                          <w:rPr>
                            <w:color w:val="1F2023"/>
                            <w:spacing w:val="-1"/>
                            <w:sz w:val="24"/>
                          </w:rPr>
                          <w:t xml:space="preserve"> </w:t>
                        </w:r>
                        <w:r>
                          <w:rPr>
                            <w:color w:val="1F2023"/>
                            <w:sz w:val="24"/>
                          </w:rPr>
                          <w:t>xml file.</w:t>
                        </w:r>
                        <w:r>
                          <w:rPr>
                            <w:color w:val="1F2023"/>
                            <w:spacing w:val="-1"/>
                            <w:sz w:val="24"/>
                          </w:rPr>
                          <w:t xml:space="preserve"> </w:t>
                        </w:r>
                        <w:r>
                          <w:rPr>
                            <w:color w:val="1F2023"/>
                            <w:sz w:val="24"/>
                          </w:rPr>
                          <w:t>...</w:t>
                        </w:r>
                      </w:p>
                      <w:p w:rsidR="00137074" w:rsidRDefault="00137074">
                        <w:pPr>
                          <w:pStyle w:val="TableParagraph"/>
                          <w:numPr>
                            <w:ilvl w:val="0"/>
                            <w:numId w:val="58"/>
                          </w:numPr>
                          <w:tabs>
                            <w:tab w:val="left" w:pos="395"/>
                          </w:tabs>
                          <w:spacing w:before="60"/>
                          <w:ind w:hanging="261"/>
                          <w:rPr>
                            <w:sz w:val="24"/>
                          </w:rPr>
                        </w:pPr>
                        <w:r>
                          <w:rPr>
                            <w:color w:val="1F2023"/>
                            <w:sz w:val="24"/>
                          </w:rPr>
                          <w:t>Create</w:t>
                        </w:r>
                        <w:r>
                          <w:rPr>
                            <w:color w:val="1F2023"/>
                            <w:spacing w:val="-1"/>
                            <w:sz w:val="24"/>
                          </w:rPr>
                          <w:t xml:space="preserve"> </w:t>
                        </w:r>
                        <w:r>
                          <w:rPr>
                            <w:color w:val="1F2023"/>
                            <w:sz w:val="24"/>
                          </w:rPr>
                          <w:t>the configuration</w:t>
                        </w:r>
                        <w:r>
                          <w:rPr>
                            <w:color w:val="1F2023"/>
                            <w:spacing w:val="-1"/>
                            <w:sz w:val="24"/>
                          </w:rPr>
                          <w:t xml:space="preserve"> </w:t>
                        </w:r>
                        <w:r>
                          <w:rPr>
                            <w:color w:val="1F2023"/>
                            <w:sz w:val="24"/>
                          </w:rPr>
                          <w:t>file.</w:t>
                        </w:r>
                        <w:r>
                          <w:rPr>
                            <w:color w:val="1F2023"/>
                            <w:spacing w:val="-1"/>
                            <w:sz w:val="24"/>
                          </w:rPr>
                          <w:t xml:space="preserve"> </w:t>
                        </w:r>
                        <w:r>
                          <w:rPr>
                            <w:color w:val="1F2023"/>
                            <w:sz w:val="24"/>
                          </w:rPr>
                          <w:t>...</w:t>
                        </w:r>
                      </w:p>
                      <w:p w:rsidR="00137074" w:rsidRDefault="00137074">
                        <w:pPr>
                          <w:pStyle w:val="TableParagraph"/>
                          <w:numPr>
                            <w:ilvl w:val="0"/>
                            <w:numId w:val="58"/>
                          </w:numPr>
                          <w:tabs>
                            <w:tab w:val="left" w:pos="395"/>
                          </w:tabs>
                          <w:spacing w:before="60"/>
                          <w:ind w:hanging="261"/>
                          <w:rPr>
                            <w:sz w:val="24"/>
                          </w:rPr>
                        </w:pPr>
                        <w:r>
                          <w:rPr>
                            <w:color w:val="1F2023"/>
                            <w:sz w:val="24"/>
                          </w:rPr>
                          <w:t>Create</w:t>
                        </w:r>
                        <w:r>
                          <w:rPr>
                            <w:color w:val="1F2023"/>
                            <w:spacing w:val="-1"/>
                            <w:sz w:val="24"/>
                          </w:rPr>
                          <w:t xml:space="preserve"> </w:t>
                        </w:r>
                        <w:r>
                          <w:rPr>
                            <w:color w:val="1F2023"/>
                            <w:sz w:val="24"/>
                          </w:rPr>
                          <w:t>the class</w:t>
                        </w:r>
                        <w:r>
                          <w:rPr>
                            <w:color w:val="1F2023"/>
                            <w:spacing w:val="-1"/>
                            <w:sz w:val="24"/>
                          </w:rPr>
                          <w:t xml:space="preserve"> </w:t>
                        </w:r>
                        <w:r>
                          <w:rPr>
                            <w:color w:val="1F2023"/>
                            <w:sz w:val="24"/>
                          </w:rPr>
                          <w:t>to store</w:t>
                        </w:r>
                        <w:r>
                          <w:rPr>
                            <w:color w:val="1F2023"/>
                            <w:spacing w:val="-2"/>
                            <w:sz w:val="24"/>
                          </w:rPr>
                          <w:t xml:space="preserve"> </w:t>
                        </w:r>
                        <w:r>
                          <w:rPr>
                            <w:color w:val="1F2023"/>
                            <w:sz w:val="24"/>
                          </w:rPr>
                          <w:t>the</w:t>
                        </w:r>
                        <w:r>
                          <w:rPr>
                            <w:color w:val="1F2023"/>
                            <w:spacing w:val="-1"/>
                            <w:sz w:val="24"/>
                          </w:rPr>
                          <w:t xml:space="preserve"> </w:t>
                        </w:r>
                        <w:r>
                          <w:rPr>
                            <w:color w:val="1F2023"/>
                            <w:sz w:val="24"/>
                          </w:rPr>
                          <w:t>data.</w:t>
                        </w:r>
                      </w:p>
                      <w:p w:rsidR="00137074" w:rsidRDefault="00137074">
                        <w:pPr>
                          <w:pStyle w:val="TableParagraph"/>
                          <w:rPr>
                            <w:sz w:val="26"/>
                          </w:rPr>
                        </w:pPr>
                      </w:p>
                      <w:p w:rsidR="00137074" w:rsidRDefault="00137074">
                        <w:pPr>
                          <w:pStyle w:val="TableParagraph"/>
                          <w:rPr>
                            <w:sz w:val="26"/>
                          </w:rPr>
                        </w:pPr>
                      </w:p>
                      <w:p w:rsidR="00137074" w:rsidRDefault="00137074">
                        <w:pPr>
                          <w:pStyle w:val="TableParagraph"/>
                          <w:spacing w:before="6"/>
                          <w:rPr>
                            <w:sz w:val="37"/>
                          </w:rPr>
                        </w:pPr>
                      </w:p>
                      <w:p w:rsidR="00137074" w:rsidRDefault="00137074">
                        <w:pPr>
                          <w:pStyle w:val="TableParagraph"/>
                          <w:numPr>
                            <w:ilvl w:val="1"/>
                            <w:numId w:val="58"/>
                          </w:numPr>
                          <w:tabs>
                            <w:tab w:val="left" w:pos="2040"/>
                            <w:tab w:val="left" w:pos="2041"/>
                          </w:tabs>
                          <w:ind w:hanging="916"/>
                          <w:rPr>
                            <w:b/>
                            <w:sz w:val="30"/>
                          </w:rPr>
                        </w:pPr>
                        <w:r>
                          <w:rPr>
                            <w:b/>
                            <w:color w:val="006FC0"/>
                            <w:sz w:val="30"/>
                          </w:rPr>
                          <w:t>What</w:t>
                        </w:r>
                        <w:r>
                          <w:rPr>
                            <w:b/>
                            <w:color w:val="006FC0"/>
                            <w:spacing w:val="-2"/>
                            <w:sz w:val="30"/>
                          </w:rPr>
                          <w:t xml:space="preserve"> </w:t>
                        </w:r>
                        <w:r>
                          <w:rPr>
                            <w:b/>
                            <w:color w:val="006FC0"/>
                            <w:sz w:val="30"/>
                          </w:rPr>
                          <w:t>is</w:t>
                        </w:r>
                        <w:r>
                          <w:rPr>
                            <w:b/>
                            <w:color w:val="006FC0"/>
                            <w:spacing w:val="-4"/>
                            <w:sz w:val="30"/>
                          </w:rPr>
                          <w:t xml:space="preserve"> </w:t>
                        </w:r>
                        <w:r>
                          <w:rPr>
                            <w:b/>
                            <w:color w:val="006FC0"/>
                            <w:sz w:val="30"/>
                          </w:rPr>
                          <w:t>cfg</w:t>
                        </w:r>
                        <w:r>
                          <w:rPr>
                            <w:b/>
                            <w:color w:val="006FC0"/>
                            <w:spacing w:val="-1"/>
                            <w:sz w:val="30"/>
                          </w:rPr>
                          <w:t xml:space="preserve"> </w:t>
                        </w:r>
                        <w:r>
                          <w:rPr>
                            <w:b/>
                            <w:color w:val="006FC0"/>
                            <w:sz w:val="30"/>
                          </w:rPr>
                          <w:t>file?</w:t>
                        </w:r>
                        <w:r>
                          <w:rPr>
                            <w:b/>
                            <w:color w:val="006FC0"/>
                            <w:spacing w:val="-2"/>
                            <w:sz w:val="30"/>
                          </w:rPr>
                          <w:t xml:space="preserve"> </w:t>
                        </w:r>
                        <w:r>
                          <w:rPr>
                            <w:b/>
                            <w:color w:val="006FC0"/>
                            <w:sz w:val="30"/>
                          </w:rPr>
                          <w:t>what</w:t>
                        </w:r>
                        <w:r>
                          <w:rPr>
                            <w:b/>
                            <w:color w:val="006FC0"/>
                            <w:spacing w:val="-4"/>
                            <w:sz w:val="30"/>
                          </w:rPr>
                          <w:t xml:space="preserve"> </w:t>
                        </w:r>
                        <w:r>
                          <w:rPr>
                            <w:b/>
                            <w:color w:val="006FC0"/>
                            <w:sz w:val="30"/>
                          </w:rPr>
                          <w:t>are</w:t>
                        </w:r>
                        <w:r>
                          <w:rPr>
                            <w:b/>
                            <w:color w:val="006FC0"/>
                            <w:spacing w:val="-2"/>
                            <w:sz w:val="30"/>
                          </w:rPr>
                          <w:t xml:space="preserve"> </w:t>
                        </w:r>
                        <w:r>
                          <w:rPr>
                            <w:b/>
                            <w:color w:val="006FC0"/>
                            <w:sz w:val="30"/>
                          </w:rPr>
                          <w:t>you</w:t>
                        </w:r>
                        <w:r>
                          <w:rPr>
                            <w:b/>
                            <w:color w:val="006FC0"/>
                            <w:spacing w:val="-2"/>
                            <w:sz w:val="30"/>
                          </w:rPr>
                          <w:t xml:space="preserve"> </w:t>
                        </w:r>
                        <w:r>
                          <w:rPr>
                            <w:b/>
                            <w:color w:val="006FC0"/>
                            <w:sz w:val="30"/>
                          </w:rPr>
                          <w:t>writing</w:t>
                        </w:r>
                        <w:r>
                          <w:rPr>
                            <w:b/>
                            <w:color w:val="006FC0"/>
                            <w:spacing w:val="-1"/>
                            <w:sz w:val="30"/>
                          </w:rPr>
                          <w:t xml:space="preserve"> </w:t>
                        </w:r>
                        <w:r>
                          <w:rPr>
                            <w:b/>
                            <w:color w:val="006FC0"/>
                            <w:sz w:val="30"/>
                          </w:rPr>
                          <w:t>in</w:t>
                        </w:r>
                        <w:r>
                          <w:rPr>
                            <w:b/>
                            <w:color w:val="006FC0"/>
                            <w:spacing w:val="-1"/>
                            <w:sz w:val="30"/>
                          </w:rPr>
                          <w:t xml:space="preserve"> </w:t>
                        </w:r>
                        <w:r>
                          <w:rPr>
                            <w:b/>
                            <w:color w:val="006FC0"/>
                            <w:sz w:val="30"/>
                          </w:rPr>
                          <w:t>that?</w:t>
                        </w:r>
                      </w:p>
                      <w:p w:rsidR="00137074" w:rsidRDefault="00137074">
                        <w:pPr>
                          <w:pStyle w:val="TableParagraph"/>
                          <w:spacing w:before="276"/>
                          <w:ind w:left="134"/>
                          <w:rPr>
                            <w:sz w:val="28"/>
                          </w:rPr>
                        </w:pPr>
                        <w:r>
                          <w:rPr>
                            <w:color w:val="202429"/>
                            <w:sz w:val="28"/>
                            <w:shd w:val="clear" w:color="auto" w:fill="C8FAF9"/>
                          </w:rPr>
                          <w:t>A file with the CFG extension is a configuration file used by several programs to store specific</w:t>
                        </w:r>
                        <w:r>
                          <w:rPr>
                            <w:color w:val="202429"/>
                            <w:spacing w:val="1"/>
                            <w:sz w:val="28"/>
                          </w:rPr>
                          <w:t xml:space="preserve"> </w:t>
                        </w:r>
                        <w:r>
                          <w:rPr>
                            <w:color w:val="202429"/>
                            <w:sz w:val="28"/>
                            <w:shd w:val="clear" w:color="auto" w:fill="C8FAF9"/>
                          </w:rPr>
                          <w:t>configurations</w:t>
                        </w:r>
                        <w:r>
                          <w:rPr>
                            <w:color w:val="202429"/>
                            <w:spacing w:val="-7"/>
                            <w:sz w:val="28"/>
                            <w:shd w:val="clear" w:color="auto" w:fill="C8FAF9"/>
                          </w:rPr>
                          <w:t xml:space="preserve"> </w:t>
                        </w:r>
                        <w:r>
                          <w:rPr>
                            <w:color w:val="202429"/>
                            <w:sz w:val="28"/>
                            <w:shd w:val="clear" w:color="auto" w:fill="C8FAF9"/>
                          </w:rPr>
                          <w:t>of</w:t>
                        </w:r>
                        <w:r>
                          <w:rPr>
                            <w:color w:val="202429"/>
                            <w:spacing w:val="-3"/>
                            <w:sz w:val="28"/>
                            <w:shd w:val="clear" w:color="auto" w:fill="C8FAF9"/>
                          </w:rPr>
                          <w:t xml:space="preserve"> </w:t>
                        </w:r>
                        <w:r>
                          <w:rPr>
                            <w:color w:val="202429"/>
                            <w:sz w:val="28"/>
                            <w:shd w:val="clear" w:color="auto" w:fill="C8FAF9"/>
                          </w:rPr>
                          <w:t>their</w:t>
                        </w:r>
                        <w:r>
                          <w:rPr>
                            <w:color w:val="202429"/>
                            <w:spacing w:val="-3"/>
                            <w:sz w:val="28"/>
                            <w:shd w:val="clear" w:color="auto" w:fill="C8FAF9"/>
                          </w:rPr>
                          <w:t xml:space="preserve"> </w:t>
                        </w:r>
                        <w:r>
                          <w:rPr>
                            <w:color w:val="202429"/>
                            <w:sz w:val="28"/>
                            <w:shd w:val="clear" w:color="auto" w:fill="C8FAF9"/>
                          </w:rPr>
                          <w:t>functions</w:t>
                        </w:r>
                        <w:r>
                          <w:rPr>
                            <w:color w:val="202429"/>
                            <w:spacing w:val="-2"/>
                            <w:sz w:val="28"/>
                            <w:shd w:val="clear" w:color="auto" w:fill="C8FAF9"/>
                          </w:rPr>
                          <w:t xml:space="preserve"> </w:t>
                        </w:r>
                        <w:r>
                          <w:rPr>
                            <w:color w:val="202429"/>
                            <w:sz w:val="28"/>
                            <w:shd w:val="clear" w:color="auto" w:fill="C8FAF9"/>
                          </w:rPr>
                          <w:t>and/or</w:t>
                        </w:r>
                        <w:r>
                          <w:rPr>
                            <w:color w:val="202429"/>
                            <w:spacing w:val="-4"/>
                            <w:sz w:val="28"/>
                            <w:shd w:val="clear" w:color="auto" w:fill="C8FAF9"/>
                          </w:rPr>
                          <w:t xml:space="preserve"> </w:t>
                        </w:r>
                        <w:r>
                          <w:rPr>
                            <w:color w:val="202429"/>
                            <w:sz w:val="28"/>
                            <w:shd w:val="clear" w:color="auto" w:fill="C8FAF9"/>
                          </w:rPr>
                          <w:t>activities.</w:t>
                        </w:r>
                        <w:r>
                          <w:rPr>
                            <w:color w:val="202429"/>
                            <w:spacing w:val="-4"/>
                            <w:sz w:val="28"/>
                            <w:shd w:val="clear" w:color="auto" w:fill="C8FAF9"/>
                          </w:rPr>
                          <w:t xml:space="preserve"> </w:t>
                        </w:r>
                        <w:r>
                          <w:rPr>
                            <w:color w:val="202429"/>
                            <w:sz w:val="28"/>
                            <w:shd w:val="clear" w:color="auto" w:fill="C8FAF9"/>
                          </w:rPr>
                          <w:t>Some</w:t>
                        </w:r>
                        <w:r>
                          <w:rPr>
                            <w:color w:val="202429"/>
                            <w:spacing w:val="-3"/>
                            <w:sz w:val="28"/>
                            <w:shd w:val="clear" w:color="auto" w:fill="C8FAF9"/>
                          </w:rPr>
                          <w:t xml:space="preserve"> </w:t>
                        </w:r>
                        <w:r>
                          <w:rPr>
                            <w:color w:val="202429"/>
                            <w:sz w:val="28"/>
                            <w:shd w:val="clear" w:color="auto" w:fill="C8FAF9"/>
                          </w:rPr>
                          <w:t>configuration</w:t>
                        </w:r>
                        <w:r>
                          <w:rPr>
                            <w:color w:val="202429"/>
                            <w:spacing w:val="-2"/>
                            <w:sz w:val="28"/>
                            <w:shd w:val="clear" w:color="auto" w:fill="C8FAF9"/>
                          </w:rPr>
                          <w:t xml:space="preserve"> </w:t>
                        </w:r>
                        <w:r>
                          <w:rPr>
                            <w:color w:val="202429"/>
                            <w:sz w:val="28"/>
                            <w:shd w:val="clear" w:color="auto" w:fill="C8FAF9"/>
                          </w:rPr>
                          <w:t>files</w:t>
                        </w:r>
                        <w:r>
                          <w:rPr>
                            <w:color w:val="202429"/>
                            <w:spacing w:val="-3"/>
                            <w:sz w:val="28"/>
                            <w:shd w:val="clear" w:color="auto" w:fill="C8FAF9"/>
                          </w:rPr>
                          <w:t xml:space="preserve"> </w:t>
                        </w:r>
                        <w:r>
                          <w:rPr>
                            <w:color w:val="202429"/>
                            <w:sz w:val="28"/>
                            <w:shd w:val="clear" w:color="auto" w:fill="C8FAF9"/>
                          </w:rPr>
                          <w:t>are</w:t>
                        </w:r>
                        <w:r>
                          <w:rPr>
                            <w:color w:val="202429"/>
                            <w:spacing w:val="-7"/>
                            <w:sz w:val="28"/>
                            <w:shd w:val="clear" w:color="auto" w:fill="C8FAF9"/>
                          </w:rPr>
                          <w:t xml:space="preserve"> </w:t>
                        </w:r>
                        <w:r>
                          <w:rPr>
                            <w:color w:val="202429"/>
                            <w:sz w:val="28"/>
                            <w:shd w:val="clear" w:color="auto" w:fill="C8FAF9"/>
                          </w:rPr>
                          <w:t>plain</w:t>
                        </w:r>
                        <w:r>
                          <w:rPr>
                            <w:color w:val="202429"/>
                            <w:spacing w:val="-2"/>
                            <w:sz w:val="28"/>
                            <w:shd w:val="clear" w:color="auto" w:fill="C8FAF9"/>
                          </w:rPr>
                          <w:t xml:space="preserve"> </w:t>
                        </w:r>
                        <w:r>
                          <w:rPr>
                            <w:color w:val="202429"/>
                            <w:sz w:val="28"/>
                            <w:shd w:val="clear" w:color="auto" w:fill="C8FAF9"/>
                          </w:rPr>
                          <w:t>text</w:t>
                        </w:r>
                        <w:r>
                          <w:rPr>
                            <w:color w:val="202429"/>
                            <w:spacing w:val="-2"/>
                            <w:sz w:val="28"/>
                            <w:shd w:val="clear" w:color="auto" w:fill="C8FAF9"/>
                          </w:rPr>
                          <w:t xml:space="preserve"> </w:t>
                        </w:r>
                        <w:r>
                          <w:rPr>
                            <w:color w:val="202429"/>
                            <w:sz w:val="28"/>
                            <w:shd w:val="clear" w:color="auto" w:fill="C8FAF9"/>
                          </w:rPr>
                          <w:t>files,</w:t>
                        </w:r>
                        <w:r>
                          <w:rPr>
                            <w:color w:val="202429"/>
                            <w:spacing w:val="-7"/>
                            <w:sz w:val="28"/>
                            <w:shd w:val="clear" w:color="auto" w:fill="C8FAF9"/>
                          </w:rPr>
                          <w:t xml:space="preserve"> </w:t>
                        </w:r>
                        <w:r>
                          <w:rPr>
                            <w:color w:val="202429"/>
                            <w:sz w:val="28"/>
                            <w:shd w:val="clear" w:color="auto" w:fill="C8FAF9"/>
                          </w:rPr>
                          <w:t>b</w:t>
                        </w:r>
                        <w:r>
                          <w:rPr>
                            <w:color w:val="202429"/>
                            <w:spacing w:val="-67"/>
                            <w:sz w:val="28"/>
                          </w:rPr>
                          <w:t xml:space="preserve"> </w:t>
                        </w:r>
                        <w:r>
                          <w:rPr>
                            <w:color w:val="202429"/>
                            <w:sz w:val="28"/>
                            <w:shd w:val="clear" w:color="auto" w:fill="C8FAF9"/>
                          </w:rPr>
                          <w:t>others</w:t>
                        </w:r>
                        <w:r>
                          <w:rPr>
                            <w:color w:val="202429"/>
                            <w:spacing w:val="-1"/>
                            <w:sz w:val="28"/>
                            <w:shd w:val="clear" w:color="auto" w:fill="C8FAF9"/>
                          </w:rPr>
                          <w:t xml:space="preserve"> </w:t>
                        </w:r>
                        <w:r>
                          <w:rPr>
                            <w:color w:val="202429"/>
                            <w:sz w:val="28"/>
                            <w:shd w:val="clear" w:color="auto" w:fill="C8FAF9"/>
                          </w:rPr>
                          <w:t>can be</w:t>
                        </w:r>
                        <w:r>
                          <w:rPr>
                            <w:color w:val="202429"/>
                            <w:spacing w:val="-5"/>
                            <w:sz w:val="28"/>
                            <w:shd w:val="clear" w:color="auto" w:fill="C8FAF9"/>
                          </w:rPr>
                          <w:t xml:space="preserve"> </w:t>
                        </w:r>
                        <w:r>
                          <w:rPr>
                            <w:color w:val="202429"/>
                            <w:sz w:val="28"/>
                            <w:shd w:val="clear" w:color="auto" w:fill="C8FAF9"/>
                          </w:rPr>
                          <w:t>stored</w:t>
                        </w:r>
                        <w:r>
                          <w:rPr>
                            <w:color w:val="202429"/>
                            <w:spacing w:val="-3"/>
                            <w:sz w:val="28"/>
                            <w:shd w:val="clear" w:color="auto" w:fill="C8FAF9"/>
                          </w:rPr>
                          <w:t xml:space="preserve"> </w:t>
                        </w:r>
                        <w:r>
                          <w:rPr>
                            <w:color w:val="202429"/>
                            <w:sz w:val="28"/>
                            <w:shd w:val="clear" w:color="auto" w:fill="C8FAF9"/>
                          </w:rPr>
                          <w:t>in</w:t>
                        </w:r>
                        <w:r>
                          <w:rPr>
                            <w:color w:val="202429"/>
                            <w:spacing w:val="-1"/>
                            <w:sz w:val="28"/>
                            <w:shd w:val="clear" w:color="auto" w:fill="C8FAF9"/>
                          </w:rPr>
                          <w:t xml:space="preserve"> </w:t>
                        </w:r>
                        <w:r>
                          <w:rPr>
                            <w:color w:val="202429"/>
                            <w:sz w:val="28"/>
                            <w:shd w:val="clear" w:color="auto" w:fill="C8FAF9"/>
                          </w:rPr>
                          <w:t>a</w:t>
                        </w:r>
                        <w:r>
                          <w:rPr>
                            <w:color w:val="202429"/>
                            <w:spacing w:val="-2"/>
                            <w:sz w:val="28"/>
                            <w:shd w:val="clear" w:color="auto" w:fill="C8FAF9"/>
                          </w:rPr>
                          <w:t xml:space="preserve"> </w:t>
                        </w:r>
                        <w:r>
                          <w:rPr>
                            <w:color w:val="202429"/>
                            <w:sz w:val="28"/>
                            <w:shd w:val="clear" w:color="auto" w:fill="C8FAF9"/>
                          </w:rPr>
                          <w:t>specific</w:t>
                        </w:r>
                        <w:r>
                          <w:rPr>
                            <w:color w:val="202429"/>
                            <w:spacing w:val="-2"/>
                            <w:sz w:val="28"/>
                            <w:shd w:val="clear" w:color="auto" w:fill="C8FAF9"/>
                          </w:rPr>
                          <w:t xml:space="preserve"> </w:t>
                        </w:r>
                        <w:r>
                          <w:rPr>
                            <w:color w:val="202429"/>
                            <w:sz w:val="28"/>
                            <w:shd w:val="clear" w:color="auto" w:fill="C8FAF9"/>
                          </w:rPr>
                          <w:t>program</w:t>
                        </w:r>
                        <w:r>
                          <w:rPr>
                            <w:color w:val="202429"/>
                            <w:spacing w:val="-4"/>
                            <w:sz w:val="28"/>
                            <w:shd w:val="clear" w:color="auto" w:fill="C8FAF9"/>
                          </w:rPr>
                          <w:t xml:space="preserve"> </w:t>
                        </w:r>
                        <w:r>
                          <w:rPr>
                            <w:color w:val="202429"/>
                            <w:sz w:val="28"/>
                            <w:shd w:val="clear" w:color="auto" w:fill="C8FAF9"/>
                          </w:rPr>
                          <w:t>format</w:t>
                        </w:r>
                        <w:r>
                          <w:rPr>
                            <w:color w:val="202429"/>
                            <w:spacing w:val="-1"/>
                            <w:sz w:val="28"/>
                            <w:shd w:val="clear" w:color="auto" w:fill="C8FAF9"/>
                          </w:rPr>
                          <w:t xml:space="preserve"> </w:t>
                        </w:r>
                        <w:r>
                          <w:rPr>
                            <w:color w:val="202429"/>
                            <w:sz w:val="28"/>
                            <w:shd w:val="clear" w:color="auto" w:fill="C8FAF9"/>
                          </w:rPr>
                          <w:t>like</w:t>
                        </w:r>
                        <w:r>
                          <w:rPr>
                            <w:color w:val="202429"/>
                            <w:spacing w:val="-1"/>
                            <w:sz w:val="28"/>
                            <w:shd w:val="clear" w:color="auto" w:fill="C8FAF9"/>
                          </w:rPr>
                          <w:t xml:space="preserve"> </w:t>
                        </w:r>
                        <w:r>
                          <w:rPr>
                            <w:color w:val="202429"/>
                            <w:sz w:val="28"/>
                            <w:shd w:val="clear" w:color="auto" w:fill="C8FAF9"/>
                          </w:rPr>
                          <w:t>JSON</w:t>
                        </w:r>
                        <w:r>
                          <w:rPr>
                            <w:color w:val="202429"/>
                            <w:spacing w:val="-1"/>
                            <w:sz w:val="28"/>
                            <w:shd w:val="clear" w:color="auto" w:fill="C8FAF9"/>
                          </w:rPr>
                          <w:t xml:space="preserve"> </w:t>
                        </w:r>
                        <w:r>
                          <w:rPr>
                            <w:color w:val="202429"/>
                            <w:sz w:val="28"/>
                            <w:shd w:val="clear" w:color="auto" w:fill="C8FAF9"/>
                          </w:rPr>
                          <w:t>or</w:t>
                        </w:r>
                        <w:r>
                          <w:rPr>
                            <w:color w:val="202429"/>
                            <w:spacing w:val="-1"/>
                            <w:sz w:val="28"/>
                            <w:shd w:val="clear" w:color="auto" w:fill="C8FAF9"/>
                          </w:rPr>
                          <w:t xml:space="preserve"> </w:t>
                        </w:r>
                        <w:r>
                          <w:rPr>
                            <w:color w:val="202429"/>
                            <w:sz w:val="28"/>
                            <w:shd w:val="clear" w:color="auto" w:fill="C8FAF9"/>
                          </w:rPr>
                          <w:t>XML,</w:t>
                        </w:r>
                        <w:r>
                          <w:rPr>
                            <w:color w:val="202429"/>
                            <w:spacing w:val="-2"/>
                            <w:sz w:val="28"/>
                            <w:shd w:val="clear" w:color="auto" w:fill="C8FAF9"/>
                          </w:rPr>
                          <w:t xml:space="preserve"> </w:t>
                        </w:r>
                        <w:r>
                          <w:rPr>
                            <w:color w:val="202429"/>
                            <w:sz w:val="28"/>
                            <w:shd w:val="clear" w:color="auto" w:fill="C8FAF9"/>
                          </w:rPr>
                          <w:t>or</w:t>
                        </w:r>
                        <w:r>
                          <w:rPr>
                            <w:color w:val="202429"/>
                            <w:spacing w:val="-2"/>
                            <w:sz w:val="28"/>
                            <w:shd w:val="clear" w:color="auto" w:fill="C8FAF9"/>
                          </w:rPr>
                          <w:t xml:space="preserve"> </w:t>
                        </w:r>
                        <w:r>
                          <w:rPr>
                            <w:color w:val="202429"/>
                            <w:sz w:val="28"/>
                            <w:shd w:val="clear" w:color="auto" w:fill="C8FAF9"/>
                          </w:rPr>
                          <w:t>even in</w:t>
                        </w:r>
                        <w:r>
                          <w:rPr>
                            <w:color w:val="202429"/>
                            <w:spacing w:val="-1"/>
                            <w:sz w:val="28"/>
                            <w:shd w:val="clear" w:color="auto" w:fill="C8FAF9"/>
                          </w:rPr>
                          <w:t xml:space="preserve"> </w:t>
                        </w:r>
                        <w:r>
                          <w:rPr>
                            <w:color w:val="202429"/>
                            <w:sz w:val="28"/>
                            <w:shd w:val="clear" w:color="auto" w:fill="C8FAF9"/>
                          </w:rPr>
                          <w:t>binary form.</w:t>
                        </w:r>
                      </w:p>
                      <w:p w:rsidR="00137074" w:rsidRDefault="00137074">
                        <w:pPr>
                          <w:pStyle w:val="TableParagraph"/>
                          <w:rPr>
                            <w:sz w:val="30"/>
                          </w:rPr>
                        </w:pPr>
                      </w:p>
                      <w:p w:rsidR="00137074" w:rsidRDefault="00137074">
                        <w:pPr>
                          <w:pStyle w:val="TableParagraph"/>
                          <w:numPr>
                            <w:ilvl w:val="1"/>
                            <w:numId w:val="58"/>
                          </w:numPr>
                          <w:tabs>
                            <w:tab w:val="left" w:pos="2040"/>
                            <w:tab w:val="left" w:pos="2041"/>
                          </w:tabs>
                          <w:spacing w:before="253"/>
                          <w:ind w:hanging="916"/>
                          <w:rPr>
                            <w:b/>
                            <w:sz w:val="30"/>
                          </w:rPr>
                        </w:pPr>
                        <w:r>
                          <w:rPr>
                            <w:b/>
                            <w:color w:val="006FC0"/>
                            <w:sz w:val="30"/>
                          </w:rPr>
                          <w:t>What</w:t>
                        </w:r>
                        <w:r>
                          <w:rPr>
                            <w:b/>
                            <w:color w:val="006FC0"/>
                            <w:spacing w:val="-2"/>
                            <w:sz w:val="30"/>
                          </w:rPr>
                          <w:t xml:space="preserve"> </w:t>
                        </w:r>
                        <w:r>
                          <w:rPr>
                            <w:b/>
                            <w:color w:val="006FC0"/>
                            <w:sz w:val="30"/>
                          </w:rPr>
                          <w:t>is</w:t>
                        </w:r>
                        <w:r>
                          <w:rPr>
                            <w:b/>
                            <w:color w:val="006FC0"/>
                            <w:spacing w:val="-3"/>
                            <w:sz w:val="30"/>
                          </w:rPr>
                          <w:t xml:space="preserve"> </w:t>
                        </w:r>
                        <w:r>
                          <w:rPr>
                            <w:b/>
                            <w:color w:val="006FC0"/>
                            <w:sz w:val="30"/>
                          </w:rPr>
                          <w:t>bean?</w:t>
                        </w:r>
                        <w:r>
                          <w:rPr>
                            <w:b/>
                            <w:color w:val="006FC0"/>
                            <w:spacing w:val="-2"/>
                            <w:sz w:val="30"/>
                          </w:rPr>
                          <w:t xml:space="preserve"> </w:t>
                        </w:r>
                        <w:r>
                          <w:rPr>
                            <w:b/>
                            <w:color w:val="006FC0"/>
                            <w:sz w:val="30"/>
                          </w:rPr>
                          <w:t>What</w:t>
                        </w:r>
                        <w:r>
                          <w:rPr>
                            <w:b/>
                            <w:color w:val="006FC0"/>
                            <w:spacing w:val="-1"/>
                            <w:sz w:val="30"/>
                          </w:rPr>
                          <w:t xml:space="preserve"> </w:t>
                        </w:r>
                        <w:r>
                          <w:rPr>
                            <w:b/>
                            <w:color w:val="006FC0"/>
                            <w:sz w:val="30"/>
                          </w:rPr>
                          <w:t>are</w:t>
                        </w:r>
                        <w:r>
                          <w:rPr>
                            <w:b/>
                            <w:color w:val="006FC0"/>
                            <w:spacing w:val="-2"/>
                            <w:sz w:val="30"/>
                          </w:rPr>
                          <w:t xml:space="preserve"> </w:t>
                        </w:r>
                        <w:r>
                          <w:rPr>
                            <w:b/>
                            <w:color w:val="006FC0"/>
                            <w:sz w:val="30"/>
                          </w:rPr>
                          <w:t>the</w:t>
                        </w:r>
                        <w:r>
                          <w:rPr>
                            <w:b/>
                            <w:color w:val="006FC0"/>
                            <w:spacing w:val="-1"/>
                            <w:sz w:val="30"/>
                          </w:rPr>
                          <w:t xml:space="preserve"> </w:t>
                        </w:r>
                        <w:r>
                          <w:rPr>
                            <w:b/>
                            <w:color w:val="006FC0"/>
                            <w:sz w:val="30"/>
                          </w:rPr>
                          <w:t>tags?</w:t>
                        </w:r>
                        <w:r>
                          <w:rPr>
                            <w:b/>
                            <w:color w:val="006FC0"/>
                            <w:spacing w:val="-1"/>
                            <w:sz w:val="30"/>
                          </w:rPr>
                          <w:t xml:space="preserve"> </w:t>
                        </w:r>
                        <w:r>
                          <w:rPr>
                            <w:b/>
                            <w:color w:val="006FC0"/>
                            <w:sz w:val="30"/>
                          </w:rPr>
                          <w:t>?</w:t>
                        </w:r>
                        <w:r>
                          <w:rPr>
                            <w:b/>
                            <w:color w:val="006FC0"/>
                            <w:spacing w:val="-4"/>
                            <w:sz w:val="30"/>
                          </w:rPr>
                          <w:t xml:space="preserve"> </w:t>
                        </w:r>
                        <w:r>
                          <w:rPr>
                            <w:b/>
                            <w:color w:val="006FC0"/>
                            <w:sz w:val="30"/>
                          </w:rPr>
                          <w:t>(need</w:t>
                        </w:r>
                        <w:r>
                          <w:rPr>
                            <w:b/>
                            <w:color w:val="006FC0"/>
                            <w:spacing w:val="-2"/>
                            <w:sz w:val="30"/>
                          </w:rPr>
                          <w:t xml:space="preserve"> </w:t>
                        </w:r>
                        <w:r>
                          <w:rPr>
                            <w:b/>
                            <w:color w:val="006FC0"/>
                            <w:sz w:val="30"/>
                          </w:rPr>
                          <w:t>to</w:t>
                        </w:r>
                        <w:r>
                          <w:rPr>
                            <w:b/>
                            <w:color w:val="006FC0"/>
                            <w:spacing w:val="-1"/>
                            <w:sz w:val="30"/>
                          </w:rPr>
                          <w:t xml:space="preserve"> </w:t>
                        </w:r>
                        <w:r>
                          <w:rPr>
                            <w:b/>
                            <w:color w:val="006FC0"/>
                            <w:sz w:val="30"/>
                          </w:rPr>
                          <w:t>check</w:t>
                        </w:r>
                        <w:r>
                          <w:rPr>
                            <w:b/>
                            <w:color w:val="006FC0"/>
                            <w:spacing w:val="-2"/>
                            <w:sz w:val="30"/>
                          </w:rPr>
                          <w:t xml:space="preserve"> </w:t>
                        </w:r>
                        <w:r>
                          <w:rPr>
                            <w:b/>
                            <w:color w:val="006FC0"/>
                            <w:sz w:val="30"/>
                          </w:rPr>
                          <w:t>ans)</w:t>
                        </w:r>
                      </w:p>
                      <w:p w:rsidR="00137074" w:rsidRDefault="00137074">
                        <w:pPr>
                          <w:pStyle w:val="TableParagraph"/>
                          <w:spacing w:before="275"/>
                          <w:ind w:left="134" w:right="400"/>
                          <w:rPr>
                            <w:sz w:val="24"/>
                          </w:rPr>
                        </w:pPr>
                        <w:r>
                          <w:rPr>
                            <w:color w:val="1F2023"/>
                            <w:sz w:val="24"/>
                          </w:rPr>
                          <w:t xml:space="preserve">A bean is </w:t>
                        </w:r>
                        <w:r>
                          <w:rPr>
                            <w:b/>
                            <w:color w:val="1F2023"/>
                            <w:sz w:val="24"/>
                          </w:rPr>
                          <w:t>an object that is instantiated, assembled, and otherwise managed by a Spring IoC container</w:t>
                        </w:r>
                        <w:r>
                          <w:rPr>
                            <w:color w:val="1F2023"/>
                            <w:sz w:val="24"/>
                          </w:rPr>
                          <w:t>.</w:t>
                        </w:r>
                        <w:r>
                          <w:rPr>
                            <w:color w:val="1F2023"/>
                            <w:spacing w:val="-57"/>
                            <w:sz w:val="24"/>
                          </w:rPr>
                          <w:t xml:space="preserve"> </w:t>
                        </w:r>
                        <w:r>
                          <w:rPr>
                            <w:color w:val="1F2023"/>
                            <w:sz w:val="24"/>
                          </w:rPr>
                          <w:t>These</w:t>
                        </w:r>
                        <w:r>
                          <w:rPr>
                            <w:color w:val="1F2023"/>
                            <w:spacing w:val="-2"/>
                            <w:sz w:val="24"/>
                          </w:rPr>
                          <w:t xml:space="preserve"> </w:t>
                        </w:r>
                        <w:r>
                          <w:rPr>
                            <w:color w:val="1F2023"/>
                            <w:sz w:val="24"/>
                          </w:rPr>
                          <w:t>beans are</w:t>
                        </w:r>
                        <w:r>
                          <w:rPr>
                            <w:color w:val="1F2023"/>
                            <w:spacing w:val="-1"/>
                            <w:sz w:val="24"/>
                          </w:rPr>
                          <w:t xml:space="preserve"> </w:t>
                        </w:r>
                        <w:r>
                          <w:rPr>
                            <w:color w:val="1F2023"/>
                            <w:sz w:val="24"/>
                          </w:rPr>
                          <w:t>created</w:t>
                        </w:r>
                        <w:r>
                          <w:rPr>
                            <w:color w:val="1F2023"/>
                            <w:spacing w:val="1"/>
                            <w:sz w:val="24"/>
                          </w:rPr>
                          <w:t xml:space="preserve"> </w:t>
                        </w:r>
                        <w:r>
                          <w:rPr>
                            <w:color w:val="1F2023"/>
                            <w:sz w:val="24"/>
                          </w:rPr>
                          <w:t>with</w:t>
                        </w:r>
                        <w:r>
                          <w:rPr>
                            <w:color w:val="1F2023"/>
                            <w:spacing w:val="-1"/>
                            <w:sz w:val="24"/>
                          </w:rPr>
                          <w:t xml:space="preserve"> </w:t>
                        </w:r>
                        <w:r>
                          <w:rPr>
                            <w:color w:val="1F2023"/>
                            <w:sz w:val="24"/>
                          </w:rPr>
                          <w:t>the</w:t>
                        </w:r>
                        <w:r>
                          <w:rPr>
                            <w:color w:val="1F2023"/>
                            <w:spacing w:val="-1"/>
                            <w:sz w:val="24"/>
                          </w:rPr>
                          <w:t xml:space="preserve"> </w:t>
                        </w:r>
                        <w:r>
                          <w:rPr>
                            <w:color w:val="1F2023"/>
                            <w:sz w:val="24"/>
                          </w:rPr>
                          <w:t>configuration metadata that you</w:t>
                        </w:r>
                        <w:r>
                          <w:rPr>
                            <w:color w:val="1F2023"/>
                            <w:spacing w:val="-1"/>
                            <w:sz w:val="24"/>
                          </w:rPr>
                          <w:t xml:space="preserve"> </w:t>
                        </w:r>
                        <w:r>
                          <w:rPr>
                            <w:color w:val="1F2023"/>
                            <w:sz w:val="24"/>
                          </w:rPr>
                          <w:t>supply to the container.</w:t>
                        </w:r>
                      </w:p>
                      <w:p w:rsidR="00137074" w:rsidRDefault="00137074">
                        <w:pPr>
                          <w:pStyle w:val="TableParagraph"/>
                          <w:ind w:left="134"/>
                          <w:rPr>
                            <w:sz w:val="24"/>
                          </w:rPr>
                        </w:pPr>
                        <w:r>
                          <w:rPr>
                            <w:color w:val="1F2023"/>
                            <w:sz w:val="24"/>
                          </w:rPr>
                          <w:t>Tags::</w:t>
                        </w:r>
                      </w:p>
                      <w:p w:rsidR="00137074" w:rsidRDefault="00137074">
                        <w:pPr>
                          <w:pStyle w:val="TableParagraph"/>
                          <w:ind w:left="134" w:right="9954"/>
                          <w:rPr>
                            <w:sz w:val="24"/>
                          </w:rPr>
                        </w:pPr>
                        <w:r>
                          <w:rPr>
                            <w:color w:val="1F2023"/>
                            <w:sz w:val="24"/>
                          </w:rPr>
                          <w:t>Name/id Class</w:t>
                        </w:r>
                        <w:r>
                          <w:rPr>
                            <w:color w:val="1F2023"/>
                            <w:spacing w:val="1"/>
                            <w:sz w:val="24"/>
                          </w:rPr>
                          <w:t xml:space="preserve"> </w:t>
                        </w:r>
                        <w:r>
                          <w:rPr>
                            <w:color w:val="1F2023"/>
                            <w:sz w:val="24"/>
                          </w:rPr>
                          <w:t>Scope</w:t>
                        </w:r>
                      </w:p>
                      <w:p w:rsidR="00137074" w:rsidRDefault="00137074">
                        <w:pPr>
                          <w:pStyle w:val="TableParagraph"/>
                          <w:ind w:left="134" w:right="9053"/>
                          <w:rPr>
                            <w:b/>
                            <w:sz w:val="24"/>
                          </w:rPr>
                        </w:pPr>
                        <w:r>
                          <w:rPr>
                            <w:b/>
                            <w:color w:val="333333"/>
                            <w:sz w:val="24"/>
                          </w:rPr>
                          <w:t>constructor-arg</w:t>
                        </w:r>
                        <w:r>
                          <w:rPr>
                            <w:b/>
                            <w:color w:val="333333"/>
                            <w:spacing w:val="1"/>
                            <w:sz w:val="24"/>
                          </w:rPr>
                          <w:t xml:space="preserve"> </w:t>
                        </w:r>
                        <w:r>
                          <w:rPr>
                            <w:b/>
                            <w:color w:val="333333"/>
                            <w:sz w:val="24"/>
                          </w:rPr>
                          <w:t>properties</w:t>
                        </w:r>
                        <w:r>
                          <w:rPr>
                            <w:b/>
                            <w:color w:val="333333"/>
                            <w:spacing w:val="1"/>
                            <w:sz w:val="24"/>
                          </w:rPr>
                          <w:t xml:space="preserve"> </w:t>
                        </w:r>
                        <w:r>
                          <w:rPr>
                            <w:b/>
                            <w:color w:val="333333"/>
                            <w:sz w:val="24"/>
                          </w:rPr>
                          <w:t>autowiring</w:t>
                        </w:r>
                        <w:r>
                          <w:rPr>
                            <w:b/>
                            <w:color w:val="333333"/>
                            <w:spacing w:val="-12"/>
                            <w:sz w:val="24"/>
                          </w:rPr>
                          <w:t xml:space="preserve"> </w:t>
                        </w:r>
                        <w:r>
                          <w:rPr>
                            <w:b/>
                            <w:color w:val="333333"/>
                            <w:sz w:val="24"/>
                          </w:rPr>
                          <w:t>mode</w:t>
                        </w:r>
                      </w:p>
                      <w:p w:rsidR="00137074" w:rsidRDefault="00137074">
                        <w:pPr>
                          <w:pStyle w:val="TableParagraph"/>
                          <w:ind w:left="134" w:right="6971"/>
                          <w:rPr>
                            <w:b/>
                            <w:sz w:val="24"/>
                          </w:rPr>
                        </w:pPr>
                        <w:r>
                          <w:rPr>
                            <w:b/>
                            <w:color w:val="333333"/>
                            <w:sz w:val="24"/>
                          </w:rPr>
                          <w:t>lazy-init (lazy-initialization mode)</w:t>
                        </w:r>
                        <w:r>
                          <w:rPr>
                            <w:b/>
                            <w:color w:val="333333"/>
                            <w:spacing w:val="1"/>
                            <w:sz w:val="24"/>
                          </w:rPr>
                          <w:t xml:space="preserve"> </w:t>
                        </w:r>
                        <w:r>
                          <w:rPr>
                            <w:b/>
                            <w:color w:val="333333"/>
                            <w:sz w:val="24"/>
                          </w:rPr>
                          <w:t>init-method (initialization method)</w:t>
                        </w:r>
                        <w:r>
                          <w:rPr>
                            <w:b/>
                            <w:color w:val="333333"/>
                            <w:spacing w:val="1"/>
                            <w:sz w:val="24"/>
                          </w:rPr>
                          <w:t xml:space="preserve"> </w:t>
                        </w:r>
                        <w:r>
                          <w:rPr>
                            <w:b/>
                            <w:color w:val="333333"/>
                            <w:sz w:val="24"/>
                          </w:rPr>
                          <w:t>destroy-method</w:t>
                        </w:r>
                        <w:r>
                          <w:rPr>
                            <w:b/>
                            <w:color w:val="333333"/>
                            <w:spacing w:val="-7"/>
                            <w:sz w:val="24"/>
                          </w:rPr>
                          <w:t xml:space="preserve"> </w:t>
                        </w:r>
                        <w:r>
                          <w:rPr>
                            <w:b/>
                            <w:color w:val="333333"/>
                            <w:sz w:val="24"/>
                          </w:rPr>
                          <w:t>(destruction</w:t>
                        </w:r>
                        <w:r>
                          <w:rPr>
                            <w:b/>
                            <w:color w:val="333333"/>
                            <w:spacing w:val="-7"/>
                            <w:sz w:val="24"/>
                          </w:rPr>
                          <w:t xml:space="preserve"> </w:t>
                        </w:r>
                        <w:r>
                          <w:rPr>
                            <w:b/>
                            <w:color w:val="333333"/>
                            <w:sz w:val="24"/>
                          </w:rPr>
                          <w:t>method)</w:t>
                        </w:r>
                      </w:p>
                      <w:p w:rsidR="00137074" w:rsidRDefault="00137074">
                        <w:pPr>
                          <w:pStyle w:val="TableParagraph"/>
                          <w:spacing w:before="2"/>
                          <w:rPr>
                            <w:sz w:val="24"/>
                          </w:rPr>
                        </w:pPr>
                      </w:p>
                      <w:p w:rsidR="00137074" w:rsidRDefault="00137074">
                        <w:pPr>
                          <w:pStyle w:val="TableParagraph"/>
                          <w:numPr>
                            <w:ilvl w:val="1"/>
                            <w:numId w:val="58"/>
                          </w:numPr>
                          <w:tabs>
                            <w:tab w:val="left" w:pos="2040"/>
                            <w:tab w:val="left" w:pos="2041"/>
                          </w:tabs>
                          <w:ind w:hanging="916"/>
                          <w:rPr>
                            <w:b/>
                            <w:sz w:val="30"/>
                          </w:rPr>
                        </w:pPr>
                        <w:r>
                          <w:rPr>
                            <w:b/>
                            <w:color w:val="006FC0"/>
                            <w:sz w:val="30"/>
                          </w:rPr>
                          <w:t>What</w:t>
                        </w:r>
                        <w:r>
                          <w:rPr>
                            <w:b/>
                            <w:color w:val="006FC0"/>
                            <w:spacing w:val="-2"/>
                            <w:sz w:val="30"/>
                          </w:rPr>
                          <w:t xml:space="preserve"> </w:t>
                        </w:r>
                        <w:r>
                          <w:rPr>
                            <w:b/>
                            <w:color w:val="006FC0"/>
                            <w:sz w:val="30"/>
                          </w:rPr>
                          <w:t>is</w:t>
                        </w:r>
                        <w:r>
                          <w:rPr>
                            <w:b/>
                            <w:color w:val="006FC0"/>
                            <w:spacing w:val="-4"/>
                            <w:sz w:val="30"/>
                          </w:rPr>
                          <w:t xml:space="preserve"> </w:t>
                        </w:r>
                        <w:r>
                          <w:rPr>
                            <w:b/>
                            <w:color w:val="006FC0"/>
                            <w:sz w:val="30"/>
                          </w:rPr>
                          <w:t>date</w:t>
                        </w:r>
                        <w:r>
                          <w:rPr>
                            <w:b/>
                            <w:color w:val="006FC0"/>
                            <w:spacing w:val="-1"/>
                            <w:sz w:val="30"/>
                          </w:rPr>
                          <w:t xml:space="preserve"> </w:t>
                        </w:r>
                        <w:r>
                          <w:rPr>
                            <w:b/>
                            <w:color w:val="006FC0"/>
                            <w:sz w:val="30"/>
                          </w:rPr>
                          <w:t>and</w:t>
                        </w:r>
                        <w:r>
                          <w:rPr>
                            <w:b/>
                            <w:color w:val="006FC0"/>
                            <w:spacing w:val="-2"/>
                            <w:sz w:val="30"/>
                          </w:rPr>
                          <w:t xml:space="preserve"> </w:t>
                        </w:r>
                        <w:r>
                          <w:rPr>
                            <w:b/>
                            <w:color w:val="006FC0"/>
                            <w:sz w:val="30"/>
                          </w:rPr>
                          <w:t>time</w:t>
                        </w:r>
                        <w:r>
                          <w:rPr>
                            <w:b/>
                            <w:color w:val="006FC0"/>
                            <w:spacing w:val="-1"/>
                            <w:sz w:val="30"/>
                          </w:rPr>
                          <w:t xml:space="preserve"> </w:t>
                        </w:r>
                        <w:r>
                          <w:rPr>
                            <w:b/>
                            <w:color w:val="006FC0"/>
                            <w:sz w:val="30"/>
                          </w:rPr>
                          <w:t>Api</w:t>
                        </w:r>
                        <w:r>
                          <w:rPr>
                            <w:b/>
                            <w:color w:val="006FC0"/>
                            <w:spacing w:val="-2"/>
                            <w:sz w:val="30"/>
                          </w:rPr>
                          <w:t xml:space="preserve"> </w:t>
                        </w:r>
                        <w:r>
                          <w:rPr>
                            <w:b/>
                            <w:color w:val="006FC0"/>
                            <w:sz w:val="30"/>
                          </w:rPr>
                          <w:t>and</w:t>
                        </w:r>
                        <w:r>
                          <w:rPr>
                            <w:b/>
                            <w:color w:val="006FC0"/>
                            <w:spacing w:val="-1"/>
                            <w:sz w:val="30"/>
                          </w:rPr>
                          <w:t xml:space="preserve"> </w:t>
                        </w:r>
                        <w:r>
                          <w:rPr>
                            <w:b/>
                            <w:color w:val="006FC0"/>
                            <w:sz w:val="30"/>
                          </w:rPr>
                          <w:t>explain?</w:t>
                        </w:r>
                        <w:r>
                          <w:rPr>
                            <w:b/>
                            <w:color w:val="006FC0"/>
                            <w:spacing w:val="-2"/>
                            <w:sz w:val="30"/>
                          </w:rPr>
                          <w:t xml:space="preserve"> </w:t>
                        </w:r>
                        <w:r>
                          <w:rPr>
                            <w:b/>
                            <w:color w:val="006FC0"/>
                            <w:sz w:val="30"/>
                          </w:rPr>
                          <w:t>?</w:t>
                        </w:r>
                        <w:r>
                          <w:rPr>
                            <w:b/>
                            <w:color w:val="006FC0"/>
                            <w:spacing w:val="-2"/>
                            <w:sz w:val="30"/>
                          </w:rPr>
                          <w:t xml:space="preserve"> </w:t>
                        </w:r>
                        <w:r>
                          <w:rPr>
                            <w:b/>
                            <w:color w:val="006FC0"/>
                            <w:sz w:val="30"/>
                          </w:rPr>
                          <w:t>(need</w:t>
                        </w:r>
                        <w:r>
                          <w:rPr>
                            <w:b/>
                            <w:color w:val="006FC0"/>
                            <w:spacing w:val="-2"/>
                            <w:sz w:val="30"/>
                          </w:rPr>
                          <w:t xml:space="preserve"> </w:t>
                        </w:r>
                        <w:r>
                          <w:rPr>
                            <w:b/>
                            <w:color w:val="006FC0"/>
                            <w:sz w:val="30"/>
                          </w:rPr>
                          <w:t>to</w:t>
                        </w:r>
                        <w:r>
                          <w:rPr>
                            <w:b/>
                            <w:color w:val="006FC0"/>
                            <w:spacing w:val="-2"/>
                            <w:sz w:val="30"/>
                          </w:rPr>
                          <w:t xml:space="preserve"> </w:t>
                        </w:r>
                        <w:r>
                          <w:rPr>
                            <w:b/>
                            <w:color w:val="006FC0"/>
                            <w:sz w:val="30"/>
                          </w:rPr>
                          <w:t>check</w:t>
                        </w:r>
                        <w:r>
                          <w:rPr>
                            <w:b/>
                            <w:color w:val="006FC0"/>
                            <w:spacing w:val="-4"/>
                            <w:sz w:val="30"/>
                          </w:rPr>
                          <w:t xml:space="preserve"> </w:t>
                        </w:r>
                        <w:r>
                          <w:rPr>
                            <w:b/>
                            <w:color w:val="006FC0"/>
                            <w:sz w:val="30"/>
                          </w:rPr>
                          <w:t>ans)</w:t>
                        </w:r>
                      </w:p>
                    </w:tc>
                    <w:tc>
                      <w:tcPr>
                        <w:tcW w:w="300" w:type="dxa"/>
                        <w:tcBorders>
                          <w:top w:val="single" w:sz="6" w:space="0" w:color="C6CCBD"/>
                          <w:bottom w:val="nil"/>
                          <w:right w:val="nil"/>
                        </w:tcBorders>
                      </w:tcPr>
                      <w:p w:rsidR="00137074" w:rsidRDefault="00137074">
                        <w:pPr>
                          <w:pStyle w:val="TableParagraph"/>
                          <w:rPr>
                            <w:sz w:val="24"/>
                          </w:rPr>
                        </w:pPr>
                      </w:p>
                    </w:tc>
                  </w:tr>
                </w:tbl>
                <w:p w:rsidR="00137074" w:rsidRDefault="00137074">
                  <w:pPr>
                    <w:pStyle w:val="BodyText"/>
                  </w:pPr>
                </w:p>
              </w:txbxContent>
            </v:textbox>
            <w10:wrap anchorx="page" anchory="page"/>
          </v:shape>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7"/>
        <w:ind w:left="720"/>
        <w:rPr>
          <w:sz w:val="22"/>
        </w:rPr>
      </w:pPr>
    </w:p>
    <w:p w:rsidR="00D13DF5" w:rsidRDefault="00502E84" w:rsidP="00F0633A">
      <w:pPr>
        <w:pStyle w:val="BodyText"/>
        <w:ind w:left="720"/>
      </w:pPr>
      <w:r>
        <w:rPr>
          <w:color w:val="1F2023"/>
        </w:rPr>
        <w:t>1.</w:t>
      </w:r>
    </w:p>
    <w:p w:rsidR="00D13DF5" w:rsidRDefault="00502E84" w:rsidP="00F0633A">
      <w:pPr>
        <w:pStyle w:val="BodyText"/>
        <w:spacing w:before="60"/>
        <w:ind w:left="720"/>
      </w:pPr>
      <w:r>
        <w:rPr>
          <w:color w:val="1F2023"/>
        </w:rPr>
        <w:t>2.</w:t>
      </w:r>
    </w:p>
    <w:p w:rsidR="00D13DF5" w:rsidRDefault="00502E84" w:rsidP="00F0633A">
      <w:pPr>
        <w:pStyle w:val="BodyText"/>
        <w:spacing w:before="60"/>
        <w:ind w:left="720"/>
      </w:pPr>
      <w:r>
        <w:rPr>
          <w:color w:val="1F2023"/>
        </w:rPr>
        <w:t>3.</w:t>
      </w:r>
    </w:p>
    <w:p w:rsidR="00D13DF5" w:rsidRDefault="00502E84" w:rsidP="00F0633A">
      <w:pPr>
        <w:pStyle w:val="BodyText"/>
        <w:spacing w:before="60"/>
        <w:ind w:left="720"/>
      </w:pPr>
      <w:r>
        <w:rPr>
          <w:color w:val="1F2023"/>
        </w:rPr>
        <w:t>4.</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spacing w:before="178"/>
        <w:ind w:left="720" w:right="324"/>
        <w:jc w:val="right"/>
        <w:rPr>
          <w:sz w:val="28"/>
        </w:rPr>
      </w:pPr>
      <w:r>
        <w:rPr>
          <w:color w:val="202429"/>
          <w:sz w:val="28"/>
          <w:shd w:val="clear" w:color="auto" w:fill="C8FAF9"/>
        </w:rPr>
        <w:t>ut</w:t>
      </w: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D13DF5" w:rsidP="00F0633A">
      <w:pPr>
        <w:pStyle w:val="BodyText"/>
        <w:ind w:left="720"/>
        <w:rPr>
          <w:sz w:val="30"/>
        </w:rPr>
      </w:pPr>
    </w:p>
    <w:p w:rsidR="00D13DF5" w:rsidRDefault="00502E84" w:rsidP="00F0633A">
      <w:pPr>
        <w:pStyle w:val="BodyText"/>
        <w:spacing w:before="231"/>
        <w:ind w:left="720" w:right="325"/>
        <w:jc w:val="right"/>
      </w:pPr>
      <w:r>
        <w:rPr>
          <w:color w:val="333333"/>
        </w:rPr>
        <w:t>Java</w:t>
      </w:r>
      <w:r>
        <w:rPr>
          <w:color w:val="333333"/>
          <w:spacing w:val="-2"/>
        </w:rPr>
        <w:t xml:space="preserve"> </w:t>
      </w:r>
      <w:r>
        <w:rPr>
          <w:color w:val="333333"/>
        </w:rPr>
        <w:t>has</w:t>
      </w:r>
      <w:r>
        <w:rPr>
          <w:color w:val="333333"/>
          <w:spacing w:val="-1"/>
        </w:rPr>
        <w:t xml:space="preserve"> </w:t>
      </w:r>
      <w:r>
        <w:rPr>
          <w:color w:val="333333"/>
        </w:rPr>
        <w:t>introduced a</w:t>
      </w:r>
      <w:r>
        <w:rPr>
          <w:color w:val="333333"/>
          <w:spacing w:val="-2"/>
        </w:rPr>
        <w:t xml:space="preserve"> </w:t>
      </w:r>
      <w:r>
        <w:rPr>
          <w:color w:val="333333"/>
        </w:rPr>
        <w:t>new Date</w:t>
      </w:r>
      <w:r>
        <w:rPr>
          <w:color w:val="333333"/>
          <w:spacing w:val="-1"/>
        </w:rPr>
        <w:t xml:space="preserve"> </w:t>
      </w:r>
      <w:r>
        <w:rPr>
          <w:color w:val="333333"/>
        </w:rPr>
        <w:t>and</w:t>
      </w:r>
      <w:r>
        <w:rPr>
          <w:color w:val="333333"/>
          <w:spacing w:val="2"/>
        </w:rPr>
        <w:t xml:space="preserve"> </w:t>
      </w:r>
      <w:r>
        <w:rPr>
          <w:color w:val="333333"/>
        </w:rPr>
        <w:t>Time API</w:t>
      </w:r>
      <w:r>
        <w:rPr>
          <w:color w:val="333333"/>
          <w:spacing w:val="-5"/>
        </w:rPr>
        <w:t xml:space="preserve"> </w:t>
      </w:r>
      <w:r>
        <w:rPr>
          <w:color w:val="333333"/>
        </w:rPr>
        <w:t>since</w:t>
      </w:r>
      <w:r>
        <w:rPr>
          <w:color w:val="333333"/>
          <w:spacing w:val="-2"/>
        </w:rPr>
        <w:t xml:space="preserve"> </w:t>
      </w:r>
      <w:r>
        <w:rPr>
          <w:color w:val="333333"/>
        </w:rPr>
        <w:t>Java</w:t>
      </w:r>
      <w:r>
        <w:rPr>
          <w:color w:val="333333"/>
          <w:spacing w:val="-2"/>
        </w:rPr>
        <w:t xml:space="preserve"> </w:t>
      </w:r>
      <w:r>
        <w:rPr>
          <w:color w:val="333333"/>
        </w:rPr>
        <w:t>8.</w:t>
      </w:r>
      <w:r>
        <w:rPr>
          <w:color w:val="333333"/>
          <w:spacing w:val="2"/>
        </w:rPr>
        <w:t xml:space="preserve"> </w:t>
      </w:r>
      <w:r>
        <w:rPr>
          <w:color w:val="333333"/>
        </w:rPr>
        <w:t>The</w:t>
      </w:r>
      <w:r>
        <w:rPr>
          <w:color w:val="333333"/>
          <w:spacing w:val="-3"/>
        </w:rPr>
        <w:t xml:space="preserve"> </w:t>
      </w:r>
      <w:r>
        <w:rPr>
          <w:color w:val="333333"/>
        </w:rPr>
        <w:t>java.time package</w:t>
      </w:r>
      <w:r>
        <w:rPr>
          <w:color w:val="333333"/>
          <w:spacing w:val="-2"/>
        </w:rPr>
        <w:t xml:space="preserve"> </w:t>
      </w:r>
      <w:r>
        <w:rPr>
          <w:color w:val="333333"/>
        </w:rPr>
        <w:t>contains</w:t>
      </w:r>
      <w:r>
        <w:rPr>
          <w:color w:val="333333"/>
          <w:spacing w:val="-1"/>
        </w:rPr>
        <w:t xml:space="preserve"> </w:t>
      </w:r>
      <w:r>
        <w:rPr>
          <w:color w:val="333333"/>
        </w:rPr>
        <w:t>Java</w:t>
      </w:r>
      <w:r>
        <w:rPr>
          <w:color w:val="333333"/>
          <w:spacing w:val="-1"/>
        </w:rPr>
        <w:t xml:space="preserve"> </w:t>
      </w:r>
      <w:r>
        <w:rPr>
          <w:color w:val="333333"/>
        </w:rPr>
        <w:t>8</w:t>
      </w:r>
      <w:r>
        <w:rPr>
          <w:color w:val="333333"/>
          <w:spacing w:val="1"/>
        </w:rPr>
        <w:t xml:space="preserve"> </w:t>
      </w:r>
      <w:r>
        <w:rPr>
          <w:color w:val="333333"/>
        </w:rPr>
        <w:t>Date and</w:t>
      </w:r>
      <w:r>
        <w:rPr>
          <w:color w:val="333333"/>
          <w:spacing w:val="-1"/>
        </w:rPr>
        <w:t xml:space="preserve"> </w:t>
      </w:r>
      <w:r>
        <w:rPr>
          <w:color w:val="333333"/>
        </w:rPr>
        <w:t>Time</w:t>
      </w:r>
    </w:p>
    <w:p w:rsidR="00D13DF5" w:rsidRDefault="00D13DF5" w:rsidP="00F0633A">
      <w:pPr>
        <w:ind w:left="720"/>
        <w:jc w:val="right"/>
        <w:sectPr w:rsidR="00D13DF5">
          <w:pgSz w:w="11920" w:h="16850"/>
          <w:pgMar w:top="480" w:right="0" w:bottom="0" w:left="140" w:header="720" w:footer="720" w:gutter="0"/>
          <w:cols w:space="720"/>
        </w:sectPr>
      </w:pPr>
    </w:p>
    <w:p w:rsidR="00D13DF5" w:rsidRDefault="00502E84" w:rsidP="00F0633A">
      <w:pPr>
        <w:pStyle w:val="BodyText"/>
        <w:spacing w:before="78"/>
        <w:ind w:left="720" w:right="8275"/>
      </w:pPr>
      <w:r>
        <w:rPr>
          <w:color w:val="333333"/>
        </w:rPr>
        <w:lastRenderedPageBreak/>
        <w:t>classes.</w:t>
      </w:r>
      <w:r>
        <w:rPr>
          <w:color w:val="333333"/>
          <w:spacing w:val="1"/>
        </w:rPr>
        <w:t xml:space="preserve"> </w:t>
      </w:r>
      <w:r>
        <w:rPr>
          <w:color w:val="333333"/>
        </w:rPr>
        <w:t>Java.time.LocalDate.class</w:t>
      </w:r>
      <w:r>
        <w:rPr>
          <w:color w:val="333333"/>
          <w:spacing w:val="1"/>
        </w:rPr>
        <w:t xml:space="preserve"> </w:t>
      </w:r>
      <w:r>
        <w:rPr>
          <w:color w:val="333333"/>
        </w:rPr>
        <w:t>Java.time.LocalTime.class</w:t>
      </w:r>
      <w:r>
        <w:rPr>
          <w:color w:val="333333"/>
          <w:spacing w:val="1"/>
        </w:rPr>
        <w:t xml:space="preserve"> </w:t>
      </w:r>
      <w:r>
        <w:rPr>
          <w:color w:val="333333"/>
        </w:rPr>
        <w:t>Java.time.LocalDateTime.class</w:t>
      </w:r>
    </w:p>
    <w:p w:rsidR="00D13DF5" w:rsidRDefault="00502E84" w:rsidP="00F0633A">
      <w:pPr>
        <w:pStyle w:val="BodyText"/>
        <w:spacing w:before="1"/>
        <w:ind w:left="720"/>
      </w:pPr>
      <w:r>
        <w:rPr>
          <w:color w:val="333333"/>
        </w:rPr>
        <w:t>Java.time.MonthDay.class</w:t>
      </w:r>
      <w:r>
        <w:rPr>
          <w:color w:val="333333"/>
          <w:spacing w:val="-3"/>
        </w:rPr>
        <w:t xml:space="preserve"> </w:t>
      </w:r>
      <w:r>
        <w:rPr>
          <w:color w:val="333333"/>
        </w:rPr>
        <w:t>….</w:t>
      </w:r>
      <w:r>
        <w:rPr>
          <w:color w:val="333333"/>
          <w:spacing w:val="-2"/>
        </w:rPr>
        <w:t xml:space="preserve"> </w:t>
      </w:r>
      <w:r>
        <w:rPr>
          <w:color w:val="333333"/>
        </w:rPr>
        <w:t>etc…..</w:t>
      </w:r>
    </w:p>
    <w:p w:rsidR="00D13DF5" w:rsidRDefault="00502E84" w:rsidP="00F0633A">
      <w:pPr>
        <w:pStyle w:val="BodyText"/>
        <w:spacing w:before="158"/>
        <w:ind w:left="720"/>
      </w:pPr>
      <w:r>
        <w:rPr>
          <w:color w:val="333333"/>
        </w:rPr>
        <w:t>We</w:t>
      </w:r>
      <w:r>
        <w:rPr>
          <w:color w:val="333333"/>
          <w:spacing w:val="-2"/>
        </w:rPr>
        <w:t xml:space="preserve"> </w:t>
      </w:r>
      <w:r>
        <w:rPr>
          <w:color w:val="333333"/>
        </w:rPr>
        <w:t>can format</w:t>
      </w:r>
      <w:r>
        <w:rPr>
          <w:color w:val="333333"/>
          <w:spacing w:val="-1"/>
        </w:rPr>
        <w:t xml:space="preserve"> </w:t>
      </w:r>
      <w:r>
        <w:rPr>
          <w:color w:val="333333"/>
        </w:rPr>
        <w:t>date and time</w:t>
      </w:r>
      <w:r>
        <w:rPr>
          <w:color w:val="333333"/>
          <w:spacing w:val="-2"/>
        </w:rPr>
        <w:t xml:space="preserve"> </w:t>
      </w:r>
      <w:r>
        <w:rPr>
          <w:color w:val="333333"/>
        </w:rPr>
        <w:t>in java</w:t>
      </w:r>
      <w:r>
        <w:rPr>
          <w:color w:val="333333"/>
          <w:spacing w:val="-1"/>
        </w:rPr>
        <w:t xml:space="preserve"> </w:t>
      </w:r>
      <w:r>
        <w:rPr>
          <w:color w:val="333333"/>
        </w:rPr>
        <w:t>by</w:t>
      </w:r>
      <w:r>
        <w:rPr>
          <w:color w:val="333333"/>
          <w:spacing w:val="-1"/>
        </w:rPr>
        <w:t xml:space="preserve"> </w:t>
      </w:r>
      <w:r>
        <w:rPr>
          <w:color w:val="333333"/>
        </w:rPr>
        <w:t>the use</w:t>
      </w:r>
      <w:r>
        <w:rPr>
          <w:color w:val="333333"/>
          <w:spacing w:val="-2"/>
        </w:rPr>
        <w:t xml:space="preserve"> </w:t>
      </w:r>
      <w:r>
        <w:rPr>
          <w:color w:val="333333"/>
        </w:rPr>
        <w:t>of</w:t>
      </w:r>
      <w:r>
        <w:rPr>
          <w:color w:val="333333"/>
          <w:spacing w:val="3"/>
        </w:rPr>
        <w:t xml:space="preserve"> </w:t>
      </w:r>
      <w:r>
        <w:rPr>
          <w:color w:val="333333"/>
        </w:rPr>
        <w:t>following classes:</w:t>
      </w:r>
    </w:p>
    <w:p w:rsidR="00D13DF5" w:rsidRDefault="00D13DF5" w:rsidP="00F0633A">
      <w:pPr>
        <w:pStyle w:val="BodyText"/>
        <w:spacing w:before="5"/>
        <w:ind w:left="720"/>
      </w:pPr>
    </w:p>
    <w:p w:rsidR="00D13DF5" w:rsidRDefault="00502E84" w:rsidP="00F0633A">
      <w:pPr>
        <w:pStyle w:val="BodyText"/>
        <w:ind w:left="720" w:right="7995"/>
      </w:pPr>
      <w:r>
        <w:rPr>
          <w:color w:val="333333"/>
        </w:rPr>
        <w:t>Java.time.DateFormat.class</w:t>
      </w:r>
      <w:r>
        <w:rPr>
          <w:color w:val="333333"/>
          <w:spacing w:val="1"/>
        </w:rPr>
        <w:t xml:space="preserve"> </w:t>
      </w:r>
      <w:r>
        <w:rPr>
          <w:color w:val="333333"/>
        </w:rPr>
        <w:t>Java.time.simpleDateFormat.class</w:t>
      </w:r>
    </w:p>
    <w:p w:rsidR="00D13DF5" w:rsidRDefault="00D13DF5" w:rsidP="00F0633A">
      <w:pPr>
        <w:pStyle w:val="BodyText"/>
        <w:spacing w:before="10"/>
        <w:ind w:left="720"/>
        <w:rPr>
          <w:sz w:val="31"/>
        </w:rPr>
      </w:pPr>
    </w:p>
    <w:p w:rsidR="00D13DF5" w:rsidRDefault="00502E84" w:rsidP="00F0633A">
      <w:pPr>
        <w:pStyle w:val="ListParagraph"/>
        <w:numPr>
          <w:ilvl w:val="0"/>
          <w:numId w:val="57"/>
        </w:numPr>
        <w:tabs>
          <w:tab w:val="left" w:pos="2639"/>
          <w:tab w:val="left" w:pos="2640"/>
          <w:tab w:val="left" w:pos="6806"/>
          <w:tab w:val="left" w:pos="7600"/>
          <w:tab w:val="left" w:pos="8339"/>
          <w:tab w:val="left" w:pos="10174"/>
          <w:tab w:val="left" w:pos="11007"/>
        </w:tabs>
        <w:spacing w:line="307" w:lineRule="auto"/>
        <w:ind w:left="720" w:right="281" w:hanging="540"/>
        <w:rPr>
          <w:sz w:val="24"/>
        </w:rPr>
      </w:pPr>
      <w:r>
        <w:rPr>
          <w:b/>
          <w:color w:val="006FC0"/>
          <w:sz w:val="30"/>
        </w:rPr>
        <w:t>@SpringBootApplication</w:t>
      </w:r>
      <w:r>
        <w:rPr>
          <w:b/>
          <w:sz w:val="24"/>
        </w:rPr>
        <w:t>:</w:t>
      </w:r>
      <w:r>
        <w:rPr>
          <w:b/>
          <w:spacing w:val="-4"/>
          <w:sz w:val="24"/>
        </w:rPr>
        <w:t xml:space="preserve"> </w:t>
      </w:r>
      <w:r>
        <w:rPr>
          <w:sz w:val="24"/>
        </w:rPr>
        <w:t>It</w:t>
      </w:r>
      <w:r>
        <w:rPr>
          <w:sz w:val="24"/>
        </w:rPr>
        <w:tab/>
        <w:t>is</w:t>
      </w:r>
      <w:r>
        <w:rPr>
          <w:sz w:val="24"/>
        </w:rPr>
        <w:tab/>
        <w:t>a</w:t>
      </w:r>
      <w:r>
        <w:rPr>
          <w:sz w:val="24"/>
        </w:rPr>
        <w:tab/>
        <w:t>combination</w:t>
      </w:r>
      <w:r>
        <w:rPr>
          <w:sz w:val="24"/>
        </w:rPr>
        <w:tab/>
        <w:t>of</w:t>
      </w:r>
      <w:r>
        <w:rPr>
          <w:sz w:val="24"/>
        </w:rPr>
        <w:tab/>
        <w:t>three</w:t>
      </w:r>
      <w:r>
        <w:rPr>
          <w:spacing w:val="-57"/>
          <w:sz w:val="24"/>
        </w:rPr>
        <w:t xml:space="preserve"> </w:t>
      </w:r>
      <w:r>
        <w:rPr>
          <w:sz w:val="24"/>
        </w:rPr>
        <w:t xml:space="preserve">annotations </w:t>
      </w:r>
      <w:r>
        <w:rPr>
          <w:b/>
          <w:sz w:val="24"/>
        </w:rPr>
        <w:t>@EnableAutoConfiguration,</w:t>
      </w:r>
      <w:r>
        <w:rPr>
          <w:b/>
          <w:spacing w:val="-1"/>
          <w:sz w:val="24"/>
        </w:rPr>
        <w:t xml:space="preserve"> </w:t>
      </w:r>
      <w:r>
        <w:rPr>
          <w:b/>
          <w:sz w:val="24"/>
        </w:rPr>
        <w:t>@ComponentScan,</w:t>
      </w:r>
      <w:r>
        <w:rPr>
          <w:b/>
          <w:spacing w:val="4"/>
          <w:sz w:val="24"/>
        </w:rPr>
        <w:t xml:space="preserve"> </w:t>
      </w:r>
      <w:r>
        <w:rPr>
          <w:sz w:val="24"/>
        </w:rPr>
        <w:t>and</w:t>
      </w:r>
      <w:r>
        <w:rPr>
          <w:spacing w:val="-1"/>
          <w:sz w:val="24"/>
        </w:rPr>
        <w:t xml:space="preserve"> </w:t>
      </w:r>
      <w:r>
        <w:rPr>
          <w:b/>
          <w:sz w:val="24"/>
        </w:rPr>
        <w:t>@Configuration</w:t>
      </w:r>
      <w:r>
        <w:rPr>
          <w:sz w:val="24"/>
        </w:rPr>
        <w:t>.</w:t>
      </w:r>
    </w:p>
    <w:p w:rsidR="00D13DF5" w:rsidRDefault="00502E84" w:rsidP="00F0633A">
      <w:pPr>
        <w:pStyle w:val="BodyText"/>
        <w:spacing w:before="205"/>
        <w:ind w:left="720"/>
      </w:pPr>
      <w:r>
        <w:t>@Qualifier</w:t>
      </w:r>
      <w:r>
        <w:rPr>
          <w:spacing w:val="-3"/>
        </w:rPr>
        <w:t xml:space="preserve"> </w:t>
      </w:r>
      <w:r>
        <w:t>annotation</w:t>
      </w:r>
    </w:p>
    <w:p w:rsidR="00D13DF5" w:rsidRDefault="00502E84" w:rsidP="00F0633A">
      <w:pPr>
        <w:pStyle w:val="BodyText"/>
        <w:ind w:left="720" w:right="331"/>
      </w:pPr>
      <w:r>
        <w:t>There may be a situation when you create more than one bean of the same type and want to wire only one of them</w:t>
      </w:r>
      <w:r>
        <w:rPr>
          <w:spacing w:val="-57"/>
        </w:rPr>
        <w:t xml:space="preserve"> </w:t>
      </w:r>
      <w:r>
        <w:t xml:space="preserve">with a property. In such cases, you can use the </w:t>
      </w:r>
      <w:r>
        <w:rPr>
          <w:b/>
        </w:rPr>
        <w:t xml:space="preserve">@Qualifier </w:t>
      </w:r>
      <w:r>
        <w:t xml:space="preserve">annotation along with </w:t>
      </w:r>
      <w:r>
        <w:rPr>
          <w:b/>
        </w:rPr>
        <w:t xml:space="preserve">@Autowired </w:t>
      </w:r>
      <w:r>
        <w:t>to remove the</w:t>
      </w:r>
      <w:r>
        <w:rPr>
          <w:spacing w:val="1"/>
        </w:rPr>
        <w:t xml:space="preserve"> </w:t>
      </w:r>
      <w:r>
        <w:t>confusion</w:t>
      </w:r>
      <w:r>
        <w:rPr>
          <w:spacing w:val="-1"/>
        </w:rPr>
        <w:t xml:space="preserve"> </w:t>
      </w:r>
      <w:r>
        <w:t>by specifying</w:t>
      </w:r>
      <w:r>
        <w:rPr>
          <w:spacing w:val="2"/>
        </w:rPr>
        <w:t xml:space="preserve"> </w:t>
      </w:r>
      <w:r>
        <w:t>which exact bean will be</w:t>
      </w:r>
      <w:r>
        <w:rPr>
          <w:spacing w:val="1"/>
        </w:rPr>
        <w:t xml:space="preserve"> </w:t>
      </w:r>
      <w:r>
        <w:t>wired.</w:t>
      </w:r>
    </w:p>
    <w:p w:rsidR="00D13DF5" w:rsidRDefault="00502E84" w:rsidP="00F0633A">
      <w:pPr>
        <w:pStyle w:val="ListParagraph"/>
        <w:numPr>
          <w:ilvl w:val="1"/>
          <w:numId w:val="60"/>
        </w:numPr>
        <w:tabs>
          <w:tab w:val="left" w:pos="1200"/>
        </w:tabs>
        <w:spacing w:before="158" w:line="316" w:lineRule="auto"/>
        <w:ind w:left="720" w:right="281"/>
        <w:rPr>
          <w:sz w:val="24"/>
        </w:rPr>
      </w:pPr>
      <w:r>
        <w:rPr>
          <w:b/>
          <w:sz w:val="24"/>
        </w:rPr>
        <w:t>@ResponseBody:</w:t>
      </w:r>
      <w:r>
        <w:rPr>
          <w:b/>
          <w:spacing w:val="-2"/>
          <w:sz w:val="24"/>
        </w:rPr>
        <w:t xml:space="preserve"> </w:t>
      </w:r>
      <w:r>
        <w:rPr>
          <w:sz w:val="24"/>
        </w:rPr>
        <w:t>It</w:t>
      </w:r>
      <w:r>
        <w:rPr>
          <w:spacing w:val="-12"/>
          <w:sz w:val="24"/>
        </w:rPr>
        <w:t xml:space="preserve"> </w:t>
      </w:r>
      <w:r>
        <w:rPr>
          <w:sz w:val="24"/>
        </w:rPr>
        <w:t>binds</w:t>
      </w:r>
      <w:r>
        <w:rPr>
          <w:spacing w:val="-11"/>
          <w:sz w:val="24"/>
        </w:rPr>
        <w:t xml:space="preserve"> </w:t>
      </w:r>
      <w:r>
        <w:rPr>
          <w:sz w:val="24"/>
        </w:rPr>
        <w:t>the</w:t>
      </w:r>
      <w:r>
        <w:rPr>
          <w:spacing w:val="-12"/>
          <w:sz w:val="24"/>
        </w:rPr>
        <w:t xml:space="preserve"> </w:t>
      </w:r>
      <w:r>
        <w:rPr>
          <w:sz w:val="24"/>
        </w:rPr>
        <w:t>method</w:t>
      </w:r>
      <w:r>
        <w:rPr>
          <w:spacing w:val="-12"/>
          <w:sz w:val="24"/>
        </w:rPr>
        <w:t xml:space="preserve"> </w:t>
      </w:r>
      <w:r>
        <w:rPr>
          <w:sz w:val="24"/>
        </w:rPr>
        <w:t>return</w:t>
      </w:r>
      <w:r>
        <w:rPr>
          <w:spacing w:val="-11"/>
          <w:sz w:val="24"/>
        </w:rPr>
        <w:t xml:space="preserve"> </w:t>
      </w:r>
      <w:r>
        <w:rPr>
          <w:sz w:val="24"/>
        </w:rPr>
        <w:t>value</w:t>
      </w:r>
      <w:r>
        <w:rPr>
          <w:spacing w:val="-12"/>
          <w:sz w:val="24"/>
        </w:rPr>
        <w:t xml:space="preserve"> </w:t>
      </w:r>
      <w:r>
        <w:rPr>
          <w:sz w:val="24"/>
        </w:rPr>
        <w:t>to</w:t>
      </w:r>
      <w:r>
        <w:rPr>
          <w:spacing w:val="-12"/>
          <w:sz w:val="24"/>
        </w:rPr>
        <w:t xml:space="preserve"> </w:t>
      </w:r>
      <w:r>
        <w:rPr>
          <w:sz w:val="24"/>
        </w:rPr>
        <w:t>the</w:t>
      </w:r>
      <w:r>
        <w:rPr>
          <w:spacing w:val="-12"/>
          <w:sz w:val="24"/>
        </w:rPr>
        <w:t xml:space="preserve"> </w:t>
      </w:r>
      <w:r>
        <w:rPr>
          <w:sz w:val="24"/>
        </w:rPr>
        <w:t>response</w:t>
      </w:r>
      <w:r>
        <w:rPr>
          <w:spacing w:val="-13"/>
          <w:sz w:val="24"/>
        </w:rPr>
        <w:t xml:space="preserve"> </w:t>
      </w:r>
      <w:r>
        <w:rPr>
          <w:sz w:val="24"/>
        </w:rPr>
        <w:t>body.</w:t>
      </w:r>
      <w:r>
        <w:rPr>
          <w:spacing w:val="-9"/>
          <w:sz w:val="24"/>
        </w:rPr>
        <w:t xml:space="preserve"> </w:t>
      </w:r>
      <w:r>
        <w:rPr>
          <w:sz w:val="24"/>
        </w:rPr>
        <w:t>It</w:t>
      </w:r>
      <w:r>
        <w:rPr>
          <w:spacing w:val="-11"/>
          <w:sz w:val="24"/>
        </w:rPr>
        <w:t xml:space="preserve"> </w:t>
      </w:r>
      <w:r>
        <w:rPr>
          <w:sz w:val="24"/>
        </w:rPr>
        <w:t>tells</w:t>
      </w:r>
      <w:r>
        <w:rPr>
          <w:spacing w:val="-11"/>
          <w:sz w:val="24"/>
        </w:rPr>
        <w:t xml:space="preserve"> </w:t>
      </w:r>
      <w:r>
        <w:rPr>
          <w:sz w:val="24"/>
        </w:rPr>
        <w:t>the</w:t>
      </w:r>
      <w:r>
        <w:rPr>
          <w:spacing w:val="-12"/>
          <w:sz w:val="24"/>
        </w:rPr>
        <w:t xml:space="preserve"> </w:t>
      </w:r>
      <w:r>
        <w:rPr>
          <w:sz w:val="24"/>
        </w:rPr>
        <w:t>Spring</w:t>
      </w:r>
      <w:r>
        <w:rPr>
          <w:spacing w:val="-12"/>
          <w:sz w:val="24"/>
        </w:rPr>
        <w:t xml:space="preserve"> </w:t>
      </w:r>
      <w:r>
        <w:rPr>
          <w:sz w:val="24"/>
        </w:rPr>
        <w:t>Boot</w:t>
      </w:r>
      <w:r>
        <w:rPr>
          <w:spacing w:val="-11"/>
          <w:sz w:val="24"/>
        </w:rPr>
        <w:t xml:space="preserve"> </w:t>
      </w:r>
      <w:r>
        <w:rPr>
          <w:sz w:val="24"/>
        </w:rPr>
        <w:t>Framework</w:t>
      </w:r>
      <w:r>
        <w:rPr>
          <w:spacing w:val="-57"/>
          <w:sz w:val="24"/>
        </w:rPr>
        <w:t xml:space="preserve"> </w:t>
      </w:r>
      <w:r>
        <w:rPr>
          <w:sz w:val="24"/>
        </w:rPr>
        <w:t>to</w:t>
      </w:r>
      <w:r>
        <w:rPr>
          <w:spacing w:val="-1"/>
          <w:sz w:val="24"/>
        </w:rPr>
        <w:t xml:space="preserve"> </w:t>
      </w:r>
      <w:r>
        <w:rPr>
          <w:sz w:val="24"/>
        </w:rPr>
        <w:t>serialize</w:t>
      </w:r>
      <w:r>
        <w:rPr>
          <w:spacing w:val="-2"/>
          <w:sz w:val="24"/>
        </w:rPr>
        <w:t xml:space="preserve"> </w:t>
      </w:r>
      <w:r>
        <w:rPr>
          <w:sz w:val="24"/>
        </w:rPr>
        <w:t>a</w:t>
      </w:r>
      <w:r>
        <w:rPr>
          <w:spacing w:val="1"/>
          <w:sz w:val="24"/>
        </w:rPr>
        <w:t xml:space="preserve"> </w:t>
      </w:r>
      <w:r>
        <w:rPr>
          <w:sz w:val="24"/>
        </w:rPr>
        <w:t>return an</w:t>
      </w:r>
      <w:r>
        <w:rPr>
          <w:spacing w:val="2"/>
          <w:sz w:val="24"/>
        </w:rPr>
        <w:t xml:space="preserve"> </w:t>
      </w:r>
      <w:r>
        <w:rPr>
          <w:sz w:val="24"/>
        </w:rPr>
        <w:t>object into JSON</w:t>
      </w:r>
      <w:r>
        <w:rPr>
          <w:spacing w:val="-1"/>
          <w:sz w:val="24"/>
        </w:rPr>
        <w:t xml:space="preserve"> </w:t>
      </w:r>
      <w:r>
        <w:rPr>
          <w:sz w:val="24"/>
        </w:rPr>
        <w:t>and XML</w:t>
      </w:r>
      <w:r>
        <w:rPr>
          <w:spacing w:val="1"/>
          <w:sz w:val="24"/>
        </w:rPr>
        <w:t xml:space="preserve"> </w:t>
      </w:r>
      <w:r>
        <w:rPr>
          <w:sz w:val="24"/>
        </w:rPr>
        <w:t>format.</w:t>
      </w:r>
    </w:p>
    <w:p w:rsidR="00D13DF5" w:rsidRDefault="00502E84" w:rsidP="00F0633A">
      <w:pPr>
        <w:pStyle w:val="ListParagraph"/>
        <w:numPr>
          <w:ilvl w:val="1"/>
          <w:numId w:val="60"/>
        </w:numPr>
        <w:tabs>
          <w:tab w:val="left" w:pos="1200"/>
        </w:tabs>
        <w:spacing w:before="72" w:line="319" w:lineRule="auto"/>
        <w:ind w:left="720" w:right="276"/>
        <w:rPr>
          <w:sz w:val="24"/>
        </w:rPr>
      </w:pPr>
      <w:r>
        <w:rPr>
          <w:b/>
          <w:sz w:val="24"/>
        </w:rPr>
        <w:t xml:space="preserve">@PathVariable: </w:t>
      </w:r>
      <w:r>
        <w:rPr>
          <w:sz w:val="24"/>
        </w:rPr>
        <w:t>It</w:t>
      </w:r>
      <w:r>
        <w:rPr>
          <w:spacing w:val="26"/>
          <w:sz w:val="24"/>
        </w:rPr>
        <w:t xml:space="preserve"> </w:t>
      </w:r>
      <w:r>
        <w:rPr>
          <w:sz w:val="24"/>
        </w:rPr>
        <w:t>is</w:t>
      </w:r>
      <w:r>
        <w:rPr>
          <w:spacing w:val="25"/>
          <w:sz w:val="24"/>
        </w:rPr>
        <w:t xml:space="preserve"> </w:t>
      </w:r>
      <w:r>
        <w:rPr>
          <w:sz w:val="24"/>
        </w:rPr>
        <w:t>used</w:t>
      </w:r>
      <w:r>
        <w:rPr>
          <w:spacing w:val="26"/>
          <w:sz w:val="24"/>
        </w:rPr>
        <w:t xml:space="preserve"> </w:t>
      </w:r>
      <w:r>
        <w:rPr>
          <w:sz w:val="24"/>
        </w:rPr>
        <w:t>to</w:t>
      </w:r>
      <w:r>
        <w:rPr>
          <w:spacing w:val="25"/>
          <w:sz w:val="24"/>
        </w:rPr>
        <w:t xml:space="preserve"> </w:t>
      </w:r>
      <w:r>
        <w:rPr>
          <w:sz w:val="24"/>
        </w:rPr>
        <w:t>extract</w:t>
      </w:r>
      <w:r>
        <w:rPr>
          <w:spacing w:val="26"/>
          <w:sz w:val="24"/>
        </w:rPr>
        <w:t xml:space="preserve"> </w:t>
      </w:r>
      <w:r>
        <w:rPr>
          <w:sz w:val="24"/>
        </w:rPr>
        <w:t>the</w:t>
      </w:r>
      <w:r>
        <w:rPr>
          <w:spacing w:val="26"/>
          <w:sz w:val="24"/>
        </w:rPr>
        <w:t xml:space="preserve"> </w:t>
      </w:r>
      <w:r>
        <w:rPr>
          <w:sz w:val="24"/>
        </w:rPr>
        <w:t>values</w:t>
      </w:r>
      <w:r>
        <w:rPr>
          <w:spacing w:val="29"/>
          <w:sz w:val="24"/>
        </w:rPr>
        <w:t xml:space="preserve"> </w:t>
      </w:r>
      <w:r>
        <w:rPr>
          <w:sz w:val="24"/>
        </w:rPr>
        <w:t>from</w:t>
      </w:r>
      <w:r>
        <w:rPr>
          <w:spacing w:val="26"/>
          <w:sz w:val="24"/>
        </w:rPr>
        <w:t xml:space="preserve"> </w:t>
      </w:r>
      <w:r>
        <w:rPr>
          <w:sz w:val="24"/>
        </w:rPr>
        <w:t>the</w:t>
      </w:r>
      <w:r>
        <w:rPr>
          <w:spacing w:val="24"/>
          <w:sz w:val="24"/>
        </w:rPr>
        <w:t xml:space="preserve"> </w:t>
      </w:r>
      <w:r>
        <w:rPr>
          <w:sz w:val="24"/>
        </w:rPr>
        <w:t>URI.</w:t>
      </w:r>
      <w:r>
        <w:rPr>
          <w:spacing w:val="30"/>
          <w:sz w:val="24"/>
        </w:rPr>
        <w:t xml:space="preserve"> </w:t>
      </w:r>
      <w:r>
        <w:rPr>
          <w:sz w:val="24"/>
        </w:rPr>
        <w:t>It</w:t>
      </w:r>
      <w:r>
        <w:rPr>
          <w:spacing w:val="25"/>
          <w:sz w:val="24"/>
        </w:rPr>
        <w:t xml:space="preserve"> </w:t>
      </w:r>
      <w:r>
        <w:rPr>
          <w:sz w:val="24"/>
        </w:rPr>
        <w:t>is</w:t>
      </w:r>
      <w:r>
        <w:rPr>
          <w:spacing w:val="26"/>
          <w:sz w:val="24"/>
        </w:rPr>
        <w:t xml:space="preserve"> </w:t>
      </w:r>
      <w:r>
        <w:rPr>
          <w:sz w:val="24"/>
        </w:rPr>
        <w:t>most</w:t>
      </w:r>
      <w:r>
        <w:rPr>
          <w:spacing w:val="28"/>
          <w:sz w:val="24"/>
        </w:rPr>
        <w:t xml:space="preserve"> </w:t>
      </w:r>
      <w:r>
        <w:rPr>
          <w:sz w:val="24"/>
        </w:rPr>
        <w:t>suitable</w:t>
      </w:r>
      <w:r>
        <w:rPr>
          <w:spacing w:val="25"/>
          <w:sz w:val="24"/>
        </w:rPr>
        <w:t xml:space="preserve"> </w:t>
      </w:r>
      <w:r>
        <w:rPr>
          <w:sz w:val="24"/>
        </w:rPr>
        <w:t>for</w:t>
      </w:r>
      <w:r>
        <w:rPr>
          <w:spacing w:val="25"/>
          <w:sz w:val="24"/>
        </w:rPr>
        <w:t xml:space="preserve"> </w:t>
      </w:r>
      <w:r>
        <w:rPr>
          <w:sz w:val="24"/>
        </w:rPr>
        <w:t>the</w:t>
      </w:r>
      <w:r>
        <w:rPr>
          <w:spacing w:val="25"/>
          <w:sz w:val="24"/>
        </w:rPr>
        <w:t xml:space="preserve"> </w:t>
      </w:r>
      <w:r>
        <w:rPr>
          <w:sz w:val="24"/>
        </w:rPr>
        <w:t>RESTful</w:t>
      </w:r>
      <w:r>
        <w:rPr>
          <w:spacing w:val="25"/>
          <w:sz w:val="24"/>
        </w:rPr>
        <w:t xml:space="preserve"> </w:t>
      </w:r>
      <w:r>
        <w:rPr>
          <w:sz w:val="24"/>
        </w:rPr>
        <w:t>web</w:t>
      </w:r>
      <w:r>
        <w:rPr>
          <w:spacing w:val="-57"/>
          <w:sz w:val="24"/>
        </w:rPr>
        <w:t xml:space="preserve"> </w:t>
      </w:r>
      <w:r>
        <w:rPr>
          <w:sz w:val="24"/>
        </w:rPr>
        <w:t>service,</w:t>
      </w:r>
      <w:r>
        <w:rPr>
          <w:spacing w:val="-1"/>
          <w:sz w:val="24"/>
        </w:rPr>
        <w:t xml:space="preserve"> </w:t>
      </w:r>
      <w:r>
        <w:rPr>
          <w:sz w:val="24"/>
        </w:rPr>
        <w:t>where</w:t>
      </w:r>
      <w:r>
        <w:rPr>
          <w:spacing w:val="-2"/>
          <w:sz w:val="24"/>
        </w:rPr>
        <w:t xml:space="preserve"> </w:t>
      </w:r>
      <w:r>
        <w:rPr>
          <w:sz w:val="24"/>
        </w:rPr>
        <w:t>the</w:t>
      </w:r>
      <w:r>
        <w:rPr>
          <w:spacing w:val="-1"/>
          <w:sz w:val="24"/>
        </w:rPr>
        <w:t xml:space="preserve"> </w:t>
      </w:r>
      <w:r>
        <w:rPr>
          <w:sz w:val="24"/>
        </w:rPr>
        <w:t>URL</w:t>
      </w:r>
      <w:r>
        <w:rPr>
          <w:spacing w:val="-1"/>
          <w:sz w:val="24"/>
        </w:rPr>
        <w:t xml:space="preserve"> </w:t>
      </w:r>
      <w:r>
        <w:rPr>
          <w:sz w:val="24"/>
        </w:rPr>
        <w:t>contains a</w:t>
      </w:r>
      <w:r>
        <w:rPr>
          <w:spacing w:val="-1"/>
          <w:sz w:val="24"/>
        </w:rPr>
        <w:t xml:space="preserve"> </w:t>
      </w:r>
      <w:r>
        <w:rPr>
          <w:sz w:val="24"/>
        </w:rPr>
        <w:t>path</w:t>
      </w:r>
      <w:r>
        <w:rPr>
          <w:spacing w:val="-1"/>
          <w:sz w:val="24"/>
        </w:rPr>
        <w:t xml:space="preserve"> </w:t>
      </w:r>
      <w:r>
        <w:rPr>
          <w:sz w:val="24"/>
        </w:rPr>
        <w:t>variable.</w:t>
      </w:r>
      <w:r>
        <w:rPr>
          <w:spacing w:val="4"/>
          <w:sz w:val="24"/>
        </w:rPr>
        <w:t xml:space="preserve"> </w:t>
      </w:r>
      <w:r>
        <w:rPr>
          <w:sz w:val="24"/>
        </w:rPr>
        <w:t>We</w:t>
      </w:r>
      <w:r>
        <w:rPr>
          <w:spacing w:val="-2"/>
          <w:sz w:val="24"/>
        </w:rPr>
        <w:t xml:space="preserve"> </w:t>
      </w:r>
      <w:r>
        <w:rPr>
          <w:sz w:val="24"/>
        </w:rPr>
        <w:t>can define</w:t>
      </w:r>
      <w:r>
        <w:rPr>
          <w:spacing w:val="-2"/>
          <w:sz w:val="24"/>
        </w:rPr>
        <w:t xml:space="preserve"> </w:t>
      </w:r>
      <w:r>
        <w:rPr>
          <w:sz w:val="24"/>
        </w:rPr>
        <w:t>multiple @PathVariable in a</w:t>
      </w:r>
      <w:r>
        <w:rPr>
          <w:spacing w:val="-2"/>
          <w:sz w:val="24"/>
        </w:rPr>
        <w:t xml:space="preserve"> </w:t>
      </w:r>
      <w:r>
        <w:rPr>
          <w:sz w:val="24"/>
        </w:rPr>
        <w:t>method.</w:t>
      </w:r>
    </w:p>
    <w:p w:rsidR="00D13DF5" w:rsidRDefault="00502E84" w:rsidP="00F0633A">
      <w:pPr>
        <w:pStyle w:val="BodyText"/>
        <w:spacing w:before="192"/>
        <w:ind w:left="720" w:right="282"/>
      </w:pPr>
      <w:r>
        <w:rPr>
          <w:b/>
          <w:color w:val="333333"/>
        </w:rPr>
        <w:t xml:space="preserve">@Controller: </w:t>
      </w:r>
      <w:r>
        <w:rPr>
          <w:color w:val="333333"/>
        </w:rPr>
        <w:t xml:space="preserve">The @Controller is a class-level annotation. It is a specialization of </w:t>
      </w:r>
      <w:r>
        <w:rPr>
          <w:b/>
          <w:color w:val="333333"/>
        </w:rPr>
        <w:t>@Component</w:t>
      </w:r>
      <w:r>
        <w:rPr>
          <w:color w:val="333333"/>
        </w:rPr>
        <w:t>. It marks a class</w:t>
      </w:r>
      <w:r>
        <w:rPr>
          <w:color w:val="333333"/>
          <w:spacing w:val="-57"/>
        </w:rPr>
        <w:t xml:space="preserve"> </w:t>
      </w:r>
      <w:r>
        <w:rPr>
          <w:color w:val="333333"/>
        </w:rPr>
        <w:t>as a web request handler. It is often used to serve web pages. By default, it returns a string that indicates which</w:t>
      </w:r>
      <w:r>
        <w:rPr>
          <w:color w:val="333333"/>
          <w:spacing w:val="1"/>
        </w:rPr>
        <w:t xml:space="preserve"> </w:t>
      </w:r>
      <w:r>
        <w:rPr>
          <w:color w:val="333333"/>
        </w:rPr>
        <w:t>route</w:t>
      </w:r>
      <w:r>
        <w:rPr>
          <w:color w:val="333333"/>
          <w:spacing w:val="-3"/>
        </w:rPr>
        <w:t xml:space="preserve"> </w:t>
      </w:r>
      <w:r>
        <w:rPr>
          <w:color w:val="333333"/>
        </w:rPr>
        <w:t>to redirect.</w:t>
      </w:r>
      <w:r>
        <w:rPr>
          <w:color w:val="333333"/>
          <w:spacing w:val="2"/>
        </w:rPr>
        <w:t xml:space="preserve"> </w:t>
      </w:r>
      <w:r>
        <w:rPr>
          <w:color w:val="333333"/>
        </w:rPr>
        <w:t>It is mostly</w:t>
      </w:r>
      <w:r>
        <w:rPr>
          <w:color w:val="333333"/>
          <w:spacing w:val="-1"/>
        </w:rPr>
        <w:t xml:space="preserve"> </w:t>
      </w:r>
      <w:r>
        <w:rPr>
          <w:color w:val="333333"/>
        </w:rPr>
        <w:t>used with</w:t>
      </w:r>
      <w:r>
        <w:rPr>
          <w:color w:val="333333"/>
          <w:spacing w:val="2"/>
        </w:rPr>
        <w:t xml:space="preserve"> </w:t>
      </w:r>
      <w:r>
        <w:rPr>
          <w:b/>
          <w:color w:val="333333"/>
        </w:rPr>
        <w:t>@RequestMapping</w:t>
      </w:r>
      <w:r>
        <w:rPr>
          <w:b/>
          <w:color w:val="333333"/>
          <w:spacing w:val="1"/>
        </w:rPr>
        <w:t xml:space="preserve"> </w:t>
      </w:r>
      <w:r>
        <w:rPr>
          <w:color w:val="333333"/>
        </w:rPr>
        <w:t>annotation.</w:t>
      </w:r>
    </w:p>
    <w:p w:rsidR="00D13DF5" w:rsidRDefault="00502E84" w:rsidP="00F0633A">
      <w:pPr>
        <w:pStyle w:val="ListParagraph"/>
        <w:numPr>
          <w:ilvl w:val="1"/>
          <w:numId w:val="60"/>
        </w:numPr>
        <w:tabs>
          <w:tab w:val="left" w:pos="1200"/>
          <w:tab w:val="left" w:pos="4098"/>
          <w:tab w:val="left" w:pos="5285"/>
          <w:tab w:val="left" w:pos="6370"/>
          <w:tab w:val="left" w:pos="8265"/>
          <w:tab w:val="left" w:pos="9321"/>
          <w:tab w:val="left" w:pos="10285"/>
        </w:tabs>
        <w:spacing w:before="159" w:line="321" w:lineRule="auto"/>
        <w:ind w:left="720" w:right="280"/>
        <w:jc w:val="both"/>
        <w:rPr>
          <w:sz w:val="24"/>
        </w:rPr>
      </w:pPr>
      <w:r>
        <w:rPr>
          <w:b/>
          <w:sz w:val="24"/>
        </w:rPr>
        <w:t>@RestController:</w:t>
      </w:r>
      <w:r>
        <w:rPr>
          <w:b/>
          <w:spacing w:val="-1"/>
          <w:sz w:val="24"/>
        </w:rPr>
        <w:t xml:space="preserve"> </w:t>
      </w:r>
      <w:r>
        <w:rPr>
          <w:sz w:val="24"/>
        </w:rPr>
        <w:t>It</w:t>
      </w:r>
      <w:r>
        <w:rPr>
          <w:sz w:val="24"/>
        </w:rPr>
        <w:tab/>
        <w:t>can</w:t>
      </w:r>
      <w:r>
        <w:rPr>
          <w:sz w:val="24"/>
        </w:rPr>
        <w:tab/>
        <w:t>be</w:t>
      </w:r>
      <w:r>
        <w:rPr>
          <w:sz w:val="24"/>
        </w:rPr>
        <w:tab/>
        <w:t>considered</w:t>
      </w:r>
      <w:r>
        <w:rPr>
          <w:sz w:val="24"/>
        </w:rPr>
        <w:tab/>
        <w:t>as</w:t>
      </w:r>
      <w:r>
        <w:rPr>
          <w:sz w:val="24"/>
        </w:rPr>
        <w:tab/>
        <w:t>a</w:t>
      </w:r>
      <w:r>
        <w:rPr>
          <w:sz w:val="24"/>
        </w:rPr>
        <w:tab/>
        <w:t>combination</w:t>
      </w:r>
      <w:r>
        <w:rPr>
          <w:spacing w:val="-58"/>
          <w:sz w:val="24"/>
        </w:rPr>
        <w:t xml:space="preserve"> </w:t>
      </w:r>
      <w:r>
        <w:rPr>
          <w:sz w:val="24"/>
        </w:rPr>
        <w:t xml:space="preserve">of </w:t>
      </w:r>
      <w:r>
        <w:rPr>
          <w:b/>
          <w:sz w:val="24"/>
        </w:rPr>
        <w:t xml:space="preserve">@Controller </w:t>
      </w:r>
      <w:r>
        <w:rPr>
          <w:sz w:val="24"/>
        </w:rPr>
        <w:t xml:space="preserve">and </w:t>
      </w:r>
      <w:r>
        <w:rPr>
          <w:b/>
          <w:sz w:val="24"/>
        </w:rPr>
        <w:t xml:space="preserve">@ResponseBody </w:t>
      </w:r>
      <w:r>
        <w:rPr>
          <w:sz w:val="24"/>
        </w:rPr>
        <w:t>annotations</w:t>
      </w:r>
      <w:r>
        <w:rPr>
          <w:b/>
          <w:sz w:val="24"/>
        </w:rPr>
        <w:t xml:space="preserve">. </w:t>
      </w:r>
      <w:r>
        <w:rPr>
          <w:sz w:val="24"/>
        </w:rPr>
        <w:t>The</w:t>
      </w:r>
      <w:r>
        <w:rPr>
          <w:spacing w:val="1"/>
          <w:sz w:val="24"/>
        </w:rPr>
        <w:t xml:space="preserve"> </w:t>
      </w:r>
      <w:r>
        <w:rPr>
          <w:sz w:val="24"/>
        </w:rPr>
        <w:t>@RestController</w:t>
      </w:r>
      <w:r>
        <w:rPr>
          <w:spacing w:val="1"/>
          <w:sz w:val="24"/>
        </w:rPr>
        <w:t xml:space="preserve"> </w:t>
      </w:r>
      <w:r>
        <w:rPr>
          <w:sz w:val="24"/>
        </w:rPr>
        <w:t>annotation</w:t>
      </w:r>
      <w:r>
        <w:rPr>
          <w:spacing w:val="1"/>
          <w:sz w:val="24"/>
        </w:rPr>
        <w:t xml:space="preserve"> </w:t>
      </w:r>
      <w:r>
        <w:rPr>
          <w:sz w:val="24"/>
        </w:rPr>
        <w:t>is</w:t>
      </w:r>
      <w:r>
        <w:rPr>
          <w:spacing w:val="1"/>
          <w:sz w:val="24"/>
        </w:rPr>
        <w:t xml:space="preserve"> </w:t>
      </w:r>
      <w:r>
        <w:rPr>
          <w:sz w:val="24"/>
        </w:rPr>
        <w:t>itself</w:t>
      </w:r>
      <w:r>
        <w:rPr>
          <w:spacing w:val="1"/>
          <w:sz w:val="24"/>
        </w:rPr>
        <w:t xml:space="preserve"> </w:t>
      </w:r>
      <w:r>
        <w:rPr>
          <w:sz w:val="24"/>
        </w:rPr>
        <w:t>annotated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@ResponseBody</w:t>
      </w:r>
      <w:r>
        <w:rPr>
          <w:spacing w:val="1"/>
          <w:sz w:val="24"/>
        </w:rPr>
        <w:t xml:space="preserve"> </w:t>
      </w:r>
      <w:r>
        <w:rPr>
          <w:sz w:val="24"/>
        </w:rPr>
        <w:t>annotation.</w:t>
      </w:r>
      <w:r>
        <w:rPr>
          <w:spacing w:val="1"/>
          <w:sz w:val="24"/>
        </w:rPr>
        <w:t xml:space="preserve"> </w:t>
      </w:r>
      <w:r>
        <w:rPr>
          <w:sz w:val="24"/>
        </w:rPr>
        <w:t>It</w:t>
      </w:r>
      <w:r>
        <w:rPr>
          <w:spacing w:val="1"/>
          <w:sz w:val="24"/>
        </w:rPr>
        <w:t xml:space="preserve"> </w:t>
      </w:r>
      <w:r>
        <w:rPr>
          <w:sz w:val="24"/>
        </w:rPr>
        <w:t>eliminates</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for</w:t>
      </w:r>
      <w:r>
        <w:rPr>
          <w:spacing w:val="1"/>
          <w:sz w:val="24"/>
        </w:rPr>
        <w:t xml:space="preserve"> </w:t>
      </w:r>
      <w:r>
        <w:rPr>
          <w:sz w:val="24"/>
        </w:rPr>
        <w:t>annotating</w:t>
      </w:r>
      <w:r>
        <w:rPr>
          <w:spacing w:val="1"/>
          <w:sz w:val="24"/>
        </w:rPr>
        <w:t xml:space="preserve"> </w:t>
      </w:r>
      <w:r>
        <w:rPr>
          <w:sz w:val="24"/>
        </w:rPr>
        <w:t>each</w:t>
      </w:r>
      <w:r>
        <w:rPr>
          <w:spacing w:val="1"/>
          <w:sz w:val="24"/>
        </w:rPr>
        <w:t xml:space="preserve"> </w:t>
      </w:r>
      <w:r>
        <w:rPr>
          <w:sz w:val="24"/>
        </w:rPr>
        <w:t>method</w:t>
      </w:r>
      <w:r>
        <w:rPr>
          <w:spacing w:val="1"/>
          <w:sz w:val="24"/>
        </w:rPr>
        <w:t xml:space="preserve"> </w:t>
      </w:r>
      <w:r>
        <w:rPr>
          <w:sz w:val="24"/>
        </w:rPr>
        <w:t>with</w:t>
      </w:r>
      <w:r>
        <w:rPr>
          <w:spacing w:val="1"/>
          <w:sz w:val="24"/>
        </w:rPr>
        <w:t xml:space="preserve"> </w:t>
      </w:r>
      <w:r>
        <w:rPr>
          <w:sz w:val="24"/>
        </w:rPr>
        <w:t>@ResponseBody.</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10"/>
        <w:ind w:left="720"/>
        <w:rPr>
          <w:sz w:val="36"/>
        </w:rPr>
      </w:pPr>
    </w:p>
    <w:p w:rsidR="00D13DF5" w:rsidRDefault="00502E84" w:rsidP="00F0633A">
      <w:pPr>
        <w:pStyle w:val="Heading1"/>
        <w:numPr>
          <w:ilvl w:val="0"/>
          <w:numId w:val="57"/>
        </w:numPr>
        <w:tabs>
          <w:tab w:val="left" w:pos="2788"/>
          <w:tab w:val="left" w:pos="2789"/>
        </w:tabs>
        <w:ind w:left="720" w:hanging="1319"/>
      </w:pPr>
      <w:r>
        <w:rPr>
          <w:color w:val="006FC0"/>
        </w:rPr>
        <w:t>What</w:t>
      </w:r>
      <w:r>
        <w:rPr>
          <w:color w:val="006FC0"/>
          <w:spacing w:val="-3"/>
        </w:rPr>
        <w:t xml:space="preserve"> </w:t>
      </w:r>
      <w:r>
        <w:rPr>
          <w:color w:val="006FC0"/>
        </w:rPr>
        <w:t>is</w:t>
      </w:r>
      <w:r>
        <w:rPr>
          <w:color w:val="006FC0"/>
          <w:spacing w:val="-1"/>
        </w:rPr>
        <w:t xml:space="preserve"> </w:t>
      </w:r>
      <w:r>
        <w:rPr>
          <w:color w:val="006FC0"/>
        </w:rPr>
        <w:t>function?</w:t>
      </w:r>
    </w:p>
    <w:p w:rsidR="00D13DF5" w:rsidRDefault="00502E84" w:rsidP="00F0633A">
      <w:pPr>
        <w:spacing w:before="1"/>
        <w:ind w:left="720"/>
        <w:rPr>
          <w:b/>
          <w:sz w:val="30"/>
        </w:rPr>
      </w:pPr>
      <w:r>
        <w:rPr>
          <w:b/>
          <w:color w:val="006FC0"/>
          <w:sz w:val="30"/>
        </w:rPr>
        <w:t>how</w:t>
      </w:r>
      <w:r>
        <w:rPr>
          <w:b/>
          <w:color w:val="006FC0"/>
          <w:spacing w:val="-4"/>
          <w:sz w:val="30"/>
        </w:rPr>
        <w:t xml:space="preserve"> </w:t>
      </w:r>
      <w:r>
        <w:rPr>
          <w:b/>
          <w:color w:val="006FC0"/>
          <w:sz w:val="30"/>
        </w:rPr>
        <w:t>do</w:t>
      </w:r>
      <w:r>
        <w:rPr>
          <w:b/>
          <w:color w:val="006FC0"/>
          <w:spacing w:val="-2"/>
          <w:sz w:val="30"/>
        </w:rPr>
        <w:t xml:space="preserve"> </w:t>
      </w:r>
      <w:r>
        <w:rPr>
          <w:b/>
          <w:color w:val="006FC0"/>
          <w:sz w:val="30"/>
        </w:rPr>
        <w:t>we</w:t>
      </w:r>
      <w:r>
        <w:rPr>
          <w:b/>
          <w:color w:val="006FC0"/>
          <w:spacing w:val="-5"/>
          <w:sz w:val="30"/>
        </w:rPr>
        <w:t xml:space="preserve"> </w:t>
      </w:r>
      <w:r>
        <w:rPr>
          <w:b/>
          <w:color w:val="006FC0"/>
          <w:sz w:val="30"/>
        </w:rPr>
        <w:t>ensure</w:t>
      </w:r>
      <w:r>
        <w:rPr>
          <w:b/>
          <w:color w:val="006FC0"/>
          <w:spacing w:val="-2"/>
          <w:sz w:val="30"/>
        </w:rPr>
        <w:t xml:space="preserve"> </w:t>
      </w:r>
      <w:r>
        <w:rPr>
          <w:b/>
          <w:color w:val="006FC0"/>
          <w:sz w:val="30"/>
        </w:rPr>
        <w:t>that</w:t>
      </w:r>
      <w:r>
        <w:rPr>
          <w:b/>
          <w:color w:val="006FC0"/>
          <w:spacing w:val="-2"/>
          <w:sz w:val="30"/>
        </w:rPr>
        <w:t xml:space="preserve"> </w:t>
      </w:r>
      <w:r>
        <w:rPr>
          <w:b/>
          <w:color w:val="006FC0"/>
          <w:sz w:val="30"/>
        </w:rPr>
        <w:t>it</w:t>
      </w:r>
      <w:r>
        <w:rPr>
          <w:b/>
          <w:color w:val="006FC0"/>
          <w:spacing w:val="-2"/>
          <w:sz w:val="30"/>
        </w:rPr>
        <w:t xml:space="preserve"> </w:t>
      </w:r>
      <w:r>
        <w:rPr>
          <w:b/>
          <w:color w:val="006FC0"/>
          <w:sz w:val="30"/>
        </w:rPr>
        <w:t>will</w:t>
      </w:r>
      <w:r>
        <w:rPr>
          <w:b/>
          <w:color w:val="006FC0"/>
          <w:spacing w:val="-1"/>
          <w:sz w:val="30"/>
        </w:rPr>
        <w:t xml:space="preserve"> </w:t>
      </w:r>
      <w:r>
        <w:rPr>
          <w:b/>
          <w:color w:val="006FC0"/>
          <w:sz w:val="30"/>
        </w:rPr>
        <w:t>return</w:t>
      </w:r>
      <w:r>
        <w:rPr>
          <w:b/>
          <w:color w:val="006FC0"/>
          <w:spacing w:val="-2"/>
          <w:sz w:val="30"/>
        </w:rPr>
        <w:t xml:space="preserve"> </w:t>
      </w:r>
      <w:r>
        <w:rPr>
          <w:b/>
          <w:color w:val="006FC0"/>
          <w:sz w:val="30"/>
        </w:rPr>
        <w:t>only</w:t>
      </w:r>
      <w:r>
        <w:rPr>
          <w:b/>
          <w:color w:val="006FC0"/>
          <w:spacing w:val="-2"/>
          <w:sz w:val="30"/>
        </w:rPr>
        <w:t xml:space="preserve"> </w:t>
      </w:r>
      <w:r>
        <w:rPr>
          <w:b/>
          <w:color w:val="006FC0"/>
          <w:sz w:val="30"/>
        </w:rPr>
        <w:t>one</w:t>
      </w:r>
      <w:r>
        <w:rPr>
          <w:b/>
          <w:color w:val="006FC0"/>
          <w:spacing w:val="-4"/>
          <w:sz w:val="30"/>
        </w:rPr>
        <w:t xml:space="preserve"> </w:t>
      </w:r>
      <w:r>
        <w:rPr>
          <w:b/>
          <w:color w:val="006FC0"/>
          <w:sz w:val="30"/>
        </w:rPr>
        <w:t>object?</w:t>
      </w:r>
    </w:p>
    <w:p w:rsidR="00D13DF5" w:rsidRDefault="00D13DF5" w:rsidP="00F0633A">
      <w:pPr>
        <w:pStyle w:val="BodyText"/>
        <w:spacing w:before="10"/>
        <w:ind w:left="720"/>
        <w:rPr>
          <w:b/>
          <w:sz w:val="29"/>
        </w:rPr>
      </w:pPr>
    </w:p>
    <w:p w:rsidR="00D13DF5" w:rsidRDefault="00502E84" w:rsidP="00F0633A">
      <w:pPr>
        <w:pStyle w:val="Heading1"/>
        <w:ind w:left="720"/>
      </w:pPr>
      <w:r>
        <w:rPr>
          <w:color w:val="006FC0"/>
        </w:rPr>
        <w:t>How</w:t>
      </w:r>
      <w:r>
        <w:rPr>
          <w:color w:val="006FC0"/>
          <w:spacing w:val="-2"/>
        </w:rPr>
        <w:t xml:space="preserve"> </w:t>
      </w:r>
      <w:r>
        <w:rPr>
          <w:color w:val="006FC0"/>
        </w:rPr>
        <w:t>to</w:t>
      </w:r>
      <w:r>
        <w:rPr>
          <w:color w:val="006FC0"/>
          <w:spacing w:val="-1"/>
        </w:rPr>
        <w:t xml:space="preserve"> </w:t>
      </w:r>
      <w:r>
        <w:rPr>
          <w:color w:val="006FC0"/>
        </w:rPr>
        <w:t>map</w:t>
      </w:r>
      <w:r>
        <w:rPr>
          <w:color w:val="006FC0"/>
          <w:spacing w:val="-1"/>
        </w:rPr>
        <w:t xml:space="preserve"> </w:t>
      </w:r>
      <w:r>
        <w:rPr>
          <w:color w:val="006FC0"/>
        </w:rPr>
        <w:t>class</w:t>
      </w:r>
      <w:r>
        <w:rPr>
          <w:color w:val="006FC0"/>
          <w:spacing w:val="-2"/>
        </w:rPr>
        <w:t xml:space="preserve"> </w:t>
      </w:r>
      <w:r>
        <w:rPr>
          <w:color w:val="006FC0"/>
        </w:rPr>
        <w:t>with</w:t>
      </w:r>
      <w:r>
        <w:rPr>
          <w:color w:val="006FC0"/>
          <w:spacing w:val="-1"/>
        </w:rPr>
        <w:t xml:space="preserve"> </w:t>
      </w:r>
      <w:r>
        <w:rPr>
          <w:color w:val="006FC0"/>
        </w:rPr>
        <w:t>table</w:t>
      </w:r>
      <w:r>
        <w:rPr>
          <w:color w:val="006FC0"/>
          <w:spacing w:val="-2"/>
        </w:rPr>
        <w:t xml:space="preserve"> </w:t>
      </w:r>
      <w:r>
        <w:rPr>
          <w:color w:val="006FC0"/>
        </w:rPr>
        <w:t>id</w:t>
      </w:r>
      <w:r>
        <w:rPr>
          <w:color w:val="006FC0"/>
          <w:spacing w:val="-1"/>
        </w:rPr>
        <w:t xml:space="preserve"> </w:t>
      </w:r>
      <w:r>
        <w:rPr>
          <w:color w:val="006FC0"/>
        </w:rPr>
        <w:t>in</w:t>
      </w:r>
      <w:r>
        <w:rPr>
          <w:color w:val="006FC0"/>
          <w:spacing w:val="-2"/>
        </w:rPr>
        <w:t xml:space="preserve"> </w:t>
      </w:r>
      <w:r>
        <w:rPr>
          <w:color w:val="006FC0"/>
        </w:rPr>
        <w:t>the</w:t>
      </w:r>
      <w:r>
        <w:rPr>
          <w:color w:val="006FC0"/>
          <w:spacing w:val="-3"/>
        </w:rPr>
        <w:t xml:space="preserve"> </w:t>
      </w:r>
      <w:r>
        <w:rPr>
          <w:color w:val="006FC0"/>
        </w:rPr>
        <w:t>database?</w:t>
      </w:r>
    </w:p>
    <w:p w:rsidR="00D13DF5" w:rsidRDefault="00502E84" w:rsidP="00F0633A">
      <w:pPr>
        <w:spacing w:before="1"/>
        <w:ind w:left="720"/>
        <w:rPr>
          <w:b/>
          <w:sz w:val="30"/>
        </w:rPr>
      </w:pPr>
      <w:r>
        <w:rPr>
          <w:b/>
          <w:color w:val="006FC0"/>
          <w:sz w:val="30"/>
        </w:rPr>
        <w:t>what</w:t>
      </w:r>
      <w:r>
        <w:rPr>
          <w:b/>
          <w:color w:val="006FC0"/>
          <w:spacing w:val="-3"/>
          <w:sz w:val="30"/>
        </w:rPr>
        <w:t xml:space="preserve"> </w:t>
      </w:r>
      <w:r>
        <w:rPr>
          <w:b/>
          <w:color w:val="006FC0"/>
          <w:sz w:val="30"/>
        </w:rPr>
        <w:t>is</w:t>
      </w:r>
      <w:r>
        <w:rPr>
          <w:b/>
          <w:color w:val="006FC0"/>
          <w:spacing w:val="-4"/>
          <w:sz w:val="30"/>
        </w:rPr>
        <w:t xml:space="preserve"> </w:t>
      </w:r>
      <w:r>
        <w:rPr>
          <w:b/>
          <w:color w:val="006FC0"/>
          <w:sz w:val="30"/>
        </w:rPr>
        <w:t>repository</w:t>
      </w:r>
      <w:r>
        <w:rPr>
          <w:b/>
          <w:color w:val="006FC0"/>
          <w:spacing w:val="-3"/>
          <w:sz w:val="30"/>
        </w:rPr>
        <w:t xml:space="preserve"> </w:t>
      </w:r>
      <w:r>
        <w:rPr>
          <w:b/>
          <w:color w:val="006FC0"/>
          <w:sz w:val="30"/>
        </w:rPr>
        <w:t>layer?</w:t>
      </w:r>
      <w:r>
        <w:rPr>
          <w:b/>
          <w:color w:val="006FC0"/>
          <w:spacing w:val="-2"/>
          <w:sz w:val="30"/>
        </w:rPr>
        <w:t xml:space="preserve"> </w:t>
      </w:r>
      <w:r>
        <w:rPr>
          <w:b/>
          <w:color w:val="006FC0"/>
          <w:sz w:val="30"/>
        </w:rPr>
        <w:t>which</w:t>
      </w:r>
      <w:r>
        <w:rPr>
          <w:b/>
          <w:color w:val="006FC0"/>
          <w:spacing w:val="-2"/>
          <w:sz w:val="30"/>
        </w:rPr>
        <w:t xml:space="preserve"> </w:t>
      </w:r>
      <w:r>
        <w:rPr>
          <w:b/>
          <w:color w:val="006FC0"/>
          <w:sz w:val="30"/>
        </w:rPr>
        <w:t>methods</w:t>
      </w:r>
      <w:r>
        <w:rPr>
          <w:b/>
          <w:color w:val="006FC0"/>
          <w:spacing w:val="-6"/>
          <w:sz w:val="30"/>
        </w:rPr>
        <w:t xml:space="preserve"> </w:t>
      </w:r>
      <w:r>
        <w:rPr>
          <w:b/>
          <w:color w:val="006FC0"/>
          <w:sz w:val="30"/>
        </w:rPr>
        <w:t>are</w:t>
      </w:r>
      <w:r>
        <w:rPr>
          <w:b/>
          <w:color w:val="006FC0"/>
          <w:spacing w:val="-2"/>
          <w:sz w:val="30"/>
        </w:rPr>
        <w:t xml:space="preserve"> </w:t>
      </w:r>
      <w:r>
        <w:rPr>
          <w:b/>
          <w:color w:val="006FC0"/>
          <w:sz w:val="30"/>
        </w:rPr>
        <w:t>present</w:t>
      </w:r>
      <w:r>
        <w:rPr>
          <w:b/>
          <w:color w:val="006FC0"/>
          <w:spacing w:val="-3"/>
          <w:sz w:val="30"/>
        </w:rPr>
        <w:t xml:space="preserve"> </w:t>
      </w:r>
      <w:r>
        <w:rPr>
          <w:b/>
          <w:color w:val="006FC0"/>
          <w:sz w:val="30"/>
        </w:rPr>
        <w:t>in</w:t>
      </w:r>
      <w:r>
        <w:rPr>
          <w:b/>
          <w:color w:val="006FC0"/>
          <w:spacing w:val="-5"/>
          <w:sz w:val="30"/>
        </w:rPr>
        <w:t xml:space="preserve"> </w:t>
      </w:r>
      <w:r>
        <w:rPr>
          <w:b/>
          <w:color w:val="006FC0"/>
          <w:sz w:val="30"/>
        </w:rPr>
        <w:t>repository</w:t>
      </w:r>
      <w:r>
        <w:rPr>
          <w:b/>
          <w:color w:val="006FC0"/>
          <w:spacing w:val="-5"/>
          <w:sz w:val="30"/>
        </w:rPr>
        <w:t xml:space="preserve"> </w:t>
      </w:r>
      <w:r>
        <w:rPr>
          <w:b/>
          <w:color w:val="006FC0"/>
          <w:sz w:val="30"/>
        </w:rPr>
        <w:t>layer?</w:t>
      </w:r>
    </w:p>
    <w:p w:rsidR="00D13DF5" w:rsidRDefault="00D13DF5" w:rsidP="00F0633A">
      <w:pPr>
        <w:pStyle w:val="BodyText"/>
        <w:spacing w:before="10"/>
        <w:ind w:left="720"/>
        <w:rPr>
          <w:b/>
          <w:sz w:val="29"/>
        </w:rPr>
      </w:pPr>
    </w:p>
    <w:p w:rsidR="00D13DF5" w:rsidRDefault="00502E84" w:rsidP="00F0633A">
      <w:pPr>
        <w:pStyle w:val="Heading1"/>
        <w:ind w:left="720"/>
      </w:pPr>
      <w:r>
        <w:rPr>
          <w:color w:val="006FC0"/>
        </w:rPr>
        <w:t>Qus</w:t>
      </w:r>
      <w:r>
        <w:rPr>
          <w:color w:val="006FC0"/>
          <w:spacing w:val="-1"/>
        </w:rPr>
        <w:t xml:space="preserve"> </w:t>
      </w:r>
      <w:r>
        <w:rPr>
          <w:color w:val="006FC0"/>
        </w:rPr>
        <w:t>no</w:t>
      </w:r>
      <w:r>
        <w:rPr>
          <w:color w:val="006FC0"/>
          <w:spacing w:val="-3"/>
        </w:rPr>
        <w:t xml:space="preserve"> </w:t>
      </w:r>
      <w:r>
        <w:rPr>
          <w:color w:val="006FC0"/>
        </w:rPr>
        <w:t>22,23,27</w:t>
      </w:r>
      <w:r>
        <w:rPr>
          <w:color w:val="006FC0"/>
          <w:spacing w:val="-2"/>
        </w:rPr>
        <w:t xml:space="preserve"> </w:t>
      </w:r>
      <w:r>
        <w:rPr>
          <w:color w:val="006FC0"/>
        </w:rPr>
        <w:t>ans</w:t>
      </w:r>
      <w:r>
        <w:rPr>
          <w:color w:val="006FC0"/>
          <w:spacing w:val="-1"/>
        </w:rPr>
        <w:t xml:space="preserve"> </w:t>
      </w:r>
      <w:r>
        <w:rPr>
          <w:color w:val="006FC0"/>
        </w:rPr>
        <w:t>need</w:t>
      </w:r>
      <w:r>
        <w:rPr>
          <w:color w:val="006FC0"/>
          <w:spacing w:val="-2"/>
        </w:rPr>
        <w:t xml:space="preserve"> </w:t>
      </w:r>
      <w:r>
        <w:rPr>
          <w:color w:val="006FC0"/>
        </w:rPr>
        <w:t>to</w:t>
      </w:r>
      <w:r>
        <w:rPr>
          <w:color w:val="006FC0"/>
          <w:spacing w:val="-1"/>
        </w:rPr>
        <w:t xml:space="preserve"> </w:t>
      </w:r>
      <w:r>
        <w:rPr>
          <w:color w:val="006FC0"/>
        </w:rPr>
        <w:t>be</w:t>
      </w:r>
      <w:r>
        <w:rPr>
          <w:color w:val="006FC0"/>
          <w:spacing w:val="-4"/>
        </w:rPr>
        <w:t xml:space="preserve"> </w:t>
      </w:r>
      <w:r>
        <w:rPr>
          <w:color w:val="006FC0"/>
        </w:rPr>
        <w:t>check</w:t>
      </w:r>
      <w:r>
        <w:rPr>
          <w:color w:val="006FC0"/>
          <w:spacing w:val="-1"/>
        </w:rPr>
        <w:t xml:space="preserve"> </w:t>
      </w:r>
      <w:r>
        <w:rPr>
          <w:color w:val="006FC0"/>
        </w:rPr>
        <w:t>?</w:t>
      </w:r>
    </w:p>
    <w:p w:rsidR="00D13DF5" w:rsidRDefault="00D13DF5" w:rsidP="00F0633A">
      <w:pPr>
        <w:ind w:left="720"/>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0"/>
        </w:rPr>
      </w:pPr>
    </w:p>
    <w:p w:rsidR="00D13DF5" w:rsidRDefault="00D13DF5" w:rsidP="00F0633A">
      <w:pPr>
        <w:pStyle w:val="BodyText"/>
        <w:ind w:left="720"/>
        <w:rPr>
          <w:b/>
          <w:sz w:val="28"/>
        </w:rPr>
      </w:pPr>
    </w:p>
    <w:p w:rsidR="00D13DF5" w:rsidRDefault="00502E84" w:rsidP="00F0633A">
      <w:pPr>
        <w:spacing w:before="88"/>
        <w:ind w:left="720"/>
        <w:rPr>
          <w:b/>
          <w:sz w:val="30"/>
        </w:rPr>
      </w:pPr>
      <w:r>
        <w:rPr>
          <w:b/>
          <w:color w:val="006FC0"/>
          <w:sz w:val="30"/>
        </w:rPr>
        <w:t>Q-</w:t>
      </w:r>
      <w:r>
        <w:rPr>
          <w:b/>
          <w:color w:val="006FC0"/>
          <w:spacing w:val="-6"/>
          <w:sz w:val="30"/>
        </w:rPr>
        <w:t xml:space="preserve"> </w:t>
      </w:r>
      <w:r>
        <w:rPr>
          <w:b/>
          <w:color w:val="006FC0"/>
          <w:sz w:val="30"/>
        </w:rPr>
        <w:t>295)</w:t>
      </w:r>
      <w:r>
        <w:rPr>
          <w:b/>
          <w:color w:val="006FC0"/>
          <w:spacing w:val="69"/>
          <w:sz w:val="30"/>
        </w:rPr>
        <w:t xml:space="preserve"> </w:t>
      </w:r>
      <w:r>
        <w:rPr>
          <w:b/>
          <w:color w:val="006FC0"/>
          <w:sz w:val="30"/>
        </w:rPr>
        <w:t>@ControllerAdvice</w:t>
      </w:r>
      <w:r>
        <w:rPr>
          <w:b/>
          <w:color w:val="006FC0"/>
          <w:spacing w:val="-2"/>
          <w:sz w:val="30"/>
        </w:rPr>
        <w:t xml:space="preserve"> </w:t>
      </w:r>
      <w:r>
        <w:rPr>
          <w:b/>
          <w:color w:val="006FC0"/>
          <w:sz w:val="30"/>
        </w:rPr>
        <w:t>use?</w:t>
      </w:r>
    </w:p>
    <w:p w:rsidR="00D13DF5" w:rsidRDefault="00502E84" w:rsidP="00F0633A">
      <w:pPr>
        <w:spacing w:before="247" w:line="276" w:lineRule="auto"/>
        <w:ind w:left="720" w:right="1431"/>
        <w:jc w:val="both"/>
        <w:rPr>
          <w:sz w:val="24"/>
        </w:rPr>
      </w:pPr>
      <w:r>
        <w:rPr>
          <w:sz w:val="24"/>
        </w:rPr>
        <w:t xml:space="preserve">Ans -&gt; </w:t>
      </w:r>
      <w:r>
        <w:rPr>
          <w:b/>
          <w:sz w:val="27"/>
        </w:rPr>
        <w:t xml:space="preserve">Since spring 3.2 , </w:t>
      </w:r>
      <w:r>
        <w:rPr>
          <w:b/>
          <w:sz w:val="24"/>
        </w:rPr>
        <w:t xml:space="preserve">@ControllerAdvice </w:t>
      </w:r>
      <w:r>
        <w:rPr>
          <w:sz w:val="24"/>
        </w:rPr>
        <w:t xml:space="preserve">is </w:t>
      </w:r>
      <w:r>
        <w:rPr>
          <w:b/>
          <w:sz w:val="24"/>
        </w:rPr>
        <w:t xml:space="preserve">a specialization </w:t>
      </w:r>
      <w:r>
        <w:rPr>
          <w:sz w:val="24"/>
        </w:rPr>
        <w:t xml:space="preserve">of the </w:t>
      </w:r>
      <w:r>
        <w:rPr>
          <w:b/>
          <w:sz w:val="24"/>
        </w:rPr>
        <w:t>@Component</w:t>
      </w:r>
      <w:r>
        <w:rPr>
          <w:b/>
          <w:spacing w:val="1"/>
          <w:sz w:val="24"/>
        </w:rPr>
        <w:t xml:space="preserve"> </w:t>
      </w:r>
      <w:r>
        <w:rPr>
          <w:sz w:val="24"/>
        </w:rPr>
        <w:t xml:space="preserve">annotation which </w:t>
      </w:r>
      <w:r>
        <w:rPr>
          <w:b/>
          <w:sz w:val="24"/>
        </w:rPr>
        <w:t>allows to handle exceptions across the whole application in one global</w:t>
      </w:r>
      <w:r>
        <w:rPr>
          <w:b/>
          <w:spacing w:val="1"/>
          <w:sz w:val="24"/>
        </w:rPr>
        <w:t xml:space="preserve"> </w:t>
      </w:r>
      <w:r>
        <w:rPr>
          <w:b/>
          <w:sz w:val="24"/>
        </w:rPr>
        <w:t>handling component</w:t>
      </w:r>
      <w:r>
        <w:rPr>
          <w:sz w:val="24"/>
        </w:rPr>
        <w:t>. It can be viewed as an interceptor of exceptions thrown by methods</w:t>
      </w:r>
      <w:r>
        <w:rPr>
          <w:spacing w:val="1"/>
          <w:sz w:val="24"/>
        </w:rPr>
        <w:t xml:space="preserve"> </w:t>
      </w:r>
      <w:r>
        <w:rPr>
          <w:sz w:val="24"/>
        </w:rPr>
        <w:t>annotated</w:t>
      </w:r>
      <w:r>
        <w:rPr>
          <w:spacing w:val="-15"/>
          <w:sz w:val="24"/>
        </w:rPr>
        <w:t xml:space="preserve"> </w:t>
      </w:r>
      <w:r>
        <w:rPr>
          <w:sz w:val="24"/>
        </w:rPr>
        <w:t>with</w:t>
      </w:r>
      <w:r>
        <w:rPr>
          <w:spacing w:val="-14"/>
          <w:sz w:val="24"/>
        </w:rPr>
        <w:t xml:space="preserve"> </w:t>
      </w:r>
      <w:r>
        <w:rPr>
          <w:sz w:val="24"/>
        </w:rPr>
        <w:t>@RequestMapping</w:t>
      </w:r>
      <w:r>
        <w:rPr>
          <w:spacing w:val="-14"/>
          <w:sz w:val="24"/>
        </w:rPr>
        <w:t xml:space="preserve"> </w:t>
      </w:r>
      <w:r>
        <w:rPr>
          <w:sz w:val="24"/>
        </w:rPr>
        <w:t>and</w:t>
      </w:r>
      <w:r>
        <w:rPr>
          <w:spacing w:val="-14"/>
          <w:sz w:val="24"/>
        </w:rPr>
        <w:t xml:space="preserve"> </w:t>
      </w:r>
      <w:r>
        <w:rPr>
          <w:sz w:val="24"/>
        </w:rPr>
        <w:t>similar.</w:t>
      </w:r>
      <w:r>
        <w:rPr>
          <w:spacing w:val="-15"/>
          <w:sz w:val="24"/>
        </w:rPr>
        <w:t xml:space="preserve"> </w:t>
      </w:r>
      <w:r>
        <w:rPr>
          <w:sz w:val="24"/>
        </w:rPr>
        <w:t>Classes</w:t>
      </w:r>
      <w:r>
        <w:rPr>
          <w:spacing w:val="-15"/>
          <w:sz w:val="24"/>
        </w:rPr>
        <w:t xml:space="preserve"> </w:t>
      </w:r>
      <w:r>
        <w:rPr>
          <w:sz w:val="24"/>
        </w:rPr>
        <w:t>annotated</w:t>
      </w:r>
      <w:r>
        <w:rPr>
          <w:spacing w:val="-14"/>
          <w:sz w:val="24"/>
        </w:rPr>
        <w:t xml:space="preserve"> </w:t>
      </w:r>
      <w:r>
        <w:rPr>
          <w:sz w:val="24"/>
        </w:rPr>
        <w:t>with</w:t>
      </w:r>
      <w:r>
        <w:rPr>
          <w:spacing w:val="-14"/>
          <w:sz w:val="24"/>
        </w:rPr>
        <w:t xml:space="preserve"> </w:t>
      </w:r>
      <w:r>
        <w:rPr>
          <w:sz w:val="24"/>
        </w:rPr>
        <w:t>@ControllerAdvice</w:t>
      </w:r>
      <w:r>
        <w:rPr>
          <w:spacing w:val="-9"/>
          <w:sz w:val="24"/>
        </w:rPr>
        <w:t xml:space="preserve"> </w:t>
      </w:r>
      <w:r>
        <w:rPr>
          <w:sz w:val="24"/>
        </w:rPr>
        <w:t>can</w:t>
      </w:r>
      <w:r>
        <w:rPr>
          <w:spacing w:val="-57"/>
          <w:sz w:val="24"/>
        </w:rPr>
        <w:t xml:space="preserve"> </w:t>
      </w:r>
      <w:r>
        <w:rPr>
          <w:sz w:val="24"/>
        </w:rPr>
        <w:t>be</w:t>
      </w:r>
      <w:r>
        <w:rPr>
          <w:spacing w:val="-2"/>
          <w:sz w:val="24"/>
        </w:rPr>
        <w:t xml:space="preserve"> </w:t>
      </w:r>
      <w:r>
        <w:rPr>
          <w:sz w:val="24"/>
        </w:rPr>
        <w:t>declared explicitly as Spring beans or</w:t>
      </w:r>
      <w:r>
        <w:rPr>
          <w:spacing w:val="-1"/>
          <w:sz w:val="24"/>
        </w:rPr>
        <w:t xml:space="preserve"> </w:t>
      </w:r>
      <w:r>
        <w:rPr>
          <w:sz w:val="24"/>
        </w:rPr>
        <w:t>auto-detected via</w:t>
      </w:r>
      <w:r>
        <w:rPr>
          <w:spacing w:val="-1"/>
          <w:sz w:val="24"/>
        </w:rPr>
        <w:t xml:space="preserve"> </w:t>
      </w:r>
      <w:r>
        <w:rPr>
          <w:sz w:val="24"/>
        </w:rPr>
        <w:t>classpath</w:t>
      </w:r>
      <w:r>
        <w:rPr>
          <w:spacing w:val="-1"/>
          <w:sz w:val="24"/>
        </w:rPr>
        <w:t xml:space="preserve"> </w:t>
      </w:r>
      <w:r>
        <w:rPr>
          <w:sz w:val="24"/>
        </w:rPr>
        <w:t>scanning.</w:t>
      </w:r>
    </w:p>
    <w:p w:rsidR="00D13DF5" w:rsidRDefault="00502E84" w:rsidP="00F0633A">
      <w:pPr>
        <w:pStyle w:val="Heading1"/>
        <w:spacing w:before="194"/>
        <w:ind w:left="720"/>
      </w:pPr>
      <w:r>
        <w:rPr>
          <w:color w:val="006FC0"/>
        </w:rPr>
        <w:t>Q-</w:t>
      </w:r>
      <w:r>
        <w:rPr>
          <w:color w:val="006FC0"/>
          <w:spacing w:val="-6"/>
        </w:rPr>
        <w:t xml:space="preserve"> </w:t>
      </w:r>
      <w:r>
        <w:rPr>
          <w:color w:val="006FC0"/>
        </w:rPr>
        <w:t>296)</w:t>
      </w:r>
      <w:r>
        <w:rPr>
          <w:color w:val="006FC0"/>
          <w:spacing w:val="68"/>
        </w:rPr>
        <w:t xml:space="preserve"> </w:t>
      </w:r>
      <w:r>
        <w:rPr>
          <w:color w:val="006FC0"/>
        </w:rPr>
        <w:t>@Required</w:t>
      </w:r>
      <w:r>
        <w:rPr>
          <w:color w:val="006FC0"/>
          <w:spacing w:val="-4"/>
        </w:rPr>
        <w:t xml:space="preserve"> </w:t>
      </w:r>
      <w:r>
        <w:rPr>
          <w:color w:val="006FC0"/>
        </w:rPr>
        <w:t>annotation</w:t>
      </w:r>
    </w:p>
    <w:p w:rsidR="00D13DF5" w:rsidRDefault="00502E84" w:rsidP="00F0633A">
      <w:pPr>
        <w:pStyle w:val="BodyText"/>
        <w:spacing w:before="241" w:line="276" w:lineRule="auto"/>
        <w:ind w:left="720" w:right="1433"/>
        <w:jc w:val="both"/>
      </w:pPr>
      <w:r>
        <w:t>Ans -&gt; It applies to the bean setter method. It indicates that the annotated bean must be</w:t>
      </w:r>
      <w:r>
        <w:rPr>
          <w:spacing w:val="1"/>
        </w:rPr>
        <w:t xml:space="preserve"> </w:t>
      </w:r>
      <w:r>
        <w:t>populated</w:t>
      </w:r>
      <w:r>
        <w:rPr>
          <w:spacing w:val="1"/>
        </w:rPr>
        <w:t xml:space="preserve"> </w:t>
      </w:r>
      <w:r>
        <w:t>at</w:t>
      </w:r>
      <w:r>
        <w:rPr>
          <w:spacing w:val="1"/>
        </w:rPr>
        <w:t xml:space="preserve"> </w:t>
      </w:r>
      <w:r>
        <w:t>configuration</w:t>
      </w:r>
      <w:r>
        <w:rPr>
          <w:spacing w:val="1"/>
        </w:rPr>
        <w:t xml:space="preserve"> </w:t>
      </w:r>
      <w:r>
        <w:t>time</w:t>
      </w:r>
      <w:r>
        <w:rPr>
          <w:spacing w:val="1"/>
        </w:rPr>
        <w:t xml:space="preserve"> </w:t>
      </w:r>
      <w:r>
        <w:t>with</w:t>
      </w:r>
      <w:r>
        <w:rPr>
          <w:spacing w:val="1"/>
        </w:rPr>
        <w:t xml:space="preserve"> </w:t>
      </w:r>
      <w:r>
        <w:t>the</w:t>
      </w:r>
      <w:r>
        <w:rPr>
          <w:spacing w:val="1"/>
        </w:rPr>
        <w:t xml:space="preserve"> </w:t>
      </w:r>
      <w:r>
        <w:t>required</w:t>
      </w:r>
      <w:r>
        <w:rPr>
          <w:spacing w:val="1"/>
        </w:rPr>
        <w:t xml:space="preserve"> </w:t>
      </w:r>
      <w:r>
        <w:t>property;</w:t>
      </w:r>
      <w:r>
        <w:rPr>
          <w:spacing w:val="1"/>
        </w:rPr>
        <w:t xml:space="preserve"> </w:t>
      </w:r>
      <w:r>
        <w:t>else</w:t>
      </w:r>
      <w:r>
        <w:rPr>
          <w:spacing w:val="1"/>
        </w:rPr>
        <w:t xml:space="preserve"> </w:t>
      </w:r>
      <w:r>
        <w:t>it</w:t>
      </w:r>
      <w:r>
        <w:rPr>
          <w:spacing w:val="1"/>
        </w:rPr>
        <w:t xml:space="preserve"> </w:t>
      </w:r>
      <w:r>
        <w:t>throws</w:t>
      </w:r>
      <w:r>
        <w:rPr>
          <w:spacing w:val="1"/>
        </w:rPr>
        <w:t xml:space="preserve"> </w:t>
      </w:r>
      <w:r>
        <w:t>an</w:t>
      </w:r>
      <w:r>
        <w:rPr>
          <w:spacing w:val="1"/>
        </w:rPr>
        <w:t xml:space="preserve"> </w:t>
      </w:r>
      <w:r>
        <w:t>exception</w:t>
      </w:r>
      <w:r>
        <w:rPr>
          <w:spacing w:val="-57"/>
        </w:rPr>
        <w:t xml:space="preserve"> </w:t>
      </w:r>
      <w:r>
        <w:t>BeanInitilizationException.</w:t>
      </w:r>
    </w:p>
    <w:p w:rsidR="00D13DF5" w:rsidRDefault="00502E84" w:rsidP="00F0633A">
      <w:pPr>
        <w:pStyle w:val="Heading1"/>
        <w:spacing w:before="202"/>
        <w:ind w:left="720"/>
      </w:pPr>
      <w:r>
        <w:rPr>
          <w:color w:val="006FC0"/>
        </w:rPr>
        <w:t>Q-</w:t>
      </w:r>
      <w:r>
        <w:rPr>
          <w:color w:val="006FC0"/>
          <w:spacing w:val="-5"/>
        </w:rPr>
        <w:t xml:space="preserve"> </w:t>
      </w:r>
      <w:r>
        <w:rPr>
          <w:color w:val="006FC0"/>
        </w:rPr>
        <w:t>297)</w:t>
      </w:r>
      <w:r>
        <w:rPr>
          <w:color w:val="006FC0"/>
          <w:spacing w:val="71"/>
        </w:rPr>
        <w:t xml:space="preserve"> </w:t>
      </w:r>
      <w:r>
        <w:rPr>
          <w:color w:val="006FC0"/>
        </w:rPr>
        <w:t>How</w:t>
      </w:r>
      <w:r>
        <w:rPr>
          <w:color w:val="006FC0"/>
          <w:spacing w:val="-3"/>
        </w:rPr>
        <w:t xml:space="preserve"> </w:t>
      </w:r>
      <w:r>
        <w:rPr>
          <w:color w:val="006FC0"/>
        </w:rPr>
        <w:t>to</w:t>
      </w:r>
      <w:r>
        <w:rPr>
          <w:color w:val="006FC0"/>
          <w:spacing w:val="-3"/>
        </w:rPr>
        <w:t xml:space="preserve"> </w:t>
      </w:r>
      <w:r>
        <w:rPr>
          <w:color w:val="006FC0"/>
        </w:rPr>
        <w:t>change</w:t>
      </w:r>
      <w:r>
        <w:rPr>
          <w:color w:val="006FC0"/>
          <w:spacing w:val="-4"/>
        </w:rPr>
        <w:t xml:space="preserve"> </w:t>
      </w:r>
      <w:r>
        <w:rPr>
          <w:color w:val="006FC0"/>
        </w:rPr>
        <w:t>port</w:t>
      </w:r>
      <w:r>
        <w:rPr>
          <w:color w:val="006FC0"/>
          <w:spacing w:val="-4"/>
        </w:rPr>
        <w:t xml:space="preserve"> </w:t>
      </w:r>
      <w:r>
        <w:rPr>
          <w:color w:val="006FC0"/>
        </w:rPr>
        <w:t>number</w:t>
      </w:r>
      <w:r>
        <w:rPr>
          <w:color w:val="006FC0"/>
          <w:spacing w:val="-3"/>
        </w:rPr>
        <w:t xml:space="preserve"> </w:t>
      </w:r>
      <w:r>
        <w:rPr>
          <w:color w:val="006FC0"/>
        </w:rPr>
        <w:t>from</w:t>
      </w:r>
      <w:r>
        <w:rPr>
          <w:color w:val="006FC0"/>
          <w:spacing w:val="-2"/>
        </w:rPr>
        <w:t xml:space="preserve"> </w:t>
      </w:r>
      <w:r>
        <w:rPr>
          <w:color w:val="006FC0"/>
        </w:rPr>
        <w:t>tomcat</w:t>
      </w:r>
    </w:p>
    <w:p w:rsidR="00D13DF5" w:rsidRDefault="00502E84" w:rsidP="00F0633A">
      <w:pPr>
        <w:pStyle w:val="BodyText"/>
        <w:spacing w:before="241"/>
        <w:ind w:left="720"/>
      </w:pPr>
      <w:r>
        <w:t>Ans</w:t>
      </w:r>
      <w:r>
        <w:rPr>
          <w:spacing w:val="-4"/>
        </w:rPr>
        <w:t xml:space="preserve"> </w:t>
      </w:r>
      <w:r>
        <w:t xml:space="preserve">-&gt; </w:t>
      </w:r>
      <w:r>
        <w:rPr>
          <w:color w:val="303030"/>
        </w:rPr>
        <w:t>In</w:t>
      </w:r>
      <w:r>
        <w:rPr>
          <w:color w:val="303030"/>
          <w:spacing w:val="-1"/>
        </w:rPr>
        <w:t xml:space="preserve"> </w:t>
      </w:r>
      <w:r>
        <w:rPr>
          <w:color w:val="303030"/>
        </w:rPr>
        <w:t>order</w:t>
      </w:r>
      <w:r>
        <w:rPr>
          <w:color w:val="303030"/>
          <w:spacing w:val="-2"/>
        </w:rPr>
        <w:t xml:space="preserve"> </w:t>
      </w:r>
      <w:r>
        <w:rPr>
          <w:color w:val="303030"/>
        </w:rPr>
        <w:t>to</w:t>
      </w:r>
      <w:r>
        <w:rPr>
          <w:color w:val="303030"/>
          <w:spacing w:val="-1"/>
        </w:rPr>
        <w:t xml:space="preserve"> </w:t>
      </w:r>
      <w:r>
        <w:rPr>
          <w:color w:val="303030"/>
        </w:rPr>
        <w:t>change</w:t>
      </w:r>
      <w:r>
        <w:rPr>
          <w:color w:val="303030"/>
          <w:spacing w:val="-4"/>
        </w:rPr>
        <w:t xml:space="preserve"> </w:t>
      </w:r>
      <w:r>
        <w:rPr>
          <w:color w:val="303030"/>
        </w:rPr>
        <w:t>the</w:t>
      </w:r>
      <w:r>
        <w:rPr>
          <w:color w:val="303030"/>
          <w:spacing w:val="-1"/>
        </w:rPr>
        <w:t xml:space="preserve"> </w:t>
      </w:r>
      <w:r>
        <w:rPr>
          <w:color w:val="303030"/>
        </w:rPr>
        <w:t>default port</w:t>
      </w:r>
      <w:r>
        <w:rPr>
          <w:color w:val="303030"/>
          <w:spacing w:val="-1"/>
        </w:rPr>
        <w:t xml:space="preserve"> </w:t>
      </w:r>
      <w:r>
        <w:rPr>
          <w:color w:val="303030"/>
        </w:rPr>
        <w:t>in</w:t>
      </w:r>
      <w:r>
        <w:rPr>
          <w:color w:val="303030"/>
          <w:spacing w:val="-1"/>
        </w:rPr>
        <w:t xml:space="preserve"> </w:t>
      </w:r>
      <w:r>
        <w:rPr>
          <w:color w:val="303030"/>
        </w:rPr>
        <w:t>Apache</w:t>
      </w:r>
      <w:r>
        <w:rPr>
          <w:color w:val="303030"/>
          <w:spacing w:val="-2"/>
        </w:rPr>
        <w:t xml:space="preserve"> </w:t>
      </w:r>
      <w:r>
        <w:rPr>
          <w:color w:val="303030"/>
        </w:rPr>
        <w:t>Tomcat,</w:t>
      </w:r>
      <w:r>
        <w:rPr>
          <w:color w:val="303030"/>
          <w:spacing w:val="-1"/>
        </w:rPr>
        <w:t xml:space="preserve"> </w:t>
      </w:r>
      <w:r>
        <w:rPr>
          <w:color w:val="303030"/>
        </w:rPr>
        <w:t>you need</w:t>
      </w:r>
      <w:r>
        <w:rPr>
          <w:color w:val="303030"/>
          <w:spacing w:val="-1"/>
        </w:rPr>
        <w:t xml:space="preserve"> </w:t>
      </w:r>
      <w:r>
        <w:rPr>
          <w:color w:val="303030"/>
        </w:rPr>
        <w:t>to:</w:t>
      </w:r>
    </w:p>
    <w:p w:rsidR="00D13DF5" w:rsidRDefault="00502E84" w:rsidP="00F0633A">
      <w:pPr>
        <w:pStyle w:val="ListParagraph"/>
        <w:numPr>
          <w:ilvl w:val="1"/>
          <w:numId w:val="57"/>
        </w:numPr>
        <w:tabs>
          <w:tab w:val="left" w:pos="2261"/>
        </w:tabs>
        <w:ind w:left="720"/>
        <w:rPr>
          <w:sz w:val="24"/>
        </w:rPr>
      </w:pPr>
      <w:r>
        <w:rPr>
          <w:color w:val="303030"/>
          <w:sz w:val="24"/>
        </w:rPr>
        <w:t>Stop</w:t>
      </w:r>
      <w:r>
        <w:rPr>
          <w:color w:val="303030"/>
          <w:spacing w:val="-3"/>
          <w:sz w:val="24"/>
        </w:rPr>
        <w:t xml:space="preserve"> </w:t>
      </w:r>
      <w:r>
        <w:rPr>
          <w:color w:val="303030"/>
          <w:sz w:val="24"/>
        </w:rPr>
        <w:t>Apache</w:t>
      </w:r>
      <w:r>
        <w:rPr>
          <w:color w:val="303030"/>
          <w:spacing w:val="-4"/>
          <w:sz w:val="24"/>
        </w:rPr>
        <w:t xml:space="preserve"> </w:t>
      </w:r>
      <w:r>
        <w:rPr>
          <w:color w:val="303030"/>
          <w:sz w:val="24"/>
        </w:rPr>
        <w:t>Tomcat</w:t>
      </w:r>
      <w:r>
        <w:rPr>
          <w:color w:val="303030"/>
          <w:spacing w:val="-1"/>
          <w:sz w:val="24"/>
        </w:rPr>
        <w:t xml:space="preserve"> </w:t>
      </w:r>
      <w:r>
        <w:rPr>
          <w:color w:val="303030"/>
          <w:sz w:val="24"/>
        </w:rPr>
        <w:t>service</w:t>
      </w:r>
    </w:p>
    <w:p w:rsidR="00D13DF5" w:rsidRDefault="00502E84" w:rsidP="00F0633A">
      <w:pPr>
        <w:pStyle w:val="ListParagraph"/>
        <w:numPr>
          <w:ilvl w:val="1"/>
          <w:numId w:val="57"/>
        </w:numPr>
        <w:tabs>
          <w:tab w:val="left" w:pos="2261"/>
        </w:tabs>
        <w:ind w:left="720" w:right="1523" w:firstLine="0"/>
        <w:rPr>
          <w:sz w:val="24"/>
        </w:rPr>
      </w:pPr>
      <w:r>
        <w:rPr>
          <w:color w:val="303030"/>
          <w:sz w:val="24"/>
        </w:rPr>
        <w:t>Go to your Apache Tomcat folder (for example C:\Program Files\Apache Software</w:t>
      </w:r>
      <w:r>
        <w:rPr>
          <w:color w:val="303030"/>
          <w:spacing w:val="-57"/>
          <w:sz w:val="24"/>
        </w:rPr>
        <w:t xml:space="preserve"> </w:t>
      </w:r>
      <w:r>
        <w:rPr>
          <w:color w:val="303030"/>
          <w:sz w:val="24"/>
        </w:rPr>
        <w:t>Foundation\Tomcat</w:t>
      </w:r>
      <w:r>
        <w:rPr>
          <w:color w:val="303030"/>
          <w:spacing w:val="-1"/>
          <w:sz w:val="24"/>
        </w:rPr>
        <w:t xml:space="preserve"> </w:t>
      </w:r>
      <w:r>
        <w:rPr>
          <w:color w:val="303030"/>
          <w:sz w:val="24"/>
        </w:rPr>
        <w:t>7.0)</w:t>
      </w:r>
      <w:r>
        <w:rPr>
          <w:color w:val="303030"/>
          <w:spacing w:val="1"/>
          <w:sz w:val="24"/>
        </w:rPr>
        <w:t xml:space="preserve"> </w:t>
      </w:r>
      <w:r>
        <w:rPr>
          <w:color w:val="303030"/>
          <w:sz w:val="24"/>
        </w:rPr>
        <w:t>and find</w:t>
      </w:r>
      <w:r>
        <w:rPr>
          <w:color w:val="303030"/>
          <w:spacing w:val="-1"/>
          <w:sz w:val="24"/>
        </w:rPr>
        <w:t xml:space="preserve"> </w:t>
      </w:r>
      <w:r>
        <w:rPr>
          <w:color w:val="303030"/>
          <w:sz w:val="24"/>
        </w:rPr>
        <w:t>file</w:t>
      </w:r>
      <w:r>
        <w:rPr>
          <w:color w:val="303030"/>
          <w:spacing w:val="-2"/>
          <w:sz w:val="24"/>
        </w:rPr>
        <w:t xml:space="preserve"> </w:t>
      </w:r>
      <w:r>
        <w:rPr>
          <w:color w:val="303030"/>
          <w:sz w:val="24"/>
        </w:rPr>
        <w:t>server.xml under</w:t>
      </w:r>
      <w:r>
        <w:rPr>
          <w:color w:val="303030"/>
          <w:spacing w:val="-1"/>
          <w:sz w:val="24"/>
        </w:rPr>
        <w:t xml:space="preserve"> </w:t>
      </w:r>
      <w:r>
        <w:rPr>
          <w:color w:val="303030"/>
          <w:sz w:val="24"/>
        </w:rPr>
        <w:t>\conf\ folder.</w:t>
      </w:r>
    </w:p>
    <w:p w:rsidR="00D13DF5" w:rsidRDefault="00502E84" w:rsidP="00F0633A">
      <w:pPr>
        <w:pStyle w:val="ListParagraph"/>
        <w:numPr>
          <w:ilvl w:val="1"/>
          <w:numId w:val="57"/>
        </w:numPr>
        <w:tabs>
          <w:tab w:val="left" w:pos="2261"/>
        </w:tabs>
        <w:spacing w:before="1"/>
        <w:ind w:left="720" w:right="1577" w:firstLine="0"/>
        <w:rPr>
          <w:sz w:val="24"/>
        </w:rPr>
      </w:pPr>
      <w:r>
        <w:rPr>
          <w:color w:val="303030"/>
          <w:sz w:val="24"/>
        </w:rPr>
        <w:t>Modify the Connector port value from 8080" to the one you want to assign to your</w:t>
      </w:r>
      <w:r>
        <w:rPr>
          <w:color w:val="303030"/>
          <w:spacing w:val="-57"/>
          <w:sz w:val="24"/>
        </w:rPr>
        <w:t xml:space="preserve"> </w:t>
      </w:r>
      <w:r>
        <w:rPr>
          <w:color w:val="303030"/>
          <w:sz w:val="24"/>
        </w:rPr>
        <w:t>web</w:t>
      </w:r>
      <w:r>
        <w:rPr>
          <w:color w:val="303030"/>
          <w:spacing w:val="-1"/>
          <w:sz w:val="24"/>
        </w:rPr>
        <w:t xml:space="preserve"> </w:t>
      </w:r>
      <w:r>
        <w:rPr>
          <w:color w:val="303030"/>
          <w:sz w:val="24"/>
        </w:rPr>
        <w:t>server.</w:t>
      </w:r>
    </w:p>
    <w:p w:rsidR="00D13DF5" w:rsidRDefault="00502E84" w:rsidP="00F0633A">
      <w:pPr>
        <w:spacing w:line="271" w:lineRule="exact"/>
        <w:ind w:left="720"/>
        <w:rPr>
          <w:i/>
          <w:sz w:val="24"/>
        </w:rPr>
      </w:pPr>
      <w:r>
        <w:rPr>
          <w:i/>
          <w:color w:val="303030"/>
          <w:sz w:val="24"/>
        </w:rPr>
        <w:t>Example:</w:t>
      </w:r>
    </w:p>
    <w:p w:rsidR="00D13DF5" w:rsidRDefault="00502E84" w:rsidP="00F0633A">
      <w:pPr>
        <w:spacing w:before="2"/>
        <w:ind w:left="720" w:right="4684"/>
        <w:rPr>
          <w:i/>
          <w:sz w:val="24"/>
        </w:rPr>
      </w:pPr>
      <w:r>
        <w:rPr>
          <w:i/>
          <w:color w:val="303030"/>
          <w:sz w:val="24"/>
        </w:rPr>
        <w:t>From: &lt;connector port="8080" protocol="HTTP/1.1" ……</w:t>
      </w:r>
      <w:r>
        <w:rPr>
          <w:i/>
          <w:color w:val="303030"/>
          <w:spacing w:val="-57"/>
          <w:sz w:val="24"/>
        </w:rPr>
        <w:t xml:space="preserve"> </w:t>
      </w:r>
      <w:r>
        <w:rPr>
          <w:i/>
          <w:color w:val="303030"/>
          <w:sz w:val="24"/>
        </w:rPr>
        <w:t>To:</w:t>
      </w:r>
      <w:r>
        <w:rPr>
          <w:i/>
          <w:color w:val="303030"/>
          <w:spacing w:val="-4"/>
          <w:sz w:val="24"/>
        </w:rPr>
        <w:t xml:space="preserve"> </w:t>
      </w:r>
      <w:r>
        <w:rPr>
          <w:i/>
          <w:color w:val="303030"/>
          <w:sz w:val="24"/>
        </w:rPr>
        <w:t>&lt;connector port="8085" protocol="HTTP/1.1"</w:t>
      </w:r>
    </w:p>
    <w:p w:rsidR="00D13DF5" w:rsidRDefault="00502E84" w:rsidP="00F0633A">
      <w:pPr>
        <w:pStyle w:val="ListParagraph"/>
        <w:numPr>
          <w:ilvl w:val="1"/>
          <w:numId w:val="57"/>
        </w:numPr>
        <w:tabs>
          <w:tab w:val="left" w:pos="2261"/>
        </w:tabs>
        <w:ind w:left="720"/>
        <w:rPr>
          <w:sz w:val="24"/>
        </w:rPr>
      </w:pPr>
      <w:r>
        <w:rPr>
          <w:color w:val="303030"/>
          <w:sz w:val="24"/>
        </w:rPr>
        <w:t>Save</w:t>
      </w:r>
      <w:r>
        <w:rPr>
          <w:color w:val="303030"/>
          <w:spacing w:val="-5"/>
          <w:sz w:val="24"/>
        </w:rPr>
        <w:t xml:space="preserve"> </w:t>
      </w:r>
      <w:r>
        <w:rPr>
          <w:color w:val="303030"/>
          <w:sz w:val="24"/>
        </w:rPr>
        <w:t>the</w:t>
      </w:r>
      <w:r>
        <w:rPr>
          <w:color w:val="303030"/>
          <w:spacing w:val="-1"/>
          <w:sz w:val="24"/>
        </w:rPr>
        <w:t xml:space="preserve"> </w:t>
      </w:r>
      <w:r>
        <w:rPr>
          <w:color w:val="303030"/>
          <w:sz w:val="24"/>
        </w:rPr>
        <w:t>file</w:t>
      </w:r>
    </w:p>
    <w:p w:rsidR="00D13DF5" w:rsidRDefault="00502E84" w:rsidP="00F0633A">
      <w:pPr>
        <w:pStyle w:val="ListParagraph"/>
        <w:numPr>
          <w:ilvl w:val="1"/>
          <w:numId w:val="57"/>
        </w:numPr>
        <w:tabs>
          <w:tab w:val="left" w:pos="2261"/>
        </w:tabs>
        <w:spacing w:line="465" w:lineRule="auto"/>
        <w:ind w:left="720" w:right="6153" w:firstLine="717"/>
        <w:jc w:val="both"/>
        <w:rPr>
          <w:b/>
          <w:sz w:val="30"/>
        </w:rPr>
      </w:pPr>
      <w:r>
        <w:rPr>
          <w:color w:val="303030"/>
          <w:sz w:val="24"/>
        </w:rPr>
        <w:t>Restart the Apache Tomcat service</w:t>
      </w:r>
      <w:r>
        <w:rPr>
          <w:color w:val="303030"/>
          <w:spacing w:val="-57"/>
          <w:sz w:val="24"/>
        </w:rPr>
        <w:t xml:space="preserve"> </w:t>
      </w:r>
      <w:r>
        <w:rPr>
          <w:b/>
          <w:color w:val="006FC0"/>
          <w:sz w:val="30"/>
        </w:rPr>
        <w:t>Q- 298)</w:t>
      </w:r>
      <w:r>
        <w:rPr>
          <w:b/>
          <w:color w:val="006FC0"/>
          <w:spacing w:val="1"/>
          <w:sz w:val="30"/>
        </w:rPr>
        <w:t xml:space="preserve"> </w:t>
      </w:r>
      <w:r>
        <w:rPr>
          <w:b/>
          <w:color w:val="006FC0"/>
          <w:sz w:val="30"/>
        </w:rPr>
        <w:t>How to do configuration</w:t>
      </w:r>
      <w:r>
        <w:rPr>
          <w:b/>
          <w:color w:val="006FC0"/>
          <w:spacing w:val="1"/>
          <w:sz w:val="30"/>
        </w:rPr>
        <w:t xml:space="preserve"> </w:t>
      </w:r>
      <w:r>
        <w:rPr>
          <w:b/>
          <w:color w:val="006FC0"/>
          <w:sz w:val="30"/>
        </w:rPr>
        <w:t>in spring boot</w:t>
      </w:r>
    </w:p>
    <w:p w:rsidR="00D13DF5" w:rsidRDefault="00502E84" w:rsidP="00F0633A">
      <w:pPr>
        <w:pStyle w:val="ListParagraph"/>
        <w:numPr>
          <w:ilvl w:val="1"/>
          <w:numId w:val="57"/>
        </w:numPr>
        <w:tabs>
          <w:tab w:val="left" w:pos="2261"/>
        </w:tabs>
        <w:spacing w:line="274" w:lineRule="exact"/>
        <w:ind w:left="720"/>
        <w:rPr>
          <w:sz w:val="24"/>
        </w:rPr>
      </w:pPr>
      <w:r>
        <w:rPr>
          <w:sz w:val="24"/>
        </w:rPr>
        <w:t>Ans</w:t>
      </w:r>
      <w:r>
        <w:rPr>
          <w:spacing w:val="-4"/>
          <w:sz w:val="24"/>
        </w:rPr>
        <w:t xml:space="preserve"> </w:t>
      </w:r>
      <w:r>
        <w:rPr>
          <w:sz w:val="24"/>
        </w:rPr>
        <w:t>-&gt;</w:t>
      </w:r>
    </w:p>
    <w:p w:rsidR="00D13DF5" w:rsidRDefault="00D13DF5" w:rsidP="00F0633A">
      <w:pPr>
        <w:pStyle w:val="BodyText"/>
        <w:spacing w:before="1"/>
        <w:ind w:left="720"/>
        <w:rPr>
          <w:sz w:val="21"/>
        </w:rPr>
      </w:pPr>
    </w:p>
    <w:p w:rsidR="00D13DF5" w:rsidRDefault="00502E84" w:rsidP="00F0633A">
      <w:pPr>
        <w:pStyle w:val="ListParagraph"/>
        <w:numPr>
          <w:ilvl w:val="0"/>
          <w:numId w:val="56"/>
        </w:numPr>
        <w:tabs>
          <w:tab w:val="left" w:pos="2021"/>
        </w:tabs>
        <w:ind w:left="720"/>
        <w:rPr>
          <w:sz w:val="24"/>
        </w:rPr>
      </w:pPr>
      <w:r>
        <w:rPr>
          <w:sz w:val="24"/>
        </w:rPr>
        <w:t>We</w:t>
      </w:r>
      <w:r>
        <w:rPr>
          <w:spacing w:val="31"/>
          <w:sz w:val="24"/>
        </w:rPr>
        <w:t xml:space="preserve"> </w:t>
      </w:r>
      <w:r>
        <w:rPr>
          <w:sz w:val="24"/>
        </w:rPr>
        <w:t>can</w:t>
      </w:r>
      <w:r>
        <w:rPr>
          <w:spacing w:val="34"/>
          <w:sz w:val="24"/>
        </w:rPr>
        <w:t xml:space="preserve"> </w:t>
      </w:r>
      <w:r>
        <w:rPr>
          <w:sz w:val="24"/>
        </w:rPr>
        <w:t>perform</w:t>
      </w:r>
      <w:r>
        <w:rPr>
          <w:spacing w:val="94"/>
          <w:sz w:val="24"/>
        </w:rPr>
        <w:t xml:space="preserve"> </w:t>
      </w:r>
      <w:r>
        <w:rPr>
          <w:sz w:val="24"/>
        </w:rPr>
        <w:t>XML</w:t>
      </w:r>
      <w:r>
        <w:rPr>
          <w:spacing w:val="95"/>
          <w:sz w:val="24"/>
        </w:rPr>
        <w:t xml:space="preserve"> </w:t>
      </w:r>
      <w:r>
        <w:rPr>
          <w:sz w:val="24"/>
        </w:rPr>
        <w:t>based</w:t>
      </w:r>
      <w:r>
        <w:rPr>
          <w:spacing w:val="92"/>
          <w:sz w:val="24"/>
        </w:rPr>
        <w:t xml:space="preserve"> </w:t>
      </w:r>
      <w:r>
        <w:rPr>
          <w:sz w:val="24"/>
        </w:rPr>
        <w:t>configuration.</w:t>
      </w:r>
      <w:r>
        <w:rPr>
          <w:spacing w:val="94"/>
          <w:sz w:val="24"/>
        </w:rPr>
        <w:t xml:space="preserve"> </w:t>
      </w:r>
      <w:r>
        <w:rPr>
          <w:sz w:val="24"/>
        </w:rPr>
        <w:t>We</w:t>
      </w:r>
      <w:r>
        <w:rPr>
          <w:spacing w:val="89"/>
          <w:sz w:val="24"/>
        </w:rPr>
        <w:t xml:space="preserve"> </w:t>
      </w:r>
      <w:r>
        <w:rPr>
          <w:sz w:val="24"/>
        </w:rPr>
        <w:t>can</w:t>
      </w:r>
      <w:r>
        <w:rPr>
          <w:spacing w:val="93"/>
          <w:sz w:val="24"/>
        </w:rPr>
        <w:t xml:space="preserve"> </w:t>
      </w:r>
      <w:r>
        <w:rPr>
          <w:sz w:val="24"/>
        </w:rPr>
        <w:t>have</w:t>
      </w:r>
      <w:r>
        <w:rPr>
          <w:spacing w:val="90"/>
          <w:sz w:val="24"/>
        </w:rPr>
        <w:t xml:space="preserve"> </w:t>
      </w:r>
      <w:r>
        <w:rPr>
          <w:sz w:val="24"/>
        </w:rPr>
        <w:t>spring</w:t>
      </w:r>
      <w:r>
        <w:rPr>
          <w:spacing w:val="90"/>
          <w:sz w:val="24"/>
        </w:rPr>
        <w:t xml:space="preserve"> </w:t>
      </w:r>
      <w:r>
        <w:rPr>
          <w:sz w:val="24"/>
        </w:rPr>
        <w:t>boot</w:t>
      </w:r>
      <w:r>
        <w:rPr>
          <w:spacing w:val="93"/>
          <w:sz w:val="24"/>
        </w:rPr>
        <w:t xml:space="preserve"> </w:t>
      </w:r>
      <w:r>
        <w:rPr>
          <w:sz w:val="24"/>
        </w:rPr>
        <w:t>starter</w:t>
      </w:r>
    </w:p>
    <w:p w:rsidR="00D13DF5" w:rsidRDefault="00D13DF5" w:rsidP="00F0633A">
      <w:pPr>
        <w:ind w:left="720"/>
        <w:rPr>
          <w:sz w:val="24"/>
        </w:rPr>
        <w:sectPr w:rsidR="00D13DF5">
          <w:pgSz w:w="11920" w:h="16850"/>
          <w:pgMar w:top="16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jc w:val="both"/>
      </w:pPr>
      <w:r>
        <w:lastRenderedPageBreak/>
        <w:t>configured as follows</w:t>
      </w:r>
      <w:r>
        <w:rPr>
          <w:spacing w:val="-1"/>
        </w:rPr>
        <w:t xml:space="preserve"> </w:t>
      </w:r>
      <w:r>
        <w:t>-&gt;</w:t>
      </w:r>
    </w:p>
    <w:p w:rsidR="00D13DF5" w:rsidRDefault="00502E84" w:rsidP="00F0633A">
      <w:pPr>
        <w:pStyle w:val="ListParagraph"/>
        <w:numPr>
          <w:ilvl w:val="1"/>
          <w:numId w:val="56"/>
        </w:numPr>
        <w:tabs>
          <w:tab w:val="left" w:pos="2741"/>
        </w:tabs>
        <w:spacing w:before="45"/>
        <w:ind w:left="720" w:hanging="361"/>
        <w:jc w:val="both"/>
        <w:rPr>
          <w:sz w:val="21"/>
        </w:rPr>
      </w:pPr>
      <w:r>
        <w:rPr>
          <w:b/>
          <w:sz w:val="21"/>
        </w:rPr>
        <w:t>spring-boot-starter-parent</w:t>
      </w:r>
      <w:r>
        <w:rPr>
          <w:b/>
          <w:spacing w:val="-3"/>
          <w:sz w:val="21"/>
        </w:rPr>
        <w:t xml:space="preserve"> </w:t>
      </w:r>
      <w:r>
        <w:rPr>
          <w:sz w:val="21"/>
        </w:rPr>
        <w:t>:</w:t>
      </w:r>
      <w:r>
        <w:rPr>
          <w:spacing w:val="-1"/>
          <w:sz w:val="21"/>
        </w:rPr>
        <w:t xml:space="preserve"> </w:t>
      </w:r>
      <w:r>
        <w:rPr>
          <w:sz w:val="21"/>
        </w:rPr>
        <w:t>Parent POM</w:t>
      </w:r>
      <w:r>
        <w:rPr>
          <w:spacing w:val="-1"/>
          <w:sz w:val="21"/>
        </w:rPr>
        <w:t xml:space="preserve"> </w:t>
      </w:r>
      <w:r>
        <w:rPr>
          <w:sz w:val="21"/>
        </w:rPr>
        <w:t>for</w:t>
      </w:r>
      <w:r>
        <w:rPr>
          <w:spacing w:val="-1"/>
          <w:sz w:val="21"/>
        </w:rPr>
        <w:t xml:space="preserve"> </w:t>
      </w:r>
      <w:r>
        <w:rPr>
          <w:sz w:val="21"/>
        </w:rPr>
        <w:t>dependency</w:t>
      </w:r>
      <w:r>
        <w:rPr>
          <w:spacing w:val="2"/>
          <w:sz w:val="21"/>
        </w:rPr>
        <w:t xml:space="preserve"> </w:t>
      </w:r>
      <w:r>
        <w:rPr>
          <w:sz w:val="21"/>
        </w:rPr>
        <w:t>management.</w:t>
      </w:r>
    </w:p>
    <w:p w:rsidR="00D13DF5" w:rsidRDefault="00502E84" w:rsidP="00F0633A">
      <w:pPr>
        <w:pStyle w:val="ListParagraph"/>
        <w:numPr>
          <w:ilvl w:val="1"/>
          <w:numId w:val="56"/>
        </w:numPr>
        <w:tabs>
          <w:tab w:val="left" w:pos="2741"/>
        </w:tabs>
        <w:spacing w:before="28" w:line="254" w:lineRule="auto"/>
        <w:ind w:left="720" w:right="1434"/>
        <w:jc w:val="both"/>
        <w:rPr>
          <w:sz w:val="21"/>
        </w:rPr>
      </w:pPr>
      <w:r>
        <w:rPr>
          <w:b/>
          <w:sz w:val="21"/>
        </w:rPr>
        <w:t>spring-boot-starter-web</w:t>
      </w:r>
      <w:r>
        <w:rPr>
          <w:sz w:val="21"/>
        </w:rPr>
        <w:t>: Starter for building web,</w:t>
      </w:r>
      <w:r>
        <w:rPr>
          <w:spacing w:val="1"/>
          <w:sz w:val="21"/>
        </w:rPr>
        <w:t xml:space="preserve"> </w:t>
      </w:r>
      <w:r>
        <w:rPr>
          <w:sz w:val="21"/>
        </w:rPr>
        <w:t>REST applications. It uses tomcat</w:t>
      </w:r>
      <w:r>
        <w:rPr>
          <w:spacing w:val="1"/>
          <w:sz w:val="21"/>
        </w:rPr>
        <w:t xml:space="preserve"> </w:t>
      </w:r>
      <w:r>
        <w:rPr>
          <w:sz w:val="21"/>
        </w:rPr>
        <w:t>server</w:t>
      </w:r>
      <w:r>
        <w:rPr>
          <w:spacing w:val="-3"/>
          <w:sz w:val="21"/>
        </w:rPr>
        <w:t xml:space="preserve"> </w:t>
      </w:r>
      <w:r>
        <w:rPr>
          <w:sz w:val="21"/>
        </w:rPr>
        <w:t>as</w:t>
      </w:r>
      <w:r>
        <w:rPr>
          <w:spacing w:val="-4"/>
          <w:sz w:val="21"/>
        </w:rPr>
        <w:t xml:space="preserve"> </w:t>
      </w:r>
      <w:r>
        <w:rPr>
          <w:sz w:val="21"/>
        </w:rPr>
        <w:t>default</w:t>
      </w:r>
      <w:r>
        <w:rPr>
          <w:spacing w:val="-4"/>
          <w:sz w:val="21"/>
        </w:rPr>
        <w:t xml:space="preserve"> </w:t>
      </w:r>
      <w:r>
        <w:rPr>
          <w:sz w:val="21"/>
        </w:rPr>
        <w:t>embedded</w:t>
      </w:r>
      <w:r>
        <w:rPr>
          <w:spacing w:val="-3"/>
          <w:sz w:val="21"/>
        </w:rPr>
        <w:t xml:space="preserve"> </w:t>
      </w:r>
      <w:r>
        <w:rPr>
          <w:sz w:val="21"/>
        </w:rPr>
        <w:t>server.</w:t>
      </w:r>
    </w:p>
    <w:p w:rsidR="00D13DF5" w:rsidRDefault="00502E84" w:rsidP="00F0633A">
      <w:pPr>
        <w:pStyle w:val="ListParagraph"/>
        <w:numPr>
          <w:ilvl w:val="1"/>
          <w:numId w:val="56"/>
        </w:numPr>
        <w:tabs>
          <w:tab w:val="left" w:pos="2741"/>
        </w:tabs>
        <w:spacing w:before="23" w:line="264" w:lineRule="auto"/>
        <w:ind w:left="720" w:right="1432"/>
        <w:jc w:val="both"/>
        <w:rPr>
          <w:sz w:val="21"/>
        </w:rPr>
      </w:pPr>
      <w:r>
        <w:rPr>
          <w:b/>
          <w:sz w:val="21"/>
        </w:rPr>
        <w:t xml:space="preserve">spring-boot-devtools </w:t>
      </w:r>
      <w:r>
        <w:rPr>
          <w:sz w:val="21"/>
        </w:rPr>
        <w:t>: It provides developer tools. These tools are helpful in application</w:t>
      </w:r>
      <w:r>
        <w:rPr>
          <w:spacing w:val="1"/>
          <w:sz w:val="21"/>
        </w:rPr>
        <w:t xml:space="preserve"> </w:t>
      </w:r>
      <w:r>
        <w:rPr>
          <w:sz w:val="21"/>
        </w:rPr>
        <w:t>development mode. One of the features of developer tool is automatic</w:t>
      </w:r>
      <w:r>
        <w:rPr>
          <w:spacing w:val="1"/>
          <w:sz w:val="21"/>
        </w:rPr>
        <w:t xml:space="preserve"> </w:t>
      </w:r>
      <w:r>
        <w:rPr>
          <w:sz w:val="21"/>
        </w:rPr>
        <w:t>restart of the server</w:t>
      </w:r>
      <w:r>
        <w:rPr>
          <w:spacing w:val="-50"/>
          <w:sz w:val="21"/>
        </w:rPr>
        <w:t xml:space="preserve"> </w:t>
      </w:r>
      <w:r>
        <w:rPr>
          <w:sz w:val="21"/>
        </w:rPr>
        <w:t>for</w:t>
      </w:r>
      <w:r>
        <w:rPr>
          <w:spacing w:val="-1"/>
          <w:sz w:val="21"/>
        </w:rPr>
        <w:t xml:space="preserve"> </w:t>
      </w:r>
      <w:r>
        <w:rPr>
          <w:sz w:val="21"/>
        </w:rPr>
        <w:t>any change in code.</w:t>
      </w:r>
    </w:p>
    <w:p w:rsidR="00D13DF5" w:rsidRDefault="00502E84" w:rsidP="00F0633A">
      <w:pPr>
        <w:pStyle w:val="ListParagraph"/>
        <w:numPr>
          <w:ilvl w:val="1"/>
          <w:numId w:val="56"/>
        </w:numPr>
        <w:tabs>
          <w:tab w:val="left" w:pos="2741"/>
        </w:tabs>
        <w:spacing w:before="16"/>
        <w:ind w:left="720" w:hanging="361"/>
        <w:jc w:val="both"/>
        <w:rPr>
          <w:sz w:val="21"/>
        </w:rPr>
      </w:pPr>
      <w:r>
        <w:rPr>
          <w:b/>
          <w:sz w:val="21"/>
        </w:rPr>
        <w:t>spring-boot-maven-plugin</w:t>
      </w:r>
      <w:r>
        <w:rPr>
          <w:b/>
          <w:spacing w:val="-3"/>
          <w:sz w:val="21"/>
        </w:rPr>
        <w:t xml:space="preserve"> </w:t>
      </w:r>
      <w:r>
        <w:rPr>
          <w:sz w:val="21"/>
        </w:rPr>
        <w:t>:</w:t>
      </w:r>
      <w:r>
        <w:rPr>
          <w:spacing w:val="-2"/>
          <w:sz w:val="21"/>
        </w:rPr>
        <w:t xml:space="preserve"> </w:t>
      </w:r>
      <w:r>
        <w:rPr>
          <w:sz w:val="21"/>
        </w:rPr>
        <w:t>It</w:t>
      </w:r>
      <w:r>
        <w:rPr>
          <w:spacing w:val="-2"/>
          <w:sz w:val="21"/>
        </w:rPr>
        <w:t xml:space="preserve"> </w:t>
      </w:r>
      <w:r>
        <w:rPr>
          <w:sz w:val="21"/>
        </w:rPr>
        <w:t>is</w:t>
      </w:r>
      <w:r>
        <w:rPr>
          <w:spacing w:val="-2"/>
          <w:sz w:val="21"/>
        </w:rPr>
        <w:t xml:space="preserve"> </w:t>
      </w:r>
      <w:r>
        <w:rPr>
          <w:sz w:val="21"/>
        </w:rPr>
        <w:t>used to</w:t>
      </w:r>
      <w:r>
        <w:rPr>
          <w:spacing w:val="-1"/>
          <w:sz w:val="21"/>
        </w:rPr>
        <w:t xml:space="preserve"> </w:t>
      </w:r>
      <w:r>
        <w:rPr>
          <w:sz w:val="21"/>
        </w:rPr>
        <w:t>create</w:t>
      </w:r>
      <w:r>
        <w:rPr>
          <w:spacing w:val="-1"/>
          <w:sz w:val="21"/>
        </w:rPr>
        <w:t xml:space="preserve"> </w:t>
      </w:r>
      <w:r>
        <w:rPr>
          <w:sz w:val="21"/>
        </w:rPr>
        <w:t>executable</w:t>
      </w:r>
      <w:r>
        <w:rPr>
          <w:spacing w:val="-1"/>
          <w:sz w:val="21"/>
        </w:rPr>
        <w:t xml:space="preserve"> </w:t>
      </w:r>
      <w:r>
        <w:rPr>
          <w:sz w:val="21"/>
        </w:rPr>
        <w:t>JAR</w:t>
      </w:r>
      <w:r>
        <w:rPr>
          <w:spacing w:val="-3"/>
          <w:sz w:val="21"/>
        </w:rPr>
        <w:t xml:space="preserve"> </w:t>
      </w:r>
      <w:r>
        <w:rPr>
          <w:sz w:val="21"/>
        </w:rPr>
        <w:t>of the</w:t>
      </w:r>
      <w:r>
        <w:rPr>
          <w:spacing w:val="-4"/>
          <w:sz w:val="21"/>
        </w:rPr>
        <w:t xml:space="preserve"> </w:t>
      </w:r>
      <w:r>
        <w:rPr>
          <w:sz w:val="21"/>
        </w:rPr>
        <w:t>application.</w:t>
      </w:r>
    </w:p>
    <w:p w:rsidR="00D13DF5" w:rsidRDefault="00502E84" w:rsidP="00F0633A">
      <w:pPr>
        <w:pStyle w:val="Heading4"/>
        <w:numPr>
          <w:ilvl w:val="0"/>
          <w:numId w:val="56"/>
        </w:numPr>
        <w:tabs>
          <w:tab w:val="left" w:pos="2021"/>
        </w:tabs>
        <w:spacing w:before="26"/>
        <w:ind w:left="720"/>
        <w:jc w:val="both"/>
      </w:pPr>
      <w:r>
        <w:t>We</w:t>
      </w:r>
      <w:r>
        <w:rPr>
          <w:spacing w:val="-6"/>
        </w:rPr>
        <w:t xml:space="preserve"> </w:t>
      </w:r>
      <w:r>
        <w:t>can</w:t>
      </w:r>
      <w:r>
        <w:rPr>
          <w:spacing w:val="-1"/>
        </w:rPr>
        <w:t xml:space="preserve"> </w:t>
      </w:r>
      <w:r>
        <w:t>perform Annotation based</w:t>
      </w:r>
      <w:r>
        <w:rPr>
          <w:spacing w:val="-1"/>
        </w:rPr>
        <w:t xml:space="preserve"> </w:t>
      </w:r>
      <w:r>
        <w:t>configuration</w:t>
      </w:r>
      <w:r>
        <w:rPr>
          <w:spacing w:val="2"/>
        </w:rPr>
        <w:t xml:space="preserve"> </w:t>
      </w:r>
      <w:r>
        <w:t>:</w:t>
      </w:r>
      <w:r>
        <w:rPr>
          <w:spacing w:val="-5"/>
        </w:rPr>
        <w:t xml:space="preserve"> </w:t>
      </w:r>
      <w:r>
        <w:t>-</w:t>
      </w:r>
    </w:p>
    <w:p w:rsidR="00D13DF5" w:rsidRDefault="00502E84" w:rsidP="00F0633A">
      <w:pPr>
        <w:spacing w:before="47" w:line="273" w:lineRule="auto"/>
        <w:ind w:left="720" w:right="1470"/>
        <w:jc w:val="both"/>
        <w:rPr>
          <w:sz w:val="27"/>
        </w:rPr>
      </w:pPr>
      <w:r>
        <w:rPr>
          <w:sz w:val="27"/>
        </w:rPr>
        <w:t xml:space="preserve">@SpringBootApplication :- We use this annotation to </w:t>
      </w:r>
      <w:r>
        <w:rPr>
          <w:b/>
          <w:sz w:val="27"/>
        </w:rPr>
        <w:t>mark the main class</w:t>
      </w:r>
      <w:r>
        <w:rPr>
          <w:b/>
          <w:spacing w:val="1"/>
          <w:sz w:val="27"/>
        </w:rPr>
        <w:t xml:space="preserve"> </w:t>
      </w:r>
      <w:r>
        <w:rPr>
          <w:b/>
          <w:sz w:val="27"/>
        </w:rPr>
        <w:t>of</w:t>
      </w:r>
      <w:r>
        <w:rPr>
          <w:b/>
          <w:spacing w:val="-6"/>
          <w:sz w:val="27"/>
        </w:rPr>
        <w:t xml:space="preserve"> </w:t>
      </w:r>
      <w:r>
        <w:rPr>
          <w:b/>
          <w:sz w:val="27"/>
        </w:rPr>
        <w:t>a Spring</w:t>
      </w:r>
      <w:r>
        <w:rPr>
          <w:b/>
          <w:spacing w:val="1"/>
          <w:sz w:val="27"/>
        </w:rPr>
        <w:t xml:space="preserve"> </w:t>
      </w:r>
      <w:r>
        <w:rPr>
          <w:b/>
          <w:sz w:val="27"/>
        </w:rPr>
        <w:t>Boot</w:t>
      </w:r>
      <w:r>
        <w:rPr>
          <w:b/>
          <w:spacing w:val="-4"/>
          <w:sz w:val="27"/>
        </w:rPr>
        <w:t xml:space="preserve"> </w:t>
      </w:r>
      <w:r>
        <w:rPr>
          <w:b/>
          <w:sz w:val="27"/>
        </w:rPr>
        <w:t>application</w:t>
      </w:r>
      <w:r>
        <w:rPr>
          <w:sz w:val="27"/>
        </w:rPr>
        <w:t>:</w:t>
      </w:r>
    </w:p>
    <w:p w:rsidR="00D13DF5" w:rsidRDefault="00D13DF5" w:rsidP="00F0633A">
      <w:pPr>
        <w:spacing w:line="273" w:lineRule="auto"/>
        <w:ind w:left="720"/>
        <w:jc w:val="both"/>
        <w:rPr>
          <w:sz w:val="27"/>
        </w:rPr>
        <w:sectPr w:rsidR="00D13DF5">
          <w:pgSz w:w="11920" w:h="16850"/>
          <w:pgMar w:top="82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tabs>
          <w:tab w:val="left" w:pos="2591"/>
          <w:tab w:val="left" w:pos="4252"/>
          <w:tab w:val="left" w:pos="5981"/>
          <w:tab w:val="left" w:pos="6850"/>
          <w:tab w:val="left" w:pos="7447"/>
          <w:tab w:val="left" w:pos="10263"/>
        </w:tabs>
        <w:spacing w:before="76"/>
        <w:ind w:left="720" w:right="1437"/>
        <w:rPr>
          <w:sz w:val="27"/>
        </w:rPr>
      </w:pPr>
      <w:r>
        <w:rPr>
          <w:sz w:val="27"/>
        </w:rPr>
        <w:lastRenderedPageBreak/>
        <w:t>We</w:t>
      </w:r>
      <w:r>
        <w:rPr>
          <w:spacing w:val="1"/>
          <w:sz w:val="27"/>
        </w:rPr>
        <w:t xml:space="preserve"> </w:t>
      </w:r>
      <w:r>
        <w:rPr>
          <w:sz w:val="27"/>
        </w:rPr>
        <w:t>can</w:t>
      </w:r>
      <w:r>
        <w:rPr>
          <w:spacing w:val="1"/>
          <w:sz w:val="27"/>
        </w:rPr>
        <w:t xml:space="preserve"> </w:t>
      </w:r>
      <w:r>
        <w:rPr>
          <w:sz w:val="27"/>
        </w:rPr>
        <w:t>place</w:t>
      </w:r>
      <w:r>
        <w:rPr>
          <w:spacing w:val="1"/>
          <w:sz w:val="27"/>
        </w:rPr>
        <w:t xml:space="preserve"> </w:t>
      </w:r>
      <w:r>
        <w:rPr>
          <w:sz w:val="27"/>
        </w:rPr>
        <w:t>the</w:t>
      </w:r>
      <w:r>
        <w:rPr>
          <w:spacing w:val="1"/>
          <w:sz w:val="27"/>
        </w:rPr>
        <w:t xml:space="preserve"> </w:t>
      </w:r>
      <w:r>
        <w:rPr>
          <w:sz w:val="27"/>
        </w:rPr>
        <w:t>annotations</w:t>
      </w:r>
      <w:r>
        <w:rPr>
          <w:spacing w:val="1"/>
          <w:sz w:val="27"/>
        </w:rPr>
        <w:t xml:space="preserve"> </w:t>
      </w:r>
      <w:r>
        <w:rPr>
          <w:sz w:val="27"/>
        </w:rPr>
        <w:t xml:space="preserve">on </w:t>
      </w:r>
      <w:r>
        <w:rPr>
          <w:i/>
          <w:sz w:val="27"/>
        </w:rPr>
        <w:t xml:space="preserve">@Configuration </w:t>
      </w:r>
      <w:r>
        <w:rPr>
          <w:sz w:val="27"/>
        </w:rPr>
        <w:t>classes</w:t>
      </w:r>
      <w:r>
        <w:rPr>
          <w:spacing w:val="1"/>
          <w:sz w:val="27"/>
        </w:rPr>
        <w:t xml:space="preserve"> </w:t>
      </w:r>
      <w:r>
        <w:rPr>
          <w:sz w:val="27"/>
        </w:rPr>
        <w:t xml:space="preserve">or </w:t>
      </w:r>
      <w:r>
        <w:rPr>
          <w:i/>
          <w:sz w:val="27"/>
        </w:rPr>
        <w:t xml:space="preserve">@Bean </w:t>
      </w:r>
      <w:r>
        <w:rPr>
          <w:sz w:val="27"/>
        </w:rPr>
        <w:t>methods.</w:t>
      </w:r>
      <w:r>
        <w:rPr>
          <w:spacing w:val="1"/>
          <w:sz w:val="27"/>
        </w:rPr>
        <w:t xml:space="preserve"> </w:t>
      </w:r>
      <w:r>
        <w:rPr>
          <w:b/>
          <w:sz w:val="27"/>
        </w:rPr>
        <w:t>Further</w:t>
      </w:r>
      <w:r>
        <w:rPr>
          <w:b/>
          <w:sz w:val="27"/>
        </w:rPr>
        <w:tab/>
        <w:t>conditional</w:t>
      </w:r>
      <w:r>
        <w:rPr>
          <w:b/>
          <w:sz w:val="27"/>
        </w:rPr>
        <w:tab/>
        <w:t>annotations</w:t>
      </w:r>
      <w:r>
        <w:rPr>
          <w:b/>
          <w:sz w:val="27"/>
        </w:rPr>
        <w:tab/>
      </w:r>
      <w:r>
        <w:rPr>
          <w:sz w:val="27"/>
        </w:rPr>
        <w:t>such</w:t>
      </w:r>
      <w:r>
        <w:rPr>
          <w:sz w:val="27"/>
        </w:rPr>
        <w:tab/>
        <w:t>as</w:t>
      </w:r>
      <w:r>
        <w:rPr>
          <w:sz w:val="27"/>
        </w:rPr>
        <w:tab/>
        <w:t>@ConditionalOnClass</w:t>
      </w:r>
      <w:r>
        <w:rPr>
          <w:sz w:val="27"/>
        </w:rPr>
        <w:tab/>
        <w:t>,</w:t>
      </w:r>
      <w:r>
        <w:rPr>
          <w:spacing w:val="-65"/>
          <w:sz w:val="27"/>
        </w:rPr>
        <w:t xml:space="preserve"> </w:t>
      </w:r>
      <w:r>
        <w:rPr>
          <w:sz w:val="27"/>
        </w:rPr>
        <w:t>@ConditionalOnMissingClass</w:t>
      </w:r>
      <w:r>
        <w:rPr>
          <w:spacing w:val="1"/>
          <w:sz w:val="27"/>
        </w:rPr>
        <w:t xml:space="preserve"> </w:t>
      </w:r>
      <w:r>
        <w:rPr>
          <w:sz w:val="27"/>
        </w:rPr>
        <w:t>,</w:t>
      </w:r>
      <w:r>
        <w:rPr>
          <w:spacing w:val="-5"/>
          <w:sz w:val="27"/>
        </w:rPr>
        <w:t xml:space="preserve"> </w:t>
      </w:r>
      <w:r>
        <w:rPr>
          <w:sz w:val="27"/>
        </w:rPr>
        <w:t>@ConditionalOnProperty</w:t>
      </w:r>
      <w:r>
        <w:rPr>
          <w:spacing w:val="7"/>
          <w:sz w:val="27"/>
        </w:rPr>
        <w:t xml:space="preserve"> </w:t>
      </w:r>
      <w:r>
        <w:rPr>
          <w:sz w:val="27"/>
        </w:rPr>
        <w:t>,</w:t>
      </w:r>
      <w:r>
        <w:rPr>
          <w:spacing w:val="1"/>
          <w:sz w:val="27"/>
        </w:rPr>
        <w:t xml:space="preserve"> </w:t>
      </w:r>
      <w:r>
        <w:rPr>
          <w:sz w:val="27"/>
        </w:rPr>
        <w:t>@ConditionalOnResource</w:t>
      </w:r>
      <w:r>
        <w:rPr>
          <w:spacing w:val="-2"/>
          <w:sz w:val="27"/>
        </w:rPr>
        <w:t xml:space="preserve"> </w:t>
      </w:r>
      <w:r>
        <w:rPr>
          <w:sz w:val="27"/>
        </w:rPr>
        <w:t>and so on.</w:t>
      </w:r>
    </w:p>
    <w:p w:rsidR="00D13DF5" w:rsidRDefault="00D13DF5" w:rsidP="00F0633A">
      <w:pPr>
        <w:pStyle w:val="BodyText"/>
        <w:spacing w:before="10"/>
        <w:ind w:left="720"/>
        <w:rPr>
          <w:sz w:val="44"/>
        </w:rPr>
      </w:pPr>
    </w:p>
    <w:p w:rsidR="00D13DF5" w:rsidRDefault="00502E84" w:rsidP="00F0633A">
      <w:pPr>
        <w:pStyle w:val="Heading1"/>
        <w:ind w:left="720"/>
      </w:pPr>
      <w:r>
        <w:rPr>
          <w:color w:val="006FC0"/>
        </w:rPr>
        <w:t>Q-</w:t>
      </w:r>
      <w:r>
        <w:rPr>
          <w:color w:val="006FC0"/>
          <w:spacing w:val="-5"/>
        </w:rPr>
        <w:t xml:space="preserve"> </w:t>
      </w:r>
      <w:r>
        <w:rPr>
          <w:color w:val="006FC0"/>
        </w:rPr>
        <w:t>299)</w:t>
      </w:r>
      <w:r>
        <w:rPr>
          <w:color w:val="006FC0"/>
          <w:spacing w:val="71"/>
        </w:rPr>
        <w:t xml:space="preserve"> </w:t>
      </w:r>
      <w:r>
        <w:rPr>
          <w:color w:val="006FC0"/>
        </w:rPr>
        <w:t>Difference</w:t>
      </w:r>
      <w:r>
        <w:rPr>
          <w:color w:val="006FC0"/>
          <w:spacing w:val="-4"/>
        </w:rPr>
        <w:t xml:space="preserve"> </w:t>
      </w:r>
      <w:r>
        <w:rPr>
          <w:color w:val="006FC0"/>
        </w:rPr>
        <w:t>between</w:t>
      </w:r>
      <w:r>
        <w:rPr>
          <w:color w:val="006FC0"/>
          <w:spacing w:val="-3"/>
        </w:rPr>
        <w:t xml:space="preserve"> </w:t>
      </w:r>
      <w:r>
        <w:rPr>
          <w:color w:val="006FC0"/>
        </w:rPr>
        <w:t>static and</w:t>
      </w:r>
      <w:r>
        <w:rPr>
          <w:color w:val="006FC0"/>
          <w:spacing w:val="-4"/>
        </w:rPr>
        <w:t xml:space="preserve"> </w:t>
      </w:r>
      <w:r>
        <w:rPr>
          <w:color w:val="006FC0"/>
        </w:rPr>
        <w:t>final</w:t>
      </w:r>
    </w:p>
    <w:p w:rsidR="00D13DF5" w:rsidRDefault="00502E84" w:rsidP="00F0633A">
      <w:pPr>
        <w:pStyle w:val="BodyText"/>
        <w:spacing w:before="239"/>
        <w:ind w:left="720"/>
        <w:jc w:val="both"/>
      </w:pPr>
      <w:r>
        <w:t>Ans</w:t>
      </w:r>
      <w:r>
        <w:rPr>
          <w:spacing w:val="-4"/>
        </w:rPr>
        <w:t xml:space="preserve"> </w:t>
      </w:r>
      <w:r>
        <w:t>-&gt;</w:t>
      </w:r>
    </w:p>
    <w:p w:rsidR="00D13DF5" w:rsidRDefault="00D13DF5" w:rsidP="00F0633A">
      <w:pPr>
        <w:pStyle w:val="BodyText"/>
        <w:spacing w:before="1" w:after="1"/>
        <w:ind w:left="720"/>
        <w:rPr>
          <w:sz w:val="21"/>
        </w:rPr>
      </w:pPr>
    </w:p>
    <w:tbl>
      <w:tblPr>
        <w:tblW w:w="0" w:type="auto"/>
        <w:tblInd w:w="1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4051"/>
        <w:gridCol w:w="3113"/>
      </w:tblGrid>
      <w:tr w:rsidR="00D13DF5">
        <w:trPr>
          <w:trHeight w:val="1495"/>
        </w:trPr>
        <w:tc>
          <w:tcPr>
            <w:tcW w:w="2105" w:type="dxa"/>
            <w:shd w:val="clear" w:color="auto" w:fill="D9EBF7"/>
          </w:tcPr>
          <w:p w:rsidR="00D13DF5" w:rsidRDefault="00502E84" w:rsidP="00F0633A">
            <w:pPr>
              <w:pStyle w:val="TableParagraph"/>
              <w:spacing w:before="121" w:line="482" w:lineRule="auto"/>
              <w:ind w:left="720" w:right="255" w:firstLine="182"/>
              <w:rPr>
                <w:b/>
              </w:rPr>
            </w:pPr>
            <w:r>
              <w:rPr>
                <w:b/>
                <w:color w:val="202020"/>
              </w:rPr>
              <w:t>BASIS FOR</w:t>
            </w:r>
            <w:r>
              <w:rPr>
                <w:b/>
                <w:color w:val="202020"/>
                <w:spacing w:val="1"/>
              </w:rPr>
              <w:t xml:space="preserve"> </w:t>
            </w:r>
            <w:r>
              <w:rPr>
                <w:b/>
                <w:color w:val="202020"/>
              </w:rPr>
              <w:t>COMPARISON</w:t>
            </w:r>
          </w:p>
        </w:tc>
        <w:tc>
          <w:tcPr>
            <w:tcW w:w="4051" w:type="dxa"/>
            <w:shd w:val="clear" w:color="auto" w:fill="D9EBF7"/>
          </w:tcPr>
          <w:p w:rsidR="00D13DF5" w:rsidRDefault="00D13DF5" w:rsidP="00F0633A">
            <w:pPr>
              <w:pStyle w:val="TableParagraph"/>
              <w:spacing w:before="4"/>
              <w:ind w:left="720"/>
              <w:rPr>
                <w:sz w:val="32"/>
              </w:rPr>
            </w:pPr>
          </w:p>
          <w:p w:rsidR="00D13DF5" w:rsidRDefault="00502E84" w:rsidP="00F0633A">
            <w:pPr>
              <w:pStyle w:val="TableParagraph"/>
              <w:spacing w:before="1"/>
              <w:ind w:left="720" w:right="95"/>
              <w:jc w:val="center"/>
              <w:rPr>
                <w:b/>
              </w:rPr>
            </w:pPr>
            <w:r>
              <w:rPr>
                <w:b/>
                <w:color w:val="202020"/>
              </w:rPr>
              <w:t>STATIC</w:t>
            </w:r>
          </w:p>
        </w:tc>
        <w:tc>
          <w:tcPr>
            <w:tcW w:w="3113" w:type="dxa"/>
            <w:shd w:val="clear" w:color="auto" w:fill="D9EBF7"/>
          </w:tcPr>
          <w:p w:rsidR="00D13DF5" w:rsidRDefault="00D13DF5" w:rsidP="00F0633A">
            <w:pPr>
              <w:pStyle w:val="TableParagraph"/>
              <w:spacing w:before="4"/>
              <w:ind w:left="720"/>
              <w:rPr>
                <w:sz w:val="32"/>
              </w:rPr>
            </w:pPr>
          </w:p>
          <w:p w:rsidR="00D13DF5" w:rsidRDefault="00502E84" w:rsidP="00F0633A">
            <w:pPr>
              <w:pStyle w:val="TableParagraph"/>
              <w:spacing w:before="1"/>
              <w:ind w:left="720" w:right="1178"/>
              <w:jc w:val="center"/>
              <w:rPr>
                <w:b/>
              </w:rPr>
            </w:pPr>
            <w:r>
              <w:rPr>
                <w:b/>
                <w:color w:val="202020"/>
              </w:rPr>
              <w:t>FINAL</w:t>
            </w:r>
          </w:p>
        </w:tc>
      </w:tr>
      <w:tr w:rsidR="00D13DF5">
        <w:trPr>
          <w:trHeight w:val="1065"/>
        </w:trPr>
        <w:tc>
          <w:tcPr>
            <w:tcW w:w="2105" w:type="dxa"/>
          </w:tcPr>
          <w:p w:rsidR="00D13DF5" w:rsidRDefault="00502E84" w:rsidP="00F0633A">
            <w:pPr>
              <w:pStyle w:val="TableParagraph"/>
              <w:spacing w:before="116"/>
              <w:ind w:left="720"/>
              <w:rPr>
                <w:sz w:val="24"/>
              </w:rPr>
            </w:pPr>
            <w:r>
              <w:rPr>
                <w:color w:val="202020"/>
                <w:sz w:val="24"/>
              </w:rPr>
              <w:t>Applicable</w:t>
            </w:r>
          </w:p>
        </w:tc>
        <w:tc>
          <w:tcPr>
            <w:tcW w:w="4051" w:type="dxa"/>
          </w:tcPr>
          <w:p w:rsidR="00D13DF5" w:rsidRDefault="00502E84" w:rsidP="00F0633A">
            <w:pPr>
              <w:pStyle w:val="TableParagraph"/>
              <w:spacing w:before="116"/>
              <w:ind w:left="720" w:right="298"/>
              <w:rPr>
                <w:sz w:val="24"/>
              </w:rPr>
            </w:pPr>
            <w:r>
              <w:rPr>
                <w:color w:val="202020"/>
                <w:sz w:val="24"/>
              </w:rPr>
              <w:t>Static</w:t>
            </w:r>
            <w:r>
              <w:rPr>
                <w:color w:val="202020"/>
                <w:spacing w:val="-8"/>
                <w:sz w:val="24"/>
              </w:rPr>
              <w:t xml:space="preserve"> </w:t>
            </w:r>
            <w:r>
              <w:rPr>
                <w:color w:val="202020"/>
                <w:sz w:val="24"/>
              </w:rPr>
              <w:t>keyword</w:t>
            </w:r>
            <w:r>
              <w:rPr>
                <w:color w:val="202020"/>
                <w:spacing w:val="-6"/>
                <w:sz w:val="24"/>
              </w:rPr>
              <w:t xml:space="preserve"> </w:t>
            </w:r>
            <w:r>
              <w:rPr>
                <w:color w:val="202020"/>
                <w:sz w:val="24"/>
              </w:rPr>
              <w:t>is</w:t>
            </w:r>
            <w:r>
              <w:rPr>
                <w:color w:val="202020"/>
                <w:spacing w:val="-7"/>
                <w:sz w:val="24"/>
              </w:rPr>
              <w:t xml:space="preserve"> </w:t>
            </w:r>
            <w:r>
              <w:rPr>
                <w:color w:val="202020"/>
                <w:sz w:val="24"/>
              </w:rPr>
              <w:t>applicable</w:t>
            </w:r>
            <w:r>
              <w:rPr>
                <w:color w:val="202020"/>
                <w:spacing w:val="-5"/>
                <w:sz w:val="24"/>
              </w:rPr>
              <w:t xml:space="preserve"> </w:t>
            </w:r>
            <w:r>
              <w:rPr>
                <w:color w:val="202020"/>
                <w:sz w:val="24"/>
              </w:rPr>
              <w:t>to</w:t>
            </w:r>
            <w:r>
              <w:rPr>
                <w:color w:val="202020"/>
                <w:spacing w:val="-8"/>
                <w:sz w:val="24"/>
              </w:rPr>
              <w:t xml:space="preserve"> </w:t>
            </w:r>
            <w:r>
              <w:rPr>
                <w:color w:val="202020"/>
                <w:sz w:val="24"/>
              </w:rPr>
              <w:t>nested</w:t>
            </w:r>
            <w:r>
              <w:rPr>
                <w:color w:val="202020"/>
                <w:spacing w:val="-57"/>
                <w:sz w:val="24"/>
              </w:rPr>
              <w:t xml:space="preserve"> </w:t>
            </w:r>
            <w:r>
              <w:rPr>
                <w:color w:val="202020"/>
                <w:sz w:val="24"/>
              </w:rPr>
              <w:t>static class, variables, methods and</w:t>
            </w:r>
            <w:r>
              <w:rPr>
                <w:color w:val="202020"/>
                <w:spacing w:val="1"/>
                <w:sz w:val="24"/>
              </w:rPr>
              <w:t xml:space="preserve"> </w:t>
            </w:r>
            <w:r>
              <w:rPr>
                <w:color w:val="202020"/>
                <w:sz w:val="24"/>
              </w:rPr>
              <w:t>block.</w:t>
            </w:r>
          </w:p>
        </w:tc>
        <w:tc>
          <w:tcPr>
            <w:tcW w:w="3113" w:type="dxa"/>
          </w:tcPr>
          <w:p w:rsidR="00D13DF5" w:rsidRDefault="00502E84" w:rsidP="00F0633A">
            <w:pPr>
              <w:pStyle w:val="TableParagraph"/>
              <w:spacing w:before="116"/>
              <w:ind w:left="720" w:right="296"/>
              <w:rPr>
                <w:sz w:val="24"/>
              </w:rPr>
            </w:pPr>
            <w:r>
              <w:rPr>
                <w:color w:val="202020"/>
                <w:sz w:val="24"/>
              </w:rPr>
              <w:t>Final keyword is applicable</w:t>
            </w:r>
            <w:r>
              <w:rPr>
                <w:color w:val="202020"/>
                <w:spacing w:val="-58"/>
                <w:sz w:val="24"/>
              </w:rPr>
              <w:t xml:space="preserve"> </w:t>
            </w:r>
            <w:r>
              <w:rPr>
                <w:color w:val="202020"/>
                <w:sz w:val="24"/>
              </w:rPr>
              <w:t>to class, methods and</w:t>
            </w:r>
            <w:r>
              <w:rPr>
                <w:color w:val="202020"/>
                <w:spacing w:val="1"/>
                <w:sz w:val="24"/>
              </w:rPr>
              <w:t xml:space="preserve"> </w:t>
            </w:r>
            <w:r>
              <w:rPr>
                <w:color w:val="202020"/>
                <w:sz w:val="24"/>
              </w:rPr>
              <w:t>variables.</w:t>
            </w:r>
          </w:p>
        </w:tc>
      </w:tr>
      <w:tr w:rsidR="00D13DF5">
        <w:trPr>
          <w:trHeight w:val="1067"/>
        </w:trPr>
        <w:tc>
          <w:tcPr>
            <w:tcW w:w="2105" w:type="dxa"/>
            <w:shd w:val="clear" w:color="auto" w:fill="F8F8F8"/>
          </w:tcPr>
          <w:p w:rsidR="00D13DF5" w:rsidRDefault="00502E84" w:rsidP="00F0633A">
            <w:pPr>
              <w:pStyle w:val="TableParagraph"/>
              <w:spacing w:before="119"/>
              <w:ind w:left="720"/>
              <w:rPr>
                <w:sz w:val="24"/>
              </w:rPr>
            </w:pPr>
            <w:r>
              <w:rPr>
                <w:color w:val="202020"/>
                <w:sz w:val="24"/>
              </w:rPr>
              <w:t>Initialization</w:t>
            </w:r>
          </w:p>
        </w:tc>
        <w:tc>
          <w:tcPr>
            <w:tcW w:w="4051" w:type="dxa"/>
            <w:shd w:val="clear" w:color="auto" w:fill="F8F8F8"/>
          </w:tcPr>
          <w:p w:rsidR="00D13DF5" w:rsidRDefault="00502E84" w:rsidP="00F0633A">
            <w:pPr>
              <w:pStyle w:val="TableParagraph"/>
              <w:spacing w:before="119"/>
              <w:ind w:left="720" w:right="506"/>
              <w:rPr>
                <w:sz w:val="24"/>
              </w:rPr>
            </w:pPr>
            <w:r>
              <w:rPr>
                <w:color w:val="202020"/>
                <w:sz w:val="24"/>
              </w:rPr>
              <w:t>It</w:t>
            </w:r>
            <w:r>
              <w:rPr>
                <w:color w:val="202020"/>
                <w:spacing w:val="-5"/>
                <w:sz w:val="24"/>
              </w:rPr>
              <w:t xml:space="preserve"> </w:t>
            </w:r>
            <w:r>
              <w:rPr>
                <w:color w:val="202020"/>
                <w:sz w:val="24"/>
              </w:rPr>
              <w:t>is</w:t>
            </w:r>
            <w:r>
              <w:rPr>
                <w:color w:val="202020"/>
                <w:spacing w:val="-6"/>
                <w:sz w:val="24"/>
              </w:rPr>
              <w:t xml:space="preserve"> </w:t>
            </w:r>
            <w:r>
              <w:rPr>
                <w:color w:val="202020"/>
                <w:sz w:val="24"/>
              </w:rPr>
              <w:t>not</w:t>
            </w:r>
            <w:r>
              <w:rPr>
                <w:color w:val="202020"/>
                <w:spacing w:val="-5"/>
                <w:sz w:val="24"/>
              </w:rPr>
              <w:t xml:space="preserve"> </w:t>
            </w:r>
            <w:r>
              <w:rPr>
                <w:color w:val="202020"/>
                <w:sz w:val="24"/>
              </w:rPr>
              <w:t>compulsory</w:t>
            </w:r>
            <w:r>
              <w:rPr>
                <w:color w:val="202020"/>
                <w:spacing w:val="-6"/>
                <w:sz w:val="24"/>
              </w:rPr>
              <w:t xml:space="preserve"> </w:t>
            </w:r>
            <w:r>
              <w:rPr>
                <w:color w:val="202020"/>
                <w:sz w:val="24"/>
              </w:rPr>
              <w:t>to</w:t>
            </w:r>
            <w:r>
              <w:rPr>
                <w:color w:val="202020"/>
                <w:spacing w:val="-5"/>
                <w:sz w:val="24"/>
              </w:rPr>
              <w:t xml:space="preserve"> </w:t>
            </w:r>
            <w:r>
              <w:rPr>
                <w:color w:val="202020"/>
                <w:sz w:val="24"/>
              </w:rPr>
              <w:t>initialize</w:t>
            </w:r>
            <w:r>
              <w:rPr>
                <w:color w:val="202020"/>
                <w:spacing w:val="-9"/>
                <w:sz w:val="24"/>
              </w:rPr>
              <w:t xml:space="preserve"> </w:t>
            </w:r>
            <w:r>
              <w:rPr>
                <w:color w:val="202020"/>
                <w:sz w:val="24"/>
              </w:rPr>
              <w:t>the</w:t>
            </w:r>
            <w:r>
              <w:rPr>
                <w:color w:val="202020"/>
                <w:spacing w:val="-57"/>
                <w:sz w:val="24"/>
              </w:rPr>
              <w:t xml:space="preserve"> </w:t>
            </w:r>
            <w:r>
              <w:rPr>
                <w:color w:val="202020"/>
                <w:sz w:val="24"/>
              </w:rPr>
              <w:t>static variable at the time of its</w:t>
            </w:r>
            <w:r>
              <w:rPr>
                <w:color w:val="202020"/>
                <w:spacing w:val="1"/>
                <w:sz w:val="24"/>
              </w:rPr>
              <w:t xml:space="preserve"> </w:t>
            </w:r>
            <w:r>
              <w:rPr>
                <w:color w:val="202020"/>
                <w:sz w:val="24"/>
              </w:rPr>
              <w:t>declaration.</w:t>
            </w:r>
          </w:p>
        </w:tc>
        <w:tc>
          <w:tcPr>
            <w:tcW w:w="3113" w:type="dxa"/>
            <w:shd w:val="clear" w:color="auto" w:fill="F8F8F8"/>
          </w:tcPr>
          <w:p w:rsidR="00D13DF5" w:rsidRDefault="00502E84" w:rsidP="00F0633A">
            <w:pPr>
              <w:pStyle w:val="TableParagraph"/>
              <w:spacing w:before="119"/>
              <w:ind w:left="720" w:right="266"/>
              <w:jc w:val="both"/>
              <w:rPr>
                <w:sz w:val="24"/>
              </w:rPr>
            </w:pPr>
            <w:r>
              <w:rPr>
                <w:color w:val="202020"/>
                <w:sz w:val="24"/>
              </w:rPr>
              <w:t>It is compulsory to initialize</w:t>
            </w:r>
            <w:r>
              <w:rPr>
                <w:color w:val="202020"/>
                <w:spacing w:val="-57"/>
                <w:sz w:val="24"/>
              </w:rPr>
              <w:t xml:space="preserve"> </w:t>
            </w:r>
            <w:r>
              <w:rPr>
                <w:color w:val="202020"/>
                <w:sz w:val="24"/>
              </w:rPr>
              <w:t>the final variable at the time</w:t>
            </w:r>
            <w:r>
              <w:rPr>
                <w:color w:val="202020"/>
                <w:spacing w:val="-57"/>
                <w:sz w:val="24"/>
              </w:rPr>
              <w:t xml:space="preserve"> </w:t>
            </w:r>
            <w:r>
              <w:rPr>
                <w:color w:val="202020"/>
                <w:sz w:val="24"/>
              </w:rPr>
              <w:t>of</w:t>
            </w:r>
            <w:r>
              <w:rPr>
                <w:color w:val="202020"/>
                <w:spacing w:val="-2"/>
                <w:sz w:val="24"/>
              </w:rPr>
              <w:t xml:space="preserve"> </w:t>
            </w:r>
            <w:r>
              <w:rPr>
                <w:color w:val="202020"/>
                <w:sz w:val="24"/>
              </w:rPr>
              <w:t>its declaration.</w:t>
            </w:r>
          </w:p>
        </w:tc>
      </w:tr>
      <w:tr w:rsidR="00D13DF5">
        <w:trPr>
          <w:trHeight w:val="1032"/>
        </w:trPr>
        <w:tc>
          <w:tcPr>
            <w:tcW w:w="2105" w:type="dxa"/>
          </w:tcPr>
          <w:p w:rsidR="00D13DF5" w:rsidRDefault="00502E84" w:rsidP="00F0633A">
            <w:pPr>
              <w:pStyle w:val="TableParagraph"/>
              <w:spacing w:before="119"/>
              <w:ind w:left="720"/>
              <w:rPr>
                <w:sz w:val="24"/>
              </w:rPr>
            </w:pPr>
            <w:r>
              <w:rPr>
                <w:color w:val="202020"/>
                <w:sz w:val="24"/>
              </w:rPr>
              <w:t>Modification</w:t>
            </w:r>
          </w:p>
        </w:tc>
        <w:tc>
          <w:tcPr>
            <w:tcW w:w="4051" w:type="dxa"/>
          </w:tcPr>
          <w:p w:rsidR="00D13DF5" w:rsidRDefault="00502E84" w:rsidP="00F0633A">
            <w:pPr>
              <w:pStyle w:val="TableParagraph"/>
              <w:spacing w:before="119"/>
              <w:ind w:left="720" w:right="184"/>
              <w:jc w:val="center"/>
              <w:rPr>
                <w:sz w:val="24"/>
              </w:rPr>
            </w:pPr>
            <w:r>
              <w:rPr>
                <w:color w:val="202020"/>
                <w:sz w:val="24"/>
              </w:rPr>
              <w:t>The</w:t>
            </w:r>
            <w:r>
              <w:rPr>
                <w:color w:val="202020"/>
                <w:spacing w:val="-8"/>
                <w:sz w:val="24"/>
              </w:rPr>
              <w:t xml:space="preserve"> </w:t>
            </w:r>
            <w:r>
              <w:rPr>
                <w:color w:val="202020"/>
                <w:sz w:val="24"/>
              </w:rPr>
              <w:t>static</w:t>
            </w:r>
            <w:r>
              <w:rPr>
                <w:color w:val="202020"/>
                <w:spacing w:val="-3"/>
                <w:sz w:val="24"/>
              </w:rPr>
              <w:t xml:space="preserve"> </w:t>
            </w:r>
            <w:r>
              <w:rPr>
                <w:color w:val="202020"/>
                <w:sz w:val="24"/>
              </w:rPr>
              <w:t>variable</w:t>
            </w:r>
            <w:r>
              <w:rPr>
                <w:color w:val="202020"/>
                <w:spacing w:val="-2"/>
                <w:sz w:val="24"/>
              </w:rPr>
              <w:t xml:space="preserve"> </w:t>
            </w:r>
            <w:r>
              <w:rPr>
                <w:color w:val="202020"/>
                <w:sz w:val="24"/>
              </w:rPr>
              <w:t>can</w:t>
            </w:r>
            <w:r>
              <w:rPr>
                <w:color w:val="202020"/>
                <w:spacing w:val="-2"/>
                <w:sz w:val="24"/>
              </w:rPr>
              <w:t xml:space="preserve"> </w:t>
            </w:r>
            <w:r>
              <w:rPr>
                <w:color w:val="202020"/>
                <w:sz w:val="24"/>
              </w:rPr>
              <w:t>be reinitialized.</w:t>
            </w:r>
          </w:p>
        </w:tc>
        <w:tc>
          <w:tcPr>
            <w:tcW w:w="3113" w:type="dxa"/>
          </w:tcPr>
          <w:p w:rsidR="00D13DF5" w:rsidRDefault="00502E84" w:rsidP="00F0633A">
            <w:pPr>
              <w:pStyle w:val="TableParagraph"/>
              <w:spacing w:before="119"/>
              <w:ind w:left="720" w:right="281"/>
              <w:rPr>
                <w:sz w:val="24"/>
              </w:rPr>
            </w:pPr>
            <w:r>
              <w:rPr>
                <w:color w:val="202020"/>
                <w:sz w:val="24"/>
              </w:rPr>
              <w:t>The</w:t>
            </w:r>
            <w:r>
              <w:rPr>
                <w:color w:val="202020"/>
                <w:spacing w:val="-6"/>
                <w:sz w:val="24"/>
              </w:rPr>
              <w:t xml:space="preserve"> </w:t>
            </w:r>
            <w:r>
              <w:rPr>
                <w:color w:val="202020"/>
                <w:sz w:val="24"/>
              </w:rPr>
              <w:t>final</w:t>
            </w:r>
            <w:r>
              <w:rPr>
                <w:color w:val="202020"/>
                <w:spacing w:val="-4"/>
                <w:sz w:val="24"/>
              </w:rPr>
              <w:t xml:space="preserve"> </w:t>
            </w:r>
            <w:r>
              <w:rPr>
                <w:color w:val="202020"/>
                <w:sz w:val="24"/>
              </w:rPr>
              <w:t>variable</w:t>
            </w:r>
            <w:r>
              <w:rPr>
                <w:color w:val="202020"/>
                <w:spacing w:val="-4"/>
                <w:sz w:val="24"/>
              </w:rPr>
              <w:t xml:space="preserve"> </w:t>
            </w:r>
            <w:r>
              <w:rPr>
                <w:color w:val="202020"/>
                <w:sz w:val="24"/>
              </w:rPr>
              <w:t>cannot</w:t>
            </w:r>
            <w:r>
              <w:rPr>
                <w:color w:val="202020"/>
                <w:spacing w:val="-4"/>
                <w:sz w:val="24"/>
              </w:rPr>
              <w:t xml:space="preserve"> </w:t>
            </w:r>
            <w:r>
              <w:rPr>
                <w:color w:val="202020"/>
                <w:sz w:val="24"/>
              </w:rPr>
              <w:t>be</w:t>
            </w:r>
            <w:r>
              <w:rPr>
                <w:color w:val="202020"/>
                <w:spacing w:val="-57"/>
                <w:sz w:val="24"/>
              </w:rPr>
              <w:t xml:space="preserve"> </w:t>
            </w:r>
            <w:r>
              <w:rPr>
                <w:color w:val="202020"/>
                <w:sz w:val="24"/>
              </w:rPr>
              <w:t>reinitialized.</w:t>
            </w:r>
          </w:p>
        </w:tc>
      </w:tr>
      <w:tr w:rsidR="00D13DF5">
        <w:trPr>
          <w:trHeight w:val="1067"/>
        </w:trPr>
        <w:tc>
          <w:tcPr>
            <w:tcW w:w="2105" w:type="dxa"/>
            <w:shd w:val="clear" w:color="auto" w:fill="F8F8F8"/>
          </w:tcPr>
          <w:p w:rsidR="00D13DF5" w:rsidRDefault="00502E84" w:rsidP="00F0633A">
            <w:pPr>
              <w:pStyle w:val="TableParagraph"/>
              <w:spacing w:before="119"/>
              <w:ind w:left="720"/>
              <w:rPr>
                <w:sz w:val="24"/>
              </w:rPr>
            </w:pPr>
            <w:r>
              <w:rPr>
                <w:color w:val="202020"/>
                <w:sz w:val="24"/>
              </w:rPr>
              <w:t>Methods</w:t>
            </w:r>
          </w:p>
        </w:tc>
        <w:tc>
          <w:tcPr>
            <w:tcW w:w="4051" w:type="dxa"/>
            <w:shd w:val="clear" w:color="auto" w:fill="F8F8F8"/>
          </w:tcPr>
          <w:p w:rsidR="00D13DF5" w:rsidRDefault="00502E84" w:rsidP="00F0633A">
            <w:pPr>
              <w:pStyle w:val="TableParagraph"/>
              <w:spacing w:before="119"/>
              <w:ind w:left="720" w:right="223"/>
              <w:rPr>
                <w:sz w:val="24"/>
              </w:rPr>
            </w:pPr>
            <w:r>
              <w:rPr>
                <w:color w:val="202020"/>
                <w:sz w:val="24"/>
              </w:rPr>
              <w:t>Static methods can only access the</w:t>
            </w:r>
            <w:r>
              <w:rPr>
                <w:color w:val="202020"/>
                <w:spacing w:val="1"/>
                <w:sz w:val="24"/>
              </w:rPr>
              <w:t xml:space="preserve"> </w:t>
            </w:r>
            <w:r>
              <w:rPr>
                <w:color w:val="202020"/>
                <w:sz w:val="24"/>
              </w:rPr>
              <w:t>static members of the class, and can</w:t>
            </w:r>
            <w:r>
              <w:rPr>
                <w:color w:val="202020"/>
                <w:spacing w:val="1"/>
                <w:sz w:val="24"/>
              </w:rPr>
              <w:t xml:space="preserve"> </w:t>
            </w:r>
            <w:r>
              <w:rPr>
                <w:color w:val="202020"/>
                <w:sz w:val="24"/>
              </w:rPr>
              <w:t>only</w:t>
            </w:r>
            <w:r>
              <w:rPr>
                <w:color w:val="202020"/>
                <w:spacing w:val="-3"/>
                <w:sz w:val="24"/>
              </w:rPr>
              <w:t xml:space="preserve"> </w:t>
            </w:r>
            <w:r>
              <w:rPr>
                <w:color w:val="202020"/>
                <w:sz w:val="24"/>
              </w:rPr>
              <w:t>be</w:t>
            </w:r>
            <w:r>
              <w:rPr>
                <w:color w:val="202020"/>
                <w:spacing w:val="-4"/>
                <w:sz w:val="24"/>
              </w:rPr>
              <w:t xml:space="preserve"> </w:t>
            </w:r>
            <w:r>
              <w:rPr>
                <w:color w:val="202020"/>
                <w:sz w:val="24"/>
              </w:rPr>
              <w:t>called</w:t>
            </w:r>
            <w:r>
              <w:rPr>
                <w:color w:val="202020"/>
                <w:spacing w:val="-3"/>
                <w:sz w:val="24"/>
              </w:rPr>
              <w:t xml:space="preserve"> </w:t>
            </w:r>
            <w:r>
              <w:rPr>
                <w:color w:val="202020"/>
                <w:sz w:val="24"/>
              </w:rPr>
              <w:t>by</w:t>
            </w:r>
            <w:r>
              <w:rPr>
                <w:color w:val="202020"/>
                <w:spacing w:val="-4"/>
                <w:sz w:val="24"/>
              </w:rPr>
              <w:t xml:space="preserve"> </w:t>
            </w:r>
            <w:r>
              <w:rPr>
                <w:color w:val="202020"/>
                <w:sz w:val="24"/>
              </w:rPr>
              <w:t>other</w:t>
            </w:r>
            <w:r>
              <w:rPr>
                <w:color w:val="202020"/>
                <w:spacing w:val="-6"/>
                <w:sz w:val="24"/>
              </w:rPr>
              <w:t xml:space="preserve"> </w:t>
            </w:r>
            <w:r>
              <w:rPr>
                <w:color w:val="202020"/>
                <w:sz w:val="24"/>
              </w:rPr>
              <w:t>static</w:t>
            </w:r>
            <w:r>
              <w:rPr>
                <w:color w:val="202020"/>
                <w:spacing w:val="-6"/>
                <w:sz w:val="24"/>
              </w:rPr>
              <w:t xml:space="preserve"> </w:t>
            </w:r>
            <w:r>
              <w:rPr>
                <w:color w:val="202020"/>
                <w:sz w:val="24"/>
              </w:rPr>
              <w:t>methods.</w:t>
            </w:r>
          </w:p>
        </w:tc>
        <w:tc>
          <w:tcPr>
            <w:tcW w:w="3113" w:type="dxa"/>
            <w:shd w:val="clear" w:color="auto" w:fill="F8F8F8"/>
          </w:tcPr>
          <w:p w:rsidR="00D13DF5" w:rsidRDefault="00502E84" w:rsidP="00F0633A">
            <w:pPr>
              <w:pStyle w:val="TableParagraph"/>
              <w:spacing w:before="119"/>
              <w:ind w:left="720" w:right="636"/>
              <w:rPr>
                <w:sz w:val="24"/>
              </w:rPr>
            </w:pPr>
            <w:r>
              <w:rPr>
                <w:color w:val="202020"/>
                <w:sz w:val="24"/>
              </w:rPr>
              <w:t>Final</w:t>
            </w:r>
            <w:r>
              <w:rPr>
                <w:color w:val="202020"/>
                <w:spacing w:val="-13"/>
                <w:sz w:val="24"/>
              </w:rPr>
              <w:t xml:space="preserve"> </w:t>
            </w:r>
            <w:r>
              <w:rPr>
                <w:color w:val="202020"/>
                <w:sz w:val="24"/>
              </w:rPr>
              <w:t>methods</w:t>
            </w:r>
            <w:r>
              <w:rPr>
                <w:color w:val="202020"/>
                <w:spacing w:val="-10"/>
                <w:sz w:val="24"/>
              </w:rPr>
              <w:t xml:space="preserve"> </w:t>
            </w:r>
            <w:r>
              <w:rPr>
                <w:color w:val="202020"/>
                <w:sz w:val="24"/>
              </w:rPr>
              <w:t>cannot</w:t>
            </w:r>
            <w:r>
              <w:rPr>
                <w:color w:val="202020"/>
                <w:spacing w:val="-10"/>
                <w:sz w:val="24"/>
              </w:rPr>
              <w:t xml:space="preserve"> </w:t>
            </w:r>
            <w:r>
              <w:rPr>
                <w:color w:val="202020"/>
                <w:sz w:val="24"/>
              </w:rPr>
              <w:t>be</w:t>
            </w:r>
            <w:r>
              <w:rPr>
                <w:color w:val="202020"/>
                <w:spacing w:val="-57"/>
                <w:sz w:val="24"/>
              </w:rPr>
              <w:t xml:space="preserve"> </w:t>
            </w:r>
            <w:r>
              <w:rPr>
                <w:color w:val="202020"/>
                <w:sz w:val="24"/>
              </w:rPr>
              <w:t>inherited.</w:t>
            </w:r>
          </w:p>
        </w:tc>
      </w:tr>
      <w:tr w:rsidR="00D13DF5">
        <w:trPr>
          <w:trHeight w:val="1225"/>
        </w:trPr>
        <w:tc>
          <w:tcPr>
            <w:tcW w:w="2105" w:type="dxa"/>
          </w:tcPr>
          <w:p w:rsidR="00D13DF5" w:rsidRDefault="00502E84" w:rsidP="00F0633A">
            <w:pPr>
              <w:pStyle w:val="TableParagraph"/>
              <w:spacing w:before="116"/>
              <w:ind w:left="720"/>
              <w:rPr>
                <w:sz w:val="24"/>
              </w:rPr>
            </w:pPr>
            <w:r>
              <w:rPr>
                <w:color w:val="202020"/>
                <w:sz w:val="24"/>
              </w:rPr>
              <w:t>Class</w:t>
            </w:r>
          </w:p>
        </w:tc>
        <w:tc>
          <w:tcPr>
            <w:tcW w:w="4051" w:type="dxa"/>
          </w:tcPr>
          <w:p w:rsidR="00D13DF5" w:rsidRDefault="00502E84" w:rsidP="00F0633A">
            <w:pPr>
              <w:pStyle w:val="TableParagraph"/>
              <w:spacing w:before="116"/>
              <w:ind w:left="720" w:right="275"/>
              <w:rPr>
                <w:sz w:val="24"/>
              </w:rPr>
            </w:pPr>
            <w:r>
              <w:rPr>
                <w:color w:val="202020"/>
                <w:sz w:val="24"/>
              </w:rPr>
              <w:t>Static</w:t>
            </w:r>
            <w:r>
              <w:rPr>
                <w:color w:val="202020"/>
                <w:spacing w:val="-9"/>
                <w:sz w:val="24"/>
              </w:rPr>
              <w:t xml:space="preserve"> </w:t>
            </w:r>
            <w:r>
              <w:rPr>
                <w:color w:val="202020"/>
                <w:sz w:val="24"/>
              </w:rPr>
              <w:t>class's</w:t>
            </w:r>
            <w:r>
              <w:rPr>
                <w:color w:val="202020"/>
                <w:spacing w:val="-6"/>
                <w:sz w:val="24"/>
              </w:rPr>
              <w:t xml:space="preserve"> </w:t>
            </w:r>
            <w:r>
              <w:rPr>
                <w:color w:val="202020"/>
                <w:sz w:val="24"/>
              </w:rPr>
              <w:t>object</w:t>
            </w:r>
            <w:r>
              <w:rPr>
                <w:color w:val="202020"/>
                <w:spacing w:val="-5"/>
                <w:sz w:val="24"/>
              </w:rPr>
              <w:t xml:space="preserve"> </w:t>
            </w:r>
            <w:r>
              <w:rPr>
                <w:color w:val="202020"/>
                <w:sz w:val="24"/>
              </w:rPr>
              <w:t>cannot</w:t>
            </w:r>
            <w:r>
              <w:rPr>
                <w:color w:val="202020"/>
                <w:spacing w:val="-5"/>
                <w:sz w:val="24"/>
              </w:rPr>
              <w:t xml:space="preserve"> </w:t>
            </w:r>
            <w:r>
              <w:rPr>
                <w:color w:val="202020"/>
                <w:sz w:val="24"/>
              </w:rPr>
              <w:t>be</w:t>
            </w:r>
            <w:r>
              <w:rPr>
                <w:color w:val="202020"/>
                <w:spacing w:val="-9"/>
                <w:sz w:val="24"/>
              </w:rPr>
              <w:t xml:space="preserve"> </w:t>
            </w:r>
            <w:r>
              <w:rPr>
                <w:color w:val="202020"/>
                <w:sz w:val="24"/>
              </w:rPr>
              <w:t>created,</w:t>
            </w:r>
            <w:r>
              <w:rPr>
                <w:color w:val="202020"/>
                <w:spacing w:val="-57"/>
                <w:sz w:val="24"/>
              </w:rPr>
              <w:t xml:space="preserve"> </w:t>
            </w:r>
            <w:r>
              <w:rPr>
                <w:color w:val="202020"/>
                <w:sz w:val="24"/>
              </w:rPr>
              <w:t>and it only contains static members</w:t>
            </w:r>
            <w:r>
              <w:rPr>
                <w:color w:val="202020"/>
                <w:spacing w:val="1"/>
                <w:sz w:val="24"/>
              </w:rPr>
              <w:t xml:space="preserve"> </w:t>
            </w:r>
            <w:r>
              <w:rPr>
                <w:color w:val="202020"/>
                <w:sz w:val="24"/>
              </w:rPr>
              <w:t>only.</w:t>
            </w:r>
          </w:p>
        </w:tc>
        <w:tc>
          <w:tcPr>
            <w:tcW w:w="3113" w:type="dxa"/>
          </w:tcPr>
          <w:p w:rsidR="00D13DF5" w:rsidRDefault="00502E84" w:rsidP="00F0633A">
            <w:pPr>
              <w:pStyle w:val="TableParagraph"/>
              <w:spacing w:before="116"/>
              <w:ind w:left="720" w:right="770"/>
              <w:rPr>
                <w:sz w:val="24"/>
              </w:rPr>
            </w:pPr>
            <w:r>
              <w:rPr>
                <w:color w:val="202020"/>
                <w:sz w:val="24"/>
              </w:rPr>
              <w:t>A final class cannot be</w:t>
            </w:r>
            <w:r>
              <w:rPr>
                <w:color w:val="202020"/>
                <w:spacing w:val="-58"/>
                <w:sz w:val="24"/>
              </w:rPr>
              <w:t xml:space="preserve"> </w:t>
            </w:r>
            <w:r>
              <w:rPr>
                <w:color w:val="202020"/>
                <w:sz w:val="24"/>
              </w:rPr>
              <w:t>inherited</w:t>
            </w:r>
            <w:r>
              <w:rPr>
                <w:color w:val="202020"/>
                <w:spacing w:val="-4"/>
                <w:sz w:val="24"/>
              </w:rPr>
              <w:t xml:space="preserve"> </w:t>
            </w:r>
            <w:r>
              <w:rPr>
                <w:color w:val="202020"/>
                <w:sz w:val="24"/>
              </w:rPr>
              <w:t>by</w:t>
            </w:r>
            <w:r>
              <w:rPr>
                <w:color w:val="202020"/>
                <w:spacing w:val="-1"/>
                <w:sz w:val="24"/>
              </w:rPr>
              <w:t xml:space="preserve"> </w:t>
            </w:r>
            <w:r>
              <w:rPr>
                <w:color w:val="202020"/>
                <w:sz w:val="24"/>
              </w:rPr>
              <w:t>any</w:t>
            </w:r>
            <w:r>
              <w:rPr>
                <w:color w:val="202020"/>
                <w:spacing w:val="-1"/>
                <w:sz w:val="24"/>
              </w:rPr>
              <w:t xml:space="preserve"> </w:t>
            </w:r>
            <w:r>
              <w:rPr>
                <w:color w:val="202020"/>
                <w:sz w:val="24"/>
              </w:rPr>
              <w:t>class.</w:t>
            </w:r>
          </w:p>
        </w:tc>
      </w:tr>
      <w:tr w:rsidR="00D13DF5">
        <w:trPr>
          <w:trHeight w:val="1032"/>
        </w:trPr>
        <w:tc>
          <w:tcPr>
            <w:tcW w:w="2105" w:type="dxa"/>
            <w:shd w:val="clear" w:color="auto" w:fill="F3F3F3"/>
          </w:tcPr>
          <w:p w:rsidR="00D13DF5" w:rsidRDefault="00502E84" w:rsidP="00F0633A">
            <w:pPr>
              <w:pStyle w:val="TableParagraph"/>
              <w:spacing w:before="119"/>
              <w:ind w:left="720"/>
              <w:rPr>
                <w:sz w:val="24"/>
              </w:rPr>
            </w:pPr>
            <w:r>
              <w:rPr>
                <w:color w:val="202020"/>
                <w:sz w:val="24"/>
              </w:rPr>
              <w:t>Block</w:t>
            </w:r>
          </w:p>
        </w:tc>
        <w:tc>
          <w:tcPr>
            <w:tcW w:w="4051" w:type="dxa"/>
            <w:shd w:val="clear" w:color="auto" w:fill="F3F3F3"/>
          </w:tcPr>
          <w:p w:rsidR="00D13DF5" w:rsidRDefault="00502E84" w:rsidP="00F0633A">
            <w:pPr>
              <w:pStyle w:val="TableParagraph"/>
              <w:spacing w:before="119"/>
              <w:ind w:left="720" w:right="565"/>
              <w:rPr>
                <w:sz w:val="24"/>
              </w:rPr>
            </w:pPr>
            <w:r>
              <w:rPr>
                <w:color w:val="202020"/>
                <w:sz w:val="24"/>
              </w:rPr>
              <w:t>Static</w:t>
            </w:r>
            <w:r>
              <w:rPr>
                <w:color w:val="202020"/>
                <w:spacing w:val="-4"/>
                <w:sz w:val="24"/>
              </w:rPr>
              <w:t xml:space="preserve"> </w:t>
            </w:r>
            <w:r>
              <w:rPr>
                <w:color w:val="202020"/>
                <w:sz w:val="24"/>
              </w:rPr>
              <w:t>block</w:t>
            </w:r>
            <w:r>
              <w:rPr>
                <w:color w:val="202020"/>
                <w:spacing w:val="-4"/>
                <w:sz w:val="24"/>
              </w:rPr>
              <w:t xml:space="preserve"> </w:t>
            </w:r>
            <w:r>
              <w:rPr>
                <w:color w:val="202020"/>
                <w:sz w:val="24"/>
              </w:rPr>
              <w:t>is</w:t>
            </w:r>
            <w:r>
              <w:rPr>
                <w:color w:val="202020"/>
                <w:spacing w:val="-4"/>
                <w:sz w:val="24"/>
              </w:rPr>
              <w:t xml:space="preserve"> </w:t>
            </w:r>
            <w:r>
              <w:rPr>
                <w:color w:val="202020"/>
                <w:sz w:val="24"/>
              </w:rPr>
              <w:t>used</w:t>
            </w:r>
            <w:r>
              <w:rPr>
                <w:color w:val="202020"/>
                <w:spacing w:val="-4"/>
                <w:sz w:val="24"/>
              </w:rPr>
              <w:t xml:space="preserve"> </w:t>
            </w:r>
            <w:r>
              <w:rPr>
                <w:color w:val="202020"/>
                <w:sz w:val="24"/>
              </w:rPr>
              <w:t>to</w:t>
            </w:r>
            <w:r>
              <w:rPr>
                <w:color w:val="202020"/>
                <w:spacing w:val="-6"/>
                <w:sz w:val="24"/>
              </w:rPr>
              <w:t xml:space="preserve"> </w:t>
            </w:r>
            <w:r>
              <w:rPr>
                <w:color w:val="202020"/>
                <w:sz w:val="24"/>
              </w:rPr>
              <w:t>initialize</w:t>
            </w:r>
            <w:r>
              <w:rPr>
                <w:color w:val="202020"/>
                <w:spacing w:val="-6"/>
                <w:sz w:val="24"/>
              </w:rPr>
              <w:t xml:space="preserve"> </w:t>
            </w:r>
            <w:r>
              <w:rPr>
                <w:color w:val="202020"/>
                <w:sz w:val="24"/>
              </w:rPr>
              <w:t>the</w:t>
            </w:r>
            <w:r>
              <w:rPr>
                <w:color w:val="202020"/>
                <w:spacing w:val="-57"/>
                <w:sz w:val="24"/>
              </w:rPr>
              <w:t xml:space="preserve"> </w:t>
            </w:r>
            <w:r>
              <w:rPr>
                <w:color w:val="202020"/>
                <w:sz w:val="24"/>
              </w:rPr>
              <w:t>static</w:t>
            </w:r>
            <w:r>
              <w:rPr>
                <w:color w:val="202020"/>
                <w:spacing w:val="-2"/>
                <w:sz w:val="24"/>
              </w:rPr>
              <w:t xml:space="preserve"> </w:t>
            </w:r>
            <w:r>
              <w:rPr>
                <w:color w:val="202020"/>
                <w:sz w:val="24"/>
              </w:rPr>
              <w:t>variables.</w:t>
            </w:r>
          </w:p>
        </w:tc>
        <w:tc>
          <w:tcPr>
            <w:tcW w:w="3113" w:type="dxa"/>
            <w:shd w:val="clear" w:color="auto" w:fill="F3F3F3"/>
          </w:tcPr>
          <w:p w:rsidR="00D13DF5" w:rsidRDefault="00502E84" w:rsidP="00F0633A">
            <w:pPr>
              <w:pStyle w:val="TableParagraph"/>
              <w:spacing w:before="119"/>
              <w:ind w:left="720" w:right="421"/>
              <w:rPr>
                <w:sz w:val="24"/>
              </w:rPr>
            </w:pPr>
            <w:r>
              <w:rPr>
                <w:color w:val="202020"/>
                <w:sz w:val="24"/>
              </w:rPr>
              <w:t>Final</w:t>
            </w:r>
            <w:r>
              <w:rPr>
                <w:color w:val="202020"/>
                <w:spacing w:val="-12"/>
                <w:sz w:val="24"/>
              </w:rPr>
              <w:t xml:space="preserve"> </w:t>
            </w:r>
            <w:r>
              <w:rPr>
                <w:color w:val="202020"/>
                <w:sz w:val="24"/>
              </w:rPr>
              <w:t>keyword</w:t>
            </w:r>
            <w:r>
              <w:rPr>
                <w:color w:val="202020"/>
                <w:spacing w:val="-10"/>
                <w:sz w:val="24"/>
              </w:rPr>
              <w:t xml:space="preserve"> </w:t>
            </w:r>
            <w:r>
              <w:rPr>
                <w:color w:val="202020"/>
                <w:sz w:val="24"/>
              </w:rPr>
              <w:t>supports</w:t>
            </w:r>
            <w:r>
              <w:rPr>
                <w:color w:val="202020"/>
                <w:spacing w:val="-10"/>
                <w:sz w:val="24"/>
              </w:rPr>
              <w:t xml:space="preserve"> </w:t>
            </w:r>
            <w:r>
              <w:rPr>
                <w:color w:val="202020"/>
                <w:sz w:val="24"/>
              </w:rPr>
              <w:t>no</w:t>
            </w:r>
            <w:r>
              <w:rPr>
                <w:color w:val="202020"/>
                <w:spacing w:val="-57"/>
                <w:sz w:val="24"/>
              </w:rPr>
              <w:t xml:space="preserve"> </w:t>
            </w:r>
            <w:r>
              <w:rPr>
                <w:color w:val="202020"/>
                <w:sz w:val="24"/>
              </w:rPr>
              <w:t>such</w:t>
            </w:r>
            <w:r>
              <w:rPr>
                <w:color w:val="202020"/>
                <w:spacing w:val="-1"/>
                <w:sz w:val="24"/>
              </w:rPr>
              <w:t xml:space="preserve"> </w:t>
            </w:r>
            <w:r>
              <w:rPr>
                <w:color w:val="202020"/>
                <w:sz w:val="24"/>
              </w:rPr>
              <w:t>block.</w:t>
            </w:r>
          </w:p>
        </w:tc>
      </w:tr>
    </w:tbl>
    <w:p w:rsidR="00D13DF5" w:rsidRDefault="00D13DF5" w:rsidP="00F0633A">
      <w:pPr>
        <w:pStyle w:val="BodyText"/>
        <w:ind w:left="720"/>
        <w:rPr>
          <w:sz w:val="26"/>
        </w:rPr>
      </w:pPr>
    </w:p>
    <w:p w:rsidR="00D13DF5" w:rsidRDefault="00502E84" w:rsidP="00F0633A">
      <w:pPr>
        <w:spacing w:before="220" w:line="429" w:lineRule="auto"/>
        <w:ind w:left="720" w:right="5359"/>
        <w:jc w:val="both"/>
        <w:rPr>
          <w:b/>
          <w:sz w:val="30"/>
        </w:rPr>
      </w:pPr>
      <w:r>
        <w:rPr>
          <w:b/>
          <w:color w:val="006FC0"/>
          <w:sz w:val="30"/>
        </w:rPr>
        <w:t>Q- 300)</w:t>
      </w:r>
      <w:r>
        <w:rPr>
          <w:b/>
          <w:color w:val="006FC0"/>
          <w:spacing w:val="1"/>
          <w:sz w:val="30"/>
        </w:rPr>
        <w:t xml:space="preserve"> </w:t>
      </w:r>
      <w:r>
        <w:rPr>
          <w:b/>
          <w:color w:val="006FC0"/>
          <w:sz w:val="30"/>
        </w:rPr>
        <w:t>Can we overload static method</w:t>
      </w:r>
      <w:r>
        <w:rPr>
          <w:b/>
          <w:color w:val="006FC0"/>
          <w:spacing w:val="-72"/>
          <w:sz w:val="30"/>
        </w:rPr>
        <w:t xml:space="preserve"> </w:t>
      </w:r>
      <w:r>
        <w:rPr>
          <w:sz w:val="24"/>
        </w:rPr>
        <w:t xml:space="preserve">Ans -&gt; </w:t>
      </w:r>
      <w:r>
        <w:rPr>
          <w:b/>
          <w:sz w:val="24"/>
        </w:rPr>
        <w:t xml:space="preserve">Yes, </w:t>
      </w:r>
      <w:r>
        <w:rPr>
          <w:sz w:val="24"/>
        </w:rPr>
        <w:t>you can overload a static method in Java</w:t>
      </w:r>
      <w:r>
        <w:rPr>
          <w:spacing w:val="-57"/>
          <w:sz w:val="24"/>
        </w:rPr>
        <w:t xml:space="preserve"> </w:t>
      </w:r>
      <w:r>
        <w:rPr>
          <w:b/>
          <w:color w:val="006FC0"/>
          <w:sz w:val="30"/>
        </w:rPr>
        <w:t>Q-</w:t>
      </w:r>
      <w:r>
        <w:rPr>
          <w:b/>
          <w:color w:val="006FC0"/>
          <w:spacing w:val="-5"/>
          <w:sz w:val="30"/>
        </w:rPr>
        <w:t xml:space="preserve"> </w:t>
      </w:r>
      <w:r>
        <w:rPr>
          <w:b/>
          <w:color w:val="006FC0"/>
          <w:sz w:val="30"/>
        </w:rPr>
        <w:t>301)</w:t>
      </w:r>
      <w:r>
        <w:rPr>
          <w:b/>
          <w:color w:val="006FC0"/>
          <w:spacing w:val="73"/>
          <w:sz w:val="30"/>
        </w:rPr>
        <w:t xml:space="preserve"> </w:t>
      </w:r>
      <w:r>
        <w:rPr>
          <w:b/>
          <w:color w:val="006FC0"/>
          <w:sz w:val="30"/>
        </w:rPr>
        <w:t>What</w:t>
      </w:r>
      <w:r>
        <w:rPr>
          <w:b/>
          <w:color w:val="006FC0"/>
          <w:spacing w:val="-2"/>
          <w:sz w:val="30"/>
        </w:rPr>
        <w:t xml:space="preserve"> </w:t>
      </w:r>
      <w:r>
        <w:rPr>
          <w:b/>
          <w:color w:val="006FC0"/>
          <w:sz w:val="30"/>
        </w:rPr>
        <w:t>is string</w:t>
      </w:r>
      <w:r>
        <w:rPr>
          <w:b/>
          <w:color w:val="006FC0"/>
          <w:spacing w:val="-1"/>
          <w:sz w:val="30"/>
        </w:rPr>
        <w:t xml:space="preserve"> </w:t>
      </w:r>
      <w:r>
        <w:rPr>
          <w:b/>
          <w:color w:val="006FC0"/>
          <w:sz w:val="30"/>
        </w:rPr>
        <w:t>constant</w:t>
      </w:r>
      <w:r>
        <w:rPr>
          <w:b/>
          <w:color w:val="006FC0"/>
          <w:spacing w:val="-1"/>
          <w:sz w:val="30"/>
        </w:rPr>
        <w:t xml:space="preserve"> </w:t>
      </w:r>
      <w:r>
        <w:rPr>
          <w:b/>
          <w:color w:val="006FC0"/>
          <w:sz w:val="30"/>
        </w:rPr>
        <w:t>pool</w:t>
      </w:r>
    </w:p>
    <w:p w:rsidR="00D13DF5" w:rsidRDefault="00502E84" w:rsidP="00F0633A">
      <w:pPr>
        <w:spacing w:line="237" w:lineRule="exact"/>
        <w:ind w:left="720"/>
        <w:rPr>
          <w:sz w:val="24"/>
        </w:rPr>
      </w:pPr>
      <w:r>
        <w:rPr>
          <w:sz w:val="24"/>
        </w:rPr>
        <w:t>Ans</w:t>
      </w:r>
      <w:r>
        <w:rPr>
          <w:spacing w:val="9"/>
          <w:sz w:val="24"/>
        </w:rPr>
        <w:t xml:space="preserve"> </w:t>
      </w:r>
      <w:r>
        <w:rPr>
          <w:sz w:val="24"/>
        </w:rPr>
        <w:t>-&gt;</w:t>
      </w:r>
      <w:r>
        <w:rPr>
          <w:spacing w:val="9"/>
          <w:sz w:val="24"/>
        </w:rPr>
        <w:t xml:space="preserve"> </w:t>
      </w:r>
      <w:r>
        <w:rPr>
          <w:sz w:val="24"/>
        </w:rPr>
        <w:t>String</w:t>
      </w:r>
      <w:r>
        <w:rPr>
          <w:spacing w:val="13"/>
          <w:sz w:val="24"/>
        </w:rPr>
        <w:t xml:space="preserve"> </w:t>
      </w:r>
      <w:r>
        <w:rPr>
          <w:sz w:val="24"/>
        </w:rPr>
        <w:t>pool</w:t>
      </w:r>
      <w:r>
        <w:rPr>
          <w:spacing w:val="12"/>
          <w:sz w:val="24"/>
        </w:rPr>
        <w:t xml:space="preserve"> </w:t>
      </w:r>
      <w:r>
        <w:rPr>
          <w:sz w:val="24"/>
        </w:rPr>
        <w:t>is</w:t>
      </w:r>
      <w:r>
        <w:rPr>
          <w:spacing w:val="11"/>
          <w:sz w:val="24"/>
        </w:rPr>
        <w:t xml:space="preserve"> </w:t>
      </w:r>
      <w:r>
        <w:rPr>
          <w:sz w:val="24"/>
        </w:rPr>
        <w:t>nothing</w:t>
      </w:r>
      <w:r>
        <w:rPr>
          <w:spacing w:val="12"/>
          <w:sz w:val="24"/>
        </w:rPr>
        <w:t xml:space="preserve"> </w:t>
      </w:r>
      <w:r>
        <w:rPr>
          <w:sz w:val="24"/>
        </w:rPr>
        <w:t>but</w:t>
      </w:r>
      <w:r>
        <w:rPr>
          <w:spacing w:val="11"/>
          <w:sz w:val="24"/>
        </w:rPr>
        <w:t xml:space="preserve"> </w:t>
      </w:r>
      <w:r>
        <w:rPr>
          <w:sz w:val="24"/>
        </w:rPr>
        <w:t>a</w:t>
      </w:r>
      <w:r>
        <w:rPr>
          <w:spacing w:val="12"/>
          <w:sz w:val="24"/>
        </w:rPr>
        <w:t xml:space="preserve"> </w:t>
      </w:r>
      <w:r>
        <w:rPr>
          <w:b/>
          <w:sz w:val="24"/>
        </w:rPr>
        <w:t>storage</w:t>
      </w:r>
      <w:r>
        <w:rPr>
          <w:b/>
          <w:spacing w:val="10"/>
          <w:sz w:val="24"/>
        </w:rPr>
        <w:t xml:space="preserve"> </w:t>
      </w:r>
      <w:r>
        <w:rPr>
          <w:b/>
          <w:sz w:val="24"/>
        </w:rPr>
        <w:t>area</w:t>
      </w:r>
      <w:r>
        <w:rPr>
          <w:b/>
          <w:spacing w:val="10"/>
          <w:sz w:val="24"/>
        </w:rPr>
        <w:t xml:space="preserve"> </w:t>
      </w:r>
      <w:r>
        <w:rPr>
          <w:b/>
          <w:sz w:val="24"/>
        </w:rPr>
        <w:t>in</w:t>
      </w:r>
      <w:r>
        <w:rPr>
          <w:b/>
          <w:spacing w:val="14"/>
          <w:sz w:val="24"/>
        </w:rPr>
        <w:t xml:space="preserve"> </w:t>
      </w:r>
      <w:r>
        <w:rPr>
          <w:b/>
          <w:sz w:val="24"/>
        </w:rPr>
        <w:t>Java</w:t>
      </w:r>
      <w:r>
        <w:rPr>
          <w:b/>
          <w:spacing w:val="6"/>
          <w:sz w:val="24"/>
        </w:rPr>
        <w:t xml:space="preserve"> </w:t>
      </w:r>
      <w:r>
        <w:rPr>
          <w:b/>
          <w:sz w:val="24"/>
        </w:rPr>
        <w:t>heap</w:t>
      </w:r>
      <w:r>
        <w:rPr>
          <w:b/>
          <w:spacing w:val="12"/>
          <w:sz w:val="24"/>
        </w:rPr>
        <w:t xml:space="preserve"> </w:t>
      </w:r>
      <w:r>
        <w:rPr>
          <w:b/>
          <w:sz w:val="24"/>
        </w:rPr>
        <w:t>where</w:t>
      </w:r>
      <w:r>
        <w:rPr>
          <w:b/>
          <w:spacing w:val="10"/>
          <w:sz w:val="24"/>
        </w:rPr>
        <w:t xml:space="preserve"> </w:t>
      </w:r>
      <w:r>
        <w:rPr>
          <w:b/>
          <w:sz w:val="24"/>
        </w:rPr>
        <w:t>string</w:t>
      </w:r>
      <w:r>
        <w:rPr>
          <w:b/>
          <w:spacing w:val="11"/>
          <w:sz w:val="24"/>
        </w:rPr>
        <w:t xml:space="preserve"> </w:t>
      </w:r>
      <w:r>
        <w:rPr>
          <w:b/>
          <w:sz w:val="24"/>
        </w:rPr>
        <w:t>literals</w:t>
      </w:r>
      <w:r>
        <w:rPr>
          <w:b/>
          <w:spacing w:val="13"/>
          <w:sz w:val="24"/>
        </w:rPr>
        <w:t xml:space="preserve"> </w:t>
      </w:r>
      <w:r>
        <w:rPr>
          <w:b/>
          <w:sz w:val="24"/>
        </w:rPr>
        <w:t>stores</w:t>
      </w:r>
      <w:r>
        <w:rPr>
          <w:sz w:val="24"/>
        </w:rPr>
        <w:t>.</w:t>
      </w:r>
    </w:p>
    <w:p w:rsidR="00D13DF5" w:rsidRDefault="00502E84" w:rsidP="00F0633A">
      <w:pPr>
        <w:spacing w:before="41" w:line="276" w:lineRule="auto"/>
        <w:ind w:left="720" w:right="1224"/>
        <w:rPr>
          <w:sz w:val="24"/>
        </w:rPr>
      </w:pPr>
      <w:r>
        <w:rPr>
          <w:sz w:val="24"/>
        </w:rPr>
        <w:t>It</w:t>
      </w:r>
      <w:r>
        <w:rPr>
          <w:spacing w:val="-14"/>
          <w:sz w:val="24"/>
        </w:rPr>
        <w:t xml:space="preserve"> </w:t>
      </w:r>
      <w:r>
        <w:rPr>
          <w:sz w:val="24"/>
        </w:rPr>
        <w:t>is</w:t>
      </w:r>
      <w:r>
        <w:rPr>
          <w:spacing w:val="-13"/>
          <w:sz w:val="24"/>
        </w:rPr>
        <w:t xml:space="preserve"> </w:t>
      </w:r>
      <w:r>
        <w:rPr>
          <w:sz w:val="24"/>
        </w:rPr>
        <w:t>also</w:t>
      </w:r>
      <w:r>
        <w:rPr>
          <w:spacing w:val="-13"/>
          <w:sz w:val="24"/>
        </w:rPr>
        <w:t xml:space="preserve"> </w:t>
      </w:r>
      <w:r>
        <w:rPr>
          <w:sz w:val="24"/>
        </w:rPr>
        <w:t>known</w:t>
      </w:r>
      <w:r>
        <w:rPr>
          <w:spacing w:val="-12"/>
          <w:sz w:val="24"/>
        </w:rPr>
        <w:t xml:space="preserve"> </w:t>
      </w:r>
      <w:r>
        <w:rPr>
          <w:sz w:val="24"/>
        </w:rPr>
        <w:t>as</w:t>
      </w:r>
      <w:r>
        <w:rPr>
          <w:spacing w:val="-13"/>
          <w:sz w:val="24"/>
        </w:rPr>
        <w:t xml:space="preserve"> </w:t>
      </w:r>
      <w:r>
        <w:rPr>
          <w:b/>
          <w:sz w:val="24"/>
        </w:rPr>
        <w:t>String</w:t>
      </w:r>
      <w:r>
        <w:rPr>
          <w:b/>
          <w:spacing w:val="-11"/>
          <w:sz w:val="24"/>
        </w:rPr>
        <w:t xml:space="preserve"> </w:t>
      </w:r>
      <w:r>
        <w:rPr>
          <w:b/>
          <w:sz w:val="24"/>
        </w:rPr>
        <w:t>Intern</w:t>
      </w:r>
      <w:r>
        <w:rPr>
          <w:b/>
          <w:spacing w:val="-13"/>
          <w:sz w:val="24"/>
        </w:rPr>
        <w:t xml:space="preserve"> </w:t>
      </w:r>
      <w:r>
        <w:rPr>
          <w:b/>
          <w:sz w:val="24"/>
        </w:rPr>
        <w:t>Pool</w:t>
      </w:r>
      <w:r>
        <w:rPr>
          <w:b/>
          <w:spacing w:val="-13"/>
          <w:sz w:val="24"/>
        </w:rPr>
        <w:t xml:space="preserve"> </w:t>
      </w:r>
      <w:r>
        <w:rPr>
          <w:b/>
          <w:sz w:val="24"/>
        </w:rPr>
        <w:t>or</w:t>
      </w:r>
      <w:r>
        <w:rPr>
          <w:b/>
          <w:spacing w:val="-14"/>
          <w:sz w:val="24"/>
        </w:rPr>
        <w:t xml:space="preserve"> </w:t>
      </w:r>
      <w:r>
        <w:rPr>
          <w:b/>
          <w:sz w:val="24"/>
        </w:rPr>
        <w:t>String</w:t>
      </w:r>
      <w:r>
        <w:rPr>
          <w:b/>
          <w:spacing w:val="-12"/>
          <w:sz w:val="24"/>
        </w:rPr>
        <w:t xml:space="preserve"> </w:t>
      </w:r>
      <w:r>
        <w:rPr>
          <w:b/>
          <w:sz w:val="24"/>
        </w:rPr>
        <w:t>Constant</w:t>
      </w:r>
      <w:r>
        <w:rPr>
          <w:b/>
          <w:spacing w:val="-14"/>
          <w:sz w:val="24"/>
        </w:rPr>
        <w:t xml:space="preserve"> </w:t>
      </w:r>
      <w:r>
        <w:rPr>
          <w:b/>
          <w:sz w:val="24"/>
        </w:rPr>
        <w:t>Pool</w:t>
      </w:r>
      <w:r>
        <w:rPr>
          <w:sz w:val="24"/>
        </w:rPr>
        <w:t>.</w:t>
      </w:r>
      <w:r>
        <w:rPr>
          <w:spacing w:val="-13"/>
          <w:sz w:val="24"/>
        </w:rPr>
        <w:t xml:space="preserve"> </w:t>
      </w:r>
      <w:r>
        <w:rPr>
          <w:sz w:val="24"/>
        </w:rPr>
        <w:t>It</w:t>
      </w:r>
      <w:r>
        <w:rPr>
          <w:spacing w:val="-13"/>
          <w:sz w:val="24"/>
        </w:rPr>
        <w:t xml:space="preserve"> </w:t>
      </w:r>
      <w:r>
        <w:rPr>
          <w:sz w:val="24"/>
        </w:rPr>
        <w:t>is</w:t>
      </w:r>
      <w:r>
        <w:rPr>
          <w:spacing w:val="-13"/>
          <w:sz w:val="24"/>
        </w:rPr>
        <w:t xml:space="preserve"> </w:t>
      </w:r>
      <w:r>
        <w:rPr>
          <w:sz w:val="24"/>
        </w:rPr>
        <w:t>just</w:t>
      </w:r>
      <w:r>
        <w:rPr>
          <w:spacing w:val="-13"/>
          <w:sz w:val="24"/>
        </w:rPr>
        <w:t xml:space="preserve"> </w:t>
      </w:r>
      <w:r>
        <w:rPr>
          <w:sz w:val="24"/>
        </w:rPr>
        <w:t>like</w:t>
      </w:r>
      <w:r>
        <w:rPr>
          <w:spacing w:val="-14"/>
          <w:sz w:val="24"/>
        </w:rPr>
        <w:t xml:space="preserve"> </w:t>
      </w:r>
      <w:r>
        <w:rPr>
          <w:sz w:val="24"/>
        </w:rPr>
        <w:t>object</w:t>
      </w:r>
      <w:r>
        <w:rPr>
          <w:spacing w:val="-9"/>
          <w:sz w:val="24"/>
        </w:rPr>
        <w:t xml:space="preserve"> </w:t>
      </w:r>
      <w:r>
        <w:rPr>
          <w:sz w:val="24"/>
        </w:rPr>
        <w:t>allocation.</w:t>
      </w:r>
      <w:r>
        <w:rPr>
          <w:spacing w:val="-57"/>
          <w:sz w:val="24"/>
        </w:rPr>
        <w:t xml:space="preserve"> </w:t>
      </w:r>
      <w:r>
        <w:rPr>
          <w:sz w:val="24"/>
        </w:rPr>
        <w:t>By</w:t>
      </w:r>
      <w:r>
        <w:rPr>
          <w:spacing w:val="-1"/>
          <w:sz w:val="24"/>
        </w:rPr>
        <w:t xml:space="preserve"> </w:t>
      </w:r>
      <w:r>
        <w:rPr>
          <w:sz w:val="24"/>
        </w:rPr>
        <w:t>default, it</w:t>
      </w:r>
      <w:r>
        <w:rPr>
          <w:spacing w:val="-1"/>
          <w:sz w:val="24"/>
        </w:rPr>
        <w:t xml:space="preserve"> </w:t>
      </w:r>
      <w:r>
        <w:rPr>
          <w:sz w:val="24"/>
        </w:rPr>
        <w:t>is</w:t>
      </w:r>
      <w:r>
        <w:rPr>
          <w:spacing w:val="1"/>
          <w:sz w:val="24"/>
        </w:rPr>
        <w:t xml:space="preserve"> </w:t>
      </w:r>
      <w:r>
        <w:rPr>
          <w:sz w:val="24"/>
        </w:rPr>
        <w:t>empty and</w:t>
      </w:r>
      <w:r>
        <w:rPr>
          <w:spacing w:val="2"/>
          <w:sz w:val="24"/>
        </w:rPr>
        <w:t xml:space="preserve"> </w:t>
      </w:r>
      <w:r>
        <w:rPr>
          <w:b/>
          <w:sz w:val="24"/>
        </w:rPr>
        <w:t>privately maintained</w:t>
      </w:r>
      <w:r>
        <w:rPr>
          <w:b/>
          <w:spacing w:val="-3"/>
          <w:sz w:val="24"/>
        </w:rPr>
        <w:t xml:space="preserve"> </w:t>
      </w:r>
      <w:r>
        <w:rPr>
          <w:b/>
          <w:sz w:val="24"/>
        </w:rPr>
        <w:t>by</w:t>
      </w:r>
      <w:r>
        <w:rPr>
          <w:b/>
          <w:spacing w:val="1"/>
          <w:sz w:val="24"/>
        </w:rPr>
        <w:t xml:space="preserve"> </w:t>
      </w:r>
      <w:r>
        <w:rPr>
          <w:b/>
          <w:sz w:val="24"/>
        </w:rPr>
        <w:t>the</w:t>
      </w:r>
      <w:r>
        <w:rPr>
          <w:b/>
          <w:spacing w:val="-1"/>
          <w:sz w:val="24"/>
        </w:rPr>
        <w:t xml:space="preserve"> </w:t>
      </w:r>
      <w:r>
        <w:rPr>
          <w:b/>
          <w:sz w:val="24"/>
        </w:rPr>
        <w:t>Java</w:t>
      </w:r>
      <w:r>
        <w:rPr>
          <w:b/>
          <w:spacing w:val="-4"/>
          <w:sz w:val="24"/>
        </w:rPr>
        <w:t xml:space="preserve"> </w:t>
      </w:r>
      <w:r>
        <w:rPr>
          <w:b/>
          <w:sz w:val="24"/>
        </w:rPr>
        <w:t>String class</w:t>
      </w:r>
      <w:r>
        <w:rPr>
          <w:sz w:val="24"/>
        </w:rPr>
        <w:t>.</w:t>
      </w:r>
    </w:p>
    <w:p w:rsidR="00D13DF5" w:rsidRDefault="00D13DF5" w:rsidP="00F0633A">
      <w:pPr>
        <w:spacing w:line="276" w:lineRule="auto"/>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ind w:left="720"/>
      </w:pPr>
      <w:r>
        <w:rPr>
          <w:color w:val="006FC0"/>
        </w:rPr>
        <w:lastRenderedPageBreak/>
        <w:t>Q-</w:t>
      </w:r>
      <w:r>
        <w:rPr>
          <w:color w:val="006FC0"/>
          <w:spacing w:val="-6"/>
        </w:rPr>
        <w:t xml:space="preserve"> </w:t>
      </w:r>
      <w:r>
        <w:rPr>
          <w:color w:val="006FC0"/>
        </w:rPr>
        <w:t>301)</w:t>
      </w:r>
      <w:r>
        <w:rPr>
          <w:color w:val="006FC0"/>
          <w:spacing w:val="-2"/>
        </w:rPr>
        <w:t xml:space="preserve"> </w:t>
      </w:r>
      <w:r>
        <w:rPr>
          <w:color w:val="006FC0"/>
        </w:rPr>
        <w:t>Can</w:t>
      </w:r>
      <w:r>
        <w:rPr>
          <w:color w:val="006FC0"/>
          <w:spacing w:val="-4"/>
        </w:rPr>
        <w:t xml:space="preserve"> </w:t>
      </w:r>
      <w:r>
        <w:rPr>
          <w:color w:val="006FC0"/>
        </w:rPr>
        <w:t>we</w:t>
      </w:r>
      <w:r>
        <w:rPr>
          <w:color w:val="006FC0"/>
          <w:spacing w:val="-2"/>
        </w:rPr>
        <w:t xml:space="preserve"> </w:t>
      </w:r>
      <w:r>
        <w:rPr>
          <w:color w:val="006FC0"/>
        </w:rPr>
        <w:t>use</w:t>
      </w:r>
      <w:r>
        <w:rPr>
          <w:color w:val="006FC0"/>
          <w:spacing w:val="-4"/>
        </w:rPr>
        <w:t xml:space="preserve"> </w:t>
      </w:r>
      <w:r>
        <w:rPr>
          <w:color w:val="006FC0"/>
        </w:rPr>
        <w:t>static</w:t>
      </w:r>
      <w:r>
        <w:rPr>
          <w:color w:val="006FC0"/>
          <w:spacing w:val="-2"/>
        </w:rPr>
        <w:t xml:space="preserve"> </w:t>
      </w:r>
      <w:r>
        <w:rPr>
          <w:color w:val="006FC0"/>
        </w:rPr>
        <w:t>method</w:t>
      </w:r>
      <w:r>
        <w:rPr>
          <w:color w:val="006FC0"/>
          <w:spacing w:val="-3"/>
        </w:rPr>
        <w:t xml:space="preserve"> </w:t>
      </w:r>
      <w:r>
        <w:rPr>
          <w:color w:val="006FC0"/>
        </w:rPr>
        <w:t>in</w:t>
      </w:r>
      <w:r>
        <w:rPr>
          <w:color w:val="006FC0"/>
          <w:spacing w:val="-2"/>
        </w:rPr>
        <w:t xml:space="preserve"> </w:t>
      </w:r>
      <w:r>
        <w:rPr>
          <w:color w:val="006FC0"/>
        </w:rPr>
        <w:t>interface</w:t>
      </w:r>
    </w:p>
    <w:p w:rsidR="00D13DF5" w:rsidRDefault="00502E84" w:rsidP="00F0633A">
      <w:pPr>
        <w:pStyle w:val="BodyText"/>
        <w:spacing w:before="239" w:line="278" w:lineRule="auto"/>
        <w:ind w:left="720" w:right="1441"/>
        <w:jc w:val="both"/>
      </w:pPr>
      <w:r>
        <w:t>Ans -&gt; Yes. It can be used. It is one of the features of Java 8 to have static &amp; default methods</w:t>
      </w:r>
      <w:r>
        <w:rPr>
          <w:spacing w:val="1"/>
        </w:rPr>
        <w:t xml:space="preserve"> </w:t>
      </w:r>
      <w:r>
        <w:t>defined</w:t>
      </w:r>
      <w:r>
        <w:rPr>
          <w:spacing w:val="-1"/>
        </w:rPr>
        <w:t xml:space="preserve"> </w:t>
      </w:r>
      <w:r>
        <w:t>in an interface.</w:t>
      </w:r>
    </w:p>
    <w:p w:rsidR="00D13DF5" w:rsidRDefault="00502E84" w:rsidP="00F0633A">
      <w:pPr>
        <w:pStyle w:val="Heading1"/>
        <w:spacing w:before="195"/>
        <w:ind w:left="720"/>
      </w:pPr>
      <w:r>
        <w:rPr>
          <w:color w:val="006FC0"/>
        </w:rPr>
        <w:t>Q-</w:t>
      </w:r>
      <w:r>
        <w:rPr>
          <w:color w:val="006FC0"/>
          <w:spacing w:val="-6"/>
        </w:rPr>
        <w:t xml:space="preserve"> </w:t>
      </w:r>
      <w:r>
        <w:rPr>
          <w:color w:val="006FC0"/>
        </w:rPr>
        <w:t>302)</w:t>
      </w:r>
      <w:r>
        <w:rPr>
          <w:color w:val="006FC0"/>
          <w:spacing w:val="71"/>
        </w:rPr>
        <w:t xml:space="preserve"> </w:t>
      </w:r>
      <w:r>
        <w:rPr>
          <w:color w:val="006FC0"/>
        </w:rPr>
        <w:t>Parent</w:t>
      </w:r>
      <w:r>
        <w:rPr>
          <w:color w:val="006FC0"/>
          <w:spacing w:val="-3"/>
        </w:rPr>
        <w:t xml:space="preserve"> </w:t>
      </w:r>
      <w:r>
        <w:rPr>
          <w:color w:val="006FC0"/>
        </w:rPr>
        <w:t>class</w:t>
      </w:r>
      <w:r>
        <w:rPr>
          <w:color w:val="006FC0"/>
          <w:spacing w:val="-2"/>
        </w:rPr>
        <w:t xml:space="preserve"> </w:t>
      </w:r>
      <w:r>
        <w:rPr>
          <w:color w:val="006FC0"/>
        </w:rPr>
        <w:t>for</w:t>
      </w:r>
      <w:r>
        <w:rPr>
          <w:color w:val="006FC0"/>
          <w:spacing w:val="-4"/>
        </w:rPr>
        <w:t xml:space="preserve"> </w:t>
      </w:r>
      <w:r>
        <w:rPr>
          <w:color w:val="006FC0"/>
        </w:rPr>
        <w:t>hashmap</w:t>
      </w:r>
    </w:p>
    <w:p w:rsidR="00D13DF5" w:rsidRDefault="00502E84" w:rsidP="00F0633A">
      <w:pPr>
        <w:pStyle w:val="BodyText"/>
        <w:spacing w:before="241"/>
        <w:ind w:left="720"/>
        <w:jc w:val="both"/>
      </w:pPr>
      <w:r>
        <w:t>Ans</w:t>
      </w:r>
      <w:r>
        <w:rPr>
          <w:spacing w:val="-5"/>
        </w:rPr>
        <w:t xml:space="preserve"> </w:t>
      </w:r>
      <w:r>
        <w:t>-&gt; It</w:t>
      </w:r>
      <w:r>
        <w:rPr>
          <w:spacing w:val="-2"/>
        </w:rPr>
        <w:t xml:space="preserve"> </w:t>
      </w:r>
      <w:r>
        <w:t>is</w:t>
      </w:r>
      <w:r>
        <w:rPr>
          <w:spacing w:val="-1"/>
        </w:rPr>
        <w:t xml:space="preserve"> </w:t>
      </w:r>
      <w:r>
        <w:t>AbstractMap</w:t>
      </w:r>
      <w:r>
        <w:rPr>
          <w:spacing w:val="-1"/>
        </w:rPr>
        <w:t xml:space="preserve"> </w:t>
      </w:r>
      <w:r>
        <w:t>class.</w:t>
      </w:r>
    </w:p>
    <w:p w:rsidR="00D13DF5" w:rsidRDefault="00D13DF5" w:rsidP="00F0633A">
      <w:pPr>
        <w:pStyle w:val="BodyText"/>
        <w:ind w:left="720"/>
        <w:rPr>
          <w:sz w:val="31"/>
        </w:rPr>
      </w:pPr>
    </w:p>
    <w:p w:rsidR="00D13DF5" w:rsidRDefault="00502E84" w:rsidP="00F0633A">
      <w:pPr>
        <w:pStyle w:val="Heading1"/>
        <w:ind w:left="720"/>
      </w:pPr>
      <w:r>
        <w:rPr>
          <w:color w:val="006FC0"/>
        </w:rPr>
        <w:t>Q-</w:t>
      </w:r>
      <w:r>
        <w:rPr>
          <w:color w:val="006FC0"/>
          <w:spacing w:val="-5"/>
        </w:rPr>
        <w:t xml:space="preserve"> </w:t>
      </w:r>
      <w:r>
        <w:rPr>
          <w:color w:val="006FC0"/>
        </w:rPr>
        <w:t>303)</w:t>
      </w:r>
      <w:r>
        <w:rPr>
          <w:color w:val="006FC0"/>
          <w:spacing w:val="68"/>
        </w:rPr>
        <w:t xml:space="preserve"> </w:t>
      </w:r>
      <w:r>
        <w:rPr>
          <w:color w:val="006FC0"/>
        </w:rPr>
        <w:t>Difference</w:t>
      </w:r>
      <w:r>
        <w:rPr>
          <w:color w:val="006FC0"/>
          <w:spacing w:val="-5"/>
        </w:rPr>
        <w:t xml:space="preserve"> </w:t>
      </w:r>
      <w:r>
        <w:rPr>
          <w:color w:val="006FC0"/>
        </w:rPr>
        <w:t>between</w:t>
      </w:r>
      <w:r>
        <w:rPr>
          <w:color w:val="006FC0"/>
          <w:spacing w:val="-3"/>
        </w:rPr>
        <w:t xml:space="preserve"> </w:t>
      </w:r>
      <w:r>
        <w:rPr>
          <w:color w:val="006FC0"/>
        </w:rPr>
        <w:t>throws</w:t>
      </w:r>
      <w:r>
        <w:rPr>
          <w:color w:val="006FC0"/>
          <w:spacing w:val="-4"/>
        </w:rPr>
        <w:t xml:space="preserve"> </w:t>
      </w:r>
      <w:r>
        <w:rPr>
          <w:color w:val="006FC0"/>
        </w:rPr>
        <w:t>and</w:t>
      </w:r>
      <w:r>
        <w:rPr>
          <w:color w:val="006FC0"/>
          <w:spacing w:val="-2"/>
        </w:rPr>
        <w:t xml:space="preserve"> </w:t>
      </w:r>
      <w:r>
        <w:rPr>
          <w:color w:val="006FC0"/>
        </w:rPr>
        <w:t>throw</w:t>
      </w:r>
    </w:p>
    <w:p w:rsidR="00D13DF5" w:rsidRDefault="00502E84" w:rsidP="00F0633A">
      <w:pPr>
        <w:pStyle w:val="BodyText"/>
        <w:spacing w:before="242"/>
        <w:ind w:left="720"/>
        <w:jc w:val="both"/>
      </w:pPr>
      <w:r>
        <w:t>Ans</w:t>
      </w:r>
      <w:r>
        <w:rPr>
          <w:spacing w:val="-4"/>
        </w:rPr>
        <w:t xml:space="preserve"> </w:t>
      </w:r>
      <w:r>
        <w:t>-&gt;</w:t>
      </w:r>
    </w:p>
    <w:p w:rsidR="00D13DF5" w:rsidRDefault="00D13DF5" w:rsidP="00F0633A">
      <w:pPr>
        <w:pStyle w:val="BodyText"/>
        <w:spacing w:before="11"/>
        <w:ind w:left="720"/>
        <w:rPr>
          <w:sz w:val="20"/>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4304"/>
      </w:tblGrid>
      <w:tr w:rsidR="00D13DF5">
        <w:trPr>
          <w:trHeight w:val="324"/>
        </w:trPr>
        <w:tc>
          <w:tcPr>
            <w:tcW w:w="4736" w:type="dxa"/>
            <w:shd w:val="clear" w:color="auto" w:fill="D9D9D9"/>
          </w:tcPr>
          <w:p w:rsidR="00D13DF5" w:rsidRDefault="00502E84" w:rsidP="00F0633A">
            <w:pPr>
              <w:pStyle w:val="TableParagraph"/>
              <w:spacing w:line="303" w:lineRule="exact"/>
              <w:ind w:left="720" w:right="196"/>
              <w:jc w:val="center"/>
              <w:rPr>
                <w:b/>
                <w:sz w:val="28"/>
              </w:rPr>
            </w:pPr>
            <w:r>
              <w:rPr>
                <w:b/>
                <w:color w:val="273039"/>
                <w:sz w:val="28"/>
              </w:rPr>
              <w:t>throw</w:t>
            </w:r>
          </w:p>
        </w:tc>
        <w:tc>
          <w:tcPr>
            <w:tcW w:w="4304" w:type="dxa"/>
            <w:shd w:val="clear" w:color="auto" w:fill="D9D9D9"/>
          </w:tcPr>
          <w:p w:rsidR="00D13DF5" w:rsidRDefault="00502E84" w:rsidP="00F0633A">
            <w:pPr>
              <w:pStyle w:val="TableParagraph"/>
              <w:spacing w:line="303" w:lineRule="exact"/>
              <w:ind w:left="720" w:right="168"/>
              <w:jc w:val="center"/>
              <w:rPr>
                <w:b/>
                <w:sz w:val="28"/>
              </w:rPr>
            </w:pPr>
            <w:r>
              <w:rPr>
                <w:b/>
                <w:color w:val="273039"/>
                <w:sz w:val="28"/>
              </w:rPr>
              <w:t>throws</w:t>
            </w:r>
          </w:p>
        </w:tc>
      </w:tr>
      <w:tr w:rsidR="00D13DF5">
        <w:trPr>
          <w:trHeight w:val="1288"/>
        </w:trPr>
        <w:tc>
          <w:tcPr>
            <w:tcW w:w="4736" w:type="dxa"/>
          </w:tcPr>
          <w:p w:rsidR="00D13DF5" w:rsidRDefault="00D13DF5" w:rsidP="00F0633A">
            <w:pPr>
              <w:pStyle w:val="TableParagraph"/>
              <w:spacing w:before="9"/>
              <w:ind w:left="720"/>
              <w:rPr>
                <w:sz w:val="30"/>
              </w:rPr>
            </w:pPr>
          </w:p>
          <w:p w:rsidR="00D13DF5" w:rsidRDefault="00502E84" w:rsidP="00F0633A">
            <w:pPr>
              <w:pStyle w:val="TableParagraph"/>
              <w:ind w:left="720" w:right="602" w:hanging="732"/>
              <w:rPr>
                <w:sz w:val="25"/>
              </w:rPr>
            </w:pPr>
            <w:r>
              <w:rPr>
                <w:color w:val="273039"/>
                <w:sz w:val="25"/>
              </w:rPr>
              <w:t>throw</w:t>
            </w:r>
            <w:r>
              <w:rPr>
                <w:color w:val="273039"/>
                <w:spacing w:val="5"/>
                <w:sz w:val="25"/>
              </w:rPr>
              <w:t xml:space="preserve"> </w:t>
            </w:r>
            <w:r>
              <w:rPr>
                <w:color w:val="273039"/>
                <w:sz w:val="25"/>
              </w:rPr>
              <w:t>keyword</w:t>
            </w:r>
            <w:r>
              <w:rPr>
                <w:color w:val="273039"/>
                <w:spacing w:val="7"/>
                <w:sz w:val="25"/>
              </w:rPr>
              <w:t xml:space="preserve"> </w:t>
            </w:r>
            <w:r>
              <w:rPr>
                <w:color w:val="273039"/>
                <w:sz w:val="25"/>
              </w:rPr>
              <w:t>is</w:t>
            </w:r>
            <w:r>
              <w:rPr>
                <w:color w:val="273039"/>
                <w:spacing w:val="7"/>
                <w:sz w:val="25"/>
              </w:rPr>
              <w:t xml:space="preserve"> </w:t>
            </w:r>
            <w:r>
              <w:rPr>
                <w:color w:val="273039"/>
                <w:sz w:val="25"/>
              </w:rPr>
              <w:t>used</w:t>
            </w:r>
            <w:r>
              <w:rPr>
                <w:color w:val="273039"/>
                <w:spacing w:val="4"/>
                <w:sz w:val="25"/>
              </w:rPr>
              <w:t xml:space="preserve"> </w:t>
            </w:r>
            <w:r>
              <w:rPr>
                <w:color w:val="273039"/>
                <w:sz w:val="25"/>
              </w:rPr>
              <w:t>to</w:t>
            </w:r>
            <w:r>
              <w:rPr>
                <w:color w:val="273039"/>
                <w:spacing w:val="6"/>
                <w:sz w:val="25"/>
              </w:rPr>
              <w:t xml:space="preserve"> </w:t>
            </w:r>
            <w:r>
              <w:rPr>
                <w:color w:val="273039"/>
                <w:sz w:val="25"/>
              </w:rPr>
              <w:t>throw</w:t>
            </w:r>
            <w:r>
              <w:rPr>
                <w:color w:val="273039"/>
                <w:spacing w:val="6"/>
                <w:sz w:val="25"/>
              </w:rPr>
              <w:t xml:space="preserve"> </w:t>
            </w:r>
            <w:r>
              <w:rPr>
                <w:color w:val="273039"/>
                <w:sz w:val="25"/>
              </w:rPr>
              <w:t>an</w:t>
            </w:r>
            <w:r>
              <w:rPr>
                <w:color w:val="273039"/>
                <w:spacing w:val="-60"/>
                <w:sz w:val="25"/>
              </w:rPr>
              <w:t xml:space="preserve"> </w:t>
            </w:r>
            <w:r>
              <w:rPr>
                <w:color w:val="273039"/>
                <w:sz w:val="25"/>
              </w:rPr>
              <w:t>exception</w:t>
            </w:r>
            <w:r>
              <w:rPr>
                <w:color w:val="273039"/>
                <w:spacing w:val="6"/>
                <w:sz w:val="25"/>
              </w:rPr>
              <w:t xml:space="preserve"> </w:t>
            </w:r>
            <w:r>
              <w:rPr>
                <w:color w:val="273039"/>
                <w:sz w:val="25"/>
              </w:rPr>
              <w:t>explicitly.</w:t>
            </w:r>
          </w:p>
        </w:tc>
        <w:tc>
          <w:tcPr>
            <w:tcW w:w="4304" w:type="dxa"/>
          </w:tcPr>
          <w:p w:rsidR="00D13DF5" w:rsidRDefault="00502E84" w:rsidP="00F0633A">
            <w:pPr>
              <w:pStyle w:val="TableParagraph"/>
              <w:spacing w:before="213"/>
              <w:ind w:left="720" w:right="167"/>
              <w:jc w:val="center"/>
              <w:rPr>
                <w:sz w:val="25"/>
              </w:rPr>
            </w:pPr>
            <w:r>
              <w:rPr>
                <w:color w:val="273039"/>
                <w:sz w:val="25"/>
              </w:rPr>
              <w:t>throws</w:t>
            </w:r>
            <w:r>
              <w:rPr>
                <w:color w:val="273039"/>
                <w:spacing w:val="7"/>
                <w:sz w:val="25"/>
              </w:rPr>
              <w:t xml:space="preserve"> </w:t>
            </w:r>
            <w:r>
              <w:rPr>
                <w:color w:val="273039"/>
                <w:sz w:val="25"/>
              </w:rPr>
              <w:t>keyword</w:t>
            </w:r>
            <w:r>
              <w:rPr>
                <w:color w:val="273039"/>
                <w:spacing w:val="4"/>
                <w:sz w:val="25"/>
              </w:rPr>
              <w:t xml:space="preserve"> </w:t>
            </w:r>
            <w:r>
              <w:rPr>
                <w:color w:val="273039"/>
                <w:sz w:val="25"/>
              </w:rPr>
              <w:t>is</w:t>
            </w:r>
            <w:r>
              <w:rPr>
                <w:color w:val="273039"/>
                <w:spacing w:val="10"/>
                <w:sz w:val="25"/>
              </w:rPr>
              <w:t xml:space="preserve"> </w:t>
            </w:r>
            <w:r>
              <w:rPr>
                <w:color w:val="273039"/>
                <w:sz w:val="25"/>
              </w:rPr>
              <w:t>used</w:t>
            </w:r>
            <w:r>
              <w:rPr>
                <w:color w:val="273039"/>
                <w:spacing w:val="4"/>
                <w:sz w:val="25"/>
              </w:rPr>
              <w:t xml:space="preserve"> </w:t>
            </w:r>
            <w:r>
              <w:rPr>
                <w:color w:val="273039"/>
                <w:sz w:val="25"/>
              </w:rPr>
              <w:t>to</w:t>
            </w:r>
            <w:r>
              <w:rPr>
                <w:color w:val="273039"/>
                <w:spacing w:val="6"/>
                <w:sz w:val="25"/>
              </w:rPr>
              <w:t xml:space="preserve"> </w:t>
            </w:r>
            <w:r>
              <w:rPr>
                <w:color w:val="273039"/>
                <w:sz w:val="25"/>
              </w:rPr>
              <w:t>declare</w:t>
            </w:r>
            <w:r>
              <w:rPr>
                <w:color w:val="273039"/>
                <w:spacing w:val="9"/>
                <w:sz w:val="25"/>
              </w:rPr>
              <w:t xml:space="preserve"> </w:t>
            </w:r>
            <w:r>
              <w:rPr>
                <w:color w:val="273039"/>
                <w:sz w:val="25"/>
              </w:rPr>
              <w:t>one</w:t>
            </w:r>
            <w:r>
              <w:rPr>
                <w:color w:val="273039"/>
                <w:spacing w:val="-59"/>
                <w:sz w:val="25"/>
              </w:rPr>
              <w:t xml:space="preserve"> </w:t>
            </w:r>
            <w:r>
              <w:rPr>
                <w:color w:val="273039"/>
                <w:sz w:val="25"/>
              </w:rPr>
              <w:t>or</w:t>
            </w:r>
            <w:r>
              <w:rPr>
                <w:color w:val="273039"/>
                <w:spacing w:val="6"/>
                <w:sz w:val="25"/>
              </w:rPr>
              <w:t xml:space="preserve"> </w:t>
            </w:r>
            <w:r>
              <w:rPr>
                <w:color w:val="273039"/>
                <w:sz w:val="25"/>
              </w:rPr>
              <w:t>more</w:t>
            </w:r>
            <w:r>
              <w:rPr>
                <w:color w:val="273039"/>
                <w:spacing w:val="6"/>
                <w:sz w:val="25"/>
              </w:rPr>
              <w:t xml:space="preserve"> </w:t>
            </w:r>
            <w:r>
              <w:rPr>
                <w:color w:val="273039"/>
                <w:sz w:val="25"/>
              </w:rPr>
              <w:t>exceptions,</w:t>
            </w:r>
            <w:r>
              <w:rPr>
                <w:color w:val="273039"/>
                <w:spacing w:val="7"/>
                <w:sz w:val="25"/>
              </w:rPr>
              <w:t xml:space="preserve"> </w:t>
            </w:r>
            <w:r>
              <w:rPr>
                <w:color w:val="273039"/>
                <w:sz w:val="25"/>
              </w:rPr>
              <w:t>separated</w:t>
            </w:r>
            <w:r>
              <w:rPr>
                <w:color w:val="273039"/>
                <w:spacing w:val="6"/>
                <w:sz w:val="25"/>
              </w:rPr>
              <w:t xml:space="preserve"> </w:t>
            </w:r>
            <w:r>
              <w:rPr>
                <w:color w:val="273039"/>
                <w:sz w:val="25"/>
              </w:rPr>
              <w:t>by</w:t>
            </w:r>
            <w:r>
              <w:rPr>
                <w:color w:val="273039"/>
                <w:spacing w:val="1"/>
                <w:sz w:val="25"/>
              </w:rPr>
              <w:t xml:space="preserve"> </w:t>
            </w:r>
            <w:r>
              <w:rPr>
                <w:color w:val="273039"/>
                <w:sz w:val="25"/>
              </w:rPr>
              <w:t>commas.</w:t>
            </w:r>
          </w:p>
        </w:tc>
      </w:tr>
      <w:tr w:rsidR="00D13DF5">
        <w:trPr>
          <w:trHeight w:val="995"/>
        </w:trPr>
        <w:tc>
          <w:tcPr>
            <w:tcW w:w="4736" w:type="dxa"/>
          </w:tcPr>
          <w:p w:rsidR="00D13DF5" w:rsidRDefault="00502E84" w:rsidP="00F0633A">
            <w:pPr>
              <w:pStyle w:val="TableParagraph"/>
              <w:spacing w:before="205"/>
              <w:ind w:left="720" w:right="278" w:hanging="1770"/>
              <w:rPr>
                <w:sz w:val="25"/>
              </w:rPr>
            </w:pPr>
            <w:r>
              <w:rPr>
                <w:color w:val="273039"/>
                <w:sz w:val="25"/>
              </w:rPr>
              <w:t>Only</w:t>
            </w:r>
            <w:r>
              <w:rPr>
                <w:color w:val="273039"/>
                <w:spacing w:val="6"/>
                <w:sz w:val="25"/>
              </w:rPr>
              <w:t xml:space="preserve"> </w:t>
            </w:r>
            <w:r>
              <w:rPr>
                <w:color w:val="273039"/>
                <w:sz w:val="25"/>
              </w:rPr>
              <w:t>single</w:t>
            </w:r>
            <w:r>
              <w:rPr>
                <w:color w:val="273039"/>
                <w:spacing w:val="6"/>
                <w:sz w:val="25"/>
              </w:rPr>
              <w:t xml:space="preserve"> </w:t>
            </w:r>
            <w:r>
              <w:rPr>
                <w:color w:val="273039"/>
                <w:sz w:val="25"/>
              </w:rPr>
              <w:t>exception</w:t>
            </w:r>
            <w:r>
              <w:rPr>
                <w:color w:val="273039"/>
                <w:spacing w:val="7"/>
                <w:sz w:val="25"/>
              </w:rPr>
              <w:t xml:space="preserve"> </w:t>
            </w:r>
            <w:r>
              <w:rPr>
                <w:color w:val="273039"/>
                <w:sz w:val="25"/>
              </w:rPr>
              <w:t>is</w:t>
            </w:r>
            <w:r>
              <w:rPr>
                <w:color w:val="273039"/>
                <w:spacing w:val="10"/>
                <w:sz w:val="25"/>
              </w:rPr>
              <w:t xml:space="preserve"> </w:t>
            </w:r>
            <w:r>
              <w:rPr>
                <w:color w:val="273039"/>
                <w:sz w:val="25"/>
              </w:rPr>
              <w:t>thrown</w:t>
            </w:r>
            <w:r>
              <w:rPr>
                <w:color w:val="273039"/>
                <w:spacing w:val="9"/>
                <w:sz w:val="25"/>
              </w:rPr>
              <w:t xml:space="preserve"> </w:t>
            </w:r>
            <w:r>
              <w:rPr>
                <w:color w:val="273039"/>
                <w:sz w:val="25"/>
              </w:rPr>
              <w:t>by</w:t>
            </w:r>
            <w:r>
              <w:rPr>
                <w:color w:val="273039"/>
                <w:spacing w:val="7"/>
                <w:sz w:val="25"/>
              </w:rPr>
              <w:t xml:space="preserve"> </w:t>
            </w:r>
            <w:r>
              <w:rPr>
                <w:color w:val="273039"/>
                <w:sz w:val="25"/>
              </w:rPr>
              <w:t>using</w:t>
            </w:r>
            <w:r>
              <w:rPr>
                <w:color w:val="273039"/>
                <w:spacing w:val="-60"/>
                <w:sz w:val="25"/>
              </w:rPr>
              <w:t xml:space="preserve"> </w:t>
            </w:r>
            <w:r>
              <w:rPr>
                <w:color w:val="273039"/>
                <w:sz w:val="25"/>
              </w:rPr>
              <w:t>throw.</w:t>
            </w:r>
          </w:p>
        </w:tc>
        <w:tc>
          <w:tcPr>
            <w:tcW w:w="4304" w:type="dxa"/>
          </w:tcPr>
          <w:p w:rsidR="00D13DF5" w:rsidRDefault="00502E84" w:rsidP="00F0633A">
            <w:pPr>
              <w:pStyle w:val="TableParagraph"/>
              <w:spacing w:before="205"/>
              <w:ind w:left="720" w:right="227" w:hanging="1244"/>
              <w:rPr>
                <w:sz w:val="25"/>
              </w:rPr>
            </w:pPr>
            <w:r>
              <w:rPr>
                <w:color w:val="273039"/>
                <w:sz w:val="25"/>
              </w:rPr>
              <w:t>Multiple</w:t>
            </w:r>
            <w:r>
              <w:rPr>
                <w:color w:val="273039"/>
                <w:spacing w:val="5"/>
                <w:sz w:val="25"/>
              </w:rPr>
              <w:t xml:space="preserve"> </w:t>
            </w:r>
            <w:r>
              <w:rPr>
                <w:color w:val="273039"/>
                <w:sz w:val="25"/>
              </w:rPr>
              <w:t>exceptions</w:t>
            </w:r>
            <w:r>
              <w:rPr>
                <w:color w:val="273039"/>
                <w:spacing w:val="9"/>
                <w:sz w:val="25"/>
              </w:rPr>
              <w:t xml:space="preserve"> </w:t>
            </w:r>
            <w:r>
              <w:rPr>
                <w:color w:val="273039"/>
                <w:sz w:val="25"/>
              </w:rPr>
              <w:t>can</w:t>
            </w:r>
            <w:r>
              <w:rPr>
                <w:color w:val="273039"/>
                <w:spacing w:val="8"/>
                <w:sz w:val="25"/>
              </w:rPr>
              <w:t xml:space="preserve"> </w:t>
            </w:r>
            <w:r>
              <w:rPr>
                <w:color w:val="273039"/>
                <w:sz w:val="25"/>
              </w:rPr>
              <w:t>be</w:t>
            </w:r>
            <w:r>
              <w:rPr>
                <w:color w:val="273039"/>
                <w:spacing w:val="5"/>
                <w:sz w:val="25"/>
              </w:rPr>
              <w:t xml:space="preserve"> </w:t>
            </w:r>
            <w:r>
              <w:rPr>
                <w:color w:val="273039"/>
                <w:sz w:val="25"/>
              </w:rPr>
              <w:t>thrown</w:t>
            </w:r>
            <w:r>
              <w:rPr>
                <w:color w:val="273039"/>
                <w:spacing w:val="9"/>
                <w:sz w:val="25"/>
              </w:rPr>
              <w:t xml:space="preserve"> </w:t>
            </w:r>
            <w:r>
              <w:rPr>
                <w:color w:val="273039"/>
                <w:sz w:val="25"/>
              </w:rPr>
              <w:t>by</w:t>
            </w:r>
            <w:r>
              <w:rPr>
                <w:color w:val="273039"/>
                <w:spacing w:val="-60"/>
                <w:sz w:val="25"/>
              </w:rPr>
              <w:t xml:space="preserve"> </w:t>
            </w:r>
            <w:r>
              <w:rPr>
                <w:color w:val="273039"/>
                <w:sz w:val="25"/>
              </w:rPr>
              <w:t>using</w:t>
            </w:r>
            <w:r>
              <w:rPr>
                <w:color w:val="273039"/>
                <w:spacing w:val="4"/>
                <w:sz w:val="25"/>
              </w:rPr>
              <w:t xml:space="preserve"> </w:t>
            </w:r>
            <w:r>
              <w:rPr>
                <w:color w:val="273039"/>
                <w:sz w:val="25"/>
              </w:rPr>
              <w:t>throws.</w:t>
            </w:r>
          </w:p>
        </w:tc>
      </w:tr>
      <w:tr w:rsidR="00D13DF5">
        <w:trPr>
          <w:trHeight w:val="991"/>
        </w:trPr>
        <w:tc>
          <w:tcPr>
            <w:tcW w:w="4736" w:type="dxa"/>
          </w:tcPr>
          <w:p w:rsidR="00D13DF5" w:rsidRDefault="00D13DF5" w:rsidP="00F0633A">
            <w:pPr>
              <w:pStyle w:val="TableParagraph"/>
              <w:spacing w:before="4"/>
              <w:ind w:left="720"/>
              <w:rPr>
                <w:sz w:val="30"/>
              </w:rPr>
            </w:pPr>
          </w:p>
          <w:p w:rsidR="00D13DF5" w:rsidRDefault="00502E84" w:rsidP="00F0633A">
            <w:pPr>
              <w:pStyle w:val="TableParagraph"/>
              <w:ind w:left="720" w:right="207"/>
              <w:jc w:val="center"/>
              <w:rPr>
                <w:sz w:val="25"/>
              </w:rPr>
            </w:pPr>
            <w:r>
              <w:rPr>
                <w:color w:val="273039"/>
                <w:sz w:val="25"/>
              </w:rPr>
              <w:t>throw</w:t>
            </w:r>
            <w:r>
              <w:rPr>
                <w:color w:val="273039"/>
                <w:spacing w:val="8"/>
                <w:sz w:val="25"/>
              </w:rPr>
              <w:t xml:space="preserve"> </w:t>
            </w:r>
            <w:r>
              <w:rPr>
                <w:color w:val="273039"/>
                <w:sz w:val="25"/>
              </w:rPr>
              <w:t>keyword</w:t>
            </w:r>
            <w:r>
              <w:rPr>
                <w:color w:val="273039"/>
                <w:spacing w:val="8"/>
                <w:sz w:val="25"/>
              </w:rPr>
              <w:t xml:space="preserve"> </w:t>
            </w:r>
            <w:r>
              <w:rPr>
                <w:color w:val="273039"/>
                <w:sz w:val="25"/>
              </w:rPr>
              <w:t>is</w:t>
            </w:r>
            <w:r>
              <w:rPr>
                <w:color w:val="273039"/>
                <w:spacing w:val="12"/>
                <w:sz w:val="25"/>
              </w:rPr>
              <w:t xml:space="preserve"> </w:t>
            </w:r>
            <w:r>
              <w:rPr>
                <w:color w:val="273039"/>
                <w:sz w:val="25"/>
              </w:rPr>
              <w:t>used</w:t>
            </w:r>
            <w:r>
              <w:rPr>
                <w:color w:val="273039"/>
                <w:spacing w:val="7"/>
                <w:sz w:val="25"/>
              </w:rPr>
              <w:t xml:space="preserve"> </w:t>
            </w:r>
            <w:r>
              <w:rPr>
                <w:color w:val="273039"/>
                <w:sz w:val="25"/>
              </w:rPr>
              <w:t>within</w:t>
            </w:r>
            <w:r>
              <w:rPr>
                <w:color w:val="273039"/>
                <w:spacing w:val="9"/>
                <w:sz w:val="25"/>
              </w:rPr>
              <w:t xml:space="preserve"> </w:t>
            </w:r>
            <w:r>
              <w:rPr>
                <w:color w:val="273039"/>
                <w:sz w:val="25"/>
              </w:rPr>
              <w:t>the</w:t>
            </w:r>
            <w:r>
              <w:rPr>
                <w:color w:val="273039"/>
                <w:spacing w:val="8"/>
                <w:sz w:val="25"/>
              </w:rPr>
              <w:t xml:space="preserve"> </w:t>
            </w:r>
            <w:r>
              <w:rPr>
                <w:color w:val="273039"/>
                <w:sz w:val="25"/>
              </w:rPr>
              <w:t>method.</w:t>
            </w:r>
          </w:p>
        </w:tc>
        <w:tc>
          <w:tcPr>
            <w:tcW w:w="4304" w:type="dxa"/>
          </w:tcPr>
          <w:p w:rsidR="00D13DF5" w:rsidRDefault="00502E84" w:rsidP="00F0633A">
            <w:pPr>
              <w:pStyle w:val="TableParagraph"/>
              <w:spacing w:before="205"/>
              <w:ind w:left="720" w:right="507" w:hanging="742"/>
              <w:rPr>
                <w:sz w:val="25"/>
              </w:rPr>
            </w:pPr>
            <w:r>
              <w:rPr>
                <w:color w:val="273039"/>
                <w:sz w:val="25"/>
              </w:rPr>
              <w:t>throws</w:t>
            </w:r>
            <w:r>
              <w:rPr>
                <w:color w:val="273039"/>
                <w:spacing w:val="5"/>
                <w:sz w:val="25"/>
              </w:rPr>
              <w:t xml:space="preserve"> </w:t>
            </w:r>
            <w:r>
              <w:rPr>
                <w:color w:val="273039"/>
                <w:sz w:val="25"/>
              </w:rPr>
              <w:t>keyword</w:t>
            </w:r>
            <w:r>
              <w:rPr>
                <w:color w:val="273039"/>
                <w:spacing w:val="4"/>
                <w:sz w:val="25"/>
              </w:rPr>
              <w:t xml:space="preserve"> </w:t>
            </w:r>
            <w:r>
              <w:rPr>
                <w:color w:val="273039"/>
                <w:sz w:val="25"/>
              </w:rPr>
              <w:t>is</w:t>
            </w:r>
            <w:r>
              <w:rPr>
                <w:color w:val="273039"/>
                <w:spacing w:val="6"/>
                <w:sz w:val="25"/>
              </w:rPr>
              <w:t xml:space="preserve"> </w:t>
            </w:r>
            <w:r>
              <w:rPr>
                <w:color w:val="273039"/>
                <w:sz w:val="25"/>
              </w:rPr>
              <w:t>used</w:t>
            </w:r>
            <w:r>
              <w:rPr>
                <w:color w:val="273039"/>
                <w:spacing w:val="2"/>
                <w:sz w:val="25"/>
              </w:rPr>
              <w:t xml:space="preserve"> </w:t>
            </w:r>
            <w:r>
              <w:rPr>
                <w:color w:val="273039"/>
                <w:sz w:val="25"/>
              </w:rPr>
              <w:t>with</w:t>
            </w:r>
            <w:r>
              <w:rPr>
                <w:color w:val="273039"/>
                <w:spacing w:val="4"/>
                <w:sz w:val="25"/>
              </w:rPr>
              <w:t xml:space="preserve"> </w:t>
            </w:r>
            <w:r>
              <w:rPr>
                <w:color w:val="273039"/>
                <w:sz w:val="25"/>
              </w:rPr>
              <w:t>the</w:t>
            </w:r>
            <w:r>
              <w:rPr>
                <w:color w:val="273039"/>
                <w:spacing w:val="-60"/>
                <w:sz w:val="25"/>
              </w:rPr>
              <w:t xml:space="preserve"> </w:t>
            </w:r>
            <w:r>
              <w:rPr>
                <w:color w:val="273039"/>
                <w:sz w:val="25"/>
              </w:rPr>
              <w:t>method</w:t>
            </w:r>
            <w:r>
              <w:rPr>
                <w:color w:val="273039"/>
                <w:spacing w:val="4"/>
                <w:sz w:val="25"/>
              </w:rPr>
              <w:t xml:space="preserve"> </w:t>
            </w:r>
            <w:r>
              <w:rPr>
                <w:color w:val="273039"/>
                <w:sz w:val="25"/>
              </w:rPr>
              <w:t>signature.</w:t>
            </w:r>
          </w:p>
        </w:tc>
      </w:tr>
      <w:tr w:rsidR="00D13DF5">
        <w:trPr>
          <w:trHeight w:val="998"/>
        </w:trPr>
        <w:tc>
          <w:tcPr>
            <w:tcW w:w="4736" w:type="dxa"/>
          </w:tcPr>
          <w:p w:rsidR="00D13DF5" w:rsidRDefault="00502E84" w:rsidP="00F0633A">
            <w:pPr>
              <w:pStyle w:val="TableParagraph"/>
              <w:spacing w:before="210"/>
              <w:ind w:left="720" w:right="186" w:hanging="1104"/>
              <w:rPr>
                <w:sz w:val="25"/>
              </w:rPr>
            </w:pPr>
            <w:r>
              <w:rPr>
                <w:color w:val="273039"/>
                <w:sz w:val="25"/>
              </w:rPr>
              <w:t>Syntax</w:t>
            </w:r>
            <w:r>
              <w:rPr>
                <w:color w:val="273039"/>
                <w:spacing w:val="6"/>
                <w:sz w:val="25"/>
              </w:rPr>
              <w:t xml:space="preserve"> </w:t>
            </w:r>
            <w:r>
              <w:rPr>
                <w:color w:val="273039"/>
                <w:sz w:val="25"/>
              </w:rPr>
              <w:t>wise</w:t>
            </w:r>
            <w:r>
              <w:rPr>
                <w:color w:val="273039"/>
                <w:spacing w:val="6"/>
                <w:sz w:val="25"/>
              </w:rPr>
              <w:t xml:space="preserve"> </w:t>
            </w:r>
            <w:r>
              <w:rPr>
                <w:color w:val="273039"/>
                <w:sz w:val="25"/>
              </w:rPr>
              <w:t>throw</w:t>
            </w:r>
            <w:r>
              <w:rPr>
                <w:color w:val="273039"/>
                <w:spacing w:val="5"/>
                <w:sz w:val="25"/>
              </w:rPr>
              <w:t xml:space="preserve"> </w:t>
            </w:r>
            <w:r>
              <w:rPr>
                <w:color w:val="273039"/>
                <w:sz w:val="25"/>
              </w:rPr>
              <w:t>keyword</w:t>
            </w:r>
            <w:r>
              <w:rPr>
                <w:color w:val="273039"/>
                <w:spacing w:val="7"/>
                <w:sz w:val="25"/>
              </w:rPr>
              <w:t xml:space="preserve"> </w:t>
            </w:r>
            <w:r>
              <w:rPr>
                <w:color w:val="273039"/>
                <w:sz w:val="25"/>
              </w:rPr>
              <w:t>is</w:t>
            </w:r>
            <w:r>
              <w:rPr>
                <w:color w:val="273039"/>
                <w:spacing w:val="11"/>
                <w:sz w:val="25"/>
              </w:rPr>
              <w:t xml:space="preserve"> </w:t>
            </w:r>
            <w:r>
              <w:rPr>
                <w:color w:val="273039"/>
                <w:sz w:val="25"/>
              </w:rPr>
              <w:t>followed</w:t>
            </w:r>
            <w:r>
              <w:rPr>
                <w:color w:val="273039"/>
                <w:spacing w:val="9"/>
                <w:sz w:val="25"/>
              </w:rPr>
              <w:t xml:space="preserve"> </w:t>
            </w:r>
            <w:r>
              <w:rPr>
                <w:color w:val="273039"/>
                <w:sz w:val="25"/>
              </w:rPr>
              <w:t>by</w:t>
            </w:r>
            <w:r>
              <w:rPr>
                <w:color w:val="273039"/>
                <w:spacing w:val="-59"/>
                <w:sz w:val="25"/>
              </w:rPr>
              <w:t xml:space="preserve"> </w:t>
            </w:r>
            <w:r>
              <w:rPr>
                <w:color w:val="273039"/>
                <w:sz w:val="25"/>
              </w:rPr>
              <w:t>the</w:t>
            </w:r>
            <w:r>
              <w:rPr>
                <w:color w:val="273039"/>
                <w:spacing w:val="3"/>
                <w:sz w:val="25"/>
              </w:rPr>
              <w:t xml:space="preserve"> </w:t>
            </w:r>
            <w:r>
              <w:rPr>
                <w:color w:val="273039"/>
                <w:sz w:val="25"/>
              </w:rPr>
              <w:t>instance</w:t>
            </w:r>
            <w:r>
              <w:rPr>
                <w:color w:val="273039"/>
                <w:spacing w:val="4"/>
                <w:sz w:val="25"/>
              </w:rPr>
              <w:t xml:space="preserve"> </w:t>
            </w:r>
            <w:r>
              <w:rPr>
                <w:color w:val="273039"/>
                <w:sz w:val="25"/>
              </w:rPr>
              <w:t>variable.</w:t>
            </w:r>
          </w:p>
        </w:tc>
        <w:tc>
          <w:tcPr>
            <w:tcW w:w="4304" w:type="dxa"/>
          </w:tcPr>
          <w:p w:rsidR="00D13DF5" w:rsidRDefault="00502E84" w:rsidP="00F0633A">
            <w:pPr>
              <w:pStyle w:val="TableParagraph"/>
              <w:spacing w:before="210"/>
              <w:ind w:left="720" w:right="340" w:firstLine="216"/>
              <w:rPr>
                <w:sz w:val="25"/>
              </w:rPr>
            </w:pPr>
            <w:r>
              <w:rPr>
                <w:color w:val="273039"/>
                <w:sz w:val="25"/>
              </w:rPr>
              <w:t>Syntax</w:t>
            </w:r>
            <w:r>
              <w:rPr>
                <w:color w:val="273039"/>
                <w:spacing w:val="6"/>
                <w:sz w:val="25"/>
              </w:rPr>
              <w:t xml:space="preserve"> </w:t>
            </w:r>
            <w:r>
              <w:rPr>
                <w:color w:val="273039"/>
                <w:sz w:val="25"/>
              </w:rPr>
              <w:t>wise</w:t>
            </w:r>
            <w:r>
              <w:rPr>
                <w:color w:val="273039"/>
                <w:spacing w:val="6"/>
                <w:sz w:val="25"/>
              </w:rPr>
              <w:t xml:space="preserve"> </w:t>
            </w:r>
            <w:r>
              <w:rPr>
                <w:color w:val="273039"/>
                <w:sz w:val="25"/>
              </w:rPr>
              <w:t>throws</w:t>
            </w:r>
            <w:r>
              <w:rPr>
                <w:color w:val="273039"/>
                <w:spacing w:val="10"/>
                <w:sz w:val="25"/>
              </w:rPr>
              <w:t xml:space="preserve"> </w:t>
            </w:r>
            <w:r>
              <w:rPr>
                <w:color w:val="273039"/>
                <w:sz w:val="25"/>
              </w:rPr>
              <w:t>keyword</w:t>
            </w:r>
            <w:r>
              <w:rPr>
                <w:color w:val="273039"/>
                <w:spacing w:val="6"/>
                <w:sz w:val="25"/>
              </w:rPr>
              <w:t xml:space="preserve"> </w:t>
            </w:r>
            <w:r>
              <w:rPr>
                <w:color w:val="273039"/>
                <w:sz w:val="25"/>
              </w:rPr>
              <w:t>is</w:t>
            </w:r>
            <w:r>
              <w:rPr>
                <w:color w:val="273039"/>
                <w:spacing w:val="1"/>
                <w:sz w:val="25"/>
              </w:rPr>
              <w:t xml:space="preserve"> </w:t>
            </w:r>
            <w:r>
              <w:rPr>
                <w:color w:val="273039"/>
                <w:sz w:val="25"/>
              </w:rPr>
              <w:t>followed</w:t>
            </w:r>
            <w:r>
              <w:rPr>
                <w:color w:val="273039"/>
                <w:spacing w:val="7"/>
                <w:sz w:val="25"/>
              </w:rPr>
              <w:t xml:space="preserve"> </w:t>
            </w:r>
            <w:r>
              <w:rPr>
                <w:color w:val="273039"/>
                <w:sz w:val="25"/>
              </w:rPr>
              <w:t>by</w:t>
            </w:r>
            <w:r>
              <w:rPr>
                <w:color w:val="273039"/>
                <w:spacing w:val="8"/>
                <w:sz w:val="25"/>
              </w:rPr>
              <w:t xml:space="preserve"> </w:t>
            </w:r>
            <w:r>
              <w:rPr>
                <w:color w:val="273039"/>
                <w:sz w:val="25"/>
              </w:rPr>
              <w:t>exception</w:t>
            </w:r>
            <w:r>
              <w:rPr>
                <w:color w:val="273039"/>
                <w:spacing w:val="11"/>
                <w:sz w:val="25"/>
              </w:rPr>
              <w:t xml:space="preserve"> </w:t>
            </w:r>
            <w:r>
              <w:rPr>
                <w:color w:val="273039"/>
                <w:sz w:val="25"/>
              </w:rPr>
              <w:t>class</w:t>
            </w:r>
            <w:r>
              <w:rPr>
                <w:color w:val="273039"/>
                <w:spacing w:val="10"/>
                <w:sz w:val="25"/>
              </w:rPr>
              <w:t xml:space="preserve"> </w:t>
            </w:r>
            <w:r>
              <w:rPr>
                <w:color w:val="273039"/>
                <w:sz w:val="25"/>
              </w:rPr>
              <w:t>names.</w:t>
            </w:r>
          </w:p>
        </w:tc>
      </w:tr>
      <w:tr w:rsidR="00D13DF5">
        <w:trPr>
          <w:trHeight w:val="1283"/>
        </w:trPr>
        <w:tc>
          <w:tcPr>
            <w:tcW w:w="4736" w:type="dxa"/>
          </w:tcPr>
          <w:p w:rsidR="00D13DF5" w:rsidRDefault="00502E84" w:rsidP="00F0633A">
            <w:pPr>
              <w:pStyle w:val="TableParagraph"/>
              <w:spacing w:before="208"/>
              <w:ind w:left="720" w:right="166" w:hanging="5"/>
              <w:jc w:val="center"/>
              <w:rPr>
                <w:sz w:val="25"/>
              </w:rPr>
            </w:pPr>
            <w:r>
              <w:rPr>
                <w:color w:val="273039"/>
                <w:sz w:val="25"/>
              </w:rPr>
              <w:t>Checked</w:t>
            </w:r>
            <w:r>
              <w:rPr>
                <w:color w:val="273039"/>
                <w:spacing w:val="8"/>
                <w:sz w:val="25"/>
              </w:rPr>
              <w:t xml:space="preserve"> </w:t>
            </w:r>
            <w:r>
              <w:rPr>
                <w:color w:val="273039"/>
                <w:sz w:val="25"/>
              </w:rPr>
              <w:t>exception</w:t>
            </w:r>
            <w:r>
              <w:rPr>
                <w:color w:val="273039"/>
                <w:spacing w:val="9"/>
                <w:sz w:val="25"/>
              </w:rPr>
              <w:t xml:space="preserve"> </w:t>
            </w:r>
            <w:r>
              <w:rPr>
                <w:color w:val="273039"/>
                <w:sz w:val="25"/>
              </w:rPr>
              <w:t>cannot</w:t>
            </w:r>
            <w:r>
              <w:rPr>
                <w:color w:val="273039"/>
                <w:spacing w:val="9"/>
                <w:sz w:val="25"/>
              </w:rPr>
              <w:t xml:space="preserve"> </w:t>
            </w:r>
            <w:r>
              <w:rPr>
                <w:color w:val="273039"/>
                <w:sz w:val="25"/>
              </w:rPr>
              <w:t>be</w:t>
            </w:r>
            <w:r>
              <w:rPr>
                <w:color w:val="273039"/>
                <w:spacing w:val="8"/>
                <w:sz w:val="25"/>
              </w:rPr>
              <w:t xml:space="preserve"> </w:t>
            </w:r>
            <w:r>
              <w:rPr>
                <w:color w:val="273039"/>
                <w:sz w:val="25"/>
              </w:rPr>
              <w:t>propagated</w:t>
            </w:r>
            <w:r>
              <w:rPr>
                <w:color w:val="273039"/>
                <w:spacing w:val="1"/>
                <w:sz w:val="25"/>
              </w:rPr>
              <w:t xml:space="preserve"> </w:t>
            </w:r>
            <w:r>
              <w:rPr>
                <w:color w:val="273039"/>
                <w:sz w:val="25"/>
              </w:rPr>
              <w:t>using</w:t>
            </w:r>
            <w:r>
              <w:rPr>
                <w:color w:val="273039"/>
                <w:spacing w:val="8"/>
                <w:sz w:val="25"/>
              </w:rPr>
              <w:t xml:space="preserve"> </w:t>
            </w:r>
            <w:r>
              <w:rPr>
                <w:color w:val="273039"/>
                <w:sz w:val="25"/>
              </w:rPr>
              <w:t>throw</w:t>
            </w:r>
            <w:r>
              <w:rPr>
                <w:color w:val="273039"/>
                <w:spacing w:val="9"/>
                <w:sz w:val="25"/>
              </w:rPr>
              <w:t xml:space="preserve"> </w:t>
            </w:r>
            <w:r>
              <w:rPr>
                <w:color w:val="273039"/>
                <w:sz w:val="25"/>
              </w:rPr>
              <w:t>only.Unchecked</w:t>
            </w:r>
            <w:r>
              <w:rPr>
                <w:color w:val="273039"/>
                <w:spacing w:val="10"/>
                <w:sz w:val="25"/>
              </w:rPr>
              <w:t xml:space="preserve"> </w:t>
            </w:r>
            <w:r>
              <w:rPr>
                <w:color w:val="273039"/>
                <w:sz w:val="25"/>
              </w:rPr>
              <w:t>exception</w:t>
            </w:r>
            <w:r>
              <w:rPr>
                <w:color w:val="273039"/>
                <w:spacing w:val="12"/>
                <w:sz w:val="25"/>
              </w:rPr>
              <w:t xml:space="preserve"> </w:t>
            </w:r>
            <w:r>
              <w:rPr>
                <w:color w:val="273039"/>
                <w:sz w:val="25"/>
              </w:rPr>
              <w:t>can</w:t>
            </w:r>
            <w:r>
              <w:rPr>
                <w:color w:val="273039"/>
                <w:spacing w:val="-60"/>
                <w:sz w:val="25"/>
              </w:rPr>
              <w:t xml:space="preserve"> </w:t>
            </w:r>
            <w:r>
              <w:rPr>
                <w:color w:val="273039"/>
                <w:sz w:val="25"/>
              </w:rPr>
              <w:t>be</w:t>
            </w:r>
            <w:r>
              <w:rPr>
                <w:color w:val="273039"/>
                <w:spacing w:val="3"/>
                <w:sz w:val="25"/>
              </w:rPr>
              <w:t xml:space="preserve"> </w:t>
            </w:r>
            <w:r>
              <w:rPr>
                <w:color w:val="273039"/>
                <w:sz w:val="25"/>
              </w:rPr>
              <w:t>propagated</w:t>
            </w:r>
            <w:r>
              <w:rPr>
                <w:color w:val="273039"/>
                <w:spacing w:val="5"/>
                <w:sz w:val="25"/>
              </w:rPr>
              <w:t xml:space="preserve"> </w:t>
            </w:r>
            <w:r>
              <w:rPr>
                <w:color w:val="273039"/>
                <w:sz w:val="25"/>
              </w:rPr>
              <w:t>using</w:t>
            </w:r>
            <w:r>
              <w:rPr>
                <w:color w:val="273039"/>
                <w:spacing w:val="2"/>
                <w:sz w:val="25"/>
              </w:rPr>
              <w:t xml:space="preserve"> </w:t>
            </w:r>
            <w:r>
              <w:rPr>
                <w:color w:val="273039"/>
                <w:sz w:val="25"/>
              </w:rPr>
              <w:t>throw.</w:t>
            </w:r>
          </w:p>
        </w:tc>
        <w:tc>
          <w:tcPr>
            <w:tcW w:w="4304" w:type="dxa"/>
          </w:tcPr>
          <w:p w:rsidR="00D13DF5" w:rsidRDefault="00502E84" w:rsidP="00F0633A">
            <w:pPr>
              <w:pStyle w:val="TableParagraph"/>
              <w:spacing w:before="208"/>
              <w:ind w:left="720" w:right="168"/>
              <w:jc w:val="center"/>
              <w:rPr>
                <w:sz w:val="25"/>
              </w:rPr>
            </w:pPr>
            <w:r>
              <w:rPr>
                <w:color w:val="273039"/>
                <w:sz w:val="25"/>
              </w:rPr>
              <w:t>For</w:t>
            </w:r>
            <w:r>
              <w:rPr>
                <w:color w:val="273039"/>
                <w:spacing w:val="8"/>
                <w:sz w:val="25"/>
              </w:rPr>
              <w:t xml:space="preserve"> </w:t>
            </w:r>
            <w:r>
              <w:rPr>
                <w:color w:val="273039"/>
                <w:sz w:val="25"/>
              </w:rPr>
              <w:t>the</w:t>
            </w:r>
            <w:r>
              <w:rPr>
                <w:color w:val="273039"/>
                <w:spacing w:val="6"/>
                <w:sz w:val="25"/>
              </w:rPr>
              <w:t xml:space="preserve"> </w:t>
            </w:r>
            <w:r>
              <w:rPr>
                <w:color w:val="273039"/>
                <w:sz w:val="25"/>
              </w:rPr>
              <w:t>propagation</w:t>
            </w:r>
            <w:r>
              <w:rPr>
                <w:color w:val="273039"/>
                <w:spacing w:val="11"/>
                <w:sz w:val="25"/>
              </w:rPr>
              <w:t xml:space="preserve"> </w:t>
            </w:r>
            <w:r>
              <w:rPr>
                <w:color w:val="273039"/>
                <w:sz w:val="25"/>
              </w:rPr>
              <w:t>checked</w:t>
            </w:r>
            <w:r>
              <w:rPr>
                <w:color w:val="273039"/>
                <w:spacing w:val="7"/>
                <w:sz w:val="25"/>
              </w:rPr>
              <w:t xml:space="preserve"> </w:t>
            </w:r>
            <w:r>
              <w:rPr>
                <w:color w:val="273039"/>
                <w:sz w:val="25"/>
              </w:rPr>
              <w:t>exception</w:t>
            </w:r>
            <w:r>
              <w:rPr>
                <w:color w:val="273039"/>
                <w:spacing w:val="-59"/>
                <w:sz w:val="25"/>
              </w:rPr>
              <w:t xml:space="preserve"> </w:t>
            </w:r>
            <w:r>
              <w:rPr>
                <w:color w:val="273039"/>
                <w:sz w:val="25"/>
              </w:rPr>
              <w:t>must</w:t>
            </w:r>
            <w:r>
              <w:rPr>
                <w:color w:val="273039"/>
                <w:spacing w:val="9"/>
                <w:sz w:val="25"/>
              </w:rPr>
              <w:t xml:space="preserve"> </w:t>
            </w:r>
            <w:r>
              <w:rPr>
                <w:color w:val="273039"/>
                <w:sz w:val="25"/>
              </w:rPr>
              <w:t>use</w:t>
            </w:r>
            <w:r>
              <w:rPr>
                <w:color w:val="273039"/>
                <w:spacing w:val="8"/>
                <w:sz w:val="25"/>
              </w:rPr>
              <w:t xml:space="preserve"> </w:t>
            </w:r>
            <w:r>
              <w:rPr>
                <w:color w:val="273039"/>
                <w:sz w:val="25"/>
              </w:rPr>
              <w:t>throws</w:t>
            </w:r>
            <w:r>
              <w:rPr>
                <w:color w:val="273039"/>
                <w:spacing w:val="11"/>
                <w:sz w:val="25"/>
              </w:rPr>
              <w:t xml:space="preserve"> </w:t>
            </w:r>
            <w:r>
              <w:rPr>
                <w:color w:val="273039"/>
                <w:sz w:val="25"/>
              </w:rPr>
              <w:t>keyword</w:t>
            </w:r>
            <w:r>
              <w:rPr>
                <w:color w:val="273039"/>
                <w:spacing w:val="8"/>
                <w:sz w:val="25"/>
              </w:rPr>
              <w:t xml:space="preserve"> </w:t>
            </w:r>
            <w:r>
              <w:rPr>
                <w:color w:val="273039"/>
                <w:sz w:val="25"/>
              </w:rPr>
              <w:t>followed</w:t>
            </w:r>
            <w:r>
              <w:rPr>
                <w:color w:val="273039"/>
                <w:spacing w:val="8"/>
                <w:sz w:val="25"/>
              </w:rPr>
              <w:t xml:space="preserve"> </w:t>
            </w:r>
            <w:r>
              <w:rPr>
                <w:color w:val="273039"/>
                <w:sz w:val="25"/>
              </w:rPr>
              <w:t>by</w:t>
            </w:r>
            <w:r>
              <w:rPr>
                <w:color w:val="273039"/>
                <w:spacing w:val="1"/>
                <w:sz w:val="25"/>
              </w:rPr>
              <w:t xml:space="preserve"> </w:t>
            </w:r>
            <w:r>
              <w:rPr>
                <w:color w:val="273039"/>
                <w:sz w:val="25"/>
              </w:rPr>
              <w:t>specific</w:t>
            </w:r>
            <w:r>
              <w:rPr>
                <w:color w:val="273039"/>
                <w:spacing w:val="1"/>
                <w:sz w:val="25"/>
              </w:rPr>
              <w:t xml:space="preserve"> </w:t>
            </w:r>
            <w:r>
              <w:rPr>
                <w:color w:val="273039"/>
                <w:sz w:val="25"/>
              </w:rPr>
              <w:t>exception</w:t>
            </w:r>
            <w:r>
              <w:rPr>
                <w:color w:val="273039"/>
                <w:spacing w:val="7"/>
                <w:sz w:val="25"/>
              </w:rPr>
              <w:t xml:space="preserve"> </w:t>
            </w:r>
            <w:r>
              <w:rPr>
                <w:color w:val="273039"/>
                <w:sz w:val="25"/>
              </w:rPr>
              <w:t>class</w:t>
            </w:r>
            <w:r>
              <w:rPr>
                <w:color w:val="273039"/>
                <w:spacing w:val="5"/>
                <w:sz w:val="25"/>
              </w:rPr>
              <w:t xml:space="preserve"> </w:t>
            </w:r>
            <w:r>
              <w:rPr>
                <w:color w:val="273039"/>
                <w:sz w:val="25"/>
              </w:rPr>
              <w:t>name.</w:t>
            </w:r>
          </w:p>
        </w:tc>
      </w:tr>
    </w:tbl>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10"/>
        <w:ind w:left="720"/>
        <w:rPr>
          <w:sz w:val="30"/>
        </w:rPr>
      </w:pPr>
    </w:p>
    <w:p w:rsidR="00D13DF5" w:rsidRDefault="00502E84" w:rsidP="00F0633A">
      <w:pPr>
        <w:pStyle w:val="Heading1"/>
        <w:spacing w:before="1"/>
        <w:ind w:left="720"/>
      </w:pPr>
      <w:r>
        <w:rPr>
          <w:color w:val="006FC0"/>
        </w:rPr>
        <w:t>Q-</w:t>
      </w:r>
      <w:r>
        <w:rPr>
          <w:color w:val="006FC0"/>
          <w:spacing w:val="-6"/>
        </w:rPr>
        <w:t xml:space="preserve"> </w:t>
      </w:r>
      <w:r>
        <w:rPr>
          <w:color w:val="006FC0"/>
        </w:rPr>
        <w:t>304)</w:t>
      </w:r>
      <w:r>
        <w:rPr>
          <w:color w:val="006FC0"/>
          <w:spacing w:val="68"/>
        </w:rPr>
        <w:t xml:space="preserve"> </w:t>
      </w:r>
      <w:r>
        <w:rPr>
          <w:color w:val="006FC0"/>
        </w:rPr>
        <w:t>Difference</w:t>
      </w:r>
      <w:r>
        <w:rPr>
          <w:color w:val="006FC0"/>
          <w:spacing w:val="-6"/>
        </w:rPr>
        <w:t xml:space="preserve"> </w:t>
      </w:r>
      <w:r>
        <w:rPr>
          <w:color w:val="006FC0"/>
        </w:rPr>
        <w:t>between</w:t>
      </w:r>
      <w:r>
        <w:rPr>
          <w:color w:val="006FC0"/>
          <w:spacing w:val="-1"/>
        </w:rPr>
        <w:t xml:space="preserve"> </w:t>
      </w:r>
      <w:r>
        <w:rPr>
          <w:color w:val="006FC0"/>
        </w:rPr>
        <w:t>wait</w:t>
      </w:r>
      <w:r>
        <w:rPr>
          <w:color w:val="006FC0"/>
          <w:spacing w:val="-6"/>
        </w:rPr>
        <w:t xml:space="preserve"> </w:t>
      </w:r>
      <w:r>
        <w:rPr>
          <w:color w:val="006FC0"/>
        </w:rPr>
        <w:t>and</w:t>
      </w:r>
      <w:r>
        <w:rPr>
          <w:color w:val="006FC0"/>
          <w:spacing w:val="-5"/>
        </w:rPr>
        <w:t xml:space="preserve"> </w:t>
      </w:r>
      <w:r>
        <w:rPr>
          <w:color w:val="006FC0"/>
        </w:rPr>
        <w:t>sleep</w:t>
      </w:r>
      <w:r>
        <w:rPr>
          <w:color w:val="006FC0"/>
          <w:spacing w:val="-1"/>
        </w:rPr>
        <w:t xml:space="preserve"> </w:t>
      </w:r>
      <w:r>
        <w:rPr>
          <w:color w:val="006FC0"/>
        </w:rPr>
        <w:t>method</w:t>
      </w:r>
    </w:p>
    <w:p w:rsidR="00D13DF5" w:rsidRDefault="00502E84" w:rsidP="00F0633A">
      <w:pPr>
        <w:spacing w:before="239" w:line="276" w:lineRule="auto"/>
        <w:ind w:left="720" w:right="1435"/>
        <w:jc w:val="both"/>
        <w:rPr>
          <w:sz w:val="25"/>
        </w:rPr>
      </w:pPr>
      <w:r>
        <w:rPr>
          <w:color w:val="273039"/>
          <w:sz w:val="25"/>
        </w:rPr>
        <w:t>Ans</w:t>
      </w:r>
      <w:r>
        <w:rPr>
          <w:color w:val="273039"/>
          <w:spacing w:val="-10"/>
          <w:sz w:val="25"/>
        </w:rPr>
        <w:t xml:space="preserve"> </w:t>
      </w:r>
      <w:r>
        <w:rPr>
          <w:color w:val="273039"/>
          <w:sz w:val="25"/>
        </w:rPr>
        <w:t>-&gt;</w:t>
      </w:r>
      <w:r>
        <w:rPr>
          <w:color w:val="273039"/>
          <w:spacing w:val="-10"/>
          <w:sz w:val="25"/>
        </w:rPr>
        <w:t xml:space="preserve"> </w:t>
      </w:r>
      <w:r>
        <w:rPr>
          <w:b/>
          <w:color w:val="273039"/>
          <w:sz w:val="25"/>
        </w:rPr>
        <w:t>Sleep():</w:t>
      </w:r>
      <w:r>
        <w:rPr>
          <w:b/>
          <w:color w:val="273039"/>
          <w:spacing w:val="-10"/>
          <w:sz w:val="25"/>
        </w:rPr>
        <w:t xml:space="preserve"> </w:t>
      </w:r>
      <w:r>
        <w:rPr>
          <w:color w:val="273039"/>
          <w:sz w:val="25"/>
        </w:rPr>
        <w:t>This</w:t>
      </w:r>
      <w:r>
        <w:rPr>
          <w:color w:val="273039"/>
          <w:spacing w:val="-10"/>
          <w:sz w:val="25"/>
        </w:rPr>
        <w:t xml:space="preserve"> </w:t>
      </w:r>
      <w:r>
        <w:rPr>
          <w:color w:val="273039"/>
          <w:sz w:val="25"/>
        </w:rPr>
        <w:t>Method</w:t>
      </w:r>
      <w:r>
        <w:rPr>
          <w:color w:val="273039"/>
          <w:spacing w:val="-11"/>
          <w:sz w:val="25"/>
        </w:rPr>
        <w:t xml:space="preserve"> </w:t>
      </w:r>
      <w:r>
        <w:rPr>
          <w:color w:val="273039"/>
          <w:sz w:val="25"/>
        </w:rPr>
        <w:t>is</w:t>
      </w:r>
      <w:r>
        <w:rPr>
          <w:color w:val="273039"/>
          <w:spacing w:val="-10"/>
          <w:sz w:val="25"/>
        </w:rPr>
        <w:t xml:space="preserve"> </w:t>
      </w:r>
      <w:r>
        <w:rPr>
          <w:color w:val="273039"/>
          <w:sz w:val="25"/>
        </w:rPr>
        <w:t>used</w:t>
      </w:r>
      <w:r>
        <w:rPr>
          <w:color w:val="273039"/>
          <w:spacing w:val="-12"/>
          <w:sz w:val="25"/>
        </w:rPr>
        <w:t xml:space="preserve"> </w:t>
      </w:r>
      <w:r>
        <w:rPr>
          <w:color w:val="273039"/>
          <w:sz w:val="25"/>
        </w:rPr>
        <w:t>to</w:t>
      </w:r>
      <w:r>
        <w:rPr>
          <w:color w:val="273039"/>
          <w:spacing w:val="-11"/>
          <w:sz w:val="25"/>
        </w:rPr>
        <w:t xml:space="preserve"> </w:t>
      </w:r>
      <w:r>
        <w:rPr>
          <w:color w:val="273039"/>
          <w:sz w:val="25"/>
        </w:rPr>
        <w:t>pause</w:t>
      </w:r>
      <w:r>
        <w:rPr>
          <w:color w:val="273039"/>
          <w:spacing w:val="-12"/>
          <w:sz w:val="25"/>
        </w:rPr>
        <w:t xml:space="preserve"> </w:t>
      </w:r>
      <w:r>
        <w:rPr>
          <w:color w:val="273039"/>
          <w:sz w:val="25"/>
        </w:rPr>
        <w:t>the</w:t>
      </w:r>
      <w:r>
        <w:rPr>
          <w:color w:val="273039"/>
          <w:spacing w:val="-9"/>
          <w:sz w:val="25"/>
        </w:rPr>
        <w:t xml:space="preserve"> </w:t>
      </w:r>
      <w:r>
        <w:rPr>
          <w:color w:val="273039"/>
          <w:sz w:val="25"/>
        </w:rPr>
        <w:t>execution</w:t>
      </w:r>
      <w:r>
        <w:rPr>
          <w:color w:val="273039"/>
          <w:spacing w:val="-11"/>
          <w:sz w:val="25"/>
        </w:rPr>
        <w:t xml:space="preserve"> </w:t>
      </w:r>
      <w:r>
        <w:rPr>
          <w:color w:val="273039"/>
          <w:sz w:val="25"/>
        </w:rPr>
        <w:t>of</w:t>
      </w:r>
      <w:r>
        <w:rPr>
          <w:color w:val="273039"/>
          <w:spacing w:val="-10"/>
          <w:sz w:val="25"/>
        </w:rPr>
        <w:t xml:space="preserve"> </w:t>
      </w:r>
      <w:r>
        <w:rPr>
          <w:color w:val="273039"/>
          <w:sz w:val="25"/>
        </w:rPr>
        <w:t>current</w:t>
      </w:r>
      <w:r>
        <w:rPr>
          <w:color w:val="273039"/>
          <w:spacing w:val="-11"/>
          <w:sz w:val="25"/>
        </w:rPr>
        <w:t xml:space="preserve"> </w:t>
      </w:r>
      <w:r>
        <w:rPr>
          <w:color w:val="273039"/>
          <w:sz w:val="25"/>
        </w:rPr>
        <w:t>thread</w:t>
      </w:r>
      <w:r>
        <w:rPr>
          <w:color w:val="273039"/>
          <w:spacing w:val="-11"/>
          <w:sz w:val="25"/>
        </w:rPr>
        <w:t xml:space="preserve"> </w:t>
      </w:r>
      <w:r>
        <w:rPr>
          <w:color w:val="273039"/>
          <w:sz w:val="25"/>
        </w:rPr>
        <w:t>for</w:t>
      </w:r>
      <w:r>
        <w:rPr>
          <w:color w:val="273039"/>
          <w:spacing w:val="-10"/>
          <w:sz w:val="25"/>
        </w:rPr>
        <w:t xml:space="preserve"> </w:t>
      </w:r>
      <w:r>
        <w:rPr>
          <w:color w:val="273039"/>
          <w:sz w:val="25"/>
        </w:rPr>
        <w:t>a</w:t>
      </w:r>
      <w:r>
        <w:rPr>
          <w:color w:val="273039"/>
          <w:spacing w:val="-7"/>
          <w:sz w:val="25"/>
        </w:rPr>
        <w:t xml:space="preserve"> </w:t>
      </w:r>
      <w:r>
        <w:rPr>
          <w:color w:val="273039"/>
          <w:sz w:val="25"/>
        </w:rPr>
        <w:t>specified</w:t>
      </w:r>
      <w:r>
        <w:rPr>
          <w:color w:val="273039"/>
          <w:spacing w:val="-61"/>
          <w:sz w:val="25"/>
        </w:rPr>
        <w:t xml:space="preserve"> </w:t>
      </w:r>
      <w:r>
        <w:rPr>
          <w:color w:val="273039"/>
          <w:sz w:val="25"/>
        </w:rPr>
        <w:t>time</w:t>
      </w:r>
      <w:r>
        <w:rPr>
          <w:color w:val="273039"/>
          <w:spacing w:val="-11"/>
          <w:sz w:val="25"/>
        </w:rPr>
        <w:t xml:space="preserve"> </w:t>
      </w:r>
      <w:r>
        <w:rPr>
          <w:color w:val="273039"/>
          <w:sz w:val="25"/>
        </w:rPr>
        <w:t>in</w:t>
      </w:r>
      <w:r>
        <w:rPr>
          <w:color w:val="273039"/>
          <w:spacing w:val="-11"/>
          <w:sz w:val="25"/>
        </w:rPr>
        <w:t xml:space="preserve"> </w:t>
      </w:r>
      <w:r>
        <w:rPr>
          <w:color w:val="273039"/>
          <w:sz w:val="25"/>
        </w:rPr>
        <w:t>Milliseconds.</w:t>
      </w:r>
      <w:r>
        <w:rPr>
          <w:color w:val="273039"/>
          <w:spacing w:val="-10"/>
          <w:sz w:val="25"/>
        </w:rPr>
        <w:t xml:space="preserve"> </w:t>
      </w:r>
      <w:r>
        <w:rPr>
          <w:color w:val="273039"/>
          <w:sz w:val="25"/>
        </w:rPr>
        <w:t>Here,</w:t>
      </w:r>
      <w:r>
        <w:rPr>
          <w:color w:val="273039"/>
          <w:spacing w:val="-12"/>
          <w:sz w:val="25"/>
        </w:rPr>
        <w:t xml:space="preserve"> </w:t>
      </w:r>
      <w:r>
        <w:rPr>
          <w:color w:val="273039"/>
          <w:sz w:val="25"/>
        </w:rPr>
        <w:t>Thread</w:t>
      </w:r>
      <w:r>
        <w:rPr>
          <w:color w:val="273039"/>
          <w:spacing w:val="-10"/>
          <w:sz w:val="25"/>
        </w:rPr>
        <w:t xml:space="preserve"> </w:t>
      </w:r>
      <w:r>
        <w:rPr>
          <w:color w:val="273039"/>
          <w:sz w:val="25"/>
        </w:rPr>
        <w:t>does</w:t>
      </w:r>
      <w:r>
        <w:rPr>
          <w:color w:val="273039"/>
          <w:spacing w:val="-10"/>
          <w:sz w:val="25"/>
        </w:rPr>
        <w:t xml:space="preserve"> </w:t>
      </w:r>
      <w:r>
        <w:rPr>
          <w:color w:val="273039"/>
          <w:sz w:val="25"/>
        </w:rPr>
        <w:t>not</w:t>
      </w:r>
      <w:r>
        <w:rPr>
          <w:color w:val="273039"/>
          <w:spacing w:val="-10"/>
          <w:sz w:val="25"/>
        </w:rPr>
        <w:t xml:space="preserve"> </w:t>
      </w:r>
      <w:r>
        <w:rPr>
          <w:color w:val="273039"/>
          <w:sz w:val="25"/>
        </w:rPr>
        <w:t>lose</w:t>
      </w:r>
      <w:r>
        <w:rPr>
          <w:color w:val="273039"/>
          <w:spacing w:val="-7"/>
          <w:sz w:val="25"/>
        </w:rPr>
        <w:t xml:space="preserve"> </w:t>
      </w:r>
      <w:r>
        <w:rPr>
          <w:color w:val="273039"/>
          <w:sz w:val="25"/>
        </w:rPr>
        <w:t>its</w:t>
      </w:r>
      <w:r>
        <w:rPr>
          <w:color w:val="273039"/>
          <w:spacing w:val="-9"/>
          <w:sz w:val="25"/>
        </w:rPr>
        <w:t xml:space="preserve"> </w:t>
      </w:r>
      <w:r>
        <w:rPr>
          <w:color w:val="273039"/>
          <w:sz w:val="25"/>
        </w:rPr>
        <w:t>ownership</w:t>
      </w:r>
      <w:r>
        <w:rPr>
          <w:color w:val="273039"/>
          <w:spacing w:val="-11"/>
          <w:sz w:val="25"/>
        </w:rPr>
        <w:t xml:space="preserve"> </w:t>
      </w:r>
      <w:r>
        <w:rPr>
          <w:color w:val="273039"/>
          <w:sz w:val="25"/>
        </w:rPr>
        <w:t>of</w:t>
      </w:r>
      <w:r>
        <w:rPr>
          <w:color w:val="273039"/>
          <w:spacing w:val="-9"/>
          <w:sz w:val="25"/>
        </w:rPr>
        <w:t xml:space="preserve"> </w:t>
      </w:r>
      <w:r>
        <w:rPr>
          <w:color w:val="273039"/>
          <w:sz w:val="25"/>
        </w:rPr>
        <w:t>the</w:t>
      </w:r>
      <w:r>
        <w:rPr>
          <w:color w:val="273039"/>
          <w:spacing w:val="-11"/>
          <w:sz w:val="25"/>
        </w:rPr>
        <w:t xml:space="preserve"> </w:t>
      </w:r>
      <w:r>
        <w:rPr>
          <w:color w:val="273039"/>
          <w:sz w:val="25"/>
        </w:rPr>
        <w:t>monitor</w:t>
      </w:r>
      <w:r>
        <w:rPr>
          <w:color w:val="273039"/>
          <w:spacing w:val="-4"/>
          <w:sz w:val="25"/>
        </w:rPr>
        <w:t xml:space="preserve"> </w:t>
      </w:r>
      <w:r>
        <w:rPr>
          <w:color w:val="273039"/>
          <w:sz w:val="25"/>
        </w:rPr>
        <w:t>and</w:t>
      </w:r>
      <w:r>
        <w:rPr>
          <w:color w:val="273039"/>
          <w:spacing w:val="-7"/>
          <w:sz w:val="25"/>
        </w:rPr>
        <w:t xml:space="preserve"> </w:t>
      </w:r>
      <w:r>
        <w:rPr>
          <w:color w:val="273039"/>
          <w:sz w:val="25"/>
        </w:rPr>
        <w:t>resume’s</w:t>
      </w:r>
      <w:r>
        <w:rPr>
          <w:color w:val="273039"/>
          <w:spacing w:val="-60"/>
          <w:sz w:val="25"/>
        </w:rPr>
        <w:t xml:space="preserve"> </w:t>
      </w:r>
      <w:r>
        <w:rPr>
          <w:color w:val="273039"/>
          <w:sz w:val="25"/>
        </w:rPr>
        <w:t>it’s</w:t>
      </w:r>
      <w:r>
        <w:rPr>
          <w:color w:val="273039"/>
          <w:spacing w:val="5"/>
          <w:sz w:val="25"/>
        </w:rPr>
        <w:t xml:space="preserve"> </w:t>
      </w:r>
      <w:r>
        <w:rPr>
          <w:color w:val="273039"/>
          <w:sz w:val="25"/>
        </w:rPr>
        <w:t>execution</w:t>
      </w:r>
    </w:p>
    <w:p w:rsidR="00D13DF5" w:rsidRDefault="00502E84" w:rsidP="00F0633A">
      <w:pPr>
        <w:spacing w:before="203" w:line="276" w:lineRule="auto"/>
        <w:ind w:left="720" w:right="1438"/>
        <w:jc w:val="both"/>
        <w:rPr>
          <w:sz w:val="25"/>
        </w:rPr>
      </w:pPr>
      <w:r>
        <w:rPr>
          <w:b/>
          <w:color w:val="273039"/>
          <w:sz w:val="25"/>
        </w:rPr>
        <w:t xml:space="preserve">Wait(): </w:t>
      </w:r>
      <w:r>
        <w:rPr>
          <w:color w:val="273039"/>
          <w:sz w:val="25"/>
        </w:rPr>
        <w:t>This method is defined in object class. It tells the calling thread (a.k.a Current</w:t>
      </w:r>
      <w:r>
        <w:rPr>
          <w:color w:val="273039"/>
          <w:spacing w:val="1"/>
          <w:sz w:val="25"/>
        </w:rPr>
        <w:t xml:space="preserve"> </w:t>
      </w:r>
      <w:r>
        <w:rPr>
          <w:color w:val="273039"/>
          <w:sz w:val="25"/>
        </w:rPr>
        <w:t>Thread) to wait until another thread invoke’s the notify() or notifyAll() method for this</w:t>
      </w:r>
      <w:r>
        <w:rPr>
          <w:color w:val="273039"/>
          <w:spacing w:val="1"/>
          <w:sz w:val="25"/>
        </w:rPr>
        <w:t xml:space="preserve"> </w:t>
      </w:r>
      <w:r>
        <w:rPr>
          <w:color w:val="273039"/>
          <w:sz w:val="25"/>
        </w:rPr>
        <w:t>object, The thread waits until it reobtains the ownership of the monitor and Resume’s</w:t>
      </w:r>
      <w:r>
        <w:rPr>
          <w:color w:val="273039"/>
          <w:spacing w:val="1"/>
          <w:sz w:val="25"/>
        </w:rPr>
        <w:t xml:space="preserve"> </w:t>
      </w:r>
      <w:r>
        <w:rPr>
          <w:color w:val="273039"/>
          <w:sz w:val="25"/>
        </w:rPr>
        <w:t>Execution.</w:t>
      </w:r>
    </w:p>
    <w:p w:rsidR="00D13DF5" w:rsidRDefault="00D13DF5" w:rsidP="00F0633A">
      <w:pPr>
        <w:spacing w:line="276" w:lineRule="auto"/>
        <w:ind w:left="720"/>
        <w:jc w:val="both"/>
        <w:rPr>
          <w:sz w:val="25"/>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1"/>
        <w:gridCol w:w="5267"/>
      </w:tblGrid>
      <w:tr w:rsidR="00D13DF5">
        <w:trPr>
          <w:trHeight w:val="621"/>
        </w:trPr>
        <w:tc>
          <w:tcPr>
            <w:tcW w:w="4061" w:type="dxa"/>
            <w:shd w:val="clear" w:color="auto" w:fill="D9D9D9"/>
          </w:tcPr>
          <w:p w:rsidR="00D13DF5" w:rsidRDefault="00502E84" w:rsidP="00F0633A">
            <w:pPr>
              <w:pStyle w:val="TableParagraph"/>
              <w:spacing w:before="146"/>
              <w:ind w:left="720" w:right="1609"/>
              <w:jc w:val="center"/>
              <w:rPr>
                <w:b/>
                <w:sz w:val="28"/>
              </w:rPr>
            </w:pPr>
            <w:r>
              <w:rPr>
                <w:b/>
                <w:color w:val="273039"/>
                <w:sz w:val="28"/>
              </w:rPr>
              <w:lastRenderedPageBreak/>
              <w:t>Wait()</w:t>
            </w:r>
          </w:p>
        </w:tc>
        <w:tc>
          <w:tcPr>
            <w:tcW w:w="5267" w:type="dxa"/>
            <w:shd w:val="clear" w:color="auto" w:fill="D9D9D9"/>
          </w:tcPr>
          <w:p w:rsidR="00D13DF5" w:rsidRDefault="00502E84" w:rsidP="00F0633A">
            <w:pPr>
              <w:pStyle w:val="TableParagraph"/>
              <w:spacing w:before="146"/>
              <w:ind w:left="720" w:right="2187"/>
              <w:jc w:val="center"/>
              <w:rPr>
                <w:b/>
                <w:sz w:val="28"/>
              </w:rPr>
            </w:pPr>
            <w:r>
              <w:rPr>
                <w:b/>
                <w:color w:val="273039"/>
                <w:sz w:val="28"/>
              </w:rPr>
              <w:t>Sleep()</w:t>
            </w:r>
          </w:p>
        </w:tc>
      </w:tr>
      <w:tr w:rsidR="00D13DF5">
        <w:trPr>
          <w:trHeight w:val="995"/>
        </w:trPr>
        <w:tc>
          <w:tcPr>
            <w:tcW w:w="4061" w:type="dxa"/>
          </w:tcPr>
          <w:p w:rsidR="00D13DF5" w:rsidRDefault="00502E84" w:rsidP="00F0633A">
            <w:pPr>
              <w:pStyle w:val="TableParagraph"/>
              <w:spacing w:before="205"/>
              <w:ind w:left="720" w:right="551"/>
              <w:rPr>
                <w:sz w:val="25"/>
              </w:rPr>
            </w:pPr>
            <w:r>
              <w:rPr>
                <w:color w:val="273039"/>
                <w:sz w:val="25"/>
              </w:rPr>
              <w:t>Wait()</w:t>
            </w:r>
            <w:r>
              <w:rPr>
                <w:color w:val="273039"/>
                <w:spacing w:val="7"/>
                <w:sz w:val="25"/>
              </w:rPr>
              <w:t xml:space="preserve"> </w:t>
            </w:r>
            <w:r>
              <w:rPr>
                <w:color w:val="273039"/>
                <w:sz w:val="25"/>
              </w:rPr>
              <w:t>method</w:t>
            </w:r>
            <w:r>
              <w:rPr>
                <w:color w:val="273039"/>
                <w:spacing w:val="6"/>
                <w:sz w:val="25"/>
              </w:rPr>
              <w:t xml:space="preserve"> </w:t>
            </w:r>
            <w:r>
              <w:rPr>
                <w:color w:val="273039"/>
                <w:sz w:val="25"/>
              </w:rPr>
              <w:t>belongs</w:t>
            </w:r>
            <w:r>
              <w:rPr>
                <w:color w:val="273039"/>
                <w:spacing w:val="7"/>
                <w:sz w:val="25"/>
              </w:rPr>
              <w:t xml:space="preserve"> </w:t>
            </w:r>
            <w:r>
              <w:rPr>
                <w:color w:val="273039"/>
                <w:sz w:val="25"/>
              </w:rPr>
              <w:t>to</w:t>
            </w:r>
            <w:r>
              <w:rPr>
                <w:color w:val="273039"/>
                <w:spacing w:val="14"/>
                <w:sz w:val="25"/>
              </w:rPr>
              <w:t xml:space="preserve"> </w:t>
            </w:r>
            <w:r>
              <w:rPr>
                <w:color w:val="273039"/>
                <w:sz w:val="25"/>
              </w:rPr>
              <w:t>Object</w:t>
            </w:r>
            <w:r>
              <w:rPr>
                <w:color w:val="273039"/>
                <w:spacing w:val="-60"/>
                <w:sz w:val="25"/>
              </w:rPr>
              <w:t xml:space="preserve"> </w:t>
            </w:r>
            <w:r>
              <w:rPr>
                <w:color w:val="273039"/>
                <w:sz w:val="25"/>
              </w:rPr>
              <w:t>class.</w:t>
            </w:r>
          </w:p>
        </w:tc>
        <w:tc>
          <w:tcPr>
            <w:tcW w:w="5267" w:type="dxa"/>
          </w:tcPr>
          <w:p w:rsidR="00D13DF5" w:rsidRDefault="00D13DF5" w:rsidP="00F0633A">
            <w:pPr>
              <w:pStyle w:val="TableParagraph"/>
              <w:ind w:left="720"/>
              <w:rPr>
                <w:sz w:val="28"/>
              </w:rPr>
            </w:pPr>
          </w:p>
          <w:p w:rsidR="00D13DF5" w:rsidRDefault="00502E84" w:rsidP="00F0633A">
            <w:pPr>
              <w:pStyle w:val="TableParagraph"/>
              <w:spacing w:before="169"/>
              <w:ind w:left="720"/>
              <w:rPr>
                <w:sz w:val="25"/>
              </w:rPr>
            </w:pPr>
            <w:r>
              <w:rPr>
                <w:color w:val="273039"/>
                <w:sz w:val="25"/>
              </w:rPr>
              <w:t>Sleep()</w:t>
            </w:r>
            <w:r>
              <w:rPr>
                <w:color w:val="273039"/>
                <w:spacing w:val="8"/>
                <w:sz w:val="25"/>
              </w:rPr>
              <w:t xml:space="preserve"> </w:t>
            </w:r>
            <w:r>
              <w:rPr>
                <w:color w:val="273039"/>
                <w:sz w:val="25"/>
              </w:rPr>
              <w:t>method</w:t>
            </w:r>
            <w:r>
              <w:rPr>
                <w:color w:val="273039"/>
                <w:spacing w:val="8"/>
                <w:sz w:val="25"/>
              </w:rPr>
              <w:t xml:space="preserve"> </w:t>
            </w:r>
            <w:r>
              <w:rPr>
                <w:color w:val="273039"/>
                <w:sz w:val="25"/>
              </w:rPr>
              <w:t>belongs</w:t>
            </w:r>
            <w:r>
              <w:rPr>
                <w:color w:val="273039"/>
                <w:spacing w:val="12"/>
                <w:sz w:val="25"/>
              </w:rPr>
              <w:t xml:space="preserve"> </w:t>
            </w:r>
            <w:r>
              <w:rPr>
                <w:color w:val="273039"/>
                <w:sz w:val="25"/>
              </w:rPr>
              <w:t>to</w:t>
            </w:r>
            <w:r>
              <w:rPr>
                <w:color w:val="273039"/>
                <w:spacing w:val="10"/>
                <w:sz w:val="25"/>
              </w:rPr>
              <w:t xml:space="preserve"> </w:t>
            </w:r>
            <w:r>
              <w:rPr>
                <w:color w:val="273039"/>
                <w:sz w:val="25"/>
              </w:rPr>
              <w:t>Thread</w:t>
            </w:r>
            <w:r>
              <w:rPr>
                <w:color w:val="273039"/>
                <w:spacing w:val="8"/>
                <w:sz w:val="25"/>
              </w:rPr>
              <w:t xml:space="preserve"> </w:t>
            </w:r>
            <w:r>
              <w:rPr>
                <w:color w:val="273039"/>
                <w:sz w:val="25"/>
              </w:rPr>
              <w:t>class.</w:t>
            </w:r>
          </w:p>
        </w:tc>
      </w:tr>
      <w:tr w:rsidR="00D13DF5">
        <w:trPr>
          <w:trHeight w:val="995"/>
        </w:trPr>
        <w:tc>
          <w:tcPr>
            <w:tcW w:w="4061" w:type="dxa"/>
          </w:tcPr>
          <w:p w:rsidR="00D13DF5" w:rsidRDefault="00502E84" w:rsidP="00F0633A">
            <w:pPr>
              <w:pStyle w:val="TableParagraph"/>
              <w:spacing w:before="203"/>
              <w:ind w:left="720" w:right="316"/>
              <w:rPr>
                <w:sz w:val="25"/>
              </w:rPr>
            </w:pPr>
            <w:r>
              <w:rPr>
                <w:color w:val="273039"/>
                <w:sz w:val="25"/>
              </w:rPr>
              <w:t>Wait()</w:t>
            </w:r>
            <w:r>
              <w:rPr>
                <w:color w:val="273039"/>
                <w:spacing w:val="10"/>
                <w:sz w:val="25"/>
              </w:rPr>
              <w:t xml:space="preserve"> </w:t>
            </w:r>
            <w:r>
              <w:rPr>
                <w:color w:val="273039"/>
                <w:sz w:val="25"/>
              </w:rPr>
              <w:t>method</w:t>
            </w:r>
            <w:r>
              <w:rPr>
                <w:color w:val="273039"/>
                <w:spacing w:val="7"/>
                <w:sz w:val="25"/>
              </w:rPr>
              <w:t xml:space="preserve"> </w:t>
            </w:r>
            <w:r>
              <w:rPr>
                <w:color w:val="273039"/>
                <w:sz w:val="25"/>
              </w:rPr>
              <w:t>releases</w:t>
            </w:r>
            <w:r>
              <w:rPr>
                <w:color w:val="273039"/>
                <w:spacing w:val="9"/>
                <w:sz w:val="25"/>
              </w:rPr>
              <w:t xml:space="preserve"> </w:t>
            </w:r>
            <w:r>
              <w:rPr>
                <w:color w:val="273039"/>
                <w:sz w:val="25"/>
              </w:rPr>
              <w:t>lock</w:t>
            </w:r>
            <w:r>
              <w:rPr>
                <w:color w:val="273039"/>
                <w:spacing w:val="7"/>
                <w:sz w:val="25"/>
              </w:rPr>
              <w:t xml:space="preserve"> </w:t>
            </w:r>
            <w:r>
              <w:rPr>
                <w:color w:val="273039"/>
                <w:sz w:val="25"/>
              </w:rPr>
              <w:t>during</w:t>
            </w:r>
            <w:r>
              <w:rPr>
                <w:color w:val="273039"/>
                <w:spacing w:val="-59"/>
                <w:sz w:val="25"/>
              </w:rPr>
              <w:t xml:space="preserve"> </w:t>
            </w:r>
            <w:r>
              <w:rPr>
                <w:color w:val="273039"/>
                <w:sz w:val="25"/>
              </w:rPr>
              <w:t>Synchronization.</w:t>
            </w:r>
          </w:p>
        </w:tc>
        <w:tc>
          <w:tcPr>
            <w:tcW w:w="5267" w:type="dxa"/>
          </w:tcPr>
          <w:p w:rsidR="00D13DF5" w:rsidRDefault="00502E84" w:rsidP="00F0633A">
            <w:pPr>
              <w:pStyle w:val="TableParagraph"/>
              <w:spacing w:before="203"/>
              <w:ind w:left="720" w:right="671"/>
              <w:rPr>
                <w:sz w:val="25"/>
              </w:rPr>
            </w:pPr>
            <w:r>
              <w:rPr>
                <w:color w:val="273039"/>
                <w:sz w:val="25"/>
              </w:rPr>
              <w:t>Sleep()</w:t>
            </w:r>
            <w:r>
              <w:rPr>
                <w:color w:val="273039"/>
                <w:spacing w:val="6"/>
                <w:sz w:val="25"/>
              </w:rPr>
              <w:t xml:space="preserve"> </w:t>
            </w:r>
            <w:r>
              <w:rPr>
                <w:color w:val="273039"/>
                <w:sz w:val="25"/>
              </w:rPr>
              <w:t>method</w:t>
            </w:r>
            <w:r>
              <w:rPr>
                <w:color w:val="273039"/>
                <w:spacing w:val="6"/>
                <w:sz w:val="25"/>
              </w:rPr>
              <w:t xml:space="preserve"> </w:t>
            </w:r>
            <w:r>
              <w:rPr>
                <w:color w:val="273039"/>
                <w:sz w:val="25"/>
              </w:rPr>
              <w:t>does</w:t>
            </w:r>
            <w:r>
              <w:rPr>
                <w:color w:val="273039"/>
                <w:spacing w:val="9"/>
                <w:sz w:val="25"/>
              </w:rPr>
              <w:t xml:space="preserve"> </w:t>
            </w:r>
            <w:r>
              <w:rPr>
                <w:color w:val="273039"/>
                <w:sz w:val="25"/>
              </w:rPr>
              <w:t>not</w:t>
            </w:r>
            <w:r>
              <w:rPr>
                <w:color w:val="273039"/>
                <w:spacing w:val="8"/>
                <w:sz w:val="25"/>
              </w:rPr>
              <w:t xml:space="preserve"> </w:t>
            </w:r>
            <w:r>
              <w:rPr>
                <w:color w:val="273039"/>
                <w:sz w:val="25"/>
              </w:rPr>
              <w:t>release</w:t>
            </w:r>
            <w:r>
              <w:rPr>
                <w:color w:val="273039"/>
                <w:spacing w:val="4"/>
                <w:sz w:val="25"/>
              </w:rPr>
              <w:t xml:space="preserve"> </w:t>
            </w:r>
            <w:r>
              <w:rPr>
                <w:color w:val="273039"/>
                <w:sz w:val="25"/>
              </w:rPr>
              <w:t>the</w:t>
            </w:r>
            <w:r>
              <w:rPr>
                <w:color w:val="273039"/>
                <w:spacing w:val="6"/>
                <w:sz w:val="25"/>
              </w:rPr>
              <w:t xml:space="preserve"> </w:t>
            </w:r>
            <w:r>
              <w:rPr>
                <w:color w:val="273039"/>
                <w:sz w:val="25"/>
              </w:rPr>
              <w:t>lock</w:t>
            </w:r>
            <w:r>
              <w:rPr>
                <w:color w:val="273039"/>
                <w:spacing w:val="7"/>
                <w:sz w:val="25"/>
              </w:rPr>
              <w:t xml:space="preserve"> </w:t>
            </w:r>
            <w:r>
              <w:rPr>
                <w:color w:val="273039"/>
                <w:sz w:val="25"/>
              </w:rPr>
              <w:t>on</w:t>
            </w:r>
            <w:r>
              <w:rPr>
                <w:color w:val="273039"/>
                <w:spacing w:val="-60"/>
                <w:sz w:val="25"/>
              </w:rPr>
              <w:t xml:space="preserve"> </w:t>
            </w:r>
            <w:r>
              <w:rPr>
                <w:color w:val="273039"/>
                <w:sz w:val="25"/>
              </w:rPr>
              <w:t>object</w:t>
            </w:r>
            <w:r>
              <w:rPr>
                <w:color w:val="273039"/>
                <w:spacing w:val="3"/>
                <w:sz w:val="25"/>
              </w:rPr>
              <w:t xml:space="preserve"> </w:t>
            </w:r>
            <w:r>
              <w:rPr>
                <w:color w:val="273039"/>
                <w:sz w:val="25"/>
              </w:rPr>
              <w:t>during</w:t>
            </w:r>
            <w:r>
              <w:rPr>
                <w:color w:val="273039"/>
                <w:spacing w:val="7"/>
                <w:sz w:val="25"/>
              </w:rPr>
              <w:t xml:space="preserve"> </w:t>
            </w:r>
            <w:r>
              <w:rPr>
                <w:color w:val="273039"/>
                <w:sz w:val="25"/>
              </w:rPr>
              <w:t>Synchronization.</w:t>
            </w:r>
          </w:p>
        </w:tc>
      </w:tr>
      <w:tr w:rsidR="00D13DF5">
        <w:trPr>
          <w:trHeight w:val="993"/>
        </w:trPr>
        <w:tc>
          <w:tcPr>
            <w:tcW w:w="4061" w:type="dxa"/>
          </w:tcPr>
          <w:p w:rsidR="00D13DF5" w:rsidRDefault="00502E84" w:rsidP="00F0633A">
            <w:pPr>
              <w:pStyle w:val="TableParagraph"/>
              <w:spacing w:before="201"/>
              <w:ind w:left="720" w:right="450"/>
              <w:rPr>
                <w:sz w:val="25"/>
              </w:rPr>
            </w:pPr>
            <w:r>
              <w:rPr>
                <w:color w:val="273039"/>
                <w:sz w:val="25"/>
              </w:rPr>
              <w:t>Wait()</w:t>
            </w:r>
            <w:r>
              <w:rPr>
                <w:color w:val="273039"/>
                <w:spacing w:val="4"/>
                <w:sz w:val="25"/>
              </w:rPr>
              <w:t xml:space="preserve"> </w:t>
            </w:r>
            <w:r>
              <w:rPr>
                <w:color w:val="273039"/>
                <w:sz w:val="25"/>
              </w:rPr>
              <w:t>should</w:t>
            </w:r>
            <w:r>
              <w:rPr>
                <w:color w:val="273039"/>
                <w:spacing w:val="6"/>
                <w:sz w:val="25"/>
              </w:rPr>
              <w:t xml:space="preserve"> </w:t>
            </w:r>
            <w:r>
              <w:rPr>
                <w:color w:val="273039"/>
                <w:sz w:val="25"/>
              </w:rPr>
              <w:t>be</w:t>
            </w:r>
            <w:r>
              <w:rPr>
                <w:color w:val="273039"/>
                <w:spacing w:val="6"/>
                <w:sz w:val="25"/>
              </w:rPr>
              <w:t xml:space="preserve"> </w:t>
            </w:r>
            <w:r>
              <w:rPr>
                <w:color w:val="273039"/>
                <w:sz w:val="25"/>
              </w:rPr>
              <w:t>called</w:t>
            </w:r>
            <w:r>
              <w:rPr>
                <w:color w:val="273039"/>
                <w:spacing w:val="6"/>
                <w:sz w:val="25"/>
              </w:rPr>
              <w:t xml:space="preserve"> </w:t>
            </w:r>
            <w:r>
              <w:rPr>
                <w:color w:val="273039"/>
                <w:sz w:val="25"/>
              </w:rPr>
              <w:t>only</w:t>
            </w:r>
            <w:r>
              <w:rPr>
                <w:color w:val="273039"/>
                <w:spacing w:val="9"/>
                <w:sz w:val="25"/>
              </w:rPr>
              <w:t xml:space="preserve"> </w:t>
            </w:r>
            <w:r>
              <w:rPr>
                <w:color w:val="273039"/>
                <w:sz w:val="25"/>
              </w:rPr>
              <w:t>from</w:t>
            </w:r>
            <w:r>
              <w:rPr>
                <w:color w:val="273039"/>
                <w:spacing w:val="-60"/>
                <w:sz w:val="25"/>
              </w:rPr>
              <w:t xml:space="preserve"> </w:t>
            </w:r>
            <w:r>
              <w:rPr>
                <w:color w:val="273039"/>
                <w:sz w:val="25"/>
              </w:rPr>
              <w:t>Synchronized</w:t>
            </w:r>
            <w:r>
              <w:rPr>
                <w:color w:val="273039"/>
                <w:spacing w:val="3"/>
                <w:sz w:val="25"/>
              </w:rPr>
              <w:t xml:space="preserve"> </w:t>
            </w:r>
            <w:r>
              <w:rPr>
                <w:color w:val="273039"/>
                <w:sz w:val="25"/>
              </w:rPr>
              <w:t>context.</w:t>
            </w:r>
          </w:p>
        </w:tc>
        <w:tc>
          <w:tcPr>
            <w:tcW w:w="5267" w:type="dxa"/>
          </w:tcPr>
          <w:p w:rsidR="00D13DF5" w:rsidRDefault="00502E84" w:rsidP="00F0633A">
            <w:pPr>
              <w:pStyle w:val="TableParagraph"/>
              <w:spacing w:before="201"/>
              <w:ind w:left="720" w:right="1413"/>
              <w:rPr>
                <w:sz w:val="25"/>
              </w:rPr>
            </w:pPr>
            <w:r>
              <w:rPr>
                <w:color w:val="273039"/>
                <w:sz w:val="25"/>
              </w:rPr>
              <w:t>There</w:t>
            </w:r>
            <w:r>
              <w:rPr>
                <w:color w:val="273039"/>
                <w:spacing w:val="4"/>
                <w:sz w:val="25"/>
              </w:rPr>
              <w:t xml:space="preserve"> </w:t>
            </w:r>
            <w:r>
              <w:rPr>
                <w:color w:val="273039"/>
                <w:sz w:val="25"/>
              </w:rPr>
              <w:t>is</w:t>
            </w:r>
            <w:r>
              <w:rPr>
                <w:color w:val="273039"/>
                <w:spacing w:val="8"/>
                <w:sz w:val="25"/>
              </w:rPr>
              <w:t xml:space="preserve"> </w:t>
            </w:r>
            <w:r>
              <w:rPr>
                <w:color w:val="273039"/>
                <w:sz w:val="25"/>
              </w:rPr>
              <w:t>no</w:t>
            </w:r>
            <w:r>
              <w:rPr>
                <w:color w:val="273039"/>
                <w:spacing w:val="5"/>
                <w:sz w:val="25"/>
              </w:rPr>
              <w:t xml:space="preserve"> </w:t>
            </w:r>
            <w:r>
              <w:rPr>
                <w:color w:val="273039"/>
                <w:sz w:val="25"/>
              </w:rPr>
              <w:t>need</w:t>
            </w:r>
            <w:r>
              <w:rPr>
                <w:color w:val="273039"/>
                <w:spacing w:val="4"/>
                <w:sz w:val="25"/>
              </w:rPr>
              <w:t xml:space="preserve"> </w:t>
            </w:r>
            <w:r>
              <w:rPr>
                <w:color w:val="273039"/>
                <w:sz w:val="25"/>
              </w:rPr>
              <w:t>to</w:t>
            </w:r>
            <w:r>
              <w:rPr>
                <w:color w:val="273039"/>
                <w:spacing w:val="5"/>
                <w:sz w:val="25"/>
              </w:rPr>
              <w:t xml:space="preserve"> </w:t>
            </w:r>
            <w:r>
              <w:rPr>
                <w:color w:val="273039"/>
                <w:sz w:val="25"/>
              </w:rPr>
              <w:t>call</w:t>
            </w:r>
            <w:r>
              <w:rPr>
                <w:color w:val="273039"/>
                <w:spacing w:val="6"/>
                <w:sz w:val="25"/>
              </w:rPr>
              <w:t xml:space="preserve"> </w:t>
            </w:r>
            <w:r>
              <w:rPr>
                <w:color w:val="273039"/>
                <w:sz w:val="25"/>
              </w:rPr>
              <w:t>sleep()</w:t>
            </w:r>
            <w:r>
              <w:rPr>
                <w:color w:val="273039"/>
                <w:spacing w:val="8"/>
                <w:sz w:val="25"/>
              </w:rPr>
              <w:t xml:space="preserve"> </w:t>
            </w:r>
            <w:r>
              <w:rPr>
                <w:color w:val="273039"/>
                <w:sz w:val="25"/>
              </w:rPr>
              <w:t>from</w:t>
            </w:r>
            <w:r>
              <w:rPr>
                <w:color w:val="273039"/>
                <w:spacing w:val="-60"/>
                <w:sz w:val="25"/>
              </w:rPr>
              <w:t xml:space="preserve"> </w:t>
            </w:r>
            <w:r>
              <w:rPr>
                <w:color w:val="273039"/>
                <w:sz w:val="25"/>
              </w:rPr>
              <w:t>Synchronized</w:t>
            </w:r>
            <w:r>
              <w:rPr>
                <w:color w:val="273039"/>
                <w:spacing w:val="3"/>
                <w:sz w:val="25"/>
              </w:rPr>
              <w:t xml:space="preserve"> </w:t>
            </w:r>
            <w:r>
              <w:rPr>
                <w:color w:val="273039"/>
                <w:sz w:val="25"/>
              </w:rPr>
              <w:t>context.</w:t>
            </w:r>
          </w:p>
        </w:tc>
      </w:tr>
      <w:tr w:rsidR="00D13DF5">
        <w:trPr>
          <w:trHeight w:val="708"/>
        </w:trPr>
        <w:tc>
          <w:tcPr>
            <w:tcW w:w="4061" w:type="dxa"/>
          </w:tcPr>
          <w:p w:rsidR="00D13DF5" w:rsidRDefault="00502E84" w:rsidP="00F0633A">
            <w:pPr>
              <w:pStyle w:val="TableParagraph"/>
              <w:spacing w:before="204"/>
              <w:ind w:left="720"/>
              <w:rPr>
                <w:sz w:val="25"/>
              </w:rPr>
            </w:pPr>
            <w:r>
              <w:rPr>
                <w:color w:val="273039"/>
                <w:sz w:val="25"/>
              </w:rPr>
              <w:t>Wait()</w:t>
            </w:r>
            <w:r>
              <w:rPr>
                <w:color w:val="273039"/>
                <w:spacing w:val="7"/>
                <w:sz w:val="25"/>
              </w:rPr>
              <w:t xml:space="preserve"> </w:t>
            </w:r>
            <w:r>
              <w:rPr>
                <w:color w:val="273039"/>
                <w:sz w:val="25"/>
              </w:rPr>
              <w:t>is</w:t>
            </w:r>
            <w:r>
              <w:rPr>
                <w:color w:val="273039"/>
                <w:spacing w:val="9"/>
                <w:sz w:val="25"/>
              </w:rPr>
              <w:t xml:space="preserve"> </w:t>
            </w:r>
            <w:r>
              <w:rPr>
                <w:color w:val="273039"/>
                <w:sz w:val="25"/>
              </w:rPr>
              <w:t>not</w:t>
            </w:r>
            <w:r>
              <w:rPr>
                <w:color w:val="273039"/>
                <w:spacing w:val="7"/>
                <w:sz w:val="25"/>
              </w:rPr>
              <w:t xml:space="preserve"> </w:t>
            </w:r>
            <w:r>
              <w:rPr>
                <w:color w:val="273039"/>
                <w:sz w:val="25"/>
              </w:rPr>
              <w:t>a</w:t>
            </w:r>
            <w:r>
              <w:rPr>
                <w:color w:val="273039"/>
                <w:spacing w:val="5"/>
                <w:sz w:val="25"/>
              </w:rPr>
              <w:t xml:space="preserve"> </w:t>
            </w:r>
            <w:r>
              <w:rPr>
                <w:color w:val="273039"/>
                <w:sz w:val="25"/>
              </w:rPr>
              <w:t>static</w:t>
            </w:r>
            <w:r>
              <w:rPr>
                <w:color w:val="273039"/>
                <w:spacing w:val="7"/>
                <w:sz w:val="25"/>
              </w:rPr>
              <w:t xml:space="preserve"> </w:t>
            </w:r>
            <w:r>
              <w:rPr>
                <w:color w:val="273039"/>
                <w:sz w:val="25"/>
              </w:rPr>
              <w:t>method.</w:t>
            </w:r>
          </w:p>
        </w:tc>
        <w:tc>
          <w:tcPr>
            <w:tcW w:w="5267" w:type="dxa"/>
          </w:tcPr>
          <w:p w:rsidR="00D13DF5" w:rsidRDefault="00502E84" w:rsidP="00F0633A">
            <w:pPr>
              <w:pStyle w:val="TableParagraph"/>
              <w:spacing w:before="204"/>
              <w:ind w:left="720"/>
              <w:rPr>
                <w:sz w:val="25"/>
              </w:rPr>
            </w:pPr>
            <w:r>
              <w:rPr>
                <w:color w:val="273039"/>
                <w:sz w:val="25"/>
              </w:rPr>
              <w:t>Sleep()</w:t>
            </w:r>
            <w:r>
              <w:rPr>
                <w:color w:val="273039"/>
                <w:spacing w:val="8"/>
                <w:sz w:val="25"/>
              </w:rPr>
              <w:t xml:space="preserve"> </w:t>
            </w:r>
            <w:r>
              <w:rPr>
                <w:color w:val="273039"/>
                <w:sz w:val="25"/>
              </w:rPr>
              <w:t>is</w:t>
            </w:r>
            <w:r>
              <w:rPr>
                <w:color w:val="273039"/>
                <w:spacing w:val="9"/>
                <w:sz w:val="25"/>
              </w:rPr>
              <w:t xml:space="preserve"> </w:t>
            </w:r>
            <w:r>
              <w:rPr>
                <w:color w:val="273039"/>
                <w:sz w:val="25"/>
              </w:rPr>
              <w:t>a</w:t>
            </w:r>
            <w:r>
              <w:rPr>
                <w:color w:val="273039"/>
                <w:spacing w:val="4"/>
                <w:sz w:val="25"/>
              </w:rPr>
              <w:t xml:space="preserve"> </w:t>
            </w:r>
            <w:r>
              <w:rPr>
                <w:color w:val="273039"/>
                <w:sz w:val="25"/>
              </w:rPr>
              <w:t>static</w:t>
            </w:r>
            <w:r>
              <w:rPr>
                <w:color w:val="273039"/>
                <w:spacing w:val="6"/>
                <w:sz w:val="25"/>
              </w:rPr>
              <w:t xml:space="preserve"> </w:t>
            </w:r>
            <w:r>
              <w:rPr>
                <w:color w:val="273039"/>
                <w:sz w:val="25"/>
              </w:rPr>
              <w:t>method.</w:t>
            </w:r>
          </w:p>
        </w:tc>
      </w:tr>
      <w:tr w:rsidR="00D13DF5">
        <w:trPr>
          <w:trHeight w:val="2008"/>
        </w:trPr>
        <w:tc>
          <w:tcPr>
            <w:tcW w:w="4061" w:type="dxa"/>
          </w:tcPr>
          <w:p w:rsidR="00D13DF5" w:rsidRDefault="00502E84" w:rsidP="00F0633A">
            <w:pPr>
              <w:pStyle w:val="TableParagraph"/>
              <w:spacing w:before="203"/>
              <w:ind w:left="720" w:right="880"/>
              <w:rPr>
                <w:sz w:val="25"/>
              </w:rPr>
            </w:pPr>
            <w:r>
              <w:rPr>
                <w:color w:val="273039"/>
                <w:sz w:val="25"/>
              </w:rPr>
              <w:t>Wait()</w:t>
            </w:r>
            <w:r>
              <w:rPr>
                <w:color w:val="273039"/>
                <w:spacing w:val="6"/>
                <w:sz w:val="25"/>
              </w:rPr>
              <w:t xml:space="preserve"> </w:t>
            </w:r>
            <w:r>
              <w:rPr>
                <w:color w:val="273039"/>
                <w:sz w:val="25"/>
              </w:rPr>
              <w:t>Has</w:t>
            </w:r>
            <w:r>
              <w:rPr>
                <w:color w:val="273039"/>
                <w:spacing w:val="7"/>
                <w:sz w:val="25"/>
              </w:rPr>
              <w:t xml:space="preserve"> </w:t>
            </w:r>
            <w:r>
              <w:rPr>
                <w:color w:val="273039"/>
                <w:sz w:val="25"/>
              </w:rPr>
              <w:t>Three</w:t>
            </w:r>
            <w:r>
              <w:rPr>
                <w:color w:val="273039"/>
                <w:spacing w:val="5"/>
                <w:sz w:val="25"/>
              </w:rPr>
              <w:t xml:space="preserve"> </w:t>
            </w:r>
            <w:r>
              <w:rPr>
                <w:color w:val="273039"/>
                <w:sz w:val="25"/>
              </w:rPr>
              <w:t>Overloaded</w:t>
            </w:r>
            <w:r>
              <w:rPr>
                <w:color w:val="273039"/>
                <w:spacing w:val="-59"/>
                <w:sz w:val="25"/>
              </w:rPr>
              <w:t xml:space="preserve"> </w:t>
            </w:r>
            <w:r>
              <w:rPr>
                <w:color w:val="273039"/>
                <w:sz w:val="25"/>
              </w:rPr>
              <w:t>Methods:</w:t>
            </w:r>
          </w:p>
          <w:p w:rsidR="00D13DF5" w:rsidRDefault="00502E84" w:rsidP="00F0633A">
            <w:pPr>
              <w:pStyle w:val="TableParagraph"/>
              <w:numPr>
                <w:ilvl w:val="0"/>
                <w:numId w:val="55"/>
              </w:numPr>
              <w:tabs>
                <w:tab w:val="left" w:pos="515"/>
                <w:tab w:val="left" w:pos="516"/>
              </w:tabs>
              <w:spacing w:before="150"/>
              <w:ind w:left="720" w:hanging="361"/>
              <w:rPr>
                <w:sz w:val="25"/>
              </w:rPr>
            </w:pPr>
            <w:r>
              <w:rPr>
                <w:color w:val="273039"/>
                <w:sz w:val="25"/>
              </w:rPr>
              <w:t>wait()</w:t>
            </w:r>
          </w:p>
          <w:p w:rsidR="00D13DF5" w:rsidRDefault="00502E84" w:rsidP="00F0633A">
            <w:pPr>
              <w:pStyle w:val="TableParagraph"/>
              <w:numPr>
                <w:ilvl w:val="0"/>
                <w:numId w:val="55"/>
              </w:numPr>
              <w:tabs>
                <w:tab w:val="left" w:pos="515"/>
                <w:tab w:val="left" w:pos="516"/>
              </w:tabs>
              <w:spacing w:line="287" w:lineRule="exact"/>
              <w:ind w:left="720" w:hanging="361"/>
              <w:rPr>
                <w:sz w:val="25"/>
              </w:rPr>
            </w:pPr>
            <w:r>
              <w:rPr>
                <w:color w:val="273039"/>
                <w:sz w:val="25"/>
              </w:rPr>
              <w:t>wait(long</w:t>
            </w:r>
            <w:r>
              <w:rPr>
                <w:color w:val="273039"/>
                <w:spacing w:val="10"/>
                <w:sz w:val="25"/>
              </w:rPr>
              <w:t xml:space="preserve"> </w:t>
            </w:r>
            <w:r>
              <w:rPr>
                <w:color w:val="273039"/>
                <w:sz w:val="25"/>
              </w:rPr>
              <w:t>timeout)</w:t>
            </w:r>
          </w:p>
          <w:p w:rsidR="00D13DF5" w:rsidRDefault="00502E84" w:rsidP="00F0633A">
            <w:pPr>
              <w:pStyle w:val="TableParagraph"/>
              <w:numPr>
                <w:ilvl w:val="0"/>
                <w:numId w:val="55"/>
              </w:numPr>
              <w:tabs>
                <w:tab w:val="left" w:pos="515"/>
                <w:tab w:val="left" w:pos="516"/>
              </w:tabs>
              <w:spacing w:line="287" w:lineRule="exact"/>
              <w:ind w:left="720" w:hanging="361"/>
              <w:rPr>
                <w:sz w:val="25"/>
              </w:rPr>
            </w:pPr>
            <w:r>
              <w:rPr>
                <w:color w:val="273039"/>
                <w:sz w:val="25"/>
              </w:rPr>
              <w:t>wait(long</w:t>
            </w:r>
            <w:r>
              <w:rPr>
                <w:color w:val="273039"/>
                <w:spacing w:val="8"/>
                <w:sz w:val="25"/>
              </w:rPr>
              <w:t xml:space="preserve"> </w:t>
            </w:r>
            <w:r>
              <w:rPr>
                <w:color w:val="273039"/>
                <w:sz w:val="25"/>
              </w:rPr>
              <w:t>timeout,</w:t>
            </w:r>
            <w:r>
              <w:rPr>
                <w:color w:val="273039"/>
                <w:spacing w:val="9"/>
                <w:sz w:val="25"/>
              </w:rPr>
              <w:t xml:space="preserve"> </w:t>
            </w:r>
            <w:r>
              <w:rPr>
                <w:color w:val="273039"/>
                <w:sz w:val="25"/>
              </w:rPr>
              <w:t>int</w:t>
            </w:r>
            <w:r>
              <w:rPr>
                <w:color w:val="273039"/>
                <w:spacing w:val="14"/>
                <w:sz w:val="25"/>
              </w:rPr>
              <w:t xml:space="preserve"> </w:t>
            </w:r>
            <w:r>
              <w:rPr>
                <w:color w:val="273039"/>
                <w:sz w:val="25"/>
              </w:rPr>
              <w:t>nanos)</w:t>
            </w:r>
          </w:p>
        </w:tc>
        <w:tc>
          <w:tcPr>
            <w:tcW w:w="5267" w:type="dxa"/>
          </w:tcPr>
          <w:p w:rsidR="00D13DF5" w:rsidRDefault="00D13DF5" w:rsidP="00F0633A">
            <w:pPr>
              <w:pStyle w:val="TableParagraph"/>
              <w:ind w:left="720"/>
              <w:rPr>
                <w:sz w:val="28"/>
              </w:rPr>
            </w:pPr>
          </w:p>
          <w:p w:rsidR="00D13DF5" w:rsidRDefault="00502E84" w:rsidP="00F0633A">
            <w:pPr>
              <w:pStyle w:val="TableParagraph"/>
              <w:spacing w:before="171"/>
              <w:ind w:left="720"/>
              <w:rPr>
                <w:sz w:val="25"/>
              </w:rPr>
            </w:pPr>
            <w:r>
              <w:rPr>
                <w:color w:val="273039"/>
                <w:sz w:val="25"/>
              </w:rPr>
              <w:t>Sleep()</w:t>
            </w:r>
            <w:r>
              <w:rPr>
                <w:color w:val="273039"/>
                <w:spacing w:val="11"/>
                <w:sz w:val="25"/>
              </w:rPr>
              <w:t xml:space="preserve"> </w:t>
            </w:r>
            <w:r>
              <w:rPr>
                <w:color w:val="273039"/>
                <w:sz w:val="25"/>
              </w:rPr>
              <w:t>Has</w:t>
            </w:r>
            <w:r>
              <w:rPr>
                <w:color w:val="273039"/>
                <w:spacing w:val="8"/>
                <w:sz w:val="25"/>
              </w:rPr>
              <w:t xml:space="preserve"> </w:t>
            </w:r>
            <w:r>
              <w:rPr>
                <w:color w:val="273039"/>
                <w:sz w:val="25"/>
              </w:rPr>
              <w:t>Two</w:t>
            </w:r>
            <w:r>
              <w:rPr>
                <w:color w:val="273039"/>
                <w:spacing w:val="11"/>
                <w:sz w:val="25"/>
              </w:rPr>
              <w:t xml:space="preserve"> </w:t>
            </w:r>
            <w:r>
              <w:rPr>
                <w:color w:val="273039"/>
                <w:sz w:val="25"/>
              </w:rPr>
              <w:t>Overloaded</w:t>
            </w:r>
            <w:r>
              <w:rPr>
                <w:color w:val="273039"/>
                <w:spacing w:val="17"/>
                <w:sz w:val="25"/>
              </w:rPr>
              <w:t xml:space="preserve"> </w:t>
            </w:r>
            <w:r>
              <w:rPr>
                <w:color w:val="273039"/>
                <w:sz w:val="25"/>
              </w:rPr>
              <w:t>Methods:</w:t>
            </w:r>
          </w:p>
          <w:p w:rsidR="00D13DF5" w:rsidRDefault="00502E84" w:rsidP="00F0633A">
            <w:pPr>
              <w:pStyle w:val="TableParagraph"/>
              <w:numPr>
                <w:ilvl w:val="0"/>
                <w:numId w:val="54"/>
              </w:numPr>
              <w:tabs>
                <w:tab w:val="left" w:pos="514"/>
                <w:tab w:val="left" w:pos="515"/>
              </w:tabs>
              <w:spacing w:before="150"/>
              <w:ind w:left="720" w:hanging="364"/>
              <w:rPr>
                <w:sz w:val="25"/>
              </w:rPr>
            </w:pPr>
            <w:r>
              <w:rPr>
                <w:color w:val="273039"/>
                <w:sz w:val="25"/>
              </w:rPr>
              <w:t>sleep(long</w:t>
            </w:r>
            <w:r>
              <w:rPr>
                <w:color w:val="273039"/>
                <w:spacing w:val="17"/>
                <w:sz w:val="25"/>
              </w:rPr>
              <w:t xml:space="preserve"> </w:t>
            </w:r>
            <w:r>
              <w:rPr>
                <w:color w:val="273039"/>
                <w:sz w:val="25"/>
              </w:rPr>
              <w:t>millis)millis:</w:t>
            </w:r>
            <w:r>
              <w:rPr>
                <w:color w:val="273039"/>
                <w:spacing w:val="14"/>
                <w:sz w:val="25"/>
              </w:rPr>
              <w:t xml:space="preserve"> </w:t>
            </w:r>
            <w:r>
              <w:rPr>
                <w:color w:val="273039"/>
                <w:sz w:val="25"/>
              </w:rPr>
              <w:t>milliseconds</w:t>
            </w:r>
          </w:p>
          <w:p w:rsidR="00D13DF5" w:rsidRDefault="00502E84" w:rsidP="00F0633A">
            <w:pPr>
              <w:pStyle w:val="TableParagraph"/>
              <w:numPr>
                <w:ilvl w:val="0"/>
                <w:numId w:val="54"/>
              </w:numPr>
              <w:tabs>
                <w:tab w:val="left" w:pos="514"/>
                <w:tab w:val="left" w:pos="515"/>
              </w:tabs>
              <w:ind w:left="720" w:right="1243" w:hanging="361"/>
              <w:rPr>
                <w:sz w:val="25"/>
              </w:rPr>
            </w:pPr>
            <w:r>
              <w:rPr>
                <w:color w:val="273039"/>
                <w:sz w:val="25"/>
              </w:rPr>
              <w:t>sleep(long</w:t>
            </w:r>
            <w:r>
              <w:rPr>
                <w:color w:val="273039"/>
                <w:spacing w:val="11"/>
                <w:sz w:val="25"/>
              </w:rPr>
              <w:t xml:space="preserve"> </w:t>
            </w:r>
            <w:r>
              <w:rPr>
                <w:color w:val="273039"/>
                <w:sz w:val="25"/>
              </w:rPr>
              <w:t>millis,int</w:t>
            </w:r>
            <w:r>
              <w:rPr>
                <w:color w:val="273039"/>
                <w:spacing w:val="12"/>
                <w:sz w:val="25"/>
              </w:rPr>
              <w:t xml:space="preserve"> </w:t>
            </w:r>
            <w:r>
              <w:rPr>
                <w:color w:val="273039"/>
                <w:sz w:val="25"/>
              </w:rPr>
              <w:t>nanos)</w:t>
            </w:r>
            <w:r>
              <w:rPr>
                <w:color w:val="273039"/>
                <w:spacing w:val="14"/>
                <w:sz w:val="25"/>
              </w:rPr>
              <w:t xml:space="preserve"> </w:t>
            </w:r>
            <w:r>
              <w:rPr>
                <w:color w:val="273039"/>
                <w:sz w:val="25"/>
              </w:rPr>
              <w:t>nanos:</w:t>
            </w:r>
            <w:r>
              <w:rPr>
                <w:color w:val="273039"/>
                <w:spacing w:val="-60"/>
                <w:sz w:val="25"/>
              </w:rPr>
              <w:t xml:space="preserve"> </w:t>
            </w:r>
            <w:r>
              <w:rPr>
                <w:color w:val="273039"/>
                <w:sz w:val="25"/>
              </w:rPr>
              <w:t>Nanoseconds</w:t>
            </w:r>
          </w:p>
        </w:tc>
      </w:tr>
      <w:tr w:rsidR="00D13DF5">
        <w:trPr>
          <w:trHeight w:val="995"/>
        </w:trPr>
        <w:tc>
          <w:tcPr>
            <w:tcW w:w="4061" w:type="dxa"/>
          </w:tcPr>
          <w:p w:rsidR="00D13DF5" w:rsidRDefault="00D13DF5" w:rsidP="00F0633A">
            <w:pPr>
              <w:pStyle w:val="TableParagraph"/>
              <w:ind w:left="720"/>
              <w:rPr>
                <w:sz w:val="28"/>
              </w:rPr>
            </w:pPr>
          </w:p>
          <w:p w:rsidR="00D13DF5" w:rsidRDefault="00502E84" w:rsidP="00F0633A">
            <w:pPr>
              <w:pStyle w:val="TableParagraph"/>
              <w:spacing w:before="167"/>
              <w:ind w:left="720"/>
              <w:rPr>
                <w:sz w:val="25"/>
              </w:rPr>
            </w:pPr>
            <w:r>
              <w:rPr>
                <w:color w:val="273039"/>
                <w:sz w:val="25"/>
              </w:rPr>
              <w:t>public</w:t>
            </w:r>
            <w:r>
              <w:rPr>
                <w:color w:val="273039"/>
                <w:spacing w:val="7"/>
                <w:sz w:val="25"/>
              </w:rPr>
              <w:t xml:space="preserve"> </w:t>
            </w:r>
            <w:r>
              <w:rPr>
                <w:color w:val="273039"/>
                <w:sz w:val="25"/>
              </w:rPr>
              <w:t>final</w:t>
            </w:r>
            <w:r>
              <w:rPr>
                <w:color w:val="273039"/>
                <w:spacing w:val="11"/>
                <w:sz w:val="25"/>
              </w:rPr>
              <w:t xml:space="preserve"> </w:t>
            </w:r>
            <w:r>
              <w:rPr>
                <w:color w:val="273039"/>
                <w:sz w:val="25"/>
              </w:rPr>
              <w:t>void</w:t>
            </w:r>
            <w:r>
              <w:rPr>
                <w:color w:val="273039"/>
                <w:spacing w:val="11"/>
                <w:sz w:val="25"/>
              </w:rPr>
              <w:t xml:space="preserve"> </w:t>
            </w:r>
            <w:r>
              <w:rPr>
                <w:color w:val="273039"/>
                <w:sz w:val="25"/>
              </w:rPr>
              <w:t>wait(long</w:t>
            </w:r>
            <w:r>
              <w:rPr>
                <w:color w:val="273039"/>
                <w:spacing w:val="11"/>
                <w:sz w:val="25"/>
              </w:rPr>
              <w:t xml:space="preserve"> </w:t>
            </w:r>
            <w:r>
              <w:rPr>
                <w:color w:val="273039"/>
                <w:sz w:val="25"/>
              </w:rPr>
              <w:t>timeout)</w:t>
            </w:r>
          </w:p>
        </w:tc>
        <w:tc>
          <w:tcPr>
            <w:tcW w:w="5267" w:type="dxa"/>
          </w:tcPr>
          <w:p w:rsidR="00D13DF5" w:rsidRDefault="00502E84" w:rsidP="00F0633A">
            <w:pPr>
              <w:pStyle w:val="TableParagraph"/>
              <w:spacing w:before="201"/>
              <w:ind w:left="720" w:right="751"/>
              <w:rPr>
                <w:sz w:val="25"/>
              </w:rPr>
            </w:pPr>
            <w:r>
              <w:rPr>
                <w:color w:val="273039"/>
                <w:sz w:val="25"/>
              </w:rPr>
              <w:t>public</w:t>
            </w:r>
            <w:r>
              <w:rPr>
                <w:color w:val="273039"/>
                <w:spacing w:val="8"/>
                <w:sz w:val="25"/>
              </w:rPr>
              <w:t xml:space="preserve"> </w:t>
            </w:r>
            <w:r>
              <w:rPr>
                <w:color w:val="273039"/>
                <w:sz w:val="25"/>
              </w:rPr>
              <w:t>static</w:t>
            </w:r>
            <w:r>
              <w:rPr>
                <w:color w:val="273039"/>
                <w:spacing w:val="9"/>
                <w:sz w:val="25"/>
              </w:rPr>
              <w:t xml:space="preserve"> </w:t>
            </w:r>
            <w:r>
              <w:rPr>
                <w:color w:val="273039"/>
                <w:sz w:val="25"/>
              </w:rPr>
              <w:t>void</w:t>
            </w:r>
            <w:r>
              <w:rPr>
                <w:color w:val="273039"/>
                <w:spacing w:val="9"/>
                <w:sz w:val="25"/>
              </w:rPr>
              <w:t xml:space="preserve"> </w:t>
            </w:r>
            <w:r>
              <w:rPr>
                <w:color w:val="273039"/>
                <w:sz w:val="25"/>
              </w:rPr>
              <w:t>sleep(long</w:t>
            </w:r>
            <w:r>
              <w:rPr>
                <w:color w:val="273039"/>
                <w:spacing w:val="10"/>
                <w:sz w:val="25"/>
              </w:rPr>
              <w:t xml:space="preserve"> </w:t>
            </w:r>
            <w:r>
              <w:rPr>
                <w:color w:val="273039"/>
                <w:sz w:val="25"/>
              </w:rPr>
              <w:t>millis)</w:t>
            </w:r>
            <w:r>
              <w:rPr>
                <w:color w:val="273039"/>
                <w:spacing w:val="12"/>
                <w:sz w:val="25"/>
              </w:rPr>
              <w:t xml:space="preserve"> </w:t>
            </w:r>
            <w:r>
              <w:rPr>
                <w:color w:val="273039"/>
                <w:sz w:val="25"/>
              </w:rPr>
              <w:t>throws</w:t>
            </w:r>
            <w:r>
              <w:rPr>
                <w:color w:val="273039"/>
                <w:spacing w:val="-59"/>
                <w:sz w:val="25"/>
              </w:rPr>
              <w:t xml:space="preserve"> </w:t>
            </w:r>
            <w:r>
              <w:rPr>
                <w:color w:val="273039"/>
                <w:sz w:val="25"/>
              </w:rPr>
              <w:t>Interrupted_Execption</w:t>
            </w:r>
          </w:p>
        </w:tc>
      </w:tr>
    </w:tbl>
    <w:p w:rsidR="00D13DF5" w:rsidRDefault="00D13DF5" w:rsidP="00F0633A">
      <w:pPr>
        <w:pStyle w:val="BodyText"/>
        <w:ind w:left="720"/>
        <w:rPr>
          <w:sz w:val="20"/>
        </w:rPr>
      </w:pPr>
    </w:p>
    <w:p w:rsidR="00D13DF5" w:rsidRDefault="00D13DF5" w:rsidP="00F0633A">
      <w:pPr>
        <w:pStyle w:val="BodyText"/>
        <w:spacing w:before="9"/>
        <w:ind w:left="720"/>
        <w:rPr>
          <w:sz w:val="17"/>
        </w:rPr>
      </w:pPr>
    </w:p>
    <w:p w:rsidR="00D13DF5" w:rsidRDefault="00502E84" w:rsidP="00F0633A">
      <w:pPr>
        <w:pStyle w:val="Heading1"/>
        <w:spacing w:before="88"/>
        <w:ind w:left="720"/>
      </w:pPr>
      <w:r>
        <w:rPr>
          <w:color w:val="006FC0"/>
        </w:rPr>
        <w:t>Q-</w:t>
      </w:r>
      <w:r>
        <w:rPr>
          <w:color w:val="006FC0"/>
          <w:spacing w:val="-5"/>
        </w:rPr>
        <w:t xml:space="preserve"> </w:t>
      </w:r>
      <w:r>
        <w:rPr>
          <w:color w:val="006FC0"/>
        </w:rPr>
        <w:t>305)</w:t>
      </w:r>
      <w:r>
        <w:rPr>
          <w:color w:val="006FC0"/>
          <w:spacing w:val="69"/>
        </w:rPr>
        <w:t xml:space="preserve"> </w:t>
      </w:r>
      <w:r>
        <w:rPr>
          <w:color w:val="006FC0"/>
        </w:rPr>
        <w:t>What</w:t>
      </w:r>
      <w:r>
        <w:rPr>
          <w:color w:val="006FC0"/>
          <w:spacing w:val="-3"/>
        </w:rPr>
        <w:t xml:space="preserve"> </w:t>
      </w:r>
      <w:r>
        <w:rPr>
          <w:color w:val="006FC0"/>
        </w:rPr>
        <w:t>is</w:t>
      </w:r>
      <w:r>
        <w:rPr>
          <w:color w:val="006FC0"/>
          <w:spacing w:val="-1"/>
        </w:rPr>
        <w:t xml:space="preserve"> </w:t>
      </w:r>
      <w:r>
        <w:rPr>
          <w:color w:val="006FC0"/>
        </w:rPr>
        <w:t>JDBC</w:t>
      </w:r>
      <w:r>
        <w:rPr>
          <w:color w:val="006FC0"/>
          <w:spacing w:val="-3"/>
        </w:rPr>
        <w:t xml:space="preserve"> </w:t>
      </w:r>
      <w:r>
        <w:rPr>
          <w:color w:val="006FC0"/>
        </w:rPr>
        <w:t>steps</w:t>
      </w:r>
      <w:r>
        <w:rPr>
          <w:color w:val="006FC0"/>
          <w:spacing w:val="-3"/>
        </w:rPr>
        <w:t xml:space="preserve"> </w:t>
      </w:r>
      <w:r>
        <w:rPr>
          <w:color w:val="006FC0"/>
        </w:rPr>
        <w:t>to</w:t>
      </w:r>
      <w:r>
        <w:rPr>
          <w:color w:val="006FC0"/>
          <w:spacing w:val="-4"/>
        </w:rPr>
        <w:t xml:space="preserve"> </w:t>
      </w:r>
      <w:r>
        <w:rPr>
          <w:color w:val="006FC0"/>
        </w:rPr>
        <w:t>create connection</w:t>
      </w:r>
    </w:p>
    <w:p w:rsidR="00D13DF5" w:rsidRDefault="00502E84" w:rsidP="00F0633A">
      <w:pPr>
        <w:pStyle w:val="BodyText"/>
        <w:spacing w:before="239"/>
        <w:ind w:left="720"/>
      </w:pPr>
      <w:r>
        <w:t>Ans</w:t>
      </w:r>
      <w:r>
        <w:rPr>
          <w:spacing w:val="-4"/>
        </w:rPr>
        <w:t xml:space="preserve"> </w:t>
      </w:r>
      <w:r>
        <w:t>-&gt;</w:t>
      </w:r>
    </w:p>
    <w:p w:rsidR="00D13DF5" w:rsidRDefault="00D13DF5" w:rsidP="00F0633A">
      <w:pPr>
        <w:pStyle w:val="BodyText"/>
        <w:ind w:left="720"/>
        <w:rPr>
          <w:sz w:val="21"/>
        </w:rPr>
      </w:pPr>
    </w:p>
    <w:p w:rsidR="00D13DF5" w:rsidRDefault="00502E84" w:rsidP="00F0633A">
      <w:pPr>
        <w:pStyle w:val="ListParagraph"/>
        <w:numPr>
          <w:ilvl w:val="0"/>
          <w:numId w:val="53"/>
        </w:numPr>
        <w:tabs>
          <w:tab w:val="left" w:pos="1835"/>
          <w:tab w:val="left" w:pos="1836"/>
        </w:tabs>
        <w:spacing w:before="1"/>
        <w:ind w:left="720"/>
        <w:rPr>
          <w:sz w:val="24"/>
        </w:rPr>
      </w:pPr>
      <w:r>
        <w:rPr>
          <w:sz w:val="24"/>
        </w:rPr>
        <w:t>Import</w:t>
      </w:r>
      <w:r>
        <w:rPr>
          <w:spacing w:val="-5"/>
          <w:sz w:val="24"/>
        </w:rPr>
        <w:t xml:space="preserve"> </w:t>
      </w:r>
      <w:r>
        <w:rPr>
          <w:sz w:val="24"/>
        </w:rPr>
        <w:t>JDBC</w:t>
      </w:r>
      <w:r>
        <w:rPr>
          <w:spacing w:val="-1"/>
          <w:sz w:val="24"/>
        </w:rPr>
        <w:t xml:space="preserve"> </w:t>
      </w:r>
      <w:r>
        <w:rPr>
          <w:sz w:val="24"/>
        </w:rPr>
        <w:t>packages.</w:t>
      </w:r>
    </w:p>
    <w:p w:rsidR="00D13DF5" w:rsidRDefault="00502E84" w:rsidP="00F0633A">
      <w:pPr>
        <w:pStyle w:val="ListParagraph"/>
        <w:numPr>
          <w:ilvl w:val="0"/>
          <w:numId w:val="53"/>
        </w:numPr>
        <w:tabs>
          <w:tab w:val="left" w:pos="1776"/>
        </w:tabs>
        <w:spacing w:before="120"/>
        <w:ind w:left="720" w:hanging="358"/>
        <w:rPr>
          <w:sz w:val="24"/>
        </w:rPr>
      </w:pPr>
      <w:r>
        <w:rPr>
          <w:sz w:val="24"/>
        </w:rPr>
        <w:t>Load</w:t>
      </w:r>
      <w:r>
        <w:rPr>
          <w:spacing w:val="-5"/>
          <w:sz w:val="24"/>
        </w:rPr>
        <w:t xml:space="preserve"> </w:t>
      </w:r>
      <w:r>
        <w:rPr>
          <w:sz w:val="24"/>
        </w:rPr>
        <w:t>and</w:t>
      </w:r>
      <w:r>
        <w:rPr>
          <w:spacing w:val="-1"/>
          <w:sz w:val="24"/>
        </w:rPr>
        <w:t xml:space="preserve"> </w:t>
      </w:r>
      <w:r>
        <w:rPr>
          <w:sz w:val="24"/>
        </w:rPr>
        <w:t>register</w:t>
      </w:r>
      <w:r>
        <w:rPr>
          <w:spacing w:val="-1"/>
          <w:sz w:val="24"/>
        </w:rPr>
        <w:t xml:space="preserve"> </w:t>
      </w:r>
      <w:r>
        <w:rPr>
          <w:sz w:val="24"/>
        </w:rPr>
        <w:t>the</w:t>
      </w:r>
      <w:r>
        <w:rPr>
          <w:spacing w:val="-4"/>
          <w:sz w:val="24"/>
        </w:rPr>
        <w:t xml:space="preserve"> </w:t>
      </w:r>
      <w:r>
        <w:rPr>
          <w:sz w:val="24"/>
        </w:rPr>
        <w:t>JDBC</w:t>
      </w:r>
      <w:r>
        <w:rPr>
          <w:spacing w:val="-1"/>
          <w:sz w:val="24"/>
        </w:rPr>
        <w:t xml:space="preserve"> </w:t>
      </w:r>
      <w:r>
        <w:rPr>
          <w:sz w:val="24"/>
        </w:rPr>
        <w:t>driver.</w:t>
      </w:r>
    </w:p>
    <w:p w:rsidR="00D13DF5" w:rsidRDefault="00502E84" w:rsidP="00F0633A">
      <w:pPr>
        <w:pStyle w:val="ListParagraph"/>
        <w:numPr>
          <w:ilvl w:val="0"/>
          <w:numId w:val="53"/>
        </w:numPr>
        <w:tabs>
          <w:tab w:val="left" w:pos="1776"/>
        </w:tabs>
        <w:spacing w:before="120"/>
        <w:ind w:left="720" w:hanging="358"/>
        <w:rPr>
          <w:sz w:val="24"/>
        </w:rPr>
      </w:pPr>
      <w:r>
        <w:rPr>
          <w:sz w:val="24"/>
        </w:rPr>
        <w:t>Open</w:t>
      </w:r>
      <w:r>
        <w:rPr>
          <w:spacing w:val="-5"/>
          <w:sz w:val="24"/>
        </w:rPr>
        <w:t xml:space="preserve"> </w:t>
      </w:r>
      <w:r>
        <w:rPr>
          <w:sz w:val="24"/>
        </w:rPr>
        <w:t>a</w:t>
      </w:r>
      <w:r>
        <w:rPr>
          <w:spacing w:val="-2"/>
          <w:sz w:val="24"/>
        </w:rPr>
        <w:t xml:space="preserve"> </w:t>
      </w:r>
      <w:r>
        <w:rPr>
          <w:sz w:val="24"/>
        </w:rPr>
        <w:t>connection</w:t>
      </w:r>
      <w:r>
        <w:rPr>
          <w:spacing w:val="-4"/>
          <w:sz w:val="24"/>
        </w:rPr>
        <w:t xml:space="preserve"> </w:t>
      </w:r>
      <w:r>
        <w:rPr>
          <w:sz w:val="24"/>
        </w:rPr>
        <w:t>to</w:t>
      </w:r>
      <w:r>
        <w:rPr>
          <w:spacing w:val="-1"/>
          <w:sz w:val="24"/>
        </w:rPr>
        <w:t xml:space="preserve"> </w:t>
      </w:r>
      <w:r>
        <w:rPr>
          <w:sz w:val="24"/>
        </w:rPr>
        <w:t>the</w:t>
      </w:r>
      <w:r>
        <w:rPr>
          <w:spacing w:val="-5"/>
          <w:sz w:val="24"/>
        </w:rPr>
        <w:t xml:space="preserve"> </w:t>
      </w:r>
      <w:r>
        <w:rPr>
          <w:sz w:val="24"/>
        </w:rPr>
        <w:t>database.</w:t>
      </w:r>
    </w:p>
    <w:p w:rsidR="00D13DF5" w:rsidRDefault="00502E84" w:rsidP="00F0633A">
      <w:pPr>
        <w:pStyle w:val="ListParagraph"/>
        <w:numPr>
          <w:ilvl w:val="0"/>
          <w:numId w:val="53"/>
        </w:numPr>
        <w:tabs>
          <w:tab w:val="left" w:pos="1776"/>
        </w:tabs>
        <w:spacing w:before="120"/>
        <w:ind w:left="720" w:hanging="358"/>
        <w:rPr>
          <w:sz w:val="24"/>
        </w:rPr>
      </w:pPr>
      <w:r>
        <w:rPr>
          <w:sz w:val="24"/>
        </w:rPr>
        <w:t>Create</w:t>
      </w:r>
      <w:r>
        <w:rPr>
          <w:spacing w:val="-3"/>
          <w:sz w:val="24"/>
        </w:rPr>
        <w:t xml:space="preserve"> </w:t>
      </w:r>
      <w:r>
        <w:rPr>
          <w:sz w:val="24"/>
        </w:rPr>
        <w:t>a</w:t>
      </w:r>
      <w:r>
        <w:rPr>
          <w:spacing w:val="-5"/>
          <w:sz w:val="24"/>
        </w:rPr>
        <w:t xml:space="preserve"> </w:t>
      </w:r>
      <w:r>
        <w:rPr>
          <w:sz w:val="24"/>
        </w:rPr>
        <w:t>statement</w:t>
      </w:r>
      <w:r>
        <w:rPr>
          <w:spacing w:val="-1"/>
          <w:sz w:val="24"/>
        </w:rPr>
        <w:t xml:space="preserve"> </w:t>
      </w:r>
      <w:r>
        <w:rPr>
          <w:sz w:val="24"/>
        </w:rPr>
        <w:t>object</w:t>
      </w:r>
      <w:r>
        <w:rPr>
          <w:spacing w:val="2"/>
          <w:sz w:val="24"/>
        </w:rPr>
        <w:t xml:space="preserve"> </w:t>
      </w:r>
      <w:r>
        <w:rPr>
          <w:sz w:val="24"/>
        </w:rPr>
        <w:t>to</w:t>
      </w:r>
      <w:r>
        <w:rPr>
          <w:spacing w:val="-1"/>
          <w:sz w:val="24"/>
        </w:rPr>
        <w:t xml:space="preserve"> </w:t>
      </w:r>
      <w:r>
        <w:rPr>
          <w:sz w:val="24"/>
        </w:rPr>
        <w:t>perform</w:t>
      </w:r>
      <w:r>
        <w:rPr>
          <w:spacing w:val="-3"/>
          <w:sz w:val="24"/>
        </w:rPr>
        <w:t xml:space="preserve"> </w:t>
      </w:r>
      <w:r>
        <w:rPr>
          <w:sz w:val="24"/>
        </w:rPr>
        <w:t>a</w:t>
      </w:r>
      <w:r>
        <w:rPr>
          <w:spacing w:val="-2"/>
          <w:sz w:val="24"/>
        </w:rPr>
        <w:t xml:space="preserve"> </w:t>
      </w:r>
      <w:r>
        <w:rPr>
          <w:sz w:val="24"/>
        </w:rPr>
        <w:t>query.</w:t>
      </w:r>
    </w:p>
    <w:p w:rsidR="00D13DF5" w:rsidRDefault="00502E84" w:rsidP="00F0633A">
      <w:pPr>
        <w:pStyle w:val="ListParagraph"/>
        <w:numPr>
          <w:ilvl w:val="0"/>
          <w:numId w:val="53"/>
        </w:numPr>
        <w:tabs>
          <w:tab w:val="left" w:pos="1776"/>
        </w:tabs>
        <w:spacing w:before="120"/>
        <w:ind w:left="720" w:hanging="358"/>
        <w:rPr>
          <w:sz w:val="24"/>
        </w:rPr>
      </w:pPr>
      <w:r>
        <w:rPr>
          <w:sz w:val="24"/>
        </w:rPr>
        <w:t>Execute</w:t>
      </w:r>
      <w:r>
        <w:rPr>
          <w:spacing w:val="-2"/>
          <w:sz w:val="24"/>
        </w:rPr>
        <w:t xml:space="preserve"> </w:t>
      </w:r>
      <w:r>
        <w:rPr>
          <w:sz w:val="24"/>
        </w:rPr>
        <w:t>the</w:t>
      </w:r>
      <w:r>
        <w:rPr>
          <w:spacing w:val="-4"/>
          <w:sz w:val="24"/>
        </w:rPr>
        <w:t xml:space="preserve"> </w:t>
      </w:r>
      <w:r>
        <w:rPr>
          <w:sz w:val="24"/>
        </w:rPr>
        <w:t>statement</w:t>
      </w:r>
      <w:r>
        <w:rPr>
          <w:spacing w:val="-1"/>
          <w:sz w:val="24"/>
        </w:rPr>
        <w:t xml:space="preserve"> </w:t>
      </w:r>
      <w:r>
        <w:rPr>
          <w:sz w:val="24"/>
        </w:rPr>
        <w:t>object</w:t>
      </w:r>
      <w:r>
        <w:rPr>
          <w:spacing w:val="-1"/>
          <w:sz w:val="24"/>
        </w:rPr>
        <w:t xml:space="preserve"> </w:t>
      </w:r>
      <w:r>
        <w:rPr>
          <w:sz w:val="24"/>
        </w:rPr>
        <w:t>and return</w:t>
      </w:r>
      <w:r>
        <w:rPr>
          <w:spacing w:val="-1"/>
          <w:sz w:val="24"/>
        </w:rPr>
        <w:t xml:space="preserve"> </w:t>
      </w:r>
      <w:r>
        <w:rPr>
          <w:sz w:val="24"/>
        </w:rPr>
        <w:t>a</w:t>
      </w:r>
      <w:r>
        <w:rPr>
          <w:spacing w:val="-5"/>
          <w:sz w:val="24"/>
        </w:rPr>
        <w:t xml:space="preserve"> </w:t>
      </w:r>
      <w:r>
        <w:rPr>
          <w:sz w:val="24"/>
        </w:rPr>
        <w:t>query</w:t>
      </w:r>
      <w:r>
        <w:rPr>
          <w:spacing w:val="-2"/>
          <w:sz w:val="24"/>
        </w:rPr>
        <w:t xml:space="preserve"> </w:t>
      </w:r>
      <w:r>
        <w:rPr>
          <w:sz w:val="24"/>
        </w:rPr>
        <w:t>resultset.</w:t>
      </w:r>
    </w:p>
    <w:p w:rsidR="00D13DF5" w:rsidRDefault="00502E84" w:rsidP="00F0633A">
      <w:pPr>
        <w:pStyle w:val="ListParagraph"/>
        <w:numPr>
          <w:ilvl w:val="0"/>
          <w:numId w:val="53"/>
        </w:numPr>
        <w:tabs>
          <w:tab w:val="left" w:pos="1776"/>
        </w:tabs>
        <w:spacing w:before="120"/>
        <w:ind w:left="720" w:hanging="358"/>
        <w:rPr>
          <w:sz w:val="24"/>
        </w:rPr>
      </w:pPr>
      <w:r>
        <w:rPr>
          <w:sz w:val="24"/>
        </w:rPr>
        <w:t>Process</w:t>
      </w:r>
      <w:r>
        <w:rPr>
          <w:spacing w:val="-4"/>
          <w:sz w:val="24"/>
        </w:rPr>
        <w:t xml:space="preserve"> </w:t>
      </w:r>
      <w:r>
        <w:rPr>
          <w:sz w:val="24"/>
        </w:rPr>
        <w:t>the</w:t>
      </w:r>
      <w:r>
        <w:rPr>
          <w:spacing w:val="-5"/>
          <w:sz w:val="24"/>
        </w:rPr>
        <w:t xml:space="preserve"> </w:t>
      </w:r>
      <w:r>
        <w:rPr>
          <w:sz w:val="24"/>
        </w:rPr>
        <w:t>resultset.</w:t>
      </w:r>
    </w:p>
    <w:p w:rsidR="00D13DF5" w:rsidRDefault="00502E84" w:rsidP="00F0633A">
      <w:pPr>
        <w:pStyle w:val="ListParagraph"/>
        <w:numPr>
          <w:ilvl w:val="0"/>
          <w:numId w:val="53"/>
        </w:numPr>
        <w:tabs>
          <w:tab w:val="left" w:pos="1776"/>
        </w:tabs>
        <w:spacing w:before="120"/>
        <w:ind w:left="720" w:hanging="358"/>
        <w:rPr>
          <w:sz w:val="24"/>
        </w:rPr>
      </w:pPr>
      <w:r>
        <w:rPr>
          <w:sz w:val="24"/>
        </w:rPr>
        <w:t>Close</w:t>
      </w:r>
      <w:r>
        <w:rPr>
          <w:spacing w:val="-5"/>
          <w:sz w:val="24"/>
        </w:rPr>
        <w:t xml:space="preserve"> </w:t>
      </w:r>
      <w:r>
        <w:rPr>
          <w:sz w:val="24"/>
        </w:rPr>
        <w:t>the</w:t>
      </w:r>
      <w:r>
        <w:rPr>
          <w:spacing w:val="-4"/>
          <w:sz w:val="24"/>
        </w:rPr>
        <w:t xml:space="preserve"> </w:t>
      </w:r>
      <w:r>
        <w:rPr>
          <w:sz w:val="24"/>
        </w:rPr>
        <w:t>resultset and</w:t>
      </w:r>
      <w:r>
        <w:rPr>
          <w:spacing w:val="-1"/>
          <w:sz w:val="24"/>
        </w:rPr>
        <w:t xml:space="preserve"> </w:t>
      </w:r>
      <w:r>
        <w:rPr>
          <w:sz w:val="24"/>
        </w:rPr>
        <w:t>statement</w:t>
      </w:r>
      <w:r>
        <w:rPr>
          <w:spacing w:val="-1"/>
          <w:sz w:val="24"/>
        </w:rPr>
        <w:t xml:space="preserve"> </w:t>
      </w:r>
      <w:r>
        <w:rPr>
          <w:sz w:val="24"/>
        </w:rPr>
        <w:t>objects.</w:t>
      </w:r>
    </w:p>
    <w:p w:rsidR="00D13DF5" w:rsidRDefault="00502E84" w:rsidP="00F0633A">
      <w:pPr>
        <w:pStyle w:val="ListParagraph"/>
        <w:numPr>
          <w:ilvl w:val="0"/>
          <w:numId w:val="53"/>
        </w:numPr>
        <w:tabs>
          <w:tab w:val="left" w:pos="1776"/>
        </w:tabs>
        <w:spacing w:before="123"/>
        <w:ind w:left="720" w:hanging="358"/>
        <w:rPr>
          <w:sz w:val="24"/>
        </w:rPr>
      </w:pPr>
      <w:r>
        <w:rPr>
          <w:sz w:val="24"/>
        </w:rPr>
        <w:t>Close</w:t>
      </w:r>
      <w:r>
        <w:rPr>
          <w:spacing w:val="-2"/>
          <w:sz w:val="24"/>
        </w:rPr>
        <w:t xml:space="preserve"> </w:t>
      </w:r>
      <w:r>
        <w:rPr>
          <w:sz w:val="24"/>
        </w:rPr>
        <w:t>the</w:t>
      </w:r>
      <w:r>
        <w:rPr>
          <w:spacing w:val="-4"/>
          <w:sz w:val="24"/>
        </w:rPr>
        <w:t xml:space="preserve"> </w:t>
      </w:r>
      <w:r>
        <w:rPr>
          <w:sz w:val="24"/>
        </w:rPr>
        <w:t>connection.</w:t>
      </w:r>
    </w:p>
    <w:p w:rsidR="00D13DF5" w:rsidRDefault="00D13DF5" w:rsidP="00F0633A">
      <w:pPr>
        <w:ind w:left="720"/>
        <w:rPr>
          <w:sz w:val="24"/>
        </w:rPr>
        <w:sectPr w:rsidR="00D13DF5">
          <w:pgSz w:w="11920" w:h="16850"/>
          <w:pgMar w:top="9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ind w:left="720"/>
      </w:pPr>
      <w:r>
        <w:rPr>
          <w:color w:val="006FC0"/>
        </w:rPr>
        <w:lastRenderedPageBreak/>
        <w:t>Q-</w:t>
      </w:r>
      <w:r>
        <w:rPr>
          <w:color w:val="006FC0"/>
          <w:spacing w:val="-6"/>
        </w:rPr>
        <w:t xml:space="preserve"> </w:t>
      </w:r>
      <w:r>
        <w:rPr>
          <w:color w:val="006FC0"/>
        </w:rPr>
        <w:t>306)</w:t>
      </w:r>
      <w:r>
        <w:rPr>
          <w:color w:val="006FC0"/>
          <w:spacing w:val="67"/>
        </w:rPr>
        <w:t xml:space="preserve"> </w:t>
      </w:r>
      <w:r>
        <w:rPr>
          <w:color w:val="006FC0"/>
        </w:rPr>
        <w:t>Difference</w:t>
      </w:r>
      <w:r>
        <w:rPr>
          <w:color w:val="006FC0"/>
          <w:spacing w:val="-5"/>
        </w:rPr>
        <w:t xml:space="preserve"> </w:t>
      </w:r>
      <w:r>
        <w:rPr>
          <w:color w:val="006FC0"/>
        </w:rPr>
        <w:t>between</w:t>
      </w:r>
      <w:r>
        <w:rPr>
          <w:color w:val="006FC0"/>
          <w:spacing w:val="-1"/>
        </w:rPr>
        <w:t xml:space="preserve"> </w:t>
      </w:r>
      <w:r>
        <w:rPr>
          <w:color w:val="006FC0"/>
        </w:rPr>
        <w:t>statement</w:t>
      </w:r>
      <w:r>
        <w:rPr>
          <w:color w:val="006FC0"/>
          <w:spacing w:val="-7"/>
        </w:rPr>
        <w:t xml:space="preserve"> </w:t>
      </w:r>
      <w:r>
        <w:rPr>
          <w:color w:val="006FC0"/>
        </w:rPr>
        <w:t>and</w:t>
      </w:r>
      <w:r>
        <w:rPr>
          <w:color w:val="006FC0"/>
          <w:spacing w:val="-4"/>
        </w:rPr>
        <w:t xml:space="preserve"> </w:t>
      </w:r>
      <w:r>
        <w:rPr>
          <w:color w:val="006FC0"/>
        </w:rPr>
        <w:t>prepared statement</w:t>
      </w:r>
      <w:r>
        <w:rPr>
          <w:color w:val="006FC0"/>
          <w:spacing w:val="-5"/>
        </w:rPr>
        <w:t xml:space="preserve"> </w:t>
      </w:r>
      <w:r>
        <w:rPr>
          <w:color w:val="006FC0"/>
        </w:rPr>
        <w:t>in</w:t>
      </w:r>
      <w:r>
        <w:rPr>
          <w:color w:val="006FC0"/>
          <w:spacing w:val="-4"/>
        </w:rPr>
        <w:t xml:space="preserve"> </w:t>
      </w:r>
      <w:r>
        <w:rPr>
          <w:color w:val="006FC0"/>
        </w:rPr>
        <w:t>java</w:t>
      </w:r>
    </w:p>
    <w:p w:rsidR="00D13DF5" w:rsidRDefault="00502E84" w:rsidP="00F0633A">
      <w:pPr>
        <w:pStyle w:val="BodyText"/>
        <w:spacing w:before="239"/>
        <w:ind w:left="720"/>
      </w:pPr>
      <w:r>
        <w:t>Ans</w:t>
      </w:r>
      <w:r>
        <w:rPr>
          <w:spacing w:val="-4"/>
        </w:rPr>
        <w:t xml:space="preserve"> </w:t>
      </w:r>
      <w:r>
        <w:t>-&gt;</w:t>
      </w:r>
    </w:p>
    <w:p w:rsidR="00D13DF5" w:rsidRDefault="00D13DF5" w:rsidP="00F0633A">
      <w:pPr>
        <w:pStyle w:val="BodyText"/>
        <w:spacing w:before="2"/>
        <w:ind w:left="720"/>
        <w:rPr>
          <w:sz w:val="21"/>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9"/>
        <w:gridCol w:w="4801"/>
      </w:tblGrid>
      <w:tr w:rsidR="00D13DF5">
        <w:trPr>
          <w:trHeight w:val="714"/>
        </w:trPr>
        <w:tc>
          <w:tcPr>
            <w:tcW w:w="4239" w:type="dxa"/>
            <w:shd w:val="clear" w:color="auto" w:fill="D9D9D9"/>
          </w:tcPr>
          <w:p w:rsidR="00D13DF5" w:rsidRDefault="00D13DF5" w:rsidP="00F0633A">
            <w:pPr>
              <w:pStyle w:val="TableParagraph"/>
              <w:spacing w:before="6"/>
              <w:ind w:left="720"/>
              <w:rPr>
                <w:sz w:val="20"/>
              </w:rPr>
            </w:pPr>
          </w:p>
          <w:p w:rsidR="00D13DF5" w:rsidRDefault="00502E84" w:rsidP="00F0633A">
            <w:pPr>
              <w:pStyle w:val="TableParagraph"/>
              <w:ind w:left="720" w:right="164"/>
              <w:jc w:val="center"/>
              <w:rPr>
                <w:b/>
                <w:sz w:val="24"/>
              </w:rPr>
            </w:pPr>
            <w:r>
              <w:rPr>
                <w:b/>
                <w:color w:val="273039"/>
                <w:sz w:val="24"/>
              </w:rPr>
              <w:t>Statement</w:t>
            </w:r>
          </w:p>
        </w:tc>
        <w:tc>
          <w:tcPr>
            <w:tcW w:w="4801" w:type="dxa"/>
            <w:shd w:val="clear" w:color="auto" w:fill="D9D9D9"/>
          </w:tcPr>
          <w:p w:rsidR="00D13DF5" w:rsidRDefault="00D13DF5" w:rsidP="00F0633A">
            <w:pPr>
              <w:pStyle w:val="TableParagraph"/>
              <w:spacing w:before="6"/>
              <w:ind w:left="720"/>
              <w:rPr>
                <w:sz w:val="20"/>
              </w:rPr>
            </w:pPr>
          </w:p>
          <w:p w:rsidR="00D13DF5" w:rsidRDefault="00502E84" w:rsidP="00F0633A">
            <w:pPr>
              <w:pStyle w:val="TableParagraph"/>
              <w:ind w:left="720" w:right="251"/>
              <w:jc w:val="center"/>
              <w:rPr>
                <w:b/>
                <w:sz w:val="24"/>
              </w:rPr>
            </w:pPr>
            <w:r>
              <w:rPr>
                <w:b/>
                <w:color w:val="273039"/>
                <w:sz w:val="24"/>
              </w:rPr>
              <w:t>PreparedStatement</w:t>
            </w:r>
          </w:p>
        </w:tc>
      </w:tr>
      <w:tr w:rsidR="00D13DF5">
        <w:trPr>
          <w:trHeight w:val="993"/>
        </w:trPr>
        <w:tc>
          <w:tcPr>
            <w:tcW w:w="4239"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417" w:hanging="718"/>
              <w:rPr>
                <w:sz w:val="24"/>
              </w:rPr>
            </w:pPr>
            <w:r>
              <w:rPr>
                <w:color w:val="273039"/>
                <w:sz w:val="24"/>
              </w:rPr>
              <w:t>It</w:t>
            </w:r>
            <w:r>
              <w:rPr>
                <w:color w:val="273039"/>
                <w:spacing w:val="6"/>
                <w:sz w:val="24"/>
              </w:rPr>
              <w:t xml:space="preserve"> </w:t>
            </w:r>
            <w:r>
              <w:rPr>
                <w:color w:val="273039"/>
                <w:sz w:val="24"/>
              </w:rPr>
              <w:t>is</w:t>
            </w:r>
            <w:r>
              <w:rPr>
                <w:color w:val="273039"/>
                <w:spacing w:val="6"/>
                <w:sz w:val="24"/>
              </w:rPr>
              <w:t xml:space="preserve"> </w:t>
            </w:r>
            <w:r>
              <w:rPr>
                <w:color w:val="273039"/>
                <w:sz w:val="24"/>
              </w:rPr>
              <w:t>used</w:t>
            </w:r>
            <w:r>
              <w:rPr>
                <w:color w:val="273039"/>
                <w:spacing w:val="7"/>
                <w:sz w:val="24"/>
              </w:rPr>
              <w:t xml:space="preserve"> </w:t>
            </w:r>
            <w:r>
              <w:rPr>
                <w:color w:val="273039"/>
                <w:sz w:val="24"/>
              </w:rPr>
              <w:t>when</w:t>
            </w:r>
            <w:r>
              <w:rPr>
                <w:color w:val="273039"/>
                <w:spacing w:val="6"/>
                <w:sz w:val="24"/>
              </w:rPr>
              <w:t xml:space="preserve"> </w:t>
            </w:r>
            <w:r>
              <w:rPr>
                <w:color w:val="273039"/>
                <w:sz w:val="24"/>
              </w:rPr>
              <w:t>SQL</w:t>
            </w:r>
            <w:r>
              <w:rPr>
                <w:color w:val="273039"/>
                <w:spacing w:val="1"/>
                <w:sz w:val="24"/>
              </w:rPr>
              <w:t xml:space="preserve"> </w:t>
            </w:r>
            <w:r>
              <w:rPr>
                <w:color w:val="273039"/>
                <w:sz w:val="24"/>
              </w:rPr>
              <w:t>query</w:t>
            </w:r>
            <w:r>
              <w:rPr>
                <w:color w:val="273039"/>
                <w:spacing w:val="5"/>
                <w:sz w:val="24"/>
              </w:rPr>
              <w:t xml:space="preserve"> </w:t>
            </w:r>
            <w:r>
              <w:rPr>
                <w:color w:val="273039"/>
                <w:sz w:val="24"/>
              </w:rPr>
              <w:t>is</w:t>
            </w:r>
            <w:r>
              <w:rPr>
                <w:color w:val="273039"/>
                <w:spacing w:val="7"/>
                <w:sz w:val="24"/>
              </w:rPr>
              <w:t xml:space="preserve"> </w:t>
            </w:r>
            <w:r>
              <w:rPr>
                <w:color w:val="273039"/>
                <w:sz w:val="24"/>
              </w:rPr>
              <w:t>to</w:t>
            </w:r>
            <w:r>
              <w:rPr>
                <w:color w:val="273039"/>
                <w:spacing w:val="6"/>
                <w:sz w:val="24"/>
              </w:rPr>
              <w:t xml:space="preserve"> </w:t>
            </w:r>
            <w:r>
              <w:rPr>
                <w:color w:val="273039"/>
                <w:sz w:val="24"/>
              </w:rPr>
              <w:t>be</w:t>
            </w:r>
            <w:r>
              <w:rPr>
                <w:color w:val="273039"/>
                <w:spacing w:val="-57"/>
                <w:sz w:val="24"/>
              </w:rPr>
              <w:t xml:space="preserve"> </w:t>
            </w:r>
            <w:r>
              <w:rPr>
                <w:color w:val="273039"/>
                <w:sz w:val="24"/>
              </w:rPr>
              <w:t>executed</w:t>
            </w:r>
            <w:r>
              <w:rPr>
                <w:color w:val="273039"/>
                <w:spacing w:val="4"/>
                <w:sz w:val="24"/>
              </w:rPr>
              <w:t xml:space="preserve"> </w:t>
            </w:r>
            <w:r>
              <w:rPr>
                <w:color w:val="273039"/>
                <w:sz w:val="24"/>
              </w:rPr>
              <w:t>only</w:t>
            </w:r>
            <w:r>
              <w:rPr>
                <w:color w:val="273039"/>
                <w:spacing w:val="7"/>
                <w:sz w:val="24"/>
              </w:rPr>
              <w:t xml:space="preserve"> </w:t>
            </w:r>
            <w:r>
              <w:rPr>
                <w:color w:val="273039"/>
                <w:sz w:val="24"/>
              </w:rPr>
              <w:t>once.</w:t>
            </w:r>
          </w:p>
        </w:tc>
        <w:tc>
          <w:tcPr>
            <w:tcW w:w="4801"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240" w:hanging="1426"/>
              <w:rPr>
                <w:sz w:val="24"/>
              </w:rPr>
            </w:pPr>
            <w:r>
              <w:rPr>
                <w:color w:val="273039"/>
                <w:sz w:val="24"/>
              </w:rPr>
              <w:t>It</w:t>
            </w:r>
            <w:r>
              <w:rPr>
                <w:color w:val="273039"/>
                <w:spacing w:val="6"/>
                <w:sz w:val="24"/>
              </w:rPr>
              <w:t xml:space="preserve"> </w:t>
            </w:r>
            <w:r>
              <w:rPr>
                <w:color w:val="273039"/>
                <w:sz w:val="24"/>
              </w:rPr>
              <w:t>is</w:t>
            </w:r>
            <w:r>
              <w:rPr>
                <w:color w:val="273039"/>
                <w:spacing w:val="6"/>
                <w:sz w:val="24"/>
              </w:rPr>
              <w:t xml:space="preserve"> </w:t>
            </w:r>
            <w:r>
              <w:rPr>
                <w:color w:val="273039"/>
                <w:sz w:val="24"/>
              </w:rPr>
              <w:t>used</w:t>
            </w:r>
            <w:r>
              <w:rPr>
                <w:color w:val="273039"/>
                <w:spacing w:val="8"/>
                <w:sz w:val="24"/>
              </w:rPr>
              <w:t xml:space="preserve"> </w:t>
            </w:r>
            <w:r>
              <w:rPr>
                <w:color w:val="273039"/>
                <w:sz w:val="24"/>
              </w:rPr>
              <w:t>when</w:t>
            </w:r>
            <w:r>
              <w:rPr>
                <w:color w:val="273039"/>
                <w:spacing w:val="6"/>
                <w:sz w:val="24"/>
              </w:rPr>
              <w:t xml:space="preserve"> </w:t>
            </w:r>
            <w:r>
              <w:rPr>
                <w:color w:val="273039"/>
                <w:sz w:val="24"/>
              </w:rPr>
              <w:t>SQL</w:t>
            </w:r>
            <w:r>
              <w:rPr>
                <w:color w:val="273039"/>
                <w:spacing w:val="8"/>
                <w:sz w:val="24"/>
              </w:rPr>
              <w:t xml:space="preserve"> </w:t>
            </w:r>
            <w:r>
              <w:rPr>
                <w:color w:val="273039"/>
                <w:sz w:val="24"/>
              </w:rPr>
              <w:t>query</w:t>
            </w:r>
            <w:r>
              <w:rPr>
                <w:color w:val="273039"/>
                <w:spacing w:val="5"/>
                <w:sz w:val="24"/>
              </w:rPr>
              <w:t xml:space="preserve"> </w:t>
            </w:r>
            <w:r>
              <w:rPr>
                <w:color w:val="273039"/>
                <w:sz w:val="24"/>
              </w:rPr>
              <w:t>is</w:t>
            </w:r>
            <w:r>
              <w:rPr>
                <w:color w:val="273039"/>
                <w:spacing w:val="6"/>
                <w:sz w:val="24"/>
              </w:rPr>
              <w:t xml:space="preserve"> </w:t>
            </w:r>
            <w:r>
              <w:rPr>
                <w:color w:val="273039"/>
                <w:sz w:val="24"/>
              </w:rPr>
              <w:t>to</w:t>
            </w:r>
            <w:r>
              <w:rPr>
                <w:color w:val="273039"/>
                <w:spacing w:val="6"/>
                <w:sz w:val="24"/>
              </w:rPr>
              <w:t xml:space="preserve"> </w:t>
            </w:r>
            <w:r>
              <w:rPr>
                <w:color w:val="273039"/>
                <w:sz w:val="24"/>
              </w:rPr>
              <w:t>be</w:t>
            </w:r>
            <w:r>
              <w:rPr>
                <w:color w:val="273039"/>
                <w:spacing w:val="5"/>
                <w:sz w:val="24"/>
              </w:rPr>
              <w:t xml:space="preserve"> </w:t>
            </w:r>
            <w:r>
              <w:rPr>
                <w:color w:val="273039"/>
                <w:sz w:val="24"/>
              </w:rPr>
              <w:t>executed</w:t>
            </w:r>
            <w:r>
              <w:rPr>
                <w:color w:val="273039"/>
                <w:spacing w:val="-57"/>
                <w:sz w:val="24"/>
              </w:rPr>
              <w:t xml:space="preserve"> </w:t>
            </w:r>
            <w:r>
              <w:rPr>
                <w:color w:val="273039"/>
                <w:sz w:val="24"/>
              </w:rPr>
              <w:t>multiple times.</w:t>
            </w:r>
          </w:p>
        </w:tc>
      </w:tr>
      <w:tr w:rsidR="00D13DF5">
        <w:trPr>
          <w:trHeight w:val="712"/>
        </w:trPr>
        <w:tc>
          <w:tcPr>
            <w:tcW w:w="4239" w:type="dxa"/>
          </w:tcPr>
          <w:p w:rsidR="00D13DF5" w:rsidRDefault="00D13DF5" w:rsidP="00F0633A">
            <w:pPr>
              <w:pStyle w:val="TableParagraph"/>
              <w:spacing w:before="6"/>
              <w:ind w:left="720"/>
              <w:rPr>
                <w:sz w:val="20"/>
              </w:rPr>
            </w:pPr>
          </w:p>
          <w:p w:rsidR="00D13DF5" w:rsidRDefault="00502E84" w:rsidP="00F0633A">
            <w:pPr>
              <w:pStyle w:val="TableParagraph"/>
              <w:ind w:left="720" w:right="171"/>
              <w:jc w:val="center"/>
              <w:rPr>
                <w:sz w:val="24"/>
              </w:rPr>
            </w:pPr>
            <w:r>
              <w:rPr>
                <w:color w:val="273039"/>
                <w:sz w:val="24"/>
              </w:rPr>
              <w:t>You</w:t>
            </w:r>
            <w:r>
              <w:rPr>
                <w:color w:val="273039"/>
                <w:spacing w:val="8"/>
                <w:sz w:val="24"/>
              </w:rPr>
              <w:t xml:space="preserve"> </w:t>
            </w:r>
            <w:r>
              <w:rPr>
                <w:color w:val="273039"/>
                <w:sz w:val="24"/>
              </w:rPr>
              <w:t>cannot</w:t>
            </w:r>
            <w:r>
              <w:rPr>
                <w:color w:val="273039"/>
                <w:spacing w:val="9"/>
                <w:sz w:val="24"/>
              </w:rPr>
              <w:t xml:space="preserve"> </w:t>
            </w:r>
            <w:r>
              <w:rPr>
                <w:color w:val="273039"/>
                <w:sz w:val="24"/>
              </w:rPr>
              <w:t>pass</w:t>
            </w:r>
            <w:r>
              <w:rPr>
                <w:color w:val="273039"/>
                <w:spacing w:val="9"/>
                <w:sz w:val="24"/>
              </w:rPr>
              <w:t xml:space="preserve"> </w:t>
            </w:r>
            <w:r>
              <w:rPr>
                <w:color w:val="273039"/>
                <w:sz w:val="24"/>
              </w:rPr>
              <w:t>parameters</w:t>
            </w:r>
            <w:r>
              <w:rPr>
                <w:color w:val="273039"/>
                <w:spacing w:val="9"/>
                <w:sz w:val="24"/>
              </w:rPr>
              <w:t xml:space="preserve"> </w:t>
            </w:r>
            <w:r>
              <w:rPr>
                <w:color w:val="273039"/>
                <w:sz w:val="24"/>
              </w:rPr>
              <w:t>at</w:t>
            </w:r>
            <w:r>
              <w:rPr>
                <w:color w:val="273039"/>
                <w:spacing w:val="9"/>
                <w:sz w:val="24"/>
              </w:rPr>
              <w:t xml:space="preserve"> </w:t>
            </w:r>
            <w:r>
              <w:rPr>
                <w:color w:val="273039"/>
                <w:sz w:val="24"/>
              </w:rPr>
              <w:t>runtime.</w:t>
            </w:r>
          </w:p>
        </w:tc>
        <w:tc>
          <w:tcPr>
            <w:tcW w:w="4801" w:type="dxa"/>
          </w:tcPr>
          <w:p w:rsidR="00D13DF5" w:rsidRDefault="00D13DF5" w:rsidP="00F0633A">
            <w:pPr>
              <w:pStyle w:val="TableParagraph"/>
              <w:spacing w:before="6"/>
              <w:ind w:left="720"/>
              <w:rPr>
                <w:sz w:val="20"/>
              </w:rPr>
            </w:pPr>
          </w:p>
          <w:p w:rsidR="00D13DF5" w:rsidRDefault="00502E84" w:rsidP="00F0633A">
            <w:pPr>
              <w:pStyle w:val="TableParagraph"/>
              <w:ind w:left="720" w:right="257"/>
              <w:jc w:val="center"/>
              <w:rPr>
                <w:sz w:val="24"/>
              </w:rPr>
            </w:pPr>
            <w:r>
              <w:rPr>
                <w:color w:val="273039"/>
                <w:sz w:val="24"/>
              </w:rPr>
              <w:t>You</w:t>
            </w:r>
            <w:r>
              <w:rPr>
                <w:color w:val="273039"/>
                <w:spacing w:val="8"/>
                <w:sz w:val="24"/>
              </w:rPr>
              <w:t xml:space="preserve"> </w:t>
            </w:r>
            <w:r>
              <w:rPr>
                <w:color w:val="273039"/>
                <w:sz w:val="24"/>
              </w:rPr>
              <w:t>can</w:t>
            </w:r>
            <w:r>
              <w:rPr>
                <w:color w:val="273039"/>
                <w:spacing w:val="8"/>
                <w:sz w:val="24"/>
              </w:rPr>
              <w:t xml:space="preserve"> </w:t>
            </w:r>
            <w:r>
              <w:rPr>
                <w:color w:val="273039"/>
                <w:sz w:val="24"/>
              </w:rPr>
              <w:t>pass</w:t>
            </w:r>
            <w:r>
              <w:rPr>
                <w:color w:val="273039"/>
                <w:spacing w:val="9"/>
                <w:sz w:val="24"/>
              </w:rPr>
              <w:t xml:space="preserve"> </w:t>
            </w:r>
            <w:r>
              <w:rPr>
                <w:color w:val="273039"/>
                <w:sz w:val="24"/>
              </w:rPr>
              <w:t>parameters</w:t>
            </w:r>
            <w:r>
              <w:rPr>
                <w:color w:val="273039"/>
                <w:spacing w:val="9"/>
                <w:sz w:val="24"/>
              </w:rPr>
              <w:t xml:space="preserve"> </w:t>
            </w:r>
            <w:r>
              <w:rPr>
                <w:color w:val="273039"/>
                <w:sz w:val="24"/>
              </w:rPr>
              <w:t>at</w:t>
            </w:r>
            <w:r>
              <w:rPr>
                <w:color w:val="273039"/>
                <w:spacing w:val="9"/>
                <w:sz w:val="24"/>
              </w:rPr>
              <w:t xml:space="preserve"> </w:t>
            </w:r>
            <w:r>
              <w:rPr>
                <w:color w:val="273039"/>
                <w:sz w:val="24"/>
              </w:rPr>
              <w:t>runtime.</w:t>
            </w:r>
          </w:p>
        </w:tc>
      </w:tr>
      <w:tr w:rsidR="00D13DF5">
        <w:trPr>
          <w:trHeight w:val="993"/>
        </w:trPr>
        <w:tc>
          <w:tcPr>
            <w:tcW w:w="4239" w:type="dxa"/>
          </w:tcPr>
          <w:p w:rsidR="00D13DF5" w:rsidRDefault="00D13DF5" w:rsidP="00F0633A">
            <w:pPr>
              <w:pStyle w:val="TableParagraph"/>
              <w:ind w:left="720"/>
              <w:rPr>
                <w:sz w:val="21"/>
              </w:rPr>
            </w:pPr>
          </w:p>
          <w:p w:rsidR="00D13DF5" w:rsidRDefault="00502E84" w:rsidP="00F0633A">
            <w:pPr>
              <w:pStyle w:val="TableParagraph"/>
              <w:ind w:left="720" w:right="169"/>
              <w:jc w:val="center"/>
              <w:rPr>
                <w:sz w:val="24"/>
              </w:rPr>
            </w:pPr>
            <w:r>
              <w:rPr>
                <w:color w:val="273039"/>
                <w:sz w:val="24"/>
              </w:rPr>
              <w:t>Used</w:t>
            </w:r>
            <w:r>
              <w:rPr>
                <w:color w:val="273039"/>
                <w:spacing w:val="6"/>
                <w:sz w:val="24"/>
              </w:rPr>
              <w:t xml:space="preserve"> </w:t>
            </w:r>
            <w:r>
              <w:rPr>
                <w:color w:val="273039"/>
                <w:sz w:val="24"/>
              </w:rPr>
              <w:t>for</w:t>
            </w:r>
            <w:r>
              <w:rPr>
                <w:color w:val="273039"/>
                <w:spacing w:val="4"/>
                <w:sz w:val="24"/>
              </w:rPr>
              <w:t xml:space="preserve"> </w:t>
            </w:r>
            <w:r>
              <w:rPr>
                <w:color w:val="273039"/>
                <w:sz w:val="24"/>
              </w:rPr>
              <w:t>CREATE,</w:t>
            </w:r>
            <w:r>
              <w:rPr>
                <w:color w:val="273039"/>
                <w:spacing w:val="10"/>
                <w:sz w:val="24"/>
              </w:rPr>
              <w:t xml:space="preserve"> </w:t>
            </w:r>
            <w:r>
              <w:rPr>
                <w:color w:val="273039"/>
                <w:sz w:val="24"/>
              </w:rPr>
              <w:t>ALTER,</w:t>
            </w:r>
            <w:r>
              <w:rPr>
                <w:color w:val="273039"/>
                <w:spacing w:val="6"/>
                <w:sz w:val="24"/>
              </w:rPr>
              <w:t xml:space="preserve"> </w:t>
            </w:r>
            <w:r>
              <w:rPr>
                <w:color w:val="273039"/>
                <w:sz w:val="24"/>
              </w:rPr>
              <w:t>DROP</w:t>
            </w:r>
          </w:p>
          <w:p w:rsidR="00D13DF5" w:rsidRDefault="00502E84" w:rsidP="00F0633A">
            <w:pPr>
              <w:pStyle w:val="TableParagraph"/>
              <w:ind w:left="720" w:right="160"/>
              <w:jc w:val="center"/>
              <w:rPr>
                <w:sz w:val="24"/>
              </w:rPr>
            </w:pPr>
            <w:r>
              <w:rPr>
                <w:color w:val="273039"/>
                <w:sz w:val="24"/>
              </w:rPr>
              <w:t>statements.</w:t>
            </w:r>
          </w:p>
        </w:tc>
        <w:tc>
          <w:tcPr>
            <w:tcW w:w="4801" w:type="dxa"/>
          </w:tcPr>
          <w:p w:rsidR="00D13DF5" w:rsidRDefault="00D13DF5" w:rsidP="00F0633A">
            <w:pPr>
              <w:pStyle w:val="TableParagraph"/>
              <w:ind w:left="720"/>
              <w:rPr>
                <w:sz w:val="21"/>
              </w:rPr>
            </w:pPr>
          </w:p>
          <w:p w:rsidR="00D13DF5" w:rsidRDefault="00502E84" w:rsidP="00F0633A">
            <w:pPr>
              <w:pStyle w:val="TableParagraph"/>
              <w:ind w:left="720" w:right="167" w:hanging="1503"/>
              <w:rPr>
                <w:sz w:val="24"/>
              </w:rPr>
            </w:pPr>
            <w:r>
              <w:rPr>
                <w:color w:val="273039"/>
                <w:sz w:val="24"/>
              </w:rPr>
              <w:t>Used</w:t>
            </w:r>
            <w:r>
              <w:rPr>
                <w:color w:val="273039"/>
                <w:spacing w:val="6"/>
                <w:sz w:val="24"/>
              </w:rPr>
              <w:t xml:space="preserve"> </w:t>
            </w:r>
            <w:r>
              <w:rPr>
                <w:color w:val="273039"/>
                <w:sz w:val="24"/>
              </w:rPr>
              <w:t>for</w:t>
            </w:r>
            <w:r>
              <w:rPr>
                <w:color w:val="273039"/>
                <w:spacing w:val="7"/>
                <w:sz w:val="24"/>
              </w:rPr>
              <w:t xml:space="preserve"> </w:t>
            </w:r>
            <w:r>
              <w:rPr>
                <w:color w:val="273039"/>
                <w:sz w:val="24"/>
              </w:rPr>
              <w:t>the</w:t>
            </w:r>
            <w:r>
              <w:rPr>
                <w:color w:val="273039"/>
                <w:spacing w:val="5"/>
                <w:sz w:val="24"/>
              </w:rPr>
              <w:t xml:space="preserve"> </w:t>
            </w:r>
            <w:r>
              <w:rPr>
                <w:color w:val="273039"/>
                <w:sz w:val="24"/>
              </w:rPr>
              <w:t>queries</w:t>
            </w:r>
            <w:r>
              <w:rPr>
                <w:color w:val="273039"/>
                <w:spacing w:val="9"/>
                <w:sz w:val="24"/>
              </w:rPr>
              <w:t xml:space="preserve"> </w:t>
            </w:r>
            <w:r>
              <w:rPr>
                <w:color w:val="273039"/>
                <w:sz w:val="24"/>
              </w:rPr>
              <w:t>which</w:t>
            </w:r>
            <w:r>
              <w:rPr>
                <w:color w:val="273039"/>
                <w:spacing w:val="9"/>
                <w:sz w:val="24"/>
              </w:rPr>
              <w:t xml:space="preserve"> </w:t>
            </w:r>
            <w:r>
              <w:rPr>
                <w:color w:val="273039"/>
                <w:sz w:val="24"/>
              </w:rPr>
              <w:t>are</w:t>
            </w:r>
            <w:r>
              <w:rPr>
                <w:color w:val="273039"/>
                <w:spacing w:val="4"/>
                <w:sz w:val="24"/>
              </w:rPr>
              <w:t xml:space="preserve"> </w:t>
            </w:r>
            <w:r>
              <w:rPr>
                <w:color w:val="273039"/>
                <w:sz w:val="24"/>
              </w:rPr>
              <w:t>to</w:t>
            </w:r>
            <w:r>
              <w:rPr>
                <w:color w:val="273039"/>
                <w:spacing w:val="8"/>
                <w:sz w:val="24"/>
              </w:rPr>
              <w:t xml:space="preserve"> </w:t>
            </w:r>
            <w:r>
              <w:rPr>
                <w:color w:val="273039"/>
                <w:sz w:val="24"/>
              </w:rPr>
              <w:t>be</w:t>
            </w:r>
            <w:r>
              <w:rPr>
                <w:color w:val="273039"/>
                <w:spacing w:val="6"/>
                <w:sz w:val="24"/>
              </w:rPr>
              <w:t xml:space="preserve"> </w:t>
            </w:r>
            <w:r>
              <w:rPr>
                <w:color w:val="273039"/>
                <w:sz w:val="24"/>
              </w:rPr>
              <w:t>executed</w:t>
            </w:r>
            <w:r>
              <w:rPr>
                <w:color w:val="273039"/>
                <w:spacing w:val="-57"/>
                <w:sz w:val="24"/>
              </w:rPr>
              <w:t xml:space="preserve"> </w:t>
            </w:r>
            <w:r>
              <w:rPr>
                <w:color w:val="273039"/>
                <w:sz w:val="24"/>
              </w:rPr>
              <w:t>multiple times.</w:t>
            </w:r>
          </w:p>
        </w:tc>
      </w:tr>
      <w:tr w:rsidR="00D13DF5">
        <w:trPr>
          <w:trHeight w:val="714"/>
        </w:trPr>
        <w:tc>
          <w:tcPr>
            <w:tcW w:w="4239" w:type="dxa"/>
          </w:tcPr>
          <w:p w:rsidR="00D13DF5" w:rsidRDefault="00D13DF5" w:rsidP="00F0633A">
            <w:pPr>
              <w:pStyle w:val="TableParagraph"/>
              <w:spacing w:before="6"/>
              <w:ind w:left="720"/>
              <w:rPr>
                <w:sz w:val="20"/>
              </w:rPr>
            </w:pPr>
          </w:p>
          <w:p w:rsidR="00D13DF5" w:rsidRDefault="00502E84" w:rsidP="00F0633A">
            <w:pPr>
              <w:pStyle w:val="TableParagraph"/>
              <w:ind w:left="720" w:right="171"/>
              <w:jc w:val="center"/>
              <w:rPr>
                <w:sz w:val="24"/>
              </w:rPr>
            </w:pPr>
            <w:r>
              <w:rPr>
                <w:color w:val="273039"/>
                <w:sz w:val="24"/>
              </w:rPr>
              <w:t>Performance</w:t>
            </w:r>
            <w:r>
              <w:rPr>
                <w:color w:val="273039"/>
                <w:spacing w:val="5"/>
                <w:sz w:val="24"/>
              </w:rPr>
              <w:t xml:space="preserve"> </w:t>
            </w:r>
            <w:r>
              <w:rPr>
                <w:color w:val="273039"/>
                <w:sz w:val="24"/>
              </w:rPr>
              <w:t>is</w:t>
            </w:r>
            <w:r>
              <w:rPr>
                <w:color w:val="273039"/>
                <w:spacing w:val="8"/>
                <w:sz w:val="24"/>
              </w:rPr>
              <w:t xml:space="preserve"> </w:t>
            </w:r>
            <w:r>
              <w:rPr>
                <w:color w:val="273039"/>
                <w:sz w:val="24"/>
              </w:rPr>
              <w:t>very</w:t>
            </w:r>
            <w:r>
              <w:rPr>
                <w:color w:val="273039"/>
                <w:spacing w:val="10"/>
                <w:sz w:val="24"/>
              </w:rPr>
              <w:t xml:space="preserve"> </w:t>
            </w:r>
            <w:r>
              <w:rPr>
                <w:color w:val="273039"/>
                <w:sz w:val="24"/>
              </w:rPr>
              <w:t>low.</w:t>
            </w:r>
          </w:p>
        </w:tc>
        <w:tc>
          <w:tcPr>
            <w:tcW w:w="4801" w:type="dxa"/>
          </w:tcPr>
          <w:p w:rsidR="00D13DF5" w:rsidRDefault="00D13DF5" w:rsidP="00F0633A">
            <w:pPr>
              <w:pStyle w:val="TableParagraph"/>
              <w:spacing w:before="6"/>
              <w:ind w:left="720"/>
              <w:rPr>
                <w:sz w:val="20"/>
              </w:rPr>
            </w:pPr>
          </w:p>
          <w:p w:rsidR="00D13DF5" w:rsidRDefault="00502E84" w:rsidP="00F0633A">
            <w:pPr>
              <w:pStyle w:val="TableParagraph"/>
              <w:ind w:left="720" w:right="254"/>
              <w:jc w:val="center"/>
              <w:rPr>
                <w:sz w:val="24"/>
              </w:rPr>
            </w:pPr>
            <w:r>
              <w:rPr>
                <w:color w:val="273039"/>
                <w:sz w:val="24"/>
              </w:rPr>
              <w:t>Performance</w:t>
            </w:r>
            <w:r>
              <w:rPr>
                <w:color w:val="273039"/>
                <w:spacing w:val="7"/>
                <w:sz w:val="24"/>
              </w:rPr>
              <w:t xml:space="preserve"> </w:t>
            </w:r>
            <w:r>
              <w:rPr>
                <w:color w:val="273039"/>
                <w:sz w:val="24"/>
              </w:rPr>
              <w:t>is</w:t>
            </w:r>
            <w:r>
              <w:rPr>
                <w:color w:val="273039"/>
                <w:spacing w:val="11"/>
                <w:sz w:val="24"/>
              </w:rPr>
              <w:t xml:space="preserve"> </w:t>
            </w:r>
            <w:r>
              <w:rPr>
                <w:color w:val="273039"/>
                <w:sz w:val="24"/>
              </w:rPr>
              <w:t>better</w:t>
            </w:r>
            <w:r>
              <w:rPr>
                <w:color w:val="273039"/>
                <w:spacing w:val="11"/>
                <w:sz w:val="24"/>
              </w:rPr>
              <w:t xml:space="preserve"> </w:t>
            </w:r>
            <w:r>
              <w:rPr>
                <w:color w:val="273039"/>
                <w:sz w:val="24"/>
              </w:rPr>
              <w:t>than</w:t>
            </w:r>
            <w:r>
              <w:rPr>
                <w:color w:val="273039"/>
                <w:spacing w:val="11"/>
                <w:sz w:val="24"/>
              </w:rPr>
              <w:t xml:space="preserve"> </w:t>
            </w:r>
            <w:r>
              <w:rPr>
                <w:color w:val="273039"/>
                <w:sz w:val="24"/>
              </w:rPr>
              <w:t>Statement.</w:t>
            </w:r>
          </w:p>
        </w:tc>
      </w:tr>
      <w:tr w:rsidR="00D13DF5">
        <w:trPr>
          <w:trHeight w:val="717"/>
        </w:trPr>
        <w:tc>
          <w:tcPr>
            <w:tcW w:w="4239" w:type="dxa"/>
          </w:tcPr>
          <w:p w:rsidR="00D13DF5" w:rsidRDefault="00D13DF5" w:rsidP="00F0633A">
            <w:pPr>
              <w:pStyle w:val="TableParagraph"/>
              <w:spacing w:before="6"/>
              <w:ind w:left="720"/>
              <w:rPr>
                <w:sz w:val="20"/>
              </w:rPr>
            </w:pPr>
          </w:p>
          <w:p w:rsidR="00D13DF5" w:rsidRDefault="00502E84" w:rsidP="00F0633A">
            <w:pPr>
              <w:pStyle w:val="TableParagraph"/>
              <w:ind w:left="720" w:right="171"/>
              <w:jc w:val="center"/>
              <w:rPr>
                <w:sz w:val="24"/>
              </w:rPr>
            </w:pPr>
            <w:r>
              <w:rPr>
                <w:color w:val="273039"/>
                <w:sz w:val="24"/>
              </w:rPr>
              <w:t>It</w:t>
            </w:r>
            <w:r>
              <w:rPr>
                <w:color w:val="273039"/>
                <w:spacing w:val="5"/>
                <w:sz w:val="24"/>
              </w:rPr>
              <w:t xml:space="preserve"> </w:t>
            </w:r>
            <w:r>
              <w:rPr>
                <w:color w:val="273039"/>
                <w:sz w:val="24"/>
              </w:rPr>
              <w:t>is</w:t>
            </w:r>
            <w:r>
              <w:rPr>
                <w:color w:val="273039"/>
                <w:spacing w:val="6"/>
                <w:sz w:val="24"/>
              </w:rPr>
              <w:t xml:space="preserve"> </w:t>
            </w:r>
            <w:r>
              <w:rPr>
                <w:color w:val="273039"/>
                <w:sz w:val="24"/>
              </w:rPr>
              <w:t>base</w:t>
            </w:r>
            <w:r>
              <w:rPr>
                <w:color w:val="273039"/>
                <w:spacing w:val="6"/>
                <w:sz w:val="24"/>
              </w:rPr>
              <w:t xml:space="preserve"> </w:t>
            </w:r>
            <w:r>
              <w:rPr>
                <w:color w:val="273039"/>
                <w:sz w:val="24"/>
              </w:rPr>
              <w:t>interface.</w:t>
            </w:r>
          </w:p>
        </w:tc>
        <w:tc>
          <w:tcPr>
            <w:tcW w:w="4801" w:type="dxa"/>
          </w:tcPr>
          <w:p w:rsidR="00D13DF5" w:rsidRDefault="00D13DF5" w:rsidP="00F0633A">
            <w:pPr>
              <w:pStyle w:val="TableParagraph"/>
              <w:spacing w:before="6"/>
              <w:ind w:left="720"/>
              <w:rPr>
                <w:sz w:val="20"/>
              </w:rPr>
            </w:pPr>
          </w:p>
          <w:p w:rsidR="00D13DF5" w:rsidRDefault="00502E84" w:rsidP="00F0633A">
            <w:pPr>
              <w:pStyle w:val="TableParagraph"/>
              <w:ind w:left="720" w:right="257"/>
              <w:jc w:val="center"/>
              <w:rPr>
                <w:sz w:val="24"/>
              </w:rPr>
            </w:pPr>
            <w:r>
              <w:rPr>
                <w:color w:val="273039"/>
                <w:sz w:val="24"/>
              </w:rPr>
              <w:t>It</w:t>
            </w:r>
            <w:r>
              <w:rPr>
                <w:color w:val="273039"/>
                <w:spacing w:val="9"/>
                <w:sz w:val="24"/>
              </w:rPr>
              <w:t xml:space="preserve"> </w:t>
            </w:r>
            <w:r>
              <w:rPr>
                <w:color w:val="273039"/>
                <w:sz w:val="24"/>
              </w:rPr>
              <w:t>extends</w:t>
            </w:r>
            <w:r>
              <w:rPr>
                <w:color w:val="273039"/>
                <w:spacing w:val="9"/>
                <w:sz w:val="24"/>
              </w:rPr>
              <w:t xml:space="preserve"> </w:t>
            </w:r>
            <w:r>
              <w:rPr>
                <w:color w:val="273039"/>
                <w:sz w:val="24"/>
              </w:rPr>
              <w:t>statement</w:t>
            </w:r>
            <w:r>
              <w:rPr>
                <w:color w:val="273039"/>
                <w:spacing w:val="9"/>
                <w:sz w:val="24"/>
              </w:rPr>
              <w:t xml:space="preserve"> </w:t>
            </w:r>
            <w:r>
              <w:rPr>
                <w:color w:val="273039"/>
                <w:sz w:val="24"/>
              </w:rPr>
              <w:t>interface.</w:t>
            </w:r>
          </w:p>
        </w:tc>
      </w:tr>
      <w:tr w:rsidR="00D13DF5">
        <w:trPr>
          <w:trHeight w:val="712"/>
        </w:trPr>
        <w:tc>
          <w:tcPr>
            <w:tcW w:w="4239" w:type="dxa"/>
          </w:tcPr>
          <w:p w:rsidR="00D13DF5" w:rsidRDefault="00D13DF5" w:rsidP="00F0633A">
            <w:pPr>
              <w:pStyle w:val="TableParagraph"/>
              <w:spacing w:before="6"/>
              <w:ind w:left="720"/>
              <w:rPr>
                <w:sz w:val="20"/>
              </w:rPr>
            </w:pPr>
          </w:p>
          <w:p w:rsidR="00D13DF5" w:rsidRDefault="00502E84" w:rsidP="00F0633A">
            <w:pPr>
              <w:pStyle w:val="TableParagraph"/>
              <w:ind w:left="720" w:right="171"/>
              <w:jc w:val="center"/>
              <w:rPr>
                <w:sz w:val="24"/>
              </w:rPr>
            </w:pPr>
            <w:r>
              <w:rPr>
                <w:color w:val="273039"/>
                <w:sz w:val="24"/>
              </w:rPr>
              <w:t>Used</w:t>
            </w:r>
            <w:r>
              <w:rPr>
                <w:color w:val="273039"/>
                <w:spacing w:val="7"/>
                <w:sz w:val="24"/>
              </w:rPr>
              <w:t xml:space="preserve"> </w:t>
            </w:r>
            <w:r>
              <w:rPr>
                <w:color w:val="273039"/>
                <w:sz w:val="24"/>
              </w:rPr>
              <w:t>to</w:t>
            </w:r>
            <w:r>
              <w:rPr>
                <w:color w:val="273039"/>
                <w:spacing w:val="8"/>
                <w:sz w:val="24"/>
              </w:rPr>
              <w:t xml:space="preserve"> </w:t>
            </w:r>
            <w:r>
              <w:rPr>
                <w:color w:val="273039"/>
                <w:sz w:val="24"/>
              </w:rPr>
              <w:t>execute</w:t>
            </w:r>
            <w:r>
              <w:rPr>
                <w:color w:val="273039"/>
                <w:spacing w:val="8"/>
                <w:sz w:val="24"/>
              </w:rPr>
              <w:t xml:space="preserve"> </w:t>
            </w:r>
            <w:r>
              <w:rPr>
                <w:color w:val="273039"/>
                <w:sz w:val="24"/>
              </w:rPr>
              <w:t>normal</w:t>
            </w:r>
            <w:r>
              <w:rPr>
                <w:color w:val="273039"/>
                <w:spacing w:val="8"/>
                <w:sz w:val="24"/>
              </w:rPr>
              <w:t xml:space="preserve"> </w:t>
            </w:r>
            <w:r>
              <w:rPr>
                <w:color w:val="273039"/>
                <w:sz w:val="24"/>
              </w:rPr>
              <w:t>SQL</w:t>
            </w:r>
            <w:r>
              <w:rPr>
                <w:color w:val="273039"/>
                <w:spacing w:val="8"/>
                <w:sz w:val="24"/>
              </w:rPr>
              <w:t xml:space="preserve"> </w:t>
            </w:r>
            <w:r>
              <w:rPr>
                <w:color w:val="273039"/>
                <w:sz w:val="24"/>
              </w:rPr>
              <w:t>queries.</w:t>
            </w:r>
          </w:p>
        </w:tc>
        <w:tc>
          <w:tcPr>
            <w:tcW w:w="4801" w:type="dxa"/>
          </w:tcPr>
          <w:p w:rsidR="00D13DF5" w:rsidRDefault="00D13DF5" w:rsidP="00F0633A">
            <w:pPr>
              <w:pStyle w:val="TableParagraph"/>
              <w:spacing w:before="6"/>
              <w:ind w:left="720"/>
              <w:rPr>
                <w:sz w:val="20"/>
              </w:rPr>
            </w:pPr>
          </w:p>
          <w:p w:rsidR="00D13DF5" w:rsidRDefault="00502E84" w:rsidP="00F0633A">
            <w:pPr>
              <w:pStyle w:val="TableParagraph"/>
              <w:ind w:left="720" w:right="257"/>
              <w:jc w:val="center"/>
              <w:rPr>
                <w:sz w:val="24"/>
              </w:rPr>
            </w:pPr>
            <w:r>
              <w:rPr>
                <w:color w:val="273039"/>
                <w:sz w:val="24"/>
              </w:rPr>
              <w:t>Used</w:t>
            </w:r>
            <w:r>
              <w:rPr>
                <w:color w:val="273039"/>
                <w:spacing w:val="7"/>
                <w:sz w:val="24"/>
              </w:rPr>
              <w:t xml:space="preserve"> </w:t>
            </w:r>
            <w:r>
              <w:rPr>
                <w:color w:val="273039"/>
                <w:sz w:val="24"/>
              </w:rPr>
              <w:t>to</w:t>
            </w:r>
            <w:r>
              <w:rPr>
                <w:color w:val="273039"/>
                <w:spacing w:val="8"/>
                <w:sz w:val="24"/>
              </w:rPr>
              <w:t xml:space="preserve"> </w:t>
            </w:r>
            <w:r>
              <w:rPr>
                <w:color w:val="273039"/>
                <w:sz w:val="24"/>
              </w:rPr>
              <w:t>execute</w:t>
            </w:r>
            <w:r>
              <w:rPr>
                <w:color w:val="273039"/>
                <w:spacing w:val="8"/>
                <w:sz w:val="24"/>
              </w:rPr>
              <w:t xml:space="preserve"> </w:t>
            </w:r>
            <w:r>
              <w:rPr>
                <w:color w:val="273039"/>
                <w:sz w:val="24"/>
              </w:rPr>
              <w:t>dynamic</w:t>
            </w:r>
            <w:r>
              <w:rPr>
                <w:color w:val="273039"/>
                <w:spacing w:val="11"/>
                <w:sz w:val="24"/>
              </w:rPr>
              <w:t xml:space="preserve"> </w:t>
            </w:r>
            <w:r>
              <w:rPr>
                <w:color w:val="273039"/>
                <w:sz w:val="24"/>
              </w:rPr>
              <w:t>SQL</w:t>
            </w:r>
            <w:r>
              <w:rPr>
                <w:color w:val="273039"/>
                <w:spacing w:val="8"/>
                <w:sz w:val="24"/>
              </w:rPr>
              <w:t xml:space="preserve"> </w:t>
            </w:r>
            <w:r>
              <w:rPr>
                <w:color w:val="273039"/>
                <w:sz w:val="24"/>
              </w:rPr>
              <w:t>queries.</w:t>
            </w:r>
          </w:p>
        </w:tc>
      </w:tr>
      <w:tr w:rsidR="00D13DF5">
        <w:trPr>
          <w:trHeight w:val="993"/>
        </w:trPr>
        <w:tc>
          <w:tcPr>
            <w:tcW w:w="4239"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hanging="1217"/>
              <w:rPr>
                <w:sz w:val="24"/>
              </w:rPr>
            </w:pPr>
            <w:r>
              <w:rPr>
                <w:color w:val="273039"/>
                <w:sz w:val="24"/>
              </w:rPr>
              <w:t>We</w:t>
            </w:r>
            <w:r>
              <w:rPr>
                <w:color w:val="273039"/>
                <w:spacing w:val="5"/>
                <w:sz w:val="24"/>
              </w:rPr>
              <w:t xml:space="preserve"> </w:t>
            </w:r>
            <w:r>
              <w:rPr>
                <w:color w:val="273039"/>
                <w:sz w:val="24"/>
              </w:rPr>
              <w:t>cannot</w:t>
            </w:r>
            <w:r>
              <w:rPr>
                <w:color w:val="273039"/>
                <w:spacing w:val="11"/>
                <w:sz w:val="24"/>
              </w:rPr>
              <w:t xml:space="preserve"> </w:t>
            </w:r>
            <w:r>
              <w:rPr>
                <w:color w:val="273039"/>
                <w:sz w:val="24"/>
              </w:rPr>
              <w:t>use</w:t>
            </w:r>
            <w:r>
              <w:rPr>
                <w:color w:val="273039"/>
                <w:spacing w:val="5"/>
                <w:sz w:val="24"/>
              </w:rPr>
              <w:t xml:space="preserve"> </w:t>
            </w:r>
            <w:r>
              <w:rPr>
                <w:color w:val="273039"/>
                <w:sz w:val="24"/>
              </w:rPr>
              <w:t>statement</w:t>
            </w:r>
            <w:r>
              <w:rPr>
                <w:color w:val="273039"/>
                <w:spacing w:val="9"/>
                <w:sz w:val="24"/>
              </w:rPr>
              <w:t xml:space="preserve"> </w:t>
            </w:r>
            <w:r>
              <w:rPr>
                <w:color w:val="273039"/>
                <w:sz w:val="24"/>
              </w:rPr>
              <w:t>for</w:t>
            </w:r>
            <w:r>
              <w:rPr>
                <w:color w:val="273039"/>
                <w:spacing w:val="5"/>
                <w:sz w:val="24"/>
              </w:rPr>
              <w:t xml:space="preserve"> </w:t>
            </w:r>
            <w:r>
              <w:rPr>
                <w:color w:val="273039"/>
                <w:sz w:val="24"/>
              </w:rPr>
              <w:t>reading</w:t>
            </w:r>
            <w:r>
              <w:rPr>
                <w:color w:val="273039"/>
                <w:spacing w:val="-57"/>
                <w:sz w:val="24"/>
              </w:rPr>
              <w:t xml:space="preserve"> </w:t>
            </w:r>
            <w:r>
              <w:rPr>
                <w:color w:val="273039"/>
                <w:sz w:val="24"/>
              </w:rPr>
              <w:t>binary</w:t>
            </w:r>
            <w:r>
              <w:rPr>
                <w:color w:val="273039"/>
                <w:spacing w:val="4"/>
                <w:sz w:val="24"/>
              </w:rPr>
              <w:t xml:space="preserve"> </w:t>
            </w:r>
            <w:r>
              <w:rPr>
                <w:color w:val="273039"/>
                <w:sz w:val="24"/>
              </w:rPr>
              <w:t>data.</w:t>
            </w:r>
          </w:p>
        </w:tc>
        <w:tc>
          <w:tcPr>
            <w:tcW w:w="4801"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336" w:hanging="1491"/>
              <w:rPr>
                <w:sz w:val="24"/>
              </w:rPr>
            </w:pPr>
            <w:r>
              <w:rPr>
                <w:color w:val="273039"/>
                <w:sz w:val="24"/>
              </w:rPr>
              <w:t>We</w:t>
            </w:r>
            <w:r>
              <w:rPr>
                <w:color w:val="273039"/>
                <w:spacing w:val="5"/>
                <w:sz w:val="24"/>
              </w:rPr>
              <w:t xml:space="preserve"> </w:t>
            </w:r>
            <w:r>
              <w:rPr>
                <w:color w:val="273039"/>
                <w:sz w:val="24"/>
              </w:rPr>
              <w:t>can</w:t>
            </w:r>
            <w:r>
              <w:rPr>
                <w:color w:val="273039"/>
                <w:spacing w:val="10"/>
                <w:sz w:val="24"/>
              </w:rPr>
              <w:t xml:space="preserve"> </w:t>
            </w:r>
            <w:r>
              <w:rPr>
                <w:color w:val="273039"/>
                <w:sz w:val="24"/>
              </w:rPr>
              <w:t>use</w:t>
            </w:r>
            <w:r>
              <w:rPr>
                <w:color w:val="273039"/>
                <w:spacing w:val="10"/>
                <w:sz w:val="24"/>
              </w:rPr>
              <w:t xml:space="preserve"> </w:t>
            </w:r>
            <w:r>
              <w:rPr>
                <w:color w:val="273039"/>
                <w:sz w:val="24"/>
              </w:rPr>
              <w:t>Preparedstatement</w:t>
            </w:r>
            <w:r>
              <w:rPr>
                <w:color w:val="273039"/>
                <w:spacing w:val="11"/>
                <w:sz w:val="24"/>
              </w:rPr>
              <w:t xml:space="preserve"> </w:t>
            </w:r>
            <w:r>
              <w:rPr>
                <w:color w:val="273039"/>
                <w:sz w:val="24"/>
              </w:rPr>
              <w:t>for</w:t>
            </w:r>
            <w:r>
              <w:rPr>
                <w:color w:val="273039"/>
                <w:spacing w:val="7"/>
                <w:sz w:val="24"/>
              </w:rPr>
              <w:t xml:space="preserve"> </w:t>
            </w:r>
            <w:r>
              <w:rPr>
                <w:color w:val="273039"/>
                <w:sz w:val="24"/>
              </w:rPr>
              <w:t>reading</w:t>
            </w:r>
            <w:r>
              <w:rPr>
                <w:color w:val="273039"/>
                <w:spacing w:val="-57"/>
                <w:sz w:val="24"/>
              </w:rPr>
              <w:t xml:space="preserve"> </w:t>
            </w:r>
            <w:r>
              <w:rPr>
                <w:color w:val="273039"/>
                <w:sz w:val="24"/>
              </w:rPr>
              <w:t>binary</w:t>
            </w:r>
            <w:r>
              <w:rPr>
                <w:color w:val="273039"/>
                <w:spacing w:val="4"/>
                <w:sz w:val="24"/>
              </w:rPr>
              <w:t xml:space="preserve"> </w:t>
            </w:r>
            <w:r>
              <w:rPr>
                <w:color w:val="273039"/>
                <w:sz w:val="24"/>
              </w:rPr>
              <w:t>data.</w:t>
            </w:r>
          </w:p>
        </w:tc>
      </w:tr>
      <w:tr w:rsidR="00D13DF5">
        <w:trPr>
          <w:trHeight w:val="714"/>
        </w:trPr>
        <w:tc>
          <w:tcPr>
            <w:tcW w:w="4239"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167"/>
              <w:jc w:val="center"/>
              <w:rPr>
                <w:sz w:val="24"/>
              </w:rPr>
            </w:pPr>
            <w:r>
              <w:rPr>
                <w:color w:val="273039"/>
                <w:sz w:val="24"/>
              </w:rPr>
              <w:t>It</w:t>
            </w:r>
            <w:r>
              <w:rPr>
                <w:color w:val="273039"/>
                <w:spacing w:val="6"/>
                <w:sz w:val="24"/>
              </w:rPr>
              <w:t xml:space="preserve"> </w:t>
            </w:r>
            <w:r>
              <w:rPr>
                <w:color w:val="273039"/>
                <w:sz w:val="24"/>
              </w:rPr>
              <w:t>is</w:t>
            </w:r>
            <w:r>
              <w:rPr>
                <w:color w:val="273039"/>
                <w:spacing w:val="7"/>
                <w:sz w:val="24"/>
              </w:rPr>
              <w:t xml:space="preserve"> </w:t>
            </w:r>
            <w:r>
              <w:rPr>
                <w:color w:val="273039"/>
                <w:sz w:val="24"/>
              </w:rPr>
              <w:t>used</w:t>
            </w:r>
            <w:r>
              <w:rPr>
                <w:color w:val="273039"/>
                <w:spacing w:val="7"/>
                <w:sz w:val="24"/>
              </w:rPr>
              <w:t xml:space="preserve"> </w:t>
            </w:r>
            <w:r>
              <w:rPr>
                <w:color w:val="273039"/>
                <w:sz w:val="24"/>
              </w:rPr>
              <w:t>for</w:t>
            </w:r>
            <w:r>
              <w:rPr>
                <w:color w:val="273039"/>
                <w:spacing w:val="7"/>
                <w:sz w:val="24"/>
              </w:rPr>
              <w:t xml:space="preserve"> </w:t>
            </w:r>
            <w:r>
              <w:rPr>
                <w:color w:val="273039"/>
                <w:sz w:val="24"/>
              </w:rPr>
              <w:t>DDL</w:t>
            </w:r>
            <w:r>
              <w:rPr>
                <w:color w:val="273039"/>
                <w:spacing w:val="6"/>
                <w:sz w:val="24"/>
              </w:rPr>
              <w:t xml:space="preserve"> </w:t>
            </w:r>
            <w:r>
              <w:rPr>
                <w:color w:val="273039"/>
                <w:sz w:val="24"/>
              </w:rPr>
              <w:t>statements.</w:t>
            </w:r>
          </w:p>
        </w:tc>
        <w:tc>
          <w:tcPr>
            <w:tcW w:w="4801"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256"/>
              <w:jc w:val="center"/>
              <w:rPr>
                <w:sz w:val="24"/>
              </w:rPr>
            </w:pPr>
            <w:r>
              <w:rPr>
                <w:color w:val="273039"/>
                <w:sz w:val="24"/>
              </w:rPr>
              <w:t>It</w:t>
            </w:r>
            <w:r>
              <w:rPr>
                <w:color w:val="273039"/>
                <w:spacing w:val="6"/>
                <w:sz w:val="24"/>
              </w:rPr>
              <w:t xml:space="preserve"> </w:t>
            </w:r>
            <w:r>
              <w:rPr>
                <w:color w:val="273039"/>
                <w:sz w:val="24"/>
              </w:rPr>
              <w:t>is</w:t>
            </w:r>
            <w:r>
              <w:rPr>
                <w:color w:val="273039"/>
                <w:spacing w:val="6"/>
                <w:sz w:val="24"/>
              </w:rPr>
              <w:t xml:space="preserve"> </w:t>
            </w:r>
            <w:r>
              <w:rPr>
                <w:color w:val="273039"/>
                <w:sz w:val="24"/>
              </w:rPr>
              <w:t>used</w:t>
            </w:r>
            <w:r>
              <w:rPr>
                <w:color w:val="273039"/>
                <w:spacing w:val="6"/>
                <w:sz w:val="24"/>
              </w:rPr>
              <w:t xml:space="preserve"> </w:t>
            </w:r>
            <w:r>
              <w:rPr>
                <w:color w:val="273039"/>
                <w:sz w:val="24"/>
              </w:rPr>
              <w:t>for</w:t>
            </w:r>
            <w:r>
              <w:rPr>
                <w:color w:val="273039"/>
                <w:spacing w:val="5"/>
                <w:sz w:val="24"/>
              </w:rPr>
              <w:t xml:space="preserve"> </w:t>
            </w:r>
            <w:r>
              <w:rPr>
                <w:color w:val="273039"/>
                <w:sz w:val="24"/>
              </w:rPr>
              <w:t>any</w:t>
            </w:r>
            <w:r>
              <w:rPr>
                <w:color w:val="273039"/>
                <w:spacing w:val="3"/>
                <w:sz w:val="24"/>
              </w:rPr>
              <w:t xml:space="preserve"> </w:t>
            </w:r>
            <w:r>
              <w:rPr>
                <w:color w:val="273039"/>
                <w:sz w:val="24"/>
              </w:rPr>
              <w:t>SQL</w:t>
            </w:r>
            <w:r>
              <w:rPr>
                <w:color w:val="273039"/>
                <w:spacing w:val="8"/>
                <w:sz w:val="24"/>
              </w:rPr>
              <w:t xml:space="preserve"> </w:t>
            </w:r>
            <w:r>
              <w:rPr>
                <w:color w:val="273039"/>
                <w:sz w:val="24"/>
              </w:rPr>
              <w:t>Query.</w:t>
            </w:r>
          </w:p>
        </w:tc>
      </w:tr>
      <w:tr w:rsidR="00D13DF5">
        <w:trPr>
          <w:trHeight w:val="993"/>
        </w:trPr>
        <w:tc>
          <w:tcPr>
            <w:tcW w:w="4239"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343" w:hanging="1200"/>
              <w:rPr>
                <w:sz w:val="24"/>
              </w:rPr>
            </w:pPr>
            <w:r>
              <w:rPr>
                <w:color w:val="273039"/>
                <w:sz w:val="24"/>
              </w:rPr>
              <w:t>We</w:t>
            </w:r>
            <w:r>
              <w:rPr>
                <w:color w:val="273039"/>
                <w:spacing w:val="4"/>
                <w:sz w:val="24"/>
              </w:rPr>
              <w:t xml:space="preserve"> </w:t>
            </w:r>
            <w:r>
              <w:rPr>
                <w:color w:val="273039"/>
                <w:sz w:val="24"/>
              </w:rPr>
              <w:t>cannot</w:t>
            </w:r>
            <w:r>
              <w:rPr>
                <w:color w:val="273039"/>
                <w:spacing w:val="11"/>
                <w:sz w:val="24"/>
              </w:rPr>
              <w:t xml:space="preserve"> </w:t>
            </w:r>
            <w:r>
              <w:rPr>
                <w:color w:val="273039"/>
                <w:sz w:val="24"/>
              </w:rPr>
              <w:t>use</w:t>
            </w:r>
            <w:r>
              <w:rPr>
                <w:color w:val="273039"/>
                <w:spacing w:val="8"/>
                <w:sz w:val="24"/>
              </w:rPr>
              <w:t xml:space="preserve"> </w:t>
            </w:r>
            <w:r>
              <w:rPr>
                <w:color w:val="273039"/>
                <w:sz w:val="24"/>
              </w:rPr>
              <w:t>statement</w:t>
            </w:r>
            <w:r>
              <w:rPr>
                <w:color w:val="273039"/>
                <w:spacing w:val="7"/>
                <w:sz w:val="24"/>
              </w:rPr>
              <w:t xml:space="preserve"> </w:t>
            </w:r>
            <w:r>
              <w:rPr>
                <w:color w:val="273039"/>
                <w:sz w:val="24"/>
              </w:rPr>
              <w:t>for</w:t>
            </w:r>
            <w:r>
              <w:rPr>
                <w:color w:val="273039"/>
                <w:spacing w:val="5"/>
                <w:sz w:val="24"/>
              </w:rPr>
              <w:t xml:space="preserve"> </w:t>
            </w:r>
            <w:r>
              <w:rPr>
                <w:color w:val="273039"/>
                <w:sz w:val="24"/>
              </w:rPr>
              <w:t>writing</w:t>
            </w:r>
            <w:r>
              <w:rPr>
                <w:color w:val="273039"/>
                <w:spacing w:val="-57"/>
                <w:sz w:val="24"/>
              </w:rPr>
              <w:t xml:space="preserve"> </w:t>
            </w:r>
            <w:r>
              <w:rPr>
                <w:color w:val="273039"/>
                <w:sz w:val="24"/>
              </w:rPr>
              <w:t>binary</w:t>
            </w:r>
            <w:r>
              <w:rPr>
                <w:color w:val="273039"/>
                <w:spacing w:val="4"/>
                <w:sz w:val="24"/>
              </w:rPr>
              <w:t xml:space="preserve"> </w:t>
            </w:r>
            <w:r>
              <w:rPr>
                <w:color w:val="273039"/>
                <w:sz w:val="24"/>
              </w:rPr>
              <w:t>data.</w:t>
            </w:r>
          </w:p>
        </w:tc>
        <w:tc>
          <w:tcPr>
            <w:tcW w:w="4801"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342" w:hanging="1479"/>
              <w:rPr>
                <w:sz w:val="24"/>
              </w:rPr>
            </w:pPr>
            <w:r>
              <w:rPr>
                <w:color w:val="273039"/>
                <w:sz w:val="24"/>
              </w:rPr>
              <w:t>We</w:t>
            </w:r>
            <w:r>
              <w:rPr>
                <w:color w:val="273039"/>
                <w:spacing w:val="7"/>
                <w:sz w:val="24"/>
              </w:rPr>
              <w:t xml:space="preserve"> </w:t>
            </w:r>
            <w:r>
              <w:rPr>
                <w:color w:val="273039"/>
                <w:sz w:val="24"/>
              </w:rPr>
              <w:t>can</w:t>
            </w:r>
            <w:r>
              <w:rPr>
                <w:color w:val="273039"/>
                <w:spacing w:val="11"/>
                <w:sz w:val="24"/>
              </w:rPr>
              <w:t xml:space="preserve"> </w:t>
            </w:r>
            <w:r>
              <w:rPr>
                <w:color w:val="273039"/>
                <w:sz w:val="24"/>
              </w:rPr>
              <w:t>use</w:t>
            </w:r>
            <w:r>
              <w:rPr>
                <w:color w:val="273039"/>
                <w:spacing w:val="13"/>
                <w:sz w:val="24"/>
              </w:rPr>
              <w:t xml:space="preserve"> </w:t>
            </w:r>
            <w:r>
              <w:rPr>
                <w:color w:val="273039"/>
                <w:sz w:val="24"/>
              </w:rPr>
              <w:t>Preparedstatement</w:t>
            </w:r>
            <w:r>
              <w:rPr>
                <w:color w:val="273039"/>
                <w:spacing w:val="12"/>
                <w:sz w:val="24"/>
              </w:rPr>
              <w:t xml:space="preserve"> </w:t>
            </w:r>
            <w:r>
              <w:rPr>
                <w:color w:val="273039"/>
                <w:sz w:val="24"/>
              </w:rPr>
              <w:t>for</w:t>
            </w:r>
            <w:r>
              <w:rPr>
                <w:color w:val="273039"/>
                <w:spacing w:val="9"/>
                <w:sz w:val="24"/>
              </w:rPr>
              <w:t xml:space="preserve"> </w:t>
            </w:r>
            <w:r>
              <w:rPr>
                <w:color w:val="273039"/>
                <w:sz w:val="24"/>
              </w:rPr>
              <w:t>writing</w:t>
            </w:r>
            <w:r>
              <w:rPr>
                <w:color w:val="273039"/>
                <w:spacing w:val="-57"/>
                <w:sz w:val="24"/>
              </w:rPr>
              <w:t xml:space="preserve"> </w:t>
            </w:r>
            <w:r>
              <w:rPr>
                <w:color w:val="273039"/>
                <w:sz w:val="24"/>
              </w:rPr>
              <w:t>binary</w:t>
            </w:r>
            <w:r>
              <w:rPr>
                <w:color w:val="273039"/>
                <w:spacing w:val="4"/>
                <w:sz w:val="24"/>
              </w:rPr>
              <w:t xml:space="preserve"> </w:t>
            </w:r>
            <w:r>
              <w:rPr>
                <w:color w:val="273039"/>
                <w:sz w:val="24"/>
              </w:rPr>
              <w:t>data.</w:t>
            </w:r>
          </w:p>
        </w:tc>
      </w:tr>
      <w:tr w:rsidR="00D13DF5">
        <w:trPr>
          <w:trHeight w:val="990"/>
        </w:trPr>
        <w:tc>
          <w:tcPr>
            <w:tcW w:w="4239" w:type="dxa"/>
          </w:tcPr>
          <w:p w:rsidR="00D13DF5" w:rsidRDefault="00D13DF5" w:rsidP="00F0633A">
            <w:pPr>
              <w:pStyle w:val="TableParagraph"/>
              <w:spacing w:before="8"/>
              <w:ind w:left="720"/>
              <w:rPr>
                <w:sz w:val="20"/>
              </w:rPr>
            </w:pPr>
          </w:p>
          <w:p w:rsidR="00D13DF5" w:rsidRDefault="00502E84" w:rsidP="00F0633A">
            <w:pPr>
              <w:pStyle w:val="TableParagraph"/>
              <w:spacing w:before="1"/>
              <w:ind w:left="720" w:right="648" w:hanging="684"/>
              <w:rPr>
                <w:sz w:val="24"/>
              </w:rPr>
            </w:pPr>
            <w:r>
              <w:rPr>
                <w:color w:val="273039"/>
                <w:sz w:val="24"/>
              </w:rPr>
              <w:t>No</w:t>
            </w:r>
            <w:r>
              <w:rPr>
                <w:color w:val="273039"/>
                <w:spacing w:val="5"/>
                <w:sz w:val="24"/>
              </w:rPr>
              <w:t xml:space="preserve"> </w:t>
            </w:r>
            <w:r>
              <w:rPr>
                <w:color w:val="273039"/>
                <w:sz w:val="24"/>
              </w:rPr>
              <w:t>binary</w:t>
            </w:r>
            <w:r>
              <w:rPr>
                <w:color w:val="273039"/>
                <w:spacing w:val="6"/>
                <w:sz w:val="24"/>
              </w:rPr>
              <w:t xml:space="preserve"> </w:t>
            </w:r>
            <w:r>
              <w:rPr>
                <w:color w:val="273039"/>
                <w:sz w:val="24"/>
              </w:rPr>
              <w:t>protocol</w:t>
            </w:r>
            <w:r>
              <w:rPr>
                <w:color w:val="273039"/>
                <w:spacing w:val="5"/>
                <w:sz w:val="24"/>
              </w:rPr>
              <w:t xml:space="preserve"> </w:t>
            </w:r>
            <w:r>
              <w:rPr>
                <w:color w:val="273039"/>
                <w:sz w:val="24"/>
              </w:rPr>
              <w:t>is</w:t>
            </w:r>
            <w:r>
              <w:rPr>
                <w:color w:val="273039"/>
                <w:spacing w:val="6"/>
                <w:sz w:val="24"/>
              </w:rPr>
              <w:t xml:space="preserve"> </w:t>
            </w:r>
            <w:r>
              <w:rPr>
                <w:color w:val="273039"/>
                <w:sz w:val="24"/>
              </w:rPr>
              <w:t>used</w:t>
            </w:r>
            <w:r>
              <w:rPr>
                <w:color w:val="273039"/>
                <w:spacing w:val="5"/>
                <w:sz w:val="24"/>
              </w:rPr>
              <w:t xml:space="preserve"> </w:t>
            </w:r>
            <w:r>
              <w:rPr>
                <w:color w:val="273039"/>
                <w:sz w:val="24"/>
              </w:rPr>
              <w:t>for</w:t>
            </w:r>
            <w:r>
              <w:rPr>
                <w:color w:val="273039"/>
                <w:spacing w:val="-57"/>
                <w:sz w:val="24"/>
              </w:rPr>
              <w:t xml:space="preserve"> </w:t>
            </w:r>
            <w:r>
              <w:rPr>
                <w:color w:val="273039"/>
                <w:sz w:val="24"/>
              </w:rPr>
              <w:t>communication.</w:t>
            </w:r>
          </w:p>
        </w:tc>
        <w:tc>
          <w:tcPr>
            <w:tcW w:w="4801" w:type="dxa"/>
          </w:tcPr>
          <w:p w:rsidR="00D13DF5" w:rsidRDefault="00D13DF5" w:rsidP="00F0633A">
            <w:pPr>
              <w:pStyle w:val="TableParagraph"/>
              <w:spacing w:before="7"/>
              <w:ind w:left="720"/>
              <w:rPr>
                <w:sz w:val="32"/>
              </w:rPr>
            </w:pPr>
          </w:p>
          <w:p w:rsidR="00D13DF5" w:rsidRDefault="00502E84" w:rsidP="00F0633A">
            <w:pPr>
              <w:pStyle w:val="TableParagraph"/>
              <w:ind w:left="720" w:right="257"/>
              <w:jc w:val="center"/>
              <w:rPr>
                <w:sz w:val="24"/>
              </w:rPr>
            </w:pPr>
            <w:r>
              <w:rPr>
                <w:color w:val="273039"/>
                <w:sz w:val="24"/>
              </w:rPr>
              <w:t>Binary</w:t>
            </w:r>
            <w:r>
              <w:rPr>
                <w:color w:val="273039"/>
                <w:spacing w:val="10"/>
                <w:sz w:val="24"/>
              </w:rPr>
              <w:t xml:space="preserve"> </w:t>
            </w:r>
            <w:r>
              <w:rPr>
                <w:color w:val="273039"/>
                <w:sz w:val="24"/>
              </w:rPr>
              <w:t>protocol</w:t>
            </w:r>
            <w:r>
              <w:rPr>
                <w:color w:val="273039"/>
                <w:spacing w:val="9"/>
                <w:sz w:val="24"/>
              </w:rPr>
              <w:t xml:space="preserve"> </w:t>
            </w:r>
            <w:r>
              <w:rPr>
                <w:color w:val="273039"/>
                <w:sz w:val="24"/>
              </w:rPr>
              <w:t>is</w:t>
            </w:r>
            <w:r>
              <w:rPr>
                <w:color w:val="273039"/>
                <w:spacing w:val="11"/>
                <w:sz w:val="24"/>
              </w:rPr>
              <w:t xml:space="preserve"> </w:t>
            </w:r>
            <w:r>
              <w:rPr>
                <w:color w:val="273039"/>
                <w:sz w:val="24"/>
              </w:rPr>
              <w:t>used</w:t>
            </w:r>
            <w:r>
              <w:rPr>
                <w:color w:val="273039"/>
                <w:spacing w:val="10"/>
                <w:sz w:val="24"/>
              </w:rPr>
              <w:t xml:space="preserve"> </w:t>
            </w:r>
            <w:r>
              <w:rPr>
                <w:color w:val="273039"/>
                <w:sz w:val="24"/>
              </w:rPr>
              <w:t>for</w:t>
            </w:r>
            <w:r>
              <w:rPr>
                <w:color w:val="273039"/>
                <w:spacing w:val="7"/>
                <w:sz w:val="24"/>
              </w:rPr>
              <w:t xml:space="preserve"> </w:t>
            </w:r>
            <w:r>
              <w:rPr>
                <w:color w:val="273039"/>
                <w:sz w:val="24"/>
              </w:rPr>
              <w:t>communication.</w:t>
            </w:r>
          </w:p>
        </w:tc>
      </w:tr>
    </w:tbl>
    <w:p w:rsidR="00D13DF5" w:rsidRDefault="00D13DF5" w:rsidP="00F0633A">
      <w:pPr>
        <w:pStyle w:val="BodyText"/>
        <w:ind w:left="720"/>
        <w:rPr>
          <w:sz w:val="26"/>
        </w:rPr>
      </w:pPr>
    </w:p>
    <w:p w:rsidR="00D13DF5" w:rsidRDefault="00502E84" w:rsidP="00F0633A">
      <w:pPr>
        <w:pStyle w:val="Heading1"/>
        <w:spacing w:before="218"/>
        <w:ind w:left="720"/>
      </w:pPr>
      <w:r>
        <w:rPr>
          <w:color w:val="006FC0"/>
        </w:rPr>
        <w:t>Q-</w:t>
      </w:r>
      <w:r>
        <w:rPr>
          <w:color w:val="006FC0"/>
          <w:spacing w:val="-6"/>
        </w:rPr>
        <w:t xml:space="preserve"> </w:t>
      </w:r>
      <w:r>
        <w:rPr>
          <w:color w:val="006FC0"/>
        </w:rPr>
        <w:t>307)</w:t>
      </w:r>
      <w:r>
        <w:rPr>
          <w:color w:val="006FC0"/>
          <w:spacing w:val="67"/>
        </w:rPr>
        <w:t xml:space="preserve"> </w:t>
      </w:r>
      <w:r>
        <w:rPr>
          <w:color w:val="006FC0"/>
        </w:rPr>
        <w:t>Do</w:t>
      </w:r>
      <w:r>
        <w:rPr>
          <w:color w:val="006FC0"/>
          <w:spacing w:val="-2"/>
        </w:rPr>
        <w:t xml:space="preserve"> </w:t>
      </w:r>
      <w:r>
        <w:rPr>
          <w:color w:val="006FC0"/>
        </w:rPr>
        <w:t>you</w:t>
      </w:r>
      <w:r>
        <w:rPr>
          <w:color w:val="006FC0"/>
          <w:spacing w:val="-2"/>
        </w:rPr>
        <w:t xml:space="preserve"> </w:t>
      </w:r>
      <w:r>
        <w:rPr>
          <w:color w:val="006FC0"/>
        </w:rPr>
        <w:t>know</w:t>
      </w:r>
      <w:r>
        <w:rPr>
          <w:color w:val="006FC0"/>
          <w:spacing w:val="-5"/>
        </w:rPr>
        <w:t xml:space="preserve"> </w:t>
      </w:r>
      <w:r>
        <w:rPr>
          <w:color w:val="006FC0"/>
        </w:rPr>
        <w:t>about</w:t>
      </w:r>
      <w:r>
        <w:rPr>
          <w:color w:val="006FC0"/>
          <w:spacing w:val="-3"/>
        </w:rPr>
        <w:t xml:space="preserve"> </w:t>
      </w:r>
      <w:r>
        <w:rPr>
          <w:color w:val="006FC0"/>
        </w:rPr>
        <w:t>callable</w:t>
      </w:r>
      <w:r>
        <w:rPr>
          <w:color w:val="006FC0"/>
          <w:spacing w:val="-1"/>
        </w:rPr>
        <w:t xml:space="preserve"> </w:t>
      </w:r>
      <w:r>
        <w:rPr>
          <w:color w:val="006FC0"/>
        </w:rPr>
        <w:t>statements?</w:t>
      </w:r>
    </w:p>
    <w:p w:rsidR="00D13DF5" w:rsidRDefault="00502E84" w:rsidP="00F0633A">
      <w:pPr>
        <w:pStyle w:val="BodyText"/>
        <w:spacing w:before="244" w:line="276" w:lineRule="auto"/>
        <w:ind w:left="720" w:right="1224"/>
      </w:pPr>
      <w:r>
        <w:t>Ans</w:t>
      </w:r>
      <w:r>
        <w:rPr>
          <w:spacing w:val="18"/>
        </w:rPr>
        <w:t xml:space="preserve"> </w:t>
      </w:r>
      <w:r>
        <w:t>-&gt;</w:t>
      </w:r>
      <w:r>
        <w:rPr>
          <w:spacing w:val="23"/>
        </w:rPr>
        <w:t xml:space="preserve"> </w:t>
      </w:r>
      <w:r>
        <w:t>It</w:t>
      </w:r>
      <w:r>
        <w:rPr>
          <w:spacing w:val="22"/>
        </w:rPr>
        <w:t xml:space="preserve"> </w:t>
      </w:r>
      <w:r>
        <w:t>is</w:t>
      </w:r>
      <w:r>
        <w:rPr>
          <w:spacing w:val="22"/>
        </w:rPr>
        <w:t xml:space="preserve"> </w:t>
      </w:r>
      <w:r>
        <w:t>CallableStatement</w:t>
      </w:r>
      <w:r>
        <w:rPr>
          <w:spacing w:val="26"/>
        </w:rPr>
        <w:t xml:space="preserve"> </w:t>
      </w:r>
      <w:r>
        <w:t>Interface</w:t>
      </w:r>
      <w:r>
        <w:rPr>
          <w:spacing w:val="21"/>
        </w:rPr>
        <w:t xml:space="preserve"> </w:t>
      </w:r>
      <w:r>
        <w:t>in</w:t>
      </w:r>
      <w:r>
        <w:rPr>
          <w:spacing w:val="22"/>
        </w:rPr>
        <w:t xml:space="preserve"> </w:t>
      </w:r>
      <w:r>
        <w:t>Java.</w:t>
      </w:r>
      <w:r>
        <w:rPr>
          <w:spacing w:val="23"/>
        </w:rPr>
        <w:t xml:space="preserve"> </w:t>
      </w:r>
      <w:r>
        <w:t>CallableStatement</w:t>
      </w:r>
      <w:r>
        <w:rPr>
          <w:spacing w:val="24"/>
        </w:rPr>
        <w:t xml:space="preserve"> </w:t>
      </w:r>
      <w:r>
        <w:t>interface</w:t>
      </w:r>
      <w:r>
        <w:rPr>
          <w:spacing w:val="19"/>
        </w:rPr>
        <w:t xml:space="preserve"> </w:t>
      </w:r>
      <w:r>
        <w:t>is</w:t>
      </w:r>
      <w:r>
        <w:rPr>
          <w:spacing w:val="19"/>
        </w:rPr>
        <w:t xml:space="preserve"> </w:t>
      </w:r>
      <w:r>
        <w:t>used</w:t>
      </w:r>
      <w:r>
        <w:rPr>
          <w:spacing w:val="19"/>
        </w:rPr>
        <w:t xml:space="preserve"> </w:t>
      </w:r>
      <w:r>
        <w:t>to</w:t>
      </w:r>
      <w:r>
        <w:rPr>
          <w:spacing w:val="22"/>
        </w:rPr>
        <w:t xml:space="preserve"> </w:t>
      </w:r>
      <w:r>
        <w:t>call</w:t>
      </w:r>
      <w:r>
        <w:rPr>
          <w:spacing w:val="-57"/>
        </w:rPr>
        <w:t xml:space="preserve"> </w:t>
      </w:r>
      <w:r>
        <w:t>the</w:t>
      </w:r>
      <w:r>
        <w:rPr>
          <w:spacing w:val="-2"/>
        </w:rPr>
        <w:t xml:space="preserve"> </w:t>
      </w:r>
      <w:r>
        <w:t>stored procedures</w:t>
      </w:r>
      <w:r>
        <w:rPr>
          <w:spacing w:val="3"/>
        </w:rPr>
        <w:t xml:space="preserve"> </w:t>
      </w:r>
      <w:r>
        <w:t>and functions.</w:t>
      </w:r>
    </w:p>
    <w:p w:rsidR="00D13DF5" w:rsidRDefault="00502E84" w:rsidP="00F0633A">
      <w:pPr>
        <w:pStyle w:val="BodyText"/>
        <w:spacing w:before="198" w:line="278" w:lineRule="auto"/>
        <w:ind w:left="720" w:right="1436"/>
      </w:pPr>
      <w:r>
        <w:t>We can have business logic on the database by the use of stored procedures and functions that</w:t>
      </w:r>
      <w:r>
        <w:rPr>
          <w:spacing w:val="-57"/>
        </w:rPr>
        <w:t xml:space="preserve"> </w:t>
      </w:r>
      <w:r>
        <w:t>will make</w:t>
      </w:r>
      <w:r>
        <w:rPr>
          <w:spacing w:val="-4"/>
        </w:rPr>
        <w:t xml:space="preserve"> </w:t>
      </w:r>
      <w:r>
        <w:t>the performance better because</w:t>
      </w:r>
      <w:r>
        <w:rPr>
          <w:spacing w:val="-1"/>
        </w:rPr>
        <w:t xml:space="preserve"> </w:t>
      </w:r>
      <w:r>
        <w:t>these</w:t>
      </w:r>
      <w:r>
        <w:rPr>
          <w:spacing w:val="-2"/>
        </w:rPr>
        <w:t xml:space="preserve"> </w:t>
      </w:r>
      <w:r>
        <w:t>are</w:t>
      </w:r>
      <w:r>
        <w:rPr>
          <w:spacing w:val="-1"/>
        </w:rPr>
        <w:t xml:space="preserve"> </w:t>
      </w:r>
      <w:r>
        <w:t>precompiled.</w:t>
      </w:r>
    </w:p>
    <w:p w:rsidR="00D13DF5" w:rsidRDefault="00D13DF5" w:rsidP="00F0633A">
      <w:pPr>
        <w:spacing w:line="278" w:lineRule="auto"/>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57"/>
        <w:gridCol w:w="1985"/>
        <w:gridCol w:w="3968"/>
        <w:gridCol w:w="4734"/>
        <w:gridCol w:w="89"/>
      </w:tblGrid>
      <w:tr w:rsidR="00D13DF5">
        <w:trPr>
          <w:trHeight w:val="10789"/>
        </w:trPr>
        <w:tc>
          <w:tcPr>
            <w:tcW w:w="10944" w:type="dxa"/>
            <w:gridSpan w:val="4"/>
            <w:tcBorders>
              <w:bottom w:val="nil"/>
            </w:tcBorders>
          </w:tcPr>
          <w:p w:rsidR="00D13DF5" w:rsidRDefault="00D13DF5" w:rsidP="00F0633A">
            <w:pPr>
              <w:pStyle w:val="TableParagraph"/>
              <w:spacing w:before="2"/>
              <w:ind w:left="720"/>
              <w:rPr>
                <w:sz w:val="42"/>
              </w:rPr>
            </w:pPr>
          </w:p>
          <w:p w:rsidR="00D13DF5" w:rsidRDefault="00502E84" w:rsidP="00F0633A">
            <w:pPr>
              <w:pStyle w:val="TableParagraph"/>
              <w:ind w:left="720"/>
              <w:rPr>
                <w:b/>
                <w:sz w:val="30"/>
              </w:rPr>
            </w:pPr>
            <w:r>
              <w:rPr>
                <w:b/>
                <w:color w:val="006FC0"/>
                <w:sz w:val="30"/>
              </w:rPr>
              <w:t>Q-</w:t>
            </w:r>
            <w:r>
              <w:rPr>
                <w:b/>
                <w:color w:val="006FC0"/>
                <w:spacing w:val="-6"/>
                <w:sz w:val="30"/>
              </w:rPr>
              <w:t xml:space="preserve"> </w:t>
            </w:r>
            <w:r>
              <w:rPr>
                <w:b/>
                <w:color w:val="006FC0"/>
                <w:sz w:val="30"/>
              </w:rPr>
              <w:t>308)</w:t>
            </w:r>
            <w:r>
              <w:rPr>
                <w:b/>
                <w:color w:val="006FC0"/>
                <w:spacing w:val="66"/>
                <w:sz w:val="30"/>
              </w:rPr>
              <w:t xml:space="preserve"> </w:t>
            </w:r>
            <w:r>
              <w:rPr>
                <w:b/>
                <w:color w:val="006FC0"/>
                <w:sz w:val="30"/>
              </w:rPr>
              <w:t>Difference</w:t>
            </w:r>
            <w:r>
              <w:rPr>
                <w:b/>
                <w:color w:val="006FC0"/>
                <w:spacing w:val="-5"/>
                <w:sz w:val="30"/>
              </w:rPr>
              <w:t xml:space="preserve"> </w:t>
            </w:r>
            <w:r>
              <w:rPr>
                <w:b/>
                <w:color w:val="006FC0"/>
                <w:sz w:val="30"/>
              </w:rPr>
              <w:t>between</w:t>
            </w:r>
            <w:r>
              <w:rPr>
                <w:b/>
                <w:color w:val="006FC0"/>
                <w:spacing w:val="-4"/>
                <w:sz w:val="30"/>
              </w:rPr>
              <w:t xml:space="preserve"> </w:t>
            </w:r>
            <w:r>
              <w:rPr>
                <w:b/>
                <w:color w:val="006FC0"/>
                <w:sz w:val="30"/>
              </w:rPr>
              <w:t>web</w:t>
            </w:r>
            <w:r>
              <w:rPr>
                <w:b/>
                <w:color w:val="006FC0"/>
                <w:spacing w:val="-4"/>
                <w:sz w:val="30"/>
              </w:rPr>
              <w:t xml:space="preserve"> </w:t>
            </w:r>
            <w:r>
              <w:rPr>
                <w:b/>
                <w:color w:val="006FC0"/>
                <w:sz w:val="30"/>
              </w:rPr>
              <w:t>server</w:t>
            </w:r>
            <w:r>
              <w:rPr>
                <w:b/>
                <w:color w:val="006FC0"/>
                <w:spacing w:val="-5"/>
                <w:sz w:val="30"/>
              </w:rPr>
              <w:t xml:space="preserve"> </w:t>
            </w:r>
            <w:r>
              <w:rPr>
                <w:b/>
                <w:color w:val="006FC0"/>
                <w:sz w:val="30"/>
              </w:rPr>
              <w:t>and</w:t>
            </w:r>
            <w:r>
              <w:rPr>
                <w:b/>
                <w:color w:val="006FC0"/>
                <w:spacing w:val="-5"/>
                <w:sz w:val="30"/>
              </w:rPr>
              <w:t xml:space="preserve"> </w:t>
            </w:r>
            <w:r>
              <w:rPr>
                <w:b/>
                <w:color w:val="006FC0"/>
                <w:sz w:val="30"/>
              </w:rPr>
              <w:t>application</w:t>
            </w:r>
            <w:r>
              <w:rPr>
                <w:b/>
                <w:color w:val="006FC0"/>
                <w:spacing w:val="-1"/>
                <w:sz w:val="30"/>
              </w:rPr>
              <w:t xml:space="preserve"> </w:t>
            </w:r>
            <w:r>
              <w:rPr>
                <w:b/>
                <w:color w:val="006FC0"/>
                <w:sz w:val="30"/>
              </w:rPr>
              <w:t>server</w:t>
            </w:r>
          </w:p>
          <w:p w:rsidR="00D13DF5" w:rsidRDefault="00502E84" w:rsidP="00F0633A">
            <w:pPr>
              <w:pStyle w:val="TableParagraph"/>
              <w:spacing w:before="240"/>
              <w:ind w:left="720"/>
              <w:rPr>
                <w:sz w:val="24"/>
              </w:rPr>
            </w:pPr>
            <w:r>
              <w:rPr>
                <w:sz w:val="24"/>
              </w:rPr>
              <w:t>Ans</w:t>
            </w:r>
            <w:r>
              <w:rPr>
                <w:spacing w:val="-4"/>
                <w:sz w:val="24"/>
              </w:rPr>
              <w:t xml:space="preserve"> </w:t>
            </w:r>
            <w:r>
              <w:rPr>
                <w:sz w:val="24"/>
              </w:rPr>
              <w:t>-&gt;</w:t>
            </w:r>
          </w:p>
          <w:p w:rsidR="00D13DF5" w:rsidRDefault="00D13DF5" w:rsidP="00F0633A">
            <w:pPr>
              <w:pStyle w:val="TableParagraph"/>
              <w:spacing w:before="11"/>
              <w:ind w:left="720"/>
              <w:rPr>
                <w:sz w:val="31"/>
              </w:rPr>
            </w:pPr>
          </w:p>
          <w:p w:rsidR="00D13DF5" w:rsidRDefault="00502E84" w:rsidP="00F0633A">
            <w:pPr>
              <w:pStyle w:val="TableParagraph"/>
              <w:tabs>
                <w:tab w:val="left" w:pos="2810"/>
                <w:tab w:val="left" w:pos="6622"/>
              </w:tabs>
              <w:ind w:left="720"/>
              <w:rPr>
                <w:b/>
                <w:sz w:val="26"/>
              </w:rPr>
            </w:pPr>
            <w:r>
              <w:rPr>
                <w:b/>
                <w:color w:val="273039"/>
                <w:sz w:val="26"/>
              </w:rPr>
              <w:t>S.NO</w:t>
            </w:r>
            <w:r>
              <w:rPr>
                <w:b/>
                <w:color w:val="273039"/>
                <w:sz w:val="26"/>
              </w:rPr>
              <w:tab/>
              <w:t>Web</w:t>
            </w:r>
            <w:r>
              <w:rPr>
                <w:b/>
                <w:color w:val="273039"/>
                <w:spacing w:val="8"/>
                <w:sz w:val="26"/>
              </w:rPr>
              <w:t xml:space="preserve"> </w:t>
            </w:r>
            <w:r>
              <w:rPr>
                <w:b/>
                <w:color w:val="273039"/>
                <w:sz w:val="26"/>
              </w:rPr>
              <w:t>Server</w:t>
            </w:r>
            <w:r>
              <w:rPr>
                <w:b/>
                <w:color w:val="273039"/>
                <w:sz w:val="26"/>
              </w:rPr>
              <w:tab/>
              <w:t>Application</w:t>
            </w:r>
            <w:r>
              <w:rPr>
                <w:b/>
                <w:color w:val="273039"/>
                <w:spacing w:val="13"/>
                <w:sz w:val="26"/>
              </w:rPr>
              <w:t xml:space="preserve"> </w:t>
            </w:r>
            <w:r>
              <w:rPr>
                <w:b/>
                <w:color w:val="273039"/>
                <w:sz w:val="26"/>
              </w:rPr>
              <w:t>Server</w:t>
            </w:r>
          </w:p>
          <w:p w:rsidR="00D13DF5" w:rsidRDefault="00D13DF5" w:rsidP="00F0633A">
            <w:pPr>
              <w:pStyle w:val="TableParagraph"/>
              <w:spacing w:before="10"/>
              <w:ind w:left="720"/>
              <w:rPr>
                <w:sz w:val="30"/>
              </w:rPr>
            </w:pPr>
          </w:p>
          <w:p w:rsidR="00D13DF5" w:rsidRDefault="00502E84" w:rsidP="00F0633A">
            <w:pPr>
              <w:pStyle w:val="TableParagraph"/>
              <w:numPr>
                <w:ilvl w:val="0"/>
                <w:numId w:val="52"/>
              </w:numPr>
              <w:tabs>
                <w:tab w:val="left" w:pos="1732"/>
                <w:tab w:val="left" w:pos="1733"/>
                <w:tab w:val="left" w:pos="5535"/>
              </w:tabs>
              <w:spacing w:line="158" w:lineRule="auto"/>
              <w:ind w:left="720" w:right="1308"/>
              <w:rPr>
                <w:sz w:val="25"/>
              </w:rPr>
            </w:pPr>
            <w:r>
              <w:rPr>
                <w:color w:val="273039"/>
                <w:sz w:val="25"/>
              </w:rPr>
              <w:t>Web</w:t>
            </w:r>
            <w:r>
              <w:rPr>
                <w:color w:val="273039"/>
                <w:spacing w:val="9"/>
                <w:sz w:val="25"/>
              </w:rPr>
              <w:t xml:space="preserve"> </w:t>
            </w:r>
            <w:r>
              <w:rPr>
                <w:color w:val="273039"/>
                <w:sz w:val="25"/>
              </w:rPr>
              <w:t>server</w:t>
            </w:r>
            <w:r>
              <w:rPr>
                <w:color w:val="273039"/>
                <w:spacing w:val="10"/>
                <w:sz w:val="25"/>
              </w:rPr>
              <w:t xml:space="preserve"> </w:t>
            </w:r>
            <w:r>
              <w:rPr>
                <w:color w:val="273039"/>
                <w:sz w:val="25"/>
              </w:rPr>
              <w:t>encompasses</w:t>
            </w:r>
            <w:r>
              <w:rPr>
                <w:color w:val="273039"/>
                <w:spacing w:val="12"/>
                <w:sz w:val="25"/>
              </w:rPr>
              <w:t xml:space="preserve"> </w:t>
            </w:r>
            <w:r>
              <w:rPr>
                <w:color w:val="273039"/>
                <w:sz w:val="25"/>
              </w:rPr>
              <w:t>web</w:t>
            </w:r>
            <w:r>
              <w:rPr>
                <w:color w:val="273039"/>
                <w:sz w:val="25"/>
              </w:rPr>
              <w:tab/>
              <w:t>While</w:t>
            </w:r>
            <w:r>
              <w:rPr>
                <w:color w:val="273039"/>
                <w:spacing w:val="8"/>
                <w:sz w:val="25"/>
              </w:rPr>
              <w:t xml:space="preserve"> </w:t>
            </w:r>
            <w:r>
              <w:rPr>
                <w:color w:val="273039"/>
                <w:sz w:val="25"/>
              </w:rPr>
              <w:t>application</w:t>
            </w:r>
            <w:r>
              <w:rPr>
                <w:color w:val="273039"/>
                <w:spacing w:val="9"/>
                <w:sz w:val="25"/>
              </w:rPr>
              <w:t xml:space="preserve"> </w:t>
            </w:r>
            <w:r>
              <w:rPr>
                <w:color w:val="273039"/>
                <w:sz w:val="25"/>
              </w:rPr>
              <w:t>server</w:t>
            </w:r>
            <w:r>
              <w:rPr>
                <w:color w:val="273039"/>
                <w:spacing w:val="9"/>
                <w:sz w:val="25"/>
              </w:rPr>
              <w:t xml:space="preserve"> </w:t>
            </w:r>
            <w:r>
              <w:rPr>
                <w:color w:val="273039"/>
                <w:sz w:val="25"/>
              </w:rPr>
              <w:t>encompasses</w:t>
            </w:r>
            <w:r>
              <w:rPr>
                <w:color w:val="273039"/>
                <w:spacing w:val="1"/>
                <w:sz w:val="25"/>
              </w:rPr>
              <w:t xml:space="preserve"> </w:t>
            </w:r>
            <w:r>
              <w:rPr>
                <w:color w:val="273039"/>
                <w:sz w:val="25"/>
              </w:rPr>
              <w:t>container</w:t>
            </w:r>
            <w:r>
              <w:rPr>
                <w:color w:val="273039"/>
                <w:spacing w:val="3"/>
                <w:sz w:val="25"/>
              </w:rPr>
              <w:t xml:space="preserve"> </w:t>
            </w:r>
            <w:r>
              <w:rPr>
                <w:color w:val="273039"/>
                <w:sz w:val="25"/>
              </w:rPr>
              <w:t>only.</w:t>
            </w:r>
            <w:r>
              <w:rPr>
                <w:color w:val="273039"/>
                <w:sz w:val="25"/>
              </w:rPr>
              <w:tab/>
              <w:t>Web</w:t>
            </w:r>
            <w:r>
              <w:rPr>
                <w:color w:val="273039"/>
                <w:spacing w:val="7"/>
                <w:sz w:val="25"/>
              </w:rPr>
              <w:t xml:space="preserve"> </w:t>
            </w:r>
            <w:r>
              <w:rPr>
                <w:color w:val="273039"/>
                <w:sz w:val="25"/>
              </w:rPr>
              <w:t>container</w:t>
            </w:r>
            <w:r>
              <w:rPr>
                <w:color w:val="273039"/>
                <w:spacing w:val="8"/>
                <w:sz w:val="25"/>
              </w:rPr>
              <w:t xml:space="preserve"> </w:t>
            </w:r>
            <w:r>
              <w:rPr>
                <w:color w:val="273039"/>
                <w:sz w:val="25"/>
              </w:rPr>
              <w:t>as</w:t>
            </w:r>
            <w:r>
              <w:rPr>
                <w:color w:val="273039"/>
                <w:spacing w:val="10"/>
                <w:sz w:val="25"/>
              </w:rPr>
              <w:t xml:space="preserve"> </w:t>
            </w:r>
            <w:r>
              <w:rPr>
                <w:color w:val="273039"/>
                <w:sz w:val="25"/>
              </w:rPr>
              <w:t>well</w:t>
            </w:r>
            <w:r>
              <w:rPr>
                <w:color w:val="273039"/>
                <w:spacing w:val="8"/>
                <w:sz w:val="25"/>
              </w:rPr>
              <w:t xml:space="preserve"> </w:t>
            </w:r>
            <w:r>
              <w:rPr>
                <w:color w:val="273039"/>
                <w:sz w:val="25"/>
              </w:rPr>
              <w:t>as</w:t>
            </w:r>
            <w:r>
              <w:rPr>
                <w:color w:val="273039"/>
                <w:spacing w:val="9"/>
                <w:sz w:val="25"/>
              </w:rPr>
              <w:t xml:space="preserve"> </w:t>
            </w:r>
            <w:r>
              <w:rPr>
                <w:color w:val="273039"/>
                <w:sz w:val="25"/>
              </w:rPr>
              <w:t>EJB</w:t>
            </w:r>
            <w:r>
              <w:rPr>
                <w:color w:val="273039"/>
                <w:spacing w:val="6"/>
                <w:sz w:val="25"/>
              </w:rPr>
              <w:t xml:space="preserve"> </w:t>
            </w:r>
            <w:r>
              <w:rPr>
                <w:color w:val="273039"/>
                <w:sz w:val="25"/>
              </w:rPr>
              <w:t>container.</w:t>
            </w:r>
          </w:p>
          <w:p w:rsidR="00D13DF5" w:rsidRDefault="00D13DF5" w:rsidP="00F0633A">
            <w:pPr>
              <w:pStyle w:val="TableParagraph"/>
              <w:spacing w:before="7"/>
              <w:ind w:left="720"/>
              <w:rPr>
                <w:sz w:val="41"/>
              </w:rPr>
            </w:pPr>
          </w:p>
          <w:p w:rsidR="00D13DF5" w:rsidRDefault="00502E84" w:rsidP="00F0633A">
            <w:pPr>
              <w:pStyle w:val="TableParagraph"/>
              <w:numPr>
                <w:ilvl w:val="0"/>
                <w:numId w:val="52"/>
              </w:numPr>
              <w:tabs>
                <w:tab w:val="left" w:pos="1732"/>
                <w:tab w:val="left" w:pos="1733"/>
                <w:tab w:val="left" w:pos="5535"/>
              </w:tabs>
              <w:spacing w:line="160" w:lineRule="auto"/>
              <w:ind w:left="720" w:right="1444"/>
              <w:rPr>
                <w:sz w:val="25"/>
              </w:rPr>
            </w:pPr>
            <w:r>
              <w:rPr>
                <w:color w:val="273039"/>
                <w:sz w:val="25"/>
              </w:rPr>
              <w:t>Web</w:t>
            </w:r>
            <w:r>
              <w:rPr>
                <w:color w:val="273039"/>
                <w:spacing w:val="8"/>
                <w:sz w:val="25"/>
              </w:rPr>
              <w:t xml:space="preserve"> </w:t>
            </w:r>
            <w:r>
              <w:rPr>
                <w:color w:val="273039"/>
                <w:sz w:val="25"/>
              </w:rPr>
              <w:t>server</w:t>
            </w:r>
            <w:r>
              <w:rPr>
                <w:color w:val="273039"/>
                <w:spacing w:val="7"/>
                <w:sz w:val="25"/>
              </w:rPr>
              <w:t xml:space="preserve"> </w:t>
            </w:r>
            <w:r>
              <w:rPr>
                <w:color w:val="273039"/>
                <w:sz w:val="25"/>
              </w:rPr>
              <w:t>is</w:t>
            </w:r>
            <w:r>
              <w:rPr>
                <w:color w:val="273039"/>
                <w:spacing w:val="9"/>
                <w:sz w:val="25"/>
              </w:rPr>
              <w:t xml:space="preserve"> </w:t>
            </w:r>
            <w:r>
              <w:rPr>
                <w:color w:val="273039"/>
                <w:sz w:val="25"/>
              </w:rPr>
              <w:t>useful</w:t>
            </w:r>
            <w:r>
              <w:rPr>
                <w:color w:val="273039"/>
                <w:spacing w:val="9"/>
                <w:sz w:val="25"/>
              </w:rPr>
              <w:t xml:space="preserve"> </w:t>
            </w:r>
            <w:r>
              <w:rPr>
                <w:color w:val="273039"/>
                <w:sz w:val="25"/>
              </w:rPr>
              <w:t>or</w:t>
            </w:r>
            <w:r>
              <w:rPr>
                <w:color w:val="273039"/>
                <w:spacing w:val="4"/>
                <w:sz w:val="25"/>
              </w:rPr>
              <w:t xml:space="preserve"> </w:t>
            </w:r>
            <w:r>
              <w:rPr>
                <w:color w:val="273039"/>
                <w:sz w:val="25"/>
              </w:rPr>
              <w:t>fitted</w:t>
            </w:r>
            <w:r>
              <w:rPr>
                <w:color w:val="273039"/>
                <w:spacing w:val="6"/>
                <w:sz w:val="25"/>
              </w:rPr>
              <w:t xml:space="preserve"> </w:t>
            </w:r>
            <w:r>
              <w:rPr>
                <w:color w:val="273039"/>
                <w:sz w:val="25"/>
              </w:rPr>
              <w:t>for</w:t>
            </w:r>
            <w:r>
              <w:rPr>
                <w:color w:val="273039"/>
                <w:sz w:val="25"/>
              </w:rPr>
              <w:tab/>
              <w:t>Whereas</w:t>
            </w:r>
            <w:r>
              <w:rPr>
                <w:color w:val="273039"/>
                <w:spacing w:val="9"/>
                <w:sz w:val="25"/>
              </w:rPr>
              <w:t xml:space="preserve"> </w:t>
            </w:r>
            <w:r>
              <w:rPr>
                <w:color w:val="273039"/>
                <w:sz w:val="25"/>
              </w:rPr>
              <w:t>application</w:t>
            </w:r>
            <w:r>
              <w:rPr>
                <w:color w:val="273039"/>
                <w:spacing w:val="7"/>
                <w:sz w:val="25"/>
              </w:rPr>
              <w:t xml:space="preserve"> </w:t>
            </w:r>
            <w:r>
              <w:rPr>
                <w:color w:val="273039"/>
                <w:sz w:val="25"/>
              </w:rPr>
              <w:t>server</w:t>
            </w:r>
            <w:r>
              <w:rPr>
                <w:color w:val="273039"/>
                <w:spacing w:val="10"/>
                <w:sz w:val="25"/>
              </w:rPr>
              <w:t xml:space="preserve"> </w:t>
            </w:r>
            <w:r>
              <w:rPr>
                <w:color w:val="273039"/>
                <w:sz w:val="25"/>
              </w:rPr>
              <w:t>is</w:t>
            </w:r>
            <w:r>
              <w:rPr>
                <w:color w:val="273039"/>
                <w:spacing w:val="7"/>
                <w:sz w:val="25"/>
              </w:rPr>
              <w:t xml:space="preserve"> </w:t>
            </w:r>
            <w:r>
              <w:rPr>
                <w:color w:val="273039"/>
                <w:sz w:val="25"/>
              </w:rPr>
              <w:t>fitted</w:t>
            </w:r>
            <w:r>
              <w:rPr>
                <w:color w:val="273039"/>
                <w:spacing w:val="8"/>
                <w:sz w:val="25"/>
              </w:rPr>
              <w:t xml:space="preserve"> </w:t>
            </w:r>
            <w:r>
              <w:rPr>
                <w:color w:val="273039"/>
                <w:sz w:val="25"/>
              </w:rPr>
              <w:t>for</w:t>
            </w:r>
            <w:r>
              <w:rPr>
                <w:color w:val="273039"/>
                <w:spacing w:val="-59"/>
                <w:sz w:val="25"/>
              </w:rPr>
              <w:t xml:space="preserve"> </w:t>
            </w:r>
            <w:r>
              <w:rPr>
                <w:color w:val="273039"/>
                <w:sz w:val="25"/>
              </w:rPr>
              <w:t>static</w:t>
            </w:r>
            <w:r>
              <w:rPr>
                <w:color w:val="273039"/>
                <w:spacing w:val="1"/>
                <w:sz w:val="25"/>
              </w:rPr>
              <w:t xml:space="preserve"> </w:t>
            </w:r>
            <w:r>
              <w:rPr>
                <w:color w:val="273039"/>
                <w:sz w:val="25"/>
              </w:rPr>
              <w:t>content.</w:t>
            </w:r>
            <w:r>
              <w:rPr>
                <w:color w:val="273039"/>
                <w:sz w:val="25"/>
              </w:rPr>
              <w:tab/>
              <w:t>dynamic</w:t>
            </w:r>
            <w:r>
              <w:rPr>
                <w:color w:val="273039"/>
                <w:spacing w:val="2"/>
                <w:sz w:val="25"/>
              </w:rPr>
              <w:t xml:space="preserve"> </w:t>
            </w:r>
            <w:r>
              <w:rPr>
                <w:color w:val="273039"/>
                <w:sz w:val="25"/>
              </w:rPr>
              <w:t>content.</w:t>
            </w:r>
          </w:p>
          <w:p w:rsidR="00D13DF5" w:rsidRDefault="00D13DF5" w:rsidP="00F0633A">
            <w:pPr>
              <w:pStyle w:val="TableParagraph"/>
              <w:spacing w:before="10"/>
              <w:ind w:left="720"/>
              <w:rPr>
                <w:sz w:val="41"/>
              </w:rPr>
            </w:pPr>
          </w:p>
          <w:p w:rsidR="00D13DF5" w:rsidRDefault="00502E84" w:rsidP="00F0633A">
            <w:pPr>
              <w:pStyle w:val="TableParagraph"/>
              <w:numPr>
                <w:ilvl w:val="0"/>
                <w:numId w:val="52"/>
              </w:numPr>
              <w:tabs>
                <w:tab w:val="left" w:pos="1732"/>
                <w:tab w:val="left" w:pos="1733"/>
                <w:tab w:val="left" w:pos="5535"/>
              </w:tabs>
              <w:spacing w:line="160" w:lineRule="auto"/>
              <w:ind w:left="720" w:right="1625"/>
              <w:rPr>
                <w:sz w:val="25"/>
              </w:rPr>
            </w:pPr>
            <w:r>
              <w:rPr>
                <w:color w:val="273039"/>
                <w:sz w:val="25"/>
              </w:rPr>
              <w:t>Web</w:t>
            </w:r>
            <w:r>
              <w:rPr>
                <w:color w:val="273039"/>
                <w:spacing w:val="7"/>
                <w:sz w:val="25"/>
              </w:rPr>
              <w:t xml:space="preserve"> </w:t>
            </w:r>
            <w:r>
              <w:rPr>
                <w:color w:val="273039"/>
                <w:sz w:val="25"/>
              </w:rPr>
              <w:t>server</w:t>
            </w:r>
            <w:r>
              <w:rPr>
                <w:color w:val="273039"/>
                <w:spacing w:val="10"/>
                <w:sz w:val="25"/>
              </w:rPr>
              <w:t xml:space="preserve"> </w:t>
            </w:r>
            <w:r>
              <w:rPr>
                <w:color w:val="273039"/>
                <w:sz w:val="25"/>
              </w:rPr>
              <w:t>consumes</w:t>
            </w:r>
            <w:r>
              <w:rPr>
                <w:color w:val="273039"/>
                <w:spacing w:val="12"/>
                <w:sz w:val="25"/>
              </w:rPr>
              <w:t xml:space="preserve"> </w:t>
            </w:r>
            <w:r>
              <w:rPr>
                <w:color w:val="273039"/>
                <w:sz w:val="25"/>
              </w:rPr>
              <w:t>or</w:t>
            </w:r>
            <w:r>
              <w:rPr>
                <w:color w:val="273039"/>
                <w:spacing w:val="11"/>
                <w:sz w:val="25"/>
              </w:rPr>
              <w:t xml:space="preserve"> </w:t>
            </w:r>
            <w:r>
              <w:rPr>
                <w:color w:val="273039"/>
                <w:sz w:val="25"/>
              </w:rPr>
              <w:t>utilizes</w:t>
            </w:r>
            <w:r>
              <w:rPr>
                <w:color w:val="273039"/>
                <w:sz w:val="25"/>
              </w:rPr>
              <w:tab/>
              <w:t>While</w:t>
            </w:r>
            <w:r>
              <w:rPr>
                <w:color w:val="273039"/>
                <w:spacing w:val="7"/>
                <w:sz w:val="25"/>
              </w:rPr>
              <w:t xml:space="preserve"> </w:t>
            </w:r>
            <w:r>
              <w:rPr>
                <w:color w:val="273039"/>
                <w:sz w:val="25"/>
              </w:rPr>
              <w:t>application</w:t>
            </w:r>
            <w:r>
              <w:rPr>
                <w:color w:val="273039"/>
                <w:spacing w:val="9"/>
                <w:sz w:val="25"/>
              </w:rPr>
              <w:t xml:space="preserve"> </w:t>
            </w:r>
            <w:r>
              <w:rPr>
                <w:color w:val="273039"/>
                <w:sz w:val="25"/>
              </w:rPr>
              <w:t>server</w:t>
            </w:r>
            <w:r>
              <w:rPr>
                <w:color w:val="273039"/>
                <w:spacing w:val="11"/>
                <w:sz w:val="25"/>
              </w:rPr>
              <w:t xml:space="preserve"> </w:t>
            </w:r>
            <w:r>
              <w:rPr>
                <w:color w:val="273039"/>
                <w:sz w:val="25"/>
              </w:rPr>
              <w:t>utilize</w:t>
            </w:r>
            <w:r>
              <w:rPr>
                <w:color w:val="273039"/>
                <w:spacing w:val="7"/>
                <w:sz w:val="25"/>
              </w:rPr>
              <w:t xml:space="preserve"> </w:t>
            </w:r>
            <w:r>
              <w:rPr>
                <w:color w:val="273039"/>
                <w:sz w:val="25"/>
              </w:rPr>
              <w:t>more</w:t>
            </w:r>
            <w:r>
              <w:rPr>
                <w:color w:val="273039"/>
                <w:spacing w:val="-59"/>
                <w:sz w:val="25"/>
              </w:rPr>
              <w:t xml:space="preserve"> </w:t>
            </w:r>
            <w:r>
              <w:rPr>
                <w:color w:val="273039"/>
                <w:sz w:val="25"/>
              </w:rPr>
              <w:t>less</w:t>
            </w:r>
            <w:r>
              <w:rPr>
                <w:color w:val="273039"/>
                <w:spacing w:val="2"/>
                <w:sz w:val="25"/>
              </w:rPr>
              <w:t xml:space="preserve"> </w:t>
            </w:r>
            <w:r>
              <w:rPr>
                <w:color w:val="273039"/>
                <w:sz w:val="25"/>
              </w:rPr>
              <w:t>resources.</w:t>
            </w:r>
            <w:r>
              <w:rPr>
                <w:color w:val="273039"/>
                <w:sz w:val="25"/>
              </w:rPr>
              <w:tab/>
              <w:t>resources.</w:t>
            </w:r>
          </w:p>
          <w:p w:rsidR="00D13DF5" w:rsidRDefault="00D13DF5" w:rsidP="00F0633A">
            <w:pPr>
              <w:pStyle w:val="TableParagraph"/>
              <w:spacing w:before="6"/>
              <w:ind w:left="720"/>
              <w:rPr>
                <w:sz w:val="41"/>
              </w:rPr>
            </w:pPr>
          </w:p>
          <w:p w:rsidR="00D13DF5" w:rsidRDefault="00502E84" w:rsidP="00F0633A">
            <w:pPr>
              <w:pStyle w:val="TableParagraph"/>
              <w:numPr>
                <w:ilvl w:val="0"/>
                <w:numId w:val="52"/>
              </w:numPr>
              <w:tabs>
                <w:tab w:val="left" w:pos="1732"/>
                <w:tab w:val="left" w:pos="1733"/>
                <w:tab w:val="left" w:pos="5535"/>
              </w:tabs>
              <w:spacing w:before="1" w:line="160" w:lineRule="auto"/>
              <w:ind w:left="720" w:right="1203"/>
              <w:rPr>
                <w:sz w:val="25"/>
              </w:rPr>
            </w:pPr>
            <w:r>
              <w:rPr>
                <w:color w:val="273039"/>
                <w:sz w:val="25"/>
              </w:rPr>
              <w:t>Web</w:t>
            </w:r>
            <w:r>
              <w:rPr>
                <w:color w:val="273039"/>
                <w:spacing w:val="3"/>
                <w:sz w:val="25"/>
              </w:rPr>
              <w:t xml:space="preserve"> </w:t>
            </w:r>
            <w:r>
              <w:rPr>
                <w:color w:val="273039"/>
                <w:sz w:val="25"/>
              </w:rPr>
              <w:t>servers</w:t>
            </w:r>
            <w:r>
              <w:rPr>
                <w:color w:val="273039"/>
                <w:spacing w:val="8"/>
                <w:sz w:val="25"/>
              </w:rPr>
              <w:t xml:space="preserve"> </w:t>
            </w:r>
            <w:r>
              <w:rPr>
                <w:color w:val="273039"/>
                <w:sz w:val="25"/>
              </w:rPr>
              <w:t>arrange</w:t>
            </w:r>
            <w:r>
              <w:rPr>
                <w:color w:val="273039"/>
                <w:spacing w:val="3"/>
                <w:sz w:val="25"/>
              </w:rPr>
              <w:t xml:space="preserve"> </w:t>
            </w:r>
            <w:r>
              <w:rPr>
                <w:color w:val="273039"/>
                <w:sz w:val="25"/>
              </w:rPr>
              <w:t>the</w:t>
            </w:r>
            <w:r>
              <w:rPr>
                <w:color w:val="273039"/>
                <w:spacing w:val="4"/>
                <w:sz w:val="25"/>
              </w:rPr>
              <w:t xml:space="preserve"> </w:t>
            </w:r>
            <w:r>
              <w:rPr>
                <w:color w:val="273039"/>
                <w:sz w:val="25"/>
              </w:rPr>
              <w:t>run</w:t>
            </w:r>
            <w:r>
              <w:rPr>
                <w:color w:val="273039"/>
                <w:sz w:val="25"/>
              </w:rPr>
              <w:tab/>
              <w:t>While</w:t>
            </w:r>
            <w:r>
              <w:rPr>
                <w:color w:val="273039"/>
                <w:spacing w:val="8"/>
                <w:sz w:val="25"/>
              </w:rPr>
              <w:t xml:space="preserve"> </w:t>
            </w:r>
            <w:r>
              <w:rPr>
                <w:color w:val="273039"/>
                <w:sz w:val="25"/>
              </w:rPr>
              <w:t>application</w:t>
            </w:r>
            <w:r>
              <w:rPr>
                <w:color w:val="273039"/>
                <w:spacing w:val="8"/>
                <w:sz w:val="25"/>
              </w:rPr>
              <w:t xml:space="preserve"> </w:t>
            </w:r>
            <w:r>
              <w:rPr>
                <w:color w:val="273039"/>
                <w:sz w:val="25"/>
              </w:rPr>
              <w:t>servers</w:t>
            </w:r>
            <w:r>
              <w:rPr>
                <w:color w:val="273039"/>
                <w:spacing w:val="13"/>
                <w:sz w:val="25"/>
              </w:rPr>
              <w:t xml:space="preserve"> </w:t>
            </w:r>
            <w:r>
              <w:rPr>
                <w:color w:val="273039"/>
                <w:sz w:val="25"/>
              </w:rPr>
              <w:t>arrange</w:t>
            </w:r>
            <w:r>
              <w:rPr>
                <w:color w:val="273039"/>
                <w:spacing w:val="9"/>
                <w:sz w:val="25"/>
              </w:rPr>
              <w:t xml:space="preserve"> </w:t>
            </w:r>
            <w:r>
              <w:rPr>
                <w:color w:val="273039"/>
                <w:sz w:val="25"/>
              </w:rPr>
              <w:t>the</w:t>
            </w:r>
            <w:r>
              <w:rPr>
                <w:color w:val="273039"/>
                <w:spacing w:val="8"/>
                <w:sz w:val="25"/>
              </w:rPr>
              <w:t xml:space="preserve"> </w:t>
            </w:r>
            <w:r>
              <w:rPr>
                <w:color w:val="273039"/>
                <w:sz w:val="25"/>
              </w:rPr>
              <w:t>run</w:t>
            </w:r>
            <w:r>
              <w:rPr>
                <w:color w:val="273039"/>
                <w:spacing w:val="-59"/>
                <w:sz w:val="25"/>
              </w:rPr>
              <w:t xml:space="preserve"> </w:t>
            </w:r>
            <w:r>
              <w:rPr>
                <w:color w:val="273039"/>
                <w:sz w:val="25"/>
              </w:rPr>
              <w:t>environment</w:t>
            </w:r>
            <w:r>
              <w:rPr>
                <w:color w:val="273039"/>
                <w:spacing w:val="13"/>
                <w:sz w:val="25"/>
              </w:rPr>
              <w:t xml:space="preserve"> </w:t>
            </w:r>
            <w:r>
              <w:rPr>
                <w:color w:val="273039"/>
                <w:sz w:val="25"/>
              </w:rPr>
              <w:t>for</w:t>
            </w:r>
            <w:r>
              <w:rPr>
                <w:color w:val="273039"/>
                <w:spacing w:val="14"/>
                <w:sz w:val="25"/>
              </w:rPr>
              <w:t xml:space="preserve"> </w:t>
            </w:r>
            <w:r>
              <w:rPr>
                <w:color w:val="273039"/>
                <w:sz w:val="25"/>
              </w:rPr>
              <w:t>web</w:t>
            </w:r>
            <w:r>
              <w:rPr>
                <w:color w:val="273039"/>
                <w:spacing w:val="15"/>
                <w:sz w:val="25"/>
              </w:rPr>
              <w:t xml:space="preserve"> </w:t>
            </w:r>
            <w:r>
              <w:rPr>
                <w:color w:val="273039"/>
                <w:sz w:val="25"/>
              </w:rPr>
              <w:t>applications.</w:t>
            </w:r>
            <w:r>
              <w:rPr>
                <w:color w:val="273039"/>
                <w:sz w:val="25"/>
              </w:rPr>
              <w:tab/>
              <w:t>environment</w:t>
            </w:r>
            <w:r>
              <w:rPr>
                <w:color w:val="273039"/>
                <w:spacing w:val="13"/>
                <w:sz w:val="25"/>
              </w:rPr>
              <w:t xml:space="preserve"> </w:t>
            </w:r>
            <w:r>
              <w:rPr>
                <w:color w:val="273039"/>
                <w:sz w:val="25"/>
              </w:rPr>
              <w:t>for</w:t>
            </w:r>
            <w:r>
              <w:rPr>
                <w:color w:val="273039"/>
                <w:spacing w:val="16"/>
                <w:sz w:val="25"/>
              </w:rPr>
              <w:t xml:space="preserve"> </w:t>
            </w:r>
            <w:r>
              <w:rPr>
                <w:color w:val="273039"/>
                <w:sz w:val="25"/>
              </w:rPr>
              <w:t>enterprises</w:t>
            </w:r>
            <w:r>
              <w:rPr>
                <w:color w:val="273039"/>
                <w:spacing w:val="17"/>
                <w:sz w:val="25"/>
              </w:rPr>
              <w:t xml:space="preserve"> </w:t>
            </w:r>
            <w:r>
              <w:rPr>
                <w:color w:val="273039"/>
                <w:sz w:val="25"/>
              </w:rPr>
              <w:t>applications.</w:t>
            </w:r>
          </w:p>
          <w:p w:rsidR="00D13DF5" w:rsidRDefault="00D13DF5" w:rsidP="00F0633A">
            <w:pPr>
              <w:pStyle w:val="TableParagraph"/>
              <w:spacing w:before="8"/>
              <w:ind w:left="720"/>
              <w:rPr>
                <w:sz w:val="41"/>
              </w:rPr>
            </w:pPr>
          </w:p>
          <w:p w:rsidR="00D13DF5" w:rsidRDefault="00502E84" w:rsidP="00F0633A">
            <w:pPr>
              <w:pStyle w:val="TableParagraph"/>
              <w:numPr>
                <w:ilvl w:val="0"/>
                <w:numId w:val="52"/>
              </w:numPr>
              <w:tabs>
                <w:tab w:val="left" w:pos="1732"/>
                <w:tab w:val="left" w:pos="1733"/>
                <w:tab w:val="left" w:pos="5535"/>
              </w:tabs>
              <w:spacing w:line="160" w:lineRule="auto"/>
              <w:ind w:left="720" w:right="2545"/>
              <w:rPr>
                <w:sz w:val="25"/>
              </w:rPr>
            </w:pPr>
            <w:r>
              <w:rPr>
                <w:color w:val="273039"/>
                <w:sz w:val="25"/>
              </w:rPr>
              <w:t>In</w:t>
            </w:r>
            <w:r>
              <w:rPr>
                <w:color w:val="273039"/>
                <w:spacing w:val="9"/>
                <w:sz w:val="25"/>
              </w:rPr>
              <w:t xml:space="preserve"> </w:t>
            </w:r>
            <w:r>
              <w:rPr>
                <w:color w:val="273039"/>
                <w:sz w:val="25"/>
              </w:rPr>
              <w:t>web</w:t>
            </w:r>
            <w:r>
              <w:rPr>
                <w:color w:val="273039"/>
                <w:spacing w:val="10"/>
                <w:sz w:val="25"/>
              </w:rPr>
              <w:t xml:space="preserve"> </w:t>
            </w:r>
            <w:r>
              <w:rPr>
                <w:color w:val="273039"/>
                <w:sz w:val="25"/>
              </w:rPr>
              <w:t>servers,</w:t>
            </w:r>
            <w:r>
              <w:rPr>
                <w:color w:val="273039"/>
                <w:spacing w:val="11"/>
                <w:sz w:val="25"/>
              </w:rPr>
              <w:t xml:space="preserve"> </w:t>
            </w:r>
            <w:r>
              <w:rPr>
                <w:color w:val="273039"/>
                <w:sz w:val="25"/>
              </w:rPr>
              <w:t>multithreading</w:t>
            </w:r>
            <w:r>
              <w:rPr>
                <w:color w:val="273039"/>
                <w:spacing w:val="10"/>
                <w:sz w:val="25"/>
              </w:rPr>
              <w:t xml:space="preserve"> </w:t>
            </w:r>
            <w:r>
              <w:rPr>
                <w:color w:val="273039"/>
                <w:sz w:val="25"/>
              </w:rPr>
              <w:t>is</w:t>
            </w:r>
            <w:r>
              <w:rPr>
                <w:color w:val="273039"/>
                <w:sz w:val="25"/>
              </w:rPr>
              <w:tab/>
              <w:t>While</w:t>
            </w:r>
            <w:r>
              <w:rPr>
                <w:color w:val="273039"/>
                <w:spacing w:val="9"/>
                <w:sz w:val="25"/>
              </w:rPr>
              <w:t xml:space="preserve"> </w:t>
            </w:r>
            <w:r>
              <w:rPr>
                <w:color w:val="273039"/>
                <w:sz w:val="25"/>
              </w:rPr>
              <w:t>in</w:t>
            </w:r>
            <w:r>
              <w:rPr>
                <w:color w:val="273039"/>
                <w:spacing w:val="10"/>
                <w:sz w:val="25"/>
              </w:rPr>
              <w:t xml:space="preserve"> </w:t>
            </w:r>
            <w:r>
              <w:rPr>
                <w:color w:val="273039"/>
                <w:sz w:val="25"/>
              </w:rPr>
              <w:t>application</w:t>
            </w:r>
            <w:r>
              <w:rPr>
                <w:color w:val="273039"/>
                <w:spacing w:val="10"/>
                <w:sz w:val="25"/>
              </w:rPr>
              <w:t xml:space="preserve"> </w:t>
            </w:r>
            <w:r>
              <w:rPr>
                <w:color w:val="273039"/>
                <w:sz w:val="25"/>
              </w:rPr>
              <w:t>server,</w:t>
            </w:r>
            <w:r>
              <w:rPr>
                <w:color w:val="273039"/>
                <w:spacing w:val="-60"/>
                <w:sz w:val="25"/>
              </w:rPr>
              <w:t xml:space="preserve"> </w:t>
            </w:r>
            <w:r>
              <w:rPr>
                <w:color w:val="273039"/>
                <w:sz w:val="25"/>
              </w:rPr>
              <w:t>not</w:t>
            </w:r>
            <w:r>
              <w:rPr>
                <w:color w:val="273039"/>
                <w:spacing w:val="3"/>
                <w:sz w:val="25"/>
              </w:rPr>
              <w:t xml:space="preserve"> </w:t>
            </w:r>
            <w:r>
              <w:rPr>
                <w:color w:val="273039"/>
                <w:sz w:val="25"/>
              </w:rPr>
              <w:t>supported.</w:t>
            </w:r>
            <w:r>
              <w:rPr>
                <w:color w:val="273039"/>
                <w:sz w:val="25"/>
              </w:rPr>
              <w:tab/>
              <w:t>multithreading</w:t>
            </w:r>
            <w:r>
              <w:rPr>
                <w:color w:val="273039"/>
                <w:spacing w:val="12"/>
                <w:sz w:val="25"/>
              </w:rPr>
              <w:t xml:space="preserve"> </w:t>
            </w:r>
            <w:r>
              <w:rPr>
                <w:color w:val="273039"/>
                <w:sz w:val="25"/>
              </w:rPr>
              <w:t>is</w:t>
            </w:r>
            <w:r>
              <w:rPr>
                <w:color w:val="273039"/>
                <w:spacing w:val="12"/>
                <w:sz w:val="25"/>
              </w:rPr>
              <w:t xml:space="preserve"> </w:t>
            </w:r>
            <w:r>
              <w:rPr>
                <w:color w:val="273039"/>
                <w:sz w:val="25"/>
              </w:rPr>
              <w:t>supported.</w:t>
            </w:r>
          </w:p>
          <w:p w:rsidR="00D13DF5" w:rsidRDefault="00D13DF5" w:rsidP="00F0633A">
            <w:pPr>
              <w:pStyle w:val="TableParagraph"/>
              <w:spacing w:before="9"/>
              <w:ind w:left="720"/>
              <w:rPr>
                <w:sz w:val="41"/>
              </w:rPr>
            </w:pPr>
          </w:p>
          <w:p w:rsidR="00D13DF5" w:rsidRDefault="00502E84" w:rsidP="00F0633A">
            <w:pPr>
              <w:pStyle w:val="TableParagraph"/>
              <w:numPr>
                <w:ilvl w:val="0"/>
                <w:numId w:val="52"/>
              </w:numPr>
              <w:tabs>
                <w:tab w:val="left" w:pos="1732"/>
                <w:tab w:val="left" w:pos="1733"/>
                <w:tab w:val="left" w:pos="5535"/>
              </w:tabs>
              <w:spacing w:line="160" w:lineRule="auto"/>
              <w:ind w:left="720" w:right="1585"/>
              <w:rPr>
                <w:sz w:val="25"/>
              </w:rPr>
            </w:pPr>
            <w:r>
              <w:rPr>
                <w:color w:val="273039"/>
                <w:sz w:val="25"/>
              </w:rPr>
              <w:t>Web</w:t>
            </w:r>
            <w:r>
              <w:rPr>
                <w:color w:val="273039"/>
                <w:spacing w:val="7"/>
                <w:sz w:val="25"/>
              </w:rPr>
              <w:t xml:space="preserve"> </w:t>
            </w:r>
            <w:r>
              <w:rPr>
                <w:color w:val="273039"/>
                <w:sz w:val="25"/>
              </w:rPr>
              <w:t>server’s</w:t>
            </w:r>
            <w:r>
              <w:rPr>
                <w:color w:val="273039"/>
                <w:spacing w:val="13"/>
                <w:sz w:val="25"/>
              </w:rPr>
              <w:t xml:space="preserve"> </w:t>
            </w:r>
            <w:r>
              <w:rPr>
                <w:color w:val="273039"/>
                <w:sz w:val="25"/>
              </w:rPr>
              <w:t>capacity</w:t>
            </w:r>
            <w:r>
              <w:rPr>
                <w:color w:val="273039"/>
                <w:spacing w:val="7"/>
                <w:sz w:val="25"/>
              </w:rPr>
              <w:t xml:space="preserve"> </w:t>
            </w:r>
            <w:r>
              <w:rPr>
                <w:color w:val="273039"/>
                <w:sz w:val="25"/>
              </w:rPr>
              <w:t>is</w:t>
            </w:r>
            <w:r>
              <w:rPr>
                <w:color w:val="273039"/>
                <w:spacing w:val="12"/>
                <w:sz w:val="25"/>
              </w:rPr>
              <w:t xml:space="preserve"> </w:t>
            </w:r>
            <w:r>
              <w:rPr>
                <w:color w:val="273039"/>
                <w:sz w:val="25"/>
              </w:rPr>
              <w:t>lower</w:t>
            </w:r>
            <w:r>
              <w:rPr>
                <w:color w:val="273039"/>
                <w:sz w:val="25"/>
              </w:rPr>
              <w:tab/>
              <w:t>While</w:t>
            </w:r>
            <w:r>
              <w:rPr>
                <w:color w:val="273039"/>
                <w:spacing w:val="6"/>
                <w:sz w:val="25"/>
              </w:rPr>
              <w:t xml:space="preserve"> </w:t>
            </w:r>
            <w:r>
              <w:rPr>
                <w:color w:val="273039"/>
                <w:sz w:val="25"/>
              </w:rPr>
              <w:t>application</w:t>
            </w:r>
            <w:r>
              <w:rPr>
                <w:color w:val="273039"/>
                <w:spacing w:val="8"/>
                <w:sz w:val="25"/>
              </w:rPr>
              <w:t xml:space="preserve"> </w:t>
            </w:r>
            <w:r>
              <w:rPr>
                <w:color w:val="273039"/>
                <w:sz w:val="25"/>
              </w:rPr>
              <w:t>server’s</w:t>
            </w:r>
            <w:r>
              <w:rPr>
                <w:color w:val="273039"/>
                <w:spacing w:val="11"/>
                <w:sz w:val="25"/>
              </w:rPr>
              <w:t xml:space="preserve"> </w:t>
            </w:r>
            <w:r>
              <w:rPr>
                <w:color w:val="273039"/>
                <w:sz w:val="25"/>
              </w:rPr>
              <w:t>capacity</w:t>
            </w:r>
            <w:r>
              <w:rPr>
                <w:color w:val="273039"/>
                <w:spacing w:val="8"/>
                <w:sz w:val="25"/>
              </w:rPr>
              <w:t xml:space="preserve"> </w:t>
            </w:r>
            <w:r>
              <w:rPr>
                <w:color w:val="273039"/>
                <w:sz w:val="25"/>
              </w:rPr>
              <w:t>is</w:t>
            </w:r>
            <w:r>
              <w:rPr>
                <w:color w:val="273039"/>
                <w:spacing w:val="-60"/>
                <w:sz w:val="25"/>
              </w:rPr>
              <w:t xml:space="preserve"> </w:t>
            </w:r>
            <w:r>
              <w:rPr>
                <w:color w:val="273039"/>
                <w:sz w:val="25"/>
              </w:rPr>
              <w:t>than</w:t>
            </w:r>
            <w:r>
              <w:rPr>
                <w:color w:val="273039"/>
                <w:spacing w:val="5"/>
                <w:sz w:val="25"/>
              </w:rPr>
              <w:t xml:space="preserve"> </w:t>
            </w:r>
            <w:r>
              <w:rPr>
                <w:color w:val="273039"/>
                <w:sz w:val="25"/>
              </w:rPr>
              <w:t>application</w:t>
            </w:r>
            <w:r>
              <w:rPr>
                <w:color w:val="273039"/>
                <w:spacing w:val="4"/>
                <w:sz w:val="25"/>
              </w:rPr>
              <w:t xml:space="preserve"> </w:t>
            </w:r>
            <w:r>
              <w:rPr>
                <w:color w:val="273039"/>
                <w:sz w:val="25"/>
              </w:rPr>
              <w:t>server.</w:t>
            </w:r>
            <w:r>
              <w:rPr>
                <w:color w:val="273039"/>
                <w:sz w:val="25"/>
              </w:rPr>
              <w:tab/>
              <w:t>higher</w:t>
            </w:r>
            <w:r>
              <w:rPr>
                <w:color w:val="273039"/>
                <w:spacing w:val="7"/>
                <w:sz w:val="25"/>
              </w:rPr>
              <w:t xml:space="preserve"> </w:t>
            </w:r>
            <w:r>
              <w:rPr>
                <w:color w:val="273039"/>
                <w:sz w:val="25"/>
              </w:rPr>
              <w:t>than</w:t>
            </w:r>
            <w:r>
              <w:rPr>
                <w:color w:val="273039"/>
                <w:spacing w:val="4"/>
                <w:sz w:val="25"/>
              </w:rPr>
              <w:t xml:space="preserve"> </w:t>
            </w:r>
            <w:r>
              <w:rPr>
                <w:color w:val="273039"/>
                <w:sz w:val="25"/>
              </w:rPr>
              <w:t>web server.</w:t>
            </w:r>
          </w:p>
          <w:p w:rsidR="00D13DF5" w:rsidRDefault="00D13DF5" w:rsidP="00F0633A">
            <w:pPr>
              <w:pStyle w:val="TableParagraph"/>
              <w:spacing w:before="9"/>
              <w:ind w:left="720"/>
              <w:rPr>
                <w:sz w:val="41"/>
              </w:rPr>
            </w:pPr>
          </w:p>
          <w:p w:rsidR="00D13DF5" w:rsidRDefault="00502E84" w:rsidP="00F0633A">
            <w:pPr>
              <w:pStyle w:val="TableParagraph"/>
              <w:numPr>
                <w:ilvl w:val="0"/>
                <w:numId w:val="52"/>
              </w:numPr>
              <w:tabs>
                <w:tab w:val="left" w:pos="1732"/>
                <w:tab w:val="left" w:pos="1733"/>
                <w:tab w:val="left" w:pos="5535"/>
              </w:tabs>
              <w:spacing w:before="1" w:line="160" w:lineRule="auto"/>
              <w:ind w:left="720" w:right="1334"/>
              <w:rPr>
                <w:sz w:val="25"/>
              </w:rPr>
            </w:pPr>
            <w:r>
              <w:rPr>
                <w:color w:val="273039"/>
                <w:sz w:val="25"/>
              </w:rPr>
              <w:t>In</w:t>
            </w:r>
            <w:r>
              <w:rPr>
                <w:color w:val="273039"/>
                <w:spacing w:val="6"/>
                <w:sz w:val="25"/>
              </w:rPr>
              <w:t xml:space="preserve"> </w:t>
            </w:r>
            <w:r>
              <w:rPr>
                <w:color w:val="273039"/>
                <w:sz w:val="25"/>
              </w:rPr>
              <w:t>web</w:t>
            </w:r>
            <w:r>
              <w:rPr>
                <w:color w:val="273039"/>
                <w:spacing w:val="5"/>
                <w:sz w:val="25"/>
              </w:rPr>
              <w:t xml:space="preserve"> </w:t>
            </w:r>
            <w:r>
              <w:rPr>
                <w:color w:val="273039"/>
                <w:sz w:val="25"/>
              </w:rPr>
              <w:t>server,</w:t>
            </w:r>
            <w:r>
              <w:rPr>
                <w:color w:val="273039"/>
                <w:spacing w:val="4"/>
                <w:sz w:val="25"/>
              </w:rPr>
              <w:t xml:space="preserve"> </w:t>
            </w:r>
            <w:r>
              <w:rPr>
                <w:color w:val="273039"/>
                <w:sz w:val="25"/>
              </w:rPr>
              <w:t>HTML</w:t>
            </w:r>
            <w:r>
              <w:rPr>
                <w:color w:val="273039"/>
                <w:spacing w:val="7"/>
                <w:sz w:val="25"/>
              </w:rPr>
              <w:t xml:space="preserve"> </w:t>
            </w:r>
            <w:r>
              <w:rPr>
                <w:color w:val="273039"/>
                <w:sz w:val="25"/>
              </w:rPr>
              <w:t>and</w:t>
            </w:r>
            <w:r>
              <w:rPr>
                <w:color w:val="273039"/>
                <w:spacing w:val="6"/>
                <w:sz w:val="25"/>
              </w:rPr>
              <w:t xml:space="preserve"> </w:t>
            </w:r>
            <w:r>
              <w:rPr>
                <w:color w:val="273039"/>
                <w:sz w:val="25"/>
              </w:rPr>
              <w:t>HTTP</w:t>
            </w:r>
            <w:r>
              <w:rPr>
                <w:color w:val="273039"/>
                <w:sz w:val="25"/>
              </w:rPr>
              <w:tab/>
              <w:t>While</w:t>
            </w:r>
            <w:r>
              <w:rPr>
                <w:color w:val="273039"/>
                <w:spacing w:val="5"/>
                <w:sz w:val="25"/>
              </w:rPr>
              <w:t xml:space="preserve"> </w:t>
            </w:r>
            <w:r>
              <w:rPr>
                <w:color w:val="273039"/>
                <w:sz w:val="25"/>
              </w:rPr>
              <w:t>in</w:t>
            </w:r>
            <w:r>
              <w:rPr>
                <w:color w:val="273039"/>
                <w:spacing w:val="6"/>
                <w:sz w:val="25"/>
              </w:rPr>
              <w:t xml:space="preserve"> </w:t>
            </w:r>
            <w:r>
              <w:rPr>
                <w:color w:val="273039"/>
                <w:sz w:val="25"/>
              </w:rPr>
              <w:t>this,</w:t>
            </w:r>
            <w:r>
              <w:rPr>
                <w:color w:val="273039"/>
                <w:spacing w:val="6"/>
                <w:sz w:val="25"/>
              </w:rPr>
              <w:t xml:space="preserve"> </w:t>
            </w:r>
            <w:r>
              <w:rPr>
                <w:color w:val="273039"/>
                <w:sz w:val="25"/>
              </w:rPr>
              <w:t>GUI</w:t>
            </w:r>
            <w:r>
              <w:rPr>
                <w:color w:val="273039"/>
                <w:spacing w:val="7"/>
                <w:sz w:val="25"/>
              </w:rPr>
              <w:t xml:space="preserve"> </w:t>
            </w:r>
            <w:r>
              <w:rPr>
                <w:color w:val="273039"/>
                <w:sz w:val="25"/>
              </w:rPr>
              <w:t>as</w:t>
            </w:r>
            <w:r>
              <w:rPr>
                <w:color w:val="273039"/>
                <w:spacing w:val="7"/>
                <w:sz w:val="25"/>
              </w:rPr>
              <w:t xml:space="preserve"> </w:t>
            </w:r>
            <w:r>
              <w:rPr>
                <w:color w:val="273039"/>
                <w:sz w:val="25"/>
              </w:rPr>
              <w:t>well</w:t>
            </w:r>
            <w:r>
              <w:rPr>
                <w:color w:val="273039"/>
                <w:spacing w:val="6"/>
                <w:sz w:val="25"/>
              </w:rPr>
              <w:t xml:space="preserve"> </w:t>
            </w:r>
            <w:r>
              <w:rPr>
                <w:color w:val="273039"/>
                <w:sz w:val="25"/>
              </w:rPr>
              <w:t>as</w:t>
            </w:r>
            <w:r>
              <w:rPr>
                <w:color w:val="273039"/>
                <w:spacing w:val="7"/>
                <w:sz w:val="25"/>
              </w:rPr>
              <w:t xml:space="preserve"> </w:t>
            </w:r>
            <w:r>
              <w:rPr>
                <w:color w:val="273039"/>
                <w:sz w:val="25"/>
              </w:rPr>
              <w:t>HTTP</w:t>
            </w:r>
            <w:r>
              <w:rPr>
                <w:color w:val="273039"/>
                <w:spacing w:val="3"/>
                <w:sz w:val="25"/>
              </w:rPr>
              <w:t xml:space="preserve"> </w:t>
            </w:r>
            <w:r>
              <w:rPr>
                <w:color w:val="273039"/>
                <w:sz w:val="25"/>
              </w:rPr>
              <w:t>and</w:t>
            </w:r>
            <w:r>
              <w:rPr>
                <w:color w:val="273039"/>
                <w:spacing w:val="-59"/>
                <w:sz w:val="25"/>
              </w:rPr>
              <w:t xml:space="preserve"> </w:t>
            </w:r>
            <w:r>
              <w:rPr>
                <w:color w:val="273039"/>
                <w:sz w:val="25"/>
              </w:rPr>
              <w:t>protocols</w:t>
            </w:r>
            <w:r>
              <w:rPr>
                <w:color w:val="273039"/>
                <w:spacing w:val="5"/>
                <w:sz w:val="25"/>
              </w:rPr>
              <w:t xml:space="preserve"> </w:t>
            </w:r>
            <w:r>
              <w:rPr>
                <w:color w:val="273039"/>
                <w:sz w:val="25"/>
              </w:rPr>
              <w:t>are</w:t>
            </w:r>
            <w:r>
              <w:rPr>
                <w:color w:val="273039"/>
                <w:spacing w:val="5"/>
                <w:sz w:val="25"/>
              </w:rPr>
              <w:t xml:space="preserve"> </w:t>
            </w:r>
            <w:r>
              <w:rPr>
                <w:color w:val="273039"/>
                <w:sz w:val="25"/>
              </w:rPr>
              <w:t>used.</w:t>
            </w:r>
            <w:r>
              <w:rPr>
                <w:color w:val="273039"/>
                <w:sz w:val="25"/>
              </w:rPr>
              <w:tab/>
              <w:t>RPC/RMI</w:t>
            </w:r>
            <w:r>
              <w:rPr>
                <w:color w:val="273039"/>
                <w:spacing w:val="7"/>
                <w:sz w:val="25"/>
              </w:rPr>
              <w:t xml:space="preserve"> </w:t>
            </w:r>
            <w:r>
              <w:rPr>
                <w:color w:val="273039"/>
                <w:sz w:val="25"/>
              </w:rPr>
              <w:t>protocols</w:t>
            </w:r>
            <w:r>
              <w:rPr>
                <w:color w:val="273039"/>
                <w:spacing w:val="6"/>
                <w:sz w:val="25"/>
              </w:rPr>
              <w:t xml:space="preserve"> </w:t>
            </w:r>
            <w:r>
              <w:rPr>
                <w:color w:val="273039"/>
                <w:sz w:val="25"/>
              </w:rPr>
              <w:t>are</w:t>
            </w:r>
            <w:r>
              <w:rPr>
                <w:color w:val="273039"/>
                <w:spacing w:val="2"/>
                <w:sz w:val="25"/>
              </w:rPr>
              <w:t xml:space="preserve"> </w:t>
            </w:r>
            <w:r>
              <w:rPr>
                <w:color w:val="273039"/>
                <w:sz w:val="25"/>
              </w:rPr>
              <w:t>used.</w:t>
            </w:r>
          </w:p>
          <w:p w:rsidR="00D13DF5" w:rsidRDefault="00D13DF5" w:rsidP="00F0633A">
            <w:pPr>
              <w:pStyle w:val="TableParagraph"/>
              <w:ind w:left="720"/>
              <w:rPr>
                <w:sz w:val="28"/>
              </w:rPr>
            </w:pPr>
          </w:p>
          <w:p w:rsidR="00D13DF5" w:rsidRDefault="00D13DF5" w:rsidP="00F0633A">
            <w:pPr>
              <w:pStyle w:val="TableParagraph"/>
              <w:spacing w:before="8"/>
              <w:ind w:left="720"/>
              <w:rPr>
                <w:sz w:val="37"/>
              </w:rPr>
            </w:pPr>
          </w:p>
          <w:p w:rsidR="00D13DF5" w:rsidRDefault="00502E84" w:rsidP="00F0633A">
            <w:pPr>
              <w:pStyle w:val="TableParagraph"/>
              <w:ind w:left="720"/>
              <w:rPr>
                <w:b/>
                <w:sz w:val="30"/>
              </w:rPr>
            </w:pPr>
            <w:r>
              <w:rPr>
                <w:b/>
                <w:color w:val="006FC0"/>
                <w:sz w:val="30"/>
              </w:rPr>
              <w:t>Q-</w:t>
            </w:r>
            <w:r>
              <w:rPr>
                <w:b/>
                <w:color w:val="006FC0"/>
                <w:spacing w:val="-6"/>
                <w:sz w:val="30"/>
              </w:rPr>
              <w:t xml:space="preserve"> </w:t>
            </w:r>
            <w:r>
              <w:rPr>
                <w:b/>
                <w:color w:val="006FC0"/>
                <w:sz w:val="30"/>
              </w:rPr>
              <w:t>309)</w:t>
            </w:r>
            <w:r>
              <w:rPr>
                <w:b/>
                <w:color w:val="006FC0"/>
                <w:spacing w:val="67"/>
                <w:sz w:val="30"/>
              </w:rPr>
              <w:t xml:space="preserve"> </w:t>
            </w:r>
            <w:r>
              <w:rPr>
                <w:b/>
                <w:color w:val="006FC0"/>
                <w:sz w:val="30"/>
              </w:rPr>
              <w:t>Get</w:t>
            </w:r>
            <w:r>
              <w:rPr>
                <w:b/>
                <w:color w:val="006FC0"/>
                <w:spacing w:val="-4"/>
                <w:sz w:val="30"/>
              </w:rPr>
              <w:t xml:space="preserve"> </w:t>
            </w:r>
            <w:r>
              <w:rPr>
                <w:b/>
                <w:color w:val="006FC0"/>
                <w:sz w:val="30"/>
              </w:rPr>
              <w:t>and</w:t>
            </w:r>
            <w:r>
              <w:rPr>
                <w:b/>
                <w:color w:val="006FC0"/>
                <w:spacing w:val="-4"/>
                <w:sz w:val="30"/>
              </w:rPr>
              <w:t xml:space="preserve"> </w:t>
            </w:r>
            <w:r>
              <w:rPr>
                <w:b/>
                <w:color w:val="006FC0"/>
                <w:sz w:val="30"/>
              </w:rPr>
              <w:t>post</w:t>
            </w:r>
            <w:r>
              <w:rPr>
                <w:b/>
                <w:color w:val="006FC0"/>
                <w:spacing w:val="-1"/>
                <w:sz w:val="30"/>
              </w:rPr>
              <w:t xml:space="preserve"> </w:t>
            </w:r>
            <w:r>
              <w:rPr>
                <w:b/>
                <w:color w:val="006FC0"/>
                <w:sz w:val="30"/>
              </w:rPr>
              <w:t>method</w:t>
            </w:r>
            <w:r>
              <w:rPr>
                <w:b/>
                <w:color w:val="006FC0"/>
                <w:spacing w:val="-2"/>
                <w:sz w:val="30"/>
              </w:rPr>
              <w:t xml:space="preserve"> </w:t>
            </w:r>
            <w:r>
              <w:rPr>
                <w:b/>
                <w:color w:val="006FC0"/>
                <w:sz w:val="30"/>
              </w:rPr>
              <w:t>difference</w:t>
            </w:r>
          </w:p>
          <w:p w:rsidR="00D13DF5" w:rsidRDefault="00502E84" w:rsidP="00F0633A">
            <w:pPr>
              <w:pStyle w:val="TableParagraph"/>
              <w:spacing w:before="239"/>
              <w:ind w:left="720"/>
              <w:rPr>
                <w:sz w:val="24"/>
              </w:rPr>
            </w:pPr>
            <w:r>
              <w:rPr>
                <w:sz w:val="24"/>
              </w:rPr>
              <w:t>Ans</w:t>
            </w:r>
            <w:r>
              <w:rPr>
                <w:spacing w:val="-4"/>
                <w:sz w:val="24"/>
              </w:rPr>
              <w:t xml:space="preserve"> </w:t>
            </w:r>
            <w:r>
              <w:rPr>
                <w:sz w:val="24"/>
              </w:rPr>
              <w:t>-&gt;</w:t>
            </w:r>
          </w:p>
        </w:tc>
        <w:tc>
          <w:tcPr>
            <w:tcW w:w="89" w:type="dxa"/>
            <w:tcBorders>
              <w:top w:val="nil"/>
              <w:bottom w:val="single" w:sz="4" w:space="0" w:color="000000"/>
              <w:right w:val="nil"/>
            </w:tcBorders>
          </w:tcPr>
          <w:p w:rsidR="00D13DF5" w:rsidRDefault="00D13DF5" w:rsidP="00F0633A">
            <w:pPr>
              <w:pStyle w:val="TableParagraph"/>
              <w:ind w:left="720"/>
              <w:rPr>
                <w:sz w:val="24"/>
              </w:rPr>
            </w:pPr>
          </w:p>
        </w:tc>
      </w:tr>
      <w:tr w:rsidR="00D13DF5">
        <w:trPr>
          <w:trHeight w:val="1113"/>
        </w:trPr>
        <w:tc>
          <w:tcPr>
            <w:tcW w:w="257" w:type="dxa"/>
            <w:vMerge w:val="restart"/>
            <w:tcBorders>
              <w:top w:val="nil"/>
              <w:bottom w:val="nil"/>
              <w:right w:val="single" w:sz="4" w:space="0" w:color="000000"/>
            </w:tcBorders>
          </w:tcPr>
          <w:p w:rsidR="00D13DF5" w:rsidRDefault="00D13DF5" w:rsidP="00F0633A">
            <w:pPr>
              <w:pStyle w:val="TableParagraph"/>
              <w:ind w:left="720"/>
              <w:rPr>
                <w:sz w:val="24"/>
              </w:rPr>
            </w:pPr>
          </w:p>
        </w:tc>
        <w:tc>
          <w:tcPr>
            <w:tcW w:w="1985"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c>
          <w:tcPr>
            <w:tcW w:w="3968"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spacing w:before="3"/>
              <w:ind w:left="720"/>
              <w:rPr>
                <w:sz w:val="36"/>
              </w:rPr>
            </w:pPr>
          </w:p>
          <w:p w:rsidR="00D13DF5" w:rsidRDefault="00502E84" w:rsidP="00F0633A">
            <w:pPr>
              <w:pStyle w:val="TableParagraph"/>
              <w:ind w:left="720" w:right="101"/>
              <w:jc w:val="center"/>
              <w:rPr>
                <w:b/>
                <w:sz w:val="24"/>
              </w:rPr>
            </w:pPr>
            <w:r>
              <w:rPr>
                <w:b/>
                <w:sz w:val="24"/>
              </w:rPr>
              <w:t>GET</w:t>
            </w:r>
          </w:p>
        </w:tc>
        <w:tc>
          <w:tcPr>
            <w:tcW w:w="4734" w:type="dxa"/>
            <w:tcBorders>
              <w:top w:val="single" w:sz="4" w:space="0" w:color="000000"/>
              <w:left w:val="single" w:sz="4" w:space="0" w:color="000000"/>
              <w:bottom w:val="single" w:sz="4" w:space="0" w:color="000000"/>
            </w:tcBorders>
          </w:tcPr>
          <w:p w:rsidR="00D13DF5" w:rsidRDefault="00D13DF5" w:rsidP="00F0633A">
            <w:pPr>
              <w:pStyle w:val="TableParagraph"/>
              <w:spacing w:before="3"/>
              <w:ind w:left="720"/>
              <w:rPr>
                <w:sz w:val="36"/>
              </w:rPr>
            </w:pPr>
          </w:p>
          <w:p w:rsidR="00D13DF5" w:rsidRDefault="00502E84" w:rsidP="00F0633A">
            <w:pPr>
              <w:pStyle w:val="TableParagraph"/>
              <w:ind w:left="720" w:right="106"/>
              <w:jc w:val="center"/>
              <w:rPr>
                <w:b/>
                <w:sz w:val="24"/>
              </w:rPr>
            </w:pPr>
            <w:r>
              <w:rPr>
                <w:b/>
                <w:sz w:val="24"/>
              </w:rPr>
              <w:t>POST</w:t>
            </w:r>
          </w:p>
        </w:tc>
        <w:tc>
          <w:tcPr>
            <w:tcW w:w="89"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r>
      <w:tr w:rsidR="00D13DF5">
        <w:trPr>
          <w:trHeight w:val="1070"/>
        </w:trPr>
        <w:tc>
          <w:tcPr>
            <w:tcW w:w="257" w:type="dxa"/>
            <w:vMerge/>
            <w:tcBorders>
              <w:top w:val="nil"/>
              <w:bottom w:val="nil"/>
              <w:right w:val="single" w:sz="4" w:space="0" w:color="000000"/>
            </w:tcBorders>
          </w:tcPr>
          <w:p w:rsidR="00D13DF5" w:rsidRDefault="00D13DF5" w:rsidP="00F0633A">
            <w:pPr>
              <w:ind w:left="720"/>
              <w:rPr>
                <w:sz w:val="2"/>
                <w:szCs w:val="2"/>
              </w:rPr>
            </w:pPr>
          </w:p>
        </w:tc>
        <w:tc>
          <w:tcPr>
            <w:tcW w:w="1985"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5"/>
              <w:ind w:left="720"/>
            </w:pPr>
          </w:p>
          <w:p w:rsidR="00D13DF5" w:rsidRDefault="00502E84" w:rsidP="00F0633A">
            <w:pPr>
              <w:pStyle w:val="TableParagraph"/>
              <w:ind w:left="720" w:right="200"/>
              <w:jc w:val="center"/>
              <w:rPr>
                <w:sz w:val="24"/>
              </w:rPr>
            </w:pPr>
            <w:r>
              <w:rPr>
                <w:sz w:val="24"/>
              </w:rPr>
              <w:t>BACK</w:t>
            </w:r>
          </w:p>
          <w:p w:rsidR="00D13DF5" w:rsidRDefault="00502E84" w:rsidP="00F0633A">
            <w:pPr>
              <w:pStyle w:val="TableParagraph"/>
              <w:ind w:left="720" w:right="200"/>
              <w:jc w:val="center"/>
              <w:rPr>
                <w:sz w:val="24"/>
              </w:rPr>
            </w:pPr>
            <w:r>
              <w:rPr>
                <w:sz w:val="24"/>
              </w:rPr>
              <w:t>button/Reload</w:t>
            </w:r>
          </w:p>
        </w:tc>
        <w:tc>
          <w:tcPr>
            <w:tcW w:w="3968"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3"/>
              <w:ind w:left="720"/>
              <w:rPr>
                <w:sz w:val="34"/>
              </w:rPr>
            </w:pPr>
          </w:p>
          <w:p w:rsidR="00D13DF5" w:rsidRDefault="00502E84" w:rsidP="00F0633A">
            <w:pPr>
              <w:pStyle w:val="TableParagraph"/>
              <w:spacing w:before="1"/>
              <w:ind w:left="720" w:right="104"/>
              <w:jc w:val="center"/>
              <w:rPr>
                <w:sz w:val="24"/>
              </w:rPr>
            </w:pPr>
            <w:r>
              <w:rPr>
                <w:sz w:val="24"/>
              </w:rPr>
              <w:t>Harmless</w:t>
            </w:r>
          </w:p>
        </w:tc>
        <w:tc>
          <w:tcPr>
            <w:tcW w:w="4734" w:type="dxa"/>
            <w:tcBorders>
              <w:top w:val="single" w:sz="4" w:space="0" w:color="000000"/>
              <w:left w:val="single" w:sz="4" w:space="0" w:color="000000"/>
              <w:bottom w:val="single" w:sz="4" w:space="0" w:color="000000"/>
            </w:tcBorders>
            <w:shd w:val="clear" w:color="auto" w:fill="E7E9EB"/>
          </w:tcPr>
          <w:p w:rsidR="00D13DF5" w:rsidRDefault="00502E84" w:rsidP="00F0633A">
            <w:pPr>
              <w:pStyle w:val="TableParagraph"/>
              <w:spacing w:before="119"/>
              <w:ind w:left="720" w:right="108"/>
              <w:jc w:val="center"/>
              <w:rPr>
                <w:sz w:val="24"/>
              </w:rPr>
            </w:pPr>
            <w:r>
              <w:rPr>
                <w:sz w:val="24"/>
              </w:rPr>
              <w:t>Data</w:t>
            </w:r>
            <w:r>
              <w:rPr>
                <w:spacing w:val="-7"/>
                <w:sz w:val="24"/>
              </w:rPr>
              <w:t xml:space="preserve"> </w:t>
            </w:r>
            <w:r>
              <w:rPr>
                <w:sz w:val="24"/>
              </w:rPr>
              <w:t>will</w:t>
            </w:r>
            <w:r>
              <w:rPr>
                <w:spacing w:val="-2"/>
                <w:sz w:val="24"/>
              </w:rPr>
              <w:t xml:space="preserve"> </w:t>
            </w:r>
            <w:r>
              <w:rPr>
                <w:sz w:val="24"/>
              </w:rPr>
              <w:t>be</w:t>
            </w:r>
            <w:r>
              <w:rPr>
                <w:spacing w:val="-5"/>
                <w:sz w:val="24"/>
              </w:rPr>
              <w:t xml:space="preserve"> </w:t>
            </w:r>
            <w:r>
              <w:rPr>
                <w:sz w:val="24"/>
              </w:rPr>
              <w:t>re-submitted</w:t>
            </w:r>
            <w:r>
              <w:rPr>
                <w:spacing w:val="-4"/>
                <w:sz w:val="24"/>
              </w:rPr>
              <w:t xml:space="preserve"> </w:t>
            </w:r>
            <w:r>
              <w:rPr>
                <w:sz w:val="24"/>
              </w:rPr>
              <w:t>(the</w:t>
            </w:r>
            <w:r>
              <w:rPr>
                <w:spacing w:val="-5"/>
                <w:sz w:val="24"/>
              </w:rPr>
              <w:t xml:space="preserve"> </w:t>
            </w:r>
            <w:r>
              <w:rPr>
                <w:sz w:val="24"/>
              </w:rPr>
              <w:t>browser</w:t>
            </w:r>
            <w:r>
              <w:rPr>
                <w:spacing w:val="-4"/>
                <w:sz w:val="24"/>
              </w:rPr>
              <w:t xml:space="preserve"> </w:t>
            </w:r>
            <w:r>
              <w:rPr>
                <w:sz w:val="24"/>
              </w:rPr>
              <w:t>should</w:t>
            </w:r>
            <w:r>
              <w:rPr>
                <w:spacing w:val="-57"/>
                <w:sz w:val="24"/>
              </w:rPr>
              <w:t xml:space="preserve"> </w:t>
            </w:r>
            <w:r>
              <w:rPr>
                <w:sz w:val="24"/>
              </w:rPr>
              <w:t>alert the user that the data are about to be re-</w:t>
            </w:r>
            <w:r>
              <w:rPr>
                <w:spacing w:val="1"/>
                <w:sz w:val="24"/>
              </w:rPr>
              <w:t xml:space="preserve"> </w:t>
            </w:r>
            <w:r>
              <w:rPr>
                <w:sz w:val="24"/>
              </w:rPr>
              <w:t>submitted)</w:t>
            </w:r>
          </w:p>
        </w:tc>
        <w:tc>
          <w:tcPr>
            <w:tcW w:w="89" w:type="dxa"/>
            <w:tcBorders>
              <w:top w:val="single" w:sz="4" w:space="0" w:color="000000"/>
              <w:bottom w:val="single" w:sz="4" w:space="0" w:color="000000"/>
              <w:right w:val="single" w:sz="4" w:space="0" w:color="000000"/>
            </w:tcBorders>
            <w:shd w:val="clear" w:color="auto" w:fill="E7E9EB"/>
          </w:tcPr>
          <w:p w:rsidR="00D13DF5" w:rsidRDefault="00D13DF5" w:rsidP="00F0633A">
            <w:pPr>
              <w:pStyle w:val="TableParagraph"/>
              <w:ind w:left="720"/>
              <w:rPr>
                <w:sz w:val="24"/>
              </w:rPr>
            </w:pPr>
          </w:p>
        </w:tc>
      </w:tr>
      <w:tr w:rsidR="00D13DF5">
        <w:trPr>
          <w:trHeight w:val="513"/>
        </w:trPr>
        <w:tc>
          <w:tcPr>
            <w:tcW w:w="257" w:type="dxa"/>
            <w:vMerge/>
            <w:tcBorders>
              <w:top w:val="nil"/>
              <w:bottom w:val="nil"/>
              <w:right w:val="single" w:sz="4" w:space="0" w:color="000000"/>
            </w:tcBorders>
          </w:tcPr>
          <w:p w:rsidR="00D13DF5" w:rsidRDefault="00D13DF5" w:rsidP="00F0633A">
            <w:pPr>
              <w:ind w:left="720"/>
              <w:rPr>
                <w:sz w:val="2"/>
                <w:szCs w:val="2"/>
              </w:rPr>
            </w:pPr>
          </w:p>
        </w:tc>
        <w:tc>
          <w:tcPr>
            <w:tcW w:w="1985"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116"/>
              <w:ind w:left="720" w:right="200"/>
              <w:jc w:val="center"/>
              <w:rPr>
                <w:sz w:val="24"/>
              </w:rPr>
            </w:pPr>
            <w:r>
              <w:rPr>
                <w:sz w:val="24"/>
              </w:rPr>
              <w:t>Bookmarked</w:t>
            </w:r>
          </w:p>
        </w:tc>
        <w:tc>
          <w:tcPr>
            <w:tcW w:w="3968"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116"/>
              <w:ind w:left="720" w:right="104"/>
              <w:jc w:val="center"/>
              <w:rPr>
                <w:sz w:val="24"/>
              </w:rPr>
            </w:pPr>
            <w:r>
              <w:rPr>
                <w:sz w:val="24"/>
              </w:rPr>
              <w:t>Can</w:t>
            </w:r>
            <w:r>
              <w:rPr>
                <w:spacing w:val="-4"/>
                <w:sz w:val="24"/>
              </w:rPr>
              <w:t xml:space="preserve"> </w:t>
            </w:r>
            <w:r>
              <w:rPr>
                <w:sz w:val="24"/>
              </w:rPr>
              <w:t>be</w:t>
            </w:r>
            <w:r>
              <w:rPr>
                <w:spacing w:val="-5"/>
                <w:sz w:val="24"/>
              </w:rPr>
              <w:t xml:space="preserve"> </w:t>
            </w:r>
            <w:r>
              <w:rPr>
                <w:sz w:val="24"/>
              </w:rPr>
              <w:t>bookmarked</w:t>
            </w:r>
          </w:p>
        </w:tc>
        <w:tc>
          <w:tcPr>
            <w:tcW w:w="4734" w:type="dxa"/>
            <w:tcBorders>
              <w:top w:val="single" w:sz="4" w:space="0" w:color="000000"/>
              <w:left w:val="single" w:sz="4" w:space="0" w:color="000000"/>
              <w:bottom w:val="single" w:sz="4" w:space="0" w:color="000000"/>
            </w:tcBorders>
          </w:tcPr>
          <w:p w:rsidR="00D13DF5" w:rsidRDefault="00502E84" w:rsidP="00F0633A">
            <w:pPr>
              <w:pStyle w:val="TableParagraph"/>
              <w:spacing w:before="116"/>
              <w:ind w:left="720" w:right="108"/>
              <w:jc w:val="center"/>
              <w:rPr>
                <w:sz w:val="24"/>
              </w:rPr>
            </w:pPr>
            <w:r>
              <w:rPr>
                <w:sz w:val="24"/>
              </w:rPr>
              <w:t>Cannot</w:t>
            </w:r>
            <w:r>
              <w:rPr>
                <w:spacing w:val="-4"/>
                <w:sz w:val="24"/>
              </w:rPr>
              <w:t xml:space="preserve"> </w:t>
            </w:r>
            <w:r>
              <w:rPr>
                <w:sz w:val="24"/>
              </w:rPr>
              <w:t>be</w:t>
            </w:r>
            <w:r>
              <w:rPr>
                <w:spacing w:val="-2"/>
                <w:sz w:val="24"/>
              </w:rPr>
              <w:t xml:space="preserve"> </w:t>
            </w:r>
            <w:r>
              <w:rPr>
                <w:sz w:val="24"/>
              </w:rPr>
              <w:t>bookmarked</w:t>
            </w:r>
          </w:p>
        </w:tc>
        <w:tc>
          <w:tcPr>
            <w:tcW w:w="89"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r>
      <w:tr w:rsidR="00D13DF5">
        <w:trPr>
          <w:trHeight w:val="515"/>
        </w:trPr>
        <w:tc>
          <w:tcPr>
            <w:tcW w:w="257" w:type="dxa"/>
            <w:vMerge/>
            <w:tcBorders>
              <w:top w:val="nil"/>
              <w:bottom w:val="nil"/>
              <w:right w:val="single" w:sz="4" w:space="0" w:color="000000"/>
            </w:tcBorders>
          </w:tcPr>
          <w:p w:rsidR="00D13DF5" w:rsidRDefault="00D13DF5" w:rsidP="00F0633A">
            <w:pPr>
              <w:ind w:left="720"/>
              <w:rPr>
                <w:sz w:val="2"/>
                <w:szCs w:val="2"/>
              </w:rPr>
            </w:pPr>
          </w:p>
        </w:tc>
        <w:tc>
          <w:tcPr>
            <w:tcW w:w="1985"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502E84" w:rsidP="00F0633A">
            <w:pPr>
              <w:pStyle w:val="TableParagraph"/>
              <w:spacing w:before="119"/>
              <w:ind w:left="720" w:right="200"/>
              <w:jc w:val="center"/>
              <w:rPr>
                <w:sz w:val="24"/>
              </w:rPr>
            </w:pPr>
            <w:r>
              <w:rPr>
                <w:sz w:val="24"/>
              </w:rPr>
              <w:t>Cached</w:t>
            </w:r>
          </w:p>
        </w:tc>
        <w:tc>
          <w:tcPr>
            <w:tcW w:w="3968"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502E84" w:rsidP="00F0633A">
            <w:pPr>
              <w:pStyle w:val="TableParagraph"/>
              <w:spacing w:before="119"/>
              <w:ind w:left="720" w:right="104"/>
              <w:jc w:val="center"/>
              <w:rPr>
                <w:sz w:val="24"/>
              </w:rPr>
            </w:pPr>
            <w:r>
              <w:rPr>
                <w:sz w:val="24"/>
              </w:rPr>
              <w:t>Can</w:t>
            </w:r>
            <w:r>
              <w:rPr>
                <w:spacing w:val="-1"/>
                <w:sz w:val="24"/>
              </w:rPr>
              <w:t xml:space="preserve"> </w:t>
            </w:r>
            <w:r>
              <w:rPr>
                <w:sz w:val="24"/>
              </w:rPr>
              <w:t>be</w:t>
            </w:r>
            <w:r>
              <w:rPr>
                <w:spacing w:val="-5"/>
                <w:sz w:val="24"/>
              </w:rPr>
              <w:t xml:space="preserve"> </w:t>
            </w:r>
            <w:r>
              <w:rPr>
                <w:sz w:val="24"/>
              </w:rPr>
              <w:t>cached</w:t>
            </w:r>
          </w:p>
        </w:tc>
        <w:tc>
          <w:tcPr>
            <w:tcW w:w="4734" w:type="dxa"/>
            <w:tcBorders>
              <w:top w:val="single" w:sz="4" w:space="0" w:color="000000"/>
              <w:left w:val="single" w:sz="4" w:space="0" w:color="000000"/>
              <w:bottom w:val="single" w:sz="4" w:space="0" w:color="000000"/>
            </w:tcBorders>
            <w:shd w:val="clear" w:color="auto" w:fill="E7E9EB"/>
          </w:tcPr>
          <w:p w:rsidR="00D13DF5" w:rsidRDefault="00502E84" w:rsidP="00F0633A">
            <w:pPr>
              <w:pStyle w:val="TableParagraph"/>
              <w:spacing w:before="119"/>
              <w:ind w:left="720" w:right="108"/>
              <w:jc w:val="center"/>
              <w:rPr>
                <w:sz w:val="24"/>
              </w:rPr>
            </w:pPr>
            <w:r>
              <w:rPr>
                <w:sz w:val="24"/>
              </w:rPr>
              <w:t>Not</w:t>
            </w:r>
            <w:r>
              <w:rPr>
                <w:spacing w:val="-2"/>
                <w:sz w:val="24"/>
              </w:rPr>
              <w:t xml:space="preserve"> </w:t>
            </w:r>
            <w:r>
              <w:rPr>
                <w:sz w:val="24"/>
              </w:rPr>
              <w:t>cached</w:t>
            </w:r>
          </w:p>
        </w:tc>
        <w:tc>
          <w:tcPr>
            <w:tcW w:w="89" w:type="dxa"/>
            <w:tcBorders>
              <w:top w:val="single" w:sz="4" w:space="0" w:color="000000"/>
              <w:bottom w:val="single" w:sz="4" w:space="0" w:color="000000"/>
              <w:right w:val="single" w:sz="4" w:space="0" w:color="000000"/>
            </w:tcBorders>
            <w:shd w:val="clear" w:color="auto" w:fill="E7E9EB"/>
          </w:tcPr>
          <w:p w:rsidR="00D13DF5" w:rsidRDefault="00D13DF5" w:rsidP="00F0633A">
            <w:pPr>
              <w:pStyle w:val="TableParagraph"/>
              <w:ind w:left="720"/>
              <w:rPr>
                <w:sz w:val="24"/>
              </w:rPr>
            </w:pPr>
          </w:p>
        </w:tc>
      </w:tr>
      <w:tr w:rsidR="00D13DF5">
        <w:trPr>
          <w:trHeight w:val="794"/>
        </w:trPr>
        <w:tc>
          <w:tcPr>
            <w:tcW w:w="257" w:type="dxa"/>
            <w:vMerge/>
            <w:tcBorders>
              <w:top w:val="nil"/>
              <w:bottom w:val="nil"/>
              <w:right w:val="single" w:sz="4" w:space="0" w:color="000000"/>
            </w:tcBorders>
          </w:tcPr>
          <w:p w:rsidR="00D13DF5" w:rsidRDefault="00D13DF5" w:rsidP="00F0633A">
            <w:pPr>
              <w:ind w:left="720"/>
              <w:rPr>
                <w:sz w:val="2"/>
                <w:szCs w:val="2"/>
              </w:rPr>
            </w:pPr>
          </w:p>
        </w:tc>
        <w:tc>
          <w:tcPr>
            <w:tcW w:w="1985"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spacing w:before="5"/>
              <w:ind w:left="720"/>
            </w:pPr>
          </w:p>
          <w:p w:rsidR="00D13DF5" w:rsidRDefault="00502E84" w:rsidP="00F0633A">
            <w:pPr>
              <w:pStyle w:val="TableParagraph"/>
              <w:ind w:left="720" w:right="200"/>
              <w:jc w:val="center"/>
              <w:rPr>
                <w:sz w:val="24"/>
              </w:rPr>
            </w:pPr>
            <w:r>
              <w:rPr>
                <w:sz w:val="24"/>
              </w:rPr>
              <w:t>Encoding</w:t>
            </w:r>
            <w:r>
              <w:rPr>
                <w:spacing w:val="-1"/>
                <w:sz w:val="24"/>
              </w:rPr>
              <w:t xml:space="preserve"> </w:t>
            </w:r>
            <w:r>
              <w:rPr>
                <w:sz w:val="24"/>
              </w:rPr>
              <w:t>type</w:t>
            </w:r>
          </w:p>
        </w:tc>
        <w:tc>
          <w:tcPr>
            <w:tcW w:w="3968"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spacing w:before="5"/>
              <w:ind w:left="720"/>
            </w:pPr>
          </w:p>
          <w:p w:rsidR="00D13DF5" w:rsidRDefault="00502E84" w:rsidP="00F0633A">
            <w:pPr>
              <w:pStyle w:val="TableParagraph"/>
              <w:ind w:left="720" w:right="104"/>
              <w:jc w:val="center"/>
              <w:rPr>
                <w:sz w:val="24"/>
              </w:rPr>
            </w:pPr>
            <w:r>
              <w:rPr>
                <w:sz w:val="24"/>
              </w:rPr>
              <w:t>application/x-www-form-urlencoded</w:t>
            </w:r>
          </w:p>
        </w:tc>
        <w:tc>
          <w:tcPr>
            <w:tcW w:w="4734" w:type="dxa"/>
            <w:tcBorders>
              <w:top w:val="single" w:sz="4" w:space="0" w:color="000000"/>
              <w:left w:val="single" w:sz="4" w:space="0" w:color="000000"/>
              <w:bottom w:val="single" w:sz="4" w:space="0" w:color="000000"/>
            </w:tcBorders>
          </w:tcPr>
          <w:p w:rsidR="00D13DF5" w:rsidRDefault="00502E84" w:rsidP="00F0633A">
            <w:pPr>
              <w:pStyle w:val="TableParagraph"/>
              <w:spacing w:before="119" w:line="242" w:lineRule="auto"/>
              <w:ind w:left="720" w:right="192" w:firstLine="230"/>
              <w:rPr>
                <w:sz w:val="24"/>
              </w:rPr>
            </w:pPr>
            <w:r>
              <w:rPr>
                <w:sz w:val="24"/>
              </w:rPr>
              <w:t>application/x-www-form-urlencoded or</w:t>
            </w:r>
            <w:r>
              <w:rPr>
                <w:spacing w:val="1"/>
                <w:sz w:val="24"/>
              </w:rPr>
              <w:t xml:space="preserve"> </w:t>
            </w:r>
            <w:r>
              <w:rPr>
                <w:sz w:val="24"/>
              </w:rPr>
              <w:t>multipart/form-data.</w:t>
            </w:r>
            <w:r>
              <w:rPr>
                <w:spacing w:val="-14"/>
                <w:sz w:val="24"/>
              </w:rPr>
              <w:t xml:space="preserve"> </w:t>
            </w:r>
            <w:r>
              <w:rPr>
                <w:sz w:val="24"/>
              </w:rPr>
              <w:t>Use</w:t>
            </w:r>
            <w:r>
              <w:rPr>
                <w:spacing w:val="-9"/>
                <w:sz w:val="24"/>
              </w:rPr>
              <w:t xml:space="preserve"> </w:t>
            </w:r>
            <w:r>
              <w:rPr>
                <w:sz w:val="24"/>
              </w:rPr>
              <w:t>multipart</w:t>
            </w:r>
            <w:r>
              <w:rPr>
                <w:spacing w:val="-12"/>
                <w:sz w:val="24"/>
              </w:rPr>
              <w:t xml:space="preserve"> </w:t>
            </w:r>
            <w:r>
              <w:rPr>
                <w:sz w:val="24"/>
              </w:rPr>
              <w:t>encoding</w:t>
            </w:r>
          </w:p>
        </w:tc>
        <w:tc>
          <w:tcPr>
            <w:tcW w:w="89"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r>
      <w:tr w:rsidR="00D13DF5">
        <w:trPr>
          <w:trHeight w:val="1007"/>
        </w:trPr>
        <w:tc>
          <w:tcPr>
            <w:tcW w:w="10944" w:type="dxa"/>
            <w:gridSpan w:val="4"/>
            <w:tcBorders>
              <w:top w:val="nil"/>
            </w:tcBorders>
          </w:tcPr>
          <w:p w:rsidR="00D13DF5" w:rsidRDefault="00D13DF5" w:rsidP="00F0633A">
            <w:pPr>
              <w:pStyle w:val="TableParagraph"/>
              <w:ind w:left="720"/>
              <w:rPr>
                <w:sz w:val="24"/>
              </w:rPr>
            </w:pPr>
          </w:p>
        </w:tc>
        <w:tc>
          <w:tcPr>
            <w:tcW w:w="89" w:type="dxa"/>
            <w:tcBorders>
              <w:top w:val="single" w:sz="4" w:space="0" w:color="000000"/>
              <w:bottom w:val="nil"/>
              <w:right w:val="nil"/>
            </w:tcBorders>
          </w:tcPr>
          <w:p w:rsidR="00D13DF5" w:rsidRDefault="00D13DF5" w:rsidP="00F0633A">
            <w:pPr>
              <w:pStyle w:val="TableParagraph"/>
              <w:ind w:left="720"/>
              <w:rPr>
                <w:sz w:val="24"/>
              </w:rPr>
            </w:pPr>
          </w:p>
        </w:tc>
      </w:tr>
    </w:tbl>
    <w:p w:rsidR="00D13DF5" w:rsidRDefault="00EF6A58" w:rsidP="00F0633A">
      <w:pPr>
        <w:ind w:left="720"/>
        <w:rPr>
          <w:sz w:val="2"/>
          <w:szCs w:val="2"/>
        </w:rPr>
      </w:pPr>
      <w:r>
        <w:pict>
          <v:group id="_x0000_s1044" style="position:absolute;left:0;text-align:left;margin-left:1in;margin-top:103.95pt;width:452.5pt;height:378.9pt;z-index:-23091712;mso-position-horizontal-relative:page;mso-position-vertical-relative:page" coordorigin="1440,2079" coordsize="9050,7578">
            <v:shape id="_x0000_s1046" style="position:absolute;left:1440;top:2078;width:9050;height:5567" coordorigin="1440,2079" coordsize="9050,5567" o:spt="100" adj="0,,0" path="m5867,4633r-10,l5857,5629r,10l5857,6635r-3790,l2067,5639r3790,l5857,5629r-3790,l2067,4633r-10,l2057,5629r,10l2057,6635r,9l2057,7635r-607,l1450,6644r607,l2057,6635r-607,l1450,5639r607,l2057,5629r-607,l1450,4633r-10,l1440,5629r,10l1440,6635r,9l1440,7635r,10l1450,7645r607,l2057,7645r10,l2067,7635r,-991l5857,6644r,991l5867,7635r,-991l5867,6635r,-996l5867,5629r,-996xm5867,3629r-10,l5857,4623r-3790,l2067,3629r-10,l2057,4623r-607,l1450,3629r-10,l1440,4623r,9l1450,4632r607,l2057,4632r10,l5857,4632r10,l5867,4623r,-994xm5867,2624r-10,l5857,3620r-3790,l2067,2624r-10,l2057,3620r-607,l1450,2624r-10,l1440,3620r,9l1450,3629r607,l2057,3629r10,l5857,3629r10,l5867,3620r,-996xm5867,2079r-10,l5857,2088r,526l2067,2614r,-526l5857,2088r,-9l2067,2079r-10,l2057,2079r,9l2057,2614r-607,l1450,2088r607,l2057,2079r-607,l1440,2079r,9l1440,2614r,10l1450,2624r607,l2057,2624r10,l5857,2624r10,l5867,2614r,-526l5867,2079xm10490,4633r-9,l10481,5629r-4614,l5867,5639r4614,l10481,6635r-4614,l5867,6644r4614,l10481,7635r9,l10490,6644r,-9l10490,5639r,-10l10490,4633xm10490,3629r-9,l10481,4623r-4614,l5867,4632r4614,l10490,4632r,-9l10490,3629xm10490,2624r-9,l10481,3620r-4614,l5867,3629r4614,l10490,3629r,-9l10490,2624xm10490,2079r-9,l5867,2079r,9l10481,2088r,526l5867,2614r,10l10481,2624r9,l10490,2614r,-526l10490,2079xe" fillcolor="black" stroked="f">
              <v:stroke joinstyle="round"/>
              <v:formulas/>
              <v:path arrowok="t" o:connecttype="segments"/>
            </v:shape>
            <v:shape id="_x0000_s1045" style="position:absolute;left:1440;top:7635;width:9050;height:2022" coordorigin="1440,7635" coordsize="9050,2022" o:spt="100" adj="0,,0" path="m5867,7635r-10,l5857,7645r,996l5857,8651r,996l2067,9647r,-996l5857,8651r,-10l2067,8641r,-996l5857,7645r,-10l2067,7635r-10,l2057,7645r,l2057,8641r,10l2057,9647r-607,l1450,8651r607,l2057,8641r-607,l1450,7645r-10,l1440,8641r,10l1440,9647r,10l1450,9657r607,l2057,9657r10,l5857,9657r10,l5867,9647r,-996l5867,8641r,-996l5867,7645r,-10xm10490,7635r-9,l5867,7635r,10l10481,7645r,996l5867,8641r,10l10481,8651r,996l5867,9647r,10l10481,9657r9,l10490,9647r,-996l10490,8641r,-996l10490,7645r,-10xe" fillcolor="black" stroked="f">
              <v:stroke joinstyle="round"/>
              <v:formulas/>
              <v:path arrowok="t" o:connecttype="segments"/>
            </v:shape>
            <w10:wrap anchorx="page" anchory="page"/>
          </v:group>
        </w:pict>
      </w:r>
      <w:r>
        <w:pict>
          <v:shape id="_x0000_s1043" type="#_x0000_t202" style="position:absolute;left:0;text-align:left;margin-left:72.25pt;margin-top:104.2pt;width:452.05pt;height:378.45pt;z-index:15788544;mso-position-horizontal-relative:page;mso-position-vertical-relative:page" filled="f" stroked="f">
            <v:textbox style="mso-next-textbox:#_x0000_s1043" inset="0,0,0,0">
              <w:txbxContent>
                <w:tbl>
                  <w:tblPr>
                    <w:tblW w:w="0" w:type="auto"/>
                    <w:tblInd w:w="7" w:type="dxa"/>
                    <w:tblLayout w:type="fixed"/>
                    <w:tblCellMar>
                      <w:left w:w="0" w:type="dxa"/>
                      <w:right w:w="0" w:type="dxa"/>
                    </w:tblCellMar>
                    <w:tblLook w:val="01E0" w:firstRow="1" w:lastRow="1" w:firstColumn="1" w:lastColumn="1" w:noHBand="0" w:noVBand="0"/>
                  </w:tblPr>
                  <w:tblGrid>
                    <w:gridCol w:w="617"/>
                    <w:gridCol w:w="3800"/>
                    <w:gridCol w:w="4623"/>
                  </w:tblGrid>
                  <w:tr w:rsidR="00137074">
                    <w:trPr>
                      <w:trHeight w:val="535"/>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5"/>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3"/>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6"/>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5"/>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0"/>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6"/>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r w:rsidR="00137074">
                    <w:trPr>
                      <w:trHeight w:val="1005"/>
                    </w:trPr>
                    <w:tc>
                      <w:tcPr>
                        <w:tcW w:w="617" w:type="dxa"/>
                      </w:tcPr>
                      <w:p w:rsidR="00137074" w:rsidRDefault="00137074">
                        <w:pPr>
                          <w:pStyle w:val="TableParagraph"/>
                          <w:rPr>
                            <w:sz w:val="24"/>
                          </w:rPr>
                        </w:pPr>
                      </w:p>
                    </w:tc>
                    <w:tc>
                      <w:tcPr>
                        <w:tcW w:w="3800" w:type="dxa"/>
                      </w:tcPr>
                      <w:p w:rsidR="00137074" w:rsidRDefault="00137074">
                        <w:pPr>
                          <w:pStyle w:val="TableParagraph"/>
                          <w:rPr>
                            <w:sz w:val="24"/>
                          </w:rPr>
                        </w:pPr>
                      </w:p>
                    </w:tc>
                    <w:tc>
                      <w:tcPr>
                        <w:tcW w:w="4623" w:type="dxa"/>
                      </w:tcPr>
                      <w:p w:rsidR="00137074" w:rsidRDefault="00137074">
                        <w:pPr>
                          <w:pStyle w:val="TableParagraph"/>
                          <w:rPr>
                            <w:sz w:val="24"/>
                          </w:rPr>
                        </w:pPr>
                      </w:p>
                    </w:tc>
                  </w:tr>
                </w:tbl>
                <w:p w:rsidR="00137074" w:rsidRDefault="00137074">
                  <w:pPr>
                    <w:pStyle w:val="BodyText"/>
                  </w:pPr>
                </w:p>
              </w:txbxContent>
            </v:textbox>
            <w10:wrap anchorx="page" anchory="page"/>
          </v:shape>
        </w:pict>
      </w:r>
    </w:p>
    <w:p w:rsidR="00D13DF5" w:rsidRDefault="00D13DF5" w:rsidP="00F0633A">
      <w:pPr>
        <w:ind w:left="720"/>
        <w:rPr>
          <w:sz w:val="2"/>
          <w:szCs w:val="2"/>
        </w:rPr>
        <w:sectPr w:rsidR="00D13DF5">
          <w:pgSz w:w="11920" w:h="16850"/>
          <w:pgMar w:top="480" w:right="0" w:bottom="280" w:left="140" w:header="720" w:footer="720" w:gutter="0"/>
          <w:cols w:space="720"/>
        </w:sectPr>
      </w:pPr>
    </w:p>
    <w:tbl>
      <w:tblPr>
        <w:tblW w:w="0" w:type="auto"/>
        <w:tblInd w:w="3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61"/>
        <w:gridCol w:w="1980"/>
        <w:gridCol w:w="3968"/>
        <w:gridCol w:w="4734"/>
        <w:gridCol w:w="89"/>
      </w:tblGrid>
      <w:tr w:rsidR="00D13DF5">
        <w:trPr>
          <w:trHeight w:val="489"/>
        </w:trPr>
        <w:tc>
          <w:tcPr>
            <w:tcW w:w="10943" w:type="dxa"/>
            <w:gridSpan w:val="4"/>
            <w:tcBorders>
              <w:bottom w:val="nil"/>
            </w:tcBorders>
          </w:tcPr>
          <w:p w:rsidR="00D13DF5" w:rsidRDefault="00D13DF5" w:rsidP="00F0633A">
            <w:pPr>
              <w:pStyle w:val="TableParagraph"/>
              <w:ind w:left="720"/>
              <w:rPr>
                <w:sz w:val="24"/>
              </w:rPr>
            </w:pPr>
          </w:p>
        </w:tc>
        <w:tc>
          <w:tcPr>
            <w:tcW w:w="89" w:type="dxa"/>
            <w:tcBorders>
              <w:top w:val="nil"/>
              <w:bottom w:val="single" w:sz="4" w:space="0" w:color="000000"/>
              <w:right w:val="nil"/>
            </w:tcBorders>
          </w:tcPr>
          <w:p w:rsidR="00D13DF5" w:rsidRDefault="00D13DF5" w:rsidP="00F0633A">
            <w:pPr>
              <w:pStyle w:val="TableParagraph"/>
              <w:ind w:left="720"/>
              <w:rPr>
                <w:sz w:val="24"/>
              </w:rPr>
            </w:pPr>
          </w:p>
        </w:tc>
      </w:tr>
      <w:tr w:rsidR="00D13DF5">
        <w:trPr>
          <w:trHeight w:val="515"/>
        </w:trPr>
        <w:tc>
          <w:tcPr>
            <w:tcW w:w="261" w:type="dxa"/>
            <w:vMerge w:val="restart"/>
            <w:tcBorders>
              <w:top w:val="nil"/>
              <w:bottom w:val="nil"/>
              <w:right w:val="single" w:sz="4" w:space="0" w:color="000000"/>
            </w:tcBorders>
          </w:tcPr>
          <w:p w:rsidR="00D13DF5" w:rsidRDefault="00D13DF5" w:rsidP="00F0633A">
            <w:pPr>
              <w:pStyle w:val="TableParagraph"/>
              <w:ind w:left="720"/>
              <w:rPr>
                <w:sz w:val="24"/>
              </w:rPr>
            </w:pPr>
          </w:p>
        </w:tc>
        <w:tc>
          <w:tcPr>
            <w:tcW w:w="1980"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c>
          <w:tcPr>
            <w:tcW w:w="3968"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c>
          <w:tcPr>
            <w:tcW w:w="4734" w:type="dxa"/>
            <w:tcBorders>
              <w:top w:val="single" w:sz="4" w:space="0" w:color="000000"/>
              <w:left w:val="single" w:sz="4" w:space="0" w:color="000000"/>
              <w:bottom w:val="single" w:sz="4" w:space="0" w:color="000000"/>
            </w:tcBorders>
          </w:tcPr>
          <w:p w:rsidR="00D13DF5" w:rsidRDefault="00502E84" w:rsidP="00F0633A">
            <w:pPr>
              <w:pStyle w:val="TableParagraph"/>
              <w:spacing w:before="114"/>
              <w:ind w:left="720" w:right="108"/>
              <w:jc w:val="center"/>
              <w:rPr>
                <w:sz w:val="24"/>
              </w:rPr>
            </w:pPr>
            <w:r>
              <w:rPr>
                <w:sz w:val="24"/>
              </w:rPr>
              <w:t>for</w:t>
            </w:r>
            <w:r>
              <w:rPr>
                <w:spacing w:val="-5"/>
                <w:sz w:val="24"/>
              </w:rPr>
              <w:t xml:space="preserve"> </w:t>
            </w:r>
            <w:r>
              <w:rPr>
                <w:sz w:val="24"/>
              </w:rPr>
              <w:t>binary</w:t>
            </w:r>
            <w:r>
              <w:rPr>
                <w:spacing w:val="-1"/>
                <w:sz w:val="24"/>
              </w:rPr>
              <w:t xml:space="preserve"> </w:t>
            </w:r>
            <w:r>
              <w:rPr>
                <w:sz w:val="24"/>
              </w:rPr>
              <w:t>data</w:t>
            </w:r>
          </w:p>
        </w:tc>
        <w:tc>
          <w:tcPr>
            <w:tcW w:w="89"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r>
      <w:tr w:rsidR="00D13DF5">
        <w:trPr>
          <w:trHeight w:val="1127"/>
        </w:trPr>
        <w:tc>
          <w:tcPr>
            <w:tcW w:w="261" w:type="dxa"/>
            <w:vMerge/>
            <w:tcBorders>
              <w:top w:val="nil"/>
              <w:bottom w:val="nil"/>
              <w:right w:val="single" w:sz="4" w:space="0" w:color="000000"/>
            </w:tcBorders>
          </w:tcPr>
          <w:p w:rsidR="00D13DF5" w:rsidRDefault="00D13DF5" w:rsidP="00F0633A">
            <w:pPr>
              <w:ind w:left="720"/>
              <w:rPr>
                <w:sz w:val="2"/>
                <w:szCs w:val="2"/>
              </w:rPr>
            </w:pPr>
          </w:p>
        </w:tc>
        <w:tc>
          <w:tcPr>
            <w:tcW w:w="1980"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5"/>
              <w:ind w:left="720"/>
              <w:rPr>
                <w:sz w:val="36"/>
              </w:rPr>
            </w:pPr>
          </w:p>
          <w:p w:rsidR="00D13DF5" w:rsidRDefault="00502E84" w:rsidP="00F0633A">
            <w:pPr>
              <w:pStyle w:val="TableParagraph"/>
              <w:ind w:left="720"/>
              <w:rPr>
                <w:sz w:val="24"/>
              </w:rPr>
            </w:pPr>
            <w:r>
              <w:rPr>
                <w:sz w:val="24"/>
              </w:rPr>
              <w:t>History</w:t>
            </w:r>
          </w:p>
        </w:tc>
        <w:tc>
          <w:tcPr>
            <w:tcW w:w="3968"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5"/>
              <w:ind w:left="720"/>
              <w:rPr>
                <w:sz w:val="36"/>
              </w:rPr>
            </w:pPr>
          </w:p>
          <w:p w:rsidR="00D13DF5" w:rsidRDefault="00502E84" w:rsidP="00F0633A">
            <w:pPr>
              <w:pStyle w:val="TableParagraph"/>
              <w:ind w:left="720" w:right="104"/>
              <w:jc w:val="center"/>
              <w:rPr>
                <w:sz w:val="24"/>
              </w:rPr>
            </w:pPr>
            <w:r>
              <w:rPr>
                <w:sz w:val="24"/>
              </w:rPr>
              <w:t>Parameters</w:t>
            </w:r>
            <w:r>
              <w:rPr>
                <w:spacing w:val="-2"/>
                <w:sz w:val="24"/>
              </w:rPr>
              <w:t xml:space="preserve"> </w:t>
            </w:r>
            <w:r>
              <w:rPr>
                <w:sz w:val="24"/>
              </w:rPr>
              <w:t>remain</w:t>
            </w:r>
            <w:r>
              <w:rPr>
                <w:spacing w:val="-1"/>
                <w:sz w:val="24"/>
              </w:rPr>
              <w:t xml:space="preserve"> </w:t>
            </w:r>
            <w:r>
              <w:rPr>
                <w:sz w:val="24"/>
              </w:rPr>
              <w:t>in</w:t>
            </w:r>
            <w:r>
              <w:rPr>
                <w:spacing w:val="-4"/>
                <w:sz w:val="24"/>
              </w:rPr>
              <w:t xml:space="preserve"> </w:t>
            </w:r>
            <w:r>
              <w:rPr>
                <w:sz w:val="24"/>
              </w:rPr>
              <w:t>browser</w:t>
            </w:r>
            <w:r>
              <w:rPr>
                <w:spacing w:val="-3"/>
                <w:sz w:val="24"/>
              </w:rPr>
              <w:t xml:space="preserve"> </w:t>
            </w:r>
            <w:r>
              <w:rPr>
                <w:sz w:val="24"/>
              </w:rPr>
              <w:t>history</w:t>
            </w:r>
          </w:p>
        </w:tc>
        <w:tc>
          <w:tcPr>
            <w:tcW w:w="4734" w:type="dxa"/>
            <w:tcBorders>
              <w:top w:val="single" w:sz="4" w:space="0" w:color="000000"/>
              <w:left w:val="single" w:sz="4" w:space="0" w:color="000000"/>
              <w:bottom w:val="single" w:sz="4" w:space="0" w:color="000000"/>
            </w:tcBorders>
            <w:shd w:val="clear" w:color="auto" w:fill="E7E9EB"/>
          </w:tcPr>
          <w:p w:rsidR="00D13DF5" w:rsidRDefault="00D13DF5" w:rsidP="00F0633A">
            <w:pPr>
              <w:pStyle w:val="TableParagraph"/>
              <w:spacing w:before="5"/>
              <w:ind w:left="720"/>
              <w:rPr>
                <w:sz w:val="36"/>
              </w:rPr>
            </w:pPr>
          </w:p>
          <w:p w:rsidR="00D13DF5" w:rsidRDefault="00502E84" w:rsidP="00F0633A">
            <w:pPr>
              <w:pStyle w:val="TableParagraph"/>
              <w:ind w:left="720" w:right="108"/>
              <w:jc w:val="center"/>
              <w:rPr>
                <w:sz w:val="24"/>
              </w:rPr>
            </w:pPr>
            <w:r>
              <w:rPr>
                <w:sz w:val="24"/>
              </w:rPr>
              <w:t>Parameters</w:t>
            </w:r>
            <w:r>
              <w:rPr>
                <w:spacing w:val="-1"/>
                <w:sz w:val="24"/>
              </w:rPr>
              <w:t xml:space="preserve"> </w:t>
            </w:r>
            <w:r>
              <w:rPr>
                <w:sz w:val="24"/>
              </w:rPr>
              <w:t>are</w:t>
            </w:r>
            <w:r>
              <w:rPr>
                <w:spacing w:val="-4"/>
                <w:sz w:val="24"/>
              </w:rPr>
              <w:t xml:space="preserve"> </w:t>
            </w:r>
            <w:r>
              <w:rPr>
                <w:sz w:val="24"/>
              </w:rPr>
              <w:t>not</w:t>
            </w:r>
            <w:r>
              <w:rPr>
                <w:spacing w:val="-2"/>
                <w:sz w:val="24"/>
              </w:rPr>
              <w:t xml:space="preserve"> </w:t>
            </w:r>
            <w:r>
              <w:rPr>
                <w:sz w:val="24"/>
              </w:rPr>
              <w:t>saved</w:t>
            </w:r>
            <w:r>
              <w:rPr>
                <w:spacing w:val="3"/>
                <w:sz w:val="24"/>
              </w:rPr>
              <w:t xml:space="preserve"> </w:t>
            </w:r>
            <w:r>
              <w:rPr>
                <w:sz w:val="24"/>
              </w:rPr>
              <w:t>in</w:t>
            </w:r>
            <w:r>
              <w:rPr>
                <w:spacing w:val="-1"/>
                <w:sz w:val="24"/>
              </w:rPr>
              <w:t xml:space="preserve"> </w:t>
            </w:r>
            <w:r>
              <w:rPr>
                <w:sz w:val="24"/>
              </w:rPr>
              <w:t>browser</w:t>
            </w:r>
            <w:r>
              <w:rPr>
                <w:spacing w:val="-3"/>
                <w:sz w:val="24"/>
              </w:rPr>
              <w:t xml:space="preserve"> </w:t>
            </w:r>
            <w:r>
              <w:rPr>
                <w:sz w:val="24"/>
              </w:rPr>
              <w:t>history</w:t>
            </w:r>
          </w:p>
        </w:tc>
        <w:tc>
          <w:tcPr>
            <w:tcW w:w="89" w:type="dxa"/>
            <w:tcBorders>
              <w:top w:val="single" w:sz="4" w:space="0" w:color="000000"/>
              <w:bottom w:val="single" w:sz="4" w:space="0" w:color="000000"/>
              <w:right w:val="single" w:sz="4" w:space="0" w:color="000000"/>
            </w:tcBorders>
            <w:shd w:val="clear" w:color="auto" w:fill="E7E9EB"/>
          </w:tcPr>
          <w:p w:rsidR="00D13DF5" w:rsidRDefault="00D13DF5" w:rsidP="00F0633A">
            <w:pPr>
              <w:pStyle w:val="TableParagraph"/>
              <w:ind w:left="720"/>
              <w:rPr>
                <w:sz w:val="24"/>
              </w:rPr>
            </w:pPr>
          </w:p>
        </w:tc>
      </w:tr>
      <w:tr w:rsidR="00D13DF5">
        <w:trPr>
          <w:trHeight w:val="1785"/>
        </w:trPr>
        <w:tc>
          <w:tcPr>
            <w:tcW w:w="261" w:type="dxa"/>
            <w:vMerge/>
            <w:tcBorders>
              <w:top w:val="nil"/>
              <w:bottom w:val="nil"/>
              <w:right w:val="single" w:sz="4" w:space="0" w:color="000000"/>
            </w:tcBorders>
          </w:tcPr>
          <w:p w:rsidR="00D13DF5" w:rsidRDefault="00D13DF5" w:rsidP="00F0633A">
            <w:pPr>
              <w:ind w:left="720"/>
              <w:rPr>
                <w:sz w:val="2"/>
                <w:szCs w:val="2"/>
              </w:rPr>
            </w:pPr>
          </w:p>
        </w:tc>
        <w:tc>
          <w:tcPr>
            <w:tcW w:w="1980"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ind w:left="720"/>
              <w:rPr>
                <w:sz w:val="26"/>
              </w:rPr>
            </w:pPr>
          </w:p>
          <w:p w:rsidR="00D13DF5" w:rsidRDefault="00D13DF5" w:rsidP="00F0633A">
            <w:pPr>
              <w:pStyle w:val="TableParagraph"/>
              <w:spacing w:before="10"/>
              <w:ind w:left="720"/>
              <w:rPr>
                <w:sz w:val="26"/>
              </w:rPr>
            </w:pPr>
          </w:p>
          <w:p w:rsidR="00D13DF5" w:rsidRDefault="00502E84" w:rsidP="00F0633A">
            <w:pPr>
              <w:pStyle w:val="TableParagraph"/>
              <w:ind w:left="720" w:right="174" w:hanging="192"/>
              <w:rPr>
                <w:sz w:val="24"/>
              </w:rPr>
            </w:pPr>
            <w:r>
              <w:rPr>
                <w:sz w:val="24"/>
              </w:rPr>
              <w:t>Restrictions on</w:t>
            </w:r>
            <w:r>
              <w:rPr>
                <w:spacing w:val="-57"/>
                <w:sz w:val="24"/>
              </w:rPr>
              <w:t xml:space="preserve"> </w:t>
            </w:r>
            <w:r>
              <w:rPr>
                <w:sz w:val="24"/>
              </w:rPr>
              <w:t>data</w:t>
            </w:r>
            <w:r>
              <w:rPr>
                <w:spacing w:val="-2"/>
                <w:sz w:val="24"/>
              </w:rPr>
              <w:t xml:space="preserve"> </w:t>
            </w:r>
            <w:r>
              <w:rPr>
                <w:sz w:val="24"/>
              </w:rPr>
              <w:t>length</w:t>
            </w:r>
          </w:p>
        </w:tc>
        <w:tc>
          <w:tcPr>
            <w:tcW w:w="3968"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193"/>
              <w:ind w:left="720" w:right="144" w:hanging="1"/>
              <w:jc w:val="center"/>
              <w:rPr>
                <w:sz w:val="24"/>
              </w:rPr>
            </w:pPr>
            <w:r>
              <w:rPr>
                <w:sz w:val="24"/>
              </w:rPr>
              <w:t>Yes, when sending data, the GET</w:t>
            </w:r>
            <w:r>
              <w:rPr>
                <w:spacing w:val="1"/>
                <w:sz w:val="24"/>
              </w:rPr>
              <w:t xml:space="preserve"> </w:t>
            </w:r>
            <w:r>
              <w:rPr>
                <w:sz w:val="24"/>
              </w:rPr>
              <w:t>method adds the data to the URL; and</w:t>
            </w:r>
            <w:r>
              <w:rPr>
                <w:spacing w:val="-58"/>
                <w:sz w:val="24"/>
              </w:rPr>
              <w:t xml:space="preserve"> </w:t>
            </w:r>
            <w:r>
              <w:rPr>
                <w:sz w:val="24"/>
              </w:rPr>
              <w:t>the length of a URL is limited</w:t>
            </w:r>
            <w:r>
              <w:rPr>
                <w:spacing w:val="1"/>
                <w:sz w:val="24"/>
              </w:rPr>
              <w:t xml:space="preserve"> </w:t>
            </w:r>
            <w:r>
              <w:rPr>
                <w:sz w:val="24"/>
              </w:rPr>
              <w:t>(maximum URL length is 2048</w:t>
            </w:r>
            <w:r>
              <w:rPr>
                <w:spacing w:val="1"/>
                <w:sz w:val="24"/>
              </w:rPr>
              <w:t xml:space="preserve"> </w:t>
            </w:r>
            <w:r>
              <w:rPr>
                <w:sz w:val="24"/>
              </w:rPr>
              <w:t>characters)</w:t>
            </w:r>
          </w:p>
        </w:tc>
        <w:tc>
          <w:tcPr>
            <w:tcW w:w="4734" w:type="dxa"/>
            <w:tcBorders>
              <w:top w:val="single" w:sz="4" w:space="0" w:color="000000"/>
              <w:left w:val="single" w:sz="4" w:space="0" w:color="000000"/>
              <w:bottom w:val="single" w:sz="4" w:space="0" w:color="000000"/>
            </w:tcBorders>
          </w:tcPr>
          <w:p w:rsidR="00D13DF5" w:rsidRDefault="00D13DF5" w:rsidP="00F0633A">
            <w:pPr>
              <w:pStyle w:val="TableParagraph"/>
              <w:ind w:left="720"/>
              <w:rPr>
                <w:sz w:val="26"/>
              </w:rPr>
            </w:pPr>
          </w:p>
          <w:p w:rsidR="00D13DF5" w:rsidRDefault="00D13DF5" w:rsidP="00F0633A">
            <w:pPr>
              <w:pStyle w:val="TableParagraph"/>
              <w:spacing w:before="9"/>
              <w:ind w:left="720"/>
              <w:rPr>
                <w:sz w:val="38"/>
              </w:rPr>
            </w:pPr>
          </w:p>
          <w:p w:rsidR="00D13DF5" w:rsidRDefault="00502E84" w:rsidP="00F0633A">
            <w:pPr>
              <w:pStyle w:val="TableParagraph"/>
              <w:ind w:left="720" w:right="108"/>
              <w:jc w:val="center"/>
              <w:rPr>
                <w:sz w:val="24"/>
              </w:rPr>
            </w:pPr>
            <w:r>
              <w:rPr>
                <w:sz w:val="24"/>
              </w:rPr>
              <w:t>No</w:t>
            </w:r>
            <w:r>
              <w:rPr>
                <w:spacing w:val="-5"/>
                <w:sz w:val="24"/>
              </w:rPr>
              <w:t xml:space="preserve"> </w:t>
            </w:r>
            <w:r>
              <w:rPr>
                <w:sz w:val="24"/>
              </w:rPr>
              <w:t>restrictions</w:t>
            </w:r>
          </w:p>
        </w:tc>
        <w:tc>
          <w:tcPr>
            <w:tcW w:w="89"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r>
      <w:tr w:rsidR="00D13DF5">
        <w:trPr>
          <w:trHeight w:val="1125"/>
        </w:trPr>
        <w:tc>
          <w:tcPr>
            <w:tcW w:w="261" w:type="dxa"/>
            <w:vMerge/>
            <w:tcBorders>
              <w:top w:val="nil"/>
              <w:bottom w:val="nil"/>
              <w:right w:val="single" w:sz="4" w:space="0" w:color="000000"/>
            </w:tcBorders>
          </w:tcPr>
          <w:p w:rsidR="00D13DF5" w:rsidRDefault="00D13DF5" w:rsidP="00F0633A">
            <w:pPr>
              <w:ind w:left="720"/>
              <w:rPr>
                <w:sz w:val="2"/>
                <w:szCs w:val="2"/>
              </w:rPr>
            </w:pPr>
          </w:p>
        </w:tc>
        <w:tc>
          <w:tcPr>
            <w:tcW w:w="1980"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4"/>
              <w:ind w:left="720"/>
              <w:rPr>
                <w:sz w:val="24"/>
              </w:rPr>
            </w:pPr>
          </w:p>
          <w:p w:rsidR="00D13DF5" w:rsidRDefault="00502E84" w:rsidP="00F0633A">
            <w:pPr>
              <w:pStyle w:val="TableParagraph"/>
              <w:ind w:left="720" w:right="176" w:hanging="288"/>
              <w:rPr>
                <w:sz w:val="24"/>
              </w:rPr>
            </w:pPr>
            <w:r>
              <w:rPr>
                <w:sz w:val="24"/>
              </w:rPr>
              <w:t>Restrictions on</w:t>
            </w:r>
            <w:r>
              <w:rPr>
                <w:spacing w:val="-58"/>
                <w:sz w:val="24"/>
              </w:rPr>
              <w:t xml:space="preserve"> </w:t>
            </w:r>
            <w:r>
              <w:rPr>
                <w:sz w:val="24"/>
              </w:rPr>
              <w:t>data</w:t>
            </w:r>
            <w:r>
              <w:rPr>
                <w:spacing w:val="-2"/>
                <w:sz w:val="24"/>
              </w:rPr>
              <w:t xml:space="preserve"> </w:t>
            </w:r>
            <w:r>
              <w:rPr>
                <w:sz w:val="24"/>
              </w:rPr>
              <w:t>type</w:t>
            </w:r>
          </w:p>
        </w:tc>
        <w:tc>
          <w:tcPr>
            <w:tcW w:w="3968"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3"/>
              <w:ind w:left="720"/>
              <w:rPr>
                <w:sz w:val="36"/>
              </w:rPr>
            </w:pPr>
          </w:p>
          <w:p w:rsidR="00D13DF5" w:rsidRDefault="00502E84" w:rsidP="00F0633A">
            <w:pPr>
              <w:pStyle w:val="TableParagraph"/>
              <w:ind w:left="720" w:right="104"/>
              <w:jc w:val="center"/>
              <w:rPr>
                <w:sz w:val="24"/>
              </w:rPr>
            </w:pPr>
            <w:r>
              <w:rPr>
                <w:sz w:val="24"/>
              </w:rPr>
              <w:t>Only</w:t>
            </w:r>
            <w:r>
              <w:rPr>
                <w:spacing w:val="-1"/>
                <w:sz w:val="24"/>
              </w:rPr>
              <w:t xml:space="preserve"> </w:t>
            </w:r>
            <w:r>
              <w:rPr>
                <w:sz w:val="24"/>
              </w:rPr>
              <w:t>ASCII</w:t>
            </w:r>
            <w:r>
              <w:rPr>
                <w:spacing w:val="-6"/>
                <w:sz w:val="24"/>
              </w:rPr>
              <w:t xml:space="preserve"> </w:t>
            </w:r>
            <w:r>
              <w:rPr>
                <w:sz w:val="24"/>
              </w:rPr>
              <w:t>characters</w:t>
            </w:r>
            <w:r>
              <w:rPr>
                <w:spacing w:val="-1"/>
                <w:sz w:val="24"/>
              </w:rPr>
              <w:t xml:space="preserve"> </w:t>
            </w:r>
            <w:r>
              <w:rPr>
                <w:sz w:val="24"/>
              </w:rPr>
              <w:t>allowed</w:t>
            </w:r>
          </w:p>
        </w:tc>
        <w:tc>
          <w:tcPr>
            <w:tcW w:w="4734" w:type="dxa"/>
            <w:tcBorders>
              <w:top w:val="single" w:sz="4" w:space="0" w:color="000000"/>
              <w:left w:val="single" w:sz="4" w:space="0" w:color="000000"/>
              <w:bottom w:val="single" w:sz="4" w:space="0" w:color="000000"/>
            </w:tcBorders>
            <w:shd w:val="clear" w:color="auto" w:fill="E7E9EB"/>
          </w:tcPr>
          <w:p w:rsidR="00D13DF5" w:rsidRDefault="00D13DF5" w:rsidP="00F0633A">
            <w:pPr>
              <w:pStyle w:val="TableParagraph"/>
              <w:spacing w:before="3"/>
              <w:ind w:left="720"/>
              <w:rPr>
                <w:sz w:val="36"/>
              </w:rPr>
            </w:pPr>
          </w:p>
          <w:p w:rsidR="00D13DF5" w:rsidRDefault="00502E84" w:rsidP="00F0633A">
            <w:pPr>
              <w:pStyle w:val="TableParagraph"/>
              <w:ind w:left="720" w:right="108"/>
              <w:jc w:val="center"/>
              <w:rPr>
                <w:sz w:val="24"/>
              </w:rPr>
            </w:pPr>
            <w:r>
              <w:rPr>
                <w:sz w:val="24"/>
              </w:rPr>
              <w:t>No</w:t>
            </w:r>
            <w:r>
              <w:rPr>
                <w:spacing w:val="-5"/>
                <w:sz w:val="24"/>
              </w:rPr>
              <w:t xml:space="preserve"> </w:t>
            </w:r>
            <w:r>
              <w:rPr>
                <w:sz w:val="24"/>
              </w:rPr>
              <w:t>restrictions. Binary</w:t>
            </w:r>
            <w:r>
              <w:rPr>
                <w:spacing w:val="-2"/>
                <w:sz w:val="24"/>
              </w:rPr>
              <w:t xml:space="preserve"> </w:t>
            </w:r>
            <w:r>
              <w:rPr>
                <w:sz w:val="24"/>
              </w:rPr>
              <w:t>data</w:t>
            </w:r>
            <w:r>
              <w:rPr>
                <w:spacing w:val="-2"/>
                <w:sz w:val="24"/>
              </w:rPr>
              <w:t xml:space="preserve"> </w:t>
            </w:r>
            <w:r>
              <w:rPr>
                <w:sz w:val="24"/>
              </w:rPr>
              <w:t>is</w:t>
            </w:r>
            <w:r>
              <w:rPr>
                <w:spacing w:val="-1"/>
                <w:sz w:val="24"/>
              </w:rPr>
              <w:t xml:space="preserve"> </w:t>
            </w:r>
            <w:r>
              <w:rPr>
                <w:sz w:val="24"/>
              </w:rPr>
              <w:t>also</w:t>
            </w:r>
            <w:r>
              <w:rPr>
                <w:spacing w:val="-1"/>
                <w:sz w:val="24"/>
              </w:rPr>
              <w:t xml:space="preserve"> </w:t>
            </w:r>
            <w:r>
              <w:rPr>
                <w:sz w:val="24"/>
              </w:rPr>
              <w:t>allowed</w:t>
            </w:r>
          </w:p>
        </w:tc>
        <w:tc>
          <w:tcPr>
            <w:tcW w:w="89" w:type="dxa"/>
            <w:tcBorders>
              <w:top w:val="single" w:sz="4" w:space="0" w:color="000000"/>
              <w:bottom w:val="single" w:sz="4" w:space="0" w:color="000000"/>
              <w:right w:val="single" w:sz="4" w:space="0" w:color="000000"/>
            </w:tcBorders>
            <w:shd w:val="clear" w:color="auto" w:fill="E7E9EB"/>
          </w:tcPr>
          <w:p w:rsidR="00D13DF5" w:rsidRDefault="00D13DF5" w:rsidP="00F0633A">
            <w:pPr>
              <w:pStyle w:val="TableParagraph"/>
              <w:ind w:left="720"/>
              <w:rPr>
                <w:sz w:val="24"/>
              </w:rPr>
            </w:pPr>
          </w:p>
        </w:tc>
      </w:tr>
      <w:tr w:rsidR="00D13DF5">
        <w:trPr>
          <w:trHeight w:val="2205"/>
        </w:trPr>
        <w:tc>
          <w:tcPr>
            <w:tcW w:w="261" w:type="dxa"/>
            <w:vMerge/>
            <w:tcBorders>
              <w:top w:val="nil"/>
              <w:bottom w:val="nil"/>
              <w:right w:val="single" w:sz="4" w:space="0" w:color="000000"/>
            </w:tcBorders>
          </w:tcPr>
          <w:p w:rsidR="00D13DF5" w:rsidRDefault="00D13DF5" w:rsidP="00F0633A">
            <w:pPr>
              <w:ind w:left="720"/>
              <w:rPr>
                <w:sz w:val="2"/>
                <w:szCs w:val="2"/>
              </w:rPr>
            </w:pPr>
          </w:p>
        </w:tc>
        <w:tc>
          <w:tcPr>
            <w:tcW w:w="1980"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2"/>
              <w:ind w:left="720"/>
              <w:rPr>
                <w:sz w:val="31"/>
              </w:rPr>
            </w:pPr>
          </w:p>
          <w:p w:rsidR="00D13DF5" w:rsidRDefault="00502E84" w:rsidP="00F0633A">
            <w:pPr>
              <w:pStyle w:val="TableParagraph"/>
              <w:ind w:left="720" w:right="513"/>
              <w:jc w:val="right"/>
              <w:rPr>
                <w:sz w:val="24"/>
              </w:rPr>
            </w:pPr>
            <w:r>
              <w:rPr>
                <w:sz w:val="24"/>
              </w:rPr>
              <w:t>Security</w:t>
            </w:r>
          </w:p>
        </w:tc>
        <w:tc>
          <w:tcPr>
            <w:tcW w:w="3968" w:type="dxa"/>
            <w:tcBorders>
              <w:top w:val="single" w:sz="4" w:space="0" w:color="000000"/>
              <w:left w:val="single" w:sz="4" w:space="0" w:color="000000"/>
              <w:bottom w:val="single" w:sz="4" w:space="0" w:color="000000"/>
              <w:right w:val="single" w:sz="4" w:space="0" w:color="000000"/>
            </w:tcBorders>
          </w:tcPr>
          <w:p w:rsidR="00D13DF5" w:rsidRDefault="00D13DF5" w:rsidP="00F0633A">
            <w:pPr>
              <w:pStyle w:val="TableParagraph"/>
              <w:spacing w:before="3"/>
              <w:ind w:left="720"/>
              <w:rPr>
                <w:sz w:val="23"/>
              </w:rPr>
            </w:pPr>
          </w:p>
          <w:p w:rsidR="00D13DF5" w:rsidRDefault="00502E84" w:rsidP="00F0633A">
            <w:pPr>
              <w:pStyle w:val="TableParagraph"/>
              <w:ind w:left="720" w:right="102"/>
              <w:jc w:val="center"/>
              <w:rPr>
                <w:sz w:val="24"/>
              </w:rPr>
            </w:pPr>
            <w:r>
              <w:rPr>
                <w:sz w:val="24"/>
              </w:rPr>
              <w:t>GET</w:t>
            </w:r>
            <w:r>
              <w:rPr>
                <w:spacing w:val="-5"/>
                <w:sz w:val="24"/>
              </w:rPr>
              <w:t xml:space="preserve"> </w:t>
            </w:r>
            <w:r>
              <w:rPr>
                <w:sz w:val="24"/>
              </w:rPr>
              <w:t>is</w:t>
            </w:r>
            <w:r>
              <w:rPr>
                <w:spacing w:val="-6"/>
                <w:sz w:val="24"/>
              </w:rPr>
              <w:t xml:space="preserve"> </w:t>
            </w:r>
            <w:r>
              <w:rPr>
                <w:sz w:val="24"/>
              </w:rPr>
              <w:t>less</w:t>
            </w:r>
            <w:r>
              <w:rPr>
                <w:spacing w:val="-5"/>
                <w:sz w:val="24"/>
              </w:rPr>
              <w:t xml:space="preserve"> </w:t>
            </w:r>
            <w:r>
              <w:rPr>
                <w:sz w:val="24"/>
              </w:rPr>
              <w:t>secure</w:t>
            </w:r>
            <w:r>
              <w:rPr>
                <w:spacing w:val="-7"/>
                <w:sz w:val="24"/>
              </w:rPr>
              <w:t xml:space="preserve"> </w:t>
            </w:r>
            <w:r>
              <w:rPr>
                <w:sz w:val="24"/>
              </w:rPr>
              <w:t>compared</w:t>
            </w:r>
            <w:r>
              <w:rPr>
                <w:spacing w:val="-4"/>
                <w:sz w:val="24"/>
              </w:rPr>
              <w:t xml:space="preserve"> </w:t>
            </w:r>
            <w:r>
              <w:rPr>
                <w:sz w:val="24"/>
              </w:rPr>
              <w:t>to</w:t>
            </w:r>
            <w:r>
              <w:rPr>
                <w:spacing w:val="-6"/>
                <w:sz w:val="24"/>
              </w:rPr>
              <w:t xml:space="preserve"> </w:t>
            </w:r>
            <w:r>
              <w:rPr>
                <w:sz w:val="24"/>
              </w:rPr>
              <w:t>POST</w:t>
            </w:r>
            <w:r>
              <w:rPr>
                <w:spacing w:val="-57"/>
                <w:sz w:val="24"/>
              </w:rPr>
              <w:t xml:space="preserve"> </w:t>
            </w:r>
            <w:r>
              <w:rPr>
                <w:sz w:val="24"/>
              </w:rPr>
              <w:t>because</w:t>
            </w:r>
            <w:r>
              <w:rPr>
                <w:spacing w:val="-2"/>
                <w:sz w:val="24"/>
              </w:rPr>
              <w:t xml:space="preserve"> </w:t>
            </w:r>
            <w:r>
              <w:rPr>
                <w:sz w:val="24"/>
              </w:rPr>
              <w:t>data</w:t>
            </w:r>
            <w:r>
              <w:rPr>
                <w:spacing w:val="-1"/>
                <w:sz w:val="24"/>
              </w:rPr>
              <w:t xml:space="preserve"> </w:t>
            </w:r>
            <w:r>
              <w:rPr>
                <w:sz w:val="24"/>
              </w:rPr>
              <w:t>sent is</w:t>
            </w:r>
            <w:r>
              <w:rPr>
                <w:spacing w:val="-1"/>
                <w:sz w:val="24"/>
              </w:rPr>
              <w:t xml:space="preserve"> </w:t>
            </w:r>
            <w:r>
              <w:rPr>
                <w:sz w:val="24"/>
              </w:rPr>
              <w:t>part of</w:t>
            </w:r>
            <w:r>
              <w:rPr>
                <w:spacing w:val="-4"/>
                <w:sz w:val="24"/>
              </w:rPr>
              <w:t xml:space="preserve"> </w:t>
            </w:r>
            <w:r>
              <w:rPr>
                <w:sz w:val="24"/>
              </w:rPr>
              <w:t>the</w:t>
            </w:r>
            <w:r>
              <w:rPr>
                <w:spacing w:val="-1"/>
                <w:sz w:val="24"/>
              </w:rPr>
              <w:t xml:space="preserve"> </w:t>
            </w:r>
            <w:r>
              <w:rPr>
                <w:sz w:val="24"/>
              </w:rPr>
              <w:t>URL</w:t>
            </w:r>
          </w:p>
          <w:p w:rsidR="00D13DF5" w:rsidRDefault="00D13DF5" w:rsidP="00F0633A">
            <w:pPr>
              <w:pStyle w:val="TableParagraph"/>
              <w:ind w:left="720"/>
              <w:rPr>
                <w:sz w:val="24"/>
              </w:rPr>
            </w:pPr>
          </w:p>
          <w:p w:rsidR="00D13DF5" w:rsidRDefault="00502E84" w:rsidP="00F0633A">
            <w:pPr>
              <w:pStyle w:val="TableParagraph"/>
              <w:ind w:left="720" w:right="99"/>
              <w:jc w:val="center"/>
              <w:rPr>
                <w:sz w:val="24"/>
              </w:rPr>
            </w:pPr>
            <w:r>
              <w:rPr>
                <w:sz w:val="24"/>
              </w:rPr>
              <w:t>Never</w:t>
            </w:r>
            <w:r>
              <w:rPr>
                <w:spacing w:val="-4"/>
                <w:sz w:val="24"/>
              </w:rPr>
              <w:t xml:space="preserve"> </w:t>
            </w:r>
            <w:r>
              <w:rPr>
                <w:sz w:val="24"/>
              </w:rPr>
              <w:t>use</w:t>
            </w:r>
            <w:r>
              <w:rPr>
                <w:spacing w:val="-5"/>
                <w:sz w:val="24"/>
              </w:rPr>
              <w:t xml:space="preserve"> </w:t>
            </w:r>
            <w:r>
              <w:rPr>
                <w:sz w:val="24"/>
              </w:rPr>
              <w:t>GET</w:t>
            </w:r>
            <w:r>
              <w:rPr>
                <w:spacing w:val="-4"/>
                <w:sz w:val="24"/>
              </w:rPr>
              <w:t xml:space="preserve"> </w:t>
            </w:r>
            <w:r>
              <w:rPr>
                <w:sz w:val="24"/>
              </w:rPr>
              <w:t>when</w:t>
            </w:r>
            <w:r>
              <w:rPr>
                <w:spacing w:val="-4"/>
                <w:sz w:val="24"/>
              </w:rPr>
              <w:t xml:space="preserve"> </w:t>
            </w:r>
            <w:r>
              <w:rPr>
                <w:sz w:val="24"/>
              </w:rPr>
              <w:t>sending</w:t>
            </w:r>
            <w:r>
              <w:rPr>
                <w:spacing w:val="-57"/>
                <w:sz w:val="24"/>
              </w:rPr>
              <w:t xml:space="preserve"> </w:t>
            </w:r>
            <w:r>
              <w:rPr>
                <w:sz w:val="24"/>
              </w:rPr>
              <w:t>passwords or other sensitive</w:t>
            </w:r>
            <w:r>
              <w:rPr>
                <w:spacing w:val="1"/>
                <w:sz w:val="24"/>
              </w:rPr>
              <w:t xml:space="preserve"> </w:t>
            </w:r>
            <w:r>
              <w:rPr>
                <w:sz w:val="24"/>
              </w:rPr>
              <w:t>information!</w:t>
            </w:r>
          </w:p>
        </w:tc>
        <w:tc>
          <w:tcPr>
            <w:tcW w:w="4734" w:type="dxa"/>
            <w:tcBorders>
              <w:top w:val="single" w:sz="4" w:space="0" w:color="000000"/>
              <w:left w:val="single" w:sz="4" w:space="0" w:color="000000"/>
              <w:bottom w:val="single" w:sz="4" w:space="0" w:color="000000"/>
            </w:tcBorders>
          </w:tcPr>
          <w:p w:rsidR="00D13DF5" w:rsidRDefault="00D13DF5" w:rsidP="00F0633A">
            <w:pPr>
              <w:pStyle w:val="TableParagraph"/>
              <w:ind w:left="720"/>
              <w:rPr>
                <w:sz w:val="26"/>
              </w:rPr>
            </w:pPr>
          </w:p>
          <w:p w:rsidR="00D13DF5" w:rsidRDefault="00D13DF5" w:rsidP="00F0633A">
            <w:pPr>
              <w:pStyle w:val="TableParagraph"/>
              <w:spacing w:before="2"/>
              <w:ind w:left="720"/>
              <w:rPr>
                <w:sz w:val="33"/>
              </w:rPr>
            </w:pPr>
          </w:p>
          <w:p w:rsidR="00D13DF5" w:rsidRDefault="00502E84" w:rsidP="00F0633A">
            <w:pPr>
              <w:pStyle w:val="TableParagraph"/>
              <w:ind w:left="720" w:right="68" w:hanging="6"/>
              <w:jc w:val="center"/>
              <w:rPr>
                <w:sz w:val="24"/>
              </w:rPr>
            </w:pPr>
            <w:r>
              <w:rPr>
                <w:sz w:val="24"/>
              </w:rPr>
              <w:t>POST is a little safer than GET because the</w:t>
            </w:r>
            <w:r>
              <w:rPr>
                <w:spacing w:val="1"/>
                <w:sz w:val="24"/>
              </w:rPr>
              <w:t xml:space="preserve"> </w:t>
            </w:r>
            <w:r>
              <w:rPr>
                <w:sz w:val="24"/>
              </w:rPr>
              <w:t>parameters</w:t>
            </w:r>
            <w:r>
              <w:rPr>
                <w:spacing w:val="-5"/>
                <w:sz w:val="24"/>
              </w:rPr>
              <w:t xml:space="preserve"> </w:t>
            </w:r>
            <w:r>
              <w:rPr>
                <w:sz w:val="24"/>
              </w:rPr>
              <w:t>are</w:t>
            </w:r>
            <w:r>
              <w:rPr>
                <w:spacing w:val="-7"/>
                <w:sz w:val="24"/>
              </w:rPr>
              <w:t xml:space="preserve"> </w:t>
            </w:r>
            <w:r>
              <w:rPr>
                <w:sz w:val="24"/>
              </w:rPr>
              <w:t>not</w:t>
            </w:r>
            <w:r>
              <w:rPr>
                <w:spacing w:val="-5"/>
                <w:sz w:val="24"/>
              </w:rPr>
              <w:t xml:space="preserve"> </w:t>
            </w:r>
            <w:r>
              <w:rPr>
                <w:sz w:val="24"/>
              </w:rPr>
              <w:t>stored</w:t>
            </w:r>
            <w:r>
              <w:rPr>
                <w:spacing w:val="-1"/>
                <w:sz w:val="24"/>
              </w:rPr>
              <w:t xml:space="preserve"> </w:t>
            </w:r>
            <w:r>
              <w:rPr>
                <w:sz w:val="24"/>
              </w:rPr>
              <w:t>in</w:t>
            </w:r>
            <w:r>
              <w:rPr>
                <w:spacing w:val="-5"/>
                <w:sz w:val="24"/>
              </w:rPr>
              <w:t xml:space="preserve"> </w:t>
            </w:r>
            <w:r>
              <w:rPr>
                <w:sz w:val="24"/>
              </w:rPr>
              <w:t>browser</w:t>
            </w:r>
            <w:r>
              <w:rPr>
                <w:spacing w:val="-5"/>
                <w:sz w:val="24"/>
              </w:rPr>
              <w:t xml:space="preserve"> </w:t>
            </w:r>
            <w:r>
              <w:rPr>
                <w:sz w:val="24"/>
              </w:rPr>
              <w:t>history</w:t>
            </w:r>
            <w:r>
              <w:rPr>
                <w:spacing w:val="-6"/>
                <w:sz w:val="24"/>
              </w:rPr>
              <w:t xml:space="preserve"> </w:t>
            </w:r>
            <w:r>
              <w:rPr>
                <w:sz w:val="24"/>
              </w:rPr>
              <w:t>or</w:t>
            </w:r>
            <w:r>
              <w:rPr>
                <w:spacing w:val="-57"/>
                <w:sz w:val="24"/>
              </w:rPr>
              <w:t xml:space="preserve"> </w:t>
            </w:r>
            <w:r>
              <w:rPr>
                <w:sz w:val="24"/>
              </w:rPr>
              <w:t>in</w:t>
            </w:r>
            <w:r>
              <w:rPr>
                <w:spacing w:val="-1"/>
                <w:sz w:val="24"/>
              </w:rPr>
              <w:t xml:space="preserve"> </w:t>
            </w:r>
            <w:r>
              <w:rPr>
                <w:sz w:val="24"/>
              </w:rPr>
              <w:t>web server logs</w:t>
            </w:r>
          </w:p>
        </w:tc>
        <w:tc>
          <w:tcPr>
            <w:tcW w:w="89" w:type="dxa"/>
            <w:tcBorders>
              <w:top w:val="single" w:sz="4" w:space="0" w:color="000000"/>
              <w:bottom w:val="single" w:sz="4" w:space="0" w:color="000000"/>
              <w:right w:val="single" w:sz="4" w:space="0" w:color="000000"/>
            </w:tcBorders>
          </w:tcPr>
          <w:p w:rsidR="00D13DF5" w:rsidRDefault="00D13DF5" w:rsidP="00F0633A">
            <w:pPr>
              <w:pStyle w:val="TableParagraph"/>
              <w:ind w:left="720"/>
              <w:rPr>
                <w:sz w:val="24"/>
              </w:rPr>
            </w:pPr>
          </w:p>
        </w:tc>
      </w:tr>
      <w:tr w:rsidR="00D13DF5">
        <w:trPr>
          <w:trHeight w:val="1140"/>
        </w:trPr>
        <w:tc>
          <w:tcPr>
            <w:tcW w:w="261" w:type="dxa"/>
            <w:vMerge/>
            <w:tcBorders>
              <w:top w:val="nil"/>
              <w:bottom w:val="nil"/>
              <w:right w:val="single" w:sz="4" w:space="0" w:color="000000"/>
            </w:tcBorders>
          </w:tcPr>
          <w:p w:rsidR="00D13DF5" w:rsidRDefault="00D13DF5" w:rsidP="00F0633A">
            <w:pPr>
              <w:ind w:left="720"/>
              <w:rPr>
                <w:sz w:val="2"/>
                <w:szCs w:val="2"/>
              </w:rPr>
            </w:pPr>
          </w:p>
        </w:tc>
        <w:tc>
          <w:tcPr>
            <w:tcW w:w="1980"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10"/>
              <w:ind w:left="720"/>
              <w:rPr>
                <w:sz w:val="36"/>
              </w:rPr>
            </w:pPr>
          </w:p>
          <w:p w:rsidR="00D13DF5" w:rsidRDefault="00502E84" w:rsidP="00F0633A">
            <w:pPr>
              <w:pStyle w:val="TableParagraph"/>
              <w:ind w:left="720" w:right="456"/>
              <w:jc w:val="right"/>
              <w:rPr>
                <w:sz w:val="24"/>
              </w:rPr>
            </w:pPr>
            <w:r>
              <w:rPr>
                <w:sz w:val="24"/>
              </w:rPr>
              <w:t>Visibility</w:t>
            </w:r>
          </w:p>
        </w:tc>
        <w:tc>
          <w:tcPr>
            <w:tcW w:w="3968" w:type="dxa"/>
            <w:tcBorders>
              <w:top w:val="single" w:sz="4" w:space="0" w:color="000000"/>
              <w:left w:val="single" w:sz="4" w:space="0" w:color="000000"/>
              <w:bottom w:val="single" w:sz="4" w:space="0" w:color="000000"/>
              <w:right w:val="single" w:sz="4" w:space="0" w:color="000000"/>
            </w:tcBorders>
            <w:shd w:val="clear" w:color="auto" w:fill="E7E9EB"/>
          </w:tcPr>
          <w:p w:rsidR="00D13DF5" w:rsidRDefault="00D13DF5" w:rsidP="00F0633A">
            <w:pPr>
              <w:pStyle w:val="TableParagraph"/>
              <w:spacing w:before="10"/>
              <w:ind w:left="720"/>
              <w:rPr>
                <w:sz w:val="36"/>
              </w:rPr>
            </w:pPr>
          </w:p>
          <w:p w:rsidR="00D13DF5" w:rsidRDefault="00502E84" w:rsidP="00F0633A">
            <w:pPr>
              <w:pStyle w:val="TableParagraph"/>
              <w:ind w:left="720" w:right="104"/>
              <w:jc w:val="center"/>
              <w:rPr>
                <w:sz w:val="24"/>
              </w:rPr>
            </w:pPr>
            <w:r>
              <w:rPr>
                <w:sz w:val="24"/>
              </w:rPr>
              <w:t>Data</w:t>
            </w:r>
            <w:r>
              <w:rPr>
                <w:spacing w:val="-1"/>
                <w:sz w:val="24"/>
              </w:rPr>
              <w:t xml:space="preserve"> </w:t>
            </w:r>
            <w:r>
              <w:rPr>
                <w:sz w:val="24"/>
              </w:rPr>
              <w:t>is visible</w:t>
            </w:r>
            <w:r>
              <w:rPr>
                <w:spacing w:val="-4"/>
                <w:sz w:val="24"/>
              </w:rPr>
              <w:t xml:space="preserve"> </w:t>
            </w:r>
            <w:r>
              <w:rPr>
                <w:sz w:val="24"/>
              </w:rPr>
              <w:t>to everyone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URL</w:t>
            </w:r>
          </w:p>
        </w:tc>
        <w:tc>
          <w:tcPr>
            <w:tcW w:w="4734" w:type="dxa"/>
            <w:tcBorders>
              <w:top w:val="single" w:sz="4" w:space="0" w:color="000000"/>
              <w:left w:val="single" w:sz="4" w:space="0" w:color="000000"/>
              <w:bottom w:val="single" w:sz="4" w:space="0" w:color="000000"/>
            </w:tcBorders>
            <w:shd w:val="clear" w:color="auto" w:fill="E7E9EB"/>
          </w:tcPr>
          <w:p w:rsidR="00D13DF5" w:rsidRDefault="00D13DF5" w:rsidP="00F0633A">
            <w:pPr>
              <w:pStyle w:val="TableParagraph"/>
              <w:spacing w:before="10"/>
              <w:ind w:left="720"/>
              <w:rPr>
                <w:sz w:val="36"/>
              </w:rPr>
            </w:pPr>
          </w:p>
          <w:p w:rsidR="00D13DF5" w:rsidRDefault="00502E84" w:rsidP="00F0633A">
            <w:pPr>
              <w:pStyle w:val="TableParagraph"/>
              <w:ind w:left="720" w:right="108"/>
              <w:jc w:val="center"/>
              <w:rPr>
                <w:sz w:val="24"/>
              </w:rPr>
            </w:pPr>
            <w:r>
              <w:rPr>
                <w:sz w:val="24"/>
              </w:rPr>
              <w:t>Data</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displayed</w:t>
            </w:r>
            <w:r>
              <w:rPr>
                <w:spacing w:val="-1"/>
                <w:sz w:val="24"/>
              </w:rPr>
              <w:t xml:space="preserve"> </w:t>
            </w:r>
            <w:r>
              <w:rPr>
                <w:sz w:val="24"/>
              </w:rPr>
              <w:t>in</w:t>
            </w:r>
            <w:r>
              <w:rPr>
                <w:spacing w:val="-1"/>
                <w:sz w:val="24"/>
              </w:rPr>
              <w:t xml:space="preserve"> </w:t>
            </w:r>
            <w:r>
              <w:rPr>
                <w:sz w:val="24"/>
              </w:rPr>
              <w:t>the</w:t>
            </w:r>
            <w:r>
              <w:rPr>
                <w:spacing w:val="-3"/>
                <w:sz w:val="24"/>
              </w:rPr>
              <w:t xml:space="preserve"> </w:t>
            </w:r>
            <w:r>
              <w:rPr>
                <w:sz w:val="24"/>
              </w:rPr>
              <w:t>URL</w:t>
            </w:r>
          </w:p>
        </w:tc>
        <w:tc>
          <w:tcPr>
            <w:tcW w:w="89" w:type="dxa"/>
            <w:tcBorders>
              <w:top w:val="single" w:sz="4" w:space="0" w:color="000000"/>
              <w:bottom w:val="single" w:sz="4" w:space="0" w:color="000000"/>
              <w:right w:val="single" w:sz="4" w:space="0" w:color="000000"/>
            </w:tcBorders>
            <w:shd w:val="clear" w:color="auto" w:fill="E7E9EB"/>
          </w:tcPr>
          <w:p w:rsidR="00D13DF5" w:rsidRDefault="00D13DF5" w:rsidP="00F0633A">
            <w:pPr>
              <w:pStyle w:val="TableParagraph"/>
              <w:ind w:left="720"/>
              <w:rPr>
                <w:sz w:val="24"/>
              </w:rPr>
            </w:pPr>
          </w:p>
        </w:tc>
      </w:tr>
      <w:tr w:rsidR="00D13DF5">
        <w:trPr>
          <w:trHeight w:val="7404"/>
        </w:trPr>
        <w:tc>
          <w:tcPr>
            <w:tcW w:w="10943" w:type="dxa"/>
            <w:gridSpan w:val="4"/>
            <w:tcBorders>
              <w:top w:val="nil"/>
            </w:tcBorders>
          </w:tcPr>
          <w:p w:rsidR="00D13DF5" w:rsidRDefault="00D13DF5" w:rsidP="00F0633A">
            <w:pPr>
              <w:pStyle w:val="TableParagraph"/>
              <w:spacing w:before="3"/>
              <w:ind w:left="720"/>
              <w:rPr>
                <w:sz w:val="44"/>
              </w:rPr>
            </w:pPr>
          </w:p>
          <w:p w:rsidR="00D13DF5" w:rsidRDefault="00502E84" w:rsidP="00F0633A">
            <w:pPr>
              <w:pStyle w:val="TableParagraph"/>
              <w:ind w:left="720"/>
              <w:rPr>
                <w:b/>
                <w:sz w:val="30"/>
              </w:rPr>
            </w:pPr>
            <w:r>
              <w:rPr>
                <w:b/>
                <w:color w:val="006FC0"/>
                <w:sz w:val="30"/>
              </w:rPr>
              <w:t>Q-</w:t>
            </w:r>
            <w:r>
              <w:rPr>
                <w:b/>
                <w:color w:val="006FC0"/>
                <w:spacing w:val="-5"/>
                <w:sz w:val="30"/>
              </w:rPr>
              <w:t xml:space="preserve"> </w:t>
            </w:r>
            <w:r>
              <w:rPr>
                <w:b/>
                <w:color w:val="006FC0"/>
                <w:sz w:val="30"/>
              </w:rPr>
              <w:t>310)</w:t>
            </w:r>
            <w:r>
              <w:rPr>
                <w:b/>
                <w:color w:val="006FC0"/>
                <w:spacing w:val="68"/>
                <w:sz w:val="30"/>
              </w:rPr>
              <w:t xml:space="preserve"> </w:t>
            </w:r>
            <w:r>
              <w:rPr>
                <w:b/>
                <w:color w:val="006FC0"/>
                <w:sz w:val="30"/>
              </w:rPr>
              <w:t>Servlet</w:t>
            </w:r>
            <w:r>
              <w:rPr>
                <w:b/>
                <w:color w:val="006FC0"/>
                <w:spacing w:val="-3"/>
                <w:sz w:val="30"/>
              </w:rPr>
              <w:t xml:space="preserve"> </w:t>
            </w:r>
            <w:r>
              <w:rPr>
                <w:b/>
                <w:color w:val="006FC0"/>
                <w:sz w:val="30"/>
              </w:rPr>
              <w:t>life</w:t>
            </w:r>
            <w:r>
              <w:rPr>
                <w:b/>
                <w:color w:val="006FC0"/>
                <w:spacing w:val="-3"/>
                <w:sz w:val="30"/>
              </w:rPr>
              <w:t xml:space="preserve"> </w:t>
            </w:r>
            <w:r>
              <w:rPr>
                <w:b/>
                <w:color w:val="006FC0"/>
                <w:sz w:val="30"/>
              </w:rPr>
              <w:t>cycle</w:t>
            </w:r>
          </w:p>
          <w:p w:rsidR="00D13DF5" w:rsidRDefault="00502E84" w:rsidP="00F0633A">
            <w:pPr>
              <w:pStyle w:val="TableParagraph"/>
              <w:spacing w:before="256"/>
              <w:ind w:left="720"/>
              <w:rPr>
                <w:sz w:val="24"/>
              </w:rPr>
            </w:pPr>
            <w:r>
              <w:rPr>
                <w:sz w:val="24"/>
              </w:rPr>
              <w:t>Ans</w:t>
            </w:r>
            <w:r>
              <w:rPr>
                <w:spacing w:val="-4"/>
                <w:sz w:val="24"/>
              </w:rPr>
              <w:t xml:space="preserve"> </w:t>
            </w:r>
            <w:r>
              <w:rPr>
                <w:sz w:val="24"/>
              </w:rPr>
              <w:t>-&gt;</w:t>
            </w:r>
            <w:r>
              <w:rPr>
                <w:spacing w:val="-5"/>
                <w:sz w:val="24"/>
              </w:rPr>
              <w:t xml:space="preserve"> </w:t>
            </w:r>
            <w:r>
              <w:rPr>
                <w:sz w:val="24"/>
              </w:rPr>
              <w:t>The</w:t>
            </w:r>
            <w:r>
              <w:rPr>
                <w:spacing w:val="-3"/>
                <w:sz w:val="24"/>
              </w:rPr>
              <w:t xml:space="preserve"> </w:t>
            </w:r>
            <w:r>
              <w:rPr>
                <w:sz w:val="24"/>
              </w:rPr>
              <w:t>web</w:t>
            </w:r>
            <w:r>
              <w:rPr>
                <w:spacing w:val="1"/>
                <w:sz w:val="24"/>
              </w:rPr>
              <w:t xml:space="preserve"> </w:t>
            </w:r>
            <w:r>
              <w:rPr>
                <w:sz w:val="24"/>
              </w:rPr>
              <w:t>container</w:t>
            </w:r>
            <w:r>
              <w:rPr>
                <w:spacing w:val="-1"/>
                <w:sz w:val="24"/>
              </w:rPr>
              <w:t xml:space="preserve"> </w:t>
            </w:r>
            <w:r>
              <w:rPr>
                <w:sz w:val="24"/>
              </w:rPr>
              <w:t>maintains</w:t>
            </w:r>
            <w:r>
              <w:rPr>
                <w:spacing w:val="-1"/>
                <w:sz w:val="24"/>
              </w:rPr>
              <w:t xml:space="preserve"> </w:t>
            </w:r>
            <w:r>
              <w:rPr>
                <w:sz w:val="24"/>
              </w:rPr>
              <w:t>the</w:t>
            </w:r>
            <w:r>
              <w:rPr>
                <w:spacing w:val="-1"/>
                <w:sz w:val="24"/>
              </w:rPr>
              <w:t xml:space="preserve"> </w:t>
            </w:r>
            <w:r>
              <w:rPr>
                <w:sz w:val="24"/>
              </w:rPr>
              <w:t>life</w:t>
            </w:r>
            <w:r>
              <w:rPr>
                <w:spacing w:val="-5"/>
                <w:sz w:val="24"/>
              </w:rPr>
              <w:t xml:space="preserve"> </w:t>
            </w:r>
            <w:r>
              <w:rPr>
                <w:sz w:val="24"/>
              </w:rPr>
              <w:t>cycle</w:t>
            </w:r>
            <w:r>
              <w:rPr>
                <w:spacing w:val="-1"/>
                <w:sz w:val="24"/>
              </w:rPr>
              <w:t xml:space="preserve"> </w:t>
            </w:r>
            <w:r>
              <w:rPr>
                <w:sz w:val="24"/>
              </w:rPr>
              <w:t>of</w:t>
            </w:r>
            <w:r>
              <w:rPr>
                <w:spacing w:val="-3"/>
                <w:sz w:val="24"/>
              </w:rPr>
              <w:t xml:space="preserve"> </w:t>
            </w:r>
            <w:r>
              <w:rPr>
                <w:sz w:val="24"/>
              </w:rPr>
              <w:t>a</w:t>
            </w:r>
            <w:r>
              <w:rPr>
                <w:spacing w:val="-5"/>
                <w:sz w:val="24"/>
              </w:rPr>
              <w:t xml:space="preserve"> </w:t>
            </w:r>
            <w:r>
              <w:rPr>
                <w:sz w:val="24"/>
              </w:rPr>
              <w:t>servlet</w:t>
            </w:r>
            <w:r>
              <w:rPr>
                <w:spacing w:val="-1"/>
                <w:sz w:val="24"/>
              </w:rPr>
              <w:t xml:space="preserve"> </w:t>
            </w:r>
            <w:r>
              <w:rPr>
                <w:sz w:val="24"/>
              </w:rPr>
              <w:t>instance.</w:t>
            </w:r>
          </w:p>
          <w:p w:rsidR="00D13DF5" w:rsidRDefault="00D13DF5" w:rsidP="00F0633A">
            <w:pPr>
              <w:pStyle w:val="TableParagraph"/>
              <w:spacing w:before="9"/>
              <w:ind w:left="720"/>
              <w:rPr>
                <w:sz w:val="29"/>
              </w:rPr>
            </w:pPr>
          </w:p>
          <w:p w:rsidR="00D13DF5" w:rsidRDefault="00502E84" w:rsidP="00F0633A">
            <w:pPr>
              <w:pStyle w:val="TableParagraph"/>
              <w:numPr>
                <w:ilvl w:val="0"/>
                <w:numId w:val="51"/>
              </w:numPr>
              <w:tabs>
                <w:tab w:val="left" w:pos="1676"/>
              </w:tabs>
              <w:spacing w:before="1"/>
              <w:ind w:left="720"/>
              <w:rPr>
                <w:sz w:val="24"/>
              </w:rPr>
            </w:pPr>
            <w:r>
              <w:rPr>
                <w:sz w:val="24"/>
              </w:rPr>
              <w:t>Servlet</w:t>
            </w:r>
            <w:r>
              <w:rPr>
                <w:spacing w:val="-4"/>
                <w:sz w:val="24"/>
              </w:rPr>
              <w:t xml:space="preserve"> </w:t>
            </w:r>
            <w:r>
              <w:rPr>
                <w:sz w:val="24"/>
              </w:rPr>
              <w:t>class</w:t>
            </w:r>
            <w:r>
              <w:rPr>
                <w:spacing w:val="-1"/>
                <w:sz w:val="24"/>
              </w:rPr>
              <w:t xml:space="preserve"> </w:t>
            </w:r>
            <w:r>
              <w:rPr>
                <w:sz w:val="24"/>
              </w:rPr>
              <w:t>is</w:t>
            </w:r>
            <w:r>
              <w:rPr>
                <w:spacing w:val="-5"/>
                <w:sz w:val="24"/>
              </w:rPr>
              <w:t xml:space="preserve"> </w:t>
            </w:r>
            <w:r>
              <w:rPr>
                <w:sz w:val="24"/>
              </w:rPr>
              <w:t>loaded.</w:t>
            </w:r>
          </w:p>
          <w:p w:rsidR="00D13DF5" w:rsidRDefault="00502E84" w:rsidP="00F0633A">
            <w:pPr>
              <w:pStyle w:val="TableParagraph"/>
              <w:numPr>
                <w:ilvl w:val="0"/>
                <w:numId w:val="51"/>
              </w:numPr>
              <w:tabs>
                <w:tab w:val="left" w:pos="1676"/>
              </w:tabs>
              <w:spacing w:before="160"/>
              <w:ind w:left="720"/>
              <w:rPr>
                <w:sz w:val="24"/>
              </w:rPr>
            </w:pPr>
            <w:r>
              <w:rPr>
                <w:sz w:val="24"/>
              </w:rPr>
              <w:t>Servlet</w:t>
            </w:r>
            <w:r>
              <w:rPr>
                <w:spacing w:val="-3"/>
                <w:sz w:val="24"/>
              </w:rPr>
              <w:t xml:space="preserve"> </w:t>
            </w:r>
            <w:r>
              <w:rPr>
                <w:sz w:val="24"/>
              </w:rPr>
              <w:t>instance</w:t>
            </w:r>
            <w:r>
              <w:rPr>
                <w:spacing w:val="-4"/>
                <w:sz w:val="24"/>
              </w:rPr>
              <w:t xml:space="preserve"> </w:t>
            </w:r>
            <w:r>
              <w:rPr>
                <w:sz w:val="24"/>
              </w:rPr>
              <w:t>is</w:t>
            </w:r>
            <w:r>
              <w:rPr>
                <w:spacing w:val="-1"/>
                <w:sz w:val="24"/>
              </w:rPr>
              <w:t xml:space="preserve"> </w:t>
            </w:r>
            <w:r>
              <w:rPr>
                <w:sz w:val="24"/>
              </w:rPr>
              <w:t>created.</w:t>
            </w:r>
          </w:p>
          <w:p w:rsidR="00D13DF5" w:rsidRDefault="00502E84" w:rsidP="00F0633A">
            <w:pPr>
              <w:pStyle w:val="TableParagraph"/>
              <w:numPr>
                <w:ilvl w:val="0"/>
                <w:numId w:val="51"/>
              </w:numPr>
              <w:tabs>
                <w:tab w:val="left" w:pos="1676"/>
              </w:tabs>
              <w:spacing w:before="160"/>
              <w:ind w:left="720"/>
              <w:rPr>
                <w:sz w:val="24"/>
              </w:rPr>
            </w:pPr>
            <w:r>
              <w:rPr>
                <w:sz w:val="24"/>
              </w:rPr>
              <w:t>init method</w:t>
            </w:r>
            <w:r>
              <w:rPr>
                <w:spacing w:val="-1"/>
                <w:sz w:val="24"/>
              </w:rPr>
              <w:t xml:space="preserve"> </w:t>
            </w:r>
            <w:r>
              <w:rPr>
                <w:sz w:val="24"/>
              </w:rPr>
              <w:t>is</w:t>
            </w:r>
            <w:r>
              <w:rPr>
                <w:spacing w:val="-2"/>
                <w:sz w:val="24"/>
              </w:rPr>
              <w:t xml:space="preserve"> </w:t>
            </w:r>
            <w:r>
              <w:rPr>
                <w:sz w:val="24"/>
              </w:rPr>
              <w:t>invoked.</w:t>
            </w:r>
          </w:p>
          <w:p w:rsidR="00D13DF5" w:rsidRDefault="00502E84" w:rsidP="00F0633A">
            <w:pPr>
              <w:pStyle w:val="TableParagraph"/>
              <w:numPr>
                <w:ilvl w:val="0"/>
                <w:numId w:val="51"/>
              </w:numPr>
              <w:tabs>
                <w:tab w:val="left" w:pos="1676"/>
              </w:tabs>
              <w:spacing w:before="158"/>
              <w:ind w:left="720"/>
              <w:rPr>
                <w:sz w:val="24"/>
              </w:rPr>
            </w:pPr>
            <w:r>
              <w:rPr>
                <w:sz w:val="24"/>
              </w:rPr>
              <w:t>service</w:t>
            </w:r>
            <w:r>
              <w:rPr>
                <w:spacing w:val="-6"/>
                <w:sz w:val="24"/>
              </w:rPr>
              <w:t xml:space="preserve"> </w:t>
            </w:r>
            <w:r>
              <w:rPr>
                <w:sz w:val="24"/>
              </w:rPr>
              <w:t>method</w:t>
            </w:r>
            <w:r>
              <w:rPr>
                <w:spacing w:val="-1"/>
                <w:sz w:val="24"/>
              </w:rPr>
              <w:t xml:space="preserve"> </w:t>
            </w:r>
            <w:r>
              <w:rPr>
                <w:sz w:val="24"/>
              </w:rPr>
              <w:t>is</w:t>
            </w:r>
            <w:r>
              <w:rPr>
                <w:spacing w:val="-2"/>
                <w:sz w:val="24"/>
              </w:rPr>
              <w:t xml:space="preserve"> </w:t>
            </w:r>
            <w:r>
              <w:rPr>
                <w:sz w:val="24"/>
              </w:rPr>
              <w:t>invoked.</w:t>
            </w:r>
          </w:p>
          <w:p w:rsidR="00D13DF5" w:rsidRDefault="00502E84" w:rsidP="00F0633A">
            <w:pPr>
              <w:pStyle w:val="TableParagraph"/>
              <w:numPr>
                <w:ilvl w:val="0"/>
                <w:numId w:val="51"/>
              </w:numPr>
              <w:tabs>
                <w:tab w:val="left" w:pos="1676"/>
              </w:tabs>
              <w:spacing w:before="158"/>
              <w:ind w:left="720"/>
              <w:rPr>
                <w:sz w:val="24"/>
              </w:rPr>
            </w:pPr>
            <w:r>
              <w:rPr>
                <w:sz w:val="24"/>
              </w:rPr>
              <w:t>destroy</w:t>
            </w:r>
            <w:r>
              <w:rPr>
                <w:spacing w:val="-2"/>
                <w:sz w:val="24"/>
              </w:rPr>
              <w:t xml:space="preserve"> </w:t>
            </w:r>
            <w:r>
              <w:rPr>
                <w:sz w:val="24"/>
              </w:rPr>
              <w:t>method</w:t>
            </w:r>
            <w:r>
              <w:rPr>
                <w:spacing w:val="-1"/>
                <w:sz w:val="24"/>
              </w:rPr>
              <w:t xml:space="preserve"> </w:t>
            </w:r>
            <w:r>
              <w:rPr>
                <w:sz w:val="24"/>
              </w:rPr>
              <w:t>is</w:t>
            </w:r>
            <w:r>
              <w:rPr>
                <w:spacing w:val="-1"/>
                <w:sz w:val="24"/>
              </w:rPr>
              <w:t xml:space="preserve"> </w:t>
            </w:r>
            <w:r>
              <w:rPr>
                <w:sz w:val="24"/>
              </w:rPr>
              <w:t>invoked.</w:t>
            </w:r>
          </w:p>
          <w:p w:rsidR="00D13DF5" w:rsidRDefault="00D13DF5" w:rsidP="00F0633A">
            <w:pPr>
              <w:pStyle w:val="TableParagraph"/>
              <w:spacing w:before="7"/>
              <w:ind w:left="720"/>
              <w:rPr>
                <w:sz w:val="24"/>
              </w:rPr>
            </w:pPr>
          </w:p>
          <w:p w:rsidR="00D13DF5" w:rsidRDefault="00502E84" w:rsidP="00F0633A">
            <w:pPr>
              <w:pStyle w:val="TableParagraph"/>
              <w:ind w:left="720"/>
              <w:rPr>
                <w:b/>
                <w:sz w:val="30"/>
              </w:rPr>
            </w:pPr>
            <w:r>
              <w:rPr>
                <w:b/>
                <w:color w:val="006FC0"/>
                <w:sz w:val="30"/>
              </w:rPr>
              <w:t>Q-</w:t>
            </w:r>
            <w:r>
              <w:rPr>
                <w:b/>
                <w:color w:val="006FC0"/>
                <w:spacing w:val="-5"/>
                <w:sz w:val="30"/>
              </w:rPr>
              <w:t xml:space="preserve"> </w:t>
            </w:r>
            <w:r>
              <w:rPr>
                <w:b/>
                <w:color w:val="006FC0"/>
                <w:sz w:val="30"/>
              </w:rPr>
              <w:t>311)</w:t>
            </w:r>
            <w:r>
              <w:rPr>
                <w:b/>
                <w:color w:val="006FC0"/>
                <w:spacing w:val="71"/>
                <w:sz w:val="30"/>
              </w:rPr>
              <w:t xml:space="preserve"> </w:t>
            </w:r>
            <w:r>
              <w:rPr>
                <w:b/>
                <w:color w:val="006FC0"/>
                <w:sz w:val="30"/>
              </w:rPr>
              <w:t>How</w:t>
            </w:r>
            <w:r>
              <w:rPr>
                <w:b/>
                <w:color w:val="006FC0"/>
                <w:spacing w:val="-1"/>
                <w:sz w:val="30"/>
              </w:rPr>
              <w:t xml:space="preserve"> </w:t>
            </w:r>
            <w:r>
              <w:rPr>
                <w:b/>
                <w:color w:val="006FC0"/>
                <w:sz w:val="30"/>
              </w:rPr>
              <w:t>to</w:t>
            </w:r>
            <w:r>
              <w:rPr>
                <w:b/>
                <w:color w:val="006FC0"/>
                <w:spacing w:val="-3"/>
                <w:sz w:val="30"/>
              </w:rPr>
              <w:t xml:space="preserve"> </w:t>
            </w:r>
            <w:r>
              <w:rPr>
                <w:b/>
                <w:color w:val="006FC0"/>
                <w:sz w:val="30"/>
              </w:rPr>
              <w:t>create</w:t>
            </w:r>
            <w:r>
              <w:rPr>
                <w:b/>
                <w:color w:val="006FC0"/>
                <w:spacing w:val="-3"/>
                <w:sz w:val="30"/>
              </w:rPr>
              <w:t xml:space="preserve"> </w:t>
            </w:r>
            <w:r>
              <w:rPr>
                <w:b/>
                <w:color w:val="006FC0"/>
                <w:sz w:val="30"/>
              </w:rPr>
              <w:t>singleton</w:t>
            </w:r>
            <w:r>
              <w:rPr>
                <w:b/>
                <w:color w:val="006FC0"/>
                <w:spacing w:val="-1"/>
                <w:sz w:val="30"/>
              </w:rPr>
              <w:t xml:space="preserve"> </w:t>
            </w:r>
            <w:r>
              <w:rPr>
                <w:b/>
                <w:color w:val="006FC0"/>
                <w:sz w:val="30"/>
              </w:rPr>
              <w:t>class</w:t>
            </w:r>
          </w:p>
          <w:p w:rsidR="00D13DF5" w:rsidRDefault="00D13DF5" w:rsidP="00F0633A">
            <w:pPr>
              <w:pStyle w:val="TableParagraph"/>
              <w:spacing w:before="10"/>
              <w:ind w:left="720"/>
              <w:rPr>
                <w:sz w:val="27"/>
              </w:rPr>
            </w:pPr>
          </w:p>
          <w:p w:rsidR="00D13DF5" w:rsidRDefault="00502E84" w:rsidP="00F0633A">
            <w:pPr>
              <w:pStyle w:val="TableParagraph"/>
              <w:ind w:left="720"/>
              <w:rPr>
                <w:sz w:val="24"/>
              </w:rPr>
            </w:pPr>
            <w:r>
              <w:rPr>
                <w:sz w:val="24"/>
              </w:rPr>
              <w:t>Ans</w:t>
            </w:r>
            <w:r>
              <w:rPr>
                <w:spacing w:val="-4"/>
                <w:sz w:val="24"/>
              </w:rPr>
              <w:t xml:space="preserve"> </w:t>
            </w:r>
            <w:r>
              <w:rPr>
                <w:sz w:val="24"/>
              </w:rPr>
              <w:t>-&gt;</w:t>
            </w:r>
            <w:r>
              <w:rPr>
                <w:spacing w:val="-4"/>
                <w:sz w:val="24"/>
              </w:rPr>
              <w:t xml:space="preserve"> </w:t>
            </w:r>
            <w:r>
              <w:rPr>
                <w:sz w:val="24"/>
              </w:rPr>
              <w:t>To create</w:t>
            </w:r>
            <w:r>
              <w:rPr>
                <w:spacing w:val="-3"/>
                <w:sz w:val="24"/>
              </w:rPr>
              <w:t xml:space="preserve"> </w:t>
            </w:r>
            <w:r>
              <w:rPr>
                <w:sz w:val="24"/>
              </w:rPr>
              <w:t>a</w:t>
            </w:r>
            <w:r>
              <w:rPr>
                <w:spacing w:val="-2"/>
                <w:sz w:val="24"/>
              </w:rPr>
              <w:t xml:space="preserve"> </w:t>
            </w:r>
            <w:r>
              <w:rPr>
                <w:sz w:val="24"/>
              </w:rPr>
              <w:t>singleton class, we</w:t>
            </w:r>
            <w:r>
              <w:rPr>
                <w:spacing w:val="-1"/>
                <w:sz w:val="24"/>
              </w:rPr>
              <w:t xml:space="preserve"> </w:t>
            </w:r>
            <w:r>
              <w:rPr>
                <w:sz w:val="24"/>
              </w:rPr>
              <w:t>must</w:t>
            </w:r>
            <w:r>
              <w:rPr>
                <w:spacing w:val="1"/>
                <w:sz w:val="24"/>
              </w:rPr>
              <w:t xml:space="preserve"> </w:t>
            </w:r>
            <w:r>
              <w:rPr>
                <w:sz w:val="24"/>
              </w:rPr>
              <w:t>follow</w:t>
            </w:r>
            <w:r>
              <w:rPr>
                <w:spacing w:val="-1"/>
                <w:sz w:val="24"/>
              </w:rPr>
              <w:t xml:space="preserve"> </w:t>
            </w:r>
            <w:r>
              <w:rPr>
                <w:sz w:val="24"/>
              </w:rPr>
              <w:t>the</w:t>
            </w:r>
            <w:r>
              <w:rPr>
                <w:spacing w:val="-3"/>
                <w:sz w:val="24"/>
              </w:rPr>
              <w:t xml:space="preserve"> </w:t>
            </w:r>
            <w:r>
              <w:rPr>
                <w:sz w:val="24"/>
              </w:rPr>
              <w:t>steps,</w:t>
            </w:r>
            <w:r>
              <w:rPr>
                <w:spacing w:val="-1"/>
                <w:sz w:val="24"/>
              </w:rPr>
              <w:t xml:space="preserve"> </w:t>
            </w:r>
            <w:r>
              <w:rPr>
                <w:sz w:val="24"/>
              </w:rPr>
              <w:t>given below:</w:t>
            </w:r>
          </w:p>
          <w:p w:rsidR="00D13DF5" w:rsidRDefault="00D13DF5" w:rsidP="00F0633A">
            <w:pPr>
              <w:pStyle w:val="TableParagraph"/>
              <w:ind w:left="720"/>
              <w:rPr>
                <w:sz w:val="33"/>
              </w:rPr>
            </w:pPr>
          </w:p>
          <w:p w:rsidR="00D13DF5" w:rsidRDefault="00502E84" w:rsidP="00F0633A">
            <w:pPr>
              <w:pStyle w:val="TableParagraph"/>
              <w:numPr>
                <w:ilvl w:val="0"/>
                <w:numId w:val="50"/>
              </w:numPr>
              <w:tabs>
                <w:tab w:val="left" w:pos="1676"/>
              </w:tabs>
              <w:ind w:left="720"/>
              <w:rPr>
                <w:sz w:val="24"/>
              </w:rPr>
            </w:pPr>
            <w:r>
              <w:rPr>
                <w:sz w:val="24"/>
              </w:rPr>
              <w:t>Ensure</w:t>
            </w:r>
            <w:r>
              <w:rPr>
                <w:spacing w:val="-5"/>
                <w:sz w:val="24"/>
              </w:rPr>
              <w:t xml:space="preserve"> </w:t>
            </w:r>
            <w:r>
              <w:rPr>
                <w:sz w:val="24"/>
              </w:rPr>
              <w:t>that only</w:t>
            </w:r>
            <w:r>
              <w:rPr>
                <w:spacing w:val="1"/>
                <w:sz w:val="24"/>
              </w:rPr>
              <w:t xml:space="preserve"> </w:t>
            </w:r>
            <w:r>
              <w:rPr>
                <w:sz w:val="24"/>
              </w:rPr>
              <w:t>one</w:t>
            </w:r>
            <w:r>
              <w:rPr>
                <w:spacing w:val="-1"/>
                <w:sz w:val="24"/>
              </w:rPr>
              <w:t xml:space="preserve"> </w:t>
            </w:r>
            <w:r>
              <w:rPr>
                <w:sz w:val="24"/>
              </w:rPr>
              <w:t>instance</w:t>
            </w:r>
            <w:r>
              <w:rPr>
                <w:spacing w:val="-3"/>
                <w:sz w:val="24"/>
              </w:rPr>
              <w:t xml:space="preserve"> </w:t>
            </w:r>
            <w:r>
              <w:rPr>
                <w:sz w:val="24"/>
              </w:rPr>
              <w:t>of the</w:t>
            </w:r>
            <w:r>
              <w:rPr>
                <w:spacing w:val="-3"/>
                <w:sz w:val="24"/>
              </w:rPr>
              <w:t xml:space="preserve"> </w:t>
            </w:r>
            <w:r>
              <w:rPr>
                <w:sz w:val="24"/>
              </w:rPr>
              <w:t>class exists.</w:t>
            </w:r>
          </w:p>
          <w:p w:rsidR="00D13DF5" w:rsidRDefault="00502E84" w:rsidP="00F0633A">
            <w:pPr>
              <w:pStyle w:val="TableParagraph"/>
              <w:numPr>
                <w:ilvl w:val="0"/>
                <w:numId w:val="50"/>
              </w:numPr>
              <w:tabs>
                <w:tab w:val="left" w:pos="1676"/>
              </w:tabs>
              <w:spacing w:before="158"/>
              <w:ind w:left="720"/>
              <w:rPr>
                <w:sz w:val="24"/>
              </w:rPr>
            </w:pPr>
            <w:r>
              <w:rPr>
                <w:sz w:val="24"/>
              </w:rPr>
              <w:t>Provide</w:t>
            </w:r>
            <w:r>
              <w:rPr>
                <w:spacing w:val="-5"/>
                <w:sz w:val="24"/>
              </w:rPr>
              <w:t xml:space="preserve"> </w:t>
            </w:r>
            <w:r>
              <w:rPr>
                <w:sz w:val="24"/>
              </w:rPr>
              <w:t>global</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that</w:t>
            </w:r>
            <w:r>
              <w:rPr>
                <w:spacing w:val="-1"/>
                <w:sz w:val="24"/>
              </w:rPr>
              <w:t xml:space="preserve"> </w:t>
            </w:r>
            <w:r>
              <w:rPr>
                <w:sz w:val="24"/>
              </w:rPr>
              <w:t>instance</w:t>
            </w:r>
            <w:r>
              <w:rPr>
                <w:spacing w:val="-4"/>
                <w:sz w:val="24"/>
              </w:rPr>
              <w:t xml:space="preserve"> </w:t>
            </w:r>
            <w:r>
              <w:rPr>
                <w:sz w:val="24"/>
              </w:rPr>
              <w:t>by:</w:t>
            </w:r>
          </w:p>
          <w:p w:rsidR="00D13DF5" w:rsidRDefault="00502E84" w:rsidP="00F0633A">
            <w:pPr>
              <w:pStyle w:val="TableParagraph"/>
              <w:numPr>
                <w:ilvl w:val="1"/>
                <w:numId w:val="50"/>
              </w:numPr>
              <w:tabs>
                <w:tab w:val="left" w:pos="2395"/>
                <w:tab w:val="left" w:pos="2396"/>
              </w:tabs>
              <w:spacing w:before="159"/>
              <w:ind w:left="720" w:hanging="491"/>
              <w:rPr>
                <w:sz w:val="24"/>
              </w:rPr>
            </w:pPr>
            <w:r>
              <w:rPr>
                <w:sz w:val="24"/>
              </w:rPr>
              <w:t>Declaring all</w:t>
            </w:r>
            <w:r>
              <w:rPr>
                <w:spacing w:val="-1"/>
                <w:sz w:val="24"/>
              </w:rPr>
              <w:t xml:space="preserve"> </w:t>
            </w:r>
            <w:r>
              <w:rPr>
                <w:sz w:val="24"/>
              </w:rPr>
              <w:t>constructors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class</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private.</w:t>
            </w:r>
          </w:p>
        </w:tc>
        <w:tc>
          <w:tcPr>
            <w:tcW w:w="89" w:type="dxa"/>
            <w:tcBorders>
              <w:top w:val="single" w:sz="4" w:space="0" w:color="000000"/>
              <w:bottom w:val="nil"/>
              <w:right w:val="nil"/>
            </w:tcBorders>
          </w:tcPr>
          <w:p w:rsidR="00D13DF5" w:rsidRDefault="00D13DF5" w:rsidP="00F0633A">
            <w:pPr>
              <w:pStyle w:val="TableParagraph"/>
              <w:ind w:left="720"/>
              <w:rPr>
                <w:sz w:val="24"/>
              </w:rPr>
            </w:pPr>
          </w:p>
        </w:tc>
      </w:tr>
    </w:tbl>
    <w:p w:rsidR="00D13DF5" w:rsidRDefault="00D13DF5" w:rsidP="00F0633A">
      <w:pPr>
        <w:ind w:left="720"/>
        <w:rPr>
          <w:sz w:val="24"/>
        </w:rPr>
        <w:sectPr w:rsidR="00D13DF5">
          <w:pgSz w:w="11920" w:h="16850"/>
          <w:pgMar w:top="480" w:right="0" w:bottom="280" w:left="140" w:header="720" w:footer="720" w:gutter="0"/>
          <w:cols w:space="720"/>
        </w:sectPr>
      </w:pPr>
    </w:p>
    <w:p w:rsidR="00D13DF5" w:rsidRDefault="00502E84" w:rsidP="00F0633A">
      <w:pPr>
        <w:pStyle w:val="ListParagraph"/>
        <w:numPr>
          <w:ilvl w:val="1"/>
          <w:numId w:val="53"/>
        </w:numPr>
        <w:tabs>
          <w:tab w:val="left" w:pos="2740"/>
          <w:tab w:val="left" w:pos="2741"/>
        </w:tabs>
        <w:spacing w:before="71" w:line="326" w:lineRule="auto"/>
        <w:ind w:left="720" w:right="1455"/>
        <w:jc w:val="left"/>
        <w:rPr>
          <w:sz w:val="24"/>
        </w:rPr>
      </w:pPr>
      <w:r>
        <w:rPr>
          <w:sz w:val="24"/>
        </w:rPr>
        <w:lastRenderedPageBreak/>
        <w:t>Providing</w:t>
      </w:r>
      <w:r>
        <w:rPr>
          <w:spacing w:val="36"/>
          <w:sz w:val="24"/>
        </w:rPr>
        <w:t xml:space="preserve"> </w:t>
      </w:r>
      <w:r>
        <w:rPr>
          <w:sz w:val="24"/>
        </w:rPr>
        <w:t>a</w:t>
      </w:r>
      <w:r>
        <w:rPr>
          <w:spacing w:val="35"/>
          <w:sz w:val="24"/>
        </w:rPr>
        <w:t xml:space="preserve"> </w:t>
      </w:r>
      <w:r>
        <w:rPr>
          <w:sz w:val="24"/>
        </w:rPr>
        <w:t>static</w:t>
      </w:r>
      <w:r>
        <w:rPr>
          <w:spacing w:val="34"/>
          <w:sz w:val="24"/>
        </w:rPr>
        <w:t xml:space="preserve"> </w:t>
      </w:r>
      <w:r>
        <w:rPr>
          <w:sz w:val="24"/>
        </w:rPr>
        <w:t>method</w:t>
      </w:r>
      <w:r>
        <w:rPr>
          <w:spacing w:val="38"/>
          <w:sz w:val="24"/>
        </w:rPr>
        <w:t xml:space="preserve"> </w:t>
      </w:r>
      <w:r>
        <w:rPr>
          <w:sz w:val="24"/>
        </w:rPr>
        <w:t>that</w:t>
      </w:r>
      <w:r>
        <w:rPr>
          <w:spacing w:val="35"/>
          <w:sz w:val="24"/>
        </w:rPr>
        <w:t xml:space="preserve"> </w:t>
      </w:r>
      <w:r>
        <w:rPr>
          <w:sz w:val="24"/>
        </w:rPr>
        <w:t>returns</w:t>
      </w:r>
      <w:r>
        <w:rPr>
          <w:spacing w:val="38"/>
          <w:sz w:val="24"/>
        </w:rPr>
        <w:t xml:space="preserve"> </w:t>
      </w:r>
      <w:r>
        <w:rPr>
          <w:sz w:val="24"/>
        </w:rPr>
        <w:t>a</w:t>
      </w:r>
      <w:r>
        <w:rPr>
          <w:spacing w:val="41"/>
          <w:sz w:val="24"/>
        </w:rPr>
        <w:t xml:space="preserve"> </w:t>
      </w:r>
      <w:r>
        <w:rPr>
          <w:sz w:val="24"/>
        </w:rPr>
        <w:t>reference</w:t>
      </w:r>
      <w:r>
        <w:rPr>
          <w:spacing w:val="36"/>
          <w:sz w:val="24"/>
        </w:rPr>
        <w:t xml:space="preserve"> </w:t>
      </w:r>
      <w:r>
        <w:rPr>
          <w:sz w:val="24"/>
        </w:rPr>
        <w:t>to</w:t>
      </w:r>
      <w:r>
        <w:rPr>
          <w:spacing w:val="37"/>
          <w:sz w:val="24"/>
        </w:rPr>
        <w:t xml:space="preserve"> </w:t>
      </w:r>
      <w:r>
        <w:rPr>
          <w:sz w:val="24"/>
        </w:rPr>
        <w:t>the</w:t>
      </w:r>
      <w:r>
        <w:rPr>
          <w:spacing w:val="35"/>
          <w:sz w:val="24"/>
        </w:rPr>
        <w:t xml:space="preserve"> </w:t>
      </w:r>
      <w:r>
        <w:rPr>
          <w:sz w:val="24"/>
        </w:rPr>
        <w:t>instance.</w:t>
      </w:r>
      <w:r>
        <w:rPr>
          <w:spacing w:val="37"/>
          <w:sz w:val="24"/>
        </w:rPr>
        <w:t xml:space="preserve"> </w:t>
      </w:r>
      <w:r>
        <w:rPr>
          <w:sz w:val="24"/>
        </w:rPr>
        <w:t>The</w:t>
      </w:r>
      <w:r>
        <w:rPr>
          <w:spacing w:val="37"/>
          <w:sz w:val="24"/>
        </w:rPr>
        <w:t xml:space="preserve"> </w:t>
      </w:r>
      <w:r>
        <w:rPr>
          <w:sz w:val="24"/>
        </w:rPr>
        <w:t>lazy</w:t>
      </w:r>
      <w:r>
        <w:rPr>
          <w:spacing w:val="-57"/>
          <w:sz w:val="24"/>
        </w:rPr>
        <w:t xml:space="preserve"> </w:t>
      </w:r>
      <w:r>
        <w:rPr>
          <w:sz w:val="24"/>
        </w:rPr>
        <w:t>initialization concept is used to write</w:t>
      </w:r>
      <w:r>
        <w:rPr>
          <w:spacing w:val="-4"/>
          <w:sz w:val="24"/>
        </w:rPr>
        <w:t xml:space="preserve"> </w:t>
      </w:r>
      <w:r>
        <w:rPr>
          <w:sz w:val="24"/>
        </w:rPr>
        <w:t>the static</w:t>
      </w:r>
      <w:r>
        <w:rPr>
          <w:spacing w:val="-1"/>
          <w:sz w:val="24"/>
        </w:rPr>
        <w:t xml:space="preserve"> </w:t>
      </w:r>
      <w:r>
        <w:rPr>
          <w:sz w:val="24"/>
        </w:rPr>
        <w:t>methods.</w:t>
      </w:r>
    </w:p>
    <w:p w:rsidR="00D13DF5" w:rsidRDefault="00502E84" w:rsidP="00F0633A">
      <w:pPr>
        <w:pStyle w:val="ListParagraph"/>
        <w:numPr>
          <w:ilvl w:val="1"/>
          <w:numId w:val="53"/>
        </w:numPr>
        <w:tabs>
          <w:tab w:val="left" w:pos="2740"/>
          <w:tab w:val="left" w:pos="2741"/>
        </w:tabs>
        <w:spacing w:before="58"/>
        <w:ind w:left="720" w:hanging="623"/>
        <w:jc w:val="left"/>
        <w:rPr>
          <w:sz w:val="24"/>
        </w:rPr>
      </w:pPr>
      <w:r>
        <w:rPr>
          <w:sz w:val="24"/>
        </w:rPr>
        <w:t>The</w:t>
      </w:r>
      <w:r>
        <w:rPr>
          <w:spacing w:val="-5"/>
          <w:sz w:val="24"/>
        </w:rPr>
        <w:t xml:space="preserve"> </w:t>
      </w:r>
      <w:r>
        <w:rPr>
          <w:sz w:val="24"/>
        </w:rPr>
        <w:t>instance</w:t>
      </w:r>
      <w:r>
        <w:rPr>
          <w:spacing w:val="-4"/>
          <w:sz w:val="24"/>
        </w:rPr>
        <w:t xml:space="preserve"> </w:t>
      </w:r>
      <w:r>
        <w:rPr>
          <w:sz w:val="24"/>
        </w:rPr>
        <w:t>is</w:t>
      </w:r>
      <w:r>
        <w:rPr>
          <w:spacing w:val="-1"/>
          <w:sz w:val="24"/>
        </w:rPr>
        <w:t xml:space="preserve"> </w:t>
      </w:r>
      <w:r>
        <w:rPr>
          <w:sz w:val="24"/>
        </w:rPr>
        <w:t>stored</w:t>
      </w:r>
      <w:r>
        <w:rPr>
          <w:spacing w:val="1"/>
          <w:sz w:val="24"/>
        </w:rPr>
        <w:t xml:space="preserve"> </w:t>
      </w:r>
      <w:r>
        <w:rPr>
          <w:sz w:val="24"/>
        </w:rPr>
        <w:t>as</w:t>
      </w:r>
      <w:r>
        <w:rPr>
          <w:spacing w:val="2"/>
          <w:sz w:val="24"/>
        </w:rPr>
        <w:t xml:space="preserve"> </w:t>
      </w:r>
      <w:r>
        <w:rPr>
          <w:sz w:val="24"/>
        </w:rPr>
        <w:t>a</w:t>
      </w:r>
      <w:r>
        <w:rPr>
          <w:spacing w:val="-5"/>
          <w:sz w:val="24"/>
        </w:rPr>
        <w:t xml:space="preserve"> </w:t>
      </w:r>
      <w:r>
        <w:rPr>
          <w:sz w:val="24"/>
        </w:rPr>
        <w:t>private</w:t>
      </w:r>
      <w:r>
        <w:rPr>
          <w:spacing w:val="-1"/>
          <w:sz w:val="24"/>
        </w:rPr>
        <w:t xml:space="preserve"> </w:t>
      </w:r>
      <w:r>
        <w:rPr>
          <w:sz w:val="24"/>
        </w:rPr>
        <w:t>static</w:t>
      </w:r>
      <w:r>
        <w:rPr>
          <w:spacing w:val="-4"/>
          <w:sz w:val="24"/>
        </w:rPr>
        <w:t xml:space="preserve"> </w:t>
      </w:r>
      <w:r>
        <w:rPr>
          <w:sz w:val="24"/>
        </w:rPr>
        <w:t>variable.</w:t>
      </w:r>
    </w:p>
    <w:p w:rsidR="00D13DF5" w:rsidRDefault="00D13DF5" w:rsidP="00F0633A">
      <w:pPr>
        <w:pStyle w:val="BodyText"/>
        <w:spacing w:before="4"/>
        <w:ind w:left="720"/>
      </w:pPr>
    </w:p>
    <w:p w:rsidR="00D13DF5" w:rsidRDefault="00502E84" w:rsidP="00F0633A">
      <w:pPr>
        <w:pStyle w:val="Heading1"/>
        <w:ind w:left="720"/>
      </w:pPr>
      <w:r>
        <w:rPr>
          <w:color w:val="006FC0"/>
        </w:rPr>
        <w:t>Q-</w:t>
      </w:r>
      <w:r>
        <w:rPr>
          <w:color w:val="006FC0"/>
          <w:spacing w:val="-2"/>
        </w:rPr>
        <w:t xml:space="preserve"> </w:t>
      </w:r>
      <w:r>
        <w:rPr>
          <w:color w:val="006FC0"/>
        </w:rPr>
        <w:t>312)</w:t>
      </w:r>
      <w:r>
        <w:rPr>
          <w:color w:val="006FC0"/>
          <w:spacing w:val="70"/>
        </w:rPr>
        <w:t xml:space="preserve"> </w:t>
      </w:r>
      <w:r>
        <w:rPr>
          <w:color w:val="006FC0"/>
        </w:rPr>
        <w:t>Spring</w:t>
      </w:r>
      <w:r>
        <w:rPr>
          <w:color w:val="006FC0"/>
          <w:spacing w:val="-4"/>
        </w:rPr>
        <w:t xml:space="preserve"> </w:t>
      </w:r>
      <w:r>
        <w:rPr>
          <w:color w:val="006FC0"/>
        </w:rPr>
        <w:t>mvc</w:t>
      </w:r>
      <w:r>
        <w:rPr>
          <w:color w:val="006FC0"/>
          <w:spacing w:val="-1"/>
        </w:rPr>
        <w:t xml:space="preserve"> </w:t>
      </w:r>
      <w:r>
        <w:rPr>
          <w:color w:val="006FC0"/>
        </w:rPr>
        <w:t>flow</w:t>
      </w:r>
    </w:p>
    <w:p w:rsidR="00D13DF5" w:rsidRDefault="00502E84" w:rsidP="00F0633A">
      <w:pPr>
        <w:pStyle w:val="BodyText"/>
        <w:spacing w:before="6"/>
        <w:ind w:left="720"/>
        <w:rPr>
          <w:b/>
          <w:sz w:val="25"/>
        </w:rPr>
      </w:pPr>
      <w:r>
        <w:rPr>
          <w:noProof/>
        </w:rPr>
        <w:drawing>
          <wp:anchor distT="0" distB="0" distL="0" distR="0" simplePos="0" relativeHeight="251669504" behindDoc="0" locked="0" layoutInCell="1" allowOverlap="1">
            <wp:simplePos x="0" y="0"/>
            <wp:positionH relativeFrom="page">
              <wp:posOffset>1635760</wp:posOffset>
            </wp:positionH>
            <wp:positionV relativeFrom="paragraph">
              <wp:posOffset>211721</wp:posOffset>
            </wp:positionV>
            <wp:extent cx="4286928" cy="2607468"/>
            <wp:effectExtent l="0" t="0" r="0" b="0"/>
            <wp:wrapTopAndBottom/>
            <wp:docPr id="71" name="image26.jpeg"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6.jpeg"/>
                    <pic:cNvPicPr/>
                  </pic:nvPicPr>
                  <pic:blipFill>
                    <a:blip r:embed="rId134" cstate="print"/>
                    <a:stretch>
                      <a:fillRect/>
                    </a:stretch>
                  </pic:blipFill>
                  <pic:spPr>
                    <a:xfrm>
                      <a:off x="0" y="0"/>
                      <a:ext cx="4286928" cy="2607468"/>
                    </a:xfrm>
                    <a:prstGeom prst="rect">
                      <a:avLst/>
                    </a:prstGeom>
                  </pic:spPr>
                </pic:pic>
              </a:graphicData>
            </a:graphic>
          </wp:anchor>
        </w:drawing>
      </w:r>
    </w:p>
    <w:p w:rsidR="00D13DF5" w:rsidRDefault="00502E84" w:rsidP="00F0633A">
      <w:pPr>
        <w:pStyle w:val="ListParagraph"/>
        <w:numPr>
          <w:ilvl w:val="0"/>
          <w:numId w:val="49"/>
        </w:numPr>
        <w:tabs>
          <w:tab w:val="left" w:pos="2020"/>
          <w:tab w:val="left" w:pos="2021"/>
        </w:tabs>
        <w:spacing w:before="269" w:line="326" w:lineRule="auto"/>
        <w:ind w:left="720" w:right="2177"/>
        <w:rPr>
          <w:sz w:val="24"/>
        </w:rPr>
      </w:pPr>
      <w:r>
        <w:rPr>
          <w:sz w:val="24"/>
        </w:rPr>
        <w:t>As</w:t>
      </w:r>
      <w:r>
        <w:rPr>
          <w:spacing w:val="53"/>
          <w:sz w:val="24"/>
        </w:rPr>
        <w:t xml:space="preserve"> </w:t>
      </w:r>
      <w:r>
        <w:rPr>
          <w:sz w:val="24"/>
        </w:rPr>
        <w:t>displayed</w:t>
      </w:r>
      <w:r>
        <w:rPr>
          <w:spacing w:val="55"/>
          <w:sz w:val="24"/>
        </w:rPr>
        <w:t xml:space="preserve"> </w:t>
      </w:r>
      <w:r>
        <w:rPr>
          <w:sz w:val="24"/>
        </w:rPr>
        <w:t>in</w:t>
      </w:r>
      <w:r>
        <w:rPr>
          <w:spacing w:val="54"/>
          <w:sz w:val="24"/>
        </w:rPr>
        <w:t xml:space="preserve"> </w:t>
      </w:r>
      <w:r>
        <w:rPr>
          <w:sz w:val="24"/>
        </w:rPr>
        <w:t>the</w:t>
      </w:r>
      <w:r>
        <w:rPr>
          <w:spacing w:val="52"/>
          <w:sz w:val="24"/>
        </w:rPr>
        <w:t xml:space="preserve"> </w:t>
      </w:r>
      <w:r>
        <w:rPr>
          <w:sz w:val="24"/>
        </w:rPr>
        <w:t>figure,</w:t>
      </w:r>
      <w:r>
        <w:rPr>
          <w:spacing w:val="54"/>
          <w:sz w:val="24"/>
        </w:rPr>
        <w:t xml:space="preserve"> </w:t>
      </w:r>
      <w:r>
        <w:rPr>
          <w:sz w:val="24"/>
        </w:rPr>
        <w:t>all</w:t>
      </w:r>
      <w:r>
        <w:rPr>
          <w:spacing w:val="55"/>
          <w:sz w:val="24"/>
        </w:rPr>
        <w:t xml:space="preserve"> </w:t>
      </w:r>
      <w:r>
        <w:rPr>
          <w:sz w:val="24"/>
        </w:rPr>
        <w:t>the</w:t>
      </w:r>
      <w:r>
        <w:rPr>
          <w:spacing w:val="57"/>
          <w:sz w:val="24"/>
        </w:rPr>
        <w:t xml:space="preserve"> </w:t>
      </w:r>
      <w:r>
        <w:rPr>
          <w:sz w:val="24"/>
        </w:rPr>
        <w:t>incoming</w:t>
      </w:r>
      <w:r>
        <w:rPr>
          <w:spacing w:val="54"/>
          <w:sz w:val="24"/>
        </w:rPr>
        <w:t xml:space="preserve"> </w:t>
      </w:r>
      <w:r>
        <w:rPr>
          <w:sz w:val="24"/>
        </w:rPr>
        <w:t>request</w:t>
      </w:r>
      <w:r>
        <w:rPr>
          <w:spacing w:val="55"/>
          <w:sz w:val="24"/>
        </w:rPr>
        <w:t xml:space="preserve"> </w:t>
      </w:r>
      <w:r>
        <w:rPr>
          <w:sz w:val="24"/>
        </w:rPr>
        <w:t>is</w:t>
      </w:r>
      <w:r>
        <w:rPr>
          <w:spacing w:val="54"/>
          <w:sz w:val="24"/>
        </w:rPr>
        <w:t xml:space="preserve"> </w:t>
      </w:r>
      <w:r>
        <w:rPr>
          <w:sz w:val="24"/>
        </w:rPr>
        <w:t>intercepted</w:t>
      </w:r>
      <w:r>
        <w:rPr>
          <w:spacing w:val="54"/>
          <w:sz w:val="24"/>
        </w:rPr>
        <w:t xml:space="preserve"> </w:t>
      </w:r>
      <w:r>
        <w:rPr>
          <w:sz w:val="24"/>
        </w:rPr>
        <w:t>by</w:t>
      </w:r>
      <w:r>
        <w:rPr>
          <w:spacing w:val="54"/>
          <w:sz w:val="24"/>
        </w:rPr>
        <w:t xml:space="preserve"> </w:t>
      </w:r>
      <w:r>
        <w:rPr>
          <w:sz w:val="24"/>
        </w:rPr>
        <w:t>the</w:t>
      </w:r>
      <w:r>
        <w:rPr>
          <w:spacing w:val="-57"/>
          <w:sz w:val="24"/>
        </w:rPr>
        <w:t xml:space="preserve"> </w:t>
      </w:r>
      <w:r>
        <w:rPr>
          <w:sz w:val="24"/>
        </w:rPr>
        <w:t>DispatcherServlet that works as the front</w:t>
      </w:r>
      <w:r>
        <w:rPr>
          <w:spacing w:val="2"/>
          <w:sz w:val="24"/>
        </w:rPr>
        <w:t xml:space="preserve"> </w:t>
      </w:r>
      <w:r>
        <w:rPr>
          <w:sz w:val="24"/>
        </w:rPr>
        <w:t>controller.</w:t>
      </w:r>
    </w:p>
    <w:p w:rsidR="00D13DF5" w:rsidRDefault="00502E84" w:rsidP="00F0633A">
      <w:pPr>
        <w:pStyle w:val="ListParagraph"/>
        <w:numPr>
          <w:ilvl w:val="0"/>
          <w:numId w:val="49"/>
        </w:numPr>
        <w:tabs>
          <w:tab w:val="left" w:pos="2020"/>
          <w:tab w:val="left" w:pos="2021"/>
        </w:tabs>
        <w:spacing w:before="61" w:line="326" w:lineRule="auto"/>
        <w:ind w:left="720" w:right="1459"/>
        <w:rPr>
          <w:sz w:val="24"/>
        </w:rPr>
      </w:pPr>
      <w:r>
        <w:rPr>
          <w:sz w:val="24"/>
        </w:rPr>
        <w:t>The</w:t>
      </w:r>
      <w:r>
        <w:rPr>
          <w:spacing w:val="50"/>
          <w:sz w:val="24"/>
        </w:rPr>
        <w:t xml:space="preserve"> </w:t>
      </w:r>
      <w:r>
        <w:rPr>
          <w:sz w:val="24"/>
        </w:rPr>
        <w:t>DispatcherServlet</w:t>
      </w:r>
      <w:r>
        <w:rPr>
          <w:spacing w:val="55"/>
          <w:sz w:val="24"/>
        </w:rPr>
        <w:t xml:space="preserve"> </w:t>
      </w:r>
      <w:r>
        <w:rPr>
          <w:sz w:val="24"/>
        </w:rPr>
        <w:t>gets</w:t>
      </w:r>
      <w:r>
        <w:rPr>
          <w:spacing w:val="54"/>
          <w:sz w:val="24"/>
        </w:rPr>
        <w:t xml:space="preserve"> </w:t>
      </w:r>
      <w:r>
        <w:rPr>
          <w:sz w:val="24"/>
        </w:rPr>
        <w:t>an</w:t>
      </w:r>
      <w:r>
        <w:rPr>
          <w:spacing w:val="52"/>
          <w:sz w:val="24"/>
        </w:rPr>
        <w:t xml:space="preserve"> </w:t>
      </w:r>
      <w:r>
        <w:rPr>
          <w:sz w:val="24"/>
        </w:rPr>
        <w:t>entry</w:t>
      </w:r>
      <w:r>
        <w:rPr>
          <w:spacing w:val="54"/>
          <w:sz w:val="24"/>
        </w:rPr>
        <w:t xml:space="preserve"> </w:t>
      </w:r>
      <w:r>
        <w:rPr>
          <w:sz w:val="24"/>
        </w:rPr>
        <w:t>of</w:t>
      </w:r>
      <w:r>
        <w:rPr>
          <w:spacing w:val="51"/>
          <w:sz w:val="24"/>
        </w:rPr>
        <w:t xml:space="preserve"> </w:t>
      </w:r>
      <w:r>
        <w:rPr>
          <w:sz w:val="24"/>
        </w:rPr>
        <w:t>handler</w:t>
      </w:r>
      <w:r>
        <w:rPr>
          <w:spacing w:val="57"/>
          <w:sz w:val="24"/>
        </w:rPr>
        <w:t xml:space="preserve"> </w:t>
      </w:r>
      <w:r>
        <w:rPr>
          <w:sz w:val="24"/>
        </w:rPr>
        <w:t>mapping</w:t>
      </w:r>
      <w:r>
        <w:rPr>
          <w:spacing w:val="54"/>
          <w:sz w:val="24"/>
        </w:rPr>
        <w:t xml:space="preserve"> </w:t>
      </w:r>
      <w:r>
        <w:rPr>
          <w:sz w:val="24"/>
        </w:rPr>
        <w:t>from</w:t>
      </w:r>
      <w:r>
        <w:rPr>
          <w:spacing w:val="54"/>
          <w:sz w:val="24"/>
        </w:rPr>
        <w:t xml:space="preserve"> </w:t>
      </w:r>
      <w:r>
        <w:rPr>
          <w:sz w:val="24"/>
        </w:rPr>
        <w:t>the</w:t>
      </w:r>
      <w:r>
        <w:rPr>
          <w:spacing w:val="54"/>
          <w:sz w:val="24"/>
        </w:rPr>
        <w:t xml:space="preserve"> </w:t>
      </w:r>
      <w:r>
        <w:rPr>
          <w:sz w:val="24"/>
        </w:rPr>
        <w:t>XML</w:t>
      </w:r>
      <w:r>
        <w:rPr>
          <w:spacing w:val="53"/>
          <w:sz w:val="24"/>
        </w:rPr>
        <w:t xml:space="preserve"> </w:t>
      </w:r>
      <w:r>
        <w:rPr>
          <w:sz w:val="24"/>
        </w:rPr>
        <w:t>file</w:t>
      </w:r>
      <w:r>
        <w:rPr>
          <w:spacing w:val="51"/>
          <w:sz w:val="24"/>
        </w:rPr>
        <w:t xml:space="preserve"> </w:t>
      </w:r>
      <w:r>
        <w:rPr>
          <w:sz w:val="24"/>
        </w:rPr>
        <w:t>and</w:t>
      </w:r>
      <w:r>
        <w:rPr>
          <w:spacing w:val="-57"/>
          <w:sz w:val="24"/>
        </w:rPr>
        <w:t xml:space="preserve"> </w:t>
      </w:r>
      <w:r>
        <w:rPr>
          <w:sz w:val="24"/>
        </w:rPr>
        <w:t>forwards</w:t>
      </w:r>
      <w:r>
        <w:rPr>
          <w:spacing w:val="-2"/>
          <w:sz w:val="24"/>
        </w:rPr>
        <w:t xml:space="preserve"> </w:t>
      </w:r>
      <w:r>
        <w:rPr>
          <w:sz w:val="24"/>
        </w:rPr>
        <w:t>the request to the controller.</w:t>
      </w:r>
    </w:p>
    <w:p w:rsidR="00D13DF5" w:rsidRDefault="00502E84" w:rsidP="00F0633A">
      <w:pPr>
        <w:pStyle w:val="ListParagraph"/>
        <w:numPr>
          <w:ilvl w:val="0"/>
          <w:numId w:val="49"/>
        </w:numPr>
        <w:tabs>
          <w:tab w:val="left" w:pos="2020"/>
          <w:tab w:val="left" w:pos="2021"/>
        </w:tabs>
        <w:spacing w:before="58"/>
        <w:ind w:left="720" w:hanging="363"/>
        <w:rPr>
          <w:sz w:val="24"/>
        </w:rPr>
      </w:pPr>
      <w:r>
        <w:rPr>
          <w:sz w:val="24"/>
        </w:rPr>
        <w:t>The</w:t>
      </w:r>
      <w:r>
        <w:rPr>
          <w:spacing w:val="-5"/>
          <w:sz w:val="24"/>
        </w:rPr>
        <w:t xml:space="preserve"> </w:t>
      </w:r>
      <w:r>
        <w:rPr>
          <w:sz w:val="24"/>
        </w:rPr>
        <w:t>controller</w:t>
      </w:r>
      <w:r>
        <w:rPr>
          <w:spacing w:val="-1"/>
          <w:sz w:val="24"/>
        </w:rPr>
        <w:t xml:space="preserve"> </w:t>
      </w:r>
      <w:r>
        <w:rPr>
          <w:sz w:val="24"/>
        </w:rPr>
        <w:t>returns an</w:t>
      </w:r>
      <w:r>
        <w:rPr>
          <w:spacing w:val="1"/>
          <w:sz w:val="24"/>
        </w:rPr>
        <w:t xml:space="preserve"> </w:t>
      </w:r>
      <w:r>
        <w:rPr>
          <w:sz w:val="24"/>
        </w:rPr>
        <w:t>object</w:t>
      </w:r>
      <w:r>
        <w:rPr>
          <w:spacing w:val="-1"/>
          <w:sz w:val="24"/>
        </w:rPr>
        <w:t xml:space="preserve"> </w:t>
      </w:r>
      <w:r>
        <w:rPr>
          <w:sz w:val="24"/>
        </w:rPr>
        <w:t>of</w:t>
      </w:r>
      <w:r>
        <w:rPr>
          <w:spacing w:val="-1"/>
          <w:sz w:val="24"/>
        </w:rPr>
        <w:t xml:space="preserve"> </w:t>
      </w:r>
      <w:r>
        <w:rPr>
          <w:sz w:val="24"/>
        </w:rPr>
        <w:t>ModelAndView.</w:t>
      </w:r>
    </w:p>
    <w:p w:rsidR="00D13DF5" w:rsidRDefault="00502E84" w:rsidP="00F0633A">
      <w:pPr>
        <w:pStyle w:val="ListParagraph"/>
        <w:numPr>
          <w:ilvl w:val="0"/>
          <w:numId w:val="49"/>
        </w:numPr>
        <w:tabs>
          <w:tab w:val="left" w:pos="2020"/>
          <w:tab w:val="left" w:pos="2021"/>
        </w:tabs>
        <w:spacing w:before="158" w:line="328" w:lineRule="auto"/>
        <w:ind w:left="720" w:right="1457"/>
        <w:rPr>
          <w:sz w:val="24"/>
        </w:rPr>
      </w:pPr>
      <w:r>
        <w:rPr>
          <w:sz w:val="24"/>
        </w:rPr>
        <w:t>The</w:t>
      </w:r>
      <w:r>
        <w:rPr>
          <w:spacing w:val="5"/>
          <w:sz w:val="24"/>
        </w:rPr>
        <w:t xml:space="preserve"> </w:t>
      </w:r>
      <w:r>
        <w:rPr>
          <w:sz w:val="24"/>
        </w:rPr>
        <w:t>DispatcherServlet</w:t>
      </w:r>
      <w:r>
        <w:rPr>
          <w:spacing w:val="13"/>
          <w:sz w:val="24"/>
        </w:rPr>
        <w:t xml:space="preserve"> </w:t>
      </w:r>
      <w:r>
        <w:rPr>
          <w:sz w:val="24"/>
        </w:rPr>
        <w:t>checks</w:t>
      </w:r>
      <w:r>
        <w:rPr>
          <w:spacing w:val="6"/>
          <w:sz w:val="24"/>
        </w:rPr>
        <w:t xml:space="preserve"> </w:t>
      </w:r>
      <w:r>
        <w:rPr>
          <w:sz w:val="24"/>
        </w:rPr>
        <w:t>the</w:t>
      </w:r>
      <w:r>
        <w:rPr>
          <w:spacing w:val="11"/>
          <w:sz w:val="24"/>
        </w:rPr>
        <w:t xml:space="preserve"> </w:t>
      </w:r>
      <w:r>
        <w:rPr>
          <w:sz w:val="24"/>
        </w:rPr>
        <w:t>entry</w:t>
      </w:r>
      <w:r>
        <w:rPr>
          <w:spacing w:val="8"/>
          <w:sz w:val="24"/>
        </w:rPr>
        <w:t xml:space="preserve"> </w:t>
      </w:r>
      <w:r>
        <w:rPr>
          <w:sz w:val="24"/>
        </w:rPr>
        <w:t>of</w:t>
      </w:r>
      <w:r>
        <w:rPr>
          <w:spacing w:val="6"/>
          <w:sz w:val="24"/>
        </w:rPr>
        <w:t xml:space="preserve"> </w:t>
      </w:r>
      <w:r>
        <w:rPr>
          <w:sz w:val="24"/>
        </w:rPr>
        <w:t>view</w:t>
      </w:r>
      <w:r>
        <w:rPr>
          <w:spacing w:val="6"/>
          <w:sz w:val="24"/>
        </w:rPr>
        <w:t xml:space="preserve"> </w:t>
      </w:r>
      <w:r>
        <w:rPr>
          <w:sz w:val="24"/>
        </w:rPr>
        <w:t>resolver</w:t>
      </w:r>
      <w:r>
        <w:rPr>
          <w:spacing w:val="6"/>
          <w:sz w:val="24"/>
        </w:rPr>
        <w:t xml:space="preserve"> </w:t>
      </w:r>
      <w:r>
        <w:rPr>
          <w:sz w:val="24"/>
        </w:rPr>
        <w:t>in</w:t>
      </w:r>
      <w:r>
        <w:rPr>
          <w:spacing w:val="6"/>
          <w:sz w:val="24"/>
        </w:rPr>
        <w:t xml:space="preserve"> </w:t>
      </w:r>
      <w:r>
        <w:rPr>
          <w:sz w:val="24"/>
        </w:rPr>
        <w:t>the</w:t>
      </w:r>
      <w:r>
        <w:rPr>
          <w:spacing w:val="9"/>
          <w:sz w:val="24"/>
        </w:rPr>
        <w:t xml:space="preserve"> </w:t>
      </w:r>
      <w:r>
        <w:rPr>
          <w:sz w:val="24"/>
        </w:rPr>
        <w:t>XML</w:t>
      </w:r>
      <w:r>
        <w:rPr>
          <w:spacing w:val="8"/>
          <w:sz w:val="24"/>
        </w:rPr>
        <w:t xml:space="preserve"> </w:t>
      </w:r>
      <w:r>
        <w:rPr>
          <w:sz w:val="24"/>
        </w:rPr>
        <w:t>file</w:t>
      </w:r>
      <w:r>
        <w:rPr>
          <w:spacing w:val="13"/>
          <w:sz w:val="24"/>
        </w:rPr>
        <w:t xml:space="preserve"> </w:t>
      </w:r>
      <w:r>
        <w:rPr>
          <w:sz w:val="24"/>
        </w:rPr>
        <w:t>and</w:t>
      </w:r>
      <w:r>
        <w:rPr>
          <w:spacing w:val="6"/>
          <w:sz w:val="24"/>
        </w:rPr>
        <w:t xml:space="preserve"> </w:t>
      </w:r>
      <w:r>
        <w:rPr>
          <w:sz w:val="24"/>
        </w:rPr>
        <w:t>invokes</w:t>
      </w:r>
      <w:r>
        <w:rPr>
          <w:spacing w:val="-57"/>
          <w:sz w:val="24"/>
        </w:rPr>
        <w:t xml:space="preserve"> </w:t>
      </w:r>
      <w:r>
        <w:rPr>
          <w:sz w:val="24"/>
        </w:rPr>
        <w:t>the</w:t>
      </w:r>
      <w:r>
        <w:rPr>
          <w:spacing w:val="-2"/>
          <w:sz w:val="24"/>
        </w:rPr>
        <w:t xml:space="preserve"> </w:t>
      </w:r>
      <w:r>
        <w:rPr>
          <w:sz w:val="24"/>
        </w:rPr>
        <w:t>specified view</w:t>
      </w:r>
      <w:r>
        <w:rPr>
          <w:spacing w:val="1"/>
          <w:sz w:val="24"/>
        </w:rPr>
        <w:t xml:space="preserve"> </w:t>
      </w:r>
      <w:r>
        <w:rPr>
          <w:sz w:val="24"/>
        </w:rPr>
        <w:t>component.</w:t>
      </w:r>
    </w:p>
    <w:p w:rsidR="00D13DF5" w:rsidRDefault="00502E84" w:rsidP="00F0633A">
      <w:pPr>
        <w:pStyle w:val="BodyText"/>
        <w:ind w:left="720" w:firstLine="720"/>
      </w:pPr>
      <w:r>
        <w:t>Q-</w:t>
      </w:r>
      <w:r>
        <w:rPr>
          <w:spacing w:val="-5"/>
        </w:rPr>
        <w:t xml:space="preserve"> </w:t>
      </w:r>
      <w:r>
        <w:t>313)</w:t>
      </w:r>
      <w:r w:rsidR="00D5310B">
        <w:t xml:space="preserve"> what is view resolver?</w:t>
      </w:r>
      <w:r>
        <w:t>Types</w:t>
      </w:r>
      <w:r>
        <w:rPr>
          <w:spacing w:val="-2"/>
        </w:rPr>
        <w:t xml:space="preserve"> </w:t>
      </w:r>
      <w:r>
        <w:t>of</w:t>
      </w:r>
      <w:r>
        <w:rPr>
          <w:spacing w:val="-1"/>
        </w:rPr>
        <w:t xml:space="preserve"> </w:t>
      </w:r>
      <w:r>
        <w:t>view</w:t>
      </w:r>
      <w:r>
        <w:rPr>
          <w:spacing w:val="-3"/>
        </w:rPr>
        <w:t xml:space="preserve"> </w:t>
      </w:r>
      <w:r>
        <w:t>resolver</w:t>
      </w:r>
    </w:p>
    <w:p w:rsidR="00D13DF5" w:rsidRDefault="00D13DF5" w:rsidP="00F0633A">
      <w:pPr>
        <w:pStyle w:val="BodyText"/>
        <w:spacing w:before="9"/>
        <w:ind w:left="720"/>
        <w:rPr>
          <w:b/>
          <w:sz w:val="29"/>
        </w:rPr>
      </w:pPr>
    </w:p>
    <w:p w:rsidR="00D13DF5" w:rsidRDefault="00502E84" w:rsidP="00F0633A">
      <w:pPr>
        <w:pStyle w:val="BodyText"/>
        <w:ind w:left="720"/>
      </w:pPr>
      <w:r>
        <w:t>Ans</w:t>
      </w:r>
      <w:r>
        <w:rPr>
          <w:spacing w:val="-4"/>
        </w:rPr>
        <w:t xml:space="preserve"> </w:t>
      </w:r>
      <w:r>
        <w:t>-&gt;</w:t>
      </w:r>
      <w:r>
        <w:rPr>
          <w:spacing w:val="-2"/>
        </w:rPr>
        <w:t xml:space="preserve"> </w:t>
      </w:r>
      <w:r>
        <w:t>There</w:t>
      </w:r>
      <w:r>
        <w:rPr>
          <w:spacing w:val="-4"/>
        </w:rPr>
        <w:t xml:space="preserve"> </w:t>
      </w:r>
      <w:r>
        <w:t>are</w:t>
      </w:r>
      <w:r>
        <w:rPr>
          <w:spacing w:val="-4"/>
        </w:rPr>
        <w:t xml:space="preserve"> </w:t>
      </w:r>
      <w:r>
        <w:rPr>
          <w:b/>
        </w:rPr>
        <w:t>THREE</w:t>
      </w:r>
      <w:r>
        <w:rPr>
          <w:b/>
          <w:spacing w:val="1"/>
        </w:rPr>
        <w:t xml:space="preserve"> </w:t>
      </w:r>
      <w:r>
        <w:t>types viz.-</w:t>
      </w:r>
    </w:p>
    <w:p w:rsidR="00D13DF5" w:rsidRDefault="00D13DF5" w:rsidP="00F0633A">
      <w:pPr>
        <w:pStyle w:val="BodyText"/>
        <w:spacing w:before="5"/>
        <w:ind w:left="720"/>
      </w:pPr>
    </w:p>
    <w:p w:rsidR="00D13DF5" w:rsidRDefault="00502E84" w:rsidP="00F0633A">
      <w:pPr>
        <w:pStyle w:val="ListParagraph"/>
        <w:numPr>
          <w:ilvl w:val="2"/>
          <w:numId w:val="53"/>
        </w:numPr>
        <w:tabs>
          <w:tab w:val="left" w:pos="2734"/>
        </w:tabs>
        <w:spacing w:before="1" w:line="276" w:lineRule="auto"/>
        <w:ind w:left="720" w:right="1438"/>
        <w:jc w:val="both"/>
        <w:rPr>
          <w:sz w:val="24"/>
        </w:rPr>
      </w:pPr>
      <w:r>
        <w:rPr>
          <w:b/>
          <w:sz w:val="24"/>
        </w:rPr>
        <w:t>InternalResourceViewResolver</w:t>
      </w:r>
      <w:r>
        <w:rPr>
          <w:b/>
          <w:spacing w:val="-8"/>
          <w:sz w:val="24"/>
        </w:rPr>
        <w:t xml:space="preserve"> </w:t>
      </w:r>
      <w:r>
        <w:rPr>
          <w:b/>
          <w:sz w:val="24"/>
        </w:rPr>
        <w:t>-</w:t>
      </w:r>
      <w:r>
        <w:rPr>
          <w:b/>
          <w:spacing w:val="-9"/>
          <w:sz w:val="24"/>
        </w:rPr>
        <w:t xml:space="preserve"> </w:t>
      </w:r>
      <w:r>
        <w:rPr>
          <w:sz w:val="24"/>
        </w:rPr>
        <w:t>is</w:t>
      </w:r>
      <w:r>
        <w:rPr>
          <w:spacing w:val="-8"/>
          <w:sz w:val="24"/>
        </w:rPr>
        <w:t xml:space="preserve"> </w:t>
      </w:r>
      <w:r>
        <w:rPr>
          <w:sz w:val="24"/>
        </w:rPr>
        <w:t>used</w:t>
      </w:r>
      <w:r>
        <w:rPr>
          <w:spacing w:val="-9"/>
          <w:sz w:val="24"/>
        </w:rPr>
        <w:t xml:space="preserve"> </w:t>
      </w:r>
      <w:r>
        <w:rPr>
          <w:sz w:val="24"/>
        </w:rPr>
        <w:t>to</w:t>
      </w:r>
      <w:r>
        <w:rPr>
          <w:spacing w:val="-9"/>
          <w:sz w:val="24"/>
        </w:rPr>
        <w:t xml:space="preserve"> </w:t>
      </w:r>
      <w:r>
        <w:rPr>
          <w:sz w:val="24"/>
        </w:rPr>
        <w:t>resolve</w:t>
      </w:r>
      <w:r>
        <w:rPr>
          <w:spacing w:val="-9"/>
          <w:sz w:val="24"/>
        </w:rPr>
        <w:t xml:space="preserve"> </w:t>
      </w:r>
      <w:r>
        <w:rPr>
          <w:sz w:val="24"/>
        </w:rPr>
        <w:t>the</w:t>
      </w:r>
      <w:r>
        <w:rPr>
          <w:spacing w:val="-9"/>
          <w:sz w:val="24"/>
        </w:rPr>
        <w:t xml:space="preserve"> </w:t>
      </w:r>
      <w:r>
        <w:rPr>
          <w:sz w:val="24"/>
        </w:rPr>
        <w:t>provided</w:t>
      </w:r>
      <w:r>
        <w:rPr>
          <w:spacing w:val="-9"/>
          <w:sz w:val="24"/>
        </w:rPr>
        <w:t xml:space="preserve"> </w:t>
      </w:r>
      <w:r>
        <w:rPr>
          <w:sz w:val="24"/>
        </w:rPr>
        <w:t>URI</w:t>
      </w:r>
      <w:r>
        <w:rPr>
          <w:spacing w:val="-12"/>
          <w:sz w:val="24"/>
        </w:rPr>
        <w:t xml:space="preserve"> </w:t>
      </w:r>
      <w:r>
        <w:rPr>
          <w:sz w:val="24"/>
        </w:rPr>
        <w:t>to</w:t>
      </w:r>
      <w:r>
        <w:rPr>
          <w:spacing w:val="-11"/>
          <w:sz w:val="24"/>
        </w:rPr>
        <w:t xml:space="preserve"> </w:t>
      </w:r>
      <w:r>
        <w:rPr>
          <w:sz w:val="24"/>
        </w:rPr>
        <w:t>actual</w:t>
      </w:r>
      <w:r>
        <w:rPr>
          <w:spacing w:val="-58"/>
          <w:sz w:val="24"/>
        </w:rPr>
        <w:t xml:space="preserve"> </w:t>
      </w:r>
      <w:r>
        <w:rPr>
          <w:sz w:val="24"/>
        </w:rPr>
        <w:t>URI.</w:t>
      </w:r>
      <w:r>
        <w:rPr>
          <w:spacing w:val="1"/>
          <w:sz w:val="24"/>
        </w:rPr>
        <w:t xml:space="preserve"> </w:t>
      </w:r>
      <w:r>
        <w:rPr>
          <w:sz w:val="24"/>
        </w:rPr>
        <w:t>The</w:t>
      </w:r>
      <w:r>
        <w:rPr>
          <w:spacing w:val="1"/>
          <w:sz w:val="24"/>
        </w:rPr>
        <w:t xml:space="preserve"> </w:t>
      </w:r>
      <w:r>
        <w:rPr>
          <w:sz w:val="24"/>
        </w:rPr>
        <w:t>InternalResourceViewResolver</w:t>
      </w:r>
      <w:r>
        <w:rPr>
          <w:spacing w:val="1"/>
          <w:sz w:val="24"/>
        </w:rPr>
        <w:t xml:space="preserve"> </w:t>
      </w:r>
      <w:r>
        <w:rPr>
          <w:sz w:val="24"/>
        </w:rPr>
        <w:t>allows</w:t>
      </w:r>
      <w:r>
        <w:rPr>
          <w:spacing w:val="1"/>
          <w:sz w:val="24"/>
        </w:rPr>
        <w:t xml:space="preserve"> </w:t>
      </w:r>
      <w:r>
        <w:rPr>
          <w:sz w:val="24"/>
        </w:rPr>
        <w:t>mapping</w:t>
      </w:r>
      <w:r>
        <w:rPr>
          <w:spacing w:val="1"/>
          <w:sz w:val="24"/>
        </w:rPr>
        <w:t xml:space="preserve"> </w:t>
      </w:r>
      <w:r>
        <w:rPr>
          <w:sz w:val="24"/>
        </w:rPr>
        <w:t>webpages with</w:t>
      </w:r>
      <w:r>
        <w:rPr>
          <w:spacing w:val="1"/>
          <w:sz w:val="24"/>
        </w:rPr>
        <w:t xml:space="preserve"> </w:t>
      </w:r>
      <w:r>
        <w:rPr>
          <w:sz w:val="24"/>
        </w:rPr>
        <w:t>requests.</w:t>
      </w:r>
    </w:p>
    <w:p w:rsidR="00D13DF5" w:rsidRDefault="00502E84" w:rsidP="00F0633A">
      <w:pPr>
        <w:pStyle w:val="ListParagraph"/>
        <w:numPr>
          <w:ilvl w:val="2"/>
          <w:numId w:val="53"/>
        </w:numPr>
        <w:tabs>
          <w:tab w:val="left" w:pos="2741"/>
        </w:tabs>
        <w:spacing w:before="96" w:line="328" w:lineRule="auto"/>
        <w:ind w:left="720" w:right="1440" w:hanging="360"/>
        <w:jc w:val="both"/>
        <w:rPr>
          <w:sz w:val="24"/>
        </w:rPr>
      </w:pPr>
      <w:r>
        <w:rPr>
          <w:b/>
          <w:spacing w:val="-1"/>
          <w:sz w:val="24"/>
        </w:rPr>
        <w:t>XmlViewResolver</w:t>
      </w:r>
      <w:r>
        <w:rPr>
          <w:b/>
          <w:spacing w:val="-15"/>
          <w:sz w:val="24"/>
        </w:rPr>
        <w:t xml:space="preserve"> </w:t>
      </w:r>
      <w:r>
        <w:rPr>
          <w:sz w:val="24"/>
        </w:rPr>
        <w:t>-</w:t>
      </w:r>
      <w:r>
        <w:rPr>
          <w:spacing w:val="-15"/>
          <w:sz w:val="24"/>
        </w:rPr>
        <w:t xml:space="preserve"> </w:t>
      </w:r>
      <w:r>
        <w:rPr>
          <w:sz w:val="24"/>
        </w:rPr>
        <w:t>is</w:t>
      </w:r>
      <w:r>
        <w:rPr>
          <w:spacing w:val="-11"/>
          <w:sz w:val="24"/>
        </w:rPr>
        <w:t xml:space="preserve"> </w:t>
      </w:r>
      <w:r>
        <w:rPr>
          <w:sz w:val="24"/>
        </w:rPr>
        <w:t>used</w:t>
      </w:r>
      <w:r>
        <w:rPr>
          <w:spacing w:val="-14"/>
          <w:sz w:val="24"/>
        </w:rPr>
        <w:t xml:space="preserve"> </w:t>
      </w:r>
      <w:r>
        <w:rPr>
          <w:sz w:val="24"/>
        </w:rPr>
        <w:t>to</w:t>
      </w:r>
      <w:r>
        <w:rPr>
          <w:spacing w:val="-13"/>
          <w:sz w:val="24"/>
        </w:rPr>
        <w:t xml:space="preserve"> </w:t>
      </w:r>
      <w:r>
        <w:rPr>
          <w:sz w:val="24"/>
        </w:rPr>
        <w:t>resolve</w:t>
      </w:r>
      <w:r>
        <w:rPr>
          <w:spacing w:val="-14"/>
          <w:sz w:val="24"/>
        </w:rPr>
        <w:t xml:space="preserve"> </w:t>
      </w:r>
      <w:r>
        <w:rPr>
          <w:sz w:val="24"/>
        </w:rPr>
        <w:t>the</w:t>
      </w:r>
      <w:r>
        <w:rPr>
          <w:spacing w:val="-15"/>
          <w:sz w:val="24"/>
        </w:rPr>
        <w:t xml:space="preserve"> </w:t>
      </w:r>
      <w:r>
        <w:rPr>
          <w:sz w:val="24"/>
        </w:rPr>
        <w:t>view</w:t>
      </w:r>
      <w:r>
        <w:rPr>
          <w:spacing w:val="-14"/>
          <w:sz w:val="24"/>
        </w:rPr>
        <w:t xml:space="preserve"> </w:t>
      </w:r>
      <w:r>
        <w:rPr>
          <w:sz w:val="24"/>
        </w:rPr>
        <w:t>names</w:t>
      </w:r>
      <w:r>
        <w:rPr>
          <w:spacing w:val="-14"/>
          <w:sz w:val="24"/>
        </w:rPr>
        <w:t xml:space="preserve"> </w:t>
      </w:r>
      <w:r>
        <w:rPr>
          <w:sz w:val="24"/>
        </w:rPr>
        <w:t>using</w:t>
      </w:r>
      <w:r>
        <w:rPr>
          <w:spacing w:val="-13"/>
          <w:sz w:val="24"/>
        </w:rPr>
        <w:t xml:space="preserve"> </w:t>
      </w:r>
      <w:r>
        <w:rPr>
          <w:sz w:val="24"/>
        </w:rPr>
        <w:t>view</w:t>
      </w:r>
      <w:r>
        <w:rPr>
          <w:spacing w:val="-15"/>
          <w:sz w:val="24"/>
        </w:rPr>
        <w:t xml:space="preserve"> </w:t>
      </w:r>
      <w:r>
        <w:rPr>
          <w:sz w:val="24"/>
        </w:rPr>
        <w:t>beans</w:t>
      </w:r>
      <w:r>
        <w:rPr>
          <w:spacing w:val="-12"/>
          <w:sz w:val="24"/>
        </w:rPr>
        <w:t xml:space="preserve"> </w:t>
      </w:r>
      <w:r>
        <w:rPr>
          <w:sz w:val="24"/>
        </w:rPr>
        <w:t>defined</w:t>
      </w:r>
      <w:r>
        <w:rPr>
          <w:spacing w:val="-58"/>
          <w:sz w:val="24"/>
        </w:rPr>
        <w:t xml:space="preserve"> </w:t>
      </w:r>
      <w:r>
        <w:rPr>
          <w:sz w:val="24"/>
        </w:rPr>
        <w:t>in xml</w:t>
      </w:r>
      <w:r>
        <w:rPr>
          <w:spacing w:val="-1"/>
          <w:sz w:val="24"/>
        </w:rPr>
        <w:t xml:space="preserve"> </w:t>
      </w:r>
      <w:r>
        <w:rPr>
          <w:sz w:val="24"/>
        </w:rPr>
        <w:t>file.</w:t>
      </w:r>
    </w:p>
    <w:p w:rsidR="00D13DF5" w:rsidRDefault="00502E84" w:rsidP="00F0633A">
      <w:pPr>
        <w:pStyle w:val="ListParagraph"/>
        <w:numPr>
          <w:ilvl w:val="2"/>
          <w:numId w:val="53"/>
        </w:numPr>
        <w:tabs>
          <w:tab w:val="left" w:pos="2741"/>
        </w:tabs>
        <w:spacing w:line="326" w:lineRule="auto"/>
        <w:ind w:left="720" w:right="1435" w:hanging="360"/>
        <w:jc w:val="both"/>
        <w:rPr>
          <w:sz w:val="24"/>
        </w:rPr>
      </w:pPr>
      <w:r>
        <w:rPr>
          <w:b/>
          <w:sz w:val="24"/>
        </w:rPr>
        <w:t>ResourceBundleViewResolver</w:t>
      </w:r>
      <w:r>
        <w:rPr>
          <w:b/>
          <w:spacing w:val="-7"/>
          <w:sz w:val="24"/>
        </w:rPr>
        <w:t xml:space="preserve"> </w:t>
      </w:r>
      <w:r>
        <w:rPr>
          <w:sz w:val="24"/>
        </w:rPr>
        <w:t>-</w:t>
      </w:r>
      <w:r>
        <w:rPr>
          <w:spacing w:val="42"/>
          <w:sz w:val="24"/>
        </w:rPr>
        <w:t xml:space="preserve"> </w:t>
      </w:r>
      <w:r>
        <w:rPr>
          <w:sz w:val="24"/>
        </w:rPr>
        <w:t>is</w:t>
      </w:r>
      <w:r>
        <w:rPr>
          <w:spacing w:val="-8"/>
          <w:sz w:val="24"/>
        </w:rPr>
        <w:t xml:space="preserve"> </w:t>
      </w:r>
      <w:r>
        <w:rPr>
          <w:sz w:val="24"/>
        </w:rPr>
        <w:t>used</w:t>
      </w:r>
      <w:r>
        <w:rPr>
          <w:spacing w:val="-9"/>
          <w:sz w:val="24"/>
        </w:rPr>
        <w:t xml:space="preserve"> </w:t>
      </w:r>
      <w:r>
        <w:rPr>
          <w:sz w:val="24"/>
        </w:rPr>
        <w:t>to</w:t>
      </w:r>
      <w:r>
        <w:rPr>
          <w:spacing w:val="-7"/>
          <w:sz w:val="24"/>
        </w:rPr>
        <w:t xml:space="preserve"> </w:t>
      </w:r>
      <w:r>
        <w:rPr>
          <w:sz w:val="24"/>
        </w:rPr>
        <w:t>resolve</w:t>
      </w:r>
      <w:r>
        <w:rPr>
          <w:spacing w:val="-10"/>
          <w:sz w:val="24"/>
        </w:rPr>
        <w:t xml:space="preserve"> </w:t>
      </w:r>
      <w:r>
        <w:rPr>
          <w:sz w:val="24"/>
        </w:rPr>
        <w:t>the</w:t>
      </w:r>
      <w:r>
        <w:rPr>
          <w:spacing w:val="-9"/>
          <w:sz w:val="24"/>
        </w:rPr>
        <w:t xml:space="preserve"> </w:t>
      </w:r>
      <w:r>
        <w:rPr>
          <w:sz w:val="24"/>
        </w:rPr>
        <w:t>view</w:t>
      </w:r>
      <w:r>
        <w:rPr>
          <w:spacing w:val="-9"/>
          <w:sz w:val="24"/>
        </w:rPr>
        <w:t xml:space="preserve"> </w:t>
      </w:r>
      <w:r>
        <w:rPr>
          <w:sz w:val="24"/>
        </w:rPr>
        <w:t>names</w:t>
      </w:r>
      <w:r>
        <w:rPr>
          <w:spacing w:val="-9"/>
          <w:sz w:val="24"/>
        </w:rPr>
        <w:t xml:space="preserve"> </w:t>
      </w:r>
      <w:r>
        <w:rPr>
          <w:sz w:val="24"/>
        </w:rPr>
        <w:t>using</w:t>
      </w:r>
      <w:r>
        <w:rPr>
          <w:spacing w:val="-6"/>
          <w:sz w:val="24"/>
        </w:rPr>
        <w:t xml:space="preserve"> </w:t>
      </w:r>
      <w:r>
        <w:rPr>
          <w:sz w:val="24"/>
        </w:rPr>
        <w:t>view</w:t>
      </w:r>
      <w:r>
        <w:rPr>
          <w:spacing w:val="-57"/>
          <w:sz w:val="24"/>
        </w:rPr>
        <w:t xml:space="preserve"> </w:t>
      </w:r>
      <w:r>
        <w:rPr>
          <w:sz w:val="24"/>
        </w:rPr>
        <w:t>beans</w:t>
      </w:r>
      <w:r>
        <w:rPr>
          <w:spacing w:val="-1"/>
          <w:sz w:val="24"/>
        </w:rPr>
        <w:t xml:space="preserve"> </w:t>
      </w:r>
      <w:r>
        <w:rPr>
          <w:sz w:val="24"/>
        </w:rPr>
        <w:t>defined in the properties file.</w:t>
      </w:r>
    </w:p>
    <w:p w:rsidR="00D13DF5" w:rsidRDefault="00D13DF5" w:rsidP="00F0633A">
      <w:pPr>
        <w:spacing w:line="326" w:lineRule="auto"/>
        <w:ind w:left="720"/>
        <w:jc w:val="both"/>
        <w:rPr>
          <w:sz w:val="24"/>
        </w:rPr>
        <w:sectPr w:rsidR="00D13DF5">
          <w:pgSz w:w="11920" w:h="16850"/>
          <w:pgMar w:top="10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ind w:left="720"/>
      </w:pPr>
      <w:r>
        <w:rPr>
          <w:color w:val="006FC0"/>
        </w:rPr>
        <w:lastRenderedPageBreak/>
        <w:t>Q-</w:t>
      </w:r>
      <w:r>
        <w:rPr>
          <w:color w:val="006FC0"/>
          <w:spacing w:val="-5"/>
        </w:rPr>
        <w:t xml:space="preserve"> </w:t>
      </w:r>
      <w:r>
        <w:rPr>
          <w:color w:val="006FC0"/>
        </w:rPr>
        <w:t>314)</w:t>
      </w:r>
      <w:r>
        <w:rPr>
          <w:color w:val="006FC0"/>
          <w:spacing w:val="72"/>
        </w:rPr>
        <w:t xml:space="preserve"> </w:t>
      </w:r>
      <w:r>
        <w:rPr>
          <w:color w:val="006FC0"/>
        </w:rPr>
        <w:t>Scope</w:t>
      </w:r>
      <w:r>
        <w:rPr>
          <w:color w:val="006FC0"/>
          <w:spacing w:val="-3"/>
        </w:rPr>
        <w:t xml:space="preserve"> </w:t>
      </w:r>
      <w:r>
        <w:rPr>
          <w:color w:val="006FC0"/>
        </w:rPr>
        <w:t>of</w:t>
      </w:r>
      <w:r>
        <w:rPr>
          <w:color w:val="006FC0"/>
          <w:spacing w:val="-2"/>
        </w:rPr>
        <w:t xml:space="preserve"> </w:t>
      </w:r>
      <w:r>
        <w:rPr>
          <w:color w:val="006FC0"/>
        </w:rPr>
        <w:t>beans</w:t>
      </w:r>
    </w:p>
    <w:p w:rsidR="00D13DF5" w:rsidRDefault="00502E84" w:rsidP="00F0633A">
      <w:pPr>
        <w:pStyle w:val="BodyText"/>
        <w:spacing w:before="239"/>
        <w:ind w:left="720"/>
      </w:pPr>
      <w:r>
        <w:t>Ans</w:t>
      </w:r>
      <w:r>
        <w:rPr>
          <w:spacing w:val="-4"/>
        </w:rPr>
        <w:t xml:space="preserve"> </w:t>
      </w:r>
      <w:r>
        <w:t>-&gt;</w:t>
      </w:r>
    </w:p>
    <w:p w:rsidR="00D13DF5" w:rsidRDefault="00D13DF5" w:rsidP="00F0633A">
      <w:pPr>
        <w:pStyle w:val="BodyText"/>
        <w:spacing w:before="2"/>
        <w:ind w:left="720"/>
        <w:rPr>
          <w:sz w:val="21"/>
        </w:rPr>
      </w:pPr>
    </w:p>
    <w:tbl>
      <w:tblPr>
        <w:tblW w:w="0" w:type="auto"/>
        <w:tblInd w:w="1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9343"/>
      </w:tblGrid>
      <w:tr w:rsidR="00D13DF5">
        <w:trPr>
          <w:trHeight w:val="791"/>
        </w:trPr>
        <w:tc>
          <w:tcPr>
            <w:tcW w:w="595" w:type="dxa"/>
            <w:shd w:val="clear" w:color="auto" w:fill="D9D9D9"/>
          </w:tcPr>
          <w:p w:rsidR="00D13DF5" w:rsidRDefault="00502E84" w:rsidP="00F0633A">
            <w:pPr>
              <w:pStyle w:val="TableParagraph"/>
              <w:spacing w:before="119"/>
              <w:ind w:left="720"/>
              <w:rPr>
                <w:b/>
                <w:sz w:val="24"/>
              </w:rPr>
            </w:pPr>
            <w:r>
              <w:rPr>
                <w:b/>
                <w:sz w:val="24"/>
              </w:rPr>
              <w:t>Sr.</w:t>
            </w:r>
          </w:p>
          <w:p w:rsidR="00D13DF5" w:rsidRDefault="00502E84" w:rsidP="00F0633A">
            <w:pPr>
              <w:pStyle w:val="TableParagraph"/>
              <w:ind w:left="720"/>
              <w:rPr>
                <w:b/>
                <w:sz w:val="24"/>
              </w:rPr>
            </w:pPr>
            <w:r>
              <w:rPr>
                <w:b/>
                <w:sz w:val="24"/>
              </w:rPr>
              <w:t>No.</w:t>
            </w:r>
          </w:p>
        </w:tc>
        <w:tc>
          <w:tcPr>
            <w:tcW w:w="9343" w:type="dxa"/>
            <w:tcBorders>
              <w:right w:val="single" w:sz="6" w:space="0" w:color="000000"/>
            </w:tcBorders>
            <w:shd w:val="clear" w:color="auto" w:fill="D9D9D9"/>
          </w:tcPr>
          <w:p w:rsidR="00D13DF5" w:rsidRDefault="00D13DF5" w:rsidP="00F0633A">
            <w:pPr>
              <w:pStyle w:val="TableParagraph"/>
              <w:spacing w:before="4"/>
              <w:ind w:left="720"/>
              <w:rPr>
                <w:sz w:val="20"/>
              </w:rPr>
            </w:pPr>
          </w:p>
          <w:p w:rsidR="00D13DF5" w:rsidRDefault="00502E84" w:rsidP="00F0633A">
            <w:pPr>
              <w:pStyle w:val="TableParagraph"/>
              <w:ind w:left="720" w:right="3586"/>
              <w:jc w:val="center"/>
              <w:rPr>
                <w:b/>
                <w:sz w:val="24"/>
              </w:rPr>
            </w:pPr>
            <w:r>
              <w:rPr>
                <w:b/>
                <w:sz w:val="24"/>
              </w:rPr>
              <w:t>Scope</w:t>
            </w:r>
            <w:r>
              <w:rPr>
                <w:b/>
                <w:spacing w:val="-4"/>
                <w:sz w:val="24"/>
              </w:rPr>
              <w:t xml:space="preserve"> </w:t>
            </w:r>
            <w:r>
              <w:rPr>
                <w:b/>
                <w:sz w:val="24"/>
              </w:rPr>
              <w:t>&amp;</w:t>
            </w:r>
            <w:r>
              <w:rPr>
                <w:b/>
                <w:spacing w:val="-5"/>
                <w:sz w:val="24"/>
              </w:rPr>
              <w:t xml:space="preserve"> </w:t>
            </w:r>
            <w:r>
              <w:rPr>
                <w:b/>
                <w:sz w:val="24"/>
              </w:rPr>
              <w:t>Description</w:t>
            </w:r>
          </w:p>
        </w:tc>
      </w:tr>
      <w:tr w:rsidR="00D13DF5">
        <w:trPr>
          <w:trHeight w:val="1031"/>
        </w:trPr>
        <w:tc>
          <w:tcPr>
            <w:tcW w:w="595" w:type="dxa"/>
          </w:tcPr>
          <w:p w:rsidR="00D13DF5" w:rsidRDefault="00D13DF5" w:rsidP="00F0633A">
            <w:pPr>
              <w:pStyle w:val="TableParagraph"/>
              <w:spacing w:before="7"/>
              <w:ind w:left="720"/>
              <w:rPr>
                <w:sz w:val="32"/>
              </w:rPr>
            </w:pPr>
          </w:p>
          <w:p w:rsidR="00D13DF5" w:rsidRDefault="00502E84" w:rsidP="00F0633A">
            <w:pPr>
              <w:pStyle w:val="TableParagraph"/>
              <w:ind w:left="720"/>
              <w:jc w:val="center"/>
              <w:rPr>
                <w:sz w:val="24"/>
              </w:rPr>
            </w:pPr>
            <w:r>
              <w:rPr>
                <w:sz w:val="24"/>
              </w:rPr>
              <w:t>1</w:t>
            </w:r>
          </w:p>
        </w:tc>
        <w:tc>
          <w:tcPr>
            <w:tcW w:w="9343" w:type="dxa"/>
            <w:tcBorders>
              <w:right w:val="single" w:sz="6" w:space="0" w:color="000000"/>
            </w:tcBorders>
          </w:tcPr>
          <w:p w:rsidR="00D13DF5" w:rsidRDefault="00D13DF5" w:rsidP="00F0633A">
            <w:pPr>
              <w:pStyle w:val="TableParagraph"/>
              <w:spacing w:before="6"/>
              <w:ind w:left="720"/>
              <w:rPr>
                <w:sz w:val="20"/>
              </w:rPr>
            </w:pPr>
          </w:p>
          <w:p w:rsidR="00D13DF5" w:rsidRDefault="00502E84" w:rsidP="00F0633A">
            <w:pPr>
              <w:pStyle w:val="TableParagraph"/>
              <w:ind w:left="720"/>
              <w:rPr>
                <w:b/>
                <w:sz w:val="24"/>
              </w:rPr>
            </w:pPr>
            <w:r>
              <w:rPr>
                <w:b/>
                <w:sz w:val="24"/>
              </w:rPr>
              <w:t>singleton</w:t>
            </w:r>
          </w:p>
          <w:p w:rsidR="00D13DF5" w:rsidRDefault="00502E84" w:rsidP="00F0633A">
            <w:pPr>
              <w:pStyle w:val="TableParagraph"/>
              <w:spacing w:before="120"/>
              <w:ind w:left="720"/>
              <w:rPr>
                <w:sz w:val="24"/>
              </w:rPr>
            </w:pPr>
            <w:r>
              <w:rPr>
                <w:sz w:val="24"/>
              </w:rPr>
              <w:t>This</w:t>
            </w:r>
            <w:r>
              <w:rPr>
                <w:spacing w:val="-4"/>
                <w:sz w:val="24"/>
              </w:rPr>
              <w:t xml:space="preserve"> </w:t>
            </w:r>
            <w:r>
              <w:rPr>
                <w:sz w:val="24"/>
              </w:rPr>
              <w:t>scopes</w:t>
            </w:r>
            <w:r>
              <w:rPr>
                <w:spacing w:val="-1"/>
                <w:sz w:val="24"/>
              </w:rPr>
              <w:t xml:space="preserve"> </w:t>
            </w:r>
            <w:r>
              <w:rPr>
                <w:sz w:val="24"/>
              </w:rPr>
              <w:t>the</w:t>
            </w:r>
            <w:r>
              <w:rPr>
                <w:spacing w:val="-1"/>
                <w:sz w:val="24"/>
              </w:rPr>
              <w:t xml:space="preserve"> </w:t>
            </w:r>
            <w:r>
              <w:rPr>
                <w:sz w:val="24"/>
              </w:rPr>
              <w:t>bean</w:t>
            </w:r>
            <w:r>
              <w:rPr>
                <w:spacing w:val="-1"/>
                <w:sz w:val="24"/>
              </w:rPr>
              <w:t xml:space="preserve"> </w:t>
            </w:r>
            <w:r>
              <w:rPr>
                <w:sz w:val="24"/>
              </w:rPr>
              <w:t>definition to</w:t>
            </w:r>
            <w:r>
              <w:rPr>
                <w:spacing w:val="-4"/>
                <w:sz w:val="24"/>
              </w:rPr>
              <w:t xml:space="preserve"> </w:t>
            </w:r>
            <w:r>
              <w:rPr>
                <w:sz w:val="24"/>
              </w:rPr>
              <w:t>a</w:t>
            </w:r>
            <w:r>
              <w:rPr>
                <w:spacing w:val="-5"/>
                <w:sz w:val="24"/>
              </w:rPr>
              <w:t xml:space="preserve"> </w:t>
            </w:r>
            <w:r>
              <w:rPr>
                <w:sz w:val="24"/>
              </w:rPr>
              <w:t>single</w:t>
            </w:r>
            <w:r>
              <w:rPr>
                <w:spacing w:val="-4"/>
                <w:sz w:val="24"/>
              </w:rPr>
              <w:t xml:space="preserve"> </w:t>
            </w:r>
            <w:r>
              <w:rPr>
                <w:sz w:val="24"/>
              </w:rPr>
              <w:t>instance</w:t>
            </w:r>
            <w:r>
              <w:rPr>
                <w:spacing w:val="-2"/>
                <w:sz w:val="24"/>
              </w:rPr>
              <w:t xml:space="preserve"> </w:t>
            </w:r>
            <w:r>
              <w:rPr>
                <w:sz w:val="24"/>
              </w:rPr>
              <w:t>per</w:t>
            </w:r>
            <w:r>
              <w:rPr>
                <w:spacing w:val="-2"/>
                <w:sz w:val="24"/>
              </w:rPr>
              <w:t xml:space="preserve"> </w:t>
            </w:r>
            <w:r>
              <w:rPr>
                <w:sz w:val="24"/>
              </w:rPr>
              <w:t>Spring</w:t>
            </w:r>
            <w:r>
              <w:rPr>
                <w:spacing w:val="-1"/>
                <w:sz w:val="24"/>
              </w:rPr>
              <w:t xml:space="preserve"> </w:t>
            </w:r>
            <w:r>
              <w:rPr>
                <w:sz w:val="24"/>
              </w:rPr>
              <w:t>IoC</w:t>
            </w:r>
            <w:r>
              <w:rPr>
                <w:spacing w:val="-1"/>
                <w:sz w:val="24"/>
              </w:rPr>
              <w:t xml:space="preserve"> </w:t>
            </w:r>
            <w:r>
              <w:rPr>
                <w:sz w:val="24"/>
              </w:rPr>
              <w:t>container (default).</w:t>
            </w:r>
          </w:p>
        </w:tc>
      </w:tr>
      <w:tr w:rsidR="00D13DF5">
        <w:trPr>
          <w:trHeight w:val="1029"/>
        </w:trPr>
        <w:tc>
          <w:tcPr>
            <w:tcW w:w="595" w:type="dxa"/>
          </w:tcPr>
          <w:p w:rsidR="00D13DF5" w:rsidRDefault="00D13DF5" w:rsidP="00F0633A">
            <w:pPr>
              <w:pStyle w:val="TableParagraph"/>
              <w:spacing w:before="7"/>
              <w:ind w:left="720"/>
              <w:rPr>
                <w:sz w:val="32"/>
              </w:rPr>
            </w:pPr>
          </w:p>
          <w:p w:rsidR="00D13DF5" w:rsidRDefault="00502E84" w:rsidP="00F0633A">
            <w:pPr>
              <w:pStyle w:val="TableParagraph"/>
              <w:ind w:left="720"/>
              <w:jc w:val="center"/>
              <w:rPr>
                <w:sz w:val="24"/>
              </w:rPr>
            </w:pPr>
            <w:r>
              <w:rPr>
                <w:sz w:val="24"/>
              </w:rPr>
              <w:t>2</w:t>
            </w:r>
          </w:p>
        </w:tc>
        <w:tc>
          <w:tcPr>
            <w:tcW w:w="9343" w:type="dxa"/>
            <w:tcBorders>
              <w:right w:val="single" w:sz="6" w:space="0" w:color="000000"/>
            </w:tcBorders>
          </w:tcPr>
          <w:p w:rsidR="00D13DF5" w:rsidRDefault="00D13DF5" w:rsidP="00F0633A">
            <w:pPr>
              <w:pStyle w:val="TableParagraph"/>
              <w:spacing w:before="6"/>
              <w:ind w:left="720"/>
              <w:rPr>
                <w:sz w:val="20"/>
              </w:rPr>
            </w:pPr>
          </w:p>
          <w:p w:rsidR="00D13DF5" w:rsidRDefault="00502E84" w:rsidP="00F0633A">
            <w:pPr>
              <w:pStyle w:val="TableParagraph"/>
              <w:ind w:left="720"/>
              <w:rPr>
                <w:b/>
                <w:sz w:val="24"/>
              </w:rPr>
            </w:pPr>
            <w:r>
              <w:rPr>
                <w:b/>
                <w:sz w:val="24"/>
              </w:rPr>
              <w:t>prototype</w:t>
            </w:r>
          </w:p>
          <w:p w:rsidR="00D13DF5" w:rsidRDefault="00502E84" w:rsidP="00F0633A">
            <w:pPr>
              <w:pStyle w:val="TableParagraph"/>
              <w:spacing w:before="120"/>
              <w:ind w:left="720"/>
              <w:rPr>
                <w:sz w:val="24"/>
              </w:rPr>
            </w:pPr>
            <w:r>
              <w:rPr>
                <w:sz w:val="24"/>
              </w:rPr>
              <w:t>This</w:t>
            </w:r>
            <w:r>
              <w:rPr>
                <w:spacing w:val="-1"/>
                <w:sz w:val="24"/>
              </w:rPr>
              <w:t xml:space="preserve"> </w:t>
            </w:r>
            <w:r>
              <w:rPr>
                <w:sz w:val="24"/>
              </w:rPr>
              <w:t>scopes</w:t>
            </w:r>
            <w:r>
              <w:rPr>
                <w:spacing w:val="-1"/>
                <w:sz w:val="24"/>
              </w:rPr>
              <w:t xml:space="preserve"> </w:t>
            </w:r>
            <w:r>
              <w:rPr>
                <w:sz w:val="24"/>
              </w:rPr>
              <w:t>a</w:t>
            </w:r>
            <w:r>
              <w:rPr>
                <w:spacing w:val="-3"/>
                <w:sz w:val="24"/>
              </w:rPr>
              <w:t xml:space="preserve"> </w:t>
            </w:r>
            <w:r>
              <w:rPr>
                <w:sz w:val="24"/>
              </w:rPr>
              <w:t>single</w:t>
            </w:r>
            <w:r>
              <w:rPr>
                <w:spacing w:val="-2"/>
                <w:sz w:val="24"/>
              </w:rPr>
              <w:t xml:space="preserve"> </w:t>
            </w:r>
            <w:r>
              <w:rPr>
                <w:sz w:val="24"/>
              </w:rPr>
              <w:t>bean</w:t>
            </w:r>
            <w:r>
              <w:rPr>
                <w:spacing w:val="1"/>
                <w:sz w:val="24"/>
              </w:rPr>
              <w:t xml:space="preserve"> </w:t>
            </w:r>
            <w:r>
              <w:rPr>
                <w:sz w:val="24"/>
              </w:rPr>
              <w:t>definition to have</w:t>
            </w:r>
            <w:r>
              <w:rPr>
                <w:spacing w:val="-4"/>
                <w:sz w:val="24"/>
              </w:rPr>
              <w:t xml:space="preserve"> </w:t>
            </w:r>
            <w:r>
              <w:rPr>
                <w:sz w:val="24"/>
              </w:rPr>
              <w:t>any</w:t>
            </w:r>
            <w:r>
              <w:rPr>
                <w:spacing w:val="-1"/>
                <w:sz w:val="24"/>
              </w:rPr>
              <w:t xml:space="preserve"> </w:t>
            </w:r>
            <w:r>
              <w:rPr>
                <w:sz w:val="24"/>
              </w:rPr>
              <w:t>number</w:t>
            </w:r>
            <w:r>
              <w:rPr>
                <w:spacing w:val="-5"/>
                <w:sz w:val="24"/>
              </w:rPr>
              <w:t xml:space="preserve"> </w:t>
            </w:r>
            <w:r>
              <w:rPr>
                <w:sz w:val="24"/>
              </w:rPr>
              <w:t>of</w:t>
            </w:r>
            <w:r>
              <w:rPr>
                <w:spacing w:val="-1"/>
                <w:sz w:val="24"/>
              </w:rPr>
              <w:t xml:space="preserve"> </w:t>
            </w:r>
            <w:r>
              <w:rPr>
                <w:sz w:val="24"/>
              </w:rPr>
              <w:t>object</w:t>
            </w:r>
            <w:r>
              <w:rPr>
                <w:spacing w:val="-1"/>
                <w:sz w:val="24"/>
              </w:rPr>
              <w:t xml:space="preserve"> </w:t>
            </w:r>
            <w:r>
              <w:rPr>
                <w:sz w:val="24"/>
              </w:rPr>
              <w:t>instances.</w:t>
            </w:r>
          </w:p>
        </w:tc>
      </w:tr>
      <w:tr w:rsidR="00D13DF5">
        <w:trPr>
          <w:trHeight w:val="1307"/>
        </w:trPr>
        <w:tc>
          <w:tcPr>
            <w:tcW w:w="595" w:type="dxa"/>
          </w:tcPr>
          <w:p w:rsidR="00D13DF5" w:rsidRDefault="00D13DF5" w:rsidP="00F0633A">
            <w:pPr>
              <w:pStyle w:val="TableParagraph"/>
              <w:ind w:left="720"/>
              <w:rPr>
                <w:sz w:val="26"/>
              </w:rPr>
            </w:pPr>
          </w:p>
          <w:p w:rsidR="00D13DF5" w:rsidRDefault="00502E84" w:rsidP="00F0633A">
            <w:pPr>
              <w:pStyle w:val="TableParagraph"/>
              <w:spacing w:before="216"/>
              <w:ind w:left="720"/>
              <w:jc w:val="center"/>
              <w:rPr>
                <w:sz w:val="24"/>
              </w:rPr>
            </w:pPr>
            <w:r>
              <w:rPr>
                <w:sz w:val="24"/>
              </w:rPr>
              <w:t>3</w:t>
            </w:r>
          </w:p>
        </w:tc>
        <w:tc>
          <w:tcPr>
            <w:tcW w:w="9343" w:type="dxa"/>
            <w:tcBorders>
              <w:right w:val="single" w:sz="6" w:space="0" w:color="000000"/>
            </w:tcBorders>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b/>
                <w:sz w:val="24"/>
              </w:rPr>
            </w:pPr>
            <w:r>
              <w:rPr>
                <w:b/>
                <w:sz w:val="24"/>
              </w:rPr>
              <w:t>request</w:t>
            </w:r>
          </w:p>
          <w:p w:rsidR="00D13DF5" w:rsidRDefault="00502E84" w:rsidP="00F0633A">
            <w:pPr>
              <w:pStyle w:val="TableParagraph"/>
              <w:spacing w:before="120"/>
              <w:ind w:left="720" w:right="349"/>
              <w:rPr>
                <w:sz w:val="24"/>
              </w:rPr>
            </w:pPr>
            <w:r>
              <w:rPr>
                <w:sz w:val="24"/>
              </w:rPr>
              <w:t>This scopes a bean definition to an HTTP request. Only valid in the context of a web-aware</w:t>
            </w:r>
            <w:r>
              <w:rPr>
                <w:spacing w:val="-57"/>
                <w:sz w:val="24"/>
              </w:rPr>
              <w:t xml:space="preserve"> </w:t>
            </w:r>
            <w:r>
              <w:rPr>
                <w:sz w:val="24"/>
              </w:rPr>
              <w:t>Spring</w:t>
            </w:r>
            <w:r>
              <w:rPr>
                <w:spacing w:val="-1"/>
                <w:sz w:val="24"/>
              </w:rPr>
              <w:t xml:space="preserve"> </w:t>
            </w:r>
            <w:r>
              <w:rPr>
                <w:sz w:val="24"/>
              </w:rPr>
              <w:t>ApplicationContext.</w:t>
            </w:r>
          </w:p>
        </w:tc>
      </w:tr>
      <w:tr w:rsidR="00D13DF5">
        <w:trPr>
          <w:trHeight w:val="1190"/>
        </w:trPr>
        <w:tc>
          <w:tcPr>
            <w:tcW w:w="595" w:type="dxa"/>
          </w:tcPr>
          <w:p w:rsidR="00D13DF5" w:rsidRDefault="00D13DF5" w:rsidP="00F0633A">
            <w:pPr>
              <w:pStyle w:val="TableParagraph"/>
              <w:ind w:left="720"/>
              <w:rPr>
                <w:sz w:val="26"/>
              </w:rPr>
            </w:pPr>
          </w:p>
          <w:p w:rsidR="00D13DF5" w:rsidRDefault="00502E84" w:rsidP="00F0633A">
            <w:pPr>
              <w:pStyle w:val="TableParagraph"/>
              <w:spacing w:before="158"/>
              <w:ind w:left="720"/>
              <w:jc w:val="center"/>
              <w:rPr>
                <w:sz w:val="24"/>
              </w:rPr>
            </w:pPr>
            <w:r>
              <w:rPr>
                <w:sz w:val="24"/>
              </w:rPr>
              <w:t>4</w:t>
            </w:r>
          </w:p>
        </w:tc>
        <w:tc>
          <w:tcPr>
            <w:tcW w:w="9343" w:type="dxa"/>
            <w:tcBorders>
              <w:right w:val="single" w:sz="6" w:space="0" w:color="000000"/>
            </w:tcBorders>
          </w:tcPr>
          <w:p w:rsidR="00D13DF5" w:rsidRDefault="00D13DF5" w:rsidP="00F0633A">
            <w:pPr>
              <w:pStyle w:val="TableParagraph"/>
              <w:spacing w:before="11"/>
              <w:ind w:left="720"/>
              <w:rPr>
                <w:sz w:val="20"/>
              </w:rPr>
            </w:pPr>
          </w:p>
          <w:p w:rsidR="00D13DF5" w:rsidRDefault="00502E84" w:rsidP="00F0633A">
            <w:pPr>
              <w:pStyle w:val="TableParagraph"/>
              <w:ind w:left="720"/>
              <w:rPr>
                <w:b/>
                <w:sz w:val="24"/>
              </w:rPr>
            </w:pPr>
            <w:r>
              <w:rPr>
                <w:b/>
                <w:sz w:val="24"/>
              </w:rPr>
              <w:t>session</w:t>
            </w:r>
          </w:p>
          <w:p w:rsidR="00D13DF5" w:rsidRDefault="00502E84" w:rsidP="00F0633A">
            <w:pPr>
              <w:pStyle w:val="TableParagraph"/>
              <w:ind w:left="720" w:right="397"/>
              <w:rPr>
                <w:sz w:val="24"/>
              </w:rPr>
            </w:pPr>
            <w:r>
              <w:rPr>
                <w:sz w:val="24"/>
              </w:rPr>
              <w:t>This scopes a bean definition to an HTTP session. Only valid in the context of a web-aware</w:t>
            </w:r>
            <w:r>
              <w:rPr>
                <w:spacing w:val="-57"/>
                <w:sz w:val="24"/>
              </w:rPr>
              <w:t xml:space="preserve"> </w:t>
            </w:r>
            <w:r>
              <w:rPr>
                <w:sz w:val="24"/>
              </w:rPr>
              <w:t>Spring</w:t>
            </w:r>
            <w:r>
              <w:rPr>
                <w:spacing w:val="-1"/>
                <w:sz w:val="24"/>
              </w:rPr>
              <w:t xml:space="preserve"> </w:t>
            </w:r>
            <w:r>
              <w:rPr>
                <w:sz w:val="24"/>
              </w:rPr>
              <w:t>ApplicationContext.</w:t>
            </w:r>
          </w:p>
        </w:tc>
      </w:tr>
      <w:tr w:rsidR="00D13DF5">
        <w:trPr>
          <w:trHeight w:val="1307"/>
        </w:trPr>
        <w:tc>
          <w:tcPr>
            <w:tcW w:w="595" w:type="dxa"/>
          </w:tcPr>
          <w:p w:rsidR="00D13DF5" w:rsidRDefault="00D13DF5" w:rsidP="00F0633A">
            <w:pPr>
              <w:pStyle w:val="TableParagraph"/>
              <w:ind w:left="720"/>
              <w:rPr>
                <w:sz w:val="26"/>
              </w:rPr>
            </w:pPr>
          </w:p>
          <w:p w:rsidR="00D13DF5" w:rsidRDefault="00502E84" w:rsidP="00F0633A">
            <w:pPr>
              <w:pStyle w:val="TableParagraph"/>
              <w:spacing w:before="216"/>
              <w:ind w:left="720"/>
              <w:jc w:val="center"/>
              <w:rPr>
                <w:sz w:val="24"/>
              </w:rPr>
            </w:pPr>
            <w:r>
              <w:rPr>
                <w:sz w:val="24"/>
              </w:rPr>
              <w:t>5</w:t>
            </w:r>
          </w:p>
        </w:tc>
        <w:tc>
          <w:tcPr>
            <w:tcW w:w="9343" w:type="dxa"/>
            <w:tcBorders>
              <w:right w:val="single" w:sz="6" w:space="0" w:color="000000"/>
            </w:tcBorders>
          </w:tcPr>
          <w:p w:rsidR="00D13DF5" w:rsidRDefault="00D13DF5" w:rsidP="00F0633A">
            <w:pPr>
              <w:pStyle w:val="TableParagraph"/>
              <w:spacing w:before="8"/>
              <w:ind w:left="720"/>
              <w:rPr>
                <w:sz w:val="20"/>
              </w:rPr>
            </w:pPr>
          </w:p>
          <w:p w:rsidR="00D13DF5" w:rsidRDefault="00502E84" w:rsidP="00F0633A">
            <w:pPr>
              <w:pStyle w:val="TableParagraph"/>
              <w:spacing w:before="1"/>
              <w:ind w:left="720"/>
              <w:rPr>
                <w:b/>
                <w:sz w:val="24"/>
              </w:rPr>
            </w:pPr>
            <w:r>
              <w:rPr>
                <w:b/>
                <w:sz w:val="24"/>
              </w:rPr>
              <w:t>global-session</w:t>
            </w:r>
          </w:p>
          <w:p w:rsidR="00D13DF5" w:rsidRDefault="00502E84" w:rsidP="00F0633A">
            <w:pPr>
              <w:pStyle w:val="TableParagraph"/>
              <w:spacing w:before="120"/>
              <w:ind w:left="720" w:right="382"/>
              <w:rPr>
                <w:sz w:val="24"/>
              </w:rPr>
            </w:pPr>
            <w:r>
              <w:rPr>
                <w:sz w:val="24"/>
              </w:rPr>
              <w:t>This scopes a bean definition to a global HTTP session. Only valid in the context of a web-</w:t>
            </w:r>
            <w:r>
              <w:rPr>
                <w:spacing w:val="-57"/>
                <w:sz w:val="24"/>
              </w:rPr>
              <w:t xml:space="preserve"> </w:t>
            </w:r>
            <w:r>
              <w:rPr>
                <w:sz w:val="24"/>
              </w:rPr>
              <w:t>aware</w:t>
            </w:r>
            <w:r>
              <w:rPr>
                <w:spacing w:val="-5"/>
                <w:sz w:val="24"/>
              </w:rPr>
              <w:t xml:space="preserve"> </w:t>
            </w:r>
            <w:r>
              <w:rPr>
                <w:sz w:val="24"/>
              </w:rPr>
              <w:t>Spring ApplicationContext.</w:t>
            </w:r>
          </w:p>
        </w:tc>
      </w:tr>
    </w:tbl>
    <w:p w:rsidR="00D13DF5" w:rsidRDefault="00D13DF5" w:rsidP="00F0633A">
      <w:pPr>
        <w:pStyle w:val="BodyText"/>
        <w:ind w:left="720"/>
        <w:rPr>
          <w:sz w:val="26"/>
        </w:rPr>
      </w:pPr>
    </w:p>
    <w:p w:rsidR="00D13DF5" w:rsidRDefault="00502E84" w:rsidP="00F0633A">
      <w:pPr>
        <w:pStyle w:val="Heading1"/>
        <w:spacing w:before="217"/>
        <w:ind w:left="720"/>
      </w:pPr>
      <w:r>
        <w:rPr>
          <w:color w:val="006FC0"/>
        </w:rPr>
        <w:t>Q-</w:t>
      </w:r>
      <w:r>
        <w:rPr>
          <w:color w:val="006FC0"/>
          <w:spacing w:val="-5"/>
        </w:rPr>
        <w:t xml:space="preserve"> </w:t>
      </w:r>
      <w:r>
        <w:rPr>
          <w:color w:val="006FC0"/>
        </w:rPr>
        <w:t>315)</w:t>
      </w:r>
      <w:r>
        <w:rPr>
          <w:color w:val="006FC0"/>
          <w:spacing w:val="68"/>
        </w:rPr>
        <w:t xml:space="preserve"> </w:t>
      </w:r>
      <w:r>
        <w:rPr>
          <w:color w:val="006FC0"/>
        </w:rPr>
        <w:t>How</w:t>
      </w:r>
      <w:r>
        <w:rPr>
          <w:color w:val="006FC0"/>
          <w:spacing w:val="-3"/>
        </w:rPr>
        <w:t xml:space="preserve"> </w:t>
      </w:r>
      <w:r>
        <w:rPr>
          <w:color w:val="006FC0"/>
        </w:rPr>
        <w:t>to</w:t>
      </w:r>
      <w:r>
        <w:rPr>
          <w:color w:val="006FC0"/>
          <w:spacing w:val="-4"/>
        </w:rPr>
        <w:t xml:space="preserve"> </w:t>
      </w:r>
      <w:r>
        <w:rPr>
          <w:color w:val="006FC0"/>
        </w:rPr>
        <w:t>change</w:t>
      </w:r>
      <w:r>
        <w:rPr>
          <w:color w:val="006FC0"/>
          <w:spacing w:val="-2"/>
        </w:rPr>
        <w:t xml:space="preserve"> </w:t>
      </w:r>
      <w:r>
        <w:rPr>
          <w:color w:val="006FC0"/>
        </w:rPr>
        <w:t>scope</w:t>
      </w:r>
      <w:r>
        <w:rPr>
          <w:color w:val="006FC0"/>
          <w:spacing w:val="-1"/>
        </w:rPr>
        <w:t xml:space="preserve"> </w:t>
      </w:r>
      <w:r>
        <w:rPr>
          <w:color w:val="006FC0"/>
        </w:rPr>
        <w:t>in</w:t>
      </w:r>
      <w:r>
        <w:rPr>
          <w:color w:val="006FC0"/>
          <w:spacing w:val="-2"/>
        </w:rPr>
        <w:t xml:space="preserve"> </w:t>
      </w:r>
      <w:r>
        <w:rPr>
          <w:color w:val="006FC0"/>
        </w:rPr>
        <w:t>spring</w:t>
      </w:r>
      <w:r>
        <w:rPr>
          <w:color w:val="006FC0"/>
          <w:spacing w:val="-1"/>
        </w:rPr>
        <w:t xml:space="preserve"> </w:t>
      </w:r>
      <w:r>
        <w:rPr>
          <w:color w:val="006FC0"/>
        </w:rPr>
        <w:t>and</w:t>
      </w:r>
      <w:r>
        <w:rPr>
          <w:color w:val="006FC0"/>
          <w:spacing w:val="-4"/>
        </w:rPr>
        <w:t xml:space="preserve"> </w:t>
      </w:r>
      <w:r>
        <w:rPr>
          <w:color w:val="006FC0"/>
        </w:rPr>
        <w:t>spring</w:t>
      </w:r>
      <w:r>
        <w:rPr>
          <w:color w:val="006FC0"/>
          <w:spacing w:val="-2"/>
        </w:rPr>
        <w:t xml:space="preserve"> </w:t>
      </w:r>
      <w:r>
        <w:rPr>
          <w:color w:val="006FC0"/>
        </w:rPr>
        <w:t>boot</w:t>
      </w:r>
    </w:p>
    <w:p w:rsidR="00D13DF5" w:rsidRDefault="00502E84" w:rsidP="00F0633A">
      <w:pPr>
        <w:pStyle w:val="BodyText"/>
        <w:spacing w:before="242"/>
        <w:ind w:left="720"/>
      </w:pPr>
      <w:r>
        <w:t>Ans</w:t>
      </w:r>
      <w:r>
        <w:rPr>
          <w:spacing w:val="-5"/>
        </w:rPr>
        <w:t xml:space="preserve"> </w:t>
      </w:r>
      <w:r>
        <w:t>-&gt; In</w:t>
      </w:r>
      <w:r>
        <w:rPr>
          <w:spacing w:val="-1"/>
        </w:rPr>
        <w:t xml:space="preserve"> </w:t>
      </w:r>
      <w:r>
        <w:t>Spring,</w:t>
      </w:r>
    </w:p>
    <w:p w:rsidR="00D13DF5" w:rsidRDefault="00D13DF5" w:rsidP="00F0633A">
      <w:pPr>
        <w:pStyle w:val="BodyText"/>
        <w:spacing w:before="1"/>
        <w:ind w:left="720"/>
        <w:rPr>
          <w:sz w:val="21"/>
        </w:rPr>
      </w:pPr>
    </w:p>
    <w:p w:rsidR="00D13DF5" w:rsidRDefault="00502E84" w:rsidP="00F0633A">
      <w:pPr>
        <w:pStyle w:val="Heading4"/>
        <w:numPr>
          <w:ilvl w:val="0"/>
          <w:numId w:val="48"/>
        </w:numPr>
        <w:tabs>
          <w:tab w:val="left" w:pos="1541"/>
        </w:tabs>
        <w:ind w:left="720"/>
      </w:pPr>
      <w:r>
        <w:t>Scope</w:t>
      </w:r>
      <w:r>
        <w:rPr>
          <w:spacing w:val="-5"/>
        </w:rPr>
        <w:t xml:space="preserve"> </w:t>
      </w:r>
      <w:r>
        <w:t>can</w:t>
      </w:r>
      <w:r>
        <w:rPr>
          <w:spacing w:val="-2"/>
        </w:rPr>
        <w:t xml:space="preserve"> </w:t>
      </w:r>
      <w:r>
        <w:t>be</w:t>
      </w:r>
      <w:r>
        <w:rPr>
          <w:spacing w:val="-5"/>
        </w:rPr>
        <w:t xml:space="preserve"> </w:t>
      </w:r>
      <w:r>
        <w:t>defined</w:t>
      </w:r>
      <w:r>
        <w:rPr>
          <w:spacing w:val="-3"/>
        </w:rPr>
        <w:t xml:space="preserve"> </w:t>
      </w:r>
      <w:r>
        <w:t>using</w:t>
      </w:r>
      <w:r>
        <w:rPr>
          <w:spacing w:val="-1"/>
        </w:rPr>
        <w:t xml:space="preserve"> </w:t>
      </w:r>
      <w:r>
        <w:t>spring</w:t>
      </w:r>
      <w:r>
        <w:rPr>
          <w:spacing w:val="-4"/>
        </w:rPr>
        <w:t xml:space="preserve"> </w:t>
      </w:r>
      <w:r>
        <w:t>bean</w:t>
      </w:r>
      <w:r>
        <w:rPr>
          <w:spacing w:val="2"/>
        </w:rPr>
        <w:t xml:space="preserve"> </w:t>
      </w:r>
      <w:r>
        <w:t>@Scope</w:t>
      </w:r>
      <w:r>
        <w:rPr>
          <w:spacing w:val="-5"/>
        </w:rPr>
        <w:t xml:space="preserve"> </w:t>
      </w:r>
      <w:r>
        <w:t>annotation.</w:t>
      </w:r>
    </w:p>
    <w:p w:rsidR="00D13DF5" w:rsidRDefault="00D13DF5" w:rsidP="00F0633A">
      <w:pPr>
        <w:pStyle w:val="BodyText"/>
        <w:spacing w:before="10"/>
        <w:ind w:left="720"/>
        <w:rPr>
          <w:b/>
          <w:sz w:val="20"/>
        </w:rPr>
      </w:pPr>
    </w:p>
    <w:p w:rsidR="00D13DF5" w:rsidRDefault="00502E84" w:rsidP="00F0633A">
      <w:pPr>
        <w:tabs>
          <w:tab w:val="left" w:pos="2020"/>
        </w:tabs>
        <w:ind w:left="720"/>
      </w:pPr>
      <w:r>
        <w:rPr>
          <w:sz w:val="24"/>
        </w:rPr>
        <w:t>e.g.</w:t>
      </w:r>
      <w:r>
        <w:rPr>
          <w:sz w:val="24"/>
        </w:rPr>
        <w:tab/>
      </w:r>
      <w:r>
        <w:t>@Component</w:t>
      </w:r>
    </w:p>
    <w:p w:rsidR="00D13DF5" w:rsidRDefault="00D13DF5" w:rsidP="00F0633A">
      <w:pPr>
        <w:pStyle w:val="BodyText"/>
        <w:spacing w:before="2"/>
        <w:ind w:left="720"/>
        <w:rPr>
          <w:sz w:val="21"/>
        </w:rPr>
      </w:pPr>
    </w:p>
    <w:p w:rsidR="00D13DF5" w:rsidRDefault="00502E84" w:rsidP="00F0633A">
      <w:pPr>
        <w:spacing w:line="237" w:lineRule="auto"/>
        <w:ind w:left="720" w:right="6445"/>
      </w:pPr>
      <w:r>
        <w:t>@Scope("prototype")</w:t>
      </w:r>
      <w:r>
        <w:rPr>
          <w:spacing w:val="-3"/>
        </w:rPr>
        <w:t xml:space="preserve"> </w:t>
      </w:r>
      <w:r>
        <w:t>public</w:t>
      </w:r>
      <w:r>
        <w:rPr>
          <w:spacing w:val="3"/>
        </w:rPr>
        <w:t xml:space="preserve"> </w:t>
      </w:r>
      <w:r>
        <w:t>class</w:t>
      </w:r>
      <w:r>
        <w:rPr>
          <w:spacing w:val="-52"/>
        </w:rPr>
        <w:t xml:space="preserve"> </w:t>
      </w:r>
      <w:r>
        <w:t>BeanClass</w:t>
      </w:r>
      <w:r>
        <w:rPr>
          <w:spacing w:val="-1"/>
        </w:rPr>
        <w:t xml:space="preserve"> </w:t>
      </w:r>
      <w:r>
        <w:t>{</w:t>
      </w:r>
    </w:p>
    <w:p w:rsidR="00D13DF5" w:rsidRDefault="00502E84" w:rsidP="00F0633A">
      <w:pPr>
        <w:spacing w:before="2" w:line="253" w:lineRule="exact"/>
        <w:ind w:left="720"/>
      </w:pPr>
      <w:r>
        <w:t>}</w:t>
      </w:r>
    </w:p>
    <w:p w:rsidR="00D13DF5" w:rsidRDefault="00502E84" w:rsidP="00F0633A">
      <w:pPr>
        <w:pStyle w:val="Heading4"/>
        <w:numPr>
          <w:ilvl w:val="0"/>
          <w:numId w:val="48"/>
        </w:numPr>
        <w:tabs>
          <w:tab w:val="left" w:pos="1541"/>
        </w:tabs>
        <w:spacing w:line="276" w:lineRule="exact"/>
        <w:ind w:left="720"/>
      </w:pPr>
      <w:r>
        <w:t>Scope</w:t>
      </w:r>
      <w:r>
        <w:rPr>
          <w:spacing w:val="-5"/>
        </w:rPr>
        <w:t xml:space="preserve"> </w:t>
      </w:r>
      <w:r>
        <w:t>can</w:t>
      </w:r>
      <w:r>
        <w:rPr>
          <w:spacing w:val="-1"/>
        </w:rPr>
        <w:t xml:space="preserve"> </w:t>
      </w:r>
      <w:r>
        <w:t>also</w:t>
      </w:r>
      <w:r>
        <w:rPr>
          <w:spacing w:val="-3"/>
        </w:rPr>
        <w:t xml:space="preserve"> </w:t>
      </w:r>
      <w:r>
        <w:t>be</w:t>
      </w:r>
      <w:r>
        <w:rPr>
          <w:spacing w:val="-4"/>
        </w:rPr>
        <w:t xml:space="preserve"> </w:t>
      </w:r>
      <w:r>
        <w:t>defined</w:t>
      </w:r>
      <w:r>
        <w:rPr>
          <w:spacing w:val="-1"/>
        </w:rPr>
        <w:t xml:space="preserve"> </w:t>
      </w:r>
      <w:r>
        <w:t>using</w:t>
      </w:r>
      <w:r>
        <w:rPr>
          <w:spacing w:val="-1"/>
        </w:rPr>
        <w:t xml:space="preserve"> </w:t>
      </w:r>
      <w:r>
        <w:t>XML</w:t>
      </w:r>
      <w:r>
        <w:rPr>
          <w:spacing w:val="-1"/>
        </w:rPr>
        <w:t xml:space="preserve"> </w:t>
      </w:r>
      <w:r>
        <w:t>configuration.</w:t>
      </w:r>
    </w:p>
    <w:p w:rsidR="00D13DF5" w:rsidRDefault="00D13DF5" w:rsidP="00F0633A">
      <w:pPr>
        <w:pStyle w:val="BodyText"/>
        <w:spacing w:before="1"/>
        <w:ind w:left="720"/>
        <w:rPr>
          <w:b/>
          <w:sz w:val="21"/>
        </w:rPr>
      </w:pPr>
    </w:p>
    <w:p w:rsidR="00D13DF5" w:rsidRDefault="00502E84" w:rsidP="00F0633A">
      <w:pPr>
        <w:pStyle w:val="ListParagraph"/>
        <w:numPr>
          <w:ilvl w:val="2"/>
          <w:numId w:val="116"/>
        </w:numPr>
        <w:tabs>
          <w:tab w:val="left" w:pos="1524"/>
        </w:tabs>
        <w:ind w:left="720" w:hanging="224"/>
        <w:jc w:val="left"/>
        <w:rPr>
          <w:sz w:val="20"/>
        </w:rPr>
      </w:pPr>
      <w:r>
        <w:rPr>
          <w:sz w:val="24"/>
        </w:rPr>
        <w:t>g.</w:t>
      </w:r>
      <w:r>
        <w:rPr>
          <w:spacing w:val="-8"/>
          <w:sz w:val="24"/>
        </w:rPr>
        <w:t xml:space="preserve"> </w:t>
      </w:r>
      <w:r>
        <w:rPr>
          <w:sz w:val="20"/>
        </w:rPr>
        <w:t>&lt;bean</w:t>
      </w:r>
      <w:r>
        <w:rPr>
          <w:spacing w:val="-6"/>
          <w:sz w:val="20"/>
        </w:rPr>
        <w:t xml:space="preserve"> </w:t>
      </w:r>
      <w:r>
        <w:rPr>
          <w:sz w:val="20"/>
        </w:rPr>
        <w:t>id="beanId"</w:t>
      </w:r>
      <w:r>
        <w:rPr>
          <w:spacing w:val="-9"/>
          <w:sz w:val="20"/>
        </w:rPr>
        <w:t xml:space="preserve"> </w:t>
      </w:r>
      <w:r>
        <w:rPr>
          <w:sz w:val="20"/>
        </w:rPr>
        <w:t>class="com.springjava.BeanClass"</w:t>
      </w:r>
      <w:r>
        <w:rPr>
          <w:spacing w:val="-4"/>
          <w:sz w:val="20"/>
        </w:rPr>
        <w:t xml:space="preserve"> </w:t>
      </w:r>
      <w:r>
        <w:rPr>
          <w:sz w:val="20"/>
        </w:rPr>
        <w:t>scope="prototype"</w:t>
      </w:r>
      <w:r>
        <w:rPr>
          <w:spacing w:val="-5"/>
          <w:sz w:val="20"/>
        </w:rPr>
        <w:t xml:space="preserve"> </w:t>
      </w:r>
      <w:r>
        <w:rPr>
          <w:sz w:val="20"/>
        </w:rPr>
        <w:t>/&gt;</w:t>
      </w:r>
    </w:p>
    <w:p w:rsidR="00D13DF5" w:rsidRDefault="00D13DF5" w:rsidP="00F0633A">
      <w:pPr>
        <w:pStyle w:val="BodyText"/>
        <w:spacing w:before="4"/>
        <w:ind w:left="720"/>
        <w:rPr>
          <w:sz w:val="30"/>
        </w:rPr>
      </w:pPr>
    </w:p>
    <w:p w:rsidR="00D13DF5" w:rsidRDefault="00502E84" w:rsidP="00F0633A">
      <w:pPr>
        <w:pStyle w:val="Heading1"/>
        <w:spacing w:before="1"/>
        <w:ind w:left="720"/>
      </w:pPr>
      <w:r>
        <w:rPr>
          <w:color w:val="006FC0"/>
        </w:rPr>
        <w:t>Q316)</w:t>
      </w:r>
      <w:r>
        <w:rPr>
          <w:color w:val="006FC0"/>
          <w:spacing w:val="66"/>
        </w:rPr>
        <w:t xml:space="preserve"> </w:t>
      </w:r>
      <w:r>
        <w:rPr>
          <w:color w:val="006FC0"/>
        </w:rPr>
        <w:t>23</w:t>
      </w:r>
      <w:r>
        <w:rPr>
          <w:color w:val="006FC0"/>
          <w:spacing w:val="-4"/>
        </w:rPr>
        <w:t xml:space="preserve"> </w:t>
      </w:r>
      <w:r>
        <w:rPr>
          <w:color w:val="006FC0"/>
        </w:rPr>
        <w:t>Solid</w:t>
      </w:r>
      <w:r>
        <w:rPr>
          <w:color w:val="006FC0"/>
          <w:spacing w:val="-2"/>
        </w:rPr>
        <w:t xml:space="preserve"> </w:t>
      </w:r>
      <w:r>
        <w:rPr>
          <w:color w:val="006FC0"/>
        </w:rPr>
        <w:t>principle</w:t>
      </w:r>
    </w:p>
    <w:p w:rsidR="00D13DF5" w:rsidRDefault="00502E84" w:rsidP="00F0633A">
      <w:pPr>
        <w:pStyle w:val="BodyText"/>
        <w:spacing w:before="239" w:line="280" w:lineRule="auto"/>
        <w:ind w:left="720" w:right="1454"/>
      </w:pPr>
      <w:r>
        <w:t>Ans -&gt; In Java, SOLID principles are an object-oriented approach that are applied to software</w:t>
      </w:r>
      <w:r>
        <w:rPr>
          <w:spacing w:val="-57"/>
        </w:rPr>
        <w:t xml:space="preserve"> </w:t>
      </w:r>
      <w:r>
        <w:t>structure</w:t>
      </w:r>
      <w:r>
        <w:rPr>
          <w:spacing w:val="-5"/>
        </w:rPr>
        <w:t xml:space="preserve"> </w:t>
      </w:r>
      <w:r>
        <w:t>design.</w:t>
      </w:r>
    </w:p>
    <w:p w:rsidR="00D13DF5" w:rsidRDefault="00502E84" w:rsidP="00F0633A">
      <w:pPr>
        <w:pStyle w:val="Heading4"/>
        <w:spacing w:before="189"/>
        <w:ind w:left="720"/>
      </w:pPr>
      <w:r>
        <w:t>The</w:t>
      </w:r>
      <w:r>
        <w:rPr>
          <w:spacing w:val="-5"/>
        </w:rPr>
        <w:t xml:space="preserve"> </w:t>
      </w:r>
      <w:r>
        <w:t>word</w:t>
      </w:r>
      <w:r>
        <w:rPr>
          <w:spacing w:val="-2"/>
        </w:rPr>
        <w:t xml:space="preserve"> </w:t>
      </w:r>
      <w:r>
        <w:t>SOLID</w:t>
      </w:r>
      <w:r>
        <w:rPr>
          <w:spacing w:val="-4"/>
        </w:rPr>
        <w:t xml:space="preserve"> </w:t>
      </w:r>
      <w:r>
        <w:t>acronym</w:t>
      </w:r>
      <w:r>
        <w:rPr>
          <w:spacing w:val="-1"/>
        </w:rPr>
        <w:t xml:space="preserve"> </w:t>
      </w:r>
      <w:r>
        <w:t>for:</w:t>
      </w:r>
    </w:p>
    <w:p w:rsidR="00D13DF5" w:rsidRDefault="00D13DF5" w:rsidP="00F0633A">
      <w:pPr>
        <w:pStyle w:val="BodyText"/>
        <w:spacing w:before="1"/>
        <w:ind w:left="720"/>
        <w:rPr>
          <w:b/>
          <w:sz w:val="21"/>
        </w:rPr>
      </w:pPr>
    </w:p>
    <w:p w:rsidR="00D13DF5" w:rsidRDefault="00502E84" w:rsidP="00F0633A">
      <w:pPr>
        <w:pStyle w:val="ListParagraph"/>
        <w:numPr>
          <w:ilvl w:val="0"/>
          <w:numId w:val="47"/>
        </w:numPr>
        <w:tabs>
          <w:tab w:val="left" w:pos="2021"/>
        </w:tabs>
        <w:ind w:left="720"/>
        <w:rPr>
          <w:sz w:val="24"/>
        </w:rPr>
      </w:pPr>
      <w:r>
        <w:rPr>
          <w:sz w:val="24"/>
        </w:rPr>
        <w:t>Single</w:t>
      </w:r>
      <w:r>
        <w:rPr>
          <w:spacing w:val="-5"/>
          <w:sz w:val="24"/>
        </w:rPr>
        <w:t xml:space="preserve"> </w:t>
      </w:r>
      <w:r>
        <w:rPr>
          <w:sz w:val="24"/>
        </w:rPr>
        <w:t>Responsibility</w:t>
      </w:r>
      <w:r>
        <w:rPr>
          <w:spacing w:val="-2"/>
          <w:sz w:val="24"/>
        </w:rPr>
        <w:t xml:space="preserve"> </w:t>
      </w:r>
      <w:r>
        <w:rPr>
          <w:sz w:val="24"/>
        </w:rPr>
        <w:t>Principle</w:t>
      </w:r>
      <w:r>
        <w:rPr>
          <w:spacing w:val="-4"/>
          <w:sz w:val="24"/>
        </w:rPr>
        <w:t xml:space="preserve"> </w:t>
      </w:r>
      <w:r>
        <w:rPr>
          <w:sz w:val="24"/>
        </w:rPr>
        <w:t>(SRP)</w:t>
      </w:r>
    </w:p>
    <w:p w:rsidR="00D13DF5" w:rsidRDefault="00D13DF5" w:rsidP="00F0633A">
      <w:pPr>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47"/>
        </w:numPr>
        <w:tabs>
          <w:tab w:val="left" w:pos="2021"/>
        </w:tabs>
        <w:spacing w:before="72"/>
        <w:ind w:left="720"/>
        <w:rPr>
          <w:sz w:val="24"/>
        </w:rPr>
      </w:pPr>
      <w:r>
        <w:rPr>
          <w:sz w:val="24"/>
        </w:rPr>
        <w:lastRenderedPageBreak/>
        <w:t>Open-Closed</w:t>
      </w:r>
      <w:r>
        <w:rPr>
          <w:spacing w:val="-3"/>
          <w:sz w:val="24"/>
        </w:rPr>
        <w:t xml:space="preserve"> </w:t>
      </w:r>
      <w:r>
        <w:rPr>
          <w:sz w:val="24"/>
        </w:rPr>
        <w:t>Principle</w:t>
      </w:r>
      <w:r>
        <w:rPr>
          <w:spacing w:val="-3"/>
          <w:sz w:val="24"/>
        </w:rPr>
        <w:t xml:space="preserve"> </w:t>
      </w:r>
      <w:r>
        <w:rPr>
          <w:sz w:val="24"/>
        </w:rPr>
        <w:t>(OCP)</w:t>
      </w:r>
    </w:p>
    <w:p w:rsidR="00D13DF5" w:rsidRDefault="00502E84" w:rsidP="00F0633A">
      <w:pPr>
        <w:pStyle w:val="ListParagraph"/>
        <w:numPr>
          <w:ilvl w:val="0"/>
          <w:numId w:val="47"/>
        </w:numPr>
        <w:tabs>
          <w:tab w:val="left" w:pos="2021"/>
        </w:tabs>
        <w:spacing w:before="223"/>
        <w:ind w:left="720"/>
        <w:rPr>
          <w:sz w:val="24"/>
        </w:rPr>
      </w:pPr>
      <w:r>
        <w:rPr>
          <w:sz w:val="24"/>
        </w:rPr>
        <w:t>Liskov</w:t>
      </w:r>
      <w:r>
        <w:rPr>
          <w:spacing w:val="-4"/>
          <w:sz w:val="24"/>
        </w:rPr>
        <w:t xml:space="preserve"> </w:t>
      </w:r>
      <w:r>
        <w:rPr>
          <w:sz w:val="24"/>
        </w:rPr>
        <w:t>Substitution</w:t>
      </w:r>
      <w:r>
        <w:rPr>
          <w:spacing w:val="-2"/>
          <w:sz w:val="24"/>
        </w:rPr>
        <w:t xml:space="preserve"> </w:t>
      </w:r>
      <w:r>
        <w:rPr>
          <w:sz w:val="24"/>
        </w:rPr>
        <w:t>Principle</w:t>
      </w:r>
      <w:r>
        <w:rPr>
          <w:spacing w:val="-4"/>
          <w:sz w:val="24"/>
        </w:rPr>
        <w:t xml:space="preserve"> </w:t>
      </w:r>
      <w:r>
        <w:rPr>
          <w:sz w:val="24"/>
        </w:rPr>
        <w:t>(LSP)</w:t>
      </w:r>
    </w:p>
    <w:p w:rsidR="00D13DF5" w:rsidRDefault="00502E84" w:rsidP="00F0633A">
      <w:pPr>
        <w:pStyle w:val="ListParagraph"/>
        <w:numPr>
          <w:ilvl w:val="0"/>
          <w:numId w:val="47"/>
        </w:numPr>
        <w:tabs>
          <w:tab w:val="left" w:pos="2021"/>
        </w:tabs>
        <w:spacing w:before="227"/>
        <w:ind w:left="720"/>
        <w:rPr>
          <w:sz w:val="24"/>
        </w:rPr>
      </w:pPr>
      <w:r>
        <w:rPr>
          <w:sz w:val="24"/>
        </w:rPr>
        <w:t>Interface</w:t>
      </w:r>
      <w:r>
        <w:rPr>
          <w:spacing w:val="-6"/>
          <w:sz w:val="24"/>
        </w:rPr>
        <w:t xml:space="preserve"> </w:t>
      </w:r>
      <w:r>
        <w:rPr>
          <w:sz w:val="24"/>
        </w:rPr>
        <w:t>Segregation</w:t>
      </w:r>
      <w:r>
        <w:rPr>
          <w:spacing w:val="-4"/>
          <w:sz w:val="24"/>
        </w:rPr>
        <w:t xml:space="preserve"> </w:t>
      </w:r>
      <w:r>
        <w:rPr>
          <w:sz w:val="24"/>
        </w:rPr>
        <w:t>Principle</w:t>
      </w:r>
      <w:r>
        <w:rPr>
          <w:spacing w:val="-6"/>
          <w:sz w:val="24"/>
        </w:rPr>
        <w:t xml:space="preserve"> </w:t>
      </w:r>
      <w:r>
        <w:rPr>
          <w:sz w:val="24"/>
        </w:rPr>
        <w:t>(ISP)</w:t>
      </w:r>
    </w:p>
    <w:p w:rsidR="00D13DF5" w:rsidRDefault="00502E84" w:rsidP="00F0633A">
      <w:pPr>
        <w:pStyle w:val="ListParagraph"/>
        <w:numPr>
          <w:ilvl w:val="0"/>
          <w:numId w:val="47"/>
        </w:numPr>
        <w:tabs>
          <w:tab w:val="left" w:pos="2021"/>
        </w:tabs>
        <w:spacing w:before="222"/>
        <w:ind w:left="720"/>
        <w:rPr>
          <w:sz w:val="24"/>
        </w:rPr>
      </w:pPr>
      <w:r>
        <w:rPr>
          <w:sz w:val="24"/>
        </w:rPr>
        <w:t>Dependency Inversion</w:t>
      </w:r>
      <w:r>
        <w:rPr>
          <w:spacing w:val="-6"/>
          <w:sz w:val="24"/>
        </w:rPr>
        <w:t xml:space="preserve"> </w:t>
      </w:r>
      <w:r>
        <w:rPr>
          <w:sz w:val="24"/>
        </w:rPr>
        <w:t>Principle</w:t>
      </w:r>
      <w:r>
        <w:rPr>
          <w:spacing w:val="-7"/>
          <w:sz w:val="24"/>
        </w:rPr>
        <w:t xml:space="preserve"> </w:t>
      </w:r>
      <w:r>
        <w:rPr>
          <w:sz w:val="24"/>
        </w:rPr>
        <w:t>(DIP)</w:t>
      </w:r>
    </w:p>
    <w:p w:rsidR="00D13DF5" w:rsidRDefault="00502E84" w:rsidP="00F0633A">
      <w:pPr>
        <w:pStyle w:val="Heading1"/>
        <w:spacing w:before="229"/>
        <w:ind w:left="720"/>
      </w:pPr>
      <w:r>
        <w:rPr>
          <w:color w:val="006FC0"/>
        </w:rPr>
        <w:t>Q-</w:t>
      </w:r>
      <w:r>
        <w:rPr>
          <w:color w:val="006FC0"/>
          <w:spacing w:val="-5"/>
        </w:rPr>
        <w:t xml:space="preserve"> </w:t>
      </w:r>
      <w:r>
        <w:rPr>
          <w:color w:val="006FC0"/>
        </w:rPr>
        <w:t>317)</w:t>
      </w:r>
      <w:r>
        <w:rPr>
          <w:color w:val="006FC0"/>
          <w:spacing w:val="72"/>
        </w:rPr>
        <w:t xml:space="preserve"> </w:t>
      </w:r>
      <w:r>
        <w:rPr>
          <w:color w:val="006FC0"/>
        </w:rPr>
        <w:t>Union</w:t>
      </w:r>
      <w:r>
        <w:rPr>
          <w:color w:val="006FC0"/>
          <w:spacing w:val="-1"/>
        </w:rPr>
        <w:t xml:space="preserve"> </w:t>
      </w:r>
      <w:r>
        <w:rPr>
          <w:color w:val="006FC0"/>
        </w:rPr>
        <w:t>Operator</w:t>
      </w:r>
      <w:r>
        <w:rPr>
          <w:color w:val="006FC0"/>
          <w:spacing w:val="-2"/>
        </w:rPr>
        <w:t xml:space="preserve"> </w:t>
      </w:r>
      <w:r>
        <w:rPr>
          <w:color w:val="006FC0"/>
        </w:rPr>
        <w:t>in</w:t>
      </w:r>
      <w:r>
        <w:rPr>
          <w:color w:val="006FC0"/>
          <w:spacing w:val="-2"/>
        </w:rPr>
        <w:t xml:space="preserve"> </w:t>
      </w:r>
      <w:r>
        <w:rPr>
          <w:color w:val="006FC0"/>
        </w:rPr>
        <w:t>database</w:t>
      </w:r>
    </w:p>
    <w:p w:rsidR="00D13DF5" w:rsidRDefault="00502E84" w:rsidP="00F0633A">
      <w:pPr>
        <w:pStyle w:val="BodyText"/>
        <w:spacing w:before="242"/>
        <w:ind w:left="720" w:right="1746"/>
      </w:pPr>
      <w:r>
        <w:t>Ans -&gt; The SQL UNION operator is used to combine the result sets of 2 or more SELECT</w:t>
      </w:r>
      <w:r>
        <w:rPr>
          <w:spacing w:val="-57"/>
        </w:rPr>
        <w:t xml:space="preserve"> </w:t>
      </w:r>
      <w:r>
        <w:t>statements.</w:t>
      </w:r>
      <w:r>
        <w:rPr>
          <w:spacing w:val="-1"/>
        </w:rPr>
        <w:t xml:space="preserve"> </w:t>
      </w:r>
      <w:r>
        <w:t>It</w:t>
      </w:r>
      <w:r>
        <w:rPr>
          <w:spacing w:val="2"/>
        </w:rPr>
        <w:t xml:space="preserve"> </w:t>
      </w:r>
      <w:r>
        <w:t>removes duplicate rows</w:t>
      </w:r>
      <w:r>
        <w:rPr>
          <w:spacing w:val="-1"/>
        </w:rPr>
        <w:t xml:space="preserve"> </w:t>
      </w:r>
      <w:r>
        <w:t>between the various SELECT statements.</w:t>
      </w:r>
    </w:p>
    <w:p w:rsidR="00D13DF5" w:rsidRDefault="00502E84" w:rsidP="00F0633A">
      <w:pPr>
        <w:pStyle w:val="BodyText"/>
        <w:spacing w:before="163"/>
        <w:ind w:left="720" w:right="2008"/>
      </w:pPr>
      <w:r>
        <w:t>Each SELECT statement within the UNION must have the same number of fields in the</w:t>
      </w:r>
      <w:r>
        <w:rPr>
          <w:spacing w:val="-57"/>
        </w:rPr>
        <w:t xml:space="preserve"> </w:t>
      </w:r>
      <w:r>
        <w:t>result sets with similar</w:t>
      </w:r>
      <w:r>
        <w:rPr>
          <w:spacing w:val="-3"/>
        </w:rPr>
        <w:t xml:space="preserve"> </w:t>
      </w:r>
      <w:r>
        <w:t>data types.</w:t>
      </w:r>
    </w:p>
    <w:p w:rsidR="00D13DF5" w:rsidRDefault="00D13DF5" w:rsidP="00F0633A">
      <w:pPr>
        <w:pStyle w:val="BodyText"/>
        <w:spacing w:before="5"/>
        <w:ind w:left="720"/>
      </w:pPr>
    </w:p>
    <w:p w:rsidR="00D13DF5" w:rsidRDefault="00502E84" w:rsidP="00F0633A">
      <w:pPr>
        <w:pStyle w:val="ListParagraph"/>
        <w:numPr>
          <w:ilvl w:val="1"/>
          <w:numId w:val="48"/>
        </w:numPr>
        <w:tabs>
          <w:tab w:val="left" w:pos="2020"/>
          <w:tab w:val="left" w:pos="2021"/>
        </w:tabs>
        <w:ind w:left="720"/>
        <w:rPr>
          <w:sz w:val="24"/>
        </w:rPr>
      </w:pPr>
      <w:r>
        <w:rPr>
          <w:sz w:val="24"/>
        </w:rPr>
        <w:t>UNION</w:t>
      </w:r>
      <w:r>
        <w:rPr>
          <w:spacing w:val="-6"/>
          <w:sz w:val="24"/>
        </w:rPr>
        <w:t xml:space="preserve"> </w:t>
      </w:r>
      <w:r>
        <w:rPr>
          <w:sz w:val="24"/>
        </w:rPr>
        <w:t>removes</w:t>
      </w:r>
      <w:r>
        <w:rPr>
          <w:spacing w:val="-1"/>
          <w:sz w:val="24"/>
        </w:rPr>
        <w:t xml:space="preserve"> </w:t>
      </w:r>
      <w:r>
        <w:rPr>
          <w:sz w:val="24"/>
        </w:rPr>
        <w:t>duplicate</w:t>
      </w:r>
      <w:r>
        <w:rPr>
          <w:spacing w:val="-1"/>
          <w:sz w:val="24"/>
        </w:rPr>
        <w:t xml:space="preserve"> </w:t>
      </w:r>
      <w:r>
        <w:rPr>
          <w:sz w:val="24"/>
        </w:rPr>
        <w:t>rows.</w:t>
      </w:r>
    </w:p>
    <w:p w:rsidR="00D13DF5" w:rsidRDefault="00EF6A58" w:rsidP="00F0633A">
      <w:pPr>
        <w:pStyle w:val="ListParagraph"/>
        <w:numPr>
          <w:ilvl w:val="1"/>
          <w:numId w:val="48"/>
        </w:numPr>
        <w:tabs>
          <w:tab w:val="left" w:pos="2020"/>
          <w:tab w:val="left" w:pos="2021"/>
        </w:tabs>
        <w:ind w:left="720"/>
        <w:rPr>
          <w:sz w:val="24"/>
        </w:rPr>
      </w:pPr>
      <w:hyperlink r:id="rId135">
        <w:r w:rsidR="00502E84">
          <w:rPr>
            <w:sz w:val="24"/>
          </w:rPr>
          <w:t>UNION</w:t>
        </w:r>
        <w:r w:rsidR="00502E84">
          <w:rPr>
            <w:spacing w:val="-3"/>
            <w:sz w:val="24"/>
          </w:rPr>
          <w:t xml:space="preserve"> </w:t>
        </w:r>
        <w:r w:rsidR="00502E84">
          <w:rPr>
            <w:sz w:val="24"/>
          </w:rPr>
          <w:t>ALL</w:t>
        </w:r>
        <w:r w:rsidR="00502E84">
          <w:rPr>
            <w:spacing w:val="-2"/>
            <w:sz w:val="24"/>
          </w:rPr>
          <w:t xml:space="preserve"> </w:t>
        </w:r>
      </w:hyperlink>
      <w:r w:rsidR="00502E84">
        <w:rPr>
          <w:sz w:val="24"/>
        </w:rPr>
        <w:t>does</w:t>
      </w:r>
      <w:r w:rsidR="00502E84">
        <w:rPr>
          <w:spacing w:val="-1"/>
          <w:sz w:val="24"/>
        </w:rPr>
        <w:t xml:space="preserve"> </w:t>
      </w:r>
      <w:r w:rsidR="00502E84">
        <w:rPr>
          <w:sz w:val="24"/>
        </w:rPr>
        <w:t>not</w:t>
      </w:r>
      <w:r w:rsidR="00502E84">
        <w:rPr>
          <w:spacing w:val="-2"/>
          <w:sz w:val="24"/>
        </w:rPr>
        <w:t xml:space="preserve"> </w:t>
      </w:r>
      <w:r w:rsidR="00502E84">
        <w:rPr>
          <w:sz w:val="24"/>
        </w:rPr>
        <w:t>remove</w:t>
      </w:r>
      <w:r w:rsidR="00502E84">
        <w:rPr>
          <w:spacing w:val="-2"/>
          <w:sz w:val="24"/>
        </w:rPr>
        <w:t xml:space="preserve"> </w:t>
      </w:r>
      <w:r w:rsidR="00502E84">
        <w:rPr>
          <w:sz w:val="24"/>
        </w:rPr>
        <w:t>duplicate</w:t>
      </w:r>
      <w:r w:rsidR="00502E84">
        <w:rPr>
          <w:spacing w:val="-2"/>
          <w:sz w:val="24"/>
        </w:rPr>
        <w:t xml:space="preserve"> </w:t>
      </w:r>
      <w:r w:rsidR="00502E84">
        <w:rPr>
          <w:sz w:val="24"/>
        </w:rPr>
        <w:t>rows.</w:t>
      </w:r>
    </w:p>
    <w:p w:rsidR="00D13DF5" w:rsidRDefault="00D13DF5" w:rsidP="00F0633A">
      <w:pPr>
        <w:pStyle w:val="BodyText"/>
        <w:spacing w:before="7"/>
        <w:ind w:left="720"/>
      </w:pPr>
    </w:p>
    <w:p w:rsidR="00D13DF5" w:rsidRDefault="00502E84" w:rsidP="00F0633A">
      <w:pPr>
        <w:pStyle w:val="Heading1"/>
        <w:ind w:left="720"/>
      </w:pPr>
      <w:r>
        <w:rPr>
          <w:color w:val="006FC0"/>
          <w:sz w:val="24"/>
        </w:rPr>
        <w:t>Q</w:t>
      </w:r>
      <w:r>
        <w:rPr>
          <w:color w:val="006FC0"/>
        </w:rPr>
        <w:t>-</w:t>
      </w:r>
      <w:r>
        <w:rPr>
          <w:color w:val="006FC0"/>
          <w:spacing w:val="-5"/>
        </w:rPr>
        <w:t xml:space="preserve"> </w:t>
      </w:r>
      <w:r>
        <w:rPr>
          <w:color w:val="006FC0"/>
        </w:rPr>
        <w:t>318)</w:t>
      </w:r>
      <w:r>
        <w:rPr>
          <w:color w:val="006FC0"/>
          <w:spacing w:val="71"/>
        </w:rPr>
        <w:t xml:space="preserve"> </w:t>
      </w:r>
      <w:r>
        <w:rPr>
          <w:color w:val="006FC0"/>
        </w:rPr>
        <w:t>Test</w:t>
      </w:r>
      <w:r>
        <w:rPr>
          <w:color w:val="006FC0"/>
          <w:spacing w:val="-2"/>
        </w:rPr>
        <w:t xml:space="preserve"> </w:t>
      </w:r>
      <w:r>
        <w:rPr>
          <w:color w:val="006FC0"/>
        </w:rPr>
        <w:t>unit</w:t>
      </w:r>
      <w:r>
        <w:rPr>
          <w:color w:val="006FC0"/>
          <w:spacing w:val="-1"/>
        </w:rPr>
        <w:t xml:space="preserve"> </w:t>
      </w:r>
      <w:r>
        <w:rPr>
          <w:color w:val="006FC0"/>
        </w:rPr>
        <w:t>development</w:t>
      </w:r>
    </w:p>
    <w:p w:rsidR="00D13DF5" w:rsidRDefault="00502E84" w:rsidP="00F0633A">
      <w:pPr>
        <w:pStyle w:val="BodyText"/>
        <w:spacing w:before="239" w:line="276" w:lineRule="auto"/>
        <w:ind w:left="720" w:right="1430"/>
        <w:jc w:val="both"/>
      </w:pPr>
      <w:r>
        <w:t>Ans</w:t>
      </w:r>
      <w:r>
        <w:rPr>
          <w:spacing w:val="-7"/>
        </w:rPr>
        <w:t xml:space="preserve"> </w:t>
      </w:r>
      <w:r>
        <w:t>-&gt;</w:t>
      </w:r>
      <w:r>
        <w:rPr>
          <w:spacing w:val="-6"/>
        </w:rPr>
        <w:t xml:space="preserve"> </w:t>
      </w:r>
      <w:r>
        <w:rPr>
          <w:b/>
        </w:rPr>
        <w:t>UNIT</w:t>
      </w:r>
      <w:r>
        <w:rPr>
          <w:b/>
          <w:spacing w:val="-5"/>
        </w:rPr>
        <w:t xml:space="preserve"> </w:t>
      </w:r>
      <w:r>
        <w:rPr>
          <w:b/>
        </w:rPr>
        <w:t>TESTING</w:t>
      </w:r>
      <w:r>
        <w:rPr>
          <w:b/>
          <w:spacing w:val="-6"/>
        </w:rPr>
        <w:t xml:space="preserve"> </w:t>
      </w:r>
      <w:r>
        <w:t>is</w:t>
      </w:r>
      <w:r>
        <w:rPr>
          <w:spacing w:val="-5"/>
        </w:rPr>
        <w:t xml:space="preserve"> </w:t>
      </w:r>
      <w:r>
        <w:t>a</w:t>
      </w:r>
      <w:r>
        <w:rPr>
          <w:spacing w:val="-6"/>
        </w:rPr>
        <w:t xml:space="preserve"> </w:t>
      </w:r>
      <w:r>
        <w:t>type</w:t>
      </w:r>
      <w:r>
        <w:rPr>
          <w:spacing w:val="-6"/>
        </w:rPr>
        <w:t xml:space="preserve"> </w:t>
      </w:r>
      <w:r>
        <w:t>of</w:t>
      </w:r>
      <w:r>
        <w:rPr>
          <w:spacing w:val="-6"/>
        </w:rPr>
        <w:t xml:space="preserve"> </w:t>
      </w:r>
      <w:r>
        <w:t>software</w:t>
      </w:r>
      <w:r>
        <w:rPr>
          <w:spacing w:val="-6"/>
        </w:rPr>
        <w:t xml:space="preserve"> </w:t>
      </w:r>
      <w:r>
        <w:t>testing</w:t>
      </w:r>
      <w:r>
        <w:rPr>
          <w:spacing w:val="-5"/>
        </w:rPr>
        <w:t xml:space="preserve"> </w:t>
      </w:r>
      <w:r>
        <w:t>where</w:t>
      </w:r>
      <w:r>
        <w:rPr>
          <w:spacing w:val="-5"/>
        </w:rPr>
        <w:t xml:space="preserve"> </w:t>
      </w:r>
      <w:r>
        <w:t>individual</w:t>
      </w:r>
      <w:r>
        <w:rPr>
          <w:spacing w:val="-5"/>
        </w:rPr>
        <w:t xml:space="preserve"> </w:t>
      </w:r>
      <w:r>
        <w:t>units</w:t>
      </w:r>
      <w:r>
        <w:rPr>
          <w:spacing w:val="-5"/>
        </w:rPr>
        <w:t xml:space="preserve"> </w:t>
      </w:r>
      <w:r>
        <w:t>or</w:t>
      </w:r>
      <w:r>
        <w:rPr>
          <w:spacing w:val="-6"/>
        </w:rPr>
        <w:t xml:space="preserve"> </w:t>
      </w:r>
      <w:r>
        <w:t>components</w:t>
      </w:r>
      <w:r>
        <w:rPr>
          <w:spacing w:val="-2"/>
        </w:rPr>
        <w:t xml:space="preserve"> </w:t>
      </w:r>
      <w:r>
        <w:t>of</w:t>
      </w:r>
      <w:r>
        <w:rPr>
          <w:spacing w:val="-58"/>
        </w:rPr>
        <w:t xml:space="preserve"> </w:t>
      </w:r>
      <w:r>
        <w:t>a</w:t>
      </w:r>
      <w:r>
        <w:rPr>
          <w:spacing w:val="-7"/>
        </w:rPr>
        <w:t xml:space="preserve"> </w:t>
      </w:r>
      <w:r>
        <w:t>software</w:t>
      </w:r>
      <w:r>
        <w:rPr>
          <w:spacing w:val="-7"/>
        </w:rPr>
        <w:t xml:space="preserve"> </w:t>
      </w:r>
      <w:r>
        <w:t>are</w:t>
      </w:r>
      <w:r>
        <w:rPr>
          <w:spacing w:val="-6"/>
        </w:rPr>
        <w:t xml:space="preserve"> </w:t>
      </w:r>
      <w:r>
        <w:t>tested.</w:t>
      </w:r>
      <w:r>
        <w:rPr>
          <w:spacing w:val="-6"/>
        </w:rPr>
        <w:t xml:space="preserve"> </w:t>
      </w:r>
      <w:r>
        <w:t>The</w:t>
      </w:r>
      <w:r>
        <w:rPr>
          <w:spacing w:val="-3"/>
        </w:rPr>
        <w:t xml:space="preserve"> </w:t>
      </w:r>
      <w:r>
        <w:t>purpose</w:t>
      </w:r>
      <w:r>
        <w:rPr>
          <w:spacing w:val="-7"/>
        </w:rPr>
        <w:t xml:space="preserve"> </w:t>
      </w:r>
      <w:r>
        <w:t>is</w:t>
      </w:r>
      <w:r>
        <w:rPr>
          <w:spacing w:val="-6"/>
        </w:rPr>
        <w:t xml:space="preserve"> </w:t>
      </w:r>
      <w:r>
        <w:t>to</w:t>
      </w:r>
      <w:r>
        <w:rPr>
          <w:spacing w:val="-5"/>
        </w:rPr>
        <w:t xml:space="preserve"> </w:t>
      </w:r>
      <w:r>
        <w:t>validate</w:t>
      </w:r>
      <w:r>
        <w:rPr>
          <w:spacing w:val="-7"/>
        </w:rPr>
        <w:t xml:space="preserve"> </w:t>
      </w:r>
      <w:r>
        <w:t>that</w:t>
      </w:r>
      <w:r>
        <w:rPr>
          <w:spacing w:val="-5"/>
        </w:rPr>
        <w:t xml:space="preserve"> </w:t>
      </w:r>
      <w:r>
        <w:t>each</w:t>
      </w:r>
      <w:r>
        <w:rPr>
          <w:spacing w:val="-6"/>
        </w:rPr>
        <w:t xml:space="preserve"> </w:t>
      </w:r>
      <w:r>
        <w:t>unit</w:t>
      </w:r>
      <w:r>
        <w:rPr>
          <w:spacing w:val="-6"/>
        </w:rPr>
        <w:t xml:space="preserve"> </w:t>
      </w:r>
      <w:r>
        <w:t>of</w:t>
      </w:r>
      <w:r>
        <w:rPr>
          <w:spacing w:val="-6"/>
        </w:rPr>
        <w:t xml:space="preserve"> </w:t>
      </w:r>
      <w:r>
        <w:t>the</w:t>
      </w:r>
      <w:r>
        <w:rPr>
          <w:spacing w:val="-7"/>
        </w:rPr>
        <w:t xml:space="preserve"> </w:t>
      </w:r>
      <w:r>
        <w:t>software</w:t>
      </w:r>
      <w:r>
        <w:rPr>
          <w:spacing w:val="-6"/>
        </w:rPr>
        <w:t xml:space="preserve"> </w:t>
      </w:r>
      <w:r>
        <w:t>code</w:t>
      </w:r>
      <w:r>
        <w:rPr>
          <w:spacing w:val="-2"/>
        </w:rPr>
        <w:t xml:space="preserve"> </w:t>
      </w:r>
      <w:r>
        <w:t>performs</w:t>
      </w:r>
      <w:r>
        <w:rPr>
          <w:spacing w:val="-6"/>
        </w:rPr>
        <w:t xml:space="preserve"> </w:t>
      </w:r>
      <w:r>
        <w:t>as</w:t>
      </w:r>
      <w:r>
        <w:rPr>
          <w:spacing w:val="-57"/>
        </w:rPr>
        <w:t xml:space="preserve"> </w:t>
      </w:r>
      <w:r>
        <w:t>expected.</w:t>
      </w:r>
      <w:r>
        <w:rPr>
          <w:spacing w:val="-5"/>
        </w:rPr>
        <w:t xml:space="preserve"> </w:t>
      </w:r>
      <w:r>
        <w:t>Unit</w:t>
      </w:r>
      <w:r>
        <w:rPr>
          <w:spacing w:val="-5"/>
        </w:rPr>
        <w:t xml:space="preserve"> </w:t>
      </w:r>
      <w:r>
        <w:t>Testing</w:t>
      </w:r>
      <w:r>
        <w:rPr>
          <w:spacing w:val="-6"/>
        </w:rPr>
        <w:t xml:space="preserve"> </w:t>
      </w:r>
      <w:r>
        <w:t>is</w:t>
      </w:r>
      <w:r>
        <w:rPr>
          <w:spacing w:val="-5"/>
        </w:rPr>
        <w:t xml:space="preserve"> </w:t>
      </w:r>
      <w:r>
        <w:t>done</w:t>
      </w:r>
      <w:r>
        <w:rPr>
          <w:spacing w:val="-7"/>
        </w:rPr>
        <w:t xml:space="preserve"> </w:t>
      </w:r>
      <w:r>
        <w:t>during</w:t>
      </w:r>
      <w:r>
        <w:rPr>
          <w:spacing w:val="-6"/>
        </w:rPr>
        <w:t xml:space="preserve"> </w:t>
      </w:r>
      <w:r>
        <w:t>the</w:t>
      </w:r>
      <w:r>
        <w:rPr>
          <w:spacing w:val="-7"/>
        </w:rPr>
        <w:t xml:space="preserve"> </w:t>
      </w:r>
      <w:r>
        <w:t>development</w:t>
      </w:r>
      <w:r>
        <w:rPr>
          <w:spacing w:val="-5"/>
        </w:rPr>
        <w:t xml:space="preserve"> </w:t>
      </w:r>
      <w:r>
        <w:t>(coding</w:t>
      </w:r>
      <w:r>
        <w:rPr>
          <w:spacing w:val="-6"/>
        </w:rPr>
        <w:t xml:space="preserve"> </w:t>
      </w:r>
      <w:r>
        <w:t>phase)</w:t>
      </w:r>
      <w:r>
        <w:rPr>
          <w:spacing w:val="-6"/>
        </w:rPr>
        <w:t xml:space="preserve"> </w:t>
      </w:r>
      <w:r>
        <w:t>of</w:t>
      </w:r>
      <w:r>
        <w:rPr>
          <w:spacing w:val="-5"/>
        </w:rPr>
        <w:t xml:space="preserve"> </w:t>
      </w:r>
      <w:r>
        <w:t>an</w:t>
      </w:r>
      <w:r>
        <w:rPr>
          <w:spacing w:val="-2"/>
        </w:rPr>
        <w:t xml:space="preserve"> </w:t>
      </w:r>
      <w:r>
        <w:t>application</w:t>
      </w:r>
      <w:r>
        <w:rPr>
          <w:spacing w:val="6"/>
        </w:rPr>
        <w:t xml:space="preserve"> </w:t>
      </w:r>
      <w:r>
        <w:t>by</w:t>
      </w:r>
      <w:r>
        <w:rPr>
          <w:spacing w:val="10"/>
        </w:rPr>
        <w:t xml:space="preserve"> </w:t>
      </w:r>
      <w:r>
        <w:t>the</w:t>
      </w:r>
      <w:r>
        <w:rPr>
          <w:spacing w:val="-58"/>
        </w:rPr>
        <w:t xml:space="preserve"> </w:t>
      </w:r>
      <w:r>
        <w:t>developers. Unit Tests isolate a section of code and verify its correctness.A unit may be an</w:t>
      </w:r>
      <w:r>
        <w:rPr>
          <w:spacing w:val="1"/>
        </w:rPr>
        <w:t xml:space="preserve"> </w:t>
      </w:r>
      <w:r>
        <w:t>individual</w:t>
      </w:r>
      <w:r>
        <w:rPr>
          <w:spacing w:val="-1"/>
        </w:rPr>
        <w:t xml:space="preserve"> </w:t>
      </w:r>
      <w:r>
        <w:t>function, method, procedure, module, or object.</w:t>
      </w:r>
    </w:p>
    <w:p w:rsidR="00D13DF5" w:rsidRDefault="00502E84" w:rsidP="00F0633A">
      <w:pPr>
        <w:pStyle w:val="Heading1"/>
        <w:spacing w:before="203"/>
        <w:ind w:left="720"/>
      </w:pPr>
      <w:r>
        <w:rPr>
          <w:color w:val="006FC0"/>
        </w:rPr>
        <w:t>Q-</w:t>
      </w:r>
      <w:r>
        <w:rPr>
          <w:color w:val="006FC0"/>
          <w:spacing w:val="-6"/>
        </w:rPr>
        <w:t xml:space="preserve"> </w:t>
      </w:r>
      <w:r>
        <w:rPr>
          <w:color w:val="006FC0"/>
        </w:rPr>
        <w:t>319)</w:t>
      </w:r>
      <w:r>
        <w:rPr>
          <w:color w:val="006FC0"/>
          <w:spacing w:val="66"/>
        </w:rPr>
        <w:t xml:space="preserve"> </w:t>
      </w:r>
      <w:r>
        <w:rPr>
          <w:color w:val="006FC0"/>
        </w:rPr>
        <w:t>@Autowired</w:t>
      </w:r>
      <w:r>
        <w:rPr>
          <w:color w:val="006FC0"/>
          <w:spacing w:val="-4"/>
        </w:rPr>
        <w:t xml:space="preserve"> </w:t>
      </w:r>
      <w:r>
        <w:rPr>
          <w:color w:val="006FC0"/>
        </w:rPr>
        <w:t>annotation</w:t>
      </w:r>
    </w:p>
    <w:p w:rsidR="00D13DF5" w:rsidRDefault="00D13DF5" w:rsidP="00F0633A">
      <w:pPr>
        <w:pStyle w:val="BodyText"/>
        <w:spacing w:before="7"/>
        <w:ind w:left="720"/>
        <w:rPr>
          <w:b/>
          <w:sz w:val="27"/>
        </w:rPr>
      </w:pPr>
    </w:p>
    <w:p w:rsidR="00D13DF5" w:rsidRDefault="00502E84" w:rsidP="00F0633A">
      <w:pPr>
        <w:pStyle w:val="BodyText"/>
        <w:spacing w:before="1"/>
        <w:ind w:left="720"/>
      </w:pPr>
      <w:r>
        <w:t>Ans</w:t>
      </w:r>
      <w:r>
        <w:rPr>
          <w:spacing w:val="-4"/>
        </w:rPr>
        <w:t xml:space="preserve"> </w:t>
      </w:r>
      <w:r>
        <w:t>-&gt; In</w:t>
      </w:r>
      <w:r>
        <w:rPr>
          <w:spacing w:val="-1"/>
        </w:rPr>
        <w:t xml:space="preserve"> </w:t>
      </w:r>
      <w:r>
        <w:t>Spring, you</w:t>
      </w:r>
      <w:r>
        <w:rPr>
          <w:spacing w:val="-1"/>
        </w:rPr>
        <w:t xml:space="preserve"> </w:t>
      </w:r>
      <w:r>
        <w:t>can</w:t>
      </w:r>
      <w:r>
        <w:rPr>
          <w:spacing w:val="-1"/>
        </w:rPr>
        <w:t xml:space="preserve"> </w:t>
      </w:r>
      <w:r>
        <w:t>use</w:t>
      </w:r>
      <w:r>
        <w:rPr>
          <w:spacing w:val="-1"/>
        </w:rPr>
        <w:t xml:space="preserve"> </w:t>
      </w:r>
      <w:r>
        <w:t>@Autowired</w:t>
      </w:r>
      <w:r>
        <w:rPr>
          <w:spacing w:val="1"/>
        </w:rPr>
        <w:t xml:space="preserve"> </w:t>
      </w:r>
      <w:r>
        <w:t>annotation</w:t>
      </w:r>
      <w:r>
        <w:rPr>
          <w:spacing w:val="-1"/>
        </w:rPr>
        <w:t xml:space="preserve"> </w:t>
      </w:r>
      <w:r>
        <w:t>to auto-wire</w:t>
      </w:r>
      <w:r>
        <w:rPr>
          <w:spacing w:val="-5"/>
        </w:rPr>
        <w:t xml:space="preserve"> </w:t>
      </w:r>
      <w:r>
        <w:t>bean</w:t>
      </w:r>
      <w:r>
        <w:rPr>
          <w:spacing w:val="-1"/>
        </w:rPr>
        <w:t xml:space="preserve"> </w:t>
      </w:r>
      <w:r>
        <w:t>on</w:t>
      </w:r>
    </w:p>
    <w:p w:rsidR="00D13DF5" w:rsidRDefault="00502E84" w:rsidP="00F0633A">
      <w:pPr>
        <w:pStyle w:val="BodyText"/>
        <w:spacing w:before="2"/>
        <w:ind w:left="720" w:right="2369"/>
      </w:pPr>
      <w:r>
        <w:t>the setter method, constructor, or a field. Moreover, it can autowire the property in a</w:t>
      </w:r>
      <w:r>
        <w:rPr>
          <w:spacing w:val="-57"/>
        </w:rPr>
        <w:t xml:space="preserve"> </w:t>
      </w:r>
      <w:r>
        <w:t>particular</w:t>
      </w:r>
      <w:r>
        <w:rPr>
          <w:spacing w:val="-5"/>
        </w:rPr>
        <w:t xml:space="preserve"> </w:t>
      </w:r>
      <w:r>
        <w:t>bean.</w:t>
      </w:r>
    </w:p>
    <w:p w:rsidR="00D13DF5" w:rsidRDefault="00D13DF5" w:rsidP="00F0633A">
      <w:pPr>
        <w:pStyle w:val="BodyText"/>
        <w:spacing w:before="4"/>
        <w:ind w:left="720"/>
      </w:pPr>
    </w:p>
    <w:p w:rsidR="00D13DF5" w:rsidRDefault="00502E84" w:rsidP="00F0633A">
      <w:pPr>
        <w:pStyle w:val="Heading1"/>
        <w:ind w:left="720"/>
      </w:pPr>
      <w:r>
        <w:rPr>
          <w:color w:val="006FC0"/>
        </w:rPr>
        <w:t>Q-</w:t>
      </w:r>
      <w:r>
        <w:rPr>
          <w:color w:val="006FC0"/>
          <w:spacing w:val="-6"/>
        </w:rPr>
        <w:t xml:space="preserve"> </w:t>
      </w:r>
      <w:r>
        <w:rPr>
          <w:color w:val="006FC0"/>
        </w:rPr>
        <w:t>320)</w:t>
      </w:r>
      <w:r>
        <w:rPr>
          <w:color w:val="006FC0"/>
          <w:spacing w:val="68"/>
        </w:rPr>
        <w:t xml:space="preserve"> </w:t>
      </w:r>
      <w:r>
        <w:rPr>
          <w:color w:val="006FC0"/>
        </w:rPr>
        <w:t>If</w:t>
      </w:r>
      <w:r>
        <w:rPr>
          <w:color w:val="006FC0"/>
          <w:spacing w:val="-6"/>
        </w:rPr>
        <w:t xml:space="preserve"> </w:t>
      </w:r>
      <w:r>
        <w:rPr>
          <w:color w:val="006FC0"/>
        </w:rPr>
        <w:t>you</w:t>
      </w:r>
      <w:r>
        <w:rPr>
          <w:color w:val="006FC0"/>
          <w:spacing w:val="-2"/>
        </w:rPr>
        <w:t xml:space="preserve"> </w:t>
      </w:r>
      <w:r>
        <w:rPr>
          <w:color w:val="006FC0"/>
        </w:rPr>
        <w:t>don’t</w:t>
      </w:r>
      <w:r>
        <w:rPr>
          <w:color w:val="006FC0"/>
          <w:spacing w:val="-3"/>
        </w:rPr>
        <w:t xml:space="preserve"> </w:t>
      </w:r>
      <w:r>
        <w:rPr>
          <w:color w:val="006FC0"/>
        </w:rPr>
        <w:t>use</w:t>
      </w:r>
      <w:r>
        <w:rPr>
          <w:color w:val="006FC0"/>
          <w:spacing w:val="-3"/>
        </w:rPr>
        <w:t xml:space="preserve"> </w:t>
      </w:r>
      <w:r>
        <w:rPr>
          <w:color w:val="006FC0"/>
        </w:rPr>
        <w:t>@Autowired</w:t>
      </w:r>
      <w:r>
        <w:rPr>
          <w:color w:val="006FC0"/>
          <w:spacing w:val="-3"/>
        </w:rPr>
        <w:t xml:space="preserve"> </w:t>
      </w:r>
      <w:r>
        <w:rPr>
          <w:color w:val="006FC0"/>
        </w:rPr>
        <w:t>annotation</w:t>
      </w:r>
      <w:r>
        <w:rPr>
          <w:color w:val="006FC0"/>
          <w:spacing w:val="-2"/>
        </w:rPr>
        <w:t xml:space="preserve"> </w:t>
      </w:r>
      <w:r>
        <w:rPr>
          <w:color w:val="006FC0"/>
        </w:rPr>
        <w:t>then</w:t>
      </w:r>
      <w:r>
        <w:rPr>
          <w:color w:val="006FC0"/>
          <w:spacing w:val="-1"/>
        </w:rPr>
        <w:t xml:space="preserve"> </w:t>
      </w:r>
      <w:r>
        <w:rPr>
          <w:color w:val="006FC0"/>
        </w:rPr>
        <w:t>how</w:t>
      </w:r>
      <w:r>
        <w:rPr>
          <w:color w:val="006FC0"/>
          <w:spacing w:val="-3"/>
        </w:rPr>
        <w:t xml:space="preserve"> </w:t>
      </w:r>
      <w:r>
        <w:rPr>
          <w:color w:val="006FC0"/>
        </w:rPr>
        <w:t>you</w:t>
      </w:r>
      <w:r>
        <w:rPr>
          <w:color w:val="006FC0"/>
          <w:spacing w:val="-3"/>
        </w:rPr>
        <w:t xml:space="preserve"> </w:t>
      </w:r>
      <w:r>
        <w:rPr>
          <w:color w:val="006FC0"/>
        </w:rPr>
        <w:t>do</w:t>
      </w:r>
      <w:r>
        <w:rPr>
          <w:color w:val="006FC0"/>
          <w:spacing w:val="-2"/>
        </w:rPr>
        <w:t xml:space="preserve"> </w:t>
      </w:r>
      <w:r>
        <w:rPr>
          <w:color w:val="006FC0"/>
        </w:rPr>
        <w:t>that</w:t>
      </w:r>
    </w:p>
    <w:p w:rsidR="00D13DF5" w:rsidRDefault="00502E84" w:rsidP="00F0633A">
      <w:pPr>
        <w:spacing w:before="242" w:line="276" w:lineRule="auto"/>
        <w:ind w:left="720" w:right="1433"/>
        <w:jc w:val="both"/>
        <w:rPr>
          <w:b/>
          <w:sz w:val="24"/>
        </w:rPr>
      </w:pPr>
      <w:r>
        <w:rPr>
          <w:sz w:val="24"/>
        </w:rPr>
        <w:t>Ans</w:t>
      </w:r>
      <w:r>
        <w:rPr>
          <w:spacing w:val="1"/>
          <w:sz w:val="24"/>
        </w:rPr>
        <w:t xml:space="preserve"> </w:t>
      </w:r>
      <w:r>
        <w:rPr>
          <w:sz w:val="24"/>
        </w:rPr>
        <w:t>-&gt;</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use</w:t>
      </w:r>
      <w:r>
        <w:rPr>
          <w:spacing w:val="1"/>
          <w:sz w:val="24"/>
        </w:rPr>
        <w:t xml:space="preserve"> </w:t>
      </w:r>
      <w:r>
        <w:rPr>
          <w:sz w:val="24"/>
        </w:rPr>
        <w:t>XML</w:t>
      </w:r>
      <w:r>
        <w:rPr>
          <w:spacing w:val="1"/>
          <w:sz w:val="24"/>
        </w:rPr>
        <w:t xml:space="preserve"> </w:t>
      </w:r>
      <w:r>
        <w:rPr>
          <w:sz w:val="24"/>
        </w:rPr>
        <w:t>configuration</w:t>
      </w:r>
      <w:r>
        <w:rPr>
          <w:spacing w:val="1"/>
          <w:sz w:val="24"/>
        </w:rPr>
        <w:t xml:space="preserve"> </w:t>
      </w:r>
      <w:r>
        <w:rPr>
          <w:sz w:val="24"/>
        </w:rPr>
        <w:t>for</w:t>
      </w:r>
      <w:r>
        <w:rPr>
          <w:spacing w:val="1"/>
          <w:sz w:val="24"/>
        </w:rPr>
        <w:t xml:space="preserve"> </w:t>
      </w:r>
      <w:r>
        <w:rPr>
          <w:sz w:val="24"/>
        </w:rPr>
        <w:t>Autowiring</w:t>
      </w:r>
      <w:r>
        <w:rPr>
          <w:spacing w:val="1"/>
          <w:sz w:val="24"/>
        </w:rPr>
        <w:t xml:space="preserve"> </w:t>
      </w:r>
      <w:r>
        <w:rPr>
          <w:sz w:val="24"/>
        </w:rPr>
        <w:t>.The</w:t>
      </w:r>
      <w:r>
        <w:rPr>
          <w:spacing w:val="1"/>
          <w:sz w:val="24"/>
        </w:rPr>
        <w:t xml:space="preserve"> </w:t>
      </w:r>
      <w:r>
        <w:rPr>
          <w:sz w:val="24"/>
        </w:rPr>
        <w:t>XML-configuration-based</w:t>
      </w:r>
      <w:r>
        <w:rPr>
          <w:spacing w:val="1"/>
          <w:sz w:val="24"/>
        </w:rPr>
        <w:t xml:space="preserve"> </w:t>
      </w:r>
      <w:r>
        <w:rPr>
          <w:sz w:val="24"/>
        </w:rPr>
        <w:t>autowiring</w:t>
      </w:r>
      <w:r>
        <w:rPr>
          <w:spacing w:val="1"/>
          <w:sz w:val="24"/>
        </w:rPr>
        <w:t xml:space="preserve"> </w:t>
      </w:r>
      <w:r>
        <w:rPr>
          <w:sz w:val="24"/>
        </w:rPr>
        <w:t>functionality</w:t>
      </w:r>
      <w:r>
        <w:rPr>
          <w:spacing w:val="1"/>
          <w:sz w:val="24"/>
        </w:rPr>
        <w:t xml:space="preserve"> </w:t>
      </w:r>
      <w:r>
        <w:rPr>
          <w:sz w:val="24"/>
        </w:rPr>
        <w:t>has</w:t>
      </w:r>
      <w:r>
        <w:rPr>
          <w:spacing w:val="1"/>
          <w:sz w:val="24"/>
        </w:rPr>
        <w:t xml:space="preserve"> </w:t>
      </w:r>
      <w:r>
        <w:rPr>
          <w:sz w:val="24"/>
        </w:rPr>
        <w:t>five</w:t>
      </w:r>
      <w:r>
        <w:rPr>
          <w:spacing w:val="1"/>
          <w:sz w:val="24"/>
        </w:rPr>
        <w:t xml:space="preserve"> </w:t>
      </w:r>
      <w:r>
        <w:rPr>
          <w:sz w:val="24"/>
        </w:rPr>
        <w:t>modes</w:t>
      </w:r>
      <w:r>
        <w:rPr>
          <w:spacing w:val="1"/>
          <w:sz w:val="24"/>
        </w:rPr>
        <w:t xml:space="preserve"> </w:t>
      </w:r>
      <w:r>
        <w:rPr>
          <w:sz w:val="24"/>
        </w:rPr>
        <w:t xml:space="preserve">– </w:t>
      </w:r>
      <w:r>
        <w:rPr>
          <w:b/>
          <w:sz w:val="24"/>
        </w:rPr>
        <w:t>no, byName, byType, constructor, and</w:t>
      </w:r>
      <w:r>
        <w:rPr>
          <w:b/>
          <w:spacing w:val="1"/>
          <w:sz w:val="24"/>
        </w:rPr>
        <w:t xml:space="preserve"> </w:t>
      </w:r>
      <w:r>
        <w:rPr>
          <w:b/>
          <w:sz w:val="24"/>
        </w:rPr>
        <w:t>autodetect.</w:t>
      </w:r>
      <w:r>
        <w:rPr>
          <w:b/>
          <w:spacing w:val="-2"/>
          <w:sz w:val="24"/>
        </w:rPr>
        <w:t xml:space="preserve"> </w:t>
      </w:r>
      <w:r>
        <w:rPr>
          <w:sz w:val="24"/>
        </w:rPr>
        <w:t>The</w:t>
      </w:r>
      <w:r>
        <w:rPr>
          <w:spacing w:val="-2"/>
          <w:sz w:val="24"/>
        </w:rPr>
        <w:t xml:space="preserve"> </w:t>
      </w:r>
      <w:r>
        <w:rPr>
          <w:b/>
          <w:sz w:val="24"/>
        </w:rPr>
        <w:t>default</w:t>
      </w:r>
      <w:r>
        <w:rPr>
          <w:b/>
          <w:spacing w:val="1"/>
          <w:sz w:val="24"/>
        </w:rPr>
        <w:t xml:space="preserve"> </w:t>
      </w:r>
      <w:r>
        <w:rPr>
          <w:b/>
          <w:sz w:val="24"/>
        </w:rPr>
        <w:t>mode is</w:t>
      </w:r>
      <w:r>
        <w:rPr>
          <w:b/>
          <w:spacing w:val="-5"/>
          <w:sz w:val="24"/>
        </w:rPr>
        <w:t xml:space="preserve"> </w:t>
      </w:r>
      <w:r>
        <w:rPr>
          <w:b/>
          <w:sz w:val="24"/>
        </w:rPr>
        <w:t>no.</w:t>
      </w:r>
    </w:p>
    <w:p w:rsidR="00D13DF5" w:rsidRDefault="00502E84" w:rsidP="00F0633A">
      <w:pPr>
        <w:pStyle w:val="Heading1"/>
        <w:spacing w:before="199"/>
        <w:ind w:left="720"/>
      </w:pPr>
      <w:r>
        <w:rPr>
          <w:color w:val="006FC0"/>
        </w:rPr>
        <w:t>Q-</w:t>
      </w:r>
      <w:r>
        <w:rPr>
          <w:color w:val="006FC0"/>
          <w:spacing w:val="-7"/>
        </w:rPr>
        <w:t xml:space="preserve"> </w:t>
      </w:r>
      <w:r>
        <w:rPr>
          <w:color w:val="006FC0"/>
        </w:rPr>
        <w:t>321)</w:t>
      </w:r>
      <w:r>
        <w:rPr>
          <w:color w:val="006FC0"/>
          <w:spacing w:val="65"/>
        </w:rPr>
        <w:t xml:space="preserve"> </w:t>
      </w:r>
      <w:r>
        <w:rPr>
          <w:color w:val="006FC0"/>
        </w:rPr>
        <w:t>@componentScan</w:t>
      </w:r>
      <w:r>
        <w:rPr>
          <w:color w:val="006FC0"/>
          <w:spacing w:val="-4"/>
        </w:rPr>
        <w:t xml:space="preserve"> </w:t>
      </w:r>
      <w:r>
        <w:rPr>
          <w:color w:val="006FC0"/>
        </w:rPr>
        <w:t>annotation</w:t>
      </w:r>
    </w:p>
    <w:p w:rsidR="00D13DF5" w:rsidRDefault="00502E84" w:rsidP="00F0633A">
      <w:pPr>
        <w:pStyle w:val="BodyText"/>
        <w:spacing w:before="242" w:line="278" w:lineRule="auto"/>
        <w:ind w:left="720" w:right="1442"/>
        <w:jc w:val="both"/>
      </w:pPr>
      <w:r>
        <w:t>Ans -&gt; The @ComponentScan annotation is used with the @Configuration annotation to tell</w:t>
      </w:r>
      <w:r>
        <w:rPr>
          <w:spacing w:val="1"/>
        </w:rPr>
        <w:t xml:space="preserve"> </w:t>
      </w:r>
      <w:r>
        <w:t>the</w:t>
      </w:r>
      <w:r>
        <w:rPr>
          <w:spacing w:val="-4"/>
        </w:rPr>
        <w:t xml:space="preserve"> </w:t>
      </w:r>
      <w:r>
        <w:t>Spring packages to scan for annotated components.</w:t>
      </w:r>
    </w:p>
    <w:p w:rsidR="00D13DF5" w:rsidRDefault="00502E84" w:rsidP="00F0633A">
      <w:pPr>
        <w:pStyle w:val="Heading1"/>
        <w:spacing w:before="194"/>
        <w:ind w:left="720"/>
      </w:pPr>
      <w:r>
        <w:rPr>
          <w:color w:val="006FC0"/>
        </w:rPr>
        <w:t>Q-</w:t>
      </w:r>
      <w:r>
        <w:rPr>
          <w:color w:val="006FC0"/>
          <w:spacing w:val="-5"/>
        </w:rPr>
        <w:t xml:space="preserve"> </w:t>
      </w:r>
      <w:r>
        <w:rPr>
          <w:color w:val="006FC0"/>
        </w:rPr>
        <w:t>322)</w:t>
      </w:r>
      <w:r>
        <w:rPr>
          <w:color w:val="006FC0"/>
          <w:spacing w:val="70"/>
        </w:rPr>
        <w:t xml:space="preserve"> </w:t>
      </w:r>
      <w:r>
        <w:rPr>
          <w:color w:val="006FC0"/>
        </w:rPr>
        <w:t>Sql</w:t>
      </w:r>
      <w:r>
        <w:rPr>
          <w:color w:val="006FC0"/>
          <w:spacing w:val="-2"/>
        </w:rPr>
        <w:t xml:space="preserve"> </w:t>
      </w:r>
      <w:r>
        <w:rPr>
          <w:color w:val="006FC0"/>
        </w:rPr>
        <w:t>basic</w:t>
      </w:r>
      <w:r>
        <w:rPr>
          <w:color w:val="006FC0"/>
          <w:spacing w:val="-2"/>
        </w:rPr>
        <w:t xml:space="preserve"> </w:t>
      </w:r>
      <w:r>
        <w:rPr>
          <w:color w:val="006FC0"/>
        </w:rPr>
        <w:t>query</w:t>
      </w:r>
    </w:p>
    <w:p w:rsidR="00D13DF5" w:rsidRDefault="00D13DF5" w:rsidP="00F0633A">
      <w:pPr>
        <w:pStyle w:val="BodyText"/>
        <w:spacing w:before="10"/>
        <w:ind w:left="720"/>
        <w:rPr>
          <w:b/>
          <w:sz w:val="27"/>
        </w:rPr>
      </w:pPr>
    </w:p>
    <w:p w:rsidR="00D13DF5" w:rsidRDefault="00502E84" w:rsidP="00F0633A">
      <w:pPr>
        <w:pStyle w:val="ListParagraph"/>
        <w:numPr>
          <w:ilvl w:val="1"/>
          <w:numId w:val="48"/>
        </w:numPr>
        <w:tabs>
          <w:tab w:val="left" w:pos="2020"/>
          <w:tab w:val="left" w:pos="2021"/>
        </w:tabs>
        <w:ind w:left="720"/>
        <w:rPr>
          <w:sz w:val="24"/>
        </w:rPr>
      </w:pPr>
      <w:r>
        <w:rPr>
          <w:sz w:val="24"/>
        </w:rPr>
        <w:t>SELECT</w:t>
      </w:r>
      <w:r>
        <w:rPr>
          <w:spacing w:val="-1"/>
          <w:sz w:val="24"/>
        </w:rPr>
        <w:t xml:space="preserve"> </w:t>
      </w:r>
      <w:r>
        <w:rPr>
          <w:sz w:val="24"/>
        </w:rPr>
        <w:t>-</w:t>
      </w:r>
      <w:r>
        <w:rPr>
          <w:spacing w:val="-2"/>
          <w:sz w:val="24"/>
        </w:rPr>
        <w:t xml:space="preserve"> </w:t>
      </w:r>
      <w:r>
        <w:rPr>
          <w:sz w:val="24"/>
        </w:rPr>
        <w:t>extracts data</w:t>
      </w:r>
      <w:r>
        <w:rPr>
          <w:spacing w:val="-4"/>
          <w:sz w:val="24"/>
        </w:rPr>
        <w:t xml:space="preserve"> </w:t>
      </w:r>
      <w:r>
        <w:rPr>
          <w:sz w:val="24"/>
        </w:rPr>
        <w:t>from a</w:t>
      </w:r>
      <w:r>
        <w:rPr>
          <w:spacing w:val="-5"/>
          <w:sz w:val="24"/>
        </w:rPr>
        <w:t xml:space="preserve"> </w:t>
      </w:r>
      <w:r>
        <w:rPr>
          <w:sz w:val="24"/>
        </w:rPr>
        <w:t>database</w:t>
      </w:r>
    </w:p>
    <w:p w:rsidR="00D13DF5" w:rsidRDefault="00502E84" w:rsidP="00F0633A">
      <w:pPr>
        <w:pStyle w:val="ListParagraph"/>
        <w:numPr>
          <w:ilvl w:val="1"/>
          <w:numId w:val="48"/>
        </w:numPr>
        <w:tabs>
          <w:tab w:val="left" w:pos="2020"/>
          <w:tab w:val="left" w:pos="2021"/>
        </w:tabs>
        <w:ind w:left="720"/>
        <w:rPr>
          <w:sz w:val="24"/>
        </w:rPr>
      </w:pPr>
      <w:r>
        <w:rPr>
          <w:sz w:val="24"/>
        </w:rPr>
        <w:t>UPDATE</w:t>
      </w:r>
      <w:r>
        <w:rPr>
          <w:spacing w:val="-4"/>
          <w:sz w:val="24"/>
        </w:rPr>
        <w:t xml:space="preserve"> </w:t>
      </w:r>
      <w:r>
        <w:rPr>
          <w:sz w:val="24"/>
        </w:rPr>
        <w:t>-</w:t>
      </w:r>
      <w:r>
        <w:rPr>
          <w:spacing w:val="-5"/>
          <w:sz w:val="24"/>
        </w:rPr>
        <w:t xml:space="preserve"> </w:t>
      </w:r>
      <w:r>
        <w:rPr>
          <w:sz w:val="24"/>
        </w:rPr>
        <w:t>updates data in a</w:t>
      </w:r>
      <w:r>
        <w:rPr>
          <w:spacing w:val="-2"/>
          <w:sz w:val="24"/>
        </w:rPr>
        <w:t xml:space="preserve"> </w:t>
      </w:r>
      <w:r>
        <w:rPr>
          <w:sz w:val="24"/>
        </w:rPr>
        <w:t>database</w:t>
      </w:r>
    </w:p>
    <w:p w:rsidR="00D13DF5" w:rsidRDefault="00502E84" w:rsidP="00F0633A">
      <w:pPr>
        <w:pStyle w:val="ListParagraph"/>
        <w:numPr>
          <w:ilvl w:val="1"/>
          <w:numId w:val="48"/>
        </w:numPr>
        <w:tabs>
          <w:tab w:val="left" w:pos="2020"/>
          <w:tab w:val="left" w:pos="2021"/>
        </w:tabs>
        <w:ind w:left="720"/>
        <w:rPr>
          <w:sz w:val="24"/>
        </w:rPr>
      </w:pPr>
      <w:r>
        <w:rPr>
          <w:sz w:val="24"/>
        </w:rPr>
        <w:t>DELETE</w:t>
      </w:r>
      <w:r>
        <w:rPr>
          <w:spacing w:val="-5"/>
          <w:sz w:val="24"/>
        </w:rPr>
        <w:t xml:space="preserve"> </w:t>
      </w:r>
      <w:r>
        <w:rPr>
          <w:sz w:val="24"/>
        </w:rPr>
        <w:t>-</w:t>
      </w:r>
      <w:r>
        <w:rPr>
          <w:spacing w:val="-5"/>
          <w:sz w:val="24"/>
        </w:rPr>
        <w:t xml:space="preserve"> </w:t>
      </w:r>
      <w:r>
        <w:rPr>
          <w:sz w:val="24"/>
        </w:rPr>
        <w:t>deletes</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a</w:t>
      </w:r>
      <w:r>
        <w:rPr>
          <w:spacing w:val="-2"/>
          <w:sz w:val="24"/>
        </w:rPr>
        <w:t xml:space="preserve"> </w:t>
      </w:r>
      <w:r>
        <w:rPr>
          <w:sz w:val="24"/>
        </w:rPr>
        <w:t>database</w:t>
      </w:r>
    </w:p>
    <w:p w:rsidR="00D13DF5" w:rsidRDefault="00502E84" w:rsidP="00F0633A">
      <w:pPr>
        <w:pStyle w:val="ListParagraph"/>
        <w:numPr>
          <w:ilvl w:val="1"/>
          <w:numId w:val="48"/>
        </w:numPr>
        <w:tabs>
          <w:tab w:val="left" w:pos="2020"/>
          <w:tab w:val="left" w:pos="2021"/>
        </w:tabs>
        <w:ind w:left="720"/>
        <w:rPr>
          <w:sz w:val="24"/>
        </w:rPr>
      </w:pPr>
      <w:r>
        <w:rPr>
          <w:sz w:val="24"/>
        </w:rPr>
        <w:t>INSERT</w:t>
      </w:r>
      <w:r>
        <w:rPr>
          <w:spacing w:val="-2"/>
          <w:sz w:val="24"/>
        </w:rPr>
        <w:t xml:space="preserve"> </w:t>
      </w:r>
      <w:r>
        <w:rPr>
          <w:sz w:val="24"/>
        </w:rPr>
        <w:t>INTO</w:t>
      </w:r>
      <w:r>
        <w:rPr>
          <w:spacing w:val="-1"/>
          <w:sz w:val="24"/>
        </w:rPr>
        <w:t xml:space="preserve"> </w:t>
      </w:r>
      <w:r>
        <w:rPr>
          <w:sz w:val="24"/>
        </w:rPr>
        <w:t>-</w:t>
      </w:r>
      <w:r>
        <w:rPr>
          <w:spacing w:val="-5"/>
          <w:sz w:val="24"/>
        </w:rPr>
        <w:t xml:space="preserve"> </w:t>
      </w:r>
      <w:r>
        <w:rPr>
          <w:sz w:val="24"/>
        </w:rPr>
        <w:t>inserts</w:t>
      </w:r>
      <w:r>
        <w:rPr>
          <w:spacing w:val="1"/>
          <w:sz w:val="24"/>
        </w:rPr>
        <w:t xml:space="preserve"> </w:t>
      </w:r>
      <w:r>
        <w:rPr>
          <w:sz w:val="24"/>
        </w:rPr>
        <w:t>new</w:t>
      </w:r>
      <w:r>
        <w:rPr>
          <w:spacing w:val="-5"/>
          <w:sz w:val="24"/>
        </w:rPr>
        <w:t xml:space="preserve"> </w:t>
      </w:r>
      <w:r>
        <w:rPr>
          <w:sz w:val="24"/>
        </w:rPr>
        <w:t>data</w:t>
      </w:r>
      <w:r>
        <w:rPr>
          <w:spacing w:val="-2"/>
          <w:sz w:val="24"/>
        </w:rPr>
        <w:t xml:space="preserve"> </w:t>
      </w:r>
      <w:r>
        <w:rPr>
          <w:sz w:val="24"/>
        </w:rPr>
        <w:t>into</w:t>
      </w:r>
      <w:r>
        <w:rPr>
          <w:spacing w:val="-1"/>
          <w:sz w:val="24"/>
        </w:rPr>
        <w:t xml:space="preserve"> </w:t>
      </w:r>
      <w:r>
        <w:rPr>
          <w:sz w:val="24"/>
        </w:rPr>
        <w:t>a</w:t>
      </w:r>
      <w:r>
        <w:rPr>
          <w:spacing w:val="-2"/>
          <w:sz w:val="24"/>
        </w:rPr>
        <w:t xml:space="preserve"> </w:t>
      </w:r>
      <w:r>
        <w:rPr>
          <w:sz w:val="24"/>
        </w:rPr>
        <w:t>database</w:t>
      </w:r>
    </w:p>
    <w:p w:rsidR="00D13DF5" w:rsidRDefault="00502E84" w:rsidP="00F0633A">
      <w:pPr>
        <w:pStyle w:val="ListParagraph"/>
        <w:numPr>
          <w:ilvl w:val="1"/>
          <w:numId w:val="48"/>
        </w:numPr>
        <w:tabs>
          <w:tab w:val="left" w:pos="2020"/>
          <w:tab w:val="left" w:pos="2021"/>
        </w:tabs>
        <w:spacing w:before="1"/>
        <w:ind w:left="720"/>
        <w:rPr>
          <w:sz w:val="24"/>
        </w:rPr>
      </w:pPr>
      <w:r>
        <w:rPr>
          <w:sz w:val="24"/>
        </w:rPr>
        <w:t>CREATE</w:t>
      </w:r>
      <w:r>
        <w:rPr>
          <w:spacing w:val="-2"/>
          <w:sz w:val="24"/>
        </w:rPr>
        <w:t xml:space="preserve"> </w:t>
      </w:r>
      <w:r>
        <w:rPr>
          <w:sz w:val="24"/>
        </w:rPr>
        <w:t>DATABASE -</w:t>
      </w:r>
      <w:r>
        <w:rPr>
          <w:spacing w:val="-2"/>
          <w:sz w:val="24"/>
        </w:rPr>
        <w:t xml:space="preserve"> </w:t>
      </w:r>
      <w:r>
        <w:rPr>
          <w:sz w:val="24"/>
        </w:rPr>
        <w:t>creates</w:t>
      </w:r>
      <w:r>
        <w:rPr>
          <w:spacing w:val="-1"/>
          <w:sz w:val="24"/>
        </w:rPr>
        <w:t xml:space="preserve"> </w:t>
      </w:r>
      <w:r>
        <w:rPr>
          <w:sz w:val="24"/>
        </w:rPr>
        <w:t>a</w:t>
      </w:r>
      <w:r>
        <w:rPr>
          <w:spacing w:val="-4"/>
          <w:sz w:val="24"/>
        </w:rPr>
        <w:t xml:space="preserve"> </w:t>
      </w:r>
      <w:r>
        <w:rPr>
          <w:sz w:val="24"/>
        </w:rPr>
        <w:t>new</w:t>
      </w:r>
      <w:r>
        <w:rPr>
          <w:spacing w:val="-1"/>
          <w:sz w:val="24"/>
        </w:rPr>
        <w:t xml:space="preserve"> </w:t>
      </w:r>
      <w:r>
        <w:rPr>
          <w:sz w:val="24"/>
        </w:rPr>
        <w:t>database</w:t>
      </w:r>
    </w:p>
    <w:p w:rsidR="00D13DF5" w:rsidRDefault="00502E84" w:rsidP="00F0633A">
      <w:pPr>
        <w:pStyle w:val="ListParagraph"/>
        <w:numPr>
          <w:ilvl w:val="1"/>
          <w:numId w:val="48"/>
        </w:numPr>
        <w:tabs>
          <w:tab w:val="left" w:pos="2020"/>
          <w:tab w:val="left" w:pos="2021"/>
        </w:tabs>
        <w:ind w:left="720"/>
        <w:rPr>
          <w:sz w:val="24"/>
        </w:rPr>
      </w:pPr>
      <w:r>
        <w:rPr>
          <w:sz w:val="24"/>
        </w:rPr>
        <w:t>ALTER</w:t>
      </w:r>
      <w:r>
        <w:rPr>
          <w:spacing w:val="-2"/>
          <w:sz w:val="24"/>
        </w:rPr>
        <w:t xml:space="preserve"> </w:t>
      </w:r>
      <w:r>
        <w:rPr>
          <w:sz w:val="24"/>
        </w:rPr>
        <w:t>DATABASE -</w:t>
      </w:r>
      <w:r>
        <w:rPr>
          <w:spacing w:val="-2"/>
          <w:sz w:val="24"/>
        </w:rPr>
        <w:t xml:space="preserve"> </w:t>
      </w:r>
      <w:r>
        <w:rPr>
          <w:sz w:val="24"/>
        </w:rPr>
        <w:t>modifies</w:t>
      </w:r>
      <w:r>
        <w:rPr>
          <w:spacing w:val="-2"/>
          <w:sz w:val="24"/>
        </w:rPr>
        <w:t xml:space="preserve"> </w:t>
      </w:r>
      <w:r>
        <w:rPr>
          <w:sz w:val="24"/>
        </w:rPr>
        <w:t>a</w:t>
      </w:r>
      <w:r>
        <w:rPr>
          <w:spacing w:val="-2"/>
          <w:sz w:val="24"/>
        </w:rPr>
        <w:t xml:space="preserve"> </w:t>
      </w:r>
      <w:r>
        <w:rPr>
          <w:sz w:val="24"/>
        </w:rPr>
        <w:t>database</w:t>
      </w:r>
    </w:p>
    <w:p w:rsidR="00D13DF5" w:rsidRDefault="00D13DF5" w:rsidP="00F0633A">
      <w:pPr>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1"/>
          <w:numId w:val="48"/>
        </w:numPr>
        <w:tabs>
          <w:tab w:val="left" w:pos="2020"/>
          <w:tab w:val="left" w:pos="2021"/>
        </w:tabs>
        <w:spacing w:before="72"/>
        <w:ind w:left="720"/>
        <w:rPr>
          <w:sz w:val="24"/>
        </w:rPr>
      </w:pPr>
      <w:r>
        <w:rPr>
          <w:sz w:val="24"/>
        </w:rPr>
        <w:lastRenderedPageBreak/>
        <w:t>CREATE</w:t>
      </w:r>
      <w:r>
        <w:rPr>
          <w:spacing w:val="-1"/>
          <w:sz w:val="24"/>
        </w:rPr>
        <w:t xml:space="preserve"> </w:t>
      </w:r>
      <w:r>
        <w:rPr>
          <w:sz w:val="24"/>
        </w:rPr>
        <w:t>TABLE</w:t>
      </w:r>
      <w:r>
        <w:rPr>
          <w:spacing w:val="-1"/>
          <w:sz w:val="24"/>
        </w:rPr>
        <w:t xml:space="preserve"> </w:t>
      </w:r>
      <w:r>
        <w:rPr>
          <w:sz w:val="24"/>
        </w:rPr>
        <w:t>-</w:t>
      </w:r>
      <w:r>
        <w:rPr>
          <w:spacing w:val="-4"/>
          <w:sz w:val="24"/>
        </w:rPr>
        <w:t xml:space="preserve"> </w:t>
      </w:r>
      <w:r>
        <w:rPr>
          <w:sz w:val="24"/>
        </w:rPr>
        <w:t>creates</w:t>
      </w:r>
      <w:r>
        <w:rPr>
          <w:spacing w:val="-1"/>
          <w:sz w:val="24"/>
        </w:rPr>
        <w:t xml:space="preserve"> </w:t>
      </w:r>
      <w:r>
        <w:rPr>
          <w:sz w:val="24"/>
        </w:rPr>
        <w:t>a</w:t>
      </w:r>
      <w:r>
        <w:rPr>
          <w:spacing w:val="-4"/>
          <w:sz w:val="24"/>
        </w:rPr>
        <w:t xml:space="preserve"> </w:t>
      </w:r>
      <w:r>
        <w:rPr>
          <w:sz w:val="24"/>
        </w:rPr>
        <w:t>new</w:t>
      </w:r>
      <w:r>
        <w:rPr>
          <w:spacing w:val="-1"/>
          <w:sz w:val="24"/>
        </w:rPr>
        <w:t xml:space="preserve"> </w:t>
      </w:r>
      <w:r>
        <w:rPr>
          <w:sz w:val="24"/>
        </w:rPr>
        <w:t>table</w:t>
      </w:r>
    </w:p>
    <w:p w:rsidR="00D13DF5" w:rsidRDefault="00502E84" w:rsidP="00F0633A">
      <w:pPr>
        <w:pStyle w:val="ListParagraph"/>
        <w:numPr>
          <w:ilvl w:val="1"/>
          <w:numId w:val="48"/>
        </w:numPr>
        <w:tabs>
          <w:tab w:val="left" w:pos="2020"/>
          <w:tab w:val="left" w:pos="2021"/>
        </w:tabs>
        <w:ind w:left="720"/>
        <w:rPr>
          <w:sz w:val="24"/>
        </w:rPr>
      </w:pPr>
      <w:r>
        <w:rPr>
          <w:sz w:val="24"/>
        </w:rPr>
        <w:t>ALTER</w:t>
      </w:r>
      <w:r>
        <w:rPr>
          <w:spacing w:val="-1"/>
          <w:sz w:val="24"/>
        </w:rPr>
        <w:t xml:space="preserve"> </w:t>
      </w:r>
      <w:r>
        <w:rPr>
          <w:sz w:val="24"/>
        </w:rPr>
        <w:t>TABLE</w:t>
      </w:r>
      <w:r>
        <w:rPr>
          <w:spacing w:val="-1"/>
          <w:sz w:val="24"/>
        </w:rPr>
        <w:t xml:space="preserve"> </w:t>
      </w:r>
      <w:r>
        <w:rPr>
          <w:sz w:val="24"/>
        </w:rPr>
        <w:t>-</w:t>
      </w:r>
      <w:r>
        <w:rPr>
          <w:spacing w:val="-4"/>
          <w:sz w:val="24"/>
        </w:rPr>
        <w:t xml:space="preserve"> </w:t>
      </w:r>
      <w:r>
        <w:rPr>
          <w:sz w:val="24"/>
        </w:rPr>
        <w:t>modifies</w:t>
      </w:r>
      <w:r>
        <w:rPr>
          <w:spacing w:val="-1"/>
          <w:sz w:val="24"/>
        </w:rPr>
        <w:t xml:space="preserve"> </w:t>
      </w:r>
      <w:r>
        <w:rPr>
          <w:sz w:val="24"/>
        </w:rPr>
        <w:t>a</w:t>
      </w:r>
      <w:r>
        <w:rPr>
          <w:spacing w:val="-4"/>
          <w:sz w:val="24"/>
        </w:rPr>
        <w:t xml:space="preserve"> </w:t>
      </w:r>
      <w:r>
        <w:rPr>
          <w:sz w:val="24"/>
        </w:rPr>
        <w:t>table</w:t>
      </w:r>
    </w:p>
    <w:p w:rsidR="00D13DF5" w:rsidRDefault="00502E84" w:rsidP="00F0633A">
      <w:pPr>
        <w:pStyle w:val="ListParagraph"/>
        <w:numPr>
          <w:ilvl w:val="1"/>
          <w:numId w:val="48"/>
        </w:numPr>
        <w:tabs>
          <w:tab w:val="left" w:pos="2020"/>
          <w:tab w:val="left" w:pos="2021"/>
        </w:tabs>
        <w:spacing w:before="1"/>
        <w:ind w:left="720"/>
        <w:rPr>
          <w:sz w:val="24"/>
        </w:rPr>
      </w:pPr>
      <w:r>
        <w:rPr>
          <w:sz w:val="24"/>
        </w:rPr>
        <w:t>DROP</w:t>
      </w:r>
      <w:r>
        <w:rPr>
          <w:spacing w:val="-1"/>
          <w:sz w:val="24"/>
        </w:rPr>
        <w:t xml:space="preserve"> </w:t>
      </w:r>
      <w:r>
        <w:rPr>
          <w:sz w:val="24"/>
        </w:rPr>
        <w:t>TABLE -</w:t>
      </w:r>
      <w:r>
        <w:rPr>
          <w:spacing w:val="-5"/>
          <w:sz w:val="24"/>
        </w:rPr>
        <w:t xml:space="preserve"> </w:t>
      </w:r>
      <w:r>
        <w:rPr>
          <w:sz w:val="24"/>
        </w:rPr>
        <w:t>deletes</w:t>
      </w:r>
      <w:r>
        <w:rPr>
          <w:spacing w:val="4"/>
          <w:sz w:val="24"/>
        </w:rPr>
        <w:t xml:space="preserve"> </w:t>
      </w:r>
      <w:r>
        <w:rPr>
          <w:sz w:val="24"/>
        </w:rPr>
        <w:t>a</w:t>
      </w:r>
      <w:r>
        <w:rPr>
          <w:spacing w:val="-1"/>
          <w:sz w:val="24"/>
        </w:rPr>
        <w:t xml:space="preserve"> </w:t>
      </w:r>
      <w:r>
        <w:rPr>
          <w:sz w:val="24"/>
        </w:rPr>
        <w:t>table</w:t>
      </w:r>
    </w:p>
    <w:p w:rsidR="00D13DF5" w:rsidRDefault="00502E84" w:rsidP="00F0633A">
      <w:pPr>
        <w:pStyle w:val="ListParagraph"/>
        <w:numPr>
          <w:ilvl w:val="1"/>
          <w:numId w:val="48"/>
        </w:numPr>
        <w:tabs>
          <w:tab w:val="left" w:pos="2020"/>
          <w:tab w:val="left" w:pos="2021"/>
        </w:tabs>
        <w:ind w:left="720"/>
        <w:rPr>
          <w:sz w:val="24"/>
        </w:rPr>
      </w:pPr>
      <w:r>
        <w:rPr>
          <w:sz w:val="24"/>
        </w:rPr>
        <w:t>CREATE</w:t>
      </w:r>
      <w:r>
        <w:rPr>
          <w:spacing w:val="-5"/>
          <w:sz w:val="24"/>
        </w:rPr>
        <w:t xml:space="preserve"> </w:t>
      </w:r>
      <w:r>
        <w:rPr>
          <w:sz w:val="24"/>
        </w:rPr>
        <w:t>INDEX</w:t>
      </w:r>
      <w:r>
        <w:rPr>
          <w:spacing w:val="-1"/>
          <w:sz w:val="24"/>
        </w:rPr>
        <w:t xml:space="preserve"> </w:t>
      </w:r>
      <w:r>
        <w:rPr>
          <w:sz w:val="24"/>
        </w:rPr>
        <w:t>-</w:t>
      </w:r>
      <w:r>
        <w:rPr>
          <w:spacing w:val="-2"/>
          <w:sz w:val="24"/>
        </w:rPr>
        <w:t xml:space="preserve"> </w:t>
      </w:r>
      <w:r>
        <w:rPr>
          <w:sz w:val="24"/>
        </w:rPr>
        <w:t>creates</w:t>
      </w:r>
      <w:r>
        <w:rPr>
          <w:spacing w:val="-1"/>
          <w:sz w:val="24"/>
        </w:rPr>
        <w:t xml:space="preserve"> </w:t>
      </w:r>
      <w:r>
        <w:rPr>
          <w:sz w:val="24"/>
        </w:rPr>
        <w:t>an</w:t>
      </w:r>
      <w:r>
        <w:rPr>
          <w:spacing w:val="-5"/>
          <w:sz w:val="24"/>
        </w:rPr>
        <w:t xml:space="preserve"> </w:t>
      </w:r>
      <w:r>
        <w:rPr>
          <w:sz w:val="24"/>
        </w:rPr>
        <w:t>index</w:t>
      </w:r>
      <w:r>
        <w:rPr>
          <w:spacing w:val="-2"/>
          <w:sz w:val="24"/>
        </w:rPr>
        <w:t xml:space="preserve"> </w:t>
      </w:r>
      <w:r>
        <w:rPr>
          <w:sz w:val="24"/>
        </w:rPr>
        <w:t>(search</w:t>
      </w:r>
      <w:r>
        <w:rPr>
          <w:spacing w:val="-1"/>
          <w:sz w:val="24"/>
        </w:rPr>
        <w:t xml:space="preserve"> </w:t>
      </w:r>
      <w:r>
        <w:rPr>
          <w:sz w:val="24"/>
        </w:rPr>
        <w:t>key)</w:t>
      </w:r>
    </w:p>
    <w:p w:rsidR="00D13DF5" w:rsidRDefault="00502E84" w:rsidP="00F0633A">
      <w:pPr>
        <w:pStyle w:val="ListParagraph"/>
        <w:numPr>
          <w:ilvl w:val="1"/>
          <w:numId w:val="48"/>
        </w:numPr>
        <w:tabs>
          <w:tab w:val="left" w:pos="2020"/>
          <w:tab w:val="left" w:pos="2021"/>
        </w:tabs>
        <w:ind w:left="720"/>
        <w:rPr>
          <w:sz w:val="24"/>
        </w:rPr>
      </w:pPr>
      <w:r>
        <w:rPr>
          <w:sz w:val="24"/>
        </w:rPr>
        <w:t>DROP</w:t>
      </w:r>
      <w:r>
        <w:rPr>
          <w:spacing w:val="-1"/>
          <w:sz w:val="24"/>
        </w:rPr>
        <w:t xml:space="preserve"> </w:t>
      </w:r>
      <w:r>
        <w:rPr>
          <w:sz w:val="24"/>
        </w:rPr>
        <w:t>INDEX</w:t>
      </w:r>
      <w:r>
        <w:rPr>
          <w:spacing w:val="-2"/>
          <w:sz w:val="24"/>
        </w:rPr>
        <w:t xml:space="preserve"> </w:t>
      </w:r>
      <w:r>
        <w:rPr>
          <w:sz w:val="24"/>
        </w:rPr>
        <w:t>-</w:t>
      </w:r>
      <w:r>
        <w:rPr>
          <w:spacing w:val="-5"/>
          <w:sz w:val="24"/>
        </w:rPr>
        <w:t xml:space="preserve"> </w:t>
      </w:r>
      <w:r>
        <w:rPr>
          <w:sz w:val="24"/>
        </w:rPr>
        <w:t>deletes</w:t>
      </w:r>
      <w:r>
        <w:rPr>
          <w:spacing w:val="1"/>
          <w:sz w:val="24"/>
        </w:rPr>
        <w:t xml:space="preserve"> </w:t>
      </w:r>
      <w:r>
        <w:rPr>
          <w:sz w:val="24"/>
        </w:rPr>
        <w:t>an</w:t>
      </w:r>
      <w:r>
        <w:rPr>
          <w:spacing w:val="-1"/>
          <w:sz w:val="24"/>
        </w:rPr>
        <w:t xml:space="preserve"> </w:t>
      </w:r>
      <w:r>
        <w:rPr>
          <w:sz w:val="24"/>
        </w:rPr>
        <w:t>index</w:t>
      </w:r>
    </w:p>
    <w:p w:rsidR="00D13DF5" w:rsidRDefault="00D13DF5" w:rsidP="00F0633A">
      <w:pPr>
        <w:pStyle w:val="BodyText"/>
        <w:spacing w:before="4"/>
        <w:ind w:left="720"/>
      </w:pPr>
    </w:p>
    <w:p w:rsidR="00D13DF5" w:rsidRDefault="00502E84" w:rsidP="00F0633A">
      <w:pPr>
        <w:ind w:left="720"/>
        <w:rPr>
          <w:sz w:val="24"/>
        </w:rPr>
      </w:pPr>
      <w:r>
        <w:rPr>
          <w:b/>
          <w:color w:val="006FC0"/>
          <w:sz w:val="30"/>
        </w:rPr>
        <w:t>Q-</w:t>
      </w:r>
      <w:r>
        <w:rPr>
          <w:b/>
          <w:color w:val="006FC0"/>
          <w:spacing w:val="-4"/>
          <w:sz w:val="30"/>
        </w:rPr>
        <w:t xml:space="preserve"> </w:t>
      </w:r>
      <w:r>
        <w:rPr>
          <w:b/>
          <w:color w:val="006FC0"/>
          <w:sz w:val="30"/>
        </w:rPr>
        <w:t>323)</w:t>
      </w:r>
      <w:r>
        <w:rPr>
          <w:b/>
          <w:color w:val="006FC0"/>
          <w:spacing w:val="73"/>
          <w:sz w:val="30"/>
        </w:rPr>
        <w:t xml:space="preserve"> </w:t>
      </w:r>
      <w:r>
        <w:rPr>
          <w:b/>
          <w:color w:val="006FC0"/>
          <w:sz w:val="30"/>
        </w:rPr>
        <w:t>Soap</w:t>
      </w:r>
      <w:r>
        <w:rPr>
          <w:b/>
          <w:color w:val="006FC0"/>
          <w:spacing w:val="-3"/>
          <w:sz w:val="30"/>
        </w:rPr>
        <w:t xml:space="preserve"> </w:t>
      </w:r>
      <w:r>
        <w:rPr>
          <w:b/>
          <w:color w:val="006FC0"/>
          <w:sz w:val="30"/>
        </w:rPr>
        <w:t>vs</w:t>
      </w:r>
      <w:r>
        <w:rPr>
          <w:b/>
          <w:color w:val="006FC0"/>
          <w:spacing w:val="-4"/>
          <w:sz w:val="30"/>
        </w:rPr>
        <w:t xml:space="preserve"> </w:t>
      </w:r>
      <w:r>
        <w:rPr>
          <w:b/>
          <w:color w:val="006FC0"/>
          <w:sz w:val="30"/>
        </w:rPr>
        <w:t>rest</w:t>
      </w:r>
      <w:r>
        <w:rPr>
          <w:b/>
          <w:color w:val="006FC0"/>
          <w:spacing w:val="-13"/>
          <w:sz w:val="30"/>
        </w:rPr>
        <w:t xml:space="preserve"> </w:t>
      </w:r>
      <w:r>
        <w:rPr>
          <w:b/>
          <w:color w:val="C00000"/>
          <w:sz w:val="24"/>
        </w:rPr>
        <w:t>:</w:t>
      </w:r>
      <w:r>
        <w:rPr>
          <w:b/>
          <w:color w:val="C00000"/>
          <w:spacing w:val="-5"/>
          <w:sz w:val="24"/>
        </w:rPr>
        <w:t xml:space="preserve"> </w:t>
      </w:r>
      <w:r>
        <w:rPr>
          <w:sz w:val="24"/>
        </w:rPr>
        <w:t>Ans</w:t>
      </w:r>
      <w:r>
        <w:rPr>
          <w:spacing w:val="2"/>
          <w:sz w:val="24"/>
        </w:rPr>
        <w:t xml:space="preserve"> </w:t>
      </w:r>
      <w:r>
        <w:rPr>
          <w:sz w:val="24"/>
        </w:rPr>
        <w:t>-&gt;</w:t>
      </w:r>
    </w:p>
    <w:p w:rsidR="00D13DF5" w:rsidRDefault="00D13DF5" w:rsidP="00F0633A">
      <w:pPr>
        <w:pStyle w:val="BodyText"/>
        <w:spacing w:before="2"/>
        <w:ind w:left="720"/>
        <w:rPr>
          <w:sz w:val="23"/>
        </w:rPr>
      </w:pPr>
    </w:p>
    <w:tbl>
      <w:tblPr>
        <w:tblW w:w="0" w:type="auto"/>
        <w:tblInd w:w="2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727"/>
        <w:gridCol w:w="3403"/>
      </w:tblGrid>
      <w:tr w:rsidR="00D13DF5">
        <w:trPr>
          <w:trHeight w:val="635"/>
        </w:trPr>
        <w:tc>
          <w:tcPr>
            <w:tcW w:w="715" w:type="dxa"/>
            <w:shd w:val="clear" w:color="auto" w:fill="C5CCBC"/>
          </w:tcPr>
          <w:p w:rsidR="00D13DF5" w:rsidRDefault="00502E84" w:rsidP="00F0633A">
            <w:pPr>
              <w:pStyle w:val="TableParagraph"/>
              <w:spacing w:before="179"/>
              <w:ind w:left="720"/>
              <w:rPr>
                <w:b/>
                <w:sz w:val="24"/>
              </w:rPr>
            </w:pPr>
            <w:r>
              <w:rPr>
                <w:b/>
                <w:sz w:val="24"/>
              </w:rPr>
              <w:t>No.</w:t>
            </w:r>
          </w:p>
        </w:tc>
        <w:tc>
          <w:tcPr>
            <w:tcW w:w="2727" w:type="dxa"/>
            <w:shd w:val="clear" w:color="auto" w:fill="C5CCBC"/>
          </w:tcPr>
          <w:p w:rsidR="00D13DF5" w:rsidRDefault="00502E84" w:rsidP="00F0633A">
            <w:pPr>
              <w:pStyle w:val="TableParagraph"/>
              <w:spacing w:before="179"/>
              <w:ind w:left="720" w:right="1009"/>
              <w:jc w:val="center"/>
              <w:rPr>
                <w:b/>
                <w:sz w:val="24"/>
              </w:rPr>
            </w:pPr>
            <w:r>
              <w:rPr>
                <w:b/>
                <w:sz w:val="24"/>
              </w:rPr>
              <w:t>SOAP</w:t>
            </w:r>
          </w:p>
        </w:tc>
        <w:tc>
          <w:tcPr>
            <w:tcW w:w="3403" w:type="dxa"/>
            <w:shd w:val="clear" w:color="auto" w:fill="C5CCBC"/>
          </w:tcPr>
          <w:p w:rsidR="00D13DF5" w:rsidRDefault="00502E84" w:rsidP="00F0633A">
            <w:pPr>
              <w:pStyle w:val="TableParagraph"/>
              <w:spacing w:before="179"/>
              <w:ind w:left="720" w:right="92"/>
              <w:jc w:val="center"/>
              <w:rPr>
                <w:b/>
                <w:sz w:val="24"/>
              </w:rPr>
            </w:pPr>
            <w:r>
              <w:rPr>
                <w:b/>
                <w:sz w:val="24"/>
              </w:rPr>
              <w:t>REST</w:t>
            </w:r>
          </w:p>
        </w:tc>
      </w:tr>
      <w:tr w:rsidR="00D13DF5">
        <w:trPr>
          <w:trHeight w:val="515"/>
        </w:trPr>
        <w:tc>
          <w:tcPr>
            <w:tcW w:w="715" w:type="dxa"/>
          </w:tcPr>
          <w:p w:rsidR="00D13DF5" w:rsidRDefault="00502E84" w:rsidP="00F0633A">
            <w:pPr>
              <w:pStyle w:val="TableParagraph"/>
              <w:spacing w:before="119"/>
              <w:ind w:left="720"/>
              <w:rPr>
                <w:sz w:val="24"/>
              </w:rPr>
            </w:pPr>
            <w:r>
              <w:rPr>
                <w:sz w:val="24"/>
              </w:rPr>
              <w:t>1)</w:t>
            </w:r>
          </w:p>
        </w:tc>
        <w:tc>
          <w:tcPr>
            <w:tcW w:w="2727" w:type="dxa"/>
          </w:tcPr>
          <w:p w:rsidR="00D13DF5" w:rsidRDefault="00502E84" w:rsidP="00F0633A">
            <w:pPr>
              <w:pStyle w:val="TableParagraph"/>
              <w:spacing w:before="119"/>
              <w:ind w:left="720"/>
              <w:rPr>
                <w:sz w:val="24"/>
              </w:rPr>
            </w:pPr>
            <w:r>
              <w:rPr>
                <w:sz w:val="24"/>
              </w:rPr>
              <w:t>SOAP is</w:t>
            </w:r>
            <w:r>
              <w:rPr>
                <w:spacing w:val="-1"/>
                <w:sz w:val="24"/>
              </w:rPr>
              <w:t xml:space="preserve"> </w:t>
            </w:r>
            <w:r>
              <w:rPr>
                <w:sz w:val="24"/>
              </w:rPr>
              <w:t>a</w:t>
            </w:r>
            <w:r>
              <w:rPr>
                <w:spacing w:val="-5"/>
                <w:sz w:val="24"/>
              </w:rPr>
              <w:t xml:space="preserve"> </w:t>
            </w:r>
            <w:r>
              <w:rPr>
                <w:b/>
                <w:sz w:val="24"/>
              </w:rPr>
              <w:t>protocol</w:t>
            </w:r>
            <w:r>
              <w:rPr>
                <w:sz w:val="24"/>
              </w:rPr>
              <w:t>.</w:t>
            </w:r>
          </w:p>
        </w:tc>
        <w:tc>
          <w:tcPr>
            <w:tcW w:w="3403" w:type="dxa"/>
          </w:tcPr>
          <w:p w:rsidR="00D13DF5" w:rsidRDefault="00502E84" w:rsidP="00F0633A">
            <w:pPr>
              <w:pStyle w:val="TableParagraph"/>
              <w:spacing w:before="119"/>
              <w:ind w:left="720" w:right="176"/>
              <w:jc w:val="center"/>
              <w:rPr>
                <w:sz w:val="24"/>
              </w:rPr>
            </w:pPr>
            <w:r>
              <w:rPr>
                <w:sz w:val="24"/>
              </w:rPr>
              <w:t>REST</w:t>
            </w:r>
            <w:r>
              <w:rPr>
                <w:spacing w:val="-2"/>
                <w:sz w:val="24"/>
              </w:rPr>
              <w:t xml:space="preserve"> </w:t>
            </w:r>
            <w:r>
              <w:rPr>
                <w:sz w:val="24"/>
              </w:rPr>
              <w:t>is</w:t>
            </w:r>
            <w:r>
              <w:rPr>
                <w:spacing w:val="-4"/>
                <w:sz w:val="24"/>
              </w:rPr>
              <w:t xml:space="preserve"> </w:t>
            </w:r>
            <w:r>
              <w:rPr>
                <w:sz w:val="24"/>
              </w:rPr>
              <w:t>an</w:t>
            </w:r>
            <w:r>
              <w:rPr>
                <w:spacing w:val="-1"/>
                <w:sz w:val="24"/>
              </w:rPr>
              <w:t xml:space="preserve"> </w:t>
            </w:r>
            <w:r>
              <w:rPr>
                <w:b/>
                <w:sz w:val="24"/>
              </w:rPr>
              <w:t>architectural style</w:t>
            </w:r>
            <w:r>
              <w:rPr>
                <w:sz w:val="24"/>
              </w:rPr>
              <w:t>.</w:t>
            </w:r>
          </w:p>
        </w:tc>
      </w:tr>
      <w:tr w:rsidR="00D13DF5">
        <w:trPr>
          <w:trHeight w:val="1068"/>
        </w:trPr>
        <w:tc>
          <w:tcPr>
            <w:tcW w:w="715" w:type="dxa"/>
            <w:shd w:val="clear" w:color="auto" w:fill="EDEFEB"/>
          </w:tcPr>
          <w:p w:rsidR="00D13DF5" w:rsidRDefault="00502E84" w:rsidP="00F0633A">
            <w:pPr>
              <w:pStyle w:val="TableParagraph"/>
              <w:spacing w:before="116"/>
              <w:ind w:left="720"/>
              <w:rPr>
                <w:sz w:val="24"/>
              </w:rPr>
            </w:pPr>
            <w:r>
              <w:rPr>
                <w:sz w:val="24"/>
              </w:rPr>
              <w:t>2)</w:t>
            </w:r>
          </w:p>
        </w:tc>
        <w:tc>
          <w:tcPr>
            <w:tcW w:w="2727" w:type="dxa"/>
            <w:shd w:val="clear" w:color="auto" w:fill="EDEFEB"/>
          </w:tcPr>
          <w:p w:rsidR="00D13DF5" w:rsidRDefault="00502E84" w:rsidP="00F0633A">
            <w:pPr>
              <w:pStyle w:val="TableParagraph"/>
              <w:spacing w:before="116"/>
              <w:ind w:left="720" w:right="188"/>
              <w:rPr>
                <w:sz w:val="24"/>
              </w:rPr>
            </w:pPr>
            <w:r>
              <w:rPr>
                <w:sz w:val="24"/>
              </w:rPr>
              <w:t xml:space="preserve">SOAP stands for </w:t>
            </w:r>
            <w:r>
              <w:rPr>
                <w:b/>
                <w:sz w:val="24"/>
              </w:rPr>
              <w:t>Simple</w:t>
            </w:r>
            <w:r>
              <w:rPr>
                <w:b/>
                <w:spacing w:val="-57"/>
                <w:sz w:val="24"/>
              </w:rPr>
              <w:t xml:space="preserve"> </w:t>
            </w:r>
            <w:r>
              <w:rPr>
                <w:b/>
                <w:spacing w:val="-1"/>
                <w:sz w:val="24"/>
              </w:rPr>
              <w:t>Object</w:t>
            </w:r>
            <w:r>
              <w:rPr>
                <w:b/>
                <w:spacing w:val="-13"/>
                <w:sz w:val="24"/>
              </w:rPr>
              <w:t xml:space="preserve"> </w:t>
            </w:r>
            <w:r>
              <w:rPr>
                <w:b/>
                <w:spacing w:val="-1"/>
                <w:sz w:val="24"/>
              </w:rPr>
              <w:t>Access</w:t>
            </w:r>
            <w:r>
              <w:rPr>
                <w:b/>
                <w:spacing w:val="-9"/>
                <w:sz w:val="24"/>
              </w:rPr>
              <w:t xml:space="preserve"> </w:t>
            </w:r>
            <w:r>
              <w:rPr>
                <w:b/>
                <w:sz w:val="24"/>
              </w:rPr>
              <w:t>Protocol</w:t>
            </w:r>
            <w:r>
              <w:rPr>
                <w:sz w:val="24"/>
              </w:rPr>
              <w:t>.</w:t>
            </w:r>
          </w:p>
        </w:tc>
        <w:tc>
          <w:tcPr>
            <w:tcW w:w="3403" w:type="dxa"/>
            <w:shd w:val="clear" w:color="auto" w:fill="EDEFEB"/>
          </w:tcPr>
          <w:p w:rsidR="00D13DF5" w:rsidRDefault="00502E84" w:rsidP="00F0633A">
            <w:pPr>
              <w:pStyle w:val="TableParagraph"/>
              <w:spacing w:before="116"/>
              <w:ind w:left="720"/>
              <w:rPr>
                <w:sz w:val="24"/>
              </w:rPr>
            </w:pPr>
            <w:r>
              <w:rPr>
                <w:sz w:val="24"/>
              </w:rPr>
              <w:t>REST</w:t>
            </w:r>
            <w:r>
              <w:rPr>
                <w:spacing w:val="-1"/>
                <w:sz w:val="24"/>
              </w:rPr>
              <w:t xml:space="preserve"> </w:t>
            </w:r>
            <w:r>
              <w:rPr>
                <w:sz w:val="24"/>
              </w:rPr>
              <w:t>stands</w:t>
            </w:r>
          </w:p>
          <w:p w:rsidR="00D13DF5" w:rsidRDefault="00502E84" w:rsidP="00F0633A">
            <w:pPr>
              <w:pStyle w:val="TableParagraph"/>
              <w:spacing w:before="1"/>
              <w:ind w:left="720" w:right="528"/>
              <w:rPr>
                <w:sz w:val="24"/>
              </w:rPr>
            </w:pPr>
            <w:r>
              <w:rPr>
                <w:sz w:val="24"/>
              </w:rPr>
              <w:t xml:space="preserve">for </w:t>
            </w:r>
            <w:r>
              <w:rPr>
                <w:b/>
                <w:sz w:val="24"/>
              </w:rPr>
              <w:t>REpresentational State</w:t>
            </w:r>
            <w:r>
              <w:rPr>
                <w:b/>
                <w:spacing w:val="-58"/>
                <w:sz w:val="24"/>
              </w:rPr>
              <w:t xml:space="preserve"> </w:t>
            </w:r>
            <w:r>
              <w:rPr>
                <w:b/>
                <w:sz w:val="24"/>
              </w:rPr>
              <w:t>Transfer</w:t>
            </w:r>
            <w:r>
              <w:rPr>
                <w:sz w:val="24"/>
              </w:rPr>
              <w:t>.</w:t>
            </w:r>
          </w:p>
        </w:tc>
      </w:tr>
      <w:tr w:rsidR="00D13DF5">
        <w:trPr>
          <w:trHeight w:val="1343"/>
        </w:trPr>
        <w:tc>
          <w:tcPr>
            <w:tcW w:w="715" w:type="dxa"/>
          </w:tcPr>
          <w:p w:rsidR="00D13DF5" w:rsidRDefault="00502E84" w:rsidP="00F0633A">
            <w:pPr>
              <w:pStyle w:val="TableParagraph"/>
              <w:spacing w:before="119"/>
              <w:ind w:left="720"/>
              <w:rPr>
                <w:sz w:val="24"/>
              </w:rPr>
            </w:pPr>
            <w:r>
              <w:rPr>
                <w:sz w:val="24"/>
              </w:rPr>
              <w:t>3)</w:t>
            </w:r>
          </w:p>
        </w:tc>
        <w:tc>
          <w:tcPr>
            <w:tcW w:w="2727" w:type="dxa"/>
          </w:tcPr>
          <w:p w:rsidR="00D13DF5" w:rsidRDefault="00502E84" w:rsidP="00F0633A">
            <w:pPr>
              <w:pStyle w:val="TableParagraph"/>
              <w:spacing w:before="119"/>
              <w:ind w:left="720" w:right="546"/>
              <w:rPr>
                <w:sz w:val="24"/>
              </w:rPr>
            </w:pPr>
            <w:r>
              <w:rPr>
                <w:sz w:val="24"/>
              </w:rPr>
              <w:t xml:space="preserve">SOAP </w:t>
            </w:r>
            <w:r>
              <w:rPr>
                <w:b/>
                <w:sz w:val="24"/>
              </w:rPr>
              <w:t>can't use</w:t>
            </w:r>
            <w:r>
              <w:rPr>
                <w:b/>
                <w:spacing w:val="1"/>
                <w:sz w:val="24"/>
              </w:rPr>
              <w:t xml:space="preserve"> </w:t>
            </w:r>
            <w:r>
              <w:rPr>
                <w:b/>
                <w:sz w:val="24"/>
              </w:rPr>
              <w:t xml:space="preserve">REST </w:t>
            </w:r>
            <w:r>
              <w:rPr>
                <w:sz w:val="24"/>
              </w:rPr>
              <w:t>because it is a</w:t>
            </w:r>
            <w:r>
              <w:rPr>
                <w:spacing w:val="-58"/>
                <w:sz w:val="24"/>
              </w:rPr>
              <w:t xml:space="preserve"> </w:t>
            </w:r>
            <w:r>
              <w:rPr>
                <w:sz w:val="24"/>
              </w:rPr>
              <w:t>protocol.</w:t>
            </w:r>
          </w:p>
        </w:tc>
        <w:tc>
          <w:tcPr>
            <w:tcW w:w="3403" w:type="dxa"/>
          </w:tcPr>
          <w:p w:rsidR="00D13DF5" w:rsidRDefault="00502E84" w:rsidP="00F0633A">
            <w:pPr>
              <w:pStyle w:val="TableParagraph"/>
              <w:spacing w:before="119"/>
              <w:ind w:left="720" w:right="305"/>
              <w:rPr>
                <w:sz w:val="24"/>
              </w:rPr>
            </w:pPr>
            <w:r>
              <w:rPr>
                <w:sz w:val="24"/>
              </w:rPr>
              <w:t xml:space="preserve">REST </w:t>
            </w:r>
            <w:r>
              <w:rPr>
                <w:b/>
                <w:sz w:val="24"/>
              </w:rPr>
              <w:t xml:space="preserve">can use SOAP </w:t>
            </w:r>
            <w:r>
              <w:rPr>
                <w:sz w:val="24"/>
              </w:rPr>
              <w:t>web</w:t>
            </w:r>
            <w:r>
              <w:rPr>
                <w:spacing w:val="1"/>
                <w:sz w:val="24"/>
              </w:rPr>
              <w:t xml:space="preserve"> </w:t>
            </w:r>
            <w:r>
              <w:rPr>
                <w:sz w:val="24"/>
              </w:rPr>
              <w:t>services</w:t>
            </w:r>
            <w:r>
              <w:rPr>
                <w:spacing w:val="-8"/>
                <w:sz w:val="24"/>
              </w:rPr>
              <w:t xml:space="preserve"> </w:t>
            </w:r>
            <w:r>
              <w:rPr>
                <w:sz w:val="24"/>
              </w:rPr>
              <w:t>because</w:t>
            </w:r>
            <w:r>
              <w:rPr>
                <w:spacing w:val="-8"/>
                <w:sz w:val="24"/>
              </w:rPr>
              <w:t xml:space="preserve"> </w:t>
            </w:r>
            <w:r>
              <w:rPr>
                <w:sz w:val="24"/>
              </w:rPr>
              <w:t>it</w:t>
            </w:r>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concept</w:t>
            </w:r>
            <w:r>
              <w:rPr>
                <w:spacing w:val="-57"/>
                <w:sz w:val="24"/>
              </w:rPr>
              <w:t xml:space="preserve"> </w:t>
            </w:r>
            <w:r>
              <w:rPr>
                <w:sz w:val="24"/>
              </w:rPr>
              <w:t>and can use any protocol like</w:t>
            </w:r>
            <w:r>
              <w:rPr>
                <w:spacing w:val="1"/>
                <w:sz w:val="24"/>
              </w:rPr>
              <w:t xml:space="preserve"> </w:t>
            </w:r>
            <w:r>
              <w:rPr>
                <w:sz w:val="24"/>
              </w:rPr>
              <w:t>HTTP,</w:t>
            </w:r>
            <w:r>
              <w:rPr>
                <w:spacing w:val="-1"/>
                <w:sz w:val="24"/>
              </w:rPr>
              <w:t xml:space="preserve"> </w:t>
            </w:r>
            <w:r>
              <w:rPr>
                <w:sz w:val="24"/>
              </w:rPr>
              <w:t>SOAP.</w:t>
            </w:r>
          </w:p>
        </w:tc>
      </w:tr>
      <w:tr w:rsidR="00D13DF5">
        <w:trPr>
          <w:trHeight w:val="1067"/>
        </w:trPr>
        <w:tc>
          <w:tcPr>
            <w:tcW w:w="715" w:type="dxa"/>
            <w:shd w:val="clear" w:color="auto" w:fill="EDEFEB"/>
          </w:tcPr>
          <w:p w:rsidR="00D13DF5" w:rsidRDefault="00502E84" w:rsidP="00F0633A">
            <w:pPr>
              <w:pStyle w:val="TableParagraph"/>
              <w:spacing w:before="119"/>
              <w:ind w:left="720"/>
              <w:rPr>
                <w:sz w:val="24"/>
              </w:rPr>
            </w:pPr>
            <w:r>
              <w:rPr>
                <w:sz w:val="24"/>
              </w:rPr>
              <w:t>4)</w:t>
            </w:r>
          </w:p>
        </w:tc>
        <w:tc>
          <w:tcPr>
            <w:tcW w:w="2727" w:type="dxa"/>
            <w:shd w:val="clear" w:color="auto" w:fill="EDEFEB"/>
          </w:tcPr>
          <w:p w:rsidR="00D13DF5" w:rsidRDefault="00502E84" w:rsidP="00F0633A">
            <w:pPr>
              <w:pStyle w:val="TableParagraph"/>
              <w:spacing w:before="119"/>
              <w:ind w:left="720" w:right="230"/>
              <w:rPr>
                <w:sz w:val="24"/>
              </w:rPr>
            </w:pPr>
            <w:r>
              <w:rPr>
                <w:sz w:val="24"/>
              </w:rPr>
              <w:t xml:space="preserve">SOAP </w:t>
            </w:r>
            <w:r>
              <w:rPr>
                <w:b/>
                <w:sz w:val="24"/>
              </w:rPr>
              <w:t>uses services</w:t>
            </w:r>
            <w:r>
              <w:rPr>
                <w:b/>
                <w:spacing w:val="1"/>
                <w:sz w:val="24"/>
              </w:rPr>
              <w:t xml:space="preserve"> </w:t>
            </w:r>
            <w:r>
              <w:rPr>
                <w:b/>
                <w:sz w:val="24"/>
              </w:rPr>
              <w:t>interfaces</w:t>
            </w:r>
            <w:r>
              <w:rPr>
                <w:b/>
                <w:spacing w:val="-12"/>
                <w:sz w:val="24"/>
              </w:rPr>
              <w:t xml:space="preserve"> </w:t>
            </w:r>
            <w:r>
              <w:rPr>
                <w:b/>
                <w:sz w:val="24"/>
              </w:rPr>
              <w:t>to</w:t>
            </w:r>
            <w:r>
              <w:rPr>
                <w:b/>
                <w:spacing w:val="-11"/>
                <w:sz w:val="24"/>
              </w:rPr>
              <w:t xml:space="preserve"> </w:t>
            </w:r>
            <w:r>
              <w:rPr>
                <w:b/>
                <w:sz w:val="24"/>
              </w:rPr>
              <w:t>expose</w:t>
            </w:r>
            <w:r>
              <w:rPr>
                <w:b/>
                <w:spacing w:val="-14"/>
                <w:sz w:val="24"/>
              </w:rPr>
              <w:t xml:space="preserve"> </w:t>
            </w:r>
            <w:r>
              <w:rPr>
                <w:b/>
                <w:sz w:val="24"/>
              </w:rPr>
              <w:t>the</w:t>
            </w:r>
            <w:r>
              <w:rPr>
                <w:b/>
                <w:spacing w:val="-57"/>
                <w:sz w:val="24"/>
              </w:rPr>
              <w:t xml:space="preserve"> </w:t>
            </w:r>
            <w:r>
              <w:rPr>
                <w:b/>
                <w:sz w:val="24"/>
              </w:rPr>
              <w:t>business</w:t>
            </w:r>
            <w:r>
              <w:rPr>
                <w:b/>
                <w:spacing w:val="-2"/>
                <w:sz w:val="24"/>
              </w:rPr>
              <w:t xml:space="preserve"> </w:t>
            </w:r>
            <w:r>
              <w:rPr>
                <w:b/>
                <w:sz w:val="24"/>
              </w:rPr>
              <w:t>logic</w:t>
            </w:r>
            <w:r>
              <w:rPr>
                <w:sz w:val="24"/>
              </w:rPr>
              <w:t>.</w:t>
            </w:r>
          </w:p>
        </w:tc>
        <w:tc>
          <w:tcPr>
            <w:tcW w:w="3403" w:type="dxa"/>
            <w:shd w:val="clear" w:color="auto" w:fill="EDEFEB"/>
          </w:tcPr>
          <w:p w:rsidR="00D13DF5" w:rsidRDefault="00502E84" w:rsidP="00F0633A">
            <w:pPr>
              <w:pStyle w:val="TableParagraph"/>
              <w:spacing w:before="119"/>
              <w:ind w:left="720" w:right="674"/>
              <w:rPr>
                <w:sz w:val="24"/>
              </w:rPr>
            </w:pPr>
            <w:r>
              <w:rPr>
                <w:sz w:val="24"/>
              </w:rPr>
              <w:t xml:space="preserve">REST </w:t>
            </w:r>
            <w:r>
              <w:rPr>
                <w:b/>
                <w:sz w:val="24"/>
              </w:rPr>
              <w:t>uses URI to expose</w:t>
            </w:r>
            <w:r>
              <w:rPr>
                <w:b/>
                <w:spacing w:val="-58"/>
                <w:sz w:val="24"/>
              </w:rPr>
              <w:t xml:space="preserve"> </w:t>
            </w:r>
            <w:r>
              <w:rPr>
                <w:b/>
                <w:sz w:val="24"/>
              </w:rPr>
              <w:t>business</w:t>
            </w:r>
            <w:r>
              <w:rPr>
                <w:b/>
                <w:spacing w:val="-3"/>
                <w:sz w:val="24"/>
              </w:rPr>
              <w:t xml:space="preserve"> </w:t>
            </w:r>
            <w:r>
              <w:rPr>
                <w:b/>
                <w:sz w:val="24"/>
              </w:rPr>
              <w:t>logic</w:t>
            </w:r>
            <w:r>
              <w:rPr>
                <w:sz w:val="24"/>
              </w:rPr>
              <w:t>.</w:t>
            </w:r>
          </w:p>
        </w:tc>
      </w:tr>
      <w:tr w:rsidR="00D13DF5">
        <w:trPr>
          <w:trHeight w:val="791"/>
        </w:trPr>
        <w:tc>
          <w:tcPr>
            <w:tcW w:w="715" w:type="dxa"/>
          </w:tcPr>
          <w:p w:rsidR="00D13DF5" w:rsidRDefault="00502E84" w:rsidP="00F0633A">
            <w:pPr>
              <w:pStyle w:val="TableParagraph"/>
              <w:spacing w:before="119"/>
              <w:ind w:left="720"/>
              <w:rPr>
                <w:sz w:val="24"/>
              </w:rPr>
            </w:pPr>
            <w:r>
              <w:rPr>
                <w:sz w:val="24"/>
              </w:rPr>
              <w:t>5)</w:t>
            </w:r>
          </w:p>
        </w:tc>
        <w:tc>
          <w:tcPr>
            <w:tcW w:w="2727" w:type="dxa"/>
          </w:tcPr>
          <w:p w:rsidR="00D13DF5" w:rsidRDefault="00502E84" w:rsidP="00F0633A">
            <w:pPr>
              <w:pStyle w:val="TableParagraph"/>
              <w:spacing w:before="119"/>
              <w:ind w:left="720" w:right="173"/>
              <w:rPr>
                <w:sz w:val="24"/>
              </w:rPr>
            </w:pPr>
            <w:r>
              <w:rPr>
                <w:b/>
                <w:sz w:val="24"/>
              </w:rPr>
              <w:t xml:space="preserve">JAX-WS </w:t>
            </w:r>
            <w:r>
              <w:rPr>
                <w:sz w:val="24"/>
              </w:rPr>
              <w:t>is the java API</w:t>
            </w:r>
            <w:r>
              <w:rPr>
                <w:spacing w:val="-57"/>
                <w:sz w:val="24"/>
              </w:rPr>
              <w:t xml:space="preserve"> </w:t>
            </w:r>
            <w:r>
              <w:rPr>
                <w:sz w:val="24"/>
              </w:rPr>
              <w:t>for</w:t>
            </w:r>
            <w:r>
              <w:rPr>
                <w:spacing w:val="-7"/>
                <w:sz w:val="24"/>
              </w:rPr>
              <w:t xml:space="preserve"> </w:t>
            </w:r>
            <w:r>
              <w:rPr>
                <w:sz w:val="24"/>
              </w:rPr>
              <w:t>SOAP</w:t>
            </w:r>
            <w:r>
              <w:rPr>
                <w:spacing w:val="-1"/>
                <w:sz w:val="24"/>
              </w:rPr>
              <w:t xml:space="preserve"> </w:t>
            </w:r>
            <w:r>
              <w:rPr>
                <w:sz w:val="24"/>
              </w:rPr>
              <w:t>web</w:t>
            </w:r>
            <w:r>
              <w:rPr>
                <w:spacing w:val="-1"/>
                <w:sz w:val="24"/>
              </w:rPr>
              <w:t xml:space="preserve"> </w:t>
            </w:r>
            <w:r>
              <w:rPr>
                <w:sz w:val="24"/>
              </w:rPr>
              <w:t>services.</w:t>
            </w:r>
          </w:p>
        </w:tc>
        <w:tc>
          <w:tcPr>
            <w:tcW w:w="3403" w:type="dxa"/>
          </w:tcPr>
          <w:p w:rsidR="00D13DF5" w:rsidRDefault="00502E84" w:rsidP="00F0633A">
            <w:pPr>
              <w:pStyle w:val="TableParagraph"/>
              <w:spacing w:before="119"/>
              <w:ind w:left="720" w:right="575"/>
              <w:rPr>
                <w:sz w:val="24"/>
              </w:rPr>
            </w:pPr>
            <w:r>
              <w:rPr>
                <w:b/>
                <w:sz w:val="24"/>
              </w:rPr>
              <w:t xml:space="preserve">JAX-RS </w:t>
            </w:r>
            <w:r>
              <w:rPr>
                <w:sz w:val="24"/>
              </w:rPr>
              <w:t>is the java API for</w:t>
            </w:r>
            <w:r>
              <w:rPr>
                <w:spacing w:val="-58"/>
                <w:sz w:val="24"/>
              </w:rPr>
              <w:t xml:space="preserve"> </w:t>
            </w:r>
            <w:r>
              <w:rPr>
                <w:sz w:val="24"/>
              </w:rPr>
              <w:t>RESTful web</w:t>
            </w:r>
            <w:r>
              <w:rPr>
                <w:spacing w:val="-1"/>
                <w:sz w:val="24"/>
              </w:rPr>
              <w:t xml:space="preserve"> </w:t>
            </w:r>
            <w:r>
              <w:rPr>
                <w:sz w:val="24"/>
              </w:rPr>
              <w:t>services.</w:t>
            </w:r>
          </w:p>
        </w:tc>
      </w:tr>
      <w:tr w:rsidR="00D13DF5">
        <w:trPr>
          <w:trHeight w:val="1067"/>
        </w:trPr>
        <w:tc>
          <w:tcPr>
            <w:tcW w:w="715" w:type="dxa"/>
            <w:shd w:val="clear" w:color="auto" w:fill="EDEFEB"/>
          </w:tcPr>
          <w:p w:rsidR="00D13DF5" w:rsidRDefault="00502E84" w:rsidP="00F0633A">
            <w:pPr>
              <w:pStyle w:val="TableParagraph"/>
              <w:spacing w:before="119"/>
              <w:ind w:left="720"/>
              <w:rPr>
                <w:sz w:val="24"/>
              </w:rPr>
            </w:pPr>
            <w:r>
              <w:rPr>
                <w:sz w:val="24"/>
              </w:rPr>
              <w:t>6)</w:t>
            </w:r>
          </w:p>
        </w:tc>
        <w:tc>
          <w:tcPr>
            <w:tcW w:w="2727" w:type="dxa"/>
            <w:shd w:val="clear" w:color="auto" w:fill="EDEFEB"/>
          </w:tcPr>
          <w:p w:rsidR="00D13DF5" w:rsidRDefault="00502E84" w:rsidP="00F0633A">
            <w:pPr>
              <w:pStyle w:val="TableParagraph"/>
              <w:spacing w:before="119"/>
              <w:ind w:left="720" w:right="299"/>
              <w:rPr>
                <w:sz w:val="24"/>
              </w:rPr>
            </w:pPr>
            <w:r>
              <w:rPr>
                <w:sz w:val="24"/>
              </w:rPr>
              <w:t xml:space="preserve">SOAP </w:t>
            </w:r>
            <w:r>
              <w:rPr>
                <w:b/>
                <w:sz w:val="24"/>
              </w:rPr>
              <w:t>defines</w:t>
            </w:r>
            <w:r>
              <w:rPr>
                <w:b/>
                <w:spacing w:val="1"/>
                <w:sz w:val="24"/>
              </w:rPr>
              <w:t xml:space="preserve"> </w:t>
            </w:r>
            <w:r>
              <w:rPr>
                <w:b/>
                <w:sz w:val="24"/>
              </w:rPr>
              <w:t xml:space="preserve">standards </w:t>
            </w:r>
            <w:r>
              <w:rPr>
                <w:sz w:val="24"/>
              </w:rPr>
              <w:t>to be strictly</w:t>
            </w:r>
            <w:r>
              <w:rPr>
                <w:spacing w:val="-57"/>
                <w:sz w:val="24"/>
              </w:rPr>
              <w:t xml:space="preserve"> </w:t>
            </w:r>
            <w:r>
              <w:rPr>
                <w:sz w:val="24"/>
              </w:rPr>
              <w:t>followed.</w:t>
            </w:r>
          </w:p>
        </w:tc>
        <w:tc>
          <w:tcPr>
            <w:tcW w:w="3403" w:type="dxa"/>
            <w:shd w:val="clear" w:color="auto" w:fill="EDEFEB"/>
          </w:tcPr>
          <w:p w:rsidR="00D13DF5" w:rsidRDefault="00502E84" w:rsidP="00F0633A">
            <w:pPr>
              <w:pStyle w:val="TableParagraph"/>
              <w:spacing w:before="119"/>
              <w:ind w:left="720"/>
              <w:rPr>
                <w:sz w:val="24"/>
              </w:rPr>
            </w:pPr>
            <w:r>
              <w:rPr>
                <w:sz w:val="24"/>
              </w:rPr>
              <w:t>REST</w:t>
            </w:r>
            <w:r>
              <w:rPr>
                <w:spacing w:val="-8"/>
                <w:sz w:val="24"/>
              </w:rPr>
              <w:t xml:space="preserve"> </w:t>
            </w:r>
            <w:r>
              <w:rPr>
                <w:sz w:val="24"/>
              </w:rPr>
              <w:t>does</w:t>
            </w:r>
            <w:r>
              <w:rPr>
                <w:spacing w:val="-5"/>
                <w:sz w:val="24"/>
              </w:rPr>
              <w:t xml:space="preserve"> </w:t>
            </w:r>
            <w:r>
              <w:rPr>
                <w:sz w:val="24"/>
              </w:rPr>
              <w:t>not</w:t>
            </w:r>
            <w:r>
              <w:rPr>
                <w:spacing w:val="-7"/>
                <w:sz w:val="24"/>
              </w:rPr>
              <w:t xml:space="preserve"> </w:t>
            </w:r>
            <w:r>
              <w:rPr>
                <w:sz w:val="24"/>
              </w:rPr>
              <w:t>define</w:t>
            </w:r>
            <w:r>
              <w:rPr>
                <w:spacing w:val="-8"/>
                <w:sz w:val="24"/>
              </w:rPr>
              <w:t xml:space="preserve"> </w:t>
            </w:r>
            <w:r>
              <w:rPr>
                <w:sz w:val="24"/>
              </w:rPr>
              <w:t>too</w:t>
            </w:r>
            <w:r>
              <w:rPr>
                <w:spacing w:val="-6"/>
                <w:sz w:val="24"/>
              </w:rPr>
              <w:t xml:space="preserve"> </w:t>
            </w:r>
            <w:r>
              <w:rPr>
                <w:sz w:val="24"/>
              </w:rPr>
              <w:t>much</w:t>
            </w:r>
            <w:r>
              <w:rPr>
                <w:spacing w:val="-57"/>
                <w:sz w:val="24"/>
              </w:rPr>
              <w:t xml:space="preserve"> </w:t>
            </w:r>
            <w:r>
              <w:rPr>
                <w:sz w:val="24"/>
              </w:rPr>
              <w:t>standards</w:t>
            </w:r>
            <w:r>
              <w:rPr>
                <w:spacing w:val="-2"/>
                <w:sz w:val="24"/>
              </w:rPr>
              <w:t xml:space="preserve"> </w:t>
            </w:r>
            <w:r>
              <w:rPr>
                <w:sz w:val="24"/>
              </w:rPr>
              <w:t>like</w:t>
            </w:r>
            <w:r>
              <w:rPr>
                <w:spacing w:val="-1"/>
                <w:sz w:val="24"/>
              </w:rPr>
              <w:t xml:space="preserve"> </w:t>
            </w:r>
            <w:r>
              <w:rPr>
                <w:sz w:val="24"/>
              </w:rPr>
              <w:t>SOAP.</w:t>
            </w:r>
          </w:p>
        </w:tc>
      </w:tr>
      <w:tr w:rsidR="00D13DF5">
        <w:trPr>
          <w:trHeight w:val="1067"/>
        </w:trPr>
        <w:tc>
          <w:tcPr>
            <w:tcW w:w="715" w:type="dxa"/>
          </w:tcPr>
          <w:p w:rsidR="00D13DF5" w:rsidRDefault="00502E84" w:rsidP="00F0633A">
            <w:pPr>
              <w:pStyle w:val="TableParagraph"/>
              <w:spacing w:before="119"/>
              <w:ind w:left="720"/>
              <w:rPr>
                <w:sz w:val="24"/>
              </w:rPr>
            </w:pPr>
            <w:r>
              <w:rPr>
                <w:sz w:val="24"/>
              </w:rPr>
              <w:t>7)</w:t>
            </w:r>
          </w:p>
        </w:tc>
        <w:tc>
          <w:tcPr>
            <w:tcW w:w="2727" w:type="dxa"/>
          </w:tcPr>
          <w:p w:rsidR="00D13DF5" w:rsidRDefault="00502E84" w:rsidP="00F0633A">
            <w:pPr>
              <w:pStyle w:val="TableParagraph"/>
              <w:spacing w:before="119"/>
              <w:ind w:left="720" w:right="186"/>
              <w:rPr>
                <w:sz w:val="24"/>
              </w:rPr>
            </w:pPr>
            <w:r>
              <w:rPr>
                <w:sz w:val="24"/>
              </w:rPr>
              <w:t xml:space="preserve">SOAP </w:t>
            </w:r>
            <w:r>
              <w:rPr>
                <w:b/>
                <w:sz w:val="24"/>
              </w:rPr>
              <w:t>requires more</w:t>
            </w:r>
            <w:r>
              <w:rPr>
                <w:b/>
                <w:spacing w:val="1"/>
                <w:sz w:val="24"/>
              </w:rPr>
              <w:t xml:space="preserve"> </w:t>
            </w:r>
            <w:r>
              <w:rPr>
                <w:b/>
                <w:sz w:val="24"/>
              </w:rPr>
              <w:t xml:space="preserve">bandwidth </w:t>
            </w:r>
            <w:r>
              <w:rPr>
                <w:sz w:val="24"/>
              </w:rPr>
              <w:t>and resource</w:t>
            </w:r>
            <w:r>
              <w:rPr>
                <w:spacing w:val="-57"/>
                <w:sz w:val="24"/>
              </w:rPr>
              <w:t xml:space="preserve"> </w:t>
            </w:r>
            <w:r>
              <w:rPr>
                <w:sz w:val="24"/>
              </w:rPr>
              <w:t>than REST.</w:t>
            </w:r>
          </w:p>
        </w:tc>
        <w:tc>
          <w:tcPr>
            <w:tcW w:w="3403" w:type="dxa"/>
          </w:tcPr>
          <w:p w:rsidR="00D13DF5" w:rsidRDefault="00502E84" w:rsidP="00F0633A">
            <w:pPr>
              <w:pStyle w:val="TableParagraph"/>
              <w:spacing w:before="119"/>
              <w:ind w:left="720" w:right="388"/>
              <w:rPr>
                <w:sz w:val="24"/>
              </w:rPr>
            </w:pPr>
            <w:r>
              <w:rPr>
                <w:sz w:val="24"/>
              </w:rPr>
              <w:t xml:space="preserve">REST </w:t>
            </w:r>
            <w:r>
              <w:rPr>
                <w:b/>
                <w:sz w:val="24"/>
              </w:rPr>
              <w:t>requires less</w:t>
            </w:r>
            <w:r>
              <w:rPr>
                <w:b/>
                <w:spacing w:val="1"/>
                <w:sz w:val="24"/>
              </w:rPr>
              <w:t xml:space="preserve"> </w:t>
            </w:r>
            <w:r>
              <w:rPr>
                <w:b/>
                <w:sz w:val="24"/>
              </w:rPr>
              <w:t xml:space="preserve">bandwidth </w:t>
            </w:r>
            <w:r>
              <w:rPr>
                <w:sz w:val="24"/>
              </w:rPr>
              <w:t>and resource than</w:t>
            </w:r>
            <w:r>
              <w:rPr>
                <w:spacing w:val="-57"/>
                <w:sz w:val="24"/>
              </w:rPr>
              <w:t xml:space="preserve"> </w:t>
            </w:r>
            <w:r>
              <w:rPr>
                <w:sz w:val="24"/>
              </w:rPr>
              <w:t>SOAP.</w:t>
            </w:r>
          </w:p>
        </w:tc>
      </w:tr>
      <w:tr w:rsidR="00D13DF5">
        <w:trPr>
          <w:trHeight w:val="1068"/>
        </w:trPr>
        <w:tc>
          <w:tcPr>
            <w:tcW w:w="715" w:type="dxa"/>
            <w:shd w:val="clear" w:color="auto" w:fill="EDEFEB"/>
          </w:tcPr>
          <w:p w:rsidR="00D13DF5" w:rsidRDefault="00502E84" w:rsidP="00F0633A">
            <w:pPr>
              <w:pStyle w:val="TableParagraph"/>
              <w:spacing w:before="119"/>
              <w:ind w:left="720"/>
              <w:rPr>
                <w:sz w:val="24"/>
              </w:rPr>
            </w:pPr>
            <w:r>
              <w:rPr>
                <w:sz w:val="24"/>
              </w:rPr>
              <w:t>8)</w:t>
            </w:r>
          </w:p>
        </w:tc>
        <w:tc>
          <w:tcPr>
            <w:tcW w:w="2727" w:type="dxa"/>
            <w:shd w:val="clear" w:color="auto" w:fill="EDEFEB"/>
          </w:tcPr>
          <w:p w:rsidR="00D13DF5" w:rsidRDefault="00502E84" w:rsidP="00F0633A">
            <w:pPr>
              <w:pStyle w:val="TableParagraph"/>
              <w:spacing w:before="119"/>
              <w:ind w:left="720" w:right="425"/>
              <w:rPr>
                <w:sz w:val="24"/>
              </w:rPr>
            </w:pPr>
            <w:r>
              <w:rPr>
                <w:sz w:val="24"/>
              </w:rPr>
              <w:t>SOAP</w:t>
            </w:r>
            <w:r>
              <w:rPr>
                <w:spacing w:val="-9"/>
                <w:sz w:val="24"/>
              </w:rPr>
              <w:t xml:space="preserve"> </w:t>
            </w:r>
            <w:r>
              <w:rPr>
                <w:b/>
                <w:sz w:val="24"/>
              </w:rPr>
              <w:t>defines</w:t>
            </w:r>
            <w:r>
              <w:rPr>
                <w:b/>
                <w:spacing w:val="-11"/>
                <w:sz w:val="24"/>
              </w:rPr>
              <w:t xml:space="preserve"> </w:t>
            </w:r>
            <w:r>
              <w:rPr>
                <w:b/>
                <w:sz w:val="24"/>
              </w:rPr>
              <w:t>its</w:t>
            </w:r>
            <w:r>
              <w:rPr>
                <w:b/>
                <w:spacing w:val="-13"/>
                <w:sz w:val="24"/>
              </w:rPr>
              <w:t xml:space="preserve"> </w:t>
            </w:r>
            <w:r>
              <w:rPr>
                <w:b/>
                <w:sz w:val="24"/>
              </w:rPr>
              <w:t>own</w:t>
            </w:r>
            <w:r>
              <w:rPr>
                <w:b/>
                <w:spacing w:val="-57"/>
                <w:sz w:val="24"/>
              </w:rPr>
              <w:t xml:space="preserve"> </w:t>
            </w:r>
            <w:r>
              <w:rPr>
                <w:b/>
                <w:sz w:val="24"/>
              </w:rPr>
              <w:t>security</w:t>
            </w:r>
            <w:r>
              <w:rPr>
                <w:sz w:val="24"/>
              </w:rPr>
              <w:t>.</w:t>
            </w:r>
          </w:p>
        </w:tc>
        <w:tc>
          <w:tcPr>
            <w:tcW w:w="3403" w:type="dxa"/>
            <w:shd w:val="clear" w:color="auto" w:fill="EDEFEB"/>
          </w:tcPr>
          <w:p w:rsidR="00D13DF5" w:rsidRDefault="00502E84" w:rsidP="00F0633A">
            <w:pPr>
              <w:pStyle w:val="TableParagraph"/>
              <w:spacing w:before="119"/>
              <w:ind w:left="720" w:right="255"/>
              <w:rPr>
                <w:sz w:val="24"/>
              </w:rPr>
            </w:pPr>
            <w:r>
              <w:rPr>
                <w:sz w:val="24"/>
              </w:rPr>
              <w:t xml:space="preserve">RESTful web services </w:t>
            </w:r>
            <w:r>
              <w:rPr>
                <w:b/>
                <w:sz w:val="24"/>
              </w:rPr>
              <w:t>inherits</w:t>
            </w:r>
            <w:r>
              <w:rPr>
                <w:b/>
                <w:spacing w:val="-57"/>
                <w:sz w:val="24"/>
              </w:rPr>
              <w:t xml:space="preserve"> </w:t>
            </w:r>
            <w:r>
              <w:rPr>
                <w:b/>
                <w:sz w:val="24"/>
              </w:rPr>
              <w:t>security</w:t>
            </w:r>
            <w:r>
              <w:rPr>
                <w:b/>
                <w:spacing w:val="-1"/>
                <w:sz w:val="24"/>
              </w:rPr>
              <w:t xml:space="preserve"> </w:t>
            </w:r>
            <w:r>
              <w:rPr>
                <w:b/>
                <w:sz w:val="24"/>
              </w:rPr>
              <w:t xml:space="preserve">measures </w:t>
            </w:r>
            <w:r>
              <w:rPr>
                <w:sz w:val="24"/>
              </w:rPr>
              <w:t>from</w:t>
            </w:r>
            <w:r>
              <w:rPr>
                <w:spacing w:val="1"/>
                <w:sz w:val="24"/>
              </w:rPr>
              <w:t xml:space="preserve"> </w:t>
            </w:r>
            <w:r>
              <w:rPr>
                <w:sz w:val="24"/>
              </w:rPr>
              <w:t>the</w:t>
            </w:r>
            <w:r>
              <w:rPr>
                <w:spacing w:val="1"/>
                <w:sz w:val="24"/>
              </w:rPr>
              <w:t xml:space="preserve"> </w:t>
            </w:r>
            <w:r>
              <w:rPr>
                <w:sz w:val="24"/>
              </w:rPr>
              <w:t>underlying</w:t>
            </w:r>
            <w:r>
              <w:rPr>
                <w:spacing w:val="-1"/>
                <w:sz w:val="24"/>
              </w:rPr>
              <w:t xml:space="preserve"> </w:t>
            </w:r>
            <w:r>
              <w:rPr>
                <w:sz w:val="24"/>
              </w:rPr>
              <w:t>transport.</w:t>
            </w:r>
          </w:p>
        </w:tc>
      </w:tr>
      <w:tr w:rsidR="00D13DF5">
        <w:trPr>
          <w:trHeight w:val="1067"/>
        </w:trPr>
        <w:tc>
          <w:tcPr>
            <w:tcW w:w="715" w:type="dxa"/>
          </w:tcPr>
          <w:p w:rsidR="00D13DF5" w:rsidRDefault="00502E84" w:rsidP="00F0633A">
            <w:pPr>
              <w:pStyle w:val="TableParagraph"/>
              <w:spacing w:before="116"/>
              <w:ind w:left="720"/>
              <w:rPr>
                <w:sz w:val="24"/>
              </w:rPr>
            </w:pPr>
            <w:r>
              <w:rPr>
                <w:sz w:val="24"/>
              </w:rPr>
              <w:t>9)</w:t>
            </w:r>
          </w:p>
        </w:tc>
        <w:tc>
          <w:tcPr>
            <w:tcW w:w="2727" w:type="dxa"/>
          </w:tcPr>
          <w:p w:rsidR="00D13DF5" w:rsidRDefault="00502E84" w:rsidP="00F0633A">
            <w:pPr>
              <w:pStyle w:val="TableParagraph"/>
              <w:spacing w:before="116"/>
              <w:ind w:left="720"/>
              <w:rPr>
                <w:b/>
                <w:sz w:val="24"/>
              </w:rPr>
            </w:pPr>
            <w:r>
              <w:rPr>
                <w:sz w:val="24"/>
              </w:rPr>
              <w:t xml:space="preserve">SOAP </w:t>
            </w:r>
            <w:r>
              <w:rPr>
                <w:b/>
                <w:sz w:val="24"/>
              </w:rPr>
              <w:t>permits</w:t>
            </w:r>
          </w:p>
          <w:p w:rsidR="00D13DF5" w:rsidRDefault="00502E84" w:rsidP="00F0633A">
            <w:pPr>
              <w:pStyle w:val="TableParagraph"/>
              <w:ind w:left="720"/>
              <w:rPr>
                <w:sz w:val="24"/>
              </w:rPr>
            </w:pPr>
            <w:r>
              <w:rPr>
                <w:b/>
                <w:sz w:val="24"/>
              </w:rPr>
              <w:t>XML</w:t>
            </w:r>
            <w:r>
              <w:rPr>
                <w:b/>
                <w:spacing w:val="-1"/>
                <w:sz w:val="24"/>
              </w:rPr>
              <w:t xml:space="preserve"> </w:t>
            </w:r>
            <w:r>
              <w:rPr>
                <w:sz w:val="24"/>
              </w:rPr>
              <w:t>data</w:t>
            </w:r>
            <w:r>
              <w:rPr>
                <w:spacing w:val="-2"/>
                <w:sz w:val="24"/>
              </w:rPr>
              <w:t xml:space="preserve"> </w:t>
            </w:r>
            <w:r>
              <w:rPr>
                <w:sz w:val="24"/>
              </w:rPr>
              <w:t>format</w:t>
            </w:r>
            <w:r>
              <w:rPr>
                <w:spacing w:val="-1"/>
                <w:sz w:val="24"/>
              </w:rPr>
              <w:t xml:space="preserve"> </w:t>
            </w:r>
            <w:r>
              <w:rPr>
                <w:sz w:val="24"/>
              </w:rPr>
              <w:t>only.</w:t>
            </w:r>
          </w:p>
        </w:tc>
        <w:tc>
          <w:tcPr>
            <w:tcW w:w="3403" w:type="dxa"/>
          </w:tcPr>
          <w:p w:rsidR="00D13DF5" w:rsidRDefault="00502E84" w:rsidP="00F0633A">
            <w:pPr>
              <w:pStyle w:val="TableParagraph"/>
              <w:spacing w:before="116"/>
              <w:ind w:left="720" w:right="435"/>
              <w:rPr>
                <w:sz w:val="24"/>
              </w:rPr>
            </w:pPr>
            <w:r>
              <w:rPr>
                <w:sz w:val="24"/>
              </w:rPr>
              <w:t>REST</w:t>
            </w:r>
            <w:r>
              <w:rPr>
                <w:spacing w:val="-13"/>
                <w:sz w:val="24"/>
              </w:rPr>
              <w:t xml:space="preserve"> </w:t>
            </w:r>
            <w:r>
              <w:rPr>
                <w:b/>
                <w:sz w:val="24"/>
              </w:rPr>
              <w:t>permits</w:t>
            </w:r>
            <w:r>
              <w:rPr>
                <w:b/>
                <w:spacing w:val="-12"/>
                <w:sz w:val="24"/>
              </w:rPr>
              <w:t xml:space="preserve"> </w:t>
            </w:r>
            <w:r>
              <w:rPr>
                <w:b/>
                <w:sz w:val="24"/>
              </w:rPr>
              <w:t>different</w:t>
            </w:r>
            <w:r>
              <w:rPr>
                <w:b/>
                <w:spacing w:val="-8"/>
                <w:sz w:val="24"/>
              </w:rPr>
              <w:t xml:space="preserve"> </w:t>
            </w:r>
            <w:r>
              <w:rPr>
                <w:sz w:val="24"/>
              </w:rPr>
              <w:t>data</w:t>
            </w:r>
            <w:r>
              <w:rPr>
                <w:spacing w:val="-57"/>
                <w:sz w:val="24"/>
              </w:rPr>
              <w:t xml:space="preserve"> </w:t>
            </w:r>
            <w:r>
              <w:rPr>
                <w:sz w:val="24"/>
              </w:rPr>
              <w:t>format such as Plain text,</w:t>
            </w:r>
            <w:r>
              <w:rPr>
                <w:spacing w:val="1"/>
                <w:sz w:val="24"/>
              </w:rPr>
              <w:t xml:space="preserve"> </w:t>
            </w:r>
            <w:r>
              <w:rPr>
                <w:sz w:val="24"/>
              </w:rPr>
              <w:t>HTML,</w:t>
            </w:r>
            <w:r>
              <w:rPr>
                <w:spacing w:val="-1"/>
                <w:sz w:val="24"/>
              </w:rPr>
              <w:t xml:space="preserve"> </w:t>
            </w:r>
            <w:r>
              <w:rPr>
                <w:sz w:val="24"/>
              </w:rPr>
              <w:t>XML, JSON</w:t>
            </w:r>
            <w:r>
              <w:rPr>
                <w:spacing w:val="-1"/>
                <w:sz w:val="24"/>
              </w:rPr>
              <w:t xml:space="preserve"> </w:t>
            </w:r>
            <w:r>
              <w:rPr>
                <w:sz w:val="24"/>
              </w:rPr>
              <w:t>etc.</w:t>
            </w:r>
          </w:p>
        </w:tc>
      </w:tr>
      <w:tr w:rsidR="00D13DF5">
        <w:trPr>
          <w:trHeight w:val="793"/>
        </w:trPr>
        <w:tc>
          <w:tcPr>
            <w:tcW w:w="715" w:type="dxa"/>
            <w:shd w:val="clear" w:color="auto" w:fill="EDEFEB"/>
          </w:tcPr>
          <w:p w:rsidR="00D13DF5" w:rsidRDefault="00502E84" w:rsidP="00F0633A">
            <w:pPr>
              <w:pStyle w:val="TableParagraph"/>
              <w:spacing w:before="119"/>
              <w:ind w:left="720"/>
              <w:rPr>
                <w:sz w:val="24"/>
              </w:rPr>
            </w:pPr>
            <w:r>
              <w:rPr>
                <w:sz w:val="24"/>
              </w:rPr>
              <w:t>10)</w:t>
            </w:r>
          </w:p>
        </w:tc>
        <w:tc>
          <w:tcPr>
            <w:tcW w:w="2727" w:type="dxa"/>
            <w:shd w:val="clear" w:color="auto" w:fill="EDEFEB"/>
          </w:tcPr>
          <w:p w:rsidR="00D13DF5" w:rsidRDefault="00502E84" w:rsidP="00F0633A">
            <w:pPr>
              <w:pStyle w:val="TableParagraph"/>
              <w:spacing w:before="126" w:line="235" w:lineRule="auto"/>
              <w:ind w:left="720" w:right="440"/>
              <w:rPr>
                <w:sz w:val="24"/>
              </w:rPr>
            </w:pPr>
            <w:r>
              <w:rPr>
                <w:sz w:val="24"/>
              </w:rPr>
              <w:t xml:space="preserve">SOAP is </w:t>
            </w:r>
            <w:r>
              <w:rPr>
                <w:b/>
                <w:sz w:val="24"/>
              </w:rPr>
              <w:t>less</w:t>
            </w:r>
            <w:r>
              <w:rPr>
                <w:b/>
                <w:spacing w:val="1"/>
                <w:sz w:val="24"/>
              </w:rPr>
              <w:t xml:space="preserve"> </w:t>
            </w:r>
            <w:r>
              <w:rPr>
                <w:b/>
                <w:spacing w:val="-1"/>
                <w:sz w:val="24"/>
              </w:rPr>
              <w:t>preferred</w:t>
            </w:r>
            <w:r>
              <w:rPr>
                <w:b/>
                <w:spacing w:val="-10"/>
                <w:sz w:val="24"/>
              </w:rPr>
              <w:t xml:space="preserve"> </w:t>
            </w:r>
            <w:r>
              <w:rPr>
                <w:sz w:val="24"/>
              </w:rPr>
              <w:t>than</w:t>
            </w:r>
            <w:r>
              <w:rPr>
                <w:spacing w:val="-14"/>
                <w:sz w:val="24"/>
              </w:rPr>
              <w:t xml:space="preserve"> </w:t>
            </w:r>
            <w:r>
              <w:rPr>
                <w:sz w:val="24"/>
              </w:rPr>
              <w:t>REST.</w:t>
            </w:r>
          </w:p>
        </w:tc>
        <w:tc>
          <w:tcPr>
            <w:tcW w:w="3403" w:type="dxa"/>
            <w:shd w:val="clear" w:color="auto" w:fill="EDEFEB"/>
          </w:tcPr>
          <w:p w:rsidR="00D13DF5" w:rsidRDefault="00502E84" w:rsidP="00F0633A">
            <w:pPr>
              <w:pStyle w:val="TableParagraph"/>
              <w:spacing w:before="126" w:line="235" w:lineRule="auto"/>
              <w:ind w:left="720" w:right="549"/>
              <w:rPr>
                <w:sz w:val="24"/>
              </w:rPr>
            </w:pPr>
            <w:r>
              <w:rPr>
                <w:sz w:val="24"/>
              </w:rPr>
              <w:t xml:space="preserve">REST </w:t>
            </w:r>
            <w:r>
              <w:rPr>
                <w:b/>
                <w:sz w:val="24"/>
              </w:rPr>
              <w:t xml:space="preserve">more preferred </w:t>
            </w:r>
            <w:r>
              <w:rPr>
                <w:sz w:val="24"/>
              </w:rPr>
              <w:t>than</w:t>
            </w:r>
            <w:r>
              <w:rPr>
                <w:spacing w:val="-58"/>
                <w:sz w:val="24"/>
              </w:rPr>
              <w:t xml:space="preserve"> </w:t>
            </w:r>
            <w:r>
              <w:rPr>
                <w:sz w:val="24"/>
              </w:rPr>
              <w:t>SOAP.</w:t>
            </w:r>
          </w:p>
        </w:tc>
      </w:tr>
    </w:tbl>
    <w:p w:rsidR="00D13DF5" w:rsidRDefault="00D13DF5" w:rsidP="00F0633A">
      <w:pPr>
        <w:pStyle w:val="BodyText"/>
        <w:ind w:left="720"/>
        <w:rPr>
          <w:sz w:val="32"/>
        </w:rPr>
      </w:pPr>
    </w:p>
    <w:p w:rsidR="00D13DF5" w:rsidRDefault="00D13DF5" w:rsidP="00F0633A">
      <w:pPr>
        <w:pStyle w:val="BodyText"/>
        <w:ind w:left="720"/>
        <w:rPr>
          <w:sz w:val="32"/>
        </w:rPr>
      </w:pPr>
    </w:p>
    <w:p w:rsidR="00D13DF5" w:rsidRDefault="00D13DF5" w:rsidP="00F0633A">
      <w:pPr>
        <w:pStyle w:val="BodyText"/>
        <w:spacing w:before="1"/>
        <w:ind w:left="720"/>
        <w:rPr>
          <w:sz w:val="46"/>
        </w:rPr>
      </w:pPr>
    </w:p>
    <w:p w:rsidR="00D13DF5" w:rsidRDefault="00502E84" w:rsidP="00F0633A">
      <w:pPr>
        <w:pStyle w:val="Heading1"/>
        <w:ind w:left="720"/>
      </w:pPr>
      <w:r>
        <w:rPr>
          <w:color w:val="006FC0"/>
        </w:rPr>
        <w:t>Q-</w:t>
      </w:r>
      <w:r>
        <w:rPr>
          <w:color w:val="006FC0"/>
          <w:spacing w:val="-6"/>
        </w:rPr>
        <w:t xml:space="preserve"> </w:t>
      </w:r>
      <w:r>
        <w:rPr>
          <w:color w:val="006FC0"/>
        </w:rPr>
        <w:t>324)</w:t>
      </w:r>
      <w:r>
        <w:rPr>
          <w:color w:val="006FC0"/>
          <w:spacing w:val="70"/>
        </w:rPr>
        <w:t xml:space="preserve"> </w:t>
      </w:r>
      <w:r>
        <w:rPr>
          <w:color w:val="006FC0"/>
        </w:rPr>
        <w:t>Different</w:t>
      </w:r>
      <w:r>
        <w:rPr>
          <w:color w:val="006FC0"/>
          <w:spacing w:val="-2"/>
        </w:rPr>
        <w:t xml:space="preserve"> </w:t>
      </w:r>
      <w:r>
        <w:rPr>
          <w:color w:val="006FC0"/>
        </w:rPr>
        <w:t>types</w:t>
      </w:r>
      <w:r>
        <w:rPr>
          <w:color w:val="006FC0"/>
          <w:spacing w:val="-3"/>
        </w:rPr>
        <w:t xml:space="preserve"> </w:t>
      </w:r>
      <w:r>
        <w:rPr>
          <w:color w:val="006FC0"/>
        </w:rPr>
        <w:t>of</w:t>
      </w:r>
      <w:r>
        <w:rPr>
          <w:color w:val="006FC0"/>
          <w:spacing w:val="-2"/>
        </w:rPr>
        <w:t xml:space="preserve"> </w:t>
      </w:r>
      <w:r>
        <w:rPr>
          <w:color w:val="006FC0"/>
        </w:rPr>
        <w:t>indxes</w:t>
      </w:r>
      <w:r>
        <w:rPr>
          <w:color w:val="006FC0"/>
          <w:spacing w:val="-3"/>
        </w:rPr>
        <w:t xml:space="preserve"> </w:t>
      </w:r>
      <w:r>
        <w:rPr>
          <w:color w:val="006FC0"/>
        </w:rPr>
        <w:t>into</w:t>
      </w:r>
      <w:r>
        <w:rPr>
          <w:color w:val="006FC0"/>
          <w:spacing w:val="-4"/>
        </w:rPr>
        <w:t xml:space="preserve"> </w:t>
      </w:r>
      <w:r>
        <w:rPr>
          <w:color w:val="006FC0"/>
        </w:rPr>
        <w:t>database</w:t>
      </w:r>
    </w:p>
    <w:p w:rsidR="00D13DF5" w:rsidRDefault="00D13DF5" w:rsidP="00F0633A">
      <w:pPr>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5632060" cy="2424683"/>
            <wp:effectExtent l="0" t="0" r="0" b="0"/>
            <wp:docPr id="73" name="image27.png" descr="https://cdn.guru99.com/images/1/070119_0833_Indexingi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png"/>
                    <pic:cNvPicPr/>
                  </pic:nvPicPr>
                  <pic:blipFill>
                    <a:blip r:embed="rId136" cstate="print"/>
                    <a:stretch>
                      <a:fillRect/>
                    </a:stretch>
                  </pic:blipFill>
                  <pic:spPr>
                    <a:xfrm>
                      <a:off x="0" y="0"/>
                      <a:ext cx="5632060" cy="2424683"/>
                    </a:xfrm>
                    <a:prstGeom prst="rect">
                      <a:avLst/>
                    </a:prstGeom>
                  </pic:spPr>
                </pic:pic>
              </a:graphicData>
            </a:graphic>
          </wp:inline>
        </w:drawing>
      </w:r>
    </w:p>
    <w:p w:rsidR="00D13DF5" w:rsidRDefault="00D13DF5" w:rsidP="00F0633A">
      <w:pPr>
        <w:pStyle w:val="BodyText"/>
        <w:spacing w:before="8"/>
        <w:ind w:left="720"/>
        <w:rPr>
          <w:b/>
          <w:sz w:val="21"/>
        </w:rPr>
      </w:pPr>
    </w:p>
    <w:p w:rsidR="00D13DF5" w:rsidRDefault="00502E84" w:rsidP="00F0633A">
      <w:pPr>
        <w:pStyle w:val="BodyText"/>
        <w:spacing w:before="90" w:line="276" w:lineRule="auto"/>
        <w:ind w:left="720" w:right="1440"/>
        <w:jc w:val="both"/>
      </w:pPr>
      <w:r>
        <w:t>Indexing is a data structure technique to efficiently retrieve records from the database files</w:t>
      </w:r>
      <w:r>
        <w:rPr>
          <w:spacing w:val="1"/>
        </w:rPr>
        <w:t xml:space="preserve"> </w:t>
      </w:r>
      <w:r>
        <w:t>based</w:t>
      </w:r>
      <w:r>
        <w:rPr>
          <w:spacing w:val="-1"/>
        </w:rPr>
        <w:t xml:space="preserve"> </w:t>
      </w:r>
      <w:r>
        <w:t>on some</w:t>
      </w:r>
      <w:r>
        <w:rPr>
          <w:spacing w:val="-1"/>
        </w:rPr>
        <w:t xml:space="preserve"> </w:t>
      </w:r>
      <w:r>
        <w:t>attributes</w:t>
      </w:r>
      <w:r>
        <w:rPr>
          <w:spacing w:val="3"/>
        </w:rPr>
        <w:t xml:space="preserve"> </w:t>
      </w:r>
      <w:r>
        <w:t>on which the indexing</w:t>
      </w:r>
      <w:r>
        <w:rPr>
          <w:spacing w:val="-1"/>
        </w:rPr>
        <w:t xml:space="preserve"> </w:t>
      </w:r>
      <w:r>
        <w:t>has been done.</w:t>
      </w:r>
    </w:p>
    <w:p w:rsidR="00D13DF5" w:rsidRDefault="00502E84" w:rsidP="00F0633A">
      <w:pPr>
        <w:pStyle w:val="Heading4"/>
        <w:numPr>
          <w:ilvl w:val="1"/>
          <w:numId w:val="48"/>
        </w:numPr>
        <w:tabs>
          <w:tab w:val="left" w:pos="2020"/>
          <w:tab w:val="left" w:pos="2021"/>
        </w:tabs>
        <w:spacing w:before="195"/>
        <w:ind w:left="720" w:hanging="315"/>
      </w:pPr>
      <w:r>
        <w:t>Primary</w:t>
      </w:r>
      <w:r>
        <w:rPr>
          <w:spacing w:val="-5"/>
        </w:rPr>
        <w:t xml:space="preserve"> </w:t>
      </w:r>
      <w:r>
        <w:t>Index</w:t>
      </w:r>
    </w:p>
    <w:p w:rsidR="00D13DF5" w:rsidRDefault="00502E84" w:rsidP="00F0633A">
      <w:pPr>
        <w:pStyle w:val="ListParagraph"/>
        <w:numPr>
          <w:ilvl w:val="1"/>
          <w:numId w:val="48"/>
        </w:numPr>
        <w:tabs>
          <w:tab w:val="left" w:pos="2020"/>
          <w:tab w:val="left" w:pos="2021"/>
        </w:tabs>
        <w:spacing w:before="147"/>
        <w:ind w:left="720" w:hanging="315"/>
        <w:rPr>
          <w:b/>
          <w:sz w:val="24"/>
        </w:rPr>
      </w:pPr>
      <w:r>
        <w:rPr>
          <w:b/>
          <w:sz w:val="24"/>
        </w:rPr>
        <w:t>Secondary</w:t>
      </w:r>
      <w:r>
        <w:rPr>
          <w:b/>
          <w:spacing w:val="-9"/>
          <w:sz w:val="24"/>
        </w:rPr>
        <w:t xml:space="preserve"> </w:t>
      </w:r>
      <w:r>
        <w:rPr>
          <w:b/>
          <w:sz w:val="24"/>
        </w:rPr>
        <w:t>Index</w:t>
      </w:r>
    </w:p>
    <w:p w:rsidR="00D13DF5" w:rsidRDefault="00502E84" w:rsidP="00F0633A">
      <w:pPr>
        <w:pStyle w:val="Heading4"/>
        <w:numPr>
          <w:ilvl w:val="1"/>
          <w:numId w:val="48"/>
        </w:numPr>
        <w:tabs>
          <w:tab w:val="left" w:pos="2020"/>
          <w:tab w:val="left" w:pos="2021"/>
        </w:tabs>
        <w:spacing w:before="144"/>
        <w:ind w:left="720" w:hanging="315"/>
      </w:pPr>
      <w:r>
        <w:t>Clustering</w:t>
      </w:r>
      <w:r>
        <w:rPr>
          <w:spacing w:val="-9"/>
        </w:rPr>
        <w:t xml:space="preserve"> </w:t>
      </w:r>
      <w:r>
        <w:t>Index</w:t>
      </w:r>
    </w:p>
    <w:p w:rsidR="00D13DF5" w:rsidRDefault="00502E84" w:rsidP="00F0633A">
      <w:pPr>
        <w:spacing w:before="144"/>
        <w:ind w:left="720"/>
        <w:rPr>
          <w:b/>
          <w:sz w:val="24"/>
        </w:rPr>
      </w:pPr>
      <w:r>
        <w:rPr>
          <w:b/>
        </w:rPr>
        <w:t>Primary</w:t>
      </w:r>
      <w:r>
        <w:rPr>
          <w:b/>
          <w:spacing w:val="2"/>
        </w:rPr>
        <w:t xml:space="preserve"> </w:t>
      </w:r>
      <w:r>
        <w:rPr>
          <w:b/>
          <w:sz w:val="24"/>
        </w:rPr>
        <w:t>Indexing</w:t>
      </w:r>
      <w:r>
        <w:rPr>
          <w:b/>
          <w:spacing w:val="-3"/>
          <w:sz w:val="24"/>
        </w:rPr>
        <w:t xml:space="preserve"> </w:t>
      </w:r>
      <w:r>
        <w:rPr>
          <w:b/>
          <w:sz w:val="24"/>
        </w:rPr>
        <w:t>is</w:t>
      </w:r>
      <w:r>
        <w:rPr>
          <w:b/>
          <w:spacing w:val="-1"/>
          <w:sz w:val="24"/>
        </w:rPr>
        <w:t xml:space="preserve"> </w:t>
      </w:r>
      <w:r>
        <w:rPr>
          <w:b/>
          <w:sz w:val="24"/>
        </w:rPr>
        <w:t>of</w:t>
      </w:r>
      <w:r>
        <w:rPr>
          <w:b/>
          <w:spacing w:val="-2"/>
          <w:sz w:val="24"/>
        </w:rPr>
        <w:t xml:space="preserve"> </w:t>
      </w:r>
      <w:r>
        <w:rPr>
          <w:b/>
          <w:sz w:val="24"/>
        </w:rPr>
        <w:t>two</w:t>
      </w:r>
      <w:r>
        <w:rPr>
          <w:b/>
          <w:spacing w:val="-3"/>
          <w:sz w:val="24"/>
        </w:rPr>
        <w:t xml:space="preserve"> </w:t>
      </w:r>
      <w:r>
        <w:rPr>
          <w:b/>
          <w:sz w:val="24"/>
        </w:rPr>
        <w:t>subtypes</w:t>
      </w:r>
      <w:r>
        <w:rPr>
          <w:b/>
          <w:spacing w:val="-1"/>
          <w:sz w:val="24"/>
        </w:rPr>
        <w:t xml:space="preserve"> </w:t>
      </w:r>
      <w:r>
        <w:rPr>
          <w:b/>
          <w:sz w:val="24"/>
        </w:rPr>
        <w:t>−</w:t>
      </w:r>
    </w:p>
    <w:p w:rsidR="00D13DF5" w:rsidRDefault="00502E84" w:rsidP="00F0633A">
      <w:pPr>
        <w:pStyle w:val="ListParagraph"/>
        <w:numPr>
          <w:ilvl w:val="3"/>
          <w:numId w:val="116"/>
        </w:numPr>
        <w:tabs>
          <w:tab w:val="left" w:pos="2020"/>
          <w:tab w:val="left" w:pos="2021"/>
        </w:tabs>
        <w:ind w:left="720"/>
        <w:rPr>
          <w:sz w:val="24"/>
        </w:rPr>
      </w:pPr>
      <w:r>
        <w:rPr>
          <w:sz w:val="24"/>
        </w:rPr>
        <w:t>Dense</w:t>
      </w:r>
      <w:r>
        <w:rPr>
          <w:spacing w:val="-10"/>
          <w:sz w:val="24"/>
        </w:rPr>
        <w:t xml:space="preserve"> </w:t>
      </w:r>
      <w:r>
        <w:rPr>
          <w:sz w:val="24"/>
        </w:rPr>
        <w:t>Index</w:t>
      </w:r>
    </w:p>
    <w:p w:rsidR="00D13DF5" w:rsidRDefault="00502E84" w:rsidP="00F0633A">
      <w:pPr>
        <w:pStyle w:val="ListParagraph"/>
        <w:numPr>
          <w:ilvl w:val="3"/>
          <w:numId w:val="116"/>
        </w:numPr>
        <w:tabs>
          <w:tab w:val="left" w:pos="2020"/>
          <w:tab w:val="left" w:pos="2021"/>
        </w:tabs>
        <w:ind w:left="720"/>
        <w:rPr>
          <w:sz w:val="24"/>
        </w:rPr>
      </w:pPr>
      <w:r>
        <w:rPr>
          <w:sz w:val="24"/>
        </w:rPr>
        <w:t>Sparse</w:t>
      </w:r>
      <w:r>
        <w:rPr>
          <w:spacing w:val="-13"/>
          <w:sz w:val="24"/>
        </w:rPr>
        <w:t xml:space="preserve"> </w:t>
      </w:r>
      <w:r>
        <w:rPr>
          <w:sz w:val="24"/>
        </w:rPr>
        <w:t>Index</w:t>
      </w:r>
    </w:p>
    <w:p w:rsidR="00D13DF5" w:rsidRDefault="00D13DF5" w:rsidP="00F0633A">
      <w:pPr>
        <w:pStyle w:val="BodyText"/>
        <w:spacing w:before="2"/>
        <w:ind w:left="720"/>
      </w:pPr>
    </w:p>
    <w:p w:rsidR="00D13DF5" w:rsidRDefault="00502E84" w:rsidP="00F0633A">
      <w:pPr>
        <w:pStyle w:val="Heading1"/>
        <w:ind w:left="720"/>
      </w:pPr>
      <w:r>
        <w:rPr>
          <w:color w:val="006FC0"/>
        </w:rPr>
        <w:t>Q-</w:t>
      </w:r>
      <w:r>
        <w:rPr>
          <w:color w:val="006FC0"/>
          <w:spacing w:val="-4"/>
        </w:rPr>
        <w:t xml:space="preserve"> </w:t>
      </w:r>
      <w:r>
        <w:rPr>
          <w:color w:val="006FC0"/>
        </w:rPr>
        <w:t>325)</w:t>
      </w:r>
      <w:r>
        <w:rPr>
          <w:color w:val="006FC0"/>
          <w:spacing w:val="70"/>
        </w:rPr>
        <w:t xml:space="preserve"> </w:t>
      </w:r>
      <w:r>
        <w:rPr>
          <w:color w:val="006FC0"/>
        </w:rPr>
        <w:t>Cartesian</w:t>
      </w:r>
      <w:r>
        <w:rPr>
          <w:color w:val="006FC0"/>
          <w:spacing w:val="-4"/>
        </w:rPr>
        <w:t xml:space="preserve"> </w:t>
      </w:r>
      <w:r>
        <w:rPr>
          <w:color w:val="006FC0"/>
        </w:rPr>
        <w:t>product in</w:t>
      </w:r>
      <w:r>
        <w:rPr>
          <w:color w:val="006FC0"/>
          <w:spacing w:val="-3"/>
        </w:rPr>
        <w:t xml:space="preserve"> </w:t>
      </w:r>
      <w:r>
        <w:rPr>
          <w:color w:val="006FC0"/>
        </w:rPr>
        <w:t>sql</w:t>
      </w:r>
    </w:p>
    <w:p w:rsidR="00D13DF5" w:rsidRDefault="00502E84" w:rsidP="00F0633A">
      <w:pPr>
        <w:pStyle w:val="BodyText"/>
        <w:spacing w:before="241" w:line="276" w:lineRule="auto"/>
        <w:ind w:left="720" w:right="1571"/>
      </w:pPr>
      <w:r>
        <w:t xml:space="preserve">Ans -&gt; </w:t>
      </w:r>
      <w:r>
        <w:rPr>
          <w:b/>
        </w:rPr>
        <w:t xml:space="preserve">CARTESIAN JOIN: </w:t>
      </w:r>
      <w:r>
        <w:t xml:space="preserve">The CARTESIAN JOIN is also known as </w:t>
      </w:r>
      <w:r>
        <w:rPr>
          <w:b/>
        </w:rPr>
        <w:t xml:space="preserve">CROSS JOIN. </w:t>
      </w:r>
      <w:r>
        <w:t>In a</w:t>
      </w:r>
      <w:r>
        <w:rPr>
          <w:spacing w:val="-57"/>
        </w:rPr>
        <w:t xml:space="preserve"> </w:t>
      </w:r>
      <w:r>
        <w:t>CARTESIAN</w:t>
      </w:r>
      <w:r>
        <w:rPr>
          <w:spacing w:val="-4"/>
        </w:rPr>
        <w:t xml:space="preserve"> </w:t>
      </w:r>
      <w:r>
        <w:t>JOIN</w:t>
      </w:r>
      <w:r>
        <w:rPr>
          <w:spacing w:val="-3"/>
        </w:rPr>
        <w:t xml:space="preserve"> </w:t>
      </w:r>
      <w:r>
        <w:t>there</w:t>
      </w:r>
      <w:r>
        <w:rPr>
          <w:spacing w:val="-1"/>
        </w:rPr>
        <w:t xml:space="preserve"> </w:t>
      </w:r>
      <w:r>
        <w:t>is a</w:t>
      </w:r>
      <w:r>
        <w:rPr>
          <w:spacing w:val="-1"/>
        </w:rPr>
        <w:t xml:space="preserve"> </w:t>
      </w:r>
      <w:r>
        <w:t>join</w:t>
      </w:r>
      <w:r>
        <w:rPr>
          <w:spacing w:val="-1"/>
        </w:rPr>
        <w:t xml:space="preserve"> </w:t>
      </w:r>
      <w:r>
        <w:t>for</w:t>
      </w:r>
      <w:r>
        <w:rPr>
          <w:spacing w:val="-4"/>
        </w:rPr>
        <w:t xml:space="preserve"> </w:t>
      </w:r>
      <w:r>
        <w:t>each row</w:t>
      </w:r>
      <w:r>
        <w:rPr>
          <w:spacing w:val="-4"/>
        </w:rPr>
        <w:t xml:space="preserve"> </w:t>
      </w:r>
      <w:r>
        <w:t>of one</w:t>
      </w:r>
      <w:r>
        <w:rPr>
          <w:spacing w:val="-3"/>
        </w:rPr>
        <w:t xml:space="preserve"> </w:t>
      </w:r>
      <w:r>
        <w:t>table</w:t>
      </w:r>
      <w:r>
        <w:rPr>
          <w:spacing w:val="-4"/>
        </w:rPr>
        <w:t xml:space="preserve"> </w:t>
      </w:r>
      <w:r>
        <w:t>to every row</w:t>
      </w:r>
      <w:r>
        <w:rPr>
          <w:spacing w:val="1"/>
        </w:rPr>
        <w:t xml:space="preserve"> </w:t>
      </w:r>
      <w:r>
        <w:t>of</w:t>
      </w:r>
      <w:r>
        <w:rPr>
          <w:spacing w:val="-1"/>
        </w:rPr>
        <w:t xml:space="preserve"> </w:t>
      </w:r>
      <w:r>
        <w:t>another</w:t>
      </w:r>
      <w:r>
        <w:rPr>
          <w:spacing w:val="-4"/>
        </w:rPr>
        <w:t xml:space="preserve"> </w:t>
      </w:r>
      <w:r>
        <w:t>table.</w:t>
      </w:r>
    </w:p>
    <w:p w:rsidR="00D13DF5" w:rsidRDefault="00502E84" w:rsidP="00F0633A">
      <w:pPr>
        <w:pStyle w:val="BodyText"/>
        <w:spacing w:line="272" w:lineRule="exact"/>
        <w:ind w:left="720"/>
      </w:pPr>
      <w:r>
        <w:t>This</w:t>
      </w:r>
      <w:r>
        <w:rPr>
          <w:spacing w:val="-3"/>
        </w:rPr>
        <w:t xml:space="preserve"> </w:t>
      </w:r>
      <w:r>
        <w:t>usually</w:t>
      </w:r>
      <w:r>
        <w:rPr>
          <w:spacing w:val="-2"/>
        </w:rPr>
        <w:t xml:space="preserve"> </w:t>
      </w:r>
      <w:r>
        <w:t>happens</w:t>
      </w:r>
      <w:r>
        <w:rPr>
          <w:spacing w:val="-1"/>
        </w:rPr>
        <w:t xml:space="preserve"> </w:t>
      </w:r>
      <w:r>
        <w:t>when</w:t>
      </w:r>
      <w:r>
        <w:rPr>
          <w:spacing w:val="-1"/>
        </w:rPr>
        <w:t xml:space="preserve"> </w:t>
      </w:r>
      <w:r>
        <w:t>the</w:t>
      </w:r>
      <w:r>
        <w:rPr>
          <w:spacing w:val="-2"/>
        </w:rPr>
        <w:t xml:space="preserve"> </w:t>
      </w:r>
      <w:r>
        <w:t>matching</w:t>
      </w:r>
      <w:r>
        <w:rPr>
          <w:spacing w:val="-1"/>
        </w:rPr>
        <w:t xml:space="preserve"> </w:t>
      </w:r>
      <w:r>
        <w:t>column</w:t>
      </w:r>
      <w:r>
        <w:rPr>
          <w:spacing w:val="-1"/>
        </w:rPr>
        <w:t xml:space="preserve"> </w:t>
      </w:r>
      <w:r>
        <w:t>or</w:t>
      </w:r>
      <w:r>
        <w:rPr>
          <w:spacing w:val="-2"/>
        </w:rPr>
        <w:t xml:space="preserve"> </w:t>
      </w:r>
      <w:r>
        <w:t>WHERE</w:t>
      </w:r>
      <w:r>
        <w:rPr>
          <w:spacing w:val="-1"/>
        </w:rPr>
        <w:t xml:space="preserve"> </w:t>
      </w:r>
      <w:r>
        <w:t>condition is</w:t>
      </w:r>
      <w:r>
        <w:rPr>
          <w:spacing w:val="-4"/>
        </w:rPr>
        <w:t xml:space="preserve"> </w:t>
      </w:r>
      <w:r>
        <w:t>not</w:t>
      </w:r>
      <w:r>
        <w:rPr>
          <w:spacing w:val="-1"/>
        </w:rPr>
        <w:t xml:space="preserve"> </w:t>
      </w:r>
      <w:r>
        <w:t>specified.</w:t>
      </w:r>
    </w:p>
    <w:p w:rsidR="00D13DF5" w:rsidRDefault="00502E84" w:rsidP="00F0633A">
      <w:pPr>
        <w:pStyle w:val="Heading4"/>
        <w:spacing w:before="48" w:line="273" w:lineRule="auto"/>
        <w:ind w:left="720" w:right="1460" w:hanging="360"/>
        <w:rPr>
          <w:b w:val="0"/>
        </w:rPr>
      </w:pPr>
      <w:r>
        <w:rPr>
          <w:b w:val="0"/>
          <w:noProof/>
          <w:position w:val="-3"/>
        </w:rPr>
        <w:drawing>
          <wp:inline distT="0" distB="0" distL="0" distR="0">
            <wp:extent cx="195072" cy="140208"/>
            <wp:effectExtent l="0" t="0" r="0" b="0"/>
            <wp:docPr id="7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8.png"/>
                    <pic:cNvPicPr/>
                  </pic:nvPicPr>
                  <pic:blipFill>
                    <a:blip r:embed="rId137" cstate="print"/>
                    <a:stretch>
                      <a:fillRect/>
                    </a:stretch>
                  </pic:blipFill>
                  <pic:spPr>
                    <a:xfrm>
                      <a:off x="0" y="0"/>
                      <a:ext cx="195072" cy="140208"/>
                    </a:xfrm>
                    <a:prstGeom prst="rect">
                      <a:avLst/>
                    </a:prstGeom>
                  </pic:spPr>
                </pic:pic>
              </a:graphicData>
            </a:graphic>
          </wp:inline>
        </w:drawing>
      </w:r>
      <w:r>
        <w:rPr>
          <w:b w:val="0"/>
          <w:spacing w:val="2"/>
          <w:sz w:val="20"/>
        </w:rPr>
        <w:t xml:space="preserve"> </w:t>
      </w:r>
      <w:r>
        <w:t>In the absence of a WHERE condition the CARTESIAN JOIN will behave like a</w:t>
      </w:r>
      <w:r>
        <w:rPr>
          <w:spacing w:val="1"/>
        </w:rPr>
        <w:t xml:space="preserve"> </w:t>
      </w:r>
      <w:r>
        <w:t>CARTESIAN PRODUCT . i.e., the number of rows in the result-set is the product of</w:t>
      </w:r>
      <w:r>
        <w:rPr>
          <w:spacing w:val="-57"/>
        </w:rPr>
        <w:t xml:space="preserve"> </w:t>
      </w:r>
      <w:r>
        <w:t>the</w:t>
      </w:r>
      <w:r>
        <w:rPr>
          <w:spacing w:val="-5"/>
        </w:rPr>
        <w:t xml:space="preserve"> </w:t>
      </w:r>
      <w:r>
        <w:t>number of rows of</w:t>
      </w:r>
      <w:r>
        <w:rPr>
          <w:spacing w:val="-1"/>
        </w:rPr>
        <w:t xml:space="preserve"> </w:t>
      </w:r>
      <w:r>
        <w:t>the</w:t>
      </w:r>
      <w:r>
        <w:rPr>
          <w:spacing w:val="-1"/>
        </w:rPr>
        <w:t xml:space="preserve"> </w:t>
      </w:r>
      <w:r>
        <w:t>two tables</w:t>
      </w:r>
      <w:r>
        <w:rPr>
          <w:b w:val="0"/>
        </w:rPr>
        <w:t>.</w:t>
      </w:r>
    </w:p>
    <w:p w:rsidR="00D13DF5" w:rsidRDefault="00502E84" w:rsidP="00F0633A">
      <w:pPr>
        <w:pStyle w:val="BodyText"/>
        <w:spacing w:before="2"/>
        <w:ind w:left="720"/>
      </w:pPr>
      <w:r>
        <w:rPr>
          <w:noProof/>
          <w:position w:val="-3"/>
        </w:rPr>
        <w:drawing>
          <wp:inline distT="0" distB="0" distL="0" distR="0">
            <wp:extent cx="195072" cy="140208"/>
            <wp:effectExtent l="0" t="0" r="0" b="0"/>
            <wp:docPr id="7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pic:cNvPicPr/>
                  </pic:nvPicPr>
                  <pic:blipFill>
                    <a:blip r:embed="rId137" cstate="print"/>
                    <a:stretch>
                      <a:fillRect/>
                    </a:stretch>
                  </pic:blipFill>
                  <pic:spPr>
                    <a:xfrm>
                      <a:off x="0" y="0"/>
                      <a:ext cx="195072" cy="140208"/>
                    </a:xfrm>
                    <a:prstGeom prst="rect">
                      <a:avLst/>
                    </a:prstGeom>
                  </pic:spPr>
                </pic:pic>
              </a:graphicData>
            </a:graphic>
          </wp:inline>
        </w:drawing>
      </w:r>
      <w:r>
        <w:rPr>
          <w:spacing w:val="5"/>
          <w:sz w:val="20"/>
        </w:rPr>
        <w:t xml:space="preserve"> </w:t>
      </w:r>
      <w:r>
        <w:t>In</w:t>
      </w:r>
      <w:r>
        <w:rPr>
          <w:spacing w:val="-5"/>
        </w:rPr>
        <w:t xml:space="preserve"> </w:t>
      </w:r>
      <w:r>
        <w:t>the</w:t>
      </w:r>
      <w:r>
        <w:rPr>
          <w:spacing w:val="-2"/>
        </w:rPr>
        <w:t xml:space="preserve"> </w:t>
      </w:r>
      <w:r>
        <w:t>presence</w:t>
      </w:r>
      <w:r>
        <w:rPr>
          <w:spacing w:val="-4"/>
        </w:rPr>
        <w:t xml:space="preserve"> </w:t>
      </w:r>
      <w:r>
        <w:t>of</w:t>
      </w:r>
      <w:r>
        <w:rPr>
          <w:spacing w:val="-3"/>
        </w:rPr>
        <w:t xml:space="preserve"> </w:t>
      </w:r>
      <w:r>
        <w:t>WHERE</w:t>
      </w:r>
      <w:r>
        <w:rPr>
          <w:spacing w:val="-4"/>
        </w:rPr>
        <w:t xml:space="preserve"> </w:t>
      </w:r>
      <w:r>
        <w:t>condition</w:t>
      </w:r>
      <w:r>
        <w:rPr>
          <w:spacing w:val="-1"/>
        </w:rPr>
        <w:t xml:space="preserve"> </w:t>
      </w:r>
      <w:r>
        <w:t>this</w:t>
      </w:r>
      <w:r>
        <w:rPr>
          <w:spacing w:val="-4"/>
        </w:rPr>
        <w:t xml:space="preserve"> </w:t>
      </w:r>
      <w:r>
        <w:t>JOIN will</w:t>
      </w:r>
      <w:r>
        <w:rPr>
          <w:spacing w:val="-1"/>
        </w:rPr>
        <w:t xml:space="preserve"> </w:t>
      </w:r>
      <w:r>
        <w:t>function</w:t>
      </w:r>
      <w:r>
        <w:rPr>
          <w:spacing w:val="-4"/>
        </w:rPr>
        <w:t xml:space="preserve"> </w:t>
      </w:r>
      <w:r>
        <w:t>like</w:t>
      </w:r>
      <w:r>
        <w:rPr>
          <w:spacing w:val="-4"/>
        </w:rPr>
        <w:t xml:space="preserve"> </w:t>
      </w:r>
      <w:r>
        <w:t>a</w:t>
      </w:r>
      <w:r>
        <w:rPr>
          <w:spacing w:val="-3"/>
        </w:rPr>
        <w:t xml:space="preserve"> </w:t>
      </w:r>
      <w:r>
        <w:t>INNER JOIN.</w:t>
      </w:r>
    </w:p>
    <w:p w:rsidR="00D13DF5" w:rsidRDefault="00502E84" w:rsidP="00F0633A">
      <w:pPr>
        <w:pStyle w:val="BodyText"/>
        <w:spacing w:before="46" w:line="276" w:lineRule="auto"/>
        <w:ind w:left="720" w:right="1822" w:hanging="360"/>
      </w:pPr>
      <w:r>
        <w:rPr>
          <w:noProof/>
          <w:position w:val="-3"/>
        </w:rPr>
        <w:drawing>
          <wp:inline distT="0" distB="0" distL="0" distR="0">
            <wp:extent cx="195072" cy="140208"/>
            <wp:effectExtent l="0" t="0" r="0" b="0"/>
            <wp:docPr id="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png"/>
                    <pic:cNvPicPr/>
                  </pic:nvPicPr>
                  <pic:blipFill>
                    <a:blip r:embed="rId137" cstate="print"/>
                    <a:stretch>
                      <a:fillRect/>
                    </a:stretch>
                  </pic:blipFill>
                  <pic:spPr>
                    <a:xfrm>
                      <a:off x="0" y="0"/>
                      <a:ext cx="195072" cy="140208"/>
                    </a:xfrm>
                    <a:prstGeom prst="rect">
                      <a:avLst/>
                    </a:prstGeom>
                  </pic:spPr>
                </pic:pic>
              </a:graphicData>
            </a:graphic>
          </wp:inline>
        </w:drawing>
      </w:r>
      <w:r>
        <w:rPr>
          <w:spacing w:val="2"/>
          <w:sz w:val="20"/>
        </w:rPr>
        <w:t xml:space="preserve"> </w:t>
      </w:r>
      <w:r>
        <w:t>Generally speaking, Cross join is similar to an inner join where the join-condition will</w:t>
      </w:r>
      <w:r>
        <w:rPr>
          <w:spacing w:val="-57"/>
        </w:rPr>
        <w:t xml:space="preserve"> </w:t>
      </w:r>
      <w:r>
        <w:t>always</w:t>
      </w:r>
      <w:r>
        <w:rPr>
          <w:spacing w:val="-1"/>
        </w:rPr>
        <w:t xml:space="preserve"> </w:t>
      </w:r>
      <w:r>
        <w:t>evaluate</w:t>
      </w:r>
      <w:r>
        <w:rPr>
          <w:spacing w:val="-1"/>
        </w:rPr>
        <w:t xml:space="preserve"> </w:t>
      </w:r>
      <w:r>
        <w:t>to True</w:t>
      </w:r>
    </w:p>
    <w:p w:rsidR="00D13DF5" w:rsidRDefault="00D13DF5" w:rsidP="00F0633A">
      <w:pPr>
        <w:pStyle w:val="BodyText"/>
        <w:spacing w:before="11"/>
        <w:ind w:left="720"/>
        <w:rPr>
          <w:sz w:val="20"/>
        </w:rPr>
      </w:pPr>
    </w:p>
    <w:p w:rsidR="00D13DF5" w:rsidRDefault="00502E84" w:rsidP="00F0633A">
      <w:pPr>
        <w:pStyle w:val="Heading1"/>
        <w:ind w:left="720"/>
      </w:pPr>
      <w:r>
        <w:rPr>
          <w:color w:val="006FC0"/>
        </w:rPr>
        <w:t>Q-</w:t>
      </w:r>
      <w:r>
        <w:rPr>
          <w:color w:val="006FC0"/>
          <w:spacing w:val="-5"/>
        </w:rPr>
        <w:t xml:space="preserve"> </w:t>
      </w:r>
      <w:r>
        <w:rPr>
          <w:color w:val="006FC0"/>
        </w:rPr>
        <w:t>326)</w:t>
      </w:r>
      <w:r>
        <w:rPr>
          <w:color w:val="006FC0"/>
          <w:spacing w:val="68"/>
        </w:rPr>
        <w:t xml:space="preserve"> </w:t>
      </w:r>
      <w:r>
        <w:rPr>
          <w:color w:val="006FC0"/>
        </w:rPr>
        <w:t>Savepoint</w:t>
      </w:r>
      <w:r>
        <w:rPr>
          <w:color w:val="006FC0"/>
          <w:spacing w:val="-2"/>
        </w:rPr>
        <w:t xml:space="preserve"> </w:t>
      </w:r>
      <w:r>
        <w:rPr>
          <w:color w:val="006FC0"/>
        </w:rPr>
        <w:t>and</w:t>
      </w:r>
      <w:r>
        <w:rPr>
          <w:color w:val="006FC0"/>
          <w:spacing w:val="-5"/>
        </w:rPr>
        <w:t xml:space="preserve"> </w:t>
      </w:r>
      <w:r>
        <w:rPr>
          <w:color w:val="006FC0"/>
        </w:rPr>
        <w:t>trigger</w:t>
      </w:r>
      <w:r>
        <w:rPr>
          <w:color w:val="006FC0"/>
          <w:spacing w:val="-1"/>
        </w:rPr>
        <w:t xml:space="preserve"> </w:t>
      </w:r>
      <w:r>
        <w:rPr>
          <w:color w:val="006FC0"/>
        </w:rPr>
        <w:t>in</w:t>
      </w:r>
      <w:r>
        <w:rPr>
          <w:color w:val="006FC0"/>
          <w:spacing w:val="-2"/>
        </w:rPr>
        <w:t xml:space="preserve"> </w:t>
      </w:r>
      <w:r>
        <w:rPr>
          <w:color w:val="006FC0"/>
        </w:rPr>
        <w:t>sql</w:t>
      </w:r>
    </w:p>
    <w:p w:rsidR="00D13DF5" w:rsidRDefault="00502E84" w:rsidP="00F0633A">
      <w:pPr>
        <w:pStyle w:val="BodyText"/>
        <w:spacing w:before="282" w:line="276" w:lineRule="auto"/>
        <w:ind w:left="720" w:right="1435"/>
        <w:jc w:val="both"/>
      </w:pPr>
      <w:r>
        <w:t>Ans</w:t>
      </w:r>
      <w:r>
        <w:rPr>
          <w:spacing w:val="1"/>
        </w:rPr>
        <w:t xml:space="preserve"> </w:t>
      </w:r>
      <w:r>
        <w:t>-&gt;</w:t>
      </w:r>
      <w:r>
        <w:rPr>
          <w:spacing w:val="1"/>
        </w:rPr>
        <w:t xml:space="preserve"> </w:t>
      </w:r>
      <w:r>
        <w:rPr>
          <w:b/>
        </w:rPr>
        <w:t>SAVEPOINT:</w:t>
      </w:r>
      <w:r>
        <w:rPr>
          <w:b/>
          <w:spacing w:val="1"/>
        </w:rPr>
        <w:t xml:space="preserve"> </w:t>
      </w:r>
      <w:r>
        <w:t>creates</w:t>
      </w:r>
      <w:r>
        <w:rPr>
          <w:spacing w:val="1"/>
        </w:rPr>
        <w:t xml:space="preserve"> </w:t>
      </w:r>
      <w:r>
        <w:t>points</w:t>
      </w:r>
      <w:r>
        <w:rPr>
          <w:spacing w:val="1"/>
        </w:rPr>
        <w:t xml:space="preserve"> </w:t>
      </w:r>
      <w:r>
        <w:t>within</w:t>
      </w:r>
      <w:r>
        <w:rPr>
          <w:spacing w:val="1"/>
        </w:rPr>
        <w:t xml:space="preserve"> </w:t>
      </w:r>
      <w:r>
        <w:t>the</w:t>
      </w:r>
      <w:r>
        <w:rPr>
          <w:spacing w:val="1"/>
        </w:rPr>
        <w:t xml:space="preserve"> </w:t>
      </w:r>
      <w:r>
        <w:t>groups</w:t>
      </w:r>
      <w:r>
        <w:rPr>
          <w:spacing w:val="1"/>
        </w:rPr>
        <w:t xml:space="preserve"> </w:t>
      </w:r>
      <w:r>
        <w:t>of</w:t>
      </w:r>
      <w:r>
        <w:rPr>
          <w:spacing w:val="1"/>
        </w:rPr>
        <w:t xml:space="preserve"> </w:t>
      </w:r>
      <w:r>
        <w:t>transactions</w:t>
      </w:r>
      <w:r>
        <w:rPr>
          <w:spacing w:val="1"/>
        </w:rPr>
        <w:t xml:space="preserve"> </w:t>
      </w:r>
      <w:r>
        <w:t>in</w:t>
      </w:r>
      <w:r>
        <w:rPr>
          <w:spacing w:val="1"/>
        </w:rPr>
        <w:t xml:space="preserve"> </w:t>
      </w:r>
      <w:r>
        <w:t>which</w:t>
      </w:r>
      <w:r>
        <w:rPr>
          <w:spacing w:val="1"/>
        </w:rPr>
        <w:t xml:space="preserve"> </w:t>
      </w:r>
      <w:r>
        <w:t>to</w:t>
      </w:r>
      <w:r>
        <w:rPr>
          <w:spacing w:val="1"/>
        </w:rPr>
        <w:t xml:space="preserve"> </w:t>
      </w:r>
      <w:r>
        <w:t>ROLLBACK. A SAVEPOINT is a point in a transaction in which you can roll the transaction</w:t>
      </w:r>
      <w:r>
        <w:rPr>
          <w:spacing w:val="-57"/>
        </w:rPr>
        <w:t xml:space="preserve"> </w:t>
      </w:r>
      <w:r>
        <w:t>back</w:t>
      </w:r>
      <w:r>
        <w:rPr>
          <w:spacing w:val="-1"/>
        </w:rPr>
        <w:t xml:space="preserve"> </w:t>
      </w:r>
      <w:r>
        <w:t>to a certain point without</w:t>
      </w:r>
      <w:r>
        <w:rPr>
          <w:spacing w:val="-1"/>
        </w:rPr>
        <w:t xml:space="preserve"> </w:t>
      </w:r>
      <w:r>
        <w:t>rolling</w:t>
      </w:r>
      <w:r>
        <w:rPr>
          <w:spacing w:val="2"/>
        </w:rPr>
        <w:t xml:space="preserve"> </w:t>
      </w:r>
      <w:r>
        <w:t>back the entire</w:t>
      </w:r>
      <w:r>
        <w:rPr>
          <w:spacing w:val="-4"/>
        </w:rPr>
        <w:t xml:space="preserve"> </w:t>
      </w:r>
      <w:r>
        <w:t>transaction.</w:t>
      </w:r>
    </w:p>
    <w:p w:rsidR="00D13DF5" w:rsidRDefault="00D13DF5" w:rsidP="00F0633A">
      <w:pPr>
        <w:pStyle w:val="BodyText"/>
        <w:spacing w:before="8"/>
        <w:ind w:left="720"/>
        <w:rPr>
          <w:sz w:val="20"/>
        </w:rPr>
      </w:pPr>
    </w:p>
    <w:p w:rsidR="00D13DF5" w:rsidRDefault="00502E84" w:rsidP="00F0633A">
      <w:pPr>
        <w:pStyle w:val="BodyText"/>
        <w:spacing w:line="276" w:lineRule="auto"/>
        <w:ind w:left="720" w:right="1440"/>
        <w:jc w:val="both"/>
      </w:pPr>
      <w:r>
        <w:rPr>
          <w:b/>
        </w:rPr>
        <w:t xml:space="preserve">Trigger: </w:t>
      </w:r>
      <w:r>
        <w:t>A trigger is a stored procedure in database which automatically invokes whenever a</w:t>
      </w:r>
      <w:r>
        <w:rPr>
          <w:spacing w:val="1"/>
        </w:rPr>
        <w:t xml:space="preserve"> </w:t>
      </w:r>
      <w:r>
        <w:t>special event in the database occurs. For example, a trigger can be invoked when a row is</w:t>
      </w:r>
      <w:r>
        <w:rPr>
          <w:spacing w:val="1"/>
        </w:rPr>
        <w:t xml:space="preserve"> </w:t>
      </w:r>
      <w:r>
        <w:t>inserted</w:t>
      </w:r>
      <w:r>
        <w:rPr>
          <w:spacing w:val="-2"/>
        </w:rPr>
        <w:t xml:space="preserve"> </w:t>
      </w:r>
      <w:r>
        <w:t>into a</w:t>
      </w:r>
      <w:r>
        <w:rPr>
          <w:spacing w:val="-1"/>
        </w:rPr>
        <w:t xml:space="preserve"> </w:t>
      </w:r>
      <w:r>
        <w:t>specified table</w:t>
      </w:r>
      <w:r>
        <w:rPr>
          <w:spacing w:val="-3"/>
        </w:rPr>
        <w:t xml:space="preserve"> </w:t>
      </w:r>
      <w:r>
        <w:t>or when</w:t>
      </w:r>
      <w:r>
        <w:rPr>
          <w:spacing w:val="2"/>
        </w:rPr>
        <w:t xml:space="preserve"> </w:t>
      </w:r>
      <w:r>
        <w:t>certain table columns</w:t>
      </w:r>
      <w:r>
        <w:rPr>
          <w:spacing w:val="-1"/>
        </w:rPr>
        <w:t xml:space="preserve"> </w:t>
      </w:r>
      <w:r>
        <w:t>are</w:t>
      </w:r>
      <w:r>
        <w:rPr>
          <w:spacing w:val="-5"/>
        </w:rPr>
        <w:t xml:space="preserve"> </w:t>
      </w:r>
      <w:r>
        <w:t>being updated.</w:t>
      </w:r>
    </w:p>
    <w:p w:rsidR="00D13DF5" w:rsidRDefault="00502E84" w:rsidP="00F0633A">
      <w:pPr>
        <w:pStyle w:val="Heading1"/>
        <w:spacing w:before="200"/>
        <w:ind w:left="720"/>
      </w:pPr>
      <w:r>
        <w:rPr>
          <w:color w:val="006FC0"/>
        </w:rPr>
        <w:t>Q-</w:t>
      </w:r>
      <w:r>
        <w:rPr>
          <w:color w:val="006FC0"/>
          <w:spacing w:val="-6"/>
        </w:rPr>
        <w:t xml:space="preserve"> </w:t>
      </w:r>
      <w:r>
        <w:rPr>
          <w:color w:val="006FC0"/>
        </w:rPr>
        <w:t>34</w:t>
      </w:r>
      <w:r>
        <w:rPr>
          <w:color w:val="006FC0"/>
          <w:spacing w:val="-7"/>
        </w:rPr>
        <w:t xml:space="preserve"> </w:t>
      </w:r>
      <w:r>
        <w:rPr>
          <w:color w:val="006FC0"/>
        </w:rPr>
        <w:t>Singleton</w:t>
      </w:r>
      <w:r>
        <w:rPr>
          <w:color w:val="006FC0"/>
          <w:spacing w:val="-4"/>
        </w:rPr>
        <w:t xml:space="preserve"> </w:t>
      </w:r>
      <w:r>
        <w:rPr>
          <w:color w:val="006FC0"/>
        </w:rPr>
        <w:t>and</w:t>
      </w:r>
      <w:r>
        <w:rPr>
          <w:color w:val="006FC0"/>
          <w:spacing w:val="-2"/>
        </w:rPr>
        <w:t xml:space="preserve"> </w:t>
      </w:r>
      <w:r>
        <w:rPr>
          <w:color w:val="006FC0"/>
        </w:rPr>
        <w:t>factory</w:t>
      </w:r>
      <w:r>
        <w:rPr>
          <w:color w:val="006FC0"/>
          <w:spacing w:val="-4"/>
        </w:rPr>
        <w:t xml:space="preserve"> </w:t>
      </w:r>
      <w:r>
        <w:rPr>
          <w:color w:val="006FC0"/>
        </w:rPr>
        <w:t>design</w:t>
      </w:r>
      <w:r>
        <w:rPr>
          <w:color w:val="006FC0"/>
          <w:spacing w:val="-4"/>
        </w:rPr>
        <w:t xml:space="preserve"> </w:t>
      </w:r>
      <w:r>
        <w:rPr>
          <w:color w:val="006FC0"/>
        </w:rPr>
        <w:t>pattern</w:t>
      </w:r>
    </w:p>
    <w:p w:rsidR="00D13DF5" w:rsidRDefault="00D13DF5" w:rsidP="00F0633A">
      <w:pPr>
        <w:ind w:left="720"/>
        <w:sectPr w:rsidR="00D13DF5">
          <w:pgSz w:w="11920" w:h="16850"/>
          <w:pgMar w:top="108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line="276" w:lineRule="auto"/>
        <w:ind w:left="720" w:right="1433"/>
        <w:jc w:val="both"/>
      </w:pPr>
      <w:r>
        <w:lastRenderedPageBreak/>
        <w:t>Ans</w:t>
      </w:r>
      <w:r>
        <w:rPr>
          <w:spacing w:val="-11"/>
        </w:rPr>
        <w:t xml:space="preserve"> </w:t>
      </w:r>
      <w:r>
        <w:t>-&gt;</w:t>
      </w:r>
      <w:r>
        <w:rPr>
          <w:spacing w:val="-9"/>
        </w:rPr>
        <w:t xml:space="preserve"> </w:t>
      </w:r>
      <w:r>
        <w:rPr>
          <w:b/>
        </w:rPr>
        <w:t>Singleton</w:t>
      </w:r>
      <w:r>
        <w:rPr>
          <w:b/>
          <w:spacing w:val="-10"/>
        </w:rPr>
        <w:t xml:space="preserve"> </w:t>
      </w:r>
      <w:r>
        <w:rPr>
          <w:b/>
        </w:rPr>
        <w:t>Pattern</w:t>
      </w:r>
      <w:r>
        <w:rPr>
          <w:b/>
          <w:spacing w:val="-10"/>
        </w:rPr>
        <w:t xml:space="preserve"> </w:t>
      </w:r>
      <w:r>
        <w:rPr>
          <w:b/>
        </w:rPr>
        <w:t>says</w:t>
      </w:r>
      <w:r>
        <w:rPr>
          <w:b/>
          <w:spacing w:val="-10"/>
        </w:rPr>
        <w:t xml:space="preserve"> </w:t>
      </w:r>
      <w:r>
        <w:rPr>
          <w:b/>
        </w:rPr>
        <w:t>that</w:t>
      </w:r>
      <w:r>
        <w:rPr>
          <w:b/>
          <w:spacing w:val="-10"/>
        </w:rPr>
        <w:t xml:space="preserve"> </w:t>
      </w:r>
      <w:r>
        <w:t>just</w:t>
      </w:r>
      <w:r>
        <w:rPr>
          <w:spacing w:val="-9"/>
        </w:rPr>
        <w:t xml:space="preserve"> </w:t>
      </w:r>
      <w:r>
        <w:t>“define</w:t>
      </w:r>
      <w:r>
        <w:rPr>
          <w:spacing w:val="-10"/>
        </w:rPr>
        <w:t xml:space="preserve"> </w:t>
      </w:r>
      <w:r>
        <w:t>a</w:t>
      </w:r>
      <w:r>
        <w:rPr>
          <w:spacing w:val="-9"/>
        </w:rPr>
        <w:t xml:space="preserve"> </w:t>
      </w:r>
      <w:r>
        <w:t>class</w:t>
      </w:r>
      <w:r>
        <w:rPr>
          <w:spacing w:val="-11"/>
        </w:rPr>
        <w:t xml:space="preserve"> </w:t>
      </w:r>
      <w:r>
        <w:t>that</w:t>
      </w:r>
      <w:r>
        <w:rPr>
          <w:spacing w:val="-10"/>
        </w:rPr>
        <w:t xml:space="preserve"> </w:t>
      </w:r>
      <w:r>
        <w:t>has</w:t>
      </w:r>
      <w:r>
        <w:rPr>
          <w:spacing w:val="-9"/>
        </w:rPr>
        <w:t xml:space="preserve"> </w:t>
      </w:r>
      <w:r>
        <w:t>only</w:t>
      </w:r>
      <w:r>
        <w:rPr>
          <w:spacing w:val="-10"/>
        </w:rPr>
        <w:t xml:space="preserve"> </w:t>
      </w:r>
      <w:r>
        <w:t>one</w:t>
      </w:r>
      <w:r>
        <w:rPr>
          <w:spacing w:val="-10"/>
        </w:rPr>
        <w:t xml:space="preserve"> </w:t>
      </w:r>
      <w:r>
        <w:t>instance</w:t>
      </w:r>
      <w:r>
        <w:rPr>
          <w:spacing w:val="-9"/>
        </w:rPr>
        <w:t xml:space="preserve"> </w:t>
      </w:r>
      <w:r>
        <w:t>and</w:t>
      </w:r>
      <w:r>
        <w:rPr>
          <w:spacing w:val="-9"/>
        </w:rPr>
        <w:t xml:space="preserve"> </w:t>
      </w:r>
      <w:r>
        <w:t>provides</w:t>
      </w:r>
      <w:r>
        <w:rPr>
          <w:spacing w:val="-57"/>
        </w:rPr>
        <w:t xml:space="preserve"> </w:t>
      </w:r>
      <w:r>
        <w:t>a global point of access to it".</w:t>
      </w:r>
      <w:r>
        <w:rPr>
          <w:spacing w:val="1"/>
        </w:rPr>
        <w:t xml:space="preserve"> </w:t>
      </w:r>
      <w:r>
        <w:t>A class must ensure that only single instance should be created</w:t>
      </w:r>
      <w:r>
        <w:rPr>
          <w:spacing w:val="-57"/>
        </w:rPr>
        <w:t xml:space="preserve"> </w:t>
      </w:r>
      <w:r>
        <w:t>and</w:t>
      </w:r>
      <w:r>
        <w:rPr>
          <w:spacing w:val="-1"/>
        </w:rPr>
        <w:t xml:space="preserve"> </w:t>
      </w:r>
      <w:r>
        <w:t>single</w:t>
      </w:r>
      <w:r>
        <w:rPr>
          <w:spacing w:val="-1"/>
        </w:rPr>
        <w:t xml:space="preserve"> </w:t>
      </w:r>
      <w:r>
        <w:t>object can be used by all other</w:t>
      </w:r>
      <w:r>
        <w:rPr>
          <w:spacing w:val="-2"/>
        </w:rPr>
        <w:t xml:space="preserve"> </w:t>
      </w:r>
      <w:r>
        <w:t>classes.</w:t>
      </w:r>
    </w:p>
    <w:p w:rsidR="00D13DF5" w:rsidRDefault="00502E84" w:rsidP="00F0633A">
      <w:pPr>
        <w:pStyle w:val="BodyText"/>
        <w:spacing w:before="203" w:line="273" w:lineRule="auto"/>
        <w:ind w:left="720" w:right="1445"/>
        <w:jc w:val="both"/>
      </w:pPr>
      <w:r>
        <w:rPr>
          <w:b/>
        </w:rPr>
        <w:t xml:space="preserve">Factory Pattern says that </w:t>
      </w:r>
      <w:r>
        <w:t>just define an interface or abstract class for creating an object but</w:t>
      </w:r>
      <w:r>
        <w:rPr>
          <w:spacing w:val="1"/>
        </w:rPr>
        <w:t xml:space="preserve"> </w:t>
      </w:r>
      <w:r>
        <w:t>let the subclasses decide which class to instantiate. Subclasses are responsible to create the</w:t>
      </w:r>
      <w:r>
        <w:rPr>
          <w:spacing w:val="1"/>
        </w:rPr>
        <w:t xml:space="preserve"> </w:t>
      </w:r>
      <w:r>
        <w:t>instance</w:t>
      </w:r>
      <w:r>
        <w:rPr>
          <w:spacing w:val="-5"/>
        </w:rPr>
        <w:t xml:space="preserve"> </w:t>
      </w:r>
      <w:r>
        <w:t>of the class.</w:t>
      </w:r>
    </w:p>
    <w:p w:rsidR="00D13DF5" w:rsidRDefault="00502E84" w:rsidP="00F0633A">
      <w:pPr>
        <w:pStyle w:val="Heading1"/>
        <w:spacing w:before="207"/>
        <w:ind w:left="720"/>
      </w:pPr>
      <w:r>
        <w:rPr>
          <w:color w:val="006FC0"/>
        </w:rPr>
        <w:t>Q-</w:t>
      </w:r>
      <w:r>
        <w:rPr>
          <w:color w:val="006FC0"/>
          <w:spacing w:val="-5"/>
        </w:rPr>
        <w:t xml:space="preserve"> </w:t>
      </w:r>
      <w:r>
        <w:rPr>
          <w:color w:val="006FC0"/>
        </w:rPr>
        <w:t>327)</w:t>
      </w:r>
      <w:r>
        <w:rPr>
          <w:color w:val="006FC0"/>
          <w:spacing w:val="72"/>
        </w:rPr>
        <w:t xml:space="preserve"> </w:t>
      </w:r>
      <w:r>
        <w:rPr>
          <w:color w:val="006FC0"/>
        </w:rPr>
        <w:t>Did</w:t>
      </w:r>
      <w:r>
        <w:rPr>
          <w:color w:val="006FC0"/>
          <w:spacing w:val="-1"/>
        </w:rPr>
        <w:t xml:space="preserve"> </w:t>
      </w:r>
      <w:r>
        <w:rPr>
          <w:color w:val="006FC0"/>
        </w:rPr>
        <w:t>you</w:t>
      </w:r>
      <w:r>
        <w:rPr>
          <w:color w:val="006FC0"/>
          <w:spacing w:val="-2"/>
        </w:rPr>
        <w:t xml:space="preserve"> </w:t>
      </w:r>
      <w:r>
        <w:rPr>
          <w:color w:val="006FC0"/>
        </w:rPr>
        <w:t>use</w:t>
      </w:r>
      <w:r>
        <w:rPr>
          <w:color w:val="006FC0"/>
          <w:spacing w:val="-3"/>
        </w:rPr>
        <w:t xml:space="preserve"> </w:t>
      </w:r>
      <w:r>
        <w:rPr>
          <w:color w:val="006FC0"/>
        </w:rPr>
        <w:t>JSF,</w:t>
      </w:r>
      <w:r>
        <w:rPr>
          <w:color w:val="006FC0"/>
          <w:spacing w:val="-2"/>
        </w:rPr>
        <w:t xml:space="preserve"> </w:t>
      </w:r>
      <w:r>
        <w:rPr>
          <w:color w:val="006FC0"/>
        </w:rPr>
        <w:t>(answer</w:t>
      </w:r>
      <w:r>
        <w:rPr>
          <w:color w:val="006FC0"/>
          <w:spacing w:val="-1"/>
        </w:rPr>
        <w:t xml:space="preserve"> </w:t>
      </w:r>
      <w:r>
        <w:rPr>
          <w:color w:val="006FC0"/>
        </w:rPr>
        <w:t>is</w:t>
      </w:r>
      <w:r>
        <w:rPr>
          <w:color w:val="006FC0"/>
          <w:spacing w:val="-4"/>
        </w:rPr>
        <w:t xml:space="preserve"> </w:t>
      </w:r>
      <w:r>
        <w:rPr>
          <w:color w:val="006FC0"/>
        </w:rPr>
        <w:t>NO)</w:t>
      </w:r>
    </w:p>
    <w:p w:rsidR="00D13DF5" w:rsidRDefault="00502E84" w:rsidP="00F0633A">
      <w:pPr>
        <w:pStyle w:val="BodyText"/>
        <w:spacing w:before="276" w:line="271" w:lineRule="auto"/>
        <w:ind w:left="720" w:right="1438"/>
        <w:jc w:val="both"/>
      </w:pPr>
      <w:r>
        <w:rPr>
          <w:b/>
        </w:rPr>
        <w:t xml:space="preserve">JavaServer Faces :- </w:t>
      </w:r>
      <w:r>
        <w:t>It is a server side component based user interface framework. It is used</w:t>
      </w:r>
      <w:r>
        <w:rPr>
          <w:spacing w:val="1"/>
        </w:rPr>
        <w:t xml:space="preserve"> </w:t>
      </w:r>
      <w:r>
        <w:t>to develop web applications. It provides a well-defined programming model and consists of</w:t>
      </w:r>
      <w:r>
        <w:rPr>
          <w:spacing w:val="1"/>
        </w:rPr>
        <w:t xml:space="preserve"> </w:t>
      </w:r>
      <w:r>
        <w:t>rich</w:t>
      </w:r>
      <w:r>
        <w:rPr>
          <w:spacing w:val="-1"/>
        </w:rPr>
        <w:t xml:space="preserve"> </w:t>
      </w:r>
      <w:r>
        <w:t>API</w:t>
      </w:r>
      <w:r>
        <w:rPr>
          <w:spacing w:val="-6"/>
        </w:rPr>
        <w:t xml:space="preserve"> </w:t>
      </w:r>
      <w:r>
        <w:t>and tag</w:t>
      </w:r>
      <w:r>
        <w:rPr>
          <w:spacing w:val="-1"/>
        </w:rPr>
        <w:t xml:space="preserve"> </w:t>
      </w:r>
      <w:r>
        <w:t>libraries.</w:t>
      </w:r>
    </w:p>
    <w:p w:rsidR="00D13DF5" w:rsidRDefault="00D13DF5" w:rsidP="00F0633A">
      <w:pPr>
        <w:pStyle w:val="BodyText"/>
        <w:spacing w:before="3"/>
        <w:ind w:left="720"/>
        <w:rPr>
          <w:sz w:val="21"/>
        </w:rPr>
      </w:pPr>
    </w:p>
    <w:p w:rsidR="00D13DF5" w:rsidRDefault="00502E84" w:rsidP="00F0633A">
      <w:pPr>
        <w:pStyle w:val="Heading1"/>
        <w:ind w:left="720"/>
      </w:pPr>
      <w:r>
        <w:rPr>
          <w:color w:val="006FC0"/>
        </w:rPr>
        <w:t>Q-</w:t>
      </w:r>
      <w:r>
        <w:rPr>
          <w:color w:val="006FC0"/>
          <w:spacing w:val="-5"/>
        </w:rPr>
        <w:t xml:space="preserve"> </w:t>
      </w:r>
      <w:r>
        <w:rPr>
          <w:color w:val="006FC0"/>
        </w:rPr>
        <w:t>328)</w:t>
      </w:r>
      <w:r>
        <w:rPr>
          <w:color w:val="006FC0"/>
          <w:spacing w:val="68"/>
        </w:rPr>
        <w:t xml:space="preserve"> </w:t>
      </w:r>
      <w:r>
        <w:rPr>
          <w:color w:val="006FC0"/>
        </w:rPr>
        <w:t>Difference</w:t>
      </w:r>
      <w:r>
        <w:rPr>
          <w:color w:val="006FC0"/>
          <w:spacing w:val="-5"/>
        </w:rPr>
        <w:t xml:space="preserve"> </w:t>
      </w:r>
      <w:r>
        <w:rPr>
          <w:color w:val="006FC0"/>
        </w:rPr>
        <w:t>between</w:t>
      </w:r>
      <w:r>
        <w:rPr>
          <w:color w:val="006FC0"/>
          <w:spacing w:val="-3"/>
        </w:rPr>
        <w:t xml:space="preserve"> </w:t>
      </w:r>
      <w:r>
        <w:rPr>
          <w:color w:val="006FC0"/>
        </w:rPr>
        <w:t>arraylist</w:t>
      </w:r>
      <w:r>
        <w:rPr>
          <w:color w:val="006FC0"/>
          <w:spacing w:val="-2"/>
        </w:rPr>
        <w:t xml:space="preserve"> </w:t>
      </w:r>
      <w:r>
        <w:rPr>
          <w:color w:val="006FC0"/>
        </w:rPr>
        <w:t>and</w:t>
      </w:r>
      <w:r>
        <w:rPr>
          <w:color w:val="006FC0"/>
          <w:spacing w:val="-2"/>
        </w:rPr>
        <w:t xml:space="preserve"> </w:t>
      </w:r>
      <w:r>
        <w:rPr>
          <w:color w:val="006FC0"/>
        </w:rPr>
        <w:t>list</w:t>
      </w:r>
    </w:p>
    <w:p w:rsidR="00D13DF5" w:rsidRDefault="00D13DF5" w:rsidP="00F0633A">
      <w:pPr>
        <w:pStyle w:val="BodyText"/>
        <w:spacing w:before="3"/>
        <w:ind w:left="720"/>
        <w:rPr>
          <w:b/>
          <w:sz w:val="21"/>
        </w:rPr>
      </w:pP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4270"/>
        <w:gridCol w:w="3260"/>
      </w:tblGrid>
      <w:tr w:rsidR="00D13DF5">
        <w:trPr>
          <w:trHeight w:val="926"/>
        </w:trPr>
        <w:tc>
          <w:tcPr>
            <w:tcW w:w="2240" w:type="dxa"/>
            <w:shd w:val="clear" w:color="auto" w:fill="C5CCBC"/>
          </w:tcPr>
          <w:p w:rsidR="00D13DF5" w:rsidRDefault="00502E84" w:rsidP="00F0633A">
            <w:pPr>
              <w:pStyle w:val="TableParagraph"/>
              <w:spacing w:before="183"/>
              <w:ind w:left="720" w:right="449" w:firstLine="261"/>
              <w:rPr>
                <w:b/>
                <w:sz w:val="24"/>
              </w:rPr>
            </w:pPr>
            <w:r>
              <w:rPr>
                <w:b/>
                <w:sz w:val="24"/>
              </w:rPr>
              <w:t>Base of</w:t>
            </w:r>
            <w:r>
              <w:rPr>
                <w:b/>
                <w:spacing w:val="1"/>
                <w:sz w:val="24"/>
              </w:rPr>
              <w:t xml:space="preserve"> </w:t>
            </w:r>
            <w:r>
              <w:rPr>
                <w:b/>
                <w:sz w:val="24"/>
              </w:rPr>
              <w:t>Comparison</w:t>
            </w:r>
          </w:p>
        </w:tc>
        <w:tc>
          <w:tcPr>
            <w:tcW w:w="4270" w:type="dxa"/>
            <w:shd w:val="clear" w:color="auto" w:fill="C5CCBC"/>
          </w:tcPr>
          <w:p w:rsidR="00D13DF5" w:rsidRDefault="00D13DF5" w:rsidP="00F0633A">
            <w:pPr>
              <w:pStyle w:val="TableParagraph"/>
              <w:spacing w:before="10"/>
              <w:ind w:left="720"/>
              <w:rPr>
                <w:b/>
                <w:sz w:val="27"/>
              </w:rPr>
            </w:pPr>
          </w:p>
          <w:p w:rsidR="00D13DF5" w:rsidRDefault="00502E84" w:rsidP="00F0633A">
            <w:pPr>
              <w:pStyle w:val="TableParagraph"/>
              <w:ind w:left="720" w:right="1898"/>
              <w:jc w:val="center"/>
              <w:rPr>
                <w:b/>
                <w:sz w:val="24"/>
              </w:rPr>
            </w:pPr>
            <w:r>
              <w:rPr>
                <w:b/>
                <w:sz w:val="24"/>
              </w:rPr>
              <w:t>List</w:t>
            </w:r>
          </w:p>
        </w:tc>
        <w:tc>
          <w:tcPr>
            <w:tcW w:w="3260" w:type="dxa"/>
            <w:shd w:val="clear" w:color="auto" w:fill="C5CCBC"/>
          </w:tcPr>
          <w:p w:rsidR="00D13DF5" w:rsidRDefault="00D13DF5" w:rsidP="00F0633A">
            <w:pPr>
              <w:pStyle w:val="TableParagraph"/>
              <w:spacing w:before="10"/>
              <w:ind w:left="720"/>
              <w:rPr>
                <w:b/>
                <w:sz w:val="27"/>
              </w:rPr>
            </w:pPr>
          </w:p>
          <w:p w:rsidR="00D13DF5" w:rsidRDefault="00502E84" w:rsidP="00F0633A">
            <w:pPr>
              <w:pStyle w:val="TableParagraph"/>
              <w:ind w:left="720" w:right="1081"/>
              <w:jc w:val="center"/>
              <w:rPr>
                <w:b/>
                <w:sz w:val="24"/>
              </w:rPr>
            </w:pPr>
            <w:r>
              <w:rPr>
                <w:b/>
                <w:sz w:val="24"/>
              </w:rPr>
              <w:t>ArrayList</w:t>
            </w:r>
          </w:p>
        </w:tc>
      </w:tr>
      <w:tr w:rsidR="00D13DF5">
        <w:trPr>
          <w:trHeight w:val="585"/>
        </w:trPr>
        <w:tc>
          <w:tcPr>
            <w:tcW w:w="2240" w:type="dxa"/>
            <w:tcBorders>
              <w:left w:val="single" w:sz="6" w:space="0" w:color="C5CCBC"/>
              <w:bottom w:val="single" w:sz="6" w:space="0" w:color="C5CCBC"/>
              <w:right w:val="single" w:sz="6" w:space="0" w:color="C5CCBC"/>
            </w:tcBorders>
          </w:tcPr>
          <w:p w:rsidR="00D13DF5" w:rsidRDefault="00502E84" w:rsidP="00F0633A">
            <w:pPr>
              <w:pStyle w:val="TableParagraph"/>
              <w:spacing w:before="152"/>
              <w:ind w:left="720" w:right="119"/>
              <w:jc w:val="center"/>
              <w:rPr>
                <w:b/>
                <w:sz w:val="24"/>
              </w:rPr>
            </w:pPr>
            <w:r>
              <w:rPr>
                <w:b/>
                <w:color w:val="333333"/>
                <w:sz w:val="24"/>
              </w:rPr>
              <w:t>General</w:t>
            </w:r>
          </w:p>
        </w:tc>
        <w:tc>
          <w:tcPr>
            <w:tcW w:w="4270" w:type="dxa"/>
            <w:tcBorders>
              <w:left w:val="single" w:sz="6" w:space="0" w:color="C5CCBC"/>
              <w:bottom w:val="single" w:sz="6" w:space="0" w:color="C5CCBC"/>
              <w:right w:val="single" w:sz="6" w:space="0" w:color="C5CCBC"/>
            </w:tcBorders>
          </w:tcPr>
          <w:p w:rsidR="00D13DF5" w:rsidRDefault="00502E84" w:rsidP="00F0633A">
            <w:pPr>
              <w:pStyle w:val="TableParagraph"/>
              <w:spacing w:before="152"/>
              <w:ind w:left="720"/>
              <w:rPr>
                <w:sz w:val="24"/>
              </w:rPr>
            </w:pPr>
            <w:r>
              <w:rPr>
                <w:color w:val="333333"/>
                <w:sz w:val="24"/>
              </w:rPr>
              <w:t>It</w:t>
            </w:r>
            <w:r>
              <w:rPr>
                <w:color w:val="333333"/>
                <w:spacing w:val="-5"/>
                <w:sz w:val="24"/>
              </w:rPr>
              <w:t xml:space="preserve"> </w:t>
            </w:r>
            <w:r>
              <w:rPr>
                <w:color w:val="333333"/>
                <w:sz w:val="24"/>
              </w:rPr>
              <w:t>is</w:t>
            </w:r>
            <w:r>
              <w:rPr>
                <w:color w:val="333333"/>
                <w:spacing w:val="-2"/>
                <w:sz w:val="24"/>
              </w:rPr>
              <w:t xml:space="preserve"> </w:t>
            </w:r>
            <w:r>
              <w:rPr>
                <w:color w:val="333333"/>
                <w:sz w:val="24"/>
              </w:rPr>
              <w:t>an</w:t>
            </w:r>
            <w:r>
              <w:rPr>
                <w:color w:val="333333"/>
                <w:spacing w:val="-2"/>
                <w:sz w:val="24"/>
              </w:rPr>
              <w:t xml:space="preserve"> </w:t>
            </w:r>
            <w:r>
              <w:rPr>
                <w:color w:val="333333"/>
                <w:sz w:val="24"/>
              </w:rPr>
              <w:t>interface.</w:t>
            </w:r>
          </w:p>
        </w:tc>
        <w:tc>
          <w:tcPr>
            <w:tcW w:w="3260" w:type="dxa"/>
            <w:tcBorders>
              <w:left w:val="single" w:sz="6" w:space="0" w:color="C5CCBC"/>
              <w:bottom w:val="single" w:sz="6" w:space="0" w:color="C5CCBC"/>
              <w:right w:val="single" w:sz="6" w:space="0" w:color="C5CCBC"/>
            </w:tcBorders>
          </w:tcPr>
          <w:p w:rsidR="00D13DF5" w:rsidRDefault="00502E84" w:rsidP="00F0633A">
            <w:pPr>
              <w:pStyle w:val="TableParagraph"/>
              <w:spacing w:before="152"/>
              <w:ind w:left="720" w:right="259"/>
              <w:jc w:val="center"/>
              <w:rPr>
                <w:sz w:val="24"/>
              </w:rPr>
            </w:pPr>
            <w:r>
              <w:rPr>
                <w:color w:val="333333"/>
                <w:sz w:val="24"/>
              </w:rPr>
              <w:t>It</w:t>
            </w:r>
            <w:r>
              <w:rPr>
                <w:color w:val="333333"/>
                <w:spacing w:val="-4"/>
                <w:sz w:val="24"/>
              </w:rPr>
              <w:t xml:space="preserve"> </w:t>
            </w:r>
            <w:r>
              <w:rPr>
                <w:color w:val="333333"/>
                <w:sz w:val="24"/>
              </w:rPr>
              <w:t>is</w:t>
            </w:r>
            <w:r>
              <w:rPr>
                <w:color w:val="333333"/>
                <w:spacing w:val="-2"/>
                <w:sz w:val="24"/>
              </w:rPr>
              <w:t xml:space="preserve"> </w:t>
            </w:r>
            <w:r>
              <w:rPr>
                <w:color w:val="333333"/>
                <w:sz w:val="24"/>
              </w:rPr>
              <w:t>class.</w:t>
            </w:r>
          </w:p>
        </w:tc>
      </w:tr>
      <w:tr w:rsidR="00D13DF5">
        <w:trPr>
          <w:trHeight w:val="901"/>
        </w:trPr>
        <w:tc>
          <w:tcPr>
            <w:tcW w:w="224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D13DF5" w:rsidP="00F0633A">
            <w:pPr>
              <w:pStyle w:val="TableParagraph"/>
              <w:ind w:left="720"/>
              <w:rPr>
                <w:b/>
                <w:sz w:val="27"/>
              </w:rPr>
            </w:pPr>
          </w:p>
          <w:p w:rsidR="00D13DF5" w:rsidRDefault="00502E84" w:rsidP="00F0633A">
            <w:pPr>
              <w:pStyle w:val="TableParagraph"/>
              <w:ind w:left="720" w:right="119"/>
              <w:jc w:val="center"/>
              <w:rPr>
                <w:b/>
                <w:sz w:val="24"/>
              </w:rPr>
            </w:pPr>
            <w:r>
              <w:rPr>
                <w:b/>
                <w:color w:val="333333"/>
                <w:sz w:val="24"/>
              </w:rPr>
              <w:t>Work</w:t>
            </w:r>
          </w:p>
        </w:tc>
        <w:tc>
          <w:tcPr>
            <w:tcW w:w="427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74"/>
              <w:ind w:left="720" w:right="145" w:firstLine="242"/>
              <w:rPr>
                <w:sz w:val="24"/>
              </w:rPr>
            </w:pPr>
            <w:r>
              <w:rPr>
                <w:color w:val="333333"/>
                <w:sz w:val="24"/>
              </w:rPr>
              <w:t>It creates a list of objects that can be</w:t>
            </w:r>
            <w:r>
              <w:rPr>
                <w:color w:val="333333"/>
                <w:spacing w:val="1"/>
                <w:sz w:val="24"/>
              </w:rPr>
              <w:t xml:space="preserve"> </w:t>
            </w:r>
            <w:r>
              <w:rPr>
                <w:color w:val="333333"/>
                <w:sz w:val="24"/>
              </w:rPr>
              <w:t>accessed</w:t>
            </w:r>
            <w:r>
              <w:rPr>
                <w:color w:val="333333"/>
                <w:spacing w:val="-8"/>
                <w:sz w:val="24"/>
              </w:rPr>
              <w:t xml:space="preserve"> </w:t>
            </w:r>
            <w:r>
              <w:rPr>
                <w:color w:val="333333"/>
                <w:sz w:val="24"/>
              </w:rPr>
              <w:t>by</w:t>
            </w:r>
            <w:r>
              <w:rPr>
                <w:color w:val="333333"/>
                <w:spacing w:val="-7"/>
                <w:sz w:val="24"/>
              </w:rPr>
              <w:t xml:space="preserve"> </w:t>
            </w:r>
            <w:r>
              <w:rPr>
                <w:color w:val="333333"/>
                <w:sz w:val="24"/>
              </w:rPr>
              <w:t>the</w:t>
            </w:r>
            <w:r>
              <w:rPr>
                <w:color w:val="333333"/>
                <w:spacing w:val="-9"/>
                <w:sz w:val="24"/>
              </w:rPr>
              <w:t xml:space="preserve"> </w:t>
            </w:r>
            <w:r>
              <w:rPr>
                <w:color w:val="333333"/>
                <w:sz w:val="24"/>
              </w:rPr>
              <w:t>individual</w:t>
            </w:r>
            <w:r>
              <w:rPr>
                <w:color w:val="333333"/>
                <w:spacing w:val="-6"/>
                <w:sz w:val="24"/>
              </w:rPr>
              <w:t xml:space="preserve"> </w:t>
            </w:r>
            <w:r>
              <w:rPr>
                <w:color w:val="333333"/>
                <w:sz w:val="24"/>
              </w:rPr>
              <w:t>index</w:t>
            </w:r>
            <w:r>
              <w:rPr>
                <w:color w:val="333333"/>
                <w:spacing w:val="-6"/>
                <w:sz w:val="24"/>
              </w:rPr>
              <w:t xml:space="preserve"> </w:t>
            </w:r>
            <w:r>
              <w:rPr>
                <w:color w:val="333333"/>
                <w:sz w:val="24"/>
              </w:rPr>
              <w:t>number.</w:t>
            </w:r>
          </w:p>
        </w:tc>
        <w:tc>
          <w:tcPr>
            <w:tcW w:w="326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74"/>
              <w:ind w:left="720" w:right="138" w:firstLine="38"/>
              <w:rPr>
                <w:sz w:val="24"/>
              </w:rPr>
            </w:pPr>
            <w:r>
              <w:rPr>
                <w:color w:val="333333"/>
                <w:sz w:val="24"/>
              </w:rPr>
              <w:t>It creates a dynamic array that</w:t>
            </w:r>
            <w:r>
              <w:rPr>
                <w:color w:val="333333"/>
                <w:spacing w:val="-57"/>
                <w:sz w:val="24"/>
              </w:rPr>
              <w:t xml:space="preserve"> </w:t>
            </w:r>
            <w:r>
              <w:rPr>
                <w:color w:val="333333"/>
                <w:sz w:val="24"/>
              </w:rPr>
              <w:t>can</w:t>
            </w:r>
            <w:r>
              <w:rPr>
                <w:color w:val="333333"/>
                <w:spacing w:val="-12"/>
                <w:sz w:val="24"/>
              </w:rPr>
              <w:t xml:space="preserve"> </w:t>
            </w:r>
            <w:r>
              <w:rPr>
                <w:color w:val="333333"/>
                <w:sz w:val="24"/>
              </w:rPr>
              <w:t>be</w:t>
            </w:r>
            <w:r>
              <w:rPr>
                <w:color w:val="333333"/>
                <w:spacing w:val="-10"/>
                <w:sz w:val="24"/>
              </w:rPr>
              <w:t xml:space="preserve"> </w:t>
            </w:r>
            <w:r>
              <w:rPr>
                <w:color w:val="333333"/>
                <w:sz w:val="24"/>
              </w:rPr>
              <w:t>expanded</w:t>
            </w:r>
            <w:r>
              <w:rPr>
                <w:color w:val="333333"/>
                <w:spacing w:val="-7"/>
                <w:sz w:val="24"/>
              </w:rPr>
              <w:t xml:space="preserve"> </w:t>
            </w:r>
            <w:r>
              <w:rPr>
                <w:color w:val="333333"/>
                <w:sz w:val="24"/>
              </w:rPr>
              <w:t>when</w:t>
            </w:r>
            <w:r>
              <w:rPr>
                <w:color w:val="333333"/>
                <w:spacing w:val="-9"/>
                <w:sz w:val="24"/>
              </w:rPr>
              <w:t xml:space="preserve"> </w:t>
            </w:r>
            <w:r>
              <w:rPr>
                <w:color w:val="333333"/>
                <w:sz w:val="24"/>
              </w:rPr>
              <w:t>needed.</w:t>
            </w:r>
          </w:p>
        </w:tc>
      </w:tr>
      <w:tr w:rsidR="00D13DF5">
        <w:trPr>
          <w:trHeight w:val="791"/>
        </w:trPr>
        <w:tc>
          <w:tcPr>
            <w:tcW w:w="2240" w:type="dxa"/>
            <w:tcBorders>
              <w:top w:val="single" w:sz="6" w:space="0" w:color="C5CCBC"/>
              <w:left w:val="single" w:sz="6" w:space="0" w:color="C5CCBC"/>
              <w:bottom w:val="single" w:sz="6" w:space="0" w:color="C5CCBC"/>
              <w:right w:val="single" w:sz="6" w:space="0" w:color="C5CCBC"/>
            </w:tcBorders>
          </w:tcPr>
          <w:p w:rsidR="00D13DF5" w:rsidRDefault="00D13DF5" w:rsidP="00F0633A">
            <w:pPr>
              <w:pStyle w:val="TableParagraph"/>
              <w:spacing w:before="5"/>
              <w:ind w:left="720"/>
              <w:rPr>
                <w:b/>
              </w:rPr>
            </w:pPr>
          </w:p>
          <w:p w:rsidR="00D13DF5" w:rsidRDefault="00502E84" w:rsidP="00F0633A">
            <w:pPr>
              <w:pStyle w:val="TableParagraph"/>
              <w:ind w:left="720" w:right="119"/>
              <w:jc w:val="center"/>
              <w:rPr>
                <w:b/>
                <w:sz w:val="24"/>
              </w:rPr>
            </w:pPr>
            <w:r>
              <w:rPr>
                <w:b/>
                <w:color w:val="333333"/>
                <w:sz w:val="24"/>
              </w:rPr>
              <w:t>Implementation</w:t>
            </w:r>
          </w:p>
        </w:tc>
        <w:tc>
          <w:tcPr>
            <w:tcW w:w="4270" w:type="dxa"/>
            <w:tcBorders>
              <w:top w:val="single" w:sz="6" w:space="0" w:color="C5CCBC"/>
              <w:left w:val="single" w:sz="6" w:space="0" w:color="C5CCBC"/>
              <w:bottom w:val="single" w:sz="6" w:space="0" w:color="C5CCBC"/>
              <w:right w:val="single" w:sz="6" w:space="0" w:color="C5CCBC"/>
            </w:tcBorders>
          </w:tcPr>
          <w:p w:rsidR="00D13DF5" w:rsidRDefault="00D13DF5" w:rsidP="00F0633A">
            <w:pPr>
              <w:pStyle w:val="TableParagraph"/>
              <w:spacing w:before="5"/>
              <w:ind w:left="720"/>
              <w:rPr>
                <w:b/>
              </w:rPr>
            </w:pPr>
          </w:p>
          <w:p w:rsidR="00D13DF5" w:rsidRDefault="00502E84" w:rsidP="00F0633A">
            <w:pPr>
              <w:pStyle w:val="TableParagraph"/>
              <w:ind w:left="720"/>
              <w:rPr>
                <w:sz w:val="24"/>
              </w:rPr>
            </w:pPr>
            <w:r>
              <w:rPr>
                <w:color w:val="333333"/>
                <w:sz w:val="24"/>
              </w:rPr>
              <w:t>List</w:t>
            </w:r>
            <w:r>
              <w:rPr>
                <w:color w:val="333333"/>
                <w:spacing w:val="-4"/>
                <w:sz w:val="24"/>
              </w:rPr>
              <w:t xml:space="preserve"> </w:t>
            </w:r>
            <w:r>
              <w:rPr>
                <w:color w:val="333333"/>
                <w:sz w:val="24"/>
              </w:rPr>
              <w:t>&lt;data-type&gt;</w:t>
            </w:r>
            <w:r>
              <w:rPr>
                <w:color w:val="333333"/>
                <w:spacing w:val="-5"/>
                <w:sz w:val="24"/>
              </w:rPr>
              <w:t xml:space="preserve"> </w:t>
            </w:r>
            <w:r>
              <w:rPr>
                <w:color w:val="333333"/>
                <w:sz w:val="24"/>
              </w:rPr>
              <w:t>list1=</w:t>
            </w:r>
            <w:r>
              <w:rPr>
                <w:color w:val="333333"/>
                <w:spacing w:val="-2"/>
                <w:sz w:val="24"/>
              </w:rPr>
              <w:t xml:space="preserve"> </w:t>
            </w:r>
            <w:r>
              <w:rPr>
                <w:color w:val="333333"/>
                <w:sz w:val="24"/>
              </w:rPr>
              <w:t>new</w:t>
            </w:r>
            <w:r>
              <w:rPr>
                <w:color w:val="333333"/>
                <w:spacing w:val="-5"/>
                <w:sz w:val="24"/>
              </w:rPr>
              <w:t xml:space="preserve"> </w:t>
            </w:r>
            <w:r>
              <w:rPr>
                <w:color w:val="333333"/>
                <w:sz w:val="24"/>
              </w:rPr>
              <w:t>ArrayList();</w:t>
            </w:r>
          </w:p>
        </w:tc>
        <w:tc>
          <w:tcPr>
            <w:tcW w:w="3260" w:type="dxa"/>
            <w:tcBorders>
              <w:top w:val="single" w:sz="6" w:space="0" w:color="C5CCBC"/>
              <w:left w:val="single" w:sz="6" w:space="0" w:color="C5CCBC"/>
              <w:bottom w:val="single" w:sz="6" w:space="0" w:color="C5CCBC"/>
              <w:right w:val="single" w:sz="6" w:space="0" w:color="C5CCBC"/>
            </w:tcBorders>
          </w:tcPr>
          <w:p w:rsidR="00D13DF5" w:rsidRDefault="00502E84" w:rsidP="00F0633A">
            <w:pPr>
              <w:pStyle w:val="TableParagraph"/>
              <w:spacing w:before="119"/>
              <w:ind w:left="720" w:right="458" w:hanging="584"/>
              <w:rPr>
                <w:sz w:val="24"/>
              </w:rPr>
            </w:pPr>
            <w:r>
              <w:rPr>
                <w:color w:val="333333"/>
                <w:sz w:val="24"/>
              </w:rPr>
              <w:t>ArrayList</w:t>
            </w:r>
            <w:r>
              <w:rPr>
                <w:color w:val="333333"/>
                <w:spacing w:val="-12"/>
                <w:sz w:val="24"/>
              </w:rPr>
              <w:t xml:space="preserve"> </w:t>
            </w:r>
            <w:r>
              <w:rPr>
                <w:color w:val="333333"/>
                <w:sz w:val="24"/>
              </w:rPr>
              <w:t>myList</w:t>
            </w:r>
            <w:r>
              <w:rPr>
                <w:color w:val="333333"/>
                <w:spacing w:val="-9"/>
                <w:sz w:val="24"/>
              </w:rPr>
              <w:t xml:space="preserve"> </w:t>
            </w:r>
            <w:r>
              <w:rPr>
                <w:color w:val="333333"/>
                <w:sz w:val="24"/>
              </w:rPr>
              <w:t>=</w:t>
            </w:r>
            <w:r>
              <w:rPr>
                <w:color w:val="333333"/>
                <w:spacing w:val="-13"/>
                <w:sz w:val="24"/>
              </w:rPr>
              <w:t xml:space="preserve"> </w:t>
            </w:r>
            <w:r>
              <w:rPr>
                <w:color w:val="333333"/>
                <w:sz w:val="24"/>
              </w:rPr>
              <w:t>new</w:t>
            </w:r>
            <w:r>
              <w:rPr>
                <w:color w:val="333333"/>
                <w:spacing w:val="-57"/>
                <w:sz w:val="24"/>
              </w:rPr>
              <w:t xml:space="preserve"> </w:t>
            </w:r>
            <w:r>
              <w:rPr>
                <w:color w:val="333333"/>
                <w:sz w:val="24"/>
              </w:rPr>
              <w:t>ArrayList();</w:t>
            </w:r>
          </w:p>
        </w:tc>
      </w:tr>
      <w:tr w:rsidR="00D13DF5">
        <w:trPr>
          <w:trHeight w:val="1067"/>
        </w:trPr>
        <w:tc>
          <w:tcPr>
            <w:tcW w:w="224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D13DF5" w:rsidP="00F0633A">
            <w:pPr>
              <w:pStyle w:val="TableParagraph"/>
              <w:spacing w:before="1"/>
              <w:ind w:left="720"/>
              <w:rPr>
                <w:b/>
                <w:sz w:val="34"/>
              </w:rPr>
            </w:pPr>
          </w:p>
          <w:p w:rsidR="00D13DF5" w:rsidRDefault="00502E84" w:rsidP="00F0633A">
            <w:pPr>
              <w:pStyle w:val="TableParagraph"/>
              <w:ind w:left="720" w:right="119"/>
              <w:jc w:val="center"/>
              <w:rPr>
                <w:b/>
                <w:sz w:val="24"/>
              </w:rPr>
            </w:pPr>
            <w:r>
              <w:rPr>
                <w:b/>
                <w:color w:val="333333"/>
                <w:sz w:val="24"/>
              </w:rPr>
              <w:t>Extend/Implement</w:t>
            </w:r>
          </w:p>
        </w:tc>
        <w:tc>
          <w:tcPr>
            <w:tcW w:w="427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D13DF5" w:rsidP="00F0633A">
            <w:pPr>
              <w:pStyle w:val="TableParagraph"/>
              <w:spacing w:before="1"/>
              <w:ind w:left="720"/>
              <w:rPr>
                <w:b/>
                <w:sz w:val="34"/>
              </w:rPr>
            </w:pPr>
          </w:p>
          <w:p w:rsidR="00D13DF5" w:rsidRDefault="00502E84" w:rsidP="00F0633A">
            <w:pPr>
              <w:pStyle w:val="TableParagraph"/>
              <w:ind w:left="720"/>
              <w:rPr>
                <w:sz w:val="24"/>
              </w:rPr>
            </w:pPr>
            <w:r>
              <w:rPr>
                <w:color w:val="333333"/>
                <w:sz w:val="24"/>
              </w:rPr>
              <w:t>It</w:t>
            </w:r>
            <w:r>
              <w:rPr>
                <w:color w:val="333333"/>
                <w:spacing w:val="-2"/>
                <w:sz w:val="24"/>
              </w:rPr>
              <w:t xml:space="preserve"> </w:t>
            </w:r>
            <w:r>
              <w:rPr>
                <w:color w:val="333333"/>
                <w:sz w:val="24"/>
              </w:rPr>
              <w:t>extends</w:t>
            </w:r>
            <w:r>
              <w:rPr>
                <w:color w:val="333333"/>
                <w:spacing w:val="-5"/>
                <w:sz w:val="24"/>
              </w:rPr>
              <w:t xml:space="preserve"> </w:t>
            </w:r>
            <w:r>
              <w:rPr>
                <w:color w:val="333333"/>
                <w:sz w:val="24"/>
              </w:rPr>
              <w:t>the</w:t>
            </w:r>
            <w:r>
              <w:rPr>
                <w:color w:val="333333"/>
                <w:spacing w:val="-3"/>
                <w:sz w:val="24"/>
              </w:rPr>
              <w:t xml:space="preserve"> </w:t>
            </w:r>
            <w:r>
              <w:rPr>
                <w:color w:val="333333"/>
                <w:sz w:val="24"/>
              </w:rPr>
              <w:t>collection</w:t>
            </w:r>
            <w:r>
              <w:rPr>
                <w:color w:val="333333"/>
                <w:spacing w:val="-4"/>
                <w:sz w:val="24"/>
              </w:rPr>
              <w:t xml:space="preserve"> </w:t>
            </w:r>
            <w:r>
              <w:rPr>
                <w:color w:val="333333"/>
                <w:sz w:val="24"/>
              </w:rPr>
              <w:t>framework.</w:t>
            </w:r>
          </w:p>
        </w:tc>
        <w:tc>
          <w:tcPr>
            <w:tcW w:w="326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19"/>
              <w:ind w:left="720" w:right="259"/>
              <w:jc w:val="center"/>
              <w:rPr>
                <w:sz w:val="24"/>
              </w:rPr>
            </w:pPr>
            <w:r>
              <w:rPr>
                <w:color w:val="333333"/>
                <w:sz w:val="24"/>
              </w:rPr>
              <w:t>It</w:t>
            </w:r>
            <w:r>
              <w:rPr>
                <w:color w:val="333333"/>
                <w:spacing w:val="-12"/>
                <w:sz w:val="24"/>
              </w:rPr>
              <w:t xml:space="preserve"> </w:t>
            </w:r>
            <w:r>
              <w:rPr>
                <w:color w:val="333333"/>
                <w:sz w:val="24"/>
              </w:rPr>
              <w:t>extends</w:t>
            </w:r>
            <w:r>
              <w:rPr>
                <w:color w:val="333333"/>
                <w:spacing w:val="-11"/>
                <w:sz w:val="24"/>
              </w:rPr>
              <w:t xml:space="preserve"> </w:t>
            </w:r>
            <w:r>
              <w:rPr>
                <w:color w:val="333333"/>
                <w:sz w:val="24"/>
              </w:rPr>
              <w:t>AbstractList</w:t>
            </w:r>
            <w:r>
              <w:rPr>
                <w:color w:val="333333"/>
                <w:spacing w:val="-10"/>
                <w:sz w:val="24"/>
              </w:rPr>
              <w:t xml:space="preserve"> </w:t>
            </w:r>
            <w:r>
              <w:rPr>
                <w:color w:val="333333"/>
                <w:sz w:val="24"/>
              </w:rPr>
              <w:t>class</w:t>
            </w:r>
            <w:r>
              <w:rPr>
                <w:color w:val="333333"/>
                <w:spacing w:val="-57"/>
                <w:sz w:val="24"/>
              </w:rPr>
              <w:t xml:space="preserve"> </w:t>
            </w:r>
            <w:r>
              <w:rPr>
                <w:color w:val="333333"/>
                <w:sz w:val="24"/>
              </w:rPr>
              <w:t>and implements the List</w:t>
            </w:r>
            <w:r>
              <w:rPr>
                <w:color w:val="333333"/>
                <w:spacing w:val="1"/>
                <w:sz w:val="24"/>
              </w:rPr>
              <w:t xml:space="preserve"> </w:t>
            </w:r>
            <w:r>
              <w:rPr>
                <w:color w:val="333333"/>
                <w:sz w:val="24"/>
              </w:rPr>
              <w:t>interface.</w:t>
            </w:r>
          </w:p>
        </w:tc>
      </w:tr>
      <w:tr w:rsidR="00D13DF5">
        <w:trPr>
          <w:trHeight w:val="573"/>
        </w:trPr>
        <w:tc>
          <w:tcPr>
            <w:tcW w:w="2240" w:type="dxa"/>
            <w:tcBorders>
              <w:top w:val="single" w:sz="6" w:space="0" w:color="C5CCBC"/>
              <w:left w:val="single" w:sz="6" w:space="0" w:color="C5CCBC"/>
              <w:bottom w:val="single" w:sz="6" w:space="0" w:color="C5CCBC"/>
              <w:right w:val="single" w:sz="6" w:space="0" w:color="C5CCBC"/>
            </w:tcBorders>
          </w:tcPr>
          <w:p w:rsidR="00D13DF5" w:rsidRDefault="00502E84" w:rsidP="00F0633A">
            <w:pPr>
              <w:pStyle w:val="TableParagraph"/>
              <w:spacing w:before="145"/>
              <w:ind w:left="720" w:right="119"/>
              <w:jc w:val="center"/>
              <w:rPr>
                <w:b/>
                <w:sz w:val="24"/>
              </w:rPr>
            </w:pPr>
            <w:r>
              <w:rPr>
                <w:b/>
                <w:color w:val="333333"/>
                <w:sz w:val="24"/>
              </w:rPr>
              <w:t>Base</w:t>
            </w:r>
            <w:r>
              <w:rPr>
                <w:b/>
                <w:color w:val="333333"/>
                <w:spacing w:val="-4"/>
                <w:sz w:val="24"/>
              </w:rPr>
              <w:t xml:space="preserve"> </w:t>
            </w:r>
            <w:r>
              <w:rPr>
                <w:b/>
                <w:color w:val="333333"/>
                <w:sz w:val="24"/>
              </w:rPr>
              <w:t>Package</w:t>
            </w:r>
          </w:p>
        </w:tc>
        <w:tc>
          <w:tcPr>
            <w:tcW w:w="4270" w:type="dxa"/>
            <w:tcBorders>
              <w:top w:val="single" w:sz="6" w:space="0" w:color="C5CCBC"/>
              <w:left w:val="single" w:sz="6" w:space="0" w:color="C5CCBC"/>
              <w:bottom w:val="single" w:sz="6" w:space="0" w:color="C5CCBC"/>
              <w:right w:val="single" w:sz="6" w:space="0" w:color="C5CCBC"/>
            </w:tcBorders>
          </w:tcPr>
          <w:p w:rsidR="00D13DF5" w:rsidRDefault="00502E84" w:rsidP="00F0633A">
            <w:pPr>
              <w:pStyle w:val="TableParagraph"/>
              <w:spacing w:before="145"/>
              <w:ind w:left="720" w:right="1692"/>
              <w:jc w:val="center"/>
              <w:rPr>
                <w:sz w:val="24"/>
              </w:rPr>
            </w:pPr>
            <w:r>
              <w:rPr>
                <w:color w:val="333333"/>
                <w:sz w:val="24"/>
              </w:rPr>
              <w:t>Java.util</w:t>
            </w:r>
          </w:p>
        </w:tc>
        <w:tc>
          <w:tcPr>
            <w:tcW w:w="3260" w:type="dxa"/>
            <w:tcBorders>
              <w:top w:val="single" w:sz="6" w:space="0" w:color="C5CCBC"/>
              <w:left w:val="single" w:sz="6" w:space="0" w:color="C5CCBC"/>
              <w:bottom w:val="single" w:sz="6" w:space="0" w:color="C5CCBC"/>
              <w:right w:val="single" w:sz="6" w:space="0" w:color="C5CCBC"/>
            </w:tcBorders>
          </w:tcPr>
          <w:p w:rsidR="00D13DF5" w:rsidRDefault="00502E84" w:rsidP="00F0633A">
            <w:pPr>
              <w:pStyle w:val="TableParagraph"/>
              <w:spacing w:before="145"/>
              <w:ind w:left="720" w:right="259"/>
              <w:jc w:val="center"/>
              <w:rPr>
                <w:sz w:val="24"/>
              </w:rPr>
            </w:pPr>
            <w:r>
              <w:rPr>
                <w:color w:val="333333"/>
                <w:sz w:val="24"/>
              </w:rPr>
              <w:t>Java.util</w:t>
            </w:r>
          </w:p>
        </w:tc>
      </w:tr>
      <w:tr w:rsidR="00D13DF5">
        <w:trPr>
          <w:trHeight w:val="585"/>
        </w:trPr>
        <w:tc>
          <w:tcPr>
            <w:tcW w:w="224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55"/>
              <w:ind w:left="720" w:right="119"/>
              <w:jc w:val="center"/>
              <w:rPr>
                <w:b/>
                <w:sz w:val="24"/>
              </w:rPr>
            </w:pPr>
            <w:r>
              <w:rPr>
                <w:b/>
                <w:color w:val="333333"/>
                <w:sz w:val="24"/>
              </w:rPr>
              <w:t>Namespace</w:t>
            </w:r>
          </w:p>
        </w:tc>
        <w:tc>
          <w:tcPr>
            <w:tcW w:w="427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55"/>
              <w:ind w:left="720"/>
              <w:rPr>
                <w:sz w:val="24"/>
              </w:rPr>
            </w:pPr>
            <w:r>
              <w:rPr>
                <w:color w:val="333333"/>
                <w:sz w:val="24"/>
              </w:rPr>
              <w:t>System.Collection.Generic</w:t>
            </w:r>
          </w:p>
        </w:tc>
        <w:tc>
          <w:tcPr>
            <w:tcW w:w="326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55"/>
              <w:ind w:left="720" w:right="259"/>
              <w:jc w:val="center"/>
              <w:rPr>
                <w:sz w:val="24"/>
              </w:rPr>
            </w:pPr>
            <w:r>
              <w:rPr>
                <w:color w:val="333333"/>
                <w:sz w:val="24"/>
              </w:rPr>
              <w:t>System.Collection</w:t>
            </w:r>
          </w:p>
        </w:tc>
      </w:tr>
      <w:tr w:rsidR="00D13DF5">
        <w:trPr>
          <w:trHeight w:val="900"/>
        </w:trPr>
        <w:tc>
          <w:tcPr>
            <w:tcW w:w="2240" w:type="dxa"/>
            <w:tcBorders>
              <w:top w:val="single" w:sz="6" w:space="0" w:color="C5CCBC"/>
              <w:left w:val="single" w:sz="6" w:space="0" w:color="C5CCBC"/>
              <w:bottom w:val="single" w:sz="6" w:space="0" w:color="C5CCBC"/>
              <w:right w:val="single" w:sz="6" w:space="0" w:color="C5CCBC"/>
            </w:tcBorders>
          </w:tcPr>
          <w:p w:rsidR="00D13DF5" w:rsidRDefault="00D13DF5" w:rsidP="00F0633A">
            <w:pPr>
              <w:pStyle w:val="TableParagraph"/>
              <w:ind w:left="720"/>
              <w:rPr>
                <w:b/>
                <w:sz w:val="27"/>
              </w:rPr>
            </w:pPr>
          </w:p>
          <w:p w:rsidR="00D13DF5" w:rsidRDefault="00502E84" w:rsidP="00F0633A">
            <w:pPr>
              <w:pStyle w:val="TableParagraph"/>
              <w:spacing w:before="1"/>
              <w:ind w:left="720" w:right="119"/>
              <w:jc w:val="center"/>
              <w:rPr>
                <w:b/>
                <w:sz w:val="24"/>
              </w:rPr>
            </w:pPr>
            <w:r>
              <w:rPr>
                <w:b/>
                <w:color w:val="333333"/>
                <w:sz w:val="24"/>
              </w:rPr>
              <w:t>Performance</w:t>
            </w:r>
          </w:p>
        </w:tc>
        <w:tc>
          <w:tcPr>
            <w:tcW w:w="4270" w:type="dxa"/>
            <w:tcBorders>
              <w:top w:val="single" w:sz="6" w:space="0" w:color="C5CCBC"/>
              <w:left w:val="single" w:sz="6" w:space="0" w:color="C5CCBC"/>
              <w:bottom w:val="single" w:sz="6" w:space="0" w:color="C5CCBC"/>
              <w:right w:val="single" w:sz="6" w:space="0" w:color="C5CCBC"/>
            </w:tcBorders>
          </w:tcPr>
          <w:p w:rsidR="00D13DF5" w:rsidRDefault="00D13DF5" w:rsidP="00F0633A">
            <w:pPr>
              <w:pStyle w:val="TableParagraph"/>
              <w:ind w:left="720"/>
              <w:rPr>
                <w:b/>
                <w:sz w:val="27"/>
              </w:rPr>
            </w:pPr>
          </w:p>
          <w:p w:rsidR="00D13DF5" w:rsidRDefault="00502E84" w:rsidP="00F0633A">
            <w:pPr>
              <w:pStyle w:val="TableParagraph"/>
              <w:spacing w:before="1"/>
              <w:ind w:left="720"/>
              <w:rPr>
                <w:sz w:val="24"/>
              </w:rPr>
            </w:pPr>
            <w:r>
              <w:rPr>
                <w:color w:val="333333"/>
                <w:sz w:val="24"/>
              </w:rPr>
              <w:t>It</w:t>
            </w:r>
            <w:r>
              <w:rPr>
                <w:color w:val="333333"/>
                <w:spacing w:val="-2"/>
                <w:sz w:val="24"/>
              </w:rPr>
              <w:t xml:space="preserve"> </w:t>
            </w:r>
            <w:r>
              <w:rPr>
                <w:color w:val="333333"/>
                <w:sz w:val="24"/>
              </w:rPr>
              <w:t>provides</w:t>
            </w:r>
            <w:r>
              <w:rPr>
                <w:color w:val="333333"/>
                <w:spacing w:val="-1"/>
                <w:sz w:val="24"/>
              </w:rPr>
              <w:t xml:space="preserve"> </w:t>
            </w:r>
            <w:r>
              <w:rPr>
                <w:color w:val="333333"/>
                <w:sz w:val="24"/>
              </w:rPr>
              <w:t>faster</w:t>
            </w:r>
            <w:r>
              <w:rPr>
                <w:color w:val="333333"/>
                <w:spacing w:val="-3"/>
                <w:sz w:val="24"/>
              </w:rPr>
              <w:t xml:space="preserve"> </w:t>
            </w:r>
            <w:r>
              <w:rPr>
                <w:color w:val="333333"/>
                <w:sz w:val="24"/>
              </w:rPr>
              <w:t>manipulation</w:t>
            </w:r>
            <w:r>
              <w:rPr>
                <w:color w:val="333333"/>
                <w:spacing w:val="-1"/>
                <w:sz w:val="24"/>
              </w:rPr>
              <w:t xml:space="preserve"> </w:t>
            </w:r>
            <w:r>
              <w:rPr>
                <w:color w:val="333333"/>
                <w:sz w:val="24"/>
              </w:rPr>
              <w:t>of</w:t>
            </w:r>
            <w:r>
              <w:rPr>
                <w:color w:val="333333"/>
                <w:spacing w:val="-3"/>
                <w:sz w:val="24"/>
              </w:rPr>
              <w:t xml:space="preserve"> </w:t>
            </w:r>
            <w:r>
              <w:rPr>
                <w:color w:val="333333"/>
                <w:sz w:val="24"/>
              </w:rPr>
              <w:t>objects.</w:t>
            </w:r>
          </w:p>
        </w:tc>
        <w:tc>
          <w:tcPr>
            <w:tcW w:w="3260" w:type="dxa"/>
            <w:tcBorders>
              <w:top w:val="single" w:sz="6" w:space="0" w:color="C5CCBC"/>
              <w:left w:val="single" w:sz="6" w:space="0" w:color="C5CCBC"/>
              <w:bottom w:val="single" w:sz="6" w:space="0" w:color="C5CCBC"/>
              <w:right w:val="single" w:sz="6" w:space="0" w:color="C5CCBC"/>
            </w:tcBorders>
          </w:tcPr>
          <w:p w:rsidR="00D13DF5" w:rsidRDefault="00502E84" w:rsidP="00F0633A">
            <w:pPr>
              <w:pStyle w:val="TableParagraph"/>
              <w:spacing w:before="174"/>
              <w:ind w:left="720" w:right="154" w:hanging="75"/>
              <w:rPr>
                <w:sz w:val="24"/>
              </w:rPr>
            </w:pPr>
            <w:r>
              <w:rPr>
                <w:color w:val="333333"/>
                <w:sz w:val="24"/>
              </w:rPr>
              <w:t>It provides slow manipulation</w:t>
            </w:r>
            <w:r>
              <w:rPr>
                <w:color w:val="333333"/>
                <w:spacing w:val="-58"/>
                <w:sz w:val="24"/>
              </w:rPr>
              <w:t xml:space="preserve"> </w:t>
            </w:r>
            <w:r>
              <w:rPr>
                <w:color w:val="333333"/>
                <w:sz w:val="24"/>
              </w:rPr>
              <w:t>on</w:t>
            </w:r>
            <w:r>
              <w:rPr>
                <w:color w:val="333333"/>
                <w:spacing w:val="-2"/>
                <w:sz w:val="24"/>
              </w:rPr>
              <w:t xml:space="preserve"> </w:t>
            </w:r>
            <w:r>
              <w:rPr>
                <w:color w:val="333333"/>
                <w:sz w:val="24"/>
              </w:rPr>
              <w:t>objects</w:t>
            </w:r>
            <w:r>
              <w:rPr>
                <w:color w:val="333333"/>
                <w:spacing w:val="-1"/>
                <w:sz w:val="24"/>
              </w:rPr>
              <w:t xml:space="preserve"> </w:t>
            </w:r>
            <w:r>
              <w:rPr>
                <w:color w:val="333333"/>
                <w:sz w:val="24"/>
              </w:rPr>
              <w:t>compared</w:t>
            </w:r>
            <w:r>
              <w:rPr>
                <w:color w:val="333333"/>
                <w:spacing w:val="-1"/>
                <w:sz w:val="24"/>
              </w:rPr>
              <w:t xml:space="preserve"> </w:t>
            </w:r>
            <w:r>
              <w:rPr>
                <w:color w:val="333333"/>
                <w:sz w:val="24"/>
              </w:rPr>
              <w:t>to List.</w:t>
            </w:r>
          </w:p>
        </w:tc>
      </w:tr>
      <w:tr w:rsidR="00D13DF5">
        <w:trPr>
          <w:trHeight w:val="592"/>
        </w:trPr>
        <w:tc>
          <w:tcPr>
            <w:tcW w:w="224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55"/>
              <w:ind w:left="720" w:right="119"/>
              <w:jc w:val="center"/>
              <w:rPr>
                <w:b/>
                <w:sz w:val="24"/>
              </w:rPr>
            </w:pPr>
            <w:r>
              <w:rPr>
                <w:b/>
                <w:color w:val="333333"/>
                <w:sz w:val="24"/>
              </w:rPr>
              <w:t>Instantiation</w:t>
            </w:r>
          </w:p>
        </w:tc>
        <w:tc>
          <w:tcPr>
            <w:tcW w:w="427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55"/>
              <w:ind w:left="720"/>
              <w:rPr>
                <w:sz w:val="24"/>
              </w:rPr>
            </w:pPr>
            <w:r>
              <w:rPr>
                <w:color w:val="333333"/>
                <w:sz w:val="24"/>
              </w:rPr>
              <w:t>It</w:t>
            </w:r>
            <w:r>
              <w:rPr>
                <w:color w:val="333333"/>
                <w:spacing w:val="-2"/>
                <w:sz w:val="24"/>
              </w:rPr>
              <w:t xml:space="preserve"> </w:t>
            </w:r>
            <w:r>
              <w:rPr>
                <w:color w:val="333333"/>
                <w:sz w:val="24"/>
              </w:rPr>
              <w:t>cannot</w:t>
            </w:r>
            <w:r>
              <w:rPr>
                <w:color w:val="333333"/>
                <w:spacing w:val="-2"/>
                <w:sz w:val="24"/>
              </w:rPr>
              <w:t xml:space="preserve"> </w:t>
            </w:r>
            <w:r>
              <w:rPr>
                <w:color w:val="333333"/>
                <w:sz w:val="24"/>
              </w:rPr>
              <w:t>be</w:t>
            </w:r>
            <w:r>
              <w:rPr>
                <w:color w:val="333333"/>
                <w:spacing w:val="-5"/>
                <w:sz w:val="24"/>
              </w:rPr>
              <w:t xml:space="preserve"> </w:t>
            </w:r>
            <w:r>
              <w:rPr>
                <w:color w:val="333333"/>
                <w:sz w:val="24"/>
              </w:rPr>
              <w:t>instantiated.</w:t>
            </w:r>
          </w:p>
        </w:tc>
        <w:tc>
          <w:tcPr>
            <w:tcW w:w="3260" w:type="dxa"/>
            <w:tcBorders>
              <w:top w:val="single" w:sz="6" w:space="0" w:color="C5CCBC"/>
              <w:left w:val="single" w:sz="6" w:space="0" w:color="C5CCBC"/>
              <w:bottom w:val="single" w:sz="6" w:space="0" w:color="C5CCBC"/>
              <w:right w:val="single" w:sz="6" w:space="0" w:color="C5CCBC"/>
            </w:tcBorders>
            <w:shd w:val="clear" w:color="auto" w:fill="EDEFEB"/>
          </w:tcPr>
          <w:p w:rsidR="00D13DF5" w:rsidRDefault="00502E84" w:rsidP="00F0633A">
            <w:pPr>
              <w:pStyle w:val="TableParagraph"/>
              <w:spacing w:before="155"/>
              <w:ind w:left="720" w:right="259"/>
              <w:jc w:val="center"/>
              <w:rPr>
                <w:sz w:val="24"/>
              </w:rPr>
            </w:pPr>
            <w:r>
              <w:rPr>
                <w:color w:val="333333"/>
                <w:sz w:val="24"/>
              </w:rPr>
              <w:t>It</w:t>
            </w:r>
            <w:r>
              <w:rPr>
                <w:color w:val="333333"/>
                <w:spacing w:val="-2"/>
                <w:sz w:val="24"/>
              </w:rPr>
              <w:t xml:space="preserve"> </w:t>
            </w:r>
            <w:r>
              <w:rPr>
                <w:color w:val="333333"/>
                <w:sz w:val="24"/>
              </w:rPr>
              <w:t>can</w:t>
            </w:r>
            <w:r>
              <w:rPr>
                <w:color w:val="333333"/>
                <w:spacing w:val="-2"/>
                <w:sz w:val="24"/>
              </w:rPr>
              <w:t xml:space="preserve"> </w:t>
            </w:r>
            <w:r>
              <w:rPr>
                <w:color w:val="333333"/>
                <w:sz w:val="24"/>
              </w:rPr>
              <w:t>be</w:t>
            </w:r>
            <w:r>
              <w:rPr>
                <w:color w:val="333333"/>
                <w:spacing w:val="-6"/>
                <w:sz w:val="24"/>
              </w:rPr>
              <w:t xml:space="preserve"> </w:t>
            </w:r>
            <w:r>
              <w:rPr>
                <w:color w:val="333333"/>
                <w:sz w:val="24"/>
              </w:rPr>
              <w:t>instantiate</w:t>
            </w:r>
          </w:p>
        </w:tc>
      </w:tr>
    </w:tbl>
    <w:p w:rsidR="00D13DF5" w:rsidRDefault="00D13DF5" w:rsidP="00F0633A">
      <w:pPr>
        <w:pStyle w:val="BodyText"/>
        <w:spacing w:before="8"/>
        <w:ind w:left="720"/>
        <w:rPr>
          <w:b/>
          <w:sz w:val="44"/>
        </w:rPr>
      </w:pPr>
    </w:p>
    <w:p w:rsidR="00D13DF5" w:rsidRDefault="00502E84" w:rsidP="00F0633A">
      <w:pPr>
        <w:ind w:left="720"/>
        <w:rPr>
          <w:b/>
          <w:sz w:val="30"/>
        </w:rPr>
      </w:pPr>
      <w:r>
        <w:rPr>
          <w:b/>
          <w:color w:val="006FC0"/>
          <w:sz w:val="30"/>
        </w:rPr>
        <w:t>Q-</w:t>
      </w:r>
      <w:r>
        <w:rPr>
          <w:b/>
          <w:color w:val="006FC0"/>
          <w:spacing w:val="-5"/>
          <w:sz w:val="30"/>
        </w:rPr>
        <w:t xml:space="preserve"> </w:t>
      </w:r>
      <w:r>
        <w:rPr>
          <w:b/>
          <w:color w:val="006FC0"/>
          <w:sz w:val="30"/>
        </w:rPr>
        <w:t>329)</w:t>
      </w:r>
      <w:r>
        <w:rPr>
          <w:b/>
          <w:color w:val="006FC0"/>
          <w:spacing w:val="73"/>
          <w:sz w:val="30"/>
        </w:rPr>
        <w:t xml:space="preserve"> </w:t>
      </w:r>
      <w:r>
        <w:rPr>
          <w:b/>
          <w:color w:val="006FC0"/>
          <w:sz w:val="30"/>
        </w:rPr>
        <w:t>Iterator</w:t>
      </w:r>
      <w:r>
        <w:rPr>
          <w:b/>
          <w:color w:val="006FC0"/>
          <w:spacing w:val="-3"/>
          <w:sz w:val="30"/>
        </w:rPr>
        <w:t xml:space="preserve"> </w:t>
      </w:r>
      <w:r>
        <w:rPr>
          <w:b/>
          <w:color w:val="006FC0"/>
          <w:sz w:val="30"/>
        </w:rPr>
        <w:t>vs</w:t>
      </w:r>
      <w:r>
        <w:rPr>
          <w:b/>
          <w:color w:val="006FC0"/>
          <w:spacing w:val="-1"/>
          <w:sz w:val="30"/>
        </w:rPr>
        <w:t xml:space="preserve"> </w:t>
      </w:r>
      <w:r>
        <w:rPr>
          <w:b/>
          <w:color w:val="006FC0"/>
          <w:sz w:val="30"/>
        </w:rPr>
        <w:t>collection</w:t>
      </w:r>
    </w:p>
    <w:p w:rsidR="00D13DF5" w:rsidRDefault="00502E84" w:rsidP="00F0633A">
      <w:pPr>
        <w:spacing w:before="242"/>
        <w:ind w:left="720"/>
        <w:rPr>
          <w:sz w:val="24"/>
        </w:rPr>
      </w:pPr>
      <w:r>
        <w:rPr>
          <w:noProof/>
          <w:position w:val="-3"/>
        </w:rPr>
        <w:drawing>
          <wp:inline distT="0" distB="0" distL="0" distR="0">
            <wp:extent cx="195072" cy="140207"/>
            <wp:effectExtent l="0" t="0" r="0" b="0"/>
            <wp:docPr id="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png"/>
                    <pic:cNvPicPr/>
                  </pic:nvPicPr>
                  <pic:blipFill>
                    <a:blip r:embed="rId138" cstate="print"/>
                    <a:stretch>
                      <a:fillRect/>
                    </a:stretch>
                  </pic:blipFill>
                  <pic:spPr>
                    <a:xfrm>
                      <a:off x="0" y="0"/>
                      <a:ext cx="195072" cy="140207"/>
                    </a:xfrm>
                    <a:prstGeom prst="rect">
                      <a:avLst/>
                    </a:prstGeom>
                  </pic:spPr>
                </pic:pic>
              </a:graphicData>
            </a:graphic>
          </wp:inline>
        </w:drawing>
      </w:r>
      <w:r>
        <w:rPr>
          <w:spacing w:val="5"/>
          <w:sz w:val="20"/>
        </w:rPr>
        <w:t xml:space="preserve"> </w:t>
      </w:r>
      <w:r>
        <w:rPr>
          <w:color w:val="333333"/>
          <w:sz w:val="24"/>
        </w:rPr>
        <w:t>Iterator</w:t>
      </w:r>
      <w:r>
        <w:rPr>
          <w:color w:val="333333"/>
          <w:spacing w:val="-2"/>
          <w:sz w:val="24"/>
        </w:rPr>
        <w:t xml:space="preserve"> </w:t>
      </w:r>
      <w:r>
        <w:rPr>
          <w:color w:val="333333"/>
          <w:sz w:val="24"/>
        </w:rPr>
        <w:t>can</w:t>
      </w:r>
      <w:r>
        <w:rPr>
          <w:color w:val="333333"/>
          <w:spacing w:val="-1"/>
          <w:sz w:val="24"/>
        </w:rPr>
        <w:t xml:space="preserve"> </w:t>
      </w:r>
      <w:r>
        <w:rPr>
          <w:color w:val="333333"/>
          <w:sz w:val="24"/>
        </w:rPr>
        <w:t>only move</w:t>
      </w:r>
      <w:r>
        <w:rPr>
          <w:color w:val="333333"/>
          <w:spacing w:val="-4"/>
          <w:sz w:val="24"/>
        </w:rPr>
        <w:t xml:space="preserve"> </w:t>
      </w:r>
      <w:r>
        <w:rPr>
          <w:color w:val="333333"/>
          <w:sz w:val="24"/>
        </w:rPr>
        <w:t>to</w:t>
      </w:r>
      <w:r>
        <w:rPr>
          <w:color w:val="333333"/>
          <w:spacing w:val="1"/>
          <w:sz w:val="24"/>
        </w:rPr>
        <w:t xml:space="preserve"> </w:t>
      </w:r>
      <w:r>
        <w:rPr>
          <w:b/>
          <w:color w:val="333333"/>
          <w:sz w:val="24"/>
        </w:rPr>
        <w:t>next()</w:t>
      </w:r>
      <w:r>
        <w:rPr>
          <w:b/>
          <w:color w:val="333333"/>
          <w:spacing w:val="-2"/>
          <w:sz w:val="24"/>
        </w:rPr>
        <w:t xml:space="preserve"> </w:t>
      </w:r>
      <w:r>
        <w:rPr>
          <w:color w:val="333333"/>
          <w:sz w:val="24"/>
        </w:rPr>
        <w:t>element</w:t>
      </w:r>
      <w:r>
        <w:rPr>
          <w:color w:val="333333"/>
          <w:spacing w:val="-3"/>
          <w:sz w:val="24"/>
        </w:rPr>
        <w:t xml:space="preserve"> </w:t>
      </w:r>
      <w:r>
        <w:rPr>
          <w:color w:val="333333"/>
          <w:sz w:val="24"/>
        </w:rPr>
        <w:t>or</w:t>
      </w:r>
      <w:r>
        <w:rPr>
          <w:color w:val="333333"/>
          <w:spacing w:val="-2"/>
          <w:sz w:val="24"/>
        </w:rPr>
        <w:t xml:space="preserve"> </w:t>
      </w:r>
      <w:r>
        <w:rPr>
          <w:b/>
          <w:color w:val="333333"/>
          <w:sz w:val="24"/>
        </w:rPr>
        <w:t>remove()</w:t>
      </w:r>
      <w:r>
        <w:rPr>
          <w:b/>
          <w:color w:val="333333"/>
          <w:spacing w:val="-2"/>
          <w:sz w:val="24"/>
        </w:rPr>
        <w:t xml:space="preserve"> </w:t>
      </w:r>
      <w:r>
        <w:rPr>
          <w:color w:val="333333"/>
          <w:sz w:val="24"/>
        </w:rPr>
        <w:t>an</w:t>
      </w:r>
      <w:r>
        <w:rPr>
          <w:color w:val="333333"/>
          <w:spacing w:val="-2"/>
          <w:sz w:val="24"/>
        </w:rPr>
        <w:t xml:space="preserve"> </w:t>
      </w:r>
      <w:r>
        <w:rPr>
          <w:color w:val="333333"/>
          <w:sz w:val="24"/>
        </w:rPr>
        <w:t>element.</w:t>
      </w:r>
    </w:p>
    <w:p w:rsidR="00D13DF5" w:rsidRDefault="00502E84" w:rsidP="00F0633A">
      <w:pPr>
        <w:spacing w:before="40"/>
        <w:ind w:left="720"/>
        <w:rPr>
          <w:sz w:val="24"/>
        </w:rPr>
      </w:pPr>
      <w:r>
        <w:rPr>
          <w:color w:val="333333"/>
          <w:sz w:val="24"/>
        </w:rPr>
        <w:t>However</w:t>
      </w:r>
      <w:r>
        <w:rPr>
          <w:color w:val="333333"/>
          <w:spacing w:val="-5"/>
          <w:sz w:val="24"/>
        </w:rPr>
        <w:t xml:space="preserve"> </w:t>
      </w:r>
      <w:r>
        <w:rPr>
          <w:color w:val="333333"/>
          <w:sz w:val="24"/>
        </w:rPr>
        <w:t>Collection can</w:t>
      </w:r>
      <w:r>
        <w:rPr>
          <w:color w:val="333333"/>
          <w:spacing w:val="2"/>
          <w:sz w:val="24"/>
        </w:rPr>
        <w:t xml:space="preserve"> </w:t>
      </w:r>
      <w:r>
        <w:rPr>
          <w:b/>
          <w:color w:val="333333"/>
          <w:sz w:val="24"/>
        </w:rPr>
        <w:t>add(),</w:t>
      </w:r>
      <w:r>
        <w:rPr>
          <w:b/>
          <w:color w:val="333333"/>
          <w:spacing w:val="-1"/>
          <w:sz w:val="24"/>
        </w:rPr>
        <w:t xml:space="preserve"> </w:t>
      </w:r>
      <w:r>
        <w:rPr>
          <w:color w:val="333333"/>
          <w:sz w:val="24"/>
        </w:rPr>
        <w:t>iterate,</w:t>
      </w:r>
      <w:r>
        <w:rPr>
          <w:color w:val="333333"/>
          <w:spacing w:val="-4"/>
          <w:sz w:val="24"/>
        </w:rPr>
        <w:t xml:space="preserve"> </w:t>
      </w:r>
      <w:r>
        <w:rPr>
          <w:b/>
          <w:color w:val="333333"/>
          <w:sz w:val="24"/>
        </w:rPr>
        <w:t>remove()</w:t>
      </w:r>
      <w:r>
        <w:rPr>
          <w:b/>
          <w:color w:val="333333"/>
          <w:spacing w:val="1"/>
          <w:sz w:val="24"/>
        </w:rPr>
        <w:t xml:space="preserve"> </w:t>
      </w:r>
      <w:r>
        <w:rPr>
          <w:color w:val="333333"/>
          <w:sz w:val="24"/>
        </w:rPr>
        <w:t>or</w:t>
      </w:r>
      <w:r>
        <w:rPr>
          <w:color w:val="333333"/>
          <w:spacing w:val="-5"/>
          <w:sz w:val="24"/>
        </w:rPr>
        <w:t xml:space="preserve"> </w:t>
      </w:r>
      <w:r>
        <w:rPr>
          <w:b/>
          <w:color w:val="333333"/>
          <w:sz w:val="24"/>
        </w:rPr>
        <w:t>clear()</w:t>
      </w:r>
      <w:r>
        <w:rPr>
          <w:b/>
          <w:color w:val="333333"/>
          <w:spacing w:val="-5"/>
          <w:sz w:val="24"/>
        </w:rPr>
        <w:t xml:space="preserve"> </w:t>
      </w:r>
      <w:r>
        <w:rPr>
          <w:color w:val="333333"/>
          <w:sz w:val="24"/>
        </w:rPr>
        <w:t>the</w:t>
      </w:r>
      <w:r>
        <w:rPr>
          <w:color w:val="333333"/>
          <w:spacing w:val="-2"/>
          <w:sz w:val="24"/>
        </w:rPr>
        <w:t xml:space="preserve"> </w:t>
      </w:r>
      <w:r>
        <w:rPr>
          <w:color w:val="333333"/>
          <w:sz w:val="24"/>
        </w:rPr>
        <w:t>elements</w:t>
      </w:r>
      <w:r>
        <w:rPr>
          <w:color w:val="333333"/>
          <w:spacing w:val="-3"/>
          <w:sz w:val="24"/>
        </w:rPr>
        <w:t xml:space="preserve"> </w:t>
      </w:r>
      <w:r>
        <w:rPr>
          <w:color w:val="333333"/>
          <w:sz w:val="24"/>
        </w:rPr>
        <w:t>of</w:t>
      </w:r>
      <w:r>
        <w:rPr>
          <w:color w:val="333333"/>
          <w:spacing w:val="-1"/>
          <w:sz w:val="24"/>
        </w:rPr>
        <w:t xml:space="preserve"> </w:t>
      </w:r>
      <w:r>
        <w:rPr>
          <w:color w:val="333333"/>
          <w:sz w:val="24"/>
        </w:rPr>
        <w:t>the</w:t>
      </w:r>
      <w:r>
        <w:rPr>
          <w:color w:val="333333"/>
          <w:spacing w:val="-2"/>
          <w:sz w:val="24"/>
        </w:rPr>
        <w:t xml:space="preserve"> </w:t>
      </w:r>
      <w:r>
        <w:rPr>
          <w:color w:val="333333"/>
          <w:sz w:val="24"/>
        </w:rPr>
        <w:t>collection.</w:t>
      </w:r>
    </w:p>
    <w:p w:rsidR="00D13DF5" w:rsidRDefault="00502E84" w:rsidP="00F0633A">
      <w:pPr>
        <w:pStyle w:val="BodyText"/>
        <w:spacing w:before="41" w:line="276" w:lineRule="auto"/>
        <w:ind w:left="720" w:right="2043" w:hanging="360"/>
      </w:pPr>
      <w:r>
        <w:rPr>
          <w:noProof/>
          <w:position w:val="-3"/>
        </w:rPr>
        <w:drawing>
          <wp:inline distT="0" distB="0" distL="0" distR="0">
            <wp:extent cx="195072" cy="140207"/>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138" cstate="print"/>
                    <a:stretch>
                      <a:fillRect/>
                    </a:stretch>
                  </pic:blipFill>
                  <pic:spPr>
                    <a:xfrm>
                      <a:off x="0" y="0"/>
                      <a:ext cx="195072" cy="140207"/>
                    </a:xfrm>
                    <a:prstGeom prst="rect">
                      <a:avLst/>
                    </a:prstGeom>
                  </pic:spPr>
                </pic:pic>
              </a:graphicData>
            </a:graphic>
          </wp:inline>
        </w:drawing>
      </w:r>
      <w:r>
        <w:rPr>
          <w:spacing w:val="2"/>
          <w:sz w:val="20"/>
        </w:rPr>
        <w:t xml:space="preserve"> </w:t>
      </w:r>
      <w:r>
        <w:rPr>
          <w:color w:val="333333"/>
        </w:rPr>
        <w:t>Iterator provides a better speed than Collections, as the Iterator interface has limited</w:t>
      </w:r>
      <w:r>
        <w:rPr>
          <w:color w:val="333333"/>
          <w:spacing w:val="-57"/>
        </w:rPr>
        <w:t xml:space="preserve"> </w:t>
      </w:r>
      <w:r>
        <w:rPr>
          <w:color w:val="333333"/>
        </w:rPr>
        <w:t>number</w:t>
      </w:r>
      <w:r>
        <w:rPr>
          <w:color w:val="333333"/>
          <w:spacing w:val="-5"/>
        </w:rPr>
        <w:t xml:space="preserve"> </w:t>
      </w:r>
      <w:r>
        <w:rPr>
          <w:color w:val="333333"/>
        </w:rPr>
        <w:t>of operations.</w:t>
      </w:r>
    </w:p>
    <w:p w:rsidR="00D13DF5" w:rsidRDefault="00D13DF5" w:rsidP="00F0633A">
      <w:pPr>
        <w:spacing w:line="276" w:lineRule="auto"/>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ind w:left="720"/>
      </w:pPr>
      <w:r>
        <w:rPr>
          <w:color w:val="006FC0"/>
        </w:rPr>
        <w:lastRenderedPageBreak/>
        <w:t>Q-</w:t>
      </w:r>
      <w:r>
        <w:rPr>
          <w:color w:val="006FC0"/>
          <w:spacing w:val="-5"/>
        </w:rPr>
        <w:t xml:space="preserve"> </w:t>
      </w:r>
      <w:r>
        <w:rPr>
          <w:color w:val="006FC0"/>
        </w:rPr>
        <w:t>330)</w:t>
      </w:r>
      <w:r>
        <w:rPr>
          <w:color w:val="006FC0"/>
          <w:spacing w:val="69"/>
        </w:rPr>
        <w:t xml:space="preserve"> </w:t>
      </w:r>
      <w:r>
        <w:rPr>
          <w:color w:val="006FC0"/>
        </w:rPr>
        <w:t>Array</w:t>
      </w:r>
      <w:r>
        <w:rPr>
          <w:color w:val="006FC0"/>
          <w:spacing w:val="-1"/>
        </w:rPr>
        <w:t xml:space="preserve"> </w:t>
      </w:r>
      <w:r>
        <w:rPr>
          <w:color w:val="006FC0"/>
        </w:rPr>
        <w:t>vs</w:t>
      </w:r>
      <w:r>
        <w:rPr>
          <w:color w:val="006FC0"/>
          <w:spacing w:val="-3"/>
        </w:rPr>
        <w:t xml:space="preserve"> </w:t>
      </w:r>
      <w:r>
        <w:rPr>
          <w:color w:val="006FC0"/>
        </w:rPr>
        <w:t>arraylist</w:t>
      </w:r>
    </w:p>
    <w:p w:rsidR="00D13DF5" w:rsidRDefault="00502E84" w:rsidP="00F0633A">
      <w:pPr>
        <w:pStyle w:val="BodyText"/>
        <w:spacing w:before="280"/>
        <w:ind w:left="720"/>
      </w:pPr>
      <w:r>
        <w:t>Ans</w:t>
      </w:r>
      <w:r>
        <w:rPr>
          <w:spacing w:val="-4"/>
        </w:rPr>
        <w:t xml:space="preserve"> </w:t>
      </w:r>
      <w:r>
        <w:t>-&gt;</w:t>
      </w:r>
    </w:p>
    <w:p w:rsidR="00D13DF5" w:rsidRDefault="00D13DF5" w:rsidP="00F0633A">
      <w:pPr>
        <w:pStyle w:val="BodyText"/>
        <w:spacing w:before="2"/>
        <w:ind w:left="720"/>
        <w:rPr>
          <w:sz w:val="21"/>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2"/>
        <w:gridCol w:w="3855"/>
        <w:gridCol w:w="4095"/>
      </w:tblGrid>
      <w:tr w:rsidR="00D13DF5">
        <w:trPr>
          <w:trHeight w:val="666"/>
        </w:trPr>
        <w:tc>
          <w:tcPr>
            <w:tcW w:w="1742" w:type="dxa"/>
            <w:shd w:val="clear" w:color="auto" w:fill="C5CCBC"/>
          </w:tcPr>
          <w:p w:rsidR="00D13DF5" w:rsidRDefault="00502E84" w:rsidP="00F0633A">
            <w:pPr>
              <w:pStyle w:val="TableParagraph"/>
              <w:spacing w:before="179"/>
              <w:ind w:left="720"/>
              <w:rPr>
                <w:b/>
                <w:sz w:val="24"/>
              </w:rPr>
            </w:pPr>
            <w:r>
              <w:rPr>
                <w:b/>
                <w:sz w:val="24"/>
              </w:rPr>
              <w:t>Basis</w:t>
            </w:r>
          </w:p>
        </w:tc>
        <w:tc>
          <w:tcPr>
            <w:tcW w:w="3855" w:type="dxa"/>
            <w:shd w:val="clear" w:color="auto" w:fill="C5CCBC"/>
          </w:tcPr>
          <w:p w:rsidR="00D13DF5" w:rsidRDefault="00502E84" w:rsidP="00F0633A">
            <w:pPr>
              <w:pStyle w:val="TableParagraph"/>
              <w:spacing w:before="179"/>
              <w:ind w:left="720"/>
              <w:rPr>
                <w:b/>
                <w:sz w:val="24"/>
              </w:rPr>
            </w:pPr>
            <w:r>
              <w:rPr>
                <w:b/>
                <w:sz w:val="24"/>
              </w:rPr>
              <w:t>Array</w:t>
            </w:r>
          </w:p>
        </w:tc>
        <w:tc>
          <w:tcPr>
            <w:tcW w:w="4095" w:type="dxa"/>
            <w:shd w:val="clear" w:color="auto" w:fill="C5CCBC"/>
          </w:tcPr>
          <w:p w:rsidR="00D13DF5" w:rsidRDefault="00502E84" w:rsidP="00F0633A">
            <w:pPr>
              <w:pStyle w:val="TableParagraph"/>
              <w:spacing w:before="179"/>
              <w:ind w:left="720"/>
              <w:rPr>
                <w:b/>
                <w:sz w:val="24"/>
              </w:rPr>
            </w:pPr>
            <w:r>
              <w:rPr>
                <w:b/>
                <w:sz w:val="24"/>
              </w:rPr>
              <w:t>ArrayList</w:t>
            </w:r>
          </w:p>
        </w:tc>
      </w:tr>
      <w:tr w:rsidR="00D13DF5">
        <w:trPr>
          <w:trHeight w:val="1619"/>
        </w:trPr>
        <w:tc>
          <w:tcPr>
            <w:tcW w:w="1742" w:type="dxa"/>
          </w:tcPr>
          <w:p w:rsidR="00D13DF5" w:rsidRDefault="00D13DF5" w:rsidP="00F0633A">
            <w:pPr>
              <w:pStyle w:val="TableParagraph"/>
              <w:ind w:left="720"/>
              <w:rPr>
                <w:sz w:val="26"/>
              </w:rPr>
            </w:pPr>
          </w:p>
          <w:p w:rsidR="00D13DF5" w:rsidRDefault="00D13DF5" w:rsidP="00F0633A">
            <w:pPr>
              <w:pStyle w:val="TableParagraph"/>
              <w:spacing w:before="1"/>
              <w:ind w:left="720"/>
              <w:rPr>
                <w:sz w:val="32"/>
              </w:rPr>
            </w:pPr>
          </w:p>
          <w:p w:rsidR="00D13DF5" w:rsidRDefault="00502E84" w:rsidP="00F0633A">
            <w:pPr>
              <w:pStyle w:val="TableParagraph"/>
              <w:ind w:left="720"/>
              <w:rPr>
                <w:b/>
                <w:sz w:val="24"/>
              </w:rPr>
            </w:pPr>
            <w:r>
              <w:rPr>
                <w:b/>
                <w:color w:val="333333"/>
                <w:sz w:val="24"/>
              </w:rPr>
              <w:t>Definition</w:t>
            </w:r>
          </w:p>
        </w:tc>
        <w:tc>
          <w:tcPr>
            <w:tcW w:w="3855" w:type="dxa"/>
          </w:tcPr>
          <w:p w:rsidR="00D13DF5" w:rsidRDefault="00502E84" w:rsidP="00F0633A">
            <w:pPr>
              <w:pStyle w:val="TableParagraph"/>
              <w:spacing w:before="116"/>
              <w:ind w:left="720" w:right="195"/>
              <w:rPr>
                <w:sz w:val="24"/>
              </w:rPr>
            </w:pPr>
            <w:r>
              <w:rPr>
                <w:color w:val="333333"/>
                <w:sz w:val="24"/>
              </w:rPr>
              <w:t xml:space="preserve">An </w:t>
            </w:r>
            <w:r>
              <w:rPr>
                <w:b/>
                <w:color w:val="333333"/>
                <w:sz w:val="24"/>
              </w:rPr>
              <w:t xml:space="preserve">array </w:t>
            </w:r>
            <w:r>
              <w:rPr>
                <w:color w:val="333333"/>
                <w:sz w:val="24"/>
              </w:rPr>
              <w:t>is a dynamically-created</w:t>
            </w:r>
            <w:r>
              <w:rPr>
                <w:color w:val="333333"/>
                <w:spacing w:val="1"/>
                <w:sz w:val="24"/>
              </w:rPr>
              <w:t xml:space="preserve"> </w:t>
            </w:r>
            <w:r>
              <w:rPr>
                <w:color w:val="333333"/>
                <w:sz w:val="24"/>
              </w:rPr>
              <w:t>object. It serves as a container that</w:t>
            </w:r>
            <w:r>
              <w:rPr>
                <w:color w:val="333333"/>
                <w:spacing w:val="1"/>
                <w:sz w:val="24"/>
              </w:rPr>
              <w:t xml:space="preserve"> </w:t>
            </w:r>
            <w:r>
              <w:rPr>
                <w:color w:val="333333"/>
                <w:sz w:val="24"/>
              </w:rPr>
              <w:t>holds the constant number of values</w:t>
            </w:r>
            <w:r>
              <w:rPr>
                <w:color w:val="333333"/>
                <w:spacing w:val="-57"/>
                <w:sz w:val="24"/>
              </w:rPr>
              <w:t xml:space="preserve"> </w:t>
            </w:r>
            <w:r>
              <w:rPr>
                <w:color w:val="333333"/>
                <w:sz w:val="24"/>
              </w:rPr>
              <w:t>of the same type. It has a contiguous</w:t>
            </w:r>
            <w:r>
              <w:rPr>
                <w:color w:val="333333"/>
                <w:spacing w:val="-58"/>
                <w:sz w:val="24"/>
              </w:rPr>
              <w:t xml:space="preserve"> </w:t>
            </w:r>
            <w:r>
              <w:rPr>
                <w:color w:val="333333"/>
                <w:sz w:val="24"/>
              </w:rPr>
              <w:t>memory</w:t>
            </w:r>
            <w:r>
              <w:rPr>
                <w:color w:val="333333"/>
                <w:spacing w:val="-1"/>
                <w:sz w:val="24"/>
              </w:rPr>
              <w:t xml:space="preserve"> </w:t>
            </w:r>
            <w:r>
              <w:rPr>
                <w:color w:val="333333"/>
                <w:sz w:val="24"/>
              </w:rPr>
              <w:t>location.</w:t>
            </w:r>
          </w:p>
        </w:tc>
        <w:tc>
          <w:tcPr>
            <w:tcW w:w="4095" w:type="dxa"/>
          </w:tcPr>
          <w:p w:rsidR="00D13DF5" w:rsidRDefault="00D13DF5" w:rsidP="00F0633A">
            <w:pPr>
              <w:pStyle w:val="TableParagraph"/>
              <w:spacing w:before="2"/>
              <w:ind w:left="720"/>
            </w:pPr>
          </w:p>
          <w:p w:rsidR="00D13DF5" w:rsidRDefault="00502E84" w:rsidP="00F0633A">
            <w:pPr>
              <w:pStyle w:val="TableParagraph"/>
              <w:ind w:left="720" w:right="968"/>
              <w:rPr>
                <w:sz w:val="24"/>
              </w:rPr>
            </w:pPr>
            <w:r>
              <w:rPr>
                <w:color w:val="333333"/>
                <w:sz w:val="24"/>
              </w:rPr>
              <w:t xml:space="preserve">The </w:t>
            </w:r>
            <w:r>
              <w:rPr>
                <w:b/>
                <w:color w:val="333333"/>
                <w:sz w:val="24"/>
              </w:rPr>
              <w:t xml:space="preserve">ArrayList </w:t>
            </w:r>
            <w:r>
              <w:rPr>
                <w:color w:val="333333"/>
                <w:sz w:val="24"/>
              </w:rPr>
              <w:t>is a class of</w:t>
            </w:r>
            <w:r>
              <w:rPr>
                <w:color w:val="333333"/>
                <w:spacing w:val="1"/>
                <w:sz w:val="24"/>
              </w:rPr>
              <w:t xml:space="preserve"> </w:t>
            </w:r>
            <w:r>
              <w:rPr>
                <w:color w:val="333333"/>
                <w:sz w:val="24"/>
              </w:rPr>
              <w:t>Java</w:t>
            </w:r>
            <w:r>
              <w:rPr>
                <w:color w:val="333333"/>
                <w:spacing w:val="-12"/>
                <w:sz w:val="24"/>
              </w:rPr>
              <w:t xml:space="preserve"> </w:t>
            </w:r>
            <w:r>
              <w:rPr>
                <w:b/>
                <w:color w:val="333333"/>
                <w:sz w:val="24"/>
              </w:rPr>
              <w:t>Collections</w:t>
            </w:r>
            <w:r>
              <w:rPr>
                <w:b/>
                <w:color w:val="333333"/>
                <w:spacing w:val="-10"/>
                <w:sz w:val="24"/>
              </w:rPr>
              <w:t xml:space="preserve"> </w:t>
            </w:r>
            <w:r>
              <w:rPr>
                <w:color w:val="333333"/>
                <w:sz w:val="24"/>
              </w:rPr>
              <w:t>framework.</w:t>
            </w:r>
            <w:r>
              <w:rPr>
                <w:color w:val="333333"/>
                <w:spacing w:val="-6"/>
                <w:sz w:val="24"/>
              </w:rPr>
              <w:t xml:space="preserve"> </w:t>
            </w:r>
            <w:r>
              <w:rPr>
                <w:color w:val="333333"/>
                <w:sz w:val="24"/>
              </w:rPr>
              <w:t>It</w:t>
            </w:r>
          </w:p>
          <w:p w:rsidR="00D13DF5" w:rsidRDefault="00502E84" w:rsidP="00F0633A">
            <w:pPr>
              <w:pStyle w:val="TableParagraph"/>
              <w:spacing w:before="1"/>
              <w:ind w:left="720" w:right="425"/>
              <w:rPr>
                <w:sz w:val="24"/>
              </w:rPr>
            </w:pPr>
            <w:r>
              <w:rPr>
                <w:color w:val="333333"/>
                <w:sz w:val="24"/>
              </w:rPr>
              <w:t>contains</w:t>
            </w:r>
            <w:r>
              <w:rPr>
                <w:color w:val="333333"/>
                <w:spacing w:val="-9"/>
                <w:sz w:val="24"/>
              </w:rPr>
              <w:t xml:space="preserve"> </w:t>
            </w:r>
            <w:r>
              <w:rPr>
                <w:color w:val="333333"/>
                <w:sz w:val="24"/>
              </w:rPr>
              <w:t>popular</w:t>
            </w:r>
            <w:r>
              <w:rPr>
                <w:color w:val="333333"/>
                <w:spacing w:val="-10"/>
                <w:sz w:val="24"/>
              </w:rPr>
              <w:t xml:space="preserve"> </w:t>
            </w:r>
            <w:r>
              <w:rPr>
                <w:color w:val="333333"/>
                <w:sz w:val="24"/>
              </w:rPr>
              <w:t>classes</w:t>
            </w:r>
            <w:r>
              <w:rPr>
                <w:color w:val="333333"/>
                <w:spacing w:val="-9"/>
                <w:sz w:val="24"/>
              </w:rPr>
              <w:t xml:space="preserve"> </w:t>
            </w:r>
            <w:r>
              <w:rPr>
                <w:color w:val="333333"/>
                <w:sz w:val="24"/>
              </w:rPr>
              <w:t>like</w:t>
            </w:r>
            <w:r>
              <w:rPr>
                <w:color w:val="333333"/>
                <w:spacing w:val="-10"/>
                <w:sz w:val="24"/>
              </w:rPr>
              <w:t xml:space="preserve"> </w:t>
            </w:r>
            <w:r>
              <w:rPr>
                <w:b/>
                <w:color w:val="333333"/>
                <w:sz w:val="24"/>
              </w:rPr>
              <w:t>Vector,</w:t>
            </w:r>
            <w:r>
              <w:rPr>
                <w:b/>
                <w:color w:val="333333"/>
                <w:spacing w:val="-57"/>
                <w:sz w:val="24"/>
              </w:rPr>
              <w:t xml:space="preserve"> </w:t>
            </w:r>
            <w:r>
              <w:rPr>
                <w:b/>
                <w:color w:val="333333"/>
                <w:sz w:val="24"/>
              </w:rPr>
              <w:t>HashTable</w:t>
            </w:r>
            <w:r>
              <w:rPr>
                <w:color w:val="333333"/>
                <w:sz w:val="24"/>
              </w:rPr>
              <w:t>,</w:t>
            </w:r>
            <w:r>
              <w:rPr>
                <w:color w:val="333333"/>
                <w:spacing w:val="-1"/>
                <w:sz w:val="24"/>
              </w:rPr>
              <w:t xml:space="preserve"> </w:t>
            </w:r>
            <w:r>
              <w:rPr>
                <w:color w:val="333333"/>
                <w:sz w:val="24"/>
              </w:rPr>
              <w:t xml:space="preserve">and </w:t>
            </w:r>
            <w:r>
              <w:rPr>
                <w:b/>
                <w:color w:val="333333"/>
                <w:sz w:val="24"/>
              </w:rPr>
              <w:t>HashMap</w:t>
            </w:r>
            <w:r>
              <w:rPr>
                <w:color w:val="333333"/>
                <w:sz w:val="24"/>
              </w:rPr>
              <w:t>.</w:t>
            </w:r>
          </w:p>
        </w:tc>
      </w:tr>
      <w:tr w:rsidR="00D13DF5">
        <w:trPr>
          <w:trHeight w:val="888"/>
        </w:trPr>
        <w:tc>
          <w:tcPr>
            <w:tcW w:w="1742" w:type="dxa"/>
            <w:shd w:val="clear" w:color="auto" w:fill="EDEFEB"/>
          </w:tcPr>
          <w:p w:rsidR="00D13DF5" w:rsidRDefault="00502E84" w:rsidP="00F0633A">
            <w:pPr>
              <w:pStyle w:val="TableParagraph"/>
              <w:spacing w:before="164"/>
              <w:ind w:left="720" w:right="668"/>
              <w:rPr>
                <w:b/>
                <w:sz w:val="24"/>
              </w:rPr>
            </w:pPr>
            <w:r>
              <w:rPr>
                <w:b/>
                <w:color w:val="333333"/>
                <w:sz w:val="24"/>
              </w:rPr>
              <w:t>Static/</w:t>
            </w:r>
            <w:r>
              <w:rPr>
                <w:b/>
                <w:color w:val="333333"/>
                <w:spacing w:val="1"/>
                <w:sz w:val="24"/>
              </w:rPr>
              <w:t xml:space="preserve"> </w:t>
            </w:r>
            <w:r>
              <w:rPr>
                <w:b/>
                <w:color w:val="333333"/>
                <w:sz w:val="24"/>
              </w:rPr>
              <w:t>Dynamic</w:t>
            </w:r>
          </w:p>
        </w:tc>
        <w:tc>
          <w:tcPr>
            <w:tcW w:w="3855" w:type="dxa"/>
            <w:shd w:val="clear" w:color="auto" w:fill="EDEFEB"/>
          </w:tcPr>
          <w:p w:rsidR="00D13DF5" w:rsidRDefault="00D13DF5" w:rsidP="00F0633A">
            <w:pPr>
              <w:pStyle w:val="TableParagraph"/>
              <w:spacing w:before="2"/>
              <w:ind w:left="720"/>
              <w:rPr>
                <w:sz w:val="26"/>
              </w:rPr>
            </w:pPr>
          </w:p>
          <w:p w:rsidR="00D13DF5" w:rsidRDefault="00502E84" w:rsidP="00F0633A">
            <w:pPr>
              <w:pStyle w:val="TableParagraph"/>
              <w:spacing w:before="1"/>
              <w:ind w:left="720"/>
              <w:rPr>
                <w:sz w:val="24"/>
              </w:rPr>
            </w:pPr>
            <w:r>
              <w:rPr>
                <w:color w:val="333333"/>
                <w:sz w:val="24"/>
              </w:rPr>
              <w:t>Array</w:t>
            </w:r>
            <w:r>
              <w:rPr>
                <w:color w:val="333333"/>
                <w:spacing w:val="-3"/>
                <w:sz w:val="24"/>
              </w:rPr>
              <w:t xml:space="preserve"> </w:t>
            </w:r>
            <w:r>
              <w:rPr>
                <w:color w:val="333333"/>
                <w:sz w:val="24"/>
              </w:rPr>
              <w:t>is</w:t>
            </w:r>
            <w:r>
              <w:rPr>
                <w:color w:val="333333"/>
                <w:spacing w:val="-1"/>
                <w:sz w:val="24"/>
              </w:rPr>
              <w:t xml:space="preserve"> </w:t>
            </w:r>
            <w:r>
              <w:rPr>
                <w:b/>
                <w:color w:val="333333"/>
                <w:sz w:val="24"/>
              </w:rPr>
              <w:t>static</w:t>
            </w:r>
            <w:r>
              <w:rPr>
                <w:b/>
                <w:color w:val="333333"/>
                <w:spacing w:val="-5"/>
                <w:sz w:val="24"/>
              </w:rPr>
              <w:t xml:space="preserve"> </w:t>
            </w:r>
            <w:r>
              <w:rPr>
                <w:color w:val="333333"/>
                <w:sz w:val="24"/>
              </w:rPr>
              <w:t>in</w:t>
            </w:r>
            <w:r>
              <w:rPr>
                <w:color w:val="333333"/>
                <w:spacing w:val="-1"/>
                <w:sz w:val="24"/>
              </w:rPr>
              <w:t xml:space="preserve"> </w:t>
            </w:r>
            <w:r>
              <w:rPr>
                <w:color w:val="333333"/>
                <w:sz w:val="24"/>
              </w:rPr>
              <w:t>size.</w:t>
            </w:r>
          </w:p>
        </w:tc>
        <w:tc>
          <w:tcPr>
            <w:tcW w:w="4095" w:type="dxa"/>
            <w:shd w:val="clear" w:color="auto" w:fill="EDEFEB"/>
          </w:tcPr>
          <w:p w:rsidR="00D13DF5" w:rsidRDefault="00D13DF5" w:rsidP="00F0633A">
            <w:pPr>
              <w:pStyle w:val="TableParagraph"/>
              <w:spacing w:before="2"/>
              <w:ind w:left="720"/>
              <w:rPr>
                <w:sz w:val="26"/>
              </w:rPr>
            </w:pPr>
          </w:p>
          <w:p w:rsidR="00D13DF5" w:rsidRDefault="00502E84" w:rsidP="00F0633A">
            <w:pPr>
              <w:pStyle w:val="TableParagraph"/>
              <w:spacing w:before="1"/>
              <w:ind w:left="720"/>
              <w:rPr>
                <w:sz w:val="24"/>
              </w:rPr>
            </w:pPr>
            <w:r>
              <w:rPr>
                <w:color w:val="333333"/>
                <w:sz w:val="24"/>
              </w:rPr>
              <w:t>ArrayList</w:t>
            </w:r>
            <w:r>
              <w:rPr>
                <w:color w:val="333333"/>
                <w:spacing w:val="-1"/>
                <w:sz w:val="24"/>
              </w:rPr>
              <w:t xml:space="preserve"> </w:t>
            </w:r>
            <w:r>
              <w:rPr>
                <w:color w:val="333333"/>
                <w:sz w:val="24"/>
              </w:rPr>
              <w:t>is</w:t>
            </w:r>
            <w:r>
              <w:rPr>
                <w:color w:val="333333"/>
                <w:spacing w:val="-1"/>
                <w:sz w:val="24"/>
              </w:rPr>
              <w:t xml:space="preserve"> </w:t>
            </w:r>
            <w:r>
              <w:rPr>
                <w:b/>
                <w:color w:val="333333"/>
                <w:sz w:val="24"/>
              </w:rPr>
              <w:t>dynamic</w:t>
            </w:r>
            <w:r>
              <w:rPr>
                <w:b/>
                <w:color w:val="333333"/>
                <w:spacing w:val="-2"/>
                <w:sz w:val="24"/>
              </w:rPr>
              <w:t xml:space="preserve"> </w:t>
            </w:r>
            <w:r>
              <w:rPr>
                <w:color w:val="333333"/>
                <w:sz w:val="24"/>
              </w:rPr>
              <w:t>in</w:t>
            </w:r>
            <w:r>
              <w:rPr>
                <w:color w:val="333333"/>
                <w:spacing w:val="-6"/>
                <w:sz w:val="24"/>
              </w:rPr>
              <w:t xml:space="preserve"> </w:t>
            </w:r>
            <w:r>
              <w:rPr>
                <w:color w:val="333333"/>
                <w:sz w:val="24"/>
              </w:rPr>
              <w:t>size.</w:t>
            </w:r>
          </w:p>
        </w:tc>
      </w:tr>
      <w:tr w:rsidR="00D13DF5">
        <w:trPr>
          <w:trHeight w:val="1221"/>
        </w:trPr>
        <w:tc>
          <w:tcPr>
            <w:tcW w:w="1742" w:type="dxa"/>
          </w:tcPr>
          <w:p w:rsidR="00D13DF5" w:rsidRDefault="00D13DF5" w:rsidP="00F0633A">
            <w:pPr>
              <w:pStyle w:val="TableParagraph"/>
              <w:ind w:left="720"/>
              <w:rPr>
                <w:sz w:val="26"/>
              </w:rPr>
            </w:pPr>
          </w:p>
          <w:p w:rsidR="00D13DF5" w:rsidRDefault="00502E84" w:rsidP="00F0633A">
            <w:pPr>
              <w:pStyle w:val="TableParagraph"/>
              <w:spacing w:before="170"/>
              <w:ind w:left="720"/>
              <w:rPr>
                <w:b/>
                <w:sz w:val="24"/>
              </w:rPr>
            </w:pPr>
            <w:r>
              <w:rPr>
                <w:b/>
                <w:color w:val="333333"/>
                <w:sz w:val="24"/>
              </w:rPr>
              <w:t>Resizable</w:t>
            </w:r>
          </w:p>
        </w:tc>
        <w:tc>
          <w:tcPr>
            <w:tcW w:w="3855" w:type="dxa"/>
          </w:tcPr>
          <w:p w:rsidR="00D13DF5" w:rsidRDefault="00D13DF5" w:rsidP="00F0633A">
            <w:pPr>
              <w:pStyle w:val="TableParagraph"/>
              <w:spacing w:before="10"/>
              <w:ind w:left="720"/>
              <w:rPr>
                <w:sz w:val="28"/>
              </w:rPr>
            </w:pPr>
          </w:p>
          <w:p w:rsidR="00D13DF5" w:rsidRDefault="00502E84" w:rsidP="00F0633A">
            <w:pPr>
              <w:pStyle w:val="TableParagraph"/>
              <w:ind w:left="720" w:right="721"/>
              <w:rPr>
                <w:sz w:val="24"/>
              </w:rPr>
            </w:pPr>
            <w:r>
              <w:rPr>
                <w:color w:val="333333"/>
                <w:sz w:val="24"/>
              </w:rPr>
              <w:t xml:space="preserve">An array is a </w:t>
            </w:r>
            <w:r>
              <w:rPr>
                <w:b/>
                <w:color w:val="333333"/>
                <w:sz w:val="24"/>
              </w:rPr>
              <w:t xml:space="preserve">fixed-length </w:t>
            </w:r>
            <w:r>
              <w:rPr>
                <w:color w:val="333333"/>
                <w:sz w:val="24"/>
              </w:rPr>
              <w:t>data</w:t>
            </w:r>
            <w:r>
              <w:rPr>
                <w:color w:val="333333"/>
                <w:spacing w:val="-57"/>
                <w:sz w:val="24"/>
              </w:rPr>
              <w:t xml:space="preserve"> </w:t>
            </w:r>
            <w:r>
              <w:rPr>
                <w:color w:val="333333"/>
                <w:sz w:val="24"/>
              </w:rPr>
              <w:t>structure.</w:t>
            </w:r>
          </w:p>
        </w:tc>
        <w:tc>
          <w:tcPr>
            <w:tcW w:w="4095" w:type="dxa"/>
          </w:tcPr>
          <w:p w:rsidR="00D13DF5" w:rsidRDefault="00502E84" w:rsidP="00F0633A">
            <w:pPr>
              <w:pStyle w:val="TableParagraph"/>
              <w:spacing w:before="193"/>
              <w:ind w:left="720" w:right="328"/>
              <w:rPr>
                <w:sz w:val="24"/>
              </w:rPr>
            </w:pPr>
            <w:r>
              <w:rPr>
                <w:color w:val="333333"/>
                <w:sz w:val="24"/>
              </w:rPr>
              <w:t xml:space="preserve">ArrayList is a </w:t>
            </w:r>
            <w:r>
              <w:rPr>
                <w:b/>
                <w:color w:val="333333"/>
                <w:sz w:val="24"/>
              </w:rPr>
              <w:t xml:space="preserve">variable-length </w:t>
            </w:r>
            <w:r>
              <w:rPr>
                <w:color w:val="333333"/>
                <w:sz w:val="24"/>
              </w:rPr>
              <w:t>data</w:t>
            </w:r>
            <w:r>
              <w:rPr>
                <w:color w:val="333333"/>
                <w:spacing w:val="1"/>
                <w:sz w:val="24"/>
              </w:rPr>
              <w:t xml:space="preserve"> </w:t>
            </w:r>
            <w:r>
              <w:rPr>
                <w:color w:val="333333"/>
                <w:sz w:val="24"/>
              </w:rPr>
              <w:t>structure.</w:t>
            </w:r>
            <w:r>
              <w:rPr>
                <w:color w:val="333333"/>
                <w:spacing w:val="-4"/>
                <w:sz w:val="24"/>
              </w:rPr>
              <w:t xml:space="preserve"> </w:t>
            </w:r>
            <w:r>
              <w:rPr>
                <w:color w:val="333333"/>
                <w:sz w:val="24"/>
              </w:rPr>
              <w:t>It</w:t>
            </w:r>
            <w:r>
              <w:rPr>
                <w:color w:val="333333"/>
                <w:spacing w:val="-5"/>
                <w:sz w:val="24"/>
              </w:rPr>
              <w:t xml:space="preserve"> </w:t>
            </w:r>
            <w:r>
              <w:rPr>
                <w:color w:val="333333"/>
                <w:sz w:val="24"/>
              </w:rPr>
              <w:t>can</w:t>
            </w:r>
            <w:r>
              <w:rPr>
                <w:color w:val="333333"/>
                <w:spacing w:val="-8"/>
                <w:sz w:val="24"/>
              </w:rPr>
              <w:t xml:space="preserve"> </w:t>
            </w:r>
            <w:r>
              <w:rPr>
                <w:color w:val="333333"/>
                <w:sz w:val="24"/>
              </w:rPr>
              <w:t>be</w:t>
            </w:r>
            <w:r>
              <w:rPr>
                <w:color w:val="333333"/>
                <w:spacing w:val="-7"/>
                <w:sz w:val="24"/>
              </w:rPr>
              <w:t xml:space="preserve"> </w:t>
            </w:r>
            <w:r>
              <w:rPr>
                <w:color w:val="333333"/>
                <w:sz w:val="24"/>
              </w:rPr>
              <w:t>resized</w:t>
            </w:r>
            <w:r>
              <w:rPr>
                <w:color w:val="333333"/>
                <w:spacing w:val="-5"/>
                <w:sz w:val="24"/>
              </w:rPr>
              <w:t xml:space="preserve"> </w:t>
            </w:r>
            <w:r>
              <w:rPr>
                <w:color w:val="333333"/>
                <w:sz w:val="24"/>
              </w:rPr>
              <w:t>itself</w:t>
            </w:r>
            <w:r>
              <w:rPr>
                <w:color w:val="333333"/>
                <w:spacing w:val="-5"/>
                <w:sz w:val="24"/>
              </w:rPr>
              <w:t xml:space="preserve"> </w:t>
            </w:r>
            <w:r>
              <w:rPr>
                <w:color w:val="333333"/>
                <w:sz w:val="24"/>
              </w:rPr>
              <w:t>when</w:t>
            </w:r>
            <w:r>
              <w:rPr>
                <w:color w:val="333333"/>
                <w:spacing w:val="-57"/>
                <w:sz w:val="24"/>
              </w:rPr>
              <w:t xml:space="preserve"> </w:t>
            </w:r>
            <w:r>
              <w:rPr>
                <w:color w:val="333333"/>
                <w:sz w:val="24"/>
              </w:rPr>
              <w:t>needed.</w:t>
            </w:r>
          </w:p>
        </w:tc>
      </w:tr>
      <w:tr w:rsidR="00D13DF5">
        <w:trPr>
          <w:trHeight w:val="1225"/>
        </w:trPr>
        <w:tc>
          <w:tcPr>
            <w:tcW w:w="1742" w:type="dxa"/>
            <w:shd w:val="clear" w:color="auto" w:fill="EDEFEB"/>
          </w:tcPr>
          <w:p w:rsidR="00D13DF5" w:rsidRDefault="00D13DF5" w:rsidP="00F0633A">
            <w:pPr>
              <w:pStyle w:val="TableParagraph"/>
              <w:ind w:left="720"/>
              <w:rPr>
                <w:sz w:val="26"/>
              </w:rPr>
            </w:pPr>
          </w:p>
          <w:p w:rsidR="00D13DF5" w:rsidRDefault="00502E84" w:rsidP="00F0633A">
            <w:pPr>
              <w:pStyle w:val="TableParagraph"/>
              <w:spacing w:before="175"/>
              <w:ind w:left="720"/>
              <w:rPr>
                <w:b/>
                <w:sz w:val="24"/>
              </w:rPr>
            </w:pPr>
            <w:r>
              <w:rPr>
                <w:b/>
                <w:color w:val="333333"/>
                <w:sz w:val="24"/>
              </w:rPr>
              <w:t>Initialization</w:t>
            </w:r>
          </w:p>
        </w:tc>
        <w:tc>
          <w:tcPr>
            <w:tcW w:w="3855" w:type="dxa"/>
            <w:shd w:val="clear" w:color="auto" w:fill="EDEFEB"/>
          </w:tcPr>
          <w:p w:rsidR="00D13DF5" w:rsidRDefault="00502E84" w:rsidP="00F0633A">
            <w:pPr>
              <w:pStyle w:val="TableParagraph"/>
              <w:spacing w:before="198"/>
              <w:ind w:left="720" w:right="197"/>
              <w:jc w:val="both"/>
              <w:rPr>
                <w:sz w:val="24"/>
              </w:rPr>
            </w:pPr>
            <w:r>
              <w:rPr>
                <w:color w:val="333333"/>
                <w:sz w:val="24"/>
              </w:rPr>
              <w:t>It</w:t>
            </w:r>
            <w:r>
              <w:rPr>
                <w:color w:val="333333"/>
                <w:spacing w:val="-3"/>
                <w:sz w:val="24"/>
              </w:rPr>
              <w:t xml:space="preserve"> </w:t>
            </w:r>
            <w:r>
              <w:rPr>
                <w:color w:val="333333"/>
                <w:sz w:val="24"/>
              </w:rPr>
              <w:t>is</w:t>
            </w:r>
            <w:r>
              <w:rPr>
                <w:color w:val="333333"/>
                <w:spacing w:val="-3"/>
                <w:sz w:val="24"/>
              </w:rPr>
              <w:t xml:space="preserve"> </w:t>
            </w:r>
            <w:r>
              <w:rPr>
                <w:color w:val="333333"/>
                <w:sz w:val="24"/>
              </w:rPr>
              <w:t>mandatory</w:t>
            </w:r>
            <w:r>
              <w:rPr>
                <w:color w:val="333333"/>
                <w:spacing w:val="-3"/>
                <w:sz w:val="24"/>
              </w:rPr>
              <w:t xml:space="preserve"> </w:t>
            </w:r>
            <w:r>
              <w:rPr>
                <w:color w:val="333333"/>
                <w:sz w:val="24"/>
              </w:rPr>
              <w:t>to</w:t>
            </w:r>
            <w:r>
              <w:rPr>
                <w:color w:val="333333"/>
                <w:spacing w:val="-3"/>
                <w:sz w:val="24"/>
              </w:rPr>
              <w:t xml:space="preserve"> </w:t>
            </w:r>
            <w:r>
              <w:rPr>
                <w:color w:val="333333"/>
                <w:sz w:val="24"/>
              </w:rPr>
              <w:t>provide</w:t>
            </w:r>
            <w:r>
              <w:rPr>
                <w:color w:val="333333"/>
                <w:spacing w:val="-6"/>
                <w:sz w:val="24"/>
              </w:rPr>
              <w:t xml:space="preserve"> </w:t>
            </w:r>
            <w:r>
              <w:rPr>
                <w:color w:val="333333"/>
                <w:sz w:val="24"/>
              </w:rPr>
              <w:t>the</w:t>
            </w:r>
            <w:r>
              <w:rPr>
                <w:color w:val="333333"/>
                <w:spacing w:val="-3"/>
                <w:sz w:val="24"/>
              </w:rPr>
              <w:t xml:space="preserve"> </w:t>
            </w:r>
            <w:r>
              <w:rPr>
                <w:color w:val="333333"/>
                <w:sz w:val="24"/>
              </w:rPr>
              <w:t>size</w:t>
            </w:r>
            <w:r>
              <w:rPr>
                <w:color w:val="333333"/>
                <w:spacing w:val="-7"/>
                <w:sz w:val="24"/>
              </w:rPr>
              <w:t xml:space="preserve"> </w:t>
            </w:r>
            <w:r>
              <w:rPr>
                <w:color w:val="333333"/>
                <w:sz w:val="24"/>
              </w:rPr>
              <w:t>of</w:t>
            </w:r>
            <w:r>
              <w:rPr>
                <w:color w:val="333333"/>
                <w:spacing w:val="-57"/>
                <w:sz w:val="24"/>
              </w:rPr>
              <w:t xml:space="preserve"> </w:t>
            </w:r>
            <w:r>
              <w:rPr>
                <w:color w:val="333333"/>
                <w:sz w:val="24"/>
              </w:rPr>
              <w:t>an array while initializing it directly</w:t>
            </w:r>
            <w:r>
              <w:rPr>
                <w:color w:val="333333"/>
                <w:spacing w:val="1"/>
                <w:sz w:val="24"/>
              </w:rPr>
              <w:t xml:space="preserve"> </w:t>
            </w:r>
            <w:r>
              <w:rPr>
                <w:color w:val="333333"/>
                <w:sz w:val="24"/>
              </w:rPr>
              <w:t>or</w:t>
            </w:r>
            <w:r>
              <w:rPr>
                <w:color w:val="333333"/>
                <w:spacing w:val="-2"/>
                <w:sz w:val="24"/>
              </w:rPr>
              <w:t xml:space="preserve"> </w:t>
            </w:r>
            <w:r>
              <w:rPr>
                <w:color w:val="333333"/>
                <w:sz w:val="24"/>
              </w:rPr>
              <w:t>indirectly.</w:t>
            </w:r>
          </w:p>
        </w:tc>
        <w:tc>
          <w:tcPr>
            <w:tcW w:w="4095" w:type="dxa"/>
            <w:shd w:val="clear" w:color="auto" w:fill="EDEFEB"/>
          </w:tcPr>
          <w:p w:rsidR="00D13DF5" w:rsidRDefault="00502E84" w:rsidP="00F0633A">
            <w:pPr>
              <w:pStyle w:val="TableParagraph"/>
              <w:spacing w:before="198"/>
              <w:ind w:left="720" w:right="174"/>
              <w:jc w:val="both"/>
              <w:rPr>
                <w:sz w:val="24"/>
              </w:rPr>
            </w:pPr>
            <w:r>
              <w:rPr>
                <w:color w:val="333333"/>
                <w:sz w:val="24"/>
              </w:rPr>
              <w:t>We can create an instance of ArrayList</w:t>
            </w:r>
            <w:r>
              <w:rPr>
                <w:color w:val="333333"/>
                <w:spacing w:val="-57"/>
                <w:sz w:val="24"/>
              </w:rPr>
              <w:t xml:space="preserve"> </w:t>
            </w:r>
            <w:r>
              <w:rPr>
                <w:color w:val="333333"/>
                <w:sz w:val="24"/>
              </w:rPr>
              <w:t>without specifying its size. Java creates</w:t>
            </w:r>
            <w:r>
              <w:rPr>
                <w:color w:val="333333"/>
                <w:spacing w:val="-58"/>
                <w:sz w:val="24"/>
              </w:rPr>
              <w:t xml:space="preserve"> </w:t>
            </w:r>
            <w:r>
              <w:rPr>
                <w:color w:val="333333"/>
                <w:sz w:val="24"/>
              </w:rPr>
              <w:t>ArrayList of default size.</w:t>
            </w:r>
          </w:p>
        </w:tc>
      </w:tr>
      <w:tr w:rsidR="00D13DF5">
        <w:trPr>
          <w:trHeight w:val="1223"/>
        </w:trPr>
        <w:tc>
          <w:tcPr>
            <w:tcW w:w="1742" w:type="dxa"/>
          </w:tcPr>
          <w:p w:rsidR="00D13DF5" w:rsidRDefault="00D13DF5" w:rsidP="00F0633A">
            <w:pPr>
              <w:pStyle w:val="TableParagraph"/>
              <w:ind w:left="720"/>
              <w:rPr>
                <w:sz w:val="26"/>
              </w:rPr>
            </w:pPr>
          </w:p>
          <w:p w:rsidR="00D13DF5" w:rsidRDefault="00502E84" w:rsidP="00F0633A">
            <w:pPr>
              <w:pStyle w:val="TableParagraph"/>
              <w:spacing w:before="175"/>
              <w:ind w:left="720"/>
              <w:rPr>
                <w:b/>
                <w:sz w:val="24"/>
              </w:rPr>
            </w:pPr>
            <w:r>
              <w:rPr>
                <w:b/>
                <w:color w:val="333333"/>
                <w:sz w:val="24"/>
              </w:rPr>
              <w:t>Performance</w:t>
            </w:r>
          </w:p>
        </w:tc>
        <w:tc>
          <w:tcPr>
            <w:tcW w:w="3855" w:type="dxa"/>
          </w:tcPr>
          <w:p w:rsidR="00D13DF5" w:rsidRDefault="00D13DF5" w:rsidP="00F0633A">
            <w:pPr>
              <w:pStyle w:val="TableParagraph"/>
              <w:spacing w:before="1"/>
              <w:ind w:left="720"/>
              <w:rPr>
                <w:sz w:val="29"/>
              </w:rPr>
            </w:pPr>
          </w:p>
          <w:p w:rsidR="00D13DF5" w:rsidRDefault="00502E84" w:rsidP="00F0633A">
            <w:pPr>
              <w:pStyle w:val="TableParagraph"/>
              <w:spacing w:before="1"/>
              <w:ind w:left="720" w:right="521"/>
              <w:rPr>
                <w:sz w:val="24"/>
              </w:rPr>
            </w:pPr>
            <w:r>
              <w:rPr>
                <w:color w:val="333333"/>
                <w:sz w:val="24"/>
              </w:rPr>
              <w:t xml:space="preserve">It performs </w:t>
            </w:r>
            <w:r>
              <w:rPr>
                <w:b/>
                <w:color w:val="333333"/>
                <w:sz w:val="24"/>
              </w:rPr>
              <w:t xml:space="preserve">fast </w:t>
            </w:r>
            <w:r>
              <w:rPr>
                <w:color w:val="333333"/>
                <w:sz w:val="24"/>
              </w:rPr>
              <w:t>in comparison to</w:t>
            </w:r>
            <w:r>
              <w:rPr>
                <w:color w:val="333333"/>
                <w:spacing w:val="-57"/>
                <w:sz w:val="24"/>
              </w:rPr>
              <w:t xml:space="preserve"> </w:t>
            </w:r>
            <w:r>
              <w:rPr>
                <w:color w:val="333333"/>
                <w:sz w:val="24"/>
              </w:rPr>
              <w:t>ArrayList</w:t>
            </w:r>
            <w:r>
              <w:rPr>
                <w:color w:val="333333"/>
                <w:spacing w:val="-1"/>
                <w:sz w:val="24"/>
              </w:rPr>
              <w:t xml:space="preserve"> </w:t>
            </w:r>
            <w:r>
              <w:rPr>
                <w:color w:val="333333"/>
                <w:sz w:val="24"/>
              </w:rPr>
              <w:t>because</w:t>
            </w:r>
            <w:r>
              <w:rPr>
                <w:color w:val="333333"/>
                <w:spacing w:val="-4"/>
                <w:sz w:val="24"/>
              </w:rPr>
              <w:t xml:space="preserve"> </w:t>
            </w:r>
            <w:r>
              <w:rPr>
                <w:color w:val="333333"/>
                <w:sz w:val="24"/>
              </w:rPr>
              <w:t>of</w:t>
            </w:r>
            <w:r>
              <w:rPr>
                <w:color w:val="333333"/>
                <w:spacing w:val="-2"/>
                <w:sz w:val="24"/>
              </w:rPr>
              <w:t xml:space="preserve"> </w:t>
            </w:r>
            <w:r>
              <w:rPr>
                <w:color w:val="333333"/>
                <w:sz w:val="24"/>
              </w:rPr>
              <w:t>fixed</w:t>
            </w:r>
            <w:r>
              <w:rPr>
                <w:color w:val="333333"/>
                <w:spacing w:val="-1"/>
                <w:sz w:val="24"/>
              </w:rPr>
              <w:t xml:space="preserve"> </w:t>
            </w:r>
            <w:r>
              <w:rPr>
                <w:color w:val="333333"/>
                <w:sz w:val="24"/>
              </w:rPr>
              <w:t>size.</w:t>
            </w:r>
          </w:p>
        </w:tc>
        <w:tc>
          <w:tcPr>
            <w:tcW w:w="4095" w:type="dxa"/>
          </w:tcPr>
          <w:p w:rsidR="00D13DF5" w:rsidRDefault="00502E84" w:rsidP="00F0633A">
            <w:pPr>
              <w:pStyle w:val="TableParagraph"/>
              <w:spacing w:before="195" w:line="242" w:lineRule="auto"/>
              <w:ind w:left="720" w:right="157"/>
              <w:rPr>
                <w:sz w:val="24"/>
              </w:rPr>
            </w:pPr>
            <w:r>
              <w:rPr>
                <w:color w:val="333333"/>
                <w:sz w:val="24"/>
              </w:rPr>
              <w:t>ArrayList is internally backed by the</w:t>
            </w:r>
            <w:r>
              <w:rPr>
                <w:color w:val="333333"/>
                <w:spacing w:val="1"/>
                <w:sz w:val="24"/>
              </w:rPr>
              <w:t xml:space="preserve"> </w:t>
            </w:r>
            <w:r>
              <w:rPr>
                <w:color w:val="333333"/>
                <w:sz w:val="24"/>
              </w:rPr>
              <w:t>array in Java. The resize operation in</w:t>
            </w:r>
            <w:r>
              <w:rPr>
                <w:color w:val="333333"/>
                <w:spacing w:val="1"/>
                <w:sz w:val="24"/>
              </w:rPr>
              <w:t xml:space="preserve"> </w:t>
            </w:r>
            <w:r>
              <w:rPr>
                <w:color w:val="333333"/>
                <w:sz w:val="24"/>
              </w:rPr>
              <w:t>ArrayList</w:t>
            </w:r>
            <w:r>
              <w:rPr>
                <w:color w:val="333333"/>
                <w:spacing w:val="-8"/>
                <w:sz w:val="24"/>
              </w:rPr>
              <w:t xml:space="preserve"> </w:t>
            </w:r>
            <w:r>
              <w:rPr>
                <w:color w:val="333333"/>
                <w:sz w:val="24"/>
              </w:rPr>
              <w:t>slows</w:t>
            </w:r>
            <w:r>
              <w:rPr>
                <w:color w:val="333333"/>
                <w:spacing w:val="-9"/>
                <w:sz w:val="24"/>
              </w:rPr>
              <w:t xml:space="preserve"> </w:t>
            </w:r>
            <w:r>
              <w:rPr>
                <w:color w:val="333333"/>
                <w:sz w:val="24"/>
              </w:rPr>
              <w:t>down</w:t>
            </w:r>
            <w:r>
              <w:rPr>
                <w:color w:val="333333"/>
                <w:spacing w:val="-10"/>
                <w:sz w:val="24"/>
              </w:rPr>
              <w:t xml:space="preserve"> </w:t>
            </w:r>
            <w:r>
              <w:rPr>
                <w:color w:val="333333"/>
                <w:sz w:val="24"/>
              </w:rPr>
              <w:t>the</w:t>
            </w:r>
            <w:r>
              <w:rPr>
                <w:color w:val="333333"/>
                <w:spacing w:val="-9"/>
                <w:sz w:val="24"/>
              </w:rPr>
              <w:t xml:space="preserve"> </w:t>
            </w:r>
            <w:r>
              <w:rPr>
                <w:color w:val="333333"/>
                <w:sz w:val="24"/>
              </w:rPr>
              <w:t>performance.</w:t>
            </w:r>
          </w:p>
        </w:tc>
      </w:tr>
      <w:tr w:rsidR="00D13DF5">
        <w:trPr>
          <w:trHeight w:val="1226"/>
        </w:trPr>
        <w:tc>
          <w:tcPr>
            <w:tcW w:w="1742" w:type="dxa"/>
            <w:shd w:val="clear" w:color="auto" w:fill="EDEFEB"/>
          </w:tcPr>
          <w:p w:rsidR="00D13DF5" w:rsidRDefault="00D13DF5" w:rsidP="00F0633A">
            <w:pPr>
              <w:pStyle w:val="TableParagraph"/>
              <w:spacing w:before="3"/>
              <w:ind w:left="720"/>
              <w:rPr>
                <w:sz w:val="29"/>
              </w:rPr>
            </w:pPr>
          </w:p>
          <w:p w:rsidR="00D13DF5" w:rsidRDefault="00502E84" w:rsidP="00F0633A">
            <w:pPr>
              <w:pStyle w:val="TableParagraph"/>
              <w:spacing w:before="1"/>
              <w:ind w:left="720"/>
              <w:rPr>
                <w:b/>
                <w:sz w:val="24"/>
              </w:rPr>
            </w:pPr>
            <w:r>
              <w:rPr>
                <w:b/>
                <w:color w:val="333333"/>
                <w:sz w:val="24"/>
              </w:rPr>
              <w:t>Primitive/</w:t>
            </w:r>
            <w:r>
              <w:rPr>
                <w:b/>
                <w:color w:val="333333"/>
                <w:spacing w:val="1"/>
                <w:sz w:val="24"/>
              </w:rPr>
              <w:t xml:space="preserve"> </w:t>
            </w:r>
            <w:r>
              <w:rPr>
                <w:b/>
                <w:color w:val="333333"/>
                <w:spacing w:val="-2"/>
                <w:sz w:val="24"/>
              </w:rPr>
              <w:t>Generic</w:t>
            </w:r>
            <w:r>
              <w:rPr>
                <w:b/>
                <w:color w:val="333333"/>
                <w:spacing w:val="-15"/>
                <w:sz w:val="24"/>
              </w:rPr>
              <w:t xml:space="preserve"> </w:t>
            </w:r>
            <w:r>
              <w:rPr>
                <w:b/>
                <w:color w:val="333333"/>
                <w:spacing w:val="-1"/>
                <w:sz w:val="24"/>
              </w:rPr>
              <w:t>type</w:t>
            </w:r>
          </w:p>
        </w:tc>
        <w:tc>
          <w:tcPr>
            <w:tcW w:w="3855" w:type="dxa"/>
            <w:shd w:val="clear" w:color="auto" w:fill="EDEFEB"/>
          </w:tcPr>
          <w:p w:rsidR="00D13DF5" w:rsidRDefault="00D13DF5" w:rsidP="00F0633A">
            <w:pPr>
              <w:pStyle w:val="TableParagraph"/>
              <w:spacing w:before="3"/>
              <w:ind w:left="720"/>
              <w:rPr>
                <w:sz w:val="29"/>
              </w:rPr>
            </w:pPr>
          </w:p>
          <w:p w:rsidR="00D13DF5" w:rsidRDefault="00502E84" w:rsidP="00F0633A">
            <w:pPr>
              <w:pStyle w:val="TableParagraph"/>
              <w:spacing w:before="1"/>
              <w:ind w:left="720"/>
              <w:rPr>
                <w:sz w:val="24"/>
              </w:rPr>
            </w:pPr>
            <w:r>
              <w:rPr>
                <w:color w:val="333333"/>
                <w:sz w:val="24"/>
              </w:rPr>
              <w:t>An</w:t>
            </w:r>
            <w:r>
              <w:rPr>
                <w:color w:val="333333"/>
                <w:spacing w:val="-2"/>
                <w:sz w:val="24"/>
              </w:rPr>
              <w:t xml:space="preserve"> </w:t>
            </w:r>
            <w:r>
              <w:rPr>
                <w:color w:val="333333"/>
                <w:sz w:val="24"/>
              </w:rPr>
              <w:t>array</w:t>
            </w:r>
            <w:r>
              <w:rPr>
                <w:color w:val="333333"/>
                <w:spacing w:val="-1"/>
                <w:sz w:val="24"/>
              </w:rPr>
              <w:t xml:space="preserve"> </w:t>
            </w:r>
            <w:r>
              <w:rPr>
                <w:color w:val="333333"/>
                <w:sz w:val="24"/>
              </w:rPr>
              <w:t>can</w:t>
            </w:r>
            <w:r>
              <w:rPr>
                <w:color w:val="333333"/>
                <w:spacing w:val="-1"/>
                <w:sz w:val="24"/>
              </w:rPr>
              <w:t xml:space="preserve"> </w:t>
            </w:r>
            <w:r>
              <w:rPr>
                <w:color w:val="333333"/>
                <w:sz w:val="24"/>
              </w:rPr>
              <w:t>store</w:t>
            </w:r>
          </w:p>
          <w:p w:rsidR="00D13DF5" w:rsidRDefault="00502E84" w:rsidP="00F0633A">
            <w:pPr>
              <w:pStyle w:val="TableParagraph"/>
              <w:ind w:left="720"/>
              <w:rPr>
                <w:sz w:val="24"/>
              </w:rPr>
            </w:pPr>
            <w:r>
              <w:rPr>
                <w:color w:val="333333"/>
                <w:sz w:val="24"/>
              </w:rPr>
              <w:t>both</w:t>
            </w:r>
            <w:r>
              <w:rPr>
                <w:color w:val="333333"/>
                <w:spacing w:val="-1"/>
                <w:sz w:val="24"/>
              </w:rPr>
              <w:t xml:space="preserve"> </w:t>
            </w:r>
            <w:r>
              <w:rPr>
                <w:b/>
                <w:color w:val="333333"/>
                <w:sz w:val="24"/>
              </w:rPr>
              <w:t>objects</w:t>
            </w:r>
            <w:r>
              <w:rPr>
                <w:b/>
                <w:color w:val="333333"/>
                <w:spacing w:val="-3"/>
                <w:sz w:val="24"/>
              </w:rPr>
              <w:t xml:space="preserve"> </w:t>
            </w:r>
            <w:r>
              <w:rPr>
                <w:color w:val="333333"/>
                <w:sz w:val="24"/>
              </w:rPr>
              <w:t>and</w:t>
            </w:r>
            <w:r>
              <w:rPr>
                <w:color w:val="333333"/>
                <w:spacing w:val="-1"/>
                <w:sz w:val="24"/>
              </w:rPr>
              <w:t xml:space="preserve"> </w:t>
            </w:r>
            <w:r>
              <w:rPr>
                <w:b/>
                <w:color w:val="333333"/>
                <w:sz w:val="24"/>
              </w:rPr>
              <w:t>primitives</w:t>
            </w:r>
            <w:r>
              <w:rPr>
                <w:b/>
                <w:color w:val="333333"/>
                <w:spacing w:val="-1"/>
                <w:sz w:val="24"/>
              </w:rPr>
              <w:t xml:space="preserve"> </w:t>
            </w:r>
            <w:r>
              <w:rPr>
                <w:color w:val="333333"/>
                <w:sz w:val="24"/>
              </w:rPr>
              <w:t>type.</w:t>
            </w:r>
          </w:p>
        </w:tc>
        <w:tc>
          <w:tcPr>
            <w:tcW w:w="4095" w:type="dxa"/>
            <w:shd w:val="clear" w:color="auto" w:fill="EDEFEB"/>
          </w:tcPr>
          <w:p w:rsidR="00D13DF5" w:rsidRDefault="00502E84" w:rsidP="00F0633A">
            <w:pPr>
              <w:pStyle w:val="TableParagraph"/>
              <w:spacing w:before="195"/>
              <w:ind w:left="720" w:right="535"/>
              <w:rPr>
                <w:sz w:val="24"/>
              </w:rPr>
            </w:pPr>
            <w:r>
              <w:rPr>
                <w:color w:val="333333"/>
                <w:sz w:val="24"/>
              </w:rPr>
              <w:t xml:space="preserve">We cannot store </w:t>
            </w:r>
            <w:r>
              <w:rPr>
                <w:b/>
                <w:color w:val="333333"/>
                <w:sz w:val="24"/>
              </w:rPr>
              <w:t xml:space="preserve">primitive </w:t>
            </w:r>
            <w:r>
              <w:rPr>
                <w:color w:val="333333"/>
                <w:sz w:val="24"/>
              </w:rPr>
              <w:t>type in</w:t>
            </w:r>
            <w:r>
              <w:rPr>
                <w:color w:val="333333"/>
                <w:spacing w:val="1"/>
                <w:sz w:val="24"/>
              </w:rPr>
              <w:t xml:space="preserve"> </w:t>
            </w:r>
            <w:r>
              <w:rPr>
                <w:color w:val="333333"/>
                <w:sz w:val="24"/>
              </w:rPr>
              <w:t>ArrayList.</w:t>
            </w:r>
            <w:r>
              <w:rPr>
                <w:color w:val="333333"/>
                <w:spacing w:val="-9"/>
                <w:sz w:val="24"/>
              </w:rPr>
              <w:t xml:space="preserve"> </w:t>
            </w:r>
            <w:r>
              <w:rPr>
                <w:color w:val="333333"/>
                <w:sz w:val="24"/>
              </w:rPr>
              <w:t>It</w:t>
            </w:r>
            <w:r>
              <w:rPr>
                <w:color w:val="333333"/>
                <w:spacing w:val="-12"/>
                <w:sz w:val="24"/>
              </w:rPr>
              <w:t xml:space="preserve"> </w:t>
            </w:r>
            <w:r>
              <w:rPr>
                <w:color w:val="333333"/>
                <w:sz w:val="24"/>
              </w:rPr>
              <w:t>automatically</w:t>
            </w:r>
            <w:r>
              <w:rPr>
                <w:color w:val="333333"/>
                <w:spacing w:val="-13"/>
                <w:sz w:val="24"/>
              </w:rPr>
              <w:t xml:space="preserve"> </w:t>
            </w:r>
            <w:r>
              <w:rPr>
                <w:color w:val="333333"/>
                <w:sz w:val="24"/>
              </w:rPr>
              <w:t>converts</w:t>
            </w:r>
            <w:r>
              <w:rPr>
                <w:color w:val="333333"/>
                <w:spacing w:val="-57"/>
                <w:sz w:val="24"/>
              </w:rPr>
              <w:t xml:space="preserve"> </w:t>
            </w:r>
            <w:r>
              <w:rPr>
                <w:color w:val="333333"/>
                <w:sz w:val="24"/>
              </w:rPr>
              <w:t>primitive</w:t>
            </w:r>
            <w:r>
              <w:rPr>
                <w:color w:val="333333"/>
                <w:spacing w:val="-4"/>
                <w:sz w:val="24"/>
              </w:rPr>
              <w:t xml:space="preserve"> </w:t>
            </w:r>
            <w:r>
              <w:rPr>
                <w:color w:val="333333"/>
                <w:sz w:val="24"/>
              </w:rPr>
              <w:t>type to object.</w:t>
            </w:r>
          </w:p>
        </w:tc>
      </w:tr>
      <w:tr w:rsidR="00D13DF5">
        <w:trPr>
          <w:trHeight w:val="885"/>
        </w:trPr>
        <w:tc>
          <w:tcPr>
            <w:tcW w:w="1742" w:type="dxa"/>
          </w:tcPr>
          <w:p w:rsidR="00D13DF5" w:rsidRDefault="00502E84" w:rsidP="00F0633A">
            <w:pPr>
              <w:pStyle w:val="TableParagraph"/>
              <w:spacing w:before="164"/>
              <w:ind w:left="720" w:right="681"/>
              <w:rPr>
                <w:b/>
                <w:sz w:val="24"/>
              </w:rPr>
            </w:pPr>
            <w:r>
              <w:rPr>
                <w:b/>
                <w:color w:val="333333"/>
                <w:sz w:val="24"/>
              </w:rPr>
              <w:t>Iterating Values</w:t>
            </w:r>
          </w:p>
        </w:tc>
        <w:tc>
          <w:tcPr>
            <w:tcW w:w="3855" w:type="dxa"/>
          </w:tcPr>
          <w:p w:rsidR="00D13DF5" w:rsidRDefault="00502E84" w:rsidP="00F0633A">
            <w:pPr>
              <w:pStyle w:val="TableParagraph"/>
              <w:spacing w:before="164"/>
              <w:ind w:left="720" w:right="248"/>
              <w:rPr>
                <w:sz w:val="24"/>
              </w:rPr>
            </w:pPr>
            <w:r>
              <w:rPr>
                <w:color w:val="333333"/>
                <w:sz w:val="24"/>
              </w:rPr>
              <w:t xml:space="preserve">We use </w:t>
            </w:r>
            <w:r>
              <w:rPr>
                <w:b/>
                <w:color w:val="333333"/>
                <w:sz w:val="24"/>
              </w:rPr>
              <w:t xml:space="preserve">for </w:t>
            </w:r>
            <w:r>
              <w:rPr>
                <w:color w:val="333333"/>
                <w:sz w:val="24"/>
              </w:rPr>
              <w:t xml:space="preserve">loop or </w:t>
            </w:r>
            <w:r>
              <w:rPr>
                <w:b/>
                <w:color w:val="333333"/>
                <w:sz w:val="24"/>
              </w:rPr>
              <w:t xml:space="preserve">for each </w:t>
            </w:r>
            <w:r>
              <w:rPr>
                <w:color w:val="333333"/>
                <w:sz w:val="24"/>
              </w:rPr>
              <w:t>loop to</w:t>
            </w:r>
            <w:r>
              <w:rPr>
                <w:color w:val="333333"/>
                <w:spacing w:val="-57"/>
                <w:sz w:val="24"/>
              </w:rPr>
              <w:t xml:space="preserve"> </w:t>
            </w:r>
            <w:r>
              <w:rPr>
                <w:color w:val="333333"/>
                <w:sz w:val="24"/>
              </w:rPr>
              <w:t>iterate</w:t>
            </w:r>
            <w:r>
              <w:rPr>
                <w:color w:val="333333"/>
                <w:spacing w:val="-1"/>
                <w:sz w:val="24"/>
              </w:rPr>
              <w:t xml:space="preserve"> </w:t>
            </w:r>
            <w:r>
              <w:rPr>
                <w:color w:val="333333"/>
                <w:sz w:val="24"/>
              </w:rPr>
              <w:t>over an array.</w:t>
            </w:r>
          </w:p>
        </w:tc>
        <w:tc>
          <w:tcPr>
            <w:tcW w:w="4095" w:type="dxa"/>
          </w:tcPr>
          <w:p w:rsidR="00D13DF5" w:rsidRDefault="00502E84" w:rsidP="00F0633A">
            <w:pPr>
              <w:pStyle w:val="TableParagraph"/>
              <w:spacing w:before="164"/>
              <w:ind w:left="720" w:right="701"/>
              <w:rPr>
                <w:sz w:val="24"/>
              </w:rPr>
            </w:pPr>
            <w:r>
              <w:rPr>
                <w:color w:val="333333"/>
                <w:sz w:val="24"/>
              </w:rPr>
              <w:t xml:space="preserve">We use an </w:t>
            </w:r>
            <w:r>
              <w:rPr>
                <w:b/>
                <w:color w:val="333333"/>
                <w:sz w:val="24"/>
              </w:rPr>
              <w:t xml:space="preserve">iterator </w:t>
            </w:r>
            <w:r>
              <w:rPr>
                <w:color w:val="333333"/>
                <w:sz w:val="24"/>
              </w:rPr>
              <w:t>to iterate over</w:t>
            </w:r>
            <w:r>
              <w:rPr>
                <w:color w:val="333333"/>
                <w:spacing w:val="-58"/>
                <w:sz w:val="24"/>
              </w:rPr>
              <w:t xml:space="preserve"> </w:t>
            </w:r>
            <w:r>
              <w:rPr>
                <w:color w:val="333333"/>
                <w:sz w:val="24"/>
              </w:rPr>
              <w:t>ArrayList.</w:t>
            </w:r>
          </w:p>
        </w:tc>
      </w:tr>
      <w:tr w:rsidR="00D13DF5">
        <w:trPr>
          <w:trHeight w:val="1221"/>
        </w:trPr>
        <w:tc>
          <w:tcPr>
            <w:tcW w:w="1742" w:type="dxa"/>
            <w:tcBorders>
              <w:bottom w:val="single" w:sz="6" w:space="0" w:color="000000"/>
            </w:tcBorders>
            <w:shd w:val="clear" w:color="auto" w:fill="EDEFEB"/>
          </w:tcPr>
          <w:p w:rsidR="00D13DF5" w:rsidRDefault="00D13DF5" w:rsidP="00F0633A">
            <w:pPr>
              <w:pStyle w:val="TableParagraph"/>
              <w:ind w:left="720"/>
              <w:rPr>
                <w:sz w:val="26"/>
              </w:rPr>
            </w:pPr>
          </w:p>
          <w:p w:rsidR="00D13DF5" w:rsidRDefault="00502E84" w:rsidP="00F0633A">
            <w:pPr>
              <w:pStyle w:val="TableParagraph"/>
              <w:spacing w:before="173"/>
              <w:ind w:left="720"/>
              <w:rPr>
                <w:b/>
                <w:sz w:val="24"/>
              </w:rPr>
            </w:pPr>
            <w:r>
              <w:rPr>
                <w:b/>
                <w:color w:val="333333"/>
                <w:sz w:val="24"/>
              </w:rPr>
              <w:t>Type-Safety</w:t>
            </w:r>
          </w:p>
        </w:tc>
        <w:tc>
          <w:tcPr>
            <w:tcW w:w="3855" w:type="dxa"/>
            <w:tcBorders>
              <w:bottom w:val="single" w:sz="6" w:space="0" w:color="000000"/>
            </w:tcBorders>
            <w:shd w:val="clear" w:color="auto" w:fill="EDEFEB"/>
          </w:tcPr>
          <w:p w:rsidR="00D13DF5" w:rsidRDefault="00502E84" w:rsidP="00F0633A">
            <w:pPr>
              <w:pStyle w:val="TableParagraph"/>
              <w:spacing w:before="195"/>
              <w:ind w:left="720" w:right="317"/>
              <w:jc w:val="both"/>
              <w:rPr>
                <w:sz w:val="24"/>
              </w:rPr>
            </w:pPr>
            <w:r>
              <w:rPr>
                <w:color w:val="333333"/>
                <w:sz w:val="24"/>
              </w:rPr>
              <w:t>We cannot use generics along with</w:t>
            </w:r>
            <w:r>
              <w:rPr>
                <w:color w:val="333333"/>
                <w:spacing w:val="-57"/>
                <w:sz w:val="24"/>
              </w:rPr>
              <w:t xml:space="preserve"> </w:t>
            </w:r>
            <w:r>
              <w:rPr>
                <w:color w:val="333333"/>
                <w:sz w:val="24"/>
              </w:rPr>
              <w:t>array because it is not a convertible</w:t>
            </w:r>
            <w:r>
              <w:rPr>
                <w:color w:val="333333"/>
                <w:spacing w:val="-57"/>
                <w:sz w:val="24"/>
              </w:rPr>
              <w:t xml:space="preserve"> </w:t>
            </w:r>
            <w:r>
              <w:rPr>
                <w:color w:val="333333"/>
                <w:sz w:val="24"/>
              </w:rPr>
              <w:t>type</w:t>
            </w:r>
            <w:r>
              <w:rPr>
                <w:color w:val="333333"/>
                <w:spacing w:val="-1"/>
                <w:sz w:val="24"/>
              </w:rPr>
              <w:t xml:space="preserve"> </w:t>
            </w:r>
            <w:r>
              <w:rPr>
                <w:color w:val="333333"/>
                <w:sz w:val="24"/>
              </w:rPr>
              <w:t>of</w:t>
            </w:r>
            <w:r>
              <w:rPr>
                <w:color w:val="333333"/>
                <w:spacing w:val="-4"/>
                <w:sz w:val="24"/>
              </w:rPr>
              <w:t xml:space="preserve"> </w:t>
            </w:r>
            <w:r>
              <w:rPr>
                <w:color w:val="333333"/>
                <w:sz w:val="24"/>
              </w:rPr>
              <w:t>array.</w:t>
            </w:r>
          </w:p>
        </w:tc>
        <w:tc>
          <w:tcPr>
            <w:tcW w:w="4095" w:type="dxa"/>
            <w:tcBorders>
              <w:bottom w:val="single" w:sz="6" w:space="0" w:color="000000"/>
            </w:tcBorders>
            <w:shd w:val="clear" w:color="auto" w:fill="EDEFEB"/>
          </w:tcPr>
          <w:p w:rsidR="00D13DF5" w:rsidRDefault="00502E84" w:rsidP="00F0633A">
            <w:pPr>
              <w:pStyle w:val="TableParagraph"/>
              <w:spacing w:before="195"/>
              <w:ind w:left="720"/>
              <w:rPr>
                <w:sz w:val="24"/>
              </w:rPr>
            </w:pPr>
            <w:r>
              <w:rPr>
                <w:color w:val="333333"/>
                <w:sz w:val="24"/>
              </w:rPr>
              <w:t>ArrayList</w:t>
            </w:r>
            <w:r>
              <w:rPr>
                <w:color w:val="333333"/>
                <w:spacing w:val="-1"/>
                <w:sz w:val="24"/>
              </w:rPr>
              <w:t xml:space="preserve"> </w:t>
            </w:r>
            <w:r>
              <w:rPr>
                <w:color w:val="333333"/>
                <w:sz w:val="24"/>
              </w:rPr>
              <w:t>allows</w:t>
            </w:r>
            <w:r>
              <w:rPr>
                <w:color w:val="333333"/>
                <w:spacing w:val="-1"/>
                <w:sz w:val="24"/>
              </w:rPr>
              <w:t xml:space="preserve"> </w:t>
            </w:r>
            <w:r>
              <w:rPr>
                <w:color w:val="333333"/>
                <w:sz w:val="24"/>
              </w:rPr>
              <w:t>us</w:t>
            </w:r>
            <w:r>
              <w:rPr>
                <w:color w:val="333333"/>
                <w:spacing w:val="-2"/>
                <w:sz w:val="24"/>
              </w:rPr>
              <w:t xml:space="preserve"> </w:t>
            </w:r>
            <w:r>
              <w:rPr>
                <w:color w:val="333333"/>
                <w:sz w:val="24"/>
              </w:rPr>
              <w:t>to</w:t>
            </w:r>
            <w:r>
              <w:rPr>
                <w:color w:val="333333"/>
                <w:spacing w:val="-1"/>
                <w:sz w:val="24"/>
              </w:rPr>
              <w:t xml:space="preserve"> </w:t>
            </w:r>
            <w:r>
              <w:rPr>
                <w:color w:val="333333"/>
                <w:sz w:val="24"/>
              </w:rPr>
              <w:t>store</w:t>
            </w:r>
          </w:p>
          <w:p w:rsidR="00D13DF5" w:rsidRDefault="00502E84" w:rsidP="00F0633A">
            <w:pPr>
              <w:pStyle w:val="TableParagraph"/>
              <w:spacing w:before="1"/>
              <w:ind w:left="720" w:right="550"/>
              <w:rPr>
                <w:b/>
                <w:sz w:val="24"/>
              </w:rPr>
            </w:pPr>
            <w:r>
              <w:rPr>
                <w:color w:val="333333"/>
                <w:sz w:val="24"/>
              </w:rPr>
              <w:t xml:space="preserve">only </w:t>
            </w:r>
            <w:r>
              <w:rPr>
                <w:b/>
                <w:color w:val="333333"/>
                <w:sz w:val="24"/>
              </w:rPr>
              <w:t>generic/ type, that's why it is</w:t>
            </w:r>
            <w:r>
              <w:rPr>
                <w:b/>
                <w:color w:val="333333"/>
                <w:spacing w:val="-57"/>
                <w:sz w:val="24"/>
              </w:rPr>
              <w:t xml:space="preserve"> </w:t>
            </w:r>
            <w:r>
              <w:rPr>
                <w:b/>
                <w:color w:val="333333"/>
                <w:sz w:val="24"/>
              </w:rPr>
              <w:t>type-safe.</w:t>
            </w:r>
          </w:p>
        </w:tc>
      </w:tr>
      <w:tr w:rsidR="00D13DF5">
        <w:trPr>
          <w:trHeight w:val="789"/>
        </w:trPr>
        <w:tc>
          <w:tcPr>
            <w:tcW w:w="1742" w:type="dxa"/>
            <w:tcBorders>
              <w:top w:val="single" w:sz="6" w:space="0" w:color="000000"/>
            </w:tcBorders>
          </w:tcPr>
          <w:p w:rsidR="00D13DF5" w:rsidRDefault="00D13DF5" w:rsidP="00F0633A">
            <w:pPr>
              <w:pStyle w:val="TableParagraph"/>
              <w:ind w:left="720"/>
            </w:pPr>
          </w:p>
          <w:p w:rsidR="00D13DF5" w:rsidRDefault="00502E84" w:rsidP="00F0633A">
            <w:pPr>
              <w:pStyle w:val="TableParagraph"/>
              <w:ind w:left="720"/>
              <w:rPr>
                <w:b/>
                <w:sz w:val="24"/>
              </w:rPr>
            </w:pPr>
            <w:r>
              <w:rPr>
                <w:b/>
                <w:color w:val="333333"/>
                <w:sz w:val="24"/>
              </w:rPr>
              <w:t>Length</w:t>
            </w:r>
          </w:p>
        </w:tc>
        <w:tc>
          <w:tcPr>
            <w:tcW w:w="3855" w:type="dxa"/>
            <w:tcBorders>
              <w:top w:val="single" w:sz="6" w:space="0" w:color="000000"/>
            </w:tcBorders>
          </w:tcPr>
          <w:p w:rsidR="00D13DF5" w:rsidRDefault="00502E84" w:rsidP="00F0633A">
            <w:pPr>
              <w:pStyle w:val="TableParagraph"/>
              <w:spacing w:before="116"/>
              <w:ind w:left="720" w:right="183"/>
              <w:rPr>
                <w:sz w:val="24"/>
              </w:rPr>
            </w:pPr>
            <w:r>
              <w:rPr>
                <w:color w:val="333333"/>
                <w:sz w:val="24"/>
              </w:rPr>
              <w:t>Array</w:t>
            </w:r>
            <w:r>
              <w:rPr>
                <w:color w:val="333333"/>
                <w:spacing w:val="-1"/>
                <w:sz w:val="24"/>
              </w:rPr>
              <w:t xml:space="preserve"> </w:t>
            </w:r>
            <w:r>
              <w:rPr>
                <w:color w:val="333333"/>
                <w:sz w:val="24"/>
              </w:rPr>
              <w:t>provides</w:t>
            </w:r>
            <w:r>
              <w:rPr>
                <w:color w:val="333333"/>
                <w:spacing w:val="-1"/>
                <w:sz w:val="24"/>
              </w:rPr>
              <w:t xml:space="preserve"> </w:t>
            </w:r>
            <w:r>
              <w:rPr>
                <w:color w:val="333333"/>
                <w:sz w:val="24"/>
              </w:rPr>
              <w:t>a</w:t>
            </w:r>
            <w:r>
              <w:rPr>
                <w:color w:val="333333"/>
                <w:spacing w:val="-2"/>
                <w:sz w:val="24"/>
              </w:rPr>
              <w:t xml:space="preserve"> </w:t>
            </w:r>
            <w:r>
              <w:rPr>
                <w:b/>
                <w:color w:val="333333"/>
                <w:sz w:val="24"/>
              </w:rPr>
              <w:t>length</w:t>
            </w:r>
            <w:r>
              <w:rPr>
                <w:b/>
                <w:color w:val="333333"/>
                <w:spacing w:val="4"/>
                <w:sz w:val="24"/>
              </w:rPr>
              <w:t xml:space="preserve"> </w:t>
            </w:r>
            <w:r>
              <w:rPr>
                <w:color w:val="333333"/>
                <w:sz w:val="24"/>
              </w:rPr>
              <w:t>variable</w:t>
            </w:r>
            <w:r>
              <w:rPr>
                <w:color w:val="333333"/>
                <w:spacing w:val="1"/>
                <w:sz w:val="24"/>
              </w:rPr>
              <w:t xml:space="preserve"> </w:t>
            </w:r>
            <w:r>
              <w:rPr>
                <w:color w:val="333333"/>
                <w:sz w:val="24"/>
              </w:rPr>
              <w:t>which</w:t>
            </w:r>
            <w:r>
              <w:rPr>
                <w:color w:val="333333"/>
                <w:spacing w:val="-8"/>
                <w:sz w:val="24"/>
              </w:rPr>
              <w:t xml:space="preserve"> </w:t>
            </w:r>
            <w:r>
              <w:rPr>
                <w:color w:val="333333"/>
                <w:sz w:val="24"/>
              </w:rPr>
              <w:t>denotes</w:t>
            </w:r>
            <w:r>
              <w:rPr>
                <w:color w:val="333333"/>
                <w:spacing w:val="-5"/>
                <w:sz w:val="24"/>
              </w:rPr>
              <w:t xml:space="preserve"> </w:t>
            </w:r>
            <w:r>
              <w:rPr>
                <w:color w:val="333333"/>
                <w:sz w:val="24"/>
              </w:rPr>
              <w:t>the</w:t>
            </w:r>
            <w:r>
              <w:rPr>
                <w:color w:val="333333"/>
                <w:spacing w:val="-8"/>
                <w:sz w:val="24"/>
              </w:rPr>
              <w:t xml:space="preserve"> </w:t>
            </w:r>
            <w:r>
              <w:rPr>
                <w:color w:val="333333"/>
                <w:sz w:val="24"/>
              </w:rPr>
              <w:t>length</w:t>
            </w:r>
            <w:r>
              <w:rPr>
                <w:color w:val="333333"/>
                <w:spacing w:val="-2"/>
                <w:sz w:val="24"/>
              </w:rPr>
              <w:t xml:space="preserve"> </w:t>
            </w:r>
            <w:r>
              <w:rPr>
                <w:color w:val="333333"/>
                <w:sz w:val="24"/>
              </w:rPr>
              <w:t>of</w:t>
            </w:r>
            <w:r>
              <w:rPr>
                <w:color w:val="333333"/>
                <w:spacing w:val="-6"/>
                <w:sz w:val="24"/>
              </w:rPr>
              <w:t xml:space="preserve"> </w:t>
            </w:r>
            <w:r>
              <w:rPr>
                <w:color w:val="333333"/>
                <w:sz w:val="24"/>
              </w:rPr>
              <w:t>an</w:t>
            </w:r>
            <w:r>
              <w:rPr>
                <w:color w:val="333333"/>
                <w:spacing w:val="-6"/>
                <w:sz w:val="24"/>
              </w:rPr>
              <w:t xml:space="preserve"> </w:t>
            </w:r>
            <w:r>
              <w:rPr>
                <w:color w:val="333333"/>
                <w:sz w:val="24"/>
              </w:rPr>
              <w:t>array.</w:t>
            </w:r>
          </w:p>
        </w:tc>
        <w:tc>
          <w:tcPr>
            <w:tcW w:w="4095" w:type="dxa"/>
            <w:tcBorders>
              <w:top w:val="single" w:sz="6" w:space="0" w:color="000000"/>
            </w:tcBorders>
          </w:tcPr>
          <w:p w:rsidR="00D13DF5" w:rsidRDefault="00502E84" w:rsidP="00F0633A">
            <w:pPr>
              <w:pStyle w:val="TableParagraph"/>
              <w:spacing w:before="116"/>
              <w:ind w:left="720" w:right="147"/>
              <w:rPr>
                <w:sz w:val="24"/>
              </w:rPr>
            </w:pPr>
            <w:r>
              <w:rPr>
                <w:color w:val="333333"/>
                <w:sz w:val="24"/>
              </w:rPr>
              <w:t xml:space="preserve">ArrayList provides the </w:t>
            </w:r>
            <w:r>
              <w:rPr>
                <w:b/>
                <w:color w:val="333333"/>
                <w:sz w:val="24"/>
              </w:rPr>
              <w:t xml:space="preserve">size() </w:t>
            </w:r>
            <w:r>
              <w:rPr>
                <w:color w:val="333333"/>
                <w:sz w:val="24"/>
              </w:rPr>
              <w:t>method to</w:t>
            </w:r>
            <w:r>
              <w:rPr>
                <w:color w:val="333333"/>
                <w:spacing w:val="-58"/>
                <w:sz w:val="24"/>
              </w:rPr>
              <w:t xml:space="preserve"> </w:t>
            </w:r>
            <w:r>
              <w:rPr>
                <w:color w:val="333333"/>
                <w:sz w:val="24"/>
              </w:rPr>
              <w:t>determine</w:t>
            </w:r>
            <w:r>
              <w:rPr>
                <w:color w:val="333333"/>
                <w:spacing w:val="-4"/>
                <w:sz w:val="24"/>
              </w:rPr>
              <w:t xml:space="preserve"> </w:t>
            </w:r>
            <w:r>
              <w:rPr>
                <w:color w:val="333333"/>
                <w:sz w:val="24"/>
              </w:rPr>
              <w:t>the size</w:t>
            </w:r>
            <w:r>
              <w:rPr>
                <w:color w:val="333333"/>
                <w:spacing w:val="-1"/>
                <w:sz w:val="24"/>
              </w:rPr>
              <w:t xml:space="preserve"> </w:t>
            </w:r>
            <w:r>
              <w:rPr>
                <w:color w:val="333333"/>
                <w:sz w:val="24"/>
              </w:rPr>
              <w:t>of</w:t>
            </w:r>
            <w:r>
              <w:rPr>
                <w:color w:val="333333"/>
                <w:spacing w:val="-1"/>
                <w:sz w:val="24"/>
              </w:rPr>
              <w:t xml:space="preserve"> </w:t>
            </w:r>
            <w:r>
              <w:rPr>
                <w:color w:val="333333"/>
                <w:sz w:val="24"/>
              </w:rPr>
              <w:t>ArrayList.</w:t>
            </w:r>
          </w:p>
        </w:tc>
      </w:tr>
      <w:tr w:rsidR="00D13DF5">
        <w:trPr>
          <w:trHeight w:val="791"/>
        </w:trPr>
        <w:tc>
          <w:tcPr>
            <w:tcW w:w="1742" w:type="dxa"/>
            <w:shd w:val="clear" w:color="auto" w:fill="EDEFEB"/>
          </w:tcPr>
          <w:p w:rsidR="00D13DF5" w:rsidRDefault="00502E84" w:rsidP="00F0633A">
            <w:pPr>
              <w:pStyle w:val="TableParagraph"/>
              <w:spacing w:before="119"/>
              <w:ind w:left="720" w:right="641"/>
              <w:rPr>
                <w:b/>
                <w:sz w:val="24"/>
              </w:rPr>
            </w:pPr>
            <w:r>
              <w:rPr>
                <w:b/>
                <w:color w:val="333333"/>
                <w:sz w:val="24"/>
              </w:rPr>
              <w:lastRenderedPageBreak/>
              <w:t>Adding</w:t>
            </w:r>
            <w:r>
              <w:rPr>
                <w:b/>
                <w:color w:val="333333"/>
                <w:spacing w:val="1"/>
                <w:sz w:val="24"/>
              </w:rPr>
              <w:t xml:space="preserve"> </w:t>
            </w:r>
            <w:r>
              <w:rPr>
                <w:b/>
                <w:color w:val="333333"/>
                <w:sz w:val="24"/>
              </w:rPr>
              <w:t>Elements</w:t>
            </w:r>
          </w:p>
        </w:tc>
        <w:tc>
          <w:tcPr>
            <w:tcW w:w="3855" w:type="dxa"/>
            <w:shd w:val="clear" w:color="auto" w:fill="EDEFEB"/>
          </w:tcPr>
          <w:p w:rsidR="00D13DF5" w:rsidRDefault="00502E84" w:rsidP="00F0633A">
            <w:pPr>
              <w:pStyle w:val="TableParagraph"/>
              <w:spacing w:before="119"/>
              <w:ind w:left="720" w:right="308"/>
              <w:rPr>
                <w:sz w:val="24"/>
              </w:rPr>
            </w:pPr>
            <w:r>
              <w:rPr>
                <w:color w:val="333333"/>
                <w:sz w:val="24"/>
              </w:rPr>
              <w:t>We</w:t>
            </w:r>
            <w:r>
              <w:rPr>
                <w:color w:val="333333"/>
                <w:spacing w:val="-6"/>
                <w:sz w:val="24"/>
              </w:rPr>
              <w:t xml:space="preserve"> </w:t>
            </w:r>
            <w:r>
              <w:rPr>
                <w:color w:val="333333"/>
                <w:sz w:val="24"/>
              </w:rPr>
              <w:t>can</w:t>
            </w:r>
            <w:r>
              <w:rPr>
                <w:color w:val="333333"/>
                <w:spacing w:val="-6"/>
                <w:sz w:val="24"/>
              </w:rPr>
              <w:t xml:space="preserve"> </w:t>
            </w:r>
            <w:r>
              <w:rPr>
                <w:color w:val="333333"/>
                <w:sz w:val="24"/>
              </w:rPr>
              <w:t>add</w:t>
            </w:r>
            <w:r>
              <w:rPr>
                <w:color w:val="333333"/>
                <w:spacing w:val="-6"/>
                <w:sz w:val="24"/>
              </w:rPr>
              <w:t xml:space="preserve"> </w:t>
            </w:r>
            <w:r>
              <w:rPr>
                <w:color w:val="333333"/>
                <w:sz w:val="24"/>
              </w:rPr>
              <w:t>elements</w:t>
            </w:r>
            <w:r>
              <w:rPr>
                <w:color w:val="333333"/>
                <w:spacing w:val="-5"/>
                <w:sz w:val="24"/>
              </w:rPr>
              <w:t xml:space="preserve"> </w:t>
            </w:r>
            <w:r>
              <w:rPr>
                <w:color w:val="333333"/>
                <w:sz w:val="24"/>
              </w:rPr>
              <w:t>in</w:t>
            </w:r>
            <w:r>
              <w:rPr>
                <w:color w:val="333333"/>
                <w:spacing w:val="-6"/>
                <w:sz w:val="24"/>
              </w:rPr>
              <w:t xml:space="preserve"> </w:t>
            </w:r>
            <w:r>
              <w:rPr>
                <w:color w:val="333333"/>
                <w:sz w:val="24"/>
              </w:rPr>
              <w:t>an</w:t>
            </w:r>
            <w:r>
              <w:rPr>
                <w:color w:val="333333"/>
                <w:spacing w:val="-4"/>
                <w:sz w:val="24"/>
              </w:rPr>
              <w:t xml:space="preserve"> </w:t>
            </w:r>
            <w:r>
              <w:rPr>
                <w:color w:val="333333"/>
                <w:sz w:val="24"/>
              </w:rPr>
              <w:t>array</w:t>
            </w:r>
            <w:r>
              <w:rPr>
                <w:color w:val="333333"/>
                <w:spacing w:val="-6"/>
                <w:sz w:val="24"/>
              </w:rPr>
              <w:t xml:space="preserve"> </w:t>
            </w:r>
            <w:r>
              <w:rPr>
                <w:color w:val="333333"/>
                <w:sz w:val="24"/>
              </w:rPr>
              <w:t>by</w:t>
            </w:r>
            <w:r>
              <w:rPr>
                <w:color w:val="333333"/>
                <w:spacing w:val="-57"/>
                <w:sz w:val="24"/>
              </w:rPr>
              <w:t xml:space="preserve"> </w:t>
            </w:r>
            <w:r>
              <w:rPr>
                <w:color w:val="333333"/>
                <w:sz w:val="24"/>
              </w:rPr>
              <w:t>using the</w:t>
            </w:r>
            <w:r>
              <w:rPr>
                <w:color w:val="333333"/>
                <w:spacing w:val="-2"/>
                <w:sz w:val="24"/>
              </w:rPr>
              <w:t xml:space="preserve"> </w:t>
            </w:r>
            <w:r>
              <w:rPr>
                <w:b/>
                <w:color w:val="333333"/>
                <w:sz w:val="24"/>
              </w:rPr>
              <w:t>assignment</w:t>
            </w:r>
            <w:r>
              <w:rPr>
                <w:b/>
                <w:color w:val="333333"/>
                <w:spacing w:val="-1"/>
                <w:sz w:val="24"/>
              </w:rPr>
              <w:t xml:space="preserve"> </w:t>
            </w:r>
            <w:r>
              <w:rPr>
                <w:color w:val="333333"/>
                <w:sz w:val="24"/>
              </w:rPr>
              <w:t>operator.</w:t>
            </w:r>
          </w:p>
        </w:tc>
        <w:tc>
          <w:tcPr>
            <w:tcW w:w="4095" w:type="dxa"/>
            <w:shd w:val="clear" w:color="auto" w:fill="EDEFEB"/>
          </w:tcPr>
          <w:p w:rsidR="00D13DF5" w:rsidRDefault="00502E84" w:rsidP="00F0633A">
            <w:pPr>
              <w:pStyle w:val="TableParagraph"/>
              <w:spacing w:before="119"/>
              <w:ind w:left="720" w:right="233"/>
              <w:rPr>
                <w:sz w:val="24"/>
              </w:rPr>
            </w:pPr>
            <w:r>
              <w:rPr>
                <w:color w:val="333333"/>
                <w:sz w:val="24"/>
              </w:rPr>
              <w:t xml:space="preserve">Java provides the </w:t>
            </w:r>
            <w:r>
              <w:rPr>
                <w:b/>
                <w:color w:val="333333"/>
                <w:sz w:val="24"/>
              </w:rPr>
              <w:t xml:space="preserve">add() </w:t>
            </w:r>
            <w:r>
              <w:rPr>
                <w:color w:val="333333"/>
                <w:sz w:val="24"/>
              </w:rPr>
              <w:t>method to add</w:t>
            </w:r>
            <w:r>
              <w:rPr>
                <w:color w:val="333333"/>
                <w:spacing w:val="-57"/>
                <w:sz w:val="24"/>
              </w:rPr>
              <w:t xml:space="preserve"> </w:t>
            </w:r>
            <w:r>
              <w:rPr>
                <w:color w:val="333333"/>
                <w:sz w:val="24"/>
              </w:rPr>
              <w:t>elements in the</w:t>
            </w:r>
            <w:r>
              <w:rPr>
                <w:color w:val="333333"/>
                <w:spacing w:val="-1"/>
                <w:sz w:val="24"/>
              </w:rPr>
              <w:t xml:space="preserve"> </w:t>
            </w:r>
            <w:r>
              <w:rPr>
                <w:color w:val="333333"/>
                <w:sz w:val="24"/>
              </w:rPr>
              <w:t>ArrayList.</w:t>
            </w:r>
          </w:p>
        </w:tc>
      </w:tr>
      <w:tr w:rsidR="00D13DF5">
        <w:trPr>
          <w:trHeight w:val="791"/>
        </w:trPr>
        <w:tc>
          <w:tcPr>
            <w:tcW w:w="1742" w:type="dxa"/>
          </w:tcPr>
          <w:p w:rsidR="00D13DF5" w:rsidRDefault="00502E84" w:rsidP="00F0633A">
            <w:pPr>
              <w:pStyle w:val="TableParagraph"/>
              <w:spacing w:before="119"/>
              <w:ind w:left="720" w:right="181"/>
              <w:rPr>
                <w:b/>
                <w:sz w:val="24"/>
              </w:rPr>
            </w:pPr>
            <w:r>
              <w:rPr>
                <w:b/>
                <w:color w:val="333333"/>
                <w:sz w:val="24"/>
              </w:rPr>
              <w:t>Single/ Multi-</w:t>
            </w:r>
            <w:r>
              <w:rPr>
                <w:b/>
                <w:color w:val="333333"/>
                <w:spacing w:val="-57"/>
                <w:sz w:val="24"/>
              </w:rPr>
              <w:t xml:space="preserve"> </w:t>
            </w:r>
            <w:r>
              <w:rPr>
                <w:b/>
                <w:color w:val="333333"/>
                <w:sz w:val="24"/>
              </w:rPr>
              <w:t>Dimensional</w:t>
            </w:r>
          </w:p>
        </w:tc>
        <w:tc>
          <w:tcPr>
            <w:tcW w:w="3855" w:type="dxa"/>
          </w:tcPr>
          <w:p w:rsidR="00D13DF5" w:rsidRDefault="00D13DF5" w:rsidP="00F0633A">
            <w:pPr>
              <w:pStyle w:val="TableParagraph"/>
              <w:spacing w:before="5"/>
              <w:ind w:left="720"/>
            </w:pPr>
          </w:p>
          <w:p w:rsidR="00D13DF5" w:rsidRDefault="00502E84" w:rsidP="00F0633A">
            <w:pPr>
              <w:pStyle w:val="TableParagraph"/>
              <w:ind w:left="720"/>
              <w:rPr>
                <w:sz w:val="24"/>
              </w:rPr>
            </w:pPr>
            <w:r>
              <w:rPr>
                <w:color w:val="333333"/>
                <w:sz w:val="24"/>
              </w:rPr>
              <w:t>Array can</w:t>
            </w:r>
            <w:r>
              <w:rPr>
                <w:color w:val="333333"/>
                <w:spacing w:val="-1"/>
                <w:sz w:val="24"/>
              </w:rPr>
              <w:t xml:space="preserve"> </w:t>
            </w:r>
            <w:r>
              <w:rPr>
                <w:color w:val="333333"/>
                <w:sz w:val="24"/>
              </w:rPr>
              <w:t>be</w:t>
            </w:r>
            <w:r>
              <w:rPr>
                <w:color w:val="333333"/>
                <w:spacing w:val="-3"/>
                <w:sz w:val="24"/>
              </w:rPr>
              <w:t xml:space="preserve"> </w:t>
            </w:r>
            <w:r>
              <w:rPr>
                <w:b/>
                <w:color w:val="333333"/>
                <w:sz w:val="24"/>
              </w:rPr>
              <w:t>multi-dimensional</w:t>
            </w:r>
            <w:r>
              <w:rPr>
                <w:color w:val="333333"/>
                <w:sz w:val="24"/>
              </w:rPr>
              <w:t>.</w:t>
            </w:r>
          </w:p>
        </w:tc>
        <w:tc>
          <w:tcPr>
            <w:tcW w:w="4095" w:type="dxa"/>
          </w:tcPr>
          <w:p w:rsidR="00D13DF5" w:rsidRDefault="00502E84" w:rsidP="00F0633A">
            <w:pPr>
              <w:pStyle w:val="TableParagraph"/>
              <w:spacing w:before="119"/>
              <w:ind w:left="720" w:right="1367"/>
              <w:rPr>
                <w:sz w:val="24"/>
              </w:rPr>
            </w:pPr>
            <w:r>
              <w:rPr>
                <w:color w:val="333333"/>
                <w:sz w:val="24"/>
              </w:rPr>
              <w:t>ArrayList</w:t>
            </w:r>
            <w:r>
              <w:rPr>
                <w:color w:val="333333"/>
                <w:spacing w:val="-12"/>
                <w:sz w:val="24"/>
              </w:rPr>
              <w:t xml:space="preserve"> </w:t>
            </w:r>
            <w:r>
              <w:rPr>
                <w:color w:val="333333"/>
                <w:sz w:val="24"/>
              </w:rPr>
              <w:t>is</w:t>
            </w:r>
            <w:r>
              <w:rPr>
                <w:color w:val="333333"/>
                <w:spacing w:val="-11"/>
                <w:sz w:val="24"/>
              </w:rPr>
              <w:t xml:space="preserve"> </w:t>
            </w:r>
            <w:r>
              <w:rPr>
                <w:color w:val="333333"/>
                <w:sz w:val="24"/>
              </w:rPr>
              <w:t>always</w:t>
            </w:r>
            <w:r>
              <w:rPr>
                <w:color w:val="333333"/>
                <w:spacing w:val="-11"/>
                <w:sz w:val="24"/>
              </w:rPr>
              <w:t xml:space="preserve"> </w:t>
            </w:r>
            <w:r>
              <w:rPr>
                <w:b/>
                <w:color w:val="333333"/>
                <w:sz w:val="24"/>
              </w:rPr>
              <w:t>single-</w:t>
            </w:r>
            <w:r>
              <w:rPr>
                <w:b/>
                <w:color w:val="333333"/>
                <w:spacing w:val="-57"/>
                <w:sz w:val="24"/>
              </w:rPr>
              <w:t xml:space="preserve"> </w:t>
            </w:r>
            <w:r>
              <w:rPr>
                <w:b/>
                <w:color w:val="333333"/>
                <w:sz w:val="24"/>
              </w:rPr>
              <w:t>dimensional</w:t>
            </w:r>
            <w:r>
              <w:rPr>
                <w:color w:val="333333"/>
                <w:sz w:val="24"/>
              </w:rPr>
              <w:t>.</w:t>
            </w:r>
          </w:p>
        </w:tc>
      </w:tr>
    </w:tbl>
    <w:p w:rsidR="00D13DF5" w:rsidRDefault="00D13DF5" w:rsidP="00F0633A">
      <w:pPr>
        <w:pStyle w:val="BodyText"/>
        <w:spacing w:before="8"/>
        <w:ind w:left="720"/>
        <w:rPr>
          <w:sz w:val="20"/>
        </w:rPr>
      </w:pPr>
    </w:p>
    <w:p w:rsidR="00D13DF5" w:rsidRDefault="00502E84" w:rsidP="00F0633A">
      <w:pPr>
        <w:pStyle w:val="Heading1"/>
        <w:ind w:left="720"/>
      </w:pPr>
      <w:r>
        <w:rPr>
          <w:color w:val="006FC0"/>
        </w:rPr>
        <w:t>Q-</w:t>
      </w:r>
      <w:r>
        <w:rPr>
          <w:color w:val="006FC0"/>
          <w:spacing w:val="-5"/>
        </w:rPr>
        <w:t xml:space="preserve"> </w:t>
      </w:r>
      <w:r>
        <w:rPr>
          <w:color w:val="006FC0"/>
        </w:rPr>
        <w:t>331)</w:t>
      </w:r>
      <w:r>
        <w:rPr>
          <w:color w:val="006FC0"/>
          <w:spacing w:val="68"/>
        </w:rPr>
        <w:t xml:space="preserve"> </w:t>
      </w:r>
      <w:r>
        <w:rPr>
          <w:color w:val="006FC0"/>
        </w:rPr>
        <w:t>Data</w:t>
      </w:r>
      <w:r>
        <w:rPr>
          <w:color w:val="006FC0"/>
          <w:spacing w:val="-4"/>
        </w:rPr>
        <w:t xml:space="preserve"> </w:t>
      </w:r>
      <w:r>
        <w:rPr>
          <w:color w:val="006FC0"/>
        </w:rPr>
        <w:t>access object</w:t>
      </w:r>
      <w:r>
        <w:rPr>
          <w:color w:val="006FC0"/>
          <w:spacing w:val="-2"/>
        </w:rPr>
        <w:t xml:space="preserve"> </w:t>
      </w:r>
      <w:r>
        <w:rPr>
          <w:color w:val="006FC0"/>
        </w:rPr>
        <w:t>layer</w:t>
      </w:r>
    </w:p>
    <w:p w:rsidR="00D13DF5" w:rsidRDefault="00D13DF5" w:rsidP="00F0633A">
      <w:pPr>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ind w:left="720" w:right="1481"/>
        <w:jc w:val="both"/>
      </w:pPr>
      <w:r>
        <w:lastRenderedPageBreak/>
        <w:t>Ans</w:t>
      </w:r>
      <w:r>
        <w:rPr>
          <w:spacing w:val="-14"/>
        </w:rPr>
        <w:t xml:space="preserve"> </w:t>
      </w:r>
      <w:r>
        <w:t>-&gt;</w:t>
      </w:r>
      <w:r>
        <w:rPr>
          <w:spacing w:val="-12"/>
        </w:rPr>
        <w:t xml:space="preserve"> </w:t>
      </w:r>
      <w:r>
        <w:t>Data</w:t>
      </w:r>
      <w:r>
        <w:rPr>
          <w:spacing w:val="-12"/>
        </w:rPr>
        <w:t xml:space="preserve"> </w:t>
      </w:r>
      <w:r>
        <w:t>Access</w:t>
      </w:r>
      <w:r>
        <w:rPr>
          <w:spacing w:val="-13"/>
        </w:rPr>
        <w:t xml:space="preserve"> </w:t>
      </w:r>
      <w:r>
        <w:t>Object</w:t>
      </w:r>
      <w:r>
        <w:rPr>
          <w:spacing w:val="-13"/>
        </w:rPr>
        <w:t xml:space="preserve"> </w:t>
      </w:r>
      <w:r>
        <w:t>Pattern</w:t>
      </w:r>
      <w:r>
        <w:rPr>
          <w:spacing w:val="-14"/>
        </w:rPr>
        <w:t xml:space="preserve"> </w:t>
      </w:r>
      <w:r>
        <w:t>or</w:t>
      </w:r>
      <w:r>
        <w:rPr>
          <w:spacing w:val="-12"/>
        </w:rPr>
        <w:t xml:space="preserve"> </w:t>
      </w:r>
      <w:r>
        <w:t>DAO</w:t>
      </w:r>
      <w:r>
        <w:rPr>
          <w:spacing w:val="-13"/>
        </w:rPr>
        <w:t xml:space="preserve"> </w:t>
      </w:r>
      <w:r>
        <w:t>pattern</w:t>
      </w:r>
      <w:r>
        <w:rPr>
          <w:spacing w:val="-12"/>
        </w:rPr>
        <w:t xml:space="preserve"> </w:t>
      </w:r>
      <w:r>
        <w:t>is</w:t>
      </w:r>
      <w:r>
        <w:rPr>
          <w:spacing w:val="-13"/>
        </w:rPr>
        <w:t xml:space="preserve"> </w:t>
      </w:r>
      <w:r>
        <w:t>used</w:t>
      </w:r>
      <w:r>
        <w:rPr>
          <w:spacing w:val="-13"/>
        </w:rPr>
        <w:t xml:space="preserve"> </w:t>
      </w:r>
      <w:r>
        <w:t>to</w:t>
      </w:r>
      <w:r>
        <w:rPr>
          <w:spacing w:val="-13"/>
        </w:rPr>
        <w:t xml:space="preserve"> </w:t>
      </w:r>
      <w:r>
        <w:t>separate</w:t>
      </w:r>
      <w:r>
        <w:rPr>
          <w:spacing w:val="-14"/>
        </w:rPr>
        <w:t xml:space="preserve"> </w:t>
      </w:r>
      <w:r>
        <w:t>low</w:t>
      </w:r>
      <w:r>
        <w:rPr>
          <w:spacing w:val="-11"/>
        </w:rPr>
        <w:t xml:space="preserve"> </w:t>
      </w:r>
      <w:r>
        <w:t>level</w:t>
      </w:r>
      <w:r>
        <w:rPr>
          <w:spacing w:val="-8"/>
        </w:rPr>
        <w:t xml:space="preserve"> </w:t>
      </w:r>
      <w:r>
        <w:t>data</w:t>
      </w:r>
      <w:r>
        <w:rPr>
          <w:spacing w:val="-11"/>
        </w:rPr>
        <w:t xml:space="preserve"> </w:t>
      </w:r>
      <w:r>
        <w:t>accessing</w:t>
      </w:r>
      <w:r>
        <w:rPr>
          <w:spacing w:val="-57"/>
        </w:rPr>
        <w:t xml:space="preserve"> </w:t>
      </w:r>
      <w:r>
        <w:t>API or operations from high level business services. Following are the participantsin Data</w:t>
      </w:r>
      <w:r>
        <w:rPr>
          <w:spacing w:val="1"/>
        </w:rPr>
        <w:t xml:space="preserve"> </w:t>
      </w:r>
      <w:r>
        <w:t>Access</w:t>
      </w:r>
      <w:r>
        <w:rPr>
          <w:spacing w:val="-1"/>
        </w:rPr>
        <w:t xml:space="preserve"> </w:t>
      </w:r>
      <w:r>
        <w:t>Object Pattern.</w:t>
      </w:r>
    </w:p>
    <w:p w:rsidR="00D13DF5" w:rsidRDefault="00502E84" w:rsidP="00F0633A">
      <w:pPr>
        <w:spacing w:before="145"/>
        <w:ind w:left="720" w:right="1490" w:hanging="360"/>
        <w:jc w:val="both"/>
        <w:rPr>
          <w:sz w:val="24"/>
        </w:rPr>
      </w:pPr>
      <w:r>
        <w:rPr>
          <w:noProof/>
          <w:position w:val="-3"/>
        </w:rPr>
        <w:drawing>
          <wp:inline distT="0" distB="0" distL="0" distR="0">
            <wp:extent cx="195072" cy="140207"/>
            <wp:effectExtent l="0" t="0" r="0" b="0"/>
            <wp:docPr id="8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0.png"/>
                    <pic:cNvPicPr/>
                  </pic:nvPicPr>
                  <pic:blipFill>
                    <a:blip r:embed="rId137" cstate="print"/>
                    <a:stretch>
                      <a:fillRect/>
                    </a:stretch>
                  </pic:blipFill>
                  <pic:spPr>
                    <a:xfrm>
                      <a:off x="0" y="0"/>
                      <a:ext cx="195072" cy="140207"/>
                    </a:xfrm>
                    <a:prstGeom prst="rect">
                      <a:avLst/>
                    </a:prstGeom>
                  </pic:spPr>
                </pic:pic>
              </a:graphicData>
            </a:graphic>
          </wp:inline>
        </w:drawing>
      </w:r>
      <w:r>
        <w:rPr>
          <w:b/>
          <w:sz w:val="24"/>
        </w:rPr>
        <w:t xml:space="preserve">Data Access Object Interface </w:t>
      </w:r>
      <w:r>
        <w:rPr>
          <w:sz w:val="24"/>
        </w:rPr>
        <w:t>- This interface defines the standard operations to be</w:t>
      </w:r>
      <w:r>
        <w:rPr>
          <w:spacing w:val="1"/>
          <w:sz w:val="24"/>
        </w:rPr>
        <w:t xml:space="preserve"> </w:t>
      </w:r>
      <w:r>
        <w:rPr>
          <w:sz w:val="24"/>
        </w:rPr>
        <w:t>performed</w:t>
      </w:r>
      <w:r>
        <w:rPr>
          <w:spacing w:val="-1"/>
          <w:sz w:val="24"/>
        </w:rPr>
        <w:t xml:space="preserve"> </w:t>
      </w:r>
      <w:r>
        <w:rPr>
          <w:sz w:val="24"/>
        </w:rPr>
        <w:t>on</w:t>
      </w:r>
      <w:r>
        <w:rPr>
          <w:spacing w:val="3"/>
          <w:sz w:val="24"/>
        </w:rPr>
        <w:t xml:space="preserve"> </w:t>
      </w:r>
      <w:r>
        <w:rPr>
          <w:sz w:val="24"/>
        </w:rPr>
        <w:t>a</w:t>
      </w:r>
      <w:r>
        <w:rPr>
          <w:spacing w:val="-1"/>
          <w:sz w:val="24"/>
        </w:rPr>
        <w:t xml:space="preserve"> </w:t>
      </w:r>
      <w:r>
        <w:rPr>
          <w:sz w:val="24"/>
        </w:rPr>
        <w:t>model object(s).</w:t>
      </w:r>
    </w:p>
    <w:p w:rsidR="00D13DF5" w:rsidRDefault="00502E84" w:rsidP="00F0633A">
      <w:pPr>
        <w:pStyle w:val="BodyText"/>
        <w:spacing w:before="144"/>
        <w:ind w:left="720" w:right="1485" w:hanging="360"/>
        <w:jc w:val="both"/>
      </w:pPr>
      <w:r>
        <w:rPr>
          <w:noProof/>
          <w:position w:val="-3"/>
        </w:rPr>
        <w:drawing>
          <wp:inline distT="0" distB="0" distL="0" distR="0">
            <wp:extent cx="195072" cy="140207"/>
            <wp:effectExtent l="0" t="0" r="0" b="0"/>
            <wp:docPr id="8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png"/>
                    <pic:cNvPicPr/>
                  </pic:nvPicPr>
                  <pic:blipFill>
                    <a:blip r:embed="rId137" cstate="print"/>
                    <a:stretch>
                      <a:fillRect/>
                    </a:stretch>
                  </pic:blipFill>
                  <pic:spPr>
                    <a:xfrm>
                      <a:off x="0" y="0"/>
                      <a:ext cx="195072" cy="140207"/>
                    </a:xfrm>
                    <a:prstGeom prst="rect">
                      <a:avLst/>
                    </a:prstGeom>
                  </pic:spPr>
                </pic:pic>
              </a:graphicData>
            </a:graphic>
          </wp:inline>
        </w:drawing>
      </w:r>
      <w:r>
        <w:rPr>
          <w:b/>
        </w:rPr>
        <w:t>Data</w:t>
      </w:r>
      <w:r>
        <w:rPr>
          <w:b/>
          <w:spacing w:val="-13"/>
        </w:rPr>
        <w:t xml:space="preserve"> </w:t>
      </w:r>
      <w:r>
        <w:rPr>
          <w:b/>
        </w:rPr>
        <w:t>Access</w:t>
      </w:r>
      <w:r>
        <w:rPr>
          <w:b/>
          <w:spacing w:val="-11"/>
        </w:rPr>
        <w:t xml:space="preserve"> </w:t>
      </w:r>
      <w:r>
        <w:rPr>
          <w:b/>
        </w:rPr>
        <w:t>Object</w:t>
      </w:r>
      <w:r>
        <w:rPr>
          <w:b/>
          <w:spacing w:val="-14"/>
        </w:rPr>
        <w:t xml:space="preserve"> </w:t>
      </w:r>
      <w:r>
        <w:rPr>
          <w:b/>
        </w:rPr>
        <w:t>concrete</w:t>
      </w:r>
      <w:r>
        <w:rPr>
          <w:b/>
          <w:spacing w:val="-11"/>
        </w:rPr>
        <w:t xml:space="preserve"> </w:t>
      </w:r>
      <w:r>
        <w:rPr>
          <w:b/>
        </w:rPr>
        <w:t>class</w:t>
      </w:r>
      <w:r>
        <w:rPr>
          <w:b/>
          <w:spacing w:val="-10"/>
        </w:rPr>
        <w:t xml:space="preserve"> </w:t>
      </w:r>
      <w:r>
        <w:t>-</w:t>
      </w:r>
      <w:r>
        <w:rPr>
          <w:spacing w:val="-12"/>
        </w:rPr>
        <w:t xml:space="preserve"> </w:t>
      </w:r>
      <w:r>
        <w:t>This</w:t>
      </w:r>
      <w:r>
        <w:rPr>
          <w:spacing w:val="-13"/>
        </w:rPr>
        <w:t xml:space="preserve"> </w:t>
      </w:r>
      <w:r>
        <w:t>class</w:t>
      </w:r>
      <w:r>
        <w:rPr>
          <w:spacing w:val="-10"/>
        </w:rPr>
        <w:t xml:space="preserve"> </w:t>
      </w:r>
      <w:r>
        <w:t>implements</w:t>
      </w:r>
      <w:r>
        <w:rPr>
          <w:spacing w:val="-13"/>
        </w:rPr>
        <w:t xml:space="preserve"> </w:t>
      </w:r>
      <w:r>
        <w:t>above</w:t>
      </w:r>
      <w:r>
        <w:rPr>
          <w:spacing w:val="-12"/>
        </w:rPr>
        <w:t xml:space="preserve"> </w:t>
      </w:r>
      <w:r>
        <w:t>interface.</w:t>
      </w:r>
      <w:r>
        <w:rPr>
          <w:spacing w:val="-13"/>
        </w:rPr>
        <w:t xml:space="preserve"> </w:t>
      </w:r>
      <w:r>
        <w:t>This</w:t>
      </w:r>
      <w:r>
        <w:rPr>
          <w:spacing w:val="-8"/>
        </w:rPr>
        <w:t xml:space="preserve"> </w:t>
      </w:r>
      <w:r>
        <w:t>class</w:t>
      </w:r>
      <w:r>
        <w:rPr>
          <w:spacing w:val="-57"/>
        </w:rPr>
        <w:t xml:space="preserve"> </w:t>
      </w:r>
      <w:r>
        <w:t>is responsible to get data from a data source which can be database / xml or anyother</w:t>
      </w:r>
      <w:r>
        <w:rPr>
          <w:spacing w:val="1"/>
        </w:rPr>
        <w:t xml:space="preserve"> </w:t>
      </w:r>
      <w:r>
        <w:t>storage</w:t>
      </w:r>
      <w:r>
        <w:rPr>
          <w:spacing w:val="-2"/>
        </w:rPr>
        <w:t xml:space="preserve"> </w:t>
      </w:r>
      <w:r>
        <w:t>mechanism.</w:t>
      </w:r>
    </w:p>
    <w:p w:rsidR="00D13DF5" w:rsidRDefault="00502E84" w:rsidP="00F0633A">
      <w:pPr>
        <w:spacing w:before="144"/>
        <w:ind w:left="720" w:right="1487" w:hanging="360"/>
        <w:jc w:val="both"/>
        <w:rPr>
          <w:sz w:val="24"/>
        </w:rPr>
      </w:pPr>
      <w:r>
        <w:rPr>
          <w:noProof/>
          <w:position w:val="-3"/>
        </w:rPr>
        <w:drawing>
          <wp:inline distT="0" distB="0" distL="0" distR="0">
            <wp:extent cx="195072" cy="140207"/>
            <wp:effectExtent l="0" t="0" r="0" b="0"/>
            <wp:docPr id="8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png"/>
                    <pic:cNvPicPr/>
                  </pic:nvPicPr>
                  <pic:blipFill>
                    <a:blip r:embed="rId137" cstate="print"/>
                    <a:stretch>
                      <a:fillRect/>
                    </a:stretch>
                  </pic:blipFill>
                  <pic:spPr>
                    <a:xfrm>
                      <a:off x="0" y="0"/>
                      <a:ext cx="195072" cy="140207"/>
                    </a:xfrm>
                    <a:prstGeom prst="rect">
                      <a:avLst/>
                    </a:prstGeom>
                  </pic:spPr>
                </pic:pic>
              </a:graphicData>
            </a:graphic>
          </wp:inline>
        </w:drawing>
      </w:r>
      <w:r>
        <w:rPr>
          <w:b/>
          <w:sz w:val="24"/>
        </w:rPr>
        <w:t xml:space="preserve">Model Object or Value Object </w:t>
      </w:r>
      <w:r>
        <w:rPr>
          <w:sz w:val="24"/>
        </w:rPr>
        <w:t>- This object is simple POJO containing get/set</w:t>
      </w:r>
      <w:r>
        <w:rPr>
          <w:spacing w:val="1"/>
          <w:sz w:val="24"/>
        </w:rPr>
        <w:t xml:space="preserve"> </w:t>
      </w:r>
      <w:r>
        <w:rPr>
          <w:sz w:val="24"/>
        </w:rPr>
        <w:t>methods</w:t>
      </w:r>
      <w:r>
        <w:rPr>
          <w:spacing w:val="-1"/>
          <w:sz w:val="24"/>
        </w:rPr>
        <w:t xml:space="preserve"> </w:t>
      </w:r>
      <w:r>
        <w:rPr>
          <w:sz w:val="24"/>
        </w:rPr>
        <w:t>to store</w:t>
      </w:r>
      <w:r>
        <w:rPr>
          <w:spacing w:val="-4"/>
          <w:sz w:val="24"/>
        </w:rPr>
        <w:t xml:space="preserve"> </w:t>
      </w:r>
      <w:r>
        <w:rPr>
          <w:sz w:val="24"/>
        </w:rPr>
        <w:t>data retrieved using DAO class.</w:t>
      </w:r>
    </w:p>
    <w:p w:rsidR="00D13DF5" w:rsidRDefault="00502E84" w:rsidP="00F0633A">
      <w:pPr>
        <w:pStyle w:val="Heading1"/>
        <w:spacing w:before="146"/>
        <w:ind w:left="720"/>
        <w:jc w:val="both"/>
      </w:pPr>
      <w:r>
        <w:rPr>
          <w:color w:val="006FC0"/>
        </w:rPr>
        <w:t>Q-</w:t>
      </w:r>
      <w:r>
        <w:rPr>
          <w:color w:val="006FC0"/>
          <w:spacing w:val="-5"/>
        </w:rPr>
        <w:t xml:space="preserve"> </w:t>
      </w:r>
      <w:r>
        <w:rPr>
          <w:color w:val="006FC0"/>
        </w:rPr>
        <w:t>332)</w:t>
      </w:r>
      <w:r>
        <w:rPr>
          <w:color w:val="006FC0"/>
          <w:spacing w:val="69"/>
        </w:rPr>
        <w:t xml:space="preserve"> </w:t>
      </w:r>
      <w:r>
        <w:rPr>
          <w:color w:val="006FC0"/>
        </w:rPr>
        <w:t>What</w:t>
      </w:r>
      <w:r>
        <w:rPr>
          <w:color w:val="006FC0"/>
          <w:spacing w:val="-2"/>
        </w:rPr>
        <w:t xml:space="preserve"> </w:t>
      </w:r>
      <w:r>
        <w:rPr>
          <w:color w:val="006FC0"/>
        </w:rPr>
        <w:t>is</w:t>
      </w:r>
      <w:r>
        <w:rPr>
          <w:color w:val="006FC0"/>
          <w:spacing w:val="-5"/>
        </w:rPr>
        <w:t xml:space="preserve"> </w:t>
      </w:r>
      <w:r>
        <w:rPr>
          <w:color w:val="006FC0"/>
        </w:rPr>
        <w:t>hibernate</w:t>
      </w:r>
    </w:p>
    <w:p w:rsidR="00D13DF5" w:rsidRDefault="00502E84" w:rsidP="00F0633A">
      <w:pPr>
        <w:pStyle w:val="BodyText"/>
        <w:spacing w:before="239" w:line="276" w:lineRule="auto"/>
        <w:ind w:left="720" w:right="1440"/>
        <w:jc w:val="both"/>
      </w:pPr>
      <w:r>
        <w:t>Ans -&gt; Hibernate is a Java framework that simplifies the development of Java application to</w:t>
      </w:r>
      <w:r>
        <w:rPr>
          <w:spacing w:val="1"/>
        </w:rPr>
        <w:t xml:space="preserve"> </w:t>
      </w:r>
      <w:r>
        <w:t>interact</w:t>
      </w:r>
      <w:r>
        <w:rPr>
          <w:spacing w:val="-11"/>
        </w:rPr>
        <w:t xml:space="preserve"> </w:t>
      </w:r>
      <w:r>
        <w:t>with</w:t>
      </w:r>
      <w:r>
        <w:rPr>
          <w:spacing w:val="-11"/>
        </w:rPr>
        <w:t xml:space="preserve"> </w:t>
      </w:r>
      <w:r>
        <w:t>the</w:t>
      </w:r>
      <w:r>
        <w:rPr>
          <w:spacing w:val="-9"/>
        </w:rPr>
        <w:t xml:space="preserve"> </w:t>
      </w:r>
      <w:r>
        <w:t>database.</w:t>
      </w:r>
      <w:r>
        <w:rPr>
          <w:spacing w:val="-8"/>
        </w:rPr>
        <w:t xml:space="preserve"> </w:t>
      </w:r>
      <w:r>
        <w:t>It</w:t>
      </w:r>
      <w:r>
        <w:rPr>
          <w:spacing w:val="-11"/>
        </w:rPr>
        <w:t xml:space="preserve"> </w:t>
      </w:r>
      <w:r>
        <w:t>is</w:t>
      </w:r>
      <w:r>
        <w:rPr>
          <w:spacing w:val="-11"/>
        </w:rPr>
        <w:t xml:space="preserve"> </w:t>
      </w:r>
      <w:r>
        <w:t>an</w:t>
      </w:r>
      <w:r>
        <w:rPr>
          <w:spacing w:val="-11"/>
        </w:rPr>
        <w:t xml:space="preserve"> </w:t>
      </w:r>
      <w:r>
        <w:t>open</w:t>
      </w:r>
      <w:r>
        <w:rPr>
          <w:spacing w:val="-11"/>
        </w:rPr>
        <w:t xml:space="preserve"> </w:t>
      </w:r>
      <w:r>
        <w:t>source,</w:t>
      </w:r>
      <w:r>
        <w:rPr>
          <w:spacing w:val="-10"/>
        </w:rPr>
        <w:t xml:space="preserve"> </w:t>
      </w:r>
      <w:r>
        <w:t>lightweight,</w:t>
      </w:r>
      <w:r>
        <w:rPr>
          <w:spacing w:val="-10"/>
        </w:rPr>
        <w:t xml:space="preserve"> </w:t>
      </w:r>
      <w:r>
        <w:t>ORM</w:t>
      </w:r>
      <w:r>
        <w:rPr>
          <w:spacing w:val="-11"/>
        </w:rPr>
        <w:t xml:space="preserve"> </w:t>
      </w:r>
      <w:r>
        <w:t>(Object</w:t>
      </w:r>
      <w:r>
        <w:rPr>
          <w:spacing w:val="-7"/>
        </w:rPr>
        <w:t xml:space="preserve"> </w:t>
      </w:r>
      <w:r>
        <w:t>Relational</w:t>
      </w:r>
      <w:r>
        <w:rPr>
          <w:spacing w:val="-11"/>
        </w:rPr>
        <w:t xml:space="preserve"> </w:t>
      </w:r>
      <w:r>
        <w:t>Mapping)</w:t>
      </w:r>
      <w:r>
        <w:rPr>
          <w:spacing w:val="-58"/>
        </w:rPr>
        <w:t xml:space="preserve"> </w:t>
      </w:r>
      <w:r>
        <w:t>tool.</w:t>
      </w:r>
    </w:p>
    <w:p w:rsidR="00D13DF5" w:rsidRDefault="00502E84" w:rsidP="00F0633A">
      <w:pPr>
        <w:pStyle w:val="BodyText"/>
        <w:spacing w:before="200"/>
        <w:ind w:left="720"/>
        <w:jc w:val="both"/>
      </w:pPr>
      <w:r>
        <w:t>Hibernate</w:t>
      </w:r>
      <w:r>
        <w:rPr>
          <w:spacing w:val="-3"/>
        </w:rPr>
        <w:t xml:space="preserve"> </w:t>
      </w:r>
      <w:r>
        <w:t>implements</w:t>
      </w:r>
      <w:r>
        <w:rPr>
          <w:spacing w:val="-1"/>
        </w:rPr>
        <w:t xml:space="preserve"> </w:t>
      </w:r>
      <w:r>
        <w:t>the</w:t>
      </w:r>
      <w:r>
        <w:rPr>
          <w:spacing w:val="-4"/>
        </w:rPr>
        <w:t xml:space="preserve"> </w:t>
      </w:r>
      <w:r>
        <w:t>specifications</w:t>
      </w:r>
      <w:r>
        <w:rPr>
          <w:spacing w:val="-2"/>
        </w:rPr>
        <w:t xml:space="preserve"> </w:t>
      </w:r>
      <w:r>
        <w:t>of</w:t>
      </w:r>
      <w:r>
        <w:rPr>
          <w:spacing w:val="-2"/>
        </w:rPr>
        <w:t xml:space="preserve"> </w:t>
      </w:r>
      <w:r>
        <w:t>JPA</w:t>
      </w:r>
      <w:r>
        <w:rPr>
          <w:spacing w:val="-3"/>
        </w:rPr>
        <w:t xml:space="preserve"> </w:t>
      </w:r>
      <w:r>
        <w:t>(Java</w:t>
      </w:r>
      <w:r>
        <w:rPr>
          <w:spacing w:val="-2"/>
        </w:rPr>
        <w:t xml:space="preserve"> </w:t>
      </w:r>
      <w:r>
        <w:t>Persistence</w:t>
      </w:r>
      <w:r>
        <w:rPr>
          <w:spacing w:val="-5"/>
        </w:rPr>
        <w:t xml:space="preserve"> </w:t>
      </w:r>
      <w:r>
        <w:t>API)</w:t>
      </w:r>
      <w:r>
        <w:rPr>
          <w:spacing w:val="-1"/>
        </w:rPr>
        <w:t xml:space="preserve"> </w:t>
      </w:r>
      <w:r>
        <w:t>for</w:t>
      </w:r>
      <w:r>
        <w:rPr>
          <w:spacing w:val="-2"/>
        </w:rPr>
        <w:t xml:space="preserve"> </w:t>
      </w:r>
      <w:r>
        <w:t>data</w:t>
      </w:r>
      <w:r>
        <w:rPr>
          <w:spacing w:val="-2"/>
        </w:rPr>
        <w:t xml:space="preserve"> </w:t>
      </w:r>
      <w:r>
        <w:t>persistence.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spacing w:before="162"/>
        <w:ind w:left="720"/>
        <w:jc w:val="both"/>
      </w:pPr>
      <w:r>
        <w:rPr>
          <w:color w:val="006FC0"/>
        </w:rPr>
        <w:t>Q-333)</w:t>
      </w:r>
      <w:r>
        <w:rPr>
          <w:color w:val="006FC0"/>
          <w:spacing w:val="71"/>
        </w:rPr>
        <w:t xml:space="preserve"> </w:t>
      </w:r>
      <w:r>
        <w:rPr>
          <w:color w:val="006FC0"/>
        </w:rPr>
        <w:t>JDBC</w:t>
      </w:r>
      <w:r>
        <w:rPr>
          <w:color w:val="006FC0"/>
          <w:spacing w:val="-2"/>
        </w:rPr>
        <w:t xml:space="preserve"> </w:t>
      </w:r>
      <w:r>
        <w:rPr>
          <w:color w:val="006FC0"/>
        </w:rPr>
        <w:t>vs</w:t>
      </w:r>
      <w:r>
        <w:rPr>
          <w:color w:val="006FC0"/>
          <w:spacing w:val="-7"/>
        </w:rPr>
        <w:t xml:space="preserve"> </w:t>
      </w:r>
      <w:r>
        <w:rPr>
          <w:color w:val="006FC0"/>
        </w:rPr>
        <w:t>Hibernate</w:t>
      </w:r>
    </w:p>
    <w:p w:rsidR="00D13DF5" w:rsidRDefault="00502E84" w:rsidP="00F0633A">
      <w:pPr>
        <w:pStyle w:val="ListParagraph"/>
        <w:numPr>
          <w:ilvl w:val="0"/>
          <w:numId w:val="46"/>
        </w:numPr>
        <w:tabs>
          <w:tab w:val="left" w:pos="1541"/>
        </w:tabs>
        <w:spacing w:before="244" w:line="273" w:lineRule="auto"/>
        <w:ind w:left="720" w:right="3452" w:firstLine="0"/>
        <w:rPr>
          <w:sz w:val="24"/>
        </w:rPr>
      </w:pPr>
      <w:r>
        <w:rPr>
          <w:sz w:val="24"/>
        </w:rPr>
        <w:t>As Hibernate is set of Objects , you don’t need to learn SQL language.</w:t>
      </w:r>
      <w:r>
        <w:rPr>
          <w:spacing w:val="-57"/>
          <w:sz w:val="24"/>
        </w:rPr>
        <w:t xml:space="preserve"> </w:t>
      </w:r>
      <w:r>
        <w:rPr>
          <w:sz w:val="24"/>
        </w:rPr>
        <w:t>You</w:t>
      </w:r>
      <w:r>
        <w:rPr>
          <w:spacing w:val="-2"/>
          <w:sz w:val="24"/>
        </w:rPr>
        <w:t xml:space="preserve"> </w:t>
      </w:r>
      <w:r>
        <w:rPr>
          <w:sz w:val="24"/>
        </w:rPr>
        <w:t>can treat</w:t>
      </w:r>
      <w:r>
        <w:rPr>
          <w:spacing w:val="-1"/>
          <w:sz w:val="24"/>
        </w:rPr>
        <w:t xml:space="preserve"> </w:t>
      </w:r>
      <w:r>
        <w:rPr>
          <w:sz w:val="24"/>
        </w:rPr>
        <w:t>TABLE as</w:t>
      </w:r>
      <w:r>
        <w:rPr>
          <w:spacing w:val="1"/>
          <w:sz w:val="24"/>
        </w:rPr>
        <w:t xml:space="preserve"> </w:t>
      </w:r>
      <w:r>
        <w:rPr>
          <w:sz w:val="24"/>
        </w:rPr>
        <w:t>a</w:t>
      </w:r>
      <w:r>
        <w:rPr>
          <w:spacing w:val="-1"/>
          <w:sz w:val="24"/>
        </w:rPr>
        <w:t xml:space="preserve"> </w:t>
      </w:r>
      <w:r>
        <w:rPr>
          <w:sz w:val="24"/>
        </w:rPr>
        <w:t>Object</w:t>
      </w:r>
      <w:r>
        <w:rPr>
          <w:spacing w:val="-1"/>
          <w:sz w:val="24"/>
        </w:rPr>
        <w:t xml:space="preserve"> </w:t>
      </w:r>
      <w:r>
        <w:rPr>
          <w:sz w:val="24"/>
        </w:rPr>
        <w:t>. Only</w:t>
      </w:r>
      <w:r>
        <w:rPr>
          <w:spacing w:val="-1"/>
          <w:sz w:val="24"/>
        </w:rPr>
        <w:t xml:space="preserve"> </w:t>
      </w:r>
      <w:r>
        <w:rPr>
          <w:sz w:val="24"/>
        </w:rPr>
        <w:t>Java</w:t>
      </w:r>
      <w:r>
        <w:rPr>
          <w:spacing w:val="-1"/>
          <w:sz w:val="24"/>
        </w:rPr>
        <w:t xml:space="preserve"> </w:t>
      </w:r>
      <w:r>
        <w:rPr>
          <w:sz w:val="24"/>
        </w:rPr>
        <w:t>knowledge</w:t>
      </w:r>
      <w:r>
        <w:rPr>
          <w:spacing w:val="-5"/>
          <w:sz w:val="24"/>
        </w:rPr>
        <w:t xml:space="preserve"> </w:t>
      </w:r>
      <w:r>
        <w:rPr>
          <w:sz w:val="24"/>
        </w:rPr>
        <w:t>is need.</w:t>
      </w:r>
    </w:p>
    <w:p w:rsidR="00D13DF5" w:rsidRDefault="00D13DF5" w:rsidP="00F0633A">
      <w:pPr>
        <w:pStyle w:val="BodyText"/>
        <w:spacing w:before="11"/>
        <w:ind w:left="720"/>
        <w:rPr>
          <w:sz w:val="27"/>
        </w:rPr>
      </w:pPr>
    </w:p>
    <w:p w:rsidR="00D13DF5" w:rsidRDefault="00502E84" w:rsidP="00F0633A">
      <w:pPr>
        <w:pStyle w:val="BodyText"/>
        <w:ind w:left="720"/>
        <w:jc w:val="both"/>
      </w:pPr>
      <w:r>
        <w:t>In</w:t>
      </w:r>
      <w:r>
        <w:rPr>
          <w:spacing w:val="1"/>
        </w:rPr>
        <w:t xml:space="preserve"> </w:t>
      </w:r>
      <w:r>
        <w:t>case</w:t>
      </w:r>
      <w:r>
        <w:rPr>
          <w:spacing w:val="-4"/>
        </w:rPr>
        <w:t xml:space="preserve"> </w:t>
      </w:r>
      <w:r>
        <w:t>of</w:t>
      </w:r>
      <w:r>
        <w:rPr>
          <w:spacing w:val="-2"/>
        </w:rPr>
        <w:t xml:space="preserve"> </w:t>
      </w:r>
      <w:r>
        <w:t>JDBC you need</w:t>
      </w:r>
      <w:r>
        <w:rPr>
          <w:spacing w:val="-1"/>
        </w:rPr>
        <w:t xml:space="preserve"> </w:t>
      </w:r>
      <w:r>
        <w:t>to</w:t>
      </w:r>
      <w:r>
        <w:rPr>
          <w:spacing w:val="-1"/>
        </w:rPr>
        <w:t xml:space="preserve"> </w:t>
      </w:r>
      <w:r>
        <w:t>learn</w:t>
      </w:r>
      <w:r>
        <w:rPr>
          <w:spacing w:val="-2"/>
        </w:rPr>
        <w:t xml:space="preserve"> </w:t>
      </w:r>
      <w:r>
        <w:t>SQL.</w:t>
      </w:r>
    </w:p>
    <w:p w:rsidR="00D13DF5" w:rsidRDefault="00D13DF5" w:rsidP="00F0633A">
      <w:pPr>
        <w:pStyle w:val="BodyText"/>
        <w:spacing w:before="1"/>
        <w:ind w:left="720"/>
        <w:rPr>
          <w:sz w:val="31"/>
        </w:rPr>
      </w:pPr>
    </w:p>
    <w:p w:rsidR="00D13DF5" w:rsidRDefault="00502E84" w:rsidP="00F0633A">
      <w:pPr>
        <w:pStyle w:val="ListParagraph"/>
        <w:numPr>
          <w:ilvl w:val="0"/>
          <w:numId w:val="46"/>
        </w:numPr>
        <w:tabs>
          <w:tab w:val="left" w:pos="1541"/>
        </w:tabs>
        <w:spacing w:line="276" w:lineRule="auto"/>
        <w:ind w:left="720" w:right="1971" w:firstLine="0"/>
        <w:rPr>
          <w:sz w:val="24"/>
        </w:rPr>
      </w:pPr>
      <w:r>
        <w:rPr>
          <w:sz w:val="24"/>
        </w:rPr>
        <w:t>Hibernate</w:t>
      </w:r>
      <w:r>
        <w:rPr>
          <w:spacing w:val="-5"/>
          <w:sz w:val="24"/>
        </w:rPr>
        <w:t xml:space="preserve"> </w:t>
      </w:r>
      <w:r>
        <w:rPr>
          <w:sz w:val="24"/>
        </w:rPr>
        <w:t>supports</w:t>
      </w:r>
      <w:r>
        <w:rPr>
          <w:spacing w:val="-1"/>
          <w:sz w:val="24"/>
        </w:rPr>
        <w:t xml:space="preserve"> </w:t>
      </w:r>
      <w:r>
        <w:rPr>
          <w:sz w:val="24"/>
        </w:rPr>
        <w:t>Query</w:t>
      </w:r>
      <w:r>
        <w:rPr>
          <w:spacing w:val="-1"/>
          <w:sz w:val="24"/>
        </w:rPr>
        <w:t xml:space="preserve"> </w:t>
      </w:r>
      <w:r>
        <w:rPr>
          <w:sz w:val="24"/>
        </w:rPr>
        <w:t>cache</w:t>
      </w:r>
      <w:r>
        <w:rPr>
          <w:spacing w:val="-1"/>
          <w:sz w:val="24"/>
        </w:rPr>
        <w:t xml:space="preserve"> </w:t>
      </w:r>
      <w:r>
        <w:rPr>
          <w:sz w:val="24"/>
        </w:rPr>
        <w:t>and</w:t>
      </w:r>
      <w:r>
        <w:rPr>
          <w:spacing w:val="1"/>
          <w:sz w:val="24"/>
        </w:rPr>
        <w:t xml:space="preserve"> </w:t>
      </w:r>
      <w:r>
        <w:rPr>
          <w:sz w:val="24"/>
        </w:rPr>
        <w:t>It will</w:t>
      </w:r>
      <w:r>
        <w:rPr>
          <w:spacing w:val="-1"/>
          <w:sz w:val="24"/>
        </w:rPr>
        <w:t xml:space="preserve"> </w:t>
      </w:r>
      <w:r>
        <w:rPr>
          <w:sz w:val="24"/>
        </w:rPr>
        <w:t>provide</w:t>
      </w:r>
      <w:r>
        <w:rPr>
          <w:spacing w:val="-2"/>
          <w:sz w:val="24"/>
        </w:rPr>
        <w:t xml:space="preserve"> </w:t>
      </w:r>
      <w:r>
        <w:rPr>
          <w:sz w:val="24"/>
        </w:rPr>
        <w:t>the</w:t>
      </w:r>
      <w:r>
        <w:rPr>
          <w:spacing w:val="-4"/>
          <w:sz w:val="24"/>
        </w:rPr>
        <w:t xml:space="preserve"> </w:t>
      </w:r>
      <w:r>
        <w:rPr>
          <w:sz w:val="24"/>
        </w:rPr>
        <w:t>statistics about</w:t>
      </w:r>
      <w:r>
        <w:rPr>
          <w:spacing w:val="-2"/>
          <w:sz w:val="24"/>
        </w:rPr>
        <w:t xml:space="preserve"> </w:t>
      </w:r>
      <w:r>
        <w:rPr>
          <w:sz w:val="24"/>
        </w:rPr>
        <w:t>your</w:t>
      </w:r>
      <w:r>
        <w:rPr>
          <w:spacing w:val="-5"/>
          <w:sz w:val="24"/>
        </w:rPr>
        <w:t xml:space="preserve"> </w:t>
      </w:r>
      <w:r>
        <w:rPr>
          <w:sz w:val="24"/>
        </w:rPr>
        <w:t>query</w:t>
      </w:r>
      <w:r>
        <w:rPr>
          <w:spacing w:val="-2"/>
          <w:sz w:val="24"/>
        </w:rPr>
        <w:t xml:space="preserve"> </w:t>
      </w:r>
      <w:r>
        <w:rPr>
          <w:sz w:val="24"/>
        </w:rPr>
        <w:t>and</w:t>
      </w:r>
      <w:r>
        <w:rPr>
          <w:spacing w:val="-57"/>
          <w:sz w:val="24"/>
        </w:rPr>
        <w:t xml:space="preserve"> </w:t>
      </w:r>
      <w:r>
        <w:rPr>
          <w:sz w:val="24"/>
        </w:rPr>
        <w:t>database</w:t>
      </w:r>
      <w:r>
        <w:rPr>
          <w:spacing w:val="-5"/>
          <w:sz w:val="24"/>
        </w:rPr>
        <w:t xml:space="preserve"> </w:t>
      </w:r>
      <w:r>
        <w:rPr>
          <w:sz w:val="24"/>
        </w:rPr>
        <w:t>status.</w:t>
      </w:r>
    </w:p>
    <w:p w:rsidR="00D13DF5" w:rsidRDefault="00D13DF5" w:rsidP="00F0633A">
      <w:pPr>
        <w:pStyle w:val="BodyText"/>
        <w:spacing w:before="8"/>
        <w:ind w:left="720"/>
        <w:rPr>
          <w:sz w:val="27"/>
        </w:rPr>
      </w:pPr>
    </w:p>
    <w:p w:rsidR="00D13DF5" w:rsidRDefault="00502E84" w:rsidP="00F0633A">
      <w:pPr>
        <w:pStyle w:val="BodyText"/>
        <w:ind w:left="720"/>
        <w:jc w:val="both"/>
      </w:pPr>
      <w:r>
        <w:t>JDBC</w:t>
      </w:r>
      <w:r>
        <w:rPr>
          <w:spacing w:val="-1"/>
        </w:rPr>
        <w:t xml:space="preserve"> </w:t>
      </w:r>
      <w:r>
        <w:t>Not</w:t>
      </w:r>
      <w:r>
        <w:rPr>
          <w:spacing w:val="-1"/>
        </w:rPr>
        <w:t xml:space="preserve"> </w:t>
      </w:r>
      <w:r>
        <w:t>provides</w:t>
      </w:r>
      <w:r>
        <w:rPr>
          <w:spacing w:val="-1"/>
        </w:rPr>
        <w:t xml:space="preserve"> </w:t>
      </w:r>
      <w:r>
        <w:t>any</w:t>
      </w:r>
      <w:r>
        <w:rPr>
          <w:spacing w:val="-1"/>
        </w:rPr>
        <w:t xml:space="preserve"> </w:t>
      </w:r>
      <w:r>
        <w:t>statistics.</w:t>
      </w:r>
    </w:p>
    <w:p w:rsidR="00D13DF5" w:rsidRDefault="00D13DF5" w:rsidP="00F0633A">
      <w:pPr>
        <w:pStyle w:val="BodyText"/>
        <w:spacing w:before="1"/>
        <w:ind w:left="720"/>
        <w:rPr>
          <w:sz w:val="31"/>
        </w:rPr>
      </w:pPr>
    </w:p>
    <w:p w:rsidR="00D13DF5" w:rsidRDefault="00502E84" w:rsidP="00F0633A">
      <w:pPr>
        <w:pStyle w:val="ListParagraph"/>
        <w:numPr>
          <w:ilvl w:val="0"/>
          <w:numId w:val="46"/>
        </w:numPr>
        <w:tabs>
          <w:tab w:val="left" w:pos="1483"/>
        </w:tabs>
        <w:spacing w:line="278" w:lineRule="auto"/>
        <w:ind w:left="720" w:right="2194" w:firstLine="0"/>
        <w:jc w:val="both"/>
        <w:rPr>
          <w:sz w:val="24"/>
        </w:rPr>
      </w:pPr>
      <w:r>
        <w:rPr>
          <w:sz w:val="24"/>
        </w:rPr>
        <w:t>Hibernate is data base independent, your code will work for all ORACLE, MySQL ,</w:t>
      </w:r>
      <w:r>
        <w:rPr>
          <w:spacing w:val="-57"/>
          <w:sz w:val="24"/>
        </w:rPr>
        <w:t xml:space="preserve"> </w:t>
      </w:r>
      <w:r>
        <w:rPr>
          <w:sz w:val="24"/>
        </w:rPr>
        <w:t>SQLServer</w:t>
      </w:r>
      <w:r>
        <w:rPr>
          <w:spacing w:val="-2"/>
          <w:sz w:val="24"/>
        </w:rPr>
        <w:t xml:space="preserve"> </w:t>
      </w:r>
      <w:r>
        <w:rPr>
          <w:sz w:val="24"/>
        </w:rPr>
        <w:t>etc.</w:t>
      </w:r>
    </w:p>
    <w:p w:rsidR="00D13DF5" w:rsidRDefault="00D13DF5" w:rsidP="00F0633A">
      <w:pPr>
        <w:pStyle w:val="BodyText"/>
        <w:ind w:left="720"/>
        <w:rPr>
          <w:sz w:val="27"/>
        </w:rPr>
      </w:pPr>
    </w:p>
    <w:p w:rsidR="00D13DF5" w:rsidRDefault="00502E84" w:rsidP="00F0633A">
      <w:pPr>
        <w:pStyle w:val="BodyText"/>
        <w:ind w:left="720"/>
        <w:jc w:val="both"/>
      </w:pPr>
      <w:r>
        <w:t>In</w:t>
      </w:r>
      <w:r>
        <w:rPr>
          <w:spacing w:val="1"/>
        </w:rPr>
        <w:t xml:space="preserve"> </w:t>
      </w:r>
      <w:r>
        <w:t>case</w:t>
      </w:r>
      <w:r>
        <w:rPr>
          <w:spacing w:val="-4"/>
        </w:rPr>
        <w:t xml:space="preserve"> </w:t>
      </w:r>
      <w:r>
        <w:t>of</w:t>
      </w:r>
      <w:r>
        <w:rPr>
          <w:spacing w:val="-2"/>
        </w:rPr>
        <w:t xml:space="preserve"> </w:t>
      </w:r>
      <w:r>
        <w:t>JDBC query,</w:t>
      </w:r>
      <w:r>
        <w:rPr>
          <w:spacing w:val="-1"/>
        </w:rPr>
        <w:t xml:space="preserve"> </w:t>
      </w:r>
      <w:r>
        <w:t>it</w:t>
      </w:r>
      <w:r>
        <w:rPr>
          <w:spacing w:val="-1"/>
        </w:rPr>
        <w:t xml:space="preserve"> </w:t>
      </w:r>
      <w:r>
        <w:t>must be</w:t>
      </w:r>
      <w:r>
        <w:rPr>
          <w:spacing w:val="-1"/>
        </w:rPr>
        <w:t xml:space="preserve"> </w:t>
      </w:r>
      <w:r>
        <w:t>data</w:t>
      </w:r>
      <w:r>
        <w:rPr>
          <w:spacing w:val="-2"/>
        </w:rPr>
        <w:t xml:space="preserve"> </w:t>
      </w:r>
      <w:r>
        <w:t>base</w:t>
      </w:r>
      <w:r>
        <w:rPr>
          <w:spacing w:val="-4"/>
        </w:rPr>
        <w:t xml:space="preserve"> </w:t>
      </w:r>
      <w:r>
        <w:t>specific.</w:t>
      </w:r>
    </w:p>
    <w:p w:rsidR="00D13DF5" w:rsidRDefault="00D13DF5" w:rsidP="00F0633A">
      <w:pPr>
        <w:pStyle w:val="BodyText"/>
        <w:spacing w:before="6"/>
        <w:ind w:left="720"/>
        <w:rPr>
          <w:sz w:val="31"/>
        </w:rPr>
      </w:pPr>
    </w:p>
    <w:p w:rsidR="00D13DF5" w:rsidRDefault="00502E84" w:rsidP="00F0633A">
      <w:pPr>
        <w:pStyle w:val="ListParagraph"/>
        <w:numPr>
          <w:ilvl w:val="0"/>
          <w:numId w:val="46"/>
        </w:numPr>
        <w:tabs>
          <w:tab w:val="left" w:pos="1483"/>
        </w:tabs>
        <w:spacing w:line="276" w:lineRule="auto"/>
        <w:ind w:left="720" w:right="1871" w:firstLine="0"/>
        <w:jc w:val="both"/>
        <w:rPr>
          <w:sz w:val="24"/>
        </w:rPr>
      </w:pPr>
      <w:r>
        <w:rPr>
          <w:sz w:val="24"/>
        </w:rPr>
        <w:t>You will get benefit of Cache. Hibernate support two level of cache. First level and 2nd</w:t>
      </w:r>
      <w:r>
        <w:rPr>
          <w:spacing w:val="-57"/>
          <w:sz w:val="24"/>
        </w:rPr>
        <w:t xml:space="preserve"> </w:t>
      </w:r>
      <w:r>
        <w:rPr>
          <w:sz w:val="24"/>
        </w:rPr>
        <w:t>level.</w:t>
      </w:r>
      <w:r>
        <w:rPr>
          <w:spacing w:val="-1"/>
          <w:sz w:val="24"/>
        </w:rPr>
        <w:t xml:space="preserve"> </w:t>
      </w:r>
      <w:r>
        <w:rPr>
          <w:sz w:val="24"/>
        </w:rPr>
        <w:t>So you can store</w:t>
      </w:r>
      <w:r>
        <w:rPr>
          <w:spacing w:val="-3"/>
          <w:sz w:val="24"/>
        </w:rPr>
        <w:t xml:space="preserve"> </w:t>
      </w:r>
      <w:r>
        <w:rPr>
          <w:sz w:val="24"/>
        </w:rPr>
        <w:t>your</w:t>
      </w:r>
      <w:r>
        <w:rPr>
          <w:spacing w:val="-2"/>
          <w:sz w:val="24"/>
        </w:rPr>
        <w:t xml:space="preserve"> </w:t>
      </w:r>
      <w:r>
        <w:rPr>
          <w:sz w:val="24"/>
        </w:rPr>
        <w:t>data into Cache</w:t>
      </w:r>
      <w:r>
        <w:rPr>
          <w:spacing w:val="2"/>
          <w:sz w:val="24"/>
        </w:rPr>
        <w:t xml:space="preserve"> </w:t>
      </w:r>
      <w:r>
        <w:rPr>
          <w:sz w:val="24"/>
        </w:rPr>
        <w:t>for</w:t>
      </w:r>
      <w:r>
        <w:rPr>
          <w:spacing w:val="-4"/>
          <w:sz w:val="24"/>
        </w:rPr>
        <w:t xml:space="preserve"> </w:t>
      </w:r>
      <w:r>
        <w:rPr>
          <w:sz w:val="24"/>
        </w:rPr>
        <w:t>better</w:t>
      </w:r>
      <w:r>
        <w:rPr>
          <w:spacing w:val="-1"/>
          <w:sz w:val="24"/>
        </w:rPr>
        <w:t xml:space="preserve"> </w:t>
      </w:r>
      <w:r>
        <w:rPr>
          <w:sz w:val="24"/>
        </w:rPr>
        <w:t>performance.</w:t>
      </w:r>
    </w:p>
    <w:p w:rsidR="00D13DF5" w:rsidRDefault="00D13DF5" w:rsidP="00F0633A">
      <w:pPr>
        <w:pStyle w:val="BodyText"/>
        <w:spacing w:before="5"/>
        <w:ind w:left="720"/>
        <w:rPr>
          <w:sz w:val="27"/>
        </w:rPr>
      </w:pPr>
    </w:p>
    <w:p w:rsidR="00D13DF5" w:rsidRDefault="00502E84" w:rsidP="00F0633A">
      <w:pPr>
        <w:pStyle w:val="BodyText"/>
        <w:ind w:left="720"/>
        <w:jc w:val="both"/>
      </w:pPr>
      <w:r>
        <w:t>In</w:t>
      </w:r>
      <w:r>
        <w:rPr>
          <w:spacing w:val="1"/>
        </w:rPr>
        <w:t xml:space="preserve"> </w:t>
      </w:r>
      <w:r>
        <w:t>case</w:t>
      </w:r>
      <w:r>
        <w:rPr>
          <w:spacing w:val="-4"/>
        </w:rPr>
        <w:t xml:space="preserve"> </w:t>
      </w:r>
      <w:r>
        <w:t>of</w:t>
      </w:r>
      <w:r>
        <w:rPr>
          <w:spacing w:val="-1"/>
        </w:rPr>
        <w:t xml:space="preserve"> </w:t>
      </w:r>
      <w:r>
        <w:t>JDBC</w:t>
      </w:r>
      <w:r>
        <w:rPr>
          <w:spacing w:val="-1"/>
        </w:rPr>
        <w:t xml:space="preserve"> </w:t>
      </w:r>
      <w:r>
        <w:t>you</w:t>
      </w:r>
      <w:r>
        <w:rPr>
          <w:spacing w:val="-1"/>
        </w:rPr>
        <w:t xml:space="preserve"> </w:t>
      </w:r>
      <w:r>
        <w:t>need to</w:t>
      </w:r>
      <w:r>
        <w:rPr>
          <w:spacing w:val="-1"/>
        </w:rPr>
        <w:t xml:space="preserve"> </w:t>
      </w:r>
      <w:r>
        <w:t>implement</w:t>
      </w:r>
      <w:r>
        <w:rPr>
          <w:spacing w:val="-1"/>
        </w:rPr>
        <w:t xml:space="preserve"> </w:t>
      </w:r>
      <w:r>
        <w:t>your</w:t>
      </w:r>
      <w:r>
        <w:rPr>
          <w:spacing w:val="-3"/>
        </w:rPr>
        <w:t xml:space="preserve"> </w:t>
      </w:r>
      <w:r>
        <w:t>java</w:t>
      </w:r>
      <w:r>
        <w:rPr>
          <w:spacing w:val="-3"/>
        </w:rPr>
        <w:t xml:space="preserve"> </w:t>
      </w:r>
      <w:r>
        <w:t>cache</w:t>
      </w:r>
      <w:r>
        <w:rPr>
          <w:spacing w:val="-5"/>
        </w:rPr>
        <w:t xml:space="preserve"> </w:t>
      </w:r>
      <w:r>
        <w:t>.</w:t>
      </w:r>
    </w:p>
    <w:p w:rsidR="00D13DF5" w:rsidRDefault="00D13DF5" w:rsidP="00F0633A">
      <w:pPr>
        <w:pStyle w:val="BodyText"/>
        <w:spacing w:before="4"/>
        <w:ind w:left="720"/>
        <w:rPr>
          <w:sz w:val="31"/>
        </w:rPr>
      </w:pPr>
    </w:p>
    <w:p w:rsidR="00D13DF5" w:rsidRDefault="00502E84" w:rsidP="00F0633A">
      <w:pPr>
        <w:pStyle w:val="ListParagraph"/>
        <w:numPr>
          <w:ilvl w:val="0"/>
          <w:numId w:val="46"/>
        </w:numPr>
        <w:tabs>
          <w:tab w:val="left" w:pos="1483"/>
        </w:tabs>
        <w:spacing w:line="552" w:lineRule="auto"/>
        <w:ind w:left="720" w:right="2719" w:firstLine="0"/>
        <w:rPr>
          <w:sz w:val="24"/>
        </w:rPr>
      </w:pPr>
      <w:r>
        <w:rPr>
          <w:sz w:val="24"/>
        </w:rPr>
        <w:t>No need to create any connection pool in case of Hibernate. You can use c3p0.</w:t>
      </w:r>
      <w:r>
        <w:rPr>
          <w:spacing w:val="-57"/>
          <w:sz w:val="24"/>
        </w:rPr>
        <w:t xml:space="preserve"> </w:t>
      </w:r>
      <w:r>
        <w:rPr>
          <w:sz w:val="24"/>
        </w:rPr>
        <w:t>In</w:t>
      </w:r>
      <w:r>
        <w:rPr>
          <w:spacing w:val="1"/>
          <w:sz w:val="24"/>
        </w:rPr>
        <w:t xml:space="preserve"> </w:t>
      </w:r>
      <w:r>
        <w:rPr>
          <w:sz w:val="24"/>
        </w:rPr>
        <w:t>case</w:t>
      </w:r>
      <w:r>
        <w:rPr>
          <w:spacing w:val="-1"/>
          <w:sz w:val="24"/>
        </w:rPr>
        <w:t xml:space="preserve"> </w:t>
      </w:r>
      <w:r>
        <w:rPr>
          <w:sz w:val="24"/>
        </w:rPr>
        <w:t>of JDBC you</w:t>
      </w:r>
      <w:r>
        <w:rPr>
          <w:spacing w:val="-1"/>
          <w:sz w:val="24"/>
        </w:rPr>
        <w:t xml:space="preserve"> </w:t>
      </w:r>
      <w:r>
        <w:rPr>
          <w:sz w:val="24"/>
        </w:rPr>
        <w:t>need</w:t>
      </w:r>
      <w:r>
        <w:rPr>
          <w:spacing w:val="1"/>
          <w:sz w:val="24"/>
        </w:rPr>
        <w:t xml:space="preserve"> </w:t>
      </w:r>
      <w:r>
        <w:rPr>
          <w:sz w:val="24"/>
        </w:rPr>
        <w:t>to write</w:t>
      </w:r>
      <w:r>
        <w:rPr>
          <w:spacing w:val="-1"/>
          <w:sz w:val="24"/>
        </w:rPr>
        <w:t xml:space="preserve"> </w:t>
      </w:r>
      <w:r>
        <w:rPr>
          <w:sz w:val="24"/>
        </w:rPr>
        <w:t>your</w:t>
      </w:r>
      <w:r>
        <w:rPr>
          <w:spacing w:val="-2"/>
          <w:sz w:val="24"/>
        </w:rPr>
        <w:t xml:space="preserve"> </w:t>
      </w:r>
      <w:r>
        <w:rPr>
          <w:sz w:val="24"/>
        </w:rPr>
        <w:t>own connection pool</w:t>
      </w:r>
    </w:p>
    <w:p w:rsidR="00D13DF5" w:rsidRDefault="00D13DF5" w:rsidP="00F0633A">
      <w:pPr>
        <w:spacing w:line="552" w:lineRule="auto"/>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46"/>
        </w:numPr>
        <w:tabs>
          <w:tab w:val="left" w:pos="1483"/>
        </w:tabs>
        <w:spacing w:before="72" w:line="552" w:lineRule="auto"/>
        <w:ind w:left="720" w:right="2744" w:firstLine="0"/>
        <w:rPr>
          <w:sz w:val="24"/>
        </w:rPr>
      </w:pPr>
      <w:r>
        <w:rPr>
          <w:sz w:val="24"/>
        </w:rPr>
        <w:lastRenderedPageBreak/>
        <w:t>Development</w:t>
      </w:r>
      <w:r>
        <w:rPr>
          <w:spacing w:val="-4"/>
          <w:sz w:val="24"/>
        </w:rPr>
        <w:t xml:space="preserve"> </w:t>
      </w:r>
      <w:r>
        <w:rPr>
          <w:sz w:val="24"/>
        </w:rPr>
        <w:t>fast</w:t>
      </w:r>
      <w:r>
        <w:rPr>
          <w:spacing w:val="-2"/>
          <w:sz w:val="24"/>
        </w:rPr>
        <w:t xml:space="preserve"> </w:t>
      </w:r>
      <w:r>
        <w:rPr>
          <w:sz w:val="24"/>
        </w:rPr>
        <w:t>in</w:t>
      </w:r>
      <w:r>
        <w:rPr>
          <w:spacing w:val="-1"/>
          <w:sz w:val="24"/>
        </w:rPr>
        <w:t xml:space="preserve"> </w:t>
      </w:r>
      <w:r>
        <w:rPr>
          <w:sz w:val="24"/>
        </w:rPr>
        <w:t>case</w:t>
      </w:r>
      <w:r>
        <w:rPr>
          <w:spacing w:val="-2"/>
          <w:sz w:val="24"/>
        </w:rPr>
        <w:t xml:space="preserve"> </w:t>
      </w:r>
      <w:r>
        <w:rPr>
          <w:sz w:val="24"/>
        </w:rPr>
        <w:t>of</w:t>
      </w:r>
      <w:r>
        <w:rPr>
          <w:spacing w:val="-2"/>
          <w:sz w:val="24"/>
        </w:rPr>
        <w:t xml:space="preserve"> </w:t>
      </w:r>
      <w:r>
        <w:rPr>
          <w:sz w:val="24"/>
        </w:rPr>
        <w:t>Hibernate</w:t>
      </w:r>
      <w:r>
        <w:rPr>
          <w:spacing w:val="-2"/>
          <w:sz w:val="24"/>
        </w:rPr>
        <w:t xml:space="preserve"> </w:t>
      </w:r>
      <w:r>
        <w:rPr>
          <w:sz w:val="24"/>
        </w:rPr>
        <w:t>because</w:t>
      </w:r>
      <w:r>
        <w:rPr>
          <w:spacing w:val="-1"/>
          <w:sz w:val="24"/>
        </w:rPr>
        <w:t xml:space="preserve"> </w:t>
      </w:r>
      <w:r>
        <w:rPr>
          <w:sz w:val="24"/>
        </w:rPr>
        <w:t>you</w:t>
      </w:r>
      <w:r>
        <w:rPr>
          <w:spacing w:val="-1"/>
          <w:sz w:val="24"/>
        </w:rPr>
        <w:t xml:space="preserve"> </w:t>
      </w:r>
      <w:r>
        <w:rPr>
          <w:sz w:val="24"/>
        </w:rPr>
        <w:t>don’t</w:t>
      </w:r>
      <w:r>
        <w:rPr>
          <w:spacing w:val="-2"/>
          <w:sz w:val="24"/>
        </w:rPr>
        <w:t xml:space="preserve"> </w:t>
      </w:r>
      <w:r>
        <w:rPr>
          <w:sz w:val="24"/>
        </w:rPr>
        <w:t>need</w:t>
      </w:r>
      <w:r>
        <w:rPr>
          <w:spacing w:val="-1"/>
          <w:sz w:val="24"/>
        </w:rPr>
        <w:t xml:space="preserve"> </w:t>
      </w:r>
      <w:r>
        <w:rPr>
          <w:sz w:val="24"/>
        </w:rPr>
        <w:t>to</w:t>
      </w:r>
      <w:r>
        <w:rPr>
          <w:spacing w:val="-3"/>
          <w:sz w:val="24"/>
        </w:rPr>
        <w:t xml:space="preserve"> </w:t>
      </w:r>
      <w:r>
        <w:rPr>
          <w:sz w:val="24"/>
        </w:rPr>
        <w:t>write</w:t>
      </w:r>
      <w:r>
        <w:rPr>
          <w:spacing w:val="-5"/>
          <w:sz w:val="24"/>
        </w:rPr>
        <w:t xml:space="preserve"> </w:t>
      </w:r>
      <w:r>
        <w:rPr>
          <w:sz w:val="24"/>
        </w:rPr>
        <w:t>queries</w:t>
      </w:r>
      <w:r>
        <w:rPr>
          <w:spacing w:val="-57"/>
          <w:sz w:val="24"/>
        </w:rPr>
        <w:t xml:space="preserve"> </w:t>
      </w:r>
      <w:r>
        <w:rPr>
          <w:sz w:val="24"/>
        </w:rPr>
        <w:t>7.You</w:t>
      </w:r>
      <w:r>
        <w:rPr>
          <w:spacing w:val="-2"/>
          <w:sz w:val="24"/>
        </w:rPr>
        <w:t xml:space="preserve"> </w:t>
      </w:r>
      <w:r>
        <w:rPr>
          <w:sz w:val="24"/>
        </w:rPr>
        <w:t>can</w:t>
      </w:r>
      <w:r>
        <w:rPr>
          <w:spacing w:val="-1"/>
          <w:sz w:val="24"/>
        </w:rPr>
        <w:t xml:space="preserve"> </w:t>
      </w:r>
      <w:r>
        <w:rPr>
          <w:sz w:val="24"/>
        </w:rPr>
        <w:t>load</w:t>
      </w:r>
      <w:r>
        <w:rPr>
          <w:spacing w:val="-1"/>
          <w:sz w:val="24"/>
        </w:rPr>
        <w:t xml:space="preserve"> </w:t>
      </w:r>
      <w:r>
        <w:rPr>
          <w:sz w:val="24"/>
        </w:rPr>
        <w:t>your</w:t>
      </w:r>
      <w:r>
        <w:rPr>
          <w:spacing w:val="-2"/>
          <w:sz w:val="24"/>
        </w:rPr>
        <w:t xml:space="preserve"> </w:t>
      </w:r>
      <w:r>
        <w:rPr>
          <w:sz w:val="24"/>
        </w:rPr>
        <w:t>objects on start up</w:t>
      </w:r>
      <w:r>
        <w:rPr>
          <w:spacing w:val="-1"/>
          <w:sz w:val="24"/>
        </w:rPr>
        <w:t xml:space="preserve"> </w:t>
      </w:r>
      <w:r>
        <w:rPr>
          <w:sz w:val="24"/>
        </w:rPr>
        <w:t>using lazy=false</w:t>
      </w:r>
      <w:r>
        <w:rPr>
          <w:spacing w:val="-1"/>
          <w:sz w:val="24"/>
        </w:rPr>
        <w:t xml:space="preserve"> </w:t>
      </w:r>
      <w:r>
        <w:rPr>
          <w:sz w:val="24"/>
        </w:rPr>
        <w:t>in</w:t>
      </w:r>
      <w:r>
        <w:rPr>
          <w:spacing w:val="1"/>
          <w:sz w:val="24"/>
        </w:rPr>
        <w:t xml:space="preserve"> </w:t>
      </w:r>
      <w:r>
        <w:rPr>
          <w:sz w:val="24"/>
        </w:rPr>
        <w:t>case</w:t>
      </w:r>
      <w:r>
        <w:rPr>
          <w:spacing w:val="-2"/>
          <w:sz w:val="24"/>
        </w:rPr>
        <w:t xml:space="preserve"> </w:t>
      </w:r>
      <w:r>
        <w:rPr>
          <w:sz w:val="24"/>
        </w:rPr>
        <w:t>of Hibernate.</w:t>
      </w:r>
    </w:p>
    <w:p w:rsidR="00D13DF5" w:rsidRDefault="00502E84" w:rsidP="00F0633A">
      <w:pPr>
        <w:pStyle w:val="BodyText"/>
        <w:spacing w:before="1"/>
        <w:ind w:left="720"/>
      </w:pPr>
      <w:r>
        <w:t>JDBC</w:t>
      </w:r>
      <w:r>
        <w:rPr>
          <w:spacing w:val="-3"/>
        </w:rPr>
        <w:t xml:space="preserve"> </w:t>
      </w:r>
      <w:r>
        <w:t>Don’t</w:t>
      </w:r>
      <w:r>
        <w:rPr>
          <w:spacing w:val="-3"/>
        </w:rPr>
        <w:t xml:space="preserve"> </w:t>
      </w:r>
      <w:r>
        <w:t>have</w:t>
      </w:r>
      <w:r>
        <w:rPr>
          <w:spacing w:val="-7"/>
        </w:rPr>
        <w:t xml:space="preserve"> </w:t>
      </w:r>
      <w:r>
        <w:t>such</w:t>
      </w:r>
      <w:r>
        <w:rPr>
          <w:spacing w:val="-3"/>
        </w:rPr>
        <w:t xml:space="preserve"> </w:t>
      </w:r>
      <w:r>
        <w:t>support.</w:t>
      </w:r>
    </w:p>
    <w:p w:rsidR="00D13DF5" w:rsidRDefault="00D13DF5" w:rsidP="00F0633A">
      <w:pPr>
        <w:pStyle w:val="BodyText"/>
        <w:spacing w:before="1"/>
        <w:ind w:left="720"/>
        <w:rPr>
          <w:sz w:val="31"/>
        </w:rPr>
      </w:pPr>
    </w:p>
    <w:p w:rsidR="00D13DF5" w:rsidRDefault="00502E84" w:rsidP="00F0633A">
      <w:pPr>
        <w:pStyle w:val="ListParagraph"/>
        <w:numPr>
          <w:ilvl w:val="0"/>
          <w:numId w:val="45"/>
        </w:numPr>
        <w:tabs>
          <w:tab w:val="left" w:pos="1541"/>
        </w:tabs>
        <w:ind w:left="720"/>
        <w:rPr>
          <w:sz w:val="24"/>
        </w:rPr>
      </w:pPr>
      <w:r>
        <w:rPr>
          <w:sz w:val="24"/>
        </w:rPr>
        <w:t>Hibernate</w:t>
      </w:r>
      <w:r>
        <w:rPr>
          <w:spacing w:val="-2"/>
          <w:sz w:val="24"/>
        </w:rPr>
        <w:t xml:space="preserve"> </w:t>
      </w:r>
      <w:r>
        <w:rPr>
          <w:sz w:val="24"/>
        </w:rPr>
        <w:t>Supports automatic</w:t>
      </w:r>
      <w:r>
        <w:rPr>
          <w:spacing w:val="-1"/>
          <w:sz w:val="24"/>
        </w:rPr>
        <w:t xml:space="preserve"> </w:t>
      </w:r>
      <w:r>
        <w:rPr>
          <w:sz w:val="24"/>
        </w:rPr>
        <w:t>versioning of</w:t>
      </w:r>
      <w:r>
        <w:rPr>
          <w:spacing w:val="-1"/>
          <w:sz w:val="24"/>
        </w:rPr>
        <w:t xml:space="preserve"> </w:t>
      </w:r>
      <w:r>
        <w:rPr>
          <w:sz w:val="24"/>
        </w:rPr>
        <w:t>rows but</w:t>
      </w:r>
      <w:r>
        <w:rPr>
          <w:spacing w:val="-1"/>
          <w:sz w:val="24"/>
        </w:rPr>
        <w:t xml:space="preserve"> </w:t>
      </w:r>
      <w:r>
        <w:rPr>
          <w:sz w:val="24"/>
        </w:rPr>
        <w:t>JDBC Not.</w:t>
      </w:r>
    </w:p>
    <w:p w:rsidR="00D13DF5" w:rsidRDefault="00D13DF5" w:rsidP="00F0633A">
      <w:pPr>
        <w:pStyle w:val="BodyText"/>
        <w:spacing w:before="5"/>
        <w:ind w:left="720"/>
        <w:rPr>
          <w:sz w:val="31"/>
        </w:rPr>
      </w:pPr>
    </w:p>
    <w:p w:rsidR="00D13DF5" w:rsidRDefault="00502E84" w:rsidP="00F0633A">
      <w:pPr>
        <w:pStyle w:val="Heading1"/>
        <w:ind w:left="720"/>
      </w:pPr>
      <w:r>
        <w:rPr>
          <w:color w:val="006FC0"/>
        </w:rPr>
        <w:t>Q-</w:t>
      </w:r>
      <w:r>
        <w:rPr>
          <w:color w:val="006FC0"/>
          <w:spacing w:val="-5"/>
        </w:rPr>
        <w:t xml:space="preserve"> </w:t>
      </w:r>
      <w:r>
        <w:rPr>
          <w:color w:val="006FC0"/>
        </w:rPr>
        <w:t>334)</w:t>
      </w:r>
      <w:r>
        <w:rPr>
          <w:color w:val="006FC0"/>
          <w:spacing w:val="71"/>
        </w:rPr>
        <w:t xml:space="preserve"> </w:t>
      </w:r>
      <w:r>
        <w:rPr>
          <w:color w:val="006FC0"/>
        </w:rPr>
        <w:t>Internal working</w:t>
      </w:r>
      <w:r>
        <w:rPr>
          <w:color w:val="006FC0"/>
          <w:spacing w:val="-2"/>
        </w:rPr>
        <w:t xml:space="preserve"> </w:t>
      </w:r>
      <w:r>
        <w:rPr>
          <w:color w:val="006FC0"/>
        </w:rPr>
        <w:t>of</w:t>
      </w:r>
      <w:r>
        <w:rPr>
          <w:color w:val="006FC0"/>
          <w:spacing w:val="-4"/>
        </w:rPr>
        <w:t xml:space="preserve"> </w:t>
      </w:r>
      <w:r>
        <w:rPr>
          <w:color w:val="006FC0"/>
        </w:rPr>
        <w:t>hashmap</w:t>
      </w:r>
    </w:p>
    <w:p w:rsidR="00D13DF5" w:rsidRDefault="00502E84" w:rsidP="00F0633A">
      <w:pPr>
        <w:pStyle w:val="BodyText"/>
        <w:spacing w:before="239" w:line="276" w:lineRule="auto"/>
        <w:ind w:left="720" w:right="2082"/>
      </w:pPr>
      <w:r>
        <w:t>If you want to represent group of objects as key-value pair then you should go for map.</w:t>
      </w:r>
      <w:r>
        <w:rPr>
          <w:spacing w:val="-57"/>
        </w:rPr>
        <w:t xml:space="preserve"> </w:t>
      </w:r>
      <w:r>
        <w:t>How</w:t>
      </w:r>
      <w:r>
        <w:rPr>
          <w:spacing w:val="-5"/>
        </w:rPr>
        <w:t xml:space="preserve"> </w:t>
      </w:r>
      <w:r>
        <w:t>hashCode() and equals() methods works</w:t>
      </w:r>
      <w:r>
        <w:rPr>
          <w:spacing w:val="1"/>
        </w:rPr>
        <w:t xml:space="preserve"> </w:t>
      </w:r>
      <w:r>
        <w:t>into</w:t>
      </w:r>
      <w:r>
        <w:rPr>
          <w:spacing w:val="2"/>
        </w:rPr>
        <w:t xml:space="preserve"> </w:t>
      </w:r>
      <w:r>
        <w:t>HashMap?</w:t>
      </w:r>
    </w:p>
    <w:p w:rsidR="00D13DF5" w:rsidRDefault="00502E84" w:rsidP="00F0633A">
      <w:pPr>
        <w:pStyle w:val="BodyText"/>
        <w:spacing w:before="2"/>
        <w:ind w:left="720"/>
      </w:pPr>
      <w:r>
        <w:t>hashCode()</w:t>
      </w:r>
      <w:r>
        <w:rPr>
          <w:spacing w:val="-5"/>
        </w:rPr>
        <w:t xml:space="preserve"> </w:t>
      </w:r>
      <w:r>
        <w:t>method</w:t>
      </w:r>
    </w:p>
    <w:p w:rsidR="00D13DF5" w:rsidRDefault="00502E84" w:rsidP="00F0633A">
      <w:pPr>
        <w:pStyle w:val="BodyText"/>
        <w:spacing w:before="41" w:line="276" w:lineRule="auto"/>
        <w:ind w:left="720" w:right="3896"/>
      </w:pPr>
      <w:r>
        <w:t>hashCode</w:t>
      </w:r>
      <w:r>
        <w:rPr>
          <w:spacing w:val="-5"/>
        </w:rPr>
        <w:t xml:space="preserve"> </w:t>
      </w:r>
      <w:r>
        <w:t>method</w:t>
      </w:r>
      <w:r>
        <w:rPr>
          <w:spacing w:val="-3"/>
        </w:rPr>
        <w:t xml:space="preserve"> </w:t>
      </w:r>
      <w:r>
        <w:t>is</w:t>
      </w:r>
      <w:r>
        <w:rPr>
          <w:spacing w:val="-3"/>
        </w:rPr>
        <w:t xml:space="preserve"> </w:t>
      </w:r>
      <w:r>
        <w:t>used</w:t>
      </w:r>
      <w:r>
        <w:rPr>
          <w:spacing w:val="-3"/>
        </w:rPr>
        <w:t xml:space="preserve"> </w:t>
      </w:r>
      <w:r>
        <w:t>to</w:t>
      </w:r>
      <w:r>
        <w:rPr>
          <w:spacing w:val="-4"/>
        </w:rPr>
        <w:t xml:space="preserve"> </w:t>
      </w:r>
      <w:r>
        <w:t>get</w:t>
      </w:r>
      <w:r>
        <w:rPr>
          <w:spacing w:val="-2"/>
        </w:rPr>
        <w:t xml:space="preserve"> </w:t>
      </w:r>
      <w:r>
        <w:t>the</w:t>
      </w:r>
      <w:r>
        <w:rPr>
          <w:spacing w:val="-4"/>
        </w:rPr>
        <w:t xml:space="preserve"> </w:t>
      </w:r>
      <w:r>
        <w:t>hashcode</w:t>
      </w:r>
      <w:r>
        <w:rPr>
          <w:spacing w:val="-3"/>
        </w:rPr>
        <w:t xml:space="preserve"> </w:t>
      </w:r>
      <w:r>
        <w:t>of</w:t>
      </w:r>
      <w:r>
        <w:rPr>
          <w:spacing w:val="-2"/>
        </w:rPr>
        <w:t xml:space="preserve"> </w:t>
      </w:r>
      <w:r>
        <w:t>every</w:t>
      </w:r>
      <w:r>
        <w:rPr>
          <w:spacing w:val="-4"/>
        </w:rPr>
        <w:t xml:space="preserve"> </w:t>
      </w:r>
      <w:r>
        <w:t>objects.</w:t>
      </w:r>
      <w:r>
        <w:rPr>
          <w:spacing w:val="-57"/>
        </w:rPr>
        <w:t xml:space="preserve"> </w:t>
      </w:r>
      <w:r>
        <w:t>equals()</w:t>
      </w:r>
      <w:r>
        <w:rPr>
          <w:spacing w:val="-2"/>
        </w:rPr>
        <w:t xml:space="preserve"> </w:t>
      </w:r>
      <w:r>
        <w:t>method</w:t>
      </w:r>
    </w:p>
    <w:p w:rsidR="00D13DF5" w:rsidRDefault="00502E84" w:rsidP="00F0633A">
      <w:pPr>
        <w:pStyle w:val="BodyText"/>
        <w:spacing w:line="276" w:lineRule="auto"/>
        <w:ind w:left="720" w:right="1438"/>
        <w:jc w:val="both"/>
      </w:pPr>
      <w:r>
        <w:t>equals method is used to check that 2 objects are equal or not. This method is provided by</w:t>
      </w:r>
      <w:r>
        <w:rPr>
          <w:spacing w:val="1"/>
        </w:rPr>
        <w:t xml:space="preserve"> </w:t>
      </w:r>
      <w:r>
        <w:t>Object class. HashMap uses equals() to compare the key whether they are equal or not. If</w:t>
      </w:r>
      <w:r>
        <w:rPr>
          <w:spacing w:val="1"/>
        </w:rPr>
        <w:t xml:space="preserve"> </w:t>
      </w:r>
      <w:r>
        <w:t>equals()</w:t>
      </w:r>
      <w:r>
        <w:rPr>
          <w:spacing w:val="-2"/>
        </w:rPr>
        <w:t xml:space="preserve"> </w:t>
      </w:r>
      <w:r>
        <w:t>method return true, they are equal otherwise</w:t>
      </w:r>
      <w:r>
        <w:rPr>
          <w:spacing w:val="1"/>
        </w:rPr>
        <w:t xml:space="preserve"> </w:t>
      </w:r>
      <w:r>
        <w:t>not equal.</w:t>
      </w:r>
    </w:p>
    <w:p w:rsidR="00D13DF5" w:rsidRDefault="00D13DF5" w:rsidP="00F0633A">
      <w:pPr>
        <w:pStyle w:val="BodyText"/>
        <w:spacing w:before="6"/>
        <w:ind w:left="720"/>
        <w:rPr>
          <w:sz w:val="27"/>
        </w:rPr>
      </w:pPr>
    </w:p>
    <w:p w:rsidR="00D13DF5" w:rsidRDefault="00502E84" w:rsidP="00F0633A">
      <w:pPr>
        <w:pStyle w:val="BodyText"/>
        <w:ind w:left="720"/>
      </w:pPr>
      <w:r>
        <w:t>How</w:t>
      </w:r>
      <w:r>
        <w:rPr>
          <w:spacing w:val="-5"/>
        </w:rPr>
        <w:t xml:space="preserve"> </w:t>
      </w:r>
      <w:r>
        <w:t>to calculate</w:t>
      </w:r>
      <w:r>
        <w:rPr>
          <w:spacing w:val="-4"/>
        </w:rPr>
        <w:t xml:space="preserve"> </w:t>
      </w:r>
      <w:r>
        <w:t>index internally?</w:t>
      </w:r>
    </w:p>
    <w:p w:rsidR="00D13DF5" w:rsidRDefault="00502E84" w:rsidP="00F0633A">
      <w:pPr>
        <w:pStyle w:val="BodyText"/>
        <w:tabs>
          <w:tab w:val="left" w:pos="2963"/>
        </w:tabs>
        <w:spacing w:before="43" w:line="276" w:lineRule="auto"/>
        <w:ind w:left="720" w:right="3946"/>
      </w:pPr>
      <w:r>
        <w:t>Put(</w:t>
      </w:r>
      <w:r>
        <w:rPr>
          <w:spacing w:val="-1"/>
        </w:rPr>
        <w:t xml:space="preserve"> </w:t>
      </w:r>
      <w:r>
        <w:t>K</w:t>
      </w:r>
      <w:r>
        <w:rPr>
          <w:spacing w:val="-1"/>
        </w:rPr>
        <w:t xml:space="preserve"> </w:t>
      </w:r>
      <w:r>
        <w:t>k, V v)</w:t>
      </w:r>
      <w:r>
        <w:tab/>
        <w:t>//Here put is the method having key and value pair</w:t>
      </w:r>
      <w:r>
        <w:rPr>
          <w:spacing w:val="-57"/>
        </w:rPr>
        <w:t xml:space="preserve"> </w:t>
      </w:r>
      <w:r>
        <w:t>hash(k)</w:t>
      </w:r>
      <w:r>
        <w:rPr>
          <w:spacing w:val="57"/>
        </w:rPr>
        <w:t xml:space="preserve"> </w:t>
      </w:r>
      <w:r>
        <w:t>-&gt;</w:t>
      </w:r>
      <w:r>
        <w:rPr>
          <w:spacing w:val="-4"/>
        </w:rPr>
        <w:t xml:space="preserve"> </w:t>
      </w:r>
      <w:r>
        <w:t>hash(jeevan)</w:t>
      </w:r>
      <w:r>
        <w:rPr>
          <w:spacing w:val="5"/>
        </w:rPr>
        <w:t xml:space="preserve"> </w:t>
      </w:r>
      <w:r>
        <w:t>-&gt;23560520</w:t>
      </w:r>
    </w:p>
    <w:p w:rsidR="00D13DF5" w:rsidRDefault="00502E84" w:rsidP="00F0633A">
      <w:pPr>
        <w:pStyle w:val="BodyText"/>
        <w:tabs>
          <w:tab w:val="left" w:pos="3494"/>
        </w:tabs>
        <w:spacing w:line="272" w:lineRule="exact"/>
        <w:ind w:left="720"/>
      </w:pPr>
      <w:r>
        <w:t>index=</w:t>
      </w:r>
      <w:r>
        <w:rPr>
          <w:spacing w:val="-5"/>
        </w:rPr>
        <w:t xml:space="preserve"> </w:t>
      </w:r>
      <w:r>
        <w:t>hash</w:t>
      </w:r>
      <w:r>
        <w:rPr>
          <w:spacing w:val="-1"/>
        </w:rPr>
        <w:t xml:space="preserve"> </w:t>
      </w:r>
      <w:r>
        <w:t>&amp; (n-1)</w:t>
      </w:r>
      <w:r>
        <w:tab/>
        <w:t>here</w:t>
      </w:r>
      <w:r>
        <w:rPr>
          <w:spacing w:val="-5"/>
        </w:rPr>
        <w:t xml:space="preserve"> </w:t>
      </w:r>
      <w:r>
        <w:t>index=2</w:t>
      </w:r>
    </w:p>
    <w:p w:rsidR="00D13DF5" w:rsidRDefault="00502E84" w:rsidP="00F0633A">
      <w:pPr>
        <w:pStyle w:val="BodyText"/>
        <w:spacing w:before="44"/>
        <w:ind w:left="720"/>
      </w:pPr>
      <w:r>
        <w:t>so</w:t>
      </w:r>
      <w:r>
        <w:rPr>
          <w:spacing w:val="-1"/>
        </w:rPr>
        <w:t xml:space="preserve"> </w:t>
      </w:r>
      <w:r>
        <w:t>jeevan will</w:t>
      </w:r>
      <w:r>
        <w:rPr>
          <w:spacing w:val="-1"/>
        </w:rPr>
        <w:t xml:space="preserve"> </w:t>
      </w:r>
      <w:r>
        <w:t>be</w:t>
      </w:r>
      <w:r>
        <w:rPr>
          <w:spacing w:val="-1"/>
        </w:rPr>
        <w:t xml:space="preserve"> </w:t>
      </w:r>
      <w:r>
        <w:t>stored</w:t>
      </w:r>
      <w:r>
        <w:rPr>
          <w:spacing w:val="2"/>
        </w:rPr>
        <w:t xml:space="preserve"> </w:t>
      </w:r>
      <w:r>
        <w:t>at 2</w:t>
      </w:r>
      <w:r>
        <w:rPr>
          <w:vertAlign w:val="superscript"/>
        </w:rPr>
        <w:t>nd</w:t>
      </w:r>
      <w:r>
        <w:rPr>
          <w:spacing w:val="1"/>
        </w:rPr>
        <w:t xml:space="preserve"> </w:t>
      </w:r>
      <w:r>
        <w:t>position.</w:t>
      </w:r>
    </w:p>
    <w:p w:rsidR="00D13DF5" w:rsidRDefault="00502E84" w:rsidP="00F0633A">
      <w:pPr>
        <w:pStyle w:val="BodyText"/>
        <w:spacing w:before="43" w:line="276" w:lineRule="auto"/>
        <w:ind w:left="720" w:right="3761"/>
      </w:pPr>
      <w:r>
        <w:t>Next time again I get the 2</w:t>
      </w:r>
      <w:r>
        <w:rPr>
          <w:vertAlign w:val="superscript"/>
        </w:rPr>
        <w:t>nd</w:t>
      </w:r>
      <w:r>
        <w:t xml:space="preserve"> index or position then what will happen?</w:t>
      </w:r>
      <w:r>
        <w:rPr>
          <w:spacing w:val="-57"/>
        </w:rPr>
        <w:t xml:space="preserve"> </w:t>
      </w:r>
      <w:r>
        <w:t>It</w:t>
      </w:r>
      <w:r>
        <w:rPr>
          <w:spacing w:val="-1"/>
        </w:rPr>
        <w:t xml:space="preserve"> </w:t>
      </w:r>
      <w:r>
        <w:t>will store</w:t>
      </w:r>
      <w:r>
        <w:rPr>
          <w:spacing w:val="-3"/>
        </w:rPr>
        <w:t xml:space="preserve"> </w:t>
      </w:r>
      <w:r>
        <w:t>it at 2</w:t>
      </w:r>
      <w:r>
        <w:rPr>
          <w:vertAlign w:val="superscript"/>
        </w:rPr>
        <w:t>nd</w:t>
      </w:r>
      <w:r>
        <w:t xml:space="preserve"> and uses the linked list</w:t>
      </w:r>
      <w:r>
        <w:rPr>
          <w:spacing w:val="-1"/>
        </w:rPr>
        <w:t xml:space="preserve"> </w:t>
      </w:r>
      <w:r>
        <w:t>as shown in</w:t>
      </w:r>
      <w:r>
        <w:rPr>
          <w:spacing w:val="1"/>
        </w:rPr>
        <w:t xml:space="preserve"> </w:t>
      </w:r>
      <w:r>
        <w:t>fig.</w:t>
      </w:r>
    </w:p>
    <w:p w:rsidR="00D13DF5" w:rsidRDefault="00D13DF5" w:rsidP="00F0633A">
      <w:pPr>
        <w:pStyle w:val="BodyText"/>
        <w:spacing w:before="7"/>
        <w:ind w:left="720"/>
        <w:rPr>
          <w:sz w:val="27"/>
        </w:rPr>
      </w:pPr>
    </w:p>
    <w:p w:rsidR="00D13DF5" w:rsidRDefault="00502E84" w:rsidP="00F0633A">
      <w:pPr>
        <w:pStyle w:val="BodyText"/>
        <w:spacing w:line="278" w:lineRule="auto"/>
        <w:ind w:left="720" w:right="1437"/>
        <w:jc w:val="both"/>
      </w:pPr>
      <w:r>
        <w:t>After than I get the 6</w:t>
      </w:r>
      <w:r>
        <w:rPr>
          <w:vertAlign w:val="superscript"/>
        </w:rPr>
        <w:t>th</w:t>
      </w:r>
      <w:r>
        <w:t xml:space="preserve"> index so kulkarni will be stored at 6</w:t>
      </w:r>
      <w:r>
        <w:rPr>
          <w:vertAlign w:val="superscript"/>
        </w:rPr>
        <w:t>th</w:t>
      </w:r>
      <w:r>
        <w:t xml:space="preserve"> position then next time get the</w:t>
      </w:r>
      <w:r>
        <w:rPr>
          <w:spacing w:val="1"/>
        </w:rPr>
        <w:t xml:space="preserve"> </w:t>
      </w:r>
      <w:r>
        <w:t>index</w:t>
      </w:r>
      <w:r>
        <w:rPr>
          <w:spacing w:val="-2"/>
        </w:rPr>
        <w:t xml:space="preserve"> </w:t>
      </w:r>
      <w:r>
        <w:t>10</w:t>
      </w:r>
      <w:r>
        <w:rPr>
          <w:vertAlign w:val="superscript"/>
        </w:rPr>
        <w:t>th</w:t>
      </w:r>
      <w:r>
        <w:rPr>
          <w:spacing w:val="1"/>
        </w:rPr>
        <w:t xml:space="preserve"> </w:t>
      </w:r>
      <w:r>
        <w:t>then pune</w:t>
      </w:r>
      <w:r>
        <w:rPr>
          <w:spacing w:val="-4"/>
        </w:rPr>
        <w:t xml:space="preserve"> </w:t>
      </w:r>
      <w:r>
        <w:t>will</w:t>
      </w:r>
      <w:r>
        <w:rPr>
          <w:spacing w:val="-2"/>
        </w:rPr>
        <w:t xml:space="preserve"> </w:t>
      </w:r>
      <w:r>
        <w:t>be</w:t>
      </w:r>
      <w:r>
        <w:rPr>
          <w:spacing w:val="-1"/>
        </w:rPr>
        <w:t xml:space="preserve"> </w:t>
      </w:r>
      <w:r>
        <w:t>placed</w:t>
      </w:r>
      <w:r>
        <w:rPr>
          <w:spacing w:val="2"/>
        </w:rPr>
        <w:t xml:space="preserve"> </w:t>
      </w:r>
      <w:r>
        <w:t>at 10</w:t>
      </w:r>
      <w:r>
        <w:rPr>
          <w:vertAlign w:val="superscript"/>
        </w:rPr>
        <w:t>th</w:t>
      </w:r>
      <w:r>
        <w:rPr>
          <w:spacing w:val="1"/>
        </w:rPr>
        <w:t xml:space="preserve"> </w:t>
      </w:r>
      <w:r>
        <w:t>positon.</w:t>
      </w:r>
    </w:p>
    <w:p w:rsidR="00D13DF5" w:rsidRDefault="00D13DF5" w:rsidP="00F0633A">
      <w:pPr>
        <w:pStyle w:val="BodyText"/>
        <w:ind w:left="720"/>
        <w:rPr>
          <w:sz w:val="20"/>
        </w:rPr>
      </w:pPr>
    </w:p>
    <w:p w:rsidR="00D13DF5" w:rsidRDefault="00502E84" w:rsidP="00F0633A">
      <w:pPr>
        <w:pStyle w:val="BodyText"/>
        <w:spacing w:before="2"/>
        <w:ind w:left="720"/>
        <w:rPr>
          <w:sz w:val="22"/>
        </w:rPr>
      </w:pPr>
      <w:r>
        <w:rPr>
          <w:noProof/>
        </w:rPr>
        <w:drawing>
          <wp:anchor distT="0" distB="0" distL="0" distR="0" simplePos="0" relativeHeight="251671552" behindDoc="0" locked="0" layoutInCell="1" allowOverlap="1">
            <wp:simplePos x="0" y="0"/>
            <wp:positionH relativeFrom="page">
              <wp:posOffset>1424305</wp:posOffset>
            </wp:positionH>
            <wp:positionV relativeFrom="paragraph">
              <wp:posOffset>187190</wp:posOffset>
            </wp:positionV>
            <wp:extent cx="5179627" cy="2607468"/>
            <wp:effectExtent l="0" t="0" r="0" b="0"/>
            <wp:wrapTopAndBottom/>
            <wp:docPr id="9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png"/>
                    <pic:cNvPicPr/>
                  </pic:nvPicPr>
                  <pic:blipFill>
                    <a:blip r:embed="rId86" cstate="print"/>
                    <a:stretch>
                      <a:fillRect/>
                    </a:stretch>
                  </pic:blipFill>
                  <pic:spPr>
                    <a:xfrm>
                      <a:off x="0" y="0"/>
                      <a:ext cx="5179627" cy="2607468"/>
                    </a:xfrm>
                    <a:prstGeom prst="rect">
                      <a:avLst/>
                    </a:prstGeom>
                  </pic:spPr>
                </pic:pic>
              </a:graphicData>
            </a:graphic>
          </wp:anchor>
        </w:drawing>
      </w:r>
    </w:p>
    <w:p w:rsidR="00D13DF5" w:rsidRDefault="00D13DF5" w:rsidP="00F0633A">
      <w:pPr>
        <w:pStyle w:val="BodyText"/>
        <w:spacing w:before="10"/>
        <w:ind w:left="720"/>
        <w:rPr>
          <w:sz w:val="29"/>
        </w:rPr>
      </w:pPr>
    </w:p>
    <w:p w:rsidR="00D13DF5" w:rsidRDefault="00502E84" w:rsidP="00F0633A">
      <w:pPr>
        <w:pStyle w:val="BodyText"/>
        <w:ind w:left="720"/>
      </w:pPr>
      <w:r>
        <w:t>How</w:t>
      </w:r>
      <w:r>
        <w:rPr>
          <w:spacing w:val="-6"/>
        </w:rPr>
        <w:t xml:space="preserve"> </w:t>
      </w:r>
      <w:r>
        <w:t>get</w:t>
      </w:r>
      <w:r>
        <w:rPr>
          <w:spacing w:val="-1"/>
        </w:rPr>
        <w:t xml:space="preserve"> </w:t>
      </w:r>
      <w:r>
        <w:t>method</w:t>
      </w:r>
      <w:r>
        <w:rPr>
          <w:spacing w:val="-1"/>
        </w:rPr>
        <w:t xml:space="preserve"> </w:t>
      </w:r>
      <w:r>
        <w:t>works</w:t>
      </w:r>
      <w:r>
        <w:rPr>
          <w:spacing w:val="-1"/>
        </w:rPr>
        <w:t xml:space="preserve"> </w:t>
      </w:r>
      <w:r>
        <w:t>here?</w:t>
      </w:r>
    </w:p>
    <w:p w:rsidR="00D13DF5" w:rsidRDefault="00D13DF5" w:rsidP="00F0633A">
      <w:pPr>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line="276" w:lineRule="auto"/>
        <w:ind w:left="720" w:right="2250"/>
      </w:pPr>
      <w:r>
        <w:lastRenderedPageBreak/>
        <w:t>Now let’s try some get method to get a value. get(K key) method is used to get a</w:t>
      </w:r>
      <w:r>
        <w:rPr>
          <w:spacing w:val="1"/>
        </w:rPr>
        <w:t xml:space="preserve"> </w:t>
      </w:r>
      <w:r>
        <w:t>value</w:t>
      </w:r>
      <w:r>
        <w:rPr>
          <w:spacing w:val="-2"/>
        </w:rPr>
        <w:t xml:space="preserve"> </w:t>
      </w:r>
      <w:r>
        <w:t>by its</w:t>
      </w:r>
      <w:r>
        <w:rPr>
          <w:spacing w:val="-1"/>
        </w:rPr>
        <w:t xml:space="preserve"> </w:t>
      </w:r>
      <w:r>
        <w:t>key. If</w:t>
      </w:r>
      <w:r>
        <w:rPr>
          <w:spacing w:val="-2"/>
        </w:rPr>
        <w:t xml:space="preserve"> </w:t>
      </w:r>
      <w:r>
        <w:t>you don’t</w:t>
      </w:r>
      <w:r>
        <w:rPr>
          <w:spacing w:val="-2"/>
        </w:rPr>
        <w:t xml:space="preserve"> </w:t>
      </w:r>
      <w:r>
        <w:t>know</w:t>
      </w:r>
      <w:r>
        <w:rPr>
          <w:spacing w:val="-1"/>
        </w:rPr>
        <w:t xml:space="preserve"> </w:t>
      </w:r>
      <w:r>
        <w:t>the key</w:t>
      </w:r>
      <w:r>
        <w:rPr>
          <w:spacing w:val="-1"/>
        </w:rPr>
        <w:t xml:space="preserve"> </w:t>
      </w:r>
      <w:r>
        <w:t>then it</w:t>
      </w:r>
      <w:r>
        <w:rPr>
          <w:spacing w:val="-3"/>
        </w:rPr>
        <w:t xml:space="preserve"> </w:t>
      </w:r>
      <w:r>
        <w:t>is not possible</w:t>
      </w:r>
      <w:r>
        <w:rPr>
          <w:spacing w:val="-1"/>
        </w:rPr>
        <w:t xml:space="preserve"> </w:t>
      </w:r>
      <w:r>
        <w:t>to</w:t>
      </w:r>
      <w:r>
        <w:rPr>
          <w:spacing w:val="-3"/>
        </w:rPr>
        <w:t xml:space="preserve"> </w:t>
      </w:r>
      <w:r>
        <w:t>fetch a</w:t>
      </w:r>
      <w:r>
        <w:rPr>
          <w:spacing w:val="-2"/>
        </w:rPr>
        <w:t xml:space="preserve"> </w:t>
      </w:r>
      <w:r>
        <w:t>value.</w:t>
      </w:r>
    </w:p>
    <w:p w:rsidR="00D13DF5" w:rsidRDefault="00D13DF5" w:rsidP="00F0633A">
      <w:pPr>
        <w:pStyle w:val="BodyText"/>
        <w:spacing w:before="7"/>
        <w:ind w:left="720"/>
        <w:rPr>
          <w:sz w:val="27"/>
        </w:rPr>
      </w:pPr>
    </w:p>
    <w:p w:rsidR="00D13DF5" w:rsidRDefault="00502E84" w:rsidP="00F0633A">
      <w:pPr>
        <w:pStyle w:val="Heading1"/>
        <w:spacing w:before="1"/>
        <w:ind w:left="720"/>
      </w:pPr>
      <w:r>
        <w:rPr>
          <w:color w:val="006FC0"/>
        </w:rPr>
        <w:t>Q-</w:t>
      </w:r>
      <w:r>
        <w:rPr>
          <w:color w:val="006FC0"/>
          <w:spacing w:val="-5"/>
        </w:rPr>
        <w:t xml:space="preserve"> </w:t>
      </w:r>
      <w:r>
        <w:rPr>
          <w:color w:val="006FC0"/>
        </w:rPr>
        <w:t>335)</w:t>
      </w:r>
      <w:r>
        <w:rPr>
          <w:color w:val="006FC0"/>
          <w:spacing w:val="72"/>
        </w:rPr>
        <w:t xml:space="preserve"> </w:t>
      </w:r>
      <w:r>
        <w:rPr>
          <w:color w:val="006FC0"/>
        </w:rPr>
        <w:t>Microservices</w:t>
      </w:r>
      <w:r>
        <w:rPr>
          <w:color w:val="006FC0"/>
          <w:spacing w:val="-1"/>
        </w:rPr>
        <w:t xml:space="preserve"> </w:t>
      </w:r>
      <w:r>
        <w:rPr>
          <w:color w:val="006FC0"/>
        </w:rPr>
        <w:t>basics</w:t>
      </w:r>
    </w:p>
    <w:p w:rsidR="00D13DF5" w:rsidRDefault="00502E84" w:rsidP="00F0633A">
      <w:pPr>
        <w:pStyle w:val="BodyText"/>
        <w:spacing w:before="42" w:line="276" w:lineRule="auto"/>
        <w:ind w:left="720" w:right="1800"/>
      </w:pPr>
      <w:r>
        <w:t>It is a kind of architectural style which structures an application as a collection of Services</w:t>
      </w:r>
      <w:r>
        <w:rPr>
          <w:spacing w:val="-57"/>
        </w:rPr>
        <w:t xml:space="preserve"> </w:t>
      </w:r>
      <w:r>
        <w:t>Advantage-</w:t>
      </w:r>
    </w:p>
    <w:p w:rsidR="00D13DF5" w:rsidRDefault="00502E84" w:rsidP="00F0633A">
      <w:pPr>
        <w:pStyle w:val="ListParagraph"/>
        <w:numPr>
          <w:ilvl w:val="1"/>
          <w:numId w:val="45"/>
        </w:numPr>
        <w:tabs>
          <w:tab w:val="left" w:pos="2021"/>
        </w:tabs>
        <w:spacing w:line="272" w:lineRule="exact"/>
        <w:ind w:left="720"/>
        <w:rPr>
          <w:sz w:val="24"/>
        </w:rPr>
      </w:pPr>
      <w:r>
        <w:rPr>
          <w:sz w:val="24"/>
        </w:rPr>
        <w:t>Simple</w:t>
      </w:r>
      <w:r>
        <w:rPr>
          <w:spacing w:val="-1"/>
          <w:sz w:val="24"/>
        </w:rPr>
        <w:t xml:space="preserve"> </w:t>
      </w:r>
      <w:r>
        <w:rPr>
          <w:sz w:val="24"/>
        </w:rPr>
        <w:t>to deploy</w:t>
      </w:r>
    </w:p>
    <w:p w:rsidR="00D13DF5" w:rsidRDefault="00502E84" w:rsidP="00F0633A">
      <w:pPr>
        <w:pStyle w:val="ListParagraph"/>
        <w:numPr>
          <w:ilvl w:val="1"/>
          <w:numId w:val="45"/>
        </w:numPr>
        <w:tabs>
          <w:tab w:val="left" w:pos="2021"/>
        </w:tabs>
        <w:spacing w:before="43"/>
        <w:ind w:left="720"/>
        <w:rPr>
          <w:sz w:val="24"/>
        </w:rPr>
      </w:pPr>
      <w:r>
        <w:rPr>
          <w:sz w:val="24"/>
        </w:rPr>
        <w:t>Simple</w:t>
      </w:r>
      <w:r>
        <w:rPr>
          <w:spacing w:val="-1"/>
          <w:sz w:val="24"/>
        </w:rPr>
        <w:t xml:space="preserve"> </w:t>
      </w:r>
      <w:r>
        <w:rPr>
          <w:sz w:val="24"/>
        </w:rPr>
        <w:t>to</w:t>
      </w:r>
      <w:r>
        <w:rPr>
          <w:spacing w:val="-4"/>
          <w:sz w:val="24"/>
        </w:rPr>
        <w:t xml:space="preserve"> </w:t>
      </w:r>
      <w:r>
        <w:rPr>
          <w:sz w:val="24"/>
        </w:rPr>
        <w:t>understand</w:t>
      </w:r>
    </w:p>
    <w:p w:rsidR="00D13DF5" w:rsidRDefault="00502E84" w:rsidP="00F0633A">
      <w:pPr>
        <w:pStyle w:val="ListParagraph"/>
        <w:numPr>
          <w:ilvl w:val="1"/>
          <w:numId w:val="45"/>
        </w:numPr>
        <w:tabs>
          <w:tab w:val="left" w:pos="2021"/>
        </w:tabs>
        <w:spacing w:before="43"/>
        <w:ind w:left="720"/>
        <w:rPr>
          <w:sz w:val="24"/>
        </w:rPr>
      </w:pPr>
      <w:r>
        <w:rPr>
          <w:sz w:val="24"/>
        </w:rPr>
        <w:t>Reusability</w:t>
      </w:r>
      <w:r>
        <w:rPr>
          <w:spacing w:val="-2"/>
          <w:sz w:val="24"/>
        </w:rPr>
        <w:t xml:space="preserve"> </w:t>
      </w:r>
      <w:r>
        <w:rPr>
          <w:sz w:val="24"/>
        </w:rPr>
        <w:t>across</w:t>
      </w:r>
      <w:r>
        <w:rPr>
          <w:spacing w:val="-2"/>
          <w:sz w:val="24"/>
        </w:rPr>
        <w:t xml:space="preserve"> </w:t>
      </w:r>
      <w:r>
        <w:rPr>
          <w:sz w:val="24"/>
        </w:rPr>
        <w:t>business</w:t>
      </w:r>
    </w:p>
    <w:p w:rsidR="00D13DF5" w:rsidRDefault="00502E84" w:rsidP="00F0633A">
      <w:pPr>
        <w:pStyle w:val="ListParagraph"/>
        <w:numPr>
          <w:ilvl w:val="1"/>
          <w:numId w:val="45"/>
        </w:numPr>
        <w:tabs>
          <w:tab w:val="left" w:pos="2021"/>
        </w:tabs>
        <w:spacing w:before="41"/>
        <w:ind w:left="720"/>
        <w:rPr>
          <w:sz w:val="24"/>
        </w:rPr>
      </w:pPr>
      <w:r>
        <w:rPr>
          <w:sz w:val="24"/>
        </w:rPr>
        <w:t>Faster</w:t>
      </w:r>
      <w:r>
        <w:rPr>
          <w:spacing w:val="-3"/>
          <w:sz w:val="24"/>
        </w:rPr>
        <w:t xml:space="preserve"> </w:t>
      </w:r>
      <w:r>
        <w:rPr>
          <w:sz w:val="24"/>
        </w:rPr>
        <w:t>defect</w:t>
      </w:r>
      <w:r>
        <w:rPr>
          <w:spacing w:val="-1"/>
          <w:sz w:val="24"/>
        </w:rPr>
        <w:t xml:space="preserve"> </w:t>
      </w:r>
      <w:r>
        <w:rPr>
          <w:sz w:val="24"/>
        </w:rPr>
        <w:t>isolation</w:t>
      </w:r>
    </w:p>
    <w:p w:rsidR="00D13DF5" w:rsidRDefault="00502E84" w:rsidP="00F0633A">
      <w:pPr>
        <w:pStyle w:val="ListParagraph"/>
        <w:numPr>
          <w:ilvl w:val="1"/>
          <w:numId w:val="45"/>
        </w:numPr>
        <w:tabs>
          <w:tab w:val="left" w:pos="2021"/>
        </w:tabs>
        <w:spacing w:before="41"/>
        <w:ind w:left="720"/>
        <w:rPr>
          <w:sz w:val="24"/>
        </w:rPr>
      </w:pPr>
      <w:r>
        <w:rPr>
          <w:sz w:val="24"/>
        </w:rPr>
        <w:t>Minimized</w:t>
      </w:r>
      <w:r>
        <w:rPr>
          <w:spacing w:val="-2"/>
          <w:sz w:val="24"/>
        </w:rPr>
        <w:t xml:space="preserve"> </w:t>
      </w:r>
      <w:r>
        <w:rPr>
          <w:sz w:val="24"/>
        </w:rPr>
        <w:t>risk</w:t>
      </w:r>
      <w:r>
        <w:rPr>
          <w:spacing w:val="-1"/>
          <w:sz w:val="24"/>
        </w:rPr>
        <w:t xml:space="preserve"> </w:t>
      </w:r>
      <w:r>
        <w:rPr>
          <w:sz w:val="24"/>
        </w:rPr>
        <w:t>of</w:t>
      </w:r>
      <w:r>
        <w:rPr>
          <w:spacing w:val="-6"/>
          <w:sz w:val="24"/>
        </w:rPr>
        <w:t xml:space="preserve"> </w:t>
      </w:r>
      <w:r>
        <w:rPr>
          <w:sz w:val="24"/>
        </w:rPr>
        <w:t>change</w:t>
      </w:r>
    </w:p>
    <w:p w:rsidR="00D13DF5" w:rsidRDefault="00502E84" w:rsidP="00F0633A">
      <w:pPr>
        <w:pStyle w:val="ListParagraph"/>
        <w:numPr>
          <w:ilvl w:val="1"/>
          <w:numId w:val="45"/>
        </w:numPr>
        <w:tabs>
          <w:tab w:val="left" w:pos="2021"/>
        </w:tabs>
        <w:spacing w:before="41"/>
        <w:ind w:left="720"/>
        <w:rPr>
          <w:sz w:val="24"/>
        </w:rPr>
      </w:pPr>
      <w:r>
        <w:rPr>
          <w:sz w:val="24"/>
        </w:rPr>
        <w:t>They</w:t>
      </w:r>
      <w:r>
        <w:rPr>
          <w:spacing w:val="-2"/>
          <w:sz w:val="24"/>
        </w:rPr>
        <w:t xml:space="preserve"> </w:t>
      </w:r>
      <w:r>
        <w:rPr>
          <w:sz w:val="24"/>
        </w:rPr>
        <w:t>are</w:t>
      </w:r>
      <w:r>
        <w:rPr>
          <w:spacing w:val="-5"/>
          <w:sz w:val="24"/>
        </w:rPr>
        <w:t xml:space="preserve"> </w:t>
      </w:r>
      <w:r>
        <w:rPr>
          <w:sz w:val="24"/>
        </w:rPr>
        <w:t>loosely</w:t>
      </w:r>
      <w:r>
        <w:rPr>
          <w:spacing w:val="1"/>
          <w:sz w:val="24"/>
        </w:rPr>
        <w:t xml:space="preserve"> </w:t>
      </w:r>
      <w:r>
        <w:rPr>
          <w:sz w:val="24"/>
        </w:rPr>
        <w:t>coupled.</w:t>
      </w:r>
    </w:p>
    <w:p w:rsidR="00D13DF5" w:rsidRDefault="00502E84" w:rsidP="00F0633A">
      <w:pPr>
        <w:pStyle w:val="ListParagraph"/>
        <w:numPr>
          <w:ilvl w:val="1"/>
          <w:numId w:val="45"/>
        </w:numPr>
        <w:tabs>
          <w:tab w:val="left" w:pos="2021"/>
        </w:tabs>
        <w:spacing w:before="44"/>
        <w:ind w:left="720"/>
        <w:rPr>
          <w:sz w:val="24"/>
        </w:rPr>
      </w:pPr>
      <w:r>
        <w:rPr>
          <w:sz w:val="24"/>
        </w:rPr>
        <w:t>Independently</w:t>
      </w:r>
      <w:r>
        <w:rPr>
          <w:spacing w:val="-5"/>
          <w:sz w:val="24"/>
        </w:rPr>
        <w:t xml:space="preserve"> </w:t>
      </w:r>
      <w:r>
        <w:rPr>
          <w:sz w:val="24"/>
        </w:rPr>
        <w:t>deployable.</w:t>
      </w:r>
    </w:p>
    <w:p w:rsidR="00D13DF5" w:rsidRDefault="00502E84" w:rsidP="00F0633A">
      <w:pPr>
        <w:pStyle w:val="BodyText"/>
        <w:spacing w:before="40" w:line="276" w:lineRule="auto"/>
        <w:ind w:left="720" w:right="1224"/>
      </w:pPr>
      <w:r>
        <w:t>In</w:t>
      </w:r>
      <w:r>
        <w:rPr>
          <w:spacing w:val="20"/>
        </w:rPr>
        <w:t xml:space="preserve"> </w:t>
      </w:r>
      <w:r>
        <w:t>Case</w:t>
      </w:r>
      <w:r>
        <w:rPr>
          <w:spacing w:val="17"/>
        </w:rPr>
        <w:t xml:space="preserve"> </w:t>
      </w:r>
      <w:r>
        <w:t>of</w:t>
      </w:r>
      <w:r>
        <w:rPr>
          <w:spacing w:val="18"/>
        </w:rPr>
        <w:t xml:space="preserve"> </w:t>
      </w:r>
      <w:r>
        <w:t>Monolithic</w:t>
      </w:r>
      <w:r>
        <w:rPr>
          <w:spacing w:val="18"/>
        </w:rPr>
        <w:t xml:space="preserve"> </w:t>
      </w:r>
      <w:r>
        <w:t>we</w:t>
      </w:r>
      <w:r>
        <w:rPr>
          <w:spacing w:val="18"/>
        </w:rPr>
        <w:t xml:space="preserve"> </w:t>
      </w:r>
      <w:r>
        <w:t>consider</w:t>
      </w:r>
      <w:r>
        <w:rPr>
          <w:spacing w:val="22"/>
        </w:rPr>
        <w:t xml:space="preserve"> </w:t>
      </w:r>
      <w:r>
        <w:t>whole</w:t>
      </w:r>
      <w:r>
        <w:rPr>
          <w:spacing w:val="23"/>
        </w:rPr>
        <w:t xml:space="preserve"> </w:t>
      </w:r>
      <w:r>
        <w:t>project</w:t>
      </w:r>
      <w:r>
        <w:rPr>
          <w:spacing w:val="23"/>
        </w:rPr>
        <w:t xml:space="preserve"> </w:t>
      </w:r>
      <w:r>
        <w:t>as</w:t>
      </w:r>
      <w:r>
        <w:rPr>
          <w:spacing w:val="19"/>
        </w:rPr>
        <w:t xml:space="preserve"> </w:t>
      </w:r>
      <w:r>
        <w:t>a</w:t>
      </w:r>
      <w:r>
        <w:rPr>
          <w:spacing w:val="17"/>
        </w:rPr>
        <w:t xml:space="preserve"> </w:t>
      </w:r>
      <w:r>
        <w:t>single</w:t>
      </w:r>
      <w:r>
        <w:rPr>
          <w:spacing w:val="21"/>
        </w:rPr>
        <w:t xml:space="preserve"> </w:t>
      </w:r>
      <w:r>
        <w:t>code-base</w:t>
      </w:r>
      <w:r>
        <w:rPr>
          <w:spacing w:val="17"/>
        </w:rPr>
        <w:t xml:space="preserve"> </w:t>
      </w:r>
      <w:r>
        <w:t>&amp;</w:t>
      </w:r>
      <w:r>
        <w:rPr>
          <w:spacing w:val="26"/>
        </w:rPr>
        <w:t xml:space="preserve"> </w:t>
      </w:r>
      <w:r>
        <w:t>hence</w:t>
      </w:r>
      <w:r>
        <w:rPr>
          <w:spacing w:val="19"/>
        </w:rPr>
        <w:t xml:space="preserve"> </w:t>
      </w:r>
      <w:r>
        <w:t>we</w:t>
      </w:r>
      <w:r>
        <w:rPr>
          <w:spacing w:val="18"/>
        </w:rPr>
        <w:t xml:space="preserve"> </w:t>
      </w:r>
      <w:r>
        <w:t>deploy</w:t>
      </w:r>
      <w:r>
        <w:rPr>
          <w:spacing w:val="-57"/>
        </w:rPr>
        <w:t xml:space="preserve"> </w:t>
      </w:r>
      <w:r>
        <w:t>the</w:t>
      </w:r>
      <w:r>
        <w:rPr>
          <w:spacing w:val="-2"/>
        </w:rPr>
        <w:t xml:space="preserve"> </w:t>
      </w:r>
      <w:r>
        <w:t>whole</w:t>
      </w:r>
      <w:r>
        <w:rPr>
          <w:spacing w:val="-1"/>
        </w:rPr>
        <w:t xml:space="preserve"> </w:t>
      </w:r>
      <w:r>
        <w:t>app as</w:t>
      </w:r>
      <w:r>
        <w:rPr>
          <w:spacing w:val="2"/>
        </w:rPr>
        <w:t xml:space="preserve"> </w:t>
      </w:r>
      <w:r>
        <w:t>a</w:t>
      </w:r>
      <w:r>
        <w:rPr>
          <w:spacing w:val="-1"/>
        </w:rPr>
        <w:t xml:space="preserve"> </w:t>
      </w:r>
      <w:r>
        <w:t>single</w:t>
      </w:r>
      <w:r>
        <w:rPr>
          <w:spacing w:val="2"/>
        </w:rPr>
        <w:t xml:space="preserve"> </w:t>
      </w:r>
      <w:r>
        <w:t>war</w:t>
      </w:r>
      <w:r>
        <w:rPr>
          <w:spacing w:val="1"/>
        </w:rPr>
        <w:t xml:space="preserve"> </w:t>
      </w:r>
      <w:r>
        <w:t>file.</w:t>
      </w:r>
    </w:p>
    <w:p w:rsidR="00D13DF5" w:rsidRDefault="00502E84" w:rsidP="00F0633A">
      <w:pPr>
        <w:pStyle w:val="BodyText"/>
        <w:spacing w:before="2" w:line="278" w:lineRule="auto"/>
        <w:ind w:left="720" w:right="1224"/>
      </w:pPr>
      <w:r>
        <w:t>But</w:t>
      </w:r>
      <w:r>
        <w:rPr>
          <w:spacing w:val="54"/>
        </w:rPr>
        <w:t xml:space="preserve"> </w:t>
      </w:r>
      <w:r>
        <w:t>when</w:t>
      </w:r>
      <w:r>
        <w:rPr>
          <w:spacing w:val="51"/>
        </w:rPr>
        <w:t xml:space="preserve"> </w:t>
      </w:r>
      <w:r>
        <w:t>it</w:t>
      </w:r>
      <w:r>
        <w:rPr>
          <w:spacing w:val="54"/>
        </w:rPr>
        <w:t xml:space="preserve"> </w:t>
      </w:r>
      <w:r>
        <w:t>comes</w:t>
      </w:r>
      <w:r>
        <w:rPr>
          <w:spacing w:val="52"/>
        </w:rPr>
        <w:t xml:space="preserve"> </w:t>
      </w:r>
      <w:r>
        <w:t>to</w:t>
      </w:r>
      <w:r>
        <w:rPr>
          <w:spacing w:val="51"/>
        </w:rPr>
        <w:t xml:space="preserve"> </w:t>
      </w:r>
      <w:r>
        <w:t>Microservices</w:t>
      </w:r>
      <w:r>
        <w:rPr>
          <w:spacing w:val="54"/>
        </w:rPr>
        <w:t xml:space="preserve"> </w:t>
      </w:r>
      <w:r>
        <w:t>application,</w:t>
      </w:r>
      <w:r>
        <w:rPr>
          <w:spacing w:val="52"/>
        </w:rPr>
        <w:t xml:space="preserve"> </w:t>
      </w:r>
      <w:r>
        <w:t>each</w:t>
      </w:r>
      <w:r>
        <w:rPr>
          <w:spacing w:val="56"/>
        </w:rPr>
        <w:t xml:space="preserve"> </w:t>
      </w:r>
      <w:r>
        <w:t>of</w:t>
      </w:r>
      <w:r>
        <w:rPr>
          <w:spacing w:val="51"/>
        </w:rPr>
        <w:t xml:space="preserve"> </w:t>
      </w:r>
      <w:r>
        <w:t>the</w:t>
      </w:r>
      <w:r>
        <w:rPr>
          <w:spacing w:val="51"/>
        </w:rPr>
        <w:t xml:space="preserve"> </w:t>
      </w:r>
      <w:r>
        <w:t>service</w:t>
      </w:r>
      <w:r>
        <w:rPr>
          <w:spacing w:val="51"/>
        </w:rPr>
        <w:t xml:space="preserve"> </w:t>
      </w:r>
      <w:r>
        <w:t>is</w:t>
      </w:r>
      <w:r>
        <w:rPr>
          <w:spacing w:val="54"/>
        </w:rPr>
        <w:t xml:space="preserve"> </w:t>
      </w:r>
      <w:r>
        <w:t>considered</w:t>
      </w:r>
      <w:r>
        <w:rPr>
          <w:spacing w:val="54"/>
        </w:rPr>
        <w:t xml:space="preserve"> </w:t>
      </w:r>
      <w:r>
        <w:t>as</w:t>
      </w:r>
      <w:r>
        <w:rPr>
          <w:spacing w:val="57"/>
        </w:rPr>
        <w:t xml:space="preserve"> </w:t>
      </w:r>
      <w:r>
        <w:t>a</w:t>
      </w:r>
      <w:r>
        <w:rPr>
          <w:spacing w:val="-57"/>
        </w:rPr>
        <w:t xml:space="preserve"> </w:t>
      </w:r>
      <w:r>
        <w:t>separate</w:t>
      </w:r>
      <w:r>
        <w:rPr>
          <w:spacing w:val="-5"/>
        </w:rPr>
        <w:t xml:space="preserve"> </w:t>
      </w:r>
      <w:r>
        <w:t>code-base</w:t>
      </w:r>
      <w:r>
        <w:rPr>
          <w:spacing w:val="-2"/>
        </w:rPr>
        <w:t xml:space="preserve"> </w:t>
      </w:r>
      <w:r>
        <w:t>&amp; hence</w:t>
      </w:r>
      <w:r>
        <w:rPr>
          <w:spacing w:val="-4"/>
        </w:rPr>
        <w:t xml:space="preserve"> </w:t>
      </w:r>
      <w:r>
        <w:t>we</w:t>
      </w:r>
      <w:r>
        <w:rPr>
          <w:spacing w:val="-4"/>
        </w:rPr>
        <w:t xml:space="preserve"> </w:t>
      </w:r>
      <w:r>
        <w:t>deploy</w:t>
      </w:r>
      <w:r>
        <w:rPr>
          <w:spacing w:val="-1"/>
        </w:rPr>
        <w:t xml:space="preserve"> </w:t>
      </w:r>
      <w:r>
        <w:t>a separate war file</w:t>
      </w:r>
      <w:r>
        <w:rPr>
          <w:spacing w:val="-1"/>
        </w:rPr>
        <w:t xml:space="preserve"> </w:t>
      </w:r>
      <w:r>
        <w:t>for each code-base</w:t>
      </w:r>
      <w:r>
        <w:rPr>
          <w:spacing w:val="-2"/>
        </w:rPr>
        <w:t xml:space="preserve"> </w:t>
      </w:r>
      <w:r>
        <w:t>(service).</w:t>
      </w:r>
    </w:p>
    <w:p w:rsidR="00D13DF5" w:rsidRDefault="00502E84" w:rsidP="00F0633A">
      <w:pPr>
        <w:pStyle w:val="BodyText"/>
        <w:ind w:left="720"/>
        <w:rPr>
          <w:sz w:val="20"/>
        </w:rPr>
      </w:pPr>
      <w:r>
        <w:rPr>
          <w:noProof/>
          <w:sz w:val="20"/>
        </w:rPr>
        <w:drawing>
          <wp:inline distT="0" distB="0" distL="0" distR="0">
            <wp:extent cx="5580152" cy="3429000"/>
            <wp:effectExtent l="0" t="0" r="0" b="0"/>
            <wp:docPr id="9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jpeg"/>
                    <pic:cNvPicPr/>
                  </pic:nvPicPr>
                  <pic:blipFill>
                    <a:blip r:embed="rId139" cstate="print"/>
                    <a:stretch>
                      <a:fillRect/>
                    </a:stretch>
                  </pic:blipFill>
                  <pic:spPr>
                    <a:xfrm>
                      <a:off x="0" y="0"/>
                      <a:ext cx="5580152" cy="3429000"/>
                    </a:xfrm>
                    <a:prstGeom prst="rect">
                      <a:avLst/>
                    </a:prstGeom>
                  </pic:spPr>
                </pic:pic>
              </a:graphicData>
            </a:graphic>
          </wp:inline>
        </w:drawing>
      </w:r>
    </w:p>
    <w:p w:rsidR="00D13DF5" w:rsidRDefault="00502E84" w:rsidP="00F0633A">
      <w:pPr>
        <w:pStyle w:val="BodyText"/>
        <w:spacing w:before="35"/>
        <w:ind w:left="720"/>
      </w:pPr>
      <w:r>
        <w:t>Note</w:t>
      </w:r>
    </w:p>
    <w:p w:rsidR="00D13DF5" w:rsidRDefault="00502E84" w:rsidP="00F0633A">
      <w:pPr>
        <w:pStyle w:val="ListParagraph"/>
        <w:numPr>
          <w:ilvl w:val="0"/>
          <w:numId w:val="44"/>
        </w:numPr>
        <w:tabs>
          <w:tab w:val="left" w:pos="2021"/>
        </w:tabs>
        <w:spacing w:before="41"/>
        <w:ind w:left="720"/>
        <w:rPr>
          <w:sz w:val="24"/>
        </w:rPr>
      </w:pPr>
      <w:r>
        <w:rPr>
          <w:sz w:val="24"/>
        </w:rPr>
        <w:t>We</w:t>
      </w:r>
      <w:r>
        <w:rPr>
          <w:spacing w:val="-5"/>
          <w:sz w:val="24"/>
        </w:rPr>
        <w:t xml:space="preserve"> </w:t>
      </w:r>
      <w:r>
        <w:rPr>
          <w:sz w:val="24"/>
        </w:rPr>
        <w:t>need</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5"/>
          <w:sz w:val="24"/>
        </w:rPr>
        <w:t xml:space="preserve"> </w:t>
      </w:r>
      <w:r>
        <w:rPr>
          <w:sz w:val="24"/>
        </w:rPr>
        <w:t>separate</w:t>
      </w:r>
      <w:r>
        <w:rPr>
          <w:spacing w:val="-1"/>
          <w:sz w:val="24"/>
        </w:rPr>
        <w:t xml:space="preserve"> </w:t>
      </w:r>
      <w:r>
        <w:rPr>
          <w:sz w:val="24"/>
        </w:rPr>
        <w:t>spring</w:t>
      </w:r>
      <w:r>
        <w:rPr>
          <w:spacing w:val="-1"/>
          <w:sz w:val="24"/>
        </w:rPr>
        <w:t xml:space="preserve"> </w:t>
      </w:r>
      <w:r>
        <w:rPr>
          <w:sz w:val="24"/>
        </w:rPr>
        <w:t>boot</w:t>
      </w:r>
      <w:r>
        <w:rPr>
          <w:spacing w:val="-1"/>
          <w:sz w:val="24"/>
        </w:rPr>
        <w:t xml:space="preserve"> </w:t>
      </w:r>
      <w:r>
        <w:rPr>
          <w:sz w:val="24"/>
        </w:rPr>
        <w:t>project</w:t>
      </w:r>
      <w:r>
        <w:rPr>
          <w:spacing w:val="-1"/>
          <w:sz w:val="24"/>
        </w:rPr>
        <w:t xml:space="preserve"> </w:t>
      </w:r>
      <w:r>
        <w:rPr>
          <w:sz w:val="24"/>
        </w:rPr>
        <w:t>for</w:t>
      </w:r>
      <w:r>
        <w:rPr>
          <w:spacing w:val="-3"/>
          <w:sz w:val="24"/>
        </w:rPr>
        <w:t xml:space="preserve"> </w:t>
      </w:r>
      <w:r>
        <w:rPr>
          <w:sz w:val="24"/>
        </w:rPr>
        <w:t>every</w:t>
      </w:r>
      <w:r>
        <w:rPr>
          <w:spacing w:val="-2"/>
          <w:sz w:val="24"/>
        </w:rPr>
        <w:t xml:space="preserve"> </w:t>
      </w:r>
      <w:r>
        <w:rPr>
          <w:sz w:val="24"/>
        </w:rPr>
        <w:t>microservice in</w:t>
      </w:r>
      <w:r>
        <w:rPr>
          <w:spacing w:val="-1"/>
          <w:sz w:val="24"/>
        </w:rPr>
        <w:t xml:space="preserve"> </w:t>
      </w:r>
      <w:r>
        <w:rPr>
          <w:sz w:val="24"/>
        </w:rPr>
        <w:t>the</w:t>
      </w:r>
      <w:r>
        <w:rPr>
          <w:spacing w:val="-2"/>
          <w:sz w:val="24"/>
        </w:rPr>
        <w:t xml:space="preserve"> </w:t>
      </w:r>
      <w:r>
        <w:rPr>
          <w:sz w:val="24"/>
        </w:rPr>
        <w:t>project</w:t>
      </w:r>
    </w:p>
    <w:p w:rsidR="00D13DF5" w:rsidRDefault="00502E84" w:rsidP="00F0633A">
      <w:pPr>
        <w:pStyle w:val="ListParagraph"/>
        <w:numPr>
          <w:ilvl w:val="0"/>
          <w:numId w:val="44"/>
        </w:numPr>
        <w:tabs>
          <w:tab w:val="left" w:pos="2021"/>
        </w:tabs>
        <w:spacing w:before="43" w:line="276" w:lineRule="auto"/>
        <w:ind w:left="720" w:right="2111" w:hanging="360"/>
        <w:rPr>
          <w:sz w:val="24"/>
        </w:rPr>
      </w:pPr>
      <w:r>
        <w:rPr>
          <w:sz w:val="24"/>
        </w:rPr>
        <w:t>We</w:t>
      </w:r>
      <w:r>
        <w:rPr>
          <w:spacing w:val="46"/>
          <w:sz w:val="24"/>
        </w:rPr>
        <w:t xml:space="preserve"> </w:t>
      </w:r>
      <w:r>
        <w:rPr>
          <w:sz w:val="24"/>
        </w:rPr>
        <w:t>need</w:t>
      </w:r>
      <w:r>
        <w:rPr>
          <w:spacing w:val="50"/>
          <w:sz w:val="24"/>
        </w:rPr>
        <w:t xml:space="preserve"> </w:t>
      </w:r>
      <w:r>
        <w:rPr>
          <w:sz w:val="24"/>
        </w:rPr>
        <w:t>the</w:t>
      </w:r>
      <w:r>
        <w:rPr>
          <w:spacing w:val="49"/>
          <w:sz w:val="24"/>
        </w:rPr>
        <w:t xml:space="preserve"> </w:t>
      </w:r>
      <w:r>
        <w:rPr>
          <w:sz w:val="24"/>
        </w:rPr>
        <w:t>separate</w:t>
      </w:r>
      <w:r>
        <w:rPr>
          <w:spacing w:val="50"/>
          <w:sz w:val="24"/>
        </w:rPr>
        <w:t xml:space="preserve"> </w:t>
      </w:r>
      <w:r>
        <w:rPr>
          <w:sz w:val="24"/>
        </w:rPr>
        <w:t>tomcat</w:t>
      </w:r>
      <w:r>
        <w:rPr>
          <w:spacing w:val="50"/>
          <w:sz w:val="24"/>
        </w:rPr>
        <w:t xml:space="preserve"> </w:t>
      </w:r>
      <w:r>
        <w:rPr>
          <w:sz w:val="24"/>
        </w:rPr>
        <w:t>instances</w:t>
      </w:r>
      <w:r>
        <w:rPr>
          <w:spacing w:val="53"/>
          <w:sz w:val="24"/>
        </w:rPr>
        <w:t xml:space="preserve"> </w:t>
      </w:r>
      <w:r>
        <w:rPr>
          <w:sz w:val="24"/>
        </w:rPr>
        <w:t>for</w:t>
      </w:r>
      <w:r>
        <w:rPr>
          <w:spacing w:val="47"/>
          <w:sz w:val="24"/>
        </w:rPr>
        <w:t xml:space="preserve"> </w:t>
      </w:r>
      <w:r>
        <w:rPr>
          <w:sz w:val="24"/>
        </w:rPr>
        <w:t>running</w:t>
      </w:r>
      <w:r>
        <w:rPr>
          <w:spacing w:val="48"/>
          <w:sz w:val="24"/>
        </w:rPr>
        <w:t xml:space="preserve"> </w:t>
      </w:r>
      <w:r>
        <w:rPr>
          <w:sz w:val="24"/>
        </w:rPr>
        <w:t>each</w:t>
      </w:r>
      <w:r>
        <w:rPr>
          <w:spacing w:val="50"/>
          <w:sz w:val="24"/>
        </w:rPr>
        <w:t xml:space="preserve"> </w:t>
      </w:r>
      <w:r>
        <w:rPr>
          <w:sz w:val="24"/>
        </w:rPr>
        <w:t>of</w:t>
      </w:r>
      <w:r>
        <w:rPr>
          <w:spacing w:val="47"/>
          <w:sz w:val="24"/>
        </w:rPr>
        <w:t xml:space="preserve"> </w:t>
      </w:r>
      <w:r>
        <w:rPr>
          <w:sz w:val="24"/>
        </w:rPr>
        <w:t>the</w:t>
      </w:r>
      <w:r>
        <w:rPr>
          <w:spacing w:val="51"/>
          <w:sz w:val="24"/>
        </w:rPr>
        <w:t xml:space="preserve"> </w:t>
      </w:r>
      <w:r>
        <w:rPr>
          <w:sz w:val="24"/>
        </w:rPr>
        <w:t>application</w:t>
      </w:r>
      <w:r>
        <w:rPr>
          <w:spacing w:val="-57"/>
          <w:sz w:val="24"/>
        </w:rPr>
        <w:t xml:space="preserve"> </w:t>
      </w:r>
      <w:r>
        <w:rPr>
          <w:sz w:val="24"/>
        </w:rPr>
        <w:t>independently.</w:t>
      </w:r>
    </w:p>
    <w:p w:rsidR="00D13DF5" w:rsidRDefault="00502E84" w:rsidP="00F0633A">
      <w:pPr>
        <w:pStyle w:val="ListParagraph"/>
        <w:numPr>
          <w:ilvl w:val="0"/>
          <w:numId w:val="44"/>
        </w:numPr>
        <w:tabs>
          <w:tab w:val="left" w:pos="2021"/>
          <w:tab w:val="left" w:pos="7719"/>
        </w:tabs>
        <w:spacing w:line="278" w:lineRule="auto"/>
        <w:ind w:left="720" w:right="1578" w:hanging="360"/>
        <w:rPr>
          <w:sz w:val="24"/>
        </w:rPr>
      </w:pPr>
      <w:r>
        <w:rPr>
          <w:sz w:val="24"/>
        </w:rPr>
        <w:t>For</w:t>
      </w:r>
      <w:r>
        <w:rPr>
          <w:spacing w:val="63"/>
          <w:sz w:val="24"/>
        </w:rPr>
        <w:t xml:space="preserve"> </w:t>
      </w:r>
      <w:r>
        <w:rPr>
          <w:sz w:val="24"/>
        </w:rPr>
        <w:t>microservices</w:t>
      </w:r>
      <w:r>
        <w:rPr>
          <w:spacing w:val="66"/>
          <w:sz w:val="24"/>
        </w:rPr>
        <w:t xml:space="preserve"> </w:t>
      </w:r>
      <w:r>
        <w:rPr>
          <w:sz w:val="24"/>
        </w:rPr>
        <w:t>to</w:t>
      </w:r>
      <w:r>
        <w:rPr>
          <w:spacing w:val="64"/>
          <w:sz w:val="24"/>
        </w:rPr>
        <w:t xml:space="preserve"> </w:t>
      </w:r>
      <w:r>
        <w:rPr>
          <w:sz w:val="24"/>
        </w:rPr>
        <w:t>communicate</w:t>
      </w:r>
      <w:r>
        <w:rPr>
          <w:spacing w:val="64"/>
          <w:sz w:val="24"/>
        </w:rPr>
        <w:t xml:space="preserve"> </w:t>
      </w:r>
      <w:r>
        <w:rPr>
          <w:sz w:val="24"/>
        </w:rPr>
        <w:t>with</w:t>
      </w:r>
      <w:r>
        <w:rPr>
          <w:spacing w:val="64"/>
          <w:sz w:val="24"/>
        </w:rPr>
        <w:t xml:space="preserve"> </w:t>
      </w:r>
      <w:r>
        <w:rPr>
          <w:sz w:val="24"/>
        </w:rPr>
        <w:t>each</w:t>
      </w:r>
      <w:r>
        <w:rPr>
          <w:spacing w:val="65"/>
          <w:sz w:val="24"/>
        </w:rPr>
        <w:t xml:space="preserve"> </w:t>
      </w:r>
      <w:r>
        <w:rPr>
          <w:sz w:val="24"/>
        </w:rPr>
        <w:t>other</w:t>
      </w:r>
      <w:r>
        <w:rPr>
          <w:spacing w:val="61"/>
          <w:sz w:val="24"/>
        </w:rPr>
        <w:t xml:space="preserve"> </w:t>
      </w:r>
      <w:r>
        <w:rPr>
          <w:sz w:val="24"/>
        </w:rPr>
        <w:t>,</w:t>
      </w:r>
      <w:r>
        <w:rPr>
          <w:sz w:val="24"/>
        </w:rPr>
        <w:tab/>
        <w:t>we will use</w:t>
      </w:r>
      <w:r>
        <w:rPr>
          <w:spacing w:val="1"/>
          <w:sz w:val="24"/>
        </w:rPr>
        <w:t xml:space="preserve"> </w:t>
      </w:r>
      <w:r>
        <w:rPr>
          <w:sz w:val="24"/>
        </w:rPr>
        <w:t>Spring-cloud</w:t>
      </w:r>
      <w:r>
        <w:rPr>
          <w:spacing w:val="-57"/>
          <w:sz w:val="24"/>
        </w:rPr>
        <w:t xml:space="preserve"> </w:t>
      </w:r>
      <w:r>
        <w:rPr>
          <w:sz w:val="24"/>
        </w:rPr>
        <w:t>[EurekaServer].</w:t>
      </w:r>
    </w:p>
    <w:p w:rsidR="00D13DF5" w:rsidRDefault="00502E84" w:rsidP="00F0633A">
      <w:pPr>
        <w:pStyle w:val="ListParagraph"/>
        <w:numPr>
          <w:ilvl w:val="0"/>
          <w:numId w:val="44"/>
        </w:numPr>
        <w:tabs>
          <w:tab w:val="left" w:pos="2021"/>
        </w:tabs>
        <w:spacing w:line="267" w:lineRule="exact"/>
        <w:ind w:left="720"/>
        <w:rPr>
          <w:sz w:val="24"/>
        </w:rPr>
      </w:pPr>
      <w:r>
        <w:rPr>
          <w:sz w:val="24"/>
        </w:rPr>
        <w:t>EurekaServer</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considered</w:t>
      </w:r>
      <w:r>
        <w:rPr>
          <w:spacing w:val="-1"/>
          <w:sz w:val="24"/>
        </w:rPr>
        <w:t xml:space="preserve"> </w:t>
      </w:r>
      <w:r>
        <w:rPr>
          <w:sz w:val="24"/>
        </w:rPr>
        <w:t>as</w:t>
      </w:r>
      <w:r>
        <w:rPr>
          <w:spacing w:val="-4"/>
          <w:sz w:val="24"/>
        </w:rPr>
        <w:t xml:space="preserve"> </w:t>
      </w:r>
      <w:r>
        <w:rPr>
          <w:sz w:val="24"/>
        </w:rPr>
        <w:t>a</w:t>
      </w:r>
      <w:r>
        <w:rPr>
          <w:spacing w:val="-2"/>
          <w:sz w:val="24"/>
        </w:rPr>
        <w:t xml:space="preserve"> </w:t>
      </w:r>
      <w:r>
        <w:rPr>
          <w:sz w:val="24"/>
        </w:rPr>
        <w:t>Discovery</w:t>
      </w:r>
      <w:r>
        <w:rPr>
          <w:spacing w:val="-1"/>
          <w:sz w:val="24"/>
        </w:rPr>
        <w:t xml:space="preserve"> </w:t>
      </w:r>
      <w:r>
        <w:rPr>
          <w:sz w:val="24"/>
        </w:rPr>
        <w:t>server.</w:t>
      </w:r>
    </w:p>
    <w:p w:rsidR="00D13DF5" w:rsidRDefault="00502E84" w:rsidP="00F0633A">
      <w:pPr>
        <w:pStyle w:val="ListParagraph"/>
        <w:numPr>
          <w:ilvl w:val="0"/>
          <w:numId w:val="44"/>
        </w:numPr>
        <w:tabs>
          <w:tab w:val="left" w:pos="2021"/>
        </w:tabs>
        <w:spacing w:before="44" w:line="278" w:lineRule="auto"/>
        <w:ind w:left="720" w:right="1462" w:hanging="360"/>
        <w:rPr>
          <w:sz w:val="24"/>
        </w:rPr>
      </w:pPr>
      <w:r>
        <w:rPr>
          <w:sz w:val="24"/>
        </w:rPr>
        <w:t>For</w:t>
      </w:r>
      <w:r>
        <w:rPr>
          <w:spacing w:val="12"/>
          <w:sz w:val="24"/>
        </w:rPr>
        <w:t xml:space="preserve"> </w:t>
      </w:r>
      <w:r>
        <w:rPr>
          <w:sz w:val="24"/>
        </w:rPr>
        <w:t>Microservices</w:t>
      </w:r>
      <w:r>
        <w:rPr>
          <w:spacing w:val="17"/>
          <w:sz w:val="24"/>
        </w:rPr>
        <w:t xml:space="preserve"> </w:t>
      </w:r>
      <w:r>
        <w:rPr>
          <w:sz w:val="24"/>
        </w:rPr>
        <w:t>to</w:t>
      </w:r>
      <w:r>
        <w:rPr>
          <w:spacing w:val="18"/>
          <w:sz w:val="24"/>
        </w:rPr>
        <w:t xml:space="preserve"> </w:t>
      </w:r>
      <w:r>
        <w:rPr>
          <w:sz w:val="24"/>
        </w:rPr>
        <w:t>communicate</w:t>
      </w:r>
      <w:r>
        <w:rPr>
          <w:spacing w:val="14"/>
          <w:sz w:val="24"/>
        </w:rPr>
        <w:t xml:space="preserve"> </w:t>
      </w:r>
      <w:r>
        <w:rPr>
          <w:sz w:val="24"/>
        </w:rPr>
        <w:t>with</w:t>
      </w:r>
      <w:r>
        <w:rPr>
          <w:spacing w:val="17"/>
          <w:sz w:val="24"/>
        </w:rPr>
        <w:t xml:space="preserve"> </w:t>
      </w:r>
      <w:r>
        <w:rPr>
          <w:sz w:val="24"/>
        </w:rPr>
        <w:t>each</w:t>
      </w:r>
      <w:r>
        <w:rPr>
          <w:spacing w:val="16"/>
          <w:sz w:val="24"/>
        </w:rPr>
        <w:t xml:space="preserve"> </w:t>
      </w:r>
      <w:r>
        <w:rPr>
          <w:sz w:val="24"/>
        </w:rPr>
        <w:t>other,</w:t>
      </w:r>
      <w:r>
        <w:rPr>
          <w:spacing w:val="13"/>
          <w:sz w:val="24"/>
        </w:rPr>
        <w:t xml:space="preserve"> </w:t>
      </w:r>
      <w:r>
        <w:rPr>
          <w:sz w:val="24"/>
        </w:rPr>
        <w:t>we</w:t>
      </w:r>
      <w:r>
        <w:rPr>
          <w:spacing w:val="12"/>
          <w:sz w:val="24"/>
        </w:rPr>
        <w:t xml:space="preserve"> </w:t>
      </w:r>
      <w:r>
        <w:rPr>
          <w:sz w:val="24"/>
        </w:rPr>
        <w:t>have</w:t>
      </w:r>
      <w:r>
        <w:rPr>
          <w:spacing w:val="14"/>
          <w:sz w:val="24"/>
        </w:rPr>
        <w:t xml:space="preserve"> </w:t>
      </w:r>
      <w:r>
        <w:rPr>
          <w:sz w:val="24"/>
        </w:rPr>
        <w:t>to</w:t>
      </w:r>
      <w:r>
        <w:rPr>
          <w:spacing w:val="15"/>
          <w:sz w:val="24"/>
        </w:rPr>
        <w:t xml:space="preserve"> </w:t>
      </w:r>
      <w:r>
        <w:rPr>
          <w:sz w:val="24"/>
        </w:rPr>
        <w:t>register</w:t>
      </w:r>
      <w:r>
        <w:rPr>
          <w:spacing w:val="18"/>
          <w:sz w:val="24"/>
        </w:rPr>
        <w:t xml:space="preserve"> </w:t>
      </w:r>
      <w:r>
        <w:rPr>
          <w:sz w:val="24"/>
        </w:rPr>
        <w:t>them</w:t>
      </w:r>
      <w:r>
        <w:rPr>
          <w:spacing w:val="15"/>
          <w:sz w:val="24"/>
        </w:rPr>
        <w:t xml:space="preserve"> </w:t>
      </w:r>
      <w:r>
        <w:rPr>
          <w:sz w:val="24"/>
        </w:rPr>
        <w:t>on</w:t>
      </w:r>
      <w:r>
        <w:rPr>
          <w:spacing w:val="14"/>
          <w:sz w:val="24"/>
        </w:rPr>
        <w:t xml:space="preserve"> </w:t>
      </w:r>
      <w:r>
        <w:rPr>
          <w:sz w:val="24"/>
        </w:rPr>
        <w:t>this</w:t>
      </w:r>
      <w:r>
        <w:rPr>
          <w:spacing w:val="-57"/>
          <w:sz w:val="24"/>
        </w:rPr>
        <w:t xml:space="preserve"> </w:t>
      </w:r>
      <w:r>
        <w:rPr>
          <w:sz w:val="24"/>
        </w:rPr>
        <w:t>EurekaServer.</w:t>
      </w:r>
    </w:p>
    <w:p w:rsidR="00D13DF5" w:rsidRDefault="00502E84" w:rsidP="00F0633A">
      <w:pPr>
        <w:pStyle w:val="ListParagraph"/>
        <w:numPr>
          <w:ilvl w:val="0"/>
          <w:numId w:val="44"/>
        </w:numPr>
        <w:tabs>
          <w:tab w:val="left" w:pos="2021"/>
        </w:tabs>
        <w:spacing w:line="267" w:lineRule="exact"/>
        <w:ind w:left="720"/>
        <w:rPr>
          <w:sz w:val="24"/>
        </w:rPr>
      </w:pPr>
      <w:r>
        <w:rPr>
          <w:sz w:val="24"/>
        </w:rPr>
        <w:t>Here</w:t>
      </w:r>
      <w:r>
        <w:rPr>
          <w:spacing w:val="-3"/>
          <w:sz w:val="24"/>
        </w:rPr>
        <w:t xml:space="preserve"> </w:t>
      </w:r>
      <w:r>
        <w:rPr>
          <w:sz w:val="24"/>
        </w:rPr>
        <w:t>each</w:t>
      </w:r>
      <w:r>
        <w:rPr>
          <w:spacing w:val="-1"/>
          <w:sz w:val="24"/>
        </w:rPr>
        <w:t xml:space="preserve"> </w:t>
      </w:r>
      <w:r>
        <w:rPr>
          <w:sz w:val="24"/>
        </w:rPr>
        <w:t>Microservice will be</w:t>
      </w:r>
      <w:r>
        <w:rPr>
          <w:spacing w:val="-4"/>
          <w:sz w:val="24"/>
        </w:rPr>
        <w:t xml:space="preserve"> </w:t>
      </w:r>
      <w:r>
        <w:rPr>
          <w:sz w:val="24"/>
        </w:rPr>
        <w:t>the</w:t>
      </w:r>
      <w:r>
        <w:rPr>
          <w:spacing w:val="-2"/>
          <w:sz w:val="24"/>
        </w:rPr>
        <w:t xml:space="preserve"> </w:t>
      </w:r>
      <w:r>
        <w:rPr>
          <w:sz w:val="24"/>
        </w:rPr>
        <w:t>Client for</w:t>
      </w:r>
      <w:r>
        <w:rPr>
          <w:spacing w:val="-3"/>
          <w:sz w:val="24"/>
        </w:rPr>
        <w:t xml:space="preserve"> </w:t>
      </w:r>
      <w:r>
        <w:rPr>
          <w:sz w:val="24"/>
        </w:rPr>
        <w:t>the</w:t>
      </w:r>
      <w:r>
        <w:rPr>
          <w:spacing w:val="-7"/>
          <w:sz w:val="24"/>
        </w:rPr>
        <w:t xml:space="preserve"> </w:t>
      </w:r>
      <w:r>
        <w:rPr>
          <w:sz w:val="24"/>
        </w:rPr>
        <w:t>EurekaServer.</w:t>
      </w:r>
    </w:p>
    <w:p w:rsidR="00D13DF5" w:rsidRDefault="00D13DF5" w:rsidP="00F0633A">
      <w:pPr>
        <w:spacing w:line="267" w:lineRule="exact"/>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ind w:left="720"/>
        <w:jc w:val="both"/>
      </w:pPr>
      <w:r>
        <w:rPr>
          <w:color w:val="006FC0"/>
        </w:rPr>
        <w:lastRenderedPageBreak/>
        <w:t>Q-</w:t>
      </w:r>
      <w:r>
        <w:rPr>
          <w:color w:val="006FC0"/>
          <w:spacing w:val="-7"/>
        </w:rPr>
        <w:t xml:space="preserve"> </w:t>
      </w:r>
      <w:r>
        <w:rPr>
          <w:color w:val="006FC0"/>
        </w:rPr>
        <w:t>336)</w:t>
      </w:r>
      <w:r>
        <w:rPr>
          <w:color w:val="006FC0"/>
          <w:spacing w:val="68"/>
        </w:rPr>
        <w:t xml:space="preserve"> </w:t>
      </w:r>
      <w:r>
        <w:rPr>
          <w:color w:val="006FC0"/>
        </w:rPr>
        <w:t>@SpringBootApplication</w:t>
      </w:r>
      <w:r>
        <w:rPr>
          <w:color w:val="006FC0"/>
          <w:spacing w:val="-2"/>
        </w:rPr>
        <w:t xml:space="preserve"> </w:t>
      </w:r>
      <w:r>
        <w:rPr>
          <w:color w:val="006FC0"/>
        </w:rPr>
        <w:t>annotation</w:t>
      </w:r>
      <w:r>
        <w:rPr>
          <w:color w:val="006FC0"/>
          <w:spacing w:val="-7"/>
        </w:rPr>
        <w:t xml:space="preserve"> </w:t>
      </w:r>
      <w:r>
        <w:rPr>
          <w:color w:val="006FC0"/>
        </w:rPr>
        <w:t>use</w:t>
      </w:r>
      <w:r>
        <w:rPr>
          <w:color w:val="006FC0"/>
          <w:spacing w:val="-7"/>
        </w:rPr>
        <w:t xml:space="preserve"> </w:t>
      </w:r>
      <w:r>
        <w:rPr>
          <w:color w:val="006FC0"/>
        </w:rPr>
        <w:t>?</w:t>
      </w:r>
    </w:p>
    <w:p w:rsidR="00D13DF5" w:rsidRDefault="00502E84" w:rsidP="00F0633A">
      <w:pPr>
        <w:pStyle w:val="ListParagraph"/>
        <w:numPr>
          <w:ilvl w:val="0"/>
          <w:numId w:val="43"/>
        </w:numPr>
        <w:tabs>
          <w:tab w:val="left" w:pos="2021"/>
        </w:tabs>
        <w:spacing w:before="100"/>
        <w:ind w:left="720"/>
        <w:jc w:val="both"/>
        <w:rPr>
          <w:sz w:val="24"/>
        </w:rPr>
      </w:pPr>
      <w:r>
        <w:rPr>
          <w:b/>
          <w:sz w:val="24"/>
        </w:rPr>
        <w:t>@SpringBootApplication:</w:t>
      </w:r>
      <w:r>
        <w:rPr>
          <w:b/>
          <w:spacing w:val="-1"/>
          <w:sz w:val="24"/>
        </w:rPr>
        <w:t xml:space="preserve"> </w:t>
      </w:r>
      <w:r>
        <w:rPr>
          <w:sz w:val="24"/>
        </w:rPr>
        <w:t>It</w:t>
      </w:r>
      <w:r>
        <w:rPr>
          <w:spacing w:val="-1"/>
          <w:sz w:val="24"/>
        </w:rPr>
        <w:t xml:space="preserve"> </w:t>
      </w:r>
      <w:r>
        <w:rPr>
          <w:sz w:val="24"/>
        </w:rPr>
        <w:t>is</w:t>
      </w:r>
      <w:r>
        <w:rPr>
          <w:spacing w:val="-2"/>
          <w:sz w:val="24"/>
        </w:rPr>
        <w:t xml:space="preserve"> </w:t>
      </w:r>
      <w:r>
        <w:rPr>
          <w:sz w:val="24"/>
        </w:rPr>
        <w:t>a</w:t>
      </w:r>
      <w:r>
        <w:rPr>
          <w:spacing w:val="-2"/>
          <w:sz w:val="24"/>
        </w:rPr>
        <w:t xml:space="preserve"> </w:t>
      </w:r>
      <w:r>
        <w:rPr>
          <w:sz w:val="24"/>
        </w:rPr>
        <w:t>combination of</w:t>
      </w:r>
      <w:r>
        <w:rPr>
          <w:spacing w:val="-6"/>
          <w:sz w:val="24"/>
        </w:rPr>
        <w:t xml:space="preserve"> </w:t>
      </w:r>
      <w:r>
        <w:rPr>
          <w:sz w:val="24"/>
        </w:rPr>
        <w:t>following</w:t>
      </w:r>
      <w:r>
        <w:rPr>
          <w:spacing w:val="-1"/>
          <w:sz w:val="24"/>
        </w:rPr>
        <w:t xml:space="preserve"> </w:t>
      </w:r>
      <w:r>
        <w:rPr>
          <w:sz w:val="24"/>
        </w:rPr>
        <w:t>three</w:t>
      </w:r>
      <w:r>
        <w:rPr>
          <w:spacing w:val="-5"/>
          <w:sz w:val="24"/>
        </w:rPr>
        <w:t xml:space="preserve"> </w:t>
      </w:r>
      <w:r>
        <w:rPr>
          <w:sz w:val="24"/>
        </w:rPr>
        <w:t>annotations</w:t>
      </w:r>
      <w:r>
        <w:rPr>
          <w:spacing w:val="1"/>
          <w:sz w:val="24"/>
        </w:rPr>
        <w:t xml:space="preserve"> </w:t>
      </w:r>
      <w:r>
        <w:rPr>
          <w:sz w:val="24"/>
        </w:rPr>
        <w:t>-</w:t>
      </w:r>
    </w:p>
    <w:p w:rsidR="00D13DF5" w:rsidRDefault="00502E84" w:rsidP="00F0633A">
      <w:pPr>
        <w:pStyle w:val="Heading4"/>
        <w:numPr>
          <w:ilvl w:val="0"/>
          <w:numId w:val="43"/>
        </w:numPr>
        <w:tabs>
          <w:tab w:val="left" w:pos="2021"/>
        </w:tabs>
        <w:spacing w:before="83"/>
        <w:ind w:left="720"/>
        <w:jc w:val="both"/>
        <w:rPr>
          <w:b w:val="0"/>
        </w:rPr>
      </w:pPr>
      <w:r>
        <w:t>@EnableAutoConfiguration</w:t>
      </w:r>
      <w:r>
        <w:rPr>
          <w:spacing w:val="-1"/>
        </w:rPr>
        <w:t xml:space="preserve"> </w:t>
      </w:r>
      <w:r>
        <w:t>-</w:t>
      </w:r>
      <w:r>
        <w:rPr>
          <w:spacing w:val="-7"/>
        </w:rPr>
        <w:t xml:space="preserve"> </w:t>
      </w:r>
      <w:r>
        <w:t>,</w:t>
      </w:r>
      <w:r>
        <w:rPr>
          <w:spacing w:val="-5"/>
        </w:rPr>
        <w:t xml:space="preserve"> </w:t>
      </w:r>
      <w:r>
        <w:t>@ComponentScan,</w:t>
      </w:r>
      <w:r>
        <w:rPr>
          <w:spacing w:val="-2"/>
        </w:rPr>
        <w:t xml:space="preserve"> </w:t>
      </w:r>
      <w:r>
        <w:rPr>
          <w:b w:val="0"/>
        </w:rPr>
        <w:t>and</w:t>
      </w:r>
      <w:r>
        <w:rPr>
          <w:b w:val="0"/>
          <w:spacing w:val="-6"/>
        </w:rPr>
        <w:t xml:space="preserve"> </w:t>
      </w:r>
      <w:r>
        <w:t>@Configuration</w:t>
      </w:r>
      <w:r>
        <w:rPr>
          <w:b w:val="0"/>
        </w:rPr>
        <w:t>.</w:t>
      </w:r>
    </w:p>
    <w:p w:rsidR="00D13DF5" w:rsidRDefault="00502E84" w:rsidP="00F0633A">
      <w:pPr>
        <w:pStyle w:val="ListParagraph"/>
        <w:numPr>
          <w:ilvl w:val="0"/>
          <w:numId w:val="43"/>
        </w:numPr>
        <w:tabs>
          <w:tab w:val="left" w:pos="2021"/>
        </w:tabs>
        <w:spacing w:before="86" w:line="261" w:lineRule="auto"/>
        <w:ind w:left="720" w:right="1435" w:hanging="360"/>
        <w:jc w:val="both"/>
        <w:rPr>
          <w:sz w:val="24"/>
        </w:rPr>
      </w:pPr>
      <w:r>
        <w:rPr>
          <w:b/>
          <w:sz w:val="24"/>
        </w:rPr>
        <w:t>@EnableAutoConfiguration:</w:t>
      </w:r>
      <w:r>
        <w:rPr>
          <w:b/>
          <w:spacing w:val="1"/>
          <w:sz w:val="24"/>
        </w:rPr>
        <w:t xml:space="preserve"> </w:t>
      </w:r>
      <w:r>
        <w:rPr>
          <w:sz w:val="24"/>
        </w:rPr>
        <w:t>It</w:t>
      </w:r>
      <w:r>
        <w:rPr>
          <w:spacing w:val="1"/>
          <w:sz w:val="24"/>
        </w:rPr>
        <w:t xml:space="preserve"> </w:t>
      </w:r>
      <w:r>
        <w:rPr>
          <w:sz w:val="24"/>
        </w:rPr>
        <w:t>auto-configures</w:t>
      </w:r>
      <w:r>
        <w:rPr>
          <w:spacing w:val="1"/>
          <w:sz w:val="24"/>
        </w:rPr>
        <w:t xml:space="preserve"> </w:t>
      </w:r>
      <w:r>
        <w:rPr>
          <w:sz w:val="24"/>
        </w:rPr>
        <w:t>the</w:t>
      </w:r>
      <w:r>
        <w:rPr>
          <w:spacing w:val="1"/>
          <w:sz w:val="24"/>
        </w:rPr>
        <w:t xml:space="preserve"> </w:t>
      </w:r>
      <w:r>
        <w:rPr>
          <w:sz w:val="24"/>
        </w:rPr>
        <w:t>bean</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present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classpath</w:t>
      </w:r>
      <w:r>
        <w:rPr>
          <w:spacing w:val="-1"/>
          <w:sz w:val="24"/>
        </w:rPr>
        <w:t xml:space="preserve"> </w:t>
      </w:r>
      <w:r>
        <w:rPr>
          <w:sz w:val="24"/>
        </w:rPr>
        <w:t>and configures</w:t>
      </w:r>
      <w:r>
        <w:rPr>
          <w:spacing w:val="5"/>
          <w:sz w:val="24"/>
        </w:rPr>
        <w:t xml:space="preserve"> </w:t>
      </w:r>
      <w:r>
        <w:rPr>
          <w:sz w:val="24"/>
        </w:rPr>
        <w:t>it to run the</w:t>
      </w:r>
      <w:r>
        <w:rPr>
          <w:spacing w:val="-1"/>
          <w:sz w:val="24"/>
        </w:rPr>
        <w:t xml:space="preserve"> </w:t>
      </w:r>
      <w:r>
        <w:rPr>
          <w:sz w:val="24"/>
        </w:rPr>
        <w:t>methods..</w:t>
      </w:r>
    </w:p>
    <w:p w:rsidR="00D13DF5" w:rsidRDefault="00502E84" w:rsidP="00F0633A">
      <w:pPr>
        <w:pStyle w:val="ListParagraph"/>
        <w:numPr>
          <w:ilvl w:val="0"/>
          <w:numId w:val="43"/>
        </w:numPr>
        <w:tabs>
          <w:tab w:val="left" w:pos="2021"/>
        </w:tabs>
        <w:spacing w:before="76" w:line="266" w:lineRule="auto"/>
        <w:ind w:left="720" w:right="1436" w:hanging="360"/>
        <w:jc w:val="both"/>
        <w:rPr>
          <w:sz w:val="24"/>
        </w:rPr>
      </w:pPr>
      <w:r>
        <w:rPr>
          <w:b/>
          <w:color w:val="333333"/>
          <w:sz w:val="24"/>
        </w:rPr>
        <w:t xml:space="preserve">@ComponentScan: </w:t>
      </w:r>
      <w:r>
        <w:rPr>
          <w:color w:val="333333"/>
          <w:sz w:val="24"/>
        </w:rPr>
        <w:t>It is used when we want to scan a package for beans. It is used</w:t>
      </w:r>
      <w:r>
        <w:rPr>
          <w:color w:val="333333"/>
          <w:spacing w:val="1"/>
          <w:sz w:val="24"/>
        </w:rPr>
        <w:t xml:space="preserve"> </w:t>
      </w:r>
      <w:r>
        <w:rPr>
          <w:color w:val="333333"/>
          <w:sz w:val="24"/>
        </w:rPr>
        <w:t>with</w:t>
      </w:r>
      <w:r>
        <w:rPr>
          <w:color w:val="333333"/>
          <w:spacing w:val="-6"/>
          <w:sz w:val="24"/>
        </w:rPr>
        <w:t xml:space="preserve"> </w:t>
      </w:r>
      <w:r>
        <w:rPr>
          <w:color w:val="333333"/>
          <w:sz w:val="24"/>
        </w:rPr>
        <w:t>the</w:t>
      </w:r>
      <w:r>
        <w:rPr>
          <w:color w:val="333333"/>
          <w:spacing w:val="-7"/>
          <w:sz w:val="24"/>
        </w:rPr>
        <w:t xml:space="preserve"> </w:t>
      </w:r>
      <w:r>
        <w:rPr>
          <w:color w:val="333333"/>
          <w:sz w:val="24"/>
        </w:rPr>
        <w:t>annotation</w:t>
      </w:r>
      <w:r>
        <w:rPr>
          <w:color w:val="333333"/>
          <w:spacing w:val="-5"/>
          <w:sz w:val="24"/>
        </w:rPr>
        <w:t xml:space="preserve"> </w:t>
      </w:r>
      <w:r>
        <w:rPr>
          <w:color w:val="333333"/>
          <w:sz w:val="24"/>
        </w:rPr>
        <w:t>@Configuration.</w:t>
      </w:r>
      <w:r>
        <w:rPr>
          <w:color w:val="333333"/>
          <w:spacing w:val="-6"/>
          <w:sz w:val="24"/>
        </w:rPr>
        <w:t xml:space="preserve"> </w:t>
      </w:r>
      <w:r>
        <w:rPr>
          <w:color w:val="333333"/>
          <w:sz w:val="24"/>
        </w:rPr>
        <w:t>We</w:t>
      </w:r>
      <w:r>
        <w:rPr>
          <w:color w:val="333333"/>
          <w:spacing w:val="-7"/>
          <w:sz w:val="24"/>
        </w:rPr>
        <w:t xml:space="preserve"> </w:t>
      </w:r>
      <w:r>
        <w:rPr>
          <w:color w:val="333333"/>
          <w:sz w:val="24"/>
        </w:rPr>
        <w:t>can</w:t>
      </w:r>
      <w:r>
        <w:rPr>
          <w:color w:val="333333"/>
          <w:spacing w:val="-5"/>
          <w:sz w:val="24"/>
        </w:rPr>
        <w:t xml:space="preserve"> </w:t>
      </w:r>
      <w:r>
        <w:rPr>
          <w:color w:val="333333"/>
          <w:sz w:val="24"/>
        </w:rPr>
        <w:t>also</w:t>
      </w:r>
      <w:r>
        <w:rPr>
          <w:color w:val="333333"/>
          <w:spacing w:val="-6"/>
          <w:sz w:val="24"/>
        </w:rPr>
        <w:t xml:space="preserve"> </w:t>
      </w:r>
      <w:r>
        <w:rPr>
          <w:color w:val="333333"/>
          <w:sz w:val="24"/>
        </w:rPr>
        <w:t>specify</w:t>
      </w:r>
      <w:r>
        <w:rPr>
          <w:color w:val="333333"/>
          <w:spacing w:val="-5"/>
          <w:sz w:val="24"/>
        </w:rPr>
        <w:t xml:space="preserve"> </w:t>
      </w:r>
      <w:r>
        <w:rPr>
          <w:color w:val="333333"/>
          <w:sz w:val="24"/>
        </w:rPr>
        <w:t>the</w:t>
      </w:r>
      <w:r>
        <w:rPr>
          <w:color w:val="333333"/>
          <w:spacing w:val="-7"/>
          <w:sz w:val="24"/>
        </w:rPr>
        <w:t xml:space="preserve"> </w:t>
      </w:r>
      <w:r>
        <w:rPr>
          <w:color w:val="333333"/>
          <w:sz w:val="24"/>
        </w:rPr>
        <w:t>base</w:t>
      </w:r>
      <w:r>
        <w:rPr>
          <w:color w:val="333333"/>
          <w:spacing w:val="-7"/>
          <w:sz w:val="24"/>
        </w:rPr>
        <w:t xml:space="preserve"> </w:t>
      </w:r>
      <w:r>
        <w:rPr>
          <w:color w:val="333333"/>
          <w:sz w:val="24"/>
        </w:rPr>
        <w:t>packages</w:t>
      </w:r>
      <w:r>
        <w:rPr>
          <w:color w:val="333333"/>
          <w:spacing w:val="-5"/>
          <w:sz w:val="24"/>
        </w:rPr>
        <w:t xml:space="preserve"> </w:t>
      </w:r>
      <w:r>
        <w:rPr>
          <w:color w:val="333333"/>
          <w:sz w:val="24"/>
        </w:rPr>
        <w:t>to</w:t>
      </w:r>
      <w:r>
        <w:rPr>
          <w:color w:val="333333"/>
          <w:spacing w:val="-6"/>
          <w:sz w:val="24"/>
        </w:rPr>
        <w:t xml:space="preserve"> </w:t>
      </w:r>
      <w:r>
        <w:rPr>
          <w:color w:val="333333"/>
          <w:sz w:val="24"/>
        </w:rPr>
        <w:t>scan</w:t>
      </w:r>
      <w:r>
        <w:rPr>
          <w:color w:val="333333"/>
          <w:spacing w:val="-3"/>
          <w:sz w:val="24"/>
        </w:rPr>
        <w:t xml:space="preserve"> </w:t>
      </w:r>
      <w:r>
        <w:rPr>
          <w:color w:val="333333"/>
          <w:sz w:val="24"/>
        </w:rPr>
        <w:t>for</w:t>
      </w:r>
      <w:r>
        <w:rPr>
          <w:color w:val="333333"/>
          <w:spacing w:val="-58"/>
          <w:sz w:val="24"/>
        </w:rPr>
        <w:t xml:space="preserve"> </w:t>
      </w:r>
      <w:r>
        <w:rPr>
          <w:color w:val="333333"/>
          <w:sz w:val="24"/>
        </w:rPr>
        <w:t>Spring</w:t>
      </w:r>
      <w:r>
        <w:rPr>
          <w:color w:val="333333"/>
          <w:spacing w:val="-1"/>
          <w:sz w:val="24"/>
        </w:rPr>
        <w:t xml:space="preserve"> </w:t>
      </w:r>
      <w:r>
        <w:rPr>
          <w:color w:val="333333"/>
          <w:sz w:val="24"/>
        </w:rPr>
        <w:t>Components.</w:t>
      </w:r>
    </w:p>
    <w:p w:rsidR="00D13DF5" w:rsidRDefault="00502E84" w:rsidP="00F0633A">
      <w:pPr>
        <w:pStyle w:val="ListParagraph"/>
        <w:numPr>
          <w:ilvl w:val="0"/>
          <w:numId w:val="43"/>
        </w:numPr>
        <w:tabs>
          <w:tab w:val="left" w:pos="2021"/>
        </w:tabs>
        <w:spacing w:before="77" w:line="259" w:lineRule="auto"/>
        <w:ind w:left="720" w:right="1436" w:hanging="360"/>
        <w:jc w:val="both"/>
        <w:rPr>
          <w:sz w:val="24"/>
        </w:rPr>
      </w:pPr>
      <w:r>
        <w:rPr>
          <w:b/>
          <w:color w:val="333333"/>
          <w:sz w:val="24"/>
        </w:rPr>
        <w:t>@Configuration:</w:t>
      </w:r>
      <w:r>
        <w:rPr>
          <w:b/>
          <w:color w:val="333333"/>
          <w:spacing w:val="1"/>
          <w:sz w:val="24"/>
        </w:rPr>
        <w:t xml:space="preserve"> </w:t>
      </w: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a</w:t>
      </w:r>
      <w:r>
        <w:rPr>
          <w:color w:val="333333"/>
          <w:spacing w:val="1"/>
          <w:sz w:val="24"/>
        </w:rPr>
        <w:t xml:space="preserve"> </w:t>
      </w:r>
      <w:r>
        <w:rPr>
          <w:color w:val="333333"/>
          <w:sz w:val="24"/>
        </w:rPr>
        <w:t>class-level</w:t>
      </w:r>
      <w:r>
        <w:rPr>
          <w:color w:val="333333"/>
          <w:spacing w:val="1"/>
          <w:sz w:val="24"/>
        </w:rPr>
        <w:t xml:space="preserve"> </w:t>
      </w:r>
      <w:r>
        <w:rPr>
          <w:color w:val="333333"/>
          <w:sz w:val="24"/>
        </w:rPr>
        <w:t>annotation.</w:t>
      </w:r>
      <w:r>
        <w:rPr>
          <w:color w:val="333333"/>
          <w:spacing w:val="1"/>
          <w:sz w:val="24"/>
        </w:rPr>
        <w:t xml:space="preserve"> </w:t>
      </w:r>
      <w:r>
        <w:rPr>
          <w:color w:val="333333"/>
          <w:sz w:val="24"/>
        </w:rPr>
        <w:t>The</w:t>
      </w:r>
      <w:r>
        <w:rPr>
          <w:color w:val="333333"/>
          <w:spacing w:val="1"/>
          <w:sz w:val="24"/>
        </w:rPr>
        <w:t xml:space="preserve"> </w:t>
      </w:r>
      <w:r>
        <w:rPr>
          <w:color w:val="333333"/>
          <w:sz w:val="24"/>
        </w:rPr>
        <w:t>class</w:t>
      </w:r>
      <w:r>
        <w:rPr>
          <w:color w:val="333333"/>
          <w:spacing w:val="1"/>
          <w:sz w:val="24"/>
        </w:rPr>
        <w:t xml:space="preserve"> </w:t>
      </w:r>
      <w:r>
        <w:rPr>
          <w:color w:val="333333"/>
          <w:sz w:val="24"/>
        </w:rPr>
        <w:t>annotated</w:t>
      </w:r>
      <w:r>
        <w:rPr>
          <w:color w:val="333333"/>
          <w:spacing w:val="1"/>
          <w:sz w:val="24"/>
        </w:rPr>
        <w:t xml:space="preserve"> </w:t>
      </w:r>
      <w:r>
        <w:rPr>
          <w:color w:val="333333"/>
          <w:sz w:val="24"/>
        </w:rPr>
        <w:t>with</w:t>
      </w:r>
      <w:r>
        <w:rPr>
          <w:color w:val="333333"/>
          <w:spacing w:val="1"/>
          <w:sz w:val="24"/>
        </w:rPr>
        <w:t xml:space="preserve"> </w:t>
      </w:r>
      <w:r>
        <w:rPr>
          <w:color w:val="333333"/>
          <w:sz w:val="24"/>
        </w:rPr>
        <w:t>@Configuration</w:t>
      </w:r>
      <w:r>
        <w:rPr>
          <w:color w:val="333333"/>
          <w:spacing w:val="-1"/>
          <w:sz w:val="24"/>
        </w:rPr>
        <w:t xml:space="preserve"> </w:t>
      </w:r>
      <w:r>
        <w:rPr>
          <w:color w:val="333333"/>
          <w:sz w:val="24"/>
        </w:rPr>
        <w:t>used by</w:t>
      </w:r>
      <w:r>
        <w:rPr>
          <w:color w:val="333333"/>
          <w:spacing w:val="2"/>
          <w:sz w:val="24"/>
        </w:rPr>
        <w:t xml:space="preserve"> </w:t>
      </w:r>
      <w:r>
        <w:rPr>
          <w:color w:val="333333"/>
          <w:sz w:val="24"/>
        </w:rPr>
        <w:t>Spring</w:t>
      </w:r>
      <w:r>
        <w:rPr>
          <w:color w:val="333333"/>
          <w:spacing w:val="-1"/>
          <w:sz w:val="24"/>
        </w:rPr>
        <w:t xml:space="preserve"> </w:t>
      </w:r>
      <w:r>
        <w:rPr>
          <w:color w:val="333333"/>
          <w:sz w:val="24"/>
        </w:rPr>
        <w:t>Containers as a source</w:t>
      </w:r>
      <w:r>
        <w:rPr>
          <w:color w:val="333333"/>
          <w:spacing w:val="-5"/>
          <w:sz w:val="24"/>
        </w:rPr>
        <w:t xml:space="preserve"> </w:t>
      </w:r>
      <w:r>
        <w:rPr>
          <w:color w:val="333333"/>
          <w:sz w:val="24"/>
        </w:rPr>
        <w:t>of bean definitions.</w:t>
      </w:r>
    </w:p>
    <w:p w:rsidR="00D13DF5" w:rsidRDefault="00502E84" w:rsidP="00F0633A">
      <w:pPr>
        <w:pStyle w:val="Heading1"/>
        <w:spacing w:before="52" w:line="636" w:lineRule="exact"/>
        <w:ind w:left="720" w:right="4737"/>
        <w:jc w:val="both"/>
      </w:pPr>
      <w:r>
        <w:rPr>
          <w:color w:val="006FC0"/>
        </w:rPr>
        <w:t>Q- 337) What dependancies you have used in</w:t>
      </w:r>
      <w:r>
        <w:rPr>
          <w:color w:val="006FC0"/>
          <w:spacing w:val="-73"/>
        </w:rPr>
        <w:t xml:space="preserve"> </w:t>
      </w:r>
      <w:r>
        <w:rPr>
          <w:color w:val="006FC0"/>
        </w:rPr>
        <w:t>your</w:t>
      </w:r>
      <w:r>
        <w:rPr>
          <w:color w:val="006FC0"/>
          <w:spacing w:val="1"/>
        </w:rPr>
        <w:t xml:space="preserve"> </w:t>
      </w:r>
      <w:r>
        <w:rPr>
          <w:color w:val="006FC0"/>
        </w:rPr>
        <w:t>project</w:t>
      </w:r>
      <w:r>
        <w:rPr>
          <w:color w:val="006FC0"/>
          <w:spacing w:val="1"/>
        </w:rPr>
        <w:t xml:space="preserve"> </w:t>
      </w:r>
      <w:r>
        <w:rPr>
          <w:color w:val="006FC0"/>
        </w:rPr>
        <w:t>Q-</w:t>
      </w:r>
      <w:r>
        <w:rPr>
          <w:color w:val="006FC0"/>
          <w:spacing w:val="1"/>
        </w:rPr>
        <w:t xml:space="preserve"> </w:t>
      </w:r>
      <w:r>
        <w:rPr>
          <w:color w:val="006FC0"/>
        </w:rPr>
        <w:t>46</w:t>
      </w:r>
      <w:r>
        <w:rPr>
          <w:color w:val="006FC0"/>
          <w:spacing w:val="1"/>
        </w:rPr>
        <w:t xml:space="preserve"> </w:t>
      </w:r>
      <w:r>
        <w:rPr>
          <w:color w:val="006FC0"/>
        </w:rPr>
        <w:t>What</w:t>
      </w:r>
      <w:r>
        <w:rPr>
          <w:color w:val="006FC0"/>
          <w:spacing w:val="1"/>
        </w:rPr>
        <w:t xml:space="preserve"> </w:t>
      </w:r>
      <w:r>
        <w:rPr>
          <w:color w:val="006FC0"/>
        </w:rPr>
        <w:t>is</w:t>
      </w:r>
      <w:r>
        <w:rPr>
          <w:color w:val="006FC0"/>
          <w:spacing w:val="1"/>
        </w:rPr>
        <w:t xml:space="preserve"> </w:t>
      </w:r>
      <w:r>
        <w:rPr>
          <w:color w:val="006FC0"/>
        </w:rPr>
        <w:t>devtool</w:t>
      </w:r>
      <w:r>
        <w:rPr>
          <w:color w:val="006FC0"/>
          <w:spacing w:val="1"/>
        </w:rPr>
        <w:t xml:space="preserve"> </w:t>
      </w:r>
      <w:r>
        <w:rPr>
          <w:color w:val="006FC0"/>
        </w:rPr>
        <w:t>dependency</w:t>
      </w:r>
    </w:p>
    <w:p w:rsidR="00D13DF5" w:rsidRDefault="00502E84" w:rsidP="00F0633A">
      <w:pPr>
        <w:pStyle w:val="BodyText"/>
        <w:spacing w:line="246" w:lineRule="exact"/>
        <w:ind w:left="720"/>
        <w:jc w:val="both"/>
      </w:pPr>
      <w:r>
        <w:rPr>
          <w:color w:val="333333"/>
        </w:rPr>
        <w:t>Spring</w:t>
      </w:r>
      <w:r>
        <w:rPr>
          <w:color w:val="333333"/>
          <w:spacing w:val="37"/>
        </w:rPr>
        <w:t xml:space="preserve"> </w:t>
      </w:r>
      <w:r>
        <w:rPr>
          <w:color w:val="333333"/>
        </w:rPr>
        <w:t>Boot</w:t>
      </w:r>
      <w:r>
        <w:rPr>
          <w:color w:val="333333"/>
          <w:spacing w:val="40"/>
        </w:rPr>
        <w:t xml:space="preserve"> </w:t>
      </w:r>
      <w:r>
        <w:rPr>
          <w:color w:val="333333"/>
        </w:rPr>
        <w:t>1.3</w:t>
      </w:r>
      <w:r>
        <w:rPr>
          <w:color w:val="333333"/>
          <w:spacing w:val="39"/>
        </w:rPr>
        <w:t xml:space="preserve"> </w:t>
      </w:r>
      <w:r>
        <w:rPr>
          <w:color w:val="333333"/>
        </w:rPr>
        <w:t>provides</w:t>
      </w:r>
      <w:r>
        <w:rPr>
          <w:color w:val="333333"/>
          <w:spacing w:val="38"/>
        </w:rPr>
        <w:t xml:space="preserve"> </w:t>
      </w:r>
      <w:r>
        <w:rPr>
          <w:color w:val="333333"/>
        </w:rPr>
        <w:t>another</w:t>
      </w:r>
      <w:r>
        <w:rPr>
          <w:color w:val="333333"/>
          <w:spacing w:val="38"/>
        </w:rPr>
        <w:t xml:space="preserve"> </w:t>
      </w:r>
      <w:r>
        <w:rPr>
          <w:color w:val="333333"/>
        </w:rPr>
        <w:t>module</w:t>
      </w:r>
      <w:r>
        <w:rPr>
          <w:color w:val="333333"/>
          <w:spacing w:val="37"/>
        </w:rPr>
        <w:t xml:space="preserve"> </w:t>
      </w:r>
      <w:r>
        <w:rPr>
          <w:color w:val="333333"/>
        </w:rPr>
        <w:t>called</w:t>
      </w:r>
      <w:r>
        <w:rPr>
          <w:color w:val="333333"/>
          <w:spacing w:val="45"/>
        </w:rPr>
        <w:t xml:space="preserve"> </w:t>
      </w:r>
      <w:r>
        <w:rPr>
          <w:color w:val="333333"/>
        </w:rPr>
        <w:t>Spring</w:t>
      </w:r>
      <w:r>
        <w:rPr>
          <w:color w:val="333333"/>
          <w:spacing w:val="37"/>
        </w:rPr>
        <w:t xml:space="preserve"> </w:t>
      </w:r>
      <w:r>
        <w:rPr>
          <w:color w:val="333333"/>
        </w:rPr>
        <w:t>Boot</w:t>
      </w:r>
      <w:r>
        <w:rPr>
          <w:color w:val="333333"/>
          <w:spacing w:val="41"/>
        </w:rPr>
        <w:t xml:space="preserve"> </w:t>
      </w:r>
      <w:r>
        <w:rPr>
          <w:color w:val="333333"/>
        </w:rPr>
        <w:t>DevTools.</w:t>
      </w:r>
      <w:r>
        <w:rPr>
          <w:color w:val="333333"/>
          <w:spacing w:val="41"/>
        </w:rPr>
        <w:t xml:space="preserve"> </w:t>
      </w:r>
      <w:r>
        <w:rPr>
          <w:color w:val="333333"/>
        </w:rPr>
        <w:t>DevTools</w:t>
      </w:r>
      <w:r>
        <w:rPr>
          <w:color w:val="333333"/>
          <w:spacing w:val="40"/>
        </w:rPr>
        <w:t xml:space="preserve"> </w:t>
      </w:r>
      <w:r>
        <w:rPr>
          <w:color w:val="333333"/>
        </w:rPr>
        <w:t>stands</w:t>
      </w:r>
    </w:p>
    <w:p w:rsidR="00D13DF5" w:rsidRDefault="00502E84" w:rsidP="00F0633A">
      <w:pPr>
        <w:pStyle w:val="BodyText"/>
        <w:spacing w:before="36" w:line="276" w:lineRule="auto"/>
        <w:ind w:left="720" w:right="1441"/>
        <w:jc w:val="both"/>
      </w:pPr>
      <w:r>
        <w:rPr>
          <w:color w:val="333333"/>
        </w:rPr>
        <w:t xml:space="preserve">for </w:t>
      </w:r>
      <w:r>
        <w:rPr>
          <w:b/>
          <w:color w:val="333333"/>
        </w:rPr>
        <w:t xml:space="preserve">Developer Tool. </w:t>
      </w:r>
      <w:r>
        <w:rPr>
          <w:color w:val="333333"/>
        </w:rPr>
        <w:t>The aim of the module is to try and improve the development time while</w:t>
      </w:r>
      <w:r>
        <w:rPr>
          <w:color w:val="333333"/>
          <w:spacing w:val="-57"/>
        </w:rPr>
        <w:t xml:space="preserve"> </w:t>
      </w:r>
      <w:r>
        <w:rPr>
          <w:color w:val="333333"/>
        </w:rPr>
        <w:t>working with the Spring Boot application. Spring Boot DevTools pick up the changes and</w:t>
      </w:r>
      <w:r>
        <w:rPr>
          <w:color w:val="333333"/>
          <w:spacing w:val="1"/>
        </w:rPr>
        <w:t xml:space="preserve"> </w:t>
      </w:r>
      <w:r>
        <w:rPr>
          <w:color w:val="333333"/>
        </w:rPr>
        <w:t>restart</w:t>
      </w:r>
      <w:r>
        <w:rPr>
          <w:color w:val="333333"/>
          <w:spacing w:val="-1"/>
        </w:rPr>
        <w:t xml:space="preserve"> </w:t>
      </w:r>
      <w:r>
        <w:rPr>
          <w:color w:val="333333"/>
        </w:rPr>
        <w:t>the</w:t>
      </w:r>
      <w:r>
        <w:rPr>
          <w:color w:val="333333"/>
          <w:spacing w:val="-1"/>
        </w:rPr>
        <w:t xml:space="preserve"> </w:t>
      </w:r>
      <w:r>
        <w:rPr>
          <w:color w:val="333333"/>
        </w:rPr>
        <w:t>application.</w:t>
      </w:r>
    </w:p>
    <w:p w:rsidR="00D13DF5" w:rsidRDefault="00D13DF5" w:rsidP="00F0633A">
      <w:pPr>
        <w:pStyle w:val="BodyText"/>
        <w:spacing w:before="5"/>
        <w:ind w:left="720"/>
      </w:pPr>
    </w:p>
    <w:p w:rsidR="00D13DF5" w:rsidRDefault="00502E84" w:rsidP="00F0633A">
      <w:pPr>
        <w:pStyle w:val="BodyText"/>
        <w:ind w:left="720"/>
        <w:jc w:val="both"/>
      </w:pPr>
      <w:r>
        <w:rPr>
          <w:color w:val="333333"/>
        </w:rPr>
        <w:t>Spring</w:t>
      </w:r>
      <w:r>
        <w:rPr>
          <w:color w:val="333333"/>
          <w:spacing w:val="-2"/>
        </w:rPr>
        <w:t xml:space="preserve"> </w:t>
      </w:r>
      <w:r>
        <w:rPr>
          <w:color w:val="333333"/>
        </w:rPr>
        <w:t>Boot</w:t>
      </w:r>
      <w:r>
        <w:rPr>
          <w:color w:val="333333"/>
          <w:spacing w:val="-3"/>
        </w:rPr>
        <w:t xml:space="preserve"> </w:t>
      </w:r>
      <w:r>
        <w:rPr>
          <w:color w:val="333333"/>
        </w:rPr>
        <w:t>DevTools provides</w:t>
      </w:r>
      <w:r>
        <w:rPr>
          <w:color w:val="333333"/>
          <w:spacing w:val="-1"/>
        </w:rPr>
        <w:t xml:space="preserve"> </w:t>
      </w:r>
      <w:r>
        <w:rPr>
          <w:color w:val="333333"/>
        </w:rPr>
        <w:t>the</w:t>
      </w:r>
      <w:r>
        <w:rPr>
          <w:color w:val="333333"/>
          <w:spacing w:val="-4"/>
        </w:rPr>
        <w:t xml:space="preserve"> </w:t>
      </w:r>
      <w:r>
        <w:rPr>
          <w:color w:val="333333"/>
        </w:rPr>
        <w:t>following</w:t>
      </w:r>
      <w:r>
        <w:rPr>
          <w:color w:val="333333"/>
          <w:spacing w:val="-1"/>
        </w:rPr>
        <w:t xml:space="preserve"> </w:t>
      </w:r>
      <w:r>
        <w:rPr>
          <w:color w:val="333333"/>
        </w:rPr>
        <w:t>features:</w:t>
      </w:r>
    </w:p>
    <w:p w:rsidR="00D13DF5" w:rsidRDefault="00502E84" w:rsidP="00F0633A">
      <w:pPr>
        <w:pStyle w:val="ListParagraph"/>
        <w:numPr>
          <w:ilvl w:val="0"/>
          <w:numId w:val="43"/>
        </w:numPr>
        <w:tabs>
          <w:tab w:val="left" w:pos="2021"/>
        </w:tabs>
        <w:spacing w:before="102" w:line="266" w:lineRule="auto"/>
        <w:ind w:left="720" w:right="1438" w:hanging="360"/>
        <w:jc w:val="both"/>
        <w:rPr>
          <w:sz w:val="24"/>
        </w:rPr>
      </w:pPr>
      <w:r>
        <w:rPr>
          <w:b/>
          <w:sz w:val="24"/>
        </w:rPr>
        <w:t>Property</w:t>
      </w:r>
      <w:r>
        <w:rPr>
          <w:b/>
          <w:spacing w:val="-14"/>
          <w:sz w:val="24"/>
        </w:rPr>
        <w:t xml:space="preserve"> </w:t>
      </w:r>
      <w:r>
        <w:rPr>
          <w:b/>
          <w:sz w:val="24"/>
        </w:rPr>
        <w:t>Defaults</w:t>
      </w:r>
      <w:r>
        <w:rPr>
          <w:b/>
          <w:spacing w:val="-13"/>
          <w:sz w:val="24"/>
        </w:rPr>
        <w:t xml:space="preserve"> </w:t>
      </w:r>
      <w:r>
        <w:rPr>
          <w:b/>
          <w:sz w:val="24"/>
        </w:rPr>
        <w:t>-</w:t>
      </w:r>
      <w:r>
        <w:rPr>
          <w:b/>
          <w:spacing w:val="-12"/>
          <w:sz w:val="24"/>
        </w:rPr>
        <w:t xml:space="preserve"> </w:t>
      </w:r>
      <w:r>
        <w:rPr>
          <w:color w:val="333333"/>
          <w:sz w:val="24"/>
        </w:rPr>
        <w:t>When</w:t>
      </w:r>
      <w:r>
        <w:rPr>
          <w:color w:val="333333"/>
          <w:spacing w:val="-12"/>
          <w:sz w:val="24"/>
        </w:rPr>
        <w:t xml:space="preserve"> </w:t>
      </w:r>
      <w:r>
        <w:rPr>
          <w:color w:val="333333"/>
          <w:sz w:val="24"/>
        </w:rPr>
        <w:t>we</w:t>
      </w:r>
      <w:r>
        <w:rPr>
          <w:color w:val="333333"/>
          <w:spacing w:val="-14"/>
          <w:sz w:val="24"/>
        </w:rPr>
        <w:t xml:space="preserve"> </w:t>
      </w:r>
      <w:r>
        <w:rPr>
          <w:color w:val="333333"/>
          <w:sz w:val="24"/>
        </w:rPr>
        <w:t>use</w:t>
      </w:r>
      <w:r>
        <w:rPr>
          <w:color w:val="333333"/>
          <w:spacing w:val="-14"/>
          <w:sz w:val="24"/>
        </w:rPr>
        <w:t xml:space="preserve"> </w:t>
      </w:r>
      <w:r>
        <w:rPr>
          <w:color w:val="333333"/>
          <w:sz w:val="24"/>
        </w:rPr>
        <w:t>the</w:t>
      </w:r>
      <w:r>
        <w:rPr>
          <w:color w:val="333333"/>
          <w:spacing w:val="-13"/>
          <w:sz w:val="24"/>
        </w:rPr>
        <w:t xml:space="preserve"> </w:t>
      </w:r>
      <w:r>
        <w:rPr>
          <w:color w:val="333333"/>
          <w:sz w:val="24"/>
        </w:rPr>
        <w:t>spring-boot-devtools</w:t>
      </w:r>
      <w:r>
        <w:rPr>
          <w:color w:val="333333"/>
          <w:spacing w:val="-12"/>
          <w:sz w:val="24"/>
        </w:rPr>
        <w:t xml:space="preserve"> </w:t>
      </w:r>
      <w:r>
        <w:rPr>
          <w:color w:val="333333"/>
          <w:sz w:val="24"/>
        </w:rPr>
        <w:t>module,</w:t>
      </w:r>
      <w:r>
        <w:rPr>
          <w:color w:val="333333"/>
          <w:spacing w:val="-13"/>
          <w:sz w:val="24"/>
        </w:rPr>
        <w:t xml:space="preserve"> </w:t>
      </w:r>
      <w:r>
        <w:rPr>
          <w:color w:val="333333"/>
          <w:sz w:val="24"/>
        </w:rPr>
        <w:t>we</w:t>
      </w:r>
      <w:r>
        <w:rPr>
          <w:color w:val="333333"/>
          <w:spacing w:val="-14"/>
          <w:sz w:val="24"/>
        </w:rPr>
        <w:t xml:space="preserve"> </w:t>
      </w:r>
      <w:r>
        <w:rPr>
          <w:color w:val="333333"/>
          <w:sz w:val="24"/>
        </w:rPr>
        <w:t>are</w:t>
      </w:r>
      <w:r>
        <w:rPr>
          <w:color w:val="333333"/>
          <w:spacing w:val="-11"/>
          <w:sz w:val="24"/>
        </w:rPr>
        <w:t xml:space="preserve"> </w:t>
      </w:r>
      <w:r>
        <w:rPr>
          <w:color w:val="333333"/>
          <w:sz w:val="24"/>
        </w:rPr>
        <w:t>notrequired</w:t>
      </w:r>
      <w:r>
        <w:rPr>
          <w:color w:val="333333"/>
          <w:spacing w:val="-58"/>
          <w:sz w:val="24"/>
        </w:rPr>
        <w:t xml:space="preserve"> </w:t>
      </w:r>
      <w:r>
        <w:rPr>
          <w:color w:val="333333"/>
          <w:sz w:val="24"/>
        </w:rPr>
        <w:t>to set properties. During the development caching for Thymeleaf, Freemarker, Groovy</w:t>
      </w:r>
      <w:r>
        <w:rPr>
          <w:color w:val="333333"/>
          <w:spacing w:val="-57"/>
          <w:sz w:val="24"/>
        </w:rPr>
        <w:t xml:space="preserve"> </w:t>
      </w:r>
      <w:r>
        <w:rPr>
          <w:color w:val="333333"/>
          <w:sz w:val="24"/>
        </w:rPr>
        <w:t>Templates</w:t>
      </w:r>
      <w:r>
        <w:rPr>
          <w:color w:val="333333"/>
          <w:spacing w:val="-1"/>
          <w:sz w:val="24"/>
        </w:rPr>
        <w:t xml:space="preserve"> </w:t>
      </w:r>
      <w:r>
        <w:rPr>
          <w:color w:val="333333"/>
          <w:sz w:val="24"/>
        </w:rPr>
        <w:t>are automatically disabled.</w:t>
      </w:r>
    </w:p>
    <w:p w:rsidR="00D13DF5" w:rsidRDefault="00502E84" w:rsidP="00F0633A">
      <w:pPr>
        <w:pStyle w:val="ListParagraph"/>
        <w:numPr>
          <w:ilvl w:val="0"/>
          <w:numId w:val="43"/>
        </w:numPr>
        <w:tabs>
          <w:tab w:val="left" w:pos="2021"/>
        </w:tabs>
        <w:spacing w:before="78" w:line="266" w:lineRule="auto"/>
        <w:ind w:left="720" w:right="1439" w:hanging="360"/>
        <w:jc w:val="both"/>
        <w:rPr>
          <w:sz w:val="24"/>
        </w:rPr>
      </w:pPr>
      <w:r>
        <w:rPr>
          <w:b/>
          <w:sz w:val="24"/>
        </w:rPr>
        <w:t xml:space="preserve">Automatic Restart - </w:t>
      </w:r>
      <w:r>
        <w:rPr>
          <w:color w:val="333333"/>
          <w:sz w:val="24"/>
        </w:rPr>
        <w:t>Auto-restart means reloading of Java classes and configure it at</w:t>
      </w:r>
      <w:r>
        <w:rPr>
          <w:color w:val="333333"/>
          <w:spacing w:val="1"/>
          <w:sz w:val="24"/>
        </w:rPr>
        <w:t xml:space="preserve"> </w:t>
      </w:r>
      <w:r>
        <w:rPr>
          <w:color w:val="333333"/>
          <w:sz w:val="24"/>
        </w:rPr>
        <w:t>the server-side. After the server-side changes, it deployed dynamically, server restarts</w:t>
      </w:r>
      <w:r>
        <w:rPr>
          <w:color w:val="333333"/>
          <w:spacing w:val="1"/>
          <w:sz w:val="24"/>
        </w:rPr>
        <w:t xml:space="preserve"> </w:t>
      </w:r>
      <w:r>
        <w:rPr>
          <w:color w:val="333333"/>
          <w:sz w:val="24"/>
        </w:rPr>
        <w:t>happen,</w:t>
      </w:r>
      <w:r>
        <w:rPr>
          <w:color w:val="333333"/>
          <w:spacing w:val="-1"/>
          <w:sz w:val="24"/>
        </w:rPr>
        <w:t xml:space="preserve"> </w:t>
      </w:r>
      <w:r>
        <w:rPr>
          <w:color w:val="333333"/>
          <w:sz w:val="24"/>
        </w:rPr>
        <w:t>and load the</w:t>
      </w:r>
      <w:r>
        <w:rPr>
          <w:color w:val="333333"/>
          <w:spacing w:val="-1"/>
          <w:sz w:val="24"/>
        </w:rPr>
        <w:t xml:space="preserve"> </w:t>
      </w:r>
      <w:r>
        <w:rPr>
          <w:color w:val="333333"/>
          <w:sz w:val="24"/>
        </w:rPr>
        <w:t>modified code.</w:t>
      </w:r>
    </w:p>
    <w:p w:rsidR="00D13DF5" w:rsidRDefault="00502E84" w:rsidP="00F0633A">
      <w:pPr>
        <w:pStyle w:val="ListParagraph"/>
        <w:numPr>
          <w:ilvl w:val="0"/>
          <w:numId w:val="43"/>
        </w:numPr>
        <w:tabs>
          <w:tab w:val="left" w:pos="2021"/>
        </w:tabs>
        <w:spacing w:before="74" w:line="268" w:lineRule="auto"/>
        <w:ind w:left="720" w:right="1434" w:hanging="360"/>
        <w:jc w:val="both"/>
        <w:rPr>
          <w:b/>
          <w:sz w:val="24"/>
        </w:rPr>
      </w:pPr>
      <w:r>
        <w:rPr>
          <w:b/>
          <w:sz w:val="24"/>
        </w:rPr>
        <w:t xml:space="preserve">LiveReload - </w:t>
      </w:r>
      <w:r>
        <w:rPr>
          <w:color w:val="333333"/>
          <w:sz w:val="24"/>
        </w:rPr>
        <w:t>The Spring Boot DevTools module includes an embedded server called</w:t>
      </w:r>
      <w:r>
        <w:rPr>
          <w:color w:val="333333"/>
          <w:spacing w:val="1"/>
          <w:sz w:val="24"/>
        </w:rPr>
        <w:t xml:space="preserve"> </w:t>
      </w:r>
      <w:r>
        <w:rPr>
          <w:b/>
          <w:color w:val="333333"/>
          <w:sz w:val="24"/>
        </w:rPr>
        <w:t xml:space="preserve">LiveReload. </w:t>
      </w:r>
      <w:r>
        <w:rPr>
          <w:color w:val="333333"/>
          <w:sz w:val="24"/>
        </w:rPr>
        <w:t>It allows the application to automictically trigger a</w:t>
      </w:r>
      <w:r>
        <w:rPr>
          <w:color w:val="333333"/>
          <w:spacing w:val="1"/>
          <w:sz w:val="24"/>
        </w:rPr>
        <w:t xml:space="preserve"> </w:t>
      </w:r>
      <w:r>
        <w:rPr>
          <w:color w:val="333333"/>
          <w:sz w:val="24"/>
        </w:rPr>
        <w:t>browser refresh</w:t>
      </w:r>
      <w:r>
        <w:rPr>
          <w:color w:val="333333"/>
          <w:spacing w:val="1"/>
          <w:sz w:val="24"/>
        </w:rPr>
        <w:t xml:space="preserve"> </w:t>
      </w:r>
      <w:r>
        <w:rPr>
          <w:color w:val="333333"/>
          <w:sz w:val="24"/>
        </w:rPr>
        <w:t>whenever</w:t>
      </w:r>
      <w:r>
        <w:rPr>
          <w:color w:val="333333"/>
          <w:spacing w:val="-1"/>
          <w:sz w:val="24"/>
        </w:rPr>
        <w:t xml:space="preserve"> </w:t>
      </w:r>
      <w:r>
        <w:rPr>
          <w:color w:val="333333"/>
          <w:sz w:val="24"/>
        </w:rPr>
        <w:t>we</w:t>
      </w:r>
      <w:r>
        <w:rPr>
          <w:color w:val="333333"/>
          <w:spacing w:val="-4"/>
          <w:sz w:val="24"/>
        </w:rPr>
        <w:t xml:space="preserve"> </w:t>
      </w:r>
      <w:r>
        <w:rPr>
          <w:color w:val="333333"/>
          <w:sz w:val="24"/>
        </w:rPr>
        <w:t>make</w:t>
      </w:r>
      <w:r>
        <w:rPr>
          <w:color w:val="333333"/>
          <w:spacing w:val="-5"/>
          <w:sz w:val="24"/>
        </w:rPr>
        <w:t xml:space="preserve"> </w:t>
      </w:r>
      <w:r>
        <w:rPr>
          <w:color w:val="333333"/>
          <w:sz w:val="24"/>
        </w:rPr>
        <w:t>changes</w:t>
      </w:r>
      <w:r>
        <w:rPr>
          <w:color w:val="333333"/>
          <w:spacing w:val="-1"/>
          <w:sz w:val="24"/>
        </w:rPr>
        <w:t xml:space="preserve"> </w:t>
      </w:r>
      <w:r>
        <w:rPr>
          <w:color w:val="333333"/>
          <w:sz w:val="24"/>
        </w:rPr>
        <w:t>in the</w:t>
      </w:r>
      <w:r>
        <w:rPr>
          <w:color w:val="333333"/>
          <w:spacing w:val="-4"/>
          <w:sz w:val="24"/>
        </w:rPr>
        <w:t xml:space="preserve"> </w:t>
      </w:r>
      <w:r>
        <w:rPr>
          <w:color w:val="333333"/>
          <w:sz w:val="24"/>
        </w:rPr>
        <w:t>resources.</w:t>
      </w:r>
      <w:r>
        <w:rPr>
          <w:color w:val="333333"/>
          <w:spacing w:val="2"/>
          <w:sz w:val="24"/>
        </w:rPr>
        <w:t xml:space="preserve"> </w:t>
      </w:r>
      <w:r>
        <w:rPr>
          <w:color w:val="333333"/>
          <w:sz w:val="24"/>
        </w:rPr>
        <w:t>It</w:t>
      </w:r>
      <w:r>
        <w:rPr>
          <w:color w:val="333333"/>
          <w:spacing w:val="-1"/>
          <w:sz w:val="24"/>
        </w:rPr>
        <w:t xml:space="preserve"> </w:t>
      </w:r>
      <w:r>
        <w:rPr>
          <w:color w:val="333333"/>
          <w:sz w:val="24"/>
        </w:rPr>
        <w:t>is</w:t>
      </w:r>
      <w:r>
        <w:rPr>
          <w:color w:val="333333"/>
          <w:spacing w:val="-1"/>
          <w:sz w:val="24"/>
        </w:rPr>
        <w:t xml:space="preserve"> </w:t>
      </w:r>
      <w:r>
        <w:rPr>
          <w:color w:val="333333"/>
          <w:sz w:val="24"/>
        </w:rPr>
        <w:t>also known</w:t>
      </w:r>
      <w:r>
        <w:rPr>
          <w:color w:val="333333"/>
          <w:spacing w:val="-1"/>
          <w:sz w:val="24"/>
        </w:rPr>
        <w:t xml:space="preserve"> </w:t>
      </w:r>
      <w:r>
        <w:rPr>
          <w:color w:val="333333"/>
          <w:sz w:val="24"/>
        </w:rPr>
        <w:t>as</w:t>
      </w:r>
      <w:r>
        <w:rPr>
          <w:color w:val="333333"/>
          <w:spacing w:val="1"/>
          <w:sz w:val="24"/>
        </w:rPr>
        <w:t xml:space="preserve"> </w:t>
      </w:r>
      <w:r>
        <w:rPr>
          <w:b/>
          <w:color w:val="333333"/>
          <w:sz w:val="24"/>
        </w:rPr>
        <w:t>auto-refresh.</w:t>
      </w:r>
    </w:p>
    <w:p w:rsidR="00D13DF5" w:rsidRDefault="00502E84" w:rsidP="00F0633A">
      <w:pPr>
        <w:pStyle w:val="ListParagraph"/>
        <w:numPr>
          <w:ilvl w:val="0"/>
          <w:numId w:val="43"/>
        </w:numPr>
        <w:tabs>
          <w:tab w:val="left" w:pos="2021"/>
        </w:tabs>
        <w:spacing w:before="65" w:line="268" w:lineRule="auto"/>
        <w:ind w:left="720" w:right="1437" w:hanging="360"/>
        <w:jc w:val="both"/>
        <w:rPr>
          <w:sz w:val="24"/>
        </w:rPr>
      </w:pPr>
      <w:r>
        <w:rPr>
          <w:b/>
          <w:sz w:val="24"/>
        </w:rPr>
        <w:t>Remote</w:t>
      </w:r>
      <w:r>
        <w:rPr>
          <w:b/>
          <w:spacing w:val="1"/>
          <w:sz w:val="24"/>
        </w:rPr>
        <w:t xml:space="preserve"> </w:t>
      </w:r>
      <w:r>
        <w:rPr>
          <w:b/>
          <w:sz w:val="24"/>
        </w:rPr>
        <w:t>Debug</w:t>
      </w:r>
      <w:r>
        <w:rPr>
          <w:b/>
          <w:spacing w:val="1"/>
          <w:sz w:val="24"/>
        </w:rPr>
        <w:t xml:space="preserve"> </w:t>
      </w:r>
      <w:r>
        <w:rPr>
          <w:b/>
          <w:sz w:val="24"/>
        </w:rPr>
        <w:t>Tunneling</w:t>
      </w:r>
      <w:r>
        <w:rPr>
          <w:b/>
          <w:spacing w:val="1"/>
          <w:sz w:val="24"/>
        </w:rPr>
        <w:t xml:space="preserve"> </w:t>
      </w:r>
      <w:r>
        <w:rPr>
          <w:b/>
          <w:sz w:val="24"/>
        </w:rPr>
        <w:t>-</w:t>
      </w:r>
      <w:r>
        <w:rPr>
          <w:b/>
          <w:spacing w:val="1"/>
          <w:sz w:val="24"/>
        </w:rPr>
        <w:t xml:space="preserve"> </w:t>
      </w:r>
      <w:r>
        <w:rPr>
          <w:color w:val="333333"/>
          <w:sz w:val="24"/>
        </w:rPr>
        <w:t>Spring</w:t>
      </w:r>
      <w:r>
        <w:rPr>
          <w:color w:val="333333"/>
          <w:spacing w:val="1"/>
          <w:sz w:val="24"/>
        </w:rPr>
        <w:t xml:space="preserve"> </w:t>
      </w:r>
      <w:r>
        <w:rPr>
          <w:color w:val="333333"/>
          <w:sz w:val="24"/>
        </w:rPr>
        <w:t>Boot</w:t>
      </w:r>
      <w:r>
        <w:rPr>
          <w:color w:val="333333"/>
          <w:spacing w:val="1"/>
          <w:sz w:val="24"/>
        </w:rPr>
        <w:t xml:space="preserve"> </w:t>
      </w:r>
      <w:r>
        <w:rPr>
          <w:color w:val="333333"/>
          <w:sz w:val="24"/>
        </w:rPr>
        <w:t>can</w:t>
      </w:r>
      <w:r>
        <w:rPr>
          <w:color w:val="333333"/>
          <w:spacing w:val="1"/>
          <w:sz w:val="24"/>
        </w:rPr>
        <w:t xml:space="preserve"> </w:t>
      </w:r>
      <w:r>
        <w:rPr>
          <w:color w:val="333333"/>
          <w:sz w:val="24"/>
        </w:rPr>
        <w:t>tunnel</w:t>
      </w:r>
      <w:r>
        <w:rPr>
          <w:color w:val="333333"/>
          <w:spacing w:val="1"/>
          <w:sz w:val="24"/>
        </w:rPr>
        <w:t xml:space="preserve"> </w:t>
      </w:r>
      <w:r>
        <w:rPr>
          <w:color w:val="333333"/>
          <w:sz w:val="24"/>
        </w:rPr>
        <w:t>JDWP</w:t>
      </w:r>
      <w:r>
        <w:rPr>
          <w:color w:val="333333"/>
          <w:spacing w:val="1"/>
          <w:sz w:val="24"/>
        </w:rPr>
        <w:t xml:space="preserve"> </w:t>
      </w:r>
      <w:r>
        <w:rPr>
          <w:color w:val="333333"/>
          <w:sz w:val="24"/>
        </w:rPr>
        <w:t>(Java</w:t>
      </w:r>
      <w:r>
        <w:rPr>
          <w:color w:val="333333"/>
          <w:spacing w:val="1"/>
          <w:sz w:val="24"/>
        </w:rPr>
        <w:t xml:space="preserve"> </w:t>
      </w:r>
      <w:r>
        <w:rPr>
          <w:color w:val="333333"/>
          <w:sz w:val="24"/>
        </w:rPr>
        <w:t>Debug</w:t>
      </w:r>
      <w:r>
        <w:rPr>
          <w:color w:val="333333"/>
          <w:spacing w:val="1"/>
          <w:sz w:val="24"/>
        </w:rPr>
        <w:t xml:space="preserve"> </w:t>
      </w:r>
      <w:r>
        <w:rPr>
          <w:color w:val="333333"/>
          <w:sz w:val="24"/>
        </w:rPr>
        <w:t>Wire</w:t>
      </w:r>
      <w:r>
        <w:rPr>
          <w:color w:val="333333"/>
          <w:spacing w:val="1"/>
          <w:sz w:val="24"/>
        </w:rPr>
        <w:t xml:space="preserve"> </w:t>
      </w:r>
      <w:r>
        <w:rPr>
          <w:color w:val="333333"/>
          <w:sz w:val="24"/>
        </w:rPr>
        <w:t>Protocol)</w:t>
      </w:r>
      <w:r>
        <w:rPr>
          <w:color w:val="333333"/>
          <w:spacing w:val="1"/>
          <w:sz w:val="24"/>
        </w:rPr>
        <w:t xml:space="preserve"> </w:t>
      </w:r>
      <w:r>
        <w:rPr>
          <w:color w:val="333333"/>
          <w:sz w:val="24"/>
        </w:rPr>
        <w:t>over</w:t>
      </w:r>
      <w:r>
        <w:rPr>
          <w:color w:val="333333"/>
          <w:spacing w:val="1"/>
          <w:sz w:val="24"/>
        </w:rPr>
        <w:t xml:space="preserve"> </w:t>
      </w:r>
      <w:r>
        <w:rPr>
          <w:color w:val="333333"/>
          <w:sz w:val="24"/>
        </w:rPr>
        <w:t>HTTP</w:t>
      </w:r>
      <w:r>
        <w:rPr>
          <w:color w:val="333333"/>
          <w:spacing w:val="1"/>
          <w:sz w:val="24"/>
        </w:rPr>
        <w:t xml:space="preserve"> </w:t>
      </w:r>
      <w:r>
        <w:rPr>
          <w:color w:val="333333"/>
          <w:sz w:val="24"/>
        </w:rPr>
        <w:t>directly</w:t>
      </w:r>
      <w:r>
        <w:rPr>
          <w:color w:val="333333"/>
          <w:spacing w:val="1"/>
          <w:sz w:val="24"/>
        </w:rPr>
        <w:t xml:space="preserve"> </w:t>
      </w:r>
      <w:r>
        <w:rPr>
          <w:color w:val="333333"/>
          <w:sz w:val="24"/>
        </w:rPr>
        <w:t>to</w:t>
      </w:r>
      <w:r>
        <w:rPr>
          <w:color w:val="333333"/>
          <w:spacing w:val="1"/>
          <w:sz w:val="24"/>
        </w:rPr>
        <w:t xml:space="preserve"> </w:t>
      </w:r>
      <w:r>
        <w:rPr>
          <w:color w:val="333333"/>
          <w:sz w:val="24"/>
        </w:rPr>
        <w:t>the</w:t>
      </w:r>
      <w:r>
        <w:rPr>
          <w:color w:val="333333"/>
          <w:spacing w:val="1"/>
          <w:sz w:val="24"/>
        </w:rPr>
        <w:t xml:space="preserve"> </w:t>
      </w:r>
      <w:r>
        <w:rPr>
          <w:color w:val="333333"/>
          <w:sz w:val="24"/>
        </w:rPr>
        <w:t>application.</w:t>
      </w:r>
      <w:r>
        <w:rPr>
          <w:color w:val="333333"/>
          <w:spacing w:val="1"/>
          <w:sz w:val="24"/>
        </w:rPr>
        <w:t xml:space="preserve"> </w:t>
      </w:r>
      <w:r>
        <w:rPr>
          <w:color w:val="333333"/>
          <w:sz w:val="24"/>
        </w:rPr>
        <w:t>It</w:t>
      </w:r>
      <w:r>
        <w:rPr>
          <w:color w:val="333333"/>
          <w:spacing w:val="1"/>
          <w:sz w:val="24"/>
        </w:rPr>
        <w:t xml:space="preserve"> </w:t>
      </w:r>
      <w:r>
        <w:rPr>
          <w:color w:val="333333"/>
          <w:sz w:val="24"/>
        </w:rPr>
        <w:t>can</w:t>
      </w:r>
      <w:r>
        <w:rPr>
          <w:color w:val="333333"/>
          <w:spacing w:val="1"/>
          <w:sz w:val="24"/>
        </w:rPr>
        <w:t xml:space="preserve"> </w:t>
      </w:r>
      <w:r>
        <w:rPr>
          <w:color w:val="333333"/>
          <w:sz w:val="24"/>
        </w:rPr>
        <w:t>even</w:t>
      </w:r>
      <w:r>
        <w:rPr>
          <w:color w:val="333333"/>
          <w:spacing w:val="1"/>
          <w:sz w:val="24"/>
        </w:rPr>
        <w:t xml:space="preserve"> </w:t>
      </w:r>
      <w:r>
        <w:rPr>
          <w:color w:val="333333"/>
          <w:sz w:val="24"/>
        </w:rPr>
        <w:t>work</w:t>
      </w:r>
      <w:r>
        <w:rPr>
          <w:color w:val="333333"/>
          <w:spacing w:val="1"/>
          <w:sz w:val="24"/>
        </w:rPr>
        <w:t xml:space="preserve"> </w:t>
      </w:r>
      <w:r>
        <w:rPr>
          <w:color w:val="333333"/>
          <w:sz w:val="24"/>
        </w:rPr>
        <w:t>application</w:t>
      </w:r>
      <w:r>
        <w:rPr>
          <w:color w:val="333333"/>
          <w:spacing w:val="1"/>
          <w:sz w:val="24"/>
        </w:rPr>
        <w:t xml:space="preserve"> </w:t>
      </w:r>
      <w:r>
        <w:rPr>
          <w:color w:val="333333"/>
          <w:sz w:val="24"/>
        </w:rPr>
        <w:t>deployment to Internet</w:t>
      </w:r>
      <w:r>
        <w:rPr>
          <w:color w:val="333333"/>
          <w:spacing w:val="-1"/>
          <w:sz w:val="24"/>
        </w:rPr>
        <w:t xml:space="preserve"> </w:t>
      </w:r>
      <w:r>
        <w:rPr>
          <w:color w:val="333333"/>
          <w:sz w:val="24"/>
        </w:rPr>
        <w:t>Cloud</w:t>
      </w:r>
      <w:r>
        <w:rPr>
          <w:color w:val="333333"/>
          <w:spacing w:val="1"/>
          <w:sz w:val="24"/>
        </w:rPr>
        <w:t xml:space="preserve"> </w:t>
      </w:r>
      <w:r>
        <w:rPr>
          <w:color w:val="333333"/>
          <w:sz w:val="24"/>
        </w:rPr>
        <w:t>providers that</w:t>
      </w:r>
      <w:r>
        <w:rPr>
          <w:color w:val="333333"/>
          <w:spacing w:val="-1"/>
          <w:sz w:val="24"/>
        </w:rPr>
        <w:t xml:space="preserve"> </w:t>
      </w:r>
      <w:r>
        <w:rPr>
          <w:color w:val="333333"/>
          <w:sz w:val="24"/>
        </w:rPr>
        <w:t>only expose</w:t>
      </w:r>
      <w:r>
        <w:rPr>
          <w:color w:val="333333"/>
          <w:spacing w:val="-3"/>
          <w:sz w:val="24"/>
        </w:rPr>
        <w:t xml:space="preserve"> </w:t>
      </w:r>
      <w:r>
        <w:rPr>
          <w:color w:val="333333"/>
          <w:sz w:val="24"/>
        </w:rPr>
        <w:t>port</w:t>
      </w:r>
      <w:r>
        <w:rPr>
          <w:color w:val="333333"/>
          <w:spacing w:val="-1"/>
          <w:sz w:val="24"/>
        </w:rPr>
        <w:t xml:space="preserve"> </w:t>
      </w:r>
      <w:r>
        <w:rPr>
          <w:color w:val="333333"/>
          <w:sz w:val="24"/>
        </w:rPr>
        <w:t>80 and</w:t>
      </w:r>
      <w:r>
        <w:rPr>
          <w:color w:val="333333"/>
          <w:spacing w:val="-1"/>
          <w:sz w:val="24"/>
        </w:rPr>
        <w:t xml:space="preserve"> </w:t>
      </w:r>
      <w:r>
        <w:rPr>
          <w:color w:val="333333"/>
          <w:sz w:val="24"/>
        </w:rPr>
        <w:t>443.</w:t>
      </w:r>
    </w:p>
    <w:p w:rsidR="00D13DF5" w:rsidRDefault="00502E84" w:rsidP="00F0633A">
      <w:pPr>
        <w:pStyle w:val="ListParagraph"/>
        <w:numPr>
          <w:ilvl w:val="0"/>
          <w:numId w:val="43"/>
        </w:numPr>
        <w:tabs>
          <w:tab w:val="left" w:pos="2021"/>
        </w:tabs>
        <w:spacing w:before="69" w:line="266" w:lineRule="auto"/>
        <w:ind w:left="720" w:right="1436" w:hanging="360"/>
        <w:jc w:val="both"/>
        <w:rPr>
          <w:sz w:val="24"/>
        </w:rPr>
      </w:pPr>
      <w:r>
        <w:rPr>
          <w:b/>
          <w:sz w:val="24"/>
        </w:rPr>
        <w:t xml:space="preserve">Remote Update and Restart - </w:t>
      </w:r>
      <w:r>
        <w:rPr>
          <w:color w:val="333333"/>
          <w:sz w:val="24"/>
        </w:rPr>
        <w:t xml:space="preserve">it supports remote application </w:t>
      </w:r>
      <w:r>
        <w:rPr>
          <w:b/>
          <w:color w:val="333333"/>
          <w:sz w:val="24"/>
        </w:rPr>
        <w:t xml:space="preserve">updates </w:t>
      </w:r>
      <w:r>
        <w:rPr>
          <w:color w:val="333333"/>
          <w:sz w:val="24"/>
        </w:rPr>
        <w:t xml:space="preserve">and </w:t>
      </w:r>
      <w:r>
        <w:rPr>
          <w:b/>
          <w:color w:val="333333"/>
          <w:sz w:val="24"/>
        </w:rPr>
        <w:t xml:space="preserve">restarts. </w:t>
      </w:r>
      <w:r>
        <w:rPr>
          <w:color w:val="333333"/>
          <w:sz w:val="24"/>
        </w:rPr>
        <w:t>It</w:t>
      </w:r>
      <w:r>
        <w:rPr>
          <w:color w:val="333333"/>
          <w:spacing w:val="-57"/>
          <w:sz w:val="24"/>
        </w:rPr>
        <w:t xml:space="preserve"> </w:t>
      </w:r>
      <w:r>
        <w:rPr>
          <w:color w:val="333333"/>
          <w:sz w:val="24"/>
        </w:rPr>
        <w:t>monitors local classpath for file changes and pushes them to a remote server, which is</w:t>
      </w:r>
      <w:r>
        <w:rPr>
          <w:color w:val="333333"/>
          <w:spacing w:val="1"/>
          <w:sz w:val="24"/>
        </w:rPr>
        <w:t xml:space="preserve"> </w:t>
      </w:r>
      <w:r>
        <w:rPr>
          <w:color w:val="333333"/>
          <w:sz w:val="24"/>
        </w:rPr>
        <w:t>then</w:t>
      </w:r>
      <w:r>
        <w:rPr>
          <w:color w:val="333333"/>
          <w:spacing w:val="-2"/>
          <w:sz w:val="24"/>
        </w:rPr>
        <w:t xml:space="preserve"> </w:t>
      </w:r>
      <w:r>
        <w:rPr>
          <w:color w:val="333333"/>
          <w:sz w:val="24"/>
        </w:rPr>
        <w:t>restarted.</w:t>
      </w:r>
      <w:r>
        <w:rPr>
          <w:color w:val="333333"/>
          <w:spacing w:val="2"/>
          <w:sz w:val="24"/>
        </w:rPr>
        <w:t xml:space="preserve"> </w:t>
      </w:r>
      <w:r>
        <w:rPr>
          <w:color w:val="333333"/>
          <w:sz w:val="24"/>
        </w:rPr>
        <w:t>We</w:t>
      </w:r>
      <w:r>
        <w:rPr>
          <w:color w:val="333333"/>
          <w:spacing w:val="1"/>
          <w:sz w:val="24"/>
        </w:rPr>
        <w:t xml:space="preserve"> </w:t>
      </w:r>
      <w:r>
        <w:rPr>
          <w:color w:val="333333"/>
          <w:sz w:val="24"/>
        </w:rPr>
        <w:t>can</w:t>
      </w:r>
      <w:r>
        <w:rPr>
          <w:color w:val="333333"/>
          <w:spacing w:val="-1"/>
          <w:sz w:val="24"/>
        </w:rPr>
        <w:t xml:space="preserve"> </w:t>
      </w:r>
      <w:r>
        <w:rPr>
          <w:color w:val="333333"/>
          <w:sz w:val="24"/>
        </w:rPr>
        <w:t>also use this</w:t>
      </w:r>
      <w:r>
        <w:rPr>
          <w:color w:val="333333"/>
          <w:spacing w:val="-1"/>
          <w:sz w:val="24"/>
        </w:rPr>
        <w:t xml:space="preserve"> </w:t>
      </w:r>
      <w:r>
        <w:rPr>
          <w:color w:val="333333"/>
          <w:sz w:val="24"/>
        </w:rPr>
        <w:t>feature</w:t>
      </w:r>
      <w:r>
        <w:rPr>
          <w:color w:val="333333"/>
          <w:spacing w:val="-3"/>
          <w:sz w:val="24"/>
        </w:rPr>
        <w:t xml:space="preserve"> </w:t>
      </w:r>
      <w:r>
        <w:rPr>
          <w:color w:val="333333"/>
          <w:sz w:val="24"/>
        </w:rPr>
        <w:t>in combination with</w:t>
      </w:r>
      <w:r>
        <w:rPr>
          <w:color w:val="333333"/>
          <w:spacing w:val="-1"/>
          <w:sz w:val="24"/>
        </w:rPr>
        <w:t xml:space="preserve"> </w:t>
      </w:r>
      <w:r>
        <w:rPr>
          <w:color w:val="333333"/>
          <w:sz w:val="24"/>
        </w:rPr>
        <w:t>LiveReload.</w:t>
      </w:r>
    </w:p>
    <w:p w:rsidR="00D13DF5" w:rsidRDefault="00D13DF5" w:rsidP="00F0633A">
      <w:pPr>
        <w:pStyle w:val="BodyText"/>
        <w:spacing w:before="3"/>
        <w:ind w:left="720"/>
        <w:rPr>
          <w:sz w:val="29"/>
        </w:rPr>
      </w:pPr>
    </w:p>
    <w:p w:rsidR="00D13DF5" w:rsidRDefault="00502E84" w:rsidP="00F0633A">
      <w:pPr>
        <w:pStyle w:val="Heading1"/>
        <w:ind w:left="720"/>
        <w:jc w:val="both"/>
      </w:pPr>
      <w:r>
        <w:rPr>
          <w:color w:val="006FC0"/>
        </w:rPr>
        <w:t>Q-</w:t>
      </w:r>
      <w:r>
        <w:rPr>
          <w:color w:val="006FC0"/>
          <w:spacing w:val="-5"/>
        </w:rPr>
        <w:t xml:space="preserve"> </w:t>
      </w:r>
      <w:r>
        <w:rPr>
          <w:color w:val="006FC0"/>
        </w:rPr>
        <w:t>338)</w:t>
      </w:r>
      <w:r>
        <w:rPr>
          <w:color w:val="006FC0"/>
          <w:spacing w:val="73"/>
        </w:rPr>
        <w:t xml:space="preserve"> </w:t>
      </w:r>
      <w:r>
        <w:rPr>
          <w:color w:val="006FC0"/>
        </w:rPr>
        <w:t>What</w:t>
      </w:r>
      <w:r>
        <w:rPr>
          <w:color w:val="006FC0"/>
          <w:spacing w:val="-3"/>
        </w:rPr>
        <w:t xml:space="preserve"> </w:t>
      </w:r>
      <w:r>
        <w:rPr>
          <w:color w:val="006FC0"/>
        </w:rPr>
        <w:t>is immutable,</w:t>
      </w:r>
      <w:r>
        <w:rPr>
          <w:color w:val="006FC0"/>
          <w:spacing w:val="-1"/>
        </w:rPr>
        <w:t xml:space="preserve"> </w:t>
      </w:r>
      <w:r>
        <w:rPr>
          <w:color w:val="006FC0"/>
        </w:rPr>
        <w:t>what</w:t>
      </w:r>
      <w:r>
        <w:rPr>
          <w:color w:val="006FC0"/>
          <w:spacing w:val="-2"/>
        </w:rPr>
        <w:t xml:space="preserve"> </w:t>
      </w:r>
      <w:r>
        <w:rPr>
          <w:color w:val="006FC0"/>
        </w:rPr>
        <w:t>is</w:t>
      </w:r>
      <w:r>
        <w:rPr>
          <w:color w:val="006FC0"/>
          <w:spacing w:val="-3"/>
        </w:rPr>
        <w:t xml:space="preserve"> </w:t>
      </w:r>
      <w:r>
        <w:rPr>
          <w:color w:val="006FC0"/>
        </w:rPr>
        <w:t>immutable</w:t>
      </w:r>
      <w:r>
        <w:rPr>
          <w:color w:val="006FC0"/>
          <w:spacing w:val="-1"/>
        </w:rPr>
        <w:t xml:space="preserve"> </w:t>
      </w:r>
      <w:r>
        <w:rPr>
          <w:color w:val="006FC0"/>
        </w:rPr>
        <w:t>classes</w:t>
      </w:r>
      <w:r>
        <w:rPr>
          <w:color w:val="006FC0"/>
          <w:spacing w:val="-3"/>
        </w:rPr>
        <w:t xml:space="preserve"> </w:t>
      </w:r>
      <w:r>
        <w:rPr>
          <w:color w:val="006FC0"/>
        </w:rPr>
        <w:t>in java</w:t>
      </w:r>
    </w:p>
    <w:p w:rsidR="00D13DF5" w:rsidRDefault="00502E84" w:rsidP="00F0633A">
      <w:pPr>
        <w:pStyle w:val="BodyText"/>
        <w:spacing w:before="40"/>
        <w:ind w:left="720"/>
      </w:pPr>
      <w:r>
        <w:t>Immutable</w:t>
      </w:r>
      <w:r>
        <w:rPr>
          <w:spacing w:val="-1"/>
        </w:rPr>
        <w:t xml:space="preserve"> </w:t>
      </w:r>
      <w:r>
        <w:t>class</w:t>
      </w:r>
      <w:r>
        <w:rPr>
          <w:spacing w:val="-1"/>
        </w:rPr>
        <w:t xml:space="preserve"> </w:t>
      </w:r>
      <w:r>
        <w:t>means</w:t>
      </w:r>
      <w:r>
        <w:rPr>
          <w:spacing w:val="-1"/>
        </w:rPr>
        <w:t xml:space="preserve"> </w:t>
      </w:r>
      <w:r>
        <w:t>that</w:t>
      </w:r>
      <w:r>
        <w:rPr>
          <w:spacing w:val="1"/>
        </w:rPr>
        <w:t xml:space="preserve"> </w:t>
      </w:r>
      <w:r>
        <w:t>once</w:t>
      </w:r>
      <w:r>
        <w:rPr>
          <w:spacing w:val="-5"/>
        </w:rPr>
        <w:t xml:space="preserve"> </w:t>
      </w:r>
      <w:r>
        <w:t>an</w:t>
      </w:r>
      <w:r>
        <w:rPr>
          <w:spacing w:val="-1"/>
        </w:rPr>
        <w:t xml:space="preserve"> </w:t>
      </w:r>
      <w:r>
        <w:t>object is</w:t>
      </w:r>
      <w:r>
        <w:rPr>
          <w:spacing w:val="-2"/>
        </w:rPr>
        <w:t xml:space="preserve"> </w:t>
      </w:r>
      <w:r>
        <w:t>created,</w:t>
      </w:r>
      <w:r>
        <w:rPr>
          <w:spacing w:val="-2"/>
        </w:rPr>
        <w:t xml:space="preserve"> </w:t>
      </w:r>
      <w:r>
        <w:t>we</w:t>
      </w:r>
      <w:r>
        <w:rPr>
          <w:spacing w:val="-5"/>
        </w:rPr>
        <w:t xml:space="preserve"> </w:t>
      </w:r>
      <w:r>
        <w:t>cannot</w:t>
      </w:r>
      <w:r>
        <w:rPr>
          <w:spacing w:val="1"/>
        </w:rPr>
        <w:t xml:space="preserve"> </w:t>
      </w:r>
      <w:r>
        <w:t>change</w:t>
      </w:r>
      <w:r>
        <w:rPr>
          <w:spacing w:val="-4"/>
        </w:rPr>
        <w:t xml:space="preserve"> </w:t>
      </w:r>
      <w:r>
        <w:t>its</w:t>
      </w:r>
      <w:r>
        <w:rPr>
          <w:spacing w:val="1"/>
        </w:rPr>
        <w:t xml:space="preserve"> </w:t>
      </w:r>
      <w:r>
        <w:t>content.</w:t>
      </w:r>
    </w:p>
    <w:p w:rsidR="00D13DF5" w:rsidRDefault="00502E84" w:rsidP="00F0633A">
      <w:pPr>
        <w:pStyle w:val="BodyText"/>
        <w:spacing w:before="41" w:line="276" w:lineRule="auto"/>
        <w:ind w:left="720" w:right="1224"/>
      </w:pPr>
      <w:r>
        <w:t>In</w:t>
      </w:r>
      <w:r>
        <w:rPr>
          <w:spacing w:val="53"/>
        </w:rPr>
        <w:t xml:space="preserve"> </w:t>
      </w:r>
      <w:r>
        <w:t>Java,</w:t>
      </w:r>
      <w:r>
        <w:rPr>
          <w:spacing w:val="56"/>
        </w:rPr>
        <w:t xml:space="preserve"> </w:t>
      </w:r>
      <w:r>
        <w:t>all</w:t>
      </w:r>
      <w:r>
        <w:rPr>
          <w:spacing w:val="57"/>
        </w:rPr>
        <w:t xml:space="preserve"> </w:t>
      </w:r>
      <w:r>
        <w:t>the</w:t>
      </w:r>
      <w:r>
        <w:rPr>
          <w:spacing w:val="53"/>
        </w:rPr>
        <w:t xml:space="preserve"> </w:t>
      </w:r>
      <w:r>
        <w:t>wrapper</w:t>
      </w:r>
      <w:r>
        <w:rPr>
          <w:spacing w:val="54"/>
        </w:rPr>
        <w:t xml:space="preserve"> </w:t>
      </w:r>
      <w:r>
        <w:t>classes</w:t>
      </w:r>
      <w:r>
        <w:rPr>
          <w:spacing w:val="56"/>
        </w:rPr>
        <w:t xml:space="preserve"> </w:t>
      </w:r>
      <w:r>
        <w:t>(like</w:t>
      </w:r>
      <w:r>
        <w:rPr>
          <w:spacing w:val="58"/>
        </w:rPr>
        <w:t xml:space="preserve"> </w:t>
      </w:r>
      <w:r>
        <w:t>Integer,</w:t>
      </w:r>
      <w:r>
        <w:rPr>
          <w:spacing w:val="59"/>
        </w:rPr>
        <w:t xml:space="preserve"> </w:t>
      </w:r>
      <w:r>
        <w:t>Boolean,</w:t>
      </w:r>
      <w:r>
        <w:rPr>
          <w:spacing w:val="54"/>
        </w:rPr>
        <w:t xml:space="preserve"> </w:t>
      </w:r>
      <w:r>
        <w:t>Byte,</w:t>
      </w:r>
      <w:r>
        <w:rPr>
          <w:spacing w:val="54"/>
        </w:rPr>
        <w:t xml:space="preserve"> </w:t>
      </w:r>
      <w:r>
        <w:t>Short)</w:t>
      </w:r>
      <w:r>
        <w:rPr>
          <w:spacing w:val="54"/>
        </w:rPr>
        <w:t xml:space="preserve"> </w:t>
      </w:r>
      <w:r>
        <w:t>and</w:t>
      </w:r>
      <w:r>
        <w:rPr>
          <w:spacing w:val="54"/>
        </w:rPr>
        <w:t xml:space="preserve"> </w:t>
      </w:r>
      <w:r>
        <w:t>String</w:t>
      </w:r>
      <w:r>
        <w:rPr>
          <w:spacing w:val="53"/>
        </w:rPr>
        <w:t xml:space="preserve"> </w:t>
      </w:r>
      <w:r>
        <w:t>class</w:t>
      </w:r>
      <w:r>
        <w:rPr>
          <w:spacing w:val="54"/>
        </w:rPr>
        <w:t xml:space="preserve"> </w:t>
      </w:r>
      <w:r>
        <w:t>is</w:t>
      </w:r>
      <w:r>
        <w:rPr>
          <w:spacing w:val="-57"/>
        </w:rPr>
        <w:t xml:space="preserve"> </w:t>
      </w:r>
      <w:r>
        <w:t>immutable.</w:t>
      </w:r>
    </w:p>
    <w:p w:rsidR="00D13DF5" w:rsidRDefault="00502E84" w:rsidP="00F0633A">
      <w:pPr>
        <w:pStyle w:val="BodyText"/>
        <w:spacing w:before="1" w:line="276" w:lineRule="auto"/>
        <w:ind w:left="720" w:right="1224"/>
      </w:pPr>
      <w:r>
        <w:t>We</w:t>
      </w:r>
      <w:r>
        <w:rPr>
          <w:spacing w:val="17"/>
        </w:rPr>
        <w:t xml:space="preserve"> </w:t>
      </w:r>
      <w:r>
        <w:t>can</w:t>
      </w:r>
      <w:r>
        <w:rPr>
          <w:spacing w:val="22"/>
        </w:rPr>
        <w:t xml:space="preserve"> </w:t>
      </w:r>
      <w:r>
        <w:t>create</w:t>
      </w:r>
      <w:r>
        <w:rPr>
          <w:spacing w:val="18"/>
        </w:rPr>
        <w:t xml:space="preserve"> </w:t>
      </w:r>
      <w:r>
        <w:t>our</w:t>
      </w:r>
      <w:r>
        <w:rPr>
          <w:spacing w:val="17"/>
        </w:rPr>
        <w:t xml:space="preserve"> </w:t>
      </w:r>
      <w:r>
        <w:t>own</w:t>
      </w:r>
      <w:r>
        <w:rPr>
          <w:spacing w:val="19"/>
        </w:rPr>
        <w:t xml:space="preserve"> </w:t>
      </w:r>
      <w:r>
        <w:t>immutable</w:t>
      </w:r>
      <w:r>
        <w:rPr>
          <w:spacing w:val="18"/>
        </w:rPr>
        <w:t xml:space="preserve"> </w:t>
      </w:r>
      <w:r>
        <w:t>class</w:t>
      </w:r>
      <w:r>
        <w:rPr>
          <w:spacing w:val="18"/>
        </w:rPr>
        <w:t xml:space="preserve"> </w:t>
      </w:r>
      <w:r>
        <w:t>as</w:t>
      </w:r>
      <w:r>
        <w:rPr>
          <w:spacing w:val="21"/>
        </w:rPr>
        <w:t xml:space="preserve"> </w:t>
      </w:r>
      <w:r>
        <w:t>well.</w:t>
      </w:r>
      <w:r>
        <w:rPr>
          <w:spacing w:val="22"/>
        </w:rPr>
        <w:t xml:space="preserve"> </w:t>
      </w:r>
      <w:r>
        <w:t>...</w:t>
      </w:r>
      <w:r>
        <w:rPr>
          <w:spacing w:val="20"/>
        </w:rPr>
        <w:t xml:space="preserve"> </w:t>
      </w:r>
      <w:r>
        <w:t>The</w:t>
      </w:r>
      <w:r>
        <w:rPr>
          <w:spacing w:val="17"/>
        </w:rPr>
        <w:t xml:space="preserve"> </w:t>
      </w:r>
      <w:r>
        <w:t>class</w:t>
      </w:r>
      <w:r>
        <w:rPr>
          <w:spacing w:val="20"/>
        </w:rPr>
        <w:t xml:space="preserve"> </w:t>
      </w:r>
      <w:r>
        <w:t>must</w:t>
      </w:r>
      <w:r>
        <w:rPr>
          <w:spacing w:val="22"/>
        </w:rPr>
        <w:t xml:space="preserve"> </w:t>
      </w:r>
      <w:r>
        <w:t>be</w:t>
      </w:r>
      <w:r>
        <w:rPr>
          <w:spacing w:val="18"/>
        </w:rPr>
        <w:t xml:space="preserve"> </w:t>
      </w:r>
      <w:r>
        <w:t>declared</w:t>
      </w:r>
      <w:r>
        <w:rPr>
          <w:spacing w:val="20"/>
        </w:rPr>
        <w:t xml:space="preserve"> </w:t>
      </w:r>
      <w:r>
        <w:t>as</w:t>
      </w:r>
      <w:r>
        <w:rPr>
          <w:spacing w:val="23"/>
        </w:rPr>
        <w:t xml:space="preserve"> </w:t>
      </w:r>
      <w:r>
        <w:t>final</w:t>
      </w:r>
      <w:r>
        <w:rPr>
          <w:spacing w:val="19"/>
        </w:rPr>
        <w:t xml:space="preserve"> </w:t>
      </w:r>
      <w:r>
        <w:t>(So</w:t>
      </w:r>
      <w:r>
        <w:rPr>
          <w:spacing w:val="-57"/>
        </w:rPr>
        <w:t xml:space="preserve"> </w:t>
      </w:r>
      <w:r>
        <w:t>that</w:t>
      </w:r>
      <w:r>
        <w:rPr>
          <w:spacing w:val="-1"/>
        </w:rPr>
        <w:t xml:space="preserve"> </w:t>
      </w:r>
      <w:r>
        <w:t>child classes can't be</w:t>
      </w:r>
      <w:r>
        <w:rPr>
          <w:spacing w:val="2"/>
        </w:rPr>
        <w:t xml:space="preserve"> </w:t>
      </w:r>
      <w:r>
        <w:t>created)</w:t>
      </w:r>
    </w:p>
    <w:p w:rsidR="00D13DF5" w:rsidRDefault="00D13DF5" w:rsidP="00F0633A">
      <w:pPr>
        <w:spacing w:line="276" w:lineRule="auto"/>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line="276" w:lineRule="auto"/>
        <w:ind w:left="720" w:right="2724"/>
        <w:jc w:val="both"/>
        <w:rPr>
          <w:b w:val="0"/>
          <w:sz w:val="24"/>
        </w:rPr>
      </w:pPr>
      <w:r>
        <w:rPr>
          <w:color w:val="006FC0"/>
        </w:rPr>
        <w:lastRenderedPageBreak/>
        <w:t>Q- 339) Collection classes and interfaces, which you have</w:t>
      </w:r>
      <w:r>
        <w:rPr>
          <w:color w:val="006FC0"/>
          <w:spacing w:val="1"/>
        </w:rPr>
        <w:t xml:space="preserve"> </w:t>
      </w:r>
      <w:r>
        <w:rPr>
          <w:color w:val="006FC0"/>
        </w:rPr>
        <w:t xml:space="preserve">used in your projectQ- 49 Internal working of hashmap </w:t>
      </w:r>
      <w:r>
        <w:rPr>
          <w:b w:val="0"/>
          <w:sz w:val="24"/>
        </w:rPr>
        <w:t>-</w:t>
      </w:r>
      <w:r>
        <w:rPr>
          <w:b w:val="0"/>
          <w:spacing w:val="1"/>
          <w:sz w:val="24"/>
        </w:rPr>
        <w:t xml:space="preserve"> </w:t>
      </w:r>
      <w:r>
        <w:rPr>
          <w:b w:val="0"/>
          <w:sz w:val="24"/>
        </w:rPr>
        <w:t>repeated</w:t>
      </w:r>
    </w:p>
    <w:p w:rsidR="00D13DF5" w:rsidRDefault="00D13DF5" w:rsidP="00F0633A">
      <w:pPr>
        <w:pStyle w:val="BodyText"/>
        <w:spacing w:before="5"/>
        <w:ind w:left="720"/>
        <w:rPr>
          <w:sz w:val="27"/>
        </w:rPr>
      </w:pPr>
    </w:p>
    <w:p w:rsidR="00D13DF5" w:rsidRDefault="00502E84" w:rsidP="00F0633A">
      <w:pPr>
        <w:ind w:left="720"/>
        <w:jc w:val="both"/>
        <w:rPr>
          <w:b/>
          <w:sz w:val="30"/>
        </w:rPr>
      </w:pPr>
      <w:r>
        <w:rPr>
          <w:b/>
          <w:color w:val="006FC0"/>
          <w:sz w:val="30"/>
        </w:rPr>
        <w:t>Q-</w:t>
      </w:r>
      <w:r>
        <w:rPr>
          <w:b/>
          <w:color w:val="006FC0"/>
          <w:spacing w:val="-5"/>
          <w:sz w:val="30"/>
        </w:rPr>
        <w:t xml:space="preserve"> </w:t>
      </w:r>
      <w:r>
        <w:rPr>
          <w:b/>
          <w:color w:val="006FC0"/>
          <w:sz w:val="30"/>
        </w:rPr>
        <w:t>340)</w:t>
      </w:r>
      <w:r>
        <w:rPr>
          <w:b/>
          <w:color w:val="006FC0"/>
          <w:spacing w:val="70"/>
          <w:sz w:val="30"/>
        </w:rPr>
        <w:t xml:space="preserve"> </w:t>
      </w:r>
      <w:r>
        <w:rPr>
          <w:b/>
          <w:color w:val="006FC0"/>
          <w:sz w:val="30"/>
        </w:rPr>
        <w:t>Why</w:t>
      </w:r>
      <w:r>
        <w:rPr>
          <w:b/>
          <w:color w:val="006FC0"/>
          <w:spacing w:val="-2"/>
          <w:sz w:val="30"/>
        </w:rPr>
        <w:t xml:space="preserve"> </w:t>
      </w:r>
      <w:r>
        <w:rPr>
          <w:b/>
          <w:color w:val="006FC0"/>
          <w:sz w:val="30"/>
        </w:rPr>
        <w:t>map</w:t>
      </w:r>
      <w:r>
        <w:rPr>
          <w:b/>
          <w:color w:val="006FC0"/>
          <w:spacing w:val="-5"/>
          <w:sz w:val="30"/>
        </w:rPr>
        <w:t xml:space="preserve"> </w:t>
      </w:r>
      <w:r>
        <w:rPr>
          <w:b/>
          <w:color w:val="006FC0"/>
          <w:sz w:val="30"/>
        </w:rPr>
        <w:t>is</w:t>
      </w:r>
      <w:r>
        <w:rPr>
          <w:b/>
          <w:color w:val="006FC0"/>
          <w:spacing w:val="-2"/>
          <w:sz w:val="30"/>
        </w:rPr>
        <w:t xml:space="preserve"> </w:t>
      </w:r>
      <w:r>
        <w:rPr>
          <w:b/>
          <w:color w:val="006FC0"/>
          <w:sz w:val="30"/>
        </w:rPr>
        <w:t>not</w:t>
      </w:r>
      <w:r>
        <w:rPr>
          <w:b/>
          <w:color w:val="006FC0"/>
          <w:spacing w:val="-2"/>
          <w:sz w:val="30"/>
        </w:rPr>
        <w:t xml:space="preserve"> </w:t>
      </w:r>
      <w:r>
        <w:rPr>
          <w:b/>
          <w:color w:val="006FC0"/>
          <w:sz w:val="30"/>
        </w:rPr>
        <w:t>under</w:t>
      </w:r>
      <w:r>
        <w:rPr>
          <w:b/>
          <w:color w:val="006FC0"/>
          <w:spacing w:val="-3"/>
          <w:sz w:val="30"/>
        </w:rPr>
        <w:t xml:space="preserve"> </w:t>
      </w:r>
      <w:r>
        <w:rPr>
          <w:b/>
          <w:color w:val="006FC0"/>
          <w:sz w:val="30"/>
        </w:rPr>
        <w:t>collection</w:t>
      </w:r>
    </w:p>
    <w:p w:rsidR="00D13DF5" w:rsidRDefault="00502E84" w:rsidP="00F0633A">
      <w:pPr>
        <w:pStyle w:val="BodyText"/>
        <w:spacing w:before="42" w:line="276" w:lineRule="auto"/>
        <w:ind w:left="720" w:right="1450"/>
        <w:jc w:val="both"/>
      </w:pPr>
      <w:r>
        <w:t>Because they are of an incompatible type. List Set and Queue are a collection of similar kind</w:t>
      </w:r>
      <w:r>
        <w:rPr>
          <w:spacing w:val="1"/>
        </w:rPr>
        <w:t xml:space="preserve"> </w:t>
      </w:r>
      <w:r>
        <w:t>of</w:t>
      </w:r>
      <w:r>
        <w:rPr>
          <w:spacing w:val="-2"/>
        </w:rPr>
        <w:t xml:space="preserve"> </w:t>
      </w:r>
      <w:r>
        <w:t>objects but just values where</w:t>
      </w:r>
      <w:r>
        <w:rPr>
          <w:spacing w:val="-2"/>
        </w:rPr>
        <w:t xml:space="preserve"> </w:t>
      </w:r>
      <w:r>
        <w:t>as</w:t>
      </w:r>
      <w:r>
        <w:rPr>
          <w:spacing w:val="2"/>
        </w:rPr>
        <w:t xml:space="preserve"> </w:t>
      </w:r>
      <w:r>
        <w:t>a</w:t>
      </w:r>
      <w:r>
        <w:rPr>
          <w:spacing w:val="-1"/>
        </w:rPr>
        <w:t xml:space="preserve"> </w:t>
      </w:r>
      <w:r>
        <w:t>Map</w:t>
      </w:r>
      <w:r>
        <w:rPr>
          <w:spacing w:val="-1"/>
        </w:rPr>
        <w:t xml:space="preserve"> </w:t>
      </w:r>
      <w:r>
        <w:t>is a collection</w:t>
      </w:r>
      <w:r>
        <w:rPr>
          <w:spacing w:val="-1"/>
        </w:rPr>
        <w:t xml:space="preserve"> </w:t>
      </w:r>
      <w:r>
        <w:t>of Key and</w:t>
      </w:r>
      <w:r>
        <w:rPr>
          <w:spacing w:val="2"/>
        </w:rPr>
        <w:t xml:space="preserve"> </w:t>
      </w:r>
      <w:r>
        <w:t>Value pairs.</w:t>
      </w:r>
    </w:p>
    <w:p w:rsidR="00D13DF5" w:rsidRDefault="00502E84" w:rsidP="00F0633A">
      <w:pPr>
        <w:pStyle w:val="BodyText"/>
        <w:spacing w:before="1" w:line="276" w:lineRule="auto"/>
        <w:ind w:left="720" w:right="1443"/>
        <w:jc w:val="both"/>
      </w:pPr>
      <w:r>
        <w:t>List, Set and Queue have add as a function which takes a value as a param to add an element</w:t>
      </w:r>
      <w:r>
        <w:rPr>
          <w:spacing w:val="1"/>
        </w:rPr>
        <w:t xml:space="preserve"> </w:t>
      </w:r>
      <w:r>
        <w:t>whereas Map has put</w:t>
      </w:r>
      <w:r>
        <w:rPr>
          <w:spacing w:val="1"/>
        </w:rPr>
        <w:t xml:space="preserve"> </w:t>
      </w:r>
      <w:r>
        <w:t>as a function which takes</w:t>
      </w:r>
      <w:r>
        <w:rPr>
          <w:spacing w:val="60"/>
        </w:rPr>
        <w:t xml:space="preserve"> </w:t>
      </w:r>
      <w:r>
        <w:t>a key and a value as params to add a key</w:t>
      </w:r>
      <w:r>
        <w:rPr>
          <w:spacing w:val="1"/>
        </w:rPr>
        <w:t xml:space="preserve"> </w:t>
      </w:r>
      <w:r>
        <w:t>value</w:t>
      </w:r>
      <w:r>
        <w:rPr>
          <w:spacing w:val="-2"/>
        </w:rPr>
        <w:t xml:space="preserve"> </w:t>
      </w:r>
      <w:r>
        <w:t>pair.</w:t>
      </w:r>
    </w:p>
    <w:p w:rsidR="00D13DF5" w:rsidRDefault="00502E84" w:rsidP="00F0633A">
      <w:pPr>
        <w:pStyle w:val="BodyText"/>
        <w:spacing w:line="278" w:lineRule="auto"/>
        <w:ind w:left="720" w:right="1440"/>
        <w:jc w:val="both"/>
      </w:pPr>
      <w:r>
        <w:t>List,</w:t>
      </w:r>
      <w:r>
        <w:rPr>
          <w:spacing w:val="-12"/>
        </w:rPr>
        <w:t xml:space="preserve"> </w:t>
      </w:r>
      <w:r>
        <w:t>Set</w:t>
      </w:r>
      <w:r>
        <w:rPr>
          <w:spacing w:val="-12"/>
        </w:rPr>
        <w:t xml:space="preserve"> </w:t>
      </w:r>
      <w:r>
        <w:t>and</w:t>
      </w:r>
      <w:r>
        <w:rPr>
          <w:spacing w:val="-11"/>
        </w:rPr>
        <w:t xml:space="preserve"> </w:t>
      </w:r>
      <w:r>
        <w:t>Queue</w:t>
      </w:r>
      <w:r>
        <w:rPr>
          <w:spacing w:val="-12"/>
        </w:rPr>
        <w:t xml:space="preserve"> </w:t>
      </w:r>
      <w:r>
        <w:t>provide</w:t>
      </w:r>
      <w:r>
        <w:rPr>
          <w:spacing w:val="-12"/>
        </w:rPr>
        <w:t xml:space="preserve"> </w:t>
      </w:r>
      <w:r>
        <w:t>iterate</w:t>
      </w:r>
      <w:r>
        <w:rPr>
          <w:spacing w:val="-13"/>
        </w:rPr>
        <w:t xml:space="preserve"> </w:t>
      </w:r>
      <w:r>
        <w:t>functionality</w:t>
      </w:r>
      <w:r>
        <w:rPr>
          <w:spacing w:val="-11"/>
        </w:rPr>
        <w:t xml:space="preserve"> </w:t>
      </w:r>
      <w:r>
        <w:t>over</w:t>
      </w:r>
      <w:r>
        <w:rPr>
          <w:spacing w:val="-13"/>
        </w:rPr>
        <w:t xml:space="preserve"> </w:t>
      </w:r>
      <w:r>
        <w:t>the</w:t>
      </w:r>
      <w:r>
        <w:rPr>
          <w:spacing w:val="-12"/>
        </w:rPr>
        <w:t xml:space="preserve"> </w:t>
      </w:r>
      <w:r>
        <w:t>value</w:t>
      </w:r>
      <w:r>
        <w:rPr>
          <w:spacing w:val="-13"/>
        </w:rPr>
        <w:t xml:space="preserve"> </w:t>
      </w:r>
      <w:r>
        <w:t>whereas</w:t>
      </w:r>
      <w:r>
        <w:rPr>
          <w:spacing w:val="-11"/>
        </w:rPr>
        <w:t xml:space="preserve"> </w:t>
      </w:r>
      <w:r>
        <w:t>Map</w:t>
      </w:r>
      <w:r>
        <w:rPr>
          <w:spacing w:val="-10"/>
        </w:rPr>
        <w:t xml:space="preserve"> </w:t>
      </w:r>
      <w:r>
        <w:t>has</w:t>
      </w:r>
      <w:r>
        <w:rPr>
          <w:spacing w:val="-12"/>
        </w:rPr>
        <w:t xml:space="preserve"> </w:t>
      </w:r>
      <w:r>
        <w:t>keys</w:t>
      </w:r>
      <w:r>
        <w:rPr>
          <w:spacing w:val="-11"/>
        </w:rPr>
        <w:t xml:space="preserve"> </w:t>
      </w:r>
      <w:r>
        <w:t>to</w:t>
      </w:r>
      <w:r>
        <w:rPr>
          <w:spacing w:val="-9"/>
        </w:rPr>
        <w:t xml:space="preserve"> </w:t>
      </w:r>
      <w:r>
        <w:t>iterate</w:t>
      </w:r>
      <w:r>
        <w:rPr>
          <w:spacing w:val="-57"/>
        </w:rPr>
        <w:t xml:space="preserve"> </w:t>
      </w:r>
      <w:r>
        <w:t>over</w:t>
      </w:r>
      <w:r>
        <w:rPr>
          <w:spacing w:val="-1"/>
        </w:rPr>
        <w:t xml:space="preserve"> </w:t>
      </w:r>
      <w:r>
        <w:t>which is ultimately a Set and Values</w:t>
      </w:r>
      <w:r>
        <w:rPr>
          <w:spacing w:val="-1"/>
        </w:rPr>
        <w:t xml:space="preserve"> </w:t>
      </w:r>
      <w:r>
        <w:t>as Collection.</w:t>
      </w:r>
    </w:p>
    <w:p w:rsidR="00D13DF5" w:rsidRDefault="00502E84" w:rsidP="00F0633A">
      <w:pPr>
        <w:pStyle w:val="BodyText"/>
        <w:spacing w:line="268" w:lineRule="exact"/>
        <w:ind w:left="720"/>
        <w:jc w:val="both"/>
      </w:pPr>
      <w:r>
        <w:t>Q-</w:t>
      </w:r>
      <w:r>
        <w:rPr>
          <w:spacing w:val="-5"/>
        </w:rPr>
        <w:t xml:space="preserve"> </w:t>
      </w:r>
      <w:r>
        <w:t>51 Why</w:t>
      </w:r>
      <w:r>
        <w:rPr>
          <w:spacing w:val="-2"/>
        </w:rPr>
        <w:t xml:space="preserve"> </w:t>
      </w:r>
      <w:r>
        <w:t>we</w:t>
      </w:r>
      <w:r>
        <w:rPr>
          <w:spacing w:val="-2"/>
        </w:rPr>
        <w:t xml:space="preserve"> </w:t>
      </w:r>
      <w:r>
        <w:t>use</w:t>
      </w:r>
      <w:r>
        <w:rPr>
          <w:spacing w:val="-4"/>
        </w:rPr>
        <w:t xml:space="preserve"> </w:t>
      </w:r>
      <w:r>
        <w:t>hibernate</w:t>
      </w:r>
      <w:r>
        <w:rPr>
          <w:spacing w:val="-1"/>
        </w:rPr>
        <w:t xml:space="preserve"> </w:t>
      </w:r>
      <w:r>
        <w:t>over JDBC</w:t>
      </w:r>
      <w:r>
        <w:rPr>
          <w:spacing w:val="1"/>
        </w:rPr>
        <w:t xml:space="preserve"> </w:t>
      </w:r>
      <w:r>
        <w:t>you define</w:t>
      </w:r>
      <w:r>
        <w:rPr>
          <w:spacing w:val="-4"/>
        </w:rPr>
        <w:t xml:space="preserve"> </w:t>
      </w:r>
      <w:r>
        <w:t>pojo class</w:t>
      </w:r>
    </w:p>
    <w:p w:rsidR="00D13DF5" w:rsidRDefault="00D13DF5" w:rsidP="00F0633A">
      <w:pPr>
        <w:pStyle w:val="BodyText"/>
        <w:spacing w:before="5"/>
        <w:ind w:left="720"/>
        <w:rPr>
          <w:sz w:val="20"/>
        </w:rPr>
      </w:pPr>
    </w:p>
    <w:p w:rsidR="00D13DF5" w:rsidRDefault="00502E84" w:rsidP="00F0633A">
      <w:pPr>
        <w:pStyle w:val="BodyText"/>
        <w:spacing w:before="90" w:line="278" w:lineRule="auto"/>
        <w:ind w:left="720" w:right="1436" w:hanging="360"/>
        <w:jc w:val="both"/>
      </w:pPr>
      <w:r>
        <w:rPr>
          <w:noProof/>
          <w:position w:val="-3"/>
        </w:rPr>
        <w:drawing>
          <wp:inline distT="0" distB="0" distL="0" distR="0">
            <wp:extent cx="195072" cy="140207"/>
            <wp:effectExtent l="0" t="0" r="0" b="0"/>
            <wp:docPr id="9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0.png"/>
                    <pic:cNvPicPr/>
                  </pic:nvPicPr>
                  <pic:blipFill>
                    <a:blip r:embed="rId137" cstate="print"/>
                    <a:stretch>
                      <a:fillRect/>
                    </a:stretch>
                  </pic:blipFill>
                  <pic:spPr>
                    <a:xfrm>
                      <a:off x="0" y="0"/>
                      <a:ext cx="195072" cy="140207"/>
                    </a:xfrm>
                    <a:prstGeom prst="rect">
                      <a:avLst/>
                    </a:prstGeom>
                  </pic:spPr>
                </pic:pic>
              </a:graphicData>
            </a:graphic>
          </wp:inline>
        </w:drawing>
      </w:r>
      <w:r>
        <w:rPr>
          <w:spacing w:val="2"/>
          <w:sz w:val="20"/>
        </w:rPr>
        <w:t xml:space="preserve"> </w:t>
      </w:r>
      <w:r>
        <w:t>In JDBC, if we open a database connection we need to write in try, and if any exceptions</w:t>
      </w:r>
      <w:r>
        <w:rPr>
          <w:spacing w:val="1"/>
        </w:rPr>
        <w:t xml:space="preserve"> </w:t>
      </w:r>
      <w:r>
        <w:t>occurred</w:t>
      </w:r>
      <w:r>
        <w:rPr>
          <w:spacing w:val="-1"/>
        </w:rPr>
        <w:t xml:space="preserve"> </w:t>
      </w:r>
      <w:r>
        <w:t>catch block</w:t>
      </w:r>
      <w:r>
        <w:rPr>
          <w:spacing w:val="2"/>
        </w:rPr>
        <w:t xml:space="preserve"> </w:t>
      </w:r>
      <w:r>
        <w:t>will</w:t>
      </w:r>
      <w:r>
        <w:rPr>
          <w:spacing w:val="1"/>
        </w:rPr>
        <w:t xml:space="preserve"> </w:t>
      </w:r>
      <w:r>
        <w:t>takers about it,</w:t>
      </w:r>
      <w:r>
        <w:rPr>
          <w:spacing w:val="2"/>
        </w:rPr>
        <w:t xml:space="preserve"> </w:t>
      </w:r>
      <w:r>
        <w:t>and</w:t>
      </w:r>
      <w:r>
        <w:rPr>
          <w:spacing w:val="-1"/>
        </w:rPr>
        <w:t xml:space="preserve"> </w:t>
      </w:r>
      <w:r>
        <w:t>finally used</w:t>
      </w:r>
      <w:r>
        <w:rPr>
          <w:spacing w:val="-1"/>
        </w:rPr>
        <w:t xml:space="preserve"> </w:t>
      </w:r>
      <w:r>
        <w:t>to</w:t>
      </w:r>
      <w:r>
        <w:rPr>
          <w:spacing w:val="2"/>
        </w:rPr>
        <w:t xml:space="preserve"> </w:t>
      </w:r>
      <w:r>
        <w:t>close</w:t>
      </w:r>
      <w:r>
        <w:rPr>
          <w:spacing w:val="-1"/>
        </w:rPr>
        <w:t xml:space="preserve"> </w:t>
      </w:r>
      <w:r>
        <w:t>the</w:t>
      </w:r>
      <w:r>
        <w:rPr>
          <w:spacing w:val="1"/>
        </w:rPr>
        <w:t xml:space="preserve"> </w:t>
      </w:r>
      <w:r>
        <w:t>connections.</w:t>
      </w:r>
    </w:p>
    <w:p w:rsidR="00D13DF5" w:rsidRDefault="00502E84" w:rsidP="00F0633A">
      <w:pPr>
        <w:pStyle w:val="BodyText"/>
        <w:spacing w:line="267" w:lineRule="exact"/>
        <w:ind w:left="720"/>
        <w:jc w:val="both"/>
      </w:pPr>
      <w:r>
        <w:rPr>
          <w:noProof/>
          <w:position w:val="-3"/>
        </w:rPr>
        <w:drawing>
          <wp:inline distT="0" distB="0" distL="0" distR="0">
            <wp:extent cx="195072" cy="140207"/>
            <wp:effectExtent l="0" t="0" r="0" b="0"/>
            <wp:docPr id="9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0.png"/>
                    <pic:cNvPicPr/>
                  </pic:nvPicPr>
                  <pic:blipFill>
                    <a:blip r:embed="rId137" cstate="print"/>
                    <a:stretch>
                      <a:fillRect/>
                    </a:stretch>
                  </pic:blipFill>
                  <pic:spPr>
                    <a:xfrm>
                      <a:off x="0" y="0"/>
                      <a:ext cx="195072" cy="140207"/>
                    </a:xfrm>
                    <a:prstGeom prst="rect">
                      <a:avLst/>
                    </a:prstGeom>
                  </pic:spPr>
                </pic:pic>
              </a:graphicData>
            </a:graphic>
          </wp:inline>
        </w:drawing>
      </w:r>
      <w:r>
        <w:rPr>
          <w:spacing w:val="5"/>
          <w:sz w:val="20"/>
        </w:rPr>
        <w:t xml:space="preserve"> </w:t>
      </w:r>
      <w:r>
        <w:t>We</w:t>
      </w:r>
      <w:r>
        <w:rPr>
          <w:spacing w:val="-5"/>
        </w:rPr>
        <w:t xml:space="preserve"> </w:t>
      </w:r>
      <w:r>
        <w:t>must</w:t>
      </w:r>
      <w:r>
        <w:rPr>
          <w:spacing w:val="-1"/>
        </w:rPr>
        <w:t xml:space="preserve"> </w:t>
      </w:r>
      <w:r>
        <w:t>close</w:t>
      </w:r>
      <w:r>
        <w:rPr>
          <w:spacing w:val="-1"/>
        </w:rPr>
        <w:t xml:space="preserve"> </w:t>
      </w:r>
      <w:r>
        <w:t>the</w:t>
      </w:r>
      <w:r>
        <w:rPr>
          <w:spacing w:val="-1"/>
        </w:rPr>
        <w:t xml:space="preserve"> </w:t>
      </w:r>
      <w:r>
        <w:t>connection,</w:t>
      </w:r>
      <w:r>
        <w:rPr>
          <w:spacing w:val="-1"/>
        </w:rPr>
        <w:t xml:space="preserve"> </w:t>
      </w:r>
      <w:r>
        <w:t>or</w:t>
      </w:r>
      <w:r>
        <w:rPr>
          <w:spacing w:val="-1"/>
        </w:rPr>
        <w:t xml:space="preserve"> </w:t>
      </w:r>
      <w:r>
        <w:t>we</w:t>
      </w:r>
      <w:r>
        <w:rPr>
          <w:spacing w:val="-5"/>
        </w:rPr>
        <w:t xml:space="preserve"> </w:t>
      </w:r>
      <w:r>
        <w:t>may</w:t>
      </w:r>
      <w:r>
        <w:rPr>
          <w:spacing w:val="-1"/>
        </w:rPr>
        <w:t xml:space="preserve"> </w:t>
      </w:r>
      <w:r>
        <w:t>get</w:t>
      </w:r>
      <w:r>
        <w:rPr>
          <w:spacing w:val="-1"/>
        </w:rPr>
        <w:t xml:space="preserve"> </w:t>
      </w:r>
      <w:r>
        <w:t>a</w:t>
      </w:r>
      <w:r>
        <w:rPr>
          <w:spacing w:val="-2"/>
        </w:rPr>
        <w:t xml:space="preserve"> </w:t>
      </w:r>
      <w:r>
        <w:t>chance</w:t>
      </w:r>
      <w:r>
        <w:rPr>
          <w:spacing w:val="-1"/>
        </w:rPr>
        <w:t xml:space="preserve"> </w:t>
      </w:r>
      <w:r>
        <w:t>to</w:t>
      </w:r>
      <w:r>
        <w:rPr>
          <w:spacing w:val="-1"/>
        </w:rPr>
        <w:t xml:space="preserve"> </w:t>
      </w:r>
      <w:r>
        <w:t>get</w:t>
      </w:r>
      <w:r>
        <w:rPr>
          <w:spacing w:val="-1"/>
        </w:rPr>
        <w:t xml:space="preserve"> </w:t>
      </w:r>
      <w:r>
        <w:t>connections</w:t>
      </w:r>
      <w:r>
        <w:rPr>
          <w:spacing w:val="-1"/>
        </w:rPr>
        <w:t xml:space="preserve"> </w:t>
      </w:r>
      <w:r>
        <w:t>error</w:t>
      </w:r>
      <w:r>
        <w:rPr>
          <w:spacing w:val="-1"/>
        </w:rPr>
        <w:t xml:space="preserve"> </w:t>
      </w:r>
      <w:r>
        <w:t>message.</w:t>
      </w:r>
    </w:p>
    <w:p w:rsidR="00D13DF5" w:rsidRDefault="00502E84" w:rsidP="00F0633A">
      <w:pPr>
        <w:pStyle w:val="BodyText"/>
        <w:spacing w:before="43" w:line="276" w:lineRule="auto"/>
        <w:ind w:left="720" w:right="1435" w:hanging="360"/>
        <w:jc w:val="both"/>
      </w:pPr>
      <w:r>
        <w:rPr>
          <w:noProof/>
          <w:position w:val="-3"/>
        </w:rPr>
        <w:drawing>
          <wp:inline distT="0" distB="0" distL="0" distR="0">
            <wp:extent cx="195072" cy="140208"/>
            <wp:effectExtent l="0" t="0" r="0" b="0"/>
            <wp:docPr id="9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0.png"/>
                    <pic:cNvPicPr/>
                  </pic:nvPicPr>
                  <pic:blipFill>
                    <a:blip r:embed="rId137" cstate="print"/>
                    <a:stretch>
                      <a:fillRect/>
                    </a:stretch>
                  </pic:blipFill>
                  <pic:spPr>
                    <a:xfrm>
                      <a:off x="0" y="0"/>
                      <a:ext cx="195072" cy="140208"/>
                    </a:xfrm>
                    <a:prstGeom prst="rect">
                      <a:avLst/>
                    </a:prstGeom>
                  </pic:spPr>
                </pic:pic>
              </a:graphicData>
            </a:graphic>
          </wp:inline>
        </w:drawing>
      </w:r>
      <w:r>
        <w:rPr>
          <w:spacing w:val="2"/>
          <w:sz w:val="20"/>
        </w:rPr>
        <w:t xml:space="preserve"> </w:t>
      </w:r>
      <w:r>
        <w:t>Actually</w:t>
      </w:r>
      <w:r>
        <w:rPr>
          <w:spacing w:val="60"/>
        </w:rPr>
        <w:t xml:space="preserve"> </w:t>
      </w:r>
      <w:r>
        <w:t>if</w:t>
      </w:r>
      <w:r>
        <w:rPr>
          <w:spacing w:val="61"/>
        </w:rPr>
        <w:t xml:space="preserve"> </w:t>
      </w:r>
      <w:r>
        <w:t>we</w:t>
      </w:r>
      <w:r>
        <w:rPr>
          <w:spacing w:val="61"/>
        </w:rPr>
        <w:t xml:space="preserve"> </w:t>
      </w:r>
      <w:r>
        <w:t>didn’t   close   the   connection   in   the   finally   block,   then jdbc</w:t>
      </w:r>
      <w:r>
        <w:rPr>
          <w:spacing w:val="1"/>
        </w:rPr>
        <w:t xml:space="preserve"> </w:t>
      </w:r>
      <w:r>
        <w:t>doesn’t</w:t>
      </w:r>
      <w:r>
        <w:rPr>
          <w:spacing w:val="-2"/>
        </w:rPr>
        <w:t xml:space="preserve"> </w:t>
      </w:r>
      <w:r>
        <w:t>responsible to</w:t>
      </w:r>
      <w:r>
        <w:rPr>
          <w:spacing w:val="2"/>
        </w:rPr>
        <w:t xml:space="preserve"> </w:t>
      </w:r>
      <w:r>
        <w:t>close that connection.</w:t>
      </w:r>
    </w:p>
    <w:p w:rsidR="00D13DF5" w:rsidRDefault="00502E84" w:rsidP="00F0633A">
      <w:pPr>
        <w:pStyle w:val="BodyText"/>
        <w:spacing w:before="4" w:line="276" w:lineRule="auto"/>
        <w:ind w:left="720" w:right="1433" w:hanging="360"/>
        <w:jc w:val="both"/>
      </w:pPr>
      <w:r>
        <w:rPr>
          <w:noProof/>
          <w:position w:val="-3"/>
        </w:rPr>
        <w:drawing>
          <wp:inline distT="0" distB="0" distL="0" distR="0">
            <wp:extent cx="195072" cy="140208"/>
            <wp:effectExtent l="0" t="0" r="0" b="0"/>
            <wp:docPr id="10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0.png"/>
                    <pic:cNvPicPr/>
                  </pic:nvPicPr>
                  <pic:blipFill>
                    <a:blip r:embed="rId137" cstate="print"/>
                    <a:stretch>
                      <a:fillRect/>
                    </a:stretch>
                  </pic:blipFill>
                  <pic:spPr>
                    <a:xfrm>
                      <a:off x="0" y="0"/>
                      <a:ext cx="195072" cy="140208"/>
                    </a:xfrm>
                    <a:prstGeom prst="rect">
                      <a:avLst/>
                    </a:prstGeom>
                  </pic:spPr>
                </pic:pic>
              </a:graphicData>
            </a:graphic>
          </wp:inline>
        </w:drawing>
      </w:r>
      <w:r>
        <w:rPr>
          <w:spacing w:val="2"/>
          <w:sz w:val="20"/>
        </w:rPr>
        <w:t xml:space="preserve"> </w:t>
      </w:r>
      <w:r>
        <w:t>In</w:t>
      </w:r>
      <w:r>
        <w:rPr>
          <w:spacing w:val="10"/>
        </w:rPr>
        <w:t xml:space="preserve"> </w:t>
      </w:r>
      <w:r>
        <w:t>JDBC</w:t>
      </w:r>
      <w:r>
        <w:rPr>
          <w:spacing w:val="12"/>
        </w:rPr>
        <w:t xml:space="preserve"> </w:t>
      </w:r>
      <w:r>
        <w:t>we</w:t>
      </w:r>
      <w:r>
        <w:rPr>
          <w:spacing w:val="7"/>
        </w:rPr>
        <w:t xml:space="preserve"> </w:t>
      </w:r>
      <w:r>
        <w:t>need</w:t>
      </w:r>
      <w:r>
        <w:rPr>
          <w:spacing w:val="11"/>
        </w:rPr>
        <w:t xml:space="preserve"> </w:t>
      </w:r>
      <w:r>
        <w:t>to</w:t>
      </w:r>
      <w:r>
        <w:rPr>
          <w:spacing w:val="8"/>
        </w:rPr>
        <w:t xml:space="preserve"> </w:t>
      </w:r>
      <w:r>
        <w:t>write</w:t>
      </w:r>
      <w:r>
        <w:rPr>
          <w:spacing w:val="8"/>
        </w:rPr>
        <w:t xml:space="preserve"> </w:t>
      </w:r>
      <w:r>
        <w:t>Sql</w:t>
      </w:r>
      <w:r>
        <w:rPr>
          <w:spacing w:val="9"/>
        </w:rPr>
        <w:t xml:space="preserve"> </w:t>
      </w:r>
      <w:r>
        <w:t>commands</w:t>
      </w:r>
      <w:r>
        <w:rPr>
          <w:spacing w:val="12"/>
        </w:rPr>
        <w:t xml:space="preserve"> </w:t>
      </w:r>
      <w:r>
        <w:t>in</w:t>
      </w:r>
      <w:r>
        <w:rPr>
          <w:spacing w:val="8"/>
        </w:rPr>
        <w:t xml:space="preserve"> </w:t>
      </w:r>
      <w:r>
        <w:t>various</w:t>
      </w:r>
      <w:r>
        <w:rPr>
          <w:spacing w:val="9"/>
        </w:rPr>
        <w:t xml:space="preserve"> </w:t>
      </w:r>
      <w:r>
        <w:t>places,</w:t>
      </w:r>
      <w:r>
        <w:rPr>
          <w:spacing w:val="14"/>
        </w:rPr>
        <w:t xml:space="preserve"> </w:t>
      </w:r>
      <w:r>
        <w:t>after</w:t>
      </w:r>
      <w:r>
        <w:rPr>
          <w:spacing w:val="8"/>
        </w:rPr>
        <w:t xml:space="preserve"> </w:t>
      </w:r>
      <w:r>
        <w:t>the</w:t>
      </w:r>
      <w:r>
        <w:rPr>
          <w:spacing w:val="8"/>
        </w:rPr>
        <w:t xml:space="preserve"> </w:t>
      </w:r>
      <w:r>
        <w:t>program</w:t>
      </w:r>
      <w:r>
        <w:rPr>
          <w:spacing w:val="9"/>
        </w:rPr>
        <w:t xml:space="preserve"> </w:t>
      </w:r>
      <w:r>
        <w:t>has</w:t>
      </w:r>
      <w:r>
        <w:rPr>
          <w:spacing w:val="13"/>
        </w:rPr>
        <w:t xml:space="preserve"> </w:t>
      </w:r>
      <w:r>
        <w:t>created</w:t>
      </w:r>
      <w:r>
        <w:rPr>
          <w:spacing w:val="-57"/>
        </w:rPr>
        <w:t xml:space="preserve"> </w:t>
      </w:r>
      <w:r>
        <w:t>if the table structure is modified then the JDBC program doesn’t work, again we need to</w:t>
      </w:r>
      <w:r>
        <w:rPr>
          <w:spacing w:val="1"/>
        </w:rPr>
        <w:t xml:space="preserve"> </w:t>
      </w:r>
      <w:r>
        <w:t>modify</w:t>
      </w:r>
      <w:r>
        <w:rPr>
          <w:spacing w:val="-2"/>
        </w:rPr>
        <w:t xml:space="preserve"> </w:t>
      </w:r>
      <w:r>
        <w:t>and compile and</w:t>
      </w:r>
      <w:r>
        <w:rPr>
          <w:spacing w:val="5"/>
        </w:rPr>
        <w:t xml:space="preserve"> </w:t>
      </w:r>
      <w:r>
        <w:t>re-deploy required,</w:t>
      </w:r>
      <w:r>
        <w:rPr>
          <w:spacing w:val="2"/>
        </w:rPr>
        <w:t xml:space="preserve"> </w:t>
      </w:r>
      <w:r>
        <w:t>which is tedious.</w:t>
      </w:r>
    </w:p>
    <w:p w:rsidR="00D13DF5" w:rsidRDefault="00502E84" w:rsidP="00F0633A">
      <w:pPr>
        <w:pStyle w:val="BodyText"/>
        <w:spacing w:line="278" w:lineRule="auto"/>
        <w:ind w:left="720" w:right="3321" w:hanging="60"/>
        <w:jc w:val="both"/>
      </w:pPr>
      <w:r>
        <w:rPr>
          <w:noProof/>
          <w:position w:val="-3"/>
        </w:rPr>
        <w:drawing>
          <wp:inline distT="0" distB="0" distL="0" distR="0">
            <wp:extent cx="195072" cy="140208"/>
            <wp:effectExtent l="0" t="0" r="0" b="0"/>
            <wp:docPr id="10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0.png"/>
                    <pic:cNvPicPr/>
                  </pic:nvPicPr>
                  <pic:blipFill>
                    <a:blip r:embed="rId137" cstate="print"/>
                    <a:stretch>
                      <a:fillRect/>
                    </a:stretch>
                  </pic:blipFill>
                  <pic:spPr>
                    <a:xfrm>
                      <a:off x="0" y="0"/>
                      <a:ext cx="195072" cy="140208"/>
                    </a:xfrm>
                    <a:prstGeom prst="rect">
                      <a:avLst/>
                    </a:prstGeom>
                  </pic:spPr>
                </pic:pic>
              </a:graphicData>
            </a:graphic>
          </wp:inline>
        </w:drawing>
      </w:r>
      <w:r>
        <w:rPr>
          <w:spacing w:val="2"/>
          <w:sz w:val="20"/>
        </w:rPr>
        <w:t xml:space="preserve"> </w:t>
      </w:r>
      <w:r>
        <w:t>To overcome above drawbacks we should go for Hibernate framework.</w:t>
      </w:r>
      <w:r>
        <w:rPr>
          <w:spacing w:val="-57"/>
        </w:rPr>
        <w:t xml:space="preserve"> </w:t>
      </w:r>
      <w:r>
        <w:t>POJO</w:t>
      </w:r>
      <w:r>
        <w:rPr>
          <w:spacing w:val="-1"/>
        </w:rPr>
        <w:t xml:space="preserve"> </w:t>
      </w:r>
      <w:r>
        <w:t>Class</w:t>
      </w:r>
    </w:p>
    <w:p w:rsidR="00D13DF5" w:rsidRDefault="00502E84" w:rsidP="00F0633A">
      <w:pPr>
        <w:pStyle w:val="BodyText"/>
        <w:spacing w:before="112" w:line="276" w:lineRule="auto"/>
        <w:ind w:left="720" w:right="1492"/>
        <w:jc w:val="both"/>
      </w:pPr>
      <w:r>
        <w:t>Java classes whose objects or instances will be stored in database tables are called persistent</w:t>
      </w:r>
      <w:r>
        <w:rPr>
          <w:spacing w:val="1"/>
        </w:rPr>
        <w:t xml:space="preserve"> </w:t>
      </w:r>
      <w:r>
        <w:t>classes in Hibernate. Hibernate works best if these classes follow some simple rules, also</w:t>
      </w:r>
      <w:r>
        <w:rPr>
          <w:spacing w:val="1"/>
        </w:rPr>
        <w:t xml:space="preserve"> </w:t>
      </w:r>
      <w:r>
        <w:t>known</w:t>
      </w:r>
      <w:r>
        <w:rPr>
          <w:spacing w:val="-2"/>
        </w:rPr>
        <w:t xml:space="preserve"> </w:t>
      </w:r>
      <w:r>
        <w:t>as the</w:t>
      </w:r>
      <w:r>
        <w:rPr>
          <w:spacing w:val="-1"/>
        </w:rPr>
        <w:t xml:space="preserve"> </w:t>
      </w:r>
      <w:r>
        <w:rPr>
          <w:b/>
        </w:rPr>
        <w:t>Plain Old</w:t>
      </w:r>
      <w:r>
        <w:rPr>
          <w:b/>
          <w:spacing w:val="-1"/>
        </w:rPr>
        <w:t xml:space="preserve"> </w:t>
      </w:r>
      <w:r>
        <w:rPr>
          <w:b/>
        </w:rPr>
        <w:t xml:space="preserve">Java Object </w:t>
      </w:r>
      <w:r>
        <w:t>(POJO)</w:t>
      </w:r>
      <w:r>
        <w:rPr>
          <w:spacing w:val="-4"/>
        </w:rPr>
        <w:t xml:space="preserve"> </w:t>
      </w:r>
      <w:r>
        <w:t>programming model.</w:t>
      </w:r>
    </w:p>
    <w:p w:rsidR="00D13DF5" w:rsidRDefault="00502E84" w:rsidP="00F0633A">
      <w:pPr>
        <w:pStyle w:val="BodyText"/>
        <w:spacing w:before="121" w:line="276" w:lineRule="auto"/>
        <w:ind w:left="720" w:right="1491"/>
        <w:jc w:val="both"/>
      </w:pPr>
      <w:r>
        <w:t>There are following main rules of persistent classes, however, none of these rules are hard</w:t>
      </w:r>
      <w:r>
        <w:rPr>
          <w:spacing w:val="1"/>
        </w:rPr>
        <w:t xml:space="preserve"> </w:t>
      </w:r>
      <w:r>
        <w:t>requirements</w:t>
      </w:r>
      <w:r>
        <w:rPr>
          <w:spacing w:val="-1"/>
        </w:rPr>
        <w:t xml:space="preserve"> </w:t>
      </w:r>
      <w:r>
        <w:t>−</w:t>
      </w:r>
    </w:p>
    <w:p w:rsidR="00D13DF5" w:rsidRDefault="00502E84" w:rsidP="00F0633A">
      <w:pPr>
        <w:pStyle w:val="BodyText"/>
        <w:spacing w:before="118"/>
        <w:ind w:left="720"/>
        <w:jc w:val="both"/>
      </w:pPr>
      <w:r>
        <w:rPr>
          <w:noProof/>
          <w:position w:val="-3"/>
        </w:rPr>
        <w:drawing>
          <wp:inline distT="0" distB="0" distL="0" distR="0">
            <wp:extent cx="195072" cy="140208"/>
            <wp:effectExtent l="0" t="0" r="0" b="0"/>
            <wp:docPr id="10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0.png"/>
                    <pic:cNvPicPr/>
                  </pic:nvPicPr>
                  <pic:blipFill>
                    <a:blip r:embed="rId137" cstate="print"/>
                    <a:stretch>
                      <a:fillRect/>
                    </a:stretch>
                  </pic:blipFill>
                  <pic:spPr>
                    <a:xfrm>
                      <a:off x="0" y="0"/>
                      <a:ext cx="195072" cy="140208"/>
                    </a:xfrm>
                    <a:prstGeom prst="rect">
                      <a:avLst/>
                    </a:prstGeom>
                  </pic:spPr>
                </pic:pic>
              </a:graphicData>
            </a:graphic>
          </wp:inline>
        </w:drawing>
      </w:r>
      <w:r>
        <w:t>All</w:t>
      </w:r>
      <w:r>
        <w:rPr>
          <w:spacing w:val="-2"/>
        </w:rPr>
        <w:t xml:space="preserve"> </w:t>
      </w:r>
      <w:r>
        <w:t>Java</w:t>
      </w:r>
      <w:r>
        <w:rPr>
          <w:spacing w:val="-5"/>
        </w:rPr>
        <w:t xml:space="preserve"> </w:t>
      </w:r>
      <w:r>
        <w:t>classes</w:t>
      </w:r>
      <w:r>
        <w:rPr>
          <w:spacing w:val="-1"/>
        </w:rPr>
        <w:t xml:space="preserve"> </w:t>
      </w:r>
      <w:r>
        <w:t>that</w:t>
      </w:r>
      <w:r>
        <w:rPr>
          <w:spacing w:val="-1"/>
        </w:rPr>
        <w:t xml:space="preserve"> </w:t>
      </w:r>
      <w:r>
        <w:t>will be</w:t>
      </w:r>
      <w:r>
        <w:rPr>
          <w:spacing w:val="-2"/>
        </w:rPr>
        <w:t xml:space="preserve"> </w:t>
      </w:r>
      <w:r>
        <w:t>persisted</w:t>
      </w:r>
      <w:r>
        <w:rPr>
          <w:spacing w:val="-1"/>
        </w:rPr>
        <w:t xml:space="preserve"> </w:t>
      </w:r>
      <w:r>
        <w:t>need</w:t>
      </w:r>
      <w:r>
        <w:rPr>
          <w:spacing w:val="-2"/>
        </w:rPr>
        <w:t xml:space="preserve"> </w:t>
      </w:r>
      <w:r>
        <w:t>a</w:t>
      </w:r>
      <w:r>
        <w:rPr>
          <w:spacing w:val="-2"/>
        </w:rPr>
        <w:t xml:space="preserve"> </w:t>
      </w:r>
      <w:r>
        <w:t>default constructor.</w:t>
      </w:r>
    </w:p>
    <w:p w:rsidR="00D13DF5" w:rsidRDefault="00502E84" w:rsidP="00F0633A">
      <w:pPr>
        <w:pStyle w:val="BodyText"/>
        <w:spacing w:before="161" w:line="276" w:lineRule="auto"/>
        <w:ind w:left="720" w:right="1485" w:hanging="360"/>
        <w:jc w:val="both"/>
      </w:pPr>
      <w:r>
        <w:rPr>
          <w:noProof/>
          <w:position w:val="-3"/>
        </w:rPr>
        <w:drawing>
          <wp:inline distT="0" distB="0" distL="0" distR="0">
            <wp:extent cx="195072" cy="140208"/>
            <wp:effectExtent l="0" t="0" r="0" b="0"/>
            <wp:docPr id="10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0.png"/>
                    <pic:cNvPicPr/>
                  </pic:nvPicPr>
                  <pic:blipFill>
                    <a:blip r:embed="rId137" cstate="print"/>
                    <a:stretch>
                      <a:fillRect/>
                    </a:stretch>
                  </pic:blipFill>
                  <pic:spPr>
                    <a:xfrm>
                      <a:off x="0" y="0"/>
                      <a:ext cx="195072" cy="140208"/>
                    </a:xfrm>
                    <a:prstGeom prst="rect">
                      <a:avLst/>
                    </a:prstGeom>
                  </pic:spPr>
                </pic:pic>
              </a:graphicData>
            </a:graphic>
          </wp:inline>
        </w:drawing>
      </w:r>
      <w:r>
        <w:t>All classes should contain an ID in order to allow easy identification of your objects</w:t>
      </w:r>
      <w:r>
        <w:rPr>
          <w:spacing w:val="1"/>
        </w:rPr>
        <w:t xml:space="preserve"> </w:t>
      </w:r>
      <w:r>
        <w:t>within</w:t>
      </w:r>
      <w:r>
        <w:rPr>
          <w:spacing w:val="5"/>
        </w:rPr>
        <w:t xml:space="preserve"> </w:t>
      </w:r>
      <w:r>
        <w:t>Hibernate</w:t>
      </w:r>
      <w:r>
        <w:rPr>
          <w:spacing w:val="6"/>
        </w:rPr>
        <w:t xml:space="preserve"> </w:t>
      </w:r>
      <w:r>
        <w:t>and</w:t>
      </w:r>
      <w:r>
        <w:rPr>
          <w:spacing w:val="6"/>
        </w:rPr>
        <w:t xml:space="preserve"> </w:t>
      </w:r>
      <w:r>
        <w:t>the</w:t>
      </w:r>
      <w:r>
        <w:rPr>
          <w:spacing w:val="8"/>
        </w:rPr>
        <w:t xml:space="preserve"> </w:t>
      </w:r>
      <w:r>
        <w:t>database.</w:t>
      </w:r>
      <w:r>
        <w:rPr>
          <w:spacing w:val="5"/>
        </w:rPr>
        <w:t xml:space="preserve"> </w:t>
      </w:r>
      <w:r>
        <w:t>This</w:t>
      </w:r>
      <w:r>
        <w:rPr>
          <w:spacing w:val="7"/>
        </w:rPr>
        <w:t xml:space="preserve"> </w:t>
      </w:r>
      <w:r>
        <w:t>property</w:t>
      </w:r>
      <w:r>
        <w:rPr>
          <w:spacing w:val="9"/>
        </w:rPr>
        <w:t xml:space="preserve"> </w:t>
      </w:r>
      <w:r>
        <w:t>maps</w:t>
      </w:r>
      <w:r>
        <w:rPr>
          <w:spacing w:val="6"/>
        </w:rPr>
        <w:t xml:space="preserve"> </w:t>
      </w:r>
      <w:r>
        <w:t>to</w:t>
      </w:r>
      <w:r>
        <w:rPr>
          <w:spacing w:val="6"/>
        </w:rPr>
        <w:t xml:space="preserve"> </w:t>
      </w:r>
      <w:r>
        <w:t>the</w:t>
      </w:r>
      <w:r>
        <w:rPr>
          <w:spacing w:val="6"/>
        </w:rPr>
        <w:t xml:space="preserve"> </w:t>
      </w:r>
      <w:r>
        <w:t>primary</w:t>
      </w:r>
      <w:r>
        <w:rPr>
          <w:spacing w:val="6"/>
        </w:rPr>
        <w:t xml:space="preserve"> </w:t>
      </w:r>
      <w:r>
        <w:t>key</w:t>
      </w:r>
      <w:r>
        <w:rPr>
          <w:spacing w:val="9"/>
        </w:rPr>
        <w:t xml:space="preserve"> </w:t>
      </w:r>
      <w:r>
        <w:t>column</w:t>
      </w:r>
      <w:r>
        <w:rPr>
          <w:spacing w:val="6"/>
        </w:rPr>
        <w:t xml:space="preserve"> </w:t>
      </w:r>
      <w:r>
        <w:t>of</w:t>
      </w:r>
      <w:r>
        <w:rPr>
          <w:spacing w:val="-57"/>
        </w:rPr>
        <w:t xml:space="preserve"> </w:t>
      </w:r>
      <w:r>
        <w:t>a</w:t>
      </w:r>
      <w:r>
        <w:rPr>
          <w:spacing w:val="-5"/>
        </w:rPr>
        <w:t xml:space="preserve"> </w:t>
      </w:r>
      <w:r>
        <w:t>database</w:t>
      </w:r>
      <w:r>
        <w:rPr>
          <w:spacing w:val="-1"/>
        </w:rPr>
        <w:t xml:space="preserve"> </w:t>
      </w:r>
      <w:r>
        <w:t>table.</w:t>
      </w:r>
    </w:p>
    <w:p w:rsidR="00D13DF5" w:rsidRDefault="00502E84" w:rsidP="00F0633A">
      <w:pPr>
        <w:pStyle w:val="BodyText"/>
        <w:spacing w:before="121"/>
        <w:ind w:left="720"/>
        <w:jc w:val="both"/>
        <w:rPr>
          <w:b/>
        </w:rPr>
      </w:pPr>
      <w:r>
        <w:rPr>
          <w:noProof/>
          <w:position w:val="-3"/>
        </w:rPr>
        <w:drawing>
          <wp:inline distT="0" distB="0" distL="0" distR="0">
            <wp:extent cx="195072" cy="140207"/>
            <wp:effectExtent l="0" t="0" r="0" b="0"/>
            <wp:docPr id="10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0.png"/>
                    <pic:cNvPicPr/>
                  </pic:nvPicPr>
                  <pic:blipFill>
                    <a:blip r:embed="rId137" cstate="print"/>
                    <a:stretch>
                      <a:fillRect/>
                    </a:stretch>
                  </pic:blipFill>
                  <pic:spPr>
                    <a:xfrm>
                      <a:off x="0" y="0"/>
                      <a:ext cx="195072" cy="140207"/>
                    </a:xfrm>
                    <a:prstGeom prst="rect">
                      <a:avLst/>
                    </a:prstGeom>
                  </pic:spPr>
                </pic:pic>
              </a:graphicData>
            </a:graphic>
          </wp:inline>
        </w:drawing>
      </w:r>
      <w:r>
        <w:t>All</w:t>
      </w:r>
      <w:r>
        <w:rPr>
          <w:spacing w:val="11"/>
        </w:rPr>
        <w:t xml:space="preserve"> </w:t>
      </w:r>
      <w:r>
        <w:t>attributes</w:t>
      </w:r>
      <w:r>
        <w:rPr>
          <w:spacing w:val="69"/>
        </w:rPr>
        <w:t xml:space="preserve"> </w:t>
      </w:r>
      <w:r>
        <w:t>that</w:t>
      </w:r>
      <w:r>
        <w:rPr>
          <w:spacing w:val="67"/>
        </w:rPr>
        <w:t xml:space="preserve"> </w:t>
      </w:r>
      <w:r>
        <w:t>will</w:t>
      </w:r>
      <w:r>
        <w:rPr>
          <w:spacing w:val="67"/>
        </w:rPr>
        <w:t xml:space="preserve"> </w:t>
      </w:r>
      <w:r>
        <w:t>be</w:t>
      </w:r>
      <w:r>
        <w:rPr>
          <w:spacing w:val="67"/>
        </w:rPr>
        <w:t xml:space="preserve"> </w:t>
      </w:r>
      <w:r>
        <w:t>persisted</w:t>
      </w:r>
      <w:r>
        <w:rPr>
          <w:spacing w:val="69"/>
        </w:rPr>
        <w:t xml:space="preserve"> </w:t>
      </w:r>
      <w:r>
        <w:t>should</w:t>
      </w:r>
      <w:r>
        <w:rPr>
          <w:spacing w:val="68"/>
        </w:rPr>
        <w:t xml:space="preserve"> </w:t>
      </w:r>
      <w:r>
        <w:t>be</w:t>
      </w:r>
      <w:r>
        <w:rPr>
          <w:spacing w:val="69"/>
        </w:rPr>
        <w:t xml:space="preserve"> </w:t>
      </w:r>
      <w:r>
        <w:t>declared</w:t>
      </w:r>
      <w:r>
        <w:rPr>
          <w:spacing w:val="69"/>
        </w:rPr>
        <w:t xml:space="preserve"> </w:t>
      </w:r>
      <w:r>
        <w:t>private</w:t>
      </w:r>
      <w:r>
        <w:rPr>
          <w:spacing w:val="68"/>
        </w:rPr>
        <w:t xml:space="preserve"> </w:t>
      </w:r>
      <w:r>
        <w:t>and</w:t>
      </w:r>
      <w:r>
        <w:rPr>
          <w:spacing w:val="71"/>
        </w:rPr>
        <w:t xml:space="preserve"> </w:t>
      </w:r>
      <w:r>
        <w:t>have</w:t>
      </w:r>
      <w:r>
        <w:rPr>
          <w:spacing w:val="2"/>
        </w:rPr>
        <w:t xml:space="preserve"> </w:t>
      </w:r>
      <w:r>
        <w:rPr>
          <w:b/>
        </w:rPr>
        <w:t>getter</w:t>
      </w:r>
    </w:p>
    <w:p w:rsidR="00D13DF5" w:rsidRDefault="00502E84" w:rsidP="00F0633A">
      <w:pPr>
        <w:pStyle w:val="BodyText"/>
        <w:spacing w:before="41"/>
        <w:ind w:left="720"/>
        <w:jc w:val="both"/>
      </w:pPr>
      <w:r>
        <w:t>and</w:t>
      </w:r>
      <w:r>
        <w:rPr>
          <w:spacing w:val="-2"/>
        </w:rPr>
        <w:t xml:space="preserve"> </w:t>
      </w:r>
      <w:r>
        <w:rPr>
          <w:b/>
        </w:rPr>
        <w:t>setter</w:t>
      </w:r>
      <w:r>
        <w:rPr>
          <w:b/>
          <w:spacing w:val="-5"/>
        </w:rPr>
        <w:t xml:space="preserve"> </w:t>
      </w:r>
      <w:r>
        <w:t>methods</w:t>
      </w:r>
      <w:r>
        <w:rPr>
          <w:spacing w:val="-1"/>
        </w:rPr>
        <w:t xml:space="preserve"> </w:t>
      </w:r>
      <w:r>
        <w:t>defined</w:t>
      </w:r>
      <w:r>
        <w:rPr>
          <w:spacing w:val="-1"/>
        </w:rPr>
        <w:t xml:space="preserve"> </w:t>
      </w:r>
      <w:r>
        <w:t>in</w:t>
      </w:r>
      <w:r>
        <w:rPr>
          <w:spacing w:val="-1"/>
        </w:rPr>
        <w:t xml:space="preserve"> </w:t>
      </w:r>
      <w:r>
        <w:t>the</w:t>
      </w:r>
      <w:r>
        <w:rPr>
          <w:spacing w:val="-4"/>
        </w:rPr>
        <w:t xml:space="preserve"> </w:t>
      </w:r>
      <w:r>
        <w:t>JavaBean</w:t>
      </w:r>
      <w:r>
        <w:rPr>
          <w:spacing w:val="-1"/>
        </w:rPr>
        <w:t xml:space="preserve"> </w:t>
      </w:r>
      <w:r>
        <w:t>style.</w:t>
      </w:r>
    </w:p>
    <w:p w:rsidR="00D13DF5" w:rsidRDefault="00502E84" w:rsidP="00F0633A">
      <w:pPr>
        <w:pStyle w:val="BodyText"/>
        <w:spacing w:before="164" w:line="276" w:lineRule="auto"/>
        <w:ind w:left="720" w:right="1496" w:hanging="360"/>
        <w:jc w:val="both"/>
      </w:pPr>
      <w:r>
        <w:rPr>
          <w:noProof/>
          <w:position w:val="-3"/>
        </w:rPr>
        <w:drawing>
          <wp:inline distT="0" distB="0" distL="0" distR="0">
            <wp:extent cx="195072" cy="140207"/>
            <wp:effectExtent l="0" t="0" r="0" b="0"/>
            <wp:docPr id="1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0.png"/>
                    <pic:cNvPicPr/>
                  </pic:nvPicPr>
                  <pic:blipFill>
                    <a:blip r:embed="rId137" cstate="print"/>
                    <a:stretch>
                      <a:fillRect/>
                    </a:stretch>
                  </pic:blipFill>
                  <pic:spPr>
                    <a:xfrm>
                      <a:off x="0" y="0"/>
                      <a:ext cx="195072" cy="140207"/>
                    </a:xfrm>
                    <a:prstGeom prst="rect">
                      <a:avLst/>
                    </a:prstGeom>
                  </pic:spPr>
                </pic:pic>
              </a:graphicData>
            </a:graphic>
          </wp:inline>
        </w:drawing>
      </w:r>
      <w:r>
        <w:t>A central feature of Hibernate, proxies, depends upon the persistent class being either</w:t>
      </w:r>
      <w:r>
        <w:rPr>
          <w:spacing w:val="-57"/>
        </w:rPr>
        <w:t xml:space="preserve"> </w:t>
      </w:r>
      <w:r>
        <w:t>non-final,</w:t>
      </w:r>
      <w:r>
        <w:rPr>
          <w:spacing w:val="-1"/>
        </w:rPr>
        <w:t xml:space="preserve"> </w:t>
      </w:r>
      <w:r>
        <w:t>or</w:t>
      </w:r>
      <w:r>
        <w:rPr>
          <w:spacing w:val="-1"/>
        </w:rPr>
        <w:t xml:space="preserve"> </w:t>
      </w:r>
      <w:r>
        <w:t>the</w:t>
      </w:r>
      <w:r>
        <w:rPr>
          <w:spacing w:val="-2"/>
        </w:rPr>
        <w:t xml:space="preserve"> </w:t>
      </w:r>
      <w:r>
        <w:t>implementation</w:t>
      </w:r>
      <w:r>
        <w:rPr>
          <w:spacing w:val="-1"/>
        </w:rPr>
        <w:t xml:space="preserve"> </w:t>
      </w:r>
      <w:r>
        <w:t>of</w:t>
      </w:r>
      <w:r>
        <w:rPr>
          <w:spacing w:val="-1"/>
        </w:rPr>
        <w:t xml:space="preserve"> </w:t>
      </w:r>
      <w:r>
        <w:t>an</w:t>
      </w:r>
      <w:r>
        <w:rPr>
          <w:spacing w:val="-1"/>
        </w:rPr>
        <w:t xml:space="preserve"> </w:t>
      </w:r>
      <w:r>
        <w:t>interface</w:t>
      </w:r>
      <w:r>
        <w:rPr>
          <w:spacing w:val="-2"/>
        </w:rPr>
        <w:t xml:space="preserve"> </w:t>
      </w:r>
      <w:r>
        <w:t>that declares</w:t>
      </w:r>
      <w:r>
        <w:rPr>
          <w:spacing w:val="1"/>
        </w:rPr>
        <w:t xml:space="preserve"> </w:t>
      </w:r>
      <w:r>
        <w:t>all public</w:t>
      </w:r>
      <w:r>
        <w:rPr>
          <w:spacing w:val="-2"/>
        </w:rPr>
        <w:t xml:space="preserve"> </w:t>
      </w:r>
      <w:r>
        <w:t>methods.</w:t>
      </w:r>
    </w:p>
    <w:p w:rsidR="00D13DF5" w:rsidRDefault="00502E84" w:rsidP="00F0633A">
      <w:pPr>
        <w:pStyle w:val="BodyText"/>
        <w:spacing w:before="118"/>
        <w:ind w:left="720"/>
        <w:jc w:val="both"/>
      </w:pPr>
      <w:r>
        <w:rPr>
          <w:noProof/>
          <w:position w:val="-3"/>
        </w:rPr>
        <w:drawing>
          <wp:inline distT="0" distB="0" distL="0" distR="0">
            <wp:extent cx="195072" cy="140207"/>
            <wp:effectExtent l="0" t="0" r="0" b="0"/>
            <wp:docPr id="1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0.png"/>
                    <pic:cNvPicPr/>
                  </pic:nvPicPr>
                  <pic:blipFill>
                    <a:blip r:embed="rId137" cstate="print"/>
                    <a:stretch>
                      <a:fillRect/>
                    </a:stretch>
                  </pic:blipFill>
                  <pic:spPr>
                    <a:xfrm>
                      <a:off x="0" y="0"/>
                      <a:ext cx="195072" cy="140207"/>
                    </a:xfrm>
                    <a:prstGeom prst="rect">
                      <a:avLst/>
                    </a:prstGeom>
                  </pic:spPr>
                </pic:pic>
              </a:graphicData>
            </a:graphic>
          </wp:inline>
        </w:drawing>
      </w:r>
      <w:r>
        <w:t>The</w:t>
      </w:r>
      <w:r>
        <w:rPr>
          <w:spacing w:val="-5"/>
        </w:rPr>
        <w:t xml:space="preserve"> </w:t>
      </w:r>
      <w:r>
        <w:t>POJO</w:t>
      </w:r>
      <w:r>
        <w:rPr>
          <w:spacing w:val="-2"/>
        </w:rPr>
        <w:t xml:space="preserve"> </w:t>
      </w:r>
      <w:r>
        <w:t>name</w:t>
      </w:r>
      <w:r>
        <w:rPr>
          <w:spacing w:val="-1"/>
        </w:rPr>
        <w:t xml:space="preserve"> </w:t>
      </w:r>
      <w:r>
        <w:t>is used</w:t>
      </w:r>
      <w:r>
        <w:rPr>
          <w:spacing w:val="-1"/>
        </w:rPr>
        <w:t xml:space="preserve"> </w:t>
      </w:r>
      <w:r>
        <w:t>to</w:t>
      </w:r>
      <w:r>
        <w:rPr>
          <w:spacing w:val="-1"/>
        </w:rPr>
        <w:t xml:space="preserve"> </w:t>
      </w:r>
      <w:r>
        <w:t>emphasize</w:t>
      </w:r>
      <w:r>
        <w:rPr>
          <w:spacing w:val="-5"/>
        </w:rPr>
        <w:t xml:space="preserve"> </w:t>
      </w:r>
      <w:r>
        <w:t>that a</w:t>
      </w:r>
      <w:r>
        <w:rPr>
          <w:spacing w:val="-2"/>
        </w:rPr>
        <w:t xml:space="preserve"> </w:t>
      </w:r>
      <w:r>
        <w:t>given</w:t>
      </w:r>
      <w:r>
        <w:rPr>
          <w:spacing w:val="1"/>
        </w:rPr>
        <w:t xml:space="preserve"> </w:t>
      </w:r>
      <w:r>
        <w:t>object</w:t>
      </w:r>
      <w:r>
        <w:rPr>
          <w:spacing w:val="-1"/>
        </w:rPr>
        <w:t xml:space="preserve"> </w:t>
      </w:r>
      <w:r>
        <w:t>is</w:t>
      </w:r>
      <w:r>
        <w:rPr>
          <w:spacing w:val="-1"/>
        </w:rPr>
        <w:t xml:space="preserve"> </w:t>
      </w:r>
      <w:r>
        <w:t>an ordinary</w:t>
      </w:r>
      <w:r>
        <w:rPr>
          <w:spacing w:val="-1"/>
        </w:rPr>
        <w:t xml:space="preserve"> </w:t>
      </w:r>
      <w:r>
        <w:t>Java Object</w:t>
      </w:r>
    </w:p>
    <w:p w:rsidR="00D13DF5" w:rsidRDefault="00D13DF5" w:rsidP="00F0633A">
      <w:pPr>
        <w:pStyle w:val="BodyText"/>
        <w:spacing w:before="3"/>
        <w:ind w:left="720"/>
        <w:rPr>
          <w:sz w:val="31"/>
        </w:rPr>
      </w:pPr>
    </w:p>
    <w:p w:rsidR="00D13DF5" w:rsidRDefault="00502E84" w:rsidP="00F0633A">
      <w:pPr>
        <w:pStyle w:val="Heading1"/>
        <w:ind w:left="720"/>
        <w:rPr>
          <w:b w:val="0"/>
          <w:sz w:val="24"/>
        </w:rPr>
      </w:pPr>
      <w:r>
        <w:rPr>
          <w:color w:val="006FC0"/>
        </w:rPr>
        <w:t>Q-</w:t>
      </w:r>
      <w:r>
        <w:rPr>
          <w:color w:val="006FC0"/>
          <w:spacing w:val="-5"/>
        </w:rPr>
        <w:t xml:space="preserve"> </w:t>
      </w:r>
      <w:r>
        <w:rPr>
          <w:color w:val="006FC0"/>
        </w:rPr>
        <w:t>341)</w:t>
      </w:r>
      <w:r>
        <w:rPr>
          <w:color w:val="006FC0"/>
          <w:spacing w:val="72"/>
        </w:rPr>
        <w:t xml:space="preserve"> </w:t>
      </w:r>
      <w:r>
        <w:rPr>
          <w:color w:val="006FC0"/>
        </w:rPr>
        <w:t>In</w:t>
      </w:r>
      <w:r>
        <w:rPr>
          <w:color w:val="006FC0"/>
          <w:spacing w:val="-2"/>
        </w:rPr>
        <w:t xml:space="preserve"> </w:t>
      </w:r>
      <w:r>
        <w:rPr>
          <w:color w:val="006FC0"/>
        </w:rPr>
        <w:t>many-to-many</w:t>
      </w:r>
      <w:r>
        <w:rPr>
          <w:color w:val="006FC0"/>
          <w:spacing w:val="-6"/>
        </w:rPr>
        <w:t xml:space="preserve"> </w:t>
      </w:r>
      <w:r>
        <w:rPr>
          <w:color w:val="006FC0"/>
        </w:rPr>
        <w:t>mapping,</w:t>
      </w:r>
      <w:r>
        <w:rPr>
          <w:color w:val="006FC0"/>
          <w:spacing w:val="-3"/>
        </w:rPr>
        <w:t xml:space="preserve"> </w:t>
      </w:r>
      <w:r>
        <w:rPr>
          <w:color w:val="006FC0"/>
        </w:rPr>
        <w:t>how</w:t>
      </w:r>
      <w:r>
        <w:rPr>
          <w:color w:val="006FC0"/>
          <w:spacing w:val="-8"/>
        </w:rPr>
        <w:t xml:space="preserve"> </w:t>
      </w:r>
      <w:r>
        <w:rPr>
          <w:color w:val="006FC0"/>
        </w:rPr>
        <w:t>many</w:t>
      </w:r>
      <w:r>
        <w:rPr>
          <w:color w:val="006FC0"/>
          <w:spacing w:val="-5"/>
        </w:rPr>
        <w:t xml:space="preserve"> </w:t>
      </w:r>
      <w:r>
        <w:rPr>
          <w:color w:val="006FC0"/>
        </w:rPr>
        <w:t>tables are</w:t>
      </w:r>
      <w:r>
        <w:rPr>
          <w:color w:val="006FC0"/>
          <w:spacing w:val="-4"/>
        </w:rPr>
        <w:t xml:space="preserve"> </w:t>
      </w:r>
      <w:r>
        <w:rPr>
          <w:color w:val="006FC0"/>
        </w:rPr>
        <w:t>created.</w:t>
      </w:r>
      <w:r>
        <w:rPr>
          <w:color w:val="006FC0"/>
          <w:spacing w:val="-13"/>
        </w:rPr>
        <w:t xml:space="preserve"> </w:t>
      </w:r>
      <w:r>
        <w:rPr>
          <w:b w:val="0"/>
          <w:sz w:val="24"/>
        </w:rPr>
        <w:t>–</w:t>
      </w:r>
      <w:r>
        <w:rPr>
          <w:b w:val="0"/>
          <w:spacing w:val="-2"/>
          <w:sz w:val="24"/>
        </w:rPr>
        <w:t xml:space="preserve"> </w:t>
      </w:r>
      <w:r>
        <w:rPr>
          <w:b w:val="0"/>
          <w:sz w:val="24"/>
        </w:rPr>
        <w:t>3</w:t>
      </w:r>
      <w:r>
        <w:rPr>
          <w:b w:val="0"/>
          <w:spacing w:val="-4"/>
          <w:sz w:val="24"/>
        </w:rPr>
        <w:t xml:space="preserve"> </w:t>
      </w:r>
      <w:r>
        <w:rPr>
          <w:b w:val="0"/>
          <w:sz w:val="24"/>
        </w:rPr>
        <w:t>tables</w:t>
      </w:r>
    </w:p>
    <w:p w:rsidR="00D13DF5" w:rsidRDefault="00D13DF5" w:rsidP="00F0633A">
      <w:pPr>
        <w:pStyle w:val="BodyText"/>
        <w:spacing w:before="5"/>
        <w:ind w:left="720"/>
        <w:rPr>
          <w:sz w:val="31"/>
        </w:rPr>
      </w:pPr>
    </w:p>
    <w:p w:rsidR="00D13DF5" w:rsidRDefault="00502E84" w:rsidP="00F0633A">
      <w:pPr>
        <w:ind w:left="720"/>
        <w:rPr>
          <w:b/>
          <w:sz w:val="30"/>
        </w:rPr>
      </w:pPr>
      <w:r>
        <w:rPr>
          <w:b/>
          <w:color w:val="006FC0"/>
          <w:sz w:val="30"/>
        </w:rPr>
        <w:t>Q-</w:t>
      </w:r>
      <w:r>
        <w:rPr>
          <w:b/>
          <w:color w:val="006FC0"/>
          <w:spacing w:val="-5"/>
          <w:sz w:val="30"/>
        </w:rPr>
        <w:t xml:space="preserve"> </w:t>
      </w:r>
      <w:r>
        <w:rPr>
          <w:b/>
          <w:color w:val="006FC0"/>
          <w:sz w:val="30"/>
        </w:rPr>
        <w:t>342)</w:t>
      </w:r>
      <w:r>
        <w:rPr>
          <w:b/>
          <w:color w:val="006FC0"/>
          <w:spacing w:val="73"/>
          <w:sz w:val="30"/>
        </w:rPr>
        <w:t xml:space="preserve"> </w:t>
      </w:r>
      <w:r>
        <w:rPr>
          <w:b/>
          <w:color w:val="006FC0"/>
          <w:sz w:val="30"/>
        </w:rPr>
        <w:t>What</w:t>
      </w:r>
      <w:r>
        <w:rPr>
          <w:b/>
          <w:color w:val="006FC0"/>
          <w:spacing w:val="-2"/>
          <w:sz w:val="30"/>
        </w:rPr>
        <w:t xml:space="preserve"> </w:t>
      </w:r>
      <w:r>
        <w:rPr>
          <w:b/>
          <w:color w:val="006FC0"/>
          <w:sz w:val="30"/>
        </w:rPr>
        <w:t>is</w:t>
      </w:r>
      <w:r>
        <w:rPr>
          <w:b/>
          <w:color w:val="006FC0"/>
          <w:spacing w:val="-2"/>
          <w:sz w:val="30"/>
        </w:rPr>
        <w:t xml:space="preserve"> </w:t>
      </w:r>
      <w:r>
        <w:rPr>
          <w:b/>
          <w:color w:val="006FC0"/>
          <w:sz w:val="30"/>
        </w:rPr>
        <w:t>rest API</w:t>
      </w:r>
    </w:p>
    <w:p w:rsidR="00D13DF5" w:rsidRDefault="00D13DF5" w:rsidP="00F0633A">
      <w:pPr>
        <w:ind w:left="720"/>
        <w:rPr>
          <w:sz w:val="30"/>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line="276" w:lineRule="auto"/>
        <w:ind w:left="720" w:right="1224"/>
      </w:pPr>
      <w:r>
        <w:lastRenderedPageBreak/>
        <w:t>Suppose</w:t>
      </w:r>
      <w:r>
        <w:rPr>
          <w:spacing w:val="12"/>
        </w:rPr>
        <w:t xml:space="preserve"> </w:t>
      </w:r>
      <w:r>
        <w:t>I</w:t>
      </w:r>
      <w:r>
        <w:rPr>
          <w:spacing w:val="5"/>
        </w:rPr>
        <w:t xml:space="preserve"> </w:t>
      </w:r>
      <w:r>
        <w:t>have</w:t>
      </w:r>
      <w:r>
        <w:rPr>
          <w:spacing w:val="11"/>
        </w:rPr>
        <w:t xml:space="preserve"> </w:t>
      </w:r>
      <w:r>
        <w:t>one</w:t>
      </w:r>
      <w:r>
        <w:rPr>
          <w:spacing w:val="13"/>
        </w:rPr>
        <w:t xml:space="preserve"> </w:t>
      </w:r>
      <w:r>
        <w:t>online</w:t>
      </w:r>
      <w:r>
        <w:rPr>
          <w:spacing w:val="10"/>
        </w:rPr>
        <w:t xml:space="preserve"> </w:t>
      </w:r>
      <w:r>
        <w:t>website</w:t>
      </w:r>
      <w:r>
        <w:rPr>
          <w:spacing w:val="16"/>
        </w:rPr>
        <w:t xml:space="preserve"> </w:t>
      </w:r>
      <w:r>
        <w:t>called</w:t>
      </w:r>
      <w:r>
        <w:rPr>
          <w:spacing w:val="16"/>
        </w:rPr>
        <w:t xml:space="preserve"> </w:t>
      </w:r>
      <w:r>
        <w:t>as</w:t>
      </w:r>
      <w:r>
        <w:rPr>
          <w:spacing w:val="15"/>
        </w:rPr>
        <w:t xml:space="preserve"> </w:t>
      </w:r>
      <w:r>
        <w:t>fresherworlds.com</w:t>
      </w:r>
      <w:r>
        <w:rPr>
          <w:spacing w:val="14"/>
        </w:rPr>
        <w:t xml:space="preserve"> </w:t>
      </w:r>
      <w:r>
        <w:t>in</w:t>
      </w:r>
      <w:r>
        <w:rPr>
          <w:spacing w:val="16"/>
        </w:rPr>
        <w:t xml:space="preserve"> </w:t>
      </w:r>
      <w:r>
        <w:t>which</w:t>
      </w:r>
      <w:r>
        <w:rPr>
          <w:spacing w:val="16"/>
        </w:rPr>
        <w:t xml:space="preserve"> </w:t>
      </w:r>
      <w:r>
        <w:t>I</w:t>
      </w:r>
      <w:r>
        <w:rPr>
          <w:spacing w:val="10"/>
        </w:rPr>
        <w:t xml:space="preserve"> </w:t>
      </w:r>
      <w:r>
        <w:t>want</w:t>
      </w:r>
      <w:r>
        <w:rPr>
          <w:spacing w:val="13"/>
        </w:rPr>
        <w:t xml:space="preserve"> </w:t>
      </w:r>
      <w:r>
        <w:t>to</w:t>
      </w:r>
      <w:r>
        <w:rPr>
          <w:spacing w:val="16"/>
        </w:rPr>
        <w:t xml:space="preserve"> </w:t>
      </w:r>
      <w:r>
        <w:t>show</w:t>
      </w:r>
      <w:r>
        <w:rPr>
          <w:spacing w:val="11"/>
        </w:rPr>
        <w:t xml:space="preserve"> </w:t>
      </w:r>
      <w:r>
        <w:t>the</w:t>
      </w:r>
      <w:r>
        <w:rPr>
          <w:spacing w:val="-57"/>
        </w:rPr>
        <w:t xml:space="preserve"> </w:t>
      </w:r>
      <w:r>
        <w:t>tour</w:t>
      </w:r>
      <w:r>
        <w:rPr>
          <w:spacing w:val="-2"/>
        </w:rPr>
        <w:t xml:space="preserve"> </w:t>
      </w:r>
      <w:r>
        <w:t>packages of different countries then what options I</w:t>
      </w:r>
      <w:r>
        <w:rPr>
          <w:spacing w:val="-3"/>
        </w:rPr>
        <w:t xml:space="preserve"> </w:t>
      </w:r>
      <w:r>
        <w:t>have?</w:t>
      </w:r>
    </w:p>
    <w:p w:rsidR="00D13DF5" w:rsidRDefault="00502E84" w:rsidP="00F0633A">
      <w:pPr>
        <w:pStyle w:val="BodyText"/>
        <w:spacing w:line="278" w:lineRule="auto"/>
        <w:ind w:left="720" w:right="4008"/>
      </w:pPr>
      <w:r>
        <w:t>There is only one option call the API of tour packages into my site.</w:t>
      </w:r>
      <w:r>
        <w:rPr>
          <w:spacing w:val="-57"/>
        </w:rPr>
        <w:t xml:space="preserve"> </w:t>
      </w:r>
      <w:r>
        <w:t>That’s</w:t>
      </w:r>
      <w:r>
        <w:rPr>
          <w:spacing w:val="-2"/>
        </w:rPr>
        <w:t xml:space="preserve"> </w:t>
      </w:r>
      <w:r>
        <w:t>why</w:t>
      </w:r>
      <w:r>
        <w:rPr>
          <w:spacing w:val="-1"/>
        </w:rPr>
        <w:t xml:space="preserve"> </w:t>
      </w:r>
      <w:r>
        <w:t>Rest</w:t>
      </w:r>
      <w:r>
        <w:rPr>
          <w:spacing w:val="1"/>
        </w:rPr>
        <w:t xml:space="preserve"> </w:t>
      </w:r>
      <w:r>
        <w:t>API’s comes</w:t>
      </w:r>
      <w:r>
        <w:rPr>
          <w:spacing w:val="-1"/>
        </w:rPr>
        <w:t xml:space="preserve"> </w:t>
      </w:r>
      <w:r>
        <w:t>into picture.</w:t>
      </w:r>
    </w:p>
    <w:p w:rsidR="00D13DF5" w:rsidRDefault="00502E84" w:rsidP="00F0633A">
      <w:pPr>
        <w:pStyle w:val="BodyText"/>
        <w:spacing w:line="272" w:lineRule="exact"/>
        <w:ind w:left="720"/>
      </w:pPr>
      <w:r>
        <w:t>Or</w:t>
      </w:r>
    </w:p>
    <w:p w:rsidR="00D13DF5" w:rsidRDefault="00502E84" w:rsidP="00F0633A">
      <w:pPr>
        <w:pStyle w:val="BodyText"/>
        <w:spacing w:before="41" w:line="276" w:lineRule="auto"/>
        <w:ind w:left="720" w:right="2202"/>
      </w:pPr>
      <w:r>
        <w:t>If your application supports third party application in that case we can use REST API.</w:t>
      </w:r>
      <w:r>
        <w:rPr>
          <w:spacing w:val="-57"/>
        </w:rPr>
        <w:t xml:space="preserve"> </w:t>
      </w:r>
      <w:r>
        <w:t>What</w:t>
      </w:r>
      <w:r>
        <w:rPr>
          <w:spacing w:val="-1"/>
        </w:rPr>
        <w:t xml:space="preserve"> </w:t>
      </w:r>
      <w:r>
        <w:t>is REST?</w:t>
      </w:r>
    </w:p>
    <w:p w:rsidR="00D13DF5" w:rsidRDefault="00502E84" w:rsidP="00F0633A">
      <w:pPr>
        <w:pStyle w:val="BodyText"/>
        <w:spacing w:line="280" w:lineRule="auto"/>
        <w:ind w:left="720" w:right="1224"/>
      </w:pPr>
      <w:r>
        <w:t>The</w:t>
      </w:r>
      <w:r>
        <w:rPr>
          <w:spacing w:val="30"/>
        </w:rPr>
        <w:t xml:space="preserve"> </w:t>
      </w:r>
      <w:r>
        <w:t>term</w:t>
      </w:r>
      <w:r>
        <w:rPr>
          <w:spacing w:val="35"/>
        </w:rPr>
        <w:t xml:space="preserve"> </w:t>
      </w:r>
      <w:r>
        <w:t>REST</w:t>
      </w:r>
      <w:r>
        <w:rPr>
          <w:spacing w:val="35"/>
        </w:rPr>
        <w:t xml:space="preserve"> </w:t>
      </w:r>
      <w:r>
        <w:t>stands</w:t>
      </w:r>
      <w:r>
        <w:rPr>
          <w:spacing w:val="32"/>
        </w:rPr>
        <w:t xml:space="preserve"> </w:t>
      </w:r>
      <w:r>
        <w:t>for</w:t>
      </w:r>
      <w:r>
        <w:rPr>
          <w:spacing w:val="-3"/>
        </w:rPr>
        <w:t xml:space="preserve"> </w:t>
      </w:r>
      <w:r>
        <w:rPr>
          <w:b/>
        </w:rPr>
        <w:t>RE</w:t>
      </w:r>
      <w:r>
        <w:t xml:space="preserve">presentational </w:t>
      </w:r>
      <w:r>
        <w:rPr>
          <w:b/>
        </w:rPr>
        <w:t>S</w:t>
      </w:r>
      <w:r>
        <w:t>tate</w:t>
      </w:r>
      <w:r>
        <w:rPr>
          <w:spacing w:val="-5"/>
        </w:rPr>
        <w:t xml:space="preserve"> </w:t>
      </w:r>
      <w:r>
        <w:rPr>
          <w:b/>
        </w:rPr>
        <w:t>T</w:t>
      </w:r>
      <w:r>
        <w:t>ransfer.</w:t>
      </w:r>
      <w:r>
        <w:rPr>
          <w:spacing w:val="35"/>
        </w:rPr>
        <w:t xml:space="preserve"> </w:t>
      </w:r>
      <w:r>
        <w:t>It</w:t>
      </w:r>
      <w:r>
        <w:rPr>
          <w:spacing w:val="37"/>
        </w:rPr>
        <w:t xml:space="preserve"> </w:t>
      </w:r>
      <w:r>
        <w:t>is</w:t>
      </w:r>
      <w:r>
        <w:rPr>
          <w:spacing w:val="35"/>
        </w:rPr>
        <w:t xml:space="preserve"> </w:t>
      </w:r>
      <w:r>
        <w:t>an</w:t>
      </w:r>
      <w:r>
        <w:rPr>
          <w:spacing w:val="36"/>
        </w:rPr>
        <w:t xml:space="preserve"> </w:t>
      </w:r>
      <w:r>
        <w:t>architectural</w:t>
      </w:r>
      <w:r>
        <w:rPr>
          <w:spacing w:val="35"/>
        </w:rPr>
        <w:t xml:space="preserve"> </w:t>
      </w:r>
      <w:r>
        <w:t>style</w:t>
      </w:r>
      <w:r>
        <w:rPr>
          <w:spacing w:val="34"/>
        </w:rPr>
        <w:t xml:space="preserve"> </w:t>
      </w:r>
      <w:r>
        <w:t>that</w:t>
      </w:r>
      <w:r>
        <w:rPr>
          <w:spacing w:val="-57"/>
        </w:rPr>
        <w:t xml:space="preserve"> </w:t>
      </w:r>
      <w:r>
        <w:t>defines</w:t>
      </w:r>
      <w:r>
        <w:rPr>
          <w:spacing w:val="-1"/>
        </w:rPr>
        <w:t xml:space="preserve"> </w:t>
      </w:r>
      <w:r>
        <w:t>a</w:t>
      </w:r>
      <w:r>
        <w:rPr>
          <w:spacing w:val="-1"/>
        </w:rPr>
        <w:t xml:space="preserve"> </w:t>
      </w:r>
      <w:r>
        <w:t>set of rules in order to</w:t>
      </w:r>
      <w:r>
        <w:rPr>
          <w:spacing w:val="-1"/>
        </w:rPr>
        <w:t xml:space="preserve"> </w:t>
      </w:r>
      <w:r>
        <w:t>create</w:t>
      </w:r>
      <w:r>
        <w:rPr>
          <w:spacing w:val="1"/>
        </w:rPr>
        <w:t xml:space="preserve"> </w:t>
      </w:r>
      <w:r>
        <w:t>Web Services.</w:t>
      </w:r>
    </w:p>
    <w:p w:rsidR="00D13DF5" w:rsidRDefault="00502E84" w:rsidP="00F0633A">
      <w:pPr>
        <w:pStyle w:val="BodyText"/>
        <w:spacing w:line="276" w:lineRule="auto"/>
        <w:ind w:left="720" w:right="1224"/>
      </w:pPr>
      <w:r>
        <w:t>In</w:t>
      </w:r>
      <w:r>
        <w:rPr>
          <w:spacing w:val="7"/>
        </w:rPr>
        <w:t xml:space="preserve"> </w:t>
      </w:r>
      <w:r>
        <w:t>a</w:t>
      </w:r>
      <w:r>
        <w:rPr>
          <w:spacing w:val="5"/>
        </w:rPr>
        <w:t xml:space="preserve"> </w:t>
      </w:r>
      <w:r>
        <w:t>client-server</w:t>
      </w:r>
      <w:r>
        <w:rPr>
          <w:spacing w:val="-2"/>
        </w:rPr>
        <w:t xml:space="preserve"> </w:t>
      </w:r>
      <w:r>
        <w:t>communication, REST</w:t>
      </w:r>
      <w:r>
        <w:rPr>
          <w:spacing w:val="5"/>
        </w:rPr>
        <w:t xml:space="preserve"> </w:t>
      </w:r>
      <w:r>
        <w:t>suggests</w:t>
      </w:r>
      <w:r>
        <w:rPr>
          <w:spacing w:val="5"/>
        </w:rPr>
        <w:t xml:space="preserve"> </w:t>
      </w:r>
      <w:r>
        <w:t>to</w:t>
      </w:r>
      <w:r>
        <w:rPr>
          <w:spacing w:val="6"/>
        </w:rPr>
        <w:t xml:space="preserve"> </w:t>
      </w:r>
      <w:r>
        <w:t>create</w:t>
      </w:r>
      <w:r>
        <w:rPr>
          <w:spacing w:val="6"/>
        </w:rPr>
        <w:t xml:space="preserve"> </w:t>
      </w:r>
      <w:r>
        <w:t>an</w:t>
      </w:r>
      <w:r>
        <w:rPr>
          <w:spacing w:val="5"/>
        </w:rPr>
        <w:t xml:space="preserve"> </w:t>
      </w:r>
      <w:r>
        <w:t>object</w:t>
      </w:r>
      <w:r>
        <w:rPr>
          <w:spacing w:val="7"/>
        </w:rPr>
        <w:t xml:space="preserve"> </w:t>
      </w:r>
      <w:r>
        <w:t>of</w:t>
      </w:r>
      <w:r>
        <w:rPr>
          <w:spacing w:val="5"/>
        </w:rPr>
        <w:t xml:space="preserve"> </w:t>
      </w:r>
      <w:r>
        <w:t>the</w:t>
      </w:r>
      <w:r>
        <w:rPr>
          <w:spacing w:val="7"/>
        </w:rPr>
        <w:t xml:space="preserve"> </w:t>
      </w:r>
      <w:r>
        <w:t>data</w:t>
      </w:r>
      <w:r>
        <w:rPr>
          <w:spacing w:val="5"/>
        </w:rPr>
        <w:t xml:space="preserve"> </w:t>
      </w:r>
      <w:r>
        <w:t>requested</w:t>
      </w:r>
      <w:r>
        <w:rPr>
          <w:spacing w:val="6"/>
        </w:rPr>
        <w:t xml:space="preserve"> </w:t>
      </w:r>
      <w:r>
        <w:t>by</w:t>
      </w:r>
      <w:r>
        <w:rPr>
          <w:spacing w:val="-57"/>
        </w:rPr>
        <w:t xml:space="preserve"> </w:t>
      </w:r>
      <w:r>
        <w:t>the</w:t>
      </w:r>
      <w:r>
        <w:rPr>
          <w:spacing w:val="-2"/>
        </w:rPr>
        <w:t xml:space="preserve"> </w:t>
      </w:r>
      <w:r>
        <w:t>client and send the values of the object</w:t>
      </w:r>
      <w:r>
        <w:rPr>
          <w:spacing w:val="-1"/>
        </w:rPr>
        <w:t xml:space="preserve"> </w:t>
      </w:r>
      <w:r>
        <w:t>in response</w:t>
      </w:r>
      <w:r>
        <w:rPr>
          <w:spacing w:val="-1"/>
        </w:rPr>
        <w:t xml:space="preserve"> </w:t>
      </w:r>
      <w:r>
        <w:t>to the</w:t>
      </w:r>
      <w:r>
        <w:rPr>
          <w:spacing w:val="-1"/>
        </w:rPr>
        <w:t xml:space="preserve"> </w:t>
      </w:r>
      <w:r>
        <w:t>user.</w:t>
      </w:r>
    </w:p>
    <w:p w:rsidR="00D13DF5" w:rsidRDefault="00502E84" w:rsidP="00F0633A">
      <w:pPr>
        <w:pStyle w:val="BodyText"/>
        <w:spacing w:line="272" w:lineRule="exact"/>
        <w:ind w:left="720"/>
      </w:pPr>
      <w:r>
        <w:t>There</w:t>
      </w:r>
      <w:r>
        <w:rPr>
          <w:spacing w:val="-3"/>
        </w:rPr>
        <w:t xml:space="preserve"> </w:t>
      </w:r>
      <w:r>
        <w:t>are</w:t>
      </w:r>
      <w:r>
        <w:rPr>
          <w:spacing w:val="-1"/>
        </w:rPr>
        <w:t xml:space="preserve"> </w:t>
      </w:r>
      <w:r>
        <w:t>four</w:t>
      </w:r>
      <w:r>
        <w:rPr>
          <w:spacing w:val="-3"/>
        </w:rPr>
        <w:t xml:space="preserve"> </w:t>
      </w:r>
      <w:r>
        <w:t>types of</w:t>
      </w:r>
      <w:r>
        <w:rPr>
          <w:spacing w:val="-2"/>
        </w:rPr>
        <w:t xml:space="preserve"> </w:t>
      </w:r>
      <w:r>
        <w:t>method as</w:t>
      </w:r>
    </w:p>
    <w:p w:rsidR="00D13DF5" w:rsidRDefault="00502E84" w:rsidP="00F0633A">
      <w:pPr>
        <w:pStyle w:val="ListParagraph"/>
        <w:numPr>
          <w:ilvl w:val="0"/>
          <w:numId w:val="42"/>
        </w:numPr>
        <w:tabs>
          <w:tab w:val="left" w:pos="2021"/>
        </w:tabs>
        <w:spacing w:before="35"/>
        <w:ind w:left="720"/>
        <w:rPr>
          <w:sz w:val="24"/>
        </w:rPr>
      </w:pPr>
      <w:r>
        <w:rPr>
          <w:sz w:val="24"/>
        </w:rPr>
        <w:t>Get-It</w:t>
      </w:r>
      <w:r>
        <w:rPr>
          <w:spacing w:val="-4"/>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4"/>
          <w:sz w:val="24"/>
        </w:rPr>
        <w:t xml:space="preserve"> </w:t>
      </w:r>
      <w:r>
        <w:rPr>
          <w:sz w:val="24"/>
        </w:rPr>
        <w:t>read</w:t>
      </w:r>
      <w:r>
        <w:rPr>
          <w:spacing w:val="-2"/>
          <w:sz w:val="24"/>
        </w:rPr>
        <w:t xml:space="preserve"> </w:t>
      </w:r>
      <w:r>
        <w:rPr>
          <w:sz w:val="24"/>
        </w:rPr>
        <w:t>resource</w:t>
      </w:r>
    </w:p>
    <w:p w:rsidR="00D13DF5" w:rsidRDefault="00502E84" w:rsidP="00F0633A">
      <w:pPr>
        <w:pStyle w:val="ListParagraph"/>
        <w:numPr>
          <w:ilvl w:val="0"/>
          <w:numId w:val="42"/>
        </w:numPr>
        <w:tabs>
          <w:tab w:val="left" w:pos="2021"/>
        </w:tabs>
        <w:spacing w:before="41"/>
        <w:ind w:left="720"/>
        <w:rPr>
          <w:sz w:val="24"/>
        </w:rPr>
      </w:pPr>
      <w:r>
        <w:rPr>
          <w:sz w:val="24"/>
        </w:rPr>
        <w:t>Post-It</w:t>
      </w:r>
      <w:r>
        <w:rPr>
          <w:spacing w:val="-4"/>
          <w:sz w:val="24"/>
        </w:rPr>
        <w:t xml:space="preserve"> </w:t>
      </w:r>
      <w:r>
        <w:rPr>
          <w:sz w:val="24"/>
        </w:rPr>
        <w:t>is</w:t>
      </w:r>
      <w:r>
        <w:rPr>
          <w:spacing w:val="-2"/>
          <w:sz w:val="24"/>
        </w:rPr>
        <w:t xml:space="preserve"> </w:t>
      </w:r>
      <w:r>
        <w:rPr>
          <w:sz w:val="24"/>
        </w:rPr>
        <w:t>used</w:t>
      </w:r>
      <w:r>
        <w:rPr>
          <w:spacing w:val="-3"/>
          <w:sz w:val="24"/>
        </w:rPr>
        <w:t xml:space="preserve"> </w:t>
      </w:r>
      <w:r>
        <w:rPr>
          <w:sz w:val="24"/>
        </w:rPr>
        <w:t>to</w:t>
      </w:r>
      <w:r>
        <w:rPr>
          <w:spacing w:val="-2"/>
          <w:sz w:val="24"/>
        </w:rPr>
        <w:t xml:space="preserve"> </w:t>
      </w:r>
      <w:r>
        <w:rPr>
          <w:sz w:val="24"/>
        </w:rPr>
        <w:t>create</w:t>
      </w:r>
      <w:r>
        <w:rPr>
          <w:spacing w:val="-2"/>
          <w:sz w:val="24"/>
        </w:rPr>
        <w:t xml:space="preserve"> </w:t>
      </w:r>
      <w:r>
        <w:rPr>
          <w:sz w:val="24"/>
        </w:rPr>
        <w:t>new</w:t>
      </w:r>
      <w:r>
        <w:rPr>
          <w:spacing w:val="-5"/>
          <w:sz w:val="24"/>
        </w:rPr>
        <w:t xml:space="preserve"> </w:t>
      </w:r>
      <w:r>
        <w:rPr>
          <w:sz w:val="24"/>
        </w:rPr>
        <w:t>resource.</w:t>
      </w:r>
    </w:p>
    <w:p w:rsidR="00D13DF5" w:rsidRDefault="00502E84" w:rsidP="00F0633A">
      <w:pPr>
        <w:pStyle w:val="ListParagraph"/>
        <w:numPr>
          <w:ilvl w:val="0"/>
          <w:numId w:val="42"/>
        </w:numPr>
        <w:tabs>
          <w:tab w:val="left" w:pos="2021"/>
        </w:tabs>
        <w:spacing w:before="40"/>
        <w:ind w:left="720"/>
        <w:rPr>
          <w:sz w:val="24"/>
        </w:rPr>
      </w:pPr>
      <w:r>
        <w:rPr>
          <w:sz w:val="24"/>
        </w:rPr>
        <w:t>Put-It</w:t>
      </w:r>
      <w:r>
        <w:rPr>
          <w:spacing w:val="-4"/>
          <w:sz w:val="24"/>
        </w:rPr>
        <w:t xml:space="preserve"> </w:t>
      </w:r>
      <w:r>
        <w:rPr>
          <w:sz w:val="24"/>
        </w:rPr>
        <w:t>is</w:t>
      </w:r>
      <w:r>
        <w:rPr>
          <w:spacing w:val="-2"/>
          <w:sz w:val="24"/>
        </w:rPr>
        <w:t xml:space="preserve"> </w:t>
      </w:r>
      <w:r>
        <w:rPr>
          <w:sz w:val="24"/>
        </w:rPr>
        <w:t>generally</w:t>
      </w:r>
      <w:r>
        <w:rPr>
          <w:spacing w:val="-3"/>
          <w:sz w:val="24"/>
        </w:rPr>
        <w:t xml:space="preserve"> </w:t>
      </w:r>
      <w:r>
        <w:rPr>
          <w:sz w:val="24"/>
        </w:rPr>
        <w:t>used</w:t>
      </w:r>
      <w:r>
        <w:rPr>
          <w:spacing w:val="-2"/>
          <w:sz w:val="24"/>
        </w:rPr>
        <w:t xml:space="preserve"> </w:t>
      </w:r>
      <w:r>
        <w:rPr>
          <w:sz w:val="24"/>
        </w:rPr>
        <w:t>to</w:t>
      </w:r>
      <w:r>
        <w:rPr>
          <w:spacing w:val="-1"/>
          <w:sz w:val="24"/>
        </w:rPr>
        <w:t xml:space="preserve"> </w:t>
      </w:r>
      <w:r>
        <w:rPr>
          <w:sz w:val="24"/>
        </w:rPr>
        <w:t>update</w:t>
      </w:r>
      <w:r>
        <w:rPr>
          <w:spacing w:val="-5"/>
          <w:sz w:val="24"/>
        </w:rPr>
        <w:t xml:space="preserve"> </w:t>
      </w:r>
      <w:r>
        <w:rPr>
          <w:sz w:val="24"/>
        </w:rPr>
        <w:t>resource</w:t>
      </w:r>
    </w:p>
    <w:p w:rsidR="00D13DF5" w:rsidRDefault="00502E84" w:rsidP="00F0633A">
      <w:pPr>
        <w:pStyle w:val="ListParagraph"/>
        <w:numPr>
          <w:ilvl w:val="0"/>
          <w:numId w:val="42"/>
        </w:numPr>
        <w:tabs>
          <w:tab w:val="left" w:pos="2021"/>
        </w:tabs>
        <w:spacing w:before="41" w:line="278" w:lineRule="auto"/>
        <w:ind w:left="720" w:right="6626" w:firstLine="360"/>
        <w:rPr>
          <w:sz w:val="24"/>
        </w:rPr>
      </w:pPr>
      <w:r>
        <w:rPr>
          <w:sz w:val="24"/>
        </w:rPr>
        <w:t>Delete-it is used to delete source</w:t>
      </w:r>
      <w:r>
        <w:rPr>
          <w:spacing w:val="-57"/>
          <w:sz w:val="24"/>
        </w:rPr>
        <w:t xml:space="preserve"> </w:t>
      </w:r>
      <w:r>
        <w:rPr>
          <w:sz w:val="24"/>
        </w:rPr>
        <w:t>Pre-requisites-</w:t>
      </w:r>
    </w:p>
    <w:p w:rsidR="00D13DF5" w:rsidRDefault="00502E84" w:rsidP="00F0633A">
      <w:pPr>
        <w:pStyle w:val="ListParagraph"/>
        <w:numPr>
          <w:ilvl w:val="0"/>
          <w:numId w:val="41"/>
        </w:numPr>
        <w:tabs>
          <w:tab w:val="left" w:pos="2021"/>
        </w:tabs>
        <w:spacing w:line="269" w:lineRule="exact"/>
        <w:ind w:left="720"/>
        <w:rPr>
          <w:sz w:val="24"/>
        </w:rPr>
      </w:pPr>
      <w:r>
        <w:rPr>
          <w:sz w:val="24"/>
        </w:rPr>
        <w:t>Create</w:t>
      </w:r>
      <w:r>
        <w:rPr>
          <w:spacing w:val="-2"/>
          <w:sz w:val="24"/>
        </w:rPr>
        <w:t xml:space="preserve"> </w:t>
      </w:r>
      <w:r>
        <w:rPr>
          <w:sz w:val="24"/>
        </w:rPr>
        <w:t>the</w:t>
      </w:r>
      <w:r>
        <w:rPr>
          <w:spacing w:val="-4"/>
          <w:sz w:val="24"/>
        </w:rPr>
        <w:t xml:space="preserve"> </w:t>
      </w:r>
      <w:r>
        <w:rPr>
          <w:sz w:val="24"/>
        </w:rPr>
        <w:t>spring</w:t>
      </w:r>
      <w:r>
        <w:rPr>
          <w:spacing w:val="-1"/>
          <w:sz w:val="24"/>
        </w:rPr>
        <w:t xml:space="preserve"> </w:t>
      </w:r>
      <w:r>
        <w:rPr>
          <w:sz w:val="24"/>
        </w:rPr>
        <w:t>boot project.</w:t>
      </w:r>
    </w:p>
    <w:p w:rsidR="00D13DF5" w:rsidRDefault="00502E84" w:rsidP="00F0633A">
      <w:pPr>
        <w:pStyle w:val="ListParagraph"/>
        <w:numPr>
          <w:ilvl w:val="0"/>
          <w:numId w:val="41"/>
        </w:numPr>
        <w:tabs>
          <w:tab w:val="left" w:pos="2021"/>
        </w:tabs>
        <w:spacing w:before="43"/>
        <w:ind w:left="720"/>
        <w:rPr>
          <w:sz w:val="24"/>
        </w:rPr>
      </w:pPr>
      <w:r>
        <w:rPr>
          <w:sz w:val="24"/>
        </w:rPr>
        <w:t>Pom.xml</w:t>
      </w:r>
    </w:p>
    <w:p w:rsidR="00D13DF5" w:rsidRDefault="00502E84" w:rsidP="00F0633A">
      <w:pPr>
        <w:pStyle w:val="ListParagraph"/>
        <w:numPr>
          <w:ilvl w:val="0"/>
          <w:numId w:val="41"/>
        </w:numPr>
        <w:tabs>
          <w:tab w:val="left" w:pos="2021"/>
        </w:tabs>
        <w:spacing w:before="41"/>
        <w:ind w:left="720"/>
        <w:rPr>
          <w:sz w:val="24"/>
        </w:rPr>
      </w:pPr>
      <w:r>
        <w:rPr>
          <w:sz w:val="24"/>
        </w:rPr>
        <w:t>Postman</w:t>
      </w:r>
      <w:r>
        <w:rPr>
          <w:spacing w:val="-1"/>
          <w:sz w:val="24"/>
        </w:rPr>
        <w:t xml:space="preserve"> </w:t>
      </w:r>
      <w:r>
        <w:rPr>
          <w:sz w:val="24"/>
        </w:rPr>
        <w:t>tool</w:t>
      </w:r>
    </w:p>
    <w:p w:rsidR="00D13DF5" w:rsidRDefault="00D13DF5" w:rsidP="00F0633A">
      <w:pPr>
        <w:pStyle w:val="BodyText"/>
        <w:spacing w:before="3"/>
        <w:ind w:left="720"/>
        <w:rPr>
          <w:sz w:val="31"/>
        </w:rPr>
      </w:pPr>
    </w:p>
    <w:p w:rsidR="00D13DF5" w:rsidRDefault="00502E84" w:rsidP="00F0633A">
      <w:pPr>
        <w:pStyle w:val="Heading1"/>
        <w:ind w:left="720"/>
      </w:pPr>
      <w:r>
        <w:rPr>
          <w:color w:val="006FC0"/>
        </w:rPr>
        <w:t>Q-</w:t>
      </w:r>
      <w:r>
        <w:rPr>
          <w:color w:val="006FC0"/>
          <w:spacing w:val="-5"/>
        </w:rPr>
        <w:t xml:space="preserve"> </w:t>
      </w:r>
      <w:r>
        <w:rPr>
          <w:color w:val="006FC0"/>
        </w:rPr>
        <w:t>343)</w:t>
      </w:r>
      <w:r>
        <w:rPr>
          <w:color w:val="006FC0"/>
          <w:spacing w:val="72"/>
        </w:rPr>
        <w:t xml:space="preserve"> </w:t>
      </w:r>
      <w:r>
        <w:rPr>
          <w:color w:val="006FC0"/>
        </w:rPr>
        <w:t>Scope</w:t>
      </w:r>
      <w:r>
        <w:rPr>
          <w:color w:val="006FC0"/>
          <w:spacing w:val="-2"/>
        </w:rPr>
        <w:t xml:space="preserve"> </w:t>
      </w:r>
      <w:r>
        <w:rPr>
          <w:color w:val="006FC0"/>
        </w:rPr>
        <w:t>of</w:t>
      </w:r>
      <w:r>
        <w:rPr>
          <w:color w:val="006FC0"/>
          <w:spacing w:val="-5"/>
        </w:rPr>
        <w:t xml:space="preserve"> </w:t>
      </w:r>
      <w:r>
        <w:rPr>
          <w:color w:val="006FC0"/>
        </w:rPr>
        <w:t>maven</w:t>
      </w:r>
    </w:p>
    <w:p w:rsidR="00D13DF5" w:rsidRDefault="00502E84" w:rsidP="00F0633A">
      <w:pPr>
        <w:pStyle w:val="BodyText"/>
        <w:spacing w:before="40"/>
        <w:ind w:left="720"/>
      </w:pPr>
      <w:r>
        <w:t>Maven</w:t>
      </w:r>
      <w:r>
        <w:rPr>
          <w:spacing w:val="-1"/>
        </w:rPr>
        <w:t xml:space="preserve"> </w:t>
      </w:r>
      <w:r>
        <w:t>defines the</w:t>
      </w:r>
      <w:r>
        <w:rPr>
          <w:spacing w:val="-2"/>
        </w:rPr>
        <w:t xml:space="preserve"> </w:t>
      </w:r>
      <w:r>
        <w:t>behaviour for</w:t>
      </w:r>
      <w:r>
        <w:rPr>
          <w:spacing w:val="-1"/>
        </w:rPr>
        <w:t xml:space="preserve"> </w:t>
      </w:r>
      <w:r>
        <w:t>each scope</w:t>
      </w:r>
      <w:r>
        <w:rPr>
          <w:spacing w:val="-2"/>
        </w:rPr>
        <w:t xml:space="preserve"> </w:t>
      </w:r>
      <w:r>
        <w:t>as following</w:t>
      </w:r>
      <w:r>
        <w:rPr>
          <w:spacing w:val="-1"/>
        </w:rPr>
        <w:t xml:space="preserve"> </w:t>
      </w:r>
      <w:r>
        <w:t>–</w:t>
      </w:r>
    </w:p>
    <w:p w:rsidR="00D13DF5" w:rsidRDefault="00D13DF5" w:rsidP="00F0633A">
      <w:pPr>
        <w:pStyle w:val="BodyText"/>
        <w:ind w:left="720"/>
        <w:rPr>
          <w:sz w:val="28"/>
        </w:rPr>
      </w:pPr>
    </w:p>
    <w:p w:rsidR="00D13DF5" w:rsidRDefault="00502E84" w:rsidP="00F0633A">
      <w:pPr>
        <w:pStyle w:val="ListParagraph"/>
        <w:numPr>
          <w:ilvl w:val="1"/>
          <w:numId w:val="41"/>
        </w:numPr>
        <w:tabs>
          <w:tab w:val="left" w:pos="2261"/>
        </w:tabs>
        <w:spacing w:line="266" w:lineRule="auto"/>
        <w:ind w:left="720" w:right="1444"/>
        <w:jc w:val="both"/>
        <w:rPr>
          <w:sz w:val="24"/>
        </w:rPr>
      </w:pPr>
      <w:r>
        <w:rPr>
          <w:b/>
          <w:sz w:val="24"/>
        </w:rPr>
        <w:t xml:space="preserve">compile </w:t>
      </w:r>
      <w:r>
        <w:rPr>
          <w:sz w:val="24"/>
        </w:rPr>
        <w:t>This is the default scope, used if none is specified. Compile dependencies</w:t>
      </w:r>
      <w:r>
        <w:rPr>
          <w:spacing w:val="1"/>
          <w:sz w:val="24"/>
        </w:rPr>
        <w:t xml:space="preserve"> </w:t>
      </w:r>
      <w:r>
        <w:rPr>
          <w:sz w:val="24"/>
        </w:rPr>
        <w:t>are available in all classpaths of a project. Furthermore, those dependencies are</w:t>
      </w:r>
      <w:r>
        <w:rPr>
          <w:spacing w:val="1"/>
          <w:sz w:val="24"/>
        </w:rPr>
        <w:t xml:space="preserve"> </w:t>
      </w:r>
      <w:r>
        <w:rPr>
          <w:sz w:val="24"/>
        </w:rPr>
        <w:t>propagated</w:t>
      </w:r>
      <w:r>
        <w:rPr>
          <w:spacing w:val="-1"/>
          <w:sz w:val="24"/>
        </w:rPr>
        <w:t xml:space="preserve"> </w:t>
      </w:r>
      <w:r>
        <w:rPr>
          <w:sz w:val="24"/>
        </w:rPr>
        <w:t>to dependent</w:t>
      </w:r>
      <w:r>
        <w:rPr>
          <w:spacing w:val="3"/>
          <w:sz w:val="24"/>
        </w:rPr>
        <w:t xml:space="preserve"> </w:t>
      </w:r>
      <w:r>
        <w:rPr>
          <w:sz w:val="24"/>
        </w:rPr>
        <w:t>projects.</w:t>
      </w:r>
    </w:p>
    <w:p w:rsidR="00D13DF5" w:rsidRDefault="00502E84" w:rsidP="00F0633A">
      <w:pPr>
        <w:pStyle w:val="ListParagraph"/>
        <w:numPr>
          <w:ilvl w:val="1"/>
          <w:numId w:val="41"/>
        </w:numPr>
        <w:tabs>
          <w:tab w:val="left" w:pos="2261"/>
        </w:tabs>
        <w:spacing w:before="18" w:line="271" w:lineRule="auto"/>
        <w:ind w:left="720" w:right="1434"/>
        <w:jc w:val="both"/>
        <w:rPr>
          <w:sz w:val="24"/>
        </w:rPr>
      </w:pPr>
      <w:r>
        <w:rPr>
          <w:b/>
          <w:sz w:val="24"/>
        </w:rPr>
        <w:t>provided</w:t>
      </w:r>
      <w:r>
        <w:rPr>
          <w:b/>
          <w:spacing w:val="-7"/>
          <w:sz w:val="24"/>
        </w:rPr>
        <w:t xml:space="preserve"> </w:t>
      </w:r>
      <w:r>
        <w:rPr>
          <w:sz w:val="24"/>
        </w:rPr>
        <w:t>This</w:t>
      </w:r>
      <w:r>
        <w:rPr>
          <w:spacing w:val="-7"/>
          <w:sz w:val="24"/>
        </w:rPr>
        <w:t xml:space="preserve"> </w:t>
      </w:r>
      <w:r>
        <w:rPr>
          <w:sz w:val="24"/>
        </w:rPr>
        <w:t>is</w:t>
      </w:r>
      <w:r>
        <w:rPr>
          <w:spacing w:val="-7"/>
          <w:sz w:val="24"/>
        </w:rPr>
        <w:t xml:space="preserve"> </w:t>
      </w:r>
      <w:r>
        <w:rPr>
          <w:sz w:val="24"/>
        </w:rPr>
        <w:t>much</w:t>
      </w:r>
      <w:r>
        <w:rPr>
          <w:spacing w:val="-8"/>
          <w:sz w:val="24"/>
        </w:rPr>
        <w:t xml:space="preserve"> </w:t>
      </w:r>
      <w:r>
        <w:rPr>
          <w:sz w:val="24"/>
        </w:rPr>
        <w:t>like</w:t>
      </w:r>
      <w:r>
        <w:rPr>
          <w:spacing w:val="-8"/>
          <w:sz w:val="24"/>
        </w:rPr>
        <w:t xml:space="preserve"> </w:t>
      </w:r>
      <w:r>
        <w:rPr>
          <w:sz w:val="24"/>
        </w:rPr>
        <w:t>compile,</w:t>
      </w:r>
      <w:r>
        <w:rPr>
          <w:spacing w:val="-5"/>
          <w:sz w:val="24"/>
        </w:rPr>
        <w:t xml:space="preserve"> </w:t>
      </w:r>
      <w:r>
        <w:rPr>
          <w:sz w:val="24"/>
        </w:rPr>
        <w:t>but</w:t>
      </w:r>
      <w:r>
        <w:rPr>
          <w:spacing w:val="-8"/>
          <w:sz w:val="24"/>
        </w:rPr>
        <w:t xml:space="preserve"> </w:t>
      </w:r>
      <w:r>
        <w:rPr>
          <w:sz w:val="24"/>
        </w:rPr>
        <w:t>indicates</w:t>
      </w:r>
      <w:r>
        <w:rPr>
          <w:spacing w:val="-5"/>
          <w:sz w:val="24"/>
        </w:rPr>
        <w:t xml:space="preserve"> </w:t>
      </w:r>
      <w:r>
        <w:rPr>
          <w:sz w:val="24"/>
        </w:rPr>
        <w:t>you</w:t>
      </w:r>
      <w:r>
        <w:rPr>
          <w:spacing w:val="-8"/>
          <w:sz w:val="24"/>
        </w:rPr>
        <w:t xml:space="preserve"> </w:t>
      </w:r>
      <w:r>
        <w:rPr>
          <w:sz w:val="24"/>
        </w:rPr>
        <w:t>expect</w:t>
      </w:r>
      <w:r>
        <w:rPr>
          <w:spacing w:val="-6"/>
          <w:sz w:val="24"/>
        </w:rPr>
        <w:t xml:space="preserve"> </w:t>
      </w:r>
      <w:r>
        <w:rPr>
          <w:sz w:val="24"/>
        </w:rPr>
        <w:t>the</w:t>
      </w:r>
      <w:r>
        <w:rPr>
          <w:spacing w:val="-6"/>
          <w:sz w:val="24"/>
        </w:rPr>
        <w:t xml:space="preserve"> </w:t>
      </w:r>
      <w:r>
        <w:rPr>
          <w:sz w:val="24"/>
        </w:rPr>
        <w:t>JDK</w:t>
      </w:r>
      <w:r>
        <w:rPr>
          <w:spacing w:val="-6"/>
          <w:sz w:val="24"/>
        </w:rPr>
        <w:t xml:space="preserve"> </w:t>
      </w:r>
      <w:r>
        <w:rPr>
          <w:sz w:val="24"/>
        </w:rPr>
        <w:t>or</w:t>
      </w:r>
      <w:r>
        <w:rPr>
          <w:spacing w:val="-5"/>
          <w:sz w:val="24"/>
        </w:rPr>
        <w:t xml:space="preserve"> </w:t>
      </w:r>
      <w:r>
        <w:rPr>
          <w:sz w:val="24"/>
        </w:rPr>
        <w:t>a</w:t>
      </w:r>
      <w:r>
        <w:rPr>
          <w:spacing w:val="-6"/>
          <w:sz w:val="24"/>
        </w:rPr>
        <w:t xml:space="preserve"> </w:t>
      </w:r>
      <w:r>
        <w:rPr>
          <w:sz w:val="24"/>
        </w:rPr>
        <w:t>container</w:t>
      </w:r>
      <w:r>
        <w:rPr>
          <w:spacing w:val="-57"/>
          <w:sz w:val="24"/>
        </w:rPr>
        <w:t xml:space="preserve"> </w:t>
      </w:r>
      <w:r>
        <w:rPr>
          <w:sz w:val="24"/>
        </w:rPr>
        <w:t>to</w:t>
      </w:r>
      <w:r>
        <w:rPr>
          <w:spacing w:val="-8"/>
          <w:sz w:val="24"/>
        </w:rPr>
        <w:t xml:space="preserve"> </w:t>
      </w:r>
      <w:r>
        <w:rPr>
          <w:sz w:val="24"/>
        </w:rPr>
        <w:t>provide</w:t>
      </w:r>
      <w:r>
        <w:rPr>
          <w:spacing w:val="-10"/>
          <w:sz w:val="24"/>
        </w:rPr>
        <w:t xml:space="preserve"> </w:t>
      </w:r>
      <w:r>
        <w:rPr>
          <w:sz w:val="24"/>
        </w:rPr>
        <w:t>the</w:t>
      </w:r>
      <w:r>
        <w:rPr>
          <w:spacing w:val="-9"/>
          <w:sz w:val="24"/>
        </w:rPr>
        <w:t xml:space="preserve"> </w:t>
      </w:r>
      <w:r>
        <w:rPr>
          <w:sz w:val="24"/>
        </w:rPr>
        <w:t>dependency</w:t>
      </w:r>
      <w:r>
        <w:rPr>
          <w:spacing w:val="-8"/>
          <w:sz w:val="24"/>
        </w:rPr>
        <w:t xml:space="preserve"> </w:t>
      </w:r>
      <w:r>
        <w:rPr>
          <w:sz w:val="24"/>
        </w:rPr>
        <w:t>at</w:t>
      </w:r>
      <w:r>
        <w:rPr>
          <w:spacing w:val="-8"/>
          <w:sz w:val="24"/>
        </w:rPr>
        <w:t xml:space="preserve"> </w:t>
      </w:r>
      <w:r>
        <w:rPr>
          <w:sz w:val="24"/>
        </w:rPr>
        <w:t>runtime.</w:t>
      </w:r>
      <w:r>
        <w:rPr>
          <w:spacing w:val="-9"/>
          <w:sz w:val="24"/>
        </w:rPr>
        <w:t xml:space="preserve"> </w:t>
      </w:r>
      <w:r>
        <w:rPr>
          <w:sz w:val="24"/>
        </w:rPr>
        <w:t>For</w:t>
      </w:r>
      <w:r>
        <w:rPr>
          <w:spacing w:val="-7"/>
          <w:sz w:val="24"/>
        </w:rPr>
        <w:t xml:space="preserve"> </w:t>
      </w:r>
      <w:r>
        <w:rPr>
          <w:sz w:val="24"/>
        </w:rPr>
        <w:t>example,</w:t>
      </w:r>
      <w:r>
        <w:rPr>
          <w:spacing w:val="-8"/>
          <w:sz w:val="24"/>
        </w:rPr>
        <w:t xml:space="preserve"> </w:t>
      </w:r>
      <w:r>
        <w:rPr>
          <w:sz w:val="24"/>
        </w:rPr>
        <w:t>when</w:t>
      </w:r>
      <w:r>
        <w:rPr>
          <w:spacing w:val="-9"/>
          <w:sz w:val="24"/>
        </w:rPr>
        <w:t xml:space="preserve"> </w:t>
      </w:r>
      <w:r>
        <w:rPr>
          <w:sz w:val="24"/>
        </w:rPr>
        <w:t>building</w:t>
      </w:r>
      <w:r>
        <w:rPr>
          <w:spacing w:val="-8"/>
          <w:sz w:val="24"/>
        </w:rPr>
        <w:t xml:space="preserve"> </w:t>
      </w:r>
      <w:r>
        <w:rPr>
          <w:sz w:val="24"/>
        </w:rPr>
        <w:t>a</w:t>
      </w:r>
      <w:r>
        <w:rPr>
          <w:spacing w:val="-9"/>
          <w:sz w:val="24"/>
        </w:rPr>
        <w:t xml:space="preserve"> </w:t>
      </w:r>
      <w:r>
        <w:rPr>
          <w:sz w:val="24"/>
        </w:rPr>
        <w:t>web</w:t>
      </w:r>
      <w:r>
        <w:rPr>
          <w:spacing w:val="-3"/>
          <w:sz w:val="24"/>
        </w:rPr>
        <w:t xml:space="preserve"> </w:t>
      </w:r>
      <w:r>
        <w:rPr>
          <w:sz w:val="24"/>
        </w:rPr>
        <w:t>application</w:t>
      </w:r>
      <w:r>
        <w:rPr>
          <w:spacing w:val="-58"/>
          <w:sz w:val="24"/>
        </w:rPr>
        <w:t xml:space="preserve"> </w:t>
      </w:r>
      <w:r>
        <w:rPr>
          <w:sz w:val="24"/>
        </w:rPr>
        <w:t>for</w:t>
      </w:r>
      <w:r>
        <w:rPr>
          <w:spacing w:val="-13"/>
          <w:sz w:val="24"/>
        </w:rPr>
        <w:t xml:space="preserve"> </w:t>
      </w:r>
      <w:r>
        <w:rPr>
          <w:sz w:val="24"/>
        </w:rPr>
        <w:t>the</w:t>
      </w:r>
      <w:r>
        <w:rPr>
          <w:spacing w:val="-11"/>
          <w:sz w:val="24"/>
        </w:rPr>
        <w:t xml:space="preserve"> </w:t>
      </w:r>
      <w:r>
        <w:rPr>
          <w:sz w:val="24"/>
        </w:rPr>
        <w:t>Java</w:t>
      </w:r>
      <w:r>
        <w:rPr>
          <w:spacing w:val="-11"/>
          <w:sz w:val="24"/>
        </w:rPr>
        <w:t xml:space="preserve"> </w:t>
      </w:r>
      <w:r>
        <w:rPr>
          <w:sz w:val="24"/>
        </w:rPr>
        <w:t>Enterprise</w:t>
      </w:r>
      <w:r>
        <w:rPr>
          <w:spacing w:val="-11"/>
          <w:sz w:val="24"/>
        </w:rPr>
        <w:t xml:space="preserve"> </w:t>
      </w:r>
      <w:r>
        <w:rPr>
          <w:sz w:val="24"/>
        </w:rPr>
        <w:t>Edition,</w:t>
      </w:r>
      <w:r>
        <w:rPr>
          <w:spacing w:val="-10"/>
          <w:sz w:val="24"/>
        </w:rPr>
        <w:t xml:space="preserve"> </w:t>
      </w:r>
      <w:r>
        <w:rPr>
          <w:sz w:val="24"/>
        </w:rPr>
        <w:t>you</w:t>
      </w:r>
      <w:r>
        <w:rPr>
          <w:spacing w:val="-10"/>
          <w:sz w:val="24"/>
        </w:rPr>
        <w:t xml:space="preserve"> </w:t>
      </w:r>
      <w:r>
        <w:rPr>
          <w:sz w:val="24"/>
        </w:rPr>
        <w:t>would</w:t>
      </w:r>
      <w:r>
        <w:rPr>
          <w:spacing w:val="-11"/>
          <w:sz w:val="24"/>
        </w:rPr>
        <w:t xml:space="preserve"> </w:t>
      </w:r>
      <w:r>
        <w:rPr>
          <w:sz w:val="24"/>
        </w:rPr>
        <w:t>set</w:t>
      </w:r>
      <w:r>
        <w:rPr>
          <w:spacing w:val="-10"/>
          <w:sz w:val="24"/>
        </w:rPr>
        <w:t xml:space="preserve"> </w:t>
      </w:r>
      <w:r>
        <w:rPr>
          <w:sz w:val="24"/>
        </w:rPr>
        <w:t>the</w:t>
      </w:r>
      <w:r>
        <w:rPr>
          <w:spacing w:val="-11"/>
          <w:sz w:val="24"/>
        </w:rPr>
        <w:t xml:space="preserve"> </w:t>
      </w:r>
      <w:r>
        <w:rPr>
          <w:sz w:val="24"/>
        </w:rPr>
        <w:t>dependency</w:t>
      </w:r>
      <w:r>
        <w:rPr>
          <w:spacing w:val="-10"/>
          <w:sz w:val="24"/>
        </w:rPr>
        <w:t xml:space="preserve"> </w:t>
      </w:r>
      <w:r>
        <w:rPr>
          <w:sz w:val="24"/>
        </w:rPr>
        <w:t>on</w:t>
      </w:r>
      <w:r>
        <w:rPr>
          <w:spacing w:val="-10"/>
          <w:sz w:val="24"/>
        </w:rPr>
        <w:t xml:space="preserve"> </w:t>
      </w:r>
      <w:r>
        <w:rPr>
          <w:sz w:val="24"/>
        </w:rPr>
        <w:t>the</w:t>
      </w:r>
      <w:r>
        <w:rPr>
          <w:spacing w:val="-10"/>
          <w:sz w:val="24"/>
        </w:rPr>
        <w:t xml:space="preserve"> </w:t>
      </w:r>
      <w:r>
        <w:rPr>
          <w:sz w:val="24"/>
        </w:rPr>
        <w:t>Servlet</w:t>
      </w:r>
      <w:r>
        <w:rPr>
          <w:spacing w:val="-7"/>
          <w:sz w:val="24"/>
        </w:rPr>
        <w:t xml:space="preserve"> </w:t>
      </w:r>
      <w:r>
        <w:rPr>
          <w:sz w:val="24"/>
        </w:rPr>
        <w:t>API</w:t>
      </w:r>
      <w:r>
        <w:rPr>
          <w:spacing w:val="-11"/>
          <w:sz w:val="24"/>
        </w:rPr>
        <w:t xml:space="preserve"> </w:t>
      </w:r>
      <w:r>
        <w:rPr>
          <w:sz w:val="24"/>
        </w:rPr>
        <w:t>and</w:t>
      </w:r>
      <w:r>
        <w:rPr>
          <w:spacing w:val="-57"/>
          <w:sz w:val="24"/>
        </w:rPr>
        <w:t xml:space="preserve"> </w:t>
      </w:r>
      <w:r>
        <w:rPr>
          <w:sz w:val="24"/>
        </w:rPr>
        <w:t>related Java EE APIs to scope provided because the web container provides those</w:t>
      </w:r>
      <w:r>
        <w:rPr>
          <w:spacing w:val="1"/>
          <w:sz w:val="24"/>
        </w:rPr>
        <w:t xml:space="preserve"> </w:t>
      </w:r>
      <w:r>
        <w:rPr>
          <w:sz w:val="24"/>
        </w:rPr>
        <w:t>classes.</w:t>
      </w:r>
      <w:r>
        <w:rPr>
          <w:spacing w:val="-4"/>
          <w:sz w:val="24"/>
        </w:rPr>
        <w:t xml:space="preserve"> </w:t>
      </w:r>
      <w:r>
        <w:rPr>
          <w:sz w:val="24"/>
        </w:rPr>
        <w:t>This</w:t>
      </w:r>
      <w:r>
        <w:rPr>
          <w:spacing w:val="-3"/>
          <w:sz w:val="24"/>
        </w:rPr>
        <w:t xml:space="preserve"> </w:t>
      </w:r>
      <w:r>
        <w:rPr>
          <w:sz w:val="24"/>
        </w:rPr>
        <w:t>scope</w:t>
      </w:r>
      <w:r>
        <w:rPr>
          <w:spacing w:val="-4"/>
          <w:sz w:val="24"/>
        </w:rPr>
        <w:t xml:space="preserve"> </w:t>
      </w:r>
      <w:r>
        <w:rPr>
          <w:sz w:val="24"/>
        </w:rPr>
        <w:t>is</w:t>
      </w:r>
      <w:r>
        <w:rPr>
          <w:spacing w:val="-3"/>
          <w:sz w:val="24"/>
        </w:rPr>
        <w:t xml:space="preserve"> </w:t>
      </w:r>
      <w:r>
        <w:rPr>
          <w:sz w:val="24"/>
        </w:rPr>
        <w:t>only</w:t>
      </w:r>
      <w:r>
        <w:rPr>
          <w:spacing w:val="-3"/>
          <w:sz w:val="24"/>
        </w:rPr>
        <w:t xml:space="preserve"> </w:t>
      </w:r>
      <w:r>
        <w:rPr>
          <w:sz w:val="24"/>
        </w:rPr>
        <w:t>available</w:t>
      </w:r>
      <w:r>
        <w:rPr>
          <w:spacing w:val="-4"/>
          <w:sz w:val="24"/>
        </w:rPr>
        <w:t xml:space="preserve"> </w:t>
      </w:r>
      <w:r>
        <w:rPr>
          <w:sz w:val="24"/>
        </w:rPr>
        <w:t>on</w:t>
      </w:r>
      <w:r>
        <w:rPr>
          <w:spacing w:val="-4"/>
          <w:sz w:val="24"/>
        </w:rPr>
        <w:t xml:space="preserve"> </w:t>
      </w:r>
      <w:r>
        <w:rPr>
          <w:sz w:val="24"/>
        </w:rPr>
        <w:t>the compilation</w:t>
      </w:r>
      <w:r>
        <w:rPr>
          <w:spacing w:val="-3"/>
          <w:sz w:val="24"/>
        </w:rPr>
        <w:t xml:space="preserve"> </w:t>
      </w:r>
      <w:r>
        <w:rPr>
          <w:sz w:val="24"/>
        </w:rPr>
        <w:t>and</w:t>
      </w:r>
      <w:r>
        <w:rPr>
          <w:spacing w:val="-3"/>
          <w:sz w:val="24"/>
        </w:rPr>
        <w:t xml:space="preserve"> </w:t>
      </w:r>
      <w:r>
        <w:rPr>
          <w:sz w:val="24"/>
        </w:rPr>
        <w:t>test</w:t>
      </w:r>
      <w:r>
        <w:rPr>
          <w:spacing w:val="-1"/>
          <w:sz w:val="24"/>
        </w:rPr>
        <w:t xml:space="preserve"> </w:t>
      </w:r>
      <w:r>
        <w:rPr>
          <w:sz w:val="24"/>
        </w:rPr>
        <w:t>classpath,</w:t>
      </w:r>
      <w:r>
        <w:rPr>
          <w:spacing w:val="-2"/>
          <w:sz w:val="24"/>
        </w:rPr>
        <w:t xml:space="preserve"> </w:t>
      </w:r>
      <w:r>
        <w:rPr>
          <w:sz w:val="24"/>
        </w:rPr>
        <w:t>and</w:t>
      </w:r>
      <w:r>
        <w:rPr>
          <w:spacing w:val="-4"/>
          <w:sz w:val="24"/>
        </w:rPr>
        <w:t xml:space="preserve"> </w:t>
      </w:r>
      <w:r>
        <w:rPr>
          <w:sz w:val="24"/>
        </w:rPr>
        <w:t>is</w:t>
      </w:r>
      <w:r>
        <w:rPr>
          <w:spacing w:val="-3"/>
          <w:sz w:val="24"/>
        </w:rPr>
        <w:t xml:space="preserve"> </w:t>
      </w:r>
      <w:r>
        <w:rPr>
          <w:sz w:val="24"/>
        </w:rPr>
        <w:t>not</w:t>
      </w:r>
      <w:r>
        <w:rPr>
          <w:spacing w:val="-57"/>
          <w:sz w:val="24"/>
        </w:rPr>
        <w:t xml:space="preserve"> </w:t>
      </w:r>
      <w:r>
        <w:rPr>
          <w:sz w:val="24"/>
        </w:rPr>
        <w:t>transitive.</w:t>
      </w:r>
    </w:p>
    <w:p w:rsidR="00D13DF5" w:rsidRDefault="00502E84" w:rsidP="00F0633A">
      <w:pPr>
        <w:pStyle w:val="ListParagraph"/>
        <w:numPr>
          <w:ilvl w:val="1"/>
          <w:numId w:val="41"/>
        </w:numPr>
        <w:tabs>
          <w:tab w:val="left" w:pos="2261"/>
        </w:tabs>
        <w:spacing w:before="13" w:line="268" w:lineRule="auto"/>
        <w:ind w:left="720" w:right="1436"/>
        <w:jc w:val="both"/>
        <w:rPr>
          <w:sz w:val="24"/>
        </w:rPr>
      </w:pPr>
      <w:r>
        <w:rPr>
          <w:b/>
          <w:sz w:val="24"/>
        </w:rPr>
        <w:t xml:space="preserve">runtime </w:t>
      </w:r>
      <w:r>
        <w:rPr>
          <w:sz w:val="24"/>
        </w:rPr>
        <w:t>This scope indicates that the dependency is not required for compilation,</w:t>
      </w:r>
      <w:r>
        <w:rPr>
          <w:spacing w:val="1"/>
          <w:sz w:val="24"/>
        </w:rPr>
        <w:t xml:space="preserve"> </w:t>
      </w:r>
      <w:r>
        <w:rPr>
          <w:sz w:val="24"/>
        </w:rPr>
        <w:t>but is for execution. It is in the runtime and test classpaths, but not the compile</w:t>
      </w:r>
      <w:r>
        <w:rPr>
          <w:spacing w:val="1"/>
          <w:sz w:val="24"/>
        </w:rPr>
        <w:t xml:space="preserve"> </w:t>
      </w:r>
      <w:r>
        <w:rPr>
          <w:sz w:val="24"/>
        </w:rPr>
        <w:t>classpath.</w:t>
      </w:r>
    </w:p>
    <w:p w:rsidR="00D13DF5" w:rsidRDefault="00502E84" w:rsidP="00F0633A">
      <w:pPr>
        <w:pStyle w:val="ListParagraph"/>
        <w:numPr>
          <w:ilvl w:val="1"/>
          <w:numId w:val="41"/>
        </w:numPr>
        <w:tabs>
          <w:tab w:val="left" w:pos="2261"/>
        </w:tabs>
        <w:spacing w:before="5" w:line="266" w:lineRule="auto"/>
        <w:ind w:left="720" w:right="1441"/>
        <w:jc w:val="both"/>
        <w:rPr>
          <w:sz w:val="24"/>
        </w:rPr>
      </w:pPr>
      <w:r>
        <w:rPr>
          <w:b/>
          <w:sz w:val="24"/>
        </w:rPr>
        <w:t xml:space="preserve">test </w:t>
      </w:r>
      <w:r>
        <w:rPr>
          <w:sz w:val="24"/>
        </w:rPr>
        <w:t>This scope indicates that the dependency is not required for normal use of the</w:t>
      </w:r>
      <w:r>
        <w:rPr>
          <w:spacing w:val="1"/>
          <w:sz w:val="24"/>
        </w:rPr>
        <w:t xml:space="preserve"> </w:t>
      </w:r>
      <w:r>
        <w:rPr>
          <w:sz w:val="24"/>
        </w:rPr>
        <w:t>application,</w:t>
      </w:r>
      <w:r>
        <w:rPr>
          <w:spacing w:val="1"/>
          <w:sz w:val="24"/>
        </w:rPr>
        <w:t xml:space="preserve"> </w:t>
      </w:r>
      <w:r>
        <w:rPr>
          <w:sz w:val="24"/>
        </w:rPr>
        <w:t>and is</w:t>
      </w:r>
      <w:r>
        <w:rPr>
          <w:spacing w:val="1"/>
          <w:sz w:val="24"/>
        </w:rPr>
        <w:t xml:space="preserve"> </w:t>
      </w:r>
      <w:r>
        <w:rPr>
          <w:sz w:val="24"/>
        </w:rPr>
        <w:t>only</w:t>
      </w:r>
      <w:r>
        <w:rPr>
          <w:spacing w:val="1"/>
          <w:sz w:val="24"/>
        </w:rPr>
        <w:t xml:space="preserve"> </w:t>
      </w:r>
      <w:r>
        <w:rPr>
          <w:sz w:val="24"/>
        </w:rPr>
        <w:t>available</w:t>
      </w:r>
      <w:r>
        <w:rPr>
          <w:spacing w:val="1"/>
          <w:sz w:val="24"/>
        </w:rPr>
        <w:t xml:space="preserve"> </w:t>
      </w:r>
      <w:r>
        <w:rPr>
          <w:sz w:val="24"/>
        </w:rPr>
        <w:t>for the test</w:t>
      </w:r>
      <w:r>
        <w:rPr>
          <w:spacing w:val="1"/>
          <w:sz w:val="24"/>
        </w:rPr>
        <w:t xml:space="preserve"> </w:t>
      </w:r>
      <w:r>
        <w:rPr>
          <w:sz w:val="24"/>
        </w:rPr>
        <w:t>compilation</w:t>
      </w:r>
      <w:r>
        <w:rPr>
          <w:spacing w:val="1"/>
          <w:sz w:val="24"/>
        </w:rPr>
        <w:t xml:space="preserve"> </w:t>
      </w:r>
      <w:r>
        <w:rPr>
          <w:sz w:val="24"/>
        </w:rPr>
        <w:t>and execution</w:t>
      </w:r>
      <w:r>
        <w:rPr>
          <w:spacing w:val="60"/>
          <w:sz w:val="24"/>
        </w:rPr>
        <w:t xml:space="preserve"> </w:t>
      </w:r>
      <w:r>
        <w:rPr>
          <w:sz w:val="24"/>
        </w:rPr>
        <w:t>phases.</w:t>
      </w:r>
      <w:r>
        <w:rPr>
          <w:spacing w:val="-57"/>
          <w:sz w:val="24"/>
        </w:rPr>
        <w:t xml:space="preserve"> </w:t>
      </w:r>
      <w:r>
        <w:rPr>
          <w:sz w:val="24"/>
        </w:rPr>
        <w:t>This</w:t>
      </w:r>
      <w:r>
        <w:rPr>
          <w:spacing w:val="-1"/>
          <w:sz w:val="24"/>
        </w:rPr>
        <w:t xml:space="preserve"> </w:t>
      </w:r>
      <w:r>
        <w:rPr>
          <w:sz w:val="24"/>
        </w:rPr>
        <w:t>scope</w:t>
      </w:r>
      <w:r>
        <w:rPr>
          <w:spacing w:val="-1"/>
          <w:sz w:val="24"/>
        </w:rPr>
        <w:t xml:space="preserve"> </w:t>
      </w:r>
      <w:r>
        <w:rPr>
          <w:sz w:val="24"/>
        </w:rPr>
        <w:t>is not transitive.</w:t>
      </w:r>
    </w:p>
    <w:p w:rsidR="00D13DF5" w:rsidRDefault="00502E84" w:rsidP="00F0633A">
      <w:pPr>
        <w:pStyle w:val="ListParagraph"/>
        <w:numPr>
          <w:ilvl w:val="1"/>
          <w:numId w:val="41"/>
        </w:numPr>
        <w:tabs>
          <w:tab w:val="left" w:pos="2261"/>
        </w:tabs>
        <w:spacing w:before="16" w:line="268" w:lineRule="auto"/>
        <w:ind w:left="720" w:right="1444"/>
        <w:jc w:val="both"/>
        <w:rPr>
          <w:sz w:val="24"/>
        </w:rPr>
      </w:pPr>
      <w:r>
        <w:rPr>
          <w:b/>
          <w:sz w:val="24"/>
        </w:rPr>
        <w:t xml:space="preserve">system </w:t>
      </w:r>
      <w:r>
        <w:rPr>
          <w:sz w:val="24"/>
        </w:rPr>
        <w:t>This scope is similar to provided except that you have to provide the JAR</w:t>
      </w:r>
      <w:r>
        <w:rPr>
          <w:spacing w:val="1"/>
          <w:sz w:val="24"/>
        </w:rPr>
        <w:t xml:space="preserve"> </w:t>
      </w:r>
      <w:r>
        <w:rPr>
          <w:sz w:val="24"/>
        </w:rPr>
        <w:t>which</w:t>
      </w:r>
      <w:r>
        <w:rPr>
          <w:spacing w:val="5"/>
          <w:sz w:val="24"/>
        </w:rPr>
        <w:t xml:space="preserve"> </w:t>
      </w:r>
      <w:r>
        <w:rPr>
          <w:sz w:val="24"/>
        </w:rPr>
        <w:t>contains</w:t>
      </w:r>
      <w:r>
        <w:rPr>
          <w:spacing w:val="6"/>
          <w:sz w:val="24"/>
        </w:rPr>
        <w:t xml:space="preserve"> </w:t>
      </w:r>
      <w:r>
        <w:rPr>
          <w:sz w:val="24"/>
        </w:rPr>
        <w:t>it</w:t>
      </w:r>
      <w:r>
        <w:rPr>
          <w:spacing w:val="6"/>
          <w:sz w:val="24"/>
        </w:rPr>
        <w:t xml:space="preserve"> </w:t>
      </w:r>
      <w:r>
        <w:rPr>
          <w:sz w:val="24"/>
        </w:rPr>
        <w:t>explicitly.</w:t>
      </w:r>
      <w:r>
        <w:rPr>
          <w:spacing w:val="6"/>
          <w:sz w:val="24"/>
        </w:rPr>
        <w:t xml:space="preserve"> </w:t>
      </w:r>
      <w:r>
        <w:rPr>
          <w:sz w:val="24"/>
        </w:rPr>
        <w:t>The</w:t>
      </w:r>
      <w:r>
        <w:rPr>
          <w:spacing w:val="5"/>
          <w:sz w:val="24"/>
        </w:rPr>
        <w:t xml:space="preserve"> </w:t>
      </w:r>
      <w:r>
        <w:rPr>
          <w:sz w:val="24"/>
        </w:rPr>
        <w:t>artifact</w:t>
      </w:r>
      <w:r>
        <w:rPr>
          <w:spacing w:val="6"/>
          <w:sz w:val="24"/>
        </w:rPr>
        <w:t xml:space="preserve"> </w:t>
      </w:r>
      <w:r>
        <w:rPr>
          <w:sz w:val="24"/>
        </w:rPr>
        <w:t>is</w:t>
      </w:r>
      <w:r>
        <w:rPr>
          <w:spacing w:val="6"/>
          <w:sz w:val="24"/>
        </w:rPr>
        <w:t xml:space="preserve"> </w:t>
      </w:r>
      <w:r>
        <w:rPr>
          <w:sz w:val="24"/>
        </w:rPr>
        <w:t>always</w:t>
      </w:r>
      <w:r>
        <w:rPr>
          <w:spacing w:val="8"/>
          <w:sz w:val="24"/>
        </w:rPr>
        <w:t xml:space="preserve"> </w:t>
      </w:r>
      <w:r>
        <w:rPr>
          <w:sz w:val="24"/>
        </w:rPr>
        <w:t>available</w:t>
      </w:r>
      <w:r>
        <w:rPr>
          <w:spacing w:val="6"/>
          <w:sz w:val="24"/>
        </w:rPr>
        <w:t xml:space="preserve"> </w:t>
      </w:r>
      <w:r>
        <w:rPr>
          <w:sz w:val="24"/>
        </w:rPr>
        <w:t>and</w:t>
      </w:r>
      <w:r>
        <w:rPr>
          <w:spacing w:val="5"/>
          <w:sz w:val="24"/>
        </w:rPr>
        <w:t xml:space="preserve"> </w:t>
      </w:r>
      <w:r>
        <w:rPr>
          <w:sz w:val="24"/>
        </w:rPr>
        <w:t>is</w:t>
      </w:r>
      <w:r>
        <w:rPr>
          <w:spacing w:val="6"/>
          <w:sz w:val="24"/>
        </w:rPr>
        <w:t xml:space="preserve"> </w:t>
      </w:r>
      <w:r>
        <w:rPr>
          <w:sz w:val="24"/>
        </w:rPr>
        <w:t>not</w:t>
      </w:r>
      <w:r>
        <w:rPr>
          <w:spacing w:val="6"/>
          <w:sz w:val="24"/>
        </w:rPr>
        <w:t xml:space="preserve"> </w:t>
      </w:r>
      <w:r>
        <w:rPr>
          <w:sz w:val="24"/>
        </w:rPr>
        <w:t>looked</w:t>
      </w:r>
      <w:r>
        <w:rPr>
          <w:spacing w:val="5"/>
          <w:sz w:val="24"/>
        </w:rPr>
        <w:t xml:space="preserve"> </w:t>
      </w:r>
      <w:r>
        <w:rPr>
          <w:sz w:val="24"/>
        </w:rPr>
        <w:t>up</w:t>
      </w:r>
      <w:r>
        <w:rPr>
          <w:spacing w:val="6"/>
          <w:sz w:val="24"/>
        </w:rPr>
        <w:t xml:space="preserve"> </w:t>
      </w:r>
      <w:r>
        <w:rPr>
          <w:sz w:val="24"/>
        </w:rPr>
        <w:t>in</w:t>
      </w:r>
      <w:r>
        <w:rPr>
          <w:spacing w:val="-58"/>
          <w:sz w:val="24"/>
        </w:rPr>
        <w:t xml:space="preserve"> </w:t>
      </w:r>
      <w:r>
        <w:rPr>
          <w:sz w:val="24"/>
        </w:rPr>
        <w:t>a</w:t>
      </w:r>
      <w:r>
        <w:rPr>
          <w:spacing w:val="-5"/>
          <w:sz w:val="24"/>
        </w:rPr>
        <w:t xml:space="preserve"> </w:t>
      </w:r>
      <w:r>
        <w:rPr>
          <w:sz w:val="24"/>
        </w:rPr>
        <w:t>repository.</w:t>
      </w:r>
    </w:p>
    <w:p w:rsidR="00D13DF5" w:rsidRDefault="00502E84" w:rsidP="00F0633A">
      <w:pPr>
        <w:pStyle w:val="ListParagraph"/>
        <w:numPr>
          <w:ilvl w:val="1"/>
          <w:numId w:val="41"/>
        </w:numPr>
        <w:tabs>
          <w:tab w:val="left" w:pos="2261"/>
        </w:tabs>
        <w:spacing w:before="8" w:line="268" w:lineRule="auto"/>
        <w:ind w:left="720" w:right="1442"/>
        <w:jc w:val="both"/>
        <w:rPr>
          <w:sz w:val="24"/>
        </w:rPr>
      </w:pPr>
      <w:r>
        <w:rPr>
          <w:b/>
          <w:sz w:val="24"/>
        </w:rPr>
        <w:t xml:space="preserve">import </w:t>
      </w:r>
      <w:r>
        <w:rPr>
          <w:sz w:val="24"/>
        </w:rPr>
        <w:t>(only available in Maven 2.0.9 or later) This scope is only supported on a</w:t>
      </w:r>
      <w:r>
        <w:rPr>
          <w:spacing w:val="1"/>
          <w:sz w:val="24"/>
        </w:rPr>
        <w:t xml:space="preserve"> </w:t>
      </w:r>
      <w:r>
        <w:rPr>
          <w:sz w:val="24"/>
        </w:rPr>
        <w:t>dependency of type pom in the section. It indicates the dependency to be replaced</w:t>
      </w:r>
      <w:r>
        <w:rPr>
          <w:spacing w:val="1"/>
          <w:sz w:val="24"/>
        </w:rPr>
        <w:t xml:space="preserve"> </w:t>
      </w:r>
      <w:r>
        <w:rPr>
          <w:sz w:val="24"/>
        </w:rPr>
        <w:t>with</w:t>
      </w:r>
      <w:r>
        <w:rPr>
          <w:spacing w:val="23"/>
          <w:sz w:val="24"/>
        </w:rPr>
        <w:t xml:space="preserve"> </w:t>
      </w:r>
      <w:r>
        <w:rPr>
          <w:sz w:val="24"/>
        </w:rPr>
        <w:t>the</w:t>
      </w:r>
      <w:r>
        <w:rPr>
          <w:spacing w:val="23"/>
          <w:sz w:val="24"/>
        </w:rPr>
        <w:t xml:space="preserve"> </w:t>
      </w:r>
      <w:r>
        <w:rPr>
          <w:sz w:val="24"/>
        </w:rPr>
        <w:t>effective</w:t>
      </w:r>
      <w:r>
        <w:rPr>
          <w:spacing w:val="23"/>
          <w:sz w:val="24"/>
        </w:rPr>
        <w:t xml:space="preserve"> </w:t>
      </w:r>
      <w:r>
        <w:rPr>
          <w:sz w:val="24"/>
        </w:rPr>
        <w:t>list</w:t>
      </w:r>
      <w:r>
        <w:rPr>
          <w:spacing w:val="25"/>
          <w:sz w:val="24"/>
        </w:rPr>
        <w:t xml:space="preserve"> </w:t>
      </w:r>
      <w:r>
        <w:rPr>
          <w:sz w:val="24"/>
        </w:rPr>
        <w:t>of</w:t>
      </w:r>
      <w:r>
        <w:rPr>
          <w:spacing w:val="27"/>
          <w:sz w:val="24"/>
        </w:rPr>
        <w:t xml:space="preserve"> </w:t>
      </w:r>
      <w:r>
        <w:rPr>
          <w:sz w:val="24"/>
        </w:rPr>
        <w:t>dependencies</w:t>
      </w:r>
      <w:r>
        <w:rPr>
          <w:spacing w:val="25"/>
          <w:sz w:val="24"/>
        </w:rPr>
        <w:t xml:space="preserve"> </w:t>
      </w:r>
      <w:r>
        <w:rPr>
          <w:sz w:val="24"/>
        </w:rPr>
        <w:t>in</w:t>
      </w:r>
      <w:r>
        <w:rPr>
          <w:spacing w:val="23"/>
          <w:sz w:val="24"/>
        </w:rPr>
        <w:t xml:space="preserve"> </w:t>
      </w:r>
      <w:r>
        <w:rPr>
          <w:sz w:val="24"/>
        </w:rPr>
        <w:t>the</w:t>
      </w:r>
      <w:r>
        <w:rPr>
          <w:spacing w:val="23"/>
          <w:sz w:val="24"/>
        </w:rPr>
        <w:t xml:space="preserve"> </w:t>
      </w:r>
      <w:r>
        <w:rPr>
          <w:sz w:val="24"/>
        </w:rPr>
        <w:t>specified</w:t>
      </w:r>
      <w:r>
        <w:rPr>
          <w:spacing w:val="25"/>
          <w:sz w:val="24"/>
        </w:rPr>
        <w:t xml:space="preserve"> </w:t>
      </w:r>
      <w:r>
        <w:rPr>
          <w:sz w:val="24"/>
        </w:rPr>
        <w:t>POM's</w:t>
      </w:r>
      <w:r>
        <w:rPr>
          <w:spacing w:val="23"/>
          <w:sz w:val="24"/>
        </w:rPr>
        <w:t xml:space="preserve"> </w:t>
      </w:r>
      <w:r>
        <w:rPr>
          <w:sz w:val="24"/>
        </w:rPr>
        <w:t>section.</w:t>
      </w:r>
      <w:r>
        <w:rPr>
          <w:spacing w:val="24"/>
          <w:sz w:val="24"/>
        </w:rPr>
        <w:t xml:space="preserve"> </w:t>
      </w:r>
      <w:r>
        <w:rPr>
          <w:sz w:val="24"/>
        </w:rPr>
        <w:t>Since</w:t>
      </w:r>
      <w:r>
        <w:rPr>
          <w:spacing w:val="21"/>
          <w:sz w:val="24"/>
        </w:rPr>
        <w:t xml:space="preserve"> </w:t>
      </w:r>
      <w:r>
        <w:rPr>
          <w:sz w:val="24"/>
        </w:rPr>
        <w:t>they</w:t>
      </w:r>
    </w:p>
    <w:p w:rsidR="00D13DF5" w:rsidRDefault="00D13DF5" w:rsidP="00F0633A">
      <w:pPr>
        <w:spacing w:line="268" w:lineRule="auto"/>
        <w:ind w:left="720"/>
        <w:jc w:val="both"/>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line="276" w:lineRule="auto"/>
        <w:ind w:left="720" w:right="1224"/>
      </w:pPr>
      <w:r>
        <w:lastRenderedPageBreak/>
        <w:t>are</w:t>
      </w:r>
      <w:r>
        <w:rPr>
          <w:spacing w:val="33"/>
        </w:rPr>
        <w:t xml:space="preserve"> </w:t>
      </w:r>
      <w:r>
        <w:t>replaced,</w:t>
      </w:r>
      <w:r>
        <w:rPr>
          <w:spacing w:val="39"/>
        </w:rPr>
        <w:t xml:space="preserve"> </w:t>
      </w:r>
      <w:r>
        <w:t>dependencies</w:t>
      </w:r>
      <w:r>
        <w:rPr>
          <w:spacing w:val="39"/>
        </w:rPr>
        <w:t xml:space="preserve"> </w:t>
      </w:r>
      <w:r>
        <w:t>with</w:t>
      </w:r>
      <w:r>
        <w:rPr>
          <w:spacing w:val="35"/>
        </w:rPr>
        <w:t xml:space="preserve"> </w:t>
      </w:r>
      <w:r>
        <w:t>a</w:t>
      </w:r>
      <w:r>
        <w:rPr>
          <w:spacing w:val="35"/>
        </w:rPr>
        <w:t xml:space="preserve"> </w:t>
      </w:r>
      <w:r>
        <w:t>scope</w:t>
      </w:r>
      <w:r>
        <w:rPr>
          <w:spacing w:val="35"/>
        </w:rPr>
        <w:t xml:space="preserve"> </w:t>
      </w:r>
      <w:r>
        <w:t>of</w:t>
      </w:r>
      <w:r>
        <w:rPr>
          <w:spacing w:val="35"/>
        </w:rPr>
        <w:t xml:space="preserve"> </w:t>
      </w:r>
      <w:r>
        <w:t>import</w:t>
      </w:r>
      <w:r>
        <w:rPr>
          <w:spacing w:val="36"/>
        </w:rPr>
        <w:t xml:space="preserve"> </w:t>
      </w:r>
      <w:r>
        <w:t>do</w:t>
      </w:r>
      <w:r>
        <w:rPr>
          <w:spacing w:val="35"/>
        </w:rPr>
        <w:t xml:space="preserve"> </w:t>
      </w:r>
      <w:r>
        <w:t>not</w:t>
      </w:r>
      <w:r>
        <w:rPr>
          <w:spacing w:val="38"/>
        </w:rPr>
        <w:t xml:space="preserve"> </w:t>
      </w:r>
      <w:r>
        <w:t>actually</w:t>
      </w:r>
      <w:r>
        <w:rPr>
          <w:spacing w:val="38"/>
        </w:rPr>
        <w:t xml:space="preserve"> </w:t>
      </w:r>
      <w:r>
        <w:t>participate</w:t>
      </w:r>
      <w:r>
        <w:rPr>
          <w:spacing w:val="34"/>
        </w:rPr>
        <w:t xml:space="preserve"> </w:t>
      </w:r>
      <w:r>
        <w:t>in</w:t>
      </w:r>
      <w:r>
        <w:rPr>
          <w:spacing w:val="-57"/>
        </w:rPr>
        <w:t xml:space="preserve"> </w:t>
      </w:r>
      <w:r>
        <w:t>limiting</w:t>
      </w:r>
      <w:r>
        <w:rPr>
          <w:spacing w:val="-3"/>
        </w:rPr>
        <w:t xml:space="preserve"> </w:t>
      </w:r>
      <w:r>
        <w:t>the transitivity of a</w:t>
      </w:r>
      <w:r>
        <w:rPr>
          <w:spacing w:val="-1"/>
        </w:rPr>
        <w:t xml:space="preserve"> </w:t>
      </w:r>
      <w:r>
        <w:t>dependency.</w:t>
      </w:r>
    </w:p>
    <w:p w:rsidR="00D13DF5" w:rsidRDefault="00D13DF5" w:rsidP="00F0633A">
      <w:pPr>
        <w:pStyle w:val="BodyText"/>
        <w:spacing w:before="7"/>
        <w:ind w:left="720"/>
        <w:rPr>
          <w:sz w:val="27"/>
        </w:rPr>
      </w:pPr>
    </w:p>
    <w:p w:rsidR="00D13DF5" w:rsidRDefault="00502E84" w:rsidP="00F0633A">
      <w:pPr>
        <w:pStyle w:val="Heading1"/>
        <w:spacing w:before="1"/>
        <w:ind w:left="720"/>
      </w:pPr>
      <w:r>
        <w:rPr>
          <w:color w:val="006FC0"/>
        </w:rPr>
        <w:t>Q-</w:t>
      </w:r>
      <w:r>
        <w:rPr>
          <w:color w:val="006FC0"/>
          <w:spacing w:val="-5"/>
        </w:rPr>
        <w:t xml:space="preserve"> </w:t>
      </w:r>
      <w:r>
        <w:rPr>
          <w:color w:val="006FC0"/>
        </w:rPr>
        <w:t>344)</w:t>
      </w:r>
      <w:r>
        <w:rPr>
          <w:color w:val="006FC0"/>
          <w:spacing w:val="73"/>
        </w:rPr>
        <w:t xml:space="preserve"> </w:t>
      </w:r>
      <w:r>
        <w:rPr>
          <w:color w:val="006FC0"/>
        </w:rPr>
        <w:t>What</w:t>
      </w:r>
      <w:r>
        <w:rPr>
          <w:color w:val="006FC0"/>
          <w:spacing w:val="-2"/>
        </w:rPr>
        <w:t xml:space="preserve"> </w:t>
      </w:r>
      <w:r>
        <w:rPr>
          <w:color w:val="006FC0"/>
        </w:rPr>
        <w:t>is</w:t>
      </w:r>
      <w:r>
        <w:rPr>
          <w:color w:val="006FC0"/>
          <w:spacing w:val="-1"/>
        </w:rPr>
        <w:t xml:space="preserve"> </w:t>
      </w:r>
      <w:r>
        <w:rPr>
          <w:color w:val="006FC0"/>
        </w:rPr>
        <w:t>SDLC</w:t>
      </w:r>
    </w:p>
    <w:p w:rsidR="00D13DF5" w:rsidRDefault="00502E84" w:rsidP="00F0633A">
      <w:pPr>
        <w:pStyle w:val="BodyText"/>
        <w:spacing w:before="42" w:line="276" w:lineRule="auto"/>
        <w:ind w:left="720" w:right="1436"/>
        <w:jc w:val="both"/>
      </w:pPr>
      <w:r>
        <w:t>SDLC</w:t>
      </w:r>
      <w:r>
        <w:rPr>
          <w:spacing w:val="-8"/>
        </w:rPr>
        <w:t xml:space="preserve"> </w:t>
      </w:r>
      <w:r>
        <w:t>(Software</w:t>
      </w:r>
      <w:r>
        <w:rPr>
          <w:spacing w:val="-8"/>
        </w:rPr>
        <w:t xml:space="preserve"> </w:t>
      </w:r>
      <w:r>
        <w:t>Development</w:t>
      </w:r>
      <w:r>
        <w:rPr>
          <w:spacing w:val="-7"/>
        </w:rPr>
        <w:t xml:space="preserve"> </w:t>
      </w:r>
      <w:r>
        <w:t>Life</w:t>
      </w:r>
      <w:r>
        <w:rPr>
          <w:spacing w:val="-10"/>
        </w:rPr>
        <w:t xml:space="preserve"> </w:t>
      </w:r>
      <w:r>
        <w:t>Cycle)</w:t>
      </w:r>
      <w:r>
        <w:rPr>
          <w:spacing w:val="-9"/>
        </w:rPr>
        <w:t xml:space="preserve"> </w:t>
      </w:r>
      <w:r>
        <w:t>is</w:t>
      </w:r>
      <w:r>
        <w:rPr>
          <w:spacing w:val="-3"/>
        </w:rPr>
        <w:t xml:space="preserve"> </w:t>
      </w:r>
      <w:r>
        <w:t>a</w:t>
      </w:r>
      <w:r>
        <w:rPr>
          <w:spacing w:val="-10"/>
        </w:rPr>
        <w:t xml:space="preserve"> </w:t>
      </w:r>
      <w:r>
        <w:t>process</w:t>
      </w:r>
      <w:r>
        <w:rPr>
          <w:spacing w:val="-7"/>
        </w:rPr>
        <w:t xml:space="preserve"> </w:t>
      </w:r>
      <w:r>
        <w:t>followed</w:t>
      </w:r>
      <w:r>
        <w:rPr>
          <w:spacing w:val="-9"/>
        </w:rPr>
        <w:t xml:space="preserve"> </w:t>
      </w:r>
      <w:r>
        <w:t>for</w:t>
      </w:r>
      <w:r>
        <w:rPr>
          <w:spacing w:val="46"/>
        </w:rPr>
        <w:t xml:space="preserve"> </w:t>
      </w:r>
      <w:r>
        <w:t>a</w:t>
      </w:r>
      <w:r>
        <w:rPr>
          <w:spacing w:val="-9"/>
        </w:rPr>
        <w:t xml:space="preserve"> </w:t>
      </w:r>
      <w:r>
        <w:t>software</w:t>
      </w:r>
      <w:r>
        <w:rPr>
          <w:spacing w:val="-10"/>
        </w:rPr>
        <w:t xml:space="preserve"> </w:t>
      </w:r>
      <w:r>
        <w:t>project,</w:t>
      </w:r>
      <w:r>
        <w:rPr>
          <w:spacing w:val="-5"/>
        </w:rPr>
        <w:t xml:space="preserve"> </w:t>
      </w:r>
      <w:r>
        <w:t>within</w:t>
      </w:r>
      <w:r>
        <w:rPr>
          <w:spacing w:val="-57"/>
        </w:rPr>
        <w:t xml:space="preserve"> </w:t>
      </w:r>
      <w:r>
        <w:t>a software organisation. It consists of a detailed plan describing how to develop. Maintain,</w:t>
      </w:r>
      <w:r>
        <w:rPr>
          <w:spacing w:val="1"/>
        </w:rPr>
        <w:t xml:space="preserve"> </w:t>
      </w:r>
      <w:r>
        <w:t>replace and alter or enhance specific software. The life cycle defines</w:t>
      </w:r>
      <w:r>
        <w:rPr>
          <w:spacing w:val="1"/>
        </w:rPr>
        <w:t xml:space="preserve"> </w:t>
      </w:r>
      <w:r>
        <w:t>a methodology for</w:t>
      </w:r>
      <w:r>
        <w:rPr>
          <w:spacing w:val="1"/>
        </w:rPr>
        <w:t xml:space="preserve"> </w:t>
      </w:r>
      <w:r>
        <w:t>improving</w:t>
      </w:r>
      <w:r>
        <w:rPr>
          <w:spacing w:val="-1"/>
        </w:rPr>
        <w:t xml:space="preserve"> </w:t>
      </w:r>
      <w:r>
        <w:t>the quality</w:t>
      </w:r>
      <w:r>
        <w:rPr>
          <w:spacing w:val="1"/>
        </w:rPr>
        <w:t xml:space="preserve"> </w:t>
      </w:r>
      <w:r>
        <w:t>of</w:t>
      </w:r>
      <w:r>
        <w:rPr>
          <w:spacing w:val="-5"/>
        </w:rPr>
        <w:t xml:space="preserve"> </w:t>
      </w:r>
      <w:r>
        <w:t>software</w:t>
      </w:r>
      <w:r>
        <w:rPr>
          <w:spacing w:val="-2"/>
        </w:rPr>
        <w:t xml:space="preserve"> </w:t>
      </w:r>
      <w:r>
        <w:t>and the</w:t>
      </w:r>
      <w:r>
        <w:rPr>
          <w:spacing w:val="-1"/>
        </w:rPr>
        <w:t xml:space="preserve"> </w:t>
      </w:r>
      <w:r>
        <w:t>overall</w:t>
      </w:r>
      <w:r>
        <w:rPr>
          <w:spacing w:val="-1"/>
        </w:rPr>
        <w:t xml:space="preserve"> </w:t>
      </w:r>
      <w:r>
        <w:t>development</w:t>
      </w:r>
      <w:r>
        <w:rPr>
          <w:spacing w:val="1"/>
        </w:rPr>
        <w:t xml:space="preserve"> </w:t>
      </w:r>
      <w:r>
        <w:t>process.</w:t>
      </w:r>
    </w:p>
    <w:p w:rsidR="00D13DF5" w:rsidRDefault="00502E84" w:rsidP="00F0633A">
      <w:pPr>
        <w:pStyle w:val="BodyText"/>
        <w:ind w:left="720"/>
        <w:jc w:val="both"/>
      </w:pPr>
      <w:r>
        <w:t>Below</w:t>
      </w:r>
      <w:r>
        <w:rPr>
          <w:spacing w:val="-2"/>
        </w:rPr>
        <w:t xml:space="preserve"> </w:t>
      </w:r>
      <w:r>
        <w:t>are</w:t>
      </w:r>
      <w:r>
        <w:rPr>
          <w:spacing w:val="-6"/>
        </w:rPr>
        <w:t xml:space="preserve"> </w:t>
      </w:r>
      <w:r>
        <w:t>the</w:t>
      </w:r>
      <w:r>
        <w:rPr>
          <w:spacing w:val="-2"/>
        </w:rPr>
        <w:t xml:space="preserve"> </w:t>
      </w:r>
      <w:r>
        <w:t>list of</w:t>
      </w:r>
      <w:r>
        <w:rPr>
          <w:spacing w:val="-2"/>
        </w:rPr>
        <w:t xml:space="preserve"> </w:t>
      </w:r>
      <w:r>
        <w:t>different</w:t>
      </w:r>
      <w:r>
        <w:rPr>
          <w:spacing w:val="-2"/>
        </w:rPr>
        <w:t xml:space="preserve"> </w:t>
      </w:r>
      <w:r>
        <w:t>SDLC phases</w:t>
      </w:r>
      <w:r>
        <w:rPr>
          <w:spacing w:val="-1"/>
        </w:rPr>
        <w:t xml:space="preserve"> </w:t>
      </w:r>
      <w:r>
        <w:t>as</w:t>
      </w:r>
    </w:p>
    <w:p w:rsidR="00D13DF5" w:rsidRDefault="00502E84" w:rsidP="00F0633A">
      <w:pPr>
        <w:pStyle w:val="ListParagraph"/>
        <w:numPr>
          <w:ilvl w:val="0"/>
          <w:numId w:val="40"/>
        </w:numPr>
        <w:tabs>
          <w:tab w:val="left" w:pos="2021"/>
        </w:tabs>
        <w:spacing w:before="41" w:line="276" w:lineRule="auto"/>
        <w:ind w:left="720" w:right="1460"/>
        <w:rPr>
          <w:sz w:val="24"/>
        </w:rPr>
      </w:pPr>
      <w:r>
        <w:rPr>
          <w:sz w:val="24"/>
        </w:rPr>
        <w:t>Requirement</w:t>
      </w:r>
      <w:r>
        <w:rPr>
          <w:spacing w:val="20"/>
          <w:sz w:val="24"/>
        </w:rPr>
        <w:t xml:space="preserve"> </w:t>
      </w:r>
      <w:r>
        <w:rPr>
          <w:sz w:val="24"/>
        </w:rPr>
        <w:t>analysis-In</w:t>
      </w:r>
      <w:r>
        <w:rPr>
          <w:spacing w:val="25"/>
          <w:sz w:val="24"/>
        </w:rPr>
        <w:t xml:space="preserve"> </w:t>
      </w:r>
      <w:r>
        <w:rPr>
          <w:sz w:val="24"/>
        </w:rPr>
        <w:t>this</w:t>
      </w:r>
      <w:r>
        <w:rPr>
          <w:spacing w:val="21"/>
          <w:sz w:val="24"/>
        </w:rPr>
        <w:t xml:space="preserve"> </w:t>
      </w:r>
      <w:r>
        <w:rPr>
          <w:sz w:val="24"/>
        </w:rPr>
        <w:t>phase,</w:t>
      </w:r>
      <w:r>
        <w:rPr>
          <w:spacing w:val="22"/>
          <w:sz w:val="24"/>
        </w:rPr>
        <w:t xml:space="preserve"> </w:t>
      </w:r>
      <w:r>
        <w:rPr>
          <w:sz w:val="24"/>
        </w:rPr>
        <w:t>details</w:t>
      </w:r>
      <w:r>
        <w:rPr>
          <w:spacing w:val="23"/>
          <w:sz w:val="24"/>
        </w:rPr>
        <w:t xml:space="preserve"> </w:t>
      </w:r>
      <w:r>
        <w:rPr>
          <w:sz w:val="24"/>
        </w:rPr>
        <w:t>requirements</w:t>
      </w:r>
      <w:r>
        <w:rPr>
          <w:spacing w:val="20"/>
          <w:sz w:val="24"/>
        </w:rPr>
        <w:t xml:space="preserve"> </w:t>
      </w:r>
      <w:r>
        <w:rPr>
          <w:sz w:val="24"/>
        </w:rPr>
        <w:t>of</w:t>
      </w:r>
      <w:r>
        <w:rPr>
          <w:spacing w:val="22"/>
          <w:sz w:val="24"/>
        </w:rPr>
        <w:t xml:space="preserve"> </w:t>
      </w:r>
      <w:r>
        <w:rPr>
          <w:sz w:val="24"/>
        </w:rPr>
        <w:t>software</w:t>
      </w:r>
      <w:r>
        <w:rPr>
          <w:spacing w:val="18"/>
          <w:sz w:val="24"/>
        </w:rPr>
        <w:t xml:space="preserve"> </w:t>
      </w:r>
      <w:r>
        <w:rPr>
          <w:sz w:val="24"/>
        </w:rPr>
        <w:t>are</w:t>
      </w:r>
      <w:r>
        <w:rPr>
          <w:spacing w:val="24"/>
          <w:sz w:val="24"/>
        </w:rPr>
        <w:t xml:space="preserve"> </w:t>
      </w:r>
      <w:r>
        <w:rPr>
          <w:sz w:val="24"/>
        </w:rPr>
        <w:t>to</w:t>
      </w:r>
      <w:r>
        <w:rPr>
          <w:spacing w:val="23"/>
          <w:sz w:val="24"/>
        </w:rPr>
        <w:t xml:space="preserve"> </w:t>
      </w:r>
      <w:r>
        <w:rPr>
          <w:sz w:val="24"/>
        </w:rPr>
        <w:t>be</w:t>
      </w:r>
      <w:r>
        <w:rPr>
          <w:spacing w:val="19"/>
          <w:sz w:val="24"/>
        </w:rPr>
        <w:t xml:space="preserve"> </w:t>
      </w:r>
      <w:r>
        <w:rPr>
          <w:sz w:val="24"/>
        </w:rPr>
        <w:t>taken</w:t>
      </w:r>
      <w:r>
        <w:rPr>
          <w:spacing w:val="-57"/>
          <w:sz w:val="24"/>
        </w:rPr>
        <w:t xml:space="preserve"> </w:t>
      </w:r>
      <w:r>
        <w:rPr>
          <w:sz w:val="24"/>
        </w:rPr>
        <w:t>by</w:t>
      </w:r>
      <w:r>
        <w:rPr>
          <w:spacing w:val="-1"/>
          <w:sz w:val="24"/>
        </w:rPr>
        <w:t xml:space="preserve"> </w:t>
      </w:r>
      <w:r>
        <w:rPr>
          <w:sz w:val="24"/>
        </w:rPr>
        <w:t>the client.</w:t>
      </w:r>
    </w:p>
    <w:p w:rsidR="00D13DF5" w:rsidRDefault="00502E84" w:rsidP="00F0633A">
      <w:pPr>
        <w:pStyle w:val="ListParagraph"/>
        <w:numPr>
          <w:ilvl w:val="0"/>
          <w:numId w:val="40"/>
        </w:numPr>
        <w:tabs>
          <w:tab w:val="left" w:pos="2021"/>
        </w:tabs>
        <w:spacing w:line="280" w:lineRule="auto"/>
        <w:ind w:left="720" w:right="1456"/>
        <w:rPr>
          <w:sz w:val="24"/>
        </w:rPr>
      </w:pPr>
      <w:r>
        <w:rPr>
          <w:sz w:val="24"/>
        </w:rPr>
        <w:t>System</w:t>
      </w:r>
      <w:r>
        <w:rPr>
          <w:spacing w:val="28"/>
          <w:sz w:val="24"/>
        </w:rPr>
        <w:t xml:space="preserve"> </w:t>
      </w:r>
      <w:r>
        <w:rPr>
          <w:sz w:val="24"/>
        </w:rPr>
        <w:t>design-</w:t>
      </w:r>
      <w:r>
        <w:rPr>
          <w:spacing w:val="29"/>
          <w:sz w:val="24"/>
        </w:rPr>
        <w:t xml:space="preserve"> </w:t>
      </w:r>
      <w:r>
        <w:rPr>
          <w:sz w:val="24"/>
        </w:rPr>
        <w:t>It</w:t>
      </w:r>
      <w:r>
        <w:rPr>
          <w:spacing w:val="28"/>
          <w:sz w:val="24"/>
        </w:rPr>
        <w:t xml:space="preserve"> </w:t>
      </w:r>
      <w:r>
        <w:rPr>
          <w:sz w:val="24"/>
        </w:rPr>
        <w:t>decides</w:t>
      </w:r>
      <w:r>
        <w:rPr>
          <w:spacing w:val="28"/>
          <w:sz w:val="24"/>
        </w:rPr>
        <w:t xml:space="preserve"> </w:t>
      </w:r>
      <w:r>
        <w:rPr>
          <w:sz w:val="24"/>
        </w:rPr>
        <w:t>the</w:t>
      </w:r>
      <w:r>
        <w:rPr>
          <w:spacing w:val="27"/>
          <w:sz w:val="24"/>
        </w:rPr>
        <w:t xml:space="preserve"> </w:t>
      </w:r>
      <w:r>
        <w:rPr>
          <w:sz w:val="24"/>
        </w:rPr>
        <w:t>programming</w:t>
      </w:r>
      <w:r>
        <w:rPr>
          <w:spacing w:val="31"/>
          <w:sz w:val="24"/>
        </w:rPr>
        <w:t xml:space="preserve"> </w:t>
      </w:r>
      <w:r>
        <w:rPr>
          <w:sz w:val="24"/>
        </w:rPr>
        <w:t>language</w:t>
      </w:r>
      <w:r>
        <w:rPr>
          <w:spacing w:val="27"/>
          <w:sz w:val="24"/>
        </w:rPr>
        <w:t xml:space="preserve"> </w:t>
      </w:r>
      <w:r>
        <w:rPr>
          <w:sz w:val="24"/>
        </w:rPr>
        <w:t>such</w:t>
      </w:r>
      <w:r>
        <w:rPr>
          <w:spacing w:val="28"/>
          <w:sz w:val="24"/>
        </w:rPr>
        <w:t xml:space="preserve"> </w:t>
      </w:r>
      <w:r>
        <w:rPr>
          <w:sz w:val="24"/>
        </w:rPr>
        <w:t>as</w:t>
      </w:r>
      <w:r>
        <w:rPr>
          <w:spacing w:val="30"/>
          <w:sz w:val="24"/>
        </w:rPr>
        <w:t xml:space="preserve"> </w:t>
      </w:r>
      <w:r>
        <w:rPr>
          <w:sz w:val="24"/>
        </w:rPr>
        <w:t>java</w:t>
      </w:r>
      <w:r>
        <w:rPr>
          <w:spacing w:val="24"/>
          <w:sz w:val="24"/>
        </w:rPr>
        <w:t xml:space="preserve"> </w:t>
      </w:r>
      <w:r>
        <w:rPr>
          <w:sz w:val="24"/>
        </w:rPr>
        <w:t>or</w:t>
      </w:r>
      <w:r>
        <w:rPr>
          <w:spacing w:val="27"/>
          <w:sz w:val="24"/>
        </w:rPr>
        <w:t xml:space="preserve"> </w:t>
      </w:r>
      <w:r>
        <w:rPr>
          <w:sz w:val="24"/>
        </w:rPr>
        <w:t>.net,</w:t>
      </w:r>
      <w:r>
        <w:rPr>
          <w:spacing w:val="28"/>
          <w:sz w:val="24"/>
        </w:rPr>
        <w:t xml:space="preserve"> </w:t>
      </w:r>
      <w:r>
        <w:rPr>
          <w:sz w:val="24"/>
        </w:rPr>
        <w:t>database</w:t>
      </w:r>
      <w:r>
        <w:rPr>
          <w:spacing w:val="-57"/>
          <w:sz w:val="24"/>
        </w:rPr>
        <w:t xml:space="preserve"> </w:t>
      </w:r>
      <w:r>
        <w:rPr>
          <w:sz w:val="24"/>
        </w:rPr>
        <w:t>like</w:t>
      </w:r>
      <w:r>
        <w:rPr>
          <w:spacing w:val="-5"/>
          <w:sz w:val="24"/>
        </w:rPr>
        <w:t xml:space="preserve"> </w:t>
      </w:r>
      <w:r>
        <w:rPr>
          <w:sz w:val="24"/>
        </w:rPr>
        <w:t>MYSQL or oracle, then front end tool, etc.</w:t>
      </w:r>
    </w:p>
    <w:p w:rsidR="00D13DF5" w:rsidRDefault="00502E84" w:rsidP="00F0633A">
      <w:pPr>
        <w:pStyle w:val="ListParagraph"/>
        <w:numPr>
          <w:ilvl w:val="0"/>
          <w:numId w:val="40"/>
        </w:numPr>
        <w:tabs>
          <w:tab w:val="left" w:pos="2021"/>
        </w:tabs>
        <w:spacing w:line="267" w:lineRule="exact"/>
        <w:ind w:left="720" w:hanging="363"/>
        <w:rPr>
          <w:sz w:val="24"/>
        </w:rPr>
      </w:pPr>
      <w:r>
        <w:rPr>
          <w:sz w:val="24"/>
        </w:rPr>
        <w:t>Implementation-</w:t>
      </w:r>
      <w:r>
        <w:rPr>
          <w:spacing w:val="-1"/>
          <w:sz w:val="24"/>
        </w:rPr>
        <w:t xml:space="preserve"> </w:t>
      </w:r>
      <w:r>
        <w:rPr>
          <w:sz w:val="24"/>
        </w:rPr>
        <w:t>In</w:t>
      </w:r>
      <w:r>
        <w:rPr>
          <w:spacing w:val="-1"/>
          <w:sz w:val="24"/>
        </w:rPr>
        <w:t xml:space="preserve"> </w:t>
      </w:r>
      <w:r>
        <w:rPr>
          <w:sz w:val="24"/>
        </w:rPr>
        <w:t>this,</w:t>
      </w:r>
      <w:r>
        <w:rPr>
          <w:spacing w:val="-3"/>
          <w:sz w:val="24"/>
        </w:rPr>
        <w:t xml:space="preserve"> </w:t>
      </w:r>
      <w:r>
        <w:rPr>
          <w:sz w:val="24"/>
        </w:rPr>
        <w:t>actual</w:t>
      </w:r>
      <w:r>
        <w:rPr>
          <w:spacing w:val="-4"/>
          <w:sz w:val="24"/>
        </w:rPr>
        <w:t xml:space="preserve"> </w:t>
      </w:r>
      <w:r>
        <w:rPr>
          <w:sz w:val="24"/>
        </w:rPr>
        <w:t>project development</w:t>
      </w:r>
      <w:r>
        <w:rPr>
          <w:spacing w:val="-1"/>
          <w:sz w:val="24"/>
        </w:rPr>
        <w:t xml:space="preserve"> </w:t>
      </w:r>
      <w:r>
        <w:rPr>
          <w:sz w:val="24"/>
        </w:rPr>
        <w:t>is</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started.</w:t>
      </w:r>
    </w:p>
    <w:p w:rsidR="00D13DF5" w:rsidRDefault="00502E84" w:rsidP="00F0633A">
      <w:pPr>
        <w:pStyle w:val="ListParagraph"/>
        <w:numPr>
          <w:ilvl w:val="0"/>
          <w:numId w:val="40"/>
        </w:numPr>
        <w:tabs>
          <w:tab w:val="left" w:pos="2021"/>
        </w:tabs>
        <w:spacing w:before="37" w:line="278" w:lineRule="auto"/>
        <w:ind w:left="720" w:right="1456"/>
        <w:rPr>
          <w:sz w:val="24"/>
        </w:rPr>
      </w:pPr>
      <w:r>
        <w:rPr>
          <w:sz w:val="24"/>
        </w:rPr>
        <w:t>System</w:t>
      </w:r>
      <w:r>
        <w:rPr>
          <w:spacing w:val="1"/>
          <w:sz w:val="24"/>
        </w:rPr>
        <w:t xml:space="preserve"> </w:t>
      </w:r>
      <w:r>
        <w:rPr>
          <w:sz w:val="24"/>
        </w:rPr>
        <w:t>testing-</w:t>
      </w:r>
      <w:r>
        <w:rPr>
          <w:spacing w:val="3"/>
          <w:sz w:val="24"/>
        </w:rPr>
        <w:t xml:space="preserve"> </w:t>
      </w:r>
      <w:r>
        <w:rPr>
          <w:sz w:val="24"/>
        </w:rPr>
        <w:t>It</w:t>
      </w:r>
      <w:r>
        <w:rPr>
          <w:spacing w:val="4"/>
          <w:sz w:val="24"/>
        </w:rPr>
        <w:t xml:space="preserve"> </w:t>
      </w:r>
      <w:r>
        <w:rPr>
          <w:sz w:val="24"/>
        </w:rPr>
        <w:t>performs</w:t>
      </w:r>
      <w:r>
        <w:rPr>
          <w:spacing w:val="4"/>
          <w:sz w:val="24"/>
        </w:rPr>
        <w:t xml:space="preserve"> </w:t>
      </w:r>
      <w:r>
        <w:rPr>
          <w:sz w:val="24"/>
        </w:rPr>
        <w:t>the testing</w:t>
      </w:r>
      <w:r>
        <w:rPr>
          <w:spacing w:val="4"/>
          <w:sz w:val="24"/>
        </w:rPr>
        <w:t xml:space="preserve"> </w:t>
      </w:r>
      <w:r>
        <w:rPr>
          <w:sz w:val="24"/>
        </w:rPr>
        <w:t>of</w:t>
      </w:r>
      <w:r>
        <w:rPr>
          <w:spacing w:val="3"/>
          <w:sz w:val="24"/>
        </w:rPr>
        <w:t xml:space="preserve"> </w:t>
      </w:r>
      <w:r>
        <w:rPr>
          <w:sz w:val="24"/>
        </w:rPr>
        <w:t>software,</w:t>
      </w:r>
      <w:r>
        <w:rPr>
          <w:spacing w:val="4"/>
          <w:sz w:val="24"/>
        </w:rPr>
        <w:t xml:space="preserve"> </w:t>
      </w:r>
      <w:r>
        <w:rPr>
          <w:sz w:val="24"/>
        </w:rPr>
        <w:t>also</w:t>
      </w:r>
      <w:r>
        <w:rPr>
          <w:spacing w:val="4"/>
          <w:sz w:val="24"/>
        </w:rPr>
        <w:t xml:space="preserve"> </w:t>
      </w:r>
      <w:r>
        <w:rPr>
          <w:sz w:val="24"/>
        </w:rPr>
        <w:t>check</w:t>
      </w:r>
      <w:r>
        <w:rPr>
          <w:spacing w:val="4"/>
          <w:sz w:val="24"/>
        </w:rPr>
        <w:t xml:space="preserve"> </w:t>
      </w:r>
      <w:r>
        <w:rPr>
          <w:sz w:val="24"/>
        </w:rPr>
        <w:t>whether</w:t>
      </w:r>
      <w:r>
        <w:rPr>
          <w:spacing w:val="3"/>
          <w:sz w:val="24"/>
        </w:rPr>
        <w:t xml:space="preserve"> </w:t>
      </w:r>
      <w:r>
        <w:rPr>
          <w:sz w:val="24"/>
        </w:rPr>
        <w:t>the</w:t>
      </w:r>
      <w:r>
        <w:rPr>
          <w:spacing w:val="7"/>
          <w:sz w:val="24"/>
        </w:rPr>
        <w:t xml:space="preserve"> </w:t>
      </w:r>
      <w:r>
        <w:rPr>
          <w:sz w:val="24"/>
        </w:rPr>
        <w:t>software is</w:t>
      </w:r>
      <w:r>
        <w:rPr>
          <w:spacing w:val="-57"/>
          <w:sz w:val="24"/>
        </w:rPr>
        <w:t xml:space="preserve"> </w:t>
      </w:r>
      <w:r>
        <w:rPr>
          <w:sz w:val="24"/>
        </w:rPr>
        <w:t>designed</w:t>
      </w:r>
      <w:r>
        <w:rPr>
          <w:spacing w:val="-2"/>
          <w:sz w:val="24"/>
        </w:rPr>
        <w:t xml:space="preserve"> </w:t>
      </w:r>
      <w:r>
        <w:rPr>
          <w:sz w:val="24"/>
        </w:rPr>
        <w:t>as per</w:t>
      </w:r>
      <w:r>
        <w:rPr>
          <w:spacing w:val="-1"/>
          <w:sz w:val="24"/>
        </w:rPr>
        <w:t xml:space="preserve"> </w:t>
      </w:r>
      <w:r>
        <w:rPr>
          <w:sz w:val="24"/>
        </w:rPr>
        <w:t>client</w:t>
      </w:r>
      <w:r>
        <w:rPr>
          <w:spacing w:val="2"/>
          <w:sz w:val="24"/>
        </w:rPr>
        <w:t xml:space="preserve"> </w:t>
      </w:r>
      <w:r>
        <w:rPr>
          <w:sz w:val="24"/>
        </w:rPr>
        <w:t>requirement or not.</w:t>
      </w:r>
    </w:p>
    <w:p w:rsidR="00D13DF5" w:rsidRDefault="00502E84" w:rsidP="00F0633A">
      <w:pPr>
        <w:pStyle w:val="ListParagraph"/>
        <w:numPr>
          <w:ilvl w:val="0"/>
          <w:numId w:val="40"/>
        </w:numPr>
        <w:tabs>
          <w:tab w:val="left" w:pos="2021"/>
        </w:tabs>
        <w:spacing w:line="276" w:lineRule="auto"/>
        <w:ind w:left="720" w:right="1457"/>
        <w:rPr>
          <w:sz w:val="24"/>
        </w:rPr>
      </w:pPr>
      <w:r>
        <w:rPr>
          <w:sz w:val="24"/>
        </w:rPr>
        <w:t>System</w:t>
      </w:r>
      <w:r>
        <w:rPr>
          <w:spacing w:val="34"/>
          <w:sz w:val="24"/>
        </w:rPr>
        <w:t xml:space="preserve"> </w:t>
      </w:r>
      <w:r>
        <w:rPr>
          <w:sz w:val="24"/>
        </w:rPr>
        <w:t>deployment-</w:t>
      </w:r>
      <w:r>
        <w:rPr>
          <w:spacing w:val="39"/>
          <w:sz w:val="24"/>
        </w:rPr>
        <w:t xml:space="preserve"> </w:t>
      </w:r>
      <w:r>
        <w:rPr>
          <w:sz w:val="24"/>
        </w:rPr>
        <w:t>It</w:t>
      </w:r>
      <w:r>
        <w:rPr>
          <w:spacing w:val="40"/>
          <w:sz w:val="24"/>
        </w:rPr>
        <w:t xml:space="preserve"> </w:t>
      </w:r>
      <w:r>
        <w:rPr>
          <w:sz w:val="24"/>
        </w:rPr>
        <w:t>will</w:t>
      </w:r>
      <w:r>
        <w:rPr>
          <w:spacing w:val="36"/>
          <w:sz w:val="24"/>
        </w:rPr>
        <w:t xml:space="preserve"> </w:t>
      </w:r>
      <w:r>
        <w:rPr>
          <w:sz w:val="24"/>
        </w:rPr>
        <w:t>deploy</w:t>
      </w:r>
      <w:r>
        <w:rPr>
          <w:spacing w:val="35"/>
          <w:sz w:val="24"/>
        </w:rPr>
        <w:t xml:space="preserve"> </w:t>
      </w:r>
      <w:r>
        <w:rPr>
          <w:sz w:val="24"/>
        </w:rPr>
        <w:t>the</w:t>
      </w:r>
      <w:r>
        <w:rPr>
          <w:spacing w:val="34"/>
          <w:sz w:val="24"/>
        </w:rPr>
        <w:t xml:space="preserve"> </w:t>
      </w:r>
      <w:r>
        <w:rPr>
          <w:sz w:val="24"/>
        </w:rPr>
        <w:t>application</w:t>
      </w:r>
      <w:r>
        <w:rPr>
          <w:spacing w:val="38"/>
          <w:sz w:val="24"/>
        </w:rPr>
        <w:t xml:space="preserve"> </w:t>
      </w:r>
      <w:r>
        <w:rPr>
          <w:sz w:val="24"/>
        </w:rPr>
        <w:t>on</w:t>
      </w:r>
      <w:r>
        <w:rPr>
          <w:spacing w:val="35"/>
          <w:sz w:val="24"/>
        </w:rPr>
        <w:t xml:space="preserve"> </w:t>
      </w:r>
      <w:r>
        <w:rPr>
          <w:sz w:val="24"/>
        </w:rPr>
        <w:t>respective</w:t>
      </w:r>
      <w:r>
        <w:rPr>
          <w:spacing w:val="35"/>
          <w:sz w:val="24"/>
        </w:rPr>
        <w:t xml:space="preserve"> </w:t>
      </w:r>
      <w:r>
        <w:rPr>
          <w:sz w:val="24"/>
        </w:rPr>
        <w:t>environments</w:t>
      </w:r>
      <w:r>
        <w:rPr>
          <w:spacing w:val="36"/>
          <w:sz w:val="24"/>
        </w:rPr>
        <w:t xml:space="preserve"> </w:t>
      </w:r>
      <w:r>
        <w:rPr>
          <w:sz w:val="24"/>
        </w:rPr>
        <w:t>e.g.</w:t>
      </w:r>
      <w:r>
        <w:rPr>
          <w:spacing w:val="-57"/>
          <w:sz w:val="24"/>
        </w:rPr>
        <w:t xml:space="preserve"> </w:t>
      </w:r>
      <w:r>
        <w:rPr>
          <w:sz w:val="24"/>
        </w:rPr>
        <w:t>tomcat</w:t>
      </w:r>
      <w:r>
        <w:rPr>
          <w:spacing w:val="-1"/>
          <w:sz w:val="24"/>
        </w:rPr>
        <w:t xml:space="preserve"> </w:t>
      </w:r>
      <w:r>
        <w:rPr>
          <w:sz w:val="24"/>
        </w:rPr>
        <w:t>server.</w:t>
      </w:r>
    </w:p>
    <w:p w:rsidR="00D13DF5" w:rsidRDefault="00D13DF5" w:rsidP="00F0633A">
      <w:pPr>
        <w:pStyle w:val="BodyText"/>
        <w:spacing w:before="3"/>
        <w:ind w:left="720"/>
        <w:rPr>
          <w:sz w:val="27"/>
        </w:rPr>
      </w:pPr>
    </w:p>
    <w:p w:rsidR="00D13DF5" w:rsidRDefault="00502E84" w:rsidP="00F0633A">
      <w:pPr>
        <w:pStyle w:val="ListParagraph"/>
        <w:numPr>
          <w:ilvl w:val="0"/>
          <w:numId w:val="40"/>
        </w:numPr>
        <w:tabs>
          <w:tab w:val="left" w:pos="2021"/>
        </w:tabs>
        <w:spacing w:line="278" w:lineRule="auto"/>
        <w:ind w:left="720" w:right="1451"/>
        <w:rPr>
          <w:sz w:val="24"/>
        </w:rPr>
      </w:pPr>
      <w:r>
        <w:rPr>
          <w:sz w:val="24"/>
        </w:rPr>
        <w:t>System</w:t>
      </w:r>
      <w:r>
        <w:rPr>
          <w:spacing w:val="54"/>
          <w:sz w:val="24"/>
        </w:rPr>
        <w:t xml:space="preserve"> </w:t>
      </w:r>
      <w:r>
        <w:rPr>
          <w:sz w:val="24"/>
        </w:rPr>
        <w:t>maintenance-</w:t>
      </w:r>
      <w:r>
        <w:rPr>
          <w:spacing w:val="51"/>
          <w:sz w:val="24"/>
        </w:rPr>
        <w:t xml:space="preserve"> </w:t>
      </w:r>
      <w:r>
        <w:rPr>
          <w:sz w:val="24"/>
        </w:rPr>
        <w:t>Once</w:t>
      </w:r>
      <w:r>
        <w:rPr>
          <w:spacing w:val="51"/>
          <w:sz w:val="24"/>
        </w:rPr>
        <w:t xml:space="preserve"> </w:t>
      </w:r>
      <w:r>
        <w:rPr>
          <w:sz w:val="24"/>
        </w:rPr>
        <w:t>you</w:t>
      </w:r>
      <w:r>
        <w:rPr>
          <w:spacing w:val="51"/>
          <w:sz w:val="24"/>
        </w:rPr>
        <w:t xml:space="preserve"> </w:t>
      </w:r>
      <w:r>
        <w:rPr>
          <w:sz w:val="24"/>
        </w:rPr>
        <w:t>deploy</w:t>
      </w:r>
      <w:r>
        <w:rPr>
          <w:spacing w:val="55"/>
          <w:sz w:val="24"/>
        </w:rPr>
        <w:t xml:space="preserve"> </w:t>
      </w:r>
      <w:r>
        <w:rPr>
          <w:sz w:val="24"/>
        </w:rPr>
        <w:t>the</w:t>
      </w:r>
      <w:r>
        <w:rPr>
          <w:spacing w:val="53"/>
          <w:sz w:val="24"/>
        </w:rPr>
        <w:t xml:space="preserve"> </w:t>
      </w:r>
      <w:r>
        <w:rPr>
          <w:sz w:val="24"/>
        </w:rPr>
        <w:t>application</w:t>
      </w:r>
      <w:r>
        <w:rPr>
          <w:spacing w:val="53"/>
          <w:sz w:val="24"/>
        </w:rPr>
        <w:t xml:space="preserve"> </w:t>
      </w:r>
      <w:r>
        <w:rPr>
          <w:sz w:val="24"/>
        </w:rPr>
        <w:t>on</w:t>
      </w:r>
      <w:r>
        <w:rPr>
          <w:spacing w:val="51"/>
          <w:sz w:val="24"/>
        </w:rPr>
        <w:t xml:space="preserve"> </w:t>
      </w:r>
      <w:r>
        <w:rPr>
          <w:sz w:val="24"/>
        </w:rPr>
        <w:t>server,</w:t>
      </w:r>
      <w:r>
        <w:rPr>
          <w:spacing w:val="53"/>
          <w:sz w:val="24"/>
        </w:rPr>
        <w:t xml:space="preserve"> </w:t>
      </w:r>
      <w:r>
        <w:rPr>
          <w:sz w:val="24"/>
        </w:rPr>
        <w:t>later</w:t>
      </w:r>
      <w:r>
        <w:rPr>
          <w:spacing w:val="55"/>
          <w:sz w:val="24"/>
        </w:rPr>
        <w:t xml:space="preserve"> </w:t>
      </w:r>
      <w:r>
        <w:rPr>
          <w:sz w:val="24"/>
        </w:rPr>
        <w:t>point</w:t>
      </w:r>
      <w:r>
        <w:rPr>
          <w:spacing w:val="55"/>
          <w:sz w:val="24"/>
        </w:rPr>
        <w:t xml:space="preserve"> </w:t>
      </w:r>
      <w:r>
        <w:rPr>
          <w:sz w:val="24"/>
        </w:rPr>
        <w:t>you</w:t>
      </w:r>
      <w:r>
        <w:rPr>
          <w:spacing w:val="-57"/>
          <w:sz w:val="24"/>
        </w:rPr>
        <w:t xml:space="preserve"> </w:t>
      </w:r>
      <w:r>
        <w:rPr>
          <w:sz w:val="24"/>
        </w:rPr>
        <w:t>might</w:t>
      </w:r>
      <w:r>
        <w:rPr>
          <w:spacing w:val="-1"/>
          <w:sz w:val="24"/>
        </w:rPr>
        <w:t xml:space="preserve"> </w:t>
      </w:r>
      <w:r>
        <w:rPr>
          <w:sz w:val="24"/>
        </w:rPr>
        <w:t>be</w:t>
      </w:r>
      <w:r>
        <w:rPr>
          <w:spacing w:val="-1"/>
          <w:sz w:val="24"/>
        </w:rPr>
        <w:t xml:space="preserve"> </w:t>
      </w:r>
      <w:r>
        <w:rPr>
          <w:sz w:val="24"/>
        </w:rPr>
        <w:t>add or</w:t>
      </w:r>
      <w:r>
        <w:rPr>
          <w:spacing w:val="-4"/>
          <w:sz w:val="24"/>
        </w:rPr>
        <w:t xml:space="preserve"> </w:t>
      </w:r>
      <w:r>
        <w:rPr>
          <w:sz w:val="24"/>
        </w:rPr>
        <w:t>changes</w:t>
      </w:r>
      <w:r>
        <w:rPr>
          <w:spacing w:val="5"/>
          <w:sz w:val="24"/>
        </w:rPr>
        <w:t xml:space="preserve"> </w:t>
      </w:r>
      <w:r>
        <w:rPr>
          <w:sz w:val="24"/>
        </w:rPr>
        <w:t>the requirement as</w:t>
      </w:r>
      <w:r>
        <w:rPr>
          <w:spacing w:val="-1"/>
          <w:sz w:val="24"/>
        </w:rPr>
        <w:t xml:space="preserve"> </w:t>
      </w:r>
      <w:r>
        <w:rPr>
          <w:sz w:val="24"/>
        </w:rPr>
        <w:t>per</w:t>
      </w:r>
      <w:r>
        <w:rPr>
          <w:spacing w:val="1"/>
          <w:sz w:val="24"/>
        </w:rPr>
        <w:t xml:space="preserve"> </w:t>
      </w:r>
      <w:r>
        <w:rPr>
          <w:sz w:val="24"/>
        </w:rPr>
        <w:t>client request.</w:t>
      </w:r>
    </w:p>
    <w:p w:rsidR="00D13DF5" w:rsidRDefault="00D13DF5" w:rsidP="00F0633A">
      <w:pPr>
        <w:pStyle w:val="BodyText"/>
        <w:spacing w:before="1"/>
        <w:ind w:left="720"/>
        <w:rPr>
          <w:sz w:val="30"/>
        </w:rPr>
      </w:pPr>
    </w:p>
    <w:p w:rsidR="00D13DF5" w:rsidRDefault="00502E84" w:rsidP="00F0633A">
      <w:pPr>
        <w:pStyle w:val="Heading1"/>
        <w:ind w:left="720" w:right="8204"/>
      </w:pPr>
      <w:r>
        <w:rPr>
          <w:color w:val="006FC0"/>
        </w:rPr>
        <w:t>Q- 345)</w:t>
      </w:r>
      <w:r>
        <w:rPr>
          <w:color w:val="006FC0"/>
          <w:spacing w:val="1"/>
        </w:rPr>
        <w:t xml:space="preserve"> </w:t>
      </w:r>
      <w:r>
        <w:rPr>
          <w:color w:val="006FC0"/>
        </w:rPr>
        <w:t>What is</w:t>
      </w:r>
      <w:r>
        <w:rPr>
          <w:color w:val="006FC0"/>
          <w:spacing w:val="-73"/>
        </w:rPr>
        <w:t xml:space="preserve"> </w:t>
      </w:r>
      <w:r>
        <w:rPr>
          <w:color w:val="006FC0"/>
        </w:rPr>
        <w:t>static?</w:t>
      </w:r>
    </w:p>
    <w:p w:rsidR="00D13DF5" w:rsidRDefault="00502E84" w:rsidP="00F0633A">
      <w:pPr>
        <w:pStyle w:val="Heading4"/>
        <w:spacing w:before="41"/>
        <w:ind w:left="720"/>
      </w:pPr>
      <w:r>
        <w:t>Static-</w:t>
      </w:r>
    </w:p>
    <w:p w:rsidR="00D13DF5" w:rsidRDefault="00502E84" w:rsidP="00F0633A">
      <w:pPr>
        <w:pStyle w:val="BodyText"/>
        <w:spacing w:before="38"/>
        <w:ind w:left="720"/>
      </w:pPr>
      <w:r>
        <w:t>It</w:t>
      </w:r>
      <w:r>
        <w:rPr>
          <w:spacing w:val="-4"/>
        </w:rPr>
        <w:t xml:space="preserve"> </w:t>
      </w:r>
      <w:r>
        <w:t>is</w:t>
      </w:r>
      <w:r>
        <w:rPr>
          <w:spacing w:val="-1"/>
        </w:rPr>
        <w:t xml:space="preserve"> </w:t>
      </w:r>
      <w:r>
        <w:t>used</w:t>
      </w:r>
      <w:r>
        <w:rPr>
          <w:spacing w:val="-2"/>
        </w:rPr>
        <w:t xml:space="preserve"> </w:t>
      </w:r>
      <w:r>
        <w:t>for</w:t>
      </w:r>
      <w:r>
        <w:rPr>
          <w:spacing w:val="-3"/>
        </w:rPr>
        <w:t xml:space="preserve"> </w:t>
      </w:r>
      <w:r>
        <w:t>memory</w:t>
      </w:r>
      <w:r>
        <w:rPr>
          <w:spacing w:val="-1"/>
        </w:rPr>
        <w:t xml:space="preserve"> </w:t>
      </w:r>
      <w:r>
        <w:t>management.</w:t>
      </w:r>
    </w:p>
    <w:p w:rsidR="00D13DF5" w:rsidRDefault="00502E84" w:rsidP="00F0633A">
      <w:pPr>
        <w:pStyle w:val="BodyText"/>
        <w:spacing w:before="46" w:line="276" w:lineRule="auto"/>
        <w:ind w:left="720" w:right="4182"/>
      </w:pPr>
      <w:r>
        <w:t>It can be applied to variable, method, inner class and static block.</w:t>
      </w:r>
      <w:r>
        <w:rPr>
          <w:spacing w:val="-57"/>
        </w:rPr>
        <w:t xml:space="preserve"> </w:t>
      </w:r>
      <w:r>
        <w:t>It</w:t>
      </w:r>
      <w:r>
        <w:rPr>
          <w:spacing w:val="-1"/>
        </w:rPr>
        <w:t xml:space="preserve"> </w:t>
      </w:r>
      <w:r>
        <w:t>means single copy storage.</w:t>
      </w:r>
    </w:p>
    <w:p w:rsidR="00D13DF5" w:rsidRDefault="00502E84" w:rsidP="00F0633A">
      <w:pPr>
        <w:pStyle w:val="Heading4"/>
        <w:spacing w:line="272" w:lineRule="exact"/>
        <w:ind w:left="720"/>
      </w:pPr>
      <w:r>
        <w:t>Static</w:t>
      </w:r>
      <w:r>
        <w:rPr>
          <w:spacing w:val="-5"/>
        </w:rPr>
        <w:t xml:space="preserve"> </w:t>
      </w:r>
      <w:r>
        <w:t>variable-</w:t>
      </w:r>
    </w:p>
    <w:p w:rsidR="00D13DF5" w:rsidRDefault="00502E84" w:rsidP="00F0633A">
      <w:pPr>
        <w:pStyle w:val="BodyText"/>
        <w:spacing w:before="43" w:line="278" w:lineRule="auto"/>
        <w:ind w:left="720" w:right="3289"/>
      </w:pPr>
      <w:r>
        <w:t>A variable which is defined with static keyword called as “static variable.”</w:t>
      </w:r>
      <w:r>
        <w:rPr>
          <w:spacing w:val="-57"/>
        </w:rPr>
        <w:t xml:space="preserve"> </w:t>
      </w:r>
      <w:r>
        <w:t>It</w:t>
      </w:r>
      <w:r>
        <w:rPr>
          <w:spacing w:val="-1"/>
        </w:rPr>
        <w:t xml:space="preserve"> </w:t>
      </w:r>
      <w:r>
        <w:t>is used to</w:t>
      </w:r>
      <w:r>
        <w:rPr>
          <w:spacing w:val="-1"/>
        </w:rPr>
        <w:t xml:space="preserve"> </w:t>
      </w:r>
      <w:r>
        <w:t>refer the</w:t>
      </w:r>
      <w:r>
        <w:rPr>
          <w:spacing w:val="-3"/>
        </w:rPr>
        <w:t xml:space="preserve"> </w:t>
      </w:r>
      <w:r>
        <w:t>common property</w:t>
      </w:r>
      <w:r>
        <w:rPr>
          <w:spacing w:val="-1"/>
        </w:rPr>
        <w:t xml:space="preserve"> </w:t>
      </w:r>
      <w:r>
        <w:t>of</w:t>
      </w:r>
      <w:r>
        <w:rPr>
          <w:spacing w:val="-1"/>
        </w:rPr>
        <w:t xml:space="preserve"> </w:t>
      </w:r>
      <w:r>
        <w:t>all the objects.</w:t>
      </w:r>
    </w:p>
    <w:p w:rsidR="00D13DF5" w:rsidRDefault="00502E84" w:rsidP="00F0633A">
      <w:pPr>
        <w:pStyle w:val="BodyText"/>
        <w:spacing w:line="272" w:lineRule="exact"/>
        <w:ind w:left="720"/>
      </w:pPr>
      <w:r>
        <w:t>Static</w:t>
      </w:r>
      <w:r>
        <w:rPr>
          <w:spacing w:val="-2"/>
        </w:rPr>
        <w:t xml:space="preserve"> </w:t>
      </w:r>
      <w:r>
        <w:t>variables</w:t>
      </w:r>
      <w:r>
        <w:rPr>
          <w:spacing w:val="-2"/>
        </w:rPr>
        <w:t xml:space="preserve"> </w:t>
      </w:r>
      <w:r>
        <w:t>get</w:t>
      </w:r>
      <w:r>
        <w:rPr>
          <w:spacing w:val="-1"/>
        </w:rPr>
        <w:t xml:space="preserve"> </w:t>
      </w:r>
      <w:r>
        <w:t>loaded into</w:t>
      </w:r>
      <w:r>
        <w:rPr>
          <w:spacing w:val="-1"/>
        </w:rPr>
        <w:t xml:space="preserve"> </w:t>
      </w:r>
      <w:r>
        <w:t>memory</w:t>
      </w:r>
      <w:r>
        <w:rPr>
          <w:spacing w:val="-1"/>
        </w:rPr>
        <w:t xml:space="preserve"> </w:t>
      </w:r>
      <w:r>
        <w:t>at</w:t>
      </w:r>
      <w:r>
        <w:rPr>
          <w:spacing w:val="-1"/>
        </w:rPr>
        <w:t xml:space="preserve"> </w:t>
      </w:r>
      <w:r>
        <w:t>the</w:t>
      </w:r>
      <w:r>
        <w:rPr>
          <w:spacing w:val="-4"/>
        </w:rPr>
        <w:t xml:space="preserve"> </w:t>
      </w:r>
      <w:r>
        <w:t>time</w:t>
      </w:r>
      <w:r>
        <w:rPr>
          <w:spacing w:val="-2"/>
        </w:rPr>
        <w:t xml:space="preserve"> </w:t>
      </w:r>
      <w:r>
        <w:t>of</w:t>
      </w:r>
      <w:r>
        <w:rPr>
          <w:spacing w:val="-1"/>
        </w:rPr>
        <w:t xml:space="preserve"> </w:t>
      </w:r>
      <w:r>
        <w:t>class</w:t>
      </w:r>
      <w:r>
        <w:rPr>
          <w:spacing w:val="-1"/>
        </w:rPr>
        <w:t xml:space="preserve"> </w:t>
      </w:r>
      <w:r>
        <w:t>loading.</w:t>
      </w:r>
    </w:p>
    <w:p w:rsidR="00D13DF5" w:rsidRDefault="00502E84" w:rsidP="00F0633A">
      <w:pPr>
        <w:pStyle w:val="BodyText"/>
        <w:spacing w:before="41" w:line="276" w:lineRule="auto"/>
        <w:ind w:left="720" w:right="1224"/>
      </w:pPr>
      <w:r>
        <w:t>Note-</w:t>
      </w:r>
      <w:r>
        <w:rPr>
          <w:spacing w:val="27"/>
        </w:rPr>
        <w:t xml:space="preserve"> </w:t>
      </w:r>
      <w:r>
        <w:t>Static</w:t>
      </w:r>
      <w:r>
        <w:rPr>
          <w:spacing w:val="30"/>
        </w:rPr>
        <w:t xml:space="preserve"> </w:t>
      </w:r>
      <w:r>
        <w:t>members</w:t>
      </w:r>
      <w:r>
        <w:rPr>
          <w:spacing w:val="27"/>
        </w:rPr>
        <w:t xml:space="preserve"> </w:t>
      </w:r>
      <w:r>
        <w:t>get</w:t>
      </w:r>
      <w:r>
        <w:rPr>
          <w:spacing w:val="31"/>
        </w:rPr>
        <w:t xml:space="preserve"> </w:t>
      </w:r>
      <w:r>
        <w:t>loaded</w:t>
      </w:r>
      <w:r>
        <w:rPr>
          <w:spacing w:val="27"/>
        </w:rPr>
        <w:t xml:space="preserve"> </w:t>
      </w:r>
      <w:r>
        <w:t>into</w:t>
      </w:r>
      <w:r>
        <w:rPr>
          <w:spacing w:val="30"/>
        </w:rPr>
        <w:t xml:space="preserve"> </w:t>
      </w:r>
      <w:r>
        <w:t>memory</w:t>
      </w:r>
      <w:r>
        <w:rPr>
          <w:spacing w:val="31"/>
        </w:rPr>
        <w:t xml:space="preserve"> </w:t>
      </w:r>
      <w:r>
        <w:t>as</w:t>
      </w:r>
      <w:r>
        <w:rPr>
          <w:spacing w:val="30"/>
        </w:rPr>
        <w:t xml:space="preserve"> </w:t>
      </w:r>
      <w:r>
        <w:t>soon</w:t>
      </w:r>
      <w:r>
        <w:rPr>
          <w:spacing w:val="30"/>
        </w:rPr>
        <w:t xml:space="preserve"> </w:t>
      </w:r>
      <w:r>
        <w:t>as</w:t>
      </w:r>
      <w:r>
        <w:rPr>
          <w:spacing w:val="30"/>
        </w:rPr>
        <w:t xml:space="preserve"> </w:t>
      </w:r>
      <w:r>
        <w:t>(StaticDemo</w:t>
      </w:r>
      <w:r>
        <w:rPr>
          <w:spacing w:val="34"/>
        </w:rPr>
        <w:t xml:space="preserve"> </w:t>
      </w:r>
      <w:r>
        <w:t>sd1)</w:t>
      </w:r>
      <w:r>
        <w:rPr>
          <w:spacing w:val="27"/>
        </w:rPr>
        <w:t xml:space="preserve"> </w:t>
      </w:r>
      <w:r>
        <w:t>read</w:t>
      </w:r>
      <w:r>
        <w:rPr>
          <w:spacing w:val="30"/>
        </w:rPr>
        <w:t xml:space="preserve"> </w:t>
      </w:r>
      <w:r>
        <w:t>this</w:t>
      </w:r>
      <w:r>
        <w:rPr>
          <w:spacing w:val="30"/>
        </w:rPr>
        <w:t xml:space="preserve"> </w:t>
      </w:r>
      <w:r>
        <w:t>line.</w:t>
      </w:r>
      <w:r>
        <w:rPr>
          <w:spacing w:val="-57"/>
        </w:rPr>
        <w:t xml:space="preserve"> </w:t>
      </w:r>
      <w:r>
        <w:t>Non</w:t>
      </w:r>
      <w:r>
        <w:rPr>
          <w:spacing w:val="-2"/>
        </w:rPr>
        <w:t xml:space="preserve"> </w:t>
      </w:r>
      <w:r>
        <w:t>static</w:t>
      </w:r>
      <w:r>
        <w:rPr>
          <w:spacing w:val="-2"/>
        </w:rPr>
        <w:t xml:space="preserve"> </w:t>
      </w:r>
      <w:r>
        <w:t>members gets</w:t>
      </w:r>
      <w:r>
        <w:rPr>
          <w:spacing w:val="2"/>
        </w:rPr>
        <w:t xml:space="preserve"> </w:t>
      </w:r>
      <w:r>
        <w:t>loaded into</w:t>
      </w:r>
      <w:r>
        <w:rPr>
          <w:spacing w:val="-1"/>
        </w:rPr>
        <w:t xml:space="preserve"> </w:t>
      </w:r>
      <w:r>
        <w:t>memory after reading new</w:t>
      </w:r>
      <w:r>
        <w:rPr>
          <w:spacing w:val="-4"/>
        </w:rPr>
        <w:t xml:space="preserve"> </w:t>
      </w:r>
      <w:r>
        <w:t>StaticDemo()-</w:t>
      </w:r>
      <w:r>
        <w:rPr>
          <w:spacing w:val="-2"/>
        </w:rPr>
        <w:t xml:space="preserve"> </w:t>
      </w:r>
      <w:r>
        <w:t>this line.</w:t>
      </w:r>
    </w:p>
    <w:p w:rsidR="00D13DF5" w:rsidRDefault="00502E84" w:rsidP="00F0633A">
      <w:pPr>
        <w:pStyle w:val="Heading4"/>
        <w:spacing w:line="275" w:lineRule="exact"/>
        <w:ind w:left="720"/>
      </w:pPr>
      <w:r>
        <w:t>Static</w:t>
      </w:r>
      <w:r>
        <w:rPr>
          <w:spacing w:val="-2"/>
        </w:rPr>
        <w:t xml:space="preserve"> </w:t>
      </w:r>
      <w:r>
        <w:t>method-</w:t>
      </w:r>
    </w:p>
    <w:p w:rsidR="00D13DF5" w:rsidRDefault="00502E84" w:rsidP="00F0633A">
      <w:pPr>
        <w:pStyle w:val="BodyText"/>
        <w:spacing w:before="43" w:line="276" w:lineRule="auto"/>
        <w:ind w:left="720" w:right="2895"/>
      </w:pPr>
      <w:r>
        <w:t>If you define any method with static keyword then it is called as static method.</w:t>
      </w:r>
      <w:r>
        <w:rPr>
          <w:spacing w:val="-57"/>
        </w:rPr>
        <w:t xml:space="preserve"> </w:t>
      </w:r>
      <w:r>
        <w:t>It</w:t>
      </w:r>
      <w:r>
        <w:rPr>
          <w:spacing w:val="-1"/>
        </w:rPr>
        <w:t xml:space="preserve"> </w:t>
      </w:r>
      <w:r>
        <w:t>belongs to class rather</w:t>
      </w:r>
      <w:r>
        <w:rPr>
          <w:spacing w:val="4"/>
        </w:rPr>
        <w:t xml:space="preserve"> </w:t>
      </w:r>
      <w:r>
        <w:t>than object</w:t>
      </w:r>
      <w:r>
        <w:rPr>
          <w:spacing w:val="-1"/>
        </w:rPr>
        <w:t xml:space="preserve"> </w:t>
      </w:r>
      <w:r>
        <w:t>of class.</w:t>
      </w:r>
    </w:p>
    <w:p w:rsidR="00D13DF5" w:rsidRDefault="00502E84" w:rsidP="00F0633A">
      <w:pPr>
        <w:pStyle w:val="BodyText"/>
        <w:spacing w:line="276" w:lineRule="auto"/>
        <w:ind w:left="720" w:right="6241"/>
      </w:pPr>
      <w:r>
        <w:t>It loads into memory before object creation.</w:t>
      </w:r>
      <w:r>
        <w:rPr>
          <w:spacing w:val="-57"/>
        </w:rPr>
        <w:t xml:space="preserve"> </w:t>
      </w:r>
      <w:r>
        <w:t>It can access only static data member only.</w:t>
      </w:r>
      <w:r>
        <w:rPr>
          <w:spacing w:val="1"/>
        </w:rPr>
        <w:t xml:space="preserve"> </w:t>
      </w:r>
      <w:r>
        <w:t>Note:</w:t>
      </w:r>
      <w:r>
        <w:rPr>
          <w:spacing w:val="-1"/>
        </w:rPr>
        <w:t xml:space="preserve"> </w:t>
      </w:r>
      <w:r>
        <w:t>-</w:t>
      </w:r>
      <w:r>
        <w:rPr>
          <w:spacing w:val="-1"/>
        </w:rPr>
        <w:t xml:space="preserve"> </w:t>
      </w:r>
      <w:r>
        <w:t>Main method is static</w:t>
      </w:r>
      <w:r>
        <w:rPr>
          <w:spacing w:val="-1"/>
        </w:rPr>
        <w:t xml:space="preserve"> </w:t>
      </w:r>
      <w:r>
        <w:t>method.</w:t>
      </w:r>
    </w:p>
    <w:p w:rsidR="00D13DF5" w:rsidRDefault="00502E84" w:rsidP="00F0633A">
      <w:pPr>
        <w:pStyle w:val="Heading4"/>
        <w:ind w:left="720"/>
      </w:pPr>
      <w:r>
        <w:t>Static</w:t>
      </w:r>
      <w:r>
        <w:rPr>
          <w:spacing w:val="-2"/>
        </w:rPr>
        <w:t xml:space="preserve"> </w:t>
      </w:r>
      <w:r>
        <w:t>block-</w:t>
      </w:r>
    </w:p>
    <w:p w:rsidR="00D13DF5" w:rsidRDefault="00502E84" w:rsidP="00F0633A">
      <w:pPr>
        <w:pStyle w:val="BodyText"/>
        <w:spacing w:before="40" w:line="278" w:lineRule="auto"/>
        <w:ind w:left="720" w:right="1451"/>
      </w:pPr>
      <w:r>
        <w:t>It</w:t>
      </w:r>
      <w:r>
        <w:rPr>
          <w:spacing w:val="-3"/>
        </w:rPr>
        <w:t xml:space="preserve"> </w:t>
      </w:r>
      <w:r>
        <w:t>is</w:t>
      </w:r>
      <w:r>
        <w:rPr>
          <w:spacing w:val="-1"/>
        </w:rPr>
        <w:t xml:space="preserve"> </w:t>
      </w:r>
      <w:r>
        <w:t>group</w:t>
      </w:r>
      <w:r>
        <w:rPr>
          <w:spacing w:val="-2"/>
        </w:rPr>
        <w:t xml:space="preserve"> </w:t>
      </w:r>
      <w:r>
        <w:t>of</w:t>
      </w:r>
      <w:r>
        <w:rPr>
          <w:spacing w:val="-5"/>
        </w:rPr>
        <w:t xml:space="preserve"> </w:t>
      </w:r>
      <w:r>
        <w:t>statements that</w:t>
      </w:r>
      <w:r>
        <w:rPr>
          <w:spacing w:val="-1"/>
        </w:rPr>
        <w:t xml:space="preserve"> </w:t>
      </w:r>
      <w:r>
        <w:t>are</w:t>
      </w:r>
      <w:r>
        <w:rPr>
          <w:spacing w:val="-2"/>
        </w:rPr>
        <w:t xml:space="preserve"> </w:t>
      </w:r>
      <w:r>
        <w:t>executed</w:t>
      </w:r>
      <w:r>
        <w:rPr>
          <w:spacing w:val="-1"/>
        </w:rPr>
        <w:t xml:space="preserve"> </w:t>
      </w:r>
      <w:r>
        <w:t>when</w:t>
      </w:r>
      <w:r>
        <w:rPr>
          <w:spacing w:val="1"/>
        </w:rPr>
        <w:t xml:space="preserve"> </w:t>
      </w:r>
      <w:r>
        <w:t>class</w:t>
      </w:r>
      <w:r>
        <w:rPr>
          <w:spacing w:val="-1"/>
        </w:rPr>
        <w:t xml:space="preserve"> </w:t>
      </w:r>
      <w:r>
        <w:t>is</w:t>
      </w:r>
      <w:r>
        <w:rPr>
          <w:spacing w:val="-1"/>
        </w:rPr>
        <w:t xml:space="preserve"> </w:t>
      </w:r>
      <w:r>
        <w:t>loading</w:t>
      </w:r>
      <w:r>
        <w:rPr>
          <w:spacing w:val="-4"/>
        </w:rPr>
        <w:t xml:space="preserve"> </w:t>
      </w:r>
      <w:r>
        <w:t>into</w:t>
      </w:r>
      <w:r>
        <w:rPr>
          <w:spacing w:val="-1"/>
        </w:rPr>
        <w:t xml:space="preserve"> </w:t>
      </w:r>
      <w:r>
        <w:t>memory</w:t>
      </w:r>
      <w:r>
        <w:rPr>
          <w:spacing w:val="-2"/>
        </w:rPr>
        <w:t xml:space="preserve"> </w:t>
      </w:r>
      <w:r>
        <w:t>by</w:t>
      </w:r>
      <w:r>
        <w:rPr>
          <w:spacing w:val="-4"/>
        </w:rPr>
        <w:t xml:space="preserve"> </w:t>
      </w:r>
      <w:r>
        <w:t>Classloader.</w:t>
      </w:r>
      <w:r>
        <w:rPr>
          <w:spacing w:val="-57"/>
        </w:rPr>
        <w:t xml:space="preserve"> </w:t>
      </w:r>
      <w:r>
        <w:t>It</w:t>
      </w:r>
      <w:r>
        <w:rPr>
          <w:spacing w:val="-1"/>
        </w:rPr>
        <w:t xml:space="preserve"> </w:t>
      </w:r>
      <w:r>
        <w:t>is widely used to create</w:t>
      </w:r>
      <w:r>
        <w:rPr>
          <w:spacing w:val="-1"/>
        </w:rPr>
        <w:t xml:space="preserve"> </w:t>
      </w:r>
      <w:r>
        <w:t>the static resource.</w:t>
      </w:r>
    </w:p>
    <w:p w:rsidR="00D13DF5" w:rsidRDefault="00502E84" w:rsidP="00F0633A">
      <w:pPr>
        <w:pStyle w:val="BodyText"/>
        <w:spacing w:before="1" w:line="276" w:lineRule="auto"/>
        <w:ind w:left="720" w:right="5262"/>
      </w:pPr>
      <w:r>
        <w:t>We cannot access non-static variable into static block.</w:t>
      </w:r>
      <w:r>
        <w:rPr>
          <w:spacing w:val="-57"/>
        </w:rPr>
        <w:t xml:space="preserve"> </w:t>
      </w:r>
      <w:r>
        <w:t>It</w:t>
      </w:r>
      <w:r>
        <w:rPr>
          <w:spacing w:val="-1"/>
        </w:rPr>
        <w:t xml:space="preserve"> </w:t>
      </w:r>
      <w:r>
        <w:t>is always executed</w:t>
      </w:r>
      <w:r>
        <w:rPr>
          <w:spacing w:val="1"/>
        </w:rPr>
        <w:t xml:space="preserve"> </w:t>
      </w:r>
      <w:r>
        <w:t>first.</w:t>
      </w:r>
    </w:p>
    <w:p w:rsidR="00D13DF5" w:rsidRDefault="00D13DF5" w:rsidP="00F0633A">
      <w:pPr>
        <w:spacing w:line="276" w:lineRule="auto"/>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74"/>
        <w:ind w:left="720"/>
      </w:pPr>
      <w:r>
        <w:rPr>
          <w:color w:val="006FC0"/>
        </w:rPr>
        <w:lastRenderedPageBreak/>
        <w:t>Q-</w:t>
      </w:r>
      <w:r>
        <w:rPr>
          <w:color w:val="006FC0"/>
          <w:spacing w:val="-5"/>
        </w:rPr>
        <w:t xml:space="preserve"> </w:t>
      </w:r>
      <w:r>
        <w:rPr>
          <w:color w:val="006FC0"/>
        </w:rPr>
        <w:t>346)</w:t>
      </w:r>
      <w:r>
        <w:rPr>
          <w:color w:val="006FC0"/>
          <w:spacing w:val="72"/>
        </w:rPr>
        <w:t xml:space="preserve"> </w:t>
      </w:r>
      <w:r>
        <w:rPr>
          <w:color w:val="006FC0"/>
        </w:rPr>
        <w:t>Have</w:t>
      </w:r>
      <w:r>
        <w:rPr>
          <w:color w:val="006FC0"/>
          <w:spacing w:val="-1"/>
        </w:rPr>
        <w:t xml:space="preserve"> </w:t>
      </w:r>
      <w:r>
        <w:rPr>
          <w:color w:val="006FC0"/>
        </w:rPr>
        <w:t>you</w:t>
      </w:r>
      <w:r>
        <w:rPr>
          <w:color w:val="006FC0"/>
          <w:spacing w:val="-2"/>
        </w:rPr>
        <w:t xml:space="preserve"> </w:t>
      </w:r>
      <w:r>
        <w:rPr>
          <w:color w:val="006FC0"/>
        </w:rPr>
        <w:t>use</w:t>
      </w:r>
      <w:r>
        <w:rPr>
          <w:color w:val="006FC0"/>
          <w:spacing w:val="-3"/>
        </w:rPr>
        <w:t xml:space="preserve"> </w:t>
      </w:r>
      <w:r>
        <w:rPr>
          <w:color w:val="006FC0"/>
        </w:rPr>
        <w:t>static</w:t>
      </w:r>
      <w:r>
        <w:rPr>
          <w:color w:val="006FC0"/>
          <w:spacing w:val="-4"/>
        </w:rPr>
        <w:t xml:space="preserve"> </w:t>
      </w:r>
      <w:r>
        <w:rPr>
          <w:color w:val="006FC0"/>
        </w:rPr>
        <w:t>block</w:t>
      </w:r>
      <w:r>
        <w:rPr>
          <w:color w:val="006FC0"/>
          <w:spacing w:val="-1"/>
        </w:rPr>
        <w:t xml:space="preserve"> </w:t>
      </w:r>
      <w:r>
        <w:rPr>
          <w:color w:val="006FC0"/>
        </w:rPr>
        <w:t>in</w:t>
      </w:r>
      <w:r>
        <w:rPr>
          <w:color w:val="006FC0"/>
          <w:spacing w:val="-4"/>
        </w:rPr>
        <w:t xml:space="preserve"> </w:t>
      </w:r>
      <w:r>
        <w:rPr>
          <w:color w:val="006FC0"/>
        </w:rPr>
        <w:t>your</w:t>
      </w:r>
      <w:r>
        <w:rPr>
          <w:color w:val="006FC0"/>
          <w:spacing w:val="-3"/>
        </w:rPr>
        <w:t xml:space="preserve"> </w:t>
      </w:r>
      <w:r>
        <w:rPr>
          <w:color w:val="006FC0"/>
        </w:rPr>
        <w:t>project</w:t>
      </w:r>
    </w:p>
    <w:p w:rsidR="00D13DF5" w:rsidRDefault="00D13DF5" w:rsidP="00F0633A">
      <w:pPr>
        <w:pStyle w:val="BodyText"/>
        <w:spacing w:before="2"/>
        <w:ind w:left="720"/>
        <w:rPr>
          <w:b/>
          <w:sz w:val="31"/>
        </w:rPr>
      </w:pPr>
    </w:p>
    <w:p w:rsidR="00D13DF5" w:rsidRDefault="00502E84" w:rsidP="00F0633A">
      <w:pPr>
        <w:ind w:left="720"/>
        <w:rPr>
          <w:b/>
          <w:sz w:val="30"/>
        </w:rPr>
      </w:pPr>
      <w:r>
        <w:rPr>
          <w:b/>
          <w:color w:val="006FC0"/>
          <w:sz w:val="30"/>
        </w:rPr>
        <w:t>Q-</w:t>
      </w:r>
      <w:r>
        <w:rPr>
          <w:b/>
          <w:color w:val="006FC0"/>
          <w:spacing w:val="-5"/>
          <w:sz w:val="30"/>
        </w:rPr>
        <w:t xml:space="preserve"> </w:t>
      </w:r>
      <w:r>
        <w:rPr>
          <w:b/>
          <w:color w:val="006FC0"/>
          <w:sz w:val="30"/>
        </w:rPr>
        <w:t>347)</w:t>
      </w:r>
      <w:r>
        <w:rPr>
          <w:b/>
          <w:color w:val="006FC0"/>
          <w:spacing w:val="73"/>
          <w:sz w:val="30"/>
        </w:rPr>
        <w:t xml:space="preserve"> </w:t>
      </w:r>
      <w:r>
        <w:rPr>
          <w:b/>
          <w:color w:val="006FC0"/>
          <w:sz w:val="30"/>
        </w:rPr>
        <w:t>How</w:t>
      </w:r>
      <w:r>
        <w:rPr>
          <w:b/>
          <w:color w:val="006FC0"/>
          <w:spacing w:val="-2"/>
          <w:sz w:val="30"/>
        </w:rPr>
        <w:t xml:space="preserve"> </w:t>
      </w:r>
      <w:r>
        <w:rPr>
          <w:b/>
          <w:color w:val="006FC0"/>
          <w:sz w:val="30"/>
        </w:rPr>
        <w:t>to make</w:t>
      </w:r>
      <w:r>
        <w:rPr>
          <w:b/>
          <w:color w:val="006FC0"/>
          <w:spacing w:val="-3"/>
          <w:sz w:val="30"/>
        </w:rPr>
        <w:t xml:space="preserve"> </w:t>
      </w:r>
      <w:r>
        <w:rPr>
          <w:b/>
          <w:color w:val="006FC0"/>
          <w:sz w:val="30"/>
        </w:rPr>
        <w:t>thread</w:t>
      </w:r>
      <w:r>
        <w:rPr>
          <w:b/>
          <w:color w:val="006FC0"/>
          <w:spacing w:val="-5"/>
          <w:sz w:val="30"/>
        </w:rPr>
        <w:t xml:space="preserve"> </w:t>
      </w:r>
      <w:r>
        <w:rPr>
          <w:b/>
          <w:color w:val="006FC0"/>
          <w:sz w:val="30"/>
        </w:rPr>
        <w:t>as</w:t>
      </w:r>
      <w:r>
        <w:rPr>
          <w:b/>
          <w:color w:val="006FC0"/>
          <w:spacing w:val="-1"/>
          <w:sz w:val="30"/>
        </w:rPr>
        <w:t xml:space="preserve"> </w:t>
      </w:r>
      <w:r>
        <w:rPr>
          <w:b/>
          <w:color w:val="006FC0"/>
          <w:sz w:val="30"/>
        </w:rPr>
        <w:t>safe</w:t>
      </w:r>
    </w:p>
    <w:p w:rsidR="00D13DF5" w:rsidRDefault="00502E84" w:rsidP="00F0633A">
      <w:pPr>
        <w:pStyle w:val="BodyText"/>
        <w:spacing w:before="38"/>
        <w:ind w:left="720"/>
      </w:pPr>
      <w:r>
        <w:t>There</w:t>
      </w:r>
      <w:r>
        <w:rPr>
          <w:spacing w:val="-3"/>
        </w:rPr>
        <w:t xml:space="preserve"> </w:t>
      </w:r>
      <w:r>
        <w:t>are</w:t>
      </w:r>
      <w:r>
        <w:rPr>
          <w:spacing w:val="-5"/>
        </w:rPr>
        <w:t xml:space="preserve"> </w:t>
      </w:r>
      <w:r>
        <w:t>4</w:t>
      </w:r>
      <w:r>
        <w:rPr>
          <w:spacing w:val="-1"/>
        </w:rPr>
        <w:t xml:space="preserve"> </w:t>
      </w:r>
      <w:r>
        <w:t>ways</w:t>
      </w:r>
      <w:r>
        <w:rPr>
          <w:spacing w:val="-1"/>
        </w:rPr>
        <w:t xml:space="preserve"> </w:t>
      </w:r>
      <w:r>
        <w:t>to</w:t>
      </w:r>
      <w:r>
        <w:rPr>
          <w:spacing w:val="-1"/>
        </w:rPr>
        <w:t xml:space="preserve"> </w:t>
      </w:r>
      <w:r>
        <w:t>achieve</w:t>
      </w:r>
      <w:r>
        <w:rPr>
          <w:spacing w:val="-2"/>
        </w:rPr>
        <w:t xml:space="preserve"> </w:t>
      </w:r>
      <w:r>
        <w:t>thread</w:t>
      </w:r>
      <w:r>
        <w:rPr>
          <w:spacing w:val="-1"/>
        </w:rPr>
        <w:t xml:space="preserve"> </w:t>
      </w:r>
      <w:r>
        <w:t>safety</w:t>
      </w:r>
      <w:r>
        <w:rPr>
          <w:spacing w:val="-1"/>
        </w:rPr>
        <w:t xml:space="preserve"> </w:t>
      </w:r>
      <w:r>
        <w:t>in</w:t>
      </w:r>
      <w:r>
        <w:rPr>
          <w:spacing w:val="-1"/>
        </w:rPr>
        <w:t xml:space="preserve"> </w:t>
      </w:r>
      <w:r>
        <w:t>Java.</w:t>
      </w:r>
      <w:r>
        <w:rPr>
          <w:spacing w:val="4"/>
        </w:rPr>
        <w:t xml:space="preserve"> </w:t>
      </w:r>
      <w:r>
        <w:t>The</w:t>
      </w:r>
      <w:r>
        <w:rPr>
          <w:spacing w:val="-5"/>
        </w:rPr>
        <w:t xml:space="preserve"> </w:t>
      </w:r>
      <w:r>
        <w:t>ways</w:t>
      </w:r>
      <w:r>
        <w:rPr>
          <w:spacing w:val="-1"/>
        </w:rPr>
        <w:t xml:space="preserve"> </w:t>
      </w:r>
      <w:r>
        <w:t>are</w:t>
      </w:r>
      <w:r>
        <w:rPr>
          <w:spacing w:val="-5"/>
        </w:rPr>
        <w:t xml:space="preserve"> </w:t>
      </w:r>
      <w:r>
        <w:t>as</w:t>
      </w:r>
      <w:r>
        <w:rPr>
          <w:spacing w:val="2"/>
        </w:rPr>
        <w:t xml:space="preserve"> </w:t>
      </w:r>
      <w:r>
        <w:t>follows</w:t>
      </w:r>
      <w:r>
        <w:rPr>
          <w:spacing w:val="3"/>
        </w:rPr>
        <w:t xml:space="preserve"> </w:t>
      </w:r>
      <w:r>
        <w:t>–</w:t>
      </w:r>
    </w:p>
    <w:p w:rsidR="00D13DF5" w:rsidRDefault="00502E84" w:rsidP="00F0633A">
      <w:pPr>
        <w:pStyle w:val="ListParagraph"/>
        <w:numPr>
          <w:ilvl w:val="0"/>
          <w:numId w:val="39"/>
        </w:numPr>
        <w:tabs>
          <w:tab w:val="left" w:pos="2021"/>
          <w:tab w:val="left" w:pos="3662"/>
          <w:tab w:val="left" w:pos="4788"/>
          <w:tab w:val="left" w:pos="5347"/>
          <w:tab w:val="left" w:pos="6514"/>
          <w:tab w:val="left" w:pos="7260"/>
          <w:tab w:val="left" w:pos="7925"/>
          <w:tab w:val="left" w:pos="8847"/>
          <w:tab w:val="left" w:pos="9337"/>
          <w:tab w:val="left" w:pos="9759"/>
        </w:tabs>
        <w:spacing w:before="45" w:line="276" w:lineRule="auto"/>
        <w:ind w:left="720" w:right="1468"/>
        <w:rPr>
          <w:sz w:val="24"/>
        </w:rPr>
      </w:pPr>
      <w:r>
        <w:rPr>
          <w:sz w:val="24"/>
        </w:rPr>
        <w:t>By</w:t>
      </w:r>
      <w:r>
        <w:rPr>
          <w:spacing w:val="49"/>
          <w:sz w:val="24"/>
        </w:rPr>
        <w:t xml:space="preserve"> </w:t>
      </w:r>
      <w:r>
        <w:rPr>
          <w:sz w:val="24"/>
        </w:rPr>
        <w:t>using</w:t>
      </w:r>
      <w:r>
        <w:rPr>
          <w:spacing w:val="52"/>
          <w:sz w:val="24"/>
        </w:rPr>
        <w:t xml:space="preserve"> </w:t>
      </w:r>
      <w:r>
        <w:rPr>
          <w:sz w:val="24"/>
        </w:rPr>
        <w:t>Synchronization</w:t>
      </w:r>
      <w:r>
        <w:rPr>
          <w:spacing w:val="55"/>
          <w:sz w:val="24"/>
        </w:rPr>
        <w:t xml:space="preserve"> </w:t>
      </w:r>
      <w:r>
        <w:rPr>
          <w:sz w:val="24"/>
        </w:rPr>
        <w:t>-</w:t>
      </w:r>
      <w:r>
        <w:rPr>
          <w:spacing w:val="52"/>
          <w:sz w:val="24"/>
        </w:rPr>
        <w:t xml:space="preserve"> </w:t>
      </w:r>
      <w:r>
        <w:rPr>
          <w:color w:val="273039"/>
          <w:sz w:val="24"/>
        </w:rPr>
        <w:t>Synchronization</w:t>
      </w:r>
      <w:r>
        <w:rPr>
          <w:color w:val="273039"/>
          <w:spacing w:val="55"/>
          <w:sz w:val="24"/>
        </w:rPr>
        <w:t xml:space="preserve"> </w:t>
      </w:r>
      <w:r>
        <w:rPr>
          <w:color w:val="273039"/>
          <w:sz w:val="24"/>
        </w:rPr>
        <w:t>is</w:t>
      </w:r>
      <w:r>
        <w:rPr>
          <w:color w:val="273039"/>
          <w:spacing w:val="54"/>
          <w:sz w:val="24"/>
        </w:rPr>
        <w:t xml:space="preserve"> </w:t>
      </w:r>
      <w:r>
        <w:rPr>
          <w:color w:val="273039"/>
          <w:sz w:val="24"/>
        </w:rPr>
        <w:t>the</w:t>
      </w:r>
      <w:r>
        <w:rPr>
          <w:color w:val="273039"/>
          <w:spacing w:val="53"/>
          <w:sz w:val="24"/>
        </w:rPr>
        <w:t xml:space="preserve"> </w:t>
      </w:r>
      <w:r>
        <w:rPr>
          <w:color w:val="273039"/>
          <w:sz w:val="24"/>
        </w:rPr>
        <w:t>process</w:t>
      </w:r>
      <w:r>
        <w:rPr>
          <w:color w:val="273039"/>
          <w:spacing w:val="58"/>
          <w:sz w:val="24"/>
        </w:rPr>
        <w:t xml:space="preserve"> </w:t>
      </w:r>
      <w:r>
        <w:rPr>
          <w:color w:val="273039"/>
          <w:sz w:val="24"/>
        </w:rPr>
        <w:t>of</w:t>
      </w:r>
      <w:r>
        <w:rPr>
          <w:color w:val="273039"/>
          <w:spacing w:val="53"/>
          <w:sz w:val="24"/>
        </w:rPr>
        <w:t xml:space="preserve"> </w:t>
      </w:r>
      <w:r>
        <w:rPr>
          <w:color w:val="273039"/>
          <w:sz w:val="24"/>
        </w:rPr>
        <w:t>allowing</w:t>
      </w:r>
      <w:r>
        <w:rPr>
          <w:color w:val="273039"/>
          <w:spacing w:val="57"/>
          <w:sz w:val="24"/>
        </w:rPr>
        <w:t xml:space="preserve"> </w:t>
      </w:r>
      <w:r>
        <w:rPr>
          <w:color w:val="273039"/>
          <w:sz w:val="24"/>
        </w:rPr>
        <w:t>only</w:t>
      </w:r>
      <w:r>
        <w:rPr>
          <w:color w:val="273039"/>
          <w:spacing w:val="57"/>
          <w:sz w:val="24"/>
        </w:rPr>
        <w:t xml:space="preserve"> </w:t>
      </w:r>
      <w:r>
        <w:rPr>
          <w:color w:val="273039"/>
          <w:sz w:val="24"/>
        </w:rPr>
        <w:t>one</w:t>
      </w:r>
      <w:r>
        <w:rPr>
          <w:color w:val="273039"/>
          <w:spacing w:val="-57"/>
          <w:sz w:val="24"/>
        </w:rPr>
        <w:t xml:space="preserve"> </w:t>
      </w:r>
      <w:r>
        <w:rPr>
          <w:color w:val="273039"/>
          <w:sz w:val="24"/>
        </w:rPr>
        <w:t>thread</w:t>
      </w:r>
      <w:r>
        <w:rPr>
          <w:color w:val="273039"/>
          <w:spacing w:val="1"/>
          <w:sz w:val="24"/>
        </w:rPr>
        <w:t xml:space="preserve"> </w:t>
      </w:r>
      <w:r>
        <w:rPr>
          <w:color w:val="273039"/>
          <w:sz w:val="24"/>
        </w:rPr>
        <w:t>at</w:t>
      </w:r>
      <w:r>
        <w:rPr>
          <w:color w:val="273039"/>
          <w:spacing w:val="-1"/>
          <w:sz w:val="24"/>
        </w:rPr>
        <w:t xml:space="preserve"> </w:t>
      </w:r>
      <w:r>
        <w:rPr>
          <w:color w:val="273039"/>
          <w:sz w:val="24"/>
        </w:rPr>
        <w:t>a</w:t>
      </w:r>
      <w:r>
        <w:rPr>
          <w:color w:val="273039"/>
          <w:spacing w:val="1"/>
          <w:sz w:val="24"/>
        </w:rPr>
        <w:t xml:space="preserve"> </w:t>
      </w:r>
      <w:r>
        <w:rPr>
          <w:color w:val="273039"/>
          <w:sz w:val="24"/>
        </w:rPr>
        <w:t>time</w:t>
      </w:r>
      <w:r>
        <w:rPr>
          <w:color w:val="273039"/>
          <w:spacing w:val="-2"/>
          <w:sz w:val="24"/>
        </w:rPr>
        <w:t xml:space="preserve"> </w:t>
      </w:r>
      <w:r>
        <w:rPr>
          <w:color w:val="273039"/>
          <w:sz w:val="24"/>
        </w:rPr>
        <w:t>to complete</w:t>
      </w:r>
      <w:r>
        <w:rPr>
          <w:color w:val="273039"/>
          <w:spacing w:val="-2"/>
          <w:sz w:val="24"/>
        </w:rPr>
        <w:t xml:space="preserve"> </w:t>
      </w:r>
      <w:r>
        <w:rPr>
          <w:color w:val="273039"/>
          <w:sz w:val="24"/>
        </w:rPr>
        <w:t>the</w:t>
      </w:r>
      <w:r>
        <w:rPr>
          <w:color w:val="273039"/>
          <w:spacing w:val="1"/>
          <w:sz w:val="24"/>
        </w:rPr>
        <w:t xml:space="preserve"> </w:t>
      </w:r>
      <w:r>
        <w:rPr>
          <w:color w:val="273039"/>
          <w:sz w:val="24"/>
        </w:rPr>
        <w:t>particular</w:t>
      </w:r>
      <w:r>
        <w:rPr>
          <w:color w:val="273039"/>
          <w:spacing w:val="-1"/>
          <w:sz w:val="24"/>
        </w:rPr>
        <w:t xml:space="preserve"> </w:t>
      </w:r>
      <w:r>
        <w:rPr>
          <w:color w:val="273039"/>
          <w:sz w:val="24"/>
        </w:rPr>
        <w:t>task.</w:t>
      </w:r>
      <w:r>
        <w:rPr>
          <w:color w:val="273039"/>
          <w:spacing w:val="3"/>
          <w:sz w:val="24"/>
        </w:rPr>
        <w:t xml:space="preserve"> </w:t>
      </w:r>
      <w:r>
        <w:rPr>
          <w:color w:val="273039"/>
          <w:sz w:val="24"/>
        </w:rPr>
        <w:t>It</w:t>
      </w:r>
      <w:r>
        <w:rPr>
          <w:color w:val="273039"/>
          <w:spacing w:val="4"/>
          <w:sz w:val="24"/>
        </w:rPr>
        <w:t xml:space="preserve"> </w:t>
      </w:r>
      <w:r>
        <w:rPr>
          <w:color w:val="273039"/>
          <w:sz w:val="24"/>
        </w:rPr>
        <w:t>means when</w:t>
      </w:r>
      <w:r>
        <w:rPr>
          <w:color w:val="273039"/>
          <w:spacing w:val="-1"/>
          <w:sz w:val="24"/>
        </w:rPr>
        <w:t xml:space="preserve"> </w:t>
      </w:r>
      <w:r>
        <w:rPr>
          <w:color w:val="273039"/>
          <w:sz w:val="24"/>
        </w:rPr>
        <w:t>multiple threads</w:t>
      </w:r>
      <w:r>
        <w:rPr>
          <w:color w:val="273039"/>
          <w:spacing w:val="1"/>
          <w:sz w:val="24"/>
        </w:rPr>
        <w:t xml:space="preserve"> </w:t>
      </w:r>
      <w:r>
        <w:rPr>
          <w:color w:val="273039"/>
          <w:sz w:val="24"/>
        </w:rPr>
        <w:t>executing</w:t>
      </w:r>
      <w:r>
        <w:rPr>
          <w:color w:val="273039"/>
          <w:spacing w:val="34"/>
          <w:sz w:val="24"/>
        </w:rPr>
        <w:t xml:space="preserve"> </w:t>
      </w:r>
      <w:r>
        <w:rPr>
          <w:color w:val="273039"/>
          <w:sz w:val="24"/>
        </w:rPr>
        <w:t>simultaneously,</w:t>
      </w:r>
      <w:r>
        <w:rPr>
          <w:color w:val="273039"/>
          <w:spacing w:val="36"/>
          <w:sz w:val="24"/>
        </w:rPr>
        <w:t xml:space="preserve"> </w:t>
      </w:r>
      <w:r>
        <w:rPr>
          <w:color w:val="273039"/>
          <w:sz w:val="24"/>
        </w:rPr>
        <w:t>and</w:t>
      </w:r>
      <w:r>
        <w:rPr>
          <w:color w:val="273039"/>
          <w:spacing w:val="35"/>
          <w:sz w:val="24"/>
        </w:rPr>
        <w:t xml:space="preserve"> </w:t>
      </w:r>
      <w:r>
        <w:rPr>
          <w:color w:val="273039"/>
          <w:sz w:val="24"/>
        </w:rPr>
        <w:t>want</w:t>
      </w:r>
      <w:r>
        <w:rPr>
          <w:color w:val="273039"/>
          <w:spacing w:val="38"/>
          <w:sz w:val="24"/>
        </w:rPr>
        <w:t xml:space="preserve"> </w:t>
      </w:r>
      <w:r>
        <w:rPr>
          <w:color w:val="273039"/>
          <w:sz w:val="24"/>
        </w:rPr>
        <w:t>to</w:t>
      </w:r>
      <w:r>
        <w:rPr>
          <w:color w:val="273039"/>
          <w:spacing w:val="34"/>
          <w:sz w:val="24"/>
        </w:rPr>
        <w:t xml:space="preserve"> </w:t>
      </w:r>
      <w:r>
        <w:rPr>
          <w:color w:val="273039"/>
          <w:sz w:val="24"/>
        </w:rPr>
        <w:t>access</w:t>
      </w:r>
      <w:r>
        <w:rPr>
          <w:color w:val="273039"/>
          <w:spacing w:val="38"/>
          <w:sz w:val="24"/>
        </w:rPr>
        <w:t xml:space="preserve"> </w:t>
      </w:r>
      <w:r>
        <w:rPr>
          <w:color w:val="273039"/>
          <w:sz w:val="24"/>
        </w:rPr>
        <w:t>the</w:t>
      </w:r>
      <w:r>
        <w:rPr>
          <w:color w:val="273039"/>
          <w:spacing w:val="34"/>
          <w:sz w:val="24"/>
        </w:rPr>
        <w:t xml:space="preserve"> </w:t>
      </w:r>
      <w:r>
        <w:rPr>
          <w:color w:val="273039"/>
          <w:sz w:val="24"/>
        </w:rPr>
        <w:t>same</w:t>
      </w:r>
      <w:r>
        <w:rPr>
          <w:color w:val="273039"/>
          <w:spacing w:val="34"/>
          <w:sz w:val="24"/>
        </w:rPr>
        <w:t xml:space="preserve"> </w:t>
      </w:r>
      <w:r>
        <w:rPr>
          <w:color w:val="273039"/>
          <w:sz w:val="24"/>
        </w:rPr>
        <w:t>resource</w:t>
      </w:r>
      <w:r>
        <w:rPr>
          <w:color w:val="273039"/>
          <w:spacing w:val="34"/>
          <w:sz w:val="24"/>
        </w:rPr>
        <w:t xml:space="preserve"> </w:t>
      </w:r>
      <w:r>
        <w:rPr>
          <w:color w:val="273039"/>
          <w:sz w:val="24"/>
        </w:rPr>
        <w:t>at</w:t>
      </w:r>
      <w:r>
        <w:rPr>
          <w:color w:val="273039"/>
          <w:spacing w:val="36"/>
          <w:sz w:val="24"/>
        </w:rPr>
        <w:t xml:space="preserve"> </w:t>
      </w:r>
      <w:r>
        <w:rPr>
          <w:color w:val="273039"/>
          <w:sz w:val="24"/>
        </w:rPr>
        <w:t>the</w:t>
      </w:r>
      <w:r>
        <w:rPr>
          <w:color w:val="273039"/>
          <w:spacing w:val="36"/>
          <w:sz w:val="24"/>
        </w:rPr>
        <w:t xml:space="preserve"> </w:t>
      </w:r>
      <w:r>
        <w:rPr>
          <w:color w:val="273039"/>
          <w:sz w:val="24"/>
        </w:rPr>
        <w:t>same</w:t>
      </w:r>
      <w:r>
        <w:rPr>
          <w:color w:val="273039"/>
          <w:spacing w:val="34"/>
          <w:sz w:val="24"/>
        </w:rPr>
        <w:t xml:space="preserve"> </w:t>
      </w:r>
      <w:r>
        <w:rPr>
          <w:color w:val="273039"/>
          <w:sz w:val="24"/>
        </w:rPr>
        <w:t>time,</w:t>
      </w:r>
      <w:r>
        <w:rPr>
          <w:color w:val="273039"/>
          <w:spacing w:val="-57"/>
          <w:sz w:val="24"/>
        </w:rPr>
        <w:t xml:space="preserve"> </w:t>
      </w:r>
      <w:r>
        <w:rPr>
          <w:color w:val="273039"/>
          <w:sz w:val="24"/>
        </w:rPr>
        <w:t>then</w:t>
      </w:r>
      <w:r>
        <w:rPr>
          <w:color w:val="273039"/>
          <w:spacing w:val="27"/>
          <w:sz w:val="24"/>
        </w:rPr>
        <w:t xml:space="preserve"> </w:t>
      </w:r>
      <w:r>
        <w:rPr>
          <w:color w:val="273039"/>
          <w:sz w:val="24"/>
        </w:rPr>
        <w:t>the</w:t>
      </w:r>
      <w:r>
        <w:rPr>
          <w:color w:val="273039"/>
          <w:spacing w:val="24"/>
          <w:sz w:val="24"/>
        </w:rPr>
        <w:t xml:space="preserve"> </w:t>
      </w:r>
      <w:r>
        <w:rPr>
          <w:color w:val="273039"/>
          <w:sz w:val="24"/>
        </w:rPr>
        <w:t>problem</w:t>
      </w:r>
      <w:r>
        <w:rPr>
          <w:color w:val="273039"/>
          <w:spacing w:val="29"/>
          <w:sz w:val="24"/>
        </w:rPr>
        <w:t xml:space="preserve"> </w:t>
      </w:r>
      <w:r>
        <w:rPr>
          <w:color w:val="273039"/>
          <w:sz w:val="24"/>
        </w:rPr>
        <w:t>of</w:t>
      </w:r>
      <w:r>
        <w:rPr>
          <w:color w:val="273039"/>
          <w:spacing w:val="24"/>
          <w:sz w:val="24"/>
        </w:rPr>
        <w:t xml:space="preserve"> </w:t>
      </w:r>
      <w:r>
        <w:rPr>
          <w:color w:val="273039"/>
          <w:sz w:val="24"/>
        </w:rPr>
        <w:t>inconsistency</w:t>
      </w:r>
      <w:r>
        <w:rPr>
          <w:color w:val="273039"/>
          <w:spacing w:val="28"/>
          <w:sz w:val="24"/>
        </w:rPr>
        <w:t xml:space="preserve"> </w:t>
      </w:r>
      <w:r>
        <w:rPr>
          <w:color w:val="273039"/>
          <w:sz w:val="24"/>
        </w:rPr>
        <w:t>will</w:t>
      </w:r>
      <w:r>
        <w:rPr>
          <w:color w:val="273039"/>
          <w:spacing w:val="28"/>
          <w:sz w:val="24"/>
        </w:rPr>
        <w:t xml:space="preserve"> </w:t>
      </w:r>
      <w:r>
        <w:rPr>
          <w:color w:val="273039"/>
          <w:sz w:val="24"/>
        </w:rPr>
        <w:t>occur.</w:t>
      </w:r>
      <w:r>
        <w:rPr>
          <w:color w:val="273039"/>
          <w:spacing w:val="27"/>
          <w:sz w:val="24"/>
        </w:rPr>
        <w:t xml:space="preserve"> </w:t>
      </w:r>
      <w:r>
        <w:rPr>
          <w:color w:val="273039"/>
          <w:sz w:val="24"/>
        </w:rPr>
        <w:t>so</w:t>
      </w:r>
      <w:r>
        <w:rPr>
          <w:color w:val="273039"/>
          <w:spacing w:val="27"/>
          <w:sz w:val="24"/>
        </w:rPr>
        <w:t xml:space="preserve"> </w:t>
      </w:r>
      <w:r>
        <w:rPr>
          <w:color w:val="273039"/>
          <w:sz w:val="24"/>
        </w:rPr>
        <w:t>synchronization</w:t>
      </w:r>
      <w:r>
        <w:rPr>
          <w:color w:val="273039"/>
          <w:spacing w:val="28"/>
          <w:sz w:val="24"/>
        </w:rPr>
        <w:t xml:space="preserve"> </w:t>
      </w:r>
      <w:r>
        <w:rPr>
          <w:color w:val="273039"/>
          <w:sz w:val="24"/>
        </w:rPr>
        <w:t>is</w:t>
      </w:r>
      <w:r>
        <w:rPr>
          <w:color w:val="273039"/>
          <w:spacing w:val="28"/>
          <w:sz w:val="24"/>
        </w:rPr>
        <w:t xml:space="preserve"> </w:t>
      </w:r>
      <w:r>
        <w:rPr>
          <w:color w:val="273039"/>
          <w:sz w:val="24"/>
        </w:rPr>
        <w:t>used</w:t>
      </w:r>
      <w:r>
        <w:rPr>
          <w:color w:val="273039"/>
          <w:spacing w:val="27"/>
          <w:sz w:val="24"/>
        </w:rPr>
        <w:t xml:space="preserve"> </w:t>
      </w:r>
      <w:r>
        <w:rPr>
          <w:color w:val="273039"/>
          <w:sz w:val="24"/>
        </w:rPr>
        <w:t>to</w:t>
      </w:r>
      <w:r>
        <w:rPr>
          <w:color w:val="273039"/>
          <w:spacing w:val="27"/>
          <w:sz w:val="24"/>
        </w:rPr>
        <w:t xml:space="preserve"> </w:t>
      </w:r>
      <w:r>
        <w:rPr>
          <w:color w:val="273039"/>
          <w:sz w:val="24"/>
        </w:rPr>
        <w:t>resolve</w:t>
      </w:r>
      <w:r>
        <w:rPr>
          <w:color w:val="273039"/>
          <w:spacing w:val="-57"/>
          <w:sz w:val="24"/>
        </w:rPr>
        <w:t xml:space="preserve"> </w:t>
      </w:r>
      <w:r>
        <w:rPr>
          <w:color w:val="273039"/>
          <w:sz w:val="24"/>
        </w:rPr>
        <w:t>inconsistency</w:t>
      </w:r>
      <w:r>
        <w:rPr>
          <w:color w:val="273039"/>
          <w:sz w:val="24"/>
        </w:rPr>
        <w:tab/>
        <w:t>problem</w:t>
      </w:r>
      <w:r>
        <w:rPr>
          <w:color w:val="273039"/>
          <w:sz w:val="24"/>
        </w:rPr>
        <w:tab/>
        <w:t>by</w:t>
      </w:r>
      <w:r>
        <w:rPr>
          <w:color w:val="273039"/>
          <w:sz w:val="24"/>
        </w:rPr>
        <w:tab/>
        <w:t>allowing</w:t>
      </w:r>
      <w:r>
        <w:rPr>
          <w:color w:val="273039"/>
          <w:sz w:val="24"/>
        </w:rPr>
        <w:tab/>
        <w:t>only</w:t>
      </w:r>
      <w:r>
        <w:rPr>
          <w:color w:val="273039"/>
          <w:sz w:val="24"/>
        </w:rPr>
        <w:tab/>
        <w:t>one</w:t>
      </w:r>
      <w:r>
        <w:rPr>
          <w:color w:val="273039"/>
          <w:sz w:val="24"/>
        </w:rPr>
        <w:tab/>
        <w:t>thread</w:t>
      </w:r>
      <w:r>
        <w:rPr>
          <w:color w:val="273039"/>
          <w:sz w:val="24"/>
        </w:rPr>
        <w:tab/>
        <w:t>at</w:t>
      </w:r>
      <w:r>
        <w:rPr>
          <w:color w:val="273039"/>
          <w:sz w:val="24"/>
        </w:rPr>
        <w:tab/>
        <w:t>a</w:t>
      </w:r>
      <w:r>
        <w:rPr>
          <w:color w:val="273039"/>
          <w:sz w:val="24"/>
        </w:rPr>
        <w:tab/>
        <w:t>time.</w:t>
      </w:r>
      <w:r>
        <w:rPr>
          <w:color w:val="273039"/>
          <w:spacing w:val="1"/>
          <w:sz w:val="24"/>
        </w:rPr>
        <w:t xml:space="preserve"> </w:t>
      </w:r>
      <w:r>
        <w:rPr>
          <w:color w:val="273039"/>
          <w:sz w:val="24"/>
        </w:rPr>
        <w:t>Synchronization</w:t>
      </w:r>
      <w:r>
        <w:rPr>
          <w:color w:val="273039"/>
          <w:spacing w:val="6"/>
          <w:sz w:val="24"/>
        </w:rPr>
        <w:t xml:space="preserve"> </w:t>
      </w:r>
      <w:r>
        <w:rPr>
          <w:color w:val="273039"/>
          <w:sz w:val="24"/>
        </w:rPr>
        <w:t>uses</w:t>
      </w:r>
      <w:r>
        <w:rPr>
          <w:color w:val="273039"/>
          <w:spacing w:val="13"/>
          <w:sz w:val="24"/>
        </w:rPr>
        <w:t xml:space="preserve"> </w:t>
      </w:r>
      <w:r>
        <w:rPr>
          <w:color w:val="273039"/>
          <w:sz w:val="24"/>
        </w:rPr>
        <w:t>a</w:t>
      </w:r>
      <w:r>
        <w:rPr>
          <w:color w:val="273039"/>
          <w:spacing w:val="5"/>
          <w:sz w:val="24"/>
        </w:rPr>
        <w:t xml:space="preserve"> </w:t>
      </w:r>
      <w:r>
        <w:rPr>
          <w:i/>
          <w:color w:val="273039"/>
          <w:sz w:val="24"/>
        </w:rPr>
        <w:t>synchronized</w:t>
      </w:r>
      <w:r>
        <w:rPr>
          <w:i/>
          <w:color w:val="273039"/>
          <w:spacing w:val="9"/>
          <w:sz w:val="24"/>
        </w:rPr>
        <w:t xml:space="preserve"> </w:t>
      </w:r>
      <w:r>
        <w:rPr>
          <w:i/>
          <w:color w:val="273039"/>
          <w:sz w:val="24"/>
        </w:rPr>
        <w:t>keyword</w:t>
      </w:r>
      <w:r>
        <w:rPr>
          <w:color w:val="273039"/>
          <w:sz w:val="24"/>
        </w:rPr>
        <w:t>.</w:t>
      </w:r>
      <w:r>
        <w:rPr>
          <w:color w:val="273039"/>
          <w:spacing w:val="1"/>
          <w:sz w:val="24"/>
        </w:rPr>
        <w:t xml:space="preserve"> </w:t>
      </w:r>
      <w:r>
        <w:rPr>
          <w:color w:val="273039"/>
          <w:sz w:val="24"/>
        </w:rPr>
        <w:t>Synchronized</w:t>
      </w:r>
      <w:r>
        <w:rPr>
          <w:color w:val="273039"/>
          <w:spacing w:val="7"/>
          <w:sz w:val="24"/>
        </w:rPr>
        <w:t xml:space="preserve"> </w:t>
      </w:r>
      <w:r>
        <w:rPr>
          <w:color w:val="273039"/>
          <w:sz w:val="24"/>
        </w:rPr>
        <w:t>is</w:t>
      </w:r>
      <w:r>
        <w:rPr>
          <w:color w:val="273039"/>
          <w:spacing w:val="6"/>
          <w:sz w:val="24"/>
        </w:rPr>
        <w:t xml:space="preserve"> </w:t>
      </w:r>
      <w:r>
        <w:rPr>
          <w:color w:val="273039"/>
          <w:sz w:val="24"/>
        </w:rPr>
        <w:t>the</w:t>
      </w:r>
      <w:r>
        <w:rPr>
          <w:color w:val="273039"/>
          <w:spacing w:val="3"/>
          <w:sz w:val="24"/>
        </w:rPr>
        <w:t xml:space="preserve"> </w:t>
      </w:r>
      <w:r>
        <w:rPr>
          <w:color w:val="273039"/>
          <w:sz w:val="24"/>
        </w:rPr>
        <w:t>modifier</w:t>
      </w:r>
      <w:r>
        <w:rPr>
          <w:color w:val="273039"/>
          <w:spacing w:val="5"/>
          <w:sz w:val="24"/>
        </w:rPr>
        <w:t xml:space="preserve"> </w:t>
      </w:r>
      <w:r>
        <w:rPr>
          <w:color w:val="273039"/>
          <w:sz w:val="24"/>
        </w:rPr>
        <w:t>that</w:t>
      </w:r>
      <w:r>
        <w:rPr>
          <w:color w:val="273039"/>
          <w:spacing w:val="1"/>
          <w:sz w:val="24"/>
        </w:rPr>
        <w:t xml:space="preserve"> </w:t>
      </w:r>
      <w:r>
        <w:rPr>
          <w:color w:val="273039"/>
          <w:sz w:val="24"/>
        </w:rPr>
        <w:t>creates</w:t>
      </w:r>
      <w:r>
        <w:rPr>
          <w:color w:val="273039"/>
          <w:spacing w:val="4"/>
          <w:sz w:val="24"/>
        </w:rPr>
        <w:t xml:space="preserve"> </w:t>
      </w:r>
      <w:r>
        <w:rPr>
          <w:color w:val="273039"/>
          <w:sz w:val="24"/>
        </w:rPr>
        <w:t>a</w:t>
      </w:r>
      <w:r>
        <w:rPr>
          <w:color w:val="273039"/>
          <w:spacing w:val="3"/>
          <w:sz w:val="24"/>
        </w:rPr>
        <w:t xml:space="preserve"> </w:t>
      </w:r>
      <w:r>
        <w:rPr>
          <w:color w:val="273039"/>
          <w:sz w:val="24"/>
        </w:rPr>
        <w:t>block</w:t>
      </w:r>
      <w:r>
        <w:rPr>
          <w:color w:val="273039"/>
          <w:spacing w:val="5"/>
          <w:sz w:val="24"/>
        </w:rPr>
        <w:t xml:space="preserve"> </w:t>
      </w:r>
      <w:r>
        <w:rPr>
          <w:color w:val="273039"/>
          <w:sz w:val="24"/>
        </w:rPr>
        <w:t>of</w:t>
      </w:r>
      <w:r>
        <w:rPr>
          <w:color w:val="273039"/>
          <w:spacing w:val="4"/>
          <w:sz w:val="24"/>
        </w:rPr>
        <w:t xml:space="preserve"> </w:t>
      </w:r>
      <w:r>
        <w:rPr>
          <w:color w:val="273039"/>
          <w:sz w:val="24"/>
        </w:rPr>
        <w:t>code</w:t>
      </w:r>
      <w:r>
        <w:rPr>
          <w:color w:val="273039"/>
          <w:spacing w:val="3"/>
          <w:sz w:val="24"/>
        </w:rPr>
        <w:t xml:space="preserve"> </w:t>
      </w:r>
      <w:r>
        <w:rPr>
          <w:color w:val="273039"/>
          <w:sz w:val="24"/>
        </w:rPr>
        <w:t>known</w:t>
      </w:r>
      <w:r>
        <w:rPr>
          <w:color w:val="273039"/>
          <w:spacing w:val="4"/>
          <w:sz w:val="24"/>
        </w:rPr>
        <w:t xml:space="preserve"> </w:t>
      </w:r>
      <w:r>
        <w:rPr>
          <w:color w:val="273039"/>
          <w:sz w:val="24"/>
        </w:rPr>
        <w:t>as</w:t>
      </w:r>
      <w:r>
        <w:rPr>
          <w:color w:val="273039"/>
          <w:spacing w:val="5"/>
          <w:sz w:val="24"/>
        </w:rPr>
        <w:t xml:space="preserve"> </w:t>
      </w:r>
      <w:r>
        <w:rPr>
          <w:color w:val="273039"/>
          <w:sz w:val="24"/>
        </w:rPr>
        <w:t>a</w:t>
      </w:r>
      <w:r>
        <w:rPr>
          <w:color w:val="273039"/>
          <w:spacing w:val="4"/>
          <w:sz w:val="24"/>
        </w:rPr>
        <w:t xml:space="preserve"> </w:t>
      </w:r>
      <w:r>
        <w:rPr>
          <w:color w:val="273039"/>
          <w:sz w:val="24"/>
        </w:rPr>
        <w:t>critical</w:t>
      </w:r>
      <w:r>
        <w:rPr>
          <w:color w:val="273039"/>
          <w:spacing w:val="5"/>
          <w:sz w:val="24"/>
        </w:rPr>
        <w:t xml:space="preserve"> </w:t>
      </w:r>
      <w:r>
        <w:rPr>
          <w:color w:val="273039"/>
          <w:sz w:val="24"/>
        </w:rPr>
        <w:t>section.</w:t>
      </w:r>
    </w:p>
    <w:p w:rsidR="00D13DF5" w:rsidRDefault="00D13DF5" w:rsidP="00F0633A">
      <w:pPr>
        <w:pStyle w:val="BodyText"/>
        <w:spacing w:before="8"/>
        <w:ind w:left="720"/>
        <w:rPr>
          <w:sz w:val="27"/>
        </w:rPr>
      </w:pPr>
    </w:p>
    <w:p w:rsidR="00D13DF5" w:rsidRDefault="00502E84" w:rsidP="00F0633A">
      <w:pPr>
        <w:pStyle w:val="ListParagraph"/>
        <w:numPr>
          <w:ilvl w:val="0"/>
          <w:numId w:val="39"/>
        </w:numPr>
        <w:tabs>
          <w:tab w:val="left" w:pos="2021"/>
          <w:tab w:val="left" w:pos="3741"/>
          <w:tab w:val="left" w:pos="5700"/>
          <w:tab w:val="left" w:pos="7913"/>
          <w:tab w:val="left" w:pos="10247"/>
        </w:tabs>
        <w:spacing w:line="276" w:lineRule="auto"/>
        <w:ind w:left="720" w:right="1436"/>
        <w:jc w:val="both"/>
        <w:rPr>
          <w:sz w:val="24"/>
        </w:rPr>
      </w:pPr>
      <w:r>
        <w:rPr>
          <w:sz w:val="24"/>
        </w:rPr>
        <w:t>By</w:t>
      </w:r>
      <w:r>
        <w:rPr>
          <w:sz w:val="24"/>
        </w:rPr>
        <w:tab/>
        <w:t>using</w:t>
      </w:r>
      <w:r>
        <w:rPr>
          <w:sz w:val="24"/>
        </w:rPr>
        <w:tab/>
        <w:t>Volatile</w:t>
      </w:r>
      <w:r>
        <w:rPr>
          <w:sz w:val="24"/>
        </w:rPr>
        <w:tab/>
        <w:t>Keyword</w:t>
      </w:r>
      <w:r>
        <w:rPr>
          <w:sz w:val="24"/>
        </w:rPr>
        <w:tab/>
        <w:t>-</w:t>
      </w:r>
      <w:r>
        <w:rPr>
          <w:spacing w:val="-58"/>
          <w:sz w:val="24"/>
        </w:rPr>
        <w:t xml:space="preserve"> </w:t>
      </w:r>
      <w:r>
        <w:rPr>
          <w:color w:val="273039"/>
          <w:sz w:val="24"/>
        </w:rPr>
        <w:t>A volatile keyword is a field modifier that ensures that the object can be used by</w:t>
      </w:r>
      <w:r>
        <w:rPr>
          <w:color w:val="273039"/>
          <w:spacing w:val="1"/>
          <w:sz w:val="24"/>
        </w:rPr>
        <w:t xml:space="preserve"> </w:t>
      </w:r>
      <w:r>
        <w:rPr>
          <w:color w:val="273039"/>
          <w:sz w:val="24"/>
        </w:rPr>
        <w:t>multiple</w:t>
      </w:r>
      <w:r>
        <w:rPr>
          <w:color w:val="273039"/>
          <w:spacing w:val="-10"/>
          <w:sz w:val="24"/>
        </w:rPr>
        <w:t xml:space="preserve"> </w:t>
      </w:r>
      <w:r>
        <w:rPr>
          <w:color w:val="273039"/>
          <w:sz w:val="24"/>
        </w:rPr>
        <w:t>threads</w:t>
      </w:r>
      <w:r>
        <w:rPr>
          <w:color w:val="273039"/>
          <w:spacing w:val="-8"/>
          <w:sz w:val="24"/>
        </w:rPr>
        <w:t xml:space="preserve"> </w:t>
      </w:r>
      <w:r>
        <w:rPr>
          <w:color w:val="273039"/>
          <w:sz w:val="24"/>
        </w:rPr>
        <w:t>at</w:t>
      </w:r>
      <w:r>
        <w:rPr>
          <w:color w:val="273039"/>
          <w:spacing w:val="-8"/>
          <w:sz w:val="24"/>
        </w:rPr>
        <w:t xml:space="preserve"> </w:t>
      </w:r>
      <w:r>
        <w:rPr>
          <w:color w:val="273039"/>
          <w:sz w:val="24"/>
        </w:rPr>
        <w:t>the</w:t>
      </w:r>
      <w:r>
        <w:rPr>
          <w:color w:val="273039"/>
          <w:spacing w:val="-9"/>
          <w:sz w:val="24"/>
        </w:rPr>
        <w:t xml:space="preserve"> </w:t>
      </w:r>
      <w:r>
        <w:rPr>
          <w:color w:val="273039"/>
          <w:sz w:val="24"/>
        </w:rPr>
        <w:t>same</w:t>
      </w:r>
      <w:r>
        <w:rPr>
          <w:color w:val="273039"/>
          <w:spacing w:val="-8"/>
          <w:sz w:val="24"/>
        </w:rPr>
        <w:t xml:space="preserve"> </w:t>
      </w:r>
      <w:r>
        <w:rPr>
          <w:color w:val="273039"/>
          <w:sz w:val="24"/>
        </w:rPr>
        <w:t>time</w:t>
      </w:r>
      <w:r>
        <w:rPr>
          <w:color w:val="273039"/>
          <w:spacing w:val="-10"/>
          <w:sz w:val="24"/>
        </w:rPr>
        <w:t xml:space="preserve"> </w:t>
      </w:r>
      <w:r>
        <w:rPr>
          <w:color w:val="273039"/>
          <w:sz w:val="24"/>
        </w:rPr>
        <w:t>without</w:t>
      </w:r>
      <w:r>
        <w:rPr>
          <w:color w:val="273039"/>
          <w:spacing w:val="-8"/>
          <w:sz w:val="24"/>
        </w:rPr>
        <w:t xml:space="preserve"> </w:t>
      </w:r>
      <w:r>
        <w:rPr>
          <w:color w:val="273039"/>
          <w:sz w:val="24"/>
        </w:rPr>
        <w:t>having</w:t>
      </w:r>
      <w:r>
        <w:rPr>
          <w:color w:val="273039"/>
          <w:spacing w:val="-8"/>
          <w:sz w:val="24"/>
        </w:rPr>
        <w:t xml:space="preserve"> </w:t>
      </w:r>
      <w:r>
        <w:rPr>
          <w:color w:val="273039"/>
          <w:sz w:val="24"/>
        </w:rPr>
        <w:t>any</w:t>
      </w:r>
      <w:r>
        <w:rPr>
          <w:color w:val="273039"/>
          <w:spacing w:val="-9"/>
          <w:sz w:val="24"/>
        </w:rPr>
        <w:t xml:space="preserve"> </w:t>
      </w:r>
      <w:r>
        <w:rPr>
          <w:color w:val="273039"/>
          <w:sz w:val="24"/>
        </w:rPr>
        <w:t>problem.</w:t>
      </w:r>
      <w:r>
        <w:rPr>
          <w:color w:val="273039"/>
          <w:spacing w:val="-8"/>
          <w:sz w:val="24"/>
        </w:rPr>
        <w:t xml:space="preserve"> </w:t>
      </w:r>
      <w:r>
        <w:rPr>
          <w:color w:val="273039"/>
          <w:sz w:val="24"/>
        </w:rPr>
        <w:t>volatile</w:t>
      </w:r>
      <w:r>
        <w:rPr>
          <w:color w:val="273039"/>
          <w:spacing w:val="-10"/>
          <w:sz w:val="24"/>
        </w:rPr>
        <w:t xml:space="preserve"> </w:t>
      </w:r>
      <w:r>
        <w:rPr>
          <w:color w:val="273039"/>
          <w:sz w:val="24"/>
        </w:rPr>
        <w:t>is</w:t>
      </w:r>
      <w:r>
        <w:rPr>
          <w:color w:val="273039"/>
          <w:spacing w:val="-9"/>
          <w:sz w:val="24"/>
        </w:rPr>
        <w:t xml:space="preserve"> </w:t>
      </w:r>
      <w:r>
        <w:rPr>
          <w:color w:val="273039"/>
          <w:sz w:val="24"/>
        </w:rPr>
        <w:t>one</w:t>
      </w:r>
      <w:r>
        <w:rPr>
          <w:color w:val="273039"/>
          <w:spacing w:val="-10"/>
          <w:sz w:val="24"/>
        </w:rPr>
        <w:t xml:space="preserve"> </w:t>
      </w:r>
      <w:r>
        <w:rPr>
          <w:color w:val="273039"/>
          <w:sz w:val="24"/>
        </w:rPr>
        <w:t>good</w:t>
      </w:r>
      <w:r>
        <w:rPr>
          <w:color w:val="273039"/>
          <w:spacing w:val="-6"/>
          <w:sz w:val="24"/>
        </w:rPr>
        <w:t xml:space="preserve"> </w:t>
      </w:r>
      <w:r>
        <w:rPr>
          <w:color w:val="273039"/>
          <w:sz w:val="24"/>
        </w:rPr>
        <w:t>way</w:t>
      </w:r>
      <w:r>
        <w:rPr>
          <w:color w:val="273039"/>
          <w:spacing w:val="-58"/>
          <w:sz w:val="24"/>
        </w:rPr>
        <w:t xml:space="preserve"> </w:t>
      </w:r>
      <w:r>
        <w:rPr>
          <w:color w:val="273039"/>
          <w:sz w:val="24"/>
        </w:rPr>
        <w:t>of ensuring that the Java program is thread-safe. a volatile keyword can be usedas an</w:t>
      </w:r>
      <w:r>
        <w:rPr>
          <w:color w:val="273039"/>
          <w:spacing w:val="1"/>
          <w:sz w:val="24"/>
        </w:rPr>
        <w:t xml:space="preserve"> </w:t>
      </w:r>
      <w:r>
        <w:rPr>
          <w:color w:val="273039"/>
          <w:sz w:val="24"/>
        </w:rPr>
        <w:t>alternative</w:t>
      </w:r>
      <w:r>
        <w:rPr>
          <w:color w:val="273039"/>
          <w:spacing w:val="3"/>
          <w:sz w:val="24"/>
        </w:rPr>
        <w:t xml:space="preserve"> </w:t>
      </w:r>
      <w:r>
        <w:rPr>
          <w:color w:val="273039"/>
          <w:sz w:val="24"/>
        </w:rPr>
        <w:t>way</w:t>
      </w:r>
      <w:r>
        <w:rPr>
          <w:color w:val="273039"/>
          <w:spacing w:val="5"/>
          <w:sz w:val="24"/>
        </w:rPr>
        <w:t xml:space="preserve"> </w:t>
      </w:r>
      <w:r>
        <w:rPr>
          <w:color w:val="273039"/>
          <w:sz w:val="24"/>
        </w:rPr>
        <w:t>of</w:t>
      </w:r>
      <w:r>
        <w:rPr>
          <w:color w:val="273039"/>
          <w:spacing w:val="-1"/>
          <w:sz w:val="24"/>
        </w:rPr>
        <w:t xml:space="preserve"> </w:t>
      </w:r>
      <w:r>
        <w:rPr>
          <w:color w:val="273039"/>
          <w:sz w:val="24"/>
        </w:rPr>
        <w:t>achieving</w:t>
      </w:r>
      <w:r>
        <w:rPr>
          <w:color w:val="273039"/>
          <w:spacing w:val="5"/>
          <w:sz w:val="24"/>
        </w:rPr>
        <w:t xml:space="preserve"> </w:t>
      </w:r>
      <w:r>
        <w:rPr>
          <w:color w:val="273039"/>
          <w:sz w:val="24"/>
        </w:rPr>
        <w:t>Thread</w:t>
      </w:r>
      <w:r>
        <w:rPr>
          <w:color w:val="273039"/>
          <w:spacing w:val="5"/>
          <w:sz w:val="24"/>
        </w:rPr>
        <w:t xml:space="preserve"> </w:t>
      </w:r>
      <w:r>
        <w:rPr>
          <w:color w:val="273039"/>
          <w:sz w:val="24"/>
        </w:rPr>
        <w:t>Safety</w:t>
      </w:r>
      <w:r>
        <w:rPr>
          <w:color w:val="273039"/>
          <w:spacing w:val="1"/>
          <w:sz w:val="24"/>
        </w:rPr>
        <w:t xml:space="preserve"> </w:t>
      </w:r>
      <w:r>
        <w:rPr>
          <w:color w:val="273039"/>
          <w:sz w:val="24"/>
        </w:rPr>
        <w:t>in</w:t>
      </w:r>
      <w:r>
        <w:rPr>
          <w:color w:val="273039"/>
          <w:spacing w:val="4"/>
          <w:sz w:val="24"/>
        </w:rPr>
        <w:t xml:space="preserve"> </w:t>
      </w:r>
      <w:r>
        <w:rPr>
          <w:color w:val="273039"/>
          <w:sz w:val="24"/>
        </w:rPr>
        <w:t>Java.</w:t>
      </w:r>
    </w:p>
    <w:p w:rsidR="00D13DF5" w:rsidRDefault="00D13DF5" w:rsidP="00F0633A">
      <w:pPr>
        <w:pStyle w:val="BodyText"/>
        <w:ind w:left="720"/>
        <w:rPr>
          <w:sz w:val="26"/>
        </w:rPr>
      </w:pPr>
    </w:p>
    <w:p w:rsidR="00D13DF5" w:rsidRDefault="00D13DF5" w:rsidP="00F0633A">
      <w:pPr>
        <w:pStyle w:val="BodyText"/>
        <w:ind w:left="720"/>
        <w:rPr>
          <w:sz w:val="29"/>
        </w:rPr>
      </w:pPr>
    </w:p>
    <w:p w:rsidR="00D13DF5" w:rsidRDefault="00502E84" w:rsidP="00F0633A">
      <w:pPr>
        <w:pStyle w:val="ListParagraph"/>
        <w:numPr>
          <w:ilvl w:val="0"/>
          <w:numId w:val="39"/>
        </w:numPr>
        <w:tabs>
          <w:tab w:val="left" w:pos="2021"/>
        </w:tabs>
        <w:spacing w:before="1" w:line="276" w:lineRule="auto"/>
        <w:ind w:left="720" w:right="1447"/>
        <w:jc w:val="both"/>
        <w:rPr>
          <w:sz w:val="24"/>
        </w:rPr>
      </w:pPr>
      <w:r>
        <w:rPr>
          <w:sz w:val="24"/>
        </w:rPr>
        <w:t>By</w:t>
      </w:r>
      <w:r>
        <w:rPr>
          <w:spacing w:val="-6"/>
          <w:sz w:val="24"/>
        </w:rPr>
        <w:t xml:space="preserve"> </w:t>
      </w:r>
      <w:r>
        <w:rPr>
          <w:sz w:val="24"/>
        </w:rPr>
        <w:t>using</w:t>
      </w:r>
      <w:r>
        <w:rPr>
          <w:spacing w:val="-6"/>
          <w:sz w:val="24"/>
        </w:rPr>
        <w:t xml:space="preserve"> </w:t>
      </w:r>
      <w:r>
        <w:rPr>
          <w:sz w:val="24"/>
        </w:rPr>
        <w:t>Atomic</w:t>
      </w:r>
      <w:r>
        <w:rPr>
          <w:spacing w:val="-7"/>
          <w:sz w:val="24"/>
        </w:rPr>
        <w:t xml:space="preserve"> </w:t>
      </w:r>
      <w:r>
        <w:rPr>
          <w:sz w:val="24"/>
        </w:rPr>
        <w:t>Variable</w:t>
      </w:r>
      <w:r>
        <w:rPr>
          <w:spacing w:val="-5"/>
          <w:sz w:val="24"/>
        </w:rPr>
        <w:t xml:space="preserve"> </w:t>
      </w:r>
      <w:r>
        <w:rPr>
          <w:sz w:val="24"/>
        </w:rPr>
        <w:t>-</w:t>
      </w:r>
      <w:r>
        <w:rPr>
          <w:spacing w:val="-7"/>
          <w:sz w:val="24"/>
        </w:rPr>
        <w:t xml:space="preserve"> </w:t>
      </w:r>
      <w:r>
        <w:rPr>
          <w:color w:val="273039"/>
          <w:sz w:val="24"/>
        </w:rPr>
        <w:t>Using</w:t>
      </w:r>
      <w:r>
        <w:rPr>
          <w:color w:val="273039"/>
          <w:spacing w:val="-6"/>
          <w:sz w:val="24"/>
        </w:rPr>
        <w:t xml:space="preserve"> </w:t>
      </w:r>
      <w:r>
        <w:rPr>
          <w:color w:val="273039"/>
          <w:sz w:val="24"/>
        </w:rPr>
        <w:t>an</w:t>
      </w:r>
      <w:r>
        <w:rPr>
          <w:color w:val="273039"/>
          <w:spacing w:val="-5"/>
          <w:sz w:val="24"/>
        </w:rPr>
        <w:t xml:space="preserve"> </w:t>
      </w:r>
      <w:r>
        <w:rPr>
          <w:color w:val="273039"/>
          <w:sz w:val="24"/>
        </w:rPr>
        <w:t>atomic</w:t>
      </w:r>
      <w:r>
        <w:rPr>
          <w:color w:val="273039"/>
          <w:spacing w:val="-6"/>
          <w:sz w:val="24"/>
        </w:rPr>
        <w:t xml:space="preserve"> </w:t>
      </w:r>
      <w:r>
        <w:rPr>
          <w:color w:val="273039"/>
          <w:sz w:val="24"/>
        </w:rPr>
        <w:t>variable</w:t>
      </w:r>
      <w:r>
        <w:rPr>
          <w:color w:val="273039"/>
          <w:spacing w:val="-7"/>
          <w:sz w:val="24"/>
        </w:rPr>
        <w:t xml:space="preserve"> </w:t>
      </w:r>
      <w:r>
        <w:rPr>
          <w:color w:val="273039"/>
          <w:sz w:val="24"/>
        </w:rPr>
        <w:t>is</w:t>
      </w:r>
      <w:r>
        <w:rPr>
          <w:color w:val="273039"/>
          <w:spacing w:val="-6"/>
          <w:sz w:val="24"/>
        </w:rPr>
        <w:t xml:space="preserve"> </w:t>
      </w:r>
      <w:r>
        <w:rPr>
          <w:color w:val="273039"/>
          <w:sz w:val="24"/>
        </w:rPr>
        <w:t>another</w:t>
      </w:r>
      <w:r>
        <w:rPr>
          <w:color w:val="273039"/>
          <w:spacing w:val="-7"/>
          <w:sz w:val="24"/>
        </w:rPr>
        <w:t xml:space="preserve"> </w:t>
      </w:r>
      <w:r>
        <w:rPr>
          <w:color w:val="273039"/>
          <w:sz w:val="24"/>
        </w:rPr>
        <w:t>way</w:t>
      </w:r>
      <w:r>
        <w:rPr>
          <w:color w:val="273039"/>
          <w:spacing w:val="-6"/>
          <w:sz w:val="24"/>
        </w:rPr>
        <w:t xml:space="preserve"> </w:t>
      </w:r>
      <w:r>
        <w:rPr>
          <w:color w:val="273039"/>
          <w:sz w:val="24"/>
        </w:rPr>
        <w:t>to</w:t>
      </w:r>
      <w:r>
        <w:rPr>
          <w:color w:val="273039"/>
          <w:spacing w:val="-5"/>
          <w:sz w:val="24"/>
        </w:rPr>
        <w:t xml:space="preserve"> </w:t>
      </w:r>
      <w:r>
        <w:rPr>
          <w:color w:val="273039"/>
          <w:sz w:val="24"/>
        </w:rPr>
        <w:t>achieve</w:t>
      </w:r>
      <w:r>
        <w:rPr>
          <w:color w:val="273039"/>
          <w:spacing w:val="-6"/>
          <w:sz w:val="24"/>
        </w:rPr>
        <w:t xml:space="preserve"> </w:t>
      </w:r>
      <w:r>
        <w:rPr>
          <w:color w:val="273039"/>
          <w:sz w:val="24"/>
        </w:rPr>
        <w:t>thread-</w:t>
      </w:r>
      <w:r>
        <w:rPr>
          <w:color w:val="273039"/>
          <w:spacing w:val="-58"/>
          <w:sz w:val="24"/>
        </w:rPr>
        <w:t xml:space="preserve"> </w:t>
      </w:r>
      <w:r>
        <w:rPr>
          <w:color w:val="273039"/>
          <w:sz w:val="24"/>
        </w:rPr>
        <w:t>safety in java. When variables are shared by multiple threads, the atomic variable</w:t>
      </w:r>
      <w:r>
        <w:rPr>
          <w:color w:val="273039"/>
          <w:spacing w:val="1"/>
          <w:sz w:val="24"/>
        </w:rPr>
        <w:t xml:space="preserve"> </w:t>
      </w:r>
      <w:r>
        <w:rPr>
          <w:color w:val="273039"/>
          <w:sz w:val="24"/>
        </w:rPr>
        <w:t>ensures</w:t>
      </w:r>
      <w:r>
        <w:rPr>
          <w:color w:val="273039"/>
          <w:spacing w:val="4"/>
          <w:sz w:val="24"/>
        </w:rPr>
        <w:t xml:space="preserve"> </w:t>
      </w:r>
      <w:r>
        <w:rPr>
          <w:color w:val="273039"/>
          <w:sz w:val="24"/>
        </w:rPr>
        <w:t>that</w:t>
      </w:r>
      <w:r>
        <w:rPr>
          <w:color w:val="273039"/>
          <w:spacing w:val="5"/>
          <w:sz w:val="24"/>
        </w:rPr>
        <w:t xml:space="preserve"> </w:t>
      </w:r>
      <w:r>
        <w:rPr>
          <w:color w:val="273039"/>
          <w:sz w:val="24"/>
        </w:rPr>
        <w:t>threads</w:t>
      </w:r>
      <w:r>
        <w:rPr>
          <w:color w:val="273039"/>
          <w:spacing w:val="5"/>
          <w:sz w:val="24"/>
        </w:rPr>
        <w:t xml:space="preserve"> </w:t>
      </w:r>
      <w:r>
        <w:rPr>
          <w:color w:val="273039"/>
          <w:sz w:val="24"/>
        </w:rPr>
        <w:t>don’t</w:t>
      </w:r>
      <w:r>
        <w:rPr>
          <w:color w:val="273039"/>
          <w:spacing w:val="5"/>
          <w:sz w:val="24"/>
        </w:rPr>
        <w:t xml:space="preserve"> </w:t>
      </w:r>
      <w:r>
        <w:rPr>
          <w:color w:val="273039"/>
          <w:sz w:val="24"/>
        </w:rPr>
        <w:t>crash</w:t>
      </w:r>
      <w:r>
        <w:rPr>
          <w:color w:val="273039"/>
          <w:spacing w:val="14"/>
          <w:sz w:val="24"/>
        </w:rPr>
        <w:t xml:space="preserve"> </w:t>
      </w:r>
      <w:r>
        <w:rPr>
          <w:color w:val="273039"/>
          <w:sz w:val="24"/>
        </w:rPr>
        <w:t>into</w:t>
      </w:r>
      <w:r>
        <w:rPr>
          <w:color w:val="273039"/>
          <w:spacing w:val="5"/>
          <w:sz w:val="24"/>
        </w:rPr>
        <w:t xml:space="preserve"> </w:t>
      </w:r>
      <w:r>
        <w:rPr>
          <w:color w:val="273039"/>
          <w:sz w:val="24"/>
        </w:rPr>
        <w:t>each</w:t>
      </w:r>
      <w:r>
        <w:rPr>
          <w:color w:val="273039"/>
          <w:spacing w:val="5"/>
          <w:sz w:val="24"/>
        </w:rPr>
        <w:t xml:space="preserve"> </w:t>
      </w:r>
      <w:r>
        <w:rPr>
          <w:color w:val="273039"/>
          <w:sz w:val="24"/>
        </w:rPr>
        <w:t>other.</w:t>
      </w:r>
    </w:p>
    <w:p w:rsidR="00D13DF5" w:rsidRDefault="00D13DF5" w:rsidP="00F0633A">
      <w:pPr>
        <w:pStyle w:val="BodyText"/>
        <w:spacing w:before="7"/>
        <w:ind w:left="720"/>
        <w:rPr>
          <w:sz w:val="27"/>
        </w:rPr>
      </w:pPr>
    </w:p>
    <w:p w:rsidR="00D13DF5" w:rsidRDefault="00502E84" w:rsidP="00F0633A">
      <w:pPr>
        <w:pStyle w:val="ListParagraph"/>
        <w:numPr>
          <w:ilvl w:val="0"/>
          <w:numId w:val="39"/>
        </w:numPr>
        <w:tabs>
          <w:tab w:val="left" w:pos="2021"/>
          <w:tab w:val="left" w:pos="3811"/>
          <w:tab w:val="left" w:pos="5842"/>
          <w:tab w:val="left" w:pos="7846"/>
          <w:tab w:val="left" w:pos="10249"/>
        </w:tabs>
        <w:spacing w:line="276" w:lineRule="auto"/>
        <w:ind w:left="720" w:right="1434"/>
        <w:jc w:val="both"/>
        <w:rPr>
          <w:sz w:val="24"/>
        </w:rPr>
      </w:pPr>
      <w:r>
        <w:rPr>
          <w:sz w:val="24"/>
        </w:rPr>
        <w:t>By</w:t>
      </w:r>
      <w:r>
        <w:rPr>
          <w:sz w:val="24"/>
        </w:rPr>
        <w:tab/>
        <w:t>using</w:t>
      </w:r>
      <w:r>
        <w:rPr>
          <w:sz w:val="24"/>
        </w:rPr>
        <w:tab/>
        <w:t>Final</w:t>
      </w:r>
      <w:r>
        <w:rPr>
          <w:sz w:val="24"/>
        </w:rPr>
        <w:tab/>
        <w:t>Keyword</w:t>
      </w:r>
      <w:r>
        <w:rPr>
          <w:sz w:val="24"/>
        </w:rPr>
        <w:tab/>
        <w:t>-</w:t>
      </w:r>
      <w:r>
        <w:rPr>
          <w:spacing w:val="-58"/>
          <w:sz w:val="24"/>
        </w:rPr>
        <w:t xml:space="preserve"> </w:t>
      </w:r>
      <w:r>
        <w:rPr>
          <w:color w:val="273039"/>
          <w:sz w:val="24"/>
        </w:rPr>
        <w:t>Final</w:t>
      </w:r>
      <w:r>
        <w:rPr>
          <w:color w:val="273039"/>
          <w:spacing w:val="-7"/>
          <w:sz w:val="24"/>
        </w:rPr>
        <w:t xml:space="preserve"> </w:t>
      </w:r>
      <w:r>
        <w:rPr>
          <w:color w:val="273039"/>
          <w:sz w:val="24"/>
        </w:rPr>
        <w:t>Variables</w:t>
      </w:r>
      <w:r>
        <w:rPr>
          <w:color w:val="273039"/>
          <w:spacing w:val="-7"/>
          <w:sz w:val="24"/>
        </w:rPr>
        <w:t xml:space="preserve"> </w:t>
      </w:r>
      <w:r>
        <w:rPr>
          <w:color w:val="273039"/>
          <w:sz w:val="24"/>
        </w:rPr>
        <w:t>are</w:t>
      </w:r>
      <w:r>
        <w:rPr>
          <w:color w:val="273039"/>
          <w:spacing w:val="-8"/>
          <w:sz w:val="24"/>
        </w:rPr>
        <w:t xml:space="preserve"> </w:t>
      </w:r>
      <w:r>
        <w:rPr>
          <w:color w:val="273039"/>
          <w:sz w:val="24"/>
        </w:rPr>
        <w:t>also</w:t>
      </w:r>
      <w:r>
        <w:rPr>
          <w:color w:val="273039"/>
          <w:spacing w:val="-6"/>
          <w:sz w:val="24"/>
        </w:rPr>
        <w:t xml:space="preserve"> </w:t>
      </w:r>
      <w:r>
        <w:rPr>
          <w:color w:val="273039"/>
          <w:sz w:val="24"/>
        </w:rPr>
        <w:t>thread-safe</w:t>
      </w:r>
      <w:r>
        <w:rPr>
          <w:color w:val="273039"/>
          <w:spacing w:val="-8"/>
          <w:sz w:val="24"/>
        </w:rPr>
        <w:t xml:space="preserve"> </w:t>
      </w:r>
      <w:r>
        <w:rPr>
          <w:color w:val="273039"/>
          <w:sz w:val="24"/>
        </w:rPr>
        <w:t>in</w:t>
      </w:r>
      <w:r>
        <w:rPr>
          <w:color w:val="273039"/>
          <w:spacing w:val="-6"/>
          <w:sz w:val="24"/>
        </w:rPr>
        <w:t xml:space="preserve"> </w:t>
      </w:r>
      <w:r>
        <w:rPr>
          <w:color w:val="273039"/>
          <w:sz w:val="24"/>
        </w:rPr>
        <w:t>java</w:t>
      </w:r>
      <w:r>
        <w:rPr>
          <w:color w:val="273039"/>
          <w:spacing w:val="-7"/>
          <w:sz w:val="24"/>
        </w:rPr>
        <w:t xml:space="preserve"> </w:t>
      </w:r>
      <w:r>
        <w:rPr>
          <w:color w:val="273039"/>
          <w:sz w:val="24"/>
        </w:rPr>
        <w:t>because</w:t>
      </w:r>
      <w:r>
        <w:rPr>
          <w:color w:val="273039"/>
          <w:spacing w:val="-8"/>
          <w:sz w:val="24"/>
        </w:rPr>
        <w:t xml:space="preserve"> </w:t>
      </w:r>
      <w:r>
        <w:rPr>
          <w:color w:val="273039"/>
          <w:sz w:val="24"/>
        </w:rPr>
        <w:t>once</w:t>
      </w:r>
      <w:r>
        <w:rPr>
          <w:color w:val="273039"/>
          <w:spacing w:val="-7"/>
          <w:sz w:val="24"/>
        </w:rPr>
        <w:t xml:space="preserve"> </w:t>
      </w:r>
      <w:r>
        <w:rPr>
          <w:color w:val="273039"/>
          <w:sz w:val="24"/>
        </w:rPr>
        <w:t>assigned</w:t>
      </w:r>
      <w:r>
        <w:rPr>
          <w:color w:val="273039"/>
          <w:spacing w:val="-6"/>
          <w:sz w:val="24"/>
        </w:rPr>
        <w:t xml:space="preserve"> </w:t>
      </w:r>
      <w:r>
        <w:rPr>
          <w:color w:val="273039"/>
          <w:sz w:val="24"/>
        </w:rPr>
        <w:t>some</w:t>
      </w:r>
      <w:r>
        <w:rPr>
          <w:color w:val="273039"/>
          <w:spacing w:val="-7"/>
          <w:sz w:val="24"/>
        </w:rPr>
        <w:t xml:space="preserve"> </w:t>
      </w:r>
      <w:r>
        <w:rPr>
          <w:color w:val="273039"/>
          <w:sz w:val="24"/>
        </w:rPr>
        <w:t>reference</w:t>
      </w:r>
      <w:r>
        <w:rPr>
          <w:color w:val="273039"/>
          <w:spacing w:val="-7"/>
          <w:sz w:val="24"/>
        </w:rPr>
        <w:t xml:space="preserve"> </w:t>
      </w:r>
      <w:r>
        <w:rPr>
          <w:color w:val="273039"/>
          <w:sz w:val="24"/>
        </w:rPr>
        <w:t>of</w:t>
      </w:r>
      <w:r>
        <w:rPr>
          <w:color w:val="273039"/>
          <w:spacing w:val="-4"/>
          <w:sz w:val="24"/>
        </w:rPr>
        <w:t xml:space="preserve"> </w:t>
      </w:r>
      <w:r>
        <w:rPr>
          <w:color w:val="273039"/>
          <w:sz w:val="24"/>
        </w:rPr>
        <w:t>an</w:t>
      </w:r>
      <w:r>
        <w:rPr>
          <w:color w:val="273039"/>
          <w:spacing w:val="-58"/>
          <w:sz w:val="24"/>
        </w:rPr>
        <w:t xml:space="preserve"> </w:t>
      </w:r>
      <w:r>
        <w:rPr>
          <w:color w:val="273039"/>
          <w:sz w:val="24"/>
        </w:rPr>
        <w:t>object</w:t>
      </w:r>
      <w:r>
        <w:rPr>
          <w:color w:val="273039"/>
          <w:spacing w:val="6"/>
          <w:sz w:val="24"/>
        </w:rPr>
        <w:t xml:space="preserve"> </w:t>
      </w:r>
      <w:r>
        <w:rPr>
          <w:color w:val="273039"/>
          <w:sz w:val="24"/>
        </w:rPr>
        <w:t>It</w:t>
      </w:r>
      <w:r>
        <w:rPr>
          <w:color w:val="273039"/>
          <w:spacing w:val="5"/>
          <w:sz w:val="24"/>
        </w:rPr>
        <w:t xml:space="preserve"> </w:t>
      </w:r>
      <w:r>
        <w:rPr>
          <w:color w:val="273039"/>
          <w:sz w:val="24"/>
        </w:rPr>
        <w:t>cannot</w:t>
      </w:r>
      <w:r>
        <w:rPr>
          <w:color w:val="273039"/>
          <w:spacing w:val="5"/>
          <w:sz w:val="24"/>
        </w:rPr>
        <w:t xml:space="preserve"> </w:t>
      </w:r>
      <w:r>
        <w:rPr>
          <w:color w:val="273039"/>
          <w:sz w:val="24"/>
        </w:rPr>
        <w:t>point</w:t>
      </w:r>
      <w:r>
        <w:rPr>
          <w:color w:val="273039"/>
          <w:spacing w:val="3"/>
          <w:sz w:val="24"/>
        </w:rPr>
        <w:t xml:space="preserve"> </w:t>
      </w:r>
      <w:r>
        <w:rPr>
          <w:color w:val="273039"/>
          <w:sz w:val="24"/>
        </w:rPr>
        <w:t>to</w:t>
      </w:r>
      <w:r>
        <w:rPr>
          <w:color w:val="273039"/>
          <w:spacing w:val="4"/>
          <w:sz w:val="24"/>
        </w:rPr>
        <w:t xml:space="preserve"> </w:t>
      </w:r>
      <w:r>
        <w:rPr>
          <w:color w:val="273039"/>
          <w:sz w:val="24"/>
        </w:rPr>
        <w:t>reference</w:t>
      </w:r>
      <w:r>
        <w:rPr>
          <w:color w:val="273039"/>
          <w:spacing w:val="3"/>
          <w:sz w:val="24"/>
        </w:rPr>
        <w:t xml:space="preserve"> </w:t>
      </w:r>
      <w:r>
        <w:rPr>
          <w:color w:val="273039"/>
          <w:sz w:val="24"/>
        </w:rPr>
        <w:t>of</w:t>
      </w:r>
      <w:r>
        <w:rPr>
          <w:color w:val="273039"/>
          <w:spacing w:val="4"/>
          <w:sz w:val="24"/>
        </w:rPr>
        <w:t xml:space="preserve"> </w:t>
      </w:r>
      <w:r>
        <w:rPr>
          <w:color w:val="273039"/>
          <w:sz w:val="24"/>
        </w:rPr>
        <w:t>another</w:t>
      </w:r>
      <w:r>
        <w:rPr>
          <w:color w:val="273039"/>
          <w:spacing w:val="3"/>
          <w:sz w:val="24"/>
        </w:rPr>
        <w:t xml:space="preserve"> </w:t>
      </w:r>
      <w:r>
        <w:rPr>
          <w:color w:val="273039"/>
          <w:sz w:val="24"/>
        </w:rPr>
        <w:t>object.</w:t>
      </w:r>
    </w:p>
    <w:p w:rsidR="00D13DF5" w:rsidRDefault="00D13DF5" w:rsidP="00F0633A">
      <w:pPr>
        <w:pStyle w:val="BodyText"/>
        <w:spacing w:before="6"/>
        <w:ind w:left="720"/>
        <w:rPr>
          <w:sz w:val="27"/>
        </w:rPr>
      </w:pPr>
    </w:p>
    <w:p w:rsidR="00D13DF5" w:rsidRDefault="00502E84" w:rsidP="00F0633A">
      <w:pPr>
        <w:pStyle w:val="Heading1"/>
        <w:ind w:left="720" w:right="323"/>
      </w:pPr>
      <w:r>
        <w:rPr>
          <w:color w:val="006FC0"/>
        </w:rPr>
        <w:t>Q-</w:t>
      </w:r>
      <w:r>
        <w:rPr>
          <w:color w:val="006FC0"/>
          <w:spacing w:val="-6"/>
        </w:rPr>
        <w:t xml:space="preserve"> </w:t>
      </w:r>
      <w:r>
        <w:rPr>
          <w:color w:val="006FC0"/>
        </w:rPr>
        <w:t>348)</w:t>
      </w:r>
      <w:r>
        <w:rPr>
          <w:color w:val="006FC0"/>
          <w:spacing w:val="71"/>
        </w:rPr>
        <w:t xml:space="preserve"> </w:t>
      </w:r>
      <w:r>
        <w:rPr>
          <w:color w:val="006FC0"/>
        </w:rPr>
        <w:t>Suppose</w:t>
      </w:r>
      <w:r>
        <w:rPr>
          <w:color w:val="006FC0"/>
          <w:spacing w:val="-3"/>
        </w:rPr>
        <w:t xml:space="preserve"> </w:t>
      </w:r>
      <w:r>
        <w:rPr>
          <w:color w:val="006FC0"/>
        </w:rPr>
        <w:t>I</w:t>
      </w:r>
      <w:r>
        <w:rPr>
          <w:color w:val="006FC0"/>
          <w:spacing w:val="-7"/>
        </w:rPr>
        <w:t xml:space="preserve"> </w:t>
      </w:r>
      <w:r>
        <w:rPr>
          <w:color w:val="006FC0"/>
        </w:rPr>
        <w:t>have</w:t>
      </w:r>
      <w:r>
        <w:rPr>
          <w:color w:val="006FC0"/>
          <w:spacing w:val="-5"/>
        </w:rPr>
        <w:t xml:space="preserve"> </w:t>
      </w:r>
      <w:r>
        <w:rPr>
          <w:color w:val="006FC0"/>
        </w:rPr>
        <w:t>static</w:t>
      </w:r>
      <w:r>
        <w:rPr>
          <w:color w:val="006FC0"/>
          <w:spacing w:val="-2"/>
        </w:rPr>
        <w:t xml:space="preserve"> </w:t>
      </w:r>
      <w:r>
        <w:rPr>
          <w:color w:val="006FC0"/>
        </w:rPr>
        <w:t>method</w:t>
      </w:r>
      <w:r>
        <w:rPr>
          <w:color w:val="006FC0"/>
          <w:spacing w:val="-4"/>
        </w:rPr>
        <w:t xml:space="preserve"> </w:t>
      </w:r>
      <w:r>
        <w:rPr>
          <w:color w:val="006FC0"/>
        </w:rPr>
        <w:t>and</w:t>
      </w:r>
      <w:r>
        <w:rPr>
          <w:color w:val="006FC0"/>
          <w:spacing w:val="-2"/>
        </w:rPr>
        <w:t xml:space="preserve"> </w:t>
      </w:r>
      <w:r>
        <w:rPr>
          <w:color w:val="006FC0"/>
        </w:rPr>
        <w:t>static</w:t>
      </w:r>
      <w:r>
        <w:rPr>
          <w:color w:val="006FC0"/>
          <w:spacing w:val="-4"/>
        </w:rPr>
        <w:t xml:space="preserve"> </w:t>
      </w:r>
      <w:r>
        <w:rPr>
          <w:color w:val="006FC0"/>
        </w:rPr>
        <w:t>block</w:t>
      </w:r>
      <w:r>
        <w:rPr>
          <w:color w:val="006FC0"/>
          <w:spacing w:val="-2"/>
        </w:rPr>
        <w:t xml:space="preserve"> </w:t>
      </w:r>
      <w:r>
        <w:rPr>
          <w:color w:val="006FC0"/>
        </w:rPr>
        <w:t>which</w:t>
      </w:r>
      <w:r>
        <w:rPr>
          <w:color w:val="006FC0"/>
          <w:spacing w:val="-2"/>
        </w:rPr>
        <w:t xml:space="preserve"> </w:t>
      </w:r>
      <w:r>
        <w:rPr>
          <w:color w:val="006FC0"/>
        </w:rPr>
        <w:t>will</w:t>
      </w:r>
      <w:r>
        <w:rPr>
          <w:color w:val="006FC0"/>
          <w:spacing w:val="-4"/>
        </w:rPr>
        <w:t xml:space="preserve"> </w:t>
      </w:r>
      <w:r>
        <w:rPr>
          <w:color w:val="006FC0"/>
        </w:rPr>
        <w:t>be</w:t>
      </w:r>
      <w:r>
        <w:rPr>
          <w:color w:val="006FC0"/>
          <w:spacing w:val="-1"/>
        </w:rPr>
        <w:t xml:space="preserve"> </w:t>
      </w:r>
      <w:r>
        <w:rPr>
          <w:color w:val="006FC0"/>
        </w:rPr>
        <w:t>executed</w:t>
      </w:r>
      <w:r>
        <w:rPr>
          <w:color w:val="006FC0"/>
          <w:spacing w:val="-72"/>
        </w:rPr>
        <w:t xml:space="preserve"> </w:t>
      </w:r>
      <w:r>
        <w:rPr>
          <w:color w:val="006FC0"/>
        </w:rPr>
        <w:t>first.</w:t>
      </w:r>
    </w:p>
    <w:p w:rsidR="00D13DF5" w:rsidRDefault="00502E84" w:rsidP="00F0633A">
      <w:pPr>
        <w:pStyle w:val="BodyText"/>
        <w:spacing w:before="41"/>
        <w:ind w:left="720"/>
      </w:pPr>
      <w:r>
        <w:t>The</w:t>
      </w:r>
      <w:r>
        <w:rPr>
          <w:spacing w:val="-5"/>
        </w:rPr>
        <w:t xml:space="preserve"> </w:t>
      </w:r>
      <w:r>
        <w:t>static</w:t>
      </w:r>
      <w:r>
        <w:rPr>
          <w:spacing w:val="-1"/>
        </w:rPr>
        <w:t xml:space="preserve"> </w:t>
      </w:r>
      <w:r>
        <w:t>block</w:t>
      </w:r>
      <w:r>
        <w:rPr>
          <w:spacing w:val="-1"/>
        </w:rPr>
        <w:t xml:space="preserve"> </w:t>
      </w:r>
      <w:r>
        <w:t>in a</w:t>
      </w:r>
      <w:r>
        <w:rPr>
          <w:spacing w:val="-2"/>
        </w:rPr>
        <w:t xml:space="preserve"> </w:t>
      </w:r>
      <w:r>
        <w:t>program always</w:t>
      </w:r>
      <w:r>
        <w:rPr>
          <w:spacing w:val="-1"/>
        </w:rPr>
        <w:t xml:space="preserve"> </w:t>
      </w:r>
      <w:r>
        <w:t>executed</w:t>
      </w:r>
      <w:r>
        <w:rPr>
          <w:spacing w:val="1"/>
        </w:rPr>
        <w:t xml:space="preserve"> </w:t>
      </w:r>
      <w:r>
        <w:t>first before</w:t>
      </w:r>
      <w:r>
        <w:rPr>
          <w:spacing w:val="-1"/>
        </w:rPr>
        <w:t xml:space="preserve"> </w:t>
      </w:r>
      <w:r>
        <w:t>any</w:t>
      </w:r>
      <w:r>
        <w:rPr>
          <w:spacing w:val="-1"/>
        </w:rPr>
        <w:t xml:space="preserve"> </w:t>
      </w:r>
      <w:r>
        <w:t>static</w:t>
      </w:r>
      <w:r>
        <w:rPr>
          <w:spacing w:val="-3"/>
        </w:rPr>
        <w:t xml:space="preserve"> </w:t>
      </w:r>
      <w:r>
        <w:t>method</w:t>
      </w:r>
    </w:p>
    <w:p w:rsidR="00D13DF5" w:rsidRDefault="00D13DF5" w:rsidP="00F0633A">
      <w:pPr>
        <w:pStyle w:val="BodyText"/>
        <w:spacing w:before="5"/>
        <w:ind w:left="720"/>
        <w:rPr>
          <w:sz w:val="31"/>
        </w:rPr>
      </w:pPr>
    </w:p>
    <w:p w:rsidR="00D13DF5" w:rsidRDefault="00502E84" w:rsidP="00F0633A">
      <w:pPr>
        <w:pStyle w:val="Heading1"/>
        <w:ind w:left="720"/>
      </w:pPr>
      <w:r>
        <w:rPr>
          <w:color w:val="006FC0"/>
        </w:rPr>
        <w:t>Q-</w:t>
      </w:r>
      <w:r>
        <w:rPr>
          <w:color w:val="006FC0"/>
          <w:spacing w:val="-3"/>
        </w:rPr>
        <w:t xml:space="preserve"> </w:t>
      </w:r>
      <w:r>
        <w:rPr>
          <w:color w:val="006FC0"/>
        </w:rPr>
        <w:t>349)</w:t>
      </w:r>
      <w:r>
        <w:rPr>
          <w:color w:val="006FC0"/>
          <w:spacing w:val="-2"/>
        </w:rPr>
        <w:t xml:space="preserve"> </w:t>
      </w:r>
      <w:r>
        <w:rPr>
          <w:color w:val="006FC0"/>
        </w:rPr>
        <w:t>pipes</w:t>
      </w:r>
      <w:r>
        <w:rPr>
          <w:color w:val="006FC0"/>
          <w:spacing w:val="-3"/>
        </w:rPr>
        <w:t xml:space="preserve"> </w:t>
      </w:r>
      <w:r>
        <w:rPr>
          <w:color w:val="006FC0"/>
        </w:rPr>
        <w:t>in</w:t>
      </w:r>
      <w:r>
        <w:rPr>
          <w:color w:val="006FC0"/>
          <w:spacing w:val="-1"/>
        </w:rPr>
        <w:t xml:space="preserve"> </w:t>
      </w:r>
      <w:r>
        <w:rPr>
          <w:color w:val="006FC0"/>
        </w:rPr>
        <w:t>angular</w:t>
      </w:r>
    </w:p>
    <w:p w:rsidR="00D13DF5" w:rsidRDefault="00D13DF5" w:rsidP="00F0633A">
      <w:pPr>
        <w:pStyle w:val="BodyText"/>
        <w:spacing w:before="6"/>
        <w:ind w:left="720"/>
        <w:rPr>
          <w:b/>
          <w:sz w:val="42"/>
        </w:rPr>
      </w:pPr>
    </w:p>
    <w:p w:rsidR="00D13DF5" w:rsidRDefault="00502E84" w:rsidP="00F0633A">
      <w:pPr>
        <w:pStyle w:val="BodyText"/>
        <w:spacing w:line="276" w:lineRule="auto"/>
        <w:ind w:left="720" w:right="1440"/>
        <w:jc w:val="both"/>
      </w:pPr>
      <w:r>
        <w:t>Pipes are simple functions to use in template expressions to accept an input value and return a</w:t>
      </w:r>
      <w:r>
        <w:rPr>
          <w:spacing w:val="-57"/>
        </w:rPr>
        <w:t xml:space="preserve"> </w:t>
      </w:r>
      <w:r>
        <w:t>transformed value. Pipes are useful because you can use them throughout your application,</w:t>
      </w:r>
      <w:r>
        <w:rPr>
          <w:spacing w:val="1"/>
        </w:rPr>
        <w:t xml:space="preserve"> </w:t>
      </w:r>
      <w:r>
        <w:t>while</w:t>
      </w:r>
      <w:r>
        <w:rPr>
          <w:spacing w:val="-2"/>
        </w:rPr>
        <w:t xml:space="preserve"> </w:t>
      </w:r>
      <w:r>
        <w:t>only declaring each pipe once.</w:t>
      </w:r>
    </w:p>
    <w:p w:rsidR="00D13DF5" w:rsidRDefault="00D13DF5" w:rsidP="00F0633A">
      <w:pPr>
        <w:pStyle w:val="BodyText"/>
        <w:spacing w:before="5"/>
        <w:ind w:left="720"/>
      </w:pPr>
    </w:p>
    <w:p w:rsidR="00D13DF5" w:rsidRDefault="00502E84" w:rsidP="00F0633A">
      <w:pPr>
        <w:pStyle w:val="BodyText"/>
        <w:spacing w:before="1"/>
        <w:ind w:left="720"/>
      </w:pPr>
      <w:r>
        <w:rPr>
          <w:color w:val="333333"/>
        </w:rPr>
        <w:t>Angular</w:t>
      </w:r>
      <w:r>
        <w:rPr>
          <w:color w:val="333333"/>
          <w:spacing w:val="-2"/>
        </w:rPr>
        <w:t xml:space="preserve"> </w:t>
      </w:r>
      <w:r>
        <w:rPr>
          <w:color w:val="333333"/>
        </w:rPr>
        <w:t>7</w:t>
      </w:r>
      <w:r>
        <w:rPr>
          <w:color w:val="333333"/>
          <w:spacing w:val="-1"/>
        </w:rPr>
        <w:t xml:space="preserve"> </w:t>
      </w:r>
      <w:r>
        <w:rPr>
          <w:color w:val="333333"/>
        </w:rPr>
        <w:t>provides some</w:t>
      </w:r>
      <w:r>
        <w:rPr>
          <w:color w:val="333333"/>
          <w:spacing w:val="-2"/>
        </w:rPr>
        <w:t xml:space="preserve"> </w:t>
      </w:r>
      <w:r>
        <w:rPr>
          <w:color w:val="333333"/>
        </w:rPr>
        <w:t>built-in</w:t>
      </w:r>
      <w:r>
        <w:rPr>
          <w:color w:val="333333"/>
          <w:spacing w:val="-1"/>
        </w:rPr>
        <w:t xml:space="preserve"> </w:t>
      </w:r>
      <w:r>
        <w:rPr>
          <w:color w:val="333333"/>
        </w:rPr>
        <w:t>pipes:</w:t>
      </w:r>
    </w:p>
    <w:p w:rsidR="00D13DF5" w:rsidRDefault="00502E84" w:rsidP="00F0633A">
      <w:pPr>
        <w:pStyle w:val="ListParagraph"/>
        <w:numPr>
          <w:ilvl w:val="0"/>
          <w:numId w:val="43"/>
        </w:numPr>
        <w:tabs>
          <w:tab w:val="left" w:pos="2021"/>
        </w:tabs>
        <w:spacing w:before="100"/>
        <w:ind w:left="720"/>
        <w:rPr>
          <w:sz w:val="24"/>
        </w:rPr>
      </w:pPr>
      <w:r>
        <w:rPr>
          <w:sz w:val="24"/>
        </w:rPr>
        <w:t>Lowercasepipe</w:t>
      </w:r>
    </w:p>
    <w:p w:rsidR="00D13DF5" w:rsidRDefault="00502E84" w:rsidP="00F0633A">
      <w:pPr>
        <w:pStyle w:val="ListParagraph"/>
        <w:numPr>
          <w:ilvl w:val="0"/>
          <w:numId w:val="43"/>
        </w:numPr>
        <w:tabs>
          <w:tab w:val="left" w:pos="2021"/>
        </w:tabs>
        <w:spacing w:before="84"/>
        <w:ind w:left="720"/>
        <w:rPr>
          <w:sz w:val="24"/>
        </w:rPr>
      </w:pPr>
      <w:r>
        <w:rPr>
          <w:sz w:val="24"/>
        </w:rPr>
        <w:t>Uppercasepipe</w:t>
      </w:r>
    </w:p>
    <w:p w:rsidR="00D13DF5" w:rsidRDefault="00502E84" w:rsidP="00F0633A">
      <w:pPr>
        <w:pStyle w:val="ListParagraph"/>
        <w:numPr>
          <w:ilvl w:val="0"/>
          <w:numId w:val="43"/>
        </w:numPr>
        <w:tabs>
          <w:tab w:val="left" w:pos="2021"/>
        </w:tabs>
        <w:spacing w:before="87"/>
        <w:ind w:left="720"/>
        <w:rPr>
          <w:sz w:val="24"/>
        </w:rPr>
      </w:pPr>
      <w:r>
        <w:rPr>
          <w:sz w:val="24"/>
        </w:rPr>
        <w:t>Datepipe</w:t>
      </w:r>
    </w:p>
    <w:p w:rsidR="00D13DF5" w:rsidRDefault="00502E84" w:rsidP="00F0633A">
      <w:pPr>
        <w:pStyle w:val="ListParagraph"/>
        <w:numPr>
          <w:ilvl w:val="0"/>
          <w:numId w:val="43"/>
        </w:numPr>
        <w:tabs>
          <w:tab w:val="left" w:pos="2021"/>
        </w:tabs>
        <w:spacing w:before="84"/>
        <w:ind w:left="720"/>
        <w:rPr>
          <w:sz w:val="24"/>
        </w:rPr>
      </w:pPr>
      <w:r>
        <w:rPr>
          <w:sz w:val="24"/>
        </w:rPr>
        <w:t>Currencypipe</w:t>
      </w:r>
    </w:p>
    <w:p w:rsidR="00D13DF5" w:rsidRDefault="00D13DF5" w:rsidP="00F0633A">
      <w:pPr>
        <w:ind w:left="720"/>
        <w:rPr>
          <w:sz w:val="24"/>
        </w:rP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43"/>
        </w:numPr>
        <w:tabs>
          <w:tab w:val="left" w:pos="2021"/>
        </w:tabs>
        <w:spacing w:before="72"/>
        <w:ind w:left="720"/>
        <w:rPr>
          <w:sz w:val="24"/>
        </w:rPr>
      </w:pPr>
      <w:r>
        <w:rPr>
          <w:sz w:val="24"/>
        </w:rPr>
        <w:lastRenderedPageBreak/>
        <w:t>Jsonpipe</w:t>
      </w:r>
    </w:p>
    <w:p w:rsidR="00D13DF5" w:rsidRDefault="00502E84" w:rsidP="00F0633A">
      <w:pPr>
        <w:pStyle w:val="ListParagraph"/>
        <w:numPr>
          <w:ilvl w:val="0"/>
          <w:numId w:val="43"/>
        </w:numPr>
        <w:tabs>
          <w:tab w:val="left" w:pos="2021"/>
        </w:tabs>
        <w:spacing w:before="86"/>
        <w:ind w:left="720"/>
        <w:rPr>
          <w:sz w:val="24"/>
        </w:rPr>
      </w:pPr>
      <w:r>
        <w:rPr>
          <w:sz w:val="24"/>
        </w:rPr>
        <w:t>Percentpipe</w:t>
      </w:r>
    </w:p>
    <w:p w:rsidR="00D13DF5" w:rsidRDefault="00502E84" w:rsidP="00F0633A">
      <w:pPr>
        <w:pStyle w:val="ListParagraph"/>
        <w:numPr>
          <w:ilvl w:val="0"/>
          <w:numId w:val="43"/>
        </w:numPr>
        <w:tabs>
          <w:tab w:val="left" w:pos="2021"/>
        </w:tabs>
        <w:spacing w:before="83"/>
        <w:ind w:left="720"/>
        <w:rPr>
          <w:sz w:val="24"/>
        </w:rPr>
      </w:pPr>
      <w:r>
        <w:rPr>
          <w:sz w:val="24"/>
        </w:rPr>
        <w:t>Decimalpipe</w:t>
      </w:r>
    </w:p>
    <w:p w:rsidR="00D13DF5" w:rsidRDefault="00502E84" w:rsidP="00F0633A">
      <w:pPr>
        <w:pStyle w:val="ListParagraph"/>
        <w:numPr>
          <w:ilvl w:val="0"/>
          <w:numId w:val="43"/>
        </w:numPr>
        <w:tabs>
          <w:tab w:val="left" w:pos="2021"/>
        </w:tabs>
        <w:spacing w:before="83"/>
        <w:ind w:left="720"/>
        <w:rPr>
          <w:sz w:val="24"/>
        </w:rPr>
      </w:pPr>
      <w:r>
        <w:rPr>
          <w:sz w:val="24"/>
        </w:rPr>
        <w:t>Slicepipe</w:t>
      </w:r>
    </w:p>
    <w:p w:rsidR="00D13DF5" w:rsidRDefault="00D13DF5" w:rsidP="00F0633A">
      <w:pPr>
        <w:pStyle w:val="BodyText"/>
        <w:spacing w:before="2"/>
        <w:ind w:left="720"/>
        <w:rPr>
          <w:sz w:val="30"/>
        </w:rPr>
      </w:pPr>
    </w:p>
    <w:p w:rsidR="00D13DF5" w:rsidRDefault="00502E84" w:rsidP="00F0633A">
      <w:pPr>
        <w:pStyle w:val="Heading1"/>
        <w:ind w:left="720"/>
      </w:pPr>
      <w:r>
        <w:rPr>
          <w:color w:val="006FC0"/>
        </w:rPr>
        <w:t>Q-</w:t>
      </w:r>
      <w:r>
        <w:rPr>
          <w:color w:val="006FC0"/>
          <w:spacing w:val="-6"/>
        </w:rPr>
        <w:t xml:space="preserve"> </w:t>
      </w:r>
      <w:r>
        <w:rPr>
          <w:color w:val="006FC0"/>
        </w:rPr>
        <w:t>350)</w:t>
      </w:r>
      <w:r>
        <w:rPr>
          <w:color w:val="006FC0"/>
          <w:spacing w:val="71"/>
        </w:rPr>
        <w:t xml:space="preserve"> </w:t>
      </w:r>
      <w:r>
        <w:rPr>
          <w:color w:val="006FC0"/>
        </w:rPr>
        <w:t>interpolation in</w:t>
      </w:r>
      <w:r>
        <w:rPr>
          <w:color w:val="006FC0"/>
          <w:spacing w:val="-3"/>
        </w:rPr>
        <w:t xml:space="preserve"> </w:t>
      </w:r>
      <w:r>
        <w:rPr>
          <w:color w:val="006FC0"/>
        </w:rPr>
        <w:t>angular</w:t>
      </w:r>
    </w:p>
    <w:p w:rsidR="00D13DF5" w:rsidRDefault="00502E84" w:rsidP="00F0633A">
      <w:pPr>
        <w:pStyle w:val="BodyText"/>
        <w:spacing w:before="40" w:line="276" w:lineRule="auto"/>
        <w:ind w:left="720" w:right="1438"/>
        <w:jc w:val="both"/>
      </w:pPr>
      <w:r>
        <w:t>Angular interpolation is used display a component property in the respective view template</w:t>
      </w:r>
      <w:r>
        <w:rPr>
          <w:spacing w:val="1"/>
        </w:rPr>
        <w:t xml:space="preserve"> </w:t>
      </w:r>
      <w:r>
        <w:t>with</w:t>
      </w:r>
      <w:r>
        <w:rPr>
          <w:spacing w:val="-8"/>
        </w:rPr>
        <w:t xml:space="preserve"> </w:t>
      </w:r>
      <w:r>
        <w:t>double</w:t>
      </w:r>
      <w:r>
        <w:rPr>
          <w:spacing w:val="-9"/>
        </w:rPr>
        <w:t xml:space="preserve"> </w:t>
      </w:r>
      <w:r>
        <w:t>curly</w:t>
      </w:r>
      <w:r>
        <w:rPr>
          <w:spacing w:val="-9"/>
        </w:rPr>
        <w:t xml:space="preserve"> </w:t>
      </w:r>
      <w:r>
        <w:t>braces</w:t>
      </w:r>
      <w:r>
        <w:rPr>
          <w:spacing w:val="-6"/>
        </w:rPr>
        <w:t xml:space="preserve"> </w:t>
      </w:r>
      <w:r>
        <w:t>syntax.</w:t>
      </w:r>
      <w:r>
        <w:rPr>
          <w:spacing w:val="-9"/>
        </w:rPr>
        <w:t xml:space="preserve"> </w:t>
      </w:r>
      <w:r>
        <w:t>We</w:t>
      </w:r>
      <w:r>
        <w:rPr>
          <w:spacing w:val="-10"/>
        </w:rPr>
        <w:t xml:space="preserve"> </w:t>
      </w:r>
      <w:r>
        <w:t>can</w:t>
      </w:r>
      <w:r>
        <w:rPr>
          <w:spacing w:val="-8"/>
        </w:rPr>
        <w:t xml:space="preserve"> </w:t>
      </w:r>
      <w:r>
        <w:t>display</w:t>
      </w:r>
      <w:r>
        <w:rPr>
          <w:spacing w:val="-9"/>
        </w:rPr>
        <w:t xml:space="preserve"> </w:t>
      </w:r>
      <w:r>
        <w:t>all</w:t>
      </w:r>
      <w:r>
        <w:rPr>
          <w:spacing w:val="-8"/>
        </w:rPr>
        <w:t xml:space="preserve"> </w:t>
      </w:r>
      <w:r>
        <w:t>kind</w:t>
      </w:r>
      <w:r>
        <w:rPr>
          <w:spacing w:val="-8"/>
        </w:rPr>
        <w:t xml:space="preserve"> </w:t>
      </w:r>
      <w:r>
        <w:t>of</w:t>
      </w:r>
      <w:r>
        <w:rPr>
          <w:spacing w:val="-9"/>
        </w:rPr>
        <w:t xml:space="preserve"> </w:t>
      </w:r>
      <w:r>
        <w:t>properties</w:t>
      </w:r>
      <w:r>
        <w:rPr>
          <w:spacing w:val="-8"/>
        </w:rPr>
        <w:t xml:space="preserve"> </w:t>
      </w:r>
      <w:r>
        <w:t>data</w:t>
      </w:r>
      <w:r>
        <w:rPr>
          <w:spacing w:val="-9"/>
        </w:rPr>
        <w:t xml:space="preserve"> </w:t>
      </w:r>
      <w:r>
        <w:t>into</w:t>
      </w:r>
      <w:r>
        <w:rPr>
          <w:spacing w:val="-8"/>
        </w:rPr>
        <w:t xml:space="preserve"> </w:t>
      </w:r>
      <w:r>
        <w:t>view</w:t>
      </w:r>
      <w:r>
        <w:rPr>
          <w:spacing w:val="-10"/>
        </w:rPr>
        <w:t xml:space="preserve"> </w:t>
      </w:r>
      <w:r>
        <w:t>e.g.</w:t>
      </w:r>
      <w:r>
        <w:rPr>
          <w:spacing w:val="-5"/>
        </w:rPr>
        <w:t xml:space="preserve"> </w:t>
      </w:r>
      <w:r>
        <w:t>string</w:t>
      </w:r>
      <w:r>
        <w:rPr>
          <w:spacing w:val="-58"/>
        </w:rPr>
        <w:t xml:space="preserve"> </w:t>
      </w:r>
      <w:r>
        <w:t>number, date, arrays, list or map. Interpolation is used for one way data binding. Interpolation</w:t>
      </w:r>
      <w:r>
        <w:rPr>
          <w:spacing w:val="-57"/>
        </w:rPr>
        <w:t xml:space="preserve"> </w:t>
      </w:r>
      <w:r>
        <w:t>moves</w:t>
      </w:r>
      <w:r>
        <w:rPr>
          <w:spacing w:val="-2"/>
        </w:rPr>
        <w:t xml:space="preserve"> </w:t>
      </w:r>
      <w:r>
        <w:t>data</w:t>
      </w:r>
      <w:r>
        <w:rPr>
          <w:spacing w:val="-1"/>
        </w:rPr>
        <w:t xml:space="preserve"> </w:t>
      </w:r>
      <w:r>
        <w:t>in one</w:t>
      </w:r>
      <w:r>
        <w:rPr>
          <w:spacing w:val="-1"/>
        </w:rPr>
        <w:t xml:space="preserve"> </w:t>
      </w:r>
      <w:r>
        <w:t>direction</w:t>
      </w:r>
      <w:r>
        <w:rPr>
          <w:spacing w:val="1"/>
        </w:rPr>
        <w:t xml:space="preserve"> </w:t>
      </w:r>
      <w:r>
        <w:t>from our</w:t>
      </w:r>
      <w:r>
        <w:rPr>
          <w:spacing w:val="-1"/>
        </w:rPr>
        <w:t xml:space="preserve"> </w:t>
      </w:r>
      <w:r>
        <w:t>components</w:t>
      </w:r>
      <w:r>
        <w:rPr>
          <w:spacing w:val="2"/>
        </w:rPr>
        <w:t xml:space="preserve"> </w:t>
      </w:r>
      <w:r>
        <w:t>to</w:t>
      </w:r>
      <w:r>
        <w:rPr>
          <w:spacing w:val="1"/>
        </w:rPr>
        <w:t xml:space="preserve"> </w:t>
      </w:r>
      <w:r>
        <w:t>HTML elements.</w:t>
      </w:r>
    </w:p>
    <w:p w:rsidR="00D13DF5" w:rsidRDefault="00EF6A58" w:rsidP="00F0633A">
      <w:pPr>
        <w:pStyle w:val="BodyText"/>
        <w:spacing w:line="278" w:lineRule="auto"/>
        <w:ind w:left="720" w:right="6597" w:hanging="720"/>
      </w:pPr>
      <w:r>
        <w:pict>
          <v:group id="_x0000_s1038" style="position:absolute;left:0;text-align:left;margin-left:89.9pt;margin-top:16.35pt;width:18.5pt;height:60.9pt;z-index:-23089664;mso-position-horizontal-relative:page" coordorigin="1798,327" coordsize="370,1218">
            <v:shape id="_x0000_s1042" type="#_x0000_t75" style="position:absolute;left:1798;top:327;width:370;height:267">
              <v:imagedata r:id="rId140" o:title=""/>
            </v:shape>
            <v:shape id="_x0000_s1041" type="#_x0000_t75" style="position:absolute;left:1798;top:647;width:370;height:267">
              <v:imagedata r:id="rId140" o:title=""/>
            </v:shape>
            <v:shape id="_x0000_s1040" type="#_x0000_t75" style="position:absolute;left:1798;top:961;width:370;height:267">
              <v:imagedata r:id="rId140" o:title=""/>
            </v:shape>
            <v:shape id="_x0000_s1039" type="#_x0000_t75" style="position:absolute;left:1798;top:1278;width:370;height:267">
              <v:imagedata r:id="rId140" o:title=""/>
            </v:shape>
            <w10:wrap anchorx="page"/>
          </v:group>
        </w:pict>
      </w:r>
      <w:r w:rsidR="00502E84">
        <w:t>Usage of Interpolation in angular</w:t>
      </w:r>
      <w:r w:rsidR="00502E84">
        <w:rPr>
          <w:spacing w:val="1"/>
        </w:rPr>
        <w:t xml:space="preserve"> </w:t>
      </w:r>
      <w:r w:rsidR="00502E84">
        <w:t>Display simple properties</w:t>
      </w:r>
      <w:r w:rsidR="00502E84">
        <w:rPr>
          <w:spacing w:val="1"/>
        </w:rPr>
        <w:t xml:space="preserve"> </w:t>
      </w:r>
      <w:r w:rsidR="00502E84">
        <w:t>Evaluate</w:t>
      </w:r>
      <w:r w:rsidR="00502E84">
        <w:rPr>
          <w:spacing w:val="-11"/>
        </w:rPr>
        <w:t xml:space="preserve"> </w:t>
      </w:r>
      <w:r w:rsidR="00502E84">
        <w:t>arithmetic</w:t>
      </w:r>
      <w:r w:rsidR="00502E84">
        <w:rPr>
          <w:spacing w:val="-9"/>
        </w:rPr>
        <w:t xml:space="preserve"> </w:t>
      </w:r>
      <w:r w:rsidR="00502E84">
        <w:t>expressions</w:t>
      </w:r>
    </w:p>
    <w:p w:rsidR="00D13DF5" w:rsidRDefault="00502E84" w:rsidP="00F0633A">
      <w:pPr>
        <w:pStyle w:val="BodyText"/>
        <w:spacing w:line="276" w:lineRule="auto"/>
        <w:ind w:left="720" w:right="5734"/>
      </w:pPr>
      <w:r>
        <w:t>Invoke methods and display return values</w:t>
      </w:r>
      <w:r>
        <w:rPr>
          <w:spacing w:val="-57"/>
        </w:rPr>
        <w:t xml:space="preserve"> </w:t>
      </w:r>
      <w:r>
        <w:t>Display</w:t>
      </w:r>
      <w:r>
        <w:rPr>
          <w:spacing w:val="-4"/>
        </w:rPr>
        <w:t xml:space="preserve"> </w:t>
      </w:r>
      <w:r>
        <w:t>array</w:t>
      </w:r>
      <w:r>
        <w:rPr>
          <w:spacing w:val="-2"/>
        </w:rPr>
        <w:t xml:space="preserve"> </w:t>
      </w:r>
      <w:r>
        <w:t>items</w:t>
      </w:r>
    </w:p>
    <w:p w:rsidR="00D13DF5" w:rsidRDefault="00D13DF5" w:rsidP="00F0633A">
      <w:pPr>
        <w:pStyle w:val="BodyText"/>
        <w:spacing w:before="8"/>
        <w:ind w:left="720"/>
        <w:rPr>
          <w:sz w:val="26"/>
        </w:rPr>
      </w:pPr>
    </w:p>
    <w:p w:rsidR="00D13DF5" w:rsidRDefault="00502E84" w:rsidP="00F0633A">
      <w:pPr>
        <w:pStyle w:val="Heading1"/>
        <w:spacing w:before="1"/>
        <w:ind w:left="720"/>
      </w:pPr>
      <w:r>
        <w:rPr>
          <w:color w:val="006FC0"/>
        </w:rPr>
        <w:t>Q-</w:t>
      </w:r>
      <w:r>
        <w:rPr>
          <w:color w:val="006FC0"/>
          <w:spacing w:val="-5"/>
        </w:rPr>
        <w:t xml:space="preserve"> </w:t>
      </w:r>
      <w:r>
        <w:rPr>
          <w:color w:val="006FC0"/>
        </w:rPr>
        <w:t>351)</w:t>
      </w:r>
      <w:r>
        <w:rPr>
          <w:color w:val="006FC0"/>
          <w:spacing w:val="71"/>
        </w:rPr>
        <w:t xml:space="preserve"> </w:t>
      </w:r>
      <w:r>
        <w:rPr>
          <w:color w:val="006FC0"/>
        </w:rPr>
        <w:t>Spring</w:t>
      </w:r>
      <w:r>
        <w:rPr>
          <w:color w:val="006FC0"/>
          <w:spacing w:val="-2"/>
        </w:rPr>
        <w:t xml:space="preserve"> </w:t>
      </w:r>
      <w:r>
        <w:rPr>
          <w:color w:val="006FC0"/>
        </w:rPr>
        <w:t>Initializer</w:t>
      </w:r>
    </w:p>
    <w:p w:rsidR="00D13DF5" w:rsidRDefault="00502E84" w:rsidP="00F0633A">
      <w:pPr>
        <w:pStyle w:val="BodyText"/>
        <w:spacing w:before="42" w:line="276" w:lineRule="auto"/>
        <w:ind w:left="720" w:right="1442"/>
        <w:jc w:val="both"/>
      </w:pPr>
      <w:r>
        <w:t>The Spring Initializer is ultimately a web application that can generate a Spring Boot project</w:t>
      </w:r>
      <w:r>
        <w:rPr>
          <w:spacing w:val="1"/>
        </w:rPr>
        <w:t xml:space="preserve"> </w:t>
      </w:r>
      <w:r>
        <w:t>structure for you. It doesn’t generate any application code, but it will give you a basic project</w:t>
      </w:r>
      <w:r>
        <w:rPr>
          <w:spacing w:val="1"/>
        </w:rPr>
        <w:t xml:space="preserve"> </w:t>
      </w:r>
      <w:r>
        <w:t>structure</w:t>
      </w:r>
      <w:r>
        <w:rPr>
          <w:spacing w:val="-5"/>
        </w:rPr>
        <w:t xml:space="preserve"> </w:t>
      </w:r>
      <w:r>
        <w:t>and</w:t>
      </w:r>
      <w:r>
        <w:rPr>
          <w:spacing w:val="2"/>
        </w:rPr>
        <w:t xml:space="preserve"> </w:t>
      </w:r>
      <w:r>
        <w:t>either a</w:t>
      </w:r>
      <w:r>
        <w:rPr>
          <w:spacing w:val="-3"/>
        </w:rPr>
        <w:t xml:space="preserve"> </w:t>
      </w:r>
      <w:r>
        <w:t>maven or a</w:t>
      </w:r>
      <w:r>
        <w:rPr>
          <w:spacing w:val="-4"/>
        </w:rPr>
        <w:t xml:space="preserve"> </w:t>
      </w:r>
      <w:r>
        <w:t>gradle</w:t>
      </w:r>
      <w:r>
        <w:rPr>
          <w:spacing w:val="-2"/>
        </w:rPr>
        <w:t xml:space="preserve"> </w:t>
      </w:r>
      <w:r>
        <w:t>build specification to build your code</w:t>
      </w:r>
      <w:r>
        <w:rPr>
          <w:spacing w:val="1"/>
        </w:rPr>
        <w:t xml:space="preserve"> </w:t>
      </w:r>
      <w:r>
        <w:t>with.</w:t>
      </w:r>
    </w:p>
    <w:p w:rsidR="00D13DF5" w:rsidRDefault="00502E84" w:rsidP="00F0633A">
      <w:pPr>
        <w:pStyle w:val="BodyText"/>
        <w:spacing w:before="1" w:line="276" w:lineRule="auto"/>
        <w:ind w:left="720" w:right="1442"/>
        <w:jc w:val="both"/>
      </w:pPr>
      <w:r>
        <w:t>It provides an extensible</w:t>
      </w:r>
      <w:r>
        <w:rPr>
          <w:spacing w:val="1"/>
        </w:rPr>
        <w:t xml:space="preserve"> </w:t>
      </w:r>
      <w:r>
        <w:t>API to generate JVM</w:t>
      </w:r>
      <w:r>
        <w:rPr>
          <w:spacing w:val="1"/>
        </w:rPr>
        <w:t xml:space="preserve"> </w:t>
      </w:r>
      <w:r>
        <w:t>based projects</w:t>
      </w:r>
      <w:r>
        <w:rPr>
          <w:spacing w:val="60"/>
        </w:rPr>
        <w:t xml:space="preserve"> </w:t>
      </w:r>
      <w:r>
        <w:t>and to inspect the metadata</w:t>
      </w:r>
      <w:r>
        <w:rPr>
          <w:spacing w:val="1"/>
        </w:rPr>
        <w:t xml:space="preserve"> </w:t>
      </w:r>
      <w:r>
        <w:t>used</w:t>
      </w:r>
      <w:r>
        <w:rPr>
          <w:spacing w:val="-1"/>
        </w:rPr>
        <w:t xml:space="preserve"> </w:t>
      </w:r>
      <w:r>
        <w:t>to</w:t>
      </w:r>
      <w:r>
        <w:rPr>
          <w:spacing w:val="-2"/>
        </w:rPr>
        <w:t xml:space="preserve"> </w:t>
      </w:r>
      <w:r>
        <w:t>generate projects,</w:t>
      </w:r>
      <w:r>
        <w:rPr>
          <w:spacing w:val="3"/>
        </w:rPr>
        <w:t xml:space="preserve"> </w:t>
      </w:r>
      <w:r>
        <w:t>for</w:t>
      </w:r>
      <w:r>
        <w:rPr>
          <w:spacing w:val="-3"/>
        </w:rPr>
        <w:t xml:space="preserve"> </w:t>
      </w:r>
      <w:r>
        <w:t>instance</w:t>
      </w:r>
      <w:r>
        <w:rPr>
          <w:spacing w:val="-4"/>
        </w:rPr>
        <w:t xml:space="preserve"> </w:t>
      </w:r>
      <w:r>
        <w:t>to</w:t>
      </w:r>
      <w:r>
        <w:rPr>
          <w:spacing w:val="-1"/>
        </w:rPr>
        <w:t xml:space="preserve"> </w:t>
      </w:r>
      <w:r>
        <w:t>list</w:t>
      </w:r>
      <w:r>
        <w:rPr>
          <w:spacing w:val="1"/>
        </w:rPr>
        <w:t xml:space="preserve"> </w:t>
      </w:r>
      <w:r>
        <w:t>the</w:t>
      </w:r>
      <w:r>
        <w:rPr>
          <w:spacing w:val="-2"/>
        </w:rPr>
        <w:t xml:space="preserve"> </w:t>
      </w:r>
      <w:r>
        <w:t>available</w:t>
      </w:r>
      <w:r>
        <w:rPr>
          <w:spacing w:val="-2"/>
        </w:rPr>
        <w:t xml:space="preserve"> </w:t>
      </w:r>
      <w:r>
        <w:t>dependencies</w:t>
      </w:r>
      <w:r>
        <w:rPr>
          <w:spacing w:val="3"/>
        </w:rPr>
        <w:t xml:space="preserve"> </w:t>
      </w:r>
      <w:r>
        <w:t>and</w:t>
      </w:r>
      <w:r>
        <w:rPr>
          <w:spacing w:val="1"/>
        </w:rPr>
        <w:t xml:space="preserve"> </w:t>
      </w:r>
      <w:r>
        <w:t>versions.</w:t>
      </w:r>
    </w:p>
    <w:p w:rsidR="00D13DF5" w:rsidRDefault="00D13DF5" w:rsidP="00F0633A">
      <w:pPr>
        <w:pStyle w:val="BodyText"/>
        <w:spacing w:before="6"/>
        <w:ind w:left="720"/>
        <w:rPr>
          <w:sz w:val="30"/>
        </w:rPr>
      </w:pPr>
    </w:p>
    <w:p w:rsidR="00D13DF5" w:rsidRDefault="00502E84" w:rsidP="00F0633A">
      <w:pPr>
        <w:pStyle w:val="Heading1"/>
        <w:spacing w:line="448" w:lineRule="auto"/>
        <w:ind w:left="720" w:right="6810"/>
      </w:pPr>
      <w:r>
        <w:rPr>
          <w:color w:val="006FC0"/>
        </w:rPr>
        <w:t>Q- 352)</w:t>
      </w:r>
      <w:r>
        <w:rPr>
          <w:color w:val="006FC0"/>
          <w:spacing w:val="1"/>
        </w:rPr>
        <w:t xml:space="preserve"> </w:t>
      </w:r>
      <w:r>
        <w:rPr>
          <w:color w:val="006FC0"/>
        </w:rPr>
        <w:t>project architecture</w:t>
      </w:r>
      <w:r>
        <w:rPr>
          <w:color w:val="006FC0"/>
          <w:spacing w:val="-72"/>
        </w:rPr>
        <w:t xml:space="preserve"> </w:t>
      </w:r>
      <w:r>
        <w:rPr>
          <w:color w:val="006FC0"/>
        </w:rPr>
        <w:t>Q-</w:t>
      </w:r>
      <w:r>
        <w:rPr>
          <w:color w:val="006FC0"/>
          <w:spacing w:val="-1"/>
        </w:rPr>
        <w:t xml:space="preserve"> </w:t>
      </w:r>
      <w:r>
        <w:rPr>
          <w:color w:val="006FC0"/>
        </w:rPr>
        <w:t>353)</w:t>
      </w:r>
      <w:r>
        <w:rPr>
          <w:color w:val="006FC0"/>
          <w:spacing w:val="73"/>
        </w:rPr>
        <w:t xml:space="preserve"> </w:t>
      </w:r>
      <w:r>
        <w:rPr>
          <w:color w:val="006FC0"/>
        </w:rPr>
        <w:t>annotation used</w:t>
      </w:r>
    </w:p>
    <w:p w:rsidR="00D13DF5" w:rsidRDefault="00502E84" w:rsidP="00F0633A">
      <w:pPr>
        <w:spacing w:line="339" w:lineRule="exact"/>
        <w:ind w:left="720"/>
        <w:rPr>
          <w:b/>
          <w:sz w:val="30"/>
        </w:rPr>
      </w:pPr>
      <w:r>
        <w:rPr>
          <w:b/>
          <w:color w:val="006FC0"/>
          <w:sz w:val="30"/>
        </w:rPr>
        <w:t>in project</w:t>
      </w:r>
    </w:p>
    <w:p w:rsidR="00D13DF5" w:rsidRDefault="00D13DF5" w:rsidP="00F0633A">
      <w:pPr>
        <w:pStyle w:val="BodyText"/>
        <w:spacing w:before="6"/>
        <w:ind w:left="720"/>
        <w:rPr>
          <w:b/>
          <w:sz w:val="31"/>
        </w:rPr>
      </w:pPr>
    </w:p>
    <w:p w:rsidR="00D13DF5" w:rsidRDefault="00502E84" w:rsidP="00F0633A">
      <w:pPr>
        <w:pStyle w:val="Heading1"/>
        <w:ind w:left="720"/>
      </w:pPr>
      <w:r>
        <w:rPr>
          <w:color w:val="006FC0"/>
        </w:rPr>
        <w:t>Q-</w:t>
      </w:r>
      <w:r>
        <w:rPr>
          <w:color w:val="006FC0"/>
          <w:spacing w:val="-6"/>
        </w:rPr>
        <w:t xml:space="preserve"> </w:t>
      </w:r>
      <w:r>
        <w:rPr>
          <w:color w:val="006FC0"/>
        </w:rPr>
        <w:t>354)</w:t>
      </w:r>
      <w:r>
        <w:rPr>
          <w:color w:val="006FC0"/>
          <w:spacing w:val="71"/>
        </w:rPr>
        <w:t xml:space="preserve"> </w:t>
      </w:r>
      <w:r>
        <w:rPr>
          <w:color w:val="006FC0"/>
        </w:rPr>
        <w:t>spring</w:t>
      </w:r>
      <w:r>
        <w:rPr>
          <w:color w:val="006FC0"/>
          <w:spacing w:val="-3"/>
        </w:rPr>
        <w:t xml:space="preserve"> </w:t>
      </w:r>
      <w:r>
        <w:rPr>
          <w:color w:val="006FC0"/>
        </w:rPr>
        <w:t>scope</w:t>
      </w:r>
    </w:p>
    <w:p w:rsidR="00D13DF5" w:rsidRDefault="00502E84" w:rsidP="00F0633A">
      <w:pPr>
        <w:pStyle w:val="BodyText"/>
        <w:spacing w:before="33"/>
        <w:ind w:left="720"/>
      </w:pPr>
      <w:r>
        <w:rPr>
          <w:color w:val="222729"/>
        </w:rPr>
        <w:t>there</w:t>
      </w:r>
      <w:r>
        <w:rPr>
          <w:color w:val="222729"/>
          <w:spacing w:val="-5"/>
        </w:rPr>
        <w:t xml:space="preserve"> </w:t>
      </w:r>
      <w:r>
        <w:rPr>
          <w:color w:val="222729"/>
        </w:rPr>
        <w:t>are</w:t>
      </w:r>
      <w:r>
        <w:rPr>
          <w:color w:val="222729"/>
          <w:spacing w:val="-2"/>
        </w:rPr>
        <w:t xml:space="preserve"> </w:t>
      </w:r>
      <w:r>
        <w:rPr>
          <w:color w:val="222729"/>
        </w:rPr>
        <w:t>five</w:t>
      </w:r>
      <w:r>
        <w:rPr>
          <w:color w:val="222729"/>
          <w:spacing w:val="-5"/>
        </w:rPr>
        <w:t xml:space="preserve"> </w:t>
      </w:r>
      <w:r>
        <w:rPr>
          <w:color w:val="222729"/>
        </w:rPr>
        <w:t>types of</w:t>
      </w:r>
      <w:r>
        <w:rPr>
          <w:color w:val="222729"/>
          <w:spacing w:val="-2"/>
        </w:rPr>
        <w:t xml:space="preserve"> </w:t>
      </w:r>
      <w:r>
        <w:rPr>
          <w:color w:val="222729"/>
        </w:rPr>
        <w:t>bean scopes</w:t>
      </w:r>
      <w:r>
        <w:rPr>
          <w:color w:val="222729"/>
          <w:spacing w:val="-1"/>
        </w:rPr>
        <w:t xml:space="preserve"> </w:t>
      </w:r>
      <w:r>
        <w:rPr>
          <w:color w:val="222729"/>
        </w:rPr>
        <w:t>supported :</w:t>
      </w:r>
    </w:p>
    <w:p w:rsidR="00D13DF5" w:rsidRDefault="00502E84" w:rsidP="00F0633A">
      <w:pPr>
        <w:pStyle w:val="Heading4"/>
        <w:numPr>
          <w:ilvl w:val="0"/>
          <w:numId w:val="38"/>
        </w:numPr>
        <w:tabs>
          <w:tab w:val="left" w:pos="1541"/>
        </w:tabs>
        <w:spacing w:before="36"/>
        <w:ind w:left="720"/>
      </w:pPr>
      <w:r>
        <w:t>singleton(default*)</w:t>
      </w:r>
    </w:p>
    <w:p w:rsidR="00D13DF5" w:rsidRDefault="00502E84" w:rsidP="00F0633A">
      <w:pPr>
        <w:pStyle w:val="BodyText"/>
        <w:spacing w:before="44"/>
        <w:ind w:left="720"/>
      </w:pPr>
      <w:r>
        <w:t>Scopes</w:t>
      </w:r>
      <w:r>
        <w:rPr>
          <w:spacing w:val="-1"/>
        </w:rPr>
        <w:t xml:space="preserve"> </w:t>
      </w:r>
      <w:r>
        <w:t>a</w:t>
      </w:r>
      <w:r>
        <w:rPr>
          <w:spacing w:val="-5"/>
        </w:rPr>
        <w:t xml:space="preserve"> </w:t>
      </w:r>
      <w:r>
        <w:t>single</w:t>
      </w:r>
      <w:r>
        <w:rPr>
          <w:spacing w:val="-2"/>
        </w:rPr>
        <w:t xml:space="preserve"> </w:t>
      </w:r>
      <w:r>
        <w:t>bean</w:t>
      </w:r>
      <w:r>
        <w:rPr>
          <w:spacing w:val="-1"/>
        </w:rPr>
        <w:t xml:space="preserve"> </w:t>
      </w:r>
      <w:r>
        <w:t>definition to</w:t>
      </w:r>
      <w:r>
        <w:rPr>
          <w:spacing w:val="-1"/>
        </w:rPr>
        <w:t xml:space="preserve"> </w:t>
      </w:r>
      <w:r>
        <w:t>a</w:t>
      </w:r>
      <w:r>
        <w:rPr>
          <w:spacing w:val="-4"/>
        </w:rPr>
        <w:t xml:space="preserve"> </w:t>
      </w:r>
      <w:r>
        <w:t>single</w:t>
      </w:r>
      <w:r>
        <w:rPr>
          <w:spacing w:val="-4"/>
        </w:rPr>
        <w:t xml:space="preserve"> </w:t>
      </w:r>
      <w:r>
        <w:t>object</w:t>
      </w:r>
      <w:r>
        <w:rPr>
          <w:spacing w:val="-1"/>
        </w:rPr>
        <w:t xml:space="preserve"> </w:t>
      </w:r>
      <w:r>
        <w:t>instance</w:t>
      </w:r>
      <w:r>
        <w:rPr>
          <w:spacing w:val="-4"/>
        </w:rPr>
        <w:t xml:space="preserve"> </w:t>
      </w:r>
      <w:r>
        <w:t>per</w:t>
      </w:r>
      <w:r>
        <w:rPr>
          <w:spacing w:val="-1"/>
        </w:rPr>
        <w:t xml:space="preserve"> </w:t>
      </w:r>
      <w:r>
        <w:t>Spring</w:t>
      </w:r>
      <w:r>
        <w:rPr>
          <w:spacing w:val="2"/>
        </w:rPr>
        <w:t xml:space="preserve"> </w:t>
      </w:r>
      <w:r>
        <w:t>IoC</w:t>
      </w:r>
      <w:r>
        <w:rPr>
          <w:spacing w:val="-1"/>
        </w:rPr>
        <w:t xml:space="preserve"> </w:t>
      </w:r>
      <w:r>
        <w:t>container.</w:t>
      </w:r>
    </w:p>
    <w:p w:rsidR="00D13DF5" w:rsidRDefault="00502E84" w:rsidP="00F0633A">
      <w:pPr>
        <w:pStyle w:val="Heading4"/>
        <w:numPr>
          <w:ilvl w:val="0"/>
          <w:numId w:val="38"/>
        </w:numPr>
        <w:tabs>
          <w:tab w:val="left" w:pos="1541"/>
        </w:tabs>
        <w:spacing w:before="41"/>
        <w:ind w:left="720"/>
      </w:pPr>
      <w:r>
        <w:t>prototype</w:t>
      </w:r>
    </w:p>
    <w:p w:rsidR="00D13DF5" w:rsidRDefault="00502E84" w:rsidP="00F0633A">
      <w:pPr>
        <w:pStyle w:val="BodyText"/>
        <w:spacing w:before="40"/>
        <w:ind w:left="720"/>
      </w:pPr>
      <w:r>
        <w:t>Scopes</w:t>
      </w:r>
      <w:r>
        <w:rPr>
          <w:spacing w:val="-1"/>
        </w:rPr>
        <w:t xml:space="preserve"> </w:t>
      </w:r>
      <w:r>
        <w:t>a</w:t>
      </w:r>
      <w:r>
        <w:rPr>
          <w:spacing w:val="-5"/>
        </w:rPr>
        <w:t xml:space="preserve"> </w:t>
      </w:r>
      <w:r>
        <w:t>single</w:t>
      </w:r>
      <w:r>
        <w:rPr>
          <w:spacing w:val="-4"/>
        </w:rPr>
        <w:t xml:space="preserve"> </w:t>
      </w:r>
      <w:r>
        <w:t>bean</w:t>
      </w:r>
      <w:r>
        <w:rPr>
          <w:spacing w:val="-1"/>
        </w:rPr>
        <w:t xml:space="preserve"> </w:t>
      </w:r>
      <w:r>
        <w:t>definition</w:t>
      </w:r>
      <w:r>
        <w:rPr>
          <w:spacing w:val="-1"/>
        </w:rPr>
        <w:t xml:space="preserve"> </w:t>
      </w:r>
      <w:r>
        <w:t>to</w:t>
      </w:r>
      <w:r>
        <w:rPr>
          <w:spacing w:val="-1"/>
        </w:rPr>
        <w:t xml:space="preserve"> </w:t>
      </w:r>
      <w:r>
        <w:t>any</w:t>
      </w:r>
      <w:r>
        <w:rPr>
          <w:spacing w:val="-2"/>
        </w:rPr>
        <w:t xml:space="preserve"> </w:t>
      </w:r>
      <w:r>
        <w:t>number</w:t>
      </w:r>
      <w:r>
        <w:rPr>
          <w:spacing w:val="-5"/>
        </w:rPr>
        <w:t xml:space="preserve"> </w:t>
      </w:r>
      <w:r>
        <w:t>of</w:t>
      </w:r>
      <w:r>
        <w:rPr>
          <w:spacing w:val="-2"/>
        </w:rPr>
        <w:t xml:space="preserve"> </w:t>
      </w:r>
      <w:r>
        <w:t>object</w:t>
      </w:r>
      <w:r>
        <w:rPr>
          <w:spacing w:val="-1"/>
        </w:rPr>
        <w:t xml:space="preserve"> </w:t>
      </w:r>
      <w:r>
        <w:t>instances.</w:t>
      </w:r>
    </w:p>
    <w:p w:rsidR="00D13DF5" w:rsidRDefault="00502E84" w:rsidP="00F0633A">
      <w:pPr>
        <w:pStyle w:val="Heading4"/>
        <w:numPr>
          <w:ilvl w:val="0"/>
          <w:numId w:val="38"/>
        </w:numPr>
        <w:tabs>
          <w:tab w:val="left" w:pos="1541"/>
        </w:tabs>
        <w:spacing w:before="41"/>
        <w:ind w:left="720"/>
      </w:pPr>
      <w:r>
        <w:t>request</w:t>
      </w:r>
    </w:p>
    <w:p w:rsidR="00D13DF5" w:rsidRDefault="00502E84" w:rsidP="00F0633A">
      <w:pPr>
        <w:pStyle w:val="BodyText"/>
        <w:spacing w:before="44" w:line="276" w:lineRule="auto"/>
        <w:ind w:left="720" w:right="1435"/>
        <w:jc w:val="both"/>
      </w:pPr>
      <w:r>
        <w:t>Scopes</w:t>
      </w:r>
      <w:r>
        <w:rPr>
          <w:spacing w:val="-8"/>
        </w:rPr>
        <w:t xml:space="preserve"> </w:t>
      </w:r>
      <w:r>
        <w:t>a</w:t>
      </w:r>
      <w:r>
        <w:rPr>
          <w:spacing w:val="-10"/>
        </w:rPr>
        <w:t xml:space="preserve"> </w:t>
      </w:r>
      <w:r>
        <w:t>single</w:t>
      </w:r>
      <w:r>
        <w:rPr>
          <w:spacing w:val="-10"/>
        </w:rPr>
        <w:t xml:space="preserve"> </w:t>
      </w:r>
      <w:r>
        <w:t>bean</w:t>
      </w:r>
      <w:r>
        <w:rPr>
          <w:spacing w:val="-8"/>
        </w:rPr>
        <w:t xml:space="preserve"> </w:t>
      </w:r>
      <w:r>
        <w:t>definition</w:t>
      </w:r>
      <w:r>
        <w:rPr>
          <w:spacing w:val="-9"/>
        </w:rPr>
        <w:t xml:space="preserve"> </w:t>
      </w:r>
      <w:r>
        <w:t>to</w:t>
      </w:r>
      <w:r>
        <w:rPr>
          <w:spacing w:val="-8"/>
        </w:rPr>
        <w:t xml:space="preserve"> </w:t>
      </w:r>
      <w:r>
        <w:t>the</w:t>
      </w:r>
      <w:r>
        <w:rPr>
          <w:spacing w:val="-8"/>
        </w:rPr>
        <w:t xml:space="preserve"> </w:t>
      </w:r>
      <w:r>
        <w:t>lifecycle</w:t>
      </w:r>
      <w:r>
        <w:rPr>
          <w:spacing w:val="-9"/>
        </w:rPr>
        <w:t xml:space="preserve"> </w:t>
      </w:r>
      <w:r>
        <w:t>of</w:t>
      </w:r>
      <w:r>
        <w:rPr>
          <w:spacing w:val="-7"/>
        </w:rPr>
        <w:t xml:space="preserve"> </w:t>
      </w:r>
      <w:r>
        <w:t>a</w:t>
      </w:r>
      <w:r>
        <w:rPr>
          <w:spacing w:val="-6"/>
        </w:rPr>
        <w:t xml:space="preserve"> </w:t>
      </w:r>
      <w:r>
        <w:t>single</w:t>
      </w:r>
      <w:r>
        <w:rPr>
          <w:spacing w:val="-10"/>
        </w:rPr>
        <w:t xml:space="preserve"> </w:t>
      </w:r>
      <w:r>
        <w:t>HTTP</w:t>
      </w:r>
      <w:r>
        <w:rPr>
          <w:spacing w:val="-8"/>
        </w:rPr>
        <w:t xml:space="preserve"> </w:t>
      </w:r>
      <w:r>
        <w:t>request;</w:t>
      </w:r>
      <w:r>
        <w:rPr>
          <w:spacing w:val="-7"/>
        </w:rPr>
        <w:t xml:space="preserve"> </w:t>
      </w:r>
      <w:r>
        <w:t>that</w:t>
      </w:r>
      <w:r>
        <w:rPr>
          <w:spacing w:val="-8"/>
        </w:rPr>
        <w:t xml:space="preserve"> </w:t>
      </w:r>
      <w:r>
        <w:t>is</w:t>
      </w:r>
      <w:r>
        <w:rPr>
          <w:spacing w:val="-8"/>
        </w:rPr>
        <w:t xml:space="preserve"> </w:t>
      </w:r>
      <w:r>
        <w:t>each</w:t>
      </w:r>
      <w:r>
        <w:rPr>
          <w:spacing w:val="-9"/>
        </w:rPr>
        <w:t xml:space="preserve"> </w:t>
      </w:r>
      <w:r>
        <w:t>and every</w:t>
      </w:r>
      <w:r>
        <w:rPr>
          <w:spacing w:val="-58"/>
        </w:rPr>
        <w:t xml:space="preserve"> </w:t>
      </w:r>
      <w:r>
        <w:t>HTTP request will have its own instance of a bean created off the back of a single bean</w:t>
      </w:r>
      <w:r>
        <w:rPr>
          <w:spacing w:val="1"/>
        </w:rPr>
        <w:t xml:space="preserve"> </w:t>
      </w:r>
      <w:r>
        <w:t>definition.</w:t>
      </w:r>
      <w:r>
        <w:rPr>
          <w:spacing w:val="-1"/>
        </w:rPr>
        <w:t xml:space="preserve"> </w:t>
      </w:r>
      <w:r>
        <w:t>Only valid in</w:t>
      </w:r>
      <w:r>
        <w:rPr>
          <w:spacing w:val="-1"/>
        </w:rPr>
        <w:t xml:space="preserve"> </w:t>
      </w:r>
      <w:r>
        <w:t>the</w:t>
      </w:r>
      <w:r>
        <w:rPr>
          <w:spacing w:val="-3"/>
        </w:rPr>
        <w:t xml:space="preserve"> </w:t>
      </w:r>
      <w:r>
        <w:t>context of</w:t>
      </w:r>
      <w:r>
        <w:rPr>
          <w:spacing w:val="-1"/>
        </w:rPr>
        <w:t xml:space="preserve"> </w:t>
      </w:r>
      <w:r>
        <w:t>a web-aware</w:t>
      </w:r>
      <w:r>
        <w:rPr>
          <w:spacing w:val="-3"/>
        </w:rPr>
        <w:t xml:space="preserve"> </w:t>
      </w:r>
      <w:r>
        <w:t>Spring ApplicationContext.</w:t>
      </w:r>
    </w:p>
    <w:p w:rsidR="00D13DF5" w:rsidRDefault="00502E84" w:rsidP="00F0633A">
      <w:pPr>
        <w:pStyle w:val="Heading4"/>
        <w:numPr>
          <w:ilvl w:val="0"/>
          <w:numId w:val="38"/>
        </w:numPr>
        <w:tabs>
          <w:tab w:val="left" w:pos="1541"/>
        </w:tabs>
        <w:spacing w:line="272" w:lineRule="exact"/>
        <w:ind w:left="720"/>
        <w:jc w:val="both"/>
      </w:pPr>
      <w:r>
        <w:t>session</w:t>
      </w:r>
    </w:p>
    <w:p w:rsidR="00D13DF5" w:rsidRDefault="00502E84" w:rsidP="00F0633A">
      <w:pPr>
        <w:pStyle w:val="BodyText"/>
        <w:spacing w:before="45" w:line="278" w:lineRule="auto"/>
        <w:ind w:left="720" w:right="1437"/>
        <w:jc w:val="both"/>
      </w:pPr>
      <w:r>
        <w:t>Scopes</w:t>
      </w:r>
      <w:r>
        <w:rPr>
          <w:spacing w:val="-6"/>
        </w:rPr>
        <w:t xml:space="preserve"> </w:t>
      </w:r>
      <w:r>
        <w:t>a</w:t>
      </w:r>
      <w:r>
        <w:rPr>
          <w:spacing w:val="-7"/>
        </w:rPr>
        <w:t xml:space="preserve"> </w:t>
      </w:r>
      <w:r>
        <w:t>single</w:t>
      </w:r>
      <w:r>
        <w:rPr>
          <w:spacing w:val="-7"/>
        </w:rPr>
        <w:t xml:space="preserve"> </w:t>
      </w:r>
      <w:r>
        <w:t>bean</w:t>
      </w:r>
      <w:r>
        <w:rPr>
          <w:spacing w:val="-6"/>
        </w:rPr>
        <w:t xml:space="preserve"> </w:t>
      </w:r>
      <w:r>
        <w:t>definition</w:t>
      </w:r>
      <w:r>
        <w:rPr>
          <w:spacing w:val="-6"/>
        </w:rPr>
        <w:t xml:space="preserve"> </w:t>
      </w:r>
      <w:r>
        <w:t>to</w:t>
      </w:r>
      <w:r>
        <w:rPr>
          <w:spacing w:val="-6"/>
        </w:rPr>
        <w:t xml:space="preserve"> </w:t>
      </w:r>
      <w:r>
        <w:t>the</w:t>
      </w:r>
      <w:r>
        <w:rPr>
          <w:spacing w:val="-7"/>
        </w:rPr>
        <w:t xml:space="preserve"> </w:t>
      </w:r>
      <w:r>
        <w:t>lifecycle</w:t>
      </w:r>
      <w:r>
        <w:rPr>
          <w:spacing w:val="-7"/>
        </w:rPr>
        <w:t xml:space="preserve"> </w:t>
      </w:r>
      <w:r>
        <w:t>of</w:t>
      </w:r>
      <w:r>
        <w:rPr>
          <w:spacing w:val="-7"/>
        </w:rPr>
        <w:t xml:space="preserve"> </w:t>
      </w:r>
      <w:r>
        <w:t>a</w:t>
      </w:r>
      <w:r>
        <w:rPr>
          <w:spacing w:val="-5"/>
        </w:rPr>
        <w:t xml:space="preserve"> </w:t>
      </w:r>
      <w:r>
        <w:t>HTTP</w:t>
      </w:r>
      <w:r>
        <w:rPr>
          <w:spacing w:val="-6"/>
        </w:rPr>
        <w:t xml:space="preserve"> </w:t>
      </w:r>
      <w:r>
        <w:t>Session.</w:t>
      </w:r>
      <w:r>
        <w:rPr>
          <w:spacing w:val="-6"/>
        </w:rPr>
        <w:t xml:space="preserve"> </w:t>
      </w:r>
      <w:r>
        <w:t>Only</w:t>
      </w:r>
      <w:r>
        <w:rPr>
          <w:spacing w:val="-6"/>
        </w:rPr>
        <w:t xml:space="preserve"> </w:t>
      </w:r>
      <w:r>
        <w:t>valid</w:t>
      </w:r>
      <w:r>
        <w:rPr>
          <w:spacing w:val="-5"/>
        </w:rPr>
        <w:t xml:space="preserve"> </w:t>
      </w:r>
      <w:r>
        <w:t>in</w:t>
      </w:r>
      <w:r>
        <w:rPr>
          <w:spacing w:val="-6"/>
        </w:rPr>
        <w:t xml:space="preserve"> </w:t>
      </w:r>
      <w:r>
        <w:t>the</w:t>
      </w:r>
      <w:r>
        <w:rPr>
          <w:spacing w:val="-7"/>
        </w:rPr>
        <w:t xml:space="preserve"> </w:t>
      </w:r>
      <w:r>
        <w:t>context</w:t>
      </w:r>
      <w:r>
        <w:rPr>
          <w:spacing w:val="-2"/>
        </w:rPr>
        <w:t xml:space="preserve"> </w:t>
      </w:r>
      <w:r>
        <w:t>of</w:t>
      </w:r>
      <w:r>
        <w:rPr>
          <w:spacing w:val="-58"/>
        </w:rPr>
        <w:t xml:space="preserve"> </w:t>
      </w:r>
      <w:r>
        <w:t>a</w:t>
      </w:r>
      <w:r>
        <w:rPr>
          <w:spacing w:val="-5"/>
        </w:rPr>
        <w:t xml:space="preserve"> </w:t>
      </w:r>
      <w:r>
        <w:t>web-aware</w:t>
      </w:r>
      <w:r>
        <w:rPr>
          <w:spacing w:val="-4"/>
        </w:rPr>
        <w:t xml:space="preserve"> </w:t>
      </w:r>
      <w:r>
        <w:t>Spring ApplicationContext.</w:t>
      </w:r>
    </w:p>
    <w:p w:rsidR="00D13DF5" w:rsidRDefault="00502E84" w:rsidP="00F0633A">
      <w:pPr>
        <w:pStyle w:val="ListParagraph"/>
        <w:numPr>
          <w:ilvl w:val="0"/>
          <w:numId w:val="38"/>
        </w:numPr>
        <w:tabs>
          <w:tab w:val="left" w:pos="1541"/>
        </w:tabs>
        <w:spacing w:line="267" w:lineRule="exact"/>
        <w:ind w:left="720"/>
        <w:jc w:val="both"/>
        <w:rPr>
          <w:sz w:val="24"/>
        </w:rPr>
      </w:pPr>
      <w:r>
        <w:rPr>
          <w:sz w:val="24"/>
        </w:rPr>
        <w:t>global</w:t>
      </w:r>
      <w:r>
        <w:rPr>
          <w:spacing w:val="-1"/>
          <w:sz w:val="24"/>
        </w:rPr>
        <w:t xml:space="preserve"> </w:t>
      </w:r>
      <w:r>
        <w:rPr>
          <w:sz w:val="24"/>
        </w:rPr>
        <w:t>session</w:t>
      </w:r>
    </w:p>
    <w:p w:rsidR="00D13DF5" w:rsidRDefault="00502E84" w:rsidP="00F0633A">
      <w:pPr>
        <w:pStyle w:val="BodyText"/>
        <w:spacing w:before="44" w:line="276" w:lineRule="auto"/>
        <w:ind w:left="720" w:right="1433"/>
        <w:jc w:val="both"/>
      </w:pPr>
      <w:r>
        <w:t>Scopes</w:t>
      </w:r>
      <w:r>
        <w:rPr>
          <w:spacing w:val="-8"/>
        </w:rPr>
        <w:t xml:space="preserve"> </w:t>
      </w:r>
      <w:r>
        <w:t>a</w:t>
      </w:r>
      <w:r>
        <w:rPr>
          <w:spacing w:val="-10"/>
        </w:rPr>
        <w:t xml:space="preserve"> </w:t>
      </w:r>
      <w:r>
        <w:t>single</w:t>
      </w:r>
      <w:r>
        <w:rPr>
          <w:spacing w:val="-10"/>
        </w:rPr>
        <w:t xml:space="preserve"> </w:t>
      </w:r>
      <w:r>
        <w:t>bean</w:t>
      </w:r>
      <w:r>
        <w:rPr>
          <w:spacing w:val="-8"/>
        </w:rPr>
        <w:t xml:space="preserve"> </w:t>
      </w:r>
      <w:r>
        <w:t>definition</w:t>
      </w:r>
      <w:r>
        <w:rPr>
          <w:spacing w:val="-8"/>
        </w:rPr>
        <w:t xml:space="preserve"> </w:t>
      </w:r>
      <w:r>
        <w:t>to</w:t>
      </w:r>
      <w:r>
        <w:rPr>
          <w:spacing w:val="-8"/>
        </w:rPr>
        <w:t xml:space="preserve"> </w:t>
      </w:r>
      <w:r>
        <w:t>the</w:t>
      </w:r>
      <w:r>
        <w:rPr>
          <w:spacing w:val="-9"/>
        </w:rPr>
        <w:t xml:space="preserve"> </w:t>
      </w:r>
      <w:r>
        <w:t>lifecycle</w:t>
      </w:r>
      <w:r>
        <w:rPr>
          <w:spacing w:val="-8"/>
        </w:rPr>
        <w:t xml:space="preserve"> </w:t>
      </w:r>
      <w:r>
        <w:t>of</w:t>
      </w:r>
      <w:r>
        <w:rPr>
          <w:spacing w:val="-7"/>
        </w:rPr>
        <w:t xml:space="preserve"> </w:t>
      </w:r>
      <w:r>
        <w:t>a</w:t>
      </w:r>
      <w:r>
        <w:rPr>
          <w:spacing w:val="-7"/>
        </w:rPr>
        <w:t xml:space="preserve"> </w:t>
      </w:r>
      <w:r>
        <w:t>global</w:t>
      </w:r>
      <w:r>
        <w:rPr>
          <w:spacing w:val="-8"/>
        </w:rPr>
        <w:t xml:space="preserve"> </w:t>
      </w:r>
      <w:r>
        <w:t>HTTP</w:t>
      </w:r>
      <w:r>
        <w:rPr>
          <w:spacing w:val="-8"/>
        </w:rPr>
        <w:t xml:space="preserve"> </w:t>
      </w:r>
      <w:r>
        <w:t>Session.</w:t>
      </w:r>
      <w:r>
        <w:rPr>
          <w:spacing w:val="-9"/>
        </w:rPr>
        <w:t xml:space="preserve"> </w:t>
      </w:r>
      <w:r>
        <w:t>Typically,</w:t>
      </w:r>
      <w:r>
        <w:rPr>
          <w:spacing w:val="-9"/>
        </w:rPr>
        <w:t xml:space="preserve"> </w:t>
      </w:r>
      <w:r>
        <w:t>only</w:t>
      </w:r>
      <w:r>
        <w:rPr>
          <w:spacing w:val="-2"/>
        </w:rPr>
        <w:t xml:space="preserve"> </w:t>
      </w:r>
      <w:r>
        <w:t>valid</w:t>
      </w:r>
      <w:r>
        <w:rPr>
          <w:spacing w:val="-58"/>
        </w:rPr>
        <w:t xml:space="preserve"> </w:t>
      </w:r>
      <w:r>
        <w:t>when</w:t>
      </w:r>
      <w:r>
        <w:rPr>
          <w:spacing w:val="1"/>
        </w:rPr>
        <w:t xml:space="preserve"> </w:t>
      </w:r>
      <w:r>
        <w:t>used</w:t>
      </w:r>
      <w:r>
        <w:rPr>
          <w:spacing w:val="1"/>
        </w:rPr>
        <w:t xml:space="preserve"> </w:t>
      </w:r>
      <w:r>
        <w:t>in</w:t>
      </w:r>
      <w:r>
        <w:rPr>
          <w:spacing w:val="1"/>
        </w:rPr>
        <w:t xml:space="preserve"> </w:t>
      </w:r>
      <w:r>
        <w:t>a</w:t>
      </w:r>
      <w:r>
        <w:rPr>
          <w:spacing w:val="1"/>
        </w:rPr>
        <w:t xml:space="preserve"> </w:t>
      </w:r>
      <w:r>
        <w:t>portlet</w:t>
      </w:r>
      <w:r>
        <w:rPr>
          <w:spacing w:val="1"/>
        </w:rPr>
        <w:t xml:space="preserve"> </w:t>
      </w:r>
      <w:r>
        <w:t>context.</w:t>
      </w:r>
      <w:r>
        <w:rPr>
          <w:spacing w:val="1"/>
        </w:rPr>
        <w:t xml:space="preserve"> </w:t>
      </w:r>
      <w:r>
        <w:t>Only</w:t>
      </w:r>
      <w:r>
        <w:rPr>
          <w:spacing w:val="1"/>
        </w:rPr>
        <w:t xml:space="preserve"> </w:t>
      </w:r>
      <w:r>
        <w:t>valid</w:t>
      </w:r>
      <w:r>
        <w:rPr>
          <w:spacing w:val="1"/>
        </w:rPr>
        <w:t xml:space="preserve"> </w:t>
      </w:r>
      <w:r>
        <w:t>in</w:t>
      </w:r>
      <w:r>
        <w:rPr>
          <w:spacing w:val="1"/>
        </w:rPr>
        <w:t xml:space="preserve"> </w:t>
      </w:r>
      <w:r>
        <w:t>the</w:t>
      </w:r>
      <w:r>
        <w:rPr>
          <w:spacing w:val="1"/>
        </w:rPr>
        <w:t xml:space="preserve"> </w:t>
      </w:r>
      <w:r>
        <w:t>context</w:t>
      </w:r>
      <w:r>
        <w:rPr>
          <w:spacing w:val="1"/>
        </w:rPr>
        <w:t xml:space="preserve"> </w:t>
      </w:r>
      <w:r>
        <w:t>of</w:t>
      </w:r>
      <w:r>
        <w:rPr>
          <w:spacing w:val="1"/>
        </w:rPr>
        <w:t xml:space="preserve"> </w:t>
      </w:r>
      <w:r>
        <w:t>a</w:t>
      </w:r>
      <w:r>
        <w:rPr>
          <w:spacing w:val="1"/>
        </w:rPr>
        <w:t xml:space="preserve"> </w:t>
      </w:r>
      <w:r>
        <w:t>web-aware</w:t>
      </w:r>
      <w:r>
        <w:rPr>
          <w:spacing w:val="1"/>
        </w:rPr>
        <w:t xml:space="preserve"> </w:t>
      </w:r>
      <w:r>
        <w:t>Spring</w:t>
      </w:r>
      <w:r>
        <w:rPr>
          <w:spacing w:val="1"/>
        </w:rPr>
        <w:t xml:space="preserve"> </w:t>
      </w:r>
      <w:r>
        <w:t>ApplicationContext.</w:t>
      </w:r>
    </w:p>
    <w:p w:rsidR="00D13DF5" w:rsidRDefault="00D13DF5" w:rsidP="00F0633A">
      <w:pPr>
        <w:spacing w:line="276" w:lineRule="auto"/>
        <w:ind w:left="720"/>
        <w:jc w:val="both"/>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spacing w:before="68"/>
        <w:ind w:left="720"/>
      </w:pPr>
      <w:r>
        <w:rPr>
          <w:color w:val="006FC0"/>
        </w:rPr>
        <w:lastRenderedPageBreak/>
        <w:t>Q-</w:t>
      </w:r>
      <w:r>
        <w:rPr>
          <w:color w:val="006FC0"/>
          <w:spacing w:val="-6"/>
        </w:rPr>
        <w:t xml:space="preserve"> </w:t>
      </w:r>
      <w:r>
        <w:rPr>
          <w:color w:val="006FC0"/>
        </w:rPr>
        <w:t>355)</w:t>
      </w:r>
      <w:r>
        <w:rPr>
          <w:color w:val="006FC0"/>
          <w:spacing w:val="69"/>
        </w:rPr>
        <w:t xml:space="preserve"> </w:t>
      </w:r>
      <w:r>
        <w:rPr>
          <w:color w:val="006FC0"/>
        </w:rPr>
        <w:t>Component</w:t>
      </w:r>
      <w:r>
        <w:rPr>
          <w:color w:val="006FC0"/>
          <w:spacing w:val="-3"/>
        </w:rPr>
        <w:t xml:space="preserve"> </w:t>
      </w:r>
      <w:r>
        <w:rPr>
          <w:color w:val="006FC0"/>
        </w:rPr>
        <w:t>and</w:t>
      </w:r>
      <w:r>
        <w:rPr>
          <w:color w:val="006FC0"/>
          <w:spacing w:val="-5"/>
        </w:rPr>
        <w:t xml:space="preserve"> </w:t>
      </w:r>
      <w:r>
        <w:rPr>
          <w:color w:val="006FC0"/>
        </w:rPr>
        <w:t>controller</w:t>
      </w:r>
      <w:r>
        <w:rPr>
          <w:color w:val="006FC0"/>
          <w:spacing w:val="-4"/>
        </w:rPr>
        <w:t xml:space="preserve"> </w:t>
      </w:r>
      <w:r>
        <w:rPr>
          <w:color w:val="006FC0"/>
        </w:rPr>
        <w:t>annotation</w:t>
      </w:r>
      <w:r>
        <w:rPr>
          <w:color w:val="006FC0"/>
          <w:spacing w:val="-2"/>
        </w:rPr>
        <w:t xml:space="preserve"> </w:t>
      </w:r>
      <w:r>
        <w:rPr>
          <w:color w:val="006FC0"/>
        </w:rPr>
        <w:t>we</w:t>
      </w:r>
      <w:r>
        <w:rPr>
          <w:color w:val="006FC0"/>
          <w:spacing w:val="-4"/>
        </w:rPr>
        <w:t xml:space="preserve"> </w:t>
      </w:r>
      <w:r>
        <w:rPr>
          <w:color w:val="006FC0"/>
        </w:rPr>
        <w:t>can</w:t>
      </w:r>
      <w:r>
        <w:rPr>
          <w:color w:val="006FC0"/>
          <w:spacing w:val="-5"/>
        </w:rPr>
        <w:t xml:space="preserve"> </w:t>
      </w:r>
      <w:r>
        <w:rPr>
          <w:color w:val="006FC0"/>
        </w:rPr>
        <w:t>replace</w:t>
      </w:r>
      <w:r>
        <w:rPr>
          <w:color w:val="006FC0"/>
          <w:spacing w:val="-4"/>
        </w:rPr>
        <w:t xml:space="preserve"> </w:t>
      </w:r>
      <w:r>
        <w:rPr>
          <w:color w:val="006FC0"/>
        </w:rPr>
        <w:t>or</w:t>
      </w:r>
      <w:r>
        <w:rPr>
          <w:color w:val="006FC0"/>
          <w:spacing w:val="-4"/>
        </w:rPr>
        <w:t xml:space="preserve"> </w:t>
      </w:r>
      <w:r>
        <w:rPr>
          <w:color w:val="006FC0"/>
        </w:rPr>
        <w:t>not</w:t>
      </w:r>
    </w:p>
    <w:p w:rsidR="00D13DF5" w:rsidRDefault="00502E84" w:rsidP="00F0633A">
      <w:pPr>
        <w:pStyle w:val="BodyText"/>
        <w:spacing w:before="40" w:line="276" w:lineRule="auto"/>
        <w:ind w:left="720" w:right="1439"/>
        <w:jc w:val="both"/>
      </w:pPr>
      <w:r>
        <w:t>If we use it on a controller class in Spring MVC and it will be more readable and appropriate.</w:t>
      </w:r>
      <w:r>
        <w:rPr>
          <w:spacing w:val="1"/>
        </w:rPr>
        <w:t xml:space="preserve"> </w:t>
      </w:r>
      <w:r>
        <w:t>If</w:t>
      </w:r>
      <w:r>
        <w:rPr>
          <w:spacing w:val="-10"/>
        </w:rPr>
        <w:t xml:space="preserve"> </w:t>
      </w:r>
      <w:r>
        <w:t>we</w:t>
      </w:r>
      <w:r>
        <w:rPr>
          <w:spacing w:val="-7"/>
        </w:rPr>
        <w:t xml:space="preserve"> </w:t>
      </w:r>
      <w:r>
        <w:t>replace</w:t>
      </w:r>
      <w:r>
        <w:rPr>
          <w:spacing w:val="-9"/>
        </w:rPr>
        <w:t xml:space="preserve"> </w:t>
      </w:r>
      <w:r>
        <w:t>@Controller</w:t>
      </w:r>
      <w:r>
        <w:rPr>
          <w:spacing w:val="-9"/>
        </w:rPr>
        <w:t xml:space="preserve"> </w:t>
      </w:r>
      <w:r>
        <w:t>with</w:t>
      </w:r>
      <w:r>
        <w:rPr>
          <w:spacing w:val="-5"/>
        </w:rPr>
        <w:t xml:space="preserve"> </w:t>
      </w:r>
      <w:r>
        <w:t>@Component,</w:t>
      </w:r>
      <w:r>
        <w:rPr>
          <w:spacing w:val="-8"/>
        </w:rPr>
        <w:t xml:space="preserve"> </w:t>
      </w:r>
      <w:r>
        <w:t>Spring</w:t>
      </w:r>
      <w:r>
        <w:rPr>
          <w:spacing w:val="-7"/>
        </w:rPr>
        <w:t xml:space="preserve"> </w:t>
      </w:r>
      <w:r>
        <w:t>can</w:t>
      </w:r>
      <w:r>
        <w:rPr>
          <w:spacing w:val="-7"/>
        </w:rPr>
        <w:t xml:space="preserve"> </w:t>
      </w:r>
      <w:r>
        <w:t>automatically</w:t>
      </w:r>
      <w:r>
        <w:rPr>
          <w:spacing w:val="-9"/>
        </w:rPr>
        <w:t xml:space="preserve"> </w:t>
      </w:r>
      <w:r>
        <w:t>detect</w:t>
      </w:r>
      <w:r>
        <w:rPr>
          <w:spacing w:val="-7"/>
        </w:rPr>
        <w:t xml:space="preserve"> </w:t>
      </w:r>
      <w:r>
        <w:t>and</w:t>
      </w:r>
      <w:r>
        <w:rPr>
          <w:spacing w:val="-7"/>
        </w:rPr>
        <w:t xml:space="preserve"> </w:t>
      </w:r>
      <w:r>
        <w:t>register</w:t>
      </w:r>
      <w:r>
        <w:rPr>
          <w:spacing w:val="-1"/>
        </w:rPr>
        <w:t xml:space="preserve"> </w:t>
      </w:r>
      <w:r>
        <w:t>the</w:t>
      </w:r>
      <w:r>
        <w:rPr>
          <w:spacing w:val="-58"/>
        </w:rPr>
        <w:t xml:space="preserve"> </w:t>
      </w:r>
      <w:r>
        <w:t>controller</w:t>
      </w:r>
      <w:r>
        <w:rPr>
          <w:spacing w:val="-1"/>
        </w:rPr>
        <w:t xml:space="preserve"> </w:t>
      </w:r>
      <w:r>
        <w:t>class but</w:t>
      </w:r>
      <w:r>
        <w:rPr>
          <w:spacing w:val="1"/>
        </w:rPr>
        <w:t xml:space="preserve"> </w:t>
      </w:r>
      <w:r>
        <w:t>it</w:t>
      </w:r>
      <w:r>
        <w:rPr>
          <w:spacing w:val="2"/>
        </w:rPr>
        <w:t xml:space="preserve"> </w:t>
      </w:r>
      <w:r>
        <w:t>may</w:t>
      </w:r>
      <w:r>
        <w:rPr>
          <w:spacing w:val="-1"/>
        </w:rPr>
        <w:t xml:space="preserve"> </w:t>
      </w:r>
      <w:r>
        <w:t>not work with respect to</w:t>
      </w:r>
      <w:r>
        <w:rPr>
          <w:spacing w:val="-1"/>
        </w:rPr>
        <w:t xml:space="preserve"> </w:t>
      </w:r>
      <w:r>
        <w:t>request mapping.</w:t>
      </w:r>
    </w:p>
    <w:p w:rsidR="00D13DF5" w:rsidRDefault="00D13DF5" w:rsidP="00F0633A">
      <w:pPr>
        <w:pStyle w:val="BodyText"/>
        <w:spacing w:before="8"/>
        <w:ind w:left="720"/>
        <w:rPr>
          <w:sz w:val="27"/>
        </w:rPr>
      </w:pPr>
    </w:p>
    <w:p w:rsidR="00D13DF5" w:rsidRDefault="00502E84" w:rsidP="00F0633A">
      <w:pPr>
        <w:pStyle w:val="Heading1"/>
        <w:ind w:left="720"/>
      </w:pPr>
      <w:r>
        <w:rPr>
          <w:color w:val="006FC0"/>
        </w:rPr>
        <w:t>Q-</w:t>
      </w:r>
      <w:r>
        <w:rPr>
          <w:color w:val="006FC0"/>
          <w:spacing w:val="-5"/>
        </w:rPr>
        <w:t xml:space="preserve"> </w:t>
      </w:r>
      <w:r>
        <w:rPr>
          <w:color w:val="006FC0"/>
        </w:rPr>
        <w:t>356)</w:t>
      </w:r>
      <w:r>
        <w:rPr>
          <w:color w:val="006FC0"/>
          <w:spacing w:val="71"/>
        </w:rPr>
        <w:t xml:space="preserve"> </w:t>
      </w:r>
      <w:r>
        <w:rPr>
          <w:color w:val="006FC0"/>
        </w:rPr>
        <w:t>Put</w:t>
      </w:r>
      <w:r>
        <w:rPr>
          <w:color w:val="006FC0"/>
          <w:spacing w:val="-4"/>
        </w:rPr>
        <w:t xml:space="preserve"> </w:t>
      </w:r>
      <w:r>
        <w:rPr>
          <w:color w:val="006FC0"/>
        </w:rPr>
        <w:t>and</w:t>
      </w:r>
      <w:r>
        <w:rPr>
          <w:color w:val="006FC0"/>
          <w:spacing w:val="-3"/>
        </w:rPr>
        <w:t xml:space="preserve"> </w:t>
      </w:r>
      <w:r>
        <w:rPr>
          <w:color w:val="006FC0"/>
        </w:rPr>
        <w:t>post</w:t>
      </w:r>
      <w:r>
        <w:rPr>
          <w:color w:val="006FC0"/>
          <w:spacing w:val="-3"/>
        </w:rPr>
        <w:t xml:space="preserve"> </w:t>
      </w:r>
      <w:r>
        <w:rPr>
          <w:color w:val="006FC0"/>
        </w:rPr>
        <w:t>annotation</w:t>
      </w:r>
      <w:r>
        <w:rPr>
          <w:color w:val="006FC0"/>
          <w:spacing w:val="-2"/>
        </w:rPr>
        <w:t xml:space="preserve"> </w:t>
      </w:r>
      <w:r>
        <w:rPr>
          <w:color w:val="006FC0"/>
        </w:rPr>
        <w:t>difference</w:t>
      </w:r>
    </w:p>
    <w:p w:rsidR="00D13DF5" w:rsidRDefault="00502E84" w:rsidP="00F0633A">
      <w:pPr>
        <w:pStyle w:val="BodyText"/>
        <w:spacing w:before="43" w:line="276" w:lineRule="auto"/>
        <w:ind w:left="720" w:right="3156"/>
      </w:pPr>
      <w:r>
        <w:t>Put Annotation (@put mapping) is generally used to update the resources</w:t>
      </w:r>
      <w:r>
        <w:rPr>
          <w:spacing w:val="1"/>
        </w:rPr>
        <w:t xml:space="preserve"> </w:t>
      </w:r>
      <w:r>
        <w:t>Post</w:t>
      </w:r>
      <w:r>
        <w:rPr>
          <w:spacing w:val="-1"/>
        </w:rPr>
        <w:t xml:space="preserve"> </w:t>
      </w:r>
      <w:r>
        <w:t>annotation</w:t>
      </w:r>
      <w:r>
        <w:rPr>
          <w:spacing w:val="-1"/>
        </w:rPr>
        <w:t xml:space="preserve"> </w:t>
      </w:r>
      <w:r>
        <w:t>(@post</w:t>
      </w:r>
      <w:r>
        <w:rPr>
          <w:spacing w:val="-5"/>
        </w:rPr>
        <w:t xml:space="preserve"> </w:t>
      </w:r>
      <w:r>
        <w:t>mapping)</w:t>
      </w:r>
      <w:r>
        <w:rPr>
          <w:spacing w:val="-5"/>
        </w:rPr>
        <w:t xml:space="preserve"> </w:t>
      </w:r>
      <w:r>
        <w:t>is</w:t>
      </w:r>
      <w:r>
        <w:rPr>
          <w:spacing w:val="-1"/>
        </w:rPr>
        <w:t xml:space="preserve"> </w:t>
      </w:r>
      <w:r>
        <w:t>generally</w:t>
      </w:r>
      <w:r>
        <w:rPr>
          <w:spacing w:val="-2"/>
        </w:rPr>
        <w:t xml:space="preserve"> </w:t>
      </w:r>
      <w:r>
        <w:t>used</w:t>
      </w:r>
      <w:r>
        <w:rPr>
          <w:spacing w:val="-1"/>
        </w:rPr>
        <w:t xml:space="preserve"> </w:t>
      </w:r>
      <w:r>
        <w:t>to</w:t>
      </w:r>
      <w:r>
        <w:rPr>
          <w:spacing w:val="-1"/>
        </w:rPr>
        <w:t xml:space="preserve"> </w:t>
      </w:r>
      <w:r>
        <w:t>create</w:t>
      </w:r>
      <w:r>
        <w:rPr>
          <w:spacing w:val="-2"/>
        </w:rPr>
        <w:t xml:space="preserve"> </w:t>
      </w:r>
      <w:r>
        <w:t>new</w:t>
      </w:r>
      <w:r>
        <w:rPr>
          <w:spacing w:val="-1"/>
        </w:rPr>
        <w:t xml:space="preserve"> </w:t>
      </w:r>
      <w:r>
        <w:t>resources</w:t>
      </w:r>
    </w:p>
    <w:p w:rsidR="00D13DF5" w:rsidRDefault="00D13DF5" w:rsidP="00F0633A">
      <w:pPr>
        <w:pStyle w:val="BodyText"/>
        <w:spacing w:before="4"/>
        <w:ind w:left="720"/>
        <w:rPr>
          <w:sz w:val="27"/>
        </w:rPr>
      </w:pPr>
    </w:p>
    <w:p w:rsidR="00D13DF5" w:rsidRDefault="00502E84" w:rsidP="00F0633A">
      <w:pPr>
        <w:pStyle w:val="Heading1"/>
        <w:ind w:left="720"/>
      </w:pPr>
      <w:r>
        <w:rPr>
          <w:color w:val="006FC0"/>
        </w:rPr>
        <w:t>Q-</w:t>
      </w:r>
      <w:r>
        <w:rPr>
          <w:color w:val="006FC0"/>
          <w:spacing w:val="-5"/>
        </w:rPr>
        <w:t xml:space="preserve"> </w:t>
      </w:r>
      <w:r>
        <w:rPr>
          <w:color w:val="006FC0"/>
        </w:rPr>
        <w:t>357)</w:t>
      </w:r>
      <w:r>
        <w:rPr>
          <w:color w:val="006FC0"/>
          <w:spacing w:val="72"/>
        </w:rPr>
        <w:t xml:space="preserve"> </w:t>
      </w:r>
      <w:r>
        <w:rPr>
          <w:color w:val="006FC0"/>
        </w:rPr>
        <w:t>Key</w:t>
      </w:r>
      <w:r>
        <w:rPr>
          <w:color w:val="006FC0"/>
          <w:spacing w:val="-2"/>
        </w:rPr>
        <w:t xml:space="preserve"> </w:t>
      </w:r>
      <w:r>
        <w:rPr>
          <w:color w:val="006FC0"/>
        </w:rPr>
        <w:t>in</w:t>
      </w:r>
      <w:r>
        <w:rPr>
          <w:color w:val="006FC0"/>
          <w:spacing w:val="-1"/>
        </w:rPr>
        <w:t xml:space="preserve"> </w:t>
      </w:r>
      <w:r>
        <w:rPr>
          <w:color w:val="006FC0"/>
        </w:rPr>
        <w:t>mysql</w:t>
      </w:r>
      <w:r>
        <w:rPr>
          <w:color w:val="006FC0"/>
          <w:spacing w:val="-4"/>
        </w:rPr>
        <w:t xml:space="preserve"> </w:t>
      </w:r>
      <w:r>
        <w:rPr>
          <w:color w:val="006FC0"/>
        </w:rPr>
        <w:t>other</w:t>
      </w:r>
      <w:r>
        <w:rPr>
          <w:color w:val="006FC0"/>
          <w:spacing w:val="-4"/>
        </w:rPr>
        <w:t xml:space="preserve"> </w:t>
      </w:r>
      <w:r>
        <w:rPr>
          <w:color w:val="006FC0"/>
        </w:rPr>
        <w:t>than</w:t>
      </w:r>
      <w:r>
        <w:rPr>
          <w:color w:val="006FC0"/>
          <w:spacing w:val="-4"/>
        </w:rPr>
        <w:t xml:space="preserve"> </w:t>
      </w:r>
      <w:r>
        <w:rPr>
          <w:color w:val="006FC0"/>
        </w:rPr>
        <w:t>primary</w:t>
      </w:r>
      <w:r>
        <w:rPr>
          <w:color w:val="006FC0"/>
          <w:spacing w:val="-2"/>
        </w:rPr>
        <w:t xml:space="preserve"> </w:t>
      </w:r>
      <w:r>
        <w:rPr>
          <w:color w:val="006FC0"/>
        </w:rPr>
        <w:t>and</w:t>
      </w:r>
      <w:r>
        <w:rPr>
          <w:color w:val="006FC0"/>
          <w:spacing w:val="-4"/>
        </w:rPr>
        <w:t xml:space="preserve"> </w:t>
      </w:r>
      <w:r>
        <w:rPr>
          <w:color w:val="006FC0"/>
        </w:rPr>
        <w:t>foreign</w:t>
      </w:r>
    </w:p>
    <w:p w:rsidR="00D13DF5" w:rsidRDefault="00D13DF5" w:rsidP="00F0633A">
      <w:pPr>
        <w:pStyle w:val="BodyText"/>
        <w:spacing w:before="4"/>
        <w:ind w:left="720"/>
        <w:rPr>
          <w:b/>
          <w:sz w:val="28"/>
        </w:rPr>
      </w:pPr>
    </w:p>
    <w:p w:rsidR="00D13DF5" w:rsidRDefault="00502E84" w:rsidP="00F0633A">
      <w:pPr>
        <w:pStyle w:val="BodyText"/>
        <w:spacing w:line="276" w:lineRule="auto"/>
        <w:ind w:left="720" w:right="1224"/>
      </w:pPr>
      <w:r>
        <w:rPr>
          <w:color w:val="202020"/>
        </w:rPr>
        <w:t>There</w:t>
      </w:r>
      <w:r>
        <w:rPr>
          <w:color w:val="202020"/>
          <w:spacing w:val="35"/>
        </w:rPr>
        <w:t xml:space="preserve"> </w:t>
      </w:r>
      <w:r>
        <w:rPr>
          <w:color w:val="202020"/>
        </w:rPr>
        <w:t>are</w:t>
      </w:r>
      <w:r>
        <w:rPr>
          <w:color w:val="202020"/>
          <w:spacing w:val="35"/>
        </w:rPr>
        <w:t xml:space="preserve"> </w:t>
      </w:r>
      <w:r>
        <w:rPr>
          <w:color w:val="202020"/>
        </w:rPr>
        <w:t>mainly</w:t>
      </w:r>
      <w:r>
        <w:rPr>
          <w:color w:val="202020"/>
          <w:spacing w:val="37"/>
        </w:rPr>
        <w:t xml:space="preserve"> </w:t>
      </w:r>
      <w:r>
        <w:rPr>
          <w:color w:val="202020"/>
        </w:rPr>
        <w:t>Eight</w:t>
      </w:r>
      <w:r>
        <w:rPr>
          <w:color w:val="202020"/>
          <w:spacing w:val="41"/>
        </w:rPr>
        <w:t xml:space="preserve"> </w:t>
      </w:r>
      <w:r>
        <w:rPr>
          <w:color w:val="202020"/>
        </w:rPr>
        <w:t>different</w:t>
      </w:r>
      <w:r>
        <w:rPr>
          <w:color w:val="202020"/>
          <w:spacing w:val="40"/>
        </w:rPr>
        <w:t xml:space="preserve"> </w:t>
      </w:r>
      <w:r>
        <w:rPr>
          <w:color w:val="202020"/>
        </w:rPr>
        <w:t>types</w:t>
      </w:r>
      <w:r>
        <w:rPr>
          <w:color w:val="202020"/>
          <w:spacing w:val="37"/>
        </w:rPr>
        <w:t xml:space="preserve"> </w:t>
      </w:r>
      <w:r>
        <w:rPr>
          <w:color w:val="202020"/>
        </w:rPr>
        <w:t>of</w:t>
      </w:r>
      <w:r>
        <w:rPr>
          <w:color w:val="202020"/>
          <w:spacing w:val="39"/>
        </w:rPr>
        <w:t xml:space="preserve"> </w:t>
      </w:r>
      <w:r>
        <w:rPr>
          <w:color w:val="202020"/>
        </w:rPr>
        <w:t>Keys</w:t>
      </w:r>
      <w:r>
        <w:rPr>
          <w:color w:val="202020"/>
          <w:spacing w:val="42"/>
        </w:rPr>
        <w:t xml:space="preserve"> </w:t>
      </w:r>
      <w:r>
        <w:rPr>
          <w:color w:val="202020"/>
        </w:rPr>
        <w:t>in</w:t>
      </w:r>
      <w:r>
        <w:rPr>
          <w:color w:val="202020"/>
          <w:spacing w:val="39"/>
        </w:rPr>
        <w:t xml:space="preserve"> </w:t>
      </w:r>
      <w:r>
        <w:rPr>
          <w:color w:val="202020"/>
        </w:rPr>
        <w:t>DBMS</w:t>
      </w:r>
      <w:r>
        <w:rPr>
          <w:color w:val="202020"/>
          <w:spacing w:val="40"/>
        </w:rPr>
        <w:t xml:space="preserve"> </w:t>
      </w:r>
      <w:r>
        <w:rPr>
          <w:color w:val="202020"/>
        </w:rPr>
        <w:t>and</w:t>
      </w:r>
      <w:r>
        <w:rPr>
          <w:color w:val="202020"/>
          <w:spacing w:val="38"/>
        </w:rPr>
        <w:t xml:space="preserve"> </w:t>
      </w:r>
      <w:r>
        <w:rPr>
          <w:color w:val="202020"/>
        </w:rPr>
        <w:t>each</w:t>
      </w:r>
      <w:r>
        <w:rPr>
          <w:color w:val="202020"/>
          <w:spacing w:val="38"/>
        </w:rPr>
        <w:t xml:space="preserve"> </w:t>
      </w:r>
      <w:r>
        <w:rPr>
          <w:color w:val="202020"/>
        </w:rPr>
        <w:t>key</w:t>
      </w:r>
      <w:r>
        <w:rPr>
          <w:color w:val="202020"/>
          <w:spacing w:val="41"/>
        </w:rPr>
        <w:t xml:space="preserve"> </w:t>
      </w:r>
      <w:r>
        <w:rPr>
          <w:color w:val="202020"/>
        </w:rPr>
        <w:t>has</w:t>
      </w:r>
      <w:r>
        <w:rPr>
          <w:color w:val="202020"/>
          <w:spacing w:val="37"/>
        </w:rPr>
        <w:t xml:space="preserve"> </w:t>
      </w:r>
      <w:r>
        <w:rPr>
          <w:color w:val="202020"/>
        </w:rPr>
        <w:t>it’s</w:t>
      </w:r>
      <w:r>
        <w:rPr>
          <w:color w:val="202020"/>
          <w:spacing w:val="38"/>
        </w:rPr>
        <w:t xml:space="preserve"> </w:t>
      </w:r>
      <w:r>
        <w:rPr>
          <w:color w:val="202020"/>
        </w:rPr>
        <w:t>different</w:t>
      </w:r>
      <w:r>
        <w:rPr>
          <w:color w:val="202020"/>
          <w:spacing w:val="-57"/>
        </w:rPr>
        <w:t xml:space="preserve"> </w:t>
      </w:r>
      <w:r>
        <w:rPr>
          <w:color w:val="202020"/>
        </w:rPr>
        <w:t>functionality:</w:t>
      </w:r>
    </w:p>
    <w:p w:rsidR="00D13DF5" w:rsidRDefault="00D13DF5" w:rsidP="00F0633A">
      <w:pPr>
        <w:pStyle w:val="BodyText"/>
        <w:spacing w:before="1"/>
        <w:ind w:left="720"/>
      </w:pPr>
    </w:p>
    <w:p w:rsidR="00D13DF5" w:rsidRDefault="00502E84" w:rsidP="00F0633A">
      <w:pPr>
        <w:pStyle w:val="ListParagraph"/>
        <w:numPr>
          <w:ilvl w:val="1"/>
          <w:numId w:val="38"/>
        </w:numPr>
        <w:tabs>
          <w:tab w:val="left" w:pos="2021"/>
        </w:tabs>
        <w:ind w:left="720"/>
        <w:rPr>
          <w:sz w:val="24"/>
        </w:rPr>
      </w:pPr>
      <w:r>
        <w:rPr>
          <w:color w:val="202020"/>
          <w:sz w:val="24"/>
        </w:rPr>
        <w:t>Super</w:t>
      </w:r>
      <w:r>
        <w:rPr>
          <w:color w:val="202020"/>
          <w:spacing w:val="-5"/>
          <w:sz w:val="24"/>
        </w:rPr>
        <w:t xml:space="preserve"> </w:t>
      </w:r>
      <w:r>
        <w:rPr>
          <w:color w:val="202020"/>
          <w:sz w:val="24"/>
        </w:rPr>
        <w:t>Key</w:t>
      </w:r>
    </w:p>
    <w:p w:rsidR="00D13DF5" w:rsidRDefault="00502E84" w:rsidP="00F0633A">
      <w:pPr>
        <w:pStyle w:val="ListParagraph"/>
        <w:numPr>
          <w:ilvl w:val="1"/>
          <w:numId w:val="38"/>
        </w:numPr>
        <w:tabs>
          <w:tab w:val="left" w:pos="2021"/>
        </w:tabs>
        <w:spacing w:before="41"/>
        <w:ind w:left="720"/>
        <w:rPr>
          <w:sz w:val="24"/>
        </w:rPr>
      </w:pPr>
      <w:r>
        <w:rPr>
          <w:color w:val="202020"/>
          <w:sz w:val="24"/>
        </w:rPr>
        <w:t>Primary</w:t>
      </w:r>
      <w:r>
        <w:rPr>
          <w:color w:val="202020"/>
          <w:spacing w:val="-5"/>
          <w:sz w:val="24"/>
        </w:rPr>
        <w:t xml:space="preserve"> </w:t>
      </w:r>
      <w:r>
        <w:rPr>
          <w:color w:val="202020"/>
          <w:sz w:val="24"/>
        </w:rPr>
        <w:t>Key</w:t>
      </w:r>
    </w:p>
    <w:p w:rsidR="00D13DF5" w:rsidRDefault="00502E84" w:rsidP="00F0633A">
      <w:pPr>
        <w:pStyle w:val="ListParagraph"/>
        <w:numPr>
          <w:ilvl w:val="1"/>
          <w:numId w:val="38"/>
        </w:numPr>
        <w:tabs>
          <w:tab w:val="left" w:pos="2021"/>
        </w:tabs>
        <w:spacing w:before="41"/>
        <w:ind w:left="720"/>
        <w:rPr>
          <w:sz w:val="24"/>
        </w:rPr>
      </w:pPr>
      <w:r>
        <w:rPr>
          <w:color w:val="202020"/>
          <w:sz w:val="24"/>
        </w:rPr>
        <w:t>Candidate</w:t>
      </w:r>
      <w:r>
        <w:rPr>
          <w:color w:val="202020"/>
          <w:spacing w:val="-5"/>
          <w:sz w:val="24"/>
        </w:rPr>
        <w:t xml:space="preserve"> </w:t>
      </w:r>
      <w:r>
        <w:rPr>
          <w:color w:val="202020"/>
          <w:sz w:val="24"/>
        </w:rPr>
        <w:t>Key</w:t>
      </w:r>
    </w:p>
    <w:p w:rsidR="00D13DF5" w:rsidRDefault="00502E84" w:rsidP="00F0633A">
      <w:pPr>
        <w:pStyle w:val="ListParagraph"/>
        <w:numPr>
          <w:ilvl w:val="1"/>
          <w:numId w:val="38"/>
        </w:numPr>
        <w:tabs>
          <w:tab w:val="left" w:pos="2021"/>
        </w:tabs>
        <w:spacing w:before="41"/>
        <w:ind w:left="720"/>
        <w:rPr>
          <w:sz w:val="24"/>
        </w:rPr>
      </w:pPr>
      <w:r>
        <w:rPr>
          <w:color w:val="202020"/>
          <w:sz w:val="24"/>
        </w:rPr>
        <w:t>Alternate</w:t>
      </w:r>
      <w:r>
        <w:rPr>
          <w:color w:val="202020"/>
          <w:spacing w:val="-5"/>
          <w:sz w:val="24"/>
        </w:rPr>
        <w:t xml:space="preserve"> </w:t>
      </w:r>
      <w:r>
        <w:rPr>
          <w:color w:val="202020"/>
          <w:sz w:val="24"/>
        </w:rPr>
        <w:t>Key</w:t>
      </w:r>
    </w:p>
    <w:p w:rsidR="00D13DF5" w:rsidRDefault="00502E84" w:rsidP="00F0633A">
      <w:pPr>
        <w:pStyle w:val="ListParagraph"/>
        <w:numPr>
          <w:ilvl w:val="1"/>
          <w:numId w:val="38"/>
        </w:numPr>
        <w:tabs>
          <w:tab w:val="left" w:pos="2021"/>
        </w:tabs>
        <w:spacing w:before="41"/>
        <w:ind w:left="720"/>
        <w:rPr>
          <w:sz w:val="24"/>
        </w:rPr>
      </w:pPr>
      <w:r>
        <w:rPr>
          <w:color w:val="202020"/>
          <w:sz w:val="24"/>
        </w:rPr>
        <w:t>Foreign</w:t>
      </w:r>
      <w:r>
        <w:rPr>
          <w:color w:val="202020"/>
          <w:spacing w:val="-4"/>
          <w:sz w:val="24"/>
        </w:rPr>
        <w:t xml:space="preserve"> </w:t>
      </w:r>
      <w:r>
        <w:rPr>
          <w:color w:val="202020"/>
          <w:sz w:val="24"/>
        </w:rPr>
        <w:t>Key</w:t>
      </w:r>
    </w:p>
    <w:p w:rsidR="00D13DF5" w:rsidRDefault="00502E84" w:rsidP="00F0633A">
      <w:pPr>
        <w:pStyle w:val="ListParagraph"/>
        <w:numPr>
          <w:ilvl w:val="1"/>
          <w:numId w:val="38"/>
        </w:numPr>
        <w:tabs>
          <w:tab w:val="left" w:pos="2021"/>
        </w:tabs>
        <w:spacing w:before="43"/>
        <w:ind w:left="720"/>
        <w:rPr>
          <w:sz w:val="24"/>
        </w:rPr>
      </w:pPr>
      <w:r>
        <w:rPr>
          <w:color w:val="202020"/>
          <w:sz w:val="24"/>
        </w:rPr>
        <w:t>Compound</w:t>
      </w:r>
      <w:r>
        <w:rPr>
          <w:color w:val="202020"/>
          <w:spacing w:val="-5"/>
          <w:sz w:val="24"/>
        </w:rPr>
        <w:t xml:space="preserve"> </w:t>
      </w:r>
      <w:r>
        <w:rPr>
          <w:color w:val="202020"/>
          <w:sz w:val="24"/>
        </w:rPr>
        <w:t>Key</w:t>
      </w:r>
    </w:p>
    <w:p w:rsidR="00D13DF5" w:rsidRDefault="00502E84" w:rsidP="00F0633A">
      <w:pPr>
        <w:pStyle w:val="ListParagraph"/>
        <w:numPr>
          <w:ilvl w:val="1"/>
          <w:numId w:val="38"/>
        </w:numPr>
        <w:tabs>
          <w:tab w:val="left" w:pos="2021"/>
        </w:tabs>
        <w:spacing w:before="41"/>
        <w:ind w:left="720"/>
        <w:rPr>
          <w:sz w:val="24"/>
        </w:rPr>
      </w:pPr>
      <w:r>
        <w:rPr>
          <w:color w:val="202020"/>
          <w:sz w:val="24"/>
        </w:rPr>
        <w:t>Composite</w:t>
      </w:r>
      <w:r>
        <w:rPr>
          <w:color w:val="202020"/>
          <w:spacing w:val="-8"/>
          <w:sz w:val="24"/>
        </w:rPr>
        <w:t xml:space="preserve"> </w:t>
      </w:r>
      <w:r>
        <w:rPr>
          <w:color w:val="202020"/>
          <w:sz w:val="24"/>
        </w:rPr>
        <w:t>Key</w:t>
      </w:r>
    </w:p>
    <w:p w:rsidR="00D13DF5" w:rsidRDefault="00502E84" w:rsidP="00F0633A">
      <w:pPr>
        <w:pStyle w:val="ListParagraph"/>
        <w:numPr>
          <w:ilvl w:val="1"/>
          <w:numId w:val="38"/>
        </w:numPr>
        <w:tabs>
          <w:tab w:val="left" w:pos="2021"/>
        </w:tabs>
        <w:spacing w:before="43"/>
        <w:ind w:left="720"/>
        <w:rPr>
          <w:sz w:val="24"/>
        </w:rPr>
      </w:pPr>
      <w:r>
        <w:rPr>
          <w:color w:val="202020"/>
          <w:sz w:val="24"/>
        </w:rPr>
        <w:t>Surrogate</w:t>
      </w:r>
      <w:r>
        <w:rPr>
          <w:color w:val="202020"/>
          <w:spacing w:val="-6"/>
          <w:sz w:val="24"/>
        </w:rPr>
        <w:t xml:space="preserve"> </w:t>
      </w:r>
      <w:r>
        <w:rPr>
          <w:color w:val="202020"/>
          <w:sz w:val="24"/>
        </w:rPr>
        <w:t>Key</w:t>
      </w:r>
    </w:p>
    <w:p w:rsidR="00D13DF5" w:rsidRDefault="00D13DF5" w:rsidP="00F0633A">
      <w:pPr>
        <w:pStyle w:val="BodyText"/>
        <w:ind w:left="720"/>
        <w:rPr>
          <w:sz w:val="28"/>
        </w:rPr>
      </w:pPr>
    </w:p>
    <w:p w:rsidR="00D13DF5" w:rsidRDefault="00502E84" w:rsidP="00F0633A">
      <w:pPr>
        <w:pStyle w:val="BodyText"/>
        <w:ind w:left="720"/>
      </w:pPr>
      <w:r>
        <w:rPr>
          <w:color w:val="202020"/>
        </w:rPr>
        <w:t>Let’s</w:t>
      </w:r>
      <w:r>
        <w:rPr>
          <w:color w:val="202020"/>
          <w:spacing w:val="-4"/>
        </w:rPr>
        <w:t xml:space="preserve"> </w:t>
      </w:r>
      <w:r>
        <w:rPr>
          <w:color w:val="202020"/>
        </w:rPr>
        <w:t>look</w:t>
      </w:r>
      <w:r>
        <w:rPr>
          <w:color w:val="202020"/>
          <w:spacing w:val="-1"/>
        </w:rPr>
        <w:t xml:space="preserve"> </w:t>
      </w:r>
      <w:r>
        <w:rPr>
          <w:color w:val="202020"/>
        </w:rPr>
        <w:t>at</w:t>
      </w:r>
      <w:r>
        <w:rPr>
          <w:color w:val="202020"/>
          <w:spacing w:val="-1"/>
        </w:rPr>
        <w:t xml:space="preserve"> </w:t>
      </w:r>
      <w:r>
        <w:rPr>
          <w:color w:val="202020"/>
        </w:rPr>
        <w:t>each</w:t>
      </w:r>
      <w:r>
        <w:rPr>
          <w:color w:val="202020"/>
          <w:spacing w:val="-1"/>
        </w:rPr>
        <w:t xml:space="preserve"> </w:t>
      </w:r>
      <w:r>
        <w:rPr>
          <w:color w:val="202020"/>
        </w:rPr>
        <w:t>of</w:t>
      </w:r>
      <w:r>
        <w:rPr>
          <w:color w:val="202020"/>
          <w:spacing w:val="-2"/>
        </w:rPr>
        <w:t xml:space="preserve"> </w:t>
      </w:r>
      <w:r>
        <w:rPr>
          <w:color w:val="202020"/>
        </w:rPr>
        <w:t>the keys</w:t>
      </w:r>
      <w:r>
        <w:rPr>
          <w:color w:val="202020"/>
          <w:spacing w:val="-3"/>
        </w:rPr>
        <w:t xml:space="preserve"> </w:t>
      </w:r>
      <w:r>
        <w:rPr>
          <w:color w:val="202020"/>
        </w:rPr>
        <w:t>in</w:t>
      </w:r>
      <w:r>
        <w:rPr>
          <w:color w:val="202020"/>
          <w:spacing w:val="-1"/>
        </w:rPr>
        <w:t xml:space="preserve"> </w:t>
      </w:r>
      <w:r>
        <w:rPr>
          <w:color w:val="202020"/>
        </w:rPr>
        <w:t>DBMS with</w:t>
      </w:r>
      <w:r>
        <w:rPr>
          <w:color w:val="202020"/>
          <w:spacing w:val="-2"/>
        </w:rPr>
        <w:t xml:space="preserve"> </w:t>
      </w:r>
      <w:r>
        <w:rPr>
          <w:color w:val="202020"/>
        </w:rPr>
        <w:t>example:</w:t>
      </w:r>
    </w:p>
    <w:p w:rsidR="00D13DF5" w:rsidRDefault="00D13DF5" w:rsidP="00F0633A">
      <w:pPr>
        <w:pStyle w:val="BodyText"/>
        <w:spacing w:before="11"/>
        <w:ind w:left="720"/>
        <w:rPr>
          <w:sz w:val="27"/>
        </w:rPr>
      </w:pPr>
    </w:p>
    <w:p w:rsidR="00D13DF5" w:rsidRDefault="00502E84" w:rsidP="00F0633A">
      <w:pPr>
        <w:pStyle w:val="ListParagraph"/>
        <w:numPr>
          <w:ilvl w:val="0"/>
          <w:numId w:val="37"/>
        </w:numPr>
        <w:tabs>
          <w:tab w:val="left" w:pos="2021"/>
        </w:tabs>
        <w:spacing w:line="276" w:lineRule="auto"/>
        <w:ind w:left="720" w:right="1438"/>
        <w:jc w:val="both"/>
        <w:rPr>
          <w:sz w:val="24"/>
        </w:rPr>
      </w:pPr>
      <w:r>
        <w:rPr>
          <w:b/>
          <w:color w:val="202020"/>
          <w:sz w:val="24"/>
        </w:rPr>
        <w:t>Super</w:t>
      </w:r>
      <w:r>
        <w:rPr>
          <w:b/>
          <w:color w:val="202020"/>
          <w:spacing w:val="13"/>
          <w:sz w:val="24"/>
        </w:rPr>
        <w:t xml:space="preserve"> </w:t>
      </w:r>
      <w:r>
        <w:rPr>
          <w:b/>
          <w:color w:val="202020"/>
          <w:sz w:val="24"/>
        </w:rPr>
        <w:t>Key</w:t>
      </w:r>
      <w:r>
        <w:rPr>
          <w:b/>
          <w:color w:val="202020"/>
          <w:spacing w:val="16"/>
          <w:sz w:val="24"/>
        </w:rPr>
        <w:t xml:space="preserve"> </w:t>
      </w:r>
      <w:r>
        <w:rPr>
          <w:b/>
          <w:color w:val="202020"/>
          <w:sz w:val="24"/>
        </w:rPr>
        <w:t>-</w:t>
      </w:r>
      <w:r>
        <w:rPr>
          <w:b/>
          <w:color w:val="202020"/>
          <w:spacing w:val="-5"/>
          <w:sz w:val="24"/>
        </w:rPr>
        <w:t xml:space="preserve"> </w:t>
      </w:r>
      <w:r>
        <w:rPr>
          <w:color w:val="202020"/>
          <w:sz w:val="24"/>
        </w:rPr>
        <w:t>A</w:t>
      </w:r>
      <w:r>
        <w:rPr>
          <w:color w:val="202020"/>
          <w:spacing w:val="13"/>
          <w:sz w:val="24"/>
        </w:rPr>
        <w:t xml:space="preserve"> </w:t>
      </w:r>
      <w:r>
        <w:rPr>
          <w:color w:val="202020"/>
          <w:sz w:val="24"/>
        </w:rPr>
        <w:t>super</w:t>
      </w:r>
      <w:r>
        <w:rPr>
          <w:color w:val="202020"/>
          <w:spacing w:val="13"/>
          <w:sz w:val="24"/>
        </w:rPr>
        <w:t xml:space="preserve"> </w:t>
      </w:r>
      <w:r>
        <w:rPr>
          <w:color w:val="202020"/>
          <w:sz w:val="24"/>
        </w:rPr>
        <w:t>key</w:t>
      </w:r>
      <w:r>
        <w:rPr>
          <w:color w:val="202020"/>
          <w:spacing w:val="13"/>
          <w:sz w:val="24"/>
        </w:rPr>
        <w:t xml:space="preserve"> </w:t>
      </w:r>
      <w:r>
        <w:rPr>
          <w:color w:val="202020"/>
          <w:sz w:val="24"/>
        </w:rPr>
        <w:t>is</w:t>
      </w:r>
      <w:r>
        <w:rPr>
          <w:color w:val="202020"/>
          <w:spacing w:val="17"/>
          <w:sz w:val="24"/>
        </w:rPr>
        <w:t xml:space="preserve"> </w:t>
      </w:r>
      <w:r>
        <w:rPr>
          <w:color w:val="202020"/>
          <w:sz w:val="24"/>
        </w:rPr>
        <w:t>a</w:t>
      </w:r>
      <w:r>
        <w:rPr>
          <w:color w:val="202020"/>
          <w:spacing w:val="12"/>
          <w:sz w:val="24"/>
        </w:rPr>
        <w:t xml:space="preserve"> </w:t>
      </w:r>
      <w:r>
        <w:rPr>
          <w:color w:val="202020"/>
          <w:sz w:val="24"/>
        </w:rPr>
        <w:t>group</w:t>
      </w:r>
      <w:r>
        <w:rPr>
          <w:color w:val="202020"/>
          <w:spacing w:val="14"/>
          <w:sz w:val="24"/>
        </w:rPr>
        <w:t xml:space="preserve"> </w:t>
      </w:r>
      <w:r>
        <w:rPr>
          <w:color w:val="202020"/>
          <w:sz w:val="24"/>
        </w:rPr>
        <w:t>of</w:t>
      </w:r>
      <w:r>
        <w:rPr>
          <w:color w:val="202020"/>
          <w:spacing w:val="13"/>
          <w:sz w:val="24"/>
        </w:rPr>
        <w:t xml:space="preserve"> </w:t>
      </w:r>
      <w:r>
        <w:rPr>
          <w:color w:val="202020"/>
          <w:sz w:val="24"/>
        </w:rPr>
        <w:t>single</w:t>
      </w:r>
      <w:r>
        <w:rPr>
          <w:color w:val="202020"/>
          <w:spacing w:val="12"/>
          <w:sz w:val="24"/>
        </w:rPr>
        <w:t xml:space="preserve"> </w:t>
      </w:r>
      <w:r>
        <w:rPr>
          <w:color w:val="202020"/>
          <w:sz w:val="24"/>
        </w:rPr>
        <w:t>or</w:t>
      </w:r>
      <w:r>
        <w:rPr>
          <w:color w:val="202020"/>
          <w:spacing w:val="13"/>
          <w:sz w:val="24"/>
        </w:rPr>
        <w:t xml:space="preserve"> </w:t>
      </w:r>
      <w:r>
        <w:rPr>
          <w:color w:val="202020"/>
          <w:sz w:val="24"/>
        </w:rPr>
        <w:t>multiple</w:t>
      </w:r>
      <w:r>
        <w:rPr>
          <w:color w:val="202020"/>
          <w:spacing w:val="15"/>
          <w:sz w:val="24"/>
        </w:rPr>
        <w:t xml:space="preserve"> </w:t>
      </w:r>
      <w:r>
        <w:rPr>
          <w:color w:val="202020"/>
          <w:sz w:val="24"/>
        </w:rPr>
        <w:t>keys</w:t>
      </w:r>
      <w:r>
        <w:rPr>
          <w:color w:val="202020"/>
          <w:spacing w:val="16"/>
          <w:sz w:val="24"/>
        </w:rPr>
        <w:t xml:space="preserve"> </w:t>
      </w:r>
      <w:r>
        <w:rPr>
          <w:color w:val="202020"/>
          <w:sz w:val="24"/>
        </w:rPr>
        <w:t>which</w:t>
      </w:r>
      <w:r>
        <w:rPr>
          <w:color w:val="202020"/>
          <w:spacing w:val="14"/>
          <w:sz w:val="24"/>
        </w:rPr>
        <w:t xml:space="preserve"> </w:t>
      </w:r>
      <w:r>
        <w:rPr>
          <w:color w:val="202020"/>
          <w:sz w:val="24"/>
        </w:rPr>
        <w:t>identifies</w:t>
      </w:r>
      <w:r>
        <w:rPr>
          <w:color w:val="202020"/>
          <w:spacing w:val="13"/>
          <w:sz w:val="24"/>
        </w:rPr>
        <w:t xml:space="preserve"> </w:t>
      </w:r>
      <w:r>
        <w:rPr>
          <w:color w:val="202020"/>
          <w:sz w:val="24"/>
        </w:rPr>
        <w:t>rows</w:t>
      </w:r>
      <w:r>
        <w:rPr>
          <w:color w:val="202020"/>
          <w:spacing w:val="-57"/>
          <w:sz w:val="24"/>
        </w:rPr>
        <w:t xml:space="preserve"> </w:t>
      </w:r>
      <w:r>
        <w:rPr>
          <w:color w:val="202020"/>
          <w:sz w:val="24"/>
        </w:rPr>
        <w:t>in a</w:t>
      </w:r>
      <w:r>
        <w:rPr>
          <w:color w:val="202020"/>
          <w:spacing w:val="-2"/>
          <w:sz w:val="24"/>
        </w:rPr>
        <w:t xml:space="preserve"> </w:t>
      </w:r>
      <w:r>
        <w:rPr>
          <w:color w:val="202020"/>
          <w:sz w:val="24"/>
        </w:rPr>
        <w:t>table.</w:t>
      </w:r>
    </w:p>
    <w:p w:rsidR="00D13DF5" w:rsidRDefault="00502E84" w:rsidP="00F0633A">
      <w:pPr>
        <w:pStyle w:val="ListParagraph"/>
        <w:numPr>
          <w:ilvl w:val="0"/>
          <w:numId w:val="37"/>
        </w:numPr>
        <w:tabs>
          <w:tab w:val="left" w:pos="2021"/>
        </w:tabs>
        <w:spacing w:line="278" w:lineRule="auto"/>
        <w:ind w:left="720" w:right="1437"/>
        <w:jc w:val="both"/>
        <w:rPr>
          <w:sz w:val="24"/>
        </w:rPr>
      </w:pPr>
      <w:r>
        <w:rPr>
          <w:b/>
          <w:color w:val="202020"/>
          <w:sz w:val="24"/>
        </w:rPr>
        <w:t>//Primary</w:t>
      </w:r>
      <w:r>
        <w:rPr>
          <w:b/>
          <w:color w:val="202020"/>
          <w:spacing w:val="-10"/>
          <w:sz w:val="24"/>
        </w:rPr>
        <w:t xml:space="preserve"> </w:t>
      </w:r>
      <w:r>
        <w:rPr>
          <w:b/>
          <w:color w:val="202020"/>
          <w:sz w:val="24"/>
        </w:rPr>
        <w:t>Key</w:t>
      </w:r>
      <w:r>
        <w:rPr>
          <w:b/>
          <w:color w:val="202020"/>
          <w:spacing w:val="-9"/>
          <w:sz w:val="24"/>
        </w:rPr>
        <w:t xml:space="preserve"> </w:t>
      </w:r>
      <w:r>
        <w:rPr>
          <w:b/>
          <w:color w:val="202020"/>
          <w:sz w:val="24"/>
        </w:rPr>
        <w:t>-</w:t>
      </w:r>
      <w:r>
        <w:rPr>
          <w:b/>
          <w:color w:val="202020"/>
          <w:spacing w:val="-11"/>
          <w:sz w:val="24"/>
        </w:rPr>
        <w:t xml:space="preserve"> </w:t>
      </w:r>
      <w:r>
        <w:rPr>
          <w:color w:val="202020"/>
          <w:sz w:val="24"/>
        </w:rPr>
        <w:t>is</w:t>
      </w:r>
      <w:r>
        <w:rPr>
          <w:color w:val="202020"/>
          <w:spacing w:val="-9"/>
          <w:sz w:val="24"/>
        </w:rPr>
        <w:t xml:space="preserve"> </w:t>
      </w:r>
      <w:r>
        <w:rPr>
          <w:color w:val="202020"/>
          <w:sz w:val="24"/>
        </w:rPr>
        <w:t>a</w:t>
      </w:r>
      <w:r>
        <w:rPr>
          <w:color w:val="202020"/>
          <w:spacing w:val="-9"/>
          <w:sz w:val="24"/>
        </w:rPr>
        <w:t xml:space="preserve"> </w:t>
      </w:r>
      <w:r>
        <w:rPr>
          <w:color w:val="202020"/>
          <w:sz w:val="24"/>
        </w:rPr>
        <w:t>column</w:t>
      </w:r>
      <w:r>
        <w:rPr>
          <w:color w:val="202020"/>
          <w:spacing w:val="-9"/>
          <w:sz w:val="24"/>
        </w:rPr>
        <w:t xml:space="preserve"> </w:t>
      </w:r>
      <w:r>
        <w:rPr>
          <w:color w:val="202020"/>
          <w:sz w:val="24"/>
        </w:rPr>
        <w:t>or</w:t>
      </w:r>
      <w:r>
        <w:rPr>
          <w:color w:val="202020"/>
          <w:spacing w:val="-11"/>
          <w:sz w:val="24"/>
        </w:rPr>
        <w:t xml:space="preserve"> </w:t>
      </w:r>
      <w:r>
        <w:rPr>
          <w:color w:val="202020"/>
          <w:sz w:val="24"/>
        </w:rPr>
        <w:t>group</w:t>
      </w:r>
      <w:r>
        <w:rPr>
          <w:color w:val="202020"/>
          <w:spacing w:val="-11"/>
          <w:sz w:val="24"/>
        </w:rPr>
        <w:t xml:space="preserve"> </w:t>
      </w:r>
      <w:r>
        <w:rPr>
          <w:color w:val="202020"/>
          <w:sz w:val="24"/>
        </w:rPr>
        <w:t>of</w:t>
      </w:r>
      <w:r>
        <w:rPr>
          <w:color w:val="202020"/>
          <w:spacing w:val="-11"/>
          <w:sz w:val="24"/>
        </w:rPr>
        <w:t xml:space="preserve"> </w:t>
      </w:r>
      <w:r>
        <w:rPr>
          <w:color w:val="202020"/>
          <w:sz w:val="24"/>
        </w:rPr>
        <w:t>columns</w:t>
      </w:r>
      <w:r>
        <w:rPr>
          <w:color w:val="202020"/>
          <w:spacing w:val="-10"/>
          <w:sz w:val="24"/>
        </w:rPr>
        <w:t xml:space="preserve"> </w:t>
      </w:r>
      <w:r>
        <w:rPr>
          <w:color w:val="202020"/>
          <w:sz w:val="24"/>
        </w:rPr>
        <w:t>in</w:t>
      </w:r>
      <w:r>
        <w:rPr>
          <w:color w:val="202020"/>
          <w:spacing w:val="-10"/>
          <w:sz w:val="24"/>
        </w:rPr>
        <w:t xml:space="preserve"> </w:t>
      </w:r>
      <w:r>
        <w:rPr>
          <w:color w:val="202020"/>
          <w:sz w:val="24"/>
        </w:rPr>
        <w:t>a</w:t>
      </w:r>
      <w:r>
        <w:rPr>
          <w:color w:val="202020"/>
          <w:spacing w:val="-10"/>
          <w:sz w:val="24"/>
        </w:rPr>
        <w:t xml:space="preserve"> </w:t>
      </w:r>
      <w:r>
        <w:rPr>
          <w:color w:val="202020"/>
          <w:sz w:val="24"/>
        </w:rPr>
        <w:t>table</w:t>
      </w:r>
      <w:r>
        <w:rPr>
          <w:color w:val="202020"/>
          <w:spacing w:val="-9"/>
          <w:sz w:val="24"/>
        </w:rPr>
        <w:t xml:space="preserve"> </w:t>
      </w:r>
      <w:r>
        <w:rPr>
          <w:color w:val="202020"/>
          <w:sz w:val="24"/>
        </w:rPr>
        <w:t>that</w:t>
      </w:r>
      <w:r>
        <w:rPr>
          <w:color w:val="202020"/>
          <w:spacing w:val="-10"/>
          <w:sz w:val="24"/>
        </w:rPr>
        <w:t xml:space="preserve"> </w:t>
      </w:r>
      <w:r>
        <w:rPr>
          <w:color w:val="202020"/>
          <w:sz w:val="24"/>
        </w:rPr>
        <w:t>uniquely</w:t>
      </w:r>
      <w:r>
        <w:rPr>
          <w:color w:val="202020"/>
          <w:spacing w:val="-10"/>
          <w:sz w:val="24"/>
        </w:rPr>
        <w:t xml:space="preserve"> </w:t>
      </w:r>
      <w:r>
        <w:rPr>
          <w:color w:val="202020"/>
          <w:sz w:val="24"/>
        </w:rPr>
        <w:t>identify</w:t>
      </w:r>
      <w:r>
        <w:rPr>
          <w:color w:val="202020"/>
          <w:spacing w:val="-8"/>
          <w:sz w:val="24"/>
        </w:rPr>
        <w:t xml:space="preserve"> </w:t>
      </w:r>
      <w:r>
        <w:rPr>
          <w:color w:val="202020"/>
          <w:sz w:val="24"/>
        </w:rPr>
        <w:t>every</w:t>
      </w:r>
      <w:r>
        <w:rPr>
          <w:color w:val="202020"/>
          <w:spacing w:val="-57"/>
          <w:sz w:val="24"/>
        </w:rPr>
        <w:t xml:space="preserve"> </w:t>
      </w:r>
      <w:r>
        <w:rPr>
          <w:color w:val="202020"/>
          <w:sz w:val="24"/>
        </w:rPr>
        <w:t>row</w:t>
      </w:r>
      <w:r>
        <w:rPr>
          <w:color w:val="202020"/>
          <w:spacing w:val="-3"/>
          <w:sz w:val="24"/>
        </w:rPr>
        <w:t xml:space="preserve"> </w:t>
      </w:r>
      <w:r>
        <w:rPr>
          <w:color w:val="202020"/>
          <w:sz w:val="24"/>
        </w:rPr>
        <w:t>in that table.</w:t>
      </w:r>
    </w:p>
    <w:p w:rsidR="00D13DF5" w:rsidRDefault="00502E84" w:rsidP="00F0633A">
      <w:pPr>
        <w:pStyle w:val="ListParagraph"/>
        <w:numPr>
          <w:ilvl w:val="0"/>
          <w:numId w:val="37"/>
        </w:numPr>
        <w:tabs>
          <w:tab w:val="left" w:pos="2021"/>
        </w:tabs>
        <w:spacing w:line="276" w:lineRule="auto"/>
        <w:ind w:left="720" w:right="1440"/>
        <w:jc w:val="both"/>
        <w:rPr>
          <w:sz w:val="24"/>
        </w:rPr>
      </w:pPr>
      <w:r>
        <w:rPr>
          <w:b/>
          <w:color w:val="202020"/>
          <w:sz w:val="24"/>
        </w:rPr>
        <w:t>Candidate</w:t>
      </w:r>
      <w:r>
        <w:rPr>
          <w:b/>
          <w:color w:val="202020"/>
          <w:spacing w:val="-10"/>
          <w:sz w:val="24"/>
        </w:rPr>
        <w:t xml:space="preserve"> </w:t>
      </w:r>
      <w:r>
        <w:rPr>
          <w:b/>
          <w:color w:val="202020"/>
          <w:sz w:val="24"/>
        </w:rPr>
        <w:t>Key</w:t>
      </w:r>
      <w:r>
        <w:rPr>
          <w:b/>
          <w:color w:val="202020"/>
          <w:spacing w:val="-8"/>
          <w:sz w:val="24"/>
        </w:rPr>
        <w:t xml:space="preserve"> </w:t>
      </w:r>
      <w:r>
        <w:rPr>
          <w:b/>
          <w:color w:val="202020"/>
          <w:sz w:val="24"/>
        </w:rPr>
        <w:t>-</w:t>
      </w:r>
      <w:r>
        <w:rPr>
          <w:b/>
          <w:color w:val="202020"/>
          <w:spacing w:val="-8"/>
          <w:sz w:val="24"/>
        </w:rPr>
        <w:t xml:space="preserve"> </w:t>
      </w:r>
      <w:r>
        <w:rPr>
          <w:color w:val="202020"/>
          <w:sz w:val="24"/>
        </w:rPr>
        <w:t>is</w:t>
      </w:r>
      <w:r>
        <w:rPr>
          <w:color w:val="202020"/>
          <w:spacing w:val="-5"/>
          <w:sz w:val="24"/>
        </w:rPr>
        <w:t xml:space="preserve"> </w:t>
      </w:r>
      <w:r>
        <w:rPr>
          <w:color w:val="202020"/>
          <w:sz w:val="24"/>
        </w:rPr>
        <w:t>a</w:t>
      </w:r>
      <w:r>
        <w:rPr>
          <w:color w:val="202020"/>
          <w:spacing w:val="-9"/>
          <w:sz w:val="24"/>
        </w:rPr>
        <w:t xml:space="preserve"> </w:t>
      </w:r>
      <w:r>
        <w:rPr>
          <w:color w:val="202020"/>
          <w:sz w:val="24"/>
        </w:rPr>
        <w:t>set</w:t>
      </w:r>
      <w:r>
        <w:rPr>
          <w:color w:val="202020"/>
          <w:spacing w:val="-5"/>
          <w:sz w:val="24"/>
        </w:rPr>
        <w:t xml:space="preserve"> </w:t>
      </w:r>
      <w:r>
        <w:rPr>
          <w:color w:val="202020"/>
          <w:sz w:val="24"/>
        </w:rPr>
        <w:t>of</w:t>
      </w:r>
      <w:r>
        <w:rPr>
          <w:color w:val="202020"/>
          <w:spacing w:val="-8"/>
          <w:sz w:val="24"/>
        </w:rPr>
        <w:t xml:space="preserve"> </w:t>
      </w:r>
      <w:r>
        <w:rPr>
          <w:color w:val="202020"/>
          <w:sz w:val="24"/>
        </w:rPr>
        <w:t>attributes</w:t>
      </w:r>
      <w:r>
        <w:rPr>
          <w:color w:val="202020"/>
          <w:spacing w:val="-7"/>
          <w:sz w:val="24"/>
        </w:rPr>
        <w:t xml:space="preserve"> </w:t>
      </w:r>
      <w:r>
        <w:rPr>
          <w:color w:val="202020"/>
          <w:sz w:val="24"/>
        </w:rPr>
        <w:t>that</w:t>
      </w:r>
      <w:r>
        <w:rPr>
          <w:color w:val="202020"/>
          <w:spacing w:val="-7"/>
          <w:sz w:val="24"/>
        </w:rPr>
        <w:t xml:space="preserve"> </w:t>
      </w:r>
      <w:r>
        <w:rPr>
          <w:color w:val="202020"/>
          <w:sz w:val="24"/>
        </w:rPr>
        <w:t>uniquely</w:t>
      </w:r>
      <w:r>
        <w:rPr>
          <w:color w:val="202020"/>
          <w:spacing w:val="-5"/>
          <w:sz w:val="24"/>
        </w:rPr>
        <w:t xml:space="preserve"> </w:t>
      </w:r>
      <w:r>
        <w:rPr>
          <w:color w:val="202020"/>
          <w:sz w:val="24"/>
        </w:rPr>
        <w:t>identify</w:t>
      </w:r>
      <w:r>
        <w:rPr>
          <w:color w:val="202020"/>
          <w:spacing w:val="-7"/>
          <w:sz w:val="24"/>
        </w:rPr>
        <w:t xml:space="preserve"> </w:t>
      </w:r>
      <w:r>
        <w:rPr>
          <w:color w:val="202020"/>
          <w:sz w:val="24"/>
        </w:rPr>
        <w:t>tuples</w:t>
      </w:r>
      <w:r>
        <w:rPr>
          <w:color w:val="202020"/>
          <w:spacing w:val="-8"/>
          <w:sz w:val="24"/>
        </w:rPr>
        <w:t xml:space="preserve"> </w:t>
      </w:r>
      <w:r>
        <w:rPr>
          <w:color w:val="202020"/>
          <w:sz w:val="24"/>
        </w:rPr>
        <w:t>in</w:t>
      </w:r>
      <w:r>
        <w:rPr>
          <w:color w:val="202020"/>
          <w:spacing w:val="-5"/>
          <w:sz w:val="24"/>
        </w:rPr>
        <w:t xml:space="preserve"> </w:t>
      </w:r>
      <w:r>
        <w:rPr>
          <w:color w:val="202020"/>
          <w:sz w:val="24"/>
        </w:rPr>
        <w:t>a</w:t>
      </w:r>
      <w:r>
        <w:rPr>
          <w:color w:val="202020"/>
          <w:spacing w:val="-6"/>
          <w:sz w:val="24"/>
        </w:rPr>
        <w:t xml:space="preserve"> </w:t>
      </w:r>
      <w:r>
        <w:rPr>
          <w:color w:val="202020"/>
          <w:sz w:val="24"/>
        </w:rPr>
        <w:t>table.</w:t>
      </w:r>
      <w:r>
        <w:rPr>
          <w:color w:val="202020"/>
          <w:spacing w:val="-5"/>
          <w:sz w:val="24"/>
        </w:rPr>
        <w:t xml:space="preserve"> </w:t>
      </w:r>
      <w:r>
        <w:rPr>
          <w:color w:val="202020"/>
          <w:sz w:val="24"/>
        </w:rPr>
        <w:t>Candidate</w:t>
      </w:r>
      <w:r>
        <w:rPr>
          <w:color w:val="202020"/>
          <w:spacing w:val="-57"/>
          <w:sz w:val="24"/>
        </w:rPr>
        <w:t xml:space="preserve"> </w:t>
      </w:r>
      <w:r>
        <w:rPr>
          <w:color w:val="202020"/>
          <w:sz w:val="24"/>
        </w:rPr>
        <w:t>Key</w:t>
      </w:r>
      <w:r>
        <w:rPr>
          <w:color w:val="202020"/>
          <w:spacing w:val="-1"/>
          <w:sz w:val="24"/>
        </w:rPr>
        <w:t xml:space="preserve"> </w:t>
      </w:r>
      <w:r>
        <w:rPr>
          <w:color w:val="202020"/>
          <w:sz w:val="24"/>
        </w:rPr>
        <w:t>is a super</w:t>
      </w:r>
      <w:r>
        <w:rPr>
          <w:color w:val="202020"/>
          <w:spacing w:val="2"/>
          <w:sz w:val="24"/>
        </w:rPr>
        <w:t xml:space="preserve"> </w:t>
      </w:r>
      <w:r>
        <w:rPr>
          <w:color w:val="202020"/>
          <w:sz w:val="24"/>
        </w:rPr>
        <w:t>key with no repeated</w:t>
      </w:r>
      <w:r>
        <w:rPr>
          <w:color w:val="202020"/>
          <w:spacing w:val="1"/>
          <w:sz w:val="24"/>
        </w:rPr>
        <w:t xml:space="preserve"> </w:t>
      </w:r>
      <w:r>
        <w:rPr>
          <w:color w:val="202020"/>
          <w:sz w:val="24"/>
        </w:rPr>
        <w:t>attributes.</w:t>
      </w:r>
    </w:p>
    <w:p w:rsidR="00D13DF5" w:rsidRDefault="00502E84" w:rsidP="00F0633A">
      <w:pPr>
        <w:pStyle w:val="ListParagraph"/>
        <w:numPr>
          <w:ilvl w:val="0"/>
          <w:numId w:val="37"/>
        </w:numPr>
        <w:tabs>
          <w:tab w:val="left" w:pos="2021"/>
        </w:tabs>
        <w:spacing w:line="278" w:lineRule="auto"/>
        <w:ind w:left="720" w:right="1437"/>
        <w:jc w:val="both"/>
        <w:rPr>
          <w:sz w:val="24"/>
        </w:rPr>
      </w:pPr>
      <w:r>
        <w:rPr>
          <w:b/>
          <w:color w:val="202020"/>
          <w:sz w:val="24"/>
        </w:rPr>
        <w:t>Alternate</w:t>
      </w:r>
      <w:r>
        <w:rPr>
          <w:b/>
          <w:color w:val="202020"/>
          <w:spacing w:val="-10"/>
          <w:sz w:val="24"/>
        </w:rPr>
        <w:t xml:space="preserve"> </w:t>
      </w:r>
      <w:r>
        <w:rPr>
          <w:b/>
          <w:color w:val="202020"/>
          <w:sz w:val="24"/>
        </w:rPr>
        <w:t>Key</w:t>
      </w:r>
      <w:r>
        <w:rPr>
          <w:b/>
          <w:color w:val="202020"/>
          <w:spacing w:val="-7"/>
          <w:sz w:val="24"/>
        </w:rPr>
        <w:t xml:space="preserve"> </w:t>
      </w:r>
      <w:r>
        <w:rPr>
          <w:b/>
          <w:color w:val="202020"/>
          <w:sz w:val="24"/>
        </w:rPr>
        <w:t>-</w:t>
      </w:r>
      <w:r>
        <w:rPr>
          <w:b/>
          <w:color w:val="202020"/>
          <w:spacing w:val="-8"/>
          <w:sz w:val="24"/>
        </w:rPr>
        <w:t xml:space="preserve"> </w:t>
      </w:r>
      <w:r>
        <w:rPr>
          <w:color w:val="202020"/>
          <w:sz w:val="24"/>
        </w:rPr>
        <w:t>is</w:t>
      </w:r>
      <w:r>
        <w:rPr>
          <w:color w:val="202020"/>
          <w:spacing w:val="-7"/>
          <w:sz w:val="24"/>
        </w:rPr>
        <w:t xml:space="preserve"> </w:t>
      </w:r>
      <w:r>
        <w:rPr>
          <w:color w:val="202020"/>
          <w:sz w:val="24"/>
        </w:rPr>
        <w:t>a</w:t>
      </w:r>
      <w:r>
        <w:rPr>
          <w:color w:val="202020"/>
          <w:spacing w:val="-6"/>
          <w:sz w:val="24"/>
        </w:rPr>
        <w:t xml:space="preserve"> </w:t>
      </w:r>
      <w:r>
        <w:rPr>
          <w:color w:val="202020"/>
          <w:sz w:val="24"/>
        </w:rPr>
        <w:t>column</w:t>
      </w:r>
      <w:r>
        <w:rPr>
          <w:color w:val="202020"/>
          <w:spacing w:val="-9"/>
          <w:sz w:val="24"/>
        </w:rPr>
        <w:t xml:space="preserve"> </w:t>
      </w:r>
      <w:r>
        <w:rPr>
          <w:color w:val="202020"/>
          <w:sz w:val="24"/>
        </w:rPr>
        <w:t>or</w:t>
      </w:r>
      <w:r>
        <w:rPr>
          <w:color w:val="202020"/>
          <w:spacing w:val="-8"/>
          <w:sz w:val="24"/>
        </w:rPr>
        <w:t xml:space="preserve"> </w:t>
      </w:r>
      <w:r>
        <w:rPr>
          <w:color w:val="202020"/>
          <w:sz w:val="24"/>
        </w:rPr>
        <w:t>group</w:t>
      </w:r>
      <w:r>
        <w:rPr>
          <w:color w:val="202020"/>
          <w:spacing w:val="-8"/>
          <w:sz w:val="24"/>
        </w:rPr>
        <w:t xml:space="preserve"> </w:t>
      </w:r>
      <w:r>
        <w:rPr>
          <w:color w:val="202020"/>
          <w:sz w:val="24"/>
        </w:rPr>
        <w:t>of</w:t>
      </w:r>
      <w:r>
        <w:rPr>
          <w:color w:val="202020"/>
          <w:spacing w:val="-8"/>
          <w:sz w:val="24"/>
        </w:rPr>
        <w:t xml:space="preserve"> </w:t>
      </w:r>
      <w:r>
        <w:rPr>
          <w:color w:val="202020"/>
          <w:sz w:val="24"/>
        </w:rPr>
        <w:t>columns</w:t>
      </w:r>
      <w:r>
        <w:rPr>
          <w:color w:val="202020"/>
          <w:spacing w:val="-7"/>
          <w:sz w:val="24"/>
        </w:rPr>
        <w:t xml:space="preserve"> </w:t>
      </w:r>
      <w:r>
        <w:rPr>
          <w:color w:val="202020"/>
          <w:sz w:val="24"/>
        </w:rPr>
        <w:t>in</w:t>
      </w:r>
      <w:r>
        <w:rPr>
          <w:color w:val="202020"/>
          <w:spacing w:val="-9"/>
          <w:sz w:val="24"/>
        </w:rPr>
        <w:t xml:space="preserve"> </w:t>
      </w:r>
      <w:r>
        <w:rPr>
          <w:color w:val="202020"/>
          <w:sz w:val="24"/>
        </w:rPr>
        <w:t>a</w:t>
      </w:r>
      <w:r>
        <w:rPr>
          <w:color w:val="202020"/>
          <w:spacing w:val="-9"/>
          <w:sz w:val="24"/>
        </w:rPr>
        <w:t xml:space="preserve"> </w:t>
      </w:r>
      <w:r>
        <w:rPr>
          <w:color w:val="202020"/>
          <w:sz w:val="24"/>
        </w:rPr>
        <w:t>table</w:t>
      </w:r>
      <w:r>
        <w:rPr>
          <w:color w:val="202020"/>
          <w:spacing w:val="-9"/>
          <w:sz w:val="24"/>
        </w:rPr>
        <w:t xml:space="preserve"> </w:t>
      </w:r>
      <w:r>
        <w:rPr>
          <w:color w:val="202020"/>
          <w:sz w:val="24"/>
        </w:rPr>
        <w:t>that</w:t>
      </w:r>
      <w:r>
        <w:rPr>
          <w:color w:val="202020"/>
          <w:spacing w:val="-8"/>
          <w:sz w:val="24"/>
        </w:rPr>
        <w:t xml:space="preserve"> </w:t>
      </w:r>
      <w:r>
        <w:rPr>
          <w:color w:val="202020"/>
          <w:sz w:val="24"/>
        </w:rPr>
        <w:t>uniquely</w:t>
      </w:r>
      <w:r>
        <w:rPr>
          <w:color w:val="202020"/>
          <w:spacing w:val="-8"/>
          <w:sz w:val="24"/>
        </w:rPr>
        <w:t xml:space="preserve"> </w:t>
      </w:r>
      <w:r>
        <w:rPr>
          <w:color w:val="202020"/>
          <w:sz w:val="24"/>
        </w:rPr>
        <w:t>identify</w:t>
      </w:r>
      <w:r>
        <w:rPr>
          <w:color w:val="202020"/>
          <w:spacing w:val="-7"/>
          <w:sz w:val="24"/>
        </w:rPr>
        <w:t xml:space="preserve"> </w:t>
      </w:r>
      <w:r>
        <w:rPr>
          <w:color w:val="202020"/>
          <w:sz w:val="24"/>
        </w:rPr>
        <w:t>every</w:t>
      </w:r>
      <w:r>
        <w:rPr>
          <w:color w:val="202020"/>
          <w:spacing w:val="-57"/>
          <w:sz w:val="24"/>
        </w:rPr>
        <w:t xml:space="preserve"> </w:t>
      </w:r>
      <w:r>
        <w:rPr>
          <w:color w:val="202020"/>
          <w:sz w:val="24"/>
        </w:rPr>
        <w:t>row</w:t>
      </w:r>
      <w:r>
        <w:rPr>
          <w:color w:val="202020"/>
          <w:spacing w:val="-3"/>
          <w:sz w:val="24"/>
        </w:rPr>
        <w:t xml:space="preserve"> </w:t>
      </w:r>
      <w:r>
        <w:rPr>
          <w:color w:val="202020"/>
          <w:sz w:val="24"/>
        </w:rPr>
        <w:t>in that table.</w:t>
      </w:r>
    </w:p>
    <w:p w:rsidR="00D13DF5" w:rsidRDefault="00502E84" w:rsidP="00F0633A">
      <w:pPr>
        <w:pStyle w:val="ListParagraph"/>
        <w:numPr>
          <w:ilvl w:val="0"/>
          <w:numId w:val="37"/>
        </w:numPr>
        <w:tabs>
          <w:tab w:val="left" w:pos="2021"/>
        </w:tabs>
        <w:spacing w:line="276" w:lineRule="auto"/>
        <w:ind w:left="720" w:right="1440"/>
        <w:jc w:val="both"/>
        <w:rPr>
          <w:sz w:val="24"/>
        </w:rPr>
      </w:pPr>
      <w:r>
        <w:rPr>
          <w:b/>
          <w:color w:val="202020"/>
          <w:sz w:val="24"/>
        </w:rPr>
        <w:t>//Foreign</w:t>
      </w:r>
      <w:r>
        <w:rPr>
          <w:b/>
          <w:color w:val="202020"/>
          <w:spacing w:val="-9"/>
          <w:sz w:val="24"/>
        </w:rPr>
        <w:t xml:space="preserve"> </w:t>
      </w:r>
      <w:r>
        <w:rPr>
          <w:b/>
          <w:color w:val="202020"/>
          <w:sz w:val="24"/>
        </w:rPr>
        <w:t>Key</w:t>
      </w:r>
      <w:r>
        <w:rPr>
          <w:b/>
          <w:color w:val="202020"/>
          <w:spacing w:val="-10"/>
          <w:sz w:val="24"/>
        </w:rPr>
        <w:t xml:space="preserve"> </w:t>
      </w:r>
      <w:r>
        <w:rPr>
          <w:b/>
          <w:color w:val="202020"/>
          <w:sz w:val="24"/>
        </w:rPr>
        <w:t>-</w:t>
      </w:r>
      <w:r>
        <w:rPr>
          <w:b/>
          <w:color w:val="202020"/>
          <w:spacing w:val="-12"/>
          <w:sz w:val="24"/>
        </w:rPr>
        <w:t xml:space="preserve"> </w:t>
      </w:r>
      <w:r>
        <w:rPr>
          <w:color w:val="202020"/>
          <w:sz w:val="24"/>
        </w:rPr>
        <w:t>is</w:t>
      </w:r>
      <w:r>
        <w:rPr>
          <w:color w:val="202020"/>
          <w:spacing w:val="-7"/>
          <w:sz w:val="24"/>
        </w:rPr>
        <w:t xml:space="preserve"> </w:t>
      </w:r>
      <w:r>
        <w:rPr>
          <w:color w:val="202020"/>
          <w:sz w:val="24"/>
        </w:rPr>
        <w:t>a</w:t>
      </w:r>
      <w:r>
        <w:rPr>
          <w:color w:val="202020"/>
          <w:spacing w:val="-11"/>
          <w:sz w:val="24"/>
        </w:rPr>
        <w:t xml:space="preserve"> </w:t>
      </w:r>
      <w:r>
        <w:rPr>
          <w:color w:val="202020"/>
          <w:sz w:val="24"/>
        </w:rPr>
        <w:t>column</w:t>
      </w:r>
      <w:r>
        <w:rPr>
          <w:color w:val="202020"/>
          <w:spacing w:val="-10"/>
          <w:sz w:val="24"/>
        </w:rPr>
        <w:t xml:space="preserve"> </w:t>
      </w:r>
      <w:r>
        <w:rPr>
          <w:color w:val="202020"/>
          <w:sz w:val="24"/>
        </w:rPr>
        <w:t>that</w:t>
      </w:r>
      <w:r>
        <w:rPr>
          <w:color w:val="202020"/>
          <w:spacing w:val="-10"/>
          <w:sz w:val="24"/>
        </w:rPr>
        <w:t xml:space="preserve"> </w:t>
      </w:r>
      <w:r>
        <w:rPr>
          <w:color w:val="202020"/>
          <w:sz w:val="24"/>
        </w:rPr>
        <w:t>creates</w:t>
      </w:r>
      <w:r>
        <w:rPr>
          <w:color w:val="202020"/>
          <w:spacing w:val="-7"/>
          <w:sz w:val="24"/>
        </w:rPr>
        <w:t xml:space="preserve"> </w:t>
      </w:r>
      <w:r>
        <w:rPr>
          <w:color w:val="202020"/>
          <w:sz w:val="24"/>
        </w:rPr>
        <w:t>a</w:t>
      </w:r>
      <w:r>
        <w:rPr>
          <w:color w:val="202020"/>
          <w:spacing w:val="-12"/>
          <w:sz w:val="24"/>
        </w:rPr>
        <w:t xml:space="preserve"> </w:t>
      </w:r>
      <w:r>
        <w:rPr>
          <w:color w:val="202020"/>
          <w:sz w:val="24"/>
        </w:rPr>
        <w:t>relationship</w:t>
      </w:r>
      <w:r>
        <w:rPr>
          <w:color w:val="202020"/>
          <w:spacing w:val="-9"/>
          <w:sz w:val="24"/>
        </w:rPr>
        <w:t xml:space="preserve"> </w:t>
      </w:r>
      <w:r>
        <w:rPr>
          <w:color w:val="202020"/>
          <w:sz w:val="24"/>
        </w:rPr>
        <w:t>between</w:t>
      </w:r>
      <w:r>
        <w:rPr>
          <w:color w:val="202020"/>
          <w:spacing w:val="-8"/>
          <w:sz w:val="24"/>
        </w:rPr>
        <w:t xml:space="preserve"> </w:t>
      </w:r>
      <w:r>
        <w:rPr>
          <w:color w:val="202020"/>
          <w:sz w:val="24"/>
        </w:rPr>
        <w:t>two</w:t>
      </w:r>
      <w:r>
        <w:rPr>
          <w:color w:val="202020"/>
          <w:spacing w:val="-10"/>
          <w:sz w:val="24"/>
        </w:rPr>
        <w:t xml:space="preserve"> </w:t>
      </w:r>
      <w:r>
        <w:rPr>
          <w:color w:val="202020"/>
          <w:sz w:val="24"/>
        </w:rPr>
        <w:t>tables.</w:t>
      </w:r>
      <w:r>
        <w:rPr>
          <w:color w:val="202020"/>
          <w:spacing w:val="-7"/>
          <w:sz w:val="24"/>
        </w:rPr>
        <w:t xml:space="preserve"> </w:t>
      </w:r>
      <w:r>
        <w:rPr>
          <w:color w:val="202020"/>
          <w:sz w:val="24"/>
        </w:rPr>
        <w:t>The</w:t>
      </w:r>
      <w:r>
        <w:rPr>
          <w:color w:val="202020"/>
          <w:spacing w:val="-12"/>
          <w:sz w:val="24"/>
        </w:rPr>
        <w:t xml:space="preserve"> </w:t>
      </w:r>
      <w:r>
        <w:rPr>
          <w:color w:val="202020"/>
          <w:sz w:val="24"/>
        </w:rPr>
        <w:t>purpose</w:t>
      </w:r>
      <w:r>
        <w:rPr>
          <w:color w:val="202020"/>
          <w:spacing w:val="-57"/>
          <w:sz w:val="24"/>
        </w:rPr>
        <w:t xml:space="preserve"> </w:t>
      </w:r>
      <w:r>
        <w:rPr>
          <w:color w:val="202020"/>
          <w:sz w:val="24"/>
        </w:rPr>
        <w:t>of</w:t>
      </w:r>
      <w:r>
        <w:rPr>
          <w:color w:val="202020"/>
          <w:spacing w:val="-13"/>
          <w:sz w:val="24"/>
        </w:rPr>
        <w:t xml:space="preserve"> </w:t>
      </w:r>
      <w:r>
        <w:rPr>
          <w:color w:val="202020"/>
          <w:sz w:val="24"/>
        </w:rPr>
        <w:t>Foreign</w:t>
      </w:r>
      <w:r>
        <w:rPr>
          <w:color w:val="202020"/>
          <w:spacing w:val="-12"/>
          <w:sz w:val="24"/>
        </w:rPr>
        <w:t xml:space="preserve"> </w:t>
      </w:r>
      <w:r>
        <w:rPr>
          <w:color w:val="202020"/>
          <w:sz w:val="24"/>
        </w:rPr>
        <w:t>keys</w:t>
      </w:r>
      <w:r>
        <w:rPr>
          <w:color w:val="202020"/>
          <w:spacing w:val="-11"/>
          <w:sz w:val="24"/>
        </w:rPr>
        <w:t xml:space="preserve"> </w:t>
      </w:r>
      <w:r>
        <w:rPr>
          <w:color w:val="202020"/>
          <w:sz w:val="24"/>
        </w:rPr>
        <w:t>is</w:t>
      </w:r>
      <w:r>
        <w:rPr>
          <w:color w:val="202020"/>
          <w:spacing w:val="-11"/>
          <w:sz w:val="24"/>
        </w:rPr>
        <w:t xml:space="preserve"> </w:t>
      </w:r>
      <w:r>
        <w:rPr>
          <w:color w:val="202020"/>
          <w:sz w:val="24"/>
        </w:rPr>
        <w:t>to</w:t>
      </w:r>
      <w:r>
        <w:rPr>
          <w:color w:val="202020"/>
          <w:spacing w:val="-12"/>
          <w:sz w:val="24"/>
        </w:rPr>
        <w:t xml:space="preserve"> </w:t>
      </w:r>
      <w:r>
        <w:rPr>
          <w:color w:val="202020"/>
          <w:sz w:val="24"/>
        </w:rPr>
        <w:t>maintain</w:t>
      </w:r>
      <w:r>
        <w:rPr>
          <w:color w:val="202020"/>
          <w:spacing w:val="-11"/>
          <w:sz w:val="24"/>
        </w:rPr>
        <w:t xml:space="preserve"> </w:t>
      </w:r>
      <w:r>
        <w:rPr>
          <w:color w:val="202020"/>
          <w:sz w:val="24"/>
        </w:rPr>
        <w:t>data</w:t>
      </w:r>
      <w:r>
        <w:rPr>
          <w:color w:val="202020"/>
          <w:spacing w:val="-13"/>
          <w:sz w:val="24"/>
        </w:rPr>
        <w:t xml:space="preserve"> </w:t>
      </w:r>
      <w:r>
        <w:rPr>
          <w:color w:val="202020"/>
          <w:sz w:val="24"/>
        </w:rPr>
        <w:t>integrity</w:t>
      </w:r>
      <w:r>
        <w:rPr>
          <w:color w:val="202020"/>
          <w:spacing w:val="-12"/>
          <w:sz w:val="24"/>
        </w:rPr>
        <w:t xml:space="preserve"> </w:t>
      </w:r>
      <w:r>
        <w:rPr>
          <w:color w:val="202020"/>
          <w:sz w:val="24"/>
        </w:rPr>
        <w:t>and</w:t>
      </w:r>
      <w:r>
        <w:rPr>
          <w:color w:val="202020"/>
          <w:spacing w:val="-11"/>
          <w:sz w:val="24"/>
        </w:rPr>
        <w:t xml:space="preserve"> </w:t>
      </w:r>
      <w:r>
        <w:rPr>
          <w:color w:val="202020"/>
          <w:sz w:val="24"/>
        </w:rPr>
        <w:t>allow</w:t>
      </w:r>
      <w:r>
        <w:rPr>
          <w:color w:val="202020"/>
          <w:spacing w:val="-11"/>
          <w:sz w:val="24"/>
        </w:rPr>
        <w:t xml:space="preserve"> </w:t>
      </w:r>
      <w:r>
        <w:rPr>
          <w:color w:val="202020"/>
          <w:sz w:val="24"/>
        </w:rPr>
        <w:t>navigation</w:t>
      </w:r>
      <w:r>
        <w:rPr>
          <w:color w:val="202020"/>
          <w:spacing w:val="-12"/>
          <w:sz w:val="24"/>
        </w:rPr>
        <w:t xml:space="preserve"> </w:t>
      </w:r>
      <w:r>
        <w:rPr>
          <w:color w:val="202020"/>
          <w:sz w:val="24"/>
        </w:rPr>
        <w:t>between</w:t>
      </w:r>
      <w:r>
        <w:rPr>
          <w:color w:val="202020"/>
          <w:spacing w:val="-10"/>
          <w:sz w:val="24"/>
        </w:rPr>
        <w:t xml:space="preserve"> </w:t>
      </w:r>
      <w:r>
        <w:rPr>
          <w:color w:val="202020"/>
          <w:sz w:val="24"/>
        </w:rPr>
        <w:t>two</w:t>
      </w:r>
      <w:r>
        <w:rPr>
          <w:color w:val="202020"/>
          <w:spacing w:val="-12"/>
          <w:sz w:val="24"/>
        </w:rPr>
        <w:t xml:space="preserve"> </w:t>
      </w:r>
      <w:r>
        <w:rPr>
          <w:color w:val="202020"/>
          <w:sz w:val="24"/>
        </w:rPr>
        <w:t>different</w:t>
      </w:r>
      <w:r>
        <w:rPr>
          <w:color w:val="202020"/>
          <w:spacing w:val="-57"/>
          <w:sz w:val="24"/>
        </w:rPr>
        <w:t xml:space="preserve"> </w:t>
      </w:r>
      <w:r>
        <w:rPr>
          <w:color w:val="202020"/>
          <w:sz w:val="24"/>
        </w:rPr>
        <w:t>instances</w:t>
      </w:r>
      <w:r>
        <w:rPr>
          <w:color w:val="202020"/>
          <w:spacing w:val="-1"/>
          <w:sz w:val="24"/>
        </w:rPr>
        <w:t xml:space="preserve"> </w:t>
      </w:r>
      <w:r>
        <w:rPr>
          <w:color w:val="202020"/>
          <w:sz w:val="24"/>
        </w:rPr>
        <w:t>of</w:t>
      </w:r>
      <w:r>
        <w:rPr>
          <w:color w:val="202020"/>
          <w:spacing w:val="2"/>
          <w:sz w:val="24"/>
        </w:rPr>
        <w:t xml:space="preserve"> </w:t>
      </w:r>
      <w:r>
        <w:rPr>
          <w:color w:val="202020"/>
          <w:sz w:val="24"/>
        </w:rPr>
        <w:t>an entity.</w:t>
      </w:r>
    </w:p>
    <w:p w:rsidR="00D13DF5" w:rsidRDefault="00502E84" w:rsidP="00F0633A">
      <w:pPr>
        <w:pStyle w:val="ListParagraph"/>
        <w:numPr>
          <w:ilvl w:val="0"/>
          <w:numId w:val="37"/>
        </w:numPr>
        <w:tabs>
          <w:tab w:val="left" w:pos="2021"/>
        </w:tabs>
        <w:spacing w:line="276" w:lineRule="auto"/>
        <w:ind w:left="720" w:right="1438"/>
        <w:jc w:val="both"/>
        <w:rPr>
          <w:sz w:val="24"/>
        </w:rPr>
      </w:pPr>
      <w:r>
        <w:rPr>
          <w:b/>
          <w:color w:val="202020"/>
          <w:sz w:val="24"/>
        </w:rPr>
        <w:t xml:space="preserve">Compound Key - </w:t>
      </w:r>
      <w:r>
        <w:rPr>
          <w:color w:val="202020"/>
          <w:sz w:val="24"/>
        </w:rPr>
        <w:t>has two or more attributes that allow you to uniquely recognize a</w:t>
      </w:r>
      <w:r>
        <w:rPr>
          <w:color w:val="202020"/>
          <w:spacing w:val="1"/>
          <w:sz w:val="24"/>
        </w:rPr>
        <w:t xml:space="preserve"> </w:t>
      </w:r>
      <w:r>
        <w:rPr>
          <w:color w:val="202020"/>
          <w:sz w:val="24"/>
        </w:rPr>
        <w:t>specific record. It is possible that each column may not be unique by itself within the</w:t>
      </w:r>
      <w:r>
        <w:rPr>
          <w:color w:val="202020"/>
          <w:spacing w:val="1"/>
          <w:sz w:val="24"/>
        </w:rPr>
        <w:t xml:space="preserve"> </w:t>
      </w:r>
      <w:r>
        <w:rPr>
          <w:color w:val="202020"/>
          <w:sz w:val="24"/>
        </w:rPr>
        <w:t>database.</w:t>
      </w:r>
    </w:p>
    <w:p w:rsidR="00D13DF5" w:rsidRDefault="00502E84" w:rsidP="00F0633A">
      <w:pPr>
        <w:pStyle w:val="ListParagraph"/>
        <w:numPr>
          <w:ilvl w:val="0"/>
          <w:numId w:val="37"/>
        </w:numPr>
        <w:tabs>
          <w:tab w:val="left" w:pos="2021"/>
        </w:tabs>
        <w:spacing w:line="276" w:lineRule="auto"/>
        <w:ind w:left="720" w:right="1433"/>
        <w:jc w:val="both"/>
        <w:rPr>
          <w:sz w:val="24"/>
        </w:rPr>
      </w:pPr>
      <w:r>
        <w:rPr>
          <w:b/>
          <w:color w:val="202020"/>
          <w:sz w:val="24"/>
        </w:rPr>
        <w:t>Composite Key</w:t>
      </w:r>
      <w:r>
        <w:rPr>
          <w:b/>
          <w:color w:val="202020"/>
          <w:spacing w:val="1"/>
          <w:sz w:val="24"/>
        </w:rPr>
        <w:t xml:space="preserve"> </w:t>
      </w:r>
      <w:r>
        <w:rPr>
          <w:b/>
          <w:color w:val="202020"/>
          <w:sz w:val="24"/>
        </w:rPr>
        <w:t xml:space="preserve">- </w:t>
      </w:r>
      <w:r>
        <w:rPr>
          <w:color w:val="202020"/>
          <w:sz w:val="24"/>
        </w:rPr>
        <w:t>is</w:t>
      </w:r>
      <w:r>
        <w:rPr>
          <w:color w:val="202020"/>
          <w:spacing w:val="1"/>
          <w:sz w:val="24"/>
        </w:rPr>
        <w:t xml:space="preserve"> </w:t>
      </w:r>
      <w:r>
        <w:rPr>
          <w:color w:val="202020"/>
          <w:sz w:val="24"/>
        </w:rPr>
        <w:t>a combination</w:t>
      </w:r>
      <w:r>
        <w:rPr>
          <w:color w:val="202020"/>
          <w:spacing w:val="1"/>
          <w:sz w:val="24"/>
        </w:rPr>
        <w:t xml:space="preserve"> </w:t>
      </w:r>
      <w:r>
        <w:rPr>
          <w:color w:val="202020"/>
          <w:sz w:val="24"/>
        </w:rPr>
        <w:t>of two</w:t>
      </w:r>
      <w:r>
        <w:rPr>
          <w:color w:val="202020"/>
          <w:spacing w:val="1"/>
          <w:sz w:val="24"/>
        </w:rPr>
        <w:t xml:space="preserve"> </w:t>
      </w:r>
      <w:r>
        <w:rPr>
          <w:color w:val="202020"/>
          <w:sz w:val="24"/>
        </w:rPr>
        <w:t>or more columns</w:t>
      </w:r>
      <w:r>
        <w:rPr>
          <w:color w:val="202020"/>
          <w:spacing w:val="1"/>
          <w:sz w:val="24"/>
        </w:rPr>
        <w:t xml:space="preserve"> </w:t>
      </w:r>
      <w:r>
        <w:rPr>
          <w:color w:val="202020"/>
          <w:sz w:val="24"/>
        </w:rPr>
        <w:t>that</w:t>
      </w:r>
      <w:r>
        <w:rPr>
          <w:color w:val="202020"/>
          <w:spacing w:val="1"/>
          <w:sz w:val="24"/>
        </w:rPr>
        <w:t xml:space="preserve"> </w:t>
      </w:r>
      <w:r>
        <w:rPr>
          <w:color w:val="202020"/>
          <w:sz w:val="24"/>
        </w:rPr>
        <w:t>uniquely</w:t>
      </w:r>
      <w:r>
        <w:rPr>
          <w:color w:val="202020"/>
          <w:spacing w:val="60"/>
          <w:sz w:val="24"/>
        </w:rPr>
        <w:t xml:space="preserve"> </w:t>
      </w:r>
      <w:r>
        <w:rPr>
          <w:color w:val="202020"/>
          <w:sz w:val="24"/>
        </w:rPr>
        <w:t>identify</w:t>
      </w:r>
      <w:r>
        <w:rPr>
          <w:color w:val="202020"/>
          <w:spacing w:val="1"/>
          <w:sz w:val="24"/>
        </w:rPr>
        <w:t xml:space="preserve"> </w:t>
      </w:r>
      <w:r>
        <w:rPr>
          <w:color w:val="202020"/>
          <w:sz w:val="24"/>
        </w:rPr>
        <w:t>rows in a table. The combination of columns guarantees uniqueness, though individual</w:t>
      </w:r>
      <w:r>
        <w:rPr>
          <w:color w:val="202020"/>
          <w:spacing w:val="-58"/>
          <w:sz w:val="24"/>
        </w:rPr>
        <w:t xml:space="preserve"> </w:t>
      </w:r>
      <w:r>
        <w:rPr>
          <w:color w:val="202020"/>
          <w:sz w:val="24"/>
        </w:rPr>
        <w:t>uniqueness</w:t>
      </w:r>
      <w:r>
        <w:rPr>
          <w:color w:val="202020"/>
          <w:spacing w:val="-1"/>
          <w:sz w:val="24"/>
        </w:rPr>
        <w:t xml:space="preserve"> </w:t>
      </w:r>
      <w:r>
        <w:rPr>
          <w:color w:val="202020"/>
          <w:sz w:val="24"/>
        </w:rPr>
        <w:t>is not guaranteed.</w:t>
      </w:r>
    </w:p>
    <w:p w:rsidR="00D13DF5" w:rsidRDefault="00D13DF5" w:rsidP="00F0633A">
      <w:pPr>
        <w:spacing w:line="276" w:lineRule="auto"/>
        <w:ind w:left="720"/>
        <w:jc w:val="both"/>
        <w:rPr>
          <w:sz w:val="24"/>
        </w:rPr>
        <w:sectPr w:rsidR="00D13DF5">
          <w:pgSz w:w="11920" w:h="16850"/>
          <w:pgMar w:top="154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37"/>
        </w:numPr>
        <w:tabs>
          <w:tab w:val="left" w:pos="2021"/>
        </w:tabs>
        <w:spacing w:before="72" w:line="276" w:lineRule="auto"/>
        <w:ind w:left="720" w:right="1438"/>
        <w:jc w:val="both"/>
        <w:rPr>
          <w:sz w:val="24"/>
        </w:rPr>
      </w:pPr>
      <w:r>
        <w:rPr>
          <w:b/>
          <w:color w:val="202020"/>
          <w:sz w:val="24"/>
        </w:rPr>
        <w:lastRenderedPageBreak/>
        <w:t>Surrogate</w:t>
      </w:r>
      <w:r>
        <w:rPr>
          <w:b/>
          <w:color w:val="202020"/>
          <w:spacing w:val="-10"/>
          <w:sz w:val="24"/>
        </w:rPr>
        <w:t xml:space="preserve"> </w:t>
      </w:r>
      <w:r>
        <w:rPr>
          <w:b/>
          <w:color w:val="202020"/>
          <w:sz w:val="24"/>
        </w:rPr>
        <w:t>Key</w:t>
      </w:r>
      <w:r>
        <w:rPr>
          <w:b/>
          <w:color w:val="202020"/>
          <w:spacing w:val="-8"/>
          <w:sz w:val="24"/>
        </w:rPr>
        <w:t xml:space="preserve"> </w:t>
      </w:r>
      <w:r>
        <w:rPr>
          <w:b/>
          <w:color w:val="202020"/>
          <w:sz w:val="24"/>
        </w:rPr>
        <w:t>-</w:t>
      </w:r>
      <w:r>
        <w:rPr>
          <w:b/>
          <w:color w:val="202020"/>
          <w:spacing w:val="-8"/>
          <w:sz w:val="24"/>
        </w:rPr>
        <w:t xml:space="preserve"> </w:t>
      </w:r>
      <w:r>
        <w:rPr>
          <w:color w:val="202020"/>
          <w:sz w:val="24"/>
        </w:rPr>
        <w:t>An</w:t>
      </w:r>
      <w:r>
        <w:rPr>
          <w:color w:val="202020"/>
          <w:spacing w:val="-9"/>
          <w:sz w:val="24"/>
        </w:rPr>
        <w:t xml:space="preserve"> </w:t>
      </w:r>
      <w:r>
        <w:rPr>
          <w:color w:val="202020"/>
          <w:sz w:val="24"/>
        </w:rPr>
        <w:t>artificial</w:t>
      </w:r>
      <w:r>
        <w:rPr>
          <w:color w:val="202020"/>
          <w:spacing w:val="-8"/>
          <w:sz w:val="24"/>
        </w:rPr>
        <w:t xml:space="preserve"> </w:t>
      </w:r>
      <w:r>
        <w:rPr>
          <w:color w:val="202020"/>
          <w:sz w:val="24"/>
        </w:rPr>
        <w:t>key</w:t>
      </w:r>
      <w:r>
        <w:rPr>
          <w:color w:val="202020"/>
          <w:spacing w:val="-8"/>
          <w:sz w:val="24"/>
        </w:rPr>
        <w:t xml:space="preserve"> </w:t>
      </w:r>
      <w:r>
        <w:rPr>
          <w:color w:val="202020"/>
          <w:sz w:val="24"/>
        </w:rPr>
        <w:t>which</w:t>
      </w:r>
      <w:r>
        <w:rPr>
          <w:color w:val="202020"/>
          <w:spacing w:val="-9"/>
          <w:sz w:val="24"/>
        </w:rPr>
        <w:t xml:space="preserve"> </w:t>
      </w:r>
      <w:r>
        <w:rPr>
          <w:color w:val="202020"/>
          <w:sz w:val="24"/>
        </w:rPr>
        <w:t>aims</w:t>
      </w:r>
      <w:r>
        <w:rPr>
          <w:color w:val="202020"/>
          <w:spacing w:val="-8"/>
          <w:sz w:val="24"/>
        </w:rPr>
        <w:t xml:space="preserve"> </w:t>
      </w:r>
      <w:r>
        <w:rPr>
          <w:color w:val="202020"/>
          <w:sz w:val="24"/>
        </w:rPr>
        <w:t>to</w:t>
      </w:r>
      <w:r>
        <w:rPr>
          <w:color w:val="202020"/>
          <w:spacing w:val="-7"/>
          <w:sz w:val="24"/>
        </w:rPr>
        <w:t xml:space="preserve"> </w:t>
      </w:r>
      <w:r>
        <w:rPr>
          <w:color w:val="202020"/>
          <w:sz w:val="24"/>
        </w:rPr>
        <w:t>uniquely</w:t>
      </w:r>
      <w:r>
        <w:rPr>
          <w:color w:val="202020"/>
          <w:spacing w:val="-9"/>
          <w:sz w:val="24"/>
        </w:rPr>
        <w:t xml:space="preserve"> </w:t>
      </w:r>
      <w:r>
        <w:rPr>
          <w:color w:val="202020"/>
          <w:sz w:val="24"/>
        </w:rPr>
        <w:t>identify</w:t>
      </w:r>
      <w:r>
        <w:rPr>
          <w:color w:val="202020"/>
          <w:spacing w:val="-8"/>
          <w:sz w:val="24"/>
        </w:rPr>
        <w:t xml:space="preserve"> </w:t>
      </w:r>
      <w:r>
        <w:rPr>
          <w:color w:val="202020"/>
          <w:sz w:val="24"/>
        </w:rPr>
        <w:t>each</w:t>
      </w:r>
      <w:r>
        <w:rPr>
          <w:color w:val="202020"/>
          <w:spacing w:val="-9"/>
          <w:sz w:val="24"/>
        </w:rPr>
        <w:t xml:space="preserve"> </w:t>
      </w:r>
      <w:r>
        <w:rPr>
          <w:color w:val="202020"/>
          <w:sz w:val="24"/>
        </w:rPr>
        <w:t>record</w:t>
      </w:r>
      <w:r>
        <w:rPr>
          <w:color w:val="202020"/>
          <w:spacing w:val="-9"/>
          <w:sz w:val="24"/>
        </w:rPr>
        <w:t xml:space="preserve"> </w:t>
      </w:r>
      <w:r>
        <w:rPr>
          <w:color w:val="202020"/>
          <w:sz w:val="24"/>
        </w:rPr>
        <w:t>is</w:t>
      </w:r>
      <w:r>
        <w:rPr>
          <w:color w:val="202020"/>
          <w:spacing w:val="-4"/>
          <w:sz w:val="24"/>
        </w:rPr>
        <w:t xml:space="preserve"> </w:t>
      </w:r>
      <w:r>
        <w:rPr>
          <w:color w:val="202020"/>
          <w:sz w:val="24"/>
        </w:rPr>
        <w:t>called</w:t>
      </w:r>
      <w:r>
        <w:rPr>
          <w:color w:val="202020"/>
          <w:spacing w:val="-58"/>
          <w:sz w:val="24"/>
        </w:rPr>
        <w:t xml:space="preserve"> </w:t>
      </w:r>
      <w:r>
        <w:rPr>
          <w:color w:val="202020"/>
          <w:sz w:val="24"/>
        </w:rPr>
        <w:t>a surrogate key. These kind of key are unique because they are created when you don't</w:t>
      </w:r>
      <w:r>
        <w:rPr>
          <w:color w:val="202020"/>
          <w:spacing w:val="-57"/>
          <w:sz w:val="24"/>
        </w:rPr>
        <w:t xml:space="preserve"> </w:t>
      </w:r>
      <w:r>
        <w:rPr>
          <w:color w:val="202020"/>
          <w:sz w:val="24"/>
        </w:rPr>
        <w:t>have</w:t>
      </w:r>
      <w:r>
        <w:rPr>
          <w:color w:val="202020"/>
          <w:spacing w:val="-5"/>
          <w:sz w:val="24"/>
        </w:rPr>
        <w:t xml:space="preserve"> </w:t>
      </w:r>
      <w:r>
        <w:rPr>
          <w:color w:val="202020"/>
          <w:sz w:val="24"/>
        </w:rPr>
        <w:t>any natural primary</w:t>
      </w:r>
      <w:r>
        <w:rPr>
          <w:color w:val="202020"/>
          <w:spacing w:val="1"/>
          <w:sz w:val="24"/>
        </w:rPr>
        <w:t xml:space="preserve"> </w:t>
      </w:r>
      <w:r>
        <w:rPr>
          <w:color w:val="202020"/>
          <w:sz w:val="24"/>
        </w:rPr>
        <w:t>key.</w:t>
      </w:r>
    </w:p>
    <w:p w:rsidR="00D13DF5" w:rsidRDefault="00D13DF5" w:rsidP="00F0633A">
      <w:pPr>
        <w:pStyle w:val="BodyText"/>
        <w:spacing w:before="9"/>
        <w:ind w:left="720"/>
        <w:rPr>
          <w:sz w:val="22"/>
        </w:rPr>
      </w:pPr>
    </w:p>
    <w:p w:rsidR="00D13DF5" w:rsidRDefault="00502E84" w:rsidP="00F0633A">
      <w:pPr>
        <w:pStyle w:val="Heading1"/>
        <w:ind w:left="720"/>
        <w:jc w:val="both"/>
      </w:pPr>
      <w:r>
        <w:rPr>
          <w:color w:val="006FC0"/>
        </w:rPr>
        <w:t>Q-</w:t>
      </w:r>
      <w:r>
        <w:rPr>
          <w:color w:val="006FC0"/>
          <w:spacing w:val="-5"/>
        </w:rPr>
        <w:t xml:space="preserve"> </w:t>
      </w:r>
      <w:r>
        <w:rPr>
          <w:color w:val="006FC0"/>
        </w:rPr>
        <w:t>358)</w:t>
      </w:r>
      <w:r>
        <w:rPr>
          <w:color w:val="006FC0"/>
          <w:spacing w:val="-2"/>
        </w:rPr>
        <w:t xml:space="preserve"> </w:t>
      </w:r>
      <w:r>
        <w:rPr>
          <w:color w:val="006FC0"/>
        </w:rPr>
        <w:t>singleton</w:t>
      </w:r>
      <w:r>
        <w:rPr>
          <w:color w:val="006FC0"/>
          <w:spacing w:val="-1"/>
        </w:rPr>
        <w:t xml:space="preserve"> </w:t>
      </w:r>
      <w:r>
        <w:rPr>
          <w:color w:val="006FC0"/>
        </w:rPr>
        <w:t>class</w:t>
      </w:r>
    </w:p>
    <w:p w:rsidR="00D13DF5" w:rsidRDefault="00502E84" w:rsidP="00F0633A">
      <w:pPr>
        <w:pStyle w:val="BodyText"/>
        <w:spacing w:before="33" w:line="273" w:lineRule="auto"/>
        <w:ind w:left="720" w:right="1455"/>
        <w:jc w:val="both"/>
      </w:pPr>
      <w:r>
        <w:t>It means define the class which has single instance that provide the global point of access to it</w:t>
      </w:r>
      <w:r>
        <w:rPr>
          <w:spacing w:val="-57"/>
        </w:rPr>
        <w:t xml:space="preserve"> </w:t>
      </w:r>
      <w:r>
        <w:t>called as singleton class. If you have business requirement in which only one object is created</w:t>
      </w:r>
      <w:r>
        <w:rPr>
          <w:spacing w:val="-57"/>
        </w:rPr>
        <w:t xml:space="preserve"> </w:t>
      </w:r>
      <w:r>
        <w:t>then</w:t>
      </w:r>
      <w:r>
        <w:rPr>
          <w:spacing w:val="-2"/>
        </w:rPr>
        <w:t xml:space="preserve"> </w:t>
      </w:r>
      <w:r>
        <w:t>you should go for</w:t>
      </w:r>
      <w:r>
        <w:rPr>
          <w:spacing w:val="-3"/>
        </w:rPr>
        <w:t xml:space="preserve"> </w:t>
      </w:r>
      <w:r>
        <w:t>singleton design pattern.</w:t>
      </w:r>
    </w:p>
    <w:p w:rsidR="00D13DF5" w:rsidRDefault="00502E84" w:rsidP="00F0633A">
      <w:pPr>
        <w:pStyle w:val="BodyText"/>
        <w:spacing w:before="7" w:line="276" w:lineRule="auto"/>
        <w:ind w:left="720" w:right="1461"/>
        <w:jc w:val="both"/>
      </w:pPr>
      <w:r>
        <w:t>For example –If we created the three instance of same class but we want to create only one</w:t>
      </w:r>
      <w:r>
        <w:rPr>
          <w:spacing w:val="1"/>
        </w:rPr>
        <w:t xml:space="preserve"> </w:t>
      </w:r>
      <w:r>
        <w:t>instance</w:t>
      </w:r>
      <w:r>
        <w:rPr>
          <w:spacing w:val="-5"/>
        </w:rPr>
        <w:t xml:space="preserve"> </w:t>
      </w:r>
      <w:r>
        <w:t>of</w:t>
      </w:r>
      <w:r>
        <w:rPr>
          <w:spacing w:val="1"/>
        </w:rPr>
        <w:t xml:space="preserve"> </w:t>
      </w:r>
      <w:r>
        <w:t>class then we</w:t>
      </w:r>
      <w:r>
        <w:rPr>
          <w:spacing w:val="1"/>
        </w:rPr>
        <w:t xml:space="preserve"> </w:t>
      </w:r>
      <w:r>
        <w:t>should go for</w:t>
      </w:r>
      <w:r>
        <w:rPr>
          <w:spacing w:val="-1"/>
        </w:rPr>
        <w:t xml:space="preserve"> </w:t>
      </w:r>
      <w:r>
        <w:t>singleton design pattern.</w:t>
      </w:r>
    </w:p>
    <w:p w:rsidR="00D13DF5" w:rsidRDefault="00D13DF5" w:rsidP="00F0633A">
      <w:pPr>
        <w:pStyle w:val="BodyText"/>
        <w:spacing w:before="5"/>
        <w:ind w:left="720"/>
        <w:rPr>
          <w:sz w:val="30"/>
        </w:rPr>
      </w:pPr>
    </w:p>
    <w:p w:rsidR="00D13DF5" w:rsidRDefault="00502E84" w:rsidP="00F0633A">
      <w:pPr>
        <w:pStyle w:val="Heading1"/>
        <w:ind w:left="720"/>
        <w:jc w:val="both"/>
      </w:pPr>
      <w:r>
        <w:rPr>
          <w:color w:val="006FC0"/>
        </w:rPr>
        <w:t>Q-</w:t>
      </w:r>
      <w:r>
        <w:rPr>
          <w:color w:val="006FC0"/>
          <w:spacing w:val="-6"/>
        </w:rPr>
        <w:t xml:space="preserve"> </w:t>
      </w:r>
      <w:r>
        <w:rPr>
          <w:color w:val="006FC0"/>
        </w:rPr>
        <w:t>359)</w:t>
      </w:r>
      <w:r>
        <w:rPr>
          <w:color w:val="006FC0"/>
          <w:spacing w:val="-2"/>
        </w:rPr>
        <w:t xml:space="preserve"> </w:t>
      </w:r>
      <w:r>
        <w:rPr>
          <w:color w:val="006FC0"/>
        </w:rPr>
        <w:t>ioc</w:t>
      </w:r>
      <w:r>
        <w:rPr>
          <w:color w:val="006FC0"/>
          <w:spacing w:val="-4"/>
        </w:rPr>
        <w:t xml:space="preserve"> </w:t>
      </w:r>
      <w:r>
        <w:rPr>
          <w:color w:val="006FC0"/>
        </w:rPr>
        <w:t>container</w:t>
      </w:r>
    </w:p>
    <w:p w:rsidR="00D13DF5" w:rsidRDefault="00502E84" w:rsidP="00F0633A">
      <w:pPr>
        <w:pStyle w:val="BodyText"/>
        <w:spacing w:before="41"/>
        <w:ind w:left="720"/>
      </w:pPr>
      <w:r>
        <w:t>IOC</w:t>
      </w:r>
      <w:r>
        <w:rPr>
          <w:spacing w:val="-2"/>
        </w:rPr>
        <w:t xml:space="preserve"> </w:t>
      </w:r>
      <w:r>
        <w:t>container</w:t>
      </w:r>
      <w:r>
        <w:rPr>
          <w:spacing w:val="-2"/>
        </w:rPr>
        <w:t xml:space="preserve"> </w:t>
      </w:r>
      <w:r>
        <w:t>is</w:t>
      </w:r>
      <w:r>
        <w:rPr>
          <w:spacing w:val="-2"/>
        </w:rPr>
        <w:t xml:space="preserve"> </w:t>
      </w:r>
      <w:r>
        <w:t>responsible</w:t>
      </w:r>
      <w:r>
        <w:rPr>
          <w:spacing w:val="-2"/>
        </w:rPr>
        <w:t xml:space="preserve"> </w:t>
      </w:r>
      <w:r>
        <w:t>to</w:t>
      </w:r>
      <w:r>
        <w:rPr>
          <w:spacing w:val="-1"/>
        </w:rPr>
        <w:t xml:space="preserve"> </w:t>
      </w:r>
      <w:r>
        <w:t>instantiate,</w:t>
      </w:r>
      <w:r>
        <w:rPr>
          <w:spacing w:val="-2"/>
        </w:rPr>
        <w:t xml:space="preserve"> </w:t>
      </w:r>
      <w:r>
        <w:t>configure</w:t>
      </w:r>
      <w:r>
        <w:rPr>
          <w:spacing w:val="-4"/>
        </w:rPr>
        <w:t xml:space="preserve"> </w:t>
      </w:r>
      <w:r>
        <w:t>and</w:t>
      </w:r>
      <w:r>
        <w:rPr>
          <w:spacing w:val="1"/>
        </w:rPr>
        <w:t xml:space="preserve"> </w:t>
      </w:r>
      <w:r>
        <w:t>assemble</w:t>
      </w:r>
      <w:r>
        <w:rPr>
          <w:spacing w:val="-2"/>
        </w:rPr>
        <w:t xml:space="preserve"> </w:t>
      </w:r>
      <w:r>
        <w:t>this</w:t>
      </w:r>
      <w:r>
        <w:rPr>
          <w:spacing w:val="-1"/>
        </w:rPr>
        <w:t xml:space="preserve"> </w:t>
      </w:r>
      <w:r>
        <w:t>object.</w:t>
      </w:r>
    </w:p>
    <w:p w:rsidR="00D13DF5" w:rsidRDefault="00502E84" w:rsidP="00F0633A">
      <w:pPr>
        <w:pStyle w:val="BodyText"/>
        <w:spacing w:before="41"/>
        <w:ind w:left="720"/>
      </w:pPr>
      <w:r>
        <w:t>Why</w:t>
      </w:r>
      <w:r>
        <w:rPr>
          <w:spacing w:val="-2"/>
        </w:rPr>
        <w:t xml:space="preserve"> </w:t>
      </w:r>
      <w:r>
        <w:t>container?</w:t>
      </w:r>
    </w:p>
    <w:p w:rsidR="00D13DF5" w:rsidRDefault="00EF6A58" w:rsidP="00F0633A">
      <w:pPr>
        <w:pStyle w:val="BodyText"/>
        <w:spacing w:before="43"/>
        <w:ind w:left="720"/>
      </w:pPr>
      <w:r>
        <w:pict>
          <v:group id="_x0000_s1032" style="position:absolute;left:0;text-align:left;margin-left:227pt;margin-top:22.3pt;width:134.75pt;height:153.15pt;z-index:15790592;mso-position-horizontal-relative:page" coordorigin="4540,446" coordsize="2695,3063">
            <v:shape id="_x0000_s1037" style="position:absolute;left:4560;top:466;width:2655;height:1803" coordorigin="4560,466" coordsize="2655,1803" o:spt="100" adj="0,,0" path="m4560,563r8,-38l4589,494r31,-20l4658,466r2459,l7155,474r31,20l7207,525r8,38l7215,953r-8,38l7186,1022r-31,21l7117,1051r-2459,l4620,1043r-31,-21l4568,991r-8,-38l4560,563xm4560,1782r8,-38l4589,1713r31,-21l4658,1684r2459,l7155,1692r31,21l7207,1744r8,38l7215,2172r-8,38l7186,2241r-31,21l7117,2269r-2459,l4620,2262r-31,-21l4568,2210r-8,-38l4560,1782xe" filled="f" strokecolor="#f79446" strokeweight="2pt">
              <v:stroke joinstyle="round"/>
              <v:formulas/>
              <v:path arrowok="t" o:connecttype="segments"/>
            </v:shape>
            <v:shape id="_x0000_s1036" style="position:absolute;left:5756;top:1044;width:173;height:1825" coordorigin="5756,1044" coordsize="173,1825" o:spt="100" adj="0,,0" path="m5842,2327r-14,l5827,2869r15,l5842,2327xm5835,2284r-76,131l5756,2419r2,5l5761,2426r4,2l5769,2427r2,-4l5827,2327r15,l5842,2299r2,l5835,2284xm5844,2299r-2,l5843,2327r56,96l5901,2427r4,1l5909,2426r3,-2l5914,2419r-3,-4l5844,2299xm5857,1086r-14,l5842,1809r15,l5857,1086xm5850,1044r-76,131l5771,1179r2,4l5776,1185r4,2l5784,1186r58,-99l5843,1086r14,l5857,1059r2,l5850,1044xm5859,1059r-2,l5858,1087r58,99l5920,1187r4,-2l5927,1183r2,-4l5926,1175r-67,-116xe" fillcolor="#487cb9" stroked="f">
              <v:stroke joinstyle="round"/>
              <v:formulas/>
              <v:path arrowok="t" o:connecttype="segments"/>
            </v:shape>
            <v:shape id="_x0000_s1035" type="#_x0000_t202" style="position:absolute;left:5182;top:589;width:1432;height:278" filled="f" stroked="f">
              <v:textbox style="mso-next-textbox:#_x0000_s1035" inset="0,0,0,0">
                <w:txbxContent>
                  <w:p w:rsidR="00137074" w:rsidRDefault="00137074">
                    <w:pPr>
                      <w:spacing w:before="1" w:line="276" w:lineRule="exact"/>
                      <w:rPr>
                        <w:rFonts w:ascii="Calibri"/>
                      </w:rPr>
                    </w:pPr>
                    <w:r>
                      <w:rPr>
                        <w:rFonts w:ascii="Verdana"/>
                      </w:rPr>
                      <w:t>POJO classe</w:t>
                    </w:r>
                    <w:r>
                      <w:rPr>
                        <w:rFonts w:ascii="Calibri"/>
                      </w:rPr>
                      <w:t>s</w:t>
                    </w:r>
                  </w:p>
                </w:txbxContent>
              </v:textbox>
            </v:shape>
            <v:shape id="_x0000_s1034" type="#_x0000_t202" style="position:absolute;left:5677;top:1806;width:441;height:269" filled="f" stroked="f">
              <v:textbox style="mso-next-textbox:#_x0000_s1034" inset="0,0,0,0">
                <w:txbxContent>
                  <w:p w:rsidR="00137074" w:rsidRDefault="00137074">
                    <w:pPr>
                      <w:spacing w:before="1"/>
                      <w:rPr>
                        <w:rFonts w:ascii="Verdana"/>
                      </w:rPr>
                    </w:pPr>
                    <w:r>
                      <w:rPr>
                        <w:rFonts w:ascii="Verdana"/>
                      </w:rPr>
                      <w:t>IOC</w:t>
                    </w:r>
                  </w:p>
                </w:txbxContent>
              </v:textbox>
            </v:shape>
            <v:shape id="_x0000_s1033" type="#_x0000_t202" style="position:absolute;left:4859;top:2874;width:1845;height:615" filled="f" strokecolor="#f79446" strokeweight="2pt">
              <v:textbox style="mso-next-textbox:#_x0000_s1033" inset="0,0,0,0">
                <w:txbxContent>
                  <w:p w:rsidR="00137074" w:rsidRDefault="00137074">
                    <w:pPr>
                      <w:spacing w:before="75"/>
                      <w:ind w:left="238"/>
                      <w:rPr>
                        <w:rFonts w:ascii="Verdana"/>
                      </w:rPr>
                    </w:pPr>
                    <w:r>
                      <w:rPr>
                        <w:rFonts w:ascii="Verdana"/>
                      </w:rPr>
                      <w:t>Input</w:t>
                    </w:r>
                    <w:r>
                      <w:rPr>
                        <w:rFonts w:ascii="Verdana"/>
                        <w:spacing w:val="-5"/>
                      </w:rPr>
                      <w:t xml:space="preserve"> </w:t>
                    </w:r>
                    <w:r>
                      <w:rPr>
                        <w:rFonts w:ascii="Verdana"/>
                      </w:rPr>
                      <w:t>(XML)</w:t>
                    </w:r>
                  </w:p>
                </w:txbxContent>
              </v:textbox>
            </v:shape>
            <w10:wrap anchorx="page"/>
          </v:group>
        </w:pict>
      </w:r>
      <w:r w:rsidR="00502E84">
        <w:t>If</w:t>
      </w:r>
      <w:r w:rsidR="00502E84">
        <w:rPr>
          <w:spacing w:val="-5"/>
        </w:rPr>
        <w:t xml:space="preserve"> </w:t>
      </w:r>
      <w:r w:rsidR="00502E84">
        <w:t>you</w:t>
      </w:r>
      <w:r w:rsidR="00502E84">
        <w:rPr>
          <w:spacing w:val="-1"/>
        </w:rPr>
        <w:t xml:space="preserve"> </w:t>
      </w:r>
      <w:r w:rsidR="00502E84">
        <w:t>want to</w:t>
      </w:r>
      <w:r w:rsidR="00502E84">
        <w:rPr>
          <w:spacing w:val="-1"/>
        </w:rPr>
        <w:t xml:space="preserve"> </w:t>
      </w:r>
      <w:r w:rsidR="00502E84">
        <w:t>pass / apply</w:t>
      </w:r>
      <w:r w:rsidR="00502E84">
        <w:rPr>
          <w:spacing w:val="-1"/>
        </w:rPr>
        <w:t xml:space="preserve"> </w:t>
      </w:r>
      <w:r w:rsidR="00502E84">
        <w:t>any input</w:t>
      </w:r>
      <w:r w:rsidR="00502E84">
        <w:rPr>
          <w:spacing w:val="-1"/>
        </w:rPr>
        <w:t xml:space="preserve"> </w:t>
      </w:r>
      <w:r w:rsidR="00502E84">
        <w:t>to</w:t>
      </w:r>
      <w:r w:rsidR="00502E84">
        <w:rPr>
          <w:spacing w:val="-1"/>
        </w:rPr>
        <w:t xml:space="preserve"> </w:t>
      </w:r>
      <w:r w:rsidR="00502E84">
        <w:t>POJO</w:t>
      </w:r>
      <w:r w:rsidR="00502E84">
        <w:rPr>
          <w:spacing w:val="-3"/>
        </w:rPr>
        <w:t xml:space="preserve"> </w:t>
      </w:r>
      <w:r w:rsidR="00502E84">
        <w:t>classes.</w:t>
      </w:r>
      <w:r w:rsidR="00502E84">
        <w:rPr>
          <w:spacing w:val="-1"/>
        </w:rPr>
        <w:t xml:space="preserve"> </w:t>
      </w:r>
      <w:r w:rsidR="00502E84">
        <w:t>You must have</w:t>
      </w:r>
      <w:r w:rsidR="00502E84">
        <w:rPr>
          <w:spacing w:val="-2"/>
        </w:rPr>
        <w:t xml:space="preserve"> </w:t>
      </w:r>
      <w:r w:rsidR="00502E84">
        <w:t>container supports.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BodyText"/>
        <w:spacing w:before="206"/>
        <w:ind w:left="720"/>
      </w:pPr>
      <w:r>
        <w:t>What</w:t>
      </w:r>
      <w:r>
        <w:rPr>
          <w:spacing w:val="-4"/>
        </w:rPr>
        <w:t xml:space="preserve"> </w:t>
      </w:r>
      <w:r>
        <w:t>does IOC container?</w:t>
      </w:r>
    </w:p>
    <w:p w:rsidR="00D13DF5" w:rsidRDefault="00502E84" w:rsidP="00F0633A">
      <w:pPr>
        <w:pStyle w:val="ListParagraph"/>
        <w:numPr>
          <w:ilvl w:val="0"/>
          <w:numId w:val="36"/>
        </w:numPr>
        <w:tabs>
          <w:tab w:val="left" w:pos="2021"/>
        </w:tabs>
        <w:spacing w:before="41"/>
        <w:ind w:left="720"/>
        <w:rPr>
          <w:sz w:val="24"/>
        </w:rPr>
      </w:pPr>
      <w:r>
        <w:rPr>
          <w:sz w:val="24"/>
        </w:rPr>
        <w:t>Read</w:t>
      </w:r>
      <w:r>
        <w:rPr>
          <w:spacing w:val="-4"/>
          <w:sz w:val="24"/>
        </w:rPr>
        <w:t xml:space="preserve"> </w:t>
      </w:r>
      <w:r>
        <w:rPr>
          <w:sz w:val="24"/>
        </w:rPr>
        <w:t>the</w:t>
      </w:r>
      <w:r>
        <w:rPr>
          <w:spacing w:val="-2"/>
          <w:sz w:val="24"/>
        </w:rPr>
        <w:t xml:space="preserve"> </w:t>
      </w:r>
      <w:r>
        <w:rPr>
          <w:sz w:val="24"/>
        </w:rPr>
        <w:t>XML</w:t>
      </w:r>
      <w:r>
        <w:rPr>
          <w:spacing w:val="-1"/>
          <w:sz w:val="24"/>
        </w:rPr>
        <w:t xml:space="preserve"> </w:t>
      </w:r>
      <w:r>
        <w:rPr>
          <w:sz w:val="24"/>
        </w:rPr>
        <w:t>file.</w:t>
      </w:r>
    </w:p>
    <w:p w:rsidR="00D13DF5" w:rsidRDefault="00502E84" w:rsidP="00F0633A">
      <w:pPr>
        <w:pStyle w:val="ListParagraph"/>
        <w:numPr>
          <w:ilvl w:val="0"/>
          <w:numId w:val="36"/>
        </w:numPr>
        <w:tabs>
          <w:tab w:val="left" w:pos="2021"/>
        </w:tabs>
        <w:spacing w:before="43"/>
        <w:ind w:left="720"/>
        <w:rPr>
          <w:sz w:val="24"/>
        </w:rPr>
      </w:pPr>
      <w:r>
        <w:rPr>
          <w:sz w:val="24"/>
        </w:rPr>
        <w:t>Create</w:t>
      </w:r>
      <w:r>
        <w:rPr>
          <w:spacing w:val="-3"/>
          <w:sz w:val="24"/>
        </w:rPr>
        <w:t xml:space="preserve"> </w:t>
      </w:r>
      <w:r>
        <w:rPr>
          <w:sz w:val="24"/>
        </w:rPr>
        <w:t>the</w:t>
      </w:r>
      <w:r>
        <w:rPr>
          <w:spacing w:val="-4"/>
          <w:sz w:val="24"/>
        </w:rPr>
        <w:t xml:space="preserve"> </w:t>
      </w:r>
      <w:r>
        <w:rPr>
          <w:sz w:val="24"/>
        </w:rPr>
        <w:t>instantiation of</w:t>
      </w:r>
      <w:r>
        <w:rPr>
          <w:spacing w:val="-1"/>
          <w:sz w:val="24"/>
        </w:rPr>
        <w:t xml:space="preserve"> </w:t>
      </w:r>
      <w:r>
        <w:rPr>
          <w:sz w:val="24"/>
        </w:rPr>
        <w:t>xml</w:t>
      </w:r>
      <w:r>
        <w:rPr>
          <w:spacing w:val="-1"/>
          <w:sz w:val="24"/>
        </w:rPr>
        <w:t xml:space="preserve"> </w:t>
      </w:r>
      <w:r>
        <w:rPr>
          <w:sz w:val="24"/>
        </w:rPr>
        <w:t>bean(</w:t>
      </w:r>
      <w:r>
        <w:rPr>
          <w:spacing w:val="-2"/>
          <w:sz w:val="24"/>
        </w:rPr>
        <w:t xml:space="preserve"> </w:t>
      </w:r>
      <w:r>
        <w:rPr>
          <w:sz w:val="24"/>
        </w:rPr>
        <w:t>java</w:t>
      </w:r>
      <w:r>
        <w:rPr>
          <w:spacing w:val="-5"/>
          <w:sz w:val="24"/>
        </w:rPr>
        <w:t xml:space="preserve"> </w:t>
      </w:r>
      <w:r>
        <w:rPr>
          <w:sz w:val="24"/>
        </w:rPr>
        <w:t>classes)</w:t>
      </w:r>
    </w:p>
    <w:p w:rsidR="00D13DF5" w:rsidRDefault="00502E84" w:rsidP="00F0633A">
      <w:pPr>
        <w:pStyle w:val="ListParagraph"/>
        <w:numPr>
          <w:ilvl w:val="0"/>
          <w:numId w:val="36"/>
        </w:numPr>
        <w:tabs>
          <w:tab w:val="left" w:pos="2021"/>
        </w:tabs>
        <w:spacing w:before="41"/>
        <w:ind w:left="720"/>
        <w:rPr>
          <w:sz w:val="24"/>
        </w:rPr>
      </w:pPr>
      <w:r>
        <w:rPr>
          <w:sz w:val="24"/>
        </w:rPr>
        <w:t>It</w:t>
      </w:r>
      <w:r>
        <w:rPr>
          <w:spacing w:val="-1"/>
          <w:sz w:val="24"/>
        </w:rPr>
        <w:t xml:space="preserve"> </w:t>
      </w:r>
      <w:r>
        <w:rPr>
          <w:sz w:val="24"/>
        </w:rPr>
        <w:t>will</w:t>
      </w:r>
      <w:r>
        <w:rPr>
          <w:spacing w:val="-1"/>
          <w:sz w:val="24"/>
        </w:rPr>
        <w:t xml:space="preserve"> </w:t>
      </w:r>
      <w:r>
        <w:rPr>
          <w:sz w:val="24"/>
        </w:rPr>
        <w:t>manage</w:t>
      </w:r>
      <w:r>
        <w:rPr>
          <w:spacing w:val="-4"/>
          <w:sz w:val="24"/>
        </w:rPr>
        <w:t xml:space="preserve"> </w:t>
      </w:r>
      <w:r>
        <w:rPr>
          <w:sz w:val="24"/>
        </w:rPr>
        <w:t>the</w:t>
      </w:r>
      <w:r>
        <w:rPr>
          <w:spacing w:val="-1"/>
          <w:sz w:val="24"/>
        </w:rPr>
        <w:t xml:space="preserve"> </w:t>
      </w:r>
      <w:r>
        <w:rPr>
          <w:sz w:val="24"/>
        </w:rPr>
        <w:t>life</w:t>
      </w:r>
      <w:r>
        <w:rPr>
          <w:spacing w:val="-5"/>
          <w:sz w:val="24"/>
        </w:rPr>
        <w:t xml:space="preserve"> </w:t>
      </w:r>
      <w:r>
        <w:rPr>
          <w:sz w:val="24"/>
        </w:rPr>
        <w:t>cycle</w:t>
      </w:r>
      <w:r>
        <w:rPr>
          <w:spacing w:val="-1"/>
          <w:sz w:val="24"/>
        </w:rPr>
        <w:t xml:space="preserve"> </w:t>
      </w:r>
      <w:r>
        <w:rPr>
          <w:sz w:val="24"/>
        </w:rPr>
        <w:t>of</w:t>
      </w:r>
      <w:r>
        <w:rPr>
          <w:spacing w:val="-4"/>
          <w:sz w:val="24"/>
        </w:rPr>
        <w:t xml:space="preserve"> </w:t>
      </w:r>
      <w:r>
        <w:rPr>
          <w:sz w:val="24"/>
        </w:rPr>
        <w:t>your</w:t>
      </w:r>
      <w:r>
        <w:rPr>
          <w:spacing w:val="-2"/>
          <w:sz w:val="24"/>
        </w:rPr>
        <w:t xml:space="preserve"> </w:t>
      </w:r>
      <w:r>
        <w:rPr>
          <w:sz w:val="24"/>
        </w:rPr>
        <w:t>bean</w:t>
      </w:r>
      <w:r>
        <w:rPr>
          <w:spacing w:val="-1"/>
          <w:sz w:val="24"/>
        </w:rPr>
        <w:t xml:space="preserve"> </w:t>
      </w:r>
      <w:r>
        <w:rPr>
          <w:sz w:val="24"/>
        </w:rPr>
        <w:t>classes.</w:t>
      </w:r>
    </w:p>
    <w:p w:rsidR="00D13DF5" w:rsidRDefault="00502E84" w:rsidP="00F0633A">
      <w:pPr>
        <w:pStyle w:val="ListParagraph"/>
        <w:numPr>
          <w:ilvl w:val="0"/>
          <w:numId w:val="36"/>
        </w:numPr>
        <w:tabs>
          <w:tab w:val="left" w:pos="2021"/>
        </w:tabs>
        <w:spacing w:before="41" w:line="278" w:lineRule="auto"/>
        <w:ind w:left="720" w:right="4592" w:firstLine="360"/>
        <w:rPr>
          <w:sz w:val="24"/>
        </w:rPr>
      </w:pPr>
      <w:r>
        <w:rPr>
          <w:sz w:val="24"/>
        </w:rPr>
        <w:t>Passing the dynamic parameter to bean (java classes).</w:t>
      </w:r>
      <w:r>
        <w:rPr>
          <w:spacing w:val="-57"/>
          <w:sz w:val="24"/>
        </w:rPr>
        <w:t xml:space="preserve"> </w:t>
      </w:r>
      <w:r>
        <w:rPr>
          <w:sz w:val="24"/>
        </w:rPr>
        <w:t>There</w:t>
      </w:r>
      <w:r>
        <w:rPr>
          <w:spacing w:val="-3"/>
          <w:sz w:val="24"/>
        </w:rPr>
        <w:t xml:space="preserve"> </w:t>
      </w:r>
      <w:r>
        <w:rPr>
          <w:sz w:val="24"/>
        </w:rPr>
        <w:t>are</w:t>
      </w:r>
      <w:r>
        <w:rPr>
          <w:spacing w:val="-4"/>
          <w:sz w:val="24"/>
        </w:rPr>
        <w:t xml:space="preserve"> </w:t>
      </w:r>
      <w:r>
        <w:rPr>
          <w:sz w:val="24"/>
        </w:rPr>
        <w:t>two types of</w:t>
      </w:r>
      <w:r>
        <w:rPr>
          <w:spacing w:val="4"/>
          <w:sz w:val="24"/>
        </w:rPr>
        <w:t xml:space="preserve"> </w:t>
      </w:r>
      <w:r>
        <w:rPr>
          <w:sz w:val="24"/>
        </w:rPr>
        <w:t>IOC</w:t>
      </w:r>
      <w:r>
        <w:rPr>
          <w:spacing w:val="-1"/>
          <w:sz w:val="24"/>
        </w:rPr>
        <w:t xml:space="preserve"> </w:t>
      </w:r>
      <w:r>
        <w:rPr>
          <w:sz w:val="24"/>
        </w:rPr>
        <w:t>container as</w:t>
      </w:r>
    </w:p>
    <w:p w:rsidR="00D13DF5" w:rsidRDefault="00502E84" w:rsidP="00F0633A">
      <w:pPr>
        <w:pStyle w:val="ListParagraph"/>
        <w:numPr>
          <w:ilvl w:val="0"/>
          <w:numId w:val="35"/>
        </w:numPr>
        <w:tabs>
          <w:tab w:val="left" w:pos="2021"/>
        </w:tabs>
        <w:spacing w:line="278" w:lineRule="auto"/>
        <w:ind w:left="720" w:right="2393"/>
        <w:rPr>
          <w:sz w:val="24"/>
        </w:rPr>
      </w:pPr>
      <w:r>
        <w:rPr>
          <w:sz w:val="24"/>
        </w:rPr>
        <w:t>BeanFactory- It is called as core container.By using this, we can develop the</w:t>
      </w:r>
      <w:r>
        <w:rPr>
          <w:spacing w:val="-57"/>
          <w:sz w:val="24"/>
        </w:rPr>
        <w:t xml:space="preserve"> </w:t>
      </w:r>
      <w:r>
        <w:rPr>
          <w:sz w:val="24"/>
        </w:rPr>
        <w:t>standalone</w:t>
      </w:r>
      <w:r>
        <w:rPr>
          <w:spacing w:val="-2"/>
          <w:sz w:val="24"/>
        </w:rPr>
        <w:t xml:space="preserve"> </w:t>
      </w:r>
      <w:r>
        <w:rPr>
          <w:sz w:val="24"/>
        </w:rPr>
        <w:t>application.</w:t>
      </w:r>
    </w:p>
    <w:p w:rsidR="00D13DF5" w:rsidRDefault="00502E84" w:rsidP="00F0633A">
      <w:pPr>
        <w:pStyle w:val="ListParagraph"/>
        <w:numPr>
          <w:ilvl w:val="0"/>
          <w:numId w:val="35"/>
        </w:numPr>
        <w:tabs>
          <w:tab w:val="left" w:pos="2021"/>
        </w:tabs>
        <w:spacing w:line="269" w:lineRule="exact"/>
        <w:ind w:left="720" w:hanging="363"/>
        <w:rPr>
          <w:sz w:val="24"/>
        </w:rPr>
      </w:pPr>
      <w:r>
        <w:rPr>
          <w:sz w:val="24"/>
        </w:rPr>
        <w:t>ApplicationContext-</w:t>
      </w:r>
      <w:r>
        <w:rPr>
          <w:spacing w:val="-6"/>
          <w:sz w:val="24"/>
        </w:rPr>
        <w:t xml:space="preserve"> </w:t>
      </w:r>
      <w:r>
        <w:rPr>
          <w:sz w:val="24"/>
        </w:rPr>
        <w:t>It</w:t>
      </w:r>
      <w:r>
        <w:rPr>
          <w:spacing w:val="-2"/>
          <w:sz w:val="24"/>
        </w:rPr>
        <w:t xml:space="preserve"> </w:t>
      </w:r>
      <w:r>
        <w:rPr>
          <w:sz w:val="24"/>
        </w:rPr>
        <w:t>is</w:t>
      </w:r>
      <w:r>
        <w:rPr>
          <w:spacing w:val="-1"/>
          <w:sz w:val="24"/>
        </w:rPr>
        <w:t xml:space="preserve"> </w:t>
      </w:r>
      <w:r>
        <w:rPr>
          <w:sz w:val="24"/>
        </w:rPr>
        <w:t>called</w:t>
      </w:r>
      <w:r>
        <w:rPr>
          <w:spacing w:val="-2"/>
          <w:sz w:val="24"/>
        </w:rPr>
        <w:t xml:space="preserve"> </w:t>
      </w:r>
      <w:r>
        <w:rPr>
          <w:sz w:val="24"/>
        </w:rPr>
        <w:t>as</w:t>
      </w:r>
      <w:r>
        <w:rPr>
          <w:spacing w:val="-2"/>
          <w:sz w:val="24"/>
        </w:rPr>
        <w:t xml:space="preserve"> </w:t>
      </w:r>
      <w:r>
        <w:rPr>
          <w:sz w:val="24"/>
        </w:rPr>
        <w:t>J2EE</w:t>
      </w:r>
      <w:r>
        <w:rPr>
          <w:spacing w:val="-1"/>
          <w:sz w:val="24"/>
        </w:rPr>
        <w:t xml:space="preserve"> </w:t>
      </w:r>
      <w:r>
        <w:rPr>
          <w:sz w:val="24"/>
        </w:rPr>
        <w:t>container.</w:t>
      </w:r>
    </w:p>
    <w:p w:rsidR="00D13DF5" w:rsidRDefault="00D13DF5" w:rsidP="00F0633A">
      <w:pPr>
        <w:pStyle w:val="BodyText"/>
        <w:spacing w:before="1"/>
        <w:ind w:left="720"/>
        <w:rPr>
          <w:sz w:val="30"/>
        </w:rPr>
      </w:pPr>
    </w:p>
    <w:p w:rsidR="00D13DF5" w:rsidRDefault="00502E84" w:rsidP="00F0633A">
      <w:pPr>
        <w:pStyle w:val="BodyText"/>
        <w:tabs>
          <w:tab w:val="left" w:pos="5799"/>
        </w:tabs>
        <w:spacing w:line="273" w:lineRule="auto"/>
        <w:ind w:left="720" w:right="1431"/>
      </w:pPr>
      <w:r>
        <w:rPr>
          <w:b/>
          <w:color w:val="006FC0"/>
          <w:sz w:val="30"/>
        </w:rPr>
        <w:t>Q- 350)</w:t>
      </w:r>
      <w:r>
        <w:rPr>
          <w:b/>
          <w:color w:val="006FC0"/>
          <w:spacing w:val="1"/>
          <w:sz w:val="30"/>
        </w:rPr>
        <w:t xml:space="preserve"> </w:t>
      </w:r>
      <w:r>
        <w:rPr>
          <w:b/>
          <w:color w:val="006FC0"/>
          <w:sz w:val="30"/>
        </w:rPr>
        <w:t>@controller , @service @repository, @component difference</w:t>
      </w:r>
      <w:r>
        <w:rPr>
          <w:b/>
          <w:color w:val="006FC0"/>
          <w:spacing w:val="1"/>
          <w:sz w:val="30"/>
        </w:rPr>
        <w:t xml:space="preserve"> </w:t>
      </w:r>
      <w:r>
        <w:t>Spring</w:t>
      </w:r>
      <w:r>
        <w:rPr>
          <w:spacing w:val="111"/>
        </w:rPr>
        <w:t xml:space="preserve"> </w:t>
      </w:r>
      <w:r>
        <w:t>provides</w:t>
      </w:r>
      <w:r>
        <w:rPr>
          <w:spacing w:val="112"/>
        </w:rPr>
        <w:t xml:space="preserve"> </w:t>
      </w:r>
      <w:r>
        <w:t>four</w:t>
      </w:r>
      <w:r>
        <w:rPr>
          <w:spacing w:val="114"/>
        </w:rPr>
        <w:t xml:space="preserve"> </w:t>
      </w:r>
      <w:r>
        <w:t>different</w:t>
      </w:r>
      <w:r>
        <w:rPr>
          <w:spacing w:val="114"/>
        </w:rPr>
        <w:t xml:space="preserve"> </w:t>
      </w:r>
      <w:r>
        <w:t>types</w:t>
      </w:r>
      <w:r>
        <w:rPr>
          <w:spacing w:val="112"/>
        </w:rPr>
        <w:t xml:space="preserve"> </w:t>
      </w:r>
      <w:r>
        <w:t>of</w:t>
      </w:r>
      <w:r>
        <w:tab/>
        <w:t>auto</w:t>
      </w:r>
      <w:r>
        <w:rPr>
          <w:spacing w:val="51"/>
        </w:rPr>
        <w:t xml:space="preserve"> </w:t>
      </w:r>
      <w:r>
        <w:t>component</w:t>
      </w:r>
      <w:r>
        <w:rPr>
          <w:spacing w:val="50"/>
        </w:rPr>
        <w:t xml:space="preserve"> </w:t>
      </w:r>
      <w:r>
        <w:t>scan</w:t>
      </w:r>
      <w:r>
        <w:rPr>
          <w:spacing w:val="53"/>
        </w:rPr>
        <w:t xml:space="preserve"> </w:t>
      </w:r>
      <w:r>
        <w:t>annotations,</w:t>
      </w:r>
      <w:r>
        <w:rPr>
          <w:spacing w:val="50"/>
        </w:rPr>
        <w:t xml:space="preserve"> </w:t>
      </w:r>
      <w:r>
        <w:t>they are</w:t>
      </w:r>
      <w:r>
        <w:rPr>
          <w:spacing w:val="-57"/>
        </w:rPr>
        <w:t xml:space="preserve"> </w:t>
      </w:r>
      <w:r>
        <w:t>@Component,</w:t>
      </w:r>
      <w:r>
        <w:rPr>
          <w:spacing w:val="16"/>
        </w:rPr>
        <w:t xml:space="preserve"> </w:t>
      </w:r>
      <w:r>
        <w:t>@Service,</w:t>
      </w:r>
      <w:r>
        <w:rPr>
          <w:spacing w:val="15"/>
        </w:rPr>
        <w:t xml:space="preserve"> </w:t>
      </w:r>
      <w:r>
        <w:t>@Repository</w:t>
      </w:r>
      <w:r>
        <w:rPr>
          <w:spacing w:val="15"/>
        </w:rPr>
        <w:t xml:space="preserve"> </w:t>
      </w:r>
      <w:r>
        <w:t>and</w:t>
      </w:r>
      <w:r>
        <w:rPr>
          <w:spacing w:val="15"/>
        </w:rPr>
        <w:t xml:space="preserve"> </w:t>
      </w:r>
      <w:r>
        <w:t>@Controller.</w:t>
      </w:r>
      <w:r>
        <w:rPr>
          <w:spacing w:val="19"/>
        </w:rPr>
        <w:t xml:space="preserve"> </w:t>
      </w:r>
      <w:r>
        <w:t>Technically,</w:t>
      </w:r>
      <w:r>
        <w:rPr>
          <w:spacing w:val="19"/>
        </w:rPr>
        <w:t xml:space="preserve"> </w:t>
      </w:r>
      <w:r>
        <w:t>there</w:t>
      </w:r>
      <w:r>
        <w:rPr>
          <w:spacing w:val="15"/>
        </w:rPr>
        <w:t xml:space="preserve"> </w:t>
      </w:r>
      <w:r>
        <w:t>is</w:t>
      </w:r>
      <w:r>
        <w:rPr>
          <w:spacing w:val="18"/>
        </w:rPr>
        <w:t xml:space="preserve"> </w:t>
      </w:r>
      <w:r>
        <w:t>no</w:t>
      </w:r>
      <w:r>
        <w:rPr>
          <w:spacing w:val="16"/>
        </w:rPr>
        <w:t xml:space="preserve"> </w:t>
      </w:r>
      <w:r>
        <w:t>difference</w:t>
      </w:r>
      <w:r>
        <w:rPr>
          <w:spacing w:val="-57"/>
        </w:rPr>
        <w:t xml:space="preserve"> </w:t>
      </w:r>
      <w:r>
        <w:t>between</w:t>
      </w:r>
      <w:r>
        <w:rPr>
          <w:spacing w:val="-2"/>
        </w:rPr>
        <w:t xml:space="preserve"> </w:t>
      </w:r>
      <w:r>
        <w:t>them,</w:t>
      </w:r>
      <w:r>
        <w:rPr>
          <w:spacing w:val="-3"/>
        </w:rPr>
        <w:t xml:space="preserve"> </w:t>
      </w:r>
      <w:r>
        <w:t>but</w:t>
      </w:r>
      <w:r>
        <w:rPr>
          <w:spacing w:val="-3"/>
        </w:rPr>
        <w:t xml:space="preserve"> </w:t>
      </w:r>
      <w:r>
        <w:t>every auto</w:t>
      </w:r>
      <w:r>
        <w:rPr>
          <w:spacing w:val="-3"/>
        </w:rPr>
        <w:t xml:space="preserve"> </w:t>
      </w:r>
      <w:r>
        <w:t>component</w:t>
      </w:r>
      <w:r>
        <w:rPr>
          <w:spacing w:val="-3"/>
        </w:rPr>
        <w:t xml:space="preserve"> </w:t>
      </w:r>
      <w:r>
        <w:t>scan</w:t>
      </w:r>
      <w:r>
        <w:rPr>
          <w:spacing w:val="-1"/>
        </w:rPr>
        <w:t xml:space="preserve"> </w:t>
      </w:r>
      <w:r>
        <w:t>annotation</w:t>
      </w:r>
      <w:r>
        <w:rPr>
          <w:spacing w:val="-2"/>
        </w:rPr>
        <w:t xml:space="preserve"> </w:t>
      </w:r>
      <w:r>
        <w:t>should</w:t>
      </w:r>
      <w:r>
        <w:rPr>
          <w:spacing w:val="-4"/>
        </w:rPr>
        <w:t xml:space="preserve"> </w:t>
      </w:r>
      <w:r>
        <w:t>be</w:t>
      </w:r>
      <w:r>
        <w:rPr>
          <w:spacing w:val="-4"/>
        </w:rPr>
        <w:t xml:space="preserve"> </w:t>
      </w:r>
      <w:r>
        <w:t>used</w:t>
      </w:r>
      <w:r>
        <w:rPr>
          <w:spacing w:val="-2"/>
        </w:rPr>
        <w:t xml:space="preserve"> </w:t>
      </w:r>
      <w:r>
        <w:t>for</w:t>
      </w:r>
      <w:r>
        <w:rPr>
          <w:spacing w:val="-4"/>
        </w:rPr>
        <w:t xml:space="preserve"> </w:t>
      </w:r>
      <w:r>
        <w:t>a</w:t>
      </w:r>
      <w:r>
        <w:rPr>
          <w:spacing w:val="1"/>
        </w:rPr>
        <w:t xml:space="preserve"> </w:t>
      </w:r>
      <w:r>
        <w:t>special</w:t>
      </w:r>
      <w:r>
        <w:rPr>
          <w:spacing w:val="-2"/>
        </w:rPr>
        <w:t xml:space="preserve"> </w:t>
      </w:r>
      <w:r>
        <w:t>purpose</w:t>
      </w:r>
      <w:r>
        <w:rPr>
          <w:spacing w:val="-57"/>
        </w:rPr>
        <w:t xml:space="preserve"> </w:t>
      </w:r>
      <w:r>
        <w:t>and</w:t>
      </w:r>
      <w:r>
        <w:rPr>
          <w:spacing w:val="-1"/>
        </w:rPr>
        <w:t xml:space="preserve"> </w:t>
      </w:r>
      <w:r>
        <w:t>within the defined layer.</w:t>
      </w:r>
    </w:p>
    <w:p w:rsidR="00D13DF5" w:rsidRDefault="00502E84" w:rsidP="00F0633A">
      <w:pPr>
        <w:pStyle w:val="BodyText"/>
        <w:spacing w:before="5" w:line="276" w:lineRule="auto"/>
        <w:ind w:left="720" w:right="1224"/>
      </w:pPr>
      <w:r>
        <w:t>@Component:</w:t>
      </w:r>
      <w:r>
        <w:rPr>
          <w:spacing w:val="8"/>
        </w:rPr>
        <w:t xml:space="preserve"> </w:t>
      </w:r>
      <w:r>
        <w:t>It</w:t>
      </w:r>
      <w:r>
        <w:rPr>
          <w:spacing w:val="8"/>
        </w:rPr>
        <w:t xml:space="preserve"> </w:t>
      </w:r>
      <w:r>
        <w:t>is</w:t>
      </w:r>
      <w:r>
        <w:rPr>
          <w:spacing w:val="9"/>
        </w:rPr>
        <w:t xml:space="preserve"> </w:t>
      </w:r>
      <w:r>
        <w:t>a</w:t>
      </w:r>
      <w:r>
        <w:rPr>
          <w:spacing w:val="7"/>
        </w:rPr>
        <w:t xml:space="preserve"> </w:t>
      </w:r>
      <w:r>
        <w:t>basic</w:t>
      </w:r>
      <w:r>
        <w:rPr>
          <w:spacing w:val="7"/>
        </w:rPr>
        <w:t xml:space="preserve"> </w:t>
      </w:r>
      <w:r>
        <w:t>auto</w:t>
      </w:r>
      <w:r>
        <w:rPr>
          <w:spacing w:val="11"/>
        </w:rPr>
        <w:t xml:space="preserve"> </w:t>
      </w:r>
      <w:r>
        <w:t>component</w:t>
      </w:r>
      <w:r>
        <w:rPr>
          <w:spacing w:val="8"/>
        </w:rPr>
        <w:t xml:space="preserve"> </w:t>
      </w:r>
      <w:r>
        <w:t>scan</w:t>
      </w:r>
      <w:r>
        <w:rPr>
          <w:spacing w:val="8"/>
        </w:rPr>
        <w:t xml:space="preserve"> </w:t>
      </w:r>
      <w:r>
        <w:t>annotation,</w:t>
      </w:r>
      <w:r>
        <w:rPr>
          <w:spacing w:val="8"/>
        </w:rPr>
        <w:t xml:space="preserve"> </w:t>
      </w:r>
      <w:r>
        <w:t>it</w:t>
      </w:r>
      <w:r>
        <w:rPr>
          <w:spacing w:val="8"/>
        </w:rPr>
        <w:t xml:space="preserve"> </w:t>
      </w:r>
      <w:r>
        <w:t>indicates</w:t>
      </w:r>
      <w:r>
        <w:rPr>
          <w:spacing w:val="8"/>
        </w:rPr>
        <w:t xml:space="preserve"> </w:t>
      </w:r>
      <w:r>
        <w:t>annotated</w:t>
      </w:r>
      <w:r>
        <w:rPr>
          <w:spacing w:val="8"/>
        </w:rPr>
        <w:t xml:space="preserve"> </w:t>
      </w:r>
      <w:r>
        <w:t>class</w:t>
      </w:r>
      <w:r>
        <w:rPr>
          <w:spacing w:val="8"/>
        </w:rPr>
        <w:t xml:space="preserve"> </w:t>
      </w:r>
      <w:r>
        <w:t>is</w:t>
      </w:r>
      <w:r>
        <w:rPr>
          <w:spacing w:val="9"/>
        </w:rPr>
        <w:t xml:space="preserve"> </w:t>
      </w:r>
      <w:r>
        <w:t>an</w:t>
      </w:r>
      <w:r>
        <w:rPr>
          <w:spacing w:val="-57"/>
        </w:rPr>
        <w:t xml:space="preserve"> </w:t>
      </w:r>
      <w:r>
        <w:t>auto</w:t>
      </w:r>
      <w:r>
        <w:rPr>
          <w:spacing w:val="-1"/>
        </w:rPr>
        <w:t xml:space="preserve"> </w:t>
      </w:r>
      <w:r>
        <w:t>scan component.</w:t>
      </w:r>
    </w:p>
    <w:p w:rsidR="00D13DF5" w:rsidRDefault="00502E84" w:rsidP="00F0633A">
      <w:pPr>
        <w:pStyle w:val="BodyText"/>
        <w:spacing w:line="276" w:lineRule="auto"/>
        <w:ind w:left="720" w:right="1224"/>
      </w:pPr>
      <w:r>
        <w:t>@Controller:</w:t>
      </w:r>
      <w:r>
        <w:rPr>
          <w:spacing w:val="14"/>
        </w:rPr>
        <w:t xml:space="preserve"> </w:t>
      </w:r>
      <w:r>
        <w:t>Annotated</w:t>
      </w:r>
      <w:r>
        <w:rPr>
          <w:spacing w:val="15"/>
        </w:rPr>
        <w:t xml:space="preserve"> </w:t>
      </w:r>
      <w:r>
        <w:t>class</w:t>
      </w:r>
      <w:r>
        <w:rPr>
          <w:spacing w:val="15"/>
        </w:rPr>
        <w:t xml:space="preserve"> </w:t>
      </w:r>
      <w:r>
        <w:t>indicates</w:t>
      </w:r>
      <w:r>
        <w:rPr>
          <w:spacing w:val="15"/>
        </w:rPr>
        <w:t xml:space="preserve"> </w:t>
      </w:r>
      <w:r>
        <w:t>that</w:t>
      </w:r>
      <w:r>
        <w:rPr>
          <w:spacing w:val="15"/>
        </w:rPr>
        <w:t xml:space="preserve"> </w:t>
      </w:r>
      <w:r>
        <w:t>it</w:t>
      </w:r>
      <w:r>
        <w:rPr>
          <w:spacing w:val="16"/>
        </w:rPr>
        <w:t xml:space="preserve"> </w:t>
      </w:r>
      <w:r>
        <w:t>is</w:t>
      </w:r>
      <w:r>
        <w:rPr>
          <w:spacing w:val="13"/>
        </w:rPr>
        <w:t xml:space="preserve"> </w:t>
      </w:r>
      <w:r>
        <w:t>a</w:t>
      </w:r>
      <w:r>
        <w:rPr>
          <w:spacing w:val="14"/>
        </w:rPr>
        <w:t xml:space="preserve"> </w:t>
      </w:r>
      <w:r>
        <w:t>controller</w:t>
      </w:r>
      <w:r>
        <w:rPr>
          <w:spacing w:val="14"/>
        </w:rPr>
        <w:t xml:space="preserve"> </w:t>
      </w:r>
      <w:r>
        <w:t>component,</w:t>
      </w:r>
      <w:r>
        <w:rPr>
          <w:spacing w:val="17"/>
        </w:rPr>
        <w:t xml:space="preserve"> </w:t>
      </w:r>
      <w:r>
        <w:t>and</w:t>
      </w:r>
      <w:r>
        <w:rPr>
          <w:spacing w:val="15"/>
        </w:rPr>
        <w:t xml:space="preserve"> </w:t>
      </w:r>
      <w:r>
        <w:t>mainly</w:t>
      </w:r>
      <w:r>
        <w:rPr>
          <w:spacing w:val="16"/>
        </w:rPr>
        <w:t xml:space="preserve"> </w:t>
      </w:r>
      <w:r>
        <w:t>used</w:t>
      </w:r>
      <w:r>
        <w:rPr>
          <w:spacing w:val="15"/>
        </w:rPr>
        <w:t xml:space="preserve"> </w:t>
      </w:r>
      <w:r>
        <w:t>at</w:t>
      </w:r>
      <w:r>
        <w:rPr>
          <w:spacing w:val="-57"/>
        </w:rPr>
        <w:t xml:space="preserve"> </w:t>
      </w:r>
      <w:r>
        <w:t>the</w:t>
      </w:r>
      <w:r>
        <w:rPr>
          <w:spacing w:val="-2"/>
        </w:rPr>
        <w:t xml:space="preserve"> </w:t>
      </w:r>
      <w:r>
        <w:t>presentation layer.</w:t>
      </w:r>
    </w:p>
    <w:p w:rsidR="00D13DF5" w:rsidRDefault="00D13DF5" w:rsidP="00F0633A">
      <w:pPr>
        <w:spacing w:line="276" w:lineRule="auto"/>
        <w:ind w:left="720"/>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line="276" w:lineRule="auto"/>
        <w:ind w:left="720" w:right="1224"/>
      </w:pPr>
      <w:r>
        <w:lastRenderedPageBreak/>
        <w:t>@Service: It indicates annotated class is a Service component in the business layer.</w:t>
      </w:r>
      <w:r>
        <w:rPr>
          <w:spacing w:val="1"/>
        </w:rPr>
        <w:t xml:space="preserve"> </w:t>
      </w:r>
      <w:r>
        <w:t>@Repository:</w:t>
      </w:r>
      <w:r>
        <w:rPr>
          <w:spacing w:val="42"/>
        </w:rPr>
        <w:t xml:space="preserve"> </w:t>
      </w:r>
      <w:r>
        <w:t>You</w:t>
      </w:r>
      <w:r>
        <w:rPr>
          <w:spacing w:val="42"/>
        </w:rPr>
        <w:t xml:space="preserve"> </w:t>
      </w:r>
      <w:r>
        <w:t>need</w:t>
      </w:r>
      <w:r>
        <w:rPr>
          <w:spacing w:val="47"/>
        </w:rPr>
        <w:t xml:space="preserve"> </w:t>
      </w:r>
      <w:r>
        <w:t>to</w:t>
      </w:r>
      <w:r>
        <w:rPr>
          <w:spacing w:val="42"/>
        </w:rPr>
        <w:t xml:space="preserve"> </w:t>
      </w:r>
      <w:r>
        <w:t>use</w:t>
      </w:r>
      <w:r>
        <w:rPr>
          <w:spacing w:val="42"/>
        </w:rPr>
        <w:t xml:space="preserve"> </w:t>
      </w:r>
      <w:r>
        <w:t>this</w:t>
      </w:r>
      <w:r>
        <w:rPr>
          <w:spacing w:val="45"/>
        </w:rPr>
        <w:t xml:space="preserve"> </w:t>
      </w:r>
      <w:r>
        <w:t>annotation</w:t>
      </w:r>
      <w:r>
        <w:rPr>
          <w:spacing w:val="40"/>
        </w:rPr>
        <w:t xml:space="preserve"> </w:t>
      </w:r>
      <w:r>
        <w:t>within</w:t>
      </w:r>
      <w:r>
        <w:rPr>
          <w:spacing w:val="44"/>
        </w:rPr>
        <w:t xml:space="preserve"> </w:t>
      </w:r>
      <w:r>
        <w:t>the</w:t>
      </w:r>
      <w:r>
        <w:rPr>
          <w:spacing w:val="42"/>
        </w:rPr>
        <w:t xml:space="preserve"> </w:t>
      </w:r>
      <w:r>
        <w:t>persistence</w:t>
      </w:r>
      <w:r>
        <w:rPr>
          <w:spacing w:val="42"/>
        </w:rPr>
        <w:t xml:space="preserve"> </w:t>
      </w:r>
      <w:r>
        <w:t>layer,</w:t>
      </w:r>
      <w:r>
        <w:rPr>
          <w:spacing w:val="41"/>
        </w:rPr>
        <w:t xml:space="preserve"> </w:t>
      </w:r>
      <w:r>
        <w:t>this</w:t>
      </w:r>
      <w:r>
        <w:rPr>
          <w:spacing w:val="45"/>
        </w:rPr>
        <w:t xml:space="preserve"> </w:t>
      </w:r>
      <w:r>
        <w:t>acts</w:t>
      </w:r>
      <w:r>
        <w:rPr>
          <w:spacing w:val="45"/>
        </w:rPr>
        <w:t xml:space="preserve"> </w:t>
      </w:r>
      <w:r>
        <w:t>like</w:t>
      </w:r>
      <w:r>
        <w:rPr>
          <w:spacing w:val="-57"/>
        </w:rPr>
        <w:t xml:space="preserve"> </w:t>
      </w:r>
      <w:r>
        <w:t>database repository.</w:t>
      </w:r>
    </w:p>
    <w:p w:rsidR="00D13DF5" w:rsidRDefault="00D13DF5" w:rsidP="00F0633A">
      <w:pPr>
        <w:pStyle w:val="BodyText"/>
        <w:spacing w:before="9"/>
        <w:ind w:left="720"/>
        <w:rPr>
          <w:sz w:val="27"/>
        </w:rPr>
      </w:pPr>
    </w:p>
    <w:p w:rsidR="00D13DF5" w:rsidRDefault="00502E84" w:rsidP="00F0633A">
      <w:pPr>
        <w:pStyle w:val="Heading1"/>
        <w:ind w:left="720"/>
      </w:pPr>
      <w:r>
        <w:rPr>
          <w:color w:val="006FC0"/>
        </w:rPr>
        <w:t>Q-</w:t>
      </w:r>
      <w:r>
        <w:rPr>
          <w:color w:val="006FC0"/>
          <w:spacing w:val="-5"/>
        </w:rPr>
        <w:t xml:space="preserve"> </w:t>
      </w:r>
      <w:r>
        <w:rPr>
          <w:color w:val="006FC0"/>
        </w:rPr>
        <w:t>351)</w:t>
      </w:r>
      <w:r>
        <w:rPr>
          <w:color w:val="006FC0"/>
          <w:spacing w:val="72"/>
        </w:rPr>
        <w:t xml:space="preserve"> </w:t>
      </w:r>
      <w:r>
        <w:rPr>
          <w:color w:val="006FC0"/>
        </w:rPr>
        <w:t>lamda</w:t>
      </w:r>
      <w:r>
        <w:rPr>
          <w:color w:val="006FC0"/>
          <w:spacing w:val="-2"/>
        </w:rPr>
        <w:t xml:space="preserve"> </w:t>
      </w:r>
      <w:r>
        <w:rPr>
          <w:color w:val="006FC0"/>
        </w:rPr>
        <w:t>expression</w:t>
      </w:r>
      <w:r>
        <w:rPr>
          <w:color w:val="006FC0"/>
          <w:spacing w:val="-1"/>
        </w:rPr>
        <w:t xml:space="preserve"> </w:t>
      </w:r>
      <w:r>
        <w:rPr>
          <w:color w:val="006FC0"/>
        </w:rPr>
        <w:t>means</w:t>
      </w:r>
      <w:r>
        <w:rPr>
          <w:color w:val="006FC0"/>
          <w:spacing w:val="-2"/>
        </w:rPr>
        <w:t xml:space="preserve"> </w:t>
      </w:r>
      <w:r>
        <w:rPr>
          <w:color w:val="006FC0"/>
        </w:rPr>
        <w:t>and</w:t>
      </w:r>
      <w:r>
        <w:rPr>
          <w:color w:val="006FC0"/>
          <w:spacing w:val="-2"/>
        </w:rPr>
        <w:t xml:space="preserve"> </w:t>
      </w:r>
      <w:r>
        <w:rPr>
          <w:color w:val="006FC0"/>
        </w:rPr>
        <w:t>how</w:t>
      </w:r>
      <w:r>
        <w:rPr>
          <w:color w:val="006FC0"/>
          <w:spacing w:val="-4"/>
        </w:rPr>
        <w:t xml:space="preserve"> </w:t>
      </w:r>
      <w:r>
        <w:rPr>
          <w:color w:val="006FC0"/>
        </w:rPr>
        <w:t>it</w:t>
      </w:r>
      <w:r>
        <w:rPr>
          <w:color w:val="006FC0"/>
          <w:spacing w:val="-4"/>
        </w:rPr>
        <w:t xml:space="preserve"> </w:t>
      </w:r>
      <w:r>
        <w:rPr>
          <w:color w:val="006FC0"/>
        </w:rPr>
        <w:t>used</w:t>
      </w:r>
    </w:p>
    <w:p w:rsidR="00D13DF5" w:rsidRDefault="00D13DF5" w:rsidP="00F0633A">
      <w:pPr>
        <w:pStyle w:val="BodyText"/>
        <w:spacing w:before="10"/>
        <w:ind w:left="720"/>
        <w:rPr>
          <w:b/>
          <w:sz w:val="27"/>
        </w:rPr>
      </w:pPr>
    </w:p>
    <w:p w:rsidR="00D13DF5" w:rsidRDefault="00502E84" w:rsidP="00F0633A">
      <w:pPr>
        <w:pStyle w:val="BodyText"/>
        <w:spacing w:before="1" w:line="276" w:lineRule="auto"/>
        <w:ind w:left="720" w:right="1435"/>
        <w:jc w:val="both"/>
      </w:pPr>
      <w:r>
        <w:t>Lambda</w:t>
      </w:r>
      <w:r>
        <w:rPr>
          <w:spacing w:val="8"/>
        </w:rPr>
        <w:t xml:space="preserve"> </w:t>
      </w:r>
      <w:r>
        <w:t>expression</w:t>
      </w:r>
      <w:r>
        <w:rPr>
          <w:spacing w:val="9"/>
        </w:rPr>
        <w:t xml:space="preserve"> </w:t>
      </w:r>
      <w:r>
        <w:t>is</w:t>
      </w:r>
      <w:r>
        <w:rPr>
          <w:spacing w:val="11"/>
        </w:rPr>
        <w:t xml:space="preserve"> </w:t>
      </w:r>
      <w:r>
        <w:t>a</w:t>
      </w:r>
      <w:r>
        <w:rPr>
          <w:spacing w:val="10"/>
        </w:rPr>
        <w:t xml:space="preserve"> </w:t>
      </w:r>
      <w:r>
        <w:t>new</w:t>
      </w:r>
      <w:r>
        <w:rPr>
          <w:spacing w:val="8"/>
        </w:rPr>
        <w:t xml:space="preserve"> </w:t>
      </w:r>
      <w:r>
        <w:t>and</w:t>
      </w:r>
      <w:r>
        <w:rPr>
          <w:spacing w:val="9"/>
        </w:rPr>
        <w:t xml:space="preserve"> </w:t>
      </w:r>
      <w:r>
        <w:t>important</w:t>
      </w:r>
      <w:r>
        <w:rPr>
          <w:spacing w:val="12"/>
        </w:rPr>
        <w:t xml:space="preserve"> </w:t>
      </w:r>
      <w:r>
        <w:t>feature</w:t>
      </w:r>
      <w:r>
        <w:rPr>
          <w:spacing w:val="8"/>
        </w:rPr>
        <w:t xml:space="preserve"> </w:t>
      </w:r>
      <w:r>
        <w:t>of</w:t>
      </w:r>
      <w:r>
        <w:rPr>
          <w:spacing w:val="7"/>
        </w:rPr>
        <w:t xml:space="preserve"> </w:t>
      </w:r>
      <w:r>
        <w:t>Java</w:t>
      </w:r>
      <w:r>
        <w:rPr>
          <w:spacing w:val="10"/>
        </w:rPr>
        <w:t xml:space="preserve"> </w:t>
      </w:r>
      <w:r>
        <w:t>which</w:t>
      </w:r>
      <w:r>
        <w:rPr>
          <w:spacing w:val="10"/>
        </w:rPr>
        <w:t xml:space="preserve"> </w:t>
      </w:r>
      <w:r>
        <w:t>was</w:t>
      </w:r>
      <w:r>
        <w:rPr>
          <w:spacing w:val="11"/>
        </w:rPr>
        <w:t xml:space="preserve"> </w:t>
      </w:r>
      <w:r>
        <w:t>included</w:t>
      </w:r>
      <w:r>
        <w:rPr>
          <w:spacing w:val="8"/>
        </w:rPr>
        <w:t xml:space="preserve"> </w:t>
      </w:r>
      <w:r>
        <w:t>in</w:t>
      </w:r>
      <w:r>
        <w:rPr>
          <w:spacing w:val="11"/>
        </w:rPr>
        <w:t xml:space="preserve"> </w:t>
      </w:r>
      <w:r>
        <w:t>Java</w:t>
      </w:r>
      <w:r>
        <w:rPr>
          <w:spacing w:val="7"/>
        </w:rPr>
        <w:t xml:space="preserve"> </w:t>
      </w:r>
      <w:r>
        <w:t>SE</w:t>
      </w:r>
      <w:r>
        <w:rPr>
          <w:spacing w:val="8"/>
        </w:rPr>
        <w:t xml:space="preserve"> </w:t>
      </w:r>
      <w:r>
        <w:t>8.</w:t>
      </w:r>
      <w:r>
        <w:rPr>
          <w:spacing w:val="-57"/>
        </w:rPr>
        <w:t xml:space="preserve"> </w:t>
      </w:r>
      <w:r>
        <w:t>It</w:t>
      </w:r>
      <w:r>
        <w:rPr>
          <w:spacing w:val="10"/>
        </w:rPr>
        <w:t xml:space="preserve"> </w:t>
      </w:r>
      <w:r>
        <w:t>provides</w:t>
      </w:r>
      <w:r>
        <w:rPr>
          <w:spacing w:val="10"/>
        </w:rPr>
        <w:t xml:space="preserve"> </w:t>
      </w:r>
      <w:r>
        <w:t>a</w:t>
      </w:r>
      <w:r>
        <w:rPr>
          <w:spacing w:val="9"/>
        </w:rPr>
        <w:t xml:space="preserve"> </w:t>
      </w:r>
      <w:r>
        <w:t>clear</w:t>
      </w:r>
      <w:r>
        <w:rPr>
          <w:spacing w:val="10"/>
        </w:rPr>
        <w:t xml:space="preserve"> </w:t>
      </w:r>
      <w:r>
        <w:t>and</w:t>
      </w:r>
      <w:r>
        <w:rPr>
          <w:spacing w:val="10"/>
        </w:rPr>
        <w:t xml:space="preserve"> </w:t>
      </w:r>
      <w:r>
        <w:t>concise</w:t>
      </w:r>
      <w:r>
        <w:rPr>
          <w:spacing w:val="10"/>
        </w:rPr>
        <w:t xml:space="preserve"> </w:t>
      </w:r>
      <w:r>
        <w:t>way</w:t>
      </w:r>
      <w:r>
        <w:rPr>
          <w:spacing w:val="11"/>
        </w:rPr>
        <w:t xml:space="preserve"> </w:t>
      </w:r>
      <w:r>
        <w:t>to</w:t>
      </w:r>
      <w:r>
        <w:rPr>
          <w:spacing w:val="10"/>
        </w:rPr>
        <w:t xml:space="preserve"> </w:t>
      </w:r>
      <w:r>
        <w:t>represent</w:t>
      </w:r>
      <w:r>
        <w:rPr>
          <w:spacing w:val="13"/>
        </w:rPr>
        <w:t xml:space="preserve"> </w:t>
      </w:r>
      <w:r>
        <w:t>one</w:t>
      </w:r>
      <w:r>
        <w:rPr>
          <w:spacing w:val="7"/>
        </w:rPr>
        <w:t xml:space="preserve"> </w:t>
      </w:r>
      <w:r>
        <w:t>method</w:t>
      </w:r>
      <w:r>
        <w:rPr>
          <w:spacing w:val="10"/>
        </w:rPr>
        <w:t xml:space="preserve"> </w:t>
      </w:r>
      <w:r>
        <w:t>interface</w:t>
      </w:r>
      <w:r>
        <w:rPr>
          <w:spacing w:val="7"/>
        </w:rPr>
        <w:t xml:space="preserve"> </w:t>
      </w:r>
      <w:r>
        <w:t>using</w:t>
      </w:r>
      <w:r>
        <w:rPr>
          <w:spacing w:val="12"/>
        </w:rPr>
        <w:t xml:space="preserve"> </w:t>
      </w:r>
      <w:r>
        <w:t>an</w:t>
      </w:r>
      <w:r>
        <w:rPr>
          <w:spacing w:val="11"/>
        </w:rPr>
        <w:t xml:space="preserve"> </w:t>
      </w:r>
      <w:r>
        <w:t>expression.</w:t>
      </w:r>
      <w:r>
        <w:rPr>
          <w:spacing w:val="10"/>
        </w:rPr>
        <w:t xml:space="preserve"> </w:t>
      </w:r>
      <w:r>
        <w:t>It</w:t>
      </w:r>
      <w:r>
        <w:rPr>
          <w:spacing w:val="-58"/>
        </w:rPr>
        <w:t xml:space="preserve"> </w:t>
      </w:r>
      <w:r>
        <w:t>is</w:t>
      </w:r>
      <w:r>
        <w:rPr>
          <w:spacing w:val="-2"/>
        </w:rPr>
        <w:t xml:space="preserve"> </w:t>
      </w:r>
      <w:r>
        <w:t>very</w:t>
      </w:r>
      <w:r>
        <w:rPr>
          <w:spacing w:val="-2"/>
        </w:rPr>
        <w:t xml:space="preserve"> </w:t>
      </w:r>
      <w:r>
        <w:t>useful</w:t>
      </w:r>
      <w:r>
        <w:rPr>
          <w:spacing w:val="-2"/>
        </w:rPr>
        <w:t xml:space="preserve"> </w:t>
      </w:r>
      <w:r>
        <w:t>in</w:t>
      </w:r>
      <w:r>
        <w:rPr>
          <w:spacing w:val="-2"/>
        </w:rPr>
        <w:t xml:space="preserve"> </w:t>
      </w:r>
      <w:r>
        <w:t>collection library.</w:t>
      </w:r>
      <w:r>
        <w:rPr>
          <w:spacing w:val="-1"/>
        </w:rPr>
        <w:t xml:space="preserve"> </w:t>
      </w:r>
      <w:r>
        <w:t>It</w:t>
      </w:r>
      <w:r>
        <w:rPr>
          <w:spacing w:val="-2"/>
        </w:rPr>
        <w:t xml:space="preserve"> </w:t>
      </w:r>
      <w:r>
        <w:t>helps</w:t>
      </w:r>
      <w:r>
        <w:rPr>
          <w:spacing w:val="-1"/>
        </w:rPr>
        <w:t xml:space="preserve"> </w:t>
      </w:r>
      <w:r>
        <w:t>to</w:t>
      </w:r>
      <w:r>
        <w:rPr>
          <w:spacing w:val="-1"/>
        </w:rPr>
        <w:t xml:space="preserve"> </w:t>
      </w:r>
      <w:r>
        <w:t>iterate,</w:t>
      </w:r>
      <w:r>
        <w:rPr>
          <w:spacing w:val="-3"/>
        </w:rPr>
        <w:t xml:space="preserve"> </w:t>
      </w:r>
      <w:r>
        <w:t>filter</w:t>
      </w:r>
      <w:r>
        <w:rPr>
          <w:spacing w:val="-5"/>
        </w:rPr>
        <w:t xml:space="preserve"> </w:t>
      </w:r>
      <w:r>
        <w:t>and</w:t>
      </w:r>
      <w:r>
        <w:rPr>
          <w:spacing w:val="1"/>
        </w:rPr>
        <w:t xml:space="preserve"> </w:t>
      </w:r>
      <w:r>
        <w:t>extract</w:t>
      </w:r>
      <w:r>
        <w:rPr>
          <w:spacing w:val="-1"/>
        </w:rPr>
        <w:t xml:space="preserve"> </w:t>
      </w:r>
      <w:r>
        <w:t>data</w:t>
      </w:r>
      <w:r>
        <w:rPr>
          <w:spacing w:val="-2"/>
        </w:rPr>
        <w:t xml:space="preserve"> </w:t>
      </w:r>
      <w:r>
        <w:t>from</w:t>
      </w:r>
      <w:r>
        <w:rPr>
          <w:spacing w:val="-1"/>
        </w:rPr>
        <w:t xml:space="preserve"> </w:t>
      </w:r>
      <w:r>
        <w:t>collection.</w:t>
      </w:r>
    </w:p>
    <w:p w:rsidR="00D13DF5" w:rsidRDefault="00D13DF5" w:rsidP="00F0633A">
      <w:pPr>
        <w:pStyle w:val="BodyText"/>
        <w:spacing w:before="3"/>
        <w:ind w:left="720"/>
      </w:pPr>
    </w:p>
    <w:p w:rsidR="00D13DF5" w:rsidRDefault="00502E84" w:rsidP="00F0633A">
      <w:pPr>
        <w:pStyle w:val="BodyText"/>
        <w:spacing w:line="276" w:lineRule="auto"/>
        <w:ind w:left="720" w:right="1437"/>
        <w:jc w:val="both"/>
      </w:pPr>
      <w:r>
        <w:t>The Lambda expression is used to provide the implementation of an interface which has</w:t>
      </w:r>
      <w:r>
        <w:rPr>
          <w:spacing w:val="1"/>
        </w:rPr>
        <w:t xml:space="preserve"> </w:t>
      </w:r>
      <w:r>
        <w:t>functional</w:t>
      </w:r>
      <w:r>
        <w:rPr>
          <w:spacing w:val="-13"/>
        </w:rPr>
        <w:t xml:space="preserve"> </w:t>
      </w:r>
      <w:r>
        <w:t>interface.</w:t>
      </w:r>
      <w:r>
        <w:rPr>
          <w:spacing w:val="-9"/>
        </w:rPr>
        <w:t xml:space="preserve"> </w:t>
      </w:r>
      <w:r>
        <w:t>It</w:t>
      </w:r>
      <w:r>
        <w:rPr>
          <w:spacing w:val="-13"/>
        </w:rPr>
        <w:t xml:space="preserve"> </w:t>
      </w:r>
      <w:r>
        <w:t>saves</w:t>
      </w:r>
      <w:r>
        <w:rPr>
          <w:spacing w:val="-13"/>
        </w:rPr>
        <w:t xml:space="preserve"> </w:t>
      </w:r>
      <w:r>
        <w:t>a</w:t>
      </w:r>
      <w:r>
        <w:rPr>
          <w:spacing w:val="-14"/>
        </w:rPr>
        <w:t xml:space="preserve"> </w:t>
      </w:r>
      <w:r>
        <w:t>lot</w:t>
      </w:r>
      <w:r>
        <w:rPr>
          <w:spacing w:val="-12"/>
        </w:rPr>
        <w:t xml:space="preserve"> </w:t>
      </w:r>
      <w:r>
        <w:t>of</w:t>
      </w:r>
      <w:r>
        <w:rPr>
          <w:spacing w:val="-12"/>
        </w:rPr>
        <w:t xml:space="preserve"> </w:t>
      </w:r>
      <w:r>
        <w:t>code.</w:t>
      </w:r>
      <w:r>
        <w:rPr>
          <w:spacing w:val="-11"/>
        </w:rPr>
        <w:t xml:space="preserve"> </w:t>
      </w:r>
      <w:r>
        <w:t>In</w:t>
      </w:r>
      <w:r>
        <w:rPr>
          <w:spacing w:val="-14"/>
        </w:rPr>
        <w:t xml:space="preserve"> </w:t>
      </w:r>
      <w:r>
        <w:t>case</w:t>
      </w:r>
      <w:r>
        <w:rPr>
          <w:spacing w:val="-12"/>
        </w:rPr>
        <w:t xml:space="preserve"> </w:t>
      </w:r>
      <w:r>
        <w:t>of</w:t>
      </w:r>
      <w:r>
        <w:rPr>
          <w:spacing w:val="-13"/>
        </w:rPr>
        <w:t xml:space="preserve"> </w:t>
      </w:r>
      <w:r>
        <w:t>lambda</w:t>
      </w:r>
      <w:r>
        <w:rPr>
          <w:spacing w:val="-14"/>
        </w:rPr>
        <w:t xml:space="preserve"> </w:t>
      </w:r>
      <w:r>
        <w:t>expression,</w:t>
      </w:r>
      <w:r>
        <w:rPr>
          <w:spacing w:val="-13"/>
        </w:rPr>
        <w:t xml:space="preserve"> </w:t>
      </w:r>
      <w:r>
        <w:t>we</w:t>
      </w:r>
      <w:r>
        <w:rPr>
          <w:spacing w:val="-12"/>
        </w:rPr>
        <w:t xml:space="preserve"> </w:t>
      </w:r>
      <w:r>
        <w:t>don't</w:t>
      </w:r>
      <w:r>
        <w:rPr>
          <w:spacing w:val="-13"/>
        </w:rPr>
        <w:t xml:space="preserve"> </w:t>
      </w:r>
      <w:r>
        <w:t>need</w:t>
      </w:r>
      <w:r>
        <w:rPr>
          <w:spacing w:val="-12"/>
        </w:rPr>
        <w:t xml:space="preserve"> </w:t>
      </w:r>
      <w:r>
        <w:t>to</w:t>
      </w:r>
      <w:r>
        <w:rPr>
          <w:spacing w:val="-8"/>
        </w:rPr>
        <w:t xml:space="preserve"> </w:t>
      </w:r>
      <w:r>
        <w:t>define</w:t>
      </w:r>
      <w:r>
        <w:rPr>
          <w:spacing w:val="-58"/>
        </w:rPr>
        <w:t xml:space="preserve"> </w:t>
      </w:r>
      <w:r>
        <w:t>the method again for providing the implementation. Here, we just write the implementation</w:t>
      </w:r>
      <w:r>
        <w:rPr>
          <w:spacing w:val="1"/>
        </w:rPr>
        <w:t xml:space="preserve"> </w:t>
      </w:r>
      <w:r>
        <w:t>code.</w:t>
      </w:r>
    </w:p>
    <w:p w:rsidR="00D13DF5" w:rsidRDefault="00D13DF5" w:rsidP="00F0633A">
      <w:pPr>
        <w:pStyle w:val="BodyText"/>
        <w:spacing w:before="5"/>
        <w:ind w:left="720"/>
      </w:pPr>
    </w:p>
    <w:p w:rsidR="00D13DF5" w:rsidRDefault="00502E84" w:rsidP="00F0633A">
      <w:pPr>
        <w:pStyle w:val="BodyText"/>
        <w:ind w:left="720"/>
        <w:jc w:val="both"/>
      </w:pPr>
      <w:r>
        <w:t>Java</w:t>
      </w:r>
      <w:r>
        <w:rPr>
          <w:spacing w:val="-5"/>
        </w:rPr>
        <w:t xml:space="preserve"> </w:t>
      </w:r>
      <w:r>
        <w:t>lambda</w:t>
      </w:r>
      <w:r>
        <w:rPr>
          <w:spacing w:val="-3"/>
        </w:rPr>
        <w:t xml:space="preserve"> </w:t>
      </w:r>
      <w:r>
        <w:t>expression</w:t>
      </w:r>
      <w:r>
        <w:rPr>
          <w:spacing w:val="-1"/>
        </w:rPr>
        <w:t xml:space="preserve"> </w:t>
      </w:r>
      <w:r>
        <w:t>is</w:t>
      </w:r>
      <w:r>
        <w:rPr>
          <w:spacing w:val="-1"/>
        </w:rPr>
        <w:t xml:space="preserve"> </w:t>
      </w:r>
      <w:r>
        <w:t>treated</w:t>
      </w:r>
      <w:r>
        <w:rPr>
          <w:spacing w:val="-2"/>
        </w:rPr>
        <w:t xml:space="preserve"> </w:t>
      </w:r>
      <w:r>
        <w:t>as</w:t>
      </w:r>
      <w:r>
        <w:rPr>
          <w:spacing w:val="-1"/>
        </w:rPr>
        <w:t xml:space="preserve"> </w:t>
      </w:r>
      <w:r>
        <w:t>a</w:t>
      </w:r>
      <w:r>
        <w:rPr>
          <w:spacing w:val="-2"/>
        </w:rPr>
        <w:t xml:space="preserve"> </w:t>
      </w:r>
      <w:r>
        <w:t>function,</w:t>
      </w:r>
      <w:r>
        <w:rPr>
          <w:spacing w:val="-1"/>
        </w:rPr>
        <w:t xml:space="preserve"> </w:t>
      </w:r>
      <w:r>
        <w:t>so</w:t>
      </w:r>
      <w:r>
        <w:rPr>
          <w:spacing w:val="2"/>
        </w:rPr>
        <w:t xml:space="preserve"> </w:t>
      </w:r>
      <w:r>
        <w:t>compiler</w:t>
      </w:r>
      <w:r>
        <w:rPr>
          <w:spacing w:val="-5"/>
        </w:rPr>
        <w:t xml:space="preserve"> </w:t>
      </w:r>
      <w:r>
        <w:t>does</w:t>
      </w:r>
      <w:r>
        <w:rPr>
          <w:spacing w:val="-1"/>
        </w:rPr>
        <w:t xml:space="preserve"> </w:t>
      </w:r>
      <w:r>
        <w:t>not create .class</w:t>
      </w:r>
      <w:r>
        <w:rPr>
          <w:spacing w:val="-1"/>
        </w:rPr>
        <w:t xml:space="preserve"> </w:t>
      </w:r>
      <w:r>
        <w:t>file.</w:t>
      </w:r>
    </w:p>
    <w:p w:rsidR="00D13DF5" w:rsidRDefault="00D13DF5" w:rsidP="00F0633A">
      <w:pPr>
        <w:pStyle w:val="BodyText"/>
        <w:spacing w:before="2"/>
        <w:ind w:left="720"/>
        <w:rPr>
          <w:sz w:val="30"/>
        </w:rPr>
      </w:pPr>
    </w:p>
    <w:p w:rsidR="00D13DF5" w:rsidRDefault="00502E84" w:rsidP="00F0633A">
      <w:pPr>
        <w:pStyle w:val="Heading1"/>
        <w:ind w:left="720"/>
        <w:jc w:val="both"/>
      </w:pPr>
      <w:r>
        <w:rPr>
          <w:color w:val="006FC0"/>
        </w:rPr>
        <w:t>Q-</w:t>
      </w:r>
      <w:r>
        <w:rPr>
          <w:color w:val="006FC0"/>
          <w:spacing w:val="-4"/>
        </w:rPr>
        <w:t xml:space="preserve"> </w:t>
      </w:r>
      <w:r>
        <w:rPr>
          <w:color w:val="006FC0"/>
        </w:rPr>
        <w:t>352)</w:t>
      </w:r>
      <w:r>
        <w:rPr>
          <w:color w:val="006FC0"/>
          <w:spacing w:val="73"/>
        </w:rPr>
        <w:t xml:space="preserve"> </w:t>
      </w:r>
      <w:r>
        <w:rPr>
          <w:color w:val="006FC0"/>
        </w:rPr>
        <w:t>spring MVC</w:t>
      </w:r>
      <w:r>
        <w:rPr>
          <w:color w:val="006FC0"/>
          <w:spacing w:val="-1"/>
        </w:rPr>
        <w:t xml:space="preserve"> </w:t>
      </w:r>
      <w:r>
        <w:rPr>
          <w:color w:val="006FC0"/>
        </w:rPr>
        <w:t>flow</w:t>
      </w:r>
    </w:p>
    <w:p w:rsidR="00D13DF5" w:rsidRDefault="00502E84" w:rsidP="00F0633A">
      <w:pPr>
        <w:pStyle w:val="BodyText"/>
        <w:spacing w:before="40" w:line="278" w:lineRule="auto"/>
        <w:ind w:left="720" w:right="3281"/>
      </w:pPr>
      <w:r>
        <w:t>In MVC, the whole functionality is divided into three parts as-model, view</w:t>
      </w:r>
      <w:r>
        <w:rPr>
          <w:spacing w:val="-57"/>
        </w:rPr>
        <w:t xml:space="preserve"> </w:t>
      </w:r>
      <w:r>
        <w:t>and</w:t>
      </w:r>
      <w:r>
        <w:rPr>
          <w:spacing w:val="-1"/>
        </w:rPr>
        <w:t xml:space="preserve"> </w:t>
      </w:r>
      <w:r>
        <w:t>controller</w:t>
      </w:r>
    </w:p>
    <w:p w:rsidR="00D13DF5" w:rsidRDefault="00502E84" w:rsidP="00F0633A">
      <w:pPr>
        <w:pStyle w:val="BodyText"/>
        <w:spacing w:line="278" w:lineRule="auto"/>
        <w:ind w:left="720" w:right="1224"/>
      </w:pPr>
      <w:r>
        <w:rPr>
          <w:b/>
        </w:rPr>
        <w:t>Model</w:t>
      </w:r>
      <w:r>
        <w:t>-</w:t>
      </w:r>
      <w:r>
        <w:rPr>
          <w:spacing w:val="22"/>
        </w:rPr>
        <w:t xml:space="preserve"> </w:t>
      </w:r>
      <w:r>
        <w:t>It</w:t>
      </w:r>
      <w:r>
        <w:rPr>
          <w:spacing w:val="23"/>
        </w:rPr>
        <w:t xml:space="preserve"> </w:t>
      </w:r>
      <w:r>
        <w:t>can</w:t>
      </w:r>
      <w:r>
        <w:rPr>
          <w:spacing w:val="20"/>
        </w:rPr>
        <w:t xml:space="preserve"> </w:t>
      </w:r>
      <w:r>
        <w:t>be</w:t>
      </w:r>
      <w:r>
        <w:rPr>
          <w:spacing w:val="19"/>
        </w:rPr>
        <w:t xml:space="preserve"> </w:t>
      </w:r>
      <w:r>
        <w:t>an</w:t>
      </w:r>
      <w:r>
        <w:rPr>
          <w:spacing w:val="21"/>
        </w:rPr>
        <w:t xml:space="preserve"> </w:t>
      </w:r>
      <w:r>
        <w:t>object</w:t>
      </w:r>
      <w:r>
        <w:rPr>
          <w:spacing w:val="18"/>
        </w:rPr>
        <w:t xml:space="preserve"> </w:t>
      </w:r>
      <w:r>
        <w:t>or</w:t>
      </w:r>
      <w:r>
        <w:rPr>
          <w:spacing w:val="19"/>
        </w:rPr>
        <w:t xml:space="preserve"> </w:t>
      </w:r>
      <w:r>
        <w:t>collection</w:t>
      </w:r>
      <w:r>
        <w:rPr>
          <w:spacing w:val="23"/>
        </w:rPr>
        <w:t xml:space="preserve"> </w:t>
      </w:r>
      <w:r>
        <w:t>of</w:t>
      </w:r>
      <w:r>
        <w:rPr>
          <w:spacing w:val="17"/>
        </w:rPr>
        <w:t xml:space="preserve"> </w:t>
      </w:r>
      <w:r>
        <w:t>objects</w:t>
      </w:r>
      <w:r>
        <w:rPr>
          <w:spacing w:val="21"/>
        </w:rPr>
        <w:t xml:space="preserve"> </w:t>
      </w:r>
      <w:r>
        <w:t>which</w:t>
      </w:r>
      <w:r>
        <w:rPr>
          <w:spacing w:val="18"/>
        </w:rPr>
        <w:t xml:space="preserve"> </w:t>
      </w:r>
      <w:r>
        <w:t>basically</w:t>
      </w:r>
      <w:r>
        <w:rPr>
          <w:spacing w:val="24"/>
        </w:rPr>
        <w:t xml:space="preserve"> </w:t>
      </w:r>
      <w:r>
        <w:t>contains</w:t>
      </w:r>
      <w:r>
        <w:rPr>
          <w:spacing w:val="19"/>
        </w:rPr>
        <w:t xml:space="preserve"> </w:t>
      </w:r>
      <w:r>
        <w:t>the</w:t>
      </w:r>
      <w:r>
        <w:rPr>
          <w:spacing w:val="18"/>
        </w:rPr>
        <w:t xml:space="preserve"> </w:t>
      </w:r>
      <w:r>
        <w:t>data</w:t>
      </w:r>
      <w:r>
        <w:rPr>
          <w:spacing w:val="17"/>
        </w:rPr>
        <w:t xml:space="preserve"> </w:t>
      </w:r>
      <w:r>
        <w:t>of</w:t>
      </w:r>
      <w:r>
        <w:rPr>
          <w:spacing w:val="20"/>
        </w:rPr>
        <w:t xml:space="preserve"> </w:t>
      </w:r>
      <w:r>
        <w:t>the</w:t>
      </w:r>
      <w:r>
        <w:rPr>
          <w:spacing w:val="-57"/>
        </w:rPr>
        <w:t xml:space="preserve"> </w:t>
      </w:r>
      <w:r>
        <w:t>application</w:t>
      </w:r>
      <w:r>
        <w:rPr>
          <w:spacing w:val="-1"/>
        </w:rPr>
        <w:t xml:space="preserve"> </w:t>
      </w:r>
      <w:r>
        <w:t>which consist</w:t>
      </w:r>
      <w:r>
        <w:rPr>
          <w:spacing w:val="4"/>
        </w:rPr>
        <w:t xml:space="preserve"> </w:t>
      </w:r>
      <w:r>
        <w:t>of POJO.</w:t>
      </w:r>
    </w:p>
    <w:p w:rsidR="00D13DF5" w:rsidRDefault="00502E84" w:rsidP="00F0633A">
      <w:pPr>
        <w:pStyle w:val="BodyText"/>
        <w:spacing w:line="269" w:lineRule="exact"/>
        <w:ind w:left="720"/>
      </w:pPr>
      <w:r>
        <w:rPr>
          <w:b/>
        </w:rPr>
        <w:t>View</w:t>
      </w:r>
      <w:r>
        <w:t>-</w:t>
      </w:r>
      <w:r>
        <w:rPr>
          <w:spacing w:val="-1"/>
        </w:rPr>
        <w:t xml:space="preserve"> </w:t>
      </w:r>
      <w:r>
        <w:t>It</w:t>
      </w:r>
      <w:r>
        <w:rPr>
          <w:spacing w:val="-1"/>
        </w:rPr>
        <w:t xml:space="preserve"> </w:t>
      </w:r>
      <w:r>
        <w:t>is</w:t>
      </w:r>
      <w:r>
        <w:rPr>
          <w:spacing w:val="-1"/>
        </w:rPr>
        <w:t xml:space="preserve"> </w:t>
      </w:r>
      <w:r>
        <w:t>used</w:t>
      </w:r>
      <w:r>
        <w:rPr>
          <w:spacing w:val="-1"/>
        </w:rPr>
        <w:t xml:space="preserve"> </w:t>
      </w:r>
      <w:r>
        <w:t>for</w:t>
      </w:r>
      <w:r>
        <w:rPr>
          <w:spacing w:val="-5"/>
        </w:rPr>
        <w:t xml:space="preserve"> </w:t>
      </w:r>
      <w:r>
        <w:t>displaying</w:t>
      </w:r>
      <w:r>
        <w:rPr>
          <w:spacing w:val="-1"/>
        </w:rPr>
        <w:t xml:space="preserve"> </w:t>
      </w:r>
      <w:r>
        <w:t>the</w:t>
      </w:r>
      <w:r>
        <w:rPr>
          <w:spacing w:val="-4"/>
        </w:rPr>
        <w:t xml:space="preserve"> </w:t>
      </w:r>
      <w:r>
        <w:t>information</w:t>
      </w:r>
      <w:r>
        <w:rPr>
          <w:spacing w:val="-1"/>
        </w:rPr>
        <w:t xml:space="preserve"> </w:t>
      </w:r>
      <w:r>
        <w:t>to</w:t>
      </w:r>
      <w:r>
        <w:rPr>
          <w:spacing w:val="-1"/>
        </w:rPr>
        <w:t xml:space="preserve"> </w:t>
      </w:r>
      <w:r>
        <w:t>the</w:t>
      </w:r>
      <w:r>
        <w:rPr>
          <w:spacing w:val="-2"/>
        </w:rPr>
        <w:t xml:space="preserve"> </w:t>
      </w:r>
      <w:r>
        <w:t>user.</w:t>
      </w:r>
    </w:p>
    <w:p w:rsidR="00D13DF5" w:rsidRDefault="00502E84" w:rsidP="00F0633A">
      <w:pPr>
        <w:pStyle w:val="BodyText"/>
        <w:spacing w:before="40" w:line="276" w:lineRule="auto"/>
        <w:ind w:left="720" w:right="1224"/>
      </w:pPr>
      <w:r>
        <w:rPr>
          <w:b/>
        </w:rPr>
        <w:t>Controller</w:t>
      </w:r>
      <w:r>
        <w:t>-</w:t>
      </w:r>
      <w:r>
        <w:rPr>
          <w:spacing w:val="2"/>
        </w:rPr>
        <w:t xml:space="preserve"> </w:t>
      </w:r>
      <w:r>
        <w:t>provides</w:t>
      </w:r>
      <w:r>
        <w:rPr>
          <w:spacing w:val="7"/>
        </w:rPr>
        <w:t xml:space="preserve"> </w:t>
      </w:r>
      <w:r>
        <w:t>information</w:t>
      </w:r>
      <w:r>
        <w:rPr>
          <w:spacing w:val="3"/>
        </w:rPr>
        <w:t xml:space="preserve"> </w:t>
      </w:r>
      <w:r>
        <w:t>between</w:t>
      </w:r>
      <w:r>
        <w:rPr>
          <w:spacing w:val="4"/>
        </w:rPr>
        <w:t xml:space="preserve"> </w:t>
      </w:r>
      <w:r>
        <w:t>model</w:t>
      </w:r>
      <w:r>
        <w:rPr>
          <w:spacing w:val="7"/>
        </w:rPr>
        <w:t xml:space="preserve"> </w:t>
      </w:r>
      <w:r>
        <w:t>and</w:t>
      </w:r>
      <w:r>
        <w:rPr>
          <w:spacing w:val="3"/>
        </w:rPr>
        <w:t xml:space="preserve"> </w:t>
      </w:r>
      <w:r>
        <w:t>view.</w:t>
      </w:r>
      <w:r>
        <w:rPr>
          <w:spacing w:val="7"/>
        </w:rPr>
        <w:t xml:space="preserve"> </w:t>
      </w:r>
      <w:r>
        <w:t>It</w:t>
      </w:r>
      <w:r>
        <w:rPr>
          <w:spacing w:val="5"/>
        </w:rPr>
        <w:t xml:space="preserve"> </w:t>
      </w:r>
      <w:r>
        <w:t>contains</w:t>
      </w:r>
      <w:r>
        <w:rPr>
          <w:spacing w:val="7"/>
        </w:rPr>
        <w:t xml:space="preserve"> </w:t>
      </w:r>
      <w:r>
        <w:t>the</w:t>
      </w:r>
      <w:r>
        <w:rPr>
          <w:spacing w:val="7"/>
        </w:rPr>
        <w:t xml:space="preserve"> </w:t>
      </w:r>
      <w:r>
        <w:t>logical</w:t>
      </w:r>
      <w:r>
        <w:rPr>
          <w:spacing w:val="4"/>
        </w:rPr>
        <w:t xml:space="preserve"> </w:t>
      </w:r>
      <w:r>
        <w:t>part</w:t>
      </w:r>
      <w:r>
        <w:rPr>
          <w:spacing w:val="2"/>
        </w:rPr>
        <w:t xml:space="preserve"> </w:t>
      </w:r>
      <w:r>
        <w:t>of</w:t>
      </w:r>
      <w:r>
        <w:rPr>
          <w:spacing w:val="3"/>
        </w:rPr>
        <w:t xml:space="preserve"> </w:t>
      </w:r>
      <w:r>
        <w:t>the</w:t>
      </w:r>
      <w:r>
        <w:rPr>
          <w:spacing w:val="-57"/>
        </w:rPr>
        <w:t xml:space="preserve"> </w:t>
      </w:r>
      <w:r>
        <w:t>application.</w:t>
      </w:r>
      <w:r>
        <w:rPr>
          <w:spacing w:val="-1"/>
        </w:rPr>
        <w:t xml:space="preserve"> </w:t>
      </w:r>
      <w:r>
        <w:rPr>
          <w:i/>
        </w:rPr>
        <w:t>@Controller</w:t>
      </w:r>
      <w:r>
        <w:rPr>
          <w:i/>
          <w:spacing w:val="-1"/>
        </w:rPr>
        <w:t xml:space="preserve"> </w:t>
      </w:r>
      <w:r>
        <w:t>annotation is</w:t>
      </w:r>
      <w:r>
        <w:rPr>
          <w:spacing w:val="-1"/>
        </w:rPr>
        <w:t xml:space="preserve"> </w:t>
      </w:r>
      <w:r>
        <w:t>used to mark that</w:t>
      </w:r>
      <w:r>
        <w:rPr>
          <w:spacing w:val="-1"/>
        </w:rPr>
        <w:t xml:space="preserve"> </w:t>
      </w:r>
      <w:r>
        <w:t>class as controller.</w:t>
      </w:r>
    </w:p>
    <w:p w:rsidR="00D13DF5" w:rsidRDefault="00D13DF5" w:rsidP="00F0633A">
      <w:pPr>
        <w:pStyle w:val="BodyText"/>
        <w:ind w:left="720"/>
        <w:rPr>
          <w:sz w:val="20"/>
        </w:rPr>
      </w:pPr>
    </w:p>
    <w:p w:rsidR="00D13DF5" w:rsidRDefault="00502E84" w:rsidP="00F0633A">
      <w:pPr>
        <w:pStyle w:val="BodyText"/>
        <w:spacing w:before="9"/>
        <w:ind w:left="720"/>
        <w:rPr>
          <w:sz w:val="29"/>
        </w:rPr>
      </w:pPr>
      <w:r>
        <w:rPr>
          <w:noProof/>
        </w:rPr>
        <w:drawing>
          <wp:anchor distT="0" distB="0" distL="0" distR="0" simplePos="0" relativeHeight="251673600" behindDoc="0" locked="0" layoutInCell="1" allowOverlap="1">
            <wp:simplePos x="0" y="0"/>
            <wp:positionH relativeFrom="page">
              <wp:posOffset>1094105</wp:posOffset>
            </wp:positionH>
            <wp:positionV relativeFrom="paragraph">
              <wp:posOffset>242514</wp:posOffset>
            </wp:positionV>
            <wp:extent cx="5189472" cy="2608707"/>
            <wp:effectExtent l="0" t="0" r="0" b="0"/>
            <wp:wrapTopAndBottom/>
            <wp:docPr id="1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5.png"/>
                    <pic:cNvPicPr/>
                  </pic:nvPicPr>
                  <pic:blipFill>
                    <a:blip r:embed="rId133" cstate="print"/>
                    <a:stretch>
                      <a:fillRect/>
                    </a:stretch>
                  </pic:blipFill>
                  <pic:spPr>
                    <a:xfrm>
                      <a:off x="0" y="0"/>
                      <a:ext cx="5189472" cy="2608707"/>
                    </a:xfrm>
                    <a:prstGeom prst="rect">
                      <a:avLst/>
                    </a:prstGeom>
                  </pic:spPr>
                </pic:pic>
              </a:graphicData>
            </a:graphic>
          </wp:anchor>
        </w:drawing>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BodyText"/>
        <w:spacing w:before="170"/>
        <w:ind w:left="720" w:right="1970"/>
        <w:jc w:val="center"/>
      </w:pPr>
      <w:r>
        <w:t>Fig-</w:t>
      </w:r>
      <w:r>
        <w:rPr>
          <w:spacing w:val="-5"/>
        </w:rPr>
        <w:t xml:space="preserve"> </w:t>
      </w:r>
      <w:r>
        <w:t>Spring</w:t>
      </w:r>
      <w:r>
        <w:rPr>
          <w:spacing w:val="-1"/>
        </w:rPr>
        <w:t xml:space="preserve"> </w:t>
      </w:r>
      <w:r>
        <w:t>MVC</w:t>
      </w:r>
      <w:r>
        <w:rPr>
          <w:spacing w:val="-1"/>
        </w:rPr>
        <w:t xml:space="preserve"> </w:t>
      </w:r>
      <w:r>
        <w:t>Flow</w:t>
      </w:r>
    </w:p>
    <w:p w:rsidR="00D13DF5" w:rsidRDefault="00D13DF5" w:rsidP="00F0633A">
      <w:pPr>
        <w:ind w:left="720"/>
        <w:jc w:val="center"/>
        <w:sectPr w:rsidR="00D13DF5">
          <w:pgSz w:w="11920" w:h="16850"/>
          <w:pgMar w:top="900" w:right="0" w:bottom="280" w:left="14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4"/>
        <w:spacing w:before="72"/>
        <w:ind w:left="720"/>
      </w:pPr>
      <w:r>
        <w:lastRenderedPageBreak/>
        <w:t>Description-</w:t>
      </w:r>
    </w:p>
    <w:p w:rsidR="00D13DF5" w:rsidRDefault="00502E84" w:rsidP="00F0633A">
      <w:pPr>
        <w:pStyle w:val="BodyText"/>
        <w:spacing w:before="41"/>
        <w:ind w:left="720"/>
      </w:pPr>
      <w:r>
        <w:t>Step</w:t>
      </w:r>
      <w:r>
        <w:rPr>
          <w:spacing w:val="-4"/>
        </w:rPr>
        <w:t xml:space="preserve"> </w:t>
      </w:r>
      <w:r>
        <w:rPr>
          <w:b/>
        </w:rPr>
        <w:t>1</w:t>
      </w:r>
      <w:r>
        <w:t>:</w:t>
      </w:r>
      <w:r>
        <w:rPr>
          <w:spacing w:val="-1"/>
        </w:rPr>
        <w:t xml:space="preserve"> </w:t>
      </w:r>
      <w:r>
        <w:t>When</w:t>
      </w:r>
      <w:r>
        <w:rPr>
          <w:spacing w:val="-1"/>
        </w:rPr>
        <w:t xml:space="preserve"> </w:t>
      </w:r>
      <w:r>
        <w:t>browser</w:t>
      </w:r>
      <w:r>
        <w:rPr>
          <w:spacing w:val="-2"/>
        </w:rPr>
        <w:t xml:space="preserve"> </w:t>
      </w:r>
      <w:r>
        <w:t>sent</w:t>
      </w:r>
      <w:r>
        <w:rPr>
          <w:spacing w:val="-1"/>
        </w:rPr>
        <w:t xml:space="preserve"> </w:t>
      </w:r>
      <w:r>
        <w:t>the</w:t>
      </w:r>
      <w:r>
        <w:rPr>
          <w:spacing w:val="-4"/>
        </w:rPr>
        <w:t xml:space="preserve"> </w:t>
      </w:r>
      <w:r>
        <w:t>request</w:t>
      </w:r>
      <w:r>
        <w:rPr>
          <w:spacing w:val="-1"/>
        </w:rPr>
        <w:t xml:space="preserve"> </w:t>
      </w:r>
      <w:r>
        <w:t>will be</w:t>
      </w:r>
      <w:r>
        <w:rPr>
          <w:spacing w:val="-2"/>
        </w:rPr>
        <w:t xml:space="preserve"> </w:t>
      </w:r>
      <w:r>
        <w:t>received</w:t>
      </w:r>
      <w:r>
        <w:rPr>
          <w:spacing w:val="-1"/>
        </w:rPr>
        <w:t xml:space="preserve"> </w:t>
      </w:r>
      <w:r>
        <w:t>by</w:t>
      </w:r>
      <w:r>
        <w:rPr>
          <w:spacing w:val="-1"/>
        </w:rPr>
        <w:t xml:space="preserve"> </w:t>
      </w:r>
      <w:r>
        <w:t>DispatcherServlet.</w:t>
      </w:r>
    </w:p>
    <w:p w:rsidR="00D13DF5" w:rsidRDefault="00502E84" w:rsidP="00F0633A">
      <w:pPr>
        <w:pStyle w:val="BodyText"/>
        <w:spacing w:before="43" w:line="276" w:lineRule="auto"/>
        <w:ind w:left="720" w:right="1797"/>
        <w:jc w:val="both"/>
      </w:pPr>
      <w:r>
        <w:t xml:space="preserve">Step </w:t>
      </w:r>
      <w:r>
        <w:rPr>
          <w:b/>
        </w:rPr>
        <w:t>2</w:t>
      </w:r>
      <w:r>
        <w:t>: DispatcherServlet will</w:t>
      </w:r>
      <w:r>
        <w:rPr>
          <w:spacing w:val="1"/>
        </w:rPr>
        <w:t xml:space="preserve"> </w:t>
      </w:r>
      <w:r>
        <w:t>take</w:t>
      </w:r>
      <w:r>
        <w:rPr>
          <w:spacing w:val="61"/>
        </w:rPr>
        <w:t xml:space="preserve"> </w:t>
      </w:r>
      <w:r>
        <w:t>the</w:t>
      </w:r>
      <w:r>
        <w:rPr>
          <w:spacing w:val="61"/>
        </w:rPr>
        <w:t xml:space="preserve"> </w:t>
      </w:r>
      <w:r>
        <w:t>help</w:t>
      </w:r>
      <w:r>
        <w:rPr>
          <w:spacing w:val="61"/>
        </w:rPr>
        <w:t xml:space="preserve"> </w:t>
      </w:r>
      <w:r>
        <w:t>of HandlerMapping and</w:t>
      </w:r>
      <w:r>
        <w:rPr>
          <w:spacing w:val="61"/>
        </w:rPr>
        <w:t xml:space="preserve"> </w:t>
      </w:r>
      <w:r>
        <w:t>get</w:t>
      </w:r>
      <w:r>
        <w:rPr>
          <w:spacing w:val="61"/>
        </w:rPr>
        <w:t xml:space="preserve"> </w:t>
      </w:r>
      <w:r>
        <w:t>to</w:t>
      </w:r>
      <w:r>
        <w:rPr>
          <w:spacing w:val="1"/>
        </w:rPr>
        <w:t xml:space="preserve"> </w:t>
      </w:r>
      <w:r>
        <w:t>knowthe</w:t>
      </w:r>
      <w:r>
        <w:rPr>
          <w:spacing w:val="-4"/>
        </w:rPr>
        <w:t xml:space="preserve"> </w:t>
      </w:r>
      <w:r>
        <w:t>Controller</w:t>
      </w:r>
      <w:r>
        <w:rPr>
          <w:spacing w:val="-1"/>
        </w:rPr>
        <w:t xml:space="preserve"> </w:t>
      </w:r>
      <w:r>
        <w:t>class</w:t>
      </w:r>
      <w:r>
        <w:rPr>
          <w:spacing w:val="2"/>
        </w:rPr>
        <w:t xml:space="preserve"> </w:t>
      </w:r>
      <w:r>
        <w:t>name associated with the</w:t>
      </w:r>
      <w:r>
        <w:rPr>
          <w:spacing w:val="-1"/>
        </w:rPr>
        <w:t xml:space="preserve"> </w:t>
      </w:r>
      <w:r>
        <w:t>given request.</w:t>
      </w:r>
    </w:p>
    <w:p w:rsidR="00D13DF5" w:rsidRDefault="00502E84" w:rsidP="00F0633A">
      <w:pPr>
        <w:pStyle w:val="BodyText"/>
        <w:spacing w:before="1" w:line="276" w:lineRule="auto"/>
        <w:ind w:left="720" w:right="1794"/>
        <w:jc w:val="both"/>
      </w:pPr>
      <w:r>
        <w:rPr>
          <w:spacing w:val="-1"/>
        </w:rPr>
        <w:t>Step</w:t>
      </w:r>
      <w:r>
        <w:rPr>
          <w:spacing w:val="-15"/>
        </w:rPr>
        <w:t xml:space="preserve"> </w:t>
      </w:r>
      <w:r>
        <w:rPr>
          <w:b/>
        </w:rPr>
        <w:t>3</w:t>
      </w:r>
      <w:r>
        <w:t>:</w:t>
      </w:r>
      <w:r>
        <w:rPr>
          <w:spacing w:val="-14"/>
        </w:rPr>
        <w:t xml:space="preserve"> </w:t>
      </w:r>
      <w:r>
        <w:t>So</w:t>
      </w:r>
      <w:r>
        <w:rPr>
          <w:spacing w:val="-15"/>
        </w:rPr>
        <w:t xml:space="preserve"> </w:t>
      </w:r>
      <w:r>
        <w:t>request</w:t>
      </w:r>
      <w:r>
        <w:rPr>
          <w:spacing w:val="-14"/>
        </w:rPr>
        <w:t xml:space="preserve"> </w:t>
      </w:r>
      <w:r>
        <w:t>transfer</w:t>
      </w:r>
      <w:r>
        <w:rPr>
          <w:spacing w:val="-16"/>
        </w:rPr>
        <w:t xml:space="preserve"> </w:t>
      </w:r>
      <w:r>
        <w:t>to</w:t>
      </w:r>
      <w:r>
        <w:rPr>
          <w:spacing w:val="-14"/>
        </w:rPr>
        <w:t xml:space="preserve"> </w:t>
      </w:r>
      <w:r>
        <w:t>the</w:t>
      </w:r>
      <w:r>
        <w:rPr>
          <w:spacing w:val="-15"/>
        </w:rPr>
        <w:t xml:space="preserve"> </w:t>
      </w:r>
      <w:r>
        <w:t>Controller,</w:t>
      </w:r>
      <w:r>
        <w:rPr>
          <w:spacing w:val="-16"/>
        </w:rPr>
        <w:t xml:space="preserve"> </w:t>
      </w:r>
      <w:r>
        <w:t>and</w:t>
      </w:r>
      <w:r>
        <w:rPr>
          <w:spacing w:val="-12"/>
        </w:rPr>
        <w:t xml:space="preserve"> </w:t>
      </w:r>
      <w:r>
        <w:t>then</w:t>
      </w:r>
      <w:r>
        <w:rPr>
          <w:spacing w:val="-12"/>
        </w:rPr>
        <w:t xml:space="preserve"> </w:t>
      </w:r>
      <w:r>
        <w:t>controller</w:t>
      </w:r>
      <w:r>
        <w:rPr>
          <w:spacing w:val="-16"/>
        </w:rPr>
        <w:t xml:space="preserve"> </w:t>
      </w:r>
      <w:r>
        <w:t>will</w:t>
      </w:r>
      <w:r>
        <w:rPr>
          <w:spacing w:val="-14"/>
        </w:rPr>
        <w:t xml:space="preserve"> </w:t>
      </w:r>
      <w:r>
        <w:t>process</w:t>
      </w:r>
      <w:r>
        <w:rPr>
          <w:spacing w:val="-12"/>
        </w:rPr>
        <w:t xml:space="preserve"> </w:t>
      </w:r>
      <w:r>
        <w:t>the</w:t>
      </w:r>
      <w:r>
        <w:rPr>
          <w:spacing w:val="-15"/>
        </w:rPr>
        <w:t xml:space="preserve"> </w:t>
      </w:r>
      <w:r>
        <w:t>request</w:t>
      </w:r>
      <w:r>
        <w:rPr>
          <w:spacing w:val="-57"/>
        </w:rPr>
        <w:t xml:space="preserve"> </w:t>
      </w:r>
      <w:r>
        <w:t>by executing</w:t>
      </w:r>
      <w:r>
        <w:rPr>
          <w:spacing w:val="1"/>
        </w:rPr>
        <w:t xml:space="preserve"> </w:t>
      </w:r>
      <w:r>
        <w:t>appropriate</w:t>
      </w:r>
      <w:r>
        <w:rPr>
          <w:spacing w:val="1"/>
        </w:rPr>
        <w:t xml:space="preserve"> </w:t>
      </w:r>
      <w:r>
        <w:t>methods</w:t>
      </w:r>
      <w:r>
        <w:rPr>
          <w:spacing w:val="1"/>
        </w:rPr>
        <w:t xml:space="preserve"> </w:t>
      </w:r>
      <w:r>
        <w:t>and</w:t>
      </w:r>
      <w:r>
        <w:rPr>
          <w:spacing w:val="60"/>
        </w:rPr>
        <w:t xml:space="preserve"> </w:t>
      </w:r>
      <w:r>
        <w:t>returns ModeAndView object</w:t>
      </w:r>
      <w:r>
        <w:rPr>
          <w:spacing w:val="61"/>
        </w:rPr>
        <w:t xml:space="preserve"> </w:t>
      </w:r>
      <w:r>
        <w:t>(contains</w:t>
      </w:r>
      <w:r>
        <w:rPr>
          <w:spacing w:val="1"/>
        </w:rPr>
        <w:t xml:space="preserve"> </w:t>
      </w:r>
      <w:r>
        <w:rPr>
          <w:i/>
        </w:rPr>
        <w:t>Model</w:t>
      </w:r>
      <w:r>
        <w:rPr>
          <w:i/>
          <w:spacing w:val="-1"/>
        </w:rPr>
        <w:t xml:space="preserve"> </w:t>
      </w:r>
      <w:r>
        <w:t>data</w:t>
      </w:r>
      <w:r>
        <w:rPr>
          <w:spacing w:val="2"/>
        </w:rPr>
        <w:t xml:space="preserve"> </w:t>
      </w:r>
      <w:r>
        <w:t xml:space="preserve">and </w:t>
      </w:r>
      <w:r>
        <w:rPr>
          <w:i/>
        </w:rPr>
        <w:t>View</w:t>
      </w:r>
      <w:r>
        <w:rPr>
          <w:i/>
          <w:spacing w:val="1"/>
        </w:rPr>
        <w:t xml:space="preserve"> </w:t>
      </w:r>
      <w:r>
        <w:t>name)</w:t>
      </w:r>
      <w:r>
        <w:rPr>
          <w:spacing w:val="-4"/>
        </w:rPr>
        <w:t xml:space="preserve"> </w:t>
      </w:r>
      <w:r>
        <w:t>back</w:t>
      </w:r>
      <w:r>
        <w:rPr>
          <w:spacing w:val="-1"/>
        </w:rPr>
        <w:t xml:space="preserve"> </w:t>
      </w:r>
      <w:r>
        <w:t>to the</w:t>
      </w:r>
      <w:r>
        <w:rPr>
          <w:spacing w:val="-1"/>
        </w:rPr>
        <w:t xml:space="preserve"> </w:t>
      </w:r>
      <w:r>
        <w:t>DispatcherServlet.</w:t>
      </w:r>
    </w:p>
    <w:p w:rsidR="00D13DF5" w:rsidRDefault="00502E84" w:rsidP="00F0633A">
      <w:pPr>
        <w:pStyle w:val="BodyText"/>
        <w:spacing w:line="278" w:lineRule="auto"/>
        <w:ind w:left="720" w:right="1798"/>
        <w:jc w:val="both"/>
      </w:pPr>
      <w:r>
        <w:t>Step 4: Now DispatcherServlet send the model object to the ViewResolver to get the</w:t>
      </w:r>
      <w:r>
        <w:rPr>
          <w:spacing w:val="1"/>
        </w:rPr>
        <w:t xml:space="preserve"> </w:t>
      </w:r>
      <w:r>
        <w:t>actual</w:t>
      </w:r>
      <w:r>
        <w:rPr>
          <w:spacing w:val="-1"/>
        </w:rPr>
        <w:t xml:space="preserve"> </w:t>
      </w:r>
      <w:r>
        <w:t>view</w:t>
      </w:r>
      <w:r>
        <w:rPr>
          <w:spacing w:val="-3"/>
        </w:rPr>
        <w:t xml:space="preserve"> </w:t>
      </w:r>
      <w:r>
        <w:t>page.</w:t>
      </w:r>
    </w:p>
    <w:p w:rsidR="00D13DF5" w:rsidRDefault="00502E84" w:rsidP="00F0633A">
      <w:pPr>
        <w:pStyle w:val="BodyText"/>
        <w:spacing w:line="276" w:lineRule="auto"/>
        <w:ind w:left="720" w:right="1794"/>
        <w:jc w:val="both"/>
      </w:pPr>
      <w:r>
        <w:t>Step</w:t>
      </w:r>
      <w:r>
        <w:rPr>
          <w:spacing w:val="-15"/>
        </w:rPr>
        <w:t xml:space="preserve"> </w:t>
      </w:r>
      <w:r>
        <w:rPr>
          <w:b/>
        </w:rPr>
        <w:t>5</w:t>
      </w:r>
      <w:r>
        <w:t>:</w:t>
      </w:r>
      <w:r>
        <w:rPr>
          <w:spacing w:val="-14"/>
        </w:rPr>
        <w:t xml:space="preserve"> </w:t>
      </w:r>
      <w:r>
        <w:t>Finally</w:t>
      </w:r>
      <w:r>
        <w:rPr>
          <w:spacing w:val="-14"/>
        </w:rPr>
        <w:t xml:space="preserve"> </w:t>
      </w:r>
      <w:r>
        <w:t>DispatcherServlet</w:t>
      </w:r>
      <w:r>
        <w:rPr>
          <w:spacing w:val="-14"/>
        </w:rPr>
        <w:t xml:space="preserve"> </w:t>
      </w:r>
      <w:r>
        <w:t>will</w:t>
      </w:r>
      <w:r>
        <w:rPr>
          <w:spacing w:val="-14"/>
        </w:rPr>
        <w:t xml:space="preserve"> </w:t>
      </w:r>
      <w:r>
        <w:t>pass</w:t>
      </w:r>
      <w:r>
        <w:rPr>
          <w:spacing w:val="-14"/>
        </w:rPr>
        <w:t xml:space="preserve"> </w:t>
      </w:r>
      <w:r>
        <w:t>the</w:t>
      </w:r>
      <w:r>
        <w:rPr>
          <w:spacing w:val="-14"/>
        </w:rPr>
        <w:t xml:space="preserve"> </w:t>
      </w:r>
      <w:r>
        <w:rPr>
          <w:i/>
        </w:rPr>
        <w:t>Model</w:t>
      </w:r>
      <w:r>
        <w:rPr>
          <w:i/>
          <w:spacing w:val="-14"/>
        </w:rPr>
        <w:t xml:space="preserve"> </w:t>
      </w:r>
      <w:r>
        <w:t>object</w:t>
      </w:r>
      <w:r>
        <w:rPr>
          <w:spacing w:val="-14"/>
        </w:rPr>
        <w:t xml:space="preserve"> </w:t>
      </w:r>
      <w:r>
        <w:t>to</w:t>
      </w:r>
      <w:r>
        <w:rPr>
          <w:spacing w:val="-14"/>
        </w:rPr>
        <w:t xml:space="preserve"> </w:t>
      </w:r>
      <w:r>
        <w:t>the</w:t>
      </w:r>
      <w:r>
        <w:rPr>
          <w:spacing w:val="-14"/>
        </w:rPr>
        <w:t xml:space="preserve"> </w:t>
      </w:r>
      <w:r>
        <w:rPr>
          <w:i/>
        </w:rPr>
        <w:t>View</w:t>
      </w:r>
      <w:r>
        <w:rPr>
          <w:i/>
          <w:spacing w:val="-14"/>
        </w:rPr>
        <w:t xml:space="preserve"> </w:t>
      </w:r>
      <w:r>
        <w:t>page</w:t>
      </w:r>
      <w:r>
        <w:rPr>
          <w:spacing w:val="-15"/>
        </w:rPr>
        <w:t xml:space="preserve"> </w:t>
      </w:r>
      <w:r>
        <w:t>to</w:t>
      </w:r>
      <w:r>
        <w:rPr>
          <w:spacing w:val="-14"/>
        </w:rPr>
        <w:t xml:space="preserve"> </w:t>
      </w:r>
      <w:r>
        <w:t>display</w:t>
      </w:r>
      <w:r>
        <w:rPr>
          <w:spacing w:val="-58"/>
        </w:rPr>
        <w:t xml:space="preserve"> </w:t>
      </w:r>
      <w:r>
        <w:t>the</w:t>
      </w:r>
      <w:r>
        <w:rPr>
          <w:spacing w:val="-2"/>
        </w:rPr>
        <w:t xml:space="preserve"> </w:t>
      </w:r>
      <w:r>
        <w:t>result.</w:t>
      </w:r>
    </w:p>
    <w:p w:rsidR="00D13DF5" w:rsidRDefault="00502E84" w:rsidP="00F0633A">
      <w:pPr>
        <w:pStyle w:val="BodyText"/>
        <w:spacing w:line="276" w:lineRule="auto"/>
        <w:ind w:left="720" w:right="3103"/>
        <w:jc w:val="both"/>
      </w:pPr>
      <w:r>
        <w:rPr>
          <w:shd w:val="clear" w:color="auto" w:fill="FFFF00"/>
        </w:rPr>
        <w:t>Q- 77 I have two jar 5 lit and 3 lit then I want 4 lit how you can give me</w:t>
      </w:r>
      <w:r>
        <w:rPr>
          <w:spacing w:val="-57"/>
        </w:rPr>
        <w:t xml:space="preserve"> </w:t>
      </w:r>
      <w:r>
        <w:rPr>
          <w:shd w:val="clear" w:color="auto" w:fill="FFFF00"/>
        </w:rPr>
        <w:t>Q-</w:t>
      </w:r>
      <w:r>
        <w:rPr>
          <w:spacing w:val="16"/>
          <w:shd w:val="clear" w:color="auto" w:fill="FFFF00"/>
        </w:rPr>
        <w:t xml:space="preserve"> </w:t>
      </w:r>
      <w:r>
        <w:rPr>
          <w:shd w:val="clear" w:color="auto" w:fill="FFFF00"/>
        </w:rPr>
        <w:t>78</w:t>
      </w:r>
      <w:r>
        <w:rPr>
          <w:spacing w:val="17"/>
          <w:shd w:val="clear" w:color="auto" w:fill="FFFF00"/>
        </w:rPr>
        <w:t xml:space="preserve"> </w:t>
      </w:r>
      <w:r>
        <w:rPr>
          <w:shd w:val="clear" w:color="auto" w:fill="FFFF00"/>
        </w:rPr>
        <w:t>Car</w:t>
      </w:r>
      <w:r>
        <w:rPr>
          <w:spacing w:val="16"/>
          <w:shd w:val="clear" w:color="auto" w:fill="FFFF00"/>
        </w:rPr>
        <w:t xml:space="preserve"> </w:t>
      </w:r>
      <w:r>
        <w:rPr>
          <w:shd w:val="clear" w:color="auto" w:fill="FFFF00"/>
        </w:rPr>
        <w:t>A</w:t>
      </w:r>
      <w:r>
        <w:rPr>
          <w:spacing w:val="17"/>
          <w:shd w:val="clear" w:color="auto" w:fill="FFFF00"/>
        </w:rPr>
        <w:t xml:space="preserve"> </w:t>
      </w:r>
      <w:r>
        <w:rPr>
          <w:shd w:val="clear" w:color="auto" w:fill="FFFF00"/>
        </w:rPr>
        <w:t>100km/hr</w:t>
      </w:r>
      <w:r>
        <w:rPr>
          <w:spacing w:val="17"/>
          <w:shd w:val="clear" w:color="auto" w:fill="FFFF00"/>
        </w:rPr>
        <w:t xml:space="preserve"> </w:t>
      </w:r>
      <w:r>
        <w:rPr>
          <w:shd w:val="clear" w:color="auto" w:fill="FFFF00"/>
        </w:rPr>
        <w:t>and</w:t>
      </w:r>
      <w:r>
        <w:rPr>
          <w:spacing w:val="16"/>
          <w:shd w:val="clear" w:color="auto" w:fill="FFFF00"/>
        </w:rPr>
        <w:t xml:space="preserve"> </w:t>
      </w:r>
      <w:r>
        <w:rPr>
          <w:shd w:val="clear" w:color="auto" w:fill="FFFF00"/>
        </w:rPr>
        <w:t>car</w:t>
      </w:r>
      <w:r>
        <w:rPr>
          <w:spacing w:val="17"/>
          <w:shd w:val="clear" w:color="auto" w:fill="FFFF00"/>
        </w:rPr>
        <w:t xml:space="preserve"> </w:t>
      </w:r>
      <w:r>
        <w:rPr>
          <w:shd w:val="clear" w:color="auto" w:fill="FFFF00"/>
        </w:rPr>
        <w:t>B</w:t>
      </w:r>
      <w:r>
        <w:rPr>
          <w:spacing w:val="18"/>
          <w:shd w:val="clear" w:color="auto" w:fill="FFFF00"/>
        </w:rPr>
        <w:t xml:space="preserve"> </w:t>
      </w:r>
      <w:r>
        <w:rPr>
          <w:shd w:val="clear" w:color="auto" w:fill="FFFF00"/>
        </w:rPr>
        <w:t>200</w:t>
      </w:r>
      <w:r>
        <w:rPr>
          <w:spacing w:val="16"/>
          <w:shd w:val="clear" w:color="auto" w:fill="FFFF00"/>
        </w:rPr>
        <w:t xml:space="preserve"> </w:t>
      </w:r>
      <w:r>
        <w:rPr>
          <w:shd w:val="clear" w:color="auto" w:fill="FFFF00"/>
        </w:rPr>
        <w:t>km/hr</w:t>
      </w:r>
      <w:r>
        <w:rPr>
          <w:spacing w:val="17"/>
          <w:shd w:val="clear" w:color="auto" w:fill="FFFF00"/>
        </w:rPr>
        <w:t xml:space="preserve"> </w:t>
      </w:r>
      <w:r>
        <w:rPr>
          <w:shd w:val="clear" w:color="auto" w:fill="FFFF00"/>
        </w:rPr>
        <w:t>distance</w:t>
      </w:r>
      <w:r>
        <w:rPr>
          <w:spacing w:val="16"/>
          <w:shd w:val="clear" w:color="auto" w:fill="FFFF00"/>
        </w:rPr>
        <w:t xml:space="preserve"> </w:t>
      </w:r>
      <w:r>
        <w:rPr>
          <w:shd w:val="clear" w:color="auto" w:fill="FFFF00"/>
        </w:rPr>
        <w:t>between</w:t>
      </w:r>
      <w:r>
        <w:rPr>
          <w:spacing w:val="17"/>
          <w:shd w:val="clear" w:color="auto" w:fill="FFFF00"/>
        </w:rPr>
        <w:t xml:space="preserve"> </w:t>
      </w:r>
      <w:r>
        <w:rPr>
          <w:shd w:val="clear" w:color="auto" w:fill="FFFF00"/>
        </w:rPr>
        <w:t>two</w:t>
      </w:r>
      <w:r>
        <w:rPr>
          <w:spacing w:val="23"/>
          <w:shd w:val="clear" w:color="auto" w:fill="FFFF00"/>
        </w:rPr>
        <w:t xml:space="preserve"> </w:t>
      </w:r>
      <w:r>
        <w:rPr>
          <w:shd w:val="clear" w:color="auto" w:fill="FFFF00"/>
        </w:rPr>
        <w:t>car</w:t>
      </w:r>
    </w:p>
    <w:p w:rsidR="00D13DF5" w:rsidRDefault="00502E84" w:rsidP="00F0633A">
      <w:pPr>
        <w:pStyle w:val="BodyText"/>
        <w:spacing w:line="275" w:lineRule="exact"/>
        <w:ind w:left="720"/>
        <w:jc w:val="both"/>
      </w:pPr>
      <w:r>
        <w:rPr>
          <w:shd w:val="clear" w:color="auto" w:fill="FFFF00"/>
        </w:rPr>
        <w:t>100</w:t>
      </w:r>
      <w:r>
        <w:rPr>
          <w:spacing w:val="-1"/>
          <w:shd w:val="clear" w:color="auto" w:fill="FFFF00"/>
        </w:rPr>
        <w:t xml:space="preserve"> </w:t>
      </w:r>
      <w:r>
        <w:rPr>
          <w:shd w:val="clear" w:color="auto" w:fill="FFFF00"/>
        </w:rPr>
        <w:t>km atwhat</w:t>
      </w:r>
      <w:r>
        <w:rPr>
          <w:spacing w:val="1"/>
          <w:shd w:val="clear" w:color="auto" w:fill="FFFF00"/>
        </w:rPr>
        <w:t xml:space="preserve"> </w:t>
      </w:r>
      <w:r>
        <w:rPr>
          <w:shd w:val="clear" w:color="auto" w:fill="FFFF00"/>
        </w:rPr>
        <w:t>point</w:t>
      </w:r>
      <w:r>
        <w:rPr>
          <w:spacing w:val="-1"/>
          <w:shd w:val="clear" w:color="auto" w:fill="FFFF00"/>
        </w:rPr>
        <w:t xml:space="preserve"> </w:t>
      </w:r>
      <w:r>
        <w:rPr>
          <w:shd w:val="clear" w:color="auto" w:fill="FFFF00"/>
        </w:rPr>
        <w:t>they meet</w:t>
      </w:r>
    </w:p>
    <w:p w:rsidR="00D13DF5" w:rsidRDefault="00D13DF5" w:rsidP="00F0633A">
      <w:pPr>
        <w:pStyle w:val="BodyText"/>
        <w:spacing w:before="7"/>
        <w:ind w:left="720"/>
        <w:rPr>
          <w:sz w:val="30"/>
        </w:rPr>
      </w:pPr>
    </w:p>
    <w:p w:rsidR="00D13DF5" w:rsidRDefault="00502E84" w:rsidP="00F0633A">
      <w:pPr>
        <w:pStyle w:val="Heading1"/>
        <w:ind w:left="720"/>
        <w:jc w:val="both"/>
      </w:pPr>
      <w:r>
        <w:rPr>
          <w:color w:val="006FC0"/>
        </w:rPr>
        <w:t>Q-</w:t>
      </w:r>
      <w:r>
        <w:rPr>
          <w:color w:val="006FC0"/>
          <w:spacing w:val="-5"/>
        </w:rPr>
        <w:t xml:space="preserve"> </w:t>
      </w:r>
      <w:r>
        <w:rPr>
          <w:color w:val="006FC0"/>
        </w:rPr>
        <w:t>353)</w:t>
      </w:r>
      <w:r>
        <w:rPr>
          <w:color w:val="006FC0"/>
          <w:spacing w:val="73"/>
        </w:rPr>
        <w:t xml:space="preserve"> </w:t>
      </w:r>
      <w:r>
        <w:rPr>
          <w:color w:val="006FC0"/>
        </w:rPr>
        <w:t>fail-fast</w:t>
      </w:r>
      <w:r>
        <w:rPr>
          <w:color w:val="006FC0"/>
          <w:spacing w:val="-4"/>
        </w:rPr>
        <w:t xml:space="preserve"> </w:t>
      </w:r>
      <w:r>
        <w:rPr>
          <w:color w:val="006FC0"/>
        </w:rPr>
        <w:t>Iterator</w:t>
      </w:r>
    </w:p>
    <w:p w:rsidR="00D13DF5" w:rsidRDefault="00D13DF5" w:rsidP="00F0633A">
      <w:pPr>
        <w:pStyle w:val="BodyText"/>
        <w:spacing w:before="1"/>
        <w:ind w:left="720"/>
        <w:rPr>
          <w:b/>
          <w:sz w:val="28"/>
        </w:rPr>
      </w:pPr>
    </w:p>
    <w:p w:rsidR="00D13DF5" w:rsidRDefault="00502E84" w:rsidP="00F0633A">
      <w:pPr>
        <w:pStyle w:val="BodyText"/>
        <w:spacing w:before="1" w:line="276" w:lineRule="auto"/>
        <w:ind w:left="720" w:right="1796"/>
        <w:jc w:val="both"/>
      </w:pPr>
      <w:r>
        <w:t>Iterators in Java are part of the Java Collection framework. They are used to retrieve</w:t>
      </w:r>
      <w:r>
        <w:rPr>
          <w:spacing w:val="1"/>
        </w:rPr>
        <w:t xml:space="preserve"> </w:t>
      </w:r>
      <w:r>
        <w:t>elementsone</w:t>
      </w:r>
      <w:r>
        <w:rPr>
          <w:spacing w:val="-10"/>
        </w:rPr>
        <w:t xml:space="preserve"> </w:t>
      </w:r>
      <w:r>
        <w:t>by</w:t>
      </w:r>
      <w:r>
        <w:rPr>
          <w:spacing w:val="-9"/>
        </w:rPr>
        <w:t xml:space="preserve"> </w:t>
      </w:r>
      <w:r>
        <w:t>one.</w:t>
      </w:r>
      <w:r>
        <w:rPr>
          <w:spacing w:val="-8"/>
        </w:rPr>
        <w:t xml:space="preserve"> </w:t>
      </w:r>
      <w:r>
        <w:t>The</w:t>
      </w:r>
      <w:r>
        <w:rPr>
          <w:spacing w:val="-7"/>
        </w:rPr>
        <w:t xml:space="preserve"> </w:t>
      </w:r>
      <w:r>
        <w:t>Java</w:t>
      </w:r>
      <w:r>
        <w:rPr>
          <w:spacing w:val="-9"/>
        </w:rPr>
        <w:t xml:space="preserve"> </w:t>
      </w:r>
      <w:r>
        <w:t>Collection</w:t>
      </w:r>
      <w:r>
        <w:rPr>
          <w:spacing w:val="-9"/>
        </w:rPr>
        <w:t xml:space="preserve"> </w:t>
      </w:r>
      <w:r>
        <w:t>supports</w:t>
      </w:r>
      <w:r>
        <w:rPr>
          <w:spacing w:val="-7"/>
        </w:rPr>
        <w:t xml:space="preserve"> </w:t>
      </w:r>
      <w:r>
        <w:t>two</w:t>
      </w:r>
      <w:r>
        <w:rPr>
          <w:spacing w:val="-9"/>
        </w:rPr>
        <w:t xml:space="preserve"> </w:t>
      </w:r>
      <w:r>
        <w:t>types</w:t>
      </w:r>
      <w:r>
        <w:rPr>
          <w:spacing w:val="-9"/>
        </w:rPr>
        <w:t xml:space="preserve"> </w:t>
      </w:r>
      <w:r>
        <w:t>of</w:t>
      </w:r>
      <w:r>
        <w:rPr>
          <w:spacing w:val="-8"/>
        </w:rPr>
        <w:t xml:space="preserve"> </w:t>
      </w:r>
      <w:r>
        <w:t>iterators;</w:t>
      </w:r>
      <w:r>
        <w:rPr>
          <w:spacing w:val="-8"/>
        </w:rPr>
        <w:t xml:space="preserve"> </w:t>
      </w:r>
      <w:r>
        <w:t>Fail</w:t>
      </w:r>
      <w:r>
        <w:rPr>
          <w:spacing w:val="48"/>
        </w:rPr>
        <w:t xml:space="preserve"> </w:t>
      </w:r>
      <w:r>
        <w:t>Fast</w:t>
      </w:r>
      <w:r>
        <w:rPr>
          <w:spacing w:val="-8"/>
        </w:rPr>
        <w:t xml:space="preserve"> </w:t>
      </w:r>
      <w:r>
        <w:t>and</w:t>
      </w:r>
      <w:r>
        <w:rPr>
          <w:spacing w:val="-57"/>
        </w:rPr>
        <w:t xml:space="preserve"> </w:t>
      </w:r>
      <w:r>
        <w:t>Fail</w:t>
      </w:r>
      <w:r>
        <w:rPr>
          <w:spacing w:val="-1"/>
        </w:rPr>
        <w:t xml:space="preserve"> </w:t>
      </w:r>
      <w:r>
        <w:t>Safe.</w:t>
      </w:r>
      <w:r>
        <w:rPr>
          <w:spacing w:val="2"/>
        </w:rPr>
        <w:t xml:space="preserve"> </w:t>
      </w:r>
      <w:r>
        <w:t>These</w:t>
      </w:r>
      <w:r>
        <w:rPr>
          <w:spacing w:val="-1"/>
        </w:rPr>
        <w:t xml:space="preserve"> </w:t>
      </w:r>
      <w:r>
        <w:t>iterators</w:t>
      </w:r>
      <w:r>
        <w:rPr>
          <w:spacing w:val="1"/>
        </w:rPr>
        <w:t xml:space="preserve"> </w:t>
      </w:r>
      <w:r>
        <w:t>are</w:t>
      </w:r>
      <w:r>
        <w:rPr>
          <w:spacing w:val="-1"/>
        </w:rPr>
        <w:t xml:space="preserve"> </w:t>
      </w:r>
      <w:r>
        <w:t>very useful in</w:t>
      </w:r>
      <w:r>
        <w:rPr>
          <w:spacing w:val="-1"/>
        </w:rPr>
        <w:t xml:space="preserve"> </w:t>
      </w:r>
      <w:r>
        <w:t>exception handling.</w:t>
      </w:r>
    </w:p>
    <w:p w:rsidR="00D13DF5" w:rsidRDefault="00D13DF5" w:rsidP="00F0633A">
      <w:pPr>
        <w:pStyle w:val="BodyText"/>
        <w:spacing w:before="5"/>
        <w:ind w:left="720"/>
      </w:pPr>
    </w:p>
    <w:p w:rsidR="00D13DF5" w:rsidRDefault="00502E84" w:rsidP="00F0633A">
      <w:pPr>
        <w:pStyle w:val="BodyText"/>
        <w:spacing w:line="276" w:lineRule="auto"/>
        <w:ind w:left="720" w:right="1799"/>
        <w:jc w:val="both"/>
      </w:pPr>
      <w:r>
        <w:t>The</w:t>
      </w:r>
      <w:r>
        <w:rPr>
          <w:spacing w:val="-15"/>
        </w:rPr>
        <w:t xml:space="preserve"> </w:t>
      </w:r>
      <w:r>
        <w:t>Fail</w:t>
      </w:r>
      <w:r>
        <w:rPr>
          <w:spacing w:val="-13"/>
        </w:rPr>
        <w:t xml:space="preserve"> </w:t>
      </w:r>
      <w:r>
        <w:t>fast</w:t>
      </w:r>
      <w:r>
        <w:rPr>
          <w:spacing w:val="-13"/>
        </w:rPr>
        <w:t xml:space="preserve"> </w:t>
      </w:r>
      <w:r>
        <w:t>iterator</w:t>
      </w:r>
      <w:r>
        <w:rPr>
          <w:spacing w:val="-14"/>
        </w:rPr>
        <w:t xml:space="preserve"> </w:t>
      </w:r>
      <w:r>
        <w:t>aborts</w:t>
      </w:r>
      <w:r>
        <w:rPr>
          <w:spacing w:val="-12"/>
        </w:rPr>
        <w:t xml:space="preserve"> </w:t>
      </w:r>
      <w:r>
        <w:t>the</w:t>
      </w:r>
      <w:r>
        <w:rPr>
          <w:spacing w:val="-14"/>
        </w:rPr>
        <w:t xml:space="preserve"> </w:t>
      </w:r>
      <w:r>
        <w:t>operation</w:t>
      </w:r>
      <w:r>
        <w:rPr>
          <w:spacing w:val="-13"/>
        </w:rPr>
        <w:t xml:space="preserve"> </w:t>
      </w:r>
      <w:r>
        <w:t>as</w:t>
      </w:r>
      <w:r>
        <w:rPr>
          <w:spacing w:val="-13"/>
        </w:rPr>
        <w:t xml:space="preserve"> </w:t>
      </w:r>
      <w:r>
        <w:t>soon</w:t>
      </w:r>
      <w:r>
        <w:rPr>
          <w:spacing w:val="-13"/>
        </w:rPr>
        <w:t xml:space="preserve"> </w:t>
      </w:r>
      <w:r>
        <w:t>it</w:t>
      </w:r>
      <w:r>
        <w:rPr>
          <w:spacing w:val="-9"/>
        </w:rPr>
        <w:t xml:space="preserve"> </w:t>
      </w:r>
      <w:r>
        <w:t>exposes</w:t>
      </w:r>
      <w:r>
        <w:rPr>
          <w:spacing w:val="-13"/>
        </w:rPr>
        <w:t xml:space="preserve"> </w:t>
      </w:r>
      <w:r>
        <w:t>failures</w:t>
      </w:r>
      <w:r>
        <w:rPr>
          <w:spacing w:val="-13"/>
        </w:rPr>
        <w:t xml:space="preserve"> </w:t>
      </w:r>
      <w:r>
        <w:t>and</w:t>
      </w:r>
      <w:r>
        <w:rPr>
          <w:spacing w:val="-13"/>
        </w:rPr>
        <w:t xml:space="preserve"> </w:t>
      </w:r>
      <w:r>
        <w:t>stops</w:t>
      </w:r>
      <w:r>
        <w:rPr>
          <w:spacing w:val="-13"/>
        </w:rPr>
        <w:t xml:space="preserve"> </w:t>
      </w:r>
      <w:r>
        <w:t>the</w:t>
      </w:r>
      <w:r>
        <w:rPr>
          <w:spacing w:val="-13"/>
        </w:rPr>
        <w:t xml:space="preserve"> </w:t>
      </w:r>
      <w:r>
        <w:t>entire</w:t>
      </w:r>
      <w:r>
        <w:rPr>
          <w:spacing w:val="-58"/>
        </w:rPr>
        <w:t xml:space="preserve"> </w:t>
      </w:r>
      <w:r>
        <w:t>operation. Comparatively, Fail Safe iterator doesn't abort the operation in case of a</w:t>
      </w:r>
      <w:r>
        <w:rPr>
          <w:spacing w:val="1"/>
        </w:rPr>
        <w:t xml:space="preserve"> </w:t>
      </w:r>
      <w:r>
        <w:t>failure.</w:t>
      </w:r>
      <w:r>
        <w:rPr>
          <w:spacing w:val="1"/>
        </w:rPr>
        <w:t xml:space="preserve"> </w:t>
      </w:r>
      <w:r>
        <w:t>Instead, it tries to</w:t>
      </w:r>
      <w:r>
        <w:rPr>
          <w:spacing w:val="-1"/>
        </w:rPr>
        <w:t xml:space="preserve"> </w:t>
      </w:r>
      <w:r>
        <w:t>avoid failures as much as</w:t>
      </w:r>
      <w:r>
        <w:rPr>
          <w:spacing w:val="-1"/>
        </w:rPr>
        <w:t xml:space="preserve"> </w:t>
      </w:r>
      <w:r>
        <w:t>possible.</w:t>
      </w:r>
    </w:p>
    <w:p w:rsidR="00D13DF5" w:rsidRDefault="00D13DF5" w:rsidP="00F0633A">
      <w:pPr>
        <w:pStyle w:val="BodyText"/>
        <w:spacing w:before="6"/>
        <w:ind w:left="720"/>
        <w:rPr>
          <w:sz w:val="27"/>
        </w:rPr>
      </w:pPr>
    </w:p>
    <w:p w:rsidR="00D13DF5" w:rsidRDefault="00502E84" w:rsidP="00F0633A">
      <w:pPr>
        <w:pStyle w:val="Heading1"/>
        <w:spacing w:before="1"/>
        <w:ind w:left="720" w:right="616"/>
      </w:pPr>
      <w:r>
        <w:rPr>
          <w:color w:val="006FC0"/>
        </w:rPr>
        <w:t>Q-</w:t>
      </w:r>
      <w:r>
        <w:rPr>
          <w:color w:val="006FC0"/>
          <w:spacing w:val="6"/>
        </w:rPr>
        <w:t xml:space="preserve"> </w:t>
      </w:r>
      <w:r>
        <w:rPr>
          <w:color w:val="006FC0"/>
        </w:rPr>
        <w:t>354)</w:t>
      </w:r>
      <w:r>
        <w:rPr>
          <w:color w:val="006FC0"/>
          <w:spacing w:val="21"/>
        </w:rPr>
        <w:t xml:space="preserve"> </w:t>
      </w:r>
      <w:r>
        <w:rPr>
          <w:color w:val="006FC0"/>
        </w:rPr>
        <w:t>Can</w:t>
      </w:r>
      <w:r>
        <w:rPr>
          <w:color w:val="006FC0"/>
          <w:spacing w:val="11"/>
        </w:rPr>
        <w:t xml:space="preserve"> </w:t>
      </w:r>
      <w:r>
        <w:rPr>
          <w:color w:val="006FC0"/>
        </w:rPr>
        <w:t>we</w:t>
      </w:r>
      <w:r>
        <w:rPr>
          <w:color w:val="006FC0"/>
          <w:spacing w:val="11"/>
        </w:rPr>
        <w:t xml:space="preserve"> </w:t>
      </w:r>
      <w:r>
        <w:rPr>
          <w:color w:val="006FC0"/>
        </w:rPr>
        <w:t>access</w:t>
      </w:r>
      <w:r>
        <w:rPr>
          <w:color w:val="006FC0"/>
          <w:spacing w:val="8"/>
        </w:rPr>
        <w:t xml:space="preserve"> </w:t>
      </w:r>
      <w:r>
        <w:rPr>
          <w:color w:val="006FC0"/>
        </w:rPr>
        <w:t>the</w:t>
      </w:r>
      <w:r>
        <w:rPr>
          <w:color w:val="006FC0"/>
          <w:spacing w:val="10"/>
        </w:rPr>
        <w:t xml:space="preserve"> </w:t>
      </w:r>
      <w:r>
        <w:rPr>
          <w:color w:val="006FC0"/>
        </w:rPr>
        <w:t>non-final</w:t>
      </w:r>
      <w:r>
        <w:rPr>
          <w:color w:val="006FC0"/>
          <w:spacing w:val="8"/>
        </w:rPr>
        <w:t xml:space="preserve"> </w:t>
      </w:r>
      <w:r>
        <w:rPr>
          <w:color w:val="006FC0"/>
        </w:rPr>
        <w:t>local</w:t>
      </w:r>
      <w:r>
        <w:rPr>
          <w:color w:val="006FC0"/>
          <w:spacing w:val="8"/>
        </w:rPr>
        <w:t xml:space="preserve"> </w:t>
      </w:r>
      <w:r>
        <w:rPr>
          <w:color w:val="006FC0"/>
        </w:rPr>
        <w:t>variable,</w:t>
      </w:r>
      <w:r>
        <w:rPr>
          <w:color w:val="006FC0"/>
          <w:spacing w:val="11"/>
        </w:rPr>
        <w:t xml:space="preserve"> </w:t>
      </w:r>
      <w:r>
        <w:rPr>
          <w:color w:val="006FC0"/>
        </w:rPr>
        <w:t>inside</w:t>
      </w:r>
      <w:r>
        <w:rPr>
          <w:color w:val="006FC0"/>
          <w:spacing w:val="11"/>
        </w:rPr>
        <w:t xml:space="preserve"> </w:t>
      </w:r>
      <w:r>
        <w:rPr>
          <w:color w:val="006FC0"/>
        </w:rPr>
        <w:t>the</w:t>
      </w:r>
      <w:r>
        <w:rPr>
          <w:color w:val="006FC0"/>
          <w:spacing w:val="8"/>
        </w:rPr>
        <w:t xml:space="preserve"> </w:t>
      </w:r>
      <w:r>
        <w:rPr>
          <w:color w:val="006FC0"/>
        </w:rPr>
        <w:t>local</w:t>
      </w:r>
      <w:r>
        <w:rPr>
          <w:color w:val="006FC0"/>
          <w:spacing w:val="8"/>
        </w:rPr>
        <w:t xml:space="preserve"> </w:t>
      </w:r>
      <w:r>
        <w:rPr>
          <w:color w:val="006FC0"/>
        </w:rPr>
        <w:t>inner</w:t>
      </w:r>
      <w:r>
        <w:rPr>
          <w:color w:val="006FC0"/>
          <w:spacing w:val="-72"/>
        </w:rPr>
        <w:t xml:space="preserve"> </w:t>
      </w:r>
      <w:r>
        <w:rPr>
          <w:color w:val="006FC0"/>
        </w:rPr>
        <w:t>class?</w:t>
      </w:r>
    </w:p>
    <w:p w:rsidR="00D13DF5" w:rsidRDefault="00502E84" w:rsidP="00F0633A">
      <w:pPr>
        <w:pStyle w:val="BodyText"/>
        <w:spacing w:before="40" w:line="276" w:lineRule="auto"/>
        <w:ind w:left="720" w:right="1798"/>
        <w:jc w:val="both"/>
      </w:pPr>
      <w:r>
        <w:t>Till</w:t>
      </w:r>
      <w:r>
        <w:rPr>
          <w:spacing w:val="-6"/>
        </w:rPr>
        <w:t xml:space="preserve"> </w:t>
      </w:r>
      <w:r>
        <w:t>JDK</w:t>
      </w:r>
      <w:r>
        <w:rPr>
          <w:spacing w:val="-7"/>
        </w:rPr>
        <w:t xml:space="preserve"> </w:t>
      </w:r>
      <w:r>
        <w:t>7</w:t>
      </w:r>
      <w:r>
        <w:rPr>
          <w:spacing w:val="-7"/>
        </w:rPr>
        <w:t xml:space="preserve"> </w:t>
      </w:r>
      <w:r>
        <w:t>Local</w:t>
      </w:r>
      <w:r>
        <w:rPr>
          <w:spacing w:val="-6"/>
        </w:rPr>
        <w:t xml:space="preserve"> </w:t>
      </w:r>
      <w:r>
        <w:t>Inner</w:t>
      </w:r>
      <w:r>
        <w:rPr>
          <w:spacing w:val="-7"/>
        </w:rPr>
        <w:t xml:space="preserve"> </w:t>
      </w:r>
      <w:r>
        <w:t>class</w:t>
      </w:r>
      <w:r>
        <w:rPr>
          <w:spacing w:val="-7"/>
        </w:rPr>
        <w:t xml:space="preserve"> </w:t>
      </w:r>
      <w:r>
        <w:t>can</w:t>
      </w:r>
      <w:r>
        <w:rPr>
          <w:spacing w:val="-6"/>
        </w:rPr>
        <w:t xml:space="preserve"> </w:t>
      </w:r>
      <w:r>
        <w:t>access</w:t>
      </w:r>
      <w:r>
        <w:rPr>
          <w:spacing w:val="-7"/>
        </w:rPr>
        <w:t xml:space="preserve"> </w:t>
      </w:r>
      <w:r>
        <w:t>only</w:t>
      </w:r>
      <w:r>
        <w:rPr>
          <w:spacing w:val="-6"/>
        </w:rPr>
        <w:t xml:space="preserve"> </w:t>
      </w:r>
      <w:r>
        <w:t>final</w:t>
      </w:r>
      <w:r>
        <w:rPr>
          <w:spacing w:val="-6"/>
        </w:rPr>
        <w:t xml:space="preserve"> </w:t>
      </w:r>
      <w:r>
        <w:t>local</w:t>
      </w:r>
      <w:r>
        <w:rPr>
          <w:spacing w:val="-7"/>
        </w:rPr>
        <w:t xml:space="preserve"> </w:t>
      </w:r>
      <w:r>
        <w:t>variable</w:t>
      </w:r>
      <w:r>
        <w:rPr>
          <w:spacing w:val="-7"/>
        </w:rPr>
        <w:t xml:space="preserve"> </w:t>
      </w:r>
      <w:r>
        <w:t>of</w:t>
      </w:r>
      <w:r>
        <w:rPr>
          <w:spacing w:val="-8"/>
        </w:rPr>
        <w:t xml:space="preserve"> </w:t>
      </w:r>
      <w:r>
        <w:t>the</w:t>
      </w:r>
      <w:r>
        <w:rPr>
          <w:spacing w:val="-7"/>
        </w:rPr>
        <w:t xml:space="preserve"> </w:t>
      </w:r>
      <w:r>
        <w:t>enclosing</w:t>
      </w:r>
      <w:r>
        <w:rPr>
          <w:spacing w:val="-6"/>
        </w:rPr>
        <w:t xml:space="preserve"> </w:t>
      </w:r>
      <w:r>
        <w:t>block</w:t>
      </w:r>
      <w:r>
        <w:rPr>
          <w:spacing w:val="-58"/>
        </w:rPr>
        <w:t xml:space="preserve"> </w:t>
      </w:r>
      <w:r>
        <w:t>however from JDK 8, it is possible to access the non final local variable of enclosing</w:t>
      </w:r>
      <w:r>
        <w:rPr>
          <w:spacing w:val="1"/>
        </w:rPr>
        <w:t xml:space="preserve"> </w:t>
      </w:r>
      <w:r>
        <w:t>block</w:t>
      </w:r>
      <w:r>
        <w:rPr>
          <w:spacing w:val="-1"/>
        </w:rPr>
        <w:t xml:space="preserve"> </w:t>
      </w:r>
      <w:r>
        <w:t>inlocal inner</w:t>
      </w:r>
      <w:r>
        <w:rPr>
          <w:spacing w:val="-2"/>
        </w:rPr>
        <w:t xml:space="preserve"> </w:t>
      </w:r>
      <w:r>
        <w:t>class.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34"/>
        </w:numPr>
        <w:tabs>
          <w:tab w:val="left" w:pos="1381"/>
        </w:tabs>
        <w:spacing w:before="181" w:line="344" w:lineRule="exact"/>
        <w:ind w:left="720"/>
      </w:pPr>
      <w:r>
        <w:rPr>
          <w:color w:val="006FC0"/>
        </w:rPr>
        <w:t>What</w:t>
      </w:r>
      <w:r>
        <w:rPr>
          <w:color w:val="006FC0"/>
          <w:spacing w:val="-2"/>
        </w:rPr>
        <w:t xml:space="preserve"> </w:t>
      </w:r>
      <w:r>
        <w:rPr>
          <w:color w:val="006FC0"/>
        </w:rPr>
        <w:t>is</w:t>
      </w:r>
      <w:r>
        <w:rPr>
          <w:color w:val="006FC0"/>
          <w:spacing w:val="-2"/>
        </w:rPr>
        <w:t xml:space="preserve"> </w:t>
      </w:r>
      <w:r>
        <w:rPr>
          <w:color w:val="006FC0"/>
        </w:rPr>
        <w:t>an</w:t>
      </w:r>
      <w:r>
        <w:rPr>
          <w:color w:val="006FC0"/>
          <w:spacing w:val="-5"/>
        </w:rPr>
        <w:t xml:space="preserve"> </w:t>
      </w:r>
      <w:r>
        <w:rPr>
          <w:color w:val="006FC0"/>
        </w:rPr>
        <w:t>applet,</w:t>
      </w:r>
      <w:r>
        <w:rPr>
          <w:color w:val="006FC0"/>
          <w:spacing w:val="-2"/>
        </w:rPr>
        <w:t xml:space="preserve"> </w:t>
      </w:r>
      <w:r>
        <w:rPr>
          <w:color w:val="006FC0"/>
        </w:rPr>
        <w:t>methods</w:t>
      </w:r>
      <w:r>
        <w:rPr>
          <w:color w:val="006FC0"/>
          <w:spacing w:val="-2"/>
        </w:rPr>
        <w:t xml:space="preserve"> </w:t>
      </w:r>
      <w:r>
        <w:rPr>
          <w:color w:val="006FC0"/>
        </w:rPr>
        <w:t>in</w:t>
      </w:r>
      <w:r>
        <w:rPr>
          <w:color w:val="006FC0"/>
          <w:spacing w:val="-1"/>
        </w:rPr>
        <w:t xml:space="preserve"> </w:t>
      </w:r>
      <w:r>
        <w:rPr>
          <w:color w:val="006FC0"/>
        </w:rPr>
        <w:t>applets?</w:t>
      </w:r>
    </w:p>
    <w:p w:rsidR="00D13DF5" w:rsidRDefault="00502E84" w:rsidP="00F0633A">
      <w:pPr>
        <w:pStyle w:val="BodyText"/>
        <w:ind w:left="720" w:right="1247"/>
      </w:pPr>
      <w:r>
        <w:rPr>
          <w:b/>
        </w:rPr>
        <w:t>Ans:-</w:t>
      </w:r>
      <w:r>
        <w:rPr>
          <w:b/>
          <w:spacing w:val="57"/>
        </w:rPr>
        <w:t xml:space="preserve"> </w:t>
      </w:r>
      <w:r>
        <w:rPr>
          <w:color w:val="333333"/>
        </w:rPr>
        <w:t>Applet</w:t>
      </w:r>
      <w:r>
        <w:rPr>
          <w:color w:val="333333"/>
          <w:spacing w:val="-1"/>
        </w:rPr>
        <w:t xml:space="preserve"> </w:t>
      </w:r>
      <w:r>
        <w:rPr>
          <w:color w:val="333333"/>
        </w:rPr>
        <w:t>is a</w:t>
      </w:r>
      <w:r>
        <w:rPr>
          <w:color w:val="333333"/>
          <w:spacing w:val="-2"/>
        </w:rPr>
        <w:t xml:space="preserve"> </w:t>
      </w:r>
      <w:r>
        <w:rPr>
          <w:color w:val="333333"/>
        </w:rPr>
        <w:t>special</w:t>
      </w:r>
      <w:r>
        <w:rPr>
          <w:color w:val="333333"/>
          <w:spacing w:val="-1"/>
        </w:rPr>
        <w:t xml:space="preserve"> </w:t>
      </w:r>
      <w:r>
        <w:rPr>
          <w:color w:val="333333"/>
        </w:rPr>
        <w:t>type</w:t>
      </w:r>
      <w:r>
        <w:rPr>
          <w:color w:val="333333"/>
          <w:spacing w:val="-2"/>
        </w:rPr>
        <w:t xml:space="preserve"> </w:t>
      </w:r>
      <w:r>
        <w:rPr>
          <w:color w:val="333333"/>
        </w:rPr>
        <w:t>of program</w:t>
      </w:r>
      <w:r>
        <w:rPr>
          <w:color w:val="333333"/>
          <w:spacing w:val="-1"/>
        </w:rPr>
        <w:t xml:space="preserve"> </w:t>
      </w:r>
      <w:r>
        <w:rPr>
          <w:color w:val="333333"/>
        </w:rPr>
        <w:t>that</w:t>
      </w:r>
      <w:r>
        <w:rPr>
          <w:color w:val="333333"/>
          <w:spacing w:val="-1"/>
        </w:rPr>
        <w:t xml:space="preserve"> </w:t>
      </w:r>
      <w:r>
        <w:rPr>
          <w:color w:val="333333"/>
        </w:rPr>
        <w:t>is embedded</w:t>
      </w:r>
      <w:r>
        <w:rPr>
          <w:color w:val="333333"/>
          <w:spacing w:val="-1"/>
        </w:rPr>
        <w:t xml:space="preserve"> </w:t>
      </w:r>
      <w:r>
        <w:rPr>
          <w:color w:val="333333"/>
        </w:rPr>
        <w:t>in</w:t>
      </w:r>
      <w:r>
        <w:rPr>
          <w:color w:val="333333"/>
          <w:spacing w:val="-1"/>
        </w:rPr>
        <w:t xml:space="preserve"> </w:t>
      </w:r>
      <w:r>
        <w:rPr>
          <w:color w:val="333333"/>
        </w:rPr>
        <w:t>the</w:t>
      </w:r>
      <w:r>
        <w:rPr>
          <w:color w:val="333333"/>
          <w:spacing w:val="-2"/>
        </w:rPr>
        <w:t xml:space="preserve"> </w:t>
      </w:r>
      <w:r>
        <w:rPr>
          <w:color w:val="333333"/>
        </w:rPr>
        <w:t>webpage</w:t>
      </w:r>
      <w:r>
        <w:rPr>
          <w:color w:val="333333"/>
          <w:spacing w:val="1"/>
        </w:rPr>
        <w:t xml:space="preserve"> </w:t>
      </w:r>
      <w:r>
        <w:rPr>
          <w:color w:val="333333"/>
        </w:rPr>
        <w:t>to</w:t>
      </w:r>
      <w:r>
        <w:rPr>
          <w:color w:val="333333"/>
          <w:spacing w:val="-1"/>
        </w:rPr>
        <w:t xml:space="preserve"> </w:t>
      </w:r>
      <w:r>
        <w:rPr>
          <w:color w:val="333333"/>
        </w:rPr>
        <w:t>generate</w:t>
      </w:r>
      <w:r>
        <w:rPr>
          <w:color w:val="333333"/>
          <w:spacing w:val="-1"/>
        </w:rPr>
        <w:t xml:space="preserve"> </w:t>
      </w:r>
      <w:r>
        <w:rPr>
          <w:color w:val="333333"/>
        </w:rPr>
        <w:t>the</w:t>
      </w:r>
      <w:r>
        <w:rPr>
          <w:color w:val="333333"/>
          <w:spacing w:val="-2"/>
        </w:rPr>
        <w:t xml:space="preserve"> </w:t>
      </w:r>
      <w:r>
        <w:rPr>
          <w:color w:val="333333"/>
        </w:rPr>
        <w:t>dynamic</w:t>
      </w:r>
      <w:r>
        <w:rPr>
          <w:color w:val="333333"/>
          <w:spacing w:val="-57"/>
        </w:rPr>
        <w:t xml:space="preserve"> </w:t>
      </w:r>
      <w:r>
        <w:rPr>
          <w:color w:val="333333"/>
        </w:rPr>
        <w:t>content.</w:t>
      </w:r>
      <w:r>
        <w:rPr>
          <w:color w:val="333333"/>
          <w:spacing w:val="1"/>
        </w:rPr>
        <w:t xml:space="preserve"> </w:t>
      </w:r>
      <w:r>
        <w:rPr>
          <w:color w:val="333333"/>
        </w:rPr>
        <w:t>It runs inside the</w:t>
      </w:r>
      <w:r>
        <w:rPr>
          <w:color w:val="333333"/>
          <w:spacing w:val="1"/>
        </w:rPr>
        <w:t xml:space="preserve"> </w:t>
      </w:r>
      <w:r>
        <w:rPr>
          <w:color w:val="333333"/>
        </w:rPr>
        <w:t>browser and works at</w:t>
      </w:r>
      <w:r>
        <w:rPr>
          <w:color w:val="333333"/>
          <w:spacing w:val="2"/>
        </w:rPr>
        <w:t xml:space="preserve"> </w:t>
      </w:r>
      <w:r>
        <w:rPr>
          <w:color w:val="333333"/>
        </w:rPr>
        <w:t>client</w:t>
      </w:r>
      <w:r>
        <w:rPr>
          <w:color w:val="333333"/>
          <w:spacing w:val="-1"/>
        </w:rPr>
        <w:t xml:space="preserve"> </w:t>
      </w:r>
      <w:r>
        <w:rPr>
          <w:color w:val="333333"/>
        </w:rPr>
        <w:t>side.</w:t>
      </w:r>
    </w:p>
    <w:p w:rsidR="00D13DF5" w:rsidRDefault="00D13DF5" w:rsidP="00F0633A">
      <w:pPr>
        <w:pStyle w:val="BodyText"/>
        <w:spacing w:before="4"/>
        <w:ind w:left="720"/>
      </w:pPr>
    </w:p>
    <w:p w:rsidR="00D13DF5" w:rsidRDefault="00502E84" w:rsidP="00F0633A">
      <w:pPr>
        <w:pStyle w:val="BodyText"/>
        <w:spacing w:before="1"/>
        <w:ind w:left="720"/>
      </w:pPr>
      <w:r>
        <w:rPr>
          <w:color w:val="333333"/>
        </w:rPr>
        <w:t>For</w:t>
      </w:r>
      <w:r>
        <w:rPr>
          <w:color w:val="333333"/>
          <w:spacing w:val="-1"/>
        </w:rPr>
        <w:t xml:space="preserve"> </w:t>
      </w:r>
      <w:r>
        <w:rPr>
          <w:color w:val="333333"/>
        </w:rPr>
        <w:t>creating</w:t>
      </w:r>
      <w:r>
        <w:rPr>
          <w:color w:val="333333"/>
          <w:spacing w:val="-1"/>
        </w:rPr>
        <w:t xml:space="preserve"> </w:t>
      </w:r>
      <w:r>
        <w:rPr>
          <w:color w:val="333333"/>
        </w:rPr>
        <w:t>any</w:t>
      </w:r>
      <w:r>
        <w:rPr>
          <w:color w:val="333333"/>
          <w:spacing w:val="1"/>
        </w:rPr>
        <w:t xml:space="preserve"> </w:t>
      </w:r>
      <w:r>
        <w:rPr>
          <w:color w:val="333333"/>
        </w:rPr>
        <w:t>applet java.appletsclass</w:t>
      </w:r>
      <w:r>
        <w:rPr>
          <w:color w:val="333333"/>
          <w:spacing w:val="-1"/>
        </w:rPr>
        <w:t xml:space="preserve"> </w:t>
      </w:r>
      <w:r>
        <w:rPr>
          <w:color w:val="333333"/>
        </w:rPr>
        <w:t>must be</w:t>
      </w:r>
      <w:r>
        <w:rPr>
          <w:color w:val="333333"/>
          <w:spacing w:val="-2"/>
        </w:rPr>
        <w:t xml:space="preserve"> </w:t>
      </w:r>
      <w:r>
        <w:rPr>
          <w:color w:val="333333"/>
        </w:rPr>
        <w:t>inherited.</w:t>
      </w:r>
      <w:r>
        <w:rPr>
          <w:color w:val="333333"/>
          <w:spacing w:val="1"/>
        </w:rPr>
        <w:t xml:space="preserve"> </w:t>
      </w:r>
      <w:r>
        <w:rPr>
          <w:color w:val="333333"/>
        </w:rPr>
        <w:t>It</w:t>
      </w:r>
      <w:r>
        <w:rPr>
          <w:color w:val="333333"/>
          <w:spacing w:val="-1"/>
        </w:rPr>
        <w:t xml:space="preserve"> </w:t>
      </w:r>
      <w:r>
        <w:rPr>
          <w:color w:val="333333"/>
        </w:rPr>
        <w:t>provides</w:t>
      </w:r>
      <w:r>
        <w:rPr>
          <w:color w:val="333333"/>
          <w:spacing w:val="-1"/>
        </w:rPr>
        <w:t xml:space="preserve"> </w:t>
      </w:r>
      <w:r>
        <w:rPr>
          <w:color w:val="333333"/>
        </w:rPr>
        <w:t>4 life</w:t>
      </w:r>
      <w:r>
        <w:rPr>
          <w:color w:val="333333"/>
          <w:spacing w:val="-2"/>
        </w:rPr>
        <w:t xml:space="preserve"> </w:t>
      </w:r>
      <w:r>
        <w:rPr>
          <w:color w:val="333333"/>
        </w:rPr>
        <w:t>cycle</w:t>
      </w:r>
      <w:r>
        <w:rPr>
          <w:color w:val="333333"/>
          <w:spacing w:val="-1"/>
        </w:rPr>
        <w:t xml:space="preserve"> </w:t>
      </w:r>
      <w:r>
        <w:rPr>
          <w:color w:val="333333"/>
        </w:rPr>
        <w:t>methods</w:t>
      </w:r>
      <w:r>
        <w:rPr>
          <w:color w:val="333333"/>
          <w:spacing w:val="-1"/>
        </w:rPr>
        <w:t xml:space="preserve"> </w:t>
      </w:r>
      <w:r>
        <w:rPr>
          <w:color w:val="333333"/>
        </w:rPr>
        <w:t>of</w:t>
      </w:r>
      <w:r>
        <w:rPr>
          <w:color w:val="333333"/>
          <w:spacing w:val="-1"/>
        </w:rPr>
        <w:t xml:space="preserve"> </w:t>
      </w:r>
      <w:r>
        <w:rPr>
          <w:color w:val="333333"/>
        </w:rPr>
        <w:t>applet.</w:t>
      </w:r>
    </w:p>
    <w:p w:rsidR="00D13DF5" w:rsidRDefault="00D13DF5" w:rsidP="00F0633A">
      <w:pPr>
        <w:pStyle w:val="BodyText"/>
        <w:ind w:left="720"/>
        <w:rPr>
          <w:sz w:val="26"/>
        </w:rPr>
      </w:pPr>
    </w:p>
    <w:p w:rsidR="00D13DF5" w:rsidRDefault="00D13DF5" w:rsidP="00F0633A">
      <w:pPr>
        <w:pStyle w:val="BodyText"/>
        <w:spacing w:before="11"/>
        <w:ind w:left="720"/>
        <w:rPr>
          <w:sz w:val="35"/>
        </w:rPr>
      </w:pPr>
    </w:p>
    <w:p w:rsidR="00D13DF5" w:rsidRDefault="00502E84" w:rsidP="00F0633A">
      <w:pPr>
        <w:pStyle w:val="ListParagraph"/>
        <w:numPr>
          <w:ilvl w:val="0"/>
          <w:numId w:val="33"/>
        </w:numPr>
        <w:tabs>
          <w:tab w:val="left" w:pos="1381"/>
        </w:tabs>
        <w:ind w:left="720" w:hanging="361"/>
        <w:rPr>
          <w:sz w:val="24"/>
        </w:rPr>
      </w:pPr>
      <w:r>
        <w:rPr>
          <w:sz w:val="24"/>
          <w:u w:val="single"/>
        </w:rPr>
        <w:t>public</w:t>
      </w:r>
      <w:r>
        <w:rPr>
          <w:spacing w:val="-2"/>
          <w:sz w:val="24"/>
          <w:u w:val="single"/>
        </w:rPr>
        <w:t xml:space="preserve"> </w:t>
      </w:r>
      <w:r>
        <w:rPr>
          <w:sz w:val="24"/>
          <w:u w:val="single"/>
        </w:rPr>
        <w:t>void</w:t>
      </w:r>
      <w:r>
        <w:rPr>
          <w:spacing w:val="-1"/>
          <w:sz w:val="24"/>
          <w:u w:val="single"/>
        </w:rPr>
        <w:t xml:space="preserve"> </w:t>
      </w:r>
      <w:r>
        <w:rPr>
          <w:sz w:val="24"/>
          <w:u w:val="single"/>
        </w:rPr>
        <w:t>init():</w:t>
      </w:r>
      <w:r>
        <w:rPr>
          <w:sz w:val="24"/>
        </w:rPr>
        <w:t xml:space="preserve"> is</w:t>
      </w:r>
      <w:r>
        <w:rPr>
          <w:spacing w:val="-1"/>
          <w:sz w:val="24"/>
        </w:rPr>
        <w:t xml:space="preserve"> </w:t>
      </w:r>
      <w:r>
        <w:rPr>
          <w:sz w:val="24"/>
        </w:rPr>
        <w:t>used to</w:t>
      </w:r>
      <w:r>
        <w:rPr>
          <w:spacing w:val="-1"/>
          <w:sz w:val="24"/>
        </w:rPr>
        <w:t xml:space="preserve"> </w:t>
      </w:r>
      <w:r>
        <w:rPr>
          <w:sz w:val="24"/>
        </w:rPr>
        <w:t>initialized</w:t>
      </w:r>
      <w:r>
        <w:rPr>
          <w:spacing w:val="-1"/>
          <w:sz w:val="24"/>
        </w:rPr>
        <w:t xml:space="preserve"> </w:t>
      </w:r>
      <w:r>
        <w:rPr>
          <w:sz w:val="24"/>
        </w:rPr>
        <w:t>the</w:t>
      </w:r>
      <w:r>
        <w:rPr>
          <w:spacing w:val="-1"/>
          <w:sz w:val="24"/>
        </w:rPr>
        <w:t xml:space="preserve"> </w:t>
      </w:r>
      <w:r>
        <w:rPr>
          <w:sz w:val="24"/>
        </w:rPr>
        <w:t>Applet. It</w:t>
      </w:r>
      <w:r>
        <w:rPr>
          <w:spacing w:val="-1"/>
          <w:sz w:val="24"/>
        </w:rPr>
        <w:t xml:space="preserve"> </w:t>
      </w:r>
      <w:r>
        <w:rPr>
          <w:sz w:val="24"/>
        </w:rPr>
        <w:t>is</w:t>
      </w:r>
      <w:r>
        <w:rPr>
          <w:spacing w:val="-1"/>
          <w:sz w:val="24"/>
        </w:rPr>
        <w:t xml:space="preserve"> </w:t>
      </w:r>
      <w:r>
        <w:rPr>
          <w:sz w:val="24"/>
        </w:rPr>
        <w:t>invoked</w:t>
      </w:r>
      <w:r>
        <w:rPr>
          <w:spacing w:val="-1"/>
          <w:sz w:val="24"/>
        </w:rPr>
        <w:t xml:space="preserve"> </w:t>
      </w:r>
      <w:r>
        <w:rPr>
          <w:sz w:val="24"/>
        </w:rPr>
        <w:t>only</w:t>
      </w:r>
      <w:r>
        <w:rPr>
          <w:spacing w:val="-1"/>
          <w:sz w:val="24"/>
        </w:rPr>
        <w:t xml:space="preserve"> </w:t>
      </w:r>
      <w:r>
        <w:rPr>
          <w:sz w:val="24"/>
        </w:rPr>
        <w:t>once.</w:t>
      </w:r>
    </w:p>
    <w:p w:rsidR="00D13DF5" w:rsidRDefault="00502E84" w:rsidP="00F0633A">
      <w:pPr>
        <w:pStyle w:val="ListParagraph"/>
        <w:numPr>
          <w:ilvl w:val="0"/>
          <w:numId w:val="33"/>
        </w:numPr>
        <w:tabs>
          <w:tab w:val="left" w:pos="1381"/>
        </w:tabs>
        <w:spacing w:before="158" w:line="326" w:lineRule="auto"/>
        <w:ind w:left="720" w:right="635"/>
        <w:rPr>
          <w:sz w:val="24"/>
        </w:rPr>
      </w:pPr>
      <w:r>
        <w:rPr>
          <w:sz w:val="24"/>
          <w:u w:val="single"/>
        </w:rPr>
        <w:t>public</w:t>
      </w:r>
      <w:r>
        <w:rPr>
          <w:spacing w:val="-2"/>
          <w:sz w:val="24"/>
          <w:u w:val="single"/>
        </w:rPr>
        <w:t xml:space="preserve"> </w:t>
      </w:r>
      <w:r>
        <w:rPr>
          <w:sz w:val="24"/>
          <w:u w:val="single"/>
        </w:rPr>
        <w:t>void</w:t>
      </w:r>
      <w:r>
        <w:rPr>
          <w:spacing w:val="-1"/>
          <w:sz w:val="24"/>
          <w:u w:val="single"/>
        </w:rPr>
        <w:t xml:space="preserve"> </w:t>
      </w:r>
      <w:r>
        <w:rPr>
          <w:sz w:val="24"/>
          <w:u w:val="single"/>
        </w:rPr>
        <w:t>start():</w:t>
      </w:r>
      <w:r>
        <w:rPr>
          <w:sz w:val="24"/>
        </w:rPr>
        <w:t xml:space="preserve"> is</w:t>
      </w:r>
      <w:r>
        <w:rPr>
          <w:spacing w:val="-1"/>
          <w:sz w:val="24"/>
        </w:rPr>
        <w:t xml:space="preserve"> </w:t>
      </w:r>
      <w:r>
        <w:rPr>
          <w:sz w:val="24"/>
        </w:rPr>
        <w:t>invoked</w:t>
      </w:r>
      <w:r>
        <w:rPr>
          <w:spacing w:val="-2"/>
          <w:sz w:val="24"/>
        </w:rPr>
        <w:t xml:space="preserve"> </w:t>
      </w:r>
      <w:r>
        <w:rPr>
          <w:sz w:val="24"/>
        </w:rPr>
        <w:t>after</w:t>
      </w:r>
      <w:r>
        <w:rPr>
          <w:spacing w:val="-1"/>
          <w:sz w:val="24"/>
        </w:rPr>
        <w:t xml:space="preserve"> </w:t>
      </w:r>
      <w:r>
        <w:rPr>
          <w:sz w:val="24"/>
        </w:rPr>
        <w:t>the</w:t>
      </w:r>
      <w:r>
        <w:rPr>
          <w:spacing w:val="-2"/>
          <w:sz w:val="24"/>
        </w:rPr>
        <w:t xml:space="preserve"> </w:t>
      </w:r>
      <w:r>
        <w:rPr>
          <w:sz w:val="24"/>
        </w:rPr>
        <w:t>init()</w:t>
      </w:r>
      <w:r>
        <w:rPr>
          <w:spacing w:val="-1"/>
          <w:sz w:val="24"/>
        </w:rPr>
        <w:t xml:space="preserve"> </w:t>
      </w:r>
      <w:r>
        <w:rPr>
          <w:sz w:val="24"/>
        </w:rPr>
        <w:t>method</w:t>
      </w:r>
      <w:r>
        <w:rPr>
          <w:spacing w:val="-1"/>
          <w:sz w:val="24"/>
        </w:rPr>
        <w:t xml:space="preserve"> </w:t>
      </w:r>
      <w:r>
        <w:rPr>
          <w:sz w:val="24"/>
        </w:rPr>
        <w:t>or</w:t>
      </w:r>
      <w:r>
        <w:rPr>
          <w:spacing w:val="-2"/>
          <w:sz w:val="24"/>
        </w:rPr>
        <w:t xml:space="preserve"> </w:t>
      </w:r>
      <w:r>
        <w:rPr>
          <w:sz w:val="24"/>
        </w:rPr>
        <w:t>browser</w:t>
      </w:r>
      <w:r>
        <w:rPr>
          <w:spacing w:val="-1"/>
          <w:sz w:val="24"/>
        </w:rPr>
        <w:t xml:space="preserve"> </w:t>
      </w:r>
      <w:r>
        <w:rPr>
          <w:sz w:val="24"/>
        </w:rPr>
        <w:t>is</w:t>
      </w:r>
      <w:r>
        <w:rPr>
          <w:spacing w:val="-1"/>
          <w:sz w:val="24"/>
        </w:rPr>
        <w:t xml:space="preserve"> </w:t>
      </w:r>
      <w:r>
        <w:rPr>
          <w:sz w:val="24"/>
        </w:rPr>
        <w:t>maximized.</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start</w:t>
      </w:r>
      <w:r>
        <w:rPr>
          <w:spacing w:val="-1"/>
          <w:sz w:val="24"/>
        </w:rPr>
        <w:t xml:space="preserve"> </w:t>
      </w:r>
      <w:r>
        <w:rPr>
          <w:sz w:val="24"/>
        </w:rPr>
        <w:t>the</w:t>
      </w:r>
      <w:r>
        <w:rPr>
          <w:spacing w:val="-57"/>
          <w:sz w:val="24"/>
        </w:rPr>
        <w:t xml:space="preserve"> </w:t>
      </w:r>
      <w:r>
        <w:rPr>
          <w:sz w:val="24"/>
        </w:rPr>
        <w:t>Applet.</w:t>
      </w:r>
    </w:p>
    <w:p w:rsidR="00D13DF5" w:rsidRDefault="00D13DF5" w:rsidP="00F0633A">
      <w:pPr>
        <w:spacing w:line="326" w:lineRule="auto"/>
        <w:ind w:left="720"/>
        <w:rPr>
          <w:sz w:val="24"/>
        </w:rPr>
        <w:sectPr w:rsidR="00D13DF5">
          <w:pgSz w:w="12240" w:h="15840"/>
          <w:pgMar w:top="106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33"/>
        </w:numPr>
        <w:tabs>
          <w:tab w:val="left" w:pos="1381"/>
        </w:tabs>
        <w:spacing w:before="78" w:line="326" w:lineRule="auto"/>
        <w:ind w:left="720" w:right="644"/>
        <w:rPr>
          <w:sz w:val="24"/>
        </w:rPr>
      </w:pPr>
      <w:r>
        <w:rPr>
          <w:sz w:val="24"/>
          <w:u w:val="single"/>
        </w:rPr>
        <w:lastRenderedPageBreak/>
        <w:t>public</w:t>
      </w:r>
      <w:r>
        <w:rPr>
          <w:spacing w:val="33"/>
          <w:sz w:val="24"/>
          <w:u w:val="single"/>
        </w:rPr>
        <w:t xml:space="preserve"> </w:t>
      </w:r>
      <w:r>
        <w:rPr>
          <w:sz w:val="24"/>
          <w:u w:val="single"/>
        </w:rPr>
        <w:t>void</w:t>
      </w:r>
      <w:r>
        <w:rPr>
          <w:spacing w:val="36"/>
          <w:sz w:val="24"/>
          <w:u w:val="single"/>
        </w:rPr>
        <w:t xml:space="preserve"> </w:t>
      </w:r>
      <w:r>
        <w:rPr>
          <w:sz w:val="24"/>
          <w:u w:val="single"/>
        </w:rPr>
        <w:t>stop():</w:t>
      </w:r>
      <w:r>
        <w:rPr>
          <w:spacing w:val="1"/>
          <w:sz w:val="24"/>
        </w:rPr>
        <w:t xml:space="preserve"> </w:t>
      </w:r>
      <w:r>
        <w:rPr>
          <w:sz w:val="24"/>
        </w:rPr>
        <w:t>is</w:t>
      </w:r>
      <w:r>
        <w:rPr>
          <w:spacing w:val="35"/>
          <w:sz w:val="24"/>
        </w:rPr>
        <w:t xml:space="preserve"> </w:t>
      </w:r>
      <w:r>
        <w:rPr>
          <w:sz w:val="24"/>
        </w:rPr>
        <w:t>used</w:t>
      </w:r>
      <w:r>
        <w:rPr>
          <w:spacing w:val="35"/>
          <w:sz w:val="24"/>
        </w:rPr>
        <w:t xml:space="preserve"> </w:t>
      </w:r>
      <w:r>
        <w:rPr>
          <w:sz w:val="24"/>
        </w:rPr>
        <w:t>to</w:t>
      </w:r>
      <w:r>
        <w:rPr>
          <w:spacing w:val="36"/>
          <w:sz w:val="24"/>
        </w:rPr>
        <w:t xml:space="preserve"> </w:t>
      </w:r>
      <w:r>
        <w:rPr>
          <w:sz w:val="24"/>
        </w:rPr>
        <w:t>stop</w:t>
      </w:r>
      <w:r>
        <w:rPr>
          <w:spacing w:val="36"/>
          <w:sz w:val="24"/>
        </w:rPr>
        <w:t xml:space="preserve"> </w:t>
      </w:r>
      <w:r>
        <w:rPr>
          <w:sz w:val="24"/>
        </w:rPr>
        <w:t>the</w:t>
      </w:r>
      <w:r>
        <w:rPr>
          <w:spacing w:val="36"/>
          <w:sz w:val="24"/>
        </w:rPr>
        <w:t xml:space="preserve"> </w:t>
      </w:r>
      <w:r>
        <w:rPr>
          <w:sz w:val="24"/>
        </w:rPr>
        <w:t>Applet.</w:t>
      </w:r>
      <w:r>
        <w:rPr>
          <w:spacing w:val="38"/>
          <w:sz w:val="24"/>
        </w:rPr>
        <w:t xml:space="preserve"> </w:t>
      </w:r>
      <w:r>
        <w:rPr>
          <w:sz w:val="24"/>
        </w:rPr>
        <w:t>It</w:t>
      </w:r>
      <w:r>
        <w:rPr>
          <w:spacing w:val="38"/>
          <w:sz w:val="24"/>
        </w:rPr>
        <w:t xml:space="preserve"> </w:t>
      </w:r>
      <w:r>
        <w:rPr>
          <w:sz w:val="24"/>
        </w:rPr>
        <w:t>is</w:t>
      </w:r>
      <w:r>
        <w:rPr>
          <w:spacing w:val="35"/>
          <w:sz w:val="24"/>
        </w:rPr>
        <w:t xml:space="preserve"> </w:t>
      </w:r>
      <w:r>
        <w:rPr>
          <w:sz w:val="24"/>
        </w:rPr>
        <w:t>invoked</w:t>
      </w:r>
      <w:r>
        <w:rPr>
          <w:spacing w:val="35"/>
          <w:sz w:val="24"/>
        </w:rPr>
        <w:t xml:space="preserve"> </w:t>
      </w:r>
      <w:r>
        <w:rPr>
          <w:sz w:val="24"/>
        </w:rPr>
        <w:t>when</w:t>
      </w:r>
      <w:r>
        <w:rPr>
          <w:spacing w:val="35"/>
          <w:sz w:val="24"/>
        </w:rPr>
        <w:t xml:space="preserve"> </w:t>
      </w:r>
      <w:r>
        <w:rPr>
          <w:sz w:val="24"/>
        </w:rPr>
        <w:t>Applet</w:t>
      </w:r>
      <w:r>
        <w:rPr>
          <w:spacing w:val="35"/>
          <w:sz w:val="24"/>
        </w:rPr>
        <w:t xml:space="preserve"> </w:t>
      </w:r>
      <w:r>
        <w:rPr>
          <w:sz w:val="24"/>
        </w:rPr>
        <w:t>is</w:t>
      </w:r>
      <w:r>
        <w:rPr>
          <w:spacing w:val="36"/>
          <w:sz w:val="24"/>
        </w:rPr>
        <w:t xml:space="preserve"> </w:t>
      </w:r>
      <w:r>
        <w:rPr>
          <w:sz w:val="24"/>
        </w:rPr>
        <w:t>stop</w:t>
      </w:r>
      <w:r>
        <w:rPr>
          <w:spacing w:val="36"/>
          <w:sz w:val="24"/>
        </w:rPr>
        <w:t xml:space="preserve"> </w:t>
      </w:r>
      <w:r>
        <w:rPr>
          <w:sz w:val="24"/>
        </w:rPr>
        <w:t>or</w:t>
      </w:r>
      <w:r>
        <w:rPr>
          <w:spacing w:val="35"/>
          <w:sz w:val="24"/>
        </w:rPr>
        <w:t xml:space="preserve"> </w:t>
      </w:r>
      <w:r>
        <w:rPr>
          <w:sz w:val="24"/>
        </w:rPr>
        <w:t>browser</w:t>
      </w:r>
      <w:r>
        <w:rPr>
          <w:spacing w:val="36"/>
          <w:sz w:val="24"/>
        </w:rPr>
        <w:t xml:space="preserve"> </w:t>
      </w:r>
      <w:r>
        <w:rPr>
          <w:sz w:val="24"/>
        </w:rPr>
        <w:t>is</w:t>
      </w:r>
      <w:r>
        <w:rPr>
          <w:spacing w:val="-57"/>
          <w:sz w:val="24"/>
        </w:rPr>
        <w:t xml:space="preserve"> </w:t>
      </w:r>
      <w:r>
        <w:rPr>
          <w:sz w:val="24"/>
        </w:rPr>
        <w:t>minimized.</w:t>
      </w:r>
    </w:p>
    <w:p w:rsidR="00D13DF5" w:rsidRDefault="00502E84" w:rsidP="00F0633A">
      <w:pPr>
        <w:pStyle w:val="ListParagraph"/>
        <w:numPr>
          <w:ilvl w:val="0"/>
          <w:numId w:val="33"/>
        </w:numPr>
        <w:tabs>
          <w:tab w:val="left" w:pos="1381"/>
        </w:tabs>
        <w:spacing w:before="59"/>
        <w:ind w:left="720" w:hanging="361"/>
        <w:rPr>
          <w:sz w:val="24"/>
        </w:rPr>
      </w:pPr>
      <w:r>
        <w:rPr>
          <w:sz w:val="24"/>
          <w:u w:val="single"/>
        </w:rPr>
        <w:t>public</w:t>
      </w:r>
      <w:r>
        <w:rPr>
          <w:spacing w:val="-2"/>
          <w:sz w:val="24"/>
          <w:u w:val="single"/>
        </w:rPr>
        <w:t xml:space="preserve"> </w:t>
      </w:r>
      <w:r>
        <w:rPr>
          <w:sz w:val="24"/>
          <w:u w:val="single"/>
        </w:rPr>
        <w:t>void</w:t>
      </w:r>
      <w:r>
        <w:rPr>
          <w:spacing w:val="-1"/>
          <w:sz w:val="24"/>
          <w:u w:val="single"/>
        </w:rPr>
        <w:t xml:space="preserve"> </w:t>
      </w:r>
      <w:r>
        <w:rPr>
          <w:sz w:val="24"/>
          <w:u w:val="single"/>
        </w:rPr>
        <w:t>destroy():</w:t>
      </w:r>
      <w:r>
        <w:rPr>
          <w:sz w:val="24"/>
        </w:rPr>
        <w:t xml:space="preserve"> is</w:t>
      </w:r>
      <w:r>
        <w:rPr>
          <w:spacing w:val="-1"/>
          <w:sz w:val="24"/>
        </w:rPr>
        <w:t xml:space="preserve"> </w:t>
      </w:r>
      <w:r>
        <w:rPr>
          <w:sz w:val="24"/>
        </w:rPr>
        <w:t>used to</w:t>
      </w:r>
      <w:r>
        <w:rPr>
          <w:spacing w:val="-1"/>
          <w:sz w:val="24"/>
        </w:rPr>
        <w:t xml:space="preserve"> </w:t>
      </w:r>
      <w:r>
        <w:rPr>
          <w:sz w:val="24"/>
        </w:rPr>
        <w:t>destroy the</w:t>
      </w:r>
      <w:r>
        <w:rPr>
          <w:spacing w:val="-2"/>
          <w:sz w:val="24"/>
        </w:rPr>
        <w:t xml:space="preserve"> </w:t>
      </w:r>
      <w:r>
        <w:rPr>
          <w:sz w:val="24"/>
        </w:rPr>
        <w:t>Applet.</w:t>
      </w:r>
      <w:r>
        <w:rPr>
          <w:spacing w:val="-1"/>
          <w:sz w:val="24"/>
        </w:rPr>
        <w:t xml:space="preserve"> </w:t>
      </w:r>
      <w:r>
        <w:rPr>
          <w:sz w:val="24"/>
        </w:rPr>
        <w:t>It is</w:t>
      </w:r>
      <w:r>
        <w:rPr>
          <w:spacing w:val="-1"/>
          <w:sz w:val="24"/>
        </w:rPr>
        <w:t xml:space="preserve"> </w:t>
      </w:r>
      <w:r>
        <w:rPr>
          <w:sz w:val="24"/>
        </w:rPr>
        <w:t>invoked only</w:t>
      </w:r>
      <w:r>
        <w:rPr>
          <w:spacing w:val="-1"/>
          <w:sz w:val="24"/>
        </w:rPr>
        <w:t xml:space="preserve"> </w:t>
      </w:r>
      <w:r>
        <w:rPr>
          <w:sz w:val="24"/>
        </w:rPr>
        <w:t>once.</w:t>
      </w:r>
    </w:p>
    <w:p w:rsidR="00D13DF5" w:rsidRDefault="00D13DF5" w:rsidP="00F0633A">
      <w:pPr>
        <w:pStyle w:val="BodyText"/>
        <w:spacing w:before="3"/>
        <w:ind w:left="720"/>
        <w:rPr>
          <w:sz w:val="27"/>
        </w:rPr>
      </w:pPr>
    </w:p>
    <w:p w:rsidR="00D13DF5" w:rsidRDefault="00502E84" w:rsidP="00F0633A">
      <w:pPr>
        <w:pStyle w:val="Heading1"/>
        <w:numPr>
          <w:ilvl w:val="0"/>
          <w:numId w:val="34"/>
        </w:numPr>
        <w:tabs>
          <w:tab w:val="left" w:pos="1381"/>
        </w:tabs>
        <w:ind w:left="720"/>
      </w:pPr>
      <w:r>
        <w:rPr>
          <w:color w:val="006FC0"/>
        </w:rPr>
        <w:t>transient</w:t>
      </w:r>
      <w:r>
        <w:rPr>
          <w:color w:val="006FC0"/>
          <w:spacing w:val="-4"/>
        </w:rPr>
        <w:t xml:space="preserve"> </w:t>
      </w:r>
      <w:r>
        <w:rPr>
          <w:color w:val="006FC0"/>
        </w:rPr>
        <w:t>keyword?</w:t>
      </w:r>
    </w:p>
    <w:p w:rsidR="00D13DF5" w:rsidRDefault="00D13DF5" w:rsidP="00F0633A">
      <w:pPr>
        <w:pStyle w:val="BodyText"/>
        <w:spacing w:before="7"/>
        <w:ind w:left="720"/>
        <w:rPr>
          <w:b/>
          <w:sz w:val="32"/>
        </w:rPr>
      </w:pPr>
    </w:p>
    <w:p w:rsidR="00D13DF5" w:rsidRDefault="00502E84" w:rsidP="00F0633A">
      <w:pPr>
        <w:pStyle w:val="BodyText"/>
        <w:spacing w:before="1" w:line="326" w:lineRule="auto"/>
        <w:ind w:left="720" w:right="639"/>
        <w:jc w:val="both"/>
      </w:pPr>
      <w:r>
        <w:rPr>
          <w:b/>
        </w:rPr>
        <w:t>Ans:-</w:t>
      </w:r>
      <w:r>
        <w:rPr>
          <w:b/>
          <w:spacing w:val="1"/>
        </w:rPr>
        <w:t xml:space="preserve"> </w:t>
      </w:r>
      <w:r>
        <w:rPr>
          <w:color w:val="1F2023"/>
        </w:rPr>
        <w:t>transient variable in Java is a variable whose value is not serialized during Serialization and which</w:t>
      </w:r>
      <w:r>
        <w:rPr>
          <w:color w:val="1F2023"/>
          <w:spacing w:val="1"/>
        </w:rPr>
        <w:t xml:space="preserve"> </w:t>
      </w:r>
      <w:r>
        <w:rPr>
          <w:color w:val="1F2023"/>
        </w:rPr>
        <w:t>is initialized by its default value during de-serialization, for example for object transient variable it would</w:t>
      </w:r>
      <w:r>
        <w:rPr>
          <w:color w:val="1F2023"/>
          <w:spacing w:val="1"/>
        </w:rPr>
        <w:t xml:space="preserve"> </w:t>
      </w:r>
      <w:r>
        <w:rPr>
          <w:color w:val="1F2023"/>
        </w:rPr>
        <w:t>be</w:t>
      </w:r>
      <w:r>
        <w:rPr>
          <w:color w:val="1F2023"/>
          <w:spacing w:val="-1"/>
        </w:rPr>
        <w:t xml:space="preserve"> </w:t>
      </w:r>
      <w:r>
        <w:rPr>
          <w:color w:val="1F2023"/>
        </w:rPr>
        <w:t>null.</w:t>
      </w:r>
    </w:p>
    <w:p w:rsidR="00D13DF5" w:rsidRDefault="00502E84" w:rsidP="00F0633A">
      <w:pPr>
        <w:pStyle w:val="Heading1"/>
        <w:numPr>
          <w:ilvl w:val="0"/>
          <w:numId w:val="34"/>
        </w:numPr>
        <w:tabs>
          <w:tab w:val="left" w:pos="1381"/>
        </w:tabs>
        <w:spacing w:before="212"/>
        <w:ind w:left="720"/>
      </w:pPr>
      <w:r>
        <w:rPr>
          <w:color w:val="006FC0"/>
        </w:rPr>
        <w:t>javap</w:t>
      </w:r>
      <w:r>
        <w:rPr>
          <w:color w:val="006FC0"/>
          <w:spacing w:val="-5"/>
        </w:rPr>
        <w:t xml:space="preserve"> </w:t>
      </w:r>
      <w:r>
        <w:rPr>
          <w:color w:val="006FC0"/>
        </w:rPr>
        <w:t>command,</w:t>
      </w:r>
      <w:r>
        <w:rPr>
          <w:color w:val="006FC0"/>
          <w:spacing w:val="-3"/>
        </w:rPr>
        <w:t xml:space="preserve"> </w:t>
      </w:r>
      <w:r>
        <w:rPr>
          <w:color w:val="006FC0"/>
        </w:rPr>
        <w:t>strictfp</w:t>
      </w:r>
      <w:r>
        <w:rPr>
          <w:color w:val="006FC0"/>
          <w:spacing w:val="-2"/>
        </w:rPr>
        <w:t xml:space="preserve"> </w:t>
      </w:r>
      <w:r>
        <w:rPr>
          <w:color w:val="006FC0"/>
        </w:rPr>
        <w:t>keyword?</w:t>
      </w:r>
    </w:p>
    <w:p w:rsidR="00D13DF5" w:rsidRDefault="00502E84" w:rsidP="00F0633A">
      <w:pPr>
        <w:pStyle w:val="BodyText"/>
        <w:spacing w:before="278"/>
        <w:ind w:left="720" w:right="638"/>
        <w:jc w:val="both"/>
        <w:rPr>
          <w:rFonts w:ascii="Calibri"/>
        </w:rPr>
      </w:pPr>
      <w:r>
        <w:rPr>
          <w:rFonts w:ascii="Calibri"/>
          <w:b/>
        </w:rPr>
        <w:t>Ans:-</w:t>
      </w:r>
      <w:r>
        <w:rPr>
          <w:rFonts w:ascii="Calibri"/>
          <w:b/>
          <w:spacing w:val="1"/>
        </w:rPr>
        <w:t xml:space="preserve"> </w:t>
      </w:r>
      <w:r>
        <w:rPr>
          <w:rFonts w:ascii="Calibri"/>
          <w:color w:val="333333"/>
        </w:rPr>
        <w:t>The javap command disassembles a class file. The javap command displays information about the</w:t>
      </w:r>
      <w:r>
        <w:rPr>
          <w:rFonts w:ascii="Calibri"/>
          <w:color w:val="333333"/>
          <w:spacing w:val="1"/>
        </w:rPr>
        <w:t xml:space="preserve"> </w:t>
      </w:r>
      <w:r>
        <w:rPr>
          <w:rFonts w:ascii="Calibri"/>
          <w:color w:val="333333"/>
        </w:rPr>
        <w:t>fields,constructors</w:t>
      </w:r>
      <w:r>
        <w:rPr>
          <w:rFonts w:ascii="Calibri"/>
          <w:color w:val="333333"/>
          <w:spacing w:val="-3"/>
        </w:rPr>
        <w:t xml:space="preserve"> </w:t>
      </w:r>
      <w:r>
        <w:rPr>
          <w:rFonts w:ascii="Calibri"/>
          <w:color w:val="333333"/>
        </w:rPr>
        <w:t>and</w:t>
      </w:r>
      <w:r>
        <w:rPr>
          <w:rFonts w:ascii="Calibri"/>
          <w:color w:val="333333"/>
          <w:spacing w:val="-1"/>
        </w:rPr>
        <w:t xml:space="preserve"> </w:t>
      </w:r>
      <w:r>
        <w:rPr>
          <w:rFonts w:ascii="Calibri"/>
          <w:color w:val="333333"/>
        </w:rPr>
        <w:t>methods</w:t>
      </w:r>
      <w:r>
        <w:rPr>
          <w:rFonts w:ascii="Calibri"/>
          <w:color w:val="333333"/>
          <w:spacing w:val="-2"/>
        </w:rPr>
        <w:t xml:space="preserve"> </w:t>
      </w:r>
      <w:r>
        <w:rPr>
          <w:rFonts w:ascii="Calibri"/>
          <w:color w:val="333333"/>
        </w:rPr>
        <w:t>present</w:t>
      </w:r>
      <w:r>
        <w:rPr>
          <w:rFonts w:ascii="Calibri"/>
          <w:color w:val="333333"/>
          <w:spacing w:val="-1"/>
        </w:rPr>
        <w:t xml:space="preserve"> </w:t>
      </w:r>
      <w:r>
        <w:rPr>
          <w:rFonts w:ascii="Calibri"/>
          <w:color w:val="333333"/>
        </w:rPr>
        <w:t>in</w:t>
      </w:r>
      <w:r>
        <w:rPr>
          <w:rFonts w:ascii="Calibri"/>
          <w:color w:val="333333"/>
          <w:spacing w:val="-1"/>
        </w:rPr>
        <w:t xml:space="preserve"> </w:t>
      </w:r>
      <w:r>
        <w:rPr>
          <w:rFonts w:ascii="Calibri"/>
          <w:color w:val="333333"/>
        </w:rPr>
        <w:t>a</w:t>
      </w:r>
      <w:r>
        <w:rPr>
          <w:rFonts w:ascii="Calibri"/>
          <w:color w:val="333333"/>
          <w:spacing w:val="-1"/>
        </w:rPr>
        <w:t xml:space="preserve"> </w:t>
      </w:r>
      <w:r>
        <w:rPr>
          <w:rFonts w:ascii="Calibri"/>
          <w:color w:val="333333"/>
        </w:rPr>
        <w:t>class</w:t>
      </w:r>
      <w:r>
        <w:rPr>
          <w:rFonts w:ascii="Calibri"/>
          <w:color w:val="333333"/>
          <w:spacing w:val="-1"/>
        </w:rPr>
        <w:t xml:space="preserve"> </w:t>
      </w:r>
      <w:r>
        <w:rPr>
          <w:rFonts w:ascii="Calibri"/>
          <w:color w:val="333333"/>
        </w:rPr>
        <w:t>file.</w:t>
      </w:r>
    </w:p>
    <w:p w:rsidR="00D13DF5" w:rsidRDefault="00D13DF5" w:rsidP="00F0633A">
      <w:pPr>
        <w:pStyle w:val="BodyText"/>
        <w:ind w:left="720"/>
        <w:rPr>
          <w:rFonts w:ascii="Calibri"/>
          <w:sz w:val="23"/>
        </w:rPr>
      </w:pPr>
    </w:p>
    <w:p w:rsidR="00D13DF5" w:rsidRDefault="00502E84" w:rsidP="00F0633A">
      <w:pPr>
        <w:pStyle w:val="BodyText"/>
        <w:ind w:left="720"/>
      </w:pPr>
      <w:r>
        <w:rPr>
          <w:color w:val="600A4A"/>
        </w:rPr>
        <w:t>Syntax</w:t>
      </w:r>
      <w:r>
        <w:rPr>
          <w:color w:val="600A4A"/>
          <w:spacing w:val="-1"/>
        </w:rPr>
        <w:t xml:space="preserve"> </w:t>
      </w:r>
      <w:r>
        <w:rPr>
          <w:color w:val="600A4A"/>
        </w:rPr>
        <w:t>to use</w:t>
      </w:r>
      <w:r>
        <w:rPr>
          <w:color w:val="600A4A"/>
          <w:spacing w:val="-2"/>
        </w:rPr>
        <w:t xml:space="preserve"> </w:t>
      </w:r>
      <w:r>
        <w:rPr>
          <w:color w:val="600A4A"/>
        </w:rPr>
        <w:t>javap tool</w:t>
      </w:r>
    </w:p>
    <w:p w:rsidR="00D13DF5" w:rsidRDefault="00D13DF5" w:rsidP="00F0633A">
      <w:pPr>
        <w:pStyle w:val="BodyText"/>
        <w:spacing w:before="4"/>
        <w:ind w:left="720"/>
      </w:pPr>
    </w:p>
    <w:p w:rsidR="00D13DF5" w:rsidRDefault="00502E84" w:rsidP="00F0633A">
      <w:pPr>
        <w:pStyle w:val="BodyText"/>
        <w:spacing w:before="1"/>
        <w:ind w:left="720"/>
      </w:pPr>
      <w:r>
        <w:rPr>
          <w:color w:val="333333"/>
        </w:rPr>
        <w:t>Let's</w:t>
      </w:r>
      <w:r>
        <w:rPr>
          <w:color w:val="333333"/>
          <w:spacing w:val="-1"/>
        </w:rPr>
        <w:t xml:space="preserve"> </w:t>
      </w:r>
      <w:r>
        <w:rPr>
          <w:color w:val="333333"/>
        </w:rPr>
        <w:t>see</w:t>
      </w:r>
      <w:r>
        <w:rPr>
          <w:color w:val="333333"/>
          <w:spacing w:val="-1"/>
        </w:rPr>
        <w:t xml:space="preserve"> </w:t>
      </w:r>
      <w:r>
        <w:rPr>
          <w:color w:val="333333"/>
        </w:rPr>
        <w:t>how</w:t>
      </w:r>
      <w:r>
        <w:rPr>
          <w:color w:val="333333"/>
          <w:spacing w:val="-1"/>
        </w:rPr>
        <w:t xml:space="preserve"> </w:t>
      </w:r>
      <w:r>
        <w:rPr>
          <w:color w:val="333333"/>
        </w:rPr>
        <w:t>to use</w:t>
      </w:r>
      <w:r>
        <w:rPr>
          <w:color w:val="333333"/>
          <w:spacing w:val="-1"/>
        </w:rPr>
        <w:t xml:space="preserve"> </w:t>
      </w:r>
      <w:r>
        <w:rPr>
          <w:color w:val="333333"/>
        </w:rPr>
        <w:t>javap</w:t>
      </w:r>
      <w:r>
        <w:rPr>
          <w:color w:val="333333"/>
          <w:spacing w:val="-1"/>
        </w:rPr>
        <w:t xml:space="preserve"> </w:t>
      </w:r>
      <w:r>
        <w:rPr>
          <w:color w:val="333333"/>
        </w:rPr>
        <w:t>tool or</w:t>
      </w:r>
      <w:r>
        <w:rPr>
          <w:color w:val="333333"/>
          <w:spacing w:val="1"/>
        </w:rPr>
        <w:t xml:space="preserve"> </w:t>
      </w:r>
      <w:r>
        <w:rPr>
          <w:color w:val="333333"/>
        </w:rPr>
        <w:t>command.</w:t>
      </w:r>
    </w:p>
    <w:p w:rsidR="00D13DF5" w:rsidRDefault="00D13DF5" w:rsidP="00F0633A">
      <w:pPr>
        <w:pStyle w:val="BodyText"/>
        <w:spacing w:before="8"/>
        <w:ind w:left="720"/>
        <w:rPr>
          <w:sz w:val="32"/>
        </w:rPr>
      </w:pPr>
    </w:p>
    <w:p w:rsidR="00D13DF5" w:rsidRDefault="00502E84" w:rsidP="00F0633A">
      <w:pPr>
        <w:pStyle w:val="BodyText"/>
        <w:spacing w:line="487" w:lineRule="auto"/>
        <w:ind w:left="720" w:right="7154" w:firstLine="360"/>
      </w:pPr>
      <w:r>
        <w:t>1.</w:t>
      </w:r>
      <w:r>
        <w:rPr>
          <w:spacing w:val="48"/>
        </w:rPr>
        <w:t xml:space="preserve"> </w:t>
      </w:r>
      <w:r>
        <w:t>javap</w:t>
      </w:r>
      <w:r>
        <w:rPr>
          <w:spacing w:val="-6"/>
        </w:rPr>
        <w:t xml:space="preserve"> </w:t>
      </w:r>
      <w:r>
        <w:t>fully_class_name</w:t>
      </w:r>
      <w:r>
        <w:rPr>
          <w:spacing w:val="-57"/>
        </w:rPr>
        <w:t xml:space="preserve"> </w:t>
      </w:r>
      <w:r>
        <w:rPr>
          <w:color w:val="600A4A"/>
        </w:rPr>
        <w:t>Example</w:t>
      </w:r>
      <w:r>
        <w:rPr>
          <w:color w:val="600A4A"/>
          <w:spacing w:val="-2"/>
        </w:rPr>
        <w:t xml:space="preserve"> </w:t>
      </w:r>
      <w:r>
        <w:rPr>
          <w:color w:val="600A4A"/>
        </w:rPr>
        <w:t>to use</w:t>
      </w:r>
      <w:r>
        <w:rPr>
          <w:color w:val="600A4A"/>
          <w:spacing w:val="-1"/>
        </w:rPr>
        <w:t xml:space="preserve"> </w:t>
      </w:r>
      <w:r>
        <w:rPr>
          <w:color w:val="600A4A"/>
        </w:rPr>
        <w:t>javap tool</w:t>
      </w:r>
    </w:p>
    <w:p w:rsidR="00D13DF5" w:rsidRDefault="00502E84" w:rsidP="00F0633A">
      <w:pPr>
        <w:pStyle w:val="BodyText"/>
        <w:spacing w:before="92"/>
        <w:ind w:left="720"/>
      </w:pPr>
      <w:r>
        <w:t>1.</w:t>
      </w:r>
      <w:r>
        <w:rPr>
          <w:spacing w:val="58"/>
        </w:rPr>
        <w:t xml:space="preserve"> </w:t>
      </w:r>
      <w:r>
        <w:t>javap</w:t>
      </w:r>
      <w:r>
        <w:rPr>
          <w:spacing w:val="-2"/>
        </w:rPr>
        <w:t xml:space="preserve"> </w:t>
      </w:r>
      <w:r>
        <w:t>java.lang.Object</w:t>
      </w:r>
    </w:p>
    <w:p w:rsidR="00D13DF5" w:rsidRDefault="00502E84" w:rsidP="00F0633A">
      <w:pPr>
        <w:pStyle w:val="BodyText"/>
        <w:spacing w:before="219" w:line="326" w:lineRule="auto"/>
        <w:ind w:left="720" w:right="638"/>
        <w:jc w:val="both"/>
      </w:pPr>
      <w:r>
        <w:rPr>
          <w:color w:val="333333"/>
        </w:rPr>
        <w:t>Java</w:t>
      </w:r>
      <w:r>
        <w:rPr>
          <w:color w:val="333333"/>
          <w:spacing w:val="-5"/>
        </w:rPr>
        <w:t xml:space="preserve"> </w:t>
      </w:r>
      <w:r>
        <w:rPr>
          <w:color w:val="333333"/>
        </w:rPr>
        <w:t>strictfp</w:t>
      </w:r>
      <w:r>
        <w:rPr>
          <w:color w:val="333333"/>
          <w:spacing w:val="-4"/>
        </w:rPr>
        <w:t xml:space="preserve"> </w:t>
      </w:r>
      <w:r>
        <w:rPr>
          <w:color w:val="333333"/>
        </w:rPr>
        <w:t>keyword</w:t>
      </w:r>
      <w:r>
        <w:rPr>
          <w:color w:val="333333"/>
          <w:spacing w:val="-1"/>
        </w:rPr>
        <w:t xml:space="preserve"> </w:t>
      </w:r>
      <w:r>
        <w:rPr>
          <w:color w:val="333333"/>
        </w:rPr>
        <w:t>ensures</w:t>
      </w:r>
      <w:r>
        <w:rPr>
          <w:color w:val="333333"/>
          <w:spacing w:val="-4"/>
        </w:rPr>
        <w:t xml:space="preserve"> </w:t>
      </w:r>
      <w:r>
        <w:rPr>
          <w:color w:val="333333"/>
        </w:rPr>
        <w:t>that</w:t>
      </w:r>
      <w:r>
        <w:rPr>
          <w:color w:val="333333"/>
          <w:spacing w:val="-4"/>
        </w:rPr>
        <w:t xml:space="preserve"> </w:t>
      </w:r>
      <w:r>
        <w:rPr>
          <w:color w:val="333333"/>
        </w:rPr>
        <w:t>you</w:t>
      </w:r>
      <w:r>
        <w:rPr>
          <w:color w:val="333333"/>
          <w:spacing w:val="-4"/>
        </w:rPr>
        <w:t xml:space="preserve"> </w:t>
      </w:r>
      <w:r>
        <w:rPr>
          <w:color w:val="333333"/>
        </w:rPr>
        <w:t>will</w:t>
      </w:r>
      <w:r>
        <w:rPr>
          <w:color w:val="333333"/>
          <w:spacing w:val="-3"/>
        </w:rPr>
        <w:t xml:space="preserve"> </w:t>
      </w:r>
      <w:r>
        <w:rPr>
          <w:color w:val="333333"/>
        </w:rPr>
        <w:t>get</w:t>
      </w:r>
      <w:r>
        <w:rPr>
          <w:color w:val="333333"/>
          <w:spacing w:val="-3"/>
        </w:rPr>
        <w:t xml:space="preserve"> </w:t>
      </w:r>
      <w:r>
        <w:rPr>
          <w:color w:val="333333"/>
        </w:rPr>
        <w:t>the</w:t>
      </w:r>
      <w:r>
        <w:rPr>
          <w:color w:val="333333"/>
          <w:spacing w:val="-7"/>
        </w:rPr>
        <w:t xml:space="preserve"> </w:t>
      </w:r>
      <w:r>
        <w:rPr>
          <w:color w:val="333333"/>
        </w:rPr>
        <w:t>same</w:t>
      </w:r>
      <w:r>
        <w:rPr>
          <w:color w:val="333333"/>
          <w:spacing w:val="-4"/>
        </w:rPr>
        <w:t xml:space="preserve"> </w:t>
      </w:r>
      <w:r>
        <w:rPr>
          <w:color w:val="333333"/>
        </w:rPr>
        <w:t>result</w:t>
      </w:r>
      <w:r>
        <w:rPr>
          <w:color w:val="333333"/>
          <w:spacing w:val="-3"/>
        </w:rPr>
        <w:t xml:space="preserve"> </w:t>
      </w:r>
      <w:r>
        <w:rPr>
          <w:color w:val="333333"/>
        </w:rPr>
        <w:t>on</w:t>
      </w:r>
      <w:r>
        <w:rPr>
          <w:color w:val="333333"/>
          <w:spacing w:val="-4"/>
        </w:rPr>
        <w:t xml:space="preserve"> </w:t>
      </w:r>
      <w:r>
        <w:rPr>
          <w:color w:val="333333"/>
        </w:rPr>
        <w:t>every</w:t>
      </w:r>
      <w:r>
        <w:rPr>
          <w:color w:val="333333"/>
          <w:spacing w:val="-5"/>
        </w:rPr>
        <w:t xml:space="preserve"> </w:t>
      </w:r>
      <w:r>
        <w:rPr>
          <w:color w:val="333333"/>
        </w:rPr>
        <w:t>platform</w:t>
      </w:r>
      <w:r>
        <w:rPr>
          <w:color w:val="333333"/>
          <w:spacing w:val="-3"/>
        </w:rPr>
        <w:t xml:space="preserve"> </w:t>
      </w:r>
      <w:r>
        <w:rPr>
          <w:color w:val="333333"/>
        </w:rPr>
        <w:t>if</w:t>
      </w:r>
      <w:r>
        <w:rPr>
          <w:color w:val="333333"/>
          <w:spacing w:val="-4"/>
        </w:rPr>
        <w:t xml:space="preserve"> </w:t>
      </w:r>
      <w:r>
        <w:rPr>
          <w:color w:val="333333"/>
        </w:rPr>
        <w:t>you</w:t>
      </w:r>
      <w:r>
        <w:rPr>
          <w:color w:val="333333"/>
          <w:spacing w:val="-4"/>
        </w:rPr>
        <w:t xml:space="preserve"> </w:t>
      </w:r>
      <w:r>
        <w:rPr>
          <w:color w:val="333333"/>
        </w:rPr>
        <w:t>perform</w:t>
      </w:r>
      <w:r>
        <w:rPr>
          <w:color w:val="333333"/>
          <w:spacing w:val="-3"/>
        </w:rPr>
        <w:t xml:space="preserve"> </w:t>
      </w:r>
      <w:r>
        <w:rPr>
          <w:color w:val="333333"/>
        </w:rPr>
        <w:t>operations</w:t>
      </w:r>
      <w:r>
        <w:rPr>
          <w:color w:val="333333"/>
          <w:spacing w:val="-58"/>
        </w:rPr>
        <w:t xml:space="preserve"> </w:t>
      </w:r>
      <w:r>
        <w:rPr>
          <w:color w:val="333333"/>
        </w:rPr>
        <w:t>in</w:t>
      </w:r>
      <w:r>
        <w:rPr>
          <w:color w:val="333333"/>
          <w:spacing w:val="1"/>
        </w:rPr>
        <w:t xml:space="preserve"> </w:t>
      </w:r>
      <w:r>
        <w:rPr>
          <w:color w:val="333333"/>
        </w:rPr>
        <w:t>the floating-point</w:t>
      </w:r>
      <w:r>
        <w:rPr>
          <w:color w:val="333333"/>
          <w:spacing w:val="1"/>
        </w:rPr>
        <w:t xml:space="preserve"> </w:t>
      </w:r>
      <w:r>
        <w:rPr>
          <w:color w:val="333333"/>
        </w:rPr>
        <w:t>variable.</w:t>
      </w:r>
      <w:r>
        <w:rPr>
          <w:color w:val="333333"/>
          <w:spacing w:val="1"/>
        </w:rPr>
        <w:t xml:space="preserve"> </w:t>
      </w:r>
      <w:r>
        <w:rPr>
          <w:color w:val="333333"/>
        </w:rPr>
        <w:t>The precision</w:t>
      </w:r>
      <w:r>
        <w:rPr>
          <w:color w:val="333333"/>
          <w:spacing w:val="1"/>
        </w:rPr>
        <w:t xml:space="preserve"> </w:t>
      </w:r>
      <w:r>
        <w:rPr>
          <w:color w:val="333333"/>
        </w:rPr>
        <w:t>may differ</w:t>
      </w:r>
      <w:r>
        <w:rPr>
          <w:color w:val="333333"/>
          <w:spacing w:val="1"/>
        </w:rPr>
        <w:t xml:space="preserve"> </w:t>
      </w:r>
      <w:r>
        <w:rPr>
          <w:color w:val="333333"/>
        </w:rPr>
        <w:t>from</w:t>
      </w:r>
      <w:r>
        <w:rPr>
          <w:color w:val="333333"/>
          <w:spacing w:val="1"/>
        </w:rPr>
        <w:t xml:space="preserve"> </w:t>
      </w:r>
      <w:r>
        <w:rPr>
          <w:color w:val="333333"/>
        </w:rPr>
        <w:t>platform</w:t>
      </w:r>
      <w:r>
        <w:rPr>
          <w:color w:val="333333"/>
          <w:spacing w:val="1"/>
        </w:rPr>
        <w:t xml:space="preserve"> </w:t>
      </w:r>
      <w:r>
        <w:rPr>
          <w:color w:val="333333"/>
        </w:rPr>
        <w:t>to</w:t>
      </w:r>
      <w:r>
        <w:rPr>
          <w:color w:val="333333"/>
          <w:spacing w:val="1"/>
        </w:rPr>
        <w:t xml:space="preserve"> </w:t>
      </w:r>
      <w:r>
        <w:rPr>
          <w:color w:val="333333"/>
        </w:rPr>
        <w:t>platform</w:t>
      </w:r>
      <w:r>
        <w:rPr>
          <w:color w:val="333333"/>
          <w:spacing w:val="1"/>
        </w:rPr>
        <w:t xml:space="preserve"> </w:t>
      </w:r>
      <w:r>
        <w:rPr>
          <w:color w:val="333333"/>
        </w:rPr>
        <w:t>that</w:t>
      </w:r>
      <w:r>
        <w:rPr>
          <w:color w:val="333333"/>
          <w:spacing w:val="1"/>
        </w:rPr>
        <w:t xml:space="preserve"> </w:t>
      </w:r>
      <w:r>
        <w:rPr>
          <w:color w:val="333333"/>
        </w:rPr>
        <w:t>is why java</w:t>
      </w:r>
      <w:r>
        <w:rPr>
          <w:color w:val="333333"/>
          <w:spacing w:val="1"/>
        </w:rPr>
        <w:t xml:space="preserve"> </w:t>
      </w:r>
      <w:r>
        <w:rPr>
          <w:color w:val="333333"/>
        </w:rPr>
        <w:t>programming language have provided the strictfp keyword, so that you get same result on every platform.</w:t>
      </w:r>
      <w:r>
        <w:rPr>
          <w:color w:val="333333"/>
          <w:spacing w:val="-57"/>
        </w:rPr>
        <w:t xml:space="preserve"> </w:t>
      </w:r>
      <w:r>
        <w:rPr>
          <w:color w:val="333333"/>
        </w:rPr>
        <w:t>So,</w:t>
      </w:r>
      <w:r>
        <w:rPr>
          <w:color w:val="333333"/>
          <w:spacing w:val="-1"/>
        </w:rPr>
        <w:t xml:space="preserve"> </w:t>
      </w:r>
      <w:r>
        <w:rPr>
          <w:color w:val="333333"/>
        </w:rPr>
        <w:t>now you have</w:t>
      </w:r>
      <w:r>
        <w:rPr>
          <w:color w:val="333333"/>
          <w:spacing w:val="-1"/>
        </w:rPr>
        <w:t xml:space="preserve"> </w:t>
      </w:r>
      <w:r>
        <w:rPr>
          <w:color w:val="333333"/>
        </w:rPr>
        <w:t>better</w:t>
      </w:r>
      <w:r>
        <w:rPr>
          <w:color w:val="333333"/>
          <w:spacing w:val="1"/>
        </w:rPr>
        <w:t xml:space="preserve"> </w:t>
      </w:r>
      <w:r>
        <w:rPr>
          <w:color w:val="333333"/>
        </w:rPr>
        <w:t>control over the</w:t>
      </w:r>
      <w:r>
        <w:rPr>
          <w:color w:val="333333"/>
          <w:spacing w:val="-2"/>
        </w:rPr>
        <w:t xml:space="preserve"> </w:t>
      </w:r>
      <w:r>
        <w:rPr>
          <w:color w:val="333333"/>
        </w:rPr>
        <w:t>floating-point arithmetic.</w:t>
      </w:r>
    </w:p>
    <w:p w:rsidR="00D13DF5" w:rsidRDefault="00D13DF5" w:rsidP="00F0633A">
      <w:pPr>
        <w:pStyle w:val="BodyText"/>
        <w:ind w:left="720"/>
        <w:rPr>
          <w:sz w:val="26"/>
        </w:rPr>
      </w:pPr>
    </w:p>
    <w:p w:rsidR="00D13DF5" w:rsidRDefault="00D13DF5" w:rsidP="00F0633A">
      <w:pPr>
        <w:pStyle w:val="BodyText"/>
        <w:spacing w:before="9"/>
        <w:ind w:left="720"/>
        <w:rPr>
          <w:sz w:val="21"/>
        </w:rPr>
      </w:pPr>
    </w:p>
    <w:p w:rsidR="00D13DF5" w:rsidRDefault="00502E84" w:rsidP="00F0633A">
      <w:pPr>
        <w:pStyle w:val="Heading1"/>
        <w:numPr>
          <w:ilvl w:val="0"/>
          <w:numId w:val="34"/>
        </w:numPr>
        <w:tabs>
          <w:tab w:val="left" w:pos="1381"/>
        </w:tabs>
        <w:ind w:left="720"/>
      </w:pPr>
      <w:r>
        <w:rPr>
          <w:color w:val="006FC0"/>
        </w:rPr>
        <w:t>Can</w:t>
      </w:r>
      <w:r>
        <w:rPr>
          <w:color w:val="006FC0"/>
          <w:spacing w:val="-1"/>
        </w:rPr>
        <w:t xml:space="preserve"> </w:t>
      </w:r>
      <w:r>
        <w:rPr>
          <w:color w:val="006FC0"/>
        </w:rPr>
        <w:t>we</w:t>
      </w:r>
      <w:r>
        <w:rPr>
          <w:color w:val="006FC0"/>
          <w:spacing w:val="-2"/>
        </w:rPr>
        <w:t xml:space="preserve"> </w:t>
      </w:r>
      <w:r>
        <w:rPr>
          <w:color w:val="006FC0"/>
        </w:rPr>
        <w:t>declare</w:t>
      </w:r>
      <w:r>
        <w:rPr>
          <w:color w:val="006FC0"/>
          <w:spacing w:val="-2"/>
        </w:rPr>
        <w:t xml:space="preserve"> </w:t>
      </w:r>
      <w:r>
        <w:rPr>
          <w:color w:val="006FC0"/>
        </w:rPr>
        <w:t>an</w:t>
      </w:r>
      <w:r>
        <w:rPr>
          <w:color w:val="006FC0"/>
          <w:spacing w:val="-4"/>
        </w:rPr>
        <w:t xml:space="preserve"> </w:t>
      </w:r>
      <w:r>
        <w:rPr>
          <w:color w:val="006FC0"/>
        </w:rPr>
        <w:t>interface</w:t>
      </w:r>
      <w:r>
        <w:rPr>
          <w:color w:val="006FC0"/>
          <w:spacing w:val="-2"/>
        </w:rPr>
        <w:t xml:space="preserve"> </w:t>
      </w:r>
      <w:r>
        <w:rPr>
          <w:color w:val="006FC0"/>
        </w:rPr>
        <w:t>as</w:t>
      </w:r>
      <w:r>
        <w:rPr>
          <w:color w:val="006FC0"/>
          <w:spacing w:val="-1"/>
        </w:rPr>
        <w:t xml:space="preserve"> </w:t>
      </w:r>
      <w:r>
        <w:rPr>
          <w:color w:val="006FC0"/>
        </w:rPr>
        <w:t>final?</w:t>
      </w:r>
    </w:p>
    <w:p w:rsidR="00D13DF5" w:rsidRDefault="00502E84" w:rsidP="00F0633A">
      <w:pPr>
        <w:pStyle w:val="BodyText"/>
        <w:tabs>
          <w:tab w:val="left" w:leader="dot" w:pos="5787"/>
        </w:tabs>
        <w:spacing w:before="216"/>
        <w:ind w:left="720"/>
      </w:pPr>
      <w:r>
        <w:rPr>
          <w:b/>
        </w:rPr>
        <w:t>Ans:-</w:t>
      </w:r>
      <w:r>
        <w:rPr>
          <w:b/>
          <w:spacing w:val="54"/>
        </w:rPr>
        <w:t xml:space="preserve"> </w:t>
      </w:r>
      <w:r>
        <w:rPr>
          <w:color w:val="1F2023"/>
        </w:rPr>
        <w:t>If</w:t>
      </w:r>
      <w:r>
        <w:rPr>
          <w:color w:val="1F2023"/>
          <w:spacing w:val="-5"/>
        </w:rPr>
        <w:t xml:space="preserve"> </w:t>
      </w:r>
      <w:r>
        <w:rPr>
          <w:color w:val="1F2023"/>
        </w:rPr>
        <w:t>you</w:t>
      </w:r>
      <w:r>
        <w:rPr>
          <w:color w:val="1F2023"/>
          <w:spacing w:val="-3"/>
        </w:rPr>
        <w:t xml:space="preserve"> </w:t>
      </w:r>
      <w:r>
        <w:rPr>
          <w:color w:val="1F2023"/>
        </w:rPr>
        <w:t>declare</w:t>
      </w:r>
      <w:r>
        <w:rPr>
          <w:color w:val="1F2023"/>
          <w:spacing w:val="-5"/>
        </w:rPr>
        <w:t xml:space="preserve"> </w:t>
      </w:r>
      <w:r>
        <w:rPr>
          <w:color w:val="1F2023"/>
        </w:rPr>
        <w:t>a</w:t>
      </w:r>
      <w:r>
        <w:rPr>
          <w:color w:val="1F2023"/>
          <w:spacing w:val="-5"/>
        </w:rPr>
        <w:t xml:space="preserve"> </w:t>
      </w:r>
      <w:r>
        <w:rPr>
          <w:color w:val="1F2023"/>
        </w:rPr>
        <w:t>class</w:t>
      </w:r>
      <w:r>
        <w:rPr>
          <w:color w:val="1F2023"/>
          <w:spacing w:val="-3"/>
        </w:rPr>
        <w:t xml:space="preserve"> </w:t>
      </w:r>
      <w:r>
        <w:rPr>
          <w:color w:val="1F2023"/>
        </w:rPr>
        <w:t>final</w:t>
      </w:r>
      <w:r>
        <w:rPr>
          <w:color w:val="1F2023"/>
          <w:spacing w:val="-2"/>
        </w:rPr>
        <w:t xml:space="preserve"> </w:t>
      </w:r>
      <w:r>
        <w:rPr>
          <w:color w:val="1F2023"/>
        </w:rPr>
        <w:t>cannot</w:t>
      </w:r>
      <w:r>
        <w:rPr>
          <w:color w:val="1F2023"/>
          <w:spacing w:val="-3"/>
        </w:rPr>
        <w:t xml:space="preserve"> </w:t>
      </w:r>
      <w:r>
        <w:rPr>
          <w:color w:val="1F2023"/>
        </w:rPr>
        <w:t>extend</w:t>
      </w:r>
      <w:r>
        <w:rPr>
          <w:color w:val="1F2023"/>
          <w:spacing w:val="-4"/>
        </w:rPr>
        <w:t xml:space="preserve"> </w:t>
      </w:r>
      <w:r>
        <w:rPr>
          <w:color w:val="1F2023"/>
        </w:rPr>
        <w:t>it</w:t>
      </w:r>
      <w:r>
        <w:rPr>
          <w:color w:val="1F2023"/>
        </w:rPr>
        <w:tab/>
        <w:t>If</w:t>
      </w:r>
      <w:r>
        <w:rPr>
          <w:color w:val="1F2023"/>
          <w:spacing w:val="-4"/>
        </w:rPr>
        <w:t xml:space="preserve"> </w:t>
      </w:r>
      <w:r>
        <w:rPr>
          <w:color w:val="1F2023"/>
        </w:rPr>
        <w:t>you</w:t>
      </w:r>
      <w:r>
        <w:rPr>
          <w:color w:val="1F2023"/>
          <w:spacing w:val="-4"/>
        </w:rPr>
        <w:t xml:space="preserve"> </w:t>
      </w:r>
      <w:r>
        <w:rPr>
          <w:color w:val="1F2023"/>
        </w:rPr>
        <w:t>make</w:t>
      </w:r>
      <w:r>
        <w:rPr>
          <w:color w:val="1F2023"/>
          <w:spacing w:val="-4"/>
        </w:rPr>
        <w:t xml:space="preserve"> </w:t>
      </w:r>
      <w:r>
        <w:rPr>
          <w:color w:val="1F2023"/>
        </w:rPr>
        <w:t>an</w:t>
      </w:r>
      <w:r>
        <w:rPr>
          <w:color w:val="1F2023"/>
          <w:spacing w:val="-4"/>
        </w:rPr>
        <w:t xml:space="preserve"> </w:t>
      </w:r>
      <w:r>
        <w:rPr>
          <w:color w:val="1F2023"/>
        </w:rPr>
        <w:t>interface</w:t>
      </w:r>
      <w:r>
        <w:rPr>
          <w:color w:val="1F2023"/>
          <w:spacing w:val="-5"/>
        </w:rPr>
        <w:t xml:space="preserve"> </w:t>
      </w:r>
      <w:r>
        <w:rPr>
          <w:color w:val="1F2023"/>
        </w:rPr>
        <w:t>final,</w:t>
      </w:r>
      <w:r>
        <w:rPr>
          <w:color w:val="1F2023"/>
          <w:spacing w:val="-2"/>
        </w:rPr>
        <w:t xml:space="preserve"> </w:t>
      </w:r>
      <w:r>
        <w:rPr>
          <w:color w:val="1F2023"/>
        </w:rPr>
        <w:t>you</w:t>
      </w:r>
      <w:r>
        <w:rPr>
          <w:color w:val="1F2023"/>
          <w:spacing w:val="-4"/>
        </w:rPr>
        <w:t xml:space="preserve"> </w:t>
      </w:r>
      <w:r>
        <w:rPr>
          <w:color w:val="1F2023"/>
        </w:rPr>
        <w:t>cannot</w:t>
      </w:r>
      <w:r>
        <w:rPr>
          <w:color w:val="1F2023"/>
          <w:spacing w:val="-2"/>
        </w:rPr>
        <w:t xml:space="preserve"> </w:t>
      </w:r>
      <w:r>
        <w:rPr>
          <w:color w:val="1F2023"/>
        </w:rPr>
        <w:t>implement</w:t>
      </w:r>
    </w:p>
    <w:p w:rsidR="00D13DF5" w:rsidRDefault="00502E84" w:rsidP="00F0633A">
      <w:pPr>
        <w:pStyle w:val="BodyText"/>
        <w:spacing w:before="98" w:line="326" w:lineRule="auto"/>
        <w:ind w:left="720" w:right="639"/>
        <w:jc w:val="both"/>
      </w:pPr>
      <w:r>
        <w:rPr>
          <w:color w:val="1F2023"/>
        </w:rPr>
        <w:t>its</w:t>
      </w:r>
      <w:r>
        <w:rPr>
          <w:color w:val="1F2023"/>
          <w:spacing w:val="-6"/>
        </w:rPr>
        <w:t xml:space="preserve"> </w:t>
      </w:r>
      <w:r>
        <w:rPr>
          <w:color w:val="1F2023"/>
        </w:rPr>
        <w:t>methods</w:t>
      </w:r>
      <w:r>
        <w:rPr>
          <w:color w:val="1F2023"/>
          <w:spacing w:val="-5"/>
        </w:rPr>
        <w:t xml:space="preserve"> </w:t>
      </w:r>
      <w:r>
        <w:rPr>
          <w:color w:val="1F2023"/>
        </w:rPr>
        <w:t>which</w:t>
      </w:r>
      <w:r>
        <w:rPr>
          <w:color w:val="1F2023"/>
          <w:spacing w:val="-5"/>
        </w:rPr>
        <w:t xml:space="preserve"> </w:t>
      </w:r>
      <w:r>
        <w:rPr>
          <w:color w:val="1F2023"/>
        </w:rPr>
        <w:t>defines</w:t>
      </w:r>
      <w:r>
        <w:rPr>
          <w:color w:val="1F2023"/>
          <w:spacing w:val="-6"/>
        </w:rPr>
        <w:t xml:space="preserve"> </w:t>
      </w:r>
      <w:r>
        <w:rPr>
          <w:color w:val="1F2023"/>
        </w:rPr>
        <w:t>the</w:t>
      </w:r>
      <w:r>
        <w:rPr>
          <w:color w:val="1F2023"/>
          <w:spacing w:val="-6"/>
        </w:rPr>
        <w:t xml:space="preserve"> </w:t>
      </w:r>
      <w:r>
        <w:rPr>
          <w:color w:val="1F2023"/>
        </w:rPr>
        <w:t>very</w:t>
      </w:r>
      <w:r>
        <w:rPr>
          <w:color w:val="1F2023"/>
          <w:spacing w:val="-6"/>
        </w:rPr>
        <w:t xml:space="preserve"> </w:t>
      </w:r>
      <w:r>
        <w:rPr>
          <w:color w:val="1F2023"/>
        </w:rPr>
        <w:t>purpose</w:t>
      </w:r>
      <w:r>
        <w:rPr>
          <w:color w:val="1F2023"/>
          <w:spacing w:val="-7"/>
        </w:rPr>
        <w:t xml:space="preserve"> </w:t>
      </w:r>
      <w:r>
        <w:rPr>
          <w:color w:val="1F2023"/>
        </w:rPr>
        <w:t>of</w:t>
      </w:r>
      <w:r>
        <w:rPr>
          <w:color w:val="1F2023"/>
          <w:spacing w:val="-6"/>
        </w:rPr>
        <w:t xml:space="preserve"> </w:t>
      </w:r>
      <w:r>
        <w:rPr>
          <w:color w:val="1F2023"/>
        </w:rPr>
        <w:t>the</w:t>
      </w:r>
      <w:r>
        <w:rPr>
          <w:color w:val="1F2023"/>
          <w:spacing w:val="-1"/>
        </w:rPr>
        <w:t xml:space="preserve"> </w:t>
      </w:r>
      <w:r>
        <w:rPr>
          <w:color w:val="1F2023"/>
        </w:rPr>
        <w:t>interfaces.</w:t>
      </w:r>
      <w:r>
        <w:rPr>
          <w:color w:val="1F2023"/>
          <w:spacing w:val="-6"/>
        </w:rPr>
        <w:t xml:space="preserve"> </w:t>
      </w:r>
      <w:r>
        <w:rPr>
          <w:color w:val="1F2023"/>
        </w:rPr>
        <w:t>Therefore,</w:t>
      </w:r>
      <w:r>
        <w:rPr>
          <w:color w:val="1F2023"/>
          <w:spacing w:val="3"/>
        </w:rPr>
        <w:t xml:space="preserve"> </w:t>
      </w:r>
      <w:r>
        <w:rPr>
          <w:color w:val="1F2023"/>
        </w:rPr>
        <w:t>you</w:t>
      </w:r>
      <w:r>
        <w:rPr>
          <w:color w:val="1F2023"/>
          <w:spacing w:val="-5"/>
        </w:rPr>
        <w:t xml:space="preserve"> </w:t>
      </w:r>
      <w:r>
        <w:rPr>
          <w:color w:val="1F2023"/>
        </w:rPr>
        <w:t>cannot</w:t>
      </w:r>
      <w:r>
        <w:rPr>
          <w:color w:val="1F2023"/>
          <w:spacing w:val="-6"/>
        </w:rPr>
        <w:t xml:space="preserve"> </w:t>
      </w:r>
      <w:r>
        <w:rPr>
          <w:color w:val="1F2023"/>
        </w:rPr>
        <w:t>make</w:t>
      </w:r>
      <w:r>
        <w:rPr>
          <w:color w:val="1F2023"/>
          <w:spacing w:val="-4"/>
        </w:rPr>
        <w:t xml:space="preserve"> </w:t>
      </w:r>
      <w:r>
        <w:rPr>
          <w:color w:val="1F2023"/>
        </w:rPr>
        <w:t>an</w:t>
      </w:r>
      <w:r>
        <w:rPr>
          <w:color w:val="1F2023"/>
          <w:spacing w:val="-5"/>
        </w:rPr>
        <w:t xml:space="preserve"> </w:t>
      </w:r>
      <w:r>
        <w:rPr>
          <w:color w:val="1F2023"/>
        </w:rPr>
        <w:t>interface</w:t>
      </w:r>
      <w:r>
        <w:rPr>
          <w:color w:val="1F2023"/>
          <w:spacing w:val="-5"/>
        </w:rPr>
        <w:t xml:space="preserve"> </w:t>
      </w:r>
      <w:r>
        <w:rPr>
          <w:color w:val="1F2023"/>
        </w:rPr>
        <w:t>final</w:t>
      </w:r>
      <w:r>
        <w:rPr>
          <w:color w:val="1F2023"/>
          <w:spacing w:val="-57"/>
        </w:rPr>
        <w:t xml:space="preserve"> </w:t>
      </w:r>
      <w:r>
        <w:rPr>
          <w:color w:val="1F2023"/>
        </w:rPr>
        <w:t>in</w:t>
      </w:r>
      <w:r>
        <w:rPr>
          <w:color w:val="1F2023"/>
          <w:spacing w:val="-1"/>
        </w:rPr>
        <w:t xml:space="preserve"> </w:t>
      </w:r>
      <w:r>
        <w:rPr>
          <w:color w:val="1F2023"/>
        </w:rPr>
        <w:t>Java.</w:t>
      </w:r>
    </w:p>
    <w:p w:rsidR="00D13DF5" w:rsidRDefault="00D13DF5" w:rsidP="00F0633A">
      <w:pPr>
        <w:pStyle w:val="BodyText"/>
        <w:ind w:left="720"/>
        <w:rPr>
          <w:sz w:val="26"/>
        </w:rPr>
      </w:pPr>
    </w:p>
    <w:p w:rsidR="00D13DF5" w:rsidRDefault="00D13DF5" w:rsidP="00F0633A">
      <w:pPr>
        <w:pStyle w:val="BodyText"/>
        <w:spacing w:before="9"/>
        <w:ind w:left="720"/>
        <w:rPr>
          <w:sz w:val="21"/>
        </w:rPr>
      </w:pPr>
    </w:p>
    <w:p w:rsidR="00D13DF5" w:rsidRDefault="00502E84" w:rsidP="00F0633A">
      <w:pPr>
        <w:pStyle w:val="Heading1"/>
        <w:numPr>
          <w:ilvl w:val="0"/>
          <w:numId w:val="34"/>
        </w:numPr>
        <w:tabs>
          <w:tab w:val="left" w:pos="1381"/>
        </w:tabs>
        <w:ind w:left="720"/>
      </w:pPr>
      <w:r>
        <w:rPr>
          <w:color w:val="006FC0"/>
        </w:rPr>
        <w:t>Can</w:t>
      </w:r>
      <w:r>
        <w:rPr>
          <w:color w:val="006FC0"/>
          <w:spacing w:val="-2"/>
        </w:rPr>
        <w:t xml:space="preserve"> </w:t>
      </w:r>
      <w:r>
        <w:rPr>
          <w:color w:val="006FC0"/>
        </w:rPr>
        <w:t>we</w:t>
      </w:r>
      <w:r>
        <w:rPr>
          <w:color w:val="006FC0"/>
          <w:spacing w:val="-2"/>
        </w:rPr>
        <w:t xml:space="preserve"> </w:t>
      </w:r>
      <w:r>
        <w:rPr>
          <w:color w:val="006FC0"/>
        </w:rPr>
        <w:t>override</w:t>
      </w:r>
      <w:r>
        <w:rPr>
          <w:color w:val="006FC0"/>
          <w:spacing w:val="-2"/>
        </w:rPr>
        <w:t xml:space="preserve"> </w:t>
      </w:r>
      <w:r>
        <w:rPr>
          <w:color w:val="006FC0"/>
        </w:rPr>
        <w:t>the static</w:t>
      </w:r>
      <w:r>
        <w:rPr>
          <w:color w:val="006FC0"/>
          <w:spacing w:val="-1"/>
        </w:rPr>
        <w:t xml:space="preserve"> </w:t>
      </w:r>
      <w:r>
        <w:rPr>
          <w:color w:val="006FC0"/>
        </w:rPr>
        <w:t>method?</w:t>
      </w:r>
    </w:p>
    <w:p w:rsidR="00D13DF5" w:rsidRDefault="00502E84" w:rsidP="00F0633A">
      <w:pPr>
        <w:pStyle w:val="BodyText"/>
        <w:spacing w:before="215" w:line="326" w:lineRule="auto"/>
        <w:ind w:left="720" w:right="637"/>
        <w:jc w:val="both"/>
      </w:pPr>
      <w:r>
        <w:rPr>
          <w:b/>
        </w:rPr>
        <w:t xml:space="preserve">Ans:- </w:t>
      </w:r>
      <w:r>
        <w:rPr>
          <w:color w:val="4A4A4A"/>
          <w:u w:val="double" w:color="4A4A4A"/>
        </w:rPr>
        <w:t>No</w:t>
      </w:r>
      <w:r>
        <w:rPr>
          <w:color w:val="4A4A4A"/>
        </w:rPr>
        <w:t xml:space="preserve">, we can not override </w:t>
      </w:r>
      <w:hyperlink r:id="rId141">
        <w:r>
          <w:rPr>
            <w:color w:val="004FD0"/>
            <w:u w:val="single" w:color="004FD0"/>
          </w:rPr>
          <w:t>static</w:t>
        </w:r>
        <w:r>
          <w:rPr>
            <w:color w:val="004FD0"/>
          </w:rPr>
          <w:t xml:space="preserve"> </w:t>
        </w:r>
      </w:hyperlink>
      <w:r>
        <w:rPr>
          <w:color w:val="4A4A4A"/>
        </w:rPr>
        <w:t>method in java. Static methods are those which can be called without</w:t>
      </w:r>
      <w:r>
        <w:rPr>
          <w:color w:val="4A4A4A"/>
          <w:spacing w:val="-57"/>
        </w:rPr>
        <w:t xml:space="preserve"> </w:t>
      </w:r>
      <w:r>
        <w:rPr>
          <w:color w:val="4A4A4A"/>
        </w:rPr>
        <w:t>creating</w:t>
      </w:r>
      <w:r>
        <w:rPr>
          <w:color w:val="4A4A4A"/>
          <w:spacing w:val="-1"/>
        </w:rPr>
        <w:t xml:space="preserve"> </w:t>
      </w:r>
      <w:r>
        <w:rPr>
          <w:color w:val="4A4A4A"/>
        </w:rPr>
        <w:t>object of class,they are class level methods.</w:t>
      </w:r>
    </w:p>
    <w:p w:rsidR="00D13DF5" w:rsidRDefault="00D13DF5" w:rsidP="00F0633A">
      <w:pPr>
        <w:spacing w:line="326" w:lineRule="auto"/>
        <w:ind w:left="720"/>
        <w:jc w:val="both"/>
        <w:sectPr w:rsidR="00D13DF5">
          <w:pgSz w:w="12240" w:h="15840"/>
          <w:pgMar w:top="108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34"/>
        </w:numPr>
        <w:tabs>
          <w:tab w:val="left" w:pos="1381"/>
        </w:tabs>
        <w:spacing w:before="72"/>
        <w:ind w:left="720"/>
      </w:pPr>
      <w:r>
        <w:rPr>
          <w:color w:val="006FC0"/>
        </w:rPr>
        <w:lastRenderedPageBreak/>
        <w:t>Can</w:t>
      </w:r>
      <w:r>
        <w:rPr>
          <w:color w:val="006FC0"/>
          <w:spacing w:val="-2"/>
        </w:rPr>
        <w:t xml:space="preserve"> </w:t>
      </w:r>
      <w:r>
        <w:rPr>
          <w:color w:val="006FC0"/>
        </w:rPr>
        <w:t>we</w:t>
      </w:r>
      <w:r>
        <w:rPr>
          <w:color w:val="006FC0"/>
          <w:spacing w:val="-3"/>
        </w:rPr>
        <w:t xml:space="preserve"> </w:t>
      </w:r>
      <w:r>
        <w:rPr>
          <w:color w:val="006FC0"/>
        </w:rPr>
        <w:t>override</w:t>
      </w:r>
      <w:r>
        <w:rPr>
          <w:color w:val="006FC0"/>
          <w:spacing w:val="-2"/>
        </w:rPr>
        <w:t xml:space="preserve"> </w:t>
      </w:r>
      <w:r>
        <w:rPr>
          <w:color w:val="006FC0"/>
        </w:rPr>
        <w:t>overloaded</w:t>
      </w:r>
      <w:r>
        <w:rPr>
          <w:color w:val="006FC0"/>
          <w:spacing w:val="-2"/>
        </w:rPr>
        <w:t xml:space="preserve"> </w:t>
      </w:r>
      <w:r>
        <w:rPr>
          <w:color w:val="006FC0"/>
        </w:rPr>
        <w:t>method?</w:t>
      </w:r>
    </w:p>
    <w:p w:rsidR="00D13DF5" w:rsidRDefault="00502E84" w:rsidP="00F0633A">
      <w:pPr>
        <w:pStyle w:val="BodyText"/>
        <w:spacing w:before="217"/>
        <w:ind w:left="720"/>
        <w:rPr>
          <w:rFonts w:ascii="Arial MT"/>
        </w:rPr>
      </w:pPr>
      <w:r>
        <w:rPr>
          <w:b/>
        </w:rPr>
        <w:t>Ans:-</w:t>
      </w:r>
      <w:r>
        <w:rPr>
          <w:b/>
          <w:spacing w:val="57"/>
        </w:rPr>
        <w:t xml:space="preserve"> </w:t>
      </w:r>
      <w:r>
        <w:rPr>
          <w:rFonts w:ascii="Arial MT"/>
          <w:color w:val="1F2023"/>
          <w:u w:val="double" w:color="1F2023"/>
        </w:rPr>
        <w:t>Yes</w:t>
      </w:r>
      <w:r>
        <w:rPr>
          <w:rFonts w:ascii="Arial MT"/>
          <w:color w:val="1F2023"/>
        </w:rPr>
        <w:t>,</w:t>
      </w:r>
      <w:r>
        <w:rPr>
          <w:rFonts w:ascii="Arial MT"/>
          <w:color w:val="1F2023"/>
          <w:spacing w:val="-2"/>
        </w:rPr>
        <w:t xml:space="preserve"> </w:t>
      </w:r>
      <w:r>
        <w:rPr>
          <w:rFonts w:ascii="Arial MT"/>
          <w:color w:val="1F2023"/>
        </w:rPr>
        <w:t>we</w:t>
      </w:r>
      <w:r>
        <w:rPr>
          <w:rFonts w:ascii="Arial MT"/>
          <w:color w:val="1F2023"/>
          <w:spacing w:val="-1"/>
        </w:rPr>
        <w:t xml:space="preserve"> </w:t>
      </w:r>
      <w:r>
        <w:rPr>
          <w:rFonts w:ascii="Arial MT"/>
          <w:color w:val="1F2023"/>
        </w:rPr>
        <w:t>can</w:t>
      </w:r>
      <w:r>
        <w:rPr>
          <w:rFonts w:ascii="Arial MT"/>
          <w:color w:val="1F2023"/>
          <w:spacing w:val="-1"/>
        </w:rPr>
        <w:t xml:space="preserve"> </w:t>
      </w:r>
      <w:r>
        <w:rPr>
          <w:rFonts w:ascii="Arial MT"/>
          <w:color w:val="1F2023"/>
        </w:rPr>
        <w:t>override</w:t>
      </w:r>
      <w:r>
        <w:rPr>
          <w:rFonts w:ascii="Arial MT"/>
          <w:color w:val="1F2023"/>
          <w:spacing w:val="-1"/>
        </w:rPr>
        <w:t xml:space="preserve"> </w:t>
      </w:r>
      <w:r>
        <w:rPr>
          <w:rFonts w:ascii="Arial MT"/>
          <w:color w:val="1F2023"/>
        </w:rPr>
        <w:t>a</w:t>
      </w:r>
      <w:r>
        <w:rPr>
          <w:rFonts w:ascii="Arial MT"/>
          <w:color w:val="1F2023"/>
          <w:spacing w:val="-2"/>
        </w:rPr>
        <w:t xml:space="preserve"> </w:t>
      </w:r>
      <w:r>
        <w:rPr>
          <w:rFonts w:ascii="Arial MT"/>
          <w:color w:val="1F2023"/>
        </w:rPr>
        <w:t>method</w:t>
      </w:r>
      <w:r>
        <w:rPr>
          <w:rFonts w:ascii="Arial MT"/>
          <w:color w:val="1F2023"/>
          <w:spacing w:val="-1"/>
        </w:rPr>
        <w:t xml:space="preserve"> </w:t>
      </w:r>
      <w:r>
        <w:rPr>
          <w:rFonts w:ascii="Arial MT"/>
          <w:color w:val="1F2023"/>
        </w:rPr>
        <w:t>which</w:t>
      </w:r>
      <w:r>
        <w:rPr>
          <w:rFonts w:ascii="Arial MT"/>
          <w:color w:val="1F2023"/>
          <w:spacing w:val="-4"/>
        </w:rPr>
        <w:t xml:space="preserve"> </w:t>
      </w:r>
      <w:r>
        <w:rPr>
          <w:rFonts w:ascii="Arial MT"/>
          <w:color w:val="1F2023"/>
        </w:rPr>
        <w:t>is</w:t>
      </w:r>
      <w:r>
        <w:rPr>
          <w:rFonts w:ascii="Arial MT"/>
          <w:color w:val="1F2023"/>
          <w:spacing w:val="-1"/>
        </w:rPr>
        <w:t xml:space="preserve"> </w:t>
      </w:r>
      <w:r>
        <w:rPr>
          <w:rFonts w:ascii="Arial MT"/>
          <w:color w:val="1F2023"/>
        </w:rPr>
        <w:t>overloaded</w:t>
      </w:r>
      <w:r>
        <w:rPr>
          <w:rFonts w:ascii="Arial MT"/>
          <w:color w:val="1F2023"/>
          <w:spacing w:val="-1"/>
        </w:rPr>
        <w:t xml:space="preserve"> </w:t>
      </w:r>
      <w:r>
        <w:rPr>
          <w:rFonts w:ascii="Arial MT"/>
          <w:color w:val="1F2023"/>
        </w:rPr>
        <w:t>in</w:t>
      </w:r>
      <w:r>
        <w:rPr>
          <w:rFonts w:ascii="Arial MT"/>
          <w:color w:val="1F2023"/>
          <w:spacing w:val="-1"/>
        </w:rPr>
        <w:t xml:space="preserve"> </w:t>
      </w:r>
      <w:r>
        <w:rPr>
          <w:rFonts w:ascii="Arial MT"/>
          <w:color w:val="1F2023"/>
        </w:rPr>
        <w:t>super</w:t>
      </w:r>
      <w:r>
        <w:rPr>
          <w:rFonts w:ascii="Arial MT"/>
          <w:color w:val="1F2023"/>
          <w:spacing w:val="-5"/>
        </w:rPr>
        <w:t xml:space="preserve"> </w:t>
      </w:r>
      <w:r>
        <w:rPr>
          <w:rFonts w:ascii="Arial MT"/>
          <w:color w:val="1F2023"/>
        </w:rPr>
        <w:t>class.</w:t>
      </w:r>
    </w:p>
    <w:p w:rsidR="00D13DF5" w:rsidRDefault="00D13DF5" w:rsidP="00F0633A">
      <w:pPr>
        <w:pStyle w:val="BodyText"/>
        <w:ind w:left="720"/>
        <w:rPr>
          <w:rFonts w:ascii="Arial MT"/>
          <w:sz w:val="20"/>
        </w:rPr>
      </w:pPr>
    </w:p>
    <w:p w:rsidR="00D13DF5" w:rsidRDefault="00D13DF5" w:rsidP="00F0633A">
      <w:pPr>
        <w:pStyle w:val="BodyText"/>
        <w:spacing w:before="6"/>
        <w:ind w:left="720"/>
        <w:rPr>
          <w:rFonts w:ascii="Arial MT"/>
          <w:sz w:val="28"/>
        </w:rPr>
      </w:pPr>
    </w:p>
    <w:p w:rsidR="00D13DF5" w:rsidRDefault="00502E84" w:rsidP="00F0633A">
      <w:pPr>
        <w:pStyle w:val="Heading1"/>
        <w:numPr>
          <w:ilvl w:val="0"/>
          <w:numId w:val="32"/>
        </w:numPr>
        <w:tabs>
          <w:tab w:val="left" w:pos="1381"/>
        </w:tabs>
        <w:spacing w:before="87"/>
        <w:ind w:left="720"/>
      </w:pPr>
      <w:r>
        <w:rPr>
          <w:color w:val="006FC0"/>
        </w:rPr>
        <w:t>SQL</w:t>
      </w:r>
      <w:r>
        <w:rPr>
          <w:color w:val="006FC0"/>
          <w:spacing w:val="-5"/>
        </w:rPr>
        <w:t xml:space="preserve"> </w:t>
      </w:r>
      <w:r>
        <w:rPr>
          <w:color w:val="006FC0"/>
        </w:rPr>
        <w:t>query</w:t>
      </w:r>
      <w:r>
        <w:rPr>
          <w:color w:val="006FC0"/>
          <w:spacing w:val="-3"/>
        </w:rPr>
        <w:t xml:space="preserve"> </w:t>
      </w:r>
      <w:r>
        <w:rPr>
          <w:color w:val="006FC0"/>
        </w:rPr>
        <w:t>to</w:t>
      </w:r>
      <w:r>
        <w:rPr>
          <w:color w:val="006FC0"/>
          <w:spacing w:val="-3"/>
        </w:rPr>
        <w:t xml:space="preserve"> </w:t>
      </w:r>
      <w:r>
        <w:rPr>
          <w:color w:val="006FC0"/>
        </w:rPr>
        <w:t>display</w:t>
      </w:r>
      <w:r>
        <w:rPr>
          <w:color w:val="006FC0"/>
          <w:spacing w:val="-3"/>
        </w:rPr>
        <w:t xml:space="preserve"> </w:t>
      </w:r>
      <w:r>
        <w:rPr>
          <w:color w:val="006FC0"/>
        </w:rPr>
        <w:t>the</w:t>
      </w:r>
      <w:r>
        <w:rPr>
          <w:color w:val="006FC0"/>
          <w:spacing w:val="-3"/>
        </w:rPr>
        <w:t xml:space="preserve"> </w:t>
      </w:r>
      <w:r>
        <w:rPr>
          <w:color w:val="006FC0"/>
        </w:rPr>
        <w:t>current</w:t>
      </w:r>
      <w:r>
        <w:rPr>
          <w:color w:val="006FC0"/>
          <w:spacing w:val="-3"/>
        </w:rPr>
        <w:t xml:space="preserve"> </w:t>
      </w:r>
      <w:r>
        <w:rPr>
          <w:color w:val="006FC0"/>
        </w:rPr>
        <w:t>date?</w:t>
      </w:r>
    </w:p>
    <w:p w:rsidR="00D13DF5" w:rsidRDefault="00502E84" w:rsidP="00F0633A">
      <w:pPr>
        <w:pStyle w:val="BodyText"/>
        <w:spacing w:before="218" w:line="326" w:lineRule="auto"/>
        <w:ind w:left="720" w:right="616"/>
      </w:pPr>
      <w:r>
        <w:rPr>
          <w:b/>
        </w:rPr>
        <w:t>Ans:-</w:t>
      </w:r>
      <w:r>
        <w:rPr>
          <w:b/>
          <w:spacing w:val="-5"/>
        </w:rPr>
        <w:t xml:space="preserve"> </w:t>
      </w:r>
      <w:r>
        <w:rPr>
          <w:color w:val="1F2023"/>
        </w:rPr>
        <w:t>To</w:t>
      </w:r>
      <w:r>
        <w:rPr>
          <w:color w:val="1F2023"/>
          <w:spacing w:val="-3"/>
        </w:rPr>
        <w:t xml:space="preserve"> </w:t>
      </w:r>
      <w:r>
        <w:rPr>
          <w:color w:val="1F2023"/>
        </w:rPr>
        <w:t>get</w:t>
      </w:r>
      <w:r>
        <w:rPr>
          <w:color w:val="1F2023"/>
          <w:spacing w:val="-2"/>
        </w:rPr>
        <w:t xml:space="preserve"> </w:t>
      </w:r>
      <w:r>
        <w:rPr>
          <w:color w:val="1F2023"/>
        </w:rPr>
        <w:t>the</w:t>
      </w:r>
      <w:r>
        <w:rPr>
          <w:color w:val="1F2023"/>
          <w:spacing w:val="-1"/>
        </w:rPr>
        <w:t xml:space="preserve"> </w:t>
      </w:r>
      <w:r>
        <w:rPr>
          <w:color w:val="1F2023"/>
        </w:rPr>
        <w:t>current date</w:t>
      </w:r>
      <w:r>
        <w:rPr>
          <w:color w:val="1F2023"/>
          <w:spacing w:val="-4"/>
        </w:rPr>
        <w:t xml:space="preserve"> </w:t>
      </w:r>
      <w:r>
        <w:rPr>
          <w:color w:val="1F2023"/>
        </w:rPr>
        <w:t>and</w:t>
      </w:r>
      <w:r>
        <w:rPr>
          <w:color w:val="1F2023"/>
          <w:spacing w:val="-2"/>
        </w:rPr>
        <w:t xml:space="preserve"> </w:t>
      </w:r>
      <w:r>
        <w:rPr>
          <w:color w:val="1F2023"/>
        </w:rPr>
        <w:t>time</w:t>
      </w:r>
      <w:r>
        <w:rPr>
          <w:color w:val="1F2023"/>
          <w:spacing w:val="-3"/>
        </w:rPr>
        <w:t xml:space="preserve"> </w:t>
      </w:r>
      <w:r>
        <w:rPr>
          <w:color w:val="1F2023"/>
        </w:rPr>
        <w:t>in</w:t>
      </w:r>
      <w:r>
        <w:rPr>
          <w:color w:val="1F2023"/>
          <w:spacing w:val="-2"/>
        </w:rPr>
        <w:t xml:space="preserve"> </w:t>
      </w:r>
      <w:r>
        <w:rPr>
          <w:color w:val="1F2023"/>
        </w:rPr>
        <w:t>SQL</w:t>
      </w:r>
      <w:r>
        <w:rPr>
          <w:color w:val="1F2023"/>
          <w:spacing w:val="-5"/>
        </w:rPr>
        <w:t xml:space="preserve"> </w:t>
      </w:r>
      <w:r>
        <w:rPr>
          <w:color w:val="1F2023"/>
        </w:rPr>
        <w:t>Server,</w:t>
      </w:r>
      <w:r>
        <w:rPr>
          <w:color w:val="1F2023"/>
          <w:spacing w:val="-4"/>
        </w:rPr>
        <w:t xml:space="preserve"> </w:t>
      </w:r>
      <w:r>
        <w:rPr>
          <w:color w:val="1F2023"/>
        </w:rPr>
        <w:t>use</w:t>
      </w:r>
      <w:r>
        <w:rPr>
          <w:color w:val="1F2023"/>
          <w:spacing w:val="2"/>
        </w:rPr>
        <w:t xml:space="preserve"> </w:t>
      </w:r>
      <w:r>
        <w:rPr>
          <w:color w:val="1F2023"/>
        </w:rPr>
        <w:t>the</w:t>
      </w:r>
      <w:r>
        <w:rPr>
          <w:color w:val="1F2023"/>
          <w:spacing w:val="-5"/>
        </w:rPr>
        <w:t xml:space="preserve"> </w:t>
      </w:r>
      <w:r>
        <w:rPr>
          <w:color w:val="1F2023"/>
        </w:rPr>
        <w:t>GETDATE()</w:t>
      </w:r>
      <w:r>
        <w:rPr>
          <w:color w:val="1F2023"/>
          <w:spacing w:val="-1"/>
        </w:rPr>
        <w:t xml:space="preserve"> </w:t>
      </w:r>
      <w:r>
        <w:rPr>
          <w:color w:val="1F2023"/>
        </w:rPr>
        <w:t>function.</w:t>
      </w:r>
      <w:r>
        <w:rPr>
          <w:color w:val="1F2023"/>
          <w:spacing w:val="-3"/>
        </w:rPr>
        <w:t xml:space="preserve"> </w:t>
      </w:r>
      <w:r>
        <w:rPr>
          <w:color w:val="1F2023"/>
        </w:rPr>
        <w:t>This</w:t>
      </w:r>
      <w:r>
        <w:rPr>
          <w:color w:val="1F2023"/>
          <w:spacing w:val="-1"/>
        </w:rPr>
        <w:t xml:space="preserve"> </w:t>
      </w:r>
      <w:r>
        <w:rPr>
          <w:color w:val="1F2023"/>
        </w:rPr>
        <w:t>function</w:t>
      </w:r>
      <w:r>
        <w:rPr>
          <w:color w:val="1F2023"/>
          <w:spacing w:val="-1"/>
        </w:rPr>
        <w:t xml:space="preserve"> </w:t>
      </w:r>
      <w:r>
        <w:rPr>
          <w:color w:val="1F2023"/>
        </w:rPr>
        <w:t>returns</w:t>
      </w:r>
      <w:r>
        <w:rPr>
          <w:color w:val="1F2023"/>
          <w:spacing w:val="-57"/>
        </w:rPr>
        <w:t xml:space="preserve"> </w:t>
      </w:r>
      <w:r>
        <w:rPr>
          <w:color w:val="1F2023"/>
        </w:rPr>
        <w:t>a</w:t>
      </w:r>
      <w:r>
        <w:rPr>
          <w:color w:val="1F2023"/>
          <w:spacing w:val="-2"/>
        </w:rPr>
        <w:t xml:space="preserve"> </w:t>
      </w:r>
      <w:r>
        <w:rPr>
          <w:color w:val="1F2023"/>
        </w:rPr>
        <w:t>datetime</w:t>
      </w:r>
      <w:r>
        <w:rPr>
          <w:color w:val="1F2023"/>
          <w:spacing w:val="-1"/>
        </w:rPr>
        <w:t xml:space="preserve"> </w:t>
      </w:r>
      <w:r>
        <w:rPr>
          <w:color w:val="1F2023"/>
        </w:rPr>
        <w:t>data type; in other</w:t>
      </w:r>
      <w:r>
        <w:rPr>
          <w:color w:val="1F2023"/>
          <w:spacing w:val="-3"/>
        </w:rPr>
        <w:t xml:space="preserve"> </w:t>
      </w:r>
      <w:r>
        <w:rPr>
          <w:color w:val="1F2023"/>
        </w:rPr>
        <w:t>words, it contains both the</w:t>
      </w:r>
      <w:r>
        <w:rPr>
          <w:color w:val="1F2023"/>
          <w:spacing w:val="-2"/>
        </w:rPr>
        <w:t xml:space="preserve"> </w:t>
      </w:r>
      <w:r>
        <w:rPr>
          <w:color w:val="1F2023"/>
        </w:rPr>
        <w:t>date and the time,</w:t>
      </w:r>
      <w:r>
        <w:rPr>
          <w:color w:val="1F2023"/>
          <w:spacing w:val="2"/>
        </w:rPr>
        <w:t xml:space="preserve"> </w:t>
      </w:r>
      <w:r>
        <w:rPr>
          <w:color w:val="1F2023"/>
        </w:rPr>
        <w:t>e.g.</w:t>
      </w:r>
      <w:r>
        <w:rPr>
          <w:color w:val="1F2023"/>
          <w:spacing w:val="-1"/>
        </w:rPr>
        <w:t xml:space="preserve"> </w:t>
      </w:r>
      <w:r>
        <w:rPr>
          <w:color w:val="1F2023"/>
        </w:rPr>
        <w:t>2019-08-20 10:22:34</w:t>
      </w:r>
      <w:r>
        <w:rPr>
          <w:color w:val="1F2023"/>
          <w:spacing w:val="2"/>
        </w:rPr>
        <w:t xml:space="preserve"> </w:t>
      </w:r>
      <w:r>
        <w:rPr>
          <w:color w:val="1F2023"/>
        </w:rPr>
        <w:t>.</w:t>
      </w:r>
    </w:p>
    <w:p w:rsidR="00D13DF5" w:rsidRDefault="00EF6A58" w:rsidP="00F0633A">
      <w:pPr>
        <w:pStyle w:val="BodyText"/>
        <w:spacing w:before="101"/>
        <w:ind w:left="720"/>
      </w:pPr>
      <w:r>
        <w:pict>
          <v:shape id="_x0000_s1031" type="#_x0000_t202" style="position:absolute;left:0;text-align:left;margin-left:45.25pt;margin-top:26.2pt;width:522.6pt;height:73.35pt;z-index:-15665664;mso-wrap-distance-left:0;mso-wrap-distance-right:0;mso-position-horizontal-relative:page" fillcolor="#f8f8fa" strokecolor="#d9d9e1" strokeweight=".72pt">
            <v:textbox style="mso-next-textbox:#_x0000_s1031" inset="0,0,0,0">
              <w:txbxContent>
                <w:p w:rsidR="00137074" w:rsidRDefault="00137074">
                  <w:pPr>
                    <w:pStyle w:val="BodyText"/>
                    <w:spacing w:before="78"/>
                    <w:ind w:left="107"/>
                    <w:rPr>
                      <w:rFonts w:ascii="Courier New"/>
                    </w:rPr>
                  </w:pPr>
                  <w:r>
                    <w:rPr>
                      <w:rFonts w:ascii="Courier New"/>
                    </w:rPr>
                    <w:t>SELECT</w:t>
                  </w:r>
                  <w:r>
                    <w:rPr>
                      <w:rFonts w:ascii="Courier New"/>
                      <w:spacing w:val="-9"/>
                    </w:rPr>
                    <w:t xml:space="preserve"> </w:t>
                  </w:r>
                  <w:r>
                    <w:rPr>
                      <w:rFonts w:ascii="Courier New"/>
                    </w:rPr>
                    <w:t>TO_CHAR</w:t>
                  </w:r>
                </w:p>
                <w:p w:rsidR="00137074" w:rsidRDefault="00137074">
                  <w:pPr>
                    <w:pStyle w:val="BodyText"/>
                    <w:spacing w:before="29" w:line="514" w:lineRule="exact"/>
                    <w:ind w:left="828" w:right="3972" w:hanging="144"/>
                    <w:rPr>
                      <w:rFonts w:ascii="Courier New"/>
                    </w:rPr>
                  </w:pPr>
                  <w:r>
                    <w:rPr>
                      <w:rFonts w:ascii="Courier New"/>
                    </w:rPr>
                    <w:t>(SYSDATE, 'MM-DD-YYYY HH24:MI:SS') "NOW"</w:t>
                  </w:r>
                  <w:r>
                    <w:rPr>
                      <w:rFonts w:ascii="Courier New"/>
                      <w:spacing w:val="-143"/>
                    </w:rPr>
                    <w:t xml:space="preserve"> </w:t>
                  </w:r>
                  <w:r>
                    <w:rPr>
                      <w:rFonts w:ascii="Courier New"/>
                    </w:rPr>
                    <w:t>FROM</w:t>
                  </w:r>
                  <w:r>
                    <w:rPr>
                      <w:rFonts w:ascii="Courier New"/>
                      <w:spacing w:val="-2"/>
                    </w:rPr>
                    <w:t xml:space="preserve"> </w:t>
                  </w:r>
                  <w:r>
                    <w:rPr>
                      <w:rFonts w:ascii="Courier New"/>
                    </w:rPr>
                    <w:t>DUAL;</w:t>
                  </w:r>
                </w:p>
              </w:txbxContent>
            </v:textbox>
            <w10:wrap type="topAndBottom" anchorx="page"/>
          </v:shape>
        </w:pict>
      </w:r>
      <w:r w:rsidR="00502E84">
        <w:rPr>
          <w:rFonts w:ascii="Calibri"/>
          <w:shd w:val="clear" w:color="auto" w:fill="EDEDED"/>
        </w:rPr>
        <w:t>SYSDATE</w:t>
      </w:r>
      <w:r w:rsidR="00502E84">
        <w:rPr>
          <w:rFonts w:ascii="Calibri"/>
          <w:spacing w:val="5"/>
        </w:rPr>
        <w:t xml:space="preserve"> </w:t>
      </w:r>
      <w:r w:rsidR="00502E84">
        <w:rPr>
          <w:color w:val="212121"/>
        </w:rPr>
        <w:t>returns</w:t>
      </w:r>
      <w:r w:rsidR="00502E84">
        <w:rPr>
          <w:color w:val="212121"/>
          <w:spacing w:val="-1"/>
        </w:rPr>
        <w:t xml:space="preserve"> </w:t>
      </w:r>
      <w:r w:rsidR="00502E84">
        <w:rPr>
          <w:color w:val="212121"/>
        </w:rPr>
        <w:t>the</w:t>
      </w:r>
      <w:r w:rsidR="00502E84">
        <w:rPr>
          <w:color w:val="212121"/>
          <w:spacing w:val="-1"/>
        </w:rPr>
        <w:t xml:space="preserve"> </w:t>
      </w:r>
      <w:r w:rsidR="00502E84">
        <w:rPr>
          <w:color w:val="212121"/>
        </w:rPr>
        <w:t>current</w:t>
      </w:r>
      <w:r w:rsidR="00502E84">
        <w:rPr>
          <w:color w:val="212121"/>
          <w:spacing w:val="-1"/>
        </w:rPr>
        <w:t xml:space="preserve"> </w:t>
      </w:r>
      <w:r w:rsidR="00502E84">
        <w:rPr>
          <w:color w:val="212121"/>
        </w:rPr>
        <w:t>date</w:t>
      </w:r>
      <w:r w:rsidR="00502E84">
        <w:rPr>
          <w:color w:val="212121"/>
          <w:spacing w:val="-2"/>
        </w:rPr>
        <w:t xml:space="preserve"> </w:t>
      </w:r>
      <w:r w:rsidR="00502E84">
        <w:rPr>
          <w:color w:val="212121"/>
        </w:rPr>
        <w:t>and</w:t>
      </w:r>
      <w:r w:rsidR="00502E84">
        <w:rPr>
          <w:color w:val="212121"/>
          <w:spacing w:val="-1"/>
        </w:rPr>
        <w:t xml:space="preserve"> </w:t>
      </w:r>
      <w:r w:rsidR="00502E84">
        <w:rPr>
          <w:color w:val="212121"/>
        </w:rPr>
        <w:t>time</w:t>
      </w:r>
      <w:r w:rsidR="00502E84">
        <w:rPr>
          <w:color w:val="212121"/>
          <w:spacing w:val="-2"/>
        </w:rPr>
        <w:t xml:space="preserve"> </w:t>
      </w:r>
      <w:r w:rsidR="00502E84">
        <w:rPr>
          <w:color w:val="212121"/>
        </w:rPr>
        <w:t>set</w:t>
      </w:r>
      <w:r w:rsidR="00502E84">
        <w:rPr>
          <w:color w:val="212121"/>
          <w:spacing w:val="-1"/>
        </w:rPr>
        <w:t xml:space="preserve"> </w:t>
      </w:r>
      <w:r w:rsidR="00502E84">
        <w:rPr>
          <w:color w:val="212121"/>
        </w:rPr>
        <w:t>for</w:t>
      </w:r>
      <w:r w:rsidR="00502E84">
        <w:rPr>
          <w:color w:val="212121"/>
          <w:spacing w:val="-1"/>
        </w:rPr>
        <w:t xml:space="preserve"> </w:t>
      </w:r>
      <w:r w:rsidR="00502E84">
        <w:rPr>
          <w:color w:val="212121"/>
        </w:rPr>
        <w:t>the</w:t>
      </w:r>
      <w:r w:rsidR="00502E84">
        <w:rPr>
          <w:color w:val="212121"/>
          <w:spacing w:val="-3"/>
        </w:rPr>
        <w:t xml:space="preserve"> </w:t>
      </w:r>
      <w:r w:rsidR="00502E84">
        <w:rPr>
          <w:color w:val="212121"/>
        </w:rPr>
        <w:t>operating</w:t>
      </w:r>
      <w:r w:rsidR="00502E84">
        <w:rPr>
          <w:color w:val="212121"/>
          <w:spacing w:val="-1"/>
        </w:rPr>
        <w:t xml:space="preserve"> </w:t>
      </w:r>
      <w:r w:rsidR="00502E84">
        <w:rPr>
          <w:color w:val="212121"/>
        </w:rPr>
        <w:t>system</w: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10"/>
        <w:ind w:left="720"/>
        <w:rPr>
          <w:sz w:val="16"/>
        </w:rPr>
      </w:pPr>
    </w:p>
    <w:p w:rsidR="00D13DF5" w:rsidRDefault="00502E84" w:rsidP="00F0633A">
      <w:pPr>
        <w:pStyle w:val="Heading1"/>
        <w:numPr>
          <w:ilvl w:val="0"/>
          <w:numId w:val="32"/>
        </w:numPr>
        <w:tabs>
          <w:tab w:val="left" w:pos="1381"/>
        </w:tabs>
        <w:spacing w:before="87"/>
        <w:ind w:left="720"/>
        <w:jc w:val="both"/>
      </w:pPr>
      <w:r>
        <w:rPr>
          <w:color w:val="006FC0"/>
        </w:rPr>
        <w:t>-what</w:t>
      </w:r>
      <w:r>
        <w:rPr>
          <w:color w:val="006FC0"/>
          <w:spacing w:val="-2"/>
        </w:rPr>
        <w:t xml:space="preserve"> </w:t>
      </w:r>
      <w:r>
        <w:rPr>
          <w:color w:val="006FC0"/>
        </w:rPr>
        <w:t>is</w:t>
      </w:r>
      <w:r>
        <w:rPr>
          <w:color w:val="006FC0"/>
          <w:spacing w:val="-2"/>
        </w:rPr>
        <w:t xml:space="preserve"> </w:t>
      </w:r>
      <w:r>
        <w:rPr>
          <w:color w:val="006FC0"/>
        </w:rPr>
        <w:t>unique,composite</w:t>
      </w:r>
      <w:r>
        <w:rPr>
          <w:color w:val="006FC0"/>
          <w:spacing w:val="-4"/>
        </w:rPr>
        <w:t xml:space="preserve"> </w:t>
      </w:r>
      <w:r>
        <w:rPr>
          <w:color w:val="006FC0"/>
        </w:rPr>
        <w:t>key?</w:t>
      </w:r>
    </w:p>
    <w:p w:rsidR="00D13DF5" w:rsidRDefault="00502E84" w:rsidP="00F0633A">
      <w:pPr>
        <w:pStyle w:val="Heading4"/>
        <w:spacing w:before="215"/>
        <w:ind w:left="720"/>
      </w:pPr>
      <w:r>
        <w:t>Ans:-</w:t>
      </w:r>
    </w:p>
    <w:p w:rsidR="00D13DF5" w:rsidRDefault="00502E84" w:rsidP="00F0633A">
      <w:pPr>
        <w:pStyle w:val="BodyText"/>
        <w:spacing w:before="219" w:line="326" w:lineRule="auto"/>
        <w:ind w:left="720" w:right="642"/>
        <w:jc w:val="both"/>
      </w:pPr>
      <w:r>
        <w:rPr>
          <w:u w:val="double"/>
        </w:rPr>
        <w:t>unique</w:t>
      </w:r>
      <w:r>
        <w:t>:</w:t>
      </w:r>
      <w:r>
        <w:rPr>
          <w:spacing w:val="1"/>
        </w:rPr>
        <w:t xml:space="preserve"> </w:t>
      </w:r>
      <w:r>
        <w:rPr>
          <w:color w:val="1F2023"/>
        </w:rPr>
        <w:t>A unique key is a set of one or more than one fields/columns of a table that uniquely identify a</w:t>
      </w:r>
      <w:r>
        <w:rPr>
          <w:color w:val="1F2023"/>
          <w:spacing w:val="1"/>
        </w:rPr>
        <w:t xml:space="preserve"> </w:t>
      </w:r>
      <w:r>
        <w:rPr>
          <w:color w:val="1F2023"/>
        </w:rPr>
        <w:t>record</w:t>
      </w:r>
      <w:r>
        <w:rPr>
          <w:color w:val="1F2023"/>
          <w:spacing w:val="-2"/>
        </w:rPr>
        <w:t xml:space="preserve"> </w:t>
      </w:r>
      <w:r>
        <w:rPr>
          <w:color w:val="1F2023"/>
        </w:rPr>
        <w:t>in</w:t>
      </w:r>
      <w:r>
        <w:rPr>
          <w:color w:val="1F2023"/>
          <w:spacing w:val="-2"/>
        </w:rPr>
        <w:t xml:space="preserve"> </w:t>
      </w:r>
      <w:r>
        <w:rPr>
          <w:color w:val="1F2023"/>
        </w:rPr>
        <w:t>a</w:t>
      </w:r>
      <w:r>
        <w:rPr>
          <w:color w:val="1F2023"/>
          <w:spacing w:val="-3"/>
        </w:rPr>
        <w:t xml:space="preserve"> </w:t>
      </w:r>
      <w:r>
        <w:rPr>
          <w:color w:val="1F2023"/>
        </w:rPr>
        <w:t>database</w:t>
      </w:r>
      <w:r>
        <w:rPr>
          <w:color w:val="1F2023"/>
          <w:spacing w:val="-4"/>
        </w:rPr>
        <w:t xml:space="preserve"> </w:t>
      </w:r>
      <w:r>
        <w:rPr>
          <w:color w:val="1F2023"/>
        </w:rPr>
        <w:t>table.</w:t>
      </w:r>
      <w:r>
        <w:rPr>
          <w:color w:val="1F2023"/>
          <w:spacing w:val="-4"/>
        </w:rPr>
        <w:t xml:space="preserve"> </w:t>
      </w:r>
      <w:r>
        <w:rPr>
          <w:color w:val="1F2023"/>
        </w:rPr>
        <w:t>You</w:t>
      </w:r>
      <w:r>
        <w:rPr>
          <w:color w:val="1F2023"/>
          <w:spacing w:val="-3"/>
        </w:rPr>
        <w:t xml:space="preserve"> </w:t>
      </w:r>
      <w:r>
        <w:rPr>
          <w:color w:val="1F2023"/>
        </w:rPr>
        <w:t>can</w:t>
      </w:r>
      <w:r>
        <w:rPr>
          <w:color w:val="1F2023"/>
          <w:spacing w:val="-3"/>
        </w:rPr>
        <w:t xml:space="preserve"> </w:t>
      </w:r>
      <w:r>
        <w:rPr>
          <w:color w:val="1F2023"/>
        </w:rPr>
        <w:t>say</w:t>
      </w:r>
      <w:r>
        <w:rPr>
          <w:color w:val="1F2023"/>
          <w:spacing w:val="-2"/>
        </w:rPr>
        <w:t xml:space="preserve"> </w:t>
      </w:r>
      <w:r>
        <w:rPr>
          <w:color w:val="1F2023"/>
        </w:rPr>
        <w:t>that</w:t>
      </w:r>
      <w:r>
        <w:rPr>
          <w:color w:val="1F2023"/>
          <w:spacing w:val="-3"/>
        </w:rPr>
        <w:t xml:space="preserve"> </w:t>
      </w:r>
      <w:r>
        <w:rPr>
          <w:color w:val="1F2023"/>
        </w:rPr>
        <w:t>it is</w:t>
      </w:r>
      <w:r>
        <w:rPr>
          <w:color w:val="1F2023"/>
          <w:spacing w:val="-2"/>
        </w:rPr>
        <w:t xml:space="preserve"> </w:t>
      </w:r>
      <w:r>
        <w:rPr>
          <w:color w:val="1F2023"/>
        </w:rPr>
        <w:t>little</w:t>
      </w:r>
      <w:r>
        <w:rPr>
          <w:color w:val="1F2023"/>
          <w:spacing w:val="-3"/>
        </w:rPr>
        <w:t xml:space="preserve"> </w:t>
      </w:r>
      <w:r>
        <w:rPr>
          <w:color w:val="1F2023"/>
        </w:rPr>
        <w:t>like</w:t>
      </w:r>
      <w:r>
        <w:rPr>
          <w:color w:val="1F2023"/>
          <w:spacing w:val="-5"/>
        </w:rPr>
        <w:t xml:space="preserve"> </w:t>
      </w:r>
      <w:r>
        <w:rPr>
          <w:color w:val="1F2023"/>
        </w:rPr>
        <w:t>primary</w:t>
      </w:r>
      <w:r>
        <w:rPr>
          <w:color w:val="1F2023"/>
          <w:spacing w:val="-1"/>
        </w:rPr>
        <w:t xml:space="preserve"> </w:t>
      </w:r>
      <w:r>
        <w:rPr>
          <w:color w:val="1F2023"/>
        </w:rPr>
        <w:t>key</w:t>
      </w:r>
      <w:r>
        <w:rPr>
          <w:color w:val="1F2023"/>
          <w:spacing w:val="-4"/>
        </w:rPr>
        <w:t xml:space="preserve"> </w:t>
      </w:r>
      <w:r>
        <w:rPr>
          <w:color w:val="1F2023"/>
        </w:rPr>
        <w:t>but</w:t>
      </w:r>
      <w:r>
        <w:rPr>
          <w:color w:val="1F2023"/>
          <w:spacing w:val="-2"/>
        </w:rPr>
        <w:t xml:space="preserve"> </w:t>
      </w:r>
      <w:r>
        <w:rPr>
          <w:color w:val="1F2023"/>
        </w:rPr>
        <w:t>it can</w:t>
      </w:r>
      <w:r>
        <w:rPr>
          <w:color w:val="1F2023"/>
          <w:spacing w:val="-4"/>
        </w:rPr>
        <w:t xml:space="preserve"> </w:t>
      </w:r>
      <w:r>
        <w:rPr>
          <w:color w:val="1F2023"/>
        </w:rPr>
        <w:t>accept</w:t>
      </w:r>
      <w:r>
        <w:rPr>
          <w:color w:val="1F2023"/>
          <w:spacing w:val="-2"/>
        </w:rPr>
        <w:t xml:space="preserve"> </w:t>
      </w:r>
      <w:r>
        <w:rPr>
          <w:color w:val="1F2023"/>
        </w:rPr>
        <w:t>only</w:t>
      </w:r>
      <w:r>
        <w:rPr>
          <w:color w:val="1F2023"/>
          <w:spacing w:val="-3"/>
        </w:rPr>
        <w:t xml:space="preserve"> </w:t>
      </w:r>
      <w:r>
        <w:rPr>
          <w:color w:val="1F2023"/>
        </w:rPr>
        <w:t>one</w:t>
      </w:r>
      <w:r>
        <w:rPr>
          <w:color w:val="1F2023"/>
          <w:spacing w:val="-2"/>
        </w:rPr>
        <w:t xml:space="preserve"> </w:t>
      </w:r>
      <w:r>
        <w:rPr>
          <w:color w:val="1F2023"/>
        </w:rPr>
        <w:t>null</w:t>
      </w:r>
      <w:r>
        <w:rPr>
          <w:color w:val="1F2023"/>
          <w:spacing w:val="-2"/>
        </w:rPr>
        <w:t xml:space="preserve"> </w:t>
      </w:r>
      <w:r>
        <w:rPr>
          <w:color w:val="1F2023"/>
        </w:rPr>
        <w:t>value</w:t>
      </w:r>
      <w:r>
        <w:rPr>
          <w:color w:val="1F2023"/>
          <w:spacing w:val="-58"/>
        </w:rPr>
        <w:t xml:space="preserve"> </w:t>
      </w:r>
      <w:r>
        <w:rPr>
          <w:color w:val="1F2023"/>
        </w:rPr>
        <w:t>and</w:t>
      </w:r>
      <w:r>
        <w:rPr>
          <w:color w:val="1F2023"/>
          <w:spacing w:val="-1"/>
        </w:rPr>
        <w:t xml:space="preserve"> </w:t>
      </w:r>
      <w:r>
        <w:rPr>
          <w:color w:val="1F2023"/>
        </w:rPr>
        <w:t>it cannot have</w:t>
      </w:r>
      <w:r>
        <w:rPr>
          <w:color w:val="1F2023"/>
          <w:spacing w:val="-2"/>
        </w:rPr>
        <w:t xml:space="preserve"> </w:t>
      </w:r>
      <w:r>
        <w:rPr>
          <w:color w:val="1F2023"/>
        </w:rPr>
        <w:t>duplicate values.</w:t>
      </w:r>
    </w:p>
    <w:p w:rsidR="00D13DF5" w:rsidRDefault="00502E84" w:rsidP="00F0633A">
      <w:pPr>
        <w:pStyle w:val="BodyText"/>
        <w:spacing w:before="120" w:line="326" w:lineRule="auto"/>
        <w:ind w:left="720" w:right="638"/>
        <w:jc w:val="both"/>
      </w:pPr>
      <w:r>
        <w:rPr>
          <w:color w:val="1F2023"/>
          <w:u w:val="double" w:color="1F2023"/>
        </w:rPr>
        <w:t>Composite</w:t>
      </w:r>
      <w:r>
        <w:rPr>
          <w:color w:val="1F2023"/>
          <w:spacing w:val="-10"/>
          <w:u w:val="double" w:color="1F2023"/>
        </w:rPr>
        <w:t xml:space="preserve"> </w:t>
      </w:r>
      <w:r>
        <w:rPr>
          <w:color w:val="1F2023"/>
          <w:u w:val="double" w:color="1F2023"/>
        </w:rPr>
        <w:t>key</w:t>
      </w:r>
      <w:r>
        <w:rPr>
          <w:color w:val="1F2023"/>
        </w:rPr>
        <w:t>:-</w:t>
      </w:r>
      <w:r>
        <w:rPr>
          <w:color w:val="1F2023"/>
          <w:spacing w:val="42"/>
        </w:rPr>
        <w:t xml:space="preserve"> </w:t>
      </w:r>
      <w:r>
        <w:rPr>
          <w:color w:val="1F2023"/>
        </w:rPr>
        <w:t>A</w:t>
      </w:r>
      <w:r>
        <w:rPr>
          <w:color w:val="1F2023"/>
          <w:spacing w:val="-8"/>
        </w:rPr>
        <w:t xml:space="preserve"> </w:t>
      </w:r>
      <w:r>
        <w:rPr>
          <w:color w:val="1F2023"/>
        </w:rPr>
        <w:t>composite</w:t>
      </w:r>
      <w:r>
        <w:rPr>
          <w:color w:val="1F2023"/>
          <w:spacing w:val="-10"/>
        </w:rPr>
        <w:t xml:space="preserve"> </w:t>
      </w:r>
      <w:r>
        <w:rPr>
          <w:color w:val="1F2023"/>
        </w:rPr>
        <w:t>key</w:t>
      </w:r>
      <w:r>
        <w:rPr>
          <w:color w:val="1F2023"/>
          <w:spacing w:val="-9"/>
        </w:rPr>
        <w:t xml:space="preserve"> </w:t>
      </w:r>
      <w:r>
        <w:rPr>
          <w:color w:val="1F2023"/>
        </w:rPr>
        <w:t>is a</w:t>
      </w:r>
      <w:r>
        <w:rPr>
          <w:color w:val="1F2023"/>
          <w:spacing w:val="-9"/>
        </w:rPr>
        <w:t xml:space="preserve"> </w:t>
      </w:r>
      <w:r>
        <w:rPr>
          <w:color w:val="1F2023"/>
        </w:rPr>
        <w:t>candidate</w:t>
      </w:r>
      <w:r>
        <w:rPr>
          <w:color w:val="1F2023"/>
          <w:spacing w:val="-10"/>
        </w:rPr>
        <w:t xml:space="preserve"> </w:t>
      </w:r>
      <w:r>
        <w:rPr>
          <w:color w:val="1F2023"/>
        </w:rPr>
        <w:t>key</w:t>
      </w:r>
      <w:r>
        <w:rPr>
          <w:color w:val="1F2023"/>
          <w:spacing w:val="-9"/>
        </w:rPr>
        <w:t xml:space="preserve"> </w:t>
      </w:r>
      <w:r>
        <w:rPr>
          <w:color w:val="1F2023"/>
        </w:rPr>
        <w:t>that</w:t>
      </w:r>
      <w:r>
        <w:rPr>
          <w:color w:val="1F2023"/>
          <w:spacing w:val="-9"/>
        </w:rPr>
        <w:t xml:space="preserve"> </w:t>
      </w:r>
      <w:r>
        <w:rPr>
          <w:color w:val="1F2023"/>
        </w:rPr>
        <w:t>consists</w:t>
      </w:r>
      <w:r>
        <w:rPr>
          <w:color w:val="1F2023"/>
          <w:spacing w:val="-7"/>
        </w:rPr>
        <w:t xml:space="preserve"> </w:t>
      </w:r>
      <w:r>
        <w:rPr>
          <w:color w:val="1F2023"/>
        </w:rPr>
        <w:t>of</w:t>
      </w:r>
      <w:r>
        <w:rPr>
          <w:color w:val="1F2023"/>
          <w:spacing w:val="-9"/>
        </w:rPr>
        <w:t xml:space="preserve"> </w:t>
      </w:r>
      <w:r>
        <w:rPr>
          <w:color w:val="1F2023"/>
        </w:rPr>
        <w:t>two</w:t>
      </w:r>
      <w:r>
        <w:rPr>
          <w:color w:val="1F2023"/>
          <w:spacing w:val="-9"/>
        </w:rPr>
        <w:t xml:space="preserve"> </w:t>
      </w:r>
      <w:r>
        <w:rPr>
          <w:color w:val="1F2023"/>
        </w:rPr>
        <w:t>or</w:t>
      </w:r>
      <w:r>
        <w:rPr>
          <w:color w:val="1F2023"/>
          <w:spacing w:val="-13"/>
        </w:rPr>
        <w:t xml:space="preserve"> </w:t>
      </w:r>
      <w:r>
        <w:rPr>
          <w:color w:val="1F2023"/>
        </w:rPr>
        <w:t>more</w:t>
      </w:r>
      <w:r>
        <w:rPr>
          <w:color w:val="1F2023"/>
          <w:spacing w:val="-10"/>
        </w:rPr>
        <w:t xml:space="preserve"> </w:t>
      </w:r>
      <w:r>
        <w:rPr>
          <w:color w:val="1F2023"/>
        </w:rPr>
        <w:t>attributes</w:t>
      </w:r>
      <w:r>
        <w:rPr>
          <w:color w:val="1F2023"/>
          <w:spacing w:val="-8"/>
        </w:rPr>
        <w:t xml:space="preserve"> </w:t>
      </w:r>
      <w:r>
        <w:rPr>
          <w:color w:val="1F2023"/>
        </w:rPr>
        <w:t>(table</w:t>
      </w:r>
      <w:r>
        <w:rPr>
          <w:color w:val="1F2023"/>
          <w:spacing w:val="-9"/>
        </w:rPr>
        <w:t xml:space="preserve"> </w:t>
      </w:r>
      <w:r>
        <w:rPr>
          <w:color w:val="1F2023"/>
        </w:rPr>
        <w:t>columns)</w:t>
      </w:r>
      <w:r>
        <w:rPr>
          <w:color w:val="1F2023"/>
          <w:spacing w:val="-57"/>
        </w:rPr>
        <w:t xml:space="preserve"> </w:t>
      </w:r>
      <w:r>
        <w:rPr>
          <w:color w:val="1F2023"/>
        </w:rPr>
        <w:t>that together uniquely identify an entity occurrence (table row). A compound key is a composite key for</w:t>
      </w:r>
      <w:r>
        <w:rPr>
          <w:color w:val="1F2023"/>
          <w:spacing w:val="1"/>
        </w:rPr>
        <w:t xml:space="preserve"> </w:t>
      </w:r>
      <w:r>
        <w:rPr>
          <w:color w:val="1F2023"/>
        </w:rPr>
        <w:t>which</w:t>
      </w:r>
      <w:r>
        <w:rPr>
          <w:color w:val="1F2023"/>
          <w:spacing w:val="-1"/>
        </w:rPr>
        <w:t xml:space="preserve"> </w:t>
      </w:r>
      <w:r>
        <w:rPr>
          <w:color w:val="1F2023"/>
        </w:rPr>
        <w:t>each attribute</w:t>
      </w:r>
      <w:r>
        <w:rPr>
          <w:color w:val="1F2023"/>
          <w:spacing w:val="-1"/>
        </w:rPr>
        <w:t xml:space="preserve"> </w:t>
      </w:r>
      <w:r>
        <w:rPr>
          <w:color w:val="1F2023"/>
        </w:rPr>
        <w:t>that</w:t>
      </w:r>
      <w:r>
        <w:rPr>
          <w:color w:val="1F2023"/>
          <w:spacing w:val="2"/>
        </w:rPr>
        <w:t xml:space="preserve"> </w:t>
      </w:r>
      <w:r>
        <w:rPr>
          <w:color w:val="1F2023"/>
        </w:rPr>
        <w:t>makes up the</w:t>
      </w:r>
      <w:r>
        <w:rPr>
          <w:color w:val="1F2023"/>
          <w:spacing w:val="-1"/>
        </w:rPr>
        <w:t xml:space="preserve"> </w:t>
      </w:r>
      <w:r>
        <w:rPr>
          <w:color w:val="1F2023"/>
        </w:rPr>
        <w:t>key is a foreign</w:t>
      </w:r>
      <w:r>
        <w:rPr>
          <w:color w:val="1F2023"/>
          <w:spacing w:val="-1"/>
        </w:rPr>
        <w:t xml:space="preserve"> </w:t>
      </w:r>
      <w:r>
        <w:rPr>
          <w:color w:val="1F2023"/>
        </w:rPr>
        <w:t>key in its own right.</w:t>
      </w:r>
    </w:p>
    <w:p w:rsidR="00D13DF5" w:rsidRDefault="00D13DF5" w:rsidP="00F0633A">
      <w:pPr>
        <w:pStyle w:val="BodyText"/>
        <w:ind w:left="720"/>
        <w:rPr>
          <w:sz w:val="26"/>
        </w:rPr>
      </w:pPr>
    </w:p>
    <w:p w:rsidR="00D13DF5" w:rsidRDefault="00D13DF5" w:rsidP="00F0633A">
      <w:pPr>
        <w:pStyle w:val="BodyText"/>
        <w:spacing w:before="7"/>
        <w:ind w:left="720"/>
        <w:rPr>
          <w:sz w:val="21"/>
        </w:rPr>
      </w:pPr>
    </w:p>
    <w:p w:rsidR="00D13DF5" w:rsidRDefault="00502E84" w:rsidP="00F0633A">
      <w:pPr>
        <w:pStyle w:val="Heading1"/>
        <w:numPr>
          <w:ilvl w:val="0"/>
          <w:numId w:val="32"/>
        </w:numPr>
        <w:tabs>
          <w:tab w:val="left" w:pos="1381"/>
        </w:tabs>
        <w:spacing w:before="1" w:line="388" w:lineRule="auto"/>
        <w:ind w:left="720" w:right="3864" w:firstLine="0"/>
        <w:jc w:val="both"/>
        <w:rPr>
          <w:sz w:val="24"/>
        </w:rPr>
      </w:pPr>
      <w:r>
        <w:rPr>
          <w:color w:val="006FC0"/>
        </w:rPr>
        <w:t>linux command smkdir &amp; rmdir,ping,cat,ls,pwd</w:t>
      </w:r>
      <w:r>
        <w:rPr>
          <w:sz w:val="24"/>
        </w:rPr>
        <w:t>?</w:t>
      </w:r>
      <w:r>
        <w:rPr>
          <w:spacing w:val="-57"/>
          <w:sz w:val="24"/>
        </w:rPr>
        <w:t xml:space="preserve"> </w:t>
      </w:r>
      <w:r>
        <w:rPr>
          <w:sz w:val="24"/>
        </w:rPr>
        <w:t>Ans:-</w:t>
      </w:r>
    </w:p>
    <w:p w:rsidR="00D13DF5" w:rsidRDefault="00502E84" w:rsidP="00F0633A">
      <w:pPr>
        <w:pStyle w:val="BodyText"/>
        <w:spacing w:before="49" w:line="326" w:lineRule="auto"/>
        <w:ind w:left="720" w:right="648"/>
        <w:jc w:val="both"/>
      </w:pPr>
      <w:r>
        <w:rPr>
          <w:u w:val="double"/>
        </w:rPr>
        <w:t>mkdir:</w:t>
      </w:r>
      <w:r>
        <w:t xml:space="preserve">- </w:t>
      </w:r>
      <w:r>
        <w:rPr>
          <w:b/>
          <w:color w:val="273139"/>
        </w:rPr>
        <w:t xml:space="preserve">mkdir </w:t>
      </w:r>
      <w:r>
        <w:rPr>
          <w:color w:val="273139"/>
        </w:rPr>
        <w:t>command in Linux allows the user to create directories (also referred to as folders in some</w:t>
      </w:r>
      <w:r>
        <w:rPr>
          <w:color w:val="273139"/>
          <w:spacing w:val="1"/>
        </w:rPr>
        <w:t xml:space="preserve"> </w:t>
      </w:r>
      <w:r>
        <w:rPr>
          <w:color w:val="273139"/>
        </w:rPr>
        <w:t>operating systems ). This command can create multiple directories at once as well as set the permissions</w:t>
      </w:r>
      <w:r>
        <w:rPr>
          <w:color w:val="273139"/>
          <w:spacing w:val="1"/>
        </w:rPr>
        <w:t xml:space="preserve"> </w:t>
      </w:r>
      <w:r>
        <w:rPr>
          <w:color w:val="273139"/>
        </w:rPr>
        <w:t>for</w:t>
      </w:r>
      <w:r>
        <w:rPr>
          <w:color w:val="273139"/>
          <w:spacing w:val="3"/>
        </w:rPr>
        <w:t xml:space="preserve"> </w:t>
      </w:r>
      <w:r>
        <w:rPr>
          <w:color w:val="273139"/>
        </w:rPr>
        <w:t>the</w:t>
      </w:r>
      <w:r>
        <w:rPr>
          <w:color w:val="273139"/>
          <w:spacing w:val="3"/>
        </w:rPr>
        <w:t xml:space="preserve"> </w:t>
      </w:r>
      <w:r>
        <w:rPr>
          <w:color w:val="273139"/>
        </w:rPr>
        <w:t>directories.</w:t>
      </w:r>
    </w:p>
    <w:p w:rsidR="00D13DF5" w:rsidRDefault="00502E84" w:rsidP="00F0633A">
      <w:pPr>
        <w:pStyle w:val="BodyText"/>
        <w:spacing w:before="119" w:line="326" w:lineRule="auto"/>
        <w:ind w:left="720" w:right="635"/>
        <w:jc w:val="both"/>
      </w:pPr>
      <w:r>
        <w:rPr>
          <w:color w:val="273139"/>
          <w:u w:val="double" w:color="273139"/>
        </w:rPr>
        <w:t>Rmdir</w:t>
      </w:r>
      <w:r>
        <w:rPr>
          <w:color w:val="273139"/>
        </w:rPr>
        <w:t>:-</w:t>
      </w:r>
      <w:r>
        <w:rPr>
          <w:color w:val="273139"/>
          <w:spacing w:val="-5"/>
        </w:rPr>
        <w:t xml:space="preserve"> </w:t>
      </w:r>
      <w:r>
        <w:rPr>
          <w:color w:val="1F2023"/>
        </w:rPr>
        <w:t>The</w:t>
      </w:r>
      <w:r>
        <w:rPr>
          <w:color w:val="1F2023"/>
          <w:spacing w:val="-9"/>
        </w:rPr>
        <w:t xml:space="preserve"> </w:t>
      </w:r>
      <w:r>
        <w:rPr>
          <w:color w:val="1F2023"/>
        </w:rPr>
        <w:t>rmdir</w:t>
      </w:r>
      <w:r>
        <w:rPr>
          <w:color w:val="1F2023"/>
          <w:spacing w:val="-9"/>
        </w:rPr>
        <w:t xml:space="preserve"> </w:t>
      </w:r>
      <w:r>
        <w:rPr>
          <w:color w:val="1F2023"/>
        </w:rPr>
        <w:t>command removes</w:t>
      </w:r>
      <w:r>
        <w:rPr>
          <w:color w:val="1F2023"/>
          <w:spacing w:val="-9"/>
        </w:rPr>
        <w:t xml:space="preserve"> </w:t>
      </w:r>
      <w:r>
        <w:rPr>
          <w:color w:val="1F2023"/>
        </w:rPr>
        <w:t>the</w:t>
      </w:r>
      <w:r>
        <w:rPr>
          <w:color w:val="1F2023"/>
          <w:spacing w:val="-8"/>
        </w:rPr>
        <w:t xml:space="preserve"> </w:t>
      </w:r>
      <w:r>
        <w:rPr>
          <w:color w:val="1F2023"/>
        </w:rPr>
        <w:t>directory,</w:t>
      </w:r>
      <w:r>
        <w:rPr>
          <w:color w:val="1F2023"/>
          <w:spacing w:val="-9"/>
        </w:rPr>
        <w:t xml:space="preserve"> </w:t>
      </w:r>
      <w:r>
        <w:rPr>
          <w:color w:val="1F2023"/>
        </w:rPr>
        <w:t>specified</w:t>
      </w:r>
      <w:r>
        <w:rPr>
          <w:color w:val="1F2023"/>
          <w:spacing w:val="-8"/>
        </w:rPr>
        <w:t xml:space="preserve"> </w:t>
      </w:r>
      <w:r>
        <w:rPr>
          <w:color w:val="1F2023"/>
        </w:rPr>
        <w:t>by</w:t>
      </w:r>
      <w:r>
        <w:rPr>
          <w:color w:val="1F2023"/>
          <w:spacing w:val="-8"/>
        </w:rPr>
        <w:t xml:space="preserve"> </w:t>
      </w:r>
      <w:r>
        <w:rPr>
          <w:color w:val="1F2023"/>
        </w:rPr>
        <w:t>the</w:t>
      </w:r>
      <w:r>
        <w:rPr>
          <w:color w:val="1F2023"/>
          <w:spacing w:val="-9"/>
        </w:rPr>
        <w:t xml:space="preserve"> </w:t>
      </w:r>
      <w:r>
        <w:rPr>
          <w:color w:val="1F2023"/>
        </w:rPr>
        <w:t>Directory</w:t>
      </w:r>
      <w:r>
        <w:rPr>
          <w:color w:val="1F2023"/>
          <w:spacing w:val="-8"/>
        </w:rPr>
        <w:t xml:space="preserve"> </w:t>
      </w:r>
      <w:r>
        <w:rPr>
          <w:color w:val="1F2023"/>
        </w:rPr>
        <w:t>parameter,</w:t>
      </w:r>
      <w:r>
        <w:rPr>
          <w:color w:val="1F2023"/>
          <w:spacing w:val="-9"/>
        </w:rPr>
        <w:t xml:space="preserve"> </w:t>
      </w:r>
      <w:r>
        <w:rPr>
          <w:color w:val="1F2023"/>
        </w:rPr>
        <w:t>from</w:t>
      </w:r>
      <w:r>
        <w:rPr>
          <w:color w:val="1F2023"/>
          <w:spacing w:val="-7"/>
        </w:rPr>
        <w:t xml:space="preserve"> </w:t>
      </w:r>
      <w:r>
        <w:rPr>
          <w:color w:val="1F2023"/>
        </w:rPr>
        <w:t>the</w:t>
      </w:r>
      <w:r>
        <w:rPr>
          <w:color w:val="1F2023"/>
          <w:spacing w:val="-8"/>
        </w:rPr>
        <w:t xml:space="preserve"> </w:t>
      </w:r>
      <w:r>
        <w:rPr>
          <w:color w:val="1F2023"/>
        </w:rPr>
        <w:t>system.</w:t>
      </w:r>
      <w:r>
        <w:rPr>
          <w:color w:val="1F2023"/>
          <w:spacing w:val="-58"/>
        </w:rPr>
        <w:t xml:space="preserve"> </w:t>
      </w:r>
      <w:r>
        <w:rPr>
          <w:color w:val="1F2023"/>
        </w:rPr>
        <w:t>The directory must be empty before you can remove it, and you must have write permission in its parent</w:t>
      </w:r>
      <w:r>
        <w:rPr>
          <w:color w:val="1F2023"/>
          <w:spacing w:val="1"/>
        </w:rPr>
        <w:t xml:space="preserve"> </w:t>
      </w:r>
      <w:r>
        <w:rPr>
          <w:color w:val="1F2023"/>
        </w:rPr>
        <w:t>directory.</w:t>
      </w:r>
      <w:r>
        <w:rPr>
          <w:color w:val="1F2023"/>
          <w:spacing w:val="-1"/>
        </w:rPr>
        <w:t xml:space="preserve"> </w:t>
      </w:r>
      <w:r>
        <w:rPr>
          <w:color w:val="1F2023"/>
        </w:rPr>
        <w:t>Use</w:t>
      </w:r>
      <w:r>
        <w:rPr>
          <w:color w:val="1F2023"/>
          <w:spacing w:val="1"/>
        </w:rPr>
        <w:t xml:space="preserve"> </w:t>
      </w:r>
      <w:r>
        <w:rPr>
          <w:color w:val="1F2023"/>
        </w:rPr>
        <w:t>the ls -al command to</w:t>
      </w:r>
      <w:r>
        <w:rPr>
          <w:color w:val="1F2023"/>
          <w:spacing w:val="-1"/>
        </w:rPr>
        <w:t xml:space="preserve"> </w:t>
      </w:r>
      <w:r>
        <w:rPr>
          <w:color w:val="1F2023"/>
        </w:rPr>
        <w:t>check whether</w:t>
      </w:r>
      <w:r>
        <w:rPr>
          <w:color w:val="1F2023"/>
          <w:spacing w:val="-2"/>
        </w:rPr>
        <w:t xml:space="preserve"> </w:t>
      </w:r>
      <w:r>
        <w:rPr>
          <w:color w:val="1F2023"/>
        </w:rPr>
        <w:t>the directory is empty.</w:t>
      </w:r>
    </w:p>
    <w:p w:rsidR="00D13DF5" w:rsidRDefault="00502E84" w:rsidP="00F0633A">
      <w:pPr>
        <w:pStyle w:val="BodyText"/>
        <w:spacing w:before="120" w:line="326" w:lineRule="auto"/>
        <w:ind w:left="720" w:right="636"/>
        <w:jc w:val="both"/>
      </w:pPr>
      <w:r>
        <w:rPr>
          <w:color w:val="1F2023"/>
          <w:u w:val="double" w:color="1F2023"/>
        </w:rPr>
        <w:t>Ping:-</w:t>
      </w:r>
      <w:r>
        <w:rPr>
          <w:color w:val="1F2023"/>
          <w:spacing w:val="1"/>
        </w:rPr>
        <w:t xml:space="preserve"> </w:t>
      </w:r>
      <w:r>
        <w:rPr>
          <w:color w:val="273139"/>
        </w:rPr>
        <w:t>PING (Packet Internet Groper) command is used to check the network connectivity between host</w:t>
      </w:r>
      <w:r>
        <w:rPr>
          <w:color w:val="273139"/>
          <w:spacing w:val="1"/>
        </w:rPr>
        <w:t xml:space="preserve"> </w:t>
      </w:r>
      <w:r>
        <w:rPr>
          <w:color w:val="273139"/>
        </w:rPr>
        <w:t>and server/host. This command takes as input the IP address or the URL and sends a data packet to the</w:t>
      </w:r>
      <w:r>
        <w:rPr>
          <w:color w:val="273139"/>
          <w:spacing w:val="1"/>
        </w:rPr>
        <w:t xml:space="preserve"> </w:t>
      </w:r>
      <w:r>
        <w:rPr>
          <w:color w:val="273139"/>
        </w:rPr>
        <w:t>specified</w:t>
      </w:r>
      <w:r>
        <w:rPr>
          <w:color w:val="273139"/>
          <w:spacing w:val="11"/>
        </w:rPr>
        <w:t xml:space="preserve"> </w:t>
      </w:r>
      <w:r>
        <w:rPr>
          <w:color w:val="273139"/>
        </w:rPr>
        <w:t>address</w:t>
      </w:r>
      <w:r>
        <w:rPr>
          <w:color w:val="273139"/>
          <w:spacing w:val="9"/>
        </w:rPr>
        <w:t xml:space="preserve"> </w:t>
      </w:r>
      <w:r>
        <w:rPr>
          <w:color w:val="273139"/>
        </w:rPr>
        <w:t>with</w:t>
      </w:r>
      <w:r>
        <w:rPr>
          <w:color w:val="273139"/>
          <w:spacing w:val="10"/>
        </w:rPr>
        <w:t xml:space="preserve"> </w:t>
      </w:r>
      <w:r>
        <w:rPr>
          <w:color w:val="273139"/>
        </w:rPr>
        <w:t>the</w:t>
      </w:r>
      <w:r>
        <w:rPr>
          <w:color w:val="273139"/>
          <w:spacing w:val="10"/>
        </w:rPr>
        <w:t xml:space="preserve"> </w:t>
      </w:r>
      <w:r>
        <w:rPr>
          <w:color w:val="273139"/>
        </w:rPr>
        <w:t>message</w:t>
      </w:r>
      <w:r>
        <w:rPr>
          <w:color w:val="273139"/>
          <w:spacing w:val="10"/>
        </w:rPr>
        <w:t xml:space="preserve"> </w:t>
      </w:r>
      <w:r>
        <w:rPr>
          <w:color w:val="273139"/>
        </w:rPr>
        <w:t>“PING”</w:t>
      </w:r>
      <w:r>
        <w:rPr>
          <w:color w:val="273139"/>
          <w:spacing w:val="11"/>
        </w:rPr>
        <w:t xml:space="preserve"> </w:t>
      </w:r>
      <w:r>
        <w:rPr>
          <w:color w:val="273139"/>
        </w:rPr>
        <w:t>and</w:t>
      </w:r>
      <w:r>
        <w:rPr>
          <w:color w:val="273139"/>
          <w:spacing w:val="11"/>
        </w:rPr>
        <w:t xml:space="preserve"> </w:t>
      </w:r>
      <w:r>
        <w:rPr>
          <w:color w:val="273139"/>
        </w:rPr>
        <w:t>get</w:t>
      </w:r>
      <w:r>
        <w:rPr>
          <w:color w:val="273139"/>
          <w:spacing w:val="12"/>
        </w:rPr>
        <w:t xml:space="preserve"> </w:t>
      </w:r>
      <w:r>
        <w:rPr>
          <w:color w:val="273139"/>
        </w:rPr>
        <w:t>a</w:t>
      </w:r>
      <w:r>
        <w:rPr>
          <w:color w:val="273139"/>
          <w:spacing w:val="10"/>
        </w:rPr>
        <w:t xml:space="preserve"> </w:t>
      </w:r>
      <w:r>
        <w:rPr>
          <w:color w:val="273139"/>
        </w:rPr>
        <w:t>response</w:t>
      </w:r>
      <w:r>
        <w:rPr>
          <w:color w:val="273139"/>
          <w:spacing w:val="8"/>
        </w:rPr>
        <w:t xml:space="preserve"> </w:t>
      </w:r>
      <w:r>
        <w:rPr>
          <w:color w:val="273139"/>
        </w:rPr>
        <w:t>from</w:t>
      </w:r>
      <w:r>
        <w:rPr>
          <w:color w:val="273139"/>
          <w:spacing w:val="10"/>
        </w:rPr>
        <w:t xml:space="preserve"> </w:t>
      </w:r>
      <w:r>
        <w:rPr>
          <w:color w:val="273139"/>
        </w:rPr>
        <w:t>the</w:t>
      </w:r>
      <w:r>
        <w:rPr>
          <w:color w:val="273139"/>
          <w:spacing w:val="10"/>
        </w:rPr>
        <w:t xml:space="preserve"> </w:t>
      </w:r>
      <w:r>
        <w:rPr>
          <w:color w:val="273139"/>
        </w:rPr>
        <w:t>server/host</w:t>
      </w:r>
      <w:r>
        <w:rPr>
          <w:color w:val="273139"/>
          <w:spacing w:val="9"/>
        </w:rPr>
        <w:t xml:space="preserve"> </w:t>
      </w:r>
      <w:r>
        <w:rPr>
          <w:color w:val="273139"/>
        </w:rPr>
        <w:t>this</w:t>
      </w:r>
      <w:r>
        <w:rPr>
          <w:color w:val="273139"/>
          <w:spacing w:val="13"/>
        </w:rPr>
        <w:t xml:space="preserve"> </w:t>
      </w:r>
      <w:r>
        <w:rPr>
          <w:color w:val="273139"/>
        </w:rPr>
        <w:t>time</w:t>
      </w:r>
      <w:r>
        <w:rPr>
          <w:color w:val="273139"/>
          <w:spacing w:val="8"/>
        </w:rPr>
        <w:t xml:space="preserve"> </w:t>
      </w:r>
      <w:r>
        <w:rPr>
          <w:color w:val="273139"/>
        </w:rPr>
        <w:t>is</w:t>
      </w:r>
      <w:r>
        <w:rPr>
          <w:color w:val="273139"/>
          <w:spacing w:val="12"/>
        </w:rPr>
        <w:t xml:space="preserve"> </w:t>
      </w:r>
      <w:r>
        <w:rPr>
          <w:color w:val="273139"/>
        </w:rPr>
        <w:lastRenderedPageBreak/>
        <w:t>recorded</w:t>
      </w:r>
    </w:p>
    <w:p w:rsidR="00D13DF5" w:rsidRDefault="00D13DF5" w:rsidP="00F0633A">
      <w:pPr>
        <w:spacing w:line="326" w:lineRule="auto"/>
        <w:ind w:left="720"/>
        <w:jc w:val="both"/>
        <w:sectPr w:rsidR="00D13DF5">
          <w:pgSz w:w="12240" w:h="15840"/>
          <w:pgMar w:top="102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ind w:left="720"/>
      </w:pPr>
      <w:r>
        <w:rPr>
          <w:color w:val="273139"/>
        </w:rPr>
        <w:lastRenderedPageBreak/>
        <w:t>which</w:t>
      </w:r>
      <w:r>
        <w:rPr>
          <w:color w:val="273139"/>
          <w:spacing w:val="9"/>
        </w:rPr>
        <w:t xml:space="preserve"> </w:t>
      </w:r>
      <w:r>
        <w:rPr>
          <w:color w:val="273139"/>
        </w:rPr>
        <w:t>is</w:t>
      </w:r>
      <w:r>
        <w:rPr>
          <w:color w:val="273139"/>
          <w:spacing w:val="10"/>
        </w:rPr>
        <w:t xml:space="preserve"> </w:t>
      </w:r>
      <w:r>
        <w:rPr>
          <w:color w:val="273139"/>
        </w:rPr>
        <w:t>called</w:t>
      </w:r>
      <w:r>
        <w:rPr>
          <w:color w:val="273139"/>
          <w:spacing w:val="10"/>
        </w:rPr>
        <w:t xml:space="preserve"> </w:t>
      </w:r>
      <w:r>
        <w:rPr>
          <w:color w:val="273139"/>
        </w:rPr>
        <w:t>latency.</w:t>
      </w:r>
    </w:p>
    <w:p w:rsidR="00D13DF5" w:rsidRDefault="00502E84" w:rsidP="00F0633A">
      <w:pPr>
        <w:pStyle w:val="BodyText"/>
        <w:spacing w:before="219" w:line="326" w:lineRule="auto"/>
        <w:ind w:left="720" w:right="641"/>
        <w:jc w:val="both"/>
      </w:pPr>
      <w:r>
        <w:rPr>
          <w:color w:val="273139"/>
          <w:u w:val="double" w:color="273139"/>
        </w:rPr>
        <w:t>Cat</w:t>
      </w:r>
      <w:r>
        <w:rPr>
          <w:color w:val="273139"/>
        </w:rPr>
        <w:t>:-</w:t>
      </w:r>
      <w:r>
        <w:rPr>
          <w:color w:val="273139"/>
          <w:spacing w:val="1"/>
        </w:rPr>
        <w:t xml:space="preserve"> </w:t>
      </w:r>
      <w:r>
        <w:rPr>
          <w:color w:val="1F2023"/>
        </w:rPr>
        <w:t>Cat(concatenate) command is very frequently used in Linux. It reads data from the file and gives</w:t>
      </w:r>
      <w:r>
        <w:rPr>
          <w:color w:val="1F2023"/>
          <w:spacing w:val="1"/>
        </w:rPr>
        <w:t xml:space="preserve"> </w:t>
      </w:r>
      <w:r>
        <w:rPr>
          <w:color w:val="1F2023"/>
        </w:rPr>
        <w:t>their</w:t>
      </w:r>
      <w:r>
        <w:rPr>
          <w:color w:val="1F2023"/>
          <w:spacing w:val="-2"/>
        </w:rPr>
        <w:t xml:space="preserve"> </w:t>
      </w:r>
      <w:r>
        <w:rPr>
          <w:color w:val="1F2023"/>
        </w:rPr>
        <w:t>content as output.</w:t>
      </w:r>
      <w:r>
        <w:rPr>
          <w:color w:val="1F2023"/>
          <w:spacing w:val="2"/>
        </w:rPr>
        <w:t xml:space="preserve"> </w:t>
      </w:r>
      <w:r>
        <w:rPr>
          <w:color w:val="1F2023"/>
        </w:rPr>
        <w:t>It</w:t>
      </w:r>
      <w:r>
        <w:rPr>
          <w:color w:val="1F2023"/>
          <w:spacing w:val="1"/>
        </w:rPr>
        <w:t xml:space="preserve"> </w:t>
      </w:r>
      <w:r>
        <w:rPr>
          <w:color w:val="1F2023"/>
        </w:rPr>
        <w:t>helps us to create, view, concatenate files.</w:t>
      </w:r>
    </w:p>
    <w:p w:rsidR="00D13DF5" w:rsidRDefault="00502E84" w:rsidP="00F0633A">
      <w:pPr>
        <w:pStyle w:val="BodyText"/>
        <w:spacing w:before="118" w:line="328" w:lineRule="auto"/>
        <w:ind w:left="720" w:right="642"/>
        <w:jc w:val="both"/>
      </w:pPr>
      <w:r>
        <w:rPr>
          <w:color w:val="1F2023"/>
          <w:u w:val="double" w:color="1F2023"/>
        </w:rPr>
        <w:t>Ls:-</w:t>
      </w:r>
      <w:r>
        <w:rPr>
          <w:color w:val="1F2023"/>
          <w:spacing w:val="16"/>
        </w:rPr>
        <w:t xml:space="preserve"> </w:t>
      </w:r>
      <w:r>
        <w:rPr>
          <w:color w:val="333333"/>
        </w:rPr>
        <w:t>The</w:t>
      </w:r>
      <w:r>
        <w:rPr>
          <w:color w:val="333333"/>
          <w:spacing w:val="-3"/>
        </w:rPr>
        <w:t xml:space="preserve"> </w:t>
      </w:r>
      <w:r>
        <w:rPr>
          <w:b/>
          <w:color w:val="333333"/>
        </w:rPr>
        <w:t xml:space="preserve">ls </w:t>
      </w:r>
      <w:r>
        <w:rPr>
          <w:color w:val="333333"/>
        </w:rPr>
        <w:t>is</w:t>
      </w:r>
      <w:r>
        <w:rPr>
          <w:color w:val="333333"/>
          <w:spacing w:val="38"/>
        </w:rPr>
        <w:t xml:space="preserve"> </w:t>
      </w:r>
      <w:r>
        <w:rPr>
          <w:color w:val="333333"/>
        </w:rPr>
        <w:t>the</w:t>
      </w:r>
      <w:r>
        <w:rPr>
          <w:color w:val="333333"/>
          <w:spacing w:val="37"/>
        </w:rPr>
        <w:t xml:space="preserve"> </w:t>
      </w:r>
      <w:r>
        <w:rPr>
          <w:color w:val="333333"/>
        </w:rPr>
        <w:t>list</w:t>
      </w:r>
      <w:r>
        <w:rPr>
          <w:color w:val="333333"/>
          <w:spacing w:val="38"/>
        </w:rPr>
        <w:t xml:space="preserve"> </w:t>
      </w:r>
      <w:r>
        <w:rPr>
          <w:color w:val="333333"/>
        </w:rPr>
        <w:t>command</w:t>
      </w:r>
      <w:r>
        <w:rPr>
          <w:color w:val="333333"/>
          <w:spacing w:val="37"/>
        </w:rPr>
        <w:t xml:space="preserve"> </w:t>
      </w:r>
      <w:r>
        <w:rPr>
          <w:color w:val="333333"/>
        </w:rPr>
        <w:t>in</w:t>
      </w:r>
      <w:r>
        <w:rPr>
          <w:color w:val="333333"/>
          <w:spacing w:val="38"/>
        </w:rPr>
        <w:t xml:space="preserve"> </w:t>
      </w:r>
      <w:r>
        <w:rPr>
          <w:color w:val="333333"/>
        </w:rPr>
        <w:t>Linux.</w:t>
      </w:r>
      <w:r>
        <w:rPr>
          <w:color w:val="333333"/>
          <w:spacing w:val="38"/>
        </w:rPr>
        <w:t xml:space="preserve"> </w:t>
      </w:r>
      <w:r>
        <w:rPr>
          <w:color w:val="333333"/>
        </w:rPr>
        <w:t>It</w:t>
      </w:r>
      <w:r>
        <w:rPr>
          <w:color w:val="333333"/>
          <w:spacing w:val="41"/>
        </w:rPr>
        <w:t xml:space="preserve"> </w:t>
      </w:r>
      <w:r>
        <w:rPr>
          <w:color w:val="333333"/>
        </w:rPr>
        <w:t>will</w:t>
      </w:r>
      <w:r>
        <w:rPr>
          <w:color w:val="333333"/>
          <w:spacing w:val="38"/>
        </w:rPr>
        <w:t xml:space="preserve"> </w:t>
      </w:r>
      <w:r>
        <w:rPr>
          <w:color w:val="333333"/>
        </w:rPr>
        <w:t>show</w:t>
      </w:r>
      <w:r>
        <w:rPr>
          <w:color w:val="333333"/>
          <w:spacing w:val="36"/>
        </w:rPr>
        <w:t xml:space="preserve"> </w:t>
      </w:r>
      <w:r>
        <w:rPr>
          <w:color w:val="333333"/>
        </w:rPr>
        <w:t>the</w:t>
      </w:r>
      <w:r>
        <w:rPr>
          <w:color w:val="333333"/>
          <w:spacing w:val="37"/>
        </w:rPr>
        <w:t xml:space="preserve"> </w:t>
      </w:r>
      <w:r>
        <w:rPr>
          <w:color w:val="333333"/>
        </w:rPr>
        <w:t>full</w:t>
      </w:r>
      <w:r>
        <w:rPr>
          <w:color w:val="333333"/>
          <w:spacing w:val="38"/>
        </w:rPr>
        <w:t xml:space="preserve"> </w:t>
      </w:r>
      <w:r>
        <w:rPr>
          <w:color w:val="333333"/>
        </w:rPr>
        <w:t>list</w:t>
      </w:r>
      <w:r>
        <w:rPr>
          <w:color w:val="333333"/>
          <w:spacing w:val="38"/>
        </w:rPr>
        <w:t xml:space="preserve"> </w:t>
      </w:r>
      <w:r>
        <w:rPr>
          <w:color w:val="333333"/>
        </w:rPr>
        <w:t>or</w:t>
      </w:r>
      <w:r>
        <w:rPr>
          <w:color w:val="333333"/>
          <w:spacing w:val="36"/>
        </w:rPr>
        <w:t xml:space="preserve"> </w:t>
      </w:r>
      <w:r>
        <w:rPr>
          <w:color w:val="333333"/>
        </w:rPr>
        <w:t>content</w:t>
      </w:r>
      <w:r>
        <w:rPr>
          <w:color w:val="333333"/>
          <w:spacing w:val="38"/>
        </w:rPr>
        <w:t xml:space="preserve"> </w:t>
      </w:r>
      <w:r>
        <w:rPr>
          <w:color w:val="333333"/>
        </w:rPr>
        <w:t>of</w:t>
      </w:r>
      <w:r>
        <w:rPr>
          <w:color w:val="333333"/>
          <w:spacing w:val="37"/>
        </w:rPr>
        <w:t xml:space="preserve"> </w:t>
      </w:r>
      <w:r>
        <w:rPr>
          <w:color w:val="333333"/>
        </w:rPr>
        <w:t>your</w:t>
      </w:r>
      <w:r>
        <w:rPr>
          <w:color w:val="333333"/>
          <w:spacing w:val="37"/>
        </w:rPr>
        <w:t xml:space="preserve"> </w:t>
      </w:r>
      <w:r>
        <w:rPr>
          <w:color w:val="333333"/>
        </w:rPr>
        <w:t>directory.</w:t>
      </w:r>
      <w:r>
        <w:rPr>
          <w:color w:val="333333"/>
          <w:spacing w:val="38"/>
        </w:rPr>
        <w:t xml:space="preserve"> </w:t>
      </w:r>
      <w:r>
        <w:rPr>
          <w:color w:val="333333"/>
        </w:rPr>
        <w:t>Just</w:t>
      </w:r>
      <w:r>
        <w:rPr>
          <w:color w:val="333333"/>
          <w:spacing w:val="-58"/>
        </w:rPr>
        <w:t xml:space="preserve"> </w:t>
      </w:r>
      <w:r>
        <w:rPr>
          <w:color w:val="333333"/>
        </w:rPr>
        <w:t>type</w:t>
      </w:r>
      <w:r>
        <w:rPr>
          <w:color w:val="333333"/>
          <w:spacing w:val="-1"/>
        </w:rPr>
        <w:t xml:space="preserve"> </w:t>
      </w:r>
      <w:r>
        <w:rPr>
          <w:i/>
          <w:color w:val="333333"/>
        </w:rPr>
        <w:t xml:space="preserve">ls </w:t>
      </w:r>
      <w:r>
        <w:rPr>
          <w:color w:val="333333"/>
        </w:rPr>
        <w:t>and press the</w:t>
      </w:r>
      <w:r>
        <w:rPr>
          <w:color w:val="333333"/>
          <w:spacing w:val="-1"/>
        </w:rPr>
        <w:t xml:space="preserve"> </w:t>
      </w:r>
      <w:r>
        <w:rPr>
          <w:color w:val="333333"/>
        </w:rPr>
        <w:t>enter key</w:t>
      </w:r>
    </w:p>
    <w:p w:rsidR="00D13DF5" w:rsidRDefault="00502E84" w:rsidP="00F0633A">
      <w:pPr>
        <w:pStyle w:val="BodyText"/>
        <w:spacing w:before="115" w:line="326" w:lineRule="auto"/>
        <w:ind w:left="720" w:right="638"/>
        <w:jc w:val="both"/>
      </w:pPr>
      <w:r>
        <w:rPr>
          <w:color w:val="333333"/>
          <w:u w:val="double" w:color="333333"/>
        </w:rPr>
        <w:t>Pwd:</w:t>
      </w:r>
      <w:r>
        <w:rPr>
          <w:color w:val="333333"/>
        </w:rPr>
        <w:t>-</w:t>
      </w:r>
      <w:r>
        <w:rPr>
          <w:color w:val="333333"/>
          <w:spacing w:val="1"/>
        </w:rPr>
        <w:t xml:space="preserve"> </w:t>
      </w:r>
      <w:r>
        <w:rPr>
          <w:color w:val="1F2023"/>
        </w:rPr>
        <w:t>pwd stands for Print Working Directory. It prints the path of the working directory, starting from</w:t>
      </w:r>
      <w:r>
        <w:rPr>
          <w:color w:val="1F2023"/>
          <w:spacing w:val="1"/>
        </w:rPr>
        <w:t xml:space="preserve"> </w:t>
      </w:r>
      <w:r>
        <w:rPr>
          <w:color w:val="1F2023"/>
        </w:rPr>
        <w:t>the root. pwd is shell built-in command(pwd) or an actual binary(/bin/pwd). $PWD is an environment</w:t>
      </w:r>
      <w:r>
        <w:rPr>
          <w:color w:val="1F2023"/>
          <w:spacing w:val="1"/>
        </w:rPr>
        <w:t xml:space="preserve"> </w:t>
      </w:r>
      <w:r>
        <w:rPr>
          <w:color w:val="1F2023"/>
        </w:rPr>
        <w:t>variable</w:t>
      </w:r>
      <w:r>
        <w:rPr>
          <w:color w:val="1F2023"/>
          <w:spacing w:val="-1"/>
        </w:rPr>
        <w:t xml:space="preserve"> </w:t>
      </w:r>
      <w:r>
        <w:rPr>
          <w:color w:val="1F2023"/>
        </w:rPr>
        <w:t>which stores the</w:t>
      </w:r>
      <w:r>
        <w:rPr>
          <w:color w:val="1F2023"/>
          <w:spacing w:val="1"/>
        </w:rPr>
        <w:t xml:space="preserve"> </w:t>
      </w:r>
      <w:r>
        <w:rPr>
          <w:color w:val="1F2023"/>
        </w:rPr>
        <w:t>path of the current directory.</w:t>
      </w:r>
    </w:p>
    <w:p w:rsidR="00D13DF5" w:rsidRDefault="00D13DF5" w:rsidP="00F0633A">
      <w:pPr>
        <w:pStyle w:val="BodyText"/>
        <w:ind w:left="720"/>
        <w:rPr>
          <w:sz w:val="26"/>
        </w:rPr>
      </w:pPr>
    </w:p>
    <w:p w:rsidR="00D13DF5" w:rsidRDefault="00D13DF5" w:rsidP="00F0633A">
      <w:pPr>
        <w:pStyle w:val="BodyText"/>
        <w:spacing w:before="8"/>
        <w:ind w:left="720"/>
        <w:rPr>
          <w:sz w:val="21"/>
        </w:rPr>
      </w:pPr>
    </w:p>
    <w:p w:rsidR="00D13DF5" w:rsidRDefault="00502E84" w:rsidP="00F0633A">
      <w:pPr>
        <w:pStyle w:val="Heading1"/>
        <w:numPr>
          <w:ilvl w:val="0"/>
          <w:numId w:val="32"/>
        </w:numPr>
        <w:tabs>
          <w:tab w:val="left" w:pos="1381"/>
        </w:tabs>
        <w:spacing w:before="1"/>
        <w:ind w:left="720"/>
      </w:pPr>
      <w:r>
        <w:rPr>
          <w:color w:val="006FC0"/>
        </w:rPr>
        <w:t>Is</w:t>
      </w:r>
      <w:r>
        <w:rPr>
          <w:color w:val="006FC0"/>
          <w:spacing w:val="-1"/>
        </w:rPr>
        <w:t xml:space="preserve"> </w:t>
      </w:r>
      <w:r>
        <w:rPr>
          <w:color w:val="006FC0"/>
        </w:rPr>
        <w:t>Session</w:t>
      </w:r>
      <w:r>
        <w:rPr>
          <w:color w:val="006FC0"/>
          <w:spacing w:val="-5"/>
        </w:rPr>
        <w:t xml:space="preserve"> </w:t>
      </w:r>
      <w:r>
        <w:rPr>
          <w:color w:val="006FC0"/>
        </w:rPr>
        <w:t>a</w:t>
      </w:r>
      <w:r>
        <w:rPr>
          <w:color w:val="006FC0"/>
          <w:spacing w:val="-2"/>
        </w:rPr>
        <w:t xml:space="preserve"> </w:t>
      </w:r>
      <w:r>
        <w:rPr>
          <w:color w:val="006FC0"/>
        </w:rPr>
        <w:t>thread-safe</w:t>
      </w:r>
      <w:r>
        <w:rPr>
          <w:color w:val="006FC0"/>
          <w:spacing w:val="-1"/>
        </w:rPr>
        <w:t xml:space="preserve"> </w:t>
      </w:r>
      <w:r>
        <w:rPr>
          <w:color w:val="006FC0"/>
        </w:rPr>
        <w:t>object?</w:t>
      </w:r>
    </w:p>
    <w:p w:rsidR="00D13DF5" w:rsidRDefault="00502E84" w:rsidP="00F0633A">
      <w:pPr>
        <w:pStyle w:val="BodyText"/>
        <w:spacing w:before="215" w:line="326" w:lineRule="auto"/>
        <w:ind w:left="720" w:right="642"/>
        <w:jc w:val="both"/>
      </w:pPr>
      <w:r>
        <w:rPr>
          <w:b/>
        </w:rPr>
        <w:t>Ans:</w:t>
      </w:r>
      <w:r>
        <w:t xml:space="preserve">- </w:t>
      </w:r>
      <w:r>
        <w:rPr>
          <w:color w:val="1F2023"/>
        </w:rPr>
        <w:t>No, Session is not a thread-safe object, many threads can access it simultaneously. In other words,</w:t>
      </w:r>
      <w:r>
        <w:rPr>
          <w:color w:val="1F2023"/>
          <w:spacing w:val="1"/>
        </w:rPr>
        <w:t xml:space="preserve"> </w:t>
      </w:r>
      <w:r>
        <w:rPr>
          <w:color w:val="1F2023"/>
        </w:rPr>
        <w:t>you</w:t>
      </w:r>
      <w:r>
        <w:rPr>
          <w:color w:val="1F2023"/>
          <w:spacing w:val="-1"/>
        </w:rPr>
        <w:t xml:space="preserve"> </w:t>
      </w:r>
      <w:r>
        <w:rPr>
          <w:color w:val="1F2023"/>
        </w:rPr>
        <w:t>can share</w:t>
      </w:r>
      <w:r>
        <w:rPr>
          <w:color w:val="1F2023"/>
          <w:spacing w:val="-1"/>
        </w:rPr>
        <w:t xml:space="preserve"> </w:t>
      </w:r>
      <w:r>
        <w:rPr>
          <w:color w:val="1F2023"/>
        </w:rPr>
        <w:t>it between</w:t>
      </w:r>
      <w:r>
        <w:rPr>
          <w:color w:val="1F2023"/>
          <w:spacing w:val="2"/>
        </w:rPr>
        <w:t xml:space="preserve"> </w:t>
      </w:r>
      <w:r>
        <w:rPr>
          <w:color w:val="1F2023"/>
        </w:rPr>
        <w:t>threads.</w:t>
      </w:r>
    </w:p>
    <w:p w:rsidR="00D13DF5" w:rsidRDefault="00D13DF5" w:rsidP="00F0633A">
      <w:pPr>
        <w:pStyle w:val="BodyText"/>
        <w:ind w:left="720"/>
        <w:rPr>
          <w:sz w:val="26"/>
        </w:rPr>
      </w:pPr>
    </w:p>
    <w:p w:rsidR="00D13DF5" w:rsidRDefault="00D13DF5" w:rsidP="00F0633A">
      <w:pPr>
        <w:pStyle w:val="BodyText"/>
        <w:spacing w:before="8"/>
        <w:ind w:left="720"/>
        <w:rPr>
          <w:sz w:val="21"/>
        </w:rPr>
      </w:pPr>
    </w:p>
    <w:p w:rsidR="00D13DF5" w:rsidRDefault="00502E84" w:rsidP="00F0633A">
      <w:pPr>
        <w:pStyle w:val="Heading1"/>
        <w:numPr>
          <w:ilvl w:val="0"/>
          <w:numId w:val="32"/>
        </w:numPr>
        <w:tabs>
          <w:tab w:val="left" w:pos="1381"/>
        </w:tabs>
        <w:ind w:left="720"/>
      </w:pPr>
      <w:r>
        <w:rPr>
          <w:color w:val="006FC0"/>
        </w:rPr>
        <w:t>-lazy</w:t>
      </w:r>
      <w:r>
        <w:rPr>
          <w:color w:val="006FC0"/>
          <w:spacing w:val="-3"/>
        </w:rPr>
        <w:t xml:space="preserve"> </w:t>
      </w:r>
      <w:r>
        <w:rPr>
          <w:color w:val="006FC0"/>
        </w:rPr>
        <w:t>loading</w:t>
      </w:r>
      <w:r>
        <w:rPr>
          <w:color w:val="006FC0"/>
          <w:spacing w:val="-3"/>
        </w:rPr>
        <w:t xml:space="preserve"> </w:t>
      </w:r>
      <w:r>
        <w:rPr>
          <w:color w:val="006FC0"/>
        </w:rPr>
        <w:t>in</w:t>
      </w:r>
      <w:r>
        <w:rPr>
          <w:color w:val="006FC0"/>
          <w:spacing w:val="-5"/>
        </w:rPr>
        <w:t xml:space="preserve"> </w:t>
      </w:r>
      <w:r>
        <w:rPr>
          <w:color w:val="006FC0"/>
        </w:rPr>
        <w:t>hibernate?</w:t>
      </w:r>
    </w:p>
    <w:p w:rsidR="00D13DF5" w:rsidRDefault="00502E84" w:rsidP="00F0633A">
      <w:pPr>
        <w:pStyle w:val="BodyText"/>
        <w:spacing w:before="278"/>
        <w:ind w:left="720"/>
      </w:pPr>
      <w:r>
        <w:rPr>
          <w:b/>
        </w:rPr>
        <w:t>Ans:-</w:t>
      </w:r>
      <w:r>
        <w:rPr>
          <w:b/>
          <w:spacing w:val="59"/>
        </w:rPr>
        <w:t xml:space="preserve"> </w:t>
      </w:r>
      <w:r>
        <w:t>Its a</w:t>
      </w:r>
      <w:r>
        <w:rPr>
          <w:spacing w:val="-2"/>
        </w:rPr>
        <w:t xml:space="preserve"> </w:t>
      </w:r>
      <w:r>
        <w:t>design pattern</w:t>
      </w:r>
      <w:r>
        <w:rPr>
          <w:spacing w:val="-1"/>
        </w:rPr>
        <w:t xml:space="preserve"> </w:t>
      </w:r>
      <w:r>
        <w:t>which is</w:t>
      </w:r>
      <w:r>
        <w:rPr>
          <w:spacing w:val="-1"/>
        </w:rPr>
        <w:t xml:space="preserve"> </w:t>
      </w:r>
      <w:r>
        <w:t>used to</w:t>
      </w:r>
      <w:r>
        <w:rPr>
          <w:spacing w:val="-1"/>
        </w:rPr>
        <w:t xml:space="preserve"> </w:t>
      </w:r>
      <w:r>
        <w:t>delay</w:t>
      </w:r>
      <w:r>
        <w:rPr>
          <w:spacing w:val="1"/>
        </w:rPr>
        <w:t xml:space="preserve"> </w:t>
      </w:r>
      <w:r>
        <w:t>initialization</w:t>
      </w:r>
      <w:r>
        <w:rPr>
          <w:spacing w:val="-1"/>
        </w:rPr>
        <w:t xml:space="preserve"> </w:t>
      </w:r>
      <w:r>
        <w:t>of</w:t>
      </w:r>
      <w:r>
        <w:rPr>
          <w:spacing w:val="-1"/>
        </w:rPr>
        <w:t xml:space="preserve"> </w:t>
      </w:r>
      <w:r>
        <w:t>an</w:t>
      </w:r>
      <w:r>
        <w:rPr>
          <w:spacing w:val="-1"/>
        </w:rPr>
        <w:t xml:space="preserve"> </w:t>
      </w:r>
      <w:r>
        <w:t>object</w:t>
      </w:r>
      <w:r>
        <w:rPr>
          <w:spacing w:val="2"/>
        </w:rPr>
        <w:t xml:space="preserve"> </w:t>
      </w:r>
      <w:r>
        <w:t>as</w:t>
      </w:r>
      <w:r>
        <w:rPr>
          <w:spacing w:val="-1"/>
        </w:rPr>
        <w:t xml:space="preserve"> </w:t>
      </w:r>
      <w:r>
        <w:t>long as</w:t>
      </w:r>
      <w:r>
        <w:rPr>
          <w:spacing w:val="-1"/>
        </w:rPr>
        <w:t xml:space="preserve"> </w:t>
      </w:r>
      <w:r>
        <w:t>it's possible.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9"/>
        <w:ind w:left="720"/>
        <w:rPr>
          <w:sz w:val="20"/>
        </w:rPr>
      </w:pPr>
    </w:p>
    <w:p w:rsidR="00D13DF5" w:rsidRDefault="00502E84" w:rsidP="00F0633A">
      <w:pPr>
        <w:pStyle w:val="Heading1"/>
        <w:numPr>
          <w:ilvl w:val="0"/>
          <w:numId w:val="32"/>
        </w:numPr>
        <w:tabs>
          <w:tab w:val="left" w:pos="1381"/>
        </w:tabs>
        <w:ind w:left="720" w:right="5716" w:firstLine="0"/>
      </w:pPr>
      <w:r>
        <w:rPr>
          <w:color w:val="006FC0"/>
        </w:rPr>
        <w:t>@PathVariable, @ResponseBody,</w:t>
      </w:r>
      <w:r>
        <w:rPr>
          <w:color w:val="006FC0"/>
          <w:spacing w:val="-72"/>
        </w:rPr>
        <w:t xml:space="preserve"> </w:t>
      </w:r>
      <w:r>
        <w:rPr>
          <w:color w:val="006FC0"/>
          <w:spacing w:val="-1"/>
        </w:rPr>
        <w:t>@Valid,@RequestMapping,annotation?</w:t>
      </w:r>
    </w:p>
    <w:p w:rsidR="00D13DF5" w:rsidRDefault="00502E84" w:rsidP="00F0633A">
      <w:pPr>
        <w:pStyle w:val="BodyText"/>
        <w:spacing w:before="278"/>
        <w:ind w:left="720" w:right="616"/>
      </w:pPr>
      <w:r>
        <w:rPr>
          <w:b/>
        </w:rPr>
        <w:t>Ans:-</w:t>
      </w:r>
      <w:r>
        <w:rPr>
          <w:b/>
          <w:spacing w:val="1"/>
        </w:rPr>
        <w:t xml:space="preserve"> </w:t>
      </w:r>
      <w:r>
        <w:t>@pathvariable:-</w:t>
      </w:r>
      <w:r>
        <w:rPr>
          <w:color w:val="1F2023"/>
        </w:rPr>
        <w:t>The @PathVariable annotation is used to extract the value from the URI. It is most</w:t>
      </w:r>
      <w:r>
        <w:rPr>
          <w:color w:val="1F2023"/>
          <w:spacing w:val="-57"/>
        </w:rPr>
        <w:t xml:space="preserve"> </w:t>
      </w:r>
      <w:r>
        <w:rPr>
          <w:color w:val="1F2023"/>
        </w:rPr>
        <w:t>suitable for the RESTful web service where the URL contains some value. Spring MVC allows us to use</w:t>
      </w:r>
      <w:r>
        <w:rPr>
          <w:color w:val="1F2023"/>
          <w:spacing w:val="1"/>
        </w:rPr>
        <w:t xml:space="preserve"> </w:t>
      </w:r>
      <w:r>
        <w:rPr>
          <w:color w:val="1F2023"/>
        </w:rPr>
        <w:t>multiple</w:t>
      </w:r>
      <w:r>
        <w:rPr>
          <w:color w:val="1F2023"/>
          <w:spacing w:val="-1"/>
        </w:rPr>
        <w:t xml:space="preserve"> </w:t>
      </w:r>
      <w:r>
        <w:rPr>
          <w:color w:val="1F2023"/>
        </w:rPr>
        <w:t>@PathVariable annotations in the</w:t>
      </w:r>
      <w:r>
        <w:rPr>
          <w:color w:val="1F2023"/>
          <w:spacing w:val="-1"/>
        </w:rPr>
        <w:t xml:space="preserve"> </w:t>
      </w:r>
      <w:r>
        <w:rPr>
          <w:color w:val="1F2023"/>
        </w:rPr>
        <w:t>same</w:t>
      </w:r>
      <w:r>
        <w:rPr>
          <w:color w:val="1F2023"/>
          <w:spacing w:val="1"/>
        </w:rPr>
        <w:t xml:space="preserve"> </w:t>
      </w:r>
      <w:r>
        <w:rPr>
          <w:color w:val="1F2023"/>
        </w:rPr>
        <w:t>method</w:t>
      </w:r>
    </w:p>
    <w:p w:rsidR="00D13DF5" w:rsidRDefault="00D13DF5" w:rsidP="00F0633A">
      <w:pPr>
        <w:pStyle w:val="BodyText"/>
        <w:spacing w:before="5"/>
        <w:ind w:left="720"/>
      </w:pPr>
    </w:p>
    <w:p w:rsidR="00D13DF5" w:rsidRDefault="00502E84" w:rsidP="00F0633A">
      <w:pPr>
        <w:pStyle w:val="BodyText"/>
        <w:ind w:left="720" w:right="1877"/>
      </w:pPr>
      <w:r>
        <w:rPr>
          <w:color w:val="1F2023"/>
        </w:rPr>
        <w:t>@responsebody:-The</w:t>
      </w:r>
      <w:r>
        <w:rPr>
          <w:color w:val="1F2023"/>
          <w:spacing w:val="-2"/>
        </w:rPr>
        <w:t xml:space="preserve"> </w:t>
      </w:r>
      <w:r>
        <w:rPr>
          <w:color w:val="1F2023"/>
        </w:rPr>
        <w:t>@ResponseBody</w:t>
      </w:r>
      <w:r>
        <w:rPr>
          <w:color w:val="1F2023"/>
          <w:spacing w:val="-1"/>
        </w:rPr>
        <w:t xml:space="preserve"> </w:t>
      </w:r>
      <w:r>
        <w:rPr>
          <w:color w:val="1F2023"/>
        </w:rPr>
        <w:t>annotation</w:t>
      </w:r>
      <w:r>
        <w:rPr>
          <w:color w:val="1F2023"/>
          <w:spacing w:val="-1"/>
        </w:rPr>
        <w:t xml:space="preserve"> </w:t>
      </w:r>
      <w:r>
        <w:rPr>
          <w:color w:val="1F2023"/>
        </w:rPr>
        <w:t>tells</w:t>
      </w:r>
      <w:r>
        <w:rPr>
          <w:color w:val="1F2023"/>
          <w:spacing w:val="1"/>
        </w:rPr>
        <w:t xml:space="preserve"> </w:t>
      </w:r>
      <w:r>
        <w:rPr>
          <w:color w:val="1F2023"/>
        </w:rPr>
        <w:t>a</w:t>
      </w:r>
      <w:r>
        <w:rPr>
          <w:color w:val="1F2023"/>
          <w:spacing w:val="-2"/>
        </w:rPr>
        <w:t xml:space="preserve"> </w:t>
      </w:r>
      <w:r>
        <w:rPr>
          <w:color w:val="1F2023"/>
        </w:rPr>
        <w:t>controller</w:t>
      </w:r>
      <w:r>
        <w:rPr>
          <w:color w:val="1F2023"/>
          <w:spacing w:val="-1"/>
        </w:rPr>
        <w:t xml:space="preserve"> </w:t>
      </w:r>
      <w:r>
        <w:rPr>
          <w:color w:val="1F2023"/>
        </w:rPr>
        <w:t>that</w:t>
      </w:r>
      <w:r>
        <w:rPr>
          <w:color w:val="1F2023"/>
          <w:spacing w:val="-1"/>
        </w:rPr>
        <w:t xml:space="preserve"> </w:t>
      </w:r>
      <w:r>
        <w:rPr>
          <w:color w:val="1F2023"/>
        </w:rPr>
        <w:t>the</w:t>
      </w:r>
      <w:r>
        <w:rPr>
          <w:color w:val="1F2023"/>
          <w:spacing w:val="-2"/>
        </w:rPr>
        <w:t xml:space="preserve"> </w:t>
      </w:r>
      <w:r>
        <w:rPr>
          <w:color w:val="1F2023"/>
        </w:rPr>
        <w:t>object</w:t>
      </w:r>
      <w:r>
        <w:rPr>
          <w:color w:val="1F2023"/>
          <w:spacing w:val="-1"/>
        </w:rPr>
        <w:t xml:space="preserve"> </w:t>
      </w:r>
      <w:r>
        <w:rPr>
          <w:color w:val="1F2023"/>
        </w:rPr>
        <w:t>returned</w:t>
      </w:r>
      <w:r>
        <w:rPr>
          <w:color w:val="1F2023"/>
          <w:spacing w:val="-1"/>
        </w:rPr>
        <w:t xml:space="preserve"> </w:t>
      </w:r>
      <w:r>
        <w:rPr>
          <w:color w:val="1F2023"/>
        </w:rPr>
        <w:t>is</w:t>
      </w:r>
      <w:r>
        <w:rPr>
          <w:color w:val="1F2023"/>
          <w:spacing w:val="-57"/>
        </w:rPr>
        <w:t xml:space="preserve"> </w:t>
      </w:r>
      <w:r>
        <w:rPr>
          <w:color w:val="1F2023"/>
        </w:rPr>
        <w:t>automatically</w:t>
      </w:r>
      <w:r>
        <w:rPr>
          <w:color w:val="1F2023"/>
          <w:spacing w:val="-1"/>
        </w:rPr>
        <w:t xml:space="preserve"> </w:t>
      </w:r>
      <w:r>
        <w:rPr>
          <w:color w:val="1F2023"/>
        </w:rPr>
        <w:t>serialized into</w:t>
      </w:r>
      <w:r>
        <w:rPr>
          <w:color w:val="1F2023"/>
          <w:spacing w:val="-1"/>
        </w:rPr>
        <w:t xml:space="preserve"> </w:t>
      </w:r>
      <w:r>
        <w:rPr>
          <w:color w:val="1F2023"/>
        </w:rPr>
        <w:t>JSON</w:t>
      </w:r>
      <w:r>
        <w:rPr>
          <w:color w:val="1F2023"/>
          <w:spacing w:val="-1"/>
        </w:rPr>
        <w:t xml:space="preserve"> </w:t>
      </w:r>
      <w:r>
        <w:rPr>
          <w:color w:val="1F2023"/>
        </w:rPr>
        <w:t>and passed</w:t>
      </w:r>
      <w:r>
        <w:rPr>
          <w:color w:val="1F2023"/>
          <w:spacing w:val="-1"/>
        </w:rPr>
        <w:t xml:space="preserve"> </w:t>
      </w:r>
      <w:r>
        <w:rPr>
          <w:color w:val="1F2023"/>
        </w:rPr>
        <w:t>back into</w:t>
      </w:r>
      <w:r>
        <w:rPr>
          <w:color w:val="1F2023"/>
          <w:spacing w:val="-1"/>
        </w:rPr>
        <w:t xml:space="preserve"> </w:t>
      </w:r>
      <w:r>
        <w:rPr>
          <w:color w:val="1F2023"/>
        </w:rPr>
        <w:t>the HttpResponse object.</w:t>
      </w:r>
    </w:p>
    <w:p w:rsidR="00D13DF5" w:rsidRDefault="00D13DF5" w:rsidP="00F0633A">
      <w:pPr>
        <w:pStyle w:val="BodyText"/>
        <w:spacing w:before="5"/>
        <w:ind w:left="720"/>
      </w:pPr>
    </w:p>
    <w:p w:rsidR="00D13DF5" w:rsidRDefault="00502E84" w:rsidP="00F0633A">
      <w:pPr>
        <w:pStyle w:val="BodyText"/>
        <w:spacing w:before="1"/>
        <w:ind w:left="720"/>
      </w:pPr>
      <w:r>
        <w:rPr>
          <w:color w:val="1F2023"/>
        </w:rPr>
        <w:t>@valid:-The</w:t>
      </w:r>
      <w:r>
        <w:rPr>
          <w:color w:val="1F2023"/>
          <w:spacing w:val="-3"/>
        </w:rPr>
        <w:t xml:space="preserve"> </w:t>
      </w:r>
      <w:r>
        <w:rPr>
          <w:color w:val="1F2023"/>
        </w:rPr>
        <w:t>@Valid annotation</w:t>
      </w:r>
      <w:r>
        <w:rPr>
          <w:color w:val="1F2023"/>
          <w:spacing w:val="-1"/>
        </w:rPr>
        <w:t xml:space="preserve"> </w:t>
      </w:r>
      <w:r>
        <w:rPr>
          <w:color w:val="1F2023"/>
        </w:rPr>
        <w:t>will</w:t>
      </w:r>
      <w:r>
        <w:rPr>
          <w:color w:val="1F2023"/>
          <w:spacing w:val="2"/>
        </w:rPr>
        <w:t xml:space="preserve"> </w:t>
      </w:r>
      <w:r>
        <w:rPr>
          <w:color w:val="1F2023"/>
        </w:rPr>
        <w:t>tell</w:t>
      </w:r>
      <w:r>
        <w:rPr>
          <w:color w:val="1F2023"/>
          <w:spacing w:val="-1"/>
        </w:rPr>
        <w:t xml:space="preserve"> </w:t>
      </w:r>
      <w:r>
        <w:rPr>
          <w:color w:val="1F2023"/>
        </w:rPr>
        <w:t>spring to</w:t>
      </w:r>
      <w:r>
        <w:rPr>
          <w:color w:val="1F2023"/>
          <w:spacing w:val="-3"/>
        </w:rPr>
        <w:t xml:space="preserve"> </w:t>
      </w:r>
      <w:r>
        <w:rPr>
          <w:color w:val="1F2023"/>
        </w:rPr>
        <w:t>go and</w:t>
      </w:r>
      <w:r>
        <w:rPr>
          <w:color w:val="1F2023"/>
          <w:spacing w:val="-1"/>
        </w:rPr>
        <w:t xml:space="preserve"> </w:t>
      </w:r>
      <w:r>
        <w:rPr>
          <w:color w:val="1F2023"/>
        </w:rPr>
        <w:t>validate the</w:t>
      </w:r>
      <w:r>
        <w:rPr>
          <w:color w:val="1F2023"/>
          <w:spacing w:val="-2"/>
        </w:rPr>
        <w:t xml:space="preserve"> </w:t>
      </w:r>
      <w:r>
        <w:rPr>
          <w:color w:val="1F2023"/>
        </w:rPr>
        <w:t>data</w:t>
      </w:r>
      <w:r>
        <w:rPr>
          <w:color w:val="1F2023"/>
          <w:spacing w:val="1"/>
        </w:rPr>
        <w:t xml:space="preserve"> </w:t>
      </w:r>
      <w:r>
        <w:rPr>
          <w:color w:val="1F2023"/>
        </w:rPr>
        <w:t>passed</w:t>
      </w:r>
      <w:r>
        <w:rPr>
          <w:color w:val="1F2023"/>
          <w:spacing w:val="-1"/>
        </w:rPr>
        <w:t xml:space="preserve"> </w:t>
      </w:r>
      <w:r>
        <w:rPr>
          <w:color w:val="1F2023"/>
        </w:rPr>
        <w:t>into the</w:t>
      </w:r>
      <w:r>
        <w:rPr>
          <w:color w:val="1F2023"/>
          <w:spacing w:val="-2"/>
        </w:rPr>
        <w:t xml:space="preserve"> </w:t>
      </w:r>
      <w:r>
        <w:rPr>
          <w:color w:val="1F2023"/>
        </w:rPr>
        <w:t>controller</w:t>
      </w:r>
    </w:p>
    <w:p w:rsidR="00D13DF5" w:rsidRDefault="00502E84" w:rsidP="00F0633A">
      <w:pPr>
        <w:pStyle w:val="BodyText"/>
        <w:ind w:left="720" w:right="784"/>
      </w:pPr>
      <w:r>
        <w:rPr>
          <w:color w:val="1F2023"/>
        </w:rPr>
        <w:t>by</w:t>
      </w:r>
      <w:r>
        <w:rPr>
          <w:color w:val="1F2023"/>
          <w:spacing w:val="-1"/>
        </w:rPr>
        <w:t xml:space="preserve"> </w:t>
      </w:r>
      <w:r>
        <w:rPr>
          <w:color w:val="1F2023"/>
        </w:rPr>
        <w:t>checking</w:t>
      </w:r>
      <w:r>
        <w:rPr>
          <w:color w:val="1F2023"/>
          <w:spacing w:val="-1"/>
        </w:rPr>
        <w:t xml:space="preserve"> </w:t>
      </w:r>
      <w:r>
        <w:rPr>
          <w:color w:val="1F2023"/>
        </w:rPr>
        <w:t>to</w:t>
      </w:r>
      <w:r>
        <w:rPr>
          <w:color w:val="1F2023"/>
          <w:spacing w:val="-1"/>
        </w:rPr>
        <w:t xml:space="preserve"> </w:t>
      </w:r>
      <w:r>
        <w:rPr>
          <w:color w:val="1F2023"/>
        </w:rPr>
        <w:t>see</w:t>
      </w:r>
      <w:r>
        <w:rPr>
          <w:color w:val="1F2023"/>
          <w:spacing w:val="-1"/>
        </w:rPr>
        <w:t xml:space="preserve"> </w:t>
      </w:r>
      <w:r>
        <w:rPr>
          <w:color w:val="1F2023"/>
        </w:rPr>
        <w:t>that</w:t>
      </w:r>
      <w:r>
        <w:rPr>
          <w:color w:val="1F2023"/>
          <w:spacing w:val="-1"/>
        </w:rPr>
        <w:t xml:space="preserve"> </w:t>
      </w:r>
      <w:r>
        <w:rPr>
          <w:color w:val="1F2023"/>
        </w:rPr>
        <w:t>the</w:t>
      </w:r>
      <w:r>
        <w:rPr>
          <w:color w:val="1F2023"/>
          <w:spacing w:val="-2"/>
        </w:rPr>
        <w:t xml:space="preserve"> </w:t>
      </w:r>
      <w:r>
        <w:rPr>
          <w:color w:val="1F2023"/>
        </w:rPr>
        <w:t>integer</w:t>
      </w:r>
      <w:r>
        <w:rPr>
          <w:color w:val="1F2023"/>
          <w:spacing w:val="-1"/>
        </w:rPr>
        <w:t xml:space="preserve"> </w:t>
      </w:r>
      <w:r>
        <w:rPr>
          <w:color w:val="1F2023"/>
        </w:rPr>
        <w:t>numberBetweenOneAndTen is</w:t>
      </w:r>
      <w:r>
        <w:rPr>
          <w:color w:val="1F2023"/>
          <w:spacing w:val="-1"/>
        </w:rPr>
        <w:t xml:space="preserve"> </w:t>
      </w:r>
      <w:r>
        <w:rPr>
          <w:color w:val="1F2023"/>
        </w:rPr>
        <w:t>between</w:t>
      </w:r>
      <w:r>
        <w:rPr>
          <w:color w:val="1F2023"/>
          <w:spacing w:val="1"/>
        </w:rPr>
        <w:t xml:space="preserve"> </w:t>
      </w:r>
      <w:r>
        <w:rPr>
          <w:color w:val="1F2023"/>
        </w:rPr>
        <w:t>1</w:t>
      </w:r>
      <w:r>
        <w:rPr>
          <w:color w:val="1F2023"/>
          <w:spacing w:val="-1"/>
        </w:rPr>
        <w:t xml:space="preserve"> </w:t>
      </w:r>
      <w:r>
        <w:rPr>
          <w:color w:val="1F2023"/>
        </w:rPr>
        <w:t>and 10</w:t>
      </w:r>
      <w:r>
        <w:rPr>
          <w:color w:val="1F2023"/>
          <w:spacing w:val="-1"/>
        </w:rPr>
        <w:t xml:space="preserve"> </w:t>
      </w:r>
      <w:r>
        <w:rPr>
          <w:color w:val="1F2023"/>
        </w:rPr>
        <w:t>inclusive</w:t>
      </w:r>
      <w:r>
        <w:rPr>
          <w:color w:val="1F2023"/>
          <w:spacing w:val="-2"/>
        </w:rPr>
        <w:t xml:space="preserve"> </w:t>
      </w:r>
      <w:r>
        <w:rPr>
          <w:color w:val="1F2023"/>
        </w:rPr>
        <w:t>because</w:t>
      </w:r>
      <w:r>
        <w:rPr>
          <w:color w:val="1F2023"/>
          <w:spacing w:val="-2"/>
        </w:rPr>
        <w:t xml:space="preserve"> </w:t>
      </w:r>
      <w:r>
        <w:rPr>
          <w:color w:val="1F2023"/>
        </w:rPr>
        <w:t>of</w:t>
      </w:r>
      <w:r>
        <w:rPr>
          <w:color w:val="1F2023"/>
          <w:spacing w:val="-57"/>
        </w:rPr>
        <w:t xml:space="preserve"> </w:t>
      </w:r>
      <w:r>
        <w:rPr>
          <w:color w:val="1F2023"/>
        </w:rPr>
        <w:t>those</w:t>
      </w:r>
      <w:r>
        <w:rPr>
          <w:color w:val="1F2023"/>
          <w:spacing w:val="-1"/>
        </w:rPr>
        <w:t xml:space="preserve"> </w:t>
      </w:r>
      <w:r>
        <w:rPr>
          <w:color w:val="1F2023"/>
        </w:rPr>
        <w:t>min and max annotations.</w:t>
      </w:r>
    </w:p>
    <w:p w:rsidR="00D13DF5" w:rsidRDefault="00D13DF5" w:rsidP="00F0633A">
      <w:pPr>
        <w:pStyle w:val="BodyText"/>
        <w:spacing w:before="2"/>
        <w:ind w:left="720"/>
      </w:pPr>
    </w:p>
    <w:p w:rsidR="00D13DF5" w:rsidRDefault="00502E84" w:rsidP="00F0633A">
      <w:pPr>
        <w:pStyle w:val="BodyText"/>
        <w:ind w:left="720" w:right="1032"/>
      </w:pPr>
      <w:r>
        <w:rPr>
          <w:color w:val="1F2023"/>
        </w:rPr>
        <w:t>@requestmapping:-@RequestMapping is one of the most common annotation used in Spring Web</w:t>
      </w:r>
      <w:r>
        <w:rPr>
          <w:color w:val="1F2023"/>
          <w:spacing w:val="1"/>
        </w:rPr>
        <w:t xml:space="preserve"> </w:t>
      </w:r>
      <w:r>
        <w:rPr>
          <w:color w:val="1F2023"/>
        </w:rPr>
        <w:t>applications.</w:t>
      </w:r>
      <w:r>
        <w:rPr>
          <w:color w:val="1F2023"/>
          <w:spacing w:val="-1"/>
        </w:rPr>
        <w:t xml:space="preserve"> </w:t>
      </w:r>
      <w:r>
        <w:rPr>
          <w:color w:val="1F2023"/>
        </w:rPr>
        <w:t>This</w:t>
      </w:r>
      <w:r>
        <w:rPr>
          <w:color w:val="1F2023"/>
          <w:spacing w:val="-1"/>
        </w:rPr>
        <w:t xml:space="preserve"> </w:t>
      </w:r>
      <w:r>
        <w:rPr>
          <w:color w:val="1F2023"/>
        </w:rPr>
        <w:t>annotation</w:t>
      </w:r>
      <w:r>
        <w:rPr>
          <w:color w:val="1F2023"/>
          <w:spacing w:val="1"/>
        </w:rPr>
        <w:t xml:space="preserve"> </w:t>
      </w:r>
      <w:r>
        <w:rPr>
          <w:color w:val="1F2023"/>
        </w:rPr>
        <w:t>maps</w:t>
      </w:r>
      <w:r>
        <w:rPr>
          <w:color w:val="1F2023"/>
          <w:spacing w:val="-1"/>
        </w:rPr>
        <w:t xml:space="preserve"> </w:t>
      </w:r>
      <w:r>
        <w:rPr>
          <w:color w:val="1F2023"/>
        </w:rPr>
        <w:t>HTTP</w:t>
      </w:r>
      <w:r>
        <w:rPr>
          <w:color w:val="1F2023"/>
          <w:spacing w:val="-1"/>
        </w:rPr>
        <w:t xml:space="preserve"> </w:t>
      </w:r>
      <w:r>
        <w:rPr>
          <w:color w:val="1F2023"/>
        </w:rPr>
        <w:t>requests</w:t>
      </w:r>
      <w:r>
        <w:rPr>
          <w:color w:val="1F2023"/>
          <w:spacing w:val="-1"/>
        </w:rPr>
        <w:t xml:space="preserve"> </w:t>
      </w:r>
      <w:r>
        <w:rPr>
          <w:color w:val="1F2023"/>
        </w:rPr>
        <w:t>to</w:t>
      </w:r>
      <w:r>
        <w:rPr>
          <w:color w:val="1F2023"/>
          <w:spacing w:val="-1"/>
        </w:rPr>
        <w:t xml:space="preserve"> </w:t>
      </w:r>
      <w:r>
        <w:rPr>
          <w:color w:val="1F2023"/>
        </w:rPr>
        <w:t>handler</w:t>
      </w:r>
      <w:r>
        <w:rPr>
          <w:color w:val="1F2023"/>
          <w:spacing w:val="-1"/>
        </w:rPr>
        <w:t xml:space="preserve"> </w:t>
      </w:r>
      <w:r>
        <w:rPr>
          <w:color w:val="1F2023"/>
        </w:rPr>
        <w:t>methods</w:t>
      </w:r>
      <w:r>
        <w:rPr>
          <w:color w:val="1F2023"/>
          <w:spacing w:val="-1"/>
        </w:rPr>
        <w:t xml:space="preserve"> </w:t>
      </w:r>
      <w:r>
        <w:rPr>
          <w:color w:val="1F2023"/>
        </w:rPr>
        <w:t>of</w:t>
      </w:r>
      <w:r>
        <w:rPr>
          <w:color w:val="1F2023"/>
          <w:spacing w:val="-1"/>
        </w:rPr>
        <w:t xml:space="preserve"> </w:t>
      </w:r>
      <w:r>
        <w:rPr>
          <w:color w:val="1F2023"/>
        </w:rPr>
        <w:t>MVC</w:t>
      </w:r>
      <w:r>
        <w:rPr>
          <w:color w:val="1F2023"/>
          <w:spacing w:val="-1"/>
        </w:rPr>
        <w:t xml:space="preserve"> </w:t>
      </w:r>
      <w:r>
        <w:rPr>
          <w:color w:val="1F2023"/>
        </w:rPr>
        <w:t>and</w:t>
      </w:r>
      <w:r>
        <w:rPr>
          <w:color w:val="1F2023"/>
          <w:spacing w:val="-1"/>
        </w:rPr>
        <w:t xml:space="preserve"> </w:t>
      </w:r>
      <w:r>
        <w:rPr>
          <w:color w:val="1F2023"/>
        </w:rPr>
        <w:t>REST</w:t>
      </w:r>
      <w:r>
        <w:rPr>
          <w:color w:val="1F2023"/>
          <w:spacing w:val="-1"/>
        </w:rPr>
        <w:t xml:space="preserve"> </w:t>
      </w:r>
      <w:r>
        <w:rPr>
          <w:color w:val="1F2023"/>
        </w:rPr>
        <w:t>controllers.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9"/>
        <w:ind w:left="720"/>
        <w:rPr>
          <w:sz w:val="26"/>
        </w:rPr>
      </w:pPr>
    </w:p>
    <w:p w:rsidR="00D13DF5" w:rsidRDefault="00502E84" w:rsidP="00F0633A">
      <w:pPr>
        <w:pStyle w:val="Heading1"/>
        <w:numPr>
          <w:ilvl w:val="0"/>
          <w:numId w:val="32"/>
        </w:numPr>
        <w:tabs>
          <w:tab w:val="left" w:pos="1454"/>
          <w:tab w:val="left" w:pos="1455"/>
        </w:tabs>
        <w:spacing w:before="1"/>
        <w:ind w:left="720" w:hanging="795"/>
      </w:pPr>
      <w:r>
        <w:rPr>
          <w:color w:val="006FC0"/>
        </w:rPr>
        <w:t>routingmodule,</w:t>
      </w:r>
      <w:r>
        <w:rPr>
          <w:color w:val="006FC0"/>
          <w:spacing w:val="-4"/>
        </w:rPr>
        <w:t xml:space="preserve"> </w:t>
      </w:r>
      <w:r>
        <w:rPr>
          <w:color w:val="006FC0"/>
        </w:rPr>
        <w:t>filter,</w:t>
      </w:r>
      <w:r>
        <w:rPr>
          <w:color w:val="006FC0"/>
          <w:spacing w:val="-4"/>
        </w:rPr>
        <w:t xml:space="preserve"> </w:t>
      </w:r>
      <w:r>
        <w:rPr>
          <w:color w:val="006FC0"/>
        </w:rPr>
        <w:t>factory</w:t>
      </w:r>
      <w:r>
        <w:rPr>
          <w:color w:val="006FC0"/>
          <w:spacing w:val="-3"/>
        </w:rPr>
        <w:t xml:space="preserve"> </w:t>
      </w:r>
      <w:r>
        <w:rPr>
          <w:color w:val="006FC0"/>
        </w:rPr>
        <w:t>method</w:t>
      </w:r>
      <w:r>
        <w:rPr>
          <w:color w:val="006FC0"/>
          <w:spacing w:val="-3"/>
        </w:rPr>
        <w:t xml:space="preserve"> </w:t>
      </w:r>
      <w:r>
        <w:rPr>
          <w:color w:val="006FC0"/>
        </w:rPr>
        <w:t>in</w:t>
      </w:r>
      <w:r>
        <w:rPr>
          <w:color w:val="006FC0"/>
          <w:spacing w:val="-3"/>
        </w:rPr>
        <w:t xml:space="preserve"> </w:t>
      </w:r>
      <w:r>
        <w:rPr>
          <w:color w:val="006FC0"/>
        </w:rPr>
        <w:t>Angular?</w:t>
      </w:r>
    </w:p>
    <w:p w:rsidR="00D13DF5" w:rsidRDefault="00502E84" w:rsidP="00F0633A">
      <w:pPr>
        <w:pStyle w:val="BodyText"/>
        <w:spacing w:before="280"/>
        <w:ind w:left="720" w:right="954"/>
      </w:pPr>
      <w:r>
        <w:rPr>
          <w:b/>
        </w:rPr>
        <w:lastRenderedPageBreak/>
        <w:t>Ans:-</w:t>
      </w:r>
      <w:r>
        <w:rPr>
          <w:b/>
          <w:spacing w:val="1"/>
        </w:rPr>
        <w:t xml:space="preserve"> </w:t>
      </w:r>
      <w:r>
        <w:rPr>
          <w:u w:val="double"/>
        </w:rPr>
        <w:t>rouiting module</w:t>
      </w:r>
      <w:r>
        <w:t>:-</w:t>
      </w:r>
      <w:r>
        <w:rPr>
          <w:spacing w:val="1"/>
        </w:rPr>
        <w:t xml:space="preserve"> </w:t>
      </w:r>
      <w:r>
        <w:rPr>
          <w:color w:val="1F2023"/>
        </w:rPr>
        <w:t>In Angular, the best practice is to load and configure the router in a separate,</w:t>
      </w:r>
      <w:r>
        <w:rPr>
          <w:color w:val="1F2023"/>
          <w:spacing w:val="1"/>
        </w:rPr>
        <w:t xml:space="preserve"> </w:t>
      </w:r>
      <w:r>
        <w:rPr>
          <w:color w:val="1F2023"/>
        </w:rPr>
        <w:t>top-level</w:t>
      </w:r>
      <w:r>
        <w:rPr>
          <w:color w:val="1F2023"/>
          <w:spacing w:val="-1"/>
        </w:rPr>
        <w:t xml:space="preserve"> </w:t>
      </w:r>
      <w:r>
        <w:rPr>
          <w:color w:val="1F2023"/>
        </w:rPr>
        <w:t>module</w:t>
      </w:r>
      <w:r>
        <w:rPr>
          <w:color w:val="1F2023"/>
          <w:spacing w:val="-1"/>
        </w:rPr>
        <w:t xml:space="preserve"> </w:t>
      </w:r>
      <w:r>
        <w:rPr>
          <w:color w:val="1F2023"/>
        </w:rPr>
        <w:t>that is</w:t>
      </w:r>
      <w:r>
        <w:rPr>
          <w:color w:val="1F2023"/>
          <w:spacing w:val="-1"/>
        </w:rPr>
        <w:t xml:space="preserve"> </w:t>
      </w:r>
      <w:r>
        <w:rPr>
          <w:color w:val="1F2023"/>
        </w:rPr>
        <w:t>dedicated</w:t>
      </w:r>
      <w:r>
        <w:rPr>
          <w:color w:val="1F2023"/>
          <w:spacing w:val="-1"/>
        </w:rPr>
        <w:t xml:space="preserve"> </w:t>
      </w:r>
      <w:r>
        <w:rPr>
          <w:color w:val="1F2023"/>
        </w:rPr>
        <w:t>to routing</w:t>
      </w:r>
      <w:r>
        <w:rPr>
          <w:color w:val="1F2023"/>
          <w:spacing w:val="-1"/>
        </w:rPr>
        <w:t xml:space="preserve"> </w:t>
      </w:r>
      <w:r>
        <w:rPr>
          <w:color w:val="1F2023"/>
        </w:rPr>
        <w:t>and imported</w:t>
      </w:r>
      <w:r>
        <w:rPr>
          <w:color w:val="1F2023"/>
          <w:spacing w:val="-1"/>
        </w:rPr>
        <w:t xml:space="preserve"> </w:t>
      </w:r>
      <w:r>
        <w:rPr>
          <w:color w:val="1F2023"/>
        </w:rPr>
        <w:t>by</w:t>
      </w:r>
      <w:r>
        <w:rPr>
          <w:color w:val="1F2023"/>
          <w:spacing w:val="-1"/>
        </w:rPr>
        <w:t xml:space="preserve"> </w:t>
      </w:r>
      <w:r>
        <w:rPr>
          <w:color w:val="1F2023"/>
        </w:rPr>
        <w:t>the root</w:t>
      </w:r>
      <w:r>
        <w:rPr>
          <w:color w:val="1F2023"/>
          <w:spacing w:val="-1"/>
        </w:rPr>
        <w:t xml:space="preserve"> </w:t>
      </w:r>
      <w:r>
        <w:rPr>
          <w:color w:val="1F2023"/>
        </w:rPr>
        <w:t>AppModule</w:t>
      </w:r>
      <w:r>
        <w:rPr>
          <w:color w:val="1F2023"/>
          <w:spacing w:val="-2"/>
        </w:rPr>
        <w:t xml:space="preserve"> </w:t>
      </w:r>
      <w:r>
        <w:rPr>
          <w:color w:val="1F2023"/>
        </w:rPr>
        <w:t>. By</w:t>
      </w:r>
      <w:r>
        <w:rPr>
          <w:color w:val="1F2023"/>
          <w:spacing w:val="-1"/>
        </w:rPr>
        <w:t xml:space="preserve"> </w:t>
      </w:r>
      <w:r>
        <w:rPr>
          <w:color w:val="1F2023"/>
        </w:rPr>
        <w:t>convention, the</w:t>
      </w:r>
    </w:p>
    <w:p w:rsidR="00D13DF5" w:rsidRDefault="00D13DF5" w:rsidP="00F0633A">
      <w:pPr>
        <w:ind w:left="720"/>
        <w:sectPr w:rsidR="00D13DF5">
          <w:pgSz w:w="12240" w:h="15840"/>
          <w:pgMar w:top="108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20"/>
        <w:gridCol w:w="168"/>
        <w:gridCol w:w="10723"/>
        <w:gridCol w:w="262"/>
      </w:tblGrid>
      <w:tr w:rsidR="00D13DF5">
        <w:trPr>
          <w:trHeight w:val="14586"/>
        </w:trPr>
        <w:tc>
          <w:tcPr>
            <w:tcW w:w="11273" w:type="dxa"/>
            <w:gridSpan w:val="4"/>
            <w:tcBorders>
              <w:bottom w:val="nil"/>
            </w:tcBorders>
          </w:tcPr>
          <w:p w:rsidR="00D13DF5" w:rsidRDefault="00D13DF5" w:rsidP="00F0633A">
            <w:pPr>
              <w:pStyle w:val="TableParagraph"/>
              <w:ind w:left="720"/>
              <w:rPr>
                <w:sz w:val="26"/>
              </w:rPr>
            </w:pPr>
          </w:p>
          <w:p w:rsidR="00D13DF5" w:rsidRDefault="00D13DF5" w:rsidP="00F0633A">
            <w:pPr>
              <w:pStyle w:val="TableParagraph"/>
              <w:spacing w:before="6"/>
              <w:ind w:left="720"/>
              <w:rPr>
                <w:sz w:val="23"/>
              </w:rPr>
            </w:pPr>
          </w:p>
          <w:p w:rsidR="00D13DF5" w:rsidRDefault="00502E84" w:rsidP="00F0633A">
            <w:pPr>
              <w:pStyle w:val="TableParagraph"/>
              <w:ind w:left="720" w:right="1203"/>
              <w:rPr>
                <w:sz w:val="24"/>
              </w:rPr>
            </w:pPr>
            <w:r>
              <w:rPr>
                <w:color w:val="1F2023"/>
                <w:sz w:val="24"/>
              </w:rPr>
              <w:t>module class name is AppRoutingModule and it belongs in the app-routing. ... --flat puts the file in</w:t>
            </w:r>
            <w:r>
              <w:rPr>
                <w:color w:val="1F2023"/>
                <w:spacing w:val="-58"/>
                <w:sz w:val="24"/>
              </w:rPr>
              <w:t xml:space="preserve"> </w:t>
            </w:r>
            <w:r>
              <w:rPr>
                <w:color w:val="1F2023"/>
                <w:sz w:val="24"/>
              </w:rPr>
              <w:t>src/app</w:t>
            </w:r>
            <w:r>
              <w:rPr>
                <w:color w:val="1F2023"/>
                <w:spacing w:val="-1"/>
                <w:sz w:val="24"/>
              </w:rPr>
              <w:t xml:space="preserve"> </w:t>
            </w:r>
            <w:r>
              <w:rPr>
                <w:color w:val="1F2023"/>
                <w:sz w:val="24"/>
              </w:rPr>
              <w:t>instead of its own</w:t>
            </w:r>
            <w:r>
              <w:rPr>
                <w:color w:val="1F2023"/>
                <w:spacing w:val="2"/>
                <w:sz w:val="24"/>
              </w:rPr>
              <w:t xml:space="preserve"> </w:t>
            </w:r>
            <w:r>
              <w:rPr>
                <w:color w:val="1F2023"/>
                <w:sz w:val="24"/>
              </w:rPr>
              <w:t>folder.</w:t>
            </w:r>
          </w:p>
          <w:p w:rsidR="00D13DF5" w:rsidRDefault="00D13DF5" w:rsidP="00F0633A">
            <w:pPr>
              <w:pStyle w:val="TableParagraph"/>
              <w:spacing w:before="3"/>
              <w:ind w:left="720"/>
              <w:rPr>
                <w:sz w:val="24"/>
              </w:rPr>
            </w:pPr>
          </w:p>
          <w:p w:rsidR="00D13DF5" w:rsidRDefault="00502E84" w:rsidP="00F0633A">
            <w:pPr>
              <w:pStyle w:val="TableParagraph"/>
              <w:ind w:left="720" w:right="664"/>
              <w:jc w:val="both"/>
              <w:rPr>
                <w:sz w:val="24"/>
              </w:rPr>
            </w:pPr>
            <w:r>
              <w:rPr>
                <w:color w:val="1F2023"/>
                <w:sz w:val="24"/>
                <w:u w:val="double" w:color="1F2023"/>
              </w:rPr>
              <w:t>Filter:-</w:t>
            </w:r>
            <w:r>
              <w:rPr>
                <w:color w:val="1F2023"/>
                <w:spacing w:val="1"/>
                <w:sz w:val="24"/>
              </w:rPr>
              <w:t xml:space="preserve"> </w:t>
            </w:r>
            <w:r>
              <w:rPr>
                <w:color w:val="1F2023"/>
                <w:sz w:val="24"/>
              </w:rPr>
              <w:t>Filters allow us to format the data to display on UI without changing original format. Filters can</w:t>
            </w:r>
            <w:r>
              <w:rPr>
                <w:color w:val="1F2023"/>
                <w:spacing w:val="-58"/>
                <w:sz w:val="24"/>
              </w:rPr>
              <w:t xml:space="preserve"> </w:t>
            </w:r>
            <w:r>
              <w:rPr>
                <w:color w:val="1F2023"/>
                <w:sz w:val="24"/>
              </w:rPr>
              <w:t>be used with an expression or directives using pipe | sign. Angular includes various filters to format data</w:t>
            </w:r>
            <w:r>
              <w:rPr>
                <w:color w:val="1F2023"/>
                <w:spacing w:val="-57"/>
                <w:sz w:val="24"/>
              </w:rPr>
              <w:t xml:space="preserve"> </w:t>
            </w:r>
            <w:r>
              <w:rPr>
                <w:color w:val="1F2023"/>
                <w:sz w:val="24"/>
              </w:rPr>
              <w:t>of</w:t>
            </w:r>
            <w:r>
              <w:rPr>
                <w:color w:val="1F2023"/>
                <w:spacing w:val="-1"/>
                <w:sz w:val="24"/>
              </w:rPr>
              <w:t xml:space="preserve"> </w:t>
            </w:r>
            <w:r>
              <w:rPr>
                <w:color w:val="1F2023"/>
                <w:sz w:val="24"/>
              </w:rPr>
              <w:t>different data</w:t>
            </w:r>
            <w:r>
              <w:rPr>
                <w:color w:val="1F2023"/>
                <w:spacing w:val="-1"/>
                <w:sz w:val="24"/>
              </w:rPr>
              <w:t xml:space="preserve"> </w:t>
            </w:r>
            <w:r>
              <w:rPr>
                <w:color w:val="1F2023"/>
                <w:sz w:val="24"/>
              </w:rPr>
              <w:t>types.</w:t>
            </w:r>
          </w:p>
          <w:p w:rsidR="00D13DF5" w:rsidRDefault="00D13DF5" w:rsidP="00F0633A">
            <w:pPr>
              <w:pStyle w:val="TableParagraph"/>
              <w:spacing w:before="5"/>
              <w:ind w:left="720"/>
              <w:rPr>
                <w:sz w:val="24"/>
              </w:rPr>
            </w:pPr>
          </w:p>
          <w:p w:rsidR="00D13DF5" w:rsidRDefault="00502E84" w:rsidP="00F0633A">
            <w:pPr>
              <w:pStyle w:val="TableParagraph"/>
              <w:ind w:left="720" w:right="617"/>
              <w:rPr>
                <w:sz w:val="24"/>
              </w:rPr>
            </w:pPr>
            <w:r>
              <w:rPr>
                <w:color w:val="1F2023"/>
                <w:sz w:val="24"/>
                <w:u w:val="double" w:color="1F2023"/>
              </w:rPr>
              <w:t>Factory</w:t>
            </w:r>
            <w:r>
              <w:rPr>
                <w:color w:val="1F2023"/>
                <w:spacing w:val="4"/>
                <w:sz w:val="24"/>
                <w:u w:val="double" w:color="1F2023"/>
              </w:rPr>
              <w:t xml:space="preserve"> </w:t>
            </w:r>
            <w:r>
              <w:rPr>
                <w:color w:val="1F2023"/>
                <w:sz w:val="24"/>
                <w:u w:val="double" w:color="1F2023"/>
              </w:rPr>
              <w:t>methods:-</w:t>
            </w:r>
            <w:r>
              <w:rPr>
                <w:color w:val="1F2023"/>
                <w:spacing w:val="8"/>
                <w:sz w:val="24"/>
              </w:rPr>
              <w:t xml:space="preserve"> </w:t>
            </w:r>
            <w:r>
              <w:rPr>
                <w:color w:val="273139"/>
                <w:sz w:val="24"/>
              </w:rPr>
              <w:t>Factory</w:t>
            </w:r>
            <w:r>
              <w:rPr>
                <w:color w:val="273139"/>
                <w:spacing w:val="8"/>
                <w:sz w:val="24"/>
              </w:rPr>
              <w:t xml:space="preserve"> </w:t>
            </w:r>
            <w:r>
              <w:rPr>
                <w:color w:val="273139"/>
                <w:sz w:val="24"/>
              </w:rPr>
              <w:t>Method</w:t>
            </w:r>
            <w:r>
              <w:rPr>
                <w:color w:val="273139"/>
                <w:spacing w:val="7"/>
                <w:sz w:val="24"/>
              </w:rPr>
              <w:t xml:space="preserve"> </w:t>
            </w:r>
            <w:r>
              <w:rPr>
                <w:color w:val="273139"/>
                <w:sz w:val="24"/>
              </w:rPr>
              <w:t>makes</w:t>
            </w:r>
            <w:r>
              <w:rPr>
                <w:color w:val="273139"/>
                <w:spacing w:val="8"/>
                <w:sz w:val="24"/>
              </w:rPr>
              <w:t xml:space="preserve"> </w:t>
            </w:r>
            <w:r>
              <w:rPr>
                <w:color w:val="273139"/>
                <w:sz w:val="24"/>
              </w:rPr>
              <w:t>the</w:t>
            </w:r>
            <w:r>
              <w:rPr>
                <w:color w:val="273139"/>
                <w:spacing w:val="8"/>
                <w:sz w:val="24"/>
              </w:rPr>
              <w:t xml:space="preserve"> </w:t>
            </w:r>
            <w:r>
              <w:rPr>
                <w:color w:val="273139"/>
                <w:sz w:val="24"/>
              </w:rPr>
              <w:t>development</w:t>
            </w:r>
            <w:r>
              <w:rPr>
                <w:color w:val="273139"/>
                <w:spacing w:val="6"/>
                <w:sz w:val="24"/>
              </w:rPr>
              <w:t xml:space="preserve"> </w:t>
            </w:r>
            <w:r>
              <w:rPr>
                <w:color w:val="273139"/>
                <w:sz w:val="24"/>
              </w:rPr>
              <w:t>process</w:t>
            </w:r>
            <w:r>
              <w:rPr>
                <w:color w:val="273139"/>
                <w:spacing w:val="9"/>
                <w:sz w:val="24"/>
              </w:rPr>
              <w:t xml:space="preserve"> </w:t>
            </w:r>
            <w:r>
              <w:rPr>
                <w:color w:val="273139"/>
                <w:sz w:val="24"/>
              </w:rPr>
              <w:t>of</w:t>
            </w:r>
            <w:r>
              <w:rPr>
                <w:color w:val="273139"/>
                <w:spacing w:val="8"/>
                <w:sz w:val="24"/>
              </w:rPr>
              <w:t xml:space="preserve"> </w:t>
            </w:r>
            <w:r>
              <w:rPr>
                <w:color w:val="273139"/>
                <w:sz w:val="24"/>
              </w:rPr>
              <w:t>AngularJS</w:t>
            </w:r>
            <w:r>
              <w:rPr>
                <w:color w:val="273139"/>
                <w:spacing w:val="9"/>
                <w:sz w:val="24"/>
              </w:rPr>
              <w:t xml:space="preserve"> </w:t>
            </w:r>
            <w:r>
              <w:rPr>
                <w:color w:val="273139"/>
                <w:sz w:val="24"/>
              </w:rPr>
              <w:t>application</w:t>
            </w:r>
            <w:r>
              <w:rPr>
                <w:color w:val="273139"/>
                <w:spacing w:val="9"/>
                <w:sz w:val="24"/>
              </w:rPr>
              <w:t xml:space="preserve"> </w:t>
            </w:r>
            <w:r>
              <w:rPr>
                <w:color w:val="273139"/>
                <w:sz w:val="24"/>
              </w:rPr>
              <w:t>more</w:t>
            </w:r>
            <w:r>
              <w:rPr>
                <w:color w:val="273139"/>
                <w:spacing w:val="1"/>
                <w:sz w:val="24"/>
              </w:rPr>
              <w:t xml:space="preserve"> </w:t>
            </w:r>
            <w:r>
              <w:rPr>
                <w:color w:val="273139"/>
                <w:sz w:val="24"/>
              </w:rPr>
              <w:t>robust.</w:t>
            </w:r>
            <w:r>
              <w:rPr>
                <w:color w:val="273139"/>
                <w:spacing w:val="8"/>
                <w:sz w:val="24"/>
              </w:rPr>
              <w:t xml:space="preserve"> </w:t>
            </w:r>
            <w:r>
              <w:rPr>
                <w:color w:val="273139"/>
                <w:sz w:val="24"/>
              </w:rPr>
              <w:t>A</w:t>
            </w:r>
            <w:r>
              <w:rPr>
                <w:color w:val="273139"/>
                <w:spacing w:val="8"/>
                <w:sz w:val="24"/>
              </w:rPr>
              <w:t xml:space="preserve"> </w:t>
            </w:r>
            <w:r>
              <w:rPr>
                <w:color w:val="273139"/>
                <w:sz w:val="24"/>
              </w:rPr>
              <w:t>factory</w:t>
            </w:r>
            <w:r>
              <w:rPr>
                <w:color w:val="273139"/>
                <w:spacing w:val="7"/>
                <w:sz w:val="24"/>
              </w:rPr>
              <w:t xml:space="preserve"> </w:t>
            </w:r>
            <w:r>
              <w:rPr>
                <w:color w:val="273139"/>
                <w:sz w:val="24"/>
              </w:rPr>
              <w:t>is</w:t>
            </w:r>
            <w:r>
              <w:rPr>
                <w:color w:val="273139"/>
                <w:spacing w:val="9"/>
                <w:sz w:val="24"/>
              </w:rPr>
              <w:t xml:space="preserve"> </w:t>
            </w:r>
            <w:r>
              <w:rPr>
                <w:color w:val="273139"/>
                <w:sz w:val="24"/>
              </w:rPr>
              <w:t>a</w:t>
            </w:r>
            <w:r>
              <w:rPr>
                <w:color w:val="273139"/>
                <w:spacing w:val="5"/>
                <w:sz w:val="24"/>
              </w:rPr>
              <w:t xml:space="preserve"> </w:t>
            </w:r>
            <w:r>
              <w:rPr>
                <w:color w:val="273139"/>
                <w:sz w:val="24"/>
              </w:rPr>
              <w:t>simple</w:t>
            </w:r>
            <w:r>
              <w:rPr>
                <w:color w:val="273139"/>
                <w:spacing w:val="8"/>
                <w:sz w:val="24"/>
              </w:rPr>
              <w:t xml:space="preserve"> </w:t>
            </w:r>
            <w:r>
              <w:rPr>
                <w:color w:val="273139"/>
                <w:sz w:val="24"/>
              </w:rPr>
              <w:t>function</w:t>
            </w:r>
            <w:r>
              <w:rPr>
                <w:color w:val="273139"/>
                <w:spacing w:val="9"/>
                <w:sz w:val="24"/>
              </w:rPr>
              <w:t xml:space="preserve"> </w:t>
            </w:r>
            <w:r>
              <w:rPr>
                <w:color w:val="273139"/>
                <w:sz w:val="24"/>
              </w:rPr>
              <w:t>which</w:t>
            </w:r>
            <w:r>
              <w:rPr>
                <w:color w:val="273139"/>
                <w:spacing w:val="8"/>
                <w:sz w:val="24"/>
              </w:rPr>
              <w:t xml:space="preserve"> </w:t>
            </w:r>
            <w:r>
              <w:rPr>
                <w:color w:val="273139"/>
                <w:sz w:val="24"/>
              </w:rPr>
              <w:t>allows</w:t>
            </w:r>
            <w:r>
              <w:rPr>
                <w:color w:val="273139"/>
                <w:spacing w:val="9"/>
                <w:sz w:val="24"/>
              </w:rPr>
              <w:t xml:space="preserve"> </w:t>
            </w:r>
            <w:r>
              <w:rPr>
                <w:color w:val="273139"/>
                <w:sz w:val="24"/>
              </w:rPr>
              <w:t>us</w:t>
            </w:r>
            <w:r>
              <w:rPr>
                <w:color w:val="273139"/>
                <w:spacing w:val="9"/>
                <w:sz w:val="24"/>
              </w:rPr>
              <w:t xml:space="preserve"> </w:t>
            </w:r>
            <w:r>
              <w:rPr>
                <w:color w:val="273139"/>
                <w:sz w:val="24"/>
              </w:rPr>
              <w:t>to</w:t>
            </w:r>
            <w:r>
              <w:rPr>
                <w:color w:val="273139"/>
                <w:spacing w:val="7"/>
                <w:sz w:val="24"/>
              </w:rPr>
              <w:t xml:space="preserve"> </w:t>
            </w:r>
            <w:r>
              <w:rPr>
                <w:color w:val="273139"/>
                <w:sz w:val="24"/>
              </w:rPr>
              <w:t>add</w:t>
            </w:r>
            <w:r>
              <w:rPr>
                <w:color w:val="273139"/>
                <w:spacing w:val="8"/>
                <w:sz w:val="24"/>
              </w:rPr>
              <w:t xml:space="preserve"> </w:t>
            </w:r>
            <w:r>
              <w:rPr>
                <w:color w:val="273139"/>
                <w:sz w:val="24"/>
              </w:rPr>
              <w:t>some</w:t>
            </w:r>
            <w:r>
              <w:rPr>
                <w:color w:val="273139"/>
                <w:spacing w:val="8"/>
                <w:sz w:val="24"/>
              </w:rPr>
              <w:t xml:space="preserve"> </w:t>
            </w:r>
            <w:r>
              <w:rPr>
                <w:color w:val="273139"/>
                <w:sz w:val="24"/>
              </w:rPr>
              <w:t>logic</w:t>
            </w:r>
            <w:r>
              <w:rPr>
                <w:color w:val="273139"/>
                <w:spacing w:val="6"/>
                <w:sz w:val="24"/>
              </w:rPr>
              <w:t xml:space="preserve"> </w:t>
            </w:r>
            <w:r>
              <w:rPr>
                <w:color w:val="273139"/>
                <w:sz w:val="24"/>
              </w:rPr>
              <w:t>to</w:t>
            </w:r>
            <w:r>
              <w:rPr>
                <w:color w:val="273139"/>
                <w:spacing w:val="9"/>
                <w:sz w:val="24"/>
              </w:rPr>
              <w:t xml:space="preserve"> </w:t>
            </w:r>
            <w:r>
              <w:rPr>
                <w:color w:val="273139"/>
                <w:sz w:val="24"/>
              </w:rPr>
              <w:t>a</w:t>
            </w:r>
            <w:r>
              <w:rPr>
                <w:color w:val="273139"/>
                <w:spacing w:val="7"/>
                <w:sz w:val="24"/>
              </w:rPr>
              <w:t xml:space="preserve"> </w:t>
            </w:r>
            <w:r>
              <w:rPr>
                <w:color w:val="273139"/>
                <w:sz w:val="24"/>
              </w:rPr>
              <w:t>created</w:t>
            </w:r>
            <w:r>
              <w:rPr>
                <w:color w:val="273139"/>
                <w:spacing w:val="9"/>
                <w:sz w:val="24"/>
              </w:rPr>
              <w:t xml:space="preserve"> </w:t>
            </w:r>
            <w:r>
              <w:rPr>
                <w:color w:val="273139"/>
                <w:sz w:val="24"/>
              </w:rPr>
              <w:t>object</w:t>
            </w:r>
            <w:r>
              <w:rPr>
                <w:color w:val="273139"/>
                <w:spacing w:val="9"/>
                <w:sz w:val="24"/>
              </w:rPr>
              <w:t xml:space="preserve"> </w:t>
            </w:r>
            <w:r>
              <w:rPr>
                <w:color w:val="273139"/>
                <w:sz w:val="24"/>
              </w:rPr>
              <w:t>and</w:t>
            </w:r>
            <w:r>
              <w:rPr>
                <w:color w:val="273139"/>
                <w:spacing w:val="9"/>
                <w:sz w:val="24"/>
              </w:rPr>
              <w:t xml:space="preserve"> </w:t>
            </w:r>
            <w:r>
              <w:rPr>
                <w:color w:val="273139"/>
                <w:sz w:val="24"/>
              </w:rPr>
              <w:t>return</w:t>
            </w:r>
            <w:r>
              <w:rPr>
                <w:color w:val="273139"/>
                <w:spacing w:val="-57"/>
                <w:sz w:val="24"/>
              </w:rPr>
              <w:t xml:space="preserve"> </w:t>
            </w:r>
            <w:r>
              <w:rPr>
                <w:color w:val="273139"/>
                <w:sz w:val="24"/>
              </w:rPr>
              <w:t>the</w:t>
            </w:r>
            <w:r>
              <w:rPr>
                <w:color w:val="273139"/>
                <w:spacing w:val="3"/>
                <w:sz w:val="24"/>
              </w:rPr>
              <w:t xml:space="preserve"> </w:t>
            </w:r>
            <w:r>
              <w:rPr>
                <w:color w:val="273139"/>
                <w:sz w:val="24"/>
              </w:rPr>
              <w:t>created</w:t>
            </w:r>
            <w:r>
              <w:rPr>
                <w:color w:val="273139"/>
                <w:spacing w:val="4"/>
                <w:sz w:val="24"/>
              </w:rPr>
              <w:t xml:space="preserve"> </w:t>
            </w:r>
            <w:r>
              <w:rPr>
                <w:color w:val="273139"/>
                <w:sz w:val="24"/>
              </w:rPr>
              <w:t>object.</w:t>
            </w:r>
          </w:p>
          <w:p w:rsidR="00D13DF5" w:rsidRDefault="00D13DF5" w:rsidP="00F0633A">
            <w:pPr>
              <w:pStyle w:val="TableParagraph"/>
              <w:spacing w:before="6"/>
              <w:ind w:left="720"/>
              <w:rPr>
                <w:sz w:val="24"/>
              </w:rPr>
            </w:pPr>
          </w:p>
          <w:p w:rsidR="00D13DF5" w:rsidRDefault="00502E84" w:rsidP="00F0633A">
            <w:pPr>
              <w:pStyle w:val="TableParagraph"/>
              <w:numPr>
                <w:ilvl w:val="0"/>
                <w:numId w:val="31"/>
              </w:numPr>
              <w:tabs>
                <w:tab w:val="left" w:pos="1256"/>
              </w:tabs>
              <w:spacing w:before="1"/>
              <w:ind w:left="720" w:hanging="722"/>
              <w:rPr>
                <w:b/>
                <w:sz w:val="30"/>
              </w:rPr>
            </w:pPr>
            <w:r>
              <w:rPr>
                <w:b/>
                <w:color w:val="006FC0"/>
                <w:sz w:val="30"/>
              </w:rPr>
              <w:t>Custom</w:t>
            </w:r>
            <w:r>
              <w:rPr>
                <w:b/>
                <w:color w:val="006FC0"/>
                <w:spacing w:val="-7"/>
                <w:sz w:val="30"/>
              </w:rPr>
              <w:t xml:space="preserve"> </w:t>
            </w:r>
            <w:r>
              <w:rPr>
                <w:b/>
                <w:color w:val="006FC0"/>
                <w:sz w:val="30"/>
              </w:rPr>
              <w:t>exception</w:t>
            </w:r>
            <w:r>
              <w:rPr>
                <w:b/>
                <w:color w:val="006FC0"/>
                <w:spacing w:val="-5"/>
                <w:sz w:val="30"/>
              </w:rPr>
              <w:t xml:space="preserve"> </w:t>
            </w:r>
            <w:r>
              <w:rPr>
                <w:b/>
                <w:color w:val="006FC0"/>
                <w:sz w:val="30"/>
              </w:rPr>
              <w:t>query?</w:t>
            </w:r>
          </w:p>
          <w:p w:rsidR="00D13DF5" w:rsidRDefault="00502E84" w:rsidP="00F0633A">
            <w:pPr>
              <w:pStyle w:val="TableParagraph"/>
              <w:spacing w:before="278"/>
              <w:ind w:left="720"/>
              <w:rPr>
                <w:b/>
                <w:sz w:val="24"/>
              </w:rPr>
            </w:pPr>
            <w:r>
              <w:rPr>
                <w:b/>
                <w:sz w:val="24"/>
              </w:rPr>
              <w:t>Ans:-</w:t>
            </w:r>
          </w:p>
          <w:p w:rsidR="00D13DF5" w:rsidRDefault="00D13DF5" w:rsidP="00F0633A">
            <w:pPr>
              <w:pStyle w:val="TableParagraph"/>
              <w:spacing w:before="6"/>
              <w:ind w:left="720"/>
              <w:rPr>
                <w:sz w:val="24"/>
              </w:rPr>
            </w:pPr>
          </w:p>
          <w:p w:rsidR="00D13DF5" w:rsidRDefault="00502E84" w:rsidP="00F0633A">
            <w:pPr>
              <w:pStyle w:val="TableParagraph"/>
              <w:numPr>
                <w:ilvl w:val="0"/>
                <w:numId w:val="31"/>
              </w:numPr>
              <w:tabs>
                <w:tab w:val="left" w:pos="1329"/>
                <w:tab w:val="left" w:pos="1330"/>
              </w:tabs>
              <w:ind w:left="720" w:hanging="796"/>
              <w:rPr>
                <w:b/>
                <w:sz w:val="30"/>
              </w:rPr>
            </w:pPr>
            <w:r>
              <w:rPr>
                <w:b/>
                <w:color w:val="006FC0"/>
                <w:sz w:val="30"/>
              </w:rPr>
              <w:t>Why</w:t>
            </w:r>
            <w:r>
              <w:rPr>
                <w:b/>
                <w:color w:val="006FC0"/>
                <w:spacing w:val="-3"/>
                <w:sz w:val="30"/>
              </w:rPr>
              <w:t xml:space="preserve"> </w:t>
            </w:r>
            <w:r>
              <w:rPr>
                <w:b/>
                <w:color w:val="006FC0"/>
                <w:sz w:val="30"/>
              </w:rPr>
              <w:t>we</w:t>
            </w:r>
            <w:r>
              <w:rPr>
                <w:b/>
                <w:color w:val="006FC0"/>
                <w:spacing w:val="-2"/>
                <w:sz w:val="30"/>
              </w:rPr>
              <w:t xml:space="preserve"> </w:t>
            </w:r>
            <w:r>
              <w:rPr>
                <w:b/>
                <w:color w:val="006FC0"/>
                <w:sz w:val="30"/>
              </w:rPr>
              <w:t>use</w:t>
            </w:r>
            <w:r>
              <w:rPr>
                <w:b/>
                <w:color w:val="006FC0"/>
                <w:spacing w:val="-2"/>
                <w:sz w:val="30"/>
              </w:rPr>
              <w:t xml:space="preserve"> </w:t>
            </w:r>
            <w:r>
              <w:rPr>
                <w:b/>
                <w:color w:val="006FC0"/>
                <w:sz w:val="30"/>
              </w:rPr>
              <w:t>runtime</w:t>
            </w:r>
            <w:r>
              <w:rPr>
                <w:b/>
                <w:color w:val="006FC0"/>
                <w:spacing w:val="-2"/>
                <w:sz w:val="30"/>
              </w:rPr>
              <w:t xml:space="preserve"> </w:t>
            </w:r>
            <w:r>
              <w:rPr>
                <w:b/>
                <w:color w:val="006FC0"/>
                <w:sz w:val="30"/>
              </w:rPr>
              <w:t>exception</w:t>
            </w:r>
            <w:r>
              <w:rPr>
                <w:b/>
                <w:color w:val="006FC0"/>
                <w:spacing w:val="-3"/>
                <w:sz w:val="30"/>
              </w:rPr>
              <w:t xml:space="preserve"> </w:t>
            </w:r>
            <w:r>
              <w:rPr>
                <w:b/>
                <w:color w:val="006FC0"/>
                <w:sz w:val="30"/>
              </w:rPr>
              <w:t>to</w:t>
            </w:r>
            <w:r>
              <w:rPr>
                <w:b/>
                <w:color w:val="006FC0"/>
                <w:spacing w:val="-2"/>
                <w:sz w:val="30"/>
              </w:rPr>
              <w:t xml:space="preserve"> </w:t>
            </w:r>
            <w:r>
              <w:rPr>
                <w:b/>
                <w:color w:val="006FC0"/>
                <w:sz w:val="30"/>
              </w:rPr>
              <w:t>extend?</w:t>
            </w:r>
          </w:p>
          <w:p w:rsidR="00D13DF5" w:rsidRDefault="00502E84" w:rsidP="00F0633A">
            <w:pPr>
              <w:pStyle w:val="TableParagraph"/>
              <w:spacing w:before="278"/>
              <w:ind w:left="720" w:right="778"/>
              <w:rPr>
                <w:sz w:val="24"/>
              </w:rPr>
            </w:pPr>
            <w:r>
              <w:rPr>
                <w:b/>
                <w:sz w:val="24"/>
              </w:rPr>
              <w:t>Ans:-</w:t>
            </w:r>
            <w:r>
              <w:rPr>
                <w:b/>
                <w:spacing w:val="57"/>
                <w:sz w:val="24"/>
              </w:rPr>
              <w:t xml:space="preserve"> </w:t>
            </w:r>
            <w:r>
              <w:rPr>
                <w:color w:val="1F2023"/>
                <w:sz w:val="24"/>
              </w:rPr>
              <w:t>Having</w:t>
            </w:r>
            <w:r>
              <w:rPr>
                <w:color w:val="1F2023"/>
                <w:spacing w:val="-1"/>
                <w:sz w:val="24"/>
              </w:rPr>
              <w:t xml:space="preserve"> </w:t>
            </w:r>
            <w:r>
              <w:rPr>
                <w:color w:val="1F2023"/>
                <w:sz w:val="24"/>
              </w:rPr>
              <w:t>to</w:t>
            </w:r>
            <w:r>
              <w:rPr>
                <w:color w:val="1F2023"/>
                <w:spacing w:val="-1"/>
                <w:sz w:val="24"/>
              </w:rPr>
              <w:t xml:space="preserve"> </w:t>
            </w:r>
            <w:r>
              <w:rPr>
                <w:color w:val="1F2023"/>
                <w:sz w:val="24"/>
              </w:rPr>
              <w:t>add</w:t>
            </w:r>
            <w:r>
              <w:rPr>
                <w:color w:val="1F2023"/>
                <w:spacing w:val="-1"/>
                <w:sz w:val="24"/>
              </w:rPr>
              <w:t xml:space="preserve"> </w:t>
            </w:r>
            <w:r>
              <w:rPr>
                <w:color w:val="1F2023"/>
                <w:sz w:val="24"/>
              </w:rPr>
              <w:t>runtime</w:t>
            </w:r>
            <w:r>
              <w:rPr>
                <w:color w:val="1F2023"/>
                <w:spacing w:val="-1"/>
                <w:sz w:val="24"/>
              </w:rPr>
              <w:t xml:space="preserve"> </w:t>
            </w:r>
            <w:r>
              <w:rPr>
                <w:color w:val="1F2023"/>
                <w:sz w:val="24"/>
              </w:rPr>
              <w:t>exceptions</w:t>
            </w:r>
            <w:r>
              <w:rPr>
                <w:color w:val="1F2023"/>
                <w:spacing w:val="-1"/>
                <w:sz w:val="24"/>
              </w:rPr>
              <w:t xml:space="preserve"> </w:t>
            </w:r>
            <w:r>
              <w:rPr>
                <w:color w:val="1F2023"/>
                <w:sz w:val="24"/>
              </w:rPr>
              <w:t>in</w:t>
            </w:r>
            <w:r>
              <w:rPr>
                <w:color w:val="1F2023"/>
                <w:spacing w:val="-1"/>
                <w:sz w:val="24"/>
              </w:rPr>
              <w:t xml:space="preserve"> </w:t>
            </w:r>
            <w:r>
              <w:rPr>
                <w:color w:val="1F2023"/>
                <w:sz w:val="24"/>
              </w:rPr>
              <w:t>every</w:t>
            </w:r>
            <w:r>
              <w:rPr>
                <w:color w:val="1F2023"/>
                <w:spacing w:val="-1"/>
                <w:sz w:val="24"/>
              </w:rPr>
              <w:t xml:space="preserve"> </w:t>
            </w:r>
            <w:r>
              <w:rPr>
                <w:color w:val="1F2023"/>
                <w:sz w:val="24"/>
              </w:rPr>
              <w:t>method</w:t>
            </w:r>
            <w:r>
              <w:rPr>
                <w:color w:val="1F2023"/>
                <w:spacing w:val="-1"/>
                <w:sz w:val="24"/>
              </w:rPr>
              <w:t xml:space="preserve"> </w:t>
            </w:r>
            <w:r>
              <w:rPr>
                <w:color w:val="1F2023"/>
                <w:sz w:val="24"/>
              </w:rPr>
              <w:t>declaration</w:t>
            </w:r>
            <w:r>
              <w:rPr>
                <w:color w:val="1F2023"/>
                <w:spacing w:val="-1"/>
                <w:sz w:val="24"/>
              </w:rPr>
              <w:t xml:space="preserve"> </w:t>
            </w:r>
            <w:r>
              <w:rPr>
                <w:color w:val="1F2023"/>
                <w:sz w:val="24"/>
              </w:rPr>
              <w:t>would</w:t>
            </w:r>
            <w:r>
              <w:rPr>
                <w:color w:val="1F2023"/>
                <w:spacing w:val="-1"/>
                <w:sz w:val="24"/>
              </w:rPr>
              <w:t xml:space="preserve"> </w:t>
            </w:r>
            <w:r>
              <w:rPr>
                <w:color w:val="1F2023"/>
                <w:sz w:val="24"/>
              </w:rPr>
              <w:t>reduce a</w:t>
            </w:r>
            <w:r>
              <w:rPr>
                <w:color w:val="1F2023"/>
                <w:spacing w:val="-2"/>
                <w:sz w:val="24"/>
              </w:rPr>
              <w:t xml:space="preserve"> </w:t>
            </w:r>
            <w:r>
              <w:rPr>
                <w:color w:val="1F2023"/>
                <w:sz w:val="24"/>
              </w:rPr>
              <w:t>program's</w:t>
            </w:r>
            <w:r>
              <w:rPr>
                <w:color w:val="1F2023"/>
                <w:spacing w:val="-1"/>
                <w:sz w:val="24"/>
              </w:rPr>
              <w:t xml:space="preserve"> </w:t>
            </w:r>
            <w:r>
              <w:rPr>
                <w:color w:val="1F2023"/>
                <w:sz w:val="24"/>
              </w:rPr>
              <w:t>clarity.</w:t>
            </w:r>
            <w:r>
              <w:rPr>
                <w:color w:val="1F2023"/>
                <w:spacing w:val="-57"/>
                <w:sz w:val="24"/>
              </w:rPr>
              <w:t xml:space="preserve"> </w:t>
            </w:r>
            <w:r>
              <w:rPr>
                <w:color w:val="1F2023"/>
                <w:sz w:val="24"/>
              </w:rPr>
              <w:t>Thus, the compiler does not require that you catch or specify runtime exceptions (although you can). If</w:t>
            </w:r>
            <w:r>
              <w:rPr>
                <w:color w:val="1F2023"/>
                <w:spacing w:val="1"/>
                <w:sz w:val="24"/>
              </w:rPr>
              <w:t xml:space="preserve"> </w:t>
            </w:r>
            <w:r>
              <w:rPr>
                <w:color w:val="1F2023"/>
                <w:sz w:val="24"/>
              </w:rPr>
              <w:t>you extend RuntimeException , you don't need to declare it in the throws clause (i.e. it's an unchecked</w:t>
            </w:r>
            <w:r>
              <w:rPr>
                <w:color w:val="1F2023"/>
                <w:spacing w:val="1"/>
                <w:sz w:val="24"/>
              </w:rPr>
              <w:t xml:space="preserve"> </w:t>
            </w:r>
            <w:r>
              <w:rPr>
                <w:color w:val="1F2023"/>
                <w:sz w:val="24"/>
              </w:rPr>
              <w:t>exception).</w:t>
            </w:r>
          </w:p>
          <w:p w:rsidR="00D13DF5" w:rsidRDefault="00D13DF5" w:rsidP="00F0633A">
            <w:pPr>
              <w:pStyle w:val="TableParagraph"/>
              <w:spacing w:before="6"/>
              <w:ind w:left="720"/>
              <w:rPr>
                <w:sz w:val="24"/>
              </w:rPr>
            </w:pPr>
          </w:p>
          <w:p w:rsidR="00D13DF5" w:rsidRDefault="00502E84" w:rsidP="00F0633A">
            <w:pPr>
              <w:pStyle w:val="TableParagraph"/>
              <w:numPr>
                <w:ilvl w:val="0"/>
                <w:numId w:val="31"/>
              </w:numPr>
              <w:tabs>
                <w:tab w:val="left" w:pos="1256"/>
              </w:tabs>
              <w:ind w:left="720" w:hanging="722"/>
              <w:rPr>
                <w:b/>
                <w:sz w:val="30"/>
              </w:rPr>
            </w:pPr>
            <w:r>
              <w:rPr>
                <w:b/>
                <w:color w:val="006FC0"/>
                <w:sz w:val="30"/>
              </w:rPr>
              <w:t>Versions</w:t>
            </w:r>
            <w:r>
              <w:rPr>
                <w:b/>
                <w:color w:val="006FC0"/>
                <w:spacing w:val="-3"/>
                <w:sz w:val="30"/>
              </w:rPr>
              <w:t xml:space="preserve"> </w:t>
            </w:r>
            <w:r>
              <w:rPr>
                <w:b/>
                <w:color w:val="006FC0"/>
                <w:sz w:val="30"/>
              </w:rPr>
              <w:t>of</w:t>
            </w:r>
            <w:r>
              <w:rPr>
                <w:b/>
                <w:color w:val="006FC0"/>
                <w:spacing w:val="-2"/>
                <w:sz w:val="30"/>
              </w:rPr>
              <w:t xml:space="preserve"> </w:t>
            </w:r>
            <w:r>
              <w:rPr>
                <w:b/>
                <w:color w:val="006FC0"/>
                <w:sz w:val="30"/>
              </w:rPr>
              <w:t>java</w:t>
            </w:r>
            <w:r>
              <w:rPr>
                <w:b/>
                <w:color w:val="006FC0"/>
                <w:spacing w:val="72"/>
                <w:sz w:val="30"/>
              </w:rPr>
              <w:t xml:space="preserve"> </w:t>
            </w:r>
            <w:r>
              <w:rPr>
                <w:b/>
                <w:color w:val="006FC0"/>
                <w:sz w:val="30"/>
              </w:rPr>
              <w:t>spring?</w:t>
            </w:r>
          </w:p>
          <w:p w:rsidR="00D13DF5" w:rsidRDefault="00502E84" w:rsidP="00F0633A">
            <w:pPr>
              <w:pStyle w:val="TableParagraph"/>
              <w:spacing w:before="277"/>
              <w:ind w:left="720"/>
              <w:rPr>
                <w:b/>
                <w:sz w:val="24"/>
              </w:rPr>
            </w:pPr>
            <w:r>
              <w:rPr>
                <w:b/>
                <w:sz w:val="24"/>
              </w:rPr>
              <w:t>Ans:-</w:t>
            </w:r>
          </w:p>
          <w:p w:rsidR="00D13DF5" w:rsidRDefault="00D13DF5" w:rsidP="00F0633A">
            <w:pPr>
              <w:pStyle w:val="TableParagraph"/>
              <w:spacing w:before="7"/>
              <w:ind w:left="720"/>
              <w:rPr>
                <w:sz w:val="24"/>
              </w:rPr>
            </w:pPr>
          </w:p>
          <w:p w:rsidR="00D13DF5" w:rsidRDefault="00502E84" w:rsidP="00F0633A">
            <w:pPr>
              <w:pStyle w:val="TableParagraph"/>
              <w:numPr>
                <w:ilvl w:val="0"/>
                <w:numId w:val="31"/>
              </w:numPr>
              <w:tabs>
                <w:tab w:val="left" w:pos="1329"/>
                <w:tab w:val="left" w:pos="1330"/>
              </w:tabs>
              <w:ind w:left="720" w:hanging="796"/>
              <w:rPr>
                <w:b/>
                <w:sz w:val="24"/>
              </w:rPr>
            </w:pPr>
            <w:r>
              <w:rPr>
                <w:b/>
                <w:color w:val="006FC0"/>
                <w:sz w:val="30"/>
              </w:rPr>
              <w:t>Which</w:t>
            </w:r>
            <w:r>
              <w:rPr>
                <w:b/>
                <w:color w:val="006FC0"/>
                <w:spacing w:val="-3"/>
                <w:sz w:val="30"/>
              </w:rPr>
              <w:t xml:space="preserve"> </w:t>
            </w:r>
            <w:r>
              <w:rPr>
                <w:b/>
                <w:color w:val="006FC0"/>
                <w:sz w:val="30"/>
              </w:rPr>
              <w:t>collection</w:t>
            </w:r>
            <w:r>
              <w:rPr>
                <w:b/>
                <w:color w:val="006FC0"/>
                <w:spacing w:val="-3"/>
                <w:sz w:val="30"/>
              </w:rPr>
              <w:t xml:space="preserve"> </w:t>
            </w:r>
            <w:r>
              <w:rPr>
                <w:b/>
                <w:color w:val="006FC0"/>
                <w:sz w:val="30"/>
              </w:rPr>
              <w:t>used mostly</w:t>
            </w:r>
            <w:r>
              <w:rPr>
                <w:b/>
                <w:sz w:val="24"/>
              </w:rPr>
              <w:t>?</w:t>
            </w:r>
          </w:p>
          <w:p w:rsidR="00D13DF5" w:rsidRDefault="00502E84" w:rsidP="00F0633A">
            <w:pPr>
              <w:pStyle w:val="TableParagraph"/>
              <w:spacing w:before="278"/>
              <w:ind w:left="720" w:right="617"/>
              <w:rPr>
                <w:sz w:val="24"/>
              </w:rPr>
            </w:pPr>
            <w:r>
              <w:rPr>
                <w:b/>
                <w:sz w:val="24"/>
              </w:rPr>
              <w:t>Ans:-</w:t>
            </w:r>
            <w:r>
              <w:rPr>
                <w:b/>
                <w:spacing w:val="1"/>
                <w:sz w:val="24"/>
              </w:rPr>
              <w:t xml:space="preserve"> </w:t>
            </w:r>
            <w:r>
              <w:rPr>
                <w:color w:val="1F2023"/>
                <w:sz w:val="24"/>
              </w:rPr>
              <w:t>The Java Collections Framework provides several general-purpose implementations of the core</w:t>
            </w:r>
            <w:r>
              <w:rPr>
                <w:color w:val="1F2023"/>
                <w:spacing w:val="-57"/>
                <w:sz w:val="24"/>
              </w:rPr>
              <w:t xml:space="preserve"> </w:t>
            </w:r>
            <w:r>
              <w:rPr>
                <w:color w:val="1F2023"/>
                <w:sz w:val="24"/>
              </w:rPr>
              <w:t>interfaces: For the Set interface, HashSet is the most commonly used implementation. For the List</w:t>
            </w:r>
            <w:r>
              <w:rPr>
                <w:color w:val="1F2023"/>
                <w:spacing w:val="1"/>
                <w:sz w:val="24"/>
              </w:rPr>
              <w:t xml:space="preserve"> </w:t>
            </w:r>
            <w:r>
              <w:rPr>
                <w:color w:val="1F2023"/>
                <w:sz w:val="24"/>
              </w:rPr>
              <w:t>interface,</w:t>
            </w:r>
            <w:r>
              <w:rPr>
                <w:color w:val="1F2023"/>
                <w:spacing w:val="-1"/>
                <w:sz w:val="24"/>
              </w:rPr>
              <w:t xml:space="preserve"> </w:t>
            </w:r>
            <w:r>
              <w:rPr>
                <w:color w:val="1F2023"/>
                <w:sz w:val="24"/>
              </w:rPr>
              <w:t>ArrayList is the</w:t>
            </w:r>
            <w:r>
              <w:rPr>
                <w:color w:val="1F2023"/>
                <w:spacing w:val="-1"/>
                <w:sz w:val="24"/>
              </w:rPr>
              <w:t xml:space="preserve"> </w:t>
            </w:r>
            <w:r>
              <w:rPr>
                <w:color w:val="1F2023"/>
                <w:sz w:val="24"/>
              </w:rPr>
              <w:t>most commonly used implementation.</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502E84" w:rsidP="00F0633A">
            <w:pPr>
              <w:pStyle w:val="TableParagraph"/>
              <w:numPr>
                <w:ilvl w:val="0"/>
                <w:numId w:val="31"/>
              </w:numPr>
              <w:tabs>
                <w:tab w:val="left" w:pos="1256"/>
              </w:tabs>
              <w:spacing w:before="198"/>
              <w:ind w:left="720" w:hanging="722"/>
              <w:rPr>
                <w:b/>
                <w:sz w:val="30"/>
              </w:rPr>
            </w:pPr>
            <w:r>
              <w:rPr>
                <w:b/>
                <w:color w:val="006FC0"/>
                <w:sz w:val="30"/>
              </w:rPr>
              <w:t>Hibernate</w:t>
            </w:r>
            <w:r>
              <w:rPr>
                <w:b/>
                <w:color w:val="006FC0"/>
                <w:spacing w:val="-6"/>
                <w:sz w:val="30"/>
              </w:rPr>
              <w:t xml:space="preserve"> </w:t>
            </w:r>
            <w:r>
              <w:rPr>
                <w:b/>
                <w:color w:val="006FC0"/>
                <w:sz w:val="30"/>
              </w:rPr>
              <w:t>cache</w:t>
            </w:r>
            <w:r>
              <w:rPr>
                <w:b/>
                <w:color w:val="006FC0"/>
                <w:spacing w:val="-3"/>
                <w:sz w:val="30"/>
              </w:rPr>
              <w:t xml:space="preserve"> </w:t>
            </w:r>
            <w:r>
              <w:rPr>
                <w:b/>
                <w:color w:val="006FC0"/>
                <w:sz w:val="30"/>
              </w:rPr>
              <w:t>types?</w:t>
            </w:r>
          </w:p>
          <w:p w:rsidR="00D13DF5" w:rsidRDefault="00502E84" w:rsidP="00F0633A">
            <w:pPr>
              <w:pStyle w:val="TableParagraph"/>
              <w:numPr>
                <w:ilvl w:val="1"/>
                <w:numId w:val="31"/>
              </w:numPr>
              <w:tabs>
                <w:tab w:val="left" w:pos="1255"/>
                <w:tab w:val="left" w:pos="1256"/>
              </w:tabs>
              <w:spacing w:before="280"/>
              <w:ind w:left="720" w:right="750"/>
              <w:rPr>
                <w:rFonts w:ascii="Calibri" w:hAnsi="Calibri"/>
                <w:sz w:val="24"/>
              </w:rPr>
            </w:pPr>
            <w:r>
              <w:rPr>
                <w:rFonts w:ascii="Calibri" w:hAnsi="Calibri"/>
                <w:b/>
                <w:sz w:val="24"/>
              </w:rPr>
              <w:t>Ans:-</w:t>
            </w:r>
            <w:r>
              <w:rPr>
                <w:rFonts w:ascii="Calibri" w:hAnsi="Calibri"/>
                <w:b/>
                <w:spacing w:val="48"/>
                <w:sz w:val="24"/>
              </w:rPr>
              <w:t xml:space="preserve"> </w:t>
            </w:r>
            <w:r>
              <w:rPr>
                <w:rFonts w:ascii="Calibri" w:hAnsi="Calibri"/>
                <w:color w:val="1F2023"/>
                <w:sz w:val="24"/>
              </w:rPr>
              <w:t>Session</w:t>
            </w:r>
            <w:r>
              <w:rPr>
                <w:rFonts w:ascii="Calibri" w:hAnsi="Calibri"/>
                <w:color w:val="1F2023"/>
                <w:spacing w:val="-1"/>
                <w:sz w:val="24"/>
              </w:rPr>
              <w:t xml:space="preserve"> </w:t>
            </w:r>
            <w:r>
              <w:rPr>
                <w:rFonts w:ascii="Calibri" w:hAnsi="Calibri"/>
                <w:color w:val="1F2023"/>
                <w:sz w:val="24"/>
              </w:rPr>
              <w:t>Cache.</w:t>
            </w:r>
            <w:r>
              <w:rPr>
                <w:rFonts w:ascii="Calibri" w:hAnsi="Calibri"/>
                <w:color w:val="1F2023"/>
                <w:spacing w:val="-6"/>
                <w:sz w:val="24"/>
              </w:rPr>
              <w:t xml:space="preserve"> </w:t>
            </w:r>
            <w:r>
              <w:rPr>
                <w:rFonts w:ascii="Calibri" w:hAnsi="Calibri"/>
                <w:color w:val="1F2023"/>
                <w:sz w:val="24"/>
              </w:rPr>
              <w:t>The</w:t>
            </w:r>
            <w:r>
              <w:rPr>
                <w:rFonts w:ascii="Calibri" w:hAnsi="Calibri"/>
                <w:color w:val="1F2023"/>
                <w:spacing w:val="-2"/>
                <w:sz w:val="24"/>
              </w:rPr>
              <w:t xml:space="preserve"> </w:t>
            </w:r>
            <w:r>
              <w:rPr>
                <w:rFonts w:ascii="Calibri" w:hAnsi="Calibri"/>
                <w:color w:val="1F2023"/>
                <w:sz w:val="24"/>
              </w:rPr>
              <w:t>session</w:t>
            </w:r>
            <w:r>
              <w:rPr>
                <w:rFonts w:ascii="Calibri" w:hAnsi="Calibri"/>
                <w:color w:val="1F2023"/>
                <w:spacing w:val="-4"/>
                <w:sz w:val="24"/>
              </w:rPr>
              <w:t xml:space="preserve"> </w:t>
            </w:r>
            <w:r>
              <w:rPr>
                <w:rFonts w:ascii="Calibri" w:hAnsi="Calibri"/>
                <w:color w:val="1F2023"/>
                <w:sz w:val="24"/>
              </w:rPr>
              <w:t>cache</w:t>
            </w:r>
            <w:r>
              <w:rPr>
                <w:rFonts w:ascii="Calibri" w:hAnsi="Calibri"/>
                <w:color w:val="1F2023"/>
                <w:spacing w:val="-2"/>
                <w:sz w:val="24"/>
              </w:rPr>
              <w:t xml:space="preserve"> </w:t>
            </w:r>
            <w:r>
              <w:rPr>
                <w:rFonts w:ascii="Calibri" w:hAnsi="Calibri"/>
                <w:color w:val="1F2023"/>
                <w:sz w:val="24"/>
              </w:rPr>
              <w:t>caches</w:t>
            </w:r>
            <w:r>
              <w:rPr>
                <w:rFonts w:ascii="Calibri" w:hAnsi="Calibri"/>
                <w:color w:val="1F2023"/>
                <w:spacing w:val="-1"/>
                <w:sz w:val="24"/>
              </w:rPr>
              <w:t xml:space="preserve"> </w:t>
            </w:r>
            <w:r>
              <w:rPr>
                <w:rFonts w:ascii="Calibri" w:hAnsi="Calibri"/>
                <w:color w:val="1F2023"/>
                <w:sz w:val="24"/>
              </w:rPr>
              <w:t>objects</w:t>
            </w:r>
            <w:r>
              <w:rPr>
                <w:rFonts w:ascii="Calibri" w:hAnsi="Calibri"/>
                <w:color w:val="1F2023"/>
                <w:spacing w:val="-5"/>
                <w:sz w:val="24"/>
              </w:rPr>
              <w:t xml:space="preserve"> </w:t>
            </w:r>
            <w:r>
              <w:rPr>
                <w:rFonts w:ascii="Calibri" w:hAnsi="Calibri"/>
                <w:color w:val="1F2023"/>
                <w:sz w:val="24"/>
              </w:rPr>
              <w:t>within</w:t>
            </w:r>
            <w:r>
              <w:rPr>
                <w:rFonts w:ascii="Calibri" w:hAnsi="Calibri"/>
                <w:color w:val="1F2023"/>
                <w:spacing w:val="-3"/>
                <w:sz w:val="24"/>
              </w:rPr>
              <w:t xml:space="preserve"> </w:t>
            </w:r>
            <w:r>
              <w:rPr>
                <w:rFonts w:ascii="Calibri" w:hAnsi="Calibri"/>
                <w:color w:val="1F2023"/>
                <w:sz w:val="24"/>
              </w:rPr>
              <w:t>the</w:t>
            </w:r>
            <w:r>
              <w:rPr>
                <w:rFonts w:ascii="Calibri" w:hAnsi="Calibri"/>
                <w:color w:val="1F2023"/>
                <w:spacing w:val="-2"/>
                <w:sz w:val="24"/>
              </w:rPr>
              <w:t xml:space="preserve"> </w:t>
            </w:r>
            <w:r>
              <w:rPr>
                <w:rFonts w:ascii="Calibri" w:hAnsi="Calibri"/>
                <w:color w:val="1F2023"/>
                <w:sz w:val="24"/>
              </w:rPr>
              <w:t>current</w:t>
            </w:r>
            <w:r>
              <w:rPr>
                <w:rFonts w:ascii="Calibri" w:hAnsi="Calibri"/>
                <w:color w:val="1F2023"/>
                <w:spacing w:val="-4"/>
                <w:sz w:val="24"/>
              </w:rPr>
              <w:t xml:space="preserve"> </w:t>
            </w:r>
            <w:r>
              <w:rPr>
                <w:rFonts w:ascii="Calibri" w:hAnsi="Calibri"/>
                <w:color w:val="1F2023"/>
                <w:sz w:val="24"/>
              </w:rPr>
              <w:t>session.</w:t>
            </w:r>
            <w:r>
              <w:rPr>
                <w:rFonts w:ascii="Calibri" w:hAnsi="Calibri"/>
                <w:color w:val="1F2023"/>
                <w:spacing w:val="-3"/>
                <w:sz w:val="24"/>
              </w:rPr>
              <w:t xml:space="preserve"> </w:t>
            </w:r>
            <w:r>
              <w:rPr>
                <w:rFonts w:ascii="Calibri" w:hAnsi="Calibri"/>
                <w:color w:val="1F2023"/>
                <w:sz w:val="24"/>
              </w:rPr>
              <w:t>It</w:t>
            </w:r>
            <w:r>
              <w:rPr>
                <w:rFonts w:ascii="Calibri" w:hAnsi="Calibri"/>
                <w:color w:val="1F2023"/>
                <w:spacing w:val="-2"/>
                <w:sz w:val="24"/>
              </w:rPr>
              <w:t xml:space="preserve"> </w:t>
            </w:r>
            <w:r>
              <w:rPr>
                <w:rFonts w:ascii="Calibri" w:hAnsi="Calibri"/>
                <w:color w:val="1F2023"/>
                <w:sz w:val="24"/>
              </w:rPr>
              <w:t>is</w:t>
            </w:r>
            <w:r>
              <w:rPr>
                <w:rFonts w:ascii="Calibri" w:hAnsi="Calibri"/>
                <w:color w:val="1F2023"/>
                <w:spacing w:val="-2"/>
                <w:sz w:val="24"/>
              </w:rPr>
              <w:t xml:space="preserve"> </w:t>
            </w:r>
            <w:r>
              <w:rPr>
                <w:rFonts w:ascii="Calibri" w:hAnsi="Calibri"/>
                <w:color w:val="1F2023"/>
                <w:sz w:val="24"/>
              </w:rPr>
              <w:t>enabled</w:t>
            </w:r>
            <w:r>
              <w:rPr>
                <w:rFonts w:ascii="Calibri" w:hAnsi="Calibri"/>
                <w:color w:val="1F2023"/>
                <w:spacing w:val="-52"/>
                <w:sz w:val="24"/>
              </w:rPr>
              <w:t xml:space="preserve"> </w:t>
            </w:r>
            <w:r>
              <w:rPr>
                <w:rFonts w:ascii="Calibri" w:hAnsi="Calibri"/>
                <w:color w:val="1F2023"/>
                <w:sz w:val="24"/>
              </w:rPr>
              <w:t>by</w:t>
            </w:r>
            <w:r>
              <w:rPr>
                <w:rFonts w:ascii="Calibri" w:hAnsi="Calibri"/>
                <w:color w:val="1F2023"/>
                <w:spacing w:val="-1"/>
                <w:sz w:val="24"/>
              </w:rPr>
              <w:t xml:space="preserve"> </w:t>
            </w:r>
            <w:r>
              <w:rPr>
                <w:rFonts w:ascii="Calibri" w:hAnsi="Calibri"/>
                <w:color w:val="1F2023"/>
                <w:sz w:val="24"/>
              </w:rPr>
              <w:t>default</w:t>
            </w:r>
            <w:r>
              <w:rPr>
                <w:rFonts w:ascii="Calibri" w:hAnsi="Calibri"/>
                <w:color w:val="1F2023"/>
                <w:spacing w:val="1"/>
                <w:sz w:val="24"/>
              </w:rPr>
              <w:t xml:space="preserve"> </w:t>
            </w:r>
            <w:r>
              <w:rPr>
                <w:rFonts w:ascii="Calibri" w:hAnsi="Calibri"/>
                <w:color w:val="1F2023"/>
                <w:sz w:val="24"/>
              </w:rPr>
              <w:t>in</w:t>
            </w:r>
            <w:r>
              <w:rPr>
                <w:rFonts w:ascii="Calibri" w:hAnsi="Calibri"/>
                <w:color w:val="1F2023"/>
                <w:spacing w:val="1"/>
                <w:sz w:val="24"/>
              </w:rPr>
              <w:t xml:space="preserve"> </w:t>
            </w:r>
            <w:r>
              <w:rPr>
                <w:rFonts w:ascii="Calibri" w:hAnsi="Calibri"/>
                <w:color w:val="1F2023"/>
                <w:sz w:val="24"/>
              </w:rPr>
              <w:t>Hibernate. ...</w:t>
            </w:r>
          </w:p>
          <w:p w:rsidR="00D13DF5" w:rsidRDefault="00502E84" w:rsidP="00F0633A">
            <w:pPr>
              <w:pStyle w:val="TableParagraph"/>
              <w:numPr>
                <w:ilvl w:val="1"/>
                <w:numId w:val="31"/>
              </w:numPr>
              <w:tabs>
                <w:tab w:val="left" w:pos="1255"/>
                <w:tab w:val="left" w:pos="1256"/>
              </w:tabs>
              <w:spacing w:before="60"/>
              <w:ind w:left="720" w:hanging="361"/>
              <w:rPr>
                <w:rFonts w:ascii="Calibri" w:hAnsi="Calibri"/>
                <w:sz w:val="24"/>
              </w:rPr>
            </w:pPr>
            <w:r>
              <w:rPr>
                <w:rFonts w:ascii="Calibri" w:hAnsi="Calibri"/>
                <w:color w:val="1F2023"/>
                <w:sz w:val="24"/>
              </w:rPr>
              <w:t>Second</w:t>
            </w:r>
            <w:r>
              <w:rPr>
                <w:rFonts w:ascii="Calibri" w:hAnsi="Calibri"/>
                <w:color w:val="1F2023"/>
                <w:spacing w:val="-4"/>
                <w:sz w:val="24"/>
              </w:rPr>
              <w:t xml:space="preserve"> </w:t>
            </w:r>
            <w:r>
              <w:rPr>
                <w:rFonts w:ascii="Calibri" w:hAnsi="Calibri"/>
                <w:color w:val="1F2023"/>
                <w:sz w:val="24"/>
              </w:rPr>
              <w:t>Level</w:t>
            </w:r>
            <w:r>
              <w:rPr>
                <w:rFonts w:ascii="Calibri" w:hAnsi="Calibri"/>
                <w:color w:val="1F2023"/>
                <w:spacing w:val="-2"/>
                <w:sz w:val="24"/>
              </w:rPr>
              <w:t xml:space="preserve"> </w:t>
            </w:r>
            <w:r>
              <w:rPr>
                <w:rFonts w:ascii="Calibri" w:hAnsi="Calibri"/>
                <w:color w:val="1F2023"/>
                <w:sz w:val="24"/>
              </w:rPr>
              <w:t>Cache.</w:t>
            </w:r>
            <w:r>
              <w:rPr>
                <w:rFonts w:ascii="Calibri" w:hAnsi="Calibri"/>
                <w:color w:val="1F2023"/>
                <w:spacing w:val="-6"/>
                <w:sz w:val="24"/>
              </w:rPr>
              <w:t xml:space="preserve"> </w:t>
            </w:r>
            <w:r>
              <w:rPr>
                <w:rFonts w:ascii="Calibri" w:hAnsi="Calibri"/>
                <w:color w:val="1F2023"/>
                <w:sz w:val="24"/>
              </w:rPr>
              <w:t>The</w:t>
            </w:r>
            <w:r>
              <w:rPr>
                <w:rFonts w:ascii="Calibri" w:hAnsi="Calibri"/>
                <w:color w:val="1F2023"/>
                <w:spacing w:val="-4"/>
                <w:sz w:val="24"/>
              </w:rPr>
              <w:t xml:space="preserve"> </w:t>
            </w:r>
            <w:r>
              <w:rPr>
                <w:rFonts w:ascii="Calibri" w:hAnsi="Calibri"/>
                <w:color w:val="1F2023"/>
                <w:sz w:val="24"/>
              </w:rPr>
              <w:t>second</w:t>
            </w:r>
            <w:r>
              <w:rPr>
                <w:rFonts w:ascii="Calibri" w:hAnsi="Calibri"/>
                <w:color w:val="1F2023"/>
                <w:spacing w:val="-2"/>
                <w:sz w:val="24"/>
              </w:rPr>
              <w:t xml:space="preserve"> </w:t>
            </w:r>
            <w:r>
              <w:rPr>
                <w:rFonts w:ascii="Calibri" w:hAnsi="Calibri"/>
                <w:color w:val="1F2023"/>
                <w:sz w:val="24"/>
              </w:rPr>
              <w:t>level</w:t>
            </w:r>
            <w:r>
              <w:rPr>
                <w:rFonts w:ascii="Calibri" w:hAnsi="Calibri"/>
                <w:color w:val="1F2023"/>
                <w:spacing w:val="-1"/>
                <w:sz w:val="24"/>
              </w:rPr>
              <w:t xml:space="preserve"> </w:t>
            </w:r>
            <w:r>
              <w:rPr>
                <w:rFonts w:ascii="Calibri" w:hAnsi="Calibri"/>
                <w:color w:val="1F2023"/>
                <w:sz w:val="24"/>
              </w:rPr>
              <w:t>cache</w:t>
            </w:r>
            <w:r>
              <w:rPr>
                <w:rFonts w:ascii="Calibri" w:hAnsi="Calibri"/>
                <w:color w:val="1F2023"/>
                <w:spacing w:val="-4"/>
                <w:sz w:val="24"/>
              </w:rPr>
              <w:t xml:space="preserve"> </w:t>
            </w:r>
            <w:r>
              <w:rPr>
                <w:rFonts w:ascii="Calibri" w:hAnsi="Calibri"/>
                <w:color w:val="1F2023"/>
                <w:sz w:val="24"/>
              </w:rPr>
              <w:t>is</w:t>
            </w:r>
            <w:r>
              <w:rPr>
                <w:rFonts w:ascii="Calibri" w:hAnsi="Calibri"/>
                <w:color w:val="1F2023"/>
                <w:spacing w:val="-2"/>
                <w:sz w:val="24"/>
              </w:rPr>
              <w:t xml:space="preserve"> </w:t>
            </w:r>
            <w:r>
              <w:rPr>
                <w:rFonts w:ascii="Calibri" w:hAnsi="Calibri"/>
                <w:color w:val="1F2023"/>
                <w:sz w:val="24"/>
              </w:rPr>
              <w:t>responsible</w:t>
            </w:r>
            <w:r>
              <w:rPr>
                <w:rFonts w:ascii="Calibri" w:hAnsi="Calibri"/>
                <w:color w:val="1F2023"/>
                <w:spacing w:val="-4"/>
                <w:sz w:val="24"/>
              </w:rPr>
              <w:t xml:space="preserve"> </w:t>
            </w:r>
            <w:r>
              <w:rPr>
                <w:rFonts w:ascii="Calibri" w:hAnsi="Calibri"/>
                <w:color w:val="1F2023"/>
                <w:sz w:val="24"/>
              </w:rPr>
              <w:t>for</w:t>
            </w:r>
            <w:r>
              <w:rPr>
                <w:rFonts w:ascii="Calibri" w:hAnsi="Calibri"/>
                <w:color w:val="1F2023"/>
                <w:spacing w:val="-3"/>
                <w:sz w:val="24"/>
              </w:rPr>
              <w:t xml:space="preserve"> </w:t>
            </w:r>
            <w:r>
              <w:rPr>
                <w:rFonts w:ascii="Calibri" w:hAnsi="Calibri"/>
                <w:color w:val="1F2023"/>
                <w:sz w:val="24"/>
              </w:rPr>
              <w:t>caching</w:t>
            </w:r>
            <w:r>
              <w:rPr>
                <w:rFonts w:ascii="Calibri" w:hAnsi="Calibri"/>
                <w:color w:val="1F2023"/>
                <w:spacing w:val="-4"/>
                <w:sz w:val="24"/>
              </w:rPr>
              <w:t xml:space="preserve"> </w:t>
            </w:r>
            <w:r>
              <w:rPr>
                <w:rFonts w:ascii="Calibri" w:hAnsi="Calibri"/>
                <w:color w:val="1F2023"/>
                <w:sz w:val="24"/>
              </w:rPr>
              <w:t>objects</w:t>
            </w:r>
            <w:r>
              <w:rPr>
                <w:rFonts w:ascii="Calibri" w:hAnsi="Calibri"/>
                <w:color w:val="1F2023"/>
                <w:spacing w:val="-3"/>
                <w:sz w:val="24"/>
              </w:rPr>
              <w:t xml:space="preserve"> </w:t>
            </w:r>
            <w:r>
              <w:rPr>
                <w:rFonts w:ascii="Calibri" w:hAnsi="Calibri"/>
                <w:color w:val="1F2023"/>
                <w:sz w:val="24"/>
              </w:rPr>
              <w:t>across</w:t>
            </w:r>
            <w:r>
              <w:rPr>
                <w:rFonts w:ascii="Calibri" w:hAnsi="Calibri"/>
                <w:color w:val="1F2023"/>
                <w:spacing w:val="-2"/>
                <w:sz w:val="24"/>
              </w:rPr>
              <w:t xml:space="preserve"> </w:t>
            </w:r>
            <w:r>
              <w:rPr>
                <w:rFonts w:ascii="Calibri" w:hAnsi="Calibri"/>
                <w:color w:val="1F2023"/>
                <w:sz w:val="24"/>
              </w:rPr>
              <w:t>sessions.</w:t>
            </w:r>
            <w:r>
              <w:rPr>
                <w:rFonts w:ascii="Calibri" w:hAnsi="Calibri"/>
                <w:color w:val="1F2023"/>
                <w:spacing w:val="-4"/>
                <w:sz w:val="24"/>
              </w:rPr>
              <w:t xml:space="preserve"> </w:t>
            </w:r>
            <w:r>
              <w:rPr>
                <w:rFonts w:ascii="Calibri" w:hAnsi="Calibri"/>
                <w:color w:val="1F2023"/>
                <w:sz w:val="24"/>
              </w:rPr>
              <w:t>...</w:t>
            </w:r>
          </w:p>
          <w:p w:rsidR="00D13DF5" w:rsidRDefault="00502E84" w:rsidP="00F0633A">
            <w:pPr>
              <w:pStyle w:val="TableParagraph"/>
              <w:numPr>
                <w:ilvl w:val="1"/>
                <w:numId w:val="31"/>
              </w:numPr>
              <w:tabs>
                <w:tab w:val="left" w:pos="1255"/>
                <w:tab w:val="left" w:pos="1256"/>
              </w:tabs>
              <w:spacing w:before="60"/>
              <w:ind w:left="720" w:hanging="361"/>
              <w:rPr>
                <w:rFonts w:ascii="Calibri" w:hAnsi="Calibri"/>
                <w:sz w:val="24"/>
              </w:rPr>
            </w:pPr>
            <w:r>
              <w:rPr>
                <w:rFonts w:ascii="Calibri" w:hAnsi="Calibri"/>
                <w:color w:val="1F2023"/>
                <w:sz w:val="24"/>
              </w:rPr>
              <w:t>Query</w:t>
            </w:r>
            <w:r>
              <w:rPr>
                <w:rFonts w:ascii="Calibri" w:hAnsi="Calibri"/>
                <w:color w:val="1F2023"/>
                <w:spacing w:val="-2"/>
                <w:sz w:val="24"/>
              </w:rPr>
              <w:t xml:space="preserve"> </w:t>
            </w:r>
            <w:r>
              <w:rPr>
                <w:rFonts w:ascii="Calibri" w:hAnsi="Calibri"/>
                <w:color w:val="1F2023"/>
                <w:sz w:val="24"/>
              </w:rPr>
              <w:t>Cache.</w:t>
            </w:r>
            <w:r>
              <w:rPr>
                <w:rFonts w:ascii="Calibri" w:hAnsi="Calibri"/>
                <w:color w:val="1F2023"/>
                <w:spacing w:val="-1"/>
                <w:sz w:val="24"/>
              </w:rPr>
              <w:t xml:space="preserve"> </w:t>
            </w:r>
            <w:r>
              <w:rPr>
                <w:rFonts w:ascii="Calibri" w:hAnsi="Calibri"/>
                <w:color w:val="1F2023"/>
                <w:sz w:val="24"/>
              </w:rPr>
              <w:t>Query</w:t>
            </w:r>
            <w:r>
              <w:rPr>
                <w:rFonts w:ascii="Calibri" w:hAnsi="Calibri"/>
                <w:color w:val="1F2023"/>
                <w:spacing w:val="-2"/>
                <w:sz w:val="24"/>
              </w:rPr>
              <w:t xml:space="preserve"> </w:t>
            </w:r>
            <w:r>
              <w:rPr>
                <w:rFonts w:ascii="Calibri" w:hAnsi="Calibri"/>
                <w:color w:val="1F2023"/>
                <w:sz w:val="24"/>
              </w:rPr>
              <w:t>Cache is</w:t>
            </w:r>
            <w:r>
              <w:rPr>
                <w:rFonts w:ascii="Calibri" w:hAnsi="Calibri"/>
                <w:color w:val="1F2023"/>
                <w:spacing w:val="-4"/>
                <w:sz w:val="24"/>
              </w:rPr>
              <w:t xml:space="preserve"> </w:t>
            </w:r>
            <w:r>
              <w:rPr>
                <w:rFonts w:ascii="Calibri" w:hAnsi="Calibri"/>
                <w:color w:val="1F2023"/>
                <w:sz w:val="24"/>
              </w:rPr>
              <w:t>used</w:t>
            </w:r>
            <w:r>
              <w:rPr>
                <w:rFonts w:ascii="Calibri" w:hAnsi="Calibri"/>
                <w:color w:val="1F2023"/>
                <w:spacing w:val="-1"/>
                <w:sz w:val="24"/>
              </w:rPr>
              <w:t xml:space="preserve"> </w:t>
            </w:r>
            <w:r>
              <w:rPr>
                <w:rFonts w:ascii="Calibri" w:hAnsi="Calibri"/>
                <w:color w:val="1F2023"/>
                <w:sz w:val="24"/>
              </w:rPr>
              <w:t>to cache</w:t>
            </w:r>
            <w:r>
              <w:rPr>
                <w:rFonts w:ascii="Calibri" w:hAnsi="Calibri"/>
                <w:color w:val="1F2023"/>
                <w:spacing w:val="-3"/>
                <w:sz w:val="24"/>
              </w:rPr>
              <w:t xml:space="preserve"> </w:t>
            </w:r>
            <w:r>
              <w:rPr>
                <w:rFonts w:ascii="Calibri" w:hAnsi="Calibri"/>
                <w:color w:val="1F2023"/>
                <w:sz w:val="24"/>
              </w:rPr>
              <w:t>the</w:t>
            </w:r>
            <w:r>
              <w:rPr>
                <w:rFonts w:ascii="Calibri" w:hAnsi="Calibri"/>
                <w:color w:val="1F2023"/>
                <w:spacing w:val="1"/>
                <w:sz w:val="24"/>
              </w:rPr>
              <w:t xml:space="preserve"> </w:t>
            </w:r>
            <w:r>
              <w:rPr>
                <w:rFonts w:ascii="Calibri" w:hAnsi="Calibri"/>
                <w:color w:val="1F2023"/>
                <w:sz w:val="24"/>
              </w:rPr>
              <w:t>results</w:t>
            </w:r>
            <w:r>
              <w:rPr>
                <w:rFonts w:ascii="Calibri" w:hAnsi="Calibri"/>
                <w:color w:val="1F2023"/>
                <w:spacing w:val="-4"/>
                <w:sz w:val="24"/>
              </w:rPr>
              <w:t xml:space="preserve"> </w:t>
            </w:r>
            <w:r>
              <w:rPr>
                <w:rFonts w:ascii="Calibri" w:hAnsi="Calibri"/>
                <w:color w:val="1F2023"/>
                <w:sz w:val="24"/>
              </w:rPr>
              <w:t>of</w:t>
            </w:r>
            <w:r>
              <w:rPr>
                <w:rFonts w:ascii="Calibri" w:hAnsi="Calibri"/>
                <w:color w:val="1F2023"/>
                <w:spacing w:val="-2"/>
                <w:sz w:val="24"/>
              </w:rPr>
              <w:t xml:space="preserve"> </w:t>
            </w:r>
            <w:r>
              <w:rPr>
                <w:rFonts w:ascii="Calibri" w:hAnsi="Calibri"/>
                <w:color w:val="1F2023"/>
                <w:sz w:val="24"/>
              </w:rPr>
              <w:t>a query</w:t>
            </w:r>
          </w:p>
          <w:p w:rsidR="00D13DF5" w:rsidRDefault="00D13DF5" w:rsidP="00F0633A">
            <w:pPr>
              <w:pStyle w:val="TableParagraph"/>
              <w:ind w:left="720"/>
              <w:rPr>
                <w:sz w:val="26"/>
              </w:rPr>
            </w:pPr>
          </w:p>
          <w:p w:rsidR="00D13DF5" w:rsidRDefault="00D13DF5" w:rsidP="00F0633A">
            <w:pPr>
              <w:pStyle w:val="TableParagraph"/>
              <w:spacing w:before="2"/>
              <w:ind w:left="720"/>
              <w:rPr>
                <w:sz w:val="29"/>
              </w:rPr>
            </w:pPr>
          </w:p>
          <w:p w:rsidR="00D13DF5" w:rsidRDefault="00502E84" w:rsidP="00F0633A">
            <w:pPr>
              <w:pStyle w:val="TableParagraph"/>
              <w:numPr>
                <w:ilvl w:val="0"/>
                <w:numId w:val="31"/>
              </w:numPr>
              <w:tabs>
                <w:tab w:val="left" w:pos="1256"/>
              </w:tabs>
              <w:ind w:left="720" w:hanging="722"/>
              <w:rPr>
                <w:b/>
                <w:sz w:val="30"/>
              </w:rPr>
            </w:pPr>
            <w:r>
              <w:rPr>
                <w:b/>
                <w:color w:val="006FC0"/>
                <w:sz w:val="30"/>
              </w:rPr>
              <w:t>Hibernate</w:t>
            </w:r>
            <w:r>
              <w:rPr>
                <w:b/>
                <w:color w:val="006FC0"/>
                <w:spacing w:val="-3"/>
                <w:sz w:val="30"/>
              </w:rPr>
              <w:t xml:space="preserve"> </w:t>
            </w:r>
            <w:r>
              <w:rPr>
                <w:b/>
                <w:color w:val="006FC0"/>
                <w:sz w:val="30"/>
              </w:rPr>
              <w:t>ORM</w:t>
            </w:r>
            <w:r>
              <w:rPr>
                <w:b/>
                <w:color w:val="006FC0"/>
                <w:spacing w:val="-5"/>
                <w:sz w:val="30"/>
              </w:rPr>
              <w:t xml:space="preserve"> </w:t>
            </w:r>
            <w:r>
              <w:rPr>
                <w:b/>
                <w:color w:val="006FC0"/>
                <w:sz w:val="30"/>
              </w:rPr>
              <w:t>(native</w:t>
            </w:r>
            <w:r>
              <w:rPr>
                <w:b/>
                <w:color w:val="006FC0"/>
                <w:spacing w:val="-3"/>
                <w:sz w:val="30"/>
              </w:rPr>
              <w:t xml:space="preserve"> </w:t>
            </w:r>
            <w:r>
              <w:rPr>
                <w:b/>
                <w:color w:val="006FC0"/>
                <w:sz w:val="30"/>
              </w:rPr>
              <w:t>query)</w:t>
            </w:r>
            <w:r>
              <w:rPr>
                <w:b/>
                <w:color w:val="006FC0"/>
                <w:spacing w:val="-3"/>
                <w:sz w:val="30"/>
              </w:rPr>
              <w:t xml:space="preserve"> </w:t>
            </w:r>
            <w:r>
              <w:rPr>
                <w:b/>
                <w:color w:val="006FC0"/>
                <w:sz w:val="30"/>
              </w:rPr>
              <w:t>joining</w:t>
            </w:r>
            <w:r>
              <w:rPr>
                <w:b/>
                <w:color w:val="006FC0"/>
                <w:spacing w:val="-3"/>
                <w:sz w:val="30"/>
              </w:rPr>
              <w:t xml:space="preserve"> </w:t>
            </w:r>
            <w:r>
              <w:rPr>
                <w:b/>
                <w:color w:val="006FC0"/>
                <w:sz w:val="30"/>
              </w:rPr>
              <w:t>tables?</w:t>
            </w:r>
          </w:p>
          <w:p w:rsidR="00D13DF5" w:rsidRDefault="00502E84" w:rsidP="00F0633A">
            <w:pPr>
              <w:pStyle w:val="TableParagraph"/>
              <w:spacing w:before="279"/>
              <w:ind w:left="720"/>
              <w:jc w:val="both"/>
              <w:rPr>
                <w:sz w:val="24"/>
              </w:rPr>
            </w:pPr>
            <w:r>
              <w:rPr>
                <w:b/>
                <w:sz w:val="24"/>
              </w:rPr>
              <w:t>Ans</w:t>
            </w:r>
            <w:r>
              <w:rPr>
                <w:sz w:val="24"/>
              </w:rPr>
              <w:t>:-</w:t>
            </w:r>
            <w:r>
              <w:rPr>
                <w:spacing w:val="57"/>
                <w:sz w:val="24"/>
              </w:rPr>
              <w:t xml:space="preserve"> </w:t>
            </w:r>
            <w:r>
              <w:rPr>
                <w:sz w:val="24"/>
              </w:rPr>
              <w:t>You can</w:t>
            </w:r>
            <w:r>
              <w:rPr>
                <w:spacing w:val="-1"/>
                <w:sz w:val="24"/>
              </w:rPr>
              <w:t xml:space="preserve"> </w:t>
            </w:r>
            <w:r>
              <w:rPr>
                <w:sz w:val="24"/>
              </w:rPr>
              <w:t>assign</w:t>
            </w:r>
            <w:r>
              <w:rPr>
                <w:spacing w:val="-1"/>
                <w:sz w:val="24"/>
              </w:rPr>
              <w:t xml:space="preserve"> </w:t>
            </w:r>
            <w:r>
              <w:rPr>
                <w:sz w:val="24"/>
              </w:rPr>
              <w:t>aliases to</w:t>
            </w:r>
            <w:r>
              <w:rPr>
                <w:spacing w:val="-1"/>
                <w:sz w:val="24"/>
              </w:rPr>
              <w:t xml:space="preserve"> </w:t>
            </w:r>
            <w:r>
              <w:rPr>
                <w:sz w:val="24"/>
              </w:rPr>
              <w:t>associated</w:t>
            </w:r>
            <w:r>
              <w:rPr>
                <w:spacing w:val="1"/>
                <w:sz w:val="24"/>
              </w:rPr>
              <w:t xml:space="preserve"> </w:t>
            </w:r>
            <w:r>
              <w:rPr>
                <w:sz w:val="24"/>
              </w:rPr>
              <w:t>entities or</w:t>
            </w:r>
            <w:r>
              <w:rPr>
                <w:spacing w:val="-1"/>
                <w:sz w:val="24"/>
              </w:rPr>
              <w:t xml:space="preserve"> </w:t>
            </w:r>
            <w:r>
              <w:rPr>
                <w:sz w:val="24"/>
              </w:rPr>
              <w:t>to</w:t>
            </w:r>
            <w:r>
              <w:rPr>
                <w:spacing w:val="-1"/>
                <w:sz w:val="24"/>
              </w:rPr>
              <w:t xml:space="preserve"> </w:t>
            </w:r>
            <w:r>
              <w:rPr>
                <w:sz w:val="24"/>
              </w:rPr>
              <w:t>elements of</w:t>
            </w:r>
            <w:r>
              <w:rPr>
                <w:spacing w:val="-1"/>
                <w:sz w:val="24"/>
              </w:rPr>
              <w:t xml:space="preserve"> </w:t>
            </w:r>
            <w:r>
              <w:rPr>
                <w:sz w:val="24"/>
              </w:rPr>
              <w:t>a collection of</w:t>
            </w:r>
            <w:r>
              <w:rPr>
                <w:spacing w:val="-2"/>
                <w:sz w:val="24"/>
              </w:rPr>
              <w:t xml:space="preserve"> </w:t>
            </w:r>
            <w:r>
              <w:rPr>
                <w:sz w:val="24"/>
              </w:rPr>
              <w:t>values</w:t>
            </w:r>
            <w:r>
              <w:rPr>
                <w:spacing w:val="-1"/>
                <w:sz w:val="24"/>
              </w:rPr>
              <w:t xml:space="preserve"> </w:t>
            </w:r>
            <w:r>
              <w:rPr>
                <w:sz w:val="24"/>
              </w:rPr>
              <w:t>using a</w:t>
            </w:r>
            <w:r>
              <w:rPr>
                <w:spacing w:val="2"/>
                <w:sz w:val="24"/>
              </w:rPr>
              <w:t xml:space="preserve"> </w:t>
            </w:r>
            <w:r>
              <w:rPr>
                <w:rFonts w:ascii="Verdana"/>
                <w:sz w:val="24"/>
              </w:rPr>
              <w:t>join</w:t>
            </w:r>
            <w:r>
              <w:rPr>
                <w:sz w:val="24"/>
              </w:rPr>
              <w:t>.</w:t>
            </w:r>
          </w:p>
        </w:tc>
      </w:tr>
      <w:tr w:rsidR="00D13DF5">
        <w:trPr>
          <w:trHeight w:val="261"/>
        </w:trPr>
        <w:tc>
          <w:tcPr>
            <w:tcW w:w="120" w:type="dxa"/>
            <w:tcBorders>
              <w:top w:val="nil"/>
              <w:right w:val="single" w:sz="6" w:space="0" w:color="CCCCCC"/>
            </w:tcBorders>
          </w:tcPr>
          <w:p w:rsidR="00D13DF5" w:rsidRDefault="00D13DF5" w:rsidP="00F0633A">
            <w:pPr>
              <w:pStyle w:val="TableParagraph"/>
              <w:ind w:left="720"/>
              <w:rPr>
                <w:sz w:val="18"/>
              </w:rPr>
            </w:pPr>
          </w:p>
        </w:tc>
        <w:tc>
          <w:tcPr>
            <w:tcW w:w="168" w:type="dxa"/>
            <w:tcBorders>
              <w:top w:val="single" w:sz="6" w:space="0" w:color="CCCCCC"/>
              <w:left w:val="single" w:sz="6" w:space="0" w:color="CCCCCC"/>
              <w:right w:val="nil"/>
            </w:tcBorders>
          </w:tcPr>
          <w:p w:rsidR="00D13DF5" w:rsidRDefault="00D13DF5" w:rsidP="00F0633A">
            <w:pPr>
              <w:pStyle w:val="TableParagraph"/>
              <w:ind w:left="720"/>
              <w:rPr>
                <w:sz w:val="18"/>
              </w:rPr>
            </w:pPr>
          </w:p>
        </w:tc>
        <w:tc>
          <w:tcPr>
            <w:tcW w:w="10723" w:type="dxa"/>
            <w:tcBorders>
              <w:top w:val="single" w:sz="6" w:space="0" w:color="CCCCCC"/>
              <w:left w:val="nil"/>
              <w:right w:val="single" w:sz="6" w:space="0" w:color="CCCCCC"/>
            </w:tcBorders>
            <w:shd w:val="clear" w:color="auto" w:fill="F5F5F5"/>
          </w:tcPr>
          <w:p w:rsidR="00D13DF5" w:rsidRDefault="00502E84" w:rsidP="00F0633A">
            <w:pPr>
              <w:pStyle w:val="TableParagraph"/>
              <w:spacing w:before="76" w:line="165" w:lineRule="exact"/>
              <w:ind w:left="720"/>
              <w:rPr>
                <w:rFonts w:ascii="Calibri"/>
                <w:sz w:val="24"/>
              </w:rPr>
            </w:pPr>
            <w:r>
              <w:rPr>
                <w:rFonts w:ascii="Calibri"/>
                <w:color w:val="333333"/>
                <w:sz w:val="24"/>
              </w:rPr>
              <w:t>from</w:t>
            </w:r>
            <w:r>
              <w:rPr>
                <w:rFonts w:ascii="Calibri"/>
                <w:color w:val="333333"/>
                <w:spacing w:val="-1"/>
                <w:sz w:val="24"/>
              </w:rPr>
              <w:t xml:space="preserve"> </w:t>
            </w:r>
            <w:r>
              <w:rPr>
                <w:rFonts w:ascii="Calibri"/>
                <w:color w:val="333333"/>
                <w:sz w:val="24"/>
              </w:rPr>
              <w:t>Cat</w:t>
            </w:r>
            <w:r>
              <w:rPr>
                <w:rFonts w:ascii="Calibri"/>
                <w:color w:val="333333"/>
                <w:spacing w:val="-1"/>
                <w:sz w:val="24"/>
              </w:rPr>
              <w:t xml:space="preserve"> </w:t>
            </w:r>
            <w:r>
              <w:rPr>
                <w:rFonts w:ascii="Calibri"/>
                <w:color w:val="333333"/>
                <w:sz w:val="24"/>
              </w:rPr>
              <w:t>as</w:t>
            </w:r>
            <w:r>
              <w:rPr>
                <w:rFonts w:ascii="Calibri"/>
                <w:color w:val="333333"/>
                <w:spacing w:val="-2"/>
                <w:sz w:val="24"/>
              </w:rPr>
              <w:t xml:space="preserve"> </w:t>
            </w:r>
            <w:r>
              <w:rPr>
                <w:rFonts w:ascii="Calibri"/>
                <w:color w:val="333333"/>
                <w:sz w:val="24"/>
              </w:rPr>
              <w:t>cat</w:t>
            </w:r>
          </w:p>
        </w:tc>
        <w:tc>
          <w:tcPr>
            <w:tcW w:w="262" w:type="dxa"/>
            <w:tcBorders>
              <w:top w:val="nil"/>
              <w:left w:val="single" w:sz="6" w:space="0" w:color="CCCCCC"/>
            </w:tcBorders>
          </w:tcPr>
          <w:p w:rsidR="00D13DF5" w:rsidRDefault="00D13DF5" w:rsidP="00F0633A">
            <w:pPr>
              <w:pStyle w:val="TableParagraph"/>
              <w:ind w:left="720"/>
              <w:rPr>
                <w:sz w:val="18"/>
              </w:rPr>
            </w:pPr>
          </w:p>
        </w:tc>
      </w:tr>
    </w:tbl>
    <w:p w:rsidR="00D13DF5" w:rsidRDefault="00D13DF5" w:rsidP="00F0633A">
      <w:pPr>
        <w:ind w:left="720"/>
        <w:rPr>
          <w:sz w:val="18"/>
        </w:rPr>
        <w:sectPr w:rsidR="00D13DF5">
          <w:pgSz w:w="12240" w:h="15840"/>
          <w:pgMar w:top="480" w:right="360" w:bottom="0" w:left="360" w:header="720" w:footer="720" w:gutter="0"/>
          <w:cols w:space="720"/>
        </w:sectPr>
      </w:pPr>
    </w:p>
    <w:p w:rsidR="00D13DF5" w:rsidRDefault="00EF6A58" w:rsidP="00F0633A">
      <w:pPr>
        <w:pStyle w:val="BodyText"/>
        <w:ind w:left="720"/>
        <w:rPr>
          <w:sz w:val="20"/>
        </w:rPr>
      </w:pPr>
      <w:r>
        <w:rPr>
          <w:sz w:val="20"/>
        </w:rPr>
      </w:r>
      <w:r>
        <w:rPr>
          <w:sz w:val="20"/>
        </w:rPr>
        <w:pict>
          <v:group id="_x0000_s1028" style="width:545.3pt;height:33.9pt;mso-position-horizontal-relative:char;mso-position-vertical-relative:line" coordsize="10906,678">
            <v:shape id="_x0000_s1030" style="position:absolute;width:10906;height:678" coordsize="10906,678" o:spt="100" adj="0,,0" path="m14,l,,,293r,l,663r,14l14,677r,-14l14,293r,l14,xm10905,r-14,l10891,293r,l10891,663,14,663r,14l10891,677r14,l10905,663r,-370l10905,293r,-293xe" fillcolor="#ccc" stroked="f">
              <v:stroke joinstyle="round"/>
              <v:formulas/>
              <v:path arrowok="t" o:connecttype="segments"/>
            </v:shape>
            <v:shape id="_x0000_s1029" type="#_x0000_t202" style="position:absolute;left:175;width:10716;height:663" fillcolor="#f5f5f5" stroked="f">
              <v:textbox style="mso-next-textbox:#_x0000_s1029" inset="0,0,0,0">
                <w:txbxContent>
                  <w:p w:rsidR="00137074" w:rsidRDefault="00137074">
                    <w:pPr>
                      <w:spacing w:line="292" w:lineRule="exact"/>
                      <w:ind w:left="466"/>
                      <w:rPr>
                        <w:rFonts w:ascii="Calibri"/>
                        <w:sz w:val="24"/>
                      </w:rPr>
                    </w:pPr>
                    <w:r>
                      <w:rPr>
                        <w:rFonts w:ascii="Calibri"/>
                        <w:color w:val="333333"/>
                        <w:sz w:val="24"/>
                      </w:rPr>
                      <w:t>inner</w:t>
                    </w:r>
                    <w:r>
                      <w:rPr>
                        <w:rFonts w:ascii="Calibri"/>
                        <w:color w:val="333333"/>
                        <w:spacing w:val="-1"/>
                        <w:sz w:val="24"/>
                      </w:rPr>
                      <w:t xml:space="preserve"> </w:t>
                    </w:r>
                    <w:r>
                      <w:rPr>
                        <w:rFonts w:ascii="Calibri"/>
                        <w:color w:val="333333"/>
                        <w:sz w:val="24"/>
                      </w:rPr>
                      <w:t>join</w:t>
                    </w:r>
                    <w:r>
                      <w:rPr>
                        <w:rFonts w:ascii="Calibri"/>
                        <w:color w:val="333333"/>
                        <w:spacing w:val="-3"/>
                        <w:sz w:val="24"/>
                      </w:rPr>
                      <w:t xml:space="preserve"> </w:t>
                    </w:r>
                    <w:r>
                      <w:rPr>
                        <w:rFonts w:ascii="Calibri"/>
                        <w:color w:val="333333"/>
                        <w:sz w:val="24"/>
                      </w:rPr>
                      <w:t>cat.mate</w:t>
                    </w:r>
                    <w:r>
                      <w:rPr>
                        <w:rFonts w:ascii="Calibri"/>
                        <w:color w:val="333333"/>
                        <w:spacing w:val="-1"/>
                        <w:sz w:val="24"/>
                      </w:rPr>
                      <w:t xml:space="preserve"> </w:t>
                    </w:r>
                    <w:r>
                      <w:rPr>
                        <w:rFonts w:ascii="Calibri"/>
                        <w:color w:val="333333"/>
                        <w:sz w:val="24"/>
                      </w:rPr>
                      <w:t>as</w:t>
                    </w:r>
                    <w:r>
                      <w:rPr>
                        <w:rFonts w:ascii="Calibri"/>
                        <w:color w:val="333333"/>
                        <w:spacing w:val="-4"/>
                        <w:sz w:val="24"/>
                      </w:rPr>
                      <w:t xml:space="preserve"> </w:t>
                    </w:r>
                    <w:r>
                      <w:rPr>
                        <w:rFonts w:ascii="Calibri"/>
                        <w:color w:val="333333"/>
                        <w:sz w:val="24"/>
                      </w:rPr>
                      <w:t>mate</w:t>
                    </w:r>
                  </w:p>
                  <w:p w:rsidR="00137074" w:rsidRDefault="00137074">
                    <w:pPr>
                      <w:ind w:left="466"/>
                      <w:rPr>
                        <w:rFonts w:ascii="Calibri"/>
                        <w:sz w:val="24"/>
                      </w:rPr>
                    </w:pPr>
                    <w:r>
                      <w:rPr>
                        <w:rFonts w:ascii="Calibri"/>
                        <w:color w:val="333333"/>
                        <w:sz w:val="24"/>
                      </w:rPr>
                      <w:t>left</w:t>
                    </w:r>
                    <w:r>
                      <w:rPr>
                        <w:rFonts w:ascii="Calibri"/>
                        <w:color w:val="333333"/>
                        <w:spacing w:val="-3"/>
                        <w:sz w:val="24"/>
                      </w:rPr>
                      <w:t xml:space="preserve"> </w:t>
                    </w:r>
                    <w:r>
                      <w:rPr>
                        <w:rFonts w:ascii="Calibri"/>
                        <w:color w:val="333333"/>
                        <w:sz w:val="24"/>
                      </w:rPr>
                      <w:t>outer</w:t>
                    </w:r>
                    <w:r>
                      <w:rPr>
                        <w:rFonts w:ascii="Calibri"/>
                        <w:color w:val="333333"/>
                        <w:spacing w:val="-2"/>
                        <w:sz w:val="24"/>
                      </w:rPr>
                      <w:t xml:space="preserve"> </w:t>
                    </w:r>
                    <w:r>
                      <w:rPr>
                        <w:rFonts w:ascii="Calibri"/>
                        <w:color w:val="333333"/>
                        <w:sz w:val="24"/>
                      </w:rPr>
                      <w:t>join</w:t>
                    </w:r>
                    <w:r>
                      <w:rPr>
                        <w:rFonts w:ascii="Calibri"/>
                        <w:color w:val="333333"/>
                        <w:spacing w:val="-2"/>
                        <w:sz w:val="24"/>
                      </w:rPr>
                      <w:t xml:space="preserve"> </w:t>
                    </w:r>
                    <w:r>
                      <w:rPr>
                        <w:rFonts w:ascii="Calibri"/>
                        <w:color w:val="333333"/>
                        <w:sz w:val="24"/>
                      </w:rPr>
                      <w:t>cat.kittens</w:t>
                    </w:r>
                    <w:r>
                      <w:rPr>
                        <w:rFonts w:ascii="Calibri"/>
                        <w:color w:val="333333"/>
                        <w:spacing w:val="-3"/>
                        <w:sz w:val="24"/>
                      </w:rPr>
                      <w:t xml:space="preserve"> </w:t>
                    </w:r>
                    <w:r>
                      <w:rPr>
                        <w:rFonts w:ascii="Calibri"/>
                        <w:color w:val="333333"/>
                        <w:sz w:val="24"/>
                      </w:rPr>
                      <w:t>as</w:t>
                    </w:r>
                    <w:r>
                      <w:rPr>
                        <w:rFonts w:ascii="Calibri"/>
                        <w:color w:val="333333"/>
                        <w:spacing w:val="-4"/>
                        <w:sz w:val="24"/>
                      </w:rPr>
                      <w:t xml:space="preserve"> </w:t>
                    </w:r>
                    <w:r>
                      <w:rPr>
                        <w:rFonts w:ascii="Calibri"/>
                        <w:color w:val="333333"/>
                        <w:sz w:val="24"/>
                      </w:rPr>
                      <w:t>kitten</w:t>
                    </w:r>
                  </w:p>
                </w:txbxContent>
              </v:textbox>
            </v:shape>
            <w10:anchorlock/>
          </v:group>
        </w:pict>
      </w:r>
    </w:p>
    <w:p w:rsidR="00D13DF5" w:rsidRDefault="00D13DF5" w:rsidP="00F0633A">
      <w:pPr>
        <w:pStyle w:val="BodyText"/>
        <w:ind w:left="720"/>
        <w:rPr>
          <w:sz w:val="20"/>
        </w:rPr>
      </w:pPr>
    </w:p>
    <w:p w:rsidR="00D13DF5" w:rsidRDefault="00D13DF5" w:rsidP="00F0633A">
      <w:pPr>
        <w:pStyle w:val="BodyText"/>
        <w:ind w:left="720"/>
        <w:rPr>
          <w:sz w:val="20"/>
        </w:rPr>
      </w:pPr>
    </w:p>
    <w:p w:rsidR="00D13DF5" w:rsidRDefault="00D13DF5" w:rsidP="00F0633A">
      <w:pPr>
        <w:pStyle w:val="BodyText"/>
        <w:spacing w:before="2"/>
        <w:ind w:left="720"/>
        <w:rPr>
          <w:sz w:val="22"/>
        </w:rPr>
      </w:pPr>
    </w:p>
    <w:p w:rsidR="00D13DF5" w:rsidRDefault="00502E84" w:rsidP="00F0633A">
      <w:pPr>
        <w:pStyle w:val="Heading1"/>
        <w:numPr>
          <w:ilvl w:val="0"/>
          <w:numId w:val="30"/>
        </w:numPr>
        <w:tabs>
          <w:tab w:val="left" w:pos="1529"/>
          <w:tab w:val="left" w:pos="1530"/>
        </w:tabs>
        <w:spacing w:before="88"/>
        <w:ind w:left="720"/>
      </w:pPr>
      <w:r>
        <w:rPr>
          <w:color w:val="006FC0"/>
        </w:rPr>
        <w:t>Spring</w:t>
      </w:r>
      <w:r>
        <w:rPr>
          <w:color w:val="006FC0"/>
          <w:spacing w:val="-3"/>
        </w:rPr>
        <w:t xml:space="preserve"> </w:t>
      </w:r>
      <w:r>
        <w:rPr>
          <w:color w:val="006FC0"/>
        </w:rPr>
        <w:t>Boot -</w:t>
      </w:r>
      <w:r>
        <w:rPr>
          <w:color w:val="006FC0"/>
          <w:spacing w:val="-2"/>
        </w:rPr>
        <w:t xml:space="preserve"> </w:t>
      </w:r>
      <w:r>
        <w:rPr>
          <w:color w:val="006FC0"/>
        </w:rPr>
        <w:t>building</w:t>
      </w:r>
      <w:r>
        <w:rPr>
          <w:color w:val="006FC0"/>
          <w:spacing w:val="-2"/>
        </w:rPr>
        <w:t xml:space="preserve"> </w:t>
      </w:r>
      <w:r>
        <w:rPr>
          <w:color w:val="006FC0"/>
        </w:rPr>
        <w:t>tool?</w:t>
      </w:r>
    </w:p>
    <w:p w:rsidR="00D13DF5" w:rsidRDefault="00502E84" w:rsidP="00F0633A">
      <w:pPr>
        <w:pStyle w:val="BodyText"/>
        <w:spacing w:before="277"/>
        <w:ind w:left="720" w:right="784"/>
      </w:pPr>
      <w:r>
        <w:rPr>
          <w:b/>
        </w:rPr>
        <w:t>Ans:-</w:t>
      </w:r>
      <w:r>
        <w:rPr>
          <w:b/>
          <w:spacing w:val="1"/>
        </w:rPr>
        <w:t xml:space="preserve"> </w:t>
      </w:r>
      <w:r>
        <w:rPr>
          <w:b/>
          <w:color w:val="1F2023"/>
          <w:u w:val="double" w:color="1F2023"/>
        </w:rPr>
        <w:t xml:space="preserve">Spring STS </w:t>
      </w:r>
      <w:r>
        <w:rPr>
          <w:color w:val="1F2023"/>
          <w:u w:val="double" w:color="1F2023"/>
        </w:rPr>
        <w:t xml:space="preserve">- </w:t>
      </w:r>
      <w:r>
        <w:rPr>
          <w:color w:val="1F2023"/>
        </w:rPr>
        <w:t>The Spring Tool Suite (STS) is an Eclipse-based development environment that is</w:t>
      </w:r>
      <w:r>
        <w:rPr>
          <w:color w:val="1F2023"/>
          <w:spacing w:val="-58"/>
        </w:rPr>
        <w:t xml:space="preserve"> </w:t>
      </w:r>
      <w:r>
        <w:rPr>
          <w:color w:val="1F2023"/>
        </w:rPr>
        <w:t>customized for developing Spring applications. Maven: A tool that you can use for building and</w:t>
      </w:r>
      <w:r>
        <w:rPr>
          <w:color w:val="1F2023"/>
          <w:spacing w:val="1"/>
        </w:rPr>
        <w:t xml:space="preserve"> </w:t>
      </w:r>
      <w:r>
        <w:rPr>
          <w:color w:val="1F2023"/>
        </w:rPr>
        <w:t>managing</w:t>
      </w:r>
      <w:r>
        <w:rPr>
          <w:color w:val="1F2023"/>
          <w:spacing w:val="-1"/>
        </w:rPr>
        <w:t xml:space="preserve"> </w:t>
      </w:r>
      <w:r>
        <w:rPr>
          <w:color w:val="1F2023"/>
        </w:rPr>
        <w:t>any Java-based project.</w:t>
      </w:r>
    </w:p>
    <w:p w:rsidR="00D13DF5" w:rsidRDefault="00D13DF5" w:rsidP="00F0633A">
      <w:pPr>
        <w:pStyle w:val="BodyText"/>
        <w:spacing w:before="6"/>
        <w:ind w:left="720"/>
      </w:pPr>
    </w:p>
    <w:p w:rsidR="00D13DF5" w:rsidRDefault="00502E84" w:rsidP="00F0633A">
      <w:pPr>
        <w:pStyle w:val="Heading1"/>
        <w:numPr>
          <w:ilvl w:val="0"/>
          <w:numId w:val="30"/>
        </w:numPr>
        <w:tabs>
          <w:tab w:val="left" w:pos="1454"/>
          <w:tab w:val="left" w:pos="1455"/>
        </w:tabs>
        <w:spacing w:before="1"/>
        <w:ind w:left="720" w:hanging="795"/>
      </w:pPr>
      <w:r>
        <w:rPr>
          <w:color w:val="006FC0"/>
        </w:rPr>
        <w:t>Use</w:t>
      </w:r>
      <w:r>
        <w:rPr>
          <w:color w:val="006FC0"/>
          <w:spacing w:val="-1"/>
        </w:rPr>
        <w:t xml:space="preserve"> </w:t>
      </w:r>
      <w:r>
        <w:rPr>
          <w:color w:val="006FC0"/>
        </w:rPr>
        <w:t>of</w:t>
      </w:r>
      <w:r>
        <w:rPr>
          <w:color w:val="006FC0"/>
          <w:spacing w:val="-1"/>
        </w:rPr>
        <w:t xml:space="preserve"> </w:t>
      </w:r>
      <w:r>
        <w:rPr>
          <w:color w:val="006FC0"/>
        </w:rPr>
        <w:t>service</w:t>
      </w:r>
      <w:r>
        <w:rPr>
          <w:color w:val="006FC0"/>
          <w:spacing w:val="-2"/>
        </w:rPr>
        <w:t xml:space="preserve"> </w:t>
      </w:r>
      <w:r>
        <w:rPr>
          <w:color w:val="006FC0"/>
        </w:rPr>
        <w:t>in</w:t>
      </w:r>
      <w:r>
        <w:rPr>
          <w:color w:val="006FC0"/>
          <w:spacing w:val="-1"/>
        </w:rPr>
        <w:t xml:space="preserve"> </w:t>
      </w:r>
      <w:r>
        <w:rPr>
          <w:color w:val="006FC0"/>
        </w:rPr>
        <w:t>REST</w:t>
      </w:r>
      <w:r>
        <w:rPr>
          <w:color w:val="006FC0"/>
          <w:spacing w:val="-3"/>
        </w:rPr>
        <w:t xml:space="preserve"> </w:t>
      </w:r>
      <w:r>
        <w:rPr>
          <w:color w:val="006FC0"/>
        </w:rPr>
        <w:t>API -</w:t>
      </w:r>
      <w:r>
        <w:rPr>
          <w:color w:val="006FC0"/>
          <w:spacing w:val="-2"/>
        </w:rPr>
        <w:t xml:space="preserve"> </w:t>
      </w:r>
      <w:r>
        <w:rPr>
          <w:color w:val="006FC0"/>
        </w:rPr>
        <w:t>business</w:t>
      </w:r>
      <w:r>
        <w:rPr>
          <w:color w:val="006FC0"/>
          <w:spacing w:val="-2"/>
        </w:rPr>
        <w:t xml:space="preserve"> </w:t>
      </w:r>
      <w:r>
        <w:rPr>
          <w:color w:val="006FC0"/>
        </w:rPr>
        <w:t>logic?</w:t>
      </w:r>
    </w:p>
    <w:p w:rsidR="00D13DF5" w:rsidRDefault="00502E84" w:rsidP="00F0633A">
      <w:pPr>
        <w:pStyle w:val="BodyText"/>
        <w:tabs>
          <w:tab w:val="left" w:leader="dot" w:pos="2006"/>
        </w:tabs>
        <w:spacing w:before="278"/>
        <w:ind w:left="720" w:right="1052"/>
      </w:pPr>
      <w:r>
        <w:rPr>
          <w:b/>
        </w:rPr>
        <w:t>Ans:-</w:t>
      </w:r>
      <w:r>
        <w:rPr>
          <w:b/>
          <w:spacing w:val="1"/>
        </w:rPr>
        <w:t xml:space="preserve"> </w:t>
      </w:r>
      <w:r>
        <w:rPr>
          <w:color w:val="1F2023"/>
        </w:rPr>
        <w:t>An API can be a front-end controller that receives the command from a user action or a REST</w:t>
      </w:r>
      <w:r>
        <w:rPr>
          <w:color w:val="1F2023"/>
          <w:spacing w:val="1"/>
        </w:rPr>
        <w:t xml:space="preserve"> </w:t>
      </w:r>
      <w:r>
        <w:rPr>
          <w:color w:val="1F2023"/>
        </w:rPr>
        <w:t>Controller.</w:t>
      </w:r>
      <w:r>
        <w:rPr>
          <w:color w:val="1F2023"/>
        </w:rPr>
        <w:tab/>
        <w:t>The</w:t>
      </w:r>
      <w:r>
        <w:rPr>
          <w:color w:val="1F2023"/>
          <w:spacing w:val="-2"/>
        </w:rPr>
        <w:t xml:space="preserve"> </w:t>
      </w:r>
      <w:r>
        <w:rPr>
          <w:color w:val="1F2023"/>
        </w:rPr>
        <w:t>API</w:t>
      </w:r>
      <w:r>
        <w:rPr>
          <w:color w:val="1F2023"/>
          <w:spacing w:val="-5"/>
        </w:rPr>
        <w:t xml:space="preserve"> </w:t>
      </w:r>
      <w:r>
        <w:rPr>
          <w:color w:val="1F2023"/>
        </w:rPr>
        <w:t>is the</w:t>
      </w:r>
      <w:r>
        <w:rPr>
          <w:color w:val="1F2023"/>
          <w:spacing w:val="-2"/>
        </w:rPr>
        <w:t xml:space="preserve"> </w:t>
      </w:r>
      <w:r>
        <w:rPr>
          <w:color w:val="1F2023"/>
        </w:rPr>
        <w:t>facade.</w:t>
      </w:r>
      <w:r>
        <w:rPr>
          <w:color w:val="1F2023"/>
          <w:spacing w:val="4"/>
        </w:rPr>
        <w:t xml:space="preserve"> </w:t>
      </w:r>
      <w:r>
        <w:rPr>
          <w:color w:val="1F2023"/>
        </w:rPr>
        <w:t>It</w:t>
      </w:r>
      <w:r>
        <w:rPr>
          <w:color w:val="1F2023"/>
          <w:spacing w:val="-1"/>
        </w:rPr>
        <w:t xml:space="preserve"> </w:t>
      </w:r>
      <w:r>
        <w:rPr>
          <w:color w:val="1F2023"/>
        </w:rPr>
        <w:t>should</w:t>
      </w:r>
      <w:r>
        <w:rPr>
          <w:color w:val="1F2023"/>
          <w:spacing w:val="-1"/>
        </w:rPr>
        <w:t xml:space="preserve"> </w:t>
      </w:r>
      <w:r>
        <w:rPr>
          <w:color w:val="1F2023"/>
        </w:rPr>
        <w:t>not</w:t>
      </w:r>
      <w:r>
        <w:rPr>
          <w:color w:val="1F2023"/>
          <w:spacing w:val="2"/>
        </w:rPr>
        <w:t xml:space="preserve"> </w:t>
      </w:r>
      <w:r>
        <w:rPr>
          <w:color w:val="1F2023"/>
        </w:rPr>
        <w:t>contain</w:t>
      </w:r>
      <w:r>
        <w:rPr>
          <w:color w:val="1F2023"/>
          <w:spacing w:val="-1"/>
        </w:rPr>
        <w:t xml:space="preserve"> </w:t>
      </w:r>
      <w:r>
        <w:rPr>
          <w:color w:val="1F2023"/>
        </w:rPr>
        <w:t>the actual</w:t>
      </w:r>
      <w:r>
        <w:rPr>
          <w:color w:val="1F2023"/>
          <w:spacing w:val="-1"/>
        </w:rPr>
        <w:t xml:space="preserve"> </w:t>
      </w:r>
      <w:r>
        <w:rPr>
          <w:color w:val="1F2023"/>
        </w:rPr>
        <w:t>business</w:t>
      </w:r>
      <w:r>
        <w:rPr>
          <w:color w:val="1F2023"/>
          <w:spacing w:val="-1"/>
        </w:rPr>
        <w:t xml:space="preserve"> </w:t>
      </w:r>
      <w:r>
        <w:rPr>
          <w:color w:val="1F2023"/>
        </w:rPr>
        <w:t>logic of</w:t>
      </w:r>
      <w:r>
        <w:rPr>
          <w:color w:val="1F2023"/>
          <w:spacing w:val="-3"/>
        </w:rPr>
        <w:t xml:space="preserve"> </w:t>
      </w:r>
      <w:r>
        <w:rPr>
          <w:color w:val="1F2023"/>
        </w:rPr>
        <w:t>the</w:t>
      </w:r>
      <w:r>
        <w:rPr>
          <w:color w:val="1F2023"/>
          <w:spacing w:val="1"/>
        </w:rPr>
        <w:t xml:space="preserve"> </w:t>
      </w:r>
      <w:r>
        <w:rPr>
          <w:color w:val="1F2023"/>
        </w:rPr>
        <w:t>task</w:t>
      </w:r>
      <w:r>
        <w:rPr>
          <w:color w:val="1F2023"/>
          <w:spacing w:val="-1"/>
        </w:rPr>
        <w:t xml:space="preserve"> </w:t>
      </w:r>
      <w:r>
        <w:rPr>
          <w:color w:val="1F2023"/>
        </w:rPr>
        <w:t>at</w:t>
      </w:r>
      <w:r>
        <w:rPr>
          <w:color w:val="1F2023"/>
          <w:spacing w:val="-1"/>
        </w:rPr>
        <w:t xml:space="preserve"> </w:t>
      </w:r>
      <w:r>
        <w:rPr>
          <w:color w:val="1F2023"/>
        </w:rPr>
        <w:t>hand.</w:t>
      </w:r>
    </w:p>
    <w:p w:rsidR="00D13DF5" w:rsidRDefault="00502E84" w:rsidP="00F0633A">
      <w:pPr>
        <w:pStyle w:val="BodyText"/>
        <w:ind w:left="720"/>
      </w:pPr>
      <w:r>
        <w:rPr>
          <w:color w:val="1F2023"/>
        </w:rPr>
        <w:t>Instead,</w:t>
      </w:r>
      <w:r>
        <w:rPr>
          <w:color w:val="1F2023"/>
          <w:spacing w:val="-2"/>
        </w:rPr>
        <w:t xml:space="preserve"> </w:t>
      </w:r>
      <w:r>
        <w:rPr>
          <w:color w:val="1F2023"/>
        </w:rPr>
        <w:t>the</w:t>
      </w:r>
      <w:r>
        <w:rPr>
          <w:color w:val="1F2023"/>
          <w:spacing w:val="-1"/>
        </w:rPr>
        <w:t xml:space="preserve"> </w:t>
      </w:r>
      <w:r>
        <w:rPr>
          <w:color w:val="1F2023"/>
        </w:rPr>
        <w:t>real</w:t>
      </w:r>
      <w:r>
        <w:rPr>
          <w:color w:val="1F2023"/>
          <w:spacing w:val="-1"/>
        </w:rPr>
        <w:t xml:space="preserve"> </w:t>
      </w:r>
      <w:r>
        <w:rPr>
          <w:color w:val="1F2023"/>
        </w:rPr>
        <w:t>behavior should</w:t>
      </w:r>
      <w:r>
        <w:rPr>
          <w:color w:val="1F2023"/>
          <w:spacing w:val="-1"/>
        </w:rPr>
        <w:t xml:space="preserve"> </w:t>
      </w:r>
      <w:r>
        <w:rPr>
          <w:color w:val="1F2023"/>
        </w:rPr>
        <w:t>remain</w:t>
      </w:r>
      <w:r>
        <w:rPr>
          <w:color w:val="1F2023"/>
          <w:spacing w:val="-1"/>
        </w:rPr>
        <w:t xml:space="preserve"> </w:t>
      </w:r>
      <w:r>
        <w:rPr>
          <w:color w:val="1F2023"/>
        </w:rPr>
        <w:t>within</w:t>
      </w:r>
      <w:r>
        <w:rPr>
          <w:color w:val="1F2023"/>
          <w:spacing w:val="-1"/>
        </w:rPr>
        <w:t xml:space="preserve"> </w:t>
      </w:r>
      <w:r>
        <w:rPr>
          <w:color w:val="1F2023"/>
        </w:rPr>
        <w:t>the</w:t>
      </w:r>
      <w:r>
        <w:rPr>
          <w:color w:val="1F2023"/>
          <w:spacing w:val="-1"/>
        </w:rPr>
        <w:t xml:space="preserve"> </w:t>
      </w:r>
      <w:r>
        <w:rPr>
          <w:color w:val="1F2023"/>
        </w:rPr>
        <w:t>underlying</w:t>
      </w:r>
      <w:r>
        <w:rPr>
          <w:color w:val="1F2023"/>
          <w:spacing w:val="-1"/>
        </w:rPr>
        <w:t xml:space="preserve"> </w:t>
      </w:r>
      <w:r>
        <w:rPr>
          <w:color w:val="1F2023"/>
        </w:rPr>
        <w:t>Service class.</w:t>
      </w:r>
    </w:p>
    <w:p w:rsidR="00D13DF5" w:rsidRDefault="00D13DF5" w:rsidP="00F0633A">
      <w:pPr>
        <w:pStyle w:val="BodyText"/>
        <w:spacing w:before="6"/>
        <w:ind w:left="720"/>
      </w:pPr>
    </w:p>
    <w:p w:rsidR="00D13DF5" w:rsidRDefault="00502E84" w:rsidP="00F0633A">
      <w:pPr>
        <w:pStyle w:val="Heading1"/>
        <w:numPr>
          <w:ilvl w:val="0"/>
          <w:numId w:val="30"/>
        </w:numPr>
        <w:tabs>
          <w:tab w:val="left" w:pos="1381"/>
        </w:tabs>
        <w:ind w:left="720" w:hanging="721"/>
      </w:pPr>
      <w:r>
        <w:rPr>
          <w:color w:val="006FC0"/>
        </w:rPr>
        <w:t>-Rest</w:t>
      </w:r>
      <w:r>
        <w:rPr>
          <w:color w:val="006FC0"/>
          <w:spacing w:val="-6"/>
        </w:rPr>
        <w:t xml:space="preserve"> </w:t>
      </w:r>
      <w:r>
        <w:rPr>
          <w:color w:val="006FC0"/>
        </w:rPr>
        <w:t>api</w:t>
      </w:r>
      <w:r>
        <w:rPr>
          <w:color w:val="006FC0"/>
          <w:spacing w:val="-6"/>
        </w:rPr>
        <w:t xml:space="preserve"> </w:t>
      </w:r>
      <w:r>
        <w:rPr>
          <w:color w:val="006FC0"/>
        </w:rPr>
        <w:t>crud</w:t>
      </w:r>
      <w:r>
        <w:rPr>
          <w:color w:val="006FC0"/>
          <w:spacing w:val="-3"/>
        </w:rPr>
        <w:t xml:space="preserve"> </w:t>
      </w:r>
      <w:r>
        <w:rPr>
          <w:color w:val="006FC0"/>
        </w:rPr>
        <w:t>operations</w:t>
      </w:r>
      <w:r>
        <w:rPr>
          <w:color w:val="006FC0"/>
          <w:spacing w:val="-2"/>
        </w:rPr>
        <w:t xml:space="preserve"> </w:t>
      </w:r>
      <w:r>
        <w:rPr>
          <w:color w:val="006FC0"/>
        </w:rPr>
        <w:t>(only</w:t>
      </w:r>
      <w:r>
        <w:rPr>
          <w:color w:val="006FC0"/>
          <w:spacing w:val="-3"/>
        </w:rPr>
        <w:t xml:space="preserve"> </w:t>
      </w:r>
      <w:r>
        <w:rPr>
          <w:color w:val="006FC0"/>
        </w:rPr>
        <w:t>Logic</w:t>
      </w:r>
      <w:r>
        <w:rPr>
          <w:color w:val="006FC0"/>
          <w:spacing w:val="-5"/>
        </w:rPr>
        <w:t xml:space="preserve"> </w:t>
      </w:r>
      <w:r>
        <w:rPr>
          <w:color w:val="006FC0"/>
        </w:rPr>
        <w:t>needed)?</w:t>
      </w:r>
    </w:p>
    <w:p w:rsidR="00D13DF5" w:rsidRDefault="00502E84" w:rsidP="00F0633A">
      <w:pPr>
        <w:pStyle w:val="BodyText"/>
        <w:spacing w:before="278"/>
        <w:ind w:left="720"/>
      </w:pPr>
      <w:r>
        <w:rPr>
          <w:b/>
        </w:rPr>
        <w:t>Ans:-</w:t>
      </w:r>
      <w:r>
        <w:rPr>
          <w:b/>
          <w:spacing w:val="-2"/>
        </w:rPr>
        <w:t xml:space="preserve"> </w:t>
      </w:r>
      <w:r>
        <w:t>(Project</w:t>
      </w:r>
      <w:r>
        <w:rPr>
          <w:spacing w:val="-1"/>
        </w:rPr>
        <w:t xml:space="preserve"> </w:t>
      </w:r>
      <w:r>
        <w:t>related question)</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9"/>
        <w:ind w:left="720"/>
        <w:rPr>
          <w:sz w:val="26"/>
        </w:rPr>
      </w:pPr>
    </w:p>
    <w:p w:rsidR="00D13DF5" w:rsidRDefault="00502E84" w:rsidP="00F0633A">
      <w:pPr>
        <w:pStyle w:val="Heading1"/>
        <w:numPr>
          <w:ilvl w:val="0"/>
          <w:numId w:val="30"/>
        </w:numPr>
        <w:tabs>
          <w:tab w:val="left" w:pos="1454"/>
          <w:tab w:val="left" w:pos="1455"/>
        </w:tabs>
        <w:ind w:left="720" w:hanging="795"/>
      </w:pPr>
      <w:r>
        <w:rPr>
          <w:color w:val="006FC0"/>
        </w:rPr>
        <w:t>-why</w:t>
      </w:r>
      <w:r>
        <w:rPr>
          <w:color w:val="006FC0"/>
          <w:spacing w:val="-2"/>
        </w:rPr>
        <w:t xml:space="preserve"> </w:t>
      </w:r>
      <w:r>
        <w:rPr>
          <w:color w:val="006FC0"/>
        </w:rPr>
        <w:t>java</w:t>
      </w:r>
      <w:r>
        <w:rPr>
          <w:color w:val="006FC0"/>
          <w:spacing w:val="-5"/>
        </w:rPr>
        <w:t xml:space="preserve"> </w:t>
      </w:r>
      <w:r>
        <w:rPr>
          <w:color w:val="006FC0"/>
        </w:rPr>
        <w:t>primitive?</w:t>
      </w:r>
    </w:p>
    <w:p w:rsidR="00D13DF5" w:rsidRDefault="00502E84" w:rsidP="00F0633A">
      <w:pPr>
        <w:pStyle w:val="BodyText"/>
        <w:spacing w:before="280"/>
        <w:ind w:left="720" w:right="657"/>
        <w:jc w:val="both"/>
      </w:pPr>
      <w:r>
        <w:rPr>
          <w:b/>
        </w:rPr>
        <w:t>Ans:-</w:t>
      </w:r>
      <w:r>
        <w:rPr>
          <w:b/>
          <w:spacing w:val="1"/>
        </w:rPr>
        <w:t xml:space="preserve"> </w:t>
      </w:r>
      <w:r>
        <w:rPr>
          <w:color w:val="1F2023"/>
        </w:rPr>
        <w:t>The main reason primitive data type are there because, creating object, allocating heap is too costly</w:t>
      </w:r>
      <w:r>
        <w:rPr>
          <w:color w:val="1F2023"/>
          <w:spacing w:val="-58"/>
        </w:rPr>
        <w:t xml:space="preserve"> </w:t>
      </w:r>
      <w:r>
        <w:rPr>
          <w:color w:val="1F2023"/>
        </w:rPr>
        <w:t>and there is a performance penalty for it. As you may know primitive data types like int, float etc are most</w:t>
      </w:r>
      <w:r>
        <w:rPr>
          <w:color w:val="1F2023"/>
          <w:spacing w:val="-57"/>
        </w:rPr>
        <w:t xml:space="preserve"> </w:t>
      </w:r>
      <w:r>
        <w:rPr>
          <w:color w:val="1F2023"/>
        </w:rPr>
        <w:t>used,</w:t>
      </w:r>
      <w:r>
        <w:rPr>
          <w:color w:val="1F2023"/>
          <w:spacing w:val="-1"/>
        </w:rPr>
        <w:t xml:space="preserve"> </w:t>
      </w:r>
      <w:r>
        <w:rPr>
          <w:color w:val="1F2023"/>
        </w:rPr>
        <w:t>so making them as Objects would have</w:t>
      </w:r>
      <w:r>
        <w:rPr>
          <w:color w:val="1F2023"/>
          <w:spacing w:val="-1"/>
        </w:rPr>
        <w:t xml:space="preserve"> </w:t>
      </w:r>
      <w:r>
        <w:rPr>
          <w:color w:val="1F2023"/>
        </w:rPr>
        <w:t>been</w:t>
      </w:r>
      <w:r>
        <w:rPr>
          <w:color w:val="1F2023"/>
          <w:spacing w:val="2"/>
        </w:rPr>
        <w:t xml:space="preserve"> </w:t>
      </w:r>
      <w:r>
        <w:rPr>
          <w:color w:val="1F2023"/>
        </w:rPr>
        <w:t>huge</w:t>
      </w:r>
      <w:r>
        <w:rPr>
          <w:color w:val="1F2023"/>
          <w:spacing w:val="-2"/>
        </w:rPr>
        <w:t xml:space="preserve"> </w:t>
      </w:r>
      <w:r>
        <w:rPr>
          <w:color w:val="1F2023"/>
        </w:rPr>
        <w:t>performance</w:t>
      </w:r>
      <w:r>
        <w:rPr>
          <w:color w:val="1F2023"/>
          <w:spacing w:val="-1"/>
        </w:rPr>
        <w:t xml:space="preserve"> </w:t>
      </w:r>
      <w:r>
        <w:rPr>
          <w:color w:val="1F2023"/>
        </w:rPr>
        <w:t>hit.</w:t>
      </w:r>
    </w:p>
    <w:p w:rsidR="00D13DF5" w:rsidRDefault="00D13DF5" w:rsidP="00F0633A">
      <w:pPr>
        <w:pStyle w:val="BodyText"/>
        <w:spacing w:before="4"/>
        <w:ind w:left="720"/>
      </w:pPr>
    </w:p>
    <w:p w:rsidR="00D13DF5" w:rsidRDefault="00502E84" w:rsidP="00F0633A">
      <w:pPr>
        <w:pStyle w:val="Heading1"/>
        <w:numPr>
          <w:ilvl w:val="0"/>
          <w:numId w:val="30"/>
        </w:numPr>
        <w:tabs>
          <w:tab w:val="left" w:pos="1287"/>
        </w:tabs>
        <w:ind w:left="720" w:hanging="627"/>
      </w:pPr>
      <w:r>
        <w:rPr>
          <w:color w:val="006FC0"/>
        </w:rPr>
        <w:t>features</w:t>
      </w:r>
      <w:r>
        <w:rPr>
          <w:color w:val="006FC0"/>
          <w:spacing w:val="-3"/>
        </w:rPr>
        <w:t xml:space="preserve"> </w:t>
      </w:r>
      <w:r>
        <w:rPr>
          <w:color w:val="006FC0"/>
        </w:rPr>
        <w:t>of</w:t>
      </w:r>
      <w:r>
        <w:rPr>
          <w:color w:val="006FC0"/>
          <w:spacing w:val="-2"/>
        </w:rPr>
        <w:t xml:space="preserve"> </w:t>
      </w:r>
      <w:r>
        <w:rPr>
          <w:color w:val="006FC0"/>
        </w:rPr>
        <w:t>java</w:t>
      </w:r>
      <w:r>
        <w:rPr>
          <w:color w:val="006FC0"/>
          <w:spacing w:val="-2"/>
        </w:rPr>
        <w:t xml:space="preserve"> </w:t>
      </w:r>
      <w:r>
        <w:rPr>
          <w:color w:val="006FC0"/>
        </w:rPr>
        <w:t>??</w:t>
      </w:r>
    </w:p>
    <w:p w:rsidR="00D13DF5" w:rsidRDefault="00502E84" w:rsidP="00F0633A">
      <w:pPr>
        <w:pStyle w:val="Heading4"/>
        <w:spacing w:before="280"/>
        <w:ind w:left="720"/>
      </w:pPr>
      <w:r>
        <w:t>Ans:-</w:t>
      </w:r>
    </w:p>
    <w:p w:rsidR="00D13DF5" w:rsidRDefault="00D13DF5" w:rsidP="00F0633A">
      <w:pPr>
        <w:pStyle w:val="BodyText"/>
        <w:spacing w:before="9"/>
        <w:ind w:left="720"/>
        <w:rPr>
          <w:b/>
          <w:sz w:val="32"/>
        </w:rPr>
      </w:pPr>
    </w:p>
    <w:p w:rsidR="00D13DF5" w:rsidRDefault="00502E84" w:rsidP="00F0633A">
      <w:pPr>
        <w:pStyle w:val="ListParagraph"/>
        <w:numPr>
          <w:ilvl w:val="1"/>
          <w:numId w:val="30"/>
        </w:numPr>
        <w:tabs>
          <w:tab w:val="left" w:pos="1381"/>
        </w:tabs>
        <w:ind w:left="720" w:hanging="361"/>
        <w:jc w:val="both"/>
        <w:rPr>
          <w:sz w:val="24"/>
        </w:rPr>
      </w:pPr>
      <w:r>
        <w:rPr>
          <w:sz w:val="24"/>
        </w:rPr>
        <w:t>Simple:-</w:t>
      </w:r>
      <w:r>
        <w:rPr>
          <w:color w:val="1F2023"/>
          <w:sz w:val="24"/>
        </w:rPr>
        <w:t>.Java</w:t>
      </w:r>
      <w:r>
        <w:rPr>
          <w:color w:val="1F2023"/>
          <w:spacing w:val="-2"/>
          <w:sz w:val="24"/>
        </w:rPr>
        <w:t xml:space="preserve"> </w:t>
      </w:r>
      <w:r>
        <w:rPr>
          <w:color w:val="1F2023"/>
          <w:sz w:val="24"/>
        </w:rPr>
        <w:t>is</w:t>
      </w:r>
      <w:r>
        <w:rPr>
          <w:color w:val="1F2023"/>
          <w:spacing w:val="-1"/>
          <w:sz w:val="24"/>
        </w:rPr>
        <w:t xml:space="preserve"> </w:t>
      </w:r>
      <w:r>
        <w:rPr>
          <w:color w:val="1F2023"/>
          <w:sz w:val="24"/>
        </w:rPr>
        <w:t>easy</w:t>
      </w:r>
      <w:r>
        <w:rPr>
          <w:color w:val="1F2023"/>
          <w:spacing w:val="-1"/>
          <w:sz w:val="24"/>
        </w:rPr>
        <w:t xml:space="preserve"> </w:t>
      </w:r>
      <w:r>
        <w:rPr>
          <w:color w:val="1F2023"/>
          <w:sz w:val="24"/>
        </w:rPr>
        <w:t>to</w:t>
      </w:r>
      <w:r>
        <w:rPr>
          <w:color w:val="1F2023"/>
          <w:spacing w:val="-1"/>
          <w:sz w:val="24"/>
        </w:rPr>
        <w:t xml:space="preserve"> </w:t>
      </w:r>
      <w:r>
        <w:rPr>
          <w:color w:val="1F2023"/>
          <w:sz w:val="24"/>
        </w:rPr>
        <w:t>learn</w:t>
      </w:r>
      <w:r>
        <w:rPr>
          <w:color w:val="1F2023"/>
          <w:spacing w:val="-1"/>
          <w:sz w:val="24"/>
        </w:rPr>
        <w:t xml:space="preserve"> </w:t>
      </w:r>
      <w:r>
        <w:rPr>
          <w:color w:val="1F2023"/>
          <w:sz w:val="24"/>
        </w:rPr>
        <w:t>and</w:t>
      </w:r>
      <w:r>
        <w:rPr>
          <w:color w:val="1F2023"/>
          <w:spacing w:val="-1"/>
          <w:sz w:val="24"/>
        </w:rPr>
        <w:t xml:space="preserve"> </w:t>
      </w:r>
      <w:r>
        <w:rPr>
          <w:color w:val="1F2023"/>
          <w:sz w:val="24"/>
        </w:rPr>
        <w:t>its</w:t>
      </w:r>
      <w:r>
        <w:rPr>
          <w:color w:val="1F2023"/>
          <w:spacing w:val="-1"/>
          <w:sz w:val="24"/>
        </w:rPr>
        <w:t xml:space="preserve"> </w:t>
      </w:r>
      <w:r>
        <w:rPr>
          <w:color w:val="1F2023"/>
          <w:sz w:val="24"/>
        </w:rPr>
        <w:t>syntax</w:t>
      </w:r>
      <w:r>
        <w:rPr>
          <w:color w:val="1F2023"/>
          <w:spacing w:val="-1"/>
          <w:sz w:val="24"/>
        </w:rPr>
        <w:t xml:space="preserve"> </w:t>
      </w:r>
      <w:r>
        <w:rPr>
          <w:color w:val="1F2023"/>
          <w:sz w:val="24"/>
        </w:rPr>
        <w:t>is</w:t>
      </w:r>
      <w:r>
        <w:rPr>
          <w:color w:val="1F2023"/>
          <w:spacing w:val="-1"/>
          <w:sz w:val="24"/>
        </w:rPr>
        <w:t xml:space="preserve"> </w:t>
      </w:r>
      <w:r>
        <w:rPr>
          <w:color w:val="1F2023"/>
          <w:sz w:val="24"/>
        </w:rPr>
        <w:t>quite</w:t>
      </w:r>
      <w:r>
        <w:rPr>
          <w:color w:val="1F2023"/>
          <w:spacing w:val="-2"/>
          <w:sz w:val="24"/>
        </w:rPr>
        <w:t xml:space="preserve"> </w:t>
      </w:r>
      <w:r>
        <w:rPr>
          <w:color w:val="1F2023"/>
          <w:sz w:val="24"/>
        </w:rPr>
        <w:t>simple,</w:t>
      </w:r>
      <w:r>
        <w:rPr>
          <w:color w:val="1F2023"/>
          <w:spacing w:val="-1"/>
          <w:sz w:val="24"/>
        </w:rPr>
        <w:t xml:space="preserve"> </w:t>
      </w:r>
      <w:r>
        <w:rPr>
          <w:color w:val="1F2023"/>
          <w:sz w:val="24"/>
        </w:rPr>
        <w:t>clean</w:t>
      </w:r>
      <w:r>
        <w:rPr>
          <w:color w:val="1F2023"/>
          <w:spacing w:val="-1"/>
          <w:sz w:val="24"/>
        </w:rPr>
        <w:t xml:space="preserve"> </w:t>
      </w:r>
      <w:r>
        <w:rPr>
          <w:color w:val="1F2023"/>
          <w:sz w:val="24"/>
        </w:rPr>
        <w:t>and easy</w:t>
      </w:r>
      <w:r>
        <w:rPr>
          <w:color w:val="1F2023"/>
          <w:spacing w:val="-1"/>
          <w:sz w:val="24"/>
        </w:rPr>
        <w:t xml:space="preserve"> </w:t>
      </w:r>
      <w:r>
        <w:rPr>
          <w:color w:val="1F2023"/>
          <w:sz w:val="24"/>
        </w:rPr>
        <w:t>to</w:t>
      </w:r>
      <w:r>
        <w:rPr>
          <w:color w:val="1F2023"/>
          <w:spacing w:val="-1"/>
          <w:sz w:val="24"/>
        </w:rPr>
        <w:t xml:space="preserve"> </w:t>
      </w:r>
      <w:r>
        <w:rPr>
          <w:color w:val="1F2023"/>
          <w:sz w:val="24"/>
        </w:rPr>
        <w:t>understand.</w:t>
      </w:r>
    </w:p>
    <w:p w:rsidR="00D13DF5" w:rsidRDefault="00502E84" w:rsidP="00F0633A">
      <w:pPr>
        <w:pStyle w:val="ListParagraph"/>
        <w:numPr>
          <w:ilvl w:val="1"/>
          <w:numId w:val="30"/>
        </w:numPr>
        <w:tabs>
          <w:tab w:val="left" w:pos="1381"/>
        </w:tabs>
        <w:spacing w:before="161" w:line="326" w:lineRule="auto"/>
        <w:ind w:left="720" w:right="644"/>
        <w:jc w:val="both"/>
        <w:rPr>
          <w:sz w:val="24"/>
        </w:rPr>
      </w:pPr>
      <w:r>
        <w:rPr>
          <w:sz w:val="24"/>
        </w:rPr>
        <w:t>Object oriented:-</w:t>
      </w:r>
      <w:r>
        <w:rPr>
          <w:color w:val="202429"/>
          <w:sz w:val="24"/>
        </w:rPr>
        <w:t>In java, everything is an object which has some data and behaviour. Java can be</w:t>
      </w:r>
      <w:r>
        <w:rPr>
          <w:color w:val="202429"/>
          <w:spacing w:val="1"/>
          <w:sz w:val="24"/>
        </w:rPr>
        <w:t xml:space="preserve"> </w:t>
      </w:r>
      <w:r>
        <w:rPr>
          <w:color w:val="202429"/>
          <w:sz w:val="24"/>
        </w:rPr>
        <w:t>easily</w:t>
      </w:r>
      <w:r>
        <w:rPr>
          <w:color w:val="202429"/>
          <w:spacing w:val="-1"/>
          <w:sz w:val="24"/>
        </w:rPr>
        <w:t xml:space="preserve"> </w:t>
      </w:r>
      <w:r>
        <w:rPr>
          <w:color w:val="202429"/>
          <w:sz w:val="24"/>
        </w:rPr>
        <w:t>extended</w:t>
      </w:r>
      <w:r>
        <w:rPr>
          <w:color w:val="202429"/>
          <w:spacing w:val="1"/>
          <w:sz w:val="24"/>
        </w:rPr>
        <w:t xml:space="preserve"> </w:t>
      </w:r>
      <w:r>
        <w:rPr>
          <w:color w:val="202429"/>
          <w:sz w:val="24"/>
        </w:rPr>
        <w:t>as it</w:t>
      </w:r>
      <w:r>
        <w:rPr>
          <w:color w:val="202429"/>
          <w:spacing w:val="-1"/>
          <w:sz w:val="24"/>
        </w:rPr>
        <w:t xml:space="preserve"> </w:t>
      </w:r>
      <w:r>
        <w:rPr>
          <w:color w:val="202429"/>
          <w:sz w:val="24"/>
        </w:rPr>
        <w:t>is based</w:t>
      </w:r>
      <w:r>
        <w:rPr>
          <w:color w:val="202429"/>
          <w:spacing w:val="-1"/>
          <w:sz w:val="24"/>
        </w:rPr>
        <w:t xml:space="preserve"> </w:t>
      </w:r>
      <w:r>
        <w:rPr>
          <w:color w:val="202429"/>
          <w:sz w:val="24"/>
        </w:rPr>
        <w:t>on</w:t>
      </w:r>
      <w:r>
        <w:rPr>
          <w:color w:val="202429"/>
          <w:spacing w:val="-1"/>
          <w:sz w:val="24"/>
        </w:rPr>
        <w:t xml:space="preserve"> </w:t>
      </w:r>
      <w:r>
        <w:rPr>
          <w:color w:val="202429"/>
          <w:sz w:val="24"/>
        </w:rPr>
        <w:t>Object Model.</w:t>
      </w:r>
      <w:r>
        <w:rPr>
          <w:color w:val="202429"/>
          <w:spacing w:val="1"/>
          <w:sz w:val="24"/>
        </w:rPr>
        <w:t xml:space="preserve"> </w:t>
      </w:r>
      <w:r>
        <w:rPr>
          <w:color w:val="202429"/>
          <w:sz w:val="24"/>
        </w:rPr>
        <w:t>Following are</w:t>
      </w:r>
      <w:r>
        <w:rPr>
          <w:color w:val="202429"/>
          <w:spacing w:val="-3"/>
          <w:sz w:val="24"/>
        </w:rPr>
        <w:t xml:space="preserve"> </w:t>
      </w:r>
      <w:r>
        <w:rPr>
          <w:color w:val="202429"/>
          <w:sz w:val="24"/>
        </w:rPr>
        <w:t>some</w:t>
      </w:r>
      <w:r>
        <w:rPr>
          <w:color w:val="202429"/>
          <w:spacing w:val="-2"/>
          <w:sz w:val="24"/>
        </w:rPr>
        <w:t xml:space="preserve"> </w:t>
      </w:r>
      <w:r>
        <w:rPr>
          <w:color w:val="202429"/>
          <w:sz w:val="24"/>
        </w:rPr>
        <w:t>basic</w:t>
      </w:r>
      <w:r>
        <w:rPr>
          <w:color w:val="202429"/>
          <w:spacing w:val="1"/>
          <w:sz w:val="24"/>
        </w:rPr>
        <w:t xml:space="preserve"> </w:t>
      </w:r>
      <w:r>
        <w:rPr>
          <w:color w:val="202429"/>
          <w:sz w:val="24"/>
        </w:rPr>
        <w:t>concept</w:t>
      </w:r>
      <w:r>
        <w:rPr>
          <w:color w:val="202429"/>
          <w:spacing w:val="-1"/>
          <w:sz w:val="24"/>
        </w:rPr>
        <w:t xml:space="preserve"> </w:t>
      </w:r>
      <w:r>
        <w:rPr>
          <w:color w:val="202429"/>
          <w:sz w:val="24"/>
        </w:rPr>
        <w:t>of OOP's.</w:t>
      </w:r>
    </w:p>
    <w:p w:rsidR="00D13DF5" w:rsidRDefault="00502E84" w:rsidP="00F0633A">
      <w:pPr>
        <w:pStyle w:val="ListParagraph"/>
        <w:numPr>
          <w:ilvl w:val="1"/>
          <w:numId w:val="30"/>
        </w:numPr>
        <w:tabs>
          <w:tab w:val="left" w:pos="1381"/>
        </w:tabs>
        <w:spacing w:before="59" w:line="326" w:lineRule="auto"/>
        <w:ind w:left="720" w:right="643"/>
        <w:jc w:val="both"/>
        <w:rPr>
          <w:sz w:val="24"/>
        </w:rPr>
      </w:pPr>
      <w:r>
        <w:rPr>
          <w:sz w:val="24"/>
        </w:rPr>
        <w:t>Portable:-</w:t>
      </w:r>
      <w:r>
        <w:rPr>
          <w:color w:val="202429"/>
          <w:sz w:val="24"/>
        </w:rPr>
        <w:t>Java Byte code can be carried to any platform. No implementation dependent features.</w:t>
      </w:r>
      <w:r>
        <w:rPr>
          <w:color w:val="202429"/>
          <w:spacing w:val="1"/>
          <w:sz w:val="24"/>
        </w:rPr>
        <w:t xml:space="preserve"> </w:t>
      </w:r>
      <w:r>
        <w:rPr>
          <w:color w:val="202429"/>
          <w:sz w:val="24"/>
        </w:rPr>
        <w:t>Everything</w:t>
      </w:r>
      <w:r>
        <w:rPr>
          <w:color w:val="202429"/>
          <w:spacing w:val="-1"/>
          <w:sz w:val="24"/>
        </w:rPr>
        <w:t xml:space="preserve"> </w:t>
      </w:r>
      <w:r>
        <w:rPr>
          <w:color w:val="202429"/>
          <w:sz w:val="24"/>
        </w:rPr>
        <w:t>related to storage</w:t>
      </w:r>
      <w:r>
        <w:rPr>
          <w:color w:val="202429"/>
          <w:spacing w:val="-1"/>
          <w:sz w:val="24"/>
        </w:rPr>
        <w:t xml:space="preserve"> </w:t>
      </w:r>
      <w:r>
        <w:rPr>
          <w:color w:val="202429"/>
          <w:sz w:val="24"/>
        </w:rPr>
        <w:t>is</w:t>
      </w:r>
      <w:r>
        <w:rPr>
          <w:color w:val="202429"/>
          <w:spacing w:val="-1"/>
          <w:sz w:val="24"/>
        </w:rPr>
        <w:t xml:space="preserve"> </w:t>
      </w:r>
      <w:r>
        <w:rPr>
          <w:color w:val="202429"/>
          <w:sz w:val="24"/>
        </w:rPr>
        <w:t>predefined, example: size</w:t>
      </w:r>
      <w:r>
        <w:rPr>
          <w:color w:val="202429"/>
          <w:spacing w:val="-1"/>
          <w:sz w:val="24"/>
        </w:rPr>
        <w:t xml:space="preserve"> </w:t>
      </w:r>
      <w:r>
        <w:rPr>
          <w:color w:val="202429"/>
          <w:sz w:val="24"/>
        </w:rPr>
        <w:t>of</w:t>
      </w:r>
      <w:r>
        <w:rPr>
          <w:color w:val="202429"/>
          <w:spacing w:val="-1"/>
          <w:sz w:val="24"/>
        </w:rPr>
        <w:t xml:space="preserve"> </w:t>
      </w:r>
      <w:r>
        <w:rPr>
          <w:color w:val="202429"/>
          <w:sz w:val="24"/>
        </w:rPr>
        <w:t>primitive data</w:t>
      </w:r>
      <w:r>
        <w:rPr>
          <w:color w:val="202429"/>
          <w:spacing w:val="1"/>
          <w:sz w:val="24"/>
        </w:rPr>
        <w:t xml:space="preserve"> </w:t>
      </w:r>
      <w:r>
        <w:rPr>
          <w:color w:val="202429"/>
          <w:sz w:val="24"/>
        </w:rPr>
        <w:t>types</w:t>
      </w:r>
    </w:p>
    <w:p w:rsidR="00D13DF5" w:rsidRDefault="00502E84" w:rsidP="00F0633A">
      <w:pPr>
        <w:pStyle w:val="ListParagraph"/>
        <w:numPr>
          <w:ilvl w:val="1"/>
          <w:numId w:val="30"/>
        </w:numPr>
        <w:tabs>
          <w:tab w:val="left" w:pos="1381"/>
        </w:tabs>
        <w:spacing w:before="60" w:line="326" w:lineRule="auto"/>
        <w:ind w:left="720" w:right="644"/>
        <w:jc w:val="both"/>
        <w:rPr>
          <w:sz w:val="24"/>
        </w:rPr>
      </w:pPr>
      <w:r>
        <w:rPr>
          <w:sz w:val="24"/>
        </w:rPr>
        <w:t>Platform independent:-</w:t>
      </w:r>
      <w:r>
        <w:rPr>
          <w:color w:val="202429"/>
          <w:sz w:val="24"/>
        </w:rPr>
        <w:t>On compilation Java program is compiled into bytecode. This bytecode is</w:t>
      </w:r>
      <w:r>
        <w:rPr>
          <w:color w:val="202429"/>
          <w:spacing w:val="1"/>
          <w:sz w:val="24"/>
        </w:rPr>
        <w:t xml:space="preserve"> </w:t>
      </w:r>
      <w:r>
        <w:rPr>
          <w:color w:val="202429"/>
          <w:sz w:val="24"/>
        </w:rPr>
        <w:t>platform independent and can be run on any machine, plus this bytecode format also provide</w:t>
      </w:r>
      <w:r>
        <w:rPr>
          <w:color w:val="202429"/>
          <w:spacing w:val="1"/>
          <w:sz w:val="24"/>
        </w:rPr>
        <w:t xml:space="preserve"> </w:t>
      </w:r>
      <w:r>
        <w:rPr>
          <w:color w:val="202429"/>
          <w:sz w:val="24"/>
        </w:rPr>
        <w:t>security.</w:t>
      </w:r>
      <w:r>
        <w:rPr>
          <w:color w:val="202429"/>
          <w:spacing w:val="-1"/>
          <w:sz w:val="24"/>
        </w:rPr>
        <w:t xml:space="preserve"> </w:t>
      </w:r>
      <w:r>
        <w:rPr>
          <w:color w:val="202429"/>
          <w:sz w:val="24"/>
        </w:rPr>
        <w:t>Any machine</w:t>
      </w:r>
      <w:r>
        <w:rPr>
          <w:color w:val="202429"/>
          <w:spacing w:val="-1"/>
          <w:sz w:val="24"/>
        </w:rPr>
        <w:t xml:space="preserve"> </w:t>
      </w:r>
      <w:r>
        <w:rPr>
          <w:color w:val="202429"/>
          <w:sz w:val="24"/>
        </w:rPr>
        <w:t>with Java</w:t>
      </w:r>
      <w:r>
        <w:rPr>
          <w:color w:val="202429"/>
          <w:spacing w:val="-1"/>
          <w:sz w:val="24"/>
        </w:rPr>
        <w:t xml:space="preserve"> </w:t>
      </w:r>
      <w:r>
        <w:rPr>
          <w:color w:val="202429"/>
          <w:sz w:val="24"/>
        </w:rPr>
        <w:t>Runtime Environment can run</w:t>
      </w:r>
      <w:r>
        <w:rPr>
          <w:color w:val="202429"/>
          <w:spacing w:val="-1"/>
          <w:sz w:val="24"/>
        </w:rPr>
        <w:t xml:space="preserve"> </w:t>
      </w:r>
      <w:r>
        <w:rPr>
          <w:color w:val="202429"/>
          <w:sz w:val="24"/>
        </w:rPr>
        <w:t>Java</w:t>
      </w:r>
      <w:r>
        <w:rPr>
          <w:color w:val="202429"/>
          <w:spacing w:val="-1"/>
          <w:sz w:val="24"/>
        </w:rPr>
        <w:t xml:space="preserve"> </w:t>
      </w:r>
      <w:r>
        <w:rPr>
          <w:color w:val="202429"/>
          <w:sz w:val="24"/>
        </w:rPr>
        <w:t>Programs.</w:t>
      </w:r>
    </w:p>
    <w:p w:rsidR="00D13DF5" w:rsidRDefault="00502E84" w:rsidP="00F0633A">
      <w:pPr>
        <w:pStyle w:val="ListParagraph"/>
        <w:numPr>
          <w:ilvl w:val="1"/>
          <w:numId w:val="30"/>
        </w:numPr>
        <w:tabs>
          <w:tab w:val="left" w:pos="1381"/>
        </w:tabs>
        <w:spacing w:before="57" w:line="326" w:lineRule="auto"/>
        <w:ind w:left="720" w:right="637"/>
        <w:jc w:val="both"/>
        <w:rPr>
          <w:sz w:val="24"/>
        </w:rPr>
      </w:pPr>
      <w:r>
        <w:rPr>
          <w:sz w:val="24"/>
        </w:rPr>
        <w:t>Robust:-</w:t>
      </w:r>
      <w:r>
        <w:rPr>
          <w:color w:val="202429"/>
          <w:sz w:val="24"/>
        </w:rPr>
        <w:t>Java</w:t>
      </w:r>
      <w:r>
        <w:rPr>
          <w:color w:val="202429"/>
          <w:spacing w:val="-14"/>
          <w:sz w:val="24"/>
        </w:rPr>
        <w:t xml:space="preserve"> </w:t>
      </w:r>
      <w:r>
        <w:rPr>
          <w:color w:val="202429"/>
          <w:sz w:val="24"/>
        </w:rPr>
        <w:t>makes</w:t>
      </w:r>
      <w:r>
        <w:rPr>
          <w:color w:val="202429"/>
          <w:spacing w:val="-13"/>
          <w:sz w:val="24"/>
        </w:rPr>
        <w:t xml:space="preserve"> </w:t>
      </w:r>
      <w:r>
        <w:rPr>
          <w:color w:val="202429"/>
          <w:sz w:val="24"/>
        </w:rPr>
        <w:t>an</w:t>
      </w:r>
      <w:r>
        <w:rPr>
          <w:color w:val="202429"/>
          <w:spacing w:val="-11"/>
          <w:sz w:val="24"/>
        </w:rPr>
        <w:t xml:space="preserve"> </w:t>
      </w:r>
      <w:r>
        <w:rPr>
          <w:color w:val="202429"/>
          <w:sz w:val="24"/>
        </w:rPr>
        <w:t>effort</w:t>
      </w:r>
      <w:r>
        <w:rPr>
          <w:color w:val="202429"/>
          <w:spacing w:val="-13"/>
          <w:sz w:val="24"/>
        </w:rPr>
        <w:t xml:space="preserve"> </w:t>
      </w:r>
      <w:r>
        <w:rPr>
          <w:color w:val="202429"/>
          <w:sz w:val="24"/>
        </w:rPr>
        <w:t>to</w:t>
      </w:r>
      <w:r>
        <w:rPr>
          <w:color w:val="202429"/>
          <w:spacing w:val="-13"/>
          <w:sz w:val="24"/>
        </w:rPr>
        <w:t xml:space="preserve"> </w:t>
      </w:r>
      <w:r>
        <w:rPr>
          <w:color w:val="202429"/>
          <w:sz w:val="24"/>
        </w:rPr>
        <w:t>eliminate</w:t>
      </w:r>
      <w:r>
        <w:rPr>
          <w:color w:val="202429"/>
          <w:spacing w:val="-14"/>
          <w:sz w:val="24"/>
        </w:rPr>
        <w:t xml:space="preserve"> </w:t>
      </w:r>
      <w:r>
        <w:rPr>
          <w:color w:val="202429"/>
          <w:sz w:val="24"/>
        </w:rPr>
        <w:t>error</w:t>
      </w:r>
      <w:r>
        <w:rPr>
          <w:color w:val="202429"/>
          <w:spacing w:val="-14"/>
          <w:sz w:val="24"/>
        </w:rPr>
        <w:t xml:space="preserve"> </w:t>
      </w:r>
      <w:r>
        <w:rPr>
          <w:color w:val="202429"/>
          <w:sz w:val="24"/>
        </w:rPr>
        <w:t>prone</w:t>
      </w:r>
      <w:r>
        <w:rPr>
          <w:color w:val="202429"/>
          <w:spacing w:val="-14"/>
          <w:sz w:val="24"/>
        </w:rPr>
        <w:t xml:space="preserve"> </w:t>
      </w:r>
      <w:r>
        <w:rPr>
          <w:color w:val="202429"/>
          <w:sz w:val="24"/>
        </w:rPr>
        <w:t>codes</w:t>
      </w:r>
      <w:r>
        <w:rPr>
          <w:color w:val="202429"/>
          <w:spacing w:val="-13"/>
          <w:sz w:val="24"/>
        </w:rPr>
        <w:t xml:space="preserve"> </w:t>
      </w:r>
      <w:r>
        <w:rPr>
          <w:color w:val="202429"/>
          <w:sz w:val="24"/>
        </w:rPr>
        <w:t>by</w:t>
      </w:r>
      <w:r>
        <w:rPr>
          <w:color w:val="202429"/>
          <w:spacing w:val="-11"/>
          <w:sz w:val="24"/>
        </w:rPr>
        <w:t xml:space="preserve"> </w:t>
      </w:r>
      <w:r>
        <w:rPr>
          <w:color w:val="202429"/>
          <w:sz w:val="24"/>
        </w:rPr>
        <w:t>emphasizing</w:t>
      </w:r>
      <w:r>
        <w:rPr>
          <w:color w:val="202429"/>
          <w:spacing w:val="-11"/>
          <w:sz w:val="24"/>
        </w:rPr>
        <w:t xml:space="preserve"> </w:t>
      </w:r>
      <w:r>
        <w:rPr>
          <w:color w:val="202429"/>
          <w:sz w:val="24"/>
        </w:rPr>
        <w:t>mainly</w:t>
      </w:r>
      <w:r>
        <w:rPr>
          <w:color w:val="202429"/>
          <w:spacing w:val="-13"/>
          <w:sz w:val="24"/>
        </w:rPr>
        <w:t xml:space="preserve"> </w:t>
      </w:r>
      <w:r>
        <w:rPr>
          <w:color w:val="202429"/>
          <w:sz w:val="24"/>
        </w:rPr>
        <w:t>on</w:t>
      </w:r>
      <w:r>
        <w:rPr>
          <w:color w:val="202429"/>
          <w:spacing w:val="-12"/>
          <w:sz w:val="24"/>
        </w:rPr>
        <w:t xml:space="preserve"> </w:t>
      </w:r>
      <w:r>
        <w:rPr>
          <w:color w:val="202429"/>
          <w:sz w:val="24"/>
        </w:rPr>
        <w:t>compile</w:t>
      </w:r>
      <w:r>
        <w:rPr>
          <w:color w:val="202429"/>
          <w:spacing w:val="-14"/>
          <w:sz w:val="24"/>
        </w:rPr>
        <w:t xml:space="preserve"> </w:t>
      </w:r>
      <w:r>
        <w:rPr>
          <w:color w:val="202429"/>
          <w:sz w:val="24"/>
        </w:rPr>
        <w:t>time</w:t>
      </w:r>
      <w:r>
        <w:rPr>
          <w:color w:val="202429"/>
          <w:spacing w:val="-58"/>
          <w:sz w:val="24"/>
        </w:rPr>
        <w:t xml:space="preserve"> </w:t>
      </w:r>
      <w:r>
        <w:rPr>
          <w:color w:val="202429"/>
          <w:sz w:val="24"/>
        </w:rPr>
        <w:t>error checking and runtime checking. But the main areas which Java improved were Memory</w:t>
      </w:r>
      <w:r>
        <w:rPr>
          <w:color w:val="202429"/>
          <w:spacing w:val="1"/>
          <w:sz w:val="24"/>
        </w:rPr>
        <w:t xml:space="preserve"> </w:t>
      </w:r>
      <w:r>
        <w:rPr>
          <w:color w:val="202429"/>
          <w:sz w:val="24"/>
        </w:rPr>
        <w:t>Management</w:t>
      </w:r>
      <w:r>
        <w:rPr>
          <w:color w:val="202429"/>
          <w:spacing w:val="-12"/>
          <w:sz w:val="24"/>
        </w:rPr>
        <w:t xml:space="preserve"> </w:t>
      </w:r>
      <w:r>
        <w:rPr>
          <w:color w:val="202429"/>
          <w:sz w:val="24"/>
        </w:rPr>
        <w:t>and</w:t>
      </w:r>
      <w:r>
        <w:rPr>
          <w:color w:val="202429"/>
          <w:spacing w:val="-12"/>
          <w:sz w:val="24"/>
        </w:rPr>
        <w:t xml:space="preserve"> </w:t>
      </w:r>
      <w:r>
        <w:rPr>
          <w:color w:val="202429"/>
          <w:sz w:val="24"/>
        </w:rPr>
        <w:t>mishandled</w:t>
      </w:r>
      <w:r>
        <w:rPr>
          <w:color w:val="202429"/>
          <w:spacing w:val="-13"/>
          <w:sz w:val="24"/>
        </w:rPr>
        <w:t xml:space="preserve"> </w:t>
      </w:r>
      <w:r>
        <w:rPr>
          <w:color w:val="202429"/>
          <w:sz w:val="24"/>
        </w:rPr>
        <w:t>Exceptions</w:t>
      </w:r>
      <w:r>
        <w:rPr>
          <w:color w:val="202429"/>
          <w:spacing w:val="-12"/>
          <w:sz w:val="24"/>
        </w:rPr>
        <w:t xml:space="preserve"> </w:t>
      </w:r>
      <w:r>
        <w:rPr>
          <w:color w:val="202429"/>
          <w:sz w:val="24"/>
        </w:rPr>
        <w:t>by</w:t>
      </w:r>
      <w:r>
        <w:rPr>
          <w:color w:val="202429"/>
          <w:spacing w:val="-11"/>
          <w:sz w:val="24"/>
        </w:rPr>
        <w:t xml:space="preserve"> </w:t>
      </w:r>
      <w:r>
        <w:rPr>
          <w:color w:val="202429"/>
          <w:sz w:val="24"/>
        </w:rPr>
        <w:t>introducing</w:t>
      </w:r>
      <w:r>
        <w:rPr>
          <w:color w:val="202429"/>
          <w:spacing w:val="-12"/>
          <w:sz w:val="24"/>
        </w:rPr>
        <w:t xml:space="preserve"> </w:t>
      </w:r>
      <w:r>
        <w:rPr>
          <w:color w:val="202429"/>
          <w:sz w:val="24"/>
        </w:rPr>
        <w:t>automatic</w:t>
      </w:r>
      <w:r>
        <w:rPr>
          <w:color w:val="202429"/>
          <w:spacing w:val="-1"/>
          <w:sz w:val="24"/>
        </w:rPr>
        <w:t xml:space="preserve"> </w:t>
      </w:r>
      <w:r>
        <w:rPr>
          <w:color w:val="202429"/>
          <w:sz w:val="24"/>
        </w:rPr>
        <w:t>garbage</w:t>
      </w:r>
      <w:r>
        <w:rPr>
          <w:color w:val="202429"/>
          <w:spacing w:val="-13"/>
          <w:sz w:val="24"/>
        </w:rPr>
        <w:t xml:space="preserve"> </w:t>
      </w:r>
      <w:r>
        <w:rPr>
          <w:color w:val="202429"/>
          <w:sz w:val="24"/>
        </w:rPr>
        <w:t>collector</w:t>
      </w:r>
      <w:r>
        <w:rPr>
          <w:color w:val="202429"/>
          <w:spacing w:val="-12"/>
          <w:sz w:val="24"/>
        </w:rPr>
        <w:t xml:space="preserve"> </w:t>
      </w:r>
      <w:r>
        <w:rPr>
          <w:color w:val="202429"/>
          <w:sz w:val="24"/>
        </w:rPr>
        <w:t>and</w:t>
      </w:r>
      <w:r>
        <w:rPr>
          <w:color w:val="202429"/>
          <w:spacing w:val="-1"/>
          <w:sz w:val="24"/>
        </w:rPr>
        <w:t xml:space="preserve"> </w:t>
      </w:r>
      <w:r>
        <w:rPr>
          <w:color w:val="202429"/>
          <w:sz w:val="24"/>
        </w:rPr>
        <w:t>Exception</w:t>
      </w:r>
      <w:r>
        <w:rPr>
          <w:color w:val="202429"/>
          <w:spacing w:val="-58"/>
          <w:sz w:val="24"/>
        </w:rPr>
        <w:t xml:space="preserve"> </w:t>
      </w:r>
      <w:r>
        <w:rPr>
          <w:color w:val="202429"/>
          <w:sz w:val="24"/>
        </w:rPr>
        <w:t>Handling.</w:t>
      </w:r>
    </w:p>
    <w:p w:rsidR="00D13DF5" w:rsidRDefault="00D13DF5" w:rsidP="00F0633A">
      <w:pPr>
        <w:spacing w:line="326" w:lineRule="auto"/>
        <w:ind w:left="720"/>
        <w:jc w:val="both"/>
        <w:rPr>
          <w:sz w:val="24"/>
        </w:rPr>
        <w:sectPr w:rsidR="00D13DF5">
          <w:pgSz w:w="12240" w:h="15840"/>
          <w:pgMar w:top="1060" w:right="360" w:bottom="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spacing w:before="3"/>
        <w:ind w:left="720"/>
        <w:rPr>
          <w:sz w:val="11"/>
        </w:rPr>
      </w:pPr>
    </w:p>
    <w:p w:rsidR="00D13DF5" w:rsidRDefault="00502E84" w:rsidP="00F0633A">
      <w:pPr>
        <w:pStyle w:val="Heading1"/>
        <w:numPr>
          <w:ilvl w:val="0"/>
          <w:numId w:val="30"/>
        </w:numPr>
        <w:tabs>
          <w:tab w:val="left" w:pos="1287"/>
        </w:tabs>
        <w:spacing w:before="87"/>
        <w:ind w:left="720" w:hanging="627"/>
      </w:pPr>
      <w:r>
        <w:rPr>
          <w:color w:val="006FC0"/>
        </w:rPr>
        <w:t>what</w:t>
      </w:r>
      <w:r>
        <w:rPr>
          <w:color w:val="006FC0"/>
          <w:spacing w:val="-3"/>
        </w:rPr>
        <w:t xml:space="preserve"> </w:t>
      </w:r>
      <w:r>
        <w:rPr>
          <w:color w:val="006FC0"/>
        </w:rPr>
        <w:t>is</w:t>
      </w:r>
      <w:r>
        <w:rPr>
          <w:color w:val="006FC0"/>
          <w:spacing w:val="-3"/>
        </w:rPr>
        <w:t xml:space="preserve"> </w:t>
      </w:r>
      <w:r>
        <w:rPr>
          <w:color w:val="006FC0"/>
        </w:rPr>
        <w:t>multi</w:t>
      </w:r>
      <w:r>
        <w:rPr>
          <w:color w:val="006FC0"/>
          <w:spacing w:val="-5"/>
        </w:rPr>
        <w:t xml:space="preserve"> </w:t>
      </w:r>
      <w:r>
        <w:rPr>
          <w:color w:val="006FC0"/>
        </w:rPr>
        <w:t>threading</w:t>
      </w:r>
      <w:r>
        <w:rPr>
          <w:color w:val="006FC0"/>
          <w:spacing w:val="-3"/>
        </w:rPr>
        <w:t xml:space="preserve"> </w:t>
      </w:r>
      <w:r>
        <w:rPr>
          <w:color w:val="006FC0"/>
        </w:rPr>
        <w:t>and</w:t>
      </w:r>
      <w:r>
        <w:rPr>
          <w:color w:val="006FC0"/>
          <w:spacing w:val="-2"/>
        </w:rPr>
        <w:t xml:space="preserve"> </w:t>
      </w:r>
      <w:r>
        <w:rPr>
          <w:color w:val="006FC0"/>
        </w:rPr>
        <w:t>what</w:t>
      </w:r>
      <w:r>
        <w:rPr>
          <w:color w:val="006FC0"/>
          <w:spacing w:val="-3"/>
        </w:rPr>
        <w:t xml:space="preserve"> </w:t>
      </w:r>
      <w:r>
        <w:rPr>
          <w:color w:val="006FC0"/>
        </w:rPr>
        <w:t>is</w:t>
      </w:r>
      <w:r>
        <w:rPr>
          <w:color w:val="006FC0"/>
          <w:spacing w:val="-2"/>
        </w:rPr>
        <w:t xml:space="preserve"> </w:t>
      </w:r>
      <w:r>
        <w:rPr>
          <w:color w:val="006FC0"/>
        </w:rPr>
        <w:t>difference</w:t>
      </w:r>
      <w:r>
        <w:rPr>
          <w:color w:val="006FC0"/>
          <w:spacing w:val="-3"/>
        </w:rPr>
        <w:t xml:space="preserve"> </w:t>
      </w:r>
      <w:r>
        <w:rPr>
          <w:color w:val="006FC0"/>
        </w:rPr>
        <w:t>between</w:t>
      </w:r>
      <w:r>
        <w:rPr>
          <w:color w:val="006FC0"/>
          <w:spacing w:val="-2"/>
        </w:rPr>
        <w:t xml:space="preserve"> </w:t>
      </w:r>
      <w:r>
        <w:rPr>
          <w:color w:val="006FC0"/>
        </w:rPr>
        <w:t>sleep</w:t>
      </w:r>
      <w:r>
        <w:rPr>
          <w:color w:val="006FC0"/>
          <w:spacing w:val="-6"/>
        </w:rPr>
        <w:t xml:space="preserve"> </w:t>
      </w:r>
      <w:r>
        <w:rPr>
          <w:color w:val="006FC0"/>
        </w:rPr>
        <w:t>vs</w:t>
      </w:r>
      <w:r>
        <w:rPr>
          <w:color w:val="006FC0"/>
          <w:spacing w:val="-3"/>
        </w:rPr>
        <w:t xml:space="preserve"> </w:t>
      </w:r>
      <w:r>
        <w:rPr>
          <w:color w:val="006FC0"/>
        </w:rPr>
        <w:t>awake?</w:t>
      </w:r>
    </w:p>
    <w:p w:rsidR="00D13DF5" w:rsidRDefault="00502E84" w:rsidP="00F0633A">
      <w:pPr>
        <w:pStyle w:val="BodyText"/>
        <w:spacing w:before="278"/>
        <w:ind w:left="720" w:right="754"/>
        <w:jc w:val="both"/>
      </w:pPr>
      <w:r>
        <w:rPr>
          <w:b/>
        </w:rPr>
        <w:t>Ans: -</w:t>
      </w:r>
      <w:r>
        <w:rPr>
          <w:b/>
          <w:spacing w:val="1"/>
        </w:rPr>
        <w:t xml:space="preserve"> </w:t>
      </w:r>
      <w:r>
        <w:rPr>
          <w:color w:val="1F2023"/>
        </w:rPr>
        <w:t>Multithreading refers to a process of executing two or more threads simultaneously for maximum</w:t>
      </w:r>
      <w:r>
        <w:rPr>
          <w:color w:val="1F2023"/>
          <w:spacing w:val="-58"/>
        </w:rPr>
        <w:t xml:space="preserve"> </w:t>
      </w:r>
      <w:r>
        <w:rPr>
          <w:color w:val="1F2023"/>
        </w:rPr>
        <w:t>utilization</w:t>
      </w:r>
      <w:r>
        <w:rPr>
          <w:color w:val="1F2023"/>
          <w:spacing w:val="-1"/>
        </w:rPr>
        <w:t xml:space="preserve"> </w:t>
      </w:r>
      <w:r>
        <w:rPr>
          <w:color w:val="1F2023"/>
        </w:rPr>
        <w:t>of</w:t>
      </w:r>
      <w:r>
        <w:rPr>
          <w:color w:val="1F2023"/>
          <w:spacing w:val="-1"/>
        </w:rPr>
        <w:t xml:space="preserve"> </w:t>
      </w:r>
      <w:r>
        <w:rPr>
          <w:color w:val="1F2023"/>
        </w:rPr>
        <w:t>the CPU.</w:t>
      </w:r>
    </w:p>
    <w:p w:rsidR="00D13DF5" w:rsidRDefault="00D13DF5" w:rsidP="00F0633A">
      <w:pPr>
        <w:pStyle w:val="BodyText"/>
        <w:spacing w:before="6"/>
        <w:ind w:left="720"/>
      </w:pPr>
    </w:p>
    <w:p w:rsidR="00D13DF5" w:rsidRDefault="00502E84" w:rsidP="00F0633A">
      <w:pPr>
        <w:pStyle w:val="BodyText"/>
        <w:ind w:left="720"/>
        <w:jc w:val="both"/>
        <w:rPr>
          <w:rFonts w:ascii="Arial MT"/>
        </w:rPr>
      </w:pPr>
      <w:r>
        <w:rPr>
          <w:rFonts w:ascii="Arial MT"/>
          <w:color w:val="1F2023"/>
        </w:rPr>
        <w:t>sleep()</w:t>
      </w:r>
      <w:r>
        <w:rPr>
          <w:rFonts w:ascii="Arial MT"/>
          <w:color w:val="1F2023"/>
          <w:spacing w:val="-4"/>
        </w:rPr>
        <w:t xml:space="preserve"> </w:t>
      </w:r>
      <w:r>
        <w:rPr>
          <w:rFonts w:ascii="Arial MT"/>
          <w:color w:val="1F2023"/>
        </w:rPr>
        <w:t>is</w:t>
      </w:r>
      <w:r>
        <w:rPr>
          <w:rFonts w:ascii="Arial MT"/>
          <w:color w:val="1F2023"/>
          <w:spacing w:val="-1"/>
        </w:rPr>
        <w:t xml:space="preserve"> </w:t>
      </w:r>
      <w:r>
        <w:rPr>
          <w:rFonts w:ascii="Arial MT"/>
          <w:color w:val="1F2023"/>
        </w:rPr>
        <w:t>used</w:t>
      </w:r>
      <w:r>
        <w:rPr>
          <w:rFonts w:ascii="Arial MT"/>
          <w:color w:val="1F2023"/>
          <w:spacing w:val="-1"/>
        </w:rPr>
        <w:t xml:space="preserve"> </w:t>
      </w:r>
      <w:r>
        <w:rPr>
          <w:rFonts w:ascii="Arial MT"/>
          <w:color w:val="1F2023"/>
        </w:rPr>
        <w:t>to</w:t>
      </w:r>
      <w:r>
        <w:rPr>
          <w:rFonts w:ascii="Arial MT"/>
          <w:color w:val="1F2023"/>
          <w:spacing w:val="-4"/>
        </w:rPr>
        <w:t xml:space="preserve"> </w:t>
      </w:r>
      <w:r>
        <w:rPr>
          <w:rFonts w:ascii="Arial MT"/>
          <w:color w:val="1F2023"/>
        </w:rPr>
        <w:t>introduce</w:t>
      </w:r>
      <w:r>
        <w:rPr>
          <w:rFonts w:ascii="Arial MT"/>
          <w:color w:val="1F2023"/>
          <w:spacing w:val="-3"/>
        </w:rPr>
        <w:t xml:space="preserve"> </w:t>
      </w:r>
      <w:r>
        <w:rPr>
          <w:rFonts w:ascii="Arial MT"/>
          <w:color w:val="1F2023"/>
        </w:rPr>
        <w:t>pause</w:t>
      </w:r>
      <w:r>
        <w:rPr>
          <w:rFonts w:ascii="Arial MT"/>
          <w:color w:val="1F2023"/>
          <w:spacing w:val="-2"/>
        </w:rPr>
        <w:t xml:space="preserve"> </w:t>
      </w:r>
      <w:r>
        <w:rPr>
          <w:rFonts w:ascii="Arial MT"/>
          <w:color w:val="1F2023"/>
        </w:rPr>
        <w:t>on</w:t>
      </w:r>
      <w:r>
        <w:rPr>
          <w:rFonts w:ascii="Arial MT"/>
          <w:color w:val="1F2023"/>
          <w:spacing w:val="-1"/>
        </w:rPr>
        <w:t xml:space="preserve"> </w:t>
      </w:r>
      <w:r>
        <w:rPr>
          <w:rFonts w:ascii="Arial MT"/>
          <w:color w:val="1F2023"/>
        </w:rPr>
        <w:t>execution</w:t>
      </w:r>
    </w:p>
    <w:p w:rsidR="00D13DF5" w:rsidRDefault="00D13DF5" w:rsidP="00F0633A">
      <w:pPr>
        <w:pStyle w:val="BodyText"/>
        <w:spacing w:before="2"/>
        <w:ind w:left="720"/>
        <w:rPr>
          <w:rFonts w:ascii="Arial MT"/>
        </w:rPr>
      </w:pPr>
    </w:p>
    <w:p w:rsidR="00D13DF5" w:rsidRDefault="00502E84" w:rsidP="00F0633A">
      <w:pPr>
        <w:pStyle w:val="Heading1"/>
        <w:numPr>
          <w:ilvl w:val="0"/>
          <w:numId w:val="30"/>
        </w:numPr>
        <w:tabs>
          <w:tab w:val="left" w:pos="1287"/>
        </w:tabs>
        <w:spacing w:before="1"/>
        <w:ind w:left="720" w:hanging="627"/>
      </w:pPr>
      <w:r>
        <w:rPr>
          <w:color w:val="006FC0"/>
        </w:rPr>
        <w:t>hibernate</w:t>
      </w:r>
      <w:r>
        <w:rPr>
          <w:color w:val="006FC0"/>
          <w:spacing w:val="-5"/>
        </w:rPr>
        <w:t xml:space="preserve"> </w:t>
      </w:r>
      <w:r>
        <w:rPr>
          <w:color w:val="006FC0"/>
        </w:rPr>
        <w:t>mapping</w:t>
      </w:r>
      <w:r>
        <w:rPr>
          <w:color w:val="006FC0"/>
          <w:spacing w:val="-4"/>
        </w:rPr>
        <w:t xml:space="preserve"> </w:t>
      </w:r>
      <w:r>
        <w:rPr>
          <w:color w:val="006FC0"/>
        </w:rPr>
        <w:t>in</w:t>
      </w:r>
      <w:r>
        <w:rPr>
          <w:color w:val="006FC0"/>
          <w:spacing w:val="-5"/>
        </w:rPr>
        <w:t xml:space="preserve"> </w:t>
      </w:r>
      <w:r>
        <w:rPr>
          <w:color w:val="006FC0"/>
        </w:rPr>
        <w:t>your</w:t>
      </w:r>
      <w:r>
        <w:rPr>
          <w:color w:val="006FC0"/>
          <w:spacing w:val="-6"/>
        </w:rPr>
        <w:t xml:space="preserve"> </w:t>
      </w:r>
      <w:r>
        <w:rPr>
          <w:color w:val="006FC0"/>
        </w:rPr>
        <w:t>project(project</w:t>
      </w:r>
      <w:r>
        <w:rPr>
          <w:color w:val="006FC0"/>
          <w:spacing w:val="-4"/>
        </w:rPr>
        <w:t xml:space="preserve"> </w:t>
      </w:r>
      <w:r>
        <w:rPr>
          <w:color w:val="006FC0"/>
        </w:rPr>
        <w:t>related</w:t>
      </w:r>
      <w:r>
        <w:rPr>
          <w:color w:val="006FC0"/>
          <w:spacing w:val="-7"/>
        </w:rPr>
        <w:t xml:space="preserve"> </w:t>
      </w:r>
      <w:r>
        <w:rPr>
          <w:color w:val="006FC0"/>
        </w:rPr>
        <w:t>question)</w:t>
      </w:r>
    </w:p>
    <w:p w:rsidR="00D13DF5" w:rsidRDefault="00502E84" w:rsidP="00F0633A">
      <w:pPr>
        <w:pStyle w:val="ListParagraph"/>
        <w:numPr>
          <w:ilvl w:val="0"/>
          <w:numId w:val="30"/>
        </w:numPr>
        <w:tabs>
          <w:tab w:val="left" w:pos="1435"/>
          <w:tab w:val="left" w:pos="1436"/>
        </w:tabs>
        <w:spacing w:before="276"/>
        <w:ind w:left="720" w:hanging="776"/>
        <w:rPr>
          <w:b/>
          <w:sz w:val="30"/>
        </w:rPr>
      </w:pPr>
      <w:r>
        <w:rPr>
          <w:b/>
          <w:color w:val="006FC0"/>
          <w:sz w:val="30"/>
        </w:rPr>
        <w:t>hibernate</w:t>
      </w:r>
      <w:r>
        <w:rPr>
          <w:b/>
          <w:color w:val="006FC0"/>
          <w:spacing w:val="-1"/>
          <w:sz w:val="30"/>
        </w:rPr>
        <w:t xml:space="preserve"> </w:t>
      </w:r>
      <w:r>
        <w:rPr>
          <w:b/>
          <w:color w:val="006FC0"/>
          <w:sz w:val="30"/>
        </w:rPr>
        <w:t>lazy</w:t>
      </w:r>
      <w:r>
        <w:rPr>
          <w:b/>
          <w:color w:val="006FC0"/>
          <w:spacing w:val="-2"/>
          <w:sz w:val="30"/>
        </w:rPr>
        <w:t xml:space="preserve"> </w:t>
      </w:r>
      <w:r>
        <w:rPr>
          <w:b/>
          <w:color w:val="006FC0"/>
          <w:sz w:val="30"/>
        </w:rPr>
        <w:t>loding</w:t>
      </w:r>
      <w:r>
        <w:rPr>
          <w:b/>
          <w:color w:val="006FC0"/>
          <w:spacing w:val="-2"/>
          <w:sz w:val="30"/>
        </w:rPr>
        <w:t xml:space="preserve"> </w:t>
      </w:r>
      <w:r>
        <w:rPr>
          <w:b/>
          <w:color w:val="006FC0"/>
          <w:sz w:val="30"/>
        </w:rPr>
        <w:t>?</w:t>
      </w:r>
    </w:p>
    <w:p w:rsidR="00D13DF5" w:rsidRDefault="00502E84" w:rsidP="00F0633A">
      <w:pPr>
        <w:pStyle w:val="BodyText"/>
        <w:spacing w:before="276"/>
        <w:ind w:left="720" w:right="635"/>
        <w:jc w:val="both"/>
      </w:pPr>
      <w:r>
        <w:rPr>
          <w:b/>
          <w:color w:val="1F2023"/>
        </w:rPr>
        <w:t>Ans:</w:t>
      </w:r>
      <w:r>
        <w:rPr>
          <w:b/>
          <w:color w:val="1F2023"/>
          <w:spacing w:val="1"/>
        </w:rPr>
        <w:t xml:space="preserve"> </w:t>
      </w:r>
      <w:r>
        <w:rPr>
          <w:color w:val="1F2023"/>
        </w:rPr>
        <w:t>Lazy loading is a fetching technique used for all the entities in Hibernate. It decides whether to load</w:t>
      </w:r>
      <w:r>
        <w:rPr>
          <w:color w:val="1F2023"/>
          <w:spacing w:val="-57"/>
        </w:rPr>
        <w:t xml:space="preserve"> </w:t>
      </w:r>
      <w:r>
        <w:rPr>
          <w:color w:val="1F2023"/>
        </w:rPr>
        <w:t>a child class object while loading the parent class object. When we use association mapping in Hibernate,</w:t>
      </w:r>
      <w:r>
        <w:rPr>
          <w:color w:val="1F2023"/>
          <w:spacing w:val="1"/>
        </w:rPr>
        <w:t xml:space="preserve"> </w:t>
      </w:r>
      <w:r>
        <w:rPr>
          <w:color w:val="1F2023"/>
        </w:rPr>
        <w:t xml:space="preserve">it is required to define the fetching technique. </w:t>
      </w:r>
      <w:r>
        <w:rPr>
          <w:color w:val="666666"/>
        </w:rPr>
        <w:t>The main purpose of lazy loading is to fetch the needed</w:t>
      </w:r>
      <w:r>
        <w:rPr>
          <w:color w:val="666666"/>
          <w:spacing w:val="1"/>
        </w:rPr>
        <w:t xml:space="preserve"> </w:t>
      </w:r>
      <w:r>
        <w:rPr>
          <w:color w:val="666666"/>
        </w:rPr>
        <w:t>objects</w:t>
      </w:r>
      <w:r>
        <w:rPr>
          <w:color w:val="666666"/>
          <w:spacing w:val="-1"/>
        </w:rPr>
        <w:t xml:space="preserve"> </w:t>
      </w:r>
      <w:r>
        <w:rPr>
          <w:color w:val="666666"/>
        </w:rPr>
        <w:t>from the</w:t>
      </w:r>
      <w:r>
        <w:rPr>
          <w:color w:val="666666"/>
          <w:spacing w:val="-1"/>
        </w:rPr>
        <w:t xml:space="preserve"> </w:t>
      </w:r>
      <w:r>
        <w:rPr>
          <w:color w:val="666666"/>
        </w:rPr>
        <w:t>database.</w:t>
      </w:r>
    </w:p>
    <w:p w:rsidR="00D13DF5" w:rsidRDefault="00D13DF5" w:rsidP="00F0633A">
      <w:pPr>
        <w:pStyle w:val="BodyText"/>
        <w:ind w:left="720"/>
      </w:pPr>
    </w:p>
    <w:p w:rsidR="00D13DF5" w:rsidRDefault="00502E84" w:rsidP="00F0633A">
      <w:pPr>
        <w:pStyle w:val="BodyText"/>
        <w:ind w:left="720" w:right="639"/>
        <w:jc w:val="both"/>
      </w:pPr>
      <w:r>
        <w:rPr>
          <w:b/>
          <w:color w:val="666666"/>
        </w:rPr>
        <w:t>For</w:t>
      </w:r>
      <w:r>
        <w:rPr>
          <w:b/>
          <w:color w:val="666666"/>
          <w:spacing w:val="-3"/>
        </w:rPr>
        <w:t xml:space="preserve"> </w:t>
      </w:r>
      <w:r>
        <w:rPr>
          <w:b/>
          <w:color w:val="666666"/>
        </w:rPr>
        <w:t>example</w:t>
      </w:r>
      <w:r>
        <w:rPr>
          <w:color w:val="666666"/>
        </w:rPr>
        <w:t>,</w:t>
      </w:r>
      <w:r>
        <w:rPr>
          <w:color w:val="666666"/>
          <w:spacing w:val="-1"/>
        </w:rPr>
        <w:t xml:space="preserve"> </w:t>
      </w:r>
      <w:r>
        <w:rPr>
          <w:color w:val="666666"/>
        </w:rPr>
        <w:t>we</w:t>
      </w:r>
      <w:r>
        <w:rPr>
          <w:color w:val="666666"/>
          <w:spacing w:val="-3"/>
        </w:rPr>
        <w:t xml:space="preserve"> </w:t>
      </w:r>
      <w:r>
        <w:rPr>
          <w:color w:val="666666"/>
        </w:rPr>
        <w:t>have a</w:t>
      </w:r>
      <w:r>
        <w:rPr>
          <w:color w:val="666666"/>
          <w:spacing w:val="-2"/>
        </w:rPr>
        <w:t xml:space="preserve"> </w:t>
      </w:r>
      <w:r>
        <w:rPr>
          <w:color w:val="666666"/>
        </w:rPr>
        <w:t>parent</w:t>
      </w:r>
      <w:r>
        <w:rPr>
          <w:color w:val="666666"/>
          <w:spacing w:val="-1"/>
        </w:rPr>
        <w:t xml:space="preserve"> </w:t>
      </w:r>
      <w:r>
        <w:rPr>
          <w:color w:val="666666"/>
        </w:rPr>
        <w:t>class,</w:t>
      </w:r>
      <w:r>
        <w:rPr>
          <w:color w:val="666666"/>
          <w:spacing w:val="1"/>
        </w:rPr>
        <w:t xml:space="preserve"> </w:t>
      </w:r>
      <w:r>
        <w:rPr>
          <w:color w:val="666666"/>
        </w:rPr>
        <w:t>and</w:t>
      </w:r>
      <w:r>
        <w:rPr>
          <w:color w:val="666666"/>
          <w:spacing w:val="-1"/>
        </w:rPr>
        <w:t xml:space="preserve"> </w:t>
      </w:r>
      <w:r>
        <w:rPr>
          <w:color w:val="666666"/>
        </w:rPr>
        <w:t>that</w:t>
      </w:r>
      <w:r>
        <w:rPr>
          <w:color w:val="666666"/>
          <w:spacing w:val="-1"/>
        </w:rPr>
        <w:t xml:space="preserve"> </w:t>
      </w:r>
      <w:r>
        <w:rPr>
          <w:color w:val="666666"/>
        </w:rPr>
        <w:t>parent has</w:t>
      </w:r>
      <w:r>
        <w:rPr>
          <w:color w:val="666666"/>
          <w:spacing w:val="-1"/>
        </w:rPr>
        <w:t xml:space="preserve"> </w:t>
      </w:r>
      <w:r>
        <w:rPr>
          <w:color w:val="666666"/>
        </w:rPr>
        <w:t>a</w:t>
      </w:r>
      <w:r>
        <w:rPr>
          <w:color w:val="666666"/>
          <w:spacing w:val="-3"/>
        </w:rPr>
        <w:t xml:space="preserve"> </w:t>
      </w:r>
      <w:r>
        <w:rPr>
          <w:color w:val="666666"/>
        </w:rPr>
        <w:t>collection</w:t>
      </w:r>
      <w:r>
        <w:rPr>
          <w:color w:val="666666"/>
          <w:spacing w:val="-1"/>
        </w:rPr>
        <w:t xml:space="preserve"> </w:t>
      </w:r>
      <w:r>
        <w:rPr>
          <w:color w:val="666666"/>
        </w:rPr>
        <w:t>of child</w:t>
      </w:r>
      <w:r>
        <w:rPr>
          <w:color w:val="666666"/>
          <w:spacing w:val="-1"/>
        </w:rPr>
        <w:t xml:space="preserve"> </w:t>
      </w:r>
      <w:r>
        <w:rPr>
          <w:color w:val="666666"/>
        </w:rPr>
        <w:t>classes.</w:t>
      </w:r>
      <w:r>
        <w:rPr>
          <w:color w:val="666666"/>
          <w:spacing w:val="-1"/>
        </w:rPr>
        <w:t xml:space="preserve"> </w:t>
      </w:r>
      <w:r>
        <w:rPr>
          <w:color w:val="666666"/>
        </w:rPr>
        <w:t>Now,</w:t>
      </w:r>
      <w:r>
        <w:rPr>
          <w:color w:val="666666"/>
          <w:spacing w:val="-1"/>
        </w:rPr>
        <w:t xml:space="preserve"> </w:t>
      </w:r>
      <w:r>
        <w:rPr>
          <w:color w:val="666666"/>
        </w:rPr>
        <w:t>Hibernate</w:t>
      </w:r>
      <w:r>
        <w:rPr>
          <w:color w:val="666666"/>
          <w:spacing w:val="-1"/>
        </w:rPr>
        <w:t xml:space="preserve"> </w:t>
      </w:r>
      <w:r>
        <w:rPr>
          <w:color w:val="666666"/>
        </w:rPr>
        <w:t>can</w:t>
      </w:r>
      <w:r>
        <w:rPr>
          <w:color w:val="666666"/>
          <w:spacing w:val="-57"/>
        </w:rPr>
        <w:t xml:space="preserve"> </w:t>
      </w:r>
      <w:r>
        <w:rPr>
          <w:color w:val="666666"/>
        </w:rPr>
        <w:t>use</w:t>
      </w:r>
      <w:r>
        <w:rPr>
          <w:color w:val="666666"/>
          <w:spacing w:val="-3"/>
        </w:rPr>
        <w:t xml:space="preserve"> </w:t>
      </w:r>
      <w:r>
        <w:rPr>
          <w:color w:val="666666"/>
        </w:rPr>
        <w:t>lazy</w:t>
      </w:r>
      <w:r>
        <w:rPr>
          <w:color w:val="666666"/>
          <w:spacing w:val="-1"/>
        </w:rPr>
        <w:t xml:space="preserve"> </w:t>
      </w:r>
      <w:r>
        <w:rPr>
          <w:color w:val="666666"/>
        </w:rPr>
        <w:t>loading,</w:t>
      </w:r>
      <w:r>
        <w:rPr>
          <w:color w:val="666666"/>
          <w:spacing w:val="-1"/>
        </w:rPr>
        <w:t xml:space="preserve"> </w:t>
      </w:r>
      <w:r>
        <w:rPr>
          <w:color w:val="666666"/>
        </w:rPr>
        <w:t>which</w:t>
      </w:r>
      <w:r>
        <w:rPr>
          <w:color w:val="666666"/>
          <w:spacing w:val="1"/>
        </w:rPr>
        <w:t xml:space="preserve"> </w:t>
      </w:r>
      <w:r>
        <w:rPr>
          <w:color w:val="666666"/>
        </w:rPr>
        <w:t>means</w:t>
      </w:r>
      <w:r>
        <w:rPr>
          <w:color w:val="666666"/>
          <w:spacing w:val="-1"/>
        </w:rPr>
        <w:t xml:space="preserve"> </w:t>
      </w:r>
      <w:r>
        <w:rPr>
          <w:color w:val="666666"/>
        </w:rPr>
        <w:t>it</w:t>
      </w:r>
      <w:r>
        <w:rPr>
          <w:color w:val="666666"/>
          <w:spacing w:val="-1"/>
        </w:rPr>
        <w:t xml:space="preserve"> </w:t>
      </w:r>
      <w:r>
        <w:rPr>
          <w:color w:val="666666"/>
        </w:rPr>
        <w:t>will</w:t>
      </w:r>
      <w:r>
        <w:rPr>
          <w:color w:val="666666"/>
          <w:spacing w:val="-2"/>
        </w:rPr>
        <w:t xml:space="preserve"> </w:t>
      </w:r>
      <w:r>
        <w:rPr>
          <w:color w:val="666666"/>
        </w:rPr>
        <w:t>load</w:t>
      </w:r>
      <w:r>
        <w:rPr>
          <w:color w:val="666666"/>
          <w:spacing w:val="-1"/>
        </w:rPr>
        <w:t xml:space="preserve"> </w:t>
      </w:r>
      <w:r>
        <w:rPr>
          <w:color w:val="666666"/>
        </w:rPr>
        <w:t>only</w:t>
      </w:r>
      <w:r>
        <w:rPr>
          <w:color w:val="666666"/>
          <w:spacing w:val="-1"/>
        </w:rPr>
        <w:t xml:space="preserve"> </w:t>
      </w:r>
      <w:r>
        <w:rPr>
          <w:color w:val="666666"/>
        </w:rPr>
        <w:t>the</w:t>
      </w:r>
      <w:r>
        <w:rPr>
          <w:color w:val="666666"/>
          <w:spacing w:val="-2"/>
        </w:rPr>
        <w:t xml:space="preserve"> </w:t>
      </w:r>
      <w:r>
        <w:rPr>
          <w:color w:val="666666"/>
        </w:rPr>
        <w:t>required</w:t>
      </w:r>
      <w:r>
        <w:rPr>
          <w:color w:val="666666"/>
          <w:spacing w:val="1"/>
        </w:rPr>
        <w:t xml:space="preserve"> </w:t>
      </w:r>
      <w:r>
        <w:rPr>
          <w:color w:val="666666"/>
        </w:rPr>
        <w:t>classes,</w:t>
      </w:r>
      <w:r>
        <w:rPr>
          <w:color w:val="666666"/>
          <w:spacing w:val="-1"/>
        </w:rPr>
        <w:t xml:space="preserve"> </w:t>
      </w:r>
      <w:r>
        <w:rPr>
          <w:color w:val="666666"/>
        </w:rPr>
        <w:t>not</w:t>
      </w:r>
      <w:r>
        <w:rPr>
          <w:color w:val="666666"/>
          <w:spacing w:val="-2"/>
        </w:rPr>
        <w:t xml:space="preserve"> </w:t>
      </w:r>
      <w:r>
        <w:rPr>
          <w:color w:val="666666"/>
        </w:rPr>
        <w:t>all</w:t>
      </w:r>
      <w:r>
        <w:rPr>
          <w:color w:val="666666"/>
          <w:spacing w:val="2"/>
        </w:rPr>
        <w:t xml:space="preserve"> </w:t>
      </w:r>
      <w:r>
        <w:rPr>
          <w:color w:val="666666"/>
        </w:rPr>
        <w:t>classes.</w:t>
      </w:r>
      <w:r>
        <w:rPr>
          <w:color w:val="666666"/>
          <w:spacing w:val="1"/>
        </w:rPr>
        <w:t xml:space="preserve"> </w:t>
      </w:r>
      <w:r>
        <w:rPr>
          <w:color w:val="666666"/>
        </w:rPr>
        <w:t>It</w:t>
      </w:r>
      <w:r>
        <w:rPr>
          <w:color w:val="666666"/>
          <w:spacing w:val="-1"/>
        </w:rPr>
        <w:t xml:space="preserve"> </w:t>
      </w:r>
      <w:r>
        <w:rPr>
          <w:color w:val="666666"/>
        </w:rPr>
        <w:t>prevents</w:t>
      </w:r>
      <w:r>
        <w:rPr>
          <w:color w:val="666666"/>
          <w:spacing w:val="-1"/>
        </w:rPr>
        <w:t xml:space="preserve"> </w:t>
      </w:r>
      <w:r>
        <w:rPr>
          <w:color w:val="666666"/>
        </w:rPr>
        <w:t>a</w:t>
      </w:r>
      <w:r>
        <w:rPr>
          <w:color w:val="666666"/>
          <w:spacing w:val="-1"/>
        </w:rPr>
        <w:t xml:space="preserve"> </w:t>
      </w:r>
      <w:r>
        <w:rPr>
          <w:color w:val="666666"/>
        </w:rPr>
        <w:t>huge</w:t>
      </w:r>
      <w:r>
        <w:rPr>
          <w:color w:val="666666"/>
          <w:spacing w:val="-3"/>
        </w:rPr>
        <w:t xml:space="preserve"> </w:t>
      </w:r>
      <w:r>
        <w:rPr>
          <w:color w:val="666666"/>
        </w:rPr>
        <w:t>load</w:t>
      </w:r>
      <w:r>
        <w:rPr>
          <w:color w:val="666666"/>
          <w:spacing w:val="-57"/>
        </w:rPr>
        <w:t xml:space="preserve"> </w:t>
      </w:r>
      <w:r>
        <w:rPr>
          <w:color w:val="666666"/>
        </w:rPr>
        <w:t>since the entity is loaded only once when necessary. Lazy loading improves performance by avoiding</w:t>
      </w:r>
      <w:r>
        <w:rPr>
          <w:color w:val="666666"/>
          <w:spacing w:val="1"/>
        </w:rPr>
        <w:t xml:space="preserve"> </w:t>
      </w:r>
      <w:r>
        <w:rPr>
          <w:color w:val="666666"/>
        </w:rPr>
        <w:t>unnecessary</w:t>
      </w:r>
      <w:r>
        <w:rPr>
          <w:color w:val="666666"/>
          <w:spacing w:val="-1"/>
        </w:rPr>
        <w:t xml:space="preserve"> </w:t>
      </w:r>
      <w:r>
        <w:rPr>
          <w:color w:val="666666"/>
        </w:rPr>
        <w:t>computation</w:t>
      </w:r>
      <w:r>
        <w:rPr>
          <w:color w:val="666666"/>
          <w:spacing w:val="2"/>
        </w:rPr>
        <w:t xml:space="preserve"> </w:t>
      </w:r>
      <w:r>
        <w:rPr>
          <w:color w:val="666666"/>
        </w:rPr>
        <w:t>and reduce</w:t>
      </w:r>
      <w:r>
        <w:rPr>
          <w:color w:val="666666"/>
          <w:spacing w:val="-1"/>
        </w:rPr>
        <w:t xml:space="preserve"> </w:t>
      </w:r>
      <w:r>
        <w:rPr>
          <w:color w:val="666666"/>
        </w:rPr>
        <w:t>memory requirements.</w:t>
      </w:r>
    </w:p>
    <w:p w:rsidR="00D13DF5" w:rsidRDefault="00D13DF5" w:rsidP="00F0633A">
      <w:pPr>
        <w:pStyle w:val="BodyText"/>
        <w:ind w:left="720"/>
        <w:rPr>
          <w:sz w:val="30"/>
        </w:rPr>
      </w:pPr>
    </w:p>
    <w:p w:rsidR="00D13DF5" w:rsidRDefault="00502E84" w:rsidP="00F0633A">
      <w:pPr>
        <w:pStyle w:val="Heading1"/>
        <w:numPr>
          <w:ilvl w:val="0"/>
          <w:numId w:val="30"/>
        </w:numPr>
        <w:tabs>
          <w:tab w:val="left" w:pos="1807"/>
          <w:tab w:val="left" w:pos="1808"/>
        </w:tabs>
        <w:ind w:left="720" w:hanging="1148"/>
      </w:pPr>
      <w:r>
        <w:rPr>
          <w:color w:val="006FC0"/>
        </w:rPr>
        <w:t>spring</w:t>
      </w:r>
      <w:r>
        <w:rPr>
          <w:color w:val="006FC0"/>
          <w:spacing w:val="-1"/>
        </w:rPr>
        <w:t xml:space="preserve"> </w:t>
      </w:r>
      <w:r>
        <w:rPr>
          <w:color w:val="006FC0"/>
        </w:rPr>
        <w:t>MVC</w:t>
      </w:r>
      <w:r>
        <w:rPr>
          <w:color w:val="006FC0"/>
          <w:spacing w:val="70"/>
        </w:rPr>
        <w:t xml:space="preserve"> </w:t>
      </w:r>
      <w:r>
        <w:rPr>
          <w:color w:val="006FC0"/>
        </w:rPr>
        <w:t>vs</w:t>
      </w:r>
      <w:r>
        <w:rPr>
          <w:color w:val="006FC0"/>
          <w:spacing w:val="73"/>
        </w:rPr>
        <w:t xml:space="preserve"> </w:t>
      </w:r>
      <w:r>
        <w:rPr>
          <w:color w:val="006FC0"/>
        </w:rPr>
        <w:t>spring</w:t>
      </w:r>
      <w:r>
        <w:rPr>
          <w:color w:val="006FC0"/>
          <w:spacing w:val="-1"/>
        </w:rPr>
        <w:t xml:space="preserve"> </w:t>
      </w:r>
      <w:r>
        <w:rPr>
          <w:color w:val="006FC0"/>
        </w:rPr>
        <w:t>Boot</w:t>
      </w:r>
      <w:r>
        <w:rPr>
          <w:color w:val="006FC0"/>
          <w:spacing w:val="73"/>
        </w:rPr>
        <w:t xml:space="preserve"> </w:t>
      </w:r>
      <w:r>
        <w:rPr>
          <w:color w:val="006FC0"/>
        </w:rPr>
        <w:t>difference</w:t>
      </w:r>
    </w:p>
    <w:p w:rsidR="00D13DF5" w:rsidRDefault="00D13DF5" w:rsidP="00F0633A">
      <w:pPr>
        <w:pStyle w:val="BodyText"/>
        <w:spacing w:before="9" w:after="1"/>
        <w:ind w:left="720"/>
        <w:rPr>
          <w:b/>
        </w:rPr>
      </w:pPr>
    </w:p>
    <w:tbl>
      <w:tblPr>
        <w:tblW w:w="0" w:type="auto"/>
        <w:tblInd w:w="618" w:type="dxa"/>
        <w:tblLayout w:type="fixed"/>
        <w:tblCellMar>
          <w:left w:w="0" w:type="dxa"/>
          <w:right w:w="0" w:type="dxa"/>
        </w:tblCellMar>
        <w:tblLook w:val="01E0" w:firstRow="1" w:lastRow="1" w:firstColumn="1" w:lastColumn="1" w:noHBand="0" w:noVBand="0"/>
      </w:tblPr>
      <w:tblGrid>
        <w:gridCol w:w="535"/>
        <w:gridCol w:w="4039"/>
        <w:gridCol w:w="4367"/>
      </w:tblGrid>
      <w:tr w:rsidR="00D13DF5">
        <w:trPr>
          <w:trHeight w:val="376"/>
        </w:trPr>
        <w:tc>
          <w:tcPr>
            <w:tcW w:w="535" w:type="dxa"/>
          </w:tcPr>
          <w:p w:rsidR="00D13DF5" w:rsidRDefault="00D13DF5" w:rsidP="00F0633A">
            <w:pPr>
              <w:pStyle w:val="TableParagraph"/>
              <w:ind w:left="720"/>
              <w:rPr>
                <w:sz w:val="24"/>
              </w:rPr>
            </w:pPr>
          </w:p>
        </w:tc>
        <w:tc>
          <w:tcPr>
            <w:tcW w:w="4039" w:type="dxa"/>
          </w:tcPr>
          <w:p w:rsidR="00D13DF5" w:rsidRDefault="00502E84" w:rsidP="00F0633A">
            <w:pPr>
              <w:pStyle w:val="TableParagraph"/>
              <w:spacing w:line="266" w:lineRule="exact"/>
              <w:ind w:left="720"/>
              <w:rPr>
                <w:sz w:val="24"/>
              </w:rPr>
            </w:pPr>
            <w:r>
              <w:rPr>
                <w:color w:val="273139"/>
                <w:sz w:val="24"/>
              </w:rPr>
              <w:t>SPRING</w:t>
            </w:r>
            <w:r>
              <w:rPr>
                <w:color w:val="273139"/>
                <w:spacing w:val="6"/>
                <w:sz w:val="24"/>
              </w:rPr>
              <w:t xml:space="preserve"> </w:t>
            </w:r>
            <w:r>
              <w:rPr>
                <w:color w:val="273139"/>
                <w:sz w:val="24"/>
              </w:rPr>
              <w:t>MVC</w:t>
            </w:r>
          </w:p>
        </w:tc>
        <w:tc>
          <w:tcPr>
            <w:tcW w:w="4367" w:type="dxa"/>
          </w:tcPr>
          <w:p w:rsidR="00D13DF5" w:rsidRDefault="00502E84" w:rsidP="00F0633A">
            <w:pPr>
              <w:pStyle w:val="TableParagraph"/>
              <w:spacing w:line="266" w:lineRule="exact"/>
              <w:ind w:left="720"/>
              <w:rPr>
                <w:sz w:val="24"/>
              </w:rPr>
            </w:pPr>
            <w:r>
              <w:rPr>
                <w:color w:val="273139"/>
                <w:sz w:val="24"/>
              </w:rPr>
              <w:t>SPRING</w:t>
            </w:r>
            <w:r>
              <w:rPr>
                <w:color w:val="273139"/>
                <w:spacing w:val="6"/>
                <w:sz w:val="24"/>
              </w:rPr>
              <w:t xml:space="preserve"> </w:t>
            </w:r>
            <w:r>
              <w:rPr>
                <w:color w:val="273139"/>
                <w:sz w:val="24"/>
              </w:rPr>
              <w:t>BOOT</w:t>
            </w:r>
          </w:p>
        </w:tc>
      </w:tr>
      <w:tr w:rsidR="00D13DF5">
        <w:trPr>
          <w:trHeight w:val="1419"/>
        </w:trPr>
        <w:tc>
          <w:tcPr>
            <w:tcW w:w="535" w:type="dxa"/>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spacing w:before="8"/>
              <w:ind w:left="720"/>
              <w:rPr>
                <w:b/>
                <w:sz w:val="28"/>
              </w:rPr>
            </w:pPr>
          </w:p>
          <w:p w:rsidR="00D13DF5" w:rsidRDefault="00502E84" w:rsidP="00F0633A">
            <w:pPr>
              <w:pStyle w:val="TableParagraph"/>
              <w:ind w:left="720" w:right="14"/>
              <w:jc w:val="center"/>
              <w:rPr>
                <w:sz w:val="24"/>
              </w:rPr>
            </w:pPr>
            <w:r>
              <w:rPr>
                <w:color w:val="273139"/>
                <w:sz w:val="24"/>
              </w:rPr>
              <w:t>1</w:t>
            </w:r>
          </w:p>
        </w:tc>
        <w:tc>
          <w:tcPr>
            <w:tcW w:w="4039" w:type="dxa"/>
          </w:tcPr>
          <w:p w:rsidR="00D13DF5" w:rsidRDefault="00502E84" w:rsidP="00F0633A">
            <w:pPr>
              <w:pStyle w:val="TableParagraph"/>
              <w:spacing w:before="100"/>
              <w:ind w:left="720" w:right="453"/>
              <w:rPr>
                <w:sz w:val="24"/>
              </w:rPr>
            </w:pPr>
            <w:r>
              <w:rPr>
                <w:color w:val="273139"/>
                <w:sz w:val="24"/>
              </w:rPr>
              <w:t>Spring</w:t>
            </w:r>
            <w:r>
              <w:rPr>
                <w:color w:val="273139"/>
                <w:spacing w:val="6"/>
                <w:sz w:val="24"/>
              </w:rPr>
              <w:t xml:space="preserve"> </w:t>
            </w:r>
            <w:r>
              <w:rPr>
                <w:color w:val="273139"/>
                <w:sz w:val="24"/>
              </w:rPr>
              <w:t>MVC</w:t>
            </w:r>
            <w:r>
              <w:rPr>
                <w:color w:val="273139"/>
                <w:spacing w:val="6"/>
                <w:sz w:val="24"/>
              </w:rPr>
              <w:t xml:space="preserve"> </w:t>
            </w:r>
            <w:r>
              <w:rPr>
                <w:color w:val="273139"/>
                <w:sz w:val="24"/>
              </w:rPr>
              <w:t>is</w:t>
            </w:r>
            <w:r>
              <w:rPr>
                <w:color w:val="273139"/>
                <w:spacing w:val="9"/>
                <w:sz w:val="24"/>
              </w:rPr>
              <w:t xml:space="preserve"> </w:t>
            </w:r>
            <w:r>
              <w:rPr>
                <w:color w:val="273139"/>
                <w:sz w:val="24"/>
              </w:rPr>
              <w:t>a</w:t>
            </w:r>
            <w:r>
              <w:rPr>
                <w:color w:val="273139"/>
                <w:spacing w:val="7"/>
                <w:sz w:val="24"/>
              </w:rPr>
              <w:t xml:space="preserve"> </w:t>
            </w:r>
            <w:r>
              <w:rPr>
                <w:color w:val="273139"/>
                <w:sz w:val="24"/>
              </w:rPr>
              <w:t>Model</w:t>
            </w:r>
            <w:r>
              <w:rPr>
                <w:color w:val="273139"/>
                <w:spacing w:val="6"/>
                <w:sz w:val="24"/>
              </w:rPr>
              <w:t xml:space="preserve"> </w:t>
            </w:r>
            <w:r>
              <w:rPr>
                <w:color w:val="273139"/>
                <w:sz w:val="24"/>
              </w:rPr>
              <w:t>View,</w:t>
            </w:r>
            <w:r>
              <w:rPr>
                <w:color w:val="273139"/>
                <w:spacing w:val="15"/>
                <w:sz w:val="24"/>
              </w:rPr>
              <w:t xml:space="preserve"> </w:t>
            </w:r>
            <w:r>
              <w:rPr>
                <w:color w:val="273139"/>
                <w:sz w:val="24"/>
              </w:rPr>
              <w:t>and</w:t>
            </w:r>
            <w:r>
              <w:rPr>
                <w:color w:val="273139"/>
                <w:spacing w:val="-57"/>
                <w:sz w:val="24"/>
              </w:rPr>
              <w:t xml:space="preserve"> </w:t>
            </w:r>
            <w:r>
              <w:rPr>
                <w:color w:val="273139"/>
                <w:sz w:val="24"/>
              </w:rPr>
              <w:t>Controller</w:t>
            </w:r>
            <w:r>
              <w:rPr>
                <w:color w:val="273139"/>
                <w:spacing w:val="7"/>
                <w:sz w:val="24"/>
              </w:rPr>
              <w:t xml:space="preserve"> </w:t>
            </w:r>
            <w:r>
              <w:rPr>
                <w:color w:val="273139"/>
                <w:sz w:val="24"/>
              </w:rPr>
              <w:t>based</w:t>
            </w:r>
            <w:r>
              <w:rPr>
                <w:color w:val="273139"/>
                <w:spacing w:val="9"/>
                <w:sz w:val="24"/>
              </w:rPr>
              <w:t xml:space="preserve"> </w:t>
            </w:r>
            <w:r>
              <w:rPr>
                <w:color w:val="273139"/>
                <w:sz w:val="24"/>
              </w:rPr>
              <w:t>web</w:t>
            </w:r>
            <w:r>
              <w:rPr>
                <w:color w:val="273139"/>
                <w:spacing w:val="8"/>
                <w:sz w:val="24"/>
              </w:rPr>
              <w:t xml:space="preserve"> </w:t>
            </w:r>
            <w:r>
              <w:rPr>
                <w:color w:val="273139"/>
                <w:sz w:val="24"/>
              </w:rPr>
              <w:t>framework</w:t>
            </w:r>
            <w:r>
              <w:rPr>
                <w:color w:val="273139"/>
                <w:spacing w:val="1"/>
                <w:sz w:val="24"/>
              </w:rPr>
              <w:t xml:space="preserve"> </w:t>
            </w:r>
            <w:r>
              <w:rPr>
                <w:color w:val="273139"/>
                <w:sz w:val="24"/>
              </w:rPr>
              <w:t>widely</w:t>
            </w:r>
            <w:r>
              <w:rPr>
                <w:color w:val="273139"/>
                <w:spacing w:val="5"/>
                <w:sz w:val="24"/>
              </w:rPr>
              <w:t xml:space="preserve"> </w:t>
            </w:r>
            <w:r>
              <w:rPr>
                <w:color w:val="273139"/>
                <w:sz w:val="24"/>
              </w:rPr>
              <w:t>used</w:t>
            </w:r>
            <w:r>
              <w:rPr>
                <w:color w:val="273139"/>
                <w:spacing w:val="4"/>
                <w:sz w:val="24"/>
              </w:rPr>
              <w:t xml:space="preserve"> </w:t>
            </w:r>
            <w:r>
              <w:rPr>
                <w:color w:val="273139"/>
                <w:sz w:val="24"/>
              </w:rPr>
              <w:t>to</w:t>
            </w:r>
            <w:r>
              <w:rPr>
                <w:color w:val="273139"/>
                <w:spacing w:val="5"/>
                <w:sz w:val="24"/>
              </w:rPr>
              <w:t xml:space="preserve"> </w:t>
            </w:r>
            <w:r>
              <w:rPr>
                <w:color w:val="273139"/>
                <w:sz w:val="24"/>
              </w:rPr>
              <w:t>develop</w:t>
            </w:r>
            <w:r>
              <w:rPr>
                <w:color w:val="273139"/>
                <w:spacing w:val="4"/>
                <w:sz w:val="24"/>
              </w:rPr>
              <w:t xml:space="preserve"> </w:t>
            </w:r>
            <w:r>
              <w:rPr>
                <w:color w:val="273139"/>
                <w:sz w:val="24"/>
              </w:rPr>
              <w:t>web</w:t>
            </w:r>
            <w:r>
              <w:rPr>
                <w:color w:val="273139"/>
                <w:spacing w:val="1"/>
                <w:sz w:val="24"/>
              </w:rPr>
              <w:t xml:space="preserve"> </w:t>
            </w:r>
            <w:r>
              <w:rPr>
                <w:color w:val="273139"/>
                <w:sz w:val="24"/>
              </w:rPr>
              <w:t>applications.</w:t>
            </w:r>
          </w:p>
        </w:tc>
        <w:tc>
          <w:tcPr>
            <w:tcW w:w="4367" w:type="dxa"/>
          </w:tcPr>
          <w:p w:rsidR="00D13DF5" w:rsidRDefault="00D13DF5" w:rsidP="00F0633A">
            <w:pPr>
              <w:pStyle w:val="TableParagraph"/>
              <w:spacing w:before="8"/>
              <w:ind w:left="720"/>
              <w:rPr>
                <w:b/>
                <w:sz w:val="32"/>
              </w:rPr>
            </w:pPr>
          </w:p>
          <w:p w:rsidR="00D13DF5" w:rsidRDefault="00502E84" w:rsidP="00F0633A">
            <w:pPr>
              <w:pStyle w:val="TableParagraph"/>
              <w:ind w:left="720" w:right="334"/>
              <w:rPr>
                <w:sz w:val="24"/>
              </w:rPr>
            </w:pPr>
            <w:r>
              <w:rPr>
                <w:color w:val="273139"/>
                <w:sz w:val="24"/>
              </w:rPr>
              <w:t>Spring</w:t>
            </w:r>
            <w:r>
              <w:rPr>
                <w:color w:val="273139"/>
                <w:spacing w:val="3"/>
                <w:sz w:val="24"/>
              </w:rPr>
              <w:t xml:space="preserve"> </w:t>
            </w:r>
            <w:r>
              <w:rPr>
                <w:color w:val="273139"/>
                <w:sz w:val="24"/>
              </w:rPr>
              <w:t>Boot</w:t>
            </w:r>
            <w:r>
              <w:rPr>
                <w:color w:val="273139"/>
                <w:spacing w:val="6"/>
                <w:sz w:val="24"/>
              </w:rPr>
              <w:t xml:space="preserve"> </w:t>
            </w:r>
            <w:r>
              <w:rPr>
                <w:color w:val="273139"/>
                <w:sz w:val="24"/>
              </w:rPr>
              <w:t>is</w:t>
            </w:r>
            <w:r>
              <w:rPr>
                <w:color w:val="273139"/>
                <w:spacing w:val="4"/>
                <w:sz w:val="24"/>
              </w:rPr>
              <w:t xml:space="preserve"> </w:t>
            </w:r>
            <w:r>
              <w:rPr>
                <w:color w:val="273139"/>
                <w:sz w:val="24"/>
              </w:rPr>
              <w:t>built</w:t>
            </w:r>
            <w:r>
              <w:rPr>
                <w:color w:val="273139"/>
                <w:spacing w:val="6"/>
                <w:sz w:val="24"/>
              </w:rPr>
              <w:t xml:space="preserve"> </w:t>
            </w:r>
            <w:r>
              <w:rPr>
                <w:color w:val="273139"/>
                <w:sz w:val="24"/>
              </w:rPr>
              <w:t>on</w:t>
            </w:r>
            <w:r>
              <w:rPr>
                <w:color w:val="273139"/>
                <w:spacing w:val="6"/>
                <w:sz w:val="24"/>
              </w:rPr>
              <w:t xml:space="preserve"> </w:t>
            </w:r>
            <w:r>
              <w:rPr>
                <w:color w:val="273139"/>
                <w:sz w:val="24"/>
              </w:rPr>
              <w:t>top</w:t>
            </w:r>
            <w:r>
              <w:rPr>
                <w:color w:val="273139"/>
                <w:spacing w:val="5"/>
                <w:sz w:val="24"/>
              </w:rPr>
              <w:t xml:space="preserve"> </w:t>
            </w:r>
            <w:r>
              <w:rPr>
                <w:color w:val="273139"/>
                <w:sz w:val="24"/>
              </w:rPr>
              <w:t>of</w:t>
            </w:r>
            <w:r>
              <w:rPr>
                <w:color w:val="273139"/>
                <w:spacing w:val="5"/>
                <w:sz w:val="24"/>
              </w:rPr>
              <w:t xml:space="preserve"> </w:t>
            </w:r>
            <w:r>
              <w:rPr>
                <w:color w:val="273139"/>
                <w:sz w:val="24"/>
              </w:rPr>
              <w:t>the</w:t>
            </w:r>
            <w:r>
              <w:rPr>
                <w:color w:val="273139"/>
                <w:spacing w:val="1"/>
                <w:sz w:val="24"/>
              </w:rPr>
              <w:t xml:space="preserve"> </w:t>
            </w:r>
            <w:r>
              <w:rPr>
                <w:color w:val="273139"/>
                <w:sz w:val="24"/>
              </w:rPr>
              <w:t>conventional</w:t>
            </w:r>
            <w:r>
              <w:rPr>
                <w:color w:val="273139"/>
                <w:spacing w:val="15"/>
                <w:sz w:val="24"/>
              </w:rPr>
              <w:t xml:space="preserve"> </w:t>
            </w:r>
            <w:r>
              <w:rPr>
                <w:color w:val="273139"/>
                <w:sz w:val="24"/>
              </w:rPr>
              <w:t>spring</w:t>
            </w:r>
            <w:r>
              <w:rPr>
                <w:color w:val="273139"/>
                <w:spacing w:val="19"/>
                <w:sz w:val="24"/>
              </w:rPr>
              <w:t xml:space="preserve"> </w:t>
            </w:r>
            <w:r>
              <w:rPr>
                <w:color w:val="273139"/>
                <w:sz w:val="24"/>
              </w:rPr>
              <w:t>framework,</w:t>
            </w:r>
            <w:r>
              <w:rPr>
                <w:color w:val="273139"/>
                <w:spacing w:val="18"/>
                <w:sz w:val="24"/>
              </w:rPr>
              <w:t xml:space="preserve"> </w:t>
            </w:r>
            <w:r>
              <w:rPr>
                <w:color w:val="273139"/>
                <w:sz w:val="24"/>
              </w:rPr>
              <w:t>widely</w:t>
            </w:r>
            <w:r>
              <w:rPr>
                <w:color w:val="273139"/>
                <w:spacing w:val="-57"/>
                <w:sz w:val="24"/>
              </w:rPr>
              <w:t xml:space="preserve"> </w:t>
            </w:r>
            <w:r>
              <w:rPr>
                <w:color w:val="273139"/>
                <w:sz w:val="24"/>
              </w:rPr>
              <w:t>used</w:t>
            </w:r>
            <w:r>
              <w:rPr>
                <w:color w:val="273139"/>
                <w:spacing w:val="5"/>
                <w:sz w:val="24"/>
              </w:rPr>
              <w:t xml:space="preserve"> </w:t>
            </w:r>
            <w:r>
              <w:rPr>
                <w:color w:val="273139"/>
                <w:sz w:val="24"/>
              </w:rPr>
              <w:t>to</w:t>
            </w:r>
            <w:r>
              <w:rPr>
                <w:color w:val="273139"/>
                <w:spacing w:val="5"/>
                <w:sz w:val="24"/>
              </w:rPr>
              <w:t xml:space="preserve"> </w:t>
            </w:r>
            <w:r>
              <w:rPr>
                <w:color w:val="273139"/>
                <w:sz w:val="24"/>
              </w:rPr>
              <w:t>develop</w:t>
            </w:r>
            <w:r>
              <w:rPr>
                <w:color w:val="273139"/>
                <w:spacing w:val="5"/>
                <w:sz w:val="24"/>
              </w:rPr>
              <w:t xml:space="preserve"> </w:t>
            </w:r>
            <w:r>
              <w:rPr>
                <w:color w:val="273139"/>
                <w:sz w:val="24"/>
              </w:rPr>
              <w:t>REST</w:t>
            </w:r>
            <w:r>
              <w:rPr>
                <w:color w:val="273139"/>
                <w:spacing w:val="5"/>
                <w:sz w:val="24"/>
              </w:rPr>
              <w:t xml:space="preserve"> </w:t>
            </w:r>
            <w:r>
              <w:rPr>
                <w:color w:val="273139"/>
                <w:sz w:val="24"/>
              </w:rPr>
              <w:t>APIs.</w:t>
            </w:r>
          </w:p>
        </w:tc>
      </w:tr>
      <w:tr w:rsidR="00D13DF5">
        <w:trPr>
          <w:trHeight w:val="1248"/>
        </w:trPr>
        <w:tc>
          <w:tcPr>
            <w:tcW w:w="535" w:type="dxa"/>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502E84" w:rsidP="00F0633A">
            <w:pPr>
              <w:pStyle w:val="TableParagraph"/>
              <w:spacing w:before="159"/>
              <w:ind w:left="720" w:right="133"/>
              <w:jc w:val="center"/>
              <w:rPr>
                <w:sz w:val="24"/>
              </w:rPr>
            </w:pPr>
            <w:r>
              <w:rPr>
                <w:color w:val="273139"/>
                <w:sz w:val="24"/>
              </w:rPr>
              <w:t>2.</w:t>
            </w:r>
          </w:p>
        </w:tc>
        <w:tc>
          <w:tcPr>
            <w:tcW w:w="4039" w:type="dxa"/>
          </w:tcPr>
          <w:p w:rsidR="00D13DF5" w:rsidRDefault="00D13DF5" w:rsidP="00F0633A">
            <w:pPr>
              <w:pStyle w:val="TableParagraph"/>
              <w:ind w:left="720"/>
              <w:rPr>
                <w:b/>
                <w:sz w:val="26"/>
              </w:rPr>
            </w:pPr>
          </w:p>
          <w:p w:rsidR="00D13DF5" w:rsidRDefault="00502E84" w:rsidP="00F0633A">
            <w:pPr>
              <w:pStyle w:val="TableParagraph"/>
              <w:spacing w:before="182"/>
              <w:ind w:left="720" w:right="166"/>
              <w:rPr>
                <w:sz w:val="24"/>
              </w:rPr>
            </w:pPr>
            <w:r>
              <w:rPr>
                <w:color w:val="273139"/>
                <w:sz w:val="24"/>
              </w:rPr>
              <w:t>If</w:t>
            </w:r>
            <w:r>
              <w:rPr>
                <w:color w:val="273139"/>
                <w:spacing w:val="5"/>
                <w:sz w:val="24"/>
              </w:rPr>
              <w:t xml:space="preserve"> </w:t>
            </w:r>
            <w:r>
              <w:rPr>
                <w:color w:val="273139"/>
                <w:sz w:val="24"/>
              </w:rPr>
              <w:t>we</w:t>
            </w:r>
            <w:r>
              <w:rPr>
                <w:color w:val="273139"/>
                <w:spacing w:val="7"/>
                <w:sz w:val="24"/>
              </w:rPr>
              <w:t xml:space="preserve"> </w:t>
            </w:r>
            <w:r>
              <w:rPr>
                <w:color w:val="273139"/>
                <w:sz w:val="24"/>
              </w:rPr>
              <w:t>are</w:t>
            </w:r>
            <w:r>
              <w:rPr>
                <w:color w:val="273139"/>
                <w:spacing w:val="7"/>
                <w:sz w:val="24"/>
              </w:rPr>
              <w:t xml:space="preserve"> </w:t>
            </w:r>
            <w:r>
              <w:rPr>
                <w:color w:val="273139"/>
                <w:sz w:val="24"/>
              </w:rPr>
              <w:t>using</w:t>
            </w:r>
            <w:r>
              <w:rPr>
                <w:color w:val="273139"/>
                <w:spacing w:val="8"/>
                <w:sz w:val="24"/>
              </w:rPr>
              <w:t xml:space="preserve"> </w:t>
            </w:r>
            <w:r>
              <w:rPr>
                <w:color w:val="273139"/>
                <w:sz w:val="24"/>
              </w:rPr>
              <w:t>Spring</w:t>
            </w:r>
            <w:r>
              <w:rPr>
                <w:color w:val="273139"/>
                <w:spacing w:val="8"/>
                <w:sz w:val="24"/>
              </w:rPr>
              <w:t xml:space="preserve"> </w:t>
            </w:r>
            <w:r>
              <w:rPr>
                <w:color w:val="273139"/>
                <w:sz w:val="24"/>
              </w:rPr>
              <w:t>MVC,</w:t>
            </w:r>
            <w:r>
              <w:rPr>
                <w:color w:val="273139"/>
                <w:spacing w:val="8"/>
                <w:sz w:val="24"/>
              </w:rPr>
              <w:t xml:space="preserve"> </w:t>
            </w:r>
            <w:r>
              <w:rPr>
                <w:color w:val="273139"/>
                <w:sz w:val="24"/>
              </w:rPr>
              <w:t>we</w:t>
            </w:r>
            <w:r>
              <w:rPr>
                <w:color w:val="273139"/>
                <w:spacing w:val="7"/>
                <w:sz w:val="24"/>
              </w:rPr>
              <w:t xml:space="preserve"> </w:t>
            </w:r>
            <w:r>
              <w:rPr>
                <w:color w:val="273139"/>
                <w:sz w:val="24"/>
              </w:rPr>
              <w:t>need</w:t>
            </w:r>
            <w:r>
              <w:rPr>
                <w:color w:val="273139"/>
                <w:spacing w:val="-57"/>
                <w:sz w:val="24"/>
              </w:rPr>
              <w:t xml:space="preserve"> </w:t>
            </w:r>
            <w:r>
              <w:rPr>
                <w:color w:val="273139"/>
                <w:sz w:val="24"/>
              </w:rPr>
              <w:t>to</w:t>
            </w:r>
            <w:r>
              <w:rPr>
                <w:color w:val="273139"/>
                <w:spacing w:val="9"/>
                <w:sz w:val="24"/>
              </w:rPr>
              <w:t xml:space="preserve"> </w:t>
            </w:r>
            <w:r>
              <w:rPr>
                <w:color w:val="273139"/>
                <w:sz w:val="24"/>
              </w:rPr>
              <w:t>build</w:t>
            </w:r>
            <w:r>
              <w:rPr>
                <w:color w:val="273139"/>
                <w:spacing w:val="10"/>
                <w:sz w:val="24"/>
              </w:rPr>
              <w:t xml:space="preserve"> </w:t>
            </w:r>
            <w:r>
              <w:rPr>
                <w:color w:val="273139"/>
                <w:sz w:val="24"/>
              </w:rPr>
              <w:t>the</w:t>
            </w:r>
            <w:r>
              <w:rPr>
                <w:color w:val="273139"/>
                <w:spacing w:val="8"/>
                <w:sz w:val="24"/>
              </w:rPr>
              <w:t xml:space="preserve"> </w:t>
            </w:r>
            <w:r>
              <w:rPr>
                <w:color w:val="273139"/>
                <w:sz w:val="24"/>
              </w:rPr>
              <w:t>configuration</w:t>
            </w:r>
            <w:r>
              <w:rPr>
                <w:color w:val="273139"/>
                <w:spacing w:val="16"/>
                <w:sz w:val="24"/>
              </w:rPr>
              <w:t xml:space="preserve"> </w:t>
            </w:r>
            <w:r>
              <w:rPr>
                <w:color w:val="273139"/>
                <w:sz w:val="24"/>
              </w:rPr>
              <w:t>manually.</w:t>
            </w:r>
          </w:p>
        </w:tc>
        <w:tc>
          <w:tcPr>
            <w:tcW w:w="4367" w:type="dxa"/>
          </w:tcPr>
          <w:p w:rsidR="00D13DF5" w:rsidRDefault="00502E84" w:rsidP="00F0633A">
            <w:pPr>
              <w:pStyle w:val="TableParagraph"/>
              <w:spacing w:before="205"/>
              <w:ind w:left="720" w:right="334"/>
              <w:rPr>
                <w:sz w:val="24"/>
              </w:rPr>
            </w:pPr>
            <w:r>
              <w:rPr>
                <w:color w:val="273139"/>
                <w:sz w:val="24"/>
              </w:rPr>
              <w:t>If</w:t>
            </w:r>
            <w:r>
              <w:rPr>
                <w:color w:val="273139"/>
                <w:spacing w:val="6"/>
                <w:sz w:val="24"/>
              </w:rPr>
              <w:t xml:space="preserve"> </w:t>
            </w:r>
            <w:r>
              <w:rPr>
                <w:color w:val="273139"/>
                <w:sz w:val="24"/>
              </w:rPr>
              <w:t>we</w:t>
            </w:r>
            <w:r>
              <w:rPr>
                <w:color w:val="273139"/>
                <w:spacing w:val="7"/>
                <w:sz w:val="24"/>
              </w:rPr>
              <w:t xml:space="preserve"> </w:t>
            </w:r>
            <w:r>
              <w:rPr>
                <w:color w:val="273139"/>
                <w:sz w:val="24"/>
              </w:rPr>
              <w:t>are</w:t>
            </w:r>
            <w:r>
              <w:rPr>
                <w:color w:val="273139"/>
                <w:spacing w:val="7"/>
                <w:sz w:val="24"/>
              </w:rPr>
              <w:t xml:space="preserve"> </w:t>
            </w:r>
            <w:r>
              <w:rPr>
                <w:color w:val="273139"/>
                <w:sz w:val="24"/>
              </w:rPr>
              <w:t>using</w:t>
            </w:r>
            <w:r>
              <w:rPr>
                <w:color w:val="273139"/>
                <w:spacing w:val="8"/>
                <w:sz w:val="24"/>
              </w:rPr>
              <w:t xml:space="preserve"> </w:t>
            </w:r>
            <w:r>
              <w:rPr>
                <w:color w:val="273139"/>
                <w:sz w:val="24"/>
              </w:rPr>
              <w:t>Spring</w:t>
            </w:r>
            <w:r>
              <w:rPr>
                <w:color w:val="273139"/>
                <w:spacing w:val="7"/>
                <w:sz w:val="24"/>
              </w:rPr>
              <w:t xml:space="preserve"> </w:t>
            </w:r>
            <w:r>
              <w:rPr>
                <w:color w:val="273139"/>
                <w:sz w:val="24"/>
              </w:rPr>
              <w:t>Boot,</w:t>
            </w:r>
            <w:r>
              <w:rPr>
                <w:color w:val="273139"/>
                <w:spacing w:val="8"/>
                <w:sz w:val="24"/>
              </w:rPr>
              <w:t xml:space="preserve"> </w:t>
            </w:r>
            <w:r>
              <w:rPr>
                <w:color w:val="273139"/>
                <w:sz w:val="24"/>
              </w:rPr>
              <w:t>there</w:t>
            </w:r>
            <w:r>
              <w:rPr>
                <w:color w:val="273139"/>
                <w:spacing w:val="7"/>
                <w:sz w:val="24"/>
              </w:rPr>
              <w:t xml:space="preserve"> </w:t>
            </w:r>
            <w:r>
              <w:rPr>
                <w:color w:val="273139"/>
                <w:sz w:val="24"/>
              </w:rPr>
              <w:t>is</w:t>
            </w:r>
            <w:r>
              <w:rPr>
                <w:color w:val="273139"/>
                <w:spacing w:val="8"/>
                <w:sz w:val="24"/>
              </w:rPr>
              <w:t xml:space="preserve"> </w:t>
            </w:r>
            <w:r>
              <w:rPr>
                <w:color w:val="273139"/>
                <w:sz w:val="24"/>
              </w:rPr>
              <w:t>no</w:t>
            </w:r>
            <w:r>
              <w:rPr>
                <w:color w:val="273139"/>
                <w:spacing w:val="-57"/>
                <w:sz w:val="24"/>
              </w:rPr>
              <w:t xml:space="preserve"> </w:t>
            </w:r>
            <w:r>
              <w:rPr>
                <w:color w:val="273139"/>
                <w:sz w:val="24"/>
              </w:rPr>
              <w:t>need</w:t>
            </w:r>
            <w:r>
              <w:rPr>
                <w:color w:val="273139"/>
                <w:spacing w:val="6"/>
                <w:sz w:val="24"/>
              </w:rPr>
              <w:t xml:space="preserve"> </w:t>
            </w:r>
            <w:r>
              <w:rPr>
                <w:color w:val="273139"/>
                <w:sz w:val="24"/>
              </w:rPr>
              <w:t>to</w:t>
            </w:r>
            <w:r>
              <w:rPr>
                <w:color w:val="273139"/>
                <w:spacing w:val="6"/>
                <w:sz w:val="24"/>
              </w:rPr>
              <w:t xml:space="preserve"> </w:t>
            </w:r>
            <w:r>
              <w:rPr>
                <w:color w:val="273139"/>
                <w:sz w:val="24"/>
              </w:rPr>
              <w:t>build</w:t>
            </w:r>
            <w:r>
              <w:rPr>
                <w:color w:val="273139"/>
                <w:spacing w:val="4"/>
                <w:sz w:val="24"/>
              </w:rPr>
              <w:t xml:space="preserve"> </w:t>
            </w:r>
            <w:r>
              <w:rPr>
                <w:color w:val="273139"/>
                <w:sz w:val="24"/>
              </w:rPr>
              <w:t>the</w:t>
            </w:r>
            <w:r>
              <w:rPr>
                <w:color w:val="273139"/>
                <w:spacing w:val="5"/>
                <w:sz w:val="24"/>
              </w:rPr>
              <w:t xml:space="preserve"> </w:t>
            </w:r>
            <w:r>
              <w:rPr>
                <w:color w:val="273139"/>
                <w:sz w:val="24"/>
              </w:rPr>
              <w:t>configuration</w:t>
            </w:r>
            <w:r>
              <w:rPr>
                <w:color w:val="273139"/>
                <w:spacing w:val="1"/>
                <w:sz w:val="24"/>
              </w:rPr>
              <w:t xml:space="preserve"> </w:t>
            </w:r>
            <w:r>
              <w:rPr>
                <w:color w:val="273139"/>
                <w:sz w:val="24"/>
              </w:rPr>
              <w:t>manually.</w:t>
            </w:r>
          </w:p>
        </w:tc>
      </w:tr>
      <w:tr w:rsidR="00D13DF5">
        <w:trPr>
          <w:trHeight w:val="972"/>
        </w:trPr>
        <w:tc>
          <w:tcPr>
            <w:tcW w:w="535" w:type="dxa"/>
          </w:tcPr>
          <w:p w:rsidR="00D13DF5" w:rsidRDefault="00D13DF5" w:rsidP="00F0633A">
            <w:pPr>
              <w:pStyle w:val="TableParagraph"/>
              <w:ind w:left="720"/>
              <w:rPr>
                <w:b/>
                <w:sz w:val="26"/>
              </w:rPr>
            </w:pPr>
          </w:p>
          <w:p w:rsidR="00D13DF5" w:rsidRDefault="00502E84" w:rsidP="00F0633A">
            <w:pPr>
              <w:pStyle w:val="TableParagraph"/>
              <w:spacing w:before="182"/>
              <w:ind w:left="720" w:right="133"/>
              <w:jc w:val="center"/>
              <w:rPr>
                <w:sz w:val="24"/>
              </w:rPr>
            </w:pPr>
            <w:r>
              <w:rPr>
                <w:color w:val="273139"/>
                <w:sz w:val="24"/>
              </w:rPr>
              <w:t>3.</w:t>
            </w:r>
          </w:p>
        </w:tc>
        <w:tc>
          <w:tcPr>
            <w:tcW w:w="4039" w:type="dxa"/>
          </w:tcPr>
          <w:p w:rsidR="00D13DF5" w:rsidRDefault="00502E84" w:rsidP="00F0633A">
            <w:pPr>
              <w:pStyle w:val="TableParagraph"/>
              <w:spacing w:before="205"/>
              <w:ind w:left="720" w:right="544"/>
              <w:rPr>
                <w:sz w:val="24"/>
              </w:rPr>
            </w:pPr>
            <w:r>
              <w:rPr>
                <w:color w:val="273139"/>
                <w:sz w:val="24"/>
              </w:rPr>
              <w:t>In</w:t>
            </w:r>
            <w:r>
              <w:rPr>
                <w:color w:val="273139"/>
                <w:spacing w:val="8"/>
                <w:sz w:val="24"/>
              </w:rPr>
              <w:t xml:space="preserve"> </w:t>
            </w:r>
            <w:r>
              <w:rPr>
                <w:color w:val="273139"/>
                <w:sz w:val="24"/>
              </w:rPr>
              <w:t>the</w:t>
            </w:r>
            <w:r>
              <w:rPr>
                <w:color w:val="273139"/>
                <w:spacing w:val="9"/>
                <w:sz w:val="24"/>
              </w:rPr>
              <w:t xml:space="preserve"> </w:t>
            </w:r>
            <w:r>
              <w:rPr>
                <w:color w:val="273139"/>
                <w:sz w:val="24"/>
              </w:rPr>
              <w:t>Spring</w:t>
            </w:r>
            <w:r>
              <w:rPr>
                <w:color w:val="273139"/>
                <w:spacing w:val="10"/>
                <w:sz w:val="24"/>
              </w:rPr>
              <w:t xml:space="preserve"> </w:t>
            </w:r>
            <w:r>
              <w:rPr>
                <w:color w:val="273139"/>
                <w:sz w:val="24"/>
              </w:rPr>
              <w:t>MVC,</w:t>
            </w:r>
            <w:r>
              <w:rPr>
                <w:color w:val="273139"/>
                <w:spacing w:val="10"/>
                <w:sz w:val="24"/>
              </w:rPr>
              <w:t xml:space="preserve"> </w:t>
            </w:r>
            <w:r>
              <w:rPr>
                <w:color w:val="273139"/>
                <w:sz w:val="24"/>
              </w:rPr>
              <w:t>a</w:t>
            </w:r>
            <w:r>
              <w:rPr>
                <w:color w:val="273139"/>
                <w:spacing w:val="8"/>
                <w:sz w:val="24"/>
              </w:rPr>
              <w:t xml:space="preserve"> </w:t>
            </w:r>
            <w:r>
              <w:rPr>
                <w:color w:val="273139"/>
                <w:sz w:val="24"/>
              </w:rPr>
              <w:t>deployment</w:t>
            </w:r>
            <w:r>
              <w:rPr>
                <w:color w:val="273139"/>
                <w:spacing w:val="-57"/>
                <w:sz w:val="24"/>
              </w:rPr>
              <w:t xml:space="preserve"> </w:t>
            </w:r>
            <w:r>
              <w:rPr>
                <w:color w:val="273139"/>
                <w:sz w:val="24"/>
              </w:rPr>
              <w:t>descriptor</w:t>
            </w:r>
            <w:r>
              <w:rPr>
                <w:color w:val="273139"/>
                <w:spacing w:val="4"/>
                <w:sz w:val="24"/>
              </w:rPr>
              <w:t xml:space="preserve"> </w:t>
            </w:r>
            <w:r>
              <w:rPr>
                <w:color w:val="273139"/>
                <w:sz w:val="24"/>
              </w:rPr>
              <w:t>is</w:t>
            </w:r>
            <w:r>
              <w:rPr>
                <w:color w:val="273139"/>
                <w:spacing w:val="6"/>
                <w:sz w:val="24"/>
              </w:rPr>
              <w:t xml:space="preserve"> </w:t>
            </w:r>
            <w:r>
              <w:rPr>
                <w:color w:val="273139"/>
                <w:sz w:val="24"/>
              </w:rPr>
              <w:t>required.</w:t>
            </w:r>
          </w:p>
        </w:tc>
        <w:tc>
          <w:tcPr>
            <w:tcW w:w="4367" w:type="dxa"/>
          </w:tcPr>
          <w:p w:rsidR="00D13DF5" w:rsidRDefault="00502E84" w:rsidP="00F0633A">
            <w:pPr>
              <w:pStyle w:val="TableParagraph"/>
              <w:spacing w:before="205"/>
              <w:ind w:left="720" w:right="190"/>
              <w:rPr>
                <w:sz w:val="24"/>
              </w:rPr>
            </w:pPr>
            <w:r>
              <w:rPr>
                <w:color w:val="273139"/>
                <w:sz w:val="24"/>
              </w:rPr>
              <w:t>In</w:t>
            </w:r>
            <w:r>
              <w:rPr>
                <w:color w:val="273139"/>
                <w:spacing w:val="7"/>
                <w:sz w:val="24"/>
              </w:rPr>
              <w:t xml:space="preserve"> </w:t>
            </w:r>
            <w:r>
              <w:rPr>
                <w:color w:val="273139"/>
                <w:sz w:val="24"/>
              </w:rPr>
              <w:t>the</w:t>
            </w:r>
            <w:r>
              <w:rPr>
                <w:color w:val="273139"/>
                <w:spacing w:val="7"/>
                <w:sz w:val="24"/>
              </w:rPr>
              <w:t xml:space="preserve"> </w:t>
            </w:r>
            <w:r>
              <w:rPr>
                <w:color w:val="273139"/>
                <w:sz w:val="24"/>
              </w:rPr>
              <w:t>Spring</w:t>
            </w:r>
            <w:r>
              <w:rPr>
                <w:color w:val="273139"/>
                <w:spacing w:val="6"/>
                <w:sz w:val="24"/>
              </w:rPr>
              <w:t xml:space="preserve"> </w:t>
            </w:r>
            <w:r>
              <w:rPr>
                <w:color w:val="273139"/>
                <w:sz w:val="24"/>
              </w:rPr>
              <w:t>Boot,</w:t>
            </w:r>
            <w:r>
              <w:rPr>
                <w:color w:val="273139"/>
                <w:spacing w:val="6"/>
                <w:sz w:val="24"/>
              </w:rPr>
              <w:t xml:space="preserve"> </w:t>
            </w:r>
            <w:r>
              <w:rPr>
                <w:color w:val="273139"/>
                <w:sz w:val="24"/>
              </w:rPr>
              <w:t>there</w:t>
            </w:r>
            <w:r>
              <w:rPr>
                <w:color w:val="273139"/>
                <w:spacing w:val="5"/>
                <w:sz w:val="24"/>
              </w:rPr>
              <w:t xml:space="preserve"> </w:t>
            </w:r>
            <w:r>
              <w:rPr>
                <w:color w:val="273139"/>
                <w:sz w:val="24"/>
              </w:rPr>
              <w:t>is</w:t>
            </w:r>
            <w:r>
              <w:rPr>
                <w:color w:val="273139"/>
                <w:spacing w:val="9"/>
                <w:sz w:val="24"/>
              </w:rPr>
              <w:t xml:space="preserve"> </w:t>
            </w:r>
            <w:r>
              <w:rPr>
                <w:color w:val="273139"/>
                <w:sz w:val="24"/>
              </w:rPr>
              <w:t>no</w:t>
            </w:r>
            <w:r>
              <w:rPr>
                <w:color w:val="273139"/>
                <w:spacing w:val="6"/>
                <w:sz w:val="24"/>
              </w:rPr>
              <w:t xml:space="preserve"> </w:t>
            </w:r>
            <w:r>
              <w:rPr>
                <w:color w:val="273139"/>
                <w:sz w:val="24"/>
              </w:rPr>
              <w:t>need</w:t>
            </w:r>
            <w:r>
              <w:rPr>
                <w:color w:val="273139"/>
                <w:spacing w:val="8"/>
                <w:sz w:val="24"/>
              </w:rPr>
              <w:t xml:space="preserve"> </w:t>
            </w:r>
            <w:r>
              <w:rPr>
                <w:color w:val="273139"/>
                <w:sz w:val="24"/>
              </w:rPr>
              <w:t>for</w:t>
            </w:r>
            <w:r>
              <w:rPr>
                <w:color w:val="273139"/>
                <w:spacing w:val="8"/>
                <w:sz w:val="24"/>
              </w:rPr>
              <w:t xml:space="preserve"> </w:t>
            </w:r>
            <w:r>
              <w:rPr>
                <w:color w:val="273139"/>
                <w:sz w:val="24"/>
              </w:rPr>
              <w:t>a</w:t>
            </w:r>
            <w:r>
              <w:rPr>
                <w:color w:val="273139"/>
                <w:spacing w:val="-57"/>
                <w:sz w:val="24"/>
              </w:rPr>
              <w:t xml:space="preserve"> </w:t>
            </w:r>
            <w:r>
              <w:rPr>
                <w:color w:val="273139"/>
                <w:sz w:val="24"/>
              </w:rPr>
              <w:t>deployment</w:t>
            </w:r>
            <w:r>
              <w:rPr>
                <w:color w:val="273139"/>
                <w:spacing w:val="4"/>
                <w:sz w:val="24"/>
              </w:rPr>
              <w:t xml:space="preserve"> </w:t>
            </w:r>
            <w:r>
              <w:rPr>
                <w:color w:val="273139"/>
                <w:sz w:val="24"/>
              </w:rPr>
              <w:t>descriptor.</w:t>
            </w:r>
          </w:p>
        </w:tc>
      </w:tr>
      <w:tr w:rsidR="00D13DF5">
        <w:trPr>
          <w:trHeight w:val="970"/>
        </w:trPr>
        <w:tc>
          <w:tcPr>
            <w:tcW w:w="535" w:type="dxa"/>
          </w:tcPr>
          <w:p w:rsidR="00D13DF5" w:rsidRDefault="00D13DF5" w:rsidP="00F0633A">
            <w:pPr>
              <w:pStyle w:val="TableParagraph"/>
              <w:ind w:left="720"/>
              <w:rPr>
                <w:b/>
                <w:sz w:val="26"/>
              </w:rPr>
            </w:pPr>
          </w:p>
          <w:p w:rsidR="00D13DF5" w:rsidRDefault="00502E84" w:rsidP="00F0633A">
            <w:pPr>
              <w:pStyle w:val="TableParagraph"/>
              <w:spacing w:before="182"/>
              <w:ind w:left="720" w:right="133"/>
              <w:jc w:val="center"/>
              <w:rPr>
                <w:sz w:val="24"/>
              </w:rPr>
            </w:pPr>
            <w:r>
              <w:rPr>
                <w:color w:val="273139"/>
                <w:sz w:val="24"/>
              </w:rPr>
              <w:t>4.</w:t>
            </w:r>
          </w:p>
        </w:tc>
        <w:tc>
          <w:tcPr>
            <w:tcW w:w="4039" w:type="dxa"/>
          </w:tcPr>
          <w:p w:rsidR="00D13DF5" w:rsidRDefault="00502E84" w:rsidP="00F0633A">
            <w:pPr>
              <w:pStyle w:val="TableParagraph"/>
              <w:spacing w:before="205"/>
              <w:ind w:left="720" w:right="453"/>
              <w:rPr>
                <w:sz w:val="24"/>
              </w:rPr>
            </w:pPr>
            <w:r>
              <w:rPr>
                <w:color w:val="273139"/>
                <w:sz w:val="24"/>
              </w:rPr>
              <w:t>Spring</w:t>
            </w:r>
            <w:r>
              <w:rPr>
                <w:color w:val="273139"/>
                <w:spacing w:val="5"/>
                <w:sz w:val="24"/>
              </w:rPr>
              <w:t xml:space="preserve"> </w:t>
            </w:r>
            <w:r>
              <w:rPr>
                <w:color w:val="273139"/>
                <w:sz w:val="24"/>
              </w:rPr>
              <w:t>MVC</w:t>
            </w:r>
            <w:r>
              <w:rPr>
                <w:color w:val="273139"/>
                <w:spacing w:val="9"/>
                <w:sz w:val="24"/>
              </w:rPr>
              <w:t xml:space="preserve"> </w:t>
            </w:r>
            <w:r>
              <w:rPr>
                <w:color w:val="273139"/>
                <w:sz w:val="24"/>
              </w:rPr>
              <w:t>specifies</w:t>
            </w:r>
            <w:r>
              <w:rPr>
                <w:color w:val="273139"/>
                <w:spacing w:val="8"/>
                <w:sz w:val="24"/>
              </w:rPr>
              <w:t xml:space="preserve"> </w:t>
            </w:r>
            <w:r>
              <w:rPr>
                <w:color w:val="273139"/>
                <w:sz w:val="24"/>
              </w:rPr>
              <w:t>each</w:t>
            </w:r>
            <w:r>
              <w:rPr>
                <w:color w:val="273139"/>
                <w:spacing w:val="-57"/>
                <w:sz w:val="24"/>
              </w:rPr>
              <w:t xml:space="preserve"> </w:t>
            </w:r>
            <w:r>
              <w:rPr>
                <w:color w:val="273139"/>
                <w:sz w:val="24"/>
              </w:rPr>
              <w:t>dependency</w:t>
            </w:r>
            <w:r>
              <w:rPr>
                <w:color w:val="273139"/>
                <w:spacing w:val="7"/>
                <w:sz w:val="24"/>
              </w:rPr>
              <w:t xml:space="preserve"> </w:t>
            </w:r>
            <w:r>
              <w:rPr>
                <w:color w:val="273139"/>
                <w:sz w:val="24"/>
              </w:rPr>
              <w:t>separately.</w:t>
            </w:r>
          </w:p>
        </w:tc>
        <w:tc>
          <w:tcPr>
            <w:tcW w:w="4367" w:type="dxa"/>
          </w:tcPr>
          <w:p w:rsidR="00D13DF5" w:rsidRDefault="00502E84" w:rsidP="00F0633A">
            <w:pPr>
              <w:pStyle w:val="TableParagraph"/>
              <w:spacing w:before="205"/>
              <w:ind w:left="720" w:right="368"/>
              <w:rPr>
                <w:sz w:val="24"/>
              </w:rPr>
            </w:pPr>
            <w:r>
              <w:rPr>
                <w:color w:val="273139"/>
                <w:sz w:val="24"/>
              </w:rPr>
              <w:t>It</w:t>
            </w:r>
            <w:r>
              <w:rPr>
                <w:color w:val="273139"/>
                <w:spacing w:val="10"/>
                <w:sz w:val="24"/>
              </w:rPr>
              <w:t xml:space="preserve"> </w:t>
            </w:r>
            <w:r>
              <w:rPr>
                <w:color w:val="273139"/>
                <w:sz w:val="24"/>
              </w:rPr>
              <w:t>wraps</w:t>
            </w:r>
            <w:r>
              <w:rPr>
                <w:color w:val="273139"/>
                <w:spacing w:val="10"/>
                <w:sz w:val="24"/>
              </w:rPr>
              <w:t xml:space="preserve"> </w:t>
            </w:r>
            <w:r>
              <w:rPr>
                <w:color w:val="273139"/>
                <w:sz w:val="24"/>
              </w:rPr>
              <w:t>the</w:t>
            </w:r>
            <w:r>
              <w:rPr>
                <w:color w:val="273139"/>
                <w:spacing w:val="10"/>
                <w:sz w:val="24"/>
              </w:rPr>
              <w:t xml:space="preserve"> </w:t>
            </w:r>
            <w:r>
              <w:rPr>
                <w:color w:val="273139"/>
                <w:sz w:val="24"/>
              </w:rPr>
              <w:t>dependencies</w:t>
            </w:r>
            <w:r>
              <w:rPr>
                <w:color w:val="273139"/>
                <w:spacing w:val="10"/>
                <w:sz w:val="24"/>
              </w:rPr>
              <w:t xml:space="preserve"> </w:t>
            </w:r>
            <w:r>
              <w:rPr>
                <w:color w:val="273139"/>
                <w:sz w:val="24"/>
              </w:rPr>
              <w:t>together</w:t>
            </w:r>
            <w:r>
              <w:rPr>
                <w:color w:val="273139"/>
                <w:spacing w:val="8"/>
                <w:sz w:val="24"/>
              </w:rPr>
              <w:t xml:space="preserve"> </w:t>
            </w:r>
            <w:r>
              <w:rPr>
                <w:color w:val="273139"/>
                <w:sz w:val="24"/>
              </w:rPr>
              <w:t>in</w:t>
            </w:r>
            <w:r>
              <w:rPr>
                <w:color w:val="273139"/>
                <w:spacing w:val="10"/>
                <w:sz w:val="24"/>
              </w:rPr>
              <w:t xml:space="preserve"> </w:t>
            </w:r>
            <w:r>
              <w:rPr>
                <w:color w:val="273139"/>
                <w:sz w:val="24"/>
              </w:rPr>
              <w:t>a</w:t>
            </w:r>
            <w:r>
              <w:rPr>
                <w:color w:val="273139"/>
                <w:spacing w:val="-57"/>
                <w:sz w:val="24"/>
              </w:rPr>
              <w:t xml:space="preserve"> </w:t>
            </w:r>
            <w:r>
              <w:rPr>
                <w:color w:val="273139"/>
                <w:sz w:val="24"/>
              </w:rPr>
              <w:t>single</w:t>
            </w:r>
            <w:r>
              <w:rPr>
                <w:color w:val="273139"/>
                <w:spacing w:val="3"/>
                <w:sz w:val="24"/>
              </w:rPr>
              <w:t xml:space="preserve"> </w:t>
            </w:r>
            <w:r>
              <w:rPr>
                <w:color w:val="273139"/>
                <w:sz w:val="24"/>
              </w:rPr>
              <w:t>unit.</w:t>
            </w:r>
          </w:p>
        </w:tc>
      </w:tr>
      <w:tr w:rsidR="00D13DF5">
        <w:trPr>
          <w:trHeight w:val="1307"/>
        </w:trPr>
        <w:tc>
          <w:tcPr>
            <w:tcW w:w="535" w:type="dxa"/>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D13DF5" w:rsidP="00F0633A">
            <w:pPr>
              <w:pStyle w:val="TableParagraph"/>
              <w:spacing w:before="8"/>
              <w:ind w:left="720"/>
              <w:rPr>
                <w:b/>
                <w:sz w:val="37"/>
              </w:rPr>
            </w:pPr>
          </w:p>
          <w:p w:rsidR="00D13DF5" w:rsidRDefault="00502E84" w:rsidP="00F0633A">
            <w:pPr>
              <w:pStyle w:val="TableParagraph"/>
              <w:spacing w:line="256" w:lineRule="exact"/>
              <w:ind w:left="720" w:right="133"/>
              <w:jc w:val="center"/>
              <w:rPr>
                <w:sz w:val="24"/>
              </w:rPr>
            </w:pPr>
            <w:r>
              <w:rPr>
                <w:color w:val="273139"/>
                <w:sz w:val="24"/>
              </w:rPr>
              <w:t>5.</w:t>
            </w:r>
          </w:p>
        </w:tc>
        <w:tc>
          <w:tcPr>
            <w:tcW w:w="4039" w:type="dxa"/>
          </w:tcPr>
          <w:p w:rsidR="00D13DF5" w:rsidRDefault="00D13DF5" w:rsidP="00F0633A">
            <w:pPr>
              <w:pStyle w:val="TableParagraph"/>
              <w:ind w:left="720"/>
              <w:rPr>
                <w:b/>
                <w:sz w:val="26"/>
              </w:rPr>
            </w:pPr>
          </w:p>
          <w:p w:rsidR="00D13DF5" w:rsidRDefault="00502E84" w:rsidP="00F0633A">
            <w:pPr>
              <w:pStyle w:val="TableParagraph"/>
              <w:spacing w:before="160" w:line="270" w:lineRule="atLeast"/>
              <w:ind w:left="720" w:right="382"/>
              <w:rPr>
                <w:sz w:val="24"/>
              </w:rPr>
            </w:pPr>
            <w:r>
              <w:rPr>
                <w:color w:val="273139"/>
                <w:sz w:val="24"/>
              </w:rPr>
              <w:t>Spring</w:t>
            </w:r>
            <w:r>
              <w:rPr>
                <w:color w:val="273139"/>
                <w:spacing w:val="10"/>
                <w:sz w:val="24"/>
              </w:rPr>
              <w:t xml:space="preserve"> </w:t>
            </w:r>
            <w:r>
              <w:rPr>
                <w:color w:val="273139"/>
                <w:sz w:val="24"/>
              </w:rPr>
              <w:t>MVC</w:t>
            </w:r>
            <w:r>
              <w:rPr>
                <w:color w:val="273139"/>
                <w:spacing w:val="14"/>
                <w:sz w:val="24"/>
              </w:rPr>
              <w:t xml:space="preserve"> </w:t>
            </w:r>
            <w:r>
              <w:rPr>
                <w:color w:val="273139"/>
                <w:sz w:val="24"/>
              </w:rPr>
              <w:t>framework</w:t>
            </w:r>
            <w:r>
              <w:rPr>
                <w:color w:val="273139"/>
                <w:spacing w:val="10"/>
                <w:sz w:val="24"/>
              </w:rPr>
              <w:t xml:space="preserve"> </w:t>
            </w:r>
            <w:r>
              <w:rPr>
                <w:color w:val="273139"/>
                <w:sz w:val="24"/>
              </w:rPr>
              <w:t>consists</w:t>
            </w:r>
            <w:r>
              <w:rPr>
                <w:color w:val="273139"/>
                <w:spacing w:val="13"/>
                <w:sz w:val="24"/>
              </w:rPr>
              <w:t xml:space="preserve"> </w:t>
            </w:r>
            <w:r>
              <w:rPr>
                <w:color w:val="273139"/>
                <w:sz w:val="24"/>
              </w:rPr>
              <w:t>of</w:t>
            </w:r>
            <w:r>
              <w:rPr>
                <w:color w:val="273139"/>
                <w:spacing w:val="-57"/>
                <w:sz w:val="24"/>
              </w:rPr>
              <w:t xml:space="preserve"> </w:t>
            </w:r>
            <w:r>
              <w:rPr>
                <w:color w:val="273139"/>
                <w:sz w:val="24"/>
              </w:rPr>
              <w:t>four</w:t>
            </w:r>
            <w:r>
              <w:rPr>
                <w:color w:val="273139"/>
                <w:spacing w:val="6"/>
                <w:sz w:val="24"/>
              </w:rPr>
              <w:t xml:space="preserve"> </w:t>
            </w:r>
            <w:r>
              <w:rPr>
                <w:color w:val="273139"/>
                <w:sz w:val="24"/>
              </w:rPr>
              <w:t>components</w:t>
            </w:r>
            <w:r>
              <w:rPr>
                <w:color w:val="273139"/>
                <w:spacing w:val="8"/>
                <w:sz w:val="24"/>
              </w:rPr>
              <w:t xml:space="preserve"> </w:t>
            </w:r>
            <w:r>
              <w:rPr>
                <w:color w:val="273139"/>
                <w:sz w:val="24"/>
              </w:rPr>
              <w:t>:</w:t>
            </w:r>
            <w:r>
              <w:rPr>
                <w:color w:val="273139"/>
                <w:spacing w:val="6"/>
                <w:sz w:val="24"/>
              </w:rPr>
              <w:t xml:space="preserve"> </w:t>
            </w:r>
            <w:r>
              <w:rPr>
                <w:color w:val="273139"/>
                <w:sz w:val="24"/>
              </w:rPr>
              <w:t>Model,</w:t>
            </w:r>
            <w:r>
              <w:rPr>
                <w:color w:val="273139"/>
                <w:spacing w:val="7"/>
                <w:sz w:val="24"/>
              </w:rPr>
              <w:t xml:space="preserve"> </w:t>
            </w:r>
            <w:r>
              <w:rPr>
                <w:color w:val="273139"/>
                <w:sz w:val="24"/>
              </w:rPr>
              <w:t>View,</w:t>
            </w:r>
            <w:r>
              <w:rPr>
                <w:color w:val="273139"/>
                <w:spacing w:val="1"/>
                <w:sz w:val="24"/>
              </w:rPr>
              <w:t xml:space="preserve"> </w:t>
            </w:r>
            <w:r>
              <w:rPr>
                <w:color w:val="273139"/>
                <w:sz w:val="24"/>
              </w:rPr>
              <w:t>Controller,</w:t>
            </w:r>
            <w:r>
              <w:rPr>
                <w:color w:val="273139"/>
                <w:spacing w:val="8"/>
                <w:sz w:val="24"/>
              </w:rPr>
              <w:t xml:space="preserve"> </w:t>
            </w:r>
            <w:r>
              <w:rPr>
                <w:color w:val="273139"/>
                <w:sz w:val="24"/>
              </w:rPr>
              <w:t>and</w:t>
            </w:r>
            <w:r>
              <w:rPr>
                <w:color w:val="273139"/>
                <w:spacing w:val="9"/>
                <w:sz w:val="24"/>
              </w:rPr>
              <w:t xml:space="preserve"> </w:t>
            </w:r>
            <w:r>
              <w:rPr>
                <w:color w:val="273139"/>
                <w:sz w:val="24"/>
              </w:rPr>
              <w:t>Front</w:t>
            </w:r>
            <w:r>
              <w:rPr>
                <w:color w:val="273139"/>
                <w:spacing w:val="7"/>
                <w:sz w:val="24"/>
              </w:rPr>
              <w:t xml:space="preserve"> </w:t>
            </w:r>
            <w:r>
              <w:rPr>
                <w:color w:val="273139"/>
                <w:sz w:val="24"/>
              </w:rPr>
              <w:t>Controller.</w:t>
            </w:r>
          </w:p>
        </w:tc>
        <w:tc>
          <w:tcPr>
            <w:tcW w:w="4367" w:type="dxa"/>
          </w:tcPr>
          <w:p w:rsidR="00D13DF5" w:rsidRDefault="00502E84" w:rsidP="00F0633A">
            <w:pPr>
              <w:pStyle w:val="TableParagraph"/>
              <w:spacing w:before="183" w:line="270" w:lineRule="atLeast"/>
              <w:ind w:left="720" w:right="409"/>
              <w:rPr>
                <w:sz w:val="24"/>
              </w:rPr>
            </w:pPr>
            <w:r>
              <w:rPr>
                <w:color w:val="273139"/>
                <w:sz w:val="24"/>
              </w:rPr>
              <w:t>There</w:t>
            </w:r>
            <w:r>
              <w:rPr>
                <w:color w:val="273139"/>
                <w:spacing w:val="6"/>
                <w:sz w:val="24"/>
              </w:rPr>
              <w:t xml:space="preserve"> </w:t>
            </w:r>
            <w:r>
              <w:rPr>
                <w:color w:val="273139"/>
                <w:sz w:val="24"/>
              </w:rPr>
              <w:t>are</w:t>
            </w:r>
            <w:r>
              <w:rPr>
                <w:color w:val="273139"/>
                <w:spacing w:val="6"/>
                <w:sz w:val="24"/>
              </w:rPr>
              <w:t xml:space="preserve"> </w:t>
            </w:r>
            <w:r>
              <w:rPr>
                <w:color w:val="273139"/>
                <w:sz w:val="24"/>
              </w:rPr>
              <w:t>four</w:t>
            </w:r>
            <w:r>
              <w:rPr>
                <w:color w:val="273139"/>
                <w:spacing w:val="7"/>
                <w:sz w:val="24"/>
              </w:rPr>
              <w:t xml:space="preserve"> </w:t>
            </w:r>
            <w:r>
              <w:rPr>
                <w:color w:val="273139"/>
                <w:sz w:val="24"/>
              </w:rPr>
              <w:t>main</w:t>
            </w:r>
            <w:r>
              <w:rPr>
                <w:color w:val="273139"/>
                <w:spacing w:val="8"/>
                <w:sz w:val="24"/>
              </w:rPr>
              <w:t xml:space="preserve"> </w:t>
            </w:r>
            <w:r>
              <w:rPr>
                <w:color w:val="273139"/>
                <w:sz w:val="24"/>
              </w:rPr>
              <w:t>layers</w:t>
            </w:r>
            <w:r>
              <w:rPr>
                <w:color w:val="273139"/>
                <w:spacing w:val="7"/>
                <w:sz w:val="24"/>
              </w:rPr>
              <w:t xml:space="preserve"> </w:t>
            </w:r>
            <w:r>
              <w:rPr>
                <w:color w:val="273139"/>
                <w:sz w:val="24"/>
              </w:rPr>
              <w:t>in</w:t>
            </w:r>
            <w:r>
              <w:rPr>
                <w:color w:val="273139"/>
                <w:spacing w:val="5"/>
                <w:sz w:val="24"/>
              </w:rPr>
              <w:t xml:space="preserve"> </w:t>
            </w:r>
            <w:r>
              <w:rPr>
                <w:color w:val="273139"/>
                <w:sz w:val="24"/>
              </w:rPr>
              <w:t>Spring</w:t>
            </w:r>
            <w:r>
              <w:rPr>
                <w:color w:val="273139"/>
                <w:spacing w:val="1"/>
                <w:sz w:val="24"/>
              </w:rPr>
              <w:t xml:space="preserve"> </w:t>
            </w:r>
            <w:r>
              <w:rPr>
                <w:color w:val="273139"/>
                <w:sz w:val="24"/>
              </w:rPr>
              <w:t>Boot:</w:t>
            </w:r>
            <w:r>
              <w:rPr>
                <w:color w:val="273139"/>
                <w:spacing w:val="14"/>
                <w:sz w:val="24"/>
              </w:rPr>
              <w:t xml:space="preserve"> </w:t>
            </w:r>
            <w:r>
              <w:rPr>
                <w:color w:val="273139"/>
                <w:sz w:val="24"/>
              </w:rPr>
              <w:t>Presentation</w:t>
            </w:r>
            <w:r>
              <w:rPr>
                <w:color w:val="273139"/>
                <w:spacing w:val="11"/>
                <w:sz w:val="24"/>
              </w:rPr>
              <w:t xml:space="preserve"> </w:t>
            </w:r>
            <w:r>
              <w:rPr>
                <w:color w:val="273139"/>
                <w:sz w:val="24"/>
              </w:rPr>
              <w:t>Layer,</w:t>
            </w:r>
            <w:r>
              <w:rPr>
                <w:color w:val="273139"/>
                <w:spacing w:val="13"/>
                <w:sz w:val="24"/>
              </w:rPr>
              <w:t xml:space="preserve"> </w:t>
            </w:r>
            <w:r>
              <w:rPr>
                <w:color w:val="273139"/>
                <w:sz w:val="24"/>
              </w:rPr>
              <w:t>Data</w:t>
            </w:r>
            <w:r>
              <w:rPr>
                <w:color w:val="273139"/>
                <w:spacing w:val="12"/>
                <w:sz w:val="24"/>
              </w:rPr>
              <w:t xml:space="preserve"> </w:t>
            </w:r>
            <w:r>
              <w:rPr>
                <w:color w:val="273139"/>
                <w:sz w:val="24"/>
              </w:rPr>
              <w:t>Access</w:t>
            </w:r>
            <w:r>
              <w:rPr>
                <w:color w:val="273139"/>
                <w:spacing w:val="-57"/>
                <w:sz w:val="24"/>
              </w:rPr>
              <w:t xml:space="preserve"> </w:t>
            </w:r>
            <w:r>
              <w:rPr>
                <w:color w:val="273139"/>
                <w:sz w:val="24"/>
              </w:rPr>
              <w:t>Layer,</w:t>
            </w:r>
            <w:r>
              <w:rPr>
                <w:color w:val="273139"/>
                <w:spacing w:val="11"/>
                <w:sz w:val="24"/>
              </w:rPr>
              <w:t xml:space="preserve"> </w:t>
            </w:r>
            <w:r>
              <w:rPr>
                <w:color w:val="273139"/>
                <w:sz w:val="24"/>
              </w:rPr>
              <w:t>Service</w:t>
            </w:r>
            <w:r>
              <w:rPr>
                <w:color w:val="273139"/>
                <w:spacing w:val="10"/>
                <w:sz w:val="24"/>
              </w:rPr>
              <w:t xml:space="preserve"> </w:t>
            </w:r>
            <w:r>
              <w:rPr>
                <w:color w:val="273139"/>
                <w:sz w:val="24"/>
              </w:rPr>
              <w:t>Layer,</w:t>
            </w:r>
            <w:r>
              <w:rPr>
                <w:color w:val="273139"/>
                <w:spacing w:val="11"/>
                <w:sz w:val="24"/>
              </w:rPr>
              <w:t xml:space="preserve"> </w:t>
            </w:r>
            <w:r>
              <w:rPr>
                <w:color w:val="273139"/>
                <w:sz w:val="24"/>
              </w:rPr>
              <w:t>and</w:t>
            </w:r>
            <w:r>
              <w:rPr>
                <w:color w:val="273139"/>
                <w:spacing w:val="11"/>
                <w:sz w:val="24"/>
              </w:rPr>
              <w:t xml:space="preserve"> </w:t>
            </w:r>
            <w:r>
              <w:rPr>
                <w:color w:val="273139"/>
                <w:sz w:val="24"/>
              </w:rPr>
              <w:t>Integration</w:t>
            </w:r>
            <w:r>
              <w:rPr>
                <w:color w:val="273139"/>
                <w:spacing w:val="1"/>
                <w:sz w:val="24"/>
              </w:rPr>
              <w:t xml:space="preserve"> </w:t>
            </w:r>
            <w:r>
              <w:rPr>
                <w:color w:val="273139"/>
                <w:sz w:val="24"/>
              </w:rPr>
              <w:t>Layer.</w:t>
            </w:r>
          </w:p>
        </w:tc>
      </w:tr>
    </w:tbl>
    <w:p w:rsidR="00D13DF5" w:rsidRDefault="00D13DF5" w:rsidP="00F0633A">
      <w:pPr>
        <w:spacing w:line="270" w:lineRule="atLeast"/>
        <w:ind w:left="720"/>
        <w:rPr>
          <w:sz w:val="24"/>
        </w:rPr>
        <w:sectPr w:rsidR="00D13DF5">
          <w:pgSz w:w="12240" w:h="15840"/>
          <w:pgMar w:top="15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3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538"/>
        <w:gridCol w:w="4033"/>
        <w:gridCol w:w="4057"/>
        <w:gridCol w:w="2645"/>
      </w:tblGrid>
      <w:tr w:rsidR="00D13DF5">
        <w:trPr>
          <w:trHeight w:val="11862"/>
        </w:trPr>
        <w:tc>
          <w:tcPr>
            <w:tcW w:w="11273" w:type="dxa"/>
            <w:gridSpan w:val="4"/>
            <w:tcBorders>
              <w:bottom w:val="nil"/>
            </w:tcBorders>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502E84" w:rsidP="00F0633A">
            <w:pPr>
              <w:pStyle w:val="TableParagraph"/>
              <w:spacing w:before="181"/>
              <w:ind w:left="720"/>
              <w:rPr>
                <w:sz w:val="24"/>
              </w:rPr>
            </w:pPr>
            <w:r>
              <w:rPr>
                <w:color w:val="273139"/>
                <w:sz w:val="24"/>
              </w:rPr>
              <w:t>It</w:t>
            </w:r>
            <w:r>
              <w:rPr>
                <w:color w:val="273139"/>
                <w:spacing w:val="10"/>
                <w:sz w:val="24"/>
              </w:rPr>
              <w:t xml:space="preserve"> </w:t>
            </w:r>
            <w:r>
              <w:rPr>
                <w:color w:val="273139"/>
                <w:sz w:val="24"/>
              </w:rPr>
              <w:t>reduces</w:t>
            </w:r>
            <w:r>
              <w:rPr>
                <w:color w:val="273139"/>
                <w:spacing w:val="10"/>
                <w:sz w:val="24"/>
              </w:rPr>
              <w:t xml:space="preserve"> </w:t>
            </w:r>
            <w:r>
              <w:rPr>
                <w:color w:val="273139"/>
                <w:sz w:val="24"/>
              </w:rPr>
              <w:t>development</w:t>
            </w:r>
            <w:r>
              <w:rPr>
                <w:color w:val="273139"/>
                <w:spacing w:val="10"/>
                <w:sz w:val="24"/>
              </w:rPr>
              <w:t xml:space="preserve"> </w:t>
            </w:r>
            <w:r>
              <w:rPr>
                <w:color w:val="273139"/>
                <w:sz w:val="24"/>
              </w:rPr>
              <w:t>time</w:t>
            </w:r>
            <w:r>
              <w:rPr>
                <w:color w:val="273139"/>
                <w:spacing w:val="10"/>
                <w:sz w:val="24"/>
              </w:rPr>
              <w:t xml:space="preserve"> </w:t>
            </w:r>
            <w:r>
              <w:rPr>
                <w:color w:val="273139"/>
                <w:sz w:val="24"/>
              </w:rPr>
              <w:t>and</w:t>
            </w:r>
          </w:p>
          <w:p w:rsidR="00D13DF5" w:rsidRDefault="00502E84" w:rsidP="00F0633A">
            <w:pPr>
              <w:pStyle w:val="TableParagraph"/>
              <w:tabs>
                <w:tab w:val="left" w:pos="1171"/>
                <w:tab w:val="left" w:pos="5235"/>
              </w:tabs>
              <w:ind w:left="720"/>
              <w:rPr>
                <w:sz w:val="24"/>
              </w:rPr>
            </w:pPr>
            <w:r>
              <w:rPr>
                <w:color w:val="273139"/>
                <w:sz w:val="24"/>
              </w:rPr>
              <w:t>6.</w:t>
            </w:r>
            <w:r>
              <w:rPr>
                <w:color w:val="273139"/>
                <w:sz w:val="24"/>
              </w:rPr>
              <w:tab/>
              <w:t>It</w:t>
            </w:r>
            <w:r>
              <w:rPr>
                <w:color w:val="273139"/>
                <w:spacing w:val="9"/>
                <w:sz w:val="24"/>
              </w:rPr>
              <w:t xml:space="preserve"> </w:t>
            </w:r>
            <w:r>
              <w:rPr>
                <w:color w:val="273139"/>
                <w:sz w:val="24"/>
              </w:rPr>
              <w:t>takes</w:t>
            </w:r>
            <w:r>
              <w:rPr>
                <w:color w:val="273139"/>
                <w:spacing w:val="9"/>
                <w:sz w:val="24"/>
              </w:rPr>
              <w:t xml:space="preserve"> </w:t>
            </w:r>
            <w:r>
              <w:rPr>
                <w:color w:val="273139"/>
                <w:sz w:val="24"/>
              </w:rPr>
              <w:t>more</w:t>
            </w:r>
            <w:r>
              <w:rPr>
                <w:color w:val="273139"/>
                <w:spacing w:val="8"/>
                <w:sz w:val="24"/>
              </w:rPr>
              <w:t xml:space="preserve"> </w:t>
            </w:r>
            <w:r>
              <w:rPr>
                <w:color w:val="273139"/>
                <w:sz w:val="24"/>
              </w:rPr>
              <w:t>time</w:t>
            </w:r>
            <w:r>
              <w:rPr>
                <w:color w:val="273139"/>
                <w:spacing w:val="5"/>
                <w:sz w:val="24"/>
              </w:rPr>
              <w:t xml:space="preserve"> </w:t>
            </w:r>
            <w:r>
              <w:rPr>
                <w:color w:val="273139"/>
                <w:sz w:val="24"/>
              </w:rPr>
              <w:t>in</w:t>
            </w:r>
            <w:r>
              <w:rPr>
                <w:color w:val="273139"/>
                <w:spacing w:val="10"/>
                <w:sz w:val="24"/>
              </w:rPr>
              <w:t xml:space="preserve"> </w:t>
            </w:r>
            <w:r>
              <w:rPr>
                <w:color w:val="273139"/>
                <w:sz w:val="24"/>
              </w:rPr>
              <w:t>development.</w:t>
            </w:r>
            <w:r>
              <w:rPr>
                <w:color w:val="273139"/>
                <w:sz w:val="24"/>
              </w:rPr>
              <w:tab/>
              <w:t>increases</w:t>
            </w:r>
            <w:r>
              <w:rPr>
                <w:color w:val="273139"/>
                <w:spacing w:val="17"/>
                <w:sz w:val="24"/>
              </w:rPr>
              <w:t xml:space="preserve"> </w:t>
            </w:r>
            <w:r>
              <w:rPr>
                <w:color w:val="273139"/>
                <w:sz w:val="24"/>
              </w:rPr>
              <w:t>productivity.</w:t>
            </w:r>
          </w:p>
          <w:p w:rsidR="00D13DF5" w:rsidRDefault="00D13DF5" w:rsidP="00F0633A">
            <w:pPr>
              <w:pStyle w:val="TableParagraph"/>
              <w:ind w:left="720"/>
              <w:rPr>
                <w:b/>
                <w:sz w:val="26"/>
              </w:rPr>
            </w:pPr>
          </w:p>
          <w:p w:rsidR="00D13DF5" w:rsidRDefault="00502E84" w:rsidP="00F0633A">
            <w:pPr>
              <w:pStyle w:val="TableParagraph"/>
              <w:numPr>
                <w:ilvl w:val="0"/>
                <w:numId w:val="29"/>
              </w:numPr>
              <w:tabs>
                <w:tab w:val="left" w:pos="1162"/>
              </w:tabs>
              <w:spacing w:before="188"/>
              <w:ind w:left="720"/>
              <w:rPr>
                <w:b/>
                <w:color w:val="006FC0"/>
                <w:sz w:val="30"/>
              </w:rPr>
            </w:pPr>
            <w:r>
              <w:rPr>
                <w:b/>
                <w:color w:val="006FC0"/>
                <w:sz w:val="30"/>
              </w:rPr>
              <w:t>spring</w:t>
            </w:r>
            <w:r>
              <w:rPr>
                <w:b/>
                <w:color w:val="006FC0"/>
                <w:spacing w:val="-4"/>
                <w:sz w:val="30"/>
              </w:rPr>
              <w:t xml:space="preserve"> </w:t>
            </w:r>
            <w:r>
              <w:rPr>
                <w:b/>
                <w:color w:val="006FC0"/>
                <w:sz w:val="30"/>
              </w:rPr>
              <w:t>boot</w:t>
            </w:r>
            <w:r>
              <w:rPr>
                <w:b/>
                <w:color w:val="006FC0"/>
                <w:spacing w:val="-3"/>
                <w:sz w:val="30"/>
              </w:rPr>
              <w:t xml:space="preserve"> </w:t>
            </w:r>
            <w:r>
              <w:rPr>
                <w:b/>
                <w:color w:val="006FC0"/>
                <w:sz w:val="30"/>
              </w:rPr>
              <w:t>annotation</w:t>
            </w:r>
            <w:r>
              <w:rPr>
                <w:b/>
                <w:color w:val="006FC0"/>
                <w:spacing w:val="-3"/>
                <w:sz w:val="30"/>
              </w:rPr>
              <w:t xml:space="preserve"> </w:t>
            </w:r>
            <w:r>
              <w:rPr>
                <w:b/>
                <w:color w:val="006FC0"/>
                <w:sz w:val="30"/>
              </w:rPr>
              <w:t>use</w:t>
            </w:r>
            <w:r>
              <w:rPr>
                <w:b/>
                <w:color w:val="006FC0"/>
                <w:spacing w:val="-3"/>
                <w:sz w:val="30"/>
              </w:rPr>
              <w:t xml:space="preserve"> </w:t>
            </w:r>
            <w:r>
              <w:rPr>
                <w:b/>
                <w:color w:val="006FC0"/>
                <w:sz w:val="30"/>
              </w:rPr>
              <w:t>in</w:t>
            </w:r>
            <w:r>
              <w:rPr>
                <w:b/>
                <w:color w:val="006FC0"/>
                <w:spacing w:val="-3"/>
                <w:sz w:val="30"/>
              </w:rPr>
              <w:t xml:space="preserve"> </w:t>
            </w:r>
            <w:r>
              <w:rPr>
                <w:b/>
                <w:color w:val="006FC0"/>
                <w:sz w:val="30"/>
              </w:rPr>
              <w:t>your</w:t>
            </w:r>
            <w:r>
              <w:rPr>
                <w:b/>
                <w:color w:val="006FC0"/>
                <w:spacing w:val="-3"/>
                <w:sz w:val="30"/>
              </w:rPr>
              <w:t xml:space="preserve"> </w:t>
            </w:r>
            <w:r>
              <w:rPr>
                <w:b/>
                <w:color w:val="006FC0"/>
                <w:sz w:val="30"/>
              </w:rPr>
              <w:t>project(project</w:t>
            </w:r>
            <w:r>
              <w:rPr>
                <w:b/>
                <w:color w:val="006FC0"/>
                <w:spacing w:val="-3"/>
                <w:sz w:val="30"/>
              </w:rPr>
              <w:t xml:space="preserve"> </w:t>
            </w:r>
            <w:r>
              <w:rPr>
                <w:b/>
                <w:color w:val="006FC0"/>
                <w:sz w:val="30"/>
              </w:rPr>
              <w:t>related</w:t>
            </w:r>
            <w:r>
              <w:rPr>
                <w:b/>
                <w:color w:val="006FC0"/>
                <w:spacing w:val="-3"/>
                <w:sz w:val="30"/>
              </w:rPr>
              <w:t xml:space="preserve"> </w:t>
            </w:r>
            <w:r>
              <w:rPr>
                <w:b/>
                <w:color w:val="006FC0"/>
                <w:sz w:val="30"/>
              </w:rPr>
              <w:t>question)</w:t>
            </w:r>
          </w:p>
          <w:p w:rsidR="00D13DF5" w:rsidRDefault="00502E84" w:rsidP="00F0633A">
            <w:pPr>
              <w:pStyle w:val="TableParagraph"/>
              <w:numPr>
                <w:ilvl w:val="0"/>
                <w:numId w:val="29"/>
              </w:numPr>
              <w:tabs>
                <w:tab w:val="left" w:pos="1162"/>
              </w:tabs>
              <w:spacing w:before="276"/>
              <w:ind w:left="720"/>
              <w:rPr>
                <w:b/>
                <w:color w:val="006FC0"/>
                <w:sz w:val="30"/>
              </w:rPr>
            </w:pPr>
            <w:r>
              <w:rPr>
                <w:b/>
                <w:color w:val="006FC0"/>
                <w:sz w:val="30"/>
              </w:rPr>
              <w:t>how</w:t>
            </w:r>
            <w:r>
              <w:rPr>
                <w:b/>
                <w:color w:val="006FC0"/>
                <w:spacing w:val="-4"/>
                <w:sz w:val="30"/>
              </w:rPr>
              <w:t xml:space="preserve"> </w:t>
            </w:r>
            <w:r>
              <w:rPr>
                <w:b/>
                <w:color w:val="006FC0"/>
                <w:sz w:val="30"/>
              </w:rPr>
              <w:t>internally</w:t>
            </w:r>
            <w:r>
              <w:rPr>
                <w:b/>
                <w:color w:val="006FC0"/>
                <w:spacing w:val="-2"/>
                <w:sz w:val="30"/>
              </w:rPr>
              <w:t xml:space="preserve"> </w:t>
            </w:r>
            <w:r>
              <w:rPr>
                <w:b/>
                <w:color w:val="006FC0"/>
                <w:sz w:val="30"/>
              </w:rPr>
              <w:t>spring</w:t>
            </w:r>
            <w:r>
              <w:rPr>
                <w:b/>
                <w:color w:val="006FC0"/>
                <w:spacing w:val="-3"/>
                <w:sz w:val="30"/>
              </w:rPr>
              <w:t xml:space="preserve"> </w:t>
            </w:r>
            <w:r>
              <w:rPr>
                <w:b/>
                <w:color w:val="006FC0"/>
                <w:sz w:val="30"/>
              </w:rPr>
              <w:t>MVC</w:t>
            </w:r>
            <w:r>
              <w:rPr>
                <w:b/>
                <w:color w:val="006FC0"/>
                <w:spacing w:val="-3"/>
                <w:sz w:val="30"/>
              </w:rPr>
              <w:t xml:space="preserve"> </w:t>
            </w:r>
            <w:r>
              <w:rPr>
                <w:b/>
                <w:color w:val="006FC0"/>
                <w:sz w:val="30"/>
              </w:rPr>
              <w:t>work</w:t>
            </w:r>
            <w:r>
              <w:rPr>
                <w:b/>
                <w:color w:val="006FC0"/>
                <w:spacing w:val="70"/>
                <w:sz w:val="30"/>
              </w:rPr>
              <w:t xml:space="preserve"> </w:t>
            </w:r>
            <w:r>
              <w:rPr>
                <w:b/>
                <w:color w:val="006FC0"/>
                <w:sz w:val="30"/>
              </w:rPr>
              <w:t>?(spring</w:t>
            </w:r>
            <w:r>
              <w:rPr>
                <w:b/>
                <w:color w:val="006FC0"/>
                <w:spacing w:val="-3"/>
                <w:sz w:val="30"/>
              </w:rPr>
              <w:t xml:space="preserve"> </w:t>
            </w:r>
            <w:r>
              <w:rPr>
                <w:b/>
                <w:color w:val="006FC0"/>
                <w:sz w:val="30"/>
              </w:rPr>
              <w:t>MVC</w:t>
            </w:r>
            <w:r>
              <w:rPr>
                <w:b/>
                <w:color w:val="006FC0"/>
                <w:spacing w:val="1"/>
                <w:sz w:val="30"/>
              </w:rPr>
              <w:t xml:space="preserve"> </w:t>
            </w:r>
            <w:r>
              <w:rPr>
                <w:b/>
                <w:color w:val="006FC0"/>
                <w:sz w:val="30"/>
              </w:rPr>
              <w:t>flow)</w:t>
            </w:r>
          </w:p>
          <w:p w:rsidR="00D13DF5" w:rsidRDefault="00D13DF5" w:rsidP="00F0633A">
            <w:pPr>
              <w:pStyle w:val="TableParagraph"/>
              <w:ind w:left="720"/>
              <w:rPr>
                <w:b/>
                <w:sz w:val="20"/>
              </w:rPr>
            </w:pPr>
          </w:p>
          <w:p w:rsidR="00D13DF5" w:rsidRDefault="00D13DF5" w:rsidP="00F0633A">
            <w:pPr>
              <w:pStyle w:val="TableParagraph"/>
              <w:spacing w:before="6"/>
              <w:ind w:left="720"/>
              <w:rPr>
                <w:b/>
                <w:sz w:val="14"/>
              </w:rPr>
            </w:pPr>
          </w:p>
          <w:p w:rsidR="00D13DF5" w:rsidRDefault="00502E84" w:rsidP="00F0633A">
            <w:pPr>
              <w:pStyle w:val="TableParagraph"/>
              <w:ind w:left="720"/>
              <w:rPr>
                <w:sz w:val="20"/>
              </w:rPr>
            </w:pPr>
            <w:r>
              <w:rPr>
                <w:noProof/>
                <w:sz w:val="20"/>
              </w:rPr>
              <w:drawing>
                <wp:inline distT="0" distB="0" distL="0" distR="0">
                  <wp:extent cx="2821015" cy="1686115"/>
                  <wp:effectExtent l="0" t="0" r="0" b="0"/>
                  <wp:docPr id="11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5.png"/>
                          <pic:cNvPicPr/>
                        </pic:nvPicPr>
                        <pic:blipFill>
                          <a:blip r:embed="rId133" cstate="print"/>
                          <a:stretch>
                            <a:fillRect/>
                          </a:stretch>
                        </pic:blipFill>
                        <pic:spPr>
                          <a:xfrm>
                            <a:off x="0" y="0"/>
                            <a:ext cx="2821015" cy="1686115"/>
                          </a:xfrm>
                          <a:prstGeom prst="rect">
                            <a:avLst/>
                          </a:prstGeom>
                        </pic:spPr>
                      </pic:pic>
                    </a:graphicData>
                  </a:graphic>
                </wp:inline>
              </w:drawing>
            </w:r>
          </w:p>
          <w:p w:rsidR="00D13DF5" w:rsidRDefault="00D13DF5" w:rsidP="00F0633A">
            <w:pPr>
              <w:pStyle w:val="TableParagraph"/>
              <w:spacing w:before="10"/>
              <w:ind w:left="720"/>
              <w:rPr>
                <w:b/>
                <w:sz w:val="25"/>
              </w:rPr>
            </w:pPr>
          </w:p>
          <w:p w:rsidR="00D13DF5" w:rsidRDefault="00502E84" w:rsidP="00F0633A">
            <w:pPr>
              <w:pStyle w:val="TableParagraph"/>
              <w:spacing w:line="275" w:lineRule="exact"/>
              <w:ind w:left="720"/>
              <w:rPr>
                <w:sz w:val="24"/>
              </w:rPr>
            </w:pPr>
            <w:r>
              <w:rPr>
                <w:b/>
                <w:sz w:val="24"/>
              </w:rPr>
              <w:t>Step 1:</w:t>
            </w:r>
            <w:r>
              <w:rPr>
                <w:b/>
                <w:spacing w:val="57"/>
                <w:sz w:val="24"/>
              </w:rPr>
              <w:t xml:space="preserve"> </w:t>
            </w:r>
            <w:r>
              <w:rPr>
                <w:sz w:val="24"/>
              </w:rPr>
              <w:t>When</w:t>
            </w:r>
            <w:r>
              <w:rPr>
                <w:spacing w:val="-1"/>
                <w:sz w:val="24"/>
              </w:rPr>
              <w:t xml:space="preserve"> </w:t>
            </w:r>
            <w:r>
              <w:rPr>
                <w:sz w:val="24"/>
              </w:rPr>
              <w:t>browser sent</w:t>
            </w:r>
            <w:r>
              <w:rPr>
                <w:spacing w:val="-1"/>
                <w:sz w:val="24"/>
              </w:rPr>
              <w:t xml:space="preserve"> </w:t>
            </w:r>
            <w:r>
              <w:rPr>
                <w:sz w:val="24"/>
              </w:rPr>
              <w:t>the</w:t>
            </w:r>
            <w:r>
              <w:rPr>
                <w:spacing w:val="-2"/>
                <w:sz w:val="24"/>
              </w:rPr>
              <w:t xml:space="preserve"> </w:t>
            </w:r>
            <w:r>
              <w:rPr>
                <w:sz w:val="24"/>
              </w:rPr>
              <w:t>request</w:t>
            </w:r>
            <w:r>
              <w:rPr>
                <w:spacing w:val="-1"/>
                <w:sz w:val="24"/>
              </w:rPr>
              <w:t xml:space="preserve"> </w:t>
            </w:r>
            <w:r>
              <w:rPr>
                <w:sz w:val="24"/>
              </w:rPr>
              <w:t>will be</w:t>
            </w:r>
            <w:r>
              <w:rPr>
                <w:spacing w:val="-1"/>
                <w:sz w:val="24"/>
              </w:rPr>
              <w:t xml:space="preserve"> </w:t>
            </w:r>
            <w:r>
              <w:rPr>
                <w:sz w:val="24"/>
              </w:rPr>
              <w:t>received</w:t>
            </w:r>
            <w:r>
              <w:rPr>
                <w:spacing w:val="-1"/>
                <w:sz w:val="24"/>
              </w:rPr>
              <w:t xml:space="preserve"> </w:t>
            </w:r>
            <w:r>
              <w:rPr>
                <w:sz w:val="24"/>
              </w:rPr>
              <w:t>by</w:t>
            </w:r>
            <w:r>
              <w:rPr>
                <w:spacing w:val="1"/>
                <w:sz w:val="24"/>
              </w:rPr>
              <w:t xml:space="preserve"> </w:t>
            </w:r>
            <w:r>
              <w:rPr>
                <w:sz w:val="24"/>
              </w:rPr>
              <w:t>DispatcherServlet.</w:t>
            </w:r>
          </w:p>
          <w:p w:rsidR="00D13DF5" w:rsidRDefault="00502E84" w:rsidP="00F0633A">
            <w:pPr>
              <w:pStyle w:val="TableParagraph"/>
              <w:ind w:left="720" w:right="617"/>
              <w:rPr>
                <w:sz w:val="24"/>
              </w:rPr>
            </w:pPr>
            <w:r>
              <w:rPr>
                <w:b/>
                <w:sz w:val="24"/>
              </w:rPr>
              <w:t>Step</w:t>
            </w:r>
            <w:r>
              <w:rPr>
                <w:b/>
                <w:spacing w:val="1"/>
                <w:sz w:val="24"/>
              </w:rPr>
              <w:t xml:space="preserve"> </w:t>
            </w:r>
            <w:r>
              <w:rPr>
                <w:b/>
                <w:sz w:val="24"/>
              </w:rPr>
              <w:t>2 :</w:t>
            </w:r>
            <w:r>
              <w:rPr>
                <w:b/>
                <w:spacing w:val="1"/>
                <w:sz w:val="24"/>
              </w:rPr>
              <w:t xml:space="preserve"> </w:t>
            </w:r>
            <w:r>
              <w:rPr>
                <w:sz w:val="24"/>
              </w:rPr>
              <w:t>DispatcherServlet will take the help of HandlerMapping and get to know the Controller class</w:t>
            </w:r>
            <w:r>
              <w:rPr>
                <w:spacing w:val="-57"/>
                <w:sz w:val="24"/>
              </w:rPr>
              <w:t xml:space="preserve"> </w:t>
            </w:r>
            <w:r>
              <w:rPr>
                <w:sz w:val="24"/>
              </w:rPr>
              <w:t>name</w:t>
            </w:r>
            <w:r>
              <w:rPr>
                <w:spacing w:val="-1"/>
                <w:sz w:val="24"/>
              </w:rPr>
              <w:t xml:space="preserve"> </w:t>
            </w:r>
            <w:r>
              <w:rPr>
                <w:sz w:val="24"/>
              </w:rPr>
              <w:t>associated with the</w:t>
            </w:r>
            <w:r>
              <w:rPr>
                <w:spacing w:val="1"/>
                <w:sz w:val="24"/>
              </w:rPr>
              <w:t xml:space="preserve"> </w:t>
            </w:r>
            <w:r>
              <w:rPr>
                <w:sz w:val="24"/>
              </w:rPr>
              <w:t>given request.</w:t>
            </w:r>
          </w:p>
          <w:p w:rsidR="00D13DF5" w:rsidRDefault="00502E84" w:rsidP="00F0633A">
            <w:pPr>
              <w:pStyle w:val="TableParagraph"/>
              <w:ind w:left="720" w:right="617"/>
              <w:rPr>
                <w:sz w:val="24"/>
              </w:rPr>
            </w:pPr>
            <w:r>
              <w:rPr>
                <w:b/>
                <w:sz w:val="24"/>
              </w:rPr>
              <w:t xml:space="preserve">Step 3 : </w:t>
            </w:r>
            <w:r>
              <w:rPr>
                <w:sz w:val="24"/>
              </w:rPr>
              <w:t>So request transfer to the Controller, and then controller will process the request by executing</w:t>
            </w:r>
            <w:r>
              <w:rPr>
                <w:spacing w:val="1"/>
                <w:sz w:val="24"/>
              </w:rPr>
              <w:t xml:space="preserve"> </w:t>
            </w:r>
            <w:r>
              <w:rPr>
                <w:sz w:val="24"/>
              </w:rPr>
              <w:t xml:space="preserve">appropriate methods and returns ModeAndView object (contains </w:t>
            </w:r>
            <w:r>
              <w:rPr>
                <w:i/>
                <w:sz w:val="24"/>
              </w:rPr>
              <w:t xml:space="preserve">Model </w:t>
            </w:r>
            <w:r>
              <w:rPr>
                <w:sz w:val="24"/>
              </w:rPr>
              <w:t xml:space="preserve">data and </w:t>
            </w:r>
            <w:r>
              <w:rPr>
                <w:i/>
                <w:sz w:val="24"/>
              </w:rPr>
              <w:t xml:space="preserve">View </w:t>
            </w:r>
            <w:r>
              <w:rPr>
                <w:sz w:val="24"/>
              </w:rPr>
              <w:t>name) back to the</w:t>
            </w:r>
            <w:r>
              <w:rPr>
                <w:spacing w:val="-57"/>
                <w:sz w:val="24"/>
              </w:rPr>
              <w:t xml:space="preserve"> </w:t>
            </w:r>
            <w:r>
              <w:rPr>
                <w:sz w:val="24"/>
              </w:rPr>
              <w:t>DispatcherServlet.</w:t>
            </w:r>
          </w:p>
          <w:p w:rsidR="00D13DF5" w:rsidRDefault="00502E84" w:rsidP="00F0633A">
            <w:pPr>
              <w:pStyle w:val="TableParagraph"/>
              <w:ind w:left="720"/>
              <w:rPr>
                <w:sz w:val="24"/>
              </w:rPr>
            </w:pPr>
            <w:r>
              <w:rPr>
                <w:b/>
                <w:sz w:val="24"/>
              </w:rPr>
              <w:t>Step</w:t>
            </w:r>
            <w:r>
              <w:rPr>
                <w:b/>
                <w:spacing w:val="-1"/>
                <w:sz w:val="24"/>
              </w:rPr>
              <w:t xml:space="preserve"> </w:t>
            </w:r>
            <w:r>
              <w:rPr>
                <w:b/>
                <w:sz w:val="24"/>
              </w:rPr>
              <w:t>4:</w:t>
            </w:r>
            <w:r>
              <w:rPr>
                <w:b/>
                <w:spacing w:val="-1"/>
                <w:sz w:val="24"/>
              </w:rPr>
              <w:t xml:space="preserve"> </w:t>
            </w:r>
            <w:r>
              <w:rPr>
                <w:sz w:val="24"/>
              </w:rPr>
              <w:t>Now</w:t>
            </w:r>
            <w:r>
              <w:rPr>
                <w:spacing w:val="-1"/>
                <w:sz w:val="24"/>
              </w:rPr>
              <w:t xml:space="preserve"> </w:t>
            </w:r>
            <w:r>
              <w:rPr>
                <w:sz w:val="24"/>
              </w:rPr>
              <w:t>DispatcherServlet</w:t>
            </w:r>
            <w:r>
              <w:rPr>
                <w:spacing w:val="-1"/>
                <w:sz w:val="24"/>
              </w:rPr>
              <w:t xml:space="preserve"> </w:t>
            </w:r>
            <w:r>
              <w:rPr>
                <w:sz w:val="24"/>
              </w:rPr>
              <w:t>send the</w:t>
            </w:r>
            <w:r>
              <w:rPr>
                <w:spacing w:val="-2"/>
                <w:sz w:val="24"/>
              </w:rPr>
              <w:t xml:space="preserve"> </w:t>
            </w:r>
            <w:r>
              <w:rPr>
                <w:sz w:val="24"/>
              </w:rPr>
              <w:t>model object</w:t>
            </w:r>
            <w:r>
              <w:rPr>
                <w:spacing w:val="-1"/>
                <w:sz w:val="24"/>
              </w:rPr>
              <w:t xml:space="preserve"> </w:t>
            </w:r>
            <w:r>
              <w:rPr>
                <w:sz w:val="24"/>
              </w:rPr>
              <w:t>to the</w:t>
            </w:r>
            <w:r>
              <w:rPr>
                <w:spacing w:val="-1"/>
                <w:sz w:val="24"/>
              </w:rPr>
              <w:t xml:space="preserve"> </w:t>
            </w:r>
            <w:r>
              <w:rPr>
                <w:sz w:val="24"/>
              </w:rPr>
              <w:t>ViewResolver</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the actual</w:t>
            </w:r>
            <w:r>
              <w:rPr>
                <w:spacing w:val="-1"/>
                <w:sz w:val="24"/>
              </w:rPr>
              <w:t xml:space="preserve"> </w:t>
            </w:r>
            <w:r>
              <w:rPr>
                <w:sz w:val="24"/>
              </w:rPr>
              <w:t>view page.</w:t>
            </w:r>
          </w:p>
          <w:p w:rsidR="00D13DF5" w:rsidRDefault="00502E84" w:rsidP="00F0633A">
            <w:pPr>
              <w:pStyle w:val="TableParagraph"/>
              <w:ind w:left="720"/>
              <w:rPr>
                <w:sz w:val="24"/>
              </w:rPr>
            </w:pPr>
            <w:r>
              <w:rPr>
                <w:b/>
                <w:sz w:val="24"/>
              </w:rPr>
              <w:t>Step 5:</w:t>
            </w:r>
            <w:r>
              <w:rPr>
                <w:b/>
                <w:spacing w:val="-2"/>
                <w:sz w:val="24"/>
              </w:rPr>
              <w:t xml:space="preserve"> </w:t>
            </w:r>
            <w:r>
              <w:rPr>
                <w:sz w:val="24"/>
              </w:rPr>
              <w:t>Finally</w:t>
            </w:r>
            <w:r>
              <w:rPr>
                <w:spacing w:val="-1"/>
                <w:sz w:val="24"/>
              </w:rPr>
              <w:t xml:space="preserve"> </w:t>
            </w:r>
            <w:r>
              <w:rPr>
                <w:sz w:val="24"/>
              </w:rPr>
              <w:t>DispatcherServlet will</w:t>
            </w:r>
            <w:r>
              <w:rPr>
                <w:spacing w:val="-1"/>
                <w:sz w:val="24"/>
              </w:rPr>
              <w:t xml:space="preserve"> </w:t>
            </w:r>
            <w:r>
              <w:rPr>
                <w:sz w:val="24"/>
              </w:rPr>
              <w:t>pass</w:t>
            </w:r>
            <w:r>
              <w:rPr>
                <w:spacing w:val="-1"/>
                <w:sz w:val="24"/>
              </w:rPr>
              <w:t xml:space="preserve"> </w:t>
            </w:r>
            <w:r>
              <w:rPr>
                <w:sz w:val="24"/>
              </w:rPr>
              <w:t>the</w:t>
            </w:r>
            <w:r>
              <w:rPr>
                <w:spacing w:val="-2"/>
                <w:sz w:val="24"/>
              </w:rPr>
              <w:t xml:space="preserve"> </w:t>
            </w:r>
            <w:r>
              <w:rPr>
                <w:i/>
                <w:sz w:val="24"/>
              </w:rPr>
              <w:t>Model</w:t>
            </w:r>
            <w:r>
              <w:rPr>
                <w:i/>
                <w:spacing w:val="-1"/>
                <w:sz w:val="24"/>
              </w:rPr>
              <w:t xml:space="preserve"> </w:t>
            </w:r>
            <w:r>
              <w:rPr>
                <w:sz w:val="24"/>
              </w:rPr>
              <w:t>object to</w:t>
            </w:r>
            <w:r>
              <w:rPr>
                <w:spacing w:val="-1"/>
                <w:sz w:val="24"/>
              </w:rPr>
              <w:t xml:space="preserve"> </w:t>
            </w:r>
            <w:r>
              <w:rPr>
                <w:sz w:val="24"/>
              </w:rPr>
              <w:t>the</w:t>
            </w:r>
            <w:r>
              <w:rPr>
                <w:spacing w:val="-1"/>
                <w:sz w:val="24"/>
              </w:rPr>
              <w:t xml:space="preserve"> </w:t>
            </w:r>
            <w:r>
              <w:rPr>
                <w:i/>
                <w:sz w:val="24"/>
              </w:rPr>
              <w:t>View</w:t>
            </w:r>
            <w:r>
              <w:rPr>
                <w:i/>
                <w:spacing w:val="-1"/>
                <w:sz w:val="24"/>
              </w:rPr>
              <w:t xml:space="preserve"> </w:t>
            </w:r>
            <w:r>
              <w:rPr>
                <w:sz w:val="24"/>
              </w:rPr>
              <w:t>page</w:t>
            </w:r>
            <w:r>
              <w:rPr>
                <w:spacing w:val="-2"/>
                <w:sz w:val="24"/>
              </w:rPr>
              <w:t xml:space="preserve"> </w:t>
            </w:r>
            <w:r>
              <w:rPr>
                <w:sz w:val="24"/>
              </w:rPr>
              <w:t>to</w:t>
            </w:r>
            <w:r>
              <w:rPr>
                <w:spacing w:val="-1"/>
                <w:sz w:val="24"/>
              </w:rPr>
              <w:t xml:space="preserve"> </w:t>
            </w:r>
            <w:r>
              <w:rPr>
                <w:sz w:val="24"/>
              </w:rPr>
              <w:t>display</w:t>
            </w:r>
            <w:r>
              <w:rPr>
                <w:spacing w:val="-1"/>
                <w:sz w:val="24"/>
              </w:rPr>
              <w:t xml:space="preserve"> </w:t>
            </w:r>
            <w:r>
              <w:rPr>
                <w:sz w:val="24"/>
              </w:rPr>
              <w:t>the</w:t>
            </w:r>
            <w:r>
              <w:rPr>
                <w:spacing w:val="-2"/>
                <w:sz w:val="24"/>
              </w:rPr>
              <w:t xml:space="preserve"> </w:t>
            </w:r>
            <w:r>
              <w:rPr>
                <w:sz w:val="24"/>
              </w:rPr>
              <w:t>result.</w:t>
            </w:r>
          </w:p>
          <w:p w:rsidR="00D13DF5" w:rsidRDefault="00D13DF5" w:rsidP="00F0633A">
            <w:pPr>
              <w:pStyle w:val="TableParagraph"/>
              <w:spacing w:before="1"/>
              <w:ind w:left="720"/>
              <w:rPr>
                <w:b/>
                <w:sz w:val="24"/>
              </w:rPr>
            </w:pPr>
          </w:p>
          <w:p w:rsidR="00D13DF5" w:rsidRDefault="00502E84" w:rsidP="00F0633A">
            <w:pPr>
              <w:pStyle w:val="TableParagraph"/>
              <w:numPr>
                <w:ilvl w:val="0"/>
                <w:numId w:val="29"/>
              </w:numPr>
              <w:tabs>
                <w:tab w:val="left" w:pos="1162"/>
              </w:tabs>
              <w:ind w:left="720"/>
              <w:rPr>
                <w:b/>
                <w:color w:val="006FC0"/>
                <w:sz w:val="30"/>
              </w:rPr>
            </w:pPr>
            <w:r>
              <w:rPr>
                <w:b/>
                <w:color w:val="006FC0"/>
                <w:sz w:val="30"/>
              </w:rPr>
              <w:t>basics</w:t>
            </w:r>
            <w:r>
              <w:rPr>
                <w:b/>
                <w:color w:val="006FC0"/>
                <w:spacing w:val="-2"/>
                <w:sz w:val="30"/>
              </w:rPr>
              <w:t xml:space="preserve"> </w:t>
            </w:r>
            <w:r>
              <w:rPr>
                <w:b/>
                <w:color w:val="006FC0"/>
                <w:sz w:val="30"/>
              </w:rPr>
              <w:t>of</w:t>
            </w:r>
            <w:r>
              <w:rPr>
                <w:b/>
                <w:color w:val="006FC0"/>
                <w:spacing w:val="-2"/>
                <w:sz w:val="30"/>
              </w:rPr>
              <w:t xml:space="preserve"> </w:t>
            </w:r>
            <w:r>
              <w:rPr>
                <w:b/>
                <w:color w:val="006FC0"/>
                <w:sz w:val="30"/>
              </w:rPr>
              <w:t>git</w:t>
            </w:r>
            <w:r>
              <w:rPr>
                <w:b/>
                <w:color w:val="006FC0"/>
                <w:spacing w:val="-2"/>
                <w:sz w:val="30"/>
              </w:rPr>
              <w:t xml:space="preserve"> </w:t>
            </w:r>
            <w:r>
              <w:rPr>
                <w:b/>
                <w:color w:val="006FC0"/>
                <w:sz w:val="30"/>
              </w:rPr>
              <w:t>.how</w:t>
            </w:r>
            <w:r>
              <w:rPr>
                <w:b/>
                <w:color w:val="006FC0"/>
                <w:spacing w:val="-3"/>
                <w:sz w:val="30"/>
              </w:rPr>
              <w:t xml:space="preserve"> </w:t>
            </w:r>
            <w:r>
              <w:rPr>
                <w:b/>
                <w:color w:val="006FC0"/>
                <w:sz w:val="30"/>
              </w:rPr>
              <w:t>to</w:t>
            </w:r>
            <w:r>
              <w:rPr>
                <w:b/>
                <w:color w:val="006FC0"/>
                <w:spacing w:val="-1"/>
                <w:sz w:val="30"/>
              </w:rPr>
              <w:t xml:space="preserve"> </w:t>
            </w:r>
            <w:r>
              <w:rPr>
                <w:b/>
                <w:color w:val="006FC0"/>
                <w:sz w:val="30"/>
              </w:rPr>
              <w:t>push</w:t>
            </w:r>
            <w:r>
              <w:rPr>
                <w:b/>
                <w:color w:val="006FC0"/>
                <w:spacing w:val="-4"/>
                <w:sz w:val="30"/>
              </w:rPr>
              <w:t xml:space="preserve"> </w:t>
            </w:r>
            <w:r>
              <w:rPr>
                <w:b/>
                <w:color w:val="006FC0"/>
                <w:sz w:val="30"/>
              </w:rPr>
              <w:t>data</w:t>
            </w:r>
            <w:r>
              <w:rPr>
                <w:b/>
                <w:color w:val="006FC0"/>
                <w:spacing w:val="71"/>
                <w:sz w:val="30"/>
              </w:rPr>
              <w:t xml:space="preserve"> </w:t>
            </w:r>
            <w:r>
              <w:rPr>
                <w:b/>
                <w:color w:val="006FC0"/>
                <w:sz w:val="30"/>
              </w:rPr>
              <w:t>and</w:t>
            </w:r>
            <w:r>
              <w:rPr>
                <w:b/>
                <w:color w:val="006FC0"/>
                <w:spacing w:val="-2"/>
                <w:sz w:val="30"/>
              </w:rPr>
              <w:t xml:space="preserve"> </w:t>
            </w:r>
            <w:r>
              <w:rPr>
                <w:b/>
                <w:color w:val="006FC0"/>
                <w:sz w:val="30"/>
              </w:rPr>
              <w:t>how</w:t>
            </w:r>
            <w:r>
              <w:rPr>
                <w:b/>
                <w:color w:val="006FC0"/>
                <w:spacing w:val="-4"/>
                <w:sz w:val="30"/>
              </w:rPr>
              <w:t xml:space="preserve"> </w:t>
            </w:r>
            <w:r>
              <w:rPr>
                <w:b/>
                <w:color w:val="006FC0"/>
                <w:sz w:val="30"/>
              </w:rPr>
              <w:t>to</w:t>
            </w:r>
            <w:r>
              <w:rPr>
                <w:b/>
                <w:color w:val="006FC0"/>
                <w:spacing w:val="-1"/>
                <w:sz w:val="30"/>
              </w:rPr>
              <w:t xml:space="preserve"> </w:t>
            </w:r>
            <w:r>
              <w:rPr>
                <w:b/>
                <w:color w:val="006FC0"/>
                <w:sz w:val="30"/>
              </w:rPr>
              <w:t>check</w:t>
            </w:r>
            <w:r>
              <w:rPr>
                <w:b/>
                <w:color w:val="006FC0"/>
                <w:spacing w:val="-2"/>
                <w:sz w:val="30"/>
              </w:rPr>
              <w:t xml:space="preserve"> </w:t>
            </w:r>
            <w:r>
              <w:rPr>
                <w:b/>
                <w:color w:val="006FC0"/>
                <w:sz w:val="30"/>
              </w:rPr>
              <w:t>status</w:t>
            </w:r>
            <w:r>
              <w:rPr>
                <w:b/>
                <w:color w:val="006FC0"/>
                <w:spacing w:val="-1"/>
                <w:sz w:val="30"/>
              </w:rPr>
              <w:t xml:space="preserve"> </w:t>
            </w:r>
            <w:r>
              <w:rPr>
                <w:b/>
                <w:color w:val="006FC0"/>
                <w:sz w:val="30"/>
              </w:rPr>
              <w:t>in</w:t>
            </w:r>
            <w:r>
              <w:rPr>
                <w:b/>
                <w:color w:val="006FC0"/>
                <w:spacing w:val="-1"/>
                <w:sz w:val="30"/>
              </w:rPr>
              <w:t xml:space="preserve"> </w:t>
            </w:r>
            <w:r>
              <w:rPr>
                <w:b/>
                <w:color w:val="006FC0"/>
                <w:sz w:val="30"/>
              </w:rPr>
              <w:t>git</w:t>
            </w:r>
          </w:p>
          <w:p w:rsidR="00D13DF5" w:rsidRDefault="00502E84" w:rsidP="00F0633A">
            <w:pPr>
              <w:pStyle w:val="TableParagraph"/>
              <w:spacing w:before="275"/>
              <w:ind w:left="720" w:right="505" w:firstLine="60"/>
              <w:jc w:val="both"/>
              <w:rPr>
                <w:sz w:val="24"/>
              </w:rPr>
            </w:pPr>
            <w:r>
              <w:rPr>
                <w:b/>
                <w:sz w:val="24"/>
              </w:rPr>
              <w:t>Basics</w:t>
            </w:r>
            <w:r>
              <w:rPr>
                <w:b/>
                <w:spacing w:val="-6"/>
                <w:sz w:val="24"/>
              </w:rPr>
              <w:t xml:space="preserve"> </w:t>
            </w:r>
            <w:r>
              <w:rPr>
                <w:b/>
                <w:sz w:val="24"/>
              </w:rPr>
              <w:t>of</w:t>
            </w:r>
            <w:r>
              <w:rPr>
                <w:b/>
                <w:spacing w:val="-6"/>
                <w:sz w:val="24"/>
              </w:rPr>
              <w:t xml:space="preserve"> </w:t>
            </w:r>
            <w:r>
              <w:rPr>
                <w:b/>
                <w:sz w:val="24"/>
              </w:rPr>
              <w:t>git</w:t>
            </w:r>
            <w:r>
              <w:rPr>
                <w:b/>
                <w:spacing w:val="-5"/>
                <w:sz w:val="24"/>
              </w:rPr>
              <w:t xml:space="preserve"> </w:t>
            </w:r>
            <w:r>
              <w:rPr>
                <w:sz w:val="24"/>
              </w:rPr>
              <w:t>:</w:t>
            </w:r>
            <w:r>
              <w:rPr>
                <w:spacing w:val="-2"/>
                <w:sz w:val="24"/>
              </w:rPr>
              <w:t xml:space="preserve"> </w:t>
            </w:r>
            <w:r>
              <w:rPr>
                <w:color w:val="1F2023"/>
                <w:sz w:val="24"/>
              </w:rPr>
              <w:t>Git</w:t>
            </w:r>
            <w:r>
              <w:rPr>
                <w:color w:val="1F2023"/>
                <w:spacing w:val="-5"/>
                <w:sz w:val="24"/>
              </w:rPr>
              <w:t xml:space="preserve"> </w:t>
            </w:r>
            <w:r>
              <w:rPr>
                <w:color w:val="1F2023"/>
                <w:sz w:val="24"/>
              </w:rPr>
              <w:t>is</w:t>
            </w:r>
            <w:r>
              <w:rPr>
                <w:color w:val="1F2023"/>
                <w:spacing w:val="-2"/>
                <w:sz w:val="24"/>
              </w:rPr>
              <w:t xml:space="preserve"> </w:t>
            </w:r>
            <w:r>
              <w:rPr>
                <w:color w:val="1F2023"/>
                <w:sz w:val="24"/>
              </w:rPr>
              <w:t>a</w:t>
            </w:r>
            <w:r>
              <w:rPr>
                <w:color w:val="1F2023"/>
                <w:spacing w:val="-1"/>
                <w:sz w:val="24"/>
              </w:rPr>
              <w:t xml:space="preserve"> </w:t>
            </w:r>
            <w:r>
              <w:rPr>
                <w:b/>
                <w:color w:val="1F2023"/>
                <w:sz w:val="24"/>
              </w:rPr>
              <w:t>DevOps</w:t>
            </w:r>
            <w:r>
              <w:rPr>
                <w:b/>
                <w:color w:val="1F2023"/>
                <w:spacing w:val="-4"/>
                <w:sz w:val="24"/>
              </w:rPr>
              <w:t xml:space="preserve"> </w:t>
            </w:r>
            <w:r>
              <w:rPr>
                <w:color w:val="1F2023"/>
                <w:sz w:val="24"/>
              </w:rPr>
              <w:t>tool</w:t>
            </w:r>
            <w:r>
              <w:rPr>
                <w:color w:val="1F2023"/>
                <w:spacing w:val="-6"/>
                <w:sz w:val="24"/>
              </w:rPr>
              <w:t xml:space="preserve"> </w:t>
            </w:r>
            <w:r>
              <w:rPr>
                <w:color w:val="1F2023"/>
                <w:sz w:val="24"/>
              </w:rPr>
              <w:t>used</w:t>
            </w:r>
            <w:r>
              <w:rPr>
                <w:color w:val="1F2023"/>
                <w:spacing w:val="-5"/>
                <w:sz w:val="24"/>
              </w:rPr>
              <w:t xml:space="preserve"> </w:t>
            </w:r>
            <w:r>
              <w:rPr>
                <w:color w:val="1F2023"/>
                <w:sz w:val="24"/>
              </w:rPr>
              <w:t>for</w:t>
            </w:r>
            <w:r>
              <w:rPr>
                <w:color w:val="1F2023"/>
                <w:spacing w:val="-6"/>
                <w:sz w:val="24"/>
              </w:rPr>
              <w:t xml:space="preserve"> </w:t>
            </w:r>
            <w:r>
              <w:rPr>
                <w:color w:val="1F2023"/>
                <w:sz w:val="24"/>
              </w:rPr>
              <w:t>source</w:t>
            </w:r>
            <w:r>
              <w:rPr>
                <w:color w:val="1F2023"/>
                <w:spacing w:val="-4"/>
                <w:sz w:val="24"/>
              </w:rPr>
              <w:t xml:space="preserve"> </w:t>
            </w:r>
            <w:r>
              <w:rPr>
                <w:color w:val="1F2023"/>
                <w:sz w:val="24"/>
              </w:rPr>
              <w:t>code</w:t>
            </w:r>
            <w:r>
              <w:rPr>
                <w:color w:val="1F2023"/>
                <w:spacing w:val="-6"/>
                <w:sz w:val="24"/>
              </w:rPr>
              <w:t xml:space="preserve"> </w:t>
            </w:r>
            <w:r>
              <w:rPr>
                <w:color w:val="1F2023"/>
                <w:sz w:val="24"/>
              </w:rPr>
              <w:t>management.</w:t>
            </w:r>
            <w:r>
              <w:rPr>
                <w:color w:val="1F2023"/>
                <w:spacing w:val="-3"/>
                <w:sz w:val="24"/>
              </w:rPr>
              <w:t xml:space="preserve"> </w:t>
            </w:r>
            <w:r>
              <w:rPr>
                <w:color w:val="1F2023"/>
                <w:sz w:val="24"/>
              </w:rPr>
              <w:t>It</w:t>
            </w:r>
            <w:r>
              <w:rPr>
                <w:color w:val="1F2023"/>
                <w:spacing w:val="-5"/>
                <w:sz w:val="24"/>
              </w:rPr>
              <w:t xml:space="preserve"> </w:t>
            </w:r>
            <w:r>
              <w:rPr>
                <w:color w:val="1F2023"/>
                <w:sz w:val="24"/>
              </w:rPr>
              <w:t>is</w:t>
            </w:r>
            <w:r>
              <w:rPr>
                <w:color w:val="1F2023"/>
                <w:spacing w:val="-5"/>
                <w:sz w:val="24"/>
              </w:rPr>
              <w:t xml:space="preserve"> </w:t>
            </w:r>
            <w:r>
              <w:rPr>
                <w:color w:val="1F2023"/>
                <w:sz w:val="24"/>
              </w:rPr>
              <w:t>a</w:t>
            </w:r>
            <w:r>
              <w:rPr>
                <w:color w:val="1F2023"/>
                <w:spacing w:val="-4"/>
                <w:sz w:val="24"/>
              </w:rPr>
              <w:t xml:space="preserve"> </w:t>
            </w:r>
            <w:r>
              <w:rPr>
                <w:color w:val="1F2023"/>
                <w:sz w:val="24"/>
              </w:rPr>
              <w:t>free</w:t>
            </w:r>
            <w:r>
              <w:rPr>
                <w:color w:val="1F2023"/>
                <w:spacing w:val="-7"/>
                <w:sz w:val="24"/>
              </w:rPr>
              <w:t xml:space="preserve"> </w:t>
            </w:r>
            <w:r>
              <w:rPr>
                <w:color w:val="1F2023"/>
                <w:sz w:val="24"/>
              </w:rPr>
              <w:t>and</w:t>
            </w:r>
            <w:r>
              <w:rPr>
                <w:color w:val="1F2023"/>
                <w:spacing w:val="-3"/>
                <w:sz w:val="24"/>
              </w:rPr>
              <w:t xml:space="preserve"> </w:t>
            </w:r>
            <w:r>
              <w:rPr>
                <w:color w:val="1F2023"/>
                <w:sz w:val="24"/>
              </w:rPr>
              <w:t>open-source</w:t>
            </w:r>
            <w:r>
              <w:rPr>
                <w:color w:val="1F2023"/>
                <w:spacing w:val="-4"/>
                <w:sz w:val="24"/>
              </w:rPr>
              <w:t xml:space="preserve"> </w:t>
            </w:r>
            <w:r>
              <w:rPr>
                <w:color w:val="1F2023"/>
                <w:sz w:val="24"/>
              </w:rPr>
              <w:t>version</w:t>
            </w:r>
            <w:r>
              <w:rPr>
                <w:color w:val="1F2023"/>
                <w:spacing w:val="-57"/>
                <w:sz w:val="24"/>
              </w:rPr>
              <w:t xml:space="preserve"> </w:t>
            </w:r>
            <w:r>
              <w:rPr>
                <w:color w:val="1F2023"/>
                <w:sz w:val="24"/>
              </w:rPr>
              <w:t>control</w:t>
            </w:r>
            <w:r>
              <w:rPr>
                <w:color w:val="1F2023"/>
                <w:spacing w:val="-4"/>
                <w:sz w:val="24"/>
              </w:rPr>
              <w:t xml:space="preserve"> </w:t>
            </w:r>
            <w:r>
              <w:rPr>
                <w:color w:val="1F2023"/>
                <w:sz w:val="24"/>
              </w:rPr>
              <w:t>system</w:t>
            </w:r>
            <w:r>
              <w:rPr>
                <w:color w:val="1F2023"/>
                <w:spacing w:val="-2"/>
                <w:sz w:val="24"/>
              </w:rPr>
              <w:t xml:space="preserve"> </w:t>
            </w:r>
            <w:r>
              <w:rPr>
                <w:color w:val="1F2023"/>
                <w:sz w:val="24"/>
              </w:rPr>
              <w:t>used</w:t>
            </w:r>
            <w:r>
              <w:rPr>
                <w:color w:val="1F2023"/>
                <w:spacing w:val="-2"/>
                <w:sz w:val="24"/>
              </w:rPr>
              <w:t xml:space="preserve"> </w:t>
            </w:r>
            <w:r>
              <w:rPr>
                <w:color w:val="1F2023"/>
                <w:sz w:val="24"/>
              </w:rPr>
              <w:t>to</w:t>
            </w:r>
            <w:r>
              <w:rPr>
                <w:color w:val="1F2023"/>
                <w:spacing w:val="-2"/>
                <w:sz w:val="24"/>
              </w:rPr>
              <w:t xml:space="preserve"> </w:t>
            </w:r>
            <w:r>
              <w:rPr>
                <w:color w:val="1F2023"/>
                <w:sz w:val="24"/>
              </w:rPr>
              <w:t>handle</w:t>
            </w:r>
            <w:r>
              <w:rPr>
                <w:color w:val="1F2023"/>
                <w:spacing w:val="-3"/>
                <w:sz w:val="24"/>
              </w:rPr>
              <w:t xml:space="preserve"> </w:t>
            </w:r>
            <w:r>
              <w:rPr>
                <w:color w:val="1F2023"/>
                <w:sz w:val="24"/>
              </w:rPr>
              <w:t>small</w:t>
            </w:r>
            <w:r>
              <w:rPr>
                <w:color w:val="1F2023"/>
                <w:spacing w:val="-3"/>
                <w:sz w:val="24"/>
              </w:rPr>
              <w:t xml:space="preserve"> </w:t>
            </w:r>
            <w:r>
              <w:rPr>
                <w:color w:val="1F2023"/>
                <w:sz w:val="24"/>
              </w:rPr>
              <w:t>to</w:t>
            </w:r>
            <w:r>
              <w:rPr>
                <w:color w:val="1F2023"/>
                <w:spacing w:val="-2"/>
                <w:sz w:val="24"/>
              </w:rPr>
              <w:t xml:space="preserve"> </w:t>
            </w:r>
            <w:r>
              <w:rPr>
                <w:color w:val="1F2023"/>
                <w:sz w:val="24"/>
              </w:rPr>
              <w:t>very</w:t>
            </w:r>
            <w:r>
              <w:rPr>
                <w:color w:val="1F2023"/>
                <w:spacing w:val="-4"/>
                <w:sz w:val="24"/>
              </w:rPr>
              <w:t xml:space="preserve"> </w:t>
            </w:r>
            <w:r>
              <w:rPr>
                <w:color w:val="1F2023"/>
                <w:sz w:val="24"/>
              </w:rPr>
              <w:t>large</w:t>
            </w:r>
            <w:r>
              <w:rPr>
                <w:color w:val="1F2023"/>
                <w:spacing w:val="-6"/>
                <w:sz w:val="24"/>
              </w:rPr>
              <w:t xml:space="preserve"> </w:t>
            </w:r>
            <w:r>
              <w:rPr>
                <w:color w:val="1F2023"/>
                <w:sz w:val="24"/>
              </w:rPr>
              <w:t>projects</w:t>
            </w:r>
            <w:r>
              <w:rPr>
                <w:color w:val="1F2023"/>
                <w:spacing w:val="-2"/>
                <w:sz w:val="24"/>
              </w:rPr>
              <w:t xml:space="preserve"> </w:t>
            </w:r>
            <w:r>
              <w:rPr>
                <w:color w:val="1F2023"/>
                <w:sz w:val="24"/>
              </w:rPr>
              <w:t>efficiently. Git</w:t>
            </w:r>
            <w:r>
              <w:rPr>
                <w:color w:val="1F2023"/>
                <w:spacing w:val="-3"/>
                <w:sz w:val="24"/>
              </w:rPr>
              <w:t xml:space="preserve"> </w:t>
            </w:r>
            <w:r>
              <w:rPr>
                <w:color w:val="1F2023"/>
                <w:sz w:val="24"/>
              </w:rPr>
              <w:t>is used</w:t>
            </w:r>
            <w:r>
              <w:rPr>
                <w:color w:val="1F2023"/>
                <w:spacing w:val="-3"/>
                <w:sz w:val="24"/>
              </w:rPr>
              <w:t xml:space="preserve"> </w:t>
            </w:r>
            <w:r>
              <w:rPr>
                <w:color w:val="1F2023"/>
                <w:sz w:val="24"/>
              </w:rPr>
              <w:t>to</w:t>
            </w:r>
            <w:r>
              <w:rPr>
                <w:color w:val="1F2023"/>
                <w:spacing w:val="-3"/>
                <w:sz w:val="24"/>
              </w:rPr>
              <w:t xml:space="preserve"> </w:t>
            </w:r>
            <w:r>
              <w:rPr>
                <w:color w:val="1F2023"/>
                <w:sz w:val="24"/>
              </w:rPr>
              <w:t>tracking</w:t>
            </w:r>
            <w:r>
              <w:rPr>
                <w:color w:val="1F2023"/>
                <w:spacing w:val="-2"/>
                <w:sz w:val="24"/>
              </w:rPr>
              <w:t xml:space="preserve"> </w:t>
            </w:r>
            <w:r>
              <w:rPr>
                <w:color w:val="1F2023"/>
                <w:sz w:val="24"/>
              </w:rPr>
              <w:t>changes</w:t>
            </w:r>
            <w:r>
              <w:rPr>
                <w:color w:val="1F2023"/>
                <w:spacing w:val="2"/>
                <w:sz w:val="24"/>
              </w:rPr>
              <w:t xml:space="preserve"> </w:t>
            </w:r>
            <w:r>
              <w:rPr>
                <w:color w:val="1F2023"/>
                <w:sz w:val="24"/>
              </w:rPr>
              <w:t>in</w:t>
            </w:r>
            <w:r>
              <w:rPr>
                <w:color w:val="1F2023"/>
                <w:spacing w:val="-3"/>
                <w:sz w:val="24"/>
              </w:rPr>
              <w:t xml:space="preserve"> </w:t>
            </w:r>
            <w:r>
              <w:rPr>
                <w:color w:val="1F2023"/>
                <w:sz w:val="24"/>
              </w:rPr>
              <w:t>the</w:t>
            </w:r>
            <w:r>
              <w:rPr>
                <w:color w:val="1F2023"/>
                <w:spacing w:val="-57"/>
                <w:sz w:val="24"/>
              </w:rPr>
              <w:t xml:space="preserve"> </w:t>
            </w:r>
            <w:r>
              <w:rPr>
                <w:color w:val="1F2023"/>
                <w:sz w:val="24"/>
              </w:rPr>
              <w:t>source</w:t>
            </w:r>
            <w:r>
              <w:rPr>
                <w:color w:val="1F2023"/>
                <w:spacing w:val="-2"/>
                <w:sz w:val="24"/>
              </w:rPr>
              <w:t xml:space="preserve"> </w:t>
            </w:r>
            <w:r>
              <w:rPr>
                <w:color w:val="1F2023"/>
                <w:sz w:val="24"/>
              </w:rPr>
              <w:t>code, enabling</w:t>
            </w:r>
            <w:r>
              <w:rPr>
                <w:color w:val="1F2023"/>
                <w:spacing w:val="1"/>
                <w:sz w:val="24"/>
              </w:rPr>
              <w:t xml:space="preserve"> </w:t>
            </w:r>
            <w:r>
              <w:rPr>
                <w:color w:val="1F2023"/>
                <w:sz w:val="24"/>
              </w:rPr>
              <w:t>multiple</w:t>
            </w:r>
            <w:r>
              <w:rPr>
                <w:color w:val="1F2023"/>
                <w:spacing w:val="-1"/>
                <w:sz w:val="24"/>
              </w:rPr>
              <w:t xml:space="preserve"> </w:t>
            </w:r>
            <w:r>
              <w:rPr>
                <w:color w:val="1F2023"/>
                <w:sz w:val="24"/>
              </w:rPr>
              <w:t>developers to work</w:t>
            </w:r>
            <w:r>
              <w:rPr>
                <w:color w:val="1F2023"/>
                <w:spacing w:val="1"/>
                <w:sz w:val="24"/>
              </w:rPr>
              <w:t xml:space="preserve"> </w:t>
            </w:r>
            <w:r>
              <w:rPr>
                <w:color w:val="1F2023"/>
                <w:sz w:val="24"/>
              </w:rPr>
              <w:t>together</w:t>
            </w:r>
            <w:r>
              <w:rPr>
                <w:color w:val="1F2023"/>
                <w:spacing w:val="-1"/>
                <w:sz w:val="24"/>
              </w:rPr>
              <w:t xml:space="preserve"> </w:t>
            </w:r>
            <w:r>
              <w:rPr>
                <w:color w:val="1F2023"/>
                <w:sz w:val="24"/>
              </w:rPr>
              <w:t>on non-linear development</w:t>
            </w:r>
          </w:p>
          <w:p w:rsidR="00D13DF5" w:rsidRDefault="00D13DF5" w:rsidP="00F0633A">
            <w:pPr>
              <w:pStyle w:val="TableParagraph"/>
              <w:ind w:left="720"/>
              <w:rPr>
                <w:b/>
                <w:sz w:val="24"/>
              </w:rPr>
            </w:pPr>
          </w:p>
          <w:p w:rsidR="00D13DF5" w:rsidRDefault="00502E84" w:rsidP="00F0633A">
            <w:pPr>
              <w:pStyle w:val="TableParagraph"/>
              <w:ind w:left="720" w:right="510"/>
              <w:jc w:val="both"/>
              <w:rPr>
                <w:sz w:val="24"/>
              </w:rPr>
            </w:pPr>
            <w:r>
              <w:rPr>
                <w:color w:val="333333"/>
                <w:sz w:val="24"/>
              </w:rPr>
              <w:t>The</w:t>
            </w:r>
            <w:r>
              <w:rPr>
                <w:color w:val="333333"/>
                <w:spacing w:val="-7"/>
                <w:sz w:val="24"/>
              </w:rPr>
              <w:t xml:space="preserve"> </w:t>
            </w:r>
            <w:r>
              <w:rPr>
                <w:color w:val="333333"/>
                <w:sz w:val="24"/>
              </w:rPr>
              <w:t>git</w:t>
            </w:r>
            <w:r>
              <w:rPr>
                <w:color w:val="333333"/>
                <w:spacing w:val="-6"/>
                <w:sz w:val="24"/>
              </w:rPr>
              <w:t xml:space="preserve"> </w:t>
            </w:r>
            <w:r>
              <w:rPr>
                <w:color w:val="333333"/>
                <w:sz w:val="24"/>
              </w:rPr>
              <w:t>status</w:t>
            </w:r>
            <w:r>
              <w:rPr>
                <w:color w:val="333333"/>
                <w:spacing w:val="-6"/>
                <w:sz w:val="24"/>
              </w:rPr>
              <w:t xml:space="preserve"> </w:t>
            </w:r>
            <w:r>
              <w:rPr>
                <w:color w:val="333333"/>
                <w:sz w:val="24"/>
              </w:rPr>
              <w:t>command</w:t>
            </w:r>
            <w:r>
              <w:rPr>
                <w:color w:val="333333"/>
                <w:spacing w:val="-6"/>
                <w:sz w:val="24"/>
              </w:rPr>
              <w:t xml:space="preserve"> </w:t>
            </w:r>
            <w:r>
              <w:rPr>
                <w:color w:val="333333"/>
                <w:sz w:val="24"/>
              </w:rPr>
              <w:t>is</w:t>
            </w:r>
            <w:r>
              <w:rPr>
                <w:color w:val="333333"/>
                <w:spacing w:val="-6"/>
                <w:sz w:val="24"/>
              </w:rPr>
              <w:t xml:space="preserve"> </w:t>
            </w:r>
            <w:r>
              <w:rPr>
                <w:color w:val="333333"/>
                <w:sz w:val="24"/>
              </w:rPr>
              <w:t>used</w:t>
            </w:r>
            <w:r>
              <w:rPr>
                <w:color w:val="333333"/>
                <w:spacing w:val="-6"/>
                <w:sz w:val="24"/>
              </w:rPr>
              <w:t xml:space="preserve"> </w:t>
            </w:r>
            <w:r>
              <w:rPr>
                <w:color w:val="333333"/>
                <w:sz w:val="24"/>
              </w:rPr>
              <w:t>to</w:t>
            </w:r>
            <w:r>
              <w:rPr>
                <w:color w:val="333333"/>
                <w:spacing w:val="-6"/>
                <w:sz w:val="24"/>
              </w:rPr>
              <w:t xml:space="preserve"> </w:t>
            </w:r>
            <w:r>
              <w:rPr>
                <w:color w:val="333333"/>
                <w:sz w:val="24"/>
              </w:rPr>
              <w:t>display</w:t>
            </w:r>
            <w:r>
              <w:rPr>
                <w:color w:val="333333"/>
                <w:spacing w:val="-6"/>
                <w:sz w:val="24"/>
              </w:rPr>
              <w:t xml:space="preserve"> </w:t>
            </w:r>
            <w:r>
              <w:rPr>
                <w:color w:val="333333"/>
                <w:sz w:val="24"/>
              </w:rPr>
              <w:t>the</w:t>
            </w:r>
            <w:r>
              <w:rPr>
                <w:color w:val="333333"/>
                <w:spacing w:val="-7"/>
                <w:sz w:val="24"/>
              </w:rPr>
              <w:t xml:space="preserve"> </w:t>
            </w:r>
            <w:r>
              <w:rPr>
                <w:color w:val="333333"/>
                <w:sz w:val="24"/>
              </w:rPr>
              <w:t>state</w:t>
            </w:r>
            <w:r>
              <w:rPr>
                <w:color w:val="333333"/>
                <w:spacing w:val="-9"/>
                <w:sz w:val="24"/>
              </w:rPr>
              <w:t xml:space="preserve"> </w:t>
            </w:r>
            <w:r>
              <w:rPr>
                <w:color w:val="333333"/>
                <w:sz w:val="24"/>
              </w:rPr>
              <w:t>of</w:t>
            </w:r>
            <w:r>
              <w:rPr>
                <w:color w:val="333333"/>
                <w:spacing w:val="-6"/>
                <w:sz w:val="24"/>
              </w:rPr>
              <w:t xml:space="preserve"> </w:t>
            </w:r>
            <w:r>
              <w:rPr>
                <w:color w:val="333333"/>
                <w:sz w:val="24"/>
              </w:rPr>
              <w:t>the</w:t>
            </w:r>
            <w:r>
              <w:rPr>
                <w:color w:val="333333"/>
                <w:spacing w:val="-7"/>
                <w:sz w:val="24"/>
              </w:rPr>
              <w:t xml:space="preserve"> </w:t>
            </w:r>
            <w:r>
              <w:rPr>
                <w:color w:val="333333"/>
                <w:sz w:val="24"/>
              </w:rPr>
              <w:t>repository</w:t>
            </w:r>
            <w:r>
              <w:rPr>
                <w:color w:val="333333"/>
                <w:spacing w:val="-6"/>
                <w:sz w:val="24"/>
              </w:rPr>
              <w:t xml:space="preserve"> </w:t>
            </w:r>
            <w:r>
              <w:rPr>
                <w:color w:val="333333"/>
                <w:sz w:val="24"/>
              </w:rPr>
              <w:t>and</w:t>
            </w:r>
            <w:r>
              <w:rPr>
                <w:color w:val="333333"/>
                <w:spacing w:val="-6"/>
                <w:sz w:val="24"/>
              </w:rPr>
              <w:t xml:space="preserve"> </w:t>
            </w:r>
            <w:r>
              <w:rPr>
                <w:color w:val="333333"/>
                <w:sz w:val="24"/>
              </w:rPr>
              <w:t>staging</w:t>
            </w:r>
            <w:r>
              <w:rPr>
                <w:color w:val="333333"/>
                <w:spacing w:val="-6"/>
                <w:sz w:val="24"/>
              </w:rPr>
              <w:t xml:space="preserve"> </w:t>
            </w:r>
            <w:r>
              <w:rPr>
                <w:color w:val="333333"/>
                <w:sz w:val="24"/>
              </w:rPr>
              <w:t>area.</w:t>
            </w:r>
            <w:r>
              <w:rPr>
                <w:color w:val="333333"/>
                <w:spacing w:val="-4"/>
                <w:sz w:val="24"/>
              </w:rPr>
              <w:t xml:space="preserve"> </w:t>
            </w:r>
            <w:r>
              <w:rPr>
                <w:color w:val="333333"/>
                <w:sz w:val="24"/>
              </w:rPr>
              <w:t>It</w:t>
            </w:r>
            <w:r>
              <w:rPr>
                <w:color w:val="333333"/>
                <w:spacing w:val="-6"/>
                <w:sz w:val="24"/>
              </w:rPr>
              <w:t xml:space="preserve"> </w:t>
            </w:r>
            <w:r>
              <w:rPr>
                <w:color w:val="333333"/>
                <w:sz w:val="24"/>
              </w:rPr>
              <w:t>allows</w:t>
            </w:r>
            <w:r>
              <w:rPr>
                <w:color w:val="333333"/>
                <w:spacing w:val="-7"/>
                <w:sz w:val="24"/>
              </w:rPr>
              <w:t xml:space="preserve"> </w:t>
            </w:r>
            <w:r>
              <w:rPr>
                <w:color w:val="333333"/>
                <w:sz w:val="24"/>
              </w:rPr>
              <w:t>us</w:t>
            </w:r>
            <w:r>
              <w:rPr>
                <w:color w:val="333333"/>
                <w:spacing w:val="-6"/>
                <w:sz w:val="24"/>
              </w:rPr>
              <w:t xml:space="preserve"> </w:t>
            </w:r>
            <w:r>
              <w:rPr>
                <w:color w:val="333333"/>
                <w:sz w:val="24"/>
              </w:rPr>
              <w:t>to</w:t>
            </w:r>
            <w:r>
              <w:rPr>
                <w:color w:val="333333"/>
                <w:spacing w:val="-6"/>
                <w:sz w:val="24"/>
              </w:rPr>
              <w:t xml:space="preserve"> </w:t>
            </w:r>
            <w:r>
              <w:rPr>
                <w:color w:val="333333"/>
                <w:sz w:val="24"/>
              </w:rPr>
              <w:t>see</w:t>
            </w:r>
            <w:r>
              <w:rPr>
                <w:color w:val="333333"/>
                <w:spacing w:val="-6"/>
                <w:sz w:val="24"/>
              </w:rPr>
              <w:t xml:space="preserve"> </w:t>
            </w:r>
            <w:r>
              <w:rPr>
                <w:color w:val="333333"/>
                <w:sz w:val="24"/>
              </w:rPr>
              <w:t>the</w:t>
            </w:r>
            <w:r>
              <w:rPr>
                <w:color w:val="333333"/>
                <w:spacing w:val="-58"/>
                <w:sz w:val="24"/>
              </w:rPr>
              <w:t xml:space="preserve"> </w:t>
            </w:r>
            <w:r>
              <w:rPr>
                <w:color w:val="333333"/>
                <w:sz w:val="24"/>
              </w:rPr>
              <w:t>tracked,</w:t>
            </w:r>
            <w:r>
              <w:rPr>
                <w:color w:val="333333"/>
                <w:spacing w:val="-1"/>
                <w:sz w:val="24"/>
              </w:rPr>
              <w:t xml:space="preserve"> </w:t>
            </w:r>
            <w:r>
              <w:rPr>
                <w:color w:val="333333"/>
                <w:sz w:val="24"/>
              </w:rPr>
              <w:t>untracked files</w:t>
            </w:r>
            <w:r>
              <w:rPr>
                <w:color w:val="333333"/>
                <w:spacing w:val="-1"/>
                <w:sz w:val="24"/>
              </w:rPr>
              <w:t xml:space="preserve"> </w:t>
            </w:r>
            <w:r>
              <w:rPr>
                <w:color w:val="333333"/>
                <w:sz w:val="24"/>
              </w:rPr>
              <w:t>and changes. This</w:t>
            </w:r>
            <w:r>
              <w:rPr>
                <w:color w:val="333333"/>
                <w:spacing w:val="-1"/>
                <w:sz w:val="24"/>
              </w:rPr>
              <w:t xml:space="preserve"> </w:t>
            </w:r>
            <w:r>
              <w:rPr>
                <w:color w:val="333333"/>
                <w:sz w:val="24"/>
              </w:rPr>
              <w:t>command will not</w:t>
            </w:r>
            <w:r>
              <w:rPr>
                <w:color w:val="333333"/>
                <w:spacing w:val="-1"/>
                <w:sz w:val="24"/>
              </w:rPr>
              <w:t xml:space="preserve"> </w:t>
            </w:r>
            <w:r>
              <w:rPr>
                <w:color w:val="333333"/>
                <w:sz w:val="24"/>
              </w:rPr>
              <w:t>show any</w:t>
            </w:r>
            <w:r>
              <w:rPr>
                <w:color w:val="333333"/>
                <w:spacing w:val="-1"/>
                <w:sz w:val="24"/>
              </w:rPr>
              <w:t xml:space="preserve"> </w:t>
            </w:r>
            <w:r>
              <w:rPr>
                <w:color w:val="333333"/>
                <w:sz w:val="24"/>
              </w:rPr>
              <w:t>commit records or</w:t>
            </w:r>
            <w:r>
              <w:rPr>
                <w:color w:val="333333"/>
                <w:spacing w:val="-3"/>
                <w:sz w:val="24"/>
              </w:rPr>
              <w:t xml:space="preserve"> </w:t>
            </w:r>
            <w:r>
              <w:rPr>
                <w:color w:val="333333"/>
                <w:sz w:val="24"/>
              </w:rPr>
              <w:t>information.</w:t>
            </w:r>
          </w:p>
          <w:p w:rsidR="00D13DF5" w:rsidRDefault="00D13DF5" w:rsidP="00F0633A">
            <w:pPr>
              <w:pStyle w:val="TableParagraph"/>
              <w:spacing w:before="3"/>
              <w:ind w:left="720"/>
              <w:rPr>
                <w:b/>
                <w:sz w:val="30"/>
              </w:rPr>
            </w:pPr>
          </w:p>
          <w:p w:rsidR="00D13DF5" w:rsidRDefault="00502E84" w:rsidP="00F0633A">
            <w:pPr>
              <w:pStyle w:val="TableParagraph"/>
              <w:numPr>
                <w:ilvl w:val="0"/>
                <w:numId w:val="29"/>
              </w:numPr>
              <w:tabs>
                <w:tab w:val="left" w:pos="1162"/>
              </w:tabs>
              <w:ind w:left="720"/>
              <w:rPr>
                <w:b/>
                <w:color w:val="006FC0"/>
                <w:sz w:val="30"/>
              </w:rPr>
            </w:pPr>
            <w:r>
              <w:rPr>
                <w:b/>
                <w:color w:val="006FC0"/>
                <w:sz w:val="30"/>
              </w:rPr>
              <w:t>what</w:t>
            </w:r>
            <w:r>
              <w:rPr>
                <w:b/>
                <w:color w:val="006FC0"/>
                <w:spacing w:val="-4"/>
                <w:sz w:val="30"/>
              </w:rPr>
              <w:t xml:space="preserve"> </w:t>
            </w:r>
            <w:r>
              <w:rPr>
                <w:b/>
                <w:color w:val="006FC0"/>
                <w:sz w:val="30"/>
              </w:rPr>
              <w:t>is</w:t>
            </w:r>
            <w:r>
              <w:rPr>
                <w:b/>
                <w:color w:val="006FC0"/>
                <w:spacing w:val="-1"/>
                <w:sz w:val="30"/>
              </w:rPr>
              <w:t xml:space="preserve"> </w:t>
            </w:r>
            <w:r>
              <w:rPr>
                <w:b/>
                <w:color w:val="006FC0"/>
                <w:sz w:val="30"/>
              </w:rPr>
              <w:t>agile</w:t>
            </w:r>
            <w:r>
              <w:rPr>
                <w:b/>
                <w:color w:val="006FC0"/>
                <w:spacing w:val="-2"/>
                <w:sz w:val="30"/>
              </w:rPr>
              <w:t xml:space="preserve"> </w:t>
            </w:r>
            <w:r>
              <w:rPr>
                <w:b/>
                <w:color w:val="006FC0"/>
                <w:sz w:val="30"/>
              </w:rPr>
              <w:t>difference</w:t>
            </w:r>
            <w:r>
              <w:rPr>
                <w:b/>
                <w:color w:val="006FC0"/>
                <w:spacing w:val="-2"/>
                <w:sz w:val="30"/>
              </w:rPr>
              <w:t xml:space="preserve"> </w:t>
            </w:r>
            <w:r>
              <w:rPr>
                <w:b/>
                <w:color w:val="006FC0"/>
                <w:sz w:val="30"/>
              </w:rPr>
              <w:t>between</w:t>
            </w:r>
            <w:r>
              <w:rPr>
                <w:b/>
                <w:color w:val="006FC0"/>
                <w:spacing w:val="-5"/>
                <w:sz w:val="30"/>
              </w:rPr>
              <w:t xml:space="preserve"> </w:t>
            </w:r>
            <w:r>
              <w:rPr>
                <w:b/>
                <w:color w:val="006FC0"/>
                <w:sz w:val="30"/>
              </w:rPr>
              <w:t>agile</w:t>
            </w:r>
            <w:r>
              <w:rPr>
                <w:b/>
                <w:color w:val="006FC0"/>
                <w:spacing w:val="-2"/>
                <w:sz w:val="30"/>
              </w:rPr>
              <w:t xml:space="preserve"> </w:t>
            </w:r>
            <w:r>
              <w:rPr>
                <w:b/>
                <w:color w:val="006FC0"/>
                <w:sz w:val="30"/>
              </w:rPr>
              <w:t>vs</w:t>
            </w:r>
            <w:r>
              <w:rPr>
                <w:b/>
                <w:color w:val="006FC0"/>
                <w:spacing w:val="-2"/>
                <w:sz w:val="30"/>
              </w:rPr>
              <w:t xml:space="preserve"> </w:t>
            </w:r>
            <w:r>
              <w:rPr>
                <w:b/>
                <w:color w:val="006FC0"/>
                <w:sz w:val="30"/>
              </w:rPr>
              <w:t>waterfall</w:t>
            </w:r>
            <w:r>
              <w:rPr>
                <w:b/>
                <w:color w:val="006FC0"/>
                <w:spacing w:val="-5"/>
                <w:sz w:val="30"/>
              </w:rPr>
              <w:t xml:space="preserve"> </w:t>
            </w:r>
            <w:r>
              <w:rPr>
                <w:b/>
                <w:color w:val="006FC0"/>
                <w:sz w:val="30"/>
              </w:rPr>
              <w:t>model</w:t>
            </w:r>
            <w:r>
              <w:rPr>
                <w:b/>
                <w:color w:val="006FC0"/>
                <w:spacing w:val="-2"/>
                <w:sz w:val="30"/>
              </w:rPr>
              <w:t xml:space="preserve"> </w:t>
            </w:r>
            <w:r>
              <w:rPr>
                <w:b/>
                <w:color w:val="006FC0"/>
                <w:sz w:val="30"/>
              </w:rPr>
              <w:t>?</w:t>
            </w:r>
          </w:p>
        </w:tc>
      </w:tr>
      <w:tr w:rsidR="00D13DF5">
        <w:trPr>
          <w:trHeight w:val="515"/>
        </w:trPr>
        <w:tc>
          <w:tcPr>
            <w:tcW w:w="538" w:type="dxa"/>
            <w:vMerge w:val="restart"/>
            <w:tcBorders>
              <w:top w:val="nil"/>
              <w:right w:val="single" w:sz="2" w:space="0" w:color="000000"/>
            </w:tcBorders>
          </w:tcPr>
          <w:p w:rsidR="00D13DF5" w:rsidRDefault="00D13DF5" w:rsidP="00F0633A">
            <w:pPr>
              <w:pStyle w:val="TableParagraph"/>
              <w:ind w:left="720"/>
              <w:rPr>
                <w:sz w:val="24"/>
              </w:rPr>
            </w:pPr>
          </w:p>
        </w:tc>
        <w:tc>
          <w:tcPr>
            <w:tcW w:w="4033" w:type="dxa"/>
            <w:tcBorders>
              <w:top w:val="single" w:sz="2" w:space="0" w:color="000000"/>
              <w:left w:val="single" w:sz="2" w:space="0" w:color="000000"/>
              <w:bottom w:val="single" w:sz="6" w:space="0" w:color="000000"/>
              <w:right w:val="single" w:sz="6" w:space="0" w:color="000000"/>
            </w:tcBorders>
          </w:tcPr>
          <w:p w:rsidR="00D13DF5" w:rsidRDefault="00502E84" w:rsidP="00F0633A">
            <w:pPr>
              <w:pStyle w:val="TableParagraph"/>
              <w:spacing w:before="119"/>
              <w:ind w:left="720"/>
              <w:rPr>
                <w:b/>
                <w:sz w:val="24"/>
              </w:rPr>
            </w:pPr>
            <w:r>
              <w:rPr>
                <w:b/>
                <w:color w:val="282829"/>
                <w:sz w:val="24"/>
              </w:rPr>
              <w:t>Waterfall</w:t>
            </w:r>
          </w:p>
        </w:tc>
        <w:tc>
          <w:tcPr>
            <w:tcW w:w="4057" w:type="dxa"/>
            <w:tcBorders>
              <w:top w:val="single" w:sz="2" w:space="0" w:color="000000"/>
              <w:left w:val="single" w:sz="6" w:space="0" w:color="000000"/>
              <w:bottom w:val="single" w:sz="6" w:space="0" w:color="000000"/>
              <w:right w:val="single" w:sz="6" w:space="0" w:color="000000"/>
            </w:tcBorders>
          </w:tcPr>
          <w:p w:rsidR="00D13DF5" w:rsidRDefault="00502E84" w:rsidP="00F0633A">
            <w:pPr>
              <w:pStyle w:val="TableParagraph"/>
              <w:spacing w:before="119"/>
              <w:ind w:left="720"/>
              <w:rPr>
                <w:b/>
                <w:sz w:val="24"/>
              </w:rPr>
            </w:pPr>
            <w:r>
              <w:rPr>
                <w:b/>
                <w:color w:val="282829"/>
                <w:sz w:val="24"/>
              </w:rPr>
              <w:t>Agile</w:t>
            </w:r>
          </w:p>
        </w:tc>
        <w:tc>
          <w:tcPr>
            <w:tcW w:w="2645" w:type="dxa"/>
            <w:vMerge w:val="restart"/>
            <w:tcBorders>
              <w:top w:val="nil"/>
              <w:left w:val="single" w:sz="6" w:space="0" w:color="000000"/>
            </w:tcBorders>
          </w:tcPr>
          <w:p w:rsidR="00D13DF5" w:rsidRDefault="00D13DF5" w:rsidP="00F0633A">
            <w:pPr>
              <w:pStyle w:val="TableParagraph"/>
              <w:ind w:left="720"/>
              <w:rPr>
                <w:sz w:val="24"/>
              </w:rPr>
            </w:pPr>
          </w:p>
        </w:tc>
      </w:tr>
      <w:tr w:rsidR="00D13DF5">
        <w:trPr>
          <w:trHeight w:val="781"/>
        </w:trPr>
        <w:tc>
          <w:tcPr>
            <w:tcW w:w="538" w:type="dxa"/>
            <w:vMerge/>
            <w:tcBorders>
              <w:top w:val="nil"/>
              <w:right w:val="single" w:sz="2" w:space="0" w:color="000000"/>
            </w:tcBorders>
          </w:tcPr>
          <w:p w:rsidR="00D13DF5" w:rsidRDefault="00D13DF5" w:rsidP="00F0633A">
            <w:pPr>
              <w:ind w:left="720"/>
              <w:rPr>
                <w:sz w:val="2"/>
                <w:szCs w:val="2"/>
              </w:rPr>
            </w:pPr>
          </w:p>
        </w:tc>
        <w:tc>
          <w:tcPr>
            <w:tcW w:w="4033" w:type="dxa"/>
            <w:tcBorders>
              <w:top w:val="single" w:sz="6" w:space="0" w:color="000000"/>
              <w:left w:val="single" w:sz="2" w:space="0" w:color="000000"/>
              <w:bottom w:val="single" w:sz="6" w:space="0" w:color="000000"/>
              <w:right w:val="single" w:sz="6" w:space="0" w:color="000000"/>
            </w:tcBorders>
          </w:tcPr>
          <w:p w:rsidR="00D13DF5" w:rsidRDefault="00502E84" w:rsidP="00F0633A">
            <w:pPr>
              <w:pStyle w:val="TableParagraph"/>
              <w:spacing w:before="109"/>
              <w:ind w:left="720" w:right="1049"/>
              <w:rPr>
                <w:sz w:val="24"/>
              </w:rPr>
            </w:pPr>
            <w:r>
              <w:rPr>
                <w:color w:val="282829"/>
                <w:sz w:val="24"/>
              </w:rPr>
              <w:t>The waterfall methodology is</w:t>
            </w:r>
            <w:r>
              <w:rPr>
                <w:color w:val="282829"/>
                <w:spacing w:val="-57"/>
                <w:sz w:val="24"/>
              </w:rPr>
              <w:t xml:space="preserve"> </w:t>
            </w:r>
            <w:r>
              <w:rPr>
                <w:color w:val="282829"/>
                <w:sz w:val="24"/>
              </w:rPr>
              <w:t>sequential</w:t>
            </w:r>
            <w:r>
              <w:rPr>
                <w:color w:val="282829"/>
                <w:spacing w:val="-1"/>
                <w:sz w:val="24"/>
              </w:rPr>
              <w:t xml:space="preserve"> </w:t>
            </w:r>
            <w:r>
              <w:rPr>
                <w:color w:val="282829"/>
                <w:sz w:val="24"/>
              </w:rPr>
              <w:t>and linear.</w:t>
            </w:r>
          </w:p>
        </w:tc>
        <w:tc>
          <w:tcPr>
            <w:tcW w:w="4057"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109"/>
              <w:ind w:left="720" w:right="244"/>
              <w:rPr>
                <w:sz w:val="24"/>
              </w:rPr>
            </w:pPr>
            <w:r>
              <w:rPr>
                <w:color w:val="282829"/>
                <w:sz w:val="24"/>
              </w:rPr>
              <w:t>Agile</w:t>
            </w:r>
            <w:r>
              <w:rPr>
                <w:color w:val="282829"/>
                <w:spacing w:val="-5"/>
                <w:sz w:val="24"/>
              </w:rPr>
              <w:t xml:space="preserve"> </w:t>
            </w:r>
            <w:r>
              <w:rPr>
                <w:color w:val="282829"/>
                <w:sz w:val="24"/>
              </w:rPr>
              <w:t>methodology</w:t>
            </w:r>
            <w:r>
              <w:rPr>
                <w:color w:val="282829"/>
                <w:spacing w:val="-4"/>
                <w:sz w:val="24"/>
              </w:rPr>
              <w:t xml:space="preserve"> </w:t>
            </w:r>
            <w:r>
              <w:rPr>
                <w:color w:val="282829"/>
                <w:sz w:val="24"/>
              </w:rPr>
              <w:t>is</w:t>
            </w:r>
            <w:r>
              <w:rPr>
                <w:color w:val="282829"/>
                <w:spacing w:val="-5"/>
                <w:sz w:val="24"/>
              </w:rPr>
              <w:t xml:space="preserve"> </w:t>
            </w:r>
            <w:r>
              <w:rPr>
                <w:color w:val="282829"/>
                <w:sz w:val="24"/>
              </w:rPr>
              <w:t>incremental</w:t>
            </w:r>
            <w:r>
              <w:rPr>
                <w:color w:val="282829"/>
                <w:spacing w:val="-4"/>
                <w:sz w:val="24"/>
              </w:rPr>
              <w:t xml:space="preserve"> </w:t>
            </w:r>
            <w:r>
              <w:rPr>
                <w:color w:val="282829"/>
                <w:sz w:val="24"/>
              </w:rPr>
              <w:t>and</w:t>
            </w:r>
            <w:r>
              <w:rPr>
                <w:color w:val="282829"/>
                <w:spacing w:val="-57"/>
                <w:sz w:val="24"/>
              </w:rPr>
              <w:t xml:space="preserve"> </w:t>
            </w:r>
            <w:r>
              <w:rPr>
                <w:color w:val="282829"/>
                <w:sz w:val="24"/>
              </w:rPr>
              <w:t>iterative.</w:t>
            </w:r>
          </w:p>
        </w:tc>
        <w:tc>
          <w:tcPr>
            <w:tcW w:w="2645" w:type="dxa"/>
            <w:vMerge/>
            <w:tcBorders>
              <w:top w:val="nil"/>
              <w:left w:val="single" w:sz="6" w:space="0" w:color="000000"/>
            </w:tcBorders>
          </w:tcPr>
          <w:p w:rsidR="00D13DF5" w:rsidRDefault="00D13DF5" w:rsidP="00F0633A">
            <w:pPr>
              <w:ind w:left="720"/>
              <w:rPr>
                <w:sz w:val="2"/>
                <w:szCs w:val="2"/>
              </w:rPr>
            </w:pPr>
          </w:p>
        </w:tc>
      </w:tr>
      <w:tr w:rsidR="00D13DF5">
        <w:trPr>
          <w:trHeight w:val="1057"/>
        </w:trPr>
        <w:tc>
          <w:tcPr>
            <w:tcW w:w="538" w:type="dxa"/>
            <w:vMerge/>
            <w:tcBorders>
              <w:top w:val="nil"/>
              <w:right w:val="single" w:sz="2" w:space="0" w:color="000000"/>
            </w:tcBorders>
          </w:tcPr>
          <w:p w:rsidR="00D13DF5" w:rsidRDefault="00D13DF5" w:rsidP="00F0633A">
            <w:pPr>
              <w:ind w:left="720"/>
              <w:rPr>
                <w:sz w:val="2"/>
                <w:szCs w:val="2"/>
              </w:rPr>
            </w:pPr>
          </w:p>
        </w:tc>
        <w:tc>
          <w:tcPr>
            <w:tcW w:w="4033" w:type="dxa"/>
            <w:tcBorders>
              <w:top w:val="single" w:sz="6" w:space="0" w:color="000000"/>
              <w:left w:val="single" w:sz="2" w:space="0" w:color="000000"/>
              <w:bottom w:val="single" w:sz="6" w:space="0" w:color="000000"/>
              <w:right w:val="single" w:sz="6" w:space="0" w:color="000000"/>
            </w:tcBorders>
          </w:tcPr>
          <w:p w:rsidR="00D13DF5" w:rsidRDefault="00D13DF5" w:rsidP="00F0633A">
            <w:pPr>
              <w:pStyle w:val="TableParagraph"/>
              <w:spacing w:before="4"/>
              <w:ind w:left="720"/>
              <w:rPr>
                <w:b/>
                <w:sz w:val="21"/>
              </w:rPr>
            </w:pPr>
          </w:p>
          <w:p w:rsidR="00D13DF5" w:rsidRDefault="00502E84" w:rsidP="00F0633A">
            <w:pPr>
              <w:pStyle w:val="TableParagraph"/>
              <w:ind w:left="720" w:right="262"/>
              <w:rPr>
                <w:sz w:val="24"/>
              </w:rPr>
            </w:pPr>
            <w:r>
              <w:rPr>
                <w:color w:val="282829"/>
                <w:sz w:val="24"/>
              </w:rPr>
              <w:t>Requirements</w:t>
            </w:r>
            <w:r>
              <w:rPr>
                <w:color w:val="282829"/>
                <w:spacing w:val="-4"/>
                <w:sz w:val="24"/>
              </w:rPr>
              <w:t xml:space="preserve"> </w:t>
            </w:r>
            <w:r>
              <w:rPr>
                <w:color w:val="282829"/>
                <w:sz w:val="24"/>
              </w:rPr>
              <w:t>have</w:t>
            </w:r>
            <w:r>
              <w:rPr>
                <w:color w:val="282829"/>
                <w:spacing w:val="-4"/>
                <w:sz w:val="24"/>
              </w:rPr>
              <w:t xml:space="preserve"> </w:t>
            </w:r>
            <w:r>
              <w:rPr>
                <w:color w:val="282829"/>
                <w:sz w:val="24"/>
              </w:rPr>
              <w:t>to</w:t>
            </w:r>
            <w:r>
              <w:rPr>
                <w:color w:val="282829"/>
                <w:spacing w:val="-4"/>
                <w:sz w:val="24"/>
              </w:rPr>
              <w:t xml:space="preserve"> </w:t>
            </w:r>
            <w:r>
              <w:rPr>
                <w:color w:val="282829"/>
                <w:sz w:val="24"/>
              </w:rPr>
              <w:t>be</w:t>
            </w:r>
            <w:r>
              <w:rPr>
                <w:color w:val="282829"/>
                <w:spacing w:val="-2"/>
                <w:sz w:val="24"/>
              </w:rPr>
              <w:t xml:space="preserve"> </w:t>
            </w:r>
            <w:r>
              <w:rPr>
                <w:color w:val="282829"/>
                <w:sz w:val="24"/>
              </w:rPr>
              <w:t>frozen</w:t>
            </w:r>
            <w:r>
              <w:rPr>
                <w:color w:val="282829"/>
                <w:spacing w:val="-2"/>
                <w:sz w:val="24"/>
              </w:rPr>
              <w:t xml:space="preserve"> </w:t>
            </w:r>
            <w:r>
              <w:rPr>
                <w:color w:val="282829"/>
                <w:sz w:val="24"/>
              </w:rPr>
              <w:t>at</w:t>
            </w:r>
            <w:r>
              <w:rPr>
                <w:color w:val="282829"/>
                <w:spacing w:val="-3"/>
                <w:sz w:val="24"/>
              </w:rPr>
              <w:t xml:space="preserve"> </w:t>
            </w:r>
            <w:r>
              <w:rPr>
                <w:color w:val="282829"/>
                <w:sz w:val="24"/>
              </w:rPr>
              <w:t>the</w:t>
            </w:r>
            <w:r>
              <w:rPr>
                <w:color w:val="282829"/>
                <w:spacing w:val="-57"/>
                <w:sz w:val="24"/>
              </w:rPr>
              <w:t xml:space="preserve"> </w:t>
            </w:r>
            <w:r>
              <w:rPr>
                <w:color w:val="282829"/>
                <w:sz w:val="24"/>
              </w:rPr>
              <w:t>beginning</w:t>
            </w:r>
            <w:r>
              <w:rPr>
                <w:color w:val="282829"/>
                <w:spacing w:val="-1"/>
                <w:sz w:val="24"/>
              </w:rPr>
              <w:t xml:space="preserve"> </w:t>
            </w:r>
            <w:r>
              <w:rPr>
                <w:color w:val="282829"/>
                <w:sz w:val="24"/>
              </w:rPr>
              <w:t>of</w:t>
            </w:r>
            <w:r>
              <w:rPr>
                <w:color w:val="282829"/>
                <w:spacing w:val="-1"/>
                <w:sz w:val="24"/>
              </w:rPr>
              <w:t xml:space="preserve"> </w:t>
            </w:r>
            <w:r>
              <w:rPr>
                <w:color w:val="282829"/>
                <w:sz w:val="24"/>
              </w:rPr>
              <w:t>SDLC.</w:t>
            </w:r>
          </w:p>
        </w:tc>
        <w:tc>
          <w:tcPr>
            <w:tcW w:w="4057"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109"/>
              <w:ind w:left="720" w:right="339"/>
              <w:rPr>
                <w:sz w:val="24"/>
              </w:rPr>
            </w:pPr>
            <w:r>
              <w:rPr>
                <w:color w:val="282829"/>
                <w:sz w:val="24"/>
              </w:rPr>
              <w:t>Requirements</w:t>
            </w:r>
            <w:r>
              <w:rPr>
                <w:color w:val="282829"/>
                <w:spacing w:val="-5"/>
                <w:sz w:val="24"/>
              </w:rPr>
              <w:t xml:space="preserve"> </w:t>
            </w:r>
            <w:r>
              <w:rPr>
                <w:color w:val="282829"/>
                <w:sz w:val="24"/>
              </w:rPr>
              <w:t>are</w:t>
            </w:r>
            <w:r>
              <w:rPr>
                <w:color w:val="282829"/>
                <w:spacing w:val="-5"/>
                <w:sz w:val="24"/>
              </w:rPr>
              <w:t xml:space="preserve"> </w:t>
            </w:r>
            <w:r>
              <w:rPr>
                <w:color w:val="282829"/>
                <w:sz w:val="24"/>
              </w:rPr>
              <w:t>expected</w:t>
            </w:r>
            <w:r>
              <w:rPr>
                <w:color w:val="282829"/>
                <w:spacing w:val="-4"/>
                <w:sz w:val="24"/>
              </w:rPr>
              <w:t xml:space="preserve"> </w:t>
            </w:r>
            <w:r>
              <w:rPr>
                <w:color w:val="282829"/>
                <w:sz w:val="24"/>
              </w:rPr>
              <w:t>to</w:t>
            </w:r>
            <w:r>
              <w:rPr>
                <w:color w:val="282829"/>
                <w:spacing w:val="-4"/>
                <w:sz w:val="24"/>
              </w:rPr>
              <w:t xml:space="preserve"> </w:t>
            </w:r>
            <w:r>
              <w:rPr>
                <w:color w:val="282829"/>
                <w:sz w:val="24"/>
              </w:rPr>
              <w:t>change</w:t>
            </w:r>
            <w:r>
              <w:rPr>
                <w:color w:val="282829"/>
                <w:spacing w:val="-57"/>
                <w:sz w:val="24"/>
              </w:rPr>
              <w:t xml:space="preserve"> </w:t>
            </w:r>
            <w:r>
              <w:rPr>
                <w:color w:val="282829"/>
                <w:sz w:val="24"/>
              </w:rPr>
              <w:t>and changes are incorporated at any</w:t>
            </w:r>
            <w:r>
              <w:rPr>
                <w:color w:val="282829"/>
                <w:spacing w:val="1"/>
                <w:sz w:val="24"/>
              </w:rPr>
              <w:t xml:space="preserve"> </w:t>
            </w:r>
            <w:r>
              <w:rPr>
                <w:color w:val="282829"/>
                <w:sz w:val="24"/>
              </w:rPr>
              <w:t>point.</w:t>
            </w:r>
          </w:p>
        </w:tc>
        <w:tc>
          <w:tcPr>
            <w:tcW w:w="2645" w:type="dxa"/>
            <w:vMerge/>
            <w:tcBorders>
              <w:top w:val="nil"/>
              <w:left w:val="single" w:sz="6" w:space="0" w:color="000000"/>
            </w:tcBorders>
          </w:tcPr>
          <w:p w:rsidR="00D13DF5" w:rsidRDefault="00D13DF5" w:rsidP="00F0633A">
            <w:pPr>
              <w:ind w:left="720"/>
              <w:rPr>
                <w:sz w:val="2"/>
                <w:szCs w:val="2"/>
              </w:rPr>
            </w:pPr>
          </w:p>
        </w:tc>
      </w:tr>
      <w:tr w:rsidR="00D13DF5">
        <w:trPr>
          <w:trHeight w:val="595"/>
        </w:trPr>
        <w:tc>
          <w:tcPr>
            <w:tcW w:w="538" w:type="dxa"/>
            <w:vMerge/>
            <w:tcBorders>
              <w:top w:val="nil"/>
              <w:right w:val="single" w:sz="2" w:space="0" w:color="000000"/>
            </w:tcBorders>
          </w:tcPr>
          <w:p w:rsidR="00D13DF5" w:rsidRDefault="00D13DF5" w:rsidP="00F0633A">
            <w:pPr>
              <w:ind w:left="720"/>
              <w:rPr>
                <w:sz w:val="2"/>
                <w:szCs w:val="2"/>
              </w:rPr>
            </w:pPr>
          </w:p>
        </w:tc>
        <w:tc>
          <w:tcPr>
            <w:tcW w:w="4033" w:type="dxa"/>
            <w:tcBorders>
              <w:top w:val="single" w:sz="6" w:space="0" w:color="000000"/>
              <w:left w:val="single" w:sz="2" w:space="0" w:color="000000"/>
              <w:right w:val="single" w:sz="6" w:space="0" w:color="000000"/>
            </w:tcBorders>
          </w:tcPr>
          <w:p w:rsidR="00D13DF5" w:rsidRDefault="00502E84" w:rsidP="00F0633A">
            <w:pPr>
              <w:pStyle w:val="TableParagraph"/>
              <w:spacing w:before="89" w:line="270" w:lineRule="atLeast"/>
              <w:ind w:left="720" w:right="242"/>
              <w:rPr>
                <w:sz w:val="24"/>
              </w:rPr>
            </w:pPr>
            <w:r>
              <w:rPr>
                <w:color w:val="282829"/>
                <w:sz w:val="24"/>
              </w:rPr>
              <w:t>The working model of software is</w:t>
            </w:r>
            <w:r>
              <w:rPr>
                <w:color w:val="282829"/>
                <w:spacing w:val="1"/>
                <w:sz w:val="24"/>
              </w:rPr>
              <w:t xml:space="preserve"> </w:t>
            </w:r>
            <w:r>
              <w:rPr>
                <w:color w:val="282829"/>
                <w:sz w:val="24"/>
              </w:rPr>
              <w:t>delivered</w:t>
            </w:r>
            <w:r>
              <w:rPr>
                <w:color w:val="282829"/>
                <w:spacing w:val="-3"/>
                <w:sz w:val="24"/>
              </w:rPr>
              <w:t xml:space="preserve"> </w:t>
            </w:r>
            <w:r>
              <w:rPr>
                <w:color w:val="282829"/>
                <w:sz w:val="24"/>
              </w:rPr>
              <w:t>at</w:t>
            </w:r>
            <w:r>
              <w:rPr>
                <w:color w:val="282829"/>
                <w:spacing w:val="-3"/>
                <w:sz w:val="24"/>
              </w:rPr>
              <w:t xml:space="preserve"> </w:t>
            </w:r>
            <w:r>
              <w:rPr>
                <w:color w:val="282829"/>
                <w:sz w:val="24"/>
              </w:rPr>
              <w:t>the</w:t>
            </w:r>
            <w:r>
              <w:rPr>
                <w:color w:val="282829"/>
                <w:spacing w:val="-3"/>
                <w:sz w:val="24"/>
              </w:rPr>
              <w:t xml:space="preserve"> </w:t>
            </w:r>
            <w:r>
              <w:rPr>
                <w:color w:val="282829"/>
                <w:sz w:val="24"/>
              </w:rPr>
              <w:t>later</w:t>
            </w:r>
            <w:r>
              <w:rPr>
                <w:color w:val="282829"/>
                <w:spacing w:val="-5"/>
                <w:sz w:val="24"/>
              </w:rPr>
              <w:t xml:space="preserve"> </w:t>
            </w:r>
            <w:r>
              <w:rPr>
                <w:color w:val="282829"/>
                <w:sz w:val="24"/>
              </w:rPr>
              <w:t>phases</w:t>
            </w:r>
            <w:r>
              <w:rPr>
                <w:color w:val="282829"/>
                <w:spacing w:val="-3"/>
                <w:sz w:val="24"/>
              </w:rPr>
              <w:t xml:space="preserve"> </w:t>
            </w:r>
            <w:r>
              <w:rPr>
                <w:color w:val="282829"/>
                <w:sz w:val="24"/>
              </w:rPr>
              <w:t>of</w:t>
            </w:r>
            <w:r>
              <w:rPr>
                <w:color w:val="282829"/>
                <w:spacing w:val="-2"/>
                <w:sz w:val="24"/>
              </w:rPr>
              <w:t xml:space="preserve"> </w:t>
            </w:r>
            <w:r>
              <w:rPr>
                <w:color w:val="282829"/>
                <w:sz w:val="24"/>
              </w:rPr>
              <w:t>SDLC.</w:t>
            </w:r>
          </w:p>
        </w:tc>
        <w:tc>
          <w:tcPr>
            <w:tcW w:w="4057" w:type="dxa"/>
            <w:tcBorders>
              <w:top w:val="single" w:sz="6" w:space="0" w:color="000000"/>
              <w:left w:val="single" w:sz="6" w:space="0" w:color="000000"/>
              <w:right w:val="single" w:sz="6" w:space="0" w:color="000000"/>
            </w:tcBorders>
          </w:tcPr>
          <w:p w:rsidR="00D13DF5" w:rsidRDefault="00502E84" w:rsidP="00F0633A">
            <w:pPr>
              <w:pStyle w:val="TableParagraph"/>
              <w:spacing w:before="89" w:line="270" w:lineRule="atLeast"/>
              <w:ind w:left="720" w:right="172"/>
              <w:rPr>
                <w:sz w:val="24"/>
              </w:rPr>
            </w:pPr>
            <w:r>
              <w:rPr>
                <w:color w:val="282829"/>
                <w:sz w:val="24"/>
              </w:rPr>
              <w:t>The</w:t>
            </w:r>
            <w:r>
              <w:rPr>
                <w:color w:val="282829"/>
                <w:spacing w:val="-6"/>
                <w:sz w:val="24"/>
              </w:rPr>
              <w:t xml:space="preserve"> </w:t>
            </w:r>
            <w:r>
              <w:rPr>
                <w:color w:val="282829"/>
                <w:sz w:val="24"/>
              </w:rPr>
              <w:t>working</w:t>
            </w:r>
            <w:r>
              <w:rPr>
                <w:color w:val="282829"/>
                <w:spacing w:val="-3"/>
                <w:sz w:val="24"/>
              </w:rPr>
              <w:t xml:space="preserve"> </w:t>
            </w:r>
            <w:r>
              <w:rPr>
                <w:color w:val="282829"/>
                <w:sz w:val="24"/>
              </w:rPr>
              <w:t>model</w:t>
            </w:r>
            <w:r>
              <w:rPr>
                <w:color w:val="282829"/>
                <w:spacing w:val="-3"/>
                <w:sz w:val="24"/>
              </w:rPr>
              <w:t xml:space="preserve"> </w:t>
            </w:r>
            <w:r>
              <w:rPr>
                <w:color w:val="282829"/>
                <w:sz w:val="24"/>
              </w:rPr>
              <w:t>is</w:t>
            </w:r>
            <w:r>
              <w:rPr>
                <w:color w:val="282829"/>
                <w:spacing w:val="-4"/>
                <w:sz w:val="24"/>
              </w:rPr>
              <w:t xml:space="preserve"> </w:t>
            </w:r>
            <w:r>
              <w:rPr>
                <w:color w:val="282829"/>
                <w:sz w:val="24"/>
              </w:rPr>
              <w:t>delivered</w:t>
            </w:r>
            <w:r>
              <w:rPr>
                <w:color w:val="282829"/>
                <w:spacing w:val="-3"/>
                <w:sz w:val="24"/>
              </w:rPr>
              <w:t xml:space="preserve"> </w:t>
            </w:r>
            <w:r>
              <w:rPr>
                <w:color w:val="282829"/>
                <w:sz w:val="24"/>
              </w:rPr>
              <w:t>during</w:t>
            </w:r>
            <w:r>
              <w:rPr>
                <w:color w:val="282829"/>
                <w:spacing w:val="-57"/>
                <w:sz w:val="24"/>
              </w:rPr>
              <w:t xml:space="preserve"> </w:t>
            </w:r>
            <w:r>
              <w:rPr>
                <w:color w:val="282829"/>
                <w:sz w:val="24"/>
              </w:rPr>
              <w:t>the</w:t>
            </w:r>
            <w:r>
              <w:rPr>
                <w:color w:val="282829"/>
                <w:spacing w:val="-1"/>
                <w:sz w:val="24"/>
              </w:rPr>
              <w:t xml:space="preserve"> </w:t>
            </w:r>
            <w:r>
              <w:rPr>
                <w:color w:val="282829"/>
                <w:sz w:val="24"/>
              </w:rPr>
              <w:t>initial phases and</w:t>
            </w:r>
            <w:r>
              <w:rPr>
                <w:color w:val="282829"/>
                <w:spacing w:val="-1"/>
                <w:sz w:val="24"/>
              </w:rPr>
              <w:t xml:space="preserve"> </w:t>
            </w:r>
            <w:r>
              <w:rPr>
                <w:color w:val="282829"/>
                <w:sz w:val="24"/>
              </w:rPr>
              <w:t>successive</w:t>
            </w:r>
          </w:p>
        </w:tc>
        <w:tc>
          <w:tcPr>
            <w:tcW w:w="2645" w:type="dxa"/>
            <w:vMerge/>
            <w:tcBorders>
              <w:top w:val="nil"/>
              <w:left w:val="single" w:sz="6" w:space="0" w:color="000000"/>
            </w:tcBorders>
          </w:tcPr>
          <w:p w:rsidR="00D13DF5" w:rsidRDefault="00D13DF5" w:rsidP="00F0633A">
            <w:pPr>
              <w:ind w:left="720"/>
              <w:rPr>
                <w:sz w:val="2"/>
                <w:szCs w:val="2"/>
              </w:rPr>
            </w:pPr>
          </w:p>
        </w:tc>
      </w:tr>
      <w:tr w:rsidR="00D13DF5">
        <w:trPr>
          <w:trHeight w:val="131"/>
        </w:trPr>
        <w:tc>
          <w:tcPr>
            <w:tcW w:w="538" w:type="dxa"/>
            <w:tcBorders>
              <w:left w:val="nil"/>
              <w:bottom w:val="nil"/>
              <w:right w:val="single" w:sz="2" w:space="0" w:color="000000"/>
            </w:tcBorders>
          </w:tcPr>
          <w:p w:rsidR="00D13DF5" w:rsidRDefault="00D13DF5" w:rsidP="00F0633A">
            <w:pPr>
              <w:pStyle w:val="TableParagraph"/>
              <w:ind w:left="720"/>
              <w:rPr>
                <w:sz w:val="6"/>
              </w:rPr>
            </w:pPr>
          </w:p>
        </w:tc>
        <w:tc>
          <w:tcPr>
            <w:tcW w:w="4033" w:type="dxa"/>
            <w:tcBorders>
              <w:left w:val="single" w:sz="2" w:space="0" w:color="000000"/>
              <w:bottom w:val="single" w:sz="6" w:space="0" w:color="000000"/>
              <w:right w:val="single" w:sz="6" w:space="0" w:color="000000"/>
            </w:tcBorders>
          </w:tcPr>
          <w:p w:rsidR="00D13DF5" w:rsidRDefault="00D13DF5" w:rsidP="00F0633A">
            <w:pPr>
              <w:pStyle w:val="TableParagraph"/>
              <w:ind w:left="720"/>
              <w:rPr>
                <w:sz w:val="6"/>
              </w:rPr>
            </w:pPr>
          </w:p>
        </w:tc>
        <w:tc>
          <w:tcPr>
            <w:tcW w:w="4057" w:type="dxa"/>
            <w:tcBorders>
              <w:left w:val="single" w:sz="6" w:space="0" w:color="000000"/>
              <w:bottom w:val="single" w:sz="6" w:space="0" w:color="000000"/>
              <w:right w:val="single" w:sz="6" w:space="0" w:color="000000"/>
            </w:tcBorders>
          </w:tcPr>
          <w:p w:rsidR="00D13DF5" w:rsidRDefault="00D13DF5" w:rsidP="00F0633A">
            <w:pPr>
              <w:pStyle w:val="TableParagraph"/>
              <w:ind w:left="720"/>
              <w:rPr>
                <w:sz w:val="6"/>
              </w:rPr>
            </w:pPr>
          </w:p>
        </w:tc>
        <w:tc>
          <w:tcPr>
            <w:tcW w:w="2645" w:type="dxa"/>
            <w:tcBorders>
              <w:left w:val="single" w:sz="6" w:space="0" w:color="000000"/>
              <w:bottom w:val="nil"/>
              <w:right w:val="nil"/>
            </w:tcBorders>
          </w:tcPr>
          <w:p w:rsidR="00D13DF5" w:rsidRDefault="00D13DF5" w:rsidP="00F0633A">
            <w:pPr>
              <w:pStyle w:val="TableParagraph"/>
              <w:ind w:left="720"/>
              <w:rPr>
                <w:sz w:val="6"/>
              </w:rPr>
            </w:pPr>
          </w:p>
        </w:tc>
      </w:tr>
    </w:tbl>
    <w:p w:rsidR="00D13DF5" w:rsidRDefault="00EF6A58" w:rsidP="00F0633A">
      <w:pPr>
        <w:ind w:left="720"/>
        <w:rPr>
          <w:sz w:val="2"/>
          <w:szCs w:val="2"/>
        </w:rPr>
      </w:pPr>
      <w:r>
        <w:pict>
          <v:shape id="_x0000_s1027" type="#_x0000_t202" style="position:absolute;left:0;text-align:left;margin-left:48.55pt;margin-top:63.95pt;width:406.85pt;height:27.15pt;z-index:15792640;mso-position-horizontal-relative:page;mso-position-vertical-relative:page" filled="f" stroked="f">
            <v:textbox style="mso-next-textbox:#_x0000_s1027" inset="0,0,0,0">
              <w:txbxContent>
                <w:tbl>
                  <w:tblPr>
                    <w:tblW w:w="0" w:type="auto"/>
                    <w:tblInd w:w="7" w:type="dxa"/>
                    <w:tblLayout w:type="fixed"/>
                    <w:tblCellMar>
                      <w:left w:w="0" w:type="dxa"/>
                      <w:right w:w="0" w:type="dxa"/>
                    </w:tblCellMar>
                    <w:tblLook w:val="01E0" w:firstRow="1" w:lastRow="1" w:firstColumn="1" w:lastColumn="1" w:noHBand="0" w:noVBand="0"/>
                  </w:tblPr>
                  <w:tblGrid>
                    <w:gridCol w:w="535"/>
                    <w:gridCol w:w="3886"/>
                    <w:gridCol w:w="3716"/>
                  </w:tblGrid>
                  <w:tr w:rsidR="00137074">
                    <w:trPr>
                      <w:trHeight w:val="542"/>
                    </w:trPr>
                    <w:tc>
                      <w:tcPr>
                        <w:tcW w:w="535" w:type="dxa"/>
                      </w:tcPr>
                      <w:p w:rsidR="00137074" w:rsidRDefault="00137074">
                        <w:pPr>
                          <w:pStyle w:val="TableParagraph"/>
                          <w:rPr>
                            <w:sz w:val="24"/>
                          </w:rPr>
                        </w:pPr>
                      </w:p>
                    </w:tc>
                    <w:tc>
                      <w:tcPr>
                        <w:tcW w:w="3886" w:type="dxa"/>
                      </w:tcPr>
                      <w:p w:rsidR="00137074" w:rsidRDefault="00137074">
                        <w:pPr>
                          <w:pStyle w:val="TableParagraph"/>
                          <w:rPr>
                            <w:sz w:val="24"/>
                          </w:rPr>
                        </w:pPr>
                      </w:p>
                    </w:tc>
                    <w:tc>
                      <w:tcPr>
                        <w:tcW w:w="3716" w:type="dxa"/>
                      </w:tcPr>
                      <w:p w:rsidR="00137074" w:rsidRDefault="00137074">
                        <w:pPr>
                          <w:pStyle w:val="TableParagraph"/>
                          <w:rPr>
                            <w:sz w:val="24"/>
                          </w:rPr>
                        </w:pPr>
                      </w:p>
                    </w:tc>
                  </w:tr>
                </w:tbl>
                <w:p w:rsidR="00137074" w:rsidRDefault="00137074">
                  <w:pPr>
                    <w:pStyle w:val="BodyText"/>
                  </w:pPr>
                </w:p>
              </w:txbxContent>
            </v:textbox>
            <w10:wrap anchorx="page" anchory="page"/>
          </v:shape>
        </w:pict>
      </w:r>
    </w:p>
    <w:p w:rsidR="00D13DF5" w:rsidRDefault="00D13DF5" w:rsidP="00F0633A">
      <w:pPr>
        <w:ind w:left="720"/>
        <w:rPr>
          <w:sz w:val="2"/>
          <w:szCs w:val="2"/>
        </w:rPr>
        <w:sectPr w:rsidR="00D13DF5">
          <w:pgSz w:w="12240" w:h="15840"/>
          <w:pgMar w:top="480" w:right="360" w:bottom="0" w:left="360" w:header="720" w:footer="720" w:gutter="0"/>
          <w:cols w:space="720"/>
        </w:sectPr>
      </w:pPr>
    </w:p>
    <w:tbl>
      <w:tblPr>
        <w:tblW w:w="0" w:type="auto"/>
        <w:tblInd w:w="6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033"/>
        <w:gridCol w:w="4057"/>
      </w:tblGrid>
      <w:tr w:rsidR="00D13DF5">
        <w:trPr>
          <w:trHeight w:val="792"/>
        </w:trPr>
        <w:tc>
          <w:tcPr>
            <w:tcW w:w="4033" w:type="dxa"/>
            <w:tcBorders>
              <w:bottom w:val="single" w:sz="6" w:space="0" w:color="000000"/>
              <w:right w:val="single" w:sz="6" w:space="0" w:color="000000"/>
            </w:tcBorders>
          </w:tcPr>
          <w:p w:rsidR="00D13DF5" w:rsidRDefault="00D13DF5" w:rsidP="00F0633A">
            <w:pPr>
              <w:pStyle w:val="TableParagraph"/>
              <w:ind w:left="720"/>
              <w:rPr>
                <w:sz w:val="24"/>
              </w:rPr>
            </w:pPr>
          </w:p>
        </w:tc>
        <w:tc>
          <w:tcPr>
            <w:tcW w:w="4057" w:type="dxa"/>
            <w:tcBorders>
              <w:left w:val="single" w:sz="6" w:space="0" w:color="000000"/>
              <w:bottom w:val="single" w:sz="6" w:space="0" w:color="000000"/>
              <w:right w:val="single" w:sz="6" w:space="0" w:color="000000"/>
            </w:tcBorders>
          </w:tcPr>
          <w:p w:rsidR="00D13DF5" w:rsidRDefault="00502E84" w:rsidP="00F0633A">
            <w:pPr>
              <w:pStyle w:val="TableParagraph"/>
              <w:spacing w:before="119"/>
              <w:ind w:left="720" w:right="436"/>
              <w:rPr>
                <w:sz w:val="24"/>
              </w:rPr>
            </w:pPr>
            <w:r>
              <w:rPr>
                <w:color w:val="282829"/>
                <w:sz w:val="24"/>
              </w:rPr>
              <w:t>iteration</w:t>
            </w:r>
            <w:r>
              <w:rPr>
                <w:color w:val="282829"/>
                <w:spacing w:val="-4"/>
                <w:sz w:val="24"/>
              </w:rPr>
              <w:t xml:space="preserve"> </w:t>
            </w:r>
            <w:r>
              <w:rPr>
                <w:color w:val="282829"/>
                <w:sz w:val="24"/>
              </w:rPr>
              <w:t>of</w:t>
            </w:r>
            <w:r>
              <w:rPr>
                <w:color w:val="282829"/>
                <w:spacing w:val="-4"/>
                <w:sz w:val="24"/>
              </w:rPr>
              <w:t xml:space="preserve"> </w:t>
            </w:r>
            <w:r>
              <w:rPr>
                <w:color w:val="282829"/>
                <w:sz w:val="24"/>
              </w:rPr>
              <w:t>the</w:t>
            </w:r>
            <w:r>
              <w:rPr>
                <w:color w:val="282829"/>
                <w:spacing w:val="-3"/>
                <w:sz w:val="24"/>
              </w:rPr>
              <w:t xml:space="preserve"> </w:t>
            </w:r>
            <w:r>
              <w:rPr>
                <w:color w:val="282829"/>
                <w:sz w:val="24"/>
              </w:rPr>
              <w:t>model</w:t>
            </w:r>
            <w:r>
              <w:rPr>
                <w:color w:val="282829"/>
                <w:spacing w:val="-3"/>
                <w:sz w:val="24"/>
              </w:rPr>
              <w:t xml:space="preserve"> </w:t>
            </w:r>
            <w:r>
              <w:rPr>
                <w:color w:val="282829"/>
                <w:sz w:val="24"/>
              </w:rPr>
              <w:t>is</w:t>
            </w:r>
            <w:r>
              <w:rPr>
                <w:color w:val="282829"/>
                <w:spacing w:val="-4"/>
                <w:sz w:val="24"/>
              </w:rPr>
              <w:t xml:space="preserve"> </w:t>
            </w:r>
            <w:r>
              <w:rPr>
                <w:color w:val="282829"/>
                <w:sz w:val="24"/>
              </w:rPr>
              <w:t>delivered</w:t>
            </w:r>
            <w:r>
              <w:rPr>
                <w:color w:val="282829"/>
                <w:spacing w:val="-3"/>
                <w:sz w:val="24"/>
              </w:rPr>
              <w:t xml:space="preserve"> </w:t>
            </w:r>
            <w:r>
              <w:rPr>
                <w:color w:val="282829"/>
                <w:sz w:val="24"/>
              </w:rPr>
              <w:t>to</w:t>
            </w:r>
            <w:r>
              <w:rPr>
                <w:color w:val="282829"/>
                <w:spacing w:val="-57"/>
                <w:sz w:val="24"/>
              </w:rPr>
              <w:t xml:space="preserve"> </w:t>
            </w:r>
            <w:r>
              <w:rPr>
                <w:color w:val="282829"/>
                <w:sz w:val="24"/>
              </w:rPr>
              <w:t>the</w:t>
            </w:r>
            <w:r>
              <w:rPr>
                <w:color w:val="282829"/>
                <w:spacing w:val="-1"/>
                <w:sz w:val="24"/>
              </w:rPr>
              <w:t xml:space="preserve"> </w:t>
            </w:r>
            <w:r>
              <w:rPr>
                <w:color w:val="282829"/>
                <w:sz w:val="24"/>
              </w:rPr>
              <w:t>client for</w:t>
            </w:r>
            <w:r>
              <w:rPr>
                <w:color w:val="282829"/>
                <w:spacing w:val="-1"/>
                <w:sz w:val="24"/>
              </w:rPr>
              <w:t xml:space="preserve"> </w:t>
            </w:r>
            <w:r>
              <w:rPr>
                <w:color w:val="282829"/>
                <w:sz w:val="24"/>
              </w:rPr>
              <w:t>feedback.</w:t>
            </w:r>
          </w:p>
        </w:tc>
      </w:tr>
      <w:tr w:rsidR="00D13DF5">
        <w:trPr>
          <w:trHeight w:val="781"/>
        </w:trPr>
        <w:tc>
          <w:tcPr>
            <w:tcW w:w="4033" w:type="dxa"/>
            <w:tcBorders>
              <w:top w:val="single" w:sz="6" w:space="0" w:color="000000"/>
              <w:bottom w:val="single" w:sz="6" w:space="0" w:color="000000"/>
              <w:right w:val="single" w:sz="6" w:space="0" w:color="000000"/>
            </w:tcBorders>
          </w:tcPr>
          <w:p w:rsidR="00D13DF5" w:rsidRDefault="00502E84" w:rsidP="00F0633A">
            <w:pPr>
              <w:pStyle w:val="TableParagraph"/>
              <w:spacing w:before="109"/>
              <w:ind w:left="720" w:right="170"/>
              <w:rPr>
                <w:sz w:val="24"/>
              </w:rPr>
            </w:pPr>
            <w:r>
              <w:rPr>
                <w:color w:val="282829"/>
                <w:sz w:val="24"/>
              </w:rPr>
              <w:t>It</w:t>
            </w:r>
            <w:r>
              <w:rPr>
                <w:color w:val="282829"/>
                <w:spacing w:val="-4"/>
                <w:sz w:val="24"/>
              </w:rPr>
              <w:t xml:space="preserve"> </w:t>
            </w:r>
            <w:r>
              <w:rPr>
                <w:color w:val="282829"/>
                <w:sz w:val="24"/>
              </w:rPr>
              <w:t>is</w:t>
            </w:r>
            <w:r>
              <w:rPr>
                <w:color w:val="282829"/>
                <w:spacing w:val="-3"/>
                <w:sz w:val="24"/>
              </w:rPr>
              <w:t xml:space="preserve"> </w:t>
            </w:r>
            <w:r>
              <w:rPr>
                <w:color w:val="282829"/>
                <w:sz w:val="24"/>
              </w:rPr>
              <w:t>difficult</w:t>
            </w:r>
            <w:r>
              <w:rPr>
                <w:color w:val="282829"/>
                <w:spacing w:val="-3"/>
                <w:sz w:val="24"/>
              </w:rPr>
              <w:t xml:space="preserve"> </w:t>
            </w:r>
            <w:r>
              <w:rPr>
                <w:color w:val="282829"/>
                <w:sz w:val="24"/>
              </w:rPr>
              <w:t>to</w:t>
            </w:r>
            <w:r>
              <w:rPr>
                <w:color w:val="282829"/>
                <w:spacing w:val="-4"/>
                <w:sz w:val="24"/>
              </w:rPr>
              <w:t xml:space="preserve"> </w:t>
            </w:r>
            <w:r>
              <w:rPr>
                <w:color w:val="282829"/>
                <w:sz w:val="24"/>
              </w:rPr>
              <w:t>scale-up</w:t>
            </w:r>
            <w:r>
              <w:rPr>
                <w:color w:val="282829"/>
                <w:spacing w:val="-1"/>
                <w:sz w:val="24"/>
              </w:rPr>
              <w:t xml:space="preserve"> </w:t>
            </w:r>
            <w:r>
              <w:rPr>
                <w:color w:val="282829"/>
                <w:sz w:val="24"/>
              </w:rPr>
              <w:t>projects</w:t>
            </w:r>
            <w:r>
              <w:rPr>
                <w:color w:val="282829"/>
                <w:spacing w:val="-4"/>
                <w:sz w:val="24"/>
              </w:rPr>
              <w:t xml:space="preserve"> </w:t>
            </w:r>
            <w:r>
              <w:rPr>
                <w:color w:val="282829"/>
                <w:sz w:val="24"/>
              </w:rPr>
              <w:t>based</w:t>
            </w:r>
            <w:r>
              <w:rPr>
                <w:color w:val="282829"/>
                <w:spacing w:val="-57"/>
                <w:sz w:val="24"/>
              </w:rPr>
              <w:t xml:space="preserve"> </w:t>
            </w:r>
            <w:r>
              <w:rPr>
                <w:color w:val="282829"/>
                <w:sz w:val="24"/>
              </w:rPr>
              <w:t>on</w:t>
            </w:r>
            <w:r>
              <w:rPr>
                <w:color w:val="282829"/>
                <w:spacing w:val="-1"/>
                <w:sz w:val="24"/>
              </w:rPr>
              <w:t xml:space="preserve"> </w:t>
            </w:r>
            <w:r>
              <w:rPr>
                <w:color w:val="282829"/>
                <w:sz w:val="24"/>
              </w:rPr>
              <w:t>waterfall methodology.</w:t>
            </w:r>
          </w:p>
        </w:tc>
        <w:tc>
          <w:tcPr>
            <w:tcW w:w="4057"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109"/>
              <w:ind w:left="720" w:right="235"/>
              <w:rPr>
                <w:sz w:val="24"/>
              </w:rPr>
            </w:pPr>
            <w:r>
              <w:rPr>
                <w:color w:val="282829"/>
                <w:sz w:val="24"/>
              </w:rPr>
              <w:t>Scaling</w:t>
            </w:r>
            <w:r>
              <w:rPr>
                <w:color w:val="282829"/>
                <w:spacing w:val="-4"/>
                <w:sz w:val="24"/>
              </w:rPr>
              <w:t xml:space="preserve"> </w:t>
            </w:r>
            <w:r>
              <w:rPr>
                <w:color w:val="282829"/>
                <w:sz w:val="24"/>
              </w:rPr>
              <w:t>up</w:t>
            </w:r>
            <w:r>
              <w:rPr>
                <w:color w:val="282829"/>
                <w:spacing w:val="-3"/>
                <w:sz w:val="24"/>
              </w:rPr>
              <w:t xml:space="preserve"> </w:t>
            </w:r>
            <w:r>
              <w:rPr>
                <w:color w:val="282829"/>
                <w:sz w:val="24"/>
              </w:rPr>
              <w:t>of</w:t>
            </w:r>
            <w:r>
              <w:rPr>
                <w:color w:val="282829"/>
                <w:spacing w:val="-4"/>
                <w:sz w:val="24"/>
              </w:rPr>
              <w:t xml:space="preserve"> </w:t>
            </w:r>
            <w:r>
              <w:rPr>
                <w:color w:val="282829"/>
                <w:sz w:val="24"/>
              </w:rPr>
              <w:t>products</w:t>
            </w:r>
            <w:r>
              <w:rPr>
                <w:color w:val="282829"/>
                <w:spacing w:val="-3"/>
                <w:sz w:val="24"/>
              </w:rPr>
              <w:t xml:space="preserve"> </w:t>
            </w:r>
            <w:r>
              <w:rPr>
                <w:color w:val="282829"/>
                <w:sz w:val="24"/>
              </w:rPr>
              <w:t>is</w:t>
            </w:r>
            <w:r>
              <w:rPr>
                <w:color w:val="282829"/>
                <w:spacing w:val="-3"/>
                <w:sz w:val="24"/>
              </w:rPr>
              <w:t xml:space="preserve"> </w:t>
            </w:r>
            <w:r>
              <w:rPr>
                <w:color w:val="282829"/>
                <w:sz w:val="24"/>
              </w:rPr>
              <w:t>easy</w:t>
            </w:r>
            <w:r>
              <w:rPr>
                <w:color w:val="282829"/>
                <w:spacing w:val="-3"/>
                <w:sz w:val="24"/>
              </w:rPr>
              <w:t xml:space="preserve"> </w:t>
            </w:r>
            <w:r>
              <w:rPr>
                <w:color w:val="282829"/>
                <w:sz w:val="24"/>
              </w:rPr>
              <w:t>because</w:t>
            </w:r>
            <w:r>
              <w:rPr>
                <w:color w:val="282829"/>
                <w:spacing w:val="-57"/>
                <w:sz w:val="24"/>
              </w:rPr>
              <w:t xml:space="preserve"> </w:t>
            </w:r>
            <w:r>
              <w:rPr>
                <w:color w:val="282829"/>
                <w:sz w:val="24"/>
              </w:rPr>
              <w:t>of</w:t>
            </w:r>
            <w:r>
              <w:rPr>
                <w:color w:val="282829"/>
                <w:spacing w:val="-1"/>
                <w:sz w:val="24"/>
              </w:rPr>
              <w:t xml:space="preserve"> </w:t>
            </w:r>
            <w:r>
              <w:rPr>
                <w:color w:val="282829"/>
                <w:sz w:val="24"/>
              </w:rPr>
              <w:t>the</w:t>
            </w:r>
            <w:r>
              <w:rPr>
                <w:color w:val="282829"/>
                <w:spacing w:val="-2"/>
                <w:sz w:val="24"/>
              </w:rPr>
              <w:t xml:space="preserve"> </w:t>
            </w:r>
            <w:r>
              <w:rPr>
                <w:color w:val="282829"/>
                <w:sz w:val="24"/>
              </w:rPr>
              <w:t>iterative</w:t>
            </w:r>
            <w:r>
              <w:rPr>
                <w:color w:val="282829"/>
                <w:spacing w:val="-1"/>
                <w:sz w:val="24"/>
              </w:rPr>
              <w:t xml:space="preserve"> </w:t>
            </w:r>
            <w:r>
              <w:rPr>
                <w:color w:val="282829"/>
                <w:sz w:val="24"/>
              </w:rPr>
              <w:t>approach.</w:t>
            </w:r>
          </w:p>
        </w:tc>
      </w:tr>
      <w:tr w:rsidR="00D13DF5">
        <w:trPr>
          <w:trHeight w:val="1609"/>
        </w:trPr>
        <w:tc>
          <w:tcPr>
            <w:tcW w:w="4033" w:type="dxa"/>
            <w:tcBorders>
              <w:top w:val="single" w:sz="6" w:space="0" w:color="000000"/>
              <w:bottom w:val="single" w:sz="6" w:space="0" w:color="000000"/>
              <w:right w:val="single" w:sz="6" w:space="0" w:color="000000"/>
            </w:tcBorders>
          </w:tcPr>
          <w:p w:rsidR="00D13DF5" w:rsidRDefault="00502E84" w:rsidP="00F0633A">
            <w:pPr>
              <w:pStyle w:val="TableParagraph"/>
              <w:spacing w:before="109"/>
              <w:ind w:left="720" w:right="149"/>
              <w:rPr>
                <w:sz w:val="24"/>
              </w:rPr>
            </w:pPr>
            <w:r>
              <w:rPr>
                <w:color w:val="282829"/>
                <w:sz w:val="24"/>
              </w:rPr>
              <w:t>Customers or end-user doesn’t have a</w:t>
            </w:r>
            <w:r>
              <w:rPr>
                <w:color w:val="282829"/>
                <w:spacing w:val="1"/>
                <w:sz w:val="24"/>
              </w:rPr>
              <w:t xml:space="preserve"> </w:t>
            </w:r>
            <w:r>
              <w:rPr>
                <w:color w:val="282829"/>
                <w:sz w:val="24"/>
              </w:rPr>
              <w:t>say after the requirements are frozen</w:t>
            </w:r>
            <w:r>
              <w:rPr>
                <w:color w:val="282829"/>
                <w:spacing w:val="1"/>
                <w:sz w:val="24"/>
              </w:rPr>
              <w:t xml:space="preserve"> </w:t>
            </w:r>
            <w:r>
              <w:rPr>
                <w:color w:val="282829"/>
                <w:sz w:val="24"/>
              </w:rPr>
              <w:t>during</w:t>
            </w:r>
            <w:r>
              <w:rPr>
                <w:color w:val="282829"/>
                <w:spacing w:val="-3"/>
                <w:sz w:val="24"/>
              </w:rPr>
              <w:t xml:space="preserve"> </w:t>
            </w:r>
            <w:r>
              <w:rPr>
                <w:color w:val="282829"/>
                <w:sz w:val="24"/>
              </w:rPr>
              <w:t>the</w:t>
            </w:r>
            <w:r>
              <w:rPr>
                <w:color w:val="282829"/>
                <w:spacing w:val="-4"/>
                <w:sz w:val="24"/>
              </w:rPr>
              <w:t xml:space="preserve"> </w:t>
            </w:r>
            <w:r>
              <w:rPr>
                <w:color w:val="282829"/>
                <w:sz w:val="24"/>
              </w:rPr>
              <w:t>initial</w:t>
            </w:r>
            <w:r>
              <w:rPr>
                <w:color w:val="282829"/>
                <w:spacing w:val="-3"/>
                <w:sz w:val="24"/>
              </w:rPr>
              <w:t xml:space="preserve"> </w:t>
            </w:r>
            <w:r>
              <w:rPr>
                <w:color w:val="282829"/>
                <w:sz w:val="24"/>
              </w:rPr>
              <w:t>phases.</w:t>
            </w:r>
            <w:r>
              <w:rPr>
                <w:color w:val="282829"/>
                <w:spacing w:val="-3"/>
                <w:sz w:val="24"/>
              </w:rPr>
              <w:t xml:space="preserve"> </w:t>
            </w:r>
            <w:r>
              <w:rPr>
                <w:color w:val="282829"/>
                <w:sz w:val="24"/>
              </w:rPr>
              <w:t>They</w:t>
            </w:r>
            <w:r>
              <w:rPr>
                <w:color w:val="282829"/>
                <w:spacing w:val="-2"/>
                <w:sz w:val="24"/>
              </w:rPr>
              <w:t xml:space="preserve"> </w:t>
            </w:r>
            <w:r>
              <w:rPr>
                <w:color w:val="282829"/>
                <w:sz w:val="24"/>
              </w:rPr>
              <w:t>only</w:t>
            </w:r>
            <w:r>
              <w:rPr>
                <w:color w:val="282829"/>
                <w:spacing w:val="-3"/>
                <w:sz w:val="24"/>
              </w:rPr>
              <w:t xml:space="preserve"> </w:t>
            </w:r>
            <w:r>
              <w:rPr>
                <w:color w:val="282829"/>
                <w:sz w:val="24"/>
              </w:rPr>
              <w:t>get</w:t>
            </w:r>
            <w:r>
              <w:rPr>
                <w:color w:val="282829"/>
                <w:spacing w:val="-57"/>
                <w:sz w:val="24"/>
              </w:rPr>
              <w:t xml:space="preserve"> </w:t>
            </w:r>
            <w:r>
              <w:rPr>
                <w:color w:val="282829"/>
                <w:sz w:val="24"/>
              </w:rPr>
              <w:t>to know the product once it is built</w:t>
            </w:r>
            <w:r>
              <w:rPr>
                <w:color w:val="282829"/>
                <w:spacing w:val="1"/>
                <w:sz w:val="24"/>
              </w:rPr>
              <w:t xml:space="preserve"> </w:t>
            </w:r>
            <w:r>
              <w:rPr>
                <w:color w:val="282829"/>
                <w:sz w:val="24"/>
              </w:rPr>
              <w:t>completely.</w:t>
            </w:r>
          </w:p>
        </w:tc>
        <w:tc>
          <w:tcPr>
            <w:tcW w:w="4057" w:type="dxa"/>
            <w:tcBorders>
              <w:top w:val="single" w:sz="6" w:space="0" w:color="000000"/>
              <w:left w:val="single" w:sz="6" w:space="0" w:color="000000"/>
              <w:bottom w:val="single" w:sz="6" w:space="0" w:color="000000"/>
              <w:right w:val="single" w:sz="6" w:space="0" w:color="000000"/>
            </w:tcBorders>
          </w:tcPr>
          <w:p w:rsidR="00D13DF5" w:rsidRDefault="00D13DF5" w:rsidP="00F0633A">
            <w:pPr>
              <w:pStyle w:val="TableParagraph"/>
              <w:spacing w:before="5"/>
              <w:ind w:left="720"/>
              <w:rPr>
                <w:b/>
                <w:sz w:val="33"/>
              </w:rPr>
            </w:pPr>
          </w:p>
          <w:p w:rsidR="00D13DF5" w:rsidRDefault="00502E84" w:rsidP="00F0633A">
            <w:pPr>
              <w:pStyle w:val="TableParagraph"/>
              <w:ind w:left="720" w:right="622"/>
              <w:rPr>
                <w:sz w:val="24"/>
              </w:rPr>
            </w:pPr>
            <w:r>
              <w:rPr>
                <w:color w:val="282829"/>
                <w:sz w:val="24"/>
              </w:rPr>
              <w:t>Frequent customer interaction and</w:t>
            </w:r>
            <w:r>
              <w:rPr>
                <w:color w:val="282829"/>
                <w:spacing w:val="-58"/>
                <w:sz w:val="24"/>
              </w:rPr>
              <w:t xml:space="preserve"> </w:t>
            </w:r>
            <w:r>
              <w:rPr>
                <w:color w:val="282829"/>
                <w:sz w:val="24"/>
              </w:rPr>
              <w:t>feedbacks are involved in agile</w:t>
            </w:r>
            <w:r>
              <w:rPr>
                <w:color w:val="282829"/>
                <w:spacing w:val="1"/>
                <w:sz w:val="24"/>
              </w:rPr>
              <w:t xml:space="preserve"> </w:t>
            </w:r>
            <w:r>
              <w:rPr>
                <w:color w:val="282829"/>
                <w:sz w:val="24"/>
              </w:rPr>
              <w:t>methodology.</w:t>
            </w:r>
          </w:p>
        </w:tc>
      </w:tr>
      <w:tr w:rsidR="00D13DF5">
        <w:trPr>
          <w:trHeight w:val="1334"/>
        </w:trPr>
        <w:tc>
          <w:tcPr>
            <w:tcW w:w="4033" w:type="dxa"/>
            <w:tcBorders>
              <w:top w:val="single" w:sz="6" w:space="0" w:color="000000"/>
              <w:bottom w:val="single" w:sz="6" w:space="0" w:color="000000"/>
              <w:right w:val="single" w:sz="6" w:space="0" w:color="000000"/>
            </w:tcBorders>
          </w:tcPr>
          <w:p w:rsidR="00D13DF5" w:rsidRDefault="00D13DF5" w:rsidP="00F0633A">
            <w:pPr>
              <w:pStyle w:val="TableParagraph"/>
              <w:spacing w:before="5"/>
              <w:ind w:left="720"/>
              <w:rPr>
                <w:b/>
                <w:sz w:val="33"/>
              </w:rPr>
            </w:pPr>
          </w:p>
          <w:p w:rsidR="00D13DF5" w:rsidRDefault="00502E84" w:rsidP="00F0633A">
            <w:pPr>
              <w:pStyle w:val="TableParagraph"/>
              <w:ind w:left="720" w:right="1062"/>
              <w:rPr>
                <w:sz w:val="24"/>
              </w:rPr>
            </w:pPr>
            <w:r>
              <w:rPr>
                <w:color w:val="282829"/>
                <w:sz w:val="24"/>
              </w:rPr>
              <w:t>Waterfall</w:t>
            </w:r>
            <w:r>
              <w:rPr>
                <w:color w:val="282829"/>
                <w:spacing w:val="-9"/>
                <w:sz w:val="24"/>
              </w:rPr>
              <w:t xml:space="preserve"> </w:t>
            </w:r>
            <w:r>
              <w:rPr>
                <w:color w:val="282829"/>
                <w:sz w:val="24"/>
              </w:rPr>
              <w:t>requires</w:t>
            </w:r>
            <w:r>
              <w:rPr>
                <w:color w:val="282829"/>
                <w:spacing w:val="-8"/>
                <w:sz w:val="24"/>
              </w:rPr>
              <w:t xml:space="preserve"> </w:t>
            </w:r>
            <w:r>
              <w:rPr>
                <w:color w:val="282829"/>
                <w:sz w:val="24"/>
              </w:rPr>
              <w:t>formalized</w:t>
            </w:r>
            <w:r>
              <w:rPr>
                <w:color w:val="282829"/>
                <w:spacing w:val="-57"/>
                <w:sz w:val="24"/>
              </w:rPr>
              <w:t xml:space="preserve"> </w:t>
            </w:r>
            <w:r>
              <w:rPr>
                <w:color w:val="282829"/>
                <w:sz w:val="24"/>
              </w:rPr>
              <w:t>documentations.</w:t>
            </w:r>
          </w:p>
        </w:tc>
        <w:tc>
          <w:tcPr>
            <w:tcW w:w="4057" w:type="dxa"/>
            <w:tcBorders>
              <w:top w:val="single" w:sz="6" w:space="0" w:color="000000"/>
              <w:left w:val="single" w:sz="6" w:space="0" w:color="000000"/>
              <w:bottom w:val="single" w:sz="6" w:space="0" w:color="000000"/>
              <w:right w:val="single" w:sz="6" w:space="0" w:color="000000"/>
            </w:tcBorders>
          </w:tcPr>
          <w:p w:rsidR="00D13DF5" w:rsidRDefault="00502E84" w:rsidP="00F0633A">
            <w:pPr>
              <w:pStyle w:val="TableParagraph"/>
              <w:spacing w:before="109"/>
              <w:ind w:left="720" w:right="575"/>
              <w:rPr>
                <w:sz w:val="24"/>
              </w:rPr>
            </w:pPr>
            <w:r>
              <w:rPr>
                <w:color w:val="282829"/>
                <w:sz w:val="24"/>
              </w:rPr>
              <w:t>In agile documentation is often</w:t>
            </w:r>
            <w:r>
              <w:rPr>
                <w:color w:val="282829"/>
                <w:spacing w:val="1"/>
                <w:sz w:val="24"/>
              </w:rPr>
              <w:t xml:space="preserve"> </w:t>
            </w:r>
            <w:r>
              <w:rPr>
                <w:color w:val="282829"/>
                <w:sz w:val="24"/>
              </w:rPr>
              <w:t>neglected and a working prototype</w:t>
            </w:r>
            <w:r>
              <w:rPr>
                <w:color w:val="282829"/>
                <w:spacing w:val="-58"/>
                <w:sz w:val="24"/>
              </w:rPr>
              <w:t xml:space="preserve"> </w:t>
            </w:r>
            <w:r>
              <w:rPr>
                <w:color w:val="282829"/>
                <w:sz w:val="24"/>
              </w:rPr>
              <w:t>serves as the basis for customer</w:t>
            </w:r>
            <w:r>
              <w:rPr>
                <w:color w:val="282829"/>
                <w:spacing w:val="1"/>
                <w:sz w:val="24"/>
              </w:rPr>
              <w:t xml:space="preserve"> </w:t>
            </w:r>
            <w:r>
              <w:rPr>
                <w:color w:val="282829"/>
                <w:sz w:val="24"/>
              </w:rPr>
              <w:t>evaluation</w:t>
            </w:r>
            <w:r>
              <w:rPr>
                <w:color w:val="282829"/>
                <w:spacing w:val="-1"/>
                <w:sz w:val="24"/>
              </w:rPr>
              <w:t xml:space="preserve"> </w:t>
            </w:r>
            <w:r>
              <w:rPr>
                <w:color w:val="282829"/>
                <w:sz w:val="24"/>
              </w:rPr>
              <w:t>and feedback.</w:t>
            </w:r>
          </w:p>
        </w:tc>
      </w:tr>
      <w:tr w:rsidR="00D13DF5">
        <w:trPr>
          <w:trHeight w:val="2068"/>
        </w:trPr>
        <w:tc>
          <w:tcPr>
            <w:tcW w:w="4033" w:type="dxa"/>
            <w:tcBorders>
              <w:top w:val="single" w:sz="6" w:space="0" w:color="000000"/>
              <w:bottom w:val="single" w:sz="6" w:space="0" w:color="000000"/>
              <w:right w:val="single" w:sz="6" w:space="0" w:color="000000"/>
            </w:tcBorders>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502E84" w:rsidP="00F0633A">
            <w:pPr>
              <w:pStyle w:val="TableParagraph"/>
              <w:spacing w:before="154"/>
              <w:ind w:left="720" w:right="132"/>
              <w:rPr>
                <w:sz w:val="24"/>
              </w:rPr>
            </w:pPr>
            <w:r>
              <w:rPr>
                <w:color w:val="282829"/>
                <w:sz w:val="24"/>
              </w:rPr>
              <w:t>Testing is performed once the software</w:t>
            </w:r>
            <w:r>
              <w:rPr>
                <w:color w:val="282829"/>
                <w:spacing w:val="-58"/>
                <w:sz w:val="24"/>
              </w:rPr>
              <w:t xml:space="preserve"> </w:t>
            </w:r>
            <w:r>
              <w:rPr>
                <w:color w:val="282829"/>
                <w:sz w:val="24"/>
              </w:rPr>
              <w:t>is built.</w:t>
            </w:r>
          </w:p>
        </w:tc>
        <w:tc>
          <w:tcPr>
            <w:tcW w:w="4057" w:type="dxa"/>
            <w:tcBorders>
              <w:top w:val="single" w:sz="6" w:space="0" w:color="000000"/>
              <w:left w:val="single" w:sz="6" w:space="0" w:color="000000"/>
              <w:bottom w:val="single" w:sz="6" w:space="0" w:color="000000"/>
              <w:right w:val="single" w:sz="6" w:space="0" w:color="000000"/>
            </w:tcBorders>
          </w:tcPr>
          <w:p w:rsidR="00D13DF5" w:rsidRDefault="00D13DF5" w:rsidP="00F0633A">
            <w:pPr>
              <w:pStyle w:val="TableParagraph"/>
              <w:ind w:left="720"/>
              <w:rPr>
                <w:b/>
                <w:sz w:val="26"/>
              </w:rPr>
            </w:pPr>
          </w:p>
          <w:p w:rsidR="00D13DF5" w:rsidRDefault="00D13DF5" w:rsidP="00F0633A">
            <w:pPr>
              <w:pStyle w:val="TableParagraph"/>
              <w:ind w:left="720"/>
              <w:rPr>
                <w:b/>
                <w:sz w:val="26"/>
              </w:rPr>
            </w:pPr>
          </w:p>
          <w:p w:rsidR="00D13DF5" w:rsidRDefault="00502E84" w:rsidP="00F0633A">
            <w:pPr>
              <w:pStyle w:val="TableParagraph"/>
              <w:spacing w:before="154"/>
              <w:ind w:left="720" w:right="155"/>
              <w:rPr>
                <w:sz w:val="24"/>
              </w:rPr>
            </w:pPr>
            <w:r>
              <w:rPr>
                <w:color w:val="282829"/>
                <w:sz w:val="24"/>
              </w:rPr>
              <w:t>Continuous</w:t>
            </w:r>
            <w:r>
              <w:rPr>
                <w:color w:val="282829"/>
                <w:spacing w:val="-5"/>
                <w:sz w:val="24"/>
              </w:rPr>
              <w:t xml:space="preserve"> </w:t>
            </w:r>
            <w:r>
              <w:rPr>
                <w:color w:val="282829"/>
                <w:sz w:val="24"/>
              </w:rPr>
              <w:t>testing</w:t>
            </w:r>
            <w:r>
              <w:rPr>
                <w:color w:val="282829"/>
                <w:spacing w:val="-5"/>
                <w:sz w:val="24"/>
              </w:rPr>
              <w:t xml:space="preserve"> </w:t>
            </w:r>
            <w:r>
              <w:rPr>
                <w:color w:val="282829"/>
                <w:sz w:val="24"/>
              </w:rPr>
              <w:t>is</w:t>
            </w:r>
            <w:r>
              <w:rPr>
                <w:color w:val="282829"/>
                <w:spacing w:val="-5"/>
                <w:sz w:val="24"/>
              </w:rPr>
              <w:t xml:space="preserve"> </w:t>
            </w:r>
            <w:r>
              <w:rPr>
                <w:color w:val="282829"/>
                <w:sz w:val="24"/>
              </w:rPr>
              <w:t>performed</w:t>
            </w:r>
            <w:r>
              <w:rPr>
                <w:color w:val="282829"/>
                <w:spacing w:val="-5"/>
                <w:sz w:val="24"/>
              </w:rPr>
              <w:t xml:space="preserve"> </w:t>
            </w:r>
            <w:r>
              <w:rPr>
                <w:color w:val="282829"/>
                <w:sz w:val="24"/>
              </w:rPr>
              <w:t>during</w:t>
            </w:r>
            <w:r>
              <w:rPr>
                <w:color w:val="282829"/>
                <w:spacing w:val="-57"/>
                <w:sz w:val="24"/>
              </w:rPr>
              <w:t xml:space="preserve"> </w:t>
            </w:r>
            <w:r>
              <w:rPr>
                <w:color w:val="282829"/>
                <w:sz w:val="24"/>
              </w:rPr>
              <w:t>each</w:t>
            </w:r>
            <w:r>
              <w:rPr>
                <w:color w:val="282829"/>
                <w:spacing w:val="-1"/>
                <w:sz w:val="24"/>
              </w:rPr>
              <w:t xml:space="preserve"> </w:t>
            </w:r>
            <w:r>
              <w:rPr>
                <w:color w:val="282829"/>
                <w:sz w:val="24"/>
              </w:rPr>
              <w:t>iteration.</w:t>
            </w:r>
          </w:p>
        </w:tc>
      </w:tr>
    </w:tbl>
    <w:p w:rsidR="00D13DF5" w:rsidRDefault="00D13DF5" w:rsidP="00F0633A">
      <w:pPr>
        <w:pStyle w:val="BodyText"/>
        <w:ind w:left="720"/>
        <w:rPr>
          <w:b/>
          <w:sz w:val="20"/>
        </w:rPr>
      </w:pPr>
    </w:p>
    <w:p w:rsidR="00D13DF5" w:rsidRDefault="00D13DF5" w:rsidP="00F0633A">
      <w:pPr>
        <w:pStyle w:val="BodyText"/>
        <w:spacing w:before="6"/>
        <w:ind w:left="720"/>
        <w:rPr>
          <w:b/>
          <w:sz w:val="26"/>
        </w:rPr>
      </w:pPr>
    </w:p>
    <w:p w:rsidR="00D13DF5" w:rsidRDefault="00502E84" w:rsidP="00F0633A">
      <w:pPr>
        <w:spacing w:before="87" w:line="344" w:lineRule="exact"/>
        <w:ind w:left="720"/>
        <w:rPr>
          <w:sz w:val="30"/>
        </w:rPr>
      </w:pPr>
      <w:r>
        <w:rPr>
          <w:color w:val="006FC0"/>
          <w:sz w:val="30"/>
        </w:rPr>
        <w:t>396)</w:t>
      </w:r>
    </w:p>
    <w:p w:rsidR="00D13DF5" w:rsidRDefault="00502E84" w:rsidP="00F0633A">
      <w:pPr>
        <w:pStyle w:val="Heading1"/>
        <w:ind w:left="720" w:right="3727"/>
      </w:pPr>
      <w:r>
        <w:rPr>
          <w:color w:val="006FC0"/>
        </w:rPr>
        <w:t>what</w:t>
      </w:r>
      <w:r>
        <w:rPr>
          <w:color w:val="006FC0"/>
          <w:spacing w:val="-3"/>
        </w:rPr>
        <w:t xml:space="preserve"> </w:t>
      </w:r>
      <w:r>
        <w:rPr>
          <w:color w:val="006FC0"/>
        </w:rPr>
        <w:t>you</w:t>
      </w:r>
      <w:r>
        <w:rPr>
          <w:color w:val="006FC0"/>
          <w:spacing w:val="-3"/>
        </w:rPr>
        <w:t xml:space="preserve"> </w:t>
      </w:r>
      <w:r>
        <w:rPr>
          <w:color w:val="006FC0"/>
        </w:rPr>
        <w:t>have</w:t>
      </w:r>
      <w:r>
        <w:rPr>
          <w:color w:val="006FC0"/>
          <w:spacing w:val="-2"/>
        </w:rPr>
        <w:t xml:space="preserve"> </w:t>
      </w:r>
      <w:r>
        <w:rPr>
          <w:color w:val="006FC0"/>
        </w:rPr>
        <w:t>used</w:t>
      </w:r>
      <w:r>
        <w:rPr>
          <w:color w:val="006FC0"/>
          <w:spacing w:val="-3"/>
        </w:rPr>
        <w:t xml:space="preserve"> </w:t>
      </w:r>
      <w:r>
        <w:rPr>
          <w:color w:val="006FC0"/>
        </w:rPr>
        <w:t>for</w:t>
      </w:r>
      <w:r>
        <w:rPr>
          <w:color w:val="006FC0"/>
          <w:spacing w:val="1"/>
        </w:rPr>
        <w:t xml:space="preserve"> </w:t>
      </w:r>
      <w:r>
        <w:rPr>
          <w:color w:val="006FC0"/>
        </w:rPr>
        <w:t>connecting</w:t>
      </w:r>
      <w:r>
        <w:rPr>
          <w:color w:val="006FC0"/>
          <w:spacing w:val="-3"/>
        </w:rPr>
        <w:t xml:space="preserve"> </w:t>
      </w:r>
      <w:r>
        <w:rPr>
          <w:color w:val="006FC0"/>
        </w:rPr>
        <w:t>to</w:t>
      </w:r>
      <w:r>
        <w:rPr>
          <w:color w:val="006FC0"/>
          <w:spacing w:val="-4"/>
        </w:rPr>
        <w:t xml:space="preserve"> </w:t>
      </w:r>
      <w:r>
        <w:rPr>
          <w:color w:val="006FC0"/>
        </w:rPr>
        <w:t>DB</w:t>
      </w:r>
      <w:r>
        <w:rPr>
          <w:color w:val="006FC0"/>
          <w:spacing w:val="-4"/>
        </w:rPr>
        <w:t xml:space="preserve"> </w:t>
      </w:r>
      <w:r>
        <w:rPr>
          <w:color w:val="006FC0"/>
        </w:rPr>
        <w:t>in</w:t>
      </w:r>
      <w:r>
        <w:rPr>
          <w:color w:val="006FC0"/>
          <w:spacing w:val="-2"/>
        </w:rPr>
        <w:t xml:space="preserve"> </w:t>
      </w:r>
      <w:r>
        <w:rPr>
          <w:color w:val="006FC0"/>
        </w:rPr>
        <w:t>REST?</w:t>
      </w:r>
      <w:r>
        <w:rPr>
          <w:color w:val="006FC0"/>
          <w:spacing w:val="-72"/>
        </w:rPr>
        <w:t xml:space="preserve"> </w:t>
      </w:r>
      <w:r>
        <w:rPr>
          <w:color w:val="006FC0"/>
        </w:rPr>
        <w:t>Ans:</w:t>
      </w:r>
      <w:r>
        <w:rPr>
          <w:color w:val="006FC0"/>
          <w:spacing w:val="74"/>
        </w:rPr>
        <w:t xml:space="preserve"> </w:t>
      </w:r>
      <w:r>
        <w:rPr>
          <w:color w:val="006FC0"/>
        </w:rPr>
        <w:t>( Project related )</w:t>
      </w:r>
    </w:p>
    <w:p w:rsidR="00D13DF5" w:rsidRDefault="00D13DF5" w:rsidP="00F0633A">
      <w:pPr>
        <w:pStyle w:val="BodyText"/>
        <w:ind w:left="720"/>
        <w:rPr>
          <w:b/>
          <w:sz w:val="32"/>
        </w:rPr>
      </w:pPr>
    </w:p>
    <w:p w:rsidR="00D13DF5" w:rsidRDefault="00502E84" w:rsidP="00F0633A">
      <w:pPr>
        <w:spacing w:before="185" w:line="344" w:lineRule="exact"/>
        <w:ind w:left="720"/>
        <w:rPr>
          <w:b/>
          <w:sz w:val="30"/>
        </w:rPr>
      </w:pPr>
      <w:r>
        <w:rPr>
          <w:b/>
          <w:color w:val="006FC0"/>
          <w:sz w:val="30"/>
        </w:rPr>
        <w:t>397).</w:t>
      </w:r>
      <w:r>
        <w:rPr>
          <w:b/>
          <w:color w:val="006FC0"/>
          <w:spacing w:val="-4"/>
          <w:sz w:val="30"/>
        </w:rPr>
        <w:t xml:space="preserve"> </w:t>
      </w:r>
      <w:r>
        <w:rPr>
          <w:b/>
          <w:color w:val="006FC0"/>
          <w:sz w:val="30"/>
        </w:rPr>
        <w:t>Methods</w:t>
      </w:r>
      <w:r>
        <w:rPr>
          <w:b/>
          <w:color w:val="006FC0"/>
          <w:spacing w:val="-1"/>
          <w:sz w:val="30"/>
        </w:rPr>
        <w:t xml:space="preserve"> </w:t>
      </w:r>
      <w:r>
        <w:rPr>
          <w:b/>
          <w:color w:val="006FC0"/>
          <w:sz w:val="30"/>
        </w:rPr>
        <w:t>of</w:t>
      </w:r>
      <w:r>
        <w:rPr>
          <w:b/>
          <w:color w:val="006FC0"/>
          <w:spacing w:val="-2"/>
          <w:sz w:val="30"/>
        </w:rPr>
        <w:t xml:space="preserve"> </w:t>
      </w:r>
      <w:r>
        <w:rPr>
          <w:b/>
          <w:color w:val="006FC0"/>
          <w:sz w:val="30"/>
        </w:rPr>
        <w:t>JPA</w:t>
      </w:r>
    </w:p>
    <w:p w:rsidR="00D13DF5" w:rsidRDefault="00502E84" w:rsidP="00F0633A">
      <w:pPr>
        <w:pStyle w:val="BodyText"/>
        <w:ind w:left="720" w:right="636"/>
        <w:jc w:val="both"/>
      </w:pPr>
      <w:r>
        <w:rPr>
          <w:b/>
        </w:rPr>
        <w:t>Ans:</w:t>
      </w:r>
      <w:r>
        <w:rPr>
          <w:b/>
          <w:spacing w:val="1"/>
        </w:rPr>
        <w:t xml:space="preserve"> </w:t>
      </w:r>
      <w:r>
        <w:t xml:space="preserve">JPA stands for Java Persistence API. </w:t>
      </w:r>
      <w:r>
        <w:rPr>
          <w:color w:val="1F2023"/>
        </w:rPr>
        <w:t>JPA allows you to avoid writing DML in the database specific</w:t>
      </w:r>
      <w:r>
        <w:rPr>
          <w:color w:val="1F2023"/>
          <w:spacing w:val="-57"/>
        </w:rPr>
        <w:t xml:space="preserve"> </w:t>
      </w:r>
      <w:r>
        <w:rPr>
          <w:color w:val="1F2023"/>
        </w:rPr>
        <w:t>dialect</w:t>
      </w:r>
      <w:r>
        <w:rPr>
          <w:color w:val="1F2023"/>
          <w:spacing w:val="-6"/>
        </w:rPr>
        <w:t xml:space="preserve"> </w:t>
      </w:r>
      <w:r>
        <w:rPr>
          <w:color w:val="1F2023"/>
        </w:rPr>
        <w:t>of</w:t>
      </w:r>
      <w:r>
        <w:rPr>
          <w:color w:val="1F2023"/>
          <w:spacing w:val="-6"/>
        </w:rPr>
        <w:t xml:space="preserve"> </w:t>
      </w:r>
      <w:r>
        <w:rPr>
          <w:color w:val="1F2023"/>
        </w:rPr>
        <w:t>SQL.</w:t>
      </w:r>
      <w:r>
        <w:rPr>
          <w:color w:val="1F2023"/>
          <w:spacing w:val="-5"/>
        </w:rPr>
        <w:t xml:space="preserve"> </w:t>
      </w:r>
      <w:r>
        <w:rPr>
          <w:color w:val="1F2023"/>
        </w:rPr>
        <w:t>JPA</w:t>
      </w:r>
      <w:r>
        <w:rPr>
          <w:color w:val="1F2023"/>
          <w:spacing w:val="3"/>
        </w:rPr>
        <w:t xml:space="preserve"> </w:t>
      </w:r>
      <w:r>
        <w:rPr>
          <w:color w:val="1F2023"/>
        </w:rPr>
        <w:t>allows</w:t>
      </w:r>
      <w:r>
        <w:rPr>
          <w:color w:val="1F2023"/>
          <w:spacing w:val="-7"/>
        </w:rPr>
        <w:t xml:space="preserve"> </w:t>
      </w:r>
      <w:r>
        <w:rPr>
          <w:color w:val="1F2023"/>
        </w:rPr>
        <w:t>you</w:t>
      </w:r>
      <w:r>
        <w:rPr>
          <w:color w:val="1F2023"/>
          <w:spacing w:val="-5"/>
        </w:rPr>
        <w:t xml:space="preserve"> </w:t>
      </w:r>
      <w:r>
        <w:rPr>
          <w:color w:val="1F2023"/>
        </w:rPr>
        <w:t>to</w:t>
      </w:r>
      <w:r>
        <w:rPr>
          <w:color w:val="1F2023"/>
          <w:spacing w:val="-5"/>
        </w:rPr>
        <w:t xml:space="preserve"> </w:t>
      </w:r>
      <w:r>
        <w:rPr>
          <w:color w:val="1F2023"/>
        </w:rPr>
        <w:t>load</w:t>
      </w:r>
      <w:r>
        <w:rPr>
          <w:color w:val="1F2023"/>
          <w:spacing w:val="-6"/>
        </w:rPr>
        <w:t xml:space="preserve"> </w:t>
      </w:r>
      <w:r>
        <w:rPr>
          <w:color w:val="1F2023"/>
        </w:rPr>
        <w:t>and</w:t>
      </w:r>
      <w:r>
        <w:rPr>
          <w:color w:val="1F2023"/>
          <w:spacing w:val="-4"/>
        </w:rPr>
        <w:t xml:space="preserve"> </w:t>
      </w:r>
      <w:r>
        <w:rPr>
          <w:color w:val="1F2023"/>
        </w:rPr>
        <w:t>save</w:t>
      </w:r>
      <w:r>
        <w:rPr>
          <w:color w:val="1F2023"/>
          <w:spacing w:val="-6"/>
        </w:rPr>
        <w:t xml:space="preserve"> </w:t>
      </w:r>
      <w:r>
        <w:rPr>
          <w:color w:val="1F2023"/>
        </w:rPr>
        <w:t>Java</w:t>
      </w:r>
      <w:r>
        <w:rPr>
          <w:color w:val="1F2023"/>
          <w:spacing w:val="-6"/>
        </w:rPr>
        <w:t xml:space="preserve"> </w:t>
      </w:r>
      <w:r>
        <w:rPr>
          <w:color w:val="1F2023"/>
        </w:rPr>
        <w:t>objects</w:t>
      </w:r>
      <w:r>
        <w:rPr>
          <w:color w:val="1F2023"/>
          <w:spacing w:val="-5"/>
        </w:rPr>
        <w:t xml:space="preserve"> </w:t>
      </w:r>
      <w:r>
        <w:rPr>
          <w:color w:val="1F2023"/>
        </w:rPr>
        <w:t>and</w:t>
      </w:r>
      <w:r>
        <w:rPr>
          <w:color w:val="1F2023"/>
          <w:spacing w:val="-6"/>
        </w:rPr>
        <w:t xml:space="preserve"> </w:t>
      </w:r>
      <w:r>
        <w:rPr>
          <w:color w:val="1F2023"/>
        </w:rPr>
        <w:t>graphs</w:t>
      </w:r>
      <w:r>
        <w:rPr>
          <w:color w:val="1F2023"/>
          <w:spacing w:val="-5"/>
        </w:rPr>
        <w:t xml:space="preserve"> </w:t>
      </w:r>
      <w:r>
        <w:rPr>
          <w:color w:val="1F2023"/>
        </w:rPr>
        <w:t>without</w:t>
      </w:r>
      <w:r>
        <w:rPr>
          <w:color w:val="1F2023"/>
          <w:spacing w:val="-5"/>
        </w:rPr>
        <w:t xml:space="preserve"> </w:t>
      </w:r>
      <w:r>
        <w:rPr>
          <w:color w:val="1F2023"/>
        </w:rPr>
        <w:t>any</w:t>
      </w:r>
      <w:r>
        <w:rPr>
          <w:color w:val="1F2023"/>
          <w:spacing w:val="-5"/>
        </w:rPr>
        <w:t xml:space="preserve"> </w:t>
      </w:r>
      <w:r>
        <w:rPr>
          <w:color w:val="1F2023"/>
        </w:rPr>
        <w:t>DML</w:t>
      </w:r>
      <w:r>
        <w:rPr>
          <w:color w:val="1F2023"/>
          <w:spacing w:val="-6"/>
        </w:rPr>
        <w:t xml:space="preserve"> </w:t>
      </w:r>
      <w:r>
        <w:rPr>
          <w:color w:val="1F2023"/>
        </w:rPr>
        <w:t>language</w:t>
      </w:r>
      <w:r>
        <w:rPr>
          <w:color w:val="1F2023"/>
          <w:spacing w:val="-7"/>
        </w:rPr>
        <w:t xml:space="preserve"> </w:t>
      </w:r>
      <w:r>
        <w:rPr>
          <w:color w:val="1F2023"/>
        </w:rPr>
        <w:t>at</w:t>
      </w:r>
      <w:r>
        <w:rPr>
          <w:color w:val="1F2023"/>
          <w:spacing w:val="-5"/>
        </w:rPr>
        <w:t xml:space="preserve"> </w:t>
      </w:r>
      <w:r>
        <w:rPr>
          <w:color w:val="1F2023"/>
        </w:rPr>
        <w:t>all.</w:t>
      </w:r>
      <w:r>
        <w:rPr>
          <w:color w:val="1F2023"/>
          <w:spacing w:val="-58"/>
        </w:rPr>
        <w:t xml:space="preserve"> </w:t>
      </w:r>
      <w:r>
        <w:rPr>
          <w:color w:val="1F2023"/>
        </w:rPr>
        <w:t>When you do need to perform queries JPQL allows you to express the queries in terms of the Java entities</w:t>
      </w:r>
      <w:r>
        <w:rPr>
          <w:color w:val="1F2023"/>
          <w:spacing w:val="-57"/>
        </w:rPr>
        <w:t xml:space="preserve"> </w:t>
      </w:r>
      <w:r>
        <w:rPr>
          <w:color w:val="1F2023"/>
        </w:rPr>
        <w:t>rather</w:t>
      </w:r>
      <w:r>
        <w:rPr>
          <w:color w:val="1F2023"/>
          <w:spacing w:val="-3"/>
        </w:rPr>
        <w:t xml:space="preserve"> </w:t>
      </w:r>
      <w:r>
        <w:rPr>
          <w:color w:val="1F2023"/>
        </w:rPr>
        <w:t>than the</w:t>
      </w:r>
      <w:r>
        <w:rPr>
          <w:color w:val="1F2023"/>
          <w:spacing w:val="-1"/>
        </w:rPr>
        <w:t xml:space="preserve"> </w:t>
      </w:r>
      <w:r>
        <w:rPr>
          <w:color w:val="1F2023"/>
        </w:rPr>
        <w:t>(native)QL tables and columns</w:t>
      </w:r>
    </w:p>
    <w:p w:rsidR="00D13DF5" w:rsidRDefault="00D13DF5" w:rsidP="00F0633A">
      <w:pPr>
        <w:pStyle w:val="BodyText"/>
        <w:ind w:left="720"/>
      </w:pPr>
    </w:p>
    <w:p w:rsidR="00D13DF5" w:rsidRDefault="00EF6A58" w:rsidP="00F0633A">
      <w:pPr>
        <w:pStyle w:val="ListParagraph"/>
        <w:numPr>
          <w:ilvl w:val="0"/>
          <w:numId w:val="28"/>
        </w:numPr>
        <w:tabs>
          <w:tab w:val="left" w:pos="841"/>
        </w:tabs>
        <w:spacing w:line="293" w:lineRule="exact"/>
        <w:ind w:left="720"/>
        <w:rPr>
          <w:color w:val="353833"/>
        </w:rPr>
      </w:pPr>
      <w:hyperlink r:id="rId142" w:anchor="deleteAllByIdInBatch-java.lang.Iterable-">
        <w:r w:rsidR="00502E84">
          <w:rPr>
            <w:b/>
            <w:color w:val="496782"/>
            <w:sz w:val="24"/>
            <w:u w:val="thick" w:color="496782"/>
          </w:rPr>
          <w:t>deleteAllByIdInBatch</w:t>
        </w:r>
      </w:hyperlink>
      <w:r w:rsidR="00502E84">
        <w:rPr>
          <w:rFonts w:ascii="Calibri"/>
          <w:color w:val="353833"/>
          <w:sz w:val="24"/>
          <w:u w:val="thick" w:color="496782"/>
        </w:rPr>
        <w:t>(</w:t>
      </w:r>
      <w:hyperlink r:id="rId143">
        <w:r w:rsidR="00502E84">
          <w:rPr>
            <w:b/>
            <w:color w:val="496782"/>
            <w:sz w:val="24"/>
            <w:u w:val="thick" w:color="496782"/>
          </w:rPr>
          <w:t>Iterable</w:t>
        </w:r>
      </w:hyperlink>
      <w:r w:rsidR="00502E84">
        <w:rPr>
          <w:rFonts w:ascii="Calibri"/>
          <w:color w:val="353833"/>
          <w:sz w:val="24"/>
        </w:rPr>
        <w:t>&lt;</w:t>
      </w:r>
      <w:hyperlink r:id="rId144">
        <w:r w:rsidR="00502E84">
          <w:rPr>
            <w:b/>
            <w:color w:val="496782"/>
            <w:sz w:val="24"/>
            <w:u w:val="thick" w:color="496782"/>
          </w:rPr>
          <w:t>ID</w:t>
        </w:r>
      </w:hyperlink>
      <w:r w:rsidR="00502E84">
        <w:rPr>
          <w:rFonts w:ascii="Calibri"/>
          <w:color w:val="353833"/>
          <w:sz w:val="24"/>
        </w:rPr>
        <w:t>&gt;</w:t>
      </w:r>
      <w:r w:rsidR="00502E84">
        <w:rPr>
          <w:rFonts w:ascii="Calibri"/>
          <w:color w:val="353833"/>
          <w:spacing w:val="-5"/>
          <w:sz w:val="24"/>
        </w:rPr>
        <w:t xml:space="preserve"> </w:t>
      </w:r>
      <w:r w:rsidR="00502E84">
        <w:rPr>
          <w:rFonts w:ascii="Calibri"/>
          <w:color w:val="353833"/>
          <w:sz w:val="24"/>
        </w:rPr>
        <w:t>ids)</w:t>
      </w:r>
    </w:p>
    <w:p w:rsidR="00D13DF5" w:rsidRDefault="00502E84" w:rsidP="00F0633A">
      <w:pPr>
        <w:pStyle w:val="BodyText"/>
        <w:spacing w:line="276" w:lineRule="exact"/>
        <w:ind w:left="720"/>
      </w:pPr>
      <w:r>
        <w:rPr>
          <w:color w:val="464646"/>
        </w:rPr>
        <w:t>Deletes</w:t>
      </w:r>
      <w:r>
        <w:rPr>
          <w:color w:val="464646"/>
          <w:spacing w:val="-1"/>
        </w:rPr>
        <w:t xml:space="preserve"> </w:t>
      </w:r>
      <w:r>
        <w:rPr>
          <w:color w:val="464646"/>
        </w:rPr>
        <w:t>the</w:t>
      </w:r>
      <w:r>
        <w:rPr>
          <w:color w:val="464646"/>
          <w:spacing w:val="-1"/>
        </w:rPr>
        <w:t xml:space="preserve"> </w:t>
      </w:r>
      <w:r>
        <w:rPr>
          <w:color w:val="464646"/>
        </w:rPr>
        <w:t>entities identified</w:t>
      </w:r>
      <w:r>
        <w:rPr>
          <w:color w:val="464646"/>
          <w:spacing w:val="-1"/>
        </w:rPr>
        <w:t xml:space="preserve"> </w:t>
      </w:r>
      <w:r>
        <w:rPr>
          <w:color w:val="464646"/>
        </w:rPr>
        <w:t>by</w:t>
      </w:r>
      <w:r>
        <w:rPr>
          <w:color w:val="464646"/>
          <w:spacing w:val="-1"/>
        </w:rPr>
        <w:t xml:space="preserve"> </w:t>
      </w:r>
      <w:r>
        <w:rPr>
          <w:color w:val="464646"/>
        </w:rPr>
        <w:t>the given</w:t>
      </w:r>
      <w:r>
        <w:rPr>
          <w:color w:val="464646"/>
          <w:spacing w:val="-1"/>
        </w:rPr>
        <w:t xml:space="preserve"> </w:t>
      </w:r>
      <w:r>
        <w:rPr>
          <w:color w:val="464646"/>
        </w:rPr>
        <w:t>ids</w:t>
      </w:r>
      <w:r>
        <w:rPr>
          <w:color w:val="464646"/>
          <w:spacing w:val="-1"/>
        </w:rPr>
        <w:t xml:space="preserve"> </w:t>
      </w:r>
      <w:r>
        <w:rPr>
          <w:color w:val="464646"/>
        </w:rPr>
        <w:t>using a</w:t>
      </w:r>
      <w:r>
        <w:rPr>
          <w:color w:val="464646"/>
          <w:spacing w:val="-2"/>
        </w:rPr>
        <w:t xml:space="preserve"> </w:t>
      </w:r>
      <w:r>
        <w:rPr>
          <w:color w:val="464646"/>
        </w:rPr>
        <w:t>single</w:t>
      </w:r>
      <w:r>
        <w:rPr>
          <w:color w:val="464646"/>
          <w:spacing w:val="-2"/>
        </w:rPr>
        <w:t xml:space="preserve"> </w:t>
      </w:r>
      <w:r>
        <w:rPr>
          <w:color w:val="464646"/>
        </w:rPr>
        <w:t>query.</w:t>
      </w:r>
    </w:p>
    <w:p w:rsidR="00D13DF5" w:rsidRDefault="00EF6A58" w:rsidP="00F0633A">
      <w:pPr>
        <w:pStyle w:val="ListParagraph"/>
        <w:numPr>
          <w:ilvl w:val="0"/>
          <w:numId w:val="28"/>
        </w:numPr>
        <w:tabs>
          <w:tab w:val="left" w:pos="841"/>
        </w:tabs>
        <w:spacing w:before="1" w:line="293" w:lineRule="exact"/>
        <w:ind w:left="720"/>
        <w:rPr>
          <w:color w:val="353833"/>
        </w:rPr>
      </w:pPr>
      <w:hyperlink r:id="rId145" w:anchor="deleteAllInBatch--">
        <w:r w:rsidR="00502E84">
          <w:rPr>
            <w:b/>
            <w:color w:val="496782"/>
            <w:sz w:val="24"/>
            <w:u w:val="thick" w:color="496782"/>
            <w:shd w:val="clear" w:color="auto" w:fill="EDEDEE"/>
          </w:rPr>
          <w:t>deleteAllInBatch</w:t>
        </w:r>
      </w:hyperlink>
      <w:r w:rsidR="00502E84">
        <w:rPr>
          <w:rFonts w:ascii="Calibri"/>
          <w:color w:val="353833"/>
          <w:sz w:val="24"/>
          <w:shd w:val="clear" w:color="auto" w:fill="EDEDEE"/>
        </w:rPr>
        <w:t>()</w:t>
      </w:r>
    </w:p>
    <w:p w:rsidR="00D13DF5" w:rsidRDefault="00502E84" w:rsidP="00F0633A">
      <w:pPr>
        <w:pStyle w:val="BodyText"/>
        <w:tabs>
          <w:tab w:val="left" w:pos="10909"/>
        </w:tabs>
        <w:spacing w:line="276" w:lineRule="exact"/>
        <w:ind w:left="720"/>
      </w:pPr>
      <w:r>
        <w:rPr>
          <w:color w:val="464646"/>
          <w:spacing w:val="-32"/>
          <w:shd w:val="clear" w:color="auto" w:fill="EDEDEE"/>
        </w:rPr>
        <w:t xml:space="preserve"> </w:t>
      </w:r>
      <w:r>
        <w:rPr>
          <w:color w:val="464646"/>
          <w:shd w:val="clear" w:color="auto" w:fill="EDEDEE"/>
        </w:rPr>
        <w:t>Deletes</w:t>
      </w:r>
      <w:r>
        <w:rPr>
          <w:color w:val="464646"/>
          <w:spacing w:val="-2"/>
          <w:shd w:val="clear" w:color="auto" w:fill="EDEDEE"/>
        </w:rPr>
        <w:t xml:space="preserve"> </w:t>
      </w:r>
      <w:r>
        <w:rPr>
          <w:color w:val="464646"/>
          <w:shd w:val="clear" w:color="auto" w:fill="EDEDEE"/>
        </w:rPr>
        <w:t>all</w:t>
      </w:r>
      <w:r>
        <w:rPr>
          <w:color w:val="464646"/>
          <w:spacing w:val="-1"/>
          <w:shd w:val="clear" w:color="auto" w:fill="EDEDEE"/>
        </w:rPr>
        <w:t xml:space="preserve"> </w:t>
      </w:r>
      <w:r>
        <w:rPr>
          <w:color w:val="464646"/>
          <w:shd w:val="clear" w:color="auto" w:fill="EDEDEE"/>
        </w:rPr>
        <w:t>entities</w:t>
      </w:r>
      <w:r>
        <w:rPr>
          <w:color w:val="464646"/>
          <w:spacing w:val="-1"/>
          <w:shd w:val="clear" w:color="auto" w:fill="EDEDEE"/>
        </w:rPr>
        <w:t xml:space="preserve"> </w:t>
      </w:r>
      <w:r>
        <w:rPr>
          <w:color w:val="464646"/>
          <w:shd w:val="clear" w:color="auto" w:fill="EDEDEE"/>
        </w:rPr>
        <w:t>in</w:t>
      </w:r>
      <w:r>
        <w:rPr>
          <w:color w:val="464646"/>
          <w:spacing w:val="-1"/>
          <w:shd w:val="clear" w:color="auto" w:fill="EDEDEE"/>
        </w:rPr>
        <w:t xml:space="preserve"> </w:t>
      </w:r>
      <w:r>
        <w:rPr>
          <w:color w:val="464646"/>
          <w:shd w:val="clear" w:color="auto" w:fill="EDEDEE"/>
        </w:rPr>
        <w:t>a</w:t>
      </w:r>
      <w:r>
        <w:rPr>
          <w:color w:val="464646"/>
          <w:spacing w:val="-2"/>
          <w:shd w:val="clear" w:color="auto" w:fill="EDEDEE"/>
        </w:rPr>
        <w:t xml:space="preserve"> </w:t>
      </w:r>
      <w:r>
        <w:rPr>
          <w:color w:val="464646"/>
          <w:shd w:val="clear" w:color="auto" w:fill="EDEDEE"/>
        </w:rPr>
        <w:t>batch</w:t>
      </w:r>
      <w:r>
        <w:rPr>
          <w:color w:val="464646"/>
          <w:spacing w:val="-1"/>
          <w:shd w:val="clear" w:color="auto" w:fill="EDEDEE"/>
        </w:rPr>
        <w:t xml:space="preserve"> </w:t>
      </w:r>
      <w:r>
        <w:rPr>
          <w:color w:val="464646"/>
          <w:shd w:val="clear" w:color="auto" w:fill="EDEDEE"/>
        </w:rPr>
        <w:t>call.</w:t>
      </w:r>
      <w:r>
        <w:rPr>
          <w:color w:val="464646"/>
          <w:shd w:val="clear" w:color="auto" w:fill="EDEDEE"/>
        </w:rPr>
        <w:tab/>
      </w:r>
    </w:p>
    <w:p w:rsidR="00D13DF5" w:rsidRDefault="00D13DF5" w:rsidP="00F0633A">
      <w:pPr>
        <w:pStyle w:val="BodyText"/>
        <w:ind w:left="720"/>
      </w:pPr>
    </w:p>
    <w:p w:rsidR="00D13DF5" w:rsidRDefault="00EF6A58" w:rsidP="00F0633A">
      <w:pPr>
        <w:pStyle w:val="ListParagraph"/>
        <w:numPr>
          <w:ilvl w:val="0"/>
          <w:numId w:val="28"/>
        </w:numPr>
        <w:tabs>
          <w:tab w:val="left" w:pos="841"/>
        </w:tabs>
        <w:ind w:left="720" w:right="9811" w:firstLine="0"/>
        <w:rPr>
          <w:color w:val="496782"/>
        </w:rPr>
      </w:pPr>
      <w:hyperlink r:id="rId146" w:anchor="findAll--">
        <w:r w:rsidR="00502E84">
          <w:rPr>
            <w:b/>
            <w:color w:val="496782"/>
            <w:sz w:val="24"/>
            <w:u w:val="thick" w:color="496782"/>
          </w:rPr>
          <w:t>findAll</w:t>
        </w:r>
      </w:hyperlink>
      <w:r w:rsidR="00502E84">
        <w:rPr>
          <w:rFonts w:ascii="Calibri"/>
          <w:color w:val="353833"/>
          <w:sz w:val="24"/>
        </w:rPr>
        <w:t>()</w:t>
      </w:r>
      <w:r w:rsidR="00502E84">
        <w:rPr>
          <w:rFonts w:ascii="Calibri"/>
          <w:color w:val="353833"/>
          <w:spacing w:val="-53"/>
          <w:sz w:val="24"/>
        </w:rPr>
        <w:t xml:space="preserve"> </w:t>
      </w:r>
      <w:r w:rsidR="00502E84">
        <w:rPr>
          <w:b/>
          <w:color w:val="353833"/>
          <w:sz w:val="24"/>
          <w:shd w:val="clear" w:color="auto" w:fill="EDEDEE"/>
        </w:rPr>
        <w:t>4.</w:t>
      </w:r>
      <w:hyperlink r:id="rId147" w:anchor="flush--">
        <w:r w:rsidR="00502E84">
          <w:rPr>
            <w:b/>
            <w:color w:val="496782"/>
            <w:sz w:val="24"/>
            <w:u w:val="thick" w:color="496782"/>
            <w:shd w:val="clear" w:color="auto" w:fill="EDEDEE"/>
          </w:rPr>
          <w:t>flush</w:t>
        </w:r>
      </w:hyperlink>
      <w:r w:rsidR="00502E84">
        <w:rPr>
          <w:rFonts w:ascii="Calibri"/>
          <w:color w:val="353833"/>
          <w:sz w:val="24"/>
          <w:shd w:val="clear" w:color="auto" w:fill="EDEDEE"/>
        </w:rPr>
        <w:t>()</w:t>
      </w:r>
    </w:p>
    <w:p w:rsidR="00D13DF5" w:rsidRDefault="00502E84" w:rsidP="00F0633A">
      <w:pPr>
        <w:pStyle w:val="BodyText"/>
        <w:tabs>
          <w:tab w:val="left" w:pos="10909"/>
        </w:tabs>
        <w:spacing w:line="275" w:lineRule="exact"/>
        <w:ind w:left="720"/>
      </w:pPr>
      <w:r>
        <w:rPr>
          <w:color w:val="464646"/>
          <w:spacing w:val="-32"/>
          <w:shd w:val="clear" w:color="auto" w:fill="EDEDEE"/>
        </w:rPr>
        <w:t xml:space="preserve"> </w:t>
      </w:r>
      <w:r>
        <w:rPr>
          <w:color w:val="464646"/>
          <w:shd w:val="clear" w:color="auto" w:fill="EDEDEE"/>
        </w:rPr>
        <w:t>Flushes</w:t>
      </w:r>
      <w:r>
        <w:rPr>
          <w:color w:val="464646"/>
          <w:spacing w:val="-1"/>
          <w:shd w:val="clear" w:color="auto" w:fill="EDEDEE"/>
        </w:rPr>
        <w:t xml:space="preserve"> </w:t>
      </w:r>
      <w:r>
        <w:rPr>
          <w:color w:val="464646"/>
          <w:shd w:val="clear" w:color="auto" w:fill="EDEDEE"/>
        </w:rPr>
        <w:t>all</w:t>
      </w:r>
      <w:r>
        <w:rPr>
          <w:color w:val="464646"/>
          <w:spacing w:val="-1"/>
          <w:shd w:val="clear" w:color="auto" w:fill="EDEDEE"/>
        </w:rPr>
        <w:t xml:space="preserve"> </w:t>
      </w:r>
      <w:r>
        <w:rPr>
          <w:color w:val="464646"/>
          <w:shd w:val="clear" w:color="auto" w:fill="EDEDEE"/>
        </w:rPr>
        <w:t>pending</w:t>
      </w:r>
      <w:r>
        <w:rPr>
          <w:color w:val="464646"/>
          <w:spacing w:val="-1"/>
          <w:shd w:val="clear" w:color="auto" w:fill="EDEDEE"/>
        </w:rPr>
        <w:t xml:space="preserve"> </w:t>
      </w:r>
      <w:r>
        <w:rPr>
          <w:color w:val="464646"/>
          <w:shd w:val="clear" w:color="auto" w:fill="EDEDEE"/>
        </w:rPr>
        <w:t>changes to</w:t>
      </w:r>
      <w:r>
        <w:rPr>
          <w:color w:val="464646"/>
          <w:spacing w:val="-1"/>
          <w:shd w:val="clear" w:color="auto" w:fill="EDEDEE"/>
        </w:rPr>
        <w:t xml:space="preserve"> </w:t>
      </w:r>
      <w:r>
        <w:rPr>
          <w:color w:val="464646"/>
          <w:shd w:val="clear" w:color="auto" w:fill="EDEDEE"/>
        </w:rPr>
        <w:t>the</w:t>
      </w:r>
      <w:r>
        <w:rPr>
          <w:color w:val="464646"/>
          <w:spacing w:val="-2"/>
          <w:shd w:val="clear" w:color="auto" w:fill="EDEDEE"/>
        </w:rPr>
        <w:t xml:space="preserve"> </w:t>
      </w:r>
      <w:r>
        <w:rPr>
          <w:color w:val="464646"/>
          <w:shd w:val="clear" w:color="auto" w:fill="EDEDEE"/>
        </w:rPr>
        <w:t>database.</w:t>
      </w:r>
      <w:r>
        <w:rPr>
          <w:color w:val="464646"/>
          <w:shd w:val="clear" w:color="auto" w:fill="EDEDEE"/>
        </w:rPr>
        <w:tab/>
      </w:r>
    </w:p>
    <w:p w:rsidR="00D13DF5" w:rsidRDefault="00EF6A58" w:rsidP="00F0633A">
      <w:pPr>
        <w:pStyle w:val="ListParagraph"/>
        <w:numPr>
          <w:ilvl w:val="0"/>
          <w:numId w:val="27"/>
        </w:numPr>
        <w:tabs>
          <w:tab w:val="left" w:pos="841"/>
        </w:tabs>
        <w:spacing w:before="1" w:line="293" w:lineRule="exact"/>
        <w:ind w:left="720"/>
        <w:rPr>
          <w:color w:val="353833"/>
        </w:rPr>
      </w:pPr>
      <w:hyperlink r:id="rId148" w:anchor="getById-ID-">
        <w:r w:rsidR="00502E84">
          <w:rPr>
            <w:b/>
            <w:color w:val="496782"/>
            <w:sz w:val="24"/>
            <w:u w:val="thick" w:color="496782"/>
          </w:rPr>
          <w:t>getById</w:t>
        </w:r>
      </w:hyperlink>
      <w:r w:rsidR="00502E84">
        <w:rPr>
          <w:rFonts w:ascii="Calibri"/>
          <w:color w:val="353833"/>
          <w:sz w:val="24"/>
          <w:u w:val="thick" w:color="496782"/>
        </w:rPr>
        <w:t>(</w:t>
      </w:r>
      <w:hyperlink r:id="rId149">
        <w:r w:rsidR="00502E84">
          <w:rPr>
            <w:b/>
            <w:color w:val="496782"/>
            <w:sz w:val="24"/>
            <w:u w:val="thick" w:color="496782"/>
          </w:rPr>
          <w:t>ID</w:t>
        </w:r>
        <w:r w:rsidR="00502E84">
          <w:rPr>
            <w:b/>
            <w:color w:val="496782"/>
            <w:spacing w:val="-7"/>
            <w:sz w:val="24"/>
          </w:rPr>
          <w:t xml:space="preserve"> </w:t>
        </w:r>
      </w:hyperlink>
      <w:r w:rsidR="00502E84">
        <w:rPr>
          <w:rFonts w:ascii="Calibri"/>
          <w:color w:val="353833"/>
          <w:sz w:val="24"/>
        </w:rPr>
        <w:t>id)</w:t>
      </w:r>
    </w:p>
    <w:p w:rsidR="00D13DF5" w:rsidRDefault="00502E84" w:rsidP="00F0633A">
      <w:pPr>
        <w:pStyle w:val="BodyText"/>
        <w:spacing w:line="276" w:lineRule="exact"/>
        <w:ind w:left="720"/>
      </w:pPr>
      <w:r>
        <w:rPr>
          <w:color w:val="464646"/>
        </w:rPr>
        <w:t>Returns</w:t>
      </w:r>
      <w:r>
        <w:rPr>
          <w:color w:val="464646"/>
          <w:spacing w:val="-1"/>
        </w:rPr>
        <w:t xml:space="preserve"> </w:t>
      </w:r>
      <w:r>
        <w:rPr>
          <w:color w:val="464646"/>
        </w:rPr>
        <w:t>a</w:t>
      </w:r>
      <w:r>
        <w:rPr>
          <w:color w:val="464646"/>
          <w:spacing w:val="-1"/>
        </w:rPr>
        <w:t xml:space="preserve"> </w:t>
      </w:r>
      <w:r>
        <w:rPr>
          <w:color w:val="464646"/>
        </w:rPr>
        <w:t>reference</w:t>
      </w:r>
      <w:r>
        <w:rPr>
          <w:color w:val="464646"/>
          <w:spacing w:val="-2"/>
        </w:rPr>
        <w:t xml:space="preserve"> </w:t>
      </w:r>
      <w:r>
        <w:rPr>
          <w:color w:val="464646"/>
        </w:rPr>
        <w:t>to the</w:t>
      </w:r>
      <w:r>
        <w:rPr>
          <w:color w:val="464646"/>
          <w:spacing w:val="-2"/>
        </w:rPr>
        <w:t xml:space="preserve"> </w:t>
      </w:r>
      <w:r>
        <w:rPr>
          <w:color w:val="464646"/>
        </w:rPr>
        <w:t>entity with</w:t>
      </w:r>
      <w:r>
        <w:rPr>
          <w:color w:val="464646"/>
          <w:spacing w:val="-1"/>
        </w:rPr>
        <w:t xml:space="preserve"> </w:t>
      </w:r>
      <w:r>
        <w:rPr>
          <w:color w:val="464646"/>
        </w:rPr>
        <w:t>the given</w:t>
      </w:r>
      <w:r>
        <w:rPr>
          <w:color w:val="464646"/>
          <w:spacing w:val="-1"/>
        </w:rPr>
        <w:t xml:space="preserve"> </w:t>
      </w:r>
      <w:r>
        <w:rPr>
          <w:color w:val="464646"/>
        </w:rPr>
        <w:t>identifier.</w:t>
      </w:r>
    </w:p>
    <w:p w:rsidR="00D13DF5" w:rsidRDefault="00502E84" w:rsidP="00F0633A">
      <w:pPr>
        <w:pStyle w:val="ListParagraph"/>
        <w:numPr>
          <w:ilvl w:val="0"/>
          <w:numId w:val="27"/>
        </w:numPr>
        <w:tabs>
          <w:tab w:val="left" w:pos="841"/>
        </w:tabs>
        <w:ind w:left="720"/>
        <w:rPr>
          <w:color w:val="353833"/>
        </w:rPr>
      </w:pPr>
      <w:r>
        <w:rPr>
          <w:b/>
          <w:color w:val="353833"/>
          <w:sz w:val="24"/>
          <w:shd w:val="clear" w:color="auto" w:fill="EDEDEE"/>
        </w:rPr>
        <w:lastRenderedPageBreak/>
        <w:t>g</w:t>
      </w:r>
      <w:hyperlink r:id="rId150" w:anchor="getOne-ID-">
        <w:r>
          <w:rPr>
            <w:b/>
            <w:color w:val="496782"/>
            <w:sz w:val="24"/>
            <w:u w:val="thick" w:color="496782"/>
            <w:shd w:val="clear" w:color="auto" w:fill="EDEDEE"/>
          </w:rPr>
          <w:t>etOne</w:t>
        </w:r>
      </w:hyperlink>
      <w:r>
        <w:rPr>
          <w:rFonts w:ascii="Calibri"/>
          <w:color w:val="353833"/>
          <w:sz w:val="24"/>
          <w:u w:val="thick" w:color="496782"/>
          <w:shd w:val="clear" w:color="auto" w:fill="EDEDEE"/>
        </w:rPr>
        <w:t>(</w:t>
      </w:r>
      <w:hyperlink r:id="rId151">
        <w:r>
          <w:rPr>
            <w:b/>
            <w:color w:val="496782"/>
            <w:sz w:val="24"/>
            <w:u w:val="thick" w:color="496782"/>
            <w:shd w:val="clear" w:color="auto" w:fill="EDEDEE"/>
          </w:rPr>
          <w:t>ID</w:t>
        </w:r>
        <w:r>
          <w:rPr>
            <w:b/>
            <w:color w:val="496782"/>
            <w:spacing w:val="-7"/>
            <w:sz w:val="24"/>
            <w:u w:val="thick" w:color="496782"/>
            <w:shd w:val="clear" w:color="auto" w:fill="EDEDEE"/>
          </w:rPr>
          <w:t xml:space="preserve"> </w:t>
        </w:r>
      </w:hyperlink>
      <w:r>
        <w:rPr>
          <w:rFonts w:ascii="Calibri"/>
          <w:color w:val="353833"/>
          <w:sz w:val="24"/>
          <w:shd w:val="clear" w:color="auto" w:fill="EDEDEE"/>
        </w:rPr>
        <w:t>id)</w:t>
      </w:r>
    </w:p>
    <w:p w:rsidR="00D13DF5" w:rsidRDefault="00EF6A58" w:rsidP="00F0633A">
      <w:pPr>
        <w:pStyle w:val="BodyText"/>
        <w:ind w:left="720"/>
        <w:rPr>
          <w:rFonts w:ascii="Calibri"/>
          <w:sz w:val="20"/>
        </w:rPr>
      </w:pPr>
      <w:r>
        <w:rPr>
          <w:rFonts w:ascii="Calibri"/>
          <w:sz w:val="20"/>
        </w:rPr>
      </w:r>
      <w:r>
        <w:rPr>
          <w:rFonts w:ascii="Calibri"/>
          <w:sz w:val="20"/>
        </w:rPr>
        <w:pict>
          <v:shape id="_x0000_s1273" type="#_x0000_t202" style="width:513.95pt;height:28.5pt;mso-left-percent:-10001;mso-top-percent:-10001;mso-position-horizontal:absolute;mso-position-horizontal-relative:char;mso-position-vertical:absolute;mso-position-vertical-relative:line;mso-left-percent:-10001;mso-top-percent:-10001" fillcolor="#ededee" stroked="f">
            <v:textbox style="mso-next-textbox:#_x0000_s1273" inset="0,0,0,0">
              <w:txbxContent>
                <w:p w:rsidR="00137074" w:rsidRDefault="00137074">
                  <w:pPr>
                    <w:spacing w:line="276" w:lineRule="exact"/>
                    <w:ind w:left="28"/>
                    <w:rPr>
                      <w:b/>
                      <w:sz w:val="24"/>
                    </w:rPr>
                  </w:pPr>
                  <w:r>
                    <w:rPr>
                      <w:b/>
                      <w:color w:val="464646"/>
                      <w:sz w:val="24"/>
                    </w:rPr>
                    <w:t>Deprecated.</w:t>
                  </w:r>
                </w:p>
                <w:p w:rsidR="00137074" w:rsidRDefault="00137074">
                  <w:pPr>
                    <w:pStyle w:val="BodyText"/>
                    <w:ind w:left="28"/>
                  </w:pPr>
                  <w:r>
                    <w:rPr>
                      <w:color w:val="464646"/>
                    </w:rPr>
                    <w:t>use</w:t>
                  </w:r>
                  <w:r>
                    <w:rPr>
                      <w:color w:val="464646"/>
                      <w:spacing w:val="-5"/>
                    </w:rPr>
                    <w:t xml:space="preserve"> </w:t>
                  </w:r>
                  <w:r>
                    <w:rPr>
                      <w:rFonts w:ascii="Calibri"/>
                      <w:color w:val="464646"/>
                    </w:rPr>
                    <w:t>JpaRepository#getById(ID)</w:t>
                  </w:r>
                  <w:r>
                    <w:rPr>
                      <w:rFonts w:ascii="Calibri"/>
                      <w:color w:val="464646"/>
                      <w:spacing w:val="3"/>
                    </w:rPr>
                    <w:t xml:space="preserve"> </w:t>
                  </w:r>
                  <w:r>
                    <w:rPr>
                      <w:color w:val="464646"/>
                    </w:rPr>
                    <w:t>instead.</w:t>
                  </w:r>
                </w:p>
              </w:txbxContent>
            </v:textbox>
            <w10:anchorlock/>
          </v:shape>
        </w:pict>
      </w:r>
    </w:p>
    <w:p w:rsidR="00D13DF5" w:rsidRDefault="00D13DF5" w:rsidP="00F0633A">
      <w:pPr>
        <w:ind w:left="720"/>
        <w:rPr>
          <w:rFonts w:ascii="Calibri"/>
          <w:sz w:val="20"/>
        </w:rPr>
        <w:sectPr w:rsidR="00D13DF5">
          <w:pgSz w:w="12240" w:h="15840"/>
          <w:pgMar w:top="106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ind w:left="720"/>
        <w:rPr>
          <w:rFonts w:ascii="Calibri"/>
          <w:sz w:val="20"/>
        </w:rPr>
      </w:pPr>
    </w:p>
    <w:p w:rsidR="00D13DF5" w:rsidRDefault="00502E84" w:rsidP="00F0633A">
      <w:pPr>
        <w:pStyle w:val="Heading1"/>
        <w:spacing w:before="213" w:line="432" w:lineRule="auto"/>
        <w:ind w:left="720" w:right="616"/>
      </w:pPr>
      <w:r>
        <w:rPr>
          <w:color w:val="006FC0"/>
        </w:rPr>
        <w:t>398)</w:t>
      </w:r>
      <w:r>
        <w:rPr>
          <w:color w:val="006FC0"/>
          <w:spacing w:val="-3"/>
        </w:rPr>
        <w:t xml:space="preserve"> </w:t>
      </w:r>
      <w:r>
        <w:rPr>
          <w:color w:val="006FC0"/>
        </w:rPr>
        <w:t>where</w:t>
      </w:r>
      <w:r>
        <w:rPr>
          <w:color w:val="006FC0"/>
          <w:spacing w:val="-5"/>
        </w:rPr>
        <w:t xml:space="preserve"> </w:t>
      </w:r>
      <w:r>
        <w:rPr>
          <w:color w:val="006FC0"/>
        </w:rPr>
        <w:t>you</w:t>
      </w:r>
      <w:r>
        <w:rPr>
          <w:color w:val="006FC0"/>
          <w:spacing w:val="-3"/>
        </w:rPr>
        <w:t xml:space="preserve"> </w:t>
      </w:r>
      <w:r>
        <w:rPr>
          <w:color w:val="006FC0"/>
        </w:rPr>
        <w:t>have</w:t>
      </w:r>
      <w:r>
        <w:rPr>
          <w:color w:val="006FC0"/>
          <w:spacing w:val="-2"/>
        </w:rPr>
        <w:t xml:space="preserve"> </w:t>
      </w:r>
      <w:r>
        <w:rPr>
          <w:color w:val="006FC0"/>
        </w:rPr>
        <w:t>used</w:t>
      </w:r>
      <w:r>
        <w:rPr>
          <w:color w:val="006FC0"/>
          <w:spacing w:val="-3"/>
        </w:rPr>
        <w:t xml:space="preserve"> </w:t>
      </w:r>
      <w:r>
        <w:rPr>
          <w:color w:val="006FC0"/>
        </w:rPr>
        <w:t>multithreading</w:t>
      </w:r>
      <w:r>
        <w:rPr>
          <w:color w:val="006FC0"/>
          <w:spacing w:val="-3"/>
        </w:rPr>
        <w:t xml:space="preserve"> </w:t>
      </w:r>
      <w:r>
        <w:rPr>
          <w:color w:val="006FC0"/>
        </w:rPr>
        <w:t>in</w:t>
      </w:r>
      <w:r>
        <w:rPr>
          <w:color w:val="006FC0"/>
          <w:spacing w:val="-2"/>
        </w:rPr>
        <w:t xml:space="preserve"> </w:t>
      </w:r>
      <w:r>
        <w:rPr>
          <w:color w:val="006FC0"/>
        </w:rPr>
        <w:t>project?(project</w:t>
      </w:r>
      <w:r>
        <w:rPr>
          <w:color w:val="006FC0"/>
          <w:spacing w:val="-6"/>
        </w:rPr>
        <w:t xml:space="preserve"> </w:t>
      </w:r>
      <w:r>
        <w:rPr>
          <w:color w:val="006FC0"/>
        </w:rPr>
        <w:t>related</w:t>
      </w:r>
      <w:r>
        <w:rPr>
          <w:color w:val="006FC0"/>
          <w:spacing w:val="-3"/>
        </w:rPr>
        <w:t xml:space="preserve"> </w:t>
      </w:r>
      <w:r>
        <w:rPr>
          <w:color w:val="006FC0"/>
        </w:rPr>
        <w:t>question)</w:t>
      </w:r>
      <w:r>
        <w:rPr>
          <w:color w:val="006FC0"/>
          <w:spacing w:val="-72"/>
        </w:rPr>
        <w:t xml:space="preserve"> </w:t>
      </w:r>
      <w:r>
        <w:rPr>
          <w:color w:val="006FC0"/>
        </w:rPr>
        <w:t>399).</w:t>
      </w:r>
      <w:r>
        <w:rPr>
          <w:color w:val="006FC0"/>
          <w:spacing w:val="-3"/>
        </w:rPr>
        <w:t xml:space="preserve"> </w:t>
      </w:r>
      <w:r>
        <w:rPr>
          <w:color w:val="006FC0"/>
        </w:rPr>
        <w:t>what is circle</w:t>
      </w:r>
      <w:r>
        <w:rPr>
          <w:color w:val="006FC0"/>
          <w:spacing w:val="-2"/>
        </w:rPr>
        <w:t xml:space="preserve"> </w:t>
      </w:r>
      <w:r>
        <w:rPr>
          <w:color w:val="006FC0"/>
        </w:rPr>
        <w:t>injection?</w:t>
      </w:r>
    </w:p>
    <w:p w:rsidR="00D13DF5" w:rsidRDefault="00502E84" w:rsidP="00F0633A">
      <w:pPr>
        <w:pStyle w:val="ListParagraph"/>
        <w:numPr>
          <w:ilvl w:val="0"/>
          <w:numId w:val="26"/>
        </w:numPr>
        <w:tabs>
          <w:tab w:val="left" w:pos="1287"/>
        </w:tabs>
        <w:spacing w:before="1" w:line="345" w:lineRule="exact"/>
        <w:ind w:left="720"/>
        <w:rPr>
          <w:b/>
          <w:sz w:val="30"/>
        </w:rPr>
      </w:pPr>
      <w:r>
        <w:rPr>
          <w:b/>
          <w:color w:val="006FC0"/>
          <w:sz w:val="30"/>
        </w:rPr>
        <w:t>what</w:t>
      </w:r>
      <w:r>
        <w:rPr>
          <w:b/>
          <w:color w:val="006FC0"/>
          <w:spacing w:val="-1"/>
          <w:sz w:val="30"/>
        </w:rPr>
        <w:t xml:space="preserve"> </w:t>
      </w:r>
      <w:r>
        <w:rPr>
          <w:b/>
          <w:color w:val="006FC0"/>
          <w:sz w:val="30"/>
        </w:rPr>
        <w:t>is</w:t>
      </w:r>
      <w:r>
        <w:rPr>
          <w:b/>
          <w:color w:val="006FC0"/>
          <w:spacing w:val="-1"/>
          <w:sz w:val="30"/>
        </w:rPr>
        <w:t xml:space="preserve"> </w:t>
      </w:r>
      <w:r>
        <w:rPr>
          <w:b/>
          <w:color w:val="006FC0"/>
          <w:sz w:val="30"/>
        </w:rPr>
        <w:t>method</w:t>
      </w:r>
      <w:r>
        <w:rPr>
          <w:b/>
          <w:color w:val="006FC0"/>
          <w:spacing w:val="-1"/>
          <w:sz w:val="30"/>
        </w:rPr>
        <w:t xml:space="preserve"> </w:t>
      </w:r>
      <w:r>
        <w:rPr>
          <w:b/>
          <w:color w:val="006FC0"/>
          <w:sz w:val="30"/>
        </w:rPr>
        <w:t>reference</w:t>
      </w:r>
      <w:r>
        <w:rPr>
          <w:b/>
          <w:color w:val="006FC0"/>
          <w:spacing w:val="-1"/>
          <w:sz w:val="30"/>
        </w:rPr>
        <w:t xml:space="preserve"> </w:t>
      </w:r>
      <w:r>
        <w:rPr>
          <w:b/>
          <w:color w:val="006FC0"/>
          <w:sz w:val="30"/>
        </w:rPr>
        <w:t>?</w:t>
      </w:r>
    </w:p>
    <w:p w:rsidR="00D13DF5" w:rsidRDefault="00502E84" w:rsidP="00F0633A">
      <w:pPr>
        <w:pStyle w:val="BodyText"/>
        <w:ind w:left="720" w:right="616"/>
        <w:rPr>
          <w:rFonts w:ascii="Calibri"/>
        </w:rPr>
      </w:pPr>
      <w:r>
        <w:rPr>
          <w:rFonts w:ascii="Calibri"/>
          <w:b/>
        </w:rPr>
        <w:t>Ans:</w:t>
      </w:r>
      <w:r>
        <w:rPr>
          <w:rFonts w:ascii="Calibri"/>
          <w:b/>
          <w:spacing w:val="-3"/>
        </w:rPr>
        <w:t xml:space="preserve"> </w:t>
      </w:r>
      <w:r>
        <w:rPr>
          <w:rFonts w:ascii="Calibri"/>
        </w:rPr>
        <w:t>Method</w:t>
      </w:r>
      <w:r>
        <w:rPr>
          <w:rFonts w:ascii="Calibri"/>
          <w:spacing w:val="-2"/>
        </w:rPr>
        <w:t xml:space="preserve"> </w:t>
      </w:r>
      <w:r>
        <w:rPr>
          <w:rFonts w:ascii="Calibri"/>
        </w:rPr>
        <w:t>references</w:t>
      </w:r>
      <w:r>
        <w:rPr>
          <w:rFonts w:ascii="Calibri"/>
          <w:spacing w:val="-6"/>
        </w:rPr>
        <w:t xml:space="preserve"> </w:t>
      </w:r>
      <w:r>
        <w:rPr>
          <w:rFonts w:ascii="Calibri"/>
        </w:rPr>
        <w:t>are</w:t>
      </w:r>
      <w:r>
        <w:rPr>
          <w:rFonts w:ascii="Calibri"/>
          <w:spacing w:val="-1"/>
        </w:rPr>
        <w:t xml:space="preserve"> </w:t>
      </w:r>
      <w:r>
        <w:rPr>
          <w:rFonts w:ascii="Calibri"/>
        </w:rPr>
        <w:t>a</w:t>
      </w:r>
      <w:r>
        <w:rPr>
          <w:rFonts w:ascii="Calibri"/>
          <w:spacing w:val="-3"/>
        </w:rPr>
        <w:t xml:space="preserve"> </w:t>
      </w:r>
      <w:r>
        <w:rPr>
          <w:rFonts w:ascii="Calibri"/>
        </w:rPr>
        <w:t>special</w:t>
      </w:r>
      <w:r>
        <w:rPr>
          <w:rFonts w:ascii="Calibri"/>
          <w:spacing w:val="-4"/>
        </w:rPr>
        <w:t xml:space="preserve"> </w:t>
      </w:r>
      <w:r>
        <w:rPr>
          <w:rFonts w:ascii="Calibri"/>
        </w:rPr>
        <w:t>type</w:t>
      </w:r>
      <w:r>
        <w:rPr>
          <w:rFonts w:ascii="Calibri"/>
          <w:spacing w:val="-3"/>
        </w:rPr>
        <w:t xml:space="preserve"> </w:t>
      </w:r>
      <w:r>
        <w:rPr>
          <w:rFonts w:ascii="Calibri"/>
        </w:rPr>
        <w:t>of</w:t>
      </w:r>
      <w:r>
        <w:rPr>
          <w:rFonts w:ascii="Calibri"/>
          <w:spacing w:val="-3"/>
        </w:rPr>
        <w:t xml:space="preserve"> </w:t>
      </w:r>
      <w:r>
        <w:rPr>
          <w:rFonts w:ascii="Calibri"/>
        </w:rPr>
        <w:t>lambda</w:t>
      </w:r>
      <w:r>
        <w:rPr>
          <w:rFonts w:ascii="Calibri"/>
          <w:spacing w:val="-4"/>
        </w:rPr>
        <w:t xml:space="preserve"> </w:t>
      </w:r>
      <w:r>
        <w:rPr>
          <w:rFonts w:ascii="Calibri"/>
        </w:rPr>
        <w:t>expressions.</w:t>
      </w:r>
      <w:r>
        <w:rPr>
          <w:rFonts w:ascii="Calibri"/>
          <w:spacing w:val="-3"/>
        </w:rPr>
        <w:t xml:space="preserve"> </w:t>
      </w:r>
      <w:r>
        <w:rPr>
          <w:rFonts w:ascii="Calibri"/>
        </w:rPr>
        <w:t>They're</w:t>
      </w:r>
      <w:r>
        <w:rPr>
          <w:rFonts w:ascii="Calibri"/>
          <w:spacing w:val="-5"/>
        </w:rPr>
        <w:t xml:space="preserve"> </w:t>
      </w:r>
      <w:r>
        <w:rPr>
          <w:rFonts w:ascii="Calibri"/>
        </w:rPr>
        <w:t>often</w:t>
      </w:r>
      <w:r>
        <w:rPr>
          <w:rFonts w:ascii="Calibri"/>
          <w:spacing w:val="-3"/>
        </w:rPr>
        <w:t xml:space="preserve"> </w:t>
      </w:r>
      <w:r>
        <w:rPr>
          <w:rFonts w:ascii="Calibri"/>
        </w:rPr>
        <w:t>used</w:t>
      </w:r>
      <w:r>
        <w:rPr>
          <w:rFonts w:ascii="Calibri"/>
          <w:spacing w:val="-3"/>
        </w:rPr>
        <w:t xml:space="preserve"> </w:t>
      </w:r>
      <w:r>
        <w:rPr>
          <w:rFonts w:ascii="Calibri"/>
        </w:rPr>
        <w:t>to</w:t>
      </w:r>
      <w:r>
        <w:rPr>
          <w:rFonts w:ascii="Calibri"/>
          <w:spacing w:val="-1"/>
        </w:rPr>
        <w:t xml:space="preserve"> </w:t>
      </w:r>
      <w:r>
        <w:rPr>
          <w:rFonts w:ascii="Calibri"/>
        </w:rPr>
        <w:t>create</w:t>
      </w:r>
      <w:r>
        <w:rPr>
          <w:rFonts w:ascii="Calibri"/>
          <w:spacing w:val="-4"/>
        </w:rPr>
        <w:t xml:space="preserve"> </w:t>
      </w:r>
      <w:r>
        <w:rPr>
          <w:rFonts w:ascii="Calibri"/>
        </w:rPr>
        <w:t>simple</w:t>
      </w:r>
      <w:r>
        <w:rPr>
          <w:rFonts w:ascii="Calibri"/>
          <w:spacing w:val="-52"/>
        </w:rPr>
        <w:t xml:space="preserve"> </w:t>
      </w:r>
      <w:r>
        <w:rPr>
          <w:rFonts w:ascii="Calibri"/>
        </w:rPr>
        <w:t>lambda</w:t>
      </w:r>
      <w:r>
        <w:rPr>
          <w:rFonts w:ascii="Calibri"/>
          <w:spacing w:val="-3"/>
        </w:rPr>
        <w:t xml:space="preserve"> </w:t>
      </w:r>
      <w:r>
        <w:rPr>
          <w:rFonts w:ascii="Calibri"/>
        </w:rPr>
        <w:t>expressions</w:t>
      </w:r>
      <w:r>
        <w:rPr>
          <w:rFonts w:ascii="Calibri"/>
          <w:spacing w:val="-2"/>
        </w:rPr>
        <w:t xml:space="preserve"> </w:t>
      </w:r>
      <w:r>
        <w:rPr>
          <w:rFonts w:ascii="Calibri"/>
        </w:rPr>
        <w:t>by referencing</w:t>
      </w:r>
      <w:r>
        <w:rPr>
          <w:rFonts w:ascii="Calibri"/>
          <w:spacing w:val="-2"/>
        </w:rPr>
        <w:t xml:space="preserve"> </w:t>
      </w:r>
      <w:r>
        <w:rPr>
          <w:rFonts w:ascii="Calibri"/>
        </w:rPr>
        <w:t>existing</w:t>
      </w:r>
      <w:r>
        <w:rPr>
          <w:rFonts w:ascii="Calibri"/>
          <w:spacing w:val="-2"/>
        </w:rPr>
        <w:t xml:space="preserve"> </w:t>
      </w:r>
      <w:r>
        <w:rPr>
          <w:rFonts w:ascii="Calibri"/>
        </w:rPr>
        <w:t>methods.</w:t>
      </w:r>
    </w:p>
    <w:p w:rsidR="00D13DF5" w:rsidRDefault="00502E84" w:rsidP="00F0633A">
      <w:pPr>
        <w:pStyle w:val="BodyText"/>
        <w:spacing w:before="148"/>
        <w:ind w:left="720"/>
      </w:pPr>
      <w:r>
        <w:t>There</w:t>
      </w:r>
      <w:r>
        <w:rPr>
          <w:spacing w:val="-1"/>
        </w:rPr>
        <w:t xml:space="preserve"> </w:t>
      </w:r>
      <w:r>
        <w:t>are</w:t>
      </w:r>
      <w:r>
        <w:rPr>
          <w:spacing w:val="-1"/>
        </w:rPr>
        <w:t xml:space="preserve"> </w:t>
      </w:r>
      <w:r>
        <w:t>four</w:t>
      </w:r>
      <w:r>
        <w:rPr>
          <w:spacing w:val="-3"/>
        </w:rPr>
        <w:t xml:space="preserve"> </w:t>
      </w:r>
      <w:r>
        <w:t>kinds</w:t>
      </w:r>
      <w:r>
        <w:rPr>
          <w:spacing w:val="-1"/>
        </w:rPr>
        <w:t xml:space="preserve"> </w:t>
      </w:r>
      <w:r>
        <w:t>of method</w:t>
      </w:r>
      <w:r>
        <w:rPr>
          <w:spacing w:val="-1"/>
        </w:rPr>
        <w:t xml:space="preserve"> </w:t>
      </w:r>
      <w:r>
        <w:t>references:</w:t>
      </w:r>
    </w:p>
    <w:p w:rsidR="00D13DF5" w:rsidRDefault="00D13DF5" w:rsidP="00F0633A">
      <w:pPr>
        <w:pStyle w:val="BodyText"/>
        <w:spacing w:before="5"/>
        <w:ind w:left="720"/>
      </w:pPr>
    </w:p>
    <w:p w:rsidR="00D13DF5" w:rsidRDefault="00502E84" w:rsidP="00F0633A">
      <w:pPr>
        <w:pStyle w:val="Heading4"/>
        <w:numPr>
          <w:ilvl w:val="1"/>
          <w:numId w:val="26"/>
        </w:numPr>
        <w:tabs>
          <w:tab w:val="left" w:pos="1380"/>
          <w:tab w:val="left" w:pos="1381"/>
        </w:tabs>
        <w:ind w:left="720" w:hanging="361"/>
      </w:pPr>
      <w:r>
        <w:t>Reference</w:t>
      </w:r>
      <w:r>
        <w:rPr>
          <w:spacing w:val="-1"/>
        </w:rPr>
        <w:t xml:space="preserve"> </w:t>
      </w:r>
      <w:r>
        <w:t>to</w:t>
      </w:r>
      <w:r>
        <w:rPr>
          <w:spacing w:val="-2"/>
        </w:rPr>
        <w:t xml:space="preserve"> </w:t>
      </w:r>
      <w:r>
        <w:t>Static</w:t>
      </w:r>
      <w:r>
        <w:rPr>
          <w:spacing w:val="-2"/>
        </w:rPr>
        <w:t xml:space="preserve"> </w:t>
      </w:r>
      <w:r>
        <w:t>methods</w:t>
      </w:r>
    </w:p>
    <w:p w:rsidR="00D13DF5" w:rsidRDefault="00D13DF5" w:rsidP="00F0633A">
      <w:pPr>
        <w:pStyle w:val="BodyText"/>
        <w:ind w:left="720"/>
        <w:rPr>
          <w:b/>
          <w:sz w:val="33"/>
        </w:rPr>
      </w:pPr>
    </w:p>
    <w:p w:rsidR="00D13DF5" w:rsidRDefault="00502E84" w:rsidP="00F0633A">
      <w:pPr>
        <w:pStyle w:val="BodyText"/>
        <w:ind w:left="720"/>
      </w:pPr>
      <w:r>
        <w:rPr>
          <w:b/>
        </w:rPr>
        <w:t>Syntax:</w:t>
      </w:r>
      <w:r>
        <w:rPr>
          <w:b/>
          <w:spacing w:val="-4"/>
        </w:rPr>
        <w:t xml:space="preserve"> </w:t>
      </w:r>
      <w:r>
        <w:t>ContainingClass::staticMethodName</w:t>
      </w:r>
      <w:r>
        <w:rPr>
          <w:spacing w:val="59"/>
        </w:rPr>
        <w:t xml:space="preserve"> </w:t>
      </w:r>
      <w:r>
        <w:t>:</w:t>
      </w:r>
    </w:p>
    <w:p w:rsidR="00D13DF5" w:rsidRDefault="00D13DF5" w:rsidP="00F0633A">
      <w:pPr>
        <w:pStyle w:val="BodyText"/>
        <w:spacing w:before="5"/>
        <w:ind w:left="720"/>
      </w:pPr>
    </w:p>
    <w:p w:rsidR="00D13DF5" w:rsidRDefault="00502E84" w:rsidP="00F0633A">
      <w:pPr>
        <w:pStyle w:val="Heading4"/>
        <w:numPr>
          <w:ilvl w:val="1"/>
          <w:numId w:val="26"/>
        </w:numPr>
        <w:tabs>
          <w:tab w:val="left" w:pos="1380"/>
          <w:tab w:val="left" w:pos="1381"/>
        </w:tabs>
        <w:ind w:left="720" w:hanging="361"/>
      </w:pPr>
      <w:r>
        <w:t>Reference</w:t>
      </w:r>
      <w:r>
        <w:rPr>
          <w:spacing w:val="-1"/>
        </w:rPr>
        <w:t xml:space="preserve"> </w:t>
      </w:r>
      <w:r>
        <w:t>to</w:t>
      </w:r>
      <w:r>
        <w:rPr>
          <w:spacing w:val="-1"/>
        </w:rPr>
        <w:t xml:space="preserve"> </w:t>
      </w:r>
      <w:r>
        <w:t>Instance</w:t>
      </w:r>
      <w:r>
        <w:rPr>
          <w:spacing w:val="-1"/>
        </w:rPr>
        <w:t xml:space="preserve"> </w:t>
      </w:r>
      <w:r>
        <w:t>methods</w:t>
      </w:r>
    </w:p>
    <w:p w:rsidR="00D13DF5" w:rsidRDefault="00D13DF5" w:rsidP="00F0633A">
      <w:pPr>
        <w:pStyle w:val="BodyText"/>
        <w:spacing w:before="2"/>
        <w:ind w:left="720"/>
        <w:rPr>
          <w:b/>
        </w:rPr>
      </w:pPr>
    </w:p>
    <w:p w:rsidR="00D13DF5" w:rsidRDefault="00502E84" w:rsidP="00F0633A">
      <w:pPr>
        <w:pStyle w:val="BodyText"/>
        <w:ind w:left="720"/>
      </w:pPr>
      <w:r>
        <w:rPr>
          <w:b/>
        </w:rPr>
        <w:t>Syntax:</w:t>
      </w:r>
      <w:r>
        <w:rPr>
          <w:b/>
          <w:spacing w:val="53"/>
        </w:rPr>
        <w:t xml:space="preserve"> </w:t>
      </w:r>
      <w:r>
        <w:t>containingObject::instanceMethodName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spacing w:before="3"/>
        <w:ind w:left="720"/>
        <w:rPr>
          <w:sz w:val="23"/>
        </w:rPr>
      </w:pPr>
    </w:p>
    <w:p w:rsidR="00D13DF5" w:rsidRDefault="00502E84" w:rsidP="00F0633A">
      <w:pPr>
        <w:pStyle w:val="Heading1"/>
        <w:numPr>
          <w:ilvl w:val="0"/>
          <w:numId w:val="26"/>
        </w:numPr>
        <w:tabs>
          <w:tab w:val="left" w:pos="1435"/>
          <w:tab w:val="left" w:pos="1436"/>
        </w:tabs>
        <w:ind w:left="720" w:hanging="776"/>
      </w:pPr>
      <w:r>
        <w:rPr>
          <w:color w:val="006FC0"/>
        </w:rPr>
        <w:t>Reference</w:t>
      </w:r>
      <w:r>
        <w:rPr>
          <w:color w:val="006FC0"/>
          <w:spacing w:val="-2"/>
        </w:rPr>
        <w:t xml:space="preserve"> </w:t>
      </w:r>
      <w:r>
        <w:rPr>
          <w:color w:val="006FC0"/>
        </w:rPr>
        <w:t>to</w:t>
      </w:r>
      <w:r>
        <w:rPr>
          <w:color w:val="006FC0"/>
          <w:spacing w:val="-2"/>
        </w:rPr>
        <w:t xml:space="preserve"> </w:t>
      </w:r>
      <w:r>
        <w:rPr>
          <w:color w:val="006FC0"/>
        </w:rPr>
        <w:t>Constructor</w:t>
      </w:r>
    </w:p>
    <w:p w:rsidR="00D13DF5" w:rsidRDefault="00502E84" w:rsidP="00F0633A">
      <w:pPr>
        <w:pStyle w:val="Heading4"/>
        <w:spacing w:before="101" w:line="484" w:lineRule="auto"/>
        <w:ind w:left="720" w:right="7154" w:firstLine="180"/>
      </w:pPr>
      <w:r>
        <w:t>Syntax:</w:t>
      </w:r>
      <w:r>
        <w:rPr>
          <w:spacing w:val="61"/>
        </w:rPr>
        <w:t xml:space="preserve"> </w:t>
      </w:r>
      <w:r>
        <w:rPr>
          <w:b w:val="0"/>
        </w:rPr>
        <w:t>ClassName::</w:t>
      </w:r>
      <w:r>
        <w:rPr>
          <w:color w:val="006699"/>
        </w:rPr>
        <w:t>new</w:t>
      </w:r>
      <w:r>
        <w:rPr>
          <w:color w:val="006699"/>
          <w:spacing w:val="1"/>
        </w:rPr>
        <w:t xml:space="preserve"> </w:t>
      </w:r>
      <w:r>
        <w:t>Example:</w:t>
      </w:r>
      <w:r>
        <w:rPr>
          <w:spacing w:val="-6"/>
        </w:rPr>
        <w:t xml:space="preserve"> </w:t>
      </w:r>
      <w:r>
        <w:t>reference</w:t>
      </w:r>
      <w:r>
        <w:rPr>
          <w:spacing w:val="-5"/>
        </w:rPr>
        <w:t xml:space="preserve"> </w:t>
      </w:r>
      <w:r>
        <w:t>of</w:t>
      </w:r>
      <w:r>
        <w:rPr>
          <w:spacing w:val="-4"/>
        </w:rPr>
        <w:t xml:space="preserve"> </w:t>
      </w:r>
      <w:r>
        <w:t>static</w:t>
      </w:r>
      <w:r>
        <w:rPr>
          <w:spacing w:val="-5"/>
        </w:rPr>
        <w:t xml:space="preserve"> </w:t>
      </w:r>
      <w:r>
        <w:t>method</w:t>
      </w:r>
    </w:p>
    <w:p w:rsidR="00D13DF5" w:rsidRDefault="00502E84" w:rsidP="00F0633A">
      <w:pPr>
        <w:spacing w:before="94"/>
        <w:ind w:left="720"/>
        <w:rPr>
          <w:sz w:val="24"/>
        </w:rPr>
      </w:pPr>
      <w:r>
        <w:rPr>
          <w:b/>
          <w:color w:val="006699"/>
          <w:sz w:val="24"/>
        </w:rPr>
        <w:t>interface</w:t>
      </w:r>
      <w:r>
        <w:rPr>
          <w:b/>
          <w:color w:val="006699"/>
          <w:spacing w:val="-2"/>
          <w:sz w:val="24"/>
        </w:rPr>
        <w:t xml:space="preserve"> </w:t>
      </w:r>
      <w:r>
        <w:rPr>
          <w:sz w:val="24"/>
        </w:rPr>
        <w:t>Sayable{</w:t>
      </w:r>
    </w:p>
    <w:p w:rsidR="00D13DF5" w:rsidRDefault="00502E84" w:rsidP="00F0633A">
      <w:pPr>
        <w:spacing w:before="99"/>
        <w:ind w:left="720"/>
        <w:rPr>
          <w:sz w:val="24"/>
        </w:rPr>
      </w:pPr>
      <w:r>
        <w:rPr>
          <w:b/>
          <w:color w:val="006699"/>
          <w:sz w:val="24"/>
        </w:rPr>
        <w:t>void</w:t>
      </w:r>
      <w:r>
        <w:rPr>
          <w:b/>
          <w:color w:val="006699"/>
          <w:spacing w:val="-1"/>
          <w:sz w:val="24"/>
        </w:rPr>
        <w:t xml:space="preserve"> </w:t>
      </w:r>
      <w:r>
        <w:rPr>
          <w:sz w:val="24"/>
        </w:rPr>
        <w:t>say();</w:t>
      </w:r>
    </w:p>
    <w:p w:rsidR="00D13DF5" w:rsidRDefault="00502E84" w:rsidP="00F0633A">
      <w:pPr>
        <w:pStyle w:val="BodyText"/>
        <w:spacing w:before="101"/>
        <w:ind w:left="720"/>
      </w:pPr>
      <w:r>
        <w:t>}</w:t>
      </w:r>
    </w:p>
    <w:p w:rsidR="00D13DF5" w:rsidRDefault="00502E84" w:rsidP="00F0633A">
      <w:pPr>
        <w:spacing w:before="98"/>
        <w:ind w:left="720"/>
        <w:rPr>
          <w:sz w:val="24"/>
        </w:rPr>
      </w:pPr>
      <w:r>
        <w:rPr>
          <w:b/>
          <w:color w:val="006699"/>
          <w:sz w:val="24"/>
        </w:rPr>
        <w:t>public</w:t>
      </w:r>
      <w:r>
        <w:rPr>
          <w:b/>
          <w:color w:val="006699"/>
          <w:spacing w:val="-3"/>
          <w:sz w:val="24"/>
        </w:rPr>
        <w:t xml:space="preserve"> </w:t>
      </w:r>
      <w:r>
        <w:rPr>
          <w:b/>
          <w:color w:val="006699"/>
          <w:sz w:val="24"/>
        </w:rPr>
        <w:t>class</w:t>
      </w:r>
      <w:r>
        <w:rPr>
          <w:b/>
          <w:color w:val="006699"/>
          <w:spacing w:val="-2"/>
          <w:sz w:val="24"/>
        </w:rPr>
        <w:t xml:space="preserve"> </w:t>
      </w:r>
      <w:r>
        <w:rPr>
          <w:sz w:val="24"/>
        </w:rPr>
        <w:t>MethodReference</w:t>
      </w:r>
      <w:r>
        <w:rPr>
          <w:spacing w:val="-2"/>
          <w:sz w:val="24"/>
        </w:rPr>
        <w:t xml:space="preserve"> </w:t>
      </w:r>
      <w:r>
        <w:rPr>
          <w:sz w:val="24"/>
        </w:rPr>
        <w:t>{</w:t>
      </w:r>
    </w:p>
    <w:p w:rsidR="00D13DF5" w:rsidRDefault="00502E84" w:rsidP="00F0633A">
      <w:pPr>
        <w:spacing w:before="98" w:line="326" w:lineRule="auto"/>
        <w:ind w:left="720" w:right="5547" w:hanging="240"/>
        <w:rPr>
          <w:sz w:val="24"/>
        </w:rPr>
      </w:pPr>
      <w:r>
        <w:rPr>
          <w:b/>
          <w:color w:val="006699"/>
          <w:sz w:val="24"/>
        </w:rPr>
        <w:t xml:space="preserve">public static void </w:t>
      </w:r>
      <w:r>
        <w:rPr>
          <w:sz w:val="24"/>
        </w:rPr>
        <w:t>saySomething(){</w:t>
      </w:r>
      <w:r>
        <w:rPr>
          <w:spacing w:val="1"/>
          <w:sz w:val="24"/>
        </w:rPr>
        <w:t xml:space="preserve"> </w:t>
      </w:r>
      <w:r>
        <w:rPr>
          <w:sz w:val="24"/>
        </w:rPr>
        <w:t>System.out.println(</w:t>
      </w:r>
      <w:r>
        <w:rPr>
          <w:color w:val="0000FF"/>
          <w:sz w:val="24"/>
        </w:rPr>
        <w:t>"Hello,</w:t>
      </w:r>
      <w:r>
        <w:rPr>
          <w:color w:val="0000FF"/>
          <w:spacing w:val="-3"/>
          <w:sz w:val="24"/>
        </w:rPr>
        <w:t xml:space="preserve"> </w:t>
      </w:r>
      <w:r>
        <w:rPr>
          <w:color w:val="0000FF"/>
          <w:sz w:val="24"/>
        </w:rPr>
        <w:t>this</w:t>
      </w:r>
      <w:r>
        <w:rPr>
          <w:color w:val="0000FF"/>
          <w:spacing w:val="-2"/>
          <w:sz w:val="24"/>
        </w:rPr>
        <w:t xml:space="preserve"> </w:t>
      </w:r>
      <w:r>
        <w:rPr>
          <w:color w:val="0000FF"/>
          <w:sz w:val="24"/>
        </w:rPr>
        <w:t>is</w:t>
      </w:r>
      <w:r>
        <w:rPr>
          <w:color w:val="0000FF"/>
          <w:spacing w:val="-2"/>
          <w:sz w:val="24"/>
        </w:rPr>
        <w:t xml:space="preserve"> </w:t>
      </w:r>
      <w:r>
        <w:rPr>
          <w:color w:val="0000FF"/>
          <w:sz w:val="24"/>
        </w:rPr>
        <w:t>static</w:t>
      </w:r>
      <w:r>
        <w:rPr>
          <w:color w:val="0000FF"/>
          <w:spacing w:val="-3"/>
          <w:sz w:val="24"/>
        </w:rPr>
        <w:t xml:space="preserve"> </w:t>
      </w:r>
      <w:r>
        <w:rPr>
          <w:color w:val="0000FF"/>
          <w:sz w:val="24"/>
        </w:rPr>
        <w:t>method."</w:t>
      </w:r>
      <w:r>
        <w:rPr>
          <w:sz w:val="24"/>
        </w:rPr>
        <w:t>);</w:t>
      </w:r>
    </w:p>
    <w:p w:rsidR="00D13DF5" w:rsidRDefault="00502E84" w:rsidP="00F0633A">
      <w:pPr>
        <w:pStyle w:val="BodyText"/>
        <w:spacing w:before="2"/>
        <w:ind w:left="720"/>
      </w:pPr>
      <w:r>
        <w:t>}</w:t>
      </w:r>
    </w:p>
    <w:p w:rsidR="00D13DF5" w:rsidRDefault="00502E84" w:rsidP="00F0633A">
      <w:pPr>
        <w:spacing w:before="98"/>
        <w:ind w:left="720"/>
        <w:rPr>
          <w:sz w:val="24"/>
        </w:rPr>
      </w:pPr>
      <w:r>
        <w:rPr>
          <w:b/>
          <w:color w:val="006699"/>
          <w:sz w:val="24"/>
        </w:rPr>
        <w:t>public</w:t>
      </w:r>
      <w:r>
        <w:rPr>
          <w:b/>
          <w:color w:val="006699"/>
          <w:spacing w:val="-1"/>
          <w:sz w:val="24"/>
        </w:rPr>
        <w:t xml:space="preserve"> </w:t>
      </w:r>
      <w:r>
        <w:rPr>
          <w:b/>
          <w:color w:val="006699"/>
          <w:sz w:val="24"/>
        </w:rPr>
        <w:t>static</w:t>
      </w:r>
      <w:r>
        <w:rPr>
          <w:b/>
          <w:color w:val="006699"/>
          <w:spacing w:val="-2"/>
          <w:sz w:val="24"/>
        </w:rPr>
        <w:t xml:space="preserve"> </w:t>
      </w:r>
      <w:r>
        <w:rPr>
          <w:b/>
          <w:color w:val="006699"/>
          <w:sz w:val="24"/>
        </w:rPr>
        <w:t xml:space="preserve">void </w:t>
      </w:r>
      <w:r>
        <w:rPr>
          <w:sz w:val="24"/>
        </w:rPr>
        <w:t>main(String[]</w:t>
      </w:r>
      <w:r>
        <w:rPr>
          <w:spacing w:val="-2"/>
          <w:sz w:val="24"/>
        </w:rPr>
        <w:t xml:space="preserve"> </w:t>
      </w:r>
      <w:r>
        <w:rPr>
          <w:sz w:val="24"/>
        </w:rPr>
        <w:t>args)</w:t>
      </w:r>
      <w:r>
        <w:rPr>
          <w:spacing w:val="-3"/>
          <w:sz w:val="24"/>
        </w:rPr>
        <w:t xml:space="preserve"> </w:t>
      </w:r>
      <w:r>
        <w:rPr>
          <w:sz w:val="24"/>
        </w:rPr>
        <w:t>{</w:t>
      </w:r>
    </w:p>
    <w:p w:rsidR="00D13DF5" w:rsidRDefault="00502E84" w:rsidP="00F0633A">
      <w:pPr>
        <w:pStyle w:val="BodyText"/>
        <w:spacing w:before="98"/>
        <w:ind w:left="720"/>
      </w:pPr>
      <w:r>
        <w:rPr>
          <w:color w:val="008200"/>
        </w:rPr>
        <w:t>//</w:t>
      </w:r>
      <w:r>
        <w:rPr>
          <w:color w:val="008200"/>
          <w:spacing w:val="-1"/>
        </w:rPr>
        <w:t xml:space="preserve"> </w:t>
      </w:r>
      <w:r>
        <w:rPr>
          <w:color w:val="008200"/>
        </w:rPr>
        <w:t>Referring</w:t>
      </w:r>
      <w:r>
        <w:rPr>
          <w:color w:val="008200"/>
          <w:spacing w:val="-1"/>
        </w:rPr>
        <w:t xml:space="preserve"> </w:t>
      </w:r>
      <w:r>
        <w:rPr>
          <w:color w:val="008200"/>
        </w:rPr>
        <w:t>static</w:t>
      </w:r>
      <w:r>
        <w:rPr>
          <w:color w:val="008200"/>
          <w:spacing w:val="-2"/>
        </w:rPr>
        <w:t xml:space="preserve"> </w:t>
      </w:r>
      <w:r>
        <w:rPr>
          <w:color w:val="008200"/>
        </w:rPr>
        <w:t>method</w:t>
      </w:r>
    </w:p>
    <w:p w:rsidR="00D13DF5" w:rsidRDefault="00502E84" w:rsidP="00F0633A">
      <w:pPr>
        <w:pStyle w:val="BodyText"/>
        <w:spacing w:before="99"/>
        <w:ind w:left="720"/>
      </w:pPr>
      <w:r>
        <w:t>Sayable</w:t>
      </w:r>
      <w:r>
        <w:rPr>
          <w:spacing w:val="-4"/>
        </w:rPr>
        <w:t xml:space="preserve"> </w:t>
      </w:r>
      <w:r>
        <w:t>sayable =</w:t>
      </w:r>
      <w:r>
        <w:rPr>
          <w:spacing w:val="-1"/>
        </w:rPr>
        <w:t xml:space="preserve"> </w:t>
      </w:r>
      <w:r>
        <w:t>MethodReference::saySomething;</w:t>
      </w:r>
    </w:p>
    <w:p w:rsidR="00D13DF5" w:rsidRDefault="00502E84" w:rsidP="00F0633A">
      <w:pPr>
        <w:pStyle w:val="BodyText"/>
        <w:spacing w:before="101" w:line="326" w:lineRule="auto"/>
        <w:ind w:left="720" w:right="7780"/>
      </w:pPr>
      <w:r>
        <w:rPr>
          <w:color w:val="008200"/>
        </w:rPr>
        <w:t>// Calling interface method</w:t>
      </w:r>
      <w:r>
        <w:rPr>
          <w:color w:val="008200"/>
          <w:spacing w:val="-57"/>
        </w:rPr>
        <w:t xml:space="preserve"> </w:t>
      </w:r>
      <w:r>
        <w:t>sayable.say();</w:t>
      </w:r>
    </w:p>
    <w:p w:rsidR="00D13DF5" w:rsidRDefault="00502E84" w:rsidP="00F0633A">
      <w:pPr>
        <w:pStyle w:val="BodyText"/>
        <w:spacing w:line="274" w:lineRule="exact"/>
        <w:ind w:left="720"/>
      </w:pPr>
      <w:r>
        <w:t>} }</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spacing w:before="232"/>
        <w:ind w:left="720"/>
      </w:pPr>
      <w:r>
        <w:rPr>
          <w:color w:val="006FC0"/>
        </w:rPr>
        <w:lastRenderedPageBreak/>
        <w:t>402).</w:t>
      </w:r>
      <w:r>
        <w:rPr>
          <w:color w:val="006FC0"/>
          <w:spacing w:val="-5"/>
        </w:rPr>
        <w:t xml:space="preserve"> </w:t>
      </w:r>
      <w:r>
        <w:rPr>
          <w:color w:val="006FC0"/>
        </w:rPr>
        <w:t>what</w:t>
      </w:r>
      <w:r>
        <w:rPr>
          <w:color w:val="006FC0"/>
          <w:spacing w:val="-2"/>
        </w:rPr>
        <w:t xml:space="preserve"> </w:t>
      </w:r>
      <w:r>
        <w:rPr>
          <w:color w:val="006FC0"/>
        </w:rPr>
        <w:t>is</w:t>
      </w:r>
      <w:r>
        <w:rPr>
          <w:color w:val="006FC0"/>
          <w:spacing w:val="-2"/>
        </w:rPr>
        <w:t xml:space="preserve"> </w:t>
      </w:r>
      <w:r>
        <w:rPr>
          <w:color w:val="006FC0"/>
        </w:rPr>
        <w:t>spring</w:t>
      </w:r>
      <w:r>
        <w:rPr>
          <w:color w:val="006FC0"/>
          <w:spacing w:val="-2"/>
        </w:rPr>
        <w:t xml:space="preserve"> </w:t>
      </w:r>
      <w:r>
        <w:rPr>
          <w:color w:val="006FC0"/>
        </w:rPr>
        <w:t>initializr</w:t>
      </w:r>
      <w:r>
        <w:rPr>
          <w:color w:val="006FC0"/>
          <w:spacing w:val="-2"/>
        </w:rPr>
        <w:t xml:space="preserve"> </w:t>
      </w:r>
      <w:r>
        <w:rPr>
          <w:color w:val="006FC0"/>
        </w:rPr>
        <w:t>?</w:t>
      </w:r>
    </w:p>
    <w:p w:rsidR="00D13DF5" w:rsidRDefault="00D13DF5" w:rsidP="00F0633A">
      <w:pPr>
        <w:ind w:left="720"/>
        <w:sectPr w:rsidR="00D13DF5">
          <w:pgSz w:w="12240" w:h="15840"/>
          <w:pgMar w:top="15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spacing w:before="76"/>
        <w:ind w:left="720" w:right="635"/>
        <w:jc w:val="both"/>
        <w:rPr>
          <w:sz w:val="24"/>
        </w:rPr>
      </w:pPr>
      <w:r>
        <w:rPr>
          <w:b/>
          <w:color w:val="333333"/>
          <w:sz w:val="24"/>
        </w:rPr>
        <w:lastRenderedPageBreak/>
        <w:t xml:space="preserve">Ans: Spring Initializr </w:t>
      </w:r>
      <w:r>
        <w:rPr>
          <w:color w:val="333333"/>
          <w:sz w:val="24"/>
        </w:rPr>
        <w:t xml:space="preserve">is a </w:t>
      </w:r>
      <w:r>
        <w:rPr>
          <w:b/>
          <w:color w:val="333333"/>
          <w:sz w:val="24"/>
        </w:rPr>
        <w:t xml:space="preserve">web-based tool </w:t>
      </w:r>
      <w:r>
        <w:rPr>
          <w:color w:val="333333"/>
          <w:sz w:val="24"/>
        </w:rPr>
        <w:t xml:space="preserve">provided by the Pivotal Web Service. With the help of </w:t>
      </w:r>
      <w:r>
        <w:rPr>
          <w:b/>
          <w:color w:val="333333"/>
          <w:sz w:val="24"/>
        </w:rPr>
        <w:t>Spring</w:t>
      </w:r>
      <w:r>
        <w:rPr>
          <w:b/>
          <w:color w:val="333333"/>
          <w:spacing w:val="-57"/>
          <w:sz w:val="24"/>
        </w:rPr>
        <w:t xml:space="preserve"> </w:t>
      </w:r>
      <w:r>
        <w:rPr>
          <w:b/>
          <w:color w:val="333333"/>
          <w:sz w:val="24"/>
        </w:rPr>
        <w:t>Initializr</w:t>
      </w:r>
      <w:r>
        <w:rPr>
          <w:color w:val="333333"/>
          <w:sz w:val="24"/>
        </w:rPr>
        <w:t xml:space="preserve">, we can easily generate the structure of the </w:t>
      </w:r>
      <w:r>
        <w:rPr>
          <w:b/>
          <w:color w:val="333333"/>
          <w:sz w:val="24"/>
        </w:rPr>
        <w:t>Spring Boot Project</w:t>
      </w:r>
      <w:r>
        <w:rPr>
          <w:color w:val="333333"/>
          <w:sz w:val="24"/>
        </w:rPr>
        <w:t>. It offers extensible API for</w:t>
      </w:r>
      <w:r>
        <w:rPr>
          <w:color w:val="333333"/>
          <w:spacing w:val="1"/>
          <w:sz w:val="24"/>
        </w:rPr>
        <w:t xml:space="preserve"> </w:t>
      </w:r>
      <w:r>
        <w:rPr>
          <w:color w:val="333333"/>
          <w:sz w:val="24"/>
        </w:rPr>
        <w:t>creating</w:t>
      </w:r>
      <w:r>
        <w:rPr>
          <w:color w:val="333333"/>
          <w:spacing w:val="-1"/>
          <w:sz w:val="24"/>
        </w:rPr>
        <w:t xml:space="preserve"> </w:t>
      </w:r>
      <w:r>
        <w:rPr>
          <w:color w:val="333333"/>
          <w:sz w:val="24"/>
        </w:rPr>
        <w:t>JVM-based projects.</w:t>
      </w:r>
    </w:p>
    <w:p w:rsidR="00D13DF5" w:rsidRDefault="00D13DF5" w:rsidP="00F0633A">
      <w:pPr>
        <w:pStyle w:val="BodyText"/>
        <w:spacing w:before="3"/>
        <w:ind w:left="720"/>
      </w:pPr>
    </w:p>
    <w:p w:rsidR="00D13DF5" w:rsidRDefault="00502E84" w:rsidP="00F0633A">
      <w:pPr>
        <w:pStyle w:val="BodyText"/>
        <w:ind w:left="720" w:right="644"/>
        <w:jc w:val="both"/>
        <w:rPr>
          <w:rFonts w:ascii="Calibri"/>
        </w:rPr>
      </w:pPr>
      <w:r>
        <w:rPr>
          <w:rFonts w:ascii="Calibri"/>
          <w:color w:val="333333"/>
        </w:rPr>
        <w:t>It also provides various options for the project that are expressed in a metadata model. The metadata</w:t>
      </w:r>
      <w:r>
        <w:rPr>
          <w:rFonts w:ascii="Calibri"/>
          <w:color w:val="333333"/>
          <w:spacing w:val="1"/>
        </w:rPr>
        <w:t xml:space="preserve"> </w:t>
      </w:r>
      <w:r>
        <w:rPr>
          <w:rFonts w:ascii="Calibri"/>
          <w:color w:val="333333"/>
        </w:rPr>
        <w:t>model allows us to configure the list of dependencies supported by JVM and platform versions, etc. It</w:t>
      </w:r>
      <w:r>
        <w:rPr>
          <w:rFonts w:ascii="Calibri"/>
          <w:color w:val="333333"/>
          <w:spacing w:val="1"/>
        </w:rPr>
        <w:t xml:space="preserve"> </w:t>
      </w:r>
      <w:r>
        <w:rPr>
          <w:rFonts w:ascii="Calibri"/>
          <w:color w:val="333333"/>
        </w:rPr>
        <w:t>serves</w:t>
      </w:r>
      <w:r>
        <w:rPr>
          <w:rFonts w:ascii="Calibri"/>
          <w:color w:val="333333"/>
          <w:spacing w:val="-1"/>
        </w:rPr>
        <w:t xml:space="preserve"> </w:t>
      </w:r>
      <w:r>
        <w:rPr>
          <w:rFonts w:ascii="Calibri"/>
          <w:color w:val="333333"/>
        </w:rPr>
        <w:t>its</w:t>
      </w:r>
      <w:r>
        <w:rPr>
          <w:rFonts w:ascii="Calibri"/>
          <w:color w:val="333333"/>
          <w:spacing w:val="-3"/>
        </w:rPr>
        <w:t xml:space="preserve"> </w:t>
      </w:r>
      <w:r>
        <w:rPr>
          <w:rFonts w:ascii="Calibri"/>
          <w:color w:val="333333"/>
        </w:rPr>
        <w:t>metadata</w:t>
      </w:r>
      <w:r>
        <w:rPr>
          <w:rFonts w:ascii="Calibri"/>
          <w:color w:val="333333"/>
          <w:spacing w:val="-1"/>
        </w:rPr>
        <w:t xml:space="preserve"> </w:t>
      </w:r>
      <w:r>
        <w:rPr>
          <w:rFonts w:ascii="Calibri"/>
          <w:color w:val="333333"/>
        </w:rPr>
        <w:t>in</w:t>
      </w:r>
      <w:r>
        <w:rPr>
          <w:rFonts w:ascii="Calibri"/>
          <w:color w:val="333333"/>
          <w:spacing w:val="-1"/>
        </w:rPr>
        <w:t xml:space="preserve"> </w:t>
      </w:r>
      <w:r>
        <w:rPr>
          <w:rFonts w:ascii="Calibri"/>
          <w:color w:val="333333"/>
        </w:rPr>
        <w:t>a</w:t>
      </w:r>
      <w:r>
        <w:rPr>
          <w:rFonts w:ascii="Calibri"/>
          <w:color w:val="333333"/>
          <w:spacing w:val="-3"/>
        </w:rPr>
        <w:t xml:space="preserve"> </w:t>
      </w:r>
      <w:r>
        <w:rPr>
          <w:rFonts w:ascii="Calibri"/>
          <w:color w:val="333333"/>
        </w:rPr>
        <w:t>well-known</w:t>
      </w:r>
      <w:r>
        <w:rPr>
          <w:rFonts w:ascii="Calibri"/>
          <w:color w:val="333333"/>
          <w:spacing w:val="-2"/>
        </w:rPr>
        <w:t xml:space="preserve"> </w:t>
      </w:r>
      <w:r>
        <w:rPr>
          <w:rFonts w:ascii="Calibri"/>
          <w:color w:val="333333"/>
        </w:rPr>
        <w:t>that</w:t>
      </w:r>
      <w:r>
        <w:rPr>
          <w:rFonts w:ascii="Calibri"/>
          <w:color w:val="333333"/>
          <w:spacing w:val="-1"/>
        </w:rPr>
        <w:t xml:space="preserve"> </w:t>
      </w:r>
      <w:r>
        <w:rPr>
          <w:rFonts w:ascii="Calibri"/>
          <w:color w:val="333333"/>
        </w:rPr>
        <w:t>provides</w:t>
      </w:r>
      <w:r>
        <w:rPr>
          <w:rFonts w:ascii="Calibri"/>
          <w:color w:val="333333"/>
          <w:spacing w:val="-1"/>
        </w:rPr>
        <w:t xml:space="preserve"> </w:t>
      </w:r>
      <w:r>
        <w:rPr>
          <w:rFonts w:ascii="Calibri"/>
          <w:color w:val="333333"/>
        </w:rPr>
        <w:t>necessary</w:t>
      </w:r>
      <w:r>
        <w:rPr>
          <w:rFonts w:ascii="Calibri"/>
          <w:color w:val="333333"/>
          <w:spacing w:val="-1"/>
        </w:rPr>
        <w:t xml:space="preserve"> </w:t>
      </w:r>
      <w:r>
        <w:rPr>
          <w:rFonts w:ascii="Calibri"/>
          <w:color w:val="333333"/>
        </w:rPr>
        <w:t>assistance</w:t>
      </w:r>
      <w:r>
        <w:rPr>
          <w:rFonts w:ascii="Calibri"/>
          <w:color w:val="333333"/>
          <w:spacing w:val="-2"/>
        </w:rPr>
        <w:t xml:space="preserve"> </w:t>
      </w:r>
      <w:r>
        <w:rPr>
          <w:rFonts w:ascii="Calibri"/>
          <w:color w:val="333333"/>
        </w:rPr>
        <w:t>to</w:t>
      </w:r>
      <w:r>
        <w:rPr>
          <w:rFonts w:ascii="Calibri"/>
          <w:color w:val="333333"/>
          <w:spacing w:val="-2"/>
        </w:rPr>
        <w:t xml:space="preserve"> </w:t>
      </w:r>
      <w:r>
        <w:rPr>
          <w:rFonts w:ascii="Calibri"/>
          <w:color w:val="333333"/>
        </w:rPr>
        <w:t>third-party</w:t>
      </w:r>
      <w:r>
        <w:rPr>
          <w:rFonts w:ascii="Calibri"/>
          <w:color w:val="333333"/>
          <w:spacing w:val="-1"/>
        </w:rPr>
        <w:t xml:space="preserve"> </w:t>
      </w:r>
      <w:r>
        <w:rPr>
          <w:rFonts w:ascii="Calibri"/>
          <w:color w:val="333333"/>
        </w:rPr>
        <w:t>clients.</w:t>
      </w:r>
    </w:p>
    <w:p w:rsidR="00D13DF5" w:rsidRDefault="00D13DF5" w:rsidP="00F0633A">
      <w:pPr>
        <w:pStyle w:val="BodyText"/>
        <w:ind w:left="720"/>
        <w:rPr>
          <w:rFonts w:ascii="Calibri"/>
        </w:rPr>
      </w:pPr>
    </w:p>
    <w:p w:rsidR="00D13DF5" w:rsidRDefault="00D13DF5" w:rsidP="00F0633A">
      <w:pPr>
        <w:pStyle w:val="BodyText"/>
        <w:spacing w:before="8"/>
        <w:ind w:left="720"/>
        <w:rPr>
          <w:rFonts w:ascii="Calibri"/>
          <w:sz w:val="21"/>
        </w:rPr>
      </w:pPr>
    </w:p>
    <w:p w:rsidR="00D13DF5" w:rsidRDefault="00502E84" w:rsidP="00F0633A">
      <w:pPr>
        <w:pStyle w:val="Heading1"/>
        <w:spacing w:line="344" w:lineRule="exact"/>
        <w:ind w:left="720"/>
      </w:pPr>
      <w:r>
        <w:rPr>
          <w:color w:val="006FC0"/>
        </w:rPr>
        <w:t>403)</w:t>
      </w:r>
      <w:r>
        <w:rPr>
          <w:sz w:val="24"/>
        </w:rPr>
        <w:t>.</w:t>
      </w:r>
      <w:r>
        <w:rPr>
          <w:spacing w:val="56"/>
          <w:sz w:val="24"/>
        </w:rPr>
        <w:t xml:space="preserve"> </w:t>
      </w:r>
      <w:r>
        <w:rPr>
          <w:color w:val="006FC0"/>
        </w:rPr>
        <w:t>advantage</w:t>
      </w:r>
      <w:r>
        <w:rPr>
          <w:color w:val="006FC0"/>
          <w:spacing w:val="-3"/>
        </w:rPr>
        <w:t xml:space="preserve"> </w:t>
      </w:r>
      <w:r>
        <w:rPr>
          <w:color w:val="006FC0"/>
        </w:rPr>
        <w:t>of</w:t>
      </w:r>
      <w:r>
        <w:rPr>
          <w:color w:val="006FC0"/>
          <w:spacing w:val="-5"/>
        </w:rPr>
        <w:t xml:space="preserve"> </w:t>
      </w:r>
      <w:r>
        <w:rPr>
          <w:color w:val="006FC0"/>
        </w:rPr>
        <w:t>spring</w:t>
      </w:r>
      <w:r>
        <w:rPr>
          <w:color w:val="006FC0"/>
          <w:spacing w:val="-2"/>
        </w:rPr>
        <w:t xml:space="preserve"> </w:t>
      </w:r>
      <w:r>
        <w:rPr>
          <w:color w:val="006FC0"/>
        </w:rPr>
        <w:t>boot</w:t>
      </w:r>
      <w:r>
        <w:rPr>
          <w:color w:val="006FC0"/>
          <w:spacing w:val="-2"/>
        </w:rPr>
        <w:t xml:space="preserve"> </w:t>
      </w:r>
      <w:r>
        <w:rPr>
          <w:color w:val="006FC0"/>
        </w:rPr>
        <w:t>other</w:t>
      </w:r>
      <w:r>
        <w:rPr>
          <w:color w:val="006FC0"/>
          <w:spacing w:val="-3"/>
        </w:rPr>
        <w:t xml:space="preserve"> </w:t>
      </w:r>
      <w:r>
        <w:rPr>
          <w:color w:val="006FC0"/>
        </w:rPr>
        <w:t>than</w:t>
      </w:r>
      <w:r>
        <w:rPr>
          <w:color w:val="006FC0"/>
          <w:spacing w:val="-2"/>
        </w:rPr>
        <w:t xml:space="preserve"> </w:t>
      </w:r>
      <w:r>
        <w:rPr>
          <w:color w:val="006FC0"/>
        </w:rPr>
        <w:t>web</w:t>
      </w:r>
      <w:r>
        <w:rPr>
          <w:color w:val="006FC0"/>
          <w:spacing w:val="-2"/>
        </w:rPr>
        <w:t xml:space="preserve"> </w:t>
      </w:r>
      <w:r>
        <w:rPr>
          <w:color w:val="006FC0"/>
        </w:rPr>
        <w:t>application</w:t>
      </w:r>
      <w:r>
        <w:rPr>
          <w:color w:val="006FC0"/>
          <w:spacing w:val="-3"/>
        </w:rPr>
        <w:t xml:space="preserve"> </w:t>
      </w:r>
      <w:r>
        <w:rPr>
          <w:color w:val="006FC0"/>
        </w:rPr>
        <w:t>development</w:t>
      </w:r>
      <w:r>
        <w:rPr>
          <w:color w:val="006FC0"/>
          <w:spacing w:val="-2"/>
        </w:rPr>
        <w:t xml:space="preserve"> </w:t>
      </w:r>
      <w:r>
        <w:rPr>
          <w:color w:val="006FC0"/>
        </w:rPr>
        <w:t>?</w:t>
      </w:r>
    </w:p>
    <w:p w:rsidR="00D13DF5" w:rsidRDefault="00502E84" w:rsidP="00F0633A">
      <w:pPr>
        <w:pStyle w:val="BodyText"/>
        <w:ind w:left="720" w:right="641"/>
        <w:jc w:val="both"/>
      </w:pPr>
      <w:r>
        <w:rPr>
          <w:b/>
        </w:rPr>
        <w:t>Ans</w:t>
      </w:r>
      <w:r>
        <w:t>:</w:t>
      </w:r>
      <w:r>
        <w:rPr>
          <w:spacing w:val="-3"/>
        </w:rPr>
        <w:t xml:space="preserve"> </w:t>
      </w:r>
      <w:r>
        <w:rPr>
          <w:color w:val="1F2023"/>
        </w:rPr>
        <w:t>Spring</w:t>
      </w:r>
      <w:r>
        <w:rPr>
          <w:color w:val="1F2023"/>
          <w:spacing w:val="-4"/>
        </w:rPr>
        <w:t xml:space="preserve"> </w:t>
      </w:r>
      <w:r>
        <w:rPr>
          <w:color w:val="1F2023"/>
        </w:rPr>
        <w:t>Boot</w:t>
      </w:r>
      <w:r>
        <w:rPr>
          <w:color w:val="1F2023"/>
          <w:spacing w:val="-3"/>
        </w:rPr>
        <w:t xml:space="preserve"> </w:t>
      </w:r>
      <w:r>
        <w:rPr>
          <w:color w:val="1F2023"/>
        </w:rPr>
        <w:t>uses</w:t>
      </w:r>
      <w:r>
        <w:rPr>
          <w:color w:val="1F2023"/>
          <w:spacing w:val="-3"/>
        </w:rPr>
        <w:t xml:space="preserve"> </w:t>
      </w:r>
      <w:r>
        <w:rPr>
          <w:color w:val="1F2023"/>
        </w:rPr>
        <w:t>the</w:t>
      </w:r>
      <w:r>
        <w:rPr>
          <w:color w:val="1F2023"/>
          <w:spacing w:val="-5"/>
        </w:rPr>
        <w:t xml:space="preserve"> </w:t>
      </w:r>
      <w:r>
        <w:rPr>
          <w:color w:val="1F2023"/>
        </w:rPr>
        <w:t>Spring</w:t>
      </w:r>
      <w:r>
        <w:rPr>
          <w:color w:val="1F2023"/>
          <w:spacing w:val="-1"/>
        </w:rPr>
        <w:t xml:space="preserve"> </w:t>
      </w:r>
      <w:r>
        <w:rPr>
          <w:color w:val="1F2023"/>
        </w:rPr>
        <w:t>Framework</w:t>
      </w:r>
      <w:r>
        <w:rPr>
          <w:color w:val="1F2023"/>
          <w:spacing w:val="-1"/>
        </w:rPr>
        <w:t xml:space="preserve"> </w:t>
      </w:r>
      <w:r>
        <w:rPr>
          <w:color w:val="1F2023"/>
        </w:rPr>
        <w:t>as</w:t>
      </w:r>
      <w:r>
        <w:rPr>
          <w:color w:val="1F2023"/>
          <w:spacing w:val="-4"/>
        </w:rPr>
        <w:t xml:space="preserve"> </w:t>
      </w:r>
      <w:r>
        <w:rPr>
          <w:color w:val="1F2023"/>
        </w:rPr>
        <w:t>its</w:t>
      </w:r>
      <w:r>
        <w:rPr>
          <w:color w:val="1F2023"/>
          <w:spacing w:val="-4"/>
        </w:rPr>
        <w:t xml:space="preserve"> </w:t>
      </w:r>
      <w:r>
        <w:rPr>
          <w:color w:val="1F2023"/>
        </w:rPr>
        <w:t>foundation. It</w:t>
      </w:r>
      <w:r>
        <w:rPr>
          <w:color w:val="1F2023"/>
          <w:spacing w:val="-1"/>
        </w:rPr>
        <w:t xml:space="preserve"> </w:t>
      </w:r>
      <w:r>
        <w:rPr>
          <w:color w:val="1F2023"/>
        </w:rPr>
        <w:t>simplifies</w:t>
      </w:r>
      <w:r>
        <w:rPr>
          <w:color w:val="1F2023"/>
          <w:spacing w:val="-4"/>
        </w:rPr>
        <w:t xml:space="preserve"> </w:t>
      </w:r>
      <w:r>
        <w:rPr>
          <w:color w:val="1F2023"/>
        </w:rPr>
        <w:t>Spring</w:t>
      </w:r>
      <w:r>
        <w:rPr>
          <w:color w:val="1F2023"/>
          <w:spacing w:val="-3"/>
        </w:rPr>
        <w:t xml:space="preserve"> </w:t>
      </w:r>
      <w:r>
        <w:rPr>
          <w:color w:val="1F2023"/>
        </w:rPr>
        <w:t>dependencies</w:t>
      </w:r>
      <w:r>
        <w:rPr>
          <w:color w:val="1F2023"/>
          <w:spacing w:val="-2"/>
        </w:rPr>
        <w:t xml:space="preserve"> </w:t>
      </w:r>
      <w:r>
        <w:rPr>
          <w:color w:val="1F2023"/>
        </w:rPr>
        <w:t>and</w:t>
      </w:r>
      <w:r>
        <w:rPr>
          <w:color w:val="1F2023"/>
          <w:spacing w:val="-4"/>
        </w:rPr>
        <w:t xml:space="preserve"> </w:t>
      </w:r>
      <w:r>
        <w:rPr>
          <w:color w:val="1F2023"/>
        </w:rPr>
        <w:t>runs</w:t>
      </w:r>
      <w:r>
        <w:rPr>
          <w:color w:val="1F2023"/>
          <w:spacing w:val="-57"/>
        </w:rPr>
        <w:t xml:space="preserve"> </w:t>
      </w:r>
      <w:r>
        <w:rPr>
          <w:color w:val="1F2023"/>
          <w:spacing w:val="-1"/>
        </w:rPr>
        <w:t>applications</w:t>
      </w:r>
      <w:r>
        <w:rPr>
          <w:color w:val="1F2023"/>
          <w:spacing w:val="-13"/>
        </w:rPr>
        <w:t xml:space="preserve"> </w:t>
      </w:r>
      <w:r>
        <w:rPr>
          <w:color w:val="1F2023"/>
          <w:spacing w:val="-1"/>
        </w:rPr>
        <w:t>directly</w:t>
      </w:r>
      <w:r>
        <w:rPr>
          <w:color w:val="1F2023"/>
          <w:spacing w:val="-12"/>
        </w:rPr>
        <w:t xml:space="preserve"> </w:t>
      </w:r>
      <w:r>
        <w:rPr>
          <w:color w:val="1F2023"/>
        </w:rPr>
        <w:t>from</w:t>
      </w:r>
      <w:r>
        <w:rPr>
          <w:color w:val="1F2023"/>
          <w:spacing w:val="-13"/>
        </w:rPr>
        <w:t xml:space="preserve"> </w:t>
      </w:r>
      <w:r>
        <w:rPr>
          <w:color w:val="1F2023"/>
        </w:rPr>
        <w:t>the</w:t>
      </w:r>
      <w:r>
        <w:rPr>
          <w:color w:val="1F2023"/>
          <w:spacing w:val="-13"/>
        </w:rPr>
        <w:t xml:space="preserve"> </w:t>
      </w:r>
      <w:r>
        <w:rPr>
          <w:color w:val="1F2023"/>
        </w:rPr>
        <w:t>command</w:t>
      </w:r>
      <w:r>
        <w:rPr>
          <w:color w:val="1F2023"/>
          <w:spacing w:val="-13"/>
        </w:rPr>
        <w:t xml:space="preserve"> </w:t>
      </w:r>
      <w:r>
        <w:rPr>
          <w:color w:val="1F2023"/>
        </w:rPr>
        <w:t>line.</w:t>
      </w:r>
      <w:r>
        <w:rPr>
          <w:color w:val="1F2023"/>
          <w:spacing w:val="-12"/>
        </w:rPr>
        <w:t xml:space="preserve"> </w:t>
      </w:r>
      <w:r>
        <w:rPr>
          <w:color w:val="1F2023"/>
        </w:rPr>
        <w:t>It</w:t>
      </w:r>
      <w:r>
        <w:rPr>
          <w:color w:val="1F2023"/>
          <w:spacing w:val="-13"/>
        </w:rPr>
        <w:t xml:space="preserve"> </w:t>
      </w:r>
      <w:r>
        <w:rPr>
          <w:color w:val="1F2023"/>
        </w:rPr>
        <w:t>also</w:t>
      </w:r>
      <w:r>
        <w:rPr>
          <w:color w:val="1F2023"/>
          <w:spacing w:val="-13"/>
        </w:rPr>
        <w:t xml:space="preserve"> </w:t>
      </w:r>
      <w:r>
        <w:rPr>
          <w:color w:val="1F2023"/>
        </w:rPr>
        <w:t>doesn't</w:t>
      </w:r>
      <w:r>
        <w:rPr>
          <w:color w:val="1F2023"/>
          <w:spacing w:val="-12"/>
        </w:rPr>
        <w:t xml:space="preserve"> </w:t>
      </w:r>
      <w:r>
        <w:rPr>
          <w:color w:val="1F2023"/>
        </w:rPr>
        <w:t>require</w:t>
      </w:r>
      <w:r>
        <w:rPr>
          <w:color w:val="1F2023"/>
          <w:spacing w:val="-14"/>
        </w:rPr>
        <w:t xml:space="preserve"> </w:t>
      </w:r>
      <w:r>
        <w:rPr>
          <w:color w:val="1F2023"/>
        </w:rPr>
        <w:t>an</w:t>
      </w:r>
      <w:r>
        <w:rPr>
          <w:color w:val="1F2023"/>
          <w:spacing w:val="-13"/>
        </w:rPr>
        <w:t xml:space="preserve"> </w:t>
      </w:r>
      <w:r>
        <w:rPr>
          <w:color w:val="1F2023"/>
        </w:rPr>
        <w:t>external</w:t>
      </w:r>
      <w:r>
        <w:rPr>
          <w:color w:val="1F2023"/>
          <w:spacing w:val="-12"/>
        </w:rPr>
        <w:t xml:space="preserve"> </w:t>
      </w:r>
      <w:r>
        <w:rPr>
          <w:color w:val="1F2023"/>
        </w:rPr>
        <w:t>application</w:t>
      </w:r>
      <w:r>
        <w:rPr>
          <w:color w:val="1F2023"/>
          <w:spacing w:val="-13"/>
        </w:rPr>
        <w:t xml:space="preserve"> </w:t>
      </w:r>
      <w:r>
        <w:rPr>
          <w:color w:val="1F2023"/>
        </w:rPr>
        <w:t>container.</w:t>
      </w:r>
      <w:r>
        <w:rPr>
          <w:color w:val="1F2023"/>
          <w:spacing w:val="-13"/>
        </w:rPr>
        <w:t xml:space="preserve"> </w:t>
      </w:r>
      <w:r>
        <w:rPr>
          <w:color w:val="1F2023"/>
        </w:rPr>
        <w:t>Spring</w:t>
      </w:r>
      <w:r>
        <w:rPr>
          <w:color w:val="1F2023"/>
          <w:spacing w:val="-58"/>
        </w:rPr>
        <w:t xml:space="preserve"> </w:t>
      </w:r>
      <w:r>
        <w:rPr>
          <w:color w:val="1F2023"/>
        </w:rPr>
        <w:t>Boot helps control and customize</w:t>
      </w:r>
      <w:r>
        <w:rPr>
          <w:color w:val="1F2023"/>
          <w:spacing w:val="-1"/>
        </w:rPr>
        <w:t xml:space="preserve"> </w:t>
      </w:r>
      <w:r>
        <w:rPr>
          <w:color w:val="1F2023"/>
        </w:rPr>
        <w:t>application components externally.</w:t>
      </w:r>
    </w:p>
    <w:p w:rsidR="00D13DF5" w:rsidRDefault="00D13DF5" w:rsidP="00F0633A">
      <w:pPr>
        <w:pStyle w:val="BodyText"/>
        <w:ind w:left="720"/>
      </w:pPr>
    </w:p>
    <w:p w:rsidR="00D13DF5" w:rsidRDefault="00502E84" w:rsidP="00F0633A">
      <w:pPr>
        <w:pStyle w:val="ListParagraph"/>
        <w:numPr>
          <w:ilvl w:val="0"/>
          <w:numId w:val="25"/>
        </w:numPr>
        <w:tabs>
          <w:tab w:val="left" w:pos="659"/>
          <w:tab w:val="left" w:pos="660"/>
        </w:tabs>
        <w:ind w:left="720"/>
        <w:rPr>
          <w:sz w:val="24"/>
        </w:rPr>
      </w:pPr>
      <w:r>
        <w:rPr>
          <w:color w:val="1F2023"/>
          <w:sz w:val="24"/>
        </w:rPr>
        <w:t>Fast</w:t>
      </w:r>
      <w:r>
        <w:rPr>
          <w:color w:val="1F2023"/>
          <w:spacing w:val="-1"/>
          <w:sz w:val="24"/>
        </w:rPr>
        <w:t xml:space="preserve"> </w:t>
      </w:r>
      <w:r>
        <w:rPr>
          <w:color w:val="1F2023"/>
          <w:sz w:val="24"/>
        </w:rPr>
        <w:t>and easy</w:t>
      </w:r>
      <w:r>
        <w:rPr>
          <w:color w:val="1F2023"/>
          <w:spacing w:val="-1"/>
          <w:sz w:val="24"/>
        </w:rPr>
        <w:t xml:space="preserve"> </w:t>
      </w:r>
      <w:r>
        <w:rPr>
          <w:color w:val="1F2023"/>
          <w:sz w:val="24"/>
        </w:rPr>
        <w:t>development</w:t>
      </w:r>
      <w:r>
        <w:rPr>
          <w:color w:val="1F2023"/>
          <w:spacing w:val="-1"/>
          <w:sz w:val="24"/>
        </w:rPr>
        <w:t xml:space="preserve"> </w:t>
      </w:r>
      <w:r>
        <w:rPr>
          <w:color w:val="1F2023"/>
          <w:sz w:val="24"/>
        </w:rPr>
        <w:t>of</w:t>
      </w:r>
      <w:r>
        <w:rPr>
          <w:color w:val="1F2023"/>
          <w:spacing w:val="-1"/>
          <w:sz w:val="24"/>
        </w:rPr>
        <w:t xml:space="preserve"> </w:t>
      </w:r>
      <w:r>
        <w:rPr>
          <w:color w:val="1F2023"/>
          <w:sz w:val="24"/>
        </w:rPr>
        <w:t>Spring-based</w:t>
      </w:r>
      <w:r>
        <w:rPr>
          <w:color w:val="1F2023"/>
          <w:spacing w:val="-1"/>
          <w:sz w:val="24"/>
        </w:rPr>
        <w:t xml:space="preserve"> </w:t>
      </w:r>
      <w:r>
        <w:rPr>
          <w:color w:val="1F2023"/>
          <w:sz w:val="24"/>
        </w:rPr>
        <w:t>applications;</w:t>
      </w:r>
    </w:p>
    <w:p w:rsidR="00D13DF5" w:rsidRDefault="00502E84" w:rsidP="00F0633A">
      <w:pPr>
        <w:pStyle w:val="ListParagraph"/>
        <w:numPr>
          <w:ilvl w:val="0"/>
          <w:numId w:val="25"/>
        </w:numPr>
        <w:tabs>
          <w:tab w:val="left" w:pos="659"/>
          <w:tab w:val="left" w:pos="660"/>
        </w:tabs>
        <w:spacing w:before="60"/>
        <w:ind w:left="720"/>
        <w:rPr>
          <w:sz w:val="24"/>
        </w:rPr>
      </w:pPr>
      <w:r>
        <w:rPr>
          <w:color w:val="1F2023"/>
          <w:sz w:val="24"/>
        </w:rPr>
        <w:t>No</w:t>
      </w:r>
      <w:r>
        <w:rPr>
          <w:color w:val="1F2023"/>
          <w:spacing w:val="-1"/>
          <w:sz w:val="24"/>
        </w:rPr>
        <w:t xml:space="preserve"> </w:t>
      </w:r>
      <w:r>
        <w:rPr>
          <w:color w:val="1F2023"/>
          <w:sz w:val="24"/>
        </w:rPr>
        <w:t>need for</w:t>
      </w:r>
      <w:r>
        <w:rPr>
          <w:color w:val="1F2023"/>
          <w:spacing w:val="-1"/>
          <w:sz w:val="24"/>
        </w:rPr>
        <w:t xml:space="preserve"> </w:t>
      </w:r>
      <w:r>
        <w:rPr>
          <w:color w:val="1F2023"/>
          <w:sz w:val="24"/>
        </w:rPr>
        <w:t>the</w:t>
      </w:r>
      <w:r>
        <w:rPr>
          <w:color w:val="1F2023"/>
          <w:spacing w:val="-2"/>
          <w:sz w:val="24"/>
        </w:rPr>
        <w:t xml:space="preserve"> </w:t>
      </w:r>
      <w:r>
        <w:rPr>
          <w:color w:val="1F2023"/>
          <w:sz w:val="24"/>
        </w:rPr>
        <w:t>deployment</w:t>
      </w:r>
      <w:r>
        <w:rPr>
          <w:color w:val="1F2023"/>
          <w:spacing w:val="-1"/>
          <w:sz w:val="24"/>
        </w:rPr>
        <w:t xml:space="preserve"> </w:t>
      </w:r>
      <w:r>
        <w:rPr>
          <w:color w:val="1F2023"/>
          <w:sz w:val="24"/>
        </w:rPr>
        <w:t>of war files;</w:t>
      </w:r>
    </w:p>
    <w:p w:rsidR="00D13DF5" w:rsidRDefault="00502E84" w:rsidP="00F0633A">
      <w:pPr>
        <w:pStyle w:val="ListParagraph"/>
        <w:numPr>
          <w:ilvl w:val="0"/>
          <w:numId w:val="25"/>
        </w:numPr>
        <w:tabs>
          <w:tab w:val="left" w:pos="659"/>
          <w:tab w:val="left" w:pos="660"/>
        </w:tabs>
        <w:spacing w:before="60"/>
        <w:ind w:left="720"/>
        <w:rPr>
          <w:sz w:val="24"/>
        </w:rPr>
      </w:pPr>
      <w:r>
        <w:rPr>
          <w:color w:val="1F2023"/>
          <w:sz w:val="24"/>
        </w:rPr>
        <w:t>The</w:t>
      </w:r>
      <w:r>
        <w:rPr>
          <w:color w:val="1F2023"/>
          <w:spacing w:val="-4"/>
          <w:sz w:val="24"/>
        </w:rPr>
        <w:t xml:space="preserve"> </w:t>
      </w:r>
      <w:r>
        <w:rPr>
          <w:color w:val="1F2023"/>
          <w:sz w:val="24"/>
        </w:rPr>
        <w:t>ability</w:t>
      </w:r>
      <w:r>
        <w:rPr>
          <w:color w:val="1F2023"/>
          <w:spacing w:val="-1"/>
          <w:sz w:val="24"/>
        </w:rPr>
        <w:t xml:space="preserve"> </w:t>
      </w:r>
      <w:r>
        <w:rPr>
          <w:color w:val="1F2023"/>
          <w:sz w:val="24"/>
        </w:rPr>
        <w:t>to</w:t>
      </w:r>
      <w:r>
        <w:rPr>
          <w:color w:val="1F2023"/>
          <w:spacing w:val="-1"/>
          <w:sz w:val="24"/>
        </w:rPr>
        <w:t xml:space="preserve"> </w:t>
      </w:r>
      <w:r>
        <w:rPr>
          <w:color w:val="1F2023"/>
          <w:sz w:val="24"/>
        </w:rPr>
        <w:t>create</w:t>
      </w:r>
      <w:r>
        <w:rPr>
          <w:color w:val="1F2023"/>
          <w:spacing w:val="-1"/>
          <w:sz w:val="24"/>
        </w:rPr>
        <w:t xml:space="preserve"> </w:t>
      </w:r>
      <w:r>
        <w:rPr>
          <w:color w:val="1F2023"/>
          <w:sz w:val="24"/>
        </w:rPr>
        <w:t>standalone</w:t>
      </w:r>
      <w:r>
        <w:rPr>
          <w:color w:val="1F2023"/>
          <w:spacing w:val="-1"/>
          <w:sz w:val="24"/>
        </w:rPr>
        <w:t xml:space="preserve"> </w:t>
      </w:r>
      <w:r>
        <w:rPr>
          <w:color w:val="1F2023"/>
          <w:sz w:val="24"/>
        </w:rPr>
        <w:t>applications;</w:t>
      </w:r>
    </w:p>
    <w:p w:rsidR="00D13DF5" w:rsidRDefault="00502E84" w:rsidP="00F0633A">
      <w:pPr>
        <w:pStyle w:val="ListParagraph"/>
        <w:numPr>
          <w:ilvl w:val="0"/>
          <w:numId w:val="25"/>
        </w:numPr>
        <w:tabs>
          <w:tab w:val="left" w:pos="659"/>
          <w:tab w:val="left" w:pos="660"/>
        </w:tabs>
        <w:spacing w:before="60"/>
        <w:ind w:left="720"/>
        <w:rPr>
          <w:sz w:val="24"/>
        </w:rPr>
      </w:pPr>
      <w:r>
        <w:rPr>
          <w:color w:val="1F2023"/>
          <w:sz w:val="24"/>
        </w:rPr>
        <w:t>Helping</w:t>
      </w:r>
      <w:r>
        <w:rPr>
          <w:color w:val="1F2023"/>
          <w:spacing w:val="-1"/>
          <w:sz w:val="24"/>
        </w:rPr>
        <w:t xml:space="preserve"> </w:t>
      </w:r>
      <w:r>
        <w:rPr>
          <w:color w:val="1F2023"/>
          <w:sz w:val="24"/>
        </w:rPr>
        <w:t>to</w:t>
      </w:r>
      <w:r>
        <w:rPr>
          <w:color w:val="1F2023"/>
          <w:spacing w:val="-1"/>
          <w:sz w:val="24"/>
        </w:rPr>
        <w:t xml:space="preserve"> </w:t>
      </w:r>
      <w:r>
        <w:rPr>
          <w:color w:val="1F2023"/>
          <w:sz w:val="24"/>
        </w:rPr>
        <w:t>directly</w:t>
      </w:r>
      <w:r>
        <w:rPr>
          <w:color w:val="1F2023"/>
          <w:spacing w:val="-1"/>
          <w:sz w:val="24"/>
        </w:rPr>
        <w:t xml:space="preserve"> </w:t>
      </w:r>
      <w:r>
        <w:rPr>
          <w:color w:val="1F2023"/>
          <w:sz w:val="24"/>
        </w:rPr>
        <w:t>embed</w:t>
      </w:r>
      <w:r>
        <w:rPr>
          <w:color w:val="1F2023"/>
          <w:spacing w:val="-1"/>
          <w:sz w:val="24"/>
        </w:rPr>
        <w:t xml:space="preserve"> </w:t>
      </w:r>
      <w:r>
        <w:rPr>
          <w:color w:val="1F2023"/>
          <w:sz w:val="24"/>
        </w:rPr>
        <w:t>Tomcat,</w:t>
      </w:r>
      <w:r>
        <w:rPr>
          <w:color w:val="1F2023"/>
          <w:spacing w:val="-1"/>
          <w:sz w:val="24"/>
        </w:rPr>
        <w:t xml:space="preserve"> </w:t>
      </w:r>
      <w:r>
        <w:rPr>
          <w:color w:val="1F2023"/>
          <w:sz w:val="24"/>
        </w:rPr>
        <w:t>Jetty,</w:t>
      </w:r>
      <w:r>
        <w:rPr>
          <w:color w:val="1F2023"/>
          <w:spacing w:val="-1"/>
          <w:sz w:val="24"/>
        </w:rPr>
        <w:t xml:space="preserve"> </w:t>
      </w:r>
      <w:r>
        <w:rPr>
          <w:color w:val="1F2023"/>
          <w:sz w:val="24"/>
        </w:rPr>
        <w:t>or</w:t>
      </w:r>
      <w:r>
        <w:rPr>
          <w:color w:val="1F2023"/>
          <w:spacing w:val="-1"/>
          <w:sz w:val="24"/>
        </w:rPr>
        <w:t xml:space="preserve"> </w:t>
      </w:r>
      <w:r>
        <w:rPr>
          <w:color w:val="1F2023"/>
          <w:sz w:val="24"/>
        </w:rPr>
        <w:t>Undertow</w:t>
      </w:r>
      <w:r>
        <w:rPr>
          <w:color w:val="1F2023"/>
          <w:spacing w:val="-2"/>
          <w:sz w:val="24"/>
        </w:rPr>
        <w:t xml:space="preserve"> </w:t>
      </w:r>
      <w:r>
        <w:rPr>
          <w:color w:val="1F2023"/>
          <w:sz w:val="24"/>
        </w:rPr>
        <w:t>into</w:t>
      </w:r>
      <w:r>
        <w:rPr>
          <w:color w:val="1F2023"/>
          <w:spacing w:val="-1"/>
          <w:sz w:val="24"/>
        </w:rPr>
        <w:t xml:space="preserve"> </w:t>
      </w:r>
      <w:r>
        <w:rPr>
          <w:color w:val="1F2023"/>
          <w:sz w:val="24"/>
        </w:rPr>
        <w:t>an</w:t>
      </w:r>
      <w:r>
        <w:rPr>
          <w:color w:val="1F2023"/>
          <w:spacing w:val="2"/>
          <w:sz w:val="24"/>
        </w:rPr>
        <w:t xml:space="preserve"> </w:t>
      </w:r>
      <w:r>
        <w:rPr>
          <w:color w:val="1F2023"/>
          <w:sz w:val="24"/>
        </w:rPr>
        <w:t>application;</w:t>
      </w:r>
    </w:p>
    <w:p w:rsidR="00D13DF5" w:rsidRDefault="00502E84" w:rsidP="00F0633A">
      <w:pPr>
        <w:pStyle w:val="ListParagraph"/>
        <w:numPr>
          <w:ilvl w:val="0"/>
          <w:numId w:val="25"/>
        </w:numPr>
        <w:tabs>
          <w:tab w:val="left" w:pos="659"/>
          <w:tab w:val="left" w:pos="660"/>
        </w:tabs>
        <w:spacing w:before="60"/>
        <w:ind w:left="720"/>
        <w:rPr>
          <w:sz w:val="24"/>
        </w:rPr>
      </w:pPr>
      <w:r>
        <w:rPr>
          <w:color w:val="1F2023"/>
          <w:sz w:val="24"/>
        </w:rPr>
        <w:t>No</w:t>
      </w:r>
      <w:r>
        <w:rPr>
          <w:color w:val="1F2023"/>
          <w:spacing w:val="-1"/>
          <w:sz w:val="24"/>
        </w:rPr>
        <w:t xml:space="preserve"> </w:t>
      </w:r>
      <w:r>
        <w:rPr>
          <w:color w:val="1F2023"/>
          <w:sz w:val="24"/>
        </w:rPr>
        <w:t>need</w:t>
      </w:r>
      <w:r>
        <w:rPr>
          <w:color w:val="1F2023"/>
          <w:spacing w:val="-1"/>
          <w:sz w:val="24"/>
        </w:rPr>
        <w:t xml:space="preserve"> </w:t>
      </w:r>
      <w:r>
        <w:rPr>
          <w:color w:val="1F2023"/>
          <w:sz w:val="24"/>
        </w:rPr>
        <w:t>for</w:t>
      </w:r>
      <w:r>
        <w:rPr>
          <w:color w:val="1F2023"/>
          <w:spacing w:val="-1"/>
          <w:sz w:val="24"/>
        </w:rPr>
        <w:t xml:space="preserve"> </w:t>
      </w:r>
      <w:r>
        <w:rPr>
          <w:color w:val="1F2023"/>
          <w:sz w:val="24"/>
        </w:rPr>
        <w:t>XML</w:t>
      </w:r>
      <w:r>
        <w:rPr>
          <w:color w:val="1F2023"/>
          <w:spacing w:val="-1"/>
          <w:sz w:val="24"/>
        </w:rPr>
        <w:t xml:space="preserve"> </w:t>
      </w:r>
      <w:r>
        <w:rPr>
          <w:color w:val="1F2023"/>
          <w:sz w:val="24"/>
        </w:rPr>
        <w:t>configuration;</w:t>
      </w:r>
    </w:p>
    <w:p w:rsidR="00D13DF5" w:rsidRDefault="00502E84" w:rsidP="00F0633A">
      <w:pPr>
        <w:pStyle w:val="ListParagraph"/>
        <w:numPr>
          <w:ilvl w:val="0"/>
          <w:numId w:val="25"/>
        </w:numPr>
        <w:tabs>
          <w:tab w:val="left" w:pos="659"/>
          <w:tab w:val="left" w:pos="660"/>
        </w:tabs>
        <w:spacing w:before="60"/>
        <w:ind w:left="720"/>
        <w:rPr>
          <w:sz w:val="24"/>
        </w:rPr>
      </w:pPr>
      <w:r>
        <w:rPr>
          <w:color w:val="1F2023"/>
          <w:sz w:val="24"/>
        </w:rPr>
        <w:t>Reduced</w:t>
      </w:r>
      <w:r>
        <w:rPr>
          <w:color w:val="1F2023"/>
          <w:spacing w:val="-1"/>
          <w:sz w:val="24"/>
        </w:rPr>
        <w:t xml:space="preserve"> </w:t>
      </w:r>
      <w:r>
        <w:rPr>
          <w:color w:val="1F2023"/>
          <w:sz w:val="24"/>
        </w:rPr>
        <w:t>amounts</w:t>
      </w:r>
      <w:r>
        <w:rPr>
          <w:color w:val="1F2023"/>
          <w:spacing w:val="-1"/>
          <w:sz w:val="24"/>
        </w:rPr>
        <w:t xml:space="preserve"> </w:t>
      </w:r>
      <w:r>
        <w:rPr>
          <w:color w:val="1F2023"/>
          <w:sz w:val="24"/>
        </w:rPr>
        <w:t>of</w:t>
      </w:r>
      <w:r>
        <w:rPr>
          <w:color w:val="1F2023"/>
          <w:spacing w:val="-1"/>
          <w:sz w:val="24"/>
        </w:rPr>
        <w:t xml:space="preserve"> </w:t>
      </w:r>
      <w:r>
        <w:rPr>
          <w:color w:val="1F2023"/>
          <w:sz w:val="24"/>
        </w:rPr>
        <w:t>source</w:t>
      </w:r>
      <w:r>
        <w:rPr>
          <w:color w:val="1F2023"/>
          <w:spacing w:val="-2"/>
          <w:sz w:val="24"/>
        </w:rPr>
        <w:t xml:space="preserve"> </w:t>
      </w:r>
      <w:r>
        <w:rPr>
          <w:color w:val="1F2023"/>
          <w:sz w:val="24"/>
        </w:rPr>
        <w:t>code;</w:t>
      </w:r>
    </w:p>
    <w:p w:rsidR="00D13DF5" w:rsidRDefault="00D13DF5" w:rsidP="00F0633A">
      <w:pPr>
        <w:pStyle w:val="BodyText"/>
        <w:spacing w:before="3"/>
        <w:ind w:left="720"/>
        <w:rPr>
          <w:sz w:val="35"/>
        </w:rPr>
      </w:pPr>
    </w:p>
    <w:p w:rsidR="00D13DF5" w:rsidRDefault="00502E84" w:rsidP="00F0633A">
      <w:pPr>
        <w:pStyle w:val="Heading1"/>
        <w:spacing w:line="344" w:lineRule="exact"/>
        <w:ind w:left="720"/>
      </w:pPr>
      <w:r>
        <w:rPr>
          <w:color w:val="006FC0"/>
        </w:rPr>
        <w:t>404).</w:t>
      </w:r>
      <w:r>
        <w:rPr>
          <w:color w:val="006FC0"/>
          <w:spacing w:val="-4"/>
        </w:rPr>
        <w:t xml:space="preserve"> </w:t>
      </w:r>
      <w:r>
        <w:rPr>
          <w:color w:val="006FC0"/>
        </w:rPr>
        <w:t>types</w:t>
      </w:r>
      <w:r>
        <w:rPr>
          <w:color w:val="006FC0"/>
          <w:spacing w:val="-1"/>
        </w:rPr>
        <w:t xml:space="preserve"> </w:t>
      </w:r>
      <w:r>
        <w:rPr>
          <w:color w:val="006FC0"/>
        </w:rPr>
        <w:t>of</w:t>
      </w:r>
      <w:r>
        <w:rPr>
          <w:color w:val="006FC0"/>
          <w:spacing w:val="-1"/>
        </w:rPr>
        <w:t xml:space="preserve"> </w:t>
      </w:r>
      <w:r>
        <w:rPr>
          <w:color w:val="006FC0"/>
        </w:rPr>
        <w:t>collection</w:t>
      </w:r>
      <w:r>
        <w:rPr>
          <w:color w:val="006FC0"/>
          <w:spacing w:val="-2"/>
        </w:rPr>
        <w:t xml:space="preserve"> </w:t>
      </w:r>
      <w:r>
        <w:rPr>
          <w:color w:val="006FC0"/>
        </w:rPr>
        <w:t>?</w:t>
      </w:r>
    </w:p>
    <w:p w:rsidR="00D13DF5" w:rsidRDefault="00502E84" w:rsidP="00F0633A">
      <w:pPr>
        <w:pStyle w:val="BodyText"/>
        <w:tabs>
          <w:tab w:val="left" w:pos="1380"/>
        </w:tabs>
        <w:ind w:left="720" w:right="5167"/>
      </w:pPr>
      <w:r>
        <w:rPr>
          <w:b/>
        </w:rPr>
        <w:t>Ans:</w:t>
      </w:r>
      <w:r>
        <w:rPr>
          <w:b/>
        </w:rPr>
        <w:tab/>
      </w:r>
      <w:r>
        <w:t>collection</w:t>
      </w:r>
      <w:r>
        <w:rPr>
          <w:spacing w:val="-3"/>
        </w:rPr>
        <w:t xml:space="preserve"> </w:t>
      </w:r>
      <w:r>
        <w:t>represent</w:t>
      </w:r>
      <w:r>
        <w:rPr>
          <w:spacing w:val="-2"/>
        </w:rPr>
        <w:t xml:space="preserve"> </w:t>
      </w:r>
      <w:r>
        <w:t>group</w:t>
      </w:r>
      <w:r>
        <w:rPr>
          <w:spacing w:val="-3"/>
        </w:rPr>
        <w:t xml:space="preserve"> </w:t>
      </w:r>
      <w:r>
        <w:t>of</w:t>
      </w:r>
      <w:r>
        <w:rPr>
          <w:spacing w:val="-3"/>
        </w:rPr>
        <w:t xml:space="preserve"> </w:t>
      </w:r>
      <w:r>
        <w:t>object</w:t>
      </w:r>
      <w:r>
        <w:rPr>
          <w:spacing w:val="-3"/>
        </w:rPr>
        <w:t xml:space="preserve"> </w:t>
      </w:r>
      <w:r>
        <w:t>as</w:t>
      </w:r>
      <w:r>
        <w:rPr>
          <w:spacing w:val="-2"/>
        </w:rPr>
        <w:t xml:space="preserve"> </w:t>
      </w:r>
      <w:r>
        <w:t>single</w:t>
      </w:r>
      <w:r>
        <w:rPr>
          <w:spacing w:val="-3"/>
        </w:rPr>
        <w:t xml:space="preserve"> </w:t>
      </w:r>
      <w:r>
        <w:t>entity.</w:t>
      </w:r>
      <w:r>
        <w:rPr>
          <w:spacing w:val="-57"/>
        </w:rPr>
        <w:t xml:space="preserve"> </w:t>
      </w:r>
      <w:r>
        <w:t>Collection</w:t>
      </w:r>
      <w:r>
        <w:rPr>
          <w:spacing w:val="-1"/>
        </w:rPr>
        <w:t xml:space="preserve"> </w:t>
      </w:r>
      <w:r>
        <w:t>are</w:t>
      </w:r>
      <w:r>
        <w:rPr>
          <w:spacing w:val="-2"/>
        </w:rPr>
        <w:t xml:space="preserve"> </w:t>
      </w:r>
      <w:r>
        <w:t>divided into</w:t>
      </w:r>
      <w:r>
        <w:rPr>
          <w:spacing w:val="-1"/>
        </w:rPr>
        <w:t xml:space="preserve"> </w:t>
      </w:r>
      <w:r>
        <w:t>three</w:t>
      </w:r>
      <w:r>
        <w:rPr>
          <w:spacing w:val="-1"/>
        </w:rPr>
        <w:t xml:space="preserve"> </w:t>
      </w:r>
      <w:r>
        <w:t>interfaces:</w:t>
      </w:r>
    </w:p>
    <w:p w:rsidR="00D13DF5" w:rsidRDefault="00502E84" w:rsidP="00F0633A">
      <w:pPr>
        <w:pStyle w:val="ListParagraph"/>
        <w:numPr>
          <w:ilvl w:val="0"/>
          <w:numId w:val="24"/>
        </w:numPr>
        <w:tabs>
          <w:tab w:val="left" w:pos="900"/>
        </w:tabs>
        <w:ind w:left="720" w:right="820" w:firstLine="0"/>
        <w:rPr>
          <w:sz w:val="24"/>
        </w:rPr>
      </w:pPr>
      <w:r>
        <w:rPr>
          <w:b/>
          <w:sz w:val="24"/>
        </w:rPr>
        <w:t>Set</w:t>
      </w:r>
      <w:r>
        <w:rPr>
          <w:sz w:val="24"/>
        </w:rPr>
        <w:t>: it is a child interface of collection. It represent group of object as a single entity . in set duplicates</w:t>
      </w:r>
      <w:r>
        <w:rPr>
          <w:spacing w:val="-57"/>
          <w:sz w:val="24"/>
        </w:rPr>
        <w:t xml:space="preserve"> </w:t>
      </w:r>
      <w:r>
        <w:rPr>
          <w:sz w:val="24"/>
        </w:rPr>
        <w:t>are</w:t>
      </w:r>
      <w:r>
        <w:rPr>
          <w:spacing w:val="-3"/>
          <w:sz w:val="24"/>
        </w:rPr>
        <w:t xml:space="preserve"> </w:t>
      </w:r>
      <w:r>
        <w:rPr>
          <w:sz w:val="24"/>
        </w:rPr>
        <w:t>not allowed</w:t>
      </w:r>
      <w:r>
        <w:rPr>
          <w:spacing w:val="2"/>
          <w:sz w:val="24"/>
        </w:rPr>
        <w:t xml:space="preserve"> </w:t>
      </w:r>
      <w:r>
        <w:rPr>
          <w:sz w:val="24"/>
        </w:rPr>
        <w:t>and insertion order is not preserved.</w:t>
      </w:r>
    </w:p>
    <w:p w:rsidR="00D13DF5" w:rsidRDefault="00D13DF5" w:rsidP="00F0633A">
      <w:pPr>
        <w:pStyle w:val="BodyText"/>
        <w:ind w:left="720"/>
      </w:pPr>
    </w:p>
    <w:p w:rsidR="00D13DF5" w:rsidRDefault="00502E84" w:rsidP="00F0633A">
      <w:pPr>
        <w:pStyle w:val="ListParagraph"/>
        <w:numPr>
          <w:ilvl w:val="0"/>
          <w:numId w:val="24"/>
        </w:numPr>
        <w:tabs>
          <w:tab w:val="left" w:pos="900"/>
        </w:tabs>
        <w:ind w:left="720" w:right="983" w:firstLine="0"/>
        <w:rPr>
          <w:sz w:val="24"/>
        </w:rPr>
      </w:pPr>
      <w:r>
        <w:rPr>
          <w:b/>
          <w:sz w:val="24"/>
        </w:rPr>
        <w:t>List:</w:t>
      </w:r>
      <w:r>
        <w:rPr>
          <w:b/>
          <w:spacing w:val="-3"/>
          <w:sz w:val="24"/>
        </w:rPr>
        <w:t xml:space="preserve"> </w:t>
      </w:r>
      <w:r>
        <w:rPr>
          <w:sz w:val="24"/>
        </w:rPr>
        <w: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child</w:t>
      </w:r>
      <w:r>
        <w:rPr>
          <w:spacing w:val="-1"/>
          <w:sz w:val="24"/>
        </w:rPr>
        <w:t xml:space="preserve"> </w:t>
      </w:r>
      <w:r>
        <w:rPr>
          <w:sz w:val="24"/>
        </w:rPr>
        <w:t>interface</w:t>
      </w:r>
      <w:r>
        <w:rPr>
          <w:spacing w:val="-2"/>
          <w:sz w:val="24"/>
        </w:rPr>
        <w:t xml:space="preserve"> </w:t>
      </w:r>
      <w:r>
        <w:rPr>
          <w:sz w:val="24"/>
        </w:rPr>
        <w:t>of</w:t>
      </w:r>
      <w:r>
        <w:rPr>
          <w:spacing w:val="-1"/>
          <w:sz w:val="24"/>
        </w:rPr>
        <w:t xml:space="preserve"> </w:t>
      </w:r>
      <w:r>
        <w:rPr>
          <w:sz w:val="24"/>
        </w:rPr>
        <w:t>collection.</w:t>
      </w:r>
      <w:r>
        <w:rPr>
          <w:spacing w:val="1"/>
          <w:sz w:val="24"/>
        </w:rPr>
        <w:t xml:space="preserve"> </w:t>
      </w:r>
      <w:r>
        <w:rPr>
          <w:sz w:val="24"/>
        </w:rPr>
        <w:t>It</w:t>
      </w:r>
      <w:r>
        <w:rPr>
          <w:spacing w:val="-1"/>
          <w:sz w:val="24"/>
        </w:rPr>
        <w:t xml:space="preserve"> </w:t>
      </w:r>
      <w:r>
        <w:rPr>
          <w:sz w:val="24"/>
        </w:rPr>
        <w:t>represent</w:t>
      </w:r>
      <w:r>
        <w:rPr>
          <w:spacing w:val="-2"/>
          <w:sz w:val="24"/>
        </w:rPr>
        <w:t xml:space="preserve"> </w:t>
      </w:r>
      <w:r>
        <w:rPr>
          <w:sz w:val="24"/>
        </w:rPr>
        <w:t>group</w:t>
      </w:r>
      <w:r>
        <w:rPr>
          <w:spacing w:val="-1"/>
          <w:sz w:val="24"/>
        </w:rPr>
        <w:t xml:space="preserve"> </w:t>
      </w:r>
      <w:r>
        <w:rPr>
          <w:sz w:val="24"/>
        </w:rPr>
        <w:t>of</w:t>
      </w:r>
      <w:r>
        <w:rPr>
          <w:spacing w:val="-2"/>
          <w:sz w:val="24"/>
        </w:rPr>
        <w:t xml:space="preserve"> </w:t>
      </w:r>
      <w:r>
        <w:rPr>
          <w:sz w:val="24"/>
        </w:rPr>
        <w:t>individual</w:t>
      </w:r>
      <w:r>
        <w:rPr>
          <w:spacing w:val="-1"/>
          <w:sz w:val="24"/>
        </w:rPr>
        <w:t xml:space="preserve"> </w:t>
      </w:r>
      <w:r>
        <w:rPr>
          <w:sz w:val="24"/>
        </w:rPr>
        <w:t>object</w:t>
      </w:r>
      <w:r>
        <w:rPr>
          <w:spacing w:val="-1"/>
          <w:sz w:val="24"/>
        </w:rPr>
        <w:t xml:space="preserve"> </w:t>
      </w:r>
      <w:r>
        <w:rPr>
          <w:sz w:val="24"/>
        </w:rPr>
        <w:t>as</w:t>
      </w:r>
      <w:r>
        <w:rPr>
          <w:spacing w:val="-1"/>
          <w:sz w:val="24"/>
        </w:rPr>
        <w:t xml:space="preserve"> </w:t>
      </w:r>
      <w:r>
        <w:rPr>
          <w:sz w:val="24"/>
        </w:rPr>
        <w:t>a</w:t>
      </w:r>
      <w:r>
        <w:rPr>
          <w:spacing w:val="-3"/>
          <w:sz w:val="24"/>
        </w:rPr>
        <w:t xml:space="preserve"> </w:t>
      </w:r>
      <w:r>
        <w:rPr>
          <w:sz w:val="24"/>
        </w:rPr>
        <w:t>single</w:t>
      </w:r>
      <w:r>
        <w:rPr>
          <w:spacing w:val="-2"/>
          <w:sz w:val="24"/>
        </w:rPr>
        <w:t xml:space="preserve"> </w:t>
      </w:r>
      <w:r>
        <w:rPr>
          <w:sz w:val="24"/>
        </w:rPr>
        <w:t>entity</w:t>
      </w:r>
      <w:r>
        <w:rPr>
          <w:spacing w:val="-1"/>
          <w:sz w:val="24"/>
        </w:rPr>
        <w:t xml:space="preserve"> </w:t>
      </w:r>
      <w:r>
        <w:rPr>
          <w:sz w:val="24"/>
        </w:rPr>
        <w:t>.In</w:t>
      </w:r>
      <w:r>
        <w:rPr>
          <w:spacing w:val="-57"/>
          <w:sz w:val="24"/>
        </w:rPr>
        <w:t xml:space="preserve"> </w:t>
      </w:r>
      <w:r>
        <w:rPr>
          <w:sz w:val="24"/>
        </w:rPr>
        <w:t>list</w:t>
      </w:r>
      <w:r>
        <w:rPr>
          <w:spacing w:val="-1"/>
          <w:sz w:val="24"/>
        </w:rPr>
        <w:t xml:space="preserve"> </w:t>
      </w:r>
      <w:r>
        <w:rPr>
          <w:sz w:val="24"/>
        </w:rPr>
        <w:t>duplicates are</w:t>
      </w:r>
      <w:r>
        <w:rPr>
          <w:spacing w:val="-1"/>
          <w:sz w:val="24"/>
        </w:rPr>
        <w:t xml:space="preserve"> </w:t>
      </w:r>
      <w:r>
        <w:rPr>
          <w:sz w:val="24"/>
        </w:rPr>
        <w:t>allowed and insertion order is</w:t>
      </w:r>
      <w:r>
        <w:rPr>
          <w:spacing w:val="-1"/>
          <w:sz w:val="24"/>
        </w:rPr>
        <w:t xml:space="preserve"> </w:t>
      </w:r>
      <w:r>
        <w:rPr>
          <w:sz w:val="24"/>
        </w:rPr>
        <w:t>preserved.</w:t>
      </w:r>
    </w:p>
    <w:p w:rsidR="00D13DF5" w:rsidRDefault="00D13DF5" w:rsidP="00F0633A">
      <w:pPr>
        <w:pStyle w:val="BodyText"/>
        <w:ind w:left="720"/>
      </w:pPr>
    </w:p>
    <w:p w:rsidR="00D13DF5" w:rsidRDefault="00502E84" w:rsidP="00F0633A">
      <w:pPr>
        <w:pStyle w:val="BodyText"/>
        <w:ind w:left="720" w:right="721"/>
      </w:pPr>
      <w:r>
        <w:rPr>
          <w:b/>
        </w:rPr>
        <w:t>3</w:t>
      </w:r>
      <w:r>
        <w:rPr>
          <w:b/>
          <w:spacing w:val="-1"/>
        </w:rPr>
        <w:t xml:space="preserve"> </w:t>
      </w:r>
      <w:r>
        <w:rPr>
          <w:b/>
        </w:rPr>
        <w:t>Queue:</w:t>
      </w:r>
      <w:r>
        <w:rPr>
          <w:b/>
          <w:spacing w:val="-1"/>
        </w:rPr>
        <w:t xml:space="preserve"> </w:t>
      </w:r>
      <w:r>
        <w:t>it</w:t>
      </w:r>
      <w:r>
        <w:rPr>
          <w:spacing w:val="-1"/>
        </w:rPr>
        <w:t xml:space="preserve"> </w:t>
      </w:r>
      <w:r>
        <w:t>is</w:t>
      </w:r>
      <w:r>
        <w:rPr>
          <w:spacing w:val="-1"/>
        </w:rPr>
        <w:t xml:space="preserve"> </w:t>
      </w:r>
      <w:r>
        <w:t>a</w:t>
      </w:r>
      <w:r>
        <w:rPr>
          <w:spacing w:val="-1"/>
        </w:rPr>
        <w:t xml:space="preserve"> </w:t>
      </w:r>
      <w:r>
        <w:t>child</w:t>
      </w:r>
      <w:r>
        <w:rPr>
          <w:spacing w:val="-1"/>
        </w:rPr>
        <w:t xml:space="preserve"> </w:t>
      </w:r>
      <w:r>
        <w:t>interface</w:t>
      </w:r>
      <w:r>
        <w:rPr>
          <w:spacing w:val="-2"/>
        </w:rPr>
        <w:t xml:space="preserve"> </w:t>
      </w:r>
      <w:r>
        <w:t>of collection.</w:t>
      </w:r>
      <w:r>
        <w:rPr>
          <w:spacing w:val="1"/>
        </w:rPr>
        <w:t xml:space="preserve"> </w:t>
      </w:r>
      <w:r>
        <w:t>If we</w:t>
      </w:r>
      <w:r>
        <w:rPr>
          <w:spacing w:val="-2"/>
        </w:rPr>
        <w:t xml:space="preserve"> </w:t>
      </w:r>
      <w:r>
        <w:t>want</w:t>
      </w:r>
      <w:r>
        <w:rPr>
          <w:spacing w:val="-1"/>
        </w:rPr>
        <w:t xml:space="preserve"> </w:t>
      </w:r>
      <w:r>
        <w:t>to</w:t>
      </w:r>
      <w:r>
        <w:rPr>
          <w:spacing w:val="-1"/>
        </w:rPr>
        <w:t xml:space="preserve"> </w:t>
      </w:r>
      <w:r>
        <w:t>represent</w:t>
      </w:r>
      <w:r>
        <w:rPr>
          <w:spacing w:val="-1"/>
        </w:rPr>
        <w:t xml:space="preserve"> </w:t>
      </w:r>
      <w:r>
        <w:t>a</w:t>
      </w:r>
      <w:r>
        <w:rPr>
          <w:spacing w:val="-1"/>
        </w:rPr>
        <w:t xml:space="preserve"> </w:t>
      </w:r>
      <w:r>
        <w:t>group</w:t>
      </w:r>
      <w:r>
        <w:rPr>
          <w:spacing w:val="-1"/>
        </w:rPr>
        <w:t xml:space="preserve"> </w:t>
      </w:r>
      <w:r>
        <w:t>of</w:t>
      </w:r>
      <w:r>
        <w:rPr>
          <w:spacing w:val="-2"/>
        </w:rPr>
        <w:t xml:space="preserve"> </w:t>
      </w:r>
      <w:r>
        <w:t>individual</w:t>
      </w:r>
      <w:r>
        <w:rPr>
          <w:spacing w:val="-1"/>
        </w:rPr>
        <w:t xml:space="preserve"> </w:t>
      </w:r>
      <w:r>
        <w:t>objects</w:t>
      </w:r>
      <w:r>
        <w:rPr>
          <w:spacing w:val="-1"/>
        </w:rPr>
        <w:t xml:space="preserve"> </w:t>
      </w:r>
      <w:r>
        <w:t>prior to</w:t>
      </w:r>
      <w:r>
        <w:rPr>
          <w:spacing w:val="-57"/>
        </w:rPr>
        <w:t xml:space="preserve"> </w:t>
      </w:r>
      <w:r>
        <w:t>processing</w:t>
      </w:r>
      <w:r>
        <w:rPr>
          <w:spacing w:val="-1"/>
        </w:rPr>
        <w:t xml:space="preserve"> </w:t>
      </w:r>
      <w:r>
        <w:t>then we</w:t>
      </w:r>
      <w:r>
        <w:rPr>
          <w:spacing w:val="-1"/>
        </w:rPr>
        <w:t xml:space="preserve"> </w:t>
      </w:r>
      <w:r>
        <w:t>should go for queue.</w:t>
      </w:r>
    </w:p>
    <w:p w:rsidR="00D13DF5" w:rsidRDefault="00502E84" w:rsidP="00F0633A">
      <w:pPr>
        <w:pStyle w:val="BodyText"/>
        <w:ind w:left="720" w:right="616"/>
      </w:pPr>
      <w:r>
        <w:rPr>
          <w:b/>
        </w:rPr>
        <w:t xml:space="preserve">Eg: </w:t>
      </w:r>
      <w:r>
        <w:t>before</w:t>
      </w:r>
      <w:r>
        <w:rPr>
          <w:spacing w:val="1"/>
        </w:rPr>
        <w:t xml:space="preserve"> </w:t>
      </w:r>
      <w:r>
        <w:t>sending a mail all mail id’s we have to store somewhere and in which order we saved in the</w:t>
      </w:r>
      <w:r>
        <w:rPr>
          <w:spacing w:val="-58"/>
        </w:rPr>
        <w:t xml:space="preserve"> </w:t>
      </w:r>
      <w:r>
        <w:t>same</w:t>
      </w:r>
      <w:r>
        <w:rPr>
          <w:spacing w:val="-2"/>
        </w:rPr>
        <w:t xml:space="preserve"> </w:t>
      </w:r>
      <w:r>
        <w:t>order</w:t>
      </w:r>
      <w:r>
        <w:rPr>
          <w:spacing w:val="-1"/>
        </w:rPr>
        <w:t xml:space="preserve"> </w:t>
      </w:r>
      <w:r>
        <w:t>mail’s</w:t>
      </w:r>
      <w:r>
        <w:rPr>
          <w:spacing w:val="-2"/>
        </w:rPr>
        <w:t xml:space="preserve"> </w:t>
      </w:r>
      <w:r>
        <w:t>should</w:t>
      </w:r>
      <w:r>
        <w:rPr>
          <w:spacing w:val="-2"/>
        </w:rPr>
        <w:t xml:space="preserve"> </w:t>
      </w:r>
      <w:r>
        <w:t>be</w:t>
      </w:r>
      <w:r>
        <w:rPr>
          <w:spacing w:val="-1"/>
        </w:rPr>
        <w:t xml:space="preserve"> </w:t>
      </w:r>
      <w:r>
        <w:t>delivered (First</w:t>
      </w:r>
      <w:r>
        <w:rPr>
          <w:spacing w:val="1"/>
        </w:rPr>
        <w:t xml:space="preserve"> </w:t>
      </w:r>
      <w:r>
        <w:t>In First</w:t>
      </w:r>
      <w:r>
        <w:rPr>
          <w:spacing w:val="-2"/>
        </w:rPr>
        <w:t xml:space="preserve"> </w:t>
      </w:r>
      <w:r>
        <w:t>Out)for</w:t>
      </w:r>
      <w:r>
        <w:rPr>
          <w:spacing w:val="-1"/>
        </w:rPr>
        <w:t xml:space="preserve"> </w:t>
      </w:r>
      <w:r>
        <w:t>this</w:t>
      </w:r>
      <w:r>
        <w:rPr>
          <w:spacing w:val="-2"/>
        </w:rPr>
        <w:t xml:space="preserve"> </w:t>
      </w:r>
      <w:r>
        <w:t>requirement</w:t>
      </w:r>
      <w:r>
        <w:rPr>
          <w:spacing w:val="-1"/>
        </w:rPr>
        <w:t xml:space="preserve"> </w:t>
      </w:r>
      <w:r>
        <w:t>queue</w:t>
      </w:r>
      <w:r>
        <w:rPr>
          <w:spacing w:val="-3"/>
        </w:rPr>
        <w:t xml:space="preserve"> </w:t>
      </w:r>
      <w:r>
        <w:t>is</w:t>
      </w:r>
      <w:r>
        <w:rPr>
          <w:spacing w:val="-2"/>
        </w:rPr>
        <w:t xml:space="preserve"> </w:t>
      </w:r>
      <w:r>
        <w:t>best</w:t>
      </w:r>
      <w:r>
        <w:rPr>
          <w:spacing w:val="-1"/>
        </w:rPr>
        <w:t xml:space="preserve"> </w:t>
      </w:r>
      <w:r>
        <w:t>choice.</w:t>
      </w:r>
    </w:p>
    <w:p w:rsidR="00D13DF5" w:rsidRDefault="00D13DF5" w:rsidP="00F0633A">
      <w:pPr>
        <w:pStyle w:val="BodyText"/>
        <w:ind w:left="720"/>
        <w:rPr>
          <w:sz w:val="26"/>
        </w:rPr>
      </w:pPr>
    </w:p>
    <w:p w:rsidR="00D13DF5" w:rsidRDefault="00D13DF5" w:rsidP="00F0633A">
      <w:pPr>
        <w:pStyle w:val="BodyText"/>
        <w:spacing w:before="3"/>
        <w:ind w:left="720"/>
        <w:rPr>
          <w:sz w:val="28"/>
        </w:rPr>
      </w:pPr>
    </w:p>
    <w:p w:rsidR="00D13DF5" w:rsidRDefault="00502E84" w:rsidP="00F0633A">
      <w:pPr>
        <w:pStyle w:val="Heading1"/>
        <w:spacing w:line="344" w:lineRule="exact"/>
        <w:ind w:left="720"/>
      </w:pPr>
      <w:r>
        <w:rPr>
          <w:color w:val="006FC0"/>
        </w:rPr>
        <w:t>405).what</w:t>
      </w:r>
      <w:r>
        <w:rPr>
          <w:color w:val="006FC0"/>
          <w:spacing w:val="-3"/>
        </w:rPr>
        <w:t xml:space="preserve"> </w:t>
      </w:r>
      <w:r>
        <w:rPr>
          <w:color w:val="006FC0"/>
        </w:rPr>
        <w:t>is</w:t>
      </w:r>
      <w:r>
        <w:rPr>
          <w:color w:val="006FC0"/>
          <w:spacing w:val="-2"/>
        </w:rPr>
        <w:t xml:space="preserve"> </w:t>
      </w:r>
      <w:r>
        <w:rPr>
          <w:color w:val="006FC0"/>
        </w:rPr>
        <w:t>collection</w:t>
      </w:r>
      <w:r>
        <w:rPr>
          <w:color w:val="006FC0"/>
          <w:spacing w:val="-3"/>
        </w:rPr>
        <w:t xml:space="preserve"> </w:t>
      </w:r>
      <w:r>
        <w:rPr>
          <w:color w:val="006FC0"/>
        </w:rPr>
        <w:t>?</w:t>
      </w:r>
    </w:p>
    <w:p w:rsidR="00D13DF5" w:rsidRDefault="00502E84" w:rsidP="00F0633A">
      <w:pPr>
        <w:pStyle w:val="BodyText"/>
        <w:ind w:left="720" w:right="642"/>
      </w:pPr>
      <w:r>
        <w:t>Ans: If we want to represent group of object as a single entity then we should go for collection. Collection</w:t>
      </w:r>
      <w:r>
        <w:rPr>
          <w:spacing w:val="-57"/>
        </w:rPr>
        <w:t xml:space="preserve"> </w:t>
      </w:r>
      <w:r>
        <w:t>is</w:t>
      </w:r>
      <w:r>
        <w:rPr>
          <w:spacing w:val="-1"/>
        </w:rPr>
        <w:t xml:space="preserve"> </w:t>
      </w:r>
      <w:r>
        <w:t>a growable in nature.</w:t>
      </w:r>
      <w:r>
        <w:rPr>
          <w:spacing w:val="1"/>
        </w:rPr>
        <w:t xml:space="preserve"> </w:t>
      </w:r>
      <w:r>
        <w:t>It</w:t>
      </w:r>
      <w:r>
        <w:rPr>
          <w:spacing w:val="2"/>
        </w:rPr>
        <w:t xml:space="preserve"> </w:t>
      </w:r>
      <w:r>
        <w:t>holds homogenous and</w:t>
      </w:r>
      <w:r>
        <w:rPr>
          <w:spacing w:val="-1"/>
        </w:rPr>
        <w:t xml:space="preserve"> </w:t>
      </w:r>
      <w:r>
        <w:t>heterogeneous type</w:t>
      </w:r>
      <w:r>
        <w:rPr>
          <w:spacing w:val="-1"/>
        </w:rPr>
        <w:t xml:space="preserve"> </w:t>
      </w:r>
      <w:r>
        <w:t>of data</w:t>
      </w:r>
      <w:r>
        <w:rPr>
          <w:spacing w:val="-1"/>
        </w:rPr>
        <w:t xml:space="preserve"> </w:t>
      </w:r>
      <w:r>
        <w:t>.</w:t>
      </w:r>
    </w:p>
    <w:p w:rsidR="00D13DF5" w:rsidRDefault="00D13DF5" w:rsidP="00F0633A">
      <w:pPr>
        <w:pStyle w:val="BodyText"/>
        <w:spacing w:before="10"/>
        <w:ind w:left="720"/>
        <w:rPr>
          <w:sz w:val="23"/>
        </w:rPr>
      </w:pPr>
    </w:p>
    <w:p w:rsidR="00D13DF5" w:rsidRDefault="00502E84" w:rsidP="00F0633A">
      <w:pPr>
        <w:pStyle w:val="Heading1"/>
        <w:spacing w:line="344" w:lineRule="exact"/>
        <w:ind w:left="720"/>
      </w:pPr>
      <w:r>
        <w:rPr>
          <w:color w:val="006FC0"/>
        </w:rPr>
        <w:t>406).What</w:t>
      </w:r>
      <w:r>
        <w:rPr>
          <w:color w:val="006FC0"/>
          <w:spacing w:val="-3"/>
        </w:rPr>
        <w:t xml:space="preserve"> </w:t>
      </w:r>
      <w:r>
        <w:rPr>
          <w:color w:val="006FC0"/>
        </w:rPr>
        <w:t>is</w:t>
      </w:r>
      <w:r>
        <w:rPr>
          <w:color w:val="006FC0"/>
          <w:spacing w:val="-2"/>
        </w:rPr>
        <w:t xml:space="preserve"> </w:t>
      </w:r>
      <w:r>
        <w:rPr>
          <w:color w:val="006FC0"/>
        </w:rPr>
        <w:t>REST?</w:t>
      </w:r>
    </w:p>
    <w:p w:rsidR="00D13DF5" w:rsidRDefault="00502E84" w:rsidP="00F0633A">
      <w:pPr>
        <w:pStyle w:val="BodyText"/>
        <w:ind w:left="720" w:right="616"/>
      </w:pPr>
      <w:r>
        <w:t>The</w:t>
      </w:r>
      <w:r>
        <w:rPr>
          <w:spacing w:val="-4"/>
        </w:rPr>
        <w:t xml:space="preserve"> </w:t>
      </w:r>
      <w:r>
        <w:t>term</w:t>
      </w:r>
      <w:r>
        <w:rPr>
          <w:spacing w:val="-1"/>
        </w:rPr>
        <w:t xml:space="preserve"> </w:t>
      </w:r>
      <w:r>
        <w:t>REST</w:t>
      </w:r>
      <w:r>
        <w:rPr>
          <w:spacing w:val="-1"/>
        </w:rPr>
        <w:t xml:space="preserve"> </w:t>
      </w:r>
      <w:r>
        <w:t>stands</w:t>
      </w:r>
      <w:r>
        <w:rPr>
          <w:spacing w:val="-1"/>
        </w:rPr>
        <w:t xml:space="preserve"> </w:t>
      </w:r>
      <w:r>
        <w:t>for</w:t>
      </w:r>
      <w:r>
        <w:rPr>
          <w:spacing w:val="-1"/>
        </w:rPr>
        <w:t xml:space="preserve"> </w:t>
      </w:r>
      <w:r>
        <w:rPr>
          <w:b/>
        </w:rPr>
        <w:t>RE</w:t>
      </w:r>
      <w:r>
        <w:t>presentational</w:t>
      </w:r>
      <w:r>
        <w:rPr>
          <w:spacing w:val="-1"/>
        </w:rPr>
        <w:t xml:space="preserve"> </w:t>
      </w:r>
      <w:r>
        <w:rPr>
          <w:b/>
        </w:rPr>
        <w:t>S</w:t>
      </w:r>
      <w:r>
        <w:t xml:space="preserve">tate </w:t>
      </w:r>
      <w:r>
        <w:rPr>
          <w:b/>
        </w:rPr>
        <w:t>T</w:t>
      </w:r>
      <w:r>
        <w:t>ransfer. It</w:t>
      </w:r>
      <w:r>
        <w:rPr>
          <w:spacing w:val="-1"/>
        </w:rPr>
        <w:t xml:space="preserve"> </w:t>
      </w:r>
      <w:r>
        <w:t>is</w:t>
      </w:r>
      <w:r>
        <w:rPr>
          <w:spacing w:val="1"/>
        </w:rPr>
        <w:t xml:space="preserve"> </w:t>
      </w:r>
      <w:r>
        <w:t>an</w:t>
      </w:r>
      <w:r>
        <w:rPr>
          <w:spacing w:val="-1"/>
        </w:rPr>
        <w:t xml:space="preserve"> </w:t>
      </w:r>
      <w:r>
        <w:t>architectural</w:t>
      </w:r>
      <w:r>
        <w:rPr>
          <w:spacing w:val="-1"/>
        </w:rPr>
        <w:t xml:space="preserve"> </w:t>
      </w:r>
      <w:r>
        <w:t>style</w:t>
      </w:r>
      <w:r>
        <w:rPr>
          <w:spacing w:val="-1"/>
        </w:rPr>
        <w:t xml:space="preserve"> </w:t>
      </w:r>
      <w:r>
        <w:t>that</w:t>
      </w:r>
      <w:r>
        <w:rPr>
          <w:spacing w:val="-1"/>
        </w:rPr>
        <w:t xml:space="preserve"> </w:t>
      </w:r>
      <w:r>
        <w:t>defines</w:t>
      </w:r>
      <w:r>
        <w:rPr>
          <w:spacing w:val="-1"/>
        </w:rPr>
        <w:t xml:space="preserve"> </w:t>
      </w:r>
      <w:r>
        <w:t>a</w:t>
      </w:r>
      <w:r>
        <w:rPr>
          <w:spacing w:val="-3"/>
        </w:rPr>
        <w:t xml:space="preserve"> </w:t>
      </w:r>
      <w:r>
        <w:t>set</w:t>
      </w:r>
      <w:r>
        <w:rPr>
          <w:spacing w:val="-2"/>
        </w:rPr>
        <w:t xml:space="preserve"> </w:t>
      </w:r>
      <w:r>
        <w:t>of</w:t>
      </w:r>
      <w:r>
        <w:rPr>
          <w:spacing w:val="-57"/>
        </w:rPr>
        <w:t xml:space="preserve"> </w:t>
      </w:r>
      <w:r>
        <w:t>rules</w:t>
      </w:r>
      <w:r>
        <w:rPr>
          <w:spacing w:val="-1"/>
        </w:rPr>
        <w:t xml:space="preserve"> </w:t>
      </w:r>
      <w:r>
        <w:t>in order to create</w:t>
      </w:r>
      <w:r>
        <w:rPr>
          <w:spacing w:val="-1"/>
        </w:rPr>
        <w:t xml:space="preserve"> </w:t>
      </w:r>
      <w:r>
        <w:t>Web Services.</w:t>
      </w:r>
    </w:p>
    <w:p w:rsidR="00D13DF5" w:rsidRDefault="00502E84" w:rsidP="00F0633A">
      <w:pPr>
        <w:pStyle w:val="BodyText"/>
        <w:ind w:left="720" w:right="970"/>
      </w:pPr>
      <w:r>
        <w:t>In a client-server communication, REST suggests to create an object of the data requested by the client</w:t>
      </w:r>
      <w:r>
        <w:rPr>
          <w:spacing w:val="-58"/>
        </w:rPr>
        <w:t xml:space="preserve"> </w:t>
      </w:r>
      <w:r>
        <w:t>and</w:t>
      </w:r>
      <w:r>
        <w:rPr>
          <w:spacing w:val="-1"/>
        </w:rPr>
        <w:t xml:space="preserve"> </w:t>
      </w:r>
      <w:r>
        <w:t>send the values of the</w:t>
      </w:r>
      <w:r>
        <w:rPr>
          <w:spacing w:val="-2"/>
        </w:rPr>
        <w:t xml:space="preserve"> </w:t>
      </w:r>
      <w:r>
        <w:t>object in response to the user.</w:t>
      </w:r>
    </w:p>
    <w:p w:rsidR="00D13DF5" w:rsidRDefault="00D13DF5" w:rsidP="00F0633A">
      <w:pPr>
        <w:pStyle w:val="BodyText"/>
        <w:spacing w:before="2"/>
        <w:ind w:left="720"/>
      </w:pPr>
    </w:p>
    <w:p w:rsidR="00D13DF5" w:rsidRDefault="00502E84" w:rsidP="00F0633A">
      <w:pPr>
        <w:pStyle w:val="Heading1"/>
        <w:spacing w:line="344" w:lineRule="exact"/>
        <w:ind w:left="720"/>
      </w:pPr>
      <w:r>
        <w:rPr>
          <w:color w:val="006FC0"/>
        </w:rPr>
        <w:t>407).Resquest</w:t>
      </w:r>
      <w:r>
        <w:rPr>
          <w:color w:val="006FC0"/>
          <w:spacing w:val="-5"/>
        </w:rPr>
        <w:t xml:space="preserve"> </w:t>
      </w:r>
      <w:r>
        <w:rPr>
          <w:color w:val="006FC0"/>
        </w:rPr>
        <w:t>used</w:t>
      </w:r>
      <w:r>
        <w:rPr>
          <w:color w:val="006FC0"/>
          <w:spacing w:val="-5"/>
        </w:rPr>
        <w:t xml:space="preserve"> </w:t>
      </w:r>
      <w:r>
        <w:rPr>
          <w:color w:val="006FC0"/>
        </w:rPr>
        <w:t>in</w:t>
      </w:r>
      <w:r>
        <w:rPr>
          <w:color w:val="006FC0"/>
          <w:spacing w:val="-2"/>
        </w:rPr>
        <w:t xml:space="preserve"> </w:t>
      </w:r>
      <w:r>
        <w:rPr>
          <w:color w:val="006FC0"/>
        </w:rPr>
        <w:t>REST?</w:t>
      </w:r>
    </w:p>
    <w:p w:rsidR="00D13DF5" w:rsidRDefault="00502E84" w:rsidP="00F0633A">
      <w:pPr>
        <w:pStyle w:val="BodyText"/>
        <w:spacing w:line="275" w:lineRule="exact"/>
        <w:ind w:left="720"/>
      </w:pPr>
      <w:r>
        <w:rPr>
          <w:b/>
        </w:rPr>
        <w:t>Ans:</w:t>
      </w:r>
      <w:r>
        <w:rPr>
          <w:color w:val="1F2023"/>
        </w:rPr>
        <w:t>The</w:t>
      </w:r>
      <w:r>
        <w:rPr>
          <w:color w:val="1F2023"/>
          <w:spacing w:val="-3"/>
        </w:rPr>
        <w:t xml:space="preserve"> </w:t>
      </w:r>
      <w:r>
        <w:rPr>
          <w:color w:val="1F2023"/>
        </w:rPr>
        <w:t>first REST API</w:t>
      </w:r>
      <w:r>
        <w:rPr>
          <w:color w:val="1F2023"/>
          <w:spacing w:val="-1"/>
        </w:rPr>
        <w:t xml:space="preserve"> </w:t>
      </w:r>
      <w:r>
        <w:rPr>
          <w:color w:val="1F2023"/>
        </w:rPr>
        <w:t>request in</w:t>
      </w:r>
      <w:r>
        <w:rPr>
          <w:color w:val="1F2023"/>
          <w:spacing w:val="-1"/>
        </w:rPr>
        <w:t xml:space="preserve"> </w:t>
      </w:r>
      <w:r>
        <w:rPr>
          <w:color w:val="1F2023"/>
        </w:rPr>
        <w:t>a</w:t>
      </w:r>
      <w:r>
        <w:rPr>
          <w:color w:val="1F2023"/>
          <w:spacing w:val="-1"/>
        </w:rPr>
        <w:t xml:space="preserve"> </w:t>
      </w:r>
      <w:r>
        <w:rPr>
          <w:color w:val="1F2023"/>
        </w:rPr>
        <w:t xml:space="preserve">session must be a </w:t>
      </w:r>
      <w:r>
        <w:rPr>
          <w:b/>
          <w:color w:val="1F2023"/>
        </w:rPr>
        <w:t>sign-in</w:t>
      </w:r>
      <w:r>
        <w:rPr>
          <w:b/>
          <w:color w:val="1F2023"/>
          <w:spacing w:val="1"/>
        </w:rPr>
        <w:t xml:space="preserve"> </w:t>
      </w:r>
      <w:r>
        <w:rPr>
          <w:b/>
          <w:color w:val="1F2023"/>
        </w:rPr>
        <w:t>request</w:t>
      </w:r>
      <w:r>
        <w:rPr>
          <w:color w:val="1F2023"/>
        </w:rPr>
        <w:t>. This is a</w:t>
      </w:r>
      <w:r>
        <w:rPr>
          <w:color w:val="1F2023"/>
          <w:spacing w:val="-2"/>
        </w:rPr>
        <w:t xml:space="preserve"> </w:t>
      </w:r>
      <w:r>
        <w:rPr>
          <w:color w:val="1F2023"/>
        </w:rPr>
        <w:t>POST request that sends</w:t>
      </w:r>
    </w:p>
    <w:p w:rsidR="00D13DF5" w:rsidRDefault="00D13DF5" w:rsidP="00F0633A">
      <w:pPr>
        <w:spacing w:line="275" w:lineRule="exact"/>
        <w:ind w:left="720"/>
        <w:sectPr w:rsidR="00D13DF5">
          <w:pgSz w:w="12240" w:h="15840"/>
          <w:pgMar w:top="1260" w:right="360" w:bottom="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60"/>
        <w:ind w:left="720" w:right="637"/>
      </w:pPr>
      <w:r>
        <w:rPr>
          <w:color w:val="1F2023"/>
        </w:rPr>
        <w:lastRenderedPageBreak/>
        <w:t>the</w:t>
      </w:r>
      <w:r>
        <w:rPr>
          <w:color w:val="1F2023"/>
          <w:spacing w:val="-4"/>
        </w:rPr>
        <w:t xml:space="preserve"> </w:t>
      </w:r>
      <w:r>
        <w:rPr>
          <w:color w:val="1F2023"/>
        </w:rPr>
        <w:t>user</w:t>
      </w:r>
      <w:r>
        <w:rPr>
          <w:color w:val="1F2023"/>
          <w:spacing w:val="-5"/>
        </w:rPr>
        <w:t xml:space="preserve"> </w:t>
      </w:r>
      <w:r>
        <w:rPr>
          <w:color w:val="1F2023"/>
        </w:rPr>
        <w:t>credentials</w:t>
      </w:r>
      <w:r>
        <w:rPr>
          <w:color w:val="1F2023"/>
          <w:spacing w:val="-3"/>
        </w:rPr>
        <w:t xml:space="preserve"> </w:t>
      </w:r>
      <w:r>
        <w:rPr>
          <w:color w:val="1F2023"/>
        </w:rPr>
        <w:t>in</w:t>
      </w:r>
      <w:r>
        <w:rPr>
          <w:color w:val="1F2023"/>
          <w:spacing w:val="-3"/>
        </w:rPr>
        <w:t xml:space="preserve"> </w:t>
      </w:r>
      <w:r>
        <w:rPr>
          <w:color w:val="1F2023"/>
        </w:rPr>
        <w:t>the</w:t>
      </w:r>
      <w:r>
        <w:rPr>
          <w:color w:val="1F2023"/>
          <w:spacing w:val="-4"/>
        </w:rPr>
        <w:t xml:space="preserve"> </w:t>
      </w:r>
      <w:r>
        <w:rPr>
          <w:color w:val="1F2023"/>
        </w:rPr>
        <w:t>body</w:t>
      </w:r>
      <w:r>
        <w:rPr>
          <w:color w:val="1F2023"/>
          <w:spacing w:val="-4"/>
        </w:rPr>
        <w:t xml:space="preserve"> </w:t>
      </w:r>
      <w:r>
        <w:rPr>
          <w:color w:val="1F2023"/>
        </w:rPr>
        <w:t>of</w:t>
      </w:r>
      <w:r>
        <w:rPr>
          <w:color w:val="1F2023"/>
          <w:spacing w:val="-5"/>
        </w:rPr>
        <w:t xml:space="preserve"> </w:t>
      </w:r>
      <w:r>
        <w:rPr>
          <w:color w:val="1F2023"/>
        </w:rPr>
        <w:t>the</w:t>
      </w:r>
      <w:r>
        <w:rPr>
          <w:color w:val="1F2023"/>
          <w:spacing w:val="-4"/>
        </w:rPr>
        <w:t xml:space="preserve"> </w:t>
      </w:r>
      <w:r>
        <w:rPr>
          <w:color w:val="1F2023"/>
        </w:rPr>
        <w:t>request.</w:t>
      </w:r>
      <w:r>
        <w:rPr>
          <w:color w:val="1F2023"/>
          <w:spacing w:val="-3"/>
        </w:rPr>
        <w:t xml:space="preserve"> </w:t>
      </w:r>
      <w:r>
        <w:rPr>
          <w:color w:val="1F2023"/>
        </w:rPr>
        <w:t>Because</w:t>
      </w:r>
      <w:r>
        <w:rPr>
          <w:color w:val="1F2023"/>
          <w:spacing w:val="-5"/>
        </w:rPr>
        <w:t xml:space="preserve"> </w:t>
      </w:r>
      <w:r>
        <w:rPr>
          <w:color w:val="1F2023"/>
        </w:rPr>
        <w:t>this</w:t>
      </w:r>
      <w:r>
        <w:rPr>
          <w:color w:val="1F2023"/>
          <w:spacing w:val="-4"/>
        </w:rPr>
        <w:t xml:space="preserve"> </w:t>
      </w:r>
      <w:r>
        <w:rPr>
          <w:color w:val="1F2023"/>
        </w:rPr>
        <w:t>is</w:t>
      </w:r>
      <w:r>
        <w:rPr>
          <w:color w:val="1F2023"/>
          <w:spacing w:val="-3"/>
        </w:rPr>
        <w:t xml:space="preserve"> </w:t>
      </w:r>
      <w:r>
        <w:rPr>
          <w:color w:val="1F2023"/>
        </w:rPr>
        <w:t>a</w:t>
      </w:r>
      <w:r>
        <w:rPr>
          <w:color w:val="1F2023"/>
          <w:spacing w:val="-7"/>
        </w:rPr>
        <w:t xml:space="preserve"> </w:t>
      </w:r>
      <w:r>
        <w:rPr>
          <w:color w:val="1F2023"/>
        </w:rPr>
        <w:t>POST</w:t>
      </w:r>
      <w:r>
        <w:rPr>
          <w:color w:val="1F2023"/>
          <w:spacing w:val="-4"/>
        </w:rPr>
        <w:t xml:space="preserve"> </w:t>
      </w:r>
      <w:r>
        <w:rPr>
          <w:color w:val="1F2023"/>
        </w:rPr>
        <w:t>request,</w:t>
      </w:r>
      <w:r>
        <w:rPr>
          <w:color w:val="1F2023"/>
          <w:spacing w:val="-3"/>
        </w:rPr>
        <w:t xml:space="preserve"> </w:t>
      </w:r>
      <w:r>
        <w:rPr>
          <w:color w:val="1F2023"/>
        </w:rPr>
        <w:t>the</w:t>
      </w:r>
      <w:r>
        <w:rPr>
          <w:color w:val="1F2023"/>
          <w:spacing w:val="-4"/>
        </w:rPr>
        <w:t xml:space="preserve"> </w:t>
      </w:r>
      <w:r>
        <w:rPr>
          <w:color w:val="1F2023"/>
        </w:rPr>
        <w:t>request</w:t>
      </w:r>
      <w:r>
        <w:rPr>
          <w:color w:val="1F2023"/>
          <w:spacing w:val="-3"/>
        </w:rPr>
        <w:t xml:space="preserve"> </w:t>
      </w:r>
      <w:r>
        <w:rPr>
          <w:color w:val="1F2023"/>
        </w:rPr>
        <w:t>must</w:t>
      </w:r>
      <w:r>
        <w:rPr>
          <w:color w:val="1F2023"/>
          <w:spacing w:val="-5"/>
        </w:rPr>
        <w:t xml:space="preserve"> </w:t>
      </w:r>
      <w:r>
        <w:rPr>
          <w:color w:val="1F2023"/>
        </w:rPr>
        <w:t>include</w:t>
      </w:r>
      <w:r>
        <w:rPr>
          <w:color w:val="1F2023"/>
          <w:spacing w:val="-5"/>
        </w:rPr>
        <w:t xml:space="preserve"> </w:t>
      </w:r>
      <w:r>
        <w:rPr>
          <w:color w:val="1F2023"/>
        </w:rPr>
        <w:t>the</w:t>
      </w:r>
      <w:r>
        <w:rPr>
          <w:color w:val="1F2023"/>
          <w:spacing w:val="-57"/>
        </w:rPr>
        <w:t xml:space="preserve"> </w:t>
      </w:r>
      <w:r>
        <w:rPr>
          <w:color w:val="1F2023"/>
        </w:rPr>
        <w:t>Content-Type</w:t>
      </w:r>
      <w:r>
        <w:rPr>
          <w:color w:val="1F2023"/>
          <w:spacing w:val="-3"/>
        </w:rPr>
        <w:t xml:space="preserve"> </w:t>
      </w:r>
      <w:r>
        <w:rPr>
          <w:color w:val="1F2023"/>
        </w:rPr>
        <w:t>header. You can send your</w:t>
      </w:r>
      <w:r>
        <w:rPr>
          <w:color w:val="1F2023"/>
          <w:spacing w:val="-1"/>
        </w:rPr>
        <w:t xml:space="preserve"> </w:t>
      </w:r>
      <w:r>
        <w:rPr>
          <w:color w:val="1F2023"/>
        </w:rPr>
        <w:t>the</w:t>
      </w:r>
      <w:r>
        <w:rPr>
          <w:color w:val="1F2023"/>
          <w:spacing w:val="-2"/>
        </w:rPr>
        <w:t xml:space="preserve"> </w:t>
      </w:r>
      <w:r>
        <w:rPr>
          <w:color w:val="1F2023"/>
        </w:rPr>
        <w:t>body</w:t>
      </w:r>
      <w:r>
        <w:rPr>
          <w:color w:val="1F2023"/>
          <w:spacing w:val="2"/>
        </w:rPr>
        <w:t xml:space="preserve"> </w:t>
      </w:r>
      <w:r>
        <w:rPr>
          <w:color w:val="1F2023"/>
        </w:rPr>
        <w:t>of the</w:t>
      </w:r>
      <w:r>
        <w:rPr>
          <w:color w:val="1F2023"/>
          <w:spacing w:val="-2"/>
        </w:rPr>
        <w:t xml:space="preserve"> </w:t>
      </w:r>
      <w:r>
        <w:rPr>
          <w:color w:val="1F2023"/>
        </w:rPr>
        <w:t>request block as XML</w:t>
      </w:r>
      <w:r>
        <w:rPr>
          <w:color w:val="1F2023"/>
          <w:spacing w:val="-1"/>
        </w:rPr>
        <w:t xml:space="preserve"> </w:t>
      </w:r>
      <w:r>
        <w:rPr>
          <w:color w:val="1F2023"/>
        </w:rPr>
        <w:t>or</w:t>
      </w:r>
      <w:r>
        <w:rPr>
          <w:color w:val="1F2023"/>
          <w:spacing w:val="-1"/>
        </w:rPr>
        <w:t xml:space="preserve"> </w:t>
      </w:r>
      <w:r>
        <w:rPr>
          <w:color w:val="1F2023"/>
        </w:rPr>
        <w:t>JSON.</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spacing w:before="229" w:line="344" w:lineRule="exact"/>
        <w:ind w:left="720"/>
      </w:pPr>
      <w:r>
        <w:rPr>
          <w:color w:val="006FC0"/>
        </w:rPr>
        <w:t>408).Use</w:t>
      </w:r>
      <w:r>
        <w:rPr>
          <w:color w:val="006FC0"/>
          <w:spacing w:val="-2"/>
        </w:rPr>
        <w:t xml:space="preserve"> </w:t>
      </w:r>
      <w:r>
        <w:rPr>
          <w:color w:val="006FC0"/>
        </w:rPr>
        <w:t>of</w:t>
      </w:r>
      <w:r>
        <w:rPr>
          <w:color w:val="006FC0"/>
          <w:spacing w:val="-2"/>
        </w:rPr>
        <w:t xml:space="preserve"> </w:t>
      </w:r>
      <w:r>
        <w:rPr>
          <w:color w:val="006FC0"/>
        </w:rPr>
        <w:t>GET</w:t>
      </w:r>
      <w:r>
        <w:rPr>
          <w:color w:val="006FC0"/>
          <w:spacing w:val="-3"/>
        </w:rPr>
        <w:t xml:space="preserve"> </w:t>
      </w:r>
      <w:r>
        <w:rPr>
          <w:color w:val="006FC0"/>
        </w:rPr>
        <w:t>and</w:t>
      </w:r>
      <w:r>
        <w:rPr>
          <w:color w:val="006FC0"/>
          <w:spacing w:val="-2"/>
        </w:rPr>
        <w:t xml:space="preserve"> </w:t>
      </w:r>
      <w:r>
        <w:rPr>
          <w:color w:val="006FC0"/>
        </w:rPr>
        <w:t>POST?</w:t>
      </w:r>
    </w:p>
    <w:p w:rsidR="00D13DF5" w:rsidRDefault="00502E84" w:rsidP="00F0633A">
      <w:pPr>
        <w:pStyle w:val="ListParagraph"/>
        <w:numPr>
          <w:ilvl w:val="0"/>
          <w:numId w:val="23"/>
        </w:numPr>
        <w:tabs>
          <w:tab w:val="left" w:pos="1381"/>
        </w:tabs>
        <w:spacing w:line="278" w:lineRule="auto"/>
        <w:ind w:left="720" w:right="5489" w:hanging="819"/>
        <w:rPr>
          <w:sz w:val="24"/>
        </w:rPr>
      </w:pPr>
      <w:r>
        <w:rPr>
          <w:b/>
          <w:sz w:val="24"/>
        </w:rPr>
        <w:t>Ans:</w:t>
      </w:r>
      <w:r>
        <w:rPr>
          <w:b/>
          <w:spacing w:val="-2"/>
          <w:sz w:val="24"/>
        </w:rPr>
        <w:t xml:space="preserve"> </w:t>
      </w:r>
      <w:r>
        <w:rPr>
          <w:b/>
          <w:sz w:val="24"/>
        </w:rPr>
        <w:t>Get</w:t>
      </w: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retrieve</w:t>
      </w:r>
      <w:r>
        <w:rPr>
          <w:spacing w:val="-2"/>
          <w:sz w:val="24"/>
        </w:rPr>
        <w:t xml:space="preserve"> </w:t>
      </w:r>
      <w:r>
        <w:rPr>
          <w:sz w:val="24"/>
        </w:rPr>
        <w:t>resource</w:t>
      </w:r>
      <w:r>
        <w:rPr>
          <w:spacing w:val="-57"/>
          <w:sz w:val="24"/>
        </w:rPr>
        <w:t xml:space="preserve"> </w:t>
      </w:r>
      <w:r>
        <w:rPr>
          <w:sz w:val="24"/>
        </w:rPr>
        <w:t>By</w:t>
      </w:r>
      <w:r>
        <w:rPr>
          <w:spacing w:val="-1"/>
          <w:sz w:val="24"/>
        </w:rPr>
        <w:t xml:space="preserve"> </w:t>
      </w:r>
      <w:r>
        <w:rPr>
          <w:sz w:val="24"/>
        </w:rPr>
        <w:t>using @GetMapping annotation</w:t>
      </w:r>
    </w:p>
    <w:p w:rsidR="00D13DF5" w:rsidRDefault="00502E84" w:rsidP="00F0633A">
      <w:pPr>
        <w:pStyle w:val="ListParagraph"/>
        <w:numPr>
          <w:ilvl w:val="0"/>
          <w:numId w:val="23"/>
        </w:numPr>
        <w:tabs>
          <w:tab w:val="left" w:pos="1381"/>
        </w:tabs>
        <w:spacing w:line="231" w:lineRule="exact"/>
        <w:ind w:left="720" w:hanging="361"/>
        <w:jc w:val="both"/>
        <w:rPr>
          <w:sz w:val="24"/>
        </w:rPr>
      </w:pPr>
      <w:r>
        <w:rPr>
          <w:b/>
          <w:sz w:val="24"/>
        </w:rPr>
        <w:t>Post</w:t>
      </w: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save</w:t>
      </w:r>
      <w:r>
        <w:rPr>
          <w:spacing w:val="59"/>
          <w:sz w:val="24"/>
        </w:rPr>
        <w:t xml:space="preserve"> </w:t>
      </w:r>
      <w:r>
        <w:rPr>
          <w:sz w:val="24"/>
        </w:rPr>
        <w:t>and</w:t>
      </w:r>
      <w:r>
        <w:rPr>
          <w:spacing w:val="-1"/>
          <w:sz w:val="24"/>
        </w:rPr>
        <w:t xml:space="preserve"> </w:t>
      </w:r>
      <w:r>
        <w:rPr>
          <w:sz w:val="24"/>
        </w:rPr>
        <w:t>create</w:t>
      </w:r>
      <w:r>
        <w:rPr>
          <w:spacing w:val="-2"/>
          <w:sz w:val="24"/>
        </w:rPr>
        <w:t xml:space="preserve"> </w:t>
      </w:r>
      <w:r>
        <w:rPr>
          <w:sz w:val="24"/>
        </w:rPr>
        <w:t>new resource.</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spacing w:before="195" w:line="345" w:lineRule="exact"/>
        <w:ind w:left="720"/>
      </w:pPr>
      <w:r>
        <w:rPr>
          <w:color w:val="006FC0"/>
        </w:rPr>
        <w:t>409).Can</w:t>
      </w:r>
      <w:r>
        <w:rPr>
          <w:color w:val="006FC0"/>
          <w:spacing w:val="-2"/>
        </w:rPr>
        <w:t xml:space="preserve"> </w:t>
      </w:r>
      <w:r>
        <w:rPr>
          <w:color w:val="006FC0"/>
        </w:rPr>
        <w:t>we</w:t>
      </w:r>
      <w:r>
        <w:rPr>
          <w:color w:val="006FC0"/>
          <w:spacing w:val="-2"/>
        </w:rPr>
        <w:t xml:space="preserve"> </w:t>
      </w:r>
      <w:r>
        <w:rPr>
          <w:color w:val="006FC0"/>
        </w:rPr>
        <w:t>send</w:t>
      </w:r>
      <w:r>
        <w:rPr>
          <w:color w:val="006FC0"/>
          <w:spacing w:val="-5"/>
        </w:rPr>
        <w:t xml:space="preserve"> </w:t>
      </w:r>
      <w:r>
        <w:rPr>
          <w:color w:val="006FC0"/>
        </w:rPr>
        <w:t>data</w:t>
      </w:r>
      <w:r>
        <w:rPr>
          <w:color w:val="006FC0"/>
          <w:spacing w:val="-2"/>
        </w:rPr>
        <w:t xml:space="preserve"> </w:t>
      </w:r>
      <w:r>
        <w:rPr>
          <w:color w:val="006FC0"/>
        </w:rPr>
        <w:t>using</w:t>
      </w:r>
      <w:r>
        <w:rPr>
          <w:color w:val="006FC0"/>
          <w:spacing w:val="-2"/>
        </w:rPr>
        <w:t xml:space="preserve"> </w:t>
      </w:r>
      <w:r>
        <w:rPr>
          <w:color w:val="006FC0"/>
        </w:rPr>
        <w:t>(HTTP)GET</w:t>
      </w:r>
      <w:r>
        <w:rPr>
          <w:color w:val="006FC0"/>
          <w:spacing w:val="-4"/>
        </w:rPr>
        <w:t xml:space="preserve"> </w:t>
      </w:r>
      <w:r>
        <w:rPr>
          <w:color w:val="006FC0"/>
        </w:rPr>
        <w:t>req.?</w:t>
      </w:r>
    </w:p>
    <w:p w:rsidR="00D13DF5" w:rsidRDefault="00502E84" w:rsidP="00F0633A">
      <w:pPr>
        <w:pStyle w:val="BodyText"/>
        <w:ind w:left="720" w:right="648"/>
      </w:pPr>
      <w:r>
        <w:rPr>
          <w:b/>
        </w:rPr>
        <w:t>Ans:</w:t>
      </w:r>
      <w:r>
        <w:rPr>
          <w:b/>
          <w:spacing w:val="-1"/>
        </w:rPr>
        <w:t xml:space="preserve"> </w:t>
      </w:r>
      <w:r>
        <w:t>No,</w:t>
      </w:r>
      <w:r>
        <w:rPr>
          <w:spacing w:val="-2"/>
        </w:rPr>
        <w:t xml:space="preserve"> </w:t>
      </w:r>
      <w:r>
        <w:rPr>
          <w:color w:val="1F2023"/>
        </w:rPr>
        <w:t>HTTP GET</w:t>
      </w:r>
      <w:r>
        <w:rPr>
          <w:color w:val="1F2023"/>
          <w:spacing w:val="-1"/>
        </w:rPr>
        <w:t xml:space="preserve"> </w:t>
      </w:r>
      <w:r>
        <w:rPr>
          <w:color w:val="1F2023"/>
        </w:rPr>
        <w:t>requests cannot</w:t>
      </w:r>
      <w:r>
        <w:rPr>
          <w:color w:val="1F2023"/>
          <w:spacing w:val="-1"/>
        </w:rPr>
        <w:t xml:space="preserve"> </w:t>
      </w:r>
      <w:r>
        <w:rPr>
          <w:color w:val="1F2023"/>
        </w:rPr>
        <w:t>have a</w:t>
      </w:r>
      <w:r>
        <w:rPr>
          <w:color w:val="1F2023"/>
          <w:spacing w:val="-2"/>
        </w:rPr>
        <w:t xml:space="preserve"> </w:t>
      </w:r>
      <w:r>
        <w:rPr>
          <w:color w:val="1F2023"/>
        </w:rPr>
        <w:t>message</w:t>
      </w:r>
      <w:r>
        <w:rPr>
          <w:color w:val="1F2023"/>
          <w:spacing w:val="-1"/>
        </w:rPr>
        <w:t xml:space="preserve"> </w:t>
      </w:r>
      <w:r>
        <w:rPr>
          <w:color w:val="1F2023"/>
        </w:rPr>
        <w:t>body.</w:t>
      </w:r>
      <w:r>
        <w:rPr>
          <w:color w:val="1F2023"/>
          <w:spacing w:val="-1"/>
        </w:rPr>
        <w:t xml:space="preserve"> </w:t>
      </w:r>
      <w:r>
        <w:rPr>
          <w:color w:val="1F2023"/>
        </w:rPr>
        <w:t>But</w:t>
      </w:r>
      <w:r>
        <w:rPr>
          <w:color w:val="1F2023"/>
          <w:spacing w:val="-1"/>
        </w:rPr>
        <w:t xml:space="preserve"> </w:t>
      </w:r>
      <w:r>
        <w:rPr>
          <w:color w:val="1F2023"/>
        </w:rPr>
        <w:t>you still</w:t>
      </w:r>
      <w:r>
        <w:rPr>
          <w:color w:val="1F2023"/>
          <w:spacing w:val="-1"/>
        </w:rPr>
        <w:t xml:space="preserve"> </w:t>
      </w:r>
      <w:r>
        <w:rPr>
          <w:color w:val="1F2023"/>
        </w:rPr>
        <w:t>can send</w:t>
      </w:r>
      <w:r>
        <w:rPr>
          <w:color w:val="1F2023"/>
          <w:spacing w:val="-1"/>
        </w:rPr>
        <w:t xml:space="preserve"> </w:t>
      </w:r>
      <w:r>
        <w:rPr>
          <w:color w:val="1F2023"/>
        </w:rPr>
        <w:t>data to</w:t>
      </w:r>
      <w:r>
        <w:rPr>
          <w:color w:val="1F2023"/>
          <w:spacing w:val="-1"/>
        </w:rPr>
        <w:t xml:space="preserve"> </w:t>
      </w:r>
      <w:r>
        <w:rPr>
          <w:color w:val="1F2023"/>
        </w:rPr>
        <w:t>the server using</w:t>
      </w:r>
      <w:r>
        <w:rPr>
          <w:color w:val="1F2023"/>
          <w:spacing w:val="-57"/>
        </w:rPr>
        <w:t xml:space="preserve"> </w:t>
      </w:r>
      <w:r>
        <w:rPr>
          <w:color w:val="1F2023"/>
        </w:rPr>
        <w:t>the URL parameters. In this case, you are limited to the maximum size of the URL, which is about 2000</w:t>
      </w:r>
      <w:r>
        <w:rPr>
          <w:color w:val="1F2023"/>
          <w:spacing w:val="1"/>
        </w:rPr>
        <w:t xml:space="preserve"> </w:t>
      </w:r>
      <w:r>
        <w:rPr>
          <w:color w:val="1F2023"/>
        </w:rPr>
        <w:t>characters</w:t>
      </w:r>
      <w:r>
        <w:rPr>
          <w:color w:val="1F2023"/>
          <w:spacing w:val="1"/>
        </w:rPr>
        <w:t xml:space="preserve"> </w:t>
      </w:r>
      <w:r>
        <w:rPr>
          <w:color w:val="1F2023"/>
        </w:rPr>
        <w:t>(depends on the</w:t>
      </w:r>
      <w:r>
        <w:rPr>
          <w:color w:val="1F2023"/>
          <w:spacing w:val="-1"/>
        </w:rPr>
        <w:t xml:space="preserve"> </w:t>
      </w:r>
      <w:r>
        <w:rPr>
          <w:color w:val="1F2023"/>
        </w:rPr>
        <w:t>browser).</w:t>
      </w:r>
    </w:p>
    <w:p w:rsidR="00D13DF5" w:rsidRDefault="00D13DF5" w:rsidP="00F0633A">
      <w:pPr>
        <w:pStyle w:val="BodyText"/>
        <w:spacing w:before="2"/>
        <w:ind w:left="720"/>
      </w:pPr>
    </w:p>
    <w:p w:rsidR="00D13DF5" w:rsidRDefault="00502E84" w:rsidP="00F0633A">
      <w:pPr>
        <w:pStyle w:val="Heading1"/>
        <w:ind w:left="720"/>
      </w:pPr>
      <w:r>
        <w:rPr>
          <w:color w:val="006FC0"/>
        </w:rPr>
        <w:t>410).How</w:t>
      </w:r>
      <w:r>
        <w:rPr>
          <w:color w:val="006FC0"/>
          <w:spacing w:val="-5"/>
        </w:rPr>
        <w:t xml:space="preserve"> </w:t>
      </w:r>
      <w:r>
        <w:rPr>
          <w:color w:val="006FC0"/>
        </w:rPr>
        <w:t>you</w:t>
      </w:r>
      <w:r>
        <w:rPr>
          <w:color w:val="006FC0"/>
          <w:spacing w:val="-2"/>
        </w:rPr>
        <w:t xml:space="preserve"> </w:t>
      </w:r>
      <w:r>
        <w:rPr>
          <w:color w:val="006FC0"/>
        </w:rPr>
        <w:t>manage</w:t>
      </w:r>
      <w:r>
        <w:rPr>
          <w:color w:val="006FC0"/>
          <w:spacing w:val="-2"/>
        </w:rPr>
        <w:t xml:space="preserve"> </w:t>
      </w:r>
      <w:r>
        <w:rPr>
          <w:color w:val="006FC0"/>
        </w:rPr>
        <w:t>connection</w:t>
      </w:r>
      <w:r>
        <w:rPr>
          <w:color w:val="006FC0"/>
          <w:spacing w:val="-2"/>
        </w:rPr>
        <w:t xml:space="preserve"> </w:t>
      </w:r>
      <w:r>
        <w:rPr>
          <w:color w:val="006FC0"/>
        </w:rPr>
        <w:t>Front</w:t>
      </w:r>
      <w:r>
        <w:rPr>
          <w:color w:val="006FC0"/>
          <w:spacing w:val="-2"/>
        </w:rPr>
        <w:t xml:space="preserve"> </w:t>
      </w:r>
      <w:r>
        <w:rPr>
          <w:color w:val="006FC0"/>
        </w:rPr>
        <w:t>end</w:t>
      </w:r>
      <w:r>
        <w:rPr>
          <w:color w:val="006FC0"/>
          <w:spacing w:val="-2"/>
        </w:rPr>
        <w:t xml:space="preserve"> </w:t>
      </w:r>
      <w:r>
        <w:rPr>
          <w:color w:val="006FC0"/>
        </w:rPr>
        <w:t>with</w:t>
      </w:r>
      <w:r>
        <w:rPr>
          <w:color w:val="006FC0"/>
          <w:spacing w:val="-2"/>
        </w:rPr>
        <w:t xml:space="preserve"> </w:t>
      </w:r>
      <w:r>
        <w:rPr>
          <w:color w:val="006FC0"/>
        </w:rPr>
        <w:t>Back</w:t>
      </w:r>
      <w:r>
        <w:rPr>
          <w:color w:val="006FC0"/>
          <w:spacing w:val="-5"/>
        </w:rPr>
        <w:t xml:space="preserve"> </w:t>
      </w:r>
      <w:r>
        <w:rPr>
          <w:color w:val="006FC0"/>
        </w:rPr>
        <w:t>?</w:t>
      </w:r>
    </w:p>
    <w:p w:rsidR="00D13DF5" w:rsidRDefault="00502E84" w:rsidP="00F0633A">
      <w:pPr>
        <w:pStyle w:val="BodyText"/>
        <w:spacing w:before="6" w:line="237" w:lineRule="auto"/>
        <w:ind w:left="720" w:right="1129"/>
      </w:pPr>
      <w:r>
        <w:rPr>
          <w:b/>
        </w:rPr>
        <w:t xml:space="preserve">Ans: </w:t>
      </w:r>
      <w:r>
        <w:rPr>
          <w:color w:val="1F2023"/>
        </w:rPr>
        <w:t xml:space="preserve">Frontend and backend communicate with each other - via </w:t>
      </w:r>
      <w:r>
        <w:rPr>
          <w:b/>
          <w:color w:val="1F2023"/>
        </w:rPr>
        <w:t>Http requests</w:t>
      </w:r>
      <w:r>
        <w:rPr>
          <w:color w:val="1F2023"/>
        </w:rPr>
        <w:t>. The frontend will, for</w:t>
      </w:r>
      <w:r>
        <w:rPr>
          <w:color w:val="1F2023"/>
          <w:spacing w:val="-57"/>
        </w:rPr>
        <w:t xml:space="preserve"> </w:t>
      </w:r>
      <w:r>
        <w:rPr>
          <w:color w:val="1F2023"/>
        </w:rPr>
        <w:t>example, send entered data to the backend. The backend might then again validate that data (since</w:t>
      </w:r>
      <w:r>
        <w:rPr>
          <w:color w:val="1F2023"/>
          <w:spacing w:val="1"/>
        </w:rPr>
        <w:t xml:space="preserve"> </w:t>
      </w:r>
      <w:r>
        <w:rPr>
          <w:color w:val="1F2023"/>
        </w:rPr>
        <w:t>frontend</w:t>
      </w:r>
      <w:r>
        <w:rPr>
          <w:color w:val="1F2023"/>
          <w:spacing w:val="-1"/>
        </w:rPr>
        <w:t xml:space="preserve"> </w:t>
      </w:r>
      <w:r>
        <w:rPr>
          <w:color w:val="1F2023"/>
        </w:rPr>
        <w:t>code</w:t>
      </w:r>
      <w:r>
        <w:rPr>
          <w:color w:val="1F2023"/>
          <w:spacing w:val="-1"/>
        </w:rPr>
        <w:t xml:space="preserve"> </w:t>
      </w:r>
      <w:r>
        <w:rPr>
          <w:color w:val="1F2023"/>
        </w:rPr>
        <w:t>can be</w:t>
      </w:r>
      <w:r>
        <w:rPr>
          <w:color w:val="1F2023"/>
          <w:spacing w:val="-1"/>
        </w:rPr>
        <w:t xml:space="preserve"> </w:t>
      </w:r>
      <w:r>
        <w:rPr>
          <w:color w:val="1F2023"/>
        </w:rPr>
        <w:t>tricked) and finally store</w:t>
      </w:r>
      <w:r>
        <w:rPr>
          <w:color w:val="1F2023"/>
          <w:spacing w:val="-3"/>
        </w:rPr>
        <w:t xml:space="preserve"> </w:t>
      </w:r>
      <w:r>
        <w:rPr>
          <w:color w:val="1F2023"/>
        </w:rPr>
        <w:t>it in some database.</w:t>
      </w:r>
    </w:p>
    <w:p w:rsidR="00D13DF5" w:rsidRDefault="00D13DF5" w:rsidP="00F0633A">
      <w:pPr>
        <w:pStyle w:val="BodyText"/>
        <w:ind w:left="720"/>
      </w:pPr>
    </w:p>
    <w:p w:rsidR="00D13DF5" w:rsidRDefault="00502E84" w:rsidP="00F0633A">
      <w:pPr>
        <w:pStyle w:val="Heading1"/>
        <w:spacing w:before="1"/>
        <w:ind w:left="720"/>
      </w:pPr>
      <w:r>
        <w:rPr>
          <w:color w:val="006FC0"/>
        </w:rPr>
        <w:t>411).How</w:t>
      </w:r>
      <w:r>
        <w:rPr>
          <w:color w:val="006FC0"/>
          <w:spacing w:val="-5"/>
        </w:rPr>
        <w:t xml:space="preserve"> </w:t>
      </w:r>
      <w:r>
        <w:rPr>
          <w:color w:val="006FC0"/>
        </w:rPr>
        <w:t>you</w:t>
      </w:r>
      <w:r>
        <w:rPr>
          <w:color w:val="006FC0"/>
          <w:spacing w:val="-2"/>
        </w:rPr>
        <w:t xml:space="preserve"> </w:t>
      </w:r>
      <w:r>
        <w:rPr>
          <w:color w:val="006FC0"/>
        </w:rPr>
        <w:t>do</w:t>
      </w:r>
      <w:r>
        <w:rPr>
          <w:color w:val="006FC0"/>
          <w:spacing w:val="-2"/>
        </w:rPr>
        <w:t xml:space="preserve"> </w:t>
      </w:r>
      <w:r>
        <w:rPr>
          <w:color w:val="006FC0"/>
        </w:rPr>
        <w:t>unit</w:t>
      </w:r>
      <w:r>
        <w:rPr>
          <w:color w:val="006FC0"/>
          <w:spacing w:val="-2"/>
        </w:rPr>
        <w:t xml:space="preserve"> </w:t>
      </w:r>
      <w:r>
        <w:rPr>
          <w:color w:val="006FC0"/>
        </w:rPr>
        <w:t>testing</w:t>
      </w:r>
      <w:r>
        <w:rPr>
          <w:color w:val="006FC0"/>
          <w:spacing w:val="-2"/>
        </w:rPr>
        <w:t xml:space="preserve"> </w:t>
      </w:r>
      <w:r>
        <w:rPr>
          <w:color w:val="006FC0"/>
        </w:rPr>
        <w:t>in</w:t>
      </w:r>
      <w:r>
        <w:rPr>
          <w:color w:val="006FC0"/>
          <w:spacing w:val="-2"/>
        </w:rPr>
        <w:t xml:space="preserve"> </w:t>
      </w:r>
      <w:r>
        <w:rPr>
          <w:color w:val="006FC0"/>
        </w:rPr>
        <w:t>Angular</w:t>
      </w:r>
      <w:r>
        <w:rPr>
          <w:color w:val="006FC0"/>
          <w:spacing w:val="-5"/>
        </w:rPr>
        <w:t xml:space="preserve"> </w:t>
      </w:r>
      <w:r>
        <w:rPr>
          <w:color w:val="006FC0"/>
        </w:rPr>
        <w:t>and</w:t>
      </w:r>
      <w:r>
        <w:rPr>
          <w:color w:val="006FC0"/>
          <w:spacing w:val="-3"/>
        </w:rPr>
        <w:t xml:space="preserve"> </w:t>
      </w:r>
      <w:r>
        <w:rPr>
          <w:color w:val="006FC0"/>
        </w:rPr>
        <w:t>REST?(</w:t>
      </w:r>
      <w:r>
        <w:rPr>
          <w:color w:val="006FC0"/>
          <w:spacing w:val="-2"/>
        </w:rPr>
        <w:t xml:space="preserve"> </w:t>
      </w:r>
      <w:r>
        <w:rPr>
          <w:color w:val="006FC0"/>
        </w:rPr>
        <w:t>(project</w:t>
      </w:r>
      <w:r>
        <w:rPr>
          <w:color w:val="006FC0"/>
          <w:spacing w:val="-2"/>
        </w:rPr>
        <w:t xml:space="preserve"> </w:t>
      </w:r>
      <w:r>
        <w:rPr>
          <w:color w:val="006FC0"/>
        </w:rPr>
        <w:t>related)</w:t>
      </w:r>
    </w:p>
    <w:p w:rsidR="00D13DF5" w:rsidRDefault="00502E84" w:rsidP="00F0633A">
      <w:pPr>
        <w:spacing w:before="71" w:line="620" w:lineRule="atLeast"/>
        <w:ind w:left="720" w:right="616"/>
        <w:rPr>
          <w:b/>
          <w:sz w:val="30"/>
        </w:rPr>
      </w:pPr>
      <w:r>
        <w:rPr>
          <w:b/>
          <w:color w:val="006FC0"/>
          <w:sz w:val="30"/>
        </w:rPr>
        <w:t>412).How</w:t>
      </w:r>
      <w:r>
        <w:rPr>
          <w:b/>
          <w:color w:val="006FC0"/>
          <w:spacing w:val="-5"/>
          <w:sz w:val="30"/>
        </w:rPr>
        <w:t xml:space="preserve"> </w:t>
      </w:r>
      <w:r>
        <w:rPr>
          <w:b/>
          <w:color w:val="006FC0"/>
          <w:sz w:val="30"/>
        </w:rPr>
        <w:t>do</w:t>
      </w:r>
      <w:r>
        <w:rPr>
          <w:b/>
          <w:color w:val="006FC0"/>
          <w:spacing w:val="-6"/>
          <w:sz w:val="30"/>
        </w:rPr>
        <w:t xml:space="preserve"> </w:t>
      </w:r>
      <w:r>
        <w:rPr>
          <w:b/>
          <w:color w:val="006FC0"/>
          <w:sz w:val="30"/>
        </w:rPr>
        <w:t>you</w:t>
      </w:r>
      <w:r>
        <w:rPr>
          <w:b/>
          <w:color w:val="006FC0"/>
          <w:spacing w:val="-3"/>
          <w:sz w:val="30"/>
        </w:rPr>
        <w:t xml:space="preserve"> </w:t>
      </w:r>
      <w:r>
        <w:rPr>
          <w:b/>
          <w:color w:val="006FC0"/>
          <w:sz w:val="30"/>
        </w:rPr>
        <w:t>pass</w:t>
      </w:r>
      <w:r>
        <w:rPr>
          <w:b/>
          <w:color w:val="006FC0"/>
          <w:spacing w:val="-2"/>
          <w:sz w:val="30"/>
        </w:rPr>
        <w:t xml:space="preserve"> </w:t>
      </w:r>
      <w:r>
        <w:rPr>
          <w:b/>
          <w:color w:val="006FC0"/>
          <w:sz w:val="30"/>
        </w:rPr>
        <w:t>status</w:t>
      </w:r>
      <w:r>
        <w:rPr>
          <w:b/>
          <w:color w:val="006FC0"/>
          <w:spacing w:val="-6"/>
          <w:sz w:val="30"/>
        </w:rPr>
        <w:t xml:space="preserve"> </w:t>
      </w:r>
      <w:r>
        <w:rPr>
          <w:b/>
          <w:color w:val="006FC0"/>
          <w:sz w:val="30"/>
        </w:rPr>
        <w:t>code</w:t>
      </w:r>
      <w:r>
        <w:rPr>
          <w:b/>
          <w:color w:val="006FC0"/>
          <w:spacing w:val="-2"/>
          <w:sz w:val="30"/>
        </w:rPr>
        <w:t xml:space="preserve"> </w:t>
      </w:r>
      <w:r>
        <w:rPr>
          <w:b/>
          <w:color w:val="006FC0"/>
          <w:sz w:val="30"/>
        </w:rPr>
        <w:t>from</w:t>
      </w:r>
      <w:r>
        <w:rPr>
          <w:b/>
          <w:color w:val="006FC0"/>
          <w:spacing w:val="-4"/>
          <w:sz w:val="30"/>
        </w:rPr>
        <w:t xml:space="preserve"> </w:t>
      </w:r>
      <w:r>
        <w:rPr>
          <w:b/>
          <w:color w:val="006FC0"/>
          <w:sz w:val="30"/>
        </w:rPr>
        <w:t>service</w:t>
      </w:r>
      <w:r>
        <w:rPr>
          <w:b/>
          <w:color w:val="006FC0"/>
          <w:spacing w:val="-3"/>
          <w:sz w:val="30"/>
        </w:rPr>
        <w:t xml:space="preserve"> </w:t>
      </w:r>
      <w:r>
        <w:rPr>
          <w:b/>
          <w:color w:val="006FC0"/>
          <w:sz w:val="30"/>
        </w:rPr>
        <w:t>of</w:t>
      </w:r>
      <w:r>
        <w:rPr>
          <w:b/>
          <w:color w:val="006FC0"/>
          <w:spacing w:val="-3"/>
          <w:sz w:val="30"/>
        </w:rPr>
        <w:t xml:space="preserve"> </w:t>
      </w:r>
      <w:r>
        <w:rPr>
          <w:b/>
          <w:color w:val="006FC0"/>
          <w:sz w:val="30"/>
        </w:rPr>
        <w:t>REST?(project</w:t>
      </w:r>
      <w:r>
        <w:rPr>
          <w:b/>
          <w:color w:val="006FC0"/>
          <w:spacing w:val="-3"/>
          <w:sz w:val="30"/>
        </w:rPr>
        <w:t xml:space="preserve"> </w:t>
      </w:r>
      <w:r>
        <w:rPr>
          <w:b/>
          <w:color w:val="006FC0"/>
          <w:sz w:val="30"/>
        </w:rPr>
        <w:t>related)</w:t>
      </w:r>
      <w:r>
        <w:rPr>
          <w:b/>
          <w:color w:val="006FC0"/>
          <w:spacing w:val="-72"/>
          <w:sz w:val="30"/>
        </w:rPr>
        <w:t xml:space="preserve"> </w:t>
      </w:r>
      <w:r>
        <w:rPr>
          <w:b/>
          <w:color w:val="006FC0"/>
          <w:sz w:val="30"/>
        </w:rPr>
        <w:t>413).What</w:t>
      </w:r>
      <w:r>
        <w:rPr>
          <w:b/>
          <w:color w:val="006FC0"/>
          <w:spacing w:val="74"/>
          <w:sz w:val="30"/>
        </w:rPr>
        <w:t xml:space="preserve"> </w:t>
      </w:r>
      <w:r>
        <w:rPr>
          <w:b/>
          <w:color w:val="006FC0"/>
          <w:sz w:val="30"/>
        </w:rPr>
        <w:t>is angular?</w:t>
      </w:r>
    </w:p>
    <w:p w:rsidR="00D13DF5" w:rsidRDefault="00502E84" w:rsidP="00F0633A">
      <w:pPr>
        <w:pStyle w:val="BodyText"/>
        <w:ind w:left="720" w:right="741"/>
        <w:jc w:val="both"/>
      </w:pPr>
      <w:r>
        <w:rPr>
          <w:b/>
        </w:rPr>
        <w:t xml:space="preserve">Ans: </w:t>
      </w:r>
      <w:r>
        <w:rPr>
          <w:color w:val="4D5155"/>
        </w:rPr>
        <w:t>Angular is a Typescript-based free and open-source web application framework led by the Angular</w:t>
      </w:r>
      <w:r>
        <w:rPr>
          <w:color w:val="4D5155"/>
          <w:spacing w:val="1"/>
        </w:rPr>
        <w:t xml:space="preserve"> </w:t>
      </w:r>
      <w:r>
        <w:rPr>
          <w:color w:val="4D5155"/>
        </w:rPr>
        <w:t>Team</w:t>
      </w:r>
      <w:r>
        <w:rPr>
          <w:color w:val="4D5155"/>
          <w:spacing w:val="-2"/>
        </w:rPr>
        <w:t xml:space="preserve"> </w:t>
      </w:r>
      <w:r>
        <w:rPr>
          <w:color w:val="4D5155"/>
        </w:rPr>
        <w:t>at</w:t>
      </w:r>
      <w:r>
        <w:rPr>
          <w:color w:val="4D5155"/>
          <w:spacing w:val="-1"/>
        </w:rPr>
        <w:t xml:space="preserve"> </w:t>
      </w:r>
      <w:r>
        <w:rPr>
          <w:color w:val="4D5155"/>
        </w:rPr>
        <w:t>Google and</w:t>
      </w:r>
      <w:r>
        <w:rPr>
          <w:color w:val="4D5155"/>
          <w:spacing w:val="-1"/>
        </w:rPr>
        <w:t xml:space="preserve"> </w:t>
      </w:r>
      <w:r>
        <w:rPr>
          <w:color w:val="4D5155"/>
        </w:rPr>
        <w:t>by</w:t>
      </w:r>
      <w:r>
        <w:rPr>
          <w:color w:val="4D5155"/>
          <w:spacing w:val="-1"/>
        </w:rPr>
        <w:t xml:space="preserve"> </w:t>
      </w:r>
      <w:r>
        <w:rPr>
          <w:color w:val="4D5155"/>
        </w:rPr>
        <w:t>a</w:t>
      </w:r>
      <w:r>
        <w:rPr>
          <w:color w:val="4D5155"/>
          <w:spacing w:val="-1"/>
        </w:rPr>
        <w:t xml:space="preserve"> </w:t>
      </w:r>
      <w:r>
        <w:rPr>
          <w:color w:val="4D5155"/>
        </w:rPr>
        <w:t>community</w:t>
      </w:r>
      <w:r>
        <w:rPr>
          <w:color w:val="4D5155"/>
          <w:spacing w:val="-1"/>
        </w:rPr>
        <w:t xml:space="preserve"> </w:t>
      </w:r>
      <w:r>
        <w:rPr>
          <w:color w:val="4D5155"/>
        </w:rPr>
        <w:t>of</w:t>
      </w:r>
      <w:r>
        <w:rPr>
          <w:color w:val="4D5155"/>
          <w:spacing w:val="-1"/>
        </w:rPr>
        <w:t xml:space="preserve"> </w:t>
      </w:r>
      <w:r>
        <w:rPr>
          <w:color w:val="4D5155"/>
        </w:rPr>
        <w:t>individuals</w:t>
      </w:r>
      <w:r>
        <w:rPr>
          <w:color w:val="4D5155"/>
          <w:spacing w:val="-1"/>
        </w:rPr>
        <w:t xml:space="preserve"> </w:t>
      </w:r>
      <w:r>
        <w:rPr>
          <w:color w:val="4D5155"/>
        </w:rPr>
        <w:t>and</w:t>
      </w:r>
      <w:r>
        <w:rPr>
          <w:color w:val="4D5155"/>
          <w:spacing w:val="-1"/>
        </w:rPr>
        <w:t xml:space="preserve"> </w:t>
      </w:r>
      <w:r>
        <w:rPr>
          <w:color w:val="4D5155"/>
        </w:rPr>
        <w:t>corporations.</w:t>
      </w:r>
      <w:r>
        <w:rPr>
          <w:color w:val="4D5155"/>
          <w:spacing w:val="-1"/>
        </w:rPr>
        <w:t xml:space="preserve"> </w:t>
      </w:r>
      <w:r>
        <w:rPr>
          <w:color w:val="4D5155"/>
        </w:rPr>
        <w:t>Angular</w:t>
      </w:r>
      <w:r>
        <w:rPr>
          <w:color w:val="4D5155"/>
          <w:spacing w:val="-2"/>
        </w:rPr>
        <w:t xml:space="preserve"> </w:t>
      </w:r>
      <w:r>
        <w:rPr>
          <w:color w:val="4D5155"/>
        </w:rPr>
        <w:t>is</w:t>
      </w:r>
      <w:r>
        <w:rPr>
          <w:color w:val="4D5155"/>
          <w:spacing w:val="-1"/>
        </w:rPr>
        <w:t xml:space="preserve"> </w:t>
      </w:r>
      <w:r>
        <w:rPr>
          <w:color w:val="4D5155"/>
        </w:rPr>
        <w:t>a</w:t>
      </w:r>
      <w:r>
        <w:rPr>
          <w:color w:val="4D5155"/>
          <w:spacing w:val="-2"/>
        </w:rPr>
        <w:t xml:space="preserve"> </w:t>
      </w:r>
      <w:r>
        <w:rPr>
          <w:color w:val="4D5155"/>
        </w:rPr>
        <w:t>complete</w:t>
      </w:r>
      <w:r>
        <w:rPr>
          <w:color w:val="4D5155"/>
          <w:spacing w:val="-1"/>
        </w:rPr>
        <w:t xml:space="preserve"> </w:t>
      </w:r>
      <w:r>
        <w:rPr>
          <w:color w:val="4D5155"/>
        </w:rPr>
        <w:t>rewrite from</w:t>
      </w:r>
      <w:r>
        <w:rPr>
          <w:color w:val="4D5155"/>
          <w:spacing w:val="-58"/>
        </w:rPr>
        <w:t xml:space="preserve"> </w:t>
      </w:r>
      <w:r>
        <w:rPr>
          <w:color w:val="4D5155"/>
        </w:rPr>
        <w:t>the</w:t>
      </w:r>
      <w:r>
        <w:rPr>
          <w:color w:val="4D5155"/>
          <w:spacing w:val="-1"/>
        </w:rPr>
        <w:t xml:space="preserve"> </w:t>
      </w:r>
      <w:r>
        <w:rPr>
          <w:color w:val="4D5155"/>
        </w:rPr>
        <w:t>same team that built AngularJS.</w:t>
      </w:r>
    </w:p>
    <w:p w:rsidR="00D13DF5" w:rsidRDefault="00D13DF5" w:rsidP="00F0633A">
      <w:pPr>
        <w:pStyle w:val="BodyText"/>
        <w:ind w:left="720"/>
      </w:pPr>
    </w:p>
    <w:p w:rsidR="00D13DF5" w:rsidRDefault="00502E84" w:rsidP="00F0633A">
      <w:pPr>
        <w:pStyle w:val="Heading1"/>
        <w:spacing w:line="344" w:lineRule="exact"/>
        <w:ind w:left="720"/>
      </w:pPr>
      <w:r>
        <w:rPr>
          <w:color w:val="006FC0"/>
        </w:rPr>
        <w:t>414).What</w:t>
      </w:r>
      <w:r>
        <w:rPr>
          <w:color w:val="006FC0"/>
          <w:spacing w:val="-3"/>
        </w:rPr>
        <w:t xml:space="preserve"> </w:t>
      </w:r>
      <w:r>
        <w:rPr>
          <w:color w:val="006FC0"/>
        </w:rPr>
        <w:t>is</w:t>
      </w:r>
      <w:r>
        <w:rPr>
          <w:color w:val="006FC0"/>
          <w:spacing w:val="-4"/>
        </w:rPr>
        <w:t xml:space="preserve"> </w:t>
      </w:r>
      <w:r>
        <w:rPr>
          <w:color w:val="006FC0"/>
        </w:rPr>
        <w:t>Singleton</w:t>
      </w:r>
      <w:r>
        <w:rPr>
          <w:color w:val="006FC0"/>
          <w:spacing w:val="-3"/>
        </w:rPr>
        <w:t xml:space="preserve"> </w:t>
      </w:r>
      <w:r>
        <w:rPr>
          <w:color w:val="006FC0"/>
        </w:rPr>
        <w:t>design</w:t>
      </w:r>
      <w:r>
        <w:rPr>
          <w:color w:val="006FC0"/>
          <w:spacing w:val="-2"/>
        </w:rPr>
        <w:t xml:space="preserve"> </w:t>
      </w:r>
      <w:r>
        <w:rPr>
          <w:color w:val="006FC0"/>
        </w:rPr>
        <w:t>pattern?</w:t>
      </w:r>
    </w:p>
    <w:p w:rsidR="00D13DF5" w:rsidRDefault="00502E84" w:rsidP="00F0633A">
      <w:pPr>
        <w:pStyle w:val="BodyText"/>
        <w:ind w:left="720" w:right="670"/>
        <w:jc w:val="both"/>
      </w:pPr>
      <w:r>
        <w:rPr>
          <w:b/>
        </w:rPr>
        <w:t>Ans:</w:t>
      </w:r>
      <w:r>
        <w:rPr>
          <w:b/>
          <w:spacing w:val="-1"/>
        </w:rPr>
        <w:t xml:space="preserve"> </w:t>
      </w:r>
      <w:r>
        <w:t>It</w:t>
      </w:r>
      <w:r>
        <w:rPr>
          <w:spacing w:val="-1"/>
        </w:rPr>
        <w:t xml:space="preserve"> </w:t>
      </w:r>
      <w:r>
        <w:t>means define</w:t>
      </w:r>
      <w:r>
        <w:rPr>
          <w:spacing w:val="-2"/>
        </w:rPr>
        <w:t xml:space="preserve"> </w:t>
      </w:r>
      <w:r>
        <w:t>the class which</w:t>
      </w:r>
      <w:r>
        <w:rPr>
          <w:spacing w:val="-1"/>
        </w:rPr>
        <w:t xml:space="preserve"> </w:t>
      </w:r>
      <w:r>
        <w:t>has</w:t>
      </w:r>
      <w:r>
        <w:rPr>
          <w:spacing w:val="-1"/>
        </w:rPr>
        <w:t xml:space="preserve"> </w:t>
      </w:r>
      <w:r>
        <w:t>single instance</w:t>
      </w:r>
      <w:r>
        <w:rPr>
          <w:spacing w:val="-2"/>
        </w:rPr>
        <w:t xml:space="preserve"> </w:t>
      </w:r>
      <w:r>
        <w:t>that</w:t>
      </w:r>
      <w:r>
        <w:rPr>
          <w:spacing w:val="-1"/>
        </w:rPr>
        <w:t xml:space="preserve"> </w:t>
      </w:r>
      <w:r>
        <w:t>provide the</w:t>
      </w:r>
      <w:r>
        <w:rPr>
          <w:spacing w:val="-2"/>
        </w:rPr>
        <w:t xml:space="preserve"> </w:t>
      </w:r>
      <w:r>
        <w:t>global point</w:t>
      </w:r>
      <w:r>
        <w:rPr>
          <w:spacing w:val="-1"/>
        </w:rPr>
        <w:t xml:space="preserve"> </w:t>
      </w:r>
      <w:r>
        <w:t>of</w:t>
      </w:r>
      <w:r>
        <w:rPr>
          <w:spacing w:val="-1"/>
        </w:rPr>
        <w:t xml:space="preserve"> </w:t>
      </w:r>
      <w:r>
        <w:t>access to</w:t>
      </w:r>
      <w:r>
        <w:rPr>
          <w:spacing w:val="-1"/>
        </w:rPr>
        <w:t xml:space="preserve"> </w:t>
      </w:r>
      <w:r>
        <w:t>it</w:t>
      </w:r>
      <w:r>
        <w:rPr>
          <w:spacing w:val="-1"/>
        </w:rPr>
        <w:t xml:space="preserve"> </w:t>
      </w:r>
      <w:r>
        <w:t>called</w:t>
      </w:r>
      <w:r>
        <w:rPr>
          <w:spacing w:val="-57"/>
        </w:rPr>
        <w:t xml:space="preserve"> </w:t>
      </w:r>
      <w:r>
        <w:t>as</w:t>
      </w:r>
      <w:r>
        <w:rPr>
          <w:spacing w:val="-1"/>
        </w:rPr>
        <w:t xml:space="preserve"> </w:t>
      </w:r>
      <w:r>
        <w:t>singleton design pattern.</w:t>
      </w:r>
    </w:p>
    <w:p w:rsidR="00D13DF5" w:rsidRDefault="00D13DF5" w:rsidP="00F0633A">
      <w:pPr>
        <w:pStyle w:val="BodyText"/>
        <w:spacing w:before="2"/>
        <w:ind w:left="720"/>
        <w:rPr>
          <w:sz w:val="30"/>
        </w:rPr>
      </w:pPr>
    </w:p>
    <w:p w:rsidR="00D13DF5" w:rsidRDefault="00502E84" w:rsidP="00F0633A">
      <w:pPr>
        <w:pStyle w:val="Heading1"/>
        <w:spacing w:before="1" w:line="344" w:lineRule="exact"/>
        <w:ind w:left="720"/>
      </w:pPr>
      <w:r>
        <w:rPr>
          <w:color w:val="006FC0"/>
        </w:rPr>
        <w:t>415).What</w:t>
      </w:r>
      <w:r>
        <w:rPr>
          <w:color w:val="006FC0"/>
          <w:spacing w:val="-4"/>
        </w:rPr>
        <w:t xml:space="preserve"> </w:t>
      </w:r>
      <w:r>
        <w:rPr>
          <w:color w:val="006FC0"/>
        </w:rPr>
        <w:t>is</w:t>
      </w:r>
      <w:r>
        <w:rPr>
          <w:color w:val="006FC0"/>
          <w:spacing w:val="-2"/>
        </w:rPr>
        <w:t xml:space="preserve"> </w:t>
      </w:r>
      <w:r>
        <w:rPr>
          <w:color w:val="006FC0"/>
        </w:rPr>
        <w:t>Factory</w:t>
      </w:r>
      <w:r>
        <w:rPr>
          <w:color w:val="006FC0"/>
          <w:spacing w:val="-3"/>
        </w:rPr>
        <w:t xml:space="preserve"> </w:t>
      </w:r>
      <w:r>
        <w:rPr>
          <w:color w:val="006FC0"/>
        </w:rPr>
        <w:t>Design</w:t>
      </w:r>
      <w:r>
        <w:rPr>
          <w:color w:val="006FC0"/>
          <w:spacing w:val="-3"/>
        </w:rPr>
        <w:t xml:space="preserve"> </w:t>
      </w:r>
      <w:r>
        <w:rPr>
          <w:color w:val="006FC0"/>
        </w:rPr>
        <w:t>pattern?</w:t>
      </w:r>
    </w:p>
    <w:p w:rsidR="00D13DF5" w:rsidRDefault="00502E84" w:rsidP="00F0633A">
      <w:pPr>
        <w:pStyle w:val="BodyText"/>
        <w:ind w:left="720" w:right="639"/>
        <w:jc w:val="both"/>
      </w:pPr>
      <w:r>
        <w:rPr>
          <w:b/>
        </w:rPr>
        <w:t xml:space="preserve">Ans: </w:t>
      </w:r>
      <w:r>
        <w:t>Design the factory method in which multiple objects are stored called as factory design pattern.</w:t>
      </w:r>
      <w:r>
        <w:rPr>
          <w:spacing w:val="1"/>
        </w:rPr>
        <w:t xml:space="preserve"> </w:t>
      </w:r>
      <w:r>
        <w:t>Sometime our application or frameworks don’t know what kind of object has to create at run time. It only</w:t>
      </w:r>
      <w:r>
        <w:rPr>
          <w:spacing w:val="1"/>
        </w:rPr>
        <w:t xml:space="preserve"> </w:t>
      </w:r>
      <w:r>
        <w:t>knows</w:t>
      </w:r>
      <w:r>
        <w:rPr>
          <w:spacing w:val="-1"/>
        </w:rPr>
        <w:t xml:space="preserve"> </w:t>
      </w:r>
      <w:r>
        <w:t>when it has to create so that time</w:t>
      </w:r>
      <w:r>
        <w:rPr>
          <w:spacing w:val="-2"/>
        </w:rPr>
        <w:t xml:space="preserve"> </w:t>
      </w:r>
      <w:r>
        <w:t>we</w:t>
      </w:r>
      <w:r>
        <w:rPr>
          <w:spacing w:val="-2"/>
        </w:rPr>
        <w:t xml:space="preserve"> </w:t>
      </w:r>
      <w:r>
        <w:t>need to use</w:t>
      </w:r>
      <w:r>
        <w:rPr>
          <w:spacing w:val="-1"/>
        </w:rPr>
        <w:t xml:space="preserve"> </w:t>
      </w:r>
      <w:r>
        <w:t>factory</w:t>
      </w:r>
      <w:r>
        <w:rPr>
          <w:spacing w:val="1"/>
        </w:rPr>
        <w:t xml:space="preserve"> </w:t>
      </w:r>
      <w:r>
        <w:t>design pattern.</w:t>
      </w:r>
    </w:p>
    <w:p w:rsidR="00D13DF5" w:rsidRDefault="00502E84" w:rsidP="00F0633A">
      <w:pPr>
        <w:pStyle w:val="Heading1"/>
        <w:spacing w:line="344" w:lineRule="exact"/>
        <w:ind w:left="720"/>
        <w:rPr>
          <w:sz w:val="24"/>
        </w:rPr>
      </w:pPr>
      <w:r>
        <w:rPr>
          <w:color w:val="006FC0"/>
        </w:rPr>
        <w:t>416).Sql</w:t>
      </w:r>
      <w:r>
        <w:rPr>
          <w:color w:val="006FC0"/>
          <w:spacing w:val="-4"/>
        </w:rPr>
        <w:t xml:space="preserve"> </w:t>
      </w:r>
      <w:r>
        <w:rPr>
          <w:color w:val="006FC0"/>
        </w:rPr>
        <w:t>constrain</w:t>
      </w:r>
      <w:r>
        <w:rPr>
          <w:sz w:val="24"/>
        </w:rPr>
        <w:t>?</w:t>
      </w:r>
    </w:p>
    <w:p w:rsidR="00D13DF5" w:rsidRDefault="00502E84" w:rsidP="00F0633A">
      <w:pPr>
        <w:pStyle w:val="BodyText"/>
        <w:tabs>
          <w:tab w:val="left" w:pos="4467"/>
        </w:tabs>
        <w:ind w:left="720" w:right="639"/>
        <w:jc w:val="both"/>
      </w:pPr>
      <w:r>
        <w:t xml:space="preserve">Ans: </w:t>
      </w:r>
      <w:r>
        <w:rPr>
          <w:color w:val="1F2023"/>
        </w:rPr>
        <w:t>SQL constraints are a set of rules implemented on tables in relational databases to dictate what data</w:t>
      </w:r>
      <w:r>
        <w:rPr>
          <w:color w:val="1F2023"/>
          <w:spacing w:val="1"/>
        </w:rPr>
        <w:t xml:space="preserve"> </w:t>
      </w:r>
      <w:r>
        <w:rPr>
          <w:color w:val="1F2023"/>
        </w:rPr>
        <w:t>can be inserted, updated or deleted in its tables. This is done to ensure the accuracy and the reliability of</w:t>
      </w:r>
      <w:r>
        <w:rPr>
          <w:color w:val="1F2023"/>
          <w:spacing w:val="1"/>
        </w:rPr>
        <w:t xml:space="preserve"> </w:t>
      </w:r>
      <w:r>
        <w:rPr>
          <w:color w:val="1F2023"/>
        </w:rPr>
        <w:t>information</w:t>
      </w:r>
      <w:r>
        <w:rPr>
          <w:color w:val="1F2023"/>
          <w:spacing w:val="-1"/>
        </w:rPr>
        <w:t xml:space="preserve"> </w:t>
      </w:r>
      <w:r>
        <w:rPr>
          <w:color w:val="1F2023"/>
        </w:rPr>
        <w:t>stored</w:t>
      </w:r>
      <w:r>
        <w:rPr>
          <w:color w:val="1F2023"/>
          <w:spacing w:val="-1"/>
        </w:rPr>
        <w:t xml:space="preserve"> </w:t>
      </w:r>
      <w:r>
        <w:rPr>
          <w:color w:val="1F2023"/>
        </w:rPr>
        <w:t>in the table.</w:t>
      </w:r>
      <w:r>
        <w:rPr>
          <w:color w:val="1F2023"/>
        </w:rPr>
        <w:tab/>
      </w:r>
      <w:r>
        <w:rPr>
          <w:color w:val="1F2023"/>
          <w:shd w:val="clear" w:color="auto" w:fill="FFFF00"/>
        </w:rPr>
        <w:t>Page</w:t>
      </w:r>
      <w:r>
        <w:rPr>
          <w:color w:val="1F2023"/>
          <w:spacing w:val="59"/>
          <w:shd w:val="clear" w:color="auto" w:fill="FFFF00"/>
        </w:rPr>
        <w:t xml:space="preserve"> </w:t>
      </w:r>
      <w:r>
        <w:rPr>
          <w:color w:val="1F2023"/>
          <w:shd w:val="clear" w:color="auto" w:fill="FFFF00"/>
        </w:rPr>
        <w:t>20 complete</w:t>
      </w:r>
    </w:p>
    <w:p w:rsidR="00D13DF5" w:rsidRDefault="00502E84" w:rsidP="00F0633A">
      <w:pPr>
        <w:pStyle w:val="Heading4"/>
        <w:numPr>
          <w:ilvl w:val="0"/>
          <w:numId w:val="1"/>
        </w:numPr>
        <w:tabs>
          <w:tab w:val="left" w:pos="1381"/>
        </w:tabs>
        <w:ind w:left="720" w:hanging="361"/>
        <w:jc w:val="both"/>
      </w:pPr>
      <w:r>
        <w:t>Sql</w:t>
      </w:r>
      <w:r>
        <w:rPr>
          <w:spacing w:val="-1"/>
        </w:rPr>
        <w:t xml:space="preserve"> </w:t>
      </w:r>
      <w:r>
        <w:t>Join?</w:t>
      </w:r>
    </w:p>
    <w:p w:rsidR="00D13DF5" w:rsidRDefault="00D13DF5" w:rsidP="00F0633A">
      <w:pPr>
        <w:pStyle w:val="BodyText"/>
        <w:ind w:left="720"/>
        <w:rPr>
          <w:b/>
          <w:sz w:val="21"/>
        </w:rPr>
      </w:pPr>
    </w:p>
    <w:p w:rsidR="00D13DF5" w:rsidRDefault="00502E84" w:rsidP="00F0633A">
      <w:pPr>
        <w:pStyle w:val="BodyText"/>
        <w:ind w:left="720" w:right="616"/>
        <w:rPr>
          <w:rFonts w:ascii="Calibri"/>
        </w:rPr>
      </w:pPr>
      <w:r>
        <w:rPr>
          <w:rFonts w:ascii="Calibri"/>
          <w:b/>
        </w:rPr>
        <w:t>Ans-</w:t>
      </w:r>
      <w:r>
        <w:rPr>
          <w:rFonts w:ascii="Calibri"/>
          <w:b/>
          <w:spacing w:val="2"/>
        </w:rPr>
        <w:t xml:space="preserve"> </w:t>
      </w:r>
      <w:r>
        <w:rPr>
          <w:rFonts w:ascii="Calibri"/>
          <w:color w:val="273139"/>
        </w:rPr>
        <w:t>A</w:t>
      </w:r>
      <w:r>
        <w:rPr>
          <w:rFonts w:ascii="Calibri"/>
          <w:color w:val="273139"/>
          <w:spacing w:val="7"/>
        </w:rPr>
        <w:t xml:space="preserve"> </w:t>
      </w:r>
      <w:r>
        <w:rPr>
          <w:rFonts w:ascii="Calibri"/>
          <w:color w:val="273139"/>
        </w:rPr>
        <w:t>SQL</w:t>
      </w:r>
      <w:r>
        <w:rPr>
          <w:rFonts w:ascii="Calibri"/>
          <w:color w:val="273139"/>
          <w:spacing w:val="6"/>
        </w:rPr>
        <w:t xml:space="preserve"> </w:t>
      </w:r>
      <w:r>
        <w:rPr>
          <w:rFonts w:ascii="Calibri"/>
          <w:color w:val="273139"/>
        </w:rPr>
        <w:t>Join</w:t>
      </w:r>
      <w:r>
        <w:rPr>
          <w:rFonts w:ascii="Calibri"/>
          <w:color w:val="273139"/>
          <w:spacing w:val="11"/>
        </w:rPr>
        <w:t xml:space="preserve"> </w:t>
      </w:r>
      <w:r>
        <w:rPr>
          <w:rFonts w:ascii="Calibri"/>
          <w:color w:val="273139"/>
        </w:rPr>
        <w:t>statement</w:t>
      </w:r>
      <w:r>
        <w:rPr>
          <w:rFonts w:ascii="Calibri"/>
          <w:color w:val="273139"/>
          <w:spacing w:val="8"/>
        </w:rPr>
        <w:t xml:space="preserve"> </w:t>
      </w:r>
      <w:r>
        <w:rPr>
          <w:rFonts w:ascii="Calibri"/>
          <w:color w:val="273139"/>
        </w:rPr>
        <w:t>is</w:t>
      </w:r>
      <w:r>
        <w:rPr>
          <w:rFonts w:ascii="Calibri"/>
          <w:color w:val="273139"/>
          <w:spacing w:val="6"/>
        </w:rPr>
        <w:t xml:space="preserve"> </w:t>
      </w:r>
      <w:r>
        <w:rPr>
          <w:rFonts w:ascii="Calibri"/>
          <w:color w:val="273139"/>
        </w:rPr>
        <w:t>used</w:t>
      </w:r>
      <w:r>
        <w:rPr>
          <w:rFonts w:ascii="Calibri"/>
          <w:color w:val="273139"/>
          <w:spacing w:val="5"/>
        </w:rPr>
        <w:t xml:space="preserve"> </w:t>
      </w:r>
      <w:r>
        <w:rPr>
          <w:rFonts w:ascii="Calibri"/>
          <w:color w:val="273139"/>
        </w:rPr>
        <w:t>to</w:t>
      </w:r>
      <w:r>
        <w:rPr>
          <w:rFonts w:ascii="Calibri"/>
          <w:color w:val="273139"/>
          <w:spacing w:val="7"/>
        </w:rPr>
        <w:t xml:space="preserve"> </w:t>
      </w:r>
      <w:r>
        <w:rPr>
          <w:rFonts w:ascii="Calibri"/>
          <w:color w:val="273139"/>
        </w:rPr>
        <w:t>combine</w:t>
      </w:r>
      <w:r>
        <w:rPr>
          <w:rFonts w:ascii="Calibri"/>
          <w:color w:val="273139"/>
          <w:spacing w:val="7"/>
        </w:rPr>
        <w:t xml:space="preserve"> </w:t>
      </w:r>
      <w:r>
        <w:rPr>
          <w:rFonts w:ascii="Calibri"/>
          <w:color w:val="273139"/>
        </w:rPr>
        <w:t>data</w:t>
      </w:r>
      <w:r>
        <w:rPr>
          <w:rFonts w:ascii="Calibri"/>
          <w:color w:val="273139"/>
          <w:spacing w:val="7"/>
        </w:rPr>
        <w:t xml:space="preserve"> </w:t>
      </w:r>
      <w:r>
        <w:rPr>
          <w:rFonts w:ascii="Calibri"/>
          <w:color w:val="273139"/>
        </w:rPr>
        <w:t>or</w:t>
      </w:r>
      <w:r>
        <w:rPr>
          <w:rFonts w:ascii="Calibri"/>
          <w:color w:val="273139"/>
          <w:spacing w:val="7"/>
        </w:rPr>
        <w:t xml:space="preserve"> </w:t>
      </w:r>
      <w:r>
        <w:rPr>
          <w:rFonts w:ascii="Calibri"/>
          <w:color w:val="273139"/>
        </w:rPr>
        <w:t>rows</w:t>
      </w:r>
      <w:r>
        <w:rPr>
          <w:rFonts w:ascii="Calibri"/>
          <w:color w:val="273139"/>
          <w:spacing w:val="6"/>
        </w:rPr>
        <w:t xml:space="preserve"> </w:t>
      </w:r>
      <w:r>
        <w:rPr>
          <w:rFonts w:ascii="Calibri"/>
          <w:color w:val="273139"/>
        </w:rPr>
        <w:t>from</w:t>
      </w:r>
      <w:r>
        <w:rPr>
          <w:rFonts w:ascii="Calibri"/>
          <w:color w:val="273139"/>
          <w:spacing w:val="5"/>
        </w:rPr>
        <w:t xml:space="preserve"> </w:t>
      </w:r>
      <w:r>
        <w:rPr>
          <w:rFonts w:ascii="Calibri"/>
          <w:color w:val="273139"/>
        </w:rPr>
        <w:t>two</w:t>
      </w:r>
      <w:r>
        <w:rPr>
          <w:rFonts w:ascii="Calibri"/>
          <w:color w:val="273139"/>
          <w:spacing w:val="8"/>
        </w:rPr>
        <w:t xml:space="preserve"> </w:t>
      </w:r>
      <w:r>
        <w:rPr>
          <w:rFonts w:ascii="Calibri"/>
          <w:color w:val="273139"/>
        </w:rPr>
        <w:t>or</w:t>
      </w:r>
      <w:r>
        <w:rPr>
          <w:rFonts w:ascii="Calibri"/>
          <w:color w:val="273139"/>
          <w:spacing w:val="4"/>
        </w:rPr>
        <w:t xml:space="preserve"> </w:t>
      </w:r>
      <w:r>
        <w:rPr>
          <w:rFonts w:ascii="Calibri"/>
          <w:color w:val="273139"/>
        </w:rPr>
        <w:t>more</w:t>
      </w:r>
      <w:r>
        <w:rPr>
          <w:rFonts w:ascii="Calibri"/>
          <w:color w:val="273139"/>
          <w:spacing w:val="5"/>
        </w:rPr>
        <w:t xml:space="preserve"> </w:t>
      </w:r>
      <w:r>
        <w:rPr>
          <w:rFonts w:ascii="Calibri"/>
          <w:color w:val="273139"/>
        </w:rPr>
        <w:t>tables</w:t>
      </w:r>
      <w:r>
        <w:rPr>
          <w:rFonts w:ascii="Calibri"/>
          <w:color w:val="273139"/>
          <w:spacing w:val="6"/>
        </w:rPr>
        <w:t xml:space="preserve"> </w:t>
      </w:r>
      <w:r>
        <w:rPr>
          <w:rFonts w:ascii="Calibri"/>
          <w:color w:val="273139"/>
        </w:rPr>
        <w:t>based</w:t>
      </w:r>
      <w:r>
        <w:rPr>
          <w:rFonts w:ascii="Calibri"/>
          <w:color w:val="273139"/>
          <w:spacing w:val="9"/>
        </w:rPr>
        <w:t xml:space="preserve"> </w:t>
      </w:r>
      <w:r>
        <w:rPr>
          <w:rFonts w:ascii="Calibri"/>
          <w:color w:val="273139"/>
        </w:rPr>
        <w:t>on</w:t>
      </w:r>
      <w:r>
        <w:rPr>
          <w:rFonts w:ascii="Calibri"/>
          <w:color w:val="273139"/>
          <w:spacing w:val="7"/>
        </w:rPr>
        <w:t xml:space="preserve"> </w:t>
      </w:r>
      <w:r>
        <w:rPr>
          <w:rFonts w:ascii="Calibri"/>
          <w:color w:val="273139"/>
        </w:rPr>
        <w:t>a</w:t>
      </w:r>
      <w:r>
        <w:rPr>
          <w:rFonts w:ascii="Calibri"/>
          <w:color w:val="273139"/>
          <w:spacing w:val="-51"/>
        </w:rPr>
        <w:t xml:space="preserve"> </w:t>
      </w:r>
      <w:r>
        <w:rPr>
          <w:rFonts w:ascii="Calibri"/>
          <w:color w:val="273139"/>
        </w:rPr>
        <w:t>common</w:t>
      </w:r>
      <w:r>
        <w:rPr>
          <w:rFonts w:ascii="Calibri"/>
          <w:color w:val="273139"/>
          <w:spacing w:val="4"/>
        </w:rPr>
        <w:t xml:space="preserve"> </w:t>
      </w:r>
      <w:r>
        <w:rPr>
          <w:rFonts w:ascii="Calibri"/>
          <w:color w:val="273139"/>
        </w:rPr>
        <w:t>field</w:t>
      </w:r>
      <w:r>
        <w:rPr>
          <w:rFonts w:ascii="Calibri"/>
          <w:color w:val="273139"/>
          <w:spacing w:val="5"/>
        </w:rPr>
        <w:t xml:space="preserve"> </w:t>
      </w:r>
      <w:r>
        <w:rPr>
          <w:rFonts w:ascii="Calibri"/>
          <w:color w:val="273139"/>
        </w:rPr>
        <w:t>between</w:t>
      </w:r>
      <w:r>
        <w:rPr>
          <w:rFonts w:ascii="Calibri"/>
          <w:color w:val="273139"/>
          <w:spacing w:val="5"/>
        </w:rPr>
        <w:t xml:space="preserve"> </w:t>
      </w:r>
      <w:r>
        <w:rPr>
          <w:rFonts w:ascii="Calibri"/>
          <w:color w:val="273139"/>
        </w:rPr>
        <w:t>them.</w:t>
      </w:r>
      <w:r>
        <w:rPr>
          <w:rFonts w:ascii="Calibri"/>
          <w:color w:val="273139"/>
          <w:spacing w:val="9"/>
        </w:rPr>
        <w:t xml:space="preserve"> </w:t>
      </w:r>
      <w:r>
        <w:rPr>
          <w:rFonts w:ascii="Calibri"/>
          <w:color w:val="273139"/>
        </w:rPr>
        <w:t>Different</w:t>
      </w:r>
      <w:r>
        <w:rPr>
          <w:rFonts w:ascii="Calibri"/>
          <w:color w:val="273139"/>
          <w:spacing w:val="2"/>
        </w:rPr>
        <w:t xml:space="preserve"> </w:t>
      </w:r>
      <w:r>
        <w:rPr>
          <w:rFonts w:ascii="Calibri"/>
          <w:color w:val="273139"/>
        </w:rPr>
        <w:t>types</w:t>
      </w:r>
      <w:r>
        <w:rPr>
          <w:rFonts w:ascii="Calibri"/>
          <w:color w:val="273139"/>
          <w:spacing w:val="3"/>
        </w:rPr>
        <w:t xml:space="preserve"> </w:t>
      </w:r>
      <w:r>
        <w:rPr>
          <w:rFonts w:ascii="Calibri"/>
          <w:color w:val="273139"/>
        </w:rPr>
        <w:t>of</w:t>
      </w:r>
      <w:r>
        <w:rPr>
          <w:rFonts w:ascii="Calibri"/>
          <w:color w:val="273139"/>
          <w:spacing w:val="5"/>
        </w:rPr>
        <w:t xml:space="preserve"> </w:t>
      </w:r>
      <w:r>
        <w:rPr>
          <w:rFonts w:ascii="Calibri"/>
          <w:color w:val="273139"/>
        </w:rPr>
        <w:t>Joins</w:t>
      </w:r>
      <w:r>
        <w:rPr>
          <w:rFonts w:ascii="Calibri"/>
          <w:color w:val="273139"/>
          <w:spacing w:val="3"/>
        </w:rPr>
        <w:t xml:space="preserve"> </w:t>
      </w:r>
      <w:r>
        <w:rPr>
          <w:rFonts w:ascii="Calibri"/>
          <w:color w:val="273139"/>
        </w:rPr>
        <w:t>are:</w:t>
      </w:r>
    </w:p>
    <w:p w:rsidR="00D13DF5" w:rsidRDefault="00502E84" w:rsidP="00F0633A">
      <w:pPr>
        <w:pStyle w:val="ListParagraph"/>
        <w:numPr>
          <w:ilvl w:val="0"/>
          <w:numId w:val="22"/>
        </w:numPr>
        <w:tabs>
          <w:tab w:val="left" w:pos="863"/>
        </w:tabs>
        <w:spacing w:before="151"/>
        <w:ind w:left="720"/>
        <w:jc w:val="both"/>
        <w:rPr>
          <w:rFonts w:ascii="Calibri"/>
          <w:sz w:val="24"/>
        </w:rPr>
      </w:pPr>
      <w:r>
        <w:rPr>
          <w:rFonts w:ascii="Calibri"/>
          <w:i/>
          <w:color w:val="273139"/>
          <w:sz w:val="24"/>
        </w:rPr>
        <w:t>INNER</w:t>
      </w:r>
      <w:r>
        <w:rPr>
          <w:rFonts w:ascii="Calibri"/>
          <w:i/>
          <w:color w:val="273139"/>
          <w:spacing w:val="18"/>
          <w:sz w:val="24"/>
        </w:rPr>
        <w:t xml:space="preserve"> </w:t>
      </w:r>
      <w:r>
        <w:rPr>
          <w:rFonts w:ascii="Calibri"/>
          <w:i/>
          <w:color w:val="273139"/>
          <w:sz w:val="24"/>
        </w:rPr>
        <w:t>JOIN</w:t>
      </w:r>
      <w:r>
        <w:rPr>
          <w:rFonts w:ascii="Calibri"/>
          <w:i/>
          <w:color w:val="273139"/>
          <w:spacing w:val="21"/>
          <w:sz w:val="24"/>
        </w:rPr>
        <w:t xml:space="preserve"> </w:t>
      </w:r>
      <w:r>
        <w:rPr>
          <w:rFonts w:ascii="Calibri"/>
          <w:color w:val="273139"/>
          <w:sz w:val="24"/>
        </w:rPr>
        <w:t>:-</w:t>
      </w:r>
      <w:r>
        <w:rPr>
          <w:rFonts w:ascii="Calibri"/>
          <w:color w:val="273139"/>
          <w:spacing w:val="18"/>
          <w:sz w:val="24"/>
        </w:rPr>
        <w:t xml:space="preserve"> </w:t>
      </w:r>
      <w:r>
        <w:rPr>
          <w:rFonts w:ascii="Calibri"/>
          <w:color w:val="273139"/>
          <w:sz w:val="24"/>
        </w:rPr>
        <w:t>SELECT</w:t>
      </w:r>
      <w:r>
        <w:rPr>
          <w:rFonts w:ascii="Calibri"/>
          <w:color w:val="273139"/>
          <w:spacing w:val="19"/>
          <w:sz w:val="24"/>
        </w:rPr>
        <w:t xml:space="preserve"> </w:t>
      </w:r>
      <w:r>
        <w:rPr>
          <w:rFonts w:ascii="Calibri"/>
          <w:color w:val="273139"/>
          <w:sz w:val="24"/>
        </w:rPr>
        <w:t>table1.column1,table1.column2,table2.column1,....</w:t>
      </w:r>
    </w:p>
    <w:p w:rsidR="00D13DF5" w:rsidRDefault="00D13DF5" w:rsidP="00F0633A">
      <w:pPr>
        <w:ind w:left="720"/>
        <w:jc w:val="both"/>
        <w:rPr>
          <w:rFonts w:ascii="Calibri"/>
          <w:sz w:val="24"/>
        </w:rPr>
        <w:sectPr w:rsidR="00D13DF5">
          <w:pgSz w:w="12240" w:h="15840"/>
          <w:pgMar w:top="10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60" w:line="369" w:lineRule="auto"/>
        <w:ind w:left="720" w:right="8816"/>
      </w:pPr>
      <w:r>
        <w:rPr>
          <w:color w:val="273139"/>
        </w:rPr>
        <w:lastRenderedPageBreak/>
        <w:t>FROM</w:t>
      </w:r>
      <w:r>
        <w:rPr>
          <w:color w:val="273139"/>
          <w:spacing w:val="4"/>
        </w:rPr>
        <w:t xml:space="preserve"> </w:t>
      </w:r>
      <w:r>
        <w:rPr>
          <w:color w:val="273139"/>
        </w:rPr>
        <w:t>table1</w:t>
      </w:r>
      <w:r>
        <w:rPr>
          <w:color w:val="273139"/>
          <w:spacing w:val="1"/>
        </w:rPr>
        <w:t xml:space="preserve"> </w:t>
      </w:r>
      <w:r>
        <w:rPr>
          <w:color w:val="273139"/>
        </w:rPr>
        <w:t>INNER</w:t>
      </w:r>
      <w:r>
        <w:rPr>
          <w:color w:val="273139"/>
          <w:spacing w:val="6"/>
        </w:rPr>
        <w:t xml:space="preserve"> </w:t>
      </w:r>
      <w:r>
        <w:rPr>
          <w:color w:val="273139"/>
        </w:rPr>
        <w:t>JOIN</w:t>
      </w:r>
      <w:r>
        <w:rPr>
          <w:color w:val="273139"/>
          <w:spacing w:val="4"/>
        </w:rPr>
        <w:t xml:space="preserve"> </w:t>
      </w:r>
      <w:r>
        <w:rPr>
          <w:color w:val="273139"/>
        </w:rPr>
        <w:t>table2</w:t>
      </w:r>
    </w:p>
    <w:p w:rsidR="00D13DF5" w:rsidRDefault="00502E84" w:rsidP="00F0633A">
      <w:pPr>
        <w:pStyle w:val="BodyText"/>
        <w:spacing w:before="2"/>
        <w:ind w:left="720"/>
      </w:pPr>
      <w:r>
        <w:rPr>
          <w:color w:val="273139"/>
        </w:rPr>
        <w:t>ON</w:t>
      </w:r>
      <w:r>
        <w:rPr>
          <w:color w:val="273139"/>
          <w:spacing w:val="18"/>
        </w:rPr>
        <w:t xml:space="preserve"> </w:t>
      </w:r>
      <w:r>
        <w:rPr>
          <w:color w:val="273139"/>
        </w:rPr>
        <w:t>table1.matching_column</w:t>
      </w:r>
      <w:r>
        <w:rPr>
          <w:color w:val="273139"/>
          <w:spacing w:val="19"/>
        </w:rPr>
        <w:t xml:space="preserve"> </w:t>
      </w:r>
      <w:r>
        <w:rPr>
          <w:color w:val="273139"/>
        </w:rPr>
        <w:t>=</w:t>
      </w:r>
      <w:r>
        <w:rPr>
          <w:color w:val="273139"/>
          <w:spacing w:val="18"/>
        </w:rPr>
        <w:t xml:space="preserve"> </w:t>
      </w:r>
      <w:r>
        <w:rPr>
          <w:color w:val="273139"/>
        </w:rPr>
        <w:t>table2.matching_column;</w:t>
      </w:r>
    </w:p>
    <w:p w:rsidR="00D13DF5" w:rsidRDefault="00D13DF5" w:rsidP="00F0633A">
      <w:pPr>
        <w:pStyle w:val="BodyText"/>
        <w:ind w:left="720"/>
        <w:rPr>
          <w:sz w:val="37"/>
        </w:rPr>
      </w:pPr>
    </w:p>
    <w:p w:rsidR="00D13DF5" w:rsidRDefault="00502E84" w:rsidP="00F0633A">
      <w:pPr>
        <w:pStyle w:val="ListParagraph"/>
        <w:numPr>
          <w:ilvl w:val="0"/>
          <w:numId w:val="22"/>
        </w:numPr>
        <w:tabs>
          <w:tab w:val="left" w:pos="863"/>
        </w:tabs>
        <w:ind w:left="720"/>
        <w:rPr>
          <w:rFonts w:ascii="Calibri"/>
          <w:sz w:val="24"/>
        </w:rPr>
      </w:pPr>
      <w:r>
        <w:rPr>
          <w:rFonts w:ascii="Calibri"/>
          <w:i/>
          <w:color w:val="273139"/>
          <w:sz w:val="24"/>
        </w:rPr>
        <w:t>LEFT</w:t>
      </w:r>
      <w:r>
        <w:rPr>
          <w:rFonts w:ascii="Calibri"/>
          <w:i/>
          <w:color w:val="273139"/>
          <w:spacing w:val="19"/>
          <w:sz w:val="24"/>
        </w:rPr>
        <w:t xml:space="preserve"> </w:t>
      </w:r>
      <w:r>
        <w:rPr>
          <w:rFonts w:ascii="Calibri"/>
          <w:i/>
          <w:color w:val="273139"/>
          <w:sz w:val="24"/>
        </w:rPr>
        <w:t>JOIN</w:t>
      </w:r>
      <w:r>
        <w:rPr>
          <w:rFonts w:ascii="Calibri"/>
          <w:i/>
          <w:color w:val="273139"/>
          <w:spacing w:val="34"/>
          <w:sz w:val="24"/>
        </w:rPr>
        <w:t xml:space="preserve"> </w:t>
      </w:r>
      <w:r>
        <w:rPr>
          <w:rFonts w:ascii="Calibri"/>
          <w:color w:val="273139"/>
          <w:sz w:val="24"/>
        </w:rPr>
        <w:t>:-</w:t>
      </w:r>
      <w:r>
        <w:rPr>
          <w:rFonts w:ascii="Calibri"/>
          <w:color w:val="273139"/>
          <w:spacing w:val="18"/>
          <w:sz w:val="24"/>
        </w:rPr>
        <w:t xml:space="preserve"> </w:t>
      </w:r>
      <w:r>
        <w:rPr>
          <w:rFonts w:ascii="Calibri"/>
          <w:color w:val="273139"/>
          <w:sz w:val="24"/>
        </w:rPr>
        <w:t>SELECT</w:t>
      </w:r>
      <w:r>
        <w:rPr>
          <w:rFonts w:ascii="Calibri"/>
          <w:color w:val="273139"/>
          <w:spacing w:val="16"/>
          <w:sz w:val="24"/>
        </w:rPr>
        <w:t xml:space="preserve"> </w:t>
      </w:r>
      <w:r>
        <w:rPr>
          <w:rFonts w:ascii="Calibri"/>
          <w:color w:val="273139"/>
          <w:sz w:val="24"/>
        </w:rPr>
        <w:t>table1.column1,table1.column2,table2.column1,....</w:t>
      </w:r>
    </w:p>
    <w:p w:rsidR="00D13DF5" w:rsidRDefault="00502E84" w:rsidP="00F0633A">
      <w:pPr>
        <w:pStyle w:val="BodyText"/>
        <w:spacing w:before="151" w:line="362" w:lineRule="auto"/>
        <w:ind w:left="720" w:right="9153"/>
        <w:rPr>
          <w:rFonts w:ascii="Calibri"/>
        </w:rPr>
      </w:pPr>
      <w:r>
        <w:rPr>
          <w:rFonts w:ascii="Calibri"/>
          <w:color w:val="273139"/>
        </w:rPr>
        <w:t>FROM</w:t>
      </w:r>
      <w:r>
        <w:rPr>
          <w:rFonts w:ascii="Calibri"/>
          <w:color w:val="273139"/>
          <w:spacing w:val="5"/>
        </w:rPr>
        <w:t xml:space="preserve"> </w:t>
      </w:r>
      <w:r>
        <w:rPr>
          <w:rFonts w:ascii="Calibri"/>
          <w:color w:val="273139"/>
        </w:rPr>
        <w:t>table1</w:t>
      </w:r>
      <w:r>
        <w:rPr>
          <w:rFonts w:ascii="Calibri"/>
          <w:color w:val="273139"/>
          <w:spacing w:val="1"/>
        </w:rPr>
        <w:t xml:space="preserve"> </w:t>
      </w:r>
      <w:r>
        <w:rPr>
          <w:rFonts w:ascii="Calibri"/>
          <w:color w:val="273139"/>
        </w:rPr>
        <w:t>LEFT</w:t>
      </w:r>
      <w:r>
        <w:rPr>
          <w:rFonts w:ascii="Calibri"/>
          <w:color w:val="273139"/>
          <w:spacing w:val="5"/>
        </w:rPr>
        <w:t xml:space="preserve"> </w:t>
      </w:r>
      <w:r>
        <w:rPr>
          <w:rFonts w:ascii="Calibri"/>
          <w:color w:val="273139"/>
        </w:rPr>
        <w:t>JOIN</w:t>
      </w:r>
      <w:r>
        <w:rPr>
          <w:rFonts w:ascii="Calibri"/>
          <w:color w:val="273139"/>
          <w:spacing w:val="3"/>
        </w:rPr>
        <w:t xml:space="preserve"> </w:t>
      </w:r>
      <w:r>
        <w:rPr>
          <w:rFonts w:ascii="Calibri"/>
          <w:color w:val="273139"/>
        </w:rPr>
        <w:t>table2</w:t>
      </w:r>
    </w:p>
    <w:p w:rsidR="00D13DF5" w:rsidRDefault="00502E84" w:rsidP="00F0633A">
      <w:pPr>
        <w:pStyle w:val="BodyText"/>
        <w:spacing w:before="1"/>
        <w:ind w:left="720"/>
        <w:rPr>
          <w:rFonts w:ascii="Calibri"/>
        </w:rPr>
      </w:pPr>
      <w:r>
        <w:rPr>
          <w:rFonts w:ascii="Calibri"/>
          <w:color w:val="273139"/>
        </w:rPr>
        <w:t>ON</w:t>
      </w:r>
      <w:r>
        <w:rPr>
          <w:rFonts w:ascii="Calibri"/>
          <w:color w:val="273139"/>
          <w:spacing w:val="18"/>
        </w:rPr>
        <w:t xml:space="preserve"> </w:t>
      </w:r>
      <w:r>
        <w:rPr>
          <w:rFonts w:ascii="Calibri"/>
          <w:color w:val="273139"/>
        </w:rPr>
        <w:t>table1.matching_column</w:t>
      </w:r>
      <w:r>
        <w:rPr>
          <w:rFonts w:ascii="Calibri"/>
          <w:color w:val="273139"/>
          <w:spacing w:val="22"/>
        </w:rPr>
        <w:t xml:space="preserve"> </w:t>
      </w:r>
      <w:r>
        <w:rPr>
          <w:rFonts w:ascii="Calibri"/>
          <w:color w:val="273139"/>
        </w:rPr>
        <w:t>=</w:t>
      </w:r>
      <w:r>
        <w:rPr>
          <w:rFonts w:ascii="Calibri"/>
          <w:color w:val="273139"/>
          <w:spacing w:val="15"/>
        </w:rPr>
        <w:t xml:space="preserve"> </w:t>
      </w:r>
      <w:r>
        <w:rPr>
          <w:rFonts w:ascii="Calibri"/>
          <w:color w:val="273139"/>
        </w:rPr>
        <w:t>table2.matching_column;</w:t>
      </w:r>
    </w:p>
    <w:p w:rsidR="00D13DF5" w:rsidRDefault="00D13DF5" w:rsidP="00F0633A">
      <w:pPr>
        <w:pStyle w:val="BodyText"/>
        <w:spacing w:before="9"/>
        <w:ind w:left="720"/>
        <w:rPr>
          <w:rFonts w:ascii="Calibri"/>
          <w:sz w:val="34"/>
        </w:rPr>
      </w:pPr>
    </w:p>
    <w:p w:rsidR="00D13DF5" w:rsidRDefault="00502E84" w:rsidP="00F0633A">
      <w:pPr>
        <w:pStyle w:val="ListParagraph"/>
        <w:numPr>
          <w:ilvl w:val="0"/>
          <w:numId w:val="22"/>
        </w:numPr>
        <w:tabs>
          <w:tab w:val="left" w:pos="863"/>
        </w:tabs>
        <w:ind w:left="720"/>
        <w:rPr>
          <w:rFonts w:ascii="Calibri"/>
          <w:sz w:val="24"/>
        </w:rPr>
      </w:pPr>
      <w:r>
        <w:rPr>
          <w:rFonts w:ascii="Calibri"/>
          <w:i/>
          <w:color w:val="273139"/>
          <w:sz w:val="24"/>
        </w:rPr>
        <w:t>RIGHT</w:t>
      </w:r>
      <w:r>
        <w:rPr>
          <w:rFonts w:ascii="Calibri"/>
          <w:i/>
          <w:color w:val="273139"/>
          <w:spacing w:val="12"/>
          <w:sz w:val="24"/>
        </w:rPr>
        <w:t xml:space="preserve"> </w:t>
      </w:r>
      <w:r>
        <w:rPr>
          <w:rFonts w:ascii="Calibri"/>
          <w:i/>
          <w:color w:val="273139"/>
          <w:sz w:val="24"/>
        </w:rPr>
        <w:t>JOIN</w:t>
      </w:r>
      <w:r>
        <w:rPr>
          <w:rFonts w:ascii="Calibri"/>
          <w:i/>
          <w:color w:val="273139"/>
          <w:spacing w:val="31"/>
          <w:sz w:val="24"/>
        </w:rPr>
        <w:t xml:space="preserve"> </w:t>
      </w:r>
      <w:r>
        <w:rPr>
          <w:rFonts w:ascii="Calibri"/>
          <w:color w:val="273139"/>
          <w:sz w:val="24"/>
        </w:rPr>
        <w:t>:</w:t>
      </w:r>
      <w:r>
        <w:rPr>
          <w:rFonts w:ascii="Calibri"/>
          <w:color w:val="273139"/>
          <w:spacing w:val="10"/>
          <w:sz w:val="24"/>
        </w:rPr>
        <w:t xml:space="preserve"> </w:t>
      </w:r>
      <w:r>
        <w:rPr>
          <w:rFonts w:ascii="Calibri"/>
          <w:color w:val="273139"/>
          <w:sz w:val="24"/>
        </w:rPr>
        <w:t>-</w:t>
      </w:r>
      <w:r>
        <w:rPr>
          <w:rFonts w:ascii="Calibri"/>
          <w:color w:val="273139"/>
          <w:spacing w:val="80"/>
          <w:sz w:val="24"/>
        </w:rPr>
        <w:t xml:space="preserve"> </w:t>
      </w:r>
      <w:r>
        <w:rPr>
          <w:rFonts w:ascii="Calibri"/>
          <w:color w:val="273139"/>
          <w:sz w:val="24"/>
        </w:rPr>
        <w:t>SELECT</w:t>
      </w:r>
      <w:r>
        <w:rPr>
          <w:rFonts w:ascii="Calibri"/>
          <w:color w:val="273139"/>
          <w:spacing w:val="13"/>
          <w:sz w:val="24"/>
        </w:rPr>
        <w:t xml:space="preserve"> </w:t>
      </w:r>
      <w:r>
        <w:rPr>
          <w:rFonts w:ascii="Calibri"/>
          <w:color w:val="273139"/>
          <w:sz w:val="24"/>
        </w:rPr>
        <w:t>table1.column1,table1.column2,table2.column1,....</w:t>
      </w:r>
    </w:p>
    <w:p w:rsidR="00D13DF5" w:rsidRDefault="00502E84" w:rsidP="00F0633A">
      <w:pPr>
        <w:pStyle w:val="BodyText"/>
        <w:spacing w:before="152" w:line="364" w:lineRule="auto"/>
        <w:ind w:left="720" w:right="8989"/>
        <w:rPr>
          <w:rFonts w:ascii="Calibri"/>
        </w:rPr>
      </w:pPr>
      <w:r>
        <w:rPr>
          <w:rFonts w:ascii="Calibri"/>
          <w:color w:val="273139"/>
        </w:rPr>
        <w:t>FROM</w:t>
      </w:r>
      <w:r>
        <w:rPr>
          <w:rFonts w:ascii="Calibri"/>
          <w:color w:val="273139"/>
          <w:spacing w:val="5"/>
        </w:rPr>
        <w:t xml:space="preserve"> </w:t>
      </w:r>
      <w:r>
        <w:rPr>
          <w:rFonts w:ascii="Calibri"/>
          <w:color w:val="273139"/>
        </w:rPr>
        <w:t>table1</w:t>
      </w:r>
      <w:r>
        <w:rPr>
          <w:rFonts w:ascii="Calibri"/>
          <w:color w:val="273139"/>
          <w:spacing w:val="1"/>
        </w:rPr>
        <w:t xml:space="preserve"> </w:t>
      </w:r>
      <w:r>
        <w:rPr>
          <w:rFonts w:ascii="Calibri"/>
          <w:color w:val="273139"/>
        </w:rPr>
        <w:t>RIGHT</w:t>
      </w:r>
      <w:r>
        <w:rPr>
          <w:rFonts w:ascii="Calibri"/>
          <w:color w:val="273139"/>
          <w:spacing w:val="6"/>
        </w:rPr>
        <w:t xml:space="preserve"> </w:t>
      </w:r>
      <w:r>
        <w:rPr>
          <w:rFonts w:ascii="Calibri"/>
          <w:color w:val="273139"/>
        </w:rPr>
        <w:t>JOIN</w:t>
      </w:r>
      <w:r>
        <w:rPr>
          <w:rFonts w:ascii="Calibri"/>
          <w:color w:val="273139"/>
          <w:spacing w:val="4"/>
        </w:rPr>
        <w:t xml:space="preserve"> </w:t>
      </w:r>
      <w:r>
        <w:rPr>
          <w:rFonts w:ascii="Calibri"/>
          <w:color w:val="273139"/>
        </w:rPr>
        <w:t>table2</w:t>
      </w:r>
    </w:p>
    <w:p w:rsidR="00D13DF5" w:rsidRDefault="00502E84" w:rsidP="00F0633A">
      <w:pPr>
        <w:pStyle w:val="BodyText"/>
        <w:spacing w:line="288" w:lineRule="exact"/>
        <w:ind w:left="720"/>
        <w:rPr>
          <w:rFonts w:ascii="Calibri"/>
        </w:rPr>
      </w:pPr>
      <w:r>
        <w:rPr>
          <w:rFonts w:ascii="Calibri"/>
          <w:color w:val="273139"/>
        </w:rPr>
        <w:t>ON</w:t>
      </w:r>
      <w:r>
        <w:rPr>
          <w:rFonts w:ascii="Calibri"/>
          <w:color w:val="273139"/>
          <w:spacing w:val="18"/>
        </w:rPr>
        <w:t xml:space="preserve"> </w:t>
      </w:r>
      <w:r>
        <w:rPr>
          <w:rFonts w:ascii="Calibri"/>
          <w:color w:val="273139"/>
        </w:rPr>
        <w:t>table1.matching_column</w:t>
      </w:r>
      <w:r>
        <w:rPr>
          <w:rFonts w:ascii="Calibri"/>
          <w:color w:val="273139"/>
          <w:spacing w:val="22"/>
        </w:rPr>
        <w:t xml:space="preserve"> </w:t>
      </w:r>
      <w:r>
        <w:rPr>
          <w:rFonts w:ascii="Calibri"/>
          <w:color w:val="273139"/>
        </w:rPr>
        <w:t>=</w:t>
      </w:r>
      <w:r>
        <w:rPr>
          <w:rFonts w:ascii="Calibri"/>
          <w:color w:val="273139"/>
          <w:spacing w:val="16"/>
        </w:rPr>
        <w:t xml:space="preserve"> </w:t>
      </w:r>
      <w:r>
        <w:rPr>
          <w:rFonts w:ascii="Calibri"/>
          <w:color w:val="273139"/>
        </w:rPr>
        <w:t>table2.matching_column;</w:t>
      </w:r>
    </w:p>
    <w:p w:rsidR="00D13DF5" w:rsidRDefault="00D13DF5" w:rsidP="00F0633A">
      <w:pPr>
        <w:pStyle w:val="BodyText"/>
        <w:spacing w:before="12"/>
        <w:ind w:left="720"/>
        <w:rPr>
          <w:rFonts w:ascii="Calibri"/>
          <w:sz w:val="34"/>
        </w:rPr>
      </w:pPr>
    </w:p>
    <w:p w:rsidR="00D13DF5" w:rsidRDefault="00502E84" w:rsidP="00F0633A">
      <w:pPr>
        <w:pStyle w:val="ListParagraph"/>
        <w:numPr>
          <w:ilvl w:val="0"/>
          <w:numId w:val="22"/>
        </w:numPr>
        <w:tabs>
          <w:tab w:val="left" w:pos="863"/>
        </w:tabs>
        <w:ind w:left="720"/>
        <w:rPr>
          <w:rFonts w:ascii="Calibri"/>
          <w:sz w:val="24"/>
        </w:rPr>
      </w:pPr>
      <w:r>
        <w:rPr>
          <w:rFonts w:ascii="Calibri"/>
          <w:i/>
          <w:color w:val="273139"/>
          <w:sz w:val="24"/>
        </w:rPr>
        <w:t>FULL</w:t>
      </w:r>
      <w:r>
        <w:rPr>
          <w:rFonts w:ascii="Calibri"/>
          <w:i/>
          <w:color w:val="273139"/>
          <w:spacing w:val="15"/>
          <w:sz w:val="24"/>
        </w:rPr>
        <w:t xml:space="preserve"> </w:t>
      </w:r>
      <w:r>
        <w:rPr>
          <w:rFonts w:ascii="Calibri"/>
          <w:i/>
          <w:color w:val="273139"/>
          <w:sz w:val="24"/>
        </w:rPr>
        <w:t>JOIN</w:t>
      </w:r>
      <w:r>
        <w:rPr>
          <w:rFonts w:ascii="Calibri"/>
          <w:i/>
          <w:color w:val="273139"/>
          <w:spacing w:val="35"/>
          <w:sz w:val="24"/>
        </w:rPr>
        <w:t xml:space="preserve"> </w:t>
      </w:r>
      <w:r>
        <w:rPr>
          <w:rFonts w:ascii="Calibri"/>
          <w:color w:val="273139"/>
          <w:sz w:val="24"/>
        </w:rPr>
        <w:t>:-</w:t>
      </w:r>
      <w:r>
        <w:rPr>
          <w:rFonts w:ascii="Calibri"/>
          <w:color w:val="273139"/>
          <w:spacing w:val="17"/>
          <w:sz w:val="24"/>
        </w:rPr>
        <w:t xml:space="preserve"> </w:t>
      </w:r>
      <w:r>
        <w:rPr>
          <w:rFonts w:ascii="Calibri"/>
          <w:color w:val="273139"/>
          <w:sz w:val="24"/>
        </w:rPr>
        <w:t>SELECT</w:t>
      </w:r>
      <w:r>
        <w:rPr>
          <w:rFonts w:ascii="Calibri"/>
          <w:color w:val="273139"/>
          <w:spacing w:val="16"/>
          <w:sz w:val="24"/>
        </w:rPr>
        <w:t xml:space="preserve"> </w:t>
      </w:r>
      <w:r>
        <w:rPr>
          <w:rFonts w:ascii="Calibri"/>
          <w:color w:val="273139"/>
          <w:sz w:val="24"/>
        </w:rPr>
        <w:t>table1.column1,table1.column2,table2.column1,....</w:t>
      </w:r>
    </w:p>
    <w:p w:rsidR="00D13DF5" w:rsidRDefault="00502E84" w:rsidP="00F0633A">
      <w:pPr>
        <w:pStyle w:val="BodyText"/>
        <w:spacing w:before="148" w:line="364" w:lineRule="auto"/>
        <w:ind w:left="720" w:right="9153"/>
        <w:rPr>
          <w:rFonts w:ascii="Calibri"/>
        </w:rPr>
      </w:pPr>
      <w:r>
        <w:rPr>
          <w:rFonts w:ascii="Calibri"/>
          <w:color w:val="273139"/>
        </w:rPr>
        <w:t>FROM</w:t>
      </w:r>
      <w:r>
        <w:rPr>
          <w:rFonts w:ascii="Calibri"/>
          <w:color w:val="273139"/>
          <w:spacing w:val="5"/>
        </w:rPr>
        <w:t xml:space="preserve"> </w:t>
      </w:r>
      <w:r>
        <w:rPr>
          <w:rFonts w:ascii="Calibri"/>
          <w:color w:val="273139"/>
        </w:rPr>
        <w:t>table1</w:t>
      </w:r>
      <w:r>
        <w:rPr>
          <w:rFonts w:ascii="Calibri"/>
          <w:color w:val="273139"/>
          <w:spacing w:val="1"/>
        </w:rPr>
        <w:t xml:space="preserve"> </w:t>
      </w:r>
      <w:r>
        <w:rPr>
          <w:rFonts w:ascii="Calibri"/>
          <w:color w:val="273139"/>
        </w:rPr>
        <w:t>FULL</w:t>
      </w:r>
      <w:r>
        <w:rPr>
          <w:rFonts w:ascii="Calibri"/>
          <w:color w:val="273139"/>
          <w:spacing w:val="6"/>
        </w:rPr>
        <w:t xml:space="preserve"> </w:t>
      </w:r>
      <w:r>
        <w:rPr>
          <w:rFonts w:ascii="Calibri"/>
          <w:color w:val="273139"/>
        </w:rPr>
        <w:t>JOIN</w:t>
      </w:r>
      <w:r>
        <w:rPr>
          <w:rFonts w:ascii="Calibri"/>
          <w:color w:val="273139"/>
          <w:spacing w:val="4"/>
        </w:rPr>
        <w:t xml:space="preserve"> </w:t>
      </w:r>
      <w:r>
        <w:rPr>
          <w:rFonts w:ascii="Calibri"/>
          <w:color w:val="273139"/>
        </w:rPr>
        <w:t>table2</w:t>
      </w:r>
    </w:p>
    <w:p w:rsidR="00D13DF5" w:rsidRDefault="00502E84" w:rsidP="00F0633A">
      <w:pPr>
        <w:pStyle w:val="BodyText"/>
        <w:spacing w:line="288" w:lineRule="exact"/>
        <w:ind w:left="720"/>
        <w:rPr>
          <w:rFonts w:ascii="Calibri"/>
        </w:rPr>
      </w:pPr>
      <w:r>
        <w:rPr>
          <w:rFonts w:ascii="Calibri"/>
          <w:color w:val="273139"/>
        </w:rPr>
        <w:t>ON</w:t>
      </w:r>
      <w:r>
        <w:rPr>
          <w:rFonts w:ascii="Calibri"/>
          <w:color w:val="273139"/>
          <w:spacing w:val="18"/>
        </w:rPr>
        <w:t xml:space="preserve"> </w:t>
      </w:r>
      <w:r>
        <w:rPr>
          <w:rFonts w:ascii="Calibri"/>
          <w:color w:val="273139"/>
        </w:rPr>
        <w:t>table1.matching_column</w:t>
      </w:r>
      <w:r>
        <w:rPr>
          <w:rFonts w:ascii="Calibri"/>
          <w:color w:val="273139"/>
          <w:spacing w:val="22"/>
        </w:rPr>
        <w:t xml:space="preserve"> </w:t>
      </w:r>
      <w:r>
        <w:rPr>
          <w:rFonts w:ascii="Calibri"/>
          <w:color w:val="273139"/>
        </w:rPr>
        <w:t>=</w:t>
      </w:r>
      <w:r>
        <w:rPr>
          <w:rFonts w:ascii="Calibri"/>
          <w:color w:val="273139"/>
          <w:spacing w:val="15"/>
        </w:rPr>
        <w:t xml:space="preserve"> </w:t>
      </w:r>
      <w:r>
        <w:rPr>
          <w:rFonts w:ascii="Calibri"/>
          <w:color w:val="273139"/>
        </w:rPr>
        <w:t>table2.matching_column;</w:t>
      </w:r>
    </w:p>
    <w:p w:rsidR="00D13DF5" w:rsidRDefault="00D13DF5" w:rsidP="00F0633A">
      <w:pPr>
        <w:pStyle w:val="BodyText"/>
        <w:ind w:left="720"/>
        <w:rPr>
          <w:rFonts w:ascii="Calibri"/>
        </w:rPr>
      </w:pPr>
    </w:p>
    <w:p w:rsidR="00D13DF5" w:rsidRDefault="00D13DF5" w:rsidP="00F0633A">
      <w:pPr>
        <w:pStyle w:val="BodyText"/>
        <w:spacing w:before="9"/>
        <w:ind w:left="720"/>
        <w:rPr>
          <w:rFonts w:ascii="Calibri"/>
          <w:sz w:val="33"/>
        </w:rPr>
      </w:pPr>
    </w:p>
    <w:p w:rsidR="00D13DF5" w:rsidRDefault="00502E84" w:rsidP="00F0633A">
      <w:pPr>
        <w:pStyle w:val="Heading1"/>
        <w:numPr>
          <w:ilvl w:val="1"/>
          <w:numId w:val="22"/>
        </w:numPr>
        <w:tabs>
          <w:tab w:val="left" w:pos="2466"/>
        </w:tabs>
        <w:ind w:left="720" w:hanging="628"/>
        <w:jc w:val="left"/>
      </w:pPr>
      <w:r>
        <w:rPr>
          <w:color w:val="006FC0"/>
        </w:rPr>
        <w:t>How</w:t>
      </w:r>
      <w:r>
        <w:rPr>
          <w:color w:val="006FC0"/>
          <w:spacing w:val="-3"/>
        </w:rPr>
        <w:t xml:space="preserve"> </w:t>
      </w:r>
      <w:r>
        <w:rPr>
          <w:color w:val="006FC0"/>
        </w:rPr>
        <w:t>you</w:t>
      </w:r>
      <w:r>
        <w:rPr>
          <w:color w:val="006FC0"/>
          <w:spacing w:val="-2"/>
        </w:rPr>
        <w:t xml:space="preserve"> </w:t>
      </w:r>
      <w:r>
        <w:rPr>
          <w:color w:val="006FC0"/>
        </w:rPr>
        <w:t>manage</w:t>
      </w:r>
      <w:r>
        <w:rPr>
          <w:color w:val="006FC0"/>
          <w:spacing w:val="-2"/>
        </w:rPr>
        <w:t xml:space="preserve"> </w:t>
      </w:r>
      <w:r>
        <w:rPr>
          <w:color w:val="006FC0"/>
        </w:rPr>
        <w:t>Session</w:t>
      </w:r>
      <w:r>
        <w:rPr>
          <w:color w:val="006FC0"/>
          <w:spacing w:val="-2"/>
        </w:rPr>
        <w:t xml:space="preserve"> </w:t>
      </w:r>
      <w:r>
        <w:rPr>
          <w:color w:val="006FC0"/>
        </w:rPr>
        <w:t>within</w:t>
      </w:r>
      <w:r>
        <w:rPr>
          <w:color w:val="006FC0"/>
          <w:spacing w:val="-2"/>
        </w:rPr>
        <w:t xml:space="preserve"> </w:t>
      </w:r>
      <w:r>
        <w:rPr>
          <w:color w:val="006FC0"/>
        </w:rPr>
        <w:t>angular?</w:t>
      </w:r>
    </w:p>
    <w:p w:rsidR="00D13DF5" w:rsidRDefault="00502E84" w:rsidP="00F0633A">
      <w:pPr>
        <w:pStyle w:val="BodyText"/>
        <w:spacing w:before="251"/>
        <w:ind w:left="720" w:right="680" w:hanging="363"/>
      </w:pPr>
      <w:r>
        <w:rPr>
          <w:b/>
        </w:rPr>
        <w:t xml:space="preserve">Ans:- </w:t>
      </w:r>
      <w:r>
        <w:rPr>
          <w:color w:val="1F2023"/>
        </w:rPr>
        <w:t>With most AngularJS apps, there is no concept of a session. There might still be</w:t>
      </w:r>
      <w:r>
        <w:rPr>
          <w:color w:val="1F2023"/>
          <w:spacing w:val="1"/>
        </w:rPr>
        <w:t xml:space="preserve"> </w:t>
      </w:r>
      <w:r>
        <w:rPr>
          <w:color w:val="1F2023"/>
        </w:rPr>
        <w:t>authentication</w:t>
      </w:r>
      <w:r>
        <w:rPr>
          <w:color w:val="1F2023"/>
          <w:spacing w:val="-2"/>
        </w:rPr>
        <w:t xml:space="preserve"> </w:t>
      </w:r>
      <w:r>
        <w:rPr>
          <w:color w:val="1F2023"/>
        </w:rPr>
        <w:t>and</w:t>
      </w:r>
      <w:r>
        <w:rPr>
          <w:color w:val="1F2023"/>
          <w:spacing w:val="-2"/>
        </w:rPr>
        <w:t xml:space="preserve"> </w:t>
      </w:r>
      <w:r>
        <w:rPr>
          <w:color w:val="1F2023"/>
        </w:rPr>
        <w:t>some</w:t>
      </w:r>
      <w:r>
        <w:rPr>
          <w:color w:val="1F2023"/>
          <w:spacing w:val="-1"/>
        </w:rPr>
        <w:t xml:space="preserve"> </w:t>
      </w:r>
      <w:r>
        <w:rPr>
          <w:color w:val="1F2023"/>
        </w:rPr>
        <w:t>kind</w:t>
      </w:r>
      <w:r>
        <w:rPr>
          <w:color w:val="1F2023"/>
          <w:spacing w:val="-2"/>
        </w:rPr>
        <w:t xml:space="preserve"> </w:t>
      </w:r>
      <w:r>
        <w:rPr>
          <w:color w:val="1F2023"/>
        </w:rPr>
        <w:t>of</w:t>
      </w:r>
      <w:r>
        <w:rPr>
          <w:color w:val="1F2023"/>
          <w:spacing w:val="-1"/>
        </w:rPr>
        <w:t xml:space="preserve"> </w:t>
      </w:r>
      <w:r>
        <w:rPr>
          <w:color w:val="1F2023"/>
        </w:rPr>
        <w:t>token,</w:t>
      </w:r>
      <w:r>
        <w:rPr>
          <w:color w:val="1F2023"/>
          <w:spacing w:val="-2"/>
        </w:rPr>
        <w:t xml:space="preserve"> </w:t>
      </w:r>
      <w:r>
        <w:rPr>
          <w:color w:val="1F2023"/>
        </w:rPr>
        <w:t>but</w:t>
      </w:r>
      <w:r>
        <w:rPr>
          <w:color w:val="1F2023"/>
          <w:spacing w:val="-2"/>
        </w:rPr>
        <w:t xml:space="preserve"> </w:t>
      </w:r>
      <w:r>
        <w:rPr>
          <w:color w:val="1F2023"/>
        </w:rPr>
        <w:t>storing</w:t>
      </w:r>
      <w:r>
        <w:rPr>
          <w:color w:val="1F2023"/>
          <w:spacing w:val="-1"/>
        </w:rPr>
        <w:t xml:space="preserve"> </w:t>
      </w:r>
      <w:r>
        <w:rPr>
          <w:color w:val="1F2023"/>
        </w:rPr>
        <w:t>session</w:t>
      </w:r>
      <w:r>
        <w:rPr>
          <w:color w:val="1F2023"/>
          <w:spacing w:val="-2"/>
        </w:rPr>
        <w:t xml:space="preserve"> </w:t>
      </w:r>
      <w:r>
        <w:rPr>
          <w:color w:val="1F2023"/>
        </w:rPr>
        <w:t>information,</w:t>
      </w:r>
      <w:r>
        <w:rPr>
          <w:color w:val="1F2023"/>
          <w:spacing w:val="-2"/>
        </w:rPr>
        <w:t xml:space="preserve"> </w:t>
      </w:r>
      <w:r>
        <w:rPr>
          <w:color w:val="1F2023"/>
        </w:rPr>
        <w:t>like</w:t>
      </w:r>
      <w:r>
        <w:rPr>
          <w:color w:val="1F2023"/>
          <w:spacing w:val="-2"/>
        </w:rPr>
        <w:t xml:space="preserve"> </w:t>
      </w:r>
      <w:r>
        <w:rPr>
          <w:color w:val="1F2023"/>
        </w:rPr>
        <w:t>form</w:t>
      </w:r>
      <w:r>
        <w:rPr>
          <w:color w:val="1F2023"/>
          <w:spacing w:val="-1"/>
        </w:rPr>
        <w:t xml:space="preserve"> </w:t>
      </w:r>
      <w:r>
        <w:rPr>
          <w:color w:val="1F2023"/>
        </w:rPr>
        <w:t>contents</w:t>
      </w:r>
      <w:r>
        <w:rPr>
          <w:color w:val="1F2023"/>
          <w:spacing w:val="-57"/>
        </w:rPr>
        <w:t xml:space="preserve"> </w:t>
      </w:r>
      <w:r>
        <w:rPr>
          <w:color w:val="1F2023"/>
        </w:rPr>
        <w:t xml:space="preserve">between pages, is </w:t>
      </w:r>
      <w:r>
        <w:rPr>
          <w:color w:val="1F2023"/>
          <w:u w:val="single" w:color="1F2023"/>
        </w:rPr>
        <w:t>stored in the browser in ram, cookies, session storage or local storage</w:t>
      </w:r>
      <w:r>
        <w:rPr>
          <w:color w:val="1F2023"/>
        </w:rPr>
        <w:t>.</w:t>
      </w:r>
      <w:r>
        <w:rPr>
          <w:color w:val="1F2023"/>
          <w:spacing w:val="1"/>
        </w:rPr>
        <w:t xml:space="preserve"> </w:t>
      </w:r>
      <w:r>
        <w:rPr>
          <w:color w:val="1F2023"/>
        </w:rPr>
        <w:t>This</w:t>
      </w:r>
      <w:r>
        <w:rPr>
          <w:color w:val="1F2023"/>
          <w:spacing w:val="-1"/>
        </w:rPr>
        <w:t xml:space="preserve"> </w:t>
      </w:r>
      <w:r>
        <w:rPr>
          <w:color w:val="1F2023"/>
        </w:rPr>
        <w:t>is how session is maintained from front end</w:t>
      </w:r>
    </w:p>
    <w:p w:rsidR="00D13DF5" w:rsidRDefault="00D13DF5" w:rsidP="00F0633A">
      <w:pPr>
        <w:pStyle w:val="BodyText"/>
        <w:spacing w:before="1"/>
        <w:ind w:left="720"/>
      </w:pPr>
    </w:p>
    <w:p w:rsidR="00D13DF5" w:rsidRDefault="00502E84" w:rsidP="00F0633A">
      <w:pPr>
        <w:pStyle w:val="Heading1"/>
        <w:numPr>
          <w:ilvl w:val="1"/>
          <w:numId w:val="22"/>
        </w:numPr>
        <w:tabs>
          <w:tab w:val="left" w:pos="2305"/>
        </w:tabs>
        <w:spacing w:before="1"/>
        <w:ind w:left="720" w:hanging="565"/>
        <w:jc w:val="left"/>
      </w:pPr>
      <w:r>
        <w:rPr>
          <w:color w:val="006FC0"/>
        </w:rPr>
        <w:t>How</w:t>
      </w:r>
      <w:r>
        <w:rPr>
          <w:color w:val="006FC0"/>
          <w:spacing w:val="-3"/>
        </w:rPr>
        <w:t xml:space="preserve"> </w:t>
      </w:r>
      <w:r>
        <w:rPr>
          <w:color w:val="006FC0"/>
        </w:rPr>
        <w:t>you</w:t>
      </w:r>
      <w:r>
        <w:rPr>
          <w:color w:val="006FC0"/>
          <w:spacing w:val="-2"/>
        </w:rPr>
        <w:t xml:space="preserve"> </w:t>
      </w:r>
      <w:r>
        <w:rPr>
          <w:color w:val="006FC0"/>
        </w:rPr>
        <w:t>authorized</w:t>
      </w:r>
      <w:r>
        <w:rPr>
          <w:color w:val="006FC0"/>
          <w:spacing w:val="-2"/>
        </w:rPr>
        <w:t xml:space="preserve"> </w:t>
      </w:r>
      <w:r>
        <w:rPr>
          <w:color w:val="006FC0"/>
        </w:rPr>
        <w:t>the</w:t>
      </w:r>
      <w:r>
        <w:rPr>
          <w:color w:val="006FC0"/>
          <w:spacing w:val="-2"/>
        </w:rPr>
        <w:t xml:space="preserve"> </w:t>
      </w:r>
      <w:r>
        <w:rPr>
          <w:color w:val="006FC0"/>
        </w:rPr>
        <w:t>user?</w:t>
      </w:r>
    </w:p>
    <w:p w:rsidR="00D13DF5" w:rsidRDefault="00502E84" w:rsidP="00F0633A">
      <w:pPr>
        <w:pStyle w:val="BodyText"/>
        <w:spacing w:before="51"/>
        <w:ind w:left="720" w:right="616" w:hanging="363"/>
        <w:rPr>
          <w:rFonts w:ascii="Arial MT"/>
        </w:rPr>
      </w:pPr>
      <w:r>
        <w:rPr>
          <w:b/>
        </w:rPr>
        <w:t>Ans:</w:t>
      </w:r>
      <w:r>
        <w:rPr>
          <w:b/>
          <w:spacing w:val="-3"/>
        </w:rPr>
        <w:t xml:space="preserve"> </w:t>
      </w:r>
      <w:r>
        <w:rPr>
          <w:b/>
        </w:rPr>
        <w:t>-</w:t>
      </w:r>
      <w:r>
        <w:rPr>
          <w:b/>
          <w:spacing w:val="-2"/>
        </w:rPr>
        <w:t xml:space="preserve"> </w:t>
      </w:r>
      <w:r>
        <w:rPr>
          <w:rFonts w:ascii="Arial MT"/>
          <w:color w:val="1F2023"/>
        </w:rPr>
        <w:t>In authentication,</w:t>
      </w:r>
      <w:r>
        <w:rPr>
          <w:rFonts w:ascii="Arial MT"/>
          <w:color w:val="1F2023"/>
          <w:spacing w:val="-1"/>
        </w:rPr>
        <w:t xml:space="preserve"> </w:t>
      </w:r>
      <w:r>
        <w:rPr>
          <w:rFonts w:ascii="Arial MT"/>
          <w:color w:val="1F2023"/>
        </w:rPr>
        <w:t>the</w:t>
      </w:r>
      <w:r>
        <w:rPr>
          <w:rFonts w:ascii="Arial MT"/>
          <w:color w:val="1F2023"/>
          <w:spacing w:val="-3"/>
        </w:rPr>
        <w:t xml:space="preserve"> </w:t>
      </w:r>
      <w:r>
        <w:rPr>
          <w:rFonts w:ascii="Arial MT"/>
          <w:color w:val="1F2023"/>
        </w:rPr>
        <w:t>user</w:t>
      </w:r>
      <w:r>
        <w:rPr>
          <w:rFonts w:ascii="Arial MT"/>
          <w:color w:val="1F2023"/>
          <w:spacing w:val="-1"/>
        </w:rPr>
        <w:t xml:space="preserve"> </w:t>
      </w:r>
      <w:r>
        <w:rPr>
          <w:rFonts w:ascii="Arial MT"/>
          <w:color w:val="1F2023"/>
          <w:u w:val="single" w:color="1F2023"/>
        </w:rPr>
        <w:t>or</w:t>
      </w:r>
      <w:r>
        <w:rPr>
          <w:rFonts w:ascii="Arial MT"/>
          <w:color w:val="1F2023"/>
          <w:spacing w:val="-1"/>
          <w:u w:val="single" w:color="1F2023"/>
        </w:rPr>
        <w:t xml:space="preserve"> </w:t>
      </w:r>
      <w:r>
        <w:rPr>
          <w:rFonts w:ascii="Arial MT"/>
          <w:color w:val="1F2023"/>
          <w:u w:val="single" w:color="1F2023"/>
        </w:rPr>
        <w:t>computer</w:t>
      </w:r>
      <w:r>
        <w:rPr>
          <w:rFonts w:ascii="Arial MT"/>
          <w:color w:val="1F2023"/>
          <w:spacing w:val="-5"/>
          <w:u w:val="single" w:color="1F2023"/>
        </w:rPr>
        <w:t xml:space="preserve"> </w:t>
      </w:r>
      <w:r>
        <w:rPr>
          <w:rFonts w:ascii="Arial MT"/>
          <w:color w:val="1F2023"/>
          <w:u w:val="single" w:color="1F2023"/>
        </w:rPr>
        <w:t>has</w:t>
      </w:r>
      <w:r>
        <w:rPr>
          <w:rFonts w:ascii="Arial MT"/>
          <w:color w:val="1F2023"/>
          <w:spacing w:val="-1"/>
          <w:u w:val="single" w:color="1F2023"/>
        </w:rPr>
        <w:t xml:space="preserve"> </w:t>
      </w:r>
      <w:r>
        <w:rPr>
          <w:rFonts w:ascii="Arial MT"/>
          <w:color w:val="1F2023"/>
          <w:u w:val="single" w:color="1F2023"/>
        </w:rPr>
        <w:t>to</w:t>
      </w:r>
      <w:r>
        <w:rPr>
          <w:rFonts w:ascii="Arial MT"/>
          <w:color w:val="1F2023"/>
          <w:spacing w:val="-1"/>
          <w:u w:val="single" w:color="1F2023"/>
        </w:rPr>
        <w:t xml:space="preserve"> </w:t>
      </w:r>
      <w:r>
        <w:rPr>
          <w:rFonts w:ascii="Arial MT"/>
          <w:color w:val="1F2023"/>
          <w:u w:val="single" w:color="1F2023"/>
        </w:rPr>
        <w:t>prove</w:t>
      </w:r>
      <w:r>
        <w:rPr>
          <w:rFonts w:ascii="Arial MT"/>
          <w:color w:val="1F2023"/>
          <w:spacing w:val="-1"/>
          <w:u w:val="single" w:color="1F2023"/>
        </w:rPr>
        <w:t xml:space="preserve"> </w:t>
      </w:r>
      <w:r>
        <w:rPr>
          <w:rFonts w:ascii="Arial MT"/>
          <w:color w:val="1F2023"/>
          <w:u w:val="single" w:color="1F2023"/>
        </w:rPr>
        <w:t>its</w:t>
      </w:r>
      <w:r>
        <w:rPr>
          <w:rFonts w:ascii="Arial MT"/>
          <w:color w:val="1F2023"/>
          <w:spacing w:val="-1"/>
          <w:u w:val="single" w:color="1F2023"/>
        </w:rPr>
        <w:t xml:space="preserve"> </w:t>
      </w:r>
      <w:r>
        <w:rPr>
          <w:rFonts w:ascii="Arial MT"/>
          <w:color w:val="1F2023"/>
          <w:u w:val="single" w:color="1F2023"/>
        </w:rPr>
        <w:t>identity</w:t>
      </w:r>
      <w:r>
        <w:rPr>
          <w:rFonts w:ascii="Arial MT"/>
          <w:color w:val="1F2023"/>
          <w:spacing w:val="-3"/>
          <w:u w:val="single" w:color="1F2023"/>
        </w:rPr>
        <w:t xml:space="preserve"> </w:t>
      </w:r>
      <w:r>
        <w:rPr>
          <w:rFonts w:ascii="Arial MT"/>
          <w:color w:val="1F2023"/>
          <w:u w:val="single" w:color="1F2023"/>
        </w:rPr>
        <w:t>to</w:t>
      </w:r>
      <w:r>
        <w:rPr>
          <w:rFonts w:ascii="Arial MT"/>
          <w:color w:val="1F2023"/>
          <w:spacing w:val="-2"/>
          <w:u w:val="single" w:color="1F2023"/>
        </w:rPr>
        <w:t xml:space="preserve"> </w:t>
      </w:r>
      <w:r>
        <w:rPr>
          <w:rFonts w:ascii="Arial MT"/>
          <w:color w:val="1F2023"/>
          <w:u w:val="single" w:color="1F2023"/>
        </w:rPr>
        <w:t>the</w:t>
      </w:r>
      <w:r>
        <w:rPr>
          <w:rFonts w:ascii="Arial MT"/>
          <w:color w:val="1F2023"/>
          <w:spacing w:val="-1"/>
          <w:u w:val="single" w:color="1F2023"/>
        </w:rPr>
        <w:t xml:space="preserve"> </w:t>
      </w:r>
      <w:r>
        <w:rPr>
          <w:rFonts w:ascii="Arial MT"/>
          <w:color w:val="1F2023"/>
          <w:u w:val="single" w:color="1F2023"/>
        </w:rPr>
        <w:t>server</w:t>
      </w:r>
      <w:r>
        <w:rPr>
          <w:rFonts w:ascii="Arial MT"/>
          <w:color w:val="1F2023"/>
          <w:spacing w:val="-1"/>
          <w:u w:val="single" w:color="1F2023"/>
        </w:rPr>
        <w:t xml:space="preserve"> </w:t>
      </w:r>
      <w:r>
        <w:rPr>
          <w:rFonts w:ascii="Arial MT"/>
          <w:color w:val="1F2023"/>
          <w:u w:val="single" w:color="1F2023"/>
        </w:rPr>
        <w:t>or</w:t>
      </w:r>
      <w:r>
        <w:rPr>
          <w:rFonts w:ascii="Arial MT"/>
          <w:color w:val="1F2023"/>
          <w:spacing w:val="-64"/>
        </w:rPr>
        <w:t xml:space="preserve"> </w:t>
      </w:r>
      <w:r>
        <w:rPr>
          <w:rFonts w:ascii="Arial MT"/>
          <w:color w:val="1F2023"/>
          <w:u w:val="single" w:color="1F2023"/>
        </w:rPr>
        <w:t>client.</w:t>
      </w:r>
      <w:r>
        <w:rPr>
          <w:rFonts w:ascii="Arial MT"/>
          <w:color w:val="1F2023"/>
        </w:rPr>
        <w:t xml:space="preserve"> Usually, authentication by a server entails the use of a user name and</w:t>
      </w:r>
      <w:r>
        <w:rPr>
          <w:rFonts w:ascii="Arial MT"/>
          <w:color w:val="1F2023"/>
          <w:spacing w:val="1"/>
        </w:rPr>
        <w:t xml:space="preserve"> </w:t>
      </w:r>
      <w:r>
        <w:rPr>
          <w:rFonts w:ascii="Arial MT"/>
          <w:color w:val="1F2023"/>
        </w:rPr>
        <w:t>password.</w:t>
      </w:r>
    </w:p>
    <w:p w:rsidR="00D13DF5" w:rsidRDefault="00502E84" w:rsidP="00F0633A">
      <w:pPr>
        <w:spacing w:line="274" w:lineRule="exact"/>
        <w:ind w:left="720"/>
        <w:rPr>
          <w:b/>
          <w:sz w:val="24"/>
        </w:rPr>
      </w:pPr>
      <w:r>
        <w:rPr>
          <w:b/>
          <w:sz w:val="24"/>
        </w:rPr>
        <w:t>(Add</w:t>
      </w:r>
      <w:r>
        <w:rPr>
          <w:b/>
          <w:spacing w:val="-2"/>
          <w:sz w:val="24"/>
        </w:rPr>
        <w:t xml:space="preserve"> </w:t>
      </w:r>
      <w:r>
        <w:rPr>
          <w:b/>
          <w:sz w:val="24"/>
        </w:rPr>
        <w:t>project’s</w:t>
      </w:r>
      <w:r>
        <w:rPr>
          <w:b/>
          <w:spacing w:val="-2"/>
          <w:sz w:val="24"/>
        </w:rPr>
        <w:t xml:space="preserve"> </w:t>
      </w:r>
      <w:r>
        <w:rPr>
          <w:b/>
          <w:sz w:val="24"/>
        </w:rPr>
        <w:t>details</w:t>
      </w:r>
      <w:r>
        <w:rPr>
          <w:b/>
          <w:spacing w:val="-1"/>
          <w:sz w:val="24"/>
        </w:rPr>
        <w:t xml:space="preserve"> </w:t>
      </w:r>
      <w:r>
        <w:rPr>
          <w:b/>
          <w:sz w:val="24"/>
        </w:rPr>
        <w:t>about</w:t>
      </w:r>
      <w:r>
        <w:rPr>
          <w:b/>
          <w:spacing w:val="-2"/>
          <w:sz w:val="24"/>
        </w:rPr>
        <w:t xml:space="preserve"> </w:t>
      </w:r>
      <w:r>
        <w:rPr>
          <w:b/>
          <w:sz w:val="24"/>
        </w:rPr>
        <w:t>authentication).</w:t>
      </w:r>
    </w:p>
    <w:p w:rsidR="00D13DF5" w:rsidRDefault="00D13DF5" w:rsidP="00F0633A">
      <w:pPr>
        <w:pStyle w:val="BodyText"/>
        <w:ind w:left="720"/>
        <w:rPr>
          <w:b/>
          <w:sz w:val="26"/>
        </w:rPr>
      </w:pPr>
    </w:p>
    <w:p w:rsidR="00D13DF5" w:rsidRDefault="00D13DF5" w:rsidP="00F0633A">
      <w:pPr>
        <w:pStyle w:val="BodyText"/>
        <w:spacing w:before="2"/>
        <w:ind w:left="720"/>
        <w:rPr>
          <w:b/>
          <w:sz w:val="22"/>
        </w:rPr>
      </w:pPr>
    </w:p>
    <w:p w:rsidR="00D13DF5" w:rsidRDefault="00502E84" w:rsidP="00F0633A">
      <w:pPr>
        <w:pStyle w:val="Heading1"/>
        <w:ind w:left="720"/>
      </w:pPr>
      <w:r>
        <w:rPr>
          <w:color w:val="006FC0"/>
        </w:rPr>
        <w:t>419What</w:t>
      </w:r>
      <w:r>
        <w:rPr>
          <w:color w:val="006FC0"/>
          <w:spacing w:val="-3"/>
        </w:rPr>
        <w:t xml:space="preserve"> </w:t>
      </w:r>
      <w:r>
        <w:rPr>
          <w:color w:val="006FC0"/>
        </w:rPr>
        <w:t>are</w:t>
      </w:r>
      <w:r>
        <w:rPr>
          <w:color w:val="006FC0"/>
          <w:spacing w:val="1"/>
        </w:rPr>
        <w:t xml:space="preserve"> </w:t>
      </w:r>
      <w:r>
        <w:rPr>
          <w:color w:val="006FC0"/>
        </w:rPr>
        <w:t>Collection</w:t>
      </w:r>
      <w:r>
        <w:rPr>
          <w:color w:val="006FC0"/>
          <w:spacing w:val="1"/>
        </w:rPr>
        <w:t xml:space="preserve"> </w:t>
      </w:r>
      <w:r>
        <w:rPr>
          <w:color w:val="006FC0"/>
        </w:rPr>
        <w:t>Type?</w:t>
      </w:r>
    </w:p>
    <w:p w:rsidR="00D13DF5" w:rsidRDefault="00502E84" w:rsidP="00F0633A">
      <w:pPr>
        <w:pStyle w:val="BodyText"/>
        <w:spacing w:before="49"/>
        <w:ind w:left="720"/>
      </w:pPr>
      <w:r>
        <w:rPr>
          <w:b/>
        </w:rPr>
        <w:t>Ans:-</w:t>
      </w:r>
      <w:r>
        <w:rPr>
          <w:b/>
          <w:spacing w:val="56"/>
        </w:rPr>
        <w:t xml:space="preserve"> </w:t>
      </w:r>
      <w:r>
        <w:rPr>
          <w:color w:val="1F2021"/>
        </w:rPr>
        <w:t>There</w:t>
      </w:r>
      <w:r>
        <w:rPr>
          <w:color w:val="1F2021"/>
          <w:spacing w:val="-2"/>
        </w:rPr>
        <w:t xml:space="preserve"> </w:t>
      </w:r>
      <w:r>
        <w:rPr>
          <w:color w:val="1F2021"/>
        </w:rPr>
        <w:t>are</w:t>
      </w:r>
      <w:r>
        <w:rPr>
          <w:color w:val="1F2021"/>
          <w:spacing w:val="-2"/>
        </w:rPr>
        <w:t xml:space="preserve"> </w:t>
      </w:r>
      <w:r>
        <w:rPr>
          <w:color w:val="1F2021"/>
        </w:rPr>
        <w:t>three generic</w:t>
      </w:r>
      <w:r>
        <w:rPr>
          <w:color w:val="1F2021"/>
          <w:spacing w:val="-3"/>
        </w:rPr>
        <w:t xml:space="preserve"> </w:t>
      </w:r>
      <w:r>
        <w:rPr>
          <w:color w:val="1F2021"/>
        </w:rPr>
        <w:t>types</w:t>
      </w:r>
      <w:r>
        <w:rPr>
          <w:color w:val="1F2021"/>
          <w:spacing w:val="-1"/>
        </w:rPr>
        <w:t xml:space="preserve"> </w:t>
      </w:r>
      <w:r>
        <w:rPr>
          <w:color w:val="1F2021"/>
        </w:rPr>
        <w:t>of</w:t>
      </w:r>
      <w:r>
        <w:rPr>
          <w:color w:val="1F2021"/>
          <w:spacing w:val="-1"/>
        </w:rPr>
        <w:t xml:space="preserve"> </w:t>
      </w:r>
      <w:r>
        <w:rPr>
          <w:color w:val="1F2021"/>
        </w:rPr>
        <w:t>collection:</w:t>
      </w:r>
      <w:r>
        <w:rPr>
          <w:color w:val="1F2021"/>
          <w:spacing w:val="-1"/>
        </w:rPr>
        <w:t xml:space="preserve"> </w:t>
      </w:r>
      <w:r>
        <w:rPr>
          <w:color w:val="1F2021"/>
        </w:rPr>
        <w:t>ordered</w:t>
      </w:r>
      <w:r>
        <w:rPr>
          <w:color w:val="1F2021"/>
          <w:spacing w:val="-1"/>
        </w:rPr>
        <w:t xml:space="preserve"> </w:t>
      </w:r>
      <w:r>
        <w:rPr>
          <w:color w:val="1F2021"/>
        </w:rPr>
        <w:t>lists,</w:t>
      </w:r>
      <w:r>
        <w:rPr>
          <w:color w:val="1F2021"/>
          <w:spacing w:val="-1"/>
        </w:rPr>
        <w:t xml:space="preserve"> </w:t>
      </w:r>
      <w:r>
        <w:rPr>
          <w:color w:val="1F2021"/>
        </w:rPr>
        <w:t>dictionaries/maps,</w:t>
      </w:r>
      <w:r>
        <w:rPr>
          <w:color w:val="1F2021"/>
          <w:spacing w:val="-1"/>
        </w:rPr>
        <w:t xml:space="preserve"> </w:t>
      </w:r>
      <w:r>
        <w:rPr>
          <w:color w:val="1F2021"/>
        </w:rPr>
        <w:t>and</w:t>
      </w:r>
      <w:r>
        <w:rPr>
          <w:color w:val="1F2021"/>
          <w:spacing w:val="-1"/>
        </w:rPr>
        <w:t xml:space="preserve"> </w:t>
      </w:r>
      <w:r>
        <w:rPr>
          <w:color w:val="1F2021"/>
        </w:rPr>
        <w:t>sets.</w:t>
      </w:r>
    </w:p>
    <w:p w:rsidR="00D13DF5" w:rsidRDefault="00D13DF5" w:rsidP="00F0633A">
      <w:pPr>
        <w:pStyle w:val="BodyText"/>
        <w:spacing w:before="2"/>
        <w:ind w:left="720"/>
      </w:pPr>
    </w:p>
    <w:p w:rsidR="00D13DF5" w:rsidRDefault="00502E84" w:rsidP="00F0633A">
      <w:pPr>
        <w:pStyle w:val="Heading1"/>
        <w:numPr>
          <w:ilvl w:val="1"/>
          <w:numId w:val="22"/>
        </w:numPr>
        <w:tabs>
          <w:tab w:val="left" w:pos="2305"/>
        </w:tabs>
        <w:ind w:left="720" w:hanging="565"/>
        <w:jc w:val="left"/>
      </w:pPr>
      <w:r>
        <w:rPr>
          <w:color w:val="006FC0"/>
        </w:rPr>
        <w:t>Whats</w:t>
      </w:r>
      <w:r>
        <w:rPr>
          <w:color w:val="006FC0"/>
          <w:spacing w:val="-3"/>
        </w:rPr>
        <w:t xml:space="preserve"> </w:t>
      </w:r>
      <w:r>
        <w:rPr>
          <w:color w:val="006FC0"/>
        </w:rPr>
        <w:t>Servlet?</w:t>
      </w:r>
    </w:p>
    <w:p w:rsidR="00D13DF5" w:rsidRDefault="00502E84" w:rsidP="00F0633A">
      <w:pPr>
        <w:pStyle w:val="BodyText"/>
        <w:spacing w:before="52"/>
        <w:ind w:left="720"/>
      </w:pPr>
      <w:r>
        <w:rPr>
          <w:b/>
        </w:rPr>
        <w:t>Ans:-</w:t>
      </w:r>
      <w:r>
        <w:rPr>
          <w:b/>
          <w:spacing w:val="-2"/>
        </w:rPr>
        <w:t xml:space="preserve"> </w:t>
      </w:r>
      <w:r>
        <w:t>Servlet</w:t>
      </w:r>
      <w:r>
        <w:rPr>
          <w:spacing w:val="-1"/>
        </w:rPr>
        <w:t xml:space="preserve"> </w:t>
      </w:r>
      <w:r>
        <w:t>is the</w:t>
      </w:r>
      <w:r>
        <w:rPr>
          <w:spacing w:val="-1"/>
        </w:rPr>
        <w:t xml:space="preserve"> </w:t>
      </w:r>
      <w:r>
        <w:t>technology</w:t>
      </w:r>
      <w:r>
        <w:rPr>
          <w:spacing w:val="-1"/>
        </w:rPr>
        <w:t xml:space="preserve"> </w:t>
      </w:r>
      <w:r>
        <w:t>that is</w:t>
      </w:r>
      <w:r>
        <w:rPr>
          <w:spacing w:val="-1"/>
        </w:rPr>
        <w:t xml:space="preserve"> </w:t>
      </w:r>
      <w:r>
        <w:t>used</w:t>
      </w:r>
      <w:r>
        <w:rPr>
          <w:spacing w:val="-1"/>
        </w:rPr>
        <w:t xml:space="preserve"> </w:t>
      </w:r>
      <w:r>
        <w:t>to</w:t>
      </w:r>
      <w:r>
        <w:rPr>
          <w:spacing w:val="2"/>
        </w:rPr>
        <w:t xml:space="preserve"> </w:t>
      </w:r>
      <w:r>
        <w:t>create</w:t>
      </w:r>
      <w:r>
        <w:rPr>
          <w:spacing w:val="-1"/>
        </w:rPr>
        <w:t xml:space="preserve"> </w:t>
      </w:r>
      <w:r>
        <w:t>the</w:t>
      </w:r>
      <w:r>
        <w:rPr>
          <w:spacing w:val="-2"/>
        </w:rPr>
        <w:t xml:space="preserve"> </w:t>
      </w:r>
      <w:r>
        <w:t>dynamic</w:t>
      </w:r>
      <w:r>
        <w:rPr>
          <w:spacing w:val="-1"/>
        </w:rPr>
        <w:t xml:space="preserve"> </w:t>
      </w:r>
      <w:r>
        <w:t>web</w:t>
      </w:r>
      <w:r>
        <w:rPr>
          <w:spacing w:val="-1"/>
        </w:rPr>
        <w:t xml:space="preserve"> </w:t>
      </w:r>
      <w:r>
        <w:t>pages.</w:t>
      </w:r>
    </w:p>
    <w:p w:rsidR="00D13DF5" w:rsidRDefault="00D13DF5" w:rsidP="00F0633A">
      <w:pPr>
        <w:pStyle w:val="BodyText"/>
        <w:spacing w:before="2"/>
        <w:ind w:left="720"/>
        <w:rPr>
          <w:sz w:val="16"/>
        </w:rPr>
      </w:pPr>
    </w:p>
    <w:p w:rsidR="00D13DF5" w:rsidRDefault="00502E84" w:rsidP="00F0633A">
      <w:pPr>
        <w:spacing w:before="90"/>
        <w:ind w:left="720"/>
        <w:rPr>
          <w:b/>
          <w:sz w:val="24"/>
        </w:rPr>
      </w:pPr>
      <w:r>
        <w:rPr>
          <w:b/>
          <w:sz w:val="24"/>
          <w:shd w:val="clear" w:color="auto" w:fill="FFFF00"/>
        </w:rPr>
        <w:t>Ivy</w:t>
      </w:r>
      <w:r>
        <w:rPr>
          <w:b/>
          <w:spacing w:val="-2"/>
          <w:sz w:val="24"/>
          <w:shd w:val="clear" w:color="auto" w:fill="FFFF00"/>
        </w:rPr>
        <w:t xml:space="preserve"> </w:t>
      </w:r>
      <w:r>
        <w:rPr>
          <w:b/>
          <w:sz w:val="24"/>
          <w:shd w:val="clear" w:color="auto" w:fill="FFFF00"/>
        </w:rPr>
        <w:t>comptect</w:t>
      </w:r>
      <w:r>
        <w:rPr>
          <w:b/>
          <w:spacing w:val="-1"/>
          <w:sz w:val="24"/>
          <w:shd w:val="clear" w:color="auto" w:fill="FFFF00"/>
        </w:rPr>
        <w:t xml:space="preserve"> </w:t>
      </w:r>
      <w:r>
        <w:rPr>
          <w:b/>
          <w:sz w:val="24"/>
          <w:shd w:val="clear" w:color="auto" w:fill="FFFF00"/>
        </w:rPr>
        <w:t>(2nd</w:t>
      </w:r>
      <w:r>
        <w:rPr>
          <w:b/>
          <w:spacing w:val="-1"/>
          <w:sz w:val="24"/>
          <w:shd w:val="clear" w:color="auto" w:fill="FFFF00"/>
        </w:rPr>
        <w:t xml:space="preserve"> </w:t>
      </w:r>
      <w:r>
        <w:rPr>
          <w:b/>
          <w:sz w:val="24"/>
          <w:shd w:val="clear" w:color="auto" w:fill="FFFF00"/>
        </w:rPr>
        <w:t>round)</w:t>
      </w:r>
      <w:r>
        <w:rPr>
          <w:b/>
          <w:sz w:val="24"/>
        </w:rPr>
        <w:t>-its</w:t>
      </w:r>
      <w:r>
        <w:rPr>
          <w:b/>
          <w:spacing w:val="-2"/>
          <w:sz w:val="24"/>
        </w:rPr>
        <w:t xml:space="preserve"> </w:t>
      </w:r>
      <w:r>
        <w:rPr>
          <w:b/>
          <w:sz w:val="24"/>
        </w:rPr>
        <w:t>company</w:t>
      </w:r>
      <w:r>
        <w:rPr>
          <w:b/>
          <w:spacing w:val="-1"/>
          <w:sz w:val="24"/>
        </w:rPr>
        <w:t xml:space="preserve"> </w:t>
      </w:r>
      <w:r>
        <w:rPr>
          <w:b/>
          <w:sz w:val="24"/>
        </w:rPr>
        <w:t>name</w:t>
      </w:r>
    </w:p>
    <w:p w:rsidR="00D13DF5" w:rsidRDefault="00D13DF5" w:rsidP="00F0633A">
      <w:pPr>
        <w:ind w:left="720"/>
        <w:rPr>
          <w:sz w:val="24"/>
        </w:rPr>
        <w:sectPr w:rsidR="00D13DF5">
          <w:pgSz w:w="12240" w:h="15840"/>
          <w:pgMar w:top="10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22"/>
        </w:numPr>
        <w:tabs>
          <w:tab w:val="left" w:pos="2305"/>
        </w:tabs>
        <w:spacing w:before="61"/>
        <w:ind w:left="720" w:hanging="565"/>
        <w:jc w:val="left"/>
      </w:pPr>
      <w:r>
        <w:rPr>
          <w:color w:val="006FC0"/>
        </w:rPr>
        <w:lastRenderedPageBreak/>
        <w:t>Custom</w:t>
      </w:r>
      <w:r>
        <w:rPr>
          <w:color w:val="006FC0"/>
          <w:spacing w:val="-7"/>
        </w:rPr>
        <w:t xml:space="preserve"> </w:t>
      </w:r>
      <w:r>
        <w:rPr>
          <w:color w:val="006FC0"/>
        </w:rPr>
        <w:t>exception</w:t>
      </w:r>
      <w:r>
        <w:rPr>
          <w:color w:val="006FC0"/>
          <w:spacing w:val="-6"/>
        </w:rPr>
        <w:t xml:space="preserve"> </w:t>
      </w:r>
      <w:r>
        <w:rPr>
          <w:color w:val="006FC0"/>
        </w:rPr>
        <w:t>query</w:t>
      </w:r>
      <w:r>
        <w:rPr>
          <w:color w:val="006FC0"/>
          <w:spacing w:val="-3"/>
        </w:rPr>
        <w:t xml:space="preserve"> </w:t>
      </w:r>
      <w:r>
        <w:rPr>
          <w:color w:val="006FC0"/>
        </w:rPr>
        <w:t>in</w:t>
      </w:r>
      <w:r>
        <w:rPr>
          <w:color w:val="006FC0"/>
          <w:spacing w:val="-2"/>
        </w:rPr>
        <w:t xml:space="preserve"> </w:t>
      </w:r>
      <w:r>
        <w:rPr>
          <w:color w:val="006FC0"/>
        </w:rPr>
        <w:t>notpad</w:t>
      </w:r>
    </w:p>
    <w:p w:rsidR="00D13DF5" w:rsidRDefault="00502E84" w:rsidP="00F0633A">
      <w:pPr>
        <w:spacing w:before="50"/>
        <w:ind w:left="720"/>
        <w:rPr>
          <w:b/>
          <w:sz w:val="24"/>
        </w:rPr>
      </w:pPr>
      <w:r>
        <w:rPr>
          <w:b/>
          <w:sz w:val="24"/>
        </w:rPr>
        <w:t>Ans</w:t>
      </w:r>
      <w:r>
        <w:rPr>
          <w:b/>
          <w:spacing w:val="-2"/>
          <w:sz w:val="24"/>
        </w:rPr>
        <w:t xml:space="preserve"> </w:t>
      </w:r>
      <w:r>
        <w:rPr>
          <w:b/>
          <w:sz w:val="24"/>
        </w:rPr>
        <w:t>:-</w:t>
      </w:r>
      <w:r>
        <w:rPr>
          <w:b/>
          <w:spacing w:val="-1"/>
          <w:sz w:val="24"/>
        </w:rPr>
        <w:t xml:space="preserve"> </w:t>
      </w:r>
      <w:r>
        <w:rPr>
          <w:b/>
          <w:sz w:val="24"/>
          <w:u w:val="double"/>
        </w:rPr>
        <w:t>its</w:t>
      </w:r>
      <w:r>
        <w:rPr>
          <w:b/>
          <w:spacing w:val="-2"/>
          <w:sz w:val="24"/>
          <w:u w:val="double"/>
        </w:rPr>
        <w:t xml:space="preserve"> </w:t>
      </w:r>
      <w:r>
        <w:rPr>
          <w:b/>
          <w:sz w:val="24"/>
          <w:u w:val="double"/>
        </w:rPr>
        <w:t>wrong</w:t>
      </w:r>
      <w:r>
        <w:rPr>
          <w:b/>
          <w:spacing w:val="-1"/>
          <w:sz w:val="24"/>
          <w:u w:val="double"/>
        </w:rPr>
        <w:t xml:space="preserve"> </w:t>
      </w:r>
      <w:r>
        <w:rPr>
          <w:b/>
          <w:sz w:val="24"/>
          <w:u w:val="double"/>
        </w:rPr>
        <w:t>question</w:t>
      </w:r>
    </w:p>
    <w:p w:rsidR="00D13DF5" w:rsidRDefault="00D13DF5" w:rsidP="00F0633A">
      <w:pPr>
        <w:pStyle w:val="BodyText"/>
        <w:spacing w:before="2"/>
        <w:ind w:left="720"/>
        <w:rPr>
          <w:b/>
        </w:rPr>
      </w:pPr>
    </w:p>
    <w:p w:rsidR="00D13DF5" w:rsidRDefault="00502E84" w:rsidP="00F0633A">
      <w:pPr>
        <w:pStyle w:val="Heading1"/>
        <w:numPr>
          <w:ilvl w:val="1"/>
          <w:numId w:val="22"/>
        </w:numPr>
        <w:tabs>
          <w:tab w:val="left" w:pos="2305"/>
        </w:tabs>
        <w:ind w:left="720" w:hanging="565"/>
        <w:jc w:val="left"/>
      </w:pPr>
      <w:r>
        <w:rPr>
          <w:color w:val="006FC0"/>
        </w:rPr>
        <w:t>How</w:t>
      </w:r>
      <w:r>
        <w:rPr>
          <w:color w:val="006FC0"/>
          <w:spacing w:val="-2"/>
        </w:rPr>
        <w:t xml:space="preserve"> </w:t>
      </w:r>
      <w:r>
        <w:rPr>
          <w:color w:val="006FC0"/>
        </w:rPr>
        <w:t>hashcode</w:t>
      </w:r>
      <w:r>
        <w:rPr>
          <w:color w:val="006FC0"/>
          <w:spacing w:val="-1"/>
        </w:rPr>
        <w:t xml:space="preserve"> </w:t>
      </w:r>
      <w:r>
        <w:rPr>
          <w:color w:val="006FC0"/>
        </w:rPr>
        <w:t>&amp;</w:t>
      </w:r>
      <w:r>
        <w:rPr>
          <w:color w:val="006FC0"/>
          <w:spacing w:val="-3"/>
        </w:rPr>
        <w:t xml:space="preserve"> </w:t>
      </w:r>
      <w:r>
        <w:rPr>
          <w:color w:val="006FC0"/>
        </w:rPr>
        <w:t>equal</w:t>
      </w:r>
      <w:r>
        <w:rPr>
          <w:color w:val="006FC0"/>
          <w:spacing w:val="-1"/>
        </w:rPr>
        <w:t xml:space="preserve"> </w:t>
      </w:r>
      <w:r>
        <w:rPr>
          <w:color w:val="006FC0"/>
        </w:rPr>
        <w:t>works</w:t>
      </w:r>
      <w:r>
        <w:rPr>
          <w:color w:val="006FC0"/>
          <w:spacing w:val="-1"/>
        </w:rPr>
        <w:t xml:space="preserve"> </w:t>
      </w:r>
      <w:r>
        <w:rPr>
          <w:color w:val="006FC0"/>
        </w:rPr>
        <w:t>in</w:t>
      </w:r>
      <w:r>
        <w:rPr>
          <w:color w:val="006FC0"/>
          <w:spacing w:val="-1"/>
        </w:rPr>
        <w:t xml:space="preserve"> </w:t>
      </w:r>
      <w:r>
        <w:rPr>
          <w:color w:val="006FC0"/>
        </w:rPr>
        <w:t>hashmap</w:t>
      </w:r>
    </w:p>
    <w:p w:rsidR="00D13DF5" w:rsidRDefault="00502E84" w:rsidP="00F0633A">
      <w:pPr>
        <w:pStyle w:val="BodyText"/>
        <w:spacing w:before="49"/>
        <w:ind w:left="720" w:right="1031" w:hanging="363"/>
      </w:pPr>
      <w:r>
        <w:rPr>
          <w:b/>
        </w:rPr>
        <w:t xml:space="preserve">Ans :- </w:t>
      </w:r>
      <w:r>
        <w:rPr>
          <w:color w:val="1F2023"/>
        </w:rPr>
        <w:t>In HashMap, hashCode() is used to calculate the bucket and therefore calculate the</w:t>
      </w:r>
      <w:r>
        <w:rPr>
          <w:color w:val="1F2023"/>
          <w:spacing w:val="-57"/>
        </w:rPr>
        <w:t xml:space="preserve"> </w:t>
      </w:r>
      <w:r>
        <w:rPr>
          <w:color w:val="1F2023"/>
        </w:rPr>
        <w:t>index.</w:t>
      </w:r>
      <w:r>
        <w:rPr>
          <w:color w:val="1F2023"/>
          <w:spacing w:val="-1"/>
        </w:rPr>
        <w:t xml:space="preserve"> </w:t>
      </w:r>
      <w:r>
        <w:rPr>
          <w:color w:val="1F2023"/>
        </w:rPr>
        <w:t>equals method is</w:t>
      </w:r>
      <w:r>
        <w:rPr>
          <w:color w:val="1F2023"/>
          <w:spacing w:val="-1"/>
        </w:rPr>
        <w:t xml:space="preserve"> </w:t>
      </w:r>
      <w:r>
        <w:rPr>
          <w:color w:val="1F2023"/>
        </w:rPr>
        <w:t>used to check that 2 objects are</w:t>
      </w:r>
      <w:r>
        <w:rPr>
          <w:color w:val="1F2023"/>
          <w:spacing w:val="-3"/>
        </w:rPr>
        <w:t xml:space="preserve"> </w:t>
      </w:r>
      <w:r>
        <w:rPr>
          <w:color w:val="1F2023"/>
        </w:rPr>
        <w:t>equal or not.</w:t>
      </w:r>
      <w:r>
        <w:rPr>
          <w:color w:val="1F2023"/>
          <w:spacing w:val="1"/>
        </w:rPr>
        <w:t xml:space="preserve"> </w:t>
      </w:r>
      <w:r>
        <w:rPr>
          <w:color w:val="1F2023"/>
        </w:rPr>
        <w:t>HashMap</w:t>
      </w:r>
    </w:p>
    <w:p w:rsidR="00D13DF5" w:rsidRDefault="00502E84" w:rsidP="00F0633A">
      <w:pPr>
        <w:pStyle w:val="BodyText"/>
        <w:ind w:left="720" w:right="780"/>
      </w:pPr>
      <w:r>
        <w:rPr>
          <w:color w:val="1F2023"/>
        </w:rPr>
        <w:t>uses</w:t>
      </w:r>
      <w:r>
        <w:rPr>
          <w:color w:val="1F2023"/>
          <w:spacing w:val="-2"/>
        </w:rPr>
        <w:t xml:space="preserve"> </w:t>
      </w:r>
      <w:r>
        <w:rPr>
          <w:color w:val="1F2023"/>
        </w:rPr>
        <w:t>equals()</w:t>
      </w:r>
      <w:r>
        <w:rPr>
          <w:color w:val="1F2023"/>
          <w:spacing w:val="-1"/>
        </w:rPr>
        <w:t xml:space="preserve"> </w:t>
      </w:r>
      <w:r>
        <w:rPr>
          <w:color w:val="1F2023"/>
        </w:rPr>
        <w:t>to compare the</w:t>
      </w:r>
      <w:r>
        <w:rPr>
          <w:color w:val="1F2023"/>
          <w:spacing w:val="-1"/>
        </w:rPr>
        <w:t xml:space="preserve"> </w:t>
      </w:r>
      <w:r>
        <w:rPr>
          <w:color w:val="1F2023"/>
        </w:rPr>
        <w:t>key</w:t>
      </w:r>
      <w:r>
        <w:rPr>
          <w:color w:val="1F2023"/>
          <w:spacing w:val="-2"/>
        </w:rPr>
        <w:t xml:space="preserve"> </w:t>
      </w:r>
      <w:r>
        <w:rPr>
          <w:color w:val="1F2023"/>
        </w:rPr>
        <w:t>whether</w:t>
      </w:r>
      <w:r>
        <w:rPr>
          <w:color w:val="1F2023"/>
          <w:spacing w:val="-1"/>
        </w:rPr>
        <w:t xml:space="preserve"> </w:t>
      </w:r>
      <w:r>
        <w:rPr>
          <w:color w:val="1F2023"/>
        </w:rPr>
        <w:t>they</w:t>
      </w:r>
      <w:r>
        <w:rPr>
          <w:color w:val="1F2023"/>
          <w:spacing w:val="-1"/>
        </w:rPr>
        <w:t xml:space="preserve"> </w:t>
      </w:r>
      <w:r>
        <w:rPr>
          <w:color w:val="1F2023"/>
        </w:rPr>
        <w:t>are</w:t>
      </w:r>
      <w:r>
        <w:rPr>
          <w:color w:val="1F2023"/>
          <w:spacing w:val="-1"/>
        </w:rPr>
        <w:t xml:space="preserve"> </w:t>
      </w:r>
      <w:r>
        <w:rPr>
          <w:color w:val="1F2023"/>
        </w:rPr>
        <w:t>equal</w:t>
      </w:r>
      <w:r>
        <w:rPr>
          <w:color w:val="1F2023"/>
          <w:spacing w:val="-1"/>
        </w:rPr>
        <w:t xml:space="preserve"> </w:t>
      </w:r>
      <w:r>
        <w:rPr>
          <w:color w:val="1F2023"/>
        </w:rPr>
        <w:t>or</w:t>
      </w:r>
      <w:r>
        <w:rPr>
          <w:color w:val="1F2023"/>
          <w:spacing w:val="-2"/>
        </w:rPr>
        <w:t xml:space="preserve"> </w:t>
      </w:r>
      <w:r>
        <w:rPr>
          <w:color w:val="1F2023"/>
        </w:rPr>
        <w:t>not.</w:t>
      </w:r>
      <w:r>
        <w:rPr>
          <w:color w:val="1F2023"/>
          <w:spacing w:val="1"/>
        </w:rPr>
        <w:t xml:space="preserve"> </w:t>
      </w:r>
      <w:r>
        <w:rPr>
          <w:color w:val="1F2023"/>
        </w:rPr>
        <w:t>If equals() method</w:t>
      </w:r>
      <w:r>
        <w:rPr>
          <w:color w:val="1F2023"/>
          <w:spacing w:val="-1"/>
        </w:rPr>
        <w:t xml:space="preserve"> </w:t>
      </w:r>
      <w:r>
        <w:rPr>
          <w:color w:val="1F2023"/>
        </w:rPr>
        <w:t>return</w:t>
      </w:r>
      <w:r>
        <w:rPr>
          <w:color w:val="1F2023"/>
          <w:spacing w:val="-57"/>
        </w:rPr>
        <w:t xml:space="preserve"> </w:t>
      </w:r>
      <w:r>
        <w:rPr>
          <w:color w:val="1F2023"/>
        </w:rPr>
        <w:t>true,</w:t>
      </w:r>
      <w:r>
        <w:rPr>
          <w:color w:val="1F2023"/>
          <w:spacing w:val="-1"/>
        </w:rPr>
        <w:t xml:space="preserve"> </w:t>
      </w:r>
      <w:r>
        <w:rPr>
          <w:color w:val="1F2023"/>
        </w:rPr>
        <w:t>they are</w:t>
      </w:r>
      <w:r>
        <w:rPr>
          <w:color w:val="1F2023"/>
          <w:spacing w:val="-1"/>
        </w:rPr>
        <w:t xml:space="preserve"> </w:t>
      </w:r>
      <w:r>
        <w:rPr>
          <w:color w:val="1F2023"/>
        </w:rPr>
        <w:t>equal otherwise</w:t>
      </w:r>
      <w:r>
        <w:rPr>
          <w:color w:val="1F2023"/>
          <w:spacing w:val="-1"/>
        </w:rPr>
        <w:t xml:space="preserve"> </w:t>
      </w:r>
      <w:r>
        <w:rPr>
          <w:color w:val="1F2023"/>
        </w:rPr>
        <w:t>not equal.</w:t>
      </w:r>
    </w:p>
    <w:p w:rsidR="00D13DF5" w:rsidRDefault="00D13DF5" w:rsidP="00F0633A">
      <w:pPr>
        <w:pStyle w:val="BodyText"/>
        <w:spacing w:before="2"/>
        <w:ind w:left="720"/>
      </w:pPr>
    </w:p>
    <w:p w:rsidR="00D13DF5" w:rsidRDefault="00502E84" w:rsidP="00F0633A">
      <w:pPr>
        <w:pStyle w:val="Heading1"/>
        <w:numPr>
          <w:ilvl w:val="1"/>
          <w:numId w:val="22"/>
        </w:numPr>
        <w:tabs>
          <w:tab w:val="left" w:pos="2305"/>
        </w:tabs>
        <w:ind w:left="720" w:hanging="565"/>
        <w:jc w:val="left"/>
      </w:pPr>
      <w:r>
        <w:rPr>
          <w:color w:val="006FC0"/>
        </w:rPr>
        <w:t>what</w:t>
      </w:r>
      <w:r>
        <w:rPr>
          <w:color w:val="006FC0"/>
          <w:spacing w:val="-2"/>
        </w:rPr>
        <w:t xml:space="preserve"> </w:t>
      </w:r>
      <w:r>
        <w:rPr>
          <w:color w:val="006FC0"/>
        </w:rPr>
        <w:t>is REST</w:t>
      </w:r>
      <w:r>
        <w:rPr>
          <w:color w:val="006FC0"/>
          <w:spacing w:val="-3"/>
        </w:rPr>
        <w:t xml:space="preserve"> </w:t>
      </w:r>
      <w:r>
        <w:rPr>
          <w:color w:val="006FC0"/>
        </w:rPr>
        <w:t>(EXACT</w:t>
      </w:r>
      <w:r>
        <w:rPr>
          <w:color w:val="006FC0"/>
          <w:spacing w:val="-1"/>
        </w:rPr>
        <w:t xml:space="preserve"> </w:t>
      </w:r>
      <w:r>
        <w:rPr>
          <w:color w:val="006FC0"/>
        </w:rPr>
        <w:t>MEANING)</w:t>
      </w:r>
    </w:p>
    <w:p w:rsidR="00D13DF5" w:rsidRDefault="00502E84" w:rsidP="00F0633A">
      <w:pPr>
        <w:pStyle w:val="BodyText"/>
        <w:spacing w:before="51"/>
        <w:ind w:left="720"/>
        <w:rPr>
          <w:rFonts w:ascii="Arial MT"/>
        </w:rPr>
      </w:pPr>
      <w:r>
        <w:rPr>
          <w:b/>
        </w:rPr>
        <w:t>Ans:-</w:t>
      </w:r>
      <w:r>
        <w:rPr>
          <w:b/>
          <w:spacing w:val="63"/>
        </w:rPr>
        <w:t xml:space="preserve"> </w:t>
      </w:r>
      <w:r>
        <w:rPr>
          <w:rFonts w:ascii="Arial MT"/>
          <w:color w:val="1F2023"/>
        </w:rPr>
        <w:t>(a</w:t>
      </w:r>
      <w:r>
        <w:rPr>
          <w:rFonts w:ascii="Arial MT"/>
          <w:color w:val="1F2023"/>
          <w:spacing w:val="-2"/>
        </w:rPr>
        <w:t xml:space="preserve"> </w:t>
      </w:r>
      <w:r>
        <w:rPr>
          <w:rFonts w:ascii="Arial MT"/>
          <w:color w:val="1F2023"/>
        </w:rPr>
        <w:t>bodily</w:t>
      </w:r>
      <w:r>
        <w:rPr>
          <w:rFonts w:ascii="Arial MT"/>
          <w:color w:val="1F2023"/>
          <w:spacing w:val="-2"/>
        </w:rPr>
        <w:t xml:space="preserve"> </w:t>
      </w:r>
      <w:r>
        <w:rPr>
          <w:rFonts w:ascii="Arial MT"/>
          <w:color w:val="1F2023"/>
        </w:rPr>
        <w:t>state characterized</w:t>
      </w:r>
      <w:r>
        <w:rPr>
          <w:rFonts w:ascii="Arial MT"/>
          <w:color w:val="1F2023"/>
          <w:spacing w:val="-2"/>
        </w:rPr>
        <w:t xml:space="preserve"> </w:t>
      </w:r>
      <w:r>
        <w:rPr>
          <w:rFonts w:ascii="Arial MT"/>
          <w:color w:val="1F2023"/>
        </w:rPr>
        <w:t>by</w:t>
      </w:r>
      <w:r>
        <w:rPr>
          <w:rFonts w:ascii="Arial MT"/>
          <w:color w:val="1F2023"/>
          <w:spacing w:val="-3"/>
        </w:rPr>
        <w:t xml:space="preserve"> </w:t>
      </w:r>
      <w:r>
        <w:rPr>
          <w:rFonts w:ascii="Arial MT"/>
          <w:color w:val="1F2023"/>
        </w:rPr>
        <w:t>minimal</w:t>
      </w:r>
      <w:r>
        <w:rPr>
          <w:rFonts w:ascii="Arial MT"/>
          <w:color w:val="1F2023"/>
          <w:spacing w:val="-2"/>
        </w:rPr>
        <w:t xml:space="preserve"> </w:t>
      </w:r>
      <w:r>
        <w:rPr>
          <w:rFonts w:ascii="Arial MT"/>
          <w:color w:val="1F2023"/>
        </w:rPr>
        <w:t>functional</w:t>
      </w:r>
      <w:r>
        <w:rPr>
          <w:rFonts w:ascii="Arial MT"/>
          <w:color w:val="1F2023"/>
          <w:spacing w:val="-4"/>
        </w:rPr>
        <w:t xml:space="preserve"> </w:t>
      </w:r>
      <w:r>
        <w:rPr>
          <w:rFonts w:ascii="Arial MT"/>
          <w:color w:val="1F2023"/>
        </w:rPr>
        <w:t>and</w:t>
      </w:r>
      <w:r>
        <w:rPr>
          <w:rFonts w:ascii="Arial MT"/>
          <w:color w:val="1F2023"/>
          <w:spacing w:val="-4"/>
        </w:rPr>
        <w:t xml:space="preserve"> </w:t>
      </w:r>
      <w:r>
        <w:rPr>
          <w:rFonts w:ascii="Arial MT"/>
          <w:color w:val="1F2023"/>
        </w:rPr>
        <w:t>metabolic</w:t>
      </w:r>
      <w:r>
        <w:rPr>
          <w:rFonts w:ascii="Arial MT"/>
          <w:color w:val="1F2023"/>
          <w:spacing w:val="-2"/>
        </w:rPr>
        <w:t xml:space="preserve"> </w:t>
      </w:r>
      <w:r>
        <w:rPr>
          <w:rFonts w:ascii="Arial MT"/>
          <w:color w:val="1F2023"/>
        </w:rPr>
        <w:t>activities.)</w:t>
      </w:r>
    </w:p>
    <w:p w:rsidR="00D13DF5" w:rsidRDefault="00502E84" w:rsidP="00F0633A">
      <w:pPr>
        <w:pStyle w:val="BodyText"/>
        <w:ind w:left="720" w:right="637" w:hanging="363"/>
        <w:rPr>
          <w:rFonts w:ascii="Arial MT"/>
        </w:rPr>
      </w:pPr>
      <w:r>
        <w:rPr>
          <w:color w:val="1F2023"/>
        </w:rPr>
        <w:t xml:space="preserve">REST stands for </w:t>
      </w:r>
      <w:r>
        <w:rPr>
          <w:color w:val="1F2023"/>
          <w:u w:val="single" w:color="1F2023"/>
        </w:rPr>
        <w:t>REpresentational State Transfer.</w:t>
      </w:r>
      <w:r>
        <w:rPr>
          <w:color w:val="1F2023"/>
        </w:rPr>
        <w:t xml:space="preserve"> It means when a RESTful API is called, the</w:t>
      </w:r>
      <w:r>
        <w:rPr>
          <w:color w:val="1F2023"/>
          <w:spacing w:val="-58"/>
        </w:rPr>
        <w:t xml:space="preserve"> </w:t>
      </w:r>
      <w:r>
        <w:rPr>
          <w:color w:val="1F2023"/>
        </w:rPr>
        <w:t>server will</w:t>
      </w:r>
      <w:r>
        <w:rPr>
          <w:color w:val="1F2023"/>
          <w:spacing w:val="-1"/>
        </w:rPr>
        <w:t xml:space="preserve"> </w:t>
      </w:r>
      <w:r>
        <w:rPr>
          <w:color w:val="1F2023"/>
        </w:rPr>
        <w:t>transfer</w:t>
      </w:r>
      <w:r>
        <w:rPr>
          <w:color w:val="1F2023"/>
          <w:spacing w:val="-1"/>
        </w:rPr>
        <w:t xml:space="preserve"> </w:t>
      </w:r>
      <w:r>
        <w:rPr>
          <w:color w:val="1F2023"/>
        </w:rPr>
        <w:t>to the client</w:t>
      </w:r>
      <w:r>
        <w:rPr>
          <w:color w:val="1F2023"/>
          <w:spacing w:val="-1"/>
        </w:rPr>
        <w:t xml:space="preserve"> </w:t>
      </w:r>
      <w:r>
        <w:rPr>
          <w:color w:val="1F2023"/>
        </w:rPr>
        <w:t>a representation</w:t>
      </w:r>
      <w:r>
        <w:rPr>
          <w:color w:val="1F2023"/>
          <w:spacing w:val="-1"/>
        </w:rPr>
        <w:t xml:space="preserve"> </w:t>
      </w:r>
      <w:r>
        <w:rPr>
          <w:color w:val="1F2023"/>
        </w:rPr>
        <w:t>of the</w:t>
      </w:r>
      <w:r>
        <w:rPr>
          <w:color w:val="1F2023"/>
          <w:spacing w:val="-1"/>
        </w:rPr>
        <w:t xml:space="preserve"> </w:t>
      </w:r>
      <w:r>
        <w:rPr>
          <w:color w:val="1F2023"/>
        </w:rPr>
        <w:t>state of</w:t>
      </w:r>
      <w:r>
        <w:rPr>
          <w:color w:val="1F2023"/>
          <w:spacing w:val="-3"/>
        </w:rPr>
        <w:t xml:space="preserve"> </w:t>
      </w:r>
      <w:r>
        <w:rPr>
          <w:color w:val="1F2023"/>
        </w:rPr>
        <w:t>the</w:t>
      </w:r>
      <w:r>
        <w:rPr>
          <w:color w:val="1F2023"/>
          <w:spacing w:val="-1"/>
        </w:rPr>
        <w:t xml:space="preserve"> </w:t>
      </w:r>
      <w:r>
        <w:rPr>
          <w:color w:val="1F2023"/>
        </w:rPr>
        <w:t>requested</w:t>
      </w:r>
      <w:r>
        <w:rPr>
          <w:color w:val="1F2023"/>
          <w:spacing w:val="1"/>
        </w:rPr>
        <w:t xml:space="preserve"> </w:t>
      </w:r>
      <w:r>
        <w:rPr>
          <w:color w:val="1F2023"/>
        </w:rPr>
        <w:t>resource</w:t>
      </w:r>
      <w:r>
        <w:rPr>
          <w:rFonts w:ascii="Arial MT"/>
          <w:color w:val="1F2023"/>
        </w:rPr>
        <w:t>.</w:t>
      </w:r>
    </w:p>
    <w:p w:rsidR="00D13DF5" w:rsidRDefault="00D13DF5" w:rsidP="00F0633A">
      <w:pPr>
        <w:pStyle w:val="BodyText"/>
        <w:ind w:left="720"/>
        <w:rPr>
          <w:rFonts w:ascii="Arial MT"/>
          <w:sz w:val="26"/>
        </w:rPr>
      </w:pPr>
    </w:p>
    <w:p w:rsidR="00D13DF5" w:rsidRDefault="00D13DF5" w:rsidP="00F0633A">
      <w:pPr>
        <w:pStyle w:val="BodyText"/>
        <w:spacing w:before="1"/>
        <w:ind w:left="720"/>
        <w:rPr>
          <w:rFonts w:ascii="Arial MT"/>
          <w:sz w:val="22"/>
        </w:rPr>
      </w:pPr>
    </w:p>
    <w:p w:rsidR="00D13DF5" w:rsidRDefault="00502E84" w:rsidP="00F0633A">
      <w:pPr>
        <w:pStyle w:val="Heading1"/>
        <w:numPr>
          <w:ilvl w:val="1"/>
          <w:numId w:val="22"/>
        </w:numPr>
        <w:tabs>
          <w:tab w:val="left" w:pos="2454"/>
        </w:tabs>
        <w:ind w:left="720" w:hanging="714"/>
        <w:jc w:val="left"/>
      </w:pPr>
      <w:r>
        <w:rPr>
          <w:color w:val="006FC0"/>
        </w:rPr>
        <w:t>overload</w:t>
      </w:r>
      <w:r>
        <w:rPr>
          <w:color w:val="006FC0"/>
          <w:spacing w:val="-3"/>
        </w:rPr>
        <w:t xml:space="preserve"> </w:t>
      </w:r>
      <w:r>
        <w:rPr>
          <w:color w:val="006FC0"/>
        </w:rPr>
        <w:t>and</w:t>
      </w:r>
      <w:r>
        <w:rPr>
          <w:color w:val="006FC0"/>
          <w:spacing w:val="-4"/>
        </w:rPr>
        <w:t xml:space="preserve"> </w:t>
      </w:r>
      <w:r>
        <w:rPr>
          <w:color w:val="006FC0"/>
        </w:rPr>
        <w:t>method</w:t>
      </w:r>
      <w:r>
        <w:rPr>
          <w:color w:val="006FC0"/>
          <w:spacing w:val="-7"/>
        </w:rPr>
        <w:t xml:space="preserve"> </w:t>
      </w:r>
      <w:r>
        <w:rPr>
          <w:color w:val="006FC0"/>
        </w:rPr>
        <w:t>overriding</w:t>
      </w:r>
    </w:p>
    <w:p w:rsidR="00D13DF5" w:rsidRDefault="00502E84" w:rsidP="00F0633A">
      <w:pPr>
        <w:spacing w:before="52"/>
        <w:ind w:left="720"/>
        <w:rPr>
          <w:sz w:val="24"/>
        </w:rPr>
      </w:pPr>
      <w:r>
        <w:rPr>
          <w:b/>
          <w:sz w:val="24"/>
        </w:rPr>
        <w:t>Ans:-</w:t>
      </w:r>
      <w:r>
        <w:rPr>
          <w:b/>
          <w:spacing w:val="8"/>
          <w:sz w:val="24"/>
        </w:rPr>
        <w:t xml:space="preserve"> </w:t>
      </w:r>
      <w:r>
        <w:rPr>
          <w:color w:val="273139"/>
          <w:sz w:val="24"/>
          <w:u w:val="single" w:color="273139"/>
        </w:rPr>
        <w:t>Method</w:t>
      </w:r>
      <w:r>
        <w:rPr>
          <w:color w:val="273139"/>
          <w:spacing w:val="8"/>
          <w:sz w:val="24"/>
          <w:u w:val="single" w:color="273139"/>
        </w:rPr>
        <w:t xml:space="preserve"> </w:t>
      </w:r>
      <w:r>
        <w:rPr>
          <w:color w:val="273139"/>
          <w:sz w:val="24"/>
          <w:u w:val="single" w:color="273139"/>
        </w:rPr>
        <w:t>Overloading</w:t>
      </w:r>
      <w:r>
        <w:rPr>
          <w:color w:val="273139"/>
          <w:spacing w:val="14"/>
          <w:sz w:val="24"/>
          <w:u w:val="single" w:color="273139"/>
        </w:rPr>
        <w:t xml:space="preserve"> </w:t>
      </w:r>
      <w:r>
        <w:rPr>
          <w:color w:val="273139"/>
          <w:sz w:val="24"/>
          <w:u w:val="single" w:color="273139"/>
        </w:rPr>
        <w:t>:-</w:t>
      </w:r>
    </w:p>
    <w:p w:rsidR="00D13DF5" w:rsidRDefault="00502E84" w:rsidP="00F0633A">
      <w:pPr>
        <w:pStyle w:val="BodyText"/>
        <w:ind w:left="720" w:right="677" w:hanging="300"/>
      </w:pPr>
      <w:r>
        <w:rPr>
          <w:color w:val="273139"/>
        </w:rPr>
        <w:t>Method</w:t>
      </w:r>
      <w:r>
        <w:rPr>
          <w:color w:val="273139"/>
          <w:spacing w:val="12"/>
        </w:rPr>
        <w:t xml:space="preserve"> </w:t>
      </w:r>
      <w:r>
        <w:rPr>
          <w:color w:val="273139"/>
        </w:rPr>
        <w:t>Overloading</w:t>
      </w:r>
      <w:r>
        <w:rPr>
          <w:color w:val="273139"/>
          <w:spacing w:val="11"/>
        </w:rPr>
        <w:t xml:space="preserve"> </w:t>
      </w:r>
      <w:r>
        <w:rPr>
          <w:color w:val="273139"/>
        </w:rPr>
        <w:t>is</w:t>
      </w:r>
      <w:r>
        <w:rPr>
          <w:color w:val="273139"/>
          <w:spacing w:val="10"/>
        </w:rPr>
        <w:t xml:space="preserve"> </w:t>
      </w:r>
      <w:r>
        <w:rPr>
          <w:color w:val="273139"/>
        </w:rPr>
        <w:t>a</w:t>
      </w:r>
      <w:r>
        <w:rPr>
          <w:color w:val="273139"/>
          <w:spacing w:val="18"/>
        </w:rPr>
        <w:t xml:space="preserve"> </w:t>
      </w:r>
      <w:r>
        <w:rPr>
          <w:b/>
          <w:color w:val="273139"/>
        </w:rPr>
        <w:t>Compile</w:t>
      </w:r>
      <w:r>
        <w:rPr>
          <w:b/>
          <w:color w:val="273139"/>
          <w:spacing w:val="14"/>
        </w:rPr>
        <w:t xml:space="preserve"> </w:t>
      </w:r>
      <w:r>
        <w:rPr>
          <w:b/>
          <w:color w:val="273139"/>
        </w:rPr>
        <w:t>time</w:t>
      </w:r>
      <w:r>
        <w:rPr>
          <w:b/>
          <w:color w:val="273139"/>
          <w:spacing w:val="10"/>
        </w:rPr>
        <w:t xml:space="preserve"> </w:t>
      </w:r>
      <w:r>
        <w:rPr>
          <w:b/>
          <w:color w:val="273139"/>
        </w:rPr>
        <w:t>polymorphism</w:t>
      </w:r>
      <w:r>
        <w:rPr>
          <w:color w:val="273139"/>
        </w:rPr>
        <w:t>.</w:t>
      </w:r>
      <w:r>
        <w:rPr>
          <w:color w:val="273139"/>
          <w:spacing w:val="12"/>
        </w:rPr>
        <w:t xml:space="preserve"> </w:t>
      </w:r>
      <w:r>
        <w:rPr>
          <w:color w:val="273139"/>
        </w:rPr>
        <w:t>In</w:t>
      </w:r>
      <w:r>
        <w:rPr>
          <w:color w:val="273139"/>
          <w:spacing w:val="12"/>
        </w:rPr>
        <w:t xml:space="preserve"> </w:t>
      </w:r>
      <w:r>
        <w:rPr>
          <w:color w:val="273139"/>
        </w:rPr>
        <w:t>method</w:t>
      </w:r>
      <w:r>
        <w:rPr>
          <w:color w:val="273139"/>
          <w:spacing w:val="13"/>
        </w:rPr>
        <w:t xml:space="preserve"> </w:t>
      </w:r>
      <w:r>
        <w:rPr>
          <w:color w:val="273139"/>
        </w:rPr>
        <w:t>overloading,</w:t>
      </w:r>
      <w:r>
        <w:rPr>
          <w:color w:val="273139"/>
          <w:spacing w:val="10"/>
        </w:rPr>
        <w:t xml:space="preserve"> </w:t>
      </w:r>
      <w:r>
        <w:rPr>
          <w:color w:val="273139"/>
        </w:rPr>
        <w:t>more</w:t>
      </w:r>
      <w:r>
        <w:rPr>
          <w:color w:val="273139"/>
          <w:spacing w:val="12"/>
        </w:rPr>
        <w:t xml:space="preserve"> </w:t>
      </w:r>
      <w:r>
        <w:rPr>
          <w:color w:val="273139"/>
        </w:rPr>
        <w:t>than</w:t>
      </w:r>
      <w:r>
        <w:rPr>
          <w:color w:val="273139"/>
          <w:spacing w:val="-57"/>
        </w:rPr>
        <w:t xml:space="preserve"> </w:t>
      </w:r>
      <w:r>
        <w:rPr>
          <w:color w:val="273139"/>
        </w:rPr>
        <w:t>one</w:t>
      </w:r>
      <w:r>
        <w:rPr>
          <w:color w:val="273139"/>
          <w:spacing w:val="8"/>
        </w:rPr>
        <w:t xml:space="preserve"> </w:t>
      </w:r>
      <w:r>
        <w:rPr>
          <w:color w:val="273139"/>
        </w:rPr>
        <w:t>method</w:t>
      </w:r>
      <w:r>
        <w:rPr>
          <w:color w:val="273139"/>
          <w:spacing w:val="7"/>
        </w:rPr>
        <w:t xml:space="preserve"> </w:t>
      </w:r>
      <w:r>
        <w:rPr>
          <w:color w:val="273139"/>
        </w:rPr>
        <w:t>shares</w:t>
      </w:r>
      <w:r>
        <w:rPr>
          <w:color w:val="273139"/>
          <w:spacing w:val="10"/>
        </w:rPr>
        <w:t xml:space="preserve"> </w:t>
      </w:r>
      <w:r>
        <w:rPr>
          <w:color w:val="273139"/>
        </w:rPr>
        <w:t>the</w:t>
      </w:r>
      <w:r>
        <w:rPr>
          <w:color w:val="273139"/>
          <w:spacing w:val="8"/>
        </w:rPr>
        <w:t xml:space="preserve"> </w:t>
      </w:r>
      <w:r>
        <w:rPr>
          <w:color w:val="273139"/>
        </w:rPr>
        <w:t>same</w:t>
      </w:r>
      <w:r>
        <w:rPr>
          <w:color w:val="273139"/>
          <w:spacing w:val="9"/>
        </w:rPr>
        <w:t xml:space="preserve"> </w:t>
      </w:r>
      <w:r>
        <w:rPr>
          <w:color w:val="273139"/>
        </w:rPr>
        <w:t>method</w:t>
      </w:r>
      <w:r>
        <w:rPr>
          <w:color w:val="273139"/>
          <w:spacing w:val="7"/>
        </w:rPr>
        <w:t xml:space="preserve"> </w:t>
      </w:r>
      <w:r>
        <w:rPr>
          <w:color w:val="273139"/>
        </w:rPr>
        <w:t>name</w:t>
      </w:r>
      <w:r>
        <w:rPr>
          <w:color w:val="273139"/>
          <w:spacing w:val="9"/>
        </w:rPr>
        <w:t xml:space="preserve"> </w:t>
      </w:r>
      <w:r>
        <w:rPr>
          <w:color w:val="273139"/>
        </w:rPr>
        <w:t>with</w:t>
      </w:r>
      <w:r>
        <w:rPr>
          <w:color w:val="273139"/>
          <w:spacing w:val="9"/>
        </w:rPr>
        <w:t xml:space="preserve"> </w:t>
      </w:r>
      <w:r>
        <w:rPr>
          <w:color w:val="273139"/>
        </w:rPr>
        <w:t>different</w:t>
      </w:r>
      <w:r>
        <w:rPr>
          <w:color w:val="273139"/>
          <w:spacing w:val="10"/>
        </w:rPr>
        <w:t xml:space="preserve"> </w:t>
      </w:r>
      <w:r>
        <w:rPr>
          <w:color w:val="273139"/>
        </w:rPr>
        <w:t>signature</w:t>
      </w:r>
      <w:r>
        <w:rPr>
          <w:color w:val="273139"/>
          <w:spacing w:val="8"/>
        </w:rPr>
        <w:t xml:space="preserve"> </w:t>
      </w:r>
      <w:r>
        <w:rPr>
          <w:color w:val="273139"/>
        </w:rPr>
        <w:t>in</w:t>
      </w:r>
      <w:r>
        <w:rPr>
          <w:color w:val="273139"/>
          <w:spacing w:val="8"/>
        </w:rPr>
        <w:t xml:space="preserve"> </w:t>
      </w:r>
      <w:r>
        <w:rPr>
          <w:color w:val="273139"/>
        </w:rPr>
        <w:t>the</w:t>
      </w:r>
      <w:r>
        <w:rPr>
          <w:color w:val="273139"/>
          <w:spacing w:val="8"/>
        </w:rPr>
        <w:t xml:space="preserve"> </w:t>
      </w:r>
      <w:r>
        <w:rPr>
          <w:color w:val="273139"/>
        </w:rPr>
        <w:t>class.</w:t>
      </w:r>
      <w:r>
        <w:rPr>
          <w:color w:val="273139"/>
          <w:spacing w:val="10"/>
        </w:rPr>
        <w:t xml:space="preserve"> </w:t>
      </w:r>
      <w:r>
        <w:rPr>
          <w:color w:val="273139"/>
        </w:rPr>
        <w:t>In</w:t>
      </w:r>
      <w:r>
        <w:rPr>
          <w:color w:val="273139"/>
          <w:spacing w:val="1"/>
        </w:rPr>
        <w:t xml:space="preserve"> </w:t>
      </w:r>
      <w:r>
        <w:rPr>
          <w:color w:val="273139"/>
        </w:rPr>
        <w:t>method</w:t>
      </w:r>
      <w:r>
        <w:rPr>
          <w:color w:val="273139"/>
          <w:spacing w:val="8"/>
        </w:rPr>
        <w:t xml:space="preserve"> </w:t>
      </w:r>
      <w:r>
        <w:rPr>
          <w:color w:val="273139"/>
        </w:rPr>
        <w:t>overloading,</w:t>
      </w:r>
      <w:r>
        <w:rPr>
          <w:color w:val="273139"/>
          <w:spacing w:val="7"/>
        </w:rPr>
        <w:t xml:space="preserve"> </w:t>
      </w:r>
      <w:r>
        <w:rPr>
          <w:color w:val="273139"/>
        </w:rPr>
        <w:t>return</w:t>
      </w:r>
      <w:r>
        <w:rPr>
          <w:color w:val="273139"/>
          <w:spacing w:val="8"/>
        </w:rPr>
        <w:t xml:space="preserve"> </w:t>
      </w:r>
      <w:r>
        <w:rPr>
          <w:color w:val="273139"/>
        </w:rPr>
        <w:t>type</w:t>
      </w:r>
      <w:r>
        <w:rPr>
          <w:color w:val="273139"/>
          <w:spacing w:val="8"/>
        </w:rPr>
        <w:t xml:space="preserve"> </w:t>
      </w:r>
      <w:r>
        <w:rPr>
          <w:color w:val="273139"/>
        </w:rPr>
        <w:t>can</w:t>
      </w:r>
      <w:r>
        <w:rPr>
          <w:color w:val="273139"/>
          <w:spacing w:val="8"/>
        </w:rPr>
        <w:t xml:space="preserve"> </w:t>
      </w:r>
      <w:r>
        <w:rPr>
          <w:color w:val="273139"/>
        </w:rPr>
        <w:t>or</w:t>
      </w:r>
      <w:r>
        <w:rPr>
          <w:color w:val="273139"/>
          <w:spacing w:val="8"/>
        </w:rPr>
        <w:t xml:space="preserve"> </w:t>
      </w:r>
      <w:r>
        <w:rPr>
          <w:color w:val="273139"/>
        </w:rPr>
        <w:t>can</w:t>
      </w:r>
      <w:r>
        <w:rPr>
          <w:color w:val="273139"/>
          <w:spacing w:val="8"/>
        </w:rPr>
        <w:t xml:space="preserve"> </w:t>
      </w:r>
      <w:r>
        <w:rPr>
          <w:color w:val="273139"/>
        </w:rPr>
        <w:t>not</w:t>
      </w:r>
      <w:r>
        <w:rPr>
          <w:color w:val="273139"/>
          <w:spacing w:val="9"/>
        </w:rPr>
        <w:t xml:space="preserve"> </w:t>
      </w:r>
      <w:r>
        <w:rPr>
          <w:color w:val="273139"/>
        </w:rPr>
        <w:t>be</w:t>
      </w:r>
      <w:r>
        <w:rPr>
          <w:color w:val="273139"/>
          <w:spacing w:val="7"/>
        </w:rPr>
        <w:t xml:space="preserve"> </w:t>
      </w:r>
      <w:r>
        <w:rPr>
          <w:color w:val="273139"/>
        </w:rPr>
        <w:t>be</w:t>
      </w:r>
      <w:r>
        <w:rPr>
          <w:color w:val="273139"/>
          <w:spacing w:val="8"/>
        </w:rPr>
        <w:t xml:space="preserve"> </w:t>
      </w:r>
      <w:r>
        <w:rPr>
          <w:color w:val="273139"/>
        </w:rPr>
        <w:t>same,</w:t>
      </w:r>
      <w:r>
        <w:rPr>
          <w:color w:val="273139"/>
          <w:spacing w:val="9"/>
        </w:rPr>
        <w:t xml:space="preserve"> </w:t>
      </w:r>
      <w:r>
        <w:rPr>
          <w:color w:val="273139"/>
        </w:rPr>
        <w:t>but</w:t>
      </w:r>
      <w:r>
        <w:rPr>
          <w:color w:val="273139"/>
          <w:spacing w:val="8"/>
        </w:rPr>
        <w:t xml:space="preserve"> </w:t>
      </w:r>
      <w:r>
        <w:rPr>
          <w:color w:val="273139"/>
        </w:rPr>
        <w:t>we</w:t>
      </w:r>
      <w:r>
        <w:rPr>
          <w:color w:val="273139"/>
          <w:spacing w:val="6"/>
        </w:rPr>
        <w:t xml:space="preserve"> </w:t>
      </w:r>
      <w:r>
        <w:rPr>
          <w:color w:val="273139"/>
        </w:rPr>
        <w:t>must</w:t>
      </w:r>
      <w:r>
        <w:rPr>
          <w:color w:val="273139"/>
          <w:spacing w:val="4"/>
        </w:rPr>
        <w:t xml:space="preserve"> </w:t>
      </w:r>
      <w:r>
        <w:rPr>
          <w:color w:val="273139"/>
        </w:rPr>
        <w:t>have</w:t>
      </w:r>
      <w:r>
        <w:rPr>
          <w:color w:val="273139"/>
          <w:spacing w:val="7"/>
        </w:rPr>
        <w:t xml:space="preserve"> </w:t>
      </w:r>
      <w:r>
        <w:rPr>
          <w:color w:val="273139"/>
        </w:rPr>
        <w:t>to</w:t>
      </w:r>
      <w:r>
        <w:rPr>
          <w:color w:val="273139"/>
          <w:spacing w:val="9"/>
        </w:rPr>
        <w:t xml:space="preserve"> </w:t>
      </w:r>
      <w:r>
        <w:rPr>
          <w:color w:val="273139"/>
        </w:rPr>
        <w:t>change</w:t>
      </w:r>
      <w:r>
        <w:rPr>
          <w:color w:val="273139"/>
          <w:spacing w:val="1"/>
        </w:rPr>
        <w:t xml:space="preserve"> </w:t>
      </w:r>
      <w:r>
        <w:rPr>
          <w:color w:val="273139"/>
        </w:rPr>
        <w:t>the</w:t>
      </w:r>
      <w:r>
        <w:rPr>
          <w:color w:val="273139"/>
          <w:spacing w:val="8"/>
        </w:rPr>
        <w:t xml:space="preserve"> </w:t>
      </w:r>
      <w:r>
        <w:rPr>
          <w:color w:val="273139"/>
        </w:rPr>
        <w:t>parameter</w:t>
      </w:r>
      <w:r>
        <w:rPr>
          <w:color w:val="273139"/>
          <w:spacing w:val="8"/>
        </w:rPr>
        <w:t xml:space="preserve"> </w:t>
      </w:r>
      <w:r>
        <w:rPr>
          <w:color w:val="273139"/>
        </w:rPr>
        <w:t>because</w:t>
      </w:r>
      <w:r>
        <w:rPr>
          <w:color w:val="273139"/>
          <w:spacing w:val="9"/>
        </w:rPr>
        <w:t xml:space="preserve"> </w:t>
      </w:r>
      <w:r>
        <w:rPr>
          <w:color w:val="273139"/>
        </w:rPr>
        <w:t>in</w:t>
      </w:r>
      <w:r>
        <w:rPr>
          <w:color w:val="273139"/>
          <w:spacing w:val="7"/>
        </w:rPr>
        <w:t xml:space="preserve"> </w:t>
      </w:r>
      <w:r>
        <w:rPr>
          <w:color w:val="273139"/>
        </w:rPr>
        <w:t>java,</w:t>
      </w:r>
      <w:r>
        <w:rPr>
          <w:color w:val="273139"/>
          <w:spacing w:val="10"/>
        </w:rPr>
        <w:t xml:space="preserve"> </w:t>
      </w:r>
      <w:r>
        <w:rPr>
          <w:color w:val="273139"/>
        </w:rPr>
        <w:t>we</w:t>
      </w:r>
      <w:r>
        <w:rPr>
          <w:color w:val="273139"/>
          <w:spacing w:val="8"/>
        </w:rPr>
        <w:t xml:space="preserve"> </w:t>
      </w:r>
      <w:r>
        <w:rPr>
          <w:color w:val="273139"/>
        </w:rPr>
        <w:t>can</w:t>
      </w:r>
      <w:r>
        <w:rPr>
          <w:color w:val="273139"/>
          <w:spacing w:val="10"/>
        </w:rPr>
        <w:t xml:space="preserve"> </w:t>
      </w:r>
      <w:r>
        <w:rPr>
          <w:color w:val="273139"/>
        </w:rPr>
        <w:t>not</w:t>
      </w:r>
      <w:r>
        <w:rPr>
          <w:color w:val="273139"/>
          <w:spacing w:val="22"/>
        </w:rPr>
        <w:t xml:space="preserve"> </w:t>
      </w:r>
      <w:r>
        <w:rPr>
          <w:color w:val="273139"/>
        </w:rPr>
        <w:t>achieve</w:t>
      </w:r>
      <w:r>
        <w:rPr>
          <w:color w:val="273139"/>
          <w:spacing w:val="9"/>
        </w:rPr>
        <w:t xml:space="preserve"> </w:t>
      </w:r>
      <w:r>
        <w:rPr>
          <w:color w:val="273139"/>
        </w:rPr>
        <w:t>the</w:t>
      </w:r>
      <w:r>
        <w:rPr>
          <w:color w:val="273139"/>
          <w:spacing w:val="8"/>
        </w:rPr>
        <w:t xml:space="preserve"> </w:t>
      </w:r>
      <w:r>
        <w:rPr>
          <w:color w:val="273139"/>
        </w:rPr>
        <w:t>method</w:t>
      </w:r>
      <w:r>
        <w:rPr>
          <w:color w:val="273139"/>
          <w:spacing w:val="8"/>
        </w:rPr>
        <w:t xml:space="preserve"> </w:t>
      </w:r>
      <w:r>
        <w:rPr>
          <w:color w:val="273139"/>
        </w:rPr>
        <w:t>overloading</w:t>
      </w:r>
      <w:r>
        <w:rPr>
          <w:color w:val="273139"/>
          <w:spacing w:val="9"/>
        </w:rPr>
        <w:t xml:space="preserve"> </w:t>
      </w:r>
      <w:r>
        <w:rPr>
          <w:color w:val="273139"/>
        </w:rPr>
        <w:t>by</w:t>
      </w:r>
      <w:r>
        <w:rPr>
          <w:color w:val="273139"/>
          <w:spacing w:val="10"/>
        </w:rPr>
        <w:t xml:space="preserve"> </w:t>
      </w:r>
      <w:r>
        <w:rPr>
          <w:color w:val="273139"/>
        </w:rPr>
        <w:t>changing</w:t>
      </w:r>
      <w:r>
        <w:rPr>
          <w:color w:val="273139"/>
          <w:spacing w:val="1"/>
        </w:rPr>
        <w:t xml:space="preserve"> </w:t>
      </w:r>
      <w:r>
        <w:rPr>
          <w:color w:val="273139"/>
        </w:rPr>
        <w:t>only</w:t>
      </w:r>
      <w:r>
        <w:rPr>
          <w:color w:val="273139"/>
          <w:spacing w:val="4"/>
        </w:rPr>
        <w:t xml:space="preserve"> </w:t>
      </w:r>
      <w:r>
        <w:rPr>
          <w:color w:val="273139"/>
        </w:rPr>
        <w:t>the</w:t>
      </w:r>
      <w:r>
        <w:rPr>
          <w:color w:val="273139"/>
          <w:spacing w:val="3"/>
        </w:rPr>
        <w:t xml:space="preserve"> </w:t>
      </w:r>
      <w:r>
        <w:rPr>
          <w:color w:val="273139"/>
        </w:rPr>
        <w:t>return</w:t>
      </w:r>
      <w:r>
        <w:rPr>
          <w:color w:val="273139"/>
          <w:spacing w:val="5"/>
        </w:rPr>
        <w:t xml:space="preserve"> </w:t>
      </w:r>
      <w:r>
        <w:rPr>
          <w:color w:val="273139"/>
        </w:rPr>
        <w:t>type</w:t>
      </w:r>
      <w:r>
        <w:rPr>
          <w:color w:val="273139"/>
          <w:spacing w:val="3"/>
        </w:rPr>
        <w:t xml:space="preserve"> </w:t>
      </w:r>
      <w:r>
        <w:rPr>
          <w:color w:val="273139"/>
        </w:rPr>
        <w:t>of</w:t>
      </w:r>
      <w:r>
        <w:rPr>
          <w:color w:val="273139"/>
          <w:spacing w:val="3"/>
        </w:rPr>
        <w:t xml:space="preserve"> </w:t>
      </w:r>
      <w:r>
        <w:rPr>
          <w:color w:val="273139"/>
        </w:rPr>
        <w:t>the</w:t>
      </w:r>
      <w:r>
        <w:rPr>
          <w:color w:val="273139"/>
          <w:spacing w:val="4"/>
        </w:rPr>
        <w:t xml:space="preserve"> </w:t>
      </w:r>
      <w:r>
        <w:rPr>
          <w:color w:val="273139"/>
        </w:rPr>
        <w:t>method.</w:t>
      </w:r>
    </w:p>
    <w:p w:rsidR="00D13DF5" w:rsidRDefault="00502E84" w:rsidP="00F0633A">
      <w:pPr>
        <w:pStyle w:val="BodyText"/>
        <w:ind w:left="720"/>
      </w:pPr>
      <w:r>
        <w:rPr>
          <w:color w:val="273139"/>
          <w:u w:val="single" w:color="273139"/>
        </w:rPr>
        <w:t>Method</w:t>
      </w:r>
      <w:r>
        <w:rPr>
          <w:color w:val="273139"/>
          <w:spacing w:val="10"/>
          <w:u w:val="single" w:color="273139"/>
        </w:rPr>
        <w:t xml:space="preserve"> </w:t>
      </w:r>
      <w:r>
        <w:rPr>
          <w:color w:val="273139"/>
          <w:u w:val="single" w:color="273139"/>
        </w:rPr>
        <w:t>Overriding</w:t>
      </w:r>
      <w:r>
        <w:rPr>
          <w:color w:val="273139"/>
          <w:spacing w:val="17"/>
          <w:u w:val="single" w:color="273139"/>
        </w:rPr>
        <w:t xml:space="preserve"> </w:t>
      </w:r>
      <w:r>
        <w:rPr>
          <w:color w:val="273139"/>
          <w:u w:val="single" w:color="273139"/>
        </w:rPr>
        <w:t>:-</w:t>
      </w:r>
    </w:p>
    <w:p w:rsidR="00D13DF5" w:rsidRDefault="00502E84" w:rsidP="00F0633A">
      <w:pPr>
        <w:pStyle w:val="BodyText"/>
        <w:ind w:left="720" w:right="721" w:hanging="363"/>
      </w:pPr>
      <w:r>
        <w:rPr>
          <w:color w:val="273139"/>
        </w:rPr>
        <w:t>Method</w:t>
      </w:r>
      <w:r>
        <w:rPr>
          <w:color w:val="273139"/>
          <w:spacing w:val="8"/>
        </w:rPr>
        <w:t xml:space="preserve"> </w:t>
      </w:r>
      <w:r>
        <w:rPr>
          <w:color w:val="273139"/>
        </w:rPr>
        <w:t>Overriding</w:t>
      </w:r>
      <w:r>
        <w:rPr>
          <w:color w:val="273139"/>
          <w:spacing w:val="9"/>
        </w:rPr>
        <w:t xml:space="preserve"> </w:t>
      </w:r>
      <w:r>
        <w:rPr>
          <w:color w:val="273139"/>
        </w:rPr>
        <w:t>is</w:t>
      </w:r>
      <w:r>
        <w:rPr>
          <w:color w:val="273139"/>
          <w:spacing w:val="10"/>
        </w:rPr>
        <w:t xml:space="preserve"> </w:t>
      </w:r>
      <w:r>
        <w:rPr>
          <w:color w:val="273139"/>
        </w:rPr>
        <w:t>a</w:t>
      </w:r>
      <w:r>
        <w:rPr>
          <w:color w:val="273139"/>
          <w:spacing w:val="11"/>
        </w:rPr>
        <w:t xml:space="preserve"> </w:t>
      </w:r>
      <w:r>
        <w:rPr>
          <w:b/>
          <w:color w:val="273139"/>
        </w:rPr>
        <w:t>Run</w:t>
      </w:r>
      <w:r>
        <w:rPr>
          <w:b/>
          <w:color w:val="273139"/>
          <w:spacing w:val="11"/>
        </w:rPr>
        <w:t xml:space="preserve"> </w:t>
      </w:r>
      <w:r>
        <w:rPr>
          <w:b/>
          <w:color w:val="273139"/>
        </w:rPr>
        <w:t>time</w:t>
      </w:r>
      <w:r>
        <w:rPr>
          <w:b/>
          <w:color w:val="273139"/>
          <w:spacing w:val="6"/>
        </w:rPr>
        <w:t xml:space="preserve"> </w:t>
      </w:r>
      <w:r>
        <w:rPr>
          <w:b/>
          <w:color w:val="273139"/>
        </w:rPr>
        <w:t>polymorphism</w:t>
      </w:r>
      <w:r>
        <w:rPr>
          <w:color w:val="273139"/>
        </w:rPr>
        <w:t>.</w:t>
      </w:r>
      <w:r>
        <w:rPr>
          <w:color w:val="273139"/>
          <w:spacing w:val="8"/>
        </w:rPr>
        <w:t xml:space="preserve"> </w:t>
      </w:r>
      <w:r>
        <w:rPr>
          <w:color w:val="273139"/>
        </w:rPr>
        <w:t>In</w:t>
      </w:r>
      <w:r>
        <w:rPr>
          <w:color w:val="273139"/>
          <w:spacing w:val="8"/>
        </w:rPr>
        <w:t xml:space="preserve"> </w:t>
      </w:r>
      <w:r>
        <w:rPr>
          <w:color w:val="273139"/>
        </w:rPr>
        <w:t>method</w:t>
      </w:r>
      <w:r>
        <w:rPr>
          <w:color w:val="273139"/>
          <w:spacing w:val="7"/>
        </w:rPr>
        <w:t xml:space="preserve"> </w:t>
      </w:r>
      <w:r>
        <w:rPr>
          <w:color w:val="273139"/>
        </w:rPr>
        <w:t>overriding,</w:t>
      </w:r>
      <w:r>
        <w:rPr>
          <w:color w:val="273139"/>
          <w:spacing w:val="9"/>
        </w:rPr>
        <w:t xml:space="preserve"> </w:t>
      </w:r>
      <w:r>
        <w:rPr>
          <w:color w:val="273139"/>
        </w:rPr>
        <w:t>derived</w:t>
      </w:r>
      <w:r>
        <w:rPr>
          <w:color w:val="273139"/>
          <w:spacing w:val="8"/>
        </w:rPr>
        <w:t xml:space="preserve"> </w:t>
      </w:r>
      <w:r>
        <w:rPr>
          <w:color w:val="273139"/>
        </w:rPr>
        <w:t>class</w:t>
      </w:r>
      <w:r>
        <w:rPr>
          <w:color w:val="273139"/>
          <w:spacing w:val="1"/>
        </w:rPr>
        <w:t xml:space="preserve"> </w:t>
      </w:r>
      <w:r>
        <w:rPr>
          <w:color w:val="273139"/>
        </w:rPr>
        <w:t>provides</w:t>
      </w:r>
      <w:r>
        <w:rPr>
          <w:color w:val="273139"/>
          <w:spacing w:val="12"/>
        </w:rPr>
        <w:t xml:space="preserve"> </w:t>
      </w:r>
      <w:r>
        <w:rPr>
          <w:color w:val="273139"/>
        </w:rPr>
        <w:t>the</w:t>
      </w:r>
      <w:r>
        <w:rPr>
          <w:color w:val="273139"/>
          <w:spacing w:val="11"/>
        </w:rPr>
        <w:t xml:space="preserve"> </w:t>
      </w:r>
      <w:r>
        <w:rPr>
          <w:color w:val="273139"/>
        </w:rPr>
        <w:t>specific</w:t>
      </w:r>
      <w:r>
        <w:rPr>
          <w:color w:val="273139"/>
          <w:spacing w:val="11"/>
        </w:rPr>
        <w:t xml:space="preserve"> </w:t>
      </w:r>
      <w:r>
        <w:rPr>
          <w:color w:val="273139"/>
        </w:rPr>
        <w:t>implementation</w:t>
      </w:r>
      <w:r>
        <w:rPr>
          <w:color w:val="273139"/>
          <w:spacing w:val="12"/>
        </w:rPr>
        <w:t xml:space="preserve"> </w:t>
      </w:r>
      <w:r>
        <w:rPr>
          <w:color w:val="273139"/>
        </w:rPr>
        <w:t>of</w:t>
      </w:r>
      <w:r>
        <w:rPr>
          <w:color w:val="273139"/>
          <w:spacing w:val="8"/>
        </w:rPr>
        <w:t xml:space="preserve"> </w:t>
      </w:r>
      <w:r>
        <w:rPr>
          <w:color w:val="273139"/>
        </w:rPr>
        <w:t>the</w:t>
      </w:r>
      <w:r>
        <w:rPr>
          <w:color w:val="273139"/>
          <w:spacing w:val="11"/>
        </w:rPr>
        <w:t xml:space="preserve"> </w:t>
      </w:r>
      <w:r>
        <w:rPr>
          <w:color w:val="273139"/>
        </w:rPr>
        <w:t>method</w:t>
      </w:r>
      <w:r>
        <w:rPr>
          <w:color w:val="273139"/>
          <w:spacing w:val="13"/>
        </w:rPr>
        <w:t xml:space="preserve"> </w:t>
      </w:r>
      <w:r>
        <w:rPr>
          <w:color w:val="273139"/>
        </w:rPr>
        <w:t>that</w:t>
      </w:r>
      <w:r>
        <w:rPr>
          <w:color w:val="273139"/>
          <w:spacing w:val="9"/>
        </w:rPr>
        <w:t xml:space="preserve"> </w:t>
      </w:r>
      <w:r>
        <w:rPr>
          <w:color w:val="273139"/>
        </w:rPr>
        <w:t>is</w:t>
      </w:r>
      <w:r>
        <w:rPr>
          <w:color w:val="273139"/>
          <w:spacing w:val="13"/>
        </w:rPr>
        <w:t xml:space="preserve"> </w:t>
      </w:r>
      <w:r>
        <w:rPr>
          <w:color w:val="273139"/>
        </w:rPr>
        <w:t>already</w:t>
      </w:r>
      <w:r>
        <w:rPr>
          <w:color w:val="273139"/>
          <w:spacing w:val="12"/>
        </w:rPr>
        <w:t xml:space="preserve"> </w:t>
      </w:r>
      <w:r>
        <w:rPr>
          <w:color w:val="273139"/>
        </w:rPr>
        <w:t>provided</w:t>
      </w:r>
      <w:r>
        <w:rPr>
          <w:color w:val="273139"/>
          <w:spacing w:val="12"/>
        </w:rPr>
        <w:t xml:space="preserve"> </w:t>
      </w:r>
      <w:r>
        <w:rPr>
          <w:color w:val="273139"/>
        </w:rPr>
        <w:t>by</w:t>
      </w:r>
      <w:r>
        <w:rPr>
          <w:color w:val="273139"/>
          <w:spacing w:val="12"/>
        </w:rPr>
        <w:t xml:space="preserve"> </w:t>
      </w:r>
      <w:r>
        <w:rPr>
          <w:color w:val="273139"/>
        </w:rPr>
        <w:t>the</w:t>
      </w:r>
      <w:r>
        <w:rPr>
          <w:color w:val="273139"/>
          <w:spacing w:val="11"/>
        </w:rPr>
        <w:t xml:space="preserve"> </w:t>
      </w:r>
      <w:r>
        <w:rPr>
          <w:color w:val="273139"/>
        </w:rPr>
        <w:t>base</w:t>
      </w:r>
      <w:r>
        <w:rPr>
          <w:color w:val="273139"/>
          <w:spacing w:val="-57"/>
        </w:rPr>
        <w:t xml:space="preserve"> </w:t>
      </w:r>
      <w:r>
        <w:rPr>
          <w:color w:val="273139"/>
        </w:rPr>
        <w:t>class</w:t>
      </w:r>
      <w:r>
        <w:rPr>
          <w:color w:val="273139"/>
          <w:spacing w:val="8"/>
        </w:rPr>
        <w:t xml:space="preserve"> </w:t>
      </w:r>
      <w:r>
        <w:rPr>
          <w:color w:val="273139"/>
        </w:rPr>
        <w:t>or</w:t>
      </w:r>
      <w:r>
        <w:rPr>
          <w:color w:val="273139"/>
          <w:spacing w:val="8"/>
        </w:rPr>
        <w:t xml:space="preserve"> </w:t>
      </w:r>
      <w:r>
        <w:rPr>
          <w:color w:val="273139"/>
        </w:rPr>
        <w:t>parent</w:t>
      </w:r>
      <w:r>
        <w:rPr>
          <w:color w:val="273139"/>
          <w:spacing w:val="8"/>
        </w:rPr>
        <w:t xml:space="preserve"> </w:t>
      </w:r>
      <w:r>
        <w:rPr>
          <w:color w:val="273139"/>
        </w:rPr>
        <w:t>class.</w:t>
      </w:r>
      <w:r>
        <w:rPr>
          <w:color w:val="273139"/>
          <w:spacing w:val="9"/>
        </w:rPr>
        <w:t xml:space="preserve"> </w:t>
      </w:r>
      <w:r>
        <w:rPr>
          <w:color w:val="273139"/>
        </w:rPr>
        <w:t>In</w:t>
      </w:r>
      <w:r>
        <w:rPr>
          <w:color w:val="273139"/>
          <w:spacing w:val="8"/>
        </w:rPr>
        <w:t xml:space="preserve"> </w:t>
      </w:r>
      <w:r>
        <w:rPr>
          <w:color w:val="273139"/>
        </w:rPr>
        <w:t>method</w:t>
      </w:r>
      <w:r>
        <w:rPr>
          <w:color w:val="273139"/>
          <w:spacing w:val="8"/>
        </w:rPr>
        <w:t xml:space="preserve"> </w:t>
      </w:r>
      <w:r>
        <w:rPr>
          <w:color w:val="273139"/>
        </w:rPr>
        <w:t>overriding,</w:t>
      </w:r>
      <w:r>
        <w:rPr>
          <w:color w:val="273139"/>
          <w:spacing w:val="7"/>
        </w:rPr>
        <w:t xml:space="preserve"> </w:t>
      </w:r>
      <w:r>
        <w:rPr>
          <w:color w:val="273139"/>
        </w:rPr>
        <w:t>return</w:t>
      </w:r>
      <w:r>
        <w:rPr>
          <w:color w:val="273139"/>
          <w:spacing w:val="7"/>
        </w:rPr>
        <w:t xml:space="preserve"> </w:t>
      </w:r>
      <w:r>
        <w:rPr>
          <w:color w:val="273139"/>
        </w:rPr>
        <w:t>type</w:t>
      </w:r>
      <w:r>
        <w:rPr>
          <w:color w:val="273139"/>
          <w:spacing w:val="8"/>
        </w:rPr>
        <w:t xml:space="preserve"> </w:t>
      </w:r>
      <w:r>
        <w:rPr>
          <w:color w:val="273139"/>
        </w:rPr>
        <w:t>must</w:t>
      </w:r>
      <w:r>
        <w:rPr>
          <w:color w:val="273139"/>
          <w:spacing w:val="8"/>
        </w:rPr>
        <w:t xml:space="preserve"> </w:t>
      </w:r>
      <w:r>
        <w:rPr>
          <w:color w:val="273139"/>
        </w:rPr>
        <w:t>be</w:t>
      </w:r>
      <w:r>
        <w:rPr>
          <w:color w:val="273139"/>
          <w:spacing w:val="6"/>
        </w:rPr>
        <w:t xml:space="preserve"> </w:t>
      </w:r>
      <w:r>
        <w:rPr>
          <w:color w:val="273139"/>
        </w:rPr>
        <w:t>same</w:t>
      </w:r>
      <w:r>
        <w:rPr>
          <w:color w:val="273139"/>
          <w:spacing w:val="7"/>
        </w:rPr>
        <w:t xml:space="preserve"> </w:t>
      </w:r>
      <w:r>
        <w:rPr>
          <w:color w:val="273139"/>
        </w:rPr>
        <w:t>or</w:t>
      </w:r>
      <w:r>
        <w:rPr>
          <w:color w:val="273139"/>
          <w:spacing w:val="8"/>
        </w:rPr>
        <w:t xml:space="preserve"> </w:t>
      </w:r>
      <w:r>
        <w:rPr>
          <w:color w:val="273139"/>
        </w:rPr>
        <w:t>co-variant</w:t>
      </w:r>
      <w:r>
        <w:rPr>
          <w:color w:val="273139"/>
          <w:spacing w:val="1"/>
        </w:rPr>
        <w:t xml:space="preserve"> </w:t>
      </w:r>
      <w:r>
        <w:rPr>
          <w:color w:val="273139"/>
        </w:rPr>
        <w:t>(return</w:t>
      </w:r>
      <w:r>
        <w:rPr>
          <w:color w:val="273139"/>
          <w:spacing w:val="5"/>
        </w:rPr>
        <w:t xml:space="preserve"> </w:t>
      </w:r>
      <w:r>
        <w:rPr>
          <w:color w:val="273139"/>
        </w:rPr>
        <w:t>type</w:t>
      </w:r>
      <w:r>
        <w:rPr>
          <w:color w:val="273139"/>
          <w:spacing w:val="4"/>
        </w:rPr>
        <w:t xml:space="preserve"> </w:t>
      </w:r>
      <w:r>
        <w:rPr>
          <w:color w:val="273139"/>
        </w:rPr>
        <w:t>may</w:t>
      </w:r>
      <w:r>
        <w:rPr>
          <w:color w:val="273139"/>
          <w:spacing w:val="3"/>
        </w:rPr>
        <w:t xml:space="preserve"> </w:t>
      </w:r>
      <w:r>
        <w:rPr>
          <w:color w:val="273139"/>
        </w:rPr>
        <w:t>vary</w:t>
      </w:r>
      <w:r>
        <w:rPr>
          <w:color w:val="273139"/>
          <w:spacing w:val="5"/>
        </w:rPr>
        <w:t xml:space="preserve"> </w:t>
      </w:r>
      <w:r>
        <w:rPr>
          <w:color w:val="273139"/>
        </w:rPr>
        <w:t>in</w:t>
      </w:r>
      <w:r>
        <w:rPr>
          <w:color w:val="273139"/>
          <w:spacing w:val="3"/>
        </w:rPr>
        <w:t xml:space="preserve"> </w:t>
      </w:r>
      <w:r>
        <w:rPr>
          <w:color w:val="273139"/>
        </w:rPr>
        <w:t>same</w:t>
      </w:r>
      <w:r>
        <w:rPr>
          <w:color w:val="273139"/>
          <w:spacing w:val="5"/>
        </w:rPr>
        <w:t xml:space="preserve"> </w:t>
      </w:r>
      <w:r>
        <w:rPr>
          <w:color w:val="273139"/>
        </w:rPr>
        <w:t>direction</w:t>
      </w:r>
      <w:r>
        <w:rPr>
          <w:color w:val="273139"/>
          <w:spacing w:val="3"/>
        </w:rPr>
        <w:t xml:space="preserve"> </w:t>
      </w:r>
      <w:r>
        <w:rPr>
          <w:color w:val="273139"/>
        </w:rPr>
        <w:t>as</w:t>
      </w:r>
      <w:r>
        <w:rPr>
          <w:color w:val="273139"/>
          <w:spacing w:val="5"/>
        </w:rPr>
        <w:t xml:space="preserve"> </w:t>
      </w:r>
      <w:r>
        <w:rPr>
          <w:color w:val="273139"/>
        </w:rPr>
        <w:t>the</w:t>
      </w:r>
      <w:r>
        <w:rPr>
          <w:color w:val="273139"/>
          <w:spacing w:val="4"/>
        </w:rPr>
        <w:t xml:space="preserve"> </w:t>
      </w:r>
      <w:r>
        <w:rPr>
          <w:color w:val="273139"/>
        </w:rPr>
        <w:t>derived</w:t>
      </w:r>
      <w:r>
        <w:rPr>
          <w:color w:val="273139"/>
          <w:spacing w:val="5"/>
        </w:rPr>
        <w:t xml:space="preserve"> </w:t>
      </w:r>
      <w:r>
        <w:rPr>
          <w:color w:val="273139"/>
        </w:rPr>
        <w:t>class).</w:t>
      </w:r>
    </w:p>
    <w:p w:rsidR="00D13DF5" w:rsidRDefault="00D13DF5" w:rsidP="00F0633A">
      <w:pPr>
        <w:pStyle w:val="BodyText"/>
        <w:spacing w:before="2"/>
        <w:ind w:left="720"/>
      </w:pPr>
    </w:p>
    <w:p w:rsidR="00D13DF5" w:rsidRDefault="00502E84" w:rsidP="00F0633A">
      <w:pPr>
        <w:pStyle w:val="Heading1"/>
        <w:numPr>
          <w:ilvl w:val="1"/>
          <w:numId w:val="22"/>
        </w:numPr>
        <w:tabs>
          <w:tab w:val="left" w:pos="2379"/>
        </w:tabs>
        <w:ind w:left="720" w:hanging="639"/>
        <w:jc w:val="left"/>
      </w:pPr>
      <w:r>
        <w:rPr>
          <w:color w:val="006FC0"/>
        </w:rPr>
        <w:t>Internal</w:t>
      </w:r>
      <w:r>
        <w:rPr>
          <w:color w:val="006FC0"/>
          <w:spacing w:val="-2"/>
        </w:rPr>
        <w:t xml:space="preserve"> </w:t>
      </w:r>
      <w:r>
        <w:rPr>
          <w:color w:val="006FC0"/>
        </w:rPr>
        <w:t>working</w:t>
      </w:r>
      <w:r>
        <w:rPr>
          <w:color w:val="006FC0"/>
          <w:spacing w:val="-5"/>
        </w:rPr>
        <w:t xml:space="preserve"> </w:t>
      </w:r>
      <w:r>
        <w:rPr>
          <w:color w:val="006FC0"/>
        </w:rPr>
        <w:t>of</w:t>
      </w:r>
      <w:r>
        <w:rPr>
          <w:color w:val="006FC0"/>
          <w:spacing w:val="-2"/>
        </w:rPr>
        <w:t xml:space="preserve"> </w:t>
      </w:r>
      <w:r>
        <w:rPr>
          <w:color w:val="006FC0"/>
        </w:rPr>
        <w:t>Map?</w:t>
      </w:r>
    </w:p>
    <w:p w:rsidR="00D13DF5" w:rsidRDefault="00502E84" w:rsidP="00F0633A">
      <w:pPr>
        <w:pStyle w:val="Heading4"/>
        <w:spacing w:before="49"/>
        <w:ind w:left="720"/>
      </w:pPr>
      <w:r>
        <w:t>Ans</w:t>
      </w:r>
      <w:r>
        <w:rPr>
          <w:spacing w:val="58"/>
        </w:rPr>
        <w:t xml:space="preserve"> </w:t>
      </w:r>
      <w:r>
        <w:t>:-</w:t>
      </w:r>
    </w:p>
    <w:p w:rsidR="00D13DF5" w:rsidRDefault="00D13DF5" w:rsidP="00F0633A">
      <w:pPr>
        <w:pStyle w:val="BodyText"/>
        <w:spacing w:before="3"/>
        <w:ind w:left="720"/>
        <w:rPr>
          <w:b/>
        </w:rPr>
      </w:pPr>
    </w:p>
    <w:p w:rsidR="00D13DF5" w:rsidRDefault="00502E84" w:rsidP="00F0633A">
      <w:pPr>
        <w:pStyle w:val="BodyText"/>
        <w:ind w:left="720" w:right="640"/>
      </w:pPr>
      <w:r>
        <w:rPr>
          <w:color w:val="333333"/>
        </w:rPr>
        <w:t>the</w:t>
      </w:r>
      <w:r>
        <w:rPr>
          <w:color w:val="333333"/>
          <w:spacing w:val="17"/>
        </w:rPr>
        <w:t xml:space="preserve"> </w:t>
      </w:r>
      <w:r>
        <w:rPr>
          <w:color w:val="333333"/>
        </w:rPr>
        <w:t>process</w:t>
      </w:r>
      <w:r>
        <w:rPr>
          <w:color w:val="333333"/>
          <w:spacing w:val="18"/>
        </w:rPr>
        <w:t xml:space="preserve"> </w:t>
      </w:r>
      <w:r>
        <w:rPr>
          <w:color w:val="333333"/>
        </w:rPr>
        <w:t>of</w:t>
      </w:r>
      <w:r>
        <w:rPr>
          <w:color w:val="333333"/>
          <w:spacing w:val="18"/>
        </w:rPr>
        <w:t xml:space="preserve"> </w:t>
      </w:r>
      <w:r>
        <w:rPr>
          <w:color w:val="333333"/>
        </w:rPr>
        <w:t>converting</w:t>
      </w:r>
      <w:r>
        <w:rPr>
          <w:color w:val="333333"/>
          <w:spacing w:val="18"/>
        </w:rPr>
        <w:t xml:space="preserve"> </w:t>
      </w:r>
      <w:r>
        <w:rPr>
          <w:color w:val="333333"/>
        </w:rPr>
        <w:t>an</w:t>
      </w:r>
      <w:r>
        <w:rPr>
          <w:color w:val="333333"/>
          <w:spacing w:val="18"/>
        </w:rPr>
        <w:t xml:space="preserve"> </w:t>
      </w:r>
      <w:r>
        <w:rPr>
          <w:color w:val="333333"/>
        </w:rPr>
        <w:t>object</w:t>
      </w:r>
      <w:r>
        <w:rPr>
          <w:color w:val="333333"/>
          <w:spacing w:val="18"/>
        </w:rPr>
        <w:t xml:space="preserve"> </w:t>
      </w:r>
      <w:r>
        <w:rPr>
          <w:color w:val="333333"/>
        </w:rPr>
        <w:t>into</w:t>
      </w:r>
      <w:r>
        <w:rPr>
          <w:color w:val="333333"/>
          <w:spacing w:val="18"/>
        </w:rPr>
        <w:t xml:space="preserve"> </w:t>
      </w:r>
      <w:r>
        <w:rPr>
          <w:color w:val="333333"/>
        </w:rPr>
        <w:t>an</w:t>
      </w:r>
      <w:r>
        <w:rPr>
          <w:color w:val="333333"/>
          <w:spacing w:val="17"/>
        </w:rPr>
        <w:t xml:space="preserve"> </w:t>
      </w:r>
      <w:r>
        <w:rPr>
          <w:color w:val="333333"/>
        </w:rPr>
        <w:t>integer</w:t>
      </w:r>
      <w:r>
        <w:rPr>
          <w:color w:val="333333"/>
          <w:spacing w:val="22"/>
        </w:rPr>
        <w:t xml:space="preserve"> </w:t>
      </w:r>
      <w:r>
        <w:rPr>
          <w:color w:val="333333"/>
        </w:rPr>
        <w:t>value.</w:t>
      </w:r>
      <w:r>
        <w:rPr>
          <w:color w:val="333333"/>
          <w:spacing w:val="19"/>
        </w:rPr>
        <w:t xml:space="preserve"> </w:t>
      </w:r>
      <w:r>
        <w:rPr>
          <w:color w:val="333333"/>
        </w:rPr>
        <w:t>The</w:t>
      </w:r>
      <w:r>
        <w:rPr>
          <w:color w:val="333333"/>
          <w:spacing w:val="17"/>
        </w:rPr>
        <w:t xml:space="preserve"> </w:t>
      </w:r>
      <w:r>
        <w:rPr>
          <w:color w:val="333333"/>
        </w:rPr>
        <w:t>integer</w:t>
      </w:r>
      <w:r>
        <w:rPr>
          <w:color w:val="333333"/>
          <w:spacing w:val="17"/>
        </w:rPr>
        <w:t xml:space="preserve"> </w:t>
      </w:r>
      <w:r>
        <w:rPr>
          <w:color w:val="333333"/>
        </w:rPr>
        <w:t>value</w:t>
      </w:r>
      <w:r>
        <w:rPr>
          <w:color w:val="333333"/>
          <w:spacing w:val="18"/>
        </w:rPr>
        <w:t xml:space="preserve"> </w:t>
      </w:r>
      <w:r>
        <w:rPr>
          <w:color w:val="333333"/>
        </w:rPr>
        <w:t>helps</w:t>
      </w:r>
      <w:r>
        <w:rPr>
          <w:color w:val="333333"/>
          <w:spacing w:val="18"/>
        </w:rPr>
        <w:t xml:space="preserve"> </w:t>
      </w:r>
      <w:r>
        <w:rPr>
          <w:color w:val="333333"/>
        </w:rPr>
        <w:t>in</w:t>
      </w:r>
      <w:r>
        <w:rPr>
          <w:color w:val="333333"/>
          <w:spacing w:val="19"/>
        </w:rPr>
        <w:t xml:space="preserve"> </w:t>
      </w:r>
      <w:r>
        <w:rPr>
          <w:color w:val="333333"/>
        </w:rPr>
        <w:t>indexing</w:t>
      </w:r>
      <w:r>
        <w:rPr>
          <w:color w:val="333333"/>
          <w:spacing w:val="18"/>
        </w:rPr>
        <w:t xml:space="preserve"> </w:t>
      </w:r>
      <w:r>
        <w:rPr>
          <w:color w:val="333333"/>
        </w:rPr>
        <w:t>and</w:t>
      </w:r>
      <w:r>
        <w:rPr>
          <w:color w:val="333333"/>
          <w:spacing w:val="20"/>
        </w:rPr>
        <w:t xml:space="preserve"> </w:t>
      </w:r>
      <w:r>
        <w:rPr>
          <w:color w:val="333333"/>
        </w:rPr>
        <w:t>faster</w:t>
      </w:r>
      <w:r>
        <w:rPr>
          <w:color w:val="333333"/>
          <w:spacing w:val="-57"/>
        </w:rPr>
        <w:t xml:space="preserve"> </w:t>
      </w:r>
      <w:r>
        <w:rPr>
          <w:color w:val="333333"/>
        </w:rPr>
        <w:t>searches.</w:t>
      </w:r>
    </w:p>
    <w:p w:rsidR="00D13DF5" w:rsidRDefault="00D13DF5" w:rsidP="00F0633A">
      <w:pPr>
        <w:pStyle w:val="BodyText"/>
        <w:spacing w:before="6"/>
        <w:ind w:left="720"/>
        <w:rPr>
          <w:sz w:val="27"/>
        </w:rPr>
      </w:pPr>
    </w:p>
    <w:p w:rsidR="00D13DF5" w:rsidRDefault="00502E84" w:rsidP="00F0633A">
      <w:pPr>
        <w:pStyle w:val="BodyText"/>
        <w:ind w:left="720"/>
      </w:pPr>
      <w:r>
        <w:rPr>
          <w:color w:val="600A38"/>
          <w:u w:val="single" w:color="600A38"/>
        </w:rPr>
        <w:t>What</w:t>
      </w:r>
      <w:r>
        <w:rPr>
          <w:color w:val="600A38"/>
          <w:spacing w:val="-2"/>
          <w:u w:val="single" w:color="600A38"/>
        </w:rPr>
        <w:t xml:space="preserve"> </w:t>
      </w:r>
      <w:r>
        <w:rPr>
          <w:color w:val="600A38"/>
          <w:u w:val="single" w:color="600A38"/>
        </w:rPr>
        <w:t>is</w:t>
      </w:r>
      <w:r>
        <w:rPr>
          <w:color w:val="600A38"/>
          <w:spacing w:val="-1"/>
          <w:u w:val="single" w:color="600A38"/>
        </w:rPr>
        <w:t xml:space="preserve"> </w:t>
      </w:r>
      <w:r>
        <w:rPr>
          <w:color w:val="600A38"/>
          <w:u w:val="single" w:color="600A38"/>
        </w:rPr>
        <w:t>HashMap</w:t>
      </w:r>
    </w:p>
    <w:p w:rsidR="00D13DF5" w:rsidRDefault="00D13DF5" w:rsidP="00F0633A">
      <w:pPr>
        <w:pStyle w:val="BodyText"/>
        <w:spacing w:before="8"/>
        <w:ind w:left="720"/>
        <w:rPr>
          <w:sz w:val="16"/>
        </w:rPr>
      </w:pPr>
    </w:p>
    <w:p w:rsidR="00D13DF5" w:rsidRDefault="00502E84" w:rsidP="00F0633A">
      <w:pPr>
        <w:pStyle w:val="BodyText"/>
        <w:spacing w:before="90"/>
        <w:ind w:left="720" w:right="638"/>
        <w:jc w:val="both"/>
      </w:pPr>
      <w:r>
        <w:rPr>
          <w:color w:val="333333"/>
        </w:rPr>
        <w:t>HashMap is a part of the Java collection framework. It uses a technique called Hashing. It implements the</w:t>
      </w:r>
      <w:r>
        <w:rPr>
          <w:color w:val="333333"/>
          <w:spacing w:val="-57"/>
        </w:rPr>
        <w:t xml:space="preserve"> </w:t>
      </w:r>
      <w:r>
        <w:rPr>
          <w:color w:val="333333"/>
        </w:rPr>
        <w:t>map</w:t>
      </w:r>
      <w:r>
        <w:rPr>
          <w:color w:val="333333"/>
          <w:spacing w:val="-4"/>
        </w:rPr>
        <w:t xml:space="preserve"> </w:t>
      </w:r>
      <w:r>
        <w:rPr>
          <w:color w:val="333333"/>
        </w:rPr>
        <w:t>interface. It</w:t>
      </w:r>
      <w:r>
        <w:rPr>
          <w:color w:val="333333"/>
          <w:spacing w:val="-3"/>
        </w:rPr>
        <w:t xml:space="preserve"> </w:t>
      </w:r>
      <w:r>
        <w:rPr>
          <w:color w:val="333333"/>
        </w:rPr>
        <w:t>stores</w:t>
      </w:r>
      <w:r>
        <w:rPr>
          <w:color w:val="333333"/>
          <w:spacing w:val="-3"/>
        </w:rPr>
        <w:t xml:space="preserve"> </w:t>
      </w:r>
      <w:r>
        <w:rPr>
          <w:color w:val="333333"/>
        </w:rPr>
        <w:t>the</w:t>
      </w:r>
      <w:r>
        <w:rPr>
          <w:color w:val="333333"/>
          <w:spacing w:val="-4"/>
        </w:rPr>
        <w:t xml:space="preserve"> </w:t>
      </w:r>
      <w:r>
        <w:rPr>
          <w:color w:val="333333"/>
        </w:rPr>
        <w:t>data</w:t>
      </w:r>
      <w:r>
        <w:rPr>
          <w:color w:val="333333"/>
          <w:spacing w:val="-3"/>
        </w:rPr>
        <w:t xml:space="preserve"> </w:t>
      </w:r>
      <w:r>
        <w:rPr>
          <w:color w:val="333333"/>
        </w:rPr>
        <w:t>in</w:t>
      </w:r>
      <w:r>
        <w:rPr>
          <w:color w:val="333333"/>
          <w:spacing w:val="-2"/>
        </w:rPr>
        <w:t xml:space="preserve"> </w:t>
      </w:r>
      <w:r>
        <w:rPr>
          <w:color w:val="333333"/>
        </w:rPr>
        <w:t>the</w:t>
      </w:r>
      <w:r>
        <w:rPr>
          <w:color w:val="333333"/>
          <w:spacing w:val="-4"/>
        </w:rPr>
        <w:t xml:space="preserve"> </w:t>
      </w:r>
      <w:r>
        <w:rPr>
          <w:color w:val="333333"/>
        </w:rPr>
        <w:t>pair</w:t>
      </w:r>
      <w:r>
        <w:rPr>
          <w:color w:val="333333"/>
          <w:spacing w:val="-1"/>
        </w:rPr>
        <w:t xml:space="preserve"> </w:t>
      </w:r>
      <w:r>
        <w:rPr>
          <w:color w:val="333333"/>
        </w:rPr>
        <w:t>of</w:t>
      </w:r>
      <w:r>
        <w:rPr>
          <w:color w:val="333333"/>
          <w:spacing w:val="-5"/>
        </w:rPr>
        <w:t xml:space="preserve"> </w:t>
      </w:r>
      <w:r>
        <w:rPr>
          <w:color w:val="333333"/>
        </w:rPr>
        <w:t>Key and</w:t>
      </w:r>
      <w:r>
        <w:rPr>
          <w:color w:val="333333"/>
          <w:spacing w:val="-3"/>
        </w:rPr>
        <w:t xml:space="preserve"> </w:t>
      </w:r>
      <w:r>
        <w:rPr>
          <w:color w:val="333333"/>
        </w:rPr>
        <w:t>Value.</w:t>
      </w:r>
      <w:r>
        <w:rPr>
          <w:color w:val="333333"/>
          <w:spacing w:val="-1"/>
        </w:rPr>
        <w:t xml:space="preserve"> </w:t>
      </w:r>
      <w:r>
        <w:rPr>
          <w:color w:val="333333"/>
        </w:rPr>
        <w:t>HashMap</w:t>
      </w:r>
      <w:r>
        <w:rPr>
          <w:color w:val="333333"/>
          <w:spacing w:val="-3"/>
        </w:rPr>
        <w:t xml:space="preserve"> </w:t>
      </w:r>
      <w:r>
        <w:rPr>
          <w:color w:val="333333"/>
        </w:rPr>
        <w:t>contains</w:t>
      </w:r>
      <w:r>
        <w:rPr>
          <w:color w:val="333333"/>
          <w:spacing w:val="-3"/>
        </w:rPr>
        <w:t xml:space="preserve"> </w:t>
      </w:r>
      <w:r>
        <w:rPr>
          <w:color w:val="333333"/>
        </w:rPr>
        <w:t>an</w:t>
      </w:r>
      <w:r>
        <w:rPr>
          <w:color w:val="333333"/>
          <w:spacing w:val="-3"/>
        </w:rPr>
        <w:t xml:space="preserve"> </w:t>
      </w:r>
      <w:r>
        <w:rPr>
          <w:color w:val="333333"/>
        </w:rPr>
        <w:t>array</w:t>
      </w:r>
      <w:r>
        <w:rPr>
          <w:color w:val="333333"/>
          <w:spacing w:val="-3"/>
        </w:rPr>
        <w:t xml:space="preserve"> </w:t>
      </w:r>
      <w:r>
        <w:rPr>
          <w:color w:val="333333"/>
        </w:rPr>
        <w:t>of</w:t>
      </w:r>
      <w:r>
        <w:rPr>
          <w:color w:val="333333"/>
          <w:spacing w:val="-4"/>
        </w:rPr>
        <w:t xml:space="preserve"> </w:t>
      </w:r>
      <w:r>
        <w:rPr>
          <w:color w:val="333333"/>
        </w:rPr>
        <w:t>the</w:t>
      </w:r>
      <w:r>
        <w:rPr>
          <w:color w:val="333333"/>
          <w:spacing w:val="-4"/>
        </w:rPr>
        <w:t xml:space="preserve"> </w:t>
      </w:r>
      <w:r>
        <w:rPr>
          <w:color w:val="333333"/>
        </w:rPr>
        <w:t>nodes,</w:t>
      </w:r>
      <w:r>
        <w:rPr>
          <w:color w:val="333333"/>
          <w:spacing w:val="-3"/>
        </w:rPr>
        <w:t xml:space="preserve"> </w:t>
      </w:r>
      <w:r>
        <w:rPr>
          <w:color w:val="333333"/>
        </w:rPr>
        <w:t>and</w:t>
      </w:r>
      <w:r>
        <w:rPr>
          <w:color w:val="333333"/>
          <w:spacing w:val="-57"/>
        </w:rPr>
        <w:t xml:space="preserve"> </w:t>
      </w:r>
      <w:r>
        <w:rPr>
          <w:color w:val="333333"/>
        </w:rPr>
        <w:t>the node is represented as a class. It uses an array and LinkedList data structure internally for storing Key</w:t>
      </w:r>
      <w:r>
        <w:rPr>
          <w:color w:val="333333"/>
          <w:spacing w:val="1"/>
        </w:rPr>
        <w:t xml:space="preserve"> </w:t>
      </w:r>
      <w:r>
        <w:rPr>
          <w:color w:val="333333"/>
        </w:rPr>
        <w:t>and</w:t>
      </w:r>
      <w:r>
        <w:rPr>
          <w:color w:val="333333"/>
          <w:spacing w:val="-1"/>
        </w:rPr>
        <w:t xml:space="preserve"> </w:t>
      </w:r>
      <w:r>
        <w:rPr>
          <w:color w:val="333333"/>
        </w:rPr>
        <w:t>Value. There are four fields in HashMap.</w:t>
      </w:r>
    </w:p>
    <w:p w:rsidR="00D13DF5" w:rsidRDefault="00D13DF5" w:rsidP="00F0633A">
      <w:pPr>
        <w:pStyle w:val="BodyText"/>
        <w:ind w:left="720"/>
        <w:rPr>
          <w:sz w:val="20"/>
        </w:rPr>
      </w:pPr>
    </w:p>
    <w:p w:rsidR="00D13DF5" w:rsidRDefault="00502E84" w:rsidP="00F0633A">
      <w:pPr>
        <w:pStyle w:val="BodyText"/>
        <w:spacing w:before="5"/>
        <w:ind w:left="720"/>
        <w:rPr>
          <w:sz w:val="16"/>
        </w:rPr>
      </w:pPr>
      <w:r>
        <w:rPr>
          <w:noProof/>
        </w:rPr>
        <w:drawing>
          <wp:anchor distT="0" distB="0" distL="0" distR="0" simplePos="0" relativeHeight="251675648" behindDoc="0" locked="0" layoutInCell="1" allowOverlap="1">
            <wp:simplePos x="0" y="0"/>
            <wp:positionH relativeFrom="page">
              <wp:posOffset>1529714</wp:posOffset>
            </wp:positionH>
            <wp:positionV relativeFrom="paragraph">
              <wp:posOffset>144996</wp:posOffset>
            </wp:positionV>
            <wp:extent cx="2131499" cy="1178718"/>
            <wp:effectExtent l="0" t="0" r="0" b="0"/>
            <wp:wrapTopAndBottom/>
            <wp:docPr id="119" name="image33.png"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3.png"/>
                    <pic:cNvPicPr/>
                  </pic:nvPicPr>
                  <pic:blipFill>
                    <a:blip r:embed="rId152" cstate="print"/>
                    <a:stretch>
                      <a:fillRect/>
                    </a:stretch>
                  </pic:blipFill>
                  <pic:spPr>
                    <a:xfrm>
                      <a:off x="0" y="0"/>
                      <a:ext cx="2131499" cy="1178718"/>
                    </a:xfrm>
                    <a:prstGeom prst="rect">
                      <a:avLst/>
                    </a:prstGeom>
                  </pic:spPr>
                </pic:pic>
              </a:graphicData>
            </a:graphic>
          </wp:anchor>
        </w:drawing>
      </w:r>
    </w:p>
    <w:p w:rsidR="00D13DF5" w:rsidRDefault="00D13DF5" w:rsidP="00F0633A">
      <w:pPr>
        <w:ind w:left="720"/>
        <w:rPr>
          <w:sz w:val="16"/>
        </w:rPr>
        <w:sectPr w:rsidR="00D13DF5">
          <w:pgSz w:w="12240" w:h="15840"/>
          <w:pgMar w:top="10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21"/>
        </w:numPr>
        <w:tabs>
          <w:tab w:val="left" w:pos="1381"/>
        </w:tabs>
        <w:spacing w:before="78" w:line="321" w:lineRule="auto"/>
        <w:ind w:left="720" w:right="640"/>
        <w:jc w:val="both"/>
        <w:rPr>
          <w:sz w:val="24"/>
        </w:rPr>
      </w:pPr>
      <w:r>
        <w:rPr>
          <w:sz w:val="24"/>
          <w:u w:val="double"/>
        </w:rPr>
        <w:lastRenderedPageBreak/>
        <w:t>equals():</w:t>
      </w:r>
      <w:r>
        <w:rPr>
          <w:sz w:val="24"/>
        </w:rPr>
        <w:t xml:space="preserve"> It checks the equality of two objects. It compares the Key, whether they are equal or not.</w:t>
      </w:r>
      <w:r>
        <w:rPr>
          <w:spacing w:val="1"/>
          <w:sz w:val="24"/>
        </w:rPr>
        <w:t xml:space="preserve"> </w:t>
      </w:r>
      <w:r>
        <w:rPr>
          <w:sz w:val="24"/>
        </w:rPr>
        <w:t>It is a method of the Object class. It can be overridden. If you override the equals() method, then it</w:t>
      </w:r>
      <w:r>
        <w:rPr>
          <w:spacing w:val="-57"/>
          <w:sz w:val="24"/>
        </w:rPr>
        <w:t xml:space="preserve"> </w:t>
      </w:r>
      <w:r>
        <w:rPr>
          <w:sz w:val="24"/>
        </w:rPr>
        <w:t>is</w:t>
      </w:r>
      <w:r>
        <w:rPr>
          <w:spacing w:val="-1"/>
          <w:sz w:val="24"/>
        </w:rPr>
        <w:t xml:space="preserve"> </w:t>
      </w:r>
      <w:r>
        <w:rPr>
          <w:sz w:val="24"/>
        </w:rPr>
        <w:t>mandatory to override</w:t>
      </w:r>
      <w:r>
        <w:rPr>
          <w:spacing w:val="1"/>
          <w:sz w:val="24"/>
        </w:rPr>
        <w:t xml:space="preserve"> </w:t>
      </w:r>
      <w:r>
        <w:rPr>
          <w:sz w:val="24"/>
        </w:rPr>
        <w:t>the hashCode()</w:t>
      </w:r>
      <w:r>
        <w:rPr>
          <w:spacing w:val="-2"/>
          <w:sz w:val="24"/>
        </w:rPr>
        <w:t xml:space="preserve"> </w:t>
      </w:r>
      <w:r>
        <w:rPr>
          <w:sz w:val="24"/>
        </w:rPr>
        <w:t>method.</w:t>
      </w:r>
    </w:p>
    <w:p w:rsidR="00D13DF5" w:rsidRDefault="00502E84" w:rsidP="00F0633A">
      <w:pPr>
        <w:pStyle w:val="ListParagraph"/>
        <w:numPr>
          <w:ilvl w:val="0"/>
          <w:numId w:val="21"/>
        </w:numPr>
        <w:tabs>
          <w:tab w:val="left" w:pos="1381"/>
        </w:tabs>
        <w:spacing w:before="66" w:line="321" w:lineRule="auto"/>
        <w:ind w:left="720" w:right="637"/>
        <w:jc w:val="both"/>
        <w:rPr>
          <w:sz w:val="24"/>
        </w:rPr>
      </w:pPr>
      <w:r>
        <w:rPr>
          <w:sz w:val="24"/>
          <w:u w:val="double"/>
        </w:rPr>
        <w:t>hashCode()</w:t>
      </w:r>
      <w:r>
        <w:rPr>
          <w:b/>
          <w:sz w:val="24"/>
        </w:rPr>
        <w:t xml:space="preserve">: </w:t>
      </w:r>
      <w:r>
        <w:rPr>
          <w:sz w:val="24"/>
        </w:rPr>
        <w:t>This is the method of the object class. It returns the memory reference of the object in</w:t>
      </w:r>
      <w:r>
        <w:rPr>
          <w:spacing w:val="-57"/>
          <w:sz w:val="24"/>
        </w:rPr>
        <w:t xml:space="preserve"> </w:t>
      </w:r>
      <w:r>
        <w:rPr>
          <w:sz w:val="24"/>
        </w:rPr>
        <w:t>integer</w:t>
      </w:r>
      <w:r>
        <w:rPr>
          <w:spacing w:val="-9"/>
          <w:sz w:val="24"/>
        </w:rPr>
        <w:t xml:space="preserve"> </w:t>
      </w:r>
      <w:r>
        <w:rPr>
          <w:sz w:val="24"/>
        </w:rPr>
        <w:t>form.</w:t>
      </w:r>
      <w:r>
        <w:rPr>
          <w:spacing w:val="-7"/>
          <w:sz w:val="24"/>
        </w:rPr>
        <w:t xml:space="preserve"> </w:t>
      </w:r>
      <w:r>
        <w:rPr>
          <w:sz w:val="24"/>
        </w:rPr>
        <w:t>The</w:t>
      </w:r>
      <w:r>
        <w:rPr>
          <w:spacing w:val="-9"/>
          <w:sz w:val="24"/>
        </w:rPr>
        <w:t xml:space="preserve"> </w:t>
      </w:r>
      <w:r>
        <w:rPr>
          <w:sz w:val="24"/>
        </w:rPr>
        <w:t>value</w:t>
      </w:r>
      <w:r>
        <w:rPr>
          <w:spacing w:val="-10"/>
          <w:sz w:val="24"/>
        </w:rPr>
        <w:t xml:space="preserve"> </w:t>
      </w:r>
      <w:r>
        <w:rPr>
          <w:sz w:val="24"/>
        </w:rPr>
        <w:t>received</w:t>
      </w:r>
      <w:r>
        <w:rPr>
          <w:spacing w:val="-6"/>
          <w:sz w:val="24"/>
        </w:rPr>
        <w:t xml:space="preserve"> </w:t>
      </w:r>
      <w:r>
        <w:rPr>
          <w:sz w:val="24"/>
        </w:rPr>
        <w:t>from</w:t>
      </w:r>
      <w:r>
        <w:rPr>
          <w:spacing w:val="-7"/>
          <w:sz w:val="24"/>
        </w:rPr>
        <w:t xml:space="preserve"> </w:t>
      </w:r>
      <w:r>
        <w:rPr>
          <w:sz w:val="24"/>
        </w:rPr>
        <w:t>the</w:t>
      </w:r>
      <w:r>
        <w:rPr>
          <w:spacing w:val="-9"/>
          <w:sz w:val="24"/>
        </w:rPr>
        <w:t xml:space="preserve"> </w:t>
      </w:r>
      <w:r>
        <w:rPr>
          <w:sz w:val="24"/>
        </w:rPr>
        <w:t>method</w:t>
      </w:r>
      <w:r>
        <w:rPr>
          <w:spacing w:val="-7"/>
          <w:sz w:val="24"/>
        </w:rPr>
        <w:t xml:space="preserve"> </w:t>
      </w:r>
      <w:r>
        <w:rPr>
          <w:sz w:val="24"/>
        </w:rPr>
        <w:t>is</w:t>
      </w:r>
      <w:r>
        <w:rPr>
          <w:spacing w:val="-7"/>
          <w:sz w:val="24"/>
        </w:rPr>
        <w:t xml:space="preserve"> </w:t>
      </w:r>
      <w:r>
        <w:rPr>
          <w:sz w:val="24"/>
        </w:rPr>
        <w:t>used</w:t>
      </w:r>
      <w:r>
        <w:rPr>
          <w:spacing w:val="-9"/>
          <w:sz w:val="24"/>
        </w:rPr>
        <w:t xml:space="preserve"> </w:t>
      </w:r>
      <w:r>
        <w:rPr>
          <w:sz w:val="24"/>
        </w:rPr>
        <w:t>as</w:t>
      </w:r>
      <w:r>
        <w:rPr>
          <w:spacing w:val="-7"/>
          <w:sz w:val="24"/>
        </w:rPr>
        <w:t xml:space="preserve"> </w:t>
      </w:r>
      <w:r>
        <w:rPr>
          <w:sz w:val="24"/>
        </w:rPr>
        <w:t>the</w:t>
      </w:r>
      <w:r>
        <w:rPr>
          <w:spacing w:val="-8"/>
          <w:sz w:val="24"/>
        </w:rPr>
        <w:t xml:space="preserve"> </w:t>
      </w:r>
      <w:r>
        <w:rPr>
          <w:sz w:val="24"/>
        </w:rPr>
        <w:t>bucket</w:t>
      </w:r>
      <w:r>
        <w:rPr>
          <w:spacing w:val="-8"/>
          <w:sz w:val="24"/>
        </w:rPr>
        <w:t xml:space="preserve"> </w:t>
      </w:r>
      <w:r>
        <w:rPr>
          <w:sz w:val="24"/>
        </w:rPr>
        <w:t>number.</w:t>
      </w:r>
      <w:r>
        <w:rPr>
          <w:spacing w:val="-8"/>
          <w:sz w:val="24"/>
        </w:rPr>
        <w:t xml:space="preserve"> </w:t>
      </w:r>
      <w:r>
        <w:rPr>
          <w:sz w:val="24"/>
        </w:rPr>
        <w:t>The</w:t>
      </w:r>
      <w:r>
        <w:rPr>
          <w:spacing w:val="-9"/>
          <w:sz w:val="24"/>
        </w:rPr>
        <w:t xml:space="preserve"> </w:t>
      </w:r>
      <w:r>
        <w:rPr>
          <w:sz w:val="24"/>
        </w:rPr>
        <w:t>bucket</w:t>
      </w:r>
      <w:r>
        <w:rPr>
          <w:spacing w:val="-7"/>
          <w:sz w:val="24"/>
        </w:rPr>
        <w:t xml:space="preserve"> </w:t>
      </w:r>
      <w:r>
        <w:rPr>
          <w:sz w:val="24"/>
        </w:rPr>
        <w:t>number</w:t>
      </w:r>
      <w:r>
        <w:rPr>
          <w:spacing w:val="-58"/>
          <w:sz w:val="24"/>
        </w:rPr>
        <w:t xml:space="preserve"> </w:t>
      </w:r>
      <w:r>
        <w:rPr>
          <w:sz w:val="24"/>
        </w:rPr>
        <w:t>is</w:t>
      </w:r>
      <w:r>
        <w:rPr>
          <w:spacing w:val="-1"/>
          <w:sz w:val="24"/>
        </w:rPr>
        <w:t xml:space="preserve"> </w:t>
      </w:r>
      <w:r>
        <w:rPr>
          <w:sz w:val="24"/>
        </w:rPr>
        <w:t>the</w:t>
      </w:r>
      <w:r>
        <w:rPr>
          <w:spacing w:val="-1"/>
          <w:sz w:val="24"/>
        </w:rPr>
        <w:t xml:space="preserve"> </w:t>
      </w:r>
      <w:r>
        <w:rPr>
          <w:sz w:val="24"/>
        </w:rPr>
        <w:t>address of the</w:t>
      </w:r>
      <w:r>
        <w:rPr>
          <w:spacing w:val="1"/>
          <w:sz w:val="24"/>
        </w:rPr>
        <w:t xml:space="preserve"> </w:t>
      </w:r>
      <w:r>
        <w:rPr>
          <w:sz w:val="24"/>
        </w:rPr>
        <w:t>element inside</w:t>
      </w:r>
      <w:r>
        <w:rPr>
          <w:spacing w:val="-1"/>
          <w:sz w:val="24"/>
        </w:rPr>
        <w:t xml:space="preserve"> </w:t>
      </w:r>
      <w:r>
        <w:rPr>
          <w:sz w:val="24"/>
        </w:rPr>
        <w:t>the</w:t>
      </w:r>
      <w:r>
        <w:rPr>
          <w:spacing w:val="-1"/>
          <w:sz w:val="24"/>
        </w:rPr>
        <w:t xml:space="preserve"> </w:t>
      </w:r>
      <w:r>
        <w:rPr>
          <w:sz w:val="24"/>
        </w:rPr>
        <w:t>map. Hash</w:t>
      </w:r>
      <w:r>
        <w:rPr>
          <w:spacing w:val="2"/>
          <w:sz w:val="24"/>
        </w:rPr>
        <w:t xml:space="preserve"> </w:t>
      </w:r>
      <w:r>
        <w:rPr>
          <w:sz w:val="24"/>
        </w:rPr>
        <w:t>code</w:t>
      </w:r>
      <w:r>
        <w:rPr>
          <w:spacing w:val="-1"/>
          <w:sz w:val="24"/>
        </w:rPr>
        <w:t xml:space="preserve"> </w:t>
      </w:r>
      <w:r>
        <w:rPr>
          <w:sz w:val="24"/>
        </w:rPr>
        <w:t>of null</w:t>
      </w:r>
      <w:r>
        <w:rPr>
          <w:spacing w:val="-1"/>
          <w:sz w:val="24"/>
        </w:rPr>
        <w:t xml:space="preserve"> </w:t>
      </w:r>
      <w:r>
        <w:rPr>
          <w:sz w:val="24"/>
        </w:rPr>
        <w:t>Key is 0.</w:t>
      </w:r>
    </w:p>
    <w:p w:rsidR="00D13DF5" w:rsidRDefault="00502E84" w:rsidP="00F0633A">
      <w:pPr>
        <w:pStyle w:val="ListParagraph"/>
        <w:numPr>
          <w:ilvl w:val="0"/>
          <w:numId w:val="21"/>
        </w:numPr>
        <w:tabs>
          <w:tab w:val="left" w:pos="1381"/>
        </w:tabs>
        <w:spacing w:before="68" w:line="316" w:lineRule="auto"/>
        <w:ind w:left="720" w:right="634"/>
        <w:jc w:val="both"/>
        <w:rPr>
          <w:sz w:val="24"/>
        </w:rPr>
      </w:pPr>
      <w:r>
        <w:rPr>
          <w:sz w:val="24"/>
          <w:u w:val="double"/>
        </w:rPr>
        <w:t>Buckets</w:t>
      </w:r>
      <w:r>
        <w:rPr>
          <w:b/>
          <w:sz w:val="24"/>
        </w:rPr>
        <w:t>:</w:t>
      </w:r>
      <w:r>
        <w:rPr>
          <w:b/>
          <w:spacing w:val="-2"/>
          <w:sz w:val="24"/>
        </w:rPr>
        <w:t xml:space="preserve"> </w:t>
      </w:r>
      <w:r>
        <w:rPr>
          <w:sz w:val="24"/>
        </w:rPr>
        <w:t>Array</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node</w:t>
      </w:r>
      <w:r>
        <w:rPr>
          <w:spacing w:val="-10"/>
          <w:sz w:val="24"/>
        </w:rPr>
        <w:t xml:space="preserve"> </w:t>
      </w:r>
      <w:r>
        <w:rPr>
          <w:sz w:val="24"/>
        </w:rPr>
        <w:t>is</w:t>
      </w:r>
      <w:r>
        <w:rPr>
          <w:spacing w:val="-8"/>
          <w:sz w:val="24"/>
        </w:rPr>
        <w:t xml:space="preserve"> </w:t>
      </w:r>
      <w:r>
        <w:rPr>
          <w:sz w:val="24"/>
        </w:rPr>
        <w:t>called</w:t>
      </w:r>
      <w:r>
        <w:rPr>
          <w:spacing w:val="-9"/>
          <w:sz w:val="24"/>
        </w:rPr>
        <w:t xml:space="preserve"> </w:t>
      </w:r>
      <w:r>
        <w:rPr>
          <w:sz w:val="24"/>
        </w:rPr>
        <w:t>buckets.</w:t>
      </w:r>
      <w:r>
        <w:rPr>
          <w:spacing w:val="-8"/>
          <w:sz w:val="24"/>
        </w:rPr>
        <w:t xml:space="preserve"> </w:t>
      </w:r>
      <w:r>
        <w:rPr>
          <w:sz w:val="24"/>
        </w:rPr>
        <w:t>Each</w:t>
      </w:r>
      <w:r>
        <w:rPr>
          <w:spacing w:val="-6"/>
          <w:sz w:val="24"/>
        </w:rPr>
        <w:t xml:space="preserve"> </w:t>
      </w:r>
      <w:r>
        <w:rPr>
          <w:sz w:val="24"/>
        </w:rPr>
        <w:t>node</w:t>
      </w:r>
      <w:r>
        <w:rPr>
          <w:spacing w:val="-10"/>
          <w:sz w:val="24"/>
        </w:rPr>
        <w:t xml:space="preserve"> </w:t>
      </w:r>
      <w:r>
        <w:rPr>
          <w:sz w:val="24"/>
        </w:rPr>
        <w:t>has</w:t>
      </w:r>
      <w:r>
        <w:rPr>
          <w:spacing w:val="-8"/>
          <w:sz w:val="24"/>
        </w:rPr>
        <w:t xml:space="preserve"> </w:t>
      </w:r>
      <w:r>
        <w:rPr>
          <w:sz w:val="24"/>
        </w:rPr>
        <w:t>a</w:t>
      </w:r>
      <w:r>
        <w:rPr>
          <w:spacing w:val="-10"/>
          <w:sz w:val="24"/>
        </w:rPr>
        <w:t xml:space="preserve"> </w:t>
      </w:r>
      <w:r>
        <w:rPr>
          <w:sz w:val="24"/>
        </w:rPr>
        <w:t>data</w:t>
      </w:r>
      <w:r>
        <w:rPr>
          <w:spacing w:val="-9"/>
          <w:sz w:val="24"/>
        </w:rPr>
        <w:t xml:space="preserve"> </w:t>
      </w:r>
      <w:r>
        <w:rPr>
          <w:sz w:val="24"/>
        </w:rPr>
        <w:t>structure</w:t>
      </w:r>
      <w:r>
        <w:rPr>
          <w:spacing w:val="-10"/>
          <w:sz w:val="24"/>
        </w:rPr>
        <w:t xml:space="preserve"> </w:t>
      </w:r>
      <w:r>
        <w:rPr>
          <w:sz w:val="24"/>
        </w:rPr>
        <w:t>like</w:t>
      </w:r>
      <w:r>
        <w:rPr>
          <w:spacing w:val="-10"/>
          <w:sz w:val="24"/>
        </w:rPr>
        <w:t xml:space="preserve"> </w:t>
      </w:r>
      <w:r>
        <w:rPr>
          <w:sz w:val="24"/>
        </w:rPr>
        <w:t>a</w:t>
      </w:r>
      <w:r>
        <w:rPr>
          <w:spacing w:val="-9"/>
          <w:sz w:val="24"/>
        </w:rPr>
        <w:t xml:space="preserve"> </w:t>
      </w:r>
      <w:r>
        <w:rPr>
          <w:sz w:val="24"/>
        </w:rPr>
        <w:t>LinkedList.</w:t>
      </w:r>
      <w:r>
        <w:rPr>
          <w:spacing w:val="-9"/>
          <w:sz w:val="24"/>
        </w:rPr>
        <w:t xml:space="preserve"> </w:t>
      </w:r>
      <w:r>
        <w:rPr>
          <w:sz w:val="24"/>
        </w:rPr>
        <w:t>More</w:t>
      </w:r>
      <w:r>
        <w:rPr>
          <w:spacing w:val="-58"/>
          <w:sz w:val="24"/>
        </w:rPr>
        <w:t xml:space="preserve"> </w:t>
      </w:r>
      <w:r>
        <w:rPr>
          <w:sz w:val="24"/>
        </w:rPr>
        <w:t>than</w:t>
      </w:r>
      <w:r>
        <w:rPr>
          <w:spacing w:val="-1"/>
          <w:sz w:val="24"/>
        </w:rPr>
        <w:t xml:space="preserve"> </w:t>
      </w:r>
      <w:r>
        <w:rPr>
          <w:sz w:val="24"/>
        </w:rPr>
        <w:t>one</w:t>
      </w:r>
      <w:r>
        <w:rPr>
          <w:spacing w:val="-2"/>
          <w:sz w:val="24"/>
        </w:rPr>
        <w:t xml:space="preserve"> </w:t>
      </w:r>
      <w:r>
        <w:rPr>
          <w:sz w:val="24"/>
        </w:rPr>
        <w:t>node</w:t>
      </w:r>
      <w:r>
        <w:rPr>
          <w:spacing w:val="-1"/>
          <w:sz w:val="24"/>
        </w:rPr>
        <w:t xml:space="preserve"> </w:t>
      </w:r>
      <w:r>
        <w:rPr>
          <w:sz w:val="24"/>
        </w:rPr>
        <w:t>can share</w:t>
      </w:r>
      <w:r>
        <w:rPr>
          <w:spacing w:val="-1"/>
          <w:sz w:val="24"/>
        </w:rPr>
        <w:t xml:space="preserve"> </w:t>
      </w:r>
      <w:r>
        <w:rPr>
          <w:sz w:val="24"/>
        </w:rPr>
        <w:t>the</w:t>
      </w:r>
      <w:r>
        <w:rPr>
          <w:spacing w:val="-1"/>
          <w:sz w:val="24"/>
        </w:rPr>
        <w:t xml:space="preserve"> </w:t>
      </w:r>
      <w:r>
        <w:rPr>
          <w:sz w:val="24"/>
        </w:rPr>
        <w:t>same bucket.</w:t>
      </w:r>
      <w:r>
        <w:rPr>
          <w:spacing w:val="1"/>
          <w:sz w:val="24"/>
        </w:rPr>
        <w:t xml:space="preserve"> </w:t>
      </w:r>
      <w:r>
        <w:rPr>
          <w:sz w:val="24"/>
        </w:rPr>
        <w:t>It may be</w:t>
      </w:r>
      <w:r>
        <w:rPr>
          <w:spacing w:val="-1"/>
          <w:sz w:val="24"/>
        </w:rPr>
        <w:t xml:space="preserve"> </w:t>
      </w:r>
      <w:r>
        <w:rPr>
          <w:sz w:val="24"/>
        </w:rPr>
        <w:t>different in capacity.</w:t>
      </w:r>
    </w:p>
    <w:p w:rsidR="00D13DF5" w:rsidRDefault="00502E84" w:rsidP="00F0633A">
      <w:pPr>
        <w:pStyle w:val="BodyText"/>
        <w:spacing w:before="214"/>
        <w:ind w:left="720"/>
        <w:rPr>
          <w:rFonts w:ascii="Calibri"/>
        </w:rPr>
      </w:pPr>
      <w:r>
        <w:rPr>
          <w:rFonts w:ascii="Calibri"/>
          <w:color w:val="600A38"/>
          <w:u w:val="single" w:color="600A38"/>
        </w:rPr>
        <w:t>Insert Key,</w:t>
      </w:r>
      <w:r>
        <w:rPr>
          <w:rFonts w:ascii="Calibri"/>
          <w:color w:val="600A38"/>
          <w:spacing w:val="-2"/>
          <w:u w:val="single" w:color="600A38"/>
        </w:rPr>
        <w:t xml:space="preserve"> </w:t>
      </w:r>
      <w:r>
        <w:rPr>
          <w:rFonts w:ascii="Calibri"/>
          <w:color w:val="600A38"/>
          <w:u w:val="single" w:color="600A38"/>
        </w:rPr>
        <w:t>Value</w:t>
      </w:r>
      <w:r>
        <w:rPr>
          <w:rFonts w:ascii="Calibri"/>
          <w:color w:val="600A38"/>
          <w:spacing w:val="-2"/>
          <w:u w:val="single" w:color="600A38"/>
        </w:rPr>
        <w:t xml:space="preserve"> </w:t>
      </w:r>
      <w:r>
        <w:rPr>
          <w:rFonts w:ascii="Calibri"/>
          <w:color w:val="600A38"/>
          <w:u w:val="single" w:color="600A38"/>
        </w:rPr>
        <w:t>pair</w:t>
      </w:r>
      <w:r>
        <w:rPr>
          <w:rFonts w:ascii="Calibri"/>
          <w:color w:val="600A38"/>
          <w:spacing w:val="-3"/>
          <w:u w:val="single" w:color="600A38"/>
        </w:rPr>
        <w:t xml:space="preserve"> </w:t>
      </w:r>
      <w:r>
        <w:rPr>
          <w:rFonts w:ascii="Calibri"/>
          <w:color w:val="600A38"/>
          <w:u w:val="single" w:color="600A38"/>
        </w:rPr>
        <w:t>in</w:t>
      </w:r>
      <w:r>
        <w:rPr>
          <w:rFonts w:ascii="Calibri"/>
          <w:color w:val="600A38"/>
          <w:spacing w:val="-2"/>
          <w:u w:val="single" w:color="600A38"/>
        </w:rPr>
        <w:t xml:space="preserve"> </w:t>
      </w:r>
      <w:r>
        <w:rPr>
          <w:rFonts w:ascii="Calibri"/>
          <w:color w:val="600A38"/>
          <w:u w:val="single" w:color="600A38"/>
        </w:rPr>
        <w:t>HashMap</w:t>
      </w:r>
    </w:p>
    <w:p w:rsidR="00D13DF5" w:rsidRDefault="00D13DF5" w:rsidP="00F0633A">
      <w:pPr>
        <w:pStyle w:val="BodyText"/>
        <w:spacing w:before="10"/>
        <w:ind w:left="720"/>
        <w:rPr>
          <w:rFonts w:ascii="Calibri"/>
          <w:sz w:val="18"/>
        </w:rPr>
      </w:pPr>
    </w:p>
    <w:p w:rsidR="00D13DF5" w:rsidRDefault="00502E84" w:rsidP="00F0633A">
      <w:pPr>
        <w:pStyle w:val="BodyText"/>
        <w:spacing w:before="52"/>
        <w:ind w:left="720" w:right="616"/>
        <w:rPr>
          <w:rFonts w:ascii="Calibri"/>
        </w:rPr>
      </w:pPr>
      <w:r>
        <w:rPr>
          <w:rFonts w:ascii="Calibri"/>
          <w:color w:val="333333"/>
        </w:rPr>
        <w:t>We use put() method to insert the Key and Value pair in the HashMap. The default size of HashMap is 16</w:t>
      </w:r>
      <w:r>
        <w:rPr>
          <w:rFonts w:ascii="Calibri"/>
          <w:color w:val="333333"/>
          <w:spacing w:val="-52"/>
        </w:rPr>
        <w:t xml:space="preserve"> </w:t>
      </w:r>
      <w:r>
        <w:rPr>
          <w:rFonts w:ascii="Calibri"/>
          <w:color w:val="333333"/>
        </w:rPr>
        <w:t>(0</w:t>
      </w:r>
      <w:r>
        <w:rPr>
          <w:rFonts w:ascii="Calibri"/>
          <w:color w:val="333333"/>
          <w:spacing w:val="-1"/>
        </w:rPr>
        <w:t xml:space="preserve"> </w:t>
      </w:r>
      <w:r>
        <w:rPr>
          <w:rFonts w:ascii="Calibri"/>
          <w:color w:val="333333"/>
        </w:rPr>
        <w:t>to</w:t>
      </w:r>
      <w:r>
        <w:rPr>
          <w:rFonts w:ascii="Calibri"/>
          <w:color w:val="333333"/>
          <w:spacing w:val="-2"/>
        </w:rPr>
        <w:t xml:space="preserve"> </w:t>
      </w:r>
      <w:r>
        <w:rPr>
          <w:rFonts w:ascii="Calibri"/>
          <w:color w:val="333333"/>
        </w:rPr>
        <w:t>15).</w:t>
      </w:r>
    </w:p>
    <w:p w:rsidR="00D13DF5" w:rsidRDefault="00D13DF5" w:rsidP="00F0633A">
      <w:pPr>
        <w:pStyle w:val="BodyText"/>
        <w:spacing w:before="11"/>
        <w:ind w:left="720"/>
        <w:rPr>
          <w:rFonts w:ascii="Calibri"/>
          <w:sz w:val="22"/>
        </w:rPr>
      </w:pPr>
    </w:p>
    <w:p w:rsidR="00D13DF5" w:rsidRDefault="00502E84" w:rsidP="00F0633A">
      <w:pPr>
        <w:pStyle w:val="BodyText"/>
        <w:spacing w:before="1"/>
        <w:ind w:left="720" w:right="616"/>
        <w:rPr>
          <w:rFonts w:ascii="Calibri"/>
        </w:rPr>
      </w:pPr>
      <w:r>
        <w:rPr>
          <w:rFonts w:ascii="Calibri"/>
          <w:color w:val="333333"/>
        </w:rPr>
        <w:t>When</w:t>
      </w:r>
      <w:r>
        <w:rPr>
          <w:rFonts w:ascii="Calibri"/>
          <w:color w:val="333333"/>
          <w:spacing w:val="12"/>
        </w:rPr>
        <w:t xml:space="preserve"> </w:t>
      </w:r>
      <w:r>
        <w:rPr>
          <w:rFonts w:ascii="Calibri"/>
          <w:color w:val="333333"/>
        </w:rPr>
        <w:t>we</w:t>
      </w:r>
      <w:r>
        <w:rPr>
          <w:rFonts w:ascii="Calibri"/>
          <w:color w:val="333333"/>
          <w:spacing w:val="14"/>
        </w:rPr>
        <w:t xml:space="preserve"> </w:t>
      </w:r>
      <w:r>
        <w:rPr>
          <w:rFonts w:ascii="Calibri"/>
          <w:color w:val="333333"/>
        </w:rPr>
        <w:t>call</w:t>
      </w:r>
      <w:r>
        <w:rPr>
          <w:rFonts w:ascii="Calibri"/>
          <w:color w:val="333333"/>
          <w:spacing w:val="13"/>
        </w:rPr>
        <w:t xml:space="preserve"> </w:t>
      </w:r>
      <w:r>
        <w:rPr>
          <w:rFonts w:ascii="Calibri"/>
          <w:color w:val="333333"/>
        </w:rPr>
        <w:t>the</w:t>
      </w:r>
      <w:r>
        <w:rPr>
          <w:rFonts w:ascii="Calibri"/>
          <w:color w:val="333333"/>
          <w:spacing w:val="14"/>
        </w:rPr>
        <w:t xml:space="preserve"> </w:t>
      </w:r>
      <w:r>
        <w:rPr>
          <w:rFonts w:ascii="Calibri"/>
          <w:color w:val="333333"/>
        </w:rPr>
        <w:t>put()</w:t>
      </w:r>
      <w:r>
        <w:rPr>
          <w:rFonts w:ascii="Calibri"/>
          <w:color w:val="333333"/>
          <w:spacing w:val="10"/>
        </w:rPr>
        <w:t xml:space="preserve"> </w:t>
      </w:r>
      <w:r>
        <w:rPr>
          <w:rFonts w:ascii="Calibri"/>
          <w:color w:val="333333"/>
        </w:rPr>
        <w:t>method,</w:t>
      </w:r>
      <w:r>
        <w:rPr>
          <w:rFonts w:ascii="Calibri"/>
          <w:color w:val="333333"/>
          <w:spacing w:val="10"/>
        </w:rPr>
        <w:t xml:space="preserve"> </w:t>
      </w:r>
      <w:r>
        <w:rPr>
          <w:rFonts w:ascii="Calibri"/>
          <w:color w:val="333333"/>
        </w:rPr>
        <w:t>then</w:t>
      </w:r>
      <w:r>
        <w:rPr>
          <w:rFonts w:ascii="Calibri"/>
          <w:color w:val="333333"/>
          <w:spacing w:val="14"/>
        </w:rPr>
        <w:t xml:space="preserve"> </w:t>
      </w:r>
      <w:r>
        <w:rPr>
          <w:rFonts w:ascii="Calibri"/>
          <w:color w:val="333333"/>
        </w:rPr>
        <w:t>it</w:t>
      </w:r>
      <w:r>
        <w:rPr>
          <w:rFonts w:ascii="Calibri"/>
          <w:color w:val="333333"/>
          <w:spacing w:val="14"/>
        </w:rPr>
        <w:t xml:space="preserve"> </w:t>
      </w:r>
      <w:r>
        <w:rPr>
          <w:rFonts w:ascii="Calibri"/>
          <w:color w:val="333333"/>
        </w:rPr>
        <w:t>calculates</w:t>
      </w:r>
      <w:r>
        <w:rPr>
          <w:rFonts w:ascii="Calibri"/>
          <w:color w:val="333333"/>
          <w:spacing w:val="14"/>
        </w:rPr>
        <w:t xml:space="preserve"> </w:t>
      </w:r>
      <w:r>
        <w:rPr>
          <w:rFonts w:ascii="Calibri"/>
          <w:color w:val="333333"/>
        </w:rPr>
        <w:t>the</w:t>
      </w:r>
      <w:r>
        <w:rPr>
          <w:rFonts w:ascii="Calibri"/>
          <w:color w:val="333333"/>
          <w:spacing w:val="12"/>
        </w:rPr>
        <w:t xml:space="preserve"> </w:t>
      </w:r>
      <w:r>
        <w:rPr>
          <w:rFonts w:ascii="Calibri"/>
          <w:color w:val="333333"/>
        </w:rPr>
        <w:t>hash</w:t>
      </w:r>
      <w:r>
        <w:rPr>
          <w:rFonts w:ascii="Calibri"/>
          <w:color w:val="333333"/>
          <w:spacing w:val="14"/>
        </w:rPr>
        <w:t xml:space="preserve"> </w:t>
      </w:r>
      <w:r>
        <w:rPr>
          <w:rFonts w:ascii="Calibri"/>
          <w:color w:val="333333"/>
        </w:rPr>
        <w:t>code</w:t>
      </w:r>
      <w:r>
        <w:rPr>
          <w:rFonts w:ascii="Calibri"/>
          <w:color w:val="333333"/>
          <w:spacing w:val="14"/>
        </w:rPr>
        <w:t xml:space="preserve"> </w:t>
      </w:r>
      <w:r>
        <w:rPr>
          <w:rFonts w:ascii="Calibri"/>
          <w:color w:val="333333"/>
        </w:rPr>
        <w:t>of</w:t>
      </w:r>
      <w:r>
        <w:rPr>
          <w:rFonts w:ascii="Calibri"/>
          <w:color w:val="333333"/>
          <w:spacing w:val="14"/>
        </w:rPr>
        <w:t xml:space="preserve"> </w:t>
      </w:r>
      <w:r>
        <w:rPr>
          <w:rFonts w:ascii="Calibri"/>
          <w:color w:val="333333"/>
        </w:rPr>
        <w:t>the</w:t>
      </w:r>
      <w:r>
        <w:rPr>
          <w:rFonts w:ascii="Calibri"/>
          <w:color w:val="333333"/>
          <w:spacing w:val="12"/>
        </w:rPr>
        <w:t xml:space="preserve"> </w:t>
      </w:r>
      <w:r>
        <w:rPr>
          <w:rFonts w:ascii="Calibri"/>
          <w:color w:val="333333"/>
        </w:rPr>
        <w:t>Key</w:t>
      </w:r>
      <w:r>
        <w:rPr>
          <w:rFonts w:ascii="Calibri"/>
          <w:color w:val="333333"/>
          <w:spacing w:val="13"/>
        </w:rPr>
        <w:t xml:space="preserve"> </w:t>
      </w:r>
      <w:r>
        <w:rPr>
          <w:rFonts w:ascii="Calibri"/>
          <w:color w:val="333333"/>
        </w:rPr>
        <w:t>"Aman."</w:t>
      </w:r>
      <w:r>
        <w:rPr>
          <w:rFonts w:ascii="Calibri"/>
          <w:color w:val="333333"/>
          <w:spacing w:val="13"/>
        </w:rPr>
        <w:t xml:space="preserve"> </w:t>
      </w:r>
      <w:r>
        <w:rPr>
          <w:rFonts w:ascii="Calibri"/>
          <w:color w:val="333333"/>
        </w:rPr>
        <w:t>Suppose</w:t>
      </w:r>
      <w:r>
        <w:rPr>
          <w:rFonts w:ascii="Calibri"/>
          <w:color w:val="333333"/>
          <w:spacing w:val="12"/>
        </w:rPr>
        <w:t xml:space="preserve"> </w:t>
      </w:r>
      <w:r>
        <w:rPr>
          <w:rFonts w:ascii="Calibri"/>
          <w:color w:val="333333"/>
        </w:rPr>
        <w:t>the</w:t>
      </w:r>
      <w:r>
        <w:rPr>
          <w:rFonts w:ascii="Calibri"/>
          <w:color w:val="333333"/>
          <w:spacing w:val="13"/>
        </w:rPr>
        <w:t xml:space="preserve"> </w:t>
      </w:r>
      <w:r>
        <w:rPr>
          <w:rFonts w:ascii="Calibri"/>
          <w:color w:val="333333"/>
        </w:rPr>
        <w:t>hash</w:t>
      </w:r>
      <w:r>
        <w:rPr>
          <w:rFonts w:ascii="Calibri"/>
          <w:color w:val="333333"/>
          <w:spacing w:val="-51"/>
        </w:rPr>
        <w:t xml:space="preserve"> </w:t>
      </w:r>
      <w:r>
        <w:rPr>
          <w:rFonts w:ascii="Calibri"/>
          <w:color w:val="333333"/>
        </w:rPr>
        <w:t>code of</w:t>
      </w:r>
      <w:r>
        <w:rPr>
          <w:rFonts w:ascii="Calibri"/>
          <w:color w:val="333333"/>
          <w:spacing w:val="1"/>
        </w:rPr>
        <w:t xml:space="preserve"> </w:t>
      </w:r>
      <w:r>
        <w:rPr>
          <w:rFonts w:ascii="Calibri"/>
          <w:color w:val="333333"/>
        </w:rPr>
        <w:t>"Aman"</w:t>
      </w:r>
      <w:r>
        <w:rPr>
          <w:rFonts w:ascii="Calibri"/>
          <w:color w:val="333333"/>
          <w:spacing w:val="-1"/>
        </w:rPr>
        <w:t xml:space="preserve"> </w:t>
      </w:r>
      <w:r>
        <w:rPr>
          <w:rFonts w:ascii="Calibri"/>
          <w:color w:val="333333"/>
        </w:rPr>
        <w:t>is</w:t>
      </w:r>
      <w:r>
        <w:rPr>
          <w:rFonts w:ascii="Calibri"/>
          <w:color w:val="333333"/>
          <w:spacing w:val="-2"/>
        </w:rPr>
        <w:t xml:space="preserve"> </w:t>
      </w:r>
      <w:r>
        <w:rPr>
          <w:rFonts w:ascii="Calibri"/>
          <w:color w:val="333333"/>
        </w:rPr>
        <w:t>2657860.</w:t>
      </w:r>
      <w:r>
        <w:rPr>
          <w:rFonts w:ascii="Calibri"/>
          <w:color w:val="333333"/>
          <w:spacing w:val="-2"/>
        </w:rPr>
        <w:t xml:space="preserve"> </w:t>
      </w:r>
      <w:r>
        <w:rPr>
          <w:rFonts w:ascii="Calibri"/>
          <w:color w:val="333333"/>
        </w:rPr>
        <w:t>To</w:t>
      </w:r>
      <w:r>
        <w:rPr>
          <w:rFonts w:ascii="Calibri"/>
          <w:color w:val="333333"/>
          <w:spacing w:val="-2"/>
        </w:rPr>
        <w:t xml:space="preserve"> </w:t>
      </w:r>
      <w:r>
        <w:rPr>
          <w:rFonts w:ascii="Calibri"/>
          <w:color w:val="333333"/>
        </w:rPr>
        <w:t>store</w:t>
      </w:r>
      <w:r>
        <w:rPr>
          <w:rFonts w:ascii="Calibri"/>
          <w:color w:val="333333"/>
          <w:spacing w:val="-2"/>
        </w:rPr>
        <w:t xml:space="preserve"> </w:t>
      </w:r>
      <w:r>
        <w:rPr>
          <w:rFonts w:ascii="Calibri"/>
          <w:color w:val="333333"/>
        </w:rPr>
        <w:t>the</w:t>
      </w:r>
      <w:r>
        <w:rPr>
          <w:rFonts w:ascii="Calibri"/>
          <w:color w:val="333333"/>
          <w:spacing w:val="-2"/>
        </w:rPr>
        <w:t xml:space="preserve"> </w:t>
      </w:r>
      <w:r>
        <w:rPr>
          <w:rFonts w:ascii="Calibri"/>
          <w:color w:val="333333"/>
        </w:rPr>
        <w:t>Key</w:t>
      </w:r>
      <w:r>
        <w:rPr>
          <w:rFonts w:ascii="Calibri"/>
          <w:color w:val="333333"/>
          <w:spacing w:val="-1"/>
        </w:rPr>
        <w:t xml:space="preserve"> </w:t>
      </w:r>
      <w:r>
        <w:rPr>
          <w:rFonts w:ascii="Calibri"/>
          <w:color w:val="333333"/>
        </w:rPr>
        <w:t>in</w:t>
      </w:r>
      <w:r>
        <w:rPr>
          <w:rFonts w:ascii="Calibri"/>
          <w:color w:val="333333"/>
          <w:spacing w:val="1"/>
        </w:rPr>
        <w:t xml:space="preserve"> </w:t>
      </w:r>
      <w:r>
        <w:rPr>
          <w:rFonts w:ascii="Calibri"/>
          <w:color w:val="333333"/>
        </w:rPr>
        <w:t>memory, we</w:t>
      </w:r>
      <w:r>
        <w:rPr>
          <w:rFonts w:ascii="Calibri"/>
          <w:color w:val="333333"/>
          <w:spacing w:val="-2"/>
        </w:rPr>
        <w:t xml:space="preserve"> </w:t>
      </w:r>
      <w:r>
        <w:rPr>
          <w:rFonts w:ascii="Calibri"/>
          <w:color w:val="333333"/>
        </w:rPr>
        <w:t>have</w:t>
      </w:r>
      <w:r>
        <w:rPr>
          <w:rFonts w:ascii="Calibri"/>
          <w:color w:val="333333"/>
          <w:spacing w:val="-2"/>
        </w:rPr>
        <w:t xml:space="preserve"> </w:t>
      </w:r>
      <w:r>
        <w:rPr>
          <w:rFonts w:ascii="Calibri"/>
          <w:color w:val="333333"/>
        </w:rPr>
        <w:t>to calculate</w:t>
      </w:r>
      <w:r>
        <w:rPr>
          <w:rFonts w:ascii="Calibri"/>
          <w:color w:val="333333"/>
          <w:spacing w:val="-1"/>
        </w:rPr>
        <w:t xml:space="preserve"> </w:t>
      </w:r>
      <w:r>
        <w:rPr>
          <w:rFonts w:ascii="Calibri"/>
          <w:color w:val="333333"/>
        </w:rPr>
        <w:t>the</w:t>
      </w:r>
      <w:r>
        <w:rPr>
          <w:rFonts w:ascii="Calibri"/>
          <w:color w:val="333333"/>
          <w:spacing w:val="-3"/>
        </w:rPr>
        <w:t xml:space="preserve"> </w:t>
      </w:r>
      <w:r>
        <w:rPr>
          <w:rFonts w:ascii="Calibri"/>
          <w:color w:val="333333"/>
        </w:rPr>
        <w:t>index.</w:t>
      </w:r>
    </w:p>
    <w:p w:rsidR="00D13DF5" w:rsidRDefault="00D13DF5" w:rsidP="00F0633A">
      <w:pPr>
        <w:pStyle w:val="BodyText"/>
        <w:spacing w:before="6"/>
        <w:ind w:left="720"/>
        <w:rPr>
          <w:rFonts w:ascii="Calibri"/>
        </w:rPr>
      </w:pPr>
    </w:p>
    <w:p w:rsidR="00D13DF5" w:rsidRDefault="00502E84" w:rsidP="00F0633A">
      <w:pPr>
        <w:pStyle w:val="BodyText"/>
        <w:ind w:left="720"/>
        <w:rPr>
          <w:rFonts w:ascii="Calibri"/>
        </w:rPr>
      </w:pPr>
      <w:r>
        <w:rPr>
          <w:rFonts w:ascii="Calibri"/>
          <w:color w:val="600A4A"/>
          <w:u w:val="single" w:color="600A4A"/>
        </w:rPr>
        <w:t>Calculating</w:t>
      </w:r>
      <w:r>
        <w:rPr>
          <w:rFonts w:ascii="Calibri"/>
          <w:color w:val="600A4A"/>
          <w:spacing w:val="-1"/>
          <w:u w:val="single" w:color="600A4A"/>
        </w:rPr>
        <w:t xml:space="preserve"> </w:t>
      </w:r>
      <w:r>
        <w:rPr>
          <w:rFonts w:ascii="Calibri"/>
          <w:color w:val="600A4A"/>
          <w:u w:val="single" w:color="600A4A"/>
        </w:rPr>
        <w:t>Index</w:t>
      </w:r>
    </w:p>
    <w:p w:rsidR="00D13DF5" w:rsidRDefault="00D13DF5" w:rsidP="00F0633A">
      <w:pPr>
        <w:pStyle w:val="BodyText"/>
        <w:spacing w:before="9"/>
        <w:ind w:left="720"/>
        <w:rPr>
          <w:rFonts w:ascii="Calibri"/>
          <w:sz w:val="18"/>
        </w:rPr>
      </w:pPr>
    </w:p>
    <w:p w:rsidR="00D13DF5" w:rsidRDefault="00502E84" w:rsidP="00F0633A">
      <w:pPr>
        <w:pStyle w:val="BodyText"/>
        <w:spacing w:before="52"/>
        <w:ind w:left="720"/>
        <w:rPr>
          <w:rFonts w:ascii="Calibri"/>
        </w:rPr>
      </w:pPr>
      <w:r>
        <w:rPr>
          <w:rFonts w:ascii="Calibri"/>
          <w:color w:val="333333"/>
        </w:rPr>
        <w:t>Index</w:t>
      </w:r>
      <w:r>
        <w:rPr>
          <w:rFonts w:ascii="Calibri"/>
          <w:color w:val="333333"/>
          <w:spacing w:val="-2"/>
        </w:rPr>
        <w:t xml:space="preserve"> </w:t>
      </w:r>
      <w:r>
        <w:rPr>
          <w:rFonts w:ascii="Calibri"/>
          <w:color w:val="333333"/>
        </w:rPr>
        <w:t>minimizes</w:t>
      </w:r>
      <w:r>
        <w:rPr>
          <w:rFonts w:ascii="Calibri"/>
          <w:color w:val="333333"/>
          <w:spacing w:val="-1"/>
        </w:rPr>
        <w:t xml:space="preserve"> </w:t>
      </w:r>
      <w:r>
        <w:rPr>
          <w:rFonts w:ascii="Calibri"/>
          <w:color w:val="333333"/>
        </w:rPr>
        <w:t>the size</w:t>
      </w:r>
      <w:r>
        <w:rPr>
          <w:rFonts w:ascii="Calibri"/>
          <w:color w:val="333333"/>
          <w:spacing w:val="-6"/>
        </w:rPr>
        <w:t xml:space="preserve"> </w:t>
      </w:r>
      <w:r>
        <w:rPr>
          <w:rFonts w:ascii="Calibri"/>
          <w:color w:val="333333"/>
        </w:rPr>
        <w:t>of</w:t>
      </w:r>
      <w:r>
        <w:rPr>
          <w:rFonts w:ascii="Calibri"/>
          <w:color w:val="333333"/>
          <w:spacing w:val="-2"/>
        </w:rPr>
        <w:t xml:space="preserve"> </w:t>
      </w:r>
      <w:r>
        <w:rPr>
          <w:rFonts w:ascii="Calibri"/>
          <w:color w:val="333333"/>
        </w:rPr>
        <w:t>the</w:t>
      </w:r>
      <w:r>
        <w:rPr>
          <w:rFonts w:ascii="Calibri"/>
          <w:color w:val="333333"/>
          <w:spacing w:val="-4"/>
        </w:rPr>
        <w:t xml:space="preserve"> </w:t>
      </w:r>
      <w:r>
        <w:rPr>
          <w:rFonts w:ascii="Calibri"/>
          <w:color w:val="333333"/>
        </w:rPr>
        <w:t>array.</w:t>
      </w:r>
      <w:r>
        <w:rPr>
          <w:rFonts w:ascii="Calibri"/>
          <w:color w:val="333333"/>
          <w:spacing w:val="-3"/>
        </w:rPr>
        <w:t xml:space="preserve"> </w:t>
      </w:r>
      <w:r>
        <w:rPr>
          <w:rFonts w:ascii="Calibri"/>
          <w:color w:val="333333"/>
        </w:rPr>
        <w:t>The Formula</w:t>
      </w:r>
      <w:r>
        <w:rPr>
          <w:rFonts w:ascii="Calibri"/>
          <w:color w:val="333333"/>
          <w:spacing w:val="-2"/>
        </w:rPr>
        <w:t xml:space="preserve"> </w:t>
      </w:r>
      <w:r>
        <w:rPr>
          <w:rFonts w:ascii="Calibri"/>
          <w:color w:val="333333"/>
        </w:rPr>
        <w:t>for</w:t>
      </w:r>
      <w:r>
        <w:rPr>
          <w:rFonts w:ascii="Calibri"/>
          <w:color w:val="333333"/>
          <w:spacing w:val="-3"/>
        </w:rPr>
        <w:t xml:space="preserve"> </w:t>
      </w:r>
      <w:r>
        <w:rPr>
          <w:rFonts w:ascii="Calibri"/>
          <w:color w:val="333333"/>
        </w:rPr>
        <w:t>calculating</w:t>
      </w:r>
      <w:r>
        <w:rPr>
          <w:rFonts w:ascii="Calibri"/>
          <w:color w:val="333333"/>
          <w:spacing w:val="-4"/>
        </w:rPr>
        <w:t xml:space="preserve"> </w:t>
      </w:r>
      <w:r>
        <w:rPr>
          <w:rFonts w:ascii="Calibri"/>
          <w:color w:val="333333"/>
        </w:rPr>
        <w:t>the</w:t>
      </w:r>
      <w:r>
        <w:rPr>
          <w:rFonts w:ascii="Calibri"/>
          <w:color w:val="333333"/>
          <w:spacing w:val="-4"/>
        </w:rPr>
        <w:t xml:space="preserve"> </w:t>
      </w:r>
      <w:r>
        <w:rPr>
          <w:rFonts w:ascii="Calibri"/>
          <w:color w:val="333333"/>
        </w:rPr>
        <w:t>index</w:t>
      </w:r>
      <w:r>
        <w:rPr>
          <w:rFonts w:ascii="Calibri"/>
          <w:color w:val="333333"/>
          <w:spacing w:val="-3"/>
        </w:rPr>
        <w:t xml:space="preserve"> </w:t>
      </w:r>
      <w:r>
        <w:rPr>
          <w:rFonts w:ascii="Calibri"/>
          <w:color w:val="333333"/>
        </w:rPr>
        <w:t>is:</w:t>
      </w:r>
    </w:p>
    <w:p w:rsidR="00D13DF5" w:rsidRDefault="00D13DF5" w:rsidP="00F0633A">
      <w:pPr>
        <w:pStyle w:val="BodyText"/>
        <w:spacing w:before="10"/>
        <w:ind w:left="720"/>
        <w:rPr>
          <w:rFonts w:ascii="Calibri"/>
          <w:sz w:val="30"/>
        </w:rPr>
      </w:pPr>
    </w:p>
    <w:p w:rsidR="00D13DF5" w:rsidRDefault="00502E84" w:rsidP="00F0633A">
      <w:pPr>
        <w:pStyle w:val="BodyText"/>
        <w:spacing w:before="1"/>
        <w:ind w:left="720"/>
      </w:pPr>
      <w:r>
        <w:t>1.</w:t>
      </w:r>
      <w:r>
        <w:rPr>
          <w:spacing w:val="59"/>
        </w:rPr>
        <w:t xml:space="preserve"> </w:t>
      </w:r>
      <w:r>
        <w:t>Index</w:t>
      </w:r>
      <w:r>
        <w:rPr>
          <w:spacing w:val="-1"/>
        </w:rPr>
        <w:t xml:space="preserve"> </w:t>
      </w:r>
      <w:r>
        <w:t>=</w:t>
      </w:r>
      <w:r>
        <w:rPr>
          <w:spacing w:val="-2"/>
        </w:rPr>
        <w:t xml:space="preserve"> </w:t>
      </w:r>
      <w:r>
        <w:t>hashcode(Key)</w:t>
      </w:r>
      <w:r>
        <w:rPr>
          <w:spacing w:val="1"/>
        </w:rPr>
        <w:t xml:space="preserve"> </w:t>
      </w:r>
      <w:r>
        <w:t>&amp;</w:t>
      </w:r>
      <w:r>
        <w:rPr>
          <w:spacing w:val="-1"/>
        </w:rPr>
        <w:t xml:space="preserve"> </w:t>
      </w:r>
      <w:r>
        <w:t>(n-</w:t>
      </w:r>
      <w:r>
        <w:rPr>
          <w:color w:val="C00000"/>
        </w:rPr>
        <w:t>1</w:t>
      </w:r>
      <w:r>
        <w:t>)</w:t>
      </w:r>
    </w:p>
    <w:p w:rsidR="00D13DF5" w:rsidRDefault="00D13DF5" w:rsidP="00F0633A">
      <w:pPr>
        <w:pStyle w:val="BodyText"/>
        <w:spacing w:before="5"/>
        <w:ind w:left="720"/>
      </w:pPr>
    </w:p>
    <w:p w:rsidR="00D13DF5" w:rsidRDefault="00502E84" w:rsidP="00F0633A">
      <w:pPr>
        <w:pStyle w:val="BodyText"/>
        <w:ind w:left="720"/>
        <w:rPr>
          <w:rFonts w:ascii="Calibri"/>
        </w:rPr>
      </w:pPr>
      <w:r>
        <w:rPr>
          <w:rFonts w:ascii="Calibri"/>
          <w:color w:val="333333"/>
        </w:rPr>
        <w:t>Where</w:t>
      </w:r>
      <w:r>
        <w:rPr>
          <w:rFonts w:ascii="Calibri"/>
          <w:color w:val="333333"/>
          <w:spacing w:val="-3"/>
        </w:rPr>
        <w:t xml:space="preserve"> </w:t>
      </w:r>
      <w:r>
        <w:rPr>
          <w:rFonts w:ascii="Calibri"/>
          <w:color w:val="333333"/>
        </w:rPr>
        <w:t>n is</w:t>
      </w:r>
      <w:r>
        <w:rPr>
          <w:rFonts w:ascii="Calibri"/>
          <w:color w:val="333333"/>
          <w:spacing w:val="-3"/>
        </w:rPr>
        <w:t xml:space="preserve"> </w:t>
      </w:r>
      <w:r>
        <w:rPr>
          <w:rFonts w:ascii="Calibri"/>
          <w:color w:val="333333"/>
        </w:rPr>
        <w:t>the</w:t>
      </w:r>
      <w:r>
        <w:rPr>
          <w:rFonts w:ascii="Calibri"/>
          <w:color w:val="333333"/>
          <w:spacing w:val="-1"/>
        </w:rPr>
        <w:t xml:space="preserve"> </w:t>
      </w:r>
      <w:r>
        <w:rPr>
          <w:rFonts w:ascii="Calibri"/>
          <w:color w:val="333333"/>
        </w:rPr>
        <w:t>size</w:t>
      </w:r>
      <w:r>
        <w:rPr>
          <w:rFonts w:ascii="Calibri"/>
          <w:color w:val="333333"/>
          <w:spacing w:val="-2"/>
        </w:rPr>
        <w:t xml:space="preserve"> </w:t>
      </w:r>
      <w:r>
        <w:rPr>
          <w:rFonts w:ascii="Calibri"/>
          <w:color w:val="333333"/>
        </w:rPr>
        <w:t>of</w:t>
      </w:r>
      <w:r>
        <w:rPr>
          <w:rFonts w:ascii="Calibri"/>
          <w:color w:val="333333"/>
          <w:spacing w:val="-1"/>
        </w:rPr>
        <w:t xml:space="preserve"> </w:t>
      </w:r>
      <w:r>
        <w:rPr>
          <w:rFonts w:ascii="Calibri"/>
          <w:color w:val="333333"/>
        </w:rPr>
        <w:t>the</w:t>
      </w:r>
      <w:r>
        <w:rPr>
          <w:rFonts w:ascii="Calibri"/>
          <w:color w:val="333333"/>
          <w:spacing w:val="-1"/>
        </w:rPr>
        <w:t xml:space="preserve"> </w:t>
      </w:r>
      <w:r>
        <w:rPr>
          <w:rFonts w:ascii="Calibri"/>
          <w:color w:val="333333"/>
        </w:rPr>
        <w:t>array.</w:t>
      </w:r>
      <w:r>
        <w:rPr>
          <w:rFonts w:ascii="Calibri"/>
          <w:color w:val="333333"/>
          <w:spacing w:val="-2"/>
        </w:rPr>
        <w:t xml:space="preserve"> </w:t>
      </w:r>
      <w:r>
        <w:rPr>
          <w:rFonts w:ascii="Calibri"/>
          <w:color w:val="333333"/>
        </w:rPr>
        <w:t>Hence</w:t>
      </w:r>
      <w:r>
        <w:rPr>
          <w:rFonts w:ascii="Calibri"/>
          <w:color w:val="333333"/>
          <w:spacing w:val="-3"/>
        </w:rPr>
        <w:t xml:space="preserve"> </w:t>
      </w:r>
      <w:r>
        <w:rPr>
          <w:rFonts w:ascii="Calibri"/>
          <w:color w:val="333333"/>
        </w:rPr>
        <w:t>the index</w:t>
      </w:r>
      <w:r>
        <w:rPr>
          <w:rFonts w:ascii="Calibri"/>
          <w:color w:val="333333"/>
          <w:spacing w:val="-6"/>
        </w:rPr>
        <w:t xml:space="preserve"> </w:t>
      </w:r>
      <w:r>
        <w:rPr>
          <w:rFonts w:ascii="Calibri"/>
          <w:color w:val="333333"/>
        </w:rPr>
        <w:t>value</w:t>
      </w:r>
      <w:r>
        <w:rPr>
          <w:rFonts w:ascii="Calibri"/>
          <w:color w:val="333333"/>
          <w:spacing w:val="-2"/>
        </w:rPr>
        <w:t xml:space="preserve"> </w:t>
      </w:r>
      <w:r>
        <w:rPr>
          <w:rFonts w:ascii="Calibri"/>
          <w:color w:val="333333"/>
        </w:rPr>
        <w:t>for "Aman"</w:t>
      </w:r>
      <w:r>
        <w:rPr>
          <w:rFonts w:ascii="Calibri"/>
          <w:color w:val="333333"/>
          <w:spacing w:val="-2"/>
        </w:rPr>
        <w:t xml:space="preserve"> </w:t>
      </w:r>
      <w:r>
        <w:rPr>
          <w:rFonts w:ascii="Calibri"/>
          <w:color w:val="333333"/>
        </w:rPr>
        <w:t>is:</w:t>
      </w:r>
    </w:p>
    <w:p w:rsidR="00D13DF5" w:rsidRDefault="00D13DF5" w:rsidP="00F0633A">
      <w:pPr>
        <w:pStyle w:val="BodyText"/>
        <w:ind w:left="720"/>
        <w:rPr>
          <w:rFonts w:ascii="Calibri"/>
          <w:sz w:val="31"/>
        </w:rPr>
      </w:pPr>
    </w:p>
    <w:p w:rsidR="00D13DF5" w:rsidRDefault="00502E84" w:rsidP="00F0633A">
      <w:pPr>
        <w:pStyle w:val="BodyText"/>
        <w:ind w:left="720"/>
      </w:pPr>
      <w:r>
        <w:t xml:space="preserve">1. </w:t>
      </w:r>
      <w:r>
        <w:rPr>
          <w:spacing w:val="1"/>
        </w:rPr>
        <w:t xml:space="preserve"> </w:t>
      </w:r>
      <w:r>
        <w:t>Index</w:t>
      </w:r>
      <w:r>
        <w:rPr>
          <w:spacing w:val="-1"/>
        </w:rPr>
        <w:t xml:space="preserve"> </w:t>
      </w:r>
      <w:r>
        <w:t>=</w:t>
      </w:r>
      <w:r>
        <w:rPr>
          <w:spacing w:val="-1"/>
        </w:rPr>
        <w:t xml:space="preserve"> </w:t>
      </w:r>
      <w:r>
        <w:rPr>
          <w:color w:val="C00000"/>
        </w:rPr>
        <w:t>2657860</w:t>
      </w:r>
      <w:r>
        <w:rPr>
          <w:color w:val="C00000"/>
          <w:spacing w:val="-1"/>
        </w:rPr>
        <w:t xml:space="preserve"> </w:t>
      </w:r>
      <w:r>
        <w:t>&amp; (</w:t>
      </w:r>
      <w:r>
        <w:rPr>
          <w:color w:val="C00000"/>
        </w:rPr>
        <w:t>16</w:t>
      </w:r>
      <w:r>
        <w:t>-</w:t>
      </w:r>
      <w:r>
        <w:rPr>
          <w:color w:val="C00000"/>
        </w:rPr>
        <w:t>1</w:t>
      </w:r>
      <w:r>
        <w:t>)</w:t>
      </w:r>
      <w:r>
        <w:rPr>
          <w:spacing w:val="-1"/>
        </w:rPr>
        <w:t xml:space="preserve"> </w:t>
      </w:r>
      <w:r>
        <w:t>=</w:t>
      </w:r>
      <w:r>
        <w:rPr>
          <w:spacing w:val="-1"/>
        </w:rPr>
        <w:t xml:space="preserve"> </w:t>
      </w:r>
      <w:r>
        <w:rPr>
          <w:color w:val="C00000"/>
        </w:rPr>
        <w:t>4</w:t>
      </w:r>
    </w:p>
    <w:p w:rsidR="00D13DF5" w:rsidRDefault="00D13DF5" w:rsidP="00F0633A">
      <w:pPr>
        <w:pStyle w:val="BodyText"/>
        <w:spacing w:before="5"/>
        <w:ind w:left="720"/>
      </w:pPr>
    </w:p>
    <w:p w:rsidR="00D13DF5" w:rsidRDefault="00502E84" w:rsidP="00F0633A">
      <w:pPr>
        <w:pStyle w:val="BodyText"/>
        <w:ind w:left="720"/>
        <w:rPr>
          <w:rFonts w:ascii="Calibri"/>
        </w:rPr>
      </w:pPr>
      <w:r>
        <w:rPr>
          <w:rFonts w:ascii="Calibri"/>
          <w:color w:val="333333"/>
        </w:rPr>
        <w:t>The</w:t>
      </w:r>
      <w:r>
        <w:rPr>
          <w:rFonts w:ascii="Calibri"/>
          <w:color w:val="333333"/>
          <w:spacing w:val="-1"/>
        </w:rPr>
        <w:t xml:space="preserve"> </w:t>
      </w:r>
      <w:r>
        <w:rPr>
          <w:rFonts w:ascii="Calibri"/>
          <w:color w:val="333333"/>
        </w:rPr>
        <w:t>value</w:t>
      </w:r>
      <w:r>
        <w:rPr>
          <w:rFonts w:ascii="Calibri"/>
          <w:color w:val="333333"/>
          <w:spacing w:val="-3"/>
        </w:rPr>
        <w:t xml:space="preserve"> </w:t>
      </w:r>
      <w:r>
        <w:rPr>
          <w:rFonts w:ascii="Calibri"/>
          <w:color w:val="333333"/>
        </w:rPr>
        <w:t>4</w:t>
      </w:r>
      <w:r>
        <w:rPr>
          <w:rFonts w:ascii="Calibri"/>
          <w:color w:val="333333"/>
          <w:spacing w:val="-1"/>
        </w:rPr>
        <w:t xml:space="preserve"> </w:t>
      </w:r>
      <w:r>
        <w:rPr>
          <w:rFonts w:ascii="Calibri"/>
          <w:color w:val="333333"/>
        </w:rPr>
        <w:t>is</w:t>
      </w:r>
      <w:r>
        <w:rPr>
          <w:rFonts w:ascii="Calibri"/>
          <w:color w:val="333333"/>
          <w:spacing w:val="-4"/>
        </w:rPr>
        <w:t xml:space="preserve"> </w:t>
      </w:r>
      <w:r>
        <w:rPr>
          <w:rFonts w:ascii="Calibri"/>
          <w:color w:val="333333"/>
        </w:rPr>
        <w:t>the</w:t>
      </w:r>
      <w:r>
        <w:rPr>
          <w:rFonts w:ascii="Calibri"/>
          <w:color w:val="333333"/>
          <w:spacing w:val="-1"/>
        </w:rPr>
        <w:t xml:space="preserve"> </w:t>
      </w:r>
      <w:r>
        <w:rPr>
          <w:rFonts w:ascii="Calibri"/>
          <w:color w:val="333333"/>
        </w:rPr>
        <w:t>computed</w:t>
      </w:r>
      <w:r>
        <w:rPr>
          <w:rFonts w:ascii="Calibri"/>
          <w:color w:val="333333"/>
          <w:spacing w:val="-2"/>
        </w:rPr>
        <w:t xml:space="preserve"> </w:t>
      </w:r>
      <w:r>
        <w:rPr>
          <w:rFonts w:ascii="Calibri"/>
          <w:color w:val="333333"/>
        </w:rPr>
        <w:t>index</w:t>
      </w:r>
      <w:r>
        <w:rPr>
          <w:rFonts w:ascii="Calibri"/>
          <w:color w:val="333333"/>
          <w:spacing w:val="-2"/>
        </w:rPr>
        <w:t xml:space="preserve"> </w:t>
      </w:r>
      <w:r>
        <w:rPr>
          <w:rFonts w:ascii="Calibri"/>
          <w:color w:val="333333"/>
        </w:rPr>
        <w:t>value</w:t>
      </w:r>
      <w:r>
        <w:rPr>
          <w:rFonts w:ascii="Calibri"/>
          <w:color w:val="333333"/>
          <w:spacing w:val="-1"/>
        </w:rPr>
        <w:t xml:space="preserve"> </w:t>
      </w:r>
      <w:r>
        <w:rPr>
          <w:rFonts w:ascii="Calibri"/>
          <w:color w:val="333333"/>
        </w:rPr>
        <w:t>where</w:t>
      </w:r>
      <w:r>
        <w:rPr>
          <w:rFonts w:ascii="Calibri"/>
          <w:color w:val="333333"/>
          <w:spacing w:val="-1"/>
        </w:rPr>
        <w:t xml:space="preserve"> </w:t>
      </w:r>
      <w:r>
        <w:rPr>
          <w:rFonts w:ascii="Calibri"/>
          <w:color w:val="333333"/>
        </w:rPr>
        <w:t>the Key</w:t>
      </w:r>
      <w:r>
        <w:rPr>
          <w:rFonts w:ascii="Calibri"/>
          <w:color w:val="333333"/>
          <w:spacing w:val="-2"/>
        </w:rPr>
        <w:t xml:space="preserve"> </w:t>
      </w:r>
      <w:r>
        <w:rPr>
          <w:rFonts w:ascii="Calibri"/>
          <w:color w:val="333333"/>
        </w:rPr>
        <w:t>and</w:t>
      </w:r>
      <w:r>
        <w:rPr>
          <w:rFonts w:ascii="Calibri"/>
          <w:color w:val="333333"/>
          <w:spacing w:val="-1"/>
        </w:rPr>
        <w:t xml:space="preserve"> </w:t>
      </w:r>
      <w:r>
        <w:rPr>
          <w:rFonts w:ascii="Calibri"/>
          <w:color w:val="333333"/>
        </w:rPr>
        <w:t>value</w:t>
      </w:r>
      <w:r>
        <w:rPr>
          <w:rFonts w:ascii="Calibri"/>
          <w:color w:val="333333"/>
          <w:spacing w:val="-4"/>
        </w:rPr>
        <w:t xml:space="preserve"> </w:t>
      </w:r>
      <w:r>
        <w:rPr>
          <w:rFonts w:ascii="Calibri"/>
          <w:color w:val="333333"/>
        </w:rPr>
        <w:t>will</w:t>
      </w:r>
      <w:r>
        <w:rPr>
          <w:rFonts w:ascii="Calibri"/>
          <w:color w:val="333333"/>
          <w:spacing w:val="-4"/>
        </w:rPr>
        <w:t xml:space="preserve"> </w:t>
      </w:r>
      <w:r>
        <w:rPr>
          <w:rFonts w:ascii="Calibri"/>
          <w:color w:val="333333"/>
        </w:rPr>
        <w:t>store</w:t>
      </w:r>
      <w:r>
        <w:rPr>
          <w:rFonts w:ascii="Calibri"/>
          <w:color w:val="333333"/>
          <w:spacing w:val="-1"/>
        </w:rPr>
        <w:t xml:space="preserve"> </w:t>
      </w:r>
      <w:r>
        <w:rPr>
          <w:rFonts w:ascii="Calibri"/>
          <w:color w:val="333333"/>
        </w:rPr>
        <w:t>in</w:t>
      </w:r>
      <w:r>
        <w:rPr>
          <w:rFonts w:ascii="Calibri"/>
          <w:color w:val="333333"/>
          <w:spacing w:val="-3"/>
        </w:rPr>
        <w:t xml:space="preserve"> </w:t>
      </w:r>
      <w:r>
        <w:rPr>
          <w:rFonts w:ascii="Calibri"/>
          <w:color w:val="333333"/>
        </w:rPr>
        <w:t>HashMap.</w:t>
      </w:r>
    </w:p>
    <w:p w:rsidR="00D13DF5" w:rsidRDefault="00D13DF5" w:rsidP="00F0633A">
      <w:pPr>
        <w:pStyle w:val="BodyText"/>
        <w:spacing w:before="9"/>
        <w:ind w:left="720"/>
        <w:rPr>
          <w:rFonts w:ascii="Calibri"/>
          <w:sz w:val="25"/>
        </w:rPr>
      </w:pPr>
    </w:p>
    <w:p w:rsidR="00D13DF5" w:rsidRDefault="00502E84" w:rsidP="00F0633A">
      <w:pPr>
        <w:pStyle w:val="BodyText"/>
        <w:ind w:left="720"/>
      </w:pPr>
      <w:r>
        <w:rPr>
          <w:color w:val="600A38"/>
          <w:u w:val="single" w:color="600A38"/>
        </w:rPr>
        <w:t>Hash</w:t>
      </w:r>
      <w:r>
        <w:rPr>
          <w:color w:val="600A38"/>
          <w:spacing w:val="-1"/>
          <w:u w:val="single" w:color="600A38"/>
        </w:rPr>
        <w:t xml:space="preserve"> </w:t>
      </w:r>
      <w:r>
        <w:rPr>
          <w:color w:val="600A38"/>
          <w:u w:val="single" w:color="600A38"/>
        </w:rPr>
        <w:t>Collision</w:t>
      </w:r>
    </w:p>
    <w:p w:rsidR="00D13DF5" w:rsidRDefault="00D13DF5" w:rsidP="00F0633A">
      <w:pPr>
        <w:pStyle w:val="BodyText"/>
        <w:spacing w:before="7"/>
        <w:ind w:left="720"/>
        <w:rPr>
          <w:sz w:val="16"/>
        </w:rPr>
      </w:pPr>
    </w:p>
    <w:p w:rsidR="00D13DF5" w:rsidRDefault="00502E84" w:rsidP="00F0633A">
      <w:pPr>
        <w:pStyle w:val="BodyText"/>
        <w:spacing w:before="90"/>
        <w:ind w:left="720" w:right="641"/>
        <w:jc w:val="both"/>
      </w:pPr>
      <w:r>
        <w:rPr>
          <w:color w:val="333333"/>
        </w:rPr>
        <w:t>This is the case when the calculated index value is the same for two or more Keys. Let's calculate the hash</w:t>
      </w:r>
      <w:r>
        <w:rPr>
          <w:color w:val="333333"/>
          <w:spacing w:val="-57"/>
        </w:rPr>
        <w:t xml:space="preserve"> </w:t>
      </w:r>
      <w:r>
        <w:rPr>
          <w:color w:val="333333"/>
        </w:rPr>
        <w:t>code for another Key "Sunny." Suppose the hash code for "Sunny" is 63281940. To store the Key in the</w:t>
      </w:r>
      <w:r>
        <w:rPr>
          <w:color w:val="333333"/>
          <w:spacing w:val="1"/>
        </w:rPr>
        <w:t xml:space="preserve"> </w:t>
      </w:r>
      <w:r>
        <w:rPr>
          <w:color w:val="333333"/>
        </w:rPr>
        <w:t>memory,</w:t>
      </w:r>
      <w:r>
        <w:rPr>
          <w:color w:val="333333"/>
          <w:spacing w:val="-1"/>
        </w:rPr>
        <w:t xml:space="preserve"> </w:t>
      </w:r>
      <w:r>
        <w:rPr>
          <w:color w:val="333333"/>
        </w:rPr>
        <w:t>we</w:t>
      </w:r>
      <w:r>
        <w:rPr>
          <w:color w:val="333333"/>
          <w:spacing w:val="-2"/>
        </w:rPr>
        <w:t xml:space="preserve"> </w:t>
      </w:r>
      <w:r>
        <w:rPr>
          <w:color w:val="333333"/>
        </w:rPr>
        <w:t>have</w:t>
      </w:r>
      <w:r>
        <w:rPr>
          <w:color w:val="333333"/>
          <w:spacing w:val="-1"/>
        </w:rPr>
        <w:t xml:space="preserve"> </w:t>
      </w:r>
      <w:r>
        <w:rPr>
          <w:color w:val="333333"/>
        </w:rPr>
        <w:t>to calculate</w:t>
      </w:r>
      <w:r>
        <w:rPr>
          <w:color w:val="333333"/>
          <w:spacing w:val="-1"/>
        </w:rPr>
        <w:t xml:space="preserve"> </w:t>
      </w:r>
      <w:r>
        <w:rPr>
          <w:color w:val="333333"/>
        </w:rPr>
        <w:t>index by using the</w:t>
      </w:r>
      <w:r>
        <w:rPr>
          <w:color w:val="333333"/>
          <w:spacing w:val="-1"/>
        </w:rPr>
        <w:t xml:space="preserve"> </w:t>
      </w:r>
      <w:r>
        <w:rPr>
          <w:color w:val="333333"/>
        </w:rPr>
        <w:t>index formula.</w:t>
      </w:r>
    </w:p>
    <w:p w:rsidR="00D13DF5" w:rsidRDefault="00D13DF5" w:rsidP="00F0633A">
      <w:pPr>
        <w:pStyle w:val="BodyText"/>
        <w:ind w:left="720"/>
        <w:rPr>
          <w:sz w:val="33"/>
        </w:rPr>
      </w:pPr>
    </w:p>
    <w:p w:rsidR="00D13DF5" w:rsidRDefault="00502E84" w:rsidP="00F0633A">
      <w:pPr>
        <w:pStyle w:val="BodyText"/>
        <w:ind w:left="720"/>
      </w:pPr>
      <w:r>
        <w:t>1.</w:t>
      </w:r>
      <w:r>
        <w:rPr>
          <w:spacing w:val="60"/>
        </w:rPr>
        <w:t xml:space="preserve"> </w:t>
      </w:r>
      <w:r>
        <w:t>Index=</w:t>
      </w:r>
      <w:r>
        <w:rPr>
          <w:color w:val="C00000"/>
        </w:rPr>
        <w:t>63281940</w:t>
      </w:r>
      <w:r>
        <w:rPr>
          <w:color w:val="C00000"/>
          <w:spacing w:val="-2"/>
        </w:rPr>
        <w:t xml:space="preserve"> </w:t>
      </w:r>
      <w:r>
        <w:t>&amp; (</w:t>
      </w:r>
      <w:r>
        <w:rPr>
          <w:color w:val="C00000"/>
        </w:rPr>
        <w:t>16</w:t>
      </w:r>
      <w:r>
        <w:t>-</w:t>
      </w:r>
      <w:r>
        <w:rPr>
          <w:color w:val="C00000"/>
        </w:rPr>
        <w:t>1</w:t>
      </w:r>
      <w:r>
        <w:t>)</w:t>
      </w:r>
      <w:r>
        <w:rPr>
          <w:spacing w:val="-1"/>
        </w:rPr>
        <w:t xml:space="preserve"> </w:t>
      </w:r>
      <w:r>
        <w:t>=</w:t>
      </w:r>
      <w:r>
        <w:rPr>
          <w:spacing w:val="-1"/>
        </w:rPr>
        <w:t xml:space="preserve"> </w:t>
      </w:r>
      <w:r>
        <w:rPr>
          <w:color w:val="C00000"/>
        </w:rPr>
        <w:t>4</w:t>
      </w:r>
    </w:p>
    <w:p w:rsidR="00D13DF5" w:rsidRDefault="00D13DF5" w:rsidP="00F0633A">
      <w:pPr>
        <w:pStyle w:val="BodyText"/>
        <w:spacing w:before="5"/>
        <w:ind w:left="720"/>
      </w:pPr>
    </w:p>
    <w:p w:rsidR="00D13DF5" w:rsidRDefault="00502E84" w:rsidP="00F0633A">
      <w:pPr>
        <w:pStyle w:val="BodyText"/>
        <w:ind w:left="720" w:right="640"/>
        <w:jc w:val="both"/>
      </w:pPr>
      <w:r>
        <w:rPr>
          <w:color w:val="333333"/>
        </w:rPr>
        <w:t>The value 4 is the computed index value where the Key will be stored in HashMap. In this case, equals()</w:t>
      </w:r>
      <w:r>
        <w:rPr>
          <w:color w:val="333333"/>
          <w:spacing w:val="1"/>
        </w:rPr>
        <w:t xml:space="preserve"> </w:t>
      </w:r>
      <w:r>
        <w:rPr>
          <w:color w:val="333333"/>
        </w:rPr>
        <w:t>method check that both Keys are equal or not. If Keys are same, replace the value with the current value.</w:t>
      </w:r>
      <w:r>
        <w:rPr>
          <w:color w:val="333333"/>
          <w:spacing w:val="1"/>
        </w:rPr>
        <w:t xml:space="preserve"> </w:t>
      </w:r>
      <w:r>
        <w:rPr>
          <w:color w:val="333333"/>
        </w:rPr>
        <w:t>Otherwise, connect this node object to the existing node object through the LinkedList. Hence both Keys</w:t>
      </w:r>
      <w:r>
        <w:rPr>
          <w:color w:val="333333"/>
          <w:spacing w:val="1"/>
        </w:rPr>
        <w:t xml:space="preserve"> </w:t>
      </w:r>
      <w:r>
        <w:rPr>
          <w:color w:val="333333"/>
        </w:rPr>
        <w:t>will</w:t>
      </w:r>
      <w:r>
        <w:rPr>
          <w:color w:val="333333"/>
          <w:spacing w:val="-1"/>
        </w:rPr>
        <w:t xml:space="preserve"> </w:t>
      </w:r>
      <w:r>
        <w:rPr>
          <w:color w:val="333333"/>
        </w:rPr>
        <w:t>be</w:t>
      </w:r>
      <w:r>
        <w:rPr>
          <w:color w:val="333333"/>
          <w:spacing w:val="-1"/>
        </w:rPr>
        <w:t xml:space="preserve"> </w:t>
      </w:r>
      <w:r>
        <w:rPr>
          <w:color w:val="333333"/>
        </w:rPr>
        <w:t>stored at index 4.</w:t>
      </w:r>
    </w:p>
    <w:p w:rsidR="00D13DF5" w:rsidRDefault="00D13DF5" w:rsidP="00F0633A">
      <w:pPr>
        <w:ind w:left="720"/>
        <w:jc w:val="both"/>
        <w:sectPr w:rsidR="00D13DF5">
          <w:pgSz w:w="12240" w:h="15840"/>
          <w:pgMar w:top="108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4854540" cy="2114550"/>
            <wp:effectExtent l="0" t="0" r="0" b="0"/>
            <wp:docPr id="121" name="image34.png"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4.png"/>
                    <pic:cNvPicPr/>
                  </pic:nvPicPr>
                  <pic:blipFill>
                    <a:blip r:embed="rId153" cstate="print"/>
                    <a:stretch>
                      <a:fillRect/>
                    </a:stretch>
                  </pic:blipFill>
                  <pic:spPr>
                    <a:xfrm>
                      <a:off x="0" y="0"/>
                      <a:ext cx="4854540" cy="2114550"/>
                    </a:xfrm>
                    <a:prstGeom prst="rect">
                      <a:avLst/>
                    </a:prstGeom>
                  </pic:spPr>
                </pic:pic>
              </a:graphicData>
            </a:graphic>
          </wp:inline>
        </w:drawing>
      </w:r>
    </w:p>
    <w:p w:rsidR="00D13DF5" w:rsidRDefault="00D13DF5" w:rsidP="00F0633A">
      <w:pPr>
        <w:pStyle w:val="BodyText"/>
        <w:ind w:left="720"/>
        <w:rPr>
          <w:sz w:val="20"/>
        </w:rPr>
      </w:pPr>
    </w:p>
    <w:p w:rsidR="00D13DF5" w:rsidRDefault="00D13DF5" w:rsidP="00F0633A">
      <w:pPr>
        <w:pStyle w:val="BodyText"/>
        <w:spacing w:before="5"/>
        <w:ind w:left="720"/>
        <w:rPr>
          <w:sz w:val="20"/>
        </w:rPr>
      </w:pPr>
    </w:p>
    <w:p w:rsidR="00D13DF5" w:rsidRDefault="00502E84" w:rsidP="00F0633A">
      <w:pPr>
        <w:pStyle w:val="BodyText"/>
        <w:spacing w:before="90"/>
        <w:ind w:left="720" w:right="637"/>
      </w:pPr>
      <w:r>
        <w:rPr>
          <w:color w:val="333333"/>
        </w:rPr>
        <w:t>Similarly,</w:t>
      </w:r>
      <w:r>
        <w:rPr>
          <w:color w:val="333333"/>
          <w:spacing w:val="-4"/>
        </w:rPr>
        <w:t xml:space="preserve"> </w:t>
      </w:r>
      <w:r>
        <w:rPr>
          <w:color w:val="333333"/>
        </w:rPr>
        <w:t>we</w:t>
      </w:r>
      <w:r>
        <w:rPr>
          <w:color w:val="333333"/>
          <w:spacing w:val="-4"/>
        </w:rPr>
        <w:t xml:space="preserve"> </w:t>
      </w:r>
      <w:r>
        <w:rPr>
          <w:color w:val="333333"/>
        </w:rPr>
        <w:t>will</w:t>
      </w:r>
      <w:r>
        <w:rPr>
          <w:color w:val="333333"/>
          <w:spacing w:val="-2"/>
        </w:rPr>
        <w:t xml:space="preserve"> </w:t>
      </w:r>
      <w:r>
        <w:rPr>
          <w:color w:val="333333"/>
        </w:rPr>
        <w:t>store</w:t>
      </w:r>
      <w:r>
        <w:rPr>
          <w:color w:val="333333"/>
          <w:spacing w:val="-4"/>
        </w:rPr>
        <w:t xml:space="preserve"> </w:t>
      </w:r>
      <w:r>
        <w:rPr>
          <w:color w:val="333333"/>
        </w:rPr>
        <w:t>the</w:t>
      </w:r>
      <w:r>
        <w:rPr>
          <w:color w:val="333333"/>
          <w:spacing w:val="-3"/>
        </w:rPr>
        <w:t xml:space="preserve"> </w:t>
      </w:r>
      <w:r>
        <w:rPr>
          <w:color w:val="333333"/>
        </w:rPr>
        <w:t>Key</w:t>
      </w:r>
      <w:r>
        <w:rPr>
          <w:color w:val="333333"/>
          <w:spacing w:val="-3"/>
        </w:rPr>
        <w:t xml:space="preserve"> </w:t>
      </w:r>
      <w:r>
        <w:rPr>
          <w:color w:val="333333"/>
        </w:rPr>
        <w:t>"Ritesh."</w:t>
      </w:r>
      <w:r>
        <w:rPr>
          <w:color w:val="333333"/>
          <w:spacing w:val="-2"/>
        </w:rPr>
        <w:t xml:space="preserve"> </w:t>
      </w:r>
      <w:r>
        <w:rPr>
          <w:color w:val="333333"/>
        </w:rPr>
        <w:t>Suppose</w:t>
      </w:r>
      <w:r>
        <w:rPr>
          <w:color w:val="333333"/>
          <w:spacing w:val="-5"/>
        </w:rPr>
        <w:t xml:space="preserve"> </w:t>
      </w:r>
      <w:r>
        <w:rPr>
          <w:color w:val="333333"/>
        </w:rPr>
        <w:t>hash code</w:t>
      </w:r>
      <w:r>
        <w:rPr>
          <w:color w:val="333333"/>
          <w:spacing w:val="-4"/>
        </w:rPr>
        <w:t xml:space="preserve"> </w:t>
      </w:r>
      <w:r>
        <w:rPr>
          <w:color w:val="333333"/>
        </w:rPr>
        <w:t>for</w:t>
      </w:r>
      <w:r>
        <w:rPr>
          <w:color w:val="333333"/>
          <w:spacing w:val="-4"/>
        </w:rPr>
        <w:t xml:space="preserve"> </w:t>
      </w:r>
      <w:r>
        <w:rPr>
          <w:color w:val="333333"/>
        </w:rPr>
        <w:t>the Key</w:t>
      </w:r>
      <w:r>
        <w:rPr>
          <w:color w:val="333333"/>
          <w:spacing w:val="1"/>
        </w:rPr>
        <w:t xml:space="preserve"> </w:t>
      </w:r>
      <w:r>
        <w:rPr>
          <w:color w:val="333333"/>
        </w:rPr>
        <w:t>is</w:t>
      </w:r>
      <w:r>
        <w:rPr>
          <w:color w:val="333333"/>
          <w:spacing w:val="-3"/>
        </w:rPr>
        <w:t xml:space="preserve"> </w:t>
      </w:r>
      <w:r>
        <w:rPr>
          <w:color w:val="333333"/>
        </w:rPr>
        <w:t>2349873.</w:t>
      </w:r>
      <w:r>
        <w:rPr>
          <w:color w:val="333333"/>
          <w:spacing w:val="-4"/>
        </w:rPr>
        <w:t xml:space="preserve"> </w:t>
      </w:r>
      <w:r>
        <w:rPr>
          <w:color w:val="333333"/>
        </w:rPr>
        <w:t>The</w:t>
      </w:r>
      <w:r>
        <w:rPr>
          <w:color w:val="333333"/>
          <w:spacing w:val="-4"/>
        </w:rPr>
        <w:t xml:space="preserve"> </w:t>
      </w:r>
      <w:r>
        <w:rPr>
          <w:color w:val="333333"/>
        </w:rPr>
        <w:t>index</w:t>
      </w:r>
      <w:r>
        <w:rPr>
          <w:color w:val="333333"/>
          <w:spacing w:val="-3"/>
        </w:rPr>
        <w:t xml:space="preserve"> </w:t>
      </w:r>
      <w:r>
        <w:rPr>
          <w:color w:val="333333"/>
        </w:rPr>
        <w:t>value</w:t>
      </w:r>
      <w:r>
        <w:rPr>
          <w:color w:val="333333"/>
          <w:spacing w:val="-4"/>
        </w:rPr>
        <w:t xml:space="preserve"> </w:t>
      </w:r>
      <w:r>
        <w:rPr>
          <w:color w:val="333333"/>
        </w:rPr>
        <w:t>will</w:t>
      </w:r>
      <w:r>
        <w:rPr>
          <w:color w:val="333333"/>
          <w:spacing w:val="-57"/>
        </w:rPr>
        <w:t xml:space="preserve"> </w:t>
      </w:r>
      <w:r>
        <w:rPr>
          <w:color w:val="333333"/>
        </w:rPr>
        <w:t>be</w:t>
      </w:r>
      <w:r>
        <w:rPr>
          <w:color w:val="333333"/>
          <w:spacing w:val="-2"/>
        </w:rPr>
        <w:t xml:space="preserve"> </w:t>
      </w:r>
      <w:r>
        <w:rPr>
          <w:color w:val="333333"/>
        </w:rPr>
        <w:t>1. Hence</w:t>
      </w:r>
      <w:r>
        <w:rPr>
          <w:color w:val="333333"/>
          <w:spacing w:val="-1"/>
        </w:rPr>
        <w:t xml:space="preserve"> </w:t>
      </w:r>
      <w:r>
        <w:rPr>
          <w:color w:val="333333"/>
        </w:rPr>
        <w:t>this Key will be</w:t>
      </w:r>
      <w:r>
        <w:rPr>
          <w:color w:val="333333"/>
          <w:spacing w:val="-1"/>
        </w:rPr>
        <w:t xml:space="preserve"> </w:t>
      </w:r>
      <w:r>
        <w:rPr>
          <w:color w:val="333333"/>
        </w:rPr>
        <w:t>stored at index 1.</w:t>
      </w:r>
    </w:p>
    <w:p w:rsidR="00D13DF5" w:rsidRDefault="00D13DF5" w:rsidP="00F0633A">
      <w:pPr>
        <w:pStyle w:val="BodyText"/>
        <w:spacing w:before="6"/>
        <w:ind w:left="720"/>
        <w:rPr>
          <w:sz w:val="27"/>
        </w:rPr>
      </w:pPr>
    </w:p>
    <w:p w:rsidR="00D13DF5" w:rsidRDefault="00502E84" w:rsidP="00F0633A">
      <w:pPr>
        <w:pStyle w:val="BodyText"/>
        <w:ind w:left="720"/>
      </w:pPr>
      <w:r>
        <w:rPr>
          <w:color w:val="600A38"/>
          <w:u w:val="single" w:color="600A38"/>
        </w:rPr>
        <w:t>get()</w:t>
      </w:r>
      <w:r>
        <w:rPr>
          <w:color w:val="600A38"/>
          <w:spacing w:val="-2"/>
          <w:u w:val="single" w:color="600A38"/>
        </w:rPr>
        <w:t xml:space="preserve"> </w:t>
      </w:r>
      <w:r>
        <w:rPr>
          <w:color w:val="600A38"/>
          <w:u w:val="single" w:color="600A38"/>
        </w:rPr>
        <w:t>method in HashMap</w:t>
      </w:r>
    </w:p>
    <w:p w:rsidR="00D13DF5" w:rsidRDefault="00D13DF5" w:rsidP="00F0633A">
      <w:pPr>
        <w:pStyle w:val="BodyText"/>
        <w:spacing w:before="4"/>
        <w:ind w:left="720"/>
        <w:rPr>
          <w:sz w:val="16"/>
        </w:rPr>
      </w:pPr>
    </w:p>
    <w:p w:rsidR="00D13DF5" w:rsidRDefault="00502E84" w:rsidP="00F0633A">
      <w:pPr>
        <w:pStyle w:val="BodyText"/>
        <w:spacing w:before="90"/>
        <w:ind w:left="720" w:right="639"/>
        <w:jc w:val="both"/>
      </w:pPr>
      <w:r>
        <w:rPr>
          <w:color w:val="333333"/>
        </w:rPr>
        <w:t>get()</w:t>
      </w:r>
      <w:r>
        <w:rPr>
          <w:color w:val="333333"/>
          <w:spacing w:val="-7"/>
        </w:rPr>
        <w:t xml:space="preserve"> </w:t>
      </w:r>
      <w:r>
        <w:rPr>
          <w:color w:val="333333"/>
        </w:rPr>
        <w:t>method</w:t>
      </w:r>
      <w:r>
        <w:rPr>
          <w:color w:val="333333"/>
          <w:spacing w:val="-6"/>
        </w:rPr>
        <w:t xml:space="preserve"> </w:t>
      </w:r>
      <w:r>
        <w:rPr>
          <w:color w:val="333333"/>
        </w:rPr>
        <w:t>is</w:t>
      </w:r>
      <w:r>
        <w:rPr>
          <w:color w:val="333333"/>
          <w:spacing w:val="-5"/>
        </w:rPr>
        <w:t xml:space="preserve"> </w:t>
      </w:r>
      <w:r>
        <w:rPr>
          <w:color w:val="333333"/>
        </w:rPr>
        <w:t>used</w:t>
      </w:r>
      <w:r>
        <w:rPr>
          <w:color w:val="333333"/>
          <w:spacing w:val="-6"/>
        </w:rPr>
        <w:t xml:space="preserve"> </w:t>
      </w:r>
      <w:r>
        <w:rPr>
          <w:color w:val="333333"/>
        </w:rPr>
        <w:t>to</w:t>
      </w:r>
      <w:r>
        <w:rPr>
          <w:color w:val="333333"/>
          <w:spacing w:val="-6"/>
        </w:rPr>
        <w:t xml:space="preserve"> </w:t>
      </w:r>
      <w:r>
        <w:rPr>
          <w:color w:val="333333"/>
        </w:rPr>
        <w:t>get</w:t>
      </w:r>
      <w:r>
        <w:rPr>
          <w:color w:val="333333"/>
          <w:spacing w:val="-5"/>
        </w:rPr>
        <w:t xml:space="preserve"> </w:t>
      </w:r>
      <w:r>
        <w:rPr>
          <w:color w:val="333333"/>
        </w:rPr>
        <w:t>the</w:t>
      </w:r>
      <w:r>
        <w:rPr>
          <w:color w:val="333333"/>
          <w:spacing w:val="-7"/>
        </w:rPr>
        <w:t xml:space="preserve"> </w:t>
      </w:r>
      <w:r>
        <w:rPr>
          <w:color w:val="333333"/>
        </w:rPr>
        <w:t>value</w:t>
      </w:r>
      <w:r>
        <w:rPr>
          <w:color w:val="333333"/>
          <w:spacing w:val="-7"/>
        </w:rPr>
        <w:t xml:space="preserve"> </w:t>
      </w:r>
      <w:r>
        <w:rPr>
          <w:color w:val="333333"/>
        </w:rPr>
        <w:t>by</w:t>
      </w:r>
      <w:r>
        <w:rPr>
          <w:color w:val="333333"/>
          <w:spacing w:val="-5"/>
        </w:rPr>
        <w:t xml:space="preserve"> </w:t>
      </w:r>
      <w:r>
        <w:rPr>
          <w:color w:val="333333"/>
        </w:rPr>
        <w:t>its</w:t>
      </w:r>
      <w:r>
        <w:rPr>
          <w:color w:val="333333"/>
          <w:spacing w:val="-6"/>
        </w:rPr>
        <w:t xml:space="preserve"> </w:t>
      </w:r>
      <w:r>
        <w:rPr>
          <w:color w:val="333333"/>
        </w:rPr>
        <w:t>Key.</w:t>
      </w:r>
      <w:r>
        <w:rPr>
          <w:color w:val="333333"/>
          <w:spacing w:val="-4"/>
        </w:rPr>
        <w:t xml:space="preserve"> </w:t>
      </w:r>
      <w:r>
        <w:rPr>
          <w:color w:val="333333"/>
        </w:rPr>
        <w:t>It will</w:t>
      </w:r>
      <w:r>
        <w:rPr>
          <w:color w:val="333333"/>
          <w:spacing w:val="-6"/>
        </w:rPr>
        <w:t xml:space="preserve"> </w:t>
      </w:r>
      <w:r>
        <w:rPr>
          <w:color w:val="333333"/>
        </w:rPr>
        <w:t>not</w:t>
      </w:r>
      <w:r>
        <w:rPr>
          <w:color w:val="333333"/>
          <w:spacing w:val="-6"/>
        </w:rPr>
        <w:t xml:space="preserve"> </w:t>
      </w:r>
      <w:r>
        <w:rPr>
          <w:color w:val="333333"/>
        </w:rPr>
        <w:t>fetch</w:t>
      </w:r>
      <w:r>
        <w:rPr>
          <w:color w:val="333333"/>
          <w:spacing w:val="-6"/>
        </w:rPr>
        <w:t xml:space="preserve"> </w:t>
      </w:r>
      <w:r>
        <w:rPr>
          <w:color w:val="333333"/>
        </w:rPr>
        <w:t>the</w:t>
      </w:r>
      <w:r>
        <w:rPr>
          <w:color w:val="333333"/>
          <w:spacing w:val="-7"/>
        </w:rPr>
        <w:t xml:space="preserve"> </w:t>
      </w:r>
      <w:r>
        <w:rPr>
          <w:color w:val="333333"/>
        </w:rPr>
        <w:t>value</w:t>
      </w:r>
      <w:r>
        <w:rPr>
          <w:color w:val="333333"/>
          <w:spacing w:val="-7"/>
        </w:rPr>
        <w:t xml:space="preserve"> </w:t>
      </w:r>
      <w:r>
        <w:rPr>
          <w:color w:val="333333"/>
        </w:rPr>
        <w:t>if</w:t>
      </w:r>
      <w:r>
        <w:rPr>
          <w:color w:val="333333"/>
          <w:spacing w:val="-3"/>
        </w:rPr>
        <w:t xml:space="preserve"> </w:t>
      </w:r>
      <w:r>
        <w:rPr>
          <w:color w:val="333333"/>
        </w:rPr>
        <w:t>you</w:t>
      </w:r>
      <w:r>
        <w:rPr>
          <w:color w:val="333333"/>
          <w:spacing w:val="-6"/>
        </w:rPr>
        <w:t xml:space="preserve"> </w:t>
      </w:r>
      <w:r>
        <w:rPr>
          <w:color w:val="333333"/>
        </w:rPr>
        <w:t>don't</w:t>
      </w:r>
      <w:r>
        <w:rPr>
          <w:color w:val="333333"/>
          <w:spacing w:val="-6"/>
        </w:rPr>
        <w:t xml:space="preserve"> </w:t>
      </w:r>
      <w:r>
        <w:rPr>
          <w:color w:val="333333"/>
        </w:rPr>
        <w:t>know</w:t>
      </w:r>
      <w:r>
        <w:rPr>
          <w:color w:val="333333"/>
          <w:spacing w:val="-6"/>
        </w:rPr>
        <w:t xml:space="preserve"> </w:t>
      </w:r>
      <w:r>
        <w:rPr>
          <w:color w:val="333333"/>
        </w:rPr>
        <w:t>the</w:t>
      </w:r>
      <w:r>
        <w:rPr>
          <w:color w:val="333333"/>
          <w:spacing w:val="-7"/>
        </w:rPr>
        <w:t xml:space="preserve"> </w:t>
      </w:r>
      <w:r>
        <w:rPr>
          <w:color w:val="333333"/>
        </w:rPr>
        <w:t>Key.</w:t>
      </w:r>
      <w:r>
        <w:rPr>
          <w:color w:val="333333"/>
          <w:spacing w:val="-3"/>
        </w:rPr>
        <w:t xml:space="preserve"> </w:t>
      </w:r>
      <w:r>
        <w:rPr>
          <w:color w:val="333333"/>
        </w:rPr>
        <w:t>When</w:t>
      </w:r>
      <w:r>
        <w:rPr>
          <w:color w:val="333333"/>
          <w:spacing w:val="-58"/>
        </w:rPr>
        <w:t xml:space="preserve"> </w:t>
      </w:r>
      <w:r>
        <w:rPr>
          <w:color w:val="333333"/>
        </w:rPr>
        <w:t>get(K</w:t>
      </w:r>
      <w:r>
        <w:rPr>
          <w:color w:val="333333"/>
          <w:spacing w:val="-2"/>
        </w:rPr>
        <w:t xml:space="preserve"> </w:t>
      </w:r>
      <w:r>
        <w:rPr>
          <w:color w:val="333333"/>
        </w:rPr>
        <w:t>Key) method is called, it calculates the hash code</w:t>
      </w:r>
      <w:r>
        <w:rPr>
          <w:color w:val="333333"/>
          <w:spacing w:val="-1"/>
        </w:rPr>
        <w:t xml:space="preserve"> </w:t>
      </w:r>
      <w:r>
        <w:rPr>
          <w:color w:val="333333"/>
        </w:rPr>
        <w:t>of the</w:t>
      </w:r>
      <w:r>
        <w:rPr>
          <w:color w:val="333333"/>
          <w:spacing w:val="-2"/>
        </w:rPr>
        <w:t xml:space="preserve"> </w:t>
      </w:r>
      <w:r>
        <w:rPr>
          <w:color w:val="333333"/>
        </w:rPr>
        <w:t>Key.</w:t>
      </w:r>
    </w:p>
    <w:p w:rsidR="00D13DF5" w:rsidRDefault="00D13DF5" w:rsidP="00F0633A">
      <w:pPr>
        <w:pStyle w:val="BodyText"/>
        <w:spacing w:before="5"/>
        <w:ind w:left="720"/>
      </w:pPr>
    </w:p>
    <w:p w:rsidR="00D13DF5" w:rsidRDefault="00502E84" w:rsidP="00F0633A">
      <w:pPr>
        <w:pStyle w:val="BodyText"/>
        <w:ind w:left="720"/>
        <w:jc w:val="both"/>
      </w:pPr>
      <w:r>
        <w:rPr>
          <w:color w:val="333333"/>
        </w:rPr>
        <w:t>Suppose</w:t>
      </w:r>
      <w:r>
        <w:rPr>
          <w:color w:val="333333"/>
          <w:spacing w:val="-2"/>
        </w:rPr>
        <w:t xml:space="preserve"> </w:t>
      </w:r>
      <w:r>
        <w:rPr>
          <w:color w:val="333333"/>
        </w:rPr>
        <w:t>we</w:t>
      </w:r>
      <w:r>
        <w:rPr>
          <w:color w:val="333333"/>
          <w:spacing w:val="-2"/>
        </w:rPr>
        <w:t xml:space="preserve"> </w:t>
      </w:r>
      <w:r>
        <w:rPr>
          <w:color w:val="333333"/>
        </w:rPr>
        <w:t>have</w:t>
      </w:r>
      <w:r>
        <w:rPr>
          <w:color w:val="333333"/>
          <w:spacing w:val="-2"/>
        </w:rPr>
        <w:t xml:space="preserve"> </w:t>
      </w:r>
      <w:r>
        <w:rPr>
          <w:color w:val="333333"/>
        </w:rPr>
        <w:t>to fetch</w:t>
      </w:r>
      <w:r>
        <w:rPr>
          <w:color w:val="333333"/>
          <w:spacing w:val="1"/>
        </w:rPr>
        <w:t xml:space="preserve"> </w:t>
      </w:r>
      <w:r>
        <w:rPr>
          <w:color w:val="333333"/>
        </w:rPr>
        <w:t>the</w:t>
      </w:r>
      <w:r>
        <w:rPr>
          <w:color w:val="333333"/>
          <w:spacing w:val="-1"/>
        </w:rPr>
        <w:t xml:space="preserve"> </w:t>
      </w:r>
      <w:r>
        <w:rPr>
          <w:color w:val="333333"/>
        </w:rPr>
        <w:t>Key "Aman."</w:t>
      </w:r>
      <w:r>
        <w:rPr>
          <w:color w:val="333333"/>
          <w:spacing w:val="-1"/>
        </w:rPr>
        <w:t xml:space="preserve"> </w:t>
      </w:r>
      <w:r>
        <w:rPr>
          <w:color w:val="333333"/>
        </w:rPr>
        <w:t>The following method</w:t>
      </w:r>
      <w:r>
        <w:rPr>
          <w:color w:val="333333"/>
          <w:spacing w:val="-1"/>
        </w:rPr>
        <w:t xml:space="preserve"> </w:t>
      </w:r>
      <w:r>
        <w:rPr>
          <w:color w:val="333333"/>
        </w:rPr>
        <w:t>will be</w:t>
      </w:r>
      <w:r>
        <w:rPr>
          <w:color w:val="333333"/>
          <w:spacing w:val="-1"/>
        </w:rPr>
        <w:t xml:space="preserve"> </w:t>
      </w:r>
      <w:r>
        <w:rPr>
          <w:color w:val="333333"/>
        </w:rPr>
        <w:t>called.</w:t>
      </w:r>
    </w:p>
    <w:p w:rsidR="00D13DF5" w:rsidRDefault="00D13DF5" w:rsidP="00F0633A">
      <w:pPr>
        <w:pStyle w:val="BodyText"/>
        <w:ind w:left="720"/>
        <w:rPr>
          <w:sz w:val="33"/>
        </w:rPr>
      </w:pPr>
    </w:p>
    <w:p w:rsidR="00D13DF5" w:rsidRDefault="00502E84" w:rsidP="00F0633A">
      <w:pPr>
        <w:pStyle w:val="BodyText"/>
        <w:spacing w:before="1"/>
        <w:ind w:left="720"/>
      </w:pPr>
      <w:r>
        <w:t>1.</w:t>
      </w:r>
      <w:r>
        <w:rPr>
          <w:spacing w:val="58"/>
        </w:rPr>
        <w:t xml:space="preserve"> </w:t>
      </w:r>
      <w:r>
        <w:t>map.get(</w:t>
      </w:r>
      <w:r>
        <w:rPr>
          <w:b/>
          <w:color w:val="006699"/>
        </w:rPr>
        <w:t>new</w:t>
      </w:r>
      <w:r>
        <w:rPr>
          <w:b/>
          <w:color w:val="006699"/>
          <w:spacing w:val="-3"/>
        </w:rPr>
        <w:t xml:space="preserve"> </w:t>
      </w:r>
      <w:r>
        <w:t>Key(</w:t>
      </w:r>
      <w:r>
        <w:rPr>
          <w:color w:val="0000FF"/>
        </w:rPr>
        <w:t>"Aman"</w:t>
      </w:r>
      <w:r>
        <w:t>));</w:t>
      </w:r>
    </w:p>
    <w:p w:rsidR="00D13DF5" w:rsidRDefault="00D13DF5" w:rsidP="00F0633A">
      <w:pPr>
        <w:pStyle w:val="BodyText"/>
        <w:spacing w:before="4"/>
        <w:ind w:left="720"/>
      </w:pPr>
    </w:p>
    <w:p w:rsidR="00D13DF5" w:rsidRDefault="00502E84" w:rsidP="00F0633A">
      <w:pPr>
        <w:pStyle w:val="BodyText"/>
        <w:ind w:left="720" w:right="639"/>
        <w:jc w:val="both"/>
      </w:pPr>
      <w:r>
        <w:rPr>
          <w:color w:val="333333"/>
        </w:rPr>
        <w:t>It generates the hash code as 2657860. Now calculate the index value of 2657860 by using index formula.</w:t>
      </w:r>
      <w:r>
        <w:rPr>
          <w:color w:val="333333"/>
          <w:spacing w:val="-57"/>
        </w:rPr>
        <w:t xml:space="preserve"> </w:t>
      </w:r>
      <w:r>
        <w:rPr>
          <w:color w:val="333333"/>
        </w:rPr>
        <w:t>The index value will be 4, as we have calculated above. get() method search for the index value 4. It</w:t>
      </w:r>
      <w:r>
        <w:rPr>
          <w:color w:val="333333"/>
          <w:spacing w:val="1"/>
        </w:rPr>
        <w:t xml:space="preserve"> </w:t>
      </w:r>
      <w:r>
        <w:rPr>
          <w:color w:val="333333"/>
        </w:rPr>
        <w:t>compares the first element Key with the given Key. If both keys are equal, then it returns the value else</w:t>
      </w:r>
      <w:r>
        <w:rPr>
          <w:color w:val="333333"/>
          <w:spacing w:val="1"/>
        </w:rPr>
        <w:t xml:space="preserve"> </w:t>
      </w:r>
      <w:r>
        <w:rPr>
          <w:color w:val="333333"/>
        </w:rPr>
        <w:t>check</w:t>
      </w:r>
      <w:r>
        <w:rPr>
          <w:color w:val="333333"/>
          <w:spacing w:val="-6"/>
        </w:rPr>
        <w:t xml:space="preserve"> </w:t>
      </w:r>
      <w:r>
        <w:rPr>
          <w:color w:val="333333"/>
        </w:rPr>
        <w:t>for</w:t>
      </w:r>
      <w:r>
        <w:rPr>
          <w:color w:val="333333"/>
          <w:spacing w:val="-8"/>
        </w:rPr>
        <w:t xml:space="preserve"> </w:t>
      </w:r>
      <w:r>
        <w:rPr>
          <w:color w:val="333333"/>
        </w:rPr>
        <w:t>the</w:t>
      </w:r>
      <w:r>
        <w:rPr>
          <w:color w:val="333333"/>
          <w:spacing w:val="-7"/>
        </w:rPr>
        <w:t xml:space="preserve"> </w:t>
      </w:r>
      <w:r>
        <w:rPr>
          <w:color w:val="333333"/>
        </w:rPr>
        <w:t>next</w:t>
      </w:r>
      <w:r>
        <w:rPr>
          <w:color w:val="333333"/>
          <w:spacing w:val="-6"/>
        </w:rPr>
        <w:t xml:space="preserve"> </w:t>
      </w:r>
      <w:r>
        <w:rPr>
          <w:color w:val="333333"/>
        </w:rPr>
        <w:t>element</w:t>
      </w:r>
      <w:r>
        <w:rPr>
          <w:color w:val="333333"/>
          <w:spacing w:val="-6"/>
        </w:rPr>
        <w:t xml:space="preserve"> </w:t>
      </w:r>
      <w:r>
        <w:rPr>
          <w:color w:val="333333"/>
        </w:rPr>
        <w:t>in</w:t>
      </w:r>
      <w:r>
        <w:rPr>
          <w:color w:val="333333"/>
          <w:spacing w:val="-5"/>
        </w:rPr>
        <w:t xml:space="preserve"> </w:t>
      </w:r>
      <w:r>
        <w:rPr>
          <w:color w:val="333333"/>
        </w:rPr>
        <w:t>the</w:t>
      </w:r>
      <w:r>
        <w:rPr>
          <w:color w:val="333333"/>
          <w:spacing w:val="-7"/>
        </w:rPr>
        <w:t xml:space="preserve"> </w:t>
      </w:r>
      <w:r>
        <w:rPr>
          <w:color w:val="333333"/>
        </w:rPr>
        <w:t>node</w:t>
      </w:r>
      <w:r>
        <w:rPr>
          <w:color w:val="333333"/>
          <w:spacing w:val="-7"/>
        </w:rPr>
        <w:t xml:space="preserve"> </w:t>
      </w:r>
      <w:r>
        <w:rPr>
          <w:color w:val="333333"/>
        </w:rPr>
        <w:t>if</w:t>
      </w:r>
      <w:r>
        <w:rPr>
          <w:color w:val="333333"/>
          <w:spacing w:val="-9"/>
        </w:rPr>
        <w:t xml:space="preserve"> </w:t>
      </w:r>
      <w:r>
        <w:rPr>
          <w:color w:val="333333"/>
        </w:rPr>
        <w:t>it</w:t>
      </w:r>
      <w:r>
        <w:rPr>
          <w:color w:val="333333"/>
          <w:spacing w:val="-6"/>
        </w:rPr>
        <w:t xml:space="preserve"> </w:t>
      </w:r>
      <w:r>
        <w:rPr>
          <w:color w:val="333333"/>
        </w:rPr>
        <w:t>exists.</w:t>
      </w:r>
      <w:r>
        <w:rPr>
          <w:color w:val="333333"/>
          <w:spacing w:val="-6"/>
        </w:rPr>
        <w:t xml:space="preserve"> </w:t>
      </w:r>
      <w:r>
        <w:rPr>
          <w:color w:val="333333"/>
        </w:rPr>
        <w:t>In</w:t>
      </w:r>
      <w:r>
        <w:rPr>
          <w:color w:val="333333"/>
          <w:spacing w:val="-5"/>
        </w:rPr>
        <w:t xml:space="preserve"> </w:t>
      </w:r>
      <w:r>
        <w:rPr>
          <w:color w:val="333333"/>
        </w:rPr>
        <w:t>our</w:t>
      </w:r>
      <w:r>
        <w:rPr>
          <w:color w:val="333333"/>
          <w:spacing w:val="-7"/>
        </w:rPr>
        <w:t xml:space="preserve"> </w:t>
      </w:r>
      <w:r>
        <w:rPr>
          <w:color w:val="333333"/>
        </w:rPr>
        <w:t>scenario,</w:t>
      </w:r>
      <w:r>
        <w:rPr>
          <w:color w:val="333333"/>
          <w:spacing w:val="-6"/>
        </w:rPr>
        <w:t xml:space="preserve"> </w:t>
      </w:r>
      <w:r>
        <w:rPr>
          <w:color w:val="333333"/>
        </w:rPr>
        <w:t>it</w:t>
      </w:r>
      <w:r>
        <w:rPr>
          <w:color w:val="333333"/>
          <w:spacing w:val="-6"/>
        </w:rPr>
        <w:t xml:space="preserve"> </w:t>
      </w:r>
      <w:r>
        <w:rPr>
          <w:color w:val="333333"/>
        </w:rPr>
        <w:t>is</w:t>
      </w:r>
      <w:r>
        <w:rPr>
          <w:color w:val="333333"/>
          <w:spacing w:val="-6"/>
        </w:rPr>
        <w:t xml:space="preserve"> </w:t>
      </w:r>
      <w:r>
        <w:rPr>
          <w:color w:val="333333"/>
        </w:rPr>
        <w:t>found</w:t>
      </w:r>
      <w:r>
        <w:rPr>
          <w:color w:val="333333"/>
          <w:spacing w:val="-8"/>
        </w:rPr>
        <w:t xml:space="preserve"> </w:t>
      </w:r>
      <w:r>
        <w:rPr>
          <w:color w:val="333333"/>
        </w:rPr>
        <w:t>as</w:t>
      </w:r>
      <w:r>
        <w:rPr>
          <w:color w:val="333333"/>
          <w:spacing w:val="-6"/>
        </w:rPr>
        <w:t xml:space="preserve"> </w:t>
      </w:r>
      <w:r>
        <w:rPr>
          <w:color w:val="333333"/>
        </w:rPr>
        <w:t>the</w:t>
      </w:r>
      <w:r>
        <w:rPr>
          <w:color w:val="333333"/>
          <w:spacing w:val="-7"/>
        </w:rPr>
        <w:t xml:space="preserve"> </w:t>
      </w:r>
      <w:r>
        <w:rPr>
          <w:color w:val="333333"/>
        </w:rPr>
        <w:t>first</w:t>
      </w:r>
      <w:r>
        <w:rPr>
          <w:color w:val="333333"/>
          <w:spacing w:val="-6"/>
        </w:rPr>
        <w:t xml:space="preserve"> </w:t>
      </w:r>
      <w:r>
        <w:rPr>
          <w:color w:val="333333"/>
        </w:rPr>
        <w:t>element</w:t>
      </w:r>
      <w:r>
        <w:rPr>
          <w:color w:val="333333"/>
          <w:spacing w:val="-6"/>
        </w:rPr>
        <w:t xml:space="preserve"> </w:t>
      </w:r>
      <w:r>
        <w:rPr>
          <w:color w:val="333333"/>
        </w:rPr>
        <w:t>of</w:t>
      </w:r>
      <w:r>
        <w:rPr>
          <w:color w:val="333333"/>
          <w:spacing w:val="-7"/>
        </w:rPr>
        <w:t xml:space="preserve"> </w:t>
      </w:r>
      <w:r>
        <w:rPr>
          <w:color w:val="333333"/>
        </w:rPr>
        <w:t>the</w:t>
      </w:r>
      <w:r>
        <w:rPr>
          <w:color w:val="333333"/>
          <w:spacing w:val="-6"/>
        </w:rPr>
        <w:t xml:space="preserve"> </w:t>
      </w:r>
      <w:r>
        <w:rPr>
          <w:color w:val="333333"/>
        </w:rPr>
        <w:t>node</w:t>
      </w:r>
      <w:r>
        <w:rPr>
          <w:color w:val="333333"/>
          <w:spacing w:val="-58"/>
        </w:rPr>
        <w:t xml:space="preserve"> </w:t>
      </w:r>
      <w:r>
        <w:rPr>
          <w:color w:val="333333"/>
        </w:rPr>
        <w:t>and</w:t>
      </w:r>
      <w:r>
        <w:rPr>
          <w:color w:val="333333"/>
          <w:spacing w:val="-1"/>
        </w:rPr>
        <w:t xml:space="preserve"> </w:t>
      </w:r>
      <w:r>
        <w:rPr>
          <w:color w:val="333333"/>
        </w:rPr>
        <w:t>return the value 19.</w:t>
      </w:r>
    </w:p>
    <w:p w:rsidR="00D13DF5" w:rsidRDefault="00D13DF5" w:rsidP="00F0633A">
      <w:pPr>
        <w:pStyle w:val="BodyText"/>
        <w:spacing w:before="3"/>
        <w:ind w:left="720"/>
      </w:pPr>
    </w:p>
    <w:p w:rsidR="00D13DF5" w:rsidRDefault="00502E84" w:rsidP="00F0633A">
      <w:pPr>
        <w:pStyle w:val="BodyText"/>
        <w:ind w:left="720"/>
        <w:jc w:val="both"/>
      </w:pPr>
      <w:r>
        <w:rPr>
          <w:color w:val="333333"/>
        </w:rPr>
        <w:t>Let's</w:t>
      </w:r>
      <w:r>
        <w:rPr>
          <w:color w:val="333333"/>
          <w:spacing w:val="-1"/>
        </w:rPr>
        <w:t xml:space="preserve"> </w:t>
      </w:r>
      <w:r>
        <w:rPr>
          <w:color w:val="333333"/>
        </w:rPr>
        <w:t>fetch</w:t>
      </w:r>
      <w:r>
        <w:rPr>
          <w:color w:val="333333"/>
          <w:spacing w:val="-1"/>
        </w:rPr>
        <w:t xml:space="preserve"> </w:t>
      </w:r>
      <w:r>
        <w:rPr>
          <w:color w:val="333333"/>
        </w:rPr>
        <w:t>another</w:t>
      </w:r>
      <w:r>
        <w:rPr>
          <w:color w:val="333333"/>
          <w:spacing w:val="-1"/>
        </w:rPr>
        <w:t xml:space="preserve"> </w:t>
      </w:r>
      <w:r>
        <w:rPr>
          <w:color w:val="333333"/>
        </w:rPr>
        <w:t>Key</w:t>
      </w:r>
      <w:r>
        <w:rPr>
          <w:color w:val="333333"/>
          <w:spacing w:val="-1"/>
        </w:rPr>
        <w:t xml:space="preserve"> </w:t>
      </w:r>
      <w:r>
        <w:rPr>
          <w:color w:val="333333"/>
        </w:rPr>
        <w:t>"Sunny."</w:t>
      </w:r>
    </w:p>
    <w:p w:rsidR="00D13DF5" w:rsidRDefault="00D13DF5" w:rsidP="00F0633A">
      <w:pPr>
        <w:pStyle w:val="BodyText"/>
        <w:spacing w:before="5"/>
        <w:ind w:left="720"/>
      </w:pPr>
    </w:p>
    <w:p w:rsidR="00D13DF5" w:rsidRDefault="00502E84" w:rsidP="00F0633A">
      <w:pPr>
        <w:pStyle w:val="BodyText"/>
        <w:ind w:left="720" w:right="638"/>
        <w:jc w:val="both"/>
      </w:pPr>
      <w:r>
        <w:rPr>
          <w:color w:val="333333"/>
        </w:rPr>
        <w:t>The hash code of the Key "Sunny" is 63281940. The calculated index value of 63281940 is 4, as we have</w:t>
      </w:r>
      <w:r>
        <w:rPr>
          <w:color w:val="333333"/>
          <w:spacing w:val="1"/>
        </w:rPr>
        <w:t xml:space="preserve"> </w:t>
      </w:r>
      <w:r>
        <w:rPr>
          <w:color w:val="333333"/>
        </w:rPr>
        <w:t>calculated for put() method. Go to index 4 of the array and compare the first element's Key with the given</w:t>
      </w:r>
      <w:r>
        <w:rPr>
          <w:color w:val="333333"/>
          <w:spacing w:val="1"/>
        </w:rPr>
        <w:t xml:space="preserve"> </w:t>
      </w:r>
      <w:r>
        <w:rPr>
          <w:color w:val="333333"/>
        </w:rPr>
        <w:t>Key.</w:t>
      </w:r>
      <w:r>
        <w:rPr>
          <w:color w:val="333333"/>
          <w:spacing w:val="1"/>
        </w:rPr>
        <w:t xml:space="preserve"> </w:t>
      </w:r>
      <w:r>
        <w:rPr>
          <w:color w:val="333333"/>
        </w:rPr>
        <w:t>It</w:t>
      </w:r>
      <w:r>
        <w:rPr>
          <w:color w:val="333333"/>
          <w:spacing w:val="-1"/>
        </w:rPr>
        <w:t xml:space="preserve"> </w:t>
      </w:r>
      <w:r>
        <w:rPr>
          <w:color w:val="333333"/>
        </w:rPr>
        <w:t>also</w:t>
      </w:r>
      <w:r>
        <w:rPr>
          <w:color w:val="333333"/>
          <w:spacing w:val="-1"/>
        </w:rPr>
        <w:t xml:space="preserve"> </w:t>
      </w:r>
      <w:r>
        <w:rPr>
          <w:color w:val="333333"/>
        </w:rPr>
        <w:t>compares</w:t>
      </w:r>
      <w:r>
        <w:rPr>
          <w:color w:val="333333"/>
          <w:spacing w:val="-1"/>
        </w:rPr>
        <w:t xml:space="preserve"> </w:t>
      </w:r>
      <w:r>
        <w:rPr>
          <w:color w:val="333333"/>
        </w:rPr>
        <w:t>Keys.</w:t>
      </w:r>
      <w:r>
        <w:rPr>
          <w:color w:val="333333"/>
          <w:spacing w:val="-1"/>
        </w:rPr>
        <w:t xml:space="preserve"> </w:t>
      </w:r>
      <w:r>
        <w:rPr>
          <w:color w:val="333333"/>
        </w:rPr>
        <w:t>In</w:t>
      </w:r>
      <w:r>
        <w:rPr>
          <w:color w:val="333333"/>
          <w:spacing w:val="-1"/>
        </w:rPr>
        <w:t xml:space="preserve"> </w:t>
      </w:r>
      <w:r>
        <w:rPr>
          <w:color w:val="333333"/>
        </w:rPr>
        <w:t>our</w:t>
      </w:r>
      <w:r>
        <w:rPr>
          <w:color w:val="333333"/>
          <w:spacing w:val="-1"/>
        </w:rPr>
        <w:t xml:space="preserve"> </w:t>
      </w:r>
      <w:r>
        <w:rPr>
          <w:color w:val="333333"/>
        </w:rPr>
        <w:t>scenario,</w:t>
      </w:r>
      <w:r>
        <w:rPr>
          <w:color w:val="333333"/>
          <w:spacing w:val="-1"/>
        </w:rPr>
        <w:t xml:space="preserve"> </w:t>
      </w:r>
      <w:r>
        <w:rPr>
          <w:color w:val="333333"/>
        </w:rPr>
        <w:t>the</w:t>
      </w:r>
      <w:r>
        <w:rPr>
          <w:color w:val="333333"/>
          <w:spacing w:val="-2"/>
        </w:rPr>
        <w:t xml:space="preserve"> </w:t>
      </w:r>
      <w:r>
        <w:rPr>
          <w:color w:val="333333"/>
        </w:rPr>
        <w:t>given</w:t>
      </w:r>
      <w:r>
        <w:rPr>
          <w:color w:val="333333"/>
          <w:spacing w:val="-1"/>
        </w:rPr>
        <w:t xml:space="preserve"> </w:t>
      </w:r>
      <w:r>
        <w:rPr>
          <w:color w:val="333333"/>
        </w:rPr>
        <w:t>Key</w:t>
      </w:r>
      <w:r>
        <w:rPr>
          <w:color w:val="333333"/>
          <w:spacing w:val="-1"/>
        </w:rPr>
        <w:t xml:space="preserve"> </w:t>
      </w:r>
      <w:r>
        <w:rPr>
          <w:color w:val="333333"/>
        </w:rPr>
        <w:t>is</w:t>
      </w:r>
      <w:r>
        <w:rPr>
          <w:color w:val="333333"/>
          <w:spacing w:val="-1"/>
        </w:rPr>
        <w:t xml:space="preserve"> </w:t>
      </w:r>
      <w:r>
        <w:rPr>
          <w:color w:val="333333"/>
        </w:rPr>
        <w:t>the</w:t>
      </w:r>
      <w:r>
        <w:rPr>
          <w:color w:val="333333"/>
          <w:spacing w:val="-2"/>
        </w:rPr>
        <w:t xml:space="preserve"> </w:t>
      </w:r>
      <w:r>
        <w:rPr>
          <w:color w:val="333333"/>
        </w:rPr>
        <w:t>second</w:t>
      </w:r>
      <w:r>
        <w:rPr>
          <w:color w:val="333333"/>
          <w:spacing w:val="2"/>
        </w:rPr>
        <w:t xml:space="preserve"> </w:t>
      </w:r>
      <w:r>
        <w:rPr>
          <w:color w:val="333333"/>
        </w:rPr>
        <w:t>element,</w:t>
      </w:r>
      <w:r>
        <w:rPr>
          <w:color w:val="333333"/>
          <w:spacing w:val="-1"/>
        </w:rPr>
        <w:t xml:space="preserve"> </w:t>
      </w:r>
      <w:r>
        <w:rPr>
          <w:color w:val="333333"/>
        </w:rPr>
        <w:t>and</w:t>
      </w:r>
      <w:r>
        <w:rPr>
          <w:color w:val="333333"/>
          <w:spacing w:val="-1"/>
        </w:rPr>
        <w:t xml:space="preserve"> </w:t>
      </w:r>
      <w:r>
        <w:rPr>
          <w:color w:val="333333"/>
        </w:rPr>
        <w:t>the</w:t>
      </w:r>
      <w:r>
        <w:rPr>
          <w:color w:val="333333"/>
          <w:spacing w:val="-1"/>
        </w:rPr>
        <w:t xml:space="preserve"> </w:t>
      </w:r>
      <w:r>
        <w:rPr>
          <w:color w:val="333333"/>
        </w:rPr>
        <w:t>next</w:t>
      </w:r>
      <w:r>
        <w:rPr>
          <w:color w:val="333333"/>
          <w:spacing w:val="-1"/>
        </w:rPr>
        <w:t xml:space="preserve"> </w:t>
      </w:r>
      <w:r>
        <w:rPr>
          <w:color w:val="333333"/>
        </w:rPr>
        <w:t>of</w:t>
      </w:r>
      <w:r>
        <w:rPr>
          <w:color w:val="333333"/>
          <w:spacing w:val="-1"/>
        </w:rPr>
        <w:t xml:space="preserve"> </w:t>
      </w:r>
      <w:r>
        <w:rPr>
          <w:color w:val="333333"/>
        </w:rPr>
        <w:t>the node</w:t>
      </w:r>
      <w:r>
        <w:rPr>
          <w:color w:val="333333"/>
          <w:spacing w:val="-57"/>
        </w:rPr>
        <w:t xml:space="preserve"> </w:t>
      </w:r>
      <w:r>
        <w:rPr>
          <w:color w:val="333333"/>
        </w:rPr>
        <w:t>is null. It compares the second element Key with the specified Key and returns the value 29. It returns null</w:t>
      </w:r>
      <w:r>
        <w:rPr>
          <w:color w:val="333333"/>
          <w:spacing w:val="-57"/>
        </w:rPr>
        <w:t xml:space="preserve"> </w:t>
      </w:r>
      <w:r>
        <w:rPr>
          <w:color w:val="333333"/>
        </w:rPr>
        <w:t>if</w:t>
      </w:r>
      <w:r>
        <w:rPr>
          <w:color w:val="333333"/>
          <w:spacing w:val="-1"/>
        </w:rPr>
        <w:t xml:space="preserve"> </w:t>
      </w:r>
      <w:r>
        <w:rPr>
          <w:color w:val="333333"/>
        </w:rPr>
        <w:t>the</w:t>
      </w:r>
      <w:r>
        <w:rPr>
          <w:color w:val="333333"/>
          <w:spacing w:val="-1"/>
        </w:rPr>
        <w:t xml:space="preserve"> </w:t>
      </w:r>
      <w:r>
        <w:rPr>
          <w:color w:val="333333"/>
        </w:rPr>
        <w:t>next of the node</w:t>
      </w:r>
      <w:r>
        <w:rPr>
          <w:color w:val="333333"/>
          <w:spacing w:val="-1"/>
        </w:rPr>
        <w:t xml:space="preserve"> </w:t>
      </w:r>
      <w:r>
        <w:rPr>
          <w:color w:val="333333"/>
        </w:rPr>
        <w:t>is</w:t>
      </w:r>
      <w:r>
        <w:rPr>
          <w:color w:val="333333"/>
          <w:spacing w:val="2"/>
        </w:rPr>
        <w:t xml:space="preserve"> </w:t>
      </w:r>
      <w:r>
        <w:rPr>
          <w:color w:val="333333"/>
        </w:rPr>
        <w:t>null.</w:t>
      </w:r>
    </w:p>
    <w:p w:rsidR="00D13DF5" w:rsidRDefault="00D13DF5" w:rsidP="00F0633A">
      <w:pPr>
        <w:pStyle w:val="BodyText"/>
        <w:ind w:left="720"/>
        <w:rPr>
          <w:sz w:val="26"/>
        </w:rPr>
      </w:pPr>
    </w:p>
    <w:p w:rsidR="00D13DF5" w:rsidRDefault="00D13DF5" w:rsidP="00F0633A">
      <w:pPr>
        <w:pStyle w:val="BodyText"/>
        <w:spacing w:before="7"/>
        <w:ind w:left="720"/>
        <w:rPr>
          <w:sz w:val="22"/>
        </w:rPr>
      </w:pPr>
    </w:p>
    <w:p w:rsidR="00D13DF5" w:rsidRDefault="00502E84" w:rsidP="00F0633A">
      <w:pPr>
        <w:pStyle w:val="Heading1"/>
        <w:numPr>
          <w:ilvl w:val="1"/>
          <w:numId w:val="22"/>
        </w:numPr>
        <w:tabs>
          <w:tab w:val="left" w:pos="2305"/>
        </w:tabs>
        <w:ind w:left="720" w:hanging="565"/>
        <w:jc w:val="left"/>
      </w:pPr>
      <w:r>
        <w:rPr>
          <w:color w:val="006FC0"/>
        </w:rPr>
        <w:t>write</w:t>
      </w:r>
      <w:r>
        <w:rPr>
          <w:color w:val="006FC0"/>
          <w:spacing w:val="-6"/>
        </w:rPr>
        <w:t xml:space="preserve"> </w:t>
      </w:r>
      <w:r>
        <w:rPr>
          <w:color w:val="006FC0"/>
        </w:rPr>
        <w:t>code</w:t>
      </w:r>
      <w:r>
        <w:rPr>
          <w:color w:val="006FC0"/>
          <w:spacing w:val="-3"/>
        </w:rPr>
        <w:t xml:space="preserve"> </w:t>
      </w:r>
      <w:r>
        <w:rPr>
          <w:color w:val="006FC0"/>
        </w:rPr>
        <w:t>for</w:t>
      </w:r>
      <w:r>
        <w:rPr>
          <w:color w:val="006FC0"/>
          <w:spacing w:val="-6"/>
        </w:rPr>
        <w:t xml:space="preserve"> </w:t>
      </w:r>
      <w:r>
        <w:rPr>
          <w:color w:val="006FC0"/>
        </w:rPr>
        <w:t>remove</w:t>
      </w:r>
      <w:r>
        <w:rPr>
          <w:color w:val="006FC0"/>
          <w:spacing w:val="-3"/>
        </w:rPr>
        <w:t xml:space="preserve"> </w:t>
      </w:r>
      <w:r>
        <w:rPr>
          <w:color w:val="006FC0"/>
        </w:rPr>
        <w:t>duplicate</w:t>
      </w:r>
      <w:r>
        <w:rPr>
          <w:color w:val="006FC0"/>
          <w:spacing w:val="-2"/>
        </w:rPr>
        <w:t xml:space="preserve"> </w:t>
      </w:r>
      <w:r>
        <w:rPr>
          <w:color w:val="006FC0"/>
        </w:rPr>
        <w:t>from</w:t>
      </w:r>
      <w:r>
        <w:rPr>
          <w:color w:val="006FC0"/>
          <w:spacing w:val="-7"/>
        </w:rPr>
        <w:t xml:space="preserve"> </w:t>
      </w:r>
      <w:r>
        <w:rPr>
          <w:color w:val="006FC0"/>
        </w:rPr>
        <w:t>string=hello</w:t>
      </w:r>
    </w:p>
    <w:p w:rsidR="00D13DF5" w:rsidRDefault="00502E84" w:rsidP="00F0633A">
      <w:pPr>
        <w:pStyle w:val="Heading4"/>
        <w:spacing w:before="49"/>
        <w:ind w:left="720"/>
      </w:pPr>
      <w:r>
        <w:t>Ans:-</w:t>
      </w:r>
    </w:p>
    <w:p w:rsidR="00D13DF5" w:rsidRDefault="00502E84" w:rsidP="00F0633A">
      <w:pPr>
        <w:pStyle w:val="ListParagraph"/>
        <w:numPr>
          <w:ilvl w:val="0"/>
          <w:numId w:val="20"/>
        </w:numPr>
        <w:tabs>
          <w:tab w:val="left" w:pos="660"/>
        </w:tabs>
        <w:spacing w:before="99"/>
        <w:ind w:left="720"/>
        <w:rPr>
          <w:sz w:val="24"/>
        </w:rPr>
      </w:pPr>
      <w:r>
        <w:rPr>
          <w:sz w:val="24"/>
        </w:rPr>
        <w:t>//Creating</w:t>
      </w:r>
      <w:r>
        <w:rPr>
          <w:spacing w:val="-3"/>
          <w:sz w:val="24"/>
        </w:rPr>
        <w:t xml:space="preserve"> </w:t>
      </w:r>
      <w:r>
        <w:rPr>
          <w:sz w:val="24"/>
        </w:rPr>
        <w:t>RemoveDuplicatesExample1 class</w:t>
      </w:r>
    </w:p>
    <w:p w:rsidR="00D13DF5" w:rsidRDefault="00502E84" w:rsidP="00F0633A">
      <w:pPr>
        <w:pStyle w:val="ListParagraph"/>
        <w:numPr>
          <w:ilvl w:val="0"/>
          <w:numId w:val="20"/>
        </w:numPr>
        <w:tabs>
          <w:tab w:val="left" w:pos="660"/>
        </w:tabs>
        <w:spacing w:before="98" w:line="326" w:lineRule="auto"/>
        <w:ind w:left="720" w:right="7520" w:firstLine="0"/>
        <w:rPr>
          <w:sz w:val="24"/>
        </w:rPr>
      </w:pPr>
      <w:r>
        <w:rPr>
          <w:b/>
          <w:sz w:val="24"/>
        </w:rPr>
        <w:t>class</w:t>
      </w:r>
      <w:r>
        <w:rPr>
          <w:b/>
          <w:spacing w:val="-15"/>
          <w:sz w:val="24"/>
        </w:rPr>
        <w:t xml:space="preserve"> </w:t>
      </w:r>
      <w:r>
        <w:rPr>
          <w:sz w:val="24"/>
        </w:rPr>
        <w:t>RemoveDuplicatesExample1</w:t>
      </w:r>
      <w:r>
        <w:rPr>
          <w:spacing w:val="-57"/>
          <w:sz w:val="24"/>
        </w:rPr>
        <w:t xml:space="preserve"> </w:t>
      </w:r>
      <w:r>
        <w:rPr>
          <w:sz w:val="24"/>
        </w:rPr>
        <w:t>3.</w:t>
      </w:r>
      <w:r>
        <w:rPr>
          <w:spacing w:val="1"/>
          <w:sz w:val="24"/>
        </w:rPr>
        <w:t xml:space="preserve"> </w:t>
      </w:r>
      <w:r>
        <w:rPr>
          <w:sz w:val="24"/>
        </w:rPr>
        <w:t>{</w:t>
      </w:r>
    </w:p>
    <w:p w:rsidR="00D13DF5" w:rsidRDefault="00502E84" w:rsidP="00F0633A">
      <w:pPr>
        <w:pStyle w:val="ListParagraph"/>
        <w:numPr>
          <w:ilvl w:val="0"/>
          <w:numId w:val="19"/>
        </w:numPr>
        <w:tabs>
          <w:tab w:val="left" w:pos="900"/>
          <w:tab w:val="left" w:pos="901"/>
        </w:tabs>
        <w:spacing w:before="1"/>
        <w:ind w:left="720"/>
        <w:rPr>
          <w:sz w:val="24"/>
        </w:rPr>
      </w:pPr>
      <w:r>
        <w:rPr>
          <w:sz w:val="24"/>
        </w:rPr>
        <w:t>//Creating</w:t>
      </w:r>
      <w:r>
        <w:rPr>
          <w:spacing w:val="-2"/>
          <w:sz w:val="24"/>
        </w:rPr>
        <w:t xml:space="preserve"> </w:t>
      </w:r>
      <w:r>
        <w:rPr>
          <w:sz w:val="24"/>
        </w:rPr>
        <w:t>removeDuplicates()</w:t>
      </w:r>
      <w:r>
        <w:rPr>
          <w:spacing w:val="-2"/>
          <w:sz w:val="24"/>
        </w:rPr>
        <w:t xml:space="preserve"> </w:t>
      </w:r>
      <w:r>
        <w:rPr>
          <w:sz w:val="24"/>
        </w:rPr>
        <w:t>method</w:t>
      </w:r>
      <w:r>
        <w:rPr>
          <w:spacing w:val="-1"/>
          <w:sz w:val="24"/>
        </w:rPr>
        <w:t xml:space="preserve"> </w:t>
      </w:r>
      <w:r>
        <w:rPr>
          <w:sz w:val="24"/>
        </w:rPr>
        <w:t>to</w:t>
      </w:r>
      <w:r>
        <w:rPr>
          <w:spacing w:val="-2"/>
          <w:sz w:val="24"/>
        </w:rPr>
        <w:t xml:space="preserve"> </w:t>
      </w:r>
      <w:r>
        <w:rPr>
          <w:sz w:val="24"/>
        </w:rPr>
        <w:t>remove</w:t>
      </w:r>
      <w:r>
        <w:rPr>
          <w:spacing w:val="-2"/>
          <w:sz w:val="24"/>
        </w:rPr>
        <w:t xml:space="preserve"> </w:t>
      </w:r>
      <w:r>
        <w:rPr>
          <w:sz w:val="24"/>
        </w:rPr>
        <w:t>duplicates</w:t>
      </w:r>
      <w:r>
        <w:rPr>
          <w:spacing w:val="-2"/>
          <w:sz w:val="24"/>
        </w:rPr>
        <w:t xml:space="preserve"> </w:t>
      </w:r>
      <w:r>
        <w:rPr>
          <w:sz w:val="24"/>
        </w:rPr>
        <w:t>from</w:t>
      </w:r>
      <w:r>
        <w:rPr>
          <w:spacing w:val="1"/>
          <w:sz w:val="24"/>
        </w:rPr>
        <w:t xml:space="preserve"> </w:t>
      </w:r>
      <w:r>
        <w:rPr>
          <w:sz w:val="24"/>
        </w:rPr>
        <w:t>array</w:t>
      </w:r>
    </w:p>
    <w:p w:rsidR="00D13DF5" w:rsidRDefault="00502E84" w:rsidP="00F0633A">
      <w:pPr>
        <w:pStyle w:val="ListParagraph"/>
        <w:numPr>
          <w:ilvl w:val="0"/>
          <w:numId w:val="19"/>
        </w:numPr>
        <w:tabs>
          <w:tab w:val="left" w:pos="900"/>
          <w:tab w:val="left" w:pos="901"/>
        </w:tabs>
        <w:spacing w:before="99"/>
        <w:ind w:left="720"/>
        <w:rPr>
          <w:sz w:val="24"/>
        </w:rPr>
      </w:pPr>
      <w:r>
        <w:rPr>
          <w:b/>
          <w:sz w:val="24"/>
        </w:rPr>
        <w:t>static</w:t>
      </w:r>
      <w:r>
        <w:rPr>
          <w:b/>
          <w:spacing w:val="-2"/>
          <w:sz w:val="24"/>
        </w:rPr>
        <w:t xml:space="preserve"> </w:t>
      </w:r>
      <w:r>
        <w:rPr>
          <w:b/>
          <w:sz w:val="24"/>
        </w:rPr>
        <w:t xml:space="preserve">void </w:t>
      </w:r>
      <w:r>
        <w:rPr>
          <w:sz w:val="24"/>
        </w:rPr>
        <w:t>removeDuplicate(</w:t>
      </w:r>
      <w:r>
        <w:rPr>
          <w:b/>
          <w:sz w:val="24"/>
        </w:rPr>
        <w:t>char</w:t>
      </w:r>
      <w:r>
        <w:rPr>
          <w:b/>
          <w:spacing w:val="-1"/>
          <w:sz w:val="24"/>
        </w:rPr>
        <w:t xml:space="preserve"> </w:t>
      </w:r>
      <w:r>
        <w:rPr>
          <w:sz w:val="24"/>
        </w:rPr>
        <w:t>str[],</w:t>
      </w:r>
      <w:r>
        <w:rPr>
          <w:spacing w:val="-1"/>
          <w:sz w:val="24"/>
        </w:rPr>
        <w:t xml:space="preserve"> </w:t>
      </w:r>
      <w:r>
        <w:rPr>
          <w:b/>
          <w:sz w:val="24"/>
        </w:rPr>
        <w:t>int</w:t>
      </w:r>
      <w:r>
        <w:rPr>
          <w:b/>
          <w:spacing w:val="-2"/>
          <w:sz w:val="24"/>
        </w:rPr>
        <w:t xml:space="preserve"> </w:t>
      </w:r>
      <w:r>
        <w:rPr>
          <w:sz w:val="24"/>
        </w:rPr>
        <w:t>length)</w:t>
      </w:r>
    </w:p>
    <w:p w:rsidR="00D13DF5" w:rsidRDefault="00D13DF5" w:rsidP="00F0633A">
      <w:pPr>
        <w:ind w:left="720"/>
        <w:rPr>
          <w:sz w:val="24"/>
        </w:rPr>
        <w:sectPr w:rsidR="00D13DF5">
          <w:pgSz w:w="12240" w:h="15840"/>
          <w:pgMar w:top="128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tabs>
          <w:tab w:val="left" w:pos="900"/>
        </w:tabs>
        <w:spacing w:before="78"/>
        <w:ind w:left="720"/>
      </w:pPr>
      <w:r>
        <w:lastRenderedPageBreak/>
        <w:t>6.</w:t>
      </w:r>
      <w:r>
        <w:tab/>
        <w:t>{</w:t>
      </w:r>
    </w:p>
    <w:p w:rsidR="00D13DF5" w:rsidRDefault="00502E84" w:rsidP="00F0633A">
      <w:pPr>
        <w:pStyle w:val="ListParagraph"/>
        <w:numPr>
          <w:ilvl w:val="0"/>
          <w:numId w:val="18"/>
        </w:numPr>
        <w:tabs>
          <w:tab w:val="left" w:pos="1140"/>
          <w:tab w:val="left" w:pos="1141"/>
        </w:tabs>
        <w:spacing w:before="99"/>
        <w:ind w:left="720"/>
        <w:rPr>
          <w:sz w:val="24"/>
        </w:rPr>
      </w:pPr>
      <w:r>
        <w:rPr>
          <w:sz w:val="24"/>
        </w:rPr>
        <w:t>//Creating</w:t>
      </w:r>
      <w:r>
        <w:rPr>
          <w:spacing w:val="-1"/>
          <w:sz w:val="24"/>
        </w:rPr>
        <w:t xml:space="preserve"> </w:t>
      </w:r>
      <w:r>
        <w:rPr>
          <w:sz w:val="24"/>
        </w:rPr>
        <w:t>index</w:t>
      </w:r>
      <w:r>
        <w:rPr>
          <w:spacing w:val="-1"/>
          <w:sz w:val="24"/>
        </w:rPr>
        <w:t xml:space="preserve"> </w:t>
      </w:r>
      <w:r>
        <w:rPr>
          <w:sz w:val="24"/>
        </w:rPr>
        <w:t>variable</w:t>
      </w:r>
      <w:r>
        <w:rPr>
          <w:spacing w:val="-2"/>
          <w:sz w:val="24"/>
        </w:rPr>
        <w:t xml:space="preserve"> </w:t>
      </w:r>
      <w:r>
        <w:rPr>
          <w:sz w:val="24"/>
        </w:rPr>
        <w:t>to use</w:t>
      </w:r>
      <w:r>
        <w:rPr>
          <w:spacing w:val="-2"/>
          <w:sz w:val="24"/>
        </w:rPr>
        <w:t xml:space="preserve"> </w:t>
      </w:r>
      <w:r>
        <w:rPr>
          <w:sz w:val="24"/>
        </w:rPr>
        <w:t>it as</w:t>
      </w:r>
      <w:r>
        <w:rPr>
          <w:spacing w:val="-1"/>
          <w:sz w:val="24"/>
        </w:rPr>
        <w:t xml:space="preserve"> </w:t>
      </w:r>
      <w:r>
        <w:rPr>
          <w:sz w:val="24"/>
        </w:rPr>
        <w:t>index</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modified</w:t>
      </w:r>
      <w:r>
        <w:rPr>
          <w:spacing w:val="-1"/>
          <w:sz w:val="24"/>
        </w:rPr>
        <w:t xml:space="preserve"> </w:t>
      </w:r>
      <w:r>
        <w:rPr>
          <w:sz w:val="24"/>
        </w:rPr>
        <w:t>string</w:t>
      </w:r>
    </w:p>
    <w:p w:rsidR="00D13DF5" w:rsidRDefault="00502E84" w:rsidP="00F0633A">
      <w:pPr>
        <w:pStyle w:val="ListParagraph"/>
        <w:numPr>
          <w:ilvl w:val="0"/>
          <w:numId w:val="18"/>
        </w:numPr>
        <w:tabs>
          <w:tab w:val="left" w:pos="1140"/>
          <w:tab w:val="left" w:pos="1141"/>
        </w:tabs>
        <w:spacing w:before="98" w:line="326" w:lineRule="auto"/>
        <w:ind w:left="720" w:right="9062" w:firstLine="0"/>
        <w:rPr>
          <w:sz w:val="24"/>
        </w:rPr>
      </w:pPr>
      <w:r>
        <w:rPr>
          <w:b/>
          <w:sz w:val="24"/>
        </w:rPr>
        <w:t xml:space="preserve">int </w:t>
      </w:r>
      <w:r>
        <w:rPr>
          <w:sz w:val="24"/>
        </w:rPr>
        <w:t>index = 0;</w:t>
      </w:r>
      <w:r>
        <w:rPr>
          <w:spacing w:val="-58"/>
          <w:sz w:val="24"/>
        </w:rPr>
        <w:t xml:space="preserve"> </w:t>
      </w:r>
      <w:r>
        <w:rPr>
          <w:sz w:val="24"/>
        </w:rPr>
        <w:t>9.</w:t>
      </w:r>
    </w:p>
    <w:p w:rsidR="00D13DF5" w:rsidRDefault="00502E84" w:rsidP="00F0633A">
      <w:pPr>
        <w:pStyle w:val="ListParagraph"/>
        <w:numPr>
          <w:ilvl w:val="0"/>
          <w:numId w:val="17"/>
        </w:numPr>
        <w:tabs>
          <w:tab w:val="left" w:pos="1140"/>
          <w:tab w:val="left" w:pos="1141"/>
        </w:tabs>
        <w:spacing w:before="1"/>
        <w:ind w:left="720"/>
        <w:rPr>
          <w:sz w:val="24"/>
        </w:rPr>
      </w:pPr>
      <w:r>
        <w:rPr>
          <w:sz w:val="24"/>
        </w:rPr>
        <w:t>//</w:t>
      </w:r>
      <w:r>
        <w:rPr>
          <w:spacing w:val="-1"/>
          <w:sz w:val="24"/>
        </w:rPr>
        <w:t xml:space="preserve"> </w:t>
      </w:r>
      <w:r>
        <w:rPr>
          <w:sz w:val="24"/>
        </w:rPr>
        <w:t>Traversing</w:t>
      </w:r>
      <w:r>
        <w:rPr>
          <w:spacing w:val="-1"/>
          <w:sz w:val="24"/>
        </w:rPr>
        <w:t xml:space="preserve"> </w:t>
      </w:r>
      <w:r>
        <w:rPr>
          <w:sz w:val="24"/>
        </w:rPr>
        <w:t>character</w:t>
      </w:r>
      <w:r>
        <w:rPr>
          <w:spacing w:val="-2"/>
          <w:sz w:val="24"/>
        </w:rPr>
        <w:t xml:space="preserve"> </w:t>
      </w:r>
      <w:r>
        <w:rPr>
          <w:sz w:val="24"/>
        </w:rPr>
        <w:t>array</w:t>
      </w:r>
    </w:p>
    <w:p w:rsidR="00D13DF5" w:rsidRDefault="00502E84" w:rsidP="00F0633A">
      <w:pPr>
        <w:pStyle w:val="ListParagraph"/>
        <w:numPr>
          <w:ilvl w:val="0"/>
          <w:numId w:val="17"/>
        </w:numPr>
        <w:tabs>
          <w:tab w:val="left" w:pos="1140"/>
          <w:tab w:val="left" w:pos="1141"/>
        </w:tabs>
        <w:spacing w:before="98"/>
        <w:ind w:left="720"/>
        <w:rPr>
          <w:sz w:val="24"/>
        </w:rPr>
      </w:pPr>
      <w:r>
        <w:rPr>
          <w:b/>
          <w:sz w:val="24"/>
        </w:rPr>
        <w:t>for</w:t>
      </w:r>
      <w:r>
        <w:rPr>
          <w:b/>
          <w:spacing w:val="-3"/>
          <w:sz w:val="24"/>
        </w:rPr>
        <w:t xml:space="preserve"> </w:t>
      </w:r>
      <w:r>
        <w:rPr>
          <w:sz w:val="24"/>
        </w:rPr>
        <w:t>(</w:t>
      </w:r>
      <w:r>
        <w:rPr>
          <w:b/>
          <w:sz w:val="24"/>
        </w:rPr>
        <w:t>int</w:t>
      </w:r>
      <w:r>
        <w:rPr>
          <w:b/>
          <w:spacing w:val="-1"/>
          <w:sz w:val="24"/>
        </w:rPr>
        <w:t xml:space="preserve"> </w:t>
      </w:r>
      <w:r>
        <w:rPr>
          <w:sz w:val="24"/>
        </w:rPr>
        <w:t>i =</w:t>
      </w:r>
      <w:r>
        <w:rPr>
          <w:spacing w:val="-1"/>
          <w:sz w:val="24"/>
        </w:rPr>
        <w:t xml:space="preserve"> </w:t>
      </w:r>
      <w:r>
        <w:rPr>
          <w:sz w:val="24"/>
        </w:rPr>
        <w:t>0; i &lt;</w:t>
      </w:r>
      <w:r>
        <w:rPr>
          <w:spacing w:val="-1"/>
          <w:sz w:val="24"/>
        </w:rPr>
        <w:t xml:space="preserve"> </w:t>
      </w:r>
      <w:r>
        <w:rPr>
          <w:sz w:val="24"/>
        </w:rPr>
        <w:t>length;</w:t>
      </w:r>
      <w:r>
        <w:rPr>
          <w:spacing w:val="1"/>
          <w:sz w:val="24"/>
        </w:rPr>
        <w:t xml:space="preserve"> </w:t>
      </w:r>
      <w:r>
        <w:rPr>
          <w:sz w:val="24"/>
        </w:rPr>
        <w:t>i++)</w:t>
      </w:r>
    </w:p>
    <w:p w:rsidR="00D13DF5" w:rsidRDefault="00502E84" w:rsidP="00F0633A">
      <w:pPr>
        <w:pStyle w:val="BodyText"/>
        <w:tabs>
          <w:tab w:val="left" w:pos="1140"/>
        </w:tabs>
        <w:spacing w:before="99"/>
        <w:ind w:left="720"/>
      </w:pPr>
      <w:r>
        <w:t>12.</w:t>
      </w:r>
      <w:r>
        <w:tab/>
        <w:t>{</w:t>
      </w:r>
    </w:p>
    <w:p w:rsidR="00D13DF5" w:rsidRDefault="00502E84" w:rsidP="00F0633A">
      <w:pPr>
        <w:pStyle w:val="BodyText"/>
        <w:spacing w:before="98"/>
        <w:ind w:left="720"/>
      </w:pPr>
      <w:r>
        <w:t>13.</w:t>
      </w:r>
    </w:p>
    <w:p w:rsidR="00D13DF5" w:rsidRDefault="00502E84" w:rsidP="00F0633A">
      <w:pPr>
        <w:pStyle w:val="ListParagraph"/>
        <w:numPr>
          <w:ilvl w:val="0"/>
          <w:numId w:val="16"/>
        </w:numPr>
        <w:tabs>
          <w:tab w:val="left" w:pos="1380"/>
          <w:tab w:val="left" w:pos="1381"/>
        </w:tabs>
        <w:spacing w:before="101"/>
        <w:ind w:left="720"/>
        <w:rPr>
          <w:sz w:val="24"/>
        </w:rPr>
      </w:pPr>
      <w:r>
        <w:rPr>
          <w:sz w:val="24"/>
        </w:rPr>
        <w:t>//</w:t>
      </w:r>
      <w:r>
        <w:rPr>
          <w:spacing w:val="-1"/>
          <w:sz w:val="24"/>
        </w:rPr>
        <w:t xml:space="preserve"> </w:t>
      </w:r>
      <w:r>
        <w:rPr>
          <w:sz w:val="24"/>
        </w:rPr>
        <w:t>Check</w:t>
      </w:r>
      <w:r>
        <w:rPr>
          <w:spacing w:val="-1"/>
          <w:sz w:val="24"/>
        </w:rPr>
        <w:t xml:space="preserve"> </w:t>
      </w:r>
      <w:r>
        <w:rPr>
          <w:sz w:val="24"/>
        </w:rPr>
        <w:t>whether</w:t>
      </w:r>
      <w:r>
        <w:rPr>
          <w:spacing w:val="1"/>
          <w:sz w:val="24"/>
        </w:rPr>
        <w:t xml:space="preserve"> </w:t>
      </w:r>
      <w:r>
        <w:rPr>
          <w:sz w:val="24"/>
        </w:rPr>
        <w:t>str[i]</w:t>
      </w:r>
      <w:r>
        <w:rPr>
          <w:spacing w:val="-2"/>
          <w:sz w:val="24"/>
        </w:rPr>
        <w:t xml:space="preserve"> </w:t>
      </w:r>
      <w:r>
        <w:rPr>
          <w:sz w:val="24"/>
        </w:rPr>
        <w:t>is</w:t>
      </w:r>
      <w:r>
        <w:rPr>
          <w:spacing w:val="-1"/>
          <w:sz w:val="24"/>
        </w:rPr>
        <w:t xml:space="preserve"> </w:t>
      </w:r>
      <w:r>
        <w:rPr>
          <w:sz w:val="24"/>
        </w:rPr>
        <w:t>present before</w:t>
      </w:r>
      <w:r>
        <w:rPr>
          <w:spacing w:val="-2"/>
          <w:sz w:val="24"/>
        </w:rPr>
        <w:t xml:space="preserve"> </w:t>
      </w:r>
      <w:r>
        <w:rPr>
          <w:sz w:val="24"/>
        </w:rPr>
        <w:t>or not</w:t>
      </w:r>
    </w:p>
    <w:p w:rsidR="00D13DF5" w:rsidRDefault="00502E84" w:rsidP="00F0633A">
      <w:pPr>
        <w:pStyle w:val="ListParagraph"/>
        <w:numPr>
          <w:ilvl w:val="0"/>
          <w:numId w:val="16"/>
        </w:numPr>
        <w:tabs>
          <w:tab w:val="left" w:pos="1380"/>
          <w:tab w:val="left" w:pos="1381"/>
        </w:tabs>
        <w:spacing w:before="98"/>
        <w:ind w:left="720"/>
        <w:rPr>
          <w:sz w:val="24"/>
        </w:rPr>
      </w:pPr>
      <w:r>
        <w:rPr>
          <w:b/>
          <w:sz w:val="24"/>
        </w:rPr>
        <w:t>int</w:t>
      </w:r>
      <w:r>
        <w:rPr>
          <w:b/>
          <w:spacing w:val="-1"/>
          <w:sz w:val="24"/>
        </w:rPr>
        <w:t xml:space="preserve"> </w:t>
      </w:r>
      <w:r>
        <w:rPr>
          <w:sz w:val="24"/>
        </w:rPr>
        <w:t>j;</w:t>
      </w:r>
    </w:p>
    <w:p w:rsidR="00D13DF5" w:rsidRDefault="00502E84" w:rsidP="00F0633A">
      <w:pPr>
        <w:pStyle w:val="BodyText"/>
        <w:tabs>
          <w:tab w:val="left" w:pos="1380"/>
        </w:tabs>
        <w:spacing w:before="99"/>
        <w:ind w:left="720"/>
      </w:pPr>
      <w:r>
        <w:t>16.</w:t>
      </w:r>
      <w:r>
        <w:tab/>
      </w:r>
      <w:r>
        <w:rPr>
          <w:b/>
        </w:rPr>
        <w:t>for</w:t>
      </w:r>
      <w:r>
        <w:rPr>
          <w:b/>
          <w:spacing w:val="-3"/>
        </w:rPr>
        <w:t xml:space="preserve"> </w:t>
      </w:r>
      <w:r>
        <w:t>(j =</w:t>
      </w:r>
      <w:r>
        <w:rPr>
          <w:spacing w:val="-1"/>
        </w:rPr>
        <w:t xml:space="preserve"> </w:t>
      </w:r>
      <w:r>
        <w:t>0; j &lt;</w:t>
      </w:r>
      <w:r>
        <w:rPr>
          <w:spacing w:val="-1"/>
        </w:rPr>
        <w:t xml:space="preserve"> </w:t>
      </w:r>
      <w:r>
        <w:t>i; j++)</w:t>
      </w:r>
    </w:p>
    <w:p w:rsidR="00D13DF5" w:rsidRDefault="00502E84" w:rsidP="00F0633A">
      <w:pPr>
        <w:pStyle w:val="BodyText"/>
        <w:tabs>
          <w:tab w:val="left" w:pos="1380"/>
        </w:tabs>
        <w:spacing w:before="99"/>
        <w:ind w:left="720"/>
      </w:pPr>
      <w:r>
        <w:t>17.</w:t>
      </w:r>
      <w:r>
        <w:tab/>
        <w:t>{</w:t>
      </w:r>
    </w:p>
    <w:p w:rsidR="00D13DF5" w:rsidRDefault="00502E84" w:rsidP="00F0633A">
      <w:pPr>
        <w:pStyle w:val="BodyText"/>
        <w:tabs>
          <w:tab w:val="left" w:pos="1620"/>
        </w:tabs>
        <w:spacing w:before="101"/>
        <w:ind w:left="720"/>
      </w:pPr>
      <w:r>
        <w:t>18.</w:t>
      </w:r>
      <w:r>
        <w:tab/>
      </w:r>
      <w:r>
        <w:rPr>
          <w:b/>
        </w:rPr>
        <w:t>if</w:t>
      </w:r>
      <w:r>
        <w:rPr>
          <w:b/>
          <w:spacing w:val="-2"/>
        </w:rPr>
        <w:t xml:space="preserve"> </w:t>
      </w:r>
      <w:r>
        <w:t>(str[i]</w:t>
      </w:r>
      <w:r>
        <w:rPr>
          <w:spacing w:val="-1"/>
        </w:rPr>
        <w:t xml:space="preserve"> </w:t>
      </w:r>
      <w:r>
        <w:t>==</w:t>
      </w:r>
      <w:r>
        <w:rPr>
          <w:spacing w:val="-1"/>
        </w:rPr>
        <w:t xml:space="preserve"> </w:t>
      </w:r>
      <w:r>
        <w:t>str[j])</w:t>
      </w:r>
    </w:p>
    <w:p w:rsidR="00D13DF5" w:rsidRDefault="00502E84" w:rsidP="00F0633A">
      <w:pPr>
        <w:pStyle w:val="BodyText"/>
        <w:tabs>
          <w:tab w:val="left" w:pos="1620"/>
        </w:tabs>
        <w:spacing w:before="98"/>
        <w:ind w:left="720"/>
      </w:pPr>
      <w:r>
        <w:t>19.</w:t>
      </w:r>
      <w:r>
        <w:tab/>
        <w:t>{</w:t>
      </w:r>
    </w:p>
    <w:p w:rsidR="00D13DF5" w:rsidRDefault="00502E84" w:rsidP="00F0633A">
      <w:pPr>
        <w:tabs>
          <w:tab w:val="left" w:pos="1860"/>
        </w:tabs>
        <w:spacing w:before="98"/>
        <w:ind w:left="720"/>
        <w:rPr>
          <w:sz w:val="24"/>
        </w:rPr>
      </w:pPr>
      <w:r>
        <w:rPr>
          <w:sz w:val="24"/>
        </w:rPr>
        <w:t>20.</w:t>
      </w:r>
      <w:r>
        <w:rPr>
          <w:sz w:val="24"/>
        </w:rPr>
        <w:tab/>
      </w:r>
      <w:r>
        <w:rPr>
          <w:b/>
          <w:sz w:val="24"/>
        </w:rPr>
        <w:t>break</w:t>
      </w:r>
      <w:r>
        <w:rPr>
          <w:sz w:val="24"/>
        </w:rPr>
        <w:t>;</w:t>
      </w:r>
    </w:p>
    <w:p w:rsidR="00D13DF5" w:rsidRDefault="00502E84" w:rsidP="00F0633A">
      <w:pPr>
        <w:pStyle w:val="BodyText"/>
        <w:tabs>
          <w:tab w:val="left" w:pos="1620"/>
        </w:tabs>
        <w:spacing w:before="99"/>
        <w:ind w:left="720"/>
      </w:pPr>
      <w:r>
        <w:t>21.</w:t>
      </w:r>
      <w:r>
        <w:tab/>
        <w:t>}</w:t>
      </w:r>
    </w:p>
    <w:p w:rsidR="00D13DF5" w:rsidRDefault="00502E84" w:rsidP="00F0633A">
      <w:pPr>
        <w:pStyle w:val="BodyText"/>
        <w:tabs>
          <w:tab w:val="left" w:pos="1380"/>
        </w:tabs>
        <w:spacing w:before="101"/>
        <w:ind w:left="720"/>
      </w:pPr>
      <w:r>
        <w:t>22.</w:t>
      </w:r>
      <w:r>
        <w:tab/>
        <w:t>}</w:t>
      </w:r>
    </w:p>
    <w:p w:rsidR="00D13DF5" w:rsidRDefault="00502E84" w:rsidP="00F0633A">
      <w:pPr>
        <w:pStyle w:val="ListParagraph"/>
        <w:numPr>
          <w:ilvl w:val="0"/>
          <w:numId w:val="15"/>
        </w:numPr>
        <w:tabs>
          <w:tab w:val="left" w:pos="1380"/>
          <w:tab w:val="left" w:pos="1381"/>
        </w:tabs>
        <w:spacing w:before="98"/>
        <w:ind w:left="720"/>
        <w:rPr>
          <w:sz w:val="24"/>
        </w:rPr>
      </w:pPr>
      <w:r>
        <w:rPr>
          <w:sz w:val="24"/>
        </w:rPr>
        <w:t>//</w:t>
      </w:r>
      <w:r>
        <w:rPr>
          <w:spacing w:val="-2"/>
          <w:sz w:val="24"/>
        </w:rPr>
        <w:t xml:space="preserve"> </w:t>
      </w:r>
      <w:r>
        <w:rPr>
          <w:sz w:val="24"/>
        </w:rPr>
        <w:t>If</w:t>
      </w:r>
      <w:r>
        <w:rPr>
          <w:spacing w:val="-2"/>
          <w:sz w:val="24"/>
        </w:rPr>
        <w:t xml:space="preserve"> </w:t>
      </w:r>
      <w:r>
        <w:rPr>
          <w:sz w:val="24"/>
        </w:rPr>
        <w:t>the character</w:t>
      </w:r>
      <w:r>
        <w:rPr>
          <w:spacing w:val="1"/>
          <w:sz w:val="24"/>
        </w:rPr>
        <w:t xml:space="preserve"> </w:t>
      </w:r>
      <w:r>
        <w:rPr>
          <w:sz w:val="24"/>
        </w:rPr>
        <w:t>is</w:t>
      </w:r>
      <w:r>
        <w:rPr>
          <w:spacing w:val="-1"/>
          <w:sz w:val="24"/>
        </w:rPr>
        <w:t xml:space="preserve"> </w:t>
      </w:r>
      <w:r>
        <w:rPr>
          <w:sz w:val="24"/>
        </w:rPr>
        <w:t>not present</w:t>
      </w:r>
      <w:r>
        <w:rPr>
          <w:spacing w:val="-1"/>
          <w:sz w:val="24"/>
        </w:rPr>
        <w:t xml:space="preserve"> </w:t>
      </w:r>
      <w:r>
        <w:rPr>
          <w:sz w:val="24"/>
        </w:rPr>
        <w:t>before,</w:t>
      </w:r>
      <w:r>
        <w:rPr>
          <w:spacing w:val="-1"/>
          <w:sz w:val="24"/>
        </w:rPr>
        <w:t xml:space="preserve"> </w:t>
      </w:r>
      <w:r>
        <w:rPr>
          <w:sz w:val="24"/>
        </w:rPr>
        <w:t>add</w:t>
      </w:r>
      <w:r>
        <w:rPr>
          <w:spacing w:val="1"/>
          <w:sz w:val="24"/>
        </w:rPr>
        <w:t xml:space="preserve"> </w:t>
      </w:r>
      <w:r>
        <w:rPr>
          <w:sz w:val="24"/>
        </w:rPr>
        <w:t>it</w:t>
      </w:r>
      <w:r>
        <w:rPr>
          <w:spacing w:val="-1"/>
          <w:sz w:val="24"/>
        </w:rPr>
        <w:t xml:space="preserve"> </w:t>
      </w:r>
      <w:r>
        <w:rPr>
          <w:sz w:val="24"/>
        </w:rPr>
        <w:t>to</w:t>
      </w:r>
      <w:r>
        <w:rPr>
          <w:spacing w:val="-1"/>
          <w:sz w:val="24"/>
        </w:rPr>
        <w:t xml:space="preserve"> </w:t>
      </w:r>
      <w:r>
        <w:rPr>
          <w:sz w:val="24"/>
        </w:rPr>
        <w:t>resulting string</w:t>
      </w:r>
    </w:p>
    <w:p w:rsidR="00D13DF5" w:rsidRDefault="00502E84" w:rsidP="00F0633A">
      <w:pPr>
        <w:pStyle w:val="ListParagraph"/>
        <w:numPr>
          <w:ilvl w:val="0"/>
          <w:numId w:val="15"/>
        </w:numPr>
        <w:tabs>
          <w:tab w:val="left" w:pos="1380"/>
          <w:tab w:val="left" w:pos="1381"/>
        </w:tabs>
        <w:spacing w:before="99"/>
        <w:ind w:left="720"/>
        <w:rPr>
          <w:sz w:val="24"/>
        </w:rPr>
      </w:pPr>
      <w:r>
        <w:rPr>
          <w:b/>
          <w:sz w:val="24"/>
        </w:rPr>
        <w:t>if</w:t>
      </w:r>
      <w:r>
        <w:rPr>
          <w:b/>
          <w:spacing w:val="-2"/>
          <w:sz w:val="24"/>
        </w:rPr>
        <w:t xml:space="preserve"> </w:t>
      </w:r>
      <w:r>
        <w:rPr>
          <w:sz w:val="24"/>
        </w:rPr>
        <w:t>(j ==</w:t>
      </w:r>
      <w:r>
        <w:rPr>
          <w:spacing w:val="-2"/>
          <w:sz w:val="24"/>
        </w:rPr>
        <w:t xml:space="preserve"> </w:t>
      </w:r>
      <w:r>
        <w:rPr>
          <w:sz w:val="24"/>
        </w:rPr>
        <w:t>i)</w:t>
      </w:r>
    </w:p>
    <w:p w:rsidR="00D13DF5" w:rsidRDefault="00502E84" w:rsidP="00F0633A">
      <w:pPr>
        <w:pStyle w:val="BodyText"/>
        <w:tabs>
          <w:tab w:val="left" w:pos="1380"/>
        </w:tabs>
        <w:spacing w:before="98"/>
        <w:ind w:left="720"/>
      </w:pPr>
      <w:r>
        <w:t>25.</w:t>
      </w:r>
      <w:r>
        <w:tab/>
        <w:t>{</w:t>
      </w:r>
    </w:p>
    <w:p w:rsidR="00D13DF5" w:rsidRDefault="00502E84" w:rsidP="00F0633A">
      <w:pPr>
        <w:pStyle w:val="BodyText"/>
        <w:tabs>
          <w:tab w:val="left" w:pos="1620"/>
        </w:tabs>
        <w:spacing w:before="101"/>
        <w:ind w:left="720"/>
      </w:pPr>
      <w:r>
        <w:t>26.</w:t>
      </w:r>
      <w:r>
        <w:tab/>
        <w:t>str[index++]</w:t>
      </w:r>
      <w:r>
        <w:rPr>
          <w:spacing w:val="-2"/>
        </w:rPr>
        <w:t xml:space="preserve"> </w:t>
      </w:r>
      <w:r>
        <w:t>= str[i];</w:t>
      </w:r>
    </w:p>
    <w:p w:rsidR="00D13DF5" w:rsidRDefault="00502E84" w:rsidP="00F0633A">
      <w:pPr>
        <w:pStyle w:val="BodyText"/>
        <w:tabs>
          <w:tab w:val="left" w:pos="1380"/>
        </w:tabs>
        <w:spacing w:before="99"/>
        <w:ind w:left="720"/>
      </w:pPr>
      <w:r>
        <w:t>27.</w:t>
      </w:r>
      <w:r>
        <w:tab/>
        <w:t>}</w:t>
      </w:r>
    </w:p>
    <w:p w:rsidR="00D13DF5" w:rsidRDefault="00502E84" w:rsidP="00F0633A">
      <w:pPr>
        <w:pStyle w:val="BodyText"/>
        <w:tabs>
          <w:tab w:val="left" w:pos="1140"/>
        </w:tabs>
        <w:spacing w:before="98"/>
        <w:ind w:left="720"/>
      </w:pPr>
      <w:r>
        <w:t>28.</w:t>
      </w:r>
      <w:r>
        <w:tab/>
        <w:t>}</w:t>
      </w:r>
    </w:p>
    <w:p w:rsidR="00D13DF5" w:rsidRDefault="00502E84" w:rsidP="00F0633A">
      <w:pPr>
        <w:pStyle w:val="BodyText"/>
        <w:tabs>
          <w:tab w:val="left" w:pos="1140"/>
        </w:tabs>
        <w:spacing w:before="98"/>
        <w:ind w:left="720"/>
      </w:pPr>
      <w:r>
        <w:t>29.</w:t>
      </w:r>
      <w:r>
        <w:tab/>
        <w:t>System.out.println(String.valueOf(Arrays.copyOf(str,</w:t>
      </w:r>
      <w:r>
        <w:rPr>
          <w:spacing w:val="-5"/>
        </w:rPr>
        <w:t xml:space="preserve"> </w:t>
      </w:r>
      <w:r>
        <w:t>index)));</w:t>
      </w:r>
    </w:p>
    <w:p w:rsidR="00D13DF5" w:rsidRDefault="00502E84" w:rsidP="00F0633A">
      <w:pPr>
        <w:pStyle w:val="BodyText"/>
        <w:tabs>
          <w:tab w:val="left" w:pos="900"/>
        </w:tabs>
        <w:spacing w:before="101" w:line="326" w:lineRule="auto"/>
        <w:ind w:left="720" w:right="10502"/>
      </w:pPr>
      <w:r>
        <w:t>30.</w:t>
      </w:r>
      <w:r>
        <w:tab/>
      </w:r>
      <w:r>
        <w:rPr>
          <w:spacing w:val="-4"/>
        </w:rPr>
        <w:t>}</w:t>
      </w:r>
      <w:r>
        <w:rPr>
          <w:spacing w:val="-57"/>
        </w:rPr>
        <w:t xml:space="preserve"> </w:t>
      </w:r>
      <w:r>
        <w:t>31.</w:t>
      </w:r>
    </w:p>
    <w:p w:rsidR="00D13DF5" w:rsidRDefault="00502E84" w:rsidP="00F0633A">
      <w:pPr>
        <w:pStyle w:val="ListParagraph"/>
        <w:numPr>
          <w:ilvl w:val="0"/>
          <w:numId w:val="14"/>
        </w:numPr>
        <w:tabs>
          <w:tab w:val="left" w:pos="900"/>
          <w:tab w:val="left" w:pos="901"/>
        </w:tabs>
        <w:spacing w:line="274" w:lineRule="exact"/>
        <w:ind w:left="720"/>
        <w:rPr>
          <w:sz w:val="24"/>
        </w:rPr>
      </w:pPr>
      <w:r>
        <w:rPr>
          <w:sz w:val="24"/>
        </w:rPr>
        <w:t>//</w:t>
      </w:r>
      <w:r>
        <w:rPr>
          <w:spacing w:val="-1"/>
          <w:sz w:val="24"/>
        </w:rPr>
        <w:t xml:space="preserve"> </w:t>
      </w:r>
      <w:r>
        <w:rPr>
          <w:sz w:val="24"/>
        </w:rPr>
        <w:t>main()</w:t>
      </w:r>
      <w:r>
        <w:rPr>
          <w:spacing w:val="-1"/>
          <w:sz w:val="24"/>
        </w:rPr>
        <w:t xml:space="preserve"> </w:t>
      </w:r>
      <w:r>
        <w:rPr>
          <w:sz w:val="24"/>
        </w:rPr>
        <w:t>method</w:t>
      </w:r>
      <w:r>
        <w:rPr>
          <w:spacing w:val="-1"/>
          <w:sz w:val="24"/>
        </w:rPr>
        <w:t xml:space="preserve"> </w:t>
      </w:r>
      <w:r>
        <w:rPr>
          <w:sz w:val="24"/>
        </w:rPr>
        <w:t>starts</w:t>
      </w:r>
    </w:p>
    <w:p w:rsidR="00D13DF5" w:rsidRDefault="00502E84" w:rsidP="00F0633A">
      <w:pPr>
        <w:pStyle w:val="ListParagraph"/>
        <w:numPr>
          <w:ilvl w:val="0"/>
          <w:numId w:val="14"/>
        </w:numPr>
        <w:tabs>
          <w:tab w:val="left" w:pos="900"/>
          <w:tab w:val="left" w:pos="901"/>
        </w:tabs>
        <w:spacing w:before="99"/>
        <w:ind w:left="720"/>
        <w:rPr>
          <w:sz w:val="24"/>
        </w:rPr>
      </w:pPr>
      <w:r>
        <w:rPr>
          <w:b/>
          <w:sz w:val="24"/>
        </w:rPr>
        <w:t>public</w:t>
      </w:r>
      <w:r>
        <w:rPr>
          <w:b/>
          <w:spacing w:val="-2"/>
          <w:sz w:val="24"/>
        </w:rPr>
        <w:t xml:space="preserve"> </w:t>
      </w:r>
      <w:r>
        <w:rPr>
          <w:b/>
          <w:sz w:val="24"/>
        </w:rPr>
        <w:t>static</w:t>
      </w:r>
      <w:r>
        <w:rPr>
          <w:b/>
          <w:spacing w:val="-2"/>
          <w:sz w:val="24"/>
        </w:rPr>
        <w:t xml:space="preserve"> </w:t>
      </w:r>
      <w:r>
        <w:rPr>
          <w:b/>
          <w:sz w:val="24"/>
        </w:rPr>
        <w:t xml:space="preserve">void </w:t>
      </w:r>
      <w:r>
        <w:rPr>
          <w:sz w:val="24"/>
        </w:rPr>
        <w:t>main(String[]</w:t>
      </w:r>
      <w:r>
        <w:rPr>
          <w:spacing w:val="-2"/>
          <w:sz w:val="24"/>
        </w:rPr>
        <w:t xml:space="preserve"> </w:t>
      </w:r>
      <w:r>
        <w:rPr>
          <w:sz w:val="24"/>
        </w:rPr>
        <w:t>args)</w:t>
      </w:r>
    </w:p>
    <w:p w:rsidR="00D13DF5" w:rsidRDefault="00502E84" w:rsidP="00F0633A">
      <w:pPr>
        <w:pStyle w:val="BodyText"/>
        <w:tabs>
          <w:tab w:val="left" w:pos="900"/>
        </w:tabs>
        <w:spacing w:before="101"/>
        <w:ind w:left="720"/>
      </w:pPr>
      <w:r>
        <w:t>34.</w:t>
      </w:r>
      <w:r>
        <w:tab/>
        <w:t>{</w:t>
      </w:r>
    </w:p>
    <w:p w:rsidR="00D13DF5" w:rsidRDefault="00502E84" w:rsidP="00F0633A">
      <w:pPr>
        <w:pStyle w:val="ListParagraph"/>
        <w:numPr>
          <w:ilvl w:val="0"/>
          <w:numId w:val="13"/>
        </w:numPr>
        <w:tabs>
          <w:tab w:val="left" w:pos="1140"/>
          <w:tab w:val="left" w:pos="1141"/>
        </w:tabs>
        <w:spacing w:before="99"/>
        <w:ind w:left="720"/>
        <w:rPr>
          <w:sz w:val="24"/>
        </w:rPr>
      </w:pPr>
      <w:r>
        <w:rPr>
          <w:sz w:val="24"/>
        </w:rPr>
        <w:t>String</w:t>
      </w:r>
      <w:r>
        <w:rPr>
          <w:spacing w:val="-1"/>
          <w:sz w:val="24"/>
        </w:rPr>
        <w:t xml:space="preserve"> </w:t>
      </w:r>
      <w:r>
        <w:rPr>
          <w:sz w:val="24"/>
        </w:rPr>
        <w:t>info</w:t>
      </w:r>
      <w:r>
        <w:rPr>
          <w:spacing w:val="-2"/>
          <w:sz w:val="24"/>
        </w:rPr>
        <w:t xml:space="preserve"> </w:t>
      </w:r>
      <w:r>
        <w:rPr>
          <w:sz w:val="24"/>
        </w:rPr>
        <w:t>=</w:t>
      </w:r>
      <w:r>
        <w:rPr>
          <w:spacing w:val="-2"/>
          <w:sz w:val="24"/>
        </w:rPr>
        <w:t xml:space="preserve"> </w:t>
      </w:r>
      <w:r>
        <w:rPr>
          <w:sz w:val="24"/>
        </w:rPr>
        <w:t>"javaTpoint is the</w:t>
      </w:r>
      <w:r>
        <w:rPr>
          <w:spacing w:val="-2"/>
          <w:sz w:val="24"/>
        </w:rPr>
        <w:t xml:space="preserve"> </w:t>
      </w:r>
      <w:r>
        <w:rPr>
          <w:sz w:val="24"/>
        </w:rPr>
        <w:t>best</w:t>
      </w:r>
      <w:r>
        <w:rPr>
          <w:spacing w:val="-1"/>
          <w:sz w:val="24"/>
        </w:rPr>
        <w:t xml:space="preserve"> </w:t>
      </w:r>
      <w:r>
        <w:rPr>
          <w:sz w:val="24"/>
        </w:rPr>
        <w:t>learning</w:t>
      </w:r>
      <w:r>
        <w:rPr>
          <w:spacing w:val="-2"/>
          <w:sz w:val="24"/>
        </w:rPr>
        <w:t xml:space="preserve"> </w:t>
      </w:r>
      <w:r>
        <w:rPr>
          <w:sz w:val="24"/>
        </w:rPr>
        <w:t>website";</w:t>
      </w:r>
    </w:p>
    <w:p w:rsidR="00D13DF5" w:rsidRDefault="00502E84" w:rsidP="00F0633A">
      <w:pPr>
        <w:pStyle w:val="ListParagraph"/>
        <w:numPr>
          <w:ilvl w:val="0"/>
          <w:numId w:val="13"/>
        </w:numPr>
        <w:tabs>
          <w:tab w:val="left" w:pos="1140"/>
          <w:tab w:val="left" w:pos="1141"/>
        </w:tabs>
        <w:spacing w:before="98"/>
        <w:ind w:left="720"/>
        <w:rPr>
          <w:sz w:val="24"/>
        </w:rPr>
      </w:pPr>
      <w:r>
        <w:rPr>
          <w:sz w:val="24"/>
        </w:rPr>
        <w:t>//Converting</w:t>
      </w:r>
      <w:r>
        <w:rPr>
          <w:spacing w:val="-2"/>
          <w:sz w:val="24"/>
        </w:rPr>
        <w:t xml:space="preserve"> </w:t>
      </w:r>
      <w:r>
        <w:rPr>
          <w:sz w:val="24"/>
        </w:rPr>
        <w:t>string</w:t>
      </w:r>
      <w:r>
        <w:rPr>
          <w:spacing w:val="-1"/>
          <w:sz w:val="24"/>
        </w:rPr>
        <w:t xml:space="preserve"> </w:t>
      </w:r>
      <w:r>
        <w:rPr>
          <w:sz w:val="24"/>
        </w:rPr>
        <w:t>to</w:t>
      </w:r>
      <w:r>
        <w:rPr>
          <w:spacing w:val="-2"/>
          <w:sz w:val="24"/>
        </w:rPr>
        <w:t xml:space="preserve"> </w:t>
      </w:r>
      <w:r>
        <w:rPr>
          <w:sz w:val="24"/>
        </w:rPr>
        <w:t>character array</w:t>
      </w:r>
    </w:p>
    <w:p w:rsidR="00D13DF5" w:rsidRDefault="00502E84" w:rsidP="00F0633A">
      <w:pPr>
        <w:pStyle w:val="ListParagraph"/>
        <w:numPr>
          <w:ilvl w:val="0"/>
          <w:numId w:val="13"/>
        </w:numPr>
        <w:tabs>
          <w:tab w:val="left" w:pos="1140"/>
          <w:tab w:val="left" w:pos="1141"/>
        </w:tabs>
        <w:spacing w:before="98"/>
        <w:ind w:left="720"/>
        <w:rPr>
          <w:sz w:val="24"/>
        </w:rPr>
      </w:pPr>
      <w:r>
        <w:rPr>
          <w:b/>
          <w:sz w:val="24"/>
        </w:rPr>
        <w:t>char</w:t>
      </w:r>
      <w:r>
        <w:rPr>
          <w:b/>
          <w:spacing w:val="-2"/>
          <w:sz w:val="24"/>
        </w:rPr>
        <w:t xml:space="preserve"> </w:t>
      </w:r>
      <w:r>
        <w:rPr>
          <w:sz w:val="24"/>
        </w:rPr>
        <w:t>str[]</w:t>
      </w:r>
      <w:r>
        <w:rPr>
          <w:spacing w:val="-2"/>
          <w:sz w:val="24"/>
        </w:rPr>
        <w:t xml:space="preserve"> </w:t>
      </w:r>
      <w:r>
        <w:rPr>
          <w:sz w:val="24"/>
        </w:rPr>
        <w:t>=</w:t>
      </w:r>
      <w:r>
        <w:rPr>
          <w:spacing w:val="-2"/>
          <w:sz w:val="24"/>
        </w:rPr>
        <w:t xml:space="preserve"> </w:t>
      </w:r>
      <w:r>
        <w:rPr>
          <w:sz w:val="24"/>
        </w:rPr>
        <w:t>info.toCharArray();</w:t>
      </w:r>
    </w:p>
    <w:p w:rsidR="00D13DF5" w:rsidRDefault="00502E84" w:rsidP="00F0633A">
      <w:pPr>
        <w:pStyle w:val="ListParagraph"/>
        <w:numPr>
          <w:ilvl w:val="0"/>
          <w:numId w:val="13"/>
        </w:numPr>
        <w:tabs>
          <w:tab w:val="left" w:pos="1140"/>
          <w:tab w:val="left" w:pos="1141"/>
        </w:tabs>
        <w:spacing w:before="101"/>
        <w:ind w:left="720"/>
        <w:rPr>
          <w:sz w:val="24"/>
        </w:rPr>
      </w:pPr>
      <w:r>
        <w:rPr>
          <w:sz w:val="24"/>
        </w:rPr>
        <w:t>//Calculating</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character</w:t>
      </w:r>
      <w:r>
        <w:rPr>
          <w:spacing w:val="-2"/>
          <w:sz w:val="24"/>
        </w:rPr>
        <w:t xml:space="preserve"> </w:t>
      </w:r>
      <w:r>
        <w:rPr>
          <w:sz w:val="24"/>
        </w:rPr>
        <w:t>array</w:t>
      </w:r>
    </w:p>
    <w:p w:rsidR="00D13DF5" w:rsidRDefault="00502E84" w:rsidP="00F0633A">
      <w:pPr>
        <w:pStyle w:val="ListParagraph"/>
        <w:numPr>
          <w:ilvl w:val="0"/>
          <w:numId w:val="13"/>
        </w:numPr>
        <w:tabs>
          <w:tab w:val="left" w:pos="1140"/>
          <w:tab w:val="left" w:pos="1141"/>
        </w:tabs>
        <w:spacing w:before="99"/>
        <w:ind w:left="720"/>
        <w:rPr>
          <w:sz w:val="24"/>
        </w:rPr>
      </w:pPr>
      <w:r>
        <w:rPr>
          <w:b/>
          <w:sz w:val="24"/>
        </w:rPr>
        <w:t>int</w:t>
      </w:r>
      <w:r>
        <w:rPr>
          <w:b/>
          <w:spacing w:val="-1"/>
          <w:sz w:val="24"/>
        </w:rPr>
        <w:t xml:space="preserve"> </w:t>
      </w:r>
      <w:r>
        <w:rPr>
          <w:sz w:val="24"/>
        </w:rPr>
        <w:t>len</w:t>
      </w:r>
      <w:r>
        <w:rPr>
          <w:spacing w:val="-1"/>
          <w:sz w:val="24"/>
        </w:rPr>
        <w:t xml:space="preserve"> </w:t>
      </w:r>
      <w:r>
        <w:rPr>
          <w:sz w:val="24"/>
        </w:rPr>
        <w:t>=</w:t>
      </w:r>
      <w:r>
        <w:rPr>
          <w:spacing w:val="-1"/>
          <w:sz w:val="24"/>
        </w:rPr>
        <w:t xml:space="preserve"> </w:t>
      </w:r>
      <w:r>
        <w:rPr>
          <w:sz w:val="24"/>
        </w:rPr>
        <w:t>str.length;</w:t>
      </w:r>
    </w:p>
    <w:p w:rsidR="00D13DF5" w:rsidRDefault="00502E84" w:rsidP="00F0633A">
      <w:pPr>
        <w:pStyle w:val="ListParagraph"/>
        <w:numPr>
          <w:ilvl w:val="0"/>
          <w:numId w:val="13"/>
        </w:numPr>
        <w:tabs>
          <w:tab w:val="left" w:pos="1140"/>
          <w:tab w:val="left" w:pos="1141"/>
        </w:tabs>
        <w:spacing w:before="98"/>
        <w:ind w:left="720"/>
        <w:rPr>
          <w:sz w:val="24"/>
        </w:rPr>
      </w:pPr>
      <w:r>
        <w:rPr>
          <w:sz w:val="24"/>
        </w:rPr>
        <w:t>//Calling</w:t>
      </w:r>
      <w:r>
        <w:rPr>
          <w:spacing w:val="-1"/>
          <w:sz w:val="24"/>
        </w:rPr>
        <w:t xml:space="preserve"> </w:t>
      </w:r>
      <w:r>
        <w:rPr>
          <w:sz w:val="24"/>
        </w:rPr>
        <w:t>removeDuplicates()</w:t>
      </w:r>
      <w:r>
        <w:rPr>
          <w:spacing w:val="-2"/>
          <w:sz w:val="24"/>
        </w:rPr>
        <w:t xml:space="preserve"> </w:t>
      </w:r>
      <w:r>
        <w:rPr>
          <w:sz w:val="24"/>
        </w:rPr>
        <w:t>method</w:t>
      </w:r>
      <w:r>
        <w:rPr>
          <w:spacing w:val="-1"/>
          <w:sz w:val="24"/>
        </w:rPr>
        <w:t xml:space="preserve"> </w:t>
      </w:r>
      <w:r>
        <w:rPr>
          <w:sz w:val="24"/>
        </w:rPr>
        <w:t>to</w:t>
      </w:r>
      <w:r>
        <w:rPr>
          <w:spacing w:val="-2"/>
          <w:sz w:val="24"/>
        </w:rPr>
        <w:t xml:space="preserve"> </w:t>
      </w:r>
      <w:r>
        <w:rPr>
          <w:sz w:val="24"/>
        </w:rPr>
        <w:t>remove</w:t>
      </w:r>
      <w:r>
        <w:rPr>
          <w:spacing w:val="-3"/>
          <w:sz w:val="24"/>
        </w:rPr>
        <w:t xml:space="preserve"> </w:t>
      </w:r>
      <w:r>
        <w:rPr>
          <w:sz w:val="24"/>
        </w:rPr>
        <w:t>duplicate</w:t>
      </w:r>
      <w:r>
        <w:rPr>
          <w:spacing w:val="-1"/>
          <w:sz w:val="24"/>
        </w:rPr>
        <w:t xml:space="preserve"> </w:t>
      </w:r>
      <w:r>
        <w:rPr>
          <w:sz w:val="24"/>
        </w:rPr>
        <w:t>characters</w:t>
      </w:r>
    </w:p>
    <w:p w:rsidR="00D13DF5" w:rsidRDefault="00502E84" w:rsidP="00F0633A">
      <w:pPr>
        <w:pStyle w:val="ListParagraph"/>
        <w:numPr>
          <w:ilvl w:val="0"/>
          <w:numId w:val="13"/>
        </w:numPr>
        <w:tabs>
          <w:tab w:val="left" w:pos="1140"/>
          <w:tab w:val="left" w:pos="1141"/>
        </w:tabs>
        <w:spacing w:before="98"/>
        <w:ind w:left="720"/>
        <w:rPr>
          <w:sz w:val="24"/>
        </w:rPr>
      </w:pPr>
      <w:r>
        <w:rPr>
          <w:sz w:val="24"/>
        </w:rPr>
        <w:t>removeDuplicate(str,</w:t>
      </w:r>
      <w:r>
        <w:rPr>
          <w:spacing w:val="-3"/>
          <w:sz w:val="24"/>
        </w:rPr>
        <w:t xml:space="preserve"> </w:t>
      </w:r>
      <w:r>
        <w:rPr>
          <w:sz w:val="24"/>
        </w:rPr>
        <w:t>len);</w:t>
      </w:r>
    </w:p>
    <w:p w:rsidR="00D13DF5" w:rsidRDefault="00502E84" w:rsidP="00F0633A">
      <w:pPr>
        <w:pStyle w:val="BodyText"/>
        <w:tabs>
          <w:tab w:val="left" w:pos="900"/>
        </w:tabs>
        <w:spacing w:before="101"/>
        <w:ind w:left="720"/>
      </w:pPr>
      <w:r>
        <w:lastRenderedPageBreak/>
        <w:t>42.</w:t>
      </w:r>
      <w:r>
        <w:tab/>
        <w:t>}</w:t>
      </w:r>
    </w:p>
    <w:p w:rsidR="00D13DF5" w:rsidRDefault="00502E84" w:rsidP="00F0633A">
      <w:pPr>
        <w:pStyle w:val="BodyText"/>
        <w:spacing w:before="99"/>
        <w:ind w:left="720"/>
      </w:pPr>
      <w:r>
        <w:t>43. }</w:t>
      </w:r>
    </w:p>
    <w:p w:rsidR="00D13DF5" w:rsidRDefault="00D13DF5" w:rsidP="00F0633A">
      <w:pPr>
        <w:ind w:left="720"/>
        <w:sectPr w:rsidR="00D13DF5">
          <w:pgSz w:w="12240" w:h="15840"/>
          <w:pgMar w:top="108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1"/>
          <w:numId w:val="22"/>
        </w:numPr>
        <w:tabs>
          <w:tab w:val="left" w:pos="2305"/>
        </w:tabs>
        <w:spacing w:before="58"/>
        <w:ind w:left="720" w:hanging="565"/>
        <w:jc w:val="left"/>
      </w:pPr>
      <w:r>
        <w:rPr>
          <w:color w:val="006FC0"/>
        </w:rPr>
        <w:lastRenderedPageBreak/>
        <w:t>can</w:t>
      </w:r>
      <w:r>
        <w:rPr>
          <w:color w:val="006FC0"/>
          <w:spacing w:val="-4"/>
        </w:rPr>
        <w:t xml:space="preserve"> </w:t>
      </w:r>
      <w:r>
        <w:rPr>
          <w:color w:val="006FC0"/>
        </w:rPr>
        <w:t>we</w:t>
      </w:r>
      <w:r>
        <w:rPr>
          <w:color w:val="006FC0"/>
          <w:spacing w:val="-7"/>
        </w:rPr>
        <w:t xml:space="preserve"> </w:t>
      </w:r>
      <w:r>
        <w:rPr>
          <w:color w:val="006FC0"/>
        </w:rPr>
        <w:t>replace</w:t>
      </w:r>
      <w:r>
        <w:rPr>
          <w:color w:val="006FC0"/>
          <w:spacing w:val="-4"/>
        </w:rPr>
        <w:t xml:space="preserve"> </w:t>
      </w:r>
      <w:r>
        <w:rPr>
          <w:color w:val="006FC0"/>
        </w:rPr>
        <w:t>@RestContoller</w:t>
      </w:r>
      <w:r>
        <w:rPr>
          <w:color w:val="006FC0"/>
          <w:spacing w:val="-7"/>
        </w:rPr>
        <w:t xml:space="preserve"> </w:t>
      </w:r>
      <w:r>
        <w:rPr>
          <w:color w:val="006FC0"/>
        </w:rPr>
        <w:t>annotation</w:t>
      </w:r>
      <w:r>
        <w:rPr>
          <w:color w:val="006FC0"/>
          <w:spacing w:val="-4"/>
        </w:rPr>
        <w:t xml:space="preserve"> </w:t>
      </w:r>
      <w:r>
        <w:rPr>
          <w:color w:val="006FC0"/>
        </w:rPr>
        <w:t>with</w:t>
      </w:r>
      <w:r>
        <w:rPr>
          <w:color w:val="006FC0"/>
          <w:spacing w:val="-4"/>
        </w:rPr>
        <w:t xml:space="preserve"> </w:t>
      </w:r>
      <w:r>
        <w:rPr>
          <w:color w:val="006FC0"/>
        </w:rPr>
        <w:t>@controller</w:t>
      </w:r>
    </w:p>
    <w:p w:rsidR="00D13DF5" w:rsidRDefault="00502E84" w:rsidP="00F0633A">
      <w:pPr>
        <w:pStyle w:val="Heading4"/>
        <w:spacing w:before="49"/>
        <w:ind w:left="720"/>
      </w:pPr>
      <w:r>
        <w:t>Ans</w:t>
      </w:r>
      <w:r>
        <w:rPr>
          <w:spacing w:val="-1"/>
        </w:rPr>
        <w:t xml:space="preserve"> </w:t>
      </w:r>
      <w:r>
        <w:t>:-</w:t>
      </w:r>
    </w:p>
    <w:p w:rsidR="00D13DF5" w:rsidRDefault="00502E84" w:rsidP="00F0633A">
      <w:pPr>
        <w:pStyle w:val="BodyText"/>
        <w:spacing w:before="1"/>
        <w:ind w:left="720" w:right="616"/>
        <w:rPr>
          <w:rFonts w:ascii="Cambria"/>
        </w:rPr>
      </w:pPr>
      <w:r>
        <w:t>@Controller</w:t>
      </w:r>
      <w:r>
        <w:rPr>
          <w:spacing w:val="-10"/>
        </w:rPr>
        <w:t xml:space="preserve"> </w:t>
      </w:r>
      <w:r>
        <w:rPr>
          <w:rFonts w:ascii="Cambria"/>
        </w:rPr>
        <w:t>is</w:t>
      </w:r>
      <w:r>
        <w:rPr>
          <w:rFonts w:ascii="Cambria"/>
          <w:spacing w:val="-1"/>
        </w:rPr>
        <w:t xml:space="preserve"> </w:t>
      </w:r>
      <w:r>
        <w:rPr>
          <w:rFonts w:ascii="Cambria"/>
        </w:rPr>
        <w:t>used</w:t>
      </w:r>
      <w:r>
        <w:rPr>
          <w:rFonts w:ascii="Cambria"/>
          <w:spacing w:val="-1"/>
        </w:rPr>
        <w:t xml:space="preserve"> </w:t>
      </w:r>
      <w:r>
        <w:rPr>
          <w:rFonts w:ascii="Cambria"/>
        </w:rPr>
        <w:t>in</w:t>
      </w:r>
      <w:r>
        <w:rPr>
          <w:rFonts w:ascii="Cambria"/>
          <w:spacing w:val="-2"/>
        </w:rPr>
        <w:t xml:space="preserve"> </w:t>
      </w:r>
      <w:r>
        <w:rPr>
          <w:rFonts w:ascii="Cambria"/>
        </w:rPr>
        <w:t>legacy</w:t>
      </w:r>
      <w:r>
        <w:rPr>
          <w:rFonts w:ascii="Cambria"/>
          <w:spacing w:val="-3"/>
        </w:rPr>
        <w:t xml:space="preserve"> </w:t>
      </w:r>
      <w:r>
        <w:rPr>
          <w:rFonts w:ascii="Cambria"/>
        </w:rPr>
        <w:t>systems</w:t>
      </w:r>
      <w:r>
        <w:rPr>
          <w:rFonts w:ascii="Cambria"/>
          <w:spacing w:val="-2"/>
        </w:rPr>
        <w:t xml:space="preserve"> </w:t>
      </w:r>
      <w:r>
        <w:rPr>
          <w:rFonts w:ascii="Cambria"/>
        </w:rPr>
        <w:t>which</w:t>
      </w:r>
      <w:r>
        <w:rPr>
          <w:rFonts w:ascii="Cambria"/>
          <w:spacing w:val="-1"/>
        </w:rPr>
        <w:t xml:space="preserve"> </w:t>
      </w:r>
      <w:r>
        <w:rPr>
          <w:rFonts w:ascii="Cambria"/>
        </w:rPr>
        <w:t>use</w:t>
      </w:r>
      <w:r>
        <w:rPr>
          <w:rFonts w:ascii="Cambria"/>
          <w:spacing w:val="-2"/>
        </w:rPr>
        <w:t xml:space="preserve"> </w:t>
      </w:r>
      <w:r>
        <w:rPr>
          <w:rFonts w:ascii="Cambria"/>
        </w:rPr>
        <w:t>JSPs.</w:t>
      </w:r>
      <w:r>
        <w:rPr>
          <w:rFonts w:ascii="Cambria"/>
          <w:spacing w:val="-1"/>
        </w:rPr>
        <w:t xml:space="preserve"> </w:t>
      </w:r>
      <w:r>
        <w:rPr>
          <w:rFonts w:ascii="Cambria"/>
        </w:rPr>
        <w:t>it</w:t>
      </w:r>
      <w:r>
        <w:rPr>
          <w:rFonts w:ascii="Cambria"/>
          <w:spacing w:val="-2"/>
        </w:rPr>
        <w:t xml:space="preserve"> </w:t>
      </w:r>
      <w:r>
        <w:rPr>
          <w:rFonts w:ascii="Cambria"/>
        </w:rPr>
        <w:t>can</w:t>
      </w:r>
      <w:r>
        <w:rPr>
          <w:rFonts w:ascii="Cambria"/>
          <w:spacing w:val="-1"/>
        </w:rPr>
        <w:t xml:space="preserve"> </w:t>
      </w:r>
      <w:r>
        <w:rPr>
          <w:rFonts w:ascii="Cambria"/>
        </w:rPr>
        <w:t>return</w:t>
      </w:r>
      <w:r>
        <w:rPr>
          <w:rFonts w:ascii="Cambria"/>
          <w:spacing w:val="-3"/>
        </w:rPr>
        <w:t xml:space="preserve"> </w:t>
      </w:r>
      <w:r>
        <w:rPr>
          <w:rFonts w:ascii="Cambria"/>
        </w:rPr>
        <w:t>views.</w:t>
      </w:r>
      <w:r>
        <w:rPr>
          <w:rFonts w:ascii="Cambria"/>
          <w:spacing w:val="3"/>
        </w:rPr>
        <w:t xml:space="preserve"> </w:t>
      </w:r>
      <w:r>
        <w:t>@RestController</w:t>
      </w:r>
      <w:r>
        <w:rPr>
          <w:spacing w:val="-9"/>
        </w:rPr>
        <w:t xml:space="preserve"> </w:t>
      </w:r>
      <w:r>
        <w:rPr>
          <w:rFonts w:ascii="Cambria"/>
        </w:rPr>
        <w:t>is</w:t>
      </w:r>
      <w:r>
        <w:rPr>
          <w:rFonts w:ascii="Cambria"/>
          <w:spacing w:val="-1"/>
        </w:rPr>
        <w:t xml:space="preserve"> </w:t>
      </w:r>
      <w:r>
        <w:rPr>
          <w:rFonts w:ascii="Cambria"/>
        </w:rPr>
        <w:t>to</w:t>
      </w:r>
      <w:r>
        <w:rPr>
          <w:rFonts w:ascii="Cambria"/>
          <w:spacing w:val="-2"/>
        </w:rPr>
        <w:t xml:space="preserve"> </w:t>
      </w:r>
      <w:r>
        <w:rPr>
          <w:rFonts w:ascii="Cambria"/>
        </w:rPr>
        <w:t>mark</w:t>
      </w:r>
      <w:r>
        <w:rPr>
          <w:rFonts w:ascii="Cambria"/>
          <w:spacing w:val="-50"/>
        </w:rPr>
        <w:t xml:space="preserve"> </w:t>
      </w:r>
      <w:r>
        <w:rPr>
          <w:rFonts w:ascii="Cambria"/>
        </w:rPr>
        <w:t>the</w:t>
      </w:r>
      <w:r>
        <w:rPr>
          <w:rFonts w:ascii="Cambria"/>
          <w:spacing w:val="-2"/>
        </w:rPr>
        <w:t xml:space="preserve"> </w:t>
      </w:r>
      <w:r>
        <w:rPr>
          <w:rFonts w:ascii="Cambria"/>
        </w:rPr>
        <w:t>controller is providing</w:t>
      </w:r>
      <w:r>
        <w:rPr>
          <w:rFonts w:ascii="Cambria"/>
          <w:spacing w:val="-2"/>
        </w:rPr>
        <w:t xml:space="preserve"> </w:t>
      </w:r>
      <w:r>
        <w:rPr>
          <w:rFonts w:ascii="Cambria"/>
        </w:rPr>
        <w:t>REST services with</w:t>
      </w:r>
      <w:r>
        <w:rPr>
          <w:rFonts w:ascii="Cambria"/>
          <w:spacing w:val="-1"/>
        </w:rPr>
        <w:t xml:space="preserve"> </w:t>
      </w:r>
      <w:r>
        <w:rPr>
          <w:rFonts w:ascii="Cambria"/>
        </w:rPr>
        <w:t>JSON</w:t>
      </w:r>
      <w:r>
        <w:rPr>
          <w:rFonts w:ascii="Cambria"/>
          <w:spacing w:val="-2"/>
        </w:rPr>
        <w:t xml:space="preserve"> </w:t>
      </w:r>
      <w:r>
        <w:rPr>
          <w:rFonts w:ascii="Cambria"/>
        </w:rPr>
        <w:t>response</w:t>
      </w:r>
      <w:r>
        <w:rPr>
          <w:rFonts w:ascii="Cambria"/>
          <w:spacing w:val="-1"/>
        </w:rPr>
        <w:t xml:space="preserve"> </w:t>
      </w:r>
      <w:r>
        <w:rPr>
          <w:rFonts w:ascii="Cambria"/>
        </w:rPr>
        <w:t>type.</w:t>
      </w:r>
      <w:r>
        <w:rPr>
          <w:rFonts w:ascii="Cambria"/>
          <w:spacing w:val="1"/>
        </w:rPr>
        <w:t xml:space="preserve"> </w:t>
      </w:r>
      <w:r>
        <w:rPr>
          <w:rFonts w:ascii="Cambria"/>
        </w:rPr>
        <w:t>so</w:t>
      </w:r>
      <w:r>
        <w:rPr>
          <w:rFonts w:ascii="Cambria"/>
          <w:spacing w:val="-3"/>
        </w:rPr>
        <w:t xml:space="preserve"> </w:t>
      </w:r>
      <w:r>
        <w:rPr>
          <w:rFonts w:ascii="Cambria"/>
        </w:rPr>
        <w:t>it</w:t>
      </w:r>
    </w:p>
    <w:p w:rsidR="00D13DF5" w:rsidRDefault="00502E84" w:rsidP="00F0633A">
      <w:pPr>
        <w:pStyle w:val="BodyText"/>
        <w:spacing w:line="280" w:lineRule="exact"/>
        <w:ind w:left="720"/>
        <w:rPr>
          <w:rFonts w:ascii="Cambria"/>
        </w:rPr>
      </w:pPr>
      <w:r>
        <w:rPr>
          <w:rFonts w:ascii="Cambria"/>
        </w:rPr>
        <w:t>wraps</w:t>
      </w:r>
      <w:r>
        <w:rPr>
          <w:rFonts w:ascii="Cambria"/>
          <w:spacing w:val="-4"/>
        </w:rPr>
        <w:t xml:space="preserve"> </w:t>
      </w:r>
      <w:r>
        <w:t>@Controller</w:t>
      </w:r>
      <w:r>
        <w:rPr>
          <w:spacing w:val="-11"/>
        </w:rPr>
        <w:t xml:space="preserve"> </w:t>
      </w:r>
      <w:r>
        <w:rPr>
          <w:rFonts w:ascii="Cambria"/>
        </w:rPr>
        <w:t>and</w:t>
      </w:r>
      <w:r>
        <w:rPr>
          <w:rFonts w:ascii="Cambria"/>
          <w:spacing w:val="-2"/>
        </w:rPr>
        <w:t xml:space="preserve"> </w:t>
      </w:r>
      <w:r>
        <w:t>@ResponseBody</w:t>
      </w:r>
      <w:r>
        <w:rPr>
          <w:spacing w:val="-10"/>
        </w:rPr>
        <w:t xml:space="preserve"> </w:t>
      </w:r>
      <w:r>
        <w:rPr>
          <w:rFonts w:ascii="Cambria"/>
        </w:rPr>
        <w:t>annotations</w:t>
      </w:r>
      <w:r>
        <w:rPr>
          <w:rFonts w:ascii="Cambria"/>
          <w:spacing w:val="-4"/>
        </w:rPr>
        <w:t xml:space="preserve"> </w:t>
      </w:r>
      <w:r>
        <w:rPr>
          <w:rFonts w:ascii="Cambria"/>
        </w:rPr>
        <w:t>together.</w:t>
      </w:r>
    </w:p>
    <w:p w:rsidR="00D13DF5" w:rsidRDefault="00D13DF5" w:rsidP="00F0633A">
      <w:pPr>
        <w:pStyle w:val="BodyText"/>
        <w:spacing w:before="9"/>
        <w:ind w:left="720"/>
        <w:rPr>
          <w:rFonts w:ascii="Cambria"/>
          <w:sz w:val="23"/>
        </w:rPr>
      </w:pPr>
    </w:p>
    <w:p w:rsidR="00D13DF5" w:rsidRDefault="00502E84" w:rsidP="00F0633A">
      <w:pPr>
        <w:pStyle w:val="Heading1"/>
        <w:numPr>
          <w:ilvl w:val="1"/>
          <w:numId w:val="22"/>
        </w:numPr>
        <w:tabs>
          <w:tab w:val="left" w:pos="2305"/>
        </w:tabs>
        <w:ind w:left="720" w:hanging="565"/>
        <w:jc w:val="left"/>
      </w:pPr>
      <w:r>
        <w:rPr>
          <w:color w:val="006FC0"/>
        </w:rPr>
        <w:t>can</w:t>
      </w:r>
      <w:r>
        <w:rPr>
          <w:color w:val="006FC0"/>
          <w:spacing w:val="-4"/>
        </w:rPr>
        <w:t xml:space="preserve"> </w:t>
      </w:r>
      <w:r>
        <w:rPr>
          <w:color w:val="006FC0"/>
        </w:rPr>
        <w:t>we</w:t>
      </w:r>
      <w:r>
        <w:rPr>
          <w:color w:val="006FC0"/>
          <w:spacing w:val="-6"/>
        </w:rPr>
        <w:t xml:space="preserve"> </w:t>
      </w:r>
      <w:r>
        <w:rPr>
          <w:color w:val="006FC0"/>
        </w:rPr>
        <w:t>replace</w:t>
      </w:r>
      <w:r>
        <w:rPr>
          <w:color w:val="006FC0"/>
          <w:spacing w:val="-3"/>
        </w:rPr>
        <w:t xml:space="preserve"> </w:t>
      </w:r>
      <w:r>
        <w:rPr>
          <w:color w:val="006FC0"/>
        </w:rPr>
        <w:t>@repository</w:t>
      </w:r>
      <w:r>
        <w:rPr>
          <w:color w:val="006FC0"/>
          <w:spacing w:val="-3"/>
        </w:rPr>
        <w:t xml:space="preserve"> </w:t>
      </w:r>
      <w:r>
        <w:rPr>
          <w:color w:val="006FC0"/>
        </w:rPr>
        <w:t>to</w:t>
      </w:r>
      <w:r>
        <w:rPr>
          <w:color w:val="006FC0"/>
          <w:spacing w:val="-4"/>
        </w:rPr>
        <w:t xml:space="preserve"> </w:t>
      </w:r>
      <w:r>
        <w:rPr>
          <w:color w:val="006FC0"/>
        </w:rPr>
        <w:t>@service</w:t>
      </w:r>
    </w:p>
    <w:p w:rsidR="00D13DF5" w:rsidRDefault="00502E84" w:rsidP="00F0633A">
      <w:pPr>
        <w:pStyle w:val="Heading4"/>
        <w:spacing w:before="49"/>
        <w:ind w:left="720"/>
      </w:pPr>
      <w:r>
        <w:t>Ans:-</w:t>
      </w:r>
    </w:p>
    <w:p w:rsidR="00D13DF5" w:rsidRDefault="00502E84" w:rsidP="00F0633A">
      <w:pPr>
        <w:pStyle w:val="BodyText"/>
        <w:ind w:left="720" w:right="616" w:hanging="363"/>
      </w:pPr>
      <w:r>
        <w:rPr>
          <w:color w:val="232729"/>
          <w:spacing w:val="-1"/>
        </w:rPr>
        <w:t>According</w:t>
      </w:r>
      <w:r>
        <w:rPr>
          <w:color w:val="232729"/>
          <w:spacing w:val="3"/>
        </w:rPr>
        <w:t xml:space="preserve"> </w:t>
      </w:r>
      <w:r>
        <w:rPr>
          <w:color w:val="232729"/>
          <w:spacing w:val="-1"/>
        </w:rPr>
        <w:t>to</w:t>
      </w:r>
      <w:r>
        <w:rPr>
          <w:color w:val="232729"/>
          <w:spacing w:val="3"/>
        </w:rPr>
        <w:t xml:space="preserve"> </w:t>
      </w:r>
      <w:hyperlink r:id="rId154" w:anchor="beans-stereotype-annotations">
        <w:r>
          <w:rPr>
            <w:color w:val="0462C1"/>
            <w:spacing w:val="-1"/>
            <w:u w:val="single" w:color="0462C1"/>
          </w:rPr>
          <w:t>documentaion</w:t>
        </w:r>
        <w:r>
          <w:rPr>
            <w:color w:val="0462C1"/>
            <w:spacing w:val="5"/>
          </w:rPr>
          <w:t xml:space="preserve"> </w:t>
        </w:r>
      </w:hyperlink>
      <w:r>
        <w:rPr>
          <w:rFonts w:ascii="Courier New"/>
          <w:color w:val="232729"/>
          <w:spacing w:val="-1"/>
        </w:rPr>
        <w:t>@Repository</w:t>
      </w:r>
      <w:r>
        <w:rPr>
          <w:color w:val="232729"/>
          <w:spacing w:val="-1"/>
        </w:rPr>
        <w:t>,</w:t>
      </w:r>
      <w:r>
        <w:rPr>
          <w:rFonts w:ascii="Courier New"/>
          <w:color w:val="232729"/>
          <w:spacing w:val="-1"/>
        </w:rPr>
        <w:t>@Service</w:t>
      </w:r>
      <w:r>
        <w:rPr>
          <w:color w:val="232729"/>
          <w:spacing w:val="-1"/>
        </w:rPr>
        <w:t>,</w:t>
      </w:r>
      <w:r>
        <w:rPr>
          <w:rFonts w:ascii="Courier New"/>
          <w:color w:val="232729"/>
          <w:spacing w:val="-1"/>
        </w:rPr>
        <w:t>@Controller</w:t>
      </w:r>
      <w:r>
        <w:rPr>
          <w:rFonts w:ascii="Courier New"/>
          <w:color w:val="232729"/>
          <w:spacing w:val="-81"/>
        </w:rPr>
        <w:t xml:space="preserve"> </w:t>
      </w:r>
      <w:r>
        <w:rPr>
          <w:color w:val="232729"/>
        </w:rPr>
        <w:t>are</w:t>
      </w:r>
      <w:r>
        <w:rPr>
          <w:color w:val="232729"/>
          <w:spacing w:val="1"/>
        </w:rPr>
        <w:t xml:space="preserve"> </w:t>
      </w:r>
      <w:r>
        <w:rPr>
          <w:color w:val="232729"/>
        </w:rPr>
        <w:t>all</w:t>
      </w:r>
      <w:r>
        <w:rPr>
          <w:color w:val="232729"/>
          <w:spacing w:val="3"/>
        </w:rPr>
        <w:t xml:space="preserve"> </w:t>
      </w:r>
      <w:r>
        <w:rPr>
          <w:color w:val="232729"/>
        </w:rPr>
        <w:t>synonyms.</w:t>
      </w:r>
      <w:r>
        <w:rPr>
          <w:color w:val="232729"/>
          <w:spacing w:val="-57"/>
        </w:rPr>
        <w:t xml:space="preserve"> </w:t>
      </w:r>
      <w:r>
        <w:rPr>
          <w:color w:val="232729"/>
          <w:spacing w:val="-1"/>
        </w:rPr>
        <w:t xml:space="preserve">They all are just specializations </w:t>
      </w:r>
      <w:r>
        <w:rPr>
          <w:color w:val="232729"/>
        </w:rPr>
        <w:t xml:space="preserve">of </w:t>
      </w:r>
      <w:r>
        <w:rPr>
          <w:rFonts w:ascii="Courier New"/>
          <w:color w:val="232729"/>
        </w:rPr>
        <w:t xml:space="preserve">@Component </w:t>
      </w:r>
      <w:r>
        <w:rPr>
          <w:color w:val="232729"/>
        </w:rPr>
        <w:t>annotation. So, generally, they can be</w:t>
      </w:r>
      <w:r>
        <w:rPr>
          <w:color w:val="232729"/>
          <w:spacing w:val="-57"/>
        </w:rPr>
        <w:t xml:space="preserve"> </w:t>
      </w:r>
      <w:r>
        <w:rPr>
          <w:color w:val="232729"/>
        </w:rPr>
        <w:t>used</w:t>
      </w:r>
      <w:r>
        <w:rPr>
          <w:color w:val="232729"/>
          <w:spacing w:val="-1"/>
        </w:rPr>
        <w:t xml:space="preserve"> </w:t>
      </w:r>
      <w:r>
        <w:rPr>
          <w:color w:val="232729"/>
        </w:rPr>
        <w:t>one</w:t>
      </w:r>
      <w:r>
        <w:rPr>
          <w:color w:val="232729"/>
          <w:spacing w:val="-1"/>
        </w:rPr>
        <w:t xml:space="preserve"> </w:t>
      </w:r>
      <w:r>
        <w:rPr>
          <w:color w:val="232729"/>
        </w:rPr>
        <w:t>instead of other. But ... you should not do this.</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1"/>
          <w:numId w:val="22"/>
        </w:numPr>
        <w:tabs>
          <w:tab w:val="left" w:pos="2305"/>
        </w:tabs>
        <w:spacing w:before="187"/>
        <w:ind w:left="720" w:hanging="565"/>
        <w:jc w:val="left"/>
      </w:pPr>
      <w:r>
        <w:rPr>
          <w:color w:val="006FC0"/>
        </w:rPr>
        <w:t>difference</w:t>
      </w:r>
      <w:r>
        <w:rPr>
          <w:color w:val="006FC0"/>
          <w:spacing w:val="-5"/>
        </w:rPr>
        <w:t xml:space="preserve"> </w:t>
      </w:r>
      <w:r>
        <w:rPr>
          <w:color w:val="006FC0"/>
        </w:rPr>
        <w:t>between</w:t>
      </w:r>
      <w:r>
        <w:rPr>
          <w:color w:val="006FC0"/>
          <w:spacing w:val="-6"/>
        </w:rPr>
        <w:t xml:space="preserve"> </w:t>
      </w:r>
      <w:r>
        <w:rPr>
          <w:color w:val="006FC0"/>
        </w:rPr>
        <w:t>comparable</w:t>
      </w:r>
      <w:r>
        <w:rPr>
          <w:color w:val="006FC0"/>
          <w:spacing w:val="-4"/>
        </w:rPr>
        <w:t xml:space="preserve"> </w:t>
      </w:r>
      <w:r>
        <w:rPr>
          <w:color w:val="006FC0"/>
        </w:rPr>
        <w:t>and</w:t>
      </w:r>
      <w:r>
        <w:rPr>
          <w:color w:val="006FC0"/>
          <w:spacing w:val="-4"/>
        </w:rPr>
        <w:t xml:space="preserve"> </w:t>
      </w:r>
      <w:r>
        <w:rPr>
          <w:color w:val="006FC0"/>
        </w:rPr>
        <w:t>comparator</w:t>
      </w:r>
    </w:p>
    <w:p w:rsidR="00D13DF5" w:rsidRDefault="00502E84" w:rsidP="00F0633A">
      <w:pPr>
        <w:spacing w:before="50"/>
        <w:ind w:left="720"/>
        <w:rPr>
          <w:b/>
          <w:sz w:val="24"/>
        </w:rPr>
      </w:pPr>
      <w:r>
        <w:rPr>
          <w:b/>
          <w:sz w:val="24"/>
        </w:rPr>
        <w:t>Ans:-</w:t>
      </w:r>
    </w:p>
    <w:tbl>
      <w:tblPr>
        <w:tblW w:w="0" w:type="auto"/>
        <w:tblInd w:w="675"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4777"/>
        <w:gridCol w:w="4098"/>
      </w:tblGrid>
      <w:tr w:rsidR="00D13DF5">
        <w:trPr>
          <w:trHeight w:val="657"/>
        </w:trPr>
        <w:tc>
          <w:tcPr>
            <w:tcW w:w="4777" w:type="dxa"/>
            <w:tcBorders>
              <w:top w:val="nil"/>
              <w:left w:val="nil"/>
              <w:bottom w:val="nil"/>
              <w:right w:val="nil"/>
            </w:tcBorders>
            <w:shd w:val="clear" w:color="auto" w:fill="C6CCBD"/>
          </w:tcPr>
          <w:p w:rsidR="00D13DF5" w:rsidRDefault="00502E84" w:rsidP="00F0633A">
            <w:pPr>
              <w:pStyle w:val="TableParagraph"/>
              <w:spacing w:before="193"/>
              <w:ind w:left="720"/>
              <w:rPr>
                <w:b/>
                <w:sz w:val="24"/>
              </w:rPr>
            </w:pPr>
            <w:r>
              <w:rPr>
                <w:b/>
                <w:sz w:val="24"/>
              </w:rPr>
              <w:t>Comparable</w:t>
            </w:r>
          </w:p>
        </w:tc>
        <w:tc>
          <w:tcPr>
            <w:tcW w:w="4098" w:type="dxa"/>
            <w:tcBorders>
              <w:top w:val="nil"/>
              <w:left w:val="nil"/>
              <w:bottom w:val="nil"/>
              <w:right w:val="nil"/>
            </w:tcBorders>
            <w:shd w:val="clear" w:color="auto" w:fill="C6CCBD"/>
          </w:tcPr>
          <w:p w:rsidR="00D13DF5" w:rsidRDefault="00502E84" w:rsidP="00F0633A">
            <w:pPr>
              <w:pStyle w:val="TableParagraph"/>
              <w:spacing w:before="193"/>
              <w:ind w:left="720"/>
              <w:rPr>
                <w:b/>
                <w:sz w:val="24"/>
              </w:rPr>
            </w:pPr>
            <w:r>
              <w:rPr>
                <w:b/>
                <w:sz w:val="24"/>
              </w:rPr>
              <w:t>Comparator</w:t>
            </w:r>
          </w:p>
        </w:tc>
      </w:tr>
      <w:tr w:rsidR="00D13DF5">
        <w:trPr>
          <w:trHeight w:val="1612"/>
        </w:trPr>
        <w:tc>
          <w:tcPr>
            <w:tcW w:w="4777" w:type="dxa"/>
          </w:tcPr>
          <w:p w:rsidR="00D13DF5" w:rsidRDefault="00502E84" w:rsidP="00F0633A">
            <w:pPr>
              <w:pStyle w:val="TableParagraph"/>
              <w:spacing w:before="111"/>
              <w:ind w:left="720" w:right="104"/>
              <w:jc w:val="both"/>
              <w:rPr>
                <w:sz w:val="24"/>
              </w:rPr>
            </w:pPr>
            <w:r>
              <w:rPr>
                <w:color w:val="333333"/>
                <w:sz w:val="24"/>
              </w:rPr>
              <w:t>1)</w:t>
            </w:r>
            <w:r>
              <w:rPr>
                <w:color w:val="333333"/>
                <w:spacing w:val="1"/>
                <w:sz w:val="24"/>
              </w:rPr>
              <w:t xml:space="preserve"> </w:t>
            </w:r>
            <w:r>
              <w:rPr>
                <w:color w:val="333333"/>
                <w:sz w:val="24"/>
              </w:rPr>
              <w:t>Comparable</w:t>
            </w:r>
            <w:r>
              <w:rPr>
                <w:color w:val="333333"/>
                <w:spacing w:val="1"/>
                <w:sz w:val="24"/>
              </w:rPr>
              <w:t xml:space="preserve"> </w:t>
            </w:r>
            <w:r>
              <w:rPr>
                <w:color w:val="333333"/>
                <w:sz w:val="24"/>
              </w:rPr>
              <w:t>provides</w:t>
            </w:r>
            <w:r>
              <w:rPr>
                <w:color w:val="333333"/>
                <w:spacing w:val="1"/>
                <w:sz w:val="24"/>
              </w:rPr>
              <w:t xml:space="preserve"> </w:t>
            </w:r>
            <w:r>
              <w:rPr>
                <w:color w:val="333333"/>
                <w:sz w:val="24"/>
              </w:rPr>
              <w:t xml:space="preserve">a </w:t>
            </w:r>
            <w:r>
              <w:rPr>
                <w:b/>
                <w:color w:val="333333"/>
                <w:sz w:val="24"/>
              </w:rPr>
              <w:t>single</w:t>
            </w:r>
            <w:r>
              <w:rPr>
                <w:b/>
                <w:color w:val="333333"/>
                <w:spacing w:val="1"/>
                <w:sz w:val="24"/>
              </w:rPr>
              <w:t xml:space="preserve"> </w:t>
            </w:r>
            <w:r>
              <w:rPr>
                <w:b/>
                <w:color w:val="333333"/>
                <w:sz w:val="24"/>
              </w:rPr>
              <w:t>sorting</w:t>
            </w:r>
            <w:r>
              <w:rPr>
                <w:b/>
                <w:color w:val="333333"/>
                <w:spacing w:val="1"/>
                <w:sz w:val="24"/>
              </w:rPr>
              <w:t xml:space="preserve"> </w:t>
            </w:r>
            <w:r>
              <w:rPr>
                <w:b/>
                <w:color w:val="333333"/>
                <w:sz w:val="24"/>
              </w:rPr>
              <w:t>sequence</w:t>
            </w:r>
            <w:r>
              <w:rPr>
                <w:color w:val="333333"/>
                <w:sz w:val="24"/>
              </w:rPr>
              <w:t>.</w:t>
            </w:r>
            <w:r>
              <w:rPr>
                <w:color w:val="333333"/>
                <w:spacing w:val="1"/>
                <w:sz w:val="24"/>
              </w:rPr>
              <w:t xml:space="preserve"> </w:t>
            </w:r>
            <w:r>
              <w:rPr>
                <w:color w:val="333333"/>
                <w:sz w:val="24"/>
              </w:rPr>
              <w:t>In</w:t>
            </w:r>
            <w:r>
              <w:rPr>
                <w:color w:val="333333"/>
                <w:spacing w:val="1"/>
                <w:sz w:val="24"/>
              </w:rPr>
              <w:t xml:space="preserve"> </w:t>
            </w:r>
            <w:r>
              <w:rPr>
                <w:color w:val="333333"/>
                <w:sz w:val="24"/>
              </w:rPr>
              <w:t>other</w:t>
            </w:r>
            <w:r>
              <w:rPr>
                <w:color w:val="333333"/>
                <w:spacing w:val="1"/>
                <w:sz w:val="24"/>
              </w:rPr>
              <w:t xml:space="preserve"> </w:t>
            </w:r>
            <w:r>
              <w:rPr>
                <w:color w:val="333333"/>
                <w:sz w:val="24"/>
              </w:rPr>
              <w:t>words,</w:t>
            </w:r>
            <w:r>
              <w:rPr>
                <w:color w:val="333333"/>
                <w:spacing w:val="1"/>
                <w:sz w:val="24"/>
              </w:rPr>
              <w:t xml:space="preserve"> </w:t>
            </w:r>
            <w:r>
              <w:rPr>
                <w:color w:val="333333"/>
                <w:sz w:val="24"/>
              </w:rPr>
              <w:t>we</w:t>
            </w:r>
            <w:r>
              <w:rPr>
                <w:color w:val="333333"/>
                <w:spacing w:val="1"/>
                <w:sz w:val="24"/>
              </w:rPr>
              <w:t xml:space="preserve"> </w:t>
            </w:r>
            <w:r>
              <w:rPr>
                <w:color w:val="333333"/>
                <w:sz w:val="24"/>
              </w:rPr>
              <w:t>can</w:t>
            </w:r>
            <w:r>
              <w:rPr>
                <w:color w:val="333333"/>
                <w:spacing w:val="1"/>
                <w:sz w:val="24"/>
              </w:rPr>
              <w:t xml:space="preserve"> </w:t>
            </w:r>
            <w:r>
              <w:rPr>
                <w:color w:val="333333"/>
                <w:sz w:val="24"/>
              </w:rPr>
              <w:t>sort</w:t>
            </w:r>
            <w:r>
              <w:rPr>
                <w:color w:val="333333"/>
                <w:spacing w:val="1"/>
                <w:sz w:val="24"/>
              </w:rPr>
              <w:t xml:space="preserve"> </w:t>
            </w:r>
            <w:r>
              <w:rPr>
                <w:color w:val="333333"/>
                <w:sz w:val="24"/>
              </w:rPr>
              <w:t>the</w:t>
            </w:r>
            <w:r>
              <w:rPr>
                <w:color w:val="333333"/>
                <w:spacing w:val="1"/>
                <w:sz w:val="24"/>
              </w:rPr>
              <w:t xml:space="preserve"> </w:t>
            </w:r>
            <w:r>
              <w:rPr>
                <w:color w:val="333333"/>
                <w:sz w:val="24"/>
              </w:rPr>
              <w:t>collection on the basis of a single element such</w:t>
            </w:r>
            <w:r>
              <w:rPr>
                <w:color w:val="333333"/>
                <w:spacing w:val="-57"/>
                <w:sz w:val="24"/>
              </w:rPr>
              <w:t xml:space="preserve"> </w:t>
            </w:r>
            <w:r>
              <w:rPr>
                <w:color w:val="333333"/>
                <w:sz w:val="24"/>
              </w:rPr>
              <w:t>as</w:t>
            </w:r>
            <w:r>
              <w:rPr>
                <w:color w:val="333333"/>
                <w:spacing w:val="-1"/>
                <w:sz w:val="24"/>
              </w:rPr>
              <w:t xml:space="preserve"> </w:t>
            </w:r>
            <w:r>
              <w:rPr>
                <w:color w:val="333333"/>
                <w:sz w:val="24"/>
              </w:rPr>
              <w:t>id, name, and price.</w:t>
            </w:r>
          </w:p>
        </w:tc>
        <w:tc>
          <w:tcPr>
            <w:tcW w:w="4098" w:type="dxa"/>
          </w:tcPr>
          <w:p w:rsidR="00D13DF5" w:rsidRDefault="00502E84" w:rsidP="00F0633A">
            <w:pPr>
              <w:pStyle w:val="TableParagraph"/>
              <w:spacing w:before="111"/>
              <w:ind w:left="720" w:right="101"/>
              <w:jc w:val="both"/>
              <w:rPr>
                <w:sz w:val="24"/>
              </w:rPr>
            </w:pPr>
            <w:r>
              <w:rPr>
                <w:color w:val="333333"/>
                <w:sz w:val="24"/>
              </w:rPr>
              <w:t>The</w:t>
            </w:r>
            <w:r>
              <w:rPr>
                <w:color w:val="333333"/>
                <w:spacing w:val="1"/>
                <w:sz w:val="24"/>
              </w:rPr>
              <w:t xml:space="preserve"> </w:t>
            </w:r>
            <w:r>
              <w:rPr>
                <w:color w:val="333333"/>
                <w:sz w:val="24"/>
              </w:rPr>
              <w:t>Comparator</w:t>
            </w:r>
            <w:r>
              <w:rPr>
                <w:color w:val="333333"/>
                <w:spacing w:val="1"/>
                <w:sz w:val="24"/>
              </w:rPr>
              <w:t xml:space="preserve"> </w:t>
            </w:r>
            <w:r>
              <w:rPr>
                <w:color w:val="333333"/>
                <w:sz w:val="24"/>
              </w:rPr>
              <w:t xml:space="preserve">provides </w:t>
            </w:r>
            <w:r>
              <w:rPr>
                <w:b/>
                <w:color w:val="333333"/>
                <w:sz w:val="24"/>
              </w:rPr>
              <w:t>multiple</w:t>
            </w:r>
            <w:r>
              <w:rPr>
                <w:b/>
                <w:color w:val="333333"/>
                <w:spacing w:val="1"/>
                <w:sz w:val="24"/>
              </w:rPr>
              <w:t xml:space="preserve"> </w:t>
            </w:r>
            <w:r>
              <w:rPr>
                <w:b/>
                <w:color w:val="333333"/>
                <w:sz w:val="24"/>
              </w:rPr>
              <w:t>sorting sequences</w:t>
            </w:r>
            <w:r>
              <w:rPr>
                <w:color w:val="333333"/>
                <w:sz w:val="24"/>
              </w:rPr>
              <w:t>. In other words, we</w:t>
            </w:r>
            <w:r>
              <w:rPr>
                <w:color w:val="333333"/>
                <w:spacing w:val="1"/>
                <w:sz w:val="24"/>
              </w:rPr>
              <w:t xml:space="preserve"> </w:t>
            </w:r>
            <w:r>
              <w:rPr>
                <w:color w:val="333333"/>
                <w:sz w:val="24"/>
              </w:rPr>
              <w:t>can sort the collection on the basis of</w:t>
            </w:r>
            <w:r>
              <w:rPr>
                <w:color w:val="333333"/>
                <w:spacing w:val="1"/>
                <w:sz w:val="24"/>
              </w:rPr>
              <w:t xml:space="preserve"> </w:t>
            </w:r>
            <w:r>
              <w:rPr>
                <w:color w:val="333333"/>
                <w:sz w:val="24"/>
              </w:rPr>
              <w:t>multiple elements such as id, name, and</w:t>
            </w:r>
            <w:r>
              <w:rPr>
                <w:color w:val="333333"/>
                <w:spacing w:val="-57"/>
                <w:sz w:val="24"/>
              </w:rPr>
              <w:t xml:space="preserve"> </w:t>
            </w:r>
            <w:r>
              <w:rPr>
                <w:color w:val="333333"/>
                <w:sz w:val="24"/>
              </w:rPr>
              <w:t>price</w:t>
            </w:r>
            <w:r>
              <w:rPr>
                <w:color w:val="333333"/>
                <w:spacing w:val="-2"/>
                <w:sz w:val="24"/>
              </w:rPr>
              <w:t xml:space="preserve"> </w:t>
            </w:r>
            <w:r>
              <w:rPr>
                <w:color w:val="333333"/>
                <w:sz w:val="24"/>
              </w:rPr>
              <w:t>etc.</w:t>
            </w:r>
          </w:p>
        </w:tc>
      </w:tr>
      <w:tr w:rsidR="00D13DF5">
        <w:trPr>
          <w:trHeight w:val="1069"/>
        </w:trPr>
        <w:tc>
          <w:tcPr>
            <w:tcW w:w="4777" w:type="dxa"/>
            <w:shd w:val="clear" w:color="auto" w:fill="EEF0EB"/>
          </w:tcPr>
          <w:p w:rsidR="00D13DF5" w:rsidRDefault="00502E84" w:rsidP="00F0633A">
            <w:pPr>
              <w:pStyle w:val="TableParagraph"/>
              <w:spacing w:before="121"/>
              <w:ind w:left="720" w:right="97"/>
              <w:rPr>
                <w:sz w:val="24"/>
              </w:rPr>
            </w:pPr>
            <w:r>
              <w:rPr>
                <w:color w:val="333333"/>
                <w:sz w:val="24"/>
              </w:rPr>
              <w:t>2)</w:t>
            </w:r>
            <w:r>
              <w:rPr>
                <w:color w:val="333333"/>
                <w:spacing w:val="22"/>
                <w:sz w:val="24"/>
              </w:rPr>
              <w:t xml:space="preserve"> </w:t>
            </w:r>
            <w:r>
              <w:rPr>
                <w:color w:val="333333"/>
                <w:sz w:val="24"/>
              </w:rPr>
              <w:t xml:space="preserve">Comparable </w:t>
            </w:r>
            <w:r>
              <w:rPr>
                <w:b/>
                <w:color w:val="333333"/>
                <w:sz w:val="24"/>
              </w:rPr>
              <w:t>affects</w:t>
            </w:r>
            <w:r>
              <w:rPr>
                <w:b/>
                <w:color w:val="333333"/>
                <w:spacing w:val="23"/>
                <w:sz w:val="24"/>
              </w:rPr>
              <w:t xml:space="preserve"> </w:t>
            </w:r>
            <w:r>
              <w:rPr>
                <w:b/>
                <w:color w:val="333333"/>
                <w:sz w:val="24"/>
              </w:rPr>
              <w:t>the</w:t>
            </w:r>
            <w:r>
              <w:rPr>
                <w:b/>
                <w:color w:val="333333"/>
                <w:spacing w:val="22"/>
                <w:sz w:val="24"/>
              </w:rPr>
              <w:t xml:space="preserve"> </w:t>
            </w:r>
            <w:r>
              <w:rPr>
                <w:b/>
                <w:color w:val="333333"/>
                <w:sz w:val="24"/>
              </w:rPr>
              <w:t>original</w:t>
            </w:r>
            <w:r>
              <w:rPr>
                <w:b/>
                <w:color w:val="333333"/>
                <w:spacing w:val="24"/>
                <w:sz w:val="24"/>
              </w:rPr>
              <w:t xml:space="preserve"> </w:t>
            </w:r>
            <w:r>
              <w:rPr>
                <w:b/>
                <w:color w:val="333333"/>
                <w:sz w:val="24"/>
              </w:rPr>
              <w:t>class</w:t>
            </w:r>
            <w:r>
              <w:rPr>
                <w:color w:val="333333"/>
                <w:sz w:val="24"/>
              </w:rPr>
              <w:t>,</w:t>
            </w:r>
            <w:r>
              <w:rPr>
                <w:color w:val="333333"/>
                <w:spacing w:val="22"/>
                <w:sz w:val="24"/>
              </w:rPr>
              <w:t xml:space="preserve"> </w:t>
            </w:r>
            <w:r>
              <w:rPr>
                <w:color w:val="333333"/>
                <w:sz w:val="24"/>
              </w:rPr>
              <w:t>i.e.,</w:t>
            </w:r>
            <w:r>
              <w:rPr>
                <w:color w:val="333333"/>
                <w:spacing w:val="-57"/>
                <w:sz w:val="24"/>
              </w:rPr>
              <w:t xml:space="preserve"> </w:t>
            </w:r>
            <w:r>
              <w:rPr>
                <w:color w:val="333333"/>
                <w:sz w:val="24"/>
              </w:rPr>
              <w:t>the</w:t>
            </w:r>
            <w:r>
              <w:rPr>
                <w:color w:val="333333"/>
                <w:spacing w:val="-1"/>
                <w:sz w:val="24"/>
              </w:rPr>
              <w:t xml:space="preserve"> </w:t>
            </w:r>
            <w:r>
              <w:rPr>
                <w:color w:val="333333"/>
                <w:sz w:val="24"/>
              </w:rPr>
              <w:t>actual class is modified.</w:t>
            </w:r>
          </w:p>
        </w:tc>
        <w:tc>
          <w:tcPr>
            <w:tcW w:w="4098" w:type="dxa"/>
            <w:shd w:val="clear" w:color="auto" w:fill="EEF0EB"/>
          </w:tcPr>
          <w:p w:rsidR="00D13DF5" w:rsidRDefault="00502E84" w:rsidP="00F0633A">
            <w:pPr>
              <w:pStyle w:val="TableParagraph"/>
              <w:spacing w:before="121"/>
              <w:ind w:left="720" w:right="103"/>
              <w:jc w:val="both"/>
              <w:rPr>
                <w:sz w:val="24"/>
              </w:rPr>
            </w:pPr>
            <w:r>
              <w:rPr>
                <w:color w:val="333333"/>
                <w:sz w:val="24"/>
              </w:rPr>
              <w:t xml:space="preserve">Comparator </w:t>
            </w:r>
            <w:r>
              <w:rPr>
                <w:b/>
                <w:color w:val="333333"/>
                <w:sz w:val="24"/>
              </w:rPr>
              <w:t>doesn't affect the original</w:t>
            </w:r>
            <w:r>
              <w:rPr>
                <w:b/>
                <w:color w:val="333333"/>
                <w:spacing w:val="-57"/>
                <w:sz w:val="24"/>
              </w:rPr>
              <w:t xml:space="preserve"> </w:t>
            </w:r>
            <w:r>
              <w:rPr>
                <w:b/>
                <w:color w:val="333333"/>
                <w:sz w:val="24"/>
              </w:rPr>
              <w:t>class</w:t>
            </w:r>
            <w:r>
              <w:rPr>
                <w:color w:val="333333"/>
                <w:sz w:val="24"/>
              </w:rPr>
              <w:t>,</w:t>
            </w:r>
            <w:r>
              <w:rPr>
                <w:color w:val="333333"/>
                <w:spacing w:val="1"/>
                <w:sz w:val="24"/>
              </w:rPr>
              <w:t xml:space="preserve"> </w:t>
            </w:r>
            <w:r>
              <w:rPr>
                <w:color w:val="333333"/>
                <w:sz w:val="24"/>
              </w:rPr>
              <w:t>i.e.,</w:t>
            </w:r>
            <w:r>
              <w:rPr>
                <w:color w:val="333333"/>
                <w:spacing w:val="1"/>
                <w:sz w:val="24"/>
              </w:rPr>
              <w:t xml:space="preserve"> </w:t>
            </w:r>
            <w:r>
              <w:rPr>
                <w:color w:val="333333"/>
                <w:sz w:val="24"/>
              </w:rPr>
              <w:t>the</w:t>
            </w:r>
            <w:r>
              <w:rPr>
                <w:color w:val="333333"/>
                <w:spacing w:val="1"/>
                <w:sz w:val="24"/>
              </w:rPr>
              <w:t xml:space="preserve"> </w:t>
            </w:r>
            <w:r>
              <w:rPr>
                <w:color w:val="333333"/>
                <w:sz w:val="24"/>
              </w:rPr>
              <w:t>actual</w:t>
            </w:r>
            <w:r>
              <w:rPr>
                <w:color w:val="333333"/>
                <w:spacing w:val="1"/>
                <w:sz w:val="24"/>
              </w:rPr>
              <w:t xml:space="preserve"> </w:t>
            </w:r>
            <w:r>
              <w:rPr>
                <w:color w:val="333333"/>
                <w:sz w:val="24"/>
              </w:rPr>
              <w:t>class</w:t>
            </w:r>
            <w:r>
              <w:rPr>
                <w:color w:val="333333"/>
                <w:spacing w:val="1"/>
                <w:sz w:val="24"/>
              </w:rPr>
              <w:t xml:space="preserve"> </w:t>
            </w:r>
            <w:r>
              <w:rPr>
                <w:color w:val="333333"/>
                <w:sz w:val="24"/>
              </w:rPr>
              <w:t>is</w:t>
            </w:r>
            <w:r>
              <w:rPr>
                <w:color w:val="333333"/>
                <w:spacing w:val="1"/>
                <w:sz w:val="24"/>
              </w:rPr>
              <w:t xml:space="preserve"> </w:t>
            </w:r>
            <w:r>
              <w:rPr>
                <w:color w:val="333333"/>
                <w:sz w:val="24"/>
              </w:rPr>
              <w:t>not</w:t>
            </w:r>
            <w:r>
              <w:rPr>
                <w:color w:val="333333"/>
                <w:spacing w:val="1"/>
                <w:sz w:val="24"/>
              </w:rPr>
              <w:t xml:space="preserve"> </w:t>
            </w:r>
            <w:r>
              <w:rPr>
                <w:color w:val="333333"/>
                <w:sz w:val="24"/>
              </w:rPr>
              <w:t>modified.</w:t>
            </w:r>
          </w:p>
        </w:tc>
      </w:tr>
      <w:tr w:rsidR="00D13DF5">
        <w:trPr>
          <w:trHeight w:val="791"/>
        </w:trPr>
        <w:tc>
          <w:tcPr>
            <w:tcW w:w="4777" w:type="dxa"/>
          </w:tcPr>
          <w:p w:rsidR="00D13DF5" w:rsidRDefault="00502E84" w:rsidP="00F0633A">
            <w:pPr>
              <w:pStyle w:val="TableParagraph"/>
              <w:tabs>
                <w:tab w:val="left" w:pos="788"/>
                <w:tab w:val="left" w:pos="2429"/>
              </w:tabs>
              <w:spacing w:before="119"/>
              <w:ind w:left="720" w:right="107"/>
              <w:rPr>
                <w:sz w:val="24"/>
              </w:rPr>
            </w:pPr>
            <w:r>
              <w:rPr>
                <w:color w:val="333333"/>
                <w:sz w:val="24"/>
              </w:rPr>
              <w:t>3)</w:t>
            </w:r>
            <w:r>
              <w:rPr>
                <w:color w:val="333333"/>
                <w:sz w:val="24"/>
              </w:rPr>
              <w:tab/>
              <w:t>Comparable</w:t>
            </w:r>
            <w:r>
              <w:rPr>
                <w:color w:val="333333"/>
                <w:sz w:val="24"/>
              </w:rPr>
              <w:tab/>
              <w:t xml:space="preserve">provides </w:t>
            </w:r>
            <w:r>
              <w:rPr>
                <w:b/>
                <w:color w:val="333333"/>
                <w:sz w:val="24"/>
              </w:rPr>
              <w:t>compareTo()</w:t>
            </w:r>
            <w:r>
              <w:rPr>
                <w:b/>
                <w:color w:val="333333"/>
                <w:spacing w:val="-57"/>
                <w:sz w:val="24"/>
              </w:rPr>
              <w:t xml:space="preserve"> </w:t>
            </w:r>
            <w:r>
              <w:rPr>
                <w:b/>
                <w:color w:val="333333"/>
                <w:sz w:val="24"/>
              </w:rPr>
              <w:t xml:space="preserve">method </w:t>
            </w:r>
            <w:r>
              <w:rPr>
                <w:color w:val="333333"/>
                <w:sz w:val="24"/>
              </w:rPr>
              <w:t>to sort elements.</w:t>
            </w:r>
          </w:p>
        </w:tc>
        <w:tc>
          <w:tcPr>
            <w:tcW w:w="4098" w:type="dxa"/>
          </w:tcPr>
          <w:p w:rsidR="00D13DF5" w:rsidRDefault="00502E84" w:rsidP="00F0633A">
            <w:pPr>
              <w:pStyle w:val="TableParagraph"/>
              <w:tabs>
                <w:tab w:val="left" w:pos="2036"/>
              </w:tabs>
              <w:spacing w:before="119"/>
              <w:ind w:left="720" w:right="103"/>
              <w:rPr>
                <w:sz w:val="24"/>
              </w:rPr>
            </w:pPr>
            <w:r>
              <w:rPr>
                <w:color w:val="333333"/>
                <w:sz w:val="24"/>
              </w:rPr>
              <w:t>Comparator</w:t>
            </w:r>
            <w:r>
              <w:rPr>
                <w:color w:val="333333"/>
                <w:sz w:val="24"/>
              </w:rPr>
              <w:tab/>
              <w:t xml:space="preserve">provides </w:t>
            </w:r>
            <w:r>
              <w:rPr>
                <w:b/>
                <w:color w:val="333333"/>
                <w:sz w:val="24"/>
              </w:rPr>
              <w:t>compare()</w:t>
            </w:r>
            <w:r>
              <w:rPr>
                <w:b/>
                <w:color w:val="333333"/>
                <w:spacing w:val="-57"/>
                <w:sz w:val="24"/>
              </w:rPr>
              <w:t xml:space="preserve"> </w:t>
            </w:r>
            <w:r>
              <w:rPr>
                <w:b/>
                <w:color w:val="333333"/>
                <w:sz w:val="24"/>
              </w:rPr>
              <w:t xml:space="preserve">method </w:t>
            </w:r>
            <w:r>
              <w:rPr>
                <w:color w:val="333333"/>
                <w:sz w:val="24"/>
              </w:rPr>
              <w:t>to sort elements.</w:t>
            </w:r>
          </w:p>
        </w:tc>
      </w:tr>
      <w:tr w:rsidR="00D13DF5">
        <w:trPr>
          <w:trHeight w:val="791"/>
        </w:trPr>
        <w:tc>
          <w:tcPr>
            <w:tcW w:w="4777" w:type="dxa"/>
            <w:shd w:val="clear" w:color="auto" w:fill="EEF0EB"/>
          </w:tcPr>
          <w:p w:rsidR="00D13DF5" w:rsidRDefault="00502E84" w:rsidP="00F0633A">
            <w:pPr>
              <w:pStyle w:val="TableParagraph"/>
              <w:spacing w:before="119"/>
              <w:ind w:left="720"/>
              <w:rPr>
                <w:sz w:val="24"/>
              </w:rPr>
            </w:pPr>
            <w:r>
              <w:rPr>
                <w:color w:val="333333"/>
                <w:sz w:val="24"/>
              </w:rPr>
              <w:t>4)</w:t>
            </w:r>
            <w:r>
              <w:rPr>
                <w:color w:val="333333"/>
                <w:spacing w:val="-10"/>
                <w:sz w:val="24"/>
              </w:rPr>
              <w:t xml:space="preserve"> </w:t>
            </w:r>
            <w:r>
              <w:rPr>
                <w:color w:val="333333"/>
                <w:sz w:val="24"/>
              </w:rPr>
              <w:t>Comparable</w:t>
            </w:r>
            <w:r>
              <w:rPr>
                <w:color w:val="333333"/>
                <w:spacing w:val="-7"/>
                <w:sz w:val="24"/>
              </w:rPr>
              <w:t xml:space="preserve"> </w:t>
            </w:r>
            <w:r>
              <w:rPr>
                <w:color w:val="333333"/>
                <w:sz w:val="24"/>
              </w:rPr>
              <w:t>is</w:t>
            </w:r>
            <w:r>
              <w:rPr>
                <w:color w:val="333333"/>
                <w:spacing w:val="-8"/>
                <w:sz w:val="24"/>
              </w:rPr>
              <w:t xml:space="preserve"> </w:t>
            </w:r>
            <w:r>
              <w:rPr>
                <w:color w:val="333333"/>
                <w:sz w:val="24"/>
              </w:rPr>
              <w:t>present</w:t>
            </w:r>
            <w:r>
              <w:rPr>
                <w:color w:val="333333"/>
                <w:spacing w:val="-6"/>
                <w:sz w:val="24"/>
              </w:rPr>
              <w:t xml:space="preserve"> </w:t>
            </w:r>
            <w:r>
              <w:rPr>
                <w:color w:val="333333"/>
                <w:sz w:val="24"/>
              </w:rPr>
              <w:t>in</w:t>
            </w:r>
            <w:r>
              <w:rPr>
                <w:color w:val="333333"/>
                <w:spacing w:val="1"/>
                <w:sz w:val="24"/>
              </w:rPr>
              <w:t xml:space="preserve"> </w:t>
            </w:r>
            <w:r>
              <w:rPr>
                <w:b/>
                <w:color w:val="333333"/>
                <w:sz w:val="24"/>
              </w:rPr>
              <w:t>java.lang</w:t>
            </w:r>
            <w:r>
              <w:rPr>
                <w:b/>
                <w:color w:val="333333"/>
                <w:spacing w:val="-1"/>
                <w:sz w:val="24"/>
              </w:rPr>
              <w:t xml:space="preserve"> </w:t>
            </w:r>
            <w:r>
              <w:rPr>
                <w:color w:val="333333"/>
                <w:sz w:val="24"/>
              </w:rPr>
              <w:t>package.</w:t>
            </w:r>
          </w:p>
        </w:tc>
        <w:tc>
          <w:tcPr>
            <w:tcW w:w="4098" w:type="dxa"/>
            <w:shd w:val="clear" w:color="auto" w:fill="EEF0EB"/>
          </w:tcPr>
          <w:p w:rsidR="00D13DF5" w:rsidRDefault="00502E84" w:rsidP="00F0633A">
            <w:pPr>
              <w:pStyle w:val="TableParagraph"/>
              <w:tabs>
                <w:tab w:val="left" w:pos="666"/>
                <w:tab w:val="left" w:pos="2185"/>
                <w:tab w:val="left" w:pos="2724"/>
                <w:tab w:val="left" w:pos="3789"/>
              </w:tabs>
              <w:spacing w:before="119"/>
              <w:ind w:left="720" w:right="104"/>
              <w:rPr>
                <w:sz w:val="24"/>
              </w:rPr>
            </w:pPr>
            <w:r>
              <w:rPr>
                <w:color w:val="333333"/>
                <w:sz w:val="24"/>
              </w:rPr>
              <w:t>A</w:t>
            </w:r>
            <w:r>
              <w:rPr>
                <w:color w:val="333333"/>
                <w:sz w:val="24"/>
              </w:rPr>
              <w:tab/>
              <w:t>Comparator</w:t>
            </w:r>
            <w:r>
              <w:rPr>
                <w:color w:val="333333"/>
                <w:sz w:val="24"/>
              </w:rPr>
              <w:tab/>
              <w:t>is</w:t>
            </w:r>
            <w:r>
              <w:rPr>
                <w:color w:val="333333"/>
                <w:sz w:val="24"/>
              </w:rPr>
              <w:tab/>
              <w:t>present</w:t>
            </w:r>
            <w:r>
              <w:rPr>
                <w:color w:val="333333"/>
                <w:sz w:val="24"/>
              </w:rPr>
              <w:tab/>
            </w:r>
            <w:r>
              <w:rPr>
                <w:color w:val="333333"/>
                <w:spacing w:val="-2"/>
                <w:sz w:val="24"/>
              </w:rPr>
              <w:t>in</w:t>
            </w:r>
            <w:r>
              <w:rPr>
                <w:color w:val="333333"/>
                <w:spacing w:val="-57"/>
                <w:sz w:val="24"/>
              </w:rPr>
              <w:t xml:space="preserve"> </w:t>
            </w:r>
            <w:r>
              <w:rPr>
                <w:color w:val="333333"/>
                <w:sz w:val="24"/>
              </w:rPr>
              <w:t>the</w:t>
            </w:r>
            <w:r>
              <w:rPr>
                <w:color w:val="333333"/>
                <w:spacing w:val="-2"/>
                <w:sz w:val="24"/>
              </w:rPr>
              <w:t xml:space="preserve"> </w:t>
            </w:r>
            <w:r>
              <w:rPr>
                <w:b/>
                <w:color w:val="333333"/>
                <w:sz w:val="24"/>
              </w:rPr>
              <w:t xml:space="preserve">java.util </w:t>
            </w:r>
            <w:r>
              <w:rPr>
                <w:color w:val="333333"/>
                <w:sz w:val="24"/>
              </w:rPr>
              <w:t>package.</w:t>
            </w:r>
          </w:p>
        </w:tc>
      </w:tr>
      <w:tr w:rsidR="00D13DF5">
        <w:trPr>
          <w:trHeight w:val="1345"/>
        </w:trPr>
        <w:tc>
          <w:tcPr>
            <w:tcW w:w="4777" w:type="dxa"/>
          </w:tcPr>
          <w:p w:rsidR="00D13DF5" w:rsidRDefault="00502E84" w:rsidP="00F0633A">
            <w:pPr>
              <w:pStyle w:val="TableParagraph"/>
              <w:spacing w:before="119"/>
              <w:ind w:left="720" w:right="101"/>
              <w:rPr>
                <w:sz w:val="24"/>
              </w:rPr>
            </w:pPr>
            <w:r>
              <w:rPr>
                <w:color w:val="333333"/>
                <w:sz w:val="24"/>
              </w:rPr>
              <w:t>5) We can</w:t>
            </w:r>
            <w:r>
              <w:rPr>
                <w:color w:val="333333"/>
                <w:spacing w:val="1"/>
                <w:sz w:val="24"/>
              </w:rPr>
              <w:t xml:space="preserve"> </w:t>
            </w:r>
            <w:r>
              <w:rPr>
                <w:color w:val="333333"/>
                <w:sz w:val="24"/>
              </w:rPr>
              <w:t>sort the list</w:t>
            </w:r>
            <w:r>
              <w:rPr>
                <w:color w:val="333333"/>
                <w:spacing w:val="1"/>
                <w:sz w:val="24"/>
              </w:rPr>
              <w:t xml:space="preserve"> </w:t>
            </w:r>
            <w:r>
              <w:rPr>
                <w:color w:val="333333"/>
                <w:sz w:val="24"/>
              </w:rPr>
              <w:t>elements</w:t>
            </w:r>
            <w:r>
              <w:rPr>
                <w:color w:val="333333"/>
                <w:spacing w:val="1"/>
                <w:sz w:val="24"/>
              </w:rPr>
              <w:t xml:space="preserve"> </w:t>
            </w:r>
            <w:r>
              <w:rPr>
                <w:color w:val="333333"/>
                <w:sz w:val="24"/>
              </w:rPr>
              <w:t>of Comparable</w:t>
            </w:r>
            <w:r>
              <w:rPr>
                <w:color w:val="333333"/>
                <w:spacing w:val="-57"/>
                <w:sz w:val="24"/>
              </w:rPr>
              <w:t xml:space="preserve"> </w:t>
            </w:r>
            <w:r>
              <w:rPr>
                <w:color w:val="333333"/>
                <w:sz w:val="24"/>
              </w:rPr>
              <w:t>type</w:t>
            </w:r>
            <w:r>
              <w:rPr>
                <w:color w:val="333333"/>
                <w:spacing w:val="-1"/>
                <w:sz w:val="24"/>
              </w:rPr>
              <w:t xml:space="preserve"> </w:t>
            </w:r>
            <w:r>
              <w:rPr>
                <w:color w:val="333333"/>
                <w:sz w:val="24"/>
              </w:rPr>
              <w:t>by</w:t>
            </w:r>
            <w:r>
              <w:rPr>
                <w:color w:val="333333"/>
                <w:spacing w:val="-1"/>
                <w:sz w:val="24"/>
              </w:rPr>
              <w:t xml:space="preserve"> </w:t>
            </w:r>
            <w:r>
              <w:rPr>
                <w:b/>
                <w:color w:val="333333"/>
                <w:sz w:val="24"/>
              </w:rPr>
              <w:t xml:space="preserve">Collections.sort(List) </w:t>
            </w:r>
            <w:r>
              <w:rPr>
                <w:color w:val="333333"/>
                <w:sz w:val="24"/>
              </w:rPr>
              <w:t>method.</w:t>
            </w:r>
          </w:p>
        </w:tc>
        <w:tc>
          <w:tcPr>
            <w:tcW w:w="4098" w:type="dxa"/>
          </w:tcPr>
          <w:p w:rsidR="00D13DF5" w:rsidRDefault="00502E84" w:rsidP="00F0633A">
            <w:pPr>
              <w:pStyle w:val="TableParagraph"/>
              <w:tabs>
                <w:tab w:val="left" w:pos="3565"/>
              </w:tabs>
              <w:spacing w:before="119"/>
              <w:ind w:left="720" w:right="101"/>
              <w:rPr>
                <w:sz w:val="24"/>
              </w:rPr>
            </w:pPr>
            <w:r>
              <w:rPr>
                <w:color w:val="333333"/>
                <w:sz w:val="24"/>
              </w:rPr>
              <w:t>We</w:t>
            </w:r>
            <w:r>
              <w:rPr>
                <w:color w:val="333333"/>
                <w:spacing w:val="18"/>
                <w:sz w:val="24"/>
              </w:rPr>
              <w:t xml:space="preserve"> </w:t>
            </w:r>
            <w:r>
              <w:rPr>
                <w:color w:val="333333"/>
                <w:sz w:val="24"/>
              </w:rPr>
              <w:t>can</w:t>
            </w:r>
            <w:r>
              <w:rPr>
                <w:color w:val="333333"/>
                <w:spacing w:val="18"/>
                <w:sz w:val="24"/>
              </w:rPr>
              <w:t xml:space="preserve"> </w:t>
            </w:r>
            <w:r>
              <w:rPr>
                <w:color w:val="333333"/>
                <w:sz w:val="24"/>
              </w:rPr>
              <w:t>sort</w:t>
            </w:r>
            <w:r>
              <w:rPr>
                <w:color w:val="333333"/>
                <w:spacing w:val="18"/>
                <w:sz w:val="24"/>
              </w:rPr>
              <w:t xml:space="preserve"> </w:t>
            </w:r>
            <w:r>
              <w:rPr>
                <w:color w:val="333333"/>
                <w:sz w:val="24"/>
              </w:rPr>
              <w:t>the</w:t>
            </w:r>
            <w:r>
              <w:rPr>
                <w:color w:val="333333"/>
                <w:spacing w:val="18"/>
                <w:sz w:val="24"/>
              </w:rPr>
              <w:t xml:space="preserve"> </w:t>
            </w:r>
            <w:r>
              <w:rPr>
                <w:color w:val="333333"/>
                <w:sz w:val="24"/>
              </w:rPr>
              <w:t>list</w:t>
            </w:r>
            <w:r>
              <w:rPr>
                <w:color w:val="333333"/>
                <w:spacing w:val="19"/>
                <w:sz w:val="24"/>
              </w:rPr>
              <w:t xml:space="preserve"> </w:t>
            </w:r>
            <w:r>
              <w:rPr>
                <w:color w:val="333333"/>
                <w:sz w:val="24"/>
              </w:rPr>
              <w:t>elements</w:t>
            </w:r>
            <w:r>
              <w:rPr>
                <w:color w:val="333333"/>
                <w:spacing w:val="19"/>
                <w:sz w:val="24"/>
              </w:rPr>
              <w:t xml:space="preserve"> </w:t>
            </w:r>
            <w:r>
              <w:rPr>
                <w:color w:val="333333"/>
                <w:sz w:val="24"/>
              </w:rPr>
              <w:t>of</w:t>
            </w:r>
            <w:r>
              <w:rPr>
                <w:color w:val="333333"/>
                <w:spacing w:val="-57"/>
                <w:sz w:val="24"/>
              </w:rPr>
              <w:t xml:space="preserve"> </w:t>
            </w:r>
            <w:r>
              <w:rPr>
                <w:color w:val="333333"/>
                <w:sz w:val="24"/>
              </w:rPr>
              <w:t>Comparator</w:t>
            </w:r>
            <w:r>
              <w:rPr>
                <w:color w:val="333333"/>
                <w:sz w:val="24"/>
              </w:rPr>
              <w:tab/>
            </w:r>
            <w:r>
              <w:rPr>
                <w:color w:val="333333"/>
                <w:spacing w:val="-1"/>
                <w:sz w:val="24"/>
              </w:rPr>
              <w:t>type</w:t>
            </w:r>
          </w:p>
          <w:p w:rsidR="00D13DF5" w:rsidRDefault="00502E84" w:rsidP="00F0633A">
            <w:pPr>
              <w:pStyle w:val="TableParagraph"/>
              <w:ind w:left="720" w:right="1525"/>
              <w:rPr>
                <w:sz w:val="24"/>
              </w:rPr>
            </w:pPr>
            <w:r>
              <w:rPr>
                <w:color w:val="333333"/>
                <w:sz w:val="24"/>
              </w:rPr>
              <w:t>by</w:t>
            </w:r>
            <w:r>
              <w:rPr>
                <w:color w:val="333333"/>
                <w:spacing w:val="-15"/>
                <w:sz w:val="24"/>
              </w:rPr>
              <w:t xml:space="preserve"> </w:t>
            </w:r>
            <w:r>
              <w:rPr>
                <w:b/>
                <w:color w:val="333333"/>
                <w:sz w:val="24"/>
              </w:rPr>
              <w:t>Collections.sort(List,</w:t>
            </w:r>
            <w:r>
              <w:rPr>
                <w:b/>
                <w:color w:val="333333"/>
                <w:spacing w:val="-57"/>
                <w:sz w:val="24"/>
              </w:rPr>
              <w:t xml:space="preserve"> </w:t>
            </w:r>
            <w:r>
              <w:rPr>
                <w:b/>
                <w:color w:val="333333"/>
                <w:sz w:val="24"/>
              </w:rPr>
              <w:t>Comparator)</w:t>
            </w:r>
            <w:r>
              <w:rPr>
                <w:b/>
                <w:color w:val="333333"/>
                <w:spacing w:val="-1"/>
                <w:sz w:val="24"/>
              </w:rPr>
              <w:t xml:space="preserve"> </w:t>
            </w:r>
            <w:r>
              <w:rPr>
                <w:color w:val="333333"/>
                <w:sz w:val="24"/>
              </w:rPr>
              <w:t>method.</w:t>
            </w:r>
          </w:p>
        </w:tc>
      </w:tr>
    </w:tbl>
    <w:p w:rsidR="00D13DF5" w:rsidRDefault="00D13DF5" w:rsidP="00F0633A">
      <w:pPr>
        <w:pStyle w:val="BodyText"/>
        <w:ind w:left="720"/>
        <w:rPr>
          <w:b/>
          <w:sz w:val="26"/>
        </w:rPr>
      </w:pPr>
    </w:p>
    <w:p w:rsidR="00D13DF5" w:rsidRDefault="00D13DF5" w:rsidP="00F0633A">
      <w:pPr>
        <w:pStyle w:val="BodyText"/>
        <w:spacing w:before="10"/>
        <w:ind w:left="720"/>
        <w:rPr>
          <w:b/>
          <w:sz w:val="27"/>
        </w:rPr>
      </w:pPr>
    </w:p>
    <w:p w:rsidR="00D13DF5" w:rsidRDefault="00502E84" w:rsidP="00F0633A">
      <w:pPr>
        <w:pStyle w:val="Heading1"/>
        <w:numPr>
          <w:ilvl w:val="1"/>
          <w:numId w:val="22"/>
        </w:numPr>
        <w:tabs>
          <w:tab w:val="left" w:pos="2305"/>
        </w:tabs>
        <w:ind w:left="720" w:hanging="565"/>
        <w:jc w:val="left"/>
      </w:pPr>
      <w:r>
        <w:rPr>
          <w:color w:val="006FC0"/>
        </w:rPr>
        <w:t>difference</w:t>
      </w:r>
      <w:r>
        <w:rPr>
          <w:color w:val="006FC0"/>
          <w:spacing w:val="-5"/>
        </w:rPr>
        <w:t xml:space="preserve"> </w:t>
      </w:r>
      <w:r>
        <w:rPr>
          <w:color w:val="006FC0"/>
        </w:rPr>
        <w:t>between</w:t>
      </w:r>
      <w:r>
        <w:rPr>
          <w:color w:val="006FC0"/>
          <w:spacing w:val="-6"/>
        </w:rPr>
        <w:t xml:space="preserve"> </w:t>
      </w:r>
      <w:r>
        <w:rPr>
          <w:color w:val="006FC0"/>
        </w:rPr>
        <w:t>@controller</w:t>
      </w:r>
      <w:r>
        <w:rPr>
          <w:color w:val="006FC0"/>
          <w:spacing w:val="-5"/>
        </w:rPr>
        <w:t xml:space="preserve"> </w:t>
      </w:r>
      <w:r>
        <w:rPr>
          <w:color w:val="006FC0"/>
        </w:rPr>
        <w:t>and</w:t>
      </w:r>
      <w:r>
        <w:rPr>
          <w:color w:val="006FC0"/>
          <w:spacing w:val="-7"/>
        </w:rPr>
        <w:t xml:space="preserve"> </w:t>
      </w:r>
      <w:r>
        <w:rPr>
          <w:color w:val="006FC0"/>
        </w:rPr>
        <w:t>@restcontroller</w:t>
      </w:r>
    </w:p>
    <w:p w:rsidR="00D13DF5" w:rsidRDefault="00502E84" w:rsidP="00F0633A">
      <w:pPr>
        <w:pStyle w:val="Heading4"/>
        <w:spacing w:before="52"/>
        <w:ind w:left="720"/>
      </w:pPr>
      <w:r>
        <w:t>Ans:-</w:t>
      </w:r>
    </w:p>
    <w:p w:rsidR="00D13DF5" w:rsidRDefault="00D13DF5" w:rsidP="00F0633A">
      <w:pPr>
        <w:ind w:left="720"/>
        <w:sectPr w:rsidR="00D13DF5">
          <w:pgSz w:w="12240" w:h="15840"/>
          <w:pgMar w:top="128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ListParagraph"/>
        <w:numPr>
          <w:ilvl w:val="0"/>
          <w:numId w:val="12"/>
        </w:numPr>
        <w:tabs>
          <w:tab w:val="left" w:pos="1112"/>
        </w:tabs>
        <w:spacing w:before="64" w:line="417" w:lineRule="auto"/>
        <w:ind w:left="720" w:right="3125"/>
        <w:rPr>
          <w:sz w:val="24"/>
        </w:rPr>
      </w:pPr>
      <w:r>
        <w:rPr>
          <w:color w:val="292929"/>
          <w:sz w:val="24"/>
        </w:rPr>
        <w:lastRenderedPageBreak/>
        <w:t>The</w:t>
      </w:r>
      <w:r>
        <w:rPr>
          <w:color w:val="292929"/>
          <w:spacing w:val="-9"/>
          <w:sz w:val="24"/>
        </w:rPr>
        <w:t xml:space="preserve"> </w:t>
      </w:r>
      <w:r>
        <w:rPr>
          <w:b/>
          <w:color w:val="292929"/>
          <w:sz w:val="24"/>
        </w:rPr>
        <w:t>@Controller</w:t>
      </w:r>
      <w:r>
        <w:rPr>
          <w:b/>
          <w:color w:val="292929"/>
          <w:spacing w:val="-9"/>
          <w:sz w:val="24"/>
        </w:rPr>
        <w:t xml:space="preserve"> </w:t>
      </w:r>
      <w:r>
        <w:rPr>
          <w:color w:val="292929"/>
          <w:sz w:val="24"/>
        </w:rPr>
        <w:t>is</w:t>
      </w:r>
      <w:r>
        <w:rPr>
          <w:color w:val="292929"/>
          <w:spacing w:val="-7"/>
          <w:sz w:val="24"/>
        </w:rPr>
        <w:t xml:space="preserve"> </w:t>
      </w:r>
      <w:r>
        <w:rPr>
          <w:color w:val="292929"/>
          <w:sz w:val="24"/>
        </w:rPr>
        <w:t>a</w:t>
      </w:r>
      <w:r>
        <w:rPr>
          <w:color w:val="292929"/>
          <w:spacing w:val="-5"/>
          <w:sz w:val="24"/>
        </w:rPr>
        <w:t xml:space="preserve"> </w:t>
      </w:r>
      <w:r>
        <w:rPr>
          <w:color w:val="292929"/>
          <w:sz w:val="24"/>
        </w:rPr>
        <w:t>annotation</w:t>
      </w:r>
      <w:r>
        <w:rPr>
          <w:color w:val="292929"/>
          <w:spacing w:val="-8"/>
          <w:sz w:val="24"/>
        </w:rPr>
        <w:t xml:space="preserve"> </w:t>
      </w:r>
      <w:r>
        <w:rPr>
          <w:color w:val="292929"/>
          <w:sz w:val="24"/>
        </w:rPr>
        <w:t>to</w:t>
      </w:r>
      <w:r>
        <w:rPr>
          <w:color w:val="292929"/>
          <w:spacing w:val="-7"/>
          <w:sz w:val="24"/>
        </w:rPr>
        <w:t xml:space="preserve"> </w:t>
      </w:r>
      <w:r>
        <w:rPr>
          <w:color w:val="292929"/>
          <w:sz w:val="24"/>
        </w:rPr>
        <w:t>mark</w:t>
      </w:r>
      <w:r>
        <w:rPr>
          <w:color w:val="292929"/>
          <w:spacing w:val="-5"/>
          <w:sz w:val="24"/>
        </w:rPr>
        <w:t xml:space="preserve"> </w:t>
      </w:r>
      <w:r>
        <w:rPr>
          <w:color w:val="292929"/>
          <w:sz w:val="24"/>
        </w:rPr>
        <w:t>class</w:t>
      </w:r>
      <w:r>
        <w:rPr>
          <w:color w:val="292929"/>
          <w:spacing w:val="-5"/>
          <w:sz w:val="24"/>
        </w:rPr>
        <w:t xml:space="preserve"> </w:t>
      </w:r>
      <w:r>
        <w:rPr>
          <w:color w:val="292929"/>
          <w:sz w:val="24"/>
        </w:rPr>
        <w:t>as</w:t>
      </w:r>
      <w:r>
        <w:rPr>
          <w:color w:val="292929"/>
          <w:spacing w:val="-8"/>
          <w:sz w:val="24"/>
        </w:rPr>
        <w:t xml:space="preserve"> </w:t>
      </w:r>
      <w:r>
        <w:rPr>
          <w:color w:val="292929"/>
          <w:sz w:val="24"/>
        </w:rPr>
        <w:t>Controller</w:t>
      </w:r>
      <w:r>
        <w:rPr>
          <w:color w:val="292929"/>
          <w:spacing w:val="-8"/>
          <w:sz w:val="24"/>
        </w:rPr>
        <w:t xml:space="preserve"> </w:t>
      </w:r>
      <w:r>
        <w:rPr>
          <w:color w:val="292929"/>
          <w:sz w:val="24"/>
        </w:rPr>
        <w:t>Class</w:t>
      </w:r>
      <w:r>
        <w:rPr>
          <w:color w:val="292929"/>
          <w:spacing w:val="-8"/>
          <w:sz w:val="24"/>
        </w:rPr>
        <w:t xml:space="preserve"> </w:t>
      </w:r>
      <w:r>
        <w:rPr>
          <w:color w:val="292929"/>
          <w:sz w:val="24"/>
        </w:rPr>
        <w:t>in</w:t>
      </w:r>
      <w:r>
        <w:rPr>
          <w:color w:val="292929"/>
          <w:spacing w:val="-9"/>
          <w:sz w:val="24"/>
        </w:rPr>
        <w:t xml:space="preserve"> </w:t>
      </w:r>
      <w:r>
        <w:rPr>
          <w:color w:val="292929"/>
          <w:sz w:val="24"/>
        </w:rPr>
        <w:t>Spring</w:t>
      </w:r>
      <w:r>
        <w:rPr>
          <w:color w:val="292929"/>
          <w:spacing w:val="-57"/>
          <w:sz w:val="24"/>
        </w:rPr>
        <w:t xml:space="preserve"> </w:t>
      </w:r>
      <w:r>
        <w:rPr>
          <w:color w:val="292929"/>
          <w:sz w:val="24"/>
        </w:rPr>
        <w:t>While</w:t>
      </w:r>
      <w:r>
        <w:rPr>
          <w:color w:val="292929"/>
          <w:spacing w:val="-6"/>
          <w:sz w:val="24"/>
        </w:rPr>
        <w:t xml:space="preserve"> </w:t>
      </w:r>
      <w:r>
        <w:rPr>
          <w:b/>
          <w:color w:val="292929"/>
          <w:sz w:val="24"/>
        </w:rPr>
        <w:t>@RestController</w:t>
      </w:r>
      <w:r>
        <w:rPr>
          <w:b/>
          <w:color w:val="292929"/>
          <w:spacing w:val="-5"/>
          <w:sz w:val="24"/>
        </w:rPr>
        <w:t xml:space="preserve"> </w:t>
      </w:r>
      <w:r>
        <w:rPr>
          <w:color w:val="292929"/>
          <w:sz w:val="24"/>
        </w:rPr>
        <w:t>is</w:t>
      </w:r>
      <w:r>
        <w:rPr>
          <w:color w:val="292929"/>
          <w:spacing w:val="-4"/>
          <w:sz w:val="24"/>
        </w:rPr>
        <w:t xml:space="preserve"> </w:t>
      </w:r>
      <w:r>
        <w:rPr>
          <w:color w:val="292929"/>
          <w:sz w:val="24"/>
        </w:rPr>
        <w:t>used</w:t>
      </w:r>
      <w:r>
        <w:rPr>
          <w:color w:val="292929"/>
          <w:spacing w:val="-5"/>
          <w:sz w:val="24"/>
        </w:rPr>
        <w:t xml:space="preserve"> </w:t>
      </w:r>
      <w:r>
        <w:rPr>
          <w:color w:val="292929"/>
          <w:sz w:val="24"/>
        </w:rPr>
        <w:t>in</w:t>
      </w:r>
      <w:r>
        <w:rPr>
          <w:color w:val="292929"/>
          <w:spacing w:val="-4"/>
          <w:sz w:val="24"/>
        </w:rPr>
        <w:t xml:space="preserve"> </w:t>
      </w:r>
      <w:r>
        <w:rPr>
          <w:color w:val="292929"/>
          <w:sz w:val="24"/>
        </w:rPr>
        <w:t>REST</w:t>
      </w:r>
      <w:r>
        <w:rPr>
          <w:color w:val="292929"/>
          <w:spacing w:val="-2"/>
          <w:sz w:val="24"/>
        </w:rPr>
        <w:t xml:space="preserve"> </w:t>
      </w:r>
      <w:r>
        <w:rPr>
          <w:color w:val="292929"/>
          <w:sz w:val="24"/>
        </w:rPr>
        <w:t>Web</w:t>
      </w:r>
      <w:r>
        <w:rPr>
          <w:color w:val="292929"/>
          <w:spacing w:val="-6"/>
          <w:sz w:val="24"/>
        </w:rPr>
        <w:t xml:space="preserve"> </w:t>
      </w:r>
      <w:r>
        <w:rPr>
          <w:color w:val="292929"/>
          <w:sz w:val="24"/>
        </w:rPr>
        <w:t>services</w:t>
      </w:r>
      <w:r>
        <w:rPr>
          <w:color w:val="292929"/>
          <w:spacing w:val="-2"/>
          <w:sz w:val="24"/>
        </w:rPr>
        <w:t xml:space="preserve"> </w:t>
      </w:r>
      <w:r>
        <w:rPr>
          <w:color w:val="292929"/>
          <w:sz w:val="24"/>
        </w:rPr>
        <w:t>and</w:t>
      </w:r>
      <w:r>
        <w:rPr>
          <w:color w:val="292929"/>
          <w:spacing w:val="-5"/>
          <w:sz w:val="24"/>
        </w:rPr>
        <w:t xml:space="preserve"> </w:t>
      </w:r>
      <w:r>
        <w:rPr>
          <w:color w:val="292929"/>
          <w:sz w:val="24"/>
        </w:rPr>
        <w:t>similar</w:t>
      </w:r>
    </w:p>
    <w:p w:rsidR="00D13DF5" w:rsidRDefault="00502E84" w:rsidP="00F0633A">
      <w:pPr>
        <w:ind w:left="720"/>
        <w:rPr>
          <w:sz w:val="24"/>
        </w:rPr>
      </w:pPr>
      <w:r>
        <w:rPr>
          <w:color w:val="292929"/>
          <w:sz w:val="24"/>
        </w:rPr>
        <w:t>to</w:t>
      </w:r>
      <w:r>
        <w:rPr>
          <w:color w:val="292929"/>
          <w:spacing w:val="-10"/>
          <w:sz w:val="24"/>
        </w:rPr>
        <w:t xml:space="preserve"> </w:t>
      </w:r>
      <w:r>
        <w:rPr>
          <w:b/>
          <w:color w:val="292929"/>
          <w:sz w:val="24"/>
        </w:rPr>
        <w:t>@Controller</w:t>
      </w:r>
      <w:r>
        <w:rPr>
          <w:b/>
          <w:color w:val="292929"/>
          <w:spacing w:val="-11"/>
          <w:sz w:val="24"/>
        </w:rPr>
        <w:t xml:space="preserve"> </w:t>
      </w:r>
      <w:r>
        <w:rPr>
          <w:color w:val="292929"/>
          <w:sz w:val="24"/>
        </w:rPr>
        <w:t>and</w:t>
      </w:r>
      <w:r>
        <w:rPr>
          <w:color w:val="292929"/>
          <w:spacing w:val="-9"/>
          <w:sz w:val="24"/>
        </w:rPr>
        <w:t xml:space="preserve"> </w:t>
      </w:r>
      <w:r>
        <w:rPr>
          <w:b/>
          <w:color w:val="292929"/>
          <w:sz w:val="24"/>
        </w:rPr>
        <w:t>@ResponseBody</w:t>
      </w:r>
      <w:r>
        <w:rPr>
          <w:color w:val="292929"/>
          <w:sz w:val="24"/>
        </w:rPr>
        <w:t>.</w:t>
      </w:r>
    </w:p>
    <w:p w:rsidR="00D13DF5" w:rsidRDefault="00D13DF5" w:rsidP="00F0633A">
      <w:pPr>
        <w:pStyle w:val="BodyText"/>
        <w:ind w:left="720"/>
        <w:rPr>
          <w:sz w:val="26"/>
        </w:rPr>
      </w:pPr>
    </w:p>
    <w:p w:rsidR="00D13DF5" w:rsidRDefault="00502E84" w:rsidP="00F0633A">
      <w:pPr>
        <w:pStyle w:val="ListParagraph"/>
        <w:numPr>
          <w:ilvl w:val="0"/>
          <w:numId w:val="12"/>
        </w:numPr>
        <w:tabs>
          <w:tab w:val="left" w:pos="1112"/>
        </w:tabs>
        <w:spacing w:before="157" w:line="417" w:lineRule="auto"/>
        <w:ind w:left="720" w:right="2327"/>
        <w:rPr>
          <w:sz w:val="24"/>
        </w:rPr>
      </w:pPr>
      <w:r>
        <w:rPr>
          <w:color w:val="292929"/>
          <w:sz w:val="24"/>
        </w:rPr>
        <w:t>The</w:t>
      </w:r>
      <w:r>
        <w:rPr>
          <w:color w:val="292929"/>
          <w:spacing w:val="-10"/>
          <w:sz w:val="24"/>
        </w:rPr>
        <w:t xml:space="preserve"> </w:t>
      </w:r>
      <w:r>
        <w:rPr>
          <w:b/>
          <w:color w:val="292929"/>
          <w:sz w:val="24"/>
        </w:rPr>
        <w:t>@Controller</w:t>
      </w:r>
      <w:r>
        <w:rPr>
          <w:b/>
          <w:color w:val="292929"/>
          <w:spacing w:val="-8"/>
          <w:sz w:val="24"/>
        </w:rPr>
        <w:t xml:space="preserve"> </w:t>
      </w:r>
      <w:r>
        <w:rPr>
          <w:color w:val="292929"/>
          <w:sz w:val="24"/>
        </w:rPr>
        <w:t>annotation</w:t>
      </w:r>
      <w:r>
        <w:rPr>
          <w:color w:val="292929"/>
          <w:spacing w:val="-9"/>
          <w:sz w:val="24"/>
        </w:rPr>
        <w:t xml:space="preserve"> </w:t>
      </w:r>
      <w:r>
        <w:rPr>
          <w:color w:val="292929"/>
          <w:sz w:val="24"/>
        </w:rPr>
        <w:t>indicates</w:t>
      </w:r>
      <w:r>
        <w:rPr>
          <w:color w:val="292929"/>
          <w:spacing w:val="-9"/>
          <w:sz w:val="24"/>
        </w:rPr>
        <w:t xml:space="preserve"> </w:t>
      </w:r>
      <w:r>
        <w:rPr>
          <w:color w:val="292929"/>
          <w:sz w:val="24"/>
        </w:rPr>
        <w:t>that</w:t>
      </w:r>
      <w:r>
        <w:rPr>
          <w:color w:val="292929"/>
          <w:spacing w:val="-9"/>
          <w:sz w:val="24"/>
        </w:rPr>
        <w:t xml:space="preserve"> </w:t>
      </w:r>
      <w:r>
        <w:rPr>
          <w:color w:val="292929"/>
          <w:sz w:val="24"/>
        </w:rPr>
        <w:t>the</w:t>
      </w:r>
      <w:r>
        <w:rPr>
          <w:color w:val="292929"/>
          <w:spacing w:val="-9"/>
          <w:sz w:val="24"/>
        </w:rPr>
        <w:t xml:space="preserve"> </w:t>
      </w:r>
      <w:r>
        <w:rPr>
          <w:color w:val="292929"/>
          <w:sz w:val="24"/>
        </w:rPr>
        <w:t>class</w:t>
      </w:r>
      <w:r>
        <w:rPr>
          <w:color w:val="292929"/>
          <w:spacing w:val="-8"/>
          <w:sz w:val="24"/>
        </w:rPr>
        <w:t xml:space="preserve"> </w:t>
      </w:r>
      <w:r>
        <w:rPr>
          <w:color w:val="292929"/>
          <w:sz w:val="24"/>
        </w:rPr>
        <w:t>is</w:t>
      </w:r>
      <w:r>
        <w:rPr>
          <w:color w:val="292929"/>
          <w:spacing w:val="-6"/>
          <w:sz w:val="24"/>
        </w:rPr>
        <w:t xml:space="preserve"> </w:t>
      </w:r>
      <w:r>
        <w:rPr>
          <w:color w:val="292929"/>
          <w:sz w:val="24"/>
        </w:rPr>
        <w:t>controller</w:t>
      </w:r>
      <w:r>
        <w:rPr>
          <w:color w:val="292929"/>
          <w:spacing w:val="-10"/>
          <w:sz w:val="24"/>
        </w:rPr>
        <w:t xml:space="preserve"> </w:t>
      </w:r>
      <w:r>
        <w:rPr>
          <w:color w:val="292929"/>
          <w:sz w:val="24"/>
        </w:rPr>
        <w:t>like</w:t>
      </w:r>
      <w:r>
        <w:rPr>
          <w:color w:val="292929"/>
          <w:spacing w:val="-9"/>
          <w:sz w:val="24"/>
        </w:rPr>
        <w:t xml:space="preserve"> </w:t>
      </w:r>
      <w:r>
        <w:rPr>
          <w:color w:val="292929"/>
          <w:sz w:val="24"/>
        </w:rPr>
        <w:t>web</w:t>
      </w:r>
      <w:r>
        <w:rPr>
          <w:color w:val="292929"/>
          <w:spacing w:val="-9"/>
          <w:sz w:val="24"/>
        </w:rPr>
        <w:t xml:space="preserve"> </w:t>
      </w:r>
      <w:r>
        <w:rPr>
          <w:color w:val="292929"/>
          <w:sz w:val="24"/>
        </w:rPr>
        <w:t>Controller</w:t>
      </w:r>
      <w:r>
        <w:rPr>
          <w:color w:val="292929"/>
          <w:spacing w:val="-57"/>
          <w:sz w:val="24"/>
        </w:rPr>
        <w:t xml:space="preserve"> </w:t>
      </w:r>
      <w:r>
        <w:rPr>
          <w:color w:val="292929"/>
          <w:sz w:val="24"/>
        </w:rPr>
        <w:t>while</w:t>
      </w:r>
      <w:r>
        <w:rPr>
          <w:color w:val="292929"/>
          <w:spacing w:val="-5"/>
          <w:sz w:val="24"/>
        </w:rPr>
        <w:t xml:space="preserve"> </w:t>
      </w:r>
      <w:r>
        <w:rPr>
          <w:b/>
          <w:color w:val="292929"/>
          <w:sz w:val="24"/>
        </w:rPr>
        <w:t>@RestController</w:t>
      </w:r>
      <w:r>
        <w:rPr>
          <w:b/>
          <w:color w:val="292929"/>
          <w:spacing w:val="-5"/>
          <w:sz w:val="24"/>
        </w:rPr>
        <w:t xml:space="preserve"> </w:t>
      </w:r>
      <w:r>
        <w:rPr>
          <w:color w:val="292929"/>
          <w:sz w:val="24"/>
        </w:rPr>
        <w:t>annotation</w:t>
      </w:r>
      <w:r>
        <w:rPr>
          <w:color w:val="292929"/>
          <w:spacing w:val="-5"/>
          <w:sz w:val="24"/>
        </w:rPr>
        <w:t xml:space="preserve"> </w:t>
      </w:r>
      <w:r>
        <w:rPr>
          <w:color w:val="292929"/>
          <w:sz w:val="24"/>
        </w:rPr>
        <w:t>indicates</w:t>
      </w:r>
      <w:r>
        <w:rPr>
          <w:color w:val="292929"/>
          <w:spacing w:val="-5"/>
          <w:sz w:val="24"/>
        </w:rPr>
        <w:t xml:space="preserve"> </w:t>
      </w:r>
      <w:r>
        <w:rPr>
          <w:color w:val="292929"/>
          <w:sz w:val="24"/>
        </w:rPr>
        <w:t>that</w:t>
      </w:r>
      <w:r>
        <w:rPr>
          <w:color w:val="292929"/>
          <w:spacing w:val="-4"/>
          <w:sz w:val="24"/>
        </w:rPr>
        <w:t xml:space="preserve"> </w:t>
      </w:r>
      <w:r>
        <w:rPr>
          <w:color w:val="292929"/>
          <w:sz w:val="24"/>
        </w:rPr>
        <w:t>the</w:t>
      </w:r>
      <w:r>
        <w:rPr>
          <w:color w:val="292929"/>
          <w:spacing w:val="-3"/>
          <w:sz w:val="24"/>
        </w:rPr>
        <w:t xml:space="preserve"> </w:t>
      </w:r>
      <w:r>
        <w:rPr>
          <w:color w:val="292929"/>
          <w:sz w:val="24"/>
        </w:rPr>
        <w:t>class</w:t>
      </w:r>
      <w:r>
        <w:rPr>
          <w:color w:val="292929"/>
          <w:spacing w:val="-5"/>
          <w:sz w:val="24"/>
        </w:rPr>
        <w:t xml:space="preserve"> </w:t>
      </w:r>
      <w:r>
        <w:rPr>
          <w:color w:val="292929"/>
          <w:sz w:val="24"/>
        </w:rPr>
        <w:t>is</w:t>
      </w:r>
      <w:r>
        <w:rPr>
          <w:color w:val="292929"/>
          <w:spacing w:val="-4"/>
          <w:sz w:val="24"/>
        </w:rPr>
        <w:t xml:space="preserve"> </w:t>
      </w:r>
      <w:r>
        <w:rPr>
          <w:color w:val="292929"/>
          <w:sz w:val="24"/>
        </w:rPr>
        <w:t>controller</w:t>
      </w:r>
    </w:p>
    <w:p w:rsidR="00D13DF5" w:rsidRDefault="00502E84" w:rsidP="00F0633A">
      <w:pPr>
        <w:spacing w:line="276" w:lineRule="exact"/>
        <w:ind w:left="720"/>
        <w:rPr>
          <w:sz w:val="24"/>
        </w:rPr>
      </w:pPr>
      <w:r>
        <w:rPr>
          <w:color w:val="292929"/>
          <w:sz w:val="24"/>
        </w:rPr>
        <w:t>where</w:t>
      </w:r>
      <w:r>
        <w:rPr>
          <w:color w:val="292929"/>
          <w:spacing w:val="-14"/>
          <w:sz w:val="24"/>
        </w:rPr>
        <w:t xml:space="preserve"> </w:t>
      </w:r>
      <w:r>
        <w:rPr>
          <w:b/>
          <w:color w:val="292929"/>
          <w:sz w:val="24"/>
        </w:rPr>
        <w:t>@RequestMapping</w:t>
      </w:r>
      <w:r>
        <w:rPr>
          <w:b/>
          <w:color w:val="292929"/>
          <w:spacing w:val="-10"/>
          <w:sz w:val="24"/>
        </w:rPr>
        <w:t xml:space="preserve"> </w:t>
      </w:r>
      <w:r>
        <w:rPr>
          <w:color w:val="292929"/>
          <w:sz w:val="24"/>
        </w:rPr>
        <w:t>Method</w:t>
      </w:r>
      <w:r>
        <w:rPr>
          <w:color w:val="292929"/>
          <w:spacing w:val="-9"/>
          <w:sz w:val="24"/>
        </w:rPr>
        <w:t xml:space="preserve"> </w:t>
      </w:r>
      <w:r>
        <w:rPr>
          <w:color w:val="292929"/>
          <w:sz w:val="24"/>
        </w:rPr>
        <w:t>assume</w:t>
      </w:r>
      <w:r>
        <w:rPr>
          <w:color w:val="292929"/>
          <w:spacing w:val="-10"/>
          <w:sz w:val="24"/>
        </w:rPr>
        <w:t xml:space="preserve"> </w:t>
      </w:r>
      <w:r>
        <w:rPr>
          <w:b/>
          <w:color w:val="292929"/>
          <w:sz w:val="24"/>
        </w:rPr>
        <w:t>@ResponseBody</w:t>
      </w:r>
      <w:r>
        <w:rPr>
          <w:b/>
          <w:color w:val="292929"/>
          <w:spacing w:val="-10"/>
          <w:sz w:val="24"/>
        </w:rPr>
        <w:t xml:space="preserve"> </w:t>
      </w:r>
      <w:r>
        <w:rPr>
          <w:color w:val="292929"/>
          <w:sz w:val="24"/>
        </w:rPr>
        <w:t>by</w:t>
      </w:r>
      <w:r>
        <w:rPr>
          <w:color w:val="292929"/>
          <w:spacing w:val="-9"/>
          <w:sz w:val="24"/>
        </w:rPr>
        <w:t xml:space="preserve"> </w:t>
      </w:r>
      <w:r>
        <w:rPr>
          <w:color w:val="292929"/>
          <w:sz w:val="24"/>
        </w:rPr>
        <w:t>Default(i.e</w:t>
      </w:r>
      <w:r>
        <w:rPr>
          <w:color w:val="292929"/>
          <w:spacing w:val="-13"/>
          <w:sz w:val="24"/>
        </w:rPr>
        <w:t xml:space="preserve"> </w:t>
      </w:r>
      <w:r>
        <w:rPr>
          <w:color w:val="292929"/>
          <w:sz w:val="24"/>
        </w:rPr>
        <w:t>REST</w:t>
      </w:r>
      <w:r>
        <w:rPr>
          <w:color w:val="292929"/>
          <w:spacing w:val="-11"/>
          <w:sz w:val="24"/>
        </w:rPr>
        <w:t xml:space="preserve"> </w:t>
      </w:r>
      <w:r>
        <w:rPr>
          <w:color w:val="292929"/>
          <w:sz w:val="24"/>
        </w:rPr>
        <w:t>APIs).</w:t>
      </w:r>
    </w:p>
    <w:p w:rsidR="00D13DF5" w:rsidRDefault="00D13DF5" w:rsidP="00F0633A">
      <w:pPr>
        <w:pStyle w:val="BodyText"/>
        <w:ind w:left="720"/>
        <w:rPr>
          <w:sz w:val="26"/>
        </w:rPr>
      </w:pPr>
    </w:p>
    <w:p w:rsidR="00D13DF5" w:rsidRDefault="00502E84" w:rsidP="00F0633A">
      <w:pPr>
        <w:pStyle w:val="ListParagraph"/>
        <w:numPr>
          <w:ilvl w:val="0"/>
          <w:numId w:val="12"/>
        </w:numPr>
        <w:tabs>
          <w:tab w:val="left" w:pos="1112"/>
        </w:tabs>
        <w:spacing w:before="157" w:line="417" w:lineRule="auto"/>
        <w:ind w:left="720" w:right="685"/>
        <w:rPr>
          <w:sz w:val="24"/>
        </w:rPr>
      </w:pPr>
      <w:r>
        <w:rPr>
          <w:color w:val="292929"/>
          <w:sz w:val="24"/>
        </w:rPr>
        <w:t>The</w:t>
      </w:r>
      <w:r>
        <w:rPr>
          <w:color w:val="292929"/>
          <w:spacing w:val="-9"/>
          <w:sz w:val="24"/>
        </w:rPr>
        <w:t xml:space="preserve"> </w:t>
      </w:r>
      <w:r>
        <w:rPr>
          <w:color w:val="292929"/>
          <w:sz w:val="24"/>
        </w:rPr>
        <w:t>key</w:t>
      </w:r>
      <w:r>
        <w:rPr>
          <w:color w:val="292929"/>
          <w:spacing w:val="-7"/>
          <w:sz w:val="24"/>
        </w:rPr>
        <w:t xml:space="preserve"> </w:t>
      </w:r>
      <w:r>
        <w:rPr>
          <w:color w:val="292929"/>
          <w:sz w:val="24"/>
        </w:rPr>
        <w:t>difference</w:t>
      </w:r>
      <w:r>
        <w:rPr>
          <w:color w:val="292929"/>
          <w:spacing w:val="-8"/>
          <w:sz w:val="24"/>
        </w:rPr>
        <w:t xml:space="preserve"> </w:t>
      </w:r>
      <w:r>
        <w:rPr>
          <w:color w:val="292929"/>
          <w:sz w:val="24"/>
        </w:rPr>
        <w:t>is</w:t>
      </w:r>
      <w:r>
        <w:rPr>
          <w:color w:val="292929"/>
          <w:spacing w:val="-7"/>
          <w:sz w:val="24"/>
        </w:rPr>
        <w:t xml:space="preserve"> </w:t>
      </w:r>
      <w:r>
        <w:rPr>
          <w:color w:val="292929"/>
          <w:sz w:val="24"/>
        </w:rPr>
        <w:t>that</w:t>
      </w:r>
      <w:r>
        <w:rPr>
          <w:color w:val="292929"/>
          <w:spacing w:val="-7"/>
          <w:sz w:val="24"/>
        </w:rPr>
        <w:t xml:space="preserve"> </w:t>
      </w:r>
      <w:r>
        <w:rPr>
          <w:color w:val="292929"/>
          <w:sz w:val="24"/>
        </w:rPr>
        <w:t>you</w:t>
      </w:r>
      <w:r>
        <w:rPr>
          <w:color w:val="292929"/>
          <w:spacing w:val="-4"/>
          <w:sz w:val="24"/>
        </w:rPr>
        <w:t xml:space="preserve"> </w:t>
      </w:r>
      <w:r>
        <w:rPr>
          <w:color w:val="292929"/>
          <w:sz w:val="24"/>
        </w:rPr>
        <w:t>do</w:t>
      </w:r>
      <w:r>
        <w:rPr>
          <w:color w:val="292929"/>
          <w:spacing w:val="-7"/>
          <w:sz w:val="24"/>
        </w:rPr>
        <w:t xml:space="preserve"> </w:t>
      </w:r>
      <w:r>
        <w:rPr>
          <w:color w:val="292929"/>
          <w:sz w:val="24"/>
        </w:rPr>
        <w:t>not</w:t>
      </w:r>
      <w:r>
        <w:rPr>
          <w:color w:val="292929"/>
          <w:spacing w:val="-6"/>
          <w:sz w:val="24"/>
        </w:rPr>
        <w:t xml:space="preserve"> </w:t>
      </w:r>
      <w:r>
        <w:rPr>
          <w:color w:val="292929"/>
          <w:sz w:val="24"/>
        </w:rPr>
        <w:t>need</w:t>
      </w:r>
      <w:r>
        <w:rPr>
          <w:color w:val="292929"/>
          <w:spacing w:val="-8"/>
          <w:sz w:val="24"/>
        </w:rPr>
        <w:t xml:space="preserve"> </w:t>
      </w:r>
      <w:r>
        <w:rPr>
          <w:color w:val="292929"/>
          <w:sz w:val="24"/>
        </w:rPr>
        <w:t>to</w:t>
      </w:r>
      <w:r>
        <w:rPr>
          <w:color w:val="292929"/>
          <w:spacing w:val="-4"/>
          <w:sz w:val="24"/>
        </w:rPr>
        <w:t xml:space="preserve"> </w:t>
      </w:r>
      <w:r>
        <w:rPr>
          <w:color w:val="292929"/>
          <w:sz w:val="24"/>
        </w:rPr>
        <w:t>use</w:t>
      </w:r>
      <w:r>
        <w:rPr>
          <w:color w:val="292929"/>
          <w:spacing w:val="-8"/>
          <w:sz w:val="24"/>
        </w:rPr>
        <w:t xml:space="preserve"> </w:t>
      </w:r>
      <w:r>
        <w:rPr>
          <w:b/>
          <w:color w:val="292929"/>
          <w:sz w:val="24"/>
        </w:rPr>
        <w:t>@ResponseBody</w:t>
      </w:r>
      <w:r>
        <w:rPr>
          <w:b/>
          <w:color w:val="292929"/>
          <w:spacing w:val="-7"/>
          <w:sz w:val="24"/>
        </w:rPr>
        <w:t xml:space="preserve"> </w:t>
      </w:r>
      <w:r>
        <w:rPr>
          <w:color w:val="292929"/>
          <w:sz w:val="24"/>
        </w:rPr>
        <w:t>on</w:t>
      </w:r>
      <w:r>
        <w:rPr>
          <w:color w:val="292929"/>
          <w:spacing w:val="-7"/>
          <w:sz w:val="24"/>
        </w:rPr>
        <w:t xml:space="preserve"> </w:t>
      </w:r>
      <w:r>
        <w:rPr>
          <w:color w:val="292929"/>
          <w:sz w:val="24"/>
        </w:rPr>
        <w:t>each</w:t>
      </w:r>
      <w:r>
        <w:rPr>
          <w:color w:val="292929"/>
          <w:spacing w:val="-4"/>
          <w:sz w:val="24"/>
        </w:rPr>
        <w:t xml:space="preserve"> </w:t>
      </w:r>
      <w:r>
        <w:rPr>
          <w:color w:val="292929"/>
          <w:sz w:val="24"/>
        </w:rPr>
        <w:t>and</w:t>
      </w:r>
      <w:r>
        <w:rPr>
          <w:color w:val="292929"/>
          <w:spacing w:val="-5"/>
          <w:sz w:val="24"/>
        </w:rPr>
        <w:t xml:space="preserve"> </w:t>
      </w:r>
      <w:r>
        <w:rPr>
          <w:color w:val="292929"/>
          <w:sz w:val="24"/>
        </w:rPr>
        <w:t>every</w:t>
      </w:r>
      <w:r>
        <w:rPr>
          <w:color w:val="292929"/>
          <w:spacing w:val="-8"/>
          <w:sz w:val="24"/>
        </w:rPr>
        <w:t xml:space="preserve"> </w:t>
      </w:r>
      <w:r>
        <w:rPr>
          <w:color w:val="292929"/>
          <w:sz w:val="24"/>
        </w:rPr>
        <w:t>handler</w:t>
      </w:r>
      <w:r>
        <w:rPr>
          <w:color w:val="292929"/>
          <w:spacing w:val="-8"/>
          <w:sz w:val="24"/>
        </w:rPr>
        <w:t xml:space="preserve"> </w:t>
      </w:r>
      <w:r>
        <w:rPr>
          <w:color w:val="292929"/>
          <w:sz w:val="24"/>
        </w:rPr>
        <w:t>method</w:t>
      </w:r>
      <w:r>
        <w:rPr>
          <w:color w:val="292929"/>
          <w:spacing w:val="-57"/>
          <w:sz w:val="24"/>
        </w:rPr>
        <w:t xml:space="preserve"> </w:t>
      </w:r>
      <w:r>
        <w:rPr>
          <w:color w:val="292929"/>
          <w:sz w:val="24"/>
        </w:rPr>
        <w:t>once</w:t>
      </w:r>
      <w:r>
        <w:rPr>
          <w:color w:val="292929"/>
          <w:spacing w:val="-5"/>
          <w:sz w:val="24"/>
        </w:rPr>
        <w:t xml:space="preserve"> </w:t>
      </w:r>
      <w:r>
        <w:rPr>
          <w:color w:val="292929"/>
          <w:sz w:val="24"/>
        </w:rPr>
        <w:t>you</w:t>
      </w:r>
      <w:r>
        <w:rPr>
          <w:color w:val="292929"/>
          <w:spacing w:val="-1"/>
          <w:sz w:val="24"/>
        </w:rPr>
        <w:t xml:space="preserve"> </w:t>
      </w:r>
      <w:r>
        <w:rPr>
          <w:color w:val="292929"/>
          <w:sz w:val="24"/>
        </w:rPr>
        <w:t>annotate</w:t>
      </w:r>
      <w:r>
        <w:rPr>
          <w:color w:val="292929"/>
          <w:spacing w:val="-3"/>
          <w:sz w:val="24"/>
        </w:rPr>
        <w:t xml:space="preserve"> </w:t>
      </w:r>
      <w:r>
        <w:rPr>
          <w:color w:val="292929"/>
          <w:sz w:val="24"/>
        </w:rPr>
        <w:t>the</w:t>
      </w:r>
      <w:r>
        <w:rPr>
          <w:color w:val="292929"/>
          <w:spacing w:val="-1"/>
          <w:sz w:val="24"/>
        </w:rPr>
        <w:t xml:space="preserve"> </w:t>
      </w:r>
      <w:r>
        <w:rPr>
          <w:color w:val="292929"/>
          <w:sz w:val="24"/>
        </w:rPr>
        <w:t>class</w:t>
      </w:r>
      <w:r>
        <w:rPr>
          <w:color w:val="292929"/>
          <w:spacing w:val="-2"/>
          <w:sz w:val="24"/>
        </w:rPr>
        <w:t xml:space="preserve"> </w:t>
      </w:r>
      <w:r>
        <w:rPr>
          <w:color w:val="292929"/>
          <w:sz w:val="24"/>
        </w:rPr>
        <w:t>with</w:t>
      </w:r>
      <w:r>
        <w:rPr>
          <w:color w:val="292929"/>
          <w:spacing w:val="-3"/>
          <w:sz w:val="24"/>
        </w:rPr>
        <w:t xml:space="preserve"> </w:t>
      </w:r>
      <w:r>
        <w:rPr>
          <w:b/>
          <w:color w:val="292929"/>
          <w:sz w:val="24"/>
        </w:rPr>
        <w:t>@RestController</w:t>
      </w:r>
      <w:r>
        <w:rPr>
          <w:color w:val="292929"/>
          <w:sz w:val="24"/>
        </w:rPr>
        <w:t>.</w:t>
      </w:r>
    </w:p>
    <w:p w:rsidR="00D13DF5" w:rsidRDefault="00D13DF5" w:rsidP="00F0633A">
      <w:pPr>
        <w:pStyle w:val="BodyText"/>
        <w:spacing w:before="10"/>
        <w:ind w:left="720"/>
        <w:rPr>
          <w:sz w:val="21"/>
        </w:rPr>
      </w:pPr>
    </w:p>
    <w:p w:rsidR="00D13DF5" w:rsidRDefault="00502E84" w:rsidP="00F0633A">
      <w:pPr>
        <w:pStyle w:val="ListParagraph"/>
        <w:numPr>
          <w:ilvl w:val="0"/>
          <w:numId w:val="12"/>
        </w:numPr>
        <w:tabs>
          <w:tab w:val="left" w:pos="1112"/>
        </w:tabs>
        <w:spacing w:line="417" w:lineRule="auto"/>
        <w:ind w:left="720" w:right="943"/>
        <w:rPr>
          <w:sz w:val="24"/>
        </w:rPr>
      </w:pPr>
      <w:r>
        <w:rPr>
          <w:b/>
          <w:color w:val="292929"/>
          <w:sz w:val="24"/>
        </w:rPr>
        <w:t>@Controller</w:t>
      </w:r>
      <w:r>
        <w:rPr>
          <w:b/>
          <w:color w:val="292929"/>
          <w:spacing w:val="-8"/>
          <w:sz w:val="24"/>
        </w:rPr>
        <w:t xml:space="preserve"> </w:t>
      </w:r>
      <w:r>
        <w:rPr>
          <w:color w:val="292929"/>
          <w:sz w:val="24"/>
        </w:rPr>
        <w:t>create</w:t>
      </w:r>
      <w:r>
        <w:rPr>
          <w:color w:val="292929"/>
          <w:spacing w:val="-6"/>
          <w:sz w:val="24"/>
        </w:rPr>
        <w:t xml:space="preserve"> </w:t>
      </w:r>
      <w:r>
        <w:rPr>
          <w:color w:val="292929"/>
          <w:sz w:val="24"/>
        </w:rPr>
        <w:t>a</w:t>
      </w:r>
      <w:r>
        <w:rPr>
          <w:color w:val="292929"/>
          <w:spacing w:val="-9"/>
          <w:sz w:val="24"/>
        </w:rPr>
        <w:t xml:space="preserve"> </w:t>
      </w:r>
      <w:r>
        <w:rPr>
          <w:color w:val="292929"/>
          <w:sz w:val="24"/>
        </w:rPr>
        <w:t>Map</w:t>
      </w:r>
      <w:r>
        <w:rPr>
          <w:color w:val="292929"/>
          <w:spacing w:val="-6"/>
          <w:sz w:val="24"/>
        </w:rPr>
        <w:t xml:space="preserve"> </w:t>
      </w:r>
      <w:r>
        <w:rPr>
          <w:color w:val="292929"/>
          <w:sz w:val="24"/>
        </w:rPr>
        <w:t>of</w:t>
      </w:r>
      <w:r>
        <w:rPr>
          <w:color w:val="292929"/>
          <w:spacing w:val="-9"/>
          <w:sz w:val="24"/>
        </w:rPr>
        <w:t xml:space="preserve"> </w:t>
      </w:r>
      <w:r>
        <w:rPr>
          <w:color w:val="292929"/>
          <w:sz w:val="24"/>
        </w:rPr>
        <w:t>Model</w:t>
      </w:r>
      <w:r>
        <w:rPr>
          <w:color w:val="292929"/>
          <w:spacing w:val="-6"/>
          <w:sz w:val="24"/>
        </w:rPr>
        <w:t xml:space="preserve"> </w:t>
      </w:r>
      <w:r>
        <w:rPr>
          <w:color w:val="292929"/>
          <w:sz w:val="24"/>
        </w:rPr>
        <w:t>Object</w:t>
      </w:r>
      <w:r>
        <w:rPr>
          <w:color w:val="292929"/>
          <w:spacing w:val="-8"/>
          <w:sz w:val="24"/>
        </w:rPr>
        <w:t xml:space="preserve"> </w:t>
      </w:r>
      <w:r>
        <w:rPr>
          <w:color w:val="292929"/>
          <w:sz w:val="24"/>
        </w:rPr>
        <w:t>and</w:t>
      </w:r>
      <w:r>
        <w:rPr>
          <w:color w:val="292929"/>
          <w:spacing w:val="-8"/>
          <w:sz w:val="24"/>
        </w:rPr>
        <w:t xml:space="preserve"> </w:t>
      </w:r>
      <w:r>
        <w:rPr>
          <w:color w:val="292929"/>
          <w:sz w:val="24"/>
        </w:rPr>
        <w:t>find</w:t>
      </w:r>
      <w:r>
        <w:rPr>
          <w:color w:val="292929"/>
          <w:spacing w:val="-8"/>
          <w:sz w:val="24"/>
        </w:rPr>
        <w:t xml:space="preserve"> </w:t>
      </w:r>
      <w:r>
        <w:rPr>
          <w:color w:val="292929"/>
          <w:sz w:val="24"/>
        </w:rPr>
        <w:t>a</w:t>
      </w:r>
      <w:r>
        <w:rPr>
          <w:color w:val="292929"/>
          <w:spacing w:val="-9"/>
          <w:sz w:val="24"/>
        </w:rPr>
        <w:t xml:space="preserve"> </w:t>
      </w:r>
      <w:r>
        <w:rPr>
          <w:color w:val="292929"/>
          <w:sz w:val="24"/>
        </w:rPr>
        <w:t>view</w:t>
      </w:r>
      <w:r>
        <w:rPr>
          <w:color w:val="292929"/>
          <w:spacing w:val="-6"/>
          <w:sz w:val="24"/>
        </w:rPr>
        <w:t xml:space="preserve"> </w:t>
      </w:r>
      <w:r>
        <w:rPr>
          <w:color w:val="292929"/>
          <w:sz w:val="24"/>
        </w:rPr>
        <w:t>while</w:t>
      </w:r>
      <w:r>
        <w:rPr>
          <w:color w:val="292929"/>
          <w:spacing w:val="-8"/>
          <w:sz w:val="24"/>
        </w:rPr>
        <w:t xml:space="preserve"> </w:t>
      </w:r>
      <w:r>
        <w:rPr>
          <w:b/>
          <w:color w:val="292929"/>
          <w:sz w:val="24"/>
        </w:rPr>
        <w:t>@RestController</w:t>
      </w:r>
      <w:r>
        <w:rPr>
          <w:b/>
          <w:color w:val="292929"/>
          <w:spacing w:val="-8"/>
          <w:sz w:val="24"/>
        </w:rPr>
        <w:t xml:space="preserve"> </w:t>
      </w:r>
      <w:r>
        <w:rPr>
          <w:color w:val="292929"/>
          <w:sz w:val="24"/>
        </w:rPr>
        <w:t>simply</w:t>
      </w:r>
      <w:r>
        <w:rPr>
          <w:color w:val="292929"/>
          <w:spacing w:val="-6"/>
          <w:sz w:val="24"/>
        </w:rPr>
        <w:t xml:space="preserve"> </w:t>
      </w:r>
      <w:r>
        <w:rPr>
          <w:color w:val="292929"/>
          <w:sz w:val="24"/>
        </w:rPr>
        <w:t>return</w:t>
      </w:r>
      <w:r>
        <w:rPr>
          <w:color w:val="292929"/>
          <w:spacing w:val="-57"/>
          <w:sz w:val="24"/>
        </w:rPr>
        <w:t xml:space="preserve"> </w:t>
      </w:r>
      <w:r>
        <w:rPr>
          <w:color w:val="292929"/>
          <w:sz w:val="24"/>
        </w:rPr>
        <w:t>object</w:t>
      </w:r>
      <w:r>
        <w:rPr>
          <w:color w:val="292929"/>
          <w:spacing w:val="-4"/>
          <w:sz w:val="24"/>
        </w:rPr>
        <w:t xml:space="preserve"> </w:t>
      </w:r>
      <w:r>
        <w:rPr>
          <w:color w:val="292929"/>
          <w:sz w:val="24"/>
        </w:rPr>
        <w:t>and</w:t>
      </w:r>
      <w:r>
        <w:rPr>
          <w:color w:val="292929"/>
          <w:spacing w:val="-4"/>
          <w:sz w:val="24"/>
        </w:rPr>
        <w:t xml:space="preserve"> </w:t>
      </w:r>
      <w:r>
        <w:rPr>
          <w:color w:val="292929"/>
          <w:sz w:val="24"/>
        </w:rPr>
        <w:t>object</w:t>
      </w:r>
      <w:r>
        <w:rPr>
          <w:color w:val="292929"/>
          <w:spacing w:val="-3"/>
          <w:sz w:val="24"/>
        </w:rPr>
        <w:t xml:space="preserve"> </w:t>
      </w:r>
      <w:r>
        <w:rPr>
          <w:color w:val="292929"/>
          <w:sz w:val="24"/>
        </w:rPr>
        <w:t>data</w:t>
      </w:r>
      <w:r>
        <w:rPr>
          <w:color w:val="292929"/>
          <w:spacing w:val="-4"/>
          <w:sz w:val="24"/>
        </w:rPr>
        <w:t xml:space="preserve"> </w:t>
      </w:r>
      <w:r>
        <w:rPr>
          <w:color w:val="292929"/>
          <w:sz w:val="24"/>
        </w:rPr>
        <w:t>directly</w:t>
      </w:r>
      <w:r>
        <w:rPr>
          <w:color w:val="292929"/>
          <w:spacing w:val="-1"/>
          <w:sz w:val="24"/>
        </w:rPr>
        <w:t xml:space="preserve"> </w:t>
      </w:r>
      <w:r>
        <w:rPr>
          <w:color w:val="292929"/>
          <w:sz w:val="24"/>
        </w:rPr>
        <w:t>written</w:t>
      </w:r>
      <w:r>
        <w:rPr>
          <w:color w:val="292929"/>
          <w:spacing w:val="-5"/>
          <w:sz w:val="24"/>
        </w:rPr>
        <w:t xml:space="preserve"> </w:t>
      </w:r>
      <w:r>
        <w:rPr>
          <w:color w:val="292929"/>
          <w:sz w:val="24"/>
        </w:rPr>
        <w:t>into</w:t>
      </w:r>
      <w:r>
        <w:rPr>
          <w:color w:val="292929"/>
          <w:spacing w:val="-3"/>
          <w:sz w:val="24"/>
        </w:rPr>
        <w:t xml:space="preserve"> </w:t>
      </w:r>
      <w:r>
        <w:rPr>
          <w:color w:val="292929"/>
          <w:sz w:val="24"/>
        </w:rPr>
        <w:t>http</w:t>
      </w:r>
      <w:r>
        <w:rPr>
          <w:color w:val="292929"/>
          <w:spacing w:val="-1"/>
          <w:sz w:val="24"/>
        </w:rPr>
        <w:t xml:space="preserve"> </w:t>
      </w:r>
      <w:r>
        <w:rPr>
          <w:color w:val="292929"/>
          <w:sz w:val="24"/>
        </w:rPr>
        <w:t>response</w:t>
      </w:r>
      <w:r>
        <w:rPr>
          <w:color w:val="292929"/>
          <w:spacing w:val="-2"/>
          <w:sz w:val="24"/>
        </w:rPr>
        <w:t xml:space="preserve"> </w:t>
      </w:r>
      <w:r>
        <w:rPr>
          <w:color w:val="292929"/>
          <w:sz w:val="24"/>
        </w:rPr>
        <w:t>as</w:t>
      </w:r>
      <w:r>
        <w:rPr>
          <w:color w:val="292929"/>
          <w:spacing w:val="-2"/>
          <w:sz w:val="24"/>
        </w:rPr>
        <w:t xml:space="preserve"> </w:t>
      </w:r>
      <w:r>
        <w:rPr>
          <w:color w:val="292929"/>
          <w:sz w:val="24"/>
        </w:rPr>
        <w:t>JSON</w:t>
      </w:r>
      <w:r>
        <w:rPr>
          <w:color w:val="292929"/>
          <w:spacing w:val="-6"/>
          <w:sz w:val="24"/>
        </w:rPr>
        <w:t xml:space="preserve"> </w:t>
      </w:r>
      <w:r>
        <w:rPr>
          <w:color w:val="292929"/>
          <w:sz w:val="24"/>
        </w:rPr>
        <w:t>orXML.</w:t>
      </w:r>
    </w:p>
    <w:p w:rsidR="00D13DF5" w:rsidRDefault="00D13DF5" w:rsidP="00F0633A">
      <w:pPr>
        <w:pStyle w:val="BodyText"/>
        <w:ind w:left="720"/>
        <w:rPr>
          <w:sz w:val="26"/>
        </w:rPr>
      </w:pPr>
    </w:p>
    <w:p w:rsidR="00D13DF5" w:rsidRDefault="00502E84" w:rsidP="00F0633A">
      <w:pPr>
        <w:pStyle w:val="Heading1"/>
        <w:numPr>
          <w:ilvl w:val="1"/>
          <w:numId w:val="22"/>
        </w:numPr>
        <w:tabs>
          <w:tab w:val="left" w:pos="2305"/>
        </w:tabs>
        <w:spacing w:before="231"/>
        <w:ind w:left="720" w:hanging="565"/>
        <w:jc w:val="left"/>
      </w:pPr>
      <w:r>
        <w:rPr>
          <w:color w:val="006FC0"/>
        </w:rPr>
        <w:t>Stack</w:t>
      </w:r>
      <w:r>
        <w:rPr>
          <w:color w:val="006FC0"/>
          <w:spacing w:val="-3"/>
        </w:rPr>
        <w:t xml:space="preserve"> </w:t>
      </w:r>
      <w:r>
        <w:rPr>
          <w:color w:val="006FC0"/>
        </w:rPr>
        <w:t>Data-Structure</w:t>
      </w:r>
      <w:r>
        <w:rPr>
          <w:color w:val="006FC0"/>
          <w:spacing w:val="-3"/>
        </w:rPr>
        <w:t xml:space="preserve"> </w:t>
      </w:r>
      <w:r>
        <w:rPr>
          <w:color w:val="006FC0"/>
        </w:rPr>
        <w:t>push</w:t>
      </w:r>
      <w:r>
        <w:rPr>
          <w:color w:val="006FC0"/>
          <w:spacing w:val="-2"/>
        </w:rPr>
        <w:t xml:space="preserve"> </w:t>
      </w:r>
      <w:r>
        <w:rPr>
          <w:color w:val="006FC0"/>
        </w:rPr>
        <w:t>()</w:t>
      </w:r>
      <w:r>
        <w:rPr>
          <w:color w:val="006FC0"/>
          <w:spacing w:val="-2"/>
        </w:rPr>
        <w:t xml:space="preserve"> </w:t>
      </w:r>
      <w:r>
        <w:rPr>
          <w:color w:val="006FC0"/>
        </w:rPr>
        <w:t>&amp;</w:t>
      </w:r>
      <w:r>
        <w:rPr>
          <w:color w:val="006FC0"/>
          <w:spacing w:val="-3"/>
        </w:rPr>
        <w:t xml:space="preserve"> </w:t>
      </w:r>
      <w:r>
        <w:rPr>
          <w:color w:val="006FC0"/>
        </w:rPr>
        <w:t>pop</w:t>
      </w:r>
      <w:r>
        <w:rPr>
          <w:color w:val="006FC0"/>
          <w:spacing w:val="-5"/>
        </w:rPr>
        <w:t xml:space="preserve"> </w:t>
      </w:r>
      <w:r>
        <w:rPr>
          <w:color w:val="006FC0"/>
        </w:rPr>
        <w:t>()</w:t>
      </w:r>
      <w:r>
        <w:rPr>
          <w:color w:val="006FC0"/>
          <w:spacing w:val="-2"/>
        </w:rPr>
        <w:t xml:space="preserve"> </w:t>
      </w:r>
      <w:r>
        <w:rPr>
          <w:color w:val="006FC0"/>
        </w:rPr>
        <w:t>methods</w:t>
      </w:r>
      <w:r>
        <w:rPr>
          <w:color w:val="006FC0"/>
          <w:spacing w:val="-3"/>
        </w:rPr>
        <w:t xml:space="preserve"> </w:t>
      </w:r>
      <w:r>
        <w:rPr>
          <w:color w:val="006FC0"/>
        </w:rPr>
        <w:t>implementation</w:t>
      </w:r>
    </w:p>
    <w:p w:rsidR="00D13DF5" w:rsidRDefault="00502E84" w:rsidP="00F0633A">
      <w:pPr>
        <w:pStyle w:val="Heading4"/>
        <w:spacing w:before="49"/>
        <w:ind w:left="720"/>
      </w:pPr>
      <w:r>
        <w:t>Ans:-</w:t>
      </w:r>
    </w:p>
    <w:p w:rsidR="00D13DF5" w:rsidRDefault="00502E84" w:rsidP="00F0633A">
      <w:pPr>
        <w:pStyle w:val="ListParagraph"/>
        <w:numPr>
          <w:ilvl w:val="1"/>
          <w:numId w:val="12"/>
        </w:numPr>
        <w:tabs>
          <w:tab w:val="left" w:pos="1380"/>
          <w:tab w:val="left" w:pos="1381"/>
        </w:tabs>
        <w:spacing w:before="121"/>
        <w:ind w:left="720" w:hanging="313"/>
        <w:rPr>
          <w:rFonts w:ascii="Calibri" w:hAnsi="Calibri"/>
          <w:sz w:val="24"/>
        </w:rPr>
      </w:pPr>
      <w:r>
        <w:rPr>
          <w:rFonts w:ascii="Calibri" w:hAnsi="Calibri"/>
          <w:b/>
          <w:sz w:val="24"/>
        </w:rPr>
        <w:t>push()</w:t>
      </w:r>
      <w:r>
        <w:rPr>
          <w:rFonts w:ascii="Calibri" w:hAnsi="Calibri"/>
          <w:b/>
          <w:spacing w:val="-3"/>
          <w:sz w:val="24"/>
        </w:rPr>
        <w:t xml:space="preserve"> </w:t>
      </w:r>
      <w:r>
        <w:rPr>
          <w:rFonts w:ascii="Calibri" w:hAnsi="Calibri"/>
          <w:sz w:val="24"/>
        </w:rPr>
        <w:t>−</w:t>
      </w:r>
      <w:r>
        <w:rPr>
          <w:rFonts w:ascii="Calibri" w:hAnsi="Calibri"/>
          <w:spacing w:val="-4"/>
          <w:sz w:val="24"/>
        </w:rPr>
        <w:t xml:space="preserve"> </w:t>
      </w:r>
      <w:r>
        <w:rPr>
          <w:rFonts w:ascii="Calibri" w:hAnsi="Calibri"/>
          <w:sz w:val="24"/>
        </w:rPr>
        <w:t>Pushing</w:t>
      </w:r>
      <w:r>
        <w:rPr>
          <w:rFonts w:ascii="Calibri" w:hAnsi="Calibri"/>
          <w:spacing w:val="-5"/>
          <w:sz w:val="24"/>
        </w:rPr>
        <w:t xml:space="preserve"> </w:t>
      </w:r>
      <w:r>
        <w:rPr>
          <w:rFonts w:ascii="Calibri" w:hAnsi="Calibri"/>
          <w:sz w:val="24"/>
        </w:rPr>
        <w:t>(storing)</w:t>
      </w:r>
      <w:r>
        <w:rPr>
          <w:rFonts w:ascii="Calibri" w:hAnsi="Calibri"/>
          <w:spacing w:val="-3"/>
          <w:sz w:val="24"/>
        </w:rPr>
        <w:t xml:space="preserve"> </w:t>
      </w:r>
      <w:r>
        <w:rPr>
          <w:rFonts w:ascii="Calibri" w:hAnsi="Calibri"/>
          <w:sz w:val="24"/>
        </w:rPr>
        <w:t>an</w:t>
      </w:r>
      <w:r>
        <w:rPr>
          <w:rFonts w:ascii="Calibri" w:hAnsi="Calibri"/>
          <w:spacing w:val="-1"/>
          <w:sz w:val="24"/>
        </w:rPr>
        <w:t xml:space="preserve"> </w:t>
      </w:r>
      <w:r>
        <w:rPr>
          <w:rFonts w:ascii="Calibri" w:hAnsi="Calibri"/>
          <w:sz w:val="24"/>
        </w:rPr>
        <w:t>element</w:t>
      </w:r>
      <w:r>
        <w:rPr>
          <w:rFonts w:ascii="Calibri" w:hAnsi="Calibri"/>
          <w:spacing w:val="-4"/>
          <w:sz w:val="24"/>
        </w:rPr>
        <w:t xml:space="preserve"> </w:t>
      </w:r>
      <w:r>
        <w:rPr>
          <w:rFonts w:ascii="Calibri" w:hAnsi="Calibri"/>
          <w:sz w:val="24"/>
        </w:rPr>
        <w:t>on</w:t>
      </w:r>
      <w:r>
        <w:rPr>
          <w:rFonts w:ascii="Calibri" w:hAnsi="Calibri"/>
          <w:spacing w:val="-2"/>
          <w:sz w:val="24"/>
        </w:rPr>
        <w:t xml:space="preserve"> </w:t>
      </w:r>
      <w:r>
        <w:rPr>
          <w:rFonts w:ascii="Calibri" w:hAnsi="Calibri"/>
          <w:sz w:val="24"/>
        </w:rPr>
        <w:t>the</w:t>
      </w:r>
      <w:r>
        <w:rPr>
          <w:rFonts w:ascii="Calibri" w:hAnsi="Calibri"/>
          <w:spacing w:val="-2"/>
          <w:sz w:val="24"/>
        </w:rPr>
        <w:t xml:space="preserve"> </w:t>
      </w:r>
      <w:r>
        <w:rPr>
          <w:rFonts w:ascii="Calibri" w:hAnsi="Calibri"/>
          <w:sz w:val="24"/>
        </w:rPr>
        <w:t>stack.</w:t>
      </w:r>
    </w:p>
    <w:p w:rsidR="00D13DF5" w:rsidRDefault="00502E84" w:rsidP="00F0633A">
      <w:pPr>
        <w:pStyle w:val="ListParagraph"/>
        <w:numPr>
          <w:ilvl w:val="1"/>
          <w:numId w:val="12"/>
        </w:numPr>
        <w:tabs>
          <w:tab w:val="left" w:pos="1380"/>
          <w:tab w:val="left" w:pos="1381"/>
        </w:tabs>
        <w:spacing w:before="144"/>
        <w:ind w:left="720" w:hanging="313"/>
        <w:rPr>
          <w:rFonts w:ascii="Calibri" w:hAnsi="Calibri"/>
          <w:sz w:val="24"/>
        </w:rPr>
      </w:pPr>
      <w:r>
        <w:rPr>
          <w:rFonts w:ascii="Calibri" w:hAnsi="Calibri"/>
          <w:b/>
          <w:sz w:val="24"/>
        </w:rPr>
        <w:t>pop()</w:t>
      </w:r>
      <w:r>
        <w:rPr>
          <w:rFonts w:ascii="Calibri" w:hAnsi="Calibri"/>
          <w:b/>
          <w:spacing w:val="-2"/>
          <w:sz w:val="24"/>
        </w:rPr>
        <w:t xml:space="preserve"> </w:t>
      </w:r>
      <w:r>
        <w:rPr>
          <w:rFonts w:ascii="Calibri" w:hAnsi="Calibri"/>
          <w:sz w:val="24"/>
        </w:rPr>
        <w:t>−</w:t>
      </w:r>
      <w:r>
        <w:rPr>
          <w:rFonts w:ascii="Calibri" w:hAnsi="Calibri"/>
          <w:spacing w:val="-3"/>
          <w:sz w:val="24"/>
        </w:rPr>
        <w:t xml:space="preserve"> </w:t>
      </w:r>
      <w:r>
        <w:rPr>
          <w:rFonts w:ascii="Calibri" w:hAnsi="Calibri"/>
          <w:sz w:val="24"/>
        </w:rPr>
        <w:t>Removing</w:t>
      </w:r>
      <w:r>
        <w:rPr>
          <w:rFonts w:ascii="Calibri" w:hAnsi="Calibri"/>
          <w:spacing w:val="-4"/>
          <w:sz w:val="24"/>
        </w:rPr>
        <w:t xml:space="preserve"> </w:t>
      </w:r>
      <w:r>
        <w:rPr>
          <w:rFonts w:ascii="Calibri" w:hAnsi="Calibri"/>
          <w:sz w:val="24"/>
        </w:rPr>
        <w:t>(accessing)</w:t>
      </w:r>
      <w:r>
        <w:rPr>
          <w:rFonts w:ascii="Calibri" w:hAnsi="Calibri"/>
          <w:spacing w:val="-2"/>
          <w:sz w:val="24"/>
        </w:rPr>
        <w:t xml:space="preserve"> </w:t>
      </w:r>
      <w:r>
        <w:rPr>
          <w:rFonts w:ascii="Calibri" w:hAnsi="Calibri"/>
          <w:sz w:val="24"/>
        </w:rPr>
        <w:t>an</w:t>
      </w:r>
      <w:r>
        <w:rPr>
          <w:rFonts w:ascii="Calibri" w:hAnsi="Calibri"/>
          <w:spacing w:val="-2"/>
          <w:sz w:val="24"/>
        </w:rPr>
        <w:t xml:space="preserve"> </w:t>
      </w:r>
      <w:r>
        <w:rPr>
          <w:rFonts w:ascii="Calibri" w:hAnsi="Calibri"/>
          <w:sz w:val="24"/>
        </w:rPr>
        <w:t>element</w:t>
      </w:r>
      <w:r>
        <w:rPr>
          <w:rFonts w:ascii="Calibri" w:hAnsi="Calibri"/>
          <w:spacing w:val="-3"/>
          <w:sz w:val="24"/>
        </w:rPr>
        <w:t xml:space="preserve"> </w:t>
      </w:r>
      <w:r>
        <w:rPr>
          <w:rFonts w:ascii="Calibri" w:hAnsi="Calibri"/>
          <w:sz w:val="24"/>
        </w:rPr>
        <w:t>from the stack.</w:t>
      </w:r>
    </w:p>
    <w:p w:rsidR="00D13DF5" w:rsidRDefault="00502E84" w:rsidP="00F0633A">
      <w:pPr>
        <w:pStyle w:val="BodyText"/>
        <w:spacing w:before="144"/>
        <w:ind w:left="720"/>
        <w:rPr>
          <w:rFonts w:ascii="Calibri"/>
        </w:rPr>
      </w:pPr>
      <w:r>
        <w:rPr>
          <w:rFonts w:ascii="Calibri"/>
        </w:rPr>
        <w:t>When</w:t>
      </w:r>
      <w:r>
        <w:rPr>
          <w:rFonts w:ascii="Calibri"/>
          <w:spacing w:val="-2"/>
        </w:rPr>
        <w:t xml:space="preserve"> </w:t>
      </w:r>
      <w:r>
        <w:rPr>
          <w:rFonts w:ascii="Calibri"/>
        </w:rPr>
        <w:t>data</w:t>
      </w:r>
      <w:r>
        <w:rPr>
          <w:rFonts w:ascii="Calibri"/>
          <w:spacing w:val="-2"/>
        </w:rPr>
        <w:t xml:space="preserve"> </w:t>
      </w:r>
      <w:r>
        <w:rPr>
          <w:rFonts w:ascii="Calibri"/>
        </w:rPr>
        <w:t>is</w:t>
      </w:r>
      <w:r>
        <w:rPr>
          <w:rFonts w:ascii="Calibri"/>
          <w:spacing w:val="-3"/>
        </w:rPr>
        <w:t xml:space="preserve"> </w:t>
      </w:r>
      <w:r>
        <w:rPr>
          <w:rFonts w:ascii="Calibri"/>
        </w:rPr>
        <w:t>PUSHed</w:t>
      </w:r>
      <w:r>
        <w:rPr>
          <w:rFonts w:ascii="Calibri"/>
          <w:spacing w:val="-3"/>
        </w:rPr>
        <w:t xml:space="preserve"> </w:t>
      </w:r>
      <w:r>
        <w:rPr>
          <w:rFonts w:ascii="Calibri"/>
        </w:rPr>
        <w:t>onto stack.</w:t>
      </w:r>
    </w:p>
    <w:p w:rsidR="00D13DF5" w:rsidRDefault="00D13DF5" w:rsidP="00F0633A">
      <w:pPr>
        <w:pStyle w:val="BodyText"/>
        <w:spacing w:before="11"/>
        <w:ind w:left="720"/>
        <w:rPr>
          <w:rFonts w:ascii="Calibri"/>
          <w:sz w:val="22"/>
        </w:rPr>
      </w:pPr>
    </w:p>
    <w:p w:rsidR="00D13DF5" w:rsidRDefault="00502E84" w:rsidP="00F0633A">
      <w:pPr>
        <w:pStyle w:val="BodyText"/>
        <w:ind w:left="720"/>
      </w:pPr>
      <w:r>
        <w:rPr>
          <w:u w:val="double"/>
        </w:rPr>
        <w:t>Push</w:t>
      </w:r>
      <w:r>
        <w:rPr>
          <w:spacing w:val="-2"/>
          <w:u w:val="double"/>
        </w:rPr>
        <w:t xml:space="preserve"> </w:t>
      </w:r>
      <w:r>
        <w:rPr>
          <w:u w:val="double"/>
        </w:rPr>
        <w:t>Operation</w:t>
      </w:r>
    </w:p>
    <w:p w:rsidR="00D13DF5" w:rsidRDefault="00D13DF5" w:rsidP="00F0633A">
      <w:pPr>
        <w:pStyle w:val="BodyText"/>
        <w:spacing w:before="5"/>
        <w:ind w:left="720"/>
        <w:rPr>
          <w:sz w:val="16"/>
        </w:rPr>
      </w:pPr>
    </w:p>
    <w:p w:rsidR="00D13DF5" w:rsidRDefault="00502E84" w:rsidP="00F0633A">
      <w:pPr>
        <w:pStyle w:val="BodyText"/>
        <w:spacing w:before="90"/>
        <w:ind w:left="720"/>
      </w:pPr>
      <w:r>
        <w:t>The</w:t>
      </w:r>
      <w:r>
        <w:rPr>
          <w:spacing w:val="31"/>
        </w:rPr>
        <w:t xml:space="preserve"> </w:t>
      </w:r>
      <w:r>
        <w:t>process</w:t>
      </w:r>
      <w:r>
        <w:rPr>
          <w:spacing w:val="32"/>
        </w:rPr>
        <w:t xml:space="preserve"> </w:t>
      </w:r>
      <w:r>
        <w:t>of</w:t>
      </w:r>
      <w:r>
        <w:rPr>
          <w:spacing w:val="32"/>
        </w:rPr>
        <w:t xml:space="preserve"> </w:t>
      </w:r>
      <w:r>
        <w:t>putting</w:t>
      </w:r>
      <w:r>
        <w:rPr>
          <w:spacing w:val="32"/>
        </w:rPr>
        <w:t xml:space="preserve"> </w:t>
      </w:r>
      <w:r>
        <w:t>a</w:t>
      </w:r>
      <w:r>
        <w:rPr>
          <w:spacing w:val="34"/>
        </w:rPr>
        <w:t xml:space="preserve"> </w:t>
      </w:r>
      <w:r>
        <w:t>new</w:t>
      </w:r>
      <w:r>
        <w:rPr>
          <w:spacing w:val="31"/>
        </w:rPr>
        <w:t xml:space="preserve"> </w:t>
      </w:r>
      <w:r>
        <w:t>data</w:t>
      </w:r>
      <w:r>
        <w:rPr>
          <w:spacing w:val="31"/>
        </w:rPr>
        <w:t xml:space="preserve"> </w:t>
      </w:r>
      <w:r>
        <w:t>element</w:t>
      </w:r>
      <w:r>
        <w:rPr>
          <w:spacing w:val="32"/>
        </w:rPr>
        <w:t xml:space="preserve"> </w:t>
      </w:r>
      <w:r>
        <w:t>onto</w:t>
      </w:r>
      <w:r>
        <w:rPr>
          <w:spacing w:val="32"/>
        </w:rPr>
        <w:t xml:space="preserve"> </w:t>
      </w:r>
      <w:r>
        <w:t>stack</w:t>
      </w:r>
      <w:r>
        <w:rPr>
          <w:spacing w:val="33"/>
        </w:rPr>
        <w:t xml:space="preserve"> </w:t>
      </w:r>
      <w:r>
        <w:t>is</w:t>
      </w:r>
      <w:r>
        <w:rPr>
          <w:spacing w:val="33"/>
        </w:rPr>
        <w:t xml:space="preserve"> </w:t>
      </w:r>
      <w:r>
        <w:t>known</w:t>
      </w:r>
      <w:r>
        <w:rPr>
          <w:spacing w:val="31"/>
        </w:rPr>
        <w:t xml:space="preserve"> </w:t>
      </w:r>
      <w:r>
        <w:t>as</w:t>
      </w:r>
      <w:r>
        <w:rPr>
          <w:spacing w:val="32"/>
        </w:rPr>
        <w:t xml:space="preserve"> </w:t>
      </w:r>
      <w:r>
        <w:t>a</w:t>
      </w:r>
      <w:r>
        <w:rPr>
          <w:spacing w:val="32"/>
        </w:rPr>
        <w:t xml:space="preserve"> </w:t>
      </w:r>
      <w:r>
        <w:t>Push</w:t>
      </w:r>
      <w:r>
        <w:rPr>
          <w:spacing w:val="32"/>
        </w:rPr>
        <w:t xml:space="preserve"> </w:t>
      </w:r>
      <w:r>
        <w:t>Operation.</w:t>
      </w:r>
      <w:r>
        <w:rPr>
          <w:spacing w:val="32"/>
        </w:rPr>
        <w:t xml:space="preserve"> </w:t>
      </w:r>
      <w:r>
        <w:t>Push</w:t>
      </w:r>
      <w:r>
        <w:rPr>
          <w:spacing w:val="32"/>
        </w:rPr>
        <w:t xml:space="preserve"> </w:t>
      </w:r>
      <w:r>
        <w:t>operation</w:t>
      </w:r>
      <w:r>
        <w:rPr>
          <w:spacing w:val="-57"/>
        </w:rPr>
        <w:t xml:space="preserve"> </w:t>
      </w:r>
      <w:r>
        <w:t>involves</w:t>
      </w:r>
      <w:r>
        <w:rPr>
          <w:spacing w:val="-2"/>
        </w:rPr>
        <w:t xml:space="preserve"> </w:t>
      </w:r>
      <w:r>
        <w:t>a</w:t>
      </w:r>
      <w:r>
        <w:rPr>
          <w:spacing w:val="-1"/>
        </w:rPr>
        <w:t xml:space="preserve"> </w:t>
      </w:r>
      <w:r>
        <w:t>series</w:t>
      </w:r>
      <w:r>
        <w:rPr>
          <w:spacing w:val="-1"/>
        </w:rPr>
        <w:t xml:space="preserve"> </w:t>
      </w:r>
      <w:r>
        <w:t>of steps</w:t>
      </w:r>
      <w:r>
        <w:rPr>
          <w:spacing w:val="1"/>
        </w:rPr>
        <w:t xml:space="preserve"> </w:t>
      </w:r>
      <w:r>
        <w:t>−</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1"/>
          <w:sz w:val="24"/>
        </w:rPr>
        <w:t xml:space="preserve"> </w:t>
      </w:r>
      <w:r>
        <w:rPr>
          <w:b/>
          <w:sz w:val="24"/>
        </w:rPr>
        <w:t>1</w:t>
      </w:r>
      <w:r>
        <w:rPr>
          <w:b/>
          <w:spacing w:val="-1"/>
          <w:sz w:val="24"/>
        </w:rPr>
        <w:t xml:space="preserve"> </w:t>
      </w:r>
      <w:r>
        <w:rPr>
          <w:sz w:val="24"/>
        </w:rPr>
        <w:t>−</w:t>
      </w:r>
      <w:r>
        <w:rPr>
          <w:spacing w:val="-1"/>
          <w:sz w:val="24"/>
        </w:rPr>
        <w:t xml:space="preserve"> </w:t>
      </w:r>
      <w:r>
        <w:rPr>
          <w:sz w:val="24"/>
        </w:rPr>
        <w:t>Checks</w:t>
      </w:r>
      <w:r>
        <w:rPr>
          <w:spacing w:val="-1"/>
          <w:sz w:val="24"/>
        </w:rPr>
        <w:t xml:space="preserve"> </w:t>
      </w:r>
      <w:r>
        <w:rPr>
          <w:sz w:val="24"/>
        </w:rPr>
        <w:t>if the</w:t>
      </w:r>
      <w:r>
        <w:rPr>
          <w:spacing w:val="-3"/>
          <w:sz w:val="24"/>
        </w:rPr>
        <w:t xml:space="preserve"> </w:t>
      </w:r>
      <w:r>
        <w:rPr>
          <w:sz w:val="24"/>
        </w:rPr>
        <w:t>stack is</w:t>
      </w:r>
      <w:r>
        <w:rPr>
          <w:spacing w:val="-1"/>
          <w:sz w:val="24"/>
        </w:rPr>
        <w:t xml:space="preserve"> </w:t>
      </w:r>
      <w:r>
        <w:rPr>
          <w:sz w:val="24"/>
        </w:rPr>
        <w:t>full.</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1"/>
          <w:sz w:val="24"/>
        </w:rPr>
        <w:t xml:space="preserve"> </w:t>
      </w:r>
      <w:r>
        <w:rPr>
          <w:b/>
          <w:sz w:val="24"/>
        </w:rPr>
        <w:t>2</w:t>
      </w:r>
      <w:r>
        <w:rPr>
          <w:b/>
          <w:spacing w:val="-1"/>
          <w:sz w:val="24"/>
        </w:rPr>
        <w:t xml:space="preserve"> </w:t>
      </w:r>
      <w:r>
        <w:rPr>
          <w:sz w:val="24"/>
        </w:rPr>
        <w:t>− If</w:t>
      </w:r>
      <w:r>
        <w:rPr>
          <w:spacing w:val="-1"/>
          <w:sz w:val="24"/>
        </w:rPr>
        <w:t xml:space="preserve"> </w:t>
      </w:r>
      <w:r>
        <w:rPr>
          <w:sz w:val="24"/>
        </w:rPr>
        <w:t>the</w:t>
      </w:r>
      <w:r>
        <w:rPr>
          <w:spacing w:val="-3"/>
          <w:sz w:val="24"/>
        </w:rPr>
        <w:t xml:space="preserve"> </w:t>
      </w:r>
      <w:r>
        <w:rPr>
          <w:sz w:val="24"/>
        </w:rPr>
        <w:t>stack</w:t>
      </w:r>
      <w:r>
        <w:rPr>
          <w:spacing w:val="-1"/>
          <w:sz w:val="24"/>
        </w:rPr>
        <w:t xml:space="preserve"> </w:t>
      </w:r>
      <w:r>
        <w:rPr>
          <w:sz w:val="24"/>
        </w:rPr>
        <w:t>is</w:t>
      </w:r>
      <w:r>
        <w:rPr>
          <w:spacing w:val="-1"/>
          <w:sz w:val="24"/>
        </w:rPr>
        <w:t xml:space="preserve"> </w:t>
      </w:r>
      <w:r>
        <w:rPr>
          <w:sz w:val="24"/>
        </w:rPr>
        <w:t>full,</w:t>
      </w:r>
      <w:r>
        <w:rPr>
          <w:spacing w:val="-1"/>
          <w:sz w:val="24"/>
        </w:rPr>
        <w:t xml:space="preserve"> </w:t>
      </w:r>
      <w:r>
        <w:rPr>
          <w:sz w:val="24"/>
        </w:rPr>
        <w:t>produces</w:t>
      </w:r>
      <w:r>
        <w:rPr>
          <w:spacing w:val="-2"/>
          <w:sz w:val="24"/>
        </w:rPr>
        <w:t xml:space="preserve"> </w:t>
      </w:r>
      <w:r>
        <w:rPr>
          <w:sz w:val="24"/>
        </w:rPr>
        <w:t>an</w:t>
      </w:r>
      <w:r>
        <w:rPr>
          <w:spacing w:val="-1"/>
          <w:sz w:val="24"/>
        </w:rPr>
        <w:t xml:space="preserve"> </w:t>
      </w:r>
      <w:r>
        <w:rPr>
          <w:sz w:val="24"/>
        </w:rPr>
        <w:t>error and</w:t>
      </w:r>
      <w:r>
        <w:rPr>
          <w:spacing w:val="1"/>
          <w:sz w:val="24"/>
        </w:rPr>
        <w:t xml:space="preserve"> </w:t>
      </w:r>
      <w:r>
        <w:rPr>
          <w:sz w:val="24"/>
        </w:rPr>
        <w:t>exit.</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1"/>
          <w:sz w:val="24"/>
        </w:rPr>
        <w:t xml:space="preserve"> </w:t>
      </w:r>
      <w:r>
        <w:rPr>
          <w:b/>
          <w:sz w:val="24"/>
        </w:rPr>
        <w:t>3</w:t>
      </w:r>
      <w:r>
        <w:rPr>
          <w:b/>
          <w:spacing w:val="-1"/>
          <w:sz w:val="24"/>
        </w:rPr>
        <w:t xml:space="preserve"> </w:t>
      </w:r>
      <w:r>
        <w:rPr>
          <w:sz w:val="24"/>
        </w:rPr>
        <w:t>− If</w:t>
      </w:r>
      <w:r>
        <w:rPr>
          <w:spacing w:val="-1"/>
          <w:sz w:val="24"/>
        </w:rPr>
        <w:t xml:space="preserve"> </w:t>
      </w:r>
      <w:r>
        <w:rPr>
          <w:sz w:val="24"/>
        </w:rPr>
        <w:t>the</w:t>
      </w:r>
      <w:r>
        <w:rPr>
          <w:spacing w:val="-3"/>
          <w:sz w:val="24"/>
        </w:rPr>
        <w:t xml:space="preserve"> </w:t>
      </w:r>
      <w:r>
        <w:rPr>
          <w:sz w:val="24"/>
        </w:rPr>
        <w:t>stack</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full,</w:t>
      </w:r>
      <w:r>
        <w:rPr>
          <w:spacing w:val="-1"/>
          <w:sz w:val="24"/>
        </w:rPr>
        <w:t xml:space="preserve"> </w:t>
      </w:r>
      <w:r>
        <w:rPr>
          <w:sz w:val="24"/>
        </w:rPr>
        <w:t xml:space="preserve">increments </w:t>
      </w:r>
      <w:r>
        <w:rPr>
          <w:b/>
          <w:sz w:val="24"/>
        </w:rPr>
        <w:t>top</w:t>
      </w:r>
      <w:r>
        <w:rPr>
          <w:b/>
          <w:spacing w:val="-1"/>
          <w:sz w:val="24"/>
        </w:rPr>
        <w:t xml:space="preserve"> </w:t>
      </w:r>
      <w:r>
        <w:rPr>
          <w:sz w:val="24"/>
        </w:rPr>
        <w:t>to</w:t>
      </w:r>
      <w:r>
        <w:rPr>
          <w:spacing w:val="-1"/>
          <w:sz w:val="24"/>
        </w:rPr>
        <w:t xml:space="preserve"> </w:t>
      </w:r>
      <w:r>
        <w:rPr>
          <w:sz w:val="24"/>
        </w:rPr>
        <w:t>point</w:t>
      </w:r>
      <w:r>
        <w:rPr>
          <w:spacing w:val="-1"/>
          <w:sz w:val="24"/>
        </w:rPr>
        <w:t xml:space="preserve"> </w:t>
      </w:r>
      <w:r>
        <w:rPr>
          <w:sz w:val="24"/>
        </w:rPr>
        <w:t>next</w:t>
      </w:r>
      <w:r>
        <w:rPr>
          <w:spacing w:val="-1"/>
          <w:sz w:val="24"/>
        </w:rPr>
        <w:t xml:space="preserve"> </w:t>
      </w:r>
      <w:r>
        <w:rPr>
          <w:sz w:val="24"/>
        </w:rPr>
        <w:t>empty</w:t>
      </w:r>
      <w:r>
        <w:rPr>
          <w:spacing w:val="-1"/>
          <w:sz w:val="24"/>
        </w:rPr>
        <w:t xml:space="preserve"> </w:t>
      </w:r>
      <w:r>
        <w:rPr>
          <w:sz w:val="24"/>
        </w:rPr>
        <w:t>space.</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2"/>
          <w:sz w:val="24"/>
        </w:rPr>
        <w:t xml:space="preserve"> </w:t>
      </w:r>
      <w:r>
        <w:rPr>
          <w:b/>
          <w:sz w:val="24"/>
        </w:rPr>
        <w:t>4</w:t>
      </w:r>
      <w:r>
        <w:rPr>
          <w:b/>
          <w:spacing w:val="-1"/>
          <w:sz w:val="24"/>
        </w:rPr>
        <w:t xml:space="preserve"> </w:t>
      </w:r>
      <w:r>
        <w:rPr>
          <w:sz w:val="24"/>
        </w:rPr>
        <w:t>−</w:t>
      </w:r>
      <w:r>
        <w:rPr>
          <w:spacing w:val="-2"/>
          <w:sz w:val="24"/>
        </w:rPr>
        <w:t xml:space="preserve"> </w:t>
      </w:r>
      <w:r>
        <w:rPr>
          <w:sz w:val="24"/>
        </w:rPr>
        <w:t>Adds</w:t>
      </w:r>
      <w:r>
        <w:rPr>
          <w:spacing w:val="-3"/>
          <w:sz w:val="24"/>
        </w:rPr>
        <w:t xml:space="preserve"> </w:t>
      </w:r>
      <w:r>
        <w:rPr>
          <w:sz w:val="24"/>
        </w:rPr>
        <w:t>data</w:t>
      </w:r>
      <w:r>
        <w:rPr>
          <w:spacing w:val="-1"/>
          <w:sz w:val="24"/>
        </w:rPr>
        <w:t xml:space="preserve"> </w:t>
      </w:r>
      <w:r>
        <w:rPr>
          <w:sz w:val="24"/>
        </w:rPr>
        <w:t>element</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stack</w:t>
      </w:r>
      <w:r>
        <w:rPr>
          <w:spacing w:val="-1"/>
          <w:sz w:val="24"/>
        </w:rPr>
        <w:t xml:space="preserve"> </w:t>
      </w:r>
      <w:r>
        <w:rPr>
          <w:sz w:val="24"/>
        </w:rPr>
        <w:t>location, where</w:t>
      </w:r>
      <w:r>
        <w:rPr>
          <w:spacing w:val="-3"/>
          <w:sz w:val="24"/>
        </w:rPr>
        <w:t xml:space="preserve"> </w:t>
      </w:r>
      <w:r>
        <w:rPr>
          <w:sz w:val="24"/>
        </w:rPr>
        <w:t>top</w:t>
      </w:r>
      <w:r>
        <w:rPr>
          <w:spacing w:val="-1"/>
          <w:sz w:val="24"/>
        </w:rPr>
        <w:t xml:space="preserve"> </w:t>
      </w:r>
      <w:r>
        <w:rPr>
          <w:sz w:val="24"/>
        </w:rPr>
        <w:t>is</w:t>
      </w:r>
      <w:r>
        <w:rPr>
          <w:spacing w:val="-3"/>
          <w:sz w:val="24"/>
        </w:rPr>
        <w:t xml:space="preserve"> </w:t>
      </w:r>
      <w:r>
        <w:rPr>
          <w:sz w:val="24"/>
        </w:rPr>
        <w:t>pointing.</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2"/>
          <w:sz w:val="24"/>
        </w:rPr>
        <w:t xml:space="preserve"> </w:t>
      </w:r>
      <w:r>
        <w:rPr>
          <w:b/>
          <w:sz w:val="24"/>
        </w:rPr>
        <w:t>5</w:t>
      </w:r>
      <w:r>
        <w:rPr>
          <w:b/>
          <w:spacing w:val="-2"/>
          <w:sz w:val="24"/>
        </w:rPr>
        <w:t xml:space="preserve"> </w:t>
      </w:r>
      <w:r>
        <w:rPr>
          <w:sz w:val="24"/>
        </w:rPr>
        <w:t>−</w:t>
      </w:r>
      <w:r>
        <w:rPr>
          <w:spacing w:val="-3"/>
          <w:sz w:val="24"/>
        </w:rPr>
        <w:t xml:space="preserve"> </w:t>
      </w:r>
      <w:r>
        <w:rPr>
          <w:sz w:val="24"/>
        </w:rPr>
        <w:t>Returns</w:t>
      </w:r>
      <w:r>
        <w:rPr>
          <w:spacing w:val="-1"/>
          <w:sz w:val="24"/>
        </w:rPr>
        <w:t xml:space="preserve"> </w:t>
      </w:r>
      <w:r>
        <w:rPr>
          <w:sz w:val="24"/>
        </w:rPr>
        <w:t>success.</w:t>
      </w:r>
    </w:p>
    <w:p w:rsidR="00D13DF5" w:rsidRDefault="00D13DF5" w:rsidP="00F0633A">
      <w:pPr>
        <w:ind w:left="720"/>
        <w:rPr>
          <w:sz w:val="24"/>
        </w:rPr>
        <w:sectPr w:rsidR="00D13DF5">
          <w:pgSz w:w="12240" w:h="15840"/>
          <w:pgMar w:top="12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ind w:left="720"/>
        <w:rPr>
          <w:sz w:val="20"/>
        </w:rPr>
      </w:pPr>
      <w:r>
        <w:rPr>
          <w:noProof/>
          <w:sz w:val="20"/>
        </w:rPr>
        <w:lastRenderedPageBreak/>
        <w:drawing>
          <wp:inline distT="0" distB="0" distL="0" distR="0">
            <wp:extent cx="3811239" cy="2343150"/>
            <wp:effectExtent l="0" t="0" r="0" b="0"/>
            <wp:docPr id="123" name="image35.jpeg"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5.jpeg"/>
                    <pic:cNvPicPr/>
                  </pic:nvPicPr>
                  <pic:blipFill>
                    <a:blip r:embed="rId155" cstate="print"/>
                    <a:stretch>
                      <a:fillRect/>
                    </a:stretch>
                  </pic:blipFill>
                  <pic:spPr>
                    <a:xfrm>
                      <a:off x="0" y="0"/>
                      <a:ext cx="3811239" cy="2343150"/>
                    </a:xfrm>
                    <a:prstGeom prst="rect">
                      <a:avLst/>
                    </a:prstGeom>
                  </pic:spPr>
                </pic:pic>
              </a:graphicData>
            </a:graphic>
          </wp:inline>
        </w:drawing>
      </w:r>
    </w:p>
    <w:p w:rsidR="00D13DF5" w:rsidRDefault="00502E84" w:rsidP="00F0633A">
      <w:pPr>
        <w:pStyle w:val="BodyText"/>
        <w:spacing w:before="119"/>
        <w:ind w:left="720"/>
      </w:pPr>
      <w:r>
        <w:t>If</w:t>
      </w:r>
      <w:r>
        <w:rPr>
          <w:spacing w:val="-3"/>
        </w:rPr>
        <w:t xml:space="preserve"> </w:t>
      </w:r>
      <w:r>
        <w:t>the linked list</w:t>
      </w:r>
      <w:r>
        <w:rPr>
          <w:spacing w:val="-1"/>
        </w:rPr>
        <w:t xml:space="preserve"> </w:t>
      </w:r>
      <w:r>
        <w:t>is used to</w:t>
      </w:r>
      <w:r>
        <w:rPr>
          <w:spacing w:val="-1"/>
        </w:rPr>
        <w:t xml:space="preserve"> </w:t>
      </w:r>
      <w:r>
        <w:t>implement the</w:t>
      </w:r>
      <w:r>
        <w:rPr>
          <w:spacing w:val="-1"/>
        </w:rPr>
        <w:t xml:space="preserve"> </w:t>
      </w:r>
      <w:r>
        <w:t>stack,</w:t>
      </w:r>
      <w:r>
        <w:rPr>
          <w:spacing w:val="-1"/>
        </w:rPr>
        <w:t xml:space="preserve"> </w:t>
      </w:r>
      <w:r>
        <w:t>then in step 3,</w:t>
      </w:r>
      <w:r>
        <w:rPr>
          <w:spacing w:val="-1"/>
        </w:rPr>
        <w:t xml:space="preserve"> </w:t>
      </w:r>
      <w:r>
        <w:t>we</w:t>
      </w:r>
      <w:r>
        <w:rPr>
          <w:spacing w:val="-2"/>
        </w:rPr>
        <w:t xml:space="preserve"> </w:t>
      </w:r>
      <w:r>
        <w:t>need to</w:t>
      </w:r>
      <w:r>
        <w:rPr>
          <w:spacing w:val="-1"/>
        </w:rPr>
        <w:t xml:space="preserve"> </w:t>
      </w:r>
      <w:r>
        <w:t>allocate space</w:t>
      </w:r>
      <w:r>
        <w:rPr>
          <w:spacing w:val="-1"/>
        </w:rPr>
        <w:t xml:space="preserve"> </w:t>
      </w:r>
      <w:r>
        <w:t>dynamically.</w:t>
      </w:r>
    </w:p>
    <w:p w:rsidR="00D13DF5" w:rsidRDefault="00D13DF5" w:rsidP="00F0633A">
      <w:pPr>
        <w:pStyle w:val="BodyText"/>
        <w:ind w:left="720"/>
        <w:rPr>
          <w:sz w:val="26"/>
        </w:rPr>
      </w:pPr>
    </w:p>
    <w:p w:rsidR="00D13DF5" w:rsidRDefault="00D13DF5" w:rsidP="00F0633A">
      <w:pPr>
        <w:pStyle w:val="BodyText"/>
        <w:spacing w:before="10"/>
        <w:ind w:left="720"/>
        <w:rPr>
          <w:sz w:val="34"/>
        </w:rPr>
      </w:pPr>
    </w:p>
    <w:p w:rsidR="00D13DF5" w:rsidRDefault="00502E84" w:rsidP="00F0633A">
      <w:pPr>
        <w:pStyle w:val="BodyText"/>
        <w:spacing w:before="1"/>
        <w:ind w:left="720"/>
      </w:pPr>
      <w:r>
        <w:rPr>
          <w:u w:val="double"/>
        </w:rPr>
        <w:t>Pop</w:t>
      </w:r>
      <w:r>
        <w:rPr>
          <w:spacing w:val="-2"/>
          <w:u w:val="double"/>
        </w:rPr>
        <w:t xml:space="preserve"> </w:t>
      </w:r>
      <w:r>
        <w:rPr>
          <w:u w:val="double"/>
        </w:rPr>
        <w:t>Operation</w:t>
      </w:r>
    </w:p>
    <w:p w:rsidR="00D13DF5" w:rsidRDefault="00D13DF5" w:rsidP="00F0633A">
      <w:pPr>
        <w:pStyle w:val="BodyText"/>
        <w:spacing w:before="4"/>
        <w:ind w:left="720"/>
        <w:rPr>
          <w:sz w:val="16"/>
        </w:rPr>
      </w:pPr>
    </w:p>
    <w:p w:rsidR="00D13DF5" w:rsidRDefault="00502E84" w:rsidP="00F0633A">
      <w:pPr>
        <w:pStyle w:val="BodyText"/>
        <w:spacing w:before="90"/>
        <w:ind w:left="720" w:right="684"/>
        <w:jc w:val="both"/>
      </w:pPr>
      <w:r>
        <w:t>Accessing the content while removing it from the stack, is known as a Pop Operation. In an array</w:t>
      </w:r>
      <w:r>
        <w:rPr>
          <w:spacing w:val="1"/>
        </w:rPr>
        <w:t xml:space="preserve"> </w:t>
      </w:r>
      <w:r>
        <w:t xml:space="preserve">implementation of pop() operation, the data element is not actually removed, instead </w:t>
      </w:r>
      <w:r>
        <w:rPr>
          <w:b/>
        </w:rPr>
        <w:t xml:space="preserve">top </w:t>
      </w:r>
      <w:r>
        <w:t>is decremented</w:t>
      </w:r>
      <w:r>
        <w:rPr>
          <w:spacing w:val="1"/>
        </w:rPr>
        <w:t xml:space="preserve"> </w:t>
      </w:r>
      <w:r>
        <w:t>to</w:t>
      </w:r>
      <w:r>
        <w:rPr>
          <w:spacing w:val="-3"/>
        </w:rPr>
        <w:t xml:space="preserve"> </w:t>
      </w:r>
      <w:r>
        <w:t>a</w:t>
      </w:r>
      <w:r>
        <w:rPr>
          <w:spacing w:val="-5"/>
        </w:rPr>
        <w:t xml:space="preserve"> </w:t>
      </w:r>
      <w:r>
        <w:t>lower</w:t>
      </w:r>
      <w:r>
        <w:rPr>
          <w:spacing w:val="-4"/>
        </w:rPr>
        <w:t xml:space="preserve"> </w:t>
      </w:r>
      <w:r>
        <w:t>position</w:t>
      </w:r>
      <w:r>
        <w:rPr>
          <w:spacing w:val="-4"/>
        </w:rPr>
        <w:t xml:space="preserve"> </w:t>
      </w:r>
      <w:r>
        <w:t>in</w:t>
      </w:r>
      <w:r>
        <w:rPr>
          <w:spacing w:val="-3"/>
        </w:rPr>
        <w:t xml:space="preserve"> </w:t>
      </w:r>
      <w:r>
        <w:t>the</w:t>
      </w:r>
      <w:r>
        <w:rPr>
          <w:spacing w:val="-3"/>
        </w:rPr>
        <w:t xml:space="preserve"> </w:t>
      </w:r>
      <w:r>
        <w:t>stack</w:t>
      </w:r>
      <w:r>
        <w:rPr>
          <w:spacing w:val="-4"/>
        </w:rPr>
        <w:t xml:space="preserve"> </w:t>
      </w:r>
      <w:r>
        <w:t>to</w:t>
      </w:r>
      <w:r>
        <w:rPr>
          <w:spacing w:val="-3"/>
        </w:rPr>
        <w:t xml:space="preserve"> </w:t>
      </w:r>
      <w:r>
        <w:t>point</w:t>
      </w:r>
      <w:r>
        <w:rPr>
          <w:spacing w:val="-2"/>
        </w:rPr>
        <w:t xml:space="preserve"> </w:t>
      </w:r>
      <w:r>
        <w:t>to</w:t>
      </w:r>
      <w:r>
        <w:rPr>
          <w:spacing w:val="-2"/>
        </w:rPr>
        <w:t xml:space="preserve"> </w:t>
      </w:r>
      <w:r>
        <w:t>the</w:t>
      </w:r>
      <w:r>
        <w:rPr>
          <w:spacing w:val="-4"/>
        </w:rPr>
        <w:t xml:space="preserve"> </w:t>
      </w:r>
      <w:r>
        <w:t>next</w:t>
      </w:r>
      <w:r>
        <w:rPr>
          <w:spacing w:val="-5"/>
        </w:rPr>
        <w:t xml:space="preserve"> </w:t>
      </w:r>
      <w:r>
        <w:t>value.</w:t>
      </w:r>
      <w:r>
        <w:rPr>
          <w:spacing w:val="-4"/>
        </w:rPr>
        <w:t xml:space="preserve"> </w:t>
      </w:r>
      <w:r>
        <w:t>But</w:t>
      </w:r>
      <w:r>
        <w:rPr>
          <w:spacing w:val="-3"/>
        </w:rPr>
        <w:t xml:space="preserve"> </w:t>
      </w:r>
      <w:r>
        <w:t>in</w:t>
      </w:r>
      <w:r>
        <w:rPr>
          <w:spacing w:val="-2"/>
        </w:rPr>
        <w:t xml:space="preserve"> </w:t>
      </w:r>
      <w:r>
        <w:t>linked-list</w:t>
      </w:r>
      <w:r>
        <w:rPr>
          <w:spacing w:val="-3"/>
        </w:rPr>
        <w:t xml:space="preserve"> </w:t>
      </w:r>
      <w:r>
        <w:t>implementation,</w:t>
      </w:r>
      <w:r>
        <w:rPr>
          <w:spacing w:val="-4"/>
        </w:rPr>
        <w:t xml:space="preserve"> </w:t>
      </w:r>
      <w:r>
        <w:t>pop()</w:t>
      </w:r>
      <w:r>
        <w:rPr>
          <w:spacing w:val="-4"/>
        </w:rPr>
        <w:t xml:space="preserve"> </w:t>
      </w:r>
      <w:r>
        <w:t>actually</w:t>
      </w:r>
      <w:r>
        <w:rPr>
          <w:spacing w:val="-58"/>
        </w:rPr>
        <w:t xml:space="preserve"> </w:t>
      </w:r>
      <w:r>
        <w:t>removes</w:t>
      </w:r>
      <w:r>
        <w:rPr>
          <w:spacing w:val="-1"/>
        </w:rPr>
        <w:t xml:space="preserve"> </w:t>
      </w:r>
      <w:r>
        <w:t>data</w:t>
      </w:r>
      <w:r>
        <w:rPr>
          <w:spacing w:val="1"/>
        </w:rPr>
        <w:t xml:space="preserve"> </w:t>
      </w:r>
      <w:r>
        <w:t>element and deallocates memory space.</w:t>
      </w:r>
    </w:p>
    <w:p w:rsidR="00D13DF5" w:rsidRDefault="00502E84" w:rsidP="00F0633A">
      <w:pPr>
        <w:pStyle w:val="BodyText"/>
        <w:spacing w:before="144"/>
        <w:ind w:left="720"/>
        <w:jc w:val="both"/>
      </w:pPr>
      <w:r>
        <w:t>A</w:t>
      </w:r>
      <w:r>
        <w:rPr>
          <w:spacing w:val="-2"/>
        </w:rPr>
        <w:t xml:space="preserve"> </w:t>
      </w:r>
      <w:r>
        <w:t>Pop</w:t>
      </w:r>
      <w:r>
        <w:rPr>
          <w:spacing w:val="-2"/>
        </w:rPr>
        <w:t xml:space="preserve"> </w:t>
      </w:r>
      <w:r>
        <w:t>operation</w:t>
      </w:r>
      <w:r>
        <w:rPr>
          <w:spacing w:val="-1"/>
        </w:rPr>
        <w:t xml:space="preserve"> </w:t>
      </w:r>
      <w:r>
        <w:t>may involve</w:t>
      </w:r>
      <w:r>
        <w:rPr>
          <w:spacing w:val="-1"/>
        </w:rPr>
        <w:t xml:space="preserve"> </w:t>
      </w:r>
      <w:r>
        <w:t>the</w:t>
      </w:r>
      <w:r>
        <w:rPr>
          <w:spacing w:val="-2"/>
        </w:rPr>
        <w:t xml:space="preserve"> </w:t>
      </w:r>
      <w:r>
        <w:t>following</w:t>
      </w:r>
      <w:r>
        <w:rPr>
          <w:spacing w:val="-1"/>
        </w:rPr>
        <w:t xml:space="preserve"> </w:t>
      </w:r>
      <w:r>
        <w:t>steps −</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1"/>
          <w:sz w:val="24"/>
        </w:rPr>
        <w:t xml:space="preserve"> </w:t>
      </w:r>
      <w:r>
        <w:rPr>
          <w:b/>
          <w:sz w:val="24"/>
        </w:rPr>
        <w:t>1</w:t>
      </w:r>
      <w:r>
        <w:rPr>
          <w:b/>
          <w:spacing w:val="-1"/>
          <w:sz w:val="24"/>
        </w:rPr>
        <w:t xml:space="preserve"> </w:t>
      </w:r>
      <w:r>
        <w:rPr>
          <w:sz w:val="24"/>
        </w:rPr>
        <w:t>−</w:t>
      </w:r>
      <w:r>
        <w:rPr>
          <w:spacing w:val="-1"/>
          <w:sz w:val="24"/>
        </w:rPr>
        <w:t xml:space="preserve"> </w:t>
      </w:r>
      <w:r>
        <w:rPr>
          <w:sz w:val="24"/>
        </w:rPr>
        <w:t>Checks</w:t>
      </w:r>
      <w:r>
        <w:rPr>
          <w:spacing w:val="-1"/>
          <w:sz w:val="24"/>
        </w:rPr>
        <w:t xml:space="preserve"> </w:t>
      </w:r>
      <w:r>
        <w:rPr>
          <w:sz w:val="24"/>
        </w:rPr>
        <w:t>if the</w:t>
      </w:r>
      <w:r>
        <w:rPr>
          <w:spacing w:val="-3"/>
          <w:sz w:val="24"/>
        </w:rPr>
        <w:t xml:space="preserve"> </w:t>
      </w:r>
      <w:r>
        <w:rPr>
          <w:sz w:val="24"/>
        </w:rPr>
        <w:t>stack is</w:t>
      </w:r>
      <w:r>
        <w:rPr>
          <w:spacing w:val="-1"/>
          <w:sz w:val="24"/>
        </w:rPr>
        <w:t xml:space="preserve"> </w:t>
      </w:r>
      <w:r>
        <w:rPr>
          <w:sz w:val="24"/>
        </w:rPr>
        <w:t>empty.</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2"/>
          <w:sz w:val="24"/>
        </w:rPr>
        <w:t xml:space="preserve"> </w:t>
      </w:r>
      <w:r>
        <w:rPr>
          <w:b/>
          <w:sz w:val="24"/>
        </w:rPr>
        <w:t>2</w:t>
      </w:r>
      <w:r>
        <w:rPr>
          <w:b/>
          <w:spacing w:val="-1"/>
          <w:sz w:val="24"/>
        </w:rPr>
        <w:t xml:space="preserve"> </w:t>
      </w:r>
      <w:r>
        <w:rPr>
          <w:sz w:val="24"/>
        </w:rPr>
        <w:t>− If</w:t>
      </w:r>
      <w:r>
        <w:rPr>
          <w:spacing w:val="-1"/>
          <w:sz w:val="24"/>
        </w:rPr>
        <w:t xml:space="preserve"> </w:t>
      </w:r>
      <w:r>
        <w:rPr>
          <w:sz w:val="24"/>
        </w:rPr>
        <w:t>the</w:t>
      </w:r>
      <w:r>
        <w:rPr>
          <w:spacing w:val="-3"/>
          <w:sz w:val="24"/>
        </w:rPr>
        <w:t xml:space="preserve"> </w:t>
      </w:r>
      <w:r>
        <w:rPr>
          <w:sz w:val="24"/>
        </w:rPr>
        <w:t>stack</w:t>
      </w:r>
      <w:r>
        <w:rPr>
          <w:spacing w:val="-1"/>
          <w:sz w:val="24"/>
        </w:rPr>
        <w:t xml:space="preserve"> </w:t>
      </w:r>
      <w:r>
        <w:rPr>
          <w:sz w:val="24"/>
        </w:rPr>
        <w:t>is</w:t>
      </w:r>
      <w:r>
        <w:rPr>
          <w:spacing w:val="-1"/>
          <w:sz w:val="24"/>
        </w:rPr>
        <w:t xml:space="preserve"> </w:t>
      </w:r>
      <w:r>
        <w:rPr>
          <w:sz w:val="24"/>
        </w:rPr>
        <w:t>empty,</w:t>
      </w:r>
      <w:r>
        <w:rPr>
          <w:spacing w:val="-1"/>
          <w:sz w:val="24"/>
        </w:rPr>
        <w:t xml:space="preserve"> </w:t>
      </w:r>
      <w:r>
        <w:rPr>
          <w:sz w:val="24"/>
        </w:rPr>
        <w:t>produces</w:t>
      </w:r>
      <w:r>
        <w:rPr>
          <w:spacing w:val="-2"/>
          <w:sz w:val="24"/>
        </w:rPr>
        <w:t xml:space="preserve"> </w:t>
      </w:r>
      <w:r>
        <w:rPr>
          <w:sz w:val="24"/>
        </w:rPr>
        <w:t>an</w:t>
      </w:r>
      <w:r>
        <w:rPr>
          <w:spacing w:val="-1"/>
          <w:sz w:val="24"/>
        </w:rPr>
        <w:t xml:space="preserve"> </w:t>
      </w:r>
      <w:r>
        <w:rPr>
          <w:sz w:val="24"/>
        </w:rPr>
        <w:t>error</w:t>
      </w:r>
      <w:r>
        <w:rPr>
          <w:spacing w:val="2"/>
          <w:sz w:val="24"/>
        </w:rPr>
        <w:t xml:space="preserve"> </w:t>
      </w:r>
      <w:r>
        <w:rPr>
          <w:sz w:val="24"/>
        </w:rPr>
        <w:t>and</w:t>
      </w:r>
      <w:r>
        <w:rPr>
          <w:spacing w:val="-1"/>
          <w:sz w:val="24"/>
        </w:rPr>
        <w:t xml:space="preserve"> </w:t>
      </w:r>
      <w:r>
        <w:rPr>
          <w:sz w:val="24"/>
        </w:rPr>
        <w:t>exit.</w:t>
      </w:r>
    </w:p>
    <w:p w:rsidR="00D13DF5" w:rsidRDefault="00502E84" w:rsidP="00F0633A">
      <w:pPr>
        <w:pStyle w:val="ListParagraph"/>
        <w:numPr>
          <w:ilvl w:val="1"/>
          <w:numId w:val="12"/>
        </w:numPr>
        <w:tabs>
          <w:tab w:val="left" w:pos="1380"/>
          <w:tab w:val="left" w:pos="1381"/>
        </w:tabs>
        <w:spacing w:before="145"/>
        <w:ind w:left="720" w:hanging="313"/>
        <w:rPr>
          <w:sz w:val="24"/>
        </w:rPr>
      </w:pPr>
      <w:r>
        <w:rPr>
          <w:b/>
          <w:sz w:val="24"/>
        </w:rPr>
        <w:t>Step</w:t>
      </w:r>
      <w:r>
        <w:rPr>
          <w:b/>
          <w:spacing w:val="-2"/>
          <w:sz w:val="24"/>
        </w:rPr>
        <w:t xml:space="preserve"> </w:t>
      </w:r>
      <w:r>
        <w:rPr>
          <w:b/>
          <w:sz w:val="24"/>
        </w:rPr>
        <w:t>3</w:t>
      </w:r>
      <w:r>
        <w:rPr>
          <w:b/>
          <w:spacing w:val="-1"/>
          <w:sz w:val="24"/>
        </w:rPr>
        <w:t xml:space="preserve"> </w:t>
      </w:r>
      <w:r>
        <w:rPr>
          <w:sz w:val="24"/>
        </w:rPr>
        <w:t>− If</w:t>
      </w:r>
      <w:r>
        <w:rPr>
          <w:spacing w:val="-1"/>
          <w:sz w:val="24"/>
        </w:rPr>
        <w:t xml:space="preserve"> </w:t>
      </w:r>
      <w:r>
        <w:rPr>
          <w:sz w:val="24"/>
        </w:rPr>
        <w:t>the</w:t>
      </w:r>
      <w:r>
        <w:rPr>
          <w:spacing w:val="-3"/>
          <w:sz w:val="24"/>
        </w:rPr>
        <w:t xml:space="preserve"> </w:t>
      </w:r>
      <w:r>
        <w:rPr>
          <w:sz w:val="24"/>
        </w:rPr>
        <w:t>stack</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empty,</w:t>
      </w:r>
      <w:r>
        <w:rPr>
          <w:spacing w:val="-1"/>
          <w:sz w:val="24"/>
        </w:rPr>
        <w:t xml:space="preserve"> </w:t>
      </w:r>
      <w:r>
        <w:rPr>
          <w:sz w:val="24"/>
        </w:rPr>
        <w:t>accesses</w:t>
      </w:r>
      <w:r>
        <w:rPr>
          <w:spacing w:val="-2"/>
          <w:sz w:val="24"/>
        </w:rPr>
        <w:t xml:space="preserve"> </w:t>
      </w:r>
      <w:r>
        <w:rPr>
          <w:sz w:val="24"/>
        </w:rPr>
        <w:t>the</w:t>
      </w:r>
      <w:r>
        <w:rPr>
          <w:spacing w:val="-1"/>
          <w:sz w:val="24"/>
        </w:rPr>
        <w:t xml:space="preserve"> </w:t>
      </w:r>
      <w:r>
        <w:rPr>
          <w:sz w:val="24"/>
        </w:rPr>
        <w:t>data</w:t>
      </w:r>
      <w:r>
        <w:rPr>
          <w:spacing w:val="-1"/>
          <w:sz w:val="24"/>
        </w:rPr>
        <w:t xml:space="preserve"> </w:t>
      </w:r>
      <w:r>
        <w:rPr>
          <w:sz w:val="24"/>
        </w:rPr>
        <w:t>element</w:t>
      </w:r>
      <w:r>
        <w:rPr>
          <w:spacing w:val="-1"/>
          <w:sz w:val="24"/>
        </w:rPr>
        <w:t xml:space="preserve"> </w:t>
      </w:r>
      <w:r>
        <w:rPr>
          <w:sz w:val="24"/>
        </w:rPr>
        <w:t>at</w:t>
      </w:r>
      <w:r>
        <w:rPr>
          <w:spacing w:val="-1"/>
          <w:sz w:val="24"/>
        </w:rPr>
        <w:t xml:space="preserve"> </w:t>
      </w:r>
      <w:r>
        <w:rPr>
          <w:sz w:val="24"/>
        </w:rPr>
        <w:t>which</w:t>
      </w:r>
      <w:r>
        <w:rPr>
          <w:spacing w:val="3"/>
          <w:sz w:val="24"/>
        </w:rPr>
        <w:t xml:space="preserve"> </w:t>
      </w:r>
      <w:r>
        <w:rPr>
          <w:b/>
          <w:sz w:val="24"/>
        </w:rPr>
        <w:t>top</w:t>
      </w:r>
      <w:r>
        <w:rPr>
          <w:b/>
          <w:spacing w:val="-1"/>
          <w:sz w:val="24"/>
        </w:rPr>
        <w:t xml:space="preserve"> </w:t>
      </w:r>
      <w:r>
        <w:rPr>
          <w:sz w:val="24"/>
        </w:rPr>
        <w:t>is</w:t>
      </w:r>
      <w:r>
        <w:rPr>
          <w:spacing w:val="-1"/>
          <w:sz w:val="24"/>
        </w:rPr>
        <w:t xml:space="preserve"> </w:t>
      </w:r>
      <w:r>
        <w:rPr>
          <w:sz w:val="24"/>
        </w:rPr>
        <w:t>pointing.</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1"/>
          <w:sz w:val="24"/>
        </w:rPr>
        <w:t xml:space="preserve"> </w:t>
      </w:r>
      <w:r>
        <w:rPr>
          <w:b/>
          <w:sz w:val="24"/>
        </w:rPr>
        <w:t>4</w:t>
      </w:r>
      <w:r>
        <w:rPr>
          <w:b/>
          <w:spacing w:val="-1"/>
          <w:sz w:val="24"/>
        </w:rPr>
        <w:t xml:space="preserve"> </w:t>
      </w:r>
      <w:r>
        <w:rPr>
          <w:sz w:val="24"/>
        </w:rPr>
        <w:t>−</w:t>
      </w:r>
      <w:r>
        <w:rPr>
          <w:spacing w:val="-1"/>
          <w:sz w:val="24"/>
        </w:rPr>
        <w:t xml:space="preserve"> </w:t>
      </w:r>
      <w:r>
        <w:rPr>
          <w:sz w:val="24"/>
        </w:rPr>
        <w:t>Decreases</w:t>
      </w:r>
      <w:r>
        <w:rPr>
          <w:spacing w:val="-2"/>
          <w:sz w:val="24"/>
        </w:rPr>
        <w:t xml:space="preserve"> </w:t>
      </w:r>
      <w:r>
        <w:rPr>
          <w:sz w:val="24"/>
        </w:rPr>
        <w:t>the value</w:t>
      </w:r>
      <w:r>
        <w:rPr>
          <w:spacing w:val="-1"/>
          <w:sz w:val="24"/>
        </w:rPr>
        <w:t xml:space="preserve"> </w:t>
      </w:r>
      <w:r>
        <w:rPr>
          <w:sz w:val="24"/>
        </w:rPr>
        <w:t>of</w:t>
      </w:r>
      <w:r>
        <w:rPr>
          <w:spacing w:val="-3"/>
          <w:sz w:val="24"/>
        </w:rPr>
        <w:t xml:space="preserve"> </w:t>
      </w:r>
      <w:r>
        <w:rPr>
          <w:sz w:val="24"/>
        </w:rPr>
        <w:t>top by</w:t>
      </w:r>
      <w:r>
        <w:rPr>
          <w:spacing w:val="-1"/>
          <w:sz w:val="24"/>
        </w:rPr>
        <w:t xml:space="preserve"> </w:t>
      </w:r>
      <w:r>
        <w:rPr>
          <w:sz w:val="24"/>
        </w:rPr>
        <w:t>1.</w:t>
      </w:r>
    </w:p>
    <w:p w:rsidR="00D13DF5" w:rsidRDefault="00502E84" w:rsidP="00F0633A">
      <w:pPr>
        <w:pStyle w:val="ListParagraph"/>
        <w:numPr>
          <w:ilvl w:val="1"/>
          <w:numId w:val="12"/>
        </w:numPr>
        <w:tabs>
          <w:tab w:val="left" w:pos="1380"/>
          <w:tab w:val="left" w:pos="1381"/>
        </w:tabs>
        <w:spacing w:before="144"/>
        <w:ind w:left="720" w:hanging="313"/>
        <w:rPr>
          <w:sz w:val="24"/>
        </w:rPr>
      </w:pPr>
      <w:r>
        <w:rPr>
          <w:b/>
          <w:sz w:val="24"/>
        </w:rPr>
        <w:t>Step</w:t>
      </w:r>
      <w:r>
        <w:rPr>
          <w:b/>
          <w:spacing w:val="-2"/>
          <w:sz w:val="24"/>
        </w:rPr>
        <w:t xml:space="preserve"> </w:t>
      </w:r>
      <w:r>
        <w:rPr>
          <w:b/>
          <w:sz w:val="24"/>
        </w:rPr>
        <w:t>5</w:t>
      </w:r>
      <w:r>
        <w:rPr>
          <w:b/>
          <w:spacing w:val="-2"/>
          <w:sz w:val="24"/>
        </w:rPr>
        <w:t xml:space="preserve"> </w:t>
      </w:r>
      <w:r>
        <w:rPr>
          <w:sz w:val="24"/>
        </w:rPr>
        <w:t>−</w:t>
      </w:r>
      <w:r>
        <w:rPr>
          <w:spacing w:val="-3"/>
          <w:sz w:val="24"/>
        </w:rPr>
        <w:t xml:space="preserve"> </w:t>
      </w:r>
      <w:r>
        <w:rPr>
          <w:sz w:val="24"/>
        </w:rPr>
        <w:t>Returns</w:t>
      </w:r>
      <w:r>
        <w:rPr>
          <w:spacing w:val="-1"/>
          <w:sz w:val="24"/>
        </w:rPr>
        <w:t xml:space="preserve"> </w:t>
      </w:r>
      <w:r>
        <w:rPr>
          <w:sz w:val="24"/>
        </w:rPr>
        <w:t>success.</w:t>
      </w:r>
    </w:p>
    <w:p w:rsidR="00D13DF5" w:rsidRDefault="00502E84" w:rsidP="00F0633A">
      <w:pPr>
        <w:pStyle w:val="BodyText"/>
        <w:spacing w:before="1"/>
        <w:ind w:left="720"/>
        <w:rPr>
          <w:sz w:val="9"/>
        </w:rPr>
      </w:pPr>
      <w:r>
        <w:rPr>
          <w:noProof/>
        </w:rPr>
        <w:drawing>
          <wp:anchor distT="0" distB="0" distL="0" distR="0" simplePos="0" relativeHeight="251677696" behindDoc="0" locked="0" layoutInCell="1" allowOverlap="1">
            <wp:simplePos x="0" y="0"/>
            <wp:positionH relativeFrom="page">
              <wp:posOffset>1415414</wp:posOffset>
            </wp:positionH>
            <wp:positionV relativeFrom="paragraph">
              <wp:posOffset>91116</wp:posOffset>
            </wp:positionV>
            <wp:extent cx="4286250" cy="2409825"/>
            <wp:effectExtent l="0" t="0" r="0" b="0"/>
            <wp:wrapTopAndBottom/>
            <wp:docPr id="125" name="image36.jpeg" descr="Stack Pop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6.jpeg"/>
                    <pic:cNvPicPr/>
                  </pic:nvPicPr>
                  <pic:blipFill>
                    <a:blip r:embed="rId156" cstate="print"/>
                    <a:stretch>
                      <a:fillRect/>
                    </a:stretch>
                  </pic:blipFill>
                  <pic:spPr>
                    <a:xfrm>
                      <a:off x="0" y="0"/>
                      <a:ext cx="4286250" cy="2409825"/>
                    </a:xfrm>
                    <a:prstGeom prst="rect">
                      <a:avLst/>
                    </a:prstGeom>
                  </pic:spPr>
                </pic:pic>
              </a:graphicData>
            </a:graphic>
          </wp:anchor>
        </w:drawing>
      </w:r>
    </w:p>
    <w:p w:rsidR="00D13DF5" w:rsidRDefault="00D13DF5" w:rsidP="00F0633A">
      <w:pPr>
        <w:ind w:left="720"/>
        <w:rPr>
          <w:sz w:val="9"/>
        </w:rPr>
        <w:sectPr w:rsidR="00D13DF5">
          <w:pgSz w:w="12240" w:h="15840"/>
          <w:pgMar w:top="106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tbl>
      <w:tblPr>
        <w:tblW w:w="0" w:type="auto"/>
        <w:tblInd w:w="13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662"/>
        <w:gridCol w:w="4988"/>
        <w:gridCol w:w="4988"/>
        <w:gridCol w:w="634"/>
      </w:tblGrid>
      <w:tr w:rsidR="00D13DF5">
        <w:trPr>
          <w:trHeight w:val="13698"/>
        </w:trPr>
        <w:tc>
          <w:tcPr>
            <w:tcW w:w="11272" w:type="dxa"/>
            <w:gridSpan w:val="4"/>
            <w:tcBorders>
              <w:bottom w:val="nil"/>
            </w:tcBorders>
          </w:tcPr>
          <w:p w:rsidR="00D13DF5" w:rsidRDefault="00D13DF5" w:rsidP="00F0633A">
            <w:pPr>
              <w:pStyle w:val="TableParagraph"/>
              <w:ind w:left="720"/>
              <w:rPr>
                <w:sz w:val="32"/>
              </w:rPr>
            </w:pPr>
          </w:p>
          <w:p w:rsidR="00D13DF5" w:rsidRDefault="00502E84" w:rsidP="00F0633A">
            <w:pPr>
              <w:pStyle w:val="TableParagraph"/>
              <w:numPr>
                <w:ilvl w:val="0"/>
                <w:numId w:val="11"/>
              </w:numPr>
              <w:tabs>
                <w:tab w:val="left" w:pos="2180"/>
              </w:tabs>
              <w:spacing w:before="203"/>
              <w:ind w:left="720" w:hanging="565"/>
              <w:rPr>
                <w:b/>
                <w:sz w:val="30"/>
              </w:rPr>
            </w:pPr>
            <w:r>
              <w:rPr>
                <w:b/>
                <w:color w:val="006FC0"/>
                <w:sz w:val="30"/>
              </w:rPr>
              <w:t>Different</w:t>
            </w:r>
            <w:r>
              <w:rPr>
                <w:b/>
                <w:color w:val="006FC0"/>
                <w:spacing w:val="-2"/>
                <w:sz w:val="30"/>
              </w:rPr>
              <w:t xml:space="preserve"> </w:t>
            </w:r>
            <w:r>
              <w:rPr>
                <w:b/>
                <w:color w:val="006FC0"/>
                <w:sz w:val="30"/>
              </w:rPr>
              <w:t>steps</w:t>
            </w:r>
            <w:r>
              <w:rPr>
                <w:b/>
                <w:color w:val="006FC0"/>
                <w:spacing w:val="-2"/>
                <w:sz w:val="30"/>
              </w:rPr>
              <w:t xml:space="preserve"> </w:t>
            </w:r>
            <w:r>
              <w:rPr>
                <w:b/>
                <w:color w:val="006FC0"/>
                <w:sz w:val="30"/>
              </w:rPr>
              <w:t>of</w:t>
            </w:r>
            <w:r>
              <w:rPr>
                <w:b/>
                <w:color w:val="006FC0"/>
                <w:spacing w:val="-2"/>
                <w:sz w:val="30"/>
              </w:rPr>
              <w:t xml:space="preserve"> </w:t>
            </w:r>
            <w:r>
              <w:rPr>
                <w:b/>
                <w:color w:val="006FC0"/>
                <w:sz w:val="30"/>
              </w:rPr>
              <w:t>Tomcat</w:t>
            </w:r>
            <w:r>
              <w:rPr>
                <w:b/>
                <w:color w:val="006FC0"/>
                <w:spacing w:val="-2"/>
                <w:sz w:val="30"/>
              </w:rPr>
              <w:t xml:space="preserve"> </w:t>
            </w:r>
            <w:r>
              <w:rPr>
                <w:b/>
                <w:color w:val="006FC0"/>
                <w:sz w:val="30"/>
              </w:rPr>
              <w:t>server</w:t>
            </w:r>
          </w:p>
          <w:p w:rsidR="00D13DF5" w:rsidRDefault="00502E84" w:rsidP="00F0633A">
            <w:pPr>
              <w:pStyle w:val="TableParagraph"/>
              <w:spacing w:before="50"/>
              <w:ind w:left="720"/>
              <w:rPr>
                <w:b/>
                <w:sz w:val="24"/>
              </w:rPr>
            </w:pPr>
            <w:r>
              <w:rPr>
                <w:b/>
                <w:sz w:val="24"/>
              </w:rPr>
              <w:t>Ans:-</w:t>
            </w:r>
          </w:p>
          <w:p w:rsidR="00D13DF5" w:rsidRDefault="00D13DF5" w:rsidP="00F0633A">
            <w:pPr>
              <w:pStyle w:val="TableParagraph"/>
              <w:spacing w:before="2"/>
              <w:ind w:left="720"/>
              <w:rPr>
                <w:sz w:val="24"/>
              </w:rPr>
            </w:pPr>
          </w:p>
          <w:p w:rsidR="00D13DF5" w:rsidRDefault="00502E84" w:rsidP="00F0633A">
            <w:pPr>
              <w:pStyle w:val="TableParagraph"/>
              <w:numPr>
                <w:ilvl w:val="0"/>
                <w:numId w:val="11"/>
              </w:numPr>
              <w:tabs>
                <w:tab w:val="left" w:pos="2180"/>
              </w:tabs>
              <w:ind w:left="720" w:hanging="565"/>
              <w:rPr>
                <w:b/>
                <w:sz w:val="30"/>
              </w:rPr>
            </w:pPr>
            <w:r>
              <w:rPr>
                <w:b/>
                <w:color w:val="006FC0"/>
                <w:sz w:val="30"/>
              </w:rPr>
              <w:t>How</w:t>
            </w:r>
            <w:r>
              <w:rPr>
                <w:b/>
                <w:color w:val="006FC0"/>
                <w:spacing w:val="-3"/>
                <w:sz w:val="30"/>
              </w:rPr>
              <w:t xml:space="preserve"> </w:t>
            </w:r>
            <w:r>
              <w:rPr>
                <w:b/>
                <w:color w:val="006FC0"/>
                <w:sz w:val="30"/>
              </w:rPr>
              <w:t>to use</w:t>
            </w:r>
            <w:r>
              <w:rPr>
                <w:b/>
                <w:color w:val="006FC0"/>
                <w:spacing w:val="-1"/>
                <w:sz w:val="30"/>
              </w:rPr>
              <w:t xml:space="preserve"> </w:t>
            </w:r>
            <w:r>
              <w:rPr>
                <w:b/>
                <w:color w:val="006FC0"/>
                <w:sz w:val="30"/>
              </w:rPr>
              <w:t>Junit</w:t>
            </w:r>
          </w:p>
          <w:p w:rsidR="00D13DF5" w:rsidRDefault="00502E84" w:rsidP="00F0633A">
            <w:pPr>
              <w:pStyle w:val="TableParagraph"/>
              <w:spacing w:before="49"/>
              <w:ind w:left="720" w:right="553" w:hanging="363"/>
              <w:jc w:val="both"/>
              <w:rPr>
                <w:sz w:val="24"/>
              </w:rPr>
            </w:pPr>
            <w:r>
              <w:rPr>
                <w:b/>
                <w:sz w:val="24"/>
              </w:rPr>
              <w:t>Ans:-</w:t>
            </w:r>
            <w:r>
              <w:rPr>
                <w:b/>
                <w:spacing w:val="1"/>
                <w:sz w:val="24"/>
              </w:rPr>
              <w:t xml:space="preserve"> </w:t>
            </w:r>
            <w:r>
              <w:rPr>
                <w:color w:val="1F2023"/>
                <w:sz w:val="24"/>
              </w:rPr>
              <w:t xml:space="preserve">To use JUnit you must create a separate . </w:t>
            </w:r>
            <w:r>
              <w:rPr>
                <w:b/>
                <w:color w:val="1F2023"/>
                <w:sz w:val="24"/>
              </w:rPr>
              <w:t xml:space="preserve">java file </w:t>
            </w:r>
            <w:r>
              <w:rPr>
                <w:color w:val="1F2023"/>
                <w:sz w:val="24"/>
              </w:rPr>
              <w:t>in your project that will test one of</w:t>
            </w:r>
            <w:r>
              <w:rPr>
                <w:color w:val="1F2023"/>
                <w:spacing w:val="-57"/>
                <w:sz w:val="24"/>
              </w:rPr>
              <w:t xml:space="preserve"> </w:t>
            </w:r>
            <w:r>
              <w:rPr>
                <w:color w:val="1F2023"/>
                <w:sz w:val="24"/>
              </w:rPr>
              <w:t>your existing classes. In the Package Explorer area on the left side of the Eclipse window,</w:t>
            </w:r>
            <w:r>
              <w:rPr>
                <w:color w:val="1F2023"/>
                <w:spacing w:val="-58"/>
                <w:sz w:val="24"/>
              </w:rPr>
              <w:t xml:space="preserve"> </w:t>
            </w:r>
            <w:r>
              <w:rPr>
                <w:color w:val="1F2023"/>
                <w:sz w:val="24"/>
              </w:rPr>
              <w:t>right-click the class you want to test and click New → JUnit Test Case. A dialog box will</w:t>
            </w:r>
            <w:r>
              <w:rPr>
                <w:color w:val="1F2023"/>
                <w:spacing w:val="-57"/>
                <w:sz w:val="24"/>
              </w:rPr>
              <w:t xml:space="preserve"> </w:t>
            </w:r>
            <w:r>
              <w:rPr>
                <w:color w:val="1F2023"/>
                <w:sz w:val="24"/>
              </w:rPr>
              <w:t>pop</w:t>
            </w:r>
            <w:r>
              <w:rPr>
                <w:color w:val="1F2023"/>
                <w:spacing w:val="-1"/>
                <w:sz w:val="24"/>
              </w:rPr>
              <w:t xml:space="preserve"> </w:t>
            </w:r>
            <w:r>
              <w:rPr>
                <w:color w:val="1F2023"/>
                <w:sz w:val="24"/>
              </w:rPr>
              <w:t>up to help you create</w:t>
            </w:r>
            <w:r>
              <w:rPr>
                <w:color w:val="1F2023"/>
                <w:spacing w:val="1"/>
                <w:sz w:val="24"/>
              </w:rPr>
              <w:t xml:space="preserve"> </w:t>
            </w:r>
            <w:r>
              <w:rPr>
                <w:color w:val="1F2023"/>
                <w:sz w:val="24"/>
              </w:rPr>
              <w:t>your</w:t>
            </w:r>
            <w:r>
              <w:rPr>
                <w:color w:val="1F2023"/>
                <w:spacing w:val="-1"/>
                <w:sz w:val="24"/>
              </w:rPr>
              <w:t xml:space="preserve"> </w:t>
            </w:r>
            <w:r>
              <w:rPr>
                <w:color w:val="1F2023"/>
                <w:sz w:val="24"/>
              </w:rPr>
              <w:t>test case.</w:t>
            </w:r>
          </w:p>
          <w:p w:rsidR="00D13DF5" w:rsidRDefault="00D13DF5" w:rsidP="00F0633A">
            <w:pPr>
              <w:pStyle w:val="TableParagraph"/>
              <w:spacing w:before="2"/>
              <w:ind w:left="720"/>
              <w:rPr>
                <w:sz w:val="24"/>
              </w:rPr>
            </w:pPr>
          </w:p>
          <w:p w:rsidR="00D13DF5" w:rsidRDefault="00502E84" w:rsidP="00F0633A">
            <w:pPr>
              <w:pStyle w:val="TableParagraph"/>
              <w:numPr>
                <w:ilvl w:val="0"/>
                <w:numId w:val="11"/>
              </w:numPr>
              <w:tabs>
                <w:tab w:val="left" w:pos="2180"/>
              </w:tabs>
              <w:ind w:left="720" w:hanging="565"/>
              <w:rPr>
                <w:b/>
                <w:sz w:val="30"/>
              </w:rPr>
            </w:pPr>
            <w:r>
              <w:rPr>
                <w:b/>
                <w:color w:val="006FC0"/>
                <w:sz w:val="30"/>
              </w:rPr>
              <w:t>what</w:t>
            </w:r>
            <w:r>
              <w:rPr>
                <w:b/>
                <w:color w:val="006FC0"/>
                <w:spacing w:val="-2"/>
                <w:sz w:val="30"/>
              </w:rPr>
              <w:t xml:space="preserve"> </w:t>
            </w:r>
            <w:r>
              <w:rPr>
                <w:b/>
                <w:color w:val="006FC0"/>
                <w:sz w:val="30"/>
              </w:rPr>
              <w:t>is index</w:t>
            </w:r>
          </w:p>
          <w:p w:rsidR="00D13DF5" w:rsidRDefault="00502E84" w:rsidP="00F0633A">
            <w:pPr>
              <w:pStyle w:val="TableParagraph"/>
              <w:spacing w:before="50"/>
              <w:ind w:left="720" w:right="636" w:hanging="363"/>
              <w:rPr>
                <w:sz w:val="24"/>
              </w:rPr>
            </w:pPr>
            <w:r>
              <w:rPr>
                <w:b/>
                <w:sz w:val="24"/>
              </w:rPr>
              <w:t>Ans:-</w:t>
            </w:r>
            <w:r>
              <w:rPr>
                <w:b/>
                <w:spacing w:val="58"/>
                <w:sz w:val="24"/>
              </w:rPr>
              <w:t xml:space="preserve"> </w:t>
            </w:r>
            <w:r>
              <w:rPr>
                <w:color w:val="1F2023"/>
                <w:sz w:val="24"/>
              </w:rPr>
              <w:t>An</w:t>
            </w:r>
            <w:r>
              <w:rPr>
                <w:color w:val="1F2023"/>
                <w:spacing w:val="-1"/>
                <w:sz w:val="24"/>
              </w:rPr>
              <w:t xml:space="preserve"> </w:t>
            </w:r>
            <w:r>
              <w:rPr>
                <w:color w:val="1F2023"/>
                <w:sz w:val="24"/>
              </w:rPr>
              <w:t>index</w:t>
            </w:r>
            <w:r>
              <w:rPr>
                <w:color w:val="1F2023"/>
                <w:spacing w:val="-1"/>
                <w:sz w:val="24"/>
              </w:rPr>
              <w:t xml:space="preserve"> </w:t>
            </w:r>
            <w:r>
              <w:rPr>
                <w:color w:val="1F2023"/>
                <w:sz w:val="24"/>
              </w:rPr>
              <w:t>is</w:t>
            </w:r>
            <w:r>
              <w:rPr>
                <w:color w:val="1F2023"/>
                <w:spacing w:val="1"/>
                <w:sz w:val="24"/>
              </w:rPr>
              <w:t xml:space="preserve"> </w:t>
            </w:r>
            <w:r>
              <w:rPr>
                <w:color w:val="1F2023"/>
                <w:sz w:val="24"/>
              </w:rPr>
              <w:t>an</w:t>
            </w:r>
            <w:r>
              <w:rPr>
                <w:color w:val="1F2023"/>
                <w:spacing w:val="-1"/>
                <w:sz w:val="24"/>
              </w:rPr>
              <w:t xml:space="preserve"> </w:t>
            </w:r>
            <w:r>
              <w:rPr>
                <w:color w:val="1F2023"/>
                <w:sz w:val="24"/>
              </w:rPr>
              <w:t>on-disk</w:t>
            </w:r>
            <w:r>
              <w:rPr>
                <w:color w:val="1F2023"/>
                <w:spacing w:val="-1"/>
                <w:sz w:val="24"/>
              </w:rPr>
              <w:t xml:space="preserve"> </w:t>
            </w:r>
            <w:r>
              <w:rPr>
                <w:color w:val="1F2023"/>
                <w:sz w:val="24"/>
              </w:rPr>
              <w:t>structure</w:t>
            </w:r>
            <w:r>
              <w:rPr>
                <w:color w:val="1F2023"/>
                <w:spacing w:val="-2"/>
                <w:sz w:val="24"/>
              </w:rPr>
              <w:t xml:space="preserve"> </w:t>
            </w:r>
            <w:r>
              <w:rPr>
                <w:color w:val="1F2023"/>
                <w:sz w:val="24"/>
              </w:rPr>
              <w:t>associated</w:t>
            </w:r>
            <w:r>
              <w:rPr>
                <w:color w:val="1F2023"/>
                <w:spacing w:val="1"/>
                <w:sz w:val="24"/>
              </w:rPr>
              <w:t xml:space="preserve"> </w:t>
            </w:r>
            <w:r>
              <w:rPr>
                <w:color w:val="1F2023"/>
                <w:sz w:val="24"/>
              </w:rPr>
              <w:t>with</w:t>
            </w:r>
            <w:r>
              <w:rPr>
                <w:color w:val="1F2023"/>
                <w:spacing w:val="-1"/>
                <w:sz w:val="24"/>
              </w:rPr>
              <w:t xml:space="preserve"> </w:t>
            </w:r>
            <w:r>
              <w:rPr>
                <w:color w:val="1F2023"/>
                <w:sz w:val="24"/>
              </w:rPr>
              <w:t>a table</w:t>
            </w:r>
            <w:r>
              <w:rPr>
                <w:color w:val="1F2023"/>
                <w:spacing w:val="-1"/>
                <w:sz w:val="24"/>
              </w:rPr>
              <w:t xml:space="preserve"> </w:t>
            </w:r>
            <w:r>
              <w:rPr>
                <w:color w:val="1F2023"/>
                <w:sz w:val="24"/>
              </w:rPr>
              <w:t>or</w:t>
            </w:r>
            <w:r>
              <w:rPr>
                <w:color w:val="1F2023"/>
                <w:spacing w:val="-3"/>
                <w:sz w:val="24"/>
              </w:rPr>
              <w:t xml:space="preserve"> </w:t>
            </w:r>
            <w:r>
              <w:rPr>
                <w:color w:val="1F2023"/>
                <w:sz w:val="24"/>
              </w:rPr>
              <w:t>view</w:t>
            </w:r>
            <w:r>
              <w:rPr>
                <w:color w:val="1F2023"/>
                <w:spacing w:val="-1"/>
                <w:sz w:val="24"/>
              </w:rPr>
              <w:t xml:space="preserve"> </w:t>
            </w:r>
            <w:r>
              <w:rPr>
                <w:color w:val="1F2023"/>
                <w:sz w:val="24"/>
              </w:rPr>
              <w:t>that</w:t>
            </w:r>
            <w:r>
              <w:rPr>
                <w:color w:val="1F2023"/>
                <w:spacing w:val="1"/>
                <w:sz w:val="24"/>
              </w:rPr>
              <w:t xml:space="preserve"> </w:t>
            </w:r>
            <w:r>
              <w:rPr>
                <w:color w:val="1F2023"/>
                <w:sz w:val="24"/>
              </w:rPr>
              <w:t>speeds</w:t>
            </w:r>
            <w:r>
              <w:rPr>
                <w:color w:val="1F2023"/>
                <w:spacing w:val="-1"/>
                <w:sz w:val="24"/>
              </w:rPr>
              <w:t xml:space="preserve"> </w:t>
            </w:r>
            <w:r>
              <w:rPr>
                <w:color w:val="1F2023"/>
                <w:sz w:val="24"/>
              </w:rPr>
              <w:t>retrieval</w:t>
            </w:r>
            <w:r>
              <w:rPr>
                <w:color w:val="1F2023"/>
                <w:spacing w:val="-57"/>
                <w:sz w:val="24"/>
              </w:rPr>
              <w:t xml:space="preserve"> </w:t>
            </w:r>
            <w:r>
              <w:rPr>
                <w:color w:val="1F2023"/>
                <w:sz w:val="24"/>
              </w:rPr>
              <w:t>of</w:t>
            </w:r>
            <w:r>
              <w:rPr>
                <w:color w:val="1F2023"/>
                <w:spacing w:val="-1"/>
                <w:sz w:val="24"/>
              </w:rPr>
              <w:t xml:space="preserve"> </w:t>
            </w:r>
            <w:r>
              <w:rPr>
                <w:color w:val="1F2023"/>
                <w:sz w:val="24"/>
              </w:rPr>
              <w:t>rows from the table or view.</w:t>
            </w:r>
          </w:p>
          <w:p w:rsidR="00D13DF5" w:rsidRDefault="00D13DF5" w:rsidP="00F0633A">
            <w:pPr>
              <w:pStyle w:val="TableParagraph"/>
              <w:spacing w:before="2"/>
              <w:ind w:left="720"/>
              <w:rPr>
                <w:sz w:val="24"/>
              </w:rPr>
            </w:pPr>
          </w:p>
          <w:p w:rsidR="00D13DF5" w:rsidRDefault="00502E84" w:rsidP="00F0633A">
            <w:pPr>
              <w:pStyle w:val="TableParagraph"/>
              <w:numPr>
                <w:ilvl w:val="0"/>
                <w:numId w:val="11"/>
              </w:numPr>
              <w:tabs>
                <w:tab w:val="left" w:pos="2180"/>
              </w:tabs>
              <w:ind w:left="720" w:hanging="565"/>
              <w:rPr>
                <w:b/>
                <w:sz w:val="30"/>
              </w:rPr>
            </w:pPr>
            <w:r>
              <w:rPr>
                <w:b/>
                <w:color w:val="006FC0"/>
                <w:sz w:val="30"/>
              </w:rPr>
              <w:t>What</w:t>
            </w:r>
            <w:r>
              <w:rPr>
                <w:b/>
                <w:color w:val="006FC0"/>
                <w:spacing w:val="-4"/>
                <w:sz w:val="30"/>
              </w:rPr>
              <w:t xml:space="preserve"> </w:t>
            </w:r>
            <w:r>
              <w:rPr>
                <w:b/>
                <w:color w:val="006FC0"/>
                <w:sz w:val="30"/>
              </w:rPr>
              <w:t>is</w:t>
            </w:r>
            <w:r>
              <w:rPr>
                <w:b/>
                <w:color w:val="006FC0"/>
                <w:spacing w:val="-3"/>
                <w:sz w:val="30"/>
              </w:rPr>
              <w:t xml:space="preserve"> </w:t>
            </w:r>
            <w:r>
              <w:rPr>
                <w:b/>
                <w:color w:val="006FC0"/>
                <w:sz w:val="30"/>
              </w:rPr>
              <w:t>stored</w:t>
            </w:r>
            <w:r>
              <w:rPr>
                <w:b/>
                <w:color w:val="006FC0"/>
                <w:spacing w:val="-3"/>
                <w:sz w:val="30"/>
              </w:rPr>
              <w:t xml:space="preserve"> </w:t>
            </w:r>
            <w:r>
              <w:rPr>
                <w:b/>
                <w:color w:val="006FC0"/>
                <w:sz w:val="30"/>
              </w:rPr>
              <w:t>procedure</w:t>
            </w:r>
          </w:p>
          <w:p w:rsidR="00D13DF5" w:rsidRDefault="00502E84" w:rsidP="00F0633A">
            <w:pPr>
              <w:pStyle w:val="TableParagraph"/>
              <w:spacing w:before="52"/>
              <w:ind w:left="720"/>
              <w:rPr>
                <w:sz w:val="24"/>
              </w:rPr>
            </w:pPr>
            <w:r>
              <w:rPr>
                <w:b/>
                <w:sz w:val="24"/>
              </w:rPr>
              <w:t>Ans:-</w:t>
            </w:r>
            <w:r>
              <w:rPr>
                <w:b/>
                <w:spacing w:val="58"/>
                <w:sz w:val="24"/>
              </w:rPr>
              <w:t xml:space="preserve"> </w:t>
            </w:r>
            <w:r>
              <w:rPr>
                <w:sz w:val="24"/>
              </w:rPr>
              <w:t>A</w:t>
            </w:r>
            <w:r>
              <w:rPr>
                <w:spacing w:val="-1"/>
                <w:sz w:val="24"/>
              </w:rPr>
              <w:t xml:space="preserve"> </w:t>
            </w:r>
            <w:r>
              <w:rPr>
                <w:sz w:val="24"/>
              </w:rPr>
              <w:t>procedure</w:t>
            </w:r>
            <w:r>
              <w:rPr>
                <w:spacing w:val="-3"/>
                <w:sz w:val="24"/>
              </w:rPr>
              <w:t xml:space="preserve"> </w:t>
            </w:r>
            <w:r>
              <w:rPr>
                <w:sz w:val="24"/>
              </w:rPr>
              <w:t>is</w:t>
            </w:r>
            <w:r>
              <w:rPr>
                <w:spacing w:val="-1"/>
                <w:sz w:val="24"/>
              </w:rPr>
              <w:t xml:space="preserve"> </w:t>
            </w:r>
            <w:r>
              <w:rPr>
                <w:sz w:val="24"/>
              </w:rPr>
              <w:t>a</w:t>
            </w:r>
            <w:r>
              <w:rPr>
                <w:spacing w:val="1"/>
                <w:sz w:val="24"/>
              </w:rPr>
              <w:t xml:space="preserve"> </w:t>
            </w:r>
            <w:r>
              <w:rPr>
                <w:sz w:val="24"/>
              </w:rPr>
              <w:t>combination</w:t>
            </w:r>
            <w:r>
              <w:rPr>
                <w:spacing w:val="-1"/>
                <w:sz w:val="24"/>
              </w:rPr>
              <w:t xml:space="preserve"> </w:t>
            </w:r>
            <w:r>
              <w:rPr>
                <w:sz w:val="24"/>
              </w:rPr>
              <w:t>of</w:t>
            </w:r>
            <w:r>
              <w:rPr>
                <w:spacing w:val="-2"/>
                <w:sz w:val="24"/>
              </w:rPr>
              <w:t xml:space="preserve"> </w:t>
            </w:r>
            <w:r>
              <w:rPr>
                <w:sz w:val="24"/>
              </w:rPr>
              <w:t>SQL statements written</w:t>
            </w:r>
            <w:r>
              <w:rPr>
                <w:spacing w:val="-1"/>
                <w:sz w:val="24"/>
              </w:rPr>
              <w:t xml:space="preserve"> </w:t>
            </w:r>
            <w:r>
              <w:rPr>
                <w:sz w:val="24"/>
              </w:rPr>
              <w:t>to</w:t>
            </w:r>
            <w:r>
              <w:rPr>
                <w:spacing w:val="-1"/>
                <w:sz w:val="24"/>
              </w:rPr>
              <w:t xml:space="preserve"> </w:t>
            </w:r>
            <w:r>
              <w:rPr>
                <w:sz w:val="24"/>
              </w:rPr>
              <w:t>perform a</w:t>
            </w:r>
            <w:r>
              <w:rPr>
                <w:spacing w:val="-1"/>
                <w:sz w:val="24"/>
              </w:rPr>
              <w:t xml:space="preserve"> </w:t>
            </w:r>
            <w:r>
              <w:rPr>
                <w:sz w:val="24"/>
              </w:rPr>
              <w:t>specified</w:t>
            </w:r>
            <w:r>
              <w:rPr>
                <w:spacing w:val="-1"/>
                <w:sz w:val="24"/>
              </w:rPr>
              <w:t xml:space="preserve"> </w:t>
            </w:r>
            <w:r>
              <w:rPr>
                <w:sz w:val="24"/>
              </w:rPr>
              <w:t>tasks.</w:t>
            </w:r>
          </w:p>
          <w:p w:rsidR="00D13DF5" w:rsidRDefault="00502E84" w:rsidP="00F0633A">
            <w:pPr>
              <w:pStyle w:val="TableParagraph"/>
              <w:ind w:left="720"/>
              <w:rPr>
                <w:sz w:val="24"/>
              </w:rPr>
            </w:pPr>
            <w:r>
              <w:rPr>
                <w:sz w:val="24"/>
              </w:rPr>
              <w:t>It</w:t>
            </w:r>
            <w:r>
              <w:rPr>
                <w:spacing w:val="-1"/>
                <w:sz w:val="24"/>
              </w:rPr>
              <w:t xml:space="preserve"> </w:t>
            </w:r>
            <w:r>
              <w:rPr>
                <w:sz w:val="24"/>
              </w:rPr>
              <w:t>helps</w:t>
            </w:r>
            <w:r>
              <w:rPr>
                <w:spacing w:val="-1"/>
                <w:sz w:val="24"/>
              </w:rPr>
              <w:t xml:space="preserve"> </w:t>
            </w:r>
            <w:r>
              <w:rPr>
                <w:sz w:val="24"/>
              </w:rPr>
              <w:t>in</w:t>
            </w:r>
            <w:r>
              <w:rPr>
                <w:spacing w:val="-1"/>
                <w:sz w:val="24"/>
              </w:rPr>
              <w:t xml:space="preserve"> </w:t>
            </w:r>
            <w:r>
              <w:rPr>
                <w:sz w:val="24"/>
              </w:rPr>
              <w:t>code</w:t>
            </w:r>
            <w:r>
              <w:rPr>
                <w:spacing w:val="-2"/>
                <w:sz w:val="24"/>
              </w:rPr>
              <w:t xml:space="preserve"> </w:t>
            </w:r>
            <w:r>
              <w:rPr>
                <w:sz w:val="24"/>
              </w:rPr>
              <w:t>re-usability</w:t>
            </w:r>
            <w:r>
              <w:rPr>
                <w:spacing w:val="-1"/>
                <w:sz w:val="24"/>
              </w:rPr>
              <w:t xml:space="preserve"> </w:t>
            </w:r>
            <w:r>
              <w:rPr>
                <w:sz w:val="24"/>
              </w:rPr>
              <w:t>and</w:t>
            </w:r>
            <w:r>
              <w:rPr>
                <w:spacing w:val="-1"/>
                <w:sz w:val="24"/>
              </w:rPr>
              <w:t xml:space="preserve"> </w:t>
            </w:r>
            <w:r>
              <w:rPr>
                <w:sz w:val="24"/>
              </w:rPr>
              <w:t>saves</w:t>
            </w:r>
            <w:r>
              <w:rPr>
                <w:spacing w:val="-1"/>
                <w:sz w:val="24"/>
              </w:rPr>
              <w:t xml:space="preserve"> </w:t>
            </w:r>
            <w:r>
              <w:rPr>
                <w:sz w:val="24"/>
              </w:rPr>
              <w:t>time</w:t>
            </w:r>
            <w:r>
              <w:rPr>
                <w:spacing w:val="-1"/>
                <w:sz w:val="24"/>
              </w:rPr>
              <w:t xml:space="preserve"> </w:t>
            </w:r>
            <w:r>
              <w:rPr>
                <w:sz w:val="24"/>
              </w:rPr>
              <w:t>and</w:t>
            </w:r>
            <w:r>
              <w:rPr>
                <w:spacing w:val="-1"/>
                <w:sz w:val="24"/>
              </w:rPr>
              <w:t xml:space="preserve"> </w:t>
            </w:r>
            <w:r>
              <w:rPr>
                <w:sz w:val="24"/>
              </w:rPr>
              <w:t>lines</w:t>
            </w:r>
            <w:r>
              <w:rPr>
                <w:spacing w:val="-1"/>
                <w:sz w:val="24"/>
              </w:rPr>
              <w:t xml:space="preserve"> </w:t>
            </w:r>
            <w:r>
              <w:rPr>
                <w:sz w:val="24"/>
              </w:rPr>
              <w:t>of code.</w:t>
            </w:r>
          </w:p>
          <w:p w:rsidR="00D13DF5" w:rsidRDefault="00D13DF5" w:rsidP="00F0633A">
            <w:pPr>
              <w:pStyle w:val="TableParagraph"/>
              <w:spacing w:before="1"/>
              <w:ind w:left="720"/>
              <w:rPr>
                <w:sz w:val="24"/>
              </w:rPr>
            </w:pPr>
          </w:p>
          <w:p w:rsidR="00D13DF5" w:rsidRDefault="00502E84" w:rsidP="00F0633A">
            <w:pPr>
              <w:pStyle w:val="TableParagraph"/>
              <w:numPr>
                <w:ilvl w:val="0"/>
                <w:numId w:val="11"/>
              </w:numPr>
              <w:tabs>
                <w:tab w:val="left" w:pos="2180"/>
              </w:tabs>
              <w:ind w:left="720" w:hanging="565"/>
              <w:rPr>
                <w:b/>
                <w:sz w:val="30"/>
              </w:rPr>
            </w:pPr>
            <w:r>
              <w:rPr>
                <w:b/>
                <w:color w:val="006FC0"/>
                <w:sz w:val="30"/>
              </w:rPr>
              <w:t>what</w:t>
            </w:r>
            <w:r>
              <w:rPr>
                <w:b/>
                <w:color w:val="006FC0"/>
                <w:spacing w:val="-1"/>
                <w:sz w:val="30"/>
              </w:rPr>
              <w:t xml:space="preserve"> </w:t>
            </w:r>
            <w:r>
              <w:rPr>
                <w:b/>
                <w:color w:val="006FC0"/>
                <w:sz w:val="30"/>
              </w:rPr>
              <w:t>is</w:t>
            </w:r>
            <w:r>
              <w:rPr>
                <w:b/>
                <w:color w:val="006FC0"/>
                <w:spacing w:val="-3"/>
                <w:sz w:val="30"/>
              </w:rPr>
              <w:t xml:space="preserve"> </w:t>
            </w:r>
            <w:r>
              <w:rPr>
                <w:b/>
                <w:color w:val="006FC0"/>
                <w:sz w:val="30"/>
              </w:rPr>
              <w:t>trigger</w:t>
            </w:r>
          </w:p>
          <w:p w:rsidR="00D13DF5" w:rsidRDefault="00502E84" w:rsidP="00F0633A">
            <w:pPr>
              <w:pStyle w:val="TableParagraph"/>
              <w:spacing w:before="50"/>
              <w:ind w:left="720" w:right="935" w:hanging="363"/>
              <w:rPr>
                <w:sz w:val="24"/>
              </w:rPr>
            </w:pPr>
            <w:r>
              <w:rPr>
                <w:b/>
                <w:sz w:val="24"/>
              </w:rPr>
              <w:t>Ans:-</w:t>
            </w:r>
            <w:r>
              <w:rPr>
                <w:b/>
                <w:spacing w:val="58"/>
                <w:sz w:val="24"/>
              </w:rPr>
              <w:t xml:space="preserve"> </w:t>
            </w:r>
            <w:r>
              <w:rPr>
                <w:sz w:val="24"/>
              </w:rPr>
              <w:t>A</w:t>
            </w:r>
            <w:r>
              <w:rPr>
                <w:spacing w:val="-1"/>
                <w:sz w:val="24"/>
              </w:rPr>
              <w:t xml:space="preserve"> </w:t>
            </w:r>
            <w:r>
              <w:rPr>
                <w:sz w:val="24"/>
              </w:rPr>
              <w:t>trigger is</w:t>
            </w:r>
            <w:r>
              <w:rPr>
                <w:spacing w:val="-1"/>
                <w:sz w:val="24"/>
              </w:rPr>
              <w:t xml:space="preserve"> </w:t>
            </w:r>
            <w:r>
              <w:rPr>
                <w:sz w:val="24"/>
              </w:rPr>
              <w:t>a</w:t>
            </w:r>
            <w:r>
              <w:rPr>
                <w:spacing w:val="-1"/>
                <w:sz w:val="24"/>
              </w:rPr>
              <w:t xml:space="preserve"> </w:t>
            </w:r>
            <w:r>
              <w:rPr>
                <w:sz w:val="24"/>
              </w:rPr>
              <w:t>special</w:t>
            </w:r>
            <w:r>
              <w:rPr>
                <w:spacing w:val="-1"/>
                <w:sz w:val="24"/>
              </w:rPr>
              <w:t xml:space="preserve"> </w:t>
            </w:r>
            <w:r>
              <w:rPr>
                <w:sz w:val="24"/>
              </w:rPr>
              <w:t>kind of</w:t>
            </w:r>
            <w:r>
              <w:rPr>
                <w:spacing w:val="-1"/>
                <w:sz w:val="24"/>
              </w:rPr>
              <w:t xml:space="preserve"> </w:t>
            </w:r>
            <w:r>
              <w:rPr>
                <w:sz w:val="24"/>
              </w:rPr>
              <w:t>procedure</w:t>
            </w:r>
            <w:r>
              <w:rPr>
                <w:spacing w:val="-1"/>
                <w:sz w:val="24"/>
              </w:rPr>
              <w:t xml:space="preserve"> </w:t>
            </w:r>
            <w:r>
              <w:rPr>
                <w:sz w:val="24"/>
              </w:rPr>
              <w:t>which</w:t>
            </w:r>
            <w:r>
              <w:rPr>
                <w:spacing w:val="-1"/>
                <w:sz w:val="24"/>
              </w:rPr>
              <w:t xml:space="preserve"> </w:t>
            </w:r>
            <w:r>
              <w:rPr>
                <w:sz w:val="24"/>
              </w:rPr>
              <w:t>executes only</w:t>
            </w:r>
            <w:r>
              <w:rPr>
                <w:spacing w:val="-1"/>
                <w:sz w:val="24"/>
              </w:rPr>
              <w:t xml:space="preserve"> </w:t>
            </w:r>
            <w:r>
              <w:rPr>
                <w:sz w:val="24"/>
              </w:rPr>
              <w:t>when some</w:t>
            </w:r>
            <w:r>
              <w:rPr>
                <w:spacing w:val="-1"/>
                <w:sz w:val="24"/>
              </w:rPr>
              <w:t xml:space="preserve"> </w:t>
            </w:r>
            <w:r>
              <w:rPr>
                <w:sz w:val="24"/>
              </w:rPr>
              <w:t>triggering</w:t>
            </w:r>
            <w:r>
              <w:rPr>
                <w:spacing w:val="-57"/>
                <w:sz w:val="24"/>
              </w:rPr>
              <w:t xml:space="preserve"> </w:t>
            </w:r>
            <w:r>
              <w:rPr>
                <w:sz w:val="24"/>
              </w:rPr>
              <w:t>event</w:t>
            </w:r>
            <w:r>
              <w:rPr>
                <w:spacing w:val="-1"/>
                <w:sz w:val="24"/>
              </w:rPr>
              <w:t xml:space="preserve"> </w:t>
            </w:r>
            <w:r>
              <w:rPr>
                <w:sz w:val="24"/>
              </w:rPr>
              <w:t>such as</w:t>
            </w:r>
            <w:r>
              <w:rPr>
                <w:spacing w:val="2"/>
                <w:sz w:val="24"/>
              </w:rPr>
              <w:t xml:space="preserve"> </w:t>
            </w:r>
            <w:r>
              <w:rPr>
                <w:sz w:val="24"/>
              </w:rPr>
              <w:t>INSERT,</w:t>
            </w:r>
            <w:r>
              <w:rPr>
                <w:spacing w:val="-1"/>
                <w:sz w:val="24"/>
              </w:rPr>
              <w:t xml:space="preserve"> </w:t>
            </w:r>
            <w:r>
              <w:rPr>
                <w:sz w:val="24"/>
              </w:rPr>
              <w:t>UPDATE, DELETE</w:t>
            </w:r>
            <w:r>
              <w:rPr>
                <w:spacing w:val="1"/>
                <w:sz w:val="24"/>
              </w:rPr>
              <w:t xml:space="preserve"> </w:t>
            </w:r>
            <w:r>
              <w:rPr>
                <w:sz w:val="24"/>
              </w:rPr>
              <w:t>operations occurs</w:t>
            </w:r>
            <w:r>
              <w:rPr>
                <w:spacing w:val="-1"/>
                <w:sz w:val="24"/>
              </w:rPr>
              <w:t xml:space="preserve"> </w:t>
            </w:r>
            <w:r>
              <w:rPr>
                <w:sz w:val="24"/>
              </w:rPr>
              <w:t>in a</w:t>
            </w:r>
            <w:r>
              <w:rPr>
                <w:spacing w:val="-1"/>
                <w:sz w:val="24"/>
              </w:rPr>
              <w:t xml:space="preserve"> </w:t>
            </w:r>
            <w:r>
              <w:rPr>
                <w:sz w:val="24"/>
              </w:rPr>
              <w:t>table.</w:t>
            </w:r>
          </w:p>
          <w:p w:rsidR="00D13DF5" w:rsidRDefault="00D13DF5" w:rsidP="00F0633A">
            <w:pPr>
              <w:pStyle w:val="TableParagraph"/>
              <w:ind w:left="720"/>
              <w:rPr>
                <w:sz w:val="26"/>
              </w:rPr>
            </w:pPr>
          </w:p>
          <w:p w:rsidR="00D13DF5" w:rsidRDefault="00D13DF5" w:rsidP="00F0633A">
            <w:pPr>
              <w:pStyle w:val="TableParagraph"/>
              <w:spacing w:before="11"/>
              <w:ind w:left="720"/>
              <w:rPr>
                <w:sz w:val="27"/>
              </w:rPr>
            </w:pPr>
          </w:p>
          <w:p w:rsidR="00D13DF5" w:rsidRDefault="00502E84" w:rsidP="00F0633A">
            <w:pPr>
              <w:pStyle w:val="TableParagraph"/>
              <w:numPr>
                <w:ilvl w:val="0"/>
                <w:numId w:val="11"/>
              </w:numPr>
              <w:tabs>
                <w:tab w:val="left" w:pos="2180"/>
              </w:tabs>
              <w:spacing w:line="345" w:lineRule="exact"/>
              <w:ind w:left="720" w:hanging="565"/>
              <w:rPr>
                <w:b/>
                <w:sz w:val="30"/>
              </w:rPr>
            </w:pPr>
            <w:r>
              <w:rPr>
                <w:b/>
                <w:color w:val="006FC0"/>
                <w:sz w:val="30"/>
              </w:rPr>
              <w:t>How</w:t>
            </w:r>
            <w:r>
              <w:rPr>
                <w:b/>
                <w:color w:val="006FC0"/>
                <w:spacing w:val="-2"/>
                <w:sz w:val="30"/>
              </w:rPr>
              <w:t xml:space="preserve"> </w:t>
            </w:r>
            <w:r>
              <w:rPr>
                <w:b/>
                <w:color w:val="006FC0"/>
                <w:sz w:val="30"/>
              </w:rPr>
              <w:t>to control</w:t>
            </w:r>
            <w:r>
              <w:rPr>
                <w:b/>
                <w:color w:val="006FC0"/>
                <w:spacing w:val="-4"/>
                <w:sz w:val="30"/>
              </w:rPr>
              <w:t xml:space="preserve"> </w:t>
            </w:r>
            <w:r>
              <w:rPr>
                <w:b/>
                <w:color w:val="006FC0"/>
                <w:sz w:val="30"/>
              </w:rPr>
              <w:t>amount</w:t>
            </w:r>
            <w:r>
              <w:rPr>
                <w:b/>
                <w:color w:val="006FC0"/>
                <w:spacing w:val="-1"/>
                <w:sz w:val="30"/>
              </w:rPr>
              <w:t xml:space="preserve"> </w:t>
            </w:r>
            <w:r>
              <w:rPr>
                <w:b/>
                <w:color w:val="006FC0"/>
                <w:sz w:val="30"/>
              </w:rPr>
              <w:t>of</w:t>
            </w:r>
            <w:r>
              <w:rPr>
                <w:b/>
                <w:color w:val="006FC0"/>
                <w:spacing w:val="-4"/>
                <w:sz w:val="30"/>
              </w:rPr>
              <w:t xml:space="preserve"> </w:t>
            </w:r>
            <w:r>
              <w:rPr>
                <w:b/>
                <w:color w:val="006FC0"/>
                <w:sz w:val="30"/>
              </w:rPr>
              <w:t>thread</w:t>
            </w:r>
            <w:r>
              <w:rPr>
                <w:b/>
                <w:color w:val="006FC0"/>
                <w:spacing w:val="-1"/>
                <w:sz w:val="30"/>
              </w:rPr>
              <w:t xml:space="preserve"> </w:t>
            </w:r>
            <w:r>
              <w:rPr>
                <w:b/>
                <w:color w:val="006FC0"/>
                <w:sz w:val="30"/>
              </w:rPr>
              <w:t>execution</w:t>
            </w:r>
            <w:r>
              <w:rPr>
                <w:b/>
                <w:color w:val="006FC0"/>
                <w:spacing w:val="-1"/>
                <w:sz w:val="30"/>
              </w:rPr>
              <w:t xml:space="preserve"> </w:t>
            </w:r>
            <w:r>
              <w:rPr>
                <w:b/>
                <w:color w:val="006FC0"/>
                <w:sz w:val="30"/>
              </w:rPr>
              <w:t>at</w:t>
            </w:r>
            <w:r>
              <w:rPr>
                <w:b/>
                <w:color w:val="006FC0"/>
                <w:spacing w:val="-1"/>
                <w:sz w:val="30"/>
              </w:rPr>
              <w:t xml:space="preserve"> </w:t>
            </w:r>
            <w:r>
              <w:rPr>
                <w:b/>
                <w:color w:val="006FC0"/>
                <w:sz w:val="30"/>
              </w:rPr>
              <w:t>one</w:t>
            </w:r>
            <w:r>
              <w:rPr>
                <w:b/>
                <w:color w:val="006FC0"/>
                <w:spacing w:val="-4"/>
                <w:sz w:val="30"/>
              </w:rPr>
              <w:t xml:space="preserve"> </w:t>
            </w:r>
            <w:r>
              <w:rPr>
                <w:b/>
                <w:color w:val="006FC0"/>
                <w:sz w:val="30"/>
              </w:rPr>
              <w:t>time</w:t>
            </w:r>
          </w:p>
          <w:p w:rsidR="00D13DF5" w:rsidRDefault="00502E84" w:rsidP="00F0633A">
            <w:pPr>
              <w:pStyle w:val="TableParagraph"/>
              <w:spacing w:line="276" w:lineRule="exact"/>
              <w:ind w:left="720"/>
              <w:rPr>
                <w:sz w:val="24"/>
              </w:rPr>
            </w:pPr>
            <w:r>
              <w:rPr>
                <w:b/>
                <w:sz w:val="24"/>
              </w:rPr>
              <w:t>Ans:-</w:t>
            </w:r>
            <w:r>
              <w:rPr>
                <w:b/>
                <w:spacing w:val="57"/>
                <w:sz w:val="24"/>
              </w:rPr>
              <w:t xml:space="preserve"> </w:t>
            </w:r>
            <w:r>
              <w:rPr>
                <w:sz w:val="24"/>
              </w:rPr>
              <w:t>By</w:t>
            </w:r>
            <w:r>
              <w:rPr>
                <w:spacing w:val="-1"/>
                <w:sz w:val="24"/>
              </w:rPr>
              <w:t xml:space="preserve"> </w:t>
            </w:r>
            <w:r>
              <w:rPr>
                <w:sz w:val="24"/>
              </w:rPr>
              <w:t>using</w:t>
            </w:r>
            <w:r>
              <w:rPr>
                <w:spacing w:val="-1"/>
                <w:sz w:val="24"/>
              </w:rPr>
              <w:t xml:space="preserve"> </w:t>
            </w:r>
            <w:r>
              <w:rPr>
                <w:sz w:val="24"/>
              </w:rPr>
              <w:t>Synchronization.</w:t>
            </w:r>
          </w:p>
          <w:p w:rsidR="00D13DF5" w:rsidRDefault="00D13DF5" w:rsidP="00F0633A">
            <w:pPr>
              <w:pStyle w:val="TableParagraph"/>
              <w:spacing w:before="2"/>
              <w:ind w:left="720"/>
              <w:rPr>
                <w:sz w:val="24"/>
              </w:rPr>
            </w:pPr>
          </w:p>
          <w:p w:rsidR="00D13DF5" w:rsidRDefault="00502E84" w:rsidP="00F0633A">
            <w:pPr>
              <w:pStyle w:val="TableParagraph"/>
              <w:ind w:left="720"/>
              <w:rPr>
                <w:b/>
                <w:sz w:val="30"/>
              </w:rPr>
            </w:pPr>
            <w:r>
              <w:rPr>
                <w:b/>
                <w:color w:val="006FC0"/>
                <w:sz w:val="30"/>
              </w:rPr>
              <w:t>437).what</w:t>
            </w:r>
            <w:r>
              <w:rPr>
                <w:b/>
                <w:color w:val="006FC0"/>
                <w:spacing w:val="-1"/>
                <w:sz w:val="30"/>
              </w:rPr>
              <w:t xml:space="preserve"> </w:t>
            </w:r>
            <w:r>
              <w:rPr>
                <w:b/>
                <w:color w:val="006FC0"/>
                <w:sz w:val="30"/>
              </w:rPr>
              <w:t>is</w:t>
            </w:r>
            <w:r>
              <w:rPr>
                <w:b/>
                <w:color w:val="006FC0"/>
                <w:spacing w:val="1"/>
                <w:sz w:val="30"/>
              </w:rPr>
              <w:t xml:space="preserve"> </w:t>
            </w:r>
            <w:r>
              <w:rPr>
                <w:b/>
                <w:color w:val="006FC0"/>
                <w:sz w:val="30"/>
              </w:rPr>
              <w:t>servlet filter</w:t>
            </w:r>
          </w:p>
          <w:p w:rsidR="00D13DF5" w:rsidRDefault="00502E84" w:rsidP="00F0633A">
            <w:pPr>
              <w:pStyle w:val="TableParagraph"/>
              <w:spacing w:before="52"/>
              <w:ind w:left="720" w:right="137" w:hanging="363"/>
              <w:rPr>
                <w:sz w:val="24"/>
              </w:rPr>
            </w:pPr>
            <w:r>
              <w:rPr>
                <w:b/>
                <w:sz w:val="24"/>
              </w:rPr>
              <w:t>Ans:-</w:t>
            </w:r>
            <w:r>
              <w:rPr>
                <w:b/>
                <w:spacing w:val="56"/>
                <w:sz w:val="24"/>
              </w:rPr>
              <w:t xml:space="preserve"> </w:t>
            </w:r>
            <w:r>
              <w:rPr>
                <w:color w:val="1F2023"/>
                <w:sz w:val="24"/>
              </w:rPr>
              <w:t>A</w:t>
            </w:r>
            <w:r>
              <w:rPr>
                <w:color w:val="1F2023"/>
                <w:spacing w:val="-2"/>
                <w:sz w:val="24"/>
              </w:rPr>
              <w:t xml:space="preserve"> </w:t>
            </w:r>
            <w:r>
              <w:rPr>
                <w:color w:val="1F2023"/>
                <w:sz w:val="24"/>
              </w:rPr>
              <w:t>Servlet</w:t>
            </w:r>
            <w:r>
              <w:rPr>
                <w:color w:val="1F2023"/>
                <w:spacing w:val="-1"/>
                <w:sz w:val="24"/>
              </w:rPr>
              <w:t xml:space="preserve"> </w:t>
            </w:r>
            <w:r>
              <w:rPr>
                <w:color w:val="1F2023"/>
                <w:sz w:val="24"/>
              </w:rPr>
              <w:t>filter</w:t>
            </w:r>
            <w:r>
              <w:rPr>
                <w:color w:val="1F2023"/>
                <w:spacing w:val="-3"/>
                <w:sz w:val="24"/>
              </w:rPr>
              <w:t xml:space="preserve"> </w:t>
            </w:r>
            <w:r>
              <w:rPr>
                <w:color w:val="1F2023"/>
                <w:sz w:val="24"/>
              </w:rPr>
              <w:t>is</w:t>
            </w:r>
            <w:r>
              <w:rPr>
                <w:color w:val="1F2023"/>
                <w:spacing w:val="2"/>
                <w:sz w:val="24"/>
              </w:rPr>
              <w:t xml:space="preserve"> </w:t>
            </w:r>
            <w:r>
              <w:rPr>
                <w:b/>
                <w:color w:val="1F2023"/>
                <w:sz w:val="24"/>
              </w:rPr>
              <w:t>an</w:t>
            </w:r>
            <w:r>
              <w:rPr>
                <w:b/>
                <w:color w:val="1F2023"/>
                <w:spacing w:val="-1"/>
                <w:sz w:val="24"/>
              </w:rPr>
              <w:t xml:space="preserve"> </w:t>
            </w:r>
            <w:r>
              <w:rPr>
                <w:b/>
                <w:color w:val="1F2023"/>
                <w:sz w:val="24"/>
              </w:rPr>
              <w:t>object</w:t>
            </w:r>
            <w:r>
              <w:rPr>
                <w:b/>
                <w:color w:val="1F2023"/>
                <w:spacing w:val="-2"/>
                <w:sz w:val="24"/>
              </w:rPr>
              <w:t xml:space="preserve"> </w:t>
            </w:r>
            <w:r>
              <w:rPr>
                <w:b/>
                <w:color w:val="1F2023"/>
                <w:sz w:val="24"/>
              </w:rPr>
              <w:t>that</w:t>
            </w:r>
            <w:r>
              <w:rPr>
                <w:b/>
                <w:color w:val="1F2023"/>
                <w:spacing w:val="-1"/>
                <w:sz w:val="24"/>
              </w:rPr>
              <w:t xml:space="preserve"> </w:t>
            </w:r>
            <w:r>
              <w:rPr>
                <w:b/>
                <w:color w:val="1F2023"/>
                <w:sz w:val="24"/>
              </w:rPr>
              <w:t>can</w:t>
            </w:r>
            <w:r>
              <w:rPr>
                <w:b/>
                <w:color w:val="1F2023"/>
                <w:spacing w:val="-1"/>
                <w:sz w:val="24"/>
              </w:rPr>
              <w:t xml:space="preserve"> </w:t>
            </w:r>
            <w:r>
              <w:rPr>
                <w:b/>
                <w:color w:val="1F2023"/>
                <w:sz w:val="24"/>
              </w:rPr>
              <w:t>intercept</w:t>
            </w:r>
            <w:r>
              <w:rPr>
                <w:b/>
                <w:color w:val="1F2023"/>
                <w:spacing w:val="-2"/>
                <w:sz w:val="24"/>
              </w:rPr>
              <w:t xml:space="preserve"> </w:t>
            </w:r>
            <w:r>
              <w:rPr>
                <w:b/>
                <w:color w:val="1F2023"/>
                <w:sz w:val="24"/>
              </w:rPr>
              <w:t>HTTP</w:t>
            </w:r>
            <w:r>
              <w:rPr>
                <w:b/>
                <w:color w:val="1F2023"/>
                <w:spacing w:val="-1"/>
                <w:sz w:val="24"/>
              </w:rPr>
              <w:t xml:space="preserve"> </w:t>
            </w:r>
            <w:r>
              <w:rPr>
                <w:b/>
                <w:color w:val="1F2023"/>
                <w:sz w:val="24"/>
              </w:rPr>
              <w:t>requests</w:t>
            </w:r>
            <w:r>
              <w:rPr>
                <w:b/>
                <w:color w:val="1F2023"/>
                <w:spacing w:val="-2"/>
                <w:sz w:val="24"/>
              </w:rPr>
              <w:t xml:space="preserve"> </w:t>
            </w:r>
            <w:r>
              <w:rPr>
                <w:b/>
                <w:color w:val="1F2023"/>
                <w:sz w:val="24"/>
              </w:rPr>
              <w:t>targeted</w:t>
            </w:r>
            <w:r>
              <w:rPr>
                <w:b/>
                <w:color w:val="1F2023"/>
                <w:spacing w:val="-1"/>
                <w:sz w:val="24"/>
              </w:rPr>
              <w:t xml:space="preserve"> </w:t>
            </w:r>
            <w:r>
              <w:rPr>
                <w:b/>
                <w:color w:val="1F2023"/>
                <w:sz w:val="24"/>
              </w:rPr>
              <w:t>at</w:t>
            </w:r>
            <w:r>
              <w:rPr>
                <w:b/>
                <w:color w:val="1F2023"/>
                <w:spacing w:val="-1"/>
                <w:sz w:val="24"/>
              </w:rPr>
              <w:t xml:space="preserve"> </w:t>
            </w:r>
            <w:r>
              <w:rPr>
                <w:b/>
                <w:color w:val="1F2023"/>
                <w:sz w:val="24"/>
              </w:rPr>
              <w:t>your</w:t>
            </w:r>
            <w:r>
              <w:rPr>
                <w:b/>
                <w:color w:val="1F2023"/>
                <w:spacing w:val="-3"/>
                <w:sz w:val="24"/>
              </w:rPr>
              <w:t xml:space="preserve"> </w:t>
            </w:r>
            <w:r>
              <w:rPr>
                <w:b/>
                <w:color w:val="1F2023"/>
                <w:sz w:val="24"/>
              </w:rPr>
              <w:t>web</w:t>
            </w:r>
            <w:r>
              <w:rPr>
                <w:b/>
                <w:color w:val="1F2023"/>
                <w:spacing w:val="-57"/>
                <w:sz w:val="24"/>
              </w:rPr>
              <w:t xml:space="preserve"> </w:t>
            </w:r>
            <w:r>
              <w:rPr>
                <w:b/>
                <w:color w:val="1F2023"/>
                <w:sz w:val="24"/>
              </w:rPr>
              <w:t>application</w:t>
            </w:r>
            <w:r>
              <w:rPr>
                <w:color w:val="1F2023"/>
                <w:sz w:val="24"/>
              </w:rPr>
              <w:t>. A servlet filter can intercept requests both for servlets, JSP's, HTML files or</w:t>
            </w:r>
            <w:r>
              <w:rPr>
                <w:color w:val="1F2023"/>
                <w:spacing w:val="1"/>
                <w:sz w:val="24"/>
              </w:rPr>
              <w:t xml:space="preserve"> </w:t>
            </w:r>
            <w:r>
              <w:rPr>
                <w:color w:val="1F2023"/>
                <w:sz w:val="24"/>
              </w:rPr>
              <w:t>other static content, as illustrated in the diagram below: A Servlet Filter in a Java Web</w:t>
            </w:r>
            <w:r>
              <w:rPr>
                <w:color w:val="1F2023"/>
                <w:spacing w:val="1"/>
                <w:sz w:val="24"/>
              </w:rPr>
              <w:t xml:space="preserve"> </w:t>
            </w:r>
            <w:r>
              <w:rPr>
                <w:color w:val="1F2023"/>
                <w:sz w:val="24"/>
              </w:rPr>
              <w:t>Application</w:t>
            </w:r>
          </w:p>
          <w:p w:rsidR="00D13DF5" w:rsidRDefault="00D13DF5" w:rsidP="00F0633A">
            <w:pPr>
              <w:pStyle w:val="TableParagraph"/>
              <w:spacing w:before="1"/>
              <w:ind w:left="720"/>
              <w:rPr>
                <w:sz w:val="24"/>
              </w:rPr>
            </w:pPr>
          </w:p>
          <w:p w:rsidR="00D13DF5" w:rsidRDefault="00502E84" w:rsidP="00F0633A">
            <w:pPr>
              <w:pStyle w:val="TableParagraph"/>
              <w:ind w:left="720"/>
              <w:rPr>
                <w:b/>
                <w:sz w:val="30"/>
              </w:rPr>
            </w:pPr>
            <w:r>
              <w:rPr>
                <w:b/>
                <w:color w:val="006FC0"/>
                <w:sz w:val="30"/>
              </w:rPr>
              <w:t>438)10.difference between</w:t>
            </w:r>
            <w:r>
              <w:rPr>
                <w:b/>
                <w:color w:val="006FC0"/>
                <w:spacing w:val="-1"/>
                <w:sz w:val="30"/>
              </w:rPr>
              <w:t xml:space="preserve"> </w:t>
            </w:r>
            <w:r>
              <w:rPr>
                <w:b/>
                <w:color w:val="006FC0"/>
                <w:sz w:val="30"/>
              </w:rPr>
              <w:t>union</w:t>
            </w:r>
            <w:r>
              <w:rPr>
                <w:b/>
                <w:color w:val="006FC0"/>
                <w:spacing w:val="-3"/>
                <w:sz w:val="30"/>
              </w:rPr>
              <w:t xml:space="preserve"> </w:t>
            </w:r>
            <w:r>
              <w:rPr>
                <w:b/>
                <w:color w:val="006FC0"/>
                <w:sz w:val="30"/>
              </w:rPr>
              <w:t>and</w:t>
            </w:r>
            <w:r>
              <w:rPr>
                <w:b/>
                <w:color w:val="006FC0"/>
                <w:spacing w:val="-1"/>
                <w:sz w:val="30"/>
              </w:rPr>
              <w:t xml:space="preserve"> </w:t>
            </w:r>
            <w:r>
              <w:rPr>
                <w:b/>
                <w:color w:val="006FC0"/>
                <w:sz w:val="30"/>
              </w:rPr>
              <w:t>union</w:t>
            </w:r>
            <w:r>
              <w:rPr>
                <w:b/>
                <w:color w:val="006FC0"/>
                <w:spacing w:val="5"/>
                <w:sz w:val="30"/>
              </w:rPr>
              <w:t xml:space="preserve"> </w:t>
            </w:r>
            <w:r>
              <w:rPr>
                <w:b/>
                <w:color w:val="006FC0"/>
                <w:sz w:val="30"/>
              </w:rPr>
              <w:t>all.</w:t>
            </w:r>
          </w:p>
          <w:p w:rsidR="00D13DF5" w:rsidRDefault="00D13DF5" w:rsidP="00F0633A">
            <w:pPr>
              <w:pStyle w:val="TableParagraph"/>
              <w:spacing w:before="4"/>
              <w:ind w:left="720"/>
              <w:rPr>
                <w:sz w:val="28"/>
              </w:rPr>
            </w:pPr>
          </w:p>
          <w:p w:rsidR="00D13DF5" w:rsidRDefault="00502E84" w:rsidP="00F0633A">
            <w:pPr>
              <w:pStyle w:val="TableParagraph"/>
              <w:ind w:left="720" w:right="560" w:hanging="363"/>
              <w:rPr>
                <w:sz w:val="24"/>
              </w:rPr>
            </w:pPr>
            <w:r>
              <w:rPr>
                <w:b/>
                <w:sz w:val="24"/>
              </w:rPr>
              <w:t>Ans:-</w:t>
            </w:r>
            <w:r>
              <w:rPr>
                <w:b/>
                <w:spacing w:val="1"/>
                <w:sz w:val="24"/>
              </w:rPr>
              <w:t xml:space="preserve"> </w:t>
            </w:r>
            <w:r>
              <w:rPr>
                <w:color w:val="1F2023"/>
                <w:sz w:val="24"/>
              </w:rPr>
              <w:t xml:space="preserve">The only difference between Union and Union All is that </w:t>
            </w:r>
            <w:r>
              <w:rPr>
                <w:b/>
                <w:color w:val="1F2023"/>
                <w:sz w:val="24"/>
              </w:rPr>
              <w:t>Union extracts the rows</w:t>
            </w:r>
            <w:r>
              <w:rPr>
                <w:b/>
                <w:color w:val="1F2023"/>
                <w:spacing w:val="1"/>
                <w:sz w:val="24"/>
              </w:rPr>
              <w:t xml:space="preserve"> </w:t>
            </w:r>
            <w:r>
              <w:rPr>
                <w:b/>
                <w:color w:val="1F2023"/>
                <w:sz w:val="24"/>
              </w:rPr>
              <w:t xml:space="preserve">that are being specified in the query </w:t>
            </w:r>
            <w:r>
              <w:rPr>
                <w:color w:val="1F2023"/>
                <w:sz w:val="24"/>
              </w:rPr>
              <w:t>while Union All extracts all the rows including the</w:t>
            </w:r>
            <w:r>
              <w:rPr>
                <w:color w:val="1F2023"/>
                <w:spacing w:val="-57"/>
                <w:sz w:val="24"/>
              </w:rPr>
              <w:t xml:space="preserve"> </w:t>
            </w:r>
            <w:r>
              <w:rPr>
                <w:color w:val="1F2023"/>
                <w:sz w:val="24"/>
              </w:rPr>
              <w:t>duplicates</w:t>
            </w:r>
            <w:r>
              <w:rPr>
                <w:color w:val="1F2023"/>
                <w:spacing w:val="-1"/>
                <w:sz w:val="24"/>
              </w:rPr>
              <w:t xml:space="preserve"> </w:t>
            </w:r>
            <w:r>
              <w:rPr>
                <w:color w:val="1F2023"/>
                <w:sz w:val="24"/>
              </w:rPr>
              <w:t>(repeated values) from both the</w:t>
            </w:r>
            <w:r>
              <w:rPr>
                <w:color w:val="1F2023"/>
                <w:spacing w:val="-1"/>
                <w:sz w:val="24"/>
              </w:rPr>
              <w:t xml:space="preserve"> </w:t>
            </w:r>
            <w:r>
              <w:rPr>
                <w:color w:val="1F2023"/>
                <w:sz w:val="24"/>
              </w:rPr>
              <w:t>queries.</w:t>
            </w: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ind w:left="720"/>
              <w:rPr>
                <w:sz w:val="26"/>
              </w:rPr>
            </w:pPr>
          </w:p>
          <w:p w:rsidR="00D13DF5" w:rsidRDefault="00D13DF5" w:rsidP="00F0633A">
            <w:pPr>
              <w:pStyle w:val="TableParagraph"/>
              <w:spacing w:before="7"/>
              <w:ind w:left="720"/>
              <w:rPr>
                <w:sz w:val="21"/>
              </w:rPr>
            </w:pPr>
          </w:p>
          <w:p w:rsidR="00D13DF5" w:rsidRDefault="00502E84" w:rsidP="00F0633A">
            <w:pPr>
              <w:pStyle w:val="TableParagraph"/>
              <w:ind w:left="720"/>
              <w:rPr>
                <w:b/>
                <w:sz w:val="30"/>
              </w:rPr>
            </w:pPr>
            <w:r>
              <w:rPr>
                <w:b/>
                <w:color w:val="006FC0"/>
                <w:sz w:val="30"/>
              </w:rPr>
              <w:t>361)</w:t>
            </w:r>
            <w:r>
              <w:rPr>
                <w:b/>
                <w:color w:val="006FC0"/>
                <w:spacing w:val="17"/>
                <w:sz w:val="30"/>
              </w:rPr>
              <w:t xml:space="preserve"> </w:t>
            </w:r>
            <w:r>
              <w:rPr>
                <w:b/>
                <w:color w:val="006FC0"/>
                <w:sz w:val="30"/>
              </w:rPr>
              <w:t>diff</w:t>
            </w:r>
            <w:r>
              <w:rPr>
                <w:b/>
                <w:color w:val="006FC0"/>
                <w:spacing w:val="-6"/>
                <w:sz w:val="30"/>
              </w:rPr>
              <w:t xml:space="preserve"> </w:t>
            </w:r>
            <w:r>
              <w:rPr>
                <w:b/>
                <w:color w:val="006FC0"/>
                <w:sz w:val="30"/>
              </w:rPr>
              <w:t>betn</w:t>
            </w:r>
            <w:r>
              <w:rPr>
                <w:b/>
                <w:color w:val="006FC0"/>
                <w:spacing w:val="-3"/>
                <w:sz w:val="30"/>
              </w:rPr>
              <w:t xml:space="preserve"> </w:t>
            </w:r>
            <w:r>
              <w:rPr>
                <w:b/>
                <w:color w:val="006FC0"/>
                <w:sz w:val="30"/>
              </w:rPr>
              <w:t>controller</w:t>
            </w:r>
            <w:r>
              <w:rPr>
                <w:b/>
                <w:color w:val="006FC0"/>
                <w:spacing w:val="-5"/>
                <w:sz w:val="30"/>
              </w:rPr>
              <w:t xml:space="preserve"> </w:t>
            </w:r>
            <w:r>
              <w:rPr>
                <w:b/>
                <w:color w:val="006FC0"/>
                <w:sz w:val="30"/>
              </w:rPr>
              <w:t>and</w:t>
            </w:r>
            <w:r>
              <w:rPr>
                <w:b/>
                <w:color w:val="006FC0"/>
                <w:spacing w:val="-6"/>
                <w:sz w:val="30"/>
              </w:rPr>
              <w:t xml:space="preserve"> </w:t>
            </w:r>
            <w:r>
              <w:rPr>
                <w:b/>
                <w:color w:val="006FC0"/>
                <w:sz w:val="30"/>
              </w:rPr>
              <w:t>restcontroller</w:t>
            </w:r>
            <w:r>
              <w:rPr>
                <w:b/>
                <w:color w:val="006FC0"/>
                <w:spacing w:val="-3"/>
                <w:sz w:val="30"/>
              </w:rPr>
              <w:t xml:space="preserve"> </w:t>
            </w:r>
            <w:r>
              <w:rPr>
                <w:b/>
                <w:color w:val="006FC0"/>
                <w:sz w:val="30"/>
              </w:rPr>
              <w:t>?</w:t>
            </w:r>
          </w:p>
        </w:tc>
      </w:tr>
      <w:tr w:rsidR="00D13DF5">
        <w:trPr>
          <w:trHeight w:val="402"/>
        </w:trPr>
        <w:tc>
          <w:tcPr>
            <w:tcW w:w="662" w:type="dxa"/>
            <w:vMerge w:val="restart"/>
            <w:tcBorders>
              <w:top w:val="nil"/>
              <w:right w:val="single" w:sz="4" w:space="0" w:color="000000"/>
            </w:tcBorders>
          </w:tcPr>
          <w:p w:rsidR="00D13DF5" w:rsidRDefault="00D13DF5" w:rsidP="00F0633A">
            <w:pPr>
              <w:pStyle w:val="TableParagraph"/>
              <w:ind w:left="720"/>
              <w:rPr>
                <w:sz w:val="24"/>
              </w:rPr>
            </w:pPr>
          </w:p>
        </w:tc>
        <w:tc>
          <w:tcPr>
            <w:tcW w:w="4988"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54"/>
              <w:ind w:left="720"/>
              <w:rPr>
                <w:sz w:val="24"/>
              </w:rPr>
            </w:pPr>
            <w:r>
              <w:rPr>
                <w:sz w:val="24"/>
              </w:rPr>
              <w:t>@Controller</w:t>
            </w:r>
          </w:p>
        </w:tc>
        <w:tc>
          <w:tcPr>
            <w:tcW w:w="4988" w:type="dxa"/>
            <w:tcBorders>
              <w:top w:val="single" w:sz="4" w:space="0" w:color="000000"/>
              <w:left w:val="single" w:sz="4" w:space="0" w:color="000000"/>
              <w:bottom w:val="single" w:sz="4" w:space="0" w:color="000000"/>
              <w:right w:val="single" w:sz="4" w:space="0" w:color="000000"/>
            </w:tcBorders>
          </w:tcPr>
          <w:p w:rsidR="00D13DF5" w:rsidRDefault="00502E84" w:rsidP="00F0633A">
            <w:pPr>
              <w:pStyle w:val="TableParagraph"/>
              <w:spacing w:before="54"/>
              <w:ind w:left="720"/>
              <w:rPr>
                <w:sz w:val="24"/>
              </w:rPr>
            </w:pPr>
            <w:r>
              <w:rPr>
                <w:sz w:val="24"/>
              </w:rPr>
              <w:t>@Restcontroller</w:t>
            </w:r>
          </w:p>
        </w:tc>
        <w:tc>
          <w:tcPr>
            <w:tcW w:w="634" w:type="dxa"/>
            <w:vMerge w:val="restart"/>
            <w:tcBorders>
              <w:top w:val="nil"/>
              <w:left w:val="single" w:sz="4" w:space="0" w:color="000000"/>
            </w:tcBorders>
          </w:tcPr>
          <w:p w:rsidR="00D13DF5" w:rsidRDefault="00D13DF5" w:rsidP="00F0633A">
            <w:pPr>
              <w:pStyle w:val="TableParagraph"/>
              <w:ind w:left="720"/>
              <w:rPr>
                <w:sz w:val="24"/>
              </w:rPr>
            </w:pPr>
          </w:p>
        </w:tc>
      </w:tr>
      <w:tr w:rsidR="00D13DF5">
        <w:trPr>
          <w:trHeight w:val="741"/>
        </w:trPr>
        <w:tc>
          <w:tcPr>
            <w:tcW w:w="662" w:type="dxa"/>
            <w:vMerge/>
            <w:tcBorders>
              <w:top w:val="nil"/>
              <w:right w:val="single" w:sz="4" w:space="0" w:color="000000"/>
            </w:tcBorders>
          </w:tcPr>
          <w:p w:rsidR="00D13DF5" w:rsidRDefault="00D13DF5" w:rsidP="00F0633A">
            <w:pPr>
              <w:ind w:left="720"/>
              <w:rPr>
                <w:sz w:val="2"/>
                <w:szCs w:val="2"/>
              </w:rPr>
            </w:pPr>
          </w:p>
        </w:tc>
        <w:tc>
          <w:tcPr>
            <w:tcW w:w="4988" w:type="dxa"/>
            <w:tcBorders>
              <w:top w:val="single" w:sz="4" w:space="0" w:color="000000"/>
              <w:left w:val="single" w:sz="4" w:space="0" w:color="000000"/>
              <w:right w:val="single" w:sz="4" w:space="0" w:color="000000"/>
            </w:tcBorders>
          </w:tcPr>
          <w:p w:rsidR="00D13DF5" w:rsidRDefault="00502E84" w:rsidP="00F0633A">
            <w:pPr>
              <w:pStyle w:val="TableParagraph"/>
              <w:ind w:left="720" w:right="603"/>
            </w:pPr>
            <w:r>
              <w:rPr>
                <w:sz w:val="24"/>
              </w:rPr>
              <w:t xml:space="preserve">1) </w:t>
            </w:r>
            <w:r>
              <w:rPr>
                <w:color w:val="333333"/>
              </w:rPr>
              <w:t xml:space="preserve">The </w:t>
            </w:r>
            <w:r>
              <w:rPr>
                <w:color w:val="666666"/>
                <w:sz w:val="16"/>
              </w:rPr>
              <w:t xml:space="preserve">@Controller </w:t>
            </w:r>
            <w:r w:rsidR="0004276E">
              <w:rPr>
                <w:color w:val="333333"/>
              </w:rPr>
              <w:t>is an</w:t>
            </w:r>
            <w:r>
              <w:rPr>
                <w:color w:val="333333"/>
              </w:rPr>
              <w:t xml:space="preserve"> annotation</w:t>
            </w:r>
            <w:r w:rsidR="0004276E">
              <w:rPr>
                <w:color w:val="333333"/>
              </w:rPr>
              <w:t xml:space="preserve"> </w:t>
            </w:r>
            <w:r>
              <w:rPr>
                <w:color w:val="333333"/>
              </w:rPr>
              <w:t>which is</w:t>
            </w:r>
            <w:r>
              <w:rPr>
                <w:color w:val="333333"/>
                <w:spacing w:val="-52"/>
              </w:rPr>
              <w:t xml:space="preserve"> </w:t>
            </w:r>
            <w:r>
              <w:rPr>
                <w:color w:val="333333"/>
              </w:rPr>
              <w:t>used</w:t>
            </w:r>
            <w:r>
              <w:rPr>
                <w:color w:val="333333"/>
                <w:spacing w:val="-3"/>
              </w:rPr>
              <w:t xml:space="preserve"> </w:t>
            </w:r>
            <w:r>
              <w:rPr>
                <w:color w:val="333333"/>
              </w:rPr>
              <w:t>to</w:t>
            </w:r>
            <w:r>
              <w:rPr>
                <w:color w:val="333333"/>
                <w:spacing w:val="-3"/>
              </w:rPr>
              <w:t xml:space="preserve"> </w:t>
            </w:r>
            <w:r>
              <w:rPr>
                <w:color w:val="333333"/>
              </w:rPr>
              <w:t>mark</w:t>
            </w:r>
            <w:r>
              <w:rPr>
                <w:color w:val="333333"/>
                <w:spacing w:val="-3"/>
              </w:rPr>
              <w:t xml:space="preserve"> </w:t>
            </w:r>
            <w:r>
              <w:rPr>
                <w:color w:val="333333"/>
              </w:rPr>
              <w:t>a class as</w:t>
            </w:r>
            <w:r>
              <w:rPr>
                <w:color w:val="333333"/>
                <w:spacing w:val="-2"/>
              </w:rPr>
              <w:t xml:space="preserve"> </w:t>
            </w:r>
            <w:r>
              <w:rPr>
                <w:color w:val="333333"/>
              </w:rPr>
              <w:t>Spring</w:t>
            </w:r>
            <w:r>
              <w:rPr>
                <w:color w:val="333333"/>
                <w:spacing w:val="2"/>
              </w:rPr>
              <w:t xml:space="preserve"> </w:t>
            </w:r>
            <w:r>
              <w:rPr>
                <w:color w:val="333333"/>
              </w:rPr>
              <w:t>MVC</w:t>
            </w:r>
            <w:r>
              <w:rPr>
                <w:color w:val="333333"/>
                <w:spacing w:val="-4"/>
              </w:rPr>
              <w:t xml:space="preserve"> </w:t>
            </w:r>
            <w:r>
              <w:rPr>
                <w:color w:val="333333"/>
              </w:rPr>
              <w:t>Controller</w:t>
            </w:r>
          </w:p>
        </w:tc>
        <w:tc>
          <w:tcPr>
            <w:tcW w:w="4988" w:type="dxa"/>
            <w:tcBorders>
              <w:top w:val="single" w:sz="4" w:space="0" w:color="000000"/>
              <w:left w:val="single" w:sz="4" w:space="0" w:color="000000"/>
              <w:right w:val="single" w:sz="4" w:space="0" w:color="000000"/>
            </w:tcBorders>
          </w:tcPr>
          <w:p w:rsidR="00D13DF5" w:rsidRDefault="00502E84" w:rsidP="00F0633A">
            <w:pPr>
              <w:pStyle w:val="TableParagraph"/>
              <w:ind w:left="720"/>
            </w:pPr>
            <w:r>
              <w:rPr>
                <w:sz w:val="24"/>
              </w:rPr>
              <w:t>1)</w:t>
            </w:r>
            <w:r>
              <w:rPr>
                <w:spacing w:val="-5"/>
                <w:sz w:val="24"/>
              </w:rPr>
              <w:t xml:space="preserve"> </w:t>
            </w:r>
            <w:r>
              <w:rPr>
                <w:sz w:val="24"/>
              </w:rPr>
              <w:t>The</w:t>
            </w:r>
            <w:r>
              <w:rPr>
                <w:spacing w:val="-5"/>
                <w:sz w:val="24"/>
              </w:rPr>
              <w:t xml:space="preserve"> </w:t>
            </w:r>
            <w:r>
              <w:rPr>
                <w:color w:val="666666"/>
                <w:sz w:val="16"/>
              </w:rPr>
              <w:t xml:space="preserve">@RestController </w:t>
            </w:r>
            <w:r>
              <w:rPr>
                <w:color w:val="333333"/>
              </w:rPr>
              <w:t>is</w:t>
            </w:r>
            <w:r>
              <w:rPr>
                <w:color w:val="333333"/>
                <w:spacing w:val="-7"/>
              </w:rPr>
              <w:t xml:space="preserve"> </w:t>
            </w:r>
            <w:r>
              <w:rPr>
                <w:color w:val="333333"/>
              </w:rPr>
              <w:t>a</w:t>
            </w:r>
            <w:r>
              <w:rPr>
                <w:color w:val="333333"/>
                <w:spacing w:val="-6"/>
              </w:rPr>
              <w:t xml:space="preserve"> </w:t>
            </w:r>
            <w:r>
              <w:rPr>
                <w:color w:val="333333"/>
              </w:rPr>
              <w:t>special</w:t>
            </w:r>
            <w:r>
              <w:rPr>
                <w:color w:val="333333"/>
                <w:spacing w:val="-8"/>
              </w:rPr>
              <w:t xml:space="preserve"> </w:t>
            </w:r>
            <w:r>
              <w:rPr>
                <w:color w:val="333333"/>
              </w:rPr>
              <w:t>controller</w:t>
            </w:r>
            <w:r w:rsidR="00A43FBC">
              <w:rPr>
                <w:color w:val="333333"/>
              </w:rPr>
              <w:t xml:space="preserve"> </w:t>
            </w:r>
            <w:r>
              <w:rPr>
                <w:color w:val="333333"/>
              </w:rPr>
              <w:t>used</w:t>
            </w:r>
            <w:r>
              <w:rPr>
                <w:color w:val="333333"/>
                <w:spacing w:val="-5"/>
              </w:rPr>
              <w:t xml:space="preserve"> </w:t>
            </w:r>
            <w:r>
              <w:rPr>
                <w:color w:val="333333"/>
              </w:rPr>
              <w:t>in</w:t>
            </w:r>
            <w:r>
              <w:rPr>
                <w:color w:val="333333"/>
                <w:spacing w:val="-52"/>
              </w:rPr>
              <w:t xml:space="preserve"> </w:t>
            </w:r>
            <w:hyperlink r:id="rId157">
              <w:r>
                <w:rPr>
                  <w:color w:val="306692"/>
                </w:rPr>
                <w:t>RESTFul web services</w:t>
              </w:r>
              <w:r>
                <w:rPr>
                  <w:color w:val="306692"/>
                  <w:spacing w:val="1"/>
                </w:rPr>
                <w:t xml:space="preserve"> </w:t>
              </w:r>
            </w:hyperlink>
            <w:r>
              <w:rPr>
                <w:color w:val="333333"/>
              </w:rPr>
              <w:t>and</w:t>
            </w:r>
            <w:r>
              <w:rPr>
                <w:color w:val="333333"/>
                <w:spacing w:val="-6"/>
              </w:rPr>
              <w:t xml:space="preserve"> </w:t>
            </w:r>
            <w:r>
              <w:rPr>
                <w:color w:val="333333"/>
              </w:rPr>
              <w:t>the equivalent</w:t>
            </w:r>
            <w:r>
              <w:rPr>
                <w:color w:val="333333"/>
                <w:spacing w:val="-1"/>
              </w:rPr>
              <w:t xml:space="preserve"> </w:t>
            </w:r>
            <w:r>
              <w:rPr>
                <w:color w:val="333333"/>
              </w:rPr>
              <w:t>of</w:t>
            </w:r>
          </w:p>
          <w:p w:rsidR="00D13DF5" w:rsidRDefault="00502E84" w:rsidP="00F0633A">
            <w:pPr>
              <w:pStyle w:val="TableParagraph"/>
              <w:spacing w:line="192" w:lineRule="exact"/>
              <w:ind w:left="720"/>
            </w:pPr>
            <w:r>
              <w:rPr>
                <w:color w:val="666666"/>
                <w:sz w:val="16"/>
              </w:rPr>
              <w:t>@Controller</w:t>
            </w:r>
            <w:r>
              <w:rPr>
                <w:color w:val="666666"/>
                <w:spacing w:val="-6"/>
                <w:sz w:val="16"/>
              </w:rPr>
              <w:t xml:space="preserve"> </w:t>
            </w:r>
            <w:r>
              <w:rPr>
                <w:color w:val="666666"/>
                <w:sz w:val="16"/>
              </w:rPr>
              <w:t>+</w:t>
            </w:r>
            <w:r>
              <w:rPr>
                <w:color w:val="666666"/>
                <w:spacing w:val="-5"/>
                <w:sz w:val="16"/>
              </w:rPr>
              <w:t xml:space="preserve"> </w:t>
            </w:r>
            <w:r>
              <w:rPr>
                <w:color w:val="666666"/>
                <w:sz w:val="16"/>
              </w:rPr>
              <w:t>@ResponseBody</w:t>
            </w:r>
            <w:r>
              <w:rPr>
                <w:color w:val="333333"/>
              </w:rPr>
              <w:t>.</w:t>
            </w:r>
          </w:p>
        </w:tc>
        <w:tc>
          <w:tcPr>
            <w:tcW w:w="634" w:type="dxa"/>
            <w:vMerge/>
            <w:tcBorders>
              <w:top w:val="nil"/>
              <w:left w:val="single" w:sz="4" w:space="0" w:color="000000"/>
            </w:tcBorders>
          </w:tcPr>
          <w:p w:rsidR="00D13DF5" w:rsidRDefault="00D13DF5" w:rsidP="00F0633A">
            <w:pPr>
              <w:ind w:left="720"/>
              <w:rPr>
                <w:sz w:val="2"/>
                <w:szCs w:val="2"/>
              </w:rPr>
            </w:pPr>
          </w:p>
        </w:tc>
      </w:tr>
      <w:tr w:rsidR="00D13DF5">
        <w:trPr>
          <w:trHeight w:val="174"/>
        </w:trPr>
        <w:tc>
          <w:tcPr>
            <w:tcW w:w="662" w:type="dxa"/>
            <w:tcBorders>
              <w:left w:val="nil"/>
              <w:bottom w:val="nil"/>
              <w:right w:val="single" w:sz="4" w:space="0" w:color="000000"/>
            </w:tcBorders>
          </w:tcPr>
          <w:p w:rsidR="00D13DF5" w:rsidRDefault="00D13DF5" w:rsidP="00F0633A">
            <w:pPr>
              <w:pStyle w:val="TableParagraph"/>
              <w:ind w:left="720"/>
              <w:rPr>
                <w:sz w:val="10"/>
              </w:rPr>
            </w:pPr>
          </w:p>
        </w:tc>
        <w:tc>
          <w:tcPr>
            <w:tcW w:w="4988" w:type="dxa"/>
            <w:tcBorders>
              <w:left w:val="single" w:sz="4" w:space="0" w:color="000000"/>
              <w:bottom w:val="single" w:sz="4" w:space="0" w:color="000000"/>
              <w:right w:val="single" w:sz="4" w:space="0" w:color="000000"/>
            </w:tcBorders>
          </w:tcPr>
          <w:p w:rsidR="00D13DF5" w:rsidRDefault="00D13DF5" w:rsidP="00F0633A">
            <w:pPr>
              <w:pStyle w:val="TableParagraph"/>
              <w:ind w:left="720"/>
              <w:rPr>
                <w:sz w:val="10"/>
              </w:rPr>
            </w:pPr>
          </w:p>
        </w:tc>
        <w:tc>
          <w:tcPr>
            <w:tcW w:w="4988" w:type="dxa"/>
            <w:tcBorders>
              <w:left w:val="single" w:sz="4" w:space="0" w:color="000000"/>
              <w:bottom w:val="single" w:sz="4" w:space="0" w:color="000000"/>
              <w:right w:val="single" w:sz="4" w:space="0" w:color="000000"/>
            </w:tcBorders>
          </w:tcPr>
          <w:p w:rsidR="00D13DF5" w:rsidRDefault="00D13DF5" w:rsidP="00F0633A">
            <w:pPr>
              <w:pStyle w:val="TableParagraph"/>
              <w:ind w:left="720"/>
              <w:rPr>
                <w:sz w:val="10"/>
              </w:rPr>
            </w:pPr>
          </w:p>
        </w:tc>
        <w:tc>
          <w:tcPr>
            <w:tcW w:w="634" w:type="dxa"/>
            <w:tcBorders>
              <w:left w:val="single" w:sz="4" w:space="0" w:color="000000"/>
              <w:bottom w:val="nil"/>
              <w:right w:val="nil"/>
            </w:tcBorders>
          </w:tcPr>
          <w:p w:rsidR="00D13DF5" w:rsidRDefault="00D13DF5" w:rsidP="00F0633A">
            <w:pPr>
              <w:pStyle w:val="TableParagraph"/>
              <w:ind w:left="720"/>
              <w:rPr>
                <w:sz w:val="10"/>
              </w:rPr>
            </w:pPr>
          </w:p>
        </w:tc>
      </w:tr>
    </w:tbl>
    <w:p w:rsidR="00D13DF5" w:rsidRDefault="00D13DF5" w:rsidP="00F0633A">
      <w:pPr>
        <w:ind w:left="720"/>
        <w:rPr>
          <w:sz w:val="10"/>
        </w:rPr>
        <w:sectPr w:rsidR="00D13DF5">
          <w:pgSz w:w="12240" w:h="15840"/>
          <w:pgMar w:top="480" w:right="360" w:bottom="0" w:left="360" w:header="720" w:footer="720" w:gutter="0"/>
          <w:cols w:space="720"/>
        </w:sectPr>
      </w:pPr>
    </w:p>
    <w:tbl>
      <w:tblPr>
        <w:tblW w:w="0" w:type="auto"/>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8"/>
        <w:gridCol w:w="4988"/>
      </w:tblGrid>
      <w:tr w:rsidR="00D13DF5">
        <w:trPr>
          <w:trHeight w:val="1192"/>
        </w:trPr>
        <w:tc>
          <w:tcPr>
            <w:tcW w:w="4988" w:type="dxa"/>
          </w:tcPr>
          <w:p w:rsidR="00D13DF5" w:rsidRDefault="00502E84" w:rsidP="00F0633A">
            <w:pPr>
              <w:pStyle w:val="TableParagraph"/>
              <w:ind w:left="720" w:right="360"/>
              <w:rPr>
                <w:color w:val="333333"/>
              </w:rPr>
            </w:pPr>
            <w:r>
              <w:rPr>
                <w:sz w:val="24"/>
              </w:rPr>
              <w:lastRenderedPageBreak/>
              <w:t xml:space="preserve">2) </w:t>
            </w:r>
            <w:r>
              <w:rPr>
                <w:color w:val="333333"/>
              </w:rPr>
              <w:t>it was</w:t>
            </w:r>
            <w:r>
              <w:rPr>
                <w:color w:val="333333"/>
                <w:spacing w:val="1"/>
              </w:rPr>
              <w:t xml:space="preserve"> </w:t>
            </w:r>
            <w:r>
              <w:rPr>
                <w:color w:val="333333"/>
              </w:rPr>
              <w:t>added</w:t>
            </w:r>
            <w:r>
              <w:rPr>
                <w:color w:val="333333"/>
                <w:spacing w:val="-1"/>
              </w:rPr>
              <w:t xml:space="preserve"> </w:t>
            </w:r>
            <w:r>
              <w:rPr>
                <w:color w:val="333333"/>
              </w:rPr>
              <w:t>on Spring 2.5</w:t>
            </w:r>
            <w:r>
              <w:rPr>
                <w:color w:val="333333"/>
                <w:spacing w:val="1"/>
              </w:rPr>
              <w:t xml:space="preserve"> </w:t>
            </w:r>
            <w:r>
              <w:rPr>
                <w:color w:val="333333"/>
              </w:rPr>
              <w:t>version.</w:t>
            </w:r>
          </w:p>
          <w:p w:rsidR="00CA5B44" w:rsidRDefault="00CA5B44" w:rsidP="00F0633A">
            <w:pPr>
              <w:pStyle w:val="TableParagraph"/>
              <w:ind w:left="720" w:right="360"/>
            </w:pPr>
          </w:p>
          <w:p w:rsidR="00CA5B44" w:rsidRDefault="00CA5B44" w:rsidP="00F0633A">
            <w:pPr>
              <w:pStyle w:val="TableParagraph"/>
              <w:ind w:left="720" w:right="360"/>
            </w:pPr>
            <w:r>
              <w:t>5)it is specialized version of @component annotation</w:t>
            </w:r>
          </w:p>
        </w:tc>
        <w:tc>
          <w:tcPr>
            <w:tcW w:w="4988" w:type="dxa"/>
          </w:tcPr>
          <w:p w:rsidR="00D13DF5" w:rsidRDefault="00502E84" w:rsidP="00F0633A">
            <w:pPr>
              <w:pStyle w:val="TableParagraph"/>
              <w:ind w:left="720"/>
              <w:rPr>
                <w:color w:val="333333"/>
              </w:rPr>
            </w:pPr>
            <w:r>
              <w:rPr>
                <w:sz w:val="24"/>
              </w:rPr>
              <w:t>2)</w:t>
            </w:r>
            <w:r>
              <w:rPr>
                <w:spacing w:val="-7"/>
                <w:sz w:val="24"/>
              </w:rPr>
              <w:t xml:space="preserve"> </w:t>
            </w:r>
            <w:r w:rsidR="00E97433">
              <w:rPr>
                <w:color w:val="333333"/>
              </w:rPr>
              <w:t xml:space="preserve">it was </w:t>
            </w:r>
            <w:r>
              <w:rPr>
                <w:color w:val="333333"/>
              </w:rPr>
              <w:t>added</w:t>
            </w:r>
            <w:r w:rsidR="00E97433">
              <w:rPr>
                <w:color w:val="333333"/>
              </w:rPr>
              <w:t xml:space="preserve"> </w:t>
            </w:r>
            <w:r>
              <w:rPr>
                <w:color w:val="333333"/>
              </w:rPr>
              <w:t>on</w:t>
            </w:r>
            <w:r>
              <w:rPr>
                <w:color w:val="333333"/>
                <w:spacing w:val="-52"/>
              </w:rPr>
              <w:t xml:space="preserve"> </w:t>
            </w:r>
            <w:r w:rsidR="00E97433">
              <w:rPr>
                <w:color w:val="333333"/>
                <w:spacing w:val="-52"/>
              </w:rPr>
              <w:t xml:space="preserve"> </w:t>
            </w:r>
            <w:r>
              <w:rPr>
                <w:color w:val="333333"/>
              </w:rPr>
              <w:t>Spring 4.0</w:t>
            </w:r>
            <w:r w:rsidR="00E97433">
              <w:rPr>
                <w:color w:val="333333"/>
              </w:rPr>
              <w:t xml:space="preserve"> version.</w:t>
            </w:r>
          </w:p>
          <w:p w:rsidR="00CA5B44" w:rsidRDefault="00CA5B44" w:rsidP="00F0633A">
            <w:pPr>
              <w:pStyle w:val="TableParagraph"/>
              <w:ind w:left="720"/>
            </w:pPr>
          </w:p>
          <w:p w:rsidR="00CA5B44" w:rsidRDefault="00CA5B44" w:rsidP="00F0633A">
            <w:pPr>
              <w:pStyle w:val="TableParagraph"/>
              <w:ind w:left="720"/>
            </w:pPr>
            <w:r>
              <w:t>5)it is specialized version of @controller annoation</w:t>
            </w:r>
          </w:p>
        </w:tc>
      </w:tr>
      <w:tr w:rsidR="00D13DF5">
        <w:trPr>
          <w:trHeight w:val="1194"/>
        </w:trPr>
        <w:tc>
          <w:tcPr>
            <w:tcW w:w="4988" w:type="dxa"/>
          </w:tcPr>
          <w:p w:rsidR="00D13DF5" w:rsidRDefault="00502E84" w:rsidP="00F0633A">
            <w:pPr>
              <w:pStyle w:val="TableParagraph"/>
              <w:spacing w:before="44"/>
              <w:ind w:left="720" w:right="360"/>
              <w:rPr>
                <w:color w:val="333333"/>
              </w:rPr>
            </w:pPr>
            <w:r>
              <w:rPr>
                <w:sz w:val="24"/>
              </w:rPr>
              <w:t>3)</w:t>
            </w:r>
            <w:r>
              <w:rPr>
                <w:spacing w:val="-8"/>
                <w:sz w:val="24"/>
              </w:rPr>
              <w:t xml:space="preserve"> </w:t>
            </w:r>
            <w:r>
              <w:rPr>
                <w:color w:val="333333"/>
              </w:rPr>
              <w:t>The</w:t>
            </w:r>
            <w:r>
              <w:rPr>
                <w:color w:val="333333"/>
                <w:spacing w:val="-7"/>
              </w:rPr>
              <w:t xml:space="preserve"> </w:t>
            </w:r>
            <w:r>
              <w:rPr>
                <w:color w:val="666666"/>
                <w:sz w:val="16"/>
              </w:rPr>
              <w:t>@Controller</w:t>
            </w:r>
            <w:r>
              <w:rPr>
                <w:color w:val="666666"/>
                <w:spacing w:val="-3"/>
                <w:sz w:val="16"/>
              </w:rPr>
              <w:t xml:space="preserve"> </w:t>
            </w:r>
            <w:r>
              <w:rPr>
                <w:color w:val="333333"/>
              </w:rPr>
              <w:t>annotation</w:t>
            </w:r>
            <w:r>
              <w:rPr>
                <w:color w:val="333333"/>
                <w:spacing w:val="-6"/>
              </w:rPr>
              <w:t xml:space="preserve"> </w:t>
            </w:r>
            <w:r>
              <w:rPr>
                <w:color w:val="333333"/>
              </w:rPr>
              <w:t>indicates</w:t>
            </w:r>
            <w:r>
              <w:rPr>
                <w:color w:val="333333"/>
                <w:spacing w:val="-5"/>
              </w:rPr>
              <w:t xml:space="preserve"> </w:t>
            </w:r>
            <w:r>
              <w:rPr>
                <w:color w:val="333333"/>
              </w:rPr>
              <w:t>thatthe</w:t>
            </w:r>
            <w:r>
              <w:rPr>
                <w:color w:val="333333"/>
                <w:spacing w:val="-1"/>
              </w:rPr>
              <w:t xml:space="preserve"> </w:t>
            </w:r>
            <w:r>
              <w:rPr>
                <w:color w:val="333333"/>
              </w:rPr>
              <w:t>class</w:t>
            </w:r>
            <w:r>
              <w:rPr>
                <w:color w:val="333333"/>
                <w:spacing w:val="-1"/>
              </w:rPr>
              <w:t xml:space="preserve"> </w:t>
            </w:r>
            <w:r>
              <w:rPr>
                <w:color w:val="333333"/>
              </w:rPr>
              <w:t>is</w:t>
            </w:r>
            <w:r>
              <w:rPr>
                <w:color w:val="333333"/>
                <w:spacing w:val="-52"/>
              </w:rPr>
              <w:t xml:space="preserve"> </w:t>
            </w:r>
            <w:r>
              <w:rPr>
                <w:color w:val="333333"/>
              </w:rPr>
              <w:t>a</w:t>
            </w:r>
            <w:r>
              <w:rPr>
                <w:color w:val="333333"/>
                <w:spacing w:val="-1"/>
              </w:rPr>
              <w:t xml:space="preserve"> </w:t>
            </w:r>
            <w:r>
              <w:rPr>
                <w:color w:val="333333"/>
              </w:rPr>
              <w:t>“Controller”</w:t>
            </w:r>
            <w:r>
              <w:rPr>
                <w:color w:val="333333"/>
                <w:spacing w:val="-2"/>
              </w:rPr>
              <w:t xml:space="preserve"> </w:t>
            </w:r>
            <w:r>
              <w:rPr>
                <w:color w:val="333333"/>
              </w:rPr>
              <w:t>e.g. a</w:t>
            </w:r>
            <w:r>
              <w:rPr>
                <w:color w:val="333333"/>
                <w:spacing w:val="-1"/>
              </w:rPr>
              <w:t xml:space="preserve"> </w:t>
            </w:r>
            <w:r>
              <w:rPr>
                <w:color w:val="333333"/>
              </w:rPr>
              <w:t>web</w:t>
            </w:r>
            <w:r>
              <w:rPr>
                <w:color w:val="333333"/>
                <w:spacing w:val="1"/>
              </w:rPr>
              <w:t xml:space="preserve"> </w:t>
            </w:r>
            <w:r>
              <w:rPr>
                <w:color w:val="333333"/>
              </w:rPr>
              <w:t>controller</w:t>
            </w:r>
          </w:p>
          <w:p w:rsidR="00C57EFC" w:rsidRDefault="00C57EFC" w:rsidP="00F0633A">
            <w:pPr>
              <w:pStyle w:val="TableParagraph"/>
              <w:spacing w:before="44"/>
              <w:ind w:left="720" w:right="360"/>
            </w:pPr>
          </w:p>
          <w:p w:rsidR="00C57EFC" w:rsidRDefault="00C57EFC" w:rsidP="00F0633A">
            <w:pPr>
              <w:pStyle w:val="TableParagraph"/>
              <w:spacing w:before="44"/>
              <w:ind w:left="720" w:right="360"/>
            </w:pPr>
          </w:p>
          <w:p w:rsidR="00C57EFC" w:rsidRDefault="00C57EFC" w:rsidP="00F0633A">
            <w:pPr>
              <w:pStyle w:val="TableParagraph"/>
              <w:spacing w:before="44"/>
              <w:ind w:left="720" w:right="360"/>
            </w:pPr>
            <w:r>
              <w:t xml:space="preserve">4)in @controller we need to use @ResponseBody on every handler method </w:t>
            </w:r>
          </w:p>
        </w:tc>
        <w:tc>
          <w:tcPr>
            <w:tcW w:w="4988" w:type="dxa"/>
          </w:tcPr>
          <w:p w:rsidR="00D13DF5" w:rsidRDefault="00502E84" w:rsidP="00F0633A">
            <w:pPr>
              <w:pStyle w:val="TableParagraph"/>
              <w:spacing w:before="44"/>
              <w:ind w:left="720" w:right="220"/>
              <w:rPr>
                <w:color w:val="333333"/>
              </w:rPr>
            </w:pPr>
            <w:r>
              <w:rPr>
                <w:sz w:val="24"/>
              </w:rPr>
              <w:t>3)</w:t>
            </w:r>
            <w:r>
              <w:rPr>
                <w:spacing w:val="9"/>
                <w:sz w:val="24"/>
              </w:rPr>
              <w:t xml:space="preserve"> </w:t>
            </w:r>
            <w:r>
              <w:rPr>
                <w:color w:val="666666"/>
                <w:sz w:val="16"/>
              </w:rPr>
              <w:t>@RestController</w:t>
            </w:r>
            <w:r>
              <w:rPr>
                <w:color w:val="666666"/>
                <w:spacing w:val="12"/>
                <w:sz w:val="16"/>
              </w:rPr>
              <w:t xml:space="preserve"> </w:t>
            </w:r>
            <w:r>
              <w:rPr>
                <w:color w:val="333333"/>
              </w:rPr>
              <w:t>annotation</w:t>
            </w:r>
            <w:r>
              <w:rPr>
                <w:color w:val="333333"/>
                <w:spacing w:val="10"/>
              </w:rPr>
              <w:t xml:space="preserve"> </w:t>
            </w:r>
            <w:r>
              <w:rPr>
                <w:color w:val="333333"/>
              </w:rPr>
              <w:t>indicates</w:t>
            </w:r>
            <w:r>
              <w:rPr>
                <w:color w:val="333333"/>
                <w:spacing w:val="10"/>
              </w:rPr>
              <w:t xml:space="preserve"> </w:t>
            </w:r>
            <w:r>
              <w:rPr>
                <w:color w:val="333333"/>
              </w:rPr>
              <w:t>that the</w:t>
            </w:r>
            <w:r>
              <w:rPr>
                <w:color w:val="333333"/>
                <w:spacing w:val="-5"/>
              </w:rPr>
              <w:t xml:space="preserve"> </w:t>
            </w:r>
            <w:r>
              <w:rPr>
                <w:color w:val="333333"/>
              </w:rPr>
              <w:t>class</w:t>
            </w:r>
            <w:r>
              <w:rPr>
                <w:color w:val="333333"/>
                <w:spacing w:val="-3"/>
              </w:rPr>
              <w:t xml:space="preserve"> </w:t>
            </w:r>
            <w:r>
              <w:rPr>
                <w:color w:val="333333"/>
              </w:rPr>
              <w:t>is</w:t>
            </w:r>
            <w:r>
              <w:rPr>
                <w:color w:val="333333"/>
                <w:spacing w:val="-6"/>
              </w:rPr>
              <w:t xml:space="preserve"> </w:t>
            </w:r>
            <w:r>
              <w:rPr>
                <w:color w:val="333333"/>
              </w:rPr>
              <w:t>a</w:t>
            </w:r>
            <w:r>
              <w:rPr>
                <w:color w:val="333333"/>
                <w:spacing w:val="-52"/>
              </w:rPr>
              <w:t xml:space="preserve"> </w:t>
            </w:r>
            <w:r>
              <w:rPr>
                <w:color w:val="333333"/>
              </w:rPr>
              <w:t xml:space="preserve">controller where </w:t>
            </w:r>
            <w:r>
              <w:rPr>
                <w:color w:val="666666"/>
                <w:sz w:val="16"/>
              </w:rPr>
              <w:t>@RequestMapping</w:t>
            </w:r>
            <w:r>
              <w:rPr>
                <w:color w:val="333333"/>
              </w:rPr>
              <w:t>methods assume</w:t>
            </w:r>
            <w:r>
              <w:rPr>
                <w:color w:val="333333"/>
                <w:spacing w:val="1"/>
              </w:rPr>
              <w:t xml:space="preserve"> </w:t>
            </w:r>
            <w:r>
              <w:rPr>
                <w:color w:val="666666"/>
                <w:sz w:val="16"/>
              </w:rPr>
              <w:t xml:space="preserve">@ResponseBody </w:t>
            </w:r>
            <w:r>
              <w:rPr>
                <w:color w:val="333333"/>
              </w:rPr>
              <w:t>semantics by default i.e. servicing REST</w:t>
            </w:r>
            <w:r>
              <w:rPr>
                <w:color w:val="333333"/>
                <w:spacing w:val="-52"/>
              </w:rPr>
              <w:t xml:space="preserve"> </w:t>
            </w:r>
            <w:r>
              <w:rPr>
                <w:color w:val="333333"/>
              </w:rPr>
              <w:t>API.</w:t>
            </w:r>
          </w:p>
          <w:p w:rsidR="00C57EFC" w:rsidRDefault="00C57EFC" w:rsidP="00F0633A">
            <w:pPr>
              <w:pStyle w:val="TableParagraph"/>
              <w:spacing w:before="44"/>
              <w:ind w:left="720" w:right="220"/>
            </w:pPr>
            <w:r>
              <w:t xml:space="preserve">4)in @RestController we don’t  need to use @ResponseBody on every handler method </w:t>
            </w:r>
          </w:p>
          <w:p w:rsidR="00C57EFC" w:rsidRDefault="00C57EFC" w:rsidP="00F0633A">
            <w:pPr>
              <w:pStyle w:val="TableParagraph"/>
              <w:spacing w:before="44"/>
              <w:ind w:left="720" w:right="220"/>
            </w:pPr>
          </w:p>
          <w:p w:rsidR="00C57EFC" w:rsidRDefault="00C57EFC" w:rsidP="00F0633A">
            <w:pPr>
              <w:pStyle w:val="TableParagraph"/>
              <w:spacing w:before="44"/>
              <w:ind w:left="720" w:right="220"/>
            </w:pPr>
          </w:p>
        </w:tc>
      </w:tr>
    </w:tbl>
    <w:p w:rsidR="00D13DF5" w:rsidRDefault="00D13DF5" w:rsidP="00F0633A">
      <w:pPr>
        <w:pStyle w:val="BodyText"/>
        <w:spacing w:before="5"/>
        <w:ind w:left="720"/>
        <w:rPr>
          <w:sz w:val="16"/>
        </w:rPr>
      </w:pPr>
    </w:p>
    <w:p w:rsidR="00D13DF5" w:rsidRDefault="00502E84" w:rsidP="00F0633A">
      <w:pPr>
        <w:pStyle w:val="Heading1"/>
        <w:spacing w:before="87" w:line="344" w:lineRule="exact"/>
        <w:ind w:left="720"/>
      </w:pPr>
      <w:r>
        <w:rPr>
          <w:color w:val="006FC0"/>
        </w:rPr>
        <w:t>439)What</w:t>
      </w:r>
      <w:r>
        <w:rPr>
          <w:color w:val="006FC0"/>
          <w:spacing w:val="-4"/>
        </w:rPr>
        <w:t xml:space="preserve"> </w:t>
      </w:r>
      <w:r>
        <w:rPr>
          <w:color w:val="006FC0"/>
        </w:rPr>
        <w:t>is spring</w:t>
      </w:r>
      <w:r>
        <w:rPr>
          <w:color w:val="006FC0"/>
          <w:spacing w:val="-2"/>
        </w:rPr>
        <w:t xml:space="preserve"> </w:t>
      </w:r>
      <w:r>
        <w:rPr>
          <w:color w:val="006FC0"/>
        </w:rPr>
        <w:t>bean?</w:t>
      </w:r>
      <w:r>
        <w:rPr>
          <w:color w:val="006FC0"/>
          <w:spacing w:val="1"/>
        </w:rPr>
        <w:t xml:space="preserve"> </w:t>
      </w:r>
      <w:r>
        <w:rPr>
          <w:color w:val="006FC0"/>
        </w:rPr>
        <w:t>How</w:t>
      </w:r>
      <w:r>
        <w:rPr>
          <w:color w:val="006FC0"/>
          <w:spacing w:val="-3"/>
        </w:rPr>
        <w:t xml:space="preserve"> </w:t>
      </w:r>
      <w:r>
        <w:rPr>
          <w:color w:val="006FC0"/>
        </w:rPr>
        <w:t>it</w:t>
      </w:r>
      <w:r>
        <w:rPr>
          <w:color w:val="006FC0"/>
          <w:spacing w:val="-4"/>
        </w:rPr>
        <w:t xml:space="preserve"> </w:t>
      </w:r>
      <w:r>
        <w:rPr>
          <w:color w:val="006FC0"/>
        </w:rPr>
        <w:t>is defined?</w:t>
      </w:r>
    </w:p>
    <w:p w:rsidR="00D13DF5" w:rsidRDefault="00502E84" w:rsidP="00F0633A">
      <w:pPr>
        <w:pStyle w:val="BodyText"/>
        <w:ind w:left="720" w:right="949"/>
      </w:pPr>
      <w:r>
        <w:t xml:space="preserve">Ans: </w:t>
      </w:r>
      <w:r>
        <w:rPr>
          <w:color w:val="1F1F22"/>
        </w:rPr>
        <w:t>In Spring, the objects that form the backbone of your application and thatare managed by the</w:t>
      </w:r>
      <w:r>
        <w:rPr>
          <w:color w:val="1F1F22"/>
          <w:spacing w:val="1"/>
        </w:rPr>
        <w:t xml:space="preserve"> </w:t>
      </w:r>
      <w:r>
        <w:rPr>
          <w:color w:val="1F1F22"/>
        </w:rPr>
        <w:t>Spring IoC container are called beans. A bean is an objectthat is instantiated, assembled, and otherwise</w:t>
      </w:r>
      <w:r>
        <w:rPr>
          <w:color w:val="1F1F22"/>
          <w:spacing w:val="-57"/>
        </w:rPr>
        <w:t xml:space="preserve"> </w:t>
      </w:r>
      <w:r>
        <w:rPr>
          <w:color w:val="1F1F22"/>
        </w:rPr>
        <w:t>managed by a Spring IoC container. Otherwise, a bean is simply one of many objects in your</w:t>
      </w:r>
      <w:r>
        <w:rPr>
          <w:color w:val="1F1F22"/>
          <w:spacing w:val="1"/>
        </w:rPr>
        <w:t xml:space="preserve"> </w:t>
      </w:r>
      <w:r>
        <w:rPr>
          <w:color w:val="1F1F22"/>
        </w:rPr>
        <w:t>application.</w:t>
      </w:r>
    </w:p>
    <w:p w:rsidR="00D13DF5" w:rsidRDefault="00D13DF5" w:rsidP="00F0633A">
      <w:pPr>
        <w:pStyle w:val="BodyText"/>
        <w:spacing w:before="10"/>
        <w:ind w:left="720"/>
        <w:rPr>
          <w:sz w:val="23"/>
        </w:rPr>
      </w:pPr>
    </w:p>
    <w:p w:rsidR="00D13DF5" w:rsidRDefault="00502E84" w:rsidP="00F0633A">
      <w:pPr>
        <w:pStyle w:val="BodyText"/>
        <w:ind w:left="720" w:right="1197"/>
      </w:pPr>
      <w:r>
        <w:rPr>
          <w:color w:val="1F1F22"/>
        </w:rPr>
        <w:t>A</w:t>
      </w:r>
      <w:r>
        <w:rPr>
          <w:color w:val="1F1F22"/>
          <w:spacing w:val="-4"/>
        </w:rPr>
        <w:t xml:space="preserve"> </w:t>
      </w:r>
      <w:r>
        <w:rPr>
          <w:color w:val="1F1F22"/>
        </w:rPr>
        <w:t>bean</w:t>
      </w:r>
      <w:r>
        <w:rPr>
          <w:color w:val="1F1F22"/>
          <w:spacing w:val="-4"/>
        </w:rPr>
        <w:t xml:space="preserve"> </w:t>
      </w:r>
      <w:r>
        <w:rPr>
          <w:color w:val="1F1F22"/>
        </w:rPr>
        <w:t>is</w:t>
      </w:r>
      <w:r>
        <w:rPr>
          <w:color w:val="1F1F22"/>
          <w:spacing w:val="-1"/>
        </w:rPr>
        <w:t xml:space="preserve"> </w:t>
      </w:r>
      <w:r>
        <w:rPr>
          <w:color w:val="1F1F22"/>
        </w:rPr>
        <w:t>an</w:t>
      </w:r>
      <w:r>
        <w:rPr>
          <w:color w:val="1F1F22"/>
          <w:spacing w:val="-7"/>
        </w:rPr>
        <w:t xml:space="preserve"> </w:t>
      </w:r>
      <w:r>
        <w:rPr>
          <w:color w:val="1F1F22"/>
        </w:rPr>
        <w:t>object</w:t>
      </w:r>
      <w:r>
        <w:rPr>
          <w:color w:val="1F1F22"/>
          <w:spacing w:val="-3"/>
        </w:rPr>
        <w:t xml:space="preserve"> </w:t>
      </w:r>
      <w:r>
        <w:rPr>
          <w:color w:val="1F1F22"/>
        </w:rPr>
        <w:t>that</w:t>
      </w:r>
      <w:r>
        <w:rPr>
          <w:color w:val="1F1F22"/>
          <w:spacing w:val="-4"/>
        </w:rPr>
        <w:t xml:space="preserve"> </w:t>
      </w:r>
      <w:r>
        <w:rPr>
          <w:color w:val="1F1F22"/>
        </w:rPr>
        <w:t>is</w:t>
      </w:r>
      <w:r>
        <w:rPr>
          <w:color w:val="1F1F22"/>
          <w:spacing w:val="-5"/>
        </w:rPr>
        <w:t xml:space="preserve"> </w:t>
      </w:r>
      <w:r>
        <w:rPr>
          <w:color w:val="1F1F22"/>
        </w:rPr>
        <w:t>instantiated,</w:t>
      </w:r>
      <w:r>
        <w:rPr>
          <w:color w:val="1F1F22"/>
          <w:spacing w:val="-1"/>
        </w:rPr>
        <w:t xml:space="preserve"> </w:t>
      </w:r>
      <w:r>
        <w:rPr>
          <w:color w:val="1F1F22"/>
        </w:rPr>
        <w:t>assembled,</w:t>
      </w:r>
      <w:r>
        <w:rPr>
          <w:color w:val="1F1F22"/>
          <w:spacing w:val="-7"/>
        </w:rPr>
        <w:t xml:space="preserve"> </w:t>
      </w:r>
      <w:r>
        <w:rPr>
          <w:color w:val="1F1F22"/>
        </w:rPr>
        <w:t>and</w:t>
      </w:r>
      <w:r>
        <w:rPr>
          <w:color w:val="1F1F22"/>
          <w:spacing w:val="-4"/>
        </w:rPr>
        <w:t xml:space="preserve"> </w:t>
      </w:r>
      <w:r>
        <w:rPr>
          <w:color w:val="1F1F22"/>
        </w:rPr>
        <w:t>otherwise</w:t>
      </w:r>
      <w:r>
        <w:rPr>
          <w:color w:val="1F1F22"/>
          <w:spacing w:val="-4"/>
        </w:rPr>
        <w:t xml:space="preserve"> </w:t>
      </w:r>
      <w:r>
        <w:rPr>
          <w:color w:val="1F1F22"/>
        </w:rPr>
        <w:t>managed</w:t>
      </w:r>
      <w:r>
        <w:rPr>
          <w:color w:val="1F1F22"/>
          <w:spacing w:val="-1"/>
        </w:rPr>
        <w:t xml:space="preserve"> </w:t>
      </w:r>
      <w:r>
        <w:rPr>
          <w:color w:val="1F1F22"/>
        </w:rPr>
        <w:t>by</w:t>
      </w:r>
      <w:r>
        <w:rPr>
          <w:color w:val="1F1F22"/>
          <w:spacing w:val="-1"/>
        </w:rPr>
        <w:t xml:space="preserve"> </w:t>
      </w:r>
      <w:r>
        <w:rPr>
          <w:color w:val="1F1F22"/>
        </w:rPr>
        <w:t>aSpring</w:t>
      </w:r>
      <w:r>
        <w:rPr>
          <w:color w:val="1F1F22"/>
          <w:spacing w:val="-1"/>
        </w:rPr>
        <w:t xml:space="preserve"> </w:t>
      </w:r>
      <w:r>
        <w:rPr>
          <w:color w:val="1F1F22"/>
        </w:rPr>
        <w:t>IoC</w:t>
      </w:r>
      <w:r>
        <w:rPr>
          <w:color w:val="1F1F22"/>
          <w:spacing w:val="-1"/>
        </w:rPr>
        <w:t xml:space="preserve"> </w:t>
      </w:r>
      <w:r>
        <w:rPr>
          <w:color w:val="1F1F22"/>
        </w:rPr>
        <w:t>container.</w:t>
      </w:r>
      <w:r>
        <w:rPr>
          <w:color w:val="1F1F22"/>
          <w:spacing w:val="-57"/>
        </w:rPr>
        <w:t xml:space="preserve"> </w:t>
      </w:r>
      <w:r>
        <w:rPr>
          <w:color w:val="1F1F22"/>
        </w:rPr>
        <w:t>These</w:t>
      </w:r>
      <w:r>
        <w:rPr>
          <w:color w:val="1F1F22"/>
          <w:spacing w:val="-2"/>
        </w:rPr>
        <w:t xml:space="preserve"> </w:t>
      </w:r>
      <w:r>
        <w:rPr>
          <w:color w:val="1F1F22"/>
        </w:rPr>
        <w:t>beans are</w:t>
      </w:r>
      <w:r>
        <w:rPr>
          <w:color w:val="1F1F22"/>
          <w:spacing w:val="-1"/>
        </w:rPr>
        <w:t xml:space="preserve"> </w:t>
      </w:r>
      <w:r>
        <w:rPr>
          <w:color w:val="1F1F22"/>
        </w:rPr>
        <w:t>created with the</w:t>
      </w:r>
      <w:r>
        <w:rPr>
          <w:color w:val="1F1F22"/>
          <w:spacing w:val="-1"/>
        </w:rPr>
        <w:t xml:space="preserve"> </w:t>
      </w:r>
      <w:r>
        <w:rPr>
          <w:color w:val="1F1F22"/>
        </w:rPr>
        <w:t>configuration</w:t>
      </w:r>
      <w:r>
        <w:rPr>
          <w:color w:val="1F1F22"/>
          <w:spacing w:val="-1"/>
        </w:rPr>
        <w:t xml:space="preserve"> </w:t>
      </w:r>
      <w:r>
        <w:rPr>
          <w:color w:val="1F1F22"/>
        </w:rPr>
        <w:t>metadata</w:t>
      </w:r>
      <w:r>
        <w:rPr>
          <w:color w:val="1F1F22"/>
          <w:spacing w:val="5"/>
        </w:rPr>
        <w:t xml:space="preserve"> </w:t>
      </w:r>
      <w:r>
        <w:rPr>
          <w:color w:val="1F1F22"/>
        </w:rPr>
        <w:t>that you</w:t>
      </w:r>
      <w:r>
        <w:rPr>
          <w:color w:val="1F1F22"/>
          <w:spacing w:val="-4"/>
        </w:rPr>
        <w:t xml:space="preserve"> </w:t>
      </w:r>
      <w:r>
        <w:rPr>
          <w:color w:val="1F1F22"/>
        </w:rPr>
        <w:t>supply to the</w:t>
      </w:r>
      <w:r>
        <w:rPr>
          <w:color w:val="1F1F22"/>
          <w:spacing w:val="-2"/>
        </w:rPr>
        <w:t xml:space="preserve"> </w:t>
      </w:r>
      <w:r>
        <w:rPr>
          <w:color w:val="1F1F22"/>
        </w:rPr>
        <w:t>container.</w:t>
      </w:r>
    </w:p>
    <w:p w:rsidR="00D13DF5" w:rsidRDefault="00D13DF5" w:rsidP="00F0633A">
      <w:pPr>
        <w:pStyle w:val="BodyText"/>
        <w:spacing w:before="1"/>
        <w:ind w:left="720"/>
      </w:pPr>
    </w:p>
    <w:p w:rsidR="00D13DF5" w:rsidRDefault="00502E84" w:rsidP="00F0633A">
      <w:pPr>
        <w:pStyle w:val="Heading1"/>
        <w:spacing w:line="344" w:lineRule="exact"/>
        <w:ind w:left="720"/>
      </w:pPr>
      <w:r>
        <w:rPr>
          <w:color w:val="006FC0"/>
        </w:rPr>
        <w:t>440)status</w:t>
      </w:r>
      <w:r>
        <w:rPr>
          <w:color w:val="006FC0"/>
          <w:spacing w:val="-2"/>
        </w:rPr>
        <w:t xml:space="preserve"> </w:t>
      </w:r>
      <w:r>
        <w:rPr>
          <w:color w:val="006FC0"/>
        </w:rPr>
        <w:t>code?</w:t>
      </w:r>
    </w:p>
    <w:p w:rsidR="00D13DF5" w:rsidRDefault="00502E84" w:rsidP="00F0633A">
      <w:pPr>
        <w:pStyle w:val="BodyText"/>
        <w:spacing w:line="242" w:lineRule="auto"/>
        <w:ind w:left="720" w:right="924"/>
      </w:pPr>
      <w:r>
        <w:t xml:space="preserve">Ans: </w:t>
      </w:r>
      <w:r>
        <w:rPr>
          <w:color w:val="1F1F22"/>
        </w:rPr>
        <w:t>Status</w:t>
      </w:r>
      <w:r>
        <w:rPr>
          <w:color w:val="1F1F22"/>
          <w:spacing w:val="-1"/>
        </w:rPr>
        <w:t xml:space="preserve"> </w:t>
      </w:r>
      <w:r>
        <w:rPr>
          <w:color w:val="1F1F22"/>
        </w:rPr>
        <w:t>code</w:t>
      </w:r>
      <w:r>
        <w:rPr>
          <w:color w:val="1F1F22"/>
          <w:spacing w:val="-1"/>
        </w:rPr>
        <w:t xml:space="preserve"> </w:t>
      </w:r>
      <w:r>
        <w:rPr>
          <w:color w:val="1F1F22"/>
        </w:rPr>
        <w:t>is</w:t>
      </w:r>
      <w:r>
        <w:rPr>
          <w:color w:val="1F1F22"/>
          <w:spacing w:val="-1"/>
        </w:rPr>
        <w:t xml:space="preserve"> </w:t>
      </w:r>
      <w:r>
        <w:rPr>
          <w:color w:val="1F1F22"/>
        </w:rPr>
        <w:t>a</w:t>
      </w:r>
      <w:r>
        <w:rPr>
          <w:color w:val="1F1F22"/>
          <w:spacing w:val="-1"/>
        </w:rPr>
        <w:t xml:space="preserve"> </w:t>
      </w:r>
      <w:r>
        <w:rPr>
          <w:color w:val="1F1F22"/>
        </w:rPr>
        <w:t>3-digit integer.</w:t>
      </w:r>
      <w:r>
        <w:rPr>
          <w:color w:val="1F1F22"/>
          <w:spacing w:val="-1"/>
        </w:rPr>
        <w:t xml:space="preserve"> </w:t>
      </w:r>
      <w:r>
        <w:rPr>
          <w:color w:val="1F1F22"/>
        </w:rPr>
        <w:t>The</w:t>
      </w:r>
      <w:r>
        <w:rPr>
          <w:color w:val="1F1F22"/>
          <w:spacing w:val="-1"/>
        </w:rPr>
        <w:t xml:space="preserve"> </w:t>
      </w:r>
      <w:r>
        <w:rPr>
          <w:color w:val="1F1F22"/>
        </w:rPr>
        <w:t>first</w:t>
      </w:r>
      <w:r>
        <w:rPr>
          <w:color w:val="1F1F22"/>
          <w:spacing w:val="-1"/>
        </w:rPr>
        <w:t xml:space="preserve"> </w:t>
      </w:r>
      <w:r>
        <w:rPr>
          <w:color w:val="1F1F22"/>
        </w:rPr>
        <w:t>digit</w:t>
      </w:r>
      <w:r>
        <w:rPr>
          <w:color w:val="1F1F22"/>
          <w:spacing w:val="-1"/>
        </w:rPr>
        <w:t xml:space="preserve"> </w:t>
      </w:r>
      <w:r>
        <w:rPr>
          <w:color w:val="1F1F22"/>
        </w:rPr>
        <w:t>of status</w:t>
      </w:r>
      <w:r>
        <w:rPr>
          <w:color w:val="1F1F22"/>
          <w:spacing w:val="-1"/>
        </w:rPr>
        <w:t xml:space="preserve"> </w:t>
      </w:r>
      <w:r>
        <w:rPr>
          <w:color w:val="1F1F22"/>
        </w:rPr>
        <w:t>code</w:t>
      </w:r>
      <w:r>
        <w:rPr>
          <w:color w:val="1F1F22"/>
          <w:spacing w:val="-3"/>
        </w:rPr>
        <w:t xml:space="preserve"> </w:t>
      </w:r>
      <w:r>
        <w:rPr>
          <w:color w:val="1F1F22"/>
        </w:rPr>
        <w:t>is used</w:t>
      </w:r>
      <w:r>
        <w:rPr>
          <w:color w:val="1F1F22"/>
          <w:spacing w:val="-1"/>
        </w:rPr>
        <w:t xml:space="preserve"> </w:t>
      </w:r>
      <w:r>
        <w:rPr>
          <w:color w:val="1F1F22"/>
        </w:rPr>
        <w:t>to</w:t>
      </w:r>
      <w:r>
        <w:rPr>
          <w:color w:val="1F1F22"/>
          <w:spacing w:val="5"/>
        </w:rPr>
        <w:t xml:space="preserve"> </w:t>
      </w:r>
      <w:r>
        <w:rPr>
          <w:color w:val="1F1F22"/>
        </w:rPr>
        <w:t>specify</w:t>
      </w:r>
      <w:r>
        <w:rPr>
          <w:color w:val="1F1F22"/>
          <w:spacing w:val="-3"/>
        </w:rPr>
        <w:t xml:space="preserve"> </w:t>
      </w:r>
      <w:r>
        <w:rPr>
          <w:color w:val="1F1F22"/>
        </w:rPr>
        <w:t>one</w:t>
      </w:r>
      <w:r>
        <w:rPr>
          <w:color w:val="1F1F22"/>
          <w:spacing w:val="-5"/>
        </w:rPr>
        <w:t xml:space="preserve"> </w:t>
      </w:r>
      <w:r>
        <w:rPr>
          <w:color w:val="1F1F22"/>
        </w:rPr>
        <w:t>of</w:t>
      </w:r>
      <w:r>
        <w:rPr>
          <w:color w:val="1F1F22"/>
          <w:spacing w:val="-1"/>
        </w:rPr>
        <w:t xml:space="preserve"> </w:t>
      </w:r>
      <w:r>
        <w:rPr>
          <w:color w:val="1F1F22"/>
        </w:rPr>
        <w:t>five</w:t>
      </w:r>
      <w:r>
        <w:rPr>
          <w:color w:val="1F1F22"/>
          <w:spacing w:val="-5"/>
        </w:rPr>
        <w:t xml:space="preserve"> </w:t>
      </w:r>
      <w:r>
        <w:rPr>
          <w:color w:val="1F1F22"/>
        </w:rPr>
        <w:t>standard</w:t>
      </w:r>
      <w:r>
        <w:rPr>
          <w:color w:val="1F1F22"/>
          <w:spacing w:val="-57"/>
        </w:rPr>
        <w:t xml:space="preserve"> </w:t>
      </w:r>
      <w:r>
        <w:rPr>
          <w:color w:val="1F1F22"/>
        </w:rPr>
        <w:t>classes</w:t>
      </w:r>
      <w:r>
        <w:rPr>
          <w:color w:val="1F1F22"/>
          <w:spacing w:val="-3"/>
        </w:rPr>
        <w:t xml:space="preserve"> </w:t>
      </w:r>
      <w:r>
        <w:rPr>
          <w:color w:val="1F1F22"/>
        </w:rPr>
        <w:t>of</w:t>
      </w:r>
      <w:r>
        <w:rPr>
          <w:color w:val="1F1F22"/>
          <w:spacing w:val="-1"/>
        </w:rPr>
        <w:t xml:space="preserve"> </w:t>
      </w:r>
      <w:r>
        <w:rPr>
          <w:color w:val="1F1F22"/>
        </w:rPr>
        <w:t>responses.</w:t>
      </w:r>
      <w:r>
        <w:rPr>
          <w:color w:val="1F1F22"/>
          <w:spacing w:val="-2"/>
        </w:rPr>
        <w:t xml:space="preserve"> </w:t>
      </w:r>
      <w:r>
        <w:rPr>
          <w:color w:val="1F1F22"/>
        </w:rPr>
        <w:t>The last</w:t>
      </w:r>
      <w:r>
        <w:rPr>
          <w:color w:val="1F1F22"/>
          <w:spacing w:val="-2"/>
        </w:rPr>
        <w:t xml:space="preserve"> </w:t>
      </w:r>
      <w:r>
        <w:rPr>
          <w:color w:val="1F1F22"/>
        </w:rPr>
        <w:t>two digits</w:t>
      </w:r>
      <w:r>
        <w:rPr>
          <w:color w:val="1F1F22"/>
          <w:spacing w:val="-5"/>
        </w:rPr>
        <w:t xml:space="preserve"> </w:t>
      </w:r>
      <w:r>
        <w:rPr>
          <w:color w:val="1F1F22"/>
        </w:rPr>
        <w:t>of</w:t>
      </w:r>
      <w:r>
        <w:rPr>
          <w:color w:val="1F1F22"/>
          <w:spacing w:val="-4"/>
        </w:rPr>
        <w:t xml:space="preserve"> </w:t>
      </w:r>
      <w:r>
        <w:rPr>
          <w:color w:val="1F1F22"/>
        </w:rPr>
        <w:t>statuscode</w:t>
      </w:r>
      <w:r>
        <w:rPr>
          <w:color w:val="1F1F22"/>
          <w:spacing w:val="-1"/>
        </w:rPr>
        <w:t xml:space="preserve"> </w:t>
      </w:r>
      <w:r>
        <w:rPr>
          <w:color w:val="1F1F22"/>
        </w:rPr>
        <w:t>do</w:t>
      </w:r>
      <w:r>
        <w:rPr>
          <w:color w:val="1F1F22"/>
          <w:spacing w:val="-1"/>
        </w:rPr>
        <w:t xml:space="preserve"> </w:t>
      </w:r>
      <w:r>
        <w:rPr>
          <w:color w:val="1F1F22"/>
        </w:rPr>
        <w:t>not have</w:t>
      </w:r>
      <w:r>
        <w:rPr>
          <w:color w:val="1F1F22"/>
          <w:spacing w:val="-1"/>
        </w:rPr>
        <w:t xml:space="preserve"> </w:t>
      </w:r>
      <w:r>
        <w:rPr>
          <w:color w:val="1F1F22"/>
        </w:rPr>
        <w:t>any categorization ro</w:t>
      </w:r>
    </w:p>
    <w:p w:rsidR="00D13DF5" w:rsidRDefault="00D13DF5" w:rsidP="00F0633A">
      <w:pPr>
        <w:pStyle w:val="BodyText"/>
        <w:spacing w:before="8"/>
        <w:ind w:left="720"/>
        <w:rPr>
          <w:sz w:val="29"/>
        </w:rPr>
      </w:pPr>
    </w:p>
    <w:p w:rsidR="00D13DF5" w:rsidRDefault="00502E84" w:rsidP="00F0633A">
      <w:pPr>
        <w:pStyle w:val="Heading1"/>
        <w:spacing w:line="344" w:lineRule="exact"/>
        <w:ind w:left="720"/>
      </w:pPr>
      <w:r>
        <w:rPr>
          <w:color w:val="006FC0"/>
        </w:rPr>
        <w:t>441)diff</w:t>
      </w:r>
      <w:r>
        <w:rPr>
          <w:color w:val="006FC0"/>
          <w:spacing w:val="-5"/>
        </w:rPr>
        <w:t xml:space="preserve"> </w:t>
      </w:r>
      <w:r>
        <w:rPr>
          <w:color w:val="006FC0"/>
        </w:rPr>
        <w:t>between</w:t>
      </w:r>
      <w:r>
        <w:rPr>
          <w:color w:val="006FC0"/>
          <w:spacing w:val="-4"/>
        </w:rPr>
        <w:t xml:space="preserve"> </w:t>
      </w:r>
      <w:r>
        <w:rPr>
          <w:color w:val="006FC0"/>
        </w:rPr>
        <w:t>native</w:t>
      </w:r>
      <w:r>
        <w:rPr>
          <w:color w:val="006FC0"/>
          <w:spacing w:val="-4"/>
        </w:rPr>
        <w:t xml:space="preserve"> </w:t>
      </w:r>
      <w:r>
        <w:rPr>
          <w:color w:val="006FC0"/>
        </w:rPr>
        <w:t>query</w:t>
      </w:r>
      <w:r>
        <w:rPr>
          <w:color w:val="006FC0"/>
          <w:spacing w:val="-5"/>
        </w:rPr>
        <w:t xml:space="preserve"> </w:t>
      </w:r>
      <w:r>
        <w:rPr>
          <w:color w:val="006FC0"/>
        </w:rPr>
        <w:t>and</w:t>
      </w:r>
      <w:r>
        <w:rPr>
          <w:color w:val="006FC0"/>
          <w:spacing w:val="-2"/>
        </w:rPr>
        <w:t xml:space="preserve"> </w:t>
      </w:r>
      <w:r>
        <w:rPr>
          <w:color w:val="006FC0"/>
        </w:rPr>
        <w:t>named</w:t>
      </w:r>
      <w:r>
        <w:rPr>
          <w:color w:val="006FC0"/>
          <w:spacing w:val="-5"/>
        </w:rPr>
        <w:t xml:space="preserve"> </w:t>
      </w:r>
      <w:r>
        <w:rPr>
          <w:color w:val="006FC0"/>
        </w:rPr>
        <w:t>query</w:t>
      </w:r>
      <w:r>
        <w:rPr>
          <w:color w:val="006FC0"/>
          <w:spacing w:val="-4"/>
        </w:rPr>
        <w:t xml:space="preserve"> </w:t>
      </w:r>
      <w:r>
        <w:rPr>
          <w:color w:val="006FC0"/>
        </w:rPr>
        <w:t>?</w:t>
      </w:r>
    </w:p>
    <w:p w:rsidR="00D13DF5" w:rsidRDefault="00502E84" w:rsidP="00F0633A">
      <w:pPr>
        <w:pStyle w:val="BodyText"/>
        <w:ind w:left="720" w:right="958"/>
      </w:pPr>
      <w:r>
        <w:t>Ans:</w:t>
      </w:r>
      <w:r>
        <w:rPr>
          <w:spacing w:val="-1"/>
        </w:rPr>
        <w:t xml:space="preserve"> </w:t>
      </w:r>
      <w:r>
        <w:t>1)</w:t>
      </w:r>
      <w:r>
        <w:rPr>
          <w:spacing w:val="-1"/>
        </w:rPr>
        <w:t xml:space="preserve"> </w:t>
      </w:r>
      <w:r>
        <w:t>Native</w:t>
      </w:r>
      <w:r>
        <w:rPr>
          <w:spacing w:val="-2"/>
        </w:rPr>
        <w:t xml:space="preserve"> </w:t>
      </w:r>
      <w:r>
        <w:t>query</w:t>
      </w:r>
      <w:r>
        <w:rPr>
          <w:spacing w:val="-1"/>
        </w:rPr>
        <w:t xml:space="preserve"> </w:t>
      </w:r>
      <w:r>
        <w:t>refers</w:t>
      </w:r>
      <w:r>
        <w:rPr>
          <w:spacing w:val="-1"/>
        </w:rPr>
        <w:t xml:space="preserve"> </w:t>
      </w:r>
      <w:r>
        <w:t>to</w:t>
      </w:r>
      <w:r>
        <w:rPr>
          <w:spacing w:val="-1"/>
        </w:rPr>
        <w:t xml:space="preserve"> </w:t>
      </w:r>
      <w:r>
        <w:t>actual</w:t>
      </w:r>
      <w:r>
        <w:rPr>
          <w:spacing w:val="-1"/>
        </w:rPr>
        <w:t xml:space="preserve"> </w:t>
      </w:r>
      <w:r>
        <w:t>sql</w:t>
      </w:r>
      <w:r>
        <w:rPr>
          <w:spacing w:val="-1"/>
        </w:rPr>
        <w:t xml:space="preserve"> </w:t>
      </w:r>
      <w:r>
        <w:t>queries(referring</w:t>
      </w:r>
      <w:r>
        <w:rPr>
          <w:spacing w:val="-1"/>
        </w:rPr>
        <w:t xml:space="preserve"> </w:t>
      </w:r>
      <w:r>
        <w:t>to</w:t>
      </w:r>
      <w:r>
        <w:rPr>
          <w:spacing w:val="-1"/>
        </w:rPr>
        <w:t xml:space="preserve"> </w:t>
      </w:r>
      <w:r>
        <w:t>actual</w:t>
      </w:r>
      <w:r>
        <w:rPr>
          <w:spacing w:val="-1"/>
        </w:rPr>
        <w:t xml:space="preserve"> </w:t>
      </w:r>
      <w:r>
        <w:t>database</w:t>
      </w:r>
      <w:r>
        <w:rPr>
          <w:spacing w:val="4"/>
        </w:rPr>
        <w:t xml:space="preserve"> </w:t>
      </w:r>
      <w:r>
        <w:t>objects).</w:t>
      </w:r>
      <w:r>
        <w:rPr>
          <w:spacing w:val="-3"/>
        </w:rPr>
        <w:t xml:space="preserve"> </w:t>
      </w:r>
      <w:r>
        <w:t>These</w:t>
      </w:r>
      <w:r>
        <w:rPr>
          <w:spacing w:val="-4"/>
        </w:rPr>
        <w:t xml:space="preserve"> </w:t>
      </w:r>
      <w:r>
        <w:t>queries</w:t>
      </w:r>
      <w:r>
        <w:rPr>
          <w:spacing w:val="-6"/>
        </w:rPr>
        <w:t xml:space="preserve"> </w:t>
      </w:r>
      <w:r>
        <w:t>are</w:t>
      </w:r>
      <w:r>
        <w:rPr>
          <w:spacing w:val="-57"/>
        </w:rPr>
        <w:t xml:space="preserve"> </w:t>
      </w:r>
      <w:r>
        <w:t>the</w:t>
      </w:r>
      <w:r>
        <w:rPr>
          <w:spacing w:val="-4"/>
        </w:rPr>
        <w:t xml:space="preserve"> </w:t>
      </w:r>
      <w:r>
        <w:t>sql</w:t>
      </w:r>
      <w:r>
        <w:rPr>
          <w:spacing w:val="-7"/>
        </w:rPr>
        <w:t xml:space="preserve"> </w:t>
      </w:r>
      <w:r>
        <w:t>statements</w:t>
      </w:r>
      <w:r>
        <w:rPr>
          <w:spacing w:val="-5"/>
        </w:rPr>
        <w:t xml:space="preserve"> </w:t>
      </w:r>
      <w:r>
        <w:t>which</w:t>
      </w:r>
      <w:r>
        <w:rPr>
          <w:spacing w:val="2"/>
        </w:rPr>
        <w:t xml:space="preserve"> </w:t>
      </w:r>
      <w:r>
        <w:t>can</w:t>
      </w:r>
      <w:r>
        <w:rPr>
          <w:spacing w:val="-5"/>
        </w:rPr>
        <w:t xml:space="preserve"> </w:t>
      </w:r>
      <w:r>
        <w:t>be</w:t>
      </w:r>
      <w:r>
        <w:rPr>
          <w:spacing w:val="-5"/>
        </w:rPr>
        <w:t xml:space="preserve"> </w:t>
      </w:r>
      <w:r>
        <w:t>directly</w:t>
      </w:r>
      <w:r>
        <w:rPr>
          <w:spacing w:val="-5"/>
        </w:rPr>
        <w:t xml:space="preserve"> </w:t>
      </w:r>
      <w:r>
        <w:t>executed</w:t>
      </w:r>
      <w:r>
        <w:rPr>
          <w:spacing w:val="-3"/>
        </w:rPr>
        <w:t xml:space="preserve"> </w:t>
      </w:r>
      <w:r>
        <w:t>indatabase</w:t>
      </w:r>
      <w:r>
        <w:rPr>
          <w:spacing w:val="-1"/>
        </w:rPr>
        <w:t xml:space="preserve"> </w:t>
      </w:r>
      <w:r>
        <w:t>using a</w:t>
      </w:r>
      <w:r>
        <w:rPr>
          <w:spacing w:val="-2"/>
        </w:rPr>
        <w:t xml:space="preserve"> </w:t>
      </w:r>
      <w:r>
        <w:t>database</w:t>
      </w:r>
      <w:r>
        <w:rPr>
          <w:spacing w:val="-1"/>
        </w:rPr>
        <w:t xml:space="preserve"> </w:t>
      </w:r>
      <w:r>
        <w:t>client.</w:t>
      </w:r>
    </w:p>
    <w:p w:rsidR="00D13DF5" w:rsidRDefault="00D13DF5" w:rsidP="00F0633A">
      <w:pPr>
        <w:pStyle w:val="BodyText"/>
        <w:ind w:left="720"/>
      </w:pPr>
    </w:p>
    <w:p w:rsidR="00D13DF5" w:rsidRDefault="00502E84" w:rsidP="00F0633A">
      <w:pPr>
        <w:pStyle w:val="ListParagraph"/>
        <w:numPr>
          <w:ilvl w:val="0"/>
          <w:numId w:val="10"/>
        </w:numPr>
        <w:tabs>
          <w:tab w:val="left" w:pos="915"/>
        </w:tabs>
        <w:ind w:left="720" w:right="943" w:firstLine="0"/>
        <w:rPr>
          <w:sz w:val="24"/>
        </w:rPr>
      </w:pPr>
      <w:r>
        <w:rPr>
          <w:sz w:val="24"/>
        </w:rPr>
        <w:t>Named</w:t>
      </w:r>
      <w:r>
        <w:rPr>
          <w:spacing w:val="-4"/>
          <w:sz w:val="24"/>
        </w:rPr>
        <w:t xml:space="preserve"> </w:t>
      </w:r>
      <w:r>
        <w:rPr>
          <w:sz w:val="24"/>
        </w:rPr>
        <w:t>query</w:t>
      </w:r>
      <w:r>
        <w:rPr>
          <w:spacing w:val="-3"/>
          <w:sz w:val="24"/>
        </w:rPr>
        <w:t xml:space="preserve"> </w:t>
      </w:r>
      <w:r>
        <w:rPr>
          <w:sz w:val="24"/>
        </w:rPr>
        <w:t>is the</w:t>
      </w:r>
      <w:r>
        <w:rPr>
          <w:spacing w:val="-4"/>
          <w:sz w:val="24"/>
        </w:rPr>
        <w:t xml:space="preserve"> </w:t>
      </w:r>
      <w:r>
        <w:rPr>
          <w:sz w:val="24"/>
        </w:rPr>
        <w:t>way</w:t>
      </w:r>
      <w:r>
        <w:rPr>
          <w:spacing w:val="-3"/>
          <w:sz w:val="24"/>
        </w:rPr>
        <w:t xml:space="preserve"> </w:t>
      </w:r>
      <w:r>
        <w:rPr>
          <w:sz w:val="24"/>
        </w:rPr>
        <w:t>you</w:t>
      </w:r>
      <w:r>
        <w:rPr>
          <w:spacing w:val="-2"/>
          <w:sz w:val="24"/>
        </w:rPr>
        <w:t xml:space="preserve"> </w:t>
      </w:r>
      <w:r>
        <w:rPr>
          <w:sz w:val="24"/>
        </w:rPr>
        <w:t>define</w:t>
      </w:r>
      <w:r>
        <w:rPr>
          <w:spacing w:val="-5"/>
          <w:sz w:val="24"/>
        </w:rPr>
        <w:t xml:space="preserve"> </w:t>
      </w:r>
      <w:r>
        <w:rPr>
          <w:sz w:val="24"/>
        </w:rPr>
        <w:t>your</w:t>
      </w:r>
      <w:r>
        <w:rPr>
          <w:spacing w:val="-4"/>
          <w:sz w:val="24"/>
        </w:rPr>
        <w:t xml:space="preserve"> </w:t>
      </w:r>
      <w:r>
        <w:rPr>
          <w:sz w:val="24"/>
        </w:rPr>
        <w:t>query</w:t>
      </w:r>
      <w:r>
        <w:rPr>
          <w:spacing w:val="-1"/>
          <w:sz w:val="24"/>
        </w:rPr>
        <w:t xml:space="preserve"> </w:t>
      </w:r>
      <w:r>
        <w:rPr>
          <w:sz w:val="24"/>
        </w:rPr>
        <w:t>by</w:t>
      </w:r>
      <w:r>
        <w:rPr>
          <w:spacing w:val="-6"/>
          <w:sz w:val="24"/>
        </w:rPr>
        <w:t xml:space="preserve"> </w:t>
      </w:r>
      <w:r>
        <w:rPr>
          <w:sz w:val="24"/>
        </w:rPr>
        <w:t>using</w:t>
      </w:r>
      <w:r>
        <w:rPr>
          <w:spacing w:val="1"/>
          <w:sz w:val="24"/>
        </w:rPr>
        <w:t xml:space="preserve"> </w:t>
      </w:r>
      <w:r>
        <w:rPr>
          <w:sz w:val="24"/>
        </w:rPr>
        <w:t>by</w:t>
      </w:r>
      <w:r>
        <w:rPr>
          <w:spacing w:val="-3"/>
          <w:sz w:val="24"/>
        </w:rPr>
        <w:t xml:space="preserve"> </w:t>
      </w:r>
      <w:r>
        <w:rPr>
          <w:sz w:val="24"/>
        </w:rPr>
        <w:t>giving</w:t>
      </w:r>
      <w:r>
        <w:rPr>
          <w:spacing w:val="-1"/>
          <w:sz w:val="24"/>
        </w:rPr>
        <w:t xml:space="preserve"> </w:t>
      </w:r>
      <w:r>
        <w:rPr>
          <w:sz w:val="24"/>
        </w:rPr>
        <w:t>it</w:t>
      </w:r>
      <w:r>
        <w:rPr>
          <w:spacing w:val="-2"/>
          <w:sz w:val="24"/>
        </w:rPr>
        <w:t xml:space="preserve"> </w:t>
      </w:r>
      <w:r>
        <w:rPr>
          <w:sz w:val="24"/>
        </w:rPr>
        <w:t>a</w:t>
      </w:r>
      <w:r>
        <w:rPr>
          <w:spacing w:val="-4"/>
          <w:sz w:val="24"/>
        </w:rPr>
        <w:t xml:space="preserve"> </w:t>
      </w:r>
      <w:r>
        <w:rPr>
          <w:sz w:val="24"/>
        </w:rPr>
        <w:t>name.You</w:t>
      </w:r>
      <w:r>
        <w:rPr>
          <w:spacing w:val="-1"/>
          <w:sz w:val="24"/>
        </w:rPr>
        <w:t xml:space="preserve"> </w:t>
      </w:r>
      <w:r>
        <w:rPr>
          <w:sz w:val="24"/>
        </w:rPr>
        <w:t>could define</w:t>
      </w:r>
      <w:r>
        <w:rPr>
          <w:spacing w:val="-2"/>
          <w:sz w:val="24"/>
        </w:rPr>
        <w:t xml:space="preserve"> </w:t>
      </w:r>
      <w:r>
        <w:rPr>
          <w:sz w:val="24"/>
        </w:rPr>
        <w:t>this</w:t>
      </w:r>
      <w:r>
        <w:rPr>
          <w:spacing w:val="-1"/>
          <w:sz w:val="24"/>
        </w:rPr>
        <w:t xml:space="preserve"> </w:t>
      </w:r>
      <w:r>
        <w:rPr>
          <w:sz w:val="24"/>
        </w:rPr>
        <w:t>in</w:t>
      </w:r>
      <w:r>
        <w:rPr>
          <w:spacing w:val="-57"/>
          <w:sz w:val="24"/>
        </w:rPr>
        <w:t xml:space="preserve"> </w:t>
      </w:r>
      <w:r>
        <w:rPr>
          <w:sz w:val="24"/>
        </w:rPr>
        <w:t>mapping</w:t>
      </w:r>
      <w:r>
        <w:rPr>
          <w:spacing w:val="-1"/>
          <w:sz w:val="24"/>
        </w:rPr>
        <w:t xml:space="preserve"> </w:t>
      </w:r>
      <w:r>
        <w:rPr>
          <w:sz w:val="24"/>
        </w:rPr>
        <w:t>file</w:t>
      </w:r>
      <w:r>
        <w:rPr>
          <w:spacing w:val="-1"/>
          <w:sz w:val="24"/>
        </w:rPr>
        <w:t xml:space="preserve"> </w:t>
      </w:r>
      <w:r>
        <w:rPr>
          <w:sz w:val="24"/>
        </w:rPr>
        <w:t>in hibernate</w:t>
      </w:r>
      <w:r>
        <w:rPr>
          <w:spacing w:val="1"/>
          <w:sz w:val="24"/>
        </w:rPr>
        <w:t xml:space="preserve"> </w:t>
      </w:r>
      <w:r>
        <w:rPr>
          <w:sz w:val="24"/>
        </w:rPr>
        <w:t>or also using</w:t>
      </w:r>
      <w:r>
        <w:rPr>
          <w:spacing w:val="-1"/>
          <w:sz w:val="24"/>
        </w:rPr>
        <w:t xml:space="preserve"> </w:t>
      </w:r>
      <w:r>
        <w:rPr>
          <w:sz w:val="24"/>
        </w:rPr>
        <w:t>annotations at</w:t>
      </w:r>
      <w:r>
        <w:rPr>
          <w:spacing w:val="2"/>
          <w:sz w:val="24"/>
        </w:rPr>
        <w:t xml:space="preserve"> </w:t>
      </w:r>
      <w:r>
        <w:rPr>
          <w:sz w:val="24"/>
        </w:rPr>
        <w:t>entity</w:t>
      </w:r>
      <w:r>
        <w:rPr>
          <w:spacing w:val="-2"/>
          <w:sz w:val="24"/>
        </w:rPr>
        <w:t xml:space="preserve"> </w:t>
      </w:r>
      <w:r>
        <w:rPr>
          <w:sz w:val="24"/>
        </w:rPr>
        <w:t>level.</w:t>
      </w:r>
    </w:p>
    <w:p w:rsidR="00D13DF5" w:rsidRDefault="00502E84" w:rsidP="00F0633A">
      <w:pPr>
        <w:pStyle w:val="Heading1"/>
        <w:spacing w:before="230" w:line="342" w:lineRule="exact"/>
        <w:ind w:left="720"/>
      </w:pPr>
      <w:r>
        <w:rPr>
          <w:color w:val="006FC0"/>
        </w:rPr>
        <w:t>442)</w:t>
      </w:r>
      <w:r>
        <w:rPr>
          <w:color w:val="006FC0"/>
          <w:spacing w:val="-7"/>
        </w:rPr>
        <w:t xml:space="preserve"> </w:t>
      </w:r>
      <w:r>
        <w:rPr>
          <w:color w:val="006FC0"/>
        </w:rPr>
        <w:t>how</w:t>
      </w:r>
      <w:r>
        <w:rPr>
          <w:color w:val="006FC0"/>
          <w:spacing w:val="-8"/>
        </w:rPr>
        <w:t xml:space="preserve"> </w:t>
      </w:r>
      <w:r>
        <w:rPr>
          <w:color w:val="006FC0"/>
        </w:rPr>
        <w:t>do</w:t>
      </w:r>
      <w:r>
        <w:rPr>
          <w:color w:val="006FC0"/>
          <w:spacing w:val="-7"/>
        </w:rPr>
        <w:t xml:space="preserve"> </w:t>
      </w:r>
      <w:r>
        <w:rPr>
          <w:color w:val="006FC0"/>
        </w:rPr>
        <w:t>you</w:t>
      </w:r>
      <w:r>
        <w:rPr>
          <w:color w:val="006FC0"/>
          <w:spacing w:val="-6"/>
        </w:rPr>
        <w:t xml:space="preserve"> </w:t>
      </w:r>
      <w:r>
        <w:rPr>
          <w:color w:val="006FC0"/>
        </w:rPr>
        <w:t>integrate</w:t>
      </w:r>
      <w:r>
        <w:rPr>
          <w:color w:val="006FC0"/>
          <w:spacing w:val="-2"/>
        </w:rPr>
        <w:t xml:space="preserve"> </w:t>
      </w:r>
      <w:r>
        <w:rPr>
          <w:color w:val="006FC0"/>
        </w:rPr>
        <w:t>spring</w:t>
      </w:r>
      <w:r>
        <w:rPr>
          <w:color w:val="006FC0"/>
          <w:spacing w:val="-6"/>
        </w:rPr>
        <w:t xml:space="preserve"> </w:t>
      </w:r>
      <w:r>
        <w:rPr>
          <w:color w:val="006FC0"/>
        </w:rPr>
        <w:t>with</w:t>
      </w:r>
      <w:r>
        <w:rPr>
          <w:color w:val="006FC0"/>
          <w:spacing w:val="-3"/>
        </w:rPr>
        <w:t xml:space="preserve"> </w:t>
      </w:r>
      <w:r>
        <w:rPr>
          <w:color w:val="006FC0"/>
        </w:rPr>
        <w:t>hibernate</w:t>
      </w:r>
      <w:r>
        <w:rPr>
          <w:color w:val="006FC0"/>
          <w:spacing w:val="-4"/>
        </w:rPr>
        <w:t xml:space="preserve"> </w:t>
      </w:r>
      <w:r>
        <w:rPr>
          <w:color w:val="006FC0"/>
        </w:rPr>
        <w:t>?</w:t>
      </w:r>
    </w:p>
    <w:p w:rsidR="00D13DF5" w:rsidRDefault="00502E84" w:rsidP="00F0633A">
      <w:pPr>
        <w:pStyle w:val="BodyText"/>
        <w:spacing w:line="273" w:lineRule="exact"/>
        <w:ind w:left="720"/>
      </w:pPr>
      <w:r>
        <w:t>Ans:</w:t>
      </w:r>
      <w:r>
        <w:rPr>
          <w:spacing w:val="-6"/>
        </w:rPr>
        <w:t xml:space="preserve"> </w:t>
      </w:r>
      <w:r>
        <w:rPr>
          <w:color w:val="333333"/>
        </w:rPr>
        <w:t>In</w:t>
      </w:r>
      <w:r>
        <w:rPr>
          <w:color w:val="333333"/>
          <w:spacing w:val="-6"/>
        </w:rPr>
        <w:t xml:space="preserve"> </w:t>
      </w:r>
      <w:r>
        <w:rPr>
          <w:color w:val="333333"/>
        </w:rPr>
        <w:t>hibernate</w:t>
      </w:r>
      <w:r>
        <w:rPr>
          <w:color w:val="333333"/>
          <w:spacing w:val="-4"/>
        </w:rPr>
        <w:t xml:space="preserve"> </w:t>
      </w:r>
      <w:r>
        <w:rPr>
          <w:color w:val="333333"/>
        </w:rPr>
        <w:t>framework,</w:t>
      </w:r>
      <w:r>
        <w:rPr>
          <w:color w:val="333333"/>
          <w:spacing w:val="-6"/>
        </w:rPr>
        <w:t xml:space="preserve"> </w:t>
      </w:r>
      <w:r>
        <w:rPr>
          <w:color w:val="333333"/>
        </w:rPr>
        <w:t>we</w:t>
      </w:r>
      <w:r>
        <w:rPr>
          <w:color w:val="333333"/>
          <w:spacing w:val="-5"/>
        </w:rPr>
        <w:t xml:space="preserve"> </w:t>
      </w:r>
      <w:r>
        <w:rPr>
          <w:color w:val="333333"/>
        </w:rPr>
        <w:t>provide</w:t>
      </w:r>
      <w:r>
        <w:rPr>
          <w:color w:val="333333"/>
          <w:spacing w:val="-5"/>
        </w:rPr>
        <w:t xml:space="preserve"> </w:t>
      </w:r>
      <w:r>
        <w:rPr>
          <w:color w:val="333333"/>
        </w:rPr>
        <w:t>all</w:t>
      </w:r>
      <w:r>
        <w:rPr>
          <w:color w:val="333333"/>
          <w:spacing w:val="-8"/>
        </w:rPr>
        <w:t xml:space="preserve"> </w:t>
      </w:r>
      <w:r>
        <w:rPr>
          <w:color w:val="333333"/>
        </w:rPr>
        <w:t>the</w:t>
      </w:r>
      <w:r>
        <w:rPr>
          <w:color w:val="333333"/>
          <w:spacing w:val="-4"/>
        </w:rPr>
        <w:t xml:space="preserve"> </w:t>
      </w:r>
      <w:r>
        <w:rPr>
          <w:color w:val="333333"/>
        </w:rPr>
        <w:t>database</w:t>
      </w:r>
      <w:r>
        <w:rPr>
          <w:color w:val="333333"/>
          <w:spacing w:val="-4"/>
        </w:rPr>
        <w:t xml:space="preserve"> </w:t>
      </w:r>
      <w:r>
        <w:rPr>
          <w:color w:val="333333"/>
        </w:rPr>
        <w:t>informationhibernate.cfg.xml</w:t>
      </w:r>
      <w:r>
        <w:rPr>
          <w:color w:val="333333"/>
          <w:spacing w:val="-5"/>
        </w:rPr>
        <w:t xml:space="preserve"> </w:t>
      </w:r>
      <w:r>
        <w:rPr>
          <w:color w:val="333333"/>
        </w:rPr>
        <w:t>file.</w:t>
      </w:r>
    </w:p>
    <w:p w:rsidR="00D13DF5" w:rsidRDefault="00D13DF5" w:rsidP="00F0633A">
      <w:pPr>
        <w:pStyle w:val="BodyText"/>
        <w:spacing w:before="2"/>
        <w:ind w:left="720"/>
      </w:pPr>
    </w:p>
    <w:p w:rsidR="00D13DF5" w:rsidRDefault="00502E84" w:rsidP="00F0633A">
      <w:pPr>
        <w:pStyle w:val="BodyText"/>
        <w:spacing w:line="276" w:lineRule="auto"/>
        <w:ind w:left="720"/>
      </w:pPr>
      <w:r>
        <w:rPr>
          <w:color w:val="333333"/>
          <w:spacing w:val="-1"/>
        </w:rPr>
        <w:t>But</w:t>
      </w:r>
      <w:r>
        <w:rPr>
          <w:color w:val="333333"/>
          <w:spacing w:val="46"/>
        </w:rPr>
        <w:t xml:space="preserve"> </w:t>
      </w:r>
      <w:r>
        <w:rPr>
          <w:color w:val="333333"/>
          <w:spacing w:val="-1"/>
        </w:rPr>
        <w:t>if</w:t>
      </w:r>
      <w:r>
        <w:rPr>
          <w:color w:val="333333"/>
          <w:spacing w:val="44"/>
        </w:rPr>
        <w:t xml:space="preserve"> </w:t>
      </w:r>
      <w:r>
        <w:rPr>
          <w:color w:val="333333"/>
          <w:spacing w:val="-1"/>
        </w:rPr>
        <w:t>we</w:t>
      </w:r>
      <w:r>
        <w:rPr>
          <w:color w:val="333333"/>
          <w:spacing w:val="51"/>
        </w:rPr>
        <w:t xml:space="preserve"> </w:t>
      </w:r>
      <w:r>
        <w:rPr>
          <w:color w:val="333333"/>
        </w:rPr>
        <w:t>are</w:t>
      </w:r>
      <w:r>
        <w:rPr>
          <w:color w:val="333333"/>
          <w:spacing w:val="49"/>
        </w:rPr>
        <w:t xml:space="preserve"> </w:t>
      </w:r>
      <w:r>
        <w:rPr>
          <w:color w:val="333333"/>
        </w:rPr>
        <w:t>going</w:t>
      </w:r>
      <w:r>
        <w:rPr>
          <w:color w:val="333333"/>
          <w:spacing w:val="46"/>
        </w:rPr>
        <w:t xml:space="preserve"> </w:t>
      </w:r>
      <w:r>
        <w:rPr>
          <w:color w:val="333333"/>
        </w:rPr>
        <w:t>to</w:t>
      </w:r>
      <w:r>
        <w:rPr>
          <w:color w:val="333333"/>
          <w:spacing w:val="55"/>
        </w:rPr>
        <w:t xml:space="preserve"> </w:t>
      </w:r>
      <w:r>
        <w:rPr>
          <w:color w:val="333333"/>
        </w:rPr>
        <w:t>integrate</w:t>
      </w:r>
      <w:r>
        <w:rPr>
          <w:color w:val="333333"/>
          <w:spacing w:val="55"/>
        </w:rPr>
        <w:t xml:space="preserve"> </w:t>
      </w:r>
      <w:r>
        <w:rPr>
          <w:color w:val="333333"/>
        </w:rPr>
        <w:t>the</w:t>
      </w:r>
      <w:r>
        <w:rPr>
          <w:color w:val="333333"/>
          <w:spacing w:val="49"/>
        </w:rPr>
        <w:t xml:space="preserve"> </w:t>
      </w:r>
      <w:r>
        <w:rPr>
          <w:color w:val="333333"/>
        </w:rPr>
        <w:t>hibernate</w:t>
      </w:r>
      <w:r>
        <w:rPr>
          <w:color w:val="333333"/>
          <w:spacing w:val="53"/>
        </w:rPr>
        <w:t xml:space="preserve"> </w:t>
      </w:r>
      <w:r>
        <w:rPr>
          <w:color w:val="333333"/>
        </w:rPr>
        <w:t>application</w:t>
      </w:r>
      <w:r>
        <w:rPr>
          <w:color w:val="333333"/>
          <w:spacing w:val="46"/>
        </w:rPr>
        <w:t xml:space="preserve"> </w:t>
      </w:r>
      <w:r>
        <w:rPr>
          <w:color w:val="333333"/>
        </w:rPr>
        <w:t>with</w:t>
      </w:r>
      <w:r>
        <w:rPr>
          <w:color w:val="333333"/>
          <w:spacing w:val="46"/>
        </w:rPr>
        <w:t xml:space="preserve"> </w:t>
      </w:r>
      <w:r>
        <w:rPr>
          <w:color w:val="333333"/>
        </w:rPr>
        <w:t>spring,</w:t>
      </w:r>
      <w:r>
        <w:rPr>
          <w:color w:val="333333"/>
          <w:spacing w:val="45"/>
        </w:rPr>
        <w:t xml:space="preserve"> </w:t>
      </w:r>
      <w:r>
        <w:rPr>
          <w:color w:val="333333"/>
        </w:rPr>
        <w:t>we</w:t>
      </w:r>
      <w:r>
        <w:rPr>
          <w:color w:val="333333"/>
          <w:spacing w:val="49"/>
        </w:rPr>
        <w:t xml:space="preserve"> </w:t>
      </w:r>
      <w:r>
        <w:rPr>
          <w:color w:val="333333"/>
        </w:rPr>
        <w:t>don't</w:t>
      </w:r>
      <w:r>
        <w:rPr>
          <w:color w:val="333333"/>
          <w:spacing w:val="46"/>
        </w:rPr>
        <w:t xml:space="preserve"> </w:t>
      </w:r>
      <w:r>
        <w:rPr>
          <w:color w:val="333333"/>
        </w:rPr>
        <w:t>need</w:t>
      </w:r>
      <w:r>
        <w:rPr>
          <w:color w:val="333333"/>
          <w:spacing w:val="-15"/>
        </w:rPr>
        <w:t xml:space="preserve"> </w:t>
      </w:r>
      <w:r>
        <w:rPr>
          <w:color w:val="333333"/>
        </w:rPr>
        <w:t>to</w:t>
      </w:r>
      <w:r>
        <w:rPr>
          <w:color w:val="333333"/>
          <w:spacing w:val="15"/>
        </w:rPr>
        <w:t xml:space="preserve"> </w:t>
      </w:r>
      <w:r>
        <w:rPr>
          <w:color w:val="333333"/>
        </w:rPr>
        <w:t>create</w:t>
      </w:r>
      <w:r>
        <w:rPr>
          <w:color w:val="333333"/>
          <w:spacing w:val="14"/>
        </w:rPr>
        <w:t xml:space="preserve"> </w:t>
      </w:r>
      <w:r>
        <w:rPr>
          <w:color w:val="333333"/>
        </w:rPr>
        <w:t>the</w:t>
      </w:r>
      <w:r>
        <w:rPr>
          <w:color w:val="333333"/>
          <w:spacing w:val="-57"/>
        </w:rPr>
        <w:t xml:space="preserve"> </w:t>
      </w:r>
      <w:r>
        <w:rPr>
          <w:color w:val="333333"/>
        </w:rPr>
        <w:t>hibernate.cfg.xml</w:t>
      </w:r>
      <w:r>
        <w:rPr>
          <w:color w:val="333333"/>
          <w:spacing w:val="-1"/>
        </w:rPr>
        <w:t xml:space="preserve"> </w:t>
      </w:r>
      <w:r>
        <w:rPr>
          <w:color w:val="333333"/>
        </w:rPr>
        <w:t>file. We</w:t>
      </w:r>
      <w:r>
        <w:rPr>
          <w:color w:val="333333"/>
          <w:spacing w:val="-1"/>
        </w:rPr>
        <w:t xml:space="preserve"> </w:t>
      </w:r>
      <w:r>
        <w:rPr>
          <w:color w:val="333333"/>
        </w:rPr>
        <w:t>can</w:t>
      </w:r>
      <w:r>
        <w:rPr>
          <w:color w:val="333333"/>
          <w:spacing w:val="-1"/>
        </w:rPr>
        <w:t xml:space="preserve"> </w:t>
      </w:r>
      <w:r>
        <w:rPr>
          <w:color w:val="333333"/>
        </w:rPr>
        <w:t>provide</w:t>
      </w:r>
      <w:r>
        <w:rPr>
          <w:color w:val="333333"/>
          <w:spacing w:val="-1"/>
        </w:rPr>
        <w:t xml:space="preserve"> </w:t>
      </w:r>
      <w:r>
        <w:rPr>
          <w:color w:val="333333"/>
        </w:rPr>
        <w:t>all the information</w:t>
      </w:r>
      <w:r>
        <w:rPr>
          <w:color w:val="333333"/>
          <w:spacing w:val="-1"/>
        </w:rPr>
        <w:t xml:space="preserve"> </w:t>
      </w:r>
      <w:r>
        <w:rPr>
          <w:color w:val="333333"/>
        </w:rPr>
        <w:t>in the</w:t>
      </w:r>
      <w:r>
        <w:rPr>
          <w:color w:val="333333"/>
          <w:spacing w:val="2"/>
        </w:rPr>
        <w:t xml:space="preserve"> </w:t>
      </w:r>
      <w:r>
        <w:rPr>
          <w:color w:val="333333"/>
        </w:rPr>
        <w:t>applicationContext.xml</w:t>
      </w:r>
      <w:r>
        <w:rPr>
          <w:color w:val="333333"/>
          <w:spacing w:val="-2"/>
        </w:rPr>
        <w:t xml:space="preserve"> </w:t>
      </w:r>
      <w:r>
        <w:rPr>
          <w:color w:val="333333"/>
        </w:rPr>
        <w:t>file.</w:t>
      </w:r>
    </w:p>
    <w:p w:rsidR="00D13DF5" w:rsidRDefault="00D13DF5" w:rsidP="00F0633A">
      <w:pPr>
        <w:spacing w:line="276" w:lineRule="auto"/>
        <w:ind w:left="720"/>
        <w:sectPr w:rsidR="00D13DF5">
          <w:pgSz w:w="12240" w:h="15840"/>
          <w:pgMar w:top="106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D13DF5" w:rsidP="00F0633A">
      <w:pPr>
        <w:pStyle w:val="BodyText"/>
        <w:ind w:left="720"/>
        <w:rPr>
          <w:sz w:val="20"/>
        </w:rPr>
      </w:pPr>
    </w:p>
    <w:p w:rsidR="00D13DF5" w:rsidRDefault="00502E84" w:rsidP="00F0633A">
      <w:pPr>
        <w:pStyle w:val="BodyText"/>
        <w:spacing w:before="206"/>
        <w:ind w:left="720"/>
      </w:pPr>
      <w:r>
        <w:rPr>
          <w:color w:val="1F1F22"/>
        </w:rPr>
        <w:t>We</w:t>
      </w:r>
      <w:r>
        <w:rPr>
          <w:color w:val="1F1F22"/>
          <w:spacing w:val="-8"/>
        </w:rPr>
        <w:t xml:space="preserve"> </w:t>
      </w:r>
      <w:r>
        <w:rPr>
          <w:color w:val="1F1F22"/>
        </w:rPr>
        <w:t>can</w:t>
      </w:r>
      <w:r>
        <w:rPr>
          <w:color w:val="1F1F22"/>
          <w:spacing w:val="-6"/>
        </w:rPr>
        <w:t xml:space="preserve"> </w:t>
      </w:r>
      <w:r>
        <w:rPr>
          <w:color w:val="1F1F22"/>
        </w:rPr>
        <w:t>simply</w:t>
      </w:r>
      <w:r>
        <w:rPr>
          <w:color w:val="1F1F22"/>
          <w:spacing w:val="-8"/>
        </w:rPr>
        <w:t xml:space="preserve"> </w:t>
      </w:r>
      <w:r>
        <w:rPr>
          <w:color w:val="1F1F22"/>
        </w:rPr>
        <w:t>integrate</w:t>
      </w:r>
      <w:r>
        <w:rPr>
          <w:color w:val="1F1F22"/>
          <w:spacing w:val="-4"/>
        </w:rPr>
        <w:t xml:space="preserve"> </w:t>
      </w:r>
      <w:r>
        <w:rPr>
          <w:color w:val="1F1F22"/>
        </w:rPr>
        <w:t>hibernate</w:t>
      </w:r>
      <w:r>
        <w:rPr>
          <w:color w:val="1F1F22"/>
          <w:spacing w:val="-6"/>
        </w:rPr>
        <w:t xml:space="preserve"> </w:t>
      </w:r>
      <w:r>
        <w:rPr>
          <w:color w:val="1F1F22"/>
        </w:rPr>
        <w:t>application</w:t>
      </w:r>
      <w:r>
        <w:rPr>
          <w:color w:val="1F1F22"/>
          <w:spacing w:val="-10"/>
        </w:rPr>
        <w:t xml:space="preserve"> </w:t>
      </w:r>
      <w:r>
        <w:rPr>
          <w:color w:val="1F1F22"/>
        </w:rPr>
        <w:t>with</w:t>
      </w:r>
      <w:r>
        <w:rPr>
          <w:color w:val="1F1F22"/>
          <w:spacing w:val="-9"/>
        </w:rPr>
        <w:t xml:space="preserve"> </w:t>
      </w:r>
      <w:r>
        <w:rPr>
          <w:color w:val="1F1F22"/>
        </w:rPr>
        <w:t>spring</w:t>
      </w:r>
      <w:r>
        <w:rPr>
          <w:color w:val="1F1F22"/>
          <w:spacing w:val="-6"/>
        </w:rPr>
        <w:t xml:space="preserve"> </w:t>
      </w:r>
      <w:r>
        <w:rPr>
          <w:color w:val="1F1F22"/>
        </w:rPr>
        <w:t>application.</w:t>
      </w:r>
    </w:p>
    <w:p w:rsidR="00D13DF5" w:rsidRDefault="00502E84" w:rsidP="00F0633A">
      <w:pPr>
        <w:pStyle w:val="BodyText"/>
        <w:spacing w:before="14"/>
        <w:ind w:left="720"/>
      </w:pPr>
      <w:r>
        <w:rPr>
          <w:color w:val="1F1F22"/>
        </w:rPr>
        <w:t>...</w:t>
      </w:r>
    </w:p>
    <w:p w:rsidR="00D13DF5" w:rsidRDefault="00502E84" w:rsidP="00F0633A">
      <w:pPr>
        <w:pStyle w:val="Heading4"/>
        <w:spacing w:before="5"/>
        <w:ind w:left="720"/>
      </w:pPr>
      <w:r>
        <w:rPr>
          <w:color w:val="1F1F22"/>
        </w:rPr>
        <w:t>Steps</w:t>
      </w:r>
    </w:p>
    <w:p w:rsidR="00D13DF5" w:rsidRDefault="00502E84" w:rsidP="00F0633A">
      <w:pPr>
        <w:pStyle w:val="ListParagraph"/>
        <w:numPr>
          <w:ilvl w:val="1"/>
          <w:numId w:val="10"/>
        </w:numPr>
        <w:tabs>
          <w:tab w:val="left" w:pos="1481"/>
          <w:tab w:val="left" w:pos="1482"/>
        </w:tabs>
        <w:spacing w:before="2"/>
        <w:ind w:left="720" w:hanging="712"/>
        <w:rPr>
          <w:sz w:val="24"/>
        </w:rPr>
      </w:pPr>
      <w:r>
        <w:rPr>
          <w:color w:val="1F1F22"/>
          <w:sz w:val="24"/>
        </w:rPr>
        <w:t>create</w:t>
      </w:r>
      <w:r>
        <w:rPr>
          <w:color w:val="1F1F22"/>
          <w:spacing w:val="-5"/>
          <w:sz w:val="24"/>
        </w:rPr>
        <w:t xml:space="preserve"> </w:t>
      </w:r>
      <w:r>
        <w:rPr>
          <w:color w:val="1F1F22"/>
          <w:sz w:val="24"/>
        </w:rPr>
        <w:t>table</w:t>
      </w:r>
      <w:r>
        <w:rPr>
          <w:color w:val="1F1F22"/>
          <w:spacing w:val="-5"/>
          <w:sz w:val="24"/>
        </w:rPr>
        <w:t xml:space="preserve"> </w:t>
      </w:r>
      <w:r>
        <w:rPr>
          <w:color w:val="1F1F22"/>
          <w:sz w:val="24"/>
        </w:rPr>
        <w:t>in</w:t>
      </w:r>
      <w:r>
        <w:rPr>
          <w:color w:val="1F1F22"/>
          <w:spacing w:val="-4"/>
          <w:sz w:val="24"/>
        </w:rPr>
        <w:t xml:space="preserve"> </w:t>
      </w:r>
      <w:r>
        <w:rPr>
          <w:color w:val="1F1F22"/>
          <w:sz w:val="24"/>
        </w:rPr>
        <w:t>the</w:t>
      </w:r>
      <w:r>
        <w:rPr>
          <w:color w:val="1F1F22"/>
          <w:spacing w:val="-4"/>
          <w:sz w:val="24"/>
        </w:rPr>
        <w:t xml:space="preserve"> </w:t>
      </w:r>
      <w:r>
        <w:rPr>
          <w:color w:val="1F1F22"/>
          <w:sz w:val="24"/>
        </w:rPr>
        <w:t>database</w:t>
      </w:r>
      <w:r>
        <w:rPr>
          <w:color w:val="1F1F22"/>
          <w:spacing w:val="-1"/>
          <w:sz w:val="24"/>
        </w:rPr>
        <w:t xml:space="preserve"> </w:t>
      </w:r>
      <w:r>
        <w:rPr>
          <w:color w:val="1F1F22"/>
          <w:sz w:val="24"/>
        </w:rPr>
        <w:t>It</w:t>
      </w:r>
      <w:r>
        <w:rPr>
          <w:color w:val="1F1F22"/>
          <w:spacing w:val="-3"/>
          <w:sz w:val="24"/>
        </w:rPr>
        <w:t xml:space="preserve"> </w:t>
      </w:r>
      <w:r>
        <w:rPr>
          <w:color w:val="1F1F22"/>
          <w:sz w:val="24"/>
        </w:rPr>
        <w:t>is</w:t>
      </w:r>
      <w:r>
        <w:rPr>
          <w:color w:val="1F1F22"/>
          <w:spacing w:val="-6"/>
          <w:sz w:val="24"/>
        </w:rPr>
        <w:t xml:space="preserve"> </w:t>
      </w:r>
      <w:r>
        <w:rPr>
          <w:color w:val="1F1F22"/>
          <w:sz w:val="24"/>
        </w:rPr>
        <w:t>optional.</w:t>
      </w:r>
    </w:p>
    <w:p w:rsidR="00D13DF5" w:rsidRDefault="00502E84" w:rsidP="00F0633A">
      <w:pPr>
        <w:pStyle w:val="ListParagraph"/>
        <w:numPr>
          <w:ilvl w:val="1"/>
          <w:numId w:val="10"/>
        </w:numPr>
        <w:tabs>
          <w:tab w:val="left" w:pos="1481"/>
          <w:tab w:val="left" w:pos="1482"/>
        </w:tabs>
        <w:spacing w:before="105" w:line="271" w:lineRule="auto"/>
        <w:ind w:left="720" w:right="1573" w:firstLine="0"/>
        <w:rPr>
          <w:sz w:val="24"/>
        </w:rPr>
      </w:pPr>
      <w:r>
        <w:rPr>
          <w:color w:val="1F1F22"/>
          <w:sz w:val="24"/>
        </w:rPr>
        <w:t>create</w:t>
      </w:r>
      <w:r>
        <w:rPr>
          <w:color w:val="1F1F22"/>
          <w:spacing w:val="-9"/>
          <w:sz w:val="24"/>
        </w:rPr>
        <w:t xml:space="preserve"> </w:t>
      </w:r>
      <w:r>
        <w:rPr>
          <w:color w:val="1F1F22"/>
          <w:sz w:val="24"/>
        </w:rPr>
        <w:t>applicationContext.xml</w:t>
      </w:r>
      <w:r>
        <w:rPr>
          <w:color w:val="1F1F22"/>
          <w:spacing w:val="-7"/>
          <w:sz w:val="24"/>
        </w:rPr>
        <w:t xml:space="preserve"> </w:t>
      </w:r>
      <w:r>
        <w:rPr>
          <w:color w:val="1F1F22"/>
          <w:sz w:val="24"/>
        </w:rPr>
        <w:t>file</w:t>
      </w:r>
      <w:r>
        <w:rPr>
          <w:color w:val="1F1F22"/>
          <w:spacing w:val="-5"/>
          <w:sz w:val="24"/>
        </w:rPr>
        <w:t xml:space="preserve"> </w:t>
      </w:r>
      <w:r>
        <w:rPr>
          <w:color w:val="1F1F22"/>
          <w:sz w:val="24"/>
        </w:rPr>
        <w:t>It</w:t>
      </w:r>
      <w:r>
        <w:rPr>
          <w:color w:val="1F1F22"/>
          <w:spacing w:val="-7"/>
          <w:sz w:val="24"/>
        </w:rPr>
        <w:t xml:space="preserve"> </w:t>
      </w:r>
      <w:r>
        <w:rPr>
          <w:color w:val="1F1F22"/>
          <w:sz w:val="24"/>
        </w:rPr>
        <w:t>contains</w:t>
      </w:r>
      <w:r>
        <w:rPr>
          <w:color w:val="1F1F22"/>
          <w:spacing w:val="-5"/>
          <w:sz w:val="24"/>
        </w:rPr>
        <w:t xml:space="preserve"> </w:t>
      </w:r>
      <w:r>
        <w:rPr>
          <w:color w:val="1F1F22"/>
          <w:sz w:val="24"/>
        </w:rPr>
        <w:t>information</w:t>
      </w:r>
      <w:r>
        <w:rPr>
          <w:color w:val="1F1F22"/>
          <w:spacing w:val="-9"/>
          <w:sz w:val="24"/>
        </w:rPr>
        <w:t xml:space="preserve"> </w:t>
      </w:r>
      <w:r>
        <w:rPr>
          <w:color w:val="1F1F22"/>
          <w:sz w:val="24"/>
        </w:rPr>
        <w:t>of</w:t>
      </w:r>
      <w:r>
        <w:rPr>
          <w:color w:val="1F1F22"/>
          <w:spacing w:val="-6"/>
          <w:sz w:val="24"/>
        </w:rPr>
        <w:t xml:space="preserve"> </w:t>
      </w:r>
      <w:r>
        <w:rPr>
          <w:color w:val="1F1F22"/>
          <w:sz w:val="24"/>
        </w:rPr>
        <w:t>DataSource,SessionFactory</w:t>
      </w:r>
      <w:r>
        <w:rPr>
          <w:color w:val="1F1F22"/>
          <w:spacing w:val="-57"/>
          <w:sz w:val="24"/>
        </w:rPr>
        <w:t xml:space="preserve"> </w:t>
      </w:r>
      <w:r>
        <w:rPr>
          <w:color w:val="1F1F22"/>
          <w:sz w:val="24"/>
        </w:rPr>
        <w:t>etc.</w:t>
      </w:r>
    </w:p>
    <w:p w:rsidR="00D13DF5" w:rsidRDefault="00502E84" w:rsidP="00F0633A">
      <w:pPr>
        <w:pStyle w:val="ListParagraph"/>
        <w:numPr>
          <w:ilvl w:val="1"/>
          <w:numId w:val="10"/>
        </w:numPr>
        <w:tabs>
          <w:tab w:val="left" w:pos="1481"/>
          <w:tab w:val="left" w:pos="1482"/>
        </w:tabs>
        <w:spacing w:before="68"/>
        <w:ind w:left="720" w:hanging="712"/>
        <w:rPr>
          <w:sz w:val="24"/>
        </w:rPr>
      </w:pPr>
      <w:r>
        <w:rPr>
          <w:color w:val="1F1F22"/>
          <w:sz w:val="24"/>
        </w:rPr>
        <w:t>create</w:t>
      </w:r>
      <w:r>
        <w:rPr>
          <w:color w:val="1F1F22"/>
          <w:spacing w:val="-7"/>
          <w:sz w:val="24"/>
        </w:rPr>
        <w:t xml:space="preserve"> </w:t>
      </w:r>
      <w:r>
        <w:rPr>
          <w:color w:val="1F1F22"/>
          <w:sz w:val="24"/>
        </w:rPr>
        <w:t>Employee.java</w:t>
      </w:r>
      <w:r>
        <w:rPr>
          <w:color w:val="1F1F22"/>
          <w:spacing w:val="-6"/>
          <w:sz w:val="24"/>
        </w:rPr>
        <w:t xml:space="preserve"> </w:t>
      </w:r>
      <w:r>
        <w:rPr>
          <w:color w:val="1F1F22"/>
          <w:sz w:val="24"/>
        </w:rPr>
        <w:t>file</w:t>
      </w:r>
      <w:r>
        <w:rPr>
          <w:color w:val="1F1F22"/>
          <w:spacing w:val="-2"/>
          <w:sz w:val="24"/>
        </w:rPr>
        <w:t xml:space="preserve"> </w:t>
      </w:r>
      <w:r>
        <w:rPr>
          <w:color w:val="1F1F22"/>
          <w:sz w:val="24"/>
        </w:rPr>
        <w:t>It</w:t>
      </w:r>
      <w:r>
        <w:rPr>
          <w:color w:val="1F1F22"/>
          <w:spacing w:val="-8"/>
          <w:sz w:val="24"/>
        </w:rPr>
        <w:t xml:space="preserve"> </w:t>
      </w:r>
      <w:r>
        <w:rPr>
          <w:color w:val="1F1F22"/>
          <w:sz w:val="24"/>
        </w:rPr>
        <w:t>is</w:t>
      </w:r>
      <w:r>
        <w:rPr>
          <w:color w:val="1F1F22"/>
          <w:spacing w:val="-4"/>
          <w:sz w:val="24"/>
        </w:rPr>
        <w:t xml:space="preserve"> </w:t>
      </w:r>
      <w:r>
        <w:rPr>
          <w:color w:val="1F1F22"/>
          <w:sz w:val="24"/>
        </w:rPr>
        <w:t>the</w:t>
      </w:r>
      <w:r>
        <w:rPr>
          <w:color w:val="1F1F22"/>
          <w:spacing w:val="-7"/>
          <w:sz w:val="24"/>
        </w:rPr>
        <w:t xml:space="preserve"> </w:t>
      </w:r>
      <w:r>
        <w:rPr>
          <w:color w:val="1F1F22"/>
          <w:sz w:val="24"/>
        </w:rPr>
        <w:t>persistent</w:t>
      </w:r>
      <w:r>
        <w:rPr>
          <w:color w:val="1F1F22"/>
          <w:spacing w:val="-5"/>
          <w:sz w:val="24"/>
        </w:rPr>
        <w:t xml:space="preserve"> </w:t>
      </w:r>
      <w:r>
        <w:rPr>
          <w:color w:val="1F1F22"/>
          <w:sz w:val="24"/>
        </w:rPr>
        <w:t>class.</w:t>
      </w:r>
    </w:p>
    <w:p w:rsidR="00D13DF5" w:rsidRDefault="00502E84" w:rsidP="00F0633A">
      <w:pPr>
        <w:pStyle w:val="ListParagraph"/>
        <w:numPr>
          <w:ilvl w:val="1"/>
          <w:numId w:val="10"/>
        </w:numPr>
        <w:tabs>
          <w:tab w:val="left" w:pos="1481"/>
          <w:tab w:val="left" w:pos="1482"/>
        </w:tabs>
        <w:spacing w:before="103"/>
        <w:ind w:left="720" w:hanging="712"/>
        <w:rPr>
          <w:sz w:val="24"/>
        </w:rPr>
      </w:pPr>
      <w:r>
        <w:rPr>
          <w:color w:val="1F1F22"/>
          <w:sz w:val="24"/>
        </w:rPr>
        <w:t>create</w:t>
      </w:r>
      <w:r>
        <w:rPr>
          <w:color w:val="1F1F22"/>
          <w:spacing w:val="-5"/>
          <w:sz w:val="24"/>
        </w:rPr>
        <w:t xml:space="preserve"> </w:t>
      </w:r>
      <w:r>
        <w:rPr>
          <w:color w:val="1F1F22"/>
          <w:sz w:val="24"/>
        </w:rPr>
        <w:t>employee.hbm.xml</w:t>
      </w:r>
      <w:r>
        <w:rPr>
          <w:color w:val="1F1F22"/>
          <w:spacing w:val="-5"/>
          <w:sz w:val="24"/>
        </w:rPr>
        <w:t xml:space="preserve"> </w:t>
      </w:r>
      <w:r>
        <w:rPr>
          <w:color w:val="1F1F22"/>
          <w:sz w:val="24"/>
        </w:rPr>
        <w:t>file</w:t>
      </w:r>
      <w:r>
        <w:rPr>
          <w:color w:val="1F1F22"/>
          <w:spacing w:val="-7"/>
          <w:sz w:val="24"/>
        </w:rPr>
        <w:t xml:space="preserve"> </w:t>
      </w:r>
      <w:r>
        <w:rPr>
          <w:color w:val="1F1F22"/>
          <w:sz w:val="24"/>
        </w:rPr>
        <w:t>It</w:t>
      </w:r>
      <w:r>
        <w:rPr>
          <w:color w:val="1F1F22"/>
          <w:spacing w:val="-3"/>
          <w:sz w:val="24"/>
        </w:rPr>
        <w:t xml:space="preserve"> </w:t>
      </w:r>
      <w:r>
        <w:rPr>
          <w:color w:val="1F1F22"/>
          <w:sz w:val="24"/>
        </w:rPr>
        <w:t>is</w:t>
      </w:r>
      <w:r>
        <w:rPr>
          <w:color w:val="1F1F22"/>
          <w:spacing w:val="-6"/>
          <w:sz w:val="24"/>
        </w:rPr>
        <w:t xml:space="preserve"> </w:t>
      </w:r>
      <w:r>
        <w:rPr>
          <w:color w:val="1F1F22"/>
          <w:sz w:val="24"/>
        </w:rPr>
        <w:t>the</w:t>
      </w:r>
      <w:r>
        <w:rPr>
          <w:color w:val="1F1F22"/>
          <w:spacing w:val="-3"/>
          <w:sz w:val="24"/>
        </w:rPr>
        <w:t xml:space="preserve"> </w:t>
      </w:r>
      <w:r>
        <w:rPr>
          <w:color w:val="1F1F22"/>
          <w:sz w:val="24"/>
        </w:rPr>
        <w:t>mapping</w:t>
      </w:r>
      <w:r>
        <w:rPr>
          <w:color w:val="1F1F22"/>
          <w:spacing w:val="-3"/>
          <w:sz w:val="24"/>
        </w:rPr>
        <w:t xml:space="preserve"> </w:t>
      </w:r>
      <w:r>
        <w:rPr>
          <w:color w:val="1F1F22"/>
          <w:sz w:val="24"/>
        </w:rPr>
        <w:t>file.</w:t>
      </w:r>
    </w:p>
    <w:p w:rsidR="00D13DF5" w:rsidRDefault="00D13DF5" w:rsidP="00F0633A">
      <w:pPr>
        <w:pStyle w:val="BodyText"/>
        <w:spacing w:before="5"/>
        <w:ind w:left="720"/>
        <w:rPr>
          <w:sz w:val="41"/>
        </w:rPr>
      </w:pPr>
    </w:p>
    <w:p w:rsidR="00D13DF5" w:rsidRDefault="00502E84" w:rsidP="00F0633A">
      <w:pPr>
        <w:pStyle w:val="Heading1"/>
        <w:numPr>
          <w:ilvl w:val="0"/>
          <w:numId w:val="9"/>
        </w:numPr>
        <w:tabs>
          <w:tab w:val="left" w:pos="1381"/>
        </w:tabs>
        <w:spacing w:before="1"/>
        <w:ind w:left="720"/>
        <w:jc w:val="left"/>
        <w:rPr>
          <w:color w:val="006FC0"/>
        </w:rPr>
      </w:pPr>
      <w:r>
        <w:rPr>
          <w:color w:val="006FC0"/>
        </w:rPr>
        <w:t>why</w:t>
      </w:r>
      <w:r>
        <w:rPr>
          <w:color w:val="006FC0"/>
          <w:spacing w:val="-3"/>
        </w:rPr>
        <w:t xml:space="preserve"> </w:t>
      </w:r>
      <w:r>
        <w:rPr>
          <w:color w:val="006FC0"/>
        </w:rPr>
        <w:t>jps</w:t>
      </w:r>
      <w:r>
        <w:rPr>
          <w:color w:val="006FC0"/>
          <w:spacing w:val="-3"/>
        </w:rPr>
        <w:t xml:space="preserve"> </w:t>
      </w:r>
      <w:r>
        <w:rPr>
          <w:color w:val="006FC0"/>
        </w:rPr>
        <w:t>come</w:t>
      </w:r>
      <w:r>
        <w:rPr>
          <w:color w:val="006FC0"/>
          <w:spacing w:val="-6"/>
        </w:rPr>
        <w:t xml:space="preserve"> </w:t>
      </w:r>
      <w:r>
        <w:rPr>
          <w:color w:val="006FC0"/>
        </w:rPr>
        <w:t>into</w:t>
      </w:r>
      <w:r>
        <w:rPr>
          <w:color w:val="006FC0"/>
          <w:spacing w:val="-2"/>
        </w:rPr>
        <w:t xml:space="preserve"> </w:t>
      </w:r>
      <w:r>
        <w:rPr>
          <w:color w:val="006FC0"/>
        </w:rPr>
        <w:t>picture</w:t>
      </w:r>
      <w:r>
        <w:rPr>
          <w:color w:val="006FC0"/>
          <w:spacing w:val="-3"/>
        </w:rPr>
        <w:t xml:space="preserve"> </w:t>
      </w:r>
      <w:r>
        <w:rPr>
          <w:color w:val="006FC0"/>
        </w:rPr>
        <w:t>?</w:t>
      </w:r>
    </w:p>
    <w:p w:rsidR="00D13DF5" w:rsidRDefault="00502E84" w:rsidP="00F0633A">
      <w:pPr>
        <w:pStyle w:val="BodyText"/>
        <w:spacing w:before="102" w:line="276" w:lineRule="auto"/>
        <w:ind w:left="720" w:right="925"/>
        <w:jc w:val="both"/>
      </w:pPr>
      <w:r>
        <w:rPr>
          <w:color w:val="1F1F22"/>
        </w:rPr>
        <w:t>Ans:</w:t>
      </w:r>
      <w:r>
        <w:rPr>
          <w:color w:val="1F1F22"/>
          <w:spacing w:val="-1"/>
        </w:rPr>
        <w:t xml:space="preserve"> </w:t>
      </w:r>
      <w:r>
        <w:rPr>
          <w:color w:val="1F1F22"/>
        </w:rPr>
        <w:t>JPS</w:t>
      </w:r>
      <w:r>
        <w:rPr>
          <w:color w:val="1F1F22"/>
          <w:spacing w:val="-1"/>
        </w:rPr>
        <w:t xml:space="preserve"> </w:t>
      </w:r>
      <w:r>
        <w:rPr>
          <w:color w:val="1F1F22"/>
        </w:rPr>
        <w:t>command is</w:t>
      </w:r>
      <w:r>
        <w:rPr>
          <w:color w:val="1F1F22"/>
          <w:spacing w:val="-1"/>
        </w:rPr>
        <w:t xml:space="preserve"> </w:t>
      </w:r>
      <w:r>
        <w:rPr>
          <w:color w:val="1F1F22"/>
        </w:rPr>
        <w:t>used to</w:t>
      </w:r>
      <w:r>
        <w:rPr>
          <w:color w:val="1F1F22"/>
          <w:spacing w:val="-1"/>
        </w:rPr>
        <w:t xml:space="preserve"> </w:t>
      </w:r>
      <w:r>
        <w:rPr>
          <w:color w:val="1F1F22"/>
        </w:rPr>
        <w:t>check if a</w:t>
      </w:r>
      <w:r>
        <w:rPr>
          <w:color w:val="1F1F22"/>
          <w:spacing w:val="-1"/>
        </w:rPr>
        <w:t xml:space="preserve"> </w:t>
      </w:r>
      <w:r>
        <w:rPr>
          <w:color w:val="1F1F22"/>
        </w:rPr>
        <w:t>specific</w:t>
      </w:r>
      <w:r>
        <w:rPr>
          <w:color w:val="1F1F22"/>
          <w:spacing w:val="-2"/>
        </w:rPr>
        <w:t xml:space="preserve"> </w:t>
      </w:r>
      <w:r>
        <w:rPr>
          <w:color w:val="1F1F22"/>
        </w:rPr>
        <w:t>daemon is</w:t>
      </w:r>
      <w:r>
        <w:rPr>
          <w:color w:val="1F1F22"/>
          <w:spacing w:val="-1"/>
        </w:rPr>
        <w:t xml:space="preserve"> </w:t>
      </w:r>
      <w:r>
        <w:rPr>
          <w:color w:val="1F1F22"/>
        </w:rPr>
        <w:t>up or</w:t>
      </w:r>
      <w:r>
        <w:rPr>
          <w:color w:val="1F1F22"/>
          <w:spacing w:val="-1"/>
        </w:rPr>
        <w:t xml:space="preserve"> </w:t>
      </w:r>
      <w:r>
        <w:rPr>
          <w:color w:val="1F1F22"/>
        </w:rPr>
        <w:t>not. The</w:t>
      </w:r>
      <w:r>
        <w:rPr>
          <w:color w:val="1F1F22"/>
          <w:spacing w:val="3"/>
        </w:rPr>
        <w:t xml:space="preserve"> </w:t>
      </w:r>
      <w:r>
        <w:rPr>
          <w:color w:val="1F1F22"/>
        </w:rPr>
        <w:t>command</w:t>
      </w:r>
      <w:r>
        <w:rPr>
          <w:color w:val="1F1F22"/>
          <w:spacing w:val="-4"/>
        </w:rPr>
        <w:t xml:space="preserve"> </w:t>
      </w:r>
      <w:r>
        <w:rPr>
          <w:color w:val="1F1F22"/>
        </w:rPr>
        <w:t>of</w:t>
      </w:r>
      <w:r>
        <w:rPr>
          <w:color w:val="1F1F22"/>
          <w:spacing w:val="-5"/>
        </w:rPr>
        <w:t xml:space="preserve"> </w:t>
      </w:r>
      <w:r>
        <w:rPr>
          <w:color w:val="1F1F22"/>
        </w:rPr>
        <w:t>JPS</w:t>
      </w:r>
      <w:r>
        <w:rPr>
          <w:color w:val="1F1F22"/>
          <w:spacing w:val="-2"/>
        </w:rPr>
        <w:t xml:space="preserve"> </w:t>
      </w:r>
      <w:r>
        <w:rPr>
          <w:color w:val="1F1F22"/>
        </w:rPr>
        <w:t>displays</w:t>
      </w:r>
      <w:r>
        <w:rPr>
          <w:color w:val="1F1F22"/>
          <w:spacing w:val="-3"/>
        </w:rPr>
        <w:t xml:space="preserve"> </w:t>
      </w:r>
      <w:r>
        <w:rPr>
          <w:color w:val="1F1F22"/>
        </w:rPr>
        <w:t>all</w:t>
      </w:r>
      <w:r>
        <w:rPr>
          <w:color w:val="1F1F22"/>
          <w:spacing w:val="-57"/>
        </w:rPr>
        <w:t xml:space="preserve"> </w:t>
      </w:r>
      <w:r>
        <w:rPr>
          <w:color w:val="1F1F22"/>
        </w:rPr>
        <w:t>the processes that are based on Java for a particularuser. The command of JPS should run from the root</w:t>
      </w:r>
      <w:r>
        <w:rPr>
          <w:color w:val="1F1F22"/>
          <w:spacing w:val="-57"/>
        </w:rPr>
        <w:t xml:space="preserve"> </w:t>
      </w:r>
      <w:r>
        <w:rPr>
          <w:color w:val="1F1F22"/>
        </w:rPr>
        <w:t>to</w:t>
      </w:r>
      <w:r>
        <w:rPr>
          <w:color w:val="1F1F22"/>
          <w:spacing w:val="-1"/>
        </w:rPr>
        <w:t xml:space="preserve"> </w:t>
      </w:r>
      <w:r>
        <w:rPr>
          <w:color w:val="1F1F22"/>
        </w:rPr>
        <w:t>check all the operating</w:t>
      </w:r>
      <w:r>
        <w:rPr>
          <w:color w:val="1F1F22"/>
          <w:spacing w:val="3"/>
        </w:rPr>
        <w:t xml:space="preserve"> </w:t>
      </w:r>
      <w:r>
        <w:rPr>
          <w:color w:val="1F1F22"/>
        </w:rPr>
        <w:t>nodes</w:t>
      </w:r>
      <w:r>
        <w:rPr>
          <w:color w:val="1F1F22"/>
          <w:spacing w:val="-2"/>
        </w:rPr>
        <w:t xml:space="preserve"> </w:t>
      </w:r>
      <w:r>
        <w:rPr>
          <w:color w:val="1F1F22"/>
        </w:rPr>
        <w:t>in</w:t>
      </w:r>
      <w:r>
        <w:rPr>
          <w:color w:val="1F1F22"/>
          <w:spacing w:val="-3"/>
        </w:rPr>
        <w:t xml:space="preserve"> </w:t>
      </w:r>
      <w:r>
        <w:rPr>
          <w:color w:val="1F1F22"/>
        </w:rPr>
        <w:t>the host</w:t>
      </w:r>
    </w:p>
    <w:p w:rsidR="00D13DF5" w:rsidRDefault="00D13DF5" w:rsidP="00F0633A">
      <w:pPr>
        <w:pStyle w:val="BodyText"/>
        <w:spacing w:before="5"/>
        <w:ind w:left="720"/>
        <w:rPr>
          <w:sz w:val="30"/>
        </w:rPr>
      </w:pPr>
    </w:p>
    <w:p w:rsidR="00D13DF5" w:rsidRDefault="00502E84" w:rsidP="00F0633A">
      <w:pPr>
        <w:pStyle w:val="Heading1"/>
        <w:numPr>
          <w:ilvl w:val="0"/>
          <w:numId w:val="9"/>
        </w:numPr>
        <w:tabs>
          <w:tab w:val="left" w:pos="2305"/>
        </w:tabs>
        <w:ind w:left="720" w:hanging="623"/>
        <w:jc w:val="left"/>
        <w:rPr>
          <w:color w:val="006FC0"/>
        </w:rPr>
      </w:pPr>
      <w:r>
        <w:rPr>
          <w:color w:val="006FC0"/>
        </w:rPr>
        <w:t>diff</w:t>
      </w:r>
      <w:r>
        <w:rPr>
          <w:color w:val="006FC0"/>
          <w:spacing w:val="-7"/>
        </w:rPr>
        <w:t xml:space="preserve"> </w:t>
      </w:r>
      <w:r>
        <w:rPr>
          <w:color w:val="006FC0"/>
        </w:rPr>
        <w:t>betn</w:t>
      </w:r>
      <w:r>
        <w:rPr>
          <w:color w:val="006FC0"/>
          <w:spacing w:val="-2"/>
        </w:rPr>
        <w:t xml:space="preserve"> </w:t>
      </w:r>
      <w:r>
        <w:rPr>
          <w:color w:val="006FC0"/>
        </w:rPr>
        <w:t>properties</w:t>
      </w:r>
      <w:r>
        <w:rPr>
          <w:color w:val="006FC0"/>
          <w:spacing w:val="-4"/>
        </w:rPr>
        <w:t xml:space="preserve"> </w:t>
      </w:r>
      <w:r>
        <w:rPr>
          <w:color w:val="006FC0"/>
        </w:rPr>
        <w:t>file</w:t>
      </w:r>
      <w:r>
        <w:rPr>
          <w:color w:val="006FC0"/>
          <w:spacing w:val="-4"/>
        </w:rPr>
        <w:t xml:space="preserve"> </w:t>
      </w:r>
      <w:r>
        <w:rPr>
          <w:color w:val="006FC0"/>
        </w:rPr>
        <w:t>and</w:t>
      </w:r>
      <w:r>
        <w:rPr>
          <w:color w:val="006FC0"/>
          <w:spacing w:val="-4"/>
        </w:rPr>
        <w:t xml:space="preserve"> </w:t>
      </w:r>
      <w:r>
        <w:rPr>
          <w:color w:val="006FC0"/>
        </w:rPr>
        <w:t>map</w:t>
      </w:r>
      <w:r>
        <w:rPr>
          <w:color w:val="006FC0"/>
          <w:spacing w:val="-4"/>
        </w:rPr>
        <w:t xml:space="preserve"> </w:t>
      </w:r>
      <w:r>
        <w:rPr>
          <w:color w:val="006FC0"/>
        </w:rPr>
        <w:t>?</w:t>
      </w:r>
    </w:p>
    <w:p w:rsidR="00D13DF5" w:rsidRDefault="00502E84" w:rsidP="00F0633A">
      <w:pPr>
        <w:spacing w:before="105" w:line="276" w:lineRule="auto"/>
        <w:ind w:left="720" w:right="1133"/>
      </w:pPr>
      <w:r>
        <w:rPr>
          <w:color w:val="1F1F22"/>
          <w:sz w:val="24"/>
        </w:rPr>
        <w:t xml:space="preserve">Ans: 1. </w:t>
      </w:r>
      <w:r>
        <w:rPr>
          <w:color w:val="222729"/>
          <w:sz w:val="19"/>
        </w:rPr>
        <w:t xml:space="preserve">HashMap </w:t>
      </w:r>
      <w:r>
        <w:rPr>
          <w:color w:val="222729"/>
        </w:rPr>
        <w:t xml:space="preserve">:- If you are searching for a particular key in the </w:t>
      </w:r>
      <w:r>
        <w:rPr>
          <w:color w:val="222729"/>
          <w:sz w:val="19"/>
        </w:rPr>
        <w:t xml:space="preserve">HashMap </w:t>
      </w:r>
      <w:r>
        <w:rPr>
          <w:color w:val="222729"/>
        </w:rPr>
        <w:t>and you haveimplemented correct</w:t>
      </w:r>
      <w:r>
        <w:rPr>
          <w:color w:val="222729"/>
          <w:spacing w:val="-52"/>
        </w:rPr>
        <w:t xml:space="preserve"> </w:t>
      </w:r>
      <w:r>
        <w:rPr>
          <w:color w:val="222729"/>
          <w:sz w:val="19"/>
        </w:rPr>
        <w:t xml:space="preserve">hashcode() </w:t>
      </w:r>
      <w:r>
        <w:rPr>
          <w:color w:val="222729"/>
        </w:rPr>
        <w:t xml:space="preserve">and </w:t>
      </w:r>
      <w:r>
        <w:rPr>
          <w:color w:val="222729"/>
          <w:sz w:val="19"/>
        </w:rPr>
        <w:t xml:space="preserve">equals() </w:t>
      </w:r>
      <w:r>
        <w:rPr>
          <w:color w:val="222729"/>
        </w:rPr>
        <w:t>contract then by the hashing the getting andsetting key, value will be fast as it will use</w:t>
      </w:r>
      <w:r>
        <w:rPr>
          <w:color w:val="222729"/>
          <w:spacing w:val="1"/>
        </w:rPr>
        <w:t xml:space="preserve"> </w:t>
      </w:r>
      <w:r>
        <w:rPr>
          <w:color w:val="222729"/>
        </w:rPr>
        <w:t>hashing</w:t>
      </w:r>
      <w:r>
        <w:rPr>
          <w:color w:val="222729"/>
          <w:spacing w:val="-1"/>
        </w:rPr>
        <w:t xml:space="preserve"> </w:t>
      </w:r>
      <w:r>
        <w:rPr>
          <w:color w:val="222729"/>
        </w:rPr>
        <w:t>and red black</w:t>
      </w:r>
      <w:r>
        <w:rPr>
          <w:color w:val="222729"/>
          <w:spacing w:val="-3"/>
        </w:rPr>
        <w:t xml:space="preserve"> </w:t>
      </w:r>
      <w:r>
        <w:rPr>
          <w:color w:val="222729"/>
        </w:rPr>
        <w:t>tree indexing for</w:t>
      </w:r>
      <w:r>
        <w:rPr>
          <w:color w:val="222729"/>
          <w:spacing w:val="3"/>
        </w:rPr>
        <w:t xml:space="preserve"> </w:t>
      </w:r>
      <w:r>
        <w:rPr>
          <w:color w:val="222729"/>
        </w:rPr>
        <w:t>searching.</w:t>
      </w:r>
    </w:p>
    <w:p w:rsidR="00D13DF5" w:rsidRDefault="00502E84" w:rsidP="00F0633A">
      <w:pPr>
        <w:spacing w:before="60"/>
        <w:ind w:left="720"/>
      </w:pPr>
      <w:r>
        <w:rPr>
          <w:color w:val="222729"/>
        </w:rPr>
        <w:t>cons</w:t>
      </w:r>
      <w:r>
        <w:rPr>
          <w:color w:val="222729"/>
          <w:spacing w:val="-5"/>
        </w:rPr>
        <w:t xml:space="preserve"> </w:t>
      </w:r>
      <w:r>
        <w:rPr>
          <w:color w:val="222729"/>
        </w:rPr>
        <w:t>:-</w:t>
      </w:r>
      <w:r>
        <w:rPr>
          <w:color w:val="222729"/>
          <w:spacing w:val="-5"/>
        </w:rPr>
        <w:t xml:space="preserve"> </w:t>
      </w:r>
      <w:r>
        <w:rPr>
          <w:color w:val="222729"/>
        </w:rPr>
        <w:t>you</w:t>
      </w:r>
      <w:r>
        <w:rPr>
          <w:color w:val="222729"/>
          <w:spacing w:val="-5"/>
        </w:rPr>
        <w:t xml:space="preserve"> </w:t>
      </w:r>
      <w:r>
        <w:rPr>
          <w:color w:val="222729"/>
        </w:rPr>
        <w:t>have</w:t>
      </w:r>
      <w:r>
        <w:rPr>
          <w:color w:val="222729"/>
          <w:spacing w:val="-5"/>
        </w:rPr>
        <w:t xml:space="preserve"> </w:t>
      </w:r>
      <w:r>
        <w:rPr>
          <w:color w:val="222729"/>
        </w:rPr>
        <w:t>to</w:t>
      </w:r>
      <w:r>
        <w:rPr>
          <w:color w:val="222729"/>
          <w:spacing w:val="-4"/>
        </w:rPr>
        <w:t xml:space="preserve"> </w:t>
      </w:r>
      <w:r>
        <w:rPr>
          <w:color w:val="222729"/>
        </w:rPr>
        <w:t>initialize</w:t>
      </w:r>
      <w:r>
        <w:rPr>
          <w:color w:val="222729"/>
          <w:spacing w:val="-2"/>
        </w:rPr>
        <w:t xml:space="preserve"> </w:t>
      </w:r>
      <w:r>
        <w:rPr>
          <w:color w:val="222729"/>
        </w:rPr>
        <w:t xml:space="preserve">the </w:t>
      </w:r>
      <w:r>
        <w:rPr>
          <w:color w:val="222729"/>
          <w:sz w:val="19"/>
        </w:rPr>
        <w:t>HashMap</w:t>
      </w:r>
      <w:r>
        <w:rPr>
          <w:color w:val="222729"/>
          <w:spacing w:val="-1"/>
          <w:sz w:val="19"/>
        </w:rPr>
        <w:t xml:space="preserve"> </w:t>
      </w:r>
      <w:r>
        <w:rPr>
          <w:color w:val="222729"/>
        </w:rPr>
        <w:t>i.e.</w:t>
      </w:r>
      <w:r>
        <w:rPr>
          <w:color w:val="222729"/>
          <w:spacing w:val="-6"/>
        </w:rPr>
        <w:t xml:space="preserve"> </w:t>
      </w:r>
      <w:r>
        <w:rPr>
          <w:color w:val="222729"/>
        </w:rPr>
        <w:t>reading</w:t>
      </w:r>
      <w:r>
        <w:rPr>
          <w:color w:val="222729"/>
          <w:spacing w:val="-6"/>
        </w:rPr>
        <w:t xml:space="preserve"> </w:t>
      </w:r>
      <w:r>
        <w:rPr>
          <w:color w:val="222729"/>
        </w:rPr>
        <w:t>every</w:t>
      </w:r>
      <w:r>
        <w:rPr>
          <w:color w:val="222729"/>
          <w:spacing w:val="-3"/>
        </w:rPr>
        <w:t xml:space="preserve"> </w:t>
      </w:r>
      <w:r>
        <w:rPr>
          <w:color w:val="222729"/>
        </w:rPr>
        <w:t>value from</w:t>
      </w:r>
      <w:r>
        <w:rPr>
          <w:color w:val="222729"/>
          <w:spacing w:val="-5"/>
        </w:rPr>
        <w:t xml:space="preserve"> </w:t>
      </w:r>
      <w:r>
        <w:rPr>
          <w:color w:val="222729"/>
        </w:rPr>
        <w:t>File</w:t>
      </w:r>
      <w:r>
        <w:rPr>
          <w:color w:val="222729"/>
          <w:spacing w:val="-2"/>
        </w:rPr>
        <w:t xml:space="preserve"> </w:t>
      </w:r>
      <w:r>
        <w:rPr>
          <w:color w:val="222729"/>
        </w:rPr>
        <w:t>and</w:t>
      </w:r>
      <w:r>
        <w:rPr>
          <w:color w:val="222729"/>
          <w:spacing w:val="-6"/>
        </w:rPr>
        <w:t xml:space="preserve"> </w:t>
      </w:r>
      <w:r>
        <w:rPr>
          <w:color w:val="222729"/>
        </w:rPr>
        <w:t>put</w:t>
      </w:r>
      <w:r>
        <w:rPr>
          <w:color w:val="222729"/>
          <w:spacing w:val="-3"/>
        </w:rPr>
        <w:t xml:space="preserve"> </w:t>
      </w:r>
      <w:r>
        <w:rPr>
          <w:color w:val="222729"/>
        </w:rPr>
        <w:t>it</w:t>
      </w:r>
      <w:r>
        <w:rPr>
          <w:color w:val="222729"/>
          <w:spacing w:val="-2"/>
        </w:rPr>
        <w:t xml:space="preserve"> </w:t>
      </w:r>
      <w:r>
        <w:rPr>
          <w:color w:val="222729"/>
        </w:rPr>
        <w:t xml:space="preserve">tothe </w:t>
      </w:r>
      <w:r>
        <w:rPr>
          <w:color w:val="222729"/>
          <w:sz w:val="19"/>
        </w:rPr>
        <w:t>HashMap</w:t>
      </w:r>
      <w:r>
        <w:rPr>
          <w:color w:val="222729"/>
        </w:rPr>
        <w:t>.</w:t>
      </w:r>
    </w:p>
    <w:p w:rsidR="00D13DF5" w:rsidRDefault="00D13DF5" w:rsidP="00F0633A">
      <w:pPr>
        <w:pStyle w:val="BodyText"/>
        <w:spacing w:before="10"/>
        <w:ind w:left="720"/>
        <w:rPr>
          <w:sz w:val="30"/>
        </w:rPr>
      </w:pPr>
    </w:p>
    <w:p w:rsidR="00D13DF5" w:rsidRDefault="00502E84" w:rsidP="00F0633A">
      <w:pPr>
        <w:spacing w:line="276" w:lineRule="auto"/>
        <w:ind w:left="720" w:right="784"/>
      </w:pPr>
      <w:r>
        <w:rPr>
          <w:color w:val="222729"/>
        </w:rPr>
        <w:t>2.</w:t>
      </w:r>
      <w:r>
        <w:rPr>
          <w:color w:val="222729"/>
          <w:spacing w:val="-7"/>
        </w:rPr>
        <w:t xml:space="preserve"> </w:t>
      </w:r>
      <w:r>
        <w:rPr>
          <w:color w:val="222729"/>
        </w:rPr>
        <w:t>PropertyFile</w:t>
      </w:r>
      <w:r>
        <w:rPr>
          <w:color w:val="222729"/>
          <w:spacing w:val="-5"/>
        </w:rPr>
        <w:t xml:space="preserve"> </w:t>
      </w:r>
      <w:r>
        <w:rPr>
          <w:color w:val="222729"/>
        </w:rPr>
        <w:t>:-</w:t>
      </w:r>
      <w:r>
        <w:rPr>
          <w:color w:val="222729"/>
          <w:spacing w:val="-5"/>
        </w:rPr>
        <w:t xml:space="preserve"> </w:t>
      </w:r>
      <w:r>
        <w:rPr>
          <w:color w:val="222729"/>
        </w:rPr>
        <w:t>If</w:t>
      </w:r>
      <w:r>
        <w:rPr>
          <w:color w:val="222729"/>
          <w:spacing w:val="-4"/>
        </w:rPr>
        <w:t xml:space="preserve"> </w:t>
      </w:r>
      <w:r>
        <w:rPr>
          <w:color w:val="222729"/>
        </w:rPr>
        <w:t>you</w:t>
      </w:r>
      <w:r>
        <w:rPr>
          <w:color w:val="222729"/>
          <w:spacing w:val="-6"/>
        </w:rPr>
        <w:t xml:space="preserve"> </w:t>
      </w:r>
      <w:r>
        <w:rPr>
          <w:color w:val="222729"/>
        </w:rPr>
        <w:t>look</w:t>
      </w:r>
      <w:r>
        <w:rPr>
          <w:color w:val="222729"/>
          <w:spacing w:val="-6"/>
        </w:rPr>
        <w:t xml:space="preserve"> </w:t>
      </w:r>
      <w:r>
        <w:rPr>
          <w:color w:val="222729"/>
        </w:rPr>
        <w:t>at</w:t>
      </w:r>
      <w:r>
        <w:rPr>
          <w:color w:val="222729"/>
          <w:spacing w:val="-5"/>
        </w:rPr>
        <w:t xml:space="preserve"> </w:t>
      </w:r>
      <w:r>
        <w:rPr>
          <w:color w:val="222729"/>
        </w:rPr>
        <w:t>the</w:t>
      </w:r>
      <w:r>
        <w:rPr>
          <w:color w:val="222729"/>
          <w:spacing w:val="-3"/>
        </w:rPr>
        <w:t xml:space="preserve"> </w:t>
      </w:r>
      <w:r>
        <w:rPr>
          <w:color w:val="222729"/>
        </w:rPr>
        <w:t>internal</w:t>
      </w:r>
      <w:r>
        <w:rPr>
          <w:color w:val="222729"/>
          <w:spacing w:val="-4"/>
        </w:rPr>
        <w:t xml:space="preserve"> </w:t>
      </w:r>
      <w:r>
        <w:rPr>
          <w:color w:val="222729"/>
        </w:rPr>
        <w:t>implementation</w:t>
      </w:r>
      <w:r>
        <w:rPr>
          <w:color w:val="222729"/>
          <w:spacing w:val="-6"/>
        </w:rPr>
        <w:t xml:space="preserve"> </w:t>
      </w:r>
      <w:r>
        <w:rPr>
          <w:color w:val="222729"/>
        </w:rPr>
        <w:t>of</w:t>
      </w:r>
      <w:r>
        <w:rPr>
          <w:color w:val="222729"/>
          <w:spacing w:val="-5"/>
        </w:rPr>
        <w:t xml:space="preserve"> </w:t>
      </w:r>
      <w:r>
        <w:rPr>
          <w:color w:val="222729"/>
          <w:sz w:val="19"/>
        </w:rPr>
        <w:t>PropertyFile.java</w:t>
      </w:r>
      <w:r>
        <w:rPr>
          <w:color w:val="222729"/>
          <w:spacing w:val="-2"/>
          <w:sz w:val="19"/>
        </w:rPr>
        <w:t xml:space="preserve"> </w:t>
      </w:r>
      <w:r>
        <w:rPr>
          <w:color w:val="222729"/>
        </w:rPr>
        <w:t>it</w:t>
      </w:r>
      <w:r>
        <w:rPr>
          <w:color w:val="222729"/>
          <w:spacing w:val="-3"/>
        </w:rPr>
        <w:t xml:space="preserve"> </w:t>
      </w:r>
      <w:r>
        <w:rPr>
          <w:color w:val="222729"/>
        </w:rPr>
        <w:t>internallyuses</w:t>
      </w:r>
      <w:r>
        <w:rPr>
          <w:color w:val="222729"/>
          <w:spacing w:val="-4"/>
        </w:rPr>
        <w:t xml:space="preserve"> </w:t>
      </w:r>
      <w:r>
        <w:rPr>
          <w:color w:val="222729"/>
        </w:rPr>
        <w:t>the</w:t>
      </w:r>
      <w:r>
        <w:rPr>
          <w:color w:val="222729"/>
          <w:spacing w:val="-1"/>
        </w:rPr>
        <w:t xml:space="preserve"> </w:t>
      </w:r>
      <w:r>
        <w:rPr>
          <w:color w:val="222729"/>
        </w:rPr>
        <w:t>HashTable.</w:t>
      </w:r>
      <w:r>
        <w:rPr>
          <w:color w:val="222729"/>
          <w:spacing w:val="-52"/>
        </w:rPr>
        <w:t xml:space="preserve"> </w:t>
      </w:r>
      <w:r>
        <w:rPr>
          <w:color w:val="222729"/>
          <w:sz w:val="19"/>
        </w:rPr>
        <w:t xml:space="preserve">public class Properties extends Hashtable&lt;Object,Object&gt; </w:t>
      </w:r>
      <w:r>
        <w:rPr>
          <w:color w:val="222729"/>
        </w:rPr>
        <w:t>So once you loaded the property fileinto the object. The</w:t>
      </w:r>
      <w:r>
        <w:rPr>
          <w:color w:val="222729"/>
          <w:spacing w:val="1"/>
        </w:rPr>
        <w:t xml:space="preserve"> </w:t>
      </w:r>
      <w:r>
        <w:rPr>
          <w:color w:val="222729"/>
        </w:rPr>
        <w:t>performance</w:t>
      </w:r>
      <w:r>
        <w:rPr>
          <w:color w:val="222729"/>
          <w:spacing w:val="-2"/>
        </w:rPr>
        <w:t xml:space="preserve"> </w:t>
      </w:r>
      <w:r>
        <w:rPr>
          <w:color w:val="222729"/>
        </w:rPr>
        <w:t>comparison</w:t>
      </w:r>
      <w:r>
        <w:rPr>
          <w:color w:val="222729"/>
          <w:spacing w:val="-5"/>
        </w:rPr>
        <w:t xml:space="preserve"> </w:t>
      </w:r>
      <w:r>
        <w:rPr>
          <w:color w:val="222729"/>
        </w:rPr>
        <w:t>between</w:t>
      </w:r>
      <w:r>
        <w:rPr>
          <w:color w:val="222729"/>
          <w:spacing w:val="-4"/>
        </w:rPr>
        <w:t xml:space="preserve"> </w:t>
      </w:r>
      <w:r>
        <w:rPr>
          <w:color w:val="222729"/>
        </w:rPr>
        <w:t>them</w:t>
      </w:r>
      <w:r>
        <w:rPr>
          <w:color w:val="222729"/>
          <w:spacing w:val="-4"/>
        </w:rPr>
        <w:t xml:space="preserve"> </w:t>
      </w:r>
      <w:r>
        <w:rPr>
          <w:color w:val="222729"/>
        </w:rPr>
        <w:t>is</w:t>
      </w:r>
      <w:r>
        <w:rPr>
          <w:color w:val="222729"/>
          <w:spacing w:val="-5"/>
        </w:rPr>
        <w:t xml:space="preserve"> </w:t>
      </w:r>
      <w:r>
        <w:rPr>
          <w:color w:val="222729"/>
        </w:rPr>
        <w:t>same</w:t>
      </w:r>
      <w:r>
        <w:rPr>
          <w:color w:val="222729"/>
          <w:spacing w:val="-2"/>
        </w:rPr>
        <w:t xml:space="preserve"> </w:t>
      </w:r>
      <w:r>
        <w:rPr>
          <w:color w:val="222729"/>
        </w:rPr>
        <w:t xml:space="preserve">as </w:t>
      </w:r>
      <w:r>
        <w:rPr>
          <w:color w:val="222729"/>
          <w:sz w:val="19"/>
        </w:rPr>
        <w:t>HashTable</w:t>
      </w:r>
      <w:r>
        <w:rPr>
          <w:color w:val="222729"/>
          <w:spacing w:val="-3"/>
          <w:sz w:val="19"/>
        </w:rPr>
        <w:t xml:space="preserve"> </w:t>
      </w:r>
      <w:r>
        <w:rPr>
          <w:color w:val="222729"/>
        </w:rPr>
        <w:t>vs.</w:t>
      </w:r>
    </w:p>
    <w:p w:rsidR="00D13DF5" w:rsidRDefault="00502E84" w:rsidP="00F0633A">
      <w:pPr>
        <w:spacing w:before="8"/>
        <w:ind w:left="720"/>
      </w:pPr>
      <w:r>
        <w:rPr>
          <w:color w:val="222729"/>
          <w:sz w:val="19"/>
        </w:rPr>
        <w:t>HashMap</w:t>
      </w:r>
      <w:r>
        <w:rPr>
          <w:color w:val="222729"/>
          <w:spacing w:val="-3"/>
          <w:sz w:val="19"/>
        </w:rPr>
        <w:t xml:space="preserve"> </w:t>
      </w:r>
      <w:r>
        <w:rPr>
          <w:color w:val="222729"/>
        </w:rPr>
        <w:t>performance.</w:t>
      </w:r>
    </w:p>
    <w:p w:rsidR="00D13DF5" w:rsidRDefault="00D13DF5" w:rsidP="00F0633A">
      <w:pPr>
        <w:pStyle w:val="BodyText"/>
        <w:spacing w:before="4"/>
        <w:ind w:left="720"/>
        <w:rPr>
          <w:sz w:val="31"/>
        </w:rPr>
      </w:pPr>
    </w:p>
    <w:p w:rsidR="00D13DF5" w:rsidRDefault="00502E84" w:rsidP="00F0633A">
      <w:pPr>
        <w:pStyle w:val="Heading1"/>
        <w:numPr>
          <w:ilvl w:val="0"/>
          <w:numId w:val="9"/>
        </w:numPr>
        <w:tabs>
          <w:tab w:val="left" w:pos="1340"/>
        </w:tabs>
        <w:ind w:left="720" w:hanging="570"/>
        <w:jc w:val="left"/>
        <w:rPr>
          <w:color w:val="006FC0"/>
        </w:rPr>
      </w:pPr>
      <w:r>
        <w:rPr>
          <w:color w:val="006FC0"/>
        </w:rPr>
        <w:t>real</w:t>
      </w:r>
      <w:r>
        <w:rPr>
          <w:color w:val="006FC0"/>
          <w:spacing w:val="-6"/>
        </w:rPr>
        <w:t xml:space="preserve"> </w:t>
      </w:r>
      <w:r>
        <w:rPr>
          <w:color w:val="006FC0"/>
        </w:rPr>
        <w:t>time</w:t>
      </w:r>
      <w:r>
        <w:rPr>
          <w:color w:val="006FC0"/>
          <w:spacing w:val="-2"/>
        </w:rPr>
        <w:t xml:space="preserve"> </w:t>
      </w:r>
      <w:r>
        <w:rPr>
          <w:color w:val="006FC0"/>
        </w:rPr>
        <w:t>example</w:t>
      </w:r>
      <w:r>
        <w:rPr>
          <w:color w:val="006FC0"/>
          <w:spacing w:val="-5"/>
        </w:rPr>
        <w:t xml:space="preserve"> </w:t>
      </w:r>
      <w:r>
        <w:rPr>
          <w:color w:val="006FC0"/>
        </w:rPr>
        <w:t>of</w:t>
      </w:r>
      <w:r>
        <w:rPr>
          <w:color w:val="006FC0"/>
          <w:spacing w:val="-8"/>
        </w:rPr>
        <w:t xml:space="preserve"> </w:t>
      </w:r>
      <w:r>
        <w:rPr>
          <w:color w:val="006FC0"/>
        </w:rPr>
        <w:t>dependency</w:t>
      </w:r>
      <w:r>
        <w:rPr>
          <w:color w:val="006FC0"/>
          <w:spacing w:val="-5"/>
        </w:rPr>
        <w:t xml:space="preserve"> </w:t>
      </w:r>
      <w:r>
        <w:rPr>
          <w:color w:val="006FC0"/>
        </w:rPr>
        <w:t>injection</w:t>
      </w:r>
      <w:r>
        <w:rPr>
          <w:color w:val="006FC0"/>
          <w:spacing w:val="-4"/>
        </w:rPr>
        <w:t xml:space="preserve"> </w:t>
      </w:r>
      <w:r>
        <w:rPr>
          <w:color w:val="006FC0"/>
        </w:rPr>
        <w:t>?</w:t>
      </w:r>
    </w:p>
    <w:p w:rsidR="00D13DF5" w:rsidRDefault="00502E84" w:rsidP="00F0633A">
      <w:pPr>
        <w:spacing w:before="40" w:line="280" w:lineRule="auto"/>
        <w:ind w:left="720" w:right="616"/>
      </w:pPr>
      <w:r>
        <w:rPr>
          <w:color w:val="222729"/>
        </w:rPr>
        <w:t>Ans:</w:t>
      </w:r>
      <w:r>
        <w:rPr>
          <w:color w:val="222729"/>
          <w:spacing w:val="-3"/>
        </w:rPr>
        <w:t xml:space="preserve"> </w:t>
      </w:r>
      <w:r>
        <w:rPr>
          <w:color w:val="222729"/>
        </w:rPr>
        <w:t>Suppose</w:t>
      </w:r>
      <w:r>
        <w:rPr>
          <w:color w:val="222729"/>
          <w:spacing w:val="-5"/>
        </w:rPr>
        <w:t xml:space="preserve"> </w:t>
      </w:r>
      <w:r>
        <w:rPr>
          <w:color w:val="222729"/>
        </w:rPr>
        <w:t>you</w:t>
      </w:r>
      <w:r>
        <w:rPr>
          <w:color w:val="222729"/>
          <w:spacing w:val="-5"/>
        </w:rPr>
        <w:t xml:space="preserve"> </w:t>
      </w:r>
      <w:r>
        <w:rPr>
          <w:color w:val="222729"/>
        </w:rPr>
        <w:t>gives</w:t>
      </w:r>
      <w:r>
        <w:rPr>
          <w:color w:val="222729"/>
          <w:spacing w:val="-4"/>
        </w:rPr>
        <w:t xml:space="preserve"> </w:t>
      </w:r>
      <w:r>
        <w:rPr>
          <w:color w:val="222729"/>
        </w:rPr>
        <w:t>1ltr</w:t>
      </w:r>
      <w:r>
        <w:rPr>
          <w:color w:val="222729"/>
          <w:spacing w:val="-3"/>
        </w:rPr>
        <w:t xml:space="preserve"> </w:t>
      </w:r>
      <w:r>
        <w:rPr>
          <w:color w:val="222729"/>
        </w:rPr>
        <w:t>water</w:t>
      </w:r>
      <w:r>
        <w:rPr>
          <w:color w:val="222729"/>
          <w:spacing w:val="-5"/>
        </w:rPr>
        <w:t xml:space="preserve"> </w:t>
      </w:r>
      <w:r>
        <w:rPr>
          <w:color w:val="222729"/>
        </w:rPr>
        <w:t>to</w:t>
      </w:r>
      <w:r>
        <w:rPr>
          <w:color w:val="222729"/>
          <w:spacing w:val="-8"/>
        </w:rPr>
        <w:t xml:space="preserve"> </w:t>
      </w:r>
      <w:r>
        <w:rPr>
          <w:color w:val="222729"/>
        </w:rPr>
        <w:t>me</w:t>
      </w:r>
      <w:r>
        <w:rPr>
          <w:color w:val="222729"/>
          <w:spacing w:val="-6"/>
        </w:rPr>
        <w:t xml:space="preserve"> </w:t>
      </w:r>
      <w:r>
        <w:rPr>
          <w:color w:val="222729"/>
        </w:rPr>
        <w:t>frequently,</w:t>
      </w:r>
      <w:r>
        <w:rPr>
          <w:color w:val="222729"/>
          <w:spacing w:val="-5"/>
        </w:rPr>
        <w:t xml:space="preserve"> </w:t>
      </w:r>
      <w:r>
        <w:rPr>
          <w:color w:val="222729"/>
        </w:rPr>
        <w:t>You</w:t>
      </w:r>
      <w:r>
        <w:rPr>
          <w:color w:val="222729"/>
          <w:spacing w:val="-6"/>
        </w:rPr>
        <w:t xml:space="preserve"> </w:t>
      </w:r>
      <w:r>
        <w:rPr>
          <w:color w:val="222729"/>
        </w:rPr>
        <w:t>use</w:t>
      </w:r>
      <w:r>
        <w:rPr>
          <w:color w:val="222729"/>
          <w:spacing w:val="-5"/>
        </w:rPr>
        <w:t xml:space="preserve"> </w:t>
      </w:r>
      <w:r>
        <w:rPr>
          <w:color w:val="222729"/>
        </w:rPr>
        <w:t>10</w:t>
      </w:r>
      <w:r>
        <w:rPr>
          <w:color w:val="222729"/>
          <w:spacing w:val="-6"/>
        </w:rPr>
        <w:t xml:space="preserve"> </w:t>
      </w:r>
      <w:r>
        <w:rPr>
          <w:color w:val="222729"/>
        </w:rPr>
        <w:t>cups</w:t>
      </w:r>
      <w:r>
        <w:rPr>
          <w:color w:val="222729"/>
          <w:spacing w:val="-5"/>
        </w:rPr>
        <w:t xml:space="preserve"> </w:t>
      </w:r>
      <w:r>
        <w:rPr>
          <w:color w:val="222729"/>
        </w:rPr>
        <w:t>of</w:t>
      </w:r>
      <w:r>
        <w:rPr>
          <w:color w:val="222729"/>
          <w:spacing w:val="-5"/>
        </w:rPr>
        <w:t xml:space="preserve"> </w:t>
      </w:r>
      <w:r>
        <w:rPr>
          <w:color w:val="222729"/>
        </w:rPr>
        <w:t>100ml</w:t>
      </w:r>
      <w:r>
        <w:rPr>
          <w:color w:val="222729"/>
          <w:spacing w:val="-7"/>
        </w:rPr>
        <w:t xml:space="preserve"> </w:t>
      </w:r>
      <w:r>
        <w:rPr>
          <w:color w:val="222729"/>
        </w:rPr>
        <w:t>for</w:t>
      </w:r>
      <w:r>
        <w:rPr>
          <w:color w:val="222729"/>
          <w:spacing w:val="-5"/>
        </w:rPr>
        <w:t xml:space="preserve"> </w:t>
      </w:r>
      <w:r>
        <w:rPr>
          <w:color w:val="222729"/>
        </w:rPr>
        <w:t>that.So</w:t>
      </w:r>
      <w:r>
        <w:rPr>
          <w:color w:val="222729"/>
          <w:spacing w:val="-1"/>
        </w:rPr>
        <w:t xml:space="preserve"> </w:t>
      </w:r>
      <w:r>
        <w:rPr>
          <w:color w:val="222729"/>
        </w:rPr>
        <w:t>every</w:t>
      </w:r>
      <w:r>
        <w:rPr>
          <w:color w:val="222729"/>
          <w:spacing w:val="-3"/>
        </w:rPr>
        <w:t xml:space="preserve"> </w:t>
      </w:r>
      <w:r>
        <w:rPr>
          <w:color w:val="222729"/>
        </w:rPr>
        <w:t>time</w:t>
      </w:r>
      <w:r>
        <w:rPr>
          <w:color w:val="222729"/>
          <w:spacing w:val="2"/>
        </w:rPr>
        <w:t xml:space="preserve"> </w:t>
      </w:r>
      <w:r>
        <w:rPr>
          <w:color w:val="222729"/>
        </w:rPr>
        <w:t>you</w:t>
      </w:r>
      <w:r>
        <w:rPr>
          <w:color w:val="222729"/>
          <w:spacing w:val="-4"/>
        </w:rPr>
        <w:t xml:space="preserve"> </w:t>
      </w:r>
      <w:r>
        <w:rPr>
          <w:color w:val="222729"/>
        </w:rPr>
        <w:t>come</w:t>
      </w:r>
      <w:r>
        <w:rPr>
          <w:color w:val="222729"/>
          <w:spacing w:val="-52"/>
        </w:rPr>
        <w:t xml:space="preserve"> </w:t>
      </w:r>
      <w:r>
        <w:rPr>
          <w:color w:val="222729"/>
        </w:rPr>
        <w:t>with 10</w:t>
      </w:r>
      <w:r>
        <w:rPr>
          <w:color w:val="222729"/>
          <w:spacing w:val="-4"/>
        </w:rPr>
        <w:t xml:space="preserve"> </w:t>
      </w:r>
      <w:r>
        <w:rPr>
          <w:color w:val="222729"/>
        </w:rPr>
        <w:t>cups</w:t>
      </w:r>
      <w:r>
        <w:rPr>
          <w:color w:val="222729"/>
          <w:spacing w:val="-2"/>
        </w:rPr>
        <w:t xml:space="preserve"> </w:t>
      </w:r>
      <w:r>
        <w:rPr>
          <w:color w:val="222729"/>
        </w:rPr>
        <w:t>!....</w:t>
      </w:r>
    </w:p>
    <w:p w:rsidR="00D13DF5" w:rsidRDefault="00502E84" w:rsidP="00F0633A">
      <w:pPr>
        <w:tabs>
          <w:tab w:val="left" w:leader="dot" w:pos="4892"/>
        </w:tabs>
        <w:spacing w:before="131"/>
        <w:ind w:left="720"/>
      </w:pPr>
      <w:r>
        <w:rPr>
          <w:color w:val="222729"/>
        </w:rPr>
        <w:t>Now,</w:t>
      </w:r>
      <w:r>
        <w:rPr>
          <w:color w:val="222729"/>
          <w:spacing w:val="-8"/>
        </w:rPr>
        <w:t xml:space="preserve"> </w:t>
      </w:r>
      <w:r>
        <w:rPr>
          <w:color w:val="222729"/>
        </w:rPr>
        <w:t>suppose</w:t>
      </w:r>
      <w:r>
        <w:rPr>
          <w:color w:val="222729"/>
          <w:spacing w:val="-5"/>
        </w:rPr>
        <w:t xml:space="preserve"> </w:t>
      </w:r>
      <w:r>
        <w:rPr>
          <w:color w:val="222729"/>
        </w:rPr>
        <w:t>you</w:t>
      </w:r>
      <w:r>
        <w:rPr>
          <w:color w:val="222729"/>
          <w:spacing w:val="-7"/>
        </w:rPr>
        <w:t xml:space="preserve"> </w:t>
      </w:r>
      <w:r>
        <w:rPr>
          <w:color w:val="222729"/>
        </w:rPr>
        <w:t>got</w:t>
      </w:r>
      <w:r>
        <w:rPr>
          <w:color w:val="222729"/>
          <w:spacing w:val="-9"/>
        </w:rPr>
        <w:t xml:space="preserve"> </w:t>
      </w:r>
      <w:r>
        <w:rPr>
          <w:color w:val="222729"/>
        </w:rPr>
        <w:t>a</w:t>
      </w:r>
      <w:r>
        <w:rPr>
          <w:color w:val="222729"/>
          <w:spacing w:val="-7"/>
        </w:rPr>
        <w:t xml:space="preserve"> </w:t>
      </w:r>
      <w:r>
        <w:rPr>
          <w:color w:val="222729"/>
        </w:rPr>
        <w:t>jug</w:t>
      </w:r>
      <w:r>
        <w:rPr>
          <w:color w:val="222729"/>
          <w:spacing w:val="-10"/>
        </w:rPr>
        <w:t xml:space="preserve"> </w:t>
      </w:r>
      <w:r>
        <w:rPr>
          <w:color w:val="222729"/>
        </w:rPr>
        <w:t>of</w:t>
      </w:r>
      <w:r>
        <w:rPr>
          <w:color w:val="222729"/>
          <w:spacing w:val="-7"/>
        </w:rPr>
        <w:t xml:space="preserve"> </w:t>
      </w:r>
      <w:r>
        <w:rPr>
          <w:color w:val="222729"/>
        </w:rPr>
        <w:t>1ltr</w:t>
      </w:r>
      <w:r>
        <w:rPr>
          <w:color w:val="222729"/>
        </w:rPr>
        <w:tab/>
        <w:t>What</w:t>
      </w:r>
      <w:r>
        <w:rPr>
          <w:color w:val="222729"/>
          <w:spacing w:val="-1"/>
        </w:rPr>
        <w:t xml:space="preserve"> </w:t>
      </w:r>
      <w:r>
        <w:rPr>
          <w:color w:val="222729"/>
        </w:rPr>
        <w:t>would you</w:t>
      </w:r>
      <w:r>
        <w:rPr>
          <w:color w:val="222729"/>
          <w:spacing w:val="-6"/>
        </w:rPr>
        <w:t xml:space="preserve"> </w:t>
      </w:r>
      <w:r>
        <w:rPr>
          <w:color w:val="222729"/>
        </w:rPr>
        <w:t>do.?</w:t>
      </w:r>
    </w:p>
    <w:p w:rsidR="00D13DF5" w:rsidRDefault="00502E84" w:rsidP="00F0633A">
      <w:pPr>
        <w:spacing w:before="179"/>
        <w:ind w:left="720"/>
      </w:pPr>
      <w:r>
        <w:rPr>
          <w:color w:val="222729"/>
        </w:rPr>
        <w:t>U'll</w:t>
      </w:r>
      <w:r>
        <w:rPr>
          <w:color w:val="222729"/>
          <w:spacing w:val="-8"/>
        </w:rPr>
        <w:t xml:space="preserve"> </w:t>
      </w:r>
      <w:r>
        <w:rPr>
          <w:color w:val="222729"/>
        </w:rPr>
        <w:t>use</w:t>
      </w:r>
      <w:r>
        <w:rPr>
          <w:color w:val="222729"/>
          <w:spacing w:val="-5"/>
        </w:rPr>
        <w:t xml:space="preserve"> </w:t>
      </w:r>
      <w:r>
        <w:rPr>
          <w:color w:val="222729"/>
        </w:rPr>
        <w:t>that</w:t>
      </w:r>
      <w:r>
        <w:rPr>
          <w:color w:val="222729"/>
          <w:spacing w:val="-5"/>
        </w:rPr>
        <w:t xml:space="preserve"> </w:t>
      </w:r>
      <w:r>
        <w:rPr>
          <w:color w:val="222729"/>
        </w:rPr>
        <w:t>every</w:t>
      </w:r>
      <w:r>
        <w:rPr>
          <w:color w:val="222729"/>
          <w:spacing w:val="-6"/>
        </w:rPr>
        <w:t xml:space="preserve"> </w:t>
      </w:r>
      <w:r>
        <w:rPr>
          <w:color w:val="222729"/>
        </w:rPr>
        <w:t>time,</w:t>
      </w:r>
      <w:r>
        <w:rPr>
          <w:color w:val="222729"/>
          <w:spacing w:val="-8"/>
        </w:rPr>
        <w:t xml:space="preserve"> </w:t>
      </w:r>
      <w:r>
        <w:rPr>
          <w:color w:val="222729"/>
        </w:rPr>
        <w:t>because</w:t>
      </w:r>
      <w:r>
        <w:rPr>
          <w:color w:val="222729"/>
          <w:spacing w:val="-5"/>
        </w:rPr>
        <w:t xml:space="preserve"> </w:t>
      </w:r>
      <w:r>
        <w:rPr>
          <w:color w:val="222729"/>
        </w:rPr>
        <w:t>it</w:t>
      </w:r>
      <w:r>
        <w:rPr>
          <w:color w:val="222729"/>
          <w:spacing w:val="-5"/>
        </w:rPr>
        <w:t xml:space="preserve"> </w:t>
      </w:r>
      <w:r>
        <w:rPr>
          <w:color w:val="222729"/>
        </w:rPr>
        <w:t>has</w:t>
      </w:r>
      <w:r>
        <w:rPr>
          <w:color w:val="222729"/>
          <w:spacing w:val="-5"/>
        </w:rPr>
        <w:t xml:space="preserve"> </w:t>
      </w:r>
      <w:r>
        <w:rPr>
          <w:color w:val="222729"/>
        </w:rPr>
        <w:t>functionality</w:t>
      </w:r>
      <w:r>
        <w:rPr>
          <w:color w:val="222729"/>
          <w:spacing w:val="-6"/>
        </w:rPr>
        <w:t xml:space="preserve"> </w:t>
      </w:r>
      <w:r>
        <w:rPr>
          <w:color w:val="222729"/>
        </w:rPr>
        <w:t>of</w:t>
      </w:r>
      <w:r>
        <w:rPr>
          <w:color w:val="222729"/>
          <w:spacing w:val="-5"/>
        </w:rPr>
        <w:t xml:space="preserve"> </w:t>
      </w:r>
      <w:r>
        <w:rPr>
          <w:color w:val="222729"/>
        </w:rPr>
        <w:t>doing</w:t>
      </w:r>
      <w:r>
        <w:rPr>
          <w:color w:val="222729"/>
          <w:spacing w:val="-6"/>
        </w:rPr>
        <w:t xml:space="preserve"> </w:t>
      </w:r>
      <w:r>
        <w:rPr>
          <w:color w:val="222729"/>
        </w:rPr>
        <w:t>your</w:t>
      </w:r>
      <w:r>
        <w:rPr>
          <w:color w:val="222729"/>
          <w:spacing w:val="-3"/>
        </w:rPr>
        <w:t xml:space="preserve"> </w:t>
      </w:r>
      <w:r>
        <w:rPr>
          <w:color w:val="222729"/>
        </w:rPr>
        <w:t>work</w:t>
      </w:r>
      <w:r>
        <w:rPr>
          <w:color w:val="222729"/>
          <w:spacing w:val="-7"/>
        </w:rPr>
        <w:t xml:space="preserve"> </w:t>
      </w:r>
      <w:r>
        <w:rPr>
          <w:color w:val="222729"/>
        </w:rPr>
        <w:t>easily...simple...</w:t>
      </w:r>
    </w:p>
    <w:p w:rsidR="00D13DF5" w:rsidRDefault="00502E84" w:rsidP="00F0633A">
      <w:pPr>
        <w:spacing w:before="181" w:line="278" w:lineRule="auto"/>
        <w:ind w:left="720" w:right="2191"/>
      </w:pPr>
      <w:r>
        <w:rPr>
          <w:color w:val="222729"/>
        </w:rPr>
        <w:t>In</w:t>
      </w:r>
      <w:r>
        <w:rPr>
          <w:color w:val="222729"/>
          <w:spacing w:val="-7"/>
        </w:rPr>
        <w:t xml:space="preserve"> </w:t>
      </w:r>
      <w:r>
        <w:rPr>
          <w:color w:val="222729"/>
        </w:rPr>
        <w:t>technical</w:t>
      </w:r>
      <w:r>
        <w:rPr>
          <w:color w:val="222729"/>
          <w:spacing w:val="-6"/>
        </w:rPr>
        <w:t xml:space="preserve"> </w:t>
      </w:r>
      <w:r>
        <w:rPr>
          <w:color w:val="222729"/>
        </w:rPr>
        <w:t>way,</w:t>
      </w:r>
      <w:r>
        <w:rPr>
          <w:color w:val="222729"/>
          <w:spacing w:val="-3"/>
        </w:rPr>
        <w:t xml:space="preserve"> </w:t>
      </w:r>
      <w:r>
        <w:rPr>
          <w:color w:val="222729"/>
        </w:rPr>
        <w:t>The</w:t>
      </w:r>
      <w:r>
        <w:rPr>
          <w:color w:val="222729"/>
          <w:spacing w:val="-7"/>
        </w:rPr>
        <w:t xml:space="preserve"> </w:t>
      </w:r>
      <w:r>
        <w:rPr>
          <w:color w:val="222729"/>
        </w:rPr>
        <w:t>1ltr</w:t>
      </w:r>
      <w:r>
        <w:rPr>
          <w:color w:val="222729"/>
          <w:spacing w:val="-7"/>
        </w:rPr>
        <w:t xml:space="preserve"> </w:t>
      </w:r>
      <w:r>
        <w:rPr>
          <w:color w:val="222729"/>
        </w:rPr>
        <w:t>jug</w:t>
      </w:r>
      <w:r>
        <w:rPr>
          <w:color w:val="222729"/>
          <w:spacing w:val="-5"/>
        </w:rPr>
        <w:t xml:space="preserve"> </w:t>
      </w:r>
      <w:r>
        <w:rPr>
          <w:color w:val="222729"/>
        </w:rPr>
        <w:t>is</w:t>
      </w:r>
      <w:r>
        <w:rPr>
          <w:color w:val="222729"/>
          <w:spacing w:val="-3"/>
        </w:rPr>
        <w:t xml:space="preserve"> </w:t>
      </w:r>
      <w:r>
        <w:rPr>
          <w:color w:val="222729"/>
        </w:rPr>
        <w:t>your</w:t>
      </w:r>
      <w:r>
        <w:rPr>
          <w:color w:val="222729"/>
          <w:spacing w:val="-6"/>
        </w:rPr>
        <w:t xml:space="preserve"> </w:t>
      </w:r>
      <w:r>
        <w:rPr>
          <w:color w:val="222729"/>
        </w:rPr>
        <w:t>Dependency</w:t>
      </w:r>
      <w:r>
        <w:rPr>
          <w:color w:val="222729"/>
          <w:spacing w:val="-6"/>
        </w:rPr>
        <w:t xml:space="preserve"> </w:t>
      </w:r>
      <w:r>
        <w:rPr>
          <w:color w:val="222729"/>
        </w:rPr>
        <w:t>Injection,</w:t>
      </w:r>
      <w:r>
        <w:rPr>
          <w:color w:val="222729"/>
          <w:spacing w:val="-5"/>
        </w:rPr>
        <w:t xml:space="preserve"> </w:t>
      </w:r>
      <w:r>
        <w:rPr>
          <w:color w:val="222729"/>
        </w:rPr>
        <w:t>it</w:t>
      </w:r>
      <w:r>
        <w:rPr>
          <w:color w:val="222729"/>
          <w:spacing w:val="-4"/>
        </w:rPr>
        <w:t xml:space="preserve"> </w:t>
      </w:r>
      <w:r>
        <w:rPr>
          <w:color w:val="222729"/>
        </w:rPr>
        <w:t>will</w:t>
      </w:r>
      <w:r>
        <w:rPr>
          <w:color w:val="222729"/>
          <w:spacing w:val="-7"/>
        </w:rPr>
        <w:t xml:space="preserve"> </w:t>
      </w:r>
      <w:r>
        <w:rPr>
          <w:color w:val="222729"/>
        </w:rPr>
        <w:t>make</w:t>
      </w:r>
      <w:r>
        <w:rPr>
          <w:color w:val="222729"/>
          <w:spacing w:val="-4"/>
        </w:rPr>
        <w:t xml:space="preserve"> </w:t>
      </w:r>
      <w:r>
        <w:rPr>
          <w:color w:val="222729"/>
        </w:rPr>
        <w:t>your</w:t>
      </w:r>
      <w:r>
        <w:rPr>
          <w:color w:val="222729"/>
          <w:spacing w:val="-5"/>
        </w:rPr>
        <w:t xml:space="preserve"> </w:t>
      </w:r>
      <w:r>
        <w:rPr>
          <w:color w:val="222729"/>
        </w:rPr>
        <w:t>work</w:t>
      </w:r>
      <w:r>
        <w:rPr>
          <w:color w:val="222729"/>
          <w:spacing w:val="-5"/>
        </w:rPr>
        <w:t xml:space="preserve"> </w:t>
      </w:r>
      <w:r>
        <w:rPr>
          <w:color w:val="222729"/>
        </w:rPr>
        <w:t>much</w:t>
      </w:r>
      <w:r>
        <w:rPr>
          <w:color w:val="222729"/>
          <w:spacing w:val="-52"/>
        </w:rPr>
        <w:t xml:space="preserve"> </w:t>
      </w:r>
      <w:r>
        <w:rPr>
          <w:color w:val="222729"/>
        </w:rPr>
        <w:t>easier…</w:t>
      </w:r>
    </w:p>
    <w:p w:rsidR="00D13DF5" w:rsidRDefault="00D13DF5" w:rsidP="00F0633A">
      <w:pPr>
        <w:spacing w:line="278" w:lineRule="auto"/>
        <w:ind w:left="720"/>
        <w:sectPr w:rsidR="00D13DF5">
          <w:pgSz w:w="12240" w:h="15840"/>
          <w:pgMar w:top="15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1"/>
        <w:numPr>
          <w:ilvl w:val="0"/>
          <w:numId w:val="9"/>
        </w:numPr>
        <w:tabs>
          <w:tab w:val="left" w:pos="1340"/>
        </w:tabs>
        <w:spacing w:before="82"/>
        <w:ind w:left="720" w:hanging="570"/>
        <w:jc w:val="left"/>
        <w:rPr>
          <w:color w:val="006FC0"/>
        </w:rPr>
      </w:pPr>
      <w:r>
        <w:rPr>
          <w:color w:val="006FC0"/>
        </w:rPr>
        <w:lastRenderedPageBreak/>
        <w:t>how</w:t>
      </w:r>
      <w:r>
        <w:rPr>
          <w:color w:val="006FC0"/>
          <w:spacing w:val="-7"/>
        </w:rPr>
        <w:t xml:space="preserve"> </w:t>
      </w:r>
      <w:r>
        <w:rPr>
          <w:color w:val="006FC0"/>
        </w:rPr>
        <w:t>can</w:t>
      </w:r>
      <w:r>
        <w:rPr>
          <w:color w:val="006FC0"/>
          <w:spacing w:val="-6"/>
        </w:rPr>
        <w:t xml:space="preserve"> </w:t>
      </w:r>
      <w:r>
        <w:rPr>
          <w:color w:val="006FC0"/>
        </w:rPr>
        <w:t>you</w:t>
      </w:r>
      <w:r>
        <w:rPr>
          <w:color w:val="006FC0"/>
          <w:spacing w:val="-2"/>
        </w:rPr>
        <w:t xml:space="preserve"> </w:t>
      </w:r>
      <w:r>
        <w:rPr>
          <w:color w:val="006FC0"/>
        </w:rPr>
        <w:t>manage</w:t>
      </w:r>
      <w:r>
        <w:rPr>
          <w:color w:val="006FC0"/>
          <w:spacing w:val="-2"/>
        </w:rPr>
        <w:t xml:space="preserve"> </w:t>
      </w:r>
      <w:r>
        <w:rPr>
          <w:color w:val="006FC0"/>
        </w:rPr>
        <w:t>users</w:t>
      </w:r>
      <w:r>
        <w:rPr>
          <w:color w:val="006FC0"/>
          <w:spacing w:val="-4"/>
        </w:rPr>
        <w:t xml:space="preserve"> </w:t>
      </w:r>
      <w:r>
        <w:rPr>
          <w:color w:val="006FC0"/>
        </w:rPr>
        <w:t>in</w:t>
      </w:r>
      <w:r>
        <w:rPr>
          <w:color w:val="006FC0"/>
          <w:spacing w:val="-4"/>
        </w:rPr>
        <w:t xml:space="preserve"> </w:t>
      </w:r>
      <w:r>
        <w:rPr>
          <w:color w:val="006FC0"/>
        </w:rPr>
        <w:t>application</w:t>
      </w:r>
      <w:r>
        <w:rPr>
          <w:color w:val="006FC0"/>
          <w:spacing w:val="-8"/>
        </w:rPr>
        <w:t xml:space="preserve"> </w:t>
      </w:r>
      <w:r>
        <w:rPr>
          <w:color w:val="006FC0"/>
        </w:rPr>
        <w:t>?</w:t>
      </w:r>
    </w:p>
    <w:p w:rsidR="00D13DF5" w:rsidRDefault="00502E84" w:rsidP="00F0633A">
      <w:pPr>
        <w:pStyle w:val="BodyText"/>
        <w:spacing w:before="182"/>
        <w:ind w:left="720"/>
      </w:pPr>
      <w:r>
        <w:rPr>
          <w:color w:val="222729"/>
          <w:sz w:val="22"/>
        </w:rPr>
        <w:t>A</w:t>
      </w:r>
      <w:r>
        <w:rPr>
          <w:color w:val="222729"/>
        </w:rPr>
        <w:t>ns:</w:t>
      </w:r>
      <w:r>
        <w:rPr>
          <w:color w:val="222729"/>
          <w:spacing w:val="-5"/>
        </w:rPr>
        <w:t xml:space="preserve"> </w:t>
      </w:r>
      <w:r>
        <w:rPr>
          <w:color w:val="1F1F22"/>
        </w:rPr>
        <w:t>Add</w:t>
      </w:r>
      <w:r>
        <w:rPr>
          <w:color w:val="1F1F22"/>
          <w:spacing w:val="-4"/>
        </w:rPr>
        <w:t xml:space="preserve"> </w:t>
      </w:r>
      <w:r>
        <w:rPr>
          <w:color w:val="1F1F22"/>
        </w:rPr>
        <w:t>new</w:t>
      </w:r>
      <w:r>
        <w:rPr>
          <w:color w:val="1F1F22"/>
          <w:spacing w:val="-3"/>
        </w:rPr>
        <w:t xml:space="preserve"> </w:t>
      </w:r>
      <w:r>
        <w:rPr>
          <w:color w:val="1F1F22"/>
        </w:rPr>
        <w:t>user</w:t>
      </w:r>
      <w:r>
        <w:rPr>
          <w:color w:val="1F1F22"/>
          <w:spacing w:val="-2"/>
        </w:rPr>
        <w:t xml:space="preserve"> </w:t>
      </w:r>
      <w:r>
        <w:rPr>
          <w:color w:val="1F1F22"/>
        </w:rPr>
        <w:t>profiles</w:t>
      </w:r>
      <w:r>
        <w:rPr>
          <w:color w:val="1F1F22"/>
          <w:spacing w:val="-5"/>
        </w:rPr>
        <w:t xml:space="preserve"> </w:t>
      </w:r>
      <w:r>
        <w:rPr>
          <w:color w:val="1F1F22"/>
        </w:rPr>
        <w:t>to</w:t>
      </w:r>
      <w:r>
        <w:rPr>
          <w:color w:val="1F1F22"/>
          <w:spacing w:val="-3"/>
        </w:rPr>
        <w:t xml:space="preserve"> </w:t>
      </w:r>
      <w:r>
        <w:rPr>
          <w:color w:val="1F1F22"/>
        </w:rPr>
        <w:t>the</w:t>
      </w:r>
      <w:r>
        <w:rPr>
          <w:color w:val="1F1F22"/>
          <w:spacing w:val="-3"/>
        </w:rPr>
        <w:t xml:space="preserve"> </w:t>
      </w:r>
      <w:r>
        <w:rPr>
          <w:color w:val="1F1F22"/>
        </w:rPr>
        <w:t>app.</w:t>
      </w:r>
    </w:p>
    <w:p w:rsidR="00D13DF5" w:rsidRDefault="00502E84" w:rsidP="00F0633A">
      <w:pPr>
        <w:pStyle w:val="ListParagraph"/>
        <w:numPr>
          <w:ilvl w:val="0"/>
          <w:numId w:val="8"/>
        </w:numPr>
        <w:tabs>
          <w:tab w:val="left" w:pos="1481"/>
          <w:tab w:val="left" w:pos="1482"/>
        </w:tabs>
        <w:spacing w:before="184"/>
        <w:ind w:left="720" w:hanging="712"/>
        <w:rPr>
          <w:sz w:val="24"/>
        </w:rPr>
      </w:pPr>
      <w:r>
        <w:rPr>
          <w:color w:val="1F1F22"/>
          <w:sz w:val="24"/>
        </w:rPr>
        <w:t>Search</w:t>
      </w:r>
      <w:r>
        <w:rPr>
          <w:color w:val="1F1F22"/>
          <w:spacing w:val="-5"/>
          <w:sz w:val="24"/>
        </w:rPr>
        <w:t xml:space="preserve"> </w:t>
      </w:r>
      <w:r>
        <w:rPr>
          <w:color w:val="1F1F22"/>
          <w:sz w:val="24"/>
        </w:rPr>
        <w:t>for</w:t>
      </w:r>
      <w:r>
        <w:rPr>
          <w:color w:val="1F1F22"/>
          <w:spacing w:val="-3"/>
          <w:sz w:val="24"/>
        </w:rPr>
        <w:t xml:space="preserve"> </w:t>
      </w:r>
      <w:r>
        <w:rPr>
          <w:color w:val="1F1F22"/>
          <w:sz w:val="24"/>
        </w:rPr>
        <w:t>a</w:t>
      </w:r>
      <w:r>
        <w:rPr>
          <w:color w:val="1F1F22"/>
          <w:spacing w:val="-2"/>
          <w:sz w:val="24"/>
        </w:rPr>
        <w:t xml:space="preserve"> </w:t>
      </w:r>
      <w:r>
        <w:rPr>
          <w:color w:val="1F1F22"/>
          <w:sz w:val="24"/>
        </w:rPr>
        <w:t>user's</w:t>
      </w:r>
      <w:r>
        <w:rPr>
          <w:color w:val="1F1F22"/>
          <w:spacing w:val="-2"/>
          <w:sz w:val="24"/>
        </w:rPr>
        <w:t xml:space="preserve"> </w:t>
      </w:r>
      <w:r>
        <w:rPr>
          <w:color w:val="1F1F22"/>
          <w:sz w:val="24"/>
        </w:rPr>
        <w:t>profile.</w:t>
      </w:r>
    </w:p>
    <w:p w:rsidR="00D13DF5" w:rsidRDefault="00502E84" w:rsidP="00F0633A">
      <w:pPr>
        <w:pStyle w:val="ListParagraph"/>
        <w:numPr>
          <w:ilvl w:val="0"/>
          <w:numId w:val="8"/>
        </w:numPr>
        <w:tabs>
          <w:tab w:val="left" w:pos="1481"/>
          <w:tab w:val="left" w:pos="1482"/>
        </w:tabs>
        <w:spacing w:before="105"/>
        <w:ind w:left="720" w:hanging="712"/>
        <w:rPr>
          <w:sz w:val="24"/>
        </w:rPr>
      </w:pPr>
      <w:r>
        <w:rPr>
          <w:color w:val="1F1F22"/>
          <w:sz w:val="24"/>
        </w:rPr>
        <w:t>Assign</w:t>
      </w:r>
      <w:r>
        <w:rPr>
          <w:color w:val="1F1F22"/>
          <w:spacing w:val="-6"/>
          <w:sz w:val="24"/>
        </w:rPr>
        <w:t xml:space="preserve"> </w:t>
      </w:r>
      <w:r>
        <w:rPr>
          <w:color w:val="1F1F22"/>
          <w:sz w:val="24"/>
        </w:rPr>
        <w:t>user</w:t>
      </w:r>
      <w:r>
        <w:rPr>
          <w:color w:val="1F1F22"/>
          <w:spacing w:val="-2"/>
          <w:sz w:val="24"/>
        </w:rPr>
        <w:t xml:space="preserve"> </w:t>
      </w:r>
      <w:r>
        <w:rPr>
          <w:color w:val="1F1F22"/>
          <w:sz w:val="24"/>
        </w:rPr>
        <w:t>tags</w:t>
      </w:r>
      <w:r>
        <w:rPr>
          <w:color w:val="1F1F22"/>
          <w:spacing w:val="-2"/>
          <w:sz w:val="24"/>
        </w:rPr>
        <w:t xml:space="preserve"> </w:t>
      </w:r>
      <w:r>
        <w:rPr>
          <w:color w:val="1F1F22"/>
          <w:sz w:val="24"/>
        </w:rPr>
        <w:t>to</w:t>
      </w:r>
      <w:r>
        <w:rPr>
          <w:color w:val="1F1F22"/>
          <w:spacing w:val="-1"/>
          <w:sz w:val="24"/>
        </w:rPr>
        <w:t xml:space="preserve"> </w:t>
      </w:r>
      <w:r>
        <w:rPr>
          <w:color w:val="1F1F22"/>
          <w:sz w:val="24"/>
        </w:rPr>
        <w:t>user's</w:t>
      </w:r>
      <w:r>
        <w:rPr>
          <w:color w:val="1F1F22"/>
          <w:spacing w:val="-3"/>
          <w:sz w:val="24"/>
        </w:rPr>
        <w:t xml:space="preserve"> </w:t>
      </w:r>
      <w:r>
        <w:rPr>
          <w:color w:val="1F1F22"/>
          <w:sz w:val="24"/>
        </w:rPr>
        <w:t>profiles.</w:t>
      </w:r>
    </w:p>
    <w:p w:rsidR="00D13DF5" w:rsidRDefault="00502E84" w:rsidP="00F0633A">
      <w:pPr>
        <w:pStyle w:val="ListParagraph"/>
        <w:numPr>
          <w:ilvl w:val="0"/>
          <w:numId w:val="8"/>
        </w:numPr>
        <w:tabs>
          <w:tab w:val="left" w:pos="1481"/>
          <w:tab w:val="left" w:pos="1482"/>
        </w:tabs>
        <w:spacing w:before="103"/>
        <w:ind w:left="720" w:hanging="712"/>
        <w:rPr>
          <w:sz w:val="24"/>
        </w:rPr>
      </w:pPr>
      <w:r>
        <w:rPr>
          <w:color w:val="1F1F22"/>
          <w:sz w:val="24"/>
        </w:rPr>
        <w:t>Ban</w:t>
      </w:r>
      <w:r>
        <w:rPr>
          <w:color w:val="1F1F22"/>
          <w:spacing w:val="-4"/>
          <w:sz w:val="24"/>
        </w:rPr>
        <w:t xml:space="preserve"> </w:t>
      </w:r>
      <w:r>
        <w:rPr>
          <w:color w:val="1F1F22"/>
          <w:sz w:val="24"/>
        </w:rPr>
        <w:t>and</w:t>
      </w:r>
      <w:r>
        <w:rPr>
          <w:color w:val="1F1F22"/>
          <w:spacing w:val="-4"/>
          <w:sz w:val="24"/>
        </w:rPr>
        <w:t xml:space="preserve"> </w:t>
      </w:r>
      <w:r>
        <w:rPr>
          <w:color w:val="1F1F22"/>
          <w:sz w:val="24"/>
        </w:rPr>
        <w:t>unban</w:t>
      </w:r>
      <w:r>
        <w:rPr>
          <w:color w:val="1F1F22"/>
          <w:spacing w:val="-1"/>
          <w:sz w:val="24"/>
        </w:rPr>
        <w:t xml:space="preserve"> </w:t>
      </w:r>
      <w:r>
        <w:rPr>
          <w:color w:val="1F1F22"/>
          <w:sz w:val="24"/>
        </w:rPr>
        <w:t>users.</w:t>
      </w:r>
    </w:p>
    <w:p w:rsidR="00D13DF5" w:rsidRDefault="00502E84" w:rsidP="00F0633A">
      <w:pPr>
        <w:pStyle w:val="ListParagraph"/>
        <w:numPr>
          <w:ilvl w:val="0"/>
          <w:numId w:val="8"/>
        </w:numPr>
        <w:tabs>
          <w:tab w:val="left" w:pos="1481"/>
          <w:tab w:val="left" w:pos="1482"/>
        </w:tabs>
        <w:spacing w:before="103"/>
        <w:ind w:left="720" w:hanging="712"/>
        <w:rPr>
          <w:sz w:val="24"/>
        </w:rPr>
      </w:pPr>
      <w:r>
        <w:rPr>
          <w:color w:val="1F1F22"/>
          <w:sz w:val="24"/>
        </w:rPr>
        <w:t>Export</w:t>
      </w:r>
      <w:r>
        <w:rPr>
          <w:color w:val="1F1F22"/>
          <w:spacing w:val="-4"/>
          <w:sz w:val="24"/>
        </w:rPr>
        <w:t xml:space="preserve"> </w:t>
      </w:r>
      <w:r>
        <w:rPr>
          <w:color w:val="1F1F22"/>
          <w:sz w:val="24"/>
        </w:rPr>
        <w:t>the</w:t>
      </w:r>
      <w:r>
        <w:rPr>
          <w:color w:val="1F1F22"/>
          <w:spacing w:val="-4"/>
          <w:sz w:val="24"/>
        </w:rPr>
        <w:t xml:space="preserve"> </w:t>
      </w:r>
      <w:r>
        <w:rPr>
          <w:color w:val="1F1F22"/>
          <w:sz w:val="24"/>
        </w:rPr>
        <w:t>data</w:t>
      </w:r>
      <w:r>
        <w:rPr>
          <w:color w:val="1F1F22"/>
          <w:spacing w:val="-4"/>
          <w:sz w:val="24"/>
        </w:rPr>
        <w:t xml:space="preserve"> </w:t>
      </w:r>
      <w:r>
        <w:rPr>
          <w:color w:val="1F1F22"/>
          <w:sz w:val="24"/>
        </w:rPr>
        <w:t>of</w:t>
      </w:r>
      <w:r>
        <w:rPr>
          <w:color w:val="1F1F22"/>
          <w:spacing w:val="-5"/>
          <w:sz w:val="24"/>
        </w:rPr>
        <w:t xml:space="preserve"> </w:t>
      </w:r>
      <w:r>
        <w:rPr>
          <w:color w:val="1F1F22"/>
          <w:sz w:val="24"/>
        </w:rPr>
        <w:t>your</w:t>
      </w:r>
      <w:r>
        <w:rPr>
          <w:color w:val="1F1F22"/>
          <w:spacing w:val="-4"/>
          <w:sz w:val="24"/>
        </w:rPr>
        <w:t xml:space="preserve"> </w:t>
      </w:r>
      <w:r>
        <w:rPr>
          <w:color w:val="1F1F22"/>
          <w:sz w:val="24"/>
        </w:rPr>
        <w:t>registered</w:t>
      </w:r>
      <w:r>
        <w:rPr>
          <w:color w:val="1F1F22"/>
          <w:spacing w:val="-2"/>
          <w:sz w:val="24"/>
        </w:rPr>
        <w:t xml:space="preserve"> </w:t>
      </w:r>
      <w:r>
        <w:rPr>
          <w:color w:val="1F1F22"/>
          <w:sz w:val="24"/>
        </w:rPr>
        <w:t>users.</w:t>
      </w:r>
    </w:p>
    <w:p w:rsidR="00D13DF5" w:rsidRDefault="00D13DF5" w:rsidP="00F0633A">
      <w:pPr>
        <w:pStyle w:val="BodyText"/>
        <w:ind w:left="720"/>
        <w:rPr>
          <w:sz w:val="28"/>
        </w:rPr>
      </w:pPr>
    </w:p>
    <w:p w:rsidR="00D13DF5" w:rsidRDefault="00502E84" w:rsidP="00F0633A">
      <w:pPr>
        <w:pStyle w:val="Heading1"/>
        <w:numPr>
          <w:ilvl w:val="0"/>
          <w:numId w:val="9"/>
        </w:numPr>
        <w:tabs>
          <w:tab w:val="left" w:pos="2305"/>
        </w:tabs>
        <w:spacing w:before="212"/>
        <w:ind w:left="720" w:hanging="565"/>
        <w:jc w:val="left"/>
        <w:rPr>
          <w:color w:val="006FC0"/>
          <w:sz w:val="28"/>
        </w:rPr>
      </w:pPr>
      <w:r>
        <w:rPr>
          <w:color w:val="006FC0"/>
        </w:rPr>
        <w:t>why</w:t>
      </w:r>
      <w:r>
        <w:rPr>
          <w:color w:val="006FC0"/>
          <w:spacing w:val="-6"/>
        </w:rPr>
        <w:t xml:space="preserve"> </w:t>
      </w:r>
      <w:r>
        <w:rPr>
          <w:color w:val="006FC0"/>
        </w:rPr>
        <w:t>spring</w:t>
      </w:r>
      <w:r>
        <w:rPr>
          <w:color w:val="006FC0"/>
          <w:spacing w:val="-1"/>
        </w:rPr>
        <w:t xml:space="preserve"> </w:t>
      </w:r>
      <w:r>
        <w:rPr>
          <w:color w:val="006FC0"/>
        </w:rPr>
        <w:t>bean</w:t>
      </w:r>
      <w:r>
        <w:rPr>
          <w:color w:val="006FC0"/>
          <w:spacing w:val="-6"/>
        </w:rPr>
        <w:t xml:space="preserve"> </w:t>
      </w:r>
      <w:r>
        <w:rPr>
          <w:color w:val="006FC0"/>
        </w:rPr>
        <w:t>is</w:t>
      </w:r>
      <w:r>
        <w:rPr>
          <w:color w:val="006FC0"/>
          <w:spacing w:val="-4"/>
        </w:rPr>
        <w:t xml:space="preserve"> </w:t>
      </w:r>
      <w:r>
        <w:rPr>
          <w:color w:val="006FC0"/>
        </w:rPr>
        <w:t>immutable</w:t>
      </w:r>
      <w:r>
        <w:rPr>
          <w:color w:val="006FC0"/>
          <w:spacing w:val="-5"/>
        </w:rPr>
        <w:t xml:space="preserve"> </w:t>
      </w:r>
      <w:r>
        <w:rPr>
          <w:color w:val="006FC0"/>
        </w:rPr>
        <w:t>?</w:t>
      </w:r>
    </w:p>
    <w:p w:rsidR="00D13DF5" w:rsidRDefault="00502E84" w:rsidP="00F0633A">
      <w:pPr>
        <w:pStyle w:val="BodyText"/>
        <w:spacing w:before="187" w:line="276" w:lineRule="auto"/>
        <w:ind w:left="720" w:right="1511"/>
      </w:pPr>
      <w:r>
        <w:rPr>
          <w:color w:val="222729"/>
        </w:rPr>
        <w:t xml:space="preserve">Ans: </w:t>
      </w:r>
      <w:r>
        <w:rPr>
          <w:color w:val="1F1F22"/>
        </w:rPr>
        <w:t>In</w:t>
      </w:r>
      <w:r>
        <w:rPr>
          <w:color w:val="1F1F22"/>
          <w:spacing w:val="1"/>
        </w:rPr>
        <w:t xml:space="preserve"> </w:t>
      </w:r>
      <w:r>
        <w:rPr>
          <w:color w:val="1F1F22"/>
        </w:rPr>
        <w:t>fact,</w:t>
      </w:r>
      <w:r>
        <w:rPr>
          <w:color w:val="1F1F22"/>
          <w:spacing w:val="-1"/>
        </w:rPr>
        <w:t xml:space="preserve"> </w:t>
      </w:r>
      <w:r>
        <w:rPr>
          <w:color w:val="1F1F22"/>
        </w:rPr>
        <w:t>spring beans</w:t>
      </w:r>
      <w:r>
        <w:rPr>
          <w:color w:val="1F1F22"/>
          <w:spacing w:val="-1"/>
        </w:rPr>
        <w:t xml:space="preserve"> </w:t>
      </w:r>
      <w:r>
        <w:rPr>
          <w:color w:val="1F1F22"/>
        </w:rPr>
        <w:t>are</w:t>
      </w:r>
      <w:r>
        <w:rPr>
          <w:color w:val="1F1F22"/>
          <w:spacing w:val="-3"/>
        </w:rPr>
        <w:t xml:space="preserve"> </w:t>
      </w:r>
      <w:r>
        <w:rPr>
          <w:color w:val="1F1F22"/>
        </w:rPr>
        <w:t>immutable by</w:t>
      </w:r>
      <w:r>
        <w:rPr>
          <w:color w:val="1F1F22"/>
          <w:spacing w:val="-1"/>
        </w:rPr>
        <w:t xml:space="preserve"> </w:t>
      </w:r>
      <w:r>
        <w:rPr>
          <w:color w:val="1F1F22"/>
        </w:rPr>
        <w:t>idea,</w:t>
      </w:r>
      <w:r>
        <w:rPr>
          <w:color w:val="1F1F22"/>
          <w:spacing w:val="1"/>
        </w:rPr>
        <w:t xml:space="preserve"> </w:t>
      </w:r>
      <w:r>
        <w:rPr>
          <w:color w:val="1F1F22"/>
        </w:rPr>
        <w:t>even though</w:t>
      </w:r>
      <w:r>
        <w:rPr>
          <w:color w:val="1F1F22"/>
          <w:spacing w:val="-1"/>
        </w:rPr>
        <w:t xml:space="preserve"> </w:t>
      </w:r>
      <w:r>
        <w:rPr>
          <w:color w:val="1F1F22"/>
        </w:rPr>
        <w:t>you</w:t>
      </w:r>
      <w:r>
        <w:rPr>
          <w:color w:val="1F1F22"/>
          <w:spacing w:val="-1"/>
        </w:rPr>
        <w:t xml:space="preserve"> </w:t>
      </w:r>
      <w:r>
        <w:rPr>
          <w:color w:val="1F1F22"/>
        </w:rPr>
        <w:t>are</w:t>
      </w:r>
      <w:r>
        <w:rPr>
          <w:color w:val="1F1F22"/>
          <w:spacing w:val="-2"/>
        </w:rPr>
        <w:t xml:space="preserve"> </w:t>
      </w:r>
      <w:r>
        <w:rPr>
          <w:color w:val="1F1F22"/>
        </w:rPr>
        <w:t>notenforcing</w:t>
      </w:r>
      <w:r>
        <w:rPr>
          <w:color w:val="1F1F22"/>
          <w:spacing w:val="-4"/>
        </w:rPr>
        <w:t xml:space="preserve"> </w:t>
      </w:r>
      <w:r>
        <w:rPr>
          <w:color w:val="1F1F22"/>
        </w:rPr>
        <w:t>this.</w:t>
      </w:r>
      <w:r>
        <w:rPr>
          <w:color w:val="1F1F22"/>
          <w:spacing w:val="-6"/>
        </w:rPr>
        <w:t xml:space="preserve"> </w:t>
      </w:r>
      <w:r>
        <w:rPr>
          <w:color w:val="1F1F22"/>
        </w:rPr>
        <w:t>You</w:t>
      </w:r>
      <w:r>
        <w:rPr>
          <w:color w:val="1F1F22"/>
          <w:spacing w:val="-4"/>
        </w:rPr>
        <w:t xml:space="preserve"> </w:t>
      </w:r>
      <w:r>
        <w:rPr>
          <w:color w:val="1F1F22"/>
        </w:rPr>
        <w:t>can</w:t>
      </w:r>
      <w:r>
        <w:rPr>
          <w:color w:val="1F1F22"/>
          <w:spacing w:val="-57"/>
        </w:rPr>
        <w:t xml:space="preserve"> </w:t>
      </w:r>
      <w:r>
        <w:rPr>
          <w:color w:val="1F1F22"/>
        </w:rPr>
        <w:t>provide</w:t>
      </w:r>
      <w:r>
        <w:rPr>
          <w:color w:val="1F1F22"/>
          <w:spacing w:val="-5"/>
        </w:rPr>
        <w:t xml:space="preserve"> </w:t>
      </w:r>
      <w:r>
        <w:rPr>
          <w:color w:val="1F1F22"/>
        </w:rPr>
        <w:t>only</w:t>
      </w:r>
      <w:r>
        <w:rPr>
          <w:color w:val="1F1F22"/>
          <w:spacing w:val="-5"/>
        </w:rPr>
        <w:t xml:space="preserve"> </w:t>
      </w:r>
      <w:r>
        <w:rPr>
          <w:color w:val="1F1F22"/>
        </w:rPr>
        <w:t>a</w:t>
      </w:r>
      <w:r>
        <w:rPr>
          <w:color w:val="1F1F22"/>
          <w:spacing w:val="-6"/>
        </w:rPr>
        <w:t xml:space="preserve"> </w:t>
      </w:r>
      <w:r>
        <w:rPr>
          <w:color w:val="1F1F22"/>
        </w:rPr>
        <w:t>getter</w:t>
      </w:r>
      <w:r>
        <w:rPr>
          <w:color w:val="1F1F22"/>
          <w:spacing w:val="-4"/>
        </w:rPr>
        <w:t xml:space="preserve"> </w:t>
      </w:r>
      <w:r>
        <w:rPr>
          <w:color w:val="1F1F22"/>
        </w:rPr>
        <w:t>to</w:t>
      </w:r>
      <w:r>
        <w:rPr>
          <w:color w:val="1F1F22"/>
          <w:spacing w:val="-3"/>
        </w:rPr>
        <w:t xml:space="preserve"> </w:t>
      </w:r>
      <w:r>
        <w:rPr>
          <w:color w:val="1F1F22"/>
        </w:rPr>
        <w:t>a</w:t>
      </w:r>
      <w:r>
        <w:rPr>
          <w:color w:val="1F1F22"/>
          <w:spacing w:val="-2"/>
        </w:rPr>
        <w:t xml:space="preserve"> </w:t>
      </w:r>
      <w:r>
        <w:rPr>
          <w:color w:val="1F1F22"/>
        </w:rPr>
        <w:t>final</w:t>
      </w:r>
      <w:r>
        <w:rPr>
          <w:color w:val="1F1F22"/>
          <w:spacing w:val="-6"/>
        </w:rPr>
        <w:t xml:space="preserve"> </w:t>
      </w:r>
      <w:r>
        <w:rPr>
          <w:color w:val="1F1F22"/>
        </w:rPr>
        <w:t>field that</w:t>
      </w:r>
      <w:r>
        <w:rPr>
          <w:color w:val="1F1F22"/>
          <w:spacing w:val="-4"/>
        </w:rPr>
        <w:t xml:space="preserve"> </w:t>
      </w:r>
      <w:r>
        <w:rPr>
          <w:color w:val="1F1F22"/>
        </w:rPr>
        <w:t>is</w:t>
      </w:r>
      <w:r>
        <w:rPr>
          <w:color w:val="1F1F22"/>
          <w:spacing w:val="-5"/>
        </w:rPr>
        <w:t xml:space="preserve"> </w:t>
      </w:r>
      <w:r>
        <w:rPr>
          <w:color w:val="1F1F22"/>
        </w:rPr>
        <w:t>initializedthrough</w:t>
      </w:r>
      <w:r>
        <w:rPr>
          <w:color w:val="1F1F22"/>
          <w:spacing w:val="-3"/>
        </w:rPr>
        <w:t xml:space="preserve"> </w:t>
      </w:r>
      <w:r>
        <w:rPr>
          <w:color w:val="1F1F22"/>
        </w:rPr>
        <w:t>constructor</w:t>
      </w:r>
      <w:r>
        <w:rPr>
          <w:color w:val="1F1F22"/>
          <w:spacing w:val="1"/>
        </w:rPr>
        <w:t xml:space="preserve"> </w:t>
      </w:r>
      <w:r>
        <w:rPr>
          <w:color w:val="1F1F22"/>
        </w:rPr>
        <w:t>injection.</w:t>
      </w:r>
    </w:p>
    <w:p w:rsidR="00D13DF5" w:rsidRDefault="00D13DF5" w:rsidP="00F0633A">
      <w:pPr>
        <w:pStyle w:val="BodyText"/>
        <w:ind w:left="720"/>
        <w:rPr>
          <w:sz w:val="26"/>
        </w:rPr>
      </w:pPr>
    </w:p>
    <w:p w:rsidR="00D13DF5" w:rsidRDefault="00D13DF5" w:rsidP="00F0633A">
      <w:pPr>
        <w:pStyle w:val="BodyText"/>
        <w:spacing w:before="6"/>
        <w:ind w:left="720"/>
      </w:pPr>
    </w:p>
    <w:p w:rsidR="00D13DF5" w:rsidRDefault="00502E84" w:rsidP="00F0633A">
      <w:pPr>
        <w:pStyle w:val="Heading1"/>
        <w:numPr>
          <w:ilvl w:val="0"/>
          <w:numId w:val="9"/>
        </w:numPr>
        <w:tabs>
          <w:tab w:val="left" w:pos="1545"/>
          <w:tab w:val="left" w:pos="1547"/>
        </w:tabs>
        <w:spacing w:before="1"/>
        <w:ind w:left="720" w:hanging="777"/>
        <w:jc w:val="left"/>
        <w:rPr>
          <w:color w:val="006FC0"/>
        </w:rPr>
      </w:pPr>
      <w:r>
        <w:rPr>
          <w:color w:val="006FC0"/>
        </w:rPr>
        <w:t>strong</w:t>
      </w:r>
      <w:r>
        <w:rPr>
          <w:color w:val="006FC0"/>
          <w:spacing w:val="-7"/>
        </w:rPr>
        <w:t xml:space="preserve"> </w:t>
      </w:r>
      <w:r>
        <w:rPr>
          <w:color w:val="006FC0"/>
        </w:rPr>
        <w:t>oops</w:t>
      </w:r>
      <w:r>
        <w:rPr>
          <w:color w:val="006FC0"/>
          <w:spacing w:val="-7"/>
        </w:rPr>
        <w:t xml:space="preserve"> </w:t>
      </w:r>
      <w:r>
        <w:rPr>
          <w:color w:val="006FC0"/>
        </w:rPr>
        <w:t>concept</w:t>
      </w:r>
      <w:r>
        <w:rPr>
          <w:color w:val="006FC0"/>
          <w:spacing w:val="-9"/>
        </w:rPr>
        <w:t xml:space="preserve"> </w:t>
      </w:r>
      <w:r>
        <w:rPr>
          <w:color w:val="006FC0"/>
        </w:rPr>
        <w:t>required.</w:t>
      </w:r>
    </w:p>
    <w:p w:rsidR="00D13DF5" w:rsidRDefault="00502E84" w:rsidP="00F0633A">
      <w:pPr>
        <w:pStyle w:val="BodyText"/>
        <w:spacing w:before="186" w:line="276" w:lineRule="auto"/>
        <w:ind w:left="720" w:right="1069"/>
      </w:pPr>
      <w:r>
        <w:rPr>
          <w:color w:val="222729"/>
        </w:rPr>
        <w:t xml:space="preserve">Ans: </w:t>
      </w:r>
      <w:r>
        <w:rPr>
          <w:color w:val="1F1F22"/>
        </w:rPr>
        <w:t>OOps, concepts in java is to improve code readability and reusability bydefining a Java program</w:t>
      </w:r>
      <w:r>
        <w:rPr>
          <w:color w:val="1F1F22"/>
          <w:spacing w:val="-58"/>
        </w:rPr>
        <w:t xml:space="preserve"> </w:t>
      </w:r>
      <w:r>
        <w:rPr>
          <w:color w:val="1F1F22"/>
        </w:rPr>
        <w:t>efficiently. The main principles of object-oriented programming are abstraction, encapsulation,</w:t>
      </w:r>
      <w:r>
        <w:rPr>
          <w:color w:val="1F1F22"/>
          <w:spacing w:val="1"/>
        </w:rPr>
        <w:t xml:space="preserve"> </w:t>
      </w:r>
      <w:r>
        <w:rPr>
          <w:color w:val="1F1F22"/>
        </w:rPr>
        <w:t>inheritance,</w:t>
      </w:r>
      <w:r>
        <w:rPr>
          <w:color w:val="1F1F22"/>
          <w:spacing w:val="-6"/>
        </w:rPr>
        <w:t xml:space="preserve"> </w:t>
      </w:r>
      <w:r>
        <w:rPr>
          <w:color w:val="1F1F22"/>
        </w:rPr>
        <w:t>and</w:t>
      </w:r>
      <w:r>
        <w:rPr>
          <w:color w:val="1F1F22"/>
          <w:spacing w:val="-9"/>
        </w:rPr>
        <w:t xml:space="preserve"> </w:t>
      </w:r>
      <w:r>
        <w:rPr>
          <w:color w:val="1F1F22"/>
        </w:rPr>
        <w:t>polymorphism.These</w:t>
      </w:r>
      <w:r>
        <w:rPr>
          <w:color w:val="1F1F22"/>
          <w:spacing w:val="-5"/>
        </w:rPr>
        <w:t xml:space="preserve"> </w:t>
      </w:r>
      <w:r>
        <w:rPr>
          <w:color w:val="1F1F22"/>
        </w:rPr>
        <w:t>concepts</w:t>
      </w:r>
      <w:r>
        <w:rPr>
          <w:color w:val="1F1F22"/>
          <w:spacing w:val="-3"/>
        </w:rPr>
        <w:t xml:space="preserve"> </w:t>
      </w:r>
      <w:r>
        <w:rPr>
          <w:color w:val="1F1F22"/>
        </w:rPr>
        <w:t>aim</w:t>
      </w:r>
      <w:r>
        <w:rPr>
          <w:color w:val="1F1F22"/>
          <w:spacing w:val="-1"/>
        </w:rPr>
        <w:t xml:space="preserve"> </w:t>
      </w:r>
      <w:r>
        <w:rPr>
          <w:color w:val="1F1F22"/>
        </w:rPr>
        <w:t>to</w:t>
      </w:r>
      <w:r>
        <w:rPr>
          <w:color w:val="1F1F22"/>
          <w:spacing w:val="-1"/>
        </w:rPr>
        <w:t xml:space="preserve"> </w:t>
      </w:r>
      <w:r>
        <w:rPr>
          <w:color w:val="1F1F22"/>
        </w:rPr>
        <w:t>implement</w:t>
      </w:r>
      <w:r>
        <w:rPr>
          <w:color w:val="1F1F22"/>
          <w:spacing w:val="-2"/>
        </w:rPr>
        <w:t xml:space="preserve"> </w:t>
      </w:r>
      <w:r>
        <w:rPr>
          <w:color w:val="1F1F22"/>
        </w:rPr>
        <w:t>real-world</w:t>
      </w:r>
      <w:r>
        <w:rPr>
          <w:color w:val="1F1F22"/>
          <w:spacing w:val="-3"/>
        </w:rPr>
        <w:t xml:space="preserve"> </w:t>
      </w:r>
      <w:r>
        <w:rPr>
          <w:color w:val="1F1F22"/>
        </w:rPr>
        <w:t>entities</w:t>
      </w:r>
      <w:r>
        <w:rPr>
          <w:color w:val="1F1F22"/>
          <w:spacing w:val="-2"/>
        </w:rPr>
        <w:t xml:space="preserve"> </w:t>
      </w:r>
      <w:r>
        <w:rPr>
          <w:color w:val="1F1F22"/>
        </w:rPr>
        <w:t>in</w:t>
      </w:r>
      <w:r>
        <w:rPr>
          <w:color w:val="1F1F22"/>
          <w:spacing w:val="-1"/>
        </w:rPr>
        <w:t xml:space="preserve"> </w:t>
      </w:r>
      <w:r>
        <w:rPr>
          <w:color w:val="1F1F22"/>
        </w:rPr>
        <w:t>programs.</w:t>
      </w:r>
    </w:p>
    <w:p w:rsidR="00D13DF5" w:rsidRDefault="00502E84" w:rsidP="00F0633A">
      <w:pPr>
        <w:pStyle w:val="BodyText"/>
        <w:spacing w:before="140" w:line="273" w:lineRule="auto"/>
        <w:ind w:left="720" w:right="1496"/>
      </w:pPr>
      <w:r>
        <w:rPr>
          <w:color w:val="1F1F22"/>
        </w:rPr>
        <w:t>OOP</w:t>
      </w:r>
      <w:r>
        <w:rPr>
          <w:color w:val="1F1F22"/>
          <w:spacing w:val="-1"/>
        </w:rPr>
        <w:t xml:space="preserve"> </w:t>
      </w:r>
      <w:r>
        <w:rPr>
          <w:color w:val="1F1F22"/>
        </w:rPr>
        <w:t>concepts</w:t>
      </w:r>
      <w:r>
        <w:rPr>
          <w:color w:val="1F1F22"/>
          <w:spacing w:val="-1"/>
        </w:rPr>
        <w:t xml:space="preserve"> </w:t>
      </w:r>
      <w:r>
        <w:rPr>
          <w:color w:val="1F1F22"/>
        </w:rPr>
        <w:t>let</w:t>
      </w:r>
      <w:r>
        <w:rPr>
          <w:color w:val="1F1F22"/>
          <w:spacing w:val="-1"/>
        </w:rPr>
        <w:t xml:space="preserve"> </w:t>
      </w:r>
      <w:r>
        <w:rPr>
          <w:color w:val="1F1F22"/>
        </w:rPr>
        <w:t>us</w:t>
      </w:r>
      <w:r>
        <w:rPr>
          <w:color w:val="1F1F22"/>
          <w:spacing w:val="-1"/>
        </w:rPr>
        <w:t xml:space="preserve"> </w:t>
      </w:r>
      <w:r>
        <w:rPr>
          <w:color w:val="1F1F22"/>
        </w:rPr>
        <w:t>create</w:t>
      </w:r>
      <w:r>
        <w:rPr>
          <w:color w:val="1F1F22"/>
          <w:spacing w:val="-1"/>
        </w:rPr>
        <w:t xml:space="preserve"> </w:t>
      </w:r>
      <w:r>
        <w:rPr>
          <w:color w:val="1F1F22"/>
        </w:rPr>
        <w:t>working</w:t>
      </w:r>
      <w:r>
        <w:rPr>
          <w:color w:val="1F1F22"/>
          <w:spacing w:val="-1"/>
        </w:rPr>
        <w:t xml:space="preserve"> </w:t>
      </w:r>
      <w:r>
        <w:rPr>
          <w:color w:val="1F1F22"/>
        </w:rPr>
        <w:t>methods</w:t>
      </w:r>
      <w:r>
        <w:rPr>
          <w:color w:val="1F1F22"/>
          <w:spacing w:val="-1"/>
        </w:rPr>
        <w:t xml:space="preserve"> </w:t>
      </w:r>
      <w:r>
        <w:rPr>
          <w:color w:val="1F1F22"/>
        </w:rPr>
        <w:t>and</w:t>
      </w:r>
      <w:r>
        <w:rPr>
          <w:color w:val="1F1F22"/>
          <w:spacing w:val="1"/>
        </w:rPr>
        <w:t xml:space="preserve"> </w:t>
      </w:r>
      <w:r>
        <w:rPr>
          <w:color w:val="1F1F22"/>
        </w:rPr>
        <w:t>variables, then</w:t>
      </w:r>
      <w:r>
        <w:rPr>
          <w:color w:val="1F1F22"/>
          <w:spacing w:val="-1"/>
        </w:rPr>
        <w:t xml:space="preserve"> </w:t>
      </w:r>
      <w:r>
        <w:rPr>
          <w:color w:val="1F1F22"/>
        </w:rPr>
        <w:t>re-use all</w:t>
      </w:r>
      <w:r>
        <w:rPr>
          <w:color w:val="1F1F22"/>
          <w:spacing w:val="-1"/>
        </w:rPr>
        <w:t xml:space="preserve"> </w:t>
      </w:r>
      <w:r>
        <w:rPr>
          <w:color w:val="1F1F22"/>
        </w:rPr>
        <w:t>or</w:t>
      </w:r>
      <w:r>
        <w:rPr>
          <w:color w:val="1F1F22"/>
          <w:spacing w:val="-1"/>
        </w:rPr>
        <w:t xml:space="preserve"> </w:t>
      </w:r>
      <w:r>
        <w:rPr>
          <w:color w:val="1F1F22"/>
        </w:rPr>
        <w:t>partof</w:t>
      </w:r>
      <w:r>
        <w:rPr>
          <w:color w:val="1F1F22"/>
          <w:spacing w:val="-4"/>
        </w:rPr>
        <w:t xml:space="preserve"> </w:t>
      </w:r>
      <w:r>
        <w:rPr>
          <w:color w:val="1F1F22"/>
        </w:rPr>
        <w:t>them</w:t>
      </w:r>
      <w:r>
        <w:rPr>
          <w:color w:val="1F1F22"/>
          <w:spacing w:val="-1"/>
        </w:rPr>
        <w:t xml:space="preserve"> </w:t>
      </w:r>
      <w:r>
        <w:rPr>
          <w:color w:val="1F1F22"/>
        </w:rPr>
        <w:t>without</w:t>
      </w:r>
      <w:r>
        <w:rPr>
          <w:color w:val="1F1F22"/>
          <w:spacing w:val="-57"/>
        </w:rPr>
        <w:t xml:space="preserve"> </w:t>
      </w:r>
      <w:r>
        <w:rPr>
          <w:color w:val="1F1F22"/>
        </w:rPr>
        <w:t>compromising security.</w:t>
      </w:r>
    </w:p>
    <w:p w:rsidR="00D13DF5" w:rsidRDefault="00D13DF5" w:rsidP="00F0633A">
      <w:pPr>
        <w:pStyle w:val="BodyText"/>
        <w:spacing w:before="5"/>
        <w:ind w:left="720"/>
        <w:rPr>
          <w:sz w:val="36"/>
        </w:rPr>
      </w:pPr>
    </w:p>
    <w:p w:rsidR="00D13DF5" w:rsidRDefault="00502E84" w:rsidP="00F0633A">
      <w:pPr>
        <w:pStyle w:val="Heading1"/>
        <w:numPr>
          <w:ilvl w:val="0"/>
          <w:numId w:val="9"/>
        </w:numPr>
        <w:tabs>
          <w:tab w:val="left" w:pos="1545"/>
          <w:tab w:val="left" w:pos="1547"/>
        </w:tabs>
        <w:spacing w:line="470" w:lineRule="atLeast"/>
        <w:ind w:left="720" w:right="4967" w:firstLine="0"/>
        <w:jc w:val="left"/>
        <w:rPr>
          <w:color w:val="006FC0"/>
        </w:rPr>
      </w:pPr>
      <w:r>
        <w:rPr>
          <w:color w:val="006FC0"/>
        </w:rPr>
        <w:t>Strong</w:t>
      </w:r>
      <w:r>
        <w:rPr>
          <w:color w:val="006FC0"/>
          <w:spacing w:val="-8"/>
        </w:rPr>
        <w:t xml:space="preserve"> </w:t>
      </w:r>
      <w:r>
        <w:rPr>
          <w:color w:val="006FC0"/>
        </w:rPr>
        <w:t>exception</w:t>
      </w:r>
      <w:r>
        <w:rPr>
          <w:color w:val="006FC0"/>
          <w:spacing w:val="-9"/>
        </w:rPr>
        <w:t xml:space="preserve"> </w:t>
      </w:r>
      <w:r>
        <w:rPr>
          <w:color w:val="006FC0"/>
        </w:rPr>
        <w:t>handling</w:t>
      </w:r>
      <w:r>
        <w:rPr>
          <w:color w:val="006FC0"/>
          <w:spacing w:val="-5"/>
        </w:rPr>
        <w:t xml:space="preserve"> </w:t>
      </w:r>
      <w:r>
        <w:rPr>
          <w:color w:val="006FC0"/>
        </w:rPr>
        <w:t>and</w:t>
      </w:r>
      <w:r>
        <w:rPr>
          <w:color w:val="006FC0"/>
          <w:spacing w:val="-7"/>
        </w:rPr>
        <w:t xml:space="preserve"> </w:t>
      </w:r>
      <w:r>
        <w:rPr>
          <w:color w:val="006FC0"/>
        </w:rPr>
        <w:t>string</w:t>
      </w:r>
      <w:r>
        <w:rPr>
          <w:color w:val="006FC0"/>
          <w:spacing w:val="-10"/>
        </w:rPr>
        <w:t xml:space="preserve"> </w:t>
      </w:r>
      <w:r>
        <w:rPr>
          <w:color w:val="006FC0"/>
        </w:rPr>
        <w:t>is</w:t>
      </w:r>
      <w:r>
        <w:rPr>
          <w:color w:val="006FC0"/>
          <w:spacing w:val="-72"/>
        </w:rPr>
        <w:t xml:space="preserve"> </w:t>
      </w:r>
      <w:r>
        <w:rPr>
          <w:color w:val="006FC0"/>
        </w:rPr>
        <w:t>required.Ans:</w:t>
      </w:r>
    </w:p>
    <w:p w:rsidR="00D13DF5" w:rsidRDefault="00502E84" w:rsidP="00F0633A">
      <w:pPr>
        <w:pStyle w:val="BodyText"/>
        <w:spacing w:before="50" w:line="276" w:lineRule="auto"/>
        <w:ind w:left="720" w:right="860"/>
      </w:pPr>
      <w:r>
        <w:rPr>
          <w:color w:val="1F1F22"/>
        </w:rPr>
        <w:t>Java exception handling is important because it helps maintain the normal, desired flow of the program</w:t>
      </w:r>
      <w:r>
        <w:rPr>
          <w:color w:val="1F1F22"/>
          <w:spacing w:val="1"/>
        </w:rPr>
        <w:t xml:space="preserve"> </w:t>
      </w:r>
      <w:r>
        <w:rPr>
          <w:color w:val="1F1F22"/>
        </w:rPr>
        <w:t>even</w:t>
      </w:r>
      <w:r>
        <w:rPr>
          <w:color w:val="1F1F22"/>
          <w:spacing w:val="-1"/>
        </w:rPr>
        <w:t xml:space="preserve"> </w:t>
      </w:r>
      <w:r>
        <w:rPr>
          <w:color w:val="1F1F22"/>
        </w:rPr>
        <w:t>when unexpected</w:t>
      </w:r>
      <w:r>
        <w:rPr>
          <w:color w:val="1F1F22"/>
          <w:spacing w:val="-1"/>
        </w:rPr>
        <w:t xml:space="preserve"> </w:t>
      </w:r>
      <w:r>
        <w:rPr>
          <w:color w:val="1F1F22"/>
        </w:rPr>
        <w:t>events occur. If</w:t>
      </w:r>
      <w:r>
        <w:rPr>
          <w:color w:val="1F1F22"/>
          <w:spacing w:val="-2"/>
        </w:rPr>
        <w:t xml:space="preserve"> </w:t>
      </w:r>
      <w:r>
        <w:rPr>
          <w:color w:val="1F1F22"/>
        </w:rPr>
        <w:t>Java exceptions</w:t>
      </w:r>
      <w:r>
        <w:rPr>
          <w:color w:val="1F1F22"/>
          <w:spacing w:val="-4"/>
        </w:rPr>
        <w:t xml:space="preserve"> </w:t>
      </w:r>
      <w:r>
        <w:rPr>
          <w:color w:val="1F1F22"/>
        </w:rPr>
        <w:t>are</w:t>
      </w:r>
      <w:r>
        <w:rPr>
          <w:color w:val="1F1F22"/>
          <w:spacing w:val="-5"/>
        </w:rPr>
        <w:t xml:space="preserve"> </w:t>
      </w:r>
      <w:r>
        <w:rPr>
          <w:color w:val="1F1F22"/>
        </w:rPr>
        <w:t>not</w:t>
      </w:r>
      <w:r>
        <w:rPr>
          <w:color w:val="1F1F22"/>
          <w:spacing w:val="-2"/>
        </w:rPr>
        <w:t xml:space="preserve"> </w:t>
      </w:r>
      <w:r>
        <w:rPr>
          <w:color w:val="1F1F22"/>
        </w:rPr>
        <w:t>handled,</w:t>
      </w:r>
      <w:r>
        <w:rPr>
          <w:color w:val="1F1F22"/>
          <w:spacing w:val="-7"/>
        </w:rPr>
        <w:t xml:space="preserve"> </w:t>
      </w:r>
      <w:r>
        <w:rPr>
          <w:color w:val="1F1F22"/>
        </w:rPr>
        <w:t>programs</w:t>
      </w:r>
      <w:r>
        <w:rPr>
          <w:color w:val="1F1F22"/>
          <w:spacing w:val="-2"/>
        </w:rPr>
        <w:t xml:space="preserve"> </w:t>
      </w:r>
      <w:r>
        <w:rPr>
          <w:color w:val="1F1F22"/>
        </w:rPr>
        <w:t>may</w:t>
      </w:r>
      <w:r>
        <w:rPr>
          <w:color w:val="1F1F22"/>
          <w:spacing w:val="-6"/>
        </w:rPr>
        <w:t xml:space="preserve"> </w:t>
      </w:r>
      <w:r>
        <w:rPr>
          <w:color w:val="1F1F22"/>
        </w:rPr>
        <w:t>crash</w:t>
      </w:r>
      <w:r>
        <w:rPr>
          <w:color w:val="1F1F22"/>
          <w:spacing w:val="-2"/>
        </w:rPr>
        <w:t xml:space="preserve"> </w:t>
      </w:r>
      <w:r>
        <w:rPr>
          <w:color w:val="1F1F22"/>
        </w:rPr>
        <w:t>or</w:t>
      </w:r>
      <w:r>
        <w:rPr>
          <w:color w:val="1F1F22"/>
          <w:spacing w:val="-5"/>
        </w:rPr>
        <w:t xml:space="preserve"> </w:t>
      </w:r>
      <w:r>
        <w:rPr>
          <w:color w:val="1F1F22"/>
        </w:rPr>
        <w:t>requests</w:t>
      </w:r>
      <w:r>
        <w:rPr>
          <w:color w:val="1F1F22"/>
          <w:spacing w:val="-57"/>
        </w:rPr>
        <w:t xml:space="preserve"> </w:t>
      </w:r>
      <w:r>
        <w:rPr>
          <w:color w:val="1F1F22"/>
        </w:rPr>
        <w:t>may fail. This can bevery frustrating for customers and if it happens repeatedly, you could lose those</w:t>
      </w:r>
      <w:r>
        <w:rPr>
          <w:color w:val="1F1F22"/>
          <w:spacing w:val="1"/>
        </w:rPr>
        <w:t xml:space="preserve"> </w:t>
      </w:r>
      <w:r>
        <w:rPr>
          <w:color w:val="1F1F22"/>
        </w:rPr>
        <w:t>customers.</w:t>
      </w:r>
    </w:p>
    <w:p w:rsidR="00D13DF5" w:rsidRDefault="00D13DF5" w:rsidP="00F0633A">
      <w:pPr>
        <w:pStyle w:val="BodyText"/>
        <w:ind w:left="720"/>
        <w:rPr>
          <w:sz w:val="26"/>
        </w:rPr>
      </w:pPr>
    </w:p>
    <w:p w:rsidR="00D13DF5" w:rsidRDefault="00D13DF5" w:rsidP="00F0633A">
      <w:pPr>
        <w:pStyle w:val="BodyText"/>
        <w:spacing w:before="8"/>
        <w:ind w:left="720"/>
      </w:pPr>
    </w:p>
    <w:p w:rsidR="00D13DF5" w:rsidRDefault="00502E84" w:rsidP="00F0633A">
      <w:pPr>
        <w:pStyle w:val="ListParagraph"/>
        <w:numPr>
          <w:ilvl w:val="0"/>
          <w:numId w:val="9"/>
        </w:numPr>
        <w:tabs>
          <w:tab w:val="left" w:pos="1548"/>
          <w:tab w:val="left" w:pos="1549"/>
        </w:tabs>
        <w:spacing w:line="326" w:lineRule="auto"/>
        <w:ind w:left="720" w:right="2387" w:firstLine="0"/>
        <w:jc w:val="left"/>
        <w:rPr>
          <w:color w:val="1F1F22"/>
          <w:sz w:val="24"/>
        </w:rPr>
      </w:pPr>
      <w:r>
        <w:rPr>
          <w:b/>
          <w:color w:val="006FC0"/>
          <w:sz w:val="30"/>
        </w:rPr>
        <w:t>java</w:t>
      </w:r>
      <w:r>
        <w:rPr>
          <w:b/>
          <w:color w:val="006FC0"/>
          <w:spacing w:val="-8"/>
          <w:sz w:val="30"/>
        </w:rPr>
        <w:t xml:space="preserve"> </w:t>
      </w:r>
      <w:r>
        <w:rPr>
          <w:b/>
          <w:color w:val="006FC0"/>
          <w:sz w:val="30"/>
        </w:rPr>
        <w:t>8</w:t>
      </w:r>
      <w:r>
        <w:rPr>
          <w:b/>
          <w:color w:val="006FC0"/>
          <w:spacing w:val="-8"/>
          <w:sz w:val="30"/>
        </w:rPr>
        <w:t xml:space="preserve"> </w:t>
      </w:r>
      <w:r>
        <w:rPr>
          <w:b/>
          <w:color w:val="006FC0"/>
          <w:sz w:val="30"/>
        </w:rPr>
        <w:t>features</w:t>
      </w:r>
      <w:r>
        <w:rPr>
          <w:b/>
          <w:color w:val="006FC0"/>
          <w:spacing w:val="-7"/>
          <w:sz w:val="30"/>
        </w:rPr>
        <w:t xml:space="preserve"> </w:t>
      </w:r>
      <w:r>
        <w:rPr>
          <w:b/>
          <w:color w:val="006FC0"/>
          <w:sz w:val="30"/>
        </w:rPr>
        <w:t>must</w:t>
      </w:r>
      <w:r>
        <w:rPr>
          <w:b/>
          <w:color w:val="006FC0"/>
          <w:spacing w:val="-9"/>
          <w:sz w:val="30"/>
        </w:rPr>
        <w:t xml:space="preserve"> </w:t>
      </w:r>
      <w:r>
        <w:rPr>
          <w:b/>
          <w:color w:val="006FC0"/>
          <w:sz w:val="30"/>
        </w:rPr>
        <w:t>1</w:t>
      </w:r>
      <w:r>
        <w:rPr>
          <w:b/>
          <w:color w:val="006FC0"/>
          <w:spacing w:val="-5"/>
          <w:sz w:val="30"/>
        </w:rPr>
        <w:t xml:space="preserve"> </w:t>
      </w:r>
      <w:r>
        <w:rPr>
          <w:b/>
          <w:color w:val="006FC0"/>
          <w:sz w:val="30"/>
        </w:rPr>
        <w:t>question</w:t>
      </w:r>
      <w:r>
        <w:rPr>
          <w:b/>
          <w:color w:val="006FC0"/>
          <w:spacing w:val="-7"/>
          <w:sz w:val="30"/>
        </w:rPr>
        <w:t xml:space="preserve"> </w:t>
      </w:r>
      <w:r>
        <w:rPr>
          <w:b/>
          <w:color w:val="006FC0"/>
          <w:sz w:val="30"/>
        </w:rPr>
        <w:t>definitely</w:t>
      </w:r>
      <w:r>
        <w:rPr>
          <w:b/>
          <w:color w:val="006FC0"/>
          <w:spacing w:val="-6"/>
          <w:sz w:val="30"/>
        </w:rPr>
        <w:t xml:space="preserve"> </w:t>
      </w:r>
      <w:r>
        <w:rPr>
          <w:b/>
          <w:color w:val="006FC0"/>
          <w:sz w:val="30"/>
        </w:rPr>
        <w:t>someties</w:t>
      </w:r>
      <w:r>
        <w:rPr>
          <w:b/>
          <w:color w:val="006FC0"/>
          <w:spacing w:val="-7"/>
          <w:sz w:val="30"/>
        </w:rPr>
        <w:t xml:space="preserve"> </w:t>
      </w:r>
      <w:r>
        <w:rPr>
          <w:b/>
          <w:color w:val="006FC0"/>
          <w:sz w:val="30"/>
        </w:rPr>
        <w:t>program</w:t>
      </w:r>
      <w:r>
        <w:rPr>
          <w:b/>
          <w:color w:val="006FC0"/>
          <w:spacing w:val="-72"/>
          <w:sz w:val="30"/>
        </w:rPr>
        <w:t xml:space="preserve"> </w:t>
      </w:r>
      <w:r>
        <w:rPr>
          <w:b/>
          <w:color w:val="006FC0"/>
          <w:sz w:val="30"/>
        </w:rPr>
        <w:t>also.Ans:</w:t>
      </w:r>
      <w:r>
        <w:rPr>
          <w:b/>
          <w:color w:val="006FC0"/>
          <w:spacing w:val="-3"/>
          <w:sz w:val="30"/>
        </w:rPr>
        <w:t xml:space="preserve"> </w:t>
      </w:r>
      <w:r>
        <w:rPr>
          <w:b/>
          <w:color w:val="006FC0"/>
          <w:sz w:val="30"/>
        </w:rPr>
        <w:t>java</w:t>
      </w:r>
      <w:r>
        <w:rPr>
          <w:b/>
          <w:color w:val="006FC0"/>
          <w:spacing w:val="-3"/>
          <w:sz w:val="30"/>
        </w:rPr>
        <w:t xml:space="preserve"> </w:t>
      </w:r>
      <w:r>
        <w:rPr>
          <w:b/>
          <w:color w:val="006FC0"/>
          <w:sz w:val="30"/>
        </w:rPr>
        <w:t xml:space="preserve">8 </w:t>
      </w:r>
      <w:r>
        <w:rPr>
          <w:color w:val="333333"/>
          <w:sz w:val="24"/>
        </w:rPr>
        <w:t>provides</w:t>
      </w:r>
      <w:r>
        <w:rPr>
          <w:color w:val="333333"/>
          <w:spacing w:val="-2"/>
          <w:sz w:val="24"/>
        </w:rPr>
        <w:t xml:space="preserve"> </w:t>
      </w:r>
      <w:r>
        <w:rPr>
          <w:color w:val="333333"/>
          <w:sz w:val="24"/>
        </w:rPr>
        <w:t>following</w:t>
      </w:r>
      <w:r>
        <w:rPr>
          <w:color w:val="333333"/>
          <w:spacing w:val="-4"/>
          <w:sz w:val="24"/>
        </w:rPr>
        <w:t xml:space="preserve"> </w:t>
      </w:r>
      <w:r>
        <w:rPr>
          <w:color w:val="333333"/>
          <w:sz w:val="24"/>
        </w:rPr>
        <w:t>features for</w:t>
      </w:r>
      <w:r>
        <w:rPr>
          <w:color w:val="333333"/>
          <w:spacing w:val="-2"/>
          <w:sz w:val="24"/>
        </w:rPr>
        <w:t xml:space="preserve"> </w:t>
      </w:r>
      <w:r>
        <w:rPr>
          <w:color w:val="333333"/>
          <w:sz w:val="24"/>
        </w:rPr>
        <w:t>Java</w:t>
      </w:r>
      <w:r>
        <w:rPr>
          <w:color w:val="333333"/>
          <w:spacing w:val="-3"/>
          <w:sz w:val="24"/>
        </w:rPr>
        <w:t xml:space="preserve"> </w:t>
      </w:r>
      <w:r>
        <w:rPr>
          <w:color w:val="333333"/>
          <w:sz w:val="24"/>
        </w:rPr>
        <w:t>Programming:</w:t>
      </w:r>
    </w:p>
    <w:p w:rsidR="00D13DF5" w:rsidRDefault="00502E84" w:rsidP="00F0633A">
      <w:pPr>
        <w:pStyle w:val="BodyText"/>
        <w:spacing w:before="80" w:line="422" w:lineRule="auto"/>
        <w:ind w:left="720" w:right="8006"/>
      </w:pPr>
      <w:r>
        <w:t>Lambda</w:t>
      </w:r>
      <w:r>
        <w:rPr>
          <w:spacing w:val="-14"/>
        </w:rPr>
        <w:t xml:space="preserve"> </w:t>
      </w:r>
      <w:r>
        <w:t>expressions,</w:t>
      </w:r>
      <w:r>
        <w:rPr>
          <w:spacing w:val="-57"/>
        </w:rPr>
        <w:t xml:space="preserve"> </w:t>
      </w:r>
      <w:r>
        <w:t>Method</w:t>
      </w:r>
      <w:r>
        <w:rPr>
          <w:spacing w:val="-4"/>
        </w:rPr>
        <w:t xml:space="preserve"> </w:t>
      </w:r>
      <w:r>
        <w:t>references,</w:t>
      </w:r>
    </w:p>
    <w:p w:rsidR="00D13DF5" w:rsidRDefault="00D13DF5" w:rsidP="00F0633A">
      <w:pPr>
        <w:spacing w:line="422" w:lineRule="auto"/>
        <w:ind w:left="720"/>
        <w:sectPr w:rsidR="00D13DF5">
          <w:pgSz w:w="12240" w:h="15840"/>
          <w:pgMar w:top="150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8" w:line="424" w:lineRule="auto"/>
        <w:ind w:left="720" w:right="7961"/>
      </w:pPr>
      <w:r>
        <w:rPr>
          <w:spacing w:val="-1"/>
        </w:rPr>
        <w:lastRenderedPageBreak/>
        <w:t>Functional interfaces,</w:t>
      </w:r>
      <w:r>
        <w:rPr>
          <w:spacing w:val="-57"/>
        </w:rPr>
        <w:t xml:space="preserve"> </w:t>
      </w:r>
      <w:r>
        <w:t>Stream</w:t>
      </w:r>
      <w:r>
        <w:rPr>
          <w:spacing w:val="-3"/>
        </w:rPr>
        <w:t xml:space="preserve"> </w:t>
      </w:r>
      <w:r>
        <w:t>API,</w:t>
      </w:r>
    </w:p>
    <w:p w:rsidR="00D13DF5" w:rsidRDefault="00502E84" w:rsidP="00F0633A">
      <w:pPr>
        <w:pStyle w:val="BodyText"/>
        <w:spacing w:line="422" w:lineRule="auto"/>
        <w:ind w:left="720" w:right="7615"/>
      </w:pPr>
      <w:r>
        <w:t>Default</w:t>
      </w:r>
      <w:r>
        <w:rPr>
          <w:spacing w:val="-8"/>
        </w:rPr>
        <w:t xml:space="preserve"> </w:t>
      </w:r>
      <w:r>
        <w:t>methods,</w:t>
      </w:r>
      <w:r>
        <w:rPr>
          <w:spacing w:val="-8"/>
        </w:rPr>
        <w:t xml:space="preserve"> </w:t>
      </w:r>
      <w:r>
        <w:t>Base64</w:t>
      </w:r>
      <w:r>
        <w:rPr>
          <w:spacing w:val="-57"/>
        </w:rPr>
        <w:t xml:space="preserve"> </w:t>
      </w:r>
      <w:r>
        <w:t>Encode</w:t>
      </w:r>
      <w:r>
        <w:rPr>
          <w:spacing w:val="-10"/>
        </w:rPr>
        <w:t xml:space="preserve"> </w:t>
      </w:r>
      <w:r>
        <w:t>Decode,</w:t>
      </w:r>
    </w:p>
    <w:p w:rsidR="00D13DF5" w:rsidRDefault="00502E84" w:rsidP="00F0633A">
      <w:pPr>
        <w:pStyle w:val="BodyText"/>
        <w:spacing w:line="422" w:lineRule="auto"/>
        <w:ind w:left="720" w:right="7422"/>
      </w:pPr>
      <w:r>
        <w:t>Static</w:t>
      </w:r>
      <w:r>
        <w:rPr>
          <w:spacing w:val="-10"/>
        </w:rPr>
        <w:t xml:space="preserve"> </w:t>
      </w:r>
      <w:r>
        <w:t>methods</w:t>
      </w:r>
      <w:r>
        <w:rPr>
          <w:spacing w:val="-10"/>
        </w:rPr>
        <w:t xml:space="preserve"> </w:t>
      </w:r>
      <w:r>
        <w:t>in</w:t>
      </w:r>
      <w:r>
        <w:rPr>
          <w:spacing w:val="-9"/>
        </w:rPr>
        <w:t xml:space="preserve"> </w:t>
      </w:r>
      <w:r>
        <w:t>interface,</w:t>
      </w:r>
      <w:r>
        <w:rPr>
          <w:spacing w:val="-57"/>
        </w:rPr>
        <w:t xml:space="preserve"> </w:t>
      </w:r>
      <w:r>
        <w:t>Optional</w:t>
      </w:r>
      <w:r>
        <w:rPr>
          <w:spacing w:val="-1"/>
        </w:rPr>
        <w:t xml:space="preserve"> </w:t>
      </w:r>
      <w:r>
        <w:t>class,</w:t>
      </w:r>
    </w:p>
    <w:p w:rsidR="00D13DF5" w:rsidRDefault="00502E84" w:rsidP="00F0633A">
      <w:pPr>
        <w:pStyle w:val="BodyText"/>
        <w:spacing w:line="424" w:lineRule="auto"/>
        <w:ind w:left="720" w:right="7780"/>
      </w:pPr>
      <w:r>
        <w:t>Collectors class,</w:t>
      </w:r>
      <w:r>
        <w:rPr>
          <w:spacing w:val="1"/>
        </w:rPr>
        <w:t xml:space="preserve"> </w:t>
      </w:r>
      <w:r>
        <w:t>ForEach() method,</w:t>
      </w:r>
      <w:r>
        <w:rPr>
          <w:spacing w:val="1"/>
        </w:rPr>
        <w:t xml:space="preserve"> </w:t>
      </w:r>
      <w:r>
        <w:rPr>
          <w:spacing w:val="-1"/>
        </w:rPr>
        <w:t>Parallel</w:t>
      </w:r>
      <w:r>
        <w:rPr>
          <w:spacing w:val="-14"/>
        </w:rPr>
        <w:t xml:space="preserve"> </w:t>
      </w:r>
      <w:r>
        <w:rPr>
          <w:spacing w:val="-1"/>
        </w:rPr>
        <w:t>array</w:t>
      </w:r>
      <w:r>
        <w:rPr>
          <w:spacing w:val="-11"/>
        </w:rPr>
        <w:t xml:space="preserve"> </w:t>
      </w:r>
      <w:r>
        <w:rPr>
          <w:spacing w:val="-1"/>
        </w:rPr>
        <w:t>sorting,</w:t>
      </w:r>
    </w:p>
    <w:p w:rsidR="00D13DF5" w:rsidRDefault="00502E84" w:rsidP="00F0633A">
      <w:pPr>
        <w:pStyle w:val="BodyText"/>
        <w:spacing w:line="422" w:lineRule="auto"/>
        <w:ind w:left="720" w:right="7365"/>
      </w:pPr>
      <w:r>
        <w:rPr>
          <w:spacing w:val="-1"/>
        </w:rPr>
        <w:t xml:space="preserve">Nashorn JavaScript </w:t>
      </w:r>
      <w:r>
        <w:t>Engine,</w:t>
      </w:r>
      <w:r>
        <w:rPr>
          <w:spacing w:val="-57"/>
        </w:rPr>
        <w:t xml:space="preserve"> </w:t>
      </w:r>
      <w:r>
        <w:t>Parallel</w:t>
      </w:r>
      <w:r>
        <w:rPr>
          <w:spacing w:val="-5"/>
        </w:rPr>
        <w:t xml:space="preserve"> </w:t>
      </w:r>
      <w:r>
        <w:t>Array</w:t>
      </w:r>
      <w:r>
        <w:rPr>
          <w:spacing w:val="-4"/>
        </w:rPr>
        <w:t xml:space="preserve"> </w:t>
      </w:r>
      <w:r>
        <w:t>Sorting,</w:t>
      </w:r>
    </w:p>
    <w:p w:rsidR="00D13DF5" w:rsidRDefault="00502E84" w:rsidP="00F0633A">
      <w:pPr>
        <w:pStyle w:val="BodyText"/>
        <w:spacing w:line="422" w:lineRule="auto"/>
        <w:ind w:left="720" w:right="5547"/>
      </w:pPr>
      <w:r>
        <w:rPr>
          <w:spacing w:val="-1"/>
        </w:rPr>
        <w:t>Type</w:t>
      </w:r>
      <w:r>
        <w:rPr>
          <w:spacing w:val="-14"/>
        </w:rPr>
        <w:t xml:space="preserve"> </w:t>
      </w:r>
      <w:r>
        <w:rPr>
          <w:spacing w:val="-1"/>
        </w:rPr>
        <w:t>and</w:t>
      </w:r>
      <w:r>
        <w:rPr>
          <w:spacing w:val="-15"/>
        </w:rPr>
        <w:t xml:space="preserve"> </w:t>
      </w:r>
      <w:r>
        <w:rPr>
          <w:spacing w:val="-1"/>
        </w:rPr>
        <w:t>Repating</w:t>
      </w:r>
      <w:r>
        <w:rPr>
          <w:spacing w:val="-9"/>
        </w:rPr>
        <w:t xml:space="preserve"> </w:t>
      </w:r>
      <w:r>
        <w:rPr>
          <w:spacing w:val="-1"/>
        </w:rPr>
        <w:t>Annotations,IO</w:t>
      </w:r>
      <w:r>
        <w:rPr>
          <w:spacing w:val="-57"/>
        </w:rPr>
        <w:t xml:space="preserve"> </w:t>
      </w:r>
      <w:r>
        <w:t>Enhancements,</w:t>
      </w:r>
    </w:p>
    <w:p w:rsidR="00D13DF5" w:rsidRDefault="00502E84" w:rsidP="00F0633A">
      <w:pPr>
        <w:pStyle w:val="BodyText"/>
        <w:spacing w:line="424" w:lineRule="auto"/>
        <w:ind w:left="720" w:right="6685"/>
      </w:pPr>
      <w:r>
        <w:rPr>
          <w:spacing w:val="-1"/>
        </w:rPr>
        <w:t xml:space="preserve">Concurrency </w:t>
      </w:r>
      <w:r>
        <w:t>Enhancements,JDBC</w:t>
      </w:r>
      <w:r>
        <w:rPr>
          <w:spacing w:val="-57"/>
        </w:rPr>
        <w:t xml:space="preserve"> </w:t>
      </w:r>
      <w:r>
        <w:t>Enhancements</w:t>
      </w:r>
      <w:r>
        <w:rPr>
          <w:spacing w:val="-1"/>
        </w:rPr>
        <w:t xml:space="preserve"> </w:t>
      </w:r>
      <w:r>
        <w:t>etc.</w:t>
      </w:r>
    </w:p>
    <w:p w:rsidR="00D13DF5" w:rsidRDefault="00D13DF5" w:rsidP="00F0633A">
      <w:pPr>
        <w:pStyle w:val="BodyText"/>
        <w:spacing w:before="2"/>
        <w:ind w:left="720"/>
        <w:rPr>
          <w:sz w:val="25"/>
        </w:rPr>
      </w:pPr>
    </w:p>
    <w:p w:rsidR="00D13DF5" w:rsidRDefault="00502E84" w:rsidP="00F0633A">
      <w:pPr>
        <w:pStyle w:val="Heading4"/>
        <w:ind w:left="720"/>
        <w:jc w:val="both"/>
      </w:pPr>
      <w:r>
        <w:rPr>
          <w:color w:val="5F0949"/>
        </w:rPr>
        <w:t>Lambda</w:t>
      </w:r>
      <w:r>
        <w:rPr>
          <w:color w:val="5F0949"/>
          <w:spacing w:val="-7"/>
        </w:rPr>
        <w:t xml:space="preserve"> </w:t>
      </w:r>
      <w:r>
        <w:rPr>
          <w:color w:val="5F0949"/>
        </w:rPr>
        <w:t>Expressions</w:t>
      </w:r>
    </w:p>
    <w:p w:rsidR="00D13DF5" w:rsidRDefault="00502E84" w:rsidP="00F0633A">
      <w:pPr>
        <w:pStyle w:val="BodyText"/>
        <w:spacing w:before="142" w:line="276" w:lineRule="auto"/>
        <w:ind w:left="720" w:right="770"/>
        <w:jc w:val="both"/>
      </w:pPr>
      <w:r>
        <w:rPr>
          <w:color w:val="333333"/>
        </w:rPr>
        <w:t>Lambda expression helps us to write our code in functional style. It provides a clearand concise way to</w:t>
      </w:r>
      <w:r>
        <w:rPr>
          <w:color w:val="333333"/>
          <w:spacing w:val="1"/>
        </w:rPr>
        <w:t xml:space="preserve"> </w:t>
      </w:r>
      <w:r>
        <w:rPr>
          <w:color w:val="333333"/>
        </w:rPr>
        <w:t>implement SAM interface(Single Abstract Method) by using anexpression. It is very useful in collection</w:t>
      </w:r>
      <w:r>
        <w:rPr>
          <w:color w:val="333333"/>
          <w:spacing w:val="1"/>
        </w:rPr>
        <w:t xml:space="preserve"> </w:t>
      </w:r>
      <w:r>
        <w:rPr>
          <w:color w:val="333333"/>
        </w:rPr>
        <w:t>library</w:t>
      </w:r>
      <w:r>
        <w:rPr>
          <w:color w:val="333333"/>
          <w:spacing w:val="-1"/>
        </w:rPr>
        <w:t xml:space="preserve"> </w:t>
      </w:r>
      <w:r>
        <w:rPr>
          <w:color w:val="333333"/>
        </w:rPr>
        <w:t>in which it helps to iterate, filter</w:t>
      </w:r>
      <w:r>
        <w:rPr>
          <w:color w:val="333333"/>
          <w:spacing w:val="2"/>
        </w:rPr>
        <w:t xml:space="preserve"> </w:t>
      </w:r>
      <w:r>
        <w:rPr>
          <w:color w:val="333333"/>
        </w:rPr>
        <w:t>and extract data.</w:t>
      </w:r>
    </w:p>
    <w:p w:rsidR="00D13DF5" w:rsidRDefault="00502E84" w:rsidP="00F0633A">
      <w:pPr>
        <w:pStyle w:val="Heading4"/>
        <w:spacing w:before="140"/>
        <w:ind w:left="720"/>
        <w:jc w:val="both"/>
      </w:pPr>
      <w:r>
        <w:rPr>
          <w:color w:val="5F0949"/>
        </w:rPr>
        <w:t>Method</w:t>
      </w:r>
      <w:r>
        <w:rPr>
          <w:color w:val="5F0949"/>
          <w:spacing w:val="-10"/>
        </w:rPr>
        <w:t xml:space="preserve"> </w:t>
      </w:r>
      <w:r>
        <w:rPr>
          <w:color w:val="5F0949"/>
        </w:rPr>
        <w:t>References</w:t>
      </w:r>
    </w:p>
    <w:p w:rsidR="00D13DF5" w:rsidRDefault="00502E84" w:rsidP="00F0633A">
      <w:pPr>
        <w:pStyle w:val="BodyText"/>
        <w:spacing w:before="142" w:line="276" w:lineRule="auto"/>
        <w:ind w:left="720" w:right="777"/>
        <w:jc w:val="both"/>
      </w:pPr>
      <w:r>
        <w:rPr>
          <w:color w:val="333333"/>
        </w:rPr>
        <w:t>Java 8 Method reference is used to refer method of functional interface . It is compact and easy form of</w:t>
      </w:r>
      <w:r>
        <w:rPr>
          <w:color w:val="333333"/>
          <w:spacing w:val="1"/>
        </w:rPr>
        <w:t xml:space="preserve"> </w:t>
      </w:r>
      <w:r>
        <w:rPr>
          <w:color w:val="333333"/>
        </w:rPr>
        <w:t>lambda expression. Each time when you are using lambda expression to just referring a method, you can</w:t>
      </w:r>
      <w:r>
        <w:rPr>
          <w:color w:val="333333"/>
          <w:spacing w:val="-57"/>
        </w:rPr>
        <w:t xml:space="preserve"> </w:t>
      </w:r>
      <w:r>
        <w:rPr>
          <w:color w:val="333333"/>
        </w:rPr>
        <w:t>replace</w:t>
      </w:r>
      <w:r>
        <w:rPr>
          <w:color w:val="333333"/>
          <w:spacing w:val="-2"/>
        </w:rPr>
        <w:t xml:space="preserve"> </w:t>
      </w:r>
      <w:r>
        <w:rPr>
          <w:color w:val="333333"/>
        </w:rPr>
        <w:t>your</w:t>
      </w:r>
      <w:r>
        <w:rPr>
          <w:color w:val="333333"/>
          <w:spacing w:val="-1"/>
        </w:rPr>
        <w:t xml:space="preserve"> </w:t>
      </w:r>
      <w:r>
        <w:rPr>
          <w:color w:val="333333"/>
        </w:rPr>
        <w:t>lambda</w:t>
      </w:r>
      <w:r>
        <w:rPr>
          <w:color w:val="333333"/>
          <w:spacing w:val="2"/>
        </w:rPr>
        <w:t xml:space="preserve"> </w:t>
      </w:r>
      <w:r>
        <w:rPr>
          <w:color w:val="333333"/>
        </w:rPr>
        <w:t>expression</w:t>
      </w:r>
      <w:r>
        <w:rPr>
          <w:color w:val="333333"/>
          <w:spacing w:val="-2"/>
        </w:rPr>
        <w:t xml:space="preserve"> </w:t>
      </w:r>
      <w:r>
        <w:rPr>
          <w:color w:val="333333"/>
        </w:rPr>
        <w:t>with method reference.</w:t>
      </w:r>
    </w:p>
    <w:p w:rsidR="00D13DF5" w:rsidRDefault="00502E84" w:rsidP="00F0633A">
      <w:pPr>
        <w:pStyle w:val="BodyText"/>
        <w:spacing w:before="198"/>
        <w:ind w:left="720"/>
        <w:jc w:val="both"/>
      </w:pPr>
      <w:r>
        <w:rPr>
          <w:color w:val="333333"/>
        </w:rPr>
        <w:t>Functional</w:t>
      </w:r>
      <w:r>
        <w:rPr>
          <w:color w:val="333333"/>
          <w:spacing w:val="-7"/>
        </w:rPr>
        <w:t xml:space="preserve"> </w:t>
      </w:r>
      <w:r>
        <w:rPr>
          <w:color w:val="333333"/>
        </w:rPr>
        <w:t>Interface</w:t>
      </w:r>
    </w:p>
    <w:p w:rsidR="00D13DF5" w:rsidRDefault="00502E84" w:rsidP="00F0633A">
      <w:pPr>
        <w:pStyle w:val="BodyText"/>
        <w:spacing w:before="122" w:line="276" w:lineRule="auto"/>
        <w:ind w:left="720" w:right="773"/>
        <w:jc w:val="both"/>
      </w:pPr>
      <w:r>
        <w:rPr>
          <w:color w:val="333333"/>
        </w:rPr>
        <w:t>An Interface that contains only one abstract method is known as functional interface. It can have any</w:t>
      </w:r>
      <w:r>
        <w:rPr>
          <w:color w:val="333333"/>
          <w:spacing w:val="1"/>
        </w:rPr>
        <w:t xml:space="preserve"> </w:t>
      </w:r>
      <w:r>
        <w:rPr>
          <w:color w:val="333333"/>
          <w:spacing w:val="-1"/>
        </w:rPr>
        <w:t>number</w:t>
      </w:r>
      <w:r>
        <w:rPr>
          <w:color w:val="333333"/>
          <w:spacing w:val="-16"/>
        </w:rPr>
        <w:t xml:space="preserve"> </w:t>
      </w:r>
      <w:r>
        <w:rPr>
          <w:color w:val="333333"/>
          <w:spacing w:val="-1"/>
        </w:rPr>
        <w:t>of</w:t>
      </w:r>
      <w:r>
        <w:rPr>
          <w:color w:val="333333"/>
          <w:spacing w:val="-16"/>
        </w:rPr>
        <w:t xml:space="preserve"> </w:t>
      </w:r>
      <w:r>
        <w:rPr>
          <w:color w:val="333333"/>
          <w:spacing w:val="-1"/>
        </w:rPr>
        <w:t>default</w:t>
      </w:r>
      <w:r>
        <w:rPr>
          <w:color w:val="333333"/>
          <w:spacing w:val="-14"/>
        </w:rPr>
        <w:t xml:space="preserve"> </w:t>
      </w:r>
      <w:r>
        <w:rPr>
          <w:color w:val="333333"/>
        </w:rPr>
        <w:t>and</w:t>
      </w:r>
      <w:r>
        <w:rPr>
          <w:color w:val="333333"/>
          <w:spacing w:val="-15"/>
        </w:rPr>
        <w:t xml:space="preserve"> </w:t>
      </w:r>
      <w:r>
        <w:rPr>
          <w:color w:val="333333"/>
        </w:rPr>
        <w:t>static</w:t>
      </w:r>
      <w:r>
        <w:rPr>
          <w:color w:val="333333"/>
          <w:spacing w:val="-15"/>
        </w:rPr>
        <w:t xml:space="preserve"> </w:t>
      </w:r>
      <w:r>
        <w:rPr>
          <w:color w:val="333333"/>
        </w:rPr>
        <w:t>methods.</w:t>
      </w:r>
      <w:r>
        <w:rPr>
          <w:color w:val="333333"/>
          <w:spacing w:val="-14"/>
        </w:rPr>
        <w:t xml:space="preserve"> </w:t>
      </w:r>
      <w:r>
        <w:rPr>
          <w:color w:val="333333"/>
        </w:rPr>
        <w:t>It</w:t>
      </w:r>
      <w:r>
        <w:rPr>
          <w:color w:val="333333"/>
          <w:spacing w:val="-14"/>
        </w:rPr>
        <w:t xml:space="preserve"> </w:t>
      </w:r>
      <w:r>
        <w:rPr>
          <w:color w:val="333333"/>
        </w:rPr>
        <w:t>can</w:t>
      </w:r>
      <w:r>
        <w:rPr>
          <w:color w:val="333333"/>
          <w:spacing w:val="-15"/>
        </w:rPr>
        <w:t xml:space="preserve"> </w:t>
      </w:r>
      <w:r>
        <w:rPr>
          <w:color w:val="333333"/>
        </w:rPr>
        <w:t>also</w:t>
      </w:r>
      <w:r>
        <w:rPr>
          <w:color w:val="333333"/>
          <w:spacing w:val="-12"/>
        </w:rPr>
        <w:t xml:space="preserve"> </w:t>
      </w:r>
      <w:r>
        <w:rPr>
          <w:color w:val="333333"/>
        </w:rPr>
        <w:t>declaremethods</w:t>
      </w:r>
      <w:r>
        <w:rPr>
          <w:color w:val="333333"/>
          <w:spacing w:val="-2"/>
        </w:rPr>
        <w:t xml:space="preserve"> </w:t>
      </w:r>
      <w:r>
        <w:rPr>
          <w:color w:val="333333"/>
        </w:rPr>
        <w:t>of</w:t>
      </w:r>
      <w:r>
        <w:rPr>
          <w:color w:val="333333"/>
          <w:spacing w:val="-1"/>
        </w:rPr>
        <w:t xml:space="preserve"> </w:t>
      </w:r>
      <w:r>
        <w:rPr>
          <w:color w:val="333333"/>
        </w:rPr>
        <w:t>object class.</w:t>
      </w:r>
    </w:p>
    <w:p w:rsidR="00D13DF5" w:rsidRDefault="00D13DF5" w:rsidP="00F0633A">
      <w:pPr>
        <w:spacing w:line="276" w:lineRule="auto"/>
        <w:ind w:left="720"/>
        <w:jc w:val="both"/>
        <w:sectPr w:rsidR="00D13DF5">
          <w:pgSz w:w="12240" w:h="15840"/>
          <w:pgMar w:top="114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4"/>
        <w:ind w:left="720"/>
      </w:pPr>
      <w:r>
        <w:rPr>
          <w:color w:val="333333"/>
        </w:rPr>
        <w:lastRenderedPageBreak/>
        <w:t>Functional</w:t>
      </w:r>
      <w:r>
        <w:rPr>
          <w:color w:val="333333"/>
          <w:spacing w:val="-2"/>
        </w:rPr>
        <w:t xml:space="preserve"> </w:t>
      </w:r>
      <w:r>
        <w:rPr>
          <w:color w:val="333333"/>
        </w:rPr>
        <w:t>interfaces</w:t>
      </w:r>
      <w:r>
        <w:rPr>
          <w:color w:val="333333"/>
          <w:spacing w:val="-2"/>
        </w:rPr>
        <w:t xml:space="preserve"> </w:t>
      </w:r>
      <w:r>
        <w:rPr>
          <w:color w:val="333333"/>
        </w:rPr>
        <w:t>are</w:t>
      </w:r>
      <w:r>
        <w:rPr>
          <w:color w:val="333333"/>
          <w:spacing w:val="-1"/>
        </w:rPr>
        <w:t xml:space="preserve"> </w:t>
      </w:r>
      <w:r>
        <w:rPr>
          <w:color w:val="333333"/>
        </w:rPr>
        <w:t>also</w:t>
      </w:r>
      <w:r>
        <w:rPr>
          <w:color w:val="333333"/>
          <w:spacing w:val="-2"/>
        </w:rPr>
        <w:t xml:space="preserve"> </w:t>
      </w:r>
      <w:r>
        <w:rPr>
          <w:color w:val="333333"/>
        </w:rPr>
        <w:t>known</w:t>
      </w:r>
      <w:r>
        <w:rPr>
          <w:color w:val="333333"/>
          <w:spacing w:val="-2"/>
        </w:rPr>
        <w:t xml:space="preserve"> </w:t>
      </w:r>
      <w:r>
        <w:rPr>
          <w:color w:val="333333"/>
        </w:rPr>
        <w:t>as</w:t>
      </w:r>
      <w:r>
        <w:rPr>
          <w:color w:val="333333"/>
          <w:spacing w:val="-2"/>
        </w:rPr>
        <w:t xml:space="preserve"> </w:t>
      </w:r>
      <w:r>
        <w:rPr>
          <w:color w:val="333333"/>
        </w:rPr>
        <w:t>Single</w:t>
      </w:r>
      <w:r>
        <w:rPr>
          <w:color w:val="333333"/>
          <w:spacing w:val="-3"/>
        </w:rPr>
        <w:t xml:space="preserve"> </w:t>
      </w:r>
      <w:r>
        <w:rPr>
          <w:color w:val="333333"/>
        </w:rPr>
        <w:t>Abstract</w:t>
      </w:r>
      <w:r>
        <w:rPr>
          <w:color w:val="333333"/>
          <w:spacing w:val="-2"/>
        </w:rPr>
        <w:t xml:space="preserve"> </w:t>
      </w:r>
      <w:r>
        <w:rPr>
          <w:color w:val="333333"/>
        </w:rPr>
        <w:t>Method Interfaces (SAM</w:t>
      </w:r>
      <w:r>
        <w:rPr>
          <w:color w:val="333333"/>
          <w:spacing w:val="5"/>
        </w:rPr>
        <w:t xml:space="preserve"> </w:t>
      </w:r>
      <w:r>
        <w:rPr>
          <w:color w:val="333333"/>
        </w:rPr>
        <w:t>Interfaces).</w:t>
      </w:r>
    </w:p>
    <w:p w:rsidR="00D13DF5" w:rsidRDefault="00D13DF5" w:rsidP="00F0633A">
      <w:pPr>
        <w:pStyle w:val="BodyText"/>
        <w:spacing w:before="10"/>
        <w:ind w:left="720"/>
        <w:rPr>
          <w:sz w:val="20"/>
        </w:rPr>
      </w:pPr>
    </w:p>
    <w:p w:rsidR="00D13DF5" w:rsidRDefault="00502E84" w:rsidP="00F0633A">
      <w:pPr>
        <w:pStyle w:val="BodyText"/>
        <w:ind w:left="720"/>
      </w:pPr>
      <w:r>
        <w:rPr>
          <w:color w:val="333333"/>
        </w:rPr>
        <w:t>Optional</w:t>
      </w:r>
    </w:p>
    <w:p w:rsidR="00D13DF5" w:rsidRDefault="00502E84" w:rsidP="00F0633A">
      <w:pPr>
        <w:pStyle w:val="BodyText"/>
        <w:spacing w:before="123" w:line="276" w:lineRule="auto"/>
        <w:ind w:left="720" w:right="771"/>
        <w:jc w:val="both"/>
      </w:pPr>
      <w:r>
        <w:rPr>
          <w:color w:val="333333"/>
        </w:rPr>
        <w:t>Java introduced a new class Optional in Java 8. It is a public final class which is used</w:t>
      </w:r>
      <w:r>
        <w:rPr>
          <w:color w:val="333333"/>
          <w:spacing w:val="1"/>
        </w:rPr>
        <w:t xml:space="preserve"> </w:t>
      </w:r>
      <w:r>
        <w:rPr>
          <w:color w:val="333333"/>
        </w:rPr>
        <w:t>to</w:t>
      </w:r>
      <w:r>
        <w:rPr>
          <w:color w:val="333333"/>
          <w:spacing w:val="1"/>
        </w:rPr>
        <w:t xml:space="preserve"> </w:t>
      </w:r>
      <w:r>
        <w:rPr>
          <w:color w:val="333333"/>
        </w:rPr>
        <w:t>deal</w:t>
      </w:r>
      <w:r>
        <w:rPr>
          <w:color w:val="333333"/>
          <w:spacing w:val="1"/>
        </w:rPr>
        <w:t xml:space="preserve"> </w:t>
      </w:r>
      <w:r>
        <w:rPr>
          <w:color w:val="333333"/>
        </w:rPr>
        <w:t>with</w:t>
      </w:r>
      <w:r>
        <w:rPr>
          <w:color w:val="333333"/>
          <w:spacing w:val="1"/>
        </w:rPr>
        <w:t xml:space="preserve"> </w:t>
      </w:r>
      <w:r>
        <w:rPr>
          <w:color w:val="333333"/>
        </w:rPr>
        <w:t>NullPointerException</w:t>
      </w:r>
      <w:r>
        <w:rPr>
          <w:color w:val="333333"/>
          <w:spacing w:val="1"/>
        </w:rPr>
        <w:t xml:space="preserve"> </w:t>
      </w:r>
      <w:r>
        <w:rPr>
          <w:color w:val="333333"/>
        </w:rPr>
        <w:t>in</w:t>
      </w:r>
      <w:r>
        <w:rPr>
          <w:color w:val="333333"/>
          <w:spacing w:val="1"/>
        </w:rPr>
        <w:t xml:space="preserve"> </w:t>
      </w:r>
      <w:r>
        <w:rPr>
          <w:color w:val="333333"/>
        </w:rPr>
        <w:t>Java</w:t>
      </w:r>
      <w:r>
        <w:rPr>
          <w:color w:val="333333"/>
          <w:spacing w:val="1"/>
        </w:rPr>
        <w:t xml:space="preserve"> </w:t>
      </w:r>
      <w:r>
        <w:rPr>
          <w:color w:val="333333"/>
        </w:rPr>
        <w:t>application.</w:t>
      </w:r>
      <w:r>
        <w:rPr>
          <w:color w:val="333333"/>
          <w:spacing w:val="61"/>
        </w:rPr>
        <w:t xml:space="preserve"> </w:t>
      </w:r>
      <w:r>
        <w:rPr>
          <w:color w:val="333333"/>
        </w:rPr>
        <w:t>We</w:t>
      </w:r>
      <w:r>
        <w:rPr>
          <w:color w:val="333333"/>
          <w:spacing w:val="61"/>
        </w:rPr>
        <w:t xml:space="preserve"> </w:t>
      </w:r>
      <w:r>
        <w:rPr>
          <w:color w:val="333333"/>
        </w:rPr>
        <w:t>must import java.util package to use this class. It</w:t>
      </w:r>
      <w:r>
        <w:rPr>
          <w:color w:val="333333"/>
          <w:spacing w:val="1"/>
        </w:rPr>
        <w:t xml:space="preserve"> </w:t>
      </w:r>
      <w:r>
        <w:rPr>
          <w:color w:val="333333"/>
        </w:rPr>
        <w:t>provides</w:t>
      </w:r>
      <w:r>
        <w:rPr>
          <w:color w:val="333333"/>
          <w:spacing w:val="-1"/>
        </w:rPr>
        <w:t xml:space="preserve"> </w:t>
      </w:r>
      <w:r>
        <w:rPr>
          <w:color w:val="333333"/>
        </w:rPr>
        <w:t>methods to</w:t>
      </w:r>
      <w:r>
        <w:rPr>
          <w:color w:val="333333"/>
          <w:spacing w:val="2"/>
        </w:rPr>
        <w:t xml:space="preserve"> </w:t>
      </w:r>
      <w:r>
        <w:rPr>
          <w:color w:val="333333"/>
        </w:rPr>
        <w:t>check thepresence</w:t>
      </w:r>
      <w:r>
        <w:rPr>
          <w:color w:val="333333"/>
          <w:spacing w:val="-1"/>
        </w:rPr>
        <w:t xml:space="preserve"> </w:t>
      </w:r>
      <w:r>
        <w:rPr>
          <w:color w:val="333333"/>
        </w:rPr>
        <w:t>of</w:t>
      </w:r>
      <w:r>
        <w:rPr>
          <w:color w:val="333333"/>
          <w:spacing w:val="-1"/>
        </w:rPr>
        <w:t xml:space="preserve"> </w:t>
      </w:r>
      <w:r>
        <w:rPr>
          <w:color w:val="333333"/>
        </w:rPr>
        <w:t>value</w:t>
      </w:r>
      <w:r>
        <w:rPr>
          <w:color w:val="333333"/>
          <w:spacing w:val="1"/>
        </w:rPr>
        <w:t xml:space="preserve"> </w:t>
      </w:r>
      <w:r>
        <w:rPr>
          <w:color w:val="333333"/>
        </w:rPr>
        <w:t>for</w:t>
      </w:r>
      <w:r>
        <w:rPr>
          <w:color w:val="333333"/>
          <w:spacing w:val="-1"/>
        </w:rPr>
        <w:t xml:space="preserve"> </w:t>
      </w:r>
      <w:r>
        <w:rPr>
          <w:color w:val="333333"/>
        </w:rPr>
        <w:t>particular</w:t>
      </w:r>
      <w:r>
        <w:rPr>
          <w:color w:val="333333"/>
          <w:spacing w:val="-2"/>
        </w:rPr>
        <w:t xml:space="preserve"> </w:t>
      </w:r>
      <w:r>
        <w:rPr>
          <w:color w:val="333333"/>
        </w:rPr>
        <w:t>variable.</w:t>
      </w:r>
    </w:p>
    <w:p w:rsidR="00D13DF5" w:rsidRDefault="00502E84" w:rsidP="00F0633A">
      <w:pPr>
        <w:pStyle w:val="BodyText"/>
        <w:spacing w:before="197"/>
        <w:ind w:left="720"/>
      </w:pPr>
      <w:r>
        <w:rPr>
          <w:color w:val="333333"/>
        </w:rPr>
        <w:t>forEach</w:t>
      </w:r>
    </w:p>
    <w:p w:rsidR="00D13DF5" w:rsidRDefault="00502E84" w:rsidP="00F0633A">
      <w:pPr>
        <w:pStyle w:val="BodyText"/>
        <w:spacing w:before="125" w:line="273" w:lineRule="auto"/>
        <w:ind w:left="720" w:right="616"/>
      </w:pPr>
      <w:r>
        <w:rPr>
          <w:color w:val="333333"/>
        </w:rPr>
        <w:t>Java</w:t>
      </w:r>
      <w:r>
        <w:rPr>
          <w:color w:val="333333"/>
          <w:spacing w:val="36"/>
        </w:rPr>
        <w:t xml:space="preserve"> </w:t>
      </w:r>
      <w:r>
        <w:rPr>
          <w:color w:val="333333"/>
        </w:rPr>
        <w:t>provides</w:t>
      </w:r>
      <w:r>
        <w:rPr>
          <w:color w:val="333333"/>
          <w:spacing w:val="36"/>
        </w:rPr>
        <w:t xml:space="preserve"> </w:t>
      </w:r>
      <w:r>
        <w:rPr>
          <w:color w:val="333333"/>
        </w:rPr>
        <w:t>a</w:t>
      </w:r>
      <w:r>
        <w:rPr>
          <w:color w:val="333333"/>
          <w:spacing w:val="36"/>
        </w:rPr>
        <w:t xml:space="preserve"> </w:t>
      </w:r>
      <w:r>
        <w:rPr>
          <w:color w:val="333333"/>
        </w:rPr>
        <w:t>new</w:t>
      </w:r>
      <w:r>
        <w:rPr>
          <w:color w:val="333333"/>
          <w:spacing w:val="36"/>
        </w:rPr>
        <w:t xml:space="preserve"> </w:t>
      </w:r>
      <w:r>
        <w:rPr>
          <w:color w:val="333333"/>
        </w:rPr>
        <w:t>method</w:t>
      </w:r>
      <w:r>
        <w:rPr>
          <w:color w:val="333333"/>
          <w:spacing w:val="38"/>
        </w:rPr>
        <w:t xml:space="preserve"> </w:t>
      </w:r>
      <w:r>
        <w:rPr>
          <w:color w:val="333333"/>
        </w:rPr>
        <w:t>forEach()</w:t>
      </w:r>
      <w:r>
        <w:rPr>
          <w:color w:val="333333"/>
          <w:spacing w:val="35"/>
        </w:rPr>
        <w:t xml:space="preserve"> </w:t>
      </w:r>
      <w:r>
        <w:rPr>
          <w:color w:val="333333"/>
        </w:rPr>
        <w:t>to</w:t>
      </w:r>
      <w:r>
        <w:rPr>
          <w:color w:val="333333"/>
          <w:spacing w:val="37"/>
        </w:rPr>
        <w:t xml:space="preserve"> </w:t>
      </w:r>
      <w:r>
        <w:rPr>
          <w:color w:val="333333"/>
        </w:rPr>
        <w:t>iterate</w:t>
      </w:r>
      <w:r>
        <w:rPr>
          <w:color w:val="333333"/>
          <w:spacing w:val="41"/>
        </w:rPr>
        <w:t xml:space="preserve"> </w:t>
      </w:r>
      <w:r>
        <w:rPr>
          <w:color w:val="333333"/>
        </w:rPr>
        <w:t>the</w:t>
      </w:r>
      <w:r>
        <w:rPr>
          <w:color w:val="333333"/>
          <w:spacing w:val="39"/>
        </w:rPr>
        <w:t xml:space="preserve"> </w:t>
      </w:r>
      <w:r>
        <w:rPr>
          <w:color w:val="333333"/>
        </w:rPr>
        <w:t>elements.</w:t>
      </w:r>
      <w:r>
        <w:rPr>
          <w:color w:val="333333"/>
          <w:spacing w:val="37"/>
        </w:rPr>
        <w:t xml:space="preserve"> </w:t>
      </w:r>
      <w:r>
        <w:rPr>
          <w:color w:val="333333"/>
        </w:rPr>
        <w:t>It</w:t>
      </w:r>
      <w:r>
        <w:rPr>
          <w:color w:val="333333"/>
          <w:spacing w:val="40"/>
        </w:rPr>
        <w:t xml:space="preserve"> </w:t>
      </w:r>
      <w:r>
        <w:rPr>
          <w:color w:val="333333"/>
        </w:rPr>
        <w:t>is</w:t>
      </w:r>
      <w:r>
        <w:rPr>
          <w:color w:val="333333"/>
          <w:spacing w:val="36"/>
        </w:rPr>
        <w:t xml:space="preserve"> </w:t>
      </w:r>
      <w:r>
        <w:rPr>
          <w:color w:val="333333"/>
        </w:rPr>
        <w:t>defined</w:t>
      </w:r>
      <w:r>
        <w:rPr>
          <w:color w:val="333333"/>
          <w:spacing w:val="34"/>
        </w:rPr>
        <w:t xml:space="preserve"> </w:t>
      </w:r>
      <w:r>
        <w:rPr>
          <w:color w:val="333333"/>
        </w:rPr>
        <w:t>inIterable</w:t>
      </w:r>
      <w:r>
        <w:rPr>
          <w:color w:val="333333"/>
          <w:spacing w:val="-2"/>
        </w:rPr>
        <w:t xml:space="preserve"> </w:t>
      </w:r>
      <w:r>
        <w:rPr>
          <w:color w:val="333333"/>
        </w:rPr>
        <w:t>and</w:t>
      </w:r>
      <w:r>
        <w:rPr>
          <w:color w:val="333333"/>
          <w:spacing w:val="1"/>
        </w:rPr>
        <w:t xml:space="preserve"> </w:t>
      </w:r>
      <w:r>
        <w:rPr>
          <w:color w:val="333333"/>
        </w:rPr>
        <w:t>Stream</w:t>
      </w:r>
      <w:r>
        <w:rPr>
          <w:color w:val="333333"/>
          <w:spacing w:val="-57"/>
        </w:rPr>
        <w:t xml:space="preserve"> </w:t>
      </w:r>
      <w:r>
        <w:rPr>
          <w:color w:val="333333"/>
        </w:rPr>
        <w:t>interfaces.</w:t>
      </w:r>
    </w:p>
    <w:p w:rsidR="00D13DF5" w:rsidRDefault="00502E84" w:rsidP="00F0633A">
      <w:pPr>
        <w:pStyle w:val="BodyText"/>
        <w:spacing w:before="144" w:line="273" w:lineRule="auto"/>
        <w:ind w:left="720" w:right="1379"/>
      </w:pPr>
      <w:r>
        <w:rPr>
          <w:color w:val="333333"/>
        </w:rPr>
        <w:t>It</w:t>
      </w:r>
      <w:r>
        <w:rPr>
          <w:color w:val="333333"/>
          <w:spacing w:val="26"/>
        </w:rPr>
        <w:t xml:space="preserve"> </w:t>
      </w:r>
      <w:r>
        <w:rPr>
          <w:color w:val="333333"/>
        </w:rPr>
        <w:t>is</w:t>
      </w:r>
      <w:r>
        <w:rPr>
          <w:color w:val="333333"/>
          <w:spacing w:val="25"/>
        </w:rPr>
        <w:t xml:space="preserve"> </w:t>
      </w:r>
      <w:r>
        <w:rPr>
          <w:color w:val="333333"/>
        </w:rPr>
        <w:t>a</w:t>
      </w:r>
      <w:r>
        <w:rPr>
          <w:color w:val="333333"/>
          <w:spacing w:val="28"/>
        </w:rPr>
        <w:t xml:space="preserve"> </w:t>
      </w:r>
      <w:r>
        <w:rPr>
          <w:color w:val="333333"/>
        </w:rPr>
        <w:t>default</w:t>
      </w:r>
      <w:r>
        <w:rPr>
          <w:color w:val="333333"/>
          <w:spacing w:val="27"/>
        </w:rPr>
        <w:t xml:space="preserve"> </w:t>
      </w:r>
      <w:r>
        <w:rPr>
          <w:color w:val="333333"/>
        </w:rPr>
        <w:t>method</w:t>
      </w:r>
      <w:r>
        <w:rPr>
          <w:color w:val="333333"/>
          <w:spacing w:val="25"/>
        </w:rPr>
        <w:t xml:space="preserve"> </w:t>
      </w:r>
      <w:r>
        <w:rPr>
          <w:color w:val="333333"/>
        </w:rPr>
        <w:t>defined</w:t>
      </w:r>
      <w:r>
        <w:rPr>
          <w:color w:val="333333"/>
          <w:spacing w:val="28"/>
        </w:rPr>
        <w:t xml:space="preserve"> </w:t>
      </w:r>
      <w:r>
        <w:rPr>
          <w:color w:val="333333"/>
        </w:rPr>
        <w:t>in</w:t>
      </w:r>
      <w:r>
        <w:rPr>
          <w:color w:val="333333"/>
          <w:spacing w:val="29"/>
        </w:rPr>
        <w:t xml:space="preserve"> </w:t>
      </w:r>
      <w:r>
        <w:rPr>
          <w:color w:val="333333"/>
        </w:rPr>
        <w:t>the</w:t>
      </w:r>
      <w:r>
        <w:rPr>
          <w:color w:val="333333"/>
          <w:spacing w:val="26"/>
        </w:rPr>
        <w:t xml:space="preserve"> </w:t>
      </w:r>
      <w:r>
        <w:rPr>
          <w:color w:val="333333"/>
        </w:rPr>
        <w:t>Iterable</w:t>
      </w:r>
      <w:r>
        <w:rPr>
          <w:color w:val="333333"/>
          <w:spacing w:val="36"/>
        </w:rPr>
        <w:t xml:space="preserve"> </w:t>
      </w:r>
      <w:r>
        <w:rPr>
          <w:color w:val="333333"/>
        </w:rPr>
        <w:t>interface.</w:t>
      </w:r>
      <w:r>
        <w:rPr>
          <w:color w:val="333333"/>
          <w:spacing w:val="25"/>
        </w:rPr>
        <w:t xml:space="preserve"> </w:t>
      </w:r>
      <w:r>
        <w:rPr>
          <w:color w:val="333333"/>
        </w:rPr>
        <w:t>Collection</w:t>
      </w:r>
      <w:r>
        <w:rPr>
          <w:color w:val="333333"/>
          <w:spacing w:val="30"/>
        </w:rPr>
        <w:t xml:space="preserve"> </w:t>
      </w:r>
      <w:r>
        <w:rPr>
          <w:color w:val="333333"/>
        </w:rPr>
        <w:t>classes</w:t>
      </w:r>
      <w:r>
        <w:rPr>
          <w:color w:val="333333"/>
          <w:spacing w:val="27"/>
        </w:rPr>
        <w:t xml:space="preserve"> </w:t>
      </w:r>
      <w:r>
        <w:rPr>
          <w:color w:val="333333"/>
        </w:rPr>
        <w:t>whichextends</w:t>
      </w:r>
      <w:r>
        <w:rPr>
          <w:color w:val="333333"/>
          <w:spacing w:val="-1"/>
        </w:rPr>
        <w:t xml:space="preserve"> </w:t>
      </w:r>
      <w:r>
        <w:rPr>
          <w:color w:val="333333"/>
        </w:rPr>
        <w:t>Iterable</w:t>
      </w:r>
      <w:r>
        <w:rPr>
          <w:color w:val="333333"/>
          <w:spacing w:val="-57"/>
        </w:rPr>
        <w:t xml:space="preserve"> </w:t>
      </w:r>
      <w:r>
        <w:rPr>
          <w:color w:val="333333"/>
        </w:rPr>
        <w:t>interface</w:t>
      </w:r>
      <w:r>
        <w:rPr>
          <w:color w:val="333333"/>
          <w:spacing w:val="-1"/>
        </w:rPr>
        <w:t xml:space="preserve"> </w:t>
      </w:r>
      <w:r>
        <w:rPr>
          <w:color w:val="333333"/>
        </w:rPr>
        <w:t>can</w:t>
      </w:r>
      <w:r>
        <w:rPr>
          <w:color w:val="333333"/>
          <w:spacing w:val="-3"/>
        </w:rPr>
        <w:t xml:space="preserve"> </w:t>
      </w:r>
      <w:r>
        <w:rPr>
          <w:color w:val="333333"/>
        </w:rPr>
        <w:t>use</w:t>
      </w:r>
      <w:r>
        <w:rPr>
          <w:color w:val="333333"/>
          <w:spacing w:val="-1"/>
        </w:rPr>
        <w:t xml:space="preserve"> </w:t>
      </w:r>
      <w:r>
        <w:rPr>
          <w:color w:val="333333"/>
        </w:rPr>
        <w:t>forEach()</w:t>
      </w:r>
      <w:r>
        <w:rPr>
          <w:color w:val="333333"/>
          <w:spacing w:val="-4"/>
        </w:rPr>
        <w:t xml:space="preserve"> </w:t>
      </w:r>
      <w:r>
        <w:rPr>
          <w:color w:val="333333"/>
        </w:rPr>
        <w:t>method to</w:t>
      </w:r>
      <w:r>
        <w:rPr>
          <w:color w:val="333333"/>
          <w:spacing w:val="-2"/>
        </w:rPr>
        <w:t xml:space="preserve"> </w:t>
      </w:r>
      <w:r>
        <w:rPr>
          <w:color w:val="333333"/>
        </w:rPr>
        <w:t>iterate</w:t>
      </w:r>
      <w:r>
        <w:rPr>
          <w:color w:val="333333"/>
          <w:spacing w:val="-1"/>
        </w:rPr>
        <w:t xml:space="preserve"> </w:t>
      </w:r>
      <w:r>
        <w:rPr>
          <w:color w:val="333333"/>
        </w:rPr>
        <w:t>elements.</w:t>
      </w:r>
    </w:p>
    <w:p w:rsidR="00D13DF5" w:rsidRDefault="00502E84" w:rsidP="00F0633A">
      <w:pPr>
        <w:pStyle w:val="BodyText"/>
        <w:spacing w:before="146" w:line="271" w:lineRule="auto"/>
        <w:ind w:left="720" w:right="725"/>
      </w:pPr>
      <w:r>
        <w:rPr>
          <w:color w:val="333333"/>
        </w:rPr>
        <w:t>This</w:t>
      </w:r>
      <w:r>
        <w:rPr>
          <w:color w:val="333333"/>
          <w:spacing w:val="4"/>
        </w:rPr>
        <w:t xml:space="preserve"> </w:t>
      </w:r>
      <w:r>
        <w:rPr>
          <w:color w:val="333333"/>
        </w:rPr>
        <w:t>method</w:t>
      </w:r>
      <w:r>
        <w:rPr>
          <w:color w:val="333333"/>
          <w:spacing w:val="6"/>
        </w:rPr>
        <w:t xml:space="preserve"> </w:t>
      </w:r>
      <w:r>
        <w:rPr>
          <w:color w:val="333333"/>
        </w:rPr>
        <w:t>takes</w:t>
      </w:r>
      <w:r>
        <w:rPr>
          <w:color w:val="333333"/>
          <w:spacing w:val="6"/>
        </w:rPr>
        <w:t xml:space="preserve"> </w:t>
      </w:r>
      <w:r>
        <w:rPr>
          <w:color w:val="333333"/>
        </w:rPr>
        <w:t>a</w:t>
      </w:r>
      <w:r>
        <w:rPr>
          <w:color w:val="333333"/>
          <w:spacing w:val="2"/>
        </w:rPr>
        <w:t xml:space="preserve"> </w:t>
      </w:r>
      <w:r>
        <w:rPr>
          <w:color w:val="333333"/>
        </w:rPr>
        <w:t>single</w:t>
      </w:r>
      <w:r>
        <w:rPr>
          <w:color w:val="333333"/>
          <w:spacing w:val="5"/>
        </w:rPr>
        <w:t xml:space="preserve"> </w:t>
      </w:r>
      <w:r>
        <w:rPr>
          <w:color w:val="333333"/>
        </w:rPr>
        <w:t>parameter</w:t>
      </w:r>
      <w:r>
        <w:rPr>
          <w:color w:val="333333"/>
          <w:spacing w:val="7"/>
        </w:rPr>
        <w:t xml:space="preserve"> </w:t>
      </w:r>
      <w:r>
        <w:rPr>
          <w:color w:val="333333"/>
        </w:rPr>
        <w:t>which</w:t>
      </w:r>
      <w:r>
        <w:rPr>
          <w:color w:val="333333"/>
          <w:spacing w:val="3"/>
        </w:rPr>
        <w:t xml:space="preserve"> </w:t>
      </w:r>
      <w:r>
        <w:rPr>
          <w:color w:val="333333"/>
        </w:rPr>
        <w:t>is</w:t>
      </w:r>
      <w:r>
        <w:rPr>
          <w:color w:val="333333"/>
          <w:spacing w:val="6"/>
        </w:rPr>
        <w:t xml:space="preserve"> </w:t>
      </w:r>
      <w:r>
        <w:rPr>
          <w:color w:val="333333"/>
        </w:rPr>
        <w:t>a</w:t>
      </w:r>
      <w:r>
        <w:rPr>
          <w:color w:val="333333"/>
          <w:spacing w:val="2"/>
        </w:rPr>
        <w:t xml:space="preserve"> </w:t>
      </w:r>
      <w:r>
        <w:rPr>
          <w:color w:val="333333"/>
        </w:rPr>
        <w:t>functional</w:t>
      </w:r>
      <w:r>
        <w:rPr>
          <w:color w:val="333333"/>
          <w:spacing w:val="5"/>
        </w:rPr>
        <w:t xml:space="preserve"> </w:t>
      </w:r>
      <w:r>
        <w:rPr>
          <w:color w:val="333333"/>
        </w:rPr>
        <w:t>interface.</w:t>
      </w:r>
      <w:r>
        <w:rPr>
          <w:color w:val="333333"/>
          <w:spacing w:val="4"/>
        </w:rPr>
        <w:t xml:space="preserve"> </w:t>
      </w:r>
      <w:r>
        <w:rPr>
          <w:color w:val="333333"/>
        </w:rPr>
        <w:t>So,</w:t>
      </w:r>
      <w:r>
        <w:rPr>
          <w:color w:val="333333"/>
          <w:spacing w:val="5"/>
        </w:rPr>
        <w:t xml:space="preserve"> </w:t>
      </w:r>
      <w:r>
        <w:rPr>
          <w:color w:val="333333"/>
        </w:rPr>
        <w:t>you</w:t>
      </w:r>
      <w:r>
        <w:rPr>
          <w:color w:val="333333"/>
          <w:spacing w:val="6"/>
        </w:rPr>
        <w:t xml:space="preserve"> </w:t>
      </w:r>
      <w:r>
        <w:rPr>
          <w:color w:val="333333"/>
        </w:rPr>
        <w:t>canpass</w:t>
      </w:r>
      <w:r>
        <w:rPr>
          <w:color w:val="333333"/>
          <w:spacing w:val="-3"/>
        </w:rPr>
        <w:t xml:space="preserve"> </w:t>
      </w:r>
      <w:r>
        <w:rPr>
          <w:color w:val="333333"/>
        </w:rPr>
        <w:t>lambda expression</w:t>
      </w:r>
      <w:r>
        <w:rPr>
          <w:color w:val="333333"/>
          <w:spacing w:val="-57"/>
        </w:rPr>
        <w:t xml:space="preserve"> </w:t>
      </w:r>
      <w:r>
        <w:rPr>
          <w:color w:val="333333"/>
        </w:rPr>
        <w:t>as</w:t>
      </w:r>
      <w:r>
        <w:rPr>
          <w:color w:val="333333"/>
          <w:spacing w:val="-1"/>
        </w:rPr>
        <w:t xml:space="preserve"> </w:t>
      </w:r>
      <w:r>
        <w:rPr>
          <w:color w:val="333333"/>
        </w:rPr>
        <w:t>an argument.</w:t>
      </w:r>
    </w:p>
    <w:p w:rsidR="00D13DF5" w:rsidRDefault="00502E84" w:rsidP="00F0633A">
      <w:pPr>
        <w:pStyle w:val="BodyText"/>
        <w:spacing w:before="207"/>
        <w:ind w:left="720"/>
        <w:jc w:val="both"/>
      </w:pPr>
      <w:r>
        <w:rPr>
          <w:color w:val="333333"/>
        </w:rPr>
        <w:t>Date/Time</w:t>
      </w:r>
      <w:r>
        <w:rPr>
          <w:color w:val="333333"/>
          <w:spacing w:val="-6"/>
        </w:rPr>
        <w:t xml:space="preserve"> </w:t>
      </w:r>
      <w:r>
        <w:rPr>
          <w:color w:val="333333"/>
        </w:rPr>
        <w:t>API</w:t>
      </w:r>
    </w:p>
    <w:p w:rsidR="00D13DF5" w:rsidRDefault="00502E84" w:rsidP="00F0633A">
      <w:pPr>
        <w:pStyle w:val="BodyText"/>
        <w:spacing w:before="122" w:line="276" w:lineRule="auto"/>
        <w:ind w:left="720" w:right="1007"/>
      </w:pPr>
      <w:r>
        <w:rPr>
          <w:color w:val="333333"/>
        </w:rPr>
        <w:t>Java</w:t>
      </w:r>
      <w:r>
        <w:rPr>
          <w:color w:val="333333"/>
          <w:spacing w:val="-9"/>
        </w:rPr>
        <w:t xml:space="preserve"> </w:t>
      </w:r>
      <w:r>
        <w:rPr>
          <w:color w:val="333333"/>
        </w:rPr>
        <w:t>has</w:t>
      </w:r>
      <w:r>
        <w:rPr>
          <w:color w:val="333333"/>
          <w:spacing w:val="-5"/>
        </w:rPr>
        <w:t xml:space="preserve"> </w:t>
      </w:r>
      <w:r>
        <w:rPr>
          <w:color w:val="333333"/>
        </w:rPr>
        <w:t>introduced</w:t>
      </w:r>
      <w:r>
        <w:rPr>
          <w:color w:val="333333"/>
          <w:spacing w:val="-6"/>
        </w:rPr>
        <w:t xml:space="preserve"> </w:t>
      </w:r>
      <w:r>
        <w:rPr>
          <w:color w:val="333333"/>
        </w:rPr>
        <w:t>a</w:t>
      </w:r>
      <w:r>
        <w:rPr>
          <w:color w:val="333333"/>
          <w:spacing w:val="-9"/>
        </w:rPr>
        <w:t xml:space="preserve"> </w:t>
      </w:r>
      <w:r>
        <w:rPr>
          <w:color w:val="333333"/>
        </w:rPr>
        <w:t>new</w:t>
      </w:r>
      <w:r>
        <w:rPr>
          <w:color w:val="333333"/>
          <w:spacing w:val="-8"/>
        </w:rPr>
        <w:t xml:space="preserve"> </w:t>
      </w:r>
      <w:r>
        <w:rPr>
          <w:color w:val="333333"/>
        </w:rPr>
        <w:t>Date</w:t>
      </w:r>
      <w:r>
        <w:rPr>
          <w:color w:val="333333"/>
          <w:spacing w:val="-6"/>
        </w:rPr>
        <w:t xml:space="preserve"> </w:t>
      </w:r>
      <w:r>
        <w:rPr>
          <w:color w:val="333333"/>
        </w:rPr>
        <w:t>and</w:t>
      </w:r>
      <w:r>
        <w:rPr>
          <w:color w:val="333333"/>
          <w:spacing w:val="-8"/>
        </w:rPr>
        <w:t xml:space="preserve"> </w:t>
      </w:r>
      <w:r>
        <w:rPr>
          <w:color w:val="333333"/>
        </w:rPr>
        <w:t>Time</w:t>
      </w:r>
      <w:r>
        <w:rPr>
          <w:color w:val="333333"/>
          <w:spacing w:val="-5"/>
        </w:rPr>
        <w:t xml:space="preserve"> </w:t>
      </w:r>
      <w:r>
        <w:rPr>
          <w:color w:val="333333"/>
        </w:rPr>
        <w:t>API</w:t>
      </w:r>
      <w:r>
        <w:rPr>
          <w:color w:val="333333"/>
          <w:spacing w:val="-12"/>
        </w:rPr>
        <w:t xml:space="preserve"> </w:t>
      </w:r>
      <w:r>
        <w:rPr>
          <w:color w:val="333333"/>
        </w:rPr>
        <w:t>since</w:t>
      </w:r>
      <w:r>
        <w:rPr>
          <w:color w:val="333333"/>
          <w:spacing w:val="-9"/>
        </w:rPr>
        <w:t xml:space="preserve"> </w:t>
      </w:r>
      <w:r>
        <w:rPr>
          <w:color w:val="333333"/>
        </w:rPr>
        <w:t>Java</w:t>
      </w:r>
      <w:r>
        <w:rPr>
          <w:color w:val="333333"/>
          <w:spacing w:val="-8"/>
        </w:rPr>
        <w:t xml:space="preserve"> </w:t>
      </w:r>
      <w:r>
        <w:rPr>
          <w:color w:val="333333"/>
        </w:rPr>
        <w:t>8.</w:t>
      </w:r>
      <w:r>
        <w:rPr>
          <w:color w:val="333333"/>
          <w:spacing w:val="-9"/>
        </w:rPr>
        <w:t xml:space="preserve"> </w:t>
      </w:r>
      <w:r>
        <w:rPr>
          <w:color w:val="333333"/>
        </w:rPr>
        <w:t>The</w:t>
      </w:r>
      <w:r>
        <w:rPr>
          <w:color w:val="333333"/>
          <w:spacing w:val="-6"/>
        </w:rPr>
        <w:t xml:space="preserve"> </w:t>
      </w:r>
      <w:r>
        <w:rPr>
          <w:color w:val="333333"/>
        </w:rPr>
        <w:t>java.time</w:t>
      </w:r>
      <w:r>
        <w:rPr>
          <w:color w:val="333333"/>
          <w:spacing w:val="-4"/>
        </w:rPr>
        <w:t xml:space="preserve"> </w:t>
      </w:r>
      <w:r>
        <w:rPr>
          <w:color w:val="333333"/>
        </w:rPr>
        <w:t>packagecontains Java</w:t>
      </w:r>
      <w:r>
        <w:rPr>
          <w:color w:val="333333"/>
          <w:spacing w:val="-1"/>
        </w:rPr>
        <w:t xml:space="preserve"> </w:t>
      </w:r>
      <w:r>
        <w:rPr>
          <w:color w:val="333333"/>
        </w:rPr>
        <w:t>8</w:t>
      </w:r>
      <w:r>
        <w:rPr>
          <w:color w:val="333333"/>
          <w:spacing w:val="1"/>
        </w:rPr>
        <w:t xml:space="preserve"> </w:t>
      </w:r>
      <w:r>
        <w:rPr>
          <w:color w:val="333333"/>
        </w:rPr>
        <w:t>Date</w:t>
      </w:r>
      <w:r>
        <w:rPr>
          <w:color w:val="333333"/>
          <w:spacing w:val="-57"/>
        </w:rPr>
        <w:t xml:space="preserve"> </w:t>
      </w:r>
      <w:r>
        <w:rPr>
          <w:color w:val="333333"/>
        </w:rPr>
        <w:t>and</w:t>
      </w:r>
      <w:r>
        <w:rPr>
          <w:color w:val="333333"/>
          <w:spacing w:val="-1"/>
        </w:rPr>
        <w:t xml:space="preserve"> </w:t>
      </w:r>
      <w:r>
        <w:rPr>
          <w:color w:val="333333"/>
        </w:rPr>
        <w:t>Time classes.</w:t>
      </w:r>
    </w:p>
    <w:p w:rsidR="00D13DF5" w:rsidRDefault="00502E84" w:rsidP="00F0633A">
      <w:pPr>
        <w:pStyle w:val="BodyText"/>
        <w:spacing w:before="199"/>
        <w:ind w:left="720"/>
        <w:jc w:val="both"/>
      </w:pPr>
      <w:r>
        <w:rPr>
          <w:color w:val="333333"/>
        </w:rPr>
        <w:t>Default</w:t>
      </w:r>
      <w:r>
        <w:rPr>
          <w:color w:val="333333"/>
          <w:spacing w:val="-6"/>
        </w:rPr>
        <w:t xml:space="preserve"> </w:t>
      </w:r>
      <w:r>
        <w:rPr>
          <w:color w:val="333333"/>
        </w:rPr>
        <w:t>Methods</w:t>
      </w:r>
    </w:p>
    <w:p w:rsidR="00D13DF5" w:rsidRDefault="00502E84" w:rsidP="00F0633A">
      <w:pPr>
        <w:pStyle w:val="BodyText"/>
        <w:spacing w:before="120" w:line="276" w:lineRule="auto"/>
        <w:ind w:left="720" w:right="767"/>
        <w:jc w:val="both"/>
      </w:pPr>
      <w:r>
        <w:rPr>
          <w:color w:val="333333"/>
        </w:rPr>
        <w:t>Java provides a facility to create default methods inside the interface. Methods which are defined inside</w:t>
      </w:r>
      <w:r>
        <w:rPr>
          <w:color w:val="333333"/>
          <w:spacing w:val="1"/>
        </w:rPr>
        <w:t xml:space="preserve"> </w:t>
      </w:r>
      <w:r>
        <w:rPr>
          <w:color w:val="333333"/>
        </w:rPr>
        <w:t>the interface and tagged with default keyword are knownas default methods. These methods are non-</w:t>
      </w:r>
      <w:r>
        <w:rPr>
          <w:color w:val="333333"/>
          <w:spacing w:val="1"/>
        </w:rPr>
        <w:t xml:space="preserve"> </w:t>
      </w:r>
      <w:r>
        <w:rPr>
          <w:color w:val="333333"/>
        </w:rPr>
        <w:t>abstract</w:t>
      </w:r>
      <w:r>
        <w:rPr>
          <w:color w:val="333333"/>
          <w:spacing w:val="-1"/>
        </w:rPr>
        <w:t xml:space="preserve"> </w:t>
      </w:r>
      <w:r>
        <w:rPr>
          <w:color w:val="333333"/>
        </w:rPr>
        <w:t>methods and</w:t>
      </w:r>
      <w:r>
        <w:rPr>
          <w:color w:val="333333"/>
          <w:spacing w:val="2"/>
        </w:rPr>
        <w:t xml:space="preserve"> </w:t>
      </w:r>
      <w:r>
        <w:rPr>
          <w:color w:val="333333"/>
        </w:rPr>
        <w:t>can</w:t>
      </w:r>
      <w:r>
        <w:rPr>
          <w:color w:val="333333"/>
          <w:spacing w:val="2"/>
        </w:rPr>
        <w:t xml:space="preserve"> </w:t>
      </w:r>
      <w:r>
        <w:rPr>
          <w:color w:val="333333"/>
        </w:rPr>
        <w:t>have</w:t>
      </w:r>
      <w:r>
        <w:rPr>
          <w:color w:val="333333"/>
          <w:spacing w:val="1"/>
        </w:rPr>
        <w:t xml:space="preserve"> </w:t>
      </w:r>
      <w:r>
        <w:rPr>
          <w:color w:val="333333"/>
        </w:rPr>
        <w:t>method</w:t>
      </w:r>
      <w:r>
        <w:rPr>
          <w:color w:val="333333"/>
          <w:spacing w:val="-3"/>
        </w:rPr>
        <w:t xml:space="preserve"> </w:t>
      </w:r>
      <w:r>
        <w:rPr>
          <w:color w:val="333333"/>
        </w:rPr>
        <w:t>body.</w:t>
      </w:r>
    </w:p>
    <w:p w:rsidR="00D13DF5" w:rsidRDefault="00D13DF5" w:rsidP="00F0633A">
      <w:pPr>
        <w:pStyle w:val="BodyText"/>
        <w:ind w:left="720"/>
        <w:rPr>
          <w:sz w:val="26"/>
        </w:rPr>
      </w:pPr>
    </w:p>
    <w:p w:rsidR="00D13DF5" w:rsidRDefault="00502E84" w:rsidP="00F0633A">
      <w:pPr>
        <w:pStyle w:val="BodyText"/>
        <w:spacing w:before="150"/>
        <w:ind w:left="720"/>
        <w:jc w:val="both"/>
      </w:pPr>
      <w:r>
        <w:rPr>
          <w:color w:val="333333"/>
        </w:rPr>
        <w:t>Nashorn</w:t>
      </w:r>
      <w:r>
        <w:rPr>
          <w:color w:val="333333"/>
          <w:spacing w:val="-9"/>
        </w:rPr>
        <w:t xml:space="preserve"> </w:t>
      </w:r>
      <w:r>
        <w:rPr>
          <w:color w:val="333333"/>
        </w:rPr>
        <w:t>JavaScript</w:t>
      </w:r>
      <w:r>
        <w:rPr>
          <w:color w:val="333333"/>
          <w:spacing w:val="-4"/>
        </w:rPr>
        <w:t xml:space="preserve"> </w:t>
      </w:r>
      <w:r>
        <w:rPr>
          <w:color w:val="333333"/>
        </w:rPr>
        <w:t>Engine</w:t>
      </w:r>
    </w:p>
    <w:p w:rsidR="00D13DF5" w:rsidRDefault="00502E84" w:rsidP="00F0633A">
      <w:pPr>
        <w:pStyle w:val="BodyText"/>
        <w:spacing w:before="188" w:line="276" w:lineRule="auto"/>
        <w:ind w:left="720" w:right="772"/>
      </w:pPr>
      <w:r>
        <w:rPr>
          <w:color w:val="333333"/>
        </w:rPr>
        <w:t>Nashorn</w:t>
      </w:r>
      <w:r>
        <w:rPr>
          <w:color w:val="333333"/>
          <w:spacing w:val="12"/>
        </w:rPr>
        <w:t xml:space="preserve"> </w:t>
      </w:r>
      <w:r>
        <w:rPr>
          <w:color w:val="333333"/>
        </w:rPr>
        <w:t>is</w:t>
      </w:r>
      <w:r>
        <w:rPr>
          <w:color w:val="333333"/>
          <w:spacing w:val="16"/>
        </w:rPr>
        <w:t xml:space="preserve"> </w:t>
      </w:r>
      <w:r>
        <w:rPr>
          <w:color w:val="333333"/>
        </w:rPr>
        <w:t>a</w:t>
      </w:r>
      <w:r>
        <w:rPr>
          <w:color w:val="333333"/>
          <w:spacing w:val="12"/>
        </w:rPr>
        <w:t xml:space="preserve"> </w:t>
      </w:r>
      <w:r>
        <w:rPr>
          <w:color w:val="333333"/>
        </w:rPr>
        <w:t>JavaScript</w:t>
      </w:r>
      <w:r>
        <w:rPr>
          <w:color w:val="333333"/>
          <w:spacing w:val="16"/>
        </w:rPr>
        <w:t xml:space="preserve"> </w:t>
      </w:r>
      <w:r>
        <w:rPr>
          <w:color w:val="333333"/>
        </w:rPr>
        <w:t>engine.</w:t>
      </w:r>
      <w:r>
        <w:rPr>
          <w:color w:val="333333"/>
          <w:spacing w:val="15"/>
        </w:rPr>
        <w:t xml:space="preserve"> </w:t>
      </w:r>
      <w:r>
        <w:rPr>
          <w:color w:val="333333"/>
        </w:rPr>
        <w:t>It</w:t>
      </w:r>
      <w:r>
        <w:rPr>
          <w:color w:val="333333"/>
          <w:spacing w:val="15"/>
        </w:rPr>
        <w:t xml:space="preserve"> </w:t>
      </w:r>
      <w:r>
        <w:rPr>
          <w:color w:val="333333"/>
        </w:rPr>
        <w:t>is</w:t>
      </w:r>
      <w:r>
        <w:rPr>
          <w:color w:val="333333"/>
          <w:spacing w:val="13"/>
        </w:rPr>
        <w:t xml:space="preserve"> </w:t>
      </w:r>
      <w:r>
        <w:rPr>
          <w:color w:val="333333"/>
        </w:rPr>
        <w:t>used</w:t>
      </w:r>
      <w:r>
        <w:rPr>
          <w:color w:val="333333"/>
          <w:spacing w:val="16"/>
        </w:rPr>
        <w:t xml:space="preserve"> </w:t>
      </w:r>
      <w:r>
        <w:rPr>
          <w:color w:val="333333"/>
        </w:rPr>
        <w:t>to</w:t>
      </w:r>
      <w:r>
        <w:rPr>
          <w:color w:val="333333"/>
          <w:spacing w:val="13"/>
        </w:rPr>
        <w:t xml:space="preserve"> </w:t>
      </w:r>
      <w:r>
        <w:rPr>
          <w:color w:val="333333"/>
        </w:rPr>
        <w:t>execute</w:t>
      </w:r>
      <w:r>
        <w:rPr>
          <w:color w:val="333333"/>
          <w:spacing w:val="12"/>
        </w:rPr>
        <w:t xml:space="preserve"> </w:t>
      </w:r>
      <w:r>
        <w:rPr>
          <w:color w:val="333333"/>
        </w:rPr>
        <w:t>JavaScript</w:t>
      </w:r>
      <w:r>
        <w:rPr>
          <w:color w:val="333333"/>
          <w:spacing w:val="13"/>
        </w:rPr>
        <w:t xml:space="preserve"> </w:t>
      </w:r>
      <w:r>
        <w:rPr>
          <w:color w:val="333333"/>
        </w:rPr>
        <w:t>code</w:t>
      </w:r>
      <w:r>
        <w:rPr>
          <w:color w:val="333333"/>
          <w:spacing w:val="13"/>
        </w:rPr>
        <w:t xml:space="preserve"> </w:t>
      </w:r>
      <w:r>
        <w:rPr>
          <w:color w:val="333333"/>
        </w:rPr>
        <w:t>dynamically</w:t>
      </w:r>
      <w:r>
        <w:rPr>
          <w:color w:val="333333"/>
          <w:spacing w:val="24"/>
        </w:rPr>
        <w:t xml:space="preserve"> </w:t>
      </w:r>
      <w:r>
        <w:rPr>
          <w:color w:val="333333"/>
        </w:rPr>
        <w:t>at</w:t>
      </w:r>
      <w:r>
        <w:rPr>
          <w:color w:val="333333"/>
          <w:spacing w:val="-3"/>
        </w:rPr>
        <w:t xml:space="preserve"> </w:t>
      </w:r>
      <w:r>
        <w:rPr>
          <w:color w:val="333333"/>
        </w:rPr>
        <w:t>JVM</w:t>
      </w:r>
      <w:r>
        <w:rPr>
          <w:color w:val="333333"/>
          <w:spacing w:val="-3"/>
        </w:rPr>
        <w:t xml:space="preserve"> </w:t>
      </w:r>
      <w:r>
        <w:rPr>
          <w:color w:val="333333"/>
        </w:rPr>
        <w:t>(Java Virtual</w:t>
      </w:r>
      <w:r>
        <w:rPr>
          <w:color w:val="333333"/>
          <w:spacing w:val="-57"/>
        </w:rPr>
        <w:t xml:space="preserve"> </w:t>
      </w:r>
      <w:r>
        <w:rPr>
          <w:color w:val="333333"/>
        </w:rPr>
        <w:t>Machine).</w:t>
      </w:r>
      <w:r>
        <w:rPr>
          <w:color w:val="333333"/>
          <w:spacing w:val="-15"/>
        </w:rPr>
        <w:t xml:space="preserve"> </w:t>
      </w:r>
      <w:r>
        <w:rPr>
          <w:color w:val="333333"/>
        </w:rPr>
        <w:t>Java</w:t>
      </w:r>
      <w:r>
        <w:rPr>
          <w:color w:val="333333"/>
          <w:spacing w:val="-13"/>
        </w:rPr>
        <w:t xml:space="preserve"> </w:t>
      </w:r>
      <w:r>
        <w:rPr>
          <w:color w:val="333333"/>
        </w:rPr>
        <w:t>provides</w:t>
      </w:r>
      <w:r>
        <w:rPr>
          <w:color w:val="333333"/>
          <w:spacing w:val="-13"/>
        </w:rPr>
        <w:t xml:space="preserve"> </w:t>
      </w:r>
      <w:r>
        <w:rPr>
          <w:color w:val="333333"/>
        </w:rPr>
        <w:t>a</w:t>
      </w:r>
      <w:r>
        <w:rPr>
          <w:color w:val="333333"/>
          <w:spacing w:val="-13"/>
        </w:rPr>
        <w:t xml:space="preserve"> </w:t>
      </w:r>
      <w:r>
        <w:rPr>
          <w:color w:val="333333"/>
        </w:rPr>
        <w:t>command-line</w:t>
      </w:r>
      <w:r>
        <w:rPr>
          <w:color w:val="333333"/>
          <w:spacing w:val="-14"/>
        </w:rPr>
        <w:t xml:space="preserve"> </w:t>
      </w:r>
      <w:r>
        <w:rPr>
          <w:color w:val="333333"/>
        </w:rPr>
        <w:t>tool</w:t>
      </w:r>
      <w:r>
        <w:rPr>
          <w:color w:val="333333"/>
          <w:spacing w:val="-2"/>
        </w:rPr>
        <w:t xml:space="preserve"> </w:t>
      </w:r>
      <w:r>
        <w:rPr>
          <w:b/>
          <w:color w:val="333333"/>
        </w:rPr>
        <w:t>jjs</w:t>
      </w:r>
      <w:r>
        <w:rPr>
          <w:b/>
          <w:color w:val="333333"/>
          <w:spacing w:val="-4"/>
        </w:rPr>
        <w:t xml:space="preserve"> </w:t>
      </w:r>
      <w:r>
        <w:rPr>
          <w:color w:val="333333"/>
        </w:rPr>
        <w:t>which</w:t>
      </w:r>
      <w:r>
        <w:rPr>
          <w:color w:val="333333"/>
          <w:spacing w:val="-12"/>
        </w:rPr>
        <w:t xml:space="preserve"> </w:t>
      </w:r>
      <w:r>
        <w:rPr>
          <w:color w:val="333333"/>
        </w:rPr>
        <w:t>is</w:t>
      </w:r>
      <w:r>
        <w:rPr>
          <w:color w:val="333333"/>
          <w:spacing w:val="-15"/>
        </w:rPr>
        <w:t xml:space="preserve"> </w:t>
      </w:r>
      <w:r>
        <w:rPr>
          <w:color w:val="333333"/>
        </w:rPr>
        <w:t>usedto execute</w:t>
      </w:r>
      <w:r>
        <w:rPr>
          <w:color w:val="333333"/>
          <w:spacing w:val="-1"/>
        </w:rPr>
        <w:t xml:space="preserve"> </w:t>
      </w:r>
      <w:r>
        <w:rPr>
          <w:color w:val="333333"/>
        </w:rPr>
        <w:t>JavaScript</w:t>
      </w:r>
      <w:r>
        <w:rPr>
          <w:color w:val="333333"/>
          <w:spacing w:val="1"/>
        </w:rPr>
        <w:t xml:space="preserve"> </w:t>
      </w:r>
      <w:r>
        <w:rPr>
          <w:color w:val="333333"/>
        </w:rPr>
        <w:t>code.</w:t>
      </w:r>
    </w:p>
    <w:p w:rsidR="00D13DF5" w:rsidRDefault="00502E84" w:rsidP="00F0633A">
      <w:pPr>
        <w:pStyle w:val="BodyText"/>
        <w:spacing w:before="138"/>
        <w:ind w:left="720"/>
      </w:pPr>
      <w:r>
        <w:rPr>
          <w:color w:val="333333"/>
        </w:rPr>
        <w:t>You</w:t>
      </w:r>
      <w:r>
        <w:rPr>
          <w:color w:val="333333"/>
          <w:spacing w:val="-9"/>
        </w:rPr>
        <w:t xml:space="preserve"> </w:t>
      </w:r>
      <w:r>
        <w:rPr>
          <w:color w:val="333333"/>
        </w:rPr>
        <w:t>can</w:t>
      </w:r>
      <w:r>
        <w:rPr>
          <w:color w:val="333333"/>
          <w:spacing w:val="-6"/>
        </w:rPr>
        <w:t xml:space="preserve"> </w:t>
      </w:r>
      <w:r>
        <w:rPr>
          <w:color w:val="333333"/>
        </w:rPr>
        <w:t>execute</w:t>
      </w:r>
      <w:r>
        <w:rPr>
          <w:color w:val="333333"/>
          <w:spacing w:val="-9"/>
        </w:rPr>
        <w:t xml:space="preserve"> </w:t>
      </w:r>
      <w:r>
        <w:rPr>
          <w:color w:val="333333"/>
        </w:rPr>
        <w:t>JavaScript</w:t>
      </w:r>
      <w:r>
        <w:rPr>
          <w:color w:val="333333"/>
          <w:spacing w:val="-4"/>
        </w:rPr>
        <w:t xml:space="preserve"> </w:t>
      </w:r>
      <w:r>
        <w:rPr>
          <w:color w:val="333333"/>
        </w:rPr>
        <w:t>code</w:t>
      </w:r>
      <w:r>
        <w:rPr>
          <w:color w:val="333333"/>
          <w:spacing w:val="-7"/>
        </w:rPr>
        <w:t xml:space="preserve"> </w:t>
      </w:r>
      <w:r>
        <w:rPr>
          <w:color w:val="333333"/>
        </w:rPr>
        <w:t>by</w:t>
      </w:r>
      <w:r>
        <w:rPr>
          <w:color w:val="333333"/>
          <w:spacing w:val="-9"/>
        </w:rPr>
        <w:t xml:space="preserve"> </w:t>
      </w:r>
      <w:r>
        <w:rPr>
          <w:color w:val="333333"/>
        </w:rPr>
        <w:t>two</w:t>
      </w:r>
      <w:r>
        <w:rPr>
          <w:color w:val="333333"/>
          <w:spacing w:val="-4"/>
        </w:rPr>
        <w:t xml:space="preserve"> </w:t>
      </w:r>
      <w:r>
        <w:rPr>
          <w:color w:val="333333"/>
        </w:rPr>
        <w:t>ways:</w:t>
      </w:r>
    </w:p>
    <w:p w:rsidR="00D13DF5" w:rsidRDefault="00D13DF5" w:rsidP="00F0633A">
      <w:pPr>
        <w:pStyle w:val="BodyText"/>
        <w:spacing w:before="10"/>
        <w:ind w:left="720"/>
        <w:rPr>
          <w:sz w:val="21"/>
        </w:rPr>
      </w:pPr>
    </w:p>
    <w:p w:rsidR="00D13DF5" w:rsidRDefault="00502E84" w:rsidP="00F0633A">
      <w:pPr>
        <w:pStyle w:val="ListParagraph"/>
        <w:numPr>
          <w:ilvl w:val="1"/>
          <w:numId w:val="9"/>
        </w:numPr>
        <w:tabs>
          <w:tab w:val="left" w:pos="2821"/>
        </w:tabs>
        <w:ind w:left="720" w:hanging="361"/>
        <w:rPr>
          <w:sz w:val="24"/>
        </w:rPr>
      </w:pPr>
      <w:r>
        <w:rPr>
          <w:sz w:val="24"/>
        </w:rPr>
        <w:t>Using</w:t>
      </w:r>
      <w:r>
        <w:rPr>
          <w:spacing w:val="-4"/>
          <w:sz w:val="24"/>
        </w:rPr>
        <w:t xml:space="preserve"> </w:t>
      </w:r>
      <w:r>
        <w:rPr>
          <w:sz w:val="24"/>
        </w:rPr>
        <w:t>jjs</w:t>
      </w:r>
      <w:r>
        <w:rPr>
          <w:spacing w:val="-1"/>
          <w:sz w:val="24"/>
        </w:rPr>
        <w:t xml:space="preserve"> </w:t>
      </w:r>
      <w:r>
        <w:rPr>
          <w:sz w:val="24"/>
        </w:rPr>
        <w:t>command-line</w:t>
      </w:r>
      <w:r>
        <w:rPr>
          <w:spacing w:val="-5"/>
          <w:sz w:val="24"/>
        </w:rPr>
        <w:t xml:space="preserve"> </w:t>
      </w:r>
      <w:r>
        <w:rPr>
          <w:sz w:val="24"/>
        </w:rPr>
        <w:t>tool,</w:t>
      </w:r>
      <w:r>
        <w:rPr>
          <w:spacing w:val="-6"/>
          <w:sz w:val="24"/>
        </w:rPr>
        <w:t xml:space="preserve"> </w:t>
      </w:r>
      <w:r>
        <w:rPr>
          <w:sz w:val="24"/>
        </w:rPr>
        <w:t>and</w:t>
      </w:r>
    </w:p>
    <w:p w:rsidR="00D13DF5" w:rsidRDefault="00502E84" w:rsidP="00F0633A">
      <w:pPr>
        <w:pStyle w:val="ListParagraph"/>
        <w:numPr>
          <w:ilvl w:val="1"/>
          <w:numId w:val="9"/>
        </w:numPr>
        <w:tabs>
          <w:tab w:val="left" w:pos="2821"/>
        </w:tabs>
        <w:spacing w:before="226"/>
        <w:ind w:left="720" w:hanging="361"/>
        <w:rPr>
          <w:sz w:val="24"/>
        </w:rPr>
      </w:pPr>
      <w:r>
        <w:rPr>
          <w:sz w:val="24"/>
        </w:rPr>
        <w:t>By</w:t>
      </w:r>
      <w:r>
        <w:rPr>
          <w:spacing w:val="-6"/>
          <w:sz w:val="24"/>
        </w:rPr>
        <w:t xml:space="preserve"> </w:t>
      </w:r>
      <w:r>
        <w:rPr>
          <w:sz w:val="24"/>
        </w:rPr>
        <w:t>embedding</w:t>
      </w:r>
      <w:r>
        <w:rPr>
          <w:spacing w:val="-6"/>
          <w:sz w:val="24"/>
        </w:rPr>
        <w:t xml:space="preserve"> </w:t>
      </w:r>
      <w:r>
        <w:rPr>
          <w:sz w:val="24"/>
        </w:rPr>
        <w:t>into</w:t>
      </w:r>
      <w:r>
        <w:rPr>
          <w:spacing w:val="-5"/>
          <w:sz w:val="24"/>
        </w:rPr>
        <w:t xml:space="preserve"> </w:t>
      </w:r>
      <w:r>
        <w:rPr>
          <w:sz w:val="24"/>
        </w:rPr>
        <w:t>Java</w:t>
      </w:r>
      <w:r>
        <w:rPr>
          <w:spacing w:val="-5"/>
          <w:sz w:val="24"/>
        </w:rPr>
        <w:t xml:space="preserve"> </w:t>
      </w:r>
      <w:r>
        <w:rPr>
          <w:sz w:val="24"/>
        </w:rPr>
        <w:t>source</w:t>
      </w:r>
      <w:r>
        <w:rPr>
          <w:spacing w:val="-5"/>
          <w:sz w:val="24"/>
        </w:rPr>
        <w:t xml:space="preserve"> </w:t>
      </w:r>
      <w:r>
        <w:rPr>
          <w:sz w:val="24"/>
        </w:rPr>
        <w:t>code.</w:t>
      </w:r>
    </w:p>
    <w:p w:rsidR="00D13DF5" w:rsidRDefault="00D13DF5" w:rsidP="00F0633A">
      <w:pPr>
        <w:ind w:left="720"/>
        <w:rPr>
          <w:sz w:val="24"/>
        </w:rPr>
        <w:sectPr w:rsidR="00D13DF5">
          <w:pgSz w:w="12240" w:h="15840"/>
          <w:pgMar w:top="106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Heading4"/>
        <w:spacing w:before="72"/>
        <w:ind w:left="720"/>
      </w:pPr>
      <w:r>
        <w:rPr>
          <w:color w:val="5F0949"/>
        </w:rPr>
        <w:lastRenderedPageBreak/>
        <w:t>StringJoiner</w:t>
      </w:r>
    </w:p>
    <w:p w:rsidR="00D13DF5" w:rsidRDefault="00502E84" w:rsidP="00F0633A">
      <w:pPr>
        <w:pStyle w:val="BodyText"/>
        <w:spacing w:before="144" w:line="276" w:lineRule="auto"/>
        <w:ind w:left="720"/>
      </w:pPr>
      <w:r>
        <w:rPr>
          <w:color w:val="333333"/>
          <w:spacing w:val="-1"/>
        </w:rPr>
        <w:t>Java</w:t>
      </w:r>
      <w:r>
        <w:rPr>
          <w:color w:val="333333"/>
          <w:spacing w:val="-22"/>
        </w:rPr>
        <w:t xml:space="preserve"> </w:t>
      </w:r>
      <w:r>
        <w:rPr>
          <w:color w:val="333333"/>
          <w:spacing w:val="-1"/>
        </w:rPr>
        <w:t>added</w:t>
      </w:r>
      <w:r>
        <w:rPr>
          <w:color w:val="333333"/>
          <w:spacing w:val="-20"/>
        </w:rPr>
        <w:t xml:space="preserve"> </w:t>
      </w:r>
      <w:r>
        <w:rPr>
          <w:color w:val="333333"/>
          <w:spacing w:val="-1"/>
        </w:rPr>
        <w:t>a</w:t>
      </w:r>
      <w:r>
        <w:rPr>
          <w:color w:val="333333"/>
          <w:spacing w:val="-21"/>
        </w:rPr>
        <w:t xml:space="preserve"> </w:t>
      </w:r>
      <w:r>
        <w:rPr>
          <w:color w:val="333333"/>
          <w:spacing w:val="-1"/>
        </w:rPr>
        <w:t>new</w:t>
      </w:r>
      <w:r>
        <w:rPr>
          <w:color w:val="333333"/>
          <w:spacing w:val="-19"/>
        </w:rPr>
        <w:t xml:space="preserve"> </w:t>
      </w:r>
      <w:r>
        <w:rPr>
          <w:color w:val="333333"/>
          <w:spacing w:val="-1"/>
        </w:rPr>
        <w:t>final</w:t>
      </w:r>
      <w:r>
        <w:rPr>
          <w:color w:val="333333"/>
          <w:spacing w:val="-19"/>
        </w:rPr>
        <w:t xml:space="preserve"> </w:t>
      </w:r>
      <w:r>
        <w:rPr>
          <w:color w:val="333333"/>
          <w:spacing w:val="-1"/>
        </w:rPr>
        <w:t>class</w:t>
      </w:r>
      <w:r>
        <w:rPr>
          <w:color w:val="333333"/>
          <w:spacing w:val="-20"/>
        </w:rPr>
        <w:t xml:space="preserve"> </w:t>
      </w:r>
      <w:r>
        <w:rPr>
          <w:color w:val="333333"/>
          <w:spacing w:val="-1"/>
        </w:rPr>
        <w:t>StringJoiner</w:t>
      </w:r>
      <w:r>
        <w:rPr>
          <w:color w:val="333333"/>
          <w:spacing w:val="-19"/>
        </w:rPr>
        <w:t xml:space="preserve"> </w:t>
      </w:r>
      <w:r>
        <w:rPr>
          <w:color w:val="333333"/>
        </w:rPr>
        <w:t>in</w:t>
      </w:r>
      <w:r>
        <w:rPr>
          <w:color w:val="333333"/>
          <w:spacing w:val="-22"/>
        </w:rPr>
        <w:t xml:space="preserve"> </w:t>
      </w:r>
      <w:r>
        <w:rPr>
          <w:color w:val="333333"/>
        </w:rPr>
        <w:t>java.util</w:t>
      </w:r>
      <w:r>
        <w:rPr>
          <w:color w:val="333333"/>
          <w:spacing w:val="-24"/>
        </w:rPr>
        <w:t xml:space="preserve"> </w:t>
      </w:r>
      <w:r>
        <w:rPr>
          <w:color w:val="333333"/>
        </w:rPr>
        <w:t>package.</w:t>
      </w:r>
      <w:r>
        <w:rPr>
          <w:color w:val="333333"/>
          <w:spacing w:val="-19"/>
        </w:rPr>
        <w:t xml:space="preserve"> </w:t>
      </w:r>
      <w:r>
        <w:rPr>
          <w:color w:val="333333"/>
        </w:rPr>
        <w:t>It</w:t>
      </w:r>
      <w:r>
        <w:rPr>
          <w:color w:val="333333"/>
          <w:spacing w:val="-21"/>
        </w:rPr>
        <w:t xml:space="preserve"> </w:t>
      </w:r>
      <w:r>
        <w:rPr>
          <w:color w:val="333333"/>
        </w:rPr>
        <w:t>is</w:t>
      </w:r>
      <w:r>
        <w:rPr>
          <w:color w:val="333333"/>
          <w:spacing w:val="-22"/>
        </w:rPr>
        <w:t xml:space="preserve"> </w:t>
      </w:r>
      <w:r>
        <w:rPr>
          <w:color w:val="333333"/>
        </w:rPr>
        <w:t>used</w:t>
      </w:r>
      <w:r>
        <w:rPr>
          <w:color w:val="333333"/>
          <w:spacing w:val="-20"/>
        </w:rPr>
        <w:t xml:space="preserve"> </w:t>
      </w:r>
      <w:r>
        <w:rPr>
          <w:color w:val="333333"/>
        </w:rPr>
        <w:t>to</w:t>
      </w:r>
      <w:r>
        <w:rPr>
          <w:color w:val="333333"/>
          <w:spacing w:val="-19"/>
        </w:rPr>
        <w:t xml:space="preserve"> </w:t>
      </w:r>
      <w:r>
        <w:rPr>
          <w:color w:val="333333"/>
        </w:rPr>
        <w:t>constructa</w:t>
      </w:r>
      <w:r>
        <w:rPr>
          <w:color w:val="333333"/>
          <w:spacing w:val="-4"/>
        </w:rPr>
        <w:t xml:space="preserve"> </w:t>
      </w:r>
      <w:r>
        <w:rPr>
          <w:color w:val="333333"/>
        </w:rPr>
        <w:t>sequence</w:t>
      </w:r>
      <w:r>
        <w:rPr>
          <w:color w:val="333333"/>
          <w:spacing w:val="-2"/>
        </w:rPr>
        <w:t xml:space="preserve"> </w:t>
      </w:r>
      <w:r>
        <w:rPr>
          <w:color w:val="333333"/>
        </w:rPr>
        <w:t>of</w:t>
      </w:r>
      <w:r>
        <w:rPr>
          <w:color w:val="333333"/>
          <w:spacing w:val="1"/>
        </w:rPr>
        <w:t xml:space="preserve"> </w:t>
      </w:r>
      <w:r>
        <w:rPr>
          <w:color w:val="333333"/>
        </w:rPr>
        <w:t>characters</w:t>
      </w:r>
      <w:r>
        <w:rPr>
          <w:color w:val="333333"/>
          <w:spacing w:val="-57"/>
        </w:rPr>
        <w:t xml:space="preserve"> </w:t>
      </w:r>
      <w:r>
        <w:rPr>
          <w:color w:val="333333"/>
        </w:rPr>
        <w:t>separated</w:t>
      </w:r>
      <w:r>
        <w:rPr>
          <w:color w:val="333333"/>
          <w:spacing w:val="-2"/>
        </w:rPr>
        <w:t xml:space="preserve"> </w:t>
      </w:r>
      <w:r>
        <w:rPr>
          <w:color w:val="333333"/>
        </w:rPr>
        <w:t>by</w:t>
      </w:r>
      <w:r>
        <w:rPr>
          <w:color w:val="333333"/>
          <w:spacing w:val="-1"/>
        </w:rPr>
        <w:t xml:space="preserve"> </w:t>
      </w:r>
      <w:r>
        <w:rPr>
          <w:color w:val="333333"/>
        </w:rPr>
        <w:t>a</w:t>
      </w:r>
      <w:r>
        <w:rPr>
          <w:color w:val="333333"/>
          <w:spacing w:val="-2"/>
        </w:rPr>
        <w:t xml:space="preserve"> </w:t>
      </w:r>
      <w:r>
        <w:rPr>
          <w:color w:val="333333"/>
        </w:rPr>
        <w:t>delimiter.</w:t>
      </w:r>
      <w:r>
        <w:rPr>
          <w:color w:val="333333"/>
          <w:spacing w:val="1"/>
        </w:rPr>
        <w:t xml:space="preserve"> </w:t>
      </w:r>
      <w:r>
        <w:rPr>
          <w:color w:val="333333"/>
        </w:rPr>
        <w:t>Now,</w:t>
      </w:r>
      <w:r>
        <w:rPr>
          <w:color w:val="333333"/>
          <w:spacing w:val="-1"/>
        </w:rPr>
        <w:t xml:space="preserve"> </w:t>
      </w:r>
      <w:r>
        <w:rPr>
          <w:color w:val="333333"/>
        </w:rPr>
        <w:t>you</w:t>
      </w:r>
      <w:r>
        <w:rPr>
          <w:color w:val="333333"/>
          <w:spacing w:val="-1"/>
        </w:rPr>
        <w:t xml:space="preserve"> </w:t>
      </w:r>
      <w:r>
        <w:rPr>
          <w:color w:val="333333"/>
        </w:rPr>
        <w:t>can</w:t>
      </w:r>
      <w:r>
        <w:rPr>
          <w:color w:val="333333"/>
          <w:spacing w:val="1"/>
        </w:rPr>
        <w:t xml:space="preserve"> </w:t>
      </w:r>
      <w:r>
        <w:rPr>
          <w:color w:val="333333"/>
        </w:rPr>
        <w:t>create</w:t>
      </w:r>
      <w:r>
        <w:rPr>
          <w:color w:val="333333"/>
          <w:spacing w:val="-1"/>
        </w:rPr>
        <w:t xml:space="preserve"> </w:t>
      </w:r>
      <w:r>
        <w:rPr>
          <w:color w:val="333333"/>
        </w:rPr>
        <w:t>string</w:t>
      </w:r>
      <w:r>
        <w:rPr>
          <w:color w:val="333333"/>
          <w:spacing w:val="-2"/>
        </w:rPr>
        <w:t xml:space="preserve"> </w:t>
      </w:r>
      <w:r>
        <w:rPr>
          <w:color w:val="333333"/>
        </w:rPr>
        <w:t>by</w:t>
      </w:r>
      <w:r>
        <w:rPr>
          <w:color w:val="333333"/>
          <w:spacing w:val="1"/>
        </w:rPr>
        <w:t xml:space="preserve"> </w:t>
      </w:r>
      <w:r>
        <w:rPr>
          <w:color w:val="333333"/>
        </w:rPr>
        <w:t>passing</w:t>
      </w:r>
      <w:r>
        <w:rPr>
          <w:color w:val="333333"/>
          <w:spacing w:val="-3"/>
        </w:rPr>
        <w:t xml:space="preserve"> </w:t>
      </w:r>
      <w:r>
        <w:rPr>
          <w:color w:val="333333"/>
        </w:rPr>
        <w:t>delimiters</w:t>
      </w:r>
      <w:r>
        <w:rPr>
          <w:color w:val="333333"/>
          <w:spacing w:val="1"/>
        </w:rPr>
        <w:t xml:space="preserve"> </w:t>
      </w:r>
      <w:r>
        <w:rPr>
          <w:color w:val="333333"/>
        </w:rPr>
        <w:t>like</w:t>
      </w:r>
      <w:r>
        <w:rPr>
          <w:color w:val="333333"/>
          <w:spacing w:val="-2"/>
        </w:rPr>
        <w:t xml:space="preserve"> </w:t>
      </w:r>
      <w:r>
        <w:rPr>
          <w:color w:val="333333"/>
        </w:rPr>
        <w:t>comma(,),</w:t>
      </w:r>
      <w:r>
        <w:rPr>
          <w:color w:val="333333"/>
          <w:spacing w:val="-2"/>
        </w:rPr>
        <w:t xml:space="preserve"> </w:t>
      </w:r>
      <w:r>
        <w:rPr>
          <w:color w:val="333333"/>
        </w:rPr>
        <w:t>hyphen(-) etc.</w:t>
      </w:r>
    </w:p>
    <w:p w:rsidR="00D13DF5" w:rsidRDefault="00502E84" w:rsidP="00F0633A">
      <w:pPr>
        <w:pStyle w:val="Heading4"/>
        <w:spacing w:before="136"/>
        <w:ind w:left="720"/>
      </w:pPr>
      <w:r>
        <w:rPr>
          <w:color w:val="5F0949"/>
        </w:rPr>
        <w:t>Collectors</w:t>
      </w:r>
    </w:p>
    <w:p w:rsidR="00D13DF5" w:rsidRDefault="00502E84" w:rsidP="00F0633A">
      <w:pPr>
        <w:pStyle w:val="BodyText"/>
        <w:spacing w:before="144" w:line="276" w:lineRule="auto"/>
        <w:ind w:left="720" w:right="766"/>
      </w:pPr>
      <w:r>
        <w:rPr>
          <w:color w:val="333333"/>
        </w:rPr>
        <w:t>Collectors</w:t>
      </w:r>
      <w:r>
        <w:rPr>
          <w:color w:val="333333"/>
          <w:spacing w:val="-8"/>
        </w:rPr>
        <w:t xml:space="preserve"> </w:t>
      </w:r>
      <w:r>
        <w:rPr>
          <w:color w:val="333333"/>
        </w:rPr>
        <w:t>is</w:t>
      </w:r>
      <w:r>
        <w:rPr>
          <w:color w:val="333333"/>
          <w:spacing w:val="-9"/>
        </w:rPr>
        <w:t xml:space="preserve"> </w:t>
      </w:r>
      <w:r>
        <w:rPr>
          <w:color w:val="333333"/>
        </w:rPr>
        <w:t>a</w:t>
      </w:r>
      <w:r>
        <w:rPr>
          <w:color w:val="333333"/>
          <w:spacing w:val="-9"/>
        </w:rPr>
        <w:t xml:space="preserve"> </w:t>
      </w:r>
      <w:r>
        <w:rPr>
          <w:color w:val="333333"/>
        </w:rPr>
        <w:t>final</w:t>
      </w:r>
      <w:r>
        <w:rPr>
          <w:color w:val="333333"/>
          <w:spacing w:val="-9"/>
        </w:rPr>
        <w:t xml:space="preserve"> </w:t>
      </w:r>
      <w:r>
        <w:rPr>
          <w:color w:val="333333"/>
        </w:rPr>
        <w:t>class</w:t>
      </w:r>
      <w:r>
        <w:rPr>
          <w:color w:val="333333"/>
          <w:spacing w:val="-9"/>
        </w:rPr>
        <w:t xml:space="preserve"> </w:t>
      </w:r>
      <w:r>
        <w:rPr>
          <w:color w:val="333333"/>
        </w:rPr>
        <w:t>that</w:t>
      </w:r>
      <w:r>
        <w:rPr>
          <w:color w:val="333333"/>
          <w:spacing w:val="-10"/>
        </w:rPr>
        <w:t xml:space="preserve"> </w:t>
      </w:r>
      <w:r>
        <w:rPr>
          <w:color w:val="333333"/>
        </w:rPr>
        <w:t>extends</w:t>
      </w:r>
      <w:r>
        <w:rPr>
          <w:color w:val="333333"/>
          <w:spacing w:val="-7"/>
        </w:rPr>
        <w:t xml:space="preserve"> </w:t>
      </w:r>
      <w:r>
        <w:rPr>
          <w:color w:val="333333"/>
        </w:rPr>
        <w:t>Object</w:t>
      </w:r>
      <w:r>
        <w:rPr>
          <w:color w:val="333333"/>
          <w:spacing w:val="-10"/>
        </w:rPr>
        <w:t xml:space="preserve"> </w:t>
      </w:r>
      <w:r>
        <w:rPr>
          <w:color w:val="333333"/>
        </w:rPr>
        <w:t>class.</w:t>
      </w:r>
      <w:r>
        <w:rPr>
          <w:color w:val="333333"/>
          <w:spacing w:val="-2"/>
        </w:rPr>
        <w:t xml:space="preserve"> </w:t>
      </w:r>
      <w:r>
        <w:rPr>
          <w:color w:val="333333"/>
        </w:rPr>
        <w:t>It</w:t>
      </w:r>
      <w:r>
        <w:rPr>
          <w:color w:val="333333"/>
          <w:spacing w:val="-10"/>
        </w:rPr>
        <w:t xml:space="preserve"> </w:t>
      </w:r>
      <w:r>
        <w:rPr>
          <w:color w:val="333333"/>
        </w:rPr>
        <w:t>provides</w:t>
      </w:r>
      <w:r>
        <w:rPr>
          <w:color w:val="333333"/>
          <w:spacing w:val="-4"/>
        </w:rPr>
        <w:t xml:space="preserve"> </w:t>
      </w:r>
      <w:r>
        <w:rPr>
          <w:color w:val="333333"/>
        </w:rPr>
        <w:t>reduction</w:t>
      </w:r>
      <w:r>
        <w:rPr>
          <w:color w:val="333333"/>
          <w:spacing w:val="-10"/>
        </w:rPr>
        <w:t xml:space="preserve"> </w:t>
      </w:r>
      <w:r>
        <w:rPr>
          <w:color w:val="333333"/>
        </w:rPr>
        <w:t>operations,such</w:t>
      </w:r>
      <w:r>
        <w:rPr>
          <w:color w:val="333333"/>
          <w:spacing w:val="20"/>
        </w:rPr>
        <w:t xml:space="preserve"> </w:t>
      </w:r>
      <w:r>
        <w:rPr>
          <w:color w:val="333333"/>
        </w:rPr>
        <w:t>as</w:t>
      </w:r>
      <w:r>
        <w:rPr>
          <w:color w:val="333333"/>
          <w:spacing w:val="20"/>
        </w:rPr>
        <w:t xml:space="preserve"> </w:t>
      </w:r>
      <w:r>
        <w:rPr>
          <w:color w:val="333333"/>
        </w:rPr>
        <w:t>accumulating</w:t>
      </w:r>
      <w:r>
        <w:rPr>
          <w:color w:val="333333"/>
          <w:spacing w:val="-57"/>
        </w:rPr>
        <w:t xml:space="preserve"> </w:t>
      </w:r>
      <w:r>
        <w:rPr>
          <w:color w:val="333333"/>
        </w:rPr>
        <w:t>elements</w:t>
      </w:r>
      <w:r>
        <w:rPr>
          <w:color w:val="333333"/>
          <w:spacing w:val="-1"/>
        </w:rPr>
        <w:t xml:space="preserve"> </w:t>
      </w:r>
      <w:r>
        <w:rPr>
          <w:color w:val="333333"/>
        </w:rPr>
        <w:t>into collections,</w:t>
      </w:r>
      <w:r>
        <w:rPr>
          <w:color w:val="333333"/>
          <w:spacing w:val="1"/>
        </w:rPr>
        <w:t xml:space="preserve"> </w:t>
      </w:r>
      <w:r>
        <w:rPr>
          <w:color w:val="333333"/>
        </w:rPr>
        <w:t>summarizing elements</w:t>
      </w:r>
      <w:r>
        <w:rPr>
          <w:color w:val="333333"/>
          <w:spacing w:val="-1"/>
        </w:rPr>
        <w:t xml:space="preserve"> </w:t>
      </w:r>
      <w:r>
        <w:rPr>
          <w:color w:val="333333"/>
        </w:rPr>
        <w:t>according</w:t>
      </w:r>
      <w:r>
        <w:rPr>
          <w:color w:val="333333"/>
          <w:spacing w:val="1"/>
        </w:rPr>
        <w:t xml:space="preserve"> </w:t>
      </w:r>
      <w:r>
        <w:rPr>
          <w:color w:val="333333"/>
        </w:rPr>
        <w:t>to various criteria</w:t>
      </w:r>
      <w:r>
        <w:rPr>
          <w:color w:val="333333"/>
          <w:spacing w:val="-1"/>
        </w:rPr>
        <w:t xml:space="preserve"> </w:t>
      </w:r>
      <w:r>
        <w:rPr>
          <w:color w:val="333333"/>
        </w:rPr>
        <w:t>etc.</w:t>
      </w:r>
    </w:p>
    <w:p w:rsidR="00D13DF5" w:rsidRDefault="00502E84" w:rsidP="00F0633A">
      <w:pPr>
        <w:pStyle w:val="Heading4"/>
        <w:spacing w:before="135"/>
        <w:ind w:left="720"/>
      </w:pPr>
      <w:r>
        <w:rPr>
          <w:color w:val="5F0949"/>
        </w:rPr>
        <w:t>Stream</w:t>
      </w:r>
      <w:r>
        <w:rPr>
          <w:color w:val="5F0949"/>
          <w:spacing w:val="-5"/>
        </w:rPr>
        <w:t xml:space="preserve"> </w:t>
      </w:r>
      <w:r>
        <w:rPr>
          <w:color w:val="5F0949"/>
        </w:rPr>
        <w:t>API</w:t>
      </w:r>
    </w:p>
    <w:p w:rsidR="00D13DF5" w:rsidRDefault="00502E84" w:rsidP="00F0633A">
      <w:pPr>
        <w:pStyle w:val="BodyText"/>
        <w:spacing w:before="147" w:line="276" w:lineRule="auto"/>
        <w:ind w:left="720"/>
      </w:pPr>
      <w:r>
        <w:rPr>
          <w:color w:val="333333"/>
        </w:rPr>
        <w:t>Java</w:t>
      </w:r>
      <w:r>
        <w:rPr>
          <w:color w:val="333333"/>
          <w:spacing w:val="44"/>
        </w:rPr>
        <w:t xml:space="preserve"> </w:t>
      </w:r>
      <w:r>
        <w:rPr>
          <w:color w:val="333333"/>
        </w:rPr>
        <w:t>8</w:t>
      </w:r>
      <w:r>
        <w:rPr>
          <w:color w:val="333333"/>
          <w:spacing w:val="45"/>
        </w:rPr>
        <w:t xml:space="preserve"> </w:t>
      </w:r>
      <w:r>
        <w:rPr>
          <w:color w:val="333333"/>
        </w:rPr>
        <w:t>java.util.stream</w:t>
      </w:r>
      <w:r>
        <w:rPr>
          <w:color w:val="333333"/>
          <w:spacing w:val="43"/>
        </w:rPr>
        <w:t xml:space="preserve"> </w:t>
      </w:r>
      <w:r>
        <w:rPr>
          <w:color w:val="333333"/>
        </w:rPr>
        <w:t>package</w:t>
      </w:r>
      <w:r>
        <w:rPr>
          <w:color w:val="333333"/>
          <w:spacing w:val="44"/>
        </w:rPr>
        <w:t xml:space="preserve"> </w:t>
      </w:r>
      <w:r>
        <w:rPr>
          <w:color w:val="333333"/>
        </w:rPr>
        <w:t>consists</w:t>
      </w:r>
      <w:r>
        <w:rPr>
          <w:color w:val="333333"/>
          <w:spacing w:val="46"/>
        </w:rPr>
        <w:t xml:space="preserve"> </w:t>
      </w:r>
      <w:r>
        <w:rPr>
          <w:color w:val="333333"/>
        </w:rPr>
        <w:t>of</w:t>
      </w:r>
      <w:r>
        <w:rPr>
          <w:color w:val="333333"/>
          <w:spacing w:val="44"/>
        </w:rPr>
        <w:t xml:space="preserve"> </w:t>
      </w:r>
      <w:r>
        <w:rPr>
          <w:color w:val="333333"/>
        </w:rPr>
        <w:t>classes,</w:t>
      </w:r>
      <w:r>
        <w:rPr>
          <w:color w:val="333333"/>
          <w:spacing w:val="45"/>
        </w:rPr>
        <w:t xml:space="preserve"> </w:t>
      </w:r>
      <w:r>
        <w:rPr>
          <w:color w:val="333333"/>
        </w:rPr>
        <w:t>interfaces</w:t>
      </w:r>
      <w:r>
        <w:rPr>
          <w:color w:val="333333"/>
          <w:spacing w:val="47"/>
        </w:rPr>
        <w:t xml:space="preserve"> </w:t>
      </w:r>
      <w:r>
        <w:rPr>
          <w:color w:val="333333"/>
        </w:rPr>
        <w:t>and</w:t>
      </w:r>
      <w:r>
        <w:rPr>
          <w:color w:val="333333"/>
          <w:spacing w:val="47"/>
        </w:rPr>
        <w:t xml:space="preserve"> </w:t>
      </w:r>
      <w:r>
        <w:rPr>
          <w:color w:val="333333"/>
        </w:rPr>
        <w:t>an</w:t>
      </w:r>
      <w:r>
        <w:rPr>
          <w:color w:val="333333"/>
          <w:spacing w:val="45"/>
        </w:rPr>
        <w:t xml:space="preserve"> </w:t>
      </w:r>
      <w:r>
        <w:rPr>
          <w:color w:val="333333"/>
        </w:rPr>
        <w:t>enum</w:t>
      </w:r>
      <w:r>
        <w:rPr>
          <w:color w:val="333333"/>
          <w:spacing w:val="45"/>
        </w:rPr>
        <w:t xml:space="preserve"> </w:t>
      </w:r>
      <w:r>
        <w:rPr>
          <w:color w:val="333333"/>
        </w:rPr>
        <w:t>to</w:t>
      </w:r>
      <w:r>
        <w:rPr>
          <w:color w:val="333333"/>
          <w:spacing w:val="45"/>
        </w:rPr>
        <w:t xml:space="preserve"> </w:t>
      </w:r>
      <w:r>
        <w:rPr>
          <w:color w:val="333333"/>
        </w:rPr>
        <w:t>allow</w:t>
      </w:r>
      <w:r>
        <w:rPr>
          <w:color w:val="333333"/>
          <w:spacing w:val="-14"/>
        </w:rPr>
        <w:t xml:space="preserve"> </w:t>
      </w:r>
      <w:r>
        <w:rPr>
          <w:color w:val="333333"/>
        </w:rPr>
        <w:t>functional-style</w:t>
      </w:r>
      <w:r>
        <w:rPr>
          <w:color w:val="333333"/>
          <w:spacing w:val="-57"/>
        </w:rPr>
        <w:t xml:space="preserve"> </w:t>
      </w:r>
      <w:r>
        <w:rPr>
          <w:color w:val="333333"/>
        </w:rPr>
        <w:t>operations</w:t>
      </w:r>
      <w:r>
        <w:rPr>
          <w:color w:val="333333"/>
          <w:spacing w:val="-1"/>
        </w:rPr>
        <w:t xml:space="preserve"> </w:t>
      </w:r>
      <w:r>
        <w:rPr>
          <w:color w:val="333333"/>
        </w:rPr>
        <w:t>on the</w:t>
      </w:r>
      <w:r>
        <w:rPr>
          <w:color w:val="333333"/>
          <w:spacing w:val="-2"/>
        </w:rPr>
        <w:t xml:space="preserve"> </w:t>
      </w:r>
      <w:r>
        <w:rPr>
          <w:color w:val="333333"/>
        </w:rPr>
        <w:t>elements. It</w:t>
      </w:r>
      <w:r>
        <w:rPr>
          <w:color w:val="333333"/>
          <w:spacing w:val="-1"/>
        </w:rPr>
        <w:t xml:space="preserve"> </w:t>
      </w:r>
      <w:r>
        <w:rPr>
          <w:color w:val="333333"/>
        </w:rPr>
        <w:t>performs lazy</w:t>
      </w:r>
      <w:r>
        <w:rPr>
          <w:color w:val="333333"/>
          <w:spacing w:val="1"/>
        </w:rPr>
        <w:t xml:space="preserve"> </w:t>
      </w:r>
      <w:r>
        <w:rPr>
          <w:color w:val="333333"/>
        </w:rPr>
        <w:t>computation. So, it</w:t>
      </w:r>
      <w:r>
        <w:rPr>
          <w:color w:val="333333"/>
          <w:spacing w:val="4"/>
        </w:rPr>
        <w:t xml:space="preserve"> </w:t>
      </w:r>
      <w:r>
        <w:rPr>
          <w:color w:val="333333"/>
        </w:rPr>
        <w:t>executes</w:t>
      </w:r>
      <w:r>
        <w:rPr>
          <w:color w:val="333333"/>
          <w:spacing w:val="-3"/>
        </w:rPr>
        <w:t xml:space="preserve"> </w:t>
      </w:r>
      <w:r>
        <w:rPr>
          <w:color w:val="333333"/>
        </w:rPr>
        <w:t>only</w:t>
      </w:r>
      <w:r>
        <w:rPr>
          <w:color w:val="333333"/>
          <w:spacing w:val="-3"/>
        </w:rPr>
        <w:t xml:space="preserve"> </w:t>
      </w:r>
      <w:r>
        <w:rPr>
          <w:color w:val="333333"/>
        </w:rPr>
        <w:t>when it</w:t>
      </w:r>
      <w:r>
        <w:rPr>
          <w:color w:val="333333"/>
          <w:spacing w:val="-1"/>
        </w:rPr>
        <w:t xml:space="preserve"> </w:t>
      </w:r>
      <w:r>
        <w:rPr>
          <w:color w:val="333333"/>
        </w:rPr>
        <w:t>requires.</w:t>
      </w:r>
    </w:p>
    <w:p w:rsidR="00D13DF5" w:rsidRDefault="00D13DF5" w:rsidP="00F0633A">
      <w:pPr>
        <w:pStyle w:val="BodyText"/>
        <w:spacing w:before="9"/>
        <w:ind w:left="720"/>
        <w:rPr>
          <w:sz w:val="38"/>
        </w:rPr>
      </w:pPr>
    </w:p>
    <w:p w:rsidR="00D13DF5" w:rsidRDefault="00502E84" w:rsidP="00F0633A">
      <w:pPr>
        <w:pStyle w:val="Heading4"/>
        <w:ind w:left="720"/>
      </w:pPr>
      <w:r>
        <w:rPr>
          <w:color w:val="5F0949"/>
        </w:rPr>
        <w:t>Stream</w:t>
      </w:r>
      <w:r>
        <w:rPr>
          <w:color w:val="5F0949"/>
          <w:spacing w:val="-5"/>
        </w:rPr>
        <w:t xml:space="preserve"> </w:t>
      </w:r>
      <w:r>
        <w:rPr>
          <w:color w:val="5F0949"/>
        </w:rPr>
        <w:t>Filter</w:t>
      </w:r>
    </w:p>
    <w:p w:rsidR="00D13DF5" w:rsidRDefault="00502E84" w:rsidP="00F0633A">
      <w:pPr>
        <w:pStyle w:val="BodyText"/>
        <w:spacing w:before="199" w:line="276" w:lineRule="auto"/>
        <w:ind w:left="720" w:right="759"/>
      </w:pPr>
      <w:r>
        <w:rPr>
          <w:color w:val="333333"/>
        </w:rPr>
        <w:t>Java</w:t>
      </w:r>
      <w:r>
        <w:rPr>
          <w:color w:val="333333"/>
          <w:spacing w:val="5"/>
        </w:rPr>
        <w:t xml:space="preserve"> </w:t>
      </w:r>
      <w:r>
        <w:rPr>
          <w:color w:val="333333"/>
        </w:rPr>
        <w:t>stream</w:t>
      </w:r>
      <w:r>
        <w:rPr>
          <w:color w:val="333333"/>
          <w:spacing w:val="6"/>
        </w:rPr>
        <w:t xml:space="preserve"> </w:t>
      </w:r>
      <w:r>
        <w:rPr>
          <w:color w:val="333333"/>
        </w:rPr>
        <w:t>provides</w:t>
      </w:r>
      <w:r>
        <w:rPr>
          <w:color w:val="333333"/>
          <w:spacing w:val="6"/>
        </w:rPr>
        <w:t xml:space="preserve"> </w:t>
      </w:r>
      <w:r>
        <w:rPr>
          <w:color w:val="333333"/>
        </w:rPr>
        <w:t>a</w:t>
      </w:r>
      <w:r>
        <w:rPr>
          <w:color w:val="333333"/>
          <w:spacing w:val="5"/>
        </w:rPr>
        <w:t xml:space="preserve"> </w:t>
      </w:r>
      <w:r>
        <w:rPr>
          <w:color w:val="333333"/>
        </w:rPr>
        <w:t>method</w:t>
      </w:r>
      <w:r>
        <w:rPr>
          <w:color w:val="333333"/>
          <w:spacing w:val="7"/>
        </w:rPr>
        <w:t xml:space="preserve"> </w:t>
      </w:r>
      <w:r>
        <w:rPr>
          <w:color w:val="333333"/>
        </w:rPr>
        <w:t>filter()</w:t>
      </w:r>
      <w:r>
        <w:rPr>
          <w:color w:val="333333"/>
          <w:spacing w:val="4"/>
        </w:rPr>
        <w:t xml:space="preserve"> </w:t>
      </w:r>
      <w:r>
        <w:rPr>
          <w:color w:val="333333"/>
        </w:rPr>
        <w:t>to</w:t>
      </w:r>
      <w:r>
        <w:rPr>
          <w:color w:val="333333"/>
          <w:spacing w:val="6"/>
        </w:rPr>
        <w:t xml:space="preserve"> </w:t>
      </w:r>
      <w:r>
        <w:rPr>
          <w:color w:val="333333"/>
        </w:rPr>
        <w:t>filter</w:t>
      </w:r>
      <w:r>
        <w:rPr>
          <w:color w:val="333333"/>
          <w:spacing w:val="5"/>
        </w:rPr>
        <w:t xml:space="preserve"> </w:t>
      </w:r>
      <w:r>
        <w:rPr>
          <w:color w:val="333333"/>
        </w:rPr>
        <w:t>stream</w:t>
      </w:r>
      <w:r>
        <w:rPr>
          <w:color w:val="333333"/>
          <w:spacing w:val="7"/>
        </w:rPr>
        <w:t xml:space="preserve"> </w:t>
      </w:r>
      <w:r>
        <w:rPr>
          <w:color w:val="333333"/>
        </w:rPr>
        <w:t>elements</w:t>
      </w:r>
      <w:r>
        <w:rPr>
          <w:color w:val="333333"/>
          <w:spacing w:val="6"/>
        </w:rPr>
        <w:t xml:space="preserve"> </w:t>
      </w:r>
      <w:r>
        <w:rPr>
          <w:color w:val="333333"/>
        </w:rPr>
        <w:t>on</w:t>
      </w:r>
      <w:r>
        <w:rPr>
          <w:color w:val="333333"/>
          <w:spacing w:val="5"/>
        </w:rPr>
        <w:t xml:space="preserve"> </w:t>
      </w:r>
      <w:r>
        <w:rPr>
          <w:color w:val="333333"/>
        </w:rPr>
        <w:t>the</w:t>
      </w:r>
      <w:r>
        <w:rPr>
          <w:color w:val="333333"/>
          <w:spacing w:val="5"/>
        </w:rPr>
        <w:t xml:space="preserve"> </w:t>
      </w:r>
      <w:r>
        <w:rPr>
          <w:color w:val="333333"/>
        </w:rPr>
        <w:t>basis</w:t>
      </w:r>
      <w:r>
        <w:rPr>
          <w:color w:val="333333"/>
          <w:spacing w:val="4"/>
        </w:rPr>
        <w:t xml:space="preserve"> </w:t>
      </w:r>
      <w:r>
        <w:rPr>
          <w:color w:val="333333"/>
        </w:rPr>
        <w:t>of</w:t>
      </w:r>
      <w:r>
        <w:rPr>
          <w:color w:val="333333"/>
          <w:spacing w:val="11"/>
        </w:rPr>
        <w:t xml:space="preserve"> </w:t>
      </w:r>
      <w:r>
        <w:rPr>
          <w:color w:val="333333"/>
        </w:rPr>
        <w:t>given</w:t>
      </w:r>
      <w:r>
        <w:rPr>
          <w:color w:val="333333"/>
          <w:spacing w:val="-6"/>
        </w:rPr>
        <w:t xml:space="preserve"> </w:t>
      </w:r>
      <w:r>
        <w:rPr>
          <w:color w:val="333333"/>
        </w:rPr>
        <w:t>predicate.</w:t>
      </w:r>
      <w:r>
        <w:rPr>
          <w:color w:val="333333"/>
          <w:spacing w:val="-6"/>
        </w:rPr>
        <w:t xml:space="preserve"> </w:t>
      </w:r>
      <w:r>
        <w:rPr>
          <w:color w:val="333333"/>
        </w:rPr>
        <w:t>Suppose,</w:t>
      </w:r>
      <w:r>
        <w:rPr>
          <w:color w:val="333333"/>
          <w:spacing w:val="-57"/>
        </w:rPr>
        <w:t xml:space="preserve"> </w:t>
      </w:r>
      <w:r>
        <w:rPr>
          <w:color w:val="333333"/>
        </w:rPr>
        <w:t>you</w:t>
      </w:r>
      <w:r>
        <w:rPr>
          <w:color w:val="333333"/>
          <w:spacing w:val="-8"/>
        </w:rPr>
        <w:t xml:space="preserve"> </w:t>
      </w:r>
      <w:r>
        <w:rPr>
          <w:color w:val="333333"/>
        </w:rPr>
        <w:t>want</w:t>
      </w:r>
      <w:r>
        <w:rPr>
          <w:color w:val="333333"/>
          <w:spacing w:val="-10"/>
        </w:rPr>
        <w:t xml:space="preserve"> </w:t>
      </w:r>
      <w:r>
        <w:rPr>
          <w:color w:val="333333"/>
        </w:rPr>
        <w:t>to</w:t>
      </w:r>
      <w:r>
        <w:rPr>
          <w:color w:val="333333"/>
          <w:spacing w:val="-9"/>
        </w:rPr>
        <w:t xml:space="preserve"> </w:t>
      </w:r>
      <w:r>
        <w:rPr>
          <w:color w:val="333333"/>
        </w:rPr>
        <w:t>get</w:t>
      </w:r>
      <w:r>
        <w:rPr>
          <w:color w:val="333333"/>
          <w:spacing w:val="-10"/>
        </w:rPr>
        <w:t xml:space="preserve"> </w:t>
      </w:r>
      <w:r>
        <w:rPr>
          <w:color w:val="333333"/>
        </w:rPr>
        <w:t>only</w:t>
      </w:r>
      <w:r>
        <w:rPr>
          <w:color w:val="333333"/>
          <w:spacing w:val="-10"/>
        </w:rPr>
        <w:t xml:space="preserve"> </w:t>
      </w:r>
      <w:r>
        <w:rPr>
          <w:color w:val="333333"/>
        </w:rPr>
        <w:t>even</w:t>
      </w:r>
      <w:r>
        <w:rPr>
          <w:color w:val="333333"/>
          <w:spacing w:val="-6"/>
        </w:rPr>
        <w:t xml:space="preserve"> </w:t>
      </w:r>
      <w:r>
        <w:rPr>
          <w:color w:val="333333"/>
        </w:rPr>
        <w:t>elements</w:t>
      </w:r>
      <w:r>
        <w:rPr>
          <w:color w:val="333333"/>
          <w:spacing w:val="-9"/>
        </w:rPr>
        <w:t xml:space="preserve"> </w:t>
      </w:r>
      <w:r>
        <w:rPr>
          <w:color w:val="333333"/>
        </w:rPr>
        <w:t>of</w:t>
      </w:r>
      <w:r>
        <w:rPr>
          <w:color w:val="333333"/>
          <w:spacing w:val="-11"/>
        </w:rPr>
        <w:t xml:space="preserve"> </w:t>
      </w:r>
      <w:r>
        <w:rPr>
          <w:color w:val="333333"/>
        </w:rPr>
        <w:t>your list,</w:t>
      </w:r>
      <w:r>
        <w:rPr>
          <w:color w:val="333333"/>
          <w:spacing w:val="-9"/>
        </w:rPr>
        <w:t xml:space="preserve"> </w:t>
      </w:r>
      <w:r>
        <w:rPr>
          <w:color w:val="333333"/>
        </w:rPr>
        <w:t>you</w:t>
      </w:r>
      <w:r>
        <w:rPr>
          <w:color w:val="333333"/>
          <w:spacing w:val="-8"/>
        </w:rPr>
        <w:t xml:space="preserve"> </w:t>
      </w:r>
      <w:r>
        <w:rPr>
          <w:color w:val="333333"/>
        </w:rPr>
        <w:t>cando</w:t>
      </w:r>
      <w:r>
        <w:rPr>
          <w:color w:val="333333"/>
          <w:spacing w:val="-1"/>
        </w:rPr>
        <w:t xml:space="preserve"> </w:t>
      </w:r>
      <w:r>
        <w:rPr>
          <w:color w:val="333333"/>
        </w:rPr>
        <w:t>this easily</w:t>
      </w:r>
      <w:r>
        <w:rPr>
          <w:color w:val="333333"/>
          <w:spacing w:val="-1"/>
        </w:rPr>
        <w:t xml:space="preserve"> </w:t>
      </w:r>
      <w:r>
        <w:rPr>
          <w:color w:val="333333"/>
        </w:rPr>
        <w:t>with</w:t>
      </w:r>
      <w:r>
        <w:rPr>
          <w:color w:val="333333"/>
          <w:spacing w:val="-2"/>
        </w:rPr>
        <w:t xml:space="preserve"> </w:t>
      </w:r>
      <w:r>
        <w:rPr>
          <w:color w:val="333333"/>
        </w:rPr>
        <w:t>the</w:t>
      </w:r>
      <w:r>
        <w:rPr>
          <w:color w:val="333333"/>
          <w:spacing w:val="-1"/>
        </w:rPr>
        <w:t xml:space="preserve"> </w:t>
      </w:r>
      <w:r>
        <w:rPr>
          <w:color w:val="333333"/>
        </w:rPr>
        <w:t>help</w:t>
      </w:r>
      <w:r>
        <w:rPr>
          <w:color w:val="333333"/>
          <w:spacing w:val="-3"/>
        </w:rPr>
        <w:t xml:space="preserve"> </w:t>
      </w:r>
      <w:r>
        <w:rPr>
          <w:color w:val="333333"/>
        </w:rPr>
        <w:t>of filter()</w:t>
      </w:r>
      <w:r>
        <w:rPr>
          <w:color w:val="333333"/>
          <w:spacing w:val="-3"/>
        </w:rPr>
        <w:t xml:space="preserve"> </w:t>
      </w:r>
      <w:r>
        <w:rPr>
          <w:color w:val="333333"/>
        </w:rPr>
        <w:t>meth</w:t>
      </w:r>
    </w:p>
    <w:p w:rsidR="00D13DF5" w:rsidRDefault="00502E84" w:rsidP="00F0633A">
      <w:pPr>
        <w:pStyle w:val="BodyText"/>
        <w:spacing w:before="140"/>
        <w:ind w:left="720"/>
      </w:pPr>
      <w:r>
        <w:rPr>
          <w:color w:val="333333"/>
        </w:rPr>
        <w:t>This</w:t>
      </w:r>
      <w:r>
        <w:rPr>
          <w:color w:val="333333"/>
          <w:spacing w:val="-2"/>
        </w:rPr>
        <w:t xml:space="preserve"> </w:t>
      </w:r>
      <w:r>
        <w:rPr>
          <w:color w:val="333333"/>
        </w:rPr>
        <w:t>method takes</w:t>
      </w:r>
      <w:r>
        <w:rPr>
          <w:color w:val="333333"/>
          <w:spacing w:val="-1"/>
        </w:rPr>
        <w:t xml:space="preserve"> </w:t>
      </w:r>
      <w:r>
        <w:rPr>
          <w:color w:val="333333"/>
        </w:rPr>
        <w:t>predicate</w:t>
      </w:r>
      <w:r>
        <w:rPr>
          <w:color w:val="333333"/>
          <w:spacing w:val="-2"/>
        </w:rPr>
        <w:t xml:space="preserve"> </w:t>
      </w:r>
      <w:r>
        <w:rPr>
          <w:color w:val="333333"/>
        </w:rPr>
        <w:t>as</w:t>
      </w:r>
      <w:r>
        <w:rPr>
          <w:color w:val="333333"/>
          <w:spacing w:val="-1"/>
        </w:rPr>
        <w:t xml:space="preserve"> </w:t>
      </w:r>
      <w:r>
        <w:rPr>
          <w:color w:val="333333"/>
        </w:rPr>
        <w:t>an</w:t>
      </w:r>
      <w:r>
        <w:rPr>
          <w:color w:val="333333"/>
          <w:spacing w:val="1"/>
        </w:rPr>
        <w:t xml:space="preserve"> </w:t>
      </w:r>
      <w:r>
        <w:rPr>
          <w:color w:val="333333"/>
        </w:rPr>
        <w:t>argument</w:t>
      </w:r>
      <w:r>
        <w:rPr>
          <w:color w:val="333333"/>
          <w:spacing w:val="-1"/>
        </w:rPr>
        <w:t xml:space="preserve"> </w:t>
      </w:r>
      <w:r>
        <w:rPr>
          <w:color w:val="333333"/>
        </w:rPr>
        <w:t>and</w:t>
      </w:r>
      <w:r>
        <w:rPr>
          <w:color w:val="333333"/>
          <w:spacing w:val="-1"/>
        </w:rPr>
        <w:t xml:space="preserve"> </w:t>
      </w:r>
      <w:r>
        <w:rPr>
          <w:color w:val="333333"/>
        </w:rPr>
        <w:t>returns</w:t>
      </w:r>
      <w:r>
        <w:rPr>
          <w:color w:val="333333"/>
          <w:spacing w:val="-1"/>
        </w:rPr>
        <w:t xml:space="preserve"> </w:t>
      </w:r>
      <w:r>
        <w:rPr>
          <w:color w:val="333333"/>
        </w:rPr>
        <w:t>a</w:t>
      </w:r>
      <w:r>
        <w:rPr>
          <w:color w:val="333333"/>
          <w:spacing w:val="-2"/>
        </w:rPr>
        <w:t xml:space="preserve"> </w:t>
      </w:r>
      <w:r>
        <w:rPr>
          <w:color w:val="333333"/>
        </w:rPr>
        <w:t>stream</w:t>
      </w:r>
      <w:r>
        <w:rPr>
          <w:color w:val="333333"/>
          <w:spacing w:val="-1"/>
        </w:rPr>
        <w:t xml:space="preserve"> </w:t>
      </w:r>
      <w:r>
        <w:rPr>
          <w:color w:val="333333"/>
        </w:rPr>
        <w:t>of</w:t>
      </w:r>
      <w:r>
        <w:rPr>
          <w:color w:val="333333"/>
          <w:spacing w:val="-1"/>
        </w:rPr>
        <w:t xml:space="preserve"> </w:t>
      </w:r>
      <w:r>
        <w:rPr>
          <w:color w:val="333333"/>
        </w:rPr>
        <w:t>resulted</w:t>
      </w:r>
      <w:r>
        <w:rPr>
          <w:color w:val="333333"/>
          <w:spacing w:val="4"/>
        </w:rPr>
        <w:t xml:space="preserve"> </w:t>
      </w:r>
      <w:r>
        <w:rPr>
          <w:color w:val="333333"/>
        </w:rPr>
        <w:t>elements.</w:t>
      </w:r>
    </w:p>
    <w:p w:rsidR="00D13DF5" w:rsidRDefault="00D13DF5" w:rsidP="00F0633A">
      <w:pPr>
        <w:pStyle w:val="BodyText"/>
        <w:spacing w:before="1"/>
        <w:ind w:left="720"/>
        <w:rPr>
          <w:sz w:val="21"/>
        </w:rPr>
      </w:pPr>
    </w:p>
    <w:p w:rsidR="00D13DF5" w:rsidRDefault="00502E84" w:rsidP="00F0633A">
      <w:pPr>
        <w:pStyle w:val="Heading4"/>
        <w:ind w:left="720"/>
      </w:pPr>
      <w:r>
        <w:rPr>
          <w:color w:val="5F0949"/>
        </w:rPr>
        <w:t>Java</w:t>
      </w:r>
      <w:r>
        <w:rPr>
          <w:color w:val="5F0949"/>
          <w:spacing w:val="-6"/>
        </w:rPr>
        <w:t xml:space="preserve"> </w:t>
      </w:r>
      <w:r>
        <w:rPr>
          <w:color w:val="5F0949"/>
        </w:rPr>
        <w:t>Base64</w:t>
      </w:r>
      <w:r>
        <w:rPr>
          <w:color w:val="5F0949"/>
          <w:spacing w:val="-8"/>
        </w:rPr>
        <w:t xml:space="preserve"> </w:t>
      </w:r>
      <w:r>
        <w:rPr>
          <w:color w:val="5F0949"/>
        </w:rPr>
        <w:t>Encoding</w:t>
      </w:r>
      <w:r>
        <w:rPr>
          <w:color w:val="5F0949"/>
          <w:spacing w:val="-4"/>
        </w:rPr>
        <w:t xml:space="preserve"> </w:t>
      </w:r>
      <w:r>
        <w:rPr>
          <w:color w:val="5F0949"/>
        </w:rPr>
        <w:t>and</w:t>
      </w:r>
      <w:r>
        <w:rPr>
          <w:color w:val="5F0949"/>
          <w:spacing w:val="-3"/>
        </w:rPr>
        <w:t xml:space="preserve"> </w:t>
      </w:r>
      <w:r>
        <w:rPr>
          <w:color w:val="5F0949"/>
        </w:rPr>
        <w:t>Decoding</w:t>
      </w:r>
    </w:p>
    <w:p w:rsidR="00D13DF5" w:rsidRDefault="00502E84" w:rsidP="00F0633A">
      <w:pPr>
        <w:pStyle w:val="BodyText"/>
        <w:spacing w:before="123" w:line="273" w:lineRule="auto"/>
        <w:ind w:left="720" w:right="765"/>
      </w:pPr>
      <w:r>
        <w:rPr>
          <w:color w:val="333333"/>
        </w:rPr>
        <w:t>Java</w:t>
      </w:r>
      <w:r>
        <w:rPr>
          <w:color w:val="333333"/>
          <w:spacing w:val="-7"/>
        </w:rPr>
        <w:t xml:space="preserve"> </w:t>
      </w:r>
      <w:r>
        <w:rPr>
          <w:color w:val="333333"/>
        </w:rPr>
        <w:t>provides</w:t>
      </w:r>
      <w:r>
        <w:rPr>
          <w:color w:val="333333"/>
          <w:spacing w:val="-5"/>
        </w:rPr>
        <w:t xml:space="preserve"> </w:t>
      </w:r>
      <w:r>
        <w:rPr>
          <w:color w:val="333333"/>
        </w:rPr>
        <w:t>a</w:t>
      </w:r>
      <w:r>
        <w:rPr>
          <w:color w:val="333333"/>
          <w:spacing w:val="-5"/>
        </w:rPr>
        <w:t xml:space="preserve"> </w:t>
      </w:r>
      <w:r>
        <w:rPr>
          <w:color w:val="333333"/>
        </w:rPr>
        <w:t>class</w:t>
      </w:r>
      <w:r>
        <w:rPr>
          <w:color w:val="333333"/>
          <w:spacing w:val="-3"/>
        </w:rPr>
        <w:t xml:space="preserve"> </w:t>
      </w:r>
      <w:r>
        <w:rPr>
          <w:color w:val="333333"/>
        </w:rPr>
        <w:t>Base64</w:t>
      </w:r>
      <w:r>
        <w:rPr>
          <w:color w:val="333333"/>
          <w:spacing w:val="-6"/>
        </w:rPr>
        <w:t xml:space="preserve"> </w:t>
      </w:r>
      <w:r>
        <w:rPr>
          <w:color w:val="333333"/>
        </w:rPr>
        <w:t>to</w:t>
      </w:r>
      <w:r>
        <w:rPr>
          <w:color w:val="333333"/>
          <w:spacing w:val="-5"/>
        </w:rPr>
        <w:t xml:space="preserve"> </w:t>
      </w:r>
      <w:r>
        <w:rPr>
          <w:color w:val="333333"/>
        </w:rPr>
        <w:t>deal</w:t>
      </w:r>
      <w:r>
        <w:rPr>
          <w:color w:val="333333"/>
          <w:spacing w:val="-6"/>
        </w:rPr>
        <w:t xml:space="preserve"> </w:t>
      </w:r>
      <w:r>
        <w:rPr>
          <w:color w:val="333333"/>
        </w:rPr>
        <w:t>with</w:t>
      </w:r>
      <w:r>
        <w:rPr>
          <w:color w:val="333333"/>
          <w:spacing w:val="-2"/>
        </w:rPr>
        <w:t xml:space="preserve"> </w:t>
      </w:r>
      <w:r>
        <w:rPr>
          <w:color w:val="333333"/>
        </w:rPr>
        <w:t>encryption</w:t>
      </w:r>
      <w:r>
        <w:rPr>
          <w:color w:val="333333"/>
          <w:spacing w:val="-6"/>
        </w:rPr>
        <w:t xml:space="preserve"> </w:t>
      </w:r>
      <w:r>
        <w:rPr>
          <w:color w:val="333333"/>
        </w:rPr>
        <w:t>and</w:t>
      </w:r>
      <w:r>
        <w:rPr>
          <w:color w:val="333333"/>
          <w:spacing w:val="-5"/>
        </w:rPr>
        <w:t xml:space="preserve"> </w:t>
      </w:r>
      <w:r>
        <w:rPr>
          <w:color w:val="333333"/>
        </w:rPr>
        <w:t>decryption.</w:t>
      </w:r>
      <w:r>
        <w:rPr>
          <w:color w:val="333333"/>
          <w:spacing w:val="-4"/>
        </w:rPr>
        <w:t xml:space="preserve"> </w:t>
      </w:r>
      <w:r>
        <w:rPr>
          <w:color w:val="333333"/>
        </w:rPr>
        <w:t>You</w:t>
      </w:r>
      <w:r>
        <w:rPr>
          <w:color w:val="333333"/>
          <w:spacing w:val="-6"/>
        </w:rPr>
        <w:t xml:space="preserve"> </w:t>
      </w:r>
      <w:r>
        <w:rPr>
          <w:color w:val="333333"/>
        </w:rPr>
        <w:t>need</w:t>
      </w:r>
      <w:r>
        <w:rPr>
          <w:color w:val="333333"/>
          <w:spacing w:val="-6"/>
        </w:rPr>
        <w:t xml:space="preserve"> </w:t>
      </w:r>
      <w:r>
        <w:rPr>
          <w:color w:val="333333"/>
        </w:rPr>
        <w:t>to</w:t>
      </w:r>
      <w:r>
        <w:rPr>
          <w:color w:val="333333"/>
          <w:spacing w:val="2"/>
        </w:rPr>
        <w:t xml:space="preserve"> </w:t>
      </w:r>
      <w:r>
        <w:rPr>
          <w:color w:val="333333"/>
        </w:rPr>
        <w:t>import</w:t>
      </w:r>
      <w:r>
        <w:rPr>
          <w:color w:val="333333"/>
          <w:spacing w:val="-6"/>
        </w:rPr>
        <w:t xml:space="preserve"> </w:t>
      </w:r>
      <w:r>
        <w:rPr>
          <w:color w:val="333333"/>
        </w:rPr>
        <w:t>java.util.Base64</w:t>
      </w:r>
      <w:r>
        <w:rPr>
          <w:color w:val="333333"/>
          <w:spacing w:val="-57"/>
        </w:rPr>
        <w:t xml:space="preserve"> </w:t>
      </w:r>
      <w:r>
        <w:rPr>
          <w:color w:val="333333"/>
        </w:rPr>
        <w:t>class</w:t>
      </w:r>
      <w:r>
        <w:rPr>
          <w:color w:val="333333"/>
          <w:spacing w:val="-3"/>
        </w:rPr>
        <w:t xml:space="preserve"> </w:t>
      </w:r>
      <w:r>
        <w:rPr>
          <w:color w:val="333333"/>
        </w:rPr>
        <w:t>in</w:t>
      </w:r>
      <w:r>
        <w:rPr>
          <w:color w:val="333333"/>
          <w:spacing w:val="-3"/>
        </w:rPr>
        <w:t xml:space="preserve"> </w:t>
      </w:r>
      <w:r>
        <w:rPr>
          <w:color w:val="333333"/>
        </w:rPr>
        <w:t>your</w:t>
      </w:r>
      <w:r>
        <w:rPr>
          <w:color w:val="333333"/>
          <w:spacing w:val="-1"/>
        </w:rPr>
        <w:t xml:space="preserve"> </w:t>
      </w:r>
      <w:r>
        <w:rPr>
          <w:color w:val="333333"/>
        </w:rPr>
        <w:t>source</w:t>
      </w:r>
      <w:r>
        <w:rPr>
          <w:color w:val="333333"/>
          <w:spacing w:val="-1"/>
        </w:rPr>
        <w:t xml:space="preserve"> </w:t>
      </w:r>
      <w:r>
        <w:rPr>
          <w:color w:val="333333"/>
        </w:rPr>
        <w:t>file</w:t>
      </w:r>
      <w:r>
        <w:rPr>
          <w:color w:val="333333"/>
          <w:spacing w:val="-1"/>
        </w:rPr>
        <w:t xml:space="preserve"> </w:t>
      </w:r>
      <w:r>
        <w:rPr>
          <w:color w:val="333333"/>
        </w:rPr>
        <w:t>to use</w:t>
      </w:r>
      <w:r>
        <w:rPr>
          <w:color w:val="333333"/>
          <w:spacing w:val="-3"/>
        </w:rPr>
        <w:t xml:space="preserve"> </w:t>
      </w:r>
      <w:r>
        <w:rPr>
          <w:color w:val="333333"/>
        </w:rPr>
        <w:t>its methods.</w:t>
      </w:r>
    </w:p>
    <w:p w:rsidR="00D13DF5" w:rsidRDefault="00502E84" w:rsidP="00F0633A">
      <w:pPr>
        <w:pStyle w:val="BodyText"/>
        <w:spacing w:before="143"/>
        <w:ind w:left="720"/>
      </w:pPr>
      <w:r>
        <w:rPr>
          <w:color w:val="333333"/>
        </w:rPr>
        <w:t>This</w:t>
      </w:r>
      <w:r>
        <w:rPr>
          <w:color w:val="333333"/>
          <w:spacing w:val="-6"/>
        </w:rPr>
        <w:t xml:space="preserve"> </w:t>
      </w:r>
      <w:r>
        <w:rPr>
          <w:color w:val="333333"/>
        </w:rPr>
        <w:t>class</w:t>
      </w:r>
      <w:r>
        <w:rPr>
          <w:color w:val="333333"/>
          <w:spacing w:val="-2"/>
        </w:rPr>
        <w:t xml:space="preserve"> </w:t>
      </w:r>
      <w:r>
        <w:rPr>
          <w:color w:val="333333"/>
        </w:rPr>
        <w:t>provides</w:t>
      </w:r>
      <w:r>
        <w:rPr>
          <w:color w:val="333333"/>
          <w:spacing w:val="-1"/>
        </w:rPr>
        <w:t xml:space="preserve"> </w:t>
      </w:r>
      <w:r>
        <w:rPr>
          <w:color w:val="333333"/>
        </w:rPr>
        <w:t>three</w:t>
      </w:r>
      <w:r>
        <w:rPr>
          <w:color w:val="333333"/>
          <w:spacing w:val="-2"/>
        </w:rPr>
        <w:t xml:space="preserve"> </w:t>
      </w:r>
      <w:r>
        <w:rPr>
          <w:color w:val="333333"/>
        </w:rPr>
        <w:t>different</w:t>
      </w:r>
      <w:r>
        <w:rPr>
          <w:color w:val="333333"/>
          <w:spacing w:val="-3"/>
        </w:rPr>
        <w:t xml:space="preserve"> </w:t>
      </w:r>
      <w:r>
        <w:rPr>
          <w:color w:val="333333"/>
        </w:rPr>
        <w:t>encoders</w:t>
      </w:r>
      <w:r>
        <w:rPr>
          <w:color w:val="333333"/>
          <w:spacing w:val="-4"/>
        </w:rPr>
        <w:t xml:space="preserve"> </w:t>
      </w:r>
      <w:r>
        <w:rPr>
          <w:color w:val="333333"/>
        </w:rPr>
        <w:t>and</w:t>
      </w:r>
      <w:r>
        <w:rPr>
          <w:color w:val="333333"/>
          <w:spacing w:val="-4"/>
        </w:rPr>
        <w:t xml:space="preserve"> </w:t>
      </w:r>
      <w:r>
        <w:rPr>
          <w:color w:val="333333"/>
        </w:rPr>
        <w:t>decoders</w:t>
      </w:r>
      <w:r>
        <w:rPr>
          <w:color w:val="333333"/>
          <w:spacing w:val="-4"/>
        </w:rPr>
        <w:t xml:space="preserve"> </w:t>
      </w:r>
      <w:r>
        <w:rPr>
          <w:color w:val="333333"/>
        </w:rPr>
        <w:t>to</w:t>
      </w:r>
      <w:r>
        <w:rPr>
          <w:color w:val="333333"/>
          <w:spacing w:val="-4"/>
        </w:rPr>
        <w:t xml:space="preserve"> </w:t>
      </w:r>
      <w:r>
        <w:rPr>
          <w:color w:val="333333"/>
        </w:rPr>
        <w:t>encrypt</w:t>
      </w:r>
      <w:r>
        <w:rPr>
          <w:color w:val="333333"/>
          <w:spacing w:val="-4"/>
        </w:rPr>
        <w:t xml:space="preserve"> </w:t>
      </w:r>
      <w:r>
        <w:rPr>
          <w:color w:val="333333"/>
        </w:rPr>
        <w:t>informatio</w:t>
      </w:r>
    </w:p>
    <w:p w:rsidR="00D13DF5" w:rsidRDefault="00D13DF5" w:rsidP="00F0633A">
      <w:pPr>
        <w:pStyle w:val="BodyText"/>
        <w:spacing w:before="1"/>
        <w:ind w:left="720"/>
        <w:rPr>
          <w:sz w:val="21"/>
        </w:rPr>
      </w:pPr>
    </w:p>
    <w:p w:rsidR="00D13DF5" w:rsidRDefault="00502E84" w:rsidP="00F0633A">
      <w:pPr>
        <w:pStyle w:val="Heading4"/>
        <w:spacing w:before="1"/>
        <w:ind w:left="720"/>
        <w:jc w:val="both"/>
      </w:pPr>
      <w:r>
        <w:rPr>
          <w:color w:val="5F0949"/>
        </w:rPr>
        <w:t>Java</w:t>
      </w:r>
      <w:r>
        <w:rPr>
          <w:color w:val="5F0949"/>
          <w:spacing w:val="-14"/>
        </w:rPr>
        <w:t xml:space="preserve"> </w:t>
      </w:r>
      <w:r>
        <w:rPr>
          <w:color w:val="5F0949"/>
        </w:rPr>
        <w:t>Parallel</w:t>
      </w:r>
      <w:r>
        <w:rPr>
          <w:color w:val="5F0949"/>
          <w:spacing w:val="-10"/>
        </w:rPr>
        <w:t xml:space="preserve"> </w:t>
      </w:r>
      <w:r>
        <w:rPr>
          <w:color w:val="5F0949"/>
        </w:rPr>
        <w:t>Array</w:t>
      </w:r>
      <w:r>
        <w:rPr>
          <w:color w:val="5F0949"/>
          <w:spacing w:val="-10"/>
        </w:rPr>
        <w:t xml:space="preserve"> </w:t>
      </w:r>
      <w:r>
        <w:rPr>
          <w:color w:val="5F0949"/>
        </w:rPr>
        <w:t>Sorting</w:t>
      </w:r>
    </w:p>
    <w:p w:rsidR="00D13DF5" w:rsidRDefault="00502E84" w:rsidP="00F0633A">
      <w:pPr>
        <w:pStyle w:val="BodyText"/>
        <w:spacing w:before="122" w:line="276" w:lineRule="auto"/>
        <w:ind w:left="720" w:right="768"/>
        <w:jc w:val="both"/>
      </w:pPr>
      <w:r>
        <w:rPr>
          <w:color w:val="333333"/>
        </w:rPr>
        <w:t>Java</w:t>
      </w:r>
      <w:r>
        <w:rPr>
          <w:color w:val="333333"/>
          <w:spacing w:val="-6"/>
        </w:rPr>
        <w:t xml:space="preserve"> </w:t>
      </w:r>
      <w:r>
        <w:rPr>
          <w:color w:val="333333"/>
        </w:rPr>
        <w:t>provides</w:t>
      </w:r>
      <w:r>
        <w:rPr>
          <w:color w:val="333333"/>
          <w:spacing w:val="-4"/>
        </w:rPr>
        <w:t xml:space="preserve"> </w:t>
      </w:r>
      <w:r>
        <w:rPr>
          <w:color w:val="333333"/>
        </w:rPr>
        <w:t>a</w:t>
      </w:r>
      <w:r>
        <w:rPr>
          <w:color w:val="333333"/>
          <w:spacing w:val="-5"/>
        </w:rPr>
        <w:t xml:space="preserve"> </w:t>
      </w:r>
      <w:r>
        <w:rPr>
          <w:color w:val="333333"/>
        </w:rPr>
        <w:t>new</w:t>
      </w:r>
      <w:r>
        <w:rPr>
          <w:color w:val="333333"/>
          <w:spacing w:val="-4"/>
        </w:rPr>
        <w:t xml:space="preserve"> </w:t>
      </w:r>
      <w:r>
        <w:rPr>
          <w:color w:val="333333"/>
        </w:rPr>
        <w:t>additional</w:t>
      </w:r>
      <w:r>
        <w:rPr>
          <w:color w:val="333333"/>
          <w:spacing w:val="-3"/>
        </w:rPr>
        <w:t xml:space="preserve"> </w:t>
      </w:r>
      <w:r>
        <w:rPr>
          <w:color w:val="333333"/>
        </w:rPr>
        <w:t>feature</w:t>
      </w:r>
      <w:r>
        <w:rPr>
          <w:color w:val="333333"/>
          <w:spacing w:val="-5"/>
        </w:rPr>
        <w:t xml:space="preserve"> </w:t>
      </w:r>
      <w:r>
        <w:rPr>
          <w:color w:val="333333"/>
        </w:rPr>
        <w:t>in</w:t>
      </w:r>
      <w:r>
        <w:rPr>
          <w:color w:val="333333"/>
          <w:spacing w:val="-3"/>
        </w:rPr>
        <w:t xml:space="preserve"> </w:t>
      </w:r>
      <w:r>
        <w:rPr>
          <w:color w:val="333333"/>
        </w:rPr>
        <w:t>Arrays</w:t>
      </w:r>
      <w:r>
        <w:rPr>
          <w:color w:val="333333"/>
          <w:spacing w:val="-1"/>
        </w:rPr>
        <w:t xml:space="preserve"> </w:t>
      </w:r>
      <w:r>
        <w:rPr>
          <w:color w:val="333333"/>
        </w:rPr>
        <w:t>class</w:t>
      </w:r>
      <w:r>
        <w:rPr>
          <w:color w:val="333333"/>
          <w:spacing w:val="-4"/>
        </w:rPr>
        <w:t xml:space="preserve"> </w:t>
      </w:r>
      <w:r>
        <w:rPr>
          <w:color w:val="333333"/>
        </w:rPr>
        <w:t>which</w:t>
      </w:r>
      <w:r>
        <w:rPr>
          <w:color w:val="333333"/>
          <w:spacing w:val="-4"/>
        </w:rPr>
        <w:t xml:space="preserve"> </w:t>
      </w:r>
      <w:r>
        <w:rPr>
          <w:color w:val="333333"/>
        </w:rPr>
        <w:t>is</w:t>
      </w:r>
      <w:r>
        <w:rPr>
          <w:color w:val="333333"/>
          <w:spacing w:val="-3"/>
        </w:rPr>
        <w:t xml:space="preserve"> </w:t>
      </w:r>
      <w:r>
        <w:rPr>
          <w:color w:val="333333"/>
        </w:rPr>
        <w:t>used</w:t>
      </w:r>
      <w:r>
        <w:rPr>
          <w:color w:val="333333"/>
          <w:spacing w:val="-4"/>
        </w:rPr>
        <w:t xml:space="preserve"> </w:t>
      </w:r>
      <w:r>
        <w:rPr>
          <w:color w:val="333333"/>
        </w:rPr>
        <w:t>to</w:t>
      </w:r>
      <w:r>
        <w:rPr>
          <w:color w:val="333333"/>
          <w:spacing w:val="-3"/>
        </w:rPr>
        <w:t xml:space="preserve"> </w:t>
      </w:r>
      <w:r>
        <w:rPr>
          <w:color w:val="333333"/>
        </w:rPr>
        <w:t>sort</w:t>
      </w:r>
      <w:r>
        <w:rPr>
          <w:color w:val="333333"/>
          <w:spacing w:val="-4"/>
        </w:rPr>
        <w:t xml:space="preserve"> </w:t>
      </w:r>
      <w:r>
        <w:rPr>
          <w:color w:val="333333"/>
        </w:rPr>
        <w:t>array</w:t>
      </w:r>
      <w:r>
        <w:rPr>
          <w:color w:val="333333"/>
          <w:spacing w:val="1"/>
        </w:rPr>
        <w:t xml:space="preserve"> </w:t>
      </w:r>
      <w:r>
        <w:rPr>
          <w:color w:val="333333"/>
        </w:rPr>
        <w:t>elements</w:t>
      </w:r>
      <w:r>
        <w:rPr>
          <w:color w:val="333333"/>
          <w:spacing w:val="-3"/>
        </w:rPr>
        <w:t xml:space="preserve"> </w:t>
      </w:r>
      <w:r>
        <w:rPr>
          <w:color w:val="333333"/>
        </w:rPr>
        <w:t>parallelly.</w:t>
      </w:r>
      <w:r>
        <w:rPr>
          <w:color w:val="333333"/>
          <w:spacing w:val="-3"/>
        </w:rPr>
        <w:t xml:space="preserve"> </w:t>
      </w:r>
      <w:r>
        <w:rPr>
          <w:color w:val="333333"/>
        </w:rPr>
        <w:t>The</w:t>
      </w:r>
      <w:r>
        <w:rPr>
          <w:color w:val="333333"/>
          <w:spacing w:val="-57"/>
        </w:rPr>
        <w:t xml:space="preserve"> </w:t>
      </w:r>
      <w:r>
        <w:rPr>
          <w:color w:val="333333"/>
        </w:rPr>
        <w:t>parallelSort() method has added to java.util.Arrays class that uses the JSR 166 Fork/Join parallelism</w:t>
      </w:r>
      <w:r>
        <w:rPr>
          <w:color w:val="333333"/>
          <w:spacing w:val="1"/>
        </w:rPr>
        <w:t xml:space="preserve"> </w:t>
      </w:r>
      <w:r>
        <w:rPr>
          <w:color w:val="333333"/>
        </w:rPr>
        <w:t>common</w:t>
      </w:r>
      <w:r>
        <w:rPr>
          <w:color w:val="333333"/>
          <w:spacing w:val="-1"/>
        </w:rPr>
        <w:t xml:space="preserve"> </w:t>
      </w:r>
      <w:r>
        <w:rPr>
          <w:color w:val="333333"/>
        </w:rPr>
        <w:t>pool to provide sorting</w:t>
      </w:r>
      <w:r>
        <w:rPr>
          <w:color w:val="333333"/>
          <w:spacing w:val="-1"/>
        </w:rPr>
        <w:t xml:space="preserve"> </w:t>
      </w:r>
      <w:r>
        <w:rPr>
          <w:color w:val="333333"/>
        </w:rPr>
        <w:t>of</w:t>
      </w:r>
      <w:r>
        <w:rPr>
          <w:color w:val="333333"/>
          <w:spacing w:val="1"/>
        </w:rPr>
        <w:t xml:space="preserve"> </w:t>
      </w:r>
      <w:r>
        <w:rPr>
          <w:color w:val="333333"/>
        </w:rPr>
        <w:t>arrays. It is</w:t>
      </w:r>
      <w:r>
        <w:rPr>
          <w:color w:val="333333"/>
          <w:spacing w:val="-2"/>
        </w:rPr>
        <w:t xml:space="preserve"> </w:t>
      </w:r>
      <w:r>
        <w:rPr>
          <w:color w:val="333333"/>
        </w:rPr>
        <w:t>an</w:t>
      </w:r>
      <w:r>
        <w:rPr>
          <w:color w:val="333333"/>
          <w:spacing w:val="1"/>
        </w:rPr>
        <w:t xml:space="preserve"> </w:t>
      </w:r>
      <w:r>
        <w:rPr>
          <w:color w:val="333333"/>
        </w:rPr>
        <w:t>overloaded method.</w:t>
      </w: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D13DF5" w:rsidP="00F0633A">
      <w:pPr>
        <w:pStyle w:val="BodyText"/>
        <w:ind w:left="720"/>
        <w:rPr>
          <w:sz w:val="26"/>
        </w:rPr>
      </w:pPr>
    </w:p>
    <w:p w:rsidR="00D13DF5" w:rsidRDefault="00502E84" w:rsidP="00F0633A">
      <w:pPr>
        <w:pStyle w:val="Heading1"/>
        <w:numPr>
          <w:ilvl w:val="0"/>
          <w:numId w:val="9"/>
        </w:numPr>
        <w:tabs>
          <w:tab w:val="left" w:pos="1769"/>
          <w:tab w:val="left" w:pos="1770"/>
        </w:tabs>
        <w:spacing w:before="155"/>
        <w:ind w:left="720" w:hanging="1000"/>
        <w:jc w:val="left"/>
        <w:rPr>
          <w:color w:val="006FC0"/>
        </w:rPr>
      </w:pPr>
      <w:r>
        <w:rPr>
          <w:color w:val="006FC0"/>
        </w:rPr>
        <w:t>.Junit</w:t>
      </w:r>
      <w:r>
        <w:rPr>
          <w:color w:val="006FC0"/>
          <w:spacing w:val="-4"/>
        </w:rPr>
        <w:t xml:space="preserve"> </w:t>
      </w:r>
      <w:r>
        <w:rPr>
          <w:color w:val="006FC0"/>
        </w:rPr>
        <w:t>basics</w:t>
      </w:r>
      <w:r>
        <w:rPr>
          <w:color w:val="006FC0"/>
          <w:spacing w:val="-3"/>
        </w:rPr>
        <w:t xml:space="preserve"> </w:t>
      </w:r>
      <w:r>
        <w:rPr>
          <w:color w:val="006FC0"/>
        </w:rPr>
        <w:t>is</w:t>
      </w:r>
      <w:r>
        <w:rPr>
          <w:color w:val="006FC0"/>
          <w:spacing w:val="-3"/>
        </w:rPr>
        <w:t xml:space="preserve"> </w:t>
      </w:r>
      <w:r>
        <w:rPr>
          <w:color w:val="006FC0"/>
        </w:rPr>
        <w:t>imp</w:t>
      </w:r>
      <w:r>
        <w:rPr>
          <w:color w:val="006FC0"/>
          <w:spacing w:val="-7"/>
        </w:rPr>
        <w:t xml:space="preserve"> </w:t>
      </w:r>
      <w:r>
        <w:rPr>
          <w:color w:val="006FC0"/>
        </w:rPr>
        <w:t>and</w:t>
      </w:r>
      <w:r>
        <w:rPr>
          <w:color w:val="006FC0"/>
          <w:spacing w:val="-3"/>
        </w:rPr>
        <w:t xml:space="preserve"> </w:t>
      </w:r>
      <w:r>
        <w:rPr>
          <w:color w:val="006FC0"/>
        </w:rPr>
        <w:t>also diff</w:t>
      </w:r>
      <w:r>
        <w:rPr>
          <w:color w:val="006FC0"/>
          <w:spacing w:val="-5"/>
        </w:rPr>
        <w:t xml:space="preserve"> </w:t>
      </w:r>
      <w:r>
        <w:rPr>
          <w:color w:val="006FC0"/>
        </w:rPr>
        <w:t>tools</w:t>
      </w:r>
      <w:r>
        <w:rPr>
          <w:color w:val="006FC0"/>
          <w:spacing w:val="-6"/>
        </w:rPr>
        <w:t xml:space="preserve"> </w:t>
      </w:r>
      <w:r>
        <w:rPr>
          <w:color w:val="006FC0"/>
        </w:rPr>
        <w:t>used</w:t>
      </w:r>
      <w:r>
        <w:rPr>
          <w:color w:val="006FC0"/>
          <w:spacing w:val="-1"/>
        </w:rPr>
        <w:t xml:space="preserve"> </w:t>
      </w:r>
      <w:r>
        <w:rPr>
          <w:color w:val="006FC0"/>
        </w:rPr>
        <w:t>for</w:t>
      </w:r>
      <w:r>
        <w:rPr>
          <w:color w:val="006FC0"/>
          <w:spacing w:val="-1"/>
        </w:rPr>
        <w:t xml:space="preserve"> </w:t>
      </w:r>
      <w:r>
        <w:rPr>
          <w:color w:val="006FC0"/>
        </w:rPr>
        <w:t>that</w:t>
      </w:r>
      <w:r>
        <w:rPr>
          <w:color w:val="006FC0"/>
          <w:spacing w:val="-4"/>
        </w:rPr>
        <w:t xml:space="preserve"> </w:t>
      </w:r>
      <w:r>
        <w:rPr>
          <w:color w:val="006FC0"/>
        </w:rPr>
        <w:t>.</w:t>
      </w:r>
    </w:p>
    <w:p w:rsidR="00D13DF5" w:rsidRDefault="00D13DF5" w:rsidP="00F0633A">
      <w:pPr>
        <w:ind w:left="720"/>
        <w:sectPr w:rsidR="00D13DF5">
          <w:pgSz w:w="12240" w:h="15840"/>
          <w:pgMar w:top="1060" w:right="360" w:bottom="280" w:left="360" w:header="720" w:footer="720" w:gutter="0"/>
          <w:pgBorders w:offsetFrom="page">
            <w:top w:val="dotted" w:sz="4" w:space="24" w:color="000000"/>
            <w:left w:val="dotted" w:sz="4" w:space="24" w:color="000000"/>
            <w:bottom w:val="dotted" w:sz="4" w:space="24" w:color="000000"/>
            <w:right w:val="dotted" w:sz="4" w:space="24" w:color="000000"/>
          </w:pgBorders>
          <w:cols w:space="720"/>
        </w:sectPr>
      </w:pPr>
    </w:p>
    <w:p w:rsidR="00D13DF5" w:rsidRDefault="00502E84" w:rsidP="00F0633A">
      <w:pPr>
        <w:pStyle w:val="BodyText"/>
        <w:spacing w:before="72" w:line="276" w:lineRule="auto"/>
        <w:ind w:left="720" w:right="243"/>
      </w:pPr>
      <w:r>
        <w:rPr>
          <w:color w:val="5F0949"/>
          <w:sz w:val="31"/>
        </w:rPr>
        <w:lastRenderedPageBreak/>
        <w:t xml:space="preserve">Ans: </w:t>
      </w:r>
      <w:r>
        <w:rPr>
          <w:color w:val="1F1F22"/>
        </w:rPr>
        <w:t>JUnit is a unit testing framework for the Java programming language. JUnithas been important in the</w:t>
      </w:r>
      <w:r>
        <w:rPr>
          <w:color w:val="1F1F22"/>
          <w:spacing w:val="1"/>
        </w:rPr>
        <w:t xml:space="preserve"> </w:t>
      </w:r>
      <w:r>
        <w:rPr>
          <w:color w:val="1F1F22"/>
        </w:rPr>
        <w:t>development of test-driven development and is one of a family of unit testing frameworks which is collectively</w:t>
      </w:r>
      <w:r>
        <w:rPr>
          <w:color w:val="1F1F22"/>
          <w:spacing w:val="-57"/>
        </w:rPr>
        <w:t xml:space="preserve"> </w:t>
      </w:r>
      <w:r>
        <w:rPr>
          <w:color w:val="1F1F22"/>
        </w:rPr>
        <w:t>known as</w:t>
      </w:r>
      <w:r>
        <w:rPr>
          <w:color w:val="1F1F22"/>
          <w:spacing w:val="-1"/>
        </w:rPr>
        <w:t xml:space="preserve"> </w:t>
      </w:r>
      <w:r>
        <w:rPr>
          <w:color w:val="1F1F22"/>
        </w:rPr>
        <w:t>xUnit that originated</w:t>
      </w:r>
      <w:r>
        <w:rPr>
          <w:color w:val="1F1F22"/>
          <w:spacing w:val="-2"/>
        </w:rPr>
        <w:t xml:space="preserve"> </w:t>
      </w:r>
      <w:r>
        <w:rPr>
          <w:color w:val="1F1F22"/>
        </w:rPr>
        <w:t>with SUnit.</w:t>
      </w:r>
    </w:p>
    <w:p w:rsidR="00D13DF5" w:rsidRDefault="00502E84" w:rsidP="00F0633A">
      <w:pPr>
        <w:pStyle w:val="Heading1"/>
        <w:numPr>
          <w:ilvl w:val="0"/>
          <w:numId w:val="9"/>
        </w:numPr>
        <w:tabs>
          <w:tab w:val="left" w:pos="1005"/>
          <w:tab w:val="left" w:pos="1006"/>
        </w:tabs>
        <w:spacing w:before="143"/>
        <w:ind w:left="720" w:hanging="777"/>
        <w:jc w:val="left"/>
        <w:rPr>
          <w:color w:val="006FC0"/>
        </w:rPr>
      </w:pPr>
      <w:r>
        <w:rPr>
          <w:color w:val="006FC0"/>
        </w:rPr>
        <w:t>How</w:t>
      </w:r>
      <w:r>
        <w:rPr>
          <w:color w:val="006FC0"/>
          <w:spacing w:val="-9"/>
        </w:rPr>
        <w:t xml:space="preserve"> </w:t>
      </w:r>
      <w:r>
        <w:rPr>
          <w:color w:val="006FC0"/>
        </w:rPr>
        <w:t>to</w:t>
      </w:r>
      <w:r>
        <w:rPr>
          <w:color w:val="006FC0"/>
          <w:spacing w:val="-4"/>
        </w:rPr>
        <w:t xml:space="preserve"> </w:t>
      </w:r>
      <w:r>
        <w:rPr>
          <w:color w:val="006FC0"/>
        </w:rPr>
        <w:t>handle</w:t>
      </w:r>
      <w:r>
        <w:rPr>
          <w:color w:val="006FC0"/>
          <w:spacing w:val="-5"/>
        </w:rPr>
        <w:t xml:space="preserve"> </w:t>
      </w:r>
      <w:r>
        <w:rPr>
          <w:color w:val="006FC0"/>
        </w:rPr>
        <w:t>exception</w:t>
      </w:r>
      <w:r>
        <w:rPr>
          <w:color w:val="006FC0"/>
          <w:spacing w:val="-9"/>
        </w:rPr>
        <w:t xml:space="preserve"> </w:t>
      </w:r>
      <w:r>
        <w:rPr>
          <w:color w:val="006FC0"/>
        </w:rPr>
        <w:t>in</w:t>
      </w:r>
      <w:r>
        <w:rPr>
          <w:color w:val="006FC0"/>
          <w:spacing w:val="-4"/>
        </w:rPr>
        <w:t xml:space="preserve"> </w:t>
      </w:r>
      <w:r>
        <w:rPr>
          <w:color w:val="006FC0"/>
        </w:rPr>
        <w:t>java</w:t>
      </w:r>
      <w:r>
        <w:rPr>
          <w:color w:val="006FC0"/>
          <w:spacing w:val="-6"/>
        </w:rPr>
        <w:t xml:space="preserve"> </w:t>
      </w:r>
      <w:r>
        <w:rPr>
          <w:color w:val="006FC0"/>
        </w:rPr>
        <w:t>project?</w:t>
      </w:r>
    </w:p>
    <w:p w:rsidR="00D13DF5" w:rsidRDefault="00502E84" w:rsidP="00F0633A">
      <w:pPr>
        <w:pStyle w:val="ListParagraph"/>
        <w:numPr>
          <w:ilvl w:val="1"/>
          <w:numId w:val="13"/>
        </w:numPr>
        <w:tabs>
          <w:tab w:val="left" w:pos="952"/>
          <w:tab w:val="left" w:pos="953"/>
        </w:tabs>
        <w:spacing w:before="184"/>
        <w:ind w:left="720" w:hanging="361"/>
        <w:rPr>
          <w:sz w:val="24"/>
        </w:rPr>
      </w:pPr>
      <w:r>
        <w:rPr>
          <w:color w:val="1F1F22"/>
          <w:sz w:val="24"/>
        </w:rPr>
        <w:t>Use</w:t>
      </w:r>
      <w:r>
        <w:rPr>
          <w:color w:val="1F1F22"/>
          <w:spacing w:val="-6"/>
          <w:sz w:val="24"/>
        </w:rPr>
        <w:t xml:space="preserve"> </w:t>
      </w:r>
      <w:r>
        <w:rPr>
          <w:color w:val="1F1F22"/>
          <w:sz w:val="24"/>
        </w:rPr>
        <w:t>try/catch/finally</w:t>
      </w:r>
      <w:r>
        <w:rPr>
          <w:color w:val="1F1F22"/>
          <w:spacing w:val="-3"/>
          <w:sz w:val="24"/>
        </w:rPr>
        <w:t xml:space="preserve"> </w:t>
      </w:r>
      <w:r>
        <w:rPr>
          <w:color w:val="1F1F22"/>
          <w:sz w:val="24"/>
        </w:rPr>
        <w:t>blocks</w:t>
      </w:r>
      <w:r>
        <w:rPr>
          <w:color w:val="1F1F22"/>
          <w:spacing w:val="-3"/>
          <w:sz w:val="24"/>
        </w:rPr>
        <w:t xml:space="preserve"> </w:t>
      </w:r>
      <w:r>
        <w:rPr>
          <w:color w:val="1F1F22"/>
          <w:sz w:val="24"/>
        </w:rPr>
        <w:t>to</w:t>
      </w:r>
      <w:r>
        <w:rPr>
          <w:color w:val="1F1F22"/>
          <w:spacing w:val="-5"/>
          <w:sz w:val="24"/>
        </w:rPr>
        <w:t xml:space="preserve"> </w:t>
      </w:r>
      <w:r>
        <w:rPr>
          <w:color w:val="1F1F22"/>
          <w:sz w:val="24"/>
        </w:rPr>
        <w:t>recover</w:t>
      </w:r>
      <w:r>
        <w:rPr>
          <w:color w:val="1F1F22"/>
          <w:spacing w:val="-2"/>
          <w:sz w:val="24"/>
        </w:rPr>
        <w:t xml:space="preserve"> </w:t>
      </w:r>
      <w:r>
        <w:rPr>
          <w:color w:val="1F1F22"/>
          <w:sz w:val="24"/>
        </w:rPr>
        <w:t>from</w:t>
      </w:r>
      <w:r>
        <w:rPr>
          <w:color w:val="1F1F22"/>
          <w:spacing w:val="-4"/>
          <w:sz w:val="24"/>
        </w:rPr>
        <w:t xml:space="preserve"> </w:t>
      </w:r>
      <w:r>
        <w:rPr>
          <w:color w:val="1F1F22"/>
          <w:sz w:val="24"/>
        </w:rPr>
        <w:t>errors</w:t>
      </w:r>
      <w:r>
        <w:rPr>
          <w:color w:val="1F1F22"/>
          <w:spacing w:val="-2"/>
          <w:sz w:val="24"/>
        </w:rPr>
        <w:t xml:space="preserve"> </w:t>
      </w:r>
      <w:r>
        <w:rPr>
          <w:color w:val="1F1F22"/>
          <w:sz w:val="24"/>
        </w:rPr>
        <w:t>or</w:t>
      </w:r>
      <w:r>
        <w:rPr>
          <w:color w:val="1F1F22"/>
          <w:spacing w:val="-5"/>
          <w:sz w:val="24"/>
        </w:rPr>
        <w:t xml:space="preserve"> </w:t>
      </w:r>
      <w:r>
        <w:rPr>
          <w:color w:val="1F1F22"/>
          <w:sz w:val="24"/>
        </w:rPr>
        <w:t>release</w:t>
      </w:r>
      <w:r>
        <w:rPr>
          <w:color w:val="1F1F22"/>
          <w:spacing w:val="-5"/>
          <w:sz w:val="24"/>
        </w:rPr>
        <w:t xml:space="preserve"> </w:t>
      </w:r>
      <w:r>
        <w:rPr>
          <w:color w:val="1F1F22"/>
          <w:sz w:val="24"/>
        </w:rPr>
        <w:t>resources.</w:t>
      </w:r>
      <w:r>
        <w:rPr>
          <w:color w:val="1F1F22"/>
          <w:spacing w:val="-5"/>
          <w:sz w:val="24"/>
        </w:rPr>
        <w:t xml:space="preserve"> </w:t>
      </w:r>
      <w:r>
        <w:rPr>
          <w:color w:val="1F1F22"/>
          <w:sz w:val="24"/>
        </w:rPr>
        <w:t>...</w:t>
      </w:r>
    </w:p>
    <w:p w:rsidR="00D13DF5" w:rsidRDefault="00502E84" w:rsidP="00F0633A">
      <w:pPr>
        <w:pStyle w:val="ListParagraph"/>
        <w:numPr>
          <w:ilvl w:val="1"/>
          <w:numId w:val="13"/>
        </w:numPr>
        <w:tabs>
          <w:tab w:val="left" w:pos="952"/>
          <w:tab w:val="left" w:pos="953"/>
        </w:tabs>
        <w:spacing w:before="54"/>
        <w:ind w:left="720" w:hanging="361"/>
        <w:rPr>
          <w:sz w:val="24"/>
        </w:rPr>
      </w:pPr>
      <w:r>
        <w:rPr>
          <w:color w:val="1F1F22"/>
          <w:sz w:val="24"/>
        </w:rPr>
        <w:t>Handle</w:t>
      </w:r>
      <w:r>
        <w:rPr>
          <w:color w:val="1F1F22"/>
          <w:spacing w:val="-7"/>
          <w:sz w:val="24"/>
        </w:rPr>
        <w:t xml:space="preserve"> </w:t>
      </w:r>
      <w:r>
        <w:rPr>
          <w:color w:val="1F1F22"/>
          <w:sz w:val="24"/>
        </w:rPr>
        <w:t>common</w:t>
      </w:r>
      <w:r>
        <w:rPr>
          <w:color w:val="1F1F22"/>
          <w:spacing w:val="-4"/>
          <w:sz w:val="24"/>
        </w:rPr>
        <w:t xml:space="preserve"> </w:t>
      </w:r>
      <w:r>
        <w:rPr>
          <w:color w:val="1F1F22"/>
          <w:sz w:val="24"/>
        </w:rPr>
        <w:t>conditions</w:t>
      </w:r>
      <w:r>
        <w:rPr>
          <w:color w:val="1F1F22"/>
          <w:spacing w:val="-5"/>
          <w:sz w:val="24"/>
        </w:rPr>
        <w:t xml:space="preserve"> </w:t>
      </w:r>
      <w:r>
        <w:rPr>
          <w:color w:val="1F1F22"/>
          <w:sz w:val="24"/>
        </w:rPr>
        <w:t>without</w:t>
      </w:r>
      <w:r>
        <w:rPr>
          <w:color w:val="1F1F22"/>
          <w:spacing w:val="-5"/>
          <w:sz w:val="24"/>
        </w:rPr>
        <w:t xml:space="preserve"> </w:t>
      </w:r>
      <w:r>
        <w:rPr>
          <w:color w:val="1F1F22"/>
          <w:sz w:val="24"/>
        </w:rPr>
        <w:t>throwing</w:t>
      </w:r>
      <w:r>
        <w:rPr>
          <w:color w:val="1F1F22"/>
          <w:spacing w:val="-5"/>
          <w:sz w:val="24"/>
        </w:rPr>
        <w:t xml:space="preserve"> </w:t>
      </w:r>
      <w:r>
        <w:rPr>
          <w:color w:val="1F1F22"/>
          <w:sz w:val="24"/>
        </w:rPr>
        <w:t>exceptions.</w:t>
      </w:r>
      <w:r>
        <w:rPr>
          <w:color w:val="1F1F22"/>
          <w:spacing w:val="-4"/>
          <w:sz w:val="24"/>
        </w:rPr>
        <w:t xml:space="preserve"> </w:t>
      </w:r>
      <w:r>
        <w:rPr>
          <w:color w:val="1F1F22"/>
          <w:sz w:val="24"/>
        </w:rPr>
        <w:t>...</w:t>
      </w:r>
    </w:p>
    <w:p w:rsidR="00D13DF5" w:rsidRDefault="00502E84" w:rsidP="00F0633A">
      <w:pPr>
        <w:pStyle w:val="ListParagraph"/>
        <w:numPr>
          <w:ilvl w:val="1"/>
          <w:numId w:val="13"/>
        </w:numPr>
        <w:tabs>
          <w:tab w:val="left" w:pos="952"/>
          <w:tab w:val="left" w:pos="953"/>
        </w:tabs>
        <w:spacing w:before="59"/>
        <w:ind w:left="720" w:hanging="361"/>
        <w:rPr>
          <w:sz w:val="24"/>
        </w:rPr>
      </w:pPr>
      <w:r>
        <w:rPr>
          <w:color w:val="1F1F22"/>
          <w:sz w:val="24"/>
        </w:rPr>
        <w:t>Design</w:t>
      </w:r>
      <w:r>
        <w:rPr>
          <w:color w:val="1F1F22"/>
          <w:spacing w:val="-6"/>
          <w:sz w:val="24"/>
        </w:rPr>
        <w:t xml:space="preserve"> </w:t>
      </w:r>
      <w:r>
        <w:rPr>
          <w:color w:val="1F1F22"/>
          <w:sz w:val="24"/>
        </w:rPr>
        <w:t>classes</w:t>
      </w:r>
      <w:r>
        <w:rPr>
          <w:color w:val="1F1F22"/>
          <w:spacing w:val="-4"/>
          <w:sz w:val="24"/>
        </w:rPr>
        <w:t xml:space="preserve"> </w:t>
      </w:r>
      <w:r>
        <w:rPr>
          <w:color w:val="1F1F22"/>
          <w:sz w:val="24"/>
        </w:rPr>
        <w:t>so</w:t>
      </w:r>
      <w:r>
        <w:rPr>
          <w:color w:val="1F1F22"/>
          <w:spacing w:val="-1"/>
          <w:sz w:val="24"/>
        </w:rPr>
        <w:t xml:space="preserve"> </w:t>
      </w:r>
      <w:r>
        <w:rPr>
          <w:color w:val="1F1F22"/>
          <w:sz w:val="24"/>
        </w:rPr>
        <w:t>that</w:t>
      </w:r>
      <w:r>
        <w:rPr>
          <w:color w:val="1F1F22"/>
          <w:spacing w:val="-3"/>
          <w:sz w:val="24"/>
        </w:rPr>
        <w:t xml:space="preserve"> </w:t>
      </w:r>
      <w:r>
        <w:rPr>
          <w:color w:val="1F1F22"/>
          <w:sz w:val="24"/>
        </w:rPr>
        <w:t>exceptions</w:t>
      </w:r>
      <w:r>
        <w:rPr>
          <w:color w:val="1F1F22"/>
          <w:spacing w:val="-3"/>
          <w:sz w:val="24"/>
        </w:rPr>
        <w:t xml:space="preserve"> </w:t>
      </w:r>
      <w:r>
        <w:rPr>
          <w:color w:val="1F1F22"/>
          <w:sz w:val="24"/>
        </w:rPr>
        <w:t>can</w:t>
      </w:r>
      <w:r>
        <w:rPr>
          <w:color w:val="1F1F22"/>
          <w:spacing w:val="-4"/>
          <w:sz w:val="24"/>
        </w:rPr>
        <w:t xml:space="preserve"> </w:t>
      </w:r>
      <w:r>
        <w:rPr>
          <w:color w:val="1F1F22"/>
          <w:sz w:val="24"/>
        </w:rPr>
        <w:t>be</w:t>
      </w:r>
      <w:r>
        <w:rPr>
          <w:color w:val="1F1F22"/>
          <w:spacing w:val="-2"/>
          <w:sz w:val="24"/>
        </w:rPr>
        <w:t xml:space="preserve"> </w:t>
      </w:r>
      <w:r>
        <w:rPr>
          <w:color w:val="1F1F22"/>
          <w:sz w:val="24"/>
        </w:rPr>
        <w:t>avoided.</w:t>
      </w:r>
      <w:r>
        <w:rPr>
          <w:color w:val="1F1F22"/>
          <w:spacing w:val="-1"/>
          <w:sz w:val="24"/>
        </w:rPr>
        <w:t xml:space="preserve"> </w:t>
      </w:r>
      <w:r>
        <w:rPr>
          <w:color w:val="1F1F22"/>
          <w:sz w:val="24"/>
        </w:rPr>
        <w:t>...</w:t>
      </w:r>
    </w:p>
    <w:p w:rsidR="00D13DF5" w:rsidRDefault="00502E84" w:rsidP="00F0633A">
      <w:pPr>
        <w:pStyle w:val="ListParagraph"/>
        <w:numPr>
          <w:ilvl w:val="1"/>
          <w:numId w:val="13"/>
        </w:numPr>
        <w:tabs>
          <w:tab w:val="left" w:pos="952"/>
          <w:tab w:val="left" w:pos="953"/>
        </w:tabs>
        <w:spacing w:before="56"/>
        <w:ind w:left="720" w:hanging="361"/>
        <w:rPr>
          <w:sz w:val="24"/>
        </w:rPr>
      </w:pPr>
      <w:r>
        <w:rPr>
          <w:color w:val="1F1F22"/>
          <w:sz w:val="24"/>
        </w:rPr>
        <w:t>Throw</w:t>
      </w:r>
      <w:r>
        <w:rPr>
          <w:color w:val="1F1F22"/>
          <w:spacing w:val="-4"/>
          <w:sz w:val="24"/>
        </w:rPr>
        <w:t xml:space="preserve"> </w:t>
      </w:r>
      <w:r>
        <w:rPr>
          <w:color w:val="1F1F22"/>
          <w:sz w:val="24"/>
        </w:rPr>
        <w:t>exceptions</w:t>
      </w:r>
      <w:r>
        <w:rPr>
          <w:color w:val="1F1F22"/>
          <w:spacing w:val="-3"/>
          <w:sz w:val="24"/>
        </w:rPr>
        <w:t xml:space="preserve"> </w:t>
      </w:r>
      <w:r>
        <w:rPr>
          <w:color w:val="1F1F22"/>
          <w:sz w:val="24"/>
        </w:rPr>
        <w:t>instead</w:t>
      </w:r>
      <w:r>
        <w:rPr>
          <w:color w:val="1F1F22"/>
          <w:spacing w:val="-3"/>
          <w:sz w:val="24"/>
        </w:rPr>
        <w:t xml:space="preserve"> </w:t>
      </w:r>
      <w:r>
        <w:rPr>
          <w:color w:val="1F1F22"/>
          <w:sz w:val="24"/>
        </w:rPr>
        <w:t>of</w:t>
      </w:r>
      <w:r>
        <w:rPr>
          <w:color w:val="1F1F22"/>
          <w:spacing w:val="-1"/>
          <w:sz w:val="24"/>
        </w:rPr>
        <w:t xml:space="preserve"> </w:t>
      </w:r>
      <w:r>
        <w:rPr>
          <w:color w:val="1F1F22"/>
          <w:sz w:val="24"/>
        </w:rPr>
        <w:t>returning</w:t>
      </w:r>
      <w:r>
        <w:rPr>
          <w:color w:val="1F1F22"/>
          <w:spacing w:val="-1"/>
          <w:sz w:val="24"/>
        </w:rPr>
        <w:t xml:space="preserve"> </w:t>
      </w:r>
      <w:r>
        <w:rPr>
          <w:color w:val="1F1F22"/>
          <w:sz w:val="24"/>
        </w:rPr>
        <w:t>an</w:t>
      </w:r>
      <w:r>
        <w:rPr>
          <w:color w:val="1F1F22"/>
          <w:spacing w:val="-4"/>
          <w:sz w:val="24"/>
        </w:rPr>
        <w:t xml:space="preserve"> </w:t>
      </w:r>
      <w:r>
        <w:rPr>
          <w:color w:val="1F1F22"/>
          <w:sz w:val="24"/>
        </w:rPr>
        <w:t>error</w:t>
      </w:r>
      <w:r>
        <w:rPr>
          <w:color w:val="1F1F22"/>
          <w:spacing w:val="-3"/>
          <w:sz w:val="24"/>
        </w:rPr>
        <w:t xml:space="preserve"> </w:t>
      </w:r>
      <w:r>
        <w:rPr>
          <w:color w:val="1F1F22"/>
          <w:sz w:val="24"/>
        </w:rPr>
        <w:t>code.</w:t>
      </w:r>
    </w:p>
    <w:p w:rsidR="00D13DF5" w:rsidRDefault="00D13DF5" w:rsidP="00F0633A">
      <w:pPr>
        <w:pStyle w:val="BodyText"/>
        <w:spacing w:before="4"/>
        <w:ind w:left="720"/>
        <w:rPr>
          <w:sz w:val="26"/>
        </w:rPr>
      </w:pPr>
    </w:p>
    <w:p w:rsidR="00D13DF5" w:rsidRDefault="00502E84" w:rsidP="00F0633A">
      <w:pPr>
        <w:pStyle w:val="BodyText"/>
        <w:spacing w:before="90"/>
        <w:ind w:left="720"/>
      </w:pPr>
      <w:r>
        <w:rPr>
          <w:color w:val="1F1F22"/>
        </w:rPr>
        <w:t>OR</w:t>
      </w:r>
    </w:p>
    <w:p w:rsidR="00D13DF5" w:rsidRDefault="00502E84" w:rsidP="00F0633A">
      <w:pPr>
        <w:pStyle w:val="ListParagraph"/>
        <w:numPr>
          <w:ilvl w:val="1"/>
          <w:numId w:val="13"/>
        </w:numPr>
        <w:tabs>
          <w:tab w:val="left" w:pos="952"/>
          <w:tab w:val="left" w:pos="953"/>
        </w:tabs>
        <w:spacing w:before="58"/>
        <w:ind w:left="720" w:right="109"/>
        <w:rPr>
          <w:sz w:val="24"/>
        </w:rPr>
      </w:pPr>
      <w:r>
        <w:rPr>
          <w:color w:val="1F1F22"/>
          <w:sz w:val="24"/>
        </w:rPr>
        <w:t>If</w:t>
      </w:r>
      <w:r>
        <w:rPr>
          <w:color w:val="1F1F22"/>
          <w:spacing w:val="-5"/>
          <w:sz w:val="24"/>
        </w:rPr>
        <w:t xml:space="preserve"> </w:t>
      </w:r>
      <w:r>
        <w:rPr>
          <w:color w:val="1F1F22"/>
          <w:sz w:val="24"/>
        </w:rPr>
        <w:t>a</w:t>
      </w:r>
      <w:r>
        <w:rPr>
          <w:color w:val="1F1F22"/>
          <w:spacing w:val="-5"/>
          <w:sz w:val="24"/>
        </w:rPr>
        <w:t xml:space="preserve"> </w:t>
      </w:r>
      <w:r>
        <w:rPr>
          <w:color w:val="1F1F22"/>
          <w:sz w:val="24"/>
        </w:rPr>
        <w:t>method</w:t>
      </w:r>
      <w:r>
        <w:rPr>
          <w:color w:val="1F1F22"/>
          <w:spacing w:val="-1"/>
          <w:sz w:val="24"/>
        </w:rPr>
        <w:t xml:space="preserve"> </w:t>
      </w:r>
      <w:r>
        <w:rPr>
          <w:color w:val="1F1F22"/>
          <w:sz w:val="24"/>
        </w:rPr>
        <w:t>is</w:t>
      </w:r>
      <w:r>
        <w:rPr>
          <w:color w:val="1F1F22"/>
          <w:spacing w:val="-3"/>
          <w:sz w:val="24"/>
        </w:rPr>
        <w:t xml:space="preserve"> </w:t>
      </w:r>
      <w:r>
        <w:rPr>
          <w:color w:val="1F1F22"/>
          <w:sz w:val="24"/>
        </w:rPr>
        <w:t>considered</w:t>
      </w:r>
      <w:r>
        <w:rPr>
          <w:color w:val="1F1F22"/>
          <w:spacing w:val="1"/>
          <w:sz w:val="24"/>
        </w:rPr>
        <w:t xml:space="preserve"> </w:t>
      </w:r>
      <w:r>
        <w:rPr>
          <w:color w:val="1F1F22"/>
          <w:sz w:val="24"/>
        </w:rPr>
        <w:t>risky</w:t>
      </w:r>
      <w:r>
        <w:rPr>
          <w:color w:val="1F1F22"/>
          <w:spacing w:val="-4"/>
          <w:sz w:val="24"/>
        </w:rPr>
        <w:t xml:space="preserve"> </w:t>
      </w:r>
      <w:r>
        <w:rPr>
          <w:color w:val="1F1F22"/>
          <w:sz w:val="24"/>
        </w:rPr>
        <w:t>(it</w:t>
      </w:r>
      <w:r>
        <w:rPr>
          <w:color w:val="1F1F22"/>
          <w:spacing w:val="-4"/>
          <w:sz w:val="24"/>
        </w:rPr>
        <w:t xml:space="preserve"> </w:t>
      </w:r>
      <w:r>
        <w:rPr>
          <w:color w:val="1F1F22"/>
          <w:sz w:val="24"/>
        </w:rPr>
        <w:t>might</w:t>
      </w:r>
      <w:r>
        <w:rPr>
          <w:color w:val="1F1F22"/>
          <w:spacing w:val="-3"/>
          <w:sz w:val="24"/>
        </w:rPr>
        <w:t xml:space="preserve"> </w:t>
      </w:r>
      <w:r>
        <w:rPr>
          <w:color w:val="1F1F22"/>
          <w:sz w:val="24"/>
        </w:rPr>
        <w:t>not</w:t>
      </w:r>
      <w:r>
        <w:rPr>
          <w:color w:val="1F1F22"/>
          <w:spacing w:val="-3"/>
          <w:sz w:val="24"/>
        </w:rPr>
        <w:t xml:space="preserve"> </w:t>
      </w:r>
      <w:r>
        <w:rPr>
          <w:color w:val="1F1F22"/>
          <w:sz w:val="24"/>
        </w:rPr>
        <w:t>execute</w:t>
      </w:r>
      <w:r>
        <w:rPr>
          <w:color w:val="1F1F22"/>
          <w:spacing w:val="-1"/>
          <w:sz w:val="24"/>
        </w:rPr>
        <w:t xml:space="preserve"> </w:t>
      </w:r>
      <w:r>
        <w:rPr>
          <w:color w:val="1F1F22"/>
          <w:sz w:val="24"/>
        </w:rPr>
        <w:t>properly</w:t>
      </w:r>
      <w:r>
        <w:rPr>
          <w:color w:val="1F1F22"/>
          <w:spacing w:val="-4"/>
          <w:sz w:val="24"/>
        </w:rPr>
        <w:t xml:space="preserve"> </w:t>
      </w:r>
      <w:r>
        <w:rPr>
          <w:color w:val="1F1F22"/>
          <w:sz w:val="24"/>
        </w:rPr>
        <w:t>due</w:t>
      </w:r>
      <w:r>
        <w:rPr>
          <w:color w:val="1F1F22"/>
          <w:spacing w:val="-2"/>
          <w:sz w:val="24"/>
        </w:rPr>
        <w:t xml:space="preserve"> </w:t>
      </w:r>
      <w:r>
        <w:rPr>
          <w:color w:val="1F1F22"/>
          <w:sz w:val="24"/>
        </w:rPr>
        <w:t>to</w:t>
      </w:r>
      <w:r>
        <w:rPr>
          <w:color w:val="1F1F22"/>
          <w:spacing w:val="-1"/>
          <w:sz w:val="24"/>
        </w:rPr>
        <w:t xml:space="preserve"> </w:t>
      </w:r>
      <w:r>
        <w:rPr>
          <w:color w:val="1F1F22"/>
          <w:sz w:val="24"/>
        </w:rPr>
        <w:t>excep-tional</w:t>
      </w:r>
      <w:r>
        <w:rPr>
          <w:color w:val="1F1F22"/>
          <w:spacing w:val="-1"/>
          <w:sz w:val="24"/>
        </w:rPr>
        <w:t xml:space="preserve"> </w:t>
      </w:r>
      <w:r>
        <w:rPr>
          <w:color w:val="1F1F22"/>
          <w:sz w:val="24"/>
        </w:rPr>
        <w:t>circumstances)</w:t>
      </w:r>
      <w:r>
        <w:rPr>
          <w:color w:val="1F1F22"/>
          <w:spacing w:val="-3"/>
          <w:sz w:val="24"/>
        </w:rPr>
        <w:t xml:space="preserve"> </w:t>
      </w:r>
      <w:r>
        <w:rPr>
          <w:color w:val="1F1F22"/>
          <w:sz w:val="24"/>
        </w:rPr>
        <w:t>it</w:t>
      </w:r>
      <w:r>
        <w:rPr>
          <w:color w:val="1F1F22"/>
          <w:spacing w:val="-1"/>
          <w:sz w:val="24"/>
        </w:rPr>
        <w:t xml:space="preserve"> </w:t>
      </w:r>
      <w:r>
        <w:rPr>
          <w:color w:val="1F1F22"/>
          <w:sz w:val="24"/>
        </w:rPr>
        <w:t>must</w:t>
      </w:r>
      <w:r>
        <w:rPr>
          <w:color w:val="1F1F22"/>
          <w:spacing w:val="-57"/>
          <w:sz w:val="24"/>
        </w:rPr>
        <w:t xml:space="preserve"> </w:t>
      </w:r>
      <w:r>
        <w:rPr>
          <w:color w:val="1F1F22"/>
          <w:sz w:val="24"/>
        </w:rPr>
        <w:t>declare</w:t>
      </w:r>
      <w:r>
        <w:rPr>
          <w:color w:val="1F1F22"/>
          <w:spacing w:val="-2"/>
          <w:sz w:val="24"/>
        </w:rPr>
        <w:t xml:space="preserve"> </w:t>
      </w:r>
      <w:r>
        <w:rPr>
          <w:color w:val="1F1F22"/>
          <w:sz w:val="24"/>
        </w:rPr>
        <w:t>that</w:t>
      </w:r>
      <w:r>
        <w:rPr>
          <w:color w:val="1F1F22"/>
          <w:spacing w:val="-3"/>
          <w:sz w:val="24"/>
        </w:rPr>
        <w:t xml:space="preserve"> </w:t>
      </w:r>
      <w:r>
        <w:rPr>
          <w:color w:val="1F1F22"/>
          <w:sz w:val="24"/>
        </w:rPr>
        <w:t>it</w:t>
      </w:r>
      <w:r>
        <w:rPr>
          <w:color w:val="1F1F22"/>
          <w:spacing w:val="-2"/>
          <w:sz w:val="24"/>
        </w:rPr>
        <w:t xml:space="preserve"> </w:t>
      </w:r>
      <w:r>
        <w:rPr>
          <w:color w:val="1F1F22"/>
          <w:sz w:val="24"/>
        </w:rPr>
        <w:t>throws</w:t>
      </w:r>
      <w:r>
        <w:rPr>
          <w:color w:val="1F1F22"/>
          <w:spacing w:val="-2"/>
          <w:sz w:val="24"/>
        </w:rPr>
        <w:t xml:space="preserve"> </w:t>
      </w:r>
      <w:r>
        <w:rPr>
          <w:color w:val="1F1F22"/>
          <w:sz w:val="24"/>
        </w:rPr>
        <w:t>an exception.</w:t>
      </w:r>
    </w:p>
    <w:p w:rsidR="00D13DF5" w:rsidRDefault="00502E84" w:rsidP="00F0633A">
      <w:pPr>
        <w:pStyle w:val="ListParagraph"/>
        <w:numPr>
          <w:ilvl w:val="1"/>
          <w:numId w:val="13"/>
        </w:numPr>
        <w:tabs>
          <w:tab w:val="left" w:pos="952"/>
          <w:tab w:val="left" w:pos="953"/>
        </w:tabs>
        <w:spacing w:before="58"/>
        <w:ind w:left="720" w:hanging="361"/>
        <w:rPr>
          <w:sz w:val="24"/>
        </w:rPr>
      </w:pPr>
      <w:r>
        <w:rPr>
          <w:color w:val="1F1F22"/>
          <w:sz w:val="24"/>
        </w:rPr>
        <w:t>The</w:t>
      </w:r>
      <w:r>
        <w:rPr>
          <w:color w:val="1F1F22"/>
          <w:spacing w:val="-5"/>
          <w:sz w:val="24"/>
        </w:rPr>
        <w:t xml:space="preserve"> </w:t>
      </w:r>
      <w:r>
        <w:rPr>
          <w:color w:val="1F1F22"/>
          <w:sz w:val="24"/>
        </w:rPr>
        <w:t>risky</w:t>
      </w:r>
      <w:r>
        <w:rPr>
          <w:color w:val="1F1F22"/>
          <w:spacing w:val="-3"/>
          <w:sz w:val="24"/>
        </w:rPr>
        <w:t xml:space="preserve"> </w:t>
      </w:r>
      <w:r>
        <w:rPr>
          <w:color w:val="1F1F22"/>
          <w:sz w:val="24"/>
        </w:rPr>
        <w:t>method</w:t>
      </w:r>
      <w:r>
        <w:rPr>
          <w:color w:val="1F1F22"/>
          <w:spacing w:val="-1"/>
          <w:sz w:val="24"/>
        </w:rPr>
        <w:t xml:space="preserve"> </w:t>
      </w:r>
      <w:r>
        <w:rPr>
          <w:color w:val="1F1F22"/>
          <w:sz w:val="24"/>
        </w:rPr>
        <w:t>that</w:t>
      </w:r>
      <w:r>
        <w:rPr>
          <w:color w:val="1F1F22"/>
          <w:spacing w:val="-2"/>
          <w:sz w:val="24"/>
        </w:rPr>
        <w:t xml:space="preserve"> </w:t>
      </w:r>
      <w:r>
        <w:rPr>
          <w:color w:val="1F1F22"/>
          <w:sz w:val="24"/>
        </w:rPr>
        <w:t>is</w:t>
      </w:r>
      <w:r>
        <w:rPr>
          <w:color w:val="1F1F22"/>
          <w:spacing w:val="-3"/>
          <w:sz w:val="24"/>
        </w:rPr>
        <w:t xml:space="preserve"> </w:t>
      </w:r>
      <w:r>
        <w:rPr>
          <w:color w:val="1F1F22"/>
          <w:sz w:val="24"/>
        </w:rPr>
        <w:t>called</w:t>
      </w:r>
      <w:r>
        <w:rPr>
          <w:color w:val="1F1F22"/>
          <w:spacing w:val="-6"/>
          <w:sz w:val="24"/>
        </w:rPr>
        <w:t xml:space="preserve"> </w:t>
      </w:r>
      <w:r>
        <w:rPr>
          <w:color w:val="1F1F22"/>
          <w:sz w:val="24"/>
        </w:rPr>
        <w:t>will</w:t>
      </w:r>
      <w:r>
        <w:rPr>
          <w:color w:val="1F1F22"/>
          <w:spacing w:val="-4"/>
          <w:sz w:val="24"/>
        </w:rPr>
        <w:t xml:space="preserve"> </w:t>
      </w:r>
      <w:r>
        <w:rPr>
          <w:color w:val="1F1F22"/>
          <w:sz w:val="24"/>
        </w:rPr>
        <w:t>throw</w:t>
      </w:r>
      <w:r>
        <w:rPr>
          <w:color w:val="1F1F22"/>
          <w:spacing w:val="-5"/>
          <w:sz w:val="24"/>
        </w:rPr>
        <w:t xml:space="preserve"> </w:t>
      </w:r>
      <w:r>
        <w:rPr>
          <w:color w:val="1F1F22"/>
          <w:sz w:val="24"/>
        </w:rPr>
        <w:t>the</w:t>
      </w:r>
      <w:r>
        <w:rPr>
          <w:color w:val="1F1F22"/>
          <w:spacing w:val="-1"/>
          <w:sz w:val="24"/>
        </w:rPr>
        <w:t xml:space="preserve"> </w:t>
      </w:r>
      <w:r>
        <w:rPr>
          <w:color w:val="1F1F22"/>
          <w:sz w:val="24"/>
        </w:rPr>
        <w:t>exception.</w:t>
      </w:r>
    </w:p>
    <w:p w:rsidR="00D13DF5" w:rsidRDefault="00502E84" w:rsidP="00F0633A">
      <w:pPr>
        <w:pStyle w:val="ListParagraph"/>
        <w:numPr>
          <w:ilvl w:val="1"/>
          <w:numId w:val="13"/>
        </w:numPr>
        <w:tabs>
          <w:tab w:val="left" w:pos="952"/>
          <w:tab w:val="left" w:pos="953"/>
        </w:tabs>
        <w:spacing w:before="57"/>
        <w:ind w:left="720" w:hanging="361"/>
        <w:rPr>
          <w:sz w:val="24"/>
        </w:rPr>
      </w:pPr>
      <w:r>
        <w:rPr>
          <w:color w:val="1F1F22"/>
          <w:sz w:val="24"/>
        </w:rPr>
        <w:t>The</w:t>
      </w:r>
      <w:r>
        <w:rPr>
          <w:color w:val="1F1F22"/>
          <w:spacing w:val="-5"/>
          <w:sz w:val="24"/>
        </w:rPr>
        <w:t xml:space="preserve"> </w:t>
      </w:r>
      <w:r>
        <w:rPr>
          <w:color w:val="1F1F22"/>
          <w:sz w:val="24"/>
        </w:rPr>
        <w:t>method</w:t>
      </w:r>
      <w:r>
        <w:rPr>
          <w:color w:val="1F1F22"/>
          <w:spacing w:val="-3"/>
          <w:sz w:val="24"/>
        </w:rPr>
        <w:t xml:space="preserve"> </w:t>
      </w:r>
      <w:r>
        <w:rPr>
          <w:color w:val="1F1F22"/>
          <w:sz w:val="24"/>
        </w:rPr>
        <w:t>that</w:t>
      </w:r>
      <w:r>
        <w:rPr>
          <w:color w:val="1F1F22"/>
          <w:spacing w:val="-3"/>
          <w:sz w:val="24"/>
        </w:rPr>
        <w:t xml:space="preserve"> </w:t>
      </w:r>
      <w:r>
        <w:rPr>
          <w:color w:val="1F1F22"/>
          <w:sz w:val="24"/>
        </w:rPr>
        <w:t>calls</w:t>
      </w:r>
      <w:r>
        <w:rPr>
          <w:color w:val="1F1F22"/>
          <w:spacing w:val="-5"/>
          <w:sz w:val="24"/>
        </w:rPr>
        <w:t xml:space="preserve"> </w:t>
      </w:r>
      <w:r>
        <w:rPr>
          <w:color w:val="1F1F22"/>
          <w:sz w:val="24"/>
        </w:rPr>
        <w:t>the</w:t>
      </w:r>
      <w:r>
        <w:rPr>
          <w:color w:val="1F1F22"/>
          <w:spacing w:val="-1"/>
          <w:sz w:val="24"/>
        </w:rPr>
        <w:t xml:space="preserve"> </w:t>
      </w:r>
      <w:r>
        <w:rPr>
          <w:color w:val="1F1F22"/>
          <w:sz w:val="24"/>
        </w:rPr>
        <w:t>risky</w:t>
      </w:r>
      <w:r>
        <w:rPr>
          <w:color w:val="1F1F22"/>
          <w:spacing w:val="-3"/>
          <w:sz w:val="24"/>
        </w:rPr>
        <w:t xml:space="preserve"> </w:t>
      </w:r>
      <w:r>
        <w:rPr>
          <w:color w:val="1F1F22"/>
          <w:sz w:val="24"/>
        </w:rPr>
        <w:t>method will</w:t>
      </w:r>
      <w:r>
        <w:rPr>
          <w:color w:val="1F1F22"/>
          <w:spacing w:val="-2"/>
          <w:sz w:val="24"/>
        </w:rPr>
        <w:t xml:space="preserve"> </w:t>
      </w:r>
      <w:r>
        <w:rPr>
          <w:color w:val="1F1F22"/>
          <w:sz w:val="24"/>
        </w:rPr>
        <w:t>catch</w:t>
      </w:r>
      <w:r>
        <w:rPr>
          <w:color w:val="1F1F22"/>
          <w:spacing w:val="-3"/>
          <w:sz w:val="24"/>
        </w:rPr>
        <w:t xml:space="preserve"> </w:t>
      </w:r>
      <w:r>
        <w:rPr>
          <w:color w:val="1F1F22"/>
          <w:sz w:val="24"/>
        </w:rPr>
        <w:t>the</w:t>
      </w:r>
      <w:r>
        <w:rPr>
          <w:color w:val="1F1F22"/>
          <w:spacing w:val="-4"/>
          <w:sz w:val="24"/>
        </w:rPr>
        <w:t xml:space="preserve"> </w:t>
      </w:r>
      <w:r>
        <w:rPr>
          <w:color w:val="1F1F22"/>
          <w:sz w:val="24"/>
        </w:rPr>
        <w:t>exception.</w:t>
      </w:r>
    </w:p>
    <w:p w:rsidR="00D13DF5" w:rsidRDefault="00502E84" w:rsidP="00F0633A">
      <w:pPr>
        <w:pStyle w:val="ListParagraph"/>
        <w:numPr>
          <w:ilvl w:val="1"/>
          <w:numId w:val="13"/>
        </w:numPr>
        <w:tabs>
          <w:tab w:val="left" w:pos="952"/>
          <w:tab w:val="left" w:pos="953"/>
        </w:tabs>
        <w:spacing w:before="58"/>
        <w:ind w:left="720" w:hanging="361"/>
        <w:rPr>
          <w:sz w:val="24"/>
        </w:rPr>
      </w:pPr>
      <w:r>
        <w:rPr>
          <w:color w:val="1F1F22"/>
          <w:sz w:val="24"/>
        </w:rPr>
        <w:t>The</w:t>
      </w:r>
      <w:r>
        <w:rPr>
          <w:color w:val="1F1F22"/>
          <w:spacing w:val="-5"/>
          <w:sz w:val="24"/>
        </w:rPr>
        <w:t xml:space="preserve"> </w:t>
      </w:r>
      <w:r>
        <w:rPr>
          <w:color w:val="1F1F22"/>
          <w:sz w:val="24"/>
        </w:rPr>
        <w:t>files</w:t>
      </w:r>
      <w:r>
        <w:rPr>
          <w:color w:val="1F1F22"/>
          <w:spacing w:val="-3"/>
          <w:sz w:val="24"/>
        </w:rPr>
        <w:t xml:space="preserve"> </w:t>
      </w:r>
      <w:r>
        <w:rPr>
          <w:color w:val="1F1F22"/>
          <w:sz w:val="24"/>
        </w:rPr>
        <w:t>are</w:t>
      </w:r>
      <w:r>
        <w:rPr>
          <w:color w:val="1F1F22"/>
          <w:spacing w:val="-3"/>
          <w:sz w:val="24"/>
        </w:rPr>
        <w:t xml:space="preserve"> </w:t>
      </w:r>
      <w:r>
        <w:rPr>
          <w:color w:val="1F1F22"/>
          <w:sz w:val="24"/>
        </w:rPr>
        <w:t>in</w:t>
      </w:r>
      <w:r>
        <w:rPr>
          <w:color w:val="1F1F22"/>
          <w:spacing w:val="-3"/>
          <w:sz w:val="24"/>
        </w:rPr>
        <w:t xml:space="preserve"> </w:t>
      </w:r>
      <w:r>
        <w:rPr>
          <w:color w:val="1F1F22"/>
          <w:sz w:val="24"/>
        </w:rPr>
        <w:t>the</w:t>
      </w:r>
      <w:r>
        <w:rPr>
          <w:color w:val="1F1F22"/>
          <w:spacing w:val="-4"/>
          <w:sz w:val="24"/>
        </w:rPr>
        <w:t xml:space="preserve"> </w:t>
      </w:r>
      <w:r>
        <w:rPr>
          <w:color w:val="1F1F22"/>
          <w:sz w:val="24"/>
        </w:rPr>
        <w:t>computer…</w:t>
      </w:r>
    </w:p>
    <w:p w:rsidR="00D13DF5" w:rsidRDefault="00D13DF5" w:rsidP="00F0633A">
      <w:pPr>
        <w:pStyle w:val="BodyText"/>
        <w:spacing w:before="6"/>
        <w:ind w:left="720"/>
        <w:rPr>
          <w:sz w:val="26"/>
        </w:rPr>
      </w:pPr>
    </w:p>
    <w:p w:rsidR="00D13DF5" w:rsidRDefault="00502E84" w:rsidP="00F0633A">
      <w:pPr>
        <w:pStyle w:val="Heading1"/>
        <w:numPr>
          <w:ilvl w:val="0"/>
          <w:numId w:val="9"/>
        </w:numPr>
        <w:tabs>
          <w:tab w:val="left" w:pos="1007"/>
          <w:tab w:val="left" w:pos="1008"/>
        </w:tabs>
        <w:spacing w:before="87"/>
        <w:ind w:left="720" w:hanging="779"/>
        <w:jc w:val="left"/>
        <w:rPr>
          <w:color w:val="006FC0"/>
        </w:rPr>
      </w:pPr>
      <w:r>
        <w:rPr>
          <w:color w:val="006FC0"/>
        </w:rPr>
        <w:t>Define</w:t>
      </w:r>
      <w:r>
        <w:rPr>
          <w:color w:val="006FC0"/>
          <w:spacing w:val="-6"/>
        </w:rPr>
        <w:t xml:space="preserve"> </w:t>
      </w:r>
      <w:r>
        <w:rPr>
          <w:color w:val="006FC0"/>
        </w:rPr>
        <w:t>default</w:t>
      </w:r>
      <w:r>
        <w:rPr>
          <w:color w:val="006FC0"/>
          <w:spacing w:val="-4"/>
        </w:rPr>
        <w:t xml:space="preserve"> </w:t>
      </w:r>
      <w:r>
        <w:rPr>
          <w:color w:val="006FC0"/>
        </w:rPr>
        <w:t>exception</w:t>
      </w:r>
      <w:r>
        <w:rPr>
          <w:color w:val="006FC0"/>
          <w:spacing w:val="-4"/>
        </w:rPr>
        <w:t xml:space="preserve"> </w:t>
      </w:r>
      <w:r>
        <w:rPr>
          <w:color w:val="006FC0"/>
        </w:rPr>
        <w:t>provided</w:t>
      </w:r>
      <w:r>
        <w:rPr>
          <w:color w:val="006FC0"/>
          <w:spacing w:val="-6"/>
        </w:rPr>
        <w:t xml:space="preserve"> </w:t>
      </w:r>
      <w:r>
        <w:rPr>
          <w:color w:val="006FC0"/>
        </w:rPr>
        <w:t>by</w:t>
      </w:r>
      <w:r>
        <w:rPr>
          <w:color w:val="006FC0"/>
          <w:spacing w:val="-7"/>
        </w:rPr>
        <w:t xml:space="preserve"> </w:t>
      </w:r>
      <w:r>
        <w:rPr>
          <w:color w:val="006FC0"/>
        </w:rPr>
        <w:t>spring</w:t>
      </w:r>
      <w:r>
        <w:rPr>
          <w:color w:val="006FC0"/>
          <w:spacing w:val="-1"/>
        </w:rPr>
        <w:t xml:space="preserve"> </w:t>
      </w:r>
      <w:r>
        <w:rPr>
          <w:color w:val="006FC0"/>
        </w:rPr>
        <w:t>boot?</w:t>
      </w:r>
    </w:p>
    <w:p w:rsidR="00D13DF5" w:rsidRDefault="00502E84" w:rsidP="00F0633A">
      <w:pPr>
        <w:pStyle w:val="BodyText"/>
        <w:spacing w:before="60"/>
        <w:ind w:left="720" w:right="243"/>
      </w:pPr>
      <w:r>
        <w:t>Handling</w:t>
      </w:r>
      <w:r>
        <w:rPr>
          <w:spacing w:val="-5"/>
        </w:rPr>
        <w:t xml:space="preserve"> </w:t>
      </w:r>
      <w:r>
        <w:t>exceptions</w:t>
      </w:r>
      <w:r>
        <w:rPr>
          <w:spacing w:val="-3"/>
        </w:rPr>
        <w:t xml:space="preserve"> </w:t>
      </w:r>
      <w:r>
        <w:t>and</w:t>
      </w:r>
      <w:r>
        <w:rPr>
          <w:spacing w:val="-1"/>
        </w:rPr>
        <w:t xml:space="preserve"> </w:t>
      </w:r>
      <w:r>
        <w:t>errors</w:t>
      </w:r>
      <w:r>
        <w:rPr>
          <w:spacing w:val="-4"/>
        </w:rPr>
        <w:t xml:space="preserve"> </w:t>
      </w:r>
      <w:r>
        <w:t>in</w:t>
      </w:r>
      <w:r>
        <w:rPr>
          <w:spacing w:val="-4"/>
        </w:rPr>
        <w:t xml:space="preserve"> </w:t>
      </w:r>
      <w:r>
        <w:t>APIs</w:t>
      </w:r>
      <w:r>
        <w:rPr>
          <w:spacing w:val="-2"/>
        </w:rPr>
        <w:t xml:space="preserve"> </w:t>
      </w:r>
      <w:r>
        <w:t>and</w:t>
      </w:r>
      <w:r>
        <w:rPr>
          <w:spacing w:val="-4"/>
        </w:rPr>
        <w:t xml:space="preserve"> </w:t>
      </w:r>
      <w:r>
        <w:t>sending</w:t>
      </w:r>
      <w:r>
        <w:rPr>
          <w:spacing w:val="-1"/>
        </w:rPr>
        <w:t xml:space="preserve"> </w:t>
      </w:r>
      <w:r>
        <w:t>the</w:t>
      </w:r>
      <w:r>
        <w:rPr>
          <w:spacing w:val="-4"/>
        </w:rPr>
        <w:t xml:space="preserve"> </w:t>
      </w:r>
      <w:r>
        <w:t>proper</w:t>
      </w:r>
      <w:r>
        <w:rPr>
          <w:spacing w:val="-5"/>
        </w:rPr>
        <w:t xml:space="preserve"> </w:t>
      </w:r>
      <w:r>
        <w:t>response</w:t>
      </w:r>
      <w:r>
        <w:rPr>
          <w:spacing w:val="-3"/>
        </w:rPr>
        <w:t xml:space="preserve"> </w:t>
      </w:r>
      <w:r>
        <w:t>to</w:t>
      </w:r>
      <w:r>
        <w:rPr>
          <w:spacing w:val="-3"/>
        </w:rPr>
        <w:t xml:space="preserve"> </w:t>
      </w:r>
      <w:r>
        <w:t>theclient</w:t>
      </w:r>
      <w:r>
        <w:rPr>
          <w:spacing w:val="-1"/>
        </w:rPr>
        <w:t xml:space="preserve"> </w:t>
      </w:r>
      <w:r>
        <w:t>is</w:t>
      </w:r>
      <w:r>
        <w:rPr>
          <w:spacing w:val="-4"/>
        </w:rPr>
        <w:t xml:space="preserve"> </w:t>
      </w:r>
      <w:r>
        <w:t>good</w:t>
      </w:r>
      <w:r>
        <w:rPr>
          <w:spacing w:val="-1"/>
        </w:rPr>
        <w:t xml:space="preserve"> </w:t>
      </w:r>
      <w:r>
        <w:t>for</w:t>
      </w:r>
      <w:r>
        <w:rPr>
          <w:spacing w:val="-2"/>
        </w:rPr>
        <w:t xml:space="preserve"> </w:t>
      </w:r>
      <w:r>
        <w:t>enterprise</w:t>
      </w:r>
      <w:r>
        <w:rPr>
          <w:spacing w:val="-57"/>
        </w:rPr>
        <w:t xml:space="preserve"> </w:t>
      </w:r>
      <w:r>
        <w:t>applications.</w:t>
      </w:r>
    </w:p>
    <w:p w:rsidR="00D13DF5" w:rsidRDefault="00502E84" w:rsidP="00F0633A">
      <w:pPr>
        <w:pStyle w:val="BodyText"/>
        <w:spacing w:before="62"/>
        <w:ind w:left="720"/>
      </w:pPr>
      <w:r>
        <w:t>Controller</w:t>
      </w:r>
      <w:r>
        <w:rPr>
          <w:spacing w:val="-4"/>
        </w:rPr>
        <w:t xml:space="preserve"> </w:t>
      </w:r>
      <w:r>
        <w:t>Advice</w:t>
      </w:r>
      <w:r>
        <w:rPr>
          <w:spacing w:val="-5"/>
        </w:rPr>
        <w:t xml:space="preserve"> </w:t>
      </w:r>
      <w:r>
        <w:t>:</w:t>
      </w:r>
    </w:p>
    <w:p w:rsidR="00D13DF5" w:rsidRDefault="00502E84" w:rsidP="00F0633A">
      <w:pPr>
        <w:pStyle w:val="BodyText"/>
        <w:spacing w:before="118"/>
        <w:ind w:left="720"/>
      </w:pPr>
      <w:r>
        <w:t>The</w:t>
      </w:r>
      <w:r>
        <w:rPr>
          <w:spacing w:val="-7"/>
        </w:rPr>
        <w:t xml:space="preserve"> </w:t>
      </w:r>
      <w:r>
        <w:t>@ControllerAdvice</w:t>
      </w:r>
      <w:r>
        <w:rPr>
          <w:spacing w:val="-4"/>
        </w:rPr>
        <w:t xml:space="preserve"> </w:t>
      </w:r>
      <w:r>
        <w:t>is</w:t>
      </w:r>
      <w:r>
        <w:rPr>
          <w:spacing w:val="-5"/>
        </w:rPr>
        <w:t xml:space="preserve"> </w:t>
      </w:r>
      <w:r>
        <w:t>an</w:t>
      </w:r>
      <w:r>
        <w:rPr>
          <w:spacing w:val="-6"/>
        </w:rPr>
        <w:t xml:space="preserve"> </w:t>
      </w:r>
      <w:r>
        <w:t>annotation,</w:t>
      </w:r>
      <w:r>
        <w:rPr>
          <w:spacing w:val="-2"/>
        </w:rPr>
        <w:t xml:space="preserve"> </w:t>
      </w:r>
      <w:r>
        <w:t>to</w:t>
      </w:r>
      <w:r>
        <w:rPr>
          <w:spacing w:val="-4"/>
        </w:rPr>
        <w:t xml:space="preserve"> </w:t>
      </w:r>
      <w:r>
        <w:t>handle</w:t>
      </w:r>
      <w:r>
        <w:rPr>
          <w:spacing w:val="-4"/>
        </w:rPr>
        <w:t xml:space="preserve"> </w:t>
      </w:r>
      <w:r>
        <w:t>the</w:t>
      </w:r>
      <w:r>
        <w:rPr>
          <w:spacing w:val="-4"/>
        </w:rPr>
        <w:t xml:space="preserve"> </w:t>
      </w:r>
      <w:r>
        <w:t>exceptions</w:t>
      </w:r>
      <w:r>
        <w:rPr>
          <w:spacing w:val="-3"/>
        </w:rPr>
        <w:t xml:space="preserve"> </w:t>
      </w:r>
      <w:r>
        <w:t>globally.</w:t>
      </w:r>
    </w:p>
    <w:p w:rsidR="00D13DF5" w:rsidRDefault="00D13DF5" w:rsidP="00F0633A">
      <w:pPr>
        <w:pStyle w:val="BodyText"/>
        <w:ind w:left="720"/>
        <w:rPr>
          <w:sz w:val="26"/>
        </w:rPr>
      </w:pPr>
    </w:p>
    <w:p w:rsidR="00D13DF5" w:rsidRDefault="00D13DF5" w:rsidP="00F0633A">
      <w:pPr>
        <w:pStyle w:val="BodyText"/>
        <w:spacing w:before="9"/>
        <w:ind w:left="720"/>
        <w:rPr>
          <w:sz w:val="22"/>
        </w:rPr>
      </w:pPr>
    </w:p>
    <w:p w:rsidR="00D13DF5" w:rsidRDefault="00502E84" w:rsidP="00F0633A">
      <w:pPr>
        <w:pStyle w:val="BodyText"/>
        <w:spacing w:before="1"/>
        <w:ind w:left="720"/>
      </w:pPr>
      <w:r>
        <w:t>Exception</w:t>
      </w:r>
      <w:r>
        <w:rPr>
          <w:spacing w:val="-6"/>
        </w:rPr>
        <w:t xml:space="preserve"> </w:t>
      </w:r>
      <w:r>
        <w:t>Handler :</w:t>
      </w:r>
    </w:p>
    <w:p w:rsidR="00D13DF5" w:rsidRDefault="00502E84" w:rsidP="00F0633A">
      <w:pPr>
        <w:pStyle w:val="BodyText"/>
        <w:spacing w:before="141"/>
        <w:ind w:left="720" w:right="243"/>
      </w:pPr>
      <w:r>
        <w:t>The</w:t>
      </w:r>
      <w:r>
        <w:rPr>
          <w:spacing w:val="22"/>
        </w:rPr>
        <w:t xml:space="preserve"> </w:t>
      </w:r>
      <w:r>
        <w:t>@ExceptionHandler</w:t>
      </w:r>
      <w:r>
        <w:rPr>
          <w:spacing w:val="28"/>
        </w:rPr>
        <w:t xml:space="preserve"> </w:t>
      </w:r>
      <w:r>
        <w:t>is</w:t>
      </w:r>
      <w:r>
        <w:rPr>
          <w:spacing w:val="23"/>
        </w:rPr>
        <w:t xml:space="preserve"> </w:t>
      </w:r>
      <w:r>
        <w:t>an</w:t>
      </w:r>
      <w:r>
        <w:rPr>
          <w:spacing w:val="24"/>
        </w:rPr>
        <w:t xml:space="preserve"> </w:t>
      </w:r>
      <w:r>
        <w:t>annotation</w:t>
      </w:r>
      <w:r>
        <w:rPr>
          <w:spacing w:val="23"/>
        </w:rPr>
        <w:t xml:space="preserve"> </w:t>
      </w:r>
      <w:r>
        <w:t>used</w:t>
      </w:r>
      <w:r>
        <w:rPr>
          <w:spacing w:val="28"/>
        </w:rPr>
        <w:t xml:space="preserve"> </w:t>
      </w:r>
      <w:r>
        <w:t>to</w:t>
      </w:r>
      <w:r>
        <w:rPr>
          <w:spacing w:val="26"/>
        </w:rPr>
        <w:t xml:space="preserve"> </w:t>
      </w:r>
      <w:r>
        <w:t>handle</w:t>
      </w:r>
      <w:r>
        <w:rPr>
          <w:spacing w:val="22"/>
        </w:rPr>
        <w:t xml:space="preserve"> </w:t>
      </w:r>
      <w:r>
        <w:t>the</w:t>
      </w:r>
      <w:r>
        <w:rPr>
          <w:spacing w:val="25"/>
        </w:rPr>
        <w:t xml:space="preserve"> </w:t>
      </w:r>
      <w:r>
        <w:t>specific</w:t>
      </w:r>
      <w:r>
        <w:rPr>
          <w:spacing w:val="27"/>
        </w:rPr>
        <w:t xml:space="preserve"> </w:t>
      </w:r>
      <w:r>
        <w:t>exceptionsand</w:t>
      </w:r>
      <w:r>
        <w:rPr>
          <w:spacing w:val="-3"/>
        </w:rPr>
        <w:t xml:space="preserve"> </w:t>
      </w:r>
      <w:r>
        <w:t>sending the custom</w:t>
      </w:r>
      <w:r>
        <w:rPr>
          <w:spacing w:val="-57"/>
        </w:rPr>
        <w:t xml:space="preserve"> </w:t>
      </w:r>
      <w:r>
        <w:t>responses</w:t>
      </w:r>
      <w:r>
        <w:rPr>
          <w:spacing w:val="-1"/>
        </w:rPr>
        <w:t xml:space="preserve"> </w:t>
      </w:r>
      <w:r>
        <w:t>to the</w:t>
      </w:r>
      <w:r>
        <w:rPr>
          <w:spacing w:val="-1"/>
        </w:rPr>
        <w:t xml:space="preserve"> </w:t>
      </w:r>
      <w:r>
        <w:t>client.</w:t>
      </w:r>
    </w:p>
    <w:p w:rsidR="00BB11BC" w:rsidRPr="00BB11BC" w:rsidRDefault="00BB11BC" w:rsidP="00F0633A">
      <w:pPr>
        <w:shd w:val="clear" w:color="auto" w:fill="FFFFFF"/>
        <w:spacing w:after="180"/>
        <w:ind w:left="720"/>
        <w:rPr>
          <w:rFonts w:asciiTheme="minorHAnsi" w:hAnsiTheme="minorHAnsi" w:cstheme="minorHAnsi"/>
          <w:color w:val="202124"/>
          <w:sz w:val="24"/>
          <w:szCs w:val="24"/>
        </w:rPr>
      </w:pPr>
    </w:p>
    <w:p w:rsidR="00BB11BC" w:rsidRPr="00BB11BC" w:rsidRDefault="00BB11BC" w:rsidP="00F0633A">
      <w:pPr>
        <w:pStyle w:val="Heading1"/>
        <w:ind w:left="720"/>
      </w:pPr>
      <w:r w:rsidRPr="00BB11BC">
        <w:t>454)What is a component in Java?</w:t>
      </w:r>
    </w:p>
    <w:p w:rsidR="00BB11BC" w:rsidRPr="00BB11BC" w:rsidRDefault="00BB11BC" w:rsidP="00F0633A">
      <w:pPr>
        <w:shd w:val="clear" w:color="auto" w:fill="FFFFFF"/>
        <w:ind w:left="720"/>
        <w:rPr>
          <w:color w:val="202124"/>
          <w:sz w:val="27"/>
          <w:szCs w:val="27"/>
        </w:rPr>
      </w:pPr>
      <w:r w:rsidRPr="00BB11BC">
        <w:rPr>
          <w:color w:val="202124"/>
          <w:sz w:val="24"/>
          <w:szCs w:val="24"/>
        </w:rPr>
        <w:t>A component is </w:t>
      </w:r>
      <w:r w:rsidRPr="00BB11BC">
        <w:rPr>
          <w:b/>
          <w:bCs/>
          <w:color w:val="202124"/>
          <w:sz w:val="24"/>
          <w:szCs w:val="24"/>
        </w:rPr>
        <w:t>an object having a graphical representation that can be displayed on the screen and that can interact with the user</w:t>
      </w:r>
      <w:r w:rsidRPr="00BB11BC">
        <w:rPr>
          <w:color w:val="202124"/>
          <w:sz w:val="24"/>
          <w:szCs w:val="24"/>
        </w:rPr>
        <w:t>. Examples of components are the buttons, checkboxes, and scrollbars of a typical graphical user interface</w:t>
      </w:r>
    </w:p>
    <w:p w:rsidR="00BB11BC" w:rsidRDefault="00BB11BC" w:rsidP="00F0633A">
      <w:pPr>
        <w:ind w:left="720"/>
      </w:pPr>
    </w:p>
    <w:p w:rsidR="006B3E67" w:rsidRDefault="006B3E67" w:rsidP="00F0633A">
      <w:pPr>
        <w:ind w:left="720" w:firstLine="280"/>
      </w:pPr>
      <w:r>
        <w:t xml:space="preserve">455) </w:t>
      </w:r>
      <w:r w:rsidRPr="006B3E67">
        <w:rPr>
          <w:b/>
          <w:sz w:val="24"/>
          <w:szCs w:val="24"/>
        </w:rPr>
        <w:t>What is spring?</w:t>
      </w:r>
    </w:p>
    <w:p w:rsidR="006B3E67" w:rsidRDefault="006B3E67" w:rsidP="00F0633A">
      <w:pPr>
        <w:ind w:left="720"/>
      </w:pPr>
      <w:r>
        <w:rPr>
          <w:rFonts w:ascii="Arial" w:hAnsi="Arial" w:cs="Arial"/>
          <w:color w:val="202124"/>
          <w:sz w:val="20"/>
          <w:szCs w:val="20"/>
          <w:shd w:val="clear" w:color="auto" w:fill="FFFFFF"/>
        </w:rPr>
        <w:t>The Spring Framework (Spring) is </w:t>
      </w:r>
      <w:r>
        <w:rPr>
          <w:rFonts w:ascii="Arial" w:hAnsi="Arial" w:cs="Arial"/>
          <w:b/>
          <w:bCs/>
          <w:color w:val="202124"/>
          <w:sz w:val="20"/>
          <w:szCs w:val="20"/>
          <w:shd w:val="clear" w:color="auto" w:fill="FFFFFF"/>
        </w:rPr>
        <w:t>an open-source application framework that provides infrastructure support for developing Java applications</w:t>
      </w:r>
      <w:r>
        <w:rPr>
          <w:rFonts w:ascii="Arial" w:hAnsi="Arial" w:cs="Arial"/>
          <w:color w:val="202124"/>
          <w:sz w:val="20"/>
          <w:szCs w:val="20"/>
          <w:shd w:val="clear" w:color="auto" w:fill="FFFFFF"/>
        </w:rPr>
        <w:t>. One of the most popular Java Enterprise Edition (Java EE) frameworks, Spring helps developers create high performing applications using plain old Java objects (POJOs).</w:t>
      </w:r>
    </w:p>
    <w:p w:rsidR="00BB11BC" w:rsidRDefault="003F6840" w:rsidP="00F0633A">
      <w:pPr>
        <w:pStyle w:val="BodyText"/>
        <w:spacing w:before="141"/>
        <w:ind w:left="720" w:right="243"/>
      </w:pPr>
      <w:r w:rsidRPr="00517809">
        <w:rPr>
          <w:b/>
        </w:rPr>
        <w:t>466)</w:t>
      </w:r>
      <w:r w:rsidR="00517809" w:rsidRPr="00517809">
        <w:rPr>
          <w:b/>
        </w:rPr>
        <w:t xml:space="preserve"> what is the </w:t>
      </w:r>
      <w:r w:rsidRPr="00517809">
        <w:rPr>
          <w:b/>
        </w:rPr>
        <w:t>difference between applicatiocontext and beanfactory</w:t>
      </w:r>
      <w:r>
        <w:t>?</w:t>
      </w:r>
    </w:p>
    <w:p w:rsidR="00517809" w:rsidRDefault="00517809" w:rsidP="00F0633A">
      <w:pPr>
        <w:pStyle w:val="BodyText"/>
        <w:spacing w:before="141"/>
        <w:ind w:left="720" w:right="243"/>
      </w:pPr>
    </w:p>
    <w:tbl>
      <w:tblPr>
        <w:tblStyle w:val="TableGrid"/>
        <w:tblW w:w="0" w:type="auto"/>
        <w:tblInd w:w="280" w:type="dxa"/>
        <w:tblLayout w:type="fixed"/>
        <w:tblLook w:val="04A0" w:firstRow="1" w:lastRow="0" w:firstColumn="1" w:lastColumn="0" w:noHBand="0" w:noVBand="1"/>
      </w:tblPr>
      <w:tblGrid>
        <w:gridCol w:w="649"/>
        <w:gridCol w:w="4309"/>
        <w:gridCol w:w="6038"/>
      </w:tblGrid>
      <w:tr w:rsidR="008845CE" w:rsidTr="004C3115">
        <w:trPr>
          <w:trHeight w:val="415"/>
        </w:trPr>
        <w:tc>
          <w:tcPr>
            <w:tcW w:w="649" w:type="dxa"/>
          </w:tcPr>
          <w:p w:rsidR="00222CC3" w:rsidRDefault="00222CC3" w:rsidP="00F0633A">
            <w:pPr>
              <w:pStyle w:val="BodyText"/>
              <w:spacing w:before="141"/>
              <w:ind w:left="720" w:right="243"/>
              <w:jc w:val="center"/>
            </w:pPr>
            <w:r>
              <w:t>Sr no</w:t>
            </w:r>
          </w:p>
        </w:tc>
        <w:tc>
          <w:tcPr>
            <w:tcW w:w="4309" w:type="dxa"/>
          </w:tcPr>
          <w:p w:rsidR="00222CC3" w:rsidRDefault="00222CC3" w:rsidP="00F0633A">
            <w:pPr>
              <w:pStyle w:val="BodyText"/>
              <w:spacing w:before="141"/>
              <w:ind w:left="720" w:right="243"/>
              <w:jc w:val="center"/>
            </w:pPr>
            <w:r>
              <w:t>Bean factory</w:t>
            </w:r>
          </w:p>
        </w:tc>
        <w:tc>
          <w:tcPr>
            <w:tcW w:w="6038" w:type="dxa"/>
          </w:tcPr>
          <w:p w:rsidR="00222CC3" w:rsidRDefault="00222CC3" w:rsidP="00F0633A">
            <w:pPr>
              <w:pStyle w:val="BodyText"/>
              <w:spacing w:before="141"/>
              <w:ind w:left="720" w:right="243"/>
              <w:jc w:val="center"/>
            </w:pPr>
            <w:r>
              <w:t>Application context</w:t>
            </w:r>
          </w:p>
        </w:tc>
      </w:tr>
      <w:tr w:rsidR="008845CE" w:rsidTr="004C3115">
        <w:trPr>
          <w:trHeight w:val="415"/>
        </w:trPr>
        <w:tc>
          <w:tcPr>
            <w:tcW w:w="649" w:type="dxa"/>
          </w:tcPr>
          <w:p w:rsidR="00222CC3" w:rsidRDefault="00222CC3" w:rsidP="00F0633A">
            <w:pPr>
              <w:pStyle w:val="BodyText"/>
              <w:spacing w:before="141"/>
              <w:ind w:left="720" w:right="243"/>
              <w:jc w:val="center"/>
            </w:pPr>
            <w:r>
              <w:t>1</w:t>
            </w:r>
          </w:p>
        </w:tc>
        <w:tc>
          <w:tcPr>
            <w:tcW w:w="4309" w:type="dxa"/>
          </w:tcPr>
          <w:p w:rsidR="00222CC3" w:rsidRDefault="00222CC3" w:rsidP="00F0633A">
            <w:pPr>
              <w:pStyle w:val="BodyText"/>
              <w:spacing w:before="141"/>
              <w:ind w:left="720" w:right="243"/>
              <w:jc w:val="center"/>
            </w:pPr>
            <w:r>
              <w:t>Does not support annotation based DI</w:t>
            </w:r>
          </w:p>
        </w:tc>
        <w:tc>
          <w:tcPr>
            <w:tcW w:w="6038" w:type="dxa"/>
          </w:tcPr>
          <w:p w:rsidR="00222CC3" w:rsidRDefault="00222CC3" w:rsidP="00F0633A">
            <w:pPr>
              <w:pStyle w:val="BodyText"/>
              <w:spacing w:before="141"/>
              <w:ind w:left="720" w:right="243"/>
              <w:jc w:val="center"/>
            </w:pPr>
            <w:r>
              <w:t>Ii supports annotation based DI e.g)@Autowired,</w:t>
            </w:r>
            <w:r w:rsidR="0035728B">
              <w:t xml:space="preserve"> </w:t>
            </w:r>
            <w:r>
              <w:t>@PreDestroy etc</w:t>
            </w:r>
          </w:p>
        </w:tc>
      </w:tr>
      <w:tr w:rsidR="008845CE" w:rsidTr="004C3115">
        <w:trPr>
          <w:trHeight w:val="415"/>
        </w:trPr>
        <w:tc>
          <w:tcPr>
            <w:tcW w:w="649" w:type="dxa"/>
          </w:tcPr>
          <w:p w:rsidR="00222CC3" w:rsidRDefault="0035728B" w:rsidP="00F0633A">
            <w:pPr>
              <w:pStyle w:val="BodyText"/>
              <w:spacing w:before="141"/>
              <w:ind w:left="720" w:right="243"/>
              <w:jc w:val="center"/>
            </w:pPr>
            <w:r>
              <w:t>2</w:t>
            </w:r>
          </w:p>
        </w:tc>
        <w:tc>
          <w:tcPr>
            <w:tcW w:w="4309" w:type="dxa"/>
          </w:tcPr>
          <w:p w:rsidR="00222CC3" w:rsidRDefault="0035728B" w:rsidP="00F0633A">
            <w:pPr>
              <w:pStyle w:val="BodyText"/>
              <w:spacing w:before="141"/>
              <w:ind w:left="720" w:right="243"/>
              <w:jc w:val="center"/>
            </w:pPr>
            <w:r>
              <w:t xml:space="preserve">By default it supports lazy </w:t>
            </w:r>
            <w:r>
              <w:lastRenderedPageBreak/>
              <w:t>loading.beanfactory instatiate bean when yo call getBean() method</w:t>
            </w:r>
          </w:p>
        </w:tc>
        <w:tc>
          <w:tcPr>
            <w:tcW w:w="6038" w:type="dxa"/>
          </w:tcPr>
          <w:p w:rsidR="00222CC3" w:rsidRDefault="0035728B" w:rsidP="00F0633A">
            <w:pPr>
              <w:pStyle w:val="BodyText"/>
              <w:spacing w:before="141"/>
              <w:ind w:left="720" w:right="243"/>
              <w:jc w:val="center"/>
            </w:pPr>
            <w:r>
              <w:lastRenderedPageBreak/>
              <w:t xml:space="preserve">By default it supports aggressive loading. </w:t>
            </w:r>
            <w:r>
              <w:lastRenderedPageBreak/>
              <w:t>Application context instantiate bean when container is started, it does not wait for getBean() to be called</w:t>
            </w:r>
          </w:p>
        </w:tc>
      </w:tr>
      <w:tr w:rsidR="008845CE" w:rsidTr="004C3115">
        <w:trPr>
          <w:trHeight w:val="415"/>
        </w:trPr>
        <w:tc>
          <w:tcPr>
            <w:tcW w:w="649" w:type="dxa"/>
          </w:tcPr>
          <w:p w:rsidR="00222CC3" w:rsidRDefault="007B7023" w:rsidP="00F0633A">
            <w:pPr>
              <w:pStyle w:val="BodyText"/>
              <w:spacing w:before="141"/>
              <w:ind w:left="720" w:right="243"/>
              <w:jc w:val="center"/>
            </w:pPr>
            <w:r>
              <w:lastRenderedPageBreak/>
              <w:t>3</w:t>
            </w:r>
          </w:p>
        </w:tc>
        <w:tc>
          <w:tcPr>
            <w:tcW w:w="4309" w:type="dxa"/>
          </w:tcPr>
          <w:p w:rsidR="00222CC3" w:rsidRDefault="007B7023" w:rsidP="00F0633A">
            <w:pPr>
              <w:pStyle w:val="BodyText"/>
              <w:spacing w:before="141"/>
              <w:ind w:left="720" w:right="243"/>
              <w:jc w:val="center"/>
            </w:pPr>
            <w:r>
              <w:t>It does not support for enterprise services</w:t>
            </w:r>
          </w:p>
        </w:tc>
        <w:tc>
          <w:tcPr>
            <w:tcW w:w="6038" w:type="dxa"/>
          </w:tcPr>
          <w:p w:rsidR="00222CC3" w:rsidRDefault="007B7023" w:rsidP="00F0633A">
            <w:pPr>
              <w:pStyle w:val="BodyText"/>
              <w:spacing w:before="141"/>
              <w:ind w:left="720" w:right="243"/>
              <w:jc w:val="center"/>
            </w:pPr>
            <w:r>
              <w:t>It supports many enterprices services such as JNDI access ,EJB,remoting</w:t>
            </w:r>
          </w:p>
        </w:tc>
      </w:tr>
      <w:tr w:rsidR="008845CE" w:rsidTr="004C3115">
        <w:trPr>
          <w:trHeight w:val="415"/>
        </w:trPr>
        <w:tc>
          <w:tcPr>
            <w:tcW w:w="649" w:type="dxa"/>
          </w:tcPr>
          <w:p w:rsidR="00222CC3" w:rsidRDefault="007B7023" w:rsidP="00F0633A">
            <w:pPr>
              <w:pStyle w:val="BodyText"/>
              <w:spacing w:before="141"/>
              <w:ind w:left="720" w:right="243"/>
              <w:jc w:val="center"/>
            </w:pPr>
            <w:r>
              <w:t>4</w:t>
            </w:r>
          </w:p>
        </w:tc>
        <w:tc>
          <w:tcPr>
            <w:tcW w:w="4309" w:type="dxa"/>
          </w:tcPr>
          <w:p w:rsidR="00222CC3" w:rsidRDefault="007B7023" w:rsidP="00F0633A">
            <w:pPr>
              <w:pStyle w:val="BodyText"/>
              <w:spacing w:before="141"/>
              <w:ind w:left="720" w:right="243"/>
              <w:jc w:val="center"/>
            </w:pPr>
            <w:r>
              <w:t>Bean factory does not support for internationalization(I18N)</w:t>
            </w:r>
          </w:p>
        </w:tc>
        <w:tc>
          <w:tcPr>
            <w:tcW w:w="6038" w:type="dxa"/>
          </w:tcPr>
          <w:p w:rsidR="00222CC3" w:rsidRDefault="007B7023" w:rsidP="00F0633A">
            <w:pPr>
              <w:pStyle w:val="BodyText"/>
              <w:spacing w:before="141"/>
              <w:ind w:left="720" w:right="243"/>
              <w:jc w:val="center"/>
            </w:pPr>
            <w:r>
              <w:t>Applicationcontext supports internationalization</w:t>
            </w:r>
          </w:p>
        </w:tc>
      </w:tr>
      <w:tr w:rsidR="008845CE" w:rsidTr="004C3115">
        <w:trPr>
          <w:trHeight w:val="415"/>
        </w:trPr>
        <w:tc>
          <w:tcPr>
            <w:tcW w:w="649" w:type="dxa"/>
          </w:tcPr>
          <w:p w:rsidR="00222CC3" w:rsidRDefault="002A0292" w:rsidP="00F0633A">
            <w:pPr>
              <w:pStyle w:val="BodyText"/>
              <w:spacing w:before="141"/>
              <w:ind w:left="720" w:right="243"/>
              <w:jc w:val="center"/>
            </w:pPr>
            <w:r>
              <w:t>5</w:t>
            </w:r>
          </w:p>
        </w:tc>
        <w:tc>
          <w:tcPr>
            <w:tcW w:w="4309" w:type="dxa"/>
          </w:tcPr>
          <w:p w:rsidR="00222CC3" w:rsidRDefault="002A0292" w:rsidP="00F0633A">
            <w:pPr>
              <w:pStyle w:val="BodyText"/>
              <w:spacing w:before="141"/>
              <w:ind w:left="720" w:right="243"/>
              <w:jc w:val="center"/>
            </w:pPr>
            <w:r>
              <w:t>XmlBeanFactory(this class loads spring config file using filename)</w:t>
            </w:r>
          </w:p>
        </w:tc>
        <w:tc>
          <w:tcPr>
            <w:tcW w:w="6038" w:type="dxa"/>
          </w:tcPr>
          <w:p w:rsidR="00222CC3" w:rsidRDefault="00996B7C" w:rsidP="00F0633A">
            <w:pPr>
              <w:pStyle w:val="BodyText"/>
              <w:spacing w:before="141"/>
              <w:ind w:left="720" w:right="243"/>
              <w:jc w:val="center"/>
            </w:pPr>
            <w:r>
              <w:t>a)FileSysemXmlApplicationContext(this class loads spring file from file system)</w:t>
            </w:r>
          </w:p>
          <w:p w:rsidR="00996B7C" w:rsidRDefault="00996B7C" w:rsidP="00F0633A">
            <w:pPr>
              <w:pStyle w:val="BodyText"/>
              <w:spacing w:before="141"/>
              <w:ind w:left="720" w:right="243"/>
              <w:jc w:val="center"/>
            </w:pPr>
            <w:r>
              <w:t>b)ClassPathXmlApplicationContext(this class loads spring file from classpath)</w:t>
            </w:r>
          </w:p>
          <w:p w:rsidR="00996B7C" w:rsidRDefault="00996B7C" w:rsidP="00F0633A">
            <w:pPr>
              <w:pStyle w:val="BodyText"/>
              <w:spacing w:before="141"/>
              <w:ind w:left="720" w:right="243"/>
              <w:jc w:val="center"/>
            </w:pPr>
            <w:r>
              <w:t>c) XmlWebApplicationContext(this class loads spring file in spring web and web MVC applications)</w:t>
            </w:r>
          </w:p>
        </w:tc>
      </w:tr>
      <w:tr w:rsidR="008845CE" w:rsidTr="004C3115">
        <w:trPr>
          <w:trHeight w:val="428"/>
        </w:trPr>
        <w:tc>
          <w:tcPr>
            <w:tcW w:w="649" w:type="dxa"/>
          </w:tcPr>
          <w:p w:rsidR="00222CC3" w:rsidRDefault="00AC3993" w:rsidP="00F0633A">
            <w:pPr>
              <w:pStyle w:val="BodyText"/>
              <w:spacing w:before="141"/>
              <w:ind w:left="720" w:right="243"/>
              <w:jc w:val="center"/>
            </w:pPr>
            <w:r>
              <w:t>6</w:t>
            </w:r>
          </w:p>
        </w:tc>
        <w:tc>
          <w:tcPr>
            <w:tcW w:w="4309" w:type="dxa"/>
          </w:tcPr>
          <w:p w:rsidR="00222CC3" w:rsidRDefault="00AC3993" w:rsidP="00F0633A">
            <w:pPr>
              <w:pStyle w:val="BodyText"/>
              <w:spacing w:before="141"/>
              <w:ind w:left="720" w:right="243"/>
              <w:jc w:val="center"/>
            </w:pPr>
            <w:r>
              <w:t>It does not support to configure multiple file</w:t>
            </w:r>
          </w:p>
          <w:p w:rsidR="00AC3993" w:rsidRDefault="00AC3993" w:rsidP="00F0633A">
            <w:pPr>
              <w:pStyle w:val="BodyText"/>
              <w:spacing w:before="141"/>
              <w:ind w:left="720" w:right="243"/>
              <w:jc w:val="center"/>
            </w:pPr>
            <w:r>
              <w:t xml:space="preserve">e.g. </w:t>
            </w:r>
          </w:p>
          <w:p w:rsidR="00AC3993" w:rsidRDefault="00AC3993" w:rsidP="00F0633A">
            <w:pPr>
              <w:pStyle w:val="BodyText"/>
              <w:spacing w:before="141"/>
              <w:ind w:left="720" w:right="243"/>
              <w:jc w:val="center"/>
            </w:pPr>
            <w:r>
              <w:t xml:space="preserve">BeanFactory factory= </w:t>
            </w:r>
            <w:r w:rsidR="00E54EB6">
              <w:t>n</w:t>
            </w:r>
            <w:r>
              <w:t>ew XmlBeanFactory(new ClassPathResource(“bean.xml”);</w:t>
            </w:r>
          </w:p>
          <w:p w:rsidR="00AC3993" w:rsidRDefault="00AC3993" w:rsidP="00F0633A">
            <w:pPr>
              <w:pStyle w:val="BodyText"/>
              <w:spacing w:before="141"/>
              <w:ind w:left="720" w:right="243"/>
              <w:jc w:val="center"/>
            </w:pPr>
            <w:r>
              <w:t>)</w:t>
            </w:r>
          </w:p>
        </w:tc>
        <w:tc>
          <w:tcPr>
            <w:tcW w:w="6038" w:type="dxa"/>
          </w:tcPr>
          <w:p w:rsidR="00222CC3" w:rsidRDefault="00E54EB6" w:rsidP="00F0633A">
            <w:pPr>
              <w:pStyle w:val="BodyText"/>
              <w:spacing w:before="141"/>
              <w:ind w:left="720" w:right="243"/>
              <w:jc w:val="center"/>
            </w:pPr>
            <w:r>
              <w:t>It supports to configure multiple files</w:t>
            </w:r>
          </w:p>
          <w:p w:rsidR="00E54EB6" w:rsidRDefault="003E453C" w:rsidP="00F0633A">
            <w:pPr>
              <w:pStyle w:val="BodyText"/>
              <w:spacing w:before="141"/>
              <w:ind w:left="720" w:right="243"/>
              <w:jc w:val="center"/>
            </w:pPr>
            <w:r>
              <w:t>ApplicationContext context=</w:t>
            </w:r>
            <w:r w:rsidR="00E54EB6">
              <w:t>new ClassPathXmlApplicationContext(</w:t>
            </w:r>
            <w:r>
              <w:t>{“spring.dao.xml”,”spring.service.xml”});</w:t>
            </w:r>
          </w:p>
        </w:tc>
      </w:tr>
    </w:tbl>
    <w:p w:rsidR="00222CC3" w:rsidRPr="005F2BC7" w:rsidRDefault="005F2BC7" w:rsidP="00F0633A">
      <w:pPr>
        <w:pStyle w:val="BodyText"/>
        <w:spacing w:before="141"/>
        <w:ind w:left="720" w:right="243"/>
        <w:jc w:val="center"/>
        <w:rPr>
          <w:b/>
          <w:color w:val="548DD4" w:themeColor="text2" w:themeTint="99"/>
        </w:rPr>
      </w:pPr>
      <w:r w:rsidRPr="005F2BC7">
        <w:rPr>
          <w:b/>
          <w:color w:val="548DD4" w:themeColor="text2" w:themeTint="99"/>
        </w:rPr>
        <w:t>467)can we use both constructor and setter based injection together ?what  will happen in this scenario?</w:t>
      </w:r>
    </w:p>
    <w:p w:rsidR="005F2BC7" w:rsidRDefault="005F2BC7" w:rsidP="00F0633A">
      <w:pPr>
        <w:pStyle w:val="BodyText"/>
        <w:spacing w:before="141"/>
        <w:ind w:left="720" w:right="243" w:firstLine="440"/>
        <w:jc w:val="both"/>
        <w:rPr>
          <w:rFonts w:ascii="Segoe UI" w:hAnsi="Segoe UI" w:cs="Segoe UI"/>
          <w:color w:val="000000"/>
          <w:sz w:val="20"/>
          <w:szCs w:val="20"/>
          <w:shd w:val="clear" w:color="auto" w:fill="FFFFFF"/>
        </w:rPr>
      </w:pPr>
      <w:r>
        <w:t xml:space="preserve">Yes we can use both constructor and setter based injection together,but here </w:t>
      </w:r>
      <w:r w:rsidRPr="005F2BC7">
        <w:rPr>
          <w:color w:val="000000"/>
          <w:shd w:val="clear" w:color="auto" w:fill="FFFFFF"/>
        </w:rPr>
        <w:t>Setter injection overrides the constructor injection. If we use both constructor and setter injection, IOC container will use the setter injection</w:t>
      </w:r>
      <w:r>
        <w:rPr>
          <w:rFonts w:ascii="Segoe UI" w:hAnsi="Segoe UI" w:cs="Segoe UI"/>
          <w:color w:val="000000"/>
          <w:sz w:val="20"/>
          <w:szCs w:val="20"/>
          <w:shd w:val="clear" w:color="auto" w:fill="FFFFFF"/>
        </w:rPr>
        <w:t>.</w:t>
      </w:r>
    </w:p>
    <w:p w:rsidR="008743CB" w:rsidRDefault="008743CB" w:rsidP="00F0633A">
      <w:pPr>
        <w:pStyle w:val="BodyText"/>
        <w:spacing w:before="141"/>
        <w:ind w:left="720" w:right="243" w:firstLine="440"/>
        <w:jc w:val="both"/>
        <w:rPr>
          <w:b/>
          <w:color w:val="548DD4" w:themeColor="text2" w:themeTint="99"/>
        </w:rPr>
      </w:pPr>
      <w:r w:rsidRPr="008743CB">
        <w:rPr>
          <w:b/>
          <w:color w:val="548DD4" w:themeColor="text2" w:themeTint="99"/>
        </w:rPr>
        <w:t>468)If spring bean obect is not found then it will throw which exception?</w:t>
      </w:r>
    </w:p>
    <w:p w:rsidR="008743CB" w:rsidRDefault="008743CB" w:rsidP="00F0633A">
      <w:pPr>
        <w:pStyle w:val="BodyText"/>
        <w:spacing w:before="141"/>
        <w:ind w:left="720" w:right="243" w:firstLine="440"/>
        <w:jc w:val="both"/>
        <w:rPr>
          <w:color w:val="000000" w:themeColor="text1"/>
        </w:rPr>
      </w:pPr>
      <w:r>
        <w:rPr>
          <w:color w:val="000000" w:themeColor="text1"/>
        </w:rPr>
        <w:t>it thows BeanCreationException or NoSuchBeanDefinationException.</w:t>
      </w:r>
    </w:p>
    <w:p w:rsidR="005D50E6" w:rsidRDefault="005D50E6" w:rsidP="00F0633A">
      <w:pPr>
        <w:pStyle w:val="Heading1"/>
        <w:shd w:val="clear" w:color="auto" w:fill="FFFFFF"/>
        <w:ind w:left="720" w:firstLine="720"/>
        <w:rPr>
          <w:color w:val="8DB3E2" w:themeColor="text2" w:themeTint="66"/>
          <w:sz w:val="24"/>
          <w:szCs w:val="24"/>
        </w:rPr>
      </w:pPr>
    </w:p>
    <w:p w:rsidR="005D50E6" w:rsidRDefault="005D50E6" w:rsidP="00F0633A">
      <w:pPr>
        <w:pStyle w:val="Heading1"/>
        <w:shd w:val="clear" w:color="auto" w:fill="FFFFFF"/>
        <w:ind w:left="720" w:firstLine="720"/>
        <w:rPr>
          <w:color w:val="548DD4" w:themeColor="text2" w:themeTint="99"/>
          <w:sz w:val="24"/>
          <w:szCs w:val="24"/>
        </w:rPr>
      </w:pPr>
      <w:r w:rsidRPr="005D50E6">
        <w:rPr>
          <w:color w:val="548DD4" w:themeColor="text2" w:themeTint="99"/>
          <w:sz w:val="24"/>
          <w:szCs w:val="24"/>
        </w:rPr>
        <w:t>469)Can we have more than one DispatcherServlet in Spring MVC?</w:t>
      </w:r>
    </w:p>
    <w:p w:rsidR="005D50E6" w:rsidRDefault="005D50E6" w:rsidP="00F0633A">
      <w:pPr>
        <w:pStyle w:val="NormalWeb"/>
        <w:shd w:val="clear" w:color="auto" w:fill="FFFFFF"/>
        <w:spacing w:before="120" w:beforeAutospacing="0" w:after="360" w:afterAutospacing="0"/>
        <w:ind w:left="720"/>
        <w:rPr>
          <w:color w:val="303030"/>
        </w:rPr>
      </w:pPr>
      <w:r w:rsidRPr="005D50E6">
        <w:rPr>
          <w:color w:val="303030"/>
        </w:rPr>
        <w:t>Yes, a Spring MVC web application can have more than one DispatcherServlets.It has to load its own ApplicationContext with mappings, handlers, etc.Only the root application context will be shared among these Servlets.</w:t>
      </w:r>
    </w:p>
    <w:p w:rsidR="00086D09" w:rsidRDefault="00086D09" w:rsidP="00F0633A">
      <w:pPr>
        <w:pStyle w:val="NormalWeb"/>
        <w:shd w:val="clear" w:color="auto" w:fill="FFFFFF"/>
        <w:spacing w:before="120" w:beforeAutospacing="0" w:after="360" w:afterAutospacing="0"/>
        <w:ind w:left="720"/>
        <w:rPr>
          <w:b/>
          <w:color w:val="548DD4" w:themeColor="text2" w:themeTint="99"/>
        </w:rPr>
      </w:pPr>
      <w:r w:rsidRPr="00086D09">
        <w:rPr>
          <w:b/>
          <w:color w:val="548DD4" w:themeColor="text2" w:themeTint="99"/>
        </w:rPr>
        <w:t>470)what is spring MVC?</w:t>
      </w:r>
    </w:p>
    <w:p w:rsidR="00BF7449" w:rsidRPr="00BF7449" w:rsidRDefault="00BF7449" w:rsidP="00F0633A">
      <w:pPr>
        <w:pStyle w:val="NormalWeb"/>
        <w:shd w:val="clear" w:color="auto" w:fill="FFFFFF"/>
        <w:spacing w:before="120" w:beforeAutospacing="0" w:after="360" w:afterAutospacing="0"/>
        <w:ind w:left="720"/>
        <w:rPr>
          <w:b/>
          <w:color w:val="548DD4" w:themeColor="text2" w:themeTint="99"/>
        </w:rPr>
      </w:pPr>
      <w:r w:rsidRPr="00BF7449">
        <w:rPr>
          <w:color w:val="333333"/>
          <w:shd w:val="clear" w:color="auto" w:fill="FFFFFF"/>
        </w:rPr>
        <w:t>A Spring MVC is a Java framework which is used to build web applications. It follows the Model-View-Controller design pattern. It implements all the basic features of a core spring framework like Inversion of Control, Dependency Injection.</w:t>
      </w:r>
    </w:p>
    <w:p w:rsidR="00086D09" w:rsidRPr="00086D09" w:rsidRDefault="00086D09" w:rsidP="00F0633A">
      <w:pPr>
        <w:widowControl/>
        <w:numPr>
          <w:ilvl w:val="0"/>
          <w:numId w:val="212"/>
        </w:numPr>
        <w:shd w:val="clear" w:color="auto" w:fill="FFFFFF"/>
        <w:autoSpaceDE/>
        <w:autoSpaceDN/>
        <w:spacing w:before="50" w:after="100" w:afterAutospacing="1" w:line="313" w:lineRule="atLeast"/>
        <w:jc w:val="both"/>
        <w:rPr>
          <w:rFonts w:ascii="Segoe UI" w:hAnsi="Segoe UI" w:cs="Segoe UI"/>
          <w:color w:val="000000"/>
          <w:sz w:val="20"/>
          <w:szCs w:val="20"/>
        </w:rPr>
      </w:pPr>
      <w:r w:rsidRPr="00086D09">
        <w:rPr>
          <w:rFonts w:ascii="Segoe UI" w:hAnsi="Segoe UI" w:cs="Segoe UI"/>
          <w:b/>
          <w:bCs/>
          <w:color w:val="000000"/>
          <w:sz w:val="20"/>
        </w:rPr>
        <w:t>Model</w:t>
      </w:r>
      <w:r w:rsidRPr="00086D09">
        <w:rPr>
          <w:rFonts w:ascii="Segoe UI" w:hAnsi="Segoe UI" w:cs="Segoe UI"/>
          <w:color w:val="000000"/>
          <w:sz w:val="20"/>
          <w:szCs w:val="20"/>
        </w:rPr>
        <w:t> - A model contains the data of the application. A data can be a single object or a collection of objects.</w:t>
      </w:r>
    </w:p>
    <w:p w:rsidR="00086D09" w:rsidRPr="00086D09" w:rsidRDefault="00086D09" w:rsidP="00F0633A">
      <w:pPr>
        <w:widowControl/>
        <w:numPr>
          <w:ilvl w:val="0"/>
          <w:numId w:val="212"/>
        </w:numPr>
        <w:shd w:val="clear" w:color="auto" w:fill="FFFFFF"/>
        <w:autoSpaceDE/>
        <w:autoSpaceDN/>
        <w:spacing w:before="50" w:after="100" w:afterAutospacing="1" w:line="313" w:lineRule="atLeast"/>
        <w:jc w:val="both"/>
        <w:rPr>
          <w:rFonts w:ascii="Segoe UI" w:hAnsi="Segoe UI" w:cs="Segoe UI"/>
          <w:color w:val="000000"/>
          <w:sz w:val="20"/>
          <w:szCs w:val="20"/>
        </w:rPr>
      </w:pPr>
      <w:r w:rsidRPr="00086D09">
        <w:rPr>
          <w:rFonts w:ascii="Segoe UI" w:hAnsi="Segoe UI" w:cs="Segoe UI"/>
          <w:b/>
          <w:bCs/>
          <w:color w:val="000000"/>
          <w:sz w:val="20"/>
        </w:rPr>
        <w:t>Controller</w:t>
      </w:r>
      <w:r w:rsidRPr="00086D09">
        <w:rPr>
          <w:rFonts w:ascii="Segoe UI" w:hAnsi="Segoe UI" w:cs="Segoe UI"/>
          <w:color w:val="000000"/>
          <w:sz w:val="20"/>
          <w:szCs w:val="20"/>
        </w:rPr>
        <w:t> - A controller contains the business logic of an application. Here, the @Controller annotation is used to mark the class as the controller.</w:t>
      </w:r>
    </w:p>
    <w:p w:rsidR="00086D09" w:rsidRPr="00086D09" w:rsidRDefault="00086D09" w:rsidP="00F0633A">
      <w:pPr>
        <w:widowControl/>
        <w:numPr>
          <w:ilvl w:val="0"/>
          <w:numId w:val="212"/>
        </w:numPr>
        <w:shd w:val="clear" w:color="auto" w:fill="FFFFFF"/>
        <w:autoSpaceDE/>
        <w:autoSpaceDN/>
        <w:spacing w:before="50" w:after="100" w:afterAutospacing="1" w:line="313" w:lineRule="atLeast"/>
        <w:jc w:val="both"/>
        <w:rPr>
          <w:rFonts w:ascii="Segoe UI" w:hAnsi="Segoe UI" w:cs="Segoe UI"/>
          <w:color w:val="000000"/>
          <w:sz w:val="20"/>
          <w:szCs w:val="20"/>
        </w:rPr>
      </w:pPr>
      <w:r w:rsidRPr="00086D09">
        <w:rPr>
          <w:rFonts w:ascii="Segoe UI" w:hAnsi="Segoe UI" w:cs="Segoe UI"/>
          <w:b/>
          <w:bCs/>
          <w:color w:val="000000"/>
          <w:sz w:val="20"/>
        </w:rPr>
        <w:t>View</w:t>
      </w:r>
      <w:r w:rsidRPr="00086D09">
        <w:rPr>
          <w:rFonts w:ascii="Segoe UI" w:hAnsi="Segoe UI" w:cs="Segoe UI"/>
          <w:color w:val="000000"/>
          <w:sz w:val="20"/>
          <w:szCs w:val="20"/>
        </w:rPr>
        <w:t> - A view represents the provided information in a particular format. Generally, JSP+JSTL is used to create a view page. Although spring also supports other view technologies such as Apache Velocity, Thymeleaf and FreeMarker.</w:t>
      </w:r>
    </w:p>
    <w:p w:rsidR="00086D09" w:rsidRPr="00086D09" w:rsidRDefault="00086D09" w:rsidP="00F0633A">
      <w:pPr>
        <w:widowControl/>
        <w:numPr>
          <w:ilvl w:val="0"/>
          <w:numId w:val="212"/>
        </w:numPr>
        <w:shd w:val="clear" w:color="auto" w:fill="FFFFFF"/>
        <w:autoSpaceDE/>
        <w:autoSpaceDN/>
        <w:spacing w:before="50" w:after="100" w:afterAutospacing="1" w:line="313" w:lineRule="atLeast"/>
        <w:jc w:val="both"/>
        <w:rPr>
          <w:rFonts w:ascii="Segoe UI" w:hAnsi="Segoe UI" w:cs="Segoe UI"/>
          <w:color w:val="000000"/>
          <w:sz w:val="20"/>
          <w:szCs w:val="20"/>
        </w:rPr>
      </w:pPr>
      <w:r w:rsidRPr="00086D09">
        <w:rPr>
          <w:rFonts w:ascii="Segoe UI" w:hAnsi="Segoe UI" w:cs="Segoe UI"/>
          <w:b/>
          <w:bCs/>
          <w:color w:val="000000"/>
          <w:sz w:val="20"/>
        </w:rPr>
        <w:lastRenderedPageBreak/>
        <w:t>Front Controller</w:t>
      </w:r>
      <w:r w:rsidRPr="00086D09">
        <w:rPr>
          <w:rFonts w:ascii="Segoe UI" w:hAnsi="Segoe UI" w:cs="Segoe UI"/>
          <w:color w:val="000000"/>
          <w:sz w:val="20"/>
          <w:szCs w:val="20"/>
        </w:rPr>
        <w:t> - In Spring Web MVC, the DispatcherServlet class works as the front controller. It is responsible to manage the flow of the Spring MVC application.</w:t>
      </w:r>
    </w:p>
    <w:p w:rsidR="00086D09" w:rsidRPr="00086D09" w:rsidRDefault="00086D09" w:rsidP="00F0633A">
      <w:pPr>
        <w:pStyle w:val="NormalWeb"/>
        <w:shd w:val="clear" w:color="auto" w:fill="FFFFFF"/>
        <w:spacing w:before="120" w:beforeAutospacing="0" w:after="360" w:afterAutospacing="0"/>
        <w:ind w:left="720"/>
        <w:rPr>
          <w:b/>
          <w:color w:val="548DD4" w:themeColor="text2" w:themeTint="99"/>
        </w:rPr>
      </w:pPr>
    </w:p>
    <w:p w:rsidR="005D50E6" w:rsidRDefault="00C63441" w:rsidP="00F0633A">
      <w:pPr>
        <w:pStyle w:val="Heading1"/>
        <w:shd w:val="clear" w:color="auto" w:fill="FFFFFF"/>
        <w:ind w:left="720" w:firstLine="720"/>
        <w:rPr>
          <w:color w:val="548DD4" w:themeColor="text2" w:themeTint="99"/>
          <w:sz w:val="24"/>
          <w:szCs w:val="24"/>
        </w:rPr>
      </w:pPr>
      <w:r>
        <w:rPr>
          <w:color w:val="548DD4" w:themeColor="text2" w:themeTint="99"/>
          <w:sz w:val="24"/>
          <w:szCs w:val="24"/>
        </w:rPr>
        <w:t>471) how to create spring boot project?</w:t>
      </w:r>
    </w:p>
    <w:p w:rsidR="000D0BD9" w:rsidRDefault="000D0BD9" w:rsidP="00F0633A">
      <w:pPr>
        <w:pStyle w:val="NormalWeb"/>
        <w:shd w:val="clear" w:color="auto" w:fill="FFFFFF"/>
        <w:ind w:left="720"/>
        <w:jc w:val="both"/>
        <w:rPr>
          <w:rFonts w:ascii="Segoe UI" w:hAnsi="Segoe UI" w:cs="Segoe UI"/>
          <w:color w:val="333333"/>
          <w:sz w:val="20"/>
          <w:szCs w:val="20"/>
        </w:rPr>
      </w:pPr>
      <w:r>
        <w:rPr>
          <w:rStyle w:val="Strong"/>
          <w:rFonts w:ascii="Segoe UI" w:hAnsi="Segoe UI" w:cs="Segoe UI"/>
          <w:color w:val="333333"/>
          <w:sz w:val="20"/>
          <w:szCs w:val="20"/>
        </w:rPr>
        <w:t>Step 1:</w:t>
      </w:r>
      <w:r>
        <w:rPr>
          <w:rFonts w:ascii="Segoe UI" w:hAnsi="Segoe UI" w:cs="Segoe UI"/>
          <w:color w:val="333333"/>
          <w:sz w:val="20"/>
          <w:szCs w:val="20"/>
        </w:rPr>
        <w:t> Open the Spring Tool Suite.</w:t>
      </w:r>
    </w:p>
    <w:p w:rsidR="000D0BD9" w:rsidRDefault="000D0BD9" w:rsidP="00F0633A">
      <w:pPr>
        <w:pStyle w:val="NormalWeb"/>
        <w:shd w:val="clear" w:color="auto" w:fill="FFFFFF"/>
        <w:ind w:left="720"/>
        <w:jc w:val="both"/>
        <w:rPr>
          <w:rFonts w:ascii="Segoe UI" w:hAnsi="Segoe UI" w:cs="Segoe UI"/>
          <w:color w:val="333333"/>
          <w:sz w:val="20"/>
          <w:szCs w:val="20"/>
        </w:rPr>
      </w:pPr>
      <w:r>
        <w:rPr>
          <w:rStyle w:val="Strong"/>
          <w:rFonts w:ascii="Segoe UI" w:hAnsi="Segoe UI" w:cs="Segoe UI"/>
          <w:color w:val="333333"/>
          <w:sz w:val="20"/>
          <w:szCs w:val="20"/>
        </w:rPr>
        <w:t>Step 2:</w:t>
      </w:r>
      <w:r>
        <w:rPr>
          <w:rFonts w:ascii="Segoe UI" w:hAnsi="Segoe UI" w:cs="Segoe UI"/>
          <w:color w:val="333333"/>
          <w:sz w:val="20"/>
          <w:szCs w:val="20"/>
        </w:rPr>
        <w:t> Click on the File menu -&gt; New -&gt; Maven Project</w:t>
      </w:r>
    </w:p>
    <w:p w:rsidR="000D0BD9" w:rsidRDefault="000D0BD9" w:rsidP="00F0633A">
      <w:pPr>
        <w:pStyle w:val="NormalWeb"/>
        <w:shd w:val="clear" w:color="auto" w:fill="FFFFFF"/>
        <w:ind w:left="720" w:firstLine="720"/>
        <w:jc w:val="both"/>
        <w:rPr>
          <w:rFonts w:ascii="Segoe UI" w:hAnsi="Segoe UI" w:cs="Segoe UI"/>
          <w:color w:val="333333"/>
          <w:sz w:val="20"/>
          <w:szCs w:val="20"/>
          <w:shd w:val="clear" w:color="auto" w:fill="FFFFFF"/>
        </w:rPr>
      </w:pPr>
      <w:r>
        <w:rPr>
          <w:rFonts w:ascii="Segoe UI" w:hAnsi="Segoe UI" w:cs="Segoe UI"/>
          <w:color w:val="333333"/>
          <w:sz w:val="20"/>
          <w:szCs w:val="20"/>
          <w:shd w:val="clear" w:color="auto" w:fill="FFFFFF"/>
        </w:rPr>
        <w:t>It shows the New Maven Project wizard. Click on the </w:t>
      </w:r>
      <w:r>
        <w:rPr>
          <w:rStyle w:val="Strong"/>
          <w:rFonts w:ascii="Segoe UI" w:hAnsi="Segoe UI" w:cs="Segoe UI"/>
          <w:color w:val="333333"/>
          <w:sz w:val="20"/>
          <w:szCs w:val="20"/>
          <w:shd w:val="clear" w:color="auto" w:fill="FFFFFF"/>
        </w:rPr>
        <w:t>Next</w:t>
      </w:r>
      <w:r>
        <w:rPr>
          <w:rFonts w:ascii="Segoe UI" w:hAnsi="Segoe UI" w:cs="Segoe UI"/>
          <w:color w:val="333333"/>
          <w:sz w:val="20"/>
          <w:szCs w:val="20"/>
          <w:shd w:val="clear" w:color="auto" w:fill="FFFFFF"/>
        </w:rPr>
        <w:t> button.</w:t>
      </w:r>
    </w:p>
    <w:p w:rsidR="000D0BD9" w:rsidRDefault="000D0BD9" w:rsidP="00F0633A">
      <w:pPr>
        <w:pStyle w:val="NormalWeb"/>
        <w:shd w:val="clear" w:color="auto" w:fill="FFFFFF"/>
        <w:ind w:left="720"/>
        <w:jc w:val="both"/>
        <w:rPr>
          <w:rFonts w:ascii="Segoe UI" w:hAnsi="Segoe UI" w:cs="Segoe UI"/>
          <w:color w:val="333333"/>
          <w:sz w:val="20"/>
          <w:szCs w:val="20"/>
        </w:rPr>
      </w:pPr>
      <w:r>
        <w:rPr>
          <w:rStyle w:val="Strong"/>
          <w:rFonts w:ascii="Segoe UI" w:hAnsi="Segoe UI" w:cs="Segoe UI"/>
          <w:color w:val="333333"/>
          <w:sz w:val="20"/>
          <w:szCs w:val="20"/>
        </w:rPr>
        <w:t>Step 3:</w:t>
      </w:r>
      <w:r>
        <w:rPr>
          <w:rFonts w:ascii="Segoe UI" w:hAnsi="Segoe UI" w:cs="Segoe UI"/>
          <w:color w:val="333333"/>
          <w:sz w:val="20"/>
          <w:szCs w:val="20"/>
        </w:rPr>
        <w:t> Select the </w:t>
      </w:r>
      <w:r>
        <w:rPr>
          <w:rStyle w:val="Strong"/>
          <w:rFonts w:ascii="Segoe UI" w:hAnsi="Segoe UI" w:cs="Segoe UI"/>
          <w:color w:val="333333"/>
          <w:sz w:val="20"/>
          <w:szCs w:val="20"/>
        </w:rPr>
        <w:t>create simple project</w:t>
      </w:r>
      <w:r>
        <w:rPr>
          <w:rFonts w:ascii="Segoe UI" w:hAnsi="Segoe UI" w:cs="Segoe UI"/>
          <w:color w:val="333333"/>
          <w:sz w:val="20"/>
          <w:szCs w:val="20"/>
        </w:rPr>
        <w:t> and click on the </w:t>
      </w:r>
      <w:r>
        <w:rPr>
          <w:rStyle w:val="Strong"/>
          <w:rFonts w:ascii="Segoe UI" w:hAnsi="Segoe UI" w:cs="Segoe UI"/>
          <w:color w:val="333333"/>
          <w:sz w:val="20"/>
          <w:szCs w:val="20"/>
        </w:rPr>
        <w:t>Next</w:t>
      </w:r>
      <w:r>
        <w:rPr>
          <w:rFonts w:ascii="Segoe UI" w:hAnsi="Segoe UI" w:cs="Segoe UI"/>
          <w:color w:val="333333"/>
          <w:sz w:val="20"/>
          <w:szCs w:val="20"/>
        </w:rPr>
        <w:t> button.</w:t>
      </w:r>
    </w:p>
    <w:p w:rsidR="000D0BD9" w:rsidRDefault="000D0BD9" w:rsidP="00F0633A">
      <w:pPr>
        <w:pStyle w:val="NormalWeb"/>
        <w:shd w:val="clear" w:color="auto" w:fill="FFFFFF"/>
        <w:ind w:left="720"/>
        <w:jc w:val="both"/>
        <w:rPr>
          <w:rFonts w:ascii="Segoe UI" w:hAnsi="Segoe UI" w:cs="Segoe UI"/>
          <w:color w:val="333333"/>
          <w:sz w:val="20"/>
          <w:szCs w:val="20"/>
        </w:rPr>
      </w:pPr>
      <w:r>
        <w:rPr>
          <w:rStyle w:val="Strong"/>
          <w:rFonts w:ascii="Segoe UI" w:hAnsi="Segoe UI" w:cs="Segoe UI"/>
          <w:color w:val="333333"/>
          <w:sz w:val="20"/>
          <w:szCs w:val="20"/>
        </w:rPr>
        <w:t>Step 4:</w:t>
      </w:r>
      <w:r>
        <w:rPr>
          <w:rFonts w:ascii="Segoe UI" w:hAnsi="Segoe UI" w:cs="Segoe UI"/>
          <w:color w:val="333333"/>
          <w:sz w:val="20"/>
          <w:szCs w:val="20"/>
        </w:rPr>
        <w:t> Provide the </w:t>
      </w:r>
      <w:r>
        <w:rPr>
          <w:rStyle w:val="Strong"/>
          <w:rFonts w:ascii="Segoe UI" w:hAnsi="Segoe UI" w:cs="Segoe UI"/>
          <w:color w:val="333333"/>
          <w:sz w:val="20"/>
          <w:szCs w:val="20"/>
        </w:rPr>
        <w:t>Group Id</w:t>
      </w:r>
      <w:r>
        <w:rPr>
          <w:rFonts w:ascii="Segoe UI" w:hAnsi="Segoe UI" w:cs="Segoe UI"/>
          <w:color w:val="333333"/>
          <w:sz w:val="20"/>
          <w:szCs w:val="20"/>
        </w:rPr>
        <w:t> and </w:t>
      </w:r>
      <w:r>
        <w:rPr>
          <w:rStyle w:val="Strong"/>
          <w:rFonts w:ascii="Segoe UI" w:hAnsi="Segoe UI" w:cs="Segoe UI"/>
          <w:color w:val="333333"/>
          <w:sz w:val="20"/>
          <w:szCs w:val="20"/>
        </w:rPr>
        <w:t>Artifact Id</w:t>
      </w:r>
      <w:r>
        <w:rPr>
          <w:rFonts w:ascii="Segoe UI" w:hAnsi="Segoe UI" w:cs="Segoe UI"/>
          <w:color w:val="333333"/>
          <w:sz w:val="20"/>
          <w:szCs w:val="20"/>
        </w:rPr>
        <w:t>. We have provided Group Id </w:t>
      </w:r>
      <w:r>
        <w:rPr>
          <w:rStyle w:val="Strong"/>
          <w:rFonts w:ascii="Segoe UI" w:hAnsi="Segoe UI" w:cs="Segoe UI"/>
          <w:color w:val="333333"/>
          <w:sz w:val="20"/>
          <w:szCs w:val="20"/>
        </w:rPr>
        <w:t>com.javatpoint</w:t>
      </w:r>
      <w:r>
        <w:rPr>
          <w:rFonts w:ascii="Segoe UI" w:hAnsi="Segoe UI" w:cs="Segoe UI"/>
          <w:color w:val="333333"/>
          <w:sz w:val="20"/>
          <w:szCs w:val="20"/>
        </w:rPr>
        <w:t> and Artifact Id </w:t>
      </w:r>
      <w:r>
        <w:rPr>
          <w:rStyle w:val="Strong"/>
          <w:rFonts w:ascii="Segoe UI" w:hAnsi="Segoe UI" w:cs="Segoe UI"/>
          <w:color w:val="333333"/>
          <w:sz w:val="20"/>
          <w:szCs w:val="20"/>
        </w:rPr>
        <w:t>spring-boot-example-sts</w:t>
      </w:r>
      <w:r>
        <w:rPr>
          <w:rFonts w:ascii="Segoe UI" w:hAnsi="Segoe UI" w:cs="Segoe UI"/>
          <w:color w:val="333333"/>
          <w:sz w:val="20"/>
          <w:szCs w:val="20"/>
        </w:rPr>
        <w:t>. Now click on the </w:t>
      </w:r>
      <w:r>
        <w:rPr>
          <w:rStyle w:val="Strong"/>
          <w:rFonts w:ascii="Segoe UI" w:hAnsi="Segoe UI" w:cs="Segoe UI"/>
          <w:color w:val="333333"/>
          <w:sz w:val="20"/>
          <w:szCs w:val="20"/>
        </w:rPr>
        <w:t>Finish</w:t>
      </w:r>
      <w:r>
        <w:rPr>
          <w:rFonts w:ascii="Segoe UI" w:hAnsi="Segoe UI" w:cs="Segoe UI"/>
          <w:color w:val="333333"/>
          <w:sz w:val="20"/>
          <w:szCs w:val="20"/>
        </w:rPr>
        <w:t> button.</w:t>
      </w:r>
    </w:p>
    <w:p w:rsidR="00137074" w:rsidRDefault="00137074" w:rsidP="00F0633A">
      <w:pPr>
        <w:pStyle w:val="NormalWeb"/>
        <w:shd w:val="clear" w:color="auto" w:fill="FFFFFF"/>
        <w:ind w:left="720"/>
        <w:jc w:val="both"/>
        <w:rPr>
          <w:rFonts w:ascii="Segoe UI" w:hAnsi="Segoe UI" w:cs="Segoe UI"/>
          <w:color w:val="333333"/>
          <w:sz w:val="20"/>
          <w:szCs w:val="20"/>
          <w:shd w:val="clear" w:color="auto" w:fill="FFFFFF"/>
        </w:rPr>
      </w:pPr>
      <w:r>
        <w:rPr>
          <w:rFonts w:ascii="Segoe UI" w:hAnsi="Segoe UI" w:cs="Segoe UI"/>
          <w:color w:val="333333"/>
          <w:sz w:val="20"/>
          <w:szCs w:val="20"/>
          <w:shd w:val="clear" w:color="auto" w:fill="FFFFFF"/>
        </w:rPr>
        <w:t>When we click on the Finish button, it creates the project directory,</w:t>
      </w:r>
    </w:p>
    <w:p w:rsidR="00137074" w:rsidRDefault="00137074" w:rsidP="00F0633A">
      <w:pPr>
        <w:pStyle w:val="NormalWeb"/>
        <w:shd w:val="clear" w:color="auto" w:fill="FFFFFF"/>
        <w:ind w:left="720"/>
        <w:jc w:val="both"/>
        <w:rPr>
          <w:rFonts w:ascii="Segoe UI" w:hAnsi="Segoe UI" w:cs="Segoe UI"/>
          <w:color w:val="333333"/>
          <w:sz w:val="20"/>
          <w:szCs w:val="20"/>
          <w:shd w:val="clear" w:color="auto" w:fill="FFFFFF"/>
        </w:rPr>
      </w:pPr>
      <w:r>
        <w:rPr>
          <w:rStyle w:val="Strong"/>
          <w:rFonts w:ascii="Segoe UI" w:hAnsi="Segoe UI" w:cs="Segoe UI"/>
          <w:color w:val="333333"/>
          <w:sz w:val="20"/>
          <w:szCs w:val="20"/>
          <w:shd w:val="clear" w:color="auto" w:fill="FFFFFF"/>
        </w:rPr>
        <w:t>Step 5:</w:t>
      </w:r>
      <w:r>
        <w:rPr>
          <w:rFonts w:ascii="Segoe UI" w:hAnsi="Segoe UI" w:cs="Segoe UI"/>
          <w:color w:val="333333"/>
          <w:sz w:val="20"/>
          <w:szCs w:val="20"/>
          <w:shd w:val="clear" w:color="auto" w:fill="FFFFFF"/>
        </w:rPr>
        <w:t> Open the </w:t>
      </w:r>
      <w:r w:rsidR="002D07F6">
        <w:rPr>
          <w:rStyle w:val="Strong"/>
          <w:rFonts w:ascii="Segoe UI" w:hAnsi="Segoe UI" w:cs="Segoe UI"/>
          <w:color w:val="333333"/>
          <w:sz w:val="20"/>
          <w:szCs w:val="20"/>
          <w:shd w:val="clear" w:color="auto" w:fill="FFFFFF"/>
        </w:rPr>
        <w:t>main</w:t>
      </w:r>
      <w:r>
        <w:rPr>
          <w:rStyle w:val="Strong"/>
          <w:rFonts w:ascii="Segoe UI" w:hAnsi="Segoe UI" w:cs="Segoe UI"/>
          <w:color w:val="333333"/>
          <w:sz w:val="20"/>
          <w:szCs w:val="20"/>
          <w:shd w:val="clear" w:color="auto" w:fill="FFFFFF"/>
        </w:rPr>
        <w:t>.java</w:t>
      </w:r>
      <w:r>
        <w:rPr>
          <w:rFonts w:ascii="Segoe UI" w:hAnsi="Segoe UI" w:cs="Segoe UI"/>
          <w:color w:val="333333"/>
          <w:sz w:val="20"/>
          <w:szCs w:val="20"/>
          <w:shd w:val="clear" w:color="auto" w:fill="FFFFFF"/>
        </w:rPr>
        <w:t> file. We found the following code that is by default.</w:t>
      </w:r>
    </w:p>
    <w:p w:rsidR="00A77EA7" w:rsidRDefault="00A77EA7" w:rsidP="00F0633A">
      <w:pPr>
        <w:pStyle w:val="NormalWeb"/>
        <w:shd w:val="clear" w:color="auto" w:fill="FFFFFF"/>
        <w:ind w:left="720" w:firstLine="720"/>
        <w:jc w:val="both"/>
        <w:rPr>
          <w:rFonts w:ascii="Segoe UI" w:hAnsi="Segoe UI" w:cs="Segoe UI"/>
          <w:color w:val="333333"/>
          <w:sz w:val="20"/>
          <w:szCs w:val="20"/>
          <w:shd w:val="clear" w:color="auto" w:fill="FFFFFF"/>
        </w:rPr>
      </w:pPr>
      <w:r>
        <w:rPr>
          <w:rFonts w:ascii="Segoe UI" w:hAnsi="Segoe UI" w:cs="Segoe UI"/>
          <w:color w:val="333333"/>
          <w:sz w:val="20"/>
          <w:szCs w:val="20"/>
          <w:shd w:val="clear" w:color="auto" w:fill="FFFFFF"/>
        </w:rPr>
        <w:t>The Maven project has a </w:t>
      </w:r>
      <w:r>
        <w:rPr>
          <w:rStyle w:val="Strong"/>
          <w:rFonts w:ascii="Segoe UI" w:hAnsi="Segoe UI" w:cs="Segoe UI"/>
          <w:color w:val="333333"/>
          <w:sz w:val="20"/>
          <w:szCs w:val="20"/>
          <w:shd w:val="clear" w:color="auto" w:fill="FFFFFF"/>
        </w:rPr>
        <w:t>pom.xml</w:t>
      </w:r>
      <w:r>
        <w:rPr>
          <w:rFonts w:ascii="Segoe UI" w:hAnsi="Segoe UI" w:cs="Segoe UI"/>
          <w:color w:val="333333"/>
          <w:sz w:val="20"/>
          <w:szCs w:val="20"/>
          <w:shd w:val="clear" w:color="auto" w:fill="FFFFFF"/>
        </w:rPr>
        <w:t> file which contains the following default configuration.</w:t>
      </w:r>
    </w:p>
    <w:p w:rsidR="00A77EA7" w:rsidRDefault="00A77EA7" w:rsidP="00F0633A">
      <w:pPr>
        <w:pStyle w:val="NormalWeb"/>
        <w:shd w:val="clear" w:color="auto" w:fill="FFFFFF"/>
        <w:ind w:left="720"/>
        <w:jc w:val="both"/>
        <w:rPr>
          <w:rFonts w:ascii="Segoe UI" w:hAnsi="Segoe UI" w:cs="Segoe UI"/>
          <w:color w:val="333333"/>
          <w:sz w:val="20"/>
          <w:szCs w:val="20"/>
          <w:shd w:val="clear" w:color="auto" w:fill="FFFFFF"/>
        </w:rPr>
      </w:pPr>
      <w:r>
        <w:rPr>
          <w:rStyle w:val="Strong"/>
          <w:rFonts w:ascii="Segoe UI" w:hAnsi="Segoe UI" w:cs="Segoe UI"/>
          <w:color w:val="333333"/>
          <w:sz w:val="20"/>
          <w:szCs w:val="20"/>
          <w:shd w:val="clear" w:color="auto" w:fill="FFFFFF"/>
        </w:rPr>
        <w:t>Step 6:</w:t>
      </w:r>
      <w:r>
        <w:rPr>
          <w:rFonts w:ascii="Segoe UI" w:hAnsi="Segoe UI" w:cs="Segoe UI"/>
          <w:color w:val="333333"/>
          <w:sz w:val="20"/>
          <w:szCs w:val="20"/>
          <w:shd w:val="clear" w:color="auto" w:fill="FFFFFF"/>
        </w:rPr>
        <w:t> Add </w:t>
      </w:r>
      <w:r>
        <w:rPr>
          <w:rStyle w:val="Strong"/>
          <w:rFonts w:ascii="Segoe UI" w:hAnsi="Segoe UI" w:cs="Segoe UI"/>
          <w:color w:val="333333"/>
          <w:sz w:val="20"/>
          <w:szCs w:val="20"/>
          <w:shd w:val="clear" w:color="auto" w:fill="FFFFFF"/>
        </w:rPr>
        <w:t>Java version</w:t>
      </w:r>
      <w:r>
        <w:rPr>
          <w:rFonts w:ascii="Segoe UI" w:hAnsi="Segoe UI" w:cs="Segoe UI"/>
          <w:color w:val="333333"/>
          <w:sz w:val="20"/>
          <w:szCs w:val="20"/>
          <w:shd w:val="clear" w:color="auto" w:fill="FFFFFF"/>
        </w:rPr>
        <w:t> inside the </w:t>
      </w:r>
      <w:r>
        <w:rPr>
          <w:rStyle w:val="Strong"/>
          <w:rFonts w:ascii="Segoe UI" w:hAnsi="Segoe UI" w:cs="Segoe UI"/>
          <w:color w:val="333333"/>
          <w:sz w:val="20"/>
          <w:szCs w:val="20"/>
          <w:shd w:val="clear" w:color="auto" w:fill="FFFFFF"/>
        </w:rPr>
        <w:t>&lt;properties&gt;</w:t>
      </w:r>
      <w:r>
        <w:rPr>
          <w:rFonts w:ascii="Segoe UI" w:hAnsi="Segoe UI" w:cs="Segoe UI"/>
          <w:color w:val="333333"/>
          <w:sz w:val="20"/>
          <w:szCs w:val="20"/>
          <w:shd w:val="clear" w:color="auto" w:fill="FFFFFF"/>
        </w:rPr>
        <w:t> tag.</w:t>
      </w:r>
    </w:p>
    <w:p w:rsidR="000D1812" w:rsidRDefault="000D1812" w:rsidP="00F0633A">
      <w:pPr>
        <w:pStyle w:val="NormalWeb"/>
        <w:shd w:val="clear" w:color="auto" w:fill="FFFFFF"/>
        <w:ind w:left="720"/>
        <w:jc w:val="both"/>
        <w:rPr>
          <w:rStyle w:val="Strong"/>
          <w:rFonts w:ascii="Segoe UI" w:hAnsi="Segoe UI" w:cs="Segoe UI"/>
          <w:color w:val="333333"/>
          <w:sz w:val="20"/>
          <w:szCs w:val="20"/>
          <w:shd w:val="clear" w:color="auto" w:fill="FFFFFF"/>
        </w:rPr>
      </w:pPr>
      <w:r>
        <w:rPr>
          <w:rStyle w:val="Strong"/>
          <w:rFonts w:ascii="Segoe UI" w:hAnsi="Segoe UI" w:cs="Segoe UI"/>
          <w:color w:val="333333"/>
          <w:sz w:val="20"/>
          <w:szCs w:val="20"/>
          <w:shd w:val="clear" w:color="auto" w:fill="FFFFFF"/>
        </w:rPr>
        <w:t>Step 7:</w:t>
      </w:r>
      <w:r>
        <w:rPr>
          <w:rFonts w:ascii="Segoe UI" w:hAnsi="Segoe UI" w:cs="Segoe UI"/>
          <w:color w:val="333333"/>
          <w:sz w:val="20"/>
          <w:szCs w:val="20"/>
          <w:shd w:val="clear" w:color="auto" w:fill="FFFFFF"/>
        </w:rPr>
        <w:t> In order to make a Spring Boot Project, we need to configure it. So, we are adding </w:t>
      </w:r>
      <w:r>
        <w:rPr>
          <w:rStyle w:val="Strong"/>
          <w:rFonts w:ascii="Segoe UI" w:hAnsi="Segoe UI" w:cs="Segoe UI"/>
          <w:color w:val="333333"/>
          <w:sz w:val="20"/>
          <w:szCs w:val="20"/>
          <w:shd w:val="clear" w:color="auto" w:fill="FFFFFF"/>
        </w:rPr>
        <w:t xml:space="preserve">spring boot </w:t>
      </w:r>
    </w:p>
    <w:p w:rsidR="000D1812" w:rsidRDefault="000D1812" w:rsidP="00F0633A">
      <w:pPr>
        <w:pStyle w:val="NormalWeb"/>
        <w:shd w:val="clear" w:color="auto" w:fill="FFFFFF"/>
        <w:ind w:left="720"/>
        <w:jc w:val="both"/>
        <w:rPr>
          <w:rFonts w:ascii="Segoe UI" w:hAnsi="Segoe UI" w:cs="Segoe UI"/>
          <w:color w:val="333333"/>
          <w:sz w:val="20"/>
          <w:szCs w:val="20"/>
          <w:shd w:val="clear" w:color="auto" w:fill="FFFFFF"/>
        </w:rPr>
      </w:pPr>
      <w:r>
        <w:rPr>
          <w:rStyle w:val="Strong"/>
          <w:rFonts w:ascii="Segoe UI" w:hAnsi="Segoe UI" w:cs="Segoe UI"/>
          <w:color w:val="333333"/>
          <w:sz w:val="20"/>
          <w:szCs w:val="20"/>
          <w:shd w:val="clear" w:color="auto" w:fill="FFFFFF"/>
        </w:rPr>
        <w:t>starter parent</w:t>
      </w:r>
      <w:r>
        <w:rPr>
          <w:rFonts w:ascii="Segoe UI" w:hAnsi="Segoe UI" w:cs="Segoe UI"/>
          <w:color w:val="333333"/>
          <w:sz w:val="20"/>
          <w:szCs w:val="20"/>
          <w:shd w:val="clear" w:color="auto" w:fill="FFFFFF"/>
        </w:rPr>
        <w:t> dependency in </w:t>
      </w:r>
      <w:r>
        <w:rPr>
          <w:rStyle w:val="Strong"/>
          <w:rFonts w:ascii="Segoe UI" w:hAnsi="Segoe UI" w:cs="Segoe UI"/>
          <w:color w:val="333333"/>
          <w:sz w:val="20"/>
          <w:szCs w:val="20"/>
          <w:shd w:val="clear" w:color="auto" w:fill="FFFFFF"/>
        </w:rPr>
        <w:t>pom.xml</w:t>
      </w:r>
      <w:r>
        <w:rPr>
          <w:rFonts w:ascii="Segoe UI" w:hAnsi="Segoe UI" w:cs="Segoe UI"/>
          <w:color w:val="333333"/>
          <w:sz w:val="20"/>
          <w:szCs w:val="20"/>
          <w:shd w:val="clear" w:color="auto" w:fill="FFFFFF"/>
        </w:rPr>
        <w:t> file. Parent is used to declare that our project is a child to this parent project.</w:t>
      </w:r>
    </w:p>
    <w:p w:rsidR="000D1812" w:rsidRDefault="000D1812" w:rsidP="00F0633A">
      <w:pPr>
        <w:pStyle w:val="NormalWeb"/>
        <w:shd w:val="clear" w:color="auto" w:fill="FFFFFF"/>
        <w:ind w:left="720"/>
        <w:jc w:val="both"/>
        <w:rPr>
          <w:rFonts w:ascii="Segoe UI" w:hAnsi="Segoe UI" w:cs="Segoe UI"/>
          <w:color w:val="333333"/>
          <w:sz w:val="20"/>
          <w:szCs w:val="20"/>
          <w:shd w:val="clear" w:color="auto" w:fill="FFFFFF"/>
        </w:rPr>
      </w:pPr>
      <w:r>
        <w:rPr>
          <w:rStyle w:val="Strong"/>
          <w:rFonts w:ascii="Segoe UI" w:hAnsi="Segoe UI" w:cs="Segoe UI"/>
          <w:color w:val="333333"/>
          <w:sz w:val="20"/>
          <w:szCs w:val="20"/>
          <w:shd w:val="clear" w:color="auto" w:fill="FFFFFF"/>
        </w:rPr>
        <w:t>Step 8:</w:t>
      </w:r>
      <w:r>
        <w:rPr>
          <w:rFonts w:ascii="Segoe UI" w:hAnsi="Segoe UI" w:cs="Segoe UI"/>
          <w:color w:val="333333"/>
          <w:sz w:val="20"/>
          <w:szCs w:val="20"/>
          <w:shd w:val="clear" w:color="auto" w:fill="FFFFFF"/>
        </w:rPr>
        <w:t> Add the </w:t>
      </w:r>
      <w:r>
        <w:rPr>
          <w:rStyle w:val="Strong"/>
          <w:rFonts w:ascii="Segoe UI" w:hAnsi="Segoe UI" w:cs="Segoe UI"/>
          <w:color w:val="333333"/>
          <w:sz w:val="20"/>
          <w:szCs w:val="20"/>
          <w:shd w:val="clear" w:color="auto" w:fill="FFFFFF"/>
        </w:rPr>
        <w:t>spring-boot-starter-web</w:t>
      </w:r>
      <w:r>
        <w:rPr>
          <w:rFonts w:ascii="Segoe UI" w:hAnsi="Segoe UI" w:cs="Segoe UI"/>
          <w:color w:val="333333"/>
          <w:sz w:val="20"/>
          <w:szCs w:val="20"/>
          <w:shd w:val="clear" w:color="auto" w:fill="FFFFFF"/>
        </w:rPr>
        <w:t> dependency in </w:t>
      </w:r>
      <w:r>
        <w:rPr>
          <w:rStyle w:val="Strong"/>
          <w:rFonts w:ascii="Segoe UI" w:hAnsi="Segoe UI" w:cs="Segoe UI"/>
          <w:color w:val="333333"/>
          <w:sz w:val="20"/>
          <w:szCs w:val="20"/>
          <w:shd w:val="clear" w:color="auto" w:fill="FFFFFF"/>
        </w:rPr>
        <w:t>pom.xml</w:t>
      </w:r>
      <w:r>
        <w:rPr>
          <w:rFonts w:ascii="Segoe UI" w:hAnsi="Segoe UI" w:cs="Segoe UI"/>
          <w:color w:val="333333"/>
          <w:sz w:val="20"/>
          <w:szCs w:val="20"/>
          <w:shd w:val="clear" w:color="auto" w:fill="FFFFFF"/>
        </w:rPr>
        <w:t> file.</w:t>
      </w:r>
    </w:p>
    <w:p w:rsidR="00F95C75" w:rsidRDefault="00F95C75" w:rsidP="00F0633A">
      <w:pPr>
        <w:pStyle w:val="Heading4"/>
        <w:pBdr>
          <w:left w:val="single" w:sz="12" w:space="25" w:color="FFA500"/>
        </w:pBdr>
        <w:shd w:val="clear" w:color="auto" w:fill="FAEBD7"/>
        <w:ind w:left="720"/>
        <w:jc w:val="both"/>
        <w:rPr>
          <w:rFonts w:ascii="Arial" w:hAnsi="Arial" w:cs="Arial"/>
          <w:b w:val="0"/>
          <w:bCs w:val="0"/>
          <w:color w:val="333333"/>
          <w:sz w:val="19"/>
          <w:szCs w:val="19"/>
        </w:rPr>
      </w:pPr>
      <w:r>
        <w:rPr>
          <w:rFonts w:ascii="Arial" w:hAnsi="Arial" w:cs="Arial"/>
          <w:b w:val="0"/>
          <w:bCs w:val="0"/>
          <w:color w:val="333333"/>
          <w:sz w:val="19"/>
          <w:szCs w:val="19"/>
        </w:rPr>
        <w:t>When we add the dependencies in the pom file, it downloads the related jar file. We can see the downloaded jar files in the Maven Dependencies folder of the project directory.</w:t>
      </w:r>
    </w:p>
    <w:p w:rsidR="00F95C75" w:rsidRDefault="00716A42" w:rsidP="00F0633A">
      <w:pPr>
        <w:pStyle w:val="NormalWeb"/>
        <w:shd w:val="clear" w:color="auto" w:fill="FFFFFF"/>
        <w:ind w:left="720"/>
        <w:jc w:val="both"/>
        <w:rPr>
          <w:rFonts w:ascii="Segoe UI" w:hAnsi="Segoe UI" w:cs="Segoe UI"/>
          <w:color w:val="333333"/>
          <w:sz w:val="20"/>
          <w:szCs w:val="20"/>
          <w:shd w:val="clear" w:color="auto" w:fill="FFFFFF"/>
        </w:rPr>
      </w:pPr>
      <w:r>
        <w:rPr>
          <w:rStyle w:val="Strong"/>
          <w:rFonts w:ascii="Segoe UI" w:hAnsi="Segoe UI" w:cs="Segoe UI"/>
          <w:color w:val="333333"/>
          <w:sz w:val="20"/>
          <w:szCs w:val="20"/>
          <w:shd w:val="clear" w:color="auto" w:fill="FFFFFF"/>
        </w:rPr>
        <w:t>Step 9:</w:t>
      </w:r>
      <w:r>
        <w:rPr>
          <w:rFonts w:ascii="Segoe UI" w:hAnsi="Segoe UI" w:cs="Segoe UI"/>
          <w:color w:val="333333"/>
          <w:sz w:val="20"/>
          <w:szCs w:val="20"/>
          <w:shd w:val="clear" w:color="auto" w:fill="FFFFFF"/>
        </w:rPr>
        <w:t> Create a class with the name </w:t>
      </w:r>
      <w:r>
        <w:rPr>
          <w:rStyle w:val="Strong"/>
          <w:rFonts w:ascii="Segoe UI" w:hAnsi="Segoe UI" w:cs="Segoe UI"/>
          <w:color w:val="333333"/>
          <w:sz w:val="20"/>
          <w:szCs w:val="20"/>
          <w:shd w:val="clear" w:color="auto" w:fill="FFFFFF"/>
        </w:rPr>
        <w:t>SpringBootExampleSts</w:t>
      </w:r>
      <w:r>
        <w:rPr>
          <w:rFonts w:ascii="Segoe UI" w:hAnsi="Segoe UI" w:cs="Segoe UI"/>
          <w:color w:val="333333"/>
          <w:sz w:val="20"/>
          <w:szCs w:val="20"/>
          <w:shd w:val="clear" w:color="auto" w:fill="FFFFFF"/>
        </w:rPr>
        <w:t> in the package </w:t>
      </w:r>
      <w:r>
        <w:rPr>
          <w:rStyle w:val="Strong"/>
          <w:rFonts w:ascii="Segoe UI" w:hAnsi="Segoe UI" w:cs="Segoe UI"/>
          <w:color w:val="333333"/>
          <w:sz w:val="20"/>
          <w:szCs w:val="20"/>
          <w:shd w:val="clear" w:color="auto" w:fill="FFFFFF"/>
        </w:rPr>
        <w:t>com.javatpoint</w:t>
      </w:r>
      <w:r>
        <w:rPr>
          <w:rFonts w:ascii="Segoe UI" w:hAnsi="Segoe UI" w:cs="Segoe UI"/>
          <w:color w:val="333333"/>
          <w:sz w:val="20"/>
          <w:szCs w:val="20"/>
          <w:shd w:val="clear" w:color="auto" w:fill="FFFFFF"/>
        </w:rPr>
        <w:t>.</w:t>
      </w:r>
    </w:p>
    <w:p w:rsidR="00AD2B46" w:rsidRDefault="00AD2B46" w:rsidP="00F0633A">
      <w:pPr>
        <w:pStyle w:val="NormalWeb"/>
        <w:shd w:val="clear" w:color="auto" w:fill="FFFFFF"/>
        <w:ind w:left="720"/>
        <w:jc w:val="both"/>
        <w:rPr>
          <w:rFonts w:ascii="Segoe UI" w:hAnsi="Segoe UI" w:cs="Segoe UI"/>
          <w:color w:val="333333"/>
          <w:sz w:val="20"/>
          <w:szCs w:val="20"/>
          <w:shd w:val="clear" w:color="auto" w:fill="FFFFFF"/>
        </w:rPr>
      </w:pPr>
      <w:r>
        <w:rPr>
          <w:rFonts w:ascii="Segoe UI" w:hAnsi="Segoe UI" w:cs="Segoe UI"/>
          <w:color w:val="333333"/>
          <w:sz w:val="20"/>
          <w:szCs w:val="20"/>
          <w:shd w:val="clear" w:color="auto" w:fill="FFFFFF"/>
        </w:rPr>
        <w:t>Right-click on the package name -&gt; New -&gt; Class -&gt; provide the class name -&gt; Finish</w:t>
      </w:r>
    </w:p>
    <w:p w:rsidR="00070C73" w:rsidRPr="00070C73" w:rsidRDefault="00070C73" w:rsidP="00F0633A">
      <w:pPr>
        <w:widowControl/>
        <w:shd w:val="clear" w:color="auto" w:fill="FFFFFF"/>
        <w:autoSpaceDE/>
        <w:autoSpaceDN/>
        <w:spacing w:before="100" w:beforeAutospacing="1" w:after="100" w:afterAutospacing="1"/>
        <w:ind w:left="720"/>
        <w:jc w:val="both"/>
        <w:rPr>
          <w:rFonts w:ascii="Segoe UI" w:hAnsi="Segoe UI" w:cs="Segoe UI"/>
          <w:color w:val="333333"/>
          <w:sz w:val="20"/>
          <w:szCs w:val="20"/>
        </w:rPr>
      </w:pPr>
      <w:r w:rsidRPr="00070C73">
        <w:rPr>
          <w:rFonts w:ascii="Segoe UI" w:hAnsi="Segoe UI" w:cs="Segoe UI"/>
          <w:b/>
          <w:bCs/>
          <w:color w:val="333333"/>
          <w:sz w:val="20"/>
        </w:rPr>
        <w:t>Step 10:</w:t>
      </w:r>
      <w:r w:rsidRPr="00070C73">
        <w:rPr>
          <w:rFonts w:ascii="Segoe UI" w:hAnsi="Segoe UI" w:cs="Segoe UI"/>
          <w:color w:val="333333"/>
          <w:sz w:val="20"/>
          <w:szCs w:val="20"/>
        </w:rPr>
        <w:t> After creating the class file, call the static method </w:t>
      </w:r>
      <w:r w:rsidRPr="00070C73">
        <w:rPr>
          <w:rFonts w:ascii="Segoe UI" w:hAnsi="Segoe UI" w:cs="Segoe UI"/>
          <w:b/>
          <w:bCs/>
          <w:color w:val="333333"/>
          <w:sz w:val="20"/>
        </w:rPr>
        <w:t>run()</w:t>
      </w:r>
      <w:r w:rsidRPr="00070C73">
        <w:rPr>
          <w:rFonts w:ascii="Segoe UI" w:hAnsi="Segoe UI" w:cs="Segoe UI"/>
          <w:color w:val="333333"/>
          <w:sz w:val="20"/>
          <w:szCs w:val="20"/>
        </w:rPr>
        <w:t> of the SpringApplication class. In the following code, we are calling the run() method and passing the class name as an argument.</w:t>
      </w:r>
    </w:p>
    <w:p w:rsidR="00070C73" w:rsidRPr="00070C73" w:rsidRDefault="00070C73" w:rsidP="00F0633A">
      <w:pPr>
        <w:widowControl/>
        <w:autoSpaceDE/>
        <w:autoSpaceDN/>
        <w:spacing w:line="313" w:lineRule="atLeast"/>
        <w:ind w:left="720"/>
        <w:jc w:val="both"/>
        <w:rPr>
          <w:rFonts w:ascii="Segoe UI" w:hAnsi="Segoe UI" w:cs="Segoe UI"/>
          <w:color w:val="000000"/>
          <w:sz w:val="20"/>
          <w:szCs w:val="20"/>
        </w:rPr>
      </w:pPr>
      <w:r w:rsidRPr="00070C73">
        <w:rPr>
          <w:rFonts w:ascii="Segoe UI" w:hAnsi="Segoe UI" w:cs="Segoe UI"/>
          <w:color w:val="000000"/>
          <w:sz w:val="20"/>
          <w:szCs w:val="20"/>
          <w:bdr w:val="none" w:sz="0" w:space="0" w:color="auto" w:frame="1"/>
        </w:rPr>
        <w:t>SpringApplication.run(SpringBootExampleSts.</w:t>
      </w:r>
      <w:r w:rsidRPr="00070C73">
        <w:rPr>
          <w:rFonts w:ascii="Segoe UI" w:hAnsi="Segoe UI" w:cs="Segoe UI"/>
          <w:b/>
          <w:bCs/>
          <w:color w:val="006699"/>
          <w:sz w:val="20"/>
        </w:rPr>
        <w:t>class</w:t>
      </w:r>
      <w:r w:rsidRPr="00070C73">
        <w:rPr>
          <w:rFonts w:ascii="Segoe UI" w:hAnsi="Segoe UI" w:cs="Segoe UI"/>
          <w:color w:val="000000"/>
          <w:sz w:val="20"/>
          <w:szCs w:val="20"/>
          <w:bdr w:val="none" w:sz="0" w:space="0" w:color="auto" w:frame="1"/>
        </w:rPr>
        <w:t>, args);    </w:t>
      </w:r>
    </w:p>
    <w:p w:rsidR="00070C73" w:rsidRDefault="00070C73" w:rsidP="00F0633A">
      <w:pPr>
        <w:widowControl/>
        <w:shd w:val="clear" w:color="auto" w:fill="FFFFFF"/>
        <w:autoSpaceDE/>
        <w:autoSpaceDN/>
        <w:spacing w:before="100" w:beforeAutospacing="1" w:after="100" w:afterAutospacing="1"/>
        <w:ind w:left="720"/>
        <w:jc w:val="both"/>
        <w:rPr>
          <w:rFonts w:ascii="Segoe UI" w:hAnsi="Segoe UI" w:cs="Segoe UI"/>
          <w:color w:val="333333"/>
          <w:sz w:val="20"/>
          <w:szCs w:val="20"/>
        </w:rPr>
      </w:pPr>
      <w:r w:rsidRPr="00070C73">
        <w:rPr>
          <w:rFonts w:ascii="Segoe UI" w:hAnsi="Segoe UI" w:cs="Segoe UI"/>
          <w:b/>
          <w:bCs/>
          <w:color w:val="333333"/>
          <w:sz w:val="20"/>
        </w:rPr>
        <w:t>Step 11:</w:t>
      </w:r>
      <w:r w:rsidRPr="00070C73">
        <w:rPr>
          <w:rFonts w:ascii="Segoe UI" w:hAnsi="Segoe UI" w:cs="Segoe UI"/>
          <w:color w:val="333333"/>
          <w:sz w:val="20"/>
          <w:szCs w:val="20"/>
        </w:rPr>
        <w:t> Annotate the class by adding an annotation </w:t>
      </w:r>
      <w:r w:rsidRPr="00070C73">
        <w:rPr>
          <w:rFonts w:ascii="Segoe UI" w:hAnsi="Segoe UI" w:cs="Segoe UI"/>
          <w:b/>
          <w:bCs/>
          <w:color w:val="333333"/>
          <w:sz w:val="20"/>
        </w:rPr>
        <w:t>@SpringBootApplication</w:t>
      </w:r>
      <w:r w:rsidRPr="00070C73">
        <w:rPr>
          <w:rFonts w:ascii="Segoe UI" w:hAnsi="Segoe UI" w:cs="Segoe UI"/>
          <w:color w:val="333333"/>
          <w:sz w:val="20"/>
          <w:szCs w:val="20"/>
        </w:rPr>
        <w:t>.</w:t>
      </w:r>
    </w:p>
    <w:p w:rsidR="002F4165" w:rsidRPr="00070C73" w:rsidRDefault="002F4165" w:rsidP="00F0633A">
      <w:pPr>
        <w:widowControl/>
        <w:shd w:val="clear" w:color="auto" w:fill="FFFFFF"/>
        <w:autoSpaceDE/>
        <w:autoSpaceDN/>
        <w:spacing w:before="100" w:beforeAutospacing="1" w:after="100" w:afterAutospacing="1"/>
        <w:ind w:left="720"/>
        <w:jc w:val="both"/>
        <w:rPr>
          <w:rFonts w:ascii="Segoe UI" w:hAnsi="Segoe UI" w:cs="Segoe UI"/>
          <w:color w:val="333333"/>
          <w:sz w:val="20"/>
          <w:szCs w:val="20"/>
        </w:rPr>
      </w:pPr>
      <w:r>
        <w:rPr>
          <w:rStyle w:val="Strong"/>
          <w:rFonts w:ascii="Segoe UI" w:hAnsi="Segoe UI" w:cs="Segoe UI"/>
          <w:color w:val="333333"/>
          <w:sz w:val="20"/>
          <w:szCs w:val="20"/>
          <w:shd w:val="clear" w:color="auto" w:fill="FFFFFF"/>
        </w:rPr>
        <w:t>Step 12:</w:t>
      </w:r>
      <w:r>
        <w:rPr>
          <w:rFonts w:ascii="Segoe UI" w:hAnsi="Segoe UI" w:cs="Segoe UI"/>
          <w:color w:val="333333"/>
          <w:sz w:val="20"/>
          <w:szCs w:val="20"/>
          <w:shd w:val="clear" w:color="auto" w:fill="FFFFFF"/>
        </w:rPr>
        <w:t> Run the file </w:t>
      </w:r>
      <w:r>
        <w:rPr>
          <w:rStyle w:val="Strong"/>
          <w:rFonts w:ascii="Segoe UI" w:hAnsi="Segoe UI" w:cs="Segoe UI"/>
          <w:color w:val="333333"/>
          <w:sz w:val="20"/>
          <w:szCs w:val="20"/>
          <w:shd w:val="clear" w:color="auto" w:fill="FFFFFF"/>
        </w:rPr>
        <w:t>SpringBootExampleSts.java</w:t>
      </w:r>
      <w:r w:rsidR="00F34749">
        <w:rPr>
          <w:rFonts w:ascii="Segoe UI" w:hAnsi="Segoe UI" w:cs="Segoe UI"/>
          <w:color w:val="333333"/>
          <w:sz w:val="20"/>
          <w:szCs w:val="20"/>
          <w:shd w:val="clear" w:color="auto" w:fill="FFFFFF"/>
        </w:rPr>
        <w:t>, as spring boot</w:t>
      </w:r>
      <w:r>
        <w:rPr>
          <w:rFonts w:ascii="Segoe UI" w:hAnsi="Segoe UI" w:cs="Segoe UI"/>
          <w:color w:val="333333"/>
          <w:sz w:val="20"/>
          <w:szCs w:val="20"/>
          <w:shd w:val="clear" w:color="auto" w:fill="FFFFFF"/>
        </w:rPr>
        <w:t xml:space="preserve"> Application.</w:t>
      </w:r>
    </w:p>
    <w:p w:rsidR="00070C73" w:rsidRDefault="00070C73" w:rsidP="00F0633A">
      <w:pPr>
        <w:pStyle w:val="NormalWeb"/>
        <w:shd w:val="clear" w:color="auto" w:fill="FFFFFF"/>
        <w:ind w:left="720"/>
        <w:jc w:val="both"/>
        <w:rPr>
          <w:rFonts w:ascii="Segoe UI" w:hAnsi="Segoe UI" w:cs="Segoe UI"/>
          <w:color w:val="333333"/>
          <w:sz w:val="20"/>
          <w:szCs w:val="20"/>
        </w:rPr>
      </w:pPr>
    </w:p>
    <w:p w:rsidR="000D0BD9" w:rsidRDefault="000D0BD9" w:rsidP="00F0633A">
      <w:pPr>
        <w:pStyle w:val="NormalWeb"/>
        <w:shd w:val="clear" w:color="auto" w:fill="FFFFFF"/>
        <w:ind w:left="720"/>
        <w:jc w:val="both"/>
        <w:rPr>
          <w:rFonts w:ascii="Segoe UI" w:hAnsi="Segoe UI" w:cs="Segoe UI"/>
          <w:color w:val="333333"/>
          <w:sz w:val="20"/>
          <w:szCs w:val="20"/>
        </w:rPr>
      </w:pPr>
    </w:p>
    <w:p w:rsidR="00C63441" w:rsidRPr="005D50E6" w:rsidRDefault="00C63441" w:rsidP="00F0633A">
      <w:pPr>
        <w:pStyle w:val="Heading1"/>
        <w:shd w:val="clear" w:color="auto" w:fill="FFFFFF"/>
        <w:ind w:left="720" w:firstLine="720"/>
        <w:rPr>
          <w:color w:val="548DD4" w:themeColor="text2" w:themeTint="99"/>
          <w:sz w:val="24"/>
          <w:szCs w:val="24"/>
        </w:rPr>
      </w:pPr>
    </w:p>
    <w:p w:rsidR="005D50E6" w:rsidRPr="008743CB" w:rsidRDefault="005D50E6" w:rsidP="00F0633A">
      <w:pPr>
        <w:pStyle w:val="BodyText"/>
        <w:spacing w:before="141"/>
        <w:ind w:left="720" w:right="243" w:firstLine="440"/>
        <w:jc w:val="both"/>
        <w:rPr>
          <w:color w:val="000000" w:themeColor="text1"/>
        </w:rPr>
      </w:pPr>
    </w:p>
    <w:sectPr w:rsidR="005D50E6" w:rsidRPr="008743CB" w:rsidSect="00D13DF5">
      <w:pgSz w:w="11920" w:h="16850"/>
      <w:pgMar w:top="900" w:right="360" w:bottom="280" w:left="500" w:header="720" w:footer="720" w:gutter="0"/>
      <w:pgBorders w:offsetFrom="page">
        <w:top w:val="dotted" w:sz="4" w:space="24" w:color="000000"/>
        <w:left w:val="dotted" w:sz="4" w:space="24" w:color="000000"/>
        <w:bottom w:val="dotted" w:sz="4" w:space="24" w:color="000000"/>
        <w:right w:val="dotted"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3670"/>
    <w:multiLevelType w:val="hybridMultilevel"/>
    <w:tmpl w:val="5014830E"/>
    <w:lvl w:ilvl="0" w:tplc="349CABD8">
      <w:start w:val="244"/>
      <w:numFmt w:val="decimal"/>
      <w:lvlText w:val="%1)"/>
      <w:lvlJc w:val="left"/>
      <w:pPr>
        <w:ind w:left="761" w:hanging="627"/>
      </w:pPr>
      <w:rPr>
        <w:rFonts w:ascii="Times New Roman" w:eastAsia="Times New Roman" w:hAnsi="Times New Roman" w:cs="Times New Roman" w:hint="default"/>
        <w:b/>
        <w:bCs/>
        <w:color w:val="006FC0"/>
        <w:spacing w:val="-2"/>
        <w:w w:val="100"/>
        <w:sz w:val="30"/>
        <w:szCs w:val="30"/>
        <w:lang w:val="en-US" w:eastAsia="en-US" w:bidi="ar-SA"/>
      </w:rPr>
    </w:lvl>
    <w:lvl w:ilvl="1" w:tplc="F43C328A">
      <w:numFmt w:val="bullet"/>
      <w:lvlText w:val=""/>
      <w:lvlJc w:val="left"/>
      <w:pPr>
        <w:ind w:left="902" w:hanging="313"/>
      </w:pPr>
      <w:rPr>
        <w:rFonts w:ascii="Symbol" w:eastAsia="Symbol" w:hAnsi="Symbol" w:cs="Symbol" w:hint="default"/>
        <w:w w:val="99"/>
        <w:sz w:val="20"/>
        <w:szCs w:val="20"/>
        <w:lang w:val="en-US" w:eastAsia="en-US" w:bidi="ar-SA"/>
      </w:rPr>
    </w:lvl>
    <w:lvl w:ilvl="2" w:tplc="655A82EC">
      <w:numFmt w:val="bullet"/>
      <w:lvlText w:val="•"/>
      <w:lvlJc w:val="left"/>
      <w:pPr>
        <w:ind w:left="2015" w:hanging="313"/>
      </w:pPr>
      <w:rPr>
        <w:rFonts w:hint="default"/>
        <w:lang w:val="en-US" w:eastAsia="en-US" w:bidi="ar-SA"/>
      </w:rPr>
    </w:lvl>
    <w:lvl w:ilvl="3" w:tplc="FB0206B2">
      <w:numFmt w:val="bullet"/>
      <w:lvlText w:val="•"/>
      <w:lvlJc w:val="left"/>
      <w:pPr>
        <w:ind w:left="3130" w:hanging="313"/>
      </w:pPr>
      <w:rPr>
        <w:rFonts w:hint="default"/>
        <w:lang w:val="en-US" w:eastAsia="en-US" w:bidi="ar-SA"/>
      </w:rPr>
    </w:lvl>
    <w:lvl w:ilvl="4" w:tplc="5D62FD8A">
      <w:numFmt w:val="bullet"/>
      <w:lvlText w:val="•"/>
      <w:lvlJc w:val="left"/>
      <w:pPr>
        <w:ind w:left="4245" w:hanging="313"/>
      </w:pPr>
      <w:rPr>
        <w:rFonts w:hint="default"/>
        <w:lang w:val="en-US" w:eastAsia="en-US" w:bidi="ar-SA"/>
      </w:rPr>
    </w:lvl>
    <w:lvl w:ilvl="5" w:tplc="408E13FC">
      <w:numFmt w:val="bullet"/>
      <w:lvlText w:val="•"/>
      <w:lvlJc w:val="left"/>
      <w:pPr>
        <w:ind w:left="5360" w:hanging="313"/>
      </w:pPr>
      <w:rPr>
        <w:rFonts w:hint="default"/>
        <w:lang w:val="en-US" w:eastAsia="en-US" w:bidi="ar-SA"/>
      </w:rPr>
    </w:lvl>
    <w:lvl w:ilvl="6" w:tplc="0764C8B4">
      <w:numFmt w:val="bullet"/>
      <w:lvlText w:val="•"/>
      <w:lvlJc w:val="left"/>
      <w:pPr>
        <w:ind w:left="6475" w:hanging="313"/>
      </w:pPr>
      <w:rPr>
        <w:rFonts w:hint="default"/>
        <w:lang w:val="en-US" w:eastAsia="en-US" w:bidi="ar-SA"/>
      </w:rPr>
    </w:lvl>
    <w:lvl w:ilvl="7" w:tplc="4C5CDE76">
      <w:numFmt w:val="bullet"/>
      <w:lvlText w:val="•"/>
      <w:lvlJc w:val="left"/>
      <w:pPr>
        <w:ind w:left="7590" w:hanging="313"/>
      </w:pPr>
      <w:rPr>
        <w:rFonts w:hint="default"/>
        <w:lang w:val="en-US" w:eastAsia="en-US" w:bidi="ar-SA"/>
      </w:rPr>
    </w:lvl>
    <w:lvl w:ilvl="8" w:tplc="DCE61B72">
      <w:numFmt w:val="bullet"/>
      <w:lvlText w:val="•"/>
      <w:lvlJc w:val="left"/>
      <w:pPr>
        <w:ind w:left="8705" w:hanging="313"/>
      </w:pPr>
      <w:rPr>
        <w:rFonts w:hint="default"/>
        <w:lang w:val="en-US" w:eastAsia="en-US" w:bidi="ar-SA"/>
      </w:rPr>
    </w:lvl>
  </w:abstractNum>
  <w:abstractNum w:abstractNumId="1">
    <w:nsid w:val="00642540"/>
    <w:multiLevelType w:val="hybridMultilevel"/>
    <w:tmpl w:val="83EC6260"/>
    <w:lvl w:ilvl="0" w:tplc="8F9A7118">
      <w:start w:val="200"/>
      <w:numFmt w:val="decimal"/>
      <w:lvlText w:val="%1)"/>
      <w:lvlJc w:val="left"/>
      <w:pPr>
        <w:ind w:left="3179" w:hanging="553"/>
      </w:pPr>
      <w:rPr>
        <w:rFonts w:ascii="Times New Roman" w:eastAsia="Times New Roman" w:hAnsi="Times New Roman" w:cs="Times New Roman" w:hint="default"/>
        <w:b/>
        <w:bCs/>
        <w:color w:val="006FC0"/>
        <w:spacing w:val="-2"/>
        <w:w w:val="100"/>
        <w:sz w:val="28"/>
        <w:szCs w:val="28"/>
        <w:lang w:val="en-US" w:eastAsia="en-US" w:bidi="ar-SA"/>
      </w:rPr>
    </w:lvl>
    <w:lvl w:ilvl="1" w:tplc="2222CAFE">
      <w:start w:val="1"/>
      <w:numFmt w:val="lowerLetter"/>
      <w:lvlText w:val="%2."/>
      <w:lvlJc w:val="left"/>
      <w:pPr>
        <w:ind w:left="4012" w:hanging="360"/>
      </w:pPr>
      <w:rPr>
        <w:rFonts w:ascii="Times New Roman" w:eastAsia="Times New Roman" w:hAnsi="Times New Roman" w:cs="Times New Roman" w:hint="default"/>
        <w:spacing w:val="-1"/>
        <w:w w:val="100"/>
        <w:sz w:val="24"/>
        <w:szCs w:val="24"/>
        <w:lang w:val="en-US" w:eastAsia="en-US" w:bidi="ar-SA"/>
      </w:rPr>
    </w:lvl>
    <w:lvl w:ilvl="2" w:tplc="1BAE2356">
      <w:numFmt w:val="bullet"/>
      <w:lvlText w:val="•"/>
      <w:lvlJc w:val="left"/>
      <w:pPr>
        <w:ind w:left="4793" w:hanging="360"/>
      </w:pPr>
      <w:rPr>
        <w:rFonts w:hint="default"/>
        <w:lang w:val="en-US" w:eastAsia="en-US" w:bidi="ar-SA"/>
      </w:rPr>
    </w:lvl>
    <w:lvl w:ilvl="3" w:tplc="0BCCE596">
      <w:numFmt w:val="bullet"/>
      <w:lvlText w:val="•"/>
      <w:lvlJc w:val="left"/>
      <w:pPr>
        <w:ind w:left="5566" w:hanging="360"/>
      </w:pPr>
      <w:rPr>
        <w:rFonts w:hint="default"/>
        <w:lang w:val="en-US" w:eastAsia="en-US" w:bidi="ar-SA"/>
      </w:rPr>
    </w:lvl>
    <w:lvl w:ilvl="4" w:tplc="3FF64892">
      <w:numFmt w:val="bullet"/>
      <w:lvlText w:val="•"/>
      <w:lvlJc w:val="left"/>
      <w:pPr>
        <w:ind w:left="6339" w:hanging="360"/>
      </w:pPr>
      <w:rPr>
        <w:rFonts w:hint="default"/>
        <w:lang w:val="en-US" w:eastAsia="en-US" w:bidi="ar-SA"/>
      </w:rPr>
    </w:lvl>
    <w:lvl w:ilvl="5" w:tplc="597E95EE">
      <w:numFmt w:val="bullet"/>
      <w:lvlText w:val="•"/>
      <w:lvlJc w:val="left"/>
      <w:pPr>
        <w:ind w:left="7112" w:hanging="360"/>
      </w:pPr>
      <w:rPr>
        <w:rFonts w:hint="default"/>
        <w:lang w:val="en-US" w:eastAsia="en-US" w:bidi="ar-SA"/>
      </w:rPr>
    </w:lvl>
    <w:lvl w:ilvl="6" w:tplc="771838E2">
      <w:numFmt w:val="bullet"/>
      <w:lvlText w:val="•"/>
      <w:lvlJc w:val="left"/>
      <w:pPr>
        <w:ind w:left="7886" w:hanging="360"/>
      </w:pPr>
      <w:rPr>
        <w:rFonts w:hint="default"/>
        <w:lang w:val="en-US" w:eastAsia="en-US" w:bidi="ar-SA"/>
      </w:rPr>
    </w:lvl>
    <w:lvl w:ilvl="7" w:tplc="BD2E0882">
      <w:numFmt w:val="bullet"/>
      <w:lvlText w:val="•"/>
      <w:lvlJc w:val="left"/>
      <w:pPr>
        <w:ind w:left="8659" w:hanging="360"/>
      </w:pPr>
      <w:rPr>
        <w:rFonts w:hint="default"/>
        <w:lang w:val="en-US" w:eastAsia="en-US" w:bidi="ar-SA"/>
      </w:rPr>
    </w:lvl>
    <w:lvl w:ilvl="8" w:tplc="AC966658">
      <w:numFmt w:val="bullet"/>
      <w:lvlText w:val="•"/>
      <w:lvlJc w:val="left"/>
      <w:pPr>
        <w:ind w:left="9432" w:hanging="360"/>
      </w:pPr>
      <w:rPr>
        <w:rFonts w:hint="default"/>
        <w:lang w:val="en-US" w:eastAsia="en-US" w:bidi="ar-SA"/>
      </w:rPr>
    </w:lvl>
  </w:abstractNum>
  <w:abstractNum w:abstractNumId="2">
    <w:nsid w:val="00EF7410"/>
    <w:multiLevelType w:val="hybridMultilevel"/>
    <w:tmpl w:val="BB843926"/>
    <w:lvl w:ilvl="0" w:tplc="C8FC0F1C">
      <w:numFmt w:val="bullet"/>
      <w:lvlText w:val=""/>
      <w:lvlJc w:val="left"/>
      <w:pPr>
        <w:ind w:left="2020" w:hanging="360"/>
      </w:pPr>
      <w:rPr>
        <w:rFonts w:ascii="Wingdings" w:eastAsia="Wingdings" w:hAnsi="Wingdings" w:cs="Wingdings" w:hint="default"/>
        <w:w w:val="98"/>
        <w:sz w:val="20"/>
        <w:szCs w:val="20"/>
        <w:lang w:val="en-US" w:eastAsia="en-US" w:bidi="ar-SA"/>
      </w:rPr>
    </w:lvl>
    <w:lvl w:ilvl="1" w:tplc="11BCA012">
      <w:numFmt w:val="bullet"/>
      <w:lvlText w:val="•"/>
      <w:lvlJc w:val="left"/>
      <w:pPr>
        <w:ind w:left="2995" w:hanging="360"/>
      </w:pPr>
      <w:rPr>
        <w:rFonts w:hint="default"/>
        <w:lang w:val="en-US" w:eastAsia="en-US" w:bidi="ar-SA"/>
      </w:rPr>
    </w:lvl>
    <w:lvl w:ilvl="2" w:tplc="3E4C502E">
      <w:numFmt w:val="bullet"/>
      <w:lvlText w:val="•"/>
      <w:lvlJc w:val="left"/>
      <w:pPr>
        <w:ind w:left="3970" w:hanging="360"/>
      </w:pPr>
      <w:rPr>
        <w:rFonts w:hint="default"/>
        <w:lang w:val="en-US" w:eastAsia="en-US" w:bidi="ar-SA"/>
      </w:rPr>
    </w:lvl>
    <w:lvl w:ilvl="3" w:tplc="5210AB54">
      <w:numFmt w:val="bullet"/>
      <w:lvlText w:val="•"/>
      <w:lvlJc w:val="left"/>
      <w:pPr>
        <w:ind w:left="4945" w:hanging="360"/>
      </w:pPr>
      <w:rPr>
        <w:rFonts w:hint="default"/>
        <w:lang w:val="en-US" w:eastAsia="en-US" w:bidi="ar-SA"/>
      </w:rPr>
    </w:lvl>
    <w:lvl w:ilvl="4" w:tplc="60AC03CE">
      <w:numFmt w:val="bullet"/>
      <w:lvlText w:val="•"/>
      <w:lvlJc w:val="left"/>
      <w:pPr>
        <w:ind w:left="5920" w:hanging="360"/>
      </w:pPr>
      <w:rPr>
        <w:rFonts w:hint="default"/>
        <w:lang w:val="en-US" w:eastAsia="en-US" w:bidi="ar-SA"/>
      </w:rPr>
    </w:lvl>
    <w:lvl w:ilvl="5" w:tplc="66D67F60">
      <w:numFmt w:val="bullet"/>
      <w:lvlText w:val="•"/>
      <w:lvlJc w:val="left"/>
      <w:pPr>
        <w:ind w:left="6895" w:hanging="360"/>
      </w:pPr>
      <w:rPr>
        <w:rFonts w:hint="default"/>
        <w:lang w:val="en-US" w:eastAsia="en-US" w:bidi="ar-SA"/>
      </w:rPr>
    </w:lvl>
    <w:lvl w:ilvl="6" w:tplc="F76A44BA">
      <w:numFmt w:val="bullet"/>
      <w:lvlText w:val="•"/>
      <w:lvlJc w:val="left"/>
      <w:pPr>
        <w:ind w:left="7870" w:hanging="360"/>
      </w:pPr>
      <w:rPr>
        <w:rFonts w:hint="default"/>
        <w:lang w:val="en-US" w:eastAsia="en-US" w:bidi="ar-SA"/>
      </w:rPr>
    </w:lvl>
    <w:lvl w:ilvl="7" w:tplc="EBDE4F4E">
      <w:numFmt w:val="bullet"/>
      <w:lvlText w:val="•"/>
      <w:lvlJc w:val="left"/>
      <w:pPr>
        <w:ind w:left="8845" w:hanging="360"/>
      </w:pPr>
      <w:rPr>
        <w:rFonts w:hint="default"/>
        <w:lang w:val="en-US" w:eastAsia="en-US" w:bidi="ar-SA"/>
      </w:rPr>
    </w:lvl>
    <w:lvl w:ilvl="8" w:tplc="D5CC8F2A">
      <w:numFmt w:val="bullet"/>
      <w:lvlText w:val="•"/>
      <w:lvlJc w:val="left"/>
      <w:pPr>
        <w:ind w:left="9820" w:hanging="360"/>
      </w:pPr>
      <w:rPr>
        <w:rFonts w:hint="default"/>
        <w:lang w:val="en-US" w:eastAsia="en-US" w:bidi="ar-SA"/>
      </w:rPr>
    </w:lvl>
  </w:abstractNum>
  <w:abstractNum w:abstractNumId="3">
    <w:nsid w:val="018911DF"/>
    <w:multiLevelType w:val="hybridMultilevel"/>
    <w:tmpl w:val="77768B40"/>
    <w:lvl w:ilvl="0" w:tplc="904E7234">
      <w:start w:val="5"/>
      <w:numFmt w:val="decimal"/>
      <w:lvlText w:val="%1."/>
      <w:lvlJc w:val="left"/>
      <w:pPr>
        <w:ind w:left="841" w:hanging="181"/>
      </w:pPr>
      <w:rPr>
        <w:rFonts w:hint="default"/>
        <w:b/>
        <w:bCs/>
        <w:w w:val="100"/>
        <w:lang w:val="en-US" w:eastAsia="en-US" w:bidi="ar-SA"/>
      </w:rPr>
    </w:lvl>
    <w:lvl w:ilvl="1" w:tplc="D9286B18">
      <w:numFmt w:val="bullet"/>
      <w:lvlText w:val="•"/>
      <w:lvlJc w:val="left"/>
      <w:pPr>
        <w:ind w:left="1908" w:hanging="181"/>
      </w:pPr>
      <w:rPr>
        <w:rFonts w:hint="default"/>
        <w:lang w:val="en-US" w:eastAsia="en-US" w:bidi="ar-SA"/>
      </w:rPr>
    </w:lvl>
    <w:lvl w:ilvl="2" w:tplc="EA1247F0">
      <w:numFmt w:val="bullet"/>
      <w:lvlText w:val="•"/>
      <w:lvlJc w:val="left"/>
      <w:pPr>
        <w:ind w:left="2976" w:hanging="181"/>
      </w:pPr>
      <w:rPr>
        <w:rFonts w:hint="default"/>
        <w:lang w:val="en-US" w:eastAsia="en-US" w:bidi="ar-SA"/>
      </w:rPr>
    </w:lvl>
    <w:lvl w:ilvl="3" w:tplc="3C6C872E">
      <w:numFmt w:val="bullet"/>
      <w:lvlText w:val="•"/>
      <w:lvlJc w:val="left"/>
      <w:pPr>
        <w:ind w:left="4044" w:hanging="181"/>
      </w:pPr>
      <w:rPr>
        <w:rFonts w:hint="default"/>
        <w:lang w:val="en-US" w:eastAsia="en-US" w:bidi="ar-SA"/>
      </w:rPr>
    </w:lvl>
    <w:lvl w:ilvl="4" w:tplc="87BEF75C">
      <w:numFmt w:val="bullet"/>
      <w:lvlText w:val="•"/>
      <w:lvlJc w:val="left"/>
      <w:pPr>
        <w:ind w:left="5112" w:hanging="181"/>
      </w:pPr>
      <w:rPr>
        <w:rFonts w:hint="default"/>
        <w:lang w:val="en-US" w:eastAsia="en-US" w:bidi="ar-SA"/>
      </w:rPr>
    </w:lvl>
    <w:lvl w:ilvl="5" w:tplc="37E00122">
      <w:numFmt w:val="bullet"/>
      <w:lvlText w:val="•"/>
      <w:lvlJc w:val="left"/>
      <w:pPr>
        <w:ind w:left="6180" w:hanging="181"/>
      </w:pPr>
      <w:rPr>
        <w:rFonts w:hint="default"/>
        <w:lang w:val="en-US" w:eastAsia="en-US" w:bidi="ar-SA"/>
      </w:rPr>
    </w:lvl>
    <w:lvl w:ilvl="6" w:tplc="B3CC1788">
      <w:numFmt w:val="bullet"/>
      <w:lvlText w:val="•"/>
      <w:lvlJc w:val="left"/>
      <w:pPr>
        <w:ind w:left="7248" w:hanging="181"/>
      </w:pPr>
      <w:rPr>
        <w:rFonts w:hint="default"/>
        <w:lang w:val="en-US" w:eastAsia="en-US" w:bidi="ar-SA"/>
      </w:rPr>
    </w:lvl>
    <w:lvl w:ilvl="7" w:tplc="05888A56">
      <w:numFmt w:val="bullet"/>
      <w:lvlText w:val="•"/>
      <w:lvlJc w:val="left"/>
      <w:pPr>
        <w:ind w:left="8316" w:hanging="181"/>
      </w:pPr>
      <w:rPr>
        <w:rFonts w:hint="default"/>
        <w:lang w:val="en-US" w:eastAsia="en-US" w:bidi="ar-SA"/>
      </w:rPr>
    </w:lvl>
    <w:lvl w:ilvl="8" w:tplc="9F5276FC">
      <w:numFmt w:val="bullet"/>
      <w:lvlText w:val="•"/>
      <w:lvlJc w:val="left"/>
      <w:pPr>
        <w:ind w:left="9384" w:hanging="181"/>
      </w:pPr>
      <w:rPr>
        <w:rFonts w:hint="default"/>
        <w:lang w:val="en-US" w:eastAsia="en-US" w:bidi="ar-SA"/>
      </w:rPr>
    </w:lvl>
  </w:abstractNum>
  <w:abstractNum w:abstractNumId="4">
    <w:nsid w:val="019F66B6"/>
    <w:multiLevelType w:val="hybridMultilevel"/>
    <w:tmpl w:val="27F6650A"/>
    <w:lvl w:ilvl="0" w:tplc="D0FCF1E2">
      <w:start w:val="204"/>
      <w:numFmt w:val="decimal"/>
      <w:lvlText w:val="%1)"/>
      <w:lvlJc w:val="left"/>
      <w:pPr>
        <w:ind w:left="3108" w:hanging="553"/>
        <w:jc w:val="right"/>
      </w:pPr>
      <w:rPr>
        <w:rFonts w:ascii="Times New Roman" w:eastAsia="Times New Roman" w:hAnsi="Times New Roman" w:cs="Times New Roman" w:hint="default"/>
        <w:b/>
        <w:bCs/>
        <w:color w:val="006FC0"/>
        <w:spacing w:val="-2"/>
        <w:w w:val="100"/>
        <w:sz w:val="28"/>
        <w:szCs w:val="28"/>
        <w:lang w:val="en-US" w:eastAsia="en-US" w:bidi="ar-SA"/>
      </w:rPr>
    </w:lvl>
    <w:lvl w:ilvl="1" w:tplc="FFB0A31E">
      <w:numFmt w:val="bullet"/>
      <w:lvlText w:val="•"/>
      <w:lvlJc w:val="left"/>
      <w:pPr>
        <w:ind w:left="3883" w:hanging="553"/>
      </w:pPr>
      <w:rPr>
        <w:rFonts w:hint="default"/>
        <w:lang w:val="en-US" w:eastAsia="en-US" w:bidi="ar-SA"/>
      </w:rPr>
    </w:lvl>
    <w:lvl w:ilvl="2" w:tplc="4EEC15D4">
      <w:numFmt w:val="bullet"/>
      <w:lvlText w:val="•"/>
      <w:lvlJc w:val="left"/>
      <w:pPr>
        <w:ind w:left="4666" w:hanging="553"/>
      </w:pPr>
      <w:rPr>
        <w:rFonts w:hint="default"/>
        <w:lang w:val="en-US" w:eastAsia="en-US" w:bidi="ar-SA"/>
      </w:rPr>
    </w:lvl>
    <w:lvl w:ilvl="3" w:tplc="B4B4D516">
      <w:numFmt w:val="bullet"/>
      <w:lvlText w:val="•"/>
      <w:lvlJc w:val="left"/>
      <w:pPr>
        <w:ind w:left="5450" w:hanging="553"/>
      </w:pPr>
      <w:rPr>
        <w:rFonts w:hint="default"/>
        <w:lang w:val="en-US" w:eastAsia="en-US" w:bidi="ar-SA"/>
      </w:rPr>
    </w:lvl>
    <w:lvl w:ilvl="4" w:tplc="50CAF03E">
      <w:numFmt w:val="bullet"/>
      <w:lvlText w:val="•"/>
      <w:lvlJc w:val="left"/>
      <w:pPr>
        <w:ind w:left="6233" w:hanging="553"/>
      </w:pPr>
      <w:rPr>
        <w:rFonts w:hint="default"/>
        <w:lang w:val="en-US" w:eastAsia="en-US" w:bidi="ar-SA"/>
      </w:rPr>
    </w:lvl>
    <w:lvl w:ilvl="5" w:tplc="1BB8B7F0">
      <w:numFmt w:val="bullet"/>
      <w:lvlText w:val="•"/>
      <w:lvlJc w:val="left"/>
      <w:pPr>
        <w:ind w:left="7017" w:hanging="553"/>
      </w:pPr>
      <w:rPr>
        <w:rFonts w:hint="default"/>
        <w:lang w:val="en-US" w:eastAsia="en-US" w:bidi="ar-SA"/>
      </w:rPr>
    </w:lvl>
    <w:lvl w:ilvl="6" w:tplc="1780CBE4">
      <w:numFmt w:val="bullet"/>
      <w:lvlText w:val="•"/>
      <w:lvlJc w:val="left"/>
      <w:pPr>
        <w:ind w:left="7800" w:hanging="553"/>
      </w:pPr>
      <w:rPr>
        <w:rFonts w:hint="default"/>
        <w:lang w:val="en-US" w:eastAsia="en-US" w:bidi="ar-SA"/>
      </w:rPr>
    </w:lvl>
    <w:lvl w:ilvl="7" w:tplc="8CB69F30">
      <w:numFmt w:val="bullet"/>
      <w:lvlText w:val="•"/>
      <w:lvlJc w:val="left"/>
      <w:pPr>
        <w:ind w:left="8583" w:hanging="553"/>
      </w:pPr>
      <w:rPr>
        <w:rFonts w:hint="default"/>
        <w:lang w:val="en-US" w:eastAsia="en-US" w:bidi="ar-SA"/>
      </w:rPr>
    </w:lvl>
    <w:lvl w:ilvl="8" w:tplc="5B10FDBE">
      <w:numFmt w:val="bullet"/>
      <w:lvlText w:val="•"/>
      <w:lvlJc w:val="left"/>
      <w:pPr>
        <w:ind w:left="9367" w:hanging="553"/>
      </w:pPr>
      <w:rPr>
        <w:rFonts w:hint="default"/>
        <w:lang w:val="en-US" w:eastAsia="en-US" w:bidi="ar-SA"/>
      </w:rPr>
    </w:lvl>
  </w:abstractNum>
  <w:abstractNum w:abstractNumId="5">
    <w:nsid w:val="01C87B21"/>
    <w:multiLevelType w:val="multilevel"/>
    <w:tmpl w:val="0434A5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3895460"/>
    <w:multiLevelType w:val="hybridMultilevel"/>
    <w:tmpl w:val="7F6A800A"/>
    <w:lvl w:ilvl="0" w:tplc="94364140">
      <w:numFmt w:val="bullet"/>
      <w:lvlText w:val=""/>
      <w:lvlJc w:val="left"/>
      <w:pPr>
        <w:ind w:left="854" w:hanging="361"/>
      </w:pPr>
      <w:rPr>
        <w:rFonts w:ascii="Symbol" w:eastAsia="Symbol" w:hAnsi="Symbol" w:cs="Symbol" w:hint="default"/>
        <w:w w:val="99"/>
        <w:sz w:val="20"/>
        <w:szCs w:val="20"/>
        <w:lang w:val="en-US" w:eastAsia="en-US" w:bidi="ar-SA"/>
      </w:rPr>
    </w:lvl>
    <w:lvl w:ilvl="1" w:tplc="83D6286A">
      <w:numFmt w:val="bullet"/>
      <w:lvlText w:val="➔"/>
      <w:lvlJc w:val="left"/>
      <w:pPr>
        <w:ind w:left="1154" w:hanging="300"/>
      </w:pPr>
      <w:rPr>
        <w:rFonts w:ascii="Segoe UI Symbol" w:eastAsia="Segoe UI Symbol" w:hAnsi="Segoe UI Symbol" w:cs="Segoe UI Symbol" w:hint="default"/>
        <w:w w:val="100"/>
        <w:sz w:val="24"/>
        <w:szCs w:val="24"/>
        <w:lang w:val="en-US" w:eastAsia="en-US" w:bidi="ar-SA"/>
      </w:rPr>
    </w:lvl>
    <w:lvl w:ilvl="2" w:tplc="DAFED678">
      <w:numFmt w:val="bullet"/>
      <w:lvlText w:val="•"/>
      <w:lvlJc w:val="left"/>
      <w:pPr>
        <w:ind w:left="2640" w:hanging="300"/>
      </w:pPr>
      <w:rPr>
        <w:rFonts w:hint="default"/>
        <w:lang w:val="en-US" w:eastAsia="en-US" w:bidi="ar-SA"/>
      </w:rPr>
    </w:lvl>
    <w:lvl w:ilvl="3" w:tplc="3372FEB6">
      <w:numFmt w:val="bullet"/>
      <w:lvlText w:val="•"/>
      <w:lvlJc w:val="left"/>
      <w:pPr>
        <w:ind w:left="3676" w:hanging="300"/>
      </w:pPr>
      <w:rPr>
        <w:rFonts w:hint="default"/>
        <w:lang w:val="en-US" w:eastAsia="en-US" w:bidi="ar-SA"/>
      </w:rPr>
    </w:lvl>
    <w:lvl w:ilvl="4" w:tplc="24FE7BC6">
      <w:numFmt w:val="bullet"/>
      <w:lvlText w:val="•"/>
      <w:lvlJc w:val="left"/>
      <w:pPr>
        <w:ind w:left="4713" w:hanging="300"/>
      </w:pPr>
      <w:rPr>
        <w:rFonts w:hint="default"/>
        <w:lang w:val="en-US" w:eastAsia="en-US" w:bidi="ar-SA"/>
      </w:rPr>
    </w:lvl>
    <w:lvl w:ilvl="5" w:tplc="C8E6B3B6">
      <w:numFmt w:val="bullet"/>
      <w:lvlText w:val="•"/>
      <w:lvlJc w:val="left"/>
      <w:pPr>
        <w:ind w:left="5749" w:hanging="300"/>
      </w:pPr>
      <w:rPr>
        <w:rFonts w:hint="default"/>
        <w:lang w:val="en-US" w:eastAsia="en-US" w:bidi="ar-SA"/>
      </w:rPr>
    </w:lvl>
    <w:lvl w:ilvl="6" w:tplc="D2323DD4">
      <w:numFmt w:val="bullet"/>
      <w:lvlText w:val="•"/>
      <w:lvlJc w:val="left"/>
      <w:pPr>
        <w:ind w:left="6786" w:hanging="300"/>
      </w:pPr>
      <w:rPr>
        <w:rFonts w:hint="default"/>
        <w:lang w:val="en-US" w:eastAsia="en-US" w:bidi="ar-SA"/>
      </w:rPr>
    </w:lvl>
    <w:lvl w:ilvl="7" w:tplc="6EA08542">
      <w:numFmt w:val="bullet"/>
      <w:lvlText w:val="•"/>
      <w:lvlJc w:val="left"/>
      <w:pPr>
        <w:ind w:left="7823" w:hanging="300"/>
      </w:pPr>
      <w:rPr>
        <w:rFonts w:hint="default"/>
        <w:lang w:val="en-US" w:eastAsia="en-US" w:bidi="ar-SA"/>
      </w:rPr>
    </w:lvl>
    <w:lvl w:ilvl="8" w:tplc="CD7A4F0C">
      <w:numFmt w:val="bullet"/>
      <w:lvlText w:val="•"/>
      <w:lvlJc w:val="left"/>
      <w:pPr>
        <w:ind w:left="8859" w:hanging="300"/>
      </w:pPr>
      <w:rPr>
        <w:rFonts w:hint="default"/>
        <w:lang w:val="en-US" w:eastAsia="en-US" w:bidi="ar-SA"/>
      </w:rPr>
    </w:lvl>
  </w:abstractNum>
  <w:abstractNum w:abstractNumId="7">
    <w:nsid w:val="040B4C31"/>
    <w:multiLevelType w:val="hybridMultilevel"/>
    <w:tmpl w:val="55F27D90"/>
    <w:lvl w:ilvl="0" w:tplc="8B48B1E2">
      <w:start w:val="1"/>
      <w:numFmt w:val="decimal"/>
      <w:lvlText w:val="%1)"/>
      <w:lvlJc w:val="left"/>
      <w:pPr>
        <w:ind w:left="839" w:hanging="361"/>
      </w:pPr>
      <w:rPr>
        <w:rFonts w:ascii="Times New Roman" w:eastAsia="Times New Roman" w:hAnsi="Times New Roman" w:cs="Times New Roman" w:hint="default"/>
        <w:color w:val="292929"/>
        <w:spacing w:val="0"/>
        <w:w w:val="99"/>
        <w:sz w:val="20"/>
        <w:szCs w:val="20"/>
        <w:lang w:val="en-US" w:eastAsia="en-US" w:bidi="ar-SA"/>
      </w:rPr>
    </w:lvl>
    <w:lvl w:ilvl="1" w:tplc="97424754">
      <w:numFmt w:val="bullet"/>
      <w:lvlText w:val=""/>
      <w:lvlJc w:val="left"/>
      <w:pPr>
        <w:ind w:left="1919" w:hanging="900"/>
      </w:pPr>
      <w:rPr>
        <w:rFonts w:ascii="Wingdings" w:eastAsia="Wingdings" w:hAnsi="Wingdings" w:cs="Wingdings" w:hint="default"/>
        <w:w w:val="100"/>
        <w:sz w:val="24"/>
        <w:szCs w:val="24"/>
        <w:lang w:val="en-US" w:eastAsia="en-US" w:bidi="ar-SA"/>
      </w:rPr>
    </w:lvl>
    <w:lvl w:ilvl="2" w:tplc="D8E45E78">
      <w:numFmt w:val="bullet"/>
      <w:lvlText w:val="•"/>
      <w:lvlJc w:val="left"/>
      <w:pPr>
        <w:ind w:left="2780" w:hanging="900"/>
      </w:pPr>
      <w:rPr>
        <w:rFonts w:hint="default"/>
        <w:lang w:val="en-US" w:eastAsia="en-US" w:bidi="ar-SA"/>
      </w:rPr>
    </w:lvl>
    <w:lvl w:ilvl="3" w:tplc="9E1C2B98">
      <w:numFmt w:val="bullet"/>
      <w:lvlText w:val="•"/>
      <w:lvlJc w:val="left"/>
      <w:pPr>
        <w:ind w:left="3903" w:hanging="900"/>
      </w:pPr>
      <w:rPr>
        <w:rFonts w:hint="default"/>
        <w:lang w:val="en-US" w:eastAsia="en-US" w:bidi="ar-SA"/>
      </w:rPr>
    </w:lvl>
    <w:lvl w:ilvl="4" w:tplc="CBB46DAC">
      <w:numFmt w:val="bullet"/>
      <w:lvlText w:val="•"/>
      <w:lvlJc w:val="left"/>
      <w:pPr>
        <w:ind w:left="5027" w:hanging="900"/>
      </w:pPr>
      <w:rPr>
        <w:rFonts w:hint="default"/>
        <w:lang w:val="en-US" w:eastAsia="en-US" w:bidi="ar-SA"/>
      </w:rPr>
    </w:lvl>
    <w:lvl w:ilvl="5" w:tplc="D60AEB6A">
      <w:numFmt w:val="bullet"/>
      <w:lvlText w:val="•"/>
      <w:lvlJc w:val="left"/>
      <w:pPr>
        <w:ind w:left="6151" w:hanging="900"/>
      </w:pPr>
      <w:rPr>
        <w:rFonts w:hint="default"/>
        <w:lang w:val="en-US" w:eastAsia="en-US" w:bidi="ar-SA"/>
      </w:rPr>
    </w:lvl>
    <w:lvl w:ilvl="6" w:tplc="E78C77DE">
      <w:numFmt w:val="bullet"/>
      <w:lvlText w:val="•"/>
      <w:lvlJc w:val="left"/>
      <w:pPr>
        <w:ind w:left="7275" w:hanging="900"/>
      </w:pPr>
      <w:rPr>
        <w:rFonts w:hint="default"/>
        <w:lang w:val="en-US" w:eastAsia="en-US" w:bidi="ar-SA"/>
      </w:rPr>
    </w:lvl>
    <w:lvl w:ilvl="7" w:tplc="014C0E18">
      <w:numFmt w:val="bullet"/>
      <w:lvlText w:val="•"/>
      <w:lvlJc w:val="left"/>
      <w:pPr>
        <w:ind w:left="8399" w:hanging="900"/>
      </w:pPr>
      <w:rPr>
        <w:rFonts w:hint="default"/>
        <w:lang w:val="en-US" w:eastAsia="en-US" w:bidi="ar-SA"/>
      </w:rPr>
    </w:lvl>
    <w:lvl w:ilvl="8" w:tplc="F516F3B2">
      <w:numFmt w:val="bullet"/>
      <w:lvlText w:val="•"/>
      <w:lvlJc w:val="left"/>
      <w:pPr>
        <w:ind w:left="9523" w:hanging="900"/>
      </w:pPr>
      <w:rPr>
        <w:rFonts w:hint="default"/>
        <w:lang w:val="en-US" w:eastAsia="en-US" w:bidi="ar-SA"/>
      </w:rPr>
    </w:lvl>
  </w:abstractNum>
  <w:abstractNum w:abstractNumId="8">
    <w:nsid w:val="044D3CFE"/>
    <w:multiLevelType w:val="hybridMultilevel"/>
    <w:tmpl w:val="36B4E2BE"/>
    <w:lvl w:ilvl="0" w:tplc="21BA58AA">
      <w:numFmt w:val="bullet"/>
      <w:lvlText w:val=""/>
      <w:lvlJc w:val="left"/>
      <w:pPr>
        <w:ind w:left="839" w:hanging="360"/>
      </w:pPr>
      <w:rPr>
        <w:rFonts w:ascii="Symbol" w:eastAsia="Symbol" w:hAnsi="Symbol" w:cs="Symbol" w:hint="default"/>
        <w:color w:val="212121"/>
        <w:w w:val="99"/>
        <w:sz w:val="20"/>
        <w:szCs w:val="20"/>
        <w:lang w:val="en-US" w:eastAsia="en-US" w:bidi="ar-SA"/>
      </w:rPr>
    </w:lvl>
    <w:lvl w:ilvl="1" w:tplc="00287C52">
      <w:numFmt w:val="bullet"/>
      <w:lvlText w:val="•"/>
      <w:lvlJc w:val="left"/>
      <w:pPr>
        <w:ind w:left="1200" w:hanging="360"/>
      </w:pPr>
      <w:rPr>
        <w:rFonts w:hint="default"/>
        <w:lang w:val="en-US" w:eastAsia="en-US" w:bidi="ar-SA"/>
      </w:rPr>
    </w:lvl>
    <w:lvl w:ilvl="2" w:tplc="D2EEA010">
      <w:numFmt w:val="bullet"/>
      <w:lvlText w:val="•"/>
      <w:lvlJc w:val="left"/>
      <w:pPr>
        <w:ind w:left="1561" w:hanging="360"/>
      </w:pPr>
      <w:rPr>
        <w:rFonts w:hint="default"/>
        <w:lang w:val="en-US" w:eastAsia="en-US" w:bidi="ar-SA"/>
      </w:rPr>
    </w:lvl>
    <w:lvl w:ilvl="3" w:tplc="290ABC5E">
      <w:numFmt w:val="bullet"/>
      <w:lvlText w:val="•"/>
      <w:lvlJc w:val="left"/>
      <w:pPr>
        <w:ind w:left="1921" w:hanging="360"/>
      </w:pPr>
      <w:rPr>
        <w:rFonts w:hint="default"/>
        <w:lang w:val="en-US" w:eastAsia="en-US" w:bidi="ar-SA"/>
      </w:rPr>
    </w:lvl>
    <w:lvl w:ilvl="4" w:tplc="E7288D2C">
      <w:numFmt w:val="bullet"/>
      <w:lvlText w:val="•"/>
      <w:lvlJc w:val="left"/>
      <w:pPr>
        <w:ind w:left="2282" w:hanging="360"/>
      </w:pPr>
      <w:rPr>
        <w:rFonts w:hint="default"/>
        <w:lang w:val="en-US" w:eastAsia="en-US" w:bidi="ar-SA"/>
      </w:rPr>
    </w:lvl>
    <w:lvl w:ilvl="5" w:tplc="64C0A260">
      <w:numFmt w:val="bullet"/>
      <w:lvlText w:val="•"/>
      <w:lvlJc w:val="left"/>
      <w:pPr>
        <w:ind w:left="2642" w:hanging="360"/>
      </w:pPr>
      <w:rPr>
        <w:rFonts w:hint="default"/>
        <w:lang w:val="en-US" w:eastAsia="en-US" w:bidi="ar-SA"/>
      </w:rPr>
    </w:lvl>
    <w:lvl w:ilvl="6" w:tplc="C36A3B8A">
      <w:numFmt w:val="bullet"/>
      <w:lvlText w:val="•"/>
      <w:lvlJc w:val="left"/>
      <w:pPr>
        <w:ind w:left="3003" w:hanging="360"/>
      </w:pPr>
      <w:rPr>
        <w:rFonts w:hint="default"/>
        <w:lang w:val="en-US" w:eastAsia="en-US" w:bidi="ar-SA"/>
      </w:rPr>
    </w:lvl>
    <w:lvl w:ilvl="7" w:tplc="A4503796">
      <w:numFmt w:val="bullet"/>
      <w:lvlText w:val="•"/>
      <w:lvlJc w:val="left"/>
      <w:pPr>
        <w:ind w:left="3363" w:hanging="360"/>
      </w:pPr>
      <w:rPr>
        <w:rFonts w:hint="default"/>
        <w:lang w:val="en-US" w:eastAsia="en-US" w:bidi="ar-SA"/>
      </w:rPr>
    </w:lvl>
    <w:lvl w:ilvl="8" w:tplc="CE74C502">
      <w:numFmt w:val="bullet"/>
      <w:lvlText w:val="•"/>
      <w:lvlJc w:val="left"/>
      <w:pPr>
        <w:ind w:left="3724" w:hanging="360"/>
      </w:pPr>
      <w:rPr>
        <w:rFonts w:hint="default"/>
        <w:lang w:val="en-US" w:eastAsia="en-US" w:bidi="ar-SA"/>
      </w:rPr>
    </w:lvl>
  </w:abstractNum>
  <w:abstractNum w:abstractNumId="9">
    <w:nsid w:val="0524620E"/>
    <w:multiLevelType w:val="hybridMultilevel"/>
    <w:tmpl w:val="DD1AE468"/>
    <w:lvl w:ilvl="0" w:tplc="03CC16EC">
      <w:numFmt w:val="bullet"/>
      <w:lvlText w:val="*"/>
      <w:lvlJc w:val="left"/>
      <w:pPr>
        <w:ind w:left="479" w:hanging="248"/>
      </w:pPr>
      <w:rPr>
        <w:rFonts w:hint="default"/>
        <w:w w:val="100"/>
        <w:lang w:val="en-US" w:eastAsia="en-US" w:bidi="ar-SA"/>
      </w:rPr>
    </w:lvl>
    <w:lvl w:ilvl="1" w:tplc="99F2772C">
      <w:numFmt w:val="bullet"/>
      <w:lvlText w:val="•"/>
      <w:lvlJc w:val="left"/>
      <w:pPr>
        <w:ind w:left="1609" w:hanging="248"/>
      </w:pPr>
      <w:rPr>
        <w:rFonts w:hint="default"/>
        <w:lang w:val="en-US" w:eastAsia="en-US" w:bidi="ar-SA"/>
      </w:rPr>
    </w:lvl>
    <w:lvl w:ilvl="2" w:tplc="74988078">
      <w:numFmt w:val="bullet"/>
      <w:lvlText w:val="•"/>
      <w:lvlJc w:val="left"/>
      <w:pPr>
        <w:ind w:left="2738" w:hanging="248"/>
      </w:pPr>
      <w:rPr>
        <w:rFonts w:hint="default"/>
        <w:lang w:val="en-US" w:eastAsia="en-US" w:bidi="ar-SA"/>
      </w:rPr>
    </w:lvl>
    <w:lvl w:ilvl="3" w:tplc="0250159E">
      <w:numFmt w:val="bullet"/>
      <w:lvlText w:val="•"/>
      <w:lvlJc w:val="left"/>
      <w:pPr>
        <w:ind w:left="3867" w:hanging="248"/>
      </w:pPr>
      <w:rPr>
        <w:rFonts w:hint="default"/>
        <w:lang w:val="en-US" w:eastAsia="en-US" w:bidi="ar-SA"/>
      </w:rPr>
    </w:lvl>
    <w:lvl w:ilvl="4" w:tplc="CA164196">
      <w:numFmt w:val="bullet"/>
      <w:lvlText w:val="•"/>
      <w:lvlJc w:val="left"/>
      <w:pPr>
        <w:ind w:left="4996" w:hanging="248"/>
      </w:pPr>
      <w:rPr>
        <w:rFonts w:hint="default"/>
        <w:lang w:val="en-US" w:eastAsia="en-US" w:bidi="ar-SA"/>
      </w:rPr>
    </w:lvl>
    <w:lvl w:ilvl="5" w:tplc="7CB821FA">
      <w:numFmt w:val="bullet"/>
      <w:lvlText w:val="•"/>
      <w:lvlJc w:val="left"/>
      <w:pPr>
        <w:ind w:left="6125" w:hanging="248"/>
      </w:pPr>
      <w:rPr>
        <w:rFonts w:hint="default"/>
        <w:lang w:val="en-US" w:eastAsia="en-US" w:bidi="ar-SA"/>
      </w:rPr>
    </w:lvl>
    <w:lvl w:ilvl="6" w:tplc="D4346C64">
      <w:numFmt w:val="bullet"/>
      <w:lvlText w:val="•"/>
      <w:lvlJc w:val="left"/>
      <w:pPr>
        <w:ind w:left="7254" w:hanging="248"/>
      </w:pPr>
      <w:rPr>
        <w:rFonts w:hint="default"/>
        <w:lang w:val="en-US" w:eastAsia="en-US" w:bidi="ar-SA"/>
      </w:rPr>
    </w:lvl>
    <w:lvl w:ilvl="7" w:tplc="ADBA5960">
      <w:numFmt w:val="bullet"/>
      <w:lvlText w:val="•"/>
      <w:lvlJc w:val="left"/>
      <w:pPr>
        <w:ind w:left="8383" w:hanging="248"/>
      </w:pPr>
      <w:rPr>
        <w:rFonts w:hint="default"/>
        <w:lang w:val="en-US" w:eastAsia="en-US" w:bidi="ar-SA"/>
      </w:rPr>
    </w:lvl>
    <w:lvl w:ilvl="8" w:tplc="19F899F4">
      <w:numFmt w:val="bullet"/>
      <w:lvlText w:val="•"/>
      <w:lvlJc w:val="left"/>
      <w:pPr>
        <w:ind w:left="9512" w:hanging="248"/>
      </w:pPr>
      <w:rPr>
        <w:rFonts w:hint="default"/>
        <w:lang w:val="en-US" w:eastAsia="en-US" w:bidi="ar-SA"/>
      </w:rPr>
    </w:lvl>
  </w:abstractNum>
  <w:abstractNum w:abstractNumId="10">
    <w:nsid w:val="05A42144"/>
    <w:multiLevelType w:val="hybridMultilevel"/>
    <w:tmpl w:val="ED0222C0"/>
    <w:lvl w:ilvl="0" w:tplc="A9E42864">
      <w:start w:val="431"/>
      <w:numFmt w:val="decimal"/>
      <w:lvlText w:val="%1)"/>
      <w:lvlJc w:val="left"/>
      <w:pPr>
        <w:ind w:left="2179" w:hanging="564"/>
      </w:pPr>
      <w:rPr>
        <w:rFonts w:ascii="Times New Roman" w:eastAsia="Times New Roman" w:hAnsi="Times New Roman" w:cs="Times New Roman" w:hint="default"/>
        <w:b/>
        <w:bCs/>
        <w:color w:val="006FC0"/>
        <w:spacing w:val="-2"/>
        <w:w w:val="100"/>
        <w:sz w:val="28"/>
        <w:szCs w:val="28"/>
        <w:lang w:val="en-US" w:eastAsia="en-US" w:bidi="ar-SA"/>
      </w:rPr>
    </w:lvl>
    <w:lvl w:ilvl="1" w:tplc="FCE2EEC0">
      <w:numFmt w:val="bullet"/>
      <w:lvlText w:val="•"/>
      <w:lvlJc w:val="left"/>
      <w:pPr>
        <w:ind w:left="3088" w:hanging="564"/>
      </w:pPr>
      <w:rPr>
        <w:rFonts w:hint="default"/>
        <w:lang w:val="en-US" w:eastAsia="en-US" w:bidi="ar-SA"/>
      </w:rPr>
    </w:lvl>
    <w:lvl w:ilvl="2" w:tplc="D4045008">
      <w:numFmt w:val="bullet"/>
      <w:lvlText w:val="•"/>
      <w:lvlJc w:val="left"/>
      <w:pPr>
        <w:ind w:left="3996" w:hanging="564"/>
      </w:pPr>
      <w:rPr>
        <w:rFonts w:hint="default"/>
        <w:lang w:val="en-US" w:eastAsia="en-US" w:bidi="ar-SA"/>
      </w:rPr>
    </w:lvl>
    <w:lvl w:ilvl="3" w:tplc="D3AAB9D2">
      <w:numFmt w:val="bullet"/>
      <w:lvlText w:val="•"/>
      <w:lvlJc w:val="left"/>
      <w:pPr>
        <w:ind w:left="4904" w:hanging="564"/>
      </w:pPr>
      <w:rPr>
        <w:rFonts w:hint="default"/>
        <w:lang w:val="en-US" w:eastAsia="en-US" w:bidi="ar-SA"/>
      </w:rPr>
    </w:lvl>
    <w:lvl w:ilvl="4" w:tplc="5B38CE9E">
      <w:numFmt w:val="bullet"/>
      <w:lvlText w:val="•"/>
      <w:lvlJc w:val="left"/>
      <w:pPr>
        <w:ind w:left="5812" w:hanging="564"/>
      </w:pPr>
      <w:rPr>
        <w:rFonts w:hint="default"/>
        <w:lang w:val="en-US" w:eastAsia="en-US" w:bidi="ar-SA"/>
      </w:rPr>
    </w:lvl>
    <w:lvl w:ilvl="5" w:tplc="F9968FE0">
      <w:numFmt w:val="bullet"/>
      <w:lvlText w:val="•"/>
      <w:lvlJc w:val="left"/>
      <w:pPr>
        <w:ind w:left="6721" w:hanging="564"/>
      </w:pPr>
      <w:rPr>
        <w:rFonts w:hint="default"/>
        <w:lang w:val="en-US" w:eastAsia="en-US" w:bidi="ar-SA"/>
      </w:rPr>
    </w:lvl>
    <w:lvl w:ilvl="6" w:tplc="07C20814">
      <w:numFmt w:val="bullet"/>
      <w:lvlText w:val="•"/>
      <w:lvlJc w:val="left"/>
      <w:pPr>
        <w:ind w:left="7629" w:hanging="564"/>
      </w:pPr>
      <w:rPr>
        <w:rFonts w:hint="default"/>
        <w:lang w:val="en-US" w:eastAsia="en-US" w:bidi="ar-SA"/>
      </w:rPr>
    </w:lvl>
    <w:lvl w:ilvl="7" w:tplc="4E2A338A">
      <w:numFmt w:val="bullet"/>
      <w:lvlText w:val="•"/>
      <w:lvlJc w:val="left"/>
      <w:pPr>
        <w:ind w:left="8537" w:hanging="564"/>
      </w:pPr>
      <w:rPr>
        <w:rFonts w:hint="default"/>
        <w:lang w:val="en-US" w:eastAsia="en-US" w:bidi="ar-SA"/>
      </w:rPr>
    </w:lvl>
    <w:lvl w:ilvl="8" w:tplc="8F7AB6C0">
      <w:numFmt w:val="bullet"/>
      <w:lvlText w:val="•"/>
      <w:lvlJc w:val="left"/>
      <w:pPr>
        <w:ind w:left="9445" w:hanging="564"/>
      </w:pPr>
      <w:rPr>
        <w:rFonts w:hint="default"/>
        <w:lang w:val="en-US" w:eastAsia="en-US" w:bidi="ar-SA"/>
      </w:rPr>
    </w:lvl>
  </w:abstractNum>
  <w:abstractNum w:abstractNumId="11">
    <w:nsid w:val="07F14ACE"/>
    <w:multiLevelType w:val="hybridMultilevel"/>
    <w:tmpl w:val="2D987154"/>
    <w:lvl w:ilvl="0" w:tplc="018000E0">
      <w:start w:val="1"/>
      <w:numFmt w:val="decimal"/>
      <w:lvlText w:val="%1)"/>
      <w:lvlJc w:val="left"/>
      <w:pPr>
        <w:ind w:left="1559" w:hanging="262"/>
      </w:pPr>
      <w:rPr>
        <w:rFonts w:hint="default"/>
        <w:w w:val="99"/>
        <w:lang w:val="en-US" w:eastAsia="en-US" w:bidi="ar-SA"/>
      </w:rPr>
    </w:lvl>
    <w:lvl w:ilvl="1" w:tplc="12EA072C">
      <w:start w:val="141"/>
      <w:numFmt w:val="decimal"/>
      <w:lvlText w:val="%2)"/>
      <w:lvlJc w:val="left"/>
      <w:pPr>
        <w:ind w:left="2279" w:hanging="620"/>
        <w:jc w:val="right"/>
      </w:pPr>
      <w:rPr>
        <w:rFonts w:hint="default"/>
        <w:b/>
        <w:bCs/>
        <w:w w:val="100"/>
        <w:lang w:val="en-US" w:eastAsia="en-US" w:bidi="ar-SA"/>
      </w:rPr>
    </w:lvl>
    <w:lvl w:ilvl="2" w:tplc="A45290F8">
      <w:start w:val="1"/>
      <w:numFmt w:val="decimal"/>
      <w:lvlText w:val="%3."/>
      <w:lvlJc w:val="left"/>
      <w:pPr>
        <w:ind w:left="1535" w:hanging="238"/>
      </w:pPr>
      <w:rPr>
        <w:rFonts w:ascii="Calibri" w:eastAsia="Calibri" w:hAnsi="Calibri" w:cs="Calibri" w:hint="default"/>
        <w:w w:val="100"/>
        <w:sz w:val="24"/>
        <w:szCs w:val="24"/>
        <w:lang w:val="en-US" w:eastAsia="en-US" w:bidi="ar-SA"/>
      </w:rPr>
    </w:lvl>
    <w:lvl w:ilvl="3" w:tplc="EA94CD58">
      <w:numFmt w:val="bullet"/>
      <w:lvlText w:val="•"/>
      <w:lvlJc w:val="left"/>
      <w:pPr>
        <w:ind w:left="2020" w:hanging="238"/>
      </w:pPr>
      <w:rPr>
        <w:rFonts w:hint="default"/>
        <w:lang w:val="en-US" w:eastAsia="en-US" w:bidi="ar-SA"/>
      </w:rPr>
    </w:lvl>
    <w:lvl w:ilvl="4" w:tplc="4C2A41E6">
      <w:numFmt w:val="bullet"/>
      <w:lvlText w:val="•"/>
      <w:lvlJc w:val="left"/>
      <w:pPr>
        <w:ind w:left="2280" w:hanging="238"/>
      </w:pPr>
      <w:rPr>
        <w:rFonts w:hint="default"/>
        <w:lang w:val="en-US" w:eastAsia="en-US" w:bidi="ar-SA"/>
      </w:rPr>
    </w:lvl>
    <w:lvl w:ilvl="5" w:tplc="96C6B03A">
      <w:numFmt w:val="bullet"/>
      <w:lvlText w:val="•"/>
      <w:lvlJc w:val="left"/>
      <w:pPr>
        <w:ind w:left="3861" w:hanging="238"/>
      </w:pPr>
      <w:rPr>
        <w:rFonts w:hint="default"/>
        <w:lang w:val="en-US" w:eastAsia="en-US" w:bidi="ar-SA"/>
      </w:rPr>
    </w:lvl>
    <w:lvl w:ilvl="6" w:tplc="3230BF72">
      <w:numFmt w:val="bullet"/>
      <w:lvlText w:val="•"/>
      <w:lvlJc w:val="left"/>
      <w:pPr>
        <w:ind w:left="5443" w:hanging="238"/>
      </w:pPr>
      <w:rPr>
        <w:rFonts w:hint="default"/>
        <w:lang w:val="en-US" w:eastAsia="en-US" w:bidi="ar-SA"/>
      </w:rPr>
    </w:lvl>
    <w:lvl w:ilvl="7" w:tplc="0D3C1F6C">
      <w:numFmt w:val="bullet"/>
      <w:lvlText w:val="•"/>
      <w:lvlJc w:val="left"/>
      <w:pPr>
        <w:ind w:left="7025" w:hanging="238"/>
      </w:pPr>
      <w:rPr>
        <w:rFonts w:hint="default"/>
        <w:lang w:val="en-US" w:eastAsia="en-US" w:bidi="ar-SA"/>
      </w:rPr>
    </w:lvl>
    <w:lvl w:ilvl="8" w:tplc="E2903DE2">
      <w:numFmt w:val="bullet"/>
      <w:lvlText w:val="•"/>
      <w:lvlJc w:val="left"/>
      <w:pPr>
        <w:ind w:left="8607" w:hanging="238"/>
      </w:pPr>
      <w:rPr>
        <w:rFonts w:hint="default"/>
        <w:lang w:val="en-US" w:eastAsia="en-US" w:bidi="ar-SA"/>
      </w:rPr>
    </w:lvl>
  </w:abstractNum>
  <w:abstractNum w:abstractNumId="12">
    <w:nsid w:val="08152F81"/>
    <w:multiLevelType w:val="hybridMultilevel"/>
    <w:tmpl w:val="2B48AF18"/>
    <w:lvl w:ilvl="0" w:tplc="BEA43D8E">
      <w:start w:val="1"/>
      <w:numFmt w:val="decimal"/>
      <w:lvlText w:val="%1."/>
      <w:lvlJc w:val="left"/>
      <w:pPr>
        <w:ind w:left="1733" w:hanging="557"/>
      </w:pPr>
      <w:rPr>
        <w:rFonts w:ascii="Times New Roman" w:eastAsia="Times New Roman" w:hAnsi="Times New Roman" w:cs="Times New Roman" w:hint="default"/>
        <w:color w:val="273039"/>
        <w:w w:val="99"/>
        <w:position w:val="-14"/>
        <w:sz w:val="25"/>
        <w:szCs w:val="25"/>
        <w:lang w:val="en-US" w:eastAsia="en-US" w:bidi="ar-SA"/>
      </w:rPr>
    </w:lvl>
    <w:lvl w:ilvl="1" w:tplc="DD98A4A4">
      <w:numFmt w:val="bullet"/>
      <w:lvlText w:val="•"/>
      <w:lvlJc w:val="left"/>
      <w:pPr>
        <w:ind w:left="2659" w:hanging="557"/>
      </w:pPr>
      <w:rPr>
        <w:rFonts w:hint="default"/>
        <w:lang w:val="en-US" w:eastAsia="en-US" w:bidi="ar-SA"/>
      </w:rPr>
    </w:lvl>
    <w:lvl w:ilvl="2" w:tplc="AFD61A06">
      <w:numFmt w:val="bullet"/>
      <w:lvlText w:val="•"/>
      <w:lvlJc w:val="left"/>
      <w:pPr>
        <w:ind w:left="3578" w:hanging="557"/>
      </w:pPr>
      <w:rPr>
        <w:rFonts w:hint="default"/>
        <w:lang w:val="en-US" w:eastAsia="en-US" w:bidi="ar-SA"/>
      </w:rPr>
    </w:lvl>
    <w:lvl w:ilvl="3" w:tplc="97DA2792">
      <w:numFmt w:val="bullet"/>
      <w:lvlText w:val="•"/>
      <w:lvlJc w:val="left"/>
      <w:pPr>
        <w:ind w:left="4498" w:hanging="557"/>
      </w:pPr>
      <w:rPr>
        <w:rFonts w:hint="default"/>
        <w:lang w:val="en-US" w:eastAsia="en-US" w:bidi="ar-SA"/>
      </w:rPr>
    </w:lvl>
    <w:lvl w:ilvl="4" w:tplc="96F0F34A">
      <w:numFmt w:val="bullet"/>
      <w:lvlText w:val="•"/>
      <w:lvlJc w:val="left"/>
      <w:pPr>
        <w:ind w:left="5417" w:hanging="557"/>
      </w:pPr>
      <w:rPr>
        <w:rFonts w:hint="default"/>
        <w:lang w:val="en-US" w:eastAsia="en-US" w:bidi="ar-SA"/>
      </w:rPr>
    </w:lvl>
    <w:lvl w:ilvl="5" w:tplc="E3C23FBA">
      <w:numFmt w:val="bullet"/>
      <w:lvlText w:val="•"/>
      <w:lvlJc w:val="left"/>
      <w:pPr>
        <w:ind w:left="6337" w:hanging="557"/>
      </w:pPr>
      <w:rPr>
        <w:rFonts w:hint="default"/>
        <w:lang w:val="en-US" w:eastAsia="en-US" w:bidi="ar-SA"/>
      </w:rPr>
    </w:lvl>
    <w:lvl w:ilvl="6" w:tplc="12EC5904">
      <w:numFmt w:val="bullet"/>
      <w:lvlText w:val="•"/>
      <w:lvlJc w:val="left"/>
      <w:pPr>
        <w:ind w:left="7256" w:hanging="557"/>
      </w:pPr>
      <w:rPr>
        <w:rFonts w:hint="default"/>
        <w:lang w:val="en-US" w:eastAsia="en-US" w:bidi="ar-SA"/>
      </w:rPr>
    </w:lvl>
    <w:lvl w:ilvl="7" w:tplc="594872F6">
      <w:numFmt w:val="bullet"/>
      <w:lvlText w:val="•"/>
      <w:lvlJc w:val="left"/>
      <w:pPr>
        <w:ind w:left="8175" w:hanging="557"/>
      </w:pPr>
      <w:rPr>
        <w:rFonts w:hint="default"/>
        <w:lang w:val="en-US" w:eastAsia="en-US" w:bidi="ar-SA"/>
      </w:rPr>
    </w:lvl>
    <w:lvl w:ilvl="8" w:tplc="B3568372">
      <w:numFmt w:val="bullet"/>
      <w:lvlText w:val="•"/>
      <w:lvlJc w:val="left"/>
      <w:pPr>
        <w:ind w:left="9095" w:hanging="557"/>
      </w:pPr>
      <w:rPr>
        <w:rFonts w:hint="default"/>
        <w:lang w:val="en-US" w:eastAsia="en-US" w:bidi="ar-SA"/>
      </w:rPr>
    </w:lvl>
  </w:abstractNum>
  <w:abstractNum w:abstractNumId="13">
    <w:nsid w:val="087A5C51"/>
    <w:multiLevelType w:val="hybridMultilevel"/>
    <w:tmpl w:val="9FDEA23C"/>
    <w:lvl w:ilvl="0" w:tplc="66C0725C">
      <w:start w:val="8"/>
      <w:numFmt w:val="decimal"/>
      <w:lvlText w:val="%1."/>
      <w:lvlJc w:val="left"/>
      <w:pPr>
        <w:ind w:left="2339" w:hanging="1140"/>
      </w:pPr>
      <w:rPr>
        <w:rFonts w:ascii="Times New Roman" w:eastAsia="Times New Roman" w:hAnsi="Times New Roman" w:cs="Times New Roman" w:hint="default"/>
        <w:w w:val="100"/>
        <w:sz w:val="24"/>
        <w:szCs w:val="24"/>
        <w:lang w:val="en-US" w:eastAsia="en-US" w:bidi="ar-SA"/>
      </w:rPr>
    </w:lvl>
    <w:lvl w:ilvl="1" w:tplc="9AC87652">
      <w:numFmt w:val="bullet"/>
      <w:lvlText w:val="•"/>
      <w:lvlJc w:val="left"/>
      <w:pPr>
        <w:ind w:left="3283" w:hanging="1140"/>
      </w:pPr>
      <w:rPr>
        <w:rFonts w:hint="default"/>
        <w:lang w:val="en-US" w:eastAsia="en-US" w:bidi="ar-SA"/>
      </w:rPr>
    </w:lvl>
    <w:lvl w:ilvl="2" w:tplc="B712D72A">
      <w:numFmt w:val="bullet"/>
      <w:lvlText w:val="•"/>
      <w:lvlJc w:val="left"/>
      <w:pPr>
        <w:ind w:left="4226" w:hanging="1140"/>
      </w:pPr>
      <w:rPr>
        <w:rFonts w:hint="default"/>
        <w:lang w:val="en-US" w:eastAsia="en-US" w:bidi="ar-SA"/>
      </w:rPr>
    </w:lvl>
    <w:lvl w:ilvl="3" w:tplc="07F48394">
      <w:numFmt w:val="bullet"/>
      <w:lvlText w:val="•"/>
      <w:lvlJc w:val="left"/>
      <w:pPr>
        <w:ind w:left="5169" w:hanging="1140"/>
      </w:pPr>
      <w:rPr>
        <w:rFonts w:hint="default"/>
        <w:lang w:val="en-US" w:eastAsia="en-US" w:bidi="ar-SA"/>
      </w:rPr>
    </w:lvl>
    <w:lvl w:ilvl="4" w:tplc="6AD007C2">
      <w:numFmt w:val="bullet"/>
      <w:lvlText w:val="•"/>
      <w:lvlJc w:val="left"/>
      <w:pPr>
        <w:ind w:left="6112" w:hanging="1140"/>
      </w:pPr>
      <w:rPr>
        <w:rFonts w:hint="default"/>
        <w:lang w:val="en-US" w:eastAsia="en-US" w:bidi="ar-SA"/>
      </w:rPr>
    </w:lvl>
    <w:lvl w:ilvl="5" w:tplc="DE3C4EDE">
      <w:numFmt w:val="bullet"/>
      <w:lvlText w:val="•"/>
      <w:lvlJc w:val="left"/>
      <w:pPr>
        <w:ind w:left="7055" w:hanging="1140"/>
      </w:pPr>
      <w:rPr>
        <w:rFonts w:hint="default"/>
        <w:lang w:val="en-US" w:eastAsia="en-US" w:bidi="ar-SA"/>
      </w:rPr>
    </w:lvl>
    <w:lvl w:ilvl="6" w:tplc="FEB073C4">
      <w:numFmt w:val="bullet"/>
      <w:lvlText w:val="•"/>
      <w:lvlJc w:val="left"/>
      <w:pPr>
        <w:ind w:left="7998" w:hanging="1140"/>
      </w:pPr>
      <w:rPr>
        <w:rFonts w:hint="default"/>
        <w:lang w:val="en-US" w:eastAsia="en-US" w:bidi="ar-SA"/>
      </w:rPr>
    </w:lvl>
    <w:lvl w:ilvl="7" w:tplc="9D4CDA0A">
      <w:numFmt w:val="bullet"/>
      <w:lvlText w:val="•"/>
      <w:lvlJc w:val="left"/>
      <w:pPr>
        <w:ind w:left="8941" w:hanging="1140"/>
      </w:pPr>
      <w:rPr>
        <w:rFonts w:hint="default"/>
        <w:lang w:val="en-US" w:eastAsia="en-US" w:bidi="ar-SA"/>
      </w:rPr>
    </w:lvl>
    <w:lvl w:ilvl="8" w:tplc="72D493EA">
      <w:numFmt w:val="bullet"/>
      <w:lvlText w:val="•"/>
      <w:lvlJc w:val="left"/>
      <w:pPr>
        <w:ind w:left="9884" w:hanging="1140"/>
      </w:pPr>
      <w:rPr>
        <w:rFonts w:hint="default"/>
        <w:lang w:val="en-US" w:eastAsia="en-US" w:bidi="ar-SA"/>
      </w:rPr>
    </w:lvl>
  </w:abstractNum>
  <w:abstractNum w:abstractNumId="14">
    <w:nsid w:val="0A1F7BCA"/>
    <w:multiLevelType w:val="hybridMultilevel"/>
    <w:tmpl w:val="83909D56"/>
    <w:lvl w:ilvl="0" w:tplc="8EA0030E">
      <w:start w:val="35"/>
      <w:numFmt w:val="decimal"/>
      <w:lvlText w:val="%1."/>
      <w:lvlJc w:val="left"/>
      <w:pPr>
        <w:ind w:left="1140" w:hanging="841"/>
      </w:pPr>
      <w:rPr>
        <w:rFonts w:ascii="Times New Roman" w:eastAsia="Times New Roman" w:hAnsi="Times New Roman" w:cs="Times New Roman" w:hint="default"/>
        <w:w w:val="100"/>
        <w:sz w:val="24"/>
        <w:szCs w:val="24"/>
        <w:lang w:val="en-US" w:eastAsia="en-US" w:bidi="ar-SA"/>
      </w:rPr>
    </w:lvl>
    <w:lvl w:ilvl="1" w:tplc="92401294">
      <w:numFmt w:val="bullet"/>
      <w:lvlText w:val=""/>
      <w:lvlJc w:val="left"/>
      <w:pPr>
        <w:ind w:left="952" w:hanging="360"/>
      </w:pPr>
      <w:rPr>
        <w:rFonts w:ascii="Symbol" w:eastAsia="Symbol" w:hAnsi="Symbol" w:cs="Symbol" w:hint="default"/>
        <w:color w:val="1F1F22"/>
        <w:w w:val="100"/>
        <w:sz w:val="24"/>
        <w:szCs w:val="24"/>
        <w:lang w:val="en-US" w:eastAsia="en-US" w:bidi="ar-SA"/>
      </w:rPr>
    </w:lvl>
    <w:lvl w:ilvl="2" w:tplc="3DCC1E66">
      <w:numFmt w:val="bullet"/>
      <w:lvlText w:val="•"/>
      <w:lvlJc w:val="left"/>
      <w:pPr>
        <w:ind w:left="2241" w:hanging="360"/>
      </w:pPr>
      <w:rPr>
        <w:rFonts w:hint="default"/>
        <w:lang w:val="en-US" w:eastAsia="en-US" w:bidi="ar-SA"/>
      </w:rPr>
    </w:lvl>
    <w:lvl w:ilvl="3" w:tplc="AD204AE0">
      <w:numFmt w:val="bullet"/>
      <w:lvlText w:val="•"/>
      <w:lvlJc w:val="left"/>
      <w:pPr>
        <w:ind w:left="3342" w:hanging="360"/>
      </w:pPr>
      <w:rPr>
        <w:rFonts w:hint="default"/>
        <w:lang w:val="en-US" w:eastAsia="en-US" w:bidi="ar-SA"/>
      </w:rPr>
    </w:lvl>
    <w:lvl w:ilvl="4" w:tplc="F3F825B8">
      <w:numFmt w:val="bullet"/>
      <w:lvlText w:val="•"/>
      <w:lvlJc w:val="left"/>
      <w:pPr>
        <w:ind w:left="4443" w:hanging="360"/>
      </w:pPr>
      <w:rPr>
        <w:rFonts w:hint="default"/>
        <w:lang w:val="en-US" w:eastAsia="en-US" w:bidi="ar-SA"/>
      </w:rPr>
    </w:lvl>
    <w:lvl w:ilvl="5" w:tplc="7F16D9F0">
      <w:numFmt w:val="bullet"/>
      <w:lvlText w:val="•"/>
      <w:lvlJc w:val="left"/>
      <w:pPr>
        <w:ind w:left="5544" w:hanging="360"/>
      </w:pPr>
      <w:rPr>
        <w:rFonts w:hint="default"/>
        <w:lang w:val="en-US" w:eastAsia="en-US" w:bidi="ar-SA"/>
      </w:rPr>
    </w:lvl>
    <w:lvl w:ilvl="6" w:tplc="6B0AF48E">
      <w:numFmt w:val="bullet"/>
      <w:lvlText w:val="•"/>
      <w:lvlJc w:val="left"/>
      <w:pPr>
        <w:ind w:left="6646" w:hanging="360"/>
      </w:pPr>
      <w:rPr>
        <w:rFonts w:hint="default"/>
        <w:lang w:val="en-US" w:eastAsia="en-US" w:bidi="ar-SA"/>
      </w:rPr>
    </w:lvl>
    <w:lvl w:ilvl="7" w:tplc="73306400">
      <w:numFmt w:val="bullet"/>
      <w:lvlText w:val="•"/>
      <w:lvlJc w:val="left"/>
      <w:pPr>
        <w:ind w:left="7747" w:hanging="360"/>
      </w:pPr>
      <w:rPr>
        <w:rFonts w:hint="default"/>
        <w:lang w:val="en-US" w:eastAsia="en-US" w:bidi="ar-SA"/>
      </w:rPr>
    </w:lvl>
    <w:lvl w:ilvl="8" w:tplc="BFF49652">
      <w:numFmt w:val="bullet"/>
      <w:lvlText w:val="•"/>
      <w:lvlJc w:val="left"/>
      <w:pPr>
        <w:ind w:left="8848" w:hanging="360"/>
      </w:pPr>
      <w:rPr>
        <w:rFonts w:hint="default"/>
        <w:lang w:val="en-US" w:eastAsia="en-US" w:bidi="ar-SA"/>
      </w:rPr>
    </w:lvl>
  </w:abstractNum>
  <w:abstractNum w:abstractNumId="15">
    <w:nsid w:val="0AE772AA"/>
    <w:multiLevelType w:val="hybridMultilevel"/>
    <w:tmpl w:val="8D72D070"/>
    <w:lvl w:ilvl="0" w:tplc="FE886D78">
      <w:start w:val="1"/>
      <w:numFmt w:val="decimal"/>
      <w:lvlText w:val="%1."/>
      <w:lvlJc w:val="left"/>
      <w:pPr>
        <w:ind w:left="1559" w:hanging="360"/>
      </w:pPr>
      <w:rPr>
        <w:rFonts w:ascii="Times New Roman" w:eastAsia="Times New Roman" w:hAnsi="Times New Roman" w:cs="Times New Roman" w:hint="default"/>
        <w:w w:val="100"/>
        <w:sz w:val="24"/>
        <w:szCs w:val="24"/>
        <w:lang w:val="en-US" w:eastAsia="en-US" w:bidi="ar-SA"/>
      </w:rPr>
    </w:lvl>
    <w:lvl w:ilvl="1" w:tplc="1E307934">
      <w:numFmt w:val="bullet"/>
      <w:lvlText w:val="•"/>
      <w:lvlJc w:val="left"/>
      <w:pPr>
        <w:ind w:left="2581" w:hanging="360"/>
      </w:pPr>
      <w:rPr>
        <w:rFonts w:hint="default"/>
        <w:lang w:val="en-US" w:eastAsia="en-US" w:bidi="ar-SA"/>
      </w:rPr>
    </w:lvl>
    <w:lvl w:ilvl="2" w:tplc="4FA4C070">
      <w:numFmt w:val="bullet"/>
      <w:lvlText w:val="•"/>
      <w:lvlJc w:val="left"/>
      <w:pPr>
        <w:ind w:left="3602" w:hanging="360"/>
      </w:pPr>
      <w:rPr>
        <w:rFonts w:hint="default"/>
        <w:lang w:val="en-US" w:eastAsia="en-US" w:bidi="ar-SA"/>
      </w:rPr>
    </w:lvl>
    <w:lvl w:ilvl="3" w:tplc="21EE001A">
      <w:numFmt w:val="bullet"/>
      <w:lvlText w:val="•"/>
      <w:lvlJc w:val="left"/>
      <w:pPr>
        <w:ind w:left="4623" w:hanging="360"/>
      </w:pPr>
      <w:rPr>
        <w:rFonts w:hint="default"/>
        <w:lang w:val="en-US" w:eastAsia="en-US" w:bidi="ar-SA"/>
      </w:rPr>
    </w:lvl>
    <w:lvl w:ilvl="4" w:tplc="51A6DB46">
      <w:numFmt w:val="bullet"/>
      <w:lvlText w:val="•"/>
      <w:lvlJc w:val="left"/>
      <w:pPr>
        <w:ind w:left="5644" w:hanging="360"/>
      </w:pPr>
      <w:rPr>
        <w:rFonts w:hint="default"/>
        <w:lang w:val="en-US" w:eastAsia="en-US" w:bidi="ar-SA"/>
      </w:rPr>
    </w:lvl>
    <w:lvl w:ilvl="5" w:tplc="BEB26D60">
      <w:numFmt w:val="bullet"/>
      <w:lvlText w:val="•"/>
      <w:lvlJc w:val="left"/>
      <w:pPr>
        <w:ind w:left="6665" w:hanging="360"/>
      </w:pPr>
      <w:rPr>
        <w:rFonts w:hint="default"/>
        <w:lang w:val="en-US" w:eastAsia="en-US" w:bidi="ar-SA"/>
      </w:rPr>
    </w:lvl>
    <w:lvl w:ilvl="6" w:tplc="75FA7D98">
      <w:numFmt w:val="bullet"/>
      <w:lvlText w:val="•"/>
      <w:lvlJc w:val="left"/>
      <w:pPr>
        <w:ind w:left="7686" w:hanging="360"/>
      </w:pPr>
      <w:rPr>
        <w:rFonts w:hint="default"/>
        <w:lang w:val="en-US" w:eastAsia="en-US" w:bidi="ar-SA"/>
      </w:rPr>
    </w:lvl>
    <w:lvl w:ilvl="7" w:tplc="D05CF17E">
      <w:numFmt w:val="bullet"/>
      <w:lvlText w:val="•"/>
      <w:lvlJc w:val="left"/>
      <w:pPr>
        <w:ind w:left="8707" w:hanging="360"/>
      </w:pPr>
      <w:rPr>
        <w:rFonts w:hint="default"/>
        <w:lang w:val="en-US" w:eastAsia="en-US" w:bidi="ar-SA"/>
      </w:rPr>
    </w:lvl>
    <w:lvl w:ilvl="8" w:tplc="32C2BAAC">
      <w:numFmt w:val="bullet"/>
      <w:lvlText w:val="•"/>
      <w:lvlJc w:val="left"/>
      <w:pPr>
        <w:ind w:left="9728" w:hanging="360"/>
      </w:pPr>
      <w:rPr>
        <w:rFonts w:hint="default"/>
        <w:lang w:val="en-US" w:eastAsia="en-US" w:bidi="ar-SA"/>
      </w:rPr>
    </w:lvl>
  </w:abstractNum>
  <w:abstractNum w:abstractNumId="16">
    <w:nsid w:val="0B340016"/>
    <w:multiLevelType w:val="hybridMultilevel"/>
    <w:tmpl w:val="106449C2"/>
    <w:lvl w:ilvl="0" w:tplc="0FA20A44">
      <w:start w:val="1"/>
      <w:numFmt w:val="decimal"/>
      <w:lvlText w:val="%1."/>
      <w:lvlJc w:val="left"/>
      <w:pPr>
        <w:ind w:left="1960" w:hanging="363"/>
      </w:pPr>
      <w:rPr>
        <w:rFonts w:ascii="Calibri" w:eastAsia="Calibri" w:hAnsi="Calibri" w:cs="Calibri" w:hint="default"/>
        <w:spacing w:val="-1"/>
        <w:w w:val="100"/>
        <w:sz w:val="28"/>
        <w:szCs w:val="28"/>
        <w:lang w:val="en-US" w:eastAsia="en-US" w:bidi="ar-SA"/>
      </w:rPr>
    </w:lvl>
    <w:lvl w:ilvl="1" w:tplc="4808C3E2">
      <w:numFmt w:val="bullet"/>
      <w:lvlText w:val="•"/>
      <w:lvlJc w:val="left"/>
      <w:pPr>
        <w:ind w:left="2899" w:hanging="363"/>
      </w:pPr>
      <w:rPr>
        <w:rFonts w:hint="default"/>
        <w:lang w:val="en-US" w:eastAsia="en-US" w:bidi="ar-SA"/>
      </w:rPr>
    </w:lvl>
    <w:lvl w:ilvl="2" w:tplc="708C4534">
      <w:numFmt w:val="bullet"/>
      <w:lvlText w:val="•"/>
      <w:lvlJc w:val="left"/>
      <w:pPr>
        <w:ind w:left="3838" w:hanging="363"/>
      </w:pPr>
      <w:rPr>
        <w:rFonts w:hint="default"/>
        <w:lang w:val="en-US" w:eastAsia="en-US" w:bidi="ar-SA"/>
      </w:rPr>
    </w:lvl>
    <w:lvl w:ilvl="3" w:tplc="3DB47F82">
      <w:numFmt w:val="bullet"/>
      <w:lvlText w:val="•"/>
      <w:lvlJc w:val="left"/>
      <w:pPr>
        <w:ind w:left="4777" w:hanging="363"/>
      </w:pPr>
      <w:rPr>
        <w:rFonts w:hint="default"/>
        <w:lang w:val="en-US" w:eastAsia="en-US" w:bidi="ar-SA"/>
      </w:rPr>
    </w:lvl>
    <w:lvl w:ilvl="4" w:tplc="2436B3D0">
      <w:numFmt w:val="bullet"/>
      <w:lvlText w:val="•"/>
      <w:lvlJc w:val="left"/>
      <w:pPr>
        <w:ind w:left="5716" w:hanging="363"/>
      </w:pPr>
      <w:rPr>
        <w:rFonts w:hint="default"/>
        <w:lang w:val="en-US" w:eastAsia="en-US" w:bidi="ar-SA"/>
      </w:rPr>
    </w:lvl>
    <w:lvl w:ilvl="5" w:tplc="D8F82148">
      <w:numFmt w:val="bullet"/>
      <w:lvlText w:val="•"/>
      <w:lvlJc w:val="left"/>
      <w:pPr>
        <w:ind w:left="6655" w:hanging="363"/>
      </w:pPr>
      <w:rPr>
        <w:rFonts w:hint="default"/>
        <w:lang w:val="en-US" w:eastAsia="en-US" w:bidi="ar-SA"/>
      </w:rPr>
    </w:lvl>
    <w:lvl w:ilvl="6" w:tplc="2662D096">
      <w:numFmt w:val="bullet"/>
      <w:lvlText w:val="•"/>
      <w:lvlJc w:val="left"/>
      <w:pPr>
        <w:ind w:left="7594" w:hanging="363"/>
      </w:pPr>
      <w:rPr>
        <w:rFonts w:hint="default"/>
        <w:lang w:val="en-US" w:eastAsia="en-US" w:bidi="ar-SA"/>
      </w:rPr>
    </w:lvl>
    <w:lvl w:ilvl="7" w:tplc="7FC8B662">
      <w:numFmt w:val="bullet"/>
      <w:lvlText w:val="•"/>
      <w:lvlJc w:val="left"/>
      <w:pPr>
        <w:ind w:left="8533" w:hanging="363"/>
      </w:pPr>
      <w:rPr>
        <w:rFonts w:hint="default"/>
        <w:lang w:val="en-US" w:eastAsia="en-US" w:bidi="ar-SA"/>
      </w:rPr>
    </w:lvl>
    <w:lvl w:ilvl="8" w:tplc="3D2C13E2">
      <w:numFmt w:val="bullet"/>
      <w:lvlText w:val="•"/>
      <w:lvlJc w:val="left"/>
      <w:pPr>
        <w:ind w:left="9472" w:hanging="363"/>
      </w:pPr>
      <w:rPr>
        <w:rFonts w:hint="default"/>
        <w:lang w:val="en-US" w:eastAsia="en-US" w:bidi="ar-SA"/>
      </w:rPr>
    </w:lvl>
  </w:abstractNum>
  <w:abstractNum w:abstractNumId="17">
    <w:nsid w:val="0CB53A17"/>
    <w:multiLevelType w:val="hybridMultilevel"/>
    <w:tmpl w:val="68CCB6C4"/>
    <w:lvl w:ilvl="0" w:tplc="2FB6B7AC">
      <w:start w:val="2"/>
      <w:numFmt w:val="decimal"/>
      <w:lvlText w:val="%1)"/>
      <w:lvlJc w:val="left"/>
      <w:pPr>
        <w:ind w:left="1559" w:hanging="262"/>
      </w:pPr>
      <w:rPr>
        <w:rFonts w:hint="default"/>
        <w:w w:val="99"/>
        <w:lang w:val="en-US" w:eastAsia="en-US" w:bidi="ar-SA"/>
      </w:rPr>
    </w:lvl>
    <w:lvl w:ilvl="1" w:tplc="CA50D262">
      <w:numFmt w:val="bullet"/>
      <w:lvlText w:val="•"/>
      <w:lvlJc w:val="left"/>
      <w:pPr>
        <w:ind w:left="2581" w:hanging="262"/>
      </w:pPr>
      <w:rPr>
        <w:rFonts w:hint="default"/>
        <w:lang w:val="en-US" w:eastAsia="en-US" w:bidi="ar-SA"/>
      </w:rPr>
    </w:lvl>
    <w:lvl w:ilvl="2" w:tplc="A6521E12">
      <w:numFmt w:val="bullet"/>
      <w:lvlText w:val="•"/>
      <w:lvlJc w:val="left"/>
      <w:pPr>
        <w:ind w:left="3602" w:hanging="262"/>
      </w:pPr>
      <w:rPr>
        <w:rFonts w:hint="default"/>
        <w:lang w:val="en-US" w:eastAsia="en-US" w:bidi="ar-SA"/>
      </w:rPr>
    </w:lvl>
    <w:lvl w:ilvl="3" w:tplc="004CB502">
      <w:numFmt w:val="bullet"/>
      <w:lvlText w:val="•"/>
      <w:lvlJc w:val="left"/>
      <w:pPr>
        <w:ind w:left="4623" w:hanging="262"/>
      </w:pPr>
      <w:rPr>
        <w:rFonts w:hint="default"/>
        <w:lang w:val="en-US" w:eastAsia="en-US" w:bidi="ar-SA"/>
      </w:rPr>
    </w:lvl>
    <w:lvl w:ilvl="4" w:tplc="8C841B44">
      <w:numFmt w:val="bullet"/>
      <w:lvlText w:val="•"/>
      <w:lvlJc w:val="left"/>
      <w:pPr>
        <w:ind w:left="5644" w:hanging="262"/>
      </w:pPr>
      <w:rPr>
        <w:rFonts w:hint="default"/>
        <w:lang w:val="en-US" w:eastAsia="en-US" w:bidi="ar-SA"/>
      </w:rPr>
    </w:lvl>
    <w:lvl w:ilvl="5" w:tplc="68F281A6">
      <w:numFmt w:val="bullet"/>
      <w:lvlText w:val="•"/>
      <w:lvlJc w:val="left"/>
      <w:pPr>
        <w:ind w:left="6665" w:hanging="262"/>
      </w:pPr>
      <w:rPr>
        <w:rFonts w:hint="default"/>
        <w:lang w:val="en-US" w:eastAsia="en-US" w:bidi="ar-SA"/>
      </w:rPr>
    </w:lvl>
    <w:lvl w:ilvl="6" w:tplc="286CFBC8">
      <w:numFmt w:val="bullet"/>
      <w:lvlText w:val="•"/>
      <w:lvlJc w:val="left"/>
      <w:pPr>
        <w:ind w:left="7686" w:hanging="262"/>
      </w:pPr>
      <w:rPr>
        <w:rFonts w:hint="default"/>
        <w:lang w:val="en-US" w:eastAsia="en-US" w:bidi="ar-SA"/>
      </w:rPr>
    </w:lvl>
    <w:lvl w:ilvl="7" w:tplc="C2249A9C">
      <w:numFmt w:val="bullet"/>
      <w:lvlText w:val="•"/>
      <w:lvlJc w:val="left"/>
      <w:pPr>
        <w:ind w:left="8707" w:hanging="262"/>
      </w:pPr>
      <w:rPr>
        <w:rFonts w:hint="default"/>
        <w:lang w:val="en-US" w:eastAsia="en-US" w:bidi="ar-SA"/>
      </w:rPr>
    </w:lvl>
    <w:lvl w:ilvl="8" w:tplc="BC5A7F90">
      <w:numFmt w:val="bullet"/>
      <w:lvlText w:val="•"/>
      <w:lvlJc w:val="left"/>
      <w:pPr>
        <w:ind w:left="9728" w:hanging="262"/>
      </w:pPr>
      <w:rPr>
        <w:rFonts w:hint="default"/>
        <w:lang w:val="en-US" w:eastAsia="en-US" w:bidi="ar-SA"/>
      </w:rPr>
    </w:lvl>
  </w:abstractNum>
  <w:abstractNum w:abstractNumId="18">
    <w:nsid w:val="0CD339F0"/>
    <w:multiLevelType w:val="multilevel"/>
    <w:tmpl w:val="EAF68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D5069EE"/>
    <w:multiLevelType w:val="hybridMultilevel"/>
    <w:tmpl w:val="5B08C2CC"/>
    <w:lvl w:ilvl="0" w:tplc="C34CC774">
      <w:start w:val="118"/>
      <w:numFmt w:val="decimal"/>
      <w:lvlText w:val="%1)"/>
      <w:lvlJc w:val="left"/>
      <w:pPr>
        <w:ind w:left="2186" w:hanging="627"/>
      </w:pPr>
      <w:rPr>
        <w:rFonts w:hint="default"/>
        <w:b/>
        <w:bCs/>
        <w:spacing w:val="-2"/>
        <w:w w:val="100"/>
        <w:lang w:val="en-US" w:eastAsia="en-US" w:bidi="ar-SA"/>
      </w:rPr>
    </w:lvl>
    <w:lvl w:ilvl="1" w:tplc="5974084C">
      <w:start w:val="124"/>
      <w:numFmt w:val="decimal"/>
      <w:lvlText w:val="%2)"/>
      <w:lvlJc w:val="left"/>
      <w:pPr>
        <w:ind w:left="2906" w:hanging="627"/>
        <w:jc w:val="right"/>
      </w:pPr>
      <w:rPr>
        <w:rFonts w:hint="default"/>
        <w:b/>
        <w:bCs/>
        <w:spacing w:val="-2"/>
        <w:w w:val="100"/>
        <w:lang w:val="en-US" w:eastAsia="en-US" w:bidi="ar-SA"/>
      </w:rPr>
    </w:lvl>
    <w:lvl w:ilvl="2" w:tplc="928453D8">
      <w:start w:val="1"/>
      <w:numFmt w:val="decimal"/>
      <w:lvlText w:val="%3)"/>
      <w:lvlJc w:val="left"/>
      <w:pPr>
        <w:ind w:left="2380" w:hanging="360"/>
      </w:pPr>
      <w:rPr>
        <w:rFonts w:ascii="Times New Roman" w:eastAsia="Times New Roman" w:hAnsi="Times New Roman" w:cs="Times New Roman" w:hint="default"/>
        <w:w w:val="99"/>
        <w:sz w:val="24"/>
        <w:szCs w:val="24"/>
        <w:lang w:val="en-US" w:eastAsia="en-US" w:bidi="ar-SA"/>
      </w:rPr>
    </w:lvl>
    <w:lvl w:ilvl="3" w:tplc="1EB085D2">
      <w:numFmt w:val="bullet"/>
      <w:lvlText w:val="•"/>
      <w:lvlJc w:val="left"/>
      <w:pPr>
        <w:ind w:left="4008" w:hanging="360"/>
      </w:pPr>
      <w:rPr>
        <w:rFonts w:hint="default"/>
        <w:lang w:val="en-US" w:eastAsia="en-US" w:bidi="ar-SA"/>
      </w:rPr>
    </w:lvl>
    <w:lvl w:ilvl="4" w:tplc="6DE08B26">
      <w:numFmt w:val="bullet"/>
      <w:lvlText w:val="•"/>
      <w:lvlJc w:val="left"/>
      <w:pPr>
        <w:ind w:left="5117" w:hanging="360"/>
      </w:pPr>
      <w:rPr>
        <w:rFonts w:hint="default"/>
        <w:lang w:val="en-US" w:eastAsia="en-US" w:bidi="ar-SA"/>
      </w:rPr>
    </w:lvl>
    <w:lvl w:ilvl="5" w:tplc="BD5E6124">
      <w:numFmt w:val="bullet"/>
      <w:lvlText w:val="•"/>
      <w:lvlJc w:val="left"/>
      <w:pPr>
        <w:ind w:left="6226" w:hanging="360"/>
      </w:pPr>
      <w:rPr>
        <w:rFonts w:hint="default"/>
        <w:lang w:val="en-US" w:eastAsia="en-US" w:bidi="ar-SA"/>
      </w:rPr>
    </w:lvl>
    <w:lvl w:ilvl="6" w:tplc="190C66BA">
      <w:numFmt w:val="bullet"/>
      <w:lvlText w:val="•"/>
      <w:lvlJc w:val="left"/>
      <w:pPr>
        <w:ind w:left="7335" w:hanging="360"/>
      </w:pPr>
      <w:rPr>
        <w:rFonts w:hint="default"/>
        <w:lang w:val="en-US" w:eastAsia="en-US" w:bidi="ar-SA"/>
      </w:rPr>
    </w:lvl>
    <w:lvl w:ilvl="7" w:tplc="67FEEB18">
      <w:numFmt w:val="bullet"/>
      <w:lvlText w:val="•"/>
      <w:lvlJc w:val="left"/>
      <w:pPr>
        <w:ind w:left="8444" w:hanging="360"/>
      </w:pPr>
      <w:rPr>
        <w:rFonts w:hint="default"/>
        <w:lang w:val="en-US" w:eastAsia="en-US" w:bidi="ar-SA"/>
      </w:rPr>
    </w:lvl>
    <w:lvl w:ilvl="8" w:tplc="8C96E8D8">
      <w:numFmt w:val="bullet"/>
      <w:lvlText w:val="•"/>
      <w:lvlJc w:val="left"/>
      <w:pPr>
        <w:ind w:left="9553" w:hanging="360"/>
      </w:pPr>
      <w:rPr>
        <w:rFonts w:hint="default"/>
        <w:lang w:val="en-US" w:eastAsia="en-US" w:bidi="ar-SA"/>
      </w:rPr>
    </w:lvl>
  </w:abstractNum>
  <w:abstractNum w:abstractNumId="20">
    <w:nsid w:val="0DEC4E00"/>
    <w:multiLevelType w:val="hybridMultilevel"/>
    <w:tmpl w:val="35BCD2C0"/>
    <w:lvl w:ilvl="0" w:tplc="9D844ACE">
      <w:start w:val="235"/>
      <w:numFmt w:val="decimal"/>
      <w:lvlText w:val="%1)."/>
      <w:lvlJc w:val="left"/>
      <w:pPr>
        <w:ind w:left="2992" w:hanging="713"/>
      </w:pPr>
      <w:rPr>
        <w:rFonts w:ascii="Times New Roman" w:eastAsia="Times New Roman" w:hAnsi="Times New Roman" w:cs="Times New Roman" w:hint="default"/>
        <w:b/>
        <w:bCs/>
        <w:color w:val="006FC0"/>
        <w:spacing w:val="-2"/>
        <w:w w:val="100"/>
        <w:sz w:val="30"/>
        <w:szCs w:val="30"/>
        <w:lang w:val="en-US" w:eastAsia="en-US" w:bidi="ar-SA"/>
      </w:rPr>
    </w:lvl>
    <w:lvl w:ilvl="1" w:tplc="35DEEAFC">
      <w:numFmt w:val="bullet"/>
      <w:lvlText w:val="•"/>
      <w:lvlJc w:val="left"/>
      <w:pPr>
        <w:ind w:left="3877" w:hanging="713"/>
      </w:pPr>
      <w:rPr>
        <w:rFonts w:hint="default"/>
        <w:lang w:val="en-US" w:eastAsia="en-US" w:bidi="ar-SA"/>
      </w:rPr>
    </w:lvl>
    <w:lvl w:ilvl="2" w:tplc="7140085A">
      <w:numFmt w:val="bullet"/>
      <w:lvlText w:val="•"/>
      <w:lvlJc w:val="left"/>
      <w:pPr>
        <w:ind w:left="4754" w:hanging="713"/>
      </w:pPr>
      <w:rPr>
        <w:rFonts w:hint="default"/>
        <w:lang w:val="en-US" w:eastAsia="en-US" w:bidi="ar-SA"/>
      </w:rPr>
    </w:lvl>
    <w:lvl w:ilvl="3" w:tplc="D7DEE87C">
      <w:numFmt w:val="bullet"/>
      <w:lvlText w:val="•"/>
      <w:lvlJc w:val="left"/>
      <w:pPr>
        <w:ind w:left="5631" w:hanging="713"/>
      </w:pPr>
      <w:rPr>
        <w:rFonts w:hint="default"/>
        <w:lang w:val="en-US" w:eastAsia="en-US" w:bidi="ar-SA"/>
      </w:rPr>
    </w:lvl>
    <w:lvl w:ilvl="4" w:tplc="9B06DF96">
      <w:numFmt w:val="bullet"/>
      <w:lvlText w:val="•"/>
      <w:lvlJc w:val="left"/>
      <w:pPr>
        <w:ind w:left="6508" w:hanging="713"/>
      </w:pPr>
      <w:rPr>
        <w:rFonts w:hint="default"/>
        <w:lang w:val="en-US" w:eastAsia="en-US" w:bidi="ar-SA"/>
      </w:rPr>
    </w:lvl>
    <w:lvl w:ilvl="5" w:tplc="126E7C48">
      <w:numFmt w:val="bullet"/>
      <w:lvlText w:val="•"/>
      <w:lvlJc w:val="left"/>
      <w:pPr>
        <w:ind w:left="7385" w:hanging="713"/>
      </w:pPr>
      <w:rPr>
        <w:rFonts w:hint="default"/>
        <w:lang w:val="en-US" w:eastAsia="en-US" w:bidi="ar-SA"/>
      </w:rPr>
    </w:lvl>
    <w:lvl w:ilvl="6" w:tplc="673E2F7C">
      <w:numFmt w:val="bullet"/>
      <w:lvlText w:val="•"/>
      <w:lvlJc w:val="left"/>
      <w:pPr>
        <w:ind w:left="8262" w:hanging="713"/>
      </w:pPr>
      <w:rPr>
        <w:rFonts w:hint="default"/>
        <w:lang w:val="en-US" w:eastAsia="en-US" w:bidi="ar-SA"/>
      </w:rPr>
    </w:lvl>
    <w:lvl w:ilvl="7" w:tplc="193465B2">
      <w:numFmt w:val="bullet"/>
      <w:lvlText w:val="•"/>
      <w:lvlJc w:val="left"/>
      <w:pPr>
        <w:ind w:left="9139" w:hanging="713"/>
      </w:pPr>
      <w:rPr>
        <w:rFonts w:hint="default"/>
        <w:lang w:val="en-US" w:eastAsia="en-US" w:bidi="ar-SA"/>
      </w:rPr>
    </w:lvl>
    <w:lvl w:ilvl="8" w:tplc="FEE061CC">
      <w:numFmt w:val="bullet"/>
      <w:lvlText w:val="•"/>
      <w:lvlJc w:val="left"/>
      <w:pPr>
        <w:ind w:left="10016" w:hanging="713"/>
      </w:pPr>
      <w:rPr>
        <w:rFonts w:hint="default"/>
        <w:lang w:val="en-US" w:eastAsia="en-US" w:bidi="ar-SA"/>
      </w:rPr>
    </w:lvl>
  </w:abstractNum>
  <w:abstractNum w:abstractNumId="21">
    <w:nsid w:val="0DF23A58"/>
    <w:multiLevelType w:val="hybridMultilevel"/>
    <w:tmpl w:val="1E145EB0"/>
    <w:lvl w:ilvl="0" w:tplc="23DC3B62">
      <w:start w:val="2"/>
      <w:numFmt w:val="lowerLetter"/>
      <w:lvlText w:val="%1."/>
      <w:lvlJc w:val="left"/>
      <w:pPr>
        <w:ind w:left="3453" w:hanging="240"/>
      </w:pPr>
      <w:rPr>
        <w:rFonts w:ascii="Times New Roman" w:eastAsia="Times New Roman" w:hAnsi="Times New Roman" w:cs="Times New Roman" w:hint="default"/>
        <w:w w:val="100"/>
        <w:sz w:val="24"/>
        <w:szCs w:val="24"/>
        <w:lang w:val="en-US" w:eastAsia="en-US" w:bidi="ar-SA"/>
      </w:rPr>
    </w:lvl>
    <w:lvl w:ilvl="1" w:tplc="6B364F92">
      <w:numFmt w:val="bullet"/>
      <w:lvlText w:val="•"/>
      <w:lvlJc w:val="left"/>
      <w:pPr>
        <w:ind w:left="4211" w:hanging="240"/>
      </w:pPr>
      <w:rPr>
        <w:rFonts w:hint="default"/>
        <w:lang w:val="en-US" w:eastAsia="en-US" w:bidi="ar-SA"/>
      </w:rPr>
    </w:lvl>
    <w:lvl w:ilvl="2" w:tplc="E5DA8B12">
      <w:numFmt w:val="bullet"/>
      <w:lvlText w:val="•"/>
      <w:lvlJc w:val="left"/>
      <w:pPr>
        <w:ind w:left="4963" w:hanging="240"/>
      </w:pPr>
      <w:rPr>
        <w:rFonts w:hint="default"/>
        <w:lang w:val="en-US" w:eastAsia="en-US" w:bidi="ar-SA"/>
      </w:rPr>
    </w:lvl>
    <w:lvl w:ilvl="3" w:tplc="9AB238BA">
      <w:numFmt w:val="bullet"/>
      <w:lvlText w:val="•"/>
      <w:lvlJc w:val="left"/>
      <w:pPr>
        <w:ind w:left="5715" w:hanging="240"/>
      </w:pPr>
      <w:rPr>
        <w:rFonts w:hint="default"/>
        <w:lang w:val="en-US" w:eastAsia="en-US" w:bidi="ar-SA"/>
      </w:rPr>
    </w:lvl>
    <w:lvl w:ilvl="4" w:tplc="92DC74B8">
      <w:numFmt w:val="bullet"/>
      <w:lvlText w:val="•"/>
      <w:lvlJc w:val="left"/>
      <w:pPr>
        <w:ind w:left="6467" w:hanging="240"/>
      </w:pPr>
      <w:rPr>
        <w:rFonts w:hint="default"/>
        <w:lang w:val="en-US" w:eastAsia="en-US" w:bidi="ar-SA"/>
      </w:rPr>
    </w:lvl>
    <w:lvl w:ilvl="5" w:tplc="273A58AE">
      <w:numFmt w:val="bullet"/>
      <w:lvlText w:val="•"/>
      <w:lvlJc w:val="left"/>
      <w:pPr>
        <w:ind w:left="7219" w:hanging="240"/>
      </w:pPr>
      <w:rPr>
        <w:rFonts w:hint="default"/>
        <w:lang w:val="en-US" w:eastAsia="en-US" w:bidi="ar-SA"/>
      </w:rPr>
    </w:lvl>
    <w:lvl w:ilvl="6" w:tplc="95D22DAC">
      <w:numFmt w:val="bullet"/>
      <w:lvlText w:val="•"/>
      <w:lvlJc w:val="left"/>
      <w:pPr>
        <w:ind w:left="7971" w:hanging="240"/>
      </w:pPr>
      <w:rPr>
        <w:rFonts w:hint="default"/>
        <w:lang w:val="en-US" w:eastAsia="en-US" w:bidi="ar-SA"/>
      </w:rPr>
    </w:lvl>
    <w:lvl w:ilvl="7" w:tplc="ADDAEF48">
      <w:numFmt w:val="bullet"/>
      <w:lvlText w:val="•"/>
      <w:lvlJc w:val="left"/>
      <w:pPr>
        <w:ind w:left="8723" w:hanging="240"/>
      </w:pPr>
      <w:rPr>
        <w:rFonts w:hint="default"/>
        <w:lang w:val="en-US" w:eastAsia="en-US" w:bidi="ar-SA"/>
      </w:rPr>
    </w:lvl>
    <w:lvl w:ilvl="8" w:tplc="4FFABE6E">
      <w:numFmt w:val="bullet"/>
      <w:lvlText w:val="•"/>
      <w:lvlJc w:val="left"/>
      <w:pPr>
        <w:ind w:left="9475" w:hanging="240"/>
      </w:pPr>
      <w:rPr>
        <w:rFonts w:hint="default"/>
        <w:lang w:val="en-US" w:eastAsia="en-US" w:bidi="ar-SA"/>
      </w:rPr>
    </w:lvl>
  </w:abstractNum>
  <w:abstractNum w:abstractNumId="22">
    <w:nsid w:val="0EA63020"/>
    <w:multiLevelType w:val="hybridMultilevel"/>
    <w:tmpl w:val="DD6AD406"/>
    <w:lvl w:ilvl="0" w:tplc="90BAC616">
      <w:start w:val="1"/>
      <w:numFmt w:val="decimal"/>
      <w:lvlText w:val="%1."/>
      <w:lvlJc w:val="left"/>
      <w:pPr>
        <w:ind w:left="660" w:hanging="240"/>
      </w:pPr>
      <w:rPr>
        <w:rFonts w:ascii="Times New Roman" w:eastAsia="Times New Roman" w:hAnsi="Times New Roman" w:cs="Times New Roman" w:hint="default"/>
        <w:b/>
        <w:bCs/>
        <w:w w:val="100"/>
        <w:sz w:val="24"/>
        <w:szCs w:val="24"/>
        <w:lang w:val="en-US" w:eastAsia="en-US" w:bidi="ar-SA"/>
      </w:rPr>
    </w:lvl>
    <w:lvl w:ilvl="1" w:tplc="F1FE37AE">
      <w:numFmt w:val="bullet"/>
      <w:lvlText w:val="•"/>
      <w:lvlJc w:val="left"/>
      <w:pPr>
        <w:ind w:left="1746" w:hanging="240"/>
      </w:pPr>
      <w:rPr>
        <w:rFonts w:hint="default"/>
        <w:lang w:val="en-US" w:eastAsia="en-US" w:bidi="ar-SA"/>
      </w:rPr>
    </w:lvl>
    <w:lvl w:ilvl="2" w:tplc="69508650">
      <w:numFmt w:val="bullet"/>
      <w:lvlText w:val="•"/>
      <w:lvlJc w:val="left"/>
      <w:pPr>
        <w:ind w:left="2832" w:hanging="240"/>
      </w:pPr>
      <w:rPr>
        <w:rFonts w:hint="default"/>
        <w:lang w:val="en-US" w:eastAsia="en-US" w:bidi="ar-SA"/>
      </w:rPr>
    </w:lvl>
    <w:lvl w:ilvl="3" w:tplc="41E42C8A">
      <w:numFmt w:val="bullet"/>
      <w:lvlText w:val="•"/>
      <w:lvlJc w:val="left"/>
      <w:pPr>
        <w:ind w:left="3918" w:hanging="240"/>
      </w:pPr>
      <w:rPr>
        <w:rFonts w:hint="default"/>
        <w:lang w:val="en-US" w:eastAsia="en-US" w:bidi="ar-SA"/>
      </w:rPr>
    </w:lvl>
    <w:lvl w:ilvl="4" w:tplc="1B06083A">
      <w:numFmt w:val="bullet"/>
      <w:lvlText w:val="•"/>
      <w:lvlJc w:val="left"/>
      <w:pPr>
        <w:ind w:left="5004" w:hanging="240"/>
      </w:pPr>
      <w:rPr>
        <w:rFonts w:hint="default"/>
        <w:lang w:val="en-US" w:eastAsia="en-US" w:bidi="ar-SA"/>
      </w:rPr>
    </w:lvl>
    <w:lvl w:ilvl="5" w:tplc="E9C83986">
      <w:numFmt w:val="bullet"/>
      <w:lvlText w:val="•"/>
      <w:lvlJc w:val="left"/>
      <w:pPr>
        <w:ind w:left="6090" w:hanging="240"/>
      </w:pPr>
      <w:rPr>
        <w:rFonts w:hint="default"/>
        <w:lang w:val="en-US" w:eastAsia="en-US" w:bidi="ar-SA"/>
      </w:rPr>
    </w:lvl>
    <w:lvl w:ilvl="6" w:tplc="3FB80AA6">
      <w:numFmt w:val="bullet"/>
      <w:lvlText w:val="•"/>
      <w:lvlJc w:val="left"/>
      <w:pPr>
        <w:ind w:left="7176" w:hanging="240"/>
      </w:pPr>
      <w:rPr>
        <w:rFonts w:hint="default"/>
        <w:lang w:val="en-US" w:eastAsia="en-US" w:bidi="ar-SA"/>
      </w:rPr>
    </w:lvl>
    <w:lvl w:ilvl="7" w:tplc="0046BBA8">
      <w:numFmt w:val="bullet"/>
      <w:lvlText w:val="•"/>
      <w:lvlJc w:val="left"/>
      <w:pPr>
        <w:ind w:left="8262" w:hanging="240"/>
      </w:pPr>
      <w:rPr>
        <w:rFonts w:hint="default"/>
        <w:lang w:val="en-US" w:eastAsia="en-US" w:bidi="ar-SA"/>
      </w:rPr>
    </w:lvl>
    <w:lvl w:ilvl="8" w:tplc="8B9AFBAA">
      <w:numFmt w:val="bullet"/>
      <w:lvlText w:val="•"/>
      <w:lvlJc w:val="left"/>
      <w:pPr>
        <w:ind w:left="9348" w:hanging="240"/>
      </w:pPr>
      <w:rPr>
        <w:rFonts w:hint="default"/>
        <w:lang w:val="en-US" w:eastAsia="en-US" w:bidi="ar-SA"/>
      </w:rPr>
    </w:lvl>
  </w:abstractNum>
  <w:abstractNum w:abstractNumId="23">
    <w:nsid w:val="0EDC2E3D"/>
    <w:multiLevelType w:val="hybridMultilevel"/>
    <w:tmpl w:val="302A31C8"/>
    <w:lvl w:ilvl="0" w:tplc="235611C0">
      <w:start w:val="14"/>
      <w:numFmt w:val="decimal"/>
      <w:lvlText w:val="%1."/>
      <w:lvlJc w:val="left"/>
      <w:pPr>
        <w:ind w:left="1380" w:hanging="1081"/>
      </w:pPr>
      <w:rPr>
        <w:rFonts w:ascii="Times New Roman" w:eastAsia="Times New Roman" w:hAnsi="Times New Roman" w:cs="Times New Roman" w:hint="default"/>
        <w:w w:val="100"/>
        <w:sz w:val="24"/>
        <w:szCs w:val="24"/>
        <w:lang w:val="en-US" w:eastAsia="en-US" w:bidi="ar-SA"/>
      </w:rPr>
    </w:lvl>
    <w:lvl w:ilvl="1" w:tplc="671E75AC">
      <w:numFmt w:val="bullet"/>
      <w:lvlText w:val="•"/>
      <w:lvlJc w:val="left"/>
      <w:pPr>
        <w:ind w:left="2394" w:hanging="1081"/>
      </w:pPr>
      <w:rPr>
        <w:rFonts w:hint="default"/>
        <w:lang w:val="en-US" w:eastAsia="en-US" w:bidi="ar-SA"/>
      </w:rPr>
    </w:lvl>
    <w:lvl w:ilvl="2" w:tplc="E27E92F8">
      <w:numFmt w:val="bullet"/>
      <w:lvlText w:val="•"/>
      <w:lvlJc w:val="left"/>
      <w:pPr>
        <w:ind w:left="3408" w:hanging="1081"/>
      </w:pPr>
      <w:rPr>
        <w:rFonts w:hint="default"/>
        <w:lang w:val="en-US" w:eastAsia="en-US" w:bidi="ar-SA"/>
      </w:rPr>
    </w:lvl>
    <w:lvl w:ilvl="3" w:tplc="E0023C6A">
      <w:numFmt w:val="bullet"/>
      <w:lvlText w:val="•"/>
      <w:lvlJc w:val="left"/>
      <w:pPr>
        <w:ind w:left="4422" w:hanging="1081"/>
      </w:pPr>
      <w:rPr>
        <w:rFonts w:hint="default"/>
        <w:lang w:val="en-US" w:eastAsia="en-US" w:bidi="ar-SA"/>
      </w:rPr>
    </w:lvl>
    <w:lvl w:ilvl="4" w:tplc="11BCA16C">
      <w:numFmt w:val="bullet"/>
      <w:lvlText w:val="•"/>
      <w:lvlJc w:val="left"/>
      <w:pPr>
        <w:ind w:left="5436" w:hanging="1081"/>
      </w:pPr>
      <w:rPr>
        <w:rFonts w:hint="default"/>
        <w:lang w:val="en-US" w:eastAsia="en-US" w:bidi="ar-SA"/>
      </w:rPr>
    </w:lvl>
    <w:lvl w:ilvl="5" w:tplc="4A8C3B08">
      <w:numFmt w:val="bullet"/>
      <w:lvlText w:val="•"/>
      <w:lvlJc w:val="left"/>
      <w:pPr>
        <w:ind w:left="6450" w:hanging="1081"/>
      </w:pPr>
      <w:rPr>
        <w:rFonts w:hint="default"/>
        <w:lang w:val="en-US" w:eastAsia="en-US" w:bidi="ar-SA"/>
      </w:rPr>
    </w:lvl>
    <w:lvl w:ilvl="6" w:tplc="1DD000BA">
      <w:numFmt w:val="bullet"/>
      <w:lvlText w:val="•"/>
      <w:lvlJc w:val="left"/>
      <w:pPr>
        <w:ind w:left="7464" w:hanging="1081"/>
      </w:pPr>
      <w:rPr>
        <w:rFonts w:hint="default"/>
        <w:lang w:val="en-US" w:eastAsia="en-US" w:bidi="ar-SA"/>
      </w:rPr>
    </w:lvl>
    <w:lvl w:ilvl="7" w:tplc="30660FD2">
      <w:numFmt w:val="bullet"/>
      <w:lvlText w:val="•"/>
      <w:lvlJc w:val="left"/>
      <w:pPr>
        <w:ind w:left="8478" w:hanging="1081"/>
      </w:pPr>
      <w:rPr>
        <w:rFonts w:hint="default"/>
        <w:lang w:val="en-US" w:eastAsia="en-US" w:bidi="ar-SA"/>
      </w:rPr>
    </w:lvl>
    <w:lvl w:ilvl="8" w:tplc="6DF4A77C">
      <w:numFmt w:val="bullet"/>
      <w:lvlText w:val="•"/>
      <w:lvlJc w:val="left"/>
      <w:pPr>
        <w:ind w:left="9492" w:hanging="1081"/>
      </w:pPr>
      <w:rPr>
        <w:rFonts w:hint="default"/>
        <w:lang w:val="en-US" w:eastAsia="en-US" w:bidi="ar-SA"/>
      </w:rPr>
    </w:lvl>
  </w:abstractNum>
  <w:abstractNum w:abstractNumId="24">
    <w:nsid w:val="0F02706D"/>
    <w:multiLevelType w:val="hybridMultilevel"/>
    <w:tmpl w:val="A9D03A8A"/>
    <w:lvl w:ilvl="0" w:tplc="442A53D4">
      <w:start w:val="218"/>
      <w:numFmt w:val="decimal"/>
      <w:lvlText w:val="%1)"/>
      <w:lvlJc w:val="left"/>
      <w:pPr>
        <w:ind w:left="3015" w:hanging="1081"/>
      </w:pPr>
      <w:rPr>
        <w:rFonts w:ascii="Times New Roman" w:eastAsia="Times New Roman" w:hAnsi="Times New Roman" w:cs="Times New Roman" w:hint="default"/>
        <w:b/>
        <w:bCs/>
        <w:color w:val="006FC0"/>
        <w:spacing w:val="-2"/>
        <w:w w:val="100"/>
        <w:sz w:val="30"/>
        <w:szCs w:val="30"/>
        <w:lang w:val="en-US" w:eastAsia="en-US" w:bidi="ar-SA"/>
      </w:rPr>
    </w:lvl>
    <w:lvl w:ilvl="1" w:tplc="81F06FFA">
      <w:numFmt w:val="bullet"/>
      <w:lvlText w:val=""/>
      <w:lvlJc w:val="left"/>
      <w:pPr>
        <w:ind w:left="2426" w:hanging="360"/>
      </w:pPr>
      <w:rPr>
        <w:rFonts w:ascii="Symbol" w:eastAsia="Symbol" w:hAnsi="Symbol" w:cs="Symbol" w:hint="default"/>
        <w:w w:val="99"/>
        <w:sz w:val="20"/>
        <w:szCs w:val="20"/>
        <w:lang w:val="en-US" w:eastAsia="en-US" w:bidi="ar-SA"/>
      </w:rPr>
    </w:lvl>
    <w:lvl w:ilvl="2" w:tplc="427E3CDA">
      <w:numFmt w:val="bullet"/>
      <w:lvlText w:val="•"/>
      <w:lvlJc w:val="left"/>
      <w:pPr>
        <w:ind w:left="3899" w:hanging="360"/>
      </w:pPr>
      <w:rPr>
        <w:rFonts w:hint="default"/>
        <w:lang w:val="en-US" w:eastAsia="en-US" w:bidi="ar-SA"/>
      </w:rPr>
    </w:lvl>
    <w:lvl w:ilvl="3" w:tplc="FEFCCBA6">
      <w:numFmt w:val="bullet"/>
      <w:lvlText w:val="•"/>
      <w:lvlJc w:val="left"/>
      <w:pPr>
        <w:ind w:left="4778" w:hanging="360"/>
      </w:pPr>
      <w:rPr>
        <w:rFonts w:hint="default"/>
        <w:lang w:val="en-US" w:eastAsia="en-US" w:bidi="ar-SA"/>
      </w:rPr>
    </w:lvl>
    <w:lvl w:ilvl="4" w:tplc="15304926">
      <w:numFmt w:val="bullet"/>
      <w:lvlText w:val="•"/>
      <w:lvlJc w:val="left"/>
      <w:pPr>
        <w:ind w:left="5657" w:hanging="360"/>
      </w:pPr>
      <w:rPr>
        <w:rFonts w:hint="default"/>
        <w:lang w:val="en-US" w:eastAsia="en-US" w:bidi="ar-SA"/>
      </w:rPr>
    </w:lvl>
    <w:lvl w:ilvl="5" w:tplc="C3DEB580">
      <w:numFmt w:val="bullet"/>
      <w:lvlText w:val="•"/>
      <w:lvlJc w:val="left"/>
      <w:pPr>
        <w:ind w:left="6536" w:hanging="360"/>
      </w:pPr>
      <w:rPr>
        <w:rFonts w:hint="default"/>
        <w:lang w:val="en-US" w:eastAsia="en-US" w:bidi="ar-SA"/>
      </w:rPr>
    </w:lvl>
    <w:lvl w:ilvl="6" w:tplc="774E52AA">
      <w:numFmt w:val="bullet"/>
      <w:lvlText w:val="•"/>
      <w:lvlJc w:val="left"/>
      <w:pPr>
        <w:ind w:left="7415" w:hanging="360"/>
      </w:pPr>
      <w:rPr>
        <w:rFonts w:hint="default"/>
        <w:lang w:val="en-US" w:eastAsia="en-US" w:bidi="ar-SA"/>
      </w:rPr>
    </w:lvl>
    <w:lvl w:ilvl="7" w:tplc="A3C67CA4">
      <w:numFmt w:val="bullet"/>
      <w:lvlText w:val="•"/>
      <w:lvlJc w:val="left"/>
      <w:pPr>
        <w:ind w:left="8294" w:hanging="360"/>
      </w:pPr>
      <w:rPr>
        <w:rFonts w:hint="default"/>
        <w:lang w:val="en-US" w:eastAsia="en-US" w:bidi="ar-SA"/>
      </w:rPr>
    </w:lvl>
    <w:lvl w:ilvl="8" w:tplc="0818FCE4">
      <w:numFmt w:val="bullet"/>
      <w:lvlText w:val="•"/>
      <w:lvlJc w:val="left"/>
      <w:pPr>
        <w:ind w:left="9173" w:hanging="360"/>
      </w:pPr>
      <w:rPr>
        <w:rFonts w:hint="default"/>
        <w:lang w:val="en-US" w:eastAsia="en-US" w:bidi="ar-SA"/>
      </w:rPr>
    </w:lvl>
  </w:abstractNum>
  <w:abstractNum w:abstractNumId="25">
    <w:nsid w:val="106C228E"/>
    <w:multiLevelType w:val="hybridMultilevel"/>
    <w:tmpl w:val="A9C44DEA"/>
    <w:lvl w:ilvl="0" w:tplc="6E729EFE">
      <w:numFmt w:val="bullet"/>
      <w:lvlText w:val="•"/>
      <w:lvlJc w:val="left"/>
      <w:pPr>
        <w:ind w:left="1007" w:hanging="169"/>
      </w:pPr>
      <w:rPr>
        <w:rFonts w:ascii="Times New Roman" w:eastAsia="Times New Roman" w:hAnsi="Times New Roman" w:cs="Times New Roman" w:hint="default"/>
        <w:w w:val="100"/>
        <w:sz w:val="28"/>
        <w:szCs w:val="28"/>
        <w:lang w:val="en-US" w:eastAsia="en-US" w:bidi="ar-SA"/>
      </w:rPr>
    </w:lvl>
    <w:lvl w:ilvl="1" w:tplc="1FF8C7E6">
      <w:numFmt w:val="bullet"/>
      <w:lvlText w:val="•"/>
      <w:lvlJc w:val="left"/>
      <w:pPr>
        <w:ind w:left="1607" w:hanging="169"/>
      </w:pPr>
      <w:rPr>
        <w:rFonts w:ascii="Times New Roman" w:eastAsia="Times New Roman" w:hAnsi="Times New Roman" w:cs="Times New Roman" w:hint="default"/>
        <w:w w:val="100"/>
        <w:sz w:val="28"/>
        <w:szCs w:val="28"/>
        <w:lang w:val="en-US" w:eastAsia="en-US" w:bidi="ar-SA"/>
      </w:rPr>
    </w:lvl>
    <w:lvl w:ilvl="2" w:tplc="7248AF5C">
      <w:numFmt w:val="bullet"/>
      <w:lvlText w:val="•"/>
      <w:lvlJc w:val="left"/>
      <w:pPr>
        <w:ind w:left="2730" w:hanging="169"/>
      </w:pPr>
      <w:rPr>
        <w:rFonts w:hint="default"/>
        <w:lang w:val="en-US" w:eastAsia="en-US" w:bidi="ar-SA"/>
      </w:rPr>
    </w:lvl>
    <w:lvl w:ilvl="3" w:tplc="E9D670CC">
      <w:numFmt w:val="bullet"/>
      <w:lvlText w:val="•"/>
      <w:lvlJc w:val="left"/>
      <w:pPr>
        <w:ind w:left="3860" w:hanging="169"/>
      </w:pPr>
      <w:rPr>
        <w:rFonts w:hint="default"/>
        <w:lang w:val="en-US" w:eastAsia="en-US" w:bidi="ar-SA"/>
      </w:rPr>
    </w:lvl>
    <w:lvl w:ilvl="4" w:tplc="C870F34E">
      <w:numFmt w:val="bullet"/>
      <w:lvlText w:val="•"/>
      <w:lvlJc w:val="left"/>
      <w:pPr>
        <w:ind w:left="4990" w:hanging="169"/>
      </w:pPr>
      <w:rPr>
        <w:rFonts w:hint="default"/>
        <w:lang w:val="en-US" w:eastAsia="en-US" w:bidi="ar-SA"/>
      </w:rPr>
    </w:lvl>
    <w:lvl w:ilvl="5" w:tplc="9880F738">
      <w:numFmt w:val="bullet"/>
      <w:lvlText w:val="•"/>
      <w:lvlJc w:val="left"/>
      <w:pPr>
        <w:ind w:left="6120" w:hanging="169"/>
      </w:pPr>
      <w:rPr>
        <w:rFonts w:hint="default"/>
        <w:lang w:val="en-US" w:eastAsia="en-US" w:bidi="ar-SA"/>
      </w:rPr>
    </w:lvl>
    <w:lvl w:ilvl="6" w:tplc="A4D4DC64">
      <w:numFmt w:val="bullet"/>
      <w:lvlText w:val="•"/>
      <w:lvlJc w:val="left"/>
      <w:pPr>
        <w:ind w:left="7250" w:hanging="169"/>
      </w:pPr>
      <w:rPr>
        <w:rFonts w:hint="default"/>
        <w:lang w:val="en-US" w:eastAsia="en-US" w:bidi="ar-SA"/>
      </w:rPr>
    </w:lvl>
    <w:lvl w:ilvl="7" w:tplc="9DE62406">
      <w:numFmt w:val="bullet"/>
      <w:lvlText w:val="•"/>
      <w:lvlJc w:val="left"/>
      <w:pPr>
        <w:ind w:left="8380" w:hanging="169"/>
      </w:pPr>
      <w:rPr>
        <w:rFonts w:hint="default"/>
        <w:lang w:val="en-US" w:eastAsia="en-US" w:bidi="ar-SA"/>
      </w:rPr>
    </w:lvl>
    <w:lvl w:ilvl="8" w:tplc="7848D474">
      <w:numFmt w:val="bullet"/>
      <w:lvlText w:val="•"/>
      <w:lvlJc w:val="left"/>
      <w:pPr>
        <w:ind w:left="9510" w:hanging="169"/>
      </w:pPr>
      <w:rPr>
        <w:rFonts w:hint="default"/>
        <w:lang w:val="en-US" w:eastAsia="en-US" w:bidi="ar-SA"/>
      </w:rPr>
    </w:lvl>
  </w:abstractNum>
  <w:abstractNum w:abstractNumId="26">
    <w:nsid w:val="10FC3859"/>
    <w:multiLevelType w:val="hybridMultilevel"/>
    <w:tmpl w:val="C5109816"/>
    <w:lvl w:ilvl="0" w:tplc="FCC253E0">
      <w:start w:val="1"/>
      <w:numFmt w:val="decimal"/>
      <w:lvlText w:val="%1."/>
      <w:lvlJc w:val="left"/>
      <w:pPr>
        <w:ind w:left="841" w:hanging="181"/>
      </w:pPr>
      <w:rPr>
        <w:rFonts w:hint="default"/>
        <w:b/>
        <w:bCs/>
        <w:w w:val="100"/>
        <w:lang w:val="en-US" w:eastAsia="en-US" w:bidi="ar-SA"/>
      </w:rPr>
    </w:lvl>
    <w:lvl w:ilvl="1" w:tplc="4B02F4C0">
      <w:numFmt w:val="bullet"/>
      <w:lvlText w:val="•"/>
      <w:lvlJc w:val="left"/>
      <w:pPr>
        <w:ind w:left="1908" w:hanging="181"/>
      </w:pPr>
      <w:rPr>
        <w:rFonts w:hint="default"/>
        <w:lang w:val="en-US" w:eastAsia="en-US" w:bidi="ar-SA"/>
      </w:rPr>
    </w:lvl>
    <w:lvl w:ilvl="2" w:tplc="284EC52E">
      <w:numFmt w:val="bullet"/>
      <w:lvlText w:val="•"/>
      <w:lvlJc w:val="left"/>
      <w:pPr>
        <w:ind w:left="2976" w:hanging="181"/>
      </w:pPr>
      <w:rPr>
        <w:rFonts w:hint="default"/>
        <w:lang w:val="en-US" w:eastAsia="en-US" w:bidi="ar-SA"/>
      </w:rPr>
    </w:lvl>
    <w:lvl w:ilvl="3" w:tplc="06286AA6">
      <w:numFmt w:val="bullet"/>
      <w:lvlText w:val="•"/>
      <w:lvlJc w:val="left"/>
      <w:pPr>
        <w:ind w:left="4044" w:hanging="181"/>
      </w:pPr>
      <w:rPr>
        <w:rFonts w:hint="default"/>
        <w:lang w:val="en-US" w:eastAsia="en-US" w:bidi="ar-SA"/>
      </w:rPr>
    </w:lvl>
    <w:lvl w:ilvl="4" w:tplc="DD440B4C">
      <w:numFmt w:val="bullet"/>
      <w:lvlText w:val="•"/>
      <w:lvlJc w:val="left"/>
      <w:pPr>
        <w:ind w:left="5112" w:hanging="181"/>
      </w:pPr>
      <w:rPr>
        <w:rFonts w:hint="default"/>
        <w:lang w:val="en-US" w:eastAsia="en-US" w:bidi="ar-SA"/>
      </w:rPr>
    </w:lvl>
    <w:lvl w:ilvl="5" w:tplc="B3509AB0">
      <w:numFmt w:val="bullet"/>
      <w:lvlText w:val="•"/>
      <w:lvlJc w:val="left"/>
      <w:pPr>
        <w:ind w:left="6180" w:hanging="181"/>
      </w:pPr>
      <w:rPr>
        <w:rFonts w:hint="default"/>
        <w:lang w:val="en-US" w:eastAsia="en-US" w:bidi="ar-SA"/>
      </w:rPr>
    </w:lvl>
    <w:lvl w:ilvl="6" w:tplc="CF2EBE38">
      <w:numFmt w:val="bullet"/>
      <w:lvlText w:val="•"/>
      <w:lvlJc w:val="left"/>
      <w:pPr>
        <w:ind w:left="7248" w:hanging="181"/>
      </w:pPr>
      <w:rPr>
        <w:rFonts w:hint="default"/>
        <w:lang w:val="en-US" w:eastAsia="en-US" w:bidi="ar-SA"/>
      </w:rPr>
    </w:lvl>
    <w:lvl w:ilvl="7" w:tplc="0D72245E">
      <w:numFmt w:val="bullet"/>
      <w:lvlText w:val="•"/>
      <w:lvlJc w:val="left"/>
      <w:pPr>
        <w:ind w:left="8316" w:hanging="181"/>
      </w:pPr>
      <w:rPr>
        <w:rFonts w:hint="default"/>
        <w:lang w:val="en-US" w:eastAsia="en-US" w:bidi="ar-SA"/>
      </w:rPr>
    </w:lvl>
    <w:lvl w:ilvl="8" w:tplc="9E5CAEFE">
      <w:numFmt w:val="bullet"/>
      <w:lvlText w:val="•"/>
      <w:lvlJc w:val="left"/>
      <w:pPr>
        <w:ind w:left="9384" w:hanging="181"/>
      </w:pPr>
      <w:rPr>
        <w:rFonts w:hint="default"/>
        <w:lang w:val="en-US" w:eastAsia="en-US" w:bidi="ar-SA"/>
      </w:rPr>
    </w:lvl>
  </w:abstractNum>
  <w:abstractNum w:abstractNumId="27">
    <w:nsid w:val="12736B9C"/>
    <w:multiLevelType w:val="hybridMultilevel"/>
    <w:tmpl w:val="14A2C894"/>
    <w:lvl w:ilvl="0" w:tplc="7864F876">
      <w:start w:val="1"/>
      <w:numFmt w:val="decimal"/>
      <w:lvlText w:val="%1."/>
      <w:lvlJc w:val="left"/>
      <w:pPr>
        <w:ind w:left="1960" w:hanging="360"/>
      </w:pPr>
      <w:rPr>
        <w:rFonts w:ascii="Calibri" w:eastAsia="Calibri" w:hAnsi="Calibri" w:cs="Calibri" w:hint="default"/>
        <w:spacing w:val="-1"/>
        <w:w w:val="100"/>
        <w:sz w:val="28"/>
        <w:szCs w:val="28"/>
        <w:lang w:val="en-US" w:eastAsia="en-US" w:bidi="ar-SA"/>
      </w:rPr>
    </w:lvl>
    <w:lvl w:ilvl="1" w:tplc="68786392">
      <w:numFmt w:val="bullet"/>
      <w:lvlText w:val="•"/>
      <w:lvlJc w:val="left"/>
      <w:pPr>
        <w:ind w:left="2899" w:hanging="360"/>
      </w:pPr>
      <w:rPr>
        <w:rFonts w:hint="default"/>
        <w:lang w:val="en-US" w:eastAsia="en-US" w:bidi="ar-SA"/>
      </w:rPr>
    </w:lvl>
    <w:lvl w:ilvl="2" w:tplc="53FEAECE">
      <w:numFmt w:val="bullet"/>
      <w:lvlText w:val="•"/>
      <w:lvlJc w:val="left"/>
      <w:pPr>
        <w:ind w:left="3838" w:hanging="360"/>
      </w:pPr>
      <w:rPr>
        <w:rFonts w:hint="default"/>
        <w:lang w:val="en-US" w:eastAsia="en-US" w:bidi="ar-SA"/>
      </w:rPr>
    </w:lvl>
    <w:lvl w:ilvl="3" w:tplc="A288A5CA">
      <w:numFmt w:val="bullet"/>
      <w:lvlText w:val="•"/>
      <w:lvlJc w:val="left"/>
      <w:pPr>
        <w:ind w:left="4777" w:hanging="360"/>
      </w:pPr>
      <w:rPr>
        <w:rFonts w:hint="default"/>
        <w:lang w:val="en-US" w:eastAsia="en-US" w:bidi="ar-SA"/>
      </w:rPr>
    </w:lvl>
    <w:lvl w:ilvl="4" w:tplc="DBE2292A">
      <w:numFmt w:val="bullet"/>
      <w:lvlText w:val="•"/>
      <w:lvlJc w:val="left"/>
      <w:pPr>
        <w:ind w:left="5716" w:hanging="360"/>
      </w:pPr>
      <w:rPr>
        <w:rFonts w:hint="default"/>
        <w:lang w:val="en-US" w:eastAsia="en-US" w:bidi="ar-SA"/>
      </w:rPr>
    </w:lvl>
    <w:lvl w:ilvl="5" w:tplc="7A14E964">
      <w:numFmt w:val="bullet"/>
      <w:lvlText w:val="•"/>
      <w:lvlJc w:val="left"/>
      <w:pPr>
        <w:ind w:left="6655" w:hanging="360"/>
      </w:pPr>
      <w:rPr>
        <w:rFonts w:hint="default"/>
        <w:lang w:val="en-US" w:eastAsia="en-US" w:bidi="ar-SA"/>
      </w:rPr>
    </w:lvl>
    <w:lvl w:ilvl="6" w:tplc="36FCACBE">
      <w:numFmt w:val="bullet"/>
      <w:lvlText w:val="•"/>
      <w:lvlJc w:val="left"/>
      <w:pPr>
        <w:ind w:left="7594" w:hanging="360"/>
      </w:pPr>
      <w:rPr>
        <w:rFonts w:hint="default"/>
        <w:lang w:val="en-US" w:eastAsia="en-US" w:bidi="ar-SA"/>
      </w:rPr>
    </w:lvl>
    <w:lvl w:ilvl="7" w:tplc="9D6A8984">
      <w:numFmt w:val="bullet"/>
      <w:lvlText w:val="•"/>
      <w:lvlJc w:val="left"/>
      <w:pPr>
        <w:ind w:left="8533" w:hanging="360"/>
      </w:pPr>
      <w:rPr>
        <w:rFonts w:hint="default"/>
        <w:lang w:val="en-US" w:eastAsia="en-US" w:bidi="ar-SA"/>
      </w:rPr>
    </w:lvl>
    <w:lvl w:ilvl="8" w:tplc="0192AB48">
      <w:numFmt w:val="bullet"/>
      <w:lvlText w:val="•"/>
      <w:lvlJc w:val="left"/>
      <w:pPr>
        <w:ind w:left="9472" w:hanging="360"/>
      </w:pPr>
      <w:rPr>
        <w:rFonts w:hint="default"/>
        <w:lang w:val="en-US" w:eastAsia="en-US" w:bidi="ar-SA"/>
      </w:rPr>
    </w:lvl>
  </w:abstractNum>
  <w:abstractNum w:abstractNumId="28">
    <w:nsid w:val="134B4790"/>
    <w:multiLevelType w:val="hybridMultilevel"/>
    <w:tmpl w:val="5DD4EDBA"/>
    <w:lvl w:ilvl="0" w:tplc="7A601202">
      <w:start w:val="1"/>
      <w:numFmt w:val="decimal"/>
      <w:lvlText w:val="%1."/>
      <w:lvlJc w:val="left"/>
      <w:pPr>
        <w:ind w:left="2020" w:hanging="360"/>
      </w:pPr>
      <w:rPr>
        <w:rFonts w:ascii="Times New Roman" w:eastAsia="Times New Roman" w:hAnsi="Times New Roman" w:cs="Times New Roman" w:hint="default"/>
        <w:w w:val="100"/>
        <w:sz w:val="24"/>
        <w:szCs w:val="24"/>
        <w:lang w:val="en-US" w:eastAsia="en-US" w:bidi="ar-SA"/>
      </w:rPr>
    </w:lvl>
    <w:lvl w:ilvl="1" w:tplc="43B2513C">
      <w:numFmt w:val="bullet"/>
      <w:lvlText w:val="•"/>
      <w:lvlJc w:val="left"/>
      <w:pPr>
        <w:ind w:left="2995" w:hanging="360"/>
      </w:pPr>
      <w:rPr>
        <w:rFonts w:hint="default"/>
        <w:lang w:val="en-US" w:eastAsia="en-US" w:bidi="ar-SA"/>
      </w:rPr>
    </w:lvl>
    <w:lvl w:ilvl="2" w:tplc="F10AC2DA">
      <w:numFmt w:val="bullet"/>
      <w:lvlText w:val="•"/>
      <w:lvlJc w:val="left"/>
      <w:pPr>
        <w:ind w:left="3970" w:hanging="360"/>
      </w:pPr>
      <w:rPr>
        <w:rFonts w:hint="default"/>
        <w:lang w:val="en-US" w:eastAsia="en-US" w:bidi="ar-SA"/>
      </w:rPr>
    </w:lvl>
    <w:lvl w:ilvl="3" w:tplc="9C2E17DA">
      <w:numFmt w:val="bullet"/>
      <w:lvlText w:val="•"/>
      <w:lvlJc w:val="left"/>
      <w:pPr>
        <w:ind w:left="4945" w:hanging="360"/>
      </w:pPr>
      <w:rPr>
        <w:rFonts w:hint="default"/>
        <w:lang w:val="en-US" w:eastAsia="en-US" w:bidi="ar-SA"/>
      </w:rPr>
    </w:lvl>
    <w:lvl w:ilvl="4" w:tplc="5AE2039A">
      <w:numFmt w:val="bullet"/>
      <w:lvlText w:val="•"/>
      <w:lvlJc w:val="left"/>
      <w:pPr>
        <w:ind w:left="5920" w:hanging="360"/>
      </w:pPr>
      <w:rPr>
        <w:rFonts w:hint="default"/>
        <w:lang w:val="en-US" w:eastAsia="en-US" w:bidi="ar-SA"/>
      </w:rPr>
    </w:lvl>
    <w:lvl w:ilvl="5" w:tplc="9782E5BC">
      <w:numFmt w:val="bullet"/>
      <w:lvlText w:val="•"/>
      <w:lvlJc w:val="left"/>
      <w:pPr>
        <w:ind w:left="6895" w:hanging="360"/>
      </w:pPr>
      <w:rPr>
        <w:rFonts w:hint="default"/>
        <w:lang w:val="en-US" w:eastAsia="en-US" w:bidi="ar-SA"/>
      </w:rPr>
    </w:lvl>
    <w:lvl w:ilvl="6" w:tplc="EE8C1906">
      <w:numFmt w:val="bullet"/>
      <w:lvlText w:val="•"/>
      <w:lvlJc w:val="left"/>
      <w:pPr>
        <w:ind w:left="7870" w:hanging="360"/>
      </w:pPr>
      <w:rPr>
        <w:rFonts w:hint="default"/>
        <w:lang w:val="en-US" w:eastAsia="en-US" w:bidi="ar-SA"/>
      </w:rPr>
    </w:lvl>
    <w:lvl w:ilvl="7" w:tplc="69A2E062">
      <w:numFmt w:val="bullet"/>
      <w:lvlText w:val="•"/>
      <w:lvlJc w:val="left"/>
      <w:pPr>
        <w:ind w:left="8845" w:hanging="360"/>
      </w:pPr>
      <w:rPr>
        <w:rFonts w:hint="default"/>
        <w:lang w:val="en-US" w:eastAsia="en-US" w:bidi="ar-SA"/>
      </w:rPr>
    </w:lvl>
    <w:lvl w:ilvl="8" w:tplc="9A682994">
      <w:numFmt w:val="bullet"/>
      <w:lvlText w:val="•"/>
      <w:lvlJc w:val="left"/>
      <w:pPr>
        <w:ind w:left="9820" w:hanging="360"/>
      </w:pPr>
      <w:rPr>
        <w:rFonts w:hint="default"/>
        <w:lang w:val="en-US" w:eastAsia="en-US" w:bidi="ar-SA"/>
      </w:rPr>
    </w:lvl>
  </w:abstractNum>
  <w:abstractNum w:abstractNumId="29">
    <w:nsid w:val="13781C49"/>
    <w:multiLevelType w:val="hybridMultilevel"/>
    <w:tmpl w:val="82AA1116"/>
    <w:lvl w:ilvl="0" w:tplc="CE344A4E">
      <w:start w:val="1"/>
      <w:numFmt w:val="decimal"/>
      <w:lvlText w:val="%1."/>
      <w:lvlJc w:val="left"/>
      <w:pPr>
        <w:ind w:left="2486" w:hanging="360"/>
      </w:pPr>
      <w:rPr>
        <w:rFonts w:ascii="Times New Roman" w:eastAsia="Times New Roman" w:hAnsi="Times New Roman" w:cs="Times New Roman" w:hint="default"/>
        <w:w w:val="100"/>
        <w:sz w:val="24"/>
        <w:szCs w:val="24"/>
        <w:lang w:val="en-US" w:eastAsia="en-US" w:bidi="ar-SA"/>
      </w:rPr>
    </w:lvl>
    <w:lvl w:ilvl="1" w:tplc="007A9DFA">
      <w:numFmt w:val="bullet"/>
      <w:lvlText w:val="•"/>
      <w:lvlJc w:val="left"/>
      <w:pPr>
        <w:ind w:left="3409" w:hanging="360"/>
      </w:pPr>
      <w:rPr>
        <w:rFonts w:hint="default"/>
        <w:lang w:val="en-US" w:eastAsia="en-US" w:bidi="ar-SA"/>
      </w:rPr>
    </w:lvl>
    <w:lvl w:ilvl="2" w:tplc="ECA898D6">
      <w:numFmt w:val="bullet"/>
      <w:lvlText w:val="•"/>
      <w:lvlJc w:val="left"/>
      <w:pPr>
        <w:ind w:left="4338" w:hanging="360"/>
      </w:pPr>
      <w:rPr>
        <w:rFonts w:hint="default"/>
        <w:lang w:val="en-US" w:eastAsia="en-US" w:bidi="ar-SA"/>
      </w:rPr>
    </w:lvl>
    <w:lvl w:ilvl="3" w:tplc="B8145D62">
      <w:numFmt w:val="bullet"/>
      <w:lvlText w:val="•"/>
      <w:lvlJc w:val="left"/>
      <w:pPr>
        <w:ind w:left="5267" w:hanging="360"/>
      </w:pPr>
      <w:rPr>
        <w:rFonts w:hint="default"/>
        <w:lang w:val="en-US" w:eastAsia="en-US" w:bidi="ar-SA"/>
      </w:rPr>
    </w:lvl>
    <w:lvl w:ilvl="4" w:tplc="EFCADEAC">
      <w:numFmt w:val="bullet"/>
      <w:lvlText w:val="•"/>
      <w:lvlJc w:val="left"/>
      <w:pPr>
        <w:ind w:left="6196" w:hanging="360"/>
      </w:pPr>
      <w:rPr>
        <w:rFonts w:hint="default"/>
        <w:lang w:val="en-US" w:eastAsia="en-US" w:bidi="ar-SA"/>
      </w:rPr>
    </w:lvl>
    <w:lvl w:ilvl="5" w:tplc="1D803A9C">
      <w:numFmt w:val="bullet"/>
      <w:lvlText w:val="•"/>
      <w:lvlJc w:val="left"/>
      <w:pPr>
        <w:ind w:left="7125" w:hanging="360"/>
      </w:pPr>
      <w:rPr>
        <w:rFonts w:hint="default"/>
        <w:lang w:val="en-US" w:eastAsia="en-US" w:bidi="ar-SA"/>
      </w:rPr>
    </w:lvl>
    <w:lvl w:ilvl="6" w:tplc="E5DE26B2">
      <w:numFmt w:val="bullet"/>
      <w:lvlText w:val="•"/>
      <w:lvlJc w:val="left"/>
      <w:pPr>
        <w:ind w:left="8054" w:hanging="360"/>
      </w:pPr>
      <w:rPr>
        <w:rFonts w:hint="default"/>
        <w:lang w:val="en-US" w:eastAsia="en-US" w:bidi="ar-SA"/>
      </w:rPr>
    </w:lvl>
    <w:lvl w:ilvl="7" w:tplc="E598AFB0">
      <w:numFmt w:val="bullet"/>
      <w:lvlText w:val="•"/>
      <w:lvlJc w:val="left"/>
      <w:pPr>
        <w:ind w:left="8983" w:hanging="360"/>
      </w:pPr>
      <w:rPr>
        <w:rFonts w:hint="default"/>
        <w:lang w:val="en-US" w:eastAsia="en-US" w:bidi="ar-SA"/>
      </w:rPr>
    </w:lvl>
    <w:lvl w:ilvl="8" w:tplc="8AA43B24">
      <w:numFmt w:val="bullet"/>
      <w:lvlText w:val="•"/>
      <w:lvlJc w:val="left"/>
      <w:pPr>
        <w:ind w:left="9912" w:hanging="360"/>
      </w:pPr>
      <w:rPr>
        <w:rFonts w:hint="default"/>
        <w:lang w:val="en-US" w:eastAsia="en-US" w:bidi="ar-SA"/>
      </w:rPr>
    </w:lvl>
  </w:abstractNum>
  <w:abstractNum w:abstractNumId="30">
    <w:nsid w:val="139E49F7"/>
    <w:multiLevelType w:val="hybridMultilevel"/>
    <w:tmpl w:val="BF9EB81A"/>
    <w:lvl w:ilvl="0" w:tplc="61CE900C">
      <w:start w:val="1"/>
      <w:numFmt w:val="decimal"/>
      <w:lvlText w:val="%1."/>
      <w:lvlJc w:val="left"/>
      <w:pPr>
        <w:ind w:left="1835" w:hanging="418"/>
      </w:pPr>
      <w:rPr>
        <w:rFonts w:ascii="Times New Roman" w:eastAsia="Times New Roman" w:hAnsi="Times New Roman" w:cs="Times New Roman" w:hint="default"/>
        <w:w w:val="100"/>
        <w:sz w:val="24"/>
        <w:szCs w:val="24"/>
        <w:lang w:val="en-US" w:eastAsia="en-US" w:bidi="ar-SA"/>
      </w:rPr>
    </w:lvl>
    <w:lvl w:ilvl="1" w:tplc="8B84B9C6">
      <w:start w:val="2"/>
      <w:numFmt w:val="lowerRoman"/>
      <w:lvlText w:val="%2."/>
      <w:lvlJc w:val="left"/>
      <w:pPr>
        <w:ind w:left="2740" w:hanging="557"/>
        <w:jc w:val="right"/>
      </w:pPr>
      <w:rPr>
        <w:rFonts w:ascii="Times New Roman" w:eastAsia="Times New Roman" w:hAnsi="Times New Roman" w:cs="Times New Roman" w:hint="default"/>
        <w:w w:val="100"/>
        <w:sz w:val="24"/>
        <w:szCs w:val="24"/>
        <w:lang w:val="en-US" w:eastAsia="en-US" w:bidi="ar-SA"/>
      </w:rPr>
    </w:lvl>
    <w:lvl w:ilvl="2" w:tplc="8E2CCD58">
      <w:start w:val="1"/>
      <w:numFmt w:val="decimal"/>
      <w:lvlText w:val="%3."/>
      <w:lvlJc w:val="left"/>
      <w:pPr>
        <w:ind w:left="2733" w:hanging="358"/>
      </w:pPr>
      <w:rPr>
        <w:rFonts w:ascii="Times New Roman" w:eastAsia="Times New Roman" w:hAnsi="Times New Roman" w:cs="Times New Roman" w:hint="default"/>
        <w:w w:val="100"/>
        <w:sz w:val="24"/>
        <w:szCs w:val="24"/>
        <w:lang w:val="en-US" w:eastAsia="en-US" w:bidi="ar-SA"/>
      </w:rPr>
    </w:lvl>
    <w:lvl w:ilvl="3" w:tplc="1DB4DE62">
      <w:numFmt w:val="bullet"/>
      <w:lvlText w:val="•"/>
      <w:lvlJc w:val="left"/>
      <w:pPr>
        <w:ind w:left="4746" w:hanging="358"/>
      </w:pPr>
      <w:rPr>
        <w:rFonts w:hint="default"/>
        <w:lang w:val="en-US" w:eastAsia="en-US" w:bidi="ar-SA"/>
      </w:rPr>
    </w:lvl>
    <w:lvl w:ilvl="4" w:tplc="E8362212">
      <w:numFmt w:val="bullet"/>
      <w:lvlText w:val="•"/>
      <w:lvlJc w:val="left"/>
      <w:pPr>
        <w:ind w:left="5750" w:hanging="358"/>
      </w:pPr>
      <w:rPr>
        <w:rFonts w:hint="default"/>
        <w:lang w:val="en-US" w:eastAsia="en-US" w:bidi="ar-SA"/>
      </w:rPr>
    </w:lvl>
    <w:lvl w:ilvl="5" w:tplc="64CC82EC">
      <w:numFmt w:val="bullet"/>
      <w:lvlText w:val="•"/>
      <w:lvlJc w:val="left"/>
      <w:pPr>
        <w:ind w:left="6753" w:hanging="358"/>
      </w:pPr>
      <w:rPr>
        <w:rFonts w:hint="default"/>
        <w:lang w:val="en-US" w:eastAsia="en-US" w:bidi="ar-SA"/>
      </w:rPr>
    </w:lvl>
    <w:lvl w:ilvl="6" w:tplc="076E790A">
      <w:numFmt w:val="bullet"/>
      <w:lvlText w:val="•"/>
      <w:lvlJc w:val="left"/>
      <w:pPr>
        <w:ind w:left="7757" w:hanging="358"/>
      </w:pPr>
      <w:rPr>
        <w:rFonts w:hint="default"/>
        <w:lang w:val="en-US" w:eastAsia="en-US" w:bidi="ar-SA"/>
      </w:rPr>
    </w:lvl>
    <w:lvl w:ilvl="7" w:tplc="CF42A924">
      <w:numFmt w:val="bullet"/>
      <w:lvlText w:val="•"/>
      <w:lvlJc w:val="left"/>
      <w:pPr>
        <w:ind w:left="8760" w:hanging="358"/>
      </w:pPr>
      <w:rPr>
        <w:rFonts w:hint="default"/>
        <w:lang w:val="en-US" w:eastAsia="en-US" w:bidi="ar-SA"/>
      </w:rPr>
    </w:lvl>
    <w:lvl w:ilvl="8" w:tplc="744E308C">
      <w:numFmt w:val="bullet"/>
      <w:lvlText w:val="•"/>
      <w:lvlJc w:val="left"/>
      <w:pPr>
        <w:ind w:left="9764" w:hanging="358"/>
      </w:pPr>
      <w:rPr>
        <w:rFonts w:hint="default"/>
        <w:lang w:val="en-US" w:eastAsia="en-US" w:bidi="ar-SA"/>
      </w:rPr>
    </w:lvl>
  </w:abstractNum>
  <w:abstractNum w:abstractNumId="31">
    <w:nsid w:val="13AF4C03"/>
    <w:multiLevelType w:val="hybridMultilevel"/>
    <w:tmpl w:val="CD061954"/>
    <w:lvl w:ilvl="0" w:tplc="257EAA7A">
      <w:start w:val="1"/>
      <w:numFmt w:val="decimal"/>
      <w:lvlText w:val="%1."/>
      <w:lvlJc w:val="left"/>
      <w:pPr>
        <w:ind w:left="719" w:hanging="240"/>
      </w:pPr>
      <w:rPr>
        <w:rFonts w:ascii="Times New Roman" w:eastAsia="Times New Roman" w:hAnsi="Times New Roman" w:cs="Times New Roman" w:hint="default"/>
        <w:w w:val="100"/>
        <w:sz w:val="24"/>
        <w:szCs w:val="24"/>
        <w:lang w:val="en-US" w:eastAsia="en-US" w:bidi="ar-SA"/>
      </w:rPr>
    </w:lvl>
    <w:lvl w:ilvl="1" w:tplc="BFBC1B2A">
      <w:start w:val="1"/>
      <w:numFmt w:val="decimal"/>
      <w:lvlText w:val="%2."/>
      <w:lvlJc w:val="left"/>
      <w:pPr>
        <w:ind w:left="1079" w:hanging="240"/>
      </w:pPr>
      <w:rPr>
        <w:rFonts w:ascii="Times New Roman" w:eastAsia="Times New Roman" w:hAnsi="Times New Roman" w:cs="Times New Roman" w:hint="default"/>
        <w:w w:val="100"/>
        <w:sz w:val="24"/>
        <w:szCs w:val="24"/>
        <w:lang w:val="en-US" w:eastAsia="en-US" w:bidi="ar-SA"/>
      </w:rPr>
    </w:lvl>
    <w:lvl w:ilvl="2" w:tplc="92A07556">
      <w:numFmt w:val="bullet"/>
      <w:lvlText w:val="•"/>
      <w:lvlJc w:val="left"/>
      <w:pPr>
        <w:ind w:left="2267" w:hanging="240"/>
      </w:pPr>
      <w:rPr>
        <w:rFonts w:hint="default"/>
        <w:lang w:val="en-US" w:eastAsia="en-US" w:bidi="ar-SA"/>
      </w:rPr>
    </w:lvl>
    <w:lvl w:ilvl="3" w:tplc="F1DC125E">
      <w:numFmt w:val="bullet"/>
      <w:lvlText w:val="•"/>
      <w:lvlJc w:val="left"/>
      <w:pPr>
        <w:ind w:left="3455" w:hanging="240"/>
      </w:pPr>
      <w:rPr>
        <w:rFonts w:hint="default"/>
        <w:lang w:val="en-US" w:eastAsia="en-US" w:bidi="ar-SA"/>
      </w:rPr>
    </w:lvl>
    <w:lvl w:ilvl="4" w:tplc="0054D936">
      <w:numFmt w:val="bullet"/>
      <w:lvlText w:val="•"/>
      <w:lvlJc w:val="left"/>
      <w:pPr>
        <w:ind w:left="4643" w:hanging="240"/>
      </w:pPr>
      <w:rPr>
        <w:rFonts w:hint="default"/>
        <w:lang w:val="en-US" w:eastAsia="en-US" w:bidi="ar-SA"/>
      </w:rPr>
    </w:lvl>
    <w:lvl w:ilvl="5" w:tplc="788AC928">
      <w:numFmt w:val="bullet"/>
      <w:lvlText w:val="•"/>
      <w:lvlJc w:val="left"/>
      <w:pPr>
        <w:ind w:left="5831" w:hanging="240"/>
      </w:pPr>
      <w:rPr>
        <w:rFonts w:hint="default"/>
        <w:lang w:val="en-US" w:eastAsia="en-US" w:bidi="ar-SA"/>
      </w:rPr>
    </w:lvl>
    <w:lvl w:ilvl="6" w:tplc="B6B4927C">
      <w:numFmt w:val="bullet"/>
      <w:lvlText w:val="•"/>
      <w:lvlJc w:val="left"/>
      <w:pPr>
        <w:ind w:left="7019" w:hanging="240"/>
      </w:pPr>
      <w:rPr>
        <w:rFonts w:hint="default"/>
        <w:lang w:val="en-US" w:eastAsia="en-US" w:bidi="ar-SA"/>
      </w:rPr>
    </w:lvl>
    <w:lvl w:ilvl="7" w:tplc="4670AA22">
      <w:numFmt w:val="bullet"/>
      <w:lvlText w:val="•"/>
      <w:lvlJc w:val="left"/>
      <w:pPr>
        <w:ind w:left="8207" w:hanging="240"/>
      </w:pPr>
      <w:rPr>
        <w:rFonts w:hint="default"/>
        <w:lang w:val="en-US" w:eastAsia="en-US" w:bidi="ar-SA"/>
      </w:rPr>
    </w:lvl>
    <w:lvl w:ilvl="8" w:tplc="6C7E8F7E">
      <w:numFmt w:val="bullet"/>
      <w:lvlText w:val="•"/>
      <w:lvlJc w:val="left"/>
      <w:pPr>
        <w:ind w:left="9395" w:hanging="240"/>
      </w:pPr>
      <w:rPr>
        <w:rFonts w:hint="default"/>
        <w:lang w:val="en-US" w:eastAsia="en-US" w:bidi="ar-SA"/>
      </w:rPr>
    </w:lvl>
  </w:abstractNum>
  <w:abstractNum w:abstractNumId="32">
    <w:nsid w:val="151759F9"/>
    <w:multiLevelType w:val="hybridMultilevel"/>
    <w:tmpl w:val="E06C470C"/>
    <w:lvl w:ilvl="0" w:tplc="045227F6">
      <w:start w:val="8"/>
      <w:numFmt w:val="decimal"/>
      <w:lvlText w:val="%1."/>
      <w:lvlJc w:val="left"/>
      <w:pPr>
        <w:ind w:left="1540" w:hanging="243"/>
      </w:pPr>
      <w:rPr>
        <w:rFonts w:ascii="Times New Roman" w:eastAsia="Times New Roman" w:hAnsi="Times New Roman" w:cs="Times New Roman" w:hint="default"/>
        <w:w w:val="100"/>
        <w:sz w:val="24"/>
        <w:szCs w:val="24"/>
        <w:lang w:val="en-US" w:eastAsia="en-US" w:bidi="ar-SA"/>
      </w:rPr>
    </w:lvl>
    <w:lvl w:ilvl="1" w:tplc="8B5CDE5C">
      <w:start w:val="1"/>
      <w:numFmt w:val="decimal"/>
      <w:lvlText w:val="%2."/>
      <w:lvlJc w:val="left"/>
      <w:pPr>
        <w:ind w:left="2020" w:hanging="363"/>
      </w:pPr>
      <w:rPr>
        <w:rFonts w:ascii="Times New Roman" w:eastAsia="Times New Roman" w:hAnsi="Times New Roman" w:cs="Times New Roman" w:hint="default"/>
        <w:w w:val="100"/>
        <w:sz w:val="24"/>
        <w:szCs w:val="24"/>
        <w:lang w:val="en-US" w:eastAsia="en-US" w:bidi="ar-SA"/>
      </w:rPr>
    </w:lvl>
    <w:lvl w:ilvl="2" w:tplc="1C80C29A">
      <w:numFmt w:val="bullet"/>
      <w:lvlText w:val="•"/>
      <w:lvlJc w:val="left"/>
      <w:pPr>
        <w:ind w:left="3103" w:hanging="363"/>
      </w:pPr>
      <w:rPr>
        <w:rFonts w:hint="default"/>
        <w:lang w:val="en-US" w:eastAsia="en-US" w:bidi="ar-SA"/>
      </w:rPr>
    </w:lvl>
    <w:lvl w:ilvl="3" w:tplc="31D2B6B8">
      <w:numFmt w:val="bullet"/>
      <w:lvlText w:val="•"/>
      <w:lvlJc w:val="left"/>
      <w:pPr>
        <w:ind w:left="4186" w:hanging="363"/>
      </w:pPr>
      <w:rPr>
        <w:rFonts w:hint="default"/>
        <w:lang w:val="en-US" w:eastAsia="en-US" w:bidi="ar-SA"/>
      </w:rPr>
    </w:lvl>
    <w:lvl w:ilvl="4" w:tplc="2F4A8868">
      <w:numFmt w:val="bullet"/>
      <w:lvlText w:val="•"/>
      <w:lvlJc w:val="left"/>
      <w:pPr>
        <w:ind w:left="5270" w:hanging="363"/>
      </w:pPr>
      <w:rPr>
        <w:rFonts w:hint="default"/>
        <w:lang w:val="en-US" w:eastAsia="en-US" w:bidi="ar-SA"/>
      </w:rPr>
    </w:lvl>
    <w:lvl w:ilvl="5" w:tplc="9C5ACF06">
      <w:numFmt w:val="bullet"/>
      <w:lvlText w:val="•"/>
      <w:lvlJc w:val="left"/>
      <w:pPr>
        <w:ind w:left="6353" w:hanging="363"/>
      </w:pPr>
      <w:rPr>
        <w:rFonts w:hint="default"/>
        <w:lang w:val="en-US" w:eastAsia="en-US" w:bidi="ar-SA"/>
      </w:rPr>
    </w:lvl>
    <w:lvl w:ilvl="6" w:tplc="ABA2DE20">
      <w:numFmt w:val="bullet"/>
      <w:lvlText w:val="•"/>
      <w:lvlJc w:val="left"/>
      <w:pPr>
        <w:ind w:left="7437" w:hanging="363"/>
      </w:pPr>
      <w:rPr>
        <w:rFonts w:hint="default"/>
        <w:lang w:val="en-US" w:eastAsia="en-US" w:bidi="ar-SA"/>
      </w:rPr>
    </w:lvl>
    <w:lvl w:ilvl="7" w:tplc="F51851A0">
      <w:numFmt w:val="bullet"/>
      <w:lvlText w:val="•"/>
      <w:lvlJc w:val="left"/>
      <w:pPr>
        <w:ind w:left="8520" w:hanging="363"/>
      </w:pPr>
      <w:rPr>
        <w:rFonts w:hint="default"/>
        <w:lang w:val="en-US" w:eastAsia="en-US" w:bidi="ar-SA"/>
      </w:rPr>
    </w:lvl>
    <w:lvl w:ilvl="8" w:tplc="D9949FEA">
      <w:numFmt w:val="bullet"/>
      <w:lvlText w:val="•"/>
      <w:lvlJc w:val="left"/>
      <w:pPr>
        <w:ind w:left="9604" w:hanging="363"/>
      </w:pPr>
      <w:rPr>
        <w:rFonts w:hint="default"/>
        <w:lang w:val="en-US" w:eastAsia="en-US" w:bidi="ar-SA"/>
      </w:rPr>
    </w:lvl>
  </w:abstractNum>
  <w:abstractNum w:abstractNumId="33">
    <w:nsid w:val="15C431D9"/>
    <w:multiLevelType w:val="hybridMultilevel"/>
    <w:tmpl w:val="3244E46C"/>
    <w:lvl w:ilvl="0" w:tplc="A542699A">
      <w:start w:val="5"/>
      <w:numFmt w:val="decimal"/>
      <w:lvlText w:val="%1)"/>
      <w:lvlJc w:val="left"/>
      <w:pPr>
        <w:ind w:left="625" w:hanging="326"/>
      </w:pPr>
      <w:rPr>
        <w:rFonts w:ascii="Times New Roman" w:eastAsia="Times New Roman" w:hAnsi="Times New Roman" w:cs="Times New Roman" w:hint="default"/>
        <w:b/>
        <w:bCs/>
        <w:color w:val="006FC0"/>
        <w:w w:val="100"/>
        <w:sz w:val="30"/>
        <w:szCs w:val="30"/>
        <w:lang w:val="en-US" w:eastAsia="en-US" w:bidi="ar-SA"/>
      </w:rPr>
    </w:lvl>
    <w:lvl w:ilvl="1" w:tplc="C278F22E">
      <w:start w:val="1"/>
      <w:numFmt w:val="decimal"/>
      <w:lvlText w:val="%2)"/>
      <w:lvlJc w:val="left"/>
      <w:pPr>
        <w:ind w:left="1099" w:hanging="260"/>
      </w:pPr>
      <w:rPr>
        <w:rFonts w:ascii="Times New Roman" w:eastAsia="Times New Roman" w:hAnsi="Times New Roman" w:cs="Times New Roman" w:hint="default"/>
        <w:w w:val="99"/>
        <w:sz w:val="24"/>
        <w:szCs w:val="24"/>
        <w:lang w:val="en-US" w:eastAsia="en-US" w:bidi="ar-SA"/>
      </w:rPr>
    </w:lvl>
    <w:lvl w:ilvl="2" w:tplc="75E8BF94">
      <w:numFmt w:val="bullet"/>
      <w:lvlText w:val="•"/>
      <w:lvlJc w:val="left"/>
      <w:pPr>
        <w:ind w:left="2285" w:hanging="260"/>
      </w:pPr>
      <w:rPr>
        <w:rFonts w:hint="default"/>
        <w:lang w:val="en-US" w:eastAsia="en-US" w:bidi="ar-SA"/>
      </w:rPr>
    </w:lvl>
    <w:lvl w:ilvl="3" w:tplc="0F685370">
      <w:numFmt w:val="bullet"/>
      <w:lvlText w:val="•"/>
      <w:lvlJc w:val="left"/>
      <w:pPr>
        <w:ind w:left="3471" w:hanging="260"/>
      </w:pPr>
      <w:rPr>
        <w:rFonts w:hint="default"/>
        <w:lang w:val="en-US" w:eastAsia="en-US" w:bidi="ar-SA"/>
      </w:rPr>
    </w:lvl>
    <w:lvl w:ilvl="4" w:tplc="45289738">
      <w:numFmt w:val="bullet"/>
      <w:lvlText w:val="•"/>
      <w:lvlJc w:val="left"/>
      <w:pPr>
        <w:ind w:left="4657" w:hanging="260"/>
      </w:pPr>
      <w:rPr>
        <w:rFonts w:hint="default"/>
        <w:lang w:val="en-US" w:eastAsia="en-US" w:bidi="ar-SA"/>
      </w:rPr>
    </w:lvl>
    <w:lvl w:ilvl="5" w:tplc="B162680C">
      <w:numFmt w:val="bullet"/>
      <w:lvlText w:val="•"/>
      <w:lvlJc w:val="left"/>
      <w:pPr>
        <w:ind w:left="5842" w:hanging="260"/>
      </w:pPr>
      <w:rPr>
        <w:rFonts w:hint="default"/>
        <w:lang w:val="en-US" w:eastAsia="en-US" w:bidi="ar-SA"/>
      </w:rPr>
    </w:lvl>
    <w:lvl w:ilvl="6" w:tplc="26A83FEC">
      <w:numFmt w:val="bullet"/>
      <w:lvlText w:val="•"/>
      <w:lvlJc w:val="left"/>
      <w:pPr>
        <w:ind w:left="7028" w:hanging="260"/>
      </w:pPr>
      <w:rPr>
        <w:rFonts w:hint="default"/>
        <w:lang w:val="en-US" w:eastAsia="en-US" w:bidi="ar-SA"/>
      </w:rPr>
    </w:lvl>
    <w:lvl w:ilvl="7" w:tplc="D1B00A0E">
      <w:numFmt w:val="bullet"/>
      <w:lvlText w:val="•"/>
      <w:lvlJc w:val="left"/>
      <w:pPr>
        <w:ind w:left="8214" w:hanging="260"/>
      </w:pPr>
      <w:rPr>
        <w:rFonts w:hint="default"/>
        <w:lang w:val="en-US" w:eastAsia="en-US" w:bidi="ar-SA"/>
      </w:rPr>
    </w:lvl>
    <w:lvl w:ilvl="8" w:tplc="F8F094DE">
      <w:numFmt w:val="bullet"/>
      <w:lvlText w:val="•"/>
      <w:lvlJc w:val="left"/>
      <w:pPr>
        <w:ind w:left="9399" w:hanging="260"/>
      </w:pPr>
      <w:rPr>
        <w:rFonts w:hint="default"/>
        <w:lang w:val="en-US" w:eastAsia="en-US" w:bidi="ar-SA"/>
      </w:rPr>
    </w:lvl>
  </w:abstractNum>
  <w:abstractNum w:abstractNumId="34">
    <w:nsid w:val="162A7B0B"/>
    <w:multiLevelType w:val="hybridMultilevel"/>
    <w:tmpl w:val="2EB40FD2"/>
    <w:lvl w:ilvl="0" w:tplc="3A0A1D54">
      <w:start w:val="136"/>
      <w:numFmt w:val="decimal"/>
      <w:lvlText w:val="%1)"/>
      <w:lvlJc w:val="left"/>
      <w:pPr>
        <w:ind w:left="2279" w:hanging="620"/>
        <w:jc w:val="right"/>
      </w:pPr>
      <w:rPr>
        <w:rFonts w:ascii="Times New Roman" w:eastAsia="Times New Roman" w:hAnsi="Times New Roman" w:cs="Times New Roman" w:hint="default"/>
        <w:b/>
        <w:bCs/>
        <w:color w:val="006FC0"/>
        <w:spacing w:val="-2"/>
        <w:w w:val="100"/>
        <w:sz w:val="30"/>
        <w:szCs w:val="30"/>
        <w:lang w:val="en-US" w:eastAsia="en-US" w:bidi="ar-SA"/>
      </w:rPr>
    </w:lvl>
    <w:lvl w:ilvl="1" w:tplc="6C686F1A">
      <w:numFmt w:val="bullet"/>
      <w:lvlText w:val="•"/>
      <w:lvlJc w:val="left"/>
      <w:pPr>
        <w:ind w:left="3229" w:hanging="620"/>
      </w:pPr>
      <w:rPr>
        <w:rFonts w:hint="default"/>
        <w:lang w:val="en-US" w:eastAsia="en-US" w:bidi="ar-SA"/>
      </w:rPr>
    </w:lvl>
    <w:lvl w:ilvl="2" w:tplc="901C0594">
      <w:numFmt w:val="bullet"/>
      <w:lvlText w:val="•"/>
      <w:lvlJc w:val="left"/>
      <w:pPr>
        <w:ind w:left="4178" w:hanging="620"/>
      </w:pPr>
      <w:rPr>
        <w:rFonts w:hint="default"/>
        <w:lang w:val="en-US" w:eastAsia="en-US" w:bidi="ar-SA"/>
      </w:rPr>
    </w:lvl>
    <w:lvl w:ilvl="3" w:tplc="64A8E268">
      <w:numFmt w:val="bullet"/>
      <w:lvlText w:val="•"/>
      <w:lvlJc w:val="left"/>
      <w:pPr>
        <w:ind w:left="5127" w:hanging="620"/>
      </w:pPr>
      <w:rPr>
        <w:rFonts w:hint="default"/>
        <w:lang w:val="en-US" w:eastAsia="en-US" w:bidi="ar-SA"/>
      </w:rPr>
    </w:lvl>
    <w:lvl w:ilvl="4" w:tplc="3A58C5E8">
      <w:numFmt w:val="bullet"/>
      <w:lvlText w:val="•"/>
      <w:lvlJc w:val="left"/>
      <w:pPr>
        <w:ind w:left="6076" w:hanging="620"/>
      </w:pPr>
      <w:rPr>
        <w:rFonts w:hint="default"/>
        <w:lang w:val="en-US" w:eastAsia="en-US" w:bidi="ar-SA"/>
      </w:rPr>
    </w:lvl>
    <w:lvl w:ilvl="5" w:tplc="CEA4003A">
      <w:numFmt w:val="bullet"/>
      <w:lvlText w:val="•"/>
      <w:lvlJc w:val="left"/>
      <w:pPr>
        <w:ind w:left="7025" w:hanging="620"/>
      </w:pPr>
      <w:rPr>
        <w:rFonts w:hint="default"/>
        <w:lang w:val="en-US" w:eastAsia="en-US" w:bidi="ar-SA"/>
      </w:rPr>
    </w:lvl>
    <w:lvl w:ilvl="6" w:tplc="F8381C40">
      <w:numFmt w:val="bullet"/>
      <w:lvlText w:val="•"/>
      <w:lvlJc w:val="left"/>
      <w:pPr>
        <w:ind w:left="7974" w:hanging="620"/>
      </w:pPr>
      <w:rPr>
        <w:rFonts w:hint="default"/>
        <w:lang w:val="en-US" w:eastAsia="en-US" w:bidi="ar-SA"/>
      </w:rPr>
    </w:lvl>
    <w:lvl w:ilvl="7" w:tplc="31CE2E40">
      <w:numFmt w:val="bullet"/>
      <w:lvlText w:val="•"/>
      <w:lvlJc w:val="left"/>
      <w:pPr>
        <w:ind w:left="8923" w:hanging="620"/>
      </w:pPr>
      <w:rPr>
        <w:rFonts w:hint="default"/>
        <w:lang w:val="en-US" w:eastAsia="en-US" w:bidi="ar-SA"/>
      </w:rPr>
    </w:lvl>
    <w:lvl w:ilvl="8" w:tplc="D80A7F16">
      <w:numFmt w:val="bullet"/>
      <w:lvlText w:val="•"/>
      <w:lvlJc w:val="left"/>
      <w:pPr>
        <w:ind w:left="9872" w:hanging="620"/>
      </w:pPr>
      <w:rPr>
        <w:rFonts w:hint="default"/>
        <w:lang w:val="en-US" w:eastAsia="en-US" w:bidi="ar-SA"/>
      </w:rPr>
    </w:lvl>
  </w:abstractNum>
  <w:abstractNum w:abstractNumId="35">
    <w:nsid w:val="16380CBE"/>
    <w:multiLevelType w:val="hybridMultilevel"/>
    <w:tmpl w:val="301C1214"/>
    <w:lvl w:ilvl="0" w:tplc="D292E0FA">
      <w:start w:val="1"/>
      <w:numFmt w:val="decimal"/>
      <w:lvlText w:val="%1)"/>
      <w:lvlJc w:val="left"/>
      <w:pPr>
        <w:ind w:left="544" w:hanging="442"/>
      </w:pPr>
      <w:rPr>
        <w:rFonts w:ascii="Times New Roman" w:eastAsia="Times New Roman" w:hAnsi="Times New Roman" w:cs="Times New Roman" w:hint="default"/>
        <w:color w:val="333333"/>
        <w:w w:val="99"/>
        <w:sz w:val="24"/>
        <w:szCs w:val="24"/>
        <w:lang w:val="en-US" w:eastAsia="en-US" w:bidi="ar-SA"/>
      </w:rPr>
    </w:lvl>
    <w:lvl w:ilvl="1" w:tplc="7F44F95C">
      <w:start w:val="1"/>
      <w:numFmt w:val="decimal"/>
      <w:lvlText w:val="%2."/>
      <w:lvlJc w:val="left"/>
      <w:pPr>
        <w:ind w:left="1020" w:hanging="181"/>
      </w:pPr>
      <w:rPr>
        <w:rFonts w:ascii="Times New Roman" w:eastAsia="Times New Roman" w:hAnsi="Times New Roman" w:cs="Times New Roman" w:hint="default"/>
        <w:b/>
        <w:bCs/>
        <w:color w:val="600A38"/>
        <w:w w:val="100"/>
        <w:sz w:val="22"/>
        <w:szCs w:val="22"/>
        <w:lang w:val="en-US" w:eastAsia="en-US" w:bidi="ar-SA"/>
      </w:rPr>
    </w:lvl>
    <w:lvl w:ilvl="2" w:tplc="E2B254C8">
      <w:start w:val="1"/>
      <w:numFmt w:val="decimal"/>
      <w:lvlText w:val="%3."/>
      <w:lvlJc w:val="left"/>
      <w:pPr>
        <w:ind w:left="1559" w:hanging="360"/>
      </w:pPr>
      <w:rPr>
        <w:rFonts w:ascii="Times New Roman" w:eastAsia="Times New Roman" w:hAnsi="Times New Roman" w:cs="Times New Roman" w:hint="default"/>
        <w:w w:val="100"/>
        <w:sz w:val="24"/>
        <w:szCs w:val="24"/>
        <w:lang w:val="en-US" w:eastAsia="en-US" w:bidi="ar-SA"/>
      </w:rPr>
    </w:lvl>
    <w:lvl w:ilvl="3" w:tplc="EE04A2E6">
      <w:numFmt w:val="bullet"/>
      <w:lvlText w:val="•"/>
      <w:lvlJc w:val="left"/>
      <w:pPr>
        <w:ind w:left="2085" w:hanging="360"/>
      </w:pPr>
      <w:rPr>
        <w:rFonts w:hint="default"/>
        <w:lang w:val="en-US" w:eastAsia="en-US" w:bidi="ar-SA"/>
      </w:rPr>
    </w:lvl>
    <w:lvl w:ilvl="4" w:tplc="EE56EE32">
      <w:numFmt w:val="bullet"/>
      <w:lvlText w:val="•"/>
      <w:lvlJc w:val="left"/>
      <w:pPr>
        <w:ind w:left="2610" w:hanging="360"/>
      </w:pPr>
      <w:rPr>
        <w:rFonts w:hint="default"/>
        <w:lang w:val="en-US" w:eastAsia="en-US" w:bidi="ar-SA"/>
      </w:rPr>
    </w:lvl>
    <w:lvl w:ilvl="5" w:tplc="AE6A97FC">
      <w:numFmt w:val="bullet"/>
      <w:lvlText w:val="•"/>
      <w:lvlJc w:val="left"/>
      <w:pPr>
        <w:ind w:left="3135" w:hanging="360"/>
      </w:pPr>
      <w:rPr>
        <w:rFonts w:hint="default"/>
        <w:lang w:val="en-US" w:eastAsia="en-US" w:bidi="ar-SA"/>
      </w:rPr>
    </w:lvl>
    <w:lvl w:ilvl="6" w:tplc="34AC25FE">
      <w:numFmt w:val="bullet"/>
      <w:lvlText w:val="•"/>
      <w:lvlJc w:val="left"/>
      <w:pPr>
        <w:ind w:left="3660" w:hanging="360"/>
      </w:pPr>
      <w:rPr>
        <w:rFonts w:hint="default"/>
        <w:lang w:val="en-US" w:eastAsia="en-US" w:bidi="ar-SA"/>
      </w:rPr>
    </w:lvl>
    <w:lvl w:ilvl="7" w:tplc="DB46CD9A">
      <w:numFmt w:val="bullet"/>
      <w:lvlText w:val="•"/>
      <w:lvlJc w:val="left"/>
      <w:pPr>
        <w:ind w:left="4185" w:hanging="360"/>
      </w:pPr>
      <w:rPr>
        <w:rFonts w:hint="default"/>
        <w:lang w:val="en-US" w:eastAsia="en-US" w:bidi="ar-SA"/>
      </w:rPr>
    </w:lvl>
    <w:lvl w:ilvl="8" w:tplc="08EED01C">
      <w:numFmt w:val="bullet"/>
      <w:lvlText w:val="•"/>
      <w:lvlJc w:val="left"/>
      <w:pPr>
        <w:ind w:left="4710" w:hanging="360"/>
      </w:pPr>
      <w:rPr>
        <w:rFonts w:hint="default"/>
        <w:lang w:val="en-US" w:eastAsia="en-US" w:bidi="ar-SA"/>
      </w:rPr>
    </w:lvl>
  </w:abstractNum>
  <w:abstractNum w:abstractNumId="36">
    <w:nsid w:val="16F5701A"/>
    <w:multiLevelType w:val="hybridMultilevel"/>
    <w:tmpl w:val="E4D0A56C"/>
    <w:lvl w:ilvl="0" w:tplc="C03429FC">
      <w:start w:val="220"/>
      <w:numFmt w:val="decimal"/>
      <w:lvlText w:val="%1)"/>
      <w:lvlJc w:val="left"/>
      <w:pPr>
        <w:ind w:left="3434" w:hanging="1155"/>
      </w:pPr>
      <w:rPr>
        <w:rFonts w:ascii="Times New Roman" w:eastAsia="Times New Roman" w:hAnsi="Times New Roman" w:cs="Times New Roman" w:hint="default"/>
        <w:b/>
        <w:bCs/>
        <w:color w:val="006FC0"/>
        <w:spacing w:val="-2"/>
        <w:w w:val="100"/>
        <w:sz w:val="30"/>
        <w:szCs w:val="30"/>
        <w:lang w:val="en-US" w:eastAsia="en-US" w:bidi="ar-SA"/>
      </w:rPr>
    </w:lvl>
    <w:lvl w:ilvl="1" w:tplc="F4C6D992">
      <w:numFmt w:val="bullet"/>
      <w:lvlText w:val="•"/>
      <w:lvlJc w:val="left"/>
      <w:pPr>
        <w:ind w:left="4273" w:hanging="1155"/>
      </w:pPr>
      <w:rPr>
        <w:rFonts w:hint="default"/>
        <w:lang w:val="en-US" w:eastAsia="en-US" w:bidi="ar-SA"/>
      </w:rPr>
    </w:lvl>
    <w:lvl w:ilvl="2" w:tplc="5C848820">
      <w:numFmt w:val="bullet"/>
      <w:lvlText w:val="•"/>
      <w:lvlJc w:val="left"/>
      <w:pPr>
        <w:ind w:left="5106" w:hanging="1155"/>
      </w:pPr>
      <w:rPr>
        <w:rFonts w:hint="default"/>
        <w:lang w:val="en-US" w:eastAsia="en-US" w:bidi="ar-SA"/>
      </w:rPr>
    </w:lvl>
    <w:lvl w:ilvl="3" w:tplc="A0F68148">
      <w:numFmt w:val="bullet"/>
      <w:lvlText w:val="•"/>
      <w:lvlJc w:val="left"/>
      <w:pPr>
        <w:ind w:left="5939" w:hanging="1155"/>
      </w:pPr>
      <w:rPr>
        <w:rFonts w:hint="default"/>
        <w:lang w:val="en-US" w:eastAsia="en-US" w:bidi="ar-SA"/>
      </w:rPr>
    </w:lvl>
    <w:lvl w:ilvl="4" w:tplc="13002F8E">
      <w:numFmt w:val="bullet"/>
      <w:lvlText w:val="•"/>
      <w:lvlJc w:val="left"/>
      <w:pPr>
        <w:ind w:left="6772" w:hanging="1155"/>
      </w:pPr>
      <w:rPr>
        <w:rFonts w:hint="default"/>
        <w:lang w:val="en-US" w:eastAsia="en-US" w:bidi="ar-SA"/>
      </w:rPr>
    </w:lvl>
    <w:lvl w:ilvl="5" w:tplc="B3463032">
      <w:numFmt w:val="bullet"/>
      <w:lvlText w:val="•"/>
      <w:lvlJc w:val="left"/>
      <w:pPr>
        <w:ind w:left="7605" w:hanging="1155"/>
      </w:pPr>
      <w:rPr>
        <w:rFonts w:hint="default"/>
        <w:lang w:val="en-US" w:eastAsia="en-US" w:bidi="ar-SA"/>
      </w:rPr>
    </w:lvl>
    <w:lvl w:ilvl="6" w:tplc="79645F9E">
      <w:numFmt w:val="bullet"/>
      <w:lvlText w:val="•"/>
      <w:lvlJc w:val="left"/>
      <w:pPr>
        <w:ind w:left="8438" w:hanging="1155"/>
      </w:pPr>
      <w:rPr>
        <w:rFonts w:hint="default"/>
        <w:lang w:val="en-US" w:eastAsia="en-US" w:bidi="ar-SA"/>
      </w:rPr>
    </w:lvl>
    <w:lvl w:ilvl="7" w:tplc="A240ED30">
      <w:numFmt w:val="bullet"/>
      <w:lvlText w:val="•"/>
      <w:lvlJc w:val="left"/>
      <w:pPr>
        <w:ind w:left="9271" w:hanging="1155"/>
      </w:pPr>
      <w:rPr>
        <w:rFonts w:hint="default"/>
        <w:lang w:val="en-US" w:eastAsia="en-US" w:bidi="ar-SA"/>
      </w:rPr>
    </w:lvl>
    <w:lvl w:ilvl="8" w:tplc="E0C803CC">
      <w:numFmt w:val="bullet"/>
      <w:lvlText w:val="•"/>
      <w:lvlJc w:val="left"/>
      <w:pPr>
        <w:ind w:left="10104" w:hanging="1155"/>
      </w:pPr>
      <w:rPr>
        <w:rFonts w:hint="default"/>
        <w:lang w:val="en-US" w:eastAsia="en-US" w:bidi="ar-SA"/>
      </w:rPr>
    </w:lvl>
  </w:abstractNum>
  <w:abstractNum w:abstractNumId="37">
    <w:nsid w:val="17AC5360"/>
    <w:multiLevelType w:val="hybridMultilevel"/>
    <w:tmpl w:val="A838E34A"/>
    <w:lvl w:ilvl="0" w:tplc="48D46558">
      <w:start w:val="69"/>
      <w:numFmt w:val="decimal"/>
      <w:lvlText w:val="%1)"/>
      <w:lvlJc w:val="left"/>
      <w:pPr>
        <w:ind w:left="2999" w:hanging="1080"/>
      </w:pPr>
      <w:rPr>
        <w:rFonts w:hint="default"/>
        <w:b/>
        <w:bCs/>
        <w:spacing w:val="0"/>
        <w:w w:val="99"/>
        <w:lang w:val="en-US" w:eastAsia="en-US" w:bidi="ar-SA"/>
      </w:rPr>
    </w:lvl>
    <w:lvl w:ilvl="1" w:tplc="5DF88984">
      <w:numFmt w:val="bullet"/>
      <w:lvlText w:val="•"/>
      <w:lvlJc w:val="left"/>
      <w:pPr>
        <w:ind w:left="3877" w:hanging="1080"/>
      </w:pPr>
      <w:rPr>
        <w:rFonts w:hint="default"/>
        <w:lang w:val="en-US" w:eastAsia="en-US" w:bidi="ar-SA"/>
      </w:rPr>
    </w:lvl>
    <w:lvl w:ilvl="2" w:tplc="1C50B060">
      <w:numFmt w:val="bullet"/>
      <w:lvlText w:val="•"/>
      <w:lvlJc w:val="left"/>
      <w:pPr>
        <w:ind w:left="4754" w:hanging="1080"/>
      </w:pPr>
      <w:rPr>
        <w:rFonts w:hint="default"/>
        <w:lang w:val="en-US" w:eastAsia="en-US" w:bidi="ar-SA"/>
      </w:rPr>
    </w:lvl>
    <w:lvl w:ilvl="3" w:tplc="E24C441A">
      <w:numFmt w:val="bullet"/>
      <w:lvlText w:val="•"/>
      <w:lvlJc w:val="left"/>
      <w:pPr>
        <w:ind w:left="5631" w:hanging="1080"/>
      </w:pPr>
      <w:rPr>
        <w:rFonts w:hint="default"/>
        <w:lang w:val="en-US" w:eastAsia="en-US" w:bidi="ar-SA"/>
      </w:rPr>
    </w:lvl>
    <w:lvl w:ilvl="4" w:tplc="041E42B4">
      <w:numFmt w:val="bullet"/>
      <w:lvlText w:val="•"/>
      <w:lvlJc w:val="left"/>
      <w:pPr>
        <w:ind w:left="6508" w:hanging="1080"/>
      </w:pPr>
      <w:rPr>
        <w:rFonts w:hint="default"/>
        <w:lang w:val="en-US" w:eastAsia="en-US" w:bidi="ar-SA"/>
      </w:rPr>
    </w:lvl>
    <w:lvl w:ilvl="5" w:tplc="7AF808EA">
      <w:numFmt w:val="bullet"/>
      <w:lvlText w:val="•"/>
      <w:lvlJc w:val="left"/>
      <w:pPr>
        <w:ind w:left="7385" w:hanging="1080"/>
      </w:pPr>
      <w:rPr>
        <w:rFonts w:hint="default"/>
        <w:lang w:val="en-US" w:eastAsia="en-US" w:bidi="ar-SA"/>
      </w:rPr>
    </w:lvl>
    <w:lvl w:ilvl="6" w:tplc="49B6382E">
      <w:numFmt w:val="bullet"/>
      <w:lvlText w:val="•"/>
      <w:lvlJc w:val="left"/>
      <w:pPr>
        <w:ind w:left="8262" w:hanging="1080"/>
      </w:pPr>
      <w:rPr>
        <w:rFonts w:hint="default"/>
        <w:lang w:val="en-US" w:eastAsia="en-US" w:bidi="ar-SA"/>
      </w:rPr>
    </w:lvl>
    <w:lvl w:ilvl="7" w:tplc="8506ACA6">
      <w:numFmt w:val="bullet"/>
      <w:lvlText w:val="•"/>
      <w:lvlJc w:val="left"/>
      <w:pPr>
        <w:ind w:left="9139" w:hanging="1080"/>
      </w:pPr>
      <w:rPr>
        <w:rFonts w:hint="default"/>
        <w:lang w:val="en-US" w:eastAsia="en-US" w:bidi="ar-SA"/>
      </w:rPr>
    </w:lvl>
    <w:lvl w:ilvl="8" w:tplc="06CE5200">
      <w:numFmt w:val="bullet"/>
      <w:lvlText w:val="•"/>
      <w:lvlJc w:val="left"/>
      <w:pPr>
        <w:ind w:left="10016" w:hanging="1080"/>
      </w:pPr>
      <w:rPr>
        <w:rFonts w:hint="default"/>
        <w:lang w:val="en-US" w:eastAsia="en-US" w:bidi="ar-SA"/>
      </w:rPr>
    </w:lvl>
  </w:abstractNum>
  <w:abstractNum w:abstractNumId="38">
    <w:nsid w:val="190F779E"/>
    <w:multiLevelType w:val="hybridMultilevel"/>
    <w:tmpl w:val="8BCC7788"/>
    <w:lvl w:ilvl="0" w:tplc="3B967D08">
      <w:start w:val="1"/>
      <w:numFmt w:val="decimal"/>
      <w:lvlText w:val="%1)"/>
      <w:lvlJc w:val="left"/>
      <w:pPr>
        <w:ind w:left="394" w:hanging="260"/>
      </w:pPr>
      <w:rPr>
        <w:rFonts w:ascii="Times New Roman" w:eastAsia="Times New Roman" w:hAnsi="Times New Roman" w:cs="Times New Roman" w:hint="default"/>
        <w:color w:val="1F2023"/>
        <w:w w:val="99"/>
        <w:sz w:val="24"/>
        <w:szCs w:val="24"/>
        <w:lang w:val="en-US" w:eastAsia="en-US" w:bidi="ar-SA"/>
      </w:rPr>
    </w:lvl>
    <w:lvl w:ilvl="1" w:tplc="0B7603EA">
      <w:start w:val="290"/>
      <w:numFmt w:val="decimal"/>
      <w:lvlText w:val="%2)"/>
      <w:lvlJc w:val="left"/>
      <w:pPr>
        <w:ind w:left="2040" w:hanging="915"/>
      </w:pPr>
      <w:rPr>
        <w:rFonts w:ascii="Times New Roman" w:eastAsia="Times New Roman" w:hAnsi="Times New Roman" w:cs="Times New Roman" w:hint="default"/>
        <w:b/>
        <w:bCs/>
        <w:color w:val="006FC0"/>
        <w:spacing w:val="-2"/>
        <w:w w:val="100"/>
        <w:sz w:val="30"/>
        <w:szCs w:val="30"/>
        <w:lang w:val="en-US" w:eastAsia="en-US" w:bidi="ar-SA"/>
      </w:rPr>
    </w:lvl>
    <w:lvl w:ilvl="2" w:tplc="88465A66">
      <w:numFmt w:val="bullet"/>
      <w:lvlText w:val="•"/>
      <w:lvlJc w:val="left"/>
      <w:pPr>
        <w:ind w:left="3028" w:hanging="915"/>
      </w:pPr>
      <w:rPr>
        <w:rFonts w:hint="default"/>
        <w:lang w:val="en-US" w:eastAsia="en-US" w:bidi="ar-SA"/>
      </w:rPr>
    </w:lvl>
    <w:lvl w:ilvl="3" w:tplc="4E12628A">
      <w:numFmt w:val="bullet"/>
      <w:lvlText w:val="•"/>
      <w:lvlJc w:val="left"/>
      <w:pPr>
        <w:ind w:left="4016" w:hanging="915"/>
      </w:pPr>
      <w:rPr>
        <w:rFonts w:hint="default"/>
        <w:lang w:val="en-US" w:eastAsia="en-US" w:bidi="ar-SA"/>
      </w:rPr>
    </w:lvl>
    <w:lvl w:ilvl="4" w:tplc="AFD621B2">
      <w:numFmt w:val="bullet"/>
      <w:lvlText w:val="•"/>
      <w:lvlJc w:val="left"/>
      <w:pPr>
        <w:ind w:left="5005" w:hanging="915"/>
      </w:pPr>
      <w:rPr>
        <w:rFonts w:hint="default"/>
        <w:lang w:val="en-US" w:eastAsia="en-US" w:bidi="ar-SA"/>
      </w:rPr>
    </w:lvl>
    <w:lvl w:ilvl="5" w:tplc="ED2A049A">
      <w:numFmt w:val="bullet"/>
      <w:lvlText w:val="•"/>
      <w:lvlJc w:val="left"/>
      <w:pPr>
        <w:ind w:left="5993" w:hanging="915"/>
      </w:pPr>
      <w:rPr>
        <w:rFonts w:hint="default"/>
        <w:lang w:val="en-US" w:eastAsia="en-US" w:bidi="ar-SA"/>
      </w:rPr>
    </w:lvl>
    <w:lvl w:ilvl="6" w:tplc="DC08A1F2">
      <w:numFmt w:val="bullet"/>
      <w:lvlText w:val="•"/>
      <w:lvlJc w:val="left"/>
      <w:pPr>
        <w:ind w:left="6981" w:hanging="915"/>
      </w:pPr>
      <w:rPr>
        <w:rFonts w:hint="default"/>
        <w:lang w:val="en-US" w:eastAsia="en-US" w:bidi="ar-SA"/>
      </w:rPr>
    </w:lvl>
    <w:lvl w:ilvl="7" w:tplc="6B02B780">
      <w:numFmt w:val="bullet"/>
      <w:lvlText w:val="•"/>
      <w:lvlJc w:val="left"/>
      <w:pPr>
        <w:ind w:left="7970" w:hanging="915"/>
      </w:pPr>
      <w:rPr>
        <w:rFonts w:hint="default"/>
        <w:lang w:val="en-US" w:eastAsia="en-US" w:bidi="ar-SA"/>
      </w:rPr>
    </w:lvl>
    <w:lvl w:ilvl="8" w:tplc="32B227EC">
      <w:numFmt w:val="bullet"/>
      <w:lvlText w:val="•"/>
      <w:lvlJc w:val="left"/>
      <w:pPr>
        <w:ind w:left="8958" w:hanging="915"/>
      </w:pPr>
      <w:rPr>
        <w:rFonts w:hint="default"/>
        <w:lang w:val="en-US" w:eastAsia="en-US" w:bidi="ar-SA"/>
      </w:rPr>
    </w:lvl>
  </w:abstractNum>
  <w:abstractNum w:abstractNumId="39">
    <w:nsid w:val="1D435672"/>
    <w:multiLevelType w:val="hybridMultilevel"/>
    <w:tmpl w:val="4D72A28C"/>
    <w:lvl w:ilvl="0" w:tplc="4B402634">
      <w:start w:val="1"/>
      <w:numFmt w:val="decimal"/>
      <w:lvlText w:val="%1)"/>
      <w:lvlJc w:val="left"/>
      <w:pPr>
        <w:ind w:left="1040" w:hanging="201"/>
        <w:jc w:val="right"/>
      </w:pPr>
      <w:rPr>
        <w:rFonts w:ascii="Times New Roman" w:eastAsia="Times New Roman" w:hAnsi="Times New Roman" w:cs="Times New Roman" w:hint="default"/>
        <w:w w:val="99"/>
        <w:sz w:val="22"/>
        <w:szCs w:val="22"/>
        <w:lang w:val="en-US" w:eastAsia="en-US" w:bidi="ar-SA"/>
      </w:rPr>
    </w:lvl>
    <w:lvl w:ilvl="1" w:tplc="03FE6534">
      <w:start w:val="1"/>
      <w:numFmt w:val="decimal"/>
      <w:lvlText w:val="%2)"/>
      <w:lvlJc w:val="left"/>
      <w:pPr>
        <w:ind w:left="1099" w:hanging="260"/>
      </w:pPr>
      <w:rPr>
        <w:rFonts w:ascii="Times New Roman" w:eastAsia="Times New Roman" w:hAnsi="Times New Roman" w:cs="Times New Roman" w:hint="default"/>
        <w:w w:val="99"/>
        <w:sz w:val="24"/>
        <w:szCs w:val="24"/>
        <w:lang w:val="en-US" w:eastAsia="en-US" w:bidi="ar-SA"/>
      </w:rPr>
    </w:lvl>
    <w:lvl w:ilvl="2" w:tplc="F7C26AD8">
      <w:start w:val="265"/>
      <w:numFmt w:val="decimal"/>
      <w:lvlText w:val="%3)"/>
      <w:lvlJc w:val="left"/>
      <w:pPr>
        <w:ind w:left="2010" w:hanging="840"/>
      </w:pPr>
      <w:rPr>
        <w:rFonts w:ascii="Times New Roman" w:eastAsia="Times New Roman" w:hAnsi="Times New Roman" w:cs="Times New Roman" w:hint="default"/>
        <w:b/>
        <w:bCs/>
        <w:color w:val="006FC0"/>
        <w:spacing w:val="-2"/>
        <w:w w:val="100"/>
        <w:sz w:val="30"/>
        <w:szCs w:val="30"/>
        <w:lang w:val="en-US" w:eastAsia="en-US" w:bidi="ar-SA"/>
      </w:rPr>
    </w:lvl>
    <w:lvl w:ilvl="3" w:tplc="45DEAFAC">
      <w:numFmt w:val="bullet"/>
      <w:lvlText w:val="•"/>
      <w:lvlJc w:val="left"/>
      <w:pPr>
        <w:ind w:left="3238" w:hanging="840"/>
      </w:pPr>
      <w:rPr>
        <w:rFonts w:hint="default"/>
        <w:lang w:val="en-US" w:eastAsia="en-US" w:bidi="ar-SA"/>
      </w:rPr>
    </w:lvl>
    <w:lvl w:ilvl="4" w:tplc="0C903D6C">
      <w:numFmt w:val="bullet"/>
      <w:lvlText w:val="•"/>
      <w:lvlJc w:val="left"/>
      <w:pPr>
        <w:ind w:left="4457" w:hanging="840"/>
      </w:pPr>
      <w:rPr>
        <w:rFonts w:hint="default"/>
        <w:lang w:val="en-US" w:eastAsia="en-US" w:bidi="ar-SA"/>
      </w:rPr>
    </w:lvl>
    <w:lvl w:ilvl="5" w:tplc="E294CD62">
      <w:numFmt w:val="bullet"/>
      <w:lvlText w:val="•"/>
      <w:lvlJc w:val="left"/>
      <w:pPr>
        <w:ind w:left="5676" w:hanging="840"/>
      </w:pPr>
      <w:rPr>
        <w:rFonts w:hint="default"/>
        <w:lang w:val="en-US" w:eastAsia="en-US" w:bidi="ar-SA"/>
      </w:rPr>
    </w:lvl>
    <w:lvl w:ilvl="6" w:tplc="A5040B74">
      <w:numFmt w:val="bullet"/>
      <w:lvlText w:val="•"/>
      <w:lvlJc w:val="left"/>
      <w:pPr>
        <w:ind w:left="6895" w:hanging="840"/>
      </w:pPr>
      <w:rPr>
        <w:rFonts w:hint="default"/>
        <w:lang w:val="en-US" w:eastAsia="en-US" w:bidi="ar-SA"/>
      </w:rPr>
    </w:lvl>
    <w:lvl w:ilvl="7" w:tplc="E1A88F1E">
      <w:numFmt w:val="bullet"/>
      <w:lvlText w:val="•"/>
      <w:lvlJc w:val="left"/>
      <w:pPr>
        <w:ind w:left="8114" w:hanging="840"/>
      </w:pPr>
      <w:rPr>
        <w:rFonts w:hint="default"/>
        <w:lang w:val="en-US" w:eastAsia="en-US" w:bidi="ar-SA"/>
      </w:rPr>
    </w:lvl>
    <w:lvl w:ilvl="8" w:tplc="E25C7478">
      <w:numFmt w:val="bullet"/>
      <w:lvlText w:val="•"/>
      <w:lvlJc w:val="left"/>
      <w:pPr>
        <w:ind w:left="9333" w:hanging="840"/>
      </w:pPr>
      <w:rPr>
        <w:rFonts w:hint="default"/>
        <w:lang w:val="en-US" w:eastAsia="en-US" w:bidi="ar-SA"/>
      </w:rPr>
    </w:lvl>
  </w:abstractNum>
  <w:abstractNum w:abstractNumId="40">
    <w:nsid w:val="1D8F289B"/>
    <w:multiLevelType w:val="hybridMultilevel"/>
    <w:tmpl w:val="1B3E9156"/>
    <w:lvl w:ilvl="0" w:tplc="069843F0">
      <w:start w:val="19"/>
      <w:numFmt w:val="decimal"/>
      <w:lvlText w:val="%1."/>
      <w:lvlJc w:val="left"/>
      <w:pPr>
        <w:ind w:left="1422" w:hanging="403"/>
      </w:pPr>
      <w:rPr>
        <w:rFonts w:hint="default"/>
        <w:b/>
        <w:bCs/>
        <w:spacing w:val="-1"/>
        <w:w w:val="99"/>
        <w:lang w:val="en-US" w:eastAsia="en-US" w:bidi="ar-SA"/>
      </w:rPr>
    </w:lvl>
    <w:lvl w:ilvl="1" w:tplc="B234087C">
      <w:numFmt w:val="bullet"/>
      <w:lvlText w:val="●"/>
      <w:lvlJc w:val="left"/>
      <w:pPr>
        <w:ind w:left="1910" w:hanging="425"/>
      </w:pPr>
      <w:rPr>
        <w:rFonts w:hint="default"/>
        <w:w w:val="100"/>
        <w:lang w:val="en-US" w:eastAsia="en-US" w:bidi="ar-SA"/>
      </w:rPr>
    </w:lvl>
    <w:lvl w:ilvl="2" w:tplc="F084BD9C">
      <w:numFmt w:val="bullet"/>
      <w:lvlText w:val="•"/>
      <w:lvlJc w:val="left"/>
      <w:pPr>
        <w:ind w:left="2947" w:hanging="425"/>
      </w:pPr>
      <w:rPr>
        <w:rFonts w:hint="default"/>
        <w:lang w:val="en-US" w:eastAsia="en-US" w:bidi="ar-SA"/>
      </w:rPr>
    </w:lvl>
    <w:lvl w:ilvl="3" w:tplc="AE42B6C2">
      <w:numFmt w:val="bullet"/>
      <w:lvlText w:val="•"/>
      <w:lvlJc w:val="left"/>
      <w:pPr>
        <w:ind w:left="3975" w:hanging="425"/>
      </w:pPr>
      <w:rPr>
        <w:rFonts w:hint="default"/>
        <w:lang w:val="en-US" w:eastAsia="en-US" w:bidi="ar-SA"/>
      </w:rPr>
    </w:lvl>
    <w:lvl w:ilvl="4" w:tplc="A2340C18">
      <w:numFmt w:val="bullet"/>
      <w:lvlText w:val="•"/>
      <w:lvlJc w:val="left"/>
      <w:pPr>
        <w:ind w:left="5003" w:hanging="425"/>
      </w:pPr>
      <w:rPr>
        <w:rFonts w:hint="default"/>
        <w:lang w:val="en-US" w:eastAsia="en-US" w:bidi="ar-SA"/>
      </w:rPr>
    </w:lvl>
    <w:lvl w:ilvl="5" w:tplc="749E5028">
      <w:numFmt w:val="bullet"/>
      <w:lvlText w:val="•"/>
      <w:lvlJc w:val="left"/>
      <w:pPr>
        <w:ind w:left="6031" w:hanging="425"/>
      </w:pPr>
      <w:rPr>
        <w:rFonts w:hint="default"/>
        <w:lang w:val="en-US" w:eastAsia="en-US" w:bidi="ar-SA"/>
      </w:rPr>
    </w:lvl>
    <w:lvl w:ilvl="6" w:tplc="A2BA585C">
      <w:numFmt w:val="bullet"/>
      <w:lvlText w:val="•"/>
      <w:lvlJc w:val="left"/>
      <w:pPr>
        <w:ind w:left="7059" w:hanging="425"/>
      </w:pPr>
      <w:rPr>
        <w:rFonts w:hint="default"/>
        <w:lang w:val="en-US" w:eastAsia="en-US" w:bidi="ar-SA"/>
      </w:rPr>
    </w:lvl>
    <w:lvl w:ilvl="7" w:tplc="4D761500">
      <w:numFmt w:val="bullet"/>
      <w:lvlText w:val="•"/>
      <w:lvlJc w:val="left"/>
      <w:pPr>
        <w:ind w:left="8087" w:hanging="425"/>
      </w:pPr>
      <w:rPr>
        <w:rFonts w:hint="default"/>
        <w:lang w:val="en-US" w:eastAsia="en-US" w:bidi="ar-SA"/>
      </w:rPr>
    </w:lvl>
    <w:lvl w:ilvl="8" w:tplc="1E2CC594">
      <w:numFmt w:val="bullet"/>
      <w:lvlText w:val="•"/>
      <w:lvlJc w:val="left"/>
      <w:pPr>
        <w:ind w:left="9115" w:hanging="425"/>
      </w:pPr>
      <w:rPr>
        <w:rFonts w:hint="default"/>
        <w:lang w:val="en-US" w:eastAsia="en-US" w:bidi="ar-SA"/>
      </w:rPr>
    </w:lvl>
  </w:abstractNum>
  <w:abstractNum w:abstractNumId="41">
    <w:nsid w:val="1DAD1CDB"/>
    <w:multiLevelType w:val="hybridMultilevel"/>
    <w:tmpl w:val="89B6A8D0"/>
    <w:lvl w:ilvl="0" w:tplc="E138A246">
      <w:start w:val="5"/>
      <w:numFmt w:val="decimal"/>
      <w:lvlText w:val="%1)"/>
      <w:lvlJc w:val="left"/>
      <w:pPr>
        <w:ind w:left="1311" w:hanging="293"/>
        <w:jc w:val="right"/>
      </w:pPr>
      <w:rPr>
        <w:rFonts w:ascii="Times New Roman" w:eastAsia="Times New Roman" w:hAnsi="Times New Roman" w:cs="Times New Roman" w:hint="default"/>
        <w:b/>
        <w:bCs/>
        <w:color w:val="006FC0"/>
        <w:w w:val="100"/>
        <w:sz w:val="27"/>
        <w:szCs w:val="27"/>
        <w:lang w:val="en-US" w:eastAsia="en-US" w:bidi="ar-SA"/>
      </w:rPr>
    </w:lvl>
    <w:lvl w:ilvl="1" w:tplc="F8CAE92E">
      <w:numFmt w:val="bullet"/>
      <w:lvlText w:val="•"/>
      <w:lvlJc w:val="left"/>
      <w:pPr>
        <w:ind w:left="2323" w:hanging="293"/>
      </w:pPr>
      <w:rPr>
        <w:rFonts w:hint="default"/>
        <w:lang w:val="en-US" w:eastAsia="en-US" w:bidi="ar-SA"/>
      </w:rPr>
    </w:lvl>
    <w:lvl w:ilvl="2" w:tplc="3288D202">
      <w:numFmt w:val="bullet"/>
      <w:lvlText w:val="•"/>
      <w:lvlJc w:val="left"/>
      <w:pPr>
        <w:ind w:left="3326" w:hanging="293"/>
      </w:pPr>
      <w:rPr>
        <w:rFonts w:hint="default"/>
        <w:lang w:val="en-US" w:eastAsia="en-US" w:bidi="ar-SA"/>
      </w:rPr>
    </w:lvl>
    <w:lvl w:ilvl="3" w:tplc="2AF07E26">
      <w:numFmt w:val="bullet"/>
      <w:lvlText w:val="•"/>
      <w:lvlJc w:val="left"/>
      <w:pPr>
        <w:ind w:left="4329" w:hanging="293"/>
      </w:pPr>
      <w:rPr>
        <w:rFonts w:hint="default"/>
        <w:lang w:val="en-US" w:eastAsia="en-US" w:bidi="ar-SA"/>
      </w:rPr>
    </w:lvl>
    <w:lvl w:ilvl="4" w:tplc="D92ACD00">
      <w:numFmt w:val="bullet"/>
      <w:lvlText w:val="•"/>
      <w:lvlJc w:val="left"/>
      <w:pPr>
        <w:ind w:left="5332" w:hanging="293"/>
      </w:pPr>
      <w:rPr>
        <w:rFonts w:hint="default"/>
        <w:lang w:val="en-US" w:eastAsia="en-US" w:bidi="ar-SA"/>
      </w:rPr>
    </w:lvl>
    <w:lvl w:ilvl="5" w:tplc="20DCFB38">
      <w:numFmt w:val="bullet"/>
      <w:lvlText w:val="•"/>
      <w:lvlJc w:val="left"/>
      <w:pPr>
        <w:ind w:left="6335" w:hanging="293"/>
      </w:pPr>
      <w:rPr>
        <w:rFonts w:hint="default"/>
        <w:lang w:val="en-US" w:eastAsia="en-US" w:bidi="ar-SA"/>
      </w:rPr>
    </w:lvl>
    <w:lvl w:ilvl="6" w:tplc="332EECB6">
      <w:numFmt w:val="bullet"/>
      <w:lvlText w:val="•"/>
      <w:lvlJc w:val="left"/>
      <w:pPr>
        <w:ind w:left="7338" w:hanging="293"/>
      </w:pPr>
      <w:rPr>
        <w:rFonts w:hint="default"/>
        <w:lang w:val="en-US" w:eastAsia="en-US" w:bidi="ar-SA"/>
      </w:rPr>
    </w:lvl>
    <w:lvl w:ilvl="7" w:tplc="895ABE6A">
      <w:numFmt w:val="bullet"/>
      <w:lvlText w:val="•"/>
      <w:lvlJc w:val="left"/>
      <w:pPr>
        <w:ind w:left="8341" w:hanging="293"/>
      </w:pPr>
      <w:rPr>
        <w:rFonts w:hint="default"/>
        <w:lang w:val="en-US" w:eastAsia="en-US" w:bidi="ar-SA"/>
      </w:rPr>
    </w:lvl>
    <w:lvl w:ilvl="8" w:tplc="8CEA6512">
      <w:numFmt w:val="bullet"/>
      <w:lvlText w:val="•"/>
      <w:lvlJc w:val="left"/>
      <w:pPr>
        <w:ind w:left="9344" w:hanging="293"/>
      </w:pPr>
      <w:rPr>
        <w:rFonts w:hint="default"/>
        <w:lang w:val="en-US" w:eastAsia="en-US" w:bidi="ar-SA"/>
      </w:rPr>
    </w:lvl>
  </w:abstractNum>
  <w:abstractNum w:abstractNumId="42">
    <w:nsid w:val="1DCE0F3E"/>
    <w:multiLevelType w:val="hybridMultilevel"/>
    <w:tmpl w:val="03CE435A"/>
    <w:lvl w:ilvl="0" w:tplc="5AC80F68">
      <w:numFmt w:val="bullet"/>
      <w:lvlText w:val="●"/>
      <w:lvlJc w:val="left"/>
      <w:pPr>
        <w:ind w:left="1675" w:hanging="360"/>
      </w:pPr>
      <w:rPr>
        <w:rFonts w:ascii="Times New Roman" w:eastAsia="Times New Roman" w:hAnsi="Times New Roman" w:cs="Times New Roman" w:hint="default"/>
        <w:color w:val="232729"/>
        <w:w w:val="100"/>
        <w:sz w:val="23"/>
        <w:szCs w:val="23"/>
        <w:lang w:val="en-US" w:eastAsia="en-US" w:bidi="ar-SA"/>
      </w:rPr>
    </w:lvl>
    <w:lvl w:ilvl="1" w:tplc="775474F0">
      <w:numFmt w:val="bullet"/>
      <w:lvlText w:val="•"/>
      <w:lvlJc w:val="left"/>
      <w:pPr>
        <w:ind w:left="2400" w:hanging="360"/>
      </w:pPr>
      <w:rPr>
        <w:rFonts w:hint="default"/>
        <w:lang w:val="en-US" w:eastAsia="en-US" w:bidi="ar-SA"/>
      </w:rPr>
    </w:lvl>
    <w:lvl w:ilvl="2" w:tplc="74C4EFF2">
      <w:numFmt w:val="bullet"/>
      <w:lvlText w:val="•"/>
      <w:lvlJc w:val="left"/>
      <w:pPr>
        <w:ind w:left="3347" w:hanging="360"/>
      </w:pPr>
      <w:rPr>
        <w:rFonts w:hint="default"/>
        <w:lang w:val="en-US" w:eastAsia="en-US" w:bidi="ar-SA"/>
      </w:rPr>
    </w:lvl>
    <w:lvl w:ilvl="3" w:tplc="9ACCF3E2">
      <w:numFmt w:val="bullet"/>
      <w:lvlText w:val="•"/>
      <w:lvlJc w:val="left"/>
      <w:pPr>
        <w:ind w:left="4295" w:hanging="360"/>
      </w:pPr>
      <w:rPr>
        <w:rFonts w:hint="default"/>
        <w:lang w:val="en-US" w:eastAsia="en-US" w:bidi="ar-SA"/>
      </w:rPr>
    </w:lvl>
    <w:lvl w:ilvl="4" w:tplc="C908AED0">
      <w:numFmt w:val="bullet"/>
      <w:lvlText w:val="•"/>
      <w:lvlJc w:val="left"/>
      <w:pPr>
        <w:ind w:left="5243" w:hanging="360"/>
      </w:pPr>
      <w:rPr>
        <w:rFonts w:hint="default"/>
        <w:lang w:val="en-US" w:eastAsia="en-US" w:bidi="ar-SA"/>
      </w:rPr>
    </w:lvl>
    <w:lvl w:ilvl="5" w:tplc="D04EF96C">
      <w:numFmt w:val="bullet"/>
      <w:lvlText w:val="•"/>
      <w:lvlJc w:val="left"/>
      <w:pPr>
        <w:ind w:left="6191" w:hanging="360"/>
      </w:pPr>
      <w:rPr>
        <w:rFonts w:hint="default"/>
        <w:lang w:val="en-US" w:eastAsia="en-US" w:bidi="ar-SA"/>
      </w:rPr>
    </w:lvl>
    <w:lvl w:ilvl="6" w:tplc="40009F66">
      <w:numFmt w:val="bullet"/>
      <w:lvlText w:val="•"/>
      <w:lvlJc w:val="left"/>
      <w:pPr>
        <w:ind w:left="7138" w:hanging="360"/>
      </w:pPr>
      <w:rPr>
        <w:rFonts w:hint="default"/>
        <w:lang w:val="en-US" w:eastAsia="en-US" w:bidi="ar-SA"/>
      </w:rPr>
    </w:lvl>
    <w:lvl w:ilvl="7" w:tplc="9CD0577A">
      <w:numFmt w:val="bullet"/>
      <w:lvlText w:val="•"/>
      <w:lvlJc w:val="left"/>
      <w:pPr>
        <w:ind w:left="8086" w:hanging="360"/>
      </w:pPr>
      <w:rPr>
        <w:rFonts w:hint="default"/>
        <w:lang w:val="en-US" w:eastAsia="en-US" w:bidi="ar-SA"/>
      </w:rPr>
    </w:lvl>
    <w:lvl w:ilvl="8" w:tplc="6FEE909E">
      <w:numFmt w:val="bullet"/>
      <w:lvlText w:val="•"/>
      <w:lvlJc w:val="left"/>
      <w:pPr>
        <w:ind w:left="9034" w:hanging="360"/>
      </w:pPr>
      <w:rPr>
        <w:rFonts w:hint="default"/>
        <w:lang w:val="en-US" w:eastAsia="en-US" w:bidi="ar-SA"/>
      </w:rPr>
    </w:lvl>
  </w:abstractNum>
  <w:abstractNum w:abstractNumId="43">
    <w:nsid w:val="1DE46FD8"/>
    <w:multiLevelType w:val="hybridMultilevel"/>
    <w:tmpl w:val="E2E626EA"/>
    <w:lvl w:ilvl="0" w:tplc="3E362A3A">
      <w:start w:val="1"/>
      <w:numFmt w:val="decimal"/>
      <w:lvlText w:val="%1."/>
      <w:lvlJc w:val="left"/>
      <w:pPr>
        <w:ind w:left="494" w:hanging="360"/>
      </w:pPr>
      <w:rPr>
        <w:rFonts w:ascii="Times New Roman" w:eastAsia="Times New Roman" w:hAnsi="Times New Roman" w:cs="Times New Roman" w:hint="default"/>
        <w:color w:val="1F2023"/>
        <w:w w:val="100"/>
        <w:sz w:val="24"/>
        <w:szCs w:val="24"/>
        <w:lang w:val="en-US" w:eastAsia="en-US" w:bidi="ar-SA"/>
      </w:rPr>
    </w:lvl>
    <w:lvl w:ilvl="1" w:tplc="38EE8074">
      <w:numFmt w:val="bullet"/>
      <w:lvlText w:val="•"/>
      <w:lvlJc w:val="left"/>
      <w:pPr>
        <w:ind w:left="780" w:hanging="360"/>
      </w:pPr>
      <w:rPr>
        <w:rFonts w:hint="default"/>
        <w:lang w:val="en-US" w:eastAsia="en-US" w:bidi="ar-SA"/>
      </w:rPr>
    </w:lvl>
    <w:lvl w:ilvl="2" w:tplc="84A405D4">
      <w:numFmt w:val="bullet"/>
      <w:lvlText w:val="•"/>
      <w:lvlJc w:val="left"/>
      <w:pPr>
        <w:ind w:left="2660" w:hanging="360"/>
      </w:pPr>
      <w:rPr>
        <w:rFonts w:hint="default"/>
        <w:lang w:val="en-US" w:eastAsia="en-US" w:bidi="ar-SA"/>
      </w:rPr>
    </w:lvl>
    <w:lvl w:ilvl="3" w:tplc="E37E0D16">
      <w:numFmt w:val="bullet"/>
      <w:lvlText w:val="•"/>
      <w:lvlJc w:val="left"/>
      <w:pPr>
        <w:ind w:left="3694" w:hanging="360"/>
      </w:pPr>
      <w:rPr>
        <w:rFonts w:hint="default"/>
        <w:lang w:val="en-US" w:eastAsia="en-US" w:bidi="ar-SA"/>
      </w:rPr>
    </w:lvl>
    <w:lvl w:ilvl="4" w:tplc="7BF84228">
      <w:numFmt w:val="bullet"/>
      <w:lvlText w:val="•"/>
      <w:lvlJc w:val="left"/>
      <w:pPr>
        <w:ind w:left="4728" w:hanging="360"/>
      </w:pPr>
      <w:rPr>
        <w:rFonts w:hint="default"/>
        <w:lang w:val="en-US" w:eastAsia="en-US" w:bidi="ar-SA"/>
      </w:rPr>
    </w:lvl>
    <w:lvl w:ilvl="5" w:tplc="45C03712">
      <w:numFmt w:val="bullet"/>
      <w:lvlText w:val="•"/>
      <w:lvlJc w:val="left"/>
      <w:pPr>
        <w:ind w:left="5762" w:hanging="360"/>
      </w:pPr>
      <w:rPr>
        <w:rFonts w:hint="default"/>
        <w:lang w:val="en-US" w:eastAsia="en-US" w:bidi="ar-SA"/>
      </w:rPr>
    </w:lvl>
    <w:lvl w:ilvl="6" w:tplc="18CCCDF2">
      <w:numFmt w:val="bullet"/>
      <w:lvlText w:val="•"/>
      <w:lvlJc w:val="left"/>
      <w:pPr>
        <w:ind w:left="6796" w:hanging="360"/>
      </w:pPr>
      <w:rPr>
        <w:rFonts w:hint="default"/>
        <w:lang w:val="en-US" w:eastAsia="en-US" w:bidi="ar-SA"/>
      </w:rPr>
    </w:lvl>
    <w:lvl w:ilvl="7" w:tplc="4E76636C">
      <w:numFmt w:val="bullet"/>
      <w:lvlText w:val="•"/>
      <w:lvlJc w:val="left"/>
      <w:pPr>
        <w:ind w:left="7830" w:hanging="360"/>
      </w:pPr>
      <w:rPr>
        <w:rFonts w:hint="default"/>
        <w:lang w:val="en-US" w:eastAsia="en-US" w:bidi="ar-SA"/>
      </w:rPr>
    </w:lvl>
    <w:lvl w:ilvl="8" w:tplc="9052FF0A">
      <w:numFmt w:val="bullet"/>
      <w:lvlText w:val="•"/>
      <w:lvlJc w:val="left"/>
      <w:pPr>
        <w:ind w:left="8864" w:hanging="360"/>
      </w:pPr>
      <w:rPr>
        <w:rFonts w:hint="default"/>
        <w:lang w:val="en-US" w:eastAsia="en-US" w:bidi="ar-SA"/>
      </w:rPr>
    </w:lvl>
  </w:abstractNum>
  <w:abstractNum w:abstractNumId="44">
    <w:nsid w:val="20214D52"/>
    <w:multiLevelType w:val="hybridMultilevel"/>
    <w:tmpl w:val="3350E412"/>
    <w:lvl w:ilvl="0" w:tplc="266A32E8">
      <w:start w:val="1"/>
      <w:numFmt w:val="decimal"/>
      <w:lvlText w:val="%1."/>
      <w:lvlJc w:val="left"/>
      <w:pPr>
        <w:ind w:left="719" w:hanging="240"/>
      </w:pPr>
      <w:rPr>
        <w:rFonts w:ascii="Times New Roman" w:eastAsia="Times New Roman" w:hAnsi="Times New Roman" w:cs="Times New Roman" w:hint="default"/>
        <w:w w:val="100"/>
        <w:sz w:val="24"/>
        <w:szCs w:val="24"/>
        <w:lang w:val="en-US" w:eastAsia="en-US" w:bidi="ar-SA"/>
      </w:rPr>
    </w:lvl>
    <w:lvl w:ilvl="1" w:tplc="39362EC2">
      <w:numFmt w:val="bullet"/>
      <w:lvlText w:val="•"/>
      <w:lvlJc w:val="left"/>
      <w:pPr>
        <w:ind w:left="1825" w:hanging="240"/>
      </w:pPr>
      <w:rPr>
        <w:rFonts w:hint="default"/>
        <w:lang w:val="en-US" w:eastAsia="en-US" w:bidi="ar-SA"/>
      </w:rPr>
    </w:lvl>
    <w:lvl w:ilvl="2" w:tplc="1144E10A">
      <w:numFmt w:val="bullet"/>
      <w:lvlText w:val="•"/>
      <w:lvlJc w:val="left"/>
      <w:pPr>
        <w:ind w:left="2930" w:hanging="240"/>
      </w:pPr>
      <w:rPr>
        <w:rFonts w:hint="default"/>
        <w:lang w:val="en-US" w:eastAsia="en-US" w:bidi="ar-SA"/>
      </w:rPr>
    </w:lvl>
    <w:lvl w:ilvl="3" w:tplc="CC742004">
      <w:numFmt w:val="bullet"/>
      <w:lvlText w:val="•"/>
      <w:lvlJc w:val="left"/>
      <w:pPr>
        <w:ind w:left="4035" w:hanging="240"/>
      </w:pPr>
      <w:rPr>
        <w:rFonts w:hint="default"/>
        <w:lang w:val="en-US" w:eastAsia="en-US" w:bidi="ar-SA"/>
      </w:rPr>
    </w:lvl>
    <w:lvl w:ilvl="4" w:tplc="94AACDD0">
      <w:numFmt w:val="bullet"/>
      <w:lvlText w:val="•"/>
      <w:lvlJc w:val="left"/>
      <w:pPr>
        <w:ind w:left="5140" w:hanging="240"/>
      </w:pPr>
      <w:rPr>
        <w:rFonts w:hint="default"/>
        <w:lang w:val="en-US" w:eastAsia="en-US" w:bidi="ar-SA"/>
      </w:rPr>
    </w:lvl>
    <w:lvl w:ilvl="5" w:tplc="39862F42">
      <w:numFmt w:val="bullet"/>
      <w:lvlText w:val="•"/>
      <w:lvlJc w:val="left"/>
      <w:pPr>
        <w:ind w:left="6245" w:hanging="240"/>
      </w:pPr>
      <w:rPr>
        <w:rFonts w:hint="default"/>
        <w:lang w:val="en-US" w:eastAsia="en-US" w:bidi="ar-SA"/>
      </w:rPr>
    </w:lvl>
    <w:lvl w:ilvl="6" w:tplc="4A96E518">
      <w:numFmt w:val="bullet"/>
      <w:lvlText w:val="•"/>
      <w:lvlJc w:val="left"/>
      <w:pPr>
        <w:ind w:left="7350" w:hanging="240"/>
      </w:pPr>
      <w:rPr>
        <w:rFonts w:hint="default"/>
        <w:lang w:val="en-US" w:eastAsia="en-US" w:bidi="ar-SA"/>
      </w:rPr>
    </w:lvl>
    <w:lvl w:ilvl="7" w:tplc="635E7244">
      <w:numFmt w:val="bullet"/>
      <w:lvlText w:val="•"/>
      <w:lvlJc w:val="left"/>
      <w:pPr>
        <w:ind w:left="8455" w:hanging="240"/>
      </w:pPr>
      <w:rPr>
        <w:rFonts w:hint="default"/>
        <w:lang w:val="en-US" w:eastAsia="en-US" w:bidi="ar-SA"/>
      </w:rPr>
    </w:lvl>
    <w:lvl w:ilvl="8" w:tplc="345E702C">
      <w:numFmt w:val="bullet"/>
      <w:lvlText w:val="•"/>
      <w:lvlJc w:val="left"/>
      <w:pPr>
        <w:ind w:left="9560" w:hanging="240"/>
      </w:pPr>
      <w:rPr>
        <w:rFonts w:hint="default"/>
        <w:lang w:val="en-US" w:eastAsia="en-US" w:bidi="ar-SA"/>
      </w:rPr>
    </w:lvl>
  </w:abstractNum>
  <w:abstractNum w:abstractNumId="45">
    <w:nsid w:val="20261B77"/>
    <w:multiLevelType w:val="hybridMultilevel"/>
    <w:tmpl w:val="9A1810CA"/>
    <w:lvl w:ilvl="0" w:tplc="577C871E">
      <w:numFmt w:val="bullet"/>
      <w:lvlText w:val="o"/>
      <w:lvlJc w:val="left"/>
      <w:pPr>
        <w:ind w:left="479" w:hanging="361"/>
      </w:pPr>
      <w:rPr>
        <w:rFonts w:ascii="Courier New" w:eastAsia="Courier New" w:hAnsi="Courier New" w:cs="Courier New" w:hint="default"/>
        <w:w w:val="99"/>
        <w:sz w:val="20"/>
        <w:szCs w:val="20"/>
        <w:lang w:val="en-US" w:eastAsia="en-US" w:bidi="ar-SA"/>
      </w:rPr>
    </w:lvl>
    <w:lvl w:ilvl="1" w:tplc="1F4E6DFE">
      <w:numFmt w:val="bullet"/>
      <w:lvlText w:val="•"/>
      <w:lvlJc w:val="left"/>
      <w:pPr>
        <w:ind w:left="1609" w:hanging="361"/>
      </w:pPr>
      <w:rPr>
        <w:rFonts w:hint="default"/>
        <w:lang w:val="en-US" w:eastAsia="en-US" w:bidi="ar-SA"/>
      </w:rPr>
    </w:lvl>
    <w:lvl w:ilvl="2" w:tplc="24B6A8B4">
      <w:numFmt w:val="bullet"/>
      <w:lvlText w:val="•"/>
      <w:lvlJc w:val="left"/>
      <w:pPr>
        <w:ind w:left="2738" w:hanging="361"/>
      </w:pPr>
      <w:rPr>
        <w:rFonts w:hint="default"/>
        <w:lang w:val="en-US" w:eastAsia="en-US" w:bidi="ar-SA"/>
      </w:rPr>
    </w:lvl>
    <w:lvl w:ilvl="3" w:tplc="78FA6AEC">
      <w:numFmt w:val="bullet"/>
      <w:lvlText w:val="•"/>
      <w:lvlJc w:val="left"/>
      <w:pPr>
        <w:ind w:left="3867" w:hanging="361"/>
      </w:pPr>
      <w:rPr>
        <w:rFonts w:hint="default"/>
        <w:lang w:val="en-US" w:eastAsia="en-US" w:bidi="ar-SA"/>
      </w:rPr>
    </w:lvl>
    <w:lvl w:ilvl="4" w:tplc="731094BC">
      <w:numFmt w:val="bullet"/>
      <w:lvlText w:val="•"/>
      <w:lvlJc w:val="left"/>
      <w:pPr>
        <w:ind w:left="4996" w:hanging="361"/>
      </w:pPr>
      <w:rPr>
        <w:rFonts w:hint="default"/>
        <w:lang w:val="en-US" w:eastAsia="en-US" w:bidi="ar-SA"/>
      </w:rPr>
    </w:lvl>
    <w:lvl w:ilvl="5" w:tplc="5B541EBE">
      <w:numFmt w:val="bullet"/>
      <w:lvlText w:val="•"/>
      <w:lvlJc w:val="left"/>
      <w:pPr>
        <w:ind w:left="6125" w:hanging="361"/>
      </w:pPr>
      <w:rPr>
        <w:rFonts w:hint="default"/>
        <w:lang w:val="en-US" w:eastAsia="en-US" w:bidi="ar-SA"/>
      </w:rPr>
    </w:lvl>
    <w:lvl w:ilvl="6" w:tplc="CD781B5C">
      <w:numFmt w:val="bullet"/>
      <w:lvlText w:val="•"/>
      <w:lvlJc w:val="left"/>
      <w:pPr>
        <w:ind w:left="7254" w:hanging="361"/>
      </w:pPr>
      <w:rPr>
        <w:rFonts w:hint="default"/>
        <w:lang w:val="en-US" w:eastAsia="en-US" w:bidi="ar-SA"/>
      </w:rPr>
    </w:lvl>
    <w:lvl w:ilvl="7" w:tplc="DDE07548">
      <w:numFmt w:val="bullet"/>
      <w:lvlText w:val="•"/>
      <w:lvlJc w:val="left"/>
      <w:pPr>
        <w:ind w:left="8383" w:hanging="361"/>
      </w:pPr>
      <w:rPr>
        <w:rFonts w:hint="default"/>
        <w:lang w:val="en-US" w:eastAsia="en-US" w:bidi="ar-SA"/>
      </w:rPr>
    </w:lvl>
    <w:lvl w:ilvl="8" w:tplc="A8B6FDA2">
      <w:numFmt w:val="bullet"/>
      <w:lvlText w:val="•"/>
      <w:lvlJc w:val="left"/>
      <w:pPr>
        <w:ind w:left="9512" w:hanging="361"/>
      </w:pPr>
      <w:rPr>
        <w:rFonts w:hint="default"/>
        <w:lang w:val="en-US" w:eastAsia="en-US" w:bidi="ar-SA"/>
      </w:rPr>
    </w:lvl>
  </w:abstractNum>
  <w:abstractNum w:abstractNumId="46">
    <w:nsid w:val="20F34E85"/>
    <w:multiLevelType w:val="hybridMultilevel"/>
    <w:tmpl w:val="27DA32DA"/>
    <w:lvl w:ilvl="0" w:tplc="300222C8">
      <w:start w:val="260"/>
      <w:numFmt w:val="decimal"/>
      <w:lvlText w:val="%1)"/>
      <w:lvlJc w:val="left"/>
      <w:pPr>
        <w:ind w:left="2788" w:hanging="1318"/>
      </w:pPr>
      <w:rPr>
        <w:rFonts w:ascii="Times New Roman" w:eastAsia="Times New Roman" w:hAnsi="Times New Roman" w:cs="Times New Roman" w:hint="default"/>
        <w:b/>
        <w:bCs/>
        <w:color w:val="006FC0"/>
        <w:spacing w:val="-2"/>
        <w:w w:val="100"/>
        <w:sz w:val="30"/>
        <w:szCs w:val="30"/>
        <w:lang w:val="en-US" w:eastAsia="en-US" w:bidi="ar-SA"/>
      </w:rPr>
    </w:lvl>
    <w:lvl w:ilvl="1" w:tplc="C896C36E">
      <w:numFmt w:val="bullet"/>
      <w:lvlText w:val="•"/>
      <w:lvlJc w:val="left"/>
      <w:pPr>
        <w:ind w:left="3679" w:hanging="1318"/>
      </w:pPr>
      <w:rPr>
        <w:rFonts w:hint="default"/>
        <w:lang w:val="en-US" w:eastAsia="en-US" w:bidi="ar-SA"/>
      </w:rPr>
    </w:lvl>
    <w:lvl w:ilvl="2" w:tplc="EEEA2D2A">
      <w:numFmt w:val="bullet"/>
      <w:lvlText w:val="•"/>
      <w:lvlJc w:val="left"/>
      <w:pPr>
        <w:ind w:left="4578" w:hanging="1318"/>
      </w:pPr>
      <w:rPr>
        <w:rFonts w:hint="default"/>
        <w:lang w:val="en-US" w:eastAsia="en-US" w:bidi="ar-SA"/>
      </w:rPr>
    </w:lvl>
    <w:lvl w:ilvl="3" w:tplc="03E00CBE">
      <w:numFmt w:val="bullet"/>
      <w:lvlText w:val="•"/>
      <w:lvlJc w:val="left"/>
      <w:pPr>
        <w:ind w:left="5477" w:hanging="1318"/>
      </w:pPr>
      <w:rPr>
        <w:rFonts w:hint="default"/>
        <w:lang w:val="en-US" w:eastAsia="en-US" w:bidi="ar-SA"/>
      </w:rPr>
    </w:lvl>
    <w:lvl w:ilvl="4" w:tplc="3BAEF5C8">
      <w:numFmt w:val="bullet"/>
      <w:lvlText w:val="•"/>
      <w:lvlJc w:val="left"/>
      <w:pPr>
        <w:ind w:left="6376" w:hanging="1318"/>
      </w:pPr>
      <w:rPr>
        <w:rFonts w:hint="default"/>
        <w:lang w:val="en-US" w:eastAsia="en-US" w:bidi="ar-SA"/>
      </w:rPr>
    </w:lvl>
    <w:lvl w:ilvl="5" w:tplc="7D280798">
      <w:numFmt w:val="bullet"/>
      <w:lvlText w:val="•"/>
      <w:lvlJc w:val="left"/>
      <w:pPr>
        <w:ind w:left="7275" w:hanging="1318"/>
      </w:pPr>
      <w:rPr>
        <w:rFonts w:hint="default"/>
        <w:lang w:val="en-US" w:eastAsia="en-US" w:bidi="ar-SA"/>
      </w:rPr>
    </w:lvl>
    <w:lvl w:ilvl="6" w:tplc="A3AA5F8C">
      <w:numFmt w:val="bullet"/>
      <w:lvlText w:val="•"/>
      <w:lvlJc w:val="left"/>
      <w:pPr>
        <w:ind w:left="8174" w:hanging="1318"/>
      </w:pPr>
      <w:rPr>
        <w:rFonts w:hint="default"/>
        <w:lang w:val="en-US" w:eastAsia="en-US" w:bidi="ar-SA"/>
      </w:rPr>
    </w:lvl>
    <w:lvl w:ilvl="7" w:tplc="F08233CE">
      <w:numFmt w:val="bullet"/>
      <w:lvlText w:val="•"/>
      <w:lvlJc w:val="left"/>
      <w:pPr>
        <w:ind w:left="9073" w:hanging="1318"/>
      </w:pPr>
      <w:rPr>
        <w:rFonts w:hint="default"/>
        <w:lang w:val="en-US" w:eastAsia="en-US" w:bidi="ar-SA"/>
      </w:rPr>
    </w:lvl>
    <w:lvl w:ilvl="8" w:tplc="E26AA178">
      <w:numFmt w:val="bullet"/>
      <w:lvlText w:val="•"/>
      <w:lvlJc w:val="left"/>
      <w:pPr>
        <w:ind w:left="9972" w:hanging="1318"/>
      </w:pPr>
      <w:rPr>
        <w:rFonts w:hint="default"/>
        <w:lang w:val="en-US" w:eastAsia="en-US" w:bidi="ar-SA"/>
      </w:rPr>
    </w:lvl>
  </w:abstractNum>
  <w:abstractNum w:abstractNumId="47">
    <w:nsid w:val="21492E02"/>
    <w:multiLevelType w:val="hybridMultilevel"/>
    <w:tmpl w:val="90243980"/>
    <w:lvl w:ilvl="0" w:tplc="3658464A">
      <w:start w:val="23"/>
      <w:numFmt w:val="decimal"/>
      <w:lvlText w:val="%1."/>
      <w:lvlJc w:val="left"/>
      <w:pPr>
        <w:ind w:left="1380" w:hanging="1081"/>
      </w:pPr>
      <w:rPr>
        <w:rFonts w:ascii="Times New Roman" w:eastAsia="Times New Roman" w:hAnsi="Times New Roman" w:cs="Times New Roman" w:hint="default"/>
        <w:w w:val="100"/>
        <w:sz w:val="24"/>
        <w:szCs w:val="24"/>
        <w:lang w:val="en-US" w:eastAsia="en-US" w:bidi="ar-SA"/>
      </w:rPr>
    </w:lvl>
    <w:lvl w:ilvl="1" w:tplc="F93AC996">
      <w:numFmt w:val="bullet"/>
      <w:lvlText w:val="•"/>
      <w:lvlJc w:val="left"/>
      <w:pPr>
        <w:ind w:left="2394" w:hanging="1081"/>
      </w:pPr>
      <w:rPr>
        <w:rFonts w:hint="default"/>
        <w:lang w:val="en-US" w:eastAsia="en-US" w:bidi="ar-SA"/>
      </w:rPr>
    </w:lvl>
    <w:lvl w:ilvl="2" w:tplc="2A56A21C">
      <w:numFmt w:val="bullet"/>
      <w:lvlText w:val="•"/>
      <w:lvlJc w:val="left"/>
      <w:pPr>
        <w:ind w:left="3408" w:hanging="1081"/>
      </w:pPr>
      <w:rPr>
        <w:rFonts w:hint="default"/>
        <w:lang w:val="en-US" w:eastAsia="en-US" w:bidi="ar-SA"/>
      </w:rPr>
    </w:lvl>
    <w:lvl w:ilvl="3" w:tplc="B3429E2A">
      <w:numFmt w:val="bullet"/>
      <w:lvlText w:val="•"/>
      <w:lvlJc w:val="left"/>
      <w:pPr>
        <w:ind w:left="4422" w:hanging="1081"/>
      </w:pPr>
      <w:rPr>
        <w:rFonts w:hint="default"/>
        <w:lang w:val="en-US" w:eastAsia="en-US" w:bidi="ar-SA"/>
      </w:rPr>
    </w:lvl>
    <w:lvl w:ilvl="4" w:tplc="43C68596">
      <w:numFmt w:val="bullet"/>
      <w:lvlText w:val="•"/>
      <w:lvlJc w:val="left"/>
      <w:pPr>
        <w:ind w:left="5436" w:hanging="1081"/>
      </w:pPr>
      <w:rPr>
        <w:rFonts w:hint="default"/>
        <w:lang w:val="en-US" w:eastAsia="en-US" w:bidi="ar-SA"/>
      </w:rPr>
    </w:lvl>
    <w:lvl w:ilvl="5" w:tplc="2F041754">
      <w:numFmt w:val="bullet"/>
      <w:lvlText w:val="•"/>
      <w:lvlJc w:val="left"/>
      <w:pPr>
        <w:ind w:left="6450" w:hanging="1081"/>
      </w:pPr>
      <w:rPr>
        <w:rFonts w:hint="default"/>
        <w:lang w:val="en-US" w:eastAsia="en-US" w:bidi="ar-SA"/>
      </w:rPr>
    </w:lvl>
    <w:lvl w:ilvl="6" w:tplc="604CCF32">
      <w:numFmt w:val="bullet"/>
      <w:lvlText w:val="•"/>
      <w:lvlJc w:val="left"/>
      <w:pPr>
        <w:ind w:left="7464" w:hanging="1081"/>
      </w:pPr>
      <w:rPr>
        <w:rFonts w:hint="default"/>
        <w:lang w:val="en-US" w:eastAsia="en-US" w:bidi="ar-SA"/>
      </w:rPr>
    </w:lvl>
    <w:lvl w:ilvl="7" w:tplc="6188061E">
      <w:numFmt w:val="bullet"/>
      <w:lvlText w:val="•"/>
      <w:lvlJc w:val="left"/>
      <w:pPr>
        <w:ind w:left="8478" w:hanging="1081"/>
      </w:pPr>
      <w:rPr>
        <w:rFonts w:hint="default"/>
        <w:lang w:val="en-US" w:eastAsia="en-US" w:bidi="ar-SA"/>
      </w:rPr>
    </w:lvl>
    <w:lvl w:ilvl="8" w:tplc="033C59A8">
      <w:numFmt w:val="bullet"/>
      <w:lvlText w:val="•"/>
      <w:lvlJc w:val="left"/>
      <w:pPr>
        <w:ind w:left="9492" w:hanging="1081"/>
      </w:pPr>
      <w:rPr>
        <w:rFonts w:hint="default"/>
        <w:lang w:val="en-US" w:eastAsia="en-US" w:bidi="ar-SA"/>
      </w:rPr>
    </w:lvl>
  </w:abstractNum>
  <w:abstractNum w:abstractNumId="48">
    <w:nsid w:val="2306659A"/>
    <w:multiLevelType w:val="hybridMultilevel"/>
    <w:tmpl w:val="3A147202"/>
    <w:lvl w:ilvl="0" w:tplc="28442212">
      <w:start w:val="16"/>
      <w:numFmt w:val="decimal"/>
      <w:lvlText w:val="%1."/>
      <w:lvlJc w:val="left"/>
      <w:pPr>
        <w:ind w:left="785" w:hanging="420"/>
      </w:pPr>
      <w:rPr>
        <w:rFonts w:ascii="Times New Roman" w:eastAsia="Times New Roman" w:hAnsi="Times New Roman" w:cs="Times New Roman" w:hint="default"/>
        <w:w w:val="100"/>
        <w:sz w:val="24"/>
        <w:szCs w:val="24"/>
        <w:lang w:val="en-US" w:eastAsia="en-US" w:bidi="ar-SA"/>
      </w:rPr>
    </w:lvl>
    <w:lvl w:ilvl="1" w:tplc="960A9DA2">
      <w:numFmt w:val="bullet"/>
      <w:lvlText w:val="•"/>
      <w:lvlJc w:val="left"/>
      <w:pPr>
        <w:ind w:left="1746" w:hanging="420"/>
      </w:pPr>
      <w:rPr>
        <w:rFonts w:hint="default"/>
        <w:lang w:val="en-US" w:eastAsia="en-US" w:bidi="ar-SA"/>
      </w:rPr>
    </w:lvl>
    <w:lvl w:ilvl="2" w:tplc="D12C28BA">
      <w:numFmt w:val="bullet"/>
      <w:lvlText w:val="•"/>
      <w:lvlJc w:val="left"/>
      <w:pPr>
        <w:ind w:left="2713" w:hanging="420"/>
      </w:pPr>
      <w:rPr>
        <w:rFonts w:hint="default"/>
        <w:lang w:val="en-US" w:eastAsia="en-US" w:bidi="ar-SA"/>
      </w:rPr>
    </w:lvl>
    <w:lvl w:ilvl="3" w:tplc="D83C3626">
      <w:numFmt w:val="bullet"/>
      <w:lvlText w:val="•"/>
      <w:lvlJc w:val="left"/>
      <w:pPr>
        <w:ind w:left="3679" w:hanging="420"/>
      </w:pPr>
      <w:rPr>
        <w:rFonts w:hint="default"/>
        <w:lang w:val="en-US" w:eastAsia="en-US" w:bidi="ar-SA"/>
      </w:rPr>
    </w:lvl>
    <w:lvl w:ilvl="4" w:tplc="BAFCDE8C">
      <w:numFmt w:val="bullet"/>
      <w:lvlText w:val="•"/>
      <w:lvlJc w:val="left"/>
      <w:pPr>
        <w:ind w:left="4646" w:hanging="420"/>
      </w:pPr>
      <w:rPr>
        <w:rFonts w:hint="default"/>
        <w:lang w:val="en-US" w:eastAsia="en-US" w:bidi="ar-SA"/>
      </w:rPr>
    </w:lvl>
    <w:lvl w:ilvl="5" w:tplc="3D704630">
      <w:numFmt w:val="bullet"/>
      <w:lvlText w:val="•"/>
      <w:lvlJc w:val="left"/>
      <w:pPr>
        <w:ind w:left="5612" w:hanging="420"/>
      </w:pPr>
      <w:rPr>
        <w:rFonts w:hint="default"/>
        <w:lang w:val="en-US" w:eastAsia="en-US" w:bidi="ar-SA"/>
      </w:rPr>
    </w:lvl>
    <w:lvl w:ilvl="6" w:tplc="12D01C82">
      <w:numFmt w:val="bullet"/>
      <w:lvlText w:val="•"/>
      <w:lvlJc w:val="left"/>
      <w:pPr>
        <w:ind w:left="6579" w:hanging="420"/>
      </w:pPr>
      <w:rPr>
        <w:rFonts w:hint="default"/>
        <w:lang w:val="en-US" w:eastAsia="en-US" w:bidi="ar-SA"/>
      </w:rPr>
    </w:lvl>
    <w:lvl w:ilvl="7" w:tplc="FC9A6E72">
      <w:numFmt w:val="bullet"/>
      <w:lvlText w:val="•"/>
      <w:lvlJc w:val="left"/>
      <w:pPr>
        <w:ind w:left="7545" w:hanging="420"/>
      </w:pPr>
      <w:rPr>
        <w:rFonts w:hint="default"/>
        <w:lang w:val="en-US" w:eastAsia="en-US" w:bidi="ar-SA"/>
      </w:rPr>
    </w:lvl>
    <w:lvl w:ilvl="8" w:tplc="7366A612">
      <w:numFmt w:val="bullet"/>
      <w:lvlText w:val="•"/>
      <w:lvlJc w:val="left"/>
      <w:pPr>
        <w:ind w:left="8512" w:hanging="420"/>
      </w:pPr>
      <w:rPr>
        <w:rFonts w:hint="default"/>
        <w:lang w:val="en-US" w:eastAsia="en-US" w:bidi="ar-SA"/>
      </w:rPr>
    </w:lvl>
  </w:abstractNum>
  <w:abstractNum w:abstractNumId="49">
    <w:nsid w:val="23E421E5"/>
    <w:multiLevelType w:val="hybridMultilevel"/>
    <w:tmpl w:val="02C80520"/>
    <w:lvl w:ilvl="0" w:tplc="EF3C5430">
      <w:start w:val="1"/>
      <w:numFmt w:val="decimal"/>
      <w:lvlText w:val="%1."/>
      <w:lvlJc w:val="left"/>
      <w:pPr>
        <w:ind w:left="1199" w:hanging="269"/>
      </w:pPr>
      <w:rPr>
        <w:rFonts w:ascii="Times New Roman" w:eastAsia="Times New Roman" w:hAnsi="Times New Roman" w:cs="Times New Roman" w:hint="default"/>
        <w:w w:val="100"/>
        <w:sz w:val="24"/>
        <w:szCs w:val="24"/>
        <w:lang w:val="en-US" w:eastAsia="en-US" w:bidi="ar-SA"/>
      </w:rPr>
    </w:lvl>
    <w:lvl w:ilvl="1" w:tplc="393051AA">
      <w:numFmt w:val="bullet"/>
      <w:lvlText w:val="•"/>
      <w:lvlJc w:val="left"/>
      <w:pPr>
        <w:ind w:left="2257" w:hanging="269"/>
      </w:pPr>
      <w:rPr>
        <w:rFonts w:hint="default"/>
        <w:lang w:val="en-US" w:eastAsia="en-US" w:bidi="ar-SA"/>
      </w:rPr>
    </w:lvl>
    <w:lvl w:ilvl="2" w:tplc="433EF2F2">
      <w:numFmt w:val="bullet"/>
      <w:lvlText w:val="•"/>
      <w:lvlJc w:val="left"/>
      <w:pPr>
        <w:ind w:left="3314" w:hanging="269"/>
      </w:pPr>
      <w:rPr>
        <w:rFonts w:hint="default"/>
        <w:lang w:val="en-US" w:eastAsia="en-US" w:bidi="ar-SA"/>
      </w:rPr>
    </w:lvl>
    <w:lvl w:ilvl="3" w:tplc="E5241B00">
      <w:numFmt w:val="bullet"/>
      <w:lvlText w:val="•"/>
      <w:lvlJc w:val="left"/>
      <w:pPr>
        <w:ind w:left="4371" w:hanging="269"/>
      </w:pPr>
      <w:rPr>
        <w:rFonts w:hint="default"/>
        <w:lang w:val="en-US" w:eastAsia="en-US" w:bidi="ar-SA"/>
      </w:rPr>
    </w:lvl>
    <w:lvl w:ilvl="4" w:tplc="45809046">
      <w:numFmt w:val="bullet"/>
      <w:lvlText w:val="•"/>
      <w:lvlJc w:val="left"/>
      <w:pPr>
        <w:ind w:left="5428" w:hanging="269"/>
      </w:pPr>
      <w:rPr>
        <w:rFonts w:hint="default"/>
        <w:lang w:val="en-US" w:eastAsia="en-US" w:bidi="ar-SA"/>
      </w:rPr>
    </w:lvl>
    <w:lvl w:ilvl="5" w:tplc="474ED14A">
      <w:numFmt w:val="bullet"/>
      <w:lvlText w:val="•"/>
      <w:lvlJc w:val="left"/>
      <w:pPr>
        <w:ind w:left="6485" w:hanging="269"/>
      </w:pPr>
      <w:rPr>
        <w:rFonts w:hint="default"/>
        <w:lang w:val="en-US" w:eastAsia="en-US" w:bidi="ar-SA"/>
      </w:rPr>
    </w:lvl>
    <w:lvl w:ilvl="6" w:tplc="7E062186">
      <w:numFmt w:val="bullet"/>
      <w:lvlText w:val="•"/>
      <w:lvlJc w:val="left"/>
      <w:pPr>
        <w:ind w:left="7542" w:hanging="269"/>
      </w:pPr>
      <w:rPr>
        <w:rFonts w:hint="default"/>
        <w:lang w:val="en-US" w:eastAsia="en-US" w:bidi="ar-SA"/>
      </w:rPr>
    </w:lvl>
    <w:lvl w:ilvl="7" w:tplc="5ABAF7F6">
      <w:numFmt w:val="bullet"/>
      <w:lvlText w:val="•"/>
      <w:lvlJc w:val="left"/>
      <w:pPr>
        <w:ind w:left="8599" w:hanging="269"/>
      </w:pPr>
      <w:rPr>
        <w:rFonts w:hint="default"/>
        <w:lang w:val="en-US" w:eastAsia="en-US" w:bidi="ar-SA"/>
      </w:rPr>
    </w:lvl>
    <w:lvl w:ilvl="8" w:tplc="409C139E">
      <w:numFmt w:val="bullet"/>
      <w:lvlText w:val="•"/>
      <w:lvlJc w:val="left"/>
      <w:pPr>
        <w:ind w:left="9656" w:hanging="269"/>
      </w:pPr>
      <w:rPr>
        <w:rFonts w:hint="default"/>
        <w:lang w:val="en-US" w:eastAsia="en-US" w:bidi="ar-SA"/>
      </w:rPr>
    </w:lvl>
  </w:abstractNum>
  <w:abstractNum w:abstractNumId="50">
    <w:nsid w:val="24103108"/>
    <w:multiLevelType w:val="hybridMultilevel"/>
    <w:tmpl w:val="604CB3CA"/>
    <w:lvl w:ilvl="0" w:tplc="0194F6EA">
      <w:numFmt w:val="bullet"/>
      <w:lvlText w:val="-"/>
      <w:lvlJc w:val="left"/>
      <w:pPr>
        <w:ind w:left="1987" w:hanging="140"/>
      </w:pPr>
      <w:rPr>
        <w:rFonts w:ascii="Times New Roman" w:eastAsia="Times New Roman" w:hAnsi="Times New Roman" w:cs="Times New Roman" w:hint="default"/>
        <w:color w:val="232729"/>
        <w:w w:val="99"/>
        <w:sz w:val="24"/>
        <w:szCs w:val="24"/>
        <w:lang w:val="en-US" w:eastAsia="en-US" w:bidi="ar-SA"/>
      </w:rPr>
    </w:lvl>
    <w:lvl w:ilvl="1" w:tplc="1A80EC92">
      <w:numFmt w:val="bullet"/>
      <w:lvlText w:val="•"/>
      <w:lvlJc w:val="left"/>
      <w:pPr>
        <w:ind w:left="2875" w:hanging="140"/>
      </w:pPr>
      <w:rPr>
        <w:rFonts w:hint="default"/>
        <w:lang w:val="en-US" w:eastAsia="en-US" w:bidi="ar-SA"/>
      </w:rPr>
    </w:lvl>
    <w:lvl w:ilvl="2" w:tplc="5818E370">
      <w:numFmt w:val="bullet"/>
      <w:lvlText w:val="•"/>
      <w:lvlJc w:val="left"/>
      <w:pPr>
        <w:ind w:left="3770" w:hanging="140"/>
      </w:pPr>
      <w:rPr>
        <w:rFonts w:hint="default"/>
        <w:lang w:val="en-US" w:eastAsia="en-US" w:bidi="ar-SA"/>
      </w:rPr>
    </w:lvl>
    <w:lvl w:ilvl="3" w:tplc="0428AF7C">
      <w:numFmt w:val="bullet"/>
      <w:lvlText w:val="•"/>
      <w:lvlJc w:val="left"/>
      <w:pPr>
        <w:ind w:left="4665" w:hanging="140"/>
      </w:pPr>
      <w:rPr>
        <w:rFonts w:hint="default"/>
        <w:lang w:val="en-US" w:eastAsia="en-US" w:bidi="ar-SA"/>
      </w:rPr>
    </w:lvl>
    <w:lvl w:ilvl="4" w:tplc="BFB2A366">
      <w:numFmt w:val="bullet"/>
      <w:lvlText w:val="•"/>
      <w:lvlJc w:val="left"/>
      <w:pPr>
        <w:ind w:left="5560" w:hanging="140"/>
      </w:pPr>
      <w:rPr>
        <w:rFonts w:hint="default"/>
        <w:lang w:val="en-US" w:eastAsia="en-US" w:bidi="ar-SA"/>
      </w:rPr>
    </w:lvl>
    <w:lvl w:ilvl="5" w:tplc="FE8E4E2E">
      <w:numFmt w:val="bullet"/>
      <w:lvlText w:val="•"/>
      <w:lvlJc w:val="left"/>
      <w:pPr>
        <w:ind w:left="6455" w:hanging="140"/>
      </w:pPr>
      <w:rPr>
        <w:rFonts w:hint="default"/>
        <w:lang w:val="en-US" w:eastAsia="en-US" w:bidi="ar-SA"/>
      </w:rPr>
    </w:lvl>
    <w:lvl w:ilvl="6" w:tplc="A66ACB60">
      <w:numFmt w:val="bullet"/>
      <w:lvlText w:val="•"/>
      <w:lvlJc w:val="left"/>
      <w:pPr>
        <w:ind w:left="7350" w:hanging="140"/>
      </w:pPr>
      <w:rPr>
        <w:rFonts w:hint="default"/>
        <w:lang w:val="en-US" w:eastAsia="en-US" w:bidi="ar-SA"/>
      </w:rPr>
    </w:lvl>
    <w:lvl w:ilvl="7" w:tplc="E174DC12">
      <w:numFmt w:val="bullet"/>
      <w:lvlText w:val="•"/>
      <w:lvlJc w:val="left"/>
      <w:pPr>
        <w:ind w:left="8245" w:hanging="140"/>
      </w:pPr>
      <w:rPr>
        <w:rFonts w:hint="default"/>
        <w:lang w:val="en-US" w:eastAsia="en-US" w:bidi="ar-SA"/>
      </w:rPr>
    </w:lvl>
    <w:lvl w:ilvl="8" w:tplc="46F6B652">
      <w:numFmt w:val="bullet"/>
      <w:lvlText w:val="•"/>
      <w:lvlJc w:val="left"/>
      <w:pPr>
        <w:ind w:left="9140" w:hanging="140"/>
      </w:pPr>
      <w:rPr>
        <w:rFonts w:hint="default"/>
        <w:lang w:val="en-US" w:eastAsia="en-US" w:bidi="ar-SA"/>
      </w:rPr>
    </w:lvl>
  </w:abstractNum>
  <w:abstractNum w:abstractNumId="51">
    <w:nsid w:val="243D7D89"/>
    <w:multiLevelType w:val="hybridMultilevel"/>
    <w:tmpl w:val="6C8A79E4"/>
    <w:lvl w:ilvl="0" w:tplc="9F34F918">
      <w:start w:val="15"/>
      <w:numFmt w:val="decimal"/>
      <w:lvlText w:val="%1."/>
      <w:lvlJc w:val="left"/>
      <w:pPr>
        <w:ind w:left="1089" w:hanging="355"/>
      </w:pPr>
      <w:rPr>
        <w:rFonts w:ascii="Times New Roman" w:eastAsia="Times New Roman" w:hAnsi="Times New Roman" w:cs="Times New Roman" w:hint="default"/>
        <w:b/>
        <w:bCs/>
        <w:color w:val="006FC0"/>
        <w:spacing w:val="-1"/>
        <w:w w:val="100"/>
        <w:sz w:val="26"/>
        <w:szCs w:val="26"/>
        <w:lang w:val="en-US" w:eastAsia="en-US" w:bidi="ar-SA"/>
      </w:rPr>
    </w:lvl>
    <w:lvl w:ilvl="1" w:tplc="9E9661D6">
      <w:numFmt w:val="bullet"/>
      <w:lvlText w:val="•"/>
      <w:lvlJc w:val="left"/>
      <w:pPr>
        <w:ind w:left="2065" w:hanging="355"/>
      </w:pPr>
      <w:rPr>
        <w:rFonts w:hint="default"/>
        <w:lang w:val="en-US" w:eastAsia="en-US" w:bidi="ar-SA"/>
      </w:rPr>
    </w:lvl>
    <w:lvl w:ilvl="2" w:tplc="CC5A3D84">
      <w:numFmt w:val="bullet"/>
      <w:lvlText w:val="•"/>
      <w:lvlJc w:val="left"/>
      <w:pPr>
        <w:ind w:left="3051" w:hanging="355"/>
      </w:pPr>
      <w:rPr>
        <w:rFonts w:hint="default"/>
        <w:lang w:val="en-US" w:eastAsia="en-US" w:bidi="ar-SA"/>
      </w:rPr>
    </w:lvl>
    <w:lvl w:ilvl="3" w:tplc="8408A716">
      <w:numFmt w:val="bullet"/>
      <w:lvlText w:val="•"/>
      <w:lvlJc w:val="left"/>
      <w:pPr>
        <w:ind w:left="4036" w:hanging="355"/>
      </w:pPr>
      <w:rPr>
        <w:rFonts w:hint="default"/>
        <w:lang w:val="en-US" w:eastAsia="en-US" w:bidi="ar-SA"/>
      </w:rPr>
    </w:lvl>
    <w:lvl w:ilvl="4" w:tplc="66B8F7D8">
      <w:numFmt w:val="bullet"/>
      <w:lvlText w:val="•"/>
      <w:lvlJc w:val="left"/>
      <w:pPr>
        <w:ind w:left="5022" w:hanging="355"/>
      </w:pPr>
      <w:rPr>
        <w:rFonts w:hint="default"/>
        <w:lang w:val="en-US" w:eastAsia="en-US" w:bidi="ar-SA"/>
      </w:rPr>
    </w:lvl>
    <w:lvl w:ilvl="5" w:tplc="C6F428A8">
      <w:numFmt w:val="bullet"/>
      <w:lvlText w:val="•"/>
      <w:lvlJc w:val="left"/>
      <w:pPr>
        <w:ind w:left="6008" w:hanging="355"/>
      </w:pPr>
      <w:rPr>
        <w:rFonts w:hint="default"/>
        <w:lang w:val="en-US" w:eastAsia="en-US" w:bidi="ar-SA"/>
      </w:rPr>
    </w:lvl>
    <w:lvl w:ilvl="6" w:tplc="0D560BF2">
      <w:numFmt w:val="bullet"/>
      <w:lvlText w:val="•"/>
      <w:lvlJc w:val="left"/>
      <w:pPr>
        <w:ind w:left="6993" w:hanging="355"/>
      </w:pPr>
      <w:rPr>
        <w:rFonts w:hint="default"/>
        <w:lang w:val="en-US" w:eastAsia="en-US" w:bidi="ar-SA"/>
      </w:rPr>
    </w:lvl>
    <w:lvl w:ilvl="7" w:tplc="C860A5C8">
      <w:numFmt w:val="bullet"/>
      <w:lvlText w:val="•"/>
      <w:lvlJc w:val="left"/>
      <w:pPr>
        <w:ind w:left="7979" w:hanging="355"/>
      </w:pPr>
      <w:rPr>
        <w:rFonts w:hint="default"/>
        <w:lang w:val="en-US" w:eastAsia="en-US" w:bidi="ar-SA"/>
      </w:rPr>
    </w:lvl>
    <w:lvl w:ilvl="8" w:tplc="97681292">
      <w:numFmt w:val="bullet"/>
      <w:lvlText w:val="•"/>
      <w:lvlJc w:val="left"/>
      <w:pPr>
        <w:ind w:left="8964" w:hanging="355"/>
      </w:pPr>
      <w:rPr>
        <w:rFonts w:hint="default"/>
        <w:lang w:val="en-US" w:eastAsia="en-US" w:bidi="ar-SA"/>
      </w:rPr>
    </w:lvl>
  </w:abstractNum>
  <w:abstractNum w:abstractNumId="52">
    <w:nsid w:val="24FB6BA4"/>
    <w:multiLevelType w:val="hybridMultilevel"/>
    <w:tmpl w:val="A84629DE"/>
    <w:lvl w:ilvl="0" w:tplc="893E8E50">
      <w:numFmt w:val="bullet"/>
      <w:lvlText w:val=""/>
      <w:lvlJc w:val="left"/>
      <w:pPr>
        <w:ind w:left="843" w:hanging="360"/>
      </w:pPr>
      <w:rPr>
        <w:rFonts w:ascii="Symbol" w:eastAsia="Symbol" w:hAnsi="Symbol" w:cs="Symbol" w:hint="default"/>
        <w:color w:val="212121"/>
        <w:w w:val="99"/>
        <w:sz w:val="20"/>
        <w:szCs w:val="20"/>
        <w:lang w:val="en-US" w:eastAsia="en-US" w:bidi="ar-SA"/>
      </w:rPr>
    </w:lvl>
    <w:lvl w:ilvl="1" w:tplc="3014E96E">
      <w:start w:val="1"/>
      <w:numFmt w:val="decimal"/>
      <w:lvlText w:val="%2."/>
      <w:lvlJc w:val="left"/>
      <w:pPr>
        <w:ind w:left="1563" w:hanging="360"/>
      </w:pPr>
      <w:rPr>
        <w:rFonts w:ascii="Times New Roman" w:eastAsia="Times New Roman" w:hAnsi="Times New Roman" w:cs="Times New Roman" w:hint="default"/>
        <w:color w:val="212121"/>
        <w:w w:val="100"/>
        <w:sz w:val="24"/>
        <w:szCs w:val="24"/>
        <w:lang w:val="en-US" w:eastAsia="en-US" w:bidi="ar-SA"/>
      </w:rPr>
    </w:lvl>
    <w:lvl w:ilvl="2" w:tplc="C406B346">
      <w:numFmt w:val="bullet"/>
      <w:lvlText w:val="•"/>
      <w:lvlJc w:val="left"/>
      <w:pPr>
        <w:ind w:left="1986" w:hanging="360"/>
      </w:pPr>
      <w:rPr>
        <w:rFonts w:hint="default"/>
        <w:lang w:val="en-US" w:eastAsia="en-US" w:bidi="ar-SA"/>
      </w:rPr>
    </w:lvl>
    <w:lvl w:ilvl="3" w:tplc="31D048F8">
      <w:numFmt w:val="bullet"/>
      <w:lvlText w:val="•"/>
      <w:lvlJc w:val="left"/>
      <w:pPr>
        <w:ind w:left="2413" w:hanging="360"/>
      </w:pPr>
      <w:rPr>
        <w:rFonts w:hint="default"/>
        <w:lang w:val="en-US" w:eastAsia="en-US" w:bidi="ar-SA"/>
      </w:rPr>
    </w:lvl>
    <w:lvl w:ilvl="4" w:tplc="BA061336">
      <w:numFmt w:val="bullet"/>
      <w:lvlText w:val="•"/>
      <w:lvlJc w:val="left"/>
      <w:pPr>
        <w:ind w:left="2840" w:hanging="360"/>
      </w:pPr>
      <w:rPr>
        <w:rFonts w:hint="default"/>
        <w:lang w:val="en-US" w:eastAsia="en-US" w:bidi="ar-SA"/>
      </w:rPr>
    </w:lvl>
    <w:lvl w:ilvl="5" w:tplc="7390E328">
      <w:numFmt w:val="bullet"/>
      <w:lvlText w:val="•"/>
      <w:lvlJc w:val="left"/>
      <w:pPr>
        <w:ind w:left="3266" w:hanging="360"/>
      </w:pPr>
      <w:rPr>
        <w:rFonts w:hint="default"/>
        <w:lang w:val="en-US" w:eastAsia="en-US" w:bidi="ar-SA"/>
      </w:rPr>
    </w:lvl>
    <w:lvl w:ilvl="6" w:tplc="1E24B6B8">
      <w:numFmt w:val="bullet"/>
      <w:lvlText w:val="•"/>
      <w:lvlJc w:val="left"/>
      <w:pPr>
        <w:ind w:left="3693" w:hanging="360"/>
      </w:pPr>
      <w:rPr>
        <w:rFonts w:hint="default"/>
        <w:lang w:val="en-US" w:eastAsia="en-US" w:bidi="ar-SA"/>
      </w:rPr>
    </w:lvl>
    <w:lvl w:ilvl="7" w:tplc="29B2E3CA">
      <w:numFmt w:val="bullet"/>
      <w:lvlText w:val="•"/>
      <w:lvlJc w:val="left"/>
      <w:pPr>
        <w:ind w:left="4120" w:hanging="360"/>
      </w:pPr>
      <w:rPr>
        <w:rFonts w:hint="default"/>
        <w:lang w:val="en-US" w:eastAsia="en-US" w:bidi="ar-SA"/>
      </w:rPr>
    </w:lvl>
    <w:lvl w:ilvl="8" w:tplc="4ECE9C18">
      <w:numFmt w:val="bullet"/>
      <w:lvlText w:val="•"/>
      <w:lvlJc w:val="left"/>
      <w:pPr>
        <w:ind w:left="4546" w:hanging="360"/>
      </w:pPr>
      <w:rPr>
        <w:rFonts w:hint="default"/>
        <w:lang w:val="en-US" w:eastAsia="en-US" w:bidi="ar-SA"/>
      </w:rPr>
    </w:lvl>
  </w:abstractNum>
  <w:abstractNum w:abstractNumId="53">
    <w:nsid w:val="250E4786"/>
    <w:multiLevelType w:val="hybridMultilevel"/>
    <w:tmpl w:val="40F42B66"/>
    <w:lvl w:ilvl="0" w:tplc="4DC261F2">
      <w:numFmt w:val="bullet"/>
      <w:lvlText w:val="o"/>
      <w:lvlJc w:val="left"/>
      <w:pPr>
        <w:ind w:left="725" w:hanging="360"/>
      </w:pPr>
      <w:rPr>
        <w:rFonts w:ascii="Courier New" w:eastAsia="Courier New" w:hAnsi="Courier New" w:cs="Courier New" w:hint="default"/>
        <w:w w:val="99"/>
        <w:sz w:val="20"/>
        <w:szCs w:val="20"/>
        <w:lang w:val="en-US" w:eastAsia="en-US" w:bidi="ar-SA"/>
      </w:rPr>
    </w:lvl>
    <w:lvl w:ilvl="1" w:tplc="1876CCB2">
      <w:numFmt w:val="bullet"/>
      <w:lvlText w:val="•"/>
      <w:lvlJc w:val="left"/>
      <w:pPr>
        <w:ind w:left="1692" w:hanging="360"/>
      </w:pPr>
      <w:rPr>
        <w:rFonts w:hint="default"/>
        <w:lang w:val="en-US" w:eastAsia="en-US" w:bidi="ar-SA"/>
      </w:rPr>
    </w:lvl>
    <w:lvl w:ilvl="2" w:tplc="3E06E24A">
      <w:numFmt w:val="bullet"/>
      <w:lvlText w:val="•"/>
      <w:lvlJc w:val="left"/>
      <w:pPr>
        <w:ind w:left="2665" w:hanging="360"/>
      </w:pPr>
      <w:rPr>
        <w:rFonts w:hint="default"/>
        <w:lang w:val="en-US" w:eastAsia="en-US" w:bidi="ar-SA"/>
      </w:rPr>
    </w:lvl>
    <w:lvl w:ilvl="3" w:tplc="C044756A">
      <w:numFmt w:val="bullet"/>
      <w:lvlText w:val="•"/>
      <w:lvlJc w:val="left"/>
      <w:pPr>
        <w:ind w:left="3637" w:hanging="360"/>
      </w:pPr>
      <w:rPr>
        <w:rFonts w:hint="default"/>
        <w:lang w:val="en-US" w:eastAsia="en-US" w:bidi="ar-SA"/>
      </w:rPr>
    </w:lvl>
    <w:lvl w:ilvl="4" w:tplc="FCFE3EB8">
      <w:numFmt w:val="bullet"/>
      <w:lvlText w:val="•"/>
      <w:lvlJc w:val="left"/>
      <w:pPr>
        <w:ind w:left="4610" w:hanging="360"/>
      </w:pPr>
      <w:rPr>
        <w:rFonts w:hint="default"/>
        <w:lang w:val="en-US" w:eastAsia="en-US" w:bidi="ar-SA"/>
      </w:rPr>
    </w:lvl>
    <w:lvl w:ilvl="5" w:tplc="6EB8E8C6">
      <w:numFmt w:val="bullet"/>
      <w:lvlText w:val="•"/>
      <w:lvlJc w:val="left"/>
      <w:pPr>
        <w:ind w:left="5582" w:hanging="360"/>
      </w:pPr>
      <w:rPr>
        <w:rFonts w:hint="default"/>
        <w:lang w:val="en-US" w:eastAsia="en-US" w:bidi="ar-SA"/>
      </w:rPr>
    </w:lvl>
    <w:lvl w:ilvl="6" w:tplc="8DAC96D0">
      <w:numFmt w:val="bullet"/>
      <w:lvlText w:val="•"/>
      <w:lvlJc w:val="left"/>
      <w:pPr>
        <w:ind w:left="6555" w:hanging="360"/>
      </w:pPr>
      <w:rPr>
        <w:rFonts w:hint="default"/>
        <w:lang w:val="en-US" w:eastAsia="en-US" w:bidi="ar-SA"/>
      </w:rPr>
    </w:lvl>
    <w:lvl w:ilvl="7" w:tplc="32A65262">
      <w:numFmt w:val="bullet"/>
      <w:lvlText w:val="•"/>
      <w:lvlJc w:val="left"/>
      <w:pPr>
        <w:ind w:left="7527" w:hanging="360"/>
      </w:pPr>
      <w:rPr>
        <w:rFonts w:hint="default"/>
        <w:lang w:val="en-US" w:eastAsia="en-US" w:bidi="ar-SA"/>
      </w:rPr>
    </w:lvl>
    <w:lvl w:ilvl="8" w:tplc="EDEE4246">
      <w:numFmt w:val="bullet"/>
      <w:lvlText w:val="•"/>
      <w:lvlJc w:val="left"/>
      <w:pPr>
        <w:ind w:left="8500" w:hanging="360"/>
      </w:pPr>
      <w:rPr>
        <w:rFonts w:hint="default"/>
        <w:lang w:val="en-US" w:eastAsia="en-US" w:bidi="ar-SA"/>
      </w:rPr>
    </w:lvl>
  </w:abstractNum>
  <w:abstractNum w:abstractNumId="54">
    <w:nsid w:val="252D704E"/>
    <w:multiLevelType w:val="hybridMultilevel"/>
    <w:tmpl w:val="6B1EB586"/>
    <w:lvl w:ilvl="0" w:tplc="7BF01D08">
      <w:start w:val="1"/>
      <w:numFmt w:val="decimal"/>
      <w:lvlText w:val="%1."/>
      <w:lvlJc w:val="left"/>
      <w:pPr>
        <w:ind w:left="2020" w:hanging="360"/>
      </w:pPr>
      <w:rPr>
        <w:rFonts w:ascii="Times New Roman" w:eastAsia="Times New Roman" w:hAnsi="Times New Roman" w:cs="Times New Roman" w:hint="default"/>
        <w:w w:val="100"/>
        <w:sz w:val="24"/>
        <w:szCs w:val="24"/>
        <w:lang w:val="en-US" w:eastAsia="en-US" w:bidi="ar-SA"/>
      </w:rPr>
    </w:lvl>
    <w:lvl w:ilvl="1" w:tplc="10223A38">
      <w:numFmt w:val="bullet"/>
      <w:lvlText w:val="•"/>
      <w:lvlJc w:val="left"/>
      <w:pPr>
        <w:ind w:left="2995" w:hanging="360"/>
      </w:pPr>
      <w:rPr>
        <w:rFonts w:hint="default"/>
        <w:lang w:val="en-US" w:eastAsia="en-US" w:bidi="ar-SA"/>
      </w:rPr>
    </w:lvl>
    <w:lvl w:ilvl="2" w:tplc="F36C1246">
      <w:numFmt w:val="bullet"/>
      <w:lvlText w:val="•"/>
      <w:lvlJc w:val="left"/>
      <w:pPr>
        <w:ind w:left="3970" w:hanging="360"/>
      </w:pPr>
      <w:rPr>
        <w:rFonts w:hint="default"/>
        <w:lang w:val="en-US" w:eastAsia="en-US" w:bidi="ar-SA"/>
      </w:rPr>
    </w:lvl>
    <w:lvl w:ilvl="3" w:tplc="79286202">
      <w:numFmt w:val="bullet"/>
      <w:lvlText w:val="•"/>
      <w:lvlJc w:val="left"/>
      <w:pPr>
        <w:ind w:left="4945" w:hanging="360"/>
      </w:pPr>
      <w:rPr>
        <w:rFonts w:hint="default"/>
        <w:lang w:val="en-US" w:eastAsia="en-US" w:bidi="ar-SA"/>
      </w:rPr>
    </w:lvl>
    <w:lvl w:ilvl="4" w:tplc="806E7C18">
      <w:numFmt w:val="bullet"/>
      <w:lvlText w:val="•"/>
      <w:lvlJc w:val="left"/>
      <w:pPr>
        <w:ind w:left="5920" w:hanging="360"/>
      </w:pPr>
      <w:rPr>
        <w:rFonts w:hint="default"/>
        <w:lang w:val="en-US" w:eastAsia="en-US" w:bidi="ar-SA"/>
      </w:rPr>
    </w:lvl>
    <w:lvl w:ilvl="5" w:tplc="1310CB1A">
      <w:numFmt w:val="bullet"/>
      <w:lvlText w:val="•"/>
      <w:lvlJc w:val="left"/>
      <w:pPr>
        <w:ind w:left="6895" w:hanging="360"/>
      </w:pPr>
      <w:rPr>
        <w:rFonts w:hint="default"/>
        <w:lang w:val="en-US" w:eastAsia="en-US" w:bidi="ar-SA"/>
      </w:rPr>
    </w:lvl>
    <w:lvl w:ilvl="6" w:tplc="17D002B2">
      <w:numFmt w:val="bullet"/>
      <w:lvlText w:val="•"/>
      <w:lvlJc w:val="left"/>
      <w:pPr>
        <w:ind w:left="7870" w:hanging="360"/>
      </w:pPr>
      <w:rPr>
        <w:rFonts w:hint="default"/>
        <w:lang w:val="en-US" w:eastAsia="en-US" w:bidi="ar-SA"/>
      </w:rPr>
    </w:lvl>
    <w:lvl w:ilvl="7" w:tplc="D8C45F16">
      <w:numFmt w:val="bullet"/>
      <w:lvlText w:val="•"/>
      <w:lvlJc w:val="left"/>
      <w:pPr>
        <w:ind w:left="8845" w:hanging="360"/>
      </w:pPr>
      <w:rPr>
        <w:rFonts w:hint="default"/>
        <w:lang w:val="en-US" w:eastAsia="en-US" w:bidi="ar-SA"/>
      </w:rPr>
    </w:lvl>
    <w:lvl w:ilvl="8" w:tplc="4888FCA2">
      <w:numFmt w:val="bullet"/>
      <w:lvlText w:val="•"/>
      <w:lvlJc w:val="left"/>
      <w:pPr>
        <w:ind w:left="9820" w:hanging="360"/>
      </w:pPr>
      <w:rPr>
        <w:rFonts w:hint="default"/>
        <w:lang w:val="en-US" w:eastAsia="en-US" w:bidi="ar-SA"/>
      </w:rPr>
    </w:lvl>
  </w:abstractNum>
  <w:abstractNum w:abstractNumId="55">
    <w:nsid w:val="258C218F"/>
    <w:multiLevelType w:val="hybridMultilevel"/>
    <w:tmpl w:val="2992459A"/>
    <w:lvl w:ilvl="0" w:tplc="7D08107C">
      <w:numFmt w:val="bullet"/>
      <w:lvlText w:val="o"/>
      <w:lvlJc w:val="left"/>
      <w:pPr>
        <w:ind w:left="1559" w:hanging="360"/>
      </w:pPr>
      <w:rPr>
        <w:rFonts w:ascii="Courier New" w:eastAsia="Courier New" w:hAnsi="Courier New" w:cs="Courier New" w:hint="default"/>
        <w:w w:val="99"/>
        <w:sz w:val="20"/>
        <w:szCs w:val="20"/>
        <w:lang w:val="en-US" w:eastAsia="en-US" w:bidi="ar-SA"/>
      </w:rPr>
    </w:lvl>
    <w:lvl w:ilvl="1" w:tplc="AE884B7E">
      <w:numFmt w:val="bullet"/>
      <w:lvlText w:val="•"/>
      <w:lvlJc w:val="left"/>
      <w:pPr>
        <w:ind w:left="2581" w:hanging="360"/>
      </w:pPr>
      <w:rPr>
        <w:rFonts w:hint="default"/>
        <w:lang w:val="en-US" w:eastAsia="en-US" w:bidi="ar-SA"/>
      </w:rPr>
    </w:lvl>
    <w:lvl w:ilvl="2" w:tplc="7A1C2730">
      <w:numFmt w:val="bullet"/>
      <w:lvlText w:val="•"/>
      <w:lvlJc w:val="left"/>
      <w:pPr>
        <w:ind w:left="3602" w:hanging="360"/>
      </w:pPr>
      <w:rPr>
        <w:rFonts w:hint="default"/>
        <w:lang w:val="en-US" w:eastAsia="en-US" w:bidi="ar-SA"/>
      </w:rPr>
    </w:lvl>
    <w:lvl w:ilvl="3" w:tplc="BCA47A8E">
      <w:numFmt w:val="bullet"/>
      <w:lvlText w:val="•"/>
      <w:lvlJc w:val="left"/>
      <w:pPr>
        <w:ind w:left="4623" w:hanging="360"/>
      </w:pPr>
      <w:rPr>
        <w:rFonts w:hint="default"/>
        <w:lang w:val="en-US" w:eastAsia="en-US" w:bidi="ar-SA"/>
      </w:rPr>
    </w:lvl>
    <w:lvl w:ilvl="4" w:tplc="35B4AB48">
      <w:numFmt w:val="bullet"/>
      <w:lvlText w:val="•"/>
      <w:lvlJc w:val="left"/>
      <w:pPr>
        <w:ind w:left="5644" w:hanging="360"/>
      </w:pPr>
      <w:rPr>
        <w:rFonts w:hint="default"/>
        <w:lang w:val="en-US" w:eastAsia="en-US" w:bidi="ar-SA"/>
      </w:rPr>
    </w:lvl>
    <w:lvl w:ilvl="5" w:tplc="883C0644">
      <w:numFmt w:val="bullet"/>
      <w:lvlText w:val="•"/>
      <w:lvlJc w:val="left"/>
      <w:pPr>
        <w:ind w:left="6665" w:hanging="360"/>
      </w:pPr>
      <w:rPr>
        <w:rFonts w:hint="default"/>
        <w:lang w:val="en-US" w:eastAsia="en-US" w:bidi="ar-SA"/>
      </w:rPr>
    </w:lvl>
    <w:lvl w:ilvl="6" w:tplc="D988EA5A">
      <w:numFmt w:val="bullet"/>
      <w:lvlText w:val="•"/>
      <w:lvlJc w:val="left"/>
      <w:pPr>
        <w:ind w:left="7686" w:hanging="360"/>
      </w:pPr>
      <w:rPr>
        <w:rFonts w:hint="default"/>
        <w:lang w:val="en-US" w:eastAsia="en-US" w:bidi="ar-SA"/>
      </w:rPr>
    </w:lvl>
    <w:lvl w:ilvl="7" w:tplc="40E29E86">
      <w:numFmt w:val="bullet"/>
      <w:lvlText w:val="•"/>
      <w:lvlJc w:val="left"/>
      <w:pPr>
        <w:ind w:left="8707" w:hanging="360"/>
      </w:pPr>
      <w:rPr>
        <w:rFonts w:hint="default"/>
        <w:lang w:val="en-US" w:eastAsia="en-US" w:bidi="ar-SA"/>
      </w:rPr>
    </w:lvl>
    <w:lvl w:ilvl="8" w:tplc="06A43420">
      <w:numFmt w:val="bullet"/>
      <w:lvlText w:val="•"/>
      <w:lvlJc w:val="left"/>
      <w:pPr>
        <w:ind w:left="9728" w:hanging="360"/>
      </w:pPr>
      <w:rPr>
        <w:rFonts w:hint="default"/>
        <w:lang w:val="en-US" w:eastAsia="en-US" w:bidi="ar-SA"/>
      </w:rPr>
    </w:lvl>
  </w:abstractNum>
  <w:abstractNum w:abstractNumId="56">
    <w:nsid w:val="27726ED7"/>
    <w:multiLevelType w:val="hybridMultilevel"/>
    <w:tmpl w:val="02D269F0"/>
    <w:lvl w:ilvl="0" w:tplc="7A28F750">
      <w:numFmt w:val="bullet"/>
      <w:lvlText w:val=""/>
      <w:lvlJc w:val="left"/>
      <w:pPr>
        <w:ind w:left="842" w:hanging="360"/>
      </w:pPr>
      <w:rPr>
        <w:rFonts w:ascii="Symbol" w:eastAsia="Symbol" w:hAnsi="Symbol" w:cs="Symbol" w:hint="default"/>
        <w:color w:val="212121"/>
        <w:w w:val="99"/>
        <w:sz w:val="20"/>
        <w:szCs w:val="20"/>
        <w:lang w:val="en-US" w:eastAsia="en-US" w:bidi="ar-SA"/>
      </w:rPr>
    </w:lvl>
    <w:lvl w:ilvl="1" w:tplc="60C4A0CC">
      <w:numFmt w:val="bullet"/>
      <w:lvlText w:val="•"/>
      <w:lvlJc w:val="left"/>
      <w:pPr>
        <w:ind w:left="1296" w:hanging="360"/>
      </w:pPr>
      <w:rPr>
        <w:rFonts w:hint="default"/>
        <w:lang w:val="en-US" w:eastAsia="en-US" w:bidi="ar-SA"/>
      </w:rPr>
    </w:lvl>
    <w:lvl w:ilvl="2" w:tplc="52645174">
      <w:numFmt w:val="bullet"/>
      <w:lvlText w:val="•"/>
      <w:lvlJc w:val="left"/>
      <w:pPr>
        <w:ind w:left="1752" w:hanging="360"/>
      </w:pPr>
      <w:rPr>
        <w:rFonts w:hint="default"/>
        <w:lang w:val="en-US" w:eastAsia="en-US" w:bidi="ar-SA"/>
      </w:rPr>
    </w:lvl>
    <w:lvl w:ilvl="3" w:tplc="445E21AE">
      <w:numFmt w:val="bullet"/>
      <w:lvlText w:val="•"/>
      <w:lvlJc w:val="left"/>
      <w:pPr>
        <w:ind w:left="2208" w:hanging="360"/>
      </w:pPr>
      <w:rPr>
        <w:rFonts w:hint="default"/>
        <w:lang w:val="en-US" w:eastAsia="en-US" w:bidi="ar-SA"/>
      </w:rPr>
    </w:lvl>
    <w:lvl w:ilvl="4" w:tplc="7B863D6E">
      <w:numFmt w:val="bullet"/>
      <w:lvlText w:val="•"/>
      <w:lvlJc w:val="left"/>
      <w:pPr>
        <w:ind w:left="2665" w:hanging="360"/>
      </w:pPr>
      <w:rPr>
        <w:rFonts w:hint="default"/>
        <w:lang w:val="en-US" w:eastAsia="en-US" w:bidi="ar-SA"/>
      </w:rPr>
    </w:lvl>
    <w:lvl w:ilvl="5" w:tplc="24DC59C0">
      <w:numFmt w:val="bullet"/>
      <w:lvlText w:val="•"/>
      <w:lvlJc w:val="left"/>
      <w:pPr>
        <w:ind w:left="3121" w:hanging="360"/>
      </w:pPr>
      <w:rPr>
        <w:rFonts w:hint="default"/>
        <w:lang w:val="en-US" w:eastAsia="en-US" w:bidi="ar-SA"/>
      </w:rPr>
    </w:lvl>
    <w:lvl w:ilvl="6" w:tplc="86BA1476">
      <w:numFmt w:val="bullet"/>
      <w:lvlText w:val="•"/>
      <w:lvlJc w:val="left"/>
      <w:pPr>
        <w:ind w:left="3577" w:hanging="360"/>
      </w:pPr>
      <w:rPr>
        <w:rFonts w:hint="default"/>
        <w:lang w:val="en-US" w:eastAsia="en-US" w:bidi="ar-SA"/>
      </w:rPr>
    </w:lvl>
    <w:lvl w:ilvl="7" w:tplc="4C024990">
      <w:numFmt w:val="bullet"/>
      <w:lvlText w:val="•"/>
      <w:lvlJc w:val="left"/>
      <w:pPr>
        <w:ind w:left="4034" w:hanging="360"/>
      </w:pPr>
      <w:rPr>
        <w:rFonts w:hint="default"/>
        <w:lang w:val="en-US" w:eastAsia="en-US" w:bidi="ar-SA"/>
      </w:rPr>
    </w:lvl>
    <w:lvl w:ilvl="8" w:tplc="70FA8FD0">
      <w:numFmt w:val="bullet"/>
      <w:lvlText w:val="•"/>
      <w:lvlJc w:val="left"/>
      <w:pPr>
        <w:ind w:left="4490" w:hanging="360"/>
      </w:pPr>
      <w:rPr>
        <w:rFonts w:hint="default"/>
        <w:lang w:val="en-US" w:eastAsia="en-US" w:bidi="ar-SA"/>
      </w:rPr>
    </w:lvl>
  </w:abstractNum>
  <w:abstractNum w:abstractNumId="57">
    <w:nsid w:val="28200557"/>
    <w:multiLevelType w:val="hybridMultilevel"/>
    <w:tmpl w:val="237C9EDE"/>
    <w:lvl w:ilvl="0" w:tplc="28849870">
      <w:numFmt w:val="bullet"/>
      <w:lvlText w:val=""/>
      <w:lvlJc w:val="left"/>
      <w:pPr>
        <w:ind w:left="1187" w:hanging="360"/>
      </w:pPr>
      <w:rPr>
        <w:rFonts w:ascii="Symbol" w:eastAsia="Symbol" w:hAnsi="Symbol" w:cs="Symbol" w:hint="default"/>
        <w:w w:val="99"/>
        <w:sz w:val="20"/>
        <w:szCs w:val="20"/>
        <w:lang w:val="en-US" w:eastAsia="en-US" w:bidi="ar-SA"/>
      </w:rPr>
    </w:lvl>
    <w:lvl w:ilvl="1" w:tplc="7690DB22">
      <w:numFmt w:val="bullet"/>
      <w:lvlText w:val="•"/>
      <w:lvlJc w:val="left"/>
      <w:pPr>
        <w:ind w:left="1432" w:hanging="360"/>
      </w:pPr>
      <w:rPr>
        <w:rFonts w:hint="default"/>
        <w:lang w:val="en-US" w:eastAsia="en-US" w:bidi="ar-SA"/>
      </w:rPr>
    </w:lvl>
    <w:lvl w:ilvl="2" w:tplc="542234C2">
      <w:numFmt w:val="bullet"/>
      <w:lvlText w:val="•"/>
      <w:lvlJc w:val="left"/>
      <w:pPr>
        <w:ind w:left="1684" w:hanging="360"/>
      </w:pPr>
      <w:rPr>
        <w:rFonts w:hint="default"/>
        <w:lang w:val="en-US" w:eastAsia="en-US" w:bidi="ar-SA"/>
      </w:rPr>
    </w:lvl>
    <w:lvl w:ilvl="3" w:tplc="7416E3DA">
      <w:numFmt w:val="bullet"/>
      <w:lvlText w:val="•"/>
      <w:lvlJc w:val="left"/>
      <w:pPr>
        <w:ind w:left="1937" w:hanging="360"/>
      </w:pPr>
      <w:rPr>
        <w:rFonts w:hint="default"/>
        <w:lang w:val="en-US" w:eastAsia="en-US" w:bidi="ar-SA"/>
      </w:rPr>
    </w:lvl>
    <w:lvl w:ilvl="4" w:tplc="E368A20C">
      <w:numFmt w:val="bullet"/>
      <w:lvlText w:val="•"/>
      <w:lvlJc w:val="left"/>
      <w:pPr>
        <w:ind w:left="2189" w:hanging="360"/>
      </w:pPr>
      <w:rPr>
        <w:rFonts w:hint="default"/>
        <w:lang w:val="en-US" w:eastAsia="en-US" w:bidi="ar-SA"/>
      </w:rPr>
    </w:lvl>
    <w:lvl w:ilvl="5" w:tplc="17E04348">
      <w:numFmt w:val="bullet"/>
      <w:lvlText w:val="•"/>
      <w:lvlJc w:val="left"/>
      <w:pPr>
        <w:ind w:left="2442" w:hanging="360"/>
      </w:pPr>
      <w:rPr>
        <w:rFonts w:hint="default"/>
        <w:lang w:val="en-US" w:eastAsia="en-US" w:bidi="ar-SA"/>
      </w:rPr>
    </w:lvl>
    <w:lvl w:ilvl="6" w:tplc="8B7692B2">
      <w:numFmt w:val="bullet"/>
      <w:lvlText w:val="•"/>
      <w:lvlJc w:val="left"/>
      <w:pPr>
        <w:ind w:left="2694" w:hanging="360"/>
      </w:pPr>
      <w:rPr>
        <w:rFonts w:hint="default"/>
        <w:lang w:val="en-US" w:eastAsia="en-US" w:bidi="ar-SA"/>
      </w:rPr>
    </w:lvl>
    <w:lvl w:ilvl="7" w:tplc="49AA6C18">
      <w:numFmt w:val="bullet"/>
      <w:lvlText w:val="•"/>
      <w:lvlJc w:val="left"/>
      <w:pPr>
        <w:ind w:left="2946" w:hanging="360"/>
      </w:pPr>
      <w:rPr>
        <w:rFonts w:hint="default"/>
        <w:lang w:val="en-US" w:eastAsia="en-US" w:bidi="ar-SA"/>
      </w:rPr>
    </w:lvl>
    <w:lvl w:ilvl="8" w:tplc="5C221082">
      <w:numFmt w:val="bullet"/>
      <w:lvlText w:val="•"/>
      <w:lvlJc w:val="left"/>
      <w:pPr>
        <w:ind w:left="3199" w:hanging="360"/>
      </w:pPr>
      <w:rPr>
        <w:rFonts w:hint="default"/>
        <w:lang w:val="en-US" w:eastAsia="en-US" w:bidi="ar-SA"/>
      </w:rPr>
    </w:lvl>
  </w:abstractNum>
  <w:abstractNum w:abstractNumId="58">
    <w:nsid w:val="28451EDA"/>
    <w:multiLevelType w:val="hybridMultilevel"/>
    <w:tmpl w:val="79B23FC8"/>
    <w:lvl w:ilvl="0" w:tplc="6B58A0D0">
      <w:start w:val="1"/>
      <w:numFmt w:val="decimal"/>
      <w:lvlText w:val="%1)"/>
      <w:lvlJc w:val="left"/>
      <w:pPr>
        <w:ind w:left="494" w:hanging="264"/>
      </w:pPr>
      <w:rPr>
        <w:rFonts w:ascii="Times New Roman" w:eastAsia="Times New Roman" w:hAnsi="Times New Roman" w:cs="Times New Roman" w:hint="default"/>
        <w:color w:val="333333"/>
        <w:w w:val="99"/>
        <w:sz w:val="24"/>
        <w:szCs w:val="24"/>
        <w:lang w:val="en-US" w:eastAsia="en-US" w:bidi="ar-SA"/>
      </w:rPr>
    </w:lvl>
    <w:lvl w:ilvl="1" w:tplc="B644E9CC">
      <w:numFmt w:val="bullet"/>
      <w:lvlText w:val="•"/>
      <w:lvlJc w:val="left"/>
      <w:pPr>
        <w:ind w:left="2660" w:hanging="264"/>
      </w:pPr>
      <w:rPr>
        <w:rFonts w:hint="default"/>
        <w:lang w:val="en-US" w:eastAsia="en-US" w:bidi="ar-SA"/>
      </w:rPr>
    </w:lvl>
    <w:lvl w:ilvl="2" w:tplc="C0CA782E">
      <w:numFmt w:val="bullet"/>
      <w:lvlText w:val="•"/>
      <w:lvlJc w:val="left"/>
      <w:pPr>
        <w:ind w:left="3579" w:hanging="264"/>
      </w:pPr>
      <w:rPr>
        <w:rFonts w:hint="default"/>
        <w:lang w:val="en-US" w:eastAsia="en-US" w:bidi="ar-SA"/>
      </w:rPr>
    </w:lvl>
    <w:lvl w:ilvl="3" w:tplc="0CF6AEEE">
      <w:numFmt w:val="bullet"/>
      <w:lvlText w:val="•"/>
      <w:lvlJc w:val="left"/>
      <w:pPr>
        <w:ind w:left="4498" w:hanging="264"/>
      </w:pPr>
      <w:rPr>
        <w:rFonts w:hint="default"/>
        <w:lang w:val="en-US" w:eastAsia="en-US" w:bidi="ar-SA"/>
      </w:rPr>
    </w:lvl>
    <w:lvl w:ilvl="4" w:tplc="6722F614">
      <w:numFmt w:val="bullet"/>
      <w:lvlText w:val="•"/>
      <w:lvlJc w:val="left"/>
      <w:pPr>
        <w:ind w:left="5418" w:hanging="264"/>
      </w:pPr>
      <w:rPr>
        <w:rFonts w:hint="default"/>
        <w:lang w:val="en-US" w:eastAsia="en-US" w:bidi="ar-SA"/>
      </w:rPr>
    </w:lvl>
    <w:lvl w:ilvl="5" w:tplc="27C29DDA">
      <w:numFmt w:val="bullet"/>
      <w:lvlText w:val="•"/>
      <w:lvlJc w:val="left"/>
      <w:pPr>
        <w:ind w:left="6337" w:hanging="264"/>
      </w:pPr>
      <w:rPr>
        <w:rFonts w:hint="default"/>
        <w:lang w:val="en-US" w:eastAsia="en-US" w:bidi="ar-SA"/>
      </w:rPr>
    </w:lvl>
    <w:lvl w:ilvl="6" w:tplc="227C4A9A">
      <w:numFmt w:val="bullet"/>
      <w:lvlText w:val="•"/>
      <w:lvlJc w:val="left"/>
      <w:pPr>
        <w:ind w:left="7257" w:hanging="264"/>
      </w:pPr>
      <w:rPr>
        <w:rFonts w:hint="default"/>
        <w:lang w:val="en-US" w:eastAsia="en-US" w:bidi="ar-SA"/>
      </w:rPr>
    </w:lvl>
    <w:lvl w:ilvl="7" w:tplc="553E8918">
      <w:numFmt w:val="bullet"/>
      <w:lvlText w:val="•"/>
      <w:lvlJc w:val="left"/>
      <w:pPr>
        <w:ind w:left="8176" w:hanging="264"/>
      </w:pPr>
      <w:rPr>
        <w:rFonts w:hint="default"/>
        <w:lang w:val="en-US" w:eastAsia="en-US" w:bidi="ar-SA"/>
      </w:rPr>
    </w:lvl>
    <w:lvl w:ilvl="8" w:tplc="0144E436">
      <w:numFmt w:val="bullet"/>
      <w:lvlText w:val="•"/>
      <w:lvlJc w:val="left"/>
      <w:pPr>
        <w:ind w:left="9096" w:hanging="264"/>
      </w:pPr>
      <w:rPr>
        <w:rFonts w:hint="default"/>
        <w:lang w:val="en-US" w:eastAsia="en-US" w:bidi="ar-SA"/>
      </w:rPr>
    </w:lvl>
  </w:abstractNum>
  <w:abstractNum w:abstractNumId="59">
    <w:nsid w:val="28BB52F1"/>
    <w:multiLevelType w:val="hybridMultilevel"/>
    <w:tmpl w:val="70FA8E9C"/>
    <w:lvl w:ilvl="0" w:tplc="71066C32">
      <w:start w:val="7"/>
      <w:numFmt w:val="decimal"/>
      <w:lvlText w:val="%1."/>
      <w:lvlJc w:val="left"/>
      <w:pPr>
        <w:ind w:left="1593" w:hanging="1200"/>
      </w:pPr>
      <w:rPr>
        <w:rFonts w:ascii="Times New Roman" w:eastAsia="Times New Roman" w:hAnsi="Times New Roman" w:cs="Times New Roman" w:hint="default"/>
        <w:w w:val="100"/>
        <w:sz w:val="24"/>
        <w:szCs w:val="24"/>
        <w:lang w:val="en-US" w:eastAsia="en-US" w:bidi="ar-SA"/>
      </w:rPr>
    </w:lvl>
    <w:lvl w:ilvl="1" w:tplc="41C6A5B8">
      <w:numFmt w:val="bullet"/>
      <w:lvlText w:val="•"/>
      <w:lvlJc w:val="left"/>
      <w:pPr>
        <w:ind w:left="2487" w:hanging="1200"/>
      </w:pPr>
      <w:rPr>
        <w:rFonts w:hint="default"/>
        <w:lang w:val="en-US" w:eastAsia="en-US" w:bidi="ar-SA"/>
      </w:rPr>
    </w:lvl>
    <w:lvl w:ilvl="2" w:tplc="27E85620">
      <w:numFmt w:val="bullet"/>
      <w:lvlText w:val="•"/>
      <w:lvlJc w:val="left"/>
      <w:pPr>
        <w:ind w:left="3374" w:hanging="1200"/>
      </w:pPr>
      <w:rPr>
        <w:rFonts w:hint="default"/>
        <w:lang w:val="en-US" w:eastAsia="en-US" w:bidi="ar-SA"/>
      </w:rPr>
    </w:lvl>
    <w:lvl w:ilvl="3" w:tplc="8368AE1A">
      <w:numFmt w:val="bullet"/>
      <w:lvlText w:val="•"/>
      <w:lvlJc w:val="left"/>
      <w:pPr>
        <w:ind w:left="4262" w:hanging="1200"/>
      </w:pPr>
      <w:rPr>
        <w:rFonts w:hint="default"/>
        <w:lang w:val="en-US" w:eastAsia="en-US" w:bidi="ar-SA"/>
      </w:rPr>
    </w:lvl>
    <w:lvl w:ilvl="4" w:tplc="A7B8BA3E">
      <w:numFmt w:val="bullet"/>
      <w:lvlText w:val="•"/>
      <w:lvlJc w:val="left"/>
      <w:pPr>
        <w:ind w:left="5149" w:hanging="1200"/>
      </w:pPr>
      <w:rPr>
        <w:rFonts w:hint="default"/>
        <w:lang w:val="en-US" w:eastAsia="en-US" w:bidi="ar-SA"/>
      </w:rPr>
    </w:lvl>
    <w:lvl w:ilvl="5" w:tplc="89C4BE2C">
      <w:numFmt w:val="bullet"/>
      <w:lvlText w:val="•"/>
      <w:lvlJc w:val="left"/>
      <w:pPr>
        <w:ind w:left="6037" w:hanging="1200"/>
      </w:pPr>
      <w:rPr>
        <w:rFonts w:hint="default"/>
        <w:lang w:val="en-US" w:eastAsia="en-US" w:bidi="ar-SA"/>
      </w:rPr>
    </w:lvl>
    <w:lvl w:ilvl="6" w:tplc="1C065944">
      <w:numFmt w:val="bullet"/>
      <w:lvlText w:val="•"/>
      <w:lvlJc w:val="left"/>
      <w:pPr>
        <w:ind w:left="6924" w:hanging="1200"/>
      </w:pPr>
      <w:rPr>
        <w:rFonts w:hint="default"/>
        <w:lang w:val="en-US" w:eastAsia="en-US" w:bidi="ar-SA"/>
      </w:rPr>
    </w:lvl>
    <w:lvl w:ilvl="7" w:tplc="09BCEE0A">
      <w:numFmt w:val="bullet"/>
      <w:lvlText w:val="•"/>
      <w:lvlJc w:val="left"/>
      <w:pPr>
        <w:ind w:left="7811" w:hanging="1200"/>
      </w:pPr>
      <w:rPr>
        <w:rFonts w:hint="default"/>
        <w:lang w:val="en-US" w:eastAsia="en-US" w:bidi="ar-SA"/>
      </w:rPr>
    </w:lvl>
    <w:lvl w:ilvl="8" w:tplc="AFB6746C">
      <w:numFmt w:val="bullet"/>
      <w:lvlText w:val="•"/>
      <w:lvlJc w:val="left"/>
      <w:pPr>
        <w:ind w:left="8699" w:hanging="1200"/>
      </w:pPr>
      <w:rPr>
        <w:rFonts w:hint="default"/>
        <w:lang w:val="en-US" w:eastAsia="en-US" w:bidi="ar-SA"/>
      </w:rPr>
    </w:lvl>
  </w:abstractNum>
  <w:abstractNum w:abstractNumId="60">
    <w:nsid w:val="28E10651"/>
    <w:multiLevelType w:val="hybridMultilevel"/>
    <w:tmpl w:val="E26CCCBC"/>
    <w:lvl w:ilvl="0" w:tplc="EECE130A">
      <w:numFmt w:val="bullet"/>
      <w:lvlText w:val=""/>
      <w:lvlJc w:val="left"/>
      <w:pPr>
        <w:ind w:left="134" w:hanging="180"/>
      </w:pPr>
      <w:rPr>
        <w:rFonts w:ascii="Symbol" w:eastAsia="Symbol" w:hAnsi="Symbol" w:cs="Symbol" w:hint="default"/>
        <w:w w:val="100"/>
        <w:sz w:val="24"/>
        <w:szCs w:val="24"/>
        <w:lang w:val="en-US" w:eastAsia="en-US" w:bidi="ar-SA"/>
      </w:rPr>
    </w:lvl>
    <w:lvl w:ilvl="1" w:tplc="E41EDAF0">
      <w:numFmt w:val="bullet"/>
      <w:lvlText w:val="•"/>
      <w:lvlJc w:val="left"/>
      <w:pPr>
        <w:ind w:left="669" w:hanging="180"/>
      </w:pPr>
      <w:rPr>
        <w:rFonts w:hint="default"/>
        <w:lang w:val="en-US" w:eastAsia="en-US" w:bidi="ar-SA"/>
      </w:rPr>
    </w:lvl>
    <w:lvl w:ilvl="2" w:tplc="ED3CB11E">
      <w:numFmt w:val="bullet"/>
      <w:lvlText w:val="•"/>
      <w:lvlJc w:val="left"/>
      <w:pPr>
        <w:ind w:left="1199" w:hanging="180"/>
      </w:pPr>
      <w:rPr>
        <w:rFonts w:hint="default"/>
        <w:lang w:val="en-US" w:eastAsia="en-US" w:bidi="ar-SA"/>
      </w:rPr>
    </w:lvl>
    <w:lvl w:ilvl="3" w:tplc="3B84A6B0">
      <w:numFmt w:val="bullet"/>
      <w:lvlText w:val="•"/>
      <w:lvlJc w:val="left"/>
      <w:pPr>
        <w:ind w:left="1728" w:hanging="180"/>
      </w:pPr>
      <w:rPr>
        <w:rFonts w:hint="default"/>
        <w:lang w:val="en-US" w:eastAsia="en-US" w:bidi="ar-SA"/>
      </w:rPr>
    </w:lvl>
    <w:lvl w:ilvl="4" w:tplc="5A167A46">
      <w:numFmt w:val="bullet"/>
      <w:lvlText w:val="•"/>
      <w:lvlJc w:val="left"/>
      <w:pPr>
        <w:ind w:left="2258" w:hanging="180"/>
      </w:pPr>
      <w:rPr>
        <w:rFonts w:hint="default"/>
        <w:lang w:val="en-US" w:eastAsia="en-US" w:bidi="ar-SA"/>
      </w:rPr>
    </w:lvl>
    <w:lvl w:ilvl="5" w:tplc="51DA808C">
      <w:numFmt w:val="bullet"/>
      <w:lvlText w:val="•"/>
      <w:lvlJc w:val="left"/>
      <w:pPr>
        <w:ind w:left="2788" w:hanging="180"/>
      </w:pPr>
      <w:rPr>
        <w:rFonts w:hint="default"/>
        <w:lang w:val="en-US" w:eastAsia="en-US" w:bidi="ar-SA"/>
      </w:rPr>
    </w:lvl>
    <w:lvl w:ilvl="6" w:tplc="E946E7EA">
      <w:numFmt w:val="bullet"/>
      <w:lvlText w:val="•"/>
      <w:lvlJc w:val="left"/>
      <w:pPr>
        <w:ind w:left="3317" w:hanging="180"/>
      </w:pPr>
      <w:rPr>
        <w:rFonts w:hint="default"/>
        <w:lang w:val="en-US" w:eastAsia="en-US" w:bidi="ar-SA"/>
      </w:rPr>
    </w:lvl>
    <w:lvl w:ilvl="7" w:tplc="B1B0506C">
      <w:numFmt w:val="bullet"/>
      <w:lvlText w:val="•"/>
      <w:lvlJc w:val="left"/>
      <w:pPr>
        <w:ind w:left="3847" w:hanging="180"/>
      </w:pPr>
      <w:rPr>
        <w:rFonts w:hint="default"/>
        <w:lang w:val="en-US" w:eastAsia="en-US" w:bidi="ar-SA"/>
      </w:rPr>
    </w:lvl>
    <w:lvl w:ilvl="8" w:tplc="A71EC638">
      <w:numFmt w:val="bullet"/>
      <w:lvlText w:val="•"/>
      <w:lvlJc w:val="left"/>
      <w:pPr>
        <w:ind w:left="4376" w:hanging="180"/>
      </w:pPr>
      <w:rPr>
        <w:rFonts w:hint="default"/>
        <w:lang w:val="en-US" w:eastAsia="en-US" w:bidi="ar-SA"/>
      </w:rPr>
    </w:lvl>
  </w:abstractNum>
  <w:abstractNum w:abstractNumId="61">
    <w:nsid w:val="294E4E66"/>
    <w:multiLevelType w:val="hybridMultilevel"/>
    <w:tmpl w:val="E1923A3A"/>
    <w:lvl w:ilvl="0" w:tplc="1C6010F4">
      <w:start w:val="1"/>
      <w:numFmt w:val="decimal"/>
      <w:lvlText w:val="%1."/>
      <w:lvlJc w:val="left"/>
      <w:pPr>
        <w:ind w:left="2020" w:hanging="363"/>
      </w:pPr>
      <w:rPr>
        <w:rFonts w:ascii="Times New Roman" w:eastAsia="Times New Roman" w:hAnsi="Times New Roman" w:cs="Times New Roman" w:hint="default"/>
        <w:w w:val="100"/>
        <w:sz w:val="24"/>
        <w:szCs w:val="24"/>
        <w:lang w:val="en-US" w:eastAsia="en-US" w:bidi="ar-SA"/>
      </w:rPr>
    </w:lvl>
    <w:lvl w:ilvl="1" w:tplc="D58C19CA">
      <w:numFmt w:val="bullet"/>
      <w:lvlText w:val="•"/>
      <w:lvlJc w:val="left"/>
      <w:pPr>
        <w:ind w:left="2995" w:hanging="363"/>
      </w:pPr>
      <w:rPr>
        <w:rFonts w:hint="default"/>
        <w:lang w:val="en-US" w:eastAsia="en-US" w:bidi="ar-SA"/>
      </w:rPr>
    </w:lvl>
    <w:lvl w:ilvl="2" w:tplc="A60831AE">
      <w:numFmt w:val="bullet"/>
      <w:lvlText w:val="•"/>
      <w:lvlJc w:val="left"/>
      <w:pPr>
        <w:ind w:left="3970" w:hanging="363"/>
      </w:pPr>
      <w:rPr>
        <w:rFonts w:hint="default"/>
        <w:lang w:val="en-US" w:eastAsia="en-US" w:bidi="ar-SA"/>
      </w:rPr>
    </w:lvl>
    <w:lvl w:ilvl="3" w:tplc="677C9C6E">
      <w:numFmt w:val="bullet"/>
      <w:lvlText w:val="•"/>
      <w:lvlJc w:val="left"/>
      <w:pPr>
        <w:ind w:left="4945" w:hanging="363"/>
      </w:pPr>
      <w:rPr>
        <w:rFonts w:hint="default"/>
        <w:lang w:val="en-US" w:eastAsia="en-US" w:bidi="ar-SA"/>
      </w:rPr>
    </w:lvl>
    <w:lvl w:ilvl="4" w:tplc="CEE0FB04">
      <w:numFmt w:val="bullet"/>
      <w:lvlText w:val="•"/>
      <w:lvlJc w:val="left"/>
      <w:pPr>
        <w:ind w:left="5920" w:hanging="363"/>
      </w:pPr>
      <w:rPr>
        <w:rFonts w:hint="default"/>
        <w:lang w:val="en-US" w:eastAsia="en-US" w:bidi="ar-SA"/>
      </w:rPr>
    </w:lvl>
    <w:lvl w:ilvl="5" w:tplc="55B8F1AC">
      <w:numFmt w:val="bullet"/>
      <w:lvlText w:val="•"/>
      <w:lvlJc w:val="left"/>
      <w:pPr>
        <w:ind w:left="6895" w:hanging="363"/>
      </w:pPr>
      <w:rPr>
        <w:rFonts w:hint="default"/>
        <w:lang w:val="en-US" w:eastAsia="en-US" w:bidi="ar-SA"/>
      </w:rPr>
    </w:lvl>
    <w:lvl w:ilvl="6" w:tplc="153270D2">
      <w:numFmt w:val="bullet"/>
      <w:lvlText w:val="•"/>
      <w:lvlJc w:val="left"/>
      <w:pPr>
        <w:ind w:left="7870" w:hanging="363"/>
      </w:pPr>
      <w:rPr>
        <w:rFonts w:hint="default"/>
        <w:lang w:val="en-US" w:eastAsia="en-US" w:bidi="ar-SA"/>
      </w:rPr>
    </w:lvl>
    <w:lvl w:ilvl="7" w:tplc="C48A9CE8">
      <w:numFmt w:val="bullet"/>
      <w:lvlText w:val="•"/>
      <w:lvlJc w:val="left"/>
      <w:pPr>
        <w:ind w:left="8845" w:hanging="363"/>
      </w:pPr>
      <w:rPr>
        <w:rFonts w:hint="default"/>
        <w:lang w:val="en-US" w:eastAsia="en-US" w:bidi="ar-SA"/>
      </w:rPr>
    </w:lvl>
    <w:lvl w:ilvl="8" w:tplc="E8B4C59E">
      <w:numFmt w:val="bullet"/>
      <w:lvlText w:val="•"/>
      <w:lvlJc w:val="left"/>
      <w:pPr>
        <w:ind w:left="9820" w:hanging="363"/>
      </w:pPr>
      <w:rPr>
        <w:rFonts w:hint="default"/>
        <w:lang w:val="en-US" w:eastAsia="en-US" w:bidi="ar-SA"/>
      </w:rPr>
    </w:lvl>
  </w:abstractNum>
  <w:abstractNum w:abstractNumId="62">
    <w:nsid w:val="29A25D65"/>
    <w:multiLevelType w:val="hybridMultilevel"/>
    <w:tmpl w:val="67C0B77E"/>
    <w:lvl w:ilvl="0" w:tplc="E16A5212">
      <w:start w:val="1"/>
      <w:numFmt w:val="decimal"/>
      <w:lvlText w:val="%1."/>
      <w:lvlJc w:val="left"/>
      <w:pPr>
        <w:ind w:left="2020" w:hanging="363"/>
      </w:pPr>
      <w:rPr>
        <w:rFonts w:ascii="Times New Roman" w:eastAsia="Times New Roman" w:hAnsi="Times New Roman" w:cs="Times New Roman" w:hint="default"/>
        <w:w w:val="100"/>
        <w:sz w:val="24"/>
        <w:szCs w:val="24"/>
        <w:lang w:val="en-US" w:eastAsia="en-US" w:bidi="ar-SA"/>
      </w:rPr>
    </w:lvl>
    <w:lvl w:ilvl="1" w:tplc="D98A11F8">
      <w:numFmt w:val="bullet"/>
      <w:lvlText w:val="•"/>
      <w:lvlJc w:val="left"/>
      <w:pPr>
        <w:ind w:left="2995" w:hanging="363"/>
      </w:pPr>
      <w:rPr>
        <w:rFonts w:hint="default"/>
        <w:lang w:val="en-US" w:eastAsia="en-US" w:bidi="ar-SA"/>
      </w:rPr>
    </w:lvl>
    <w:lvl w:ilvl="2" w:tplc="BDFCF214">
      <w:numFmt w:val="bullet"/>
      <w:lvlText w:val="•"/>
      <w:lvlJc w:val="left"/>
      <w:pPr>
        <w:ind w:left="3970" w:hanging="363"/>
      </w:pPr>
      <w:rPr>
        <w:rFonts w:hint="default"/>
        <w:lang w:val="en-US" w:eastAsia="en-US" w:bidi="ar-SA"/>
      </w:rPr>
    </w:lvl>
    <w:lvl w:ilvl="3" w:tplc="914EDEA4">
      <w:numFmt w:val="bullet"/>
      <w:lvlText w:val="•"/>
      <w:lvlJc w:val="left"/>
      <w:pPr>
        <w:ind w:left="4945" w:hanging="363"/>
      </w:pPr>
      <w:rPr>
        <w:rFonts w:hint="default"/>
        <w:lang w:val="en-US" w:eastAsia="en-US" w:bidi="ar-SA"/>
      </w:rPr>
    </w:lvl>
    <w:lvl w:ilvl="4" w:tplc="D0004D82">
      <w:numFmt w:val="bullet"/>
      <w:lvlText w:val="•"/>
      <w:lvlJc w:val="left"/>
      <w:pPr>
        <w:ind w:left="5920" w:hanging="363"/>
      </w:pPr>
      <w:rPr>
        <w:rFonts w:hint="default"/>
        <w:lang w:val="en-US" w:eastAsia="en-US" w:bidi="ar-SA"/>
      </w:rPr>
    </w:lvl>
    <w:lvl w:ilvl="5" w:tplc="023615EA">
      <w:numFmt w:val="bullet"/>
      <w:lvlText w:val="•"/>
      <w:lvlJc w:val="left"/>
      <w:pPr>
        <w:ind w:left="6895" w:hanging="363"/>
      </w:pPr>
      <w:rPr>
        <w:rFonts w:hint="default"/>
        <w:lang w:val="en-US" w:eastAsia="en-US" w:bidi="ar-SA"/>
      </w:rPr>
    </w:lvl>
    <w:lvl w:ilvl="6" w:tplc="1D98AEAE">
      <w:numFmt w:val="bullet"/>
      <w:lvlText w:val="•"/>
      <w:lvlJc w:val="left"/>
      <w:pPr>
        <w:ind w:left="7870" w:hanging="363"/>
      </w:pPr>
      <w:rPr>
        <w:rFonts w:hint="default"/>
        <w:lang w:val="en-US" w:eastAsia="en-US" w:bidi="ar-SA"/>
      </w:rPr>
    </w:lvl>
    <w:lvl w:ilvl="7" w:tplc="EF60FEB2">
      <w:numFmt w:val="bullet"/>
      <w:lvlText w:val="•"/>
      <w:lvlJc w:val="left"/>
      <w:pPr>
        <w:ind w:left="8845" w:hanging="363"/>
      </w:pPr>
      <w:rPr>
        <w:rFonts w:hint="default"/>
        <w:lang w:val="en-US" w:eastAsia="en-US" w:bidi="ar-SA"/>
      </w:rPr>
    </w:lvl>
    <w:lvl w:ilvl="8" w:tplc="8E3E7790">
      <w:numFmt w:val="bullet"/>
      <w:lvlText w:val="•"/>
      <w:lvlJc w:val="left"/>
      <w:pPr>
        <w:ind w:left="9820" w:hanging="363"/>
      </w:pPr>
      <w:rPr>
        <w:rFonts w:hint="default"/>
        <w:lang w:val="en-US" w:eastAsia="en-US" w:bidi="ar-SA"/>
      </w:rPr>
    </w:lvl>
  </w:abstractNum>
  <w:abstractNum w:abstractNumId="63">
    <w:nsid w:val="29EB624D"/>
    <w:multiLevelType w:val="hybridMultilevel"/>
    <w:tmpl w:val="C21E9EB0"/>
    <w:lvl w:ilvl="0" w:tplc="5C2C8682">
      <w:start w:val="6"/>
      <w:numFmt w:val="decimal"/>
      <w:lvlText w:val="%1)"/>
      <w:lvlJc w:val="left"/>
      <w:pPr>
        <w:ind w:left="293" w:hanging="260"/>
      </w:pPr>
      <w:rPr>
        <w:rFonts w:ascii="Times New Roman" w:eastAsia="Times New Roman" w:hAnsi="Times New Roman" w:cs="Times New Roman" w:hint="default"/>
        <w:color w:val="600A4A"/>
        <w:w w:val="99"/>
        <w:sz w:val="24"/>
        <w:szCs w:val="24"/>
        <w:lang w:val="en-US" w:eastAsia="en-US" w:bidi="ar-SA"/>
      </w:rPr>
    </w:lvl>
    <w:lvl w:ilvl="1" w:tplc="ADAC387E">
      <w:start w:val="1"/>
      <w:numFmt w:val="decimal"/>
      <w:lvlText w:val="%2."/>
      <w:lvlJc w:val="left"/>
      <w:pPr>
        <w:ind w:left="753" w:hanging="360"/>
      </w:pPr>
      <w:rPr>
        <w:rFonts w:ascii="Times New Roman" w:eastAsia="Times New Roman" w:hAnsi="Times New Roman" w:cs="Times New Roman" w:hint="default"/>
        <w:w w:val="100"/>
        <w:sz w:val="24"/>
        <w:szCs w:val="24"/>
        <w:lang w:val="en-US" w:eastAsia="en-US" w:bidi="ar-SA"/>
      </w:rPr>
    </w:lvl>
    <w:lvl w:ilvl="2" w:tplc="8B408784">
      <w:numFmt w:val="bullet"/>
      <w:lvlText w:val="•"/>
      <w:lvlJc w:val="left"/>
      <w:pPr>
        <w:ind w:left="1839" w:hanging="360"/>
      </w:pPr>
      <w:rPr>
        <w:rFonts w:hint="default"/>
        <w:lang w:val="en-US" w:eastAsia="en-US" w:bidi="ar-SA"/>
      </w:rPr>
    </w:lvl>
    <w:lvl w:ilvl="3" w:tplc="7404363C">
      <w:numFmt w:val="bullet"/>
      <w:lvlText w:val="•"/>
      <w:lvlJc w:val="left"/>
      <w:pPr>
        <w:ind w:left="2918" w:hanging="360"/>
      </w:pPr>
      <w:rPr>
        <w:rFonts w:hint="default"/>
        <w:lang w:val="en-US" w:eastAsia="en-US" w:bidi="ar-SA"/>
      </w:rPr>
    </w:lvl>
    <w:lvl w:ilvl="4" w:tplc="E5EAD1AC">
      <w:numFmt w:val="bullet"/>
      <w:lvlText w:val="•"/>
      <w:lvlJc w:val="left"/>
      <w:pPr>
        <w:ind w:left="3998" w:hanging="360"/>
      </w:pPr>
      <w:rPr>
        <w:rFonts w:hint="default"/>
        <w:lang w:val="en-US" w:eastAsia="en-US" w:bidi="ar-SA"/>
      </w:rPr>
    </w:lvl>
    <w:lvl w:ilvl="5" w:tplc="3DD226A6">
      <w:numFmt w:val="bullet"/>
      <w:lvlText w:val="•"/>
      <w:lvlJc w:val="left"/>
      <w:pPr>
        <w:ind w:left="5077" w:hanging="360"/>
      </w:pPr>
      <w:rPr>
        <w:rFonts w:hint="default"/>
        <w:lang w:val="en-US" w:eastAsia="en-US" w:bidi="ar-SA"/>
      </w:rPr>
    </w:lvl>
    <w:lvl w:ilvl="6" w:tplc="3C807FE4">
      <w:numFmt w:val="bullet"/>
      <w:lvlText w:val="•"/>
      <w:lvlJc w:val="left"/>
      <w:pPr>
        <w:ind w:left="6156" w:hanging="360"/>
      </w:pPr>
      <w:rPr>
        <w:rFonts w:hint="default"/>
        <w:lang w:val="en-US" w:eastAsia="en-US" w:bidi="ar-SA"/>
      </w:rPr>
    </w:lvl>
    <w:lvl w:ilvl="7" w:tplc="E446097E">
      <w:numFmt w:val="bullet"/>
      <w:lvlText w:val="•"/>
      <w:lvlJc w:val="left"/>
      <w:pPr>
        <w:ind w:left="7236" w:hanging="360"/>
      </w:pPr>
      <w:rPr>
        <w:rFonts w:hint="default"/>
        <w:lang w:val="en-US" w:eastAsia="en-US" w:bidi="ar-SA"/>
      </w:rPr>
    </w:lvl>
    <w:lvl w:ilvl="8" w:tplc="6D60535C">
      <w:numFmt w:val="bullet"/>
      <w:lvlText w:val="•"/>
      <w:lvlJc w:val="left"/>
      <w:pPr>
        <w:ind w:left="8315" w:hanging="360"/>
      </w:pPr>
      <w:rPr>
        <w:rFonts w:hint="default"/>
        <w:lang w:val="en-US" w:eastAsia="en-US" w:bidi="ar-SA"/>
      </w:rPr>
    </w:lvl>
  </w:abstractNum>
  <w:abstractNum w:abstractNumId="64">
    <w:nsid w:val="2A775EEE"/>
    <w:multiLevelType w:val="multilevel"/>
    <w:tmpl w:val="928C8F26"/>
    <w:lvl w:ilvl="0">
      <w:start w:val="5"/>
      <w:numFmt w:val="decimal"/>
      <w:lvlText w:val="%1"/>
      <w:lvlJc w:val="left"/>
      <w:pPr>
        <w:ind w:left="1290" w:hanging="452"/>
      </w:pPr>
      <w:rPr>
        <w:rFonts w:hint="default"/>
        <w:lang w:val="en-US" w:eastAsia="en-US" w:bidi="ar-SA"/>
      </w:rPr>
    </w:lvl>
    <w:lvl w:ilvl="1">
      <w:start w:val="1"/>
      <w:numFmt w:val="decimal"/>
      <w:lvlText w:val="%1.%2."/>
      <w:lvlJc w:val="left"/>
      <w:pPr>
        <w:ind w:left="1290" w:hanging="452"/>
      </w:pPr>
      <w:rPr>
        <w:rFonts w:ascii="Times New Roman" w:eastAsia="Times New Roman" w:hAnsi="Times New Roman" w:cs="Times New Roman" w:hint="default"/>
        <w:color w:val="3778E8"/>
        <w:spacing w:val="-11"/>
        <w:w w:val="100"/>
        <w:sz w:val="28"/>
        <w:szCs w:val="28"/>
        <w:lang w:val="en-US" w:eastAsia="en-US" w:bidi="ar-SA"/>
      </w:rPr>
    </w:lvl>
    <w:lvl w:ilvl="2">
      <w:numFmt w:val="bullet"/>
      <w:lvlText w:val="•"/>
      <w:lvlJc w:val="left"/>
      <w:pPr>
        <w:ind w:left="3394" w:hanging="452"/>
      </w:pPr>
      <w:rPr>
        <w:rFonts w:hint="default"/>
        <w:lang w:val="en-US" w:eastAsia="en-US" w:bidi="ar-SA"/>
      </w:rPr>
    </w:lvl>
    <w:lvl w:ilvl="3">
      <w:numFmt w:val="bullet"/>
      <w:lvlText w:val="•"/>
      <w:lvlJc w:val="left"/>
      <w:pPr>
        <w:ind w:left="4441" w:hanging="452"/>
      </w:pPr>
      <w:rPr>
        <w:rFonts w:hint="default"/>
        <w:lang w:val="en-US" w:eastAsia="en-US" w:bidi="ar-SA"/>
      </w:rPr>
    </w:lvl>
    <w:lvl w:ilvl="4">
      <w:numFmt w:val="bullet"/>
      <w:lvlText w:val="•"/>
      <w:lvlJc w:val="left"/>
      <w:pPr>
        <w:ind w:left="5488" w:hanging="452"/>
      </w:pPr>
      <w:rPr>
        <w:rFonts w:hint="default"/>
        <w:lang w:val="en-US" w:eastAsia="en-US" w:bidi="ar-SA"/>
      </w:rPr>
    </w:lvl>
    <w:lvl w:ilvl="5">
      <w:numFmt w:val="bullet"/>
      <w:lvlText w:val="•"/>
      <w:lvlJc w:val="left"/>
      <w:pPr>
        <w:ind w:left="6535" w:hanging="452"/>
      </w:pPr>
      <w:rPr>
        <w:rFonts w:hint="default"/>
        <w:lang w:val="en-US" w:eastAsia="en-US" w:bidi="ar-SA"/>
      </w:rPr>
    </w:lvl>
    <w:lvl w:ilvl="6">
      <w:numFmt w:val="bullet"/>
      <w:lvlText w:val="•"/>
      <w:lvlJc w:val="left"/>
      <w:pPr>
        <w:ind w:left="7582" w:hanging="452"/>
      </w:pPr>
      <w:rPr>
        <w:rFonts w:hint="default"/>
        <w:lang w:val="en-US" w:eastAsia="en-US" w:bidi="ar-SA"/>
      </w:rPr>
    </w:lvl>
    <w:lvl w:ilvl="7">
      <w:numFmt w:val="bullet"/>
      <w:lvlText w:val="•"/>
      <w:lvlJc w:val="left"/>
      <w:pPr>
        <w:ind w:left="8629" w:hanging="452"/>
      </w:pPr>
      <w:rPr>
        <w:rFonts w:hint="default"/>
        <w:lang w:val="en-US" w:eastAsia="en-US" w:bidi="ar-SA"/>
      </w:rPr>
    </w:lvl>
    <w:lvl w:ilvl="8">
      <w:numFmt w:val="bullet"/>
      <w:lvlText w:val="•"/>
      <w:lvlJc w:val="left"/>
      <w:pPr>
        <w:ind w:left="9676" w:hanging="452"/>
      </w:pPr>
      <w:rPr>
        <w:rFonts w:hint="default"/>
        <w:lang w:val="en-US" w:eastAsia="en-US" w:bidi="ar-SA"/>
      </w:rPr>
    </w:lvl>
  </w:abstractNum>
  <w:abstractNum w:abstractNumId="65">
    <w:nsid w:val="2AAE09DD"/>
    <w:multiLevelType w:val="hybridMultilevel"/>
    <w:tmpl w:val="0A081F42"/>
    <w:lvl w:ilvl="0" w:tplc="A65C9ECC">
      <w:start w:val="1"/>
      <w:numFmt w:val="decimal"/>
      <w:lvlText w:val="%1."/>
      <w:lvlJc w:val="left"/>
      <w:pPr>
        <w:ind w:left="1300" w:hanging="240"/>
      </w:pPr>
      <w:rPr>
        <w:rFonts w:ascii="Times New Roman" w:eastAsia="Times New Roman" w:hAnsi="Times New Roman" w:cs="Times New Roman" w:hint="default"/>
        <w:w w:val="100"/>
        <w:sz w:val="24"/>
        <w:szCs w:val="24"/>
        <w:lang w:val="en-US" w:eastAsia="en-US" w:bidi="ar-SA"/>
      </w:rPr>
    </w:lvl>
    <w:lvl w:ilvl="1" w:tplc="76F8906A">
      <w:numFmt w:val="bullet"/>
      <w:lvlText w:val="•"/>
      <w:lvlJc w:val="left"/>
      <w:pPr>
        <w:ind w:left="2347" w:hanging="240"/>
      </w:pPr>
      <w:rPr>
        <w:rFonts w:hint="default"/>
        <w:lang w:val="en-US" w:eastAsia="en-US" w:bidi="ar-SA"/>
      </w:rPr>
    </w:lvl>
    <w:lvl w:ilvl="2" w:tplc="CDC80E58">
      <w:numFmt w:val="bullet"/>
      <w:lvlText w:val="•"/>
      <w:lvlJc w:val="left"/>
      <w:pPr>
        <w:ind w:left="3394" w:hanging="240"/>
      </w:pPr>
      <w:rPr>
        <w:rFonts w:hint="default"/>
        <w:lang w:val="en-US" w:eastAsia="en-US" w:bidi="ar-SA"/>
      </w:rPr>
    </w:lvl>
    <w:lvl w:ilvl="3" w:tplc="88C802BA">
      <w:numFmt w:val="bullet"/>
      <w:lvlText w:val="•"/>
      <w:lvlJc w:val="left"/>
      <w:pPr>
        <w:ind w:left="4441" w:hanging="240"/>
      </w:pPr>
      <w:rPr>
        <w:rFonts w:hint="default"/>
        <w:lang w:val="en-US" w:eastAsia="en-US" w:bidi="ar-SA"/>
      </w:rPr>
    </w:lvl>
    <w:lvl w:ilvl="4" w:tplc="E20CA804">
      <w:numFmt w:val="bullet"/>
      <w:lvlText w:val="•"/>
      <w:lvlJc w:val="left"/>
      <w:pPr>
        <w:ind w:left="5488" w:hanging="240"/>
      </w:pPr>
      <w:rPr>
        <w:rFonts w:hint="default"/>
        <w:lang w:val="en-US" w:eastAsia="en-US" w:bidi="ar-SA"/>
      </w:rPr>
    </w:lvl>
    <w:lvl w:ilvl="5" w:tplc="1F1822A4">
      <w:numFmt w:val="bullet"/>
      <w:lvlText w:val="•"/>
      <w:lvlJc w:val="left"/>
      <w:pPr>
        <w:ind w:left="6535" w:hanging="240"/>
      </w:pPr>
      <w:rPr>
        <w:rFonts w:hint="default"/>
        <w:lang w:val="en-US" w:eastAsia="en-US" w:bidi="ar-SA"/>
      </w:rPr>
    </w:lvl>
    <w:lvl w:ilvl="6" w:tplc="60B0D992">
      <w:numFmt w:val="bullet"/>
      <w:lvlText w:val="•"/>
      <w:lvlJc w:val="left"/>
      <w:pPr>
        <w:ind w:left="7582" w:hanging="240"/>
      </w:pPr>
      <w:rPr>
        <w:rFonts w:hint="default"/>
        <w:lang w:val="en-US" w:eastAsia="en-US" w:bidi="ar-SA"/>
      </w:rPr>
    </w:lvl>
    <w:lvl w:ilvl="7" w:tplc="51E41C12">
      <w:numFmt w:val="bullet"/>
      <w:lvlText w:val="•"/>
      <w:lvlJc w:val="left"/>
      <w:pPr>
        <w:ind w:left="8629" w:hanging="240"/>
      </w:pPr>
      <w:rPr>
        <w:rFonts w:hint="default"/>
        <w:lang w:val="en-US" w:eastAsia="en-US" w:bidi="ar-SA"/>
      </w:rPr>
    </w:lvl>
    <w:lvl w:ilvl="8" w:tplc="3A681FB6">
      <w:numFmt w:val="bullet"/>
      <w:lvlText w:val="•"/>
      <w:lvlJc w:val="left"/>
      <w:pPr>
        <w:ind w:left="9676" w:hanging="240"/>
      </w:pPr>
      <w:rPr>
        <w:rFonts w:hint="default"/>
        <w:lang w:val="en-US" w:eastAsia="en-US" w:bidi="ar-SA"/>
      </w:rPr>
    </w:lvl>
  </w:abstractNum>
  <w:abstractNum w:abstractNumId="66">
    <w:nsid w:val="2B855115"/>
    <w:multiLevelType w:val="hybridMultilevel"/>
    <w:tmpl w:val="B7189688"/>
    <w:lvl w:ilvl="0" w:tplc="7F00A158">
      <w:start w:val="6"/>
      <w:numFmt w:val="decimal"/>
      <w:lvlText w:val="%1."/>
      <w:lvlJc w:val="left"/>
      <w:pPr>
        <w:ind w:left="1694" w:hanging="840"/>
      </w:pPr>
      <w:rPr>
        <w:rFonts w:ascii="Times New Roman" w:eastAsia="Times New Roman" w:hAnsi="Times New Roman" w:cs="Times New Roman" w:hint="default"/>
        <w:w w:val="100"/>
        <w:sz w:val="24"/>
        <w:szCs w:val="24"/>
        <w:lang w:val="en-US" w:eastAsia="en-US" w:bidi="ar-SA"/>
      </w:rPr>
    </w:lvl>
    <w:lvl w:ilvl="1" w:tplc="1C72C78E">
      <w:numFmt w:val="bullet"/>
      <w:lvlText w:val="•"/>
      <w:lvlJc w:val="left"/>
      <w:pPr>
        <w:ind w:left="2623" w:hanging="840"/>
      </w:pPr>
      <w:rPr>
        <w:rFonts w:hint="default"/>
        <w:lang w:val="en-US" w:eastAsia="en-US" w:bidi="ar-SA"/>
      </w:rPr>
    </w:lvl>
    <w:lvl w:ilvl="2" w:tplc="4D3A0B14">
      <w:numFmt w:val="bullet"/>
      <w:lvlText w:val="•"/>
      <w:lvlJc w:val="left"/>
      <w:pPr>
        <w:ind w:left="3546" w:hanging="840"/>
      </w:pPr>
      <w:rPr>
        <w:rFonts w:hint="default"/>
        <w:lang w:val="en-US" w:eastAsia="en-US" w:bidi="ar-SA"/>
      </w:rPr>
    </w:lvl>
    <w:lvl w:ilvl="3" w:tplc="5BA676F2">
      <w:numFmt w:val="bullet"/>
      <w:lvlText w:val="•"/>
      <w:lvlJc w:val="left"/>
      <w:pPr>
        <w:ind w:left="4470" w:hanging="840"/>
      </w:pPr>
      <w:rPr>
        <w:rFonts w:hint="default"/>
        <w:lang w:val="en-US" w:eastAsia="en-US" w:bidi="ar-SA"/>
      </w:rPr>
    </w:lvl>
    <w:lvl w:ilvl="4" w:tplc="85FA2D2A">
      <w:numFmt w:val="bullet"/>
      <w:lvlText w:val="•"/>
      <w:lvlJc w:val="left"/>
      <w:pPr>
        <w:ind w:left="5393" w:hanging="840"/>
      </w:pPr>
      <w:rPr>
        <w:rFonts w:hint="default"/>
        <w:lang w:val="en-US" w:eastAsia="en-US" w:bidi="ar-SA"/>
      </w:rPr>
    </w:lvl>
    <w:lvl w:ilvl="5" w:tplc="F8A0D53E">
      <w:numFmt w:val="bullet"/>
      <w:lvlText w:val="•"/>
      <w:lvlJc w:val="left"/>
      <w:pPr>
        <w:ind w:left="6317" w:hanging="840"/>
      </w:pPr>
      <w:rPr>
        <w:rFonts w:hint="default"/>
        <w:lang w:val="en-US" w:eastAsia="en-US" w:bidi="ar-SA"/>
      </w:rPr>
    </w:lvl>
    <w:lvl w:ilvl="6" w:tplc="5948783C">
      <w:numFmt w:val="bullet"/>
      <w:lvlText w:val="•"/>
      <w:lvlJc w:val="left"/>
      <w:pPr>
        <w:ind w:left="7240" w:hanging="840"/>
      </w:pPr>
      <w:rPr>
        <w:rFonts w:hint="default"/>
        <w:lang w:val="en-US" w:eastAsia="en-US" w:bidi="ar-SA"/>
      </w:rPr>
    </w:lvl>
    <w:lvl w:ilvl="7" w:tplc="0408256E">
      <w:numFmt w:val="bullet"/>
      <w:lvlText w:val="•"/>
      <w:lvlJc w:val="left"/>
      <w:pPr>
        <w:ind w:left="8163" w:hanging="840"/>
      </w:pPr>
      <w:rPr>
        <w:rFonts w:hint="default"/>
        <w:lang w:val="en-US" w:eastAsia="en-US" w:bidi="ar-SA"/>
      </w:rPr>
    </w:lvl>
    <w:lvl w:ilvl="8" w:tplc="595224BA">
      <w:numFmt w:val="bullet"/>
      <w:lvlText w:val="•"/>
      <w:lvlJc w:val="left"/>
      <w:pPr>
        <w:ind w:left="9087" w:hanging="840"/>
      </w:pPr>
      <w:rPr>
        <w:rFonts w:hint="default"/>
        <w:lang w:val="en-US" w:eastAsia="en-US" w:bidi="ar-SA"/>
      </w:rPr>
    </w:lvl>
  </w:abstractNum>
  <w:abstractNum w:abstractNumId="67">
    <w:nsid w:val="2C131CF8"/>
    <w:multiLevelType w:val="hybridMultilevel"/>
    <w:tmpl w:val="288A78B2"/>
    <w:lvl w:ilvl="0" w:tplc="DF1269C0">
      <w:start w:val="1"/>
      <w:numFmt w:val="decimal"/>
      <w:lvlText w:val="%1."/>
      <w:lvlJc w:val="left"/>
      <w:pPr>
        <w:ind w:left="2020" w:hanging="363"/>
      </w:pPr>
      <w:rPr>
        <w:rFonts w:ascii="Times New Roman" w:eastAsia="Times New Roman" w:hAnsi="Times New Roman" w:cs="Times New Roman" w:hint="default"/>
        <w:w w:val="100"/>
        <w:sz w:val="24"/>
        <w:szCs w:val="24"/>
        <w:lang w:val="en-US" w:eastAsia="en-US" w:bidi="ar-SA"/>
      </w:rPr>
    </w:lvl>
    <w:lvl w:ilvl="1" w:tplc="4EA8E492">
      <w:numFmt w:val="bullet"/>
      <w:lvlText w:val="o"/>
      <w:lvlJc w:val="left"/>
      <w:pPr>
        <w:ind w:left="2260" w:hanging="360"/>
      </w:pPr>
      <w:rPr>
        <w:rFonts w:ascii="Courier New" w:eastAsia="Courier New" w:hAnsi="Courier New" w:cs="Courier New" w:hint="default"/>
        <w:w w:val="97"/>
        <w:sz w:val="20"/>
        <w:szCs w:val="20"/>
        <w:lang w:val="en-US" w:eastAsia="en-US" w:bidi="ar-SA"/>
      </w:rPr>
    </w:lvl>
    <w:lvl w:ilvl="2" w:tplc="67CEEB4A">
      <w:numFmt w:val="bullet"/>
      <w:lvlText w:val="•"/>
      <w:lvlJc w:val="left"/>
      <w:pPr>
        <w:ind w:left="3316" w:hanging="360"/>
      </w:pPr>
      <w:rPr>
        <w:rFonts w:hint="default"/>
        <w:lang w:val="en-US" w:eastAsia="en-US" w:bidi="ar-SA"/>
      </w:rPr>
    </w:lvl>
    <w:lvl w:ilvl="3" w:tplc="318AD446">
      <w:numFmt w:val="bullet"/>
      <w:lvlText w:val="•"/>
      <w:lvlJc w:val="left"/>
      <w:pPr>
        <w:ind w:left="4373" w:hanging="360"/>
      </w:pPr>
      <w:rPr>
        <w:rFonts w:hint="default"/>
        <w:lang w:val="en-US" w:eastAsia="en-US" w:bidi="ar-SA"/>
      </w:rPr>
    </w:lvl>
    <w:lvl w:ilvl="4" w:tplc="1C009CB0">
      <w:numFmt w:val="bullet"/>
      <w:lvlText w:val="•"/>
      <w:lvlJc w:val="left"/>
      <w:pPr>
        <w:ind w:left="5430" w:hanging="360"/>
      </w:pPr>
      <w:rPr>
        <w:rFonts w:hint="default"/>
        <w:lang w:val="en-US" w:eastAsia="en-US" w:bidi="ar-SA"/>
      </w:rPr>
    </w:lvl>
    <w:lvl w:ilvl="5" w:tplc="97F87032">
      <w:numFmt w:val="bullet"/>
      <w:lvlText w:val="•"/>
      <w:lvlJc w:val="left"/>
      <w:pPr>
        <w:ind w:left="6487" w:hanging="360"/>
      </w:pPr>
      <w:rPr>
        <w:rFonts w:hint="default"/>
        <w:lang w:val="en-US" w:eastAsia="en-US" w:bidi="ar-SA"/>
      </w:rPr>
    </w:lvl>
    <w:lvl w:ilvl="6" w:tplc="B694FD4A">
      <w:numFmt w:val="bullet"/>
      <w:lvlText w:val="•"/>
      <w:lvlJc w:val="left"/>
      <w:pPr>
        <w:ind w:left="7544" w:hanging="360"/>
      </w:pPr>
      <w:rPr>
        <w:rFonts w:hint="default"/>
        <w:lang w:val="en-US" w:eastAsia="en-US" w:bidi="ar-SA"/>
      </w:rPr>
    </w:lvl>
    <w:lvl w:ilvl="7" w:tplc="9F72457A">
      <w:numFmt w:val="bullet"/>
      <w:lvlText w:val="•"/>
      <w:lvlJc w:val="left"/>
      <w:pPr>
        <w:ind w:left="8600" w:hanging="360"/>
      </w:pPr>
      <w:rPr>
        <w:rFonts w:hint="default"/>
        <w:lang w:val="en-US" w:eastAsia="en-US" w:bidi="ar-SA"/>
      </w:rPr>
    </w:lvl>
    <w:lvl w:ilvl="8" w:tplc="B8E6C33C">
      <w:numFmt w:val="bullet"/>
      <w:lvlText w:val="•"/>
      <w:lvlJc w:val="left"/>
      <w:pPr>
        <w:ind w:left="9657" w:hanging="360"/>
      </w:pPr>
      <w:rPr>
        <w:rFonts w:hint="default"/>
        <w:lang w:val="en-US" w:eastAsia="en-US" w:bidi="ar-SA"/>
      </w:rPr>
    </w:lvl>
  </w:abstractNum>
  <w:abstractNum w:abstractNumId="68">
    <w:nsid w:val="2C974ED7"/>
    <w:multiLevelType w:val="hybridMultilevel"/>
    <w:tmpl w:val="BFE43D16"/>
    <w:lvl w:ilvl="0" w:tplc="CDC488DA">
      <w:start w:val="3"/>
      <w:numFmt w:val="decimal"/>
      <w:lvlText w:val="%1."/>
      <w:lvlJc w:val="left"/>
      <w:pPr>
        <w:ind w:left="1694" w:hanging="840"/>
      </w:pPr>
      <w:rPr>
        <w:rFonts w:ascii="Times New Roman" w:eastAsia="Times New Roman" w:hAnsi="Times New Roman" w:cs="Times New Roman" w:hint="default"/>
        <w:w w:val="100"/>
        <w:sz w:val="24"/>
        <w:szCs w:val="24"/>
        <w:lang w:val="en-US" w:eastAsia="en-US" w:bidi="ar-SA"/>
      </w:rPr>
    </w:lvl>
    <w:lvl w:ilvl="1" w:tplc="97121BEC">
      <w:numFmt w:val="bullet"/>
      <w:lvlText w:val="•"/>
      <w:lvlJc w:val="left"/>
      <w:pPr>
        <w:ind w:left="2623" w:hanging="840"/>
      </w:pPr>
      <w:rPr>
        <w:rFonts w:hint="default"/>
        <w:lang w:val="en-US" w:eastAsia="en-US" w:bidi="ar-SA"/>
      </w:rPr>
    </w:lvl>
    <w:lvl w:ilvl="2" w:tplc="739A3688">
      <w:numFmt w:val="bullet"/>
      <w:lvlText w:val="•"/>
      <w:lvlJc w:val="left"/>
      <w:pPr>
        <w:ind w:left="3546" w:hanging="840"/>
      </w:pPr>
      <w:rPr>
        <w:rFonts w:hint="default"/>
        <w:lang w:val="en-US" w:eastAsia="en-US" w:bidi="ar-SA"/>
      </w:rPr>
    </w:lvl>
    <w:lvl w:ilvl="3" w:tplc="54DCCB7E">
      <w:numFmt w:val="bullet"/>
      <w:lvlText w:val="•"/>
      <w:lvlJc w:val="left"/>
      <w:pPr>
        <w:ind w:left="4470" w:hanging="840"/>
      </w:pPr>
      <w:rPr>
        <w:rFonts w:hint="default"/>
        <w:lang w:val="en-US" w:eastAsia="en-US" w:bidi="ar-SA"/>
      </w:rPr>
    </w:lvl>
    <w:lvl w:ilvl="4" w:tplc="234202EE">
      <w:numFmt w:val="bullet"/>
      <w:lvlText w:val="•"/>
      <w:lvlJc w:val="left"/>
      <w:pPr>
        <w:ind w:left="5393" w:hanging="840"/>
      </w:pPr>
      <w:rPr>
        <w:rFonts w:hint="default"/>
        <w:lang w:val="en-US" w:eastAsia="en-US" w:bidi="ar-SA"/>
      </w:rPr>
    </w:lvl>
    <w:lvl w:ilvl="5" w:tplc="C5888DC6">
      <w:numFmt w:val="bullet"/>
      <w:lvlText w:val="•"/>
      <w:lvlJc w:val="left"/>
      <w:pPr>
        <w:ind w:left="6317" w:hanging="840"/>
      </w:pPr>
      <w:rPr>
        <w:rFonts w:hint="default"/>
        <w:lang w:val="en-US" w:eastAsia="en-US" w:bidi="ar-SA"/>
      </w:rPr>
    </w:lvl>
    <w:lvl w:ilvl="6" w:tplc="79D0B0BC">
      <w:numFmt w:val="bullet"/>
      <w:lvlText w:val="•"/>
      <w:lvlJc w:val="left"/>
      <w:pPr>
        <w:ind w:left="7240" w:hanging="840"/>
      </w:pPr>
      <w:rPr>
        <w:rFonts w:hint="default"/>
        <w:lang w:val="en-US" w:eastAsia="en-US" w:bidi="ar-SA"/>
      </w:rPr>
    </w:lvl>
    <w:lvl w:ilvl="7" w:tplc="B700223C">
      <w:numFmt w:val="bullet"/>
      <w:lvlText w:val="•"/>
      <w:lvlJc w:val="left"/>
      <w:pPr>
        <w:ind w:left="8163" w:hanging="840"/>
      </w:pPr>
      <w:rPr>
        <w:rFonts w:hint="default"/>
        <w:lang w:val="en-US" w:eastAsia="en-US" w:bidi="ar-SA"/>
      </w:rPr>
    </w:lvl>
    <w:lvl w:ilvl="8" w:tplc="C1C40D0C">
      <w:numFmt w:val="bullet"/>
      <w:lvlText w:val="•"/>
      <w:lvlJc w:val="left"/>
      <w:pPr>
        <w:ind w:left="9087" w:hanging="840"/>
      </w:pPr>
      <w:rPr>
        <w:rFonts w:hint="default"/>
        <w:lang w:val="en-US" w:eastAsia="en-US" w:bidi="ar-SA"/>
      </w:rPr>
    </w:lvl>
  </w:abstractNum>
  <w:abstractNum w:abstractNumId="69">
    <w:nsid w:val="2C9D2B7B"/>
    <w:multiLevelType w:val="hybridMultilevel"/>
    <w:tmpl w:val="7980C4F2"/>
    <w:lvl w:ilvl="0" w:tplc="1D1AE2EE">
      <w:start w:val="174"/>
      <w:numFmt w:val="decimal"/>
      <w:lvlText w:val="%1)"/>
      <w:lvlJc w:val="left"/>
      <w:pPr>
        <w:ind w:left="1934" w:hanging="982"/>
      </w:pPr>
      <w:rPr>
        <w:rFonts w:ascii="Times New Roman" w:eastAsia="Times New Roman" w:hAnsi="Times New Roman" w:cs="Times New Roman" w:hint="default"/>
        <w:b/>
        <w:bCs/>
        <w:color w:val="006FC0"/>
        <w:spacing w:val="-2"/>
        <w:w w:val="100"/>
        <w:sz w:val="30"/>
        <w:szCs w:val="30"/>
        <w:lang w:val="en-US" w:eastAsia="en-US" w:bidi="ar-SA"/>
      </w:rPr>
    </w:lvl>
    <w:lvl w:ilvl="1" w:tplc="5CEAFC32">
      <w:numFmt w:val="bullet"/>
      <w:lvlText w:val="•"/>
      <w:lvlJc w:val="left"/>
      <w:pPr>
        <w:ind w:left="2839" w:hanging="982"/>
      </w:pPr>
      <w:rPr>
        <w:rFonts w:hint="default"/>
        <w:lang w:val="en-US" w:eastAsia="en-US" w:bidi="ar-SA"/>
      </w:rPr>
    </w:lvl>
    <w:lvl w:ilvl="2" w:tplc="998E6C4A">
      <w:numFmt w:val="bullet"/>
      <w:lvlText w:val="•"/>
      <w:lvlJc w:val="left"/>
      <w:pPr>
        <w:ind w:left="3739" w:hanging="982"/>
      </w:pPr>
      <w:rPr>
        <w:rFonts w:hint="default"/>
        <w:lang w:val="en-US" w:eastAsia="en-US" w:bidi="ar-SA"/>
      </w:rPr>
    </w:lvl>
    <w:lvl w:ilvl="3" w:tplc="DB32A8C4">
      <w:numFmt w:val="bullet"/>
      <w:lvlText w:val="•"/>
      <w:lvlJc w:val="left"/>
      <w:pPr>
        <w:ind w:left="4638" w:hanging="982"/>
      </w:pPr>
      <w:rPr>
        <w:rFonts w:hint="default"/>
        <w:lang w:val="en-US" w:eastAsia="en-US" w:bidi="ar-SA"/>
      </w:rPr>
    </w:lvl>
    <w:lvl w:ilvl="4" w:tplc="017A267E">
      <w:numFmt w:val="bullet"/>
      <w:lvlText w:val="•"/>
      <w:lvlJc w:val="left"/>
      <w:pPr>
        <w:ind w:left="5538" w:hanging="982"/>
      </w:pPr>
      <w:rPr>
        <w:rFonts w:hint="default"/>
        <w:lang w:val="en-US" w:eastAsia="en-US" w:bidi="ar-SA"/>
      </w:rPr>
    </w:lvl>
    <w:lvl w:ilvl="5" w:tplc="09543FBE">
      <w:numFmt w:val="bullet"/>
      <w:lvlText w:val="•"/>
      <w:lvlJc w:val="left"/>
      <w:pPr>
        <w:ind w:left="6437" w:hanging="982"/>
      </w:pPr>
      <w:rPr>
        <w:rFonts w:hint="default"/>
        <w:lang w:val="en-US" w:eastAsia="en-US" w:bidi="ar-SA"/>
      </w:rPr>
    </w:lvl>
    <w:lvl w:ilvl="6" w:tplc="E2EE6A46">
      <w:numFmt w:val="bullet"/>
      <w:lvlText w:val="•"/>
      <w:lvlJc w:val="left"/>
      <w:pPr>
        <w:ind w:left="7337" w:hanging="982"/>
      </w:pPr>
      <w:rPr>
        <w:rFonts w:hint="default"/>
        <w:lang w:val="en-US" w:eastAsia="en-US" w:bidi="ar-SA"/>
      </w:rPr>
    </w:lvl>
    <w:lvl w:ilvl="7" w:tplc="7DDAA3C8">
      <w:numFmt w:val="bullet"/>
      <w:lvlText w:val="•"/>
      <w:lvlJc w:val="left"/>
      <w:pPr>
        <w:ind w:left="8236" w:hanging="982"/>
      </w:pPr>
      <w:rPr>
        <w:rFonts w:hint="default"/>
        <w:lang w:val="en-US" w:eastAsia="en-US" w:bidi="ar-SA"/>
      </w:rPr>
    </w:lvl>
    <w:lvl w:ilvl="8" w:tplc="DD84B99E">
      <w:numFmt w:val="bullet"/>
      <w:lvlText w:val="•"/>
      <w:lvlJc w:val="left"/>
      <w:pPr>
        <w:ind w:left="9136" w:hanging="982"/>
      </w:pPr>
      <w:rPr>
        <w:rFonts w:hint="default"/>
        <w:lang w:val="en-US" w:eastAsia="en-US" w:bidi="ar-SA"/>
      </w:rPr>
    </w:lvl>
  </w:abstractNum>
  <w:abstractNum w:abstractNumId="70">
    <w:nsid w:val="2CB0224C"/>
    <w:multiLevelType w:val="hybridMultilevel"/>
    <w:tmpl w:val="0568DEF2"/>
    <w:lvl w:ilvl="0" w:tplc="757C7FD6">
      <w:start w:val="1"/>
      <w:numFmt w:val="decimal"/>
      <w:lvlText w:val="%1."/>
      <w:lvlJc w:val="left"/>
      <w:pPr>
        <w:ind w:left="1048" w:hanging="360"/>
      </w:pPr>
      <w:rPr>
        <w:rFonts w:ascii="Times New Roman" w:eastAsia="Times New Roman" w:hAnsi="Times New Roman" w:cs="Times New Roman" w:hint="default"/>
        <w:w w:val="100"/>
        <w:sz w:val="24"/>
        <w:szCs w:val="24"/>
        <w:lang w:val="en-US" w:eastAsia="en-US" w:bidi="ar-SA"/>
      </w:rPr>
    </w:lvl>
    <w:lvl w:ilvl="1" w:tplc="A6688084">
      <w:numFmt w:val="bullet"/>
      <w:lvlText w:val="•"/>
      <w:lvlJc w:val="left"/>
      <w:pPr>
        <w:ind w:left="1938" w:hanging="360"/>
      </w:pPr>
      <w:rPr>
        <w:rFonts w:hint="default"/>
        <w:lang w:val="en-US" w:eastAsia="en-US" w:bidi="ar-SA"/>
      </w:rPr>
    </w:lvl>
    <w:lvl w:ilvl="2" w:tplc="D966ACF4">
      <w:numFmt w:val="bullet"/>
      <w:lvlText w:val="•"/>
      <w:lvlJc w:val="left"/>
      <w:pPr>
        <w:ind w:left="2837" w:hanging="360"/>
      </w:pPr>
      <w:rPr>
        <w:rFonts w:hint="default"/>
        <w:lang w:val="en-US" w:eastAsia="en-US" w:bidi="ar-SA"/>
      </w:rPr>
    </w:lvl>
    <w:lvl w:ilvl="3" w:tplc="88048F28">
      <w:numFmt w:val="bullet"/>
      <w:lvlText w:val="•"/>
      <w:lvlJc w:val="left"/>
      <w:pPr>
        <w:ind w:left="3736" w:hanging="360"/>
      </w:pPr>
      <w:rPr>
        <w:rFonts w:hint="default"/>
        <w:lang w:val="en-US" w:eastAsia="en-US" w:bidi="ar-SA"/>
      </w:rPr>
    </w:lvl>
    <w:lvl w:ilvl="4" w:tplc="9A10F3CC">
      <w:numFmt w:val="bullet"/>
      <w:lvlText w:val="•"/>
      <w:lvlJc w:val="left"/>
      <w:pPr>
        <w:ind w:left="4635" w:hanging="360"/>
      </w:pPr>
      <w:rPr>
        <w:rFonts w:hint="default"/>
        <w:lang w:val="en-US" w:eastAsia="en-US" w:bidi="ar-SA"/>
      </w:rPr>
    </w:lvl>
    <w:lvl w:ilvl="5" w:tplc="8F2273B8">
      <w:numFmt w:val="bullet"/>
      <w:lvlText w:val="•"/>
      <w:lvlJc w:val="left"/>
      <w:pPr>
        <w:ind w:left="5534" w:hanging="360"/>
      </w:pPr>
      <w:rPr>
        <w:rFonts w:hint="default"/>
        <w:lang w:val="en-US" w:eastAsia="en-US" w:bidi="ar-SA"/>
      </w:rPr>
    </w:lvl>
    <w:lvl w:ilvl="6" w:tplc="CC2A0CEC">
      <w:numFmt w:val="bullet"/>
      <w:lvlText w:val="•"/>
      <w:lvlJc w:val="left"/>
      <w:pPr>
        <w:ind w:left="6433" w:hanging="360"/>
      </w:pPr>
      <w:rPr>
        <w:rFonts w:hint="default"/>
        <w:lang w:val="en-US" w:eastAsia="en-US" w:bidi="ar-SA"/>
      </w:rPr>
    </w:lvl>
    <w:lvl w:ilvl="7" w:tplc="3D08C4E0">
      <w:numFmt w:val="bullet"/>
      <w:lvlText w:val="•"/>
      <w:lvlJc w:val="left"/>
      <w:pPr>
        <w:ind w:left="7332" w:hanging="360"/>
      </w:pPr>
      <w:rPr>
        <w:rFonts w:hint="default"/>
        <w:lang w:val="en-US" w:eastAsia="en-US" w:bidi="ar-SA"/>
      </w:rPr>
    </w:lvl>
    <w:lvl w:ilvl="8" w:tplc="7124E282">
      <w:numFmt w:val="bullet"/>
      <w:lvlText w:val="•"/>
      <w:lvlJc w:val="left"/>
      <w:pPr>
        <w:ind w:left="8231" w:hanging="360"/>
      </w:pPr>
      <w:rPr>
        <w:rFonts w:hint="default"/>
        <w:lang w:val="en-US" w:eastAsia="en-US" w:bidi="ar-SA"/>
      </w:rPr>
    </w:lvl>
  </w:abstractNum>
  <w:abstractNum w:abstractNumId="71">
    <w:nsid w:val="2CB25178"/>
    <w:multiLevelType w:val="hybridMultilevel"/>
    <w:tmpl w:val="55342F22"/>
    <w:lvl w:ilvl="0" w:tplc="B02C3054">
      <w:numFmt w:val="bullet"/>
      <w:lvlText w:val=""/>
      <w:lvlJc w:val="left"/>
      <w:pPr>
        <w:ind w:left="839" w:hanging="360"/>
      </w:pPr>
      <w:rPr>
        <w:rFonts w:ascii="Symbol" w:eastAsia="Symbol" w:hAnsi="Symbol" w:cs="Symbol" w:hint="default"/>
        <w:color w:val="212121"/>
        <w:w w:val="99"/>
        <w:sz w:val="20"/>
        <w:szCs w:val="20"/>
        <w:lang w:val="en-US" w:eastAsia="en-US" w:bidi="ar-SA"/>
      </w:rPr>
    </w:lvl>
    <w:lvl w:ilvl="1" w:tplc="95EAC7F6">
      <w:numFmt w:val="bullet"/>
      <w:lvlText w:val="•"/>
      <w:lvlJc w:val="left"/>
      <w:pPr>
        <w:ind w:left="1200" w:hanging="360"/>
      </w:pPr>
      <w:rPr>
        <w:rFonts w:hint="default"/>
        <w:lang w:val="en-US" w:eastAsia="en-US" w:bidi="ar-SA"/>
      </w:rPr>
    </w:lvl>
    <w:lvl w:ilvl="2" w:tplc="C4801B7A">
      <w:numFmt w:val="bullet"/>
      <w:lvlText w:val="•"/>
      <w:lvlJc w:val="left"/>
      <w:pPr>
        <w:ind w:left="1561" w:hanging="360"/>
      </w:pPr>
      <w:rPr>
        <w:rFonts w:hint="default"/>
        <w:lang w:val="en-US" w:eastAsia="en-US" w:bidi="ar-SA"/>
      </w:rPr>
    </w:lvl>
    <w:lvl w:ilvl="3" w:tplc="93FCD5C8">
      <w:numFmt w:val="bullet"/>
      <w:lvlText w:val="•"/>
      <w:lvlJc w:val="left"/>
      <w:pPr>
        <w:ind w:left="1921" w:hanging="360"/>
      </w:pPr>
      <w:rPr>
        <w:rFonts w:hint="default"/>
        <w:lang w:val="en-US" w:eastAsia="en-US" w:bidi="ar-SA"/>
      </w:rPr>
    </w:lvl>
    <w:lvl w:ilvl="4" w:tplc="F292810A">
      <w:numFmt w:val="bullet"/>
      <w:lvlText w:val="•"/>
      <w:lvlJc w:val="left"/>
      <w:pPr>
        <w:ind w:left="2282" w:hanging="360"/>
      </w:pPr>
      <w:rPr>
        <w:rFonts w:hint="default"/>
        <w:lang w:val="en-US" w:eastAsia="en-US" w:bidi="ar-SA"/>
      </w:rPr>
    </w:lvl>
    <w:lvl w:ilvl="5" w:tplc="C08C4286">
      <w:numFmt w:val="bullet"/>
      <w:lvlText w:val="•"/>
      <w:lvlJc w:val="left"/>
      <w:pPr>
        <w:ind w:left="2642" w:hanging="360"/>
      </w:pPr>
      <w:rPr>
        <w:rFonts w:hint="default"/>
        <w:lang w:val="en-US" w:eastAsia="en-US" w:bidi="ar-SA"/>
      </w:rPr>
    </w:lvl>
    <w:lvl w:ilvl="6" w:tplc="818079AA">
      <w:numFmt w:val="bullet"/>
      <w:lvlText w:val="•"/>
      <w:lvlJc w:val="left"/>
      <w:pPr>
        <w:ind w:left="3003" w:hanging="360"/>
      </w:pPr>
      <w:rPr>
        <w:rFonts w:hint="default"/>
        <w:lang w:val="en-US" w:eastAsia="en-US" w:bidi="ar-SA"/>
      </w:rPr>
    </w:lvl>
    <w:lvl w:ilvl="7" w:tplc="EB20F39C">
      <w:numFmt w:val="bullet"/>
      <w:lvlText w:val="•"/>
      <w:lvlJc w:val="left"/>
      <w:pPr>
        <w:ind w:left="3363" w:hanging="360"/>
      </w:pPr>
      <w:rPr>
        <w:rFonts w:hint="default"/>
        <w:lang w:val="en-US" w:eastAsia="en-US" w:bidi="ar-SA"/>
      </w:rPr>
    </w:lvl>
    <w:lvl w:ilvl="8" w:tplc="4D869342">
      <w:numFmt w:val="bullet"/>
      <w:lvlText w:val="•"/>
      <w:lvlJc w:val="left"/>
      <w:pPr>
        <w:ind w:left="3724" w:hanging="360"/>
      </w:pPr>
      <w:rPr>
        <w:rFonts w:hint="default"/>
        <w:lang w:val="en-US" w:eastAsia="en-US" w:bidi="ar-SA"/>
      </w:rPr>
    </w:lvl>
  </w:abstractNum>
  <w:abstractNum w:abstractNumId="72">
    <w:nsid w:val="2D23623F"/>
    <w:multiLevelType w:val="hybridMultilevel"/>
    <w:tmpl w:val="A650C2C6"/>
    <w:lvl w:ilvl="0" w:tplc="C6AC285C">
      <w:numFmt w:val="bullet"/>
      <w:lvlText w:val=""/>
      <w:lvlJc w:val="left"/>
      <w:pPr>
        <w:ind w:left="660" w:hanging="360"/>
      </w:pPr>
      <w:rPr>
        <w:rFonts w:ascii="Symbol" w:eastAsia="Symbol" w:hAnsi="Symbol" w:cs="Symbol" w:hint="default"/>
        <w:color w:val="1F2023"/>
        <w:w w:val="99"/>
        <w:sz w:val="20"/>
        <w:szCs w:val="20"/>
        <w:lang w:val="en-US" w:eastAsia="en-US" w:bidi="ar-SA"/>
      </w:rPr>
    </w:lvl>
    <w:lvl w:ilvl="1" w:tplc="AECEC0A0">
      <w:numFmt w:val="bullet"/>
      <w:lvlText w:val="•"/>
      <w:lvlJc w:val="left"/>
      <w:pPr>
        <w:ind w:left="1746" w:hanging="360"/>
      </w:pPr>
      <w:rPr>
        <w:rFonts w:hint="default"/>
        <w:lang w:val="en-US" w:eastAsia="en-US" w:bidi="ar-SA"/>
      </w:rPr>
    </w:lvl>
    <w:lvl w:ilvl="2" w:tplc="660E88D2">
      <w:numFmt w:val="bullet"/>
      <w:lvlText w:val="•"/>
      <w:lvlJc w:val="left"/>
      <w:pPr>
        <w:ind w:left="2832" w:hanging="360"/>
      </w:pPr>
      <w:rPr>
        <w:rFonts w:hint="default"/>
        <w:lang w:val="en-US" w:eastAsia="en-US" w:bidi="ar-SA"/>
      </w:rPr>
    </w:lvl>
    <w:lvl w:ilvl="3" w:tplc="535ED788">
      <w:numFmt w:val="bullet"/>
      <w:lvlText w:val="•"/>
      <w:lvlJc w:val="left"/>
      <w:pPr>
        <w:ind w:left="3918" w:hanging="360"/>
      </w:pPr>
      <w:rPr>
        <w:rFonts w:hint="default"/>
        <w:lang w:val="en-US" w:eastAsia="en-US" w:bidi="ar-SA"/>
      </w:rPr>
    </w:lvl>
    <w:lvl w:ilvl="4" w:tplc="1930C3A8">
      <w:numFmt w:val="bullet"/>
      <w:lvlText w:val="•"/>
      <w:lvlJc w:val="left"/>
      <w:pPr>
        <w:ind w:left="5004" w:hanging="360"/>
      </w:pPr>
      <w:rPr>
        <w:rFonts w:hint="default"/>
        <w:lang w:val="en-US" w:eastAsia="en-US" w:bidi="ar-SA"/>
      </w:rPr>
    </w:lvl>
    <w:lvl w:ilvl="5" w:tplc="A4283B1E">
      <w:numFmt w:val="bullet"/>
      <w:lvlText w:val="•"/>
      <w:lvlJc w:val="left"/>
      <w:pPr>
        <w:ind w:left="6090" w:hanging="360"/>
      </w:pPr>
      <w:rPr>
        <w:rFonts w:hint="default"/>
        <w:lang w:val="en-US" w:eastAsia="en-US" w:bidi="ar-SA"/>
      </w:rPr>
    </w:lvl>
    <w:lvl w:ilvl="6" w:tplc="7E863E20">
      <w:numFmt w:val="bullet"/>
      <w:lvlText w:val="•"/>
      <w:lvlJc w:val="left"/>
      <w:pPr>
        <w:ind w:left="7176" w:hanging="360"/>
      </w:pPr>
      <w:rPr>
        <w:rFonts w:hint="default"/>
        <w:lang w:val="en-US" w:eastAsia="en-US" w:bidi="ar-SA"/>
      </w:rPr>
    </w:lvl>
    <w:lvl w:ilvl="7" w:tplc="C9B47D82">
      <w:numFmt w:val="bullet"/>
      <w:lvlText w:val="•"/>
      <w:lvlJc w:val="left"/>
      <w:pPr>
        <w:ind w:left="8262" w:hanging="360"/>
      </w:pPr>
      <w:rPr>
        <w:rFonts w:hint="default"/>
        <w:lang w:val="en-US" w:eastAsia="en-US" w:bidi="ar-SA"/>
      </w:rPr>
    </w:lvl>
    <w:lvl w:ilvl="8" w:tplc="6C044E86">
      <w:numFmt w:val="bullet"/>
      <w:lvlText w:val="•"/>
      <w:lvlJc w:val="left"/>
      <w:pPr>
        <w:ind w:left="9348" w:hanging="360"/>
      </w:pPr>
      <w:rPr>
        <w:rFonts w:hint="default"/>
        <w:lang w:val="en-US" w:eastAsia="en-US" w:bidi="ar-SA"/>
      </w:rPr>
    </w:lvl>
  </w:abstractNum>
  <w:abstractNum w:abstractNumId="73">
    <w:nsid w:val="2D79336E"/>
    <w:multiLevelType w:val="hybridMultilevel"/>
    <w:tmpl w:val="6B48470E"/>
    <w:lvl w:ilvl="0" w:tplc="35964B8E">
      <w:numFmt w:val="bullet"/>
      <w:lvlText w:val=""/>
      <w:lvlJc w:val="left"/>
      <w:pPr>
        <w:ind w:left="1300" w:hanging="363"/>
      </w:pPr>
      <w:rPr>
        <w:rFonts w:ascii="Wingdings" w:eastAsia="Wingdings" w:hAnsi="Wingdings" w:cs="Wingdings" w:hint="default"/>
        <w:w w:val="100"/>
        <w:sz w:val="24"/>
        <w:szCs w:val="24"/>
        <w:lang w:val="en-US" w:eastAsia="en-US" w:bidi="ar-SA"/>
      </w:rPr>
    </w:lvl>
    <w:lvl w:ilvl="1" w:tplc="019E7834">
      <w:numFmt w:val="bullet"/>
      <w:lvlText w:val="•"/>
      <w:lvlJc w:val="left"/>
      <w:pPr>
        <w:ind w:left="2347" w:hanging="363"/>
      </w:pPr>
      <w:rPr>
        <w:rFonts w:hint="default"/>
        <w:lang w:val="en-US" w:eastAsia="en-US" w:bidi="ar-SA"/>
      </w:rPr>
    </w:lvl>
    <w:lvl w:ilvl="2" w:tplc="E7DA51F4">
      <w:numFmt w:val="bullet"/>
      <w:lvlText w:val="•"/>
      <w:lvlJc w:val="left"/>
      <w:pPr>
        <w:ind w:left="3394" w:hanging="363"/>
      </w:pPr>
      <w:rPr>
        <w:rFonts w:hint="default"/>
        <w:lang w:val="en-US" w:eastAsia="en-US" w:bidi="ar-SA"/>
      </w:rPr>
    </w:lvl>
    <w:lvl w:ilvl="3" w:tplc="4D005C80">
      <w:numFmt w:val="bullet"/>
      <w:lvlText w:val="•"/>
      <w:lvlJc w:val="left"/>
      <w:pPr>
        <w:ind w:left="4441" w:hanging="363"/>
      </w:pPr>
      <w:rPr>
        <w:rFonts w:hint="default"/>
        <w:lang w:val="en-US" w:eastAsia="en-US" w:bidi="ar-SA"/>
      </w:rPr>
    </w:lvl>
    <w:lvl w:ilvl="4" w:tplc="F3049956">
      <w:numFmt w:val="bullet"/>
      <w:lvlText w:val="•"/>
      <w:lvlJc w:val="left"/>
      <w:pPr>
        <w:ind w:left="5488" w:hanging="363"/>
      </w:pPr>
      <w:rPr>
        <w:rFonts w:hint="default"/>
        <w:lang w:val="en-US" w:eastAsia="en-US" w:bidi="ar-SA"/>
      </w:rPr>
    </w:lvl>
    <w:lvl w:ilvl="5" w:tplc="1AA0C02C">
      <w:numFmt w:val="bullet"/>
      <w:lvlText w:val="•"/>
      <w:lvlJc w:val="left"/>
      <w:pPr>
        <w:ind w:left="6535" w:hanging="363"/>
      </w:pPr>
      <w:rPr>
        <w:rFonts w:hint="default"/>
        <w:lang w:val="en-US" w:eastAsia="en-US" w:bidi="ar-SA"/>
      </w:rPr>
    </w:lvl>
    <w:lvl w:ilvl="6" w:tplc="E5DA60CE">
      <w:numFmt w:val="bullet"/>
      <w:lvlText w:val="•"/>
      <w:lvlJc w:val="left"/>
      <w:pPr>
        <w:ind w:left="7582" w:hanging="363"/>
      </w:pPr>
      <w:rPr>
        <w:rFonts w:hint="default"/>
        <w:lang w:val="en-US" w:eastAsia="en-US" w:bidi="ar-SA"/>
      </w:rPr>
    </w:lvl>
    <w:lvl w:ilvl="7" w:tplc="5602FC72">
      <w:numFmt w:val="bullet"/>
      <w:lvlText w:val="•"/>
      <w:lvlJc w:val="left"/>
      <w:pPr>
        <w:ind w:left="8629" w:hanging="363"/>
      </w:pPr>
      <w:rPr>
        <w:rFonts w:hint="default"/>
        <w:lang w:val="en-US" w:eastAsia="en-US" w:bidi="ar-SA"/>
      </w:rPr>
    </w:lvl>
    <w:lvl w:ilvl="8" w:tplc="600E8344">
      <w:numFmt w:val="bullet"/>
      <w:lvlText w:val="•"/>
      <w:lvlJc w:val="left"/>
      <w:pPr>
        <w:ind w:left="9676" w:hanging="363"/>
      </w:pPr>
      <w:rPr>
        <w:rFonts w:hint="default"/>
        <w:lang w:val="en-US" w:eastAsia="en-US" w:bidi="ar-SA"/>
      </w:rPr>
    </w:lvl>
  </w:abstractNum>
  <w:abstractNum w:abstractNumId="74">
    <w:nsid w:val="2E047DEF"/>
    <w:multiLevelType w:val="hybridMultilevel"/>
    <w:tmpl w:val="04F47AD4"/>
    <w:lvl w:ilvl="0" w:tplc="B8AE62CA">
      <w:start w:val="5"/>
      <w:numFmt w:val="decimal"/>
      <w:lvlText w:val="%1."/>
      <w:lvlJc w:val="left"/>
      <w:pPr>
        <w:ind w:left="1859" w:hanging="1021"/>
      </w:pPr>
      <w:rPr>
        <w:rFonts w:ascii="Times New Roman" w:eastAsia="Times New Roman" w:hAnsi="Times New Roman" w:cs="Times New Roman" w:hint="default"/>
        <w:w w:val="100"/>
        <w:sz w:val="24"/>
        <w:szCs w:val="24"/>
        <w:lang w:val="en-US" w:eastAsia="en-US" w:bidi="ar-SA"/>
      </w:rPr>
    </w:lvl>
    <w:lvl w:ilvl="1" w:tplc="7D2457BE">
      <w:numFmt w:val="bullet"/>
      <w:lvlText w:val="•"/>
      <w:lvlJc w:val="left"/>
      <w:pPr>
        <w:ind w:left="2851" w:hanging="1021"/>
      </w:pPr>
      <w:rPr>
        <w:rFonts w:hint="default"/>
        <w:lang w:val="en-US" w:eastAsia="en-US" w:bidi="ar-SA"/>
      </w:rPr>
    </w:lvl>
    <w:lvl w:ilvl="2" w:tplc="81E83648">
      <w:numFmt w:val="bullet"/>
      <w:lvlText w:val="•"/>
      <w:lvlJc w:val="left"/>
      <w:pPr>
        <w:ind w:left="3842" w:hanging="1021"/>
      </w:pPr>
      <w:rPr>
        <w:rFonts w:hint="default"/>
        <w:lang w:val="en-US" w:eastAsia="en-US" w:bidi="ar-SA"/>
      </w:rPr>
    </w:lvl>
    <w:lvl w:ilvl="3" w:tplc="F4483510">
      <w:numFmt w:val="bullet"/>
      <w:lvlText w:val="•"/>
      <w:lvlJc w:val="left"/>
      <w:pPr>
        <w:ind w:left="4833" w:hanging="1021"/>
      </w:pPr>
      <w:rPr>
        <w:rFonts w:hint="default"/>
        <w:lang w:val="en-US" w:eastAsia="en-US" w:bidi="ar-SA"/>
      </w:rPr>
    </w:lvl>
    <w:lvl w:ilvl="4" w:tplc="FD344532">
      <w:numFmt w:val="bullet"/>
      <w:lvlText w:val="•"/>
      <w:lvlJc w:val="left"/>
      <w:pPr>
        <w:ind w:left="5824" w:hanging="1021"/>
      </w:pPr>
      <w:rPr>
        <w:rFonts w:hint="default"/>
        <w:lang w:val="en-US" w:eastAsia="en-US" w:bidi="ar-SA"/>
      </w:rPr>
    </w:lvl>
    <w:lvl w:ilvl="5" w:tplc="ED58F750">
      <w:numFmt w:val="bullet"/>
      <w:lvlText w:val="•"/>
      <w:lvlJc w:val="left"/>
      <w:pPr>
        <w:ind w:left="6815" w:hanging="1021"/>
      </w:pPr>
      <w:rPr>
        <w:rFonts w:hint="default"/>
        <w:lang w:val="en-US" w:eastAsia="en-US" w:bidi="ar-SA"/>
      </w:rPr>
    </w:lvl>
    <w:lvl w:ilvl="6" w:tplc="6538863A">
      <w:numFmt w:val="bullet"/>
      <w:lvlText w:val="•"/>
      <w:lvlJc w:val="left"/>
      <w:pPr>
        <w:ind w:left="7806" w:hanging="1021"/>
      </w:pPr>
      <w:rPr>
        <w:rFonts w:hint="default"/>
        <w:lang w:val="en-US" w:eastAsia="en-US" w:bidi="ar-SA"/>
      </w:rPr>
    </w:lvl>
    <w:lvl w:ilvl="7" w:tplc="FC96CE2C">
      <w:numFmt w:val="bullet"/>
      <w:lvlText w:val="•"/>
      <w:lvlJc w:val="left"/>
      <w:pPr>
        <w:ind w:left="8797" w:hanging="1021"/>
      </w:pPr>
      <w:rPr>
        <w:rFonts w:hint="default"/>
        <w:lang w:val="en-US" w:eastAsia="en-US" w:bidi="ar-SA"/>
      </w:rPr>
    </w:lvl>
    <w:lvl w:ilvl="8" w:tplc="EDF4532C">
      <w:numFmt w:val="bullet"/>
      <w:lvlText w:val="•"/>
      <w:lvlJc w:val="left"/>
      <w:pPr>
        <w:ind w:left="9788" w:hanging="1021"/>
      </w:pPr>
      <w:rPr>
        <w:rFonts w:hint="default"/>
        <w:lang w:val="en-US" w:eastAsia="en-US" w:bidi="ar-SA"/>
      </w:rPr>
    </w:lvl>
  </w:abstractNum>
  <w:abstractNum w:abstractNumId="75">
    <w:nsid w:val="2E9C5C9A"/>
    <w:multiLevelType w:val="hybridMultilevel"/>
    <w:tmpl w:val="9098795C"/>
    <w:lvl w:ilvl="0" w:tplc="4B2A1E94">
      <w:numFmt w:val="bullet"/>
      <w:lvlText w:val=""/>
      <w:lvlJc w:val="left"/>
      <w:pPr>
        <w:ind w:left="839" w:hanging="360"/>
      </w:pPr>
      <w:rPr>
        <w:rFonts w:ascii="Symbol" w:eastAsia="Symbol" w:hAnsi="Symbol" w:cs="Symbol" w:hint="default"/>
        <w:color w:val="212121"/>
        <w:w w:val="99"/>
        <w:sz w:val="20"/>
        <w:szCs w:val="20"/>
        <w:lang w:val="en-US" w:eastAsia="en-US" w:bidi="ar-SA"/>
      </w:rPr>
    </w:lvl>
    <w:lvl w:ilvl="1" w:tplc="898EB020">
      <w:numFmt w:val="bullet"/>
      <w:lvlText w:val="•"/>
      <w:lvlJc w:val="left"/>
      <w:pPr>
        <w:ind w:left="1200" w:hanging="360"/>
      </w:pPr>
      <w:rPr>
        <w:rFonts w:hint="default"/>
        <w:lang w:val="en-US" w:eastAsia="en-US" w:bidi="ar-SA"/>
      </w:rPr>
    </w:lvl>
    <w:lvl w:ilvl="2" w:tplc="4EB63450">
      <w:numFmt w:val="bullet"/>
      <w:lvlText w:val="•"/>
      <w:lvlJc w:val="left"/>
      <w:pPr>
        <w:ind w:left="1561" w:hanging="360"/>
      </w:pPr>
      <w:rPr>
        <w:rFonts w:hint="default"/>
        <w:lang w:val="en-US" w:eastAsia="en-US" w:bidi="ar-SA"/>
      </w:rPr>
    </w:lvl>
    <w:lvl w:ilvl="3" w:tplc="4F8AE3C0">
      <w:numFmt w:val="bullet"/>
      <w:lvlText w:val="•"/>
      <w:lvlJc w:val="left"/>
      <w:pPr>
        <w:ind w:left="1921" w:hanging="360"/>
      </w:pPr>
      <w:rPr>
        <w:rFonts w:hint="default"/>
        <w:lang w:val="en-US" w:eastAsia="en-US" w:bidi="ar-SA"/>
      </w:rPr>
    </w:lvl>
    <w:lvl w:ilvl="4" w:tplc="BE5C79D4">
      <w:numFmt w:val="bullet"/>
      <w:lvlText w:val="•"/>
      <w:lvlJc w:val="left"/>
      <w:pPr>
        <w:ind w:left="2282" w:hanging="360"/>
      </w:pPr>
      <w:rPr>
        <w:rFonts w:hint="default"/>
        <w:lang w:val="en-US" w:eastAsia="en-US" w:bidi="ar-SA"/>
      </w:rPr>
    </w:lvl>
    <w:lvl w:ilvl="5" w:tplc="336C2288">
      <w:numFmt w:val="bullet"/>
      <w:lvlText w:val="•"/>
      <w:lvlJc w:val="left"/>
      <w:pPr>
        <w:ind w:left="2642" w:hanging="360"/>
      </w:pPr>
      <w:rPr>
        <w:rFonts w:hint="default"/>
        <w:lang w:val="en-US" w:eastAsia="en-US" w:bidi="ar-SA"/>
      </w:rPr>
    </w:lvl>
    <w:lvl w:ilvl="6" w:tplc="4384918A">
      <w:numFmt w:val="bullet"/>
      <w:lvlText w:val="•"/>
      <w:lvlJc w:val="left"/>
      <w:pPr>
        <w:ind w:left="3003" w:hanging="360"/>
      </w:pPr>
      <w:rPr>
        <w:rFonts w:hint="default"/>
        <w:lang w:val="en-US" w:eastAsia="en-US" w:bidi="ar-SA"/>
      </w:rPr>
    </w:lvl>
    <w:lvl w:ilvl="7" w:tplc="F920F300">
      <w:numFmt w:val="bullet"/>
      <w:lvlText w:val="•"/>
      <w:lvlJc w:val="left"/>
      <w:pPr>
        <w:ind w:left="3363" w:hanging="360"/>
      </w:pPr>
      <w:rPr>
        <w:rFonts w:hint="default"/>
        <w:lang w:val="en-US" w:eastAsia="en-US" w:bidi="ar-SA"/>
      </w:rPr>
    </w:lvl>
    <w:lvl w:ilvl="8" w:tplc="D5D25906">
      <w:numFmt w:val="bullet"/>
      <w:lvlText w:val="•"/>
      <w:lvlJc w:val="left"/>
      <w:pPr>
        <w:ind w:left="3724" w:hanging="360"/>
      </w:pPr>
      <w:rPr>
        <w:rFonts w:hint="default"/>
        <w:lang w:val="en-US" w:eastAsia="en-US" w:bidi="ar-SA"/>
      </w:rPr>
    </w:lvl>
  </w:abstractNum>
  <w:abstractNum w:abstractNumId="76">
    <w:nsid w:val="2EE95075"/>
    <w:multiLevelType w:val="hybridMultilevel"/>
    <w:tmpl w:val="B94AD64A"/>
    <w:lvl w:ilvl="0" w:tplc="8576A0C4">
      <w:numFmt w:val="bullet"/>
      <w:lvlText w:val="o"/>
      <w:lvlJc w:val="left"/>
      <w:pPr>
        <w:ind w:left="2020" w:hanging="363"/>
      </w:pPr>
      <w:rPr>
        <w:rFonts w:ascii="Courier New" w:eastAsia="Courier New" w:hAnsi="Courier New" w:cs="Courier New" w:hint="default"/>
        <w:w w:val="97"/>
        <w:sz w:val="20"/>
        <w:szCs w:val="20"/>
        <w:lang w:val="en-US" w:eastAsia="en-US" w:bidi="ar-SA"/>
      </w:rPr>
    </w:lvl>
    <w:lvl w:ilvl="1" w:tplc="0E0C52CE">
      <w:numFmt w:val="bullet"/>
      <w:lvlText w:val="•"/>
      <w:lvlJc w:val="left"/>
      <w:pPr>
        <w:ind w:left="2995" w:hanging="363"/>
      </w:pPr>
      <w:rPr>
        <w:rFonts w:hint="default"/>
        <w:lang w:val="en-US" w:eastAsia="en-US" w:bidi="ar-SA"/>
      </w:rPr>
    </w:lvl>
    <w:lvl w:ilvl="2" w:tplc="1FBA8C40">
      <w:numFmt w:val="bullet"/>
      <w:lvlText w:val="•"/>
      <w:lvlJc w:val="left"/>
      <w:pPr>
        <w:ind w:left="3970" w:hanging="363"/>
      </w:pPr>
      <w:rPr>
        <w:rFonts w:hint="default"/>
        <w:lang w:val="en-US" w:eastAsia="en-US" w:bidi="ar-SA"/>
      </w:rPr>
    </w:lvl>
    <w:lvl w:ilvl="3" w:tplc="DB168216">
      <w:numFmt w:val="bullet"/>
      <w:lvlText w:val="•"/>
      <w:lvlJc w:val="left"/>
      <w:pPr>
        <w:ind w:left="4945" w:hanging="363"/>
      </w:pPr>
      <w:rPr>
        <w:rFonts w:hint="default"/>
        <w:lang w:val="en-US" w:eastAsia="en-US" w:bidi="ar-SA"/>
      </w:rPr>
    </w:lvl>
    <w:lvl w:ilvl="4" w:tplc="0990399E">
      <w:numFmt w:val="bullet"/>
      <w:lvlText w:val="•"/>
      <w:lvlJc w:val="left"/>
      <w:pPr>
        <w:ind w:left="5920" w:hanging="363"/>
      </w:pPr>
      <w:rPr>
        <w:rFonts w:hint="default"/>
        <w:lang w:val="en-US" w:eastAsia="en-US" w:bidi="ar-SA"/>
      </w:rPr>
    </w:lvl>
    <w:lvl w:ilvl="5" w:tplc="E0E8A992">
      <w:numFmt w:val="bullet"/>
      <w:lvlText w:val="•"/>
      <w:lvlJc w:val="left"/>
      <w:pPr>
        <w:ind w:left="6895" w:hanging="363"/>
      </w:pPr>
      <w:rPr>
        <w:rFonts w:hint="default"/>
        <w:lang w:val="en-US" w:eastAsia="en-US" w:bidi="ar-SA"/>
      </w:rPr>
    </w:lvl>
    <w:lvl w:ilvl="6" w:tplc="E064F5BE">
      <w:numFmt w:val="bullet"/>
      <w:lvlText w:val="•"/>
      <w:lvlJc w:val="left"/>
      <w:pPr>
        <w:ind w:left="7870" w:hanging="363"/>
      </w:pPr>
      <w:rPr>
        <w:rFonts w:hint="default"/>
        <w:lang w:val="en-US" w:eastAsia="en-US" w:bidi="ar-SA"/>
      </w:rPr>
    </w:lvl>
    <w:lvl w:ilvl="7" w:tplc="4268F38C">
      <w:numFmt w:val="bullet"/>
      <w:lvlText w:val="•"/>
      <w:lvlJc w:val="left"/>
      <w:pPr>
        <w:ind w:left="8845" w:hanging="363"/>
      </w:pPr>
      <w:rPr>
        <w:rFonts w:hint="default"/>
        <w:lang w:val="en-US" w:eastAsia="en-US" w:bidi="ar-SA"/>
      </w:rPr>
    </w:lvl>
    <w:lvl w:ilvl="8" w:tplc="C87A6850">
      <w:numFmt w:val="bullet"/>
      <w:lvlText w:val="•"/>
      <w:lvlJc w:val="left"/>
      <w:pPr>
        <w:ind w:left="9820" w:hanging="363"/>
      </w:pPr>
      <w:rPr>
        <w:rFonts w:hint="default"/>
        <w:lang w:val="en-US" w:eastAsia="en-US" w:bidi="ar-SA"/>
      </w:rPr>
    </w:lvl>
  </w:abstractNum>
  <w:abstractNum w:abstractNumId="77">
    <w:nsid w:val="2F935FAB"/>
    <w:multiLevelType w:val="hybridMultilevel"/>
    <w:tmpl w:val="D7E87CB0"/>
    <w:lvl w:ilvl="0" w:tplc="0B6EECF8">
      <w:start w:val="1"/>
      <w:numFmt w:val="decimal"/>
      <w:lvlText w:val="%1)"/>
      <w:lvlJc w:val="left"/>
      <w:pPr>
        <w:ind w:left="1019" w:hanging="267"/>
      </w:pPr>
      <w:rPr>
        <w:rFonts w:ascii="Times New Roman" w:eastAsia="Times New Roman" w:hAnsi="Times New Roman" w:cs="Times New Roman" w:hint="default"/>
        <w:b/>
        <w:bCs/>
        <w:color w:val="273139"/>
        <w:spacing w:val="0"/>
        <w:w w:val="99"/>
        <w:sz w:val="24"/>
        <w:szCs w:val="24"/>
        <w:lang w:val="en-US" w:eastAsia="en-US" w:bidi="ar-SA"/>
      </w:rPr>
    </w:lvl>
    <w:lvl w:ilvl="1" w:tplc="6FB03032">
      <w:start w:val="24"/>
      <w:numFmt w:val="decimal"/>
      <w:lvlText w:val="%2)"/>
      <w:lvlJc w:val="left"/>
      <w:pPr>
        <w:ind w:left="2043" w:hanging="444"/>
        <w:jc w:val="right"/>
      </w:pPr>
      <w:rPr>
        <w:rFonts w:hint="default"/>
        <w:b/>
        <w:bCs/>
        <w:w w:val="100"/>
        <w:lang w:val="en-US" w:eastAsia="en-US" w:bidi="ar-SA"/>
      </w:rPr>
    </w:lvl>
    <w:lvl w:ilvl="2" w:tplc="4E7EBE3C">
      <w:numFmt w:val="bullet"/>
      <w:lvlText w:val="•"/>
      <w:lvlJc w:val="left"/>
      <w:pPr>
        <w:ind w:left="2500" w:hanging="444"/>
      </w:pPr>
      <w:rPr>
        <w:rFonts w:hint="default"/>
        <w:lang w:val="en-US" w:eastAsia="en-US" w:bidi="ar-SA"/>
      </w:rPr>
    </w:lvl>
    <w:lvl w:ilvl="3" w:tplc="9410D2BA">
      <w:numFmt w:val="bullet"/>
      <w:lvlText w:val="•"/>
      <w:lvlJc w:val="left"/>
      <w:pPr>
        <w:ind w:left="3606" w:hanging="444"/>
      </w:pPr>
      <w:rPr>
        <w:rFonts w:hint="default"/>
        <w:lang w:val="en-US" w:eastAsia="en-US" w:bidi="ar-SA"/>
      </w:rPr>
    </w:lvl>
    <w:lvl w:ilvl="4" w:tplc="CE60C6D6">
      <w:numFmt w:val="bullet"/>
      <w:lvlText w:val="•"/>
      <w:lvlJc w:val="left"/>
      <w:pPr>
        <w:ind w:left="4712" w:hanging="444"/>
      </w:pPr>
      <w:rPr>
        <w:rFonts w:hint="default"/>
        <w:lang w:val="en-US" w:eastAsia="en-US" w:bidi="ar-SA"/>
      </w:rPr>
    </w:lvl>
    <w:lvl w:ilvl="5" w:tplc="8EA84B56">
      <w:numFmt w:val="bullet"/>
      <w:lvlText w:val="•"/>
      <w:lvlJc w:val="left"/>
      <w:pPr>
        <w:ind w:left="5819" w:hanging="444"/>
      </w:pPr>
      <w:rPr>
        <w:rFonts w:hint="default"/>
        <w:lang w:val="en-US" w:eastAsia="en-US" w:bidi="ar-SA"/>
      </w:rPr>
    </w:lvl>
    <w:lvl w:ilvl="6" w:tplc="BA108D2E">
      <w:numFmt w:val="bullet"/>
      <w:lvlText w:val="•"/>
      <w:lvlJc w:val="left"/>
      <w:pPr>
        <w:ind w:left="6925" w:hanging="444"/>
      </w:pPr>
      <w:rPr>
        <w:rFonts w:hint="default"/>
        <w:lang w:val="en-US" w:eastAsia="en-US" w:bidi="ar-SA"/>
      </w:rPr>
    </w:lvl>
    <w:lvl w:ilvl="7" w:tplc="A7D660FC">
      <w:numFmt w:val="bullet"/>
      <w:lvlText w:val="•"/>
      <w:lvlJc w:val="left"/>
      <w:pPr>
        <w:ind w:left="8032" w:hanging="444"/>
      </w:pPr>
      <w:rPr>
        <w:rFonts w:hint="default"/>
        <w:lang w:val="en-US" w:eastAsia="en-US" w:bidi="ar-SA"/>
      </w:rPr>
    </w:lvl>
    <w:lvl w:ilvl="8" w:tplc="34366AC4">
      <w:numFmt w:val="bullet"/>
      <w:lvlText w:val="•"/>
      <w:lvlJc w:val="left"/>
      <w:pPr>
        <w:ind w:left="9138" w:hanging="444"/>
      </w:pPr>
      <w:rPr>
        <w:rFonts w:hint="default"/>
        <w:lang w:val="en-US" w:eastAsia="en-US" w:bidi="ar-SA"/>
      </w:rPr>
    </w:lvl>
  </w:abstractNum>
  <w:abstractNum w:abstractNumId="78">
    <w:nsid w:val="300E4E5F"/>
    <w:multiLevelType w:val="hybridMultilevel"/>
    <w:tmpl w:val="950C8AE8"/>
    <w:lvl w:ilvl="0" w:tplc="60028464">
      <w:start w:val="107"/>
      <w:numFmt w:val="decimal"/>
      <w:lvlText w:val="%1)"/>
      <w:lvlJc w:val="left"/>
      <w:pPr>
        <w:ind w:left="2999" w:hanging="1080"/>
      </w:pPr>
      <w:rPr>
        <w:rFonts w:ascii="Times New Roman" w:eastAsia="Times New Roman" w:hAnsi="Times New Roman" w:cs="Times New Roman" w:hint="default"/>
        <w:b/>
        <w:bCs/>
        <w:color w:val="006FC0"/>
        <w:spacing w:val="-2"/>
        <w:w w:val="100"/>
        <w:sz w:val="30"/>
        <w:szCs w:val="30"/>
        <w:lang w:val="en-US" w:eastAsia="en-US" w:bidi="ar-SA"/>
      </w:rPr>
    </w:lvl>
    <w:lvl w:ilvl="1" w:tplc="9AD442EC">
      <w:numFmt w:val="bullet"/>
      <w:lvlText w:val="•"/>
      <w:lvlJc w:val="left"/>
      <w:pPr>
        <w:ind w:left="3877" w:hanging="1080"/>
      </w:pPr>
      <w:rPr>
        <w:rFonts w:hint="default"/>
        <w:lang w:val="en-US" w:eastAsia="en-US" w:bidi="ar-SA"/>
      </w:rPr>
    </w:lvl>
    <w:lvl w:ilvl="2" w:tplc="C3CAC8D0">
      <w:numFmt w:val="bullet"/>
      <w:lvlText w:val="•"/>
      <w:lvlJc w:val="left"/>
      <w:pPr>
        <w:ind w:left="4754" w:hanging="1080"/>
      </w:pPr>
      <w:rPr>
        <w:rFonts w:hint="default"/>
        <w:lang w:val="en-US" w:eastAsia="en-US" w:bidi="ar-SA"/>
      </w:rPr>
    </w:lvl>
    <w:lvl w:ilvl="3" w:tplc="8494C502">
      <w:numFmt w:val="bullet"/>
      <w:lvlText w:val="•"/>
      <w:lvlJc w:val="left"/>
      <w:pPr>
        <w:ind w:left="5631" w:hanging="1080"/>
      </w:pPr>
      <w:rPr>
        <w:rFonts w:hint="default"/>
        <w:lang w:val="en-US" w:eastAsia="en-US" w:bidi="ar-SA"/>
      </w:rPr>
    </w:lvl>
    <w:lvl w:ilvl="4" w:tplc="6FC2CCB0">
      <w:numFmt w:val="bullet"/>
      <w:lvlText w:val="•"/>
      <w:lvlJc w:val="left"/>
      <w:pPr>
        <w:ind w:left="6508" w:hanging="1080"/>
      </w:pPr>
      <w:rPr>
        <w:rFonts w:hint="default"/>
        <w:lang w:val="en-US" w:eastAsia="en-US" w:bidi="ar-SA"/>
      </w:rPr>
    </w:lvl>
    <w:lvl w:ilvl="5" w:tplc="2C7E272E">
      <w:numFmt w:val="bullet"/>
      <w:lvlText w:val="•"/>
      <w:lvlJc w:val="left"/>
      <w:pPr>
        <w:ind w:left="7385" w:hanging="1080"/>
      </w:pPr>
      <w:rPr>
        <w:rFonts w:hint="default"/>
        <w:lang w:val="en-US" w:eastAsia="en-US" w:bidi="ar-SA"/>
      </w:rPr>
    </w:lvl>
    <w:lvl w:ilvl="6" w:tplc="703C0844">
      <w:numFmt w:val="bullet"/>
      <w:lvlText w:val="•"/>
      <w:lvlJc w:val="left"/>
      <w:pPr>
        <w:ind w:left="8262" w:hanging="1080"/>
      </w:pPr>
      <w:rPr>
        <w:rFonts w:hint="default"/>
        <w:lang w:val="en-US" w:eastAsia="en-US" w:bidi="ar-SA"/>
      </w:rPr>
    </w:lvl>
    <w:lvl w:ilvl="7" w:tplc="9CAE36BC">
      <w:numFmt w:val="bullet"/>
      <w:lvlText w:val="•"/>
      <w:lvlJc w:val="left"/>
      <w:pPr>
        <w:ind w:left="9139" w:hanging="1080"/>
      </w:pPr>
      <w:rPr>
        <w:rFonts w:hint="default"/>
        <w:lang w:val="en-US" w:eastAsia="en-US" w:bidi="ar-SA"/>
      </w:rPr>
    </w:lvl>
    <w:lvl w:ilvl="8" w:tplc="2A3217DA">
      <w:numFmt w:val="bullet"/>
      <w:lvlText w:val="•"/>
      <w:lvlJc w:val="left"/>
      <w:pPr>
        <w:ind w:left="10016" w:hanging="1080"/>
      </w:pPr>
      <w:rPr>
        <w:rFonts w:hint="default"/>
        <w:lang w:val="en-US" w:eastAsia="en-US" w:bidi="ar-SA"/>
      </w:rPr>
    </w:lvl>
  </w:abstractNum>
  <w:abstractNum w:abstractNumId="79">
    <w:nsid w:val="3185099C"/>
    <w:multiLevelType w:val="hybridMultilevel"/>
    <w:tmpl w:val="C144DF84"/>
    <w:lvl w:ilvl="0" w:tplc="7F2C2628">
      <w:numFmt w:val="bullet"/>
      <w:lvlText w:val="o"/>
      <w:lvlJc w:val="left"/>
      <w:pPr>
        <w:ind w:left="1380" w:hanging="360"/>
      </w:pPr>
      <w:rPr>
        <w:rFonts w:ascii="Courier New" w:eastAsia="Courier New" w:hAnsi="Courier New" w:cs="Courier New" w:hint="default"/>
        <w:w w:val="99"/>
        <w:sz w:val="20"/>
        <w:szCs w:val="20"/>
        <w:lang w:val="en-US" w:eastAsia="en-US" w:bidi="ar-SA"/>
      </w:rPr>
    </w:lvl>
    <w:lvl w:ilvl="1" w:tplc="103400AA">
      <w:numFmt w:val="bullet"/>
      <w:lvlText w:val="•"/>
      <w:lvlJc w:val="left"/>
      <w:pPr>
        <w:ind w:left="2394" w:hanging="360"/>
      </w:pPr>
      <w:rPr>
        <w:rFonts w:hint="default"/>
        <w:lang w:val="en-US" w:eastAsia="en-US" w:bidi="ar-SA"/>
      </w:rPr>
    </w:lvl>
    <w:lvl w:ilvl="2" w:tplc="B86A4898">
      <w:numFmt w:val="bullet"/>
      <w:lvlText w:val="•"/>
      <w:lvlJc w:val="left"/>
      <w:pPr>
        <w:ind w:left="3408" w:hanging="360"/>
      </w:pPr>
      <w:rPr>
        <w:rFonts w:hint="default"/>
        <w:lang w:val="en-US" w:eastAsia="en-US" w:bidi="ar-SA"/>
      </w:rPr>
    </w:lvl>
    <w:lvl w:ilvl="3" w:tplc="7562C36C">
      <w:numFmt w:val="bullet"/>
      <w:lvlText w:val="•"/>
      <w:lvlJc w:val="left"/>
      <w:pPr>
        <w:ind w:left="4422" w:hanging="360"/>
      </w:pPr>
      <w:rPr>
        <w:rFonts w:hint="default"/>
        <w:lang w:val="en-US" w:eastAsia="en-US" w:bidi="ar-SA"/>
      </w:rPr>
    </w:lvl>
    <w:lvl w:ilvl="4" w:tplc="BB121CA4">
      <w:numFmt w:val="bullet"/>
      <w:lvlText w:val="•"/>
      <w:lvlJc w:val="left"/>
      <w:pPr>
        <w:ind w:left="5436" w:hanging="360"/>
      </w:pPr>
      <w:rPr>
        <w:rFonts w:hint="default"/>
        <w:lang w:val="en-US" w:eastAsia="en-US" w:bidi="ar-SA"/>
      </w:rPr>
    </w:lvl>
    <w:lvl w:ilvl="5" w:tplc="36167A1A">
      <w:numFmt w:val="bullet"/>
      <w:lvlText w:val="•"/>
      <w:lvlJc w:val="left"/>
      <w:pPr>
        <w:ind w:left="6450" w:hanging="360"/>
      </w:pPr>
      <w:rPr>
        <w:rFonts w:hint="default"/>
        <w:lang w:val="en-US" w:eastAsia="en-US" w:bidi="ar-SA"/>
      </w:rPr>
    </w:lvl>
    <w:lvl w:ilvl="6" w:tplc="C284D8AA">
      <w:numFmt w:val="bullet"/>
      <w:lvlText w:val="•"/>
      <w:lvlJc w:val="left"/>
      <w:pPr>
        <w:ind w:left="7464" w:hanging="360"/>
      </w:pPr>
      <w:rPr>
        <w:rFonts w:hint="default"/>
        <w:lang w:val="en-US" w:eastAsia="en-US" w:bidi="ar-SA"/>
      </w:rPr>
    </w:lvl>
    <w:lvl w:ilvl="7" w:tplc="6C185160">
      <w:numFmt w:val="bullet"/>
      <w:lvlText w:val="•"/>
      <w:lvlJc w:val="left"/>
      <w:pPr>
        <w:ind w:left="8478" w:hanging="360"/>
      </w:pPr>
      <w:rPr>
        <w:rFonts w:hint="default"/>
        <w:lang w:val="en-US" w:eastAsia="en-US" w:bidi="ar-SA"/>
      </w:rPr>
    </w:lvl>
    <w:lvl w:ilvl="8" w:tplc="6A549304">
      <w:numFmt w:val="bullet"/>
      <w:lvlText w:val="•"/>
      <w:lvlJc w:val="left"/>
      <w:pPr>
        <w:ind w:left="9492" w:hanging="360"/>
      </w:pPr>
      <w:rPr>
        <w:rFonts w:hint="default"/>
        <w:lang w:val="en-US" w:eastAsia="en-US" w:bidi="ar-SA"/>
      </w:rPr>
    </w:lvl>
  </w:abstractNum>
  <w:abstractNum w:abstractNumId="80">
    <w:nsid w:val="32540ED5"/>
    <w:multiLevelType w:val="hybridMultilevel"/>
    <w:tmpl w:val="6E4CB216"/>
    <w:lvl w:ilvl="0" w:tplc="AB2C435E">
      <w:start w:val="279"/>
      <w:numFmt w:val="decimal"/>
      <w:lvlText w:val="%1)"/>
      <w:lvlJc w:val="left"/>
      <w:pPr>
        <w:ind w:left="2385" w:hanging="915"/>
      </w:pPr>
      <w:rPr>
        <w:rFonts w:ascii="Times New Roman" w:eastAsia="Times New Roman" w:hAnsi="Times New Roman" w:cs="Times New Roman" w:hint="default"/>
        <w:b/>
        <w:bCs/>
        <w:color w:val="006FC0"/>
        <w:spacing w:val="-2"/>
        <w:w w:val="100"/>
        <w:sz w:val="30"/>
        <w:szCs w:val="30"/>
        <w:lang w:val="en-US" w:eastAsia="en-US" w:bidi="ar-SA"/>
      </w:rPr>
    </w:lvl>
    <w:lvl w:ilvl="1" w:tplc="F080065A">
      <w:numFmt w:val="bullet"/>
      <w:lvlText w:val="•"/>
      <w:lvlJc w:val="left"/>
      <w:pPr>
        <w:ind w:left="3319" w:hanging="915"/>
      </w:pPr>
      <w:rPr>
        <w:rFonts w:hint="default"/>
        <w:lang w:val="en-US" w:eastAsia="en-US" w:bidi="ar-SA"/>
      </w:rPr>
    </w:lvl>
    <w:lvl w:ilvl="2" w:tplc="0A04939E">
      <w:numFmt w:val="bullet"/>
      <w:lvlText w:val="•"/>
      <w:lvlJc w:val="left"/>
      <w:pPr>
        <w:ind w:left="4258" w:hanging="915"/>
      </w:pPr>
      <w:rPr>
        <w:rFonts w:hint="default"/>
        <w:lang w:val="en-US" w:eastAsia="en-US" w:bidi="ar-SA"/>
      </w:rPr>
    </w:lvl>
    <w:lvl w:ilvl="3" w:tplc="AA065832">
      <w:numFmt w:val="bullet"/>
      <w:lvlText w:val="•"/>
      <w:lvlJc w:val="left"/>
      <w:pPr>
        <w:ind w:left="5197" w:hanging="915"/>
      </w:pPr>
      <w:rPr>
        <w:rFonts w:hint="default"/>
        <w:lang w:val="en-US" w:eastAsia="en-US" w:bidi="ar-SA"/>
      </w:rPr>
    </w:lvl>
    <w:lvl w:ilvl="4" w:tplc="F09E937A">
      <w:numFmt w:val="bullet"/>
      <w:lvlText w:val="•"/>
      <w:lvlJc w:val="left"/>
      <w:pPr>
        <w:ind w:left="6136" w:hanging="915"/>
      </w:pPr>
      <w:rPr>
        <w:rFonts w:hint="default"/>
        <w:lang w:val="en-US" w:eastAsia="en-US" w:bidi="ar-SA"/>
      </w:rPr>
    </w:lvl>
    <w:lvl w:ilvl="5" w:tplc="4EF812FC">
      <w:numFmt w:val="bullet"/>
      <w:lvlText w:val="•"/>
      <w:lvlJc w:val="left"/>
      <w:pPr>
        <w:ind w:left="7075" w:hanging="915"/>
      </w:pPr>
      <w:rPr>
        <w:rFonts w:hint="default"/>
        <w:lang w:val="en-US" w:eastAsia="en-US" w:bidi="ar-SA"/>
      </w:rPr>
    </w:lvl>
    <w:lvl w:ilvl="6" w:tplc="9CDE7550">
      <w:numFmt w:val="bullet"/>
      <w:lvlText w:val="•"/>
      <w:lvlJc w:val="left"/>
      <w:pPr>
        <w:ind w:left="8014" w:hanging="915"/>
      </w:pPr>
      <w:rPr>
        <w:rFonts w:hint="default"/>
        <w:lang w:val="en-US" w:eastAsia="en-US" w:bidi="ar-SA"/>
      </w:rPr>
    </w:lvl>
    <w:lvl w:ilvl="7" w:tplc="07384C9C">
      <w:numFmt w:val="bullet"/>
      <w:lvlText w:val="•"/>
      <w:lvlJc w:val="left"/>
      <w:pPr>
        <w:ind w:left="8953" w:hanging="915"/>
      </w:pPr>
      <w:rPr>
        <w:rFonts w:hint="default"/>
        <w:lang w:val="en-US" w:eastAsia="en-US" w:bidi="ar-SA"/>
      </w:rPr>
    </w:lvl>
    <w:lvl w:ilvl="8" w:tplc="8CF40610">
      <w:numFmt w:val="bullet"/>
      <w:lvlText w:val="•"/>
      <w:lvlJc w:val="left"/>
      <w:pPr>
        <w:ind w:left="9892" w:hanging="915"/>
      </w:pPr>
      <w:rPr>
        <w:rFonts w:hint="default"/>
        <w:lang w:val="en-US" w:eastAsia="en-US" w:bidi="ar-SA"/>
      </w:rPr>
    </w:lvl>
  </w:abstractNum>
  <w:abstractNum w:abstractNumId="81">
    <w:nsid w:val="326913C8"/>
    <w:multiLevelType w:val="hybridMultilevel"/>
    <w:tmpl w:val="1F6E2F22"/>
    <w:lvl w:ilvl="0" w:tplc="806C1C6A">
      <w:start w:val="13"/>
      <w:numFmt w:val="decimal"/>
      <w:lvlText w:val="%1."/>
      <w:lvlJc w:val="left"/>
      <w:pPr>
        <w:ind w:left="1422" w:hanging="403"/>
      </w:pPr>
      <w:rPr>
        <w:rFonts w:hint="default"/>
        <w:b/>
        <w:bCs/>
        <w:spacing w:val="-1"/>
        <w:w w:val="99"/>
        <w:lang w:val="en-US" w:eastAsia="en-US" w:bidi="ar-SA"/>
      </w:rPr>
    </w:lvl>
    <w:lvl w:ilvl="1" w:tplc="80524338">
      <w:numFmt w:val="bullet"/>
      <w:lvlText w:val="•"/>
      <w:lvlJc w:val="left"/>
      <w:pPr>
        <w:ind w:left="1854" w:hanging="403"/>
      </w:pPr>
      <w:rPr>
        <w:rFonts w:hint="default"/>
        <w:lang w:val="en-US" w:eastAsia="en-US" w:bidi="ar-SA"/>
      </w:rPr>
    </w:lvl>
    <w:lvl w:ilvl="2" w:tplc="09B22CBA">
      <w:numFmt w:val="bullet"/>
      <w:lvlText w:val="•"/>
      <w:lvlJc w:val="left"/>
      <w:pPr>
        <w:ind w:left="2288" w:hanging="403"/>
      </w:pPr>
      <w:rPr>
        <w:rFonts w:hint="default"/>
        <w:lang w:val="en-US" w:eastAsia="en-US" w:bidi="ar-SA"/>
      </w:rPr>
    </w:lvl>
    <w:lvl w:ilvl="3" w:tplc="4C1C3762">
      <w:numFmt w:val="bullet"/>
      <w:lvlText w:val="•"/>
      <w:lvlJc w:val="left"/>
      <w:pPr>
        <w:ind w:left="2722" w:hanging="403"/>
      </w:pPr>
      <w:rPr>
        <w:rFonts w:hint="default"/>
        <w:lang w:val="en-US" w:eastAsia="en-US" w:bidi="ar-SA"/>
      </w:rPr>
    </w:lvl>
    <w:lvl w:ilvl="4" w:tplc="08749D90">
      <w:numFmt w:val="bullet"/>
      <w:lvlText w:val="•"/>
      <w:lvlJc w:val="left"/>
      <w:pPr>
        <w:ind w:left="3156" w:hanging="403"/>
      </w:pPr>
      <w:rPr>
        <w:rFonts w:hint="default"/>
        <w:lang w:val="en-US" w:eastAsia="en-US" w:bidi="ar-SA"/>
      </w:rPr>
    </w:lvl>
    <w:lvl w:ilvl="5" w:tplc="3A24D4CC">
      <w:numFmt w:val="bullet"/>
      <w:lvlText w:val="•"/>
      <w:lvlJc w:val="left"/>
      <w:pPr>
        <w:ind w:left="3590" w:hanging="403"/>
      </w:pPr>
      <w:rPr>
        <w:rFonts w:hint="default"/>
        <w:lang w:val="en-US" w:eastAsia="en-US" w:bidi="ar-SA"/>
      </w:rPr>
    </w:lvl>
    <w:lvl w:ilvl="6" w:tplc="47A87622">
      <w:numFmt w:val="bullet"/>
      <w:lvlText w:val="•"/>
      <w:lvlJc w:val="left"/>
      <w:pPr>
        <w:ind w:left="4024" w:hanging="403"/>
      </w:pPr>
      <w:rPr>
        <w:rFonts w:hint="default"/>
        <w:lang w:val="en-US" w:eastAsia="en-US" w:bidi="ar-SA"/>
      </w:rPr>
    </w:lvl>
    <w:lvl w:ilvl="7" w:tplc="8F80A34E">
      <w:numFmt w:val="bullet"/>
      <w:lvlText w:val="•"/>
      <w:lvlJc w:val="left"/>
      <w:pPr>
        <w:ind w:left="4458" w:hanging="403"/>
      </w:pPr>
      <w:rPr>
        <w:rFonts w:hint="default"/>
        <w:lang w:val="en-US" w:eastAsia="en-US" w:bidi="ar-SA"/>
      </w:rPr>
    </w:lvl>
    <w:lvl w:ilvl="8" w:tplc="7CA8A4EC">
      <w:numFmt w:val="bullet"/>
      <w:lvlText w:val="•"/>
      <w:lvlJc w:val="left"/>
      <w:pPr>
        <w:ind w:left="4893" w:hanging="403"/>
      </w:pPr>
      <w:rPr>
        <w:rFonts w:hint="default"/>
        <w:lang w:val="en-US" w:eastAsia="en-US" w:bidi="ar-SA"/>
      </w:rPr>
    </w:lvl>
  </w:abstractNum>
  <w:abstractNum w:abstractNumId="82">
    <w:nsid w:val="3404284D"/>
    <w:multiLevelType w:val="hybridMultilevel"/>
    <w:tmpl w:val="9266FFAE"/>
    <w:lvl w:ilvl="0" w:tplc="667872B4">
      <w:start w:val="1"/>
      <w:numFmt w:val="decimal"/>
      <w:lvlText w:val="%1."/>
      <w:lvlJc w:val="left"/>
      <w:pPr>
        <w:ind w:left="725" w:hanging="360"/>
      </w:pPr>
      <w:rPr>
        <w:rFonts w:ascii="Times New Roman" w:eastAsia="Times New Roman" w:hAnsi="Times New Roman" w:cs="Times New Roman" w:hint="default"/>
        <w:w w:val="100"/>
        <w:sz w:val="24"/>
        <w:szCs w:val="24"/>
        <w:lang w:val="en-US" w:eastAsia="en-US" w:bidi="ar-SA"/>
      </w:rPr>
    </w:lvl>
    <w:lvl w:ilvl="1" w:tplc="D714D314">
      <w:numFmt w:val="bullet"/>
      <w:lvlText w:val="•"/>
      <w:lvlJc w:val="left"/>
      <w:pPr>
        <w:ind w:left="1692" w:hanging="360"/>
      </w:pPr>
      <w:rPr>
        <w:rFonts w:hint="default"/>
        <w:lang w:val="en-US" w:eastAsia="en-US" w:bidi="ar-SA"/>
      </w:rPr>
    </w:lvl>
    <w:lvl w:ilvl="2" w:tplc="64A22AB8">
      <w:numFmt w:val="bullet"/>
      <w:lvlText w:val="•"/>
      <w:lvlJc w:val="left"/>
      <w:pPr>
        <w:ind w:left="2665" w:hanging="360"/>
      </w:pPr>
      <w:rPr>
        <w:rFonts w:hint="default"/>
        <w:lang w:val="en-US" w:eastAsia="en-US" w:bidi="ar-SA"/>
      </w:rPr>
    </w:lvl>
    <w:lvl w:ilvl="3" w:tplc="33DA858E">
      <w:numFmt w:val="bullet"/>
      <w:lvlText w:val="•"/>
      <w:lvlJc w:val="left"/>
      <w:pPr>
        <w:ind w:left="3637" w:hanging="360"/>
      </w:pPr>
      <w:rPr>
        <w:rFonts w:hint="default"/>
        <w:lang w:val="en-US" w:eastAsia="en-US" w:bidi="ar-SA"/>
      </w:rPr>
    </w:lvl>
    <w:lvl w:ilvl="4" w:tplc="2662F9B6">
      <w:numFmt w:val="bullet"/>
      <w:lvlText w:val="•"/>
      <w:lvlJc w:val="left"/>
      <w:pPr>
        <w:ind w:left="4610" w:hanging="360"/>
      </w:pPr>
      <w:rPr>
        <w:rFonts w:hint="default"/>
        <w:lang w:val="en-US" w:eastAsia="en-US" w:bidi="ar-SA"/>
      </w:rPr>
    </w:lvl>
    <w:lvl w:ilvl="5" w:tplc="3D348106">
      <w:numFmt w:val="bullet"/>
      <w:lvlText w:val="•"/>
      <w:lvlJc w:val="left"/>
      <w:pPr>
        <w:ind w:left="5582" w:hanging="360"/>
      </w:pPr>
      <w:rPr>
        <w:rFonts w:hint="default"/>
        <w:lang w:val="en-US" w:eastAsia="en-US" w:bidi="ar-SA"/>
      </w:rPr>
    </w:lvl>
    <w:lvl w:ilvl="6" w:tplc="2938A1B4">
      <w:numFmt w:val="bullet"/>
      <w:lvlText w:val="•"/>
      <w:lvlJc w:val="left"/>
      <w:pPr>
        <w:ind w:left="6555" w:hanging="360"/>
      </w:pPr>
      <w:rPr>
        <w:rFonts w:hint="default"/>
        <w:lang w:val="en-US" w:eastAsia="en-US" w:bidi="ar-SA"/>
      </w:rPr>
    </w:lvl>
    <w:lvl w:ilvl="7" w:tplc="0D26B02C">
      <w:numFmt w:val="bullet"/>
      <w:lvlText w:val="•"/>
      <w:lvlJc w:val="left"/>
      <w:pPr>
        <w:ind w:left="7527" w:hanging="360"/>
      </w:pPr>
      <w:rPr>
        <w:rFonts w:hint="default"/>
        <w:lang w:val="en-US" w:eastAsia="en-US" w:bidi="ar-SA"/>
      </w:rPr>
    </w:lvl>
    <w:lvl w:ilvl="8" w:tplc="14CC5E18">
      <w:numFmt w:val="bullet"/>
      <w:lvlText w:val="•"/>
      <w:lvlJc w:val="left"/>
      <w:pPr>
        <w:ind w:left="8500" w:hanging="360"/>
      </w:pPr>
      <w:rPr>
        <w:rFonts w:hint="default"/>
        <w:lang w:val="en-US" w:eastAsia="en-US" w:bidi="ar-SA"/>
      </w:rPr>
    </w:lvl>
  </w:abstractNum>
  <w:abstractNum w:abstractNumId="83">
    <w:nsid w:val="35182386"/>
    <w:multiLevelType w:val="hybridMultilevel"/>
    <w:tmpl w:val="1632EEC4"/>
    <w:lvl w:ilvl="0" w:tplc="607E250A">
      <w:start w:val="6"/>
      <w:numFmt w:val="decimal"/>
      <w:lvlText w:val="%1."/>
      <w:lvlJc w:val="left"/>
      <w:pPr>
        <w:ind w:left="1799" w:hanging="600"/>
      </w:pPr>
      <w:rPr>
        <w:rFonts w:ascii="Times New Roman" w:eastAsia="Times New Roman" w:hAnsi="Times New Roman" w:cs="Times New Roman" w:hint="default"/>
        <w:w w:val="100"/>
        <w:sz w:val="24"/>
        <w:szCs w:val="24"/>
        <w:lang w:val="en-US" w:eastAsia="en-US" w:bidi="ar-SA"/>
      </w:rPr>
    </w:lvl>
    <w:lvl w:ilvl="1" w:tplc="711C989E">
      <w:numFmt w:val="bullet"/>
      <w:lvlText w:val="•"/>
      <w:lvlJc w:val="left"/>
      <w:pPr>
        <w:ind w:left="2797" w:hanging="600"/>
      </w:pPr>
      <w:rPr>
        <w:rFonts w:hint="default"/>
        <w:lang w:val="en-US" w:eastAsia="en-US" w:bidi="ar-SA"/>
      </w:rPr>
    </w:lvl>
    <w:lvl w:ilvl="2" w:tplc="8C10BF16">
      <w:numFmt w:val="bullet"/>
      <w:lvlText w:val="•"/>
      <w:lvlJc w:val="left"/>
      <w:pPr>
        <w:ind w:left="3794" w:hanging="600"/>
      </w:pPr>
      <w:rPr>
        <w:rFonts w:hint="default"/>
        <w:lang w:val="en-US" w:eastAsia="en-US" w:bidi="ar-SA"/>
      </w:rPr>
    </w:lvl>
    <w:lvl w:ilvl="3" w:tplc="6B0E6A2C">
      <w:numFmt w:val="bullet"/>
      <w:lvlText w:val="•"/>
      <w:lvlJc w:val="left"/>
      <w:pPr>
        <w:ind w:left="4791" w:hanging="600"/>
      </w:pPr>
      <w:rPr>
        <w:rFonts w:hint="default"/>
        <w:lang w:val="en-US" w:eastAsia="en-US" w:bidi="ar-SA"/>
      </w:rPr>
    </w:lvl>
    <w:lvl w:ilvl="4" w:tplc="AFBAF6DC">
      <w:numFmt w:val="bullet"/>
      <w:lvlText w:val="•"/>
      <w:lvlJc w:val="left"/>
      <w:pPr>
        <w:ind w:left="5788" w:hanging="600"/>
      </w:pPr>
      <w:rPr>
        <w:rFonts w:hint="default"/>
        <w:lang w:val="en-US" w:eastAsia="en-US" w:bidi="ar-SA"/>
      </w:rPr>
    </w:lvl>
    <w:lvl w:ilvl="5" w:tplc="065428AE">
      <w:numFmt w:val="bullet"/>
      <w:lvlText w:val="•"/>
      <w:lvlJc w:val="left"/>
      <w:pPr>
        <w:ind w:left="6785" w:hanging="600"/>
      </w:pPr>
      <w:rPr>
        <w:rFonts w:hint="default"/>
        <w:lang w:val="en-US" w:eastAsia="en-US" w:bidi="ar-SA"/>
      </w:rPr>
    </w:lvl>
    <w:lvl w:ilvl="6" w:tplc="E424F330">
      <w:numFmt w:val="bullet"/>
      <w:lvlText w:val="•"/>
      <w:lvlJc w:val="left"/>
      <w:pPr>
        <w:ind w:left="7782" w:hanging="600"/>
      </w:pPr>
      <w:rPr>
        <w:rFonts w:hint="default"/>
        <w:lang w:val="en-US" w:eastAsia="en-US" w:bidi="ar-SA"/>
      </w:rPr>
    </w:lvl>
    <w:lvl w:ilvl="7" w:tplc="31AC0E40">
      <w:numFmt w:val="bullet"/>
      <w:lvlText w:val="•"/>
      <w:lvlJc w:val="left"/>
      <w:pPr>
        <w:ind w:left="8779" w:hanging="600"/>
      </w:pPr>
      <w:rPr>
        <w:rFonts w:hint="default"/>
        <w:lang w:val="en-US" w:eastAsia="en-US" w:bidi="ar-SA"/>
      </w:rPr>
    </w:lvl>
    <w:lvl w:ilvl="8" w:tplc="1BE6A838">
      <w:numFmt w:val="bullet"/>
      <w:lvlText w:val="•"/>
      <w:lvlJc w:val="left"/>
      <w:pPr>
        <w:ind w:left="9776" w:hanging="600"/>
      </w:pPr>
      <w:rPr>
        <w:rFonts w:hint="default"/>
        <w:lang w:val="en-US" w:eastAsia="en-US" w:bidi="ar-SA"/>
      </w:rPr>
    </w:lvl>
  </w:abstractNum>
  <w:abstractNum w:abstractNumId="84">
    <w:nsid w:val="352F1A84"/>
    <w:multiLevelType w:val="hybridMultilevel"/>
    <w:tmpl w:val="C094867E"/>
    <w:lvl w:ilvl="0" w:tplc="387698AA">
      <w:start w:val="50"/>
      <w:numFmt w:val="decimal"/>
      <w:lvlText w:val="%1)"/>
      <w:lvlJc w:val="left"/>
      <w:pPr>
        <w:ind w:left="3221" w:hanging="1081"/>
        <w:jc w:val="right"/>
      </w:pPr>
      <w:rPr>
        <w:rFonts w:hint="default"/>
        <w:b/>
        <w:bCs/>
        <w:spacing w:val="0"/>
        <w:w w:val="99"/>
        <w:lang w:val="en-US" w:eastAsia="en-US" w:bidi="ar-SA"/>
      </w:rPr>
    </w:lvl>
    <w:lvl w:ilvl="1" w:tplc="17F2F3A0">
      <w:numFmt w:val="bullet"/>
      <w:lvlText w:val="•"/>
      <w:lvlJc w:val="left"/>
      <w:pPr>
        <w:ind w:left="4026" w:hanging="1081"/>
      </w:pPr>
      <w:rPr>
        <w:rFonts w:hint="default"/>
        <w:lang w:val="en-US" w:eastAsia="en-US" w:bidi="ar-SA"/>
      </w:rPr>
    </w:lvl>
    <w:lvl w:ilvl="2" w:tplc="E4646CA6">
      <w:numFmt w:val="bullet"/>
      <w:lvlText w:val="•"/>
      <w:lvlJc w:val="left"/>
      <w:pPr>
        <w:ind w:left="4833" w:hanging="1081"/>
      </w:pPr>
      <w:rPr>
        <w:rFonts w:hint="default"/>
        <w:lang w:val="en-US" w:eastAsia="en-US" w:bidi="ar-SA"/>
      </w:rPr>
    </w:lvl>
    <w:lvl w:ilvl="3" w:tplc="8A7E6DF0">
      <w:numFmt w:val="bullet"/>
      <w:lvlText w:val="•"/>
      <w:lvlJc w:val="left"/>
      <w:pPr>
        <w:ind w:left="5640" w:hanging="1081"/>
      </w:pPr>
      <w:rPr>
        <w:rFonts w:hint="default"/>
        <w:lang w:val="en-US" w:eastAsia="en-US" w:bidi="ar-SA"/>
      </w:rPr>
    </w:lvl>
    <w:lvl w:ilvl="4" w:tplc="27D0C70E">
      <w:numFmt w:val="bullet"/>
      <w:lvlText w:val="•"/>
      <w:lvlJc w:val="left"/>
      <w:pPr>
        <w:ind w:left="6447" w:hanging="1081"/>
      </w:pPr>
      <w:rPr>
        <w:rFonts w:hint="default"/>
        <w:lang w:val="en-US" w:eastAsia="en-US" w:bidi="ar-SA"/>
      </w:rPr>
    </w:lvl>
    <w:lvl w:ilvl="5" w:tplc="F638718A">
      <w:numFmt w:val="bullet"/>
      <w:lvlText w:val="•"/>
      <w:lvlJc w:val="left"/>
      <w:pPr>
        <w:ind w:left="7254" w:hanging="1081"/>
      </w:pPr>
      <w:rPr>
        <w:rFonts w:hint="default"/>
        <w:lang w:val="en-US" w:eastAsia="en-US" w:bidi="ar-SA"/>
      </w:rPr>
    </w:lvl>
    <w:lvl w:ilvl="6" w:tplc="3758AC80">
      <w:numFmt w:val="bullet"/>
      <w:lvlText w:val="•"/>
      <w:lvlJc w:val="left"/>
      <w:pPr>
        <w:ind w:left="8061" w:hanging="1081"/>
      </w:pPr>
      <w:rPr>
        <w:rFonts w:hint="default"/>
        <w:lang w:val="en-US" w:eastAsia="en-US" w:bidi="ar-SA"/>
      </w:rPr>
    </w:lvl>
    <w:lvl w:ilvl="7" w:tplc="209668A8">
      <w:numFmt w:val="bullet"/>
      <w:lvlText w:val="•"/>
      <w:lvlJc w:val="left"/>
      <w:pPr>
        <w:ind w:left="8868" w:hanging="1081"/>
      </w:pPr>
      <w:rPr>
        <w:rFonts w:hint="default"/>
        <w:lang w:val="en-US" w:eastAsia="en-US" w:bidi="ar-SA"/>
      </w:rPr>
    </w:lvl>
    <w:lvl w:ilvl="8" w:tplc="71B2562C">
      <w:numFmt w:val="bullet"/>
      <w:lvlText w:val="•"/>
      <w:lvlJc w:val="left"/>
      <w:pPr>
        <w:ind w:left="9675" w:hanging="1081"/>
      </w:pPr>
      <w:rPr>
        <w:rFonts w:hint="default"/>
        <w:lang w:val="en-US" w:eastAsia="en-US" w:bidi="ar-SA"/>
      </w:rPr>
    </w:lvl>
  </w:abstractNum>
  <w:abstractNum w:abstractNumId="85">
    <w:nsid w:val="35BC2841"/>
    <w:multiLevelType w:val="hybridMultilevel"/>
    <w:tmpl w:val="07709B80"/>
    <w:lvl w:ilvl="0" w:tplc="1DA800E6">
      <w:start w:val="17"/>
      <w:numFmt w:val="decimal"/>
      <w:lvlText w:val="%1."/>
      <w:lvlJc w:val="left"/>
      <w:pPr>
        <w:ind w:left="2099" w:hanging="1261"/>
      </w:pPr>
      <w:rPr>
        <w:rFonts w:ascii="Times New Roman" w:eastAsia="Times New Roman" w:hAnsi="Times New Roman" w:cs="Times New Roman" w:hint="default"/>
        <w:w w:val="100"/>
        <w:sz w:val="24"/>
        <w:szCs w:val="24"/>
        <w:lang w:val="en-US" w:eastAsia="en-US" w:bidi="ar-SA"/>
      </w:rPr>
    </w:lvl>
    <w:lvl w:ilvl="1" w:tplc="E7E6F72A">
      <w:numFmt w:val="bullet"/>
      <w:lvlText w:val=""/>
      <w:lvlJc w:val="left"/>
      <w:pPr>
        <w:ind w:left="1355" w:hanging="272"/>
      </w:pPr>
      <w:rPr>
        <w:rFonts w:ascii="Symbol" w:eastAsia="Symbol" w:hAnsi="Symbol" w:cs="Symbol" w:hint="default"/>
        <w:w w:val="99"/>
        <w:sz w:val="20"/>
        <w:szCs w:val="20"/>
        <w:lang w:val="en-US" w:eastAsia="en-US" w:bidi="ar-SA"/>
      </w:rPr>
    </w:lvl>
    <w:lvl w:ilvl="2" w:tplc="D150852E">
      <w:numFmt w:val="bullet"/>
      <w:lvlText w:val="•"/>
      <w:lvlJc w:val="left"/>
      <w:pPr>
        <w:ind w:left="3174" w:hanging="272"/>
      </w:pPr>
      <w:rPr>
        <w:rFonts w:hint="default"/>
        <w:lang w:val="en-US" w:eastAsia="en-US" w:bidi="ar-SA"/>
      </w:rPr>
    </w:lvl>
    <w:lvl w:ilvl="3" w:tplc="A66CFA48">
      <w:numFmt w:val="bullet"/>
      <w:lvlText w:val="•"/>
      <w:lvlJc w:val="left"/>
      <w:pPr>
        <w:ind w:left="4249" w:hanging="272"/>
      </w:pPr>
      <w:rPr>
        <w:rFonts w:hint="default"/>
        <w:lang w:val="en-US" w:eastAsia="en-US" w:bidi="ar-SA"/>
      </w:rPr>
    </w:lvl>
    <w:lvl w:ilvl="4" w:tplc="69C40280">
      <w:numFmt w:val="bullet"/>
      <w:lvlText w:val="•"/>
      <w:lvlJc w:val="left"/>
      <w:pPr>
        <w:ind w:left="5323" w:hanging="272"/>
      </w:pPr>
      <w:rPr>
        <w:rFonts w:hint="default"/>
        <w:lang w:val="en-US" w:eastAsia="en-US" w:bidi="ar-SA"/>
      </w:rPr>
    </w:lvl>
    <w:lvl w:ilvl="5" w:tplc="62A8560E">
      <w:numFmt w:val="bullet"/>
      <w:lvlText w:val="•"/>
      <w:lvlJc w:val="left"/>
      <w:pPr>
        <w:ind w:left="6398" w:hanging="272"/>
      </w:pPr>
      <w:rPr>
        <w:rFonts w:hint="default"/>
        <w:lang w:val="en-US" w:eastAsia="en-US" w:bidi="ar-SA"/>
      </w:rPr>
    </w:lvl>
    <w:lvl w:ilvl="6" w:tplc="E0FA6C5E">
      <w:numFmt w:val="bullet"/>
      <w:lvlText w:val="•"/>
      <w:lvlJc w:val="left"/>
      <w:pPr>
        <w:ind w:left="7472" w:hanging="272"/>
      </w:pPr>
      <w:rPr>
        <w:rFonts w:hint="default"/>
        <w:lang w:val="en-US" w:eastAsia="en-US" w:bidi="ar-SA"/>
      </w:rPr>
    </w:lvl>
    <w:lvl w:ilvl="7" w:tplc="C9B82B66">
      <w:numFmt w:val="bullet"/>
      <w:lvlText w:val="•"/>
      <w:lvlJc w:val="left"/>
      <w:pPr>
        <w:ind w:left="8547" w:hanging="272"/>
      </w:pPr>
      <w:rPr>
        <w:rFonts w:hint="default"/>
        <w:lang w:val="en-US" w:eastAsia="en-US" w:bidi="ar-SA"/>
      </w:rPr>
    </w:lvl>
    <w:lvl w:ilvl="8" w:tplc="64B846B8">
      <w:numFmt w:val="bullet"/>
      <w:lvlText w:val="•"/>
      <w:lvlJc w:val="left"/>
      <w:pPr>
        <w:ind w:left="9622" w:hanging="272"/>
      </w:pPr>
      <w:rPr>
        <w:rFonts w:hint="default"/>
        <w:lang w:val="en-US" w:eastAsia="en-US" w:bidi="ar-SA"/>
      </w:rPr>
    </w:lvl>
  </w:abstractNum>
  <w:abstractNum w:abstractNumId="86">
    <w:nsid w:val="375C161F"/>
    <w:multiLevelType w:val="hybridMultilevel"/>
    <w:tmpl w:val="8C60DB50"/>
    <w:lvl w:ilvl="0" w:tplc="14F42C54">
      <w:numFmt w:val="bullet"/>
      <w:lvlText w:val=""/>
      <w:lvlJc w:val="left"/>
      <w:pPr>
        <w:ind w:left="494" w:hanging="360"/>
      </w:pPr>
      <w:rPr>
        <w:rFonts w:ascii="Symbol" w:eastAsia="Symbol" w:hAnsi="Symbol" w:cs="Symbol" w:hint="default"/>
        <w:color w:val="1F2023"/>
        <w:w w:val="99"/>
        <w:sz w:val="20"/>
        <w:szCs w:val="20"/>
        <w:lang w:val="en-US" w:eastAsia="en-US" w:bidi="ar-SA"/>
      </w:rPr>
    </w:lvl>
    <w:lvl w:ilvl="1" w:tplc="F7727A02">
      <w:numFmt w:val="bullet"/>
      <w:lvlText w:val="•"/>
      <w:lvlJc w:val="left"/>
      <w:pPr>
        <w:ind w:left="1543" w:hanging="360"/>
      </w:pPr>
      <w:rPr>
        <w:rFonts w:hint="default"/>
        <w:lang w:val="en-US" w:eastAsia="en-US" w:bidi="ar-SA"/>
      </w:rPr>
    </w:lvl>
    <w:lvl w:ilvl="2" w:tplc="23605FE2">
      <w:numFmt w:val="bullet"/>
      <w:lvlText w:val="•"/>
      <w:lvlJc w:val="left"/>
      <w:pPr>
        <w:ind w:left="2586" w:hanging="360"/>
      </w:pPr>
      <w:rPr>
        <w:rFonts w:hint="default"/>
        <w:lang w:val="en-US" w:eastAsia="en-US" w:bidi="ar-SA"/>
      </w:rPr>
    </w:lvl>
    <w:lvl w:ilvl="3" w:tplc="FE9E78E6">
      <w:numFmt w:val="bullet"/>
      <w:lvlText w:val="•"/>
      <w:lvlJc w:val="left"/>
      <w:pPr>
        <w:ind w:left="3629" w:hanging="360"/>
      </w:pPr>
      <w:rPr>
        <w:rFonts w:hint="default"/>
        <w:lang w:val="en-US" w:eastAsia="en-US" w:bidi="ar-SA"/>
      </w:rPr>
    </w:lvl>
    <w:lvl w:ilvl="4" w:tplc="8514AE5A">
      <w:numFmt w:val="bullet"/>
      <w:lvlText w:val="•"/>
      <w:lvlJc w:val="left"/>
      <w:pPr>
        <w:ind w:left="4672" w:hanging="360"/>
      </w:pPr>
      <w:rPr>
        <w:rFonts w:hint="default"/>
        <w:lang w:val="en-US" w:eastAsia="en-US" w:bidi="ar-SA"/>
      </w:rPr>
    </w:lvl>
    <w:lvl w:ilvl="5" w:tplc="62421C86">
      <w:numFmt w:val="bullet"/>
      <w:lvlText w:val="•"/>
      <w:lvlJc w:val="left"/>
      <w:pPr>
        <w:ind w:left="5716" w:hanging="360"/>
      </w:pPr>
      <w:rPr>
        <w:rFonts w:hint="default"/>
        <w:lang w:val="en-US" w:eastAsia="en-US" w:bidi="ar-SA"/>
      </w:rPr>
    </w:lvl>
    <w:lvl w:ilvl="6" w:tplc="9A621956">
      <w:numFmt w:val="bullet"/>
      <w:lvlText w:val="•"/>
      <w:lvlJc w:val="left"/>
      <w:pPr>
        <w:ind w:left="6759" w:hanging="360"/>
      </w:pPr>
      <w:rPr>
        <w:rFonts w:hint="default"/>
        <w:lang w:val="en-US" w:eastAsia="en-US" w:bidi="ar-SA"/>
      </w:rPr>
    </w:lvl>
    <w:lvl w:ilvl="7" w:tplc="69DA44A0">
      <w:numFmt w:val="bullet"/>
      <w:lvlText w:val="•"/>
      <w:lvlJc w:val="left"/>
      <w:pPr>
        <w:ind w:left="7802" w:hanging="360"/>
      </w:pPr>
      <w:rPr>
        <w:rFonts w:hint="default"/>
        <w:lang w:val="en-US" w:eastAsia="en-US" w:bidi="ar-SA"/>
      </w:rPr>
    </w:lvl>
    <w:lvl w:ilvl="8" w:tplc="351C039E">
      <w:numFmt w:val="bullet"/>
      <w:lvlText w:val="•"/>
      <w:lvlJc w:val="left"/>
      <w:pPr>
        <w:ind w:left="8845" w:hanging="360"/>
      </w:pPr>
      <w:rPr>
        <w:rFonts w:hint="default"/>
        <w:lang w:val="en-US" w:eastAsia="en-US" w:bidi="ar-SA"/>
      </w:rPr>
    </w:lvl>
  </w:abstractNum>
  <w:abstractNum w:abstractNumId="87">
    <w:nsid w:val="38485125"/>
    <w:multiLevelType w:val="multilevel"/>
    <w:tmpl w:val="5AE2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88D4619"/>
    <w:multiLevelType w:val="hybridMultilevel"/>
    <w:tmpl w:val="DC9E1860"/>
    <w:lvl w:ilvl="0" w:tplc="A3269632">
      <w:start w:val="1"/>
      <w:numFmt w:val="decimal"/>
      <w:lvlText w:val="%1."/>
      <w:lvlJc w:val="left"/>
      <w:pPr>
        <w:ind w:left="660" w:hanging="360"/>
      </w:pPr>
      <w:rPr>
        <w:rFonts w:ascii="Times New Roman" w:eastAsia="Times New Roman" w:hAnsi="Times New Roman" w:cs="Times New Roman" w:hint="default"/>
        <w:w w:val="100"/>
        <w:sz w:val="24"/>
        <w:szCs w:val="24"/>
        <w:lang w:val="en-US" w:eastAsia="en-US" w:bidi="ar-SA"/>
      </w:rPr>
    </w:lvl>
    <w:lvl w:ilvl="1" w:tplc="781EBBC6">
      <w:numFmt w:val="bullet"/>
      <w:lvlText w:val="•"/>
      <w:lvlJc w:val="left"/>
      <w:pPr>
        <w:ind w:left="1746" w:hanging="360"/>
      </w:pPr>
      <w:rPr>
        <w:rFonts w:hint="default"/>
        <w:lang w:val="en-US" w:eastAsia="en-US" w:bidi="ar-SA"/>
      </w:rPr>
    </w:lvl>
    <w:lvl w:ilvl="2" w:tplc="0A526024">
      <w:numFmt w:val="bullet"/>
      <w:lvlText w:val="•"/>
      <w:lvlJc w:val="left"/>
      <w:pPr>
        <w:ind w:left="2832" w:hanging="360"/>
      </w:pPr>
      <w:rPr>
        <w:rFonts w:hint="default"/>
        <w:lang w:val="en-US" w:eastAsia="en-US" w:bidi="ar-SA"/>
      </w:rPr>
    </w:lvl>
    <w:lvl w:ilvl="3" w:tplc="C70817CC">
      <w:numFmt w:val="bullet"/>
      <w:lvlText w:val="•"/>
      <w:lvlJc w:val="left"/>
      <w:pPr>
        <w:ind w:left="3918" w:hanging="360"/>
      </w:pPr>
      <w:rPr>
        <w:rFonts w:hint="default"/>
        <w:lang w:val="en-US" w:eastAsia="en-US" w:bidi="ar-SA"/>
      </w:rPr>
    </w:lvl>
    <w:lvl w:ilvl="4" w:tplc="6A84B940">
      <w:numFmt w:val="bullet"/>
      <w:lvlText w:val="•"/>
      <w:lvlJc w:val="left"/>
      <w:pPr>
        <w:ind w:left="5004" w:hanging="360"/>
      </w:pPr>
      <w:rPr>
        <w:rFonts w:hint="default"/>
        <w:lang w:val="en-US" w:eastAsia="en-US" w:bidi="ar-SA"/>
      </w:rPr>
    </w:lvl>
    <w:lvl w:ilvl="5" w:tplc="5BDEE6C0">
      <w:numFmt w:val="bullet"/>
      <w:lvlText w:val="•"/>
      <w:lvlJc w:val="left"/>
      <w:pPr>
        <w:ind w:left="6090" w:hanging="360"/>
      </w:pPr>
      <w:rPr>
        <w:rFonts w:hint="default"/>
        <w:lang w:val="en-US" w:eastAsia="en-US" w:bidi="ar-SA"/>
      </w:rPr>
    </w:lvl>
    <w:lvl w:ilvl="6" w:tplc="153283AC">
      <w:numFmt w:val="bullet"/>
      <w:lvlText w:val="•"/>
      <w:lvlJc w:val="left"/>
      <w:pPr>
        <w:ind w:left="7176" w:hanging="360"/>
      </w:pPr>
      <w:rPr>
        <w:rFonts w:hint="default"/>
        <w:lang w:val="en-US" w:eastAsia="en-US" w:bidi="ar-SA"/>
      </w:rPr>
    </w:lvl>
    <w:lvl w:ilvl="7" w:tplc="F0EC184C">
      <w:numFmt w:val="bullet"/>
      <w:lvlText w:val="•"/>
      <w:lvlJc w:val="left"/>
      <w:pPr>
        <w:ind w:left="8262" w:hanging="360"/>
      </w:pPr>
      <w:rPr>
        <w:rFonts w:hint="default"/>
        <w:lang w:val="en-US" w:eastAsia="en-US" w:bidi="ar-SA"/>
      </w:rPr>
    </w:lvl>
    <w:lvl w:ilvl="8" w:tplc="9496CAC4">
      <w:numFmt w:val="bullet"/>
      <w:lvlText w:val="•"/>
      <w:lvlJc w:val="left"/>
      <w:pPr>
        <w:ind w:left="9348" w:hanging="360"/>
      </w:pPr>
      <w:rPr>
        <w:rFonts w:hint="default"/>
        <w:lang w:val="en-US" w:eastAsia="en-US" w:bidi="ar-SA"/>
      </w:rPr>
    </w:lvl>
  </w:abstractNum>
  <w:abstractNum w:abstractNumId="89">
    <w:nsid w:val="38C47DEF"/>
    <w:multiLevelType w:val="hybridMultilevel"/>
    <w:tmpl w:val="0D722DFA"/>
    <w:lvl w:ilvl="0" w:tplc="5C86F4BA">
      <w:start w:val="10"/>
      <w:numFmt w:val="decimal"/>
      <w:lvlText w:val="%1."/>
      <w:lvlJc w:val="left"/>
      <w:pPr>
        <w:ind w:left="1214" w:hanging="360"/>
      </w:pPr>
      <w:rPr>
        <w:rFonts w:ascii="Times New Roman" w:eastAsia="Times New Roman" w:hAnsi="Times New Roman" w:cs="Times New Roman" w:hint="default"/>
        <w:w w:val="100"/>
        <w:sz w:val="24"/>
        <w:szCs w:val="24"/>
        <w:lang w:val="en-US" w:eastAsia="en-US" w:bidi="ar-SA"/>
      </w:rPr>
    </w:lvl>
    <w:lvl w:ilvl="1" w:tplc="14AC858A">
      <w:numFmt w:val="bullet"/>
      <w:lvlText w:val="•"/>
      <w:lvlJc w:val="left"/>
      <w:pPr>
        <w:ind w:left="2191" w:hanging="360"/>
      </w:pPr>
      <w:rPr>
        <w:rFonts w:hint="default"/>
        <w:lang w:val="en-US" w:eastAsia="en-US" w:bidi="ar-SA"/>
      </w:rPr>
    </w:lvl>
    <w:lvl w:ilvl="2" w:tplc="8544EBCC">
      <w:numFmt w:val="bullet"/>
      <w:lvlText w:val="•"/>
      <w:lvlJc w:val="left"/>
      <w:pPr>
        <w:ind w:left="3163" w:hanging="360"/>
      </w:pPr>
      <w:rPr>
        <w:rFonts w:hint="default"/>
        <w:lang w:val="en-US" w:eastAsia="en-US" w:bidi="ar-SA"/>
      </w:rPr>
    </w:lvl>
    <w:lvl w:ilvl="3" w:tplc="98265F12">
      <w:numFmt w:val="bullet"/>
      <w:lvlText w:val="•"/>
      <w:lvlJc w:val="left"/>
      <w:pPr>
        <w:ind w:left="4134" w:hanging="360"/>
      </w:pPr>
      <w:rPr>
        <w:rFonts w:hint="default"/>
        <w:lang w:val="en-US" w:eastAsia="en-US" w:bidi="ar-SA"/>
      </w:rPr>
    </w:lvl>
    <w:lvl w:ilvl="4" w:tplc="BE623E82">
      <w:numFmt w:val="bullet"/>
      <w:lvlText w:val="•"/>
      <w:lvlJc w:val="left"/>
      <w:pPr>
        <w:ind w:left="5106" w:hanging="360"/>
      </w:pPr>
      <w:rPr>
        <w:rFonts w:hint="default"/>
        <w:lang w:val="en-US" w:eastAsia="en-US" w:bidi="ar-SA"/>
      </w:rPr>
    </w:lvl>
    <w:lvl w:ilvl="5" w:tplc="52D8A51A">
      <w:numFmt w:val="bullet"/>
      <w:lvlText w:val="•"/>
      <w:lvlJc w:val="left"/>
      <w:pPr>
        <w:ind w:left="6077" w:hanging="360"/>
      </w:pPr>
      <w:rPr>
        <w:rFonts w:hint="default"/>
        <w:lang w:val="en-US" w:eastAsia="en-US" w:bidi="ar-SA"/>
      </w:rPr>
    </w:lvl>
    <w:lvl w:ilvl="6" w:tplc="7B7260BA">
      <w:numFmt w:val="bullet"/>
      <w:lvlText w:val="•"/>
      <w:lvlJc w:val="left"/>
      <w:pPr>
        <w:ind w:left="7049" w:hanging="360"/>
      </w:pPr>
      <w:rPr>
        <w:rFonts w:hint="default"/>
        <w:lang w:val="en-US" w:eastAsia="en-US" w:bidi="ar-SA"/>
      </w:rPr>
    </w:lvl>
    <w:lvl w:ilvl="7" w:tplc="3D66F8E6">
      <w:numFmt w:val="bullet"/>
      <w:lvlText w:val="•"/>
      <w:lvlJc w:val="left"/>
      <w:pPr>
        <w:ind w:left="8020" w:hanging="360"/>
      </w:pPr>
      <w:rPr>
        <w:rFonts w:hint="default"/>
        <w:lang w:val="en-US" w:eastAsia="en-US" w:bidi="ar-SA"/>
      </w:rPr>
    </w:lvl>
    <w:lvl w:ilvl="8" w:tplc="2A0A068C">
      <w:numFmt w:val="bullet"/>
      <w:lvlText w:val="•"/>
      <w:lvlJc w:val="left"/>
      <w:pPr>
        <w:ind w:left="8992" w:hanging="360"/>
      </w:pPr>
      <w:rPr>
        <w:rFonts w:hint="default"/>
        <w:lang w:val="en-US" w:eastAsia="en-US" w:bidi="ar-SA"/>
      </w:rPr>
    </w:lvl>
  </w:abstractNum>
  <w:abstractNum w:abstractNumId="90">
    <w:nsid w:val="38D91970"/>
    <w:multiLevelType w:val="hybridMultilevel"/>
    <w:tmpl w:val="41FE303A"/>
    <w:lvl w:ilvl="0" w:tplc="9C501438">
      <w:start w:val="32"/>
      <w:numFmt w:val="decimal"/>
      <w:lvlText w:val="%1."/>
      <w:lvlJc w:val="left"/>
      <w:pPr>
        <w:ind w:left="900" w:hanging="601"/>
      </w:pPr>
      <w:rPr>
        <w:rFonts w:ascii="Times New Roman" w:eastAsia="Times New Roman" w:hAnsi="Times New Roman" w:cs="Times New Roman" w:hint="default"/>
        <w:w w:val="100"/>
        <w:sz w:val="24"/>
        <w:szCs w:val="24"/>
        <w:lang w:val="en-US" w:eastAsia="en-US" w:bidi="ar-SA"/>
      </w:rPr>
    </w:lvl>
    <w:lvl w:ilvl="1" w:tplc="F088120E">
      <w:numFmt w:val="bullet"/>
      <w:lvlText w:val="•"/>
      <w:lvlJc w:val="left"/>
      <w:pPr>
        <w:ind w:left="1962" w:hanging="601"/>
      </w:pPr>
      <w:rPr>
        <w:rFonts w:hint="default"/>
        <w:lang w:val="en-US" w:eastAsia="en-US" w:bidi="ar-SA"/>
      </w:rPr>
    </w:lvl>
    <w:lvl w:ilvl="2" w:tplc="1CD4455C">
      <w:numFmt w:val="bullet"/>
      <w:lvlText w:val="•"/>
      <w:lvlJc w:val="left"/>
      <w:pPr>
        <w:ind w:left="3024" w:hanging="601"/>
      </w:pPr>
      <w:rPr>
        <w:rFonts w:hint="default"/>
        <w:lang w:val="en-US" w:eastAsia="en-US" w:bidi="ar-SA"/>
      </w:rPr>
    </w:lvl>
    <w:lvl w:ilvl="3" w:tplc="380A2286">
      <w:numFmt w:val="bullet"/>
      <w:lvlText w:val="•"/>
      <w:lvlJc w:val="left"/>
      <w:pPr>
        <w:ind w:left="4086" w:hanging="601"/>
      </w:pPr>
      <w:rPr>
        <w:rFonts w:hint="default"/>
        <w:lang w:val="en-US" w:eastAsia="en-US" w:bidi="ar-SA"/>
      </w:rPr>
    </w:lvl>
    <w:lvl w:ilvl="4" w:tplc="F628084A">
      <w:numFmt w:val="bullet"/>
      <w:lvlText w:val="•"/>
      <w:lvlJc w:val="left"/>
      <w:pPr>
        <w:ind w:left="5148" w:hanging="601"/>
      </w:pPr>
      <w:rPr>
        <w:rFonts w:hint="default"/>
        <w:lang w:val="en-US" w:eastAsia="en-US" w:bidi="ar-SA"/>
      </w:rPr>
    </w:lvl>
    <w:lvl w:ilvl="5" w:tplc="6E6E0496">
      <w:numFmt w:val="bullet"/>
      <w:lvlText w:val="•"/>
      <w:lvlJc w:val="left"/>
      <w:pPr>
        <w:ind w:left="6210" w:hanging="601"/>
      </w:pPr>
      <w:rPr>
        <w:rFonts w:hint="default"/>
        <w:lang w:val="en-US" w:eastAsia="en-US" w:bidi="ar-SA"/>
      </w:rPr>
    </w:lvl>
    <w:lvl w:ilvl="6" w:tplc="610A129E">
      <w:numFmt w:val="bullet"/>
      <w:lvlText w:val="•"/>
      <w:lvlJc w:val="left"/>
      <w:pPr>
        <w:ind w:left="7272" w:hanging="601"/>
      </w:pPr>
      <w:rPr>
        <w:rFonts w:hint="default"/>
        <w:lang w:val="en-US" w:eastAsia="en-US" w:bidi="ar-SA"/>
      </w:rPr>
    </w:lvl>
    <w:lvl w:ilvl="7" w:tplc="76B2ED8E">
      <w:numFmt w:val="bullet"/>
      <w:lvlText w:val="•"/>
      <w:lvlJc w:val="left"/>
      <w:pPr>
        <w:ind w:left="8334" w:hanging="601"/>
      </w:pPr>
      <w:rPr>
        <w:rFonts w:hint="default"/>
        <w:lang w:val="en-US" w:eastAsia="en-US" w:bidi="ar-SA"/>
      </w:rPr>
    </w:lvl>
    <w:lvl w:ilvl="8" w:tplc="1BB2C424">
      <w:numFmt w:val="bullet"/>
      <w:lvlText w:val="•"/>
      <w:lvlJc w:val="left"/>
      <w:pPr>
        <w:ind w:left="9396" w:hanging="601"/>
      </w:pPr>
      <w:rPr>
        <w:rFonts w:hint="default"/>
        <w:lang w:val="en-US" w:eastAsia="en-US" w:bidi="ar-SA"/>
      </w:rPr>
    </w:lvl>
  </w:abstractNum>
  <w:abstractNum w:abstractNumId="91">
    <w:nsid w:val="39A9543C"/>
    <w:multiLevelType w:val="hybridMultilevel"/>
    <w:tmpl w:val="7CE869AE"/>
    <w:lvl w:ilvl="0" w:tplc="9F84F916">
      <w:start w:val="213"/>
      <w:numFmt w:val="decimal"/>
      <w:lvlText w:val="%1)"/>
      <w:lvlJc w:val="left"/>
      <w:pPr>
        <w:ind w:left="2886" w:hanging="564"/>
        <w:jc w:val="right"/>
      </w:pPr>
      <w:rPr>
        <w:rFonts w:hint="default"/>
        <w:b/>
        <w:bCs/>
        <w:spacing w:val="-2"/>
        <w:w w:val="100"/>
        <w:lang w:val="en-US" w:eastAsia="en-US" w:bidi="ar-SA"/>
      </w:rPr>
    </w:lvl>
    <w:lvl w:ilvl="1" w:tplc="7FF0A274">
      <w:numFmt w:val="bullet"/>
      <w:lvlText w:val="•"/>
      <w:lvlJc w:val="left"/>
      <w:pPr>
        <w:ind w:left="3769" w:hanging="564"/>
      </w:pPr>
      <w:rPr>
        <w:rFonts w:hint="default"/>
        <w:lang w:val="en-US" w:eastAsia="en-US" w:bidi="ar-SA"/>
      </w:rPr>
    </w:lvl>
    <w:lvl w:ilvl="2" w:tplc="AA4EF9AA">
      <w:numFmt w:val="bullet"/>
      <w:lvlText w:val="•"/>
      <w:lvlJc w:val="left"/>
      <w:pPr>
        <w:ind w:left="4658" w:hanging="564"/>
      </w:pPr>
      <w:rPr>
        <w:rFonts w:hint="default"/>
        <w:lang w:val="en-US" w:eastAsia="en-US" w:bidi="ar-SA"/>
      </w:rPr>
    </w:lvl>
    <w:lvl w:ilvl="3" w:tplc="A4D4F3AA">
      <w:numFmt w:val="bullet"/>
      <w:lvlText w:val="•"/>
      <w:lvlJc w:val="left"/>
      <w:pPr>
        <w:ind w:left="5547" w:hanging="564"/>
      </w:pPr>
      <w:rPr>
        <w:rFonts w:hint="default"/>
        <w:lang w:val="en-US" w:eastAsia="en-US" w:bidi="ar-SA"/>
      </w:rPr>
    </w:lvl>
    <w:lvl w:ilvl="4" w:tplc="8A5A338E">
      <w:numFmt w:val="bullet"/>
      <w:lvlText w:val="•"/>
      <w:lvlJc w:val="left"/>
      <w:pPr>
        <w:ind w:left="6436" w:hanging="564"/>
      </w:pPr>
      <w:rPr>
        <w:rFonts w:hint="default"/>
        <w:lang w:val="en-US" w:eastAsia="en-US" w:bidi="ar-SA"/>
      </w:rPr>
    </w:lvl>
    <w:lvl w:ilvl="5" w:tplc="2E3409FA">
      <w:numFmt w:val="bullet"/>
      <w:lvlText w:val="•"/>
      <w:lvlJc w:val="left"/>
      <w:pPr>
        <w:ind w:left="7325" w:hanging="564"/>
      </w:pPr>
      <w:rPr>
        <w:rFonts w:hint="default"/>
        <w:lang w:val="en-US" w:eastAsia="en-US" w:bidi="ar-SA"/>
      </w:rPr>
    </w:lvl>
    <w:lvl w:ilvl="6" w:tplc="13108A34">
      <w:numFmt w:val="bullet"/>
      <w:lvlText w:val="•"/>
      <w:lvlJc w:val="left"/>
      <w:pPr>
        <w:ind w:left="8214" w:hanging="564"/>
      </w:pPr>
      <w:rPr>
        <w:rFonts w:hint="default"/>
        <w:lang w:val="en-US" w:eastAsia="en-US" w:bidi="ar-SA"/>
      </w:rPr>
    </w:lvl>
    <w:lvl w:ilvl="7" w:tplc="7B585044">
      <w:numFmt w:val="bullet"/>
      <w:lvlText w:val="•"/>
      <w:lvlJc w:val="left"/>
      <w:pPr>
        <w:ind w:left="9103" w:hanging="564"/>
      </w:pPr>
      <w:rPr>
        <w:rFonts w:hint="default"/>
        <w:lang w:val="en-US" w:eastAsia="en-US" w:bidi="ar-SA"/>
      </w:rPr>
    </w:lvl>
    <w:lvl w:ilvl="8" w:tplc="CD1E7EE8">
      <w:numFmt w:val="bullet"/>
      <w:lvlText w:val="•"/>
      <w:lvlJc w:val="left"/>
      <w:pPr>
        <w:ind w:left="9992" w:hanging="564"/>
      </w:pPr>
      <w:rPr>
        <w:rFonts w:hint="default"/>
        <w:lang w:val="en-US" w:eastAsia="en-US" w:bidi="ar-SA"/>
      </w:rPr>
    </w:lvl>
  </w:abstractNum>
  <w:abstractNum w:abstractNumId="92">
    <w:nsid w:val="3B4D29EA"/>
    <w:multiLevelType w:val="multilevel"/>
    <w:tmpl w:val="40EE5980"/>
    <w:lvl w:ilvl="0">
      <w:start w:val="2"/>
      <w:numFmt w:val="decimal"/>
      <w:lvlText w:val="%1"/>
      <w:lvlJc w:val="left"/>
      <w:pPr>
        <w:ind w:left="839" w:hanging="360"/>
      </w:pPr>
      <w:rPr>
        <w:rFonts w:hint="default"/>
        <w:lang w:val="en-US" w:eastAsia="en-US" w:bidi="ar-SA"/>
      </w:rPr>
    </w:lvl>
    <w:lvl w:ilvl="1">
      <w:start w:val="1"/>
      <w:numFmt w:val="decimal"/>
      <w:lvlText w:val="%1.%2"/>
      <w:lvlJc w:val="left"/>
      <w:pPr>
        <w:ind w:left="83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6" w:hanging="360"/>
      </w:pPr>
      <w:rPr>
        <w:rFonts w:hint="default"/>
        <w:lang w:val="en-US" w:eastAsia="en-US" w:bidi="ar-SA"/>
      </w:rPr>
    </w:lvl>
    <w:lvl w:ilvl="3">
      <w:numFmt w:val="bullet"/>
      <w:lvlText w:val="•"/>
      <w:lvlJc w:val="left"/>
      <w:pPr>
        <w:ind w:left="4119" w:hanging="360"/>
      </w:pPr>
      <w:rPr>
        <w:rFonts w:hint="default"/>
        <w:lang w:val="en-US" w:eastAsia="en-US" w:bidi="ar-SA"/>
      </w:rPr>
    </w:lvl>
    <w:lvl w:ilvl="4">
      <w:numFmt w:val="bullet"/>
      <w:lvlText w:val="•"/>
      <w:lvlJc w:val="left"/>
      <w:pPr>
        <w:ind w:left="5212" w:hanging="360"/>
      </w:pPr>
      <w:rPr>
        <w:rFonts w:hint="default"/>
        <w:lang w:val="en-US" w:eastAsia="en-US" w:bidi="ar-SA"/>
      </w:rPr>
    </w:lvl>
    <w:lvl w:ilvl="5">
      <w:numFmt w:val="bullet"/>
      <w:lvlText w:val="•"/>
      <w:lvlJc w:val="left"/>
      <w:pPr>
        <w:ind w:left="6305" w:hanging="360"/>
      </w:pPr>
      <w:rPr>
        <w:rFonts w:hint="default"/>
        <w:lang w:val="en-US" w:eastAsia="en-US" w:bidi="ar-SA"/>
      </w:rPr>
    </w:lvl>
    <w:lvl w:ilvl="6">
      <w:numFmt w:val="bullet"/>
      <w:lvlText w:val="•"/>
      <w:lvlJc w:val="left"/>
      <w:pPr>
        <w:ind w:left="7398" w:hanging="360"/>
      </w:pPr>
      <w:rPr>
        <w:rFonts w:hint="default"/>
        <w:lang w:val="en-US" w:eastAsia="en-US" w:bidi="ar-SA"/>
      </w:rPr>
    </w:lvl>
    <w:lvl w:ilvl="7">
      <w:numFmt w:val="bullet"/>
      <w:lvlText w:val="•"/>
      <w:lvlJc w:val="left"/>
      <w:pPr>
        <w:ind w:left="8491" w:hanging="360"/>
      </w:pPr>
      <w:rPr>
        <w:rFonts w:hint="default"/>
        <w:lang w:val="en-US" w:eastAsia="en-US" w:bidi="ar-SA"/>
      </w:rPr>
    </w:lvl>
    <w:lvl w:ilvl="8">
      <w:numFmt w:val="bullet"/>
      <w:lvlText w:val="•"/>
      <w:lvlJc w:val="left"/>
      <w:pPr>
        <w:ind w:left="9584" w:hanging="360"/>
      </w:pPr>
      <w:rPr>
        <w:rFonts w:hint="default"/>
        <w:lang w:val="en-US" w:eastAsia="en-US" w:bidi="ar-SA"/>
      </w:rPr>
    </w:lvl>
  </w:abstractNum>
  <w:abstractNum w:abstractNumId="93">
    <w:nsid w:val="3BA43D9A"/>
    <w:multiLevelType w:val="hybridMultilevel"/>
    <w:tmpl w:val="DFF2E772"/>
    <w:lvl w:ilvl="0" w:tplc="9AF651BA">
      <w:start w:val="2"/>
      <w:numFmt w:val="decimal"/>
      <w:lvlText w:val="%1)"/>
      <w:lvlJc w:val="left"/>
      <w:pPr>
        <w:ind w:left="1300" w:hanging="260"/>
      </w:pPr>
      <w:rPr>
        <w:rFonts w:ascii="Times New Roman" w:eastAsia="Times New Roman" w:hAnsi="Times New Roman" w:cs="Times New Roman" w:hint="default"/>
        <w:color w:val="333333"/>
        <w:w w:val="99"/>
        <w:sz w:val="24"/>
        <w:szCs w:val="24"/>
        <w:lang w:val="en-US" w:eastAsia="en-US" w:bidi="ar-SA"/>
      </w:rPr>
    </w:lvl>
    <w:lvl w:ilvl="1" w:tplc="BE30D3D8">
      <w:numFmt w:val="bullet"/>
      <w:lvlText w:val="•"/>
      <w:lvlJc w:val="left"/>
      <w:pPr>
        <w:ind w:left="2347" w:hanging="260"/>
      </w:pPr>
      <w:rPr>
        <w:rFonts w:hint="default"/>
        <w:lang w:val="en-US" w:eastAsia="en-US" w:bidi="ar-SA"/>
      </w:rPr>
    </w:lvl>
    <w:lvl w:ilvl="2" w:tplc="C5F831B2">
      <w:numFmt w:val="bullet"/>
      <w:lvlText w:val="•"/>
      <w:lvlJc w:val="left"/>
      <w:pPr>
        <w:ind w:left="3394" w:hanging="260"/>
      </w:pPr>
      <w:rPr>
        <w:rFonts w:hint="default"/>
        <w:lang w:val="en-US" w:eastAsia="en-US" w:bidi="ar-SA"/>
      </w:rPr>
    </w:lvl>
    <w:lvl w:ilvl="3" w:tplc="FEC4296E">
      <w:numFmt w:val="bullet"/>
      <w:lvlText w:val="•"/>
      <w:lvlJc w:val="left"/>
      <w:pPr>
        <w:ind w:left="4441" w:hanging="260"/>
      </w:pPr>
      <w:rPr>
        <w:rFonts w:hint="default"/>
        <w:lang w:val="en-US" w:eastAsia="en-US" w:bidi="ar-SA"/>
      </w:rPr>
    </w:lvl>
    <w:lvl w:ilvl="4" w:tplc="A79C9160">
      <w:numFmt w:val="bullet"/>
      <w:lvlText w:val="•"/>
      <w:lvlJc w:val="left"/>
      <w:pPr>
        <w:ind w:left="5488" w:hanging="260"/>
      </w:pPr>
      <w:rPr>
        <w:rFonts w:hint="default"/>
        <w:lang w:val="en-US" w:eastAsia="en-US" w:bidi="ar-SA"/>
      </w:rPr>
    </w:lvl>
    <w:lvl w:ilvl="5" w:tplc="B27485DA">
      <w:numFmt w:val="bullet"/>
      <w:lvlText w:val="•"/>
      <w:lvlJc w:val="left"/>
      <w:pPr>
        <w:ind w:left="6535" w:hanging="260"/>
      </w:pPr>
      <w:rPr>
        <w:rFonts w:hint="default"/>
        <w:lang w:val="en-US" w:eastAsia="en-US" w:bidi="ar-SA"/>
      </w:rPr>
    </w:lvl>
    <w:lvl w:ilvl="6" w:tplc="63ECF302">
      <w:numFmt w:val="bullet"/>
      <w:lvlText w:val="•"/>
      <w:lvlJc w:val="left"/>
      <w:pPr>
        <w:ind w:left="7582" w:hanging="260"/>
      </w:pPr>
      <w:rPr>
        <w:rFonts w:hint="default"/>
        <w:lang w:val="en-US" w:eastAsia="en-US" w:bidi="ar-SA"/>
      </w:rPr>
    </w:lvl>
    <w:lvl w:ilvl="7" w:tplc="3CAE60B2">
      <w:numFmt w:val="bullet"/>
      <w:lvlText w:val="•"/>
      <w:lvlJc w:val="left"/>
      <w:pPr>
        <w:ind w:left="8629" w:hanging="260"/>
      </w:pPr>
      <w:rPr>
        <w:rFonts w:hint="default"/>
        <w:lang w:val="en-US" w:eastAsia="en-US" w:bidi="ar-SA"/>
      </w:rPr>
    </w:lvl>
    <w:lvl w:ilvl="8" w:tplc="EDBCEFCC">
      <w:numFmt w:val="bullet"/>
      <w:lvlText w:val="•"/>
      <w:lvlJc w:val="left"/>
      <w:pPr>
        <w:ind w:left="9676" w:hanging="260"/>
      </w:pPr>
      <w:rPr>
        <w:rFonts w:hint="default"/>
        <w:lang w:val="en-US" w:eastAsia="en-US" w:bidi="ar-SA"/>
      </w:rPr>
    </w:lvl>
  </w:abstractNum>
  <w:abstractNum w:abstractNumId="94">
    <w:nsid w:val="3C025417"/>
    <w:multiLevelType w:val="hybridMultilevel"/>
    <w:tmpl w:val="98FC932A"/>
    <w:lvl w:ilvl="0" w:tplc="52EA51BA">
      <w:start w:val="293"/>
      <w:numFmt w:val="decimal"/>
      <w:lvlText w:val="%1)"/>
      <w:lvlJc w:val="left"/>
      <w:pPr>
        <w:ind w:left="2010" w:hanging="1169"/>
      </w:pPr>
      <w:rPr>
        <w:rFonts w:ascii="Times New Roman" w:eastAsia="Times New Roman" w:hAnsi="Times New Roman" w:cs="Times New Roman" w:hint="default"/>
        <w:b/>
        <w:bCs/>
        <w:color w:val="006FC0"/>
        <w:spacing w:val="-2"/>
        <w:w w:val="100"/>
        <w:sz w:val="30"/>
        <w:szCs w:val="30"/>
        <w:lang w:val="en-US" w:eastAsia="en-US" w:bidi="ar-SA"/>
      </w:rPr>
    </w:lvl>
    <w:lvl w:ilvl="1" w:tplc="A3F80318">
      <w:start w:val="1"/>
      <w:numFmt w:val="decimal"/>
      <w:lvlText w:val="%2."/>
      <w:lvlJc w:val="left"/>
      <w:pPr>
        <w:ind w:left="2260" w:hanging="243"/>
      </w:pPr>
      <w:rPr>
        <w:rFonts w:ascii="Times New Roman" w:eastAsia="Times New Roman" w:hAnsi="Times New Roman" w:cs="Times New Roman" w:hint="default"/>
        <w:color w:val="303030"/>
        <w:w w:val="100"/>
        <w:sz w:val="24"/>
        <w:szCs w:val="24"/>
        <w:lang w:val="en-US" w:eastAsia="en-US" w:bidi="ar-SA"/>
      </w:rPr>
    </w:lvl>
    <w:lvl w:ilvl="2" w:tplc="28743E5C">
      <w:numFmt w:val="bullet"/>
      <w:lvlText w:val="•"/>
      <w:lvlJc w:val="left"/>
      <w:pPr>
        <w:ind w:left="3316" w:hanging="243"/>
      </w:pPr>
      <w:rPr>
        <w:rFonts w:hint="default"/>
        <w:lang w:val="en-US" w:eastAsia="en-US" w:bidi="ar-SA"/>
      </w:rPr>
    </w:lvl>
    <w:lvl w:ilvl="3" w:tplc="AF6E7ED6">
      <w:numFmt w:val="bullet"/>
      <w:lvlText w:val="•"/>
      <w:lvlJc w:val="left"/>
      <w:pPr>
        <w:ind w:left="4373" w:hanging="243"/>
      </w:pPr>
      <w:rPr>
        <w:rFonts w:hint="default"/>
        <w:lang w:val="en-US" w:eastAsia="en-US" w:bidi="ar-SA"/>
      </w:rPr>
    </w:lvl>
    <w:lvl w:ilvl="4" w:tplc="48487E9A">
      <w:numFmt w:val="bullet"/>
      <w:lvlText w:val="•"/>
      <w:lvlJc w:val="left"/>
      <w:pPr>
        <w:ind w:left="5430" w:hanging="243"/>
      </w:pPr>
      <w:rPr>
        <w:rFonts w:hint="default"/>
        <w:lang w:val="en-US" w:eastAsia="en-US" w:bidi="ar-SA"/>
      </w:rPr>
    </w:lvl>
    <w:lvl w:ilvl="5" w:tplc="3E1E57DC">
      <w:numFmt w:val="bullet"/>
      <w:lvlText w:val="•"/>
      <w:lvlJc w:val="left"/>
      <w:pPr>
        <w:ind w:left="6487" w:hanging="243"/>
      </w:pPr>
      <w:rPr>
        <w:rFonts w:hint="default"/>
        <w:lang w:val="en-US" w:eastAsia="en-US" w:bidi="ar-SA"/>
      </w:rPr>
    </w:lvl>
    <w:lvl w:ilvl="6" w:tplc="0DA00F0A">
      <w:numFmt w:val="bullet"/>
      <w:lvlText w:val="•"/>
      <w:lvlJc w:val="left"/>
      <w:pPr>
        <w:ind w:left="7544" w:hanging="243"/>
      </w:pPr>
      <w:rPr>
        <w:rFonts w:hint="default"/>
        <w:lang w:val="en-US" w:eastAsia="en-US" w:bidi="ar-SA"/>
      </w:rPr>
    </w:lvl>
    <w:lvl w:ilvl="7" w:tplc="5C50CFE4">
      <w:numFmt w:val="bullet"/>
      <w:lvlText w:val="•"/>
      <w:lvlJc w:val="left"/>
      <w:pPr>
        <w:ind w:left="8600" w:hanging="243"/>
      </w:pPr>
      <w:rPr>
        <w:rFonts w:hint="default"/>
        <w:lang w:val="en-US" w:eastAsia="en-US" w:bidi="ar-SA"/>
      </w:rPr>
    </w:lvl>
    <w:lvl w:ilvl="8" w:tplc="E9E4710C">
      <w:numFmt w:val="bullet"/>
      <w:lvlText w:val="•"/>
      <w:lvlJc w:val="left"/>
      <w:pPr>
        <w:ind w:left="9657" w:hanging="243"/>
      </w:pPr>
      <w:rPr>
        <w:rFonts w:hint="default"/>
        <w:lang w:val="en-US" w:eastAsia="en-US" w:bidi="ar-SA"/>
      </w:rPr>
    </w:lvl>
  </w:abstractNum>
  <w:abstractNum w:abstractNumId="95">
    <w:nsid w:val="3C2755AF"/>
    <w:multiLevelType w:val="hybridMultilevel"/>
    <w:tmpl w:val="D812AABA"/>
    <w:lvl w:ilvl="0" w:tplc="32624616">
      <w:start w:val="194"/>
      <w:numFmt w:val="decimal"/>
      <w:lvlText w:val="%1)"/>
      <w:lvlJc w:val="left"/>
      <w:pPr>
        <w:ind w:left="3453" w:hanging="553"/>
      </w:pPr>
      <w:rPr>
        <w:rFonts w:ascii="Times New Roman" w:eastAsia="Times New Roman" w:hAnsi="Times New Roman" w:cs="Times New Roman" w:hint="default"/>
        <w:b/>
        <w:bCs/>
        <w:color w:val="006FC0"/>
        <w:spacing w:val="-2"/>
        <w:w w:val="100"/>
        <w:sz w:val="28"/>
        <w:szCs w:val="28"/>
        <w:lang w:val="en-US" w:eastAsia="en-US" w:bidi="ar-SA"/>
      </w:rPr>
    </w:lvl>
    <w:lvl w:ilvl="1" w:tplc="45148D26">
      <w:start w:val="1"/>
      <w:numFmt w:val="lowerLetter"/>
      <w:lvlText w:val="%2."/>
      <w:lvlJc w:val="left"/>
      <w:pPr>
        <w:ind w:left="3234" w:hanging="228"/>
        <w:jc w:val="right"/>
      </w:pPr>
      <w:rPr>
        <w:rFonts w:ascii="Times New Roman" w:eastAsia="Times New Roman" w:hAnsi="Times New Roman" w:cs="Times New Roman" w:hint="default"/>
        <w:spacing w:val="-1"/>
        <w:w w:val="100"/>
        <w:sz w:val="24"/>
        <w:szCs w:val="24"/>
        <w:lang w:val="en-US" w:eastAsia="en-US" w:bidi="ar-SA"/>
      </w:rPr>
    </w:lvl>
    <w:lvl w:ilvl="2" w:tplc="5246AC4E">
      <w:numFmt w:val="bullet"/>
      <w:lvlText w:val="•"/>
      <w:lvlJc w:val="left"/>
      <w:pPr>
        <w:ind w:left="3560" w:hanging="228"/>
      </w:pPr>
      <w:rPr>
        <w:rFonts w:hint="default"/>
        <w:lang w:val="en-US" w:eastAsia="en-US" w:bidi="ar-SA"/>
      </w:rPr>
    </w:lvl>
    <w:lvl w:ilvl="3" w:tplc="9BAEF1C4">
      <w:numFmt w:val="bullet"/>
      <w:lvlText w:val="•"/>
      <w:lvlJc w:val="left"/>
      <w:pPr>
        <w:ind w:left="4586" w:hanging="228"/>
      </w:pPr>
      <w:rPr>
        <w:rFonts w:hint="default"/>
        <w:lang w:val="en-US" w:eastAsia="en-US" w:bidi="ar-SA"/>
      </w:rPr>
    </w:lvl>
    <w:lvl w:ilvl="4" w:tplc="A73C335E">
      <w:numFmt w:val="bullet"/>
      <w:lvlText w:val="•"/>
      <w:lvlJc w:val="left"/>
      <w:pPr>
        <w:ind w:left="5612" w:hanging="228"/>
      </w:pPr>
      <w:rPr>
        <w:rFonts w:hint="default"/>
        <w:lang w:val="en-US" w:eastAsia="en-US" w:bidi="ar-SA"/>
      </w:rPr>
    </w:lvl>
    <w:lvl w:ilvl="5" w:tplc="2BACE192">
      <w:numFmt w:val="bullet"/>
      <w:lvlText w:val="•"/>
      <w:lvlJc w:val="left"/>
      <w:pPr>
        <w:ind w:left="6639" w:hanging="228"/>
      </w:pPr>
      <w:rPr>
        <w:rFonts w:hint="default"/>
        <w:lang w:val="en-US" w:eastAsia="en-US" w:bidi="ar-SA"/>
      </w:rPr>
    </w:lvl>
    <w:lvl w:ilvl="6" w:tplc="4EC42F72">
      <w:numFmt w:val="bullet"/>
      <w:lvlText w:val="•"/>
      <w:lvlJc w:val="left"/>
      <w:pPr>
        <w:ind w:left="7665" w:hanging="228"/>
      </w:pPr>
      <w:rPr>
        <w:rFonts w:hint="default"/>
        <w:lang w:val="en-US" w:eastAsia="en-US" w:bidi="ar-SA"/>
      </w:rPr>
    </w:lvl>
    <w:lvl w:ilvl="7" w:tplc="A9EE81CC">
      <w:numFmt w:val="bullet"/>
      <w:lvlText w:val="•"/>
      <w:lvlJc w:val="left"/>
      <w:pPr>
        <w:ind w:left="8692" w:hanging="228"/>
      </w:pPr>
      <w:rPr>
        <w:rFonts w:hint="default"/>
        <w:lang w:val="en-US" w:eastAsia="en-US" w:bidi="ar-SA"/>
      </w:rPr>
    </w:lvl>
    <w:lvl w:ilvl="8" w:tplc="E66A178C">
      <w:numFmt w:val="bullet"/>
      <w:lvlText w:val="•"/>
      <w:lvlJc w:val="left"/>
      <w:pPr>
        <w:ind w:left="9718" w:hanging="228"/>
      </w:pPr>
      <w:rPr>
        <w:rFonts w:hint="default"/>
        <w:lang w:val="en-US" w:eastAsia="en-US" w:bidi="ar-SA"/>
      </w:rPr>
    </w:lvl>
  </w:abstractNum>
  <w:abstractNum w:abstractNumId="96">
    <w:nsid w:val="3C931A90"/>
    <w:multiLevelType w:val="hybridMultilevel"/>
    <w:tmpl w:val="64AA49B0"/>
    <w:lvl w:ilvl="0" w:tplc="6368FF62">
      <w:numFmt w:val="bullet"/>
      <w:lvlText w:val="o"/>
      <w:lvlJc w:val="left"/>
      <w:pPr>
        <w:ind w:left="854" w:hanging="361"/>
      </w:pPr>
      <w:rPr>
        <w:rFonts w:ascii="Courier New" w:eastAsia="Courier New" w:hAnsi="Courier New" w:cs="Courier New" w:hint="default"/>
        <w:w w:val="99"/>
        <w:sz w:val="20"/>
        <w:szCs w:val="20"/>
        <w:lang w:val="en-US" w:eastAsia="en-US" w:bidi="ar-SA"/>
      </w:rPr>
    </w:lvl>
    <w:lvl w:ilvl="1" w:tplc="0D96B784">
      <w:numFmt w:val="bullet"/>
      <w:lvlText w:val="•"/>
      <w:lvlJc w:val="left"/>
      <w:pPr>
        <w:ind w:left="1867" w:hanging="361"/>
      </w:pPr>
      <w:rPr>
        <w:rFonts w:hint="default"/>
        <w:lang w:val="en-US" w:eastAsia="en-US" w:bidi="ar-SA"/>
      </w:rPr>
    </w:lvl>
    <w:lvl w:ilvl="2" w:tplc="EE82B892">
      <w:numFmt w:val="bullet"/>
      <w:lvlText w:val="•"/>
      <w:lvlJc w:val="left"/>
      <w:pPr>
        <w:ind w:left="2875" w:hanging="361"/>
      </w:pPr>
      <w:rPr>
        <w:rFonts w:hint="default"/>
        <w:lang w:val="en-US" w:eastAsia="en-US" w:bidi="ar-SA"/>
      </w:rPr>
    </w:lvl>
    <w:lvl w:ilvl="3" w:tplc="573C1EE0">
      <w:numFmt w:val="bullet"/>
      <w:lvlText w:val="•"/>
      <w:lvlJc w:val="left"/>
      <w:pPr>
        <w:ind w:left="3882" w:hanging="361"/>
      </w:pPr>
      <w:rPr>
        <w:rFonts w:hint="default"/>
        <w:lang w:val="en-US" w:eastAsia="en-US" w:bidi="ar-SA"/>
      </w:rPr>
    </w:lvl>
    <w:lvl w:ilvl="4" w:tplc="F2AC79A8">
      <w:numFmt w:val="bullet"/>
      <w:lvlText w:val="•"/>
      <w:lvlJc w:val="left"/>
      <w:pPr>
        <w:ind w:left="4890" w:hanging="361"/>
      </w:pPr>
      <w:rPr>
        <w:rFonts w:hint="default"/>
        <w:lang w:val="en-US" w:eastAsia="en-US" w:bidi="ar-SA"/>
      </w:rPr>
    </w:lvl>
    <w:lvl w:ilvl="5" w:tplc="B16ACE90">
      <w:numFmt w:val="bullet"/>
      <w:lvlText w:val="•"/>
      <w:lvlJc w:val="left"/>
      <w:pPr>
        <w:ind w:left="5898" w:hanging="361"/>
      </w:pPr>
      <w:rPr>
        <w:rFonts w:hint="default"/>
        <w:lang w:val="en-US" w:eastAsia="en-US" w:bidi="ar-SA"/>
      </w:rPr>
    </w:lvl>
    <w:lvl w:ilvl="6" w:tplc="F30E24B2">
      <w:numFmt w:val="bullet"/>
      <w:lvlText w:val="•"/>
      <w:lvlJc w:val="left"/>
      <w:pPr>
        <w:ind w:left="6905" w:hanging="361"/>
      </w:pPr>
      <w:rPr>
        <w:rFonts w:hint="default"/>
        <w:lang w:val="en-US" w:eastAsia="en-US" w:bidi="ar-SA"/>
      </w:rPr>
    </w:lvl>
    <w:lvl w:ilvl="7" w:tplc="49826F8C">
      <w:numFmt w:val="bullet"/>
      <w:lvlText w:val="•"/>
      <w:lvlJc w:val="left"/>
      <w:pPr>
        <w:ind w:left="7913" w:hanging="361"/>
      </w:pPr>
      <w:rPr>
        <w:rFonts w:hint="default"/>
        <w:lang w:val="en-US" w:eastAsia="en-US" w:bidi="ar-SA"/>
      </w:rPr>
    </w:lvl>
    <w:lvl w:ilvl="8" w:tplc="E86403AA">
      <w:numFmt w:val="bullet"/>
      <w:lvlText w:val="•"/>
      <w:lvlJc w:val="left"/>
      <w:pPr>
        <w:ind w:left="8920" w:hanging="361"/>
      </w:pPr>
      <w:rPr>
        <w:rFonts w:hint="default"/>
        <w:lang w:val="en-US" w:eastAsia="en-US" w:bidi="ar-SA"/>
      </w:rPr>
    </w:lvl>
  </w:abstractNum>
  <w:abstractNum w:abstractNumId="97">
    <w:nsid w:val="3E0620B5"/>
    <w:multiLevelType w:val="hybridMultilevel"/>
    <w:tmpl w:val="D7A0B718"/>
    <w:lvl w:ilvl="0" w:tplc="AFACC978">
      <w:start w:val="1"/>
      <w:numFmt w:val="decimal"/>
      <w:lvlText w:val="%1)"/>
      <w:lvlJc w:val="left"/>
      <w:pPr>
        <w:ind w:left="839" w:hanging="258"/>
        <w:jc w:val="right"/>
      </w:pPr>
      <w:rPr>
        <w:rFonts w:ascii="Times New Roman" w:eastAsia="Times New Roman" w:hAnsi="Times New Roman" w:cs="Times New Roman" w:hint="default"/>
        <w:w w:val="99"/>
        <w:sz w:val="24"/>
        <w:szCs w:val="24"/>
        <w:lang w:val="en-US" w:eastAsia="en-US" w:bidi="ar-SA"/>
      </w:rPr>
    </w:lvl>
    <w:lvl w:ilvl="1" w:tplc="97563A80">
      <w:numFmt w:val="bullet"/>
      <w:lvlText w:val="•"/>
      <w:lvlJc w:val="left"/>
      <w:pPr>
        <w:ind w:left="1933" w:hanging="258"/>
      </w:pPr>
      <w:rPr>
        <w:rFonts w:hint="default"/>
        <w:lang w:val="en-US" w:eastAsia="en-US" w:bidi="ar-SA"/>
      </w:rPr>
    </w:lvl>
    <w:lvl w:ilvl="2" w:tplc="C1349A64">
      <w:numFmt w:val="bullet"/>
      <w:lvlText w:val="•"/>
      <w:lvlJc w:val="left"/>
      <w:pPr>
        <w:ind w:left="3026" w:hanging="258"/>
      </w:pPr>
      <w:rPr>
        <w:rFonts w:hint="default"/>
        <w:lang w:val="en-US" w:eastAsia="en-US" w:bidi="ar-SA"/>
      </w:rPr>
    </w:lvl>
    <w:lvl w:ilvl="3" w:tplc="9A32E4CC">
      <w:numFmt w:val="bullet"/>
      <w:lvlText w:val="•"/>
      <w:lvlJc w:val="left"/>
      <w:pPr>
        <w:ind w:left="4119" w:hanging="258"/>
      </w:pPr>
      <w:rPr>
        <w:rFonts w:hint="default"/>
        <w:lang w:val="en-US" w:eastAsia="en-US" w:bidi="ar-SA"/>
      </w:rPr>
    </w:lvl>
    <w:lvl w:ilvl="4" w:tplc="1354E8AE">
      <w:numFmt w:val="bullet"/>
      <w:lvlText w:val="•"/>
      <w:lvlJc w:val="left"/>
      <w:pPr>
        <w:ind w:left="5212" w:hanging="258"/>
      </w:pPr>
      <w:rPr>
        <w:rFonts w:hint="default"/>
        <w:lang w:val="en-US" w:eastAsia="en-US" w:bidi="ar-SA"/>
      </w:rPr>
    </w:lvl>
    <w:lvl w:ilvl="5" w:tplc="D7CC4840">
      <w:numFmt w:val="bullet"/>
      <w:lvlText w:val="•"/>
      <w:lvlJc w:val="left"/>
      <w:pPr>
        <w:ind w:left="6305" w:hanging="258"/>
      </w:pPr>
      <w:rPr>
        <w:rFonts w:hint="default"/>
        <w:lang w:val="en-US" w:eastAsia="en-US" w:bidi="ar-SA"/>
      </w:rPr>
    </w:lvl>
    <w:lvl w:ilvl="6" w:tplc="0B3A255A">
      <w:numFmt w:val="bullet"/>
      <w:lvlText w:val="•"/>
      <w:lvlJc w:val="left"/>
      <w:pPr>
        <w:ind w:left="7398" w:hanging="258"/>
      </w:pPr>
      <w:rPr>
        <w:rFonts w:hint="default"/>
        <w:lang w:val="en-US" w:eastAsia="en-US" w:bidi="ar-SA"/>
      </w:rPr>
    </w:lvl>
    <w:lvl w:ilvl="7" w:tplc="69322A02">
      <w:numFmt w:val="bullet"/>
      <w:lvlText w:val="•"/>
      <w:lvlJc w:val="left"/>
      <w:pPr>
        <w:ind w:left="8491" w:hanging="258"/>
      </w:pPr>
      <w:rPr>
        <w:rFonts w:hint="default"/>
        <w:lang w:val="en-US" w:eastAsia="en-US" w:bidi="ar-SA"/>
      </w:rPr>
    </w:lvl>
    <w:lvl w:ilvl="8" w:tplc="13DAF260">
      <w:numFmt w:val="bullet"/>
      <w:lvlText w:val="•"/>
      <w:lvlJc w:val="left"/>
      <w:pPr>
        <w:ind w:left="9584" w:hanging="258"/>
      </w:pPr>
      <w:rPr>
        <w:rFonts w:hint="default"/>
        <w:lang w:val="en-US" w:eastAsia="en-US" w:bidi="ar-SA"/>
      </w:rPr>
    </w:lvl>
  </w:abstractNum>
  <w:abstractNum w:abstractNumId="98">
    <w:nsid w:val="3E2018A3"/>
    <w:multiLevelType w:val="hybridMultilevel"/>
    <w:tmpl w:val="96E67902"/>
    <w:lvl w:ilvl="0" w:tplc="D5A83142">
      <w:numFmt w:val="bullet"/>
      <w:lvlText w:val="●"/>
      <w:lvlJc w:val="left"/>
      <w:pPr>
        <w:ind w:left="1175" w:hanging="360"/>
      </w:pPr>
      <w:rPr>
        <w:rFonts w:ascii="Times New Roman" w:eastAsia="Times New Roman" w:hAnsi="Times New Roman" w:cs="Times New Roman" w:hint="default"/>
        <w:color w:val="232729"/>
        <w:w w:val="100"/>
        <w:sz w:val="23"/>
        <w:szCs w:val="23"/>
        <w:lang w:val="en-US" w:eastAsia="en-US" w:bidi="ar-SA"/>
      </w:rPr>
    </w:lvl>
    <w:lvl w:ilvl="1" w:tplc="138417C2">
      <w:numFmt w:val="bullet"/>
      <w:lvlText w:val="•"/>
      <w:lvlJc w:val="left"/>
      <w:pPr>
        <w:ind w:left="2096" w:hanging="360"/>
      </w:pPr>
      <w:rPr>
        <w:rFonts w:hint="default"/>
        <w:lang w:val="en-US" w:eastAsia="en-US" w:bidi="ar-SA"/>
      </w:rPr>
    </w:lvl>
    <w:lvl w:ilvl="2" w:tplc="B796917A">
      <w:numFmt w:val="bullet"/>
      <w:lvlText w:val="•"/>
      <w:lvlJc w:val="left"/>
      <w:pPr>
        <w:ind w:left="3012" w:hanging="360"/>
      </w:pPr>
      <w:rPr>
        <w:rFonts w:hint="default"/>
        <w:lang w:val="en-US" w:eastAsia="en-US" w:bidi="ar-SA"/>
      </w:rPr>
    </w:lvl>
    <w:lvl w:ilvl="3" w:tplc="7BBC491C">
      <w:numFmt w:val="bullet"/>
      <w:lvlText w:val="•"/>
      <w:lvlJc w:val="left"/>
      <w:pPr>
        <w:ind w:left="3929" w:hanging="360"/>
      </w:pPr>
      <w:rPr>
        <w:rFonts w:hint="default"/>
        <w:lang w:val="en-US" w:eastAsia="en-US" w:bidi="ar-SA"/>
      </w:rPr>
    </w:lvl>
    <w:lvl w:ilvl="4" w:tplc="309C257E">
      <w:numFmt w:val="bullet"/>
      <w:lvlText w:val="•"/>
      <w:lvlJc w:val="left"/>
      <w:pPr>
        <w:ind w:left="4845" w:hanging="360"/>
      </w:pPr>
      <w:rPr>
        <w:rFonts w:hint="default"/>
        <w:lang w:val="en-US" w:eastAsia="en-US" w:bidi="ar-SA"/>
      </w:rPr>
    </w:lvl>
    <w:lvl w:ilvl="5" w:tplc="DAD0F5EE">
      <w:numFmt w:val="bullet"/>
      <w:lvlText w:val="•"/>
      <w:lvlJc w:val="left"/>
      <w:pPr>
        <w:ind w:left="5762" w:hanging="360"/>
      </w:pPr>
      <w:rPr>
        <w:rFonts w:hint="default"/>
        <w:lang w:val="en-US" w:eastAsia="en-US" w:bidi="ar-SA"/>
      </w:rPr>
    </w:lvl>
    <w:lvl w:ilvl="6" w:tplc="4DFE642A">
      <w:numFmt w:val="bullet"/>
      <w:lvlText w:val="•"/>
      <w:lvlJc w:val="left"/>
      <w:pPr>
        <w:ind w:left="6678" w:hanging="360"/>
      </w:pPr>
      <w:rPr>
        <w:rFonts w:hint="default"/>
        <w:lang w:val="en-US" w:eastAsia="en-US" w:bidi="ar-SA"/>
      </w:rPr>
    </w:lvl>
    <w:lvl w:ilvl="7" w:tplc="0ACC7976">
      <w:numFmt w:val="bullet"/>
      <w:lvlText w:val="•"/>
      <w:lvlJc w:val="left"/>
      <w:pPr>
        <w:ind w:left="7594" w:hanging="360"/>
      </w:pPr>
      <w:rPr>
        <w:rFonts w:hint="default"/>
        <w:lang w:val="en-US" w:eastAsia="en-US" w:bidi="ar-SA"/>
      </w:rPr>
    </w:lvl>
    <w:lvl w:ilvl="8" w:tplc="06FC5DE8">
      <w:numFmt w:val="bullet"/>
      <w:lvlText w:val="•"/>
      <w:lvlJc w:val="left"/>
      <w:pPr>
        <w:ind w:left="8511" w:hanging="360"/>
      </w:pPr>
      <w:rPr>
        <w:rFonts w:hint="default"/>
        <w:lang w:val="en-US" w:eastAsia="en-US" w:bidi="ar-SA"/>
      </w:rPr>
    </w:lvl>
  </w:abstractNum>
  <w:abstractNum w:abstractNumId="99">
    <w:nsid w:val="3E7C5718"/>
    <w:multiLevelType w:val="hybridMultilevel"/>
    <w:tmpl w:val="D902B166"/>
    <w:lvl w:ilvl="0" w:tplc="0B2E55FC">
      <w:start w:val="1"/>
      <w:numFmt w:val="decimal"/>
      <w:lvlText w:val="%1."/>
      <w:lvlJc w:val="left"/>
      <w:pPr>
        <w:ind w:left="2586" w:hanging="413"/>
      </w:pPr>
      <w:rPr>
        <w:rFonts w:ascii="Calibri" w:eastAsia="Calibri" w:hAnsi="Calibri" w:cs="Calibri" w:hint="default"/>
        <w:w w:val="100"/>
        <w:sz w:val="22"/>
        <w:szCs w:val="22"/>
        <w:lang w:val="en-US" w:eastAsia="en-US" w:bidi="ar-SA"/>
      </w:rPr>
    </w:lvl>
    <w:lvl w:ilvl="1" w:tplc="0CE62F5C">
      <w:start w:val="3"/>
      <w:numFmt w:val="decimal"/>
      <w:lvlText w:val="%2."/>
      <w:lvlJc w:val="left"/>
      <w:pPr>
        <w:ind w:left="3186" w:hanging="240"/>
      </w:pPr>
      <w:rPr>
        <w:rFonts w:ascii="Times New Roman" w:eastAsia="Times New Roman" w:hAnsi="Times New Roman" w:cs="Times New Roman" w:hint="default"/>
        <w:w w:val="100"/>
        <w:sz w:val="24"/>
        <w:szCs w:val="24"/>
        <w:lang w:val="en-US" w:eastAsia="en-US" w:bidi="ar-SA"/>
      </w:rPr>
    </w:lvl>
    <w:lvl w:ilvl="2" w:tplc="588C6334">
      <w:start w:val="1"/>
      <w:numFmt w:val="lowerLetter"/>
      <w:lvlText w:val="%3."/>
      <w:lvlJc w:val="left"/>
      <w:pPr>
        <w:ind w:left="3566" w:hanging="360"/>
        <w:jc w:val="right"/>
      </w:pPr>
      <w:rPr>
        <w:rFonts w:ascii="Times New Roman" w:eastAsia="Times New Roman" w:hAnsi="Times New Roman" w:cs="Times New Roman" w:hint="default"/>
        <w:spacing w:val="-1"/>
        <w:w w:val="100"/>
        <w:sz w:val="24"/>
        <w:szCs w:val="24"/>
        <w:lang w:val="en-US" w:eastAsia="en-US" w:bidi="ar-SA"/>
      </w:rPr>
    </w:lvl>
    <w:lvl w:ilvl="3" w:tplc="2E34C81E">
      <w:start w:val="1"/>
      <w:numFmt w:val="lowerLetter"/>
      <w:lvlText w:val="%4."/>
      <w:lvlJc w:val="left"/>
      <w:pPr>
        <w:ind w:left="2020" w:hanging="363"/>
      </w:pPr>
      <w:rPr>
        <w:rFonts w:ascii="Arial MT" w:eastAsia="Arial MT" w:hAnsi="Arial MT" w:cs="Arial MT" w:hint="default"/>
        <w:w w:val="96"/>
        <w:sz w:val="20"/>
        <w:szCs w:val="20"/>
        <w:lang w:val="en-US" w:eastAsia="en-US" w:bidi="ar-SA"/>
      </w:rPr>
    </w:lvl>
    <w:lvl w:ilvl="4" w:tplc="9A1212D2">
      <w:numFmt w:val="bullet"/>
      <w:lvlText w:val="•"/>
      <w:lvlJc w:val="left"/>
      <w:pPr>
        <w:ind w:left="4733" w:hanging="363"/>
      </w:pPr>
      <w:rPr>
        <w:rFonts w:hint="default"/>
        <w:lang w:val="en-US" w:eastAsia="en-US" w:bidi="ar-SA"/>
      </w:rPr>
    </w:lvl>
    <w:lvl w:ilvl="5" w:tplc="4B14CF46">
      <w:numFmt w:val="bullet"/>
      <w:lvlText w:val="•"/>
      <w:lvlJc w:val="left"/>
      <w:pPr>
        <w:ind w:left="5906" w:hanging="363"/>
      </w:pPr>
      <w:rPr>
        <w:rFonts w:hint="default"/>
        <w:lang w:val="en-US" w:eastAsia="en-US" w:bidi="ar-SA"/>
      </w:rPr>
    </w:lvl>
    <w:lvl w:ilvl="6" w:tplc="6BC87228">
      <w:numFmt w:val="bullet"/>
      <w:lvlText w:val="•"/>
      <w:lvlJc w:val="left"/>
      <w:pPr>
        <w:ind w:left="7079" w:hanging="363"/>
      </w:pPr>
      <w:rPr>
        <w:rFonts w:hint="default"/>
        <w:lang w:val="en-US" w:eastAsia="en-US" w:bidi="ar-SA"/>
      </w:rPr>
    </w:lvl>
    <w:lvl w:ilvl="7" w:tplc="00B0D0D0">
      <w:numFmt w:val="bullet"/>
      <w:lvlText w:val="•"/>
      <w:lvlJc w:val="left"/>
      <w:pPr>
        <w:ind w:left="8252" w:hanging="363"/>
      </w:pPr>
      <w:rPr>
        <w:rFonts w:hint="default"/>
        <w:lang w:val="en-US" w:eastAsia="en-US" w:bidi="ar-SA"/>
      </w:rPr>
    </w:lvl>
    <w:lvl w:ilvl="8" w:tplc="6A5E2362">
      <w:numFmt w:val="bullet"/>
      <w:lvlText w:val="•"/>
      <w:lvlJc w:val="left"/>
      <w:pPr>
        <w:ind w:left="9425" w:hanging="363"/>
      </w:pPr>
      <w:rPr>
        <w:rFonts w:hint="default"/>
        <w:lang w:val="en-US" w:eastAsia="en-US" w:bidi="ar-SA"/>
      </w:rPr>
    </w:lvl>
  </w:abstractNum>
  <w:abstractNum w:abstractNumId="100">
    <w:nsid w:val="3FFC6E30"/>
    <w:multiLevelType w:val="hybridMultilevel"/>
    <w:tmpl w:val="098ECDB8"/>
    <w:lvl w:ilvl="0" w:tplc="BC9E8F3A">
      <w:start w:val="1"/>
      <w:numFmt w:val="decimal"/>
      <w:lvlText w:val="%1."/>
      <w:lvlJc w:val="left"/>
      <w:pPr>
        <w:ind w:left="753" w:hanging="360"/>
      </w:pPr>
      <w:rPr>
        <w:rFonts w:ascii="Times New Roman" w:eastAsia="Times New Roman" w:hAnsi="Times New Roman" w:cs="Times New Roman" w:hint="default"/>
        <w:w w:val="100"/>
        <w:sz w:val="24"/>
        <w:szCs w:val="24"/>
        <w:lang w:val="en-US" w:eastAsia="en-US" w:bidi="ar-SA"/>
      </w:rPr>
    </w:lvl>
    <w:lvl w:ilvl="1" w:tplc="2758B7E6">
      <w:numFmt w:val="bullet"/>
      <w:lvlText w:val="•"/>
      <w:lvlJc w:val="left"/>
      <w:pPr>
        <w:ind w:left="1731" w:hanging="360"/>
      </w:pPr>
      <w:rPr>
        <w:rFonts w:hint="default"/>
        <w:lang w:val="en-US" w:eastAsia="en-US" w:bidi="ar-SA"/>
      </w:rPr>
    </w:lvl>
    <w:lvl w:ilvl="2" w:tplc="8736BB9A">
      <w:numFmt w:val="bullet"/>
      <w:lvlText w:val="•"/>
      <w:lvlJc w:val="left"/>
      <w:pPr>
        <w:ind w:left="2702" w:hanging="360"/>
      </w:pPr>
      <w:rPr>
        <w:rFonts w:hint="default"/>
        <w:lang w:val="en-US" w:eastAsia="en-US" w:bidi="ar-SA"/>
      </w:rPr>
    </w:lvl>
    <w:lvl w:ilvl="3" w:tplc="9C2A8A36">
      <w:numFmt w:val="bullet"/>
      <w:lvlText w:val="•"/>
      <w:lvlJc w:val="left"/>
      <w:pPr>
        <w:ind w:left="3674" w:hanging="360"/>
      </w:pPr>
      <w:rPr>
        <w:rFonts w:hint="default"/>
        <w:lang w:val="en-US" w:eastAsia="en-US" w:bidi="ar-SA"/>
      </w:rPr>
    </w:lvl>
    <w:lvl w:ilvl="4" w:tplc="CB809DDE">
      <w:numFmt w:val="bullet"/>
      <w:lvlText w:val="•"/>
      <w:lvlJc w:val="left"/>
      <w:pPr>
        <w:ind w:left="4645" w:hanging="360"/>
      </w:pPr>
      <w:rPr>
        <w:rFonts w:hint="default"/>
        <w:lang w:val="en-US" w:eastAsia="en-US" w:bidi="ar-SA"/>
      </w:rPr>
    </w:lvl>
    <w:lvl w:ilvl="5" w:tplc="D0085E48">
      <w:numFmt w:val="bullet"/>
      <w:lvlText w:val="•"/>
      <w:lvlJc w:val="left"/>
      <w:pPr>
        <w:ind w:left="5617" w:hanging="360"/>
      </w:pPr>
      <w:rPr>
        <w:rFonts w:hint="default"/>
        <w:lang w:val="en-US" w:eastAsia="en-US" w:bidi="ar-SA"/>
      </w:rPr>
    </w:lvl>
    <w:lvl w:ilvl="6" w:tplc="53A07EBA">
      <w:numFmt w:val="bullet"/>
      <w:lvlText w:val="•"/>
      <w:lvlJc w:val="left"/>
      <w:pPr>
        <w:ind w:left="6588" w:hanging="360"/>
      </w:pPr>
      <w:rPr>
        <w:rFonts w:hint="default"/>
        <w:lang w:val="en-US" w:eastAsia="en-US" w:bidi="ar-SA"/>
      </w:rPr>
    </w:lvl>
    <w:lvl w:ilvl="7" w:tplc="4E50E180">
      <w:numFmt w:val="bullet"/>
      <w:lvlText w:val="•"/>
      <w:lvlJc w:val="left"/>
      <w:pPr>
        <w:ind w:left="7559" w:hanging="360"/>
      </w:pPr>
      <w:rPr>
        <w:rFonts w:hint="default"/>
        <w:lang w:val="en-US" w:eastAsia="en-US" w:bidi="ar-SA"/>
      </w:rPr>
    </w:lvl>
    <w:lvl w:ilvl="8" w:tplc="A77E2472">
      <w:numFmt w:val="bullet"/>
      <w:lvlText w:val="•"/>
      <w:lvlJc w:val="left"/>
      <w:pPr>
        <w:ind w:left="8531" w:hanging="360"/>
      </w:pPr>
      <w:rPr>
        <w:rFonts w:hint="default"/>
        <w:lang w:val="en-US" w:eastAsia="en-US" w:bidi="ar-SA"/>
      </w:rPr>
    </w:lvl>
  </w:abstractNum>
  <w:abstractNum w:abstractNumId="101">
    <w:nsid w:val="40791FBB"/>
    <w:multiLevelType w:val="hybridMultilevel"/>
    <w:tmpl w:val="1F8CC23C"/>
    <w:lvl w:ilvl="0" w:tplc="ECC49A4C">
      <w:start w:val="1"/>
      <w:numFmt w:val="decimal"/>
      <w:lvlText w:val="%1."/>
      <w:lvlJc w:val="left"/>
      <w:pPr>
        <w:ind w:left="753" w:hanging="360"/>
      </w:pPr>
      <w:rPr>
        <w:rFonts w:ascii="Times New Roman" w:eastAsia="Times New Roman" w:hAnsi="Times New Roman" w:cs="Times New Roman" w:hint="default"/>
        <w:w w:val="100"/>
        <w:sz w:val="24"/>
        <w:szCs w:val="24"/>
        <w:lang w:val="en-US" w:eastAsia="en-US" w:bidi="ar-SA"/>
      </w:rPr>
    </w:lvl>
    <w:lvl w:ilvl="1" w:tplc="D94E1326">
      <w:numFmt w:val="bullet"/>
      <w:lvlText w:val="•"/>
      <w:lvlJc w:val="left"/>
      <w:pPr>
        <w:ind w:left="1731" w:hanging="360"/>
      </w:pPr>
      <w:rPr>
        <w:rFonts w:hint="default"/>
        <w:lang w:val="en-US" w:eastAsia="en-US" w:bidi="ar-SA"/>
      </w:rPr>
    </w:lvl>
    <w:lvl w:ilvl="2" w:tplc="0C9AE74A">
      <w:numFmt w:val="bullet"/>
      <w:lvlText w:val="•"/>
      <w:lvlJc w:val="left"/>
      <w:pPr>
        <w:ind w:left="2702" w:hanging="360"/>
      </w:pPr>
      <w:rPr>
        <w:rFonts w:hint="default"/>
        <w:lang w:val="en-US" w:eastAsia="en-US" w:bidi="ar-SA"/>
      </w:rPr>
    </w:lvl>
    <w:lvl w:ilvl="3" w:tplc="A7FE5F2C">
      <w:numFmt w:val="bullet"/>
      <w:lvlText w:val="•"/>
      <w:lvlJc w:val="left"/>
      <w:pPr>
        <w:ind w:left="3674" w:hanging="360"/>
      </w:pPr>
      <w:rPr>
        <w:rFonts w:hint="default"/>
        <w:lang w:val="en-US" w:eastAsia="en-US" w:bidi="ar-SA"/>
      </w:rPr>
    </w:lvl>
    <w:lvl w:ilvl="4" w:tplc="8E54A396">
      <w:numFmt w:val="bullet"/>
      <w:lvlText w:val="•"/>
      <w:lvlJc w:val="left"/>
      <w:pPr>
        <w:ind w:left="4645" w:hanging="360"/>
      </w:pPr>
      <w:rPr>
        <w:rFonts w:hint="default"/>
        <w:lang w:val="en-US" w:eastAsia="en-US" w:bidi="ar-SA"/>
      </w:rPr>
    </w:lvl>
    <w:lvl w:ilvl="5" w:tplc="56C0989C">
      <w:numFmt w:val="bullet"/>
      <w:lvlText w:val="•"/>
      <w:lvlJc w:val="left"/>
      <w:pPr>
        <w:ind w:left="5617" w:hanging="360"/>
      </w:pPr>
      <w:rPr>
        <w:rFonts w:hint="default"/>
        <w:lang w:val="en-US" w:eastAsia="en-US" w:bidi="ar-SA"/>
      </w:rPr>
    </w:lvl>
    <w:lvl w:ilvl="6" w:tplc="269A2E4A">
      <w:numFmt w:val="bullet"/>
      <w:lvlText w:val="•"/>
      <w:lvlJc w:val="left"/>
      <w:pPr>
        <w:ind w:left="6588" w:hanging="360"/>
      </w:pPr>
      <w:rPr>
        <w:rFonts w:hint="default"/>
        <w:lang w:val="en-US" w:eastAsia="en-US" w:bidi="ar-SA"/>
      </w:rPr>
    </w:lvl>
    <w:lvl w:ilvl="7" w:tplc="1DB073B0">
      <w:numFmt w:val="bullet"/>
      <w:lvlText w:val="•"/>
      <w:lvlJc w:val="left"/>
      <w:pPr>
        <w:ind w:left="7559" w:hanging="360"/>
      </w:pPr>
      <w:rPr>
        <w:rFonts w:hint="default"/>
        <w:lang w:val="en-US" w:eastAsia="en-US" w:bidi="ar-SA"/>
      </w:rPr>
    </w:lvl>
    <w:lvl w:ilvl="8" w:tplc="A0AC50EA">
      <w:numFmt w:val="bullet"/>
      <w:lvlText w:val="•"/>
      <w:lvlJc w:val="left"/>
      <w:pPr>
        <w:ind w:left="8531" w:hanging="360"/>
      </w:pPr>
      <w:rPr>
        <w:rFonts w:hint="default"/>
        <w:lang w:val="en-US" w:eastAsia="en-US" w:bidi="ar-SA"/>
      </w:rPr>
    </w:lvl>
  </w:abstractNum>
  <w:abstractNum w:abstractNumId="102">
    <w:nsid w:val="407C12FD"/>
    <w:multiLevelType w:val="hybridMultilevel"/>
    <w:tmpl w:val="49720D66"/>
    <w:lvl w:ilvl="0" w:tplc="3FB4268E">
      <w:start w:val="1"/>
      <w:numFmt w:val="lowerLetter"/>
      <w:lvlText w:val="%1."/>
      <w:lvlJc w:val="left"/>
      <w:pPr>
        <w:ind w:left="3172" w:hanging="226"/>
      </w:pPr>
      <w:rPr>
        <w:rFonts w:ascii="Times New Roman" w:eastAsia="Times New Roman" w:hAnsi="Times New Roman" w:cs="Times New Roman" w:hint="default"/>
        <w:spacing w:val="-1"/>
        <w:w w:val="100"/>
        <w:sz w:val="24"/>
        <w:szCs w:val="24"/>
        <w:lang w:val="en-US" w:eastAsia="en-US" w:bidi="ar-SA"/>
      </w:rPr>
    </w:lvl>
    <w:lvl w:ilvl="1" w:tplc="967C8860">
      <w:numFmt w:val="bullet"/>
      <w:lvlText w:val="•"/>
      <w:lvlJc w:val="left"/>
      <w:pPr>
        <w:ind w:left="4039" w:hanging="226"/>
      </w:pPr>
      <w:rPr>
        <w:rFonts w:hint="default"/>
        <w:lang w:val="en-US" w:eastAsia="en-US" w:bidi="ar-SA"/>
      </w:rPr>
    </w:lvl>
    <w:lvl w:ilvl="2" w:tplc="6B54E468">
      <w:numFmt w:val="bullet"/>
      <w:lvlText w:val="•"/>
      <w:lvlJc w:val="left"/>
      <w:pPr>
        <w:ind w:left="4898" w:hanging="226"/>
      </w:pPr>
      <w:rPr>
        <w:rFonts w:hint="default"/>
        <w:lang w:val="en-US" w:eastAsia="en-US" w:bidi="ar-SA"/>
      </w:rPr>
    </w:lvl>
    <w:lvl w:ilvl="3" w:tplc="EB861548">
      <w:numFmt w:val="bullet"/>
      <w:lvlText w:val="•"/>
      <w:lvlJc w:val="left"/>
      <w:pPr>
        <w:ind w:left="5757" w:hanging="226"/>
      </w:pPr>
      <w:rPr>
        <w:rFonts w:hint="default"/>
        <w:lang w:val="en-US" w:eastAsia="en-US" w:bidi="ar-SA"/>
      </w:rPr>
    </w:lvl>
    <w:lvl w:ilvl="4" w:tplc="C64C0140">
      <w:numFmt w:val="bullet"/>
      <w:lvlText w:val="•"/>
      <w:lvlJc w:val="left"/>
      <w:pPr>
        <w:ind w:left="6616" w:hanging="226"/>
      </w:pPr>
      <w:rPr>
        <w:rFonts w:hint="default"/>
        <w:lang w:val="en-US" w:eastAsia="en-US" w:bidi="ar-SA"/>
      </w:rPr>
    </w:lvl>
    <w:lvl w:ilvl="5" w:tplc="7212B78A">
      <w:numFmt w:val="bullet"/>
      <w:lvlText w:val="•"/>
      <w:lvlJc w:val="left"/>
      <w:pPr>
        <w:ind w:left="7475" w:hanging="226"/>
      </w:pPr>
      <w:rPr>
        <w:rFonts w:hint="default"/>
        <w:lang w:val="en-US" w:eastAsia="en-US" w:bidi="ar-SA"/>
      </w:rPr>
    </w:lvl>
    <w:lvl w:ilvl="6" w:tplc="CEEE1990">
      <w:numFmt w:val="bullet"/>
      <w:lvlText w:val="•"/>
      <w:lvlJc w:val="left"/>
      <w:pPr>
        <w:ind w:left="8334" w:hanging="226"/>
      </w:pPr>
      <w:rPr>
        <w:rFonts w:hint="default"/>
        <w:lang w:val="en-US" w:eastAsia="en-US" w:bidi="ar-SA"/>
      </w:rPr>
    </w:lvl>
    <w:lvl w:ilvl="7" w:tplc="EF32CFC4">
      <w:numFmt w:val="bullet"/>
      <w:lvlText w:val="•"/>
      <w:lvlJc w:val="left"/>
      <w:pPr>
        <w:ind w:left="9193" w:hanging="226"/>
      </w:pPr>
      <w:rPr>
        <w:rFonts w:hint="default"/>
        <w:lang w:val="en-US" w:eastAsia="en-US" w:bidi="ar-SA"/>
      </w:rPr>
    </w:lvl>
    <w:lvl w:ilvl="8" w:tplc="42C4D22E">
      <w:numFmt w:val="bullet"/>
      <w:lvlText w:val="•"/>
      <w:lvlJc w:val="left"/>
      <w:pPr>
        <w:ind w:left="10052" w:hanging="226"/>
      </w:pPr>
      <w:rPr>
        <w:rFonts w:hint="default"/>
        <w:lang w:val="en-US" w:eastAsia="en-US" w:bidi="ar-SA"/>
      </w:rPr>
    </w:lvl>
  </w:abstractNum>
  <w:abstractNum w:abstractNumId="103">
    <w:nsid w:val="408E4746"/>
    <w:multiLevelType w:val="hybridMultilevel"/>
    <w:tmpl w:val="0B68EE66"/>
    <w:lvl w:ilvl="0" w:tplc="67C2F964">
      <w:start w:val="1"/>
      <w:numFmt w:val="decimal"/>
      <w:lvlText w:val="%1."/>
      <w:lvlJc w:val="left"/>
      <w:pPr>
        <w:ind w:left="839" w:hanging="361"/>
        <w:jc w:val="right"/>
      </w:pPr>
      <w:rPr>
        <w:rFonts w:hint="default"/>
        <w:w w:val="100"/>
        <w:lang w:val="en-US" w:eastAsia="en-US" w:bidi="ar-SA"/>
      </w:rPr>
    </w:lvl>
    <w:lvl w:ilvl="1" w:tplc="0A8C1728">
      <w:start w:val="1"/>
      <w:numFmt w:val="decimal"/>
      <w:lvlText w:val="%2)"/>
      <w:lvlJc w:val="left"/>
      <w:pPr>
        <w:ind w:left="1199" w:hanging="269"/>
      </w:pPr>
      <w:rPr>
        <w:rFonts w:ascii="Times New Roman" w:eastAsia="Times New Roman" w:hAnsi="Times New Roman" w:cs="Times New Roman" w:hint="default"/>
        <w:w w:val="99"/>
        <w:sz w:val="24"/>
        <w:szCs w:val="24"/>
        <w:lang w:val="en-US" w:eastAsia="en-US" w:bidi="ar-SA"/>
      </w:rPr>
    </w:lvl>
    <w:lvl w:ilvl="2" w:tplc="DC7AC442">
      <w:start w:val="254"/>
      <w:numFmt w:val="decimal"/>
      <w:lvlText w:val="%3)"/>
      <w:lvlJc w:val="left"/>
      <w:pPr>
        <w:ind w:left="2123" w:hanging="564"/>
        <w:jc w:val="right"/>
      </w:pPr>
      <w:rPr>
        <w:rFonts w:ascii="Times New Roman" w:eastAsia="Times New Roman" w:hAnsi="Times New Roman" w:cs="Times New Roman" w:hint="default"/>
        <w:b/>
        <w:bCs/>
        <w:color w:val="006FC0"/>
        <w:spacing w:val="-2"/>
        <w:w w:val="100"/>
        <w:sz w:val="28"/>
        <w:szCs w:val="28"/>
        <w:lang w:val="en-US" w:eastAsia="en-US" w:bidi="ar-SA"/>
      </w:rPr>
    </w:lvl>
    <w:lvl w:ilvl="3" w:tplc="8D849454">
      <w:numFmt w:val="bullet"/>
      <w:lvlText w:val="•"/>
      <w:lvlJc w:val="left"/>
      <w:pPr>
        <w:ind w:left="3326" w:hanging="564"/>
      </w:pPr>
      <w:rPr>
        <w:rFonts w:hint="default"/>
        <w:lang w:val="en-US" w:eastAsia="en-US" w:bidi="ar-SA"/>
      </w:rPr>
    </w:lvl>
    <w:lvl w:ilvl="4" w:tplc="EB56DB38">
      <w:numFmt w:val="bullet"/>
      <w:lvlText w:val="•"/>
      <w:lvlJc w:val="left"/>
      <w:pPr>
        <w:ind w:left="4532" w:hanging="564"/>
      </w:pPr>
      <w:rPr>
        <w:rFonts w:hint="default"/>
        <w:lang w:val="en-US" w:eastAsia="en-US" w:bidi="ar-SA"/>
      </w:rPr>
    </w:lvl>
    <w:lvl w:ilvl="5" w:tplc="A6905032">
      <w:numFmt w:val="bullet"/>
      <w:lvlText w:val="•"/>
      <w:lvlJc w:val="left"/>
      <w:pPr>
        <w:ind w:left="5739" w:hanging="564"/>
      </w:pPr>
      <w:rPr>
        <w:rFonts w:hint="default"/>
        <w:lang w:val="en-US" w:eastAsia="en-US" w:bidi="ar-SA"/>
      </w:rPr>
    </w:lvl>
    <w:lvl w:ilvl="6" w:tplc="EDF0BEA2">
      <w:numFmt w:val="bullet"/>
      <w:lvlText w:val="•"/>
      <w:lvlJc w:val="left"/>
      <w:pPr>
        <w:ind w:left="6945" w:hanging="564"/>
      </w:pPr>
      <w:rPr>
        <w:rFonts w:hint="default"/>
        <w:lang w:val="en-US" w:eastAsia="en-US" w:bidi="ar-SA"/>
      </w:rPr>
    </w:lvl>
    <w:lvl w:ilvl="7" w:tplc="FB827390">
      <w:numFmt w:val="bullet"/>
      <w:lvlText w:val="•"/>
      <w:lvlJc w:val="left"/>
      <w:pPr>
        <w:ind w:left="8152" w:hanging="564"/>
      </w:pPr>
      <w:rPr>
        <w:rFonts w:hint="default"/>
        <w:lang w:val="en-US" w:eastAsia="en-US" w:bidi="ar-SA"/>
      </w:rPr>
    </w:lvl>
    <w:lvl w:ilvl="8" w:tplc="EEC493DC">
      <w:numFmt w:val="bullet"/>
      <w:lvlText w:val="•"/>
      <w:lvlJc w:val="left"/>
      <w:pPr>
        <w:ind w:left="9358" w:hanging="564"/>
      </w:pPr>
      <w:rPr>
        <w:rFonts w:hint="default"/>
        <w:lang w:val="en-US" w:eastAsia="en-US" w:bidi="ar-SA"/>
      </w:rPr>
    </w:lvl>
  </w:abstractNum>
  <w:abstractNum w:abstractNumId="104">
    <w:nsid w:val="425C06A1"/>
    <w:multiLevelType w:val="hybridMultilevel"/>
    <w:tmpl w:val="EEDE8108"/>
    <w:lvl w:ilvl="0" w:tplc="A608354C">
      <w:numFmt w:val="bullet"/>
      <w:lvlText w:val=""/>
      <w:lvlJc w:val="left"/>
      <w:pPr>
        <w:ind w:left="1188" w:hanging="360"/>
      </w:pPr>
      <w:rPr>
        <w:rFonts w:ascii="Symbol" w:eastAsia="Symbol" w:hAnsi="Symbol" w:cs="Symbol" w:hint="default"/>
        <w:w w:val="99"/>
        <w:sz w:val="20"/>
        <w:szCs w:val="20"/>
        <w:lang w:val="en-US" w:eastAsia="en-US" w:bidi="ar-SA"/>
      </w:rPr>
    </w:lvl>
    <w:lvl w:ilvl="1" w:tplc="05F02892">
      <w:numFmt w:val="bullet"/>
      <w:lvlText w:val="•"/>
      <w:lvlJc w:val="left"/>
      <w:pPr>
        <w:ind w:left="1447" w:hanging="360"/>
      </w:pPr>
      <w:rPr>
        <w:rFonts w:hint="default"/>
        <w:lang w:val="en-US" w:eastAsia="en-US" w:bidi="ar-SA"/>
      </w:rPr>
    </w:lvl>
    <w:lvl w:ilvl="2" w:tplc="C3EE09EC">
      <w:numFmt w:val="bullet"/>
      <w:lvlText w:val="•"/>
      <w:lvlJc w:val="left"/>
      <w:pPr>
        <w:ind w:left="1715" w:hanging="360"/>
      </w:pPr>
      <w:rPr>
        <w:rFonts w:hint="default"/>
        <w:lang w:val="en-US" w:eastAsia="en-US" w:bidi="ar-SA"/>
      </w:rPr>
    </w:lvl>
    <w:lvl w:ilvl="3" w:tplc="09C8B298">
      <w:numFmt w:val="bullet"/>
      <w:lvlText w:val="•"/>
      <w:lvlJc w:val="left"/>
      <w:pPr>
        <w:ind w:left="1982" w:hanging="360"/>
      </w:pPr>
      <w:rPr>
        <w:rFonts w:hint="default"/>
        <w:lang w:val="en-US" w:eastAsia="en-US" w:bidi="ar-SA"/>
      </w:rPr>
    </w:lvl>
    <w:lvl w:ilvl="4" w:tplc="046C19A2">
      <w:numFmt w:val="bullet"/>
      <w:lvlText w:val="•"/>
      <w:lvlJc w:val="left"/>
      <w:pPr>
        <w:ind w:left="2250" w:hanging="360"/>
      </w:pPr>
      <w:rPr>
        <w:rFonts w:hint="default"/>
        <w:lang w:val="en-US" w:eastAsia="en-US" w:bidi="ar-SA"/>
      </w:rPr>
    </w:lvl>
    <w:lvl w:ilvl="5" w:tplc="C062E8F8">
      <w:numFmt w:val="bullet"/>
      <w:lvlText w:val="•"/>
      <w:lvlJc w:val="left"/>
      <w:pPr>
        <w:ind w:left="2517" w:hanging="360"/>
      </w:pPr>
      <w:rPr>
        <w:rFonts w:hint="default"/>
        <w:lang w:val="en-US" w:eastAsia="en-US" w:bidi="ar-SA"/>
      </w:rPr>
    </w:lvl>
    <w:lvl w:ilvl="6" w:tplc="194CD62A">
      <w:numFmt w:val="bullet"/>
      <w:lvlText w:val="•"/>
      <w:lvlJc w:val="left"/>
      <w:pPr>
        <w:ind w:left="2785" w:hanging="360"/>
      </w:pPr>
      <w:rPr>
        <w:rFonts w:hint="default"/>
        <w:lang w:val="en-US" w:eastAsia="en-US" w:bidi="ar-SA"/>
      </w:rPr>
    </w:lvl>
    <w:lvl w:ilvl="7" w:tplc="C4F200FA">
      <w:numFmt w:val="bullet"/>
      <w:lvlText w:val="•"/>
      <w:lvlJc w:val="left"/>
      <w:pPr>
        <w:ind w:left="3052" w:hanging="360"/>
      </w:pPr>
      <w:rPr>
        <w:rFonts w:hint="default"/>
        <w:lang w:val="en-US" w:eastAsia="en-US" w:bidi="ar-SA"/>
      </w:rPr>
    </w:lvl>
    <w:lvl w:ilvl="8" w:tplc="C60E997C">
      <w:numFmt w:val="bullet"/>
      <w:lvlText w:val="•"/>
      <w:lvlJc w:val="left"/>
      <w:pPr>
        <w:ind w:left="3320" w:hanging="360"/>
      </w:pPr>
      <w:rPr>
        <w:rFonts w:hint="default"/>
        <w:lang w:val="en-US" w:eastAsia="en-US" w:bidi="ar-SA"/>
      </w:rPr>
    </w:lvl>
  </w:abstractNum>
  <w:abstractNum w:abstractNumId="105">
    <w:nsid w:val="42C956A5"/>
    <w:multiLevelType w:val="hybridMultilevel"/>
    <w:tmpl w:val="9E14D508"/>
    <w:lvl w:ilvl="0" w:tplc="1BC243E0">
      <w:start w:val="1"/>
      <w:numFmt w:val="decimal"/>
      <w:lvlText w:val="%1."/>
      <w:lvlJc w:val="left"/>
      <w:pPr>
        <w:ind w:left="1019" w:hanging="185"/>
      </w:pPr>
      <w:rPr>
        <w:rFonts w:ascii="Times New Roman" w:eastAsia="Times New Roman" w:hAnsi="Times New Roman" w:cs="Times New Roman" w:hint="default"/>
        <w:b/>
        <w:bCs/>
        <w:color w:val="273139"/>
        <w:spacing w:val="2"/>
        <w:w w:val="100"/>
        <w:sz w:val="22"/>
        <w:szCs w:val="22"/>
        <w:lang w:val="en-US" w:eastAsia="en-US" w:bidi="ar-SA"/>
      </w:rPr>
    </w:lvl>
    <w:lvl w:ilvl="1" w:tplc="35987D8E">
      <w:numFmt w:val="bullet"/>
      <w:lvlText w:val="•"/>
      <w:lvlJc w:val="left"/>
      <w:pPr>
        <w:ind w:left="2053" w:hanging="185"/>
      </w:pPr>
      <w:rPr>
        <w:rFonts w:hint="default"/>
        <w:lang w:val="en-US" w:eastAsia="en-US" w:bidi="ar-SA"/>
      </w:rPr>
    </w:lvl>
    <w:lvl w:ilvl="2" w:tplc="444A5B36">
      <w:numFmt w:val="bullet"/>
      <w:lvlText w:val="•"/>
      <w:lvlJc w:val="left"/>
      <w:pPr>
        <w:ind w:left="3086" w:hanging="185"/>
      </w:pPr>
      <w:rPr>
        <w:rFonts w:hint="default"/>
        <w:lang w:val="en-US" w:eastAsia="en-US" w:bidi="ar-SA"/>
      </w:rPr>
    </w:lvl>
    <w:lvl w:ilvl="3" w:tplc="7DF47A2C">
      <w:numFmt w:val="bullet"/>
      <w:lvlText w:val="•"/>
      <w:lvlJc w:val="left"/>
      <w:pPr>
        <w:ind w:left="4119" w:hanging="185"/>
      </w:pPr>
      <w:rPr>
        <w:rFonts w:hint="default"/>
        <w:lang w:val="en-US" w:eastAsia="en-US" w:bidi="ar-SA"/>
      </w:rPr>
    </w:lvl>
    <w:lvl w:ilvl="4" w:tplc="84263664">
      <w:numFmt w:val="bullet"/>
      <w:lvlText w:val="•"/>
      <w:lvlJc w:val="left"/>
      <w:pPr>
        <w:ind w:left="5152" w:hanging="185"/>
      </w:pPr>
      <w:rPr>
        <w:rFonts w:hint="default"/>
        <w:lang w:val="en-US" w:eastAsia="en-US" w:bidi="ar-SA"/>
      </w:rPr>
    </w:lvl>
    <w:lvl w:ilvl="5" w:tplc="F9084552">
      <w:numFmt w:val="bullet"/>
      <w:lvlText w:val="•"/>
      <w:lvlJc w:val="left"/>
      <w:pPr>
        <w:ind w:left="6185" w:hanging="185"/>
      </w:pPr>
      <w:rPr>
        <w:rFonts w:hint="default"/>
        <w:lang w:val="en-US" w:eastAsia="en-US" w:bidi="ar-SA"/>
      </w:rPr>
    </w:lvl>
    <w:lvl w:ilvl="6" w:tplc="BA665D42">
      <w:numFmt w:val="bullet"/>
      <w:lvlText w:val="•"/>
      <w:lvlJc w:val="left"/>
      <w:pPr>
        <w:ind w:left="7218" w:hanging="185"/>
      </w:pPr>
      <w:rPr>
        <w:rFonts w:hint="default"/>
        <w:lang w:val="en-US" w:eastAsia="en-US" w:bidi="ar-SA"/>
      </w:rPr>
    </w:lvl>
    <w:lvl w:ilvl="7" w:tplc="17D8F992">
      <w:numFmt w:val="bullet"/>
      <w:lvlText w:val="•"/>
      <w:lvlJc w:val="left"/>
      <w:pPr>
        <w:ind w:left="8251" w:hanging="185"/>
      </w:pPr>
      <w:rPr>
        <w:rFonts w:hint="default"/>
        <w:lang w:val="en-US" w:eastAsia="en-US" w:bidi="ar-SA"/>
      </w:rPr>
    </w:lvl>
    <w:lvl w:ilvl="8" w:tplc="13947E0A">
      <w:numFmt w:val="bullet"/>
      <w:lvlText w:val="•"/>
      <w:lvlJc w:val="left"/>
      <w:pPr>
        <w:ind w:left="9284" w:hanging="185"/>
      </w:pPr>
      <w:rPr>
        <w:rFonts w:hint="default"/>
        <w:lang w:val="en-US" w:eastAsia="en-US" w:bidi="ar-SA"/>
      </w:rPr>
    </w:lvl>
  </w:abstractNum>
  <w:abstractNum w:abstractNumId="106">
    <w:nsid w:val="43001917"/>
    <w:multiLevelType w:val="hybridMultilevel"/>
    <w:tmpl w:val="8EDC352C"/>
    <w:lvl w:ilvl="0" w:tplc="28B4D024">
      <w:numFmt w:val="bullet"/>
      <w:lvlText w:val="o"/>
      <w:lvlJc w:val="left"/>
      <w:pPr>
        <w:ind w:left="1199" w:hanging="361"/>
      </w:pPr>
      <w:rPr>
        <w:rFonts w:ascii="Courier New" w:eastAsia="Courier New" w:hAnsi="Courier New" w:cs="Courier New" w:hint="default"/>
        <w:w w:val="99"/>
        <w:sz w:val="20"/>
        <w:szCs w:val="20"/>
        <w:lang w:val="en-US" w:eastAsia="en-US" w:bidi="ar-SA"/>
      </w:rPr>
    </w:lvl>
    <w:lvl w:ilvl="1" w:tplc="9FC25FF8">
      <w:numFmt w:val="bullet"/>
      <w:lvlText w:val="•"/>
      <w:lvlJc w:val="left"/>
      <w:pPr>
        <w:ind w:left="2257" w:hanging="361"/>
      </w:pPr>
      <w:rPr>
        <w:rFonts w:hint="default"/>
        <w:lang w:val="en-US" w:eastAsia="en-US" w:bidi="ar-SA"/>
      </w:rPr>
    </w:lvl>
    <w:lvl w:ilvl="2" w:tplc="3C5C0768">
      <w:numFmt w:val="bullet"/>
      <w:lvlText w:val="•"/>
      <w:lvlJc w:val="left"/>
      <w:pPr>
        <w:ind w:left="3314" w:hanging="361"/>
      </w:pPr>
      <w:rPr>
        <w:rFonts w:hint="default"/>
        <w:lang w:val="en-US" w:eastAsia="en-US" w:bidi="ar-SA"/>
      </w:rPr>
    </w:lvl>
    <w:lvl w:ilvl="3" w:tplc="A22624EA">
      <w:numFmt w:val="bullet"/>
      <w:lvlText w:val="•"/>
      <w:lvlJc w:val="left"/>
      <w:pPr>
        <w:ind w:left="4371" w:hanging="361"/>
      </w:pPr>
      <w:rPr>
        <w:rFonts w:hint="default"/>
        <w:lang w:val="en-US" w:eastAsia="en-US" w:bidi="ar-SA"/>
      </w:rPr>
    </w:lvl>
    <w:lvl w:ilvl="4" w:tplc="798A3A40">
      <w:numFmt w:val="bullet"/>
      <w:lvlText w:val="•"/>
      <w:lvlJc w:val="left"/>
      <w:pPr>
        <w:ind w:left="5428" w:hanging="361"/>
      </w:pPr>
      <w:rPr>
        <w:rFonts w:hint="default"/>
        <w:lang w:val="en-US" w:eastAsia="en-US" w:bidi="ar-SA"/>
      </w:rPr>
    </w:lvl>
    <w:lvl w:ilvl="5" w:tplc="136A3200">
      <w:numFmt w:val="bullet"/>
      <w:lvlText w:val="•"/>
      <w:lvlJc w:val="left"/>
      <w:pPr>
        <w:ind w:left="6485" w:hanging="361"/>
      </w:pPr>
      <w:rPr>
        <w:rFonts w:hint="default"/>
        <w:lang w:val="en-US" w:eastAsia="en-US" w:bidi="ar-SA"/>
      </w:rPr>
    </w:lvl>
    <w:lvl w:ilvl="6" w:tplc="6F2C6C30">
      <w:numFmt w:val="bullet"/>
      <w:lvlText w:val="•"/>
      <w:lvlJc w:val="left"/>
      <w:pPr>
        <w:ind w:left="7542" w:hanging="361"/>
      </w:pPr>
      <w:rPr>
        <w:rFonts w:hint="default"/>
        <w:lang w:val="en-US" w:eastAsia="en-US" w:bidi="ar-SA"/>
      </w:rPr>
    </w:lvl>
    <w:lvl w:ilvl="7" w:tplc="EE98C45C">
      <w:numFmt w:val="bullet"/>
      <w:lvlText w:val="•"/>
      <w:lvlJc w:val="left"/>
      <w:pPr>
        <w:ind w:left="8599" w:hanging="361"/>
      </w:pPr>
      <w:rPr>
        <w:rFonts w:hint="default"/>
        <w:lang w:val="en-US" w:eastAsia="en-US" w:bidi="ar-SA"/>
      </w:rPr>
    </w:lvl>
    <w:lvl w:ilvl="8" w:tplc="9F22768A">
      <w:numFmt w:val="bullet"/>
      <w:lvlText w:val="•"/>
      <w:lvlJc w:val="left"/>
      <w:pPr>
        <w:ind w:left="9656" w:hanging="361"/>
      </w:pPr>
      <w:rPr>
        <w:rFonts w:hint="default"/>
        <w:lang w:val="en-US" w:eastAsia="en-US" w:bidi="ar-SA"/>
      </w:rPr>
    </w:lvl>
  </w:abstractNum>
  <w:abstractNum w:abstractNumId="107">
    <w:nsid w:val="430C544A"/>
    <w:multiLevelType w:val="hybridMultilevel"/>
    <w:tmpl w:val="B5C4B82A"/>
    <w:lvl w:ilvl="0" w:tplc="A3E6573E">
      <w:start w:val="1"/>
      <w:numFmt w:val="decimal"/>
      <w:lvlText w:val="%1."/>
      <w:lvlJc w:val="left"/>
      <w:pPr>
        <w:ind w:left="1111" w:hanging="361"/>
      </w:pPr>
      <w:rPr>
        <w:rFonts w:ascii="Times New Roman" w:eastAsia="Times New Roman" w:hAnsi="Times New Roman" w:cs="Times New Roman" w:hint="default"/>
        <w:color w:val="292929"/>
        <w:w w:val="100"/>
        <w:sz w:val="24"/>
        <w:szCs w:val="24"/>
        <w:lang w:val="en-US" w:eastAsia="en-US" w:bidi="ar-SA"/>
      </w:rPr>
    </w:lvl>
    <w:lvl w:ilvl="1" w:tplc="5A0E5A30">
      <w:numFmt w:val="bullet"/>
      <w:lvlText w:val=""/>
      <w:lvlJc w:val="left"/>
      <w:pPr>
        <w:ind w:left="1380" w:hanging="312"/>
      </w:pPr>
      <w:rPr>
        <w:rFonts w:ascii="Symbol" w:eastAsia="Symbol" w:hAnsi="Symbol" w:cs="Symbol" w:hint="default"/>
        <w:w w:val="99"/>
        <w:sz w:val="20"/>
        <w:szCs w:val="20"/>
        <w:lang w:val="en-US" w:eastAsia="en-US" w:bidi="ar-SA"/>
      </w:rPr>
    </w:lvl>
    <w:lvl w:ilvl="2" w:tplc="3AB0045E">
      <w:numFmt w:val="bullet"/>
      <w:lvlText w:val="•"/>
      <w:lvlJc w:val="left"/>
      <w:pPr>
        <w:ind w:left="2506" w:hanging="312"/>
      </w:pPr>
      <w:rPr>
        <w:rFonts w:hint="default"/>
        <w:lang w:val="en-US" w:eastAsia="en-US" w:bidi="ar-SA"/>
      </w:rPr>
    </w:lvl>
    <w:lvl w:ilvl="3" w:tplc="CAD01EC4">
      <w:numFmt w:val="bullet"/>
      <w:lvlText w:val="•"/>
      <w:lvlJc w:val="left"/>
      <w:pPr>
        <w:ind w:left="3633" w:hanging="312"/>
      </w:pPr>
      <w:rPr>
        <w:rFonts w:hint="default"/>
        <w:lang w:val="en-US" w:eastAsia="en-US" w:bidi="ar-SA"/>
      </w:rPr>
    </w:lvl>
    <w:lvl w:ilvl="4" w:tplc="B63465AC">
      <w:numFmt w:val="bullet"/>
      <w:lvlText w:val="•"/>
      <w:lvlJc w:val="left"/>
      <w:pPr>
        <w:ind w:left="4760" w:hanging="312"/>
      </w:pPr>
      <w:rPr>
        <w:rFonts w:hint="default"/>
        <w:lang w:val="en-US" w:eastAsia="en-US" w:bidi="ar-SA"/>
      </w:rPr>
    </w:lvl>
    <w:lvl w:ilvl="5" w:tplc="F042AC86">
      <w:numFmt w:val="bullet"/>
      <w:lvlText w:val="•"/>
      <w:lvlJc w:val="left"/>
      <w:pPr>
        <w:ind w:left="5886" w:hanging="312"/>
      </w:pPr>
      <w:rPr>
        <w:rFonts w:hint="default"/>
        <w:lang w:val="en-US" w:eastAsia="en-US" w:bidi="ar-SA"/>
      </w:rPr>
    </w:lvl>
    <w:lvl w:ilvl="6" w:tplc="43C41550">
      <w:numFmt w:val="bullet"/>
      <w:lvlText w:val="•"/>
      <w:lvlJc w:val="left"/>
      <w:pPr>
        <w:ind w:left="7013" w:hanging="312"/>
      </w:pPr>
      <w:rPr>
        <w:rFonts w:hint="default"/>
        <w:lang w:val="en-US" w:eastAsia="en-US" w:bidi="ar-SA"/>
      </w:rPr>
    </w:lvl>
    <w:lvl w:ilvl="7" w:tplc="0B30A01E">
      <w:numFmt w:val="bullet"/>
      <w:lvlText w:val="•"/>
      <w:lvlJc w:val="left"/>
      <w:pPr>
        <w:ind w:left="8140" w:hanging="312"/>
      </w:pPr>
      <w:rPr>
        <w:rFonts w:hint="default"/>
        <w:lang w:val="en-US" w:eastAsia="en-US" w:bidi="ar-SA"/>
      </w:rPr>
    </w:lvl>
    <w:lvl w:ilvl="8" w:tplc="3F10A686">
      <w:numFmt w:val="bullet"/>
      <w:lvlText w:val="•"/>
      <w:lvlJc w:val="left"/>
      <w:pPr>
        <w:ind w:left="9266" w:hanging="312"/>
      </w:pPr>
      <w:rPr>
        <w:rFonts w:hint="default"/>
        <w:lang w:val="en-US" w:eastAsia="en-US" w:bidi="ar-SA"/>
      </w:rPr>
    </w:lvl>
  </w:abstractNum>
  <w:abstractNum w:abstractNumId="108">
    <w:nsid w:val="43183B9F"/>
    <w:multiLevelType w:val="hybridMultilevel"/>
    <w:tmpl w:val="FD067F94"/>
    <w:lvl w:ilvl="0" w:tplc="CE3212A8">
      <w:numFmt w:val="bullet"/>
      <w:lvlText w:val=""/>
      <w:lvlJc w:val="left"/>
      <w:pPr>
        <w:ind w:left="842" w:hanging="360"/>
      </w:pPr>
      <w:rPr>
        <w:rFonts w:ascii="Symbol" w:eastAsia="Symbol" w:hAnsi="Symbol" w:cs="Symbol" w:hint="default"/>
        <w:color w:val="212121"/>
        <w:w w:val="99"/>
        <w:sz w:val="20"/>
        <w:szCs w:val="20"/>
        <w:lang w:val="en-US" w:eastAsia="en-US" w:bidi="ar-SA"/>
      </w:rPr>
    </w:lvl>
    <w:lvl w:ilvl="1" w:tplc="FD0A0E42">
      <w:numFmt w:val="bullet"/>
      <w:lvlText w:val="•"/>
      <w:lvlJc w:val="left"/>
      <w:pPr>
        <w:ind w:left="1296" w:hanging="360"/>
      </w:pPr>
      <w:rPr>
        <w:rFonts w:hint="default"/>
        <w:lang w:val="en-US" w:eastAsia="en-US" w:bidi="ar-SA"/>
      </w:rPr>
    </w:lvl>
    <w:lvl w:ilvl="2" w:tplc="67E42416">
      <w:numFmt w:val="bullet"/>
      <w:lvlText w:val="•"/>
      <w:lvlJc w:val="left"/>
      <w:pPr>
        <w:ind w:left="1752" w:hanging="360"/>
      </w:pPr>
      <w:rPr>
        <w:rFonts w:hint="default"/>
        <w:lang w:val="en-US" w:eastAsia="en-US" w:bidi="ar-SA"/>
      </w:rPr>
    </w:lvl>
    <w:lvl w:ilvl="3" w:tplc="C596B79A">
      <w:numFmt w:val="bullet"/>
      <w:lvlText w:val="•"/>
      <w:lvlJc w:val="left"/>
      <w:pPr>
        <w:ind w:left="2208" w:hanging="360"/>
      </w:pPr>
      <w:rPr>
        <w:rFonts w:hint="default"/>
        <w:lang w:val="en-US" w:eastAsia="en-US" w:bidi="ar-SA"/>
      </w:rPr>
    </w:lvl>
    <w:lvl w:ilvl="4" w:tplc="08C26E5C">
      <w:numFmt w:val="bullet"/>
      <w:lvlText w:val="•"/>
      <w:lvlJc w:val="left"/>
      <w:pPr>
        <w:ind w:left="2665" w:hanging="360"/>
      </w:pPr>
      <w:rPr>
        <w:rFonts w:hint="default"/>
        <w:lang w:val="en-US" w:eastAsia="en-US" w:bidi="ar-SA"/>
      </w:rPr>
    </w:lvl>
    <w:lvl w:ilvl="5" w:tplc="43E61BF6">
      <w:numFmt w:val="bullet"/>
      <w:lvlText w:val="•"/>
      <w:lvlJc w:val="left"/>
      <w:pPr>
        <w:ind w:left="3121" w:hanging="360"/>
      </w:pPr>
      <w:rPr>
        <w:rFonts w:hint="default"/>
        <w:lang w:val="en-US" w:eastAsia="en-US" w:bidi="ar-SA"/>
      </w:rPr>
    </w:lvl>
    <w:lvl w:ilvl="6" w:tplc="149CEB54">
      <w:numFmt w:val="bullet"/>
      <w:lvlText w:val="•"/>
      <w:lvlJc w:val="left"/>
      <w:pPr>
        <w:ind w:left="3577" w:hanging="360"/>
      </w:pPr>
      <w:rPr>
        <w:rFonts w:hint="default"/>
        <w:lang w:val="en-US" w:eastAsia="en-US" w:bidi="ar-SA"/>
      </w:rPr>
    </w:lvl>
    <w:lvl w:ilvl="7" w:tplc="8F88DF5C">
      <w:numFmt w:val="bullet"/>
      <w:lvlText w:val="•"/>
      <w:lvlJc w:val="left"/>
      <w:pPr>
        <w:ind w:left="4034" w:hanging="360"/>
      </w:pPr>
      <w:rPr>
        <w:rFonts w:hint="default"/>
        <w:lang w:val="en-US" w:eastAsia="en-US" w:bidi="ar-SA"/>
      </w:rPr>
    </w:lvl>
    <w:lvl w:ilvl="8" w:tplc="5E9883B6">
      <w:numFmt w:val="bullet"/>
      <w:lvlText w:val="•"/>
      <w:lvlJc w:val="left"/>
      <w:pPr>
        <w:ind w:left="4490" w:hanging="360"/>
      </w:pPr>
      <w:rPr>
        <w:rFonts w:hint="default"/>
        <w:lang w:val="en-US" w:eastAsia="en-US" w:bidi="ar-SA"/>
      </w:rPr>
    </w:lvl>
  </w:abstractNum>
  <w:abstractNum w:abstractNumId="109">
    <w:nsid w:val="4589687F"/>
    <w:multiLevelType w:val="hybridMultilevel"/>
    <w:tmpl w:val="5FC8FC8C"/>
    <w:lvl w:ilvl="0" w:tplc="1CD6AD9A">
      <w:start w:val="1"/>
      <w:numFmt w:val="decimal"/>
      <w:lvlText w:val="%1."/>
      <w:lvlJc w:val="left"/>
      <w:pPr>
        <w:ind w:left="1600" w:hanging="360"/>
      </w:pPr>
      <w:rPr>
        <w:rFonts w:ascii="Times New Roman" w:eastAsia="Times New Roman" w:hAnsi="Times New Roman" w:cs="Times New Roman" w:hint="default"/>
        <w:w w:val="100"/>
        <w:sz w:val="24"/>
        <w:szCs w:val="24"/>
        <w:lang w:val="en-US" w:eastAsia="en-US" w:bidi="ar-SA"/>
      </w:rPr>
    </w:lvl>
    <w:lvl w:ilvl="1" w:tplc="5E6CD792">
      <w:numFmt w:val="bullet"/>
      <w:lvlText w:val="•"/>
      <w:lvlJc w:val="left"/>
      <w:pPr>
        <w:ind w:left="2617" w:hanging="360"/>
      </w:pPr>
      <w:rPr>
        <w:rFonts w:hint="default"/>
        <w:lang w:val="en-US" w:eastAsia="en-US" w:bidi="ar-SA"/>
      </w:rPr>
    </w:lvl>
    <w:lvl w:ilvl="2" w:tplc="7BAACDD4">
      <w:numFmt w:val="bullet"/>
      <w:lvlText w:val="•"/>
      <w:lvlJc w:val="left"/>
      <w:pPr>
        <w:ind w:left="3634" w:hanging="360"/>
      </w:pPr>
      <w:rPr>
        <w:rFonts w:hint="default"/>
        <w:lang w:val="en-US" w:eastAsia="en-US" w:bidi="ar-SA"/>
      </w:rPr>
    </w:lvl>
    <w:lvl w:ilvl="3" w:tplc="CC4E562C">
      <w:numFmt w:val="bullet"/>
      <w:lvlText w:val="•"/>
      <w:lvlJc w:val="left"/>
      <w:pPr>
        <w:ind w:left="4651" w:hanging="360"/>
      </w:pPr>
      <w:rPr>
        <w:rFonts w:hint="default"/>
        <w:lang w:val="en-US" w:eastAsia="en-US" w:bidi="ar-SA"/>
      </w:rPr>
    </w:lvl>
    <w:lvl w:ilvl="4" w:tplc="4AEA8798">
      <w:numFmt w:val="bullet"/>
      <w:lvlText w:val="•"/>
      <w:lvlJc w:val="left"/>
      <w:pPr>
        <w:ind w:left="5668" w:hanging="360"/>
      </w:pPr>
      <w:rPr>
        <w:rFonts w:hint="default"/>
        <w:lang w:val="en-US" w:eastAsia="en-US" w:bidi="ar-SA"/>
      </w:rPr>
    </w:lvl>
    <w:lvl w:ilvl="5" w:tplc="4DFAE7C6">
      <w:numFmt w:val="bullet"/>
      <w:lvlText w:val="•"/>
      <w:lvlJc w:val="left"/>
      <w:pPr>
        <w:ind w:left="6685" w:hanging="360"/>
      </w:pPr>
      <w:rPr>
        <w:rFonts w:hint="default"/>
        <w:lang w:val="en-US" w:eastAsia="en-US" w:bidi="ar-SA"/>
      </w:rPr>
    </w:lvl>
    <w:lvl w:ilvl="6" w:tplc="55C01FCE">
      <w:numFmt w:val="bullet"/>
      <w:lvlText w:val="•"/>
      <w:lvlJc w:val="left"/>
      <w:pPr>
        <w:ind w:left="7702" w:hanging="360"/>
      </w:pPr>
      <w:rPr>
        <w:rFonts w:hint="default"/>
        <w:lang w:val="en-US" w:eastAsia="en-US" w:bidi="ar-SA"/>
      </w:rPr>
    </w:lvl>
    <w:lvl w:ilvl="7" w:tplc="832CCD70">
      <w:numFmt w:val="bullet"/>
      <w:lvlText w:val="•"/>
      <w:lvlJc w:val="left"/>
      <w:pPr>
        <w:ind w:left="8719" w:hanging="360"/>
      </w:pPr>
      <w:rPr>
        <w:rFonts w:hint="default"/>
        <w:lang w:val="en-US" w:eastAsia="en-US" w:bidi="ar-SA"/>
      </w:rPr>
    </w:lvl>
    <w:lvl w:ilvl="8" w:tplc="FCAC0F26">
      <w:numFmt w:val="bullet"/>
      <w:lvlText w:val="•"/>
      <w:lvlJc w:val="left"/>
      <w:pPr>
        <w:ind w:left="9736" w:hanging="360"/>
      </w:pPr>
      <w:rPr>
        <w:rFonts w:hint="default"/>
        <w:lang w:val="en-US" w:eastAsia="en-US" w:bidi="ar-SA"/>
      </w:rPr>
    </w:lvl>
  </w:abstractNum>
  <w:abstractNum w:abstractNumId="110">
    <w:nsid w:val="45EB05DE"/>
    <w:multiLevelType w:val="hybridMultilevel"/>
    <w:tmpl w:val="704C9C40"/>
    <w:lvl w:ilvl="0" w:tplc="C898F6FE">
      <w:start w:val="167"/>
      <w:numFmt w:val="decimal"/>
      <w:lvlText w:val="%1)"/>
      <w:lvlJc w:val="left"/>
      <w:pPr>
        <w:ind w:left="839" w:hanging="627"/>
        <w:jc w:val="right"/>
      </w:pPr>
      <w:rPr>
        <w:rFonts w:ascii="Times New Roman" w:eastAsia="Times New Roman" w:hAnsi="Times New Roman" w:cs="Times New Roman" w:hint="default"/>
        <w:b/>
        <w:bCs/>
        <w:color w:val="006FC0"/>
        <w:spacing w:val="-2"/>
        <w:w w:val="100"/>
        <w:sz w:val="30"/>
        <w:szCs w:val="30"/>
        <w:lang w:val="en-US" w:eastAsia="en-US" w:bidi="ar-SA"/>
      </w:rPr>
    </w:lvl>
    <w:lvl w:ilvl="1" w:tplc="17D6CFC0">
      <w:start w:val="1"/>
      <w:numFmt w:val="decimal"/>
      <w:lvlText w:val="%2."/>
      <w:lvlJc w:val="left"/>
      <w:pPr>
        <w:ind w:left="1535" w:hanging="238"/>
      </w:pPr>
      <w:rPr>
        <w:rFonts w:ascii="Calibri" w:eastAsia="Calibri" w:hAnsi="Calibri" w:cs="Calibri" w:hint="default"/>
        <w:w w:val="100"/>
        <w:sz w:val="24"/>
        <w:szCs w:val="24"/>
        <w:lang w:val="en-US" w:eastAsia="en-US" w:bidi="ar-SA"/>
      </w:rPr>
    </w:lvl>
    <w:lvl w:ilvl="2" w:tplc="97CE3B2E">
      <w:numFmt w:val="bullet"/>
      <w:lvlText w:val="•"/>
      <w:lvlJc w:val="left"/>
      <w:pPr>
        <w:ind w:left="2676" w:hanging="238"/>
      </w:pPr>
      <w:rPr>
        <w:rFonts w:hint="default"/>
        <w:lang w:val="en-US" w:eastAsia="en-US" w:bidi="ar-SA"/>
      </w:rPr>
    </w:lvl>
    <w:lvl w:ilvl="3" w:tplc="9ED626FA">
      <w:numFmt w:val="bullet"/>
      <w:lvlText w:val="•"/>
      <w:lvlJc w:val="left"/>
      <w:pPr>
        <w:ind w:left="3813" w:hanging="238"/>
      </w:pPr>
      <w:rPr>
        <w:rFonts w:hint="default"/>
        <w:lang w:val="en-US" w:eastAsia="en-US" w:bidi="ar-SA"/>
      </w:rPr>
    </w:lvl>
    <w:lvl w:ilvl="4" w:tplc="96801728">
      <w:numFmt w:val="bullet"/>
      <w:lvlText w:val="•"/>
      <w:lvlJc w:val="left"/>
      <w:pPr>
        <w:ind w:left="4950" w:hanging="238"/>
      </w:pPr>
      <w:rPr>
        <w:rFonts w:hint="default"/>
        <w:lang w:val="en-US" w:eastAsia="en-US" w:bidi="ar-SA"/>
      </w:rPr>
    </w:lvl>
    <w:lvl w:ilvl="5" w:tplc="B9381504">
      <w:numFmt w:val="bullet"/>
      <w:lvlText w:val="•"/>
      <w:lvlJc w:val="left"/>
      <w:pPr>
        <w:ind w:left="6087" w:hanging="238"/>
      </w:pPr>
      <w:rPr>
        <w:rFonts w:hint="default"/>
        <w:lang w:val="en-US" w:eastAsia="en-US" w:bidi="ar-SA"/>
      </w:rPr>
    </w:lvl>
    <w:lvl w:ilvl="6" w:tplc="7FE0397C">
      <w:numFmt w:val="bullet"/>
      <w:lvlText w:val="•"/>
      <w:lvlJc w:val="left"/>
      <w:pPr>
        <w:ind w:left="7224" w:hanging="238"/>
      </w:pPr>
      <w:rPr>
        <w:rFonts w:hint="default"/>
        <w:lang w:val="en-US" w:eastAsia="en-US" w:bidi="ar-SA"/>
      </w:rPr>
    </w:lvl>
    <w:lvl w:ilvl="7" w:tplc="A9164340">
      <w:numFmt w:val="bullet"/>
      <w:lvlText w:val="•"/>
      <w:lvlJc w:val="left"/>
      <w:pPr>
        <w:ind w:left="8360" w:hanging="238"/>
      </w:pPr>
      <w:rPr>
        <w:rFonts w:hint="default"/>
        <w:lang w:val="en-US" w:eastAsia="en-US" w:bidi="ar-SA"/>
      </w:rPr>
    </w:lvl>
    <w:lvl w:ilvl="8" w:tplc="46D02F50">
      <w:numFmt w:val="bullet"/>
      <w:lvlText w:val="•"/>
      <w:lvlJc w:val="left"/>
      <w:pPr>
        <w:ind w:left="9497" w:hanging="238"/>
      </w:pPr>
      <w:rPr>
        <w:rFonts w:hint="default"/>
        <w:lang w:val="en-US" w:eastAsia="en-US" w:bidi="ar-SA"/>
      </w:rPr>
    </w:lvl>
  </w:abstractNum>
  <w:abstractNum w:abstractNumId="111">
    <w:nsid w:val="462A6B84"/>
    <w:multiLevelType w:val="hybridMultilevel"/>
    <w:tmpl w:val="1114938C"/>
    <w:lvl w:ilvl="0" w:tplc="CE60CEBA">
      <w:start w:val="7"/>
      <w:numFmt w:val="decimal"/>
      <w:lvlText w:val="%1."/>
      <w:lvlJc w:val="left"/>
      <w:pPr>
        <w:ind w:left="1214" w:hanging="360"/>
      </w:pPr>
      <w:rPr>
        <w:rFonts w:ascii="Times New Roman" w:eastAsia="Times New Roman" w:hAnsi="Times New Roman" w:cs="Times New Roman" w:hint="default"/>
        <w:w w:val="100"/>
        <w:sz w:val="24"/>
        <w:szCs w:val="24"/>
        <w:lang w:val="en-US" w:eastAsia="en-US" w:bidi="ar-SA"/>
      </w:rPr>
    </w:lvl>
    <w:lvl w:ilvl="1" w:tplc="60C60960">
      <w:numFmt w:val="bullet"/>
      <w:lvlText w:val="•"/>
      <w:lvlJc w:val="left"/>
      <w:pPr>
        <w:ind w:left="2191" w:hanging="360"/>
      </w:pPr>
      <w:rPr>
        <w:rFonts w:hint="default"/>
        <w:lang w:val="en-US" w:eastAsia="en-US" w:bidi="ar-SA"/>
      </w:rPr>
    </w:lvl>
    <w:lvl w:ilvl="2" w:tplc="FFA87E42">
      <w:numFmt w:val="bullet"/>
      <w:lvlText w:val="•"/>
      <w:lvlJc w:val="left"/>
      <w:pPr>
        <w:ind w:left="3163" w:hanging="360"/>
      </w:pPr>
      <w:rPr>
        <w:rFonts w:hint="default"/>
        <w:lang w:val="en-US" w:eastAsia="en-US" w:bidi="ar-SA"/>
      </w:rPr>
    </w:lvl>
    <w:lvl w:ilvl="3" w:tplc="417CA30E">
      <w:numFmt w:val="bullet"/>
      <w:lvlText w:val="•"/>
      <w:lvlJc w:val="left"/>
      <w:pPr>
        <w:ind w:left="4134" w:hanging="360"/>
      </w:pPr>
      <w:rPr>
        <w:rFonts w:hint="default"/>
        <w:lang w:val="en-US" w:eastAsia="en-US" w:bidi="ar-SA"/>
      </w:rPr>
    </w:lvl>
    <w:lvl w:ilvl="4" w:tplc="EC10D9AA">
      <w:numFmt w:val="bullet"/>
      <w:lvlText w:val="•"/>
      <w:lvlJc w:val="left"/>
      <w:pPr>
        <w:ind w:left="5106" w:hanging="360"/>
      </w:pPr>
      <w:rPr>
        <w:rFonts w:hint="default"/>
        <w:lang w:val="en-US" w:eastAsia="en-US" w:bidi="ar-SA"/>
      </w:rPr>
    </w:lvl>
    <w:lvl w:ilvl="5" w:tplc="E212673E">
      <w:numFmt w:val="bullet"/>
      <w:lvlText w:val="•"/>
      <w:lvlJc w:val="left"/>
      <w:pPr>
        <w:ind w:left="6077" w:hanging="360"/>
      </w:pPr>
      <w:rPr>
        <w:rFonts w:hint="default"/>
        <w:lang w:val="en-US" w:eastAsia="en-US" w:bidi="ar-SA"/>
      </w:rPr>
    </w:lvl>
    <w:lvl w:ilvl="6" w:tplc="11FA089E">
      <w:numFmt w:val="bullet"/>
      <w:lvlText w:val="•"/>
      <w:lvlJc w:val="left"/>
      <w:pPr>
        <w:ind w:left="7049" w:hanging="360"/>
      </w:pPr>
      <w:rPr>
        <w:rFonts w:hint="default"/>
        <w:lang w:val="en-US" w:eastAsia="en-US" w:bidi="ar-SA"/>
      </w:rPr>
    </w:lvl>
    <w:lvl w:ilvl="7" w:tplc="FD765B1E">
      <w:numFmt w:val="bullet"/>
      <w:lvlText w:val="•"/>
      <w:lvlJc w:val="left"/>
      <w:pPr>
        <w:ind w:left="8020" w:hanging="360"/>
      </w:pPr>
      <w:rPr>
        <w:rFonts w:hint="default"/>
        <w:lang w:val="en-US" w:eastAsia="en-US" w:bidi="ar-SA"/>
      </w:rPr>
    </w:lvl>
    <w:lvl w:ilvl="8" w:tplc="E654D9D2">
      <w:numFmt w:val="bullet"/>
      <w:lvlText w:val="•"/>
      <w:lvlJc w:val="left"/>
      <w:pPr>
        <w:ind w:left="8992" w:hanging="360"/>
      </w:pPr>
      <w:rPr>
        <w:rFonts w:hint="default"/>
        <w:lang w:val="en-US" w:eastAsia="en-US" w:bidi="ar-SA"/>
      </w:rPr>
    </w:lvl>
  </w:abstractNum>
  <w:abstractNum w:abstractNumId="112">
    <w:nsid w:val="465E5246"/>
    <w:multiLevelType w:val="hybridMultilevel"/>
    <w:tmpl w:val="12C0B3D0"/>
    <w:lvl w:ilvl="0" w:tplc="BC8CF56C">
      <w:start w:val="1"/>
      <w:numFmt w:val="decimal"/>
      <w:lvlText w:val="%1."/>
      <w:lvlJc w:val="left"/>
      <w:pPr>
        <w:ind w:left="725" w:hanging="360"/>
      </w:pPr>
      <w:rPr>
        <w:rFonts w:ascii="Times New Roman" w:eastAsia="Times New Roman" w:hAnsi="Times New Roman" w:cs="Times New Roman" w:hint="default"/>
        <w:w w:val="100"/>
        <w:sz w:val="24"/>
        <w:szCs w:val="24"/>
        <w:lang w:val="en-US" w:eastAsia="en-US" w:bidi="ar-SA"/>
      </w:rPr>
    </w:lvl>
    <w:lvl w:ilvl="1" w:tplc="F76A61B8">
      <w:numFmt w:val="bullet"/>
      <w:lvlText w:val="•"/>
      <w:lvlJc w:val="left"/>
      <w:pPr>
        <w:ind w:left="1692" w:hanging="360"/>
      </w:pPr>
      <w:rPr>
        <w:rFonts w:hint="default"/>
        <w:lang w:val="en-US" w:eastAsia="en-US" w:bidi="ar-SA"/>
      </w:rPr>
    </w:lvl>
    <w:lvl w:ilvl="2" w:tplc="2730A686">
      <w:numFmt w:val="bullet"/>
      <w:lvlText w:val="•"/>
      <w:lvlJc w:val="left"/>
      <w:pPr>
        <w:ind w:left="2665" w:hanging="360"/>
      </w:pPr>
      <w:rPr>
        <w:rFonts w:hint="default"/>
        <w:lang w:val="en-US" w:eastAsia="en-US" w:bidi="ar-SA"/>
      </w:rPr>
    </w:lvl>
    <w:lvl w:ilvl="3" w:tplc="D66463F2">
      <w:numFmt w:val="bullet"/>
      <w:lvlText w:val="•"/>
      <w:lvlJc w:val="left"/>
      <w:pPr>
        <w:ind w:left="3637" w:hanging="360"/>
      </w:pPr>
      <w:rPr>
        <w:rFonts w:hint="default"/>
        <w:lang w:val="en-US" w:eastAsia="en-US" w:bidi="ar-SA"/>
      </w:rPr>
    </w:lvl>
    <w:lvl w:ilvl="4" w:tplc="D5E8A094">
      <w:numFmt w:val="bullet"/>
      <w:lvlText w:val="•"/>
      <w:lvlJc w:val="left"/>
      <w:pPr>
        <w:ind w:left="4610" w:hanging="360"/>
      </w:pPr>
      <w:rPr>
        <w:rFonts w:hint="default"/>
        <w:lang w:val="en-US" w:eastAsia="en-US" w:bidi="ar-SA"/>
      </w:rPr>
    </w:lvl>
    <w:lvl w:ilvl="5" w:tplc="FAFAEBBC">
      <w:numFmt w:val="bullet"/>
      <w:lvlText w:val="•"/>
      <w:lvlJc w:val="left"/>
      <w:pPr>
        <w:ind w:left="5582" w:hanging="360"/>
      </w:pPr>
      <w:rPr>
        <w:rFonts w:hint="default"/>
        <w:lang w:val="en-US" w:eastAsia="en-US" w:bidi="ar-SA"/>
      </w:rPr>
    </w:lvl>
    <w:lvl w:ilvl="6" w:tplc="18E4212C">
      <w:numFmt w:val="bullet"/>
      <w:lvlText w:val="•"/>
      <w:lvlJc w:val="left"/>
      <w:pPr>
        <w:ind w:left="6555" w:hanging="360"/>
      </w:pPr>
      <w:rPr>
        <w:rFonts w:hint="default"/>
        <w:lang w:val="en-US" w:eastAsia="en-US" w:bidi="ar-SA"/>
      </w:rPr>
    </w:lvl>
    <w:lvl w:ilvl="7" w:tplc="18468E28">
      <w:numFmt w:val="bullet"/>
      <w:lvlText w:val="•"/>
      <w:lvlJc w:val="left"/>
      <w:pPr>
        <w:ind w:left="7527" w:hanging="360"/>
      </w:pPr>
      <w:rPr>
        <w:rFonts w:hint="default"/>
        <w:lang w:val="en-US" w:eastAsia="en-US" w:bidi="ar-SA"/>
      </w:rPr>
    </w:lvl>
    <w:lvl w:ilvl="8" w:tplc="20F47E80">
      <w:numFmt w:val="bullet"/>
      <w:lvlText w:val="•"/>
      <w:lvlJc w:val="left"/>
      <w:pPr>
        <w:ind w:left="8500" w:hanging="360"/>
      </w:pPr>
      <w:rPr>
        <w:rFonts w:hint="default"/>
        <w:lang w:val="en-US" w:eastAsia="en-US" w:bidi="ar-SA"/>
      </w:rPr>
    </w:lvl>
  </w:abstractNum>
  <w:abstractNum w:abstractNumId="113">
    <w:nsid w:val="46B671A1"/>
    <w:multiLevelType w:val="hybridMultilevel"/>
    <w:tmpl w:val="EA6480FE"/>
    <w:lvl w:ilvl="0" w:tplc="F182BC0A">
      <w:start w:val="3"/>
      <w:numFmt w:val="decimal"/>
      <w:lvlText w:val="%1."/>
      <w:lvlJc w:val="left"/>
      <w:pPr>
        <w:ind w:left="1119" w:hanging="281"/>
      </w:pPr>
      <w:rPr>
        <w:rFonts w:ascii="Times New Roman" w:eastAsia="Times New Roman" w:hAnsi="Times New Roman" w:cs="Times New Roman" w:hint="default"/>
        <w:b/>
        <w:bCs/>
        <w:w w:val="100"/>
        <w:sz w:val="28"/>
        <w:szCs w:val="28"/>
        <w:lang w:val="en-US" w:eastAsia="en-US" w:bidi="ar-SA"/>
      </w:rPr>
    </w:lvl>
    <w:lvl w:ilvl="1" w:tplc="403CC79A">
      <w:start w:val="1"/>
      <w:numFmt w:val="decimal"/>
      <w:lvlText w:val="%2."/>
      <w:lvlJc w:val="left"/>
      <w:pPr>
        <w:ind w:left="1559" w:hanging="360"/>
      </w:pPr>
      <w:rPr>
        <w:rFonts w:ascii="Times New Roman" w:eastAsia="Times New Roman" w:hAnsi="Times New Roman" w:cs="Times New Roman" w:hint="default"/>
        <w:w w:val="100"/>
        <w:sz w:val="24"/>
        <w:szCs w:val="24"/>
        <w:lang w:val="en-US" w:eastAsia="en-US" w:bidi="ar-SA"/>
      </w:rPr>
    </w:lvl>
    <w:lvl w:ilvl="2" w:tplc="1CA09F48">
      <w:start w:val="1"/>
      <w:numFmt w:val="decimal"/>
      <w:lvlText w:val="%3."/>
      <w:lvlJc w:val="left"/>
      <w:pPr>
        <w:ind w:left="1530" w:hanging="240"/>
      </w:pPr>
      <w:rPr>
        <w:rFonts w:ascii="Times New Roman" w:eastAsia="Times New Roman" w:hAnsi="Times New Roman" w:cs="Times New Roman" w:hint="default"/>
        <w:color w:val="095196"/>
        <w:w w:val="100"/>
        <w:sz w:val="24"/>
        <w:szCs w:val="24"/>
        <w:lang w:val="en-US" w:eastAsia="en-US" w:bidi="ar-SA"/>
      </w:rPr>
    </w:lvl>
    <w:lvl w:ilvl="3" w:tplc="0ABC10D6">
      <w:numFmt w:val="bullet"/>
      <w:lvlText w:val="•"/>
      <w:lvlJc w:val="left"/>
      <w:pPr>
        <w:ind w:left="2836" w:hanging="240"/>
      </w:pPr>
      <w:rPr>
        <w:rFonts w:hint="default"/>
        <w:lang w:val="en-US" w:eastAsia="en-US" w:bidi="ar-SA"/>
      </w:rPr>
    </w:lvl>
    <w:lvl w:ilvl="4" w:tplc="4DB0C7F6">
      <w:numFmt w:val="bullet"/>
      <w:lvlText w:val="•"/>
      <w:lvlJc w:val="left"/>
      <w:pPr>
        <w:ind w:left="4112" w:hanging="240"/>
      </w:pPr>
      <w:rPr>
        <w:rFonts w:hint="default"/>
        <w:lang w:val="en-US" w:eastAsia="en-US" w:bidi="ar-SA"/>
      </w:rPr>
    </w:lvl>
    <w:lvl w:ilvl="5" w:tplc="ACEA1920">
      <w:numFmt w:val="bullet"/>
      <w:lvlText w:val="•"/>
      <w:lvlJc w:val="left"/>
      <w:pPr>
        <w:ind w:left="5389" w:hanging="240"/>
      </w:pPr>
      <w:rPr>
        <w:rFonts w:hint="default"/>
        <w:lang w:val="en-US" w:eastAsia="en-US" w:bidi="ar-SA"/>
      </w:rPr>
    </w:lvl>
    <w:lvl w:ilvl="6" w:tplc="604849B8">
      <w:numFmt w:val="bullet"/>
      <w:lvlText w:val="•"/>
      <w:lvlJc w:val="left"/>
      <w:pPr>
        <w:ind w:left="6665" w:hanging="240"/>
      </w:pPr>
      <w:rPr>
        <w:rFonts w:hint="default"/>
        <w:lang w:val="en-US" w:eastAsia="en-US" w:bidi="ar-SA"/>
      </w:rPr>
    </w:lvl>
    <w:lvl w:ilvl="7" w:tplc="870ECCAA">
      <w:numFmt w:val="bullet"/>
      <w:lvlText w:val="•"/>
      <w:lvlJc w:val="left"/>
      <w:pPr>
        <w:ind w:left="7942" w:hanging="240"/>
      </w:pPr>
      <w:rPr>
        <w:rFonts w:hint="default"/>
        <w:lang w:val="en-US" w:eastAsia="en-US" w:bidi="ar-SA"/>
      </w:rPr>
    </w:lvl>
    <w:lvl w:ilvl="8" w:tplc="3FD680BA">
      <w:numFmt w:val="bullet"/>
      <w:lvlText w:val="•"/>
      <w:lvlJc w:val="left"/>
      <w:pPr>
        <w:ind w:left="9218" w:hanging="240"/>
      </w:pPr>
      <w:rPr>
        <w:rFonts w:hint="default"/>
        <w:lang w:val="en-US" w:eastAsia="en-US" w:bidi="ar-SA"/>
      </w:rPr>
    </w:lvl>
  </w:abstractNum>
  <w:abstractNum w:abstractNumId="114">
    <w:nsid w:val="46C363E8"/>
    <w:multiLevelType w:val="hybridMultilevel"/>
    <w:tmpl w:val="06EE5A82"/>
    <w:lvl w:ilvl="0" w:tplc="C390FB5C">
      <w:start w:val="1"/>
      <w:numFmt w:val="decimal"/>
      <w:lvlText w:val="%1."/>
      <w:lvlJc w:val="left"/>
      <w:pPr>
        <w:ind w:left="1199" w:hanging="361"/>
      </w:pPr>
      <w:rPr>
        <w:rFonts w:ascii="Times New Roman" w:eastAsia="Times New Roman" w:hAnsi="Times New Roman" w:cs="Times New Roman" w:hint="default"/>
        <w:w w:val="100"/>
        <w:sz w:val="24"/>
        <w:szCs w:val="24"/>
        <w:lang w:val="en-US" w:eastAsia="en-US" w:bidi="ar-SA"/>
      </w:rPr>
    </w:lvl>
    <w:lvl w:ilvl="1" w:tplc="7D780090">
      <w:numFmt w:val="bullet"/>
      <w:lvlText w:val="•"/>
      <w:lvlJc w:val="left"/>
      <w:pPr>
        <w:ind w:left="2257" w:hanging="361"/>
      </w:pPr>
      <w:rPr>
        <w:rFonts w:hint="default"/>
        <w:lang w:val="en-US" w:eastAsia="en-US" w:bidi="ar-SA"/>
      </w:rPr>
    </w:lvl>
    <w:lvl w:ilvl="2" w:tplc="D5107936">
      <w:numFmt w:val="bullet"/>
      <w:lvlText w:val="•"/>
      <w:lvlJc w:val="left"/>
      <w:pPr>
        <w:ind w:left="3314" w:hanging="361"/>
      </w:pPr>
      <w:rPr>
        <w:rFonts w:hint="default"/>
        <w:lang w:val="en-US" w:eastAsia="en-US" w:bidi="ar-SA"/>
      </w:rPr>
    </w:lvl>
    <w:lvl w:ilvl="3" w:tplc="AEE4DBFA">
      <w:numFmt w:val="bullet"/>
      <w:lvlText w:val="•"/>
      <w:lvlJc w:val="left"/>
      <w:pPr>
        <w:ind w:left="4371" w:hanging="361"/>
      </w:pPr>
      <w:rPr>
        <w:rFonts w:hint="default"/>
        <w:lang w:val="en-US" w:eastAsia="en-US" w:bidi="ar-SA"/>
      </w:rPr>
    </w:lvl>
    <w:lvl w:ilvl="4" w:tplc="C644AD56">
      <w:numFmt w:val="bullet"/>
      <w:lvlText w:val="•"/>
      <w:lvlJc w:val="left"/>
      <w:pPr>
        <w:ind w:left="5428" w:hanging="361"/>
      </w:pPr>
      <w:rPr>
        <w:rFonts w:hint="default"/>
        <w:lang w:val="en-US" w:eastAsia="en-US" w:bidi="ar-SA"/>
      </w:rPr>
    </w:lvl>
    <w:lvl w:ilvl="5" w:tplc="57BE8B8E">
      <w:numFmt w:val="bullet"/>
      <w:lvlText w:val="•"/>
      <w:lvlJc w:val="left"/>
      <w:pPr>
        <w:ind w:left="6485" w:hanging="361"/>
      </w:pPr>
      <w:rPr>
        <w:rFonts w:hint="default"/>
        <w:lang w:val="en-US" w:eastAsia="en-US" w:bidi="ar-SA"/>
      </w:rPr>
    </w:lvl>
    <w:lvl w:ilvl="6" w:tplc="28A0EB22">
      <w:numFmt w:val="bullet"/>
      <w:lvlText w:val="•"/>
      <w:lvlJc w:val="left"/>
      <w:pPr>
        <w:ind w:left="7542" w:hanging="361"/>
      </w:pPr>
      <w:rPr>
        <w:rFonts w:hint="default"/>
        <w:lang w:val="en-US" w:eastAsia="en-US" w:bidi="ar-SA"/>
      </w:rPr>
    </w:lvl>
    <w:lvl w:ilvl="7" w:tplc="14A2F720">
      <w:numFmt w:val="bullet"/>
      <w:lvlText w:val="•"/>
      <w:lvlJc w:val="left"/>
      <w:pPr>
        <w:ind w:left="8599" w:hanging="361"/>
      </w:pPr>
      <w:rPr>
        <w:rFonts w:hint="default"/>
        <w:lang w:val="en-US" w:eastAsia="en-US" w:bidi="ar-SA"/>
      </w:rPr>
    </w:lvl>
    <w:lvl w:ilvl="8" w:tplc="46C8E612">
      <w:numFmt w:val="bullet"/>
      <w:lvlText w:val="•"/>
      <w:lvlJc w:val="left"/>
      <w:pPr>
        <w:ind w:left="9656" w:hanging="361"/>
      </w:pPr>
      <w:rPr>
        <w:rFonts w:hint="default"/>
        <w:lang w:val="en-US" w:eastAsia="en-US" w:bidi="ar-SA"/>
      </w:rPr>
    </w:lvl>
  </w:abstractNum>
  <w:abstractNum w:abstractNumId="115">
    <w:nsid w:val="46D1019A"/>
    <w:multiLevelType w:val="hybridMultilevel"/>
    <w:tmpl w:val="59DCD882"/>
    <w:lvl w:ilvl="0" w:tplc="A2041ADE">
      <w:start w:val="7"/>
      <w:numFmt w:val="decimal"/>
      <w:lvlText w:val="%1."/>
      <w:lvlJc w:val="left"/>
      <w:pPr>
        <w:ind w:left="1140" w:hanging="841"/>
      </w:pPr>
      <w:rPr>
        <w:rFonts w:ascii="Times New Roman" w:eastAsia="Times New Roman" w:hAnsi="Times New Roman" w:cs="Times New Roman" w:hint="default"/>
        <w:w w:val="100"/>
        <w:sz w:val="24"/>
        <w:szCs w:val="24"/>
        <w:lang w:val="en-US" w:eastAsia="en-US" w:bidi="ar-SA"/>
      </w:rPr>
    </w:lvl>
    <w:lvl w:ilvl="1" w:tplc="2288435A">
      <w:numFmt w:val="bullet"/>
      <w:lvlText w:val="•"/>
      <w:lvlJc w:val="left"/>
      <w:pPr>
        <w:ind w:left="2178" w:hanging="841"/>
      </w:pPr>
      <w:rPr>
        <w:rFonts w:hint="default"/>
        <w:lang w:val="en-US" w:eastAsia="en-US" w:bidi="ar-SA"/>
      </w:rPr>
    </w:lvl>
    <w:lvl w:ilvl="2" w:tplc="61A0D590">
      <w:numFmt w:val="bullet"/>
      <w:lvlText w:val="•"/>
      <w:lvlJc w:val="left"/>
      <w:pPr>
        <w:ind w:left="3216" w:hanging="841"/>
      </w:pPr>
      <w:rPr>
        <w:rFonts w:hint="default"/>
        <w:lang w:val="en-US" w:eastAsia="en-US" w:bidi="ar-SA"/>
      </w:rPr>
    </w:lvl>
    <w:lvl w:ilvl="3" w:tplc="9E967E80">
      <w:numFmt w:val="bullet"/>
      <w:lvlText w:val="•"/>
      <w:lvlJc w:val="left"/>
      <w:pPr>
        <w:ind w:left="4254" w:hanging="841"/>
      </w:pPr>
      <w:rPr>
        <w:rFonts w:hint="default"/>
        <w:lang w:val="en-US" w:eastAsia="en-US" w:bidi="ar-SA"/>
      </w:rPr>
    </w:lvl>
    <w:lvl w:ilvl="4" w:tplc="8CA4FF68">
      <w:numFmt w:val="bullet"/>
      <w:lvlText w:val="•"/>
      <w:lvlJc w:val="left"/>
      <w:pPr>
        <w:ind w:left="5292" w:hanging="841"/>
      </w:pPr>
      <w:rPr>
        <w:rFonts w:hint="default"/>
        <w:lang w:val="en-US" w:eastAsia="en-US" w:bidi="ar-SA"/>
      </w:rPr>
    </w:lvl>
    <w:lvl w:ilvl="5" w:tplc="CB4010F8">
      <w:numFmt w:val="bullet"/>
      <w:lvlText w:val="•"/>
      <w:lvlJc w:val="left"/>
      <w:pPr>
        <w:ind w:left="6330" w:hanging="841"/>
      </w:pPr>
      <w:rPr>
        <w:rFonts w:hint="default"/>
        <w:lang w:val="en-US" w:eastAsia="en-US" w:bidi="ar-SA"/>
      </w:rPr>
    </w:lvl>
    <w:lvl w:ilvl="6" w:tplc="81A88D98">
      <w:numFmt w:val="bullet"/>
      <w:lvlText w:val="•"/>
      <w:lvlJc w:val="left"/>
      <w:pPr>
        <w:ind w:left="7368" w:hanging="841"/>
      </w:pPr>
      <w:rPr>
        <w:rFonts w:hint="default"/>
        <w:lang w:val="en-US" w:eastAsia="en-US" w:bidi="ar-SA"/>
      </w:rPr>
    </w:lvl>
    <w:lvl w:ilvl="7" w:tplc="AC9ECF5A">
      <w:numFmt w:val="bullet"/>
      <w:lvlText w:val="•"/>
      <w:lvlJc w:val="left"/>
      <w:pPr>
        <w:ind w:left="8406" w:hanging="841"/>
      </w:pPr>
      <w:rPr>
        <w:rFonts w:hint="default"/>
        <w:lang w:val="en-US" w:eastAsia="en-US" w:bidi="ar-SA"/>
      </w:rPr>
    </w:lvl>
    <w:lvl w:ilvl="8" w:tplc="55143F60">
      <w:numFmt w:val="bullet"/>
      <w:lvlText w:val="•"/>
      <w:lvlJc w:val="left"/>
      <w:pPr>
        <w:ind w:left="9444" w:hanging="841"/>
      </w:pPr>
      <w:rPr>
        <w:rFonts w:hint="default"/>
        <w:lang w:val="en-US" w:eastAsia="en-US" w:bidi="ar-SA"/>
      </w:rPr>
    </w:lvl>
  </w:abstractNum>
  <w:abstractNum w:abstractNumId="116">
    <w:nsid w:val="47955D63"/>
    <w:multiLevelType w:val="hybridMultilevel"/>
    <w:tmpl w:val="D7AEC250"/>
    <w:lvl w:ilvl="0" w:tplc="11203D36">
      <w:numFmt w:val="bullet"/>
      <w:lvlText w:val="●"/>
      <w:lvlJc w:val="left"/>
      <w:pPr>
        <w:ind w:left="1122" w:hanging="361"/>
      </w:pPr>
      <w:rPr>
        <w:rFonts w:ascii="Times New Roman" w:eastAsia="Times New Roman" w:hAnsi="Times New Roman" w:cs="Times New Roman" w:hint="default"/>
        <w:color w:val="273139"/>
        <w:w w:val="99"/>
        <w:sz w:val="26"/>
        <w:szCs w:val="26"/>
        <w:lang w:val="en-US" w:eastAsia="en-US" w:bidi="ar-SA"/>
      </w:rPr>
    </w:lvl>
    <w:lvl w:ilvl="1" w:tplc="AAA40478">
      <w:numFmt w:val="bullet"/>
      <w:lvlText w:val="•"/>
      <w:lvlJc w:val="left"/>
      <w:pPr>
        <w:ind w:left="1077" w:hanging="169"/>
      </w:pPr>
      <w:rPr>
        <w:rFonts w:ascii="Times New Roman" w:eastAsia="Times New Roman" w:hAnsi="Times New Roman" w:cs="Times New Roman" w:hint="default"/>
        <w:w w:val="100"/>
        <w:sz w:val="28"/>
        <w:szCs w:val="28"/>
        <w:lang w:val="en-US" w:eastAsia="en-US" w:bidi="ar-SA"/>
      </w:rPr>
    </w:lvl>
    <w:lvl w:ilvl="2" w:tplc="B38EFC8C">
      <w:numFmt w:val="bullet"/>
      <w:lvlText w:val="•"/>
      <w:lvlJc w:val="left"/>
      <w:pPr>
        <w:ind w:left="2303" w:hanging="169"/>
      </w:pPr>
      <w:rPr>
        <w:rFonts w:hint="default"/>
        <w:lang w:val="en-US" w:eastAsia="en-US" w:bidi="ar-SA"/>
      </w:rPr>
    </w:lvl>
    <w:lvl w:ilvl="3" w:tplc="09BE114E">
      <w:numFmt w:val="bullet"/>
      <w:lvlText w:val="•"/>
      <w:lvlJc w:val="left"/>
      <w:pPr>
        <w:ind w:left="3486" w:hanging="169"/>
      </w:pPr>
      <w:rPr>
        <w:rFonts w:hint="default"/>
        <w:lang w:val="en-US" w:eastAsia="en-US" w:bidi="ar-SA"/>
      </w:rPr>
    </w:lvl>
    <w:lvl w:ilvl="4" w:tplc="269238C0">
      <w:numFmt w:val="bullet"/>
      <w:lvlText w:val="•"/>
      <w:lvlJc w:val="left"/>
      <w:pPr>
        <w:ind w:left="4670" w:hanging="169"/>
      </w:pPr>
      <w:rPr>
        <w:rFonts w:hint="default"/>
        <w:lang w:val="en-US" w:eastAsia="en-US" w:bidi="ar-SA"/>
      </w:rPr>
    </w:lvl>
    <w:lvl w:ilvl="5" w:tplc="9878A0BA">
      <w:numFmt w:val="bullet"/>
      <w:lvlText w:val="•"/>
      <w:lvlJc w:val="left"/>
      <w:pPr>
        <w:ind w:left="5853" w:hanging="169"/>
      </w:pPr>
      <w:rPr>
        <w:rFonts w:hint="default"/>
        <w:lang w:val="en-US" w:eastAsia="en-US" w:bidi="ar-SA"/>
      </w:rPr>
    </w:lvl>
    <w:lvl w:ilvl="6" w:tplc="7592F922">
      <w:numFmt w:val="bullet"/>
      <w:lvlText w:val="•"/>
      <w:lvlJc w:val="left"/>
      <w:pPr>
        <w:ind w:left="7037" w:hanging="169"/>
      </w:pPr>
      <w:rPr>
        <w:rFonts w:hint="default"/>
        <w:lang w:val="en-US" w:eastAsia="en-US" w:bidi="ar-SA"/>
      </w:rPr>
    </w:lvl>
    <w:lvl w:ilvl="7" w:tplc="1AEE5F14">
      <w:numFmt w:val="bullet"/>
      <w:lvlText w:val="•"/>
      <w:lvlJc w:val="left"/>
      <w:pPr>
        <w:ind w:left="8220" w:hanging="169"/>
      </w:pPr>
      <w:rPr>
        <w:rFonts w:hint="default"/>
        <w:lang w:val="en-US" w:eastAsia="en-US" w:bidi="ar-SA"/>
      </w:rPr>
    </w:lvl>
    <w:lvl w:ilvl="8" w:tplc="F0E08158">
      <w:numFmt w:val="bullet"/>
      <w:lvlText w:val="•"/>
      <w:lvlJc w:val="left"/>
      <w:pPr>
        <w:ind w:left="9404" w:hanging="169"/>
      </w:pPr>
      <w:rPr>
        <w:rFonts w:hint="default"/>
        <w:lang w:val="en-US" w:eastAsia="en-US" w:bidi="ar-SA"/>
      </w:rPr>
    </w:lvl>
  </w:abstractNum>
  <w:abstractNum w:abstractNumId="117">
    <w:nsid w:val="485222F7"/>
    <w:multiLevelType w:val="hybridMultilevel"/>
    <w:tmpl w:val="0ACEF10C"/>
    <w:lvl w:ilvl="0" w:tplc="DB62E412">
      <w:start w:val="1"/>
      <w:numFmt w:val="decimal"/>
      <w:lvlText w:val="%1)"/>
      <w:lvlJc w:val="left"/>
      <w:pPr>
        <w:ind w:left="1660" w:hanging="360"/>
      </w:pPr>
      <w:rPr>
        <w:rFonts w:ascii="Times New Roman" w:eastAsia="Times New Roman" w:hAnsi="Times New Roman" w:cs="Times New Roman" w:hint="default"/>
        <w:w w:val="99"/>
        <w:sz w:val="24"/>
        <w:szCs w:val="24"/>
        <w:lang w:val="en-US" w:eastAsia="en-US" w:bidi="ar-SA"/>
      </w:rPr>
    </w:lvl>
    <w:lvl w:ilvl="1" w:tplc="0A2CADE6">
      <w:numFmt w:val="bullet"/>
      <w:lvlText w:val="•"/>
      <w:lvlJc w:val="left"/>
      <w:pPr>
        <w:ind w:left="2671" w:hanging="360"/>
      </w:pPr>
      <w:rPr>
        <w:rFonts w:hint="default"/>
        <w:lang w:val="en-US" w:eastAsia="en-US" w:bidi="ar-SA"/>
      </w:rPr>
    </w:lvl>
    <w:lvl w:ilvl="2" w:tplc="CF28AD34">
      <w:numFmt w:val="bullet"/>
      <w:lvlText w:val="•"/>
      <w:lvlJc w:val="left"/>
      <w:pPr>
        <w:ind w:left="3682" w:hanging="360"/>
      </w:pPr>
      <w:rPr>
        <w:rFonts w:hint="default"/>
        <w:lang w:val="en-US" w:eastAsia="en-US" w:bidi="ar-SA"/>
      </w:rPr>
    </w:lvl>
    <w:lvl w:ilvl="3" w:tplc="482C3AD2">
      <w:numFmt w:val="bullet"/>
      <w:lvlText w:val="•"/>
      <w:lvlJc w:val="left"/>
      <w:pPr>
        <w:ind w:left="4693" w:hanging="360"/>
      </w:pPr>
      <w:rPr>
        <w:rFonts w:hint="default"/>
        <w:lang w:val="en-US" w:eastAsia="en-US" w:bidi="ar-SA"/>
      </w:rPr>
    </w:lvl>
    <w:lvl w:ilvl="4" w:tplc="F85C8E32">
      <w:numFmt w:val="bullet"/>
      <w:lvlText w:val="•"/>
      <w:lvlJc w:val="left"/>
      <w:pPr>
        <w:ind w:left="5704" w:hanging="360"/>
      </w:pPr>
      <w:rPr>
        <w:rFonts w:hint="default"/>
        <w:lang w:val="en-US" w:eastAsia="en-US" w:bidi="ar-SA"/>
      </w:rPr>
    </w:lvl>
    <w:lvl w:ilvl="5" w:tplc="99E0B8CA">
      <w:numFmt w:val="bullet"/>
      <w:lvlText w:val="•"/>
      <w:lvlJc w:val="left"/>
      <w:pPr>
        <w:ind w:left="6715" w:hanging="360"/>
      </w:pPr>
      <w:rPr>
        <w:rFonts w:hint="default"/>
        <w:lang w:val="en-US" w:eastAsia="en-US" w:bidi="ar-SA"/>
      </w:rPr>
    </w:lvl>
    <w:lvl w:ilvl="6" w:tplc="BE6A7C54">
      <w:numFmt w:val="bullet"/>
      <w:lvlText w:val="•"/>
      <w:lvlJc w:val="left"/>
      <w:pPr>
        <w:ind w:left="7726" w:hanging="360"/>
      </w:pPr>
      <w:rPr>
        <w:rFonts w:hint="default"/>
        <w:lang w:val="en-US" w:eastAsia="en-US" w:bidi="ar-SA"/>
      </w:rPr>
    </w:lvl>
    <w:lvl w:ilvl="7" w:tplc="3CDC1C02">
      <w:numFmt w:val="bullet"/>
      <w:lvlText w:val="•"/>
      <w:lvlJc w:val="left"/>
      <w:pPr>
        <w:ind w:left="8737" w:hanging="360"/>
      </w:pPr>
      <w:rPr>
        <w:rFonts w:hint="default"/>
        <w:lang w:val="en-US" w:eastAsia="en-US" w:bidi="ar-SA"/>
      </w:rPr>
    </w:lvl>
    <w:lvl w:ilvl="8" w:tplc="F0361258">
      <w:numFmt w:val="bullet"/>
      <w:lvlText w:val="•"/>
      <w:lvlJc w:val="left"/>
      <w:pPr>
        <w:ind w:left="9748" w:hanging="360"/>
      </w:pPr>
      <w:rPr>
        <w:rFonts w:hint="default"/>
        <w:lang w:val="en-US" w:eastAsia="en-US" w:bidi="ar-SA"/>
      </w:rPr>
    </w:lvl>
  </w:abstractNum>
  <w:abstractNum w:abstractNumId="118">
    <w:nsid w:val="49561CDC"/>
    <w:multiLevelType w:val="hybridMultilevel"/>
    <w:tmpl w:val="C80E75C4"/>
    <w:lvl w:ilvl="0" w:tplc="576C2C34">
      <w:start w:val="383"/>
      <w:numFmt w:val="decimal"/>
      <w:lvlText w:val="%1)"/>
      <w:lvlJc w:val="left"/>
      <w:pPr>
        <w:ind w:left="1529" w:hanging="870"/>
      </w:pPr>
      <w:rPr>
        <w:rFonts w:ascii="Times New Roman" w:eastAsia="Times New Roman" w:hAnsi="Times New Roman" w:cs="Times New Roman" w:hint="default"/>
        <w:b/>
        <w:bCs/>
        <w:color w:val="006FC0"/>
        <w:spacing w:val="-1"/>
        <w:w w:val="100"/>
        <w:sz w:val="30"/>
        <w:szCs w:val="30"/>
        <w:lang w:val="en-US" w:eastAsia="en-US" w:bidi="ar-SA"/>
      </w:rPr>
    </w:lvl>
    <w:lvl w:ilvl="1" w:tplc="4FD896FE">
      <w:start w:val="1"/>
      <w:numFmt w:val="decimal"/>
      <w:lvlText w:val="%2."/>
      <w:lvlJc w:val="left"/>
      <w:pPr>
        <w:ind w:left="1380" w:hanging="360"/>
      </w:pPr>
      <w:rPr>
        <w:rFonts w:ascii="Times New Roman" w:eastAsia="Times New Roman" w:hAnsi="Times New Roman" w:cs="Times New Roman" w:hint="default"/>
        <w:w w:val="100"/>
        <w:sz w:val="24"/>
        <w:szCs w:val="24"/>
        <w:lang w:val="en-US" w:eastAsia="en-US" w:bidi="ar-SA"/>
      </w:rPr>
    </w:lvl>
    <w:lvl w:ilvl="2" w:tplc="12B063C2">
      <w:numFmt w:val="bullet"/>
      <w:lvlText w:val="•"/>
      <w:lvlJc w:val="left"/>
      <w:pPr>
        <w:ind w:left="2631" w:hanging="360"/>
      </w:pPr>
      <w:rPr>
        <w:rFonts w:hint="default"/>
        <w:lang w:val="en-US" w:eastAsia="en-US" w:bidi="ar-SA"/>
      </w:rPr>
    </w:lvl>
    <w:lvl w:ilvl="3" w:tplc="7FD0F6FE">
      <w:numFmt w:val="bullet"/>
      <w:lvlText w:val="•"/>
      <w:lvlJc w:val="left"/>
      <w:pPr>
        <w:ind w:left="3742" w:hanging="360"/>
      </w:pPr>
      <w:rPr>
        <w:rFonts w:hint="default"/>
        <w:lang w:val="en-US" w:eastAsia="en-US" w:bidi="ar-SA"/>
      </w:rPr>
    </w:lvl>
    <w:lvl w:ilvl="4" w:tplc="2D1E26A6">
      <w:numFmt w:val="bullet"/>
      <w:lvlText w:val="•"/>
      <w:lvlJc w:val="left"/>
      <w:pPr>
        <w:ind w:left="4853" w:hanging="360"/>
      </w:pPr>
      <w:rPr>
        <w:rFonts w:hint="default"/>
        <w:lang w:val="en-US" w:eastAsia="en-US" w:bidi="ar-SA"/>
      </w:rPr>
    </w:lvl>
    <w:lvl w:ilvl="5" w:tplc="11820B0E">
      <w:numFmt w:val="bullet"/>
      <w:lvlText w:val="•"/>
      <w:lvlJc w:val="left"/>
      <w:pPr>
        <w:ind w:left="5964" w:hanging="360"/>
      </w:pPr>
      <w:rPr>
        <w:rFonts w:hint="default"/>
        <w:lang w:val="en-US" w:eastAsia="en-US" w:bidi="ar-SA"/>
      </w:rPr>
    </w:lvl>
    <w:lvl w:ilvl="6" w:tplc="793421E0">
      <w:numFmt w:val="bullet"/>
      <w:lvlText w:val="•"/>
      <w:lvlJc w:val="left"/>
      <w:pPr>
        <w:ind w:left="7075" w:hanging="360"/>
      </w:pPr>
      <w:rPr>
        <w:rFonts w:hint="default"/>
        <w:lang w:val="en-US" w:eastAsia="en-US" w:bidi="ar-SA"/>
      </w:rPr>
    </w:lvl>
    <w:lvl w:ilvl="7" w:tplc="D18C8998">
      <w:numFmt w:val="bullet"/>
      <w:lvlText w:val="•"/>
      <w:lvlJc w:val="left"/>
      <w:pPr>
        <w:ind w:left="8186" w:hanging="360"/>
      </w:pPr>
      <w:rPr>
        <w:rFonts w:hint="default"/>
        <w:lang w:val="en-US" w:eastAsia="en-US" w:bidi="ar-SA"/>
      </w:rPr>
    </w:lvl>
    <w:lvl w:ilvl="8" w:tplc="20687BE6">
      <w:numFmt w:val="bullet"/>
      <w:lvlText w:val="•"/>
      <w:lvlJc w:val="left"/>
      <w:pPr>
        <w:ind w:left="9297" w:hanging="360"/>
      </w:pPr>
      <w:rPr>
        <w:rFonts w:hint="default"/>
        <w:lang w:val="en-US" w:eastAsia="en-US" w:bidi="ar-SA"/>
      </w:rPr>
    </w:lvl>
  </w:abstractNum>
  <w:abstractNum w:abstractNumId="119">
    <w:nsid w:val="4994729E"/>
    <w:multiLevelType w:val="hybridMultilevel"/>
    <w:tmpl w:val="E550E09A"/>
    <w:lvl w:ilvl="0" w:tplc="309C4E52">
      <w:numFmt w:val="bullet"/>
      <w:lvlText w:val=""/>
      <w:lvlJc w:val="left"/>
      <w:pPr>
        <w:ind w:left="2486" w:hanging="360"/>
      </w:pPr>
      <w:rPr>
        <w:rFonts w:ascii="Symbol" w:eastAsia="Symbol" w:hAnsi="Symbol" w:cs="Symbol" w:hint="default"/>
        <w:w w:val="99"/>
        <w:sz w:val="20"/>
        <w:szCs w:val="20"/>
        <w:lang w:val="en-US" w:eastAsia="en-US" w:bidi="ar-SA"/>
      </w:rPr>
    </w:lvl>
    <w:lvl w:ilvl="1" w:tplc="1F9023B2">
      <w:numFmt w:val="bullet"/>
      <w:lvlText w:val="•"/>
      <w:lvlJc w:val="left"/>
      <w:pPr>
        <w:ind w:left="3409" w:hanging="360"/>
      </w:pPr>
      <w:rPr>
        <w:rFonts w:hint="default"/>
        <w:lang w:val="en-US" w:eastAsia="en-US" w:bidi="ar-SA"/>
      </w:rPr>
    </w:lvl>
    <w:lvl w:ilvl="2" w:tplc="C7DA68B4">
      <w:numFmt w:val="bullet"/>
      <w:lvlText w:val="•"/>
      <w:lvlJc w:val="left"/>
      <w:pPr>
        <w:ind w:left="4338" w:hanging="360"/>
      </w:pPr>
      <w:rPr>
        <w:rFonts w:hint="default"/>
        <w:lang w:val="en-US" w:eastAsia="en-US" w:bidi="ar-SA"/>
      </w:rPr>
    </w:lvl>
    <w:lvl w:ilvl="3" w:tplc="42DEC31A">
      <w:numFmt w:val="bullet"/>
      <w:lvlText w:val="•"/>
      <w:lvlJc w:val="left"/>
      <w:pPr>
        <w:ind w:left="5267" w:hanging="360"/>
      </w:pPr>
      <w:rPr>
        <w:rFonts w:hint="default"/>
        <w:lang w:val="en-US" w:eastAsia="en-US" w:bidi="ar-SA"/>
      </w:rPr>
    </w:lvl>
    <w:lvl w:ilvl="4" w:tplc="6B2C04B8">
      <w:numFmt w:val="bullet"/>
      <w:lvlText w:val="•"/>
      <w:lvlJc w:val="left"/>
      <w:pPr>
        <w:ind w:left="6196" w:hanging="360"/>
      </w:pPr>
      <w:rPr>
        <w:rFonts w:hint="default"/>
        <w:lang w:val="en-US" w:eastAsia="en-US" w:bidi="ar-SA"/>
      </w:rPr>
    </w:lvl>
    <w:lvl w:ilvl="5" w:tplc="485C6A00">
      <w:numFmt w:val="bullet"/>
      <w:lvlText w:val="•"/>
      <w:lvlJc w:val="left"/>
      <w:pPr>
        <w:ind w:left="7125" w:hanging="360"/>
      </w:pPr>
      <w:rPr>
        <w:rFonts w:hint="default"/>
        <w:lang w:val="en-US" w:eastAsia="en-US" w:bidi="ar-SA"/>
      </w:rPr>
    </w:lvl>
    <w:lvl w:ilvl="6" w:tplc="09AC4B10">
      <w:numFmt w:val="bullet"/>
      <w:lvlText w:val="•"/>
      <w:lvlJc w:val="left"/>
      <w:pPr>
        <w:ind w:left="8054" w:hanging="360"/>
      </w:pPr>
      <w:rPr>
        <w:rFonts w:hint="default"/>
        <w:lang w:val="en-US" w:eastAsia="en-US" w:bidi="ar-SA"/>
      </w:rPr>
    </w:lvl>
    <w:lvl w:ilvl="7" w:tplc="3D4E2D86">
      <w:numFmt w:val="bullet"/>
      <w:lvlText w:val="•"/>
      <w:lvlJc w:val="left"/>
      <w:pPr>
        <w:ind w:left="8983" w:hanging="360"/>
      </w:pPr>
      <w:rPr>
        <w:rFonts w:hint="default"/>
        <w:lang w:val="en-US" w:eastAsia="en-US" w:bidi="ar-SA"/>
      </w:rPr>
    </w:lvl>
    <w:lvl w:ilvl="8" w:tplc="CA3614A0">
      <w:numFmt w:val="bullet"/>
      <w:lvlText w:val="•"/>
      <w:lvlJc w:val="left"/>
      <w:pPr>
        <w:ind w:left="9912" w:hanging="360"/>
      </w:pPr>
      <w:rPr>
        <w:rFonts w:hint="default"/>
        <w:lang w:val="en-US" w:eastAsia="en-US" w:bidi="ar-SA"/>
      </w:rPr>
    </w:lvl>
  </w:abstractNum>
  <w:abstractNum w:abstractNumId="120">
    <w:nsid w:val="4A4F06BD"/>
    <w:multiLevelType w:val="hybridMultilevel"/>
    <w:tmpl w:val="500EC05E"/>
    <w:lvl w:ilvl="0" w:tplc="61AC5914">
      <w:start w:val="5"/>
      <w:numFmt w:val="decimal"/>
      <w:lvlText w:val="%1."/>
      <w:lvlJc w:val="left"/>
      <w:pPr>
        <w:ind w:left="785" w:hanging="420"/>
      </w:pPr>
      <w:rPr>
        <w:rFonts w:ascii="Times New Roman" w:eastAsia="Times New Roman" w:hAnsi="Times New Roman" w:cs="Times New Roman" w:hint="default"/>
        <w:w w:val="100"/>
        <w:sz w:val="24"/>
        <w:szCs w:val="24"/>
        <w:lang w:val="en-US" w:eastAsia="en-US" w:bidi="ar-SA"/>
      </w:rPr>
    </w:lvl>
    <w:lvl w:ilvl="1" w:tplc="A6DE443A">
      <w:numFmt w:val="bullet"/>
      <w:lvlText w:val="•"/>
      <w:lvlJc w:val="left"/>
      <w:pPr>
        <w:ind w:left="1746" w:hanging="420"/>
      </w:pPr>
      <w:rPr>
        <w:rFonts w:hint="default"/>
        <w:lang w:val="en-US" w:eastAsia="en-US" w:bidi="ar-SA"/>
      </w:rPr>
    </w:lvl>
    <w:lvl w:ilvl="2" w:tplc="CD5CC574">
      <w:numFmt w:val="bullet"/>
      <w:lvlText w:val="•"/>
      <w:lvlJc w:val="left"/>
      <w:pPr>
        <w:ind w:left="2713" w:hanging="420"/>
      </w:pPr>
      <w:rPr>
        <w:rFonts w:hint="default"/>
        <w:lang w:val="en-US" w:eastAsia="en-US" w:bidi="ar-SA"/>
      </w:rPr>
    </w:lvl>
    <w:lvl w:ilvl="3" w:tplc="7CBA9382">
      <w:numFmt w:val="bullet"/>
      <w:lvlText w:val="•"/>
      <w:lvlJc w:val="left"/>
      <w:pPr>
        <w:ind w:left="3679" w:hanging="420"/>
      </w:pPr>
      <w:rPr>
        <w:rFonts w:hint="default"/>
        <w:lang w:val="en-US" w:eastAsia="en-US" w:bidi="ar-SA"/>
      </w:rPr>
    </w:lvl>
    <w:lvl w:ilvl="4" w:tplc="56EE7316">
      <w:numFmt w:val="bullet"/>
      <w:lvlText w:val="•"/>
      <w:lvlJc w:val="left"/>
      <w:pPr>
        <w:ind w:left="4646" w:hanging="420"/>
      </w:pPr>
      <w:rPr>
        <w:rFonts w:hint="default"/>
        <w:lang w:val="en-US" w:eastAsia="en-US" w:bidi="ar-SA"/>
      </w:rPr>
    </w:lvl>
    <w:lvl w:ilvl="5" w:tplc="874E2E6E">
      <w:numFmt w:val="bullet"/>
      <w:lvlText w:val="•"/>
      <w:lvlJc w:val="left"/>
      <w:pPr>
        <w:ind w:left="5612" w:hanging="420"/>
      </w:pPr>
      <w:rPr>
        <w:rFonts w:hint="default"/>
        <w:lang w:val="en-US" w:eastAsia="en-US" w:bidi="ar-SA"/>
      </w:rPr>
    </w:lvl>
    <w:lvl w:ilvl="6" w:tplc="85FC9500">
      <w:numFmt w:val="bullet"/>
      <w:lvlText w:val="•"/>
      <w:lvlJc w:val="left"/>
      <w:pPr>
        <w:ind w:left="6579" w:hanging="420"/>
      </w:pPr>
      <w:rPr>
        <w:rFonts w:hint="default"/>
        <w:lang w:val="en-US" w:eastAsia="en-US" w:bidi="ar-SA"/>
      </w:rPr>
    </w:lvl>
    <w:lvl w:ilvl="7" w:tplc="C0D2E63A">
      <w:numFmt w:val="bullet"/>
      <w:lvlText w:val="•"/>
      <w:lvlJc w:val="left"/>
      <w:pPr>
        <w:ind w:left="7545" w:hanging="420"/>
      </w:pPr>
      <w:rPr>
        <w:rFonts w:hint="default"/>
        <w:lang w:val="en-US" w:eastAsia="en-US" w:bidi="ar-SA"/>
      </w:rPr>
    </w:lvl>
    <w:lvl w:ilvl="8" w:tplc="E81E6552">
      <w:numFmt w:val="bullet"/>
      <w:lvlText w:val="•"/>
      <w:lvlJc w:val="left"/>
      <w:pPr>
        <w:ind w:left="8512" w:hanging="420"/>
      </w:pPr>
      <w:rPr>
        <w:rFonts w:hint="default"/>
        <w:lang w:val="en-US" w:eastAsia="en-US" w:bidi="ar-SA"/>
      </w:rPr>
    </w:lvl>
  </w:abstractNum>
  <w:abstractNum w:abstractNumId="121">
    <w:nsid w:val="4A69558C"/>
    <w:multiLevelType w:val="hybridMultilevel"/>
    <w:tmpl w:val="331401DC"/>
    <w:lvl w:ilvl="0" w:tplc="A5F41040">
      <w:start w:val="66"/>
      <w:numFmt w:val="decimal"/>
      <w:lvlText w:val="%1)"/>
      <w:lvlJc w:val="left"/>
      <w:pPr>
        <w:ind w:left="2654" w:hanging="1080"/>
      </w:pPr>
      <w:rPr>
        <w:rFonts w:ascii="Times New Roman" w:eastAsia="Times New Roman" w:hAnsi="Times New Roman" w:cs="Times New Roman" w:hint="default"/>
        <w:b/>
        <w:bCs/>
        <w:color w:val="006FC0"/>
        <w:spacing w:val="0"/>
        <w:w w:val="99"/>
        <w:sz w:val="30"/>
        <w:szCs w:val="30"/>
        <w:lang w:val="en-US" w:eastAsia="en-US" w:bidi="ar-SA"/>
      </w:rPr>
    </w:lvl>
    <w:lvl w:ilvl="1" w:tplc="A63E30F2">
      <w:numFmt w:val="bullet"/>
      <w:lvlText w:val="•"/>
      <w:lvlJc w:val="left"/>
      <w:pPr>
        <w:ind w:left="3487" w:hanging="1080"/>
      </w:pPr>
      <w:rPr>
        <w:rFonts w:hint="default"/>
        <w:lang w:val="en-US" w:eastAsia="en-US" w:bidi="ar-SA"/>
      </w:rPr>
    </w:lvl>
    <w:lvl w:ilvl="2" w:tplc="2AB81E9A">
      <w:numFmt w:val="bullet"/>
      <w:lvlText w:val="•"/>
      <w:lvlJc w:val="left"/>
      <w:pPr>
        <w:ind w:left="4315" w:hanging="1080"/>
      </w:pPr>
      <w:rPr>
        <w:rFonts w:hint="default"/>
        <w:lang w:val="en-US" w:eastAsia="en-US" w:bidi="ar-SA"/>
      </w:rPr>
    </w:lvl>
    <w:lvl w:ilvl="3" w:tplc="71705B64">
      <w:numFmt w:val="bullet"/>
      <w:lvlText w:val="•"/>
      <w:lvlJc w:val="left"/>
      <w:pPr>
        <w:ind w:left="5142" w:hanging="1080"/>
      </w:pPr>
      <w:rPr>
        <w:rFonts w:hint="default"/>
        <w:lang w:val="en-US" w:eastAsia="en-US" w:bidi="ar-SA"/>
      </w:rPr>
    </w:lvl>
    <w:lvl w:ilvl="4" w:tplc="5D88B228">
      <w:numFmt w:val="bullet"/>
      <w:lvlText w:val="•"/>
      <w:lvlJc w:val="left"/>
      <w:pPr>
        <w:ind w:left="5970" w:hanging="1080"/>
      </w:pPr>
      <w:rPr>
        <w:rFonts w:hint="default"/>
        <w:lang w:val="en-US" w:eastAsia="en-US" w:bidi="ar-SA"/>
      </w:rPr>
    </w:lvl>
    <w:lvl w:ilvl="5" w:tplc="3E362702">
      <w:numFmt w:val="bullet"/>
      <w:lvlText w:val="•"/>
      <w:lvlJc w:val="left"/>
      <w:pPr>
        <w:ind w:left="6797" w:hanging="1080"/>
      </w:pPr>
      <w:rPr>
        <w:rFonts w:hint="default"/>
        <w:lang w:val="en-US" w:eastAsia="en-US" w:bidi="ar-SA"/>
      </w:rPr>
    </w:lvl>
    <w:lvl w:ilvl="6" w:tplc="D70EE4E0">
      <w:numFmt w:val="bullet"/>
      <w:lvlText w:val="•"/>
      <w:lvlJc w:val="left"/>
      <w:pPr>
        <w:ind w:left="7625" w:hanging="1080"/>
      </w:pPr>
      <w:rPr>
        <w:rFonts w:hint="default"/>
        <w:lang w:val="en-US" w:eastAsia="en-US" w:bidi="ar-SA"/>
      </w:rPr>
    </w:lvl>
    <w:lvl w:ilvl="7" w:tplc="F3BE4A4A">
      <w:numFmt w:val="bullet"/>
      <w:lvlText w:val="•"/>
      <w:lvlJc w:val="left"/>
      <w:pPr>
        <w:ind w:left="8452" w:hanging="1080"/>
      </w:pPr>
      <w:rPr>
        <w:rFonts w:hint="default"/>
        <w:lang w:val="en-US" w:eastAsia="en-US" w:bidi="ar-SA"/>
      </w:rPr>
    </w:lvl>
    <w:lvl w:ilvl="8" w:tplc="4F90DBFA">
      <w:numFmt w:val="bullet"/>
      <w:lvlText w:val="•"/>
      <w:lvlJc w:val="left"/>
      <w:pPr>
        <w:ind w:left="9280" w:hanging="1080"/>
      </w:pPr>
      <w:rPr>
        <w:rFonts w:hint="default"/>
        <w:lang w:val="en-US" w:eastAsia="en-US" w:bidi="ar-SA"/>
      </w:rPr>
    </w:lvl>
  </w:abstractNum>
  <w:abstractNum w:abstractNumId="122">
    <w:nsid w:val="4C121899"/>
    <w:multiLevelType w:val="hybridMultilevel"/>
    <w:tmpl w:val="A4FC0512"/>
    <w:lvl w:ilvl="0" w:tplc="C7208F78">
      <w:start w:val="1"/>
      <w:numFmt w:val="decimal"/>
      <w:lvlText w:val="%1."/>
      <w:lvlJc w:val="left"/>
      <w:pPr>
        <w:ind w:left="1559" w:hanging="360"/>
      </w:pPr>
      <w:rPr>
        <w:rFonts w:ascii="Times New Roman" w:eastAsia="Times New Roman" w:hAnsi="Times New Roman" w:cs="Times New Roman" w:hint="default"/>
        <w:w w:val="100"/>
        <w:sz w:val="24"/>
        <w:szCs w:val="24"/>
        <w:lang w:val="en-US" w:eastAsia="en-US" w:bidi="ar-SA"/>
      </w:rPr>
    </w:lvl>
    <w:lvl w:ilvl="1" w:tplc="87ECF866">
      <w:numFmt w:val="bullet"/>
      <w:lvlText w:val="•"/>
      <w:lvlJc w:val="left"/>
      <w:pPr>
        <w:ind w:left="2581" w:hanging="360"/>
      </w:pPr>
      <w:rPr>
        <w:rFonts w:hint="default"/>
        <w:lang w:val="en-US" w:eastAsia="en-US" w:bidi="ar-SA"/>
      </w:rPr>
    </w:lvl>
    <w:lvl w:ilvl="2" w:tplc="FF389A64">
      <w:numFmt w:val="bullet"/>
      <w:lvlText w:val="•"/>
      <w:lvlJc w:val="left"/>
      <w:pPr>
        <w:ind w:left="3602" w:hanging="360"/>
      </w:pPr>
      <w:rPr>
        <w:rFonts w:hint="default"/>
        <w:lang w:val="en-US" w:eastAsia="en-US" w:bidi="ar-SA"/>
      </w:rPr>
    </w:lvl>
    <w:lvl w:ilvl="3" w:tplc="557AA020">
      <w:numFmt w:val="bullet"/>
      <w:lvlText w:val="•"/>
      <w:lvlJc w:val="left"/>
      <w:pPr>
        <w:ind w:left="4623" w:hanging="360"/>
      </w:pPr>
      <w:rPr>
        <w:rFonts w:hint="default"/>
        <w:lang w:val="en-US" w:eastAsia="en-US" w:bidi="ar-SA"/>
      </w:rPr>
    </w:lvl>
    <w:lvl w:ilvl="4" w:tplc="89F4E7CA">
      <w:numFmt w:val="bullet"/>
      <w:lvlText w:val="•"/>
      <w:lvlJc w:val="left"/>
      <w:pPr>
        <w:ind w:left="5644" w:hanging="360"/>
      </w:pPr>
      <w:rPr>
        <w:rFonts w:hint="default"/>
        <w:lang w:val="en-US" w:eastAsia="en-US" w:bidi="ar-SA"/>
      </w:rPr>
    </w:lvl>
    <w:lvl w:ilvl="5" w:tplc="EFB213B2">
      <w:numFmt w:val="bullet"/>
      <w:lvlText w:val="•"/>
      <w:lvlJc w:val="left"/>
      <w:pPr>
        <w:ind w:left="6665" w:hanging="360"/>
      </w:pPr>
      <w:rPr>
        <w:rFonts w:hint="default"/>
        <w:lang w:val="en-US" w:eastAsia="en-US" w:bidi="ar-SA"/>
      </w:rPr>
    </w:lvl>
    <w:lvl w:ilvl="6" w:tplc="E42E5876">
      <w:numFmt w:val="bullet"/>
      <w:lvlText w:val="•"/>
      <w:lvlJc w:val="left"/>
      <w:pPr>
        <w:ind w:left="7686" w:hanging="360"/>
      </w:pPr>
      <w:rPr>
        <w:rFonts w:hint="default"/>
        <w:lang w:val="en-US" w:eastAsia="en-US" w:bidi="ar-SA"/>
      </w:rPr>
    </w:lvl>
    <w:lvl w:ilvl="7" w:tplc="34E24E96">
      <w:numFmt w:val="bullet"/>
      <w:lvlText w:val="•"/>
      <w:lvlJc w:val="left"/>
      <w:pPr>
        <w:ind w:left="8707" w:hanging="360"/>
      </w:pPr>
      <w:rPr>
        <w:rFonts w:hint="default"/>
        <w:lang w:val="en-US" w:eastAsia="en-US" w:bidi="ar-SA"/>
      </w:rPr>
    </w:lvl>
    <w:lvl w:ilvl="8" w:tplc="56B4C24C">
      <w:numFmt w:val="bullet"/>
      <w:lvlText w:val="•"/>
      <w:lvlJc w:val="left"/>
      <w:pPr>
        <w:ind w:left="9728" w:hanging="360"/>
      </w:pPr>
      <w:rPr>
        <w:rFonts w:hint="default"/>
        <w:lang w:val="en-US" w:eastAsia="en-US" w:bidi="ar-SA"/>
      </w:rPr>
    </w:lvl>
  </w:abstractNum>
  <w:abstractNum w:abstractNumId="123">
    <w:nsid w:val="4C314439"/>
    <w:multiLevelType w:val="hybridMultilevel"/>
    <w:tmpl w:val="0BC6E8F6"/>
    <w:lvl w:ilvl="0" w:tplc="BA9EC8E6">
      <w:start w:val="9"/>
      <w:numFmt w:val="decimal"/>
      <w:lvlText w:val="%1."/>
      <w:lvlJc w:val="left"/>
      <w:pPr>
        <w:ind w:left="785" w:hanging="420"/>
      </w:pPr>
      <w:rPr>
        <w:rFonts w:ascii="Times New Roman" w:eastAsia="Times New Roman" w:hAnsi="Times New Roman" w:cs="Times New Roman" w:hint="default"/>
        <w:w w:val="100"/>
        <w:sz w:val="24"/>
        <w:szCs w:val="24"/>
        <w:lang w:val="en-US" w:eastAsia="en-US" w:bidi="ar-SA"/>
      </w:rPr>
    </w:lvl>
    <w:lvl w:ilvl="1" w:tplc="9FB687DC">
      <w:numFmt w:val="bullet"/>
      <w:lvlText w:val="•"/>
      <w:lvlJc w:val="left"/>
      <w:pPr>
        <w:ind w:left="1746" w:hanging="420"/>
      </w:pPr>
      <w:rPr>
        <w:rFonts w:hint="default"/>
        <w:lang w:val="en-US" w:eastAsia="en-US" w:bidi="ar-SA"/>
      </w:rPr>
    </w:lvl>
    <w:lvl w:ilvl="2" w:tplc="7D9E7408">
      <w:numFmt w:val="bullet"/>
      <w:lvlText w:val="•"/>
      <w:lvlJc w:val="left"/>
      <w:pPr>
        <w:ind w:left="2713" w:hanging="420"/>
      </w:pPr>
      <w:rPr>
        <w:rFonts w:hint="default"/>
        <w:lang w:val="en-US" w:eastAsia="en-US" w:bidi="ar-SA"/>
      </w:rPr>
    </w:lvl>
    <w:lvl w:ilvl="3" w:tplc="CEF4F096">
      <w:numFmt w:val="bullet"/>
      <w:lvlText w:val="•"/>
      <w:lvlJc w:val="left"/>
      <w:pPr>
        <w:ind w:left="3679" w:hanging="420"/>
      </w:pPr>
      <w:rPr>
        <w:rFonts w:hint="default"/>
        <w:lang w:val="en-US" w:eastAsia="en-US" w:bidi="ar-SA"/>
      </w:rPr>
    </w:lvl>
    <w:lvl w:ilvl="4" w:tplc="64F2F4A8">
      <w:numFmt w:val="bullet"/>
      <w:lvlText w:val="•"/>
      <w:lvlJc w:val="left"/>
      <w:pPr>
        <w:ind w:left="4646" w:hanging="420"/>
      </w:pPr>
      <w:rPr>
        <w:rFonts w:hint="default"/>
        <w:lang w:val="en-US" w:eastAsia="en-US" w:bidi="ar-SA"/>
      </w:rPr>
    </w:lvl>
    <w:lvl w:ilvl="5" w:tplc="7CA67E30">
      <w:numFmt w:val="bullet"/>
      <w:lvlText w:val="•"/>
      <w:lvlJc w:val="left"/>
      <w:pPr>
        <w:ind w:left="5612" w:hanging="420"/>
      </w:pPr>
      <w:rPr>
        <w:rFonts w:hint="default"/>
        <w:lang w:val="en-US" w:eastAsia="en-US" w:bidi="ar-SA"/>
      </w:rPr>
    </w:lvl>
    <w:lvl w:ilvl="6" w:tplc="673E2AAA">
      <w:numFmt w:val="bullet"/>
      <w:lvlText w:val="•"/>
      <w:lvlJc w:val="left"/>
      <w:pPr>
        <w:ind w:left="6579" w:hanging="420"/>
      </w:pPr>
      <w:rPr>
        <w:rFonts w:hint="default"/>
        <w:lang w:val="en-US" w:eastAsia="en-US" w:bidi="ar-SA"/>
      </w:rPr>
    </w:lvl>
    <w:lvl w:ilvl="7" w:tplc="47A624AA">
      <w:numFmt w:val="bullet"/>
      <w:lvlText w:val="•"/>
      <w:lvlJc w:val="left"/>
      <w:pPr>
        <w:ind w:left="7545" w:hanging="420"/>
      </w:pPr>
      <w:rPr>
        <w:rFonts w:hint="default"/>
        <w:lang w:val="en-US" w:eastAsia="en-US" w:bidi="ar-SA"/>
      </w:rPr>
    </w:lvl>
    <w:lvl w:ilvl="8" w:tplc="02CA3D6C">
      <w:numFmt w:val="bullet"/>
      <w:lvlText w:val="•"/>
      <w:lvlJc w:val="left"/>
      <w:pPr>
        <w:ind w:left="8512" w:hanging="420"/>
      </w:pPr>
      <w:rPr>
        <w:rFonts w:hint="default"/>
        <w:lang w:val="en-US" w:eastAsia="en-US" w:bidi="ar-SA"/>
      </w:rPr>
    </w:lvl>
  </w:abstractNum>
  <w:abstractNum w:abstractNumId="124">
    <w:nsid w:val="4CAD469C"/>
    <w:multiLevelType w:val="hybridMultilevel"/>
    <w:tmpl w:val="1AEC2740"/>
    <w:lvl w:ilvl="0" w:tplc="1D2CA9BE">
      <w:numFmt w:val="bullet"/>
      <w:lvlText w:val=""/>
      <w:lvlJc w:val="left"/>
      <w:pPr>
        <w:ind w:left="1919" w:hanging="989"/>
      </w:pPr>
      <w:rPr>
        <w:rFonts w:ascii="Symbol" w:eastAsia="Symbol" w:hAnsi="Symbol" w:cs="Symbol" w:hint="default"/>
        <w:w w:val="99"/>
        <w:sz w:val="20"/>
        <w:szCs w:val="20"/>
        <w:lang w:val="en-US" w:eastAsia="en-US" w:bidi="ar-SA"/>
      </w:rPr>
    </w:lvl>
    <w:lvl w:ilvl="1" w:tplc="91BE9FC0">
      <w:numFmt w:val="bullet"/>
      <w:lvlText w:val=""/>
      <w:lvlJc w:val="left"/>
      <w:pPr>
        <w:ind w:left="1199" w:hanging="180"/>
      </w:pPr>
      <w:rPr>
        <w:rFonts w:ascii="Symbol" w:eastAsia="Symbol" w:hAnsi="Symbol" w:cs="Symbol" w:hint="default"/>
        <w:color w:val="273139"/>
        <w:w w:val="99"/>
        <w:sz w:val="20"/>
        <w:szCs w:val="20"/>
        <w:lang w:val="en-US" w:eastAsia="en-US" w:bidi="ar-SA"/>
      </w:rPr>
    </w:lvl>
    <w:lvl w:ilvl="2" w:tplc="1064240A">
      <w:numFmt w:val="bullet"/>
      <w:lvlText w:val="•"/>
      <w:lvlJc w:val="left"/>
      <w:pPr>
        <w:ind w:left="3014" w:hanging="180"/>
      </w:pPr>
      <w:rPr>
        <w:rFonts w:hint="default"/>
        <w:lang w:val="en-US" w:eastAsia="en-US" w:bidi="ar-SA"/>
      </w:rPr>
    </w:lvl>
    <w:lvl w:ilvl="3" w:tplc="FB1ADBF2">
      <w:numFmt w:val="bullet"/>
      <w:lvlText w:val="•"/>
      <w:lvlJc w:val="left"/>
      <w:pPr>
        <w:ind w:left="4109" w:hanging="180"/>
      </w:pPr>
      <w:rPr>
        <w:rFonts w:hint="default"/>
        <w:lang w:val="en-US" w:eastAsia="en-US" w:bidi="ar-SA"/>
      </w:rPr>
    </w:lvl>
    <w:lvl w:ilvl="4" w:tplc="7E34086A">
      <w:numFmt w:val="bullet"/>
      <w:lvlText w:val="•"/>
      <w:lvlJc w:val="left"/>
      <w:pPr>
        <w:ind w:left="5203" w:hanging="180"/>
      </w:pPr>
      <w:rPr>
        <w:rFonts w:hint="default"/>
        <w:lang w:val="en-US" w:eastAsia="en-US" w:bidi="ar-SA"/>
      </w:rPr>
    </w:lvl>
    <w:lvl w:ilvl="5" w:tplc="37344108">
      <w:numFmt w:val="bullet"/>
      <w:lvlText w:val="•"/>
      <w:lvlJc w:val="left"/>
      <w:pPr>
        <w:ind w:left="6298" w:hanging="180"/>
      </w:pPr>
      <w:rPr>
        <w:rFonts w:hint="default"/>
        <w:lang w:val="en-US" w:eastAsia="en-US" w:bidi="ar-SA"/>
      </w:rPr>
    </w:lvl>
    <w:lvl w:ilvl="6" w:tplc="26F4E188">
      <w:numFmt w:val="bullet"/>
      <w:lvlText w:val="•"/>
      <w:lvlJc w:val="left"/>
      <w:pPr>
        <w:ind w:left="7392" w:hanging="180"/>
      </w:pPr>
      <w:rPr>
        <w:rFonts w:hint="default"/>
        <w:lang w:val="en-US" w:eastAsia="en-US" w:bidi="ar-SA"/>
      </w:rPr>
    </w:lvl>
    <w:lvl w:ilvl="7" w:tplc="D9D8CDB6">
      <w:numFmt w:val="bullet"/>
      <w:lvlText w:val="•"/>
      <w:lvlJc w:val="left"/>
      <w:pPr>
        <w:ind w:left="8487" w:hanging="180"/>
      </w:pPr>
      <w:rPr>
        <w:rFonts w:hint="default"/>
        <w:lang w:val="en-US" w:eastAsia="en-US" w:bidi="ar-SA"/>
      </w:rPr>
    </w:lvl>
    <w:lvl w:ilvl="8" w:tplc="3C121190">
      <w:numFmt w:val="bullet"/>
      <w:lvlText w:val="•"/>
      <w:lvlJc w:val="left"/>
      <w:pPr>
        <w:ind w:left="9582" w:hanging="180"/>
      </w:pPr>
      <w:rPr>
        <w:rFonts w:hint="default"/>
        <w:lang w:val="en-US" w:eastAsia="en-US" w:bidi="ar-SA"/>
      </w:rPr>
    </w:lvl>
  </w:abstractNum>
  <w:abstractNum w:abstractNumId="125">
    <w:nsid w:val="4CBB6537"/>
    <w:multiLevelType w:val="hybridMultilevel"/>
    <w:tmpl w:val="66B00246"/>
    <w:lvl w:ilvl="0" w:tplc="933CEC26">
      <w:start w:val="1"/>
      <w:numFmt w:val="decimal"/>
      <w:lvlText w:val="%1)"/>
      <w:lvlJc w:val="left"/>
      <w:pPr>
        <w:ind w:left="862" w:hanging="203"/>
      </w:pPr>
      <w:rPr>
        <w:rFonts w:ascii="Calibri" w:eastAsia="Calibri" w:hAnsi="Calibri" w:cs="Calibri" w:hint="default"/>
        <w:b/>
        <w:bCs/>
        <w:color w:val="273139"/>
        <w:spacing w:val="2"/>
        <w:w w:val="100"/>
        <w:sz w:val="22"/>
        <w:szCs w:val="22"/>
        <w:lang w:val="en-US" w:eastAsia="en-US" w:bidi="ar-SA"/>
      </w:rPr>
    </w:lvl>
    <w:lvl w:ilvl="1" w:tplc="F120071C">
      <w:start w:val="417"/>
      <w:numFmt w:val="decimal"/>
      <w:lvlText w:val="%2)"/>
      <w:lvlJc w:val="left"/>
      <w:pPr>
        <w:ind w:left="2465" w:hanging="627"/>
        <w:jc w:val="right"/>
      </w:pPr>
      <w:rPr>
        <w:rFonts w:ascii="Times New Roman" w:eastAsia="Times New Roman" w:hAnsi="Times New Roman" w:cs="Times New Roman" w:hint="default"/>
        <w:b/>
        <w:bCs/>
        <w:color w:val="006FC0"/>
        <w:spacing w:val="-2"/>
        <w:w w:val="100"/>
        <w:sz w:val="30"/>
        <w:szCs w:val="30"/>
        <w:lang w:val="en-US" w:eastAsia="en-US" w:bidi="ar-SA"/>
      </w:rPr>
    </w:lvl>
    <w:lvl w:ilvl="2" w:tplc="26782DB2">
      <w:numFmt w:val="bullet"/>
      <w:lvlText w:val="•"/>
      <w:lvlJc w:val="left"/>
      <w:pPr>
        <w:ind w:left="3466" w:hanging="627"/>
      </w:pPr>
      <w:rPr>
        <w:rFonts w:hint="default"/>
        <w:lang w:val="en-US" w:eastAsia="en-US" w:bidi="ar-SA"/>
      </w:rPr>
    </w:lvl>
    <w:lvl w:ilvl="3" w:tplc="6C266FC6">
      <w:numFmt w:val="bullet"/>
      <w:lvlText w:val="•"/>
      <w:lvlJc w:val="left"/>
      <w:pPr>
        <w:ind w:left="4473" w:hanging="627"/>
      </w:pPr>
      <w:rPr>
        <w:rFonts w:hint="default"/>
        <w:lang w:val="en-US" w:eastAsia="en-US" w:bidi="ar-SA"/>
      </w:rPr>
    </w:lvl>
    <w:lvl w:ilvl="4" w:tplc="86E48272">
      <w:numFmt w:val="bullet"/>
      <w:lvlText w:val="•"/>
      <w:lvlJc w:val="left"/>
      <w:pPr>
        <w:ind w:left="5480" w:hanging="627"/>
      </w:pPr>
      <w:rPr>
        <w:rFonts w:hint="default"/>
        <w:lang w:val="en-US" w:eastAsia="en-US" w:bidi="ar-SA"/>
      </w:rPr>
    </w:lvl>
    <w:lvl w:ilvl="5" w:tplc="D4F07522">
      <w:numFmt w:val="bullet"/>
      <w:lvlText w:val="•"/>
      <w:lvlJc w:val="left"/>
      <w:pPr>
        <w:ind w:left="6486" w:hanging="627"/>
      </w:pPr>
      <w:rPr>
        <w:rFonts w:hint="default"/>
        <w:lang w:val="en-US" w:eastAsia="en-US" w:bidi="ar-SA"/>
      </w:rPr>
    </w:lvl>
    <w:lvl w:ilvl="6" w:tplc="386AC3B6">
      <w:numFmt w:val="bullet"/>
      <w:lvlText w:val="•"/>
      <w:lvlJc w:val="left"/>
      <w:pPr>
        <w:ind w:left="7493" w:hanging="627"/>
      </w:pPr>
      <w:rPr>
        <w:rFonts w:hint="default"/>
        <w:lang w:val="en-US" w:eastAsia="en-US" w:bidi="ar-SA"/>
      </w:rPr>
    </w:lvl>
    <w:lvl w:ilvl="7" w:tplc="C600A9DA">
      <w:numFmt w:val="bullet"/>
      <w:lvlText w:val="•"/>
      <w:lvlJc w:val="left"/>
      <w:pPr>
        <w:ind w:left="8500" w:hanging="627"/>
      </w:pPr>
      <w:rPr>
        <w:rFonts w:hint="default"/>
        <w:lang w:val="en-US" w:eastAsia="en-US" w:bidi="ar-SA"/>
      </w:rPr>
    </w:lvl>
    <w:lvl w:ilvl="8" w:tplc="BBBC8F3E">
      <w:numFmt w:val="bullet"/>
      <w:lvlText w:val="•"/>
      <w:lvlJc w:val="left"/>
      <w:pPr>
        <w:ind w:left="9506" w:hanging="627"/>
      </w:pPr>
      <w:rPr>
        <w:rFonts w:hint="default"/>
        <w:lang w:val="en-US" w:eastAsia="en-US" w:bidi="ar-SA"/>
      </w:rPr>
    </w:lvl>
  </w:abstractNum>
  <w:abstractNum w:abstractNumId="126">
    <w:nsid w:val="4CE52A9E"/>
    <w:multiLevelType w:val="hybridMultilevel"/>
    <w:tmpl w:val="53E60958"/>
    <w:lvl w:ilvl="0" w:tplc="EE4C5B82">
      <w:start w:val="7"/>
      <w:numFmt w:val="decimal"/>
      <w:lvlText w:val="%1."/>
      <w:lvlJc w:val="left"/>
      <w:pPr>
        <w:ind w:left="933" w:hanging="540"/>
      </w:pPr>
      <w:rPr>
        <w:rFonts w:ascii="Times New Roman" w:eastAsia="Times New Roman" w:hAnsi="Times New Roman" w:cs="Times New Roman" w:hint="default"/>
        <w:w w:val="100"/>
        <w:sz w:val="24"/>
        <w:szCs w:val="24"/>
        <w:lang w:val="en-US" w:eastAsia="en-US" w:bidi="ar-SA"/>
      </w:rPr>
    </w:lvl>
    <w:lvl w:ilvl="1" w:tplc="275C4C30">
      <w:numFmt w:val="bullet"/>
      <w:lvlText w:val="•"/>
      <w:lvlJc w:val="left"/>
      <w:pPr>
        <w:ind w:left="1893" w:hanging="540"/>
      </w:pPr>
      <w:rPr>
        <w:rFonts w:hint="default"/>
        <w:lang w:val="en-US" w:eastAsia="en-US" w:bidi="ar-SA"/>
      </w:rPr>
    </w:lvl>
    <w:lvl w:ilvl="2" w:tplc="37A65E42">
      <w:numFmt w:val="bullet"/>
      <w:lvlText w:val="•"/>
      <w:lvlJc w:val="left"/>
      <w:pPr>
        <w:ind w:left="2846" w:hanging="540"/>
      </w:pPr>
      <w:rPr>
        <w:rFonts w:hint="default"/>
        <w:lang w:val="en-US" w:eastAsia="en-US" w:bidi="ar-SA"/>
      </w:rPr>
    </w:lvl>
    <w:lvl w:ilvl="3" w:tplc="66123180">
      <w:numFmt w:val="bullet"/>
      <w:lvlText w:val="•"/>
      <w:lvlJc w:val="left"/>
      <w:pPr>
        <w:ind w:left="3800" w:hanging="540"/>
      </w:pPr>
      <w:rPr>
        <w:rFonts w:hint="default"/>
        <w:lang w:val="en-US" w:eastAsia="en-US" w:bidi="ar-SA"/>
      </w:rPr>
    </w:lvl>
    <w:lvl w:ilvl="4" w:tplc="59C40BB8">
      <w:numFmt w:val="bullet"/>
      <w:lvlText w:val="•"/>
      <w:lvlJc w:val="left"/>
      <w:pPr>
        <w:ind w:left="4753" w:hanging="540"/>
      </w:pPr>
      <w:rPr>
        <w:rFonts w:hint="default"/>
        <w:lang w:val="en-US" w:eastAsia="en-US" w:bidi="ar-SA"/>
      </w:rPr>
    </w:lvl>
    <w:lvl w:ilvl="5" w:tplc="16229142">
      <w:numFmt w:val="bullet"/>
      <w:lvlText w:val="•"/>
      <w:lvlJc w:val="left"/>
      <w:pPr>
        <w:ind w:left="5707" w:hanging="540"/>
      </w:pPr>
      <w:rPr>
        <w:rFonts w:hint="default"/>
        <w:lang w:val="en-US" w:eastAsia="en-US" w:bidi="ar-SA"/>
      </w:rPr>
    </w:lvl>
    <w:lvl w:ilvl="6" w:tplc="3E48D052">
      <w:numFmt w:val="bullet"/>
      <w:lvlText w:val="•"/>
      <w:lvlJc w:val="left"/>
      <w:pPr>
        <w:ind w:left="6660" w:hanging="540"/>
      </w:pPr>
      <w:rPr>
        <w:rFonts w:hint="default"/>
        <w:lang w:val="en-US" w:eastAsia="en-US" w:bidi="ar-SA"/>
      </w:rPr>
    </w:lvl>
    <w:lvl w:ilvl="7" w:tplc="93162A60">
      <w:numFmt w:val="bullet"/>
      <w:lvlText w:val="•"/>
      <w:lvlJc w:val="left"/>
      <w:pPr>
        <w:ind w:left="7613" w:hanging="540"/>
      </w:pPr>
      <w:rPr>
        <w:rFonts w:hint="default"/>
        <w:lang w:val="en-US" w:eastAsia="en-US" w:bidi="ar-SA"/>
      </w:rPr>
    </w:lvl>
    <w:lvl w:ilvl="8" w:tplc="EE886446">
      <w:numFmt w:val="bullet"/>
      <w:lvlText w:val="•"/>
      <w:lvlJc w:val="left"/>
      <w:pPr>
        <w:ind w:left="8567" w:hanging="540"/>
      </w:pPr>
      <w:rPr>
        <w:rFonts w:hint="default"/>
        <w:lang w:val="en-US" w:eastAsia="en-US" w:bidi="ar-SA"/>
      </w:rPr>
    </w:lvl>
  </w:abstractNum>
  <w:abstractNum w:abstractNumId="127">
    <w:nsid w:val="4DC23E51"/>
    <w:multiLevelType w:val="hybridMultilevel"/>
    <w:tmpl w:val="DEB2F20E"/>
    <w:lvl w:ilvl="0" w:tplc="8B5260D2">
      <w:start w:val="1"/>
      <w:numFmt w:val="decimal"/>
      <w:lvlText w:val="%1."/>
      <w:lvlJc w:val="left"/>
      <w:pPr>
        <w:ind w:left="479" w:hanging="300"/>
      </w:pPr>
      <w:rPr>
        <w:rFonts w:hint="default"/>
        <w:w w:val="100"/>
        <w:lang w:val="en-US" w:eastAsia="en-US" w:bidi="ar-SA"/>
      </w:rPr>
    </w:lvl>
    <w:lvl w:ilvl="1" w:tplc="EFEAA58C">
      <w:numFmt w:val="bullet"/>
      <w:lvlText w:val="•"/>
      <w:lvlJc w:val="left"/>
      <w:pPr>
        <w:ind w:left="1609" w:hanging="300"/>
      </w:pPr>
      <w:rPr>
        <w:rFonts w:hint="default"/>
        <w:lang w:val="en-US" w:eastAsia="en-US" w:bidi="ar-SA"/>
      </w:rPr>
    </w:lvl>
    <w:lvl w:ilvl="2" w:tplc="81F8A7BE">
      <w:numFmt w:val="bullet"/>
      <w:lvlText w:val="•"/>
      <w:lvlJc w:val="left"/>
      <w:pPr>
        <w:ind w:left="2738" w:hanging="300"/>
      </w:pPr>
      <w:rPr>
        <w:rFonts w:hint="default"/>
        <w:lang w:val="en-US" w:eastAsia="en-US" w:bidi="ar-SA"/>
      </w:rPr>
    </w:lvl>
    <w:lvl w:ilvl="3" w:tplc="CA165E76">
      <w:numFmt w:val="bullet"/>
      <w:lvlText w:val="•"/>
      <w:lvlJc w:val="left"/>
      <w:pPr>
        <w:ind w:left="3867" w:hanging="300"/>
      </w:pPr>
      <w:rPr>
        <w:rFonts w:hint="default"/>
        <w:lang w:val="en-US" w:eastAsia="en-US" w:bidi="ar-SA"/>
      </w:rPr>
    </w:lvl>
    <w:lvl w:ilvl="4" w:tplc="2772C990">
      <w:numFmt w:val="bullet"/>
      <w:lvlText w:val="•"/>
      <w:lvlJc w:val="left"/>
      <w:pPr>
        <w:ind w:left="4996" w:hanging="300"/>
      </w:pPr>
      <w:rPr>
        <w:rFonts w:hint="default"/>
        <w:lang w:val="en-US" w:eastAsia="en-US" w:bidi="ar-SA"/>
      </w:rPr>
    </w:lvl>
    <w:lvl w:ilvl="5" w:tplc="1B7E1C48">
      <w:numFmt w:val="bullet"/>
      <w:lvlText w:val="•"/>
      <w:lvlJc w:val="left"/>
      <w:pPr>
        <w:ind w:left="6125" w:hanging="300"/>
      </w:pPr>
      <w:rPr>
        <w:rFonts w:hint="default"/>
        <w:lang w:val="en-US" w:eastAsia="en-US" w:bidi="ar-SA"/>
      </w:rPr>
    </w:lvl>
    <w:lvl w:ilvl="6" w:tplc="72C2FF20">
      <w:numFmt w:val="bullet"/>
      <w:lvlText w:val="•"/>
      <w:lvlJc w:val="left"/>
      <w:pPr>
        <w:ind w:left="7254" w:hanging="300"/>
      </w:pPr>
      <w:rPr>
        <w:rFonts w:hint="default"/>
        <w:lang w:val="en-US" w:eastAsia="en-US" w:bidi="ar-SA"/>
      </w:rPr>
    </w:lvl>
    <w:lvl w:ilvl="7" w:tplc="18803606">
      <w:numFmt w:val="bullet"/>
      <w:lvlText w:val="•"/>
      <w:lvlJc w:val="left"/>
      <w:pPr>
        <w:ind w:left="8383" w:hanging="300"/>
      </w:pPr>
      <w:rPr>
        <w:rFonts w:hint="default"/>
        <w:lang w:val="en-US" w:eastAsia="en-US" w:bidi="ar-SA"/>
      </w:rPr>
    </w:lvl>
    <w:lvl w:ilvl="8" w:tplc="CEBC862E">
      <w:numFmt w:val="bullet"/>
      <w:lvlText w:val="•"/>
      <w:lvlJc w:val="left"/>
      <w:pPr>
        <w:ind w:left="9512" w:hanging="300"/>
      </w:pPr>
      <w:rPr>
        <w:rFonts w:hint="default"/>
        <w:lang w:val="en-US" w:eastAsia="en-US" w:bidi="ar-SA"/>
      </w:rPr>
    </w:lvl>
  </w:abstractNum>
  <w:abstractNum w:abstractNumId="128">
    <w:nsid w:val="4E8765BF"/>
    <w:multiLevelType w:val="multilevel"/>
    <w:tmpl w:val="0144E614"/>
    <w:lvl w:ilvl="0">
      <w:start w:val="1"/>
      <w:numFmt w:val="decimal"/>
      <w:lvlText w:val="%1"/>
      <w:lvlJc w:val="left"/>
      <w:pPr>
        <w:ind w:left="839" w:hanging="360"/>
      </w:pPr>
      <w:rPr>
        <w:rFonts w:hint="default"/>
        <w:lang w:val="en-US" w:eastAsia="en-US" w:bidi="ar-SA"/>
      </w:rPr>
    </w:lvl>
    <w:lvl w:ilvl="1">
      <w:start w:val="1"/>
      <w:numFmt w:val="decimal"/>
      <w:lvlText w:val="%1.%2"/>
      <w:lvlJc w:val="left"/>
      <w:pPr>
        <w:ind w:left="83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6" w:hanging="360"/>
      </w:pPr>
      <w:rPr>
        <w:rFonts w:hint="default"/>
        <w:lang w:val="en-US" w:eastAsia="en-US" w:bidi="ar-SA"/>
      </w:rPr>
    </w:lvl>
    <w:lvl w:ilvl="3">
      <w:numFmt w:val="bullet"/>
      <w:lvlText w:val="•"/>
      <w:lvlJc w:val="left"/>
      <w:pPr>
        <w:ind w:left="4119" w:hanging="360"/>
      </w:pPr>
      <w:rPr>
        <w:rFonts w:hint="default"/>
        <w:lang w:val="en-US" w:eastAsia="en-US" w:bidi="ar-SA"/>
      </w:rPr>
    </w:lvl>
    <w:lvl w:ilvl="4">
      <w:numFmt w:val="bullet"/>
      <w:lvlText w:val="•"/>
      <w:lvlJc w:val="left"/>
      <w:pPr>
        <w:ind w:left="5212" w:hanging="360"/>
      </w:pPr>
      <w:rPr>
        <w:rFonts w:hint="default"/>
        <w:lang w:val="en-US" w:eastAsia="en-US" w:bidi="ar-SA"/>
      </w:rPr>
    </w:lvl>
    <w:lvl w:ilvl="5">
      <w:numFmt w:val="bullet"/>
      <w:lvlText w:val="•"/>
      <w:lvlJc w:val="left"/>
      <w:pPr>
        <w:ind w:left="6305" w:hanging="360"/>
      </w:pPr>
      <w:rPr>
        <w:rFonts w:hint="default"/>
        <w:lang w:val="en-US" w:eastAsia="en-US" w:bidi="ar-SA"/>
      </w:rPr>
    </w:lvl>
    <w:lvl w:ilvl="6">
      <w:numFmt w:val="bullet"/>
      <w:lvlText w:val="•"/>
      <w:lvlJc w:val="left"/>
      <w:pPr>
        <w:ind w:left="7398" w:hanging="360"/>
      </w:pPr>
      <w:rPr>
        <w:rFonts w:hint="default"/>
        <w:lang w:val="en-US" w:eastAsia="en-US" w:bidi="ar-SA"/>
      </w:rPr>
    </w:lvl>
    <w:lvl w:ilvl="7">
      <w:numFmt w:val="bullet"/>
      <w:lvlText w:val="•"/>
      <w:lvlJc w:val="left"/>
      <w:pPr>
        <w:ind w:left="8491" w:hanging="360"/>
      </w:pPr>
      <w:rPr>
        <w:rFonts w:hint="default"/>
        <w:lang w:val="en-US" w:eastAsia="en-US" w:bidi="ar-SA"/>
      </w:rPr>
    </w:lvl>
    <w:lvl w:ilvl="8">
      <w:numFmt w:val="bullet"/>
      <w:lvlText w:val="•"/>
      <w:lvlJc w:val="left"/>
      <w:pPr>
        <w:ind w:left="9584" w:hanging="360"/>
      </w:pPr>
      <w:rPr>
        <w:rFonts w:hint="default"/>
        <w:lang w:val="en-US" w:eastAsia="en-US" w:bidi="ar-SA"/>
      </w:rPr>
    </w:lvl>
  </w:abstractNum>
  <w:abstractNum w:abstractNumId="129">
    <w:nsid w:val="4FA82115"/>
    <w:multiLevelType w:val="hybridMultilevel"/>
    <w:tmpl w:val="B8C28068"/>
    <w:lvl w:ilvl="0" w:tplc="97702E88">
      <w:start w:val="1"/>
      <w:numFmt w:val="decimal"/>
      <w:lvlText w:val="%1)"/>
      <w:lvlJc w:val="left"/>
      <w:pPr>
        <w:ind w:left="1010" w:hanging="260"/>
      </w:pPr>
      <w:rPr>
        <w:rFonts w:ascii="Times New Roman" w:eastAsia="Times New Roman" w:hAnsi="Times New Roman" w:cs="Times New Roman" w:hint="default"/>
        <w:w w:val="99"/>
        <w:sz w:val="24"/>
        <w:szCs w:val="24"/>
        <w:lang w:val="en-US" w:eastAsia="en-US" w:bidi="ar-SA"/>
      </w:rPr>
    </w:lvl>
    <w:lvl w:ilvl="1" w:tplc="7264E262">
      <w:start w:val="1"/>
      <w:numFmt w:val="decimal"/>
      <w:lvlText w:val="%2)"/>
      <w:lvlJc w:val="left"/>
      <w:pPr>
        <w:ind w:left="839" w:hanging="201"/>
        <w:jc w:val="right"/>
      </w:pPr>
      <w:rPr>
        <w:rFonts w:hint="default"/>
        <w:b/>
        <w:bCs/>
        <w:w w:val="99"/>
        <w:lang w:val="en-US" w:eastAsia="en-US" w:bidi="ar-SA"/>
      </w:rPr>
    </w:lvl>
    <w:lvl w:ilvl="2" w:tplc="5EDA39F4">
      <w:numFmt w:val="bullet"/>
      <w:lvlText w:val="•"/>
      <w:lvlJc w:val="left"/>
      <w:pPr>
        <w:ind w:left="2640" w:hanging="201"/>
      </w:pPr>
      <w:rPr>
        <w:rFonts w:hint="default"/>
        <w:lang w:val="en-US" w:eastAsia="en-US" w:bidi="ar-SA"/>
      </w:rPr>
    </w:lvl>
    <w:lvl w:ilvl="3" w:tplc="C4B852AC">
      <w:numFmt w:val="bullet"/>
      <w:lvlText w:val="•"/>
      <w:lvlJc w:val="left"/>
      <w:pPr>
        <w:ind w:left="3781" w:hanging="201"/>
      </w:pPr>
      <w:rPr>
        <w:rFonts w:hint="default"/>
        <w:lang w:val="en-US" w:eastAsia="en-US" w:bidi="ar-SA"/>
      </w:rPr>
    </w:lvl>
    <w:lvl w:ilvl="4" w:tplc="2954C83E">
      <w:numFmt w:val="bullet"/>
      <w:lvlText w:val="•"/>
      <w:lvlJc w:val="left"/>
      <w:pPr>
        <w:ind w:left="4922" w:hanging="201"/>
      </w:pPr>
      <w:rPr>
        <w:rFonts w:hint="default"/>
        <w:lang w:val="en-US" w:eastAsia="en-US" w:bidi="ar-SA"/>
      </w:rPr>
    </w:lvl>
    <w:lvl w:ilvl="5" w:tplc="7EDA02A4">
      <w:numFmt w:val="bullet"/>
      <w:lvlText w:val="•"/>
      <w:lvlJc w:val="left"/>
      <w:pPr>
        <w:ind w:left="6064" w:hanging="201"/>
      </w:pPr>
      <w:rPr>
        <w:rFonts w:hint="default"/>
        <w:lang w:val="en-US" w:eastAsia="en-US" w:bidi="ar-SA"/>
      </w:rPr>
    </w:lvl>
    <w:lvl w:ilvl="6" w:tplc="A044F0DC">
      <w:numFmt w:val="bullet"/>
      <w:lvlText w:val="•"/>
      <w:lvlJc w:val="left"/>
      <w:pPr>
        <w:ind w:left="7205" w:hanging="201"/>
      </w:pPr>
      <w:rPr>
        <w:rFonts w:hint="default"/>
        <w:lang w:val="en-US" w:eastAsia="en-US" w:bidi="ar-SA"/>
      </w:rPr>
    </w:lvl>
    <w:lvl w:ilvl="7" w:tplc="B8F289B2">
      <w:numFmt w:val="bullet"/>
      <w:lvlText w:val="•"/>
      <w:lvlJc w:val="left"/>
      <w:pPr>
        <w:ind w:left="8347" w:hanging="201"/>
      </w:pPr>
      <w:rPr>
        <w:rFonts w:hint="default"/>
        <w:lang w:val="en-US" w:eastAsia="en-US" w:bidi="ar-SA"/>
      </w:rPr>
    </w:lvl>
    <w:lvl w:ilvl="8" w:tplc="05E6BE12">
      <w:numFmt w:val="bullet"/>
      <w:lvlText w:val="•"/>
      <w:lvlJc w:val="left"/>
      <w:pPr>
        <w:ind w:left="9488" w:hanging="201"/>
      </w:pPr>
      <w:rPr>
        <w:rFonts w:hint="default"/>
        <w:lang w:val="en-US" w:eastAsia="en-US" w:bidi="ar-SA"/>
      </w:rPr>
    </w:lvl>
  </w:abstractNum>
  <w:abstractNum w:abstractNumId="130">
    <w:nsid w:val="501275C4"/>
    <w:multiLevelType w:val="hybridMultilevel"/>
    <w:tmpl w:val="40F21A2A"/>
    <w:lvl w:ilvl="0" w:tplc="09C63CD6">
      <w:numFmt w:val="bullet"/>
      <w:lvlText w:val=""/>
      <w:lvlJc w:val="left"/>
      <w:pPr>
        <w:ind w:left="843" w:hanging="360"/>
      </w:pPr>
      <w:rPr>
        <w:rFonts w:ascii="Symbol" w:eastAsia="Symbol" w:hAnsi="Symbol" w:cs="Symbol" w:hint="default"/>
        <w:color w:val="212121"/>
        <w:w w:val="99"/>
        <w:sz w:val="20"/>
        <w:szCs w:val="20"/>
        <w:lang w:val="en-US" w:eastAsia="en-US" w:bidi="ar-SA"/>
      </w:rPr>
    </w:lvl>
    <w:lvl w:ilvl="1" w:tplc="56568674">
      <w:numFmt w:val="bullet"/>
      <w:lvlText w:val="•"/>
      <w:lvlJc w:val="left"/>
      <w:pPr>
        <w:ind w:left="1296" w:hanging="360"/>
      </w:pPr>
      <w:rPr>
        <w:rFonts w:hint="default"/>
        <w:lang w:val="en-US" w:eastAsia="en-US" w:bidi="ar-SA"/>
      </w:rPr>
    </w:lvl>
    <w:lvl w:ilvl="2" w:tplc="9192F744">
      <w:numFmt w:val="bullet"/>
      <w:lvlText w:val="•"/>
      <w:lvlJc w:val="left"/>
      <w:pPr>
        <w:ind w:left="1752" w:hanging="360"/>
      </w:pPr>
      <w:rPr>
        <w:rFonts w:hint="default"/>
        <w:lang w:val="en-US" w:eastAsia="en-US" w:bidi="ar-SA"/>
      </w:rPr>
    </w:lvl>
    <w:lvl w:ilvl="3" w:tplc="98021DD2">
      <w:numFmt w:val="bullet"/>
      <w:lvlText w:val="•"/>
      <w:lvlJc w:val="left"/>
      <w:pPr>
        <w:ind w:left="2208" w:hanging="360"/>
      </w:pPr>
      <w:rPr>
        <w:rFonts w:hint="default"/>
        <w:lang w:val="en-US" w:eastAsia="en-US" w:bidi="ar-SA"/>
      </w:rPr>
    </w:lvl>
    <w:lvl w:ilvl="4" w:tplc="80688FAA">
      <w:numFmt w:val="bullet"/>
      <w:lvlText w:val="•"/>
      <w:lvlJc w:val="left"/>
      <w:pPr>
        <w:ind w:left="2664" w:hanging="360"/>
      </w:pPr>
      <w:rPr>
        <w:rFonts w:hint="default"/>
        <w:lang w:val="en-US" w:eastAsia="en-US" w:bidi="ar-SA"/>
      </w:rPr>
    </w:lvl>
    <w:lvl w:ilvl="5" w:tplc="1A98B6F8">
      <w:numFmt w:val="bullet"/>
      <w:lvlText w:val="•"/>
      <w:lvlJc w:val="left"/>
      <w:pPr>
        <w:ind w:left="3120" w:hanging="360"/>
      </w:pPr>
      <w:rPr>
        <w:rFonts w:hint="default"/>
        <w:lang w:val="en-US" w:eastAsia="en-US" w:bidi="ar-SA"/>
      </w:rPr>
    </w:lvl>
    <w:lvl w:ilvl="6" w:tplc="B96634E2">
      <w:numFmt w:val="bullet"/>
      <w:lvlText w:val="•"/>
      <w:lvlJc w:val="left"/>
      <w:pPr>
        <w:ind w:left="3576" w:hanging="360"/>
      </w:pPr>
      <w:rPr>
        <w:rFonts w:hint="default"/>
        <w:lang w:val="en-US" w:eastAsia="en-US" w:bidi="ar-SA"/>
      </w:rPr>
    </w:lvl>
    <w:lvl w:ilvl="7" w:tplc="0B5AC1B0">
      <w:numFmt w:val="bullet"/>
      <w:lvlText w:val="•"/>
      <w:lvlJc w:val="left"/>
      <w:pPr>
        <w:ind w:left="4032" w:hanging="360"/>
      </w:pPr>
      <w:rPr>
        <w:rFonts w:hint="default"/>
        <w:lang w:val="en-US" w:eastAsia="en-US" w:bidi="ar-SA"/>
      </w:rPr>
    </w:lvl>
    <w:lvl w:ilvl="8" w:tplc="36AA98D6">
      <w:numFmt w:val="bullet"/>
      <w:lvlText w:val="•"/>
      <w:lvlJc w:val="left"/>
      <w:pPr>
        <w:ind w:left="4488" w:hanging="360"/>
      </w:pPr>
      <w:rPr>
        <w:rFonts w:hint="default"/>
        <w:lang w:val="en-US" w:eastAsia="en-US" w:bidi="ar-SA"/>
      </w:rPr>
    </w:lvl>
  </w:abstractNum>
  <w:abstractNum w:abstractNumId="131">
    <w:nsid w:val="508074E8"/>
    <w:multiLevelType w:val="hybridMultilevel"/>
    <w:tmpl w:val="5DBC5C08"/>
    <w:lvl w:ilvl="0" w:tplc="FF4C9060">
      <w:start w:val="176"/>
      <w:numFmt w:val="decimal"/>
      <w:lvlText w:val="%1)"/>
      <w:lvlJc w:val="left"/>
      <w:pPr>
        <w:ind w:left="2279" w:hanging="982"/>
        <w:jc w:val="right"/>
      </w:pPr>
      <w:rPr>
        <w:rFonts w:hint="default"/>
        <w:b/>
        <w:bCs/>
        <w:spacing w:val="-2"/>
        <w:w w:val="100"/>
        <w:lang w:val="en-US" w:eastAsia="en-US" w:bidi="ar-SA"/>
      </w:rPr>
    </w:lvl>
    <w:lvl w:ilvl="1" w:tplc="4C2CC5F8">
      <w:start w:val="1"/>
      <w:numFmt w:val="decimal"/>
      <w:lvlText w:val="%2."/>
      <w:lvlJc w:val="left"/>
      <w:pPr>
        <w:ind w:left="3307" w:hanging="413"/>
      </w:pPr>
      <w:rPr>
        <w:rFonts w:hint="default"/>
        <w:b/>
        <w:bCs/>
        <w:spacing w:val="0"/>
        <w:w w:val="100"/>
        <w:lang w:val="en-US" w:eastAsia="en-US" w:bidi="ar-SA"/>
      </w:rPr>
    </w:lvl>
    <w:lvl w:ilvl="2" w:tplc="6AA83792">
      <w:numFmt w:val="bullet"/>
      <w:lvlText w:val="•"/>
      <w:lvlJc w:val="left"/>
      <w:pPr>
        <w:ind w:left="4241" w:hanging="413"/>
      </w:pPr>
      <w:rPr>
        <w:rFonts w:hint="default"/>
        <w:lang w:val="en-US" w:eastAsia="en-US" w:bidi="ar-SA"/>
      </w:rPr>
    </w:lvl>
    <w:lvl w:ilvl="3" w:tplc="355EB30E">
      <w:numFmt w:val="bullet"/>
      <w:lvlText w:val="•"/>
      <w:lvlJc w:val="left"/>
      <w:pPr>
        <w:ind w:left="5182" w:hanging="413"/>
      </w:pPr>
      <w:rPr>
        <w:rFonts w:hint="default"/>
        <w:lang w:val="en-US" w:eastAsia="en-US" w:bidi="ar-SA"/>
      </w:rPr>
    </w:lvl>
    <w:lvl w:ilvl="4" w:tplc="8FAEA41E">
      <w:numFmt w:val="bullet"/>
      <w:lvlText w:val="•"/>
      <w:lvlJc w:val="left"/>
      <w:pPr>
        <w:ind w:left="6123" w:hanging="413"/>
      </w:pPr>
      <w:rPr>
        <w:rFonts w:hint="default"/>
        <w:lang w:val="en-US" w:eastAsia="en-US" w:bidi="ar-SA"/>
      </w:rPr>
    </w:lvl>
    <w:lvl w:ilvl="5" w:tplc="90347DF8">
      <w:numFmt w:val="bullet"/>
      <w:lvlText w:val="•"/>
      <w:lvlJc w:val="left"/>
      <w:pPr>
        <w:ind w:left="7064" w:hanging="413"/>
      </w:pPr>
      <w:rPr>
        <w:rFonts w:hint="default"/>
        <w:lang w:val="en-US" w:eastAsia="en-US" w:bidi="ar-SA"/>
      </w:rPr>
    </w:lvl>
    <w:lvl w:ilvl="6" w:tplc="0CB0FEA8">
      <w:numFmt w:val="bullet"/>
      <w:lvlText w:val="•"/>
      <w:lvlJc w:val="left"/>
      <w:pPr>
        <w:ind w:left="8006" w:hanging="413"/>
      </w:pPr>
      <w:rPr>
        <w:rFonts w:hint="default"/>
        <w:lang w:val="en-US" w:eastAsia="en-US" w:bidi="ar-SA"/>
      </w:rPr>
    </w:lvl>
    <w:lvl w:ilvl="7" w:tplc="059C8862">
      <w:numFmt w:val="bullet"/>
      <w:lvlText w:val="•"/>
      <w:lvlJc w:val="left"/>
      <w:pPr>
        <w:ind w:left="8947" w:hanging="413"/>
      </w:pPr>
      <w:rPr>
        <w:rFonts w:hint="default"/>
        <w:lang w:val="en-US" w:eastAsia="en-US" w:bidi="ar-SA"/>
      </w:rPr>
    </w:lvl>
    <w:lvl w:ilvl="8" w:tplc="890045DC">
      <w:numFmt w:val="bullet"/>
      <w:lvlText w:val="•"/>
      <w:lvlJc w:val="left"/>
      <w:pPr>
        <w:ind w:left="9888" w:hanging="413"/>
      </w:pPr>
      <w:rPr>
        <w:rFonts w:hint="default"/>
        <w:lang w:val="en-US" w:eastAsia="en-US" w:bidi="ar-SA"/>
      </w:rPr>
    </w:lvl>
  </w:abstractNum>
  <w:abstractNum w:abstractNumId="132">
    <w:nsid w:val="511D1EE0"/>
    <w:multiLevelType w:val="hybridMultilevel"/>
    <w:tmpl w:val="5C5E1980"/>
    <w:lvl w:ilvl="0" w:tplc="8CF65800">
      <w:start w:val="192"/>
      <w:numFmt w:val="decimal"/>
      <w:lvlText w:val="%1)"/>
      <w:lvlJc w:val="left"/>
      <w:pPr>
        <w:ind w:left="2471" w:hanging="552"/>
        <w:jc w:val="right"/>
      </w:pPr>
      <w:rPr>
        <w:rFonts w:hint="default"/>
        <w:b/>
        <w:bCs/>
        <w:spacing w:val="-2"/>
        <w:w w:val="100"/>
        <w:lang w:val="en-US" w:eastAsia="en-US" w:bidi="ar-SA"/>
      </w:rPr>
    </w:lvl>
    <w:lvl w:ilvl="1" w:tplc="6740690E">
      <w:numFmt w:val="bullet"/>
      <w:lvlText w:val="•"/>
      <w:lvlJc w:val="left"/>
      <w:pPr>
        <w:ind w:left="3409" w:hanging="552"/>
      </w:pPr>
      <w:rPr>
        <w:rFonts w:hint="default"/>
        <w:lang w:val="en-US" w:eastAsia="en-US" w:bidi="ar-SA"/>
      </w:rPr>
    </w:lvl>
    <w:lvl w:ilvl="2" w:tplc="C972D416">
      <w:numFmt w:val="bullet"/>
      <w:lvlText w:val="•"/>
      <w:lvlJc w:val="left"/>
      <w:pPr>
        <w:ind w:left="4338" w:hanging="552"/>
      </w:pPr>
      <w:rPr>
        <w:rFonts w:hint="default"/>
        <w:lang w:val="en-US" w:eastAsia="en-US" w:bidi="ar-SA"/>
      </w:rPr>
    </w:lvl>
    <w:lvl w:ilvl="3" w:tplc="C88AEC94">
      <w:numFmt w:val="bullet"/>
      <w:lvlText w:val="•"/>
      <w:lvlJc w:val="left"/>
      <w:pPr>
        <w:ind w:left="5267" w:hanging="552"/>
      </w:pPr>
      <w:rPr>
        <w:rFonts w:hint="default"/>
        <w:lang w:val="en-US" w:eastAsia="en-US" w:bidi="ar-SA"/>
      </w:rPr>
    </w:lvl>
    <w:lvl w:ilvl="4" w:tplc="9B047DEE">
      <w:numFmt w:val="bullet"/>
      <w:lvlText w:val="•"/>
      <w:lvlJc w:val="left"/>
      <w:pPr>
        <w:ind w:left="6196" w:hanging="552"/>
      </w:pPr>
      <w:rPr>
        <w:rFonts w:hint="default"/>
        <w:lang w:val="en-US" w:eastAsia="en-US" w:bidi="ar-SA"/>
      </w:rPr>
    </w:lvl>
    <w:lvl w:ilvl="5" w:tplc="9E36EDD8">
      <w:numFmt w:val="bullet"/>
      <w:lvlText w:val="•"/>
      <w:lvlJc w:val="left"/>
      <w:pPr>
        <w:ind w:left="7125" w:hanging="552"/>
      </w:pPr>
      <w:rPr>
        <w:rFonts w:hint="default"/>
        <w:lang w:val="en-US" w:eastAsia="en-US" w:bidi="ar-SA"/>
      </w:rPr>
    </w:lvl>
    <w:lvl w:ilvl="6" w:tplc="356E3838">
      <w:numFmt w:val="bullet"/>
      <w:lvlText w:val="•"/>
      <w:lvlJc w:val="left"/>
      <w:pPr>
        <w:ind w:left="8054" w:hanging="552"/>
      </w:pPr>
      <w:rPr>
        <w:rFonts w:hint="default"/>
        <w:lang w:val="en-US" w:eastAsia="en-US" w:bidi="ar-SA"/>
      </w:rPr>
    </w:lvl>
    <w:lvl w:ilvl="7" w:tplc="0F1AD802">
      <w:numFmt w:val="bullet"/>
      <w:lvlText w:val="•"/>
      <w:lvlJc w:val="left"/>
      <w:pPr>
        <w:ind w:left="8983" w:hanging="552"/>
      </w:pPr>
      <w:rPr>
        <w:rFonts w:hint="default"/>
        <w:lang w:val="en-US" w:eastAsia="en-US" w:bidi="ar-SA"/>
      </w:rPr>
    </w:lvl>
    <w:lvl w:ilvl="8" w:tplc="51DCB77C">
      <w:numFmt w:val="bullet"/>
      <w:lvlText w:val="•"/>
      <w:lvlJc w:val="left"/>
      <w:pPr>
        <w:ind w:left="9912" w:hanging="552"/>
      </w:pPr>
      <w:rPr>
        <w:rFonts w:hint="default"/>
        <w:lang w:val="en-US" w:eastAsia="en-US" w:bidi="ar-SA"/>
      </w:rPr>
    </w:lvl>
  </w:abstractNum>
  <w:abstractNum w:abstractNumId="133">
    <w:nsid w:val="51711D8D"/>
    <w:multiLevelType w:val="hybridMultilevel"/>
    <w:tmpl w:val="A4F0FE72"/>
    <w:lvl w:ilvl="0" w:tplc="ED902C5C">
      <w:start w:val="198"/>
      <w:numFmt w:val="decimal"/>
      <w:lvlText w:val="%1)"/>
      <w:lvlJc w:val="left"/>
      <w:pPr>
        <w:ind w:left="3179" w:hanging="553"/>
      </w:pPr>
      <w:rPr>
        <w:rFonts w:ascii="Times New Roman" w:eastAsia="Times New Roman" w:hAnsi="Times New Roman" w:cs="Times New Roman" w:hint="default"/>
        <w:b/>
        <w:bCs/>
        <w:color w:val="006FC0"/>
        <w:spacing w:val="-2"/>
        <w:w w:val="100"/>
        <w:sz w:val="28"/>
        <w:szCs w:val="28"/>
        <w:lang w:val="en-US" w:eastAsia="en-US" w:bidi="ar-SA"/>
      </w:rPr>
    </w:lvl>
    <w:lvl w:ilvl="1" w:tplc="1BCCABD4">
      <w:start w:val="2"/>
      <w:numFmt w:val="lowerLetter"/>
      <w:lvlText w:val="%2."/>
      <w:lvlJc w:val="left"/>
      <w:pPr>
        <w:ind w:left="3273" w:hanging="240"/>
      </w:pPr>
      <w:rPr>
        <w:rFonts w:ascii="Times New Roman" w:eastAsia="Times New Roman" w:hAnsi="Times New Roman" w:cs="Times New Roman" w:hint="default"/>
        <w:w w:val="100"/>
        <w:sz w:val="24"/>
        <w:szCs w:val="24"/>
        <w:lang w:val="en-US" w:eastAsia="en-US" w:bidi="ar-SA"/>
      </w:rPr>
    </w:lvl>
    <w:lvl w:ilvl="2" w:tplc="91F864A8">
      <w:numFmt w:val="bullet"/>
      <w:lvlText w:val="•"/>
      <w:lvlJc w:val="left"/>
      <w:pPr>
        <w:ind w:left="4135" w:hanging="240"/>
      </w:pPr>
      <w:rPr>
        <w:rFonts w:hint="default"/>
        <w:lang w:val="en-US" w:eastAsia="en-US" w:bidi="ar-SA"/>
      </w:rPr>
    </w:lvl>
    <w:lvl w:ilvl="3" w:tplc="D5E8BD6A">
      <w:numFmt w:val="bullet"/>
      <w:lvlText w:val="•"/>
      <w:lvlJc w:val="left"/>
      <w:pPr>
        <w:ind w:left="4990" w:hanging="240"/>
      </w:pPr>
      <w:rPr>
        <w:rFonts w:hint="default"/>
        <w:lang w:val="en-US" w:eastAsia="en-US" w:bidi="ar-SA"/>
      </w:rPr>
    </w:lvl>
    <w:lvl w:ilvl="4" w:tplc="44F253F8">
      <w:numFmt w:val="bullet"/>
      <w:lvlText w:val="•"/>
      <w:lvlJc w:val="left"/>
      <w:pPr>
        <w:ind w:left="5846" w:hanging="240"/>
      </w:pPr>
      <w:rPr>
        <w:rFonts w:hint="default"/>
        <w:lang w:val="en-US" w:eastAsia="en-US" w:bidi="ar-SA"/>
      </w:rPr>
    </w:lvl>
    <w:lvl w:ilvl="5" w:tplc="B186DCDA">
      <w:numFmt w:val="bullet"/>
      <w:lvlText w:val="•"/>
      <w:lvlJc w:val="left"/>
      <w:pPr>
        <w:ind w:left="6701" w:hanging="240"/>
      </w:pPr>
      <w:rPr>
        <w:rFonts w:hint="default"/>
        <w:lang w:val="en-US" w:eastAsia="en-US" w:bidi="ar-SA"/>
      </w:rPr>
    </w:lvl>
    <w:lvl w:ilvl="6" w:tplc="0FC42C34">
      <w:numFmt w:val="bullet"/>
      <w:lvlText w:val="•"/>
      <w:lvlJc w:val="left"/>
      <w:pPr>
        <w:ind w:left="7557" w:hanging="240"/>
      </w:pPr>
      <w:rPr>
        <w:rFonts w:hint="default"/>
        <w:lang w:val="en-US" w:eastAsia="en-US" w:bidi="ar-SA"/>
      </w:rPr>
    </w:lvl>
    <w:lvl w:ilvl="7" w:tplc="4C941C90">
      <w:numFmt w:val="bullet"/>
      <w:lvlText w:val="•"/>
      <w:lvlJc w:val="left"/>
      <w:pPr>
        <w:ind w:left="8412" w:hanging="240"/>
      </w:pPr>
      <w:rPr>
        <w:rFonts w:hint="default"/>
        <w:lang w:val="en-US" w:eastAsia="en-US" w:bidi="ar-SA"/>
      </w:rPr>
    </w:lvl>
    <w:lvl w:ilvl="8" w:tplc="136A2FEA">
      <w:numFmt w:val="bullet"/>
      <w:lvlText w:val="•"/>
      <w:lvlJc w:val="left"/>
      <w:pPr>
        <w:ind w:left="9268" w:hanging="240"/>
      </w:pPr>
      <w:rPr>
        <w:rFonts w:hint="default"/>
        <w:lang w:val="en-US" w:eastAsia="en-US" w:bidi="ar-SA"/>
      </w:rPr>
    </w:lvl>
  </w:abstractNum>
  <w:abstractNum w:abstractNumId="134">
    <w:nsid w:val="517E252D"/>
    <w:multiLevelType w:val="hybridMultilevel"/>
    <w:tmpl w:val="DA62664E"/>
    <w:lvl w:ilvl="0" w:tplc="303A7FC6">
      <w:start w:val="1"/>
      <w:numFmt w:val="decimal"/>
      <w:lvlText w:val="%1."/>
      <w:lvlJc w:val="left"/>
      <w:pPr>
        <w:ind w:left="839" w:hanging="361"/>
      </w:pPr>
      <w:rPr>
        <w:rFonts w:ascii="Times New Roman" w:eastAsia="Times New Roman" w:hAnsi="Times New Roman" w:cs="Times New Roman" w:hint="default"/>
        <w:w w:val="100"/>
        <w:sz w:val="24"/>
        <w:szCs w:val="24"/>
        <w:lang w:val="en-US" w:eastAsia="en-US" w:bidi="ar-SA"/>
      </w:rPr>
    </w:lvl>
    <w:lvl w:ilvl="1" w:tplc="3774E812">
      <w:numFmt w:val="bullet"/>
      <w:lvlText w:val="•"/>
      <w:lvlJc w:val="left"/>
      <w:pPr>
        <w:ind w:left="1933" w:hanging="361"/>
      </w:pPr>
      <w:rPr>
        <w:rFonts w:hint="default"/>
        <w:lang w:val="en-US" w:eastAsia="en-US" w:bidi="ar-SA"/>
      </w:rPr>
    </w:lvl>
    <w:lvl w:ilvl="2" w:tplc="C0EC97BA">
      <w:numFmt w:val="bullet"/>
      <w:lvlText w:val="•"/>
      <w:lvlJc w:val="left"/>
      <w:pPr>
        <w:ind w:left="3026" w:hanging="361"/>
      </w:pPr>
      <w:rPr>
        <w:rFonts w:hint="default"/>
        <w:lang w:val="en-US" w:eastAsia="en-US" w:bidi="ar-SA"/>
      </w:rPr>
    </w:lvl>
    <w:lvl w:ilvl="3" w:tplc="360CF8E6">
      <w:numFmt w:val="bullet"/>
      <w:lvlText w:val="•"/>
      <w:lvlJc w:val="left"/>
      <w:pPr>
        <w:ind w:left="4119" w:hanging="361"/>
      </w:pPr>
      <w:rPr>
        <w:rFonts w:hint="default"/>
        <w:lang w:val="en-US" w:eastAsia="en-US" w:bidi="ar-SA"/>
      </w:rPr>
    </w:lvl>
    <w:lvl w:ilvl="4" w:tplc="31D2AE38">
      <w:numFmt w:val="bullet"/>
      <w:lvlText w:val="•"/>
      <w:lvlJc w:val="left"/>
      <w:pPr>
        <w:ind w:left="5212" w:hanging="361"/>
      </w:pPr>
      <w:rPr>
        <w:rFonts w:hint="default"/>
        <w:lang w:val="en-US" w:eastAsia="en-US" w:bidi="ar-SA"/>
      </w:rPr>
    </w:lvl>
    <w:lvl w:ilvl="5" w:tplc="3EDCCB4C">
      <w:numFmt w:val="bullet"/>
      <w:lvlText w:val="•"/>
      <w:lvlJc w:val="left"/>
      <w:pPr>
        <w:ind w:left="6305" w:hanging="361"/>
      </w:pPr>
      <w:rPr>
        <w:rFonts w:hint="default"/>
        <w:lang w:val="en-US" w:eastAsia="en-US" w:bidi="ar-SA"/>
      </w:rPr>
    </w:lvl>
    <w:lvl w:ilvl="6" w:tplc="DCD8D8D0">
      <w:numFmt w:val="bullet"/>
      <w:lvlText w:val="•"/>
      <w:lvlJc w:val="left"/>
      <w:pPr>
        <w:ind w:left="7398" w:hanging="361"/>
      </w:pPr>
      <w:rPr>
        <w:rFonts w:hint="default"/>
        <w:lang w:val="en-US" w:eastAsia="en-US" w:bidi="ar-SA"/>
      </w:rPr>
    </w:lvl>
    <w:lvl w:ilvl="7" w:tplc="5F74408E">
      <w:numFmt w:val="bullet"/>
      <w:lvlText w:val="•"/>
      <w:lvlJc w:val="left"/>
      <w:pPr>
        <w:ind w:left="8491" w:hanging="361"/>
      </w:pPr>
      <w:rPr>
        <w:rFonts w:hint="default"/>
        <w:lang w:val="en-US" w:eastAsia="en-US" w:bidi="ar-SA"/>
      </w:rPr>
    </w:lvl>
    <w:lvl w:ilvl="8" w:tplc="EC04E8EA">
      <w:numFmt w:val="bullet"/>
      <w:lvlText w:val="•"/>
      <w:lvlJc w:val="left"/>
      <w:pPr>
        <w:ind w:left="9584" w:hanging="361"/>
      </w:pPr>
      <w:rPr>
        <w:rFonts w:hint="default"/>
        <w:lang w:val="en-US" w:eastAsia="en-US" w:bidi="ar-SA"/>
      </w:rPr>
    </w:lvl>
  </w:abstractNum>
  <w:abstractNum w:abstractNumId="135">
    <w:nsid w:val="52794188"/>
    <w:multiLevelType w:val="hybridMultilevel"/>
    <w:tmpl w:val="8BBAFE62"/>
    <w:lvl w:ilvl="0" w:tplc="BB2888C0">
      <w:start w:val="2"/>
      <w:numFmt w:val="decimal"/>
      <w:lvlText w:val="%1)"/>
      <w:lvlJc w:val="left"/>
      <w:pPr>
        <w:ind w:left="660" w:hanging="255"/>
      </w:pPr>
      <w:rPr>
        <w:rFonts w:ascii="Times New Roman" w:eastAsia="Times New Roman" w:hAnsi="Times New Roman" w:cs="Times New Roman" w:hint="default"/>
        <w:w w:val="99"/>
        <w:sz w:val="24"/>
        <w:szCs w:val="24"/>
        <w:lang w:val="en-US" w:eastAsia="en-US" w:bidi="ar-SA"/>
      </w:rPr>
    </w:lvl>
    <w:lvl w:ilvl="1" w:tplc="B930F3AA">
      <w:start w:val="1"/>
      <w:numFmt w:val="decimal"/>
      <w:lvlText w:val="%2."/>
      <w:lvlJc w:val="left"/>
      <w:pPr>
        <w:ind w:left="1481" w:hanging="711"/>
      </w:pPr>
      <w:rPr>
        <w:rFonts w:ascii="Verdana" w:eastAsia="Verdana" w:hAnsi="Verdana" w:cs="Verdana" w:hint="default"/>
        <w:color w:val="1F1F22"/>
        <w:spacing w:val="0"/>
        <w:w w:val="100"/>
        <w:sz w:val="24"/>
        <w:szCs w:val="24"/>
        <w:lang w:val="en-US" w:eastAsia="en-US" w:bidi="ar-SA"/>
      </w:rPr>
    </w:lvl>
    <w:lvl w:ilvl="2" w:tplc="554CC2B6">
      <w:numFmt w:val="bullet"/>
      <w:lvlText w:val="•"/>
      <w:lvlJc w:val="left"/>
      <w:pPr>
        <w:ind w:left="2300" w:hanging="711"/>
      </w:pPr>
      <w:rPr>
        <w:rFonts w:hint="default"/>
        <w:lang w:val="en-US" w:eastAsia="en-US" w:bidi="ar-SA"/>
      </w:rPr>
    </w:lvl>
    <w:lvl w:ilvl="3" w:tplc="6C1CD90C">
      <w:numFmt w:val="bullet"/>
      <w:lvlText w:val="•"/>
      <w:lvlJc w:val="left"/>
      <w:pPr>
        <w:ind w:left="3452" w:hanging="711"/>
      </w:pPr>
      <w:rPr>
        <w:rFonts w:hint="default"/>
        <w:lang w:val="en-US" w:eastAsia="en-US" w:bidi="ar-SA"/>
      </w:rPr>
    </w:lvl>
    <w:lvl w:ilvl="4" w:tplc="39C22804">
      <w:numFmt w:val="bullet"/>
      <w:lvlText w:val="•"/>
      <w:lvlJc w:val="left"/>
      <w:pPr>
        <w:ind w:left="4605" w:hanging="711"/>
      </w:pPr>
      <w:rPr>
        <w:rFonts w:hint="default"/>
        <w:lang w:val="en-US" w:eastAsia="en-US" w:bidi="ar-SA"/>
      </w:rPr>
    </w:lvl>
    <w:lvl w:ilvl="5" w:tplc="A8E029C4">
      <w:numFmt w:val="bullet"/>
      <w:lvlText w:val="•"/>
      <w:lvlJc w:val="left"/>
      <w:pPr>
        <w:ind w:left="5757" w:hanging="711"/>
      </w:pPr>
      <w:rPr>
        <w:rFonts w:hint="default"/>
        <w:lang w:val="en-US" w:eastAsia="en-US" w:bidi="ar-SA"/>
      </w:rPr>
    </w:lvl>
    <w:lvl w:ilvl="6" w:tplc="92F68F06">
      <w:numFmt w:val="bullet"/>
      <w:lvlText w:val="•"/>
      <w:lvlJc w:val="left"/>
      <w:pPr>
        <w:ind w:left="6910" w:hanging="711"/>
      </w:pPr>
      <w:rPr>
        <w:rFonts w:hint="default"/>
        <w:lang w:val="en-US" w:eastAsia="en-US" w:bidi="ar-SA"/>
      </w:rPr>
    </w:lvl>
    <w:lvl w:ilvl="7" w:tplc="6ABC1B24">
      <w:numFmt w:val="bullet"/>
      <w:lvlText w:val="•"/>
      <w:lvlJc w:val="left"/>
      <w:pPr>
        <w:ind w:left="8062" w:hanging="711"/>
      </w:pPr>
      <w:rPr>
        <w:rFonts w:hint="default"/>
        <w:lang w:val="en-US" w:eastAsia="en-US" w:bidi="ar-SA"/>
      </w:rPr>
    </w:lvl>
    <w:lvl w:ilvl="8" w:tplc="B74A1AC2">
      <w:numFmt w:val="bullet"/>
      <w:lvlText w:val="•"/>
      <w:lvlJc w:val="left"/>
      <w:pPr>
        <w:ind w:left="9215" w:hanging="711"/>
      </w:pPr>
      <w:rPr>
        <w:rFonts w:hint="default"/>
        <w:lang w:val="en-US" w:eastAsia="en-US" w:bidi="ar-SA"/>
      </w:rPr>
    </w:lvl>
  </w:abstractNum>
  <w:abstractNum w:abstractNumId="136">
    <w:nsid w:val="53647D35"/>
    <w:multiLevelType w:val="hybridMultilevel"/>
    <w:tmpl w:val="63702E42"/>
    <w:lvl w:ilvl="0" w:tplc="F46EE036">
      <w:start w:val="188"/>
      <w:numFmt w:val="decimal"/>
      <w:lvlText w:val="%1)"/>
      <w:lvlJc w:val="left"/>
      <w:pPr>
        <w:ind w:left="3813" w:hanging="552"/>
      </w:pPr>
      <w:rPr>
        <w:rFonts w:hint="default"/>
        <w:b/>
        <w:bCs/>
        <w:spacing w:val="-2"/>
        <w:w w:val="100"/>
        <w:lang w:val="en-US" w:eastAsia="en-US" w:bidi="ar-SA"/>
      </w:rPr>
    </w:lvl>
    <w:lvl w:ilvl="1" w:tplc="2676CF7C">
      <w:numFmt w:val="bullet"/>
      <w:lvlText w:val="•"/>
      <w:lvlJc w:val="left"/>
      <w:pPr>
        <w:ind w:left="4615" w:hanging="552"/>
      </w:pPr>
      <w:rPr>
        <w:rFonts w:hint="default"/>
        <w:lang w:val="en-US" w:eastAsia="en-US" w:bidi="ar-SA"/>
      </w:rPr>
    </w:lvl>
    <w:lvl w:ilvl="2" w:tplc="6E76FDBE">
      <w:numFmt w:val="bullet"/>
      <w:lvlText w:val="•"/>
      <w:lvlJc w:val="left"/>
      <w:pPr>
        <w:ind w:left="5410" w:hanging="552"/>
      </w:pPr>
      <w:rPr>
        <w:rFonts w:hint="default"/>
        <w:lang w:val="en-US" w:eastAsia="en-US" w:bidi="ar-SA"/>
      </w:rPr>
    </w:lvl>
    <w:lvl w:ilvl="3" w:tplc="21F8B21A">
      <w:numFmt w:val="bullet"/>
      <w:lvlText w:val="•"/>
      <w:lvlJc w:val="left"/>
      <w:pPr>
        <w:ind w:left="6205" w:hanging="552"/>
      </w:pPr>
      <w:rPr>
        <w:rFonts w:hint="default"/>
        <w:lang w:val="en-US" w:eastAsia="en-US" w:bidi="ar-SA"/>
      </w:rPr>
    </w:lvl>
    <w:lvl w:ilvl="4" w:tplc="0810AA3A">
      <w:numFmt w:val="bullet"/>
      <w:lvlText w:val="•"/>
      <w:lvlJc w:val="left"/>
      <w:pPr>
        <w:ind w:left="7000" w:hanging="552"/>
      </w:pPr>
      <w:rPr>
        <w:rFonts w:hint="default"/>
        <w:lang w:val="en-US" w:eastAsia="en-US" w:bidi="ar-SA"/>
      </w:rPr>
    </w:lvl>
    <w:lvl w:ilvl="5" w:tplc="E2D8111A">
      <w:numFmt w:val="bullet"/>
      <w:lvlText w:val="•"/>
      <w:lvlJc w:val="left"/>
      <w:pPr>
        <w:ind w:left="7795" w:hanging="552"/>
      </w:pPr>
      <w:rPr>
        <w:rFonts w:hint="default"/>
        <w:lang w:val="en-US" w:eastAsia="en-US" w:bidi="ar-SA"/>
      </w:rPr>
    </w:lvl>
    <w:lvl w:ilvl="6" w:tplc="9342B534">
      <w:numFmt w:val="bullet"/>
      <w:lvlText w:val="•"/>
      <w:lvlJc w:val="left"/>
      <w:pPr>
        <w:ind w:left="8590" w:hanging="552"/>
      </w:pPr>
      <w:rPr>
        <w:rFonts w:hint="default"/>
        <w:lang w:val="en-US" w:eastAsia="en-US" w:bidi="ar-SA"/>
      </w:rPr>
    </w:lvl>
    <w:lvl w:ilvl="7" w:tplc="21A8994A">
      <w:numFmt w:val="bullet"/>
      <w:lvlText w:val="•"/>
      <w:lvlJc w:val="left"/>
      <w:pPr>
        <w:ind w:left="9385" w:hanging="552"/>
      </w:pPr>
      <w:rPr>
        <w:rFonts w:hint="default"/>
        <w:lang w:val="en-US" w:eastAsia="en-US" w:bidi="ar-SA"/>
      </w:rPr>
    </w:lvl>
    <w:lvl w:ilvl="8" w:tplc="1CA09898">
      <w:numFmt w:val="bullet"/>
      <w:lvlText w:val="•"/>
      <w:lvlJc w:val="left"/>
      <w:pPr>
        <w:ind w:left="10180" w:hanging="552"/>
      </w:pPr>
      <w:rPr>
        <w:rFonts w:hint="default"/>
        <w:lang w:val="en-US" w:eastAsia="en-US" w:bidi="ar-SA"/>
      </w:rPr>
    </w:lvl>
  </w:abstractNum>
  <w:abstractNum w:abstractNumId="137">
    <w:nsid w:val="53791D95"/>
    <w:multiLevelType w:val="multilevel"/>
    <w:tmpl w:val="0F322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53B9204E"/>
    <w:multiLevelType w:val="hybridMultilevel"/>
    <w:tmpl w:val="31F83E36"/>
    <w:lvl w:ilvl="0" w:tplc="EBA00A86">
      <w:start w:val="1"/>
      <w:numFmt w:val="decimal"/>
      <w:lvlText w:val="%1."/>
      <w:lvlJc w:val="left"/>
      <w:pPr>
        <w:ind w:left="854" w:hanging="361"/>
      </w:pPr>
      <w:rPr>
        <w:rFonts w:ascii="Times New Roman" w:eastAsia="Times New Roman" w:hAnsi="Times New Roman" w:cs="Times New Roman" w:hint="default"/>
        <w:w w:val="100"/>
        <w:sz w:val="24"/>
        <w:szCs w:val="24"/>
        <w:lang w:val="en-US" w:eastAsia="en-US" w:bidi="ar-SA"/>
      </w:rPr>
    </w:lvl>
    <w:lvl w:ilvl="1" w:tplc="20129FC0">
      <w:numFmt w:val="bullet"/>
      <w:lvlText w:val="•"/>
      <w:lvlJc w:val="left"/>
      <w:pPr>
        <w:ind w:left="1867" w:hanging="361"/>
      </w:pPr>
      <w:rPr>
        <w:rFonts w:hint="default"/>
        <w:lang w:val="en-US" w:eastAsia="en-US" w:bidi="ar-SA"/>
      </w:rPr>
    </w:lvl>
    <w:lvl w:ilvl="2" w:tplc="067C034C">
      <w:numFmt w:val="bullet"/>
      <w:lvlText w:val="•"/>
      <w:lvlJc w:val="left"/>
      <w:pPr>
        <w:ind w:left="2875" w:hanging="361"/>
      </w:pPr>
      <w:rPr>
        <w:rFonts w:hint="default"/>
        <w:lang w:val="en-US" w:eastAsia="en-US" w:bidi="ar-SA"/>
      </w:rPr>
    </w:lvl>
    <w:lvl w:ilvl="3" w:tplc="D5CC7C7E">
      <w:numFmt w:val="bullet"/>
      <w:lvlText w:val="•"/>
      <w:lvlJc w:val="left"/>
      <w:pPr>
        <w:ind w:left="3882" w:hanging="361"/>
      </w:pPr>
      <w:rPr>
        <w:rFonts w:hint="default"/>
        <w:lang w:val="en-US" w:eastAsia="en-US" w:bidi="ar-SA"/>
      </w:rPr>
    </w:lvl>
    <w:lvl w:ilvl="4" w:tplc="72D85E98">
      <w:numFmt w:val="bullet"/>
      <w:lvlText w:val="•"/>
      <w:lvlJc w:val="left"/>
      <w:pPr>
        <w:ind w:left="4890" w:hanging="361"/>
      </w:pPr>
      <w:rPr>
        <w:rFonts w:hint="default"/>
        <w:lang w:val="en-US" w:eastAsia="en-US" w:bidi="ar-SA"/>
      </w:rPr>
    </w:lvl>
    <w:lvl w:ilvl="5" w:tplc="8A461F70">
      <w:numFmt w:val="bullet"/>
      <w:lvlText w:val="•"/>
      <w:lvlJc w:val="left"/>
      <w:pPr>
        <w:ind w:left="5897" w:hanging="361"/>
      </w:pPr>
      <w:rPr>
        <w:rFonts w:hint="default"/>
        <w:lang w:val="en-US" w:eastAsia="en-US" w:bidi="ar-SA"/>
      </w:rPr>
    </w:lvl>
    <w:lvl w:ilvl="6" w:tplc="7DEE93EA">
      <w:numFmt w:val="bullet"/>
      <w:lvlText w:val="•"/>
      <w:lvlJc w:val="left"/>
      <w:pPr>
        <w:ind w:left="6905" w:hanging="361"/>
      </w:pPr>
      <w:rPr>
        <w:rFonts w:hint="default"/>
        <w:lang w:val="en-US" w:eastAsia="en-US" w:bidi="ar-SA"/>
      </w:rPr>
    </w:lvl>
    <w:lvl w:ilvl="7" w:tplc="F928F682">
      <w:numFmt w:val="bullet"/>
      <w:lvlText w:val="•"/>
      <w:lvlJc w:val="left"/>
      <w:pPr>
        <w:ind w:left="7912" w:hanging="361"/>
      </w:pPr>
      <w:rPr>
        <w:rFonts w:hint="default"/>
        <w:lang w:val="en-US" w:eastAsia="en-US" w:bidi="ar-SA"/>
      </w:rPr>
    </w:lvl>
    <w:lvl w:ilvl="8" w:tplc="8048EBEC">
      <w:numFmt w:val="bullet"/>
      <w:lvlText w:val="•"/>
      <w:lvlJc w:val="left"/>
      <w:pPr>
        <w:ind w:left="8920" w:hanging="361"/>
      </w:pPr>
      <w:rPr>
        <w:rFonts w:hint="default"/>
        <w:lang w:val="en-US" w:eastAsia="en-US" w:bidi="ar-SA"/>
      </w:rPr>
    </w:lvl>
  </w:abstractNum>
  <w:abstractNum w:abstractNumId="139">
    <w:nsid w:val="53E25E66"/>
    <w:multiLevelType w:val="hybridMultilevel"/>
    <w:tmpl w:val="946A1F3C"/>
    <w:lvl w:ilvl="0" w:tplc="9FA04284">
      <w:numFmt w:val="bullet"/>
      <w:lvlText w:val="o"/>
      <w:lvlJc w:val="left"/>
      <w:pPr>
        <w:ind w:left="2654" w:hanging="360"/>
      </w:pPr>
      <w:rPr>
        <w:rFonts w:ascii="Courier New" w:eastAsia="Courier New" w:hAnsi="Courier New" w:cs="Courier New" w:hint="default"/>
        <w:w w:val="99"/>
        <w:sz w:val="20"/>
        <w:szCs w:val="20"/>
        <w:lang w:val="en-US" w:eastAsia="en-US" w:bidi="ar-SA"/>
      </w:rPr>
    </w:lvl>
    <w:lvl w:ilvl="1" w:tplc="42205768">
      <w:numFmt w:val="bullet"/>
      <w:lvlText w:val="•"/>
      <w:lvlJc w:val="left"/>
      <w:pPr>
        <w:ind w:left="3487" w:hanging="360"/>
      </w:pPr>
      <w:rPr>
        <w:rFonts w:hint="default"/>
        <w:lang w:val="en-US" w:eastAsia="en-US" w:bidi="ar-SA"/>
      </w:rPr>
    </w:lvl>
    <w:lvl w:ilvl="2" w:tplc="AB10396C">
      <w:numFmt w:val="bullet"/>
      <w:lvlText w:val="•"/>
      <w:lvlJc w:val="left"/>
      <w:pPr>
        <w:ind w:left="4315" w:hanging="360"/>
      </w:pPr>
      <w:rPr>
        <w:rFonts w:hint="default"/>
        <w:lang w:val="en-US" w:eastAsia="en-US" w:bidi="ar-SA"/>
      </w:rPr>
    </w:lvl>
    <w:lvl w:ilvl="3" w:tplc="2DF6B980">
      <w:numFmt w:val="bullet"/>
      <w:lvlText w:val="•"/>
      <w:lvlJc w:val="left"/>
      <w:pPr>
        <w:ind w:left="5143" w:hanging="360"/>
      </w:pPr>
      <w:rPr>
        <w:rFonts w:hint="default"/>
        <w:lang w:val="en-US" w:eastAsia="en-US" w:bidi="ar-SA"/>
      </w:rPr>
    </w:lvl>
    <w:lvl w:ilvl="4" w:tplc="F41803AE">
      <w:numFmt w:val="bullet"/>
      <w:lvlText w:val="•"/>
      <w:lvlJc w:val="left"/>
      <w:pPr>
        <w:ind w:left="5970" w:hanging="360"/>
      </w:pPr>
      <w:rPr>
        <w:rFonts w:hint="default"/>
        <w:lang w:val="en-US" w:eastAsia="en-US" w:bidi="ar-SA"/>
      </w:rPr>
    </w:lvl>
    <w:lvl w:ilvl="5" w:tplc="A56225A2">
      <w:numFmt w:val="bullet"/>
      <w:lvlText w:val="•"/>
      <w:lvlJc w:val="left"/>
      <w:pPr>
        <w:ind w:left="6798" w:hanging="360"/>
      </w:pPr>
      <w:rPr>
        <w:rFonts w:hint="default"/>
        <w:lang w:val="en-US" w:eastAsia="en-US" w:bidi="ar-SA"/>
      </w:rPr>
    </w:lvl>
    <w:lvl w:ilvl="6" w:tplc="2C4CCAFE">
      <w:numFmt w:val="bullet"/>
      <w:lvlText w:val="•"/>
      <w:lvlJc w:val="left"/>
      <w:pPr>
        <w:ind w:left="7626" w:hanging="360"/>
      </w:pPr>
      <w:rPr>
        <w:rFonts w:hint="default"/>
        <w:lang w:val="en-US" w:eastAsia="en-US" w:bidi="ar-SA"/>
      </w:rPr>
    </w:lvl>
    <w:lvl w:ilvl="7" w:tplc="E9506728">
      <w:numFmt w:val="bullet"/>
      <w:lvlText w:val="•"/>
      <w:lvlJc w:val="left"/>
      <w:pPr>
        <w:ind w:left="8453" w:hanging="360"/>
      </w:pPr>
      <w:rPr>
        <w:rFonts w:hint="default"/>
        <w:lang w:val="en-US" w:eastAsia="en-US" w:bidi="ar-SA"/>
      </w:rPr>
    </w:lvl>
    <w:lvl w:ilvl="8" w:tplc="C9AC7696">
      <w:numFmt w:val="bullet"/>
      <w:lvlText w:val="•"/>
      <w:lvlJc w:val="left"/>
      <w:pPr>
        <w:ind w:left="9281" w:hanging="360"/>
      </w:pPr>
      <w:rPr>
        <w:rFonts w:hint="default"/>
        <w:lang w:val="en-US" w:eastAsia="en-US" w:bidi="ar-SA"/>
      </w:rPr>
    </w:lvl>
  </w:abstractNum>
  <w:abstractNum w:abstractNumId="140">
    <w:nsid w:val="540E6B44"/>
    <w:multiLevelType w:val="hybridMultilevel"/>
    <w:tmpl w:val="CAA0092C"/>
    <w:lvl w:ilvl="0" w:tplc="4FD04BC0">
      <w:start w:val="14"/>
      <w:numFmt w:val="decimal"/>
      <w:lvlText w:val="%1."/>
      <w:lvlJc w:val="left"/>
      <w:pPr>
        <w:ind w:left="1694" w:hanging="840"/>
      </w:pPr>
      <w:rPr>
        <w:rFonts w:ascii="Times New Roman" w:eastAsia="Times New Roman" w:hAnsi="Times New Roman" w:cs="Times New Roman" w:hint="default"/>
        <w:w w:val="100"/>
        <w:sz w:val="24"/>
        <w:szCs w:val="24"/>
        <w:lang w:val="en-US" w:eastAsia="en-US" w:bidi="ar-SA"/>
      </w:rPr>
    </w:lvl>
    <w:lvl w:ilvl="1" w:tplc="67E2D41C">
      <w:numFmt w:val="bullet"/>
      <w:lvlText w:val="•"/>
      <w:lvlJc w:val="left"/>
      <w:pPr>
        <w:ind w:left="2623" w:hanging="840"/>
      </w:pPr>
      <w:rPr>
        <w:rFonts w:hint="default"/>
        <w:lang w:val="en-US" w:eastAsia="en-US" w:bidi="ar-SA"/>
      </w:rPr>
    </w:lvl>
    <w:lvl w:ilvl="2" w:tplc="C79EB036">
      <w:numFmt w:val="bullet"/>
      <w:lvlText w:val="•"/>
      <w:lvlJc w:val="left"/>
      <w:pPr>
        <w:ind w:left="3546" w:hanging="840"/>
      </w:pPr>
      <w:rPr>
        <w:rFonts w:hint="default"/>
        <w:lang w:val="en-US" w:eastAsia="en-US" w:bidi="ar-SA"/>
      </w:rPr>
    </w:lvl>
    <w:lvl w:ilvl="3" w:tplc="9C48E880">
      <w:numFmt w:val="bullet"/>
      <w:lvlText w:val="•"/>
      <w:lvlJc w:val="left"/>
      <w:pPr>
        <w:ind w:left="4470" w:hanging="840"/>
      </w:pPr>
      <w:rPr>
        <w:rFonts w:hint="default"/>
        <w:lang w:val="en-US" w:eastAsia="en-US" w:bidi="ar-SA"/>
      </w:rPr>
    </w:lvl>
    <w:lvl w:ilvl="4" w:tplc="1AB626AE">
      <w:numFmt w:val="bullet"/>
      <w:lvlText w:val="•"/>
      <w:lvlJc w:val="left"/>
      <w:pPr>
        <w:ind w:left="5393" w:hanging="840"/>
      </w:pPr>
      <w:rPr>
        <w:rFonts w:hint="default"/>
        <w:lang w:val="en-US" w:eastAsia="en-US" w:bidi="ar-SA"/>
      </w:rPr>
    </w:lvl>
    <w:lvl w:ilvl="5" w:tplc="40B828A6">
      <w:numFmt w:val="bullet"/>
      <w:lvlText w:val="•"/>
      <w:lvlJc w:val="left"/>
      <w:pPr>
        <w:ind w:left="6317" w:hanging="840"/>
      </w:pPr>
      <w:rPr>
        <w:rFonts w:hint="default"/>
        <w:lang w:val="en-US" w:eastAsia="en-US" w:bidi="ar-SA"/>
      </w:rPr>
    </w:lvl>
    <w:lvl w:ilvl="6" w:tplc="B18A984A">
      <w:numFmt w:val="bullet"/>
      <w:lvlText w:val="•"/>
      <w:lvlJc w:val="left"/>
      <w:pPr>
        <w:ind w:left="7240" w:hanging="840"/>
      </w:pPr>
      <w:rPr>
        <w:rFonts w:hint="default"/>
        <w:lang w:val="en-US" w:eastAsia="en-US" w:bidi="ar-SA"/>
      </w:rPr>
    </w:lvl>
    <w:lvl w:ilvl="7" w:tplc="E19467E0">
      <w:numFmt w:val="bullet"/>
      <w:lvlText w:val="•"/>
      <w:lvlJc w:val="left"/>
      <w:pPr>
        <w:ind w:left="8163" w:hanging="840"/>
      </w:pPr>
      <w:rPr>
        <w:rFonts w:hint="default"/>
        <w:lang w:val="en-US" w:eastAsia="en-US" w:bidi="ar-SA"/>
      </w:rPr>
    </w:lvl>
    <w:lvl w:ilvl="8" w:tplc="8A3C949C">
      <w:numFmt w:val="bullet"/>
      <w:lvlText w:val="•"/>
      <w:lvlJc w:val="left"/>
      <w:pPr>
        <w:ind w:left="9087" w:hanging="840"/>
      </w:pPr>
      <w:rPr>
        <w:rFonts w:hint="default"/>
        <w:lang w:val="en-US" w:eastAsia="en-US" w:bidi="ar-SA"/>
      </w:rPr>
    </w:lvl>
  </w:abstractNum>
  <w:abstractNum w:abstractNumId="141">
    <w:nsid w:val="543B1AC6"/>
    <w:multiLevelType w:val="hybridMultilevel"/>
    <w:tmpl w:val="C55279B0"/>
    <w:lvl w:ilvl="0" w:tplc="E222B744">
      <w:start w:val="2"/>
      <w:numFmt w:val="lowerLetter"/>
      <w:lvlText w:val="%1."/>
      <w:lvlJc w:val="left"/>
      <w:pPr>
        <w:ind w:left="3186" w:hanging="240"/>
      </w:pPr>
      <w:rPr>
        <w:rFonts w:ascii="Times New Roman" w:eastAsia="Times New Roman" w:hAnsi="Times New Roman" w:cs="Times New Roman" w:hint="default"/>
        <w:w w:val="100"/>
        <w:sz w:val="24"/>
        <w:szCs w:val="24"/>
        <w:lang w:val="en-US" w:eastAsia="en-US" w:bidi="ar-SA"/>
      </w:rPr>
    </w:lvl>
    <w:lvl w:ilvl="1" w:tplc="50960610">
      <w:numFmt w:val="bullet"/>
      <w:lvlText w:val="•"/>
      <w:lvlJc w:val="left"/>
      <w:pPr>
        <w:ind w:left="4039" w:hanging="240"/>
      </w:pPr>
      <w:rPr>
        <w:rFonts w:hint="default"/>
        <w:lang w:val="en-US" w:eastAsia="en-US" w:bidi="ar-SA"/>
      </w:rPr>
    </w:lvl>
    <w:lvl w:ilvl="2" w:tplc="11C2A166">
      <w:numFmt w:val="bullet"/>
      <w:lvlText w:val="•"/>
      <w:lvlJc w:val="left"/>
      <w:pPr>
        <w:ind w:left="4898" w:hanging="240"/>
      </w:pPr>
      <w:rPr>
        <w:rFonts w:hint="default"/>
        <w:lang w:val="en-US" w:eastAsia="en-US" w:bidi="ar-SA"/>
      </w:rPr>
    </w:lvl>
    <w:lvl w:ilvl="3" w:tplc="78C0C706">
      <w:numFmt w:val="bullet"/>
      <w:lvlText w:val="•"/>
      <w:lvlJc w:val="left"/>
      <w:pPr>
        <w:ind w:left="5757" w:hanging="240"/>
      </w:pPr>
      <w:rPr>
        <w:rFonts w:hint="default"/>
        <w:lang w:val="en-US" w:eastAsia="en-US" w:bidi="ar-SA"/>
      </w:rPr>
    </w:lvl>
    <w:lvl w:ilvl="4" w:tplc="DE7CB71A">
      <w:numFmt w:val="bullet"/>
      <w:lvlText w:val="•"/>
      <w:lvlJc w:val="left"/>
      <w:pPr>
        <w:ind w:left="6616" w:hanging="240"/>
      </w:pPr>
      <w:rPr>
        <w:rFonts w:hint="default"/>
        <w:lang w:val="en-US" w:eastAsia="en-US" w:bidi="ar-SA"/>
      </w:rPr>
    </w:lvl>
    <w:lvl w:ilvl="5" w:tplc="1740344E">
      <w:numFmt w:val="bullet"/>
      <w:lvlText w:val="•"/>
      <w:lvlJc w:val="left"/>
      <w:pPr>
        <w:ind w:left="7475" w:hanging="240"/>
      </w:pPr>
      <w:rPr>
        <w:rFonts w:hint="default"/>
        <w:lang w:val="en-US" w:eastAsia="en-US" w:bidi="ar-SA"/>
      </w:rPr>
    </w:lvl>
    <w:lvl w:ilvl="6" w:tplc="079668D0">
      <w:numFmt w:val="bullet"/>
      <w:lvlText w:val="•"/>
      <w:lvlJc w:val="left"/>
      <w:pPr>
        <w:ind w:left="8334" w:hanging="240"/>
      </w:pPr>
      <w:rPr>
        <w:rFonts w:hint="default"/>
        <w:lang w:val="en-US" w:eastAsia="en-US" w:bidi="ar-SA"/>
      </w:rPr>
    </w:lvl>
    <w:lvl w:ilvl="7" w:tplc="4E823536">
      <w:numFmt w:val="bullet"/>
      <w:lvlText w:val="•"/>
      <w:lvlJc w:val="left"/>
      <w:pPr>
        <w:ind w:left="9193" w:hanging="240"/>
      </w:pPr>
      <w:rPr>
        <w:rFonts w:hint="default"/>
        <w:lang w:val="en-US" w:eastAsia="en-US" w:bidi="ar-SA"/>
      </w:rPr>
    </w:lvl>
    <w:lvl w:ilvl="8" w:tplc="CB12FCC4">
      <w:numFmt w:val="bullet"/>
      <w:lvlText w:val="•"/>
      <w:lvlJc w:val="left"/>
      <w:pPr>
        <w:ind w:left="10052" w:hanging="240"/>
      </w:pPr>
      <w:rPr>
        <w:rFonts w:hint="default"/>
        <w:lang w:val="en-US" w:eastAsia="en-US" w:bidi="ar-SA"/>
      </w:rPr>
    </w:lvl>
  </w:abstractNum>
  <w:abstractNum w:abstractNumId="142">
    <w:nsid w:val="57791065"/>
    <w:multiLevelType w:val="hybridMultilevel"/>
    <w:tmpl w:val="6BA4F0F6"/>
    <w:lvl w:ilvl="0" w:tplc="A544AE6C">
      <w:start w:val="4"/>
      <w:numFmt w:val="decimal"/>
      <w:lvlText w:val="%1."/>
      <w:lvlJc w:val="left"/>
      <w:pPr>
        <w:ind w:left="1562" w:hanging="360"/>
      </w:pPr>
      <w:rPr>
        <w:rFonts w:ascii="Times New Roman" w:eastAsia="Times New Roman" w:hAnsi="Times New Roman" w:cs="Times New Roman" w:hint="default"/>
        <w:color w:val="212121"/>
        <w:w w:val="100"/>
        <w:sz w:val="24"/>
        <w:szCs w:val="24"/>
        <w:lang w:val="en-US" w:eastAsia="en-US" w:bidi="ar-SA"/>
      </w:rPr>
    </w:lvl>
    <w:lvl w:ilvl="1" w:tplc="07243F50">
      <w:numFmt w:val="bullet"/>
      <w:lvlText w:val="•"/>
      <w:lvlJc w:val="left"/>
      <w:pPr>
        <w:ind w:left="1944" w:hanging="360"/>
      </w:pPr>
      <w:rPr>
        <w:rFonts w:hint="default"/>
        <w:lang w:val="en-US" w:eastAsia="en-US" w:bidi="ar-SA"/>
      </w:rPr>
    </w:lvl>
    <w:lvl w:ilvl="2" w:tplc="5C36E0DA">
      <w:numFmt w:val="bullet"/>
      <w:lvlText w:val="•"/>
      <w:lvlJc w:val="left"/>
      <w:pPr>
        <w:ind w:left="2328" w:hanging="360"/>
      </w:pPr>
      <w:rPr>
        <w:rFonts w:hint="default"/>
        <w:lang w:val="en-US" w:eastAsia="en-US" w:bidi="ar-SA"/>
      </w:rPr>
    </w:lvl>
    <w:lvl w:ilvl="3" w:tplc="946A27FC">
      <w:numFmt w:val="bullet"/>
      <w:lvlText w:val="•"/>
      <w:lvlJc w:val="left"/>
      <w:pPr>
        <w:ind w:left="2712" w:hanging="360"/>
      </w:pPr>
      <w:rPr>
        <w:rFonts w:hint="default"/>
        <w:lang w:val="en-US" w:eastAsia="en-US" w:bidi="ar-SA"/>
      </w:rPr>
    </w:lvl>
    <w:lvl w:ilvl="4" w:tplc="457C26AA">
      <w:numFmt w:val="bullet"/>
      <w:lvlText w:val="•"/>
      <w:lvlJc w:val="left"/>
      <w:pPr>
        <w:ind w:left="3097" w:hanging="360"/>
      </w:pPr>
      <w:rPr>
        <w:rFonts w:hint="default"/>
        <w:lang w:val="en-US" w:eastAsia="en-US" w:bidi="ar-SA"/>
      </w:rPr>
    </w:lvl>
    <w:lvl w:ilvl="5" w:tplc="B3CE70C8">
      <w:numFmt w:val="bullet"/>
      <w:lvlText w:val="•"/>
      <w:lvlJc w:val="left"/>
      <w:pPr>
        <w:ind w:left="3481" w:hanging="360"/>
      </w:pPr>
      <w:rPr>
        <w:rFonts w:hint="default"/>
        <w:lang w:val="en-US" w:eastAsia="en-US" w:bidi="ar-SA"/>
      </w:rPr>
    </w:lvl>
    <w:lvl w:ilvl="6" w:tplc="0B60AEFC">
      <w:numFmt w:val="bullet"/>
      <w:lvlText w:val="•"/>
      <w:lvlJc w:val="left"/>
      <w:pPr>
        <w:ind w:left="3865" w:hanging="360"/>
      </w:pPr>
      <w:rPr>
        <w:rFonts w:hint="default"/>
        <w:lang w:val="en-US" w:eastAsia="en-US" w:bidi="ar-SA"/>
      </w:rPr>
    </w:lvl>
    <w:lvl w:ilvl="7" w:tplc="A764592A">
      <w:numFmt w:val="bullet"/>
      <w:lvlText w:val="•"/>
      <w:lvlJc w:val="left"/>
      <w:pPr>
        <w:ind w:left="4250" w:hanging="360"/>
      </w:pPr>
      <w:rPr>
        <w:rFonts w:hint="default"/>
        <w:lang w:val="en-US" w:eastAsia="en-US" w:bidi="ar-SA"/>
      </w:rPr>
    </w:lvl>
    <w:lvl w:ilvl="8" w:tplc="196C909C">
      <w:numFmt w:val="bullet"/>
      <w:lvlText w:val="•"/>
      <w:lvlJc w:val="left"/>
      <w:pPr>
        <w:ind w:left="4634" w:hanging="360"/>
      </w:pPr>
      <w:rPr>
        <w:rFonts w:hint="default"/>
        <w:lang w:val="en-US" w:eastAsia="en-US" w:bidi="ar-SA"/>
      </w:rPr>
    </w:lvl>
  </w:abstractNum>
  <w:abstractNum w:abstractNumId="143">
    <w:nsid w:val="582127B0"/>
    <w:multiLevelType w:val="hybridMultilevel"/>
    <w:tmpl w:val="7C266332"/>
    <w:lvl w:ilvl="0" w:tplc="E494BFAA">
      <w:start w:val="7"/>
      <w:numFmt w:val="decimal"/>
      <w:lvlText w:val="%1)"/>
      <w:lvlJc w:val="left"/>
      <w:pPr>
        <w:ind w:left="2303" w:hanging="240"/>
      </w:pPr>
      <w:rPr>
        <w:rFonts w:ascii="Times New Roman" w:eastAsia="Times New Roman" w:hAnsi="Times New Roman" w:cs="Times New Roman" w:hint="default"/>
        <w:color w:val="333333"/>
        <w:w w:val="100"/>
        <w:sz w:val="22"/>
        <w:szCs w:val="22"/>
        <w:lang w:val="en-US" w:eastAsia="en-US" w:bidi="ar-SA"/>
      </w:rPr>
    </w:lvl>
    <w:lvl w:ilvl="1" w:tplc="8856B890">
      <w:numFmt w:val="bullet"/>
      <w:lvlText w:val="•"/>
      <w:lvlJc w:val="left"/>
      <w:pPr>
        <w:ind w:left="3163" w:hanging="240"/>
      </w:pPr>
      <w:rPr>
        <w:rFonts w:hint="default"/>
        <w:lang w:val="en-US" w:eastAsia="en-US" w:bidi="ar-SA"/>
      </w:rPr>
    </w:lvl>
    <w:lvl w:ilvl="2" w:tplc="F530DEBE">
      <w:numFmt w:val="bullet"/>
      <w:lvlText w:val="•"/>
      <w:lvlJc w:val="left"/>
      <w:pPr>
        <w:ind w:left="4027" w:hanging="240"/>
      </w:pPr>
      <w:rPr>
        <w:rFonts w:hint="default"/>
        <w:lang w:val="en-US" w:eastAsia="en-US" w:bidi="ar-SA"/>
      </w:rPr>
    </w:lvl>
    <w:lvl w:ilvl="3" w:tplc="B79428D0">
      <w:numFmt w:val="bullet"/>
      <w:lvlText w:val="•"/>
      <w:lvlJc w:val="left"/>
      <w:pPr>
        <w:ind w:left="4890" w:hanging="240"/>
      </w:pPr>
      <w:rPr>
        <w:rFonts w:hint="default"/>
        <w:lang w:val="en-US" w:eastAsia="en-US" w:bidi="ar-SA"/>
      </w:rPr>
    </w:lvl>
    <w:lvl w:ilvl="4" w:tplc="330E1C7A">
      <w:numFmt w:val="bullet"/>
      <w:lvlText w:val="•"/>
      <w:lvlJc w:val="left"/>
      <w:pPr>
        <w:ind w:left="5754" w:hanging="240"/>
      </w:pPr>
      <w:rPr>
        <w:rFonts w:hint="default"/>
        <w:lang w:val="en-US" w:eastAsia="en-US" w:bidi="ar-SA"/>
      </w:rPr>
    </w:lvl>
    <w:lvl w:ilvl="5" w:tplc="B6705B22">
      <w:numFmt w:val="bullet"/>
      <w:lvlText w:val="•"/>
      <w:lvlJc w:val="left"/>
      <w:pPr>
        <w:ind w:left="6618" w:hanging="240"/>
      </w:pPr>
      <w:rPr>
        <w:rFonts w:hint="default"/>
        <w:lang w:val="en-US" w:eastAsia="en-US" w:bidi="ar-SA"/>
      </w:rPr>
    </w:lvl>
    <w:lvl w:ilvl="6" w:tplc="84288C52">
      <w:numFmt w:val="bullet"/>
      <w:lvlText w:val="•"/>
      <w:lvlJc w:val="left"/>
      <w:pPr>
        <w:ind w:left="7481" w:hanging="240"/>
      </w:pPr>
      <w:rPr>
        <w:rFonts w:hint="default"/>
        <w:lang w:val="en-US" w:eastAsia="en-US" w:bidi="ar-SA"/>
      </w:rPr>
    </w:lvl>
    <w:lvl w:ilvl="7" w:tplc="C86684E0">
      <w:numFmt w:val="bullet"/>
      <w:lvlText w:val="•"/>
      <w:lvlJc w:val="left"/>
      <w:pPr>
        <w:ind w:left="8345" w:hanging="240"/>
      </w:pPr>
      <w:rPr>
        <w:rFonts w:hint="default"/>
        <w:lang w:val="en-US" w:eastAsia="en-US" w:bidi="ar-SA"/>
      </w:rPr>
    </w:lvl>
    <w:lvl w:ilvl="8" w:tplc="E42E479A">
      <w:numFmt w:val="bullet"/>
      <w:lvlText w:val="•"/>
      <w:lvlJc w:val="left"/>
      <w:pPr>
        <w:ind w:left="9208" w:hanging="240"/>
      </w:pPr>
      <w:rPr>
        <w:rFonts w:hint="default"/>
        <w:lang w:val="en-US" w:eastAsia="en-US" w:bidi="ar-SA"/>
      </w:rPr>
    </w:lvl>
  </w:abstractNum>
  <w:abstractNum w:abstractNumId="144">
    <w:nsid w:val="590434CF"/>
    <w:multiLevelType w:val="hybridMultilevel"/>
    <w:tmpl w:val="3BDCC902"/>
    <w:lvl w:ilvl="0" w:tplc="D8C48ED4">
      <w:numFmt w:val="bullet"/>
      <w:lvlText w:val=""/>
      <w:lvlJc w:val="left"/>
      <w:pPr>
        <w:ind w:left="839" w:hanging="360"/>
      </w:pPr>
      <w:rPr>
        <w:rFonts w:ascii="Symbol" w:eastAsia="Symbol" w:hAnsi="Symbol" w:cs="Symbol" w:hint="default"/>
        <w:color w:val="212121"/>
        <w:w w:val="99"/>
        <w:sz w:val="20"/>
        <w:szCs w:val="20"/>
        <w:lang w:val="en-US" w:eastAsia="en-US" w:bidi="ar-SA"/>
      </w:rPr>
    </w:lvl>
    <w:lvl w:ilvl="1" w:tplc="F1FA92BE">
      <w:numFmt w:val="bullet"/>
      <w:lvlText w:val="•"/>
      <w:lvlJc w:val="left"/>
      <w:pPr>
        <w:ind w:left="1200" w:hanging="360"/>
      </w:pPr>
      <w:rPr>
        <w:rFonts w:hint="default"/>
        <w:lang w:val="en-US" w:eastAsia="en-US" w:bidi="ar-SA"/>
      </w:rPr>
    </w:lvl>
    <w:lvl w:ilvl="2" w:tplc="1716193C">
      <w:numFmt w:val="bullet"/>
      <w:lvlText w:val="•"/>
      <w:lvlJc w:val="left"/>
      <w:pPr>
        <w:ind w:left="1561" w:hanging="360"/>
      </w:pPr>
      <w:rPr>
        <w:rFonts w:hint="default"/>
        <w:lang w:val="en-US" w:eastAsia="en-US" w:bidi="ar-SA"/>
      </w:rPr>
    </w:lvl>
    <w:lvl w:ilvl="3" w:tplc="7FB01C42">
      <w:numFmt w:val="bullet"/>
      <w:lvlText w:val="•"/>
      <w:lvlJc w:val="left"/>
      <w:pPr>
        <w:ind w:left="1921" w:hanging="360"/>
      </w:pPr>
      <w:rPr>
        <w:rFonts w:hint="default"/>
        <w:lang w:val="en-US" w:eastAsia="en-US" w:bidi="ar-SA"/>
      </w:rPr>
    </w:lvl>
    <w:lvl w:ilvl="4" w:tplc="7DC0927E">
      <w:numFmt w:val="bullet"/>
      <w:lvlText w:val="•"/>
      <w:lvlJc w:val="left"/>
      <w:pPr>
        <w:ind w:left="2282" w:hanging="360"/>
      </w:pPr>
      <w:rPr>
        <w:rFonts w:hint="default"/>
        <w:lang w:val="en-US" w:eastAsia="en-US" w:bidi="ar-SA"/>
      </w:rPr>
    </w:lvl>
    <w:lvl w:ilvl="5" w:tplc="533EC370">
      <w:numFmt w:val="bullet"/>
      <w:lvlText w:val="•"/>
      <w:lvlJc w:val="left"/>
      <w:pPr>
        <w:ind w:left="2642" w:hanging="360"/>
      </w:pPr>
      <w:rPr>
        <w:rFonts w:hint="default"/>
        <w:lang w:val="en-US" w:eastAsia="en-US" w:bidi="ar-SA"/>
      </w:rPr>
    </w:lvl>
    <w:lvl w:ilvl="6" w:tplc="561CF76C">
      <w:numFmt w:val="bullet"/>
      <w:lvlText w:val="•"/>
      <w:lvlJc w:val="left"/>
      <w:pPr>
        <w:ind w:left="3003" w:hanging="360"/>
      </w:pPr>
      <w:rPr>
        <w:rFonts w:hint="default"/>
        <w:lang w:val="en-US" w:eastAsia="en-US" w:bidi="ar-SA"/>
      </w:rPr>
    </w:lvl>
    <w:lvl w:ilvl="7" w:tplc="8528D6AC">
      <w:numFmt w:val="bullet"/>
      <w:lvlText w:val="•"/>
      <w:lvlJc w:val="left"/>
      <w:pPr>
        <w:ind w:left="3363" w:hanging="360"/>
      </w:pPr>
      <w:rPr>
        <w:rFonts w:hint="default"/>
        <w:lang w:val="en-US" w:eastAsia="en-US" w:bidi="ar-SA"/>
      </w:rPr>
    </w:lvl>
    <w:lvl w:ilvl="8" w:tplc="33128E8E">
      <w:numFmt w:val="bullet"/>
      <w:lvlText w:val="•"/>
      <w:lvlJc w:val="left"/>
      <w:pPr>
        <w:ind w:left="3724" w:hanging="360"/>
      </w:pPr>
      <w:rPr>
        <w:rFonts w:hint="default"/>
        <w:lang w:val="en-US" w:eastAsia="en-US" w:bidi="ar-SA"/>
      </w:rPr>
    </w:lvl>
  </w:abstractNum>
  <w:abstractNum w:abstractNumId="145">
    <w:nsid w:val="592B192E"/>
    <w:multiLevelType w:val="hybridMultilevel"/>
    <w:tmpl w:val="46BE3EB6"/>
    <w:lvl w:ilvl="0" w:tplc="5E263392">
      <w:start w:val="1"/>
      <w:numFmt w:val="decimal"/>
      <w:lvlText w:val="%1)"/>
      <w:lvlJc w:val="left"/>
      <w:pPr>
        <w:ind w:left="1380" w:hanging="360"/>
      </w:pPr>
      <w:rPr>
        <w:rFonts w:ascii="Times New Roman" w:eastAsia="Times New Roman" w:hAnsi="Times New Roman" w:cs="Times New Roman" w:hint="default"/>
        <w:b/>
        <w:bCs/>
        <w:w w:val="99"/>
        <w:sz w:val="24"/>
        <w:szCs w:val="24"/>
        <w:lang w:val="en-US" w:eastAsia="en-US" w:bidi="ar-SA"/>
      </w:rPr>
    </w:lvl>
    <w:lvl w:ilvl="1" w:tplc="CC72CB10">
      <w:numFmt w:val="bullet"/>
      <w:lvlText w:val="•"/>
      <w:lvlJc w:val="left"/>
      <w:pPr>
        <w:ind w:left="2394" w:hanging="360"/>
      </w:pPr>
      <w:rPr>
        <w:rFonts w:hint="default"/>
        <w:lang w:val="en-US" w:eastAsia="en-US" w:bidi="ar-SA"/>
      </w:rPr>
    </w:lvl>
    <w:lvl w:ilvl="2" w:tplc="E304B366">
      <w:numFmt w:val="bullet"/>
      <w:lvlText w:val="•"/>
      <w:lvlJc w:val="left"/>
      <w:pPr>
        <w:ind w:left="3408" w:hanging="360"/>
      </w:pPr>
      <w:rPr>
        <w:rFonts w:hint="default"/>
        <w:lang w:val="en-US" w:eastAsia="en-US" w:bidi="ar-SA"/>
      </w:rPr>
    </w:lvl>
    <w:lvl w:ilvl="3" w:tplc="BDC48E80">
      <w:numFmt w:val="bullet"/>
      <w:lvlText w:val="•"/>
      <w:lvlJc w:val="left"/>
      <w:pPr>
        <w:ind w:left="4422" w:hanging="360"/>
      </w:pPr>
      <w:rPr>
        <w:rFonts w:hint="default"/>
        <w:lang w:val="en-US" w:eastAsia="en-US" w:bidi="ar-SA"/>
      </w:rPr>
    </w:lvl>
    <w:lvl w:ilvl="4" w:tplc="417E0584">
      <w:numFmt w:val="bullet"/>
      <w:lvlText w:val="•"/>
      <w:lvlJc w:val="left"/>
      <w:pPr>
        <w:ind w:left="5436" w:hanging="360"/>
      </w:pPr>
      <w:rPr>
        <w:rFonts w:hint="default"/>
        <w:lang w:val="en-US" w:eastAsia="en-US" w:bidi="ar-SA"/>
      </w:rPr>
    </w:lvl>
    <w:lvl w:ilvl="5" w:tplc="FE665AAE">
      <w:numFmt w:val="bullet"/>
      <w:lvlText w:val="•"/>
      <w:lvlJc w:val="left"/>
      <w:pPr>
        <w:ind w:left="6450" w:hanging="360"/>
      </w:pPr>
      <w:rPr>
        <w:rFonts w:hint="default"/>
        <w:lang w:val="en-US" w:eastAsia="en-US" w:bidi="ar-SA"/>
      </w:rPr>
    </w:lvl>
    <w:lvl w:ilvl="6" w:tplc="458A4862">
      <w:numFmt w:val="bullet"/>
      <w:lvlText w:val="•"/>
      <w:lvlJc w:val="left"/>
      <w:pPr>
        <w:ind w:left="7464" w:hanging="360"/>
      </w:pPr>
      <w:rPr>
        <w:rFonts w:hint="default"/>
        <w:lang w:val="en-US" w:eastAsia="en-US" w:bidi="ar-SA"/>
      </w:rPr>
    </w:lvl>
    <w:lvl w:ilvl="7" w:tplc="38BABA86">
      <w:numFmt w:val="bullet"/>
      <w:lvlText w:val="•"/>
      <w:lvlJc w:val="left"/>
      <w:pPr>
        <w:ind w:left="8478" w:hanging="360"/>
      </w:pPr>
      <w:rPr>
        <w:rFonts w:hint="default"/>
        <w:lang w:val="en-US" w:eastAsia="en-US" w:bidi="ar-SA"/>
      </w:rPr>
    </w:lvl>
    <w:lvl w:ilvl="8" w:tplc="2F76459A">
      <w:numFmt w:val="bullet"/>
      <w:lvlText w:val="•"/>
      <w:lvlJc w:val="left"/>
      <w:pPr>
        <w:ind w:left="9492" w:hanging="360"/>
      </w:pPr>
      <w:rPr>
        <w:rFonts w:hint="default"/>
        <w:lang w:val="en-US" w:eastAsia="en-US" w:bidi="ar-SA"/>
      </w:rPr>
    </w:lvl>
  </w:abstractNum>
  <w:abstractNum w:abstractNumId="146">
    <w:nsid w:val="594E4774"/>
    <w:multiLevelType w:val="hybridMultilevel"/>
    <w:tmpl w:val="D12C35EC"/>
    <w:lvl w:ilvl="0" w:tplc="F514CB0C">
      <w:start w:val="1"/>
      <w:numFmt w:val="decimal"/>
      <w:lvlText w:val="%1)"/>
      <w:lvlJc w:val="left"/>
      <w:pPr>
        <w:ind w:left="750" w:hanging="257"/>
      </w:pPr>
      <w:rPr>
        <w:rFonts w:ascii="Times New Roman" w:eastAsia="Times New Roman" w:hAnsi="Times New Roman" w:cs="Times New Roman" w:hint="default"/>
        <w:w w:val="99"/>
        <w:sz w:val="24"/>
        <w:szCs w:val="24"/>
        <w:lang w:val="en-US" w:eastAsia="en-US" w:bidi="ar-SA"/>
      </w:rPr>
    </w:lvl>
    <w:lvl w:ilvl="1" w:tplc="14BCEF24">
      <w:numFmt w:val="bullet"/>
      <w:lvlText w:val="•"/>
      <w:lvlJc w:val="left"/>
      <w:pPr>
        <w:ind w:left="1861" w:hanging="257"/>
      </w:pPr>
      <w:rPr>
        <w:rFonts w:hint="default"/>
        <w:lang w:val="en-US" w:eastAsia="en-US" w:bidi="ar-SA"/>
      </w:rPr>
    </w:lvl>
    <w:lvl w:ilvl="2" w:tplc="C1FA1F1A">
      <w:numFmt w:val="bullet"/>
      <w:lvlText w:val="•"/>
      <w:lvlJc w:val="left"/>
      <w:pPr>
        <w:ind w:left="2962" w:hanging="257"/>
      </w:pPr>
      <w:rPr>
        <w:rFonts w:hint="default"/>
        <w:lang w:val="en-US" w:eastAsia="en-US" w:bidi="ar-SA"/>
      </w:rPr>
    </w:lvl>
    <w:lvl w:ilvl="3" w:tplc="A5369E52">
      <w:numFmt w:val="bullet"/>
      <w:lvlText w:val="•"/>
      <w:lvlJc w:val="left"/>
      <w:pPr>
        <w:ind w:left="4063" w:hanging="257"/>
      </w:pPr>
      <w:rPr>
        <w:rFonts w:hint="default"/>
        <w:lang w:val="en-US" w:eastAsia="en-US" w:bidi="ar-SA"/>
      </w:rPr>
    </w:lvl>
    <w:lvl w:ilvl="4" w:tplc="42AE919E">
      <w:numFmt w:val="bullet"/>
      <w:lvlText w:val="•"/>
      <w:lvlJc w:val="left"/>
      <w:pPr>
        <w:ind w:left="5164" w:hanging="257"/>
      </w:pPr>
      <w:rPr>
        <w:rFonts w:hint="default"/>
        <w:lang w:val="en-US" w:eastAsia="en-US" w:bidi="ar-SA"/>
      </w:rPr>
    </w:lvl>
    <w:lvl w:ilvl="5" w:tplc="F684EF1A">
      <w:numFmt w:val="bullet"/>
      <w:lvlText w:val="•"/>
      <w:lvlJc w:val="left"/>
      <w:pPr>
        <w:ind w:left="6265" w:hanging="257"/>
      </w:pPr>
      <w:rPr>
        <w:rFonts w:hint="default"/>
        <w:lang w:val="en-US" w:eastAsia="en-US" w:bidi="ar-SA"/>
      </w:rPr>
    </w:lvl>
    <w:lvl w:ilvl="6" w:tplc="45788D68">
      <w:numFmt w:val="bullet"/>
      <w:lvlText w:val="•"/>
      <w:lvlJc w:val="left"/>
      <w:pPr>
        <w:ind w:left="7366" w:hanging="257"/>
      </w:pPr>
      <w:rPr>
        <w:rFonts w:hint="default"/>
        <w:lang w:val="en-US" w:eastAsia="en-US" w:bidi="ar-SA"/>
      </w:rPr>
    </w:lvl>
    <w:lvl w:ilvl="7" w:tplc="5240F1CE">
      <w:numFmt w:val="bullet"/>
      <w:lvlText w:val="•"/>
      <w:lvlJc w:val="left"/>
      <w:pPr>
        <w:ind w:left="8467" w:hanging="257"/>
      </w:pPr>
      <w:rPr>
        <w:rFonts w:hint="default"/>
        <w:lang w:val="en-US" w:eastAsia="en-US" w:bidi="ar-SA"/>
      </w:rPr>
    </w:lvl>
    <w:lvl w:ilvl="8" w:tplc="2228D408">
      <w:numFmt w:val="bullet"/>
      <w:lvlText w:val="•"/>
      <w:lvlJc w:val="left"/>
      <w:pPr>
        <w:ind w:left="9568" w:hanging="257"/>
      </w:pPr>
      <w:rPr>
        <w:rFonts w:hint="default"/>
        <w:lang w:val="en-US" w:eastAsia="en-US" w:bidi="ar-SA"/>
      </w:rPr>
    </w:lvl>
  </w:abstractNum>
  <w:abstractNum w:abstractNumId="147">
    <w:nsid w:val="5A4C50DF"/>
    <w:multiLevelType w:val="hybridMultilevel"/>
    <w:tmpl w:val="65B41AD0"/>
    <w:lvl w:ilvl="0" w:tplc="EDC658A8">
      <w:start w:val="4"/>
      <w:numFmt w:val="decimal"/>
      <w:lvlText w:val="%1."/>
      <w:lvlJc w:val="left"/>
      <w:pPr>
        <w:ind w:left="900" w:hanging="601"/>
      </w:pPr>
      <w:rPr>
        <w:rFonts w:ascii="Times New Roman" w:eastAsia="Times New Roman" w:hAnsi="Times New Roman" w:cs="Times New Roman" w:hint="default"/>
        <w:w w:val="100"/>
        <w:sz w:val="24"/>
        <w:szCs w:val="24"/>
        <w:lang w:val="en-US" w:eastAsia="en-US" w:bidi="ar-SA"/>
      </w:rPr>
    </w:lvl>
    <w:lvl w:ilvl="1" w:tplc="899214F4">
      <w:numFmt w:val="bullet"/>
      <w:lvlText w:val="•"/>
      <w:lvlJc w:val="left"/>
      <w:pPr>
        <w:ind w:left="1962" w:hanging="601"/>
      </w:pPr>
      <w:rPr>
        <w:rFonts w:hint="default"/>
        <w:lang w:val="en-US" w:eastAsia="en-US" w:bidi="ar-SA"/>
      </w:rPr>
    </w:lvl>
    <w:lvl w:ilvl="2" w:tplc="58E25C24">
      <w:numFmt w:val="bullet"/>
      <w:lvlText w:val="•"/>
      <w:lvlJc w:val="left"/>
      <w:pPr>
        <w:ind w:left="3024" w:hanging="601"/>
      </w:pPr>
      <w:rPr>
        <w:rFonts w:hint="default"/>
        <w:lang w:val="en-US" w:eastAsia="en-US" w:bidi="ar-SA"/>
      </w:rPr>
    </w:lvl>
    <w:lvl w:ilvl="3" w:tplc="60200FFA">
      <w:numFmt w:val="bullet"/>
      <w:lvlText w:val="•"/>
      <w:lvlJc w:val="left"/>
      <w:pPr>
        <w:ind w:left="4086" w:hanging="601"/>
      </w:pPr>
      <w:rPr>
        <w:rFonts w:hint="default"/>
        <w:lang w:val="en-US" w:eastAsia="en-US" w:bidi="ar-SA"/>
      </w:rPr>
    </w:lvl>
    <w:lvl w:ilvl="4" w:tplc="4F2823B4">
      <w:numFmt w:val="bullet"/>
      <w:lvlText w:val="•"/>
      <w:lvlJc w:val="left"/>
      <w:pPr>
        <w:ind w:left="5148" w:hanging="601"/>
      </w:pPr>
      <w:rPr>
        <w:rFonts w:hint="default"/>
        <w:lang w:val="en-US" w:eastAsia="en-US" w:bidi="ar-SA"/>
      </w:rPr>
    </w:lvl>
    <w:lvl w:ilvl="5" w:tplc="F186293A">
      <w:numFmt w:val="bullet"/>
      <w:lvlText w:val="•"/>
      <w:lvlJc w:val="left"/>
      <w:pPr>
        <w:ind w:left="6210" w:hanging="601"/>
      </w:pPr>
      <w:rPr>
        <w:rFonts w:hint="default"/>
        <w:lang w:val="en-US" w:eastAsia="en-US" w:bidi="ar-SA"/>
      </w:rPr>
    </w:lvl>
    <w:lvl w:ilvl="6" w:tplc="FFF87BCA">
      <w:numFmt w:val="bullet"/>
      <w:lvlText w:val="•"/>
      <w:lvlJc w:val="left"/>
      <w:pPr>
        <w:ind w:left="7272" w:hanging="601"/>
      </w:pPr>
      <w:rPr>
        <w:rFonts w:hint="default"/>
        <w:lang w:val="en-US" w:eastAsia="en-US" w:bidi="ar-SA"/>
      </w:rPr>
    </w:lvl>
    <w:lvl w:ilvl="7" w:tplc="7B1C875A">
      <w:numFmt w:val="bullet"/>
      <w:lvlText w:val="•"/>
      <w:lvlJc w:val="left"/>
      <w:pPr>
        <w:ind w:left="8334" w:hanging="601"/>
      </w:pPr>
      <w:rPr>
        <w:rFonts w:hint="default"/>
        <w:lang w:val="en-US" w:eastAsia="en-US" w:bidi="ar-SA"/>
      </w:rPr>
    </w:lvl>
    <w:lvl w:ilvl="8" w:tplc="FCB0A402">
      <w:numFmt w:val="bullet"/>
      <w:lvlText w:val="•"/>
      <w:lvlJc w:val="left"/>
      <w:pPr>
        <w:ind w:left="9396" w:hanging="601"/>
      </w:pPr>
      <w:rPr>
        <w:rFonts w:hint="default"/>
        <w:lang w:val="en-US" w:eastAsia="en-US" w:bidi="ar-SA"/>
      </w:rPr>
    </w:lvl>
  </w:abstractNum>
  <w:abstractNum w:abstractNumId="148">
    <w:nsid w:val="5AF065CA"/>
    <w:multiLevelType w:val="hybridMultilevel"/>
    <w:tmpl w:val="924039D0"/>
    <w:lvl w:ilvl="0" w:tplc="2A6E3CE2">
      <w:numFmt w:val="bullet"/>
      <w:lvlText w:val=""/>
      <w:lvlJc w:val="left"/>
      <w:pPr>
        <w:ind w:left="842" w:hanging="360"/>
      </w:pPr>
      <w:rPr>
        <w:rFonts w:ascii="Symbol" w:eastAsia="Symbol" w:hAnsi="Symbol" w:cs="Symbol" w:hint="default"/>
        <w:color w:val="212121"/>
        <w:w w:val="99"/>
        <w:sz w:val="20"/>
        <w:szCs w:val="20"/>
        <w:lang w:val="en-US" w:eastAsia="en-US" w:bidi="ar-SA"/>
      </w:rPr>
    </w:lvl>
    <w:lvl w:ilvl="1" w:tplc="F9A254CA">
      <w:numFmt w:val="bullet"/>
      <w:lvlText w:val="•"/>
      <w:lvlJc w:val="left"/>
      <w:pPr>
        <w:ind w:left="1296" w:hanging="360"/>
      </w:pPr>
      <w:rPr>
        <w:rFonts w:hint="default"/>
        <w:lang w:val="en-US" w:eastAsia="en-US" w:bidi="ar-SA"/>
      </w:rPr>
    </w:lvl>
    <w:lvl w:ilvl="2" w:tplc="57AE35D0">
      <w:numFmt w:val="bullet"/>
      <w:lvlText w:val="•"/>
      <w:lvlJc w:val="left"/>
      <w:pPr>
        <w:ind w:left="1752" w:hanging="360"/>
      </w:pPr>
      <w:rPr>
        <w:rFonts w:hint="default"/>
        <w:lang w:val="en-US" w:eastAsia="en-US" w:bidi="ar-SA"/>
      </w:rPr>
    </w:lvl>
    <w:lvl w:ilvl="3" w:tplc="CA6C2804">
      <w:numFmt w:val="bullet"/>
      <w:lvlText w:val="•"/>
      <w:lvlJc w:val="left"/>
      <w:pPr>
        <w:ind w:left="2208" w:hanging="360"/>
      </w:pPr>
      <w:rPr>
        <w:rFonts w:hint="default"/>
        <w:lang w:val="en-US" w:eastAsia="en-US" w:bidi="ar-SA"/>
      </w:rPr>
    </w:lvl>
    <w:lvl w:ilvl="4" w:tplc="ABC41FD0">
      <w:numFmt w:val="bullet"/>
      <w:lvlText w:val="•"/>
      <w:lvlJc w:val="left"/>
      <w:pPr>
        <w:ind w:left="2665" w:hanging="360"/>
      </w:pPr>
      <w:rPr>
        <w:rFonts w:hint="default"/>
        <w:lang w:val="en-US" w:eastAsia="en-US" w:bidi="ar-SA"/>
      </w:rPr>
    </w:lvl>
    <w:lvl w:ilvl="5" w:tplc="D9A8B4BA">
      <w:numFmt w:val="bullet"/>
      <w:lvlText w:val="•"/>
      <w:lvlJc w:val="left"/>
      <w:pPr>
        <w:ind w:left="3121" w:hanging="360"/>
      </w:pPr>
      <w:rPr>
        <w:rFonts w:hint="default"/>
        <w:lang w:val="en-US" w:eastAsia="en-US" w:bidi="ar-SA"/>
      </w:rPr>
    </w:lvl>
    <w:lvl w:ilvl="6" w:tplc="D0A6E838">
      <w:numFmt w:val="bullet"/>
      <w:lvlText w:val="•"/>
      <w:lvlJc w:val="left"/>
      <w:pPr>
        <w:ind w:left="3577" w:hanging="360"/>
      </w:pPr>
      <w:rPr>
        <w:rFonts w:hint="default"/>
        <w:lang w:val="en-US" w:eastAsia="en-US" w:bidi="ar-SA"/>
      </w:rPr>
    </w:lvl>
    <w:lvl w:ilvl="7" w:tplc="38DCD374">
      <w:numFmt w:val="bullet"/>
      <w:lvlText w:val="•"/>
      <w:lvlJc w:val="left"/>
      <w:pPr>
        <w:ind w:left="4034" w:hanging="360"/>
      </w:pPr>
      <w:rPr>
        <w:rFonts w:hint="default"/>
        <w:lang w:val="en-US" w:eastAsia="en-US" w:bidi="ar-SA"/>
      </w:rPr>
    </w:lvl>
    <w:lvl w:ilvl="8" w:tplc="834A567A">
      <w:numFmt w:val="bullet"/>
      <w:lvlText w:val="•"/>
      <w:lvlJc w:val="left"/>
      <w:pPr>
        <w:ind w:left="4490" w:hanging="360"/>
      </w:pPr>
      <w:rPr>
        <w:rFonts w:hint="default"/>
        <w:lang w:val="en-US" w:eastAsia="en-US" w:bidi="ar-SA"/>
      </w:rPr>
    </w:lvl>
  </w:abstractNum>
  <w:abstractNum w:abstractNumId="149">
    <w:nsid w:val="5B981933"/>
    <w:multiLevelType w:val="hybridMultilevel"/>
    <w:tmpl w:val="BC860454"/>
    <w:lvl w:ilvl="0" w:tplc="862010FE">
      <w:start w:val="1"/>
      <w:numFmt w:val="decimal"/>
      <w:lvlText w:val="%1)"/>
      <w:lvlJc w:val="left"/>
      <w:pPr>
        <w:ind w:left="1409" w:hanging="699"/>
      </w:pPr>
      <w:rPr>
        <w:rFonts w:ascii="Times New Roman" w:eastAsia="Times New Roman" w:hAnsi="Times New Roman" w:cs="Times New Roman" w:hint="default"/>
        <w:color w:val="333333"/>
        <w:w w:val="99"/>
        <w:sz w:val="26"/>
        <w:szCs w:val="26"/>
        <w:lang w:val="en-US" w:eastAsia="en-US" w:bidi="ar-SA"/>
      </w:rPr>
    </w:lvl>
    <w:lvl w:ilvl="1" w:tplc="3C4E0580">
      <w:numFmt w:val="bullet"/>
      <w:lvlText w:val="•"/>
      <w:lvlJc w:val="left"/>
      <w:pPr>
        <w:ind w:left="2660" w:hanging="699"/>
      </w:pPr>
      <w:rPr>
        <w:rFonts w:hint="default"/>
        <w:lang w:val="en-US" w:eastAsia="en-US" w:bidi="ar-SA"/>
      </w:rPr>
    </w:lvl>
    <w:lvl w:ilvl="2" w:tplc="68641C0A">
      <w:numFmt w:val="bullet"/>
      <w:lvlText w:val="•"/>
      <w:lvlJc w:val="left"/>
      <w:pPr>
        <w:ind w:left="3579" w:hanging="699"/>
      </w:pPr>
      <w:rPr>
        <w:rFonts w:hint="default"/>
        <w:lang w:val="en-US" w:eastAsia="en-US" w:bidi="ar-SA"/>
      </w:rPr>
    </w:lvl>
    <w:lvl w:ilvl="3" w:tplc="0AE06CF4">
      <w:numFmt w:val="bullet"/>
      <w:lvlText w:val="•"/>
      <w:lvlJc w:val="left"/>
      <w:pPr>
        <w:ind w:left="4498" w:hanging="699"/>
      </w:pPr>
      <w:rPr>
        <w:rFonts w:hint="default"/>
        <w:lang w:val="en-US" w:eastAsia="en-US" w:bidi="ar-SA"/>
      </w:rPr>
    </w:lvl>
    <w:lvl w:ilvl="4" w:tplc="5E486848">
      <w:numFmt w:val="bullet"/>
      <w:lvlText w:val="•"/>
      <w:lvlJc w:val="left"/>
      <w:pPr>
        <w:ind w:left="5418" w:hanging="699"/>
      </w:pPr>
      <w:rPr>
        <w:rFonts w:hint="default"/>
        <w:lang w:val="en-US" w:eastAsia="en-US" w:bidi="ar-SA"/>
      </w:rPr>
    </w:lvl>
    <w:lvl w:ilvl="5" w:tplc="1FC05C40">
      <w:numFmt w:val="bullet"/>
      <w:lvlText w:val="•"/>
      <w:lvlJc w:val="left"/>
      <w:pPr>
        <w:ind w:left="6337" w:hanging="699"/>
      </w:pPr>
      <w:rPr>
        <w:rFonts w:hint="default"/>
        <w:lang w:val="en-US" w:eastAsia="en-US" w:bidi="ar-SA"/>
      </w:rPr>
    </w:lvl>
    <w:lvl w:ilvl="6" w:tplc="752EF984">
      <w:numFmt w:val="bullet"/>
      <w:lvlText w:val="•"/>
      <w:lvlJc w:val="left"/>
      <w:pPr>
        <w:ind w:left="7257" w:hanging="699"/>
      </w:pPr>
      <w:rPr>
        <w:rFonts w:hint="default"/>
        <w:lang w:val="en-US" w:eastAsia="en-US" w:bidi="ar-SA"/>
      </w:rPr>
    </w:lvl>
    <w:lvl w:ilvl="7" w:tplc="FFA62B80">
      <w:numFmt w:val="bullet"/>
      <w:lvlText w:val="•"/>
      <w:lvlJc w:val="left"/>
      <w:pPr>
        <w:ind w:left="8176" w:hanging="699"/>
      </w:pPr>
      <w:rPr>
        <w:rFonts w:hint="default"/>
        <w:lang w:val="en-US" w:eastAsia="en-US" w:bidi="ar-SA"/>
      </w:rPr>
    </w:lvl>
    <w:lvl w:ilvl="8" w:tplc="3FCE4A44">
      <w:numFmt w:val="bullet"/>
      <w:lvlText w:val="•"/>
      <w:lvlJc w:val="left"/>
      <w:pPr>
        <w:ind w:left="9096" w:hanging="699"/>
      </w:pPr>
      <w:rPr>
        <w:rFonts w:hint="default"/>
        <w:lang w:val="en-US" w:eastAsia="en-US" w:bidi="ar-SA"/>
      </w:rPr>
    </w:lvl>
  </w:abstractNum>
  <w:abstractNum w:abstractNumId="150">
    <w:nsid w:val="5BE0799C"/>
    <w:multiLevelType w:val="hybridMultilevel"/>
    <w:tmpl w:val="2DE64B96"/>
    <w:lvl w:ilvl="0" w:tplc="2702E06C">
      <w:start w:val="4"/>
      <w:numFmt w:val="decimal"/>
      <w:lvlText w:val="%1."/>
      <w:lvlJc w:val="left"/>
      <w:pPr>
        <w:ind w:left="1694" w:hanging="579"/>
      </w:pPr>
      <w:rPr>
        <w:rFonts w:ascii="Times New Roman" w:eastAsia="Times New Roman" w:hAnsi="Times New Roman" w:cs="Times New Roman" w:hint="default"/>
        <w:color w:val="273139"/>
        <w:spacing w:val="0"/>
        <w:w w:val="100"/>
        <w:sz w:val="24"/>
        <w:szCs w:val="24"/>
        <w:lang w:val="en-US" w:eastAsia="en-US" w:bidi="ar-SA"/>
      </w:rPr>
    </w:lvl>
    <w:lvl w:ilvl="1" w:tplc="2E0CC8B2">
      <w:start w:val="223"/>
      <w:numFmt w:val="decimal"/>
      <w:lvlText w:val="%2)"/>
      <w:lvlJc w:val="left"/>
      <w:pPr>
        <w:ind w:left="2474" w:hanging="1081"/>
      </w:pPr>
      <w:rPr>
        <w:rFonts w:ascii="Times New Roman" w:eastAsia="Times New Roman" w:hAnsi="Times New Roman" w:cs="Times New Roman" w:hint="default"/>
        <w:b/>
        <w:bCs/>
        <w:color w:val="006FC0"/>
        <w:spacing w:val="-2"/>
        <w:w w:val="100"/>
        <w:sz w:val="30"/>
        <w:szCs w:val="30"/>
        <w:lang w:val="en-US" w:eastAsia="en-US" w:bidi="ar-SA"/>
      </w:rPr>
    </w:lvl>
    <w:lvl w:ilvl="2" w:tplc="CC94F402">
      <w:numFmt w:val="bullet"/>
      <w:lvlText w:val="•"/>
      <w:lvlJc w:val="left"/>
      <w:pPr>
        <w:ind w:left="3419" w:hanging="1081"/>
      </w:pPr>
      <w:rPr>
        <w:rFonts w:hint="default"/>
        <w:lang w:val="en-US" w:eastAsia="en-US" w:bidi="ar-SA"/>
      </w:rPr>
    </w:lvl>
    <w:lvl w:ilvl="3" w:tplc="B406F66E">
      <w:numFmt w:val="bullet"/>
      <w:lvlText w:val="•"/>
      <w:lvlJc w:val="left"/>
      <w:pPr>
        <w:ind w:left="4358" w:hanging="1081"/>
      </w:pPr>
      <w:rPr>
        <w:rFonts w:hint="default"/>
        <w:lang w:val="en-US" w:eastAsia="en-US" w:bidi="ar-SA"/>
      </w:rPr>
    </w:lvl>
    <w:lvl w:ilvl="4" w:tplc="7CBCDCF0">
      <w:numFmt w:val="bullet"/>
      <w:lvlText w:val="•"/>
      <w:lvlJc w:val="left"/>
      <w:pPr>
        <w:ind w:left="5298" w:hanging="1081"/>
      </w:pPr>
      <w:rPr>
        <w:rFonts w:hint="default"/>
        <w:lang w:val="en-US" w:eastAsia="en-US" w:bidi="ar-SA"/>
      </w:rPr>
    </w:lvl>
    <w:lvl w:ilvl="5" w:tplc="9866E8B0">
      <w:numFmt w:val="bullet"/>
      <w:lvlText w:val="•"/>
      <w:lvlJc w:val="left"/>
      <w:pPr>
        <w:ind w:left="6237" w:hanging="1081"/>
      </w:pPr>
      <w:rPr>
        <w:rFonts w:hint="default"/>
        <w:lang w:val="en-US" w:eastAsia="en-US" w:bidi="ar-SA"/>
      </w:rPr>
    </w:lvl>
    <w:lvl w:ilvl="6" w:tplc="389869AE">
      <w:numFmt w:val="bullet"/>
      <w:lvlText w:val="•"/>
      <w:lvlJc w:val="left"/>
      <w:pPr>
        <w:ind w:left="7177" w:hanging="1081"/>
      </w:pPr>
      <w:rPr>
        <w:rFonts w:hint="default"/>
        <w:lang w:val="en-US" w:eastAsia="en-US" w:bidi="ar-SA"/>
      </w:rPr>
    </w:lvl>
    <w:lvl w:ilvl="7" w:tplc="CFA22178">
      <w:numFmt w:val="bullet"/>
      <w:lvlText w:val="•"/>
      <w:lvlJc w:val="left"/>
      <w:pPr>
        <w:ind w:left="8116" w:hanging="1081"/>
      </w:pPr>
      <w:rPr>
        <w:rFonts w:hint="default"/>
        <w:lang w:val="en-US" w:eastAsia="en-US" w:bidi="ar-SA"/>
      </w:rPr>
    </w:lvl>
    <w:lvl w:ilvl="8" w:tplc="7862C9E4">
      <w:numFmt w:val="bullet"/>
      <w:lvlText w:val="•"/>
      <w:lvlJc w:val="left"/>
      <w:pPr>
        <w:ind w:left="9056" w:hanging="1081"/>
      </w:pPr>
      <w:rPr>
        <w:rFonts w:hint="default"/>
        <w:lang w:val="en-US" w:eastAsia="en-US" w:bidi="ar-SA"/>
      </w:rPr>
    </w:lvl>
  </w:abstractNum>
  <w:abstractNum w:abstractNumId="151">
    <w:nsid w:val="5BF04132"/>
    <w:multiLevelType w:val="hybridMultilevel"/>
    <w:tmpl w:val="AB60F794"/>
    <w:lvl w:ilvl="0" w:tplc="8F149C42">
      <w:start w:val="5"/>
      <w:numFmt w:val="decimal"/>
      <w:lvlText w:val="%1)"/>
      <w:lvlJc w:val="left"/>
      <w:pPr>
        <w:ind w:left="930" w:hanging="257"/>
      </w:pPr>
      <w:rPr>
        <w:rFonts w:ascii="Times New Roman" w:eastAsia="Times New Roman" w:hAnsi="Times New Roman" w:cs="Times New Roman" w:hint="default"/>
        <w:w w:val="99"/>
        <w:sz w:val="24"/>
        <w:szCs w:val="24"/>
        <w:lang w:val="en-US" w:eastAsia="en-US" w:bidi="ar-SA"/>
      </w:rPr>
    </w:lvl>
    <w:lvl w:ilvl="1" w:tplc="0BE6B672">
      <w:start w:val="1"/>
      <w:numFmt w:val="decimal"/>
      <w:lvlText w:val="%2)"/>
      <w:lvlJc w:val="left"/>
      <w:pPr>
        <w:ind w:left="1559" w:hanging="269"/>
      </w:pPr>
      <w:rPr>
        <w:rFonts w:ascii="Times New Roman" w:eastAsia="Times New Roman" w:hAnsi="Times New Roman" w:cs="Times New Roman" w:hint="default"/>
        <w:b/>
        <w:bCs/>
        <w:w w:val="99"/>
        <w:sz w:val="24"/>
        <w:szCs w:val="24"/>
        <w:lang w:val="en-US" w:eastAsia="en-US" w:bidi="ar-SA"/>
      </w:rPr>
    </w:lvl>
    <w:lvl w:ilvl="2" w:tplc="CD0CC476">
      <w:numFmt w:val="bullet"/>
      <w:lvlText w:val="•"/>
      <w:lvlJc w:val="left"/>
      <w:pPr>
        <w:ind w:left="2640" w:hanging="269"/>
      </w:pPr>
      <w:rPr>
        <w:rFonts w:hint="default"/>
        <w:lang w:val="en-US" w:eastAsia="en-US" w:bidi="ar-SA"/>
      </w:rPr>
    </w:lvl>
    <w:lvl w:ilvl="3" w:tplc="98B850A2">
      <w:numFmt w:val="bullet"/>
      <w:lvlText w:val="•"/>
      <w:lvlJc w:val="left"/>
      <w:pPr>
        <w:ind w:left="3781" w:hanging="269"/>
      </w:pPr>
      <w:rPr>
        <w:rFonts w:hint="default"/>
        <w:lang w:val="en-US" w:eastAsia="en-US" w:bidi="ar-SA"/>
      </w:rPr>
    </w:lvl>
    <w:lvl w:ilvl="4" w:tplc="D758F6FC">
      <w:numFmt w:val="bullet"/>
      <w:lvlText w:val="•"/>
      <w:lvlJc w:val="left"/>
      <w:pPr>
        <w:ind w:left="4922" w:hanging="269"/>
      </w:pPr>
      <w:rPr>
        <w:rFonts w:hint="default"/>
        <w:lang w:val="en-US" w:eastAsia="en-US" w:bidi="ar-SA"/>
      </w:rPr>
    </w:lvl>
    <w:lvl w:ilvl="5" w:tplc="C3A64C40">
      <w:numFmt w:val="bullet"/>
      <w:lvlText w:val="•"/>
      <w:lvlJc w:val="left"/>
      <w:pPr>
        <w:ind w:left="6064" w:hanging="269"/>
      </w:pPr>
      <w:rPr>
        <w:rFonts w:hint="default"/>
        <w:lang w:val="en-US" w:eastAsia="en-US" w:bidi="ar-SA"/>
      </w:rPr>
    </w:lvl>
    <w:lvl w:ilvl="6" w:tplc="81ECBBC8">
      <w:numFmt w:val="bullet"/>
      <w:lvlText w:val="•"/>
      <w:lvlJc w:val="left"/>
      <w:pPr>
        <w:ind w:left="7205" w:hanging="269"/>
      </w:pPr>
      <w:rPr>
        <w:rFonts w:hint="default"/>
        <w:lang w:val="en-US" w:eastAsia="en-US" w:bidi="ar-SA"/>
      </w:rPr>
    </w:lvl>
    <w:lvl w:ilvl="7" w:tplc="5ADE7A9E">
      <w:numFmt w:val="bullet"/>
      <w:lvlText w:val="•"/>
      <w:lvlJc w:val="left"/>
      <w:pPr>
        <w:ind w:left="8347" w:hanging="269"/>
      </w:pPr>
      <w:rPr>
        <w:rFonts w:hint="default"/>
        <w:lang w:val="en-US" w:eastAsia="en-US" w:bidi="ar-SA"/>
      </w:rPr>
    </w:lvl>
    <w:lvl w:ilvl="8" w:tplc="824631D8">
      <w:numFmt w:val="bullet"/>
      <w:lvlText w:val="•"/>
      <w:lvlJc w:val="left"/>
      <w:pPr>
        <w:ind w:left="9488" w:hanging="269"/>
      </w:pPr>
      <w:rPr>
        <w:rFonts w:hint="default"/>
        <w:lang w:val="en-US" w:eastAsia="en-US" w:bidi="ar-SA"/>
      </w:rPr>
    </w:lvl>
  </w:abstractNum>
  <w:abstractNum w:abstractNumId="152">
    <w:nsid w:val="5C6A11AC"/>
    <w:multiLevelType w:val="hybridMultilevel"/>
    <w:tmpl w:val="3B2C7B96"/>
    <w:lvl w:ilvl="0" w:tplc="BB682AE2">
      <w:numFmt w:val="bullet"/>
      <w:lvlText w:val=""/>
      <w:lvlJc w:val="left"/>
      <w:pPr>
        <w:ind w:left="514" w:hanging="363"/>
      </w:pPr>
      <w:rPr>
        <w:rFonts w:ascii="Symbol" w:eastAsia="Symbol" w:hAnsi="Symbol" w:cs="Symbol" w:hint="default"/>
        <w:color w:val="273039"/>
        <w:w w:val="97"/>
        <w:sz w:val="20"/>
        <w:szCs w:val="20"/>
        <w:lang w:val="en-US" w:eastAsia="en-US" w:bidi="ar-SA"/>
      </w:rPr>
    </w:lvl>
    <w:lvl w:ilvl="1" w:tplc="654466D4">
      <w:numFmt w:val="bullet"/>
      <w:lvlText w:val="•"/>
      <w:lvlJc w:val="left"/>
      <w:pPr>
        <w:ind w:left="993" w:hanging="363"/>
      </w:pPr>
      <w:rPr>
        <w:rFonts w:hint="default"/>
        <w:lang w:val="en-US" w:eastAsia="en-US" w:bidi="ar-SA"/>
      </w:rPr>
    </w:lvl>
    <w:lvl w:ilvl="2" w:tplc="4B905A00">
      <w:numFmt w:val="bullet"/>
      <w:lvlText w:val="•"/>
      <w:lvlJc w:val="left"/>
      <w:pPr>
        <w:ind w:left="1467" w:hanging="363"/>
      </w:pPr>
      <w:rPr>
        <w:rFonts w:hint="default"/>
        <w:lang w:val="en-US" w:eastAsia="en-US" w:bidi="ar-SA"/>
      </w:rPr>
    </w:lvl>
    <w:lvl w:ilvl="3" w:tplc="1E8EA684">
      <w:numFmt w:val="bullet"/>
      <w:lvlText w:val="•"/>
      <w:lvlJc w:val="left"/>
      <w:pPr>
        <w:ind w:left="1941" w:hanging="363"/>
      </w:pPr>
      <w:rPr>
        <w:rFonts w:hint="default"/>
        <w:lang w:val="en-US" w:eastAsia="en-US" w:bidi="ar-SA"/>
      </w:rPr>
    </w:lvl>
    <w:lvl w:ilvl="4" w:tplc="A5F8B504">
      <w:numFmt w:val="bullet"/>
      <w:lvlText w:val="•"/>
      <w:lvlJc w:val="left"/>
      <w:pPr>
        <w:ind w:left="2414" w:hanging="363"/>
      </w:pPr>
      <w:rPr>
        <w:rFonts w:hint="default"/>
        <w:lang w:val="en-US" w:eastAsia="en-US" w:bidi="ar-SA"/>
      </w:rPr>
    </w:lvl>
    <w:lvl w:ilvl="5" w:tplc="D49C1A7C">
      <w:numFmt w:val="bullet"/>
      <w:lvlText w:val="•"/>
      <w:lvlJc w:val="left"/>
      <w:pPr>
        <w:ind w:left="2888" w:hanging="363"/>
      </w:pPr>
      <w:rPr>
        <w:rFonts w:hint="default"/>
        <w:lang w:val="en-US" w:eastAsia="en-US" w:bidi="ar-SA"/>
      </w:rPr>
    </w:lvl>
    <w:lvl w:ilvl="6" w:tplc="5798C250">
      <w:numFmt w:val="bullet"/>
      <w:lvlText w:val="•"/>
      <w:lvlJc w:val="left"/>
      <w:pPr>
        <w:ind w:left="3362" w:hanging="363"/>
      </w:pPr>
      <w:rPr>
        <w:rFonts w:hint="default"/>
        <w:lang w:val="en-US" w:eastAsia="en-US" w:bidi="ar-SA"/>
      </w:rPr>
    </w:lvl>
    <w:lvl w:ilvl="7" w:tplc="2D963978">
      <w:numFmt w:val="bullet"/>
      <w:lvlText w:val="•"/>
      <w:lvlJc w:val="left"/>
      <w:pPr>
        <w:ind w:left="3835" w:hanging="363"/>
      </w:pPr>
      <w:rPr>
        <w:rFonts w:hint="default"/>
        <w:lang w:val="en-US" w:eastAsia="en-US" w:bidi="ar-SA"/>
      </w:rPr>
    </w:lvl>
    <w:lvl w:ilvl="8" w:tplc="29CE4CB4">
      <w:numFmt w:val="bullet"/>
      <w:lvlText w:val="•"/>
      <w:lvlJc w:val="left"/>
      <w:pPr>
        <w:ind w:left="4309" w:hanging="363"/>
      </w:pPr>
      <w:rPr>
        <w:rFonts w:hint="default"/>
        <w:lang w:val="en-US" w:eastAsia="en-US" w:bidi="ar-SA"/>
      </w:rPr>
    </w:lvl>
  </w:abstractNum>
  <w:abstractNum w:abstractNumId="153">
    <w:nsid w:val="5D2A578B"/>
    <w:multiLevelType w:val="hybridMultilevel"/>
    <w:tmpl w:val="90DA5D90"/>
    <w:lvl w:ilvl="0" w:tplc="F352242A">
      <w:numFmt w:val="bullet"/>
      <w:lvlText w:val=""/>
      <w:lvlJc w:val="left"/>
      <w:pPr>
        <w:ind w:left="842" w:hanging="360"/>
      </w:pPr>
      <w:rPr>
        <w:rFonts w:ascii="Symbol" w:eastAsia="Symbol" w:hAnsi="Symbol" w:cs="Symbol" w:hint="default"/>
        <w:color w:val="212121"/>
        <w:w w:val="99"/>
        <w:sz w:val="20"/>
        <w:szCs w:val="20"/>
        <w:lang w:val="en-US" w:eastAsia="en-US" w:bidi="ar-SA"/>
      </w:rPr>
    </w:lvl>
    <w:lvl w:ilvl="1" w:tplc="E7868AAE">
      <w:numFmt w:val="bullet"/>
      <w:lvlText w:val="•"/>
      <w:lvlJc w:val="left"/>
      <w:pPr>
        <w:ind w:left="1296" w:hanging="360"/>
      </w:pPr>
      <w:rPr>
        <w:rFonts w:hint="default"/>
        <w:lang w:val="en-US" w:eastAsia="en-US" w:bidi="ar-SA"/>
      </w:rPr>
    </w:lvl>
    <w:lvl w:ilvl="2" w:tplc="B12423C0">
      <w:numFmt w:val="bullet"/>
      <w:lvlText w:val="•"/>
      <w:lvlJc w:val="left"/>
      <w:pPr>
        <w:ind w:left="1752" w:hanging="360"/>
      </w:pPr>
      <w:rPr>
        <w:rFonts w:hint="default"/>
        <w:lang w:val="en-US" w:eastAsia="en-US" w:bidi="ar-SA"/>
      </w:rPr>
    </w:lvl>
    <w:lvl w:ilvl="3" w:tplc="CBE80306">
      <w:numFmt w:val="bullet"/>
      <w:lvlText w:val="•"/>
      <w:lvlJc w:val="left"/>
      <w:pPr>
        <w:ind w:left="2208" w:hanging="360"/>
      </w:pPr>
      <w:rPr>
        <w:rFonts w:hint="default"/>
        <w:lang w:val="en-US" w:eastAsia="en-US" w:bidi="ar-SA"/>
      </w:rPr>
    </w:lvl>
    <w:lvl w:ilvl="4" w:tplc="54FA7D7A">
      <w:numFmt w:val="bullet"/>
      <w:lvlText w:val="•"/>
      <w:lvlJc w:val="left"/>
      <w:pPr>
        <w:ind w:left="2665" w:hanging="360"/>
      </w:pPr>
      <w:rPr>
        <w:rFonts w:hint="default"/>
        <w:lang w:val="en-US" w:eastAsia="en-US" w:bidi="ar-SA"/>
      </w:rPr>
    </w:lvl>
    <w:lvl w:ilvl="5" w:tplc="41665434">
      <w:numFmt w:val="bullet"/>
      <w:lvlText w:val="•"/>
      <w:lvlJc w:val="left"/>
      <w:pPr>
        <w:ind w:left="3121" w:hanging="360"/>
      </w:pPr>
      <w:rPr>
        <w:rFonts w:hint="default"/>
        <w:lang w:val="en-US" w:eastAsia="en-US" w:bidi="ar-SA"/>
      </w:rPr>
    </w:lvl>
    <w:lvl w:ilvl="6" w:tplc="B50E8C2C">
      <w:numFmt w:val="bullet"/>
      <w:lvlText w:val="•"/>
      <w:lvlJc w:val="left"/>
      <w:pPr>
        <w:ind w:left="3577" w:hanging="360"/>
      </w:pPr>
      <w:rPr>
        <w:rFonts w:hint="default"/>
        <w:lang w:val="en-US" w:eastAsia="en-US" w:bidi="ar-SA"/>
      </w:rPr>
    </w:lvl>
    <w:lvl w:ilvl="7" w:tplc="F6D61648">
      <w:numFmt w:val="bullet"/>
      <w:lvlText w:val="•"/>
      <w:lvlJc w:val="left"/>
      <w:pPr>
        <w:ind w:left="4034" w:hanging="360"/>
      </w:pPr>
      <w:rPr>
        <w:rFonts w:hint="default"/>
        <w:lang w:val="en-US" w:eastAsia="en-US" w:bidi="ar-SA"/>
      </w:rPr>
    </w:lvl>
    <w:lvl w:ilvl="8" w:tplc="0A303ED8">
      <w:numFmt w:val="bullet"/>
      <w:lvlText w:val="•"/>
      <w:lvlJc w:val="left"/>
      <w:pPr>
        <w:ind w:left="4490" w:hanging="360"/>
      </w:pPr>
      <w:rPr>
        <w:rFonts w:hint="default"/>
        <w:lang w:val="en-US" w:eastAsia="en-US" w:bidi="ar-SA"/>
      </w:rPr>
    </w:lvl>
  </w:abstractNum>
  <w:abstractNum w:abstractNumId="154">
    <w:nsid w:val="5D5E25D4"/>
    <w:multiLevelType w:val="hybridMultilevel"/>
    <w:tmpl w:val="C0BEBE56"/>
    <w:lvl w:ilvl="0" w:tplc="595C9CBA">
      <w:start w:val="241"/>
      <w:numFmt w:val="decimal"/>
      <w:lvlText w:val="%1"/>
      <w:lvlJc w:val="left"/>
      <w:pPr>
        <w:ind w:left="1828" w:hanging="528"/>
      </w:pPr>
      <w:rPr>
        <w:rFonts w:ascii="Times New Roman" w:eastAsia="Times New Roman" w:hAnsi="Times New Roman" w:cs="Times New Roman" w:hint="default"/>
        <w:b/>
        <w:bCs/>
        <w:color w:val="006FC0"/>
        <w:spacing w:val="0"/>
        <w:w w:val="100"/>
        <w:sz w:val="30"/>
        <w:szCs w:val="30"/>
        <w:lang w:val="en-US" w:eastAsia="en-US" w:bidi="ar-SA"/>
      </w:rPr>
    </w:lvl>
    <w:lvl w:ilvl="1" w:tplc="0498A7AE">
      <w:numFmt w:val="bullet"/>
      <w:lvlText w:val="•"/>
      <w:lvlJc w:val="left"/>
      <w:pPr>
        <w:ind w:left="2620" w:hanging="528"/>
      </w:pPr>
      <w:rPr>
        <w:rFonts w:hint="default"/>
        <w:lang w:val="en-US" w:eastAsia="en-US" w:bidi="ar-SA"/>
      </w:rPr>
    </w:lvl>
    <w:lvl w:ilvl="2" w:tplc="5EE02644">
      <w:numFmt w:val="bullet"/>
      <w:lvlText w:val="•"/>
      <w:lvlJc w:val="left"/>
      <w:pPr>
        <w:ind w:left="3608" w:hanging="528"/>
      </w:pPr>
      <w:rPr>
        <w:rFonts w:hint="default"/>
        <w:lang w:val="en-US" w:eastAsia="en-US" w:bidi="ar-SA"/>
      </w:rPr>
    </w:lvl>
    <w:lvl w:ilvl="3" w:tplc="592C68E0">
      <w:numFmt w:val="bullet"/>
      <w:lvlText w:val="•"/>
      <w:lvlJc w:val="left"/>
      <w:pPr>
        <w:ind w:left="4597" w:hanging="528"/>
      </w:pPr>
      <w:rPr>
        <w:rFonts w:hint="default"/>
        <w:lang w:val="en-US" w:eastAsia="en-US" w:bidi="ar-SA"/>
      </w:rPr>
    </w:lvl>
    <w:lvl w:ilvl="4" w:tplc="DED8B816">
      <w:numFmt w:val="bullet"/>
      <w:lvlText w:val="•"/>
      <w:lvlJc w:val="left"/>
      <w:pPr>
        <w:ind w:left="5586" w:hanging="528"/>
      </w:pPr>
      <w:rPr>
        <w:rFonts w:hint="default"/>
        <w:lang w:val="en-US" w:eastAsia="en-US" w:bidi="ar-SA"/>
      </w:rPr>
    </w:lvl>
    <w:lvl w:ilvl="5" w:tplc="D8E215E6">
      <w:numFmt w:val="bullet"/>
      <w:lvlText w:val="•"/>
      <w:lvlJc w:val="left"/>
      <w:pPr>
        <w:ind w:left="6575" w:hanging="528"/>
      </w:pPr>
      <w:rPr>
        <w:rFonts w:hint="default"/>
        <w:lang w:val="en-US" w:eastAsia="en-US" w:bidi="ar-SA"/>
      </w:rPr>
    </w:lvl>
    <w:lvl w:ilvl="6" w:tplc="6888AB5E">
      <w:numFmt w:val="bullet"/>
      <w:lvlText w:val="•"/>
      <w:lvlJc w:val="left"/>
      <w:pPr>
        <w:ind w:left="7564" w:hanging="528"/>
      </w:pPr>
      <w:rPr>
        <w:rFonts w:hint="default"/>
        <w:lang w:val="en-US" w:eastAsia="en-US" w:bidi="ar-SA"/>
      </w:rPr>
    </w:lvl>
    <w:lvl w:ilvl="7" w:tplc="B10C893C">
      <w:numFmt w:val="bullet"/>
      <w:lvlText w:val="•"/>
      <w:lvlJc w:val="left"/>
      <w:pPr>
        <w:ind w:left="8553" w:hanging="528"/>
      </w:pPr>
      <w:rPr>
        <w:rFonts w:hint="default"/>
        <w:lang w:val="en-US" w:eastAsia="en-US" w:bidi="ar-SA"/>
      </w:rPr>
    </w:lvl>
    <w:lvl w:ilvl="8" w:tplc="6D945360">
      <w:numFmt w:val="bullet"/>
      <w:lvlText w:val="•"/>
      <w:lvlJc w:val="left"/>
      <w:pPr>
        <w:ind w:left="9542" w:hanging="528"/>
      </w:pPr>
      <w:rPr>
        <w:rFonts w:hint="default"/>
        <w:lang w:val="en-US" w:eastAsia="en-US" w:bidi="ar-SA"/>
      </w:rPr>
    </w:lvl>
  </w:abstractNum>
  <w:abstractNum w:abstractNumId="155">
    <w:nsid w:val="5D7058C9"/>
    <w:multiLevelType w:val="hybridMultilevel"/>
    <w:tmpl w:val="AB58F35E"/>
    <w:lvl w:ilvl="0" w:tplc="1C369AB2">
      <w:numFmt w:val="bullet"/>
      <w:lvlText w:val="o"/>
      <w:lvlJc w:val="left"/>
      <w:pPr>
        <w:ind w:left="1199" w:hanging="361"/>
      </w:pPr>
      <w:rPr>
        <w:rFonts w:ascii="Courier New" w:eastAsia="Courier New" w:hAnsi="Courier New" w:cs="Courier New" w:hint="default"/>
        <w:w w:val="99"/>
        <w:sz w:val="20"/>
        <w:szCs w:val="20"/>
        <w:lang w:val="en-US" w:eastAsia="en-US" w:bidi="ar-SA"/>
      </w:rPr>
    </w:lvl>
    <w:lvl w:ilvl="1" w:tplc="4D6A35DC">
      <w:numFmt w:val="bullet"/>
      <w:lvlText w:val="•"/>
      <w:lvlJc w:val="left"/>
      <w:pPr>
        <w:ind w:left="2257" w:hanging="361"/>
      </w:pPr>
      <w:rPr>
        <w:rFonts w:hint="default"/>
        <w:lang w:val="en-US" w:eastAsia="en-US" w:bidi="ar-SA"/>
      </w:rPr>
    </w:lvl>
    <w:lvl w:ilvl="2" w:tplc="B246BC04">
      <w:numFmt w:val="bullet"/>
      <w:lvlText w:val="•"/>
      <w:lvlJc w:val="left"/>
      <w:pPr>
        <w:ind w:left="3314" w:hanging="361"/>
      </w:pPr>
      <w:rPr>
        <w:rFonts w:hint="default"/>
        <w:lang w:val="en-US" w:eastAsia="en-US" w:bidi="ar-SA"/>
      </w:rPr>
    </w:lvl>
    <w:lvl w:ilvl="3" w:tplc="8E364AFE">
      <w:numFmt w:val="bullet"/>
      <w:lvlText w:val="•"/>
      <w:lvlJc w:val="left"/>
      <w:pPr>
        <w:ind w:left="4371" w:hanging="361"/>
      </w:pPr>
      <w:rPr>
        <w:rFonts w:hint="default"/>
        <w:lang w:val="en-US" w:eastAsia="en-US" w:bidi="ar-SA"/>
      </w:rPr>
    </w:lvl>
    <w:lvl w:ilvl="4" w:tplc="5EA42626">
      <w:numFmt w:val="bullet"/>
      <w:lvlText w:val="•"/>
      <w:lvlJc w:val="left"/>
      <w:pPr>
        <w:ind w:left="5428" w:hanging="361"/>
      </w:pPr>
      <w:rPr>
        <w:rFonts w:hint="default"/>
        <w:lang w:val="en-US" w:eastAsia="en-US" w:bidi="ar-SA"/>
      </w:rPr>
    </w:lvl>
    <w:lvl w:ilvl="5" w:tplc="DC30A8DE">
      <w:numFmt w:val="bullet"/>
      <w:lvlText w:val="•"/>
      <w:lvlJc w:val="left"/>
      <w:pPr>
        <w:ind w:left="6485" w:hanging="361"/>
      </w:pPr>
      <w:rPr>
        <w:rFonts w:hint="default"/>
        <w:lang w:val="en-US" w:eastAsia="en-US" w:bidi="ar-SA"/>
      </w:rPr>
    </w:lvl>
    <w:lvl w:ilvl="6" w:tplc="CAF49586">
      <w:numFmt w:val="bullet"/>
      <w:lvlText w:val="•"/>
      <w:lvlJc w:val="left"/>
      <w:pPr>
        <w:ind w:left="7542" w:hanging="361"/>
      </w:pPr>
      <w:rPr>
        <w:rFonts w:hint="default"/>
        <w:lang w:val="en-US" w:eastAsia="en-US" w:bidi="ar-SA"/>
      </w:rPr>
    </w:lvl>
    <w:lvl w:ilvl="7" w:tplc="A69E9D52">
      <w:numFmt w:val="bullet"/>
      <w:lvlText w:val="•"/>
      <w:lvlJc w:val="left"/>
      <w:pPr>
        <w:ind w:left="8599" w:hanging="361"/>
      </w:pPr>
      <w:rPr>
        <w:rFonts w:hint="default"/>
        <w:lang w:val="en-US" w:eastAsia="en-US" w:bidi="ar-SA"/>
      </w:rPr>
    </w:lvl>
    <w:lvl w:ilvl="8" w:tplc="BFDC0728">
      <w:numFmt w:val="bullet"/>
      <w:lvlText w:val="•"/>
      <w:lvlJc w:val="left"/>
      <w:pPr>
        <w:ind w:left="9656" w:hanging="361"/>
      </w:pPr>
      <w:rPr>
        <w:rFonts w:hint="default"/>
        <w:lang w:val="en-US" w:eastAsia="en-US" w:bidi="ar-SA"/>
      </w:rPr>
    </w:lvl>
  </w:abstractNum>
  <w:abstractNum w:abstractNumId="156">
    <w:nsid w:val="5E1C2608"/>
    <w:multiLevelType w:val="hybridMultilevel"/>
    <w:tmpl w:val="734EF0FE"/>
    <w:lvl w:ilvl="0" w:tplc="0284C3DA">
      <w:numFmt w:val="bullet"/>
      <w:lvlText w:val=""/>
      <w:lvlJc w:val="left"/>
      <w:pPr>
        <w:ind w:left="828" w:hanging="361"/>
      </w:pPr>
      <w:rPr>
        <w:rFonts w:ascii="Symbol" w:eastAsia="Symbol" w:hAnsi="Symbol" w:cs="Symbol" w:hint="default"/>
        <w:w w:val="99"/>
        <w:sz w:val="20"/>
        <w:szCs w:val="20"/>
        <w:lang w:val="en-US" w:eastAsia="en-US" w:bidi="ar-SA"/>
      </w:rPr>
    </w:lvl>
    <w:lvl w:ilvl="1" w:tplc="00B21ADE">
      <w:numFmt w:val="bullet"/>
      <w:lvlText w:val="•"/>
      <w:lvlJc w:val="left"/>
      <w:pPr>
        <w:ind w:left="1123" w:hanging="361"/>
      </w:pPr>
      <w:rPr>
        <w:rFonts w:hint="default"/>
        <w:lang w:val="en-US" w:eastAsia="en-US" w:bidi="ar-SA"/>
      </w:rPr>
    </w:lvl>
    <w:lvl w:ilvl="2" w:tplc="FDC63CC2">
      <w:numFmt w:val="bullet"/>
      <w:lvlText w:val="•"/>
      <w:lvlJc w:val="left"/>
      <w:pPr>
        <w:ind w:left="1427" w:hanging="361"/>
      </w:pPr>
      <w:rPr>
        <w:rFonts w:hint="default"/>
        <w:lang w:val="en-US" w:eastAsia="en-US" w:bidi="ar-SA"/>
      </w:rPr>
    </w:lvl>
    <w:lvl w:ilvl="3" w:tplc="5AEA15C0">
      <w:numFmt w:val="bullet"/>
      <w:lvlText w:val="•"/>
      <w:lvlJc w:val="left"/>
      <w:pPr>
        <w:ind w:left="1730" w:hanging="361"/>
      </w:pPr>
      <w:rPr>
        <w:rFonts w:hint="default"/>
        <w:lang w:val="en-US" w:eastAsia="en-US" w:bidi="ar-SA"/>
      </w:rPr>
    </w:lvl>
    <w:lvl w:ilvl="4" w:tplc="EFE8235A">
      <w:numFmt w:val="bullet"/>
      <w:lvlText w:val="•"/>
      <w:lvlJc w:val="left"/>
      <w:pPr>
        <w:ind w:left="2034" w:hanging="361"/>
      </w:pPr>
      <w:rPr>
        <w:rFonts w:hint="default"/>
        <w:lang w:val="en-US" w:eastAsia="en-US" w:bidi="ar-SA"/>
      </w:rPr>
    </w:lvl>
    <w:lvl w:ilvl="5" w:tplc="9990C404">
      <w:numFmt w:val="bullet"/>
      <w:lvlText w:val="•"/>
      <w:lvlJc w:val="left"/>
      <w:pPr>
        <w:ind w:left="2337" w:hanging="361"/>
      </w:pPr>
      <w:rPr>
        <w:rFonts w:hint="default"/>
        <w:lang w:val="en-US" w:eastAsia="en-US" w:bidi="ar-SA"/>
      </w:rPr>
    </w:lvl>
    <w:lvl w:ilvl="6" w:tplc="590A64BA">
      <w:numFmt w:val="bullet"/>
      <w:lvlText w:val="•"/>
      <w:lvlJc w:val="left"/>
      <w:pPr>
        <w:ind w:left="2641" w:hanging="361"/>
      </w:pPr>
      <w:rPr>
        <w:rFonts w:hint="default"/>
        <w:lang w:val="en-US" w:eastAsia="en-US" w:bidi="ar-SA"/>
      </w:rPr>
    </w:lvl>
    <w:lvl w:ilvl="7" w:tplc="B6346DB6">
      <w:numFmt w:val="bullet"/>
      <w:lvlText w:val="•"/>
      <w:lvlJc w:val="left"/>
      <w:pPr>
        <w:ind w:left="2944" w:hanging="361"/>
      </w:pPr>
      <w:rPr>
        <w:rFonts w:hint="default"/>
        <w:lang w:val="en-US" w:eastAsia="en-US" w:bidi="ar-SA"/>
      </w:rPr>
    </w:lvl>
    <w:lvl w:ilvl="8" w:tplc="61508EA2">
      <w:numFmt w:val="bullet"/>
      <w:lvlText w:val="•"/>
      <w:lvlJc w:val="left"/>
      <w:pPr>
        <w:ind w:left="3248" w:hanging="361"/>
      </w:pPr>
      <w:rPr>
        <w:rFonts w:hint="default"/>
        <w:lang w:val="en-US" w:eastAsia="en-US" w:bidi="ar-SA"/>
      </w:rPr>
    </w:lvl>
  </w:abstractNum>
  <w:abstractNum w:abstractNumId="157">
    <w:nsid w:val="5F2D1DD8"/>
    <w:multiLevelType w:val="hybridMultilevel"/>
    <w:tmpl w:val="248EA148"/>
    <w:lvl w:ilvl="0" w:tplc="E494B0D6">
      <w:start w:val="1"/>
      <w:numFmt w:val="decimal"/>
      <w:lvlText w:val="%1."/>
      <w:lvlJc w:val="left"/>
      <w:pPr>
        <w:ind w:left="774" w:hanging="281"/>
      </w:pPr>
      <w:rPr>
        <w:rFonts w:ascii="Times New Roman" w:eastAsia="Times New Roman" w:hAnsi="Times New Roman" w:cs="Times New Roman" w:hint="default"/>
        <w:b/>
        <w:bCs/>
        <w:w w:val="100"/>
        <w:sz w:val="28"/>
        <w:szCs w:val="28"/>
        <w:lang w:val="en-US" w:eastAsia="en-US" w:bidi="ar-SA"/>
      </w:rPr>
    </w:lvl>
    <w:lvl w:ilvl="1" w:tplc="8C7E68B0">
      <w:numFmt w:val="bullet"/>
      <w:lvlText w:val="•"/>
      <w:lvlJc w:val="left"/>
      <w:pPr>
        <w:ind w:left="1795" w:hanging="281"/>
      </w:pPr>
      <w:rPr>
        <w:rFonts w:hint="default"/>
        <w:lang w:val="en-US" w:eastAsia="en-US" w:bidi="ar-SA"/>
      </w:rPr>
    </w:lvl>
    <w:lvl w:ilvl="2" w:tplc="9D64737C">
      <w:numFmt w:val="bullet"/>
      <w:lvlText w:val="•"/>
      <w:lvlJc w:val="left"/>
      <w:pPr>
        <w:ind w:left="2810" w:hanging="281"/>
      </w:pPr>
      <w:rPr>
        <w:rFonts w:hint="default"/>
        <w:lang w:val="en-US" w:eastAsia="en-US" w:bidi="ar-SA"/>
      </w:rPr>
    </w:lvl>
    <w:lvl w:ilvl="3" w:tplc="DF4E483C">
      <w:numFmt w:val="bullet"/>
      <w:lvlText w:val="•"/>
      <w:lvlJc w:val="left"/>
      <w:pPr>
        <w:ind w:left="3825" w:hanging="281"/>
      </w:pPr>
      <w:rPr>
        <w:rFonts w:hint="default"/>
        <w:lang w:val="en-US" w:eastAsia="en-US" w:bidi="ar-SA"/>
      </w:rPr>
    </w:lvl>
    <w:lvl w:ilvl="4" w:tplc="AC7EC970">
      <w:numFmt w:val="bullet"/>
      <w:lvlText w:val="•"/>
      <w:lvlJc w:val="left"/>
      <w:pPr>
        <w:ind w:left="4841" w:hanging="281"/>
      </w:pPr>
      <w:rPr>
        <w:rFonts w:hint="default"/>
        <w:lang w:val="en-US" w:eastAsia="en-US" w:bidi="ar-SA"/>
      </w:rPr>
    </w:lvl>
    <w:lvl w:ilvl="5" w:tplc="539625C2">
      <w:numFmt w:val="bullet"/>
      <w:lvlText w:val="•"/>
      <w:lvlJc w:val="left"/>
      <w:pPr>
        <w:ind w:left="5856" w:hanging="281"/>
      </w:pPr>
      <w:rPr>
        <w:rFonts w:hint="default"/>
        <w:lang w:val="en-US" w:eastAsia="en-US" w:bidi="ar-SA"/>
      </w:rPr>
    </w:lvl>
    <w:lvl w:ilvl="6" w:tplc="CFB25B5A">
      <w:numFmt w:val="bullet"/>
      <w:lvlText w:val="•"/>
      <w:lvlJc w:val="left"/>
      <w:pPr>
        <w:ind w:left="6871" w:hanging="281"/>
      </w:pPr>
      <w:rPr>
        <w:rFonts w:hint="default"/>
        <w:lang w:val="en-US" w:eastAsia="en-US" w:bidi="ar-SA"/>
      </w:rPr>
    </w:lvl>
    <w:lvl w:ilvl="7" w:tplc="220CB352">
      <w:numFmt w:val="bullet"/>
      <w:lvlText w:val="•"/>
      <w:lvlJc w:val="left"/>
      <w:pPr>
        <w:ind w:left="7887" w:hanging="281"/>
      </w:pPr>
      <w:rPr>
        <w:rFonts w:hint="default"/>
        <w:lang w:val="en-US" w:eastAsia="en-US" w:bidi="ar-SA"/>
      </w:rPr>
    </w:lvl>
    <w:lvl w:ilvl="8" w:tplc="0536210A">
      <w:numFmt w:val="bullet"/>
      <w:lvlText w:val="•"/>
      <w:lvlJc w:val="left"/>
      <w:pPr>
        <w:ind w:left="8902" w:hanging="281"/>
      </w:pPr>
      <w:rPr>
        <w:rFonts w:hint="default"/>
        <w:lang w:val="en-US" w:eastAsia="en-US" w:bidi="ar-SA"/>
      </w:rPr>
    </w:lvl>
  </w:abstractNum>
  <w:abstractNum w:abstractNumId="158">
    <w:nsid w:val="603B737A"/>
    <w:multiLevelType w:val="hybridMultilevel"/>
    <w:tmpl w:val="A926C650"/>
    <w:lvl w:ilvl="0" w:tplc="6C3CCC7A">
      <w:start w:val="1"/>
      <w:numFmt w:val="decimal"/>
      <w:lvlText w:val="%1."/>
      <w:lvlJc w:val="left"/>
      <w:pPr>
        <w:ind w:left="1481" w:hanging="711"/>
      </w:pPr>
      <w:rPr>
        <w:rFonts w:ascii="Verdana" w:eastAsia="Verdana" w:hAnsi="Verdana" w:cs="Verdana" w:hint="default"/>
        <w:color w:val="1F1F22"/>
        <w:spacing w:val="0"/>
        <w:w w:val="100"/>
        <w:sz w:val="24"/>
        <w:szCs w:val="24"/>
        <w:lang w:val="en-US" w:eastAsia="en-US" w:bidi="ar-SA"/>
      </w:rPr>
    </w:lvl>
    <w:lvl w:ilvl="1" w:tplc="FF6438EE">
      <w:numFmt w:val="bullet"/>
      <w:lvlText w:val="•"/>
      <w:lvlJc w:val="left"/>
      <w:pPr>
        <w:ind w:left="2484" w:hanging="711"/>
      </w:pPr>
      <w:rPr>
        <w:rFonts w:hint="default"/>
        <w:lang w:val="en-US" w:eastAsia="en-US" w:bidi="ar-SA"/>
      </w:rPr>
    </w:lvl>
    <w:lvl w:ilvl="2" w:tplc="4AAC12B4">
      <w:numFmt w:val="bullet"/>
      <w:lvlText w:val="•"/>
      <w:lvlJc w:val="left"/>
      <w:pPr>
        <w:ind w:left="3488" w:hanging="711"/>
      </w:pPr>
      <w:rPr>
        <w:rFonts w:hint="default"/>
        <w:lang w:val="en-US" w:eastAsia="en-US" w:bidi="ar-SA"/>
      </w:rPr>
    </w:lvl>
    <w:lvl w:ilvl="3" w:tplc="F968D558">
      <w:numFmt w:val="bullet"/>
      <w:lvlText w:val="•"/>
      <w:lvlJc w:val="left"/>
      <w:pPr>
        <w:ind w:left="4492" w:hanging="711"/>
      </w:pPr>
      <w:rPr>
        <w:rFonts w:hint="default"/>
        <w:lang w:val="en-US" w:eastAsia="en-US" w:bidi="ar-SA"/>
      </w:rPr>
    </w:lvl>
    <w:lvl w:ilvl="4" w:tplc="0C882088">
      <w:numFmt w:val="bullet"/>
      <w:lvlText w:val="•"/>
      <w:lvlJc w:val="left"/>
      <w:pPr>
        <w:ind w:left="5496" w:hanging="711"/>
      </w:pPr>
      <w:rPr>
        <w:rFonts w:hint="default"/>
        <w:lang w:val="en-US" w:eastAsia="en-US" w:bidi="ar-SA"/>
      </w:rPr>
    </w:lvl>
    <w:lvl w:ilvl="5" w:tplc="4CA81A10">
      <w:numFmt w:val="bullet"/>
      <w:lvlText w:val="•"/>
      <w:lvlJc w:val="left"/>
      <w:pPr>
        <w:ind w:left="6500" w:hanging="711"/>
      </w:pPr>
      <w:rPr>
        <w:rFonts w:hint="default"/>
        <w:lang w:val="en-US" w:eastAsia="en-US" w:bidi="ar-SA"/>
      </w:rPr>
    </w:lvl>
    <w:lvl w:ilvl="6" w:tplc="59AE0052">
      <w:numFmt w:val="bullet"/>
      <w:lvlText w:val="•"/>
      <w:lvlJc w:val="left"/>
      <w:pPr>
        <w:ind w:left="7504" w:hanging="711"/>
      </w:pPr>
      <w:rPr>
        <w:rFonts w:hint="default"/>
        <w:lang w:val="en-US" w:eastAsia="en-US" w:bidi="ar-SA"/>
      </w:rPr>
    </w:lvl>
    <w:lvl w:ilvl="7" w:tplc="B6020CEE">
      <w:numFmt w:val="bullet"/>
      <w:lvlText w:val="•"/>
      <w:lvlJc w:val="left"/>
      <w:pPr>
        <w:ind w:left="8508" w:hanging="711"/>
      </w:pPr>
      <w:rPr>
        <w:rFonts w:hint="default"/>
        <w:lang w:val="en-US" w:eastAsia="en-US" w:bidi="ar-SA"/>
      </w:rPr>
    </w:lvl>
    <w:lvl w:ilvl="8" w:tplc="86526A50">
      <w:numFmt w:val="bullet"/>
      <w:lvlText w:val="•"/>
      <w:lvlJc w:val="left"/>
      <w:pPr>
        <w:ind w:left="9512" w:hanging="711"/>
      </w:pPr>
      <w:rPr>
        <w:rFonts w:hint="default"/>
        <w:lang w:val="en-US" w:eastAsia="en-US" w:bidi="ar-SA"/>
      </w:rPr>
    </w:lvl>
  </w:abstractNum>
  <w:abstractNum w:abstractNumId="159">
    <w:nsid w:val="610A1509"/>
    <w:multiLevelType w:val="hybridMultilevel"/>
    <w:tmpl w:val="789EC84E"/>
    <w:lvl w:ilvl="0" w:tplc="FFA61404">
      <w:start w:val="11"/>
      <w:numFmt w:val="decimal"/>
      <w:lvlText w:val="%1."/>
      <w:lvlJc w:val="left"/>
      <w:pPr>
        <w:ind w:left="1694" w:hanging="840"/>
      </w:pPr>
      <w:rPr>
        <w:rFonts w:ascii="Times New Roman" w:eastAsia="Times New Roman" w:hAnsi="Times New Roman" w:cs="Times New Roman" w:hint="default"/>
        <w:w w:val="100"/>
        <w:sz w:val="24"/>
        <w:szCs w:val="24"/>
        <w:lang w:val="en-US" w:eastAsia="en-US" w:bidi="ar-SA"/>
      </w:rPr>
    </w:lvl>
    <w:lvl w:ilvl="1" w:tplc="47723B24">
      <w:numFmt w:val="bullet"/>
      <w:lvlText w:val="•"/>
      <w:lvlJc w:val="left"/>
      <w:pPr>
        <w:ind w:left="2623" w:hanging="840"/>
      </w:pPr>
      <w:rPr>
        <w:rFonts w:hint="default"/>
        <w:lang w:val="en-US" w:eastAsia="en-US" w:bidi="ar-SA"/>
      </w:rPr>
    </w:lvl>
    <w:lvl w:ilvl="2" w:tplc="42088A8A">
      <w:numFmt w:val="bullet"/>
      <w:lvlText w:val="•"/>
      <w:lvlJc w:val="left"/>
      <w:pPr>
        <w:ind w:left="3546" w:hanging="840"/>
      </w:pPr>
      <w:rPr>
        <w:rFonts w:hint="default"/>
        <w:lang w:val="en-US" w:eastAsia="en-US" w:bidi="ar-SA"/>
      </w:rPr>
    </w:lvl>
    <w:lvl w:ilvl="3" w:tplc="6C7EAC2E">
      <w:numFmt w:val="bullet"/>
      <w:lvlText w:val="•"/>
      <w:lvlJc w:val="left"/>
      <w:pPr>
        <w:ind w:left="4470" w:hanging="840"/>
      </w:pPr>
      <w:rPr>
        <w:rFonts w:hint="default"/>
        <w:lang w:val="en-US" w:eastAsia="en-US" w:bidi="ar-SA"/>
      </w:rPr>
    </w:lvl>
    <w:lvl w:ilvl="4" w:tplc="0F8A5EAC">
      <w:numFmt w:val="bullet"/>
      <w:lvlText w:val="•"/>
      <w:lvlJc w:val="left"/>
      <w:pPr>
        <w:ind w:left="5393" w:hanging="840"/>
      </w:pPr>
      <w:rPr>
        <w:rFonts w:hint="default"/>
        <w:lang w:val="en-US" w:eastAsia="en-US" w:bidi="ar-SA"/>
      </w:rPr>
    </w:lvl>
    <w:lvl w:ilvl="5" w:tplc="66DA2D06">
      <w:numFmt w:val="bullet"/>
      <w:lvlText w:val="•"/>
      <w:lvlJc w:val="left"/>
      <w:pPr>
        <w:ind w:left="6317" w:hanging="840"/>
      </w:pPr>
      <w:rPr>
        <w:rFonts w:hint="default"/>
        <w:lang w:val="en-US" w:eastAsia="en-US" w:bidi="ar-SA"/>
      </w:rPr>
    </w:lvl>
    <w:lvl w:ilvl="6" w:tplc="99E20EE2">
      <w:numFmt w:val="bullet"/>
      <w:lvlText w:val="•"/>
      <w:lvlJc w:val="left"/>
      <w:pPr>
        <w:ind w:left="7240" w:hanging="840"/>
      </w:pPr>
      <w:rPr>
        <w:rFonts w:hint="default"/>
        <w:lang w:val="en-US" w:eastAsia="en-US" w:bidi="ar-SA"/>
      </w:rPr>
    </w:lvl>
    <w:lvl w:ilvl="7" w:tplc="669CE222">
      <w:numFmt w:val="bullet"/>
      <w:lvlText w:val="•"/>
      <w:lvlJc w:val="left"/>
      <w:pPr>
        <w:ind w:left="8163" w:hanging="840"/>
      </w:pPr>
      <w:rPr>
        <w:rFonts w:hint="default"/>
        <w:lang w:val="en-US" w:eastAsia="en-US" w:bidi="ar-SA"/>
      </w:rPr>
    </w:lvl>
    <w:lvl w:ilvl="8" w:tplc="CEFE8CAE">
      <w:numFmt w:val="bullet"/>
      <w:lvlText w:val="•"/>
      <w:lvlJc w:val="left"/>
      <w:pPr>
        <w:ind w:left="9087" w:hanging="840"/>
      </w:pPr>
      <w:rPr>
        <w:rFonts w:hint="default"/>
        <w:lang w:val="en-US" w:eastAsia="en-US" w:bidi="ar-SA"/>
      </w:rPr>
    </w:lvl>
  </w:abstractNum>
  <w:abstractNum w:abstractNumId="160">
    <w:nsid w:val="619274AD"/>
    <w:multiLevelType w:val="hybridMultilevel"/>
    <w:tmpl w:val="B58662FC"/>
    <w:lvl w:ilvl="0" w:tplc="BAD65A12">
      <w:start w:val="6"/>
      <w:numFmt w:val="decimal"/>
      <w:lvlText w:val="%1."/>
      <w:lvlJc w:val="left"/>
      <w:pPr>
        <w:ind w:left="725" w:hanging="360"/>
      </w:pPr>
      <w:rPr>
        <w:rFonts w:ascii="Times New Roman" w:eastAsia="Times New Roman" w:hAnsi="Times New Roman" w:cs="Times New Roman" w:hint="default"/>
        <w:w w:val="100"/>
        <w:sz w:val="24"/>
        <w:szCs w:val="24"/>
        <w:lang w:val="en-US" w:eastAsia="en-US" w:bidi="ar-SA"/>
      </w:rPr>
    </w:lvl>
    <w:lvl w:ilvl="1" w:tplc="FB5A758E">
      <w:start w:val="1"/>
      <w:numFmt w:val="decimal"/>
      <w:lvlText w:val="%2."/>
      <w:lvlJc w:val="left"/>
      <w:pPr>
        <w:ind w:left="725" w:hanging="209"/>
      </w:pPr>
      <w:rPr>
        <w:rFonts w:ascii="Times New Roman" w:eastAsia="Times New Roman" w:hAnsi="Times New Roman" w:cs="Times New Roman" w:hint="default"/>
        <w:w w:val="100"/>
        <w:sz w:val="24"/>
        <w:szCs w:val="24"/>
        <w:lang w:val="en-US" w:eastAsia="en-US" w:bidi="ar-SA"/>
      </w:rPr>
    </w:lvl>
    <w:lvl w:ilvl="2" w:tplc="509CF514">
      <w:numFmt w:val="bullet"/>
      <w:lvlText w:val="•"/>
      <w:lvlJc w:val="left"/>
      <w:pPr>
        <w:ind w:left="2665" w:hanging="209"/>
      </w:pPr>
      <w:rPr>
        <w:rFonts w:hint="default"/>
        <w:lang w:val="en-US" w:eastAsia="en-US" w:bidi="ar-SA"/>
      </w:rPr>
    </w:lvl>
    <w:lvl w:ilvl="3" w:tplc="AE603964">
      <w:numFmt w:val="bullet"/>
      <w:lvlText w:val="•"/>
      <w:lvlJc w:val="left"/>
      <w:pPr>
        <w:ind w:left="3637" w:hanging="209"/>
      </w:pPr>
      <w:rPr>
        <w:rFonts w:hint="default"/>
        <w:lang w:val="en-US" w:eastAsia="en-US" w:bidi="ar-SA"/>
      </w:rPr>
    </w:lvl>
    <w:lvl w:ilvl="4" w:tplc="0A5A91C8">
      <w:numFmt w:val="bullet"/>
      <w:lvlText w:val="•"/>
      <w:lvlJc w:val="left"/>
      <w:pPr>
        <w:ind w:left="4610" w:hanging="209"/>
      </w:pPr>
      <w:rPr>
        <w:rFonts w:hint="default"/>
        <w:lang w:val="en-US" w:eastAsia="en-US" w:bidi="ar-SA"/>
      </w:rPr>
    </w:lvl>
    <w:lvl w:ilvl="5" w:tplc="4874EA4C">
      <w:numFmt w:val="bullet"/>
      <w:lvlText w:val="•"/>
      <w:lvlJc w:val="left"/>
      <w:pPr>
        <w:ind w:left="5582" w:hanging="209"/>
      </w:pPr>
      <w:rPr>
        <w:rFonts w:hint="default"/>
        <w:lang w:val="en-US" w:eastAsia="en-US" w:bidi="ar-SA"/>
      </w:rPr>
    </w:lvl>
    <w:lvl w:ilvl="6" w:tplc="E9E0BEB0">
      <w:numFmt w:val="bullet"/>
      <w:lvlText w:val="•"/>
      <w:lvlJc w:val="left"/>
      <w:pPr>
        <w:ind w:left="6555" w:hanging="209"/>
      </w:pPr>
      <w:rPr>
        <w:rFonts w:hint="default"/>
        <w:lang w:val="en-US" w:eastAsia="en-US" w:bidi="ar-SA"/>
      </w:rPr>
    </w:lvl>
    <w:lvl w:ilvl="7" w:tplc="ECFE5A16">
      <w:numFmt w:val="bullet"/>
      <w:lvlText w:val="•"/>
      <w:lvlJc w:val="left"/>
      <w:pPr>
        <w:ind w:left="7527" w:hanging="209"/>
      </w:pPr>
      <w:rPr>
        <w:rFonts w:hint="default"/>
        <w:lang w:val="en-US" w:eastAsia="en-US" w:bidi="ar-SA"/>
      </w:rPr>
    </w:lvl>
    <w:lvl w:ilvl="8" w:tplc="50F63D86">
      <w:numFmt w:val="bullet"/>
      <w:lvlText w:val="•"/>
      <w:lvlJc w:val="left"/>
      <w:pPr>
        <w:ind w:left="8500" w:hanging="209"/>
      </w:pPr>
      <w:rPr>
        <w:rFonts w:hint="default"/>
        <w:lang w:val="en-US" w:eastAsia="en-US" w:bidi="ar-SA"/>
      </w:rPr>
    </w:lvl>
  </w:abstractNum>
  <w:abstractNum w:abstractNumId="161">
    <w:nsid w:val="61EE356F"/>
    <w:multiLevelType w:val="hybridMultilevel"/>
    <w:tmpl w:val="55702632"/>
    <w:lvl w:ilvl="0" w:tplc="D14A9CF8">
      <w:start w:val="1"/>
      <w:numFmt w:val="decimal"/>
      <w:lvlText w:val="%1."/>
      <w:lvlJc w:val="left"/>
      <w:pPr>
        <w:ind w:left="1454" w:hanging="360"/>
      </w:pPr>
      <w:rPr>
        <w:rFonts w:ascii="Times New Roman" w:eastAsia="Times New Roman" w:hAnsi="Times New Roman" w:cs="Times New Roman" w:hint="default"/>
        <w:b/>
        <w:bCs/>
        <w:color w:val="006FC0"/>
        <w:spacing w:val="0"/>
        <w:w w:val="100"/>
        <w:sz w:val="27"/>
        <w:szCs w:val="27"/>
        <w:lang w:val="en-US" w:eastAsia="en-US" w:bidi="ar-SA"/>
      </w:rPr>
    </w:lvl>
    <w:lvl w:ilvl="1" w:tplc="67C0B8C0">
      <w:numFmt w:val="bullet"/>
      <w:lvlText w:val="•"/>
      <w:lvlJc w:val="left"/>
      <w:pPr>
        <w:ind w:left="2407" w:hanging="360"/>
      </w:pPr>
      <w:rPr>
        <w:rFonts w:hint="default"/>
        <w:lang w:val="en-US" w:eastAsia="en-US" w:bidi="ar-SA"/>
      </w:rPr>
    </w:lvl>
    <w:lvl w:ilvl="2" w:tplc="13A272D8">
      <w:numFmt w:val="bullet"/>
      <w:lvlText w:val="•"/>
      <w:lvlJc w:val="left"/>
      <w:pPr>
        <w:ind w:left="3354" w:hanging="360"/>
      </w:pPr>
      <w:rPr>
        <w:rFonts w:hint="default"/>
        <w:lang w:val="en-US" w:eastAsia="en-US" w:bidi="ar-SA"/>
      </w:rPr>
    </w:lvl>
    <w:lvl w:ilvl="3" w:tplc="4B72B1BE">
      <w:numFmt w:val="bullet"/>
      <w:lvlText w:val="•"/>
      <w:lvlJc w:val="left"/>
      <w:pPr>
        <w:ind w:left="4301" w:hanging="360"/>
      </w:pPr>
      <w:rPr>
        <w:rFonts w:hint="default"/>
        <w:lang w:val="en-US" w:eastAsia="en-US" w:bidi="ar-SA"/>
      </w:rPr>
    </w:lvl>
    <w:lvl w:ilvl="4" w:tplc="6A525166">
      <w:numFmt w:val="bullet"/>
      <w:lvlText w:val="•"/>
      <w:lvlJc w:val="left"/>
      <w:pPr>
        <w:ind w:left="5248" w:hanging="360"/>
      </w:pPr>
      <w:rPr>
        <w:rFonts w:hint="default"/>
        <w:lang w:val="en-US" w:eastAsia="en-US" w:bidi="ar-SA"/>
      </w:rPr>
    </w:lvl>
    <w:lvl w:ilvl="5" w:tplc="31FE36DA">
      <w:numFmt w:val="bullet"/>
      <w:lvlText w:val="•"/>
      <w:lvlJc w:val="left"/>
      <w:pPr>
        <w:ind w:left="6195" w:hanging="360"/>
      </w:pPr>
      <w:rPr>
        <w:rFonts w:hint="default"/>
        <w:lang w:val="en-US" w:eastAsia="en-US" w:bidi="ar-SA"/>
      </w:rPr>
    </w:lvl>
    <w:lvl w:ilvl="6" w:tplc="D6F2ACBA">
      <w:numFmt w:val="bullet"/>
      <w:lvlText w:val="•"/>
      <w:lvlJc w:val="left"/>
      <w:pPr>
        <w:ind w:left="7142" w:hanging="360"/>
      </w:pPr>
      <w:rPr>
        <w:rFonts w:hint="default"/>
        <w:lang w:val="en-US" w:eastAsia="en-US" w:bidi="ar-SA"/>
      </w:rPr>
    </w:lvl>
    <w:lvl w:ilvl="7" w:tplc="CEBA361C">
      <w:numFmt w:val="bullet"/>
      <w:lvlText w:val="•"/>
      <w:lvlJc w:val="left"/>
      <w:pPr>
        <w:ind w:left="8089" w:hanging="360"/>
      </w:pPr>
      <w:rPr>
        <w:rFonts w:hint="default"/>
        <w:lang w:val="en-US" w:eastAsia="en-US" w:bidi="ar-SA"/>
      </w:rPr>
    </w:lvl>
    <w:lvl w:ilvl="8" w:tplc="427C1988">
      <w:numFmt w:val="bullet"/>
      <w:lvlText w:val="•"/>
      <w:lvlJc w:val="left"/>
      <w:pPr>
        <w:ind w:left="9036" w:hanging="360"/>
      </w:pPr>
      <w:rPr>
        <w:rFonts w:hint="default"/>
        <w:lang w:val="en-US" w:eastAsia="en-US" w:bidi="ar-SA"/>
      </w:rPr>
    </w:lvl>
  </w:abstractNum>
  <w:abstractNum w:abstractNumId="162">
    <w:nsid w:val="622A33E3"/>
    <w:multiLevelType w:val="hybridMultilevel"/>
    <w:tmpl w:val="B50AAECE"/>
    <w:lvl w:ilvl="0" w:tplc="AEBAA3DC">
      <w:start w:val="1"/>
      <w:numFmt w:val="decimal"/>
      <w:lvlText w:val="%1."/>
      <w:lvlJc w:val="left"/>
      <w:pPr>
        <w:ind w:left="1540" w:hanging="243"/>
      </w:pPr>
      <w:rPr>
        <w:rFonts w:ascii="Times New Roman" w:eastAsia="Times New Roman" w:hAnsi="Times New Roman" w:cs="Times New Roman" w:hint="default"/>
        <w:b/>
        <w:bCs/>
        <w:w w:val="100"/>
        <w:sz w:val="24"/>
        <w:szCs w:val="24"/>
        <w:lang w:val="en-US" w:eastAsia="en-US" w:bidi="ar-SA"/>
      </w:rPr>
    </w:lvl>
    <w:lvl w:ilvl="1" w:tplc="CDCC9EDC">
      <w:start w:val="1"/>
      <w:numFmt w:val="decimal"/>
      <w:lvlText w:val="%2."/>
      <w:lvlJc w:val="left"/>
      <w:pPr>
        <w:ind w:left="2020" w:hanging="363"/>
      </w:pPr>
      <w:rPr>
        <w:rFonts w:ascii="Times New Roman" w:eastAsia="Times New Roman" w:hAnsi="Times New Roman" w:cs="Times New Roman" w:hint="default"/>
        <w:color w:val="202020"/>
        <w:w w:val="100"/>
        <w:sz w:val="24"/>
        <w:szCs w:val="24"/>
        <w:lang w:val="en-US" w:eastAsia="en-US" w:bidi="ar-SA"/>
      </w:rPr>
    </w:lvl>
    <w:lvl w:ilvl="2" w:tplc="D200F050">
      <w:numFmt w:val="bullet"/>
      <w:lvlText w:val="•"/>
      <w:lvlJc w:val="left"/>
      <w:pPr>
        <w:ind w:left="3103" w:hanging="363"/>
      </w:pPr>
      <w:rPr>
        <w:rFonts w:hint="default"/>
        <w:lang w:val="en-US" w:eastAsia="en-US" w:bidi="ar-SA"/>
      </w:rPr>
    </w:lvl>
    <w:lvl w:ilvl="3" w:tplc="BAD2C084">
      <w:numFmt w:val="bullet"/>
      <w:lvlText w:val="•"/>
      <w:lvlJc w:val="left"/>
      <w:pPr>
        <w:ind w:left="4186" w:hanging="363"/>
      </w:pPr>
      <w:rPr>
        <w:rFonts w:hint="default"/>
        <w:lang w:val="en-US" w:eastAsia="en-US" w:bidi="ar-SA"/>
      </w:rPr>
    </w:lvl>
    <w:lvl w:ilvl="4" w:tplc="1940F49E">
      <w:numFmt w:val="bullet"/>
      <w:lvlText w:val="•"/>
      <w:lvlJc w:val="left"/>
      <w:pPr>
        <w:ind w:left="5270" w:hanging="363"/>
      </w:pPr>
      <w:rPr>
        <w:rFonts w:hint="default"/>
        <w:lang w:val="en-US" w:eastAsia="en-US" w:bidi="ar-SA"/>
      </w:rPr>
    </w:lvl>
    <w:lvl w:ilvl="5" w:tplc="E9F64050">
      <w:numFmt w:val="bullet"/>
      <w:lvlText w:val="•"/>
      <w:lvlJc w:val="left"/>
      <w:pPr>
        <w:ind w:left="6353" w:hanging="363"/>
      </w:pPr>
      <w:rPr>
        <w:rFonts w:hint="default"/>
        <w:lang w:val="en-US" w:eastAsia="en-US" w:bidi="ar-SA"/>
      </w:rPr>
    </w:lvl>
    <w:lvl w:ilvl="6" w:tplc="D0364A26">
      <w:numFmt w:val="bullet"/>
      <w:lvlText w:val="•"/>
      <w:lvlJc w:val="left"/>
      <w:pPr>
        <w:ind w:left="7437" w:hanging="363"/>
      </w:pPr>
      <w:rPr>
        <w:rFonts w:hint="default"/>
        <w:lang w:val="en-US" w:eastAsia="en-US" w:bidi="ar-SA"/>
      </w:rPr>
    </w:lvl>
    <w:lvl w:ilvl="7" w:tplc="F5960B10">
      <w:numFmt w:val="bullet"/>
      <w:lvlText w:val="•"/>
      <w:lvlJc w:val="left"/>
      <w:pPr>
        <w:ind w:left="8520" w:hanging="363"/>
      </w:pPr>
      <w:rPr>
        <w:rFonts w:hint="default"/>
        <w:lang w:val="en-US" w:eastAsia="en-US" w:bidi="ar-SA"/>
      </w:rPr>
    </w:lvl>
    <w:lvl w:ilvl="8" w:tplc="B2B8DACE">
      <w:numFmt w:val="bullet"/>
      <w:lvlText w:val="•"/>
      <w:lvlJc w:val="left"/>
      <w:pPr>
        <w:ind w:left="9604" w:hanging="363"/>
      </w:pPr>
      <w:rPr>
        <w:rFonts w:hint="default"/>
        <w:lang w:val="en-US" w:eastAsia="en-US" w:bidi="ar-SA"/>
      </w:rPr>
    </w:lvl>
  </w:abstractNum>
  <w:abstractNum w:abstractNumId="163">
    <w:nsid w:val="62407C8D"/>
    <w:multiLevelType w:val="hybridMultilevel"/>
    <w:tmpl w:val="04D49F48"/>
    <w:lvl w:ilvl="0" w:tplc="14FC7832">
      <w:numFmt w:val="bullet"/>
      <w:lvlText w:val="o"/>
      <w:lvlJc w:val="left"/>
      <w:pPr>
        <w:ind w:left="725" w:hanging="360"/>
      </w:pPr>
      <w:rPr>
        <w:rFonts w:ascii="Courier New" w:eastAsia="Courier New" w:hAnsi="Courier New" w:cs="Courier New" w:hint="default"/>
        <w:w w:val="99"/>
        <w:sz w:val="20"/>
        <w:szCs w:val="20"/>
        <w:lang w:val="en-US" w:eastAsia="en-US" w:bidi="ar-SA"/>
      </w:rPr>
    </w:lvl>
    <w:lvl w:ilvl="1" w:tplc="A2761A40">
      <w:numFmt w:val="bullet"/>
      <w:lvlText w:val="•"/>
      <w:lvlJc w:val="left"/>
      <w:pPr>
        <w:ind w:left="1692" w:hanging="360"/>
      </w:pPr>
      <w:rPr>
        <w:rFonts w:hint="default"/>
        <w:lang w:val="en-US" w:eastAsia="en-US" w:bidi="ar-SA"/>
      </w:rPr>
    </w:lvl>
    <w:lvl w:ilvl="2" w:tplc="84A08FA4">
      <w:numFmt w:val="bullet"/>
      <w:lvlText w:val="•"/>
      <w:lvlJc w:val="left"/>
      <w:pPr>
        <w:ind w:left="2665" w:hanging="360"/>
      </w:pPr>
      <w:rPr>
        <w:rFonts w:hint="default"/>
        <w:lang w:val="en-US" w:eastAsia="en-US" w:bidi="ar-SA"/>
      </w:rPr>
    </w:lvl>
    <w:lvl w:ilvl="3" w:tplc="F9BE7CB2">
      <w:numFmt w:val="bullet"/>
      <w:lvlText w:val="•"/>
      <w:lvlJc w:val="left"/>
      <w:pPr>
        <w:ind w:left="3637" w:hanging="360"/>
      </w:pPr>
      <w:rPr>
        <w:rFonts w:hint="default"/>
        <w:lang w:val="en-US" w:eastAsia="en-US" w:bidi="ar-SA"/>
      </w:rPr>
    </w:lvl>
    <w:lvl w:ilvl="4" w:tplc="3ACAC0C8">
      <w:numFmt w:val="bullet"/>
      <w:lvlText w:val="•"/>
      <w:lvlJc w:val="left"/>
      <w:pPr>
        <w:ind w:left="4610" w:hanging="360"/>
      </w:pPr>
      <w:rPr>
        <w:rFonts w:hint="default"/>
        <w:lang w:val="en-US" w:eastAsia="en-US" w:bidi="ar-SA"/>
      </w:rPr>
    </w:lvl>
    <w:lvl w:ilvl="5" w:tplc="525E4530">
      <w:numFmt w:val="bullet"/>
      <w:lvlText w:val="•"/>
      <w:lvlJc w:val="left"/>
      <w:pPr>
        <w:ind w:left="5582" w:hanging="360"/>
      </w:pPr>
      <w:rPr>
        <w:rFonts w:hint="default"/>
        <w:lang w:val="en-US" w:eastAsia="en-US" w:bidi="ar-SA"/>
      </w:rPr>
    </w:lvl>
    <w:lvl w:ilvl="6" w:tplc="94AAC658">
      <w:numFmt w:val="bullet"/>
      <w:lvlText w:val="•"/>
      <w:lvlJc w:val="left"/>
      <w:pPr>
        <w:ind w:left="6555" w:hanging="360"/>
      </w:pPr>
      <w:rPr>
        <w:rFonts w:hint="default"/>
        <w:lang w:val="en-US" w:eastAsia="en-US" w:bidi="ar-SA"/>
      </w:rPr>
    </w:lvl>
    <w:lvl w:ilvl="7" w:tplc="AE2429A4">
      <w:numFmt w:val="bullet"/>
      <w:lvlText w:val="•"/>
      <w:lvlJc w:val="left"/>
      <w:pPr>
        <w:ind w:left="7527" w:hanging="360"/>
      </w:pPr>
      <w:rPr>
        <w:rFonts w:hint="default"/>
        <w:lang w:val="en-US" w:eastAsia="en-US" w:bidi="ar-SA"/>
      </w:rPr>
    </w:lvl>
    <w:lvl w:ilvl="8" w:tplc="CB480442">
      <w:numFmt w:val="bullet"/>
      <w:lvlText w:val="•"/>
      <w:lvlJc w:val="left"/>
      <w:pPr>
        <w:ind w:left="8500" w:hanging="360"/>
      </w:pPr>
      <w:rPr>
        <w:rFonts w:hint="default"/>
        <w:lang w:val="en-US" w:eastAsia="en-US" w:bidi="ar-SA"/>
      </w:rPr>
    </w:lvl>
  </w:abstractNum>
  <w:abstractNum w:abstractNumId="164">
    <w:nsid w:val="626E6333"/>
    <w:multiLevelType w:val="hybridMultilevel"/>
    <w:tmpl w:val="DC8A4E62"/>
    <w:lvl w:ilvl="0" w:tplc="62D04570">
      <w:start w:val="10"/>
      <w:numFmt w:val="decimal"/>
      <w:lvlText w:val="%1."/>
      <w:lvlJc w:val="left"/>
      <w:pPr>
        <w:ind w:left="1140" w:hanging="841"/>
      </w:pPr>
      <w:rPr>
        <w:rFonts w:ascii="Times New Roman" w:eastAsia="Times New Roman" w:hAnsi="Times New Roman" w:cs="Times New Roman" w:hint="default"/>
        <w:w w:val="100"/>
        <w:sz w:val="24"/>
        <w:szCs w:val="24"/>
        <w:lang w:val="en-US" w:eastAsia="en-US" w:bidi="ar-SA"/>
      </w:rPr>
    </w:lvl>
    <w:lvl w:ilvl="1" w:tplc="3F68DC5C">
      <w:numFmt w:val="bullet"/>
      <w:lvlText w:val="•"/>
      <w:lvlJc w:val="left"/>
      <w:pPr>
        <w:ind w:left="2178" w:hanging="841"/>
      </w:pPr>
      <w:rPr>
        <w:rFonts w:hint="default"/>
        <w:lang w:val="en-US" w:eastAsia="en-US" w:bidi="ar-SA"/>
      </w:rPr>
    </w:lvl>
    <w:lvl w:ilvl="2" w:tplc="56CC30DC">
      <w:numFmt w:val="bullet"/>
      <w:lvlText w:val="•"/>
      <w:lvlJc w:val="left"/>
      <w:pPr>
        <w:ind w:left="3216" w:hanging="841"/>
      </w:pPr>
      <w:rPr>
        <w:rFonts w:hint="default"/>
        <w:lang w:val="en-US" w:eastAsia="en-US" w:bidi="ar-SA"/>
      </w:rPr>
    </w:lvl>
    <w:lvl w:ilvl="3" w:tplc="C54C9F62">
      <w:numFmt w:val="bullet"/>
      <w:lvlText w:val="•"/>
      <w:lvlJc w:val="left"/>
      <w:pPr>
        <w:ind w:left="4254" w:hanging="841"/>
      </w:pPr>
      <w:rPr>
        <w:rFonts w:hint="default"/>
        <w:lang w:val="en-US" w:eastAsia="en-US" w:bidi="ar-SA"/>
      </w:rPr>
    </w:lvl>
    <w:lvl w:ilvl="4" w:tplc="F814C548">
      <w:numFmt w:val="bullet"/>
      <w:lvlText w:val="•"/>
      <w:lvlJc w:val="left"/>
      <w:pPr>
        <w:ind w:left="5292" w:hanging="841"/>
      </w:pPr>
      <w:rPr>
        <w:rFonts w:hint="default"/>
        <w:lang w:val="en-US" w:eastAsia="en-US" w:bidi="ar-SA"/>
      </w:rPr>
    </w:lvl>
    <w:lvl w:ilvl="5" w:tplc="EB9C7E34">
      <w:numFmt w:val="bullet"/>
      <w:lvlText w:val="•"/>
      <w:lvlJc w:val="left"/>
      <w:pPr>
        <w:ind w:left="6330" w:hanging="841"/>
      </w:pPr>
      <w:rPr>
        <w:rFonts w:hint="default"/>
        <w:lang w:val="en-US" w:eastAsia="en-US" w:bidi="ar-SA"/>
      </w:rPr>
    </w:lvl>
    <w:lvl w:ilvl="6" w:tplc="3300F6D2">
      <w:numFmt w:val="bullet"/>
      <w:lvlText w:val="•"/>
      <w:lvlJc w:val="left"/>
      <w:pPr>
        <w:ind w:left="7368" w:hanging="841"/>
      </w:pPr>
      <w:rPr>
        <w:rFonts w:hint="default"/>
        <w:lang w:val="en-US" w:eastAsia="en-US" w:bidi="ar-SA"/>
      </w:rPr>
    </w:lvl>
    <w:lvl w:ilvl="7" w:tplc="A0623FA4">
      <w:numFmt w:val="bullet"/>
      <w:lvlText w:val="•"/>
      <w:lvlJc w:val="left"/>
      <w:pPr>
        <w:ind w:left="8406" w:hanging="841"/>
      </w:pPr>
      <w:rPr>
        <w:rFonts w:hint="default"/>
        <w:lang w:val="en-US" w:eastAsia="en-US" w:bidi="ar-SA"/>
      </w:rPr>
    </w:lvl>
    <w:lvl w:ilvl="8" w:tplc="FBBABFAA">
      <w:numFmt w:val="bullet"/>
      <w:lvlText w:val="•"/>
      <w:lvlJc w:val="left"/>
      <w:pPr>
        <w:ind w:left="9444" w:hanging="841"/>
      </w:pPr>
      <w:rPr>
        <w:rFonts w:hint="default"/>
        <w:lang w:val="en-US" w:eastAsia="en-US" w:bidi="ar-SA"/>
      </w:rPr>
    </w:lvl>
  </w:abstractNum>
  <w:abstractNum w:abstractNumId="165">
    <w:nsid w:val="6278677B"/>
    <w:multiLevelType w:val="hybridMultilevel"/>
    <w:tmpl w:val="6EAE6348"/>
    <w:lvl w:ilvl="0" w:tplc="5F66482C">
      <w:numFmt w:val="bullet"/>
      <w:lvlText w:val=""/>
      <w:lvlJc w:val="left"/>
      <w:pPr>
        <w:ind w:left="1838" w:hanging="360"/>
      </w:pPr>
      <w:rPr>
        <w:rFonts w:ascii="Wingdings" w:eastAsia="Wingdings" w:hAnsi="Wingdings" w:cs="Wingdings" w:hint="default"/>
        <w:w w:val="100"/>
        <w:sz w:val="24"/>
        <w:szCs w:val="24"/>
        <w:lang w:val="en-US" w:eastAsia="en-US" w:bidi="ar-SA"/>
      </w:rPr>
    </w:lvl>
    <w:lvl w:ilvl="1" w:tplc="312CD794">
      <w:numFmt w:val="bullet"/>
      <w:lvlText w:val="•"/>
      <w:lvlJc w:val="left"/>
      <w:pPr>
        <w:ind w:left="2808" w:hanging="360"/>
      </w:pPr>
      <w:rPr>
        <w:rFonts w:hint="default"/>
        <w:lang w:val="en-US" w:eastAsia="en-US" w:bidi="ar-SA"/>
      </w:rPr>
    </w:lvl>
    <w:lvl w:ilvl="2" w:tplc="F5BA715E">
      <w:numFmt w:val="bullet"/>
      <w:lvlText w:val="•"/>
      <w:lvlJc w:val="left"/>
      <w:pPr>
        <w:ind w:left="3776" w:hanging="360"/>
      </w:pPr>
      <w:rPr>
        <w:rFonts w:hint="default"/>
        <w:lang w:val="en-US" w:eastAsia="en-US" w:bidi="ar-SA"/>
      </w:rPr>
    </w:lvl>
    <w:lvl w:ilvl="3" w:tplc="A84608B2">
      <w:numFmt w:val="bullet"/>
      <w:lvlText w:val="•"/>
      <w:lvlJc w:val="left"/>
      <w:pPr>
        <w:ind w:left="4744" w:hanging="360"/>
      </w:pPr>
      <w:rPr>
        <w:rFonts w:hint="default"/>
        <w:lang w:val="en-US" w:eastAsia="en-US" w:bidi="ar-SA"/>
      </w:rPr>
    </w:lvl>
    <w:lvl w:ilvl="4" w:tplc="D8E8C02A">
      <w:numFmt w:val="bullet"/>
      <w:lvlText w:val="•"/>
      <w:lvlJc w:val="left"/>
      <w:pPr>
        <w:ind w:left="5712" w:hanging="360"/>
      </w:pPr>
      <w:rPr>
        <w:rFonts w:hint="default"/>
        <w:lang w:val="en-US" w:eastAsia="en-US" w:bidi="ar-SA"/>
      </w:rPr>
    </w:lvl>
    <w:lvl w:ilvl="5" w:tplc="A5F8C1A2">
      <w:numFmt w:val="bullet"/>
      <w:lvlText w:val="•"/>
      <w:lvlJc w:val="left"/>
      <w:pPr>
        <w:ind w:left="6680" w:hanging="360"/>
      </w:pPr>
      <w:rPr>
        <w:rFonts w:hint="default"/>
        <w:lang w:val="en-US" w:eastAsia="en-US" w:bidi="ar-SA"/>
      </w:rPr>
    </w:lvl>
    <w:lvl w:ilvl="6" w:tplc="1D942694">
      <w:numFmt w:val="bullet"/>
      <w:lvlText w:val="•"/>
      <w:lvlJc w:val="left"/>
      <w:pPr>
        <w:ind w:left="7648" w:hanging="360"/>
      </w:pPr>
      <w:rPr>
        <w:rFonts w:hint="default"/>
        <w:lang w:val="en-US" w:eastAsia="en-US" w:bidi="ar-SA"/>
      </w:rPr>
    </w:lvl>
    <w:lvl w:ilvl="7" w:tplc="57E0BEF2">
      <w:numFmt w:val="bullet"/>
      <w:lvlText w:val="•"/>
      <w:lvlJc w:val="left"/>
      <w:pPr>
        <w:ind w:left="8616" w:hanging="360"/>
      </w:pPr>
      <w:rPr>
        <w:rFonts w:hint="default"/>
        <w:lang w:val="en-US" w:eastAsia="en-US" w:bidi="ar-SA"/>
      </w:rPr>
    </w:lvl>
    <w:lvl w:ilvl="8" w:tplc="D1C036FE">
      <w:numFmt w:val="bullet"/>
      <w:lvlText w:val="•"/>
      <w:lvlJc w:val="left"/>
      <w:pPr>
        <w:ind w:left="9584" w:hanging="360"/>
      </w:pPr>
      <w:rPr>
        <w:rFonts w:hint="default"/>
        <w:lang w:val="en-US" w:eastAsia="en-US" w:bidi="ar-SA"/>
      </w:rPr>
    </w:lvl>
  </w:abstractNum>
  <w:abstractNum w:abstractNumId="166">
    <w:nsid w:val="62AC25D1"/>
    <w:multiLevelType w:val="hybridMultilevel"/>
    <w:tmpl w:val="EE864B02"/>
    <w:lvl w:ilvl="0" w:tplc="228A7048">
      <w:start w:val="270"/>
      <w:numFmt w:val="decimal"/>
      <w:lvlText w:val="%1)"/>
      <w:lvlJc w:val="left"/>
      <w:pPr>
        <w:ind w:left="1965" w:hanging="840"/>
      </w:pPr>
      <w:rPr>
        <w:rFonts w:ascii="Times New Roman" w:eastAsia="Times New Roman" w:hAnsi="Times New Roman" w:cs="Times New Roman" w:hint="default"/>
        <w:b/>
        <w:bCs/>
        <w:color w:val="006FC0"/>
        <w:spacing w:val="-2"/>
        <w:w w:val="100"/>
        <w:sz w:val="30"/>
        <w:szCs w:val="30"/>
        <w:lang w:val="en-US" w:eastAsia="en-US" w:bidi="ar-SA"/>
      </w:rPr>
    </w:lvl>
    <w:lvl w:ilvl="1" w:tplc="07CA1CF2">
      <w:numFmt w:val="bullet"/>
      <w:lvlText w:val="•"/>
      <w:lvlJc w:val="left"/>
      <w:pPr>
        <w:ind w:left="2857" w:hanging="840"/>
      </w:pPr>
      <w:rPr>
        <w:rFonts w:hint="default"/>
        <w:lang w:val="en-US" w:eastAsia="en-US" w:bidi="ar-SA"/>
      </w:rPr>
    </w:lvl>
    <w:lvl w:ilvl="2" w:tplc="D0AAB624">
      <w:numFmt w:val="bullet"/>
      <w:lvlText w:val="•"/>
      <w:lvlJc w:val="left"/>
      <w:pPr>
        <w:ind w:left="3754" w:hanging="840"/>
      </w:pPr>
      <w:rPr>
        <w:rFonts w:hint="default"/>
        <w:lang w:val="en-US" w:eastAsia="en-US" w:bidi="ar-SA"/>
      </w:rPr>
    </w:lvl>
    <w:lvl w:ilvl="3" w:tplc="0568AC88">
      <w:numFmt w:val="bullet"/>
      <w:lvlText w:val="•"/>
      <w:lvlJc w:val="left"/>
      <w:pPr>
        <w:ind w:left="4652" w:hanging="840"/>
      </w:pPr>
      <w:rPr>
        <w:rFonts w:hint="default"/>
        <w:lang w:val="en-US" w:eastAsia="en-US" w:bidi="ar-SA"/>
      </w:rPr>
    </w:lvl>
    <w:lvl w:ilvl="4" w:tplc="4B16FFEA">
      <w:numFmt w:val="bullet"/>
      <w:lvlText w:val="•"/>
      <w:lvlJc w:val="left"/>
      <w:pPr>
        <w:ind w:left="5549" w:hanging="840"/>
      </w:pPr>
      <w:rPr>
        <w:rFonts w:hint="default"/>
        <w:lang w:val="en-US" w:eastAsia="en-US" w:bidi="ar-SA"/>
      </w:rPr>
    </w:lvl>
    <w:lvl w:ilvl="5" w:tplc="4E848410">
      <w:numFmt w:val="bullet"/>
      <w:lvlText w:val="•"/>
      <w:lvlJc w:val="left"/>
      <w:pPr>
        <w:ind w:left="6447" w:hanging="840"/>
      </w:pPr>
      <w:rPr>
        <w:rFonts w:hint="default"/>
        <w:lang w:val="en-US" w:eastAsia="en-US" w:bidi="ar-SA"/>
      </w:rPr>
    </w:lvl>
    <w:lvl w:ilvl="6" w:tplc="C30C5D82">
      <w:numFmt w:val="bullet"/>
      <w:lvlText w:val="•"/>
      <w:lvlJc w:val="left"/>
      <w:pPr>
        <w:ind w:left="7344" w:hanging="840"/>
      </w:pPr>
      <w:rPr>
        <w:rFonts w:hint="default"/>
        <w:lang w:val="en-US" w:eastAsia="en-US" w:bidi="ar-SA"/>
      </w:rPr>
    </w:lvl>
    <w:lvl w:ilvl="7" w:tplc="D0DC15BE">
      <w:numFmt w:val="bullet"/>
      <w:lvlText w:val="•"/>
      <w:lvlJc w:val="left"/>
      <w:pPr>
        <w:ind w:left="8241" w:hanging="840"/>
      </w:pPr>
      <w:rPr>
        <w:rFonts w:hint="default"/>
        <w:lang w:val="en-US" w:eastAsia="en-US" w:bidi="ar-SA"/>
      </w:rPr>
    </w:lvl>
    <w:lvl w:ilvl="8" w:tplc="6E144EEE">
      <w:numFmt w:val="bullet"/>
      <w:lvlText w:val="•"/>
      <w:lvlJc w:val="left"/>
      <w:pPr>
        <w:ind w:left="9139" w:hanging="840"/>
      </w:pPr>
      <w:rPr>
        <w:rFonts w:hint="default"/>
        <w:lang w:val="en-US" w:eastAsia="en-US" w:bidi="ar-SA"/>
      </w:rPr>
    </w:lvl>
  </w:abstractNum>
  <w:abstractNum w:abstractNumId="167">
    <w:nsid w:val="63796CA4"/>
    <w:multiLevelType w:val="hybridMultilevel"/>
    <w:tmpl w:val="18EA1ACA"/>
    <w:lvl w:ilvl="0" w:tplc="00563EBA">
      <w:start w:val="1"/>
      <w:numFmt w:val="decimal"/>
      <w:lvlText w:val="%1."/>
      <w:lvlJc w:val="left"/>
      <w:pPr>
        <w:ind w:left="2020" w:hanging="360"/>
      </w:pPr>
      <w:rPr>
        <w:rFonts w:ascii="Times New Roman" w:eastAsia="Times New Roman" w:hAnsi="Times New Roman" w:cs="Times New Roman" w:hint="default"/>
        <w:w w:val="100"/>
        <w:sz w:val="24"/>
        <w:szCs w:val="24"/>
        <w:lang w:val="en-US" w:eastAsia="en-US" w:bidi="ar-SA"/>
      </w:rPr>
    </w:lvl>
    <w:lvl w:ilvl="1" w:tplc="EDC404E0">
      <w:numFmt w:val="bullet"/>
      <w:lvlText w:val="•"/>
      <w:lvlJc w:val="left"/>
      <w:pPr>
        <w:ind w:left="2995" w:hanging="360"/>
      </w:pPr>
      <w:rPr>
        <w:rFonts w:hint="default"/>
        <w:lang w:val="en-US" w:eastAsia="en-US" w:bidi="ar-SA"/>
      </w:rPr>
    </w:lvl>
    <w:lvl w:ilvl="2" w:tplc="7BBECA8A">
      <w:numFmt w:val="bullet"/>
      <w:lvlText w:val="•"/>
      <w:lvlJc w:val="left"/>
      <w:pPr>
        <w:ind w:left="3970" w:hanging="360"/>
      </w:pPr>
      <w:rPr>
        <w:rFonts w:hint="default"/>
        <w:lang w:val="en-US" w:eastAsia="en-US" w:bidi="ar-SA"/>
      </w:rPr>
    </w:lvl>
    <w:lvl w:ilvl="3" w:tplc="C3C621DE">
      <w:numFmt w:val="bullet"/>
      <w:lvlText w:val="•"/>
      <w:lvlJc w:val="left"/>
      <w:pPr>
        <w:ind w:left="4945" w:hanging="360"/>
      </w:pPr>
      <w:rPr>
        <w:rFonts w:hint="default"/>
        <w:lang w:val="en-US" w:eastAsia="en-US" w:bidi="ar-SA"/>
      </w:rPr>
    </w:lvl>
    <w:lvl w:ilvl="4" w:tplc="CCF45ACC">
      <w:numFmt w:val="bullet"/>
      <w:lvlText w:val="•"/>
      <w:lvlJc w:val="left"/>
      <w:pPr>
        <w:ind w:left="5920" w:hanging="360"/>
      </w:pPr>
      <w:rPr>
        <w:rFonts w:hint="default"/>
        <w:lang w:val="en-US" w:eastAsia="en-US" w:bidi="ar-SA"/>
      </w:rPr>
    </w:lvl>
    <w:lvl w:ilvl="5" w:tplc="BA0C0BE4">
      <w:numFmt w:val="bullet"/>
      <w:lvlText w:val="•"/>
      <w:lvlJc w:val="left"/>
      <w:pPr>
        <w:ind w:left="6895" w:hanging="360"/>
      </w:pPr>
      <w:rPr>
        <w:rFonts w:hint="default"/>
        <w:lang w:val="en-US" w:eastAsia="en-US" w:bidi="ar-SA"/>
      </w:rPr>
    </w:lvl>
    <w:lvl w:ilvl="6" w:tplc="6EC6FD80">
      <w:numFmt w:val="bullet"/>
      <w:lvlText w:val="•"/>
      <w:lvlJc w:val="left"/>
      <w:pPr>
        <w:ind w:left="7870" w:hanging="360"/>
      </w:pPr>
      <w:rPr>
        <w:rFonts w:hint="default"/>
        <w:lang w:val="en-US" w:eastAsia="en-US" w:bidi="ar-SA"/>
      </w:rPr>
    </w:lvl>
    <w:lvl w:ilvl="7" w:tplc="C0F63E6C">
      <w:numFmt w:val="bullet"/>
      <w:lvlText w:val="•"/>
      <w:lvlJc w:val="left"/>
      <w:pPr>
        <w:ind w:left="8845" w:hanging="360"/>
      </w:pPr>
      <w:rPr>
        <w:rFonts w:hint="default"/>
        <w:lang w:val="en-US" w:eastAsia="en-US" w:bidi="ar-SA"/>
      </w:rPr>
    </w:lvl>
    <w:lvl w:ilvl="8" w:tplc="3ABCBD56">
      <w:numFmt w:val="bullet"/>
      <w:lvlText w:val="•"/>
      <w:lvlJc w:val="left"/>
      <w:pPr>
        <w:ind w:left="9820" w:hanging="360"/>
      </w:pPr>
      <w:rPr>
        <w:rFonts w:hint="default"/>
        <w:lang w:val="en-US" w:eastAsia="en-US" w:bidi="ar-SA"/>
      </w:rPr>
    </w:lvl>
  </w:abstractNum>
  <w:abstractNum w:abstractNumId="168">
    <w:nsid w:val="65971E6D"/>
    <w:multiLevelType w:val="hybridMultilevel"/>
    <w:tmpl w:val="F9028EBA"/>
    <w:lvl w:ilvl="0" w:tplc="E31C2D40">
      <w:numFmt w:val="bullet"/>
      <w:lvlText w:val=""/>
      <w:lvlJc w:val="left"/>
      <w:pPr>
        <w:ind w:left="836" w:hanging="360"/>
      </w:pPr>
      <w:rPr>
        <w:rFonts w:ascii="Symbol" w:eastAsia="Symbol" w:hAnsi="Symbol" w:cs="Symbol" w:hint="default"/>
        <w:color w:val="212121"/>
        <w:w w:val="99"/>
        <w:sz w:val="20"/>
        <w:szCs w:val="20"/>
        <w:lang w:val="en-US" w:eastAsia="en-US" w:bidi="ar-SA"/>
      </w:rPr>
    </w:lvl>
    <w:lvl w:ilvl="1" w:tplc="6EEA98E0">
      <w:numFmt w:val="bullet"/>
      <w:lvlText w:val="•"/>
      <w:lvlJc w:val="left"/>
      <w:pPr>
        <w:ind w:left="1200" w:hanging="360"/>
      </w:pPr>
      <w:rPr>
        <w:rFonts w:hint="default"/>
        <w:lang w:val="en-US" w:eastAsia="en-US" w:bidi="ar-SA"/>
      </w:rPr>
    </w:lvl>
    <w:lvl w:ilvl="2" w:tplc="4C802436">
      <w:numFmt w:val="bullet"/>
      <w:lvlText w:val="•"/>
      <w:lvlJc w:val="left"/>
      <w:pPr>
        <w:ind w:left="1560" w:hanging="360"/>
      </w:pPr>
      <w:rPr>
        <w:rFonts w:hint="default"/>
        <w:lang w:val="en-US" w:eastAsia="en-US" w:bidi="ar-SA"/>
      </w:rPr>
    </w:lvl>
    <w:lvl w:ilvl="3" w:tplc="8614101C">
      <w:numFmt w:val="bullet"/>
      <w:lvlText w:val="•"/>
      <w:lvlJc w:val="left"/>
      <w:pPr>
        <w:ind w:left="1920" w:hanging="360"/>
      </w:pPr>
      <w:rPr>
        <w:rFonts w:hint="default"/>
        <w:lang w:val="en-US" w:eastAsia="en-US" w:bidi="ar-SA"/>
      </w:rPr>
    </w:lvl>
    <w:lvl w:ilvl="4" w:tplc="777EA2B2">
      <w:numFmt w:val="bullet"/>
      <w:lvlText w:val="•"/>
      <w:lvlJc w:val="left"/>
      <w:pPr>
        <w:ind w:left="2280" w:hanging="360"/>
      </w:pPr>
      <w:rPr>
        <w:rFonts w:hint="default"/>
        <w:lang w:val="en-US" w:eastAsia="en-US" w:bidi="ar-SA"/>
      </w:rPr>
    </w:lvl>
    <w:lvl w:ilvl="5" w:tplc="FB241DD6">
      <w:numFmt w:val="bullet"/>
      <w:lvlText w:val="•"/>
      <w:lvlJc w:val="left"/>
      <w:pPr>
        <w:ind w:left="2640" w:hanging="360"/>
      </w:pPr>
      <w:rPr>
        <w:rFonts w:hint="default"/>
        <w:lang w:val="en-US" w:eastAsia="en-US" w:bidi="ar-SA"/>
      </w:rPr>
    </w:lvl>
    <w:lvl w:ilvl="6" w:tplc="14B0ED8C">
      <w:numFmt w:val="bullet"/>
      <w:lvlText w:val="•"/>
      <w:lvlJc w:val="left"/>
      <w:pPr>
        <w:ind w:left="3000" w:hanging="360"/>
      </w:pPr>
      <w:rPr>
        <w:rFonts w:hint="default"/>
        <w:lang w:val="en-US" w:eastAsia="en-US" w:bidi="ar-SA"/>
      </w:rPr>
    </w:lvl>
    <w:lvl w:ilvl="7" w:tplc="C70CC93E">
      <w:numFmt w:val="bullet"/>
      <w:lvlText w:val="•"/>
      <w:lvlJc w:val="left"/>
      <w:pPr>
        <w:ind w:left="3360" w:hanging="360"/>
      </w:pPr>
      <w:rPr>
        <w:rFonts w:hint="default"/>
        <w:lang w:val="en-US" w:eastAsia="en-US" w:bidi="ar-SA"/>
      </w:rPr>
    </w:lvl>
    <w:lvl w:ilvl="8" w:tplc="058E66DE">
      <w:numFmt w:val="bullet"/>
      <w:lvlText w:val="•"/>
      <w:lvlJc w:val="left"/>
      <w:pPr>
        <w:ind w:left="3720" w:hanging="360"/>
      </w:pPr>
      <w:rPr>
        <w:rFonts w:hint="default"/>
        <w:lang w:val="en-US" w:eastAsia="en-US" w:bidi="ar-SA"/>
      </w:rPr>
    </w:lvl>
  </w:abstractNum>
  <w:abstractNum w:abstractNumId="169">
    <w:nsid w:val="665C15C8"/>
    <w:multiLevelType w:val="hybridMultilevel"/>
    <w:tmpl w:val="873695C4"/>
    <w:lvl w:ilvl="0" w:tplc="2CB4704E">
      <w:start w:val="392"/>
      <w:numFmt w:val="decimal"/>
      <w:lvlText w:val="%1)"/>
      <w:lvlJc w:val="left"/>
      <w:pPr>
        <w:ind w:left="1161" w:hanging="627"/>
      </w:pPr>
      <w:rPr>
        <w:rFonts w:hint="default"/>
        <w:b/>
        <w:bCs/>
        <w:spacing w:val="-2"/>
        <w:w w:val="100"/>
        <w:lang w:val="en-US" w:eastAsia="en-US" w:bidi="ar-SA"/>
      </w:rPr>
    </w:lvl>
    <w:lvl w:ilvl="1" w:tplc="C4E8AB18">
      <w:numFmt w:val="bullet"/>
      <w:lvlText w:val="•"/>
      <w:lvlJc w:val="left"/>
      <w:pPr>
        <w:ind w:left="2170" w:hanging="627"/>
      </w:pPr>
      <w:rPr>
        <w:rFonts w:hint="default"/>
        <w:lang w:val="en-US" w:eastAsia="en-US" w:bidi="ar-SA"/>
      </w:rPr>
    </w:lvl>
    <w:lvl w:ilvl="2" w:tplc="54687F34">
      <w:numFmt w:val="bullet"/>
      <w:lvlText w:val="•"/>
      <w:lvlJc w:val="left"/>
      <w:pPr>
        <w:ind w:left="3180" w:hanging="627"/>
      </w:pPr>
      <w:rPr>
        <w:rFonts w:hint="default"/>
        <w:lang w:val="en-US" w:eastAsia="en-US" w:bidi="ar-SA"/>
      </w:rPr>
    </w:lvl>
    <w:lvl w:ilvl="3" w:tplc="7100751C">
      <w:numFmt w:val="bullet"/>
      <w:lvlText w:val="•"/>
      <w:lvlJc w:val="left"/>
      <w:pPr>
        <w:ind w:left="4190" w:hanging="627"/>
      </w:pPr>
      <w:rPr>
        <w:rFonts w:hint="default"/>
        <w:lang w:val="en-US" w:eastAsia="en-US" w:bidi="ar-SA"/>
      </w:rPr>
    </w:lvl>
    <w:lvl w:ilvl="4" w:tplc="17765B08">
      <w:numFmt w:val="bullet"/>
      <w:lvlText w:val="•"/>
      <w:lvlJc w:val="left"/>
      <w:pPr>
        <w:ind w:left="5201" w:hanging="627"/>
      </w:pPr>
      <w:rPr>
        <w:rFonts w:hint="default"/>
        <w:lang w:val="en-US" w:eastAsia="en-US" w:bidi="ar-SA"/>
      </w:rPr>
    </w:lvl>
    <w:lvl w:ilvl="5" w:tplc="BE900E02">
      <w:numFmt w:val="bullet"/>
      <w:lvlText w:val="•"/>
      <w:lvlJc w:val="left"/>
      <w:pPr>
        <w:ind w:left="6211" w:hanging="627"/>
      </w:pPr>
      <w:rPr>
        <w:rFonts w:hint="default"/>
        <w:lang w:val="en-US" w:eastAsia="en-US" w:bidi="ar-SA"/>
      </w:rPr>
    </w:lvl>
    <w:lvl w:ilvl="6" w:tplc="C038C25C">
      <w:numFmt w:val="bullet"/>
      <w:lvlText w:val="•"/>
      <w:lvlJc w:val="left"/>
      <w:pPr>
        <w:ind w:left="7221" w:hanging="627"/>
      </w:pPr>
      <w:rPr>
        <w:rFonts w:hint="default"/>
        <w:lang w:val="en-US" w:eastAsia="en-US" w:bidi="ar-SA"/>
      </w:rPr>
    </w:lvl>
    <w:lvl w:ilvl="7" w:tplc="DDC67932">
      <w:numFmt w:val="bullet"/>
      <w:lvlText w:val="•"/>
      <w:lvlJc w:val="left"/>
      <w:pPr>
        <w:ind w:left="8232" w:hanging="627"/>
      </w:pPr>
      <w:rPr>
        <w:rFonts w:hint="default"/>
        <w:lang w:val="en-US" w:eastAsia="en-US" w:bidi="ar-SA"/>
      </w:rPr>
    </w:lvl>
    <w:lvl w:ilvl="8" w:tplc="002630CC">
      <w:numFmt w:val="bullet"/>
      <w:lvlText w:val="•"/>
      <w:lvlJc w:val="left"/>
      <w:pPr>
        <w:ind w:left="9242" w:hanging="627"/>
      </w:pPr>
      <w:rPr>
        <w:rFonts w:hint="default"/>
        <w:lang w:val="en-US" w:eastAsia="en-US" w:bidi="ar-SA"/>
      </w:rPr>
    </w:lvl>
  </w:abstractNum>
  <w:abstractNum w:abstractNumId="170">
    <w:nsid w:val="668E2239"/>
    <w:multiLevelType w:val="hybridMultilevel"/>
    <w:tmpl w:val="2834957E"/>
    <w:lvl w:ilvl="0" w:tplc="96B2A68E">
      <w:start w:val="377"/>
      <w:numFmt w:val="decimal"/>
      <w:lvlText w:val="%1)"/>
      <w:lvlJc w:val="left"/>
      <w:pPr>
        <w:ind w:left="1255" w:hanging="721"/>
      </w:pPr>
      <w:rPr>
        <w:rFonts w:ascii="Times New Roman" w:eastAsia="Times New Roman" w:hAnsi="Times New Roman" w:cs="Times New Roman" w:hint="default"/>
        <w:b/>
        <w:bCs/>
        <w:color w:val="006FC0"/>
        <w:spacing w:val="0"/>
        <w:w w:val="100"/>
        <w:sz w:val="30"/>
        <w:szCs w:val="30"/>
        <w:lang w:val="en-US" w:eastAsia="en-US" w:bidi="ar-SA"/>
      </w:rPr>
    </w:lvl>
    <w:lvl w:ilvl="1" w:tplc="26FC13D2">
      <w:numFmt w:val="bullet"/>
      <w:lvlText w:val=""/>
      <w:lvlJc w:val="left"/>
      <w:pPr>
        <w:ind w:left="1255" w:hanging="360"/>
      </w:pPr>
      <w:rPr>
        <w:rFonts w:ascii="Symbol" w:eastAsia="Symbol" w:hAnsi="Symbol" w:cs="Symbol" w:hint="default"/>
        <w:color w:val="1F2023"/>
        <w:w w:val="99"/>
        <w:sz w:val="20"/>
        <w:szCs w:val="20"/>
        <w:lang w:val="en-US" w:eastAsia="en-US" w:bidi="ar-SA"/>
      </w:rPr>
    </w:lvl>
    <w:lvl w:ilvl="2" w:tplc="ABDEF230">
      <w:numFmt w:val="bullet"/>
      <w:lvlText w:val="•"/>
      <w:lvlJc w:val="left"/>
      <w:pPr>
        <w:ind w:left="3260" w:hanging="360"/>
      </w:pPr>
      <w:rPr>
        <w:rFonts w:hint="default"/>
        <w:lang w:val="en-US" w:eastAsia="en-US" w:bidi="ar-SA"/>
      </w:rPr>
    </w:lvl>
    <w:lvl w:ilvl="3" w:tplc="A2D8A966">
      <w:numFmt w:val="bullet"/>
      <w:lvlText w:val="•"/>
      <w:lvlJc w:val="left"/>
      <w:pPr>
        <w:ind w:left="4260" w:hanging="360"/>
      </w:pPr>
      <w:rPr>
        <w:rFonts w:hint="default"/>
        <w:lang w:val="en-US" w:eastAsia="en-US" w:bidi="ar-SA"/>
      </w:rPr>
    </w:lvl>
    <w:lvl w:ilvl="4" w:tplc="1C4027DC">
      <w:numFmt w:val="bullet"/>
      <w:lvlText w:val="•"/>
      <w:lvlJc w:val="left"/>
      <w:pPr>
        <w:ind w:left="5261" w:hanging="360"/>
      </w:pPr>
      <w:rPr>
        <w:rFonts w:hint="default"/>
        <w:lang w:val="en-US" w:eastAsia="en-US" w:bidi="ar-SA"/>
      </w:rPr>
    </w:lvl>
    <w:lvl w:ilvl="5" w:tplc="82DA4728">
      <w:numFmt w:val="bullet"/>
      <w:lvlText w:val="•"/>
      <w:lvlJc w:val="left"/>
      <w:pPr>
        <w:ind w:left="6261" w:hanging="360"/>
      </w:pPr>
      <w:rPr>
        <w:rFonts w:hint="default"/>
        <w:lang w:val="en-US" w:eastAsia="en-US" w:bidi="ar-SA"/>
      </w:rPr>
    </w:lvl>
    <w:lvl w:ilvl="6" w:tplc="4E0ED40E">
      <w:numFmt w:val="bullet"/>
      <w:lvlText w:val="•"/>
      <w:lvlJc w:val="left"/>
      <w:pPr>
        <w:ind w:left="7261" w:hanging="360"/>
      </w:pPr>
      <w:rPr>
        <w:rFonts w:hint="default"/>
        <w:lang w:val="en-US" w:eastAsia="en-US" w:bidi="ar-SA"/>
      </w:rPr>
    </w:lvl>
    <w:lvl w:ilvl="7" w:tplc="AAD43B58">
      <w:numFmt w:val="bullet"/>
      <w:lvlText w:val="•"/>
      <w:lvlJc w:val="left"/>
      <w:pPr>
        <w:ind w:left="8262" w:hanging="360"/>
      </w:pPr>
      <w:rPr>
        <w:rFonts w:hint="default"/>
        <w:lang w:val="en-US" w:eastAsia="en-US" w:bidi="ar-SA"/>
      </w:rPr>
    </w:lvl>
    <w:lvl w:ilvl="8" w:tplc="F6445B24">
      <w:numFmt w:val="bullet"/>
      <w:lvlText w:val="•"/>
      <w:lvlJc w:val="left"/>
      <w:pPr>
        <w:ind w:left="9262" w:hanging="360"/>
      </w:pPr>
      <w:rPr>
        <w:rFonts w:hint="default"/>
        <w:lang w:val="en-US" w:eastAsia="en-US" w:bidi="ar-SA"/>
      </w:rPr>
    </w:lvl>
  </w:abstractNum>
  <w:abstractNum w:abstractNumId="171">
    <w:nsid w:val="685556E4"/>
    <w:multiLevelType w:val="hybridMultilevel"/>
    <w:tmpl w:val="78863504"/>
    <w:lvl w:ilvl="0" w:tplc="66962638">
      <w:start w:val="10"/>
      <w:numFmt w:val="decimal"/>
      <w:lvlText w:val="%1."/>
      <w:lvlJc w:val="left"/>
      <w:pPr>
        <w:ind w:left="1362" w:hanging="343"/>
      </w:pPr>
      <w:rPr>
        <w:rFonts w:ascii="Times New Roman" w:eastAsia="Times New Roman" w:hAnsi="Times New Roman" w:cs="Times New Roman" w:hint="default"/>
        <w:b/>
        <w:bCs/>
        <w:color w:val="006FC0"/>
        <w:spacing w:val="-3"/>
        <w:w w:val="100"/>
        <w:sz w:val="25"/>
        <w:szCs w:val="25"/>
        <w:lang w:val="en-US" w:eastAsia="en-US" w:bidi="ar-SA"/>
      </w:rPr>
    </w:lvl>
    <w:lvl w:ilvl="1" w:tplc="A1B2AA6A">
      <w:numFmt w:val="bullet"/>
      <w:lvlText w:val=""/>
      <w:lvlJc w:val="left"/>
      <w:pPr>
        <w:ind w:left="2099" w:hanging="360"/>
      </w:pPr>
      <w:rPr>
        <w:rFonts w:ascii="Symbol" w:eastAsia="Symbol" w:hAnsi="Symbol" w:cs="Symbol" w:hint="default"/>
        <w:color w:val="273139"/>
        <w:w w:val="99"/>
        <w:sz w:val="20"/>
        <w:szCs w:val="20"/>
        <w:lang w:val="en-US" w:eastAsia="en-US" w:bidi="ar-SA"/>
      </w:rPr>
    </w:lvl>
    <w:lvl w:ilvl="2" w:tplc="1174EB1E">
      <w:numFmt w:val="bullet"/>
      <w:lvlText w:val="•"/>
      <w:lvlJc w:val="left"/>
      <w:pPr>
        <w:ind w:left="3127" w:hanging="360"/>
      </w:pPr>
      <w:rPr>
        <w:rFonts w:hint="default"/>
        <w:lang w:val="en-US" w:eastAsia="en-US" w:bidi="ar-SA"/>
      </w:rPr>
    </w:lvl>
    <w:lvl w:ilvl="3" w:tplc="A5A6777E">
      <w:numFmt w:val="bullet"/>
      <w:lvlText w:val="•"/>
      <w:lvlJc w:val="left"/>
      <w:pPr>
        <w:ind w:left="4155" w:hanging="360"/>
      </w:pPr>
      <w:rPr>
        <w:rFonts w:hint="default"/>
        <w:lang w:val="en-US" w:eastAsia="en-US" w:bidi="ar-SA"/>
      </w:rPr>
    </w:lvl>
    <w:lvl w:ilvl="4" w:tplc="8B50FDFC">
      <w:numFmt w:val="bullet"/>
      <w:lvlText w:val="•"/>
      <w:lvlJc w:val="left"/>
      <w:pPr>
        <w:ind w:left="5183" w:hanging="360"/>
      </w:pPr>
      <w:rPr>
        <w:rFonts w:hint="default"/>
        <w:lang w:val="en-US" w:eastAsia="en-US" w:bidi="ar-SA"/>
      </w:rPr>
    </w:lvl>
    <w:lvl w:ilvl="5" w:tplc="51464DC6">
      <w:numFmt w:val="bullet"/>
      <w:lvlText w:val="•"/>
      <w:lvlJc w:val="left"/>
      <w:pPr>
        <w:ind w:left="6211" w:hanging="360"/>
      </w:pPr>
      <w:rPr>
        <w:rFonts w:hint="default"/>
        <w:lang w:val="en-US" w:eastAsia="en-US" w:bidi="ar-SA"/>
      </w:rPr>
    </w:lvl>
    <w:lvl w:ilvl="6" w:tplc="F7E6ECF2">
      <w:numFmt w:val="bullet"/>
      <w:lvlText w:val="•"/>
      <w:lvlJc w:val="left"/>
      <w:pPr>
        <w:ind w:left="7239" w:hanging="360"/>
      </w:pPr>
      <w:rPr>
        <w:rFonts w:hint="default"/>
        <w:lang w:val="en-US" w:eastAsia="en-US" w:bidi="ar-SA"/>
      </w:rPr>
    </w:lvl>
    <w:lvl w:ilvl="7" w:tplc="B922DA82">
      <w:numFmt w:val="bullet"/>
      <w:lvlText w:val="•"/>
      <w:lvlJc w:val="left"/>
      <w:pPr>
        <w:ind w:left="8267" w:hanging="360"/>
      </w:pPr>
      <w:rPr>
        <w:rFonts w:hint="default"/>
        <w:lang w:val="en-US" w:eastAsia="en-US" w:bidi="ar-SA"/>
      </w:rPr>
    </w:lvl>
    <w:lvl w:ilvl="8" w:tplc="5858A812">
      <w:numFmt w:val="bullet"/>
      <w:lvlText w:val="•"/>
      <w:lvlJc w:val="left"/>
      <w:pPr>
        <w:ind w:left="9295" w:hanging="360"/>
      </w:pPr>
      <w:rPr>
        <w:rFonts w:hint="default"/>
        <w:lang w:val="en-US" w:eastAsia="en-US" w:bidi="ar-SA"/>
      </w:rPr>
    </w:lvl>
  </w:abstractNum>
  <w:abstractNum w:abstractNumId="172">
    <w:nsid w:val="687179D7"/>
    <w:multiLevelType w:val="hybridMultilevel"/>
    <w:tmpl w:val="01B4A090"/>
    <w:lvl w:ilvl="0" w:tplc="58E81C36">
      <w:start w:val="87"/>
      <w:numFmt w:val="decimal"/>
      <w:lvlText w:val="%1)"/>
      <w:lvlJc w:val="left"/>
      <w:pPr>
        <w:ind w:left="2999" w:hanging="1080"/>
        <w:jc w:val="right"/>
      </w:pPr>
      <w:rPr>
        <w:rFonts w:hint="default"/>
        <w:spacing w:val="0"/>
        <w:w w:val="99"/>
        <w:lang w:val="en-US" w:eastAsia="en-US" w:bidi="ar-SA"/>
      </w:rPr>
    </w:lvl>
    <w:lvl w:ilvl="1" w:tplc="CD5488FA">
      <w:numFmt w:val="bullet"/>
      <w:lvlText w:val="•"/>
      <w:lvlJc w:val="left"/>
      <w:pPr>
        <w:ind w:left="3877" w:hanging="1080"/>
      </w:pPr>
      <w:rPr>
        <w:rFonts w:hint="default"/>
        <w:lang w:val="en-US" w:eastAsia="en-US" w:bidi="ar-SA"/>
      </w:rPr>
    </w:lvl>
    <w:lvl w:ilvl="2" w:tplc="4E208B14">
      <w:numFmt w:val="bullet"/>
      <w:lvlText w:val="•"/>
      <w:lvlJc w:val="left"/>
      <w:pPr>
        <w:ind w:left="4754" w:hanging="1080"/>
      </w:pPr>
      <w:rPr>
        <w:rFonts w:hint="default"/>
        <w:lang w:val="en-US" w:eastAsia="en-US" w:bidi="ar-SA"/>
      </w:rPr>
    </w:lvl>
    <w:lvl w:ilvl="3" w:tplc="EB98AB32">
      <w:numFmt w:val="bullet"/>
      <w:lvlText w:val="•"/>
      <w:lvlJc w:val="left"/>
      <w:pPr>
        <w:ind w:left="5631" w:hanging="1080"/>
      </w:pPr>
      <w:rPr>
        <w:rFonts w:hint="default"/>
        <w:lang w:val="en-US" w:eastAsia="en-US" w:bidi="ar-SA"/>
      </w:rPr>
    </w:lvl>
    <w:lvl w:ilvl="4" w:tplc="4874F62A">
      <w:numFmt w:val="bullet"/>
      <w:lvlText w:val="•"/>
      <w:lvlJc w:val="left"/>
      <w:pPr>
        <w:ind w:left="6508" w:hanging="1080"/>
      </w:pPr>
      <w:rPr>
        <w:rFonts w:hint="default"/>
        <w:lang w:val="en-US" w:eastAsia="en-US" w:bidi="ar-SA"/>
      </w:rPr>
    </w:lvl>
    <w:lvl w:ilvl="5" w:tplc="29C8267A">
      <w:numFmt w:val="bullet"/>
      <w:lvlText w:val="•"/>
      <w:lvlJc w:val="left"/>
      <w:pPr>
        <w:ind w:left="7385" w:hanging="1080"/>
      </w:pPr>
      <w:rPr>
        <w:rFonts w:hint="default"/>
        <w:lang w:val="en-US" w:eastAsia="en-US" w:bidi="ar-SA"/>
      </w:rPr>
    </w:lvl>
    <w:lvl w:ilvl="6" w:tplc="7B44550A">
      <w:numFmt w:val="bullet"/>
      <w:lvlText w:val="•"/>
      <w:lvlJc w:val="left"/>
      <w:pPr>
        <w:ind w:left="8262" w:hanging="1080"/>
      </w:pPr>
      <w:rPr>
        <w:rFonts w:hint="default"/>
        <w:lang w:val="en-US" w:eastAsia="en-US" w:bidi="ar-SA"/>
      </w:rPr>
    </w:lvl>
    <w:lvl w:ilvl="7" w:tplc="BCE4FD5A">
      <w:numFmt w:val="bullet"/>
      <w:lvlText w:val="•"/>
      <w:lvlJc w:val="left"/>
      <w:pPr>
        <w:ind w:left="9139" w:hanging="1080"/>
      </w:pPr>
      <w:rPr>
        <w:rFonts w:hint="default"/>
        <w:lang w:val="en-US" w:eastAsia="en-US" w:bidi="ar-SA"/>
      </w:rPr>
    </w:lvl>
    <w:lvl w:ilvl="8" w:tplc="F55C6FEE">
      <w:numFmt w:val="bullet"/>
      <w:lvlText w:val="•"/>
      <w:lvlJc w:val="left"/>
      <w:pPr>
        <w:ind w:left="10016" w:hanging="1080"/>
      </w:pPr>
      <w:rPr>
        <w:rFonts w:hint="default"/>
        <w:lang w:val="en-US" w:eastAsia="en-US" w:bidi="ar-SA"/>
      </w:rPr>
    </w:lvl>
  </w:abstractNum>
  <w:abstractNum w:abstractNumId="173">
    <w:nsid w:val="6A6E3F12"/>
    <w:multiLevelType w:val="hybridMultilevel"/>
    <w:tmpl w:val="D24662E6"/>
    <w:lvl w:ilvl="0" w:tplc="73B69FDA">
      <w:numFmt w:val="bullet"/>
      <w:lvlText w:val=""/>
      <w:lvlJc w:val="left"/>
      <w:pPr>
        <w:ind w:left="2020" w:hanging="360"/>
      </w:pPr>
      <w:rPr>
        <w:rFonts w:ascii="Symbol" w:eastAsia="Symbol" w:hAnsi="Symbol" w:cs="Symbol" w:hint="default"/>
        <w:color w:val="202020"/>
        <w:w w:val="97"/>
        <w:sz w:val="20"/>
        <w:szCs w:val="20"/>
        <w:lang w:val="en-US" w:eastAsia="en-US" w:bidi="ar-SA"/>
      </w:rPr>
    </w:lvl>
    <w:lvl w:ilvl="1" w:tplc="FBDA8E3E">
      <w:numFmt w:val="bullet"/>
      <w:lvlText w:val="•"/>
      <w:lvlJc w:val="left"/>
      <w:pPr>
        <w:ind w:left="2995" w:hanging="360"/>
      </w:pPr>
      <w:rPr>
        <w:rFonts w:hint="default"/>
        <w:lang w:val="en-US" w:eastAsia="en-US" w:bidi="ar-SA"/>
      </w:rPr>
    </w:lvl>
    <w:lvl w:ilvl="2" w:tplc="540220A4">
      <w:numFmt w:val="bullet"/>
      <w:lvlText w:val="•"/>
      <w:lvlJc w:val="left"/>
      <w:pPr>
        <w:ind w:left="3970" w:hanging="360"/>
      </w:pPr>
      <w:rPr>
        <w:rFonts w:hint="default"/>
        <w:lang w:val="en-US" w:eastAsia="en-US" w:bidi="ar-SA"/>
      </w:rPr>
    </w:lvl>
    <w:lvl w:ilvl="3" w:tplc="ADB8F016">
      <w:numFmt w:val="bullet"/>
      <w:lvlText w:val="•"/>
      <w:lvlJc w:val="left"/>
      <w:pPr>
        <w:ind w:left="4945" w:hanging="360"/>
      </w:pPr>
      <w:rPr>
        <w:rFonts w:hint="default"/>
        <w:lang w:val="en-US" w:eastAsia="en-US" w:bidi="ar-SA"/>
      </w:rPr>
    </w:lvl>
    <w:lvl w:ilvl="4" w:tplc="44C21252">
      <w:numFmt w:val="bullet"/>
      <w:lvlText w:val="•"/>
      <w:lvlJc w:val="left"/>
      <w:pPr>
        <w:ind w:left="5920" w:hanging="360"/>
      </w:pPr>
      <w:rPr>
        <w:rFonts w:hint="default"/>
        <w:lang w:val="en-US" w:eastAsia="en-US" w:bidi="ar-SA"/>
      </w:rPr>
    </w:lvl>
    <w:lvl w:ilvl="5" w:tplc="31526270">
      <w:numFmt w:val="bullet"/>
      <w:lvlText w:val="•"/>
      <w:lvlJc w:val="left"/>
      <w:pPr>
        <w:ind w:left="6895" w:hanging="360"/>
      </w:pPr>
      <w:rPr>
        <w:rFonts w:hint="default"/>
        <w:lang w:val="en-US" w:eastAsia="en-US" w:bidi="ar-SA"/>
      </w:rPr>
    </w:lvl>
    <w:lvl w:ilvl="6" w:tplc="CB04D680">
      <w:numFmt w:val="bullet"/>
      <w:lvlText w:val="•"/>
      <w:lvlJc w:val="left"/>
      <w:pPr>
        <w:ind w:left="7870" w:hanging="360"/>
      </w:pPr>
      <w:rPr>
        <w:rFonts w:hint="default"/>
        <w:lang w:val="en-US" w:eastAsia="en-US" w:bidi="ar-SA"/>
      </w:rPr>
    </w:lvl>
    <w:lvl w:ilvl="7" w:tplc="6B226A14">
      <w:numFmt w:val="bullet"/>
      <w:lvlText w:val="•"/>
      <w:lvlJc w:val="left"/>
      <w:pPr>
        <w:ind w:left="8845" w:hanging="360"/>
      </w:pPr>
      <w:rPr>
        <w:rFonts w:hint="default"/>
        <w:lang w:val="en-US" w:eastAsia="en-US" w:bidi="ar-SA"/>
      </w:rPr>
    </w:lvl>
    <w:lvl w:ilvl="8" w:tplc="160AEDFE">
      <w:numFmt w:val="bullet"/>
      <w:lvlText w:val="•"/>
      <w:lvlJc w:val="left"/>
      <w:pPr>
        <w:ind w:left="9820" w:hanging="360"/>
      </w:pPr>
      <w:rPr>
        <w:rFonts w:hint="default"/>
        <w:lang w:val="en-US" w:eastAsia="en-US" w:bidi="ar-SA"/>
      </w:rPr>
    </w:lvl>
  </w:abstractNum>
  <w:abstractNum w:abstractNumId="174">
    <w:nsid w:val="6B417C62"/>
    <w:multiLevelType w:val="hybridMultilevel"/>
    <w:tmpl w:val="1440480C"/>
    <w:lvl w:ilvl="0" w:tplc="72C2EF6E">
      <w:start w:val="1"/>
      <w:numFmt w:val="decimal"/>
      <w:lvlText w:val="%1."/>
      <w:lvlJc w:val="left"/>
      <w:pPr>
        <w:ind w:left="1675" w:hanging="363"/>
      </w:pPr>
      <w:rPr>
        <w:rFonts w:ascii="Times New Roman" w:eastAsia="Times New Roman" w:hAnsi="Times New Roman" w:cs="Times New Roman" w:hint="default"/>
        <w:w w:val="100"/>
        <w:sz w:val="24"/>
        <w:szCs w:val="24"/>
        <w:lang w:val="en-US" w:eastAsia="en-US" w:bidi="ar-SA"/>
      </w:rPr>
    </w:lvl>
    <w:lvl w:ilvl="1" w:tplc="D2687D18">
      <w:start w:val="1"/>
      <w:numFmt w:val="lowerRoman"/>
      <w:lvlText w:val="%2."/>
      <w:lvlJc w:val="left"/>
      <w:pPr>
        <w:ind w:left="2395" w:hanging="490"/>
      </w:pPr>
      <w:rPr>
        <w:rFonts w:ascii="Times New Roman" w:eastAsia="Times New Roman" w:hAnsi="Times New Roman" w:cs="Times New Roman" w:hint="default"/>
        <w:w w:val="100"/>
        <w:sz w:val="24"/>
        <w:szCs w:val="24"/>
        <w:lang w:val="en-US" w:eastAsia="en-US" w:bidi="ar-SA"/>
      </w:rPr>
    </w:lvl>
    <w:lvl w:ilvl="2" w:tplc="7624CC8C">
      <w:numFmt w:val="bullet"/>
      <w:lvlText w:val="•"/>
      <w:lvlJc w:val="left"/>
      <w:pPr>
        <w:ind w:left="3348" w:hanging="490"/>
      </w:pPr>
      <w:rPr>
        <w:rFonts w:hint="default"/>
        <w:lang w:val="en-US" w:eastAsia="en-US" w:bidi="ar-SA"/>
      </w:rPr>
    </w:lvl>
    <w:lvl w:ilvl="3" w:tplc="A12CB45E">
      <w:numFmt w:val="bullet"/>
      <w:lvlText w:val="•"/>
      <w:lvlJc w:val="left"/>
      <w:pPr>
        <w:ind w:left="4296" w:hanging="490"/>
      </w:pPr>
      <w:rPr>
        <w:rFonts w:hint="default"/>
        <w:lang w:val="en-US" w:eastAsia="en-US" w:bidi="ar-SA"/>
      </w:rPr>
    </w:lvl>
    <w:lvl w:ilvl="4" w:tplc="05DC32BC">
      <w:numFmt w:val="bullet"/>
      <w:lvlText w:val="•"/>
      <w:lvlJc w:val="left"/>
      <w:pPr>
        <w:ind w:left="5244" w:hanging="490"/>
      </w:pPr>
      <w:rPr>
        <w:rFonts w:hint="default"/>
        <w:lang w:val="en-US" w:eastAsia="en-US" w:bidi="ar-SA"/>
      </w:rPr>
    </w:lvl>
    <w:lvl w:ilvl="5" w:tplc="E2267A68">
      <w:numFmt w:val="bullet"/>
      <w:lvlText w:val="•"/>
      <w:lvlJc w:val="left"/>
      <w:pPr>
        <w:ind w:left="6192" w:hanging="490"/>
      </w:pPr>
      <w:rPr>
        <w:rFonts w:hint="default"/>
        <w:lang w:val="en-US" w:eastAsia="en-US" w:bidi="ar-SA"/>
      </w:rPr>
    </w:lvl>
    <w:lvl w:ilvl="6" w:tplc="84DC7BCA">
      <w:numFmt w:val="bullet"/>
      <w:lvlText w:val="•"/>
      <w:lvlJc w:val="left"/>
      <w:pPr>
        <w:ind w:left="7140" w:hanging="490"/>
      </w:pPr>
      <w:rPr>
        <w:rFonts w:hint="default"/>
        <w:lang w:val="en-US" w:eastAsia="en-US" w:bidi="ar-SA"/>
      </w:rPr>
    </w:lvl>
    <w:lvl w:ilvl="7" w:tplc="63F644AC">
      <w:numFmt w:val="bullet"/>
      <w:lvlText w:val="•"/>
      <w:lvlJc w:val="left"/>
      <w:pPr>
        <w:ind w:left="8088" w:hanging="490"/>
      </w:pPr>
      <w:rPr>
        <w:rFonts w:hint="default"/>
        <w:lang w:val="en-US" w:eastAsia="en-US" w:bidi="ar-SA"/>
      </w:rPr>
    </w:lvl>
    <w:lvl w:ilvl="8" w:tplc="CFBA9EC2">
      <w:numFmt w:val="bullet"/>
      <w:lvlText w:val="•"/>
      <w:lvlJc w:val="left"/>
      <w:pPr>
        <w:ind w:left="9036" w:hanging="490"/>
      </w:pPr>
      <w:rPr>
        <w:rFonts w:hint="default"/>
        <w:lang w:val="en-US" w:eastAsia="en-US" w:bidi="ar-SA"/>
      </w:rPr>
    </w:lvl>
  </w:abstractNum>
  <w:abstractNum w:abstractNumId="175">
    <w:nsid w:val="6B876090"/>
    <w:multiLevelType w:val="hybridMultilevel"/>
    <w:tmpl w:val="5DC246D2"/>
    <w:lvl w:ilvl="0" w:tplc="4942F130">
      <w:start w:val="286"/>
      <w:numFmt w:val="decimal"/>
      <w:lvlText w:val="%1)"/>
      <w:lvlJc w:val="left"/>
      <w:pPr>
        <w:ind w:left="2040" w:hanging="915"/>
      </w:pPr>
      <w:rPr>
        <w:rFonts w:ascii="Times New Roman" w:eastAsia="Times New Roman" w:hAnsi="Times New Roman" w:cs="Times New Roman" w:hint="default"/>
        <w:b/>
        <w:bCs/>
        <w:color w:val="006FC0"/>
        <w:spacing w:val="-2"/>
        <w:w w:val="100"/>
        <w:sz w:val="30"/>
        <w:szCs w:val="30"/>
        <w:lang w:val="en-US" w:eastAsia="en-US" w:bidi="ar-SA"/>
      </w:rPr>
    </w:lvl>
    <w:lvl w:ilvl="1" w:tplc="712CFF64">
      <w:numFmt w:val="bullet"/>
      <w:lvlText w:val="•"/>
      <w:lvlJc w:val="left"/>
      <w:pPr>
        <w:ind w:left="2929" w:hanging="915"/>
      </w:pPr>
      <w:rPr>
        <w:rFonts w:hint="default"/>
        <w:lang w:val="en-US" w:eastAsia="en-US" w:bidi="ar-SA"/>
      </w:rPr>
    </w:lvl>
    <w:lvl w:ilvl="2" w:tplc="6E540D44">
      <w:numFmt w:val="bullet"/>
      <w:lvlText w:val="•"/>
      <w:lvlJc w:val="left"/>
      <w:pPr>
        <w:ind w:left="3819" w:hanging="915"/>
      </w:pPr>
      <w:rPr>
        <w:rFonts w:hint="default"/>
        <w:lang w:val="en-US" w:eastAsia="en-US" w:bidi="ar-SA"/>
      </w:rPr>
    </w:lvl>
    <w:lvl w:ilvl="3" w:tplc="4E348B72">
      <w:numFmt w:val="bullet"/>
      <w:lvlText w:val="•"/>
      <w:lvlJc w:val="left"/>
      <w:pPr>
        <w:ind w:left="4708" w:hanging="915"/>
      </w:pPr>
      <w:rPr>
        <w:rFonts w:hint="default"/>
        <w:lang w:val="en-US" w:eastAsia="en-US" w:bidi="ar-SA"/>
      </w:rPr>
    </w:lvl>
    <w:lvl w:ilvl="4" w:tplc="33BE6900">
      <w:numFmt w:val="bullet"/>
      <w:lvlText w:val="•"/>
      <w:lvlJc w:val="left"/>
      <w:pPr>
        <w:ind w:left="5598" w:hanging="915"/>
      </w:pPr>
      <w:rPr>
        <w:rFonts w:hint="default"/>
        <w:lang w:val="en-US" w:eastAsia="en-US" w:bidi="ar-SA"/>
      </w:rPr>
    </w:lvl>
    <w:lvl w:ilvl="5" w:tplc="7ABE3852">
      <w:numFmt w:val="bullet"/>
      <w:lvlText w:val="•"/>
      <w:lvlJc w:val="left"/>
      <w:pPr>
        <w:ind w:left="6487" w:hanging="915"/>
      </w:pPr>
      <w:rPr>
        <w:rFonts w:hint="default"/>
        <w:lang w:val="en-US" w:eastAsia="en-US" w:bidi="ar-SA"/>
      </w:rPr>
    </w:lvl>
    <w:lvl w:ilvl="6" w:tplc="351CD7FC">
      <w:numFmt w:val="bullet"/>
      <w:lvlText w:val="•"/>
      <w:lvlJc w:val="left"/>
      <w:pPr>
        <w:ind w:left="7377" w:hanging="915"/>
      </w:pPr>
      <w:rPr>
        <w:rFonts w:hint="default"/>
        <w:lang w:val="en-US" w:eastAsia="en-US" w:bidi="ar-SA"/>
      </w:rPr>
    </w:lvl>
    <w:lvl w:ilvl="7" w:tplc="56B23F88">
      <w:numFmt w:val="bullet"/>
      <w:lvlText w:val="•"/>
      <w:lvlJc w:val="left"/>
      <w:pPr>
        <w:ind w:left="8266" w:hanging="915"/>
      </w:pPr>
      <w:rPr>
        <w:rFonts w:hint="default"/>
        <w:lang w:val="en-US" w:eastAsia="en-US" w:bidi="ar-SA"/>
      </w:rPr>
    </w:lvl>
    <w:lvl w:ilvl="8" w:tplc="C5D4FB42">
      <w:numFmt w:val="bullet"/>
      <w:lvlText w:val="•"/>
      <w:lvlJc w:val="left"/>
      <w:pPr>
        <w:ind w:left="9156" w:hanging="915"/>
      </w:pPr>
      <w:rPr>
        <w:rFonts w:hint="default"/>
        <w:lang w:val="en-US" w:eastAsia="en-US" w:bidi="ar-SA"/>
      </w:rPr>
    </w:lvl>
  </w:abstractNum>
  <w:abstractNum w:abstractNumId="176">
    <w:nsid w:val="6BE04C72"/>
    <w:multiLevelType w:val="hybridMultilevel"/>
    <w:tmpl w:val="0EF42AB0"/>
    <w:lvl w:ilvl="0" w:tplc="249CF840">
      <w:start w:val="1"/>
      <w:numFmt w:val="decimal"/>
      <w:lvlText w:val="%1."/>
      <w:lvlJc w:val="left"/>
      <w:pPr>
        <w:ind w:left="750" w:hanging="450"/>
      </w:pPr>
      <w:rPr>
        <w:rFonts w:ascii="Times New Roman" w:eastAsia="Times New Roman" w:hAnsi="Times New Roman" w:cs="Times New Roman" w:hint="default"/>
        <w:w w:val="100"/>
        <w:sz w:val="24"/>
        <w:szCs w:val="24"/>
        <w:lang w:val="en-US" w:eastAsia="en-US" w:bidi="ar-SA"/>
      </w:rPr>
    </w:lvl>
    <w:lvl w:ilvl="1" w:tplc="7654E686">
      <w:numFmt w:val="bullet"/>
      <w:lvlText w:val="•"/>
      <w:lvlJc w:val="left"/>
      <w:pPr>
        <w:ind w:left="1861" w:hanging="450"/>
      </w:pPr>
      <w:rPr>
        <w:rFonts w:hint="default"/>
        <w:lang w:val="en-US" w:eastAsia="en-US" w:bidi="ar-SA"/>
      </w:rPr>
    </w:lvl>
    <w:lvl w:ilvl="2" w:tplc="366882C8">
      <w:numFmt w:val="bullet"/>
      <w:lvlText w:val="•"/>
      <w:lvlJc w:val="left"/>
      <w:pPr>
        <w:ind w:left="2962" w:hanging="450"/>
      </w:pPr>
      <w:rPr>
        <w:rFonts w:hint="default"/>
        <w:lang w:val="en-US" w:eastAsia="en-US" w:bidi="ar-SA"/>
      </w:rPr>
    </w:lvl>
    <w:lvl w:ilvl="3" w:tplc="BD201B56">
      <w:numFmt w:val="bullet"/>
      <w:lvlText w:val="•"/>
      <w:lvlJc w:val="left"/>
      <w:pPr>
        <w:ind w:left="4063" w:hanging="450"/>
      </w:pPr>
      <w:rPr>
        <w:rFonts w:hint="default"/>
        <w:lang w:val="en-US" w:eastAsia="en-US" w:bidi="ar-SA"/>
      </w:rPr>
    </w:lvl>
    <w:lvl w:ilvl="4" w:tplc="F63E2F74">
      <w:numFmt w:val="bullet"/>
      <w:lvlText w:val="•"/>
      <w:lvlJc w:val="left"/>
      <w:pPr>
        <w:ind w:left="5164" w:hanging="450"/>
      </w:pPr>
      <w:rPr>
        <w:rFonts w:hint="default"/>
        <w:lang w:val="en-US" w:eastAsia="en-US" w:bidi="ar-SA"/>
      </w:rPr>
    </w:lvl>
    <w:lvl w:ilvl="5" w:tplc="01766A52">
      <w:numFmt w:val="bullet"/>
      <w:lvlText w:val="•"/>
      <w:lvlJc w:val="left"/>
      <w:pPr>
        <w:ind w:left="6265" w:hanging="450"/>
      </w:pPr>
      <w:rPr>
        <w:rFonts w:hint="default"/>
        <w:lang w:val="en-US" w:eastAsia="en-US" w:bidi="ar-SA"/>
      </w:rPr>
    </w:lvl>
    <w:lvl w:ilvl="6" w:tplc="57DE6560">
      <w:numFmt w:val="bullet"/>
      <w:lvlText w:val="•"/>
      <w:lvlJc w:val="left"/>
      <w:pPr>
        <w:ind w:left="7366" w:hanging="450"/>
      </w:pPr>
      <w:rPr>
        <w:rFonts w:hint="default"/>
        <w:lang w:val="en-US" w:eastAsia="en-US" w:bidi="ar-SA"/>
      </w:rPr>
    </w:lvl>
    <w:lvl w:ilvl="7" w:tplc="7342098A">
      <w:numFmt w:val="bullet"/>
      <w:lvlText w:val="•"/>
      <w:lvlJc w:val="left"/>
      <w:pPr>
        <w:ind w:left="8467" w:hanging="450"/>
      </w:pPr>
      <w:rPr>
        <w:rFonts w:hint="default"/>
        <w:lang w:val="en-US" w:eastAsia="en-US" w:bidi="ar-SA"/>
      </w:rPr>
    </w:lvl>
    <w:lvl w:ilvl="8" w:tplc="57B669AE">
      <w:numFmt w:val="bullet"/>
      <w:lvlText w:val="•"/>
      <w:lvlJc w:val="left"/>
      <w:pPr>
        <w:ind w:left="9568" w:hanging="450"/>
      </w:pPr>
      <w:rPr>
        <w:rFonts w:hint="default"/>
        <w:lang w:val="en-US" w:eastAsia="en-US" w:bidi="ar-SA"/>
      </w:rPr>
    </w:lvl>
  </w:abstractNum>
  <w:abstractNum w:abstractNumId="177">
    <w:nsid w:val="6D5A57D0"/>
    <w:multiLevelType w:val="hybridMultilevel"/>
    <w:tmpl w:val="2CB2F6A6"/>
    <w:lvl w:ilvl="0" w:tplc="DEF05784">
      <w:numFmt w:val="bullet"/>
      <w:lvlText w:val="-"/>
      <w:lvlJc w:val="left"/>
      <w:pPr>
        <w:ind w:left="1199" w:hanging="361"/>
      </w:pPr>
      <w:rPr>
        <w:rFonts w:ascii="Verdana" w:eastAsia="Verdana" w:hAnsi="Verdana" w:cs="Verdana" w:hint="default"/>
        <w:w w:val="100"/>
        <w:sz w:val="24"/>
        <w:szCs w:val="24"/>
        <w:lang w:val="en-US" w:eastAsia="en-US" w:bidi="ar-SA"/>
      </w:rPr>
    </w:lvl>
    <w:lvl w:ilvl="1" w:tplc="E3327606">
      <w:numFmt w:val="bullet"/>
      <w:lvlText w:val="•"/>
      <w:lvlJc w:val="left"/>
      <w:pPr>
        <w:ind w:left="2257" w:hanging="361"/>
      </w:pPr>
      <w:rPr>
        <w:rFonts w:hint="default"/>
        <w:lang w:val="en-US" w:eastAsia="en-US" w:bidi="ar-SA"/>
      </w:rPr>
    </w:lvl>
    <w:lvl w:ilvl="2" w:tplc="59104202">
      <w:numFmt w:val="bullet"/>
      <w:lvlText w:val="•"/>
      <w:lvlJc w:val="left"/>
      <w:pPr>
        <w:ind w:left="3314" w:hanging="361"/>
      </w:pPr>
      <w:rPr>
        <w:rFonts w:hint="default"/>
        <w:lang w:val="en-US" w:eastAsia="en-US" w:bidi="ar-SA"/>
      </w:rPr>
    </w:lvl>
    <w:lvl w:ilvl="3" w:tplc="A4363002">
      <w:numFmt w:val="bullet"/>
      <w:lvlText w:val="•"/>
      <w:lvlJc w:val="left"/>
      <w:pPr>
        <w:ind w:left="4371" w:hanging="361"/>
      </w:pPr>
      <w:rPr>
        <w:rFonts w:hint="default"/>
        <w:lang w:val="en-US" w:eastAsia="en-US" w:bidi="ar-SA"/>
      </w:rPr>
    </w:lvl>
    <w:lvl w:ilvl="4" w:tplc="0E647BBA">
      <w:numFmt w:val="bullet"/>
      <w:lvlText w:val="•"/>
      <w:lvlJc w:val="left"/>
      <w:pPr>
        <w:ind w:left="5428" w:hanging="361"/>
      </w:pPr>
      <w:rPr>
        <w:rFonts w:hint="default"/>
        <w:lang w:val="en-US" w:eastAsia="en-US" w:bidi="ar-SA"/>
      </w:rPr>
    </w:lvl>
    <w:lvl w:ilvl="5" w:tplc="1CB22B56">
      <w:numFmt w:val="bullet"/>
      <w:lvlText w:val="•"/>
      <w:lvlJc w:val="left"/>
      <w:pPr>
        <w:ind w:left="6485" w:hanging="361"/>
      </w:pPr>
      <w:rPr>
        <w:rFonts w:hint="default"/>
        <w:lang w:val="en-US" w:eastAsia="en-US" w:bidi="ar-SA"/>
      </w:rPr>
    </w:lvl>
    <w:lvl w:ilvl="6" w:tplc="FFC00B88">
      <w:numFmt w:val="bullet"/>
      <w:lvlText w:val="•"/>
      <w:lvlJc w:val="left"/>
      <w:pPr>
        <w:ind w:left="7542" w:hanging="361"/>
      </w:pPr>
      <w:rPr>
        <w:rFonts w:hint="default"/>
        <w:lang w:val="en-US" w:eastAsia="en-US" w:bidi="ar-SA"/>
      </w:rPr>
    </w:lvl>
    <w:lvl w:ilvl="7" w:tplc="9BF0DFA8">
      <w:numFmt w:val="bullet"/>
      <w:lvlText w:val="•"/>
      <w:lvlJc w:val="left"/>
      <w:pPr>
        <w:ind w:left="8599" w:hanging="361"/>
      </w:pPr>
      <w:rPr>
        <w:rFonts w:hint="default"/>
        <w:lang w:val="en-US" w:eastAsia="en-US" w:bidi="ar-SA"/>
      </w:rPr>
    </w:lvl>
    <w:lvl w:ilvl="8" w:tplc="F10A9D26">
      <w:numFmt w:val="bullet"/>
      <w:lvlText w:val="•"/>
      <w:lvlJc w:val="left"/>
      <w:pPr>
        <w:ind w:left="9656" w:hanging="361"/>
      </w:pPr>
      <w:rPr>
        <w:rFonts w:hint="default"/>
        <w:lang w:val="en-US" w:eastAsia="en-US" w:bidi="ar-SA"/>
      </w:rPr>
    </w:lvl>
  </w:abstractNum>
  <w:abstractNum w:abstractNumId="178">
    <w:nsid w:val="6DAA6DEC"/>
    <w:multiLevelType w:val="multilevel"/>
    <w:tmpl w:val="2FAC34CC"/>
    <w:lvl w:ilvl="0">
      <w:start w:val="2"/>
      <w:numFmt w:val="decimal"/>
      <w:lvlText w:val="%1"/>
      <w:lvlJc w:val="left"/>
      <w:pPr>
        <w:ind w:left="1153" w:hanging="675"/>
      </w:pPr>
      <w:rPr>
        <w:rFonts w:hint="default"/>
        <w:lang w:val="en-US" w:eastAsia="en-US" w:bidi="ar-SA"/>
      </w:rPr>
    </w:lvl>
    <w:lvl w:ilvl="1">
      <w:start w:val="1"/>
      <w:numFmt w:val="decimal"/>
      <w:lvlText w:val="%1.%2"/>
      <w:lvlJc w:val="left"/>
      <w:pPr>
        <w:ind w:left="1153" w:hanging="675"/>
      </w:pPr>
      <w:rPr>
        <w:rFonts w:ascii="Times New Roman" w:eastAsia="Times New Roman" w:hAnsi="Times New Roman" w:cs="Times New Roman" w:hint="default"/>
        <w:b/>
        <w:bCs/>
        <w:color w:val="006FC0"/>
        <w:w w:val="100"/>
        <w:sz w:val="30"/>
        <w:szCs w:val="30"/>
        <w:lang w:val="en-US" w:eastAsia="en-US" w:bidi="ar-SA"/>
      </w:rPr>
    </w:lvl>
    <w:lvl w:ilvl="2">
      <w:numFmt w:val="bullet"/>
      <w:lvlText w:val="•"/>
      <w:lvlJc w:val="left"/>
      <w:pPr>
        <w:ind w:left="3282" w:hanging="675"/>
      </w:pPr>
      <w:rPr>
        <w:rFonts w:hint="default"/>
        <w:lang w:val="en-US" w:eastAsia="en-US" w:bidi="ar-SA"/>
      </w:rPr>
    </w:lvl>
    <w:lvl w:ilvl="3">
      <w:numFmt w:val="bullet"/>
      <w:lvlText w:val="•"/>
      <w:lvlJc w:val="left"/>
      <w:pPr>
        <w:ind w:left="4343" w:hanging="675"/>
      </w:pPr>
      <w:rPr>
        <w:rFonts w:hint="default"/>
        <w:lang w:val="en-US" w:eastAsia="en-US" w:bidi="ar-SA"/>
      </w:rPr>
    </w:lvl>
    <w:lvl w:ilvl="4">
      <w:numFmt w:val="bullet"/>
      <w:lvlText w:val="•"/>
      <w:lvlJc w:val="left"/>
      <w:pPr>
        <w:ind w:left="5404" w:hanging="675"/>
      </w:pPr>
      <w:rPr>
        <w:rFonts w:hint="default"/>
        <w:lang w:val="en-US" w:eastAsia="en-US" w:bidi="ar-SA"/>
      </w:rPr>
    </w:lvl>
    <w:lvl w:ilvl="5">
      <w:numFmt w:val="bullet"/>
      <w:lvlText w:val="•"/>
      <w:lvlJc w:val="left"/>
      <w:pPr>
        <w:ind w:left="6465" w:hanging="675"/>
      </w:pPr>
      <w:rPr>
        <w:rFonts w:hint="default"/>
        <w:lang w:val="en-US" w:eastAsia="en-US" w:bidi="ar-SA"/>
      </w:rPr>
    </w:lvl>
    <w:lvl w:ilvl="6">
      <w:numFmt w:val="bullet"/>
      <w:lvlText w:val="•"/>
      <w:lvlJc w:val="left"/>
      <w:pPr>
        <w:ind w:left="7526" w:hanging="675"/>
      </w:pPr>
      <w:rPr>
        <w:rFonts w:hint="default"/>
        <w:lang w:val="en-US" w:eastAsia="en-US" w:bidi="ar-SA"/>
      </w:rPr>
    </w:lvl>
    <w:lvl w:ilvl="7">
      <w:numFmt w:val="bullet"/>
      <w:lvlText w:val="•"/>
      <w:lvlJc w:val="left"/>
      <w:pPr>
        <w:ind w:left="8587" w:hanging="675"/>
      </w:pPr>
      <w:rPr>
        <w:rFonts w:hint="default"/>
        <w:lang w:val="en-US" w:eastAsia="en-US" w:bidi="ar-SA"/>
      </w:rPr>
    </w:lvl>
    <w:lvl w:ilvl="8">
      <w:numFmt w:val="bullet"/>
      <w:lvlText w:val="•"/>
      <w:lvlJc w:val="left"/>
      <w:pPr>
        <w:ind w:left="9648" w:hanging="675"/>
      </w:pPr>
      <w:rPr>
        <w:rFonts w:hint="default"/>
        <w:lang w:val="en-US" w:eastAsia="en-US" w:bidi="ar-SA"/>
      </w:rPr>
    </w:lvl>
  </w:abstractNum>
  <w:abstractNum w:abstractNumId="179">
    <w:nsid w:val="6E0F0BCA"/>
    <w:multiLevelType w:val="hybridMultilevel"/>
    <w:tmpl w:val="01081040"/>
    <w:lvl w:ilvl="0" w:tplc="E92AB806">
      <w:start w:val="1"/>
      <w:numFmt w:val="decimal"/>
      <w:lvlText w:val="%1)"/>
      <w:lvlJc w:val="left"/>
      <w:pPr>
        <w:ind w:left="479" w:hanging="260"/>
      </w:pPr>
      <w:rPr>
        <w:rFonts w:ascii="Times New Roman" w:eastAsia="Times New Roman" w:hAnsi="Times New Roman" w:cs="Times New Roman" w:hint="default"/>
        <w:w w:val="99"/>
        <w:sz w:val="24"/>
        <w:szCs w:val="24"/>
        <w:lang w:val="en-US" w:eastAsia="en-US" w:bidi="ar-SA"/>
      </w:rPr>
    </w:lvl>
    <w:lvl w:ilvl="1" w:tplc="6CE87BC0">
      <w:numFmt w:val="bullet"/>
      <w:lvlText w:val="o"/>
      <w:lvlJc w:val="left"/>
      <w:pPr>
        <w:ind w:left="1199" w:hanging="361"/>
      </w:pPr>
      <w:rPr>
        <w:rFonts w:ascii="Courier New" w:eastAsia="Courier New" w:hAnsi="Courier New" w:cs="Courier New" w:hint="default"/>
        <w:w w:val="99"/>
        <w:sz w:val="20"/>
        <w:szCs w:val="20"/>
        <w:lang w:val="en-US" w:eastAsia="en-US" w:bidi="ar-SA"/>
      </w:rPr>
    </w:lvl>
    <w:lvl w:ilvl="2" w:tplc="05BC5FF6">
      <w:numFmt w:val="bullet"/>
      <w:lvlText w:val="•"/>
      <w:lvlJc w:val="left"/>
      <w:pPr>
        <w:ind w:left="2380" w:hanging="361"/>
      </w:pPr>
      <w:rPr>
        <w:rFonts w:hint="default"/>
        <w:lang w:val="en-US" w:eastAsia="en-US" w:bidi="ar-SA"/>
      </w:rPr>
    </w:lvl>
    <w:lvl w:ilvl="3" w:tplc="FE8E15B4">
      <w:numFmt w:val="bullet"/>
      <w:lvlText w:val="•"/>
      <w:lvlJc w:val="left"/>
      <w:pPr>
        <w:ind w:left="3553" w:hanging="361"/>
      </w:pPr>
      <w:rPr>
        <w:rFonts w:hint="default"/>
        <w:lang w:val="en-US" w:eastAsia="en-US" w:bidi="ar-SA"/>
      </w:rPr>
    </w:lvl>
    <w:lvl w:ilvl="4" w:tplc="F0DE2840">
      <w:numFmt w:val="bullet"/>
      <w:lvlText w:val="•"/>
      <w:lvlJc w:val="left"/>
      <w:pPr>
        <w:ind w:left="4727" w:hanging="361"/>
      </w:pPr>
      <w:rPr>
        <w:rFonts w:hint="default"/>
        <w:lang w:val="en-US" w:eastAsia="en-US" w:bidi="ar-SA"/>
      </w:rPr>
    </w:lvl>
    <w:lvl w:ilvl="5" w:tplc="A3381274">
      <w:numFmt w:val="bullet"/>
      <w:lvlText w:val="•"/>
      <w:lvlJc w:val="left"/>
      <w:pPr>
        <w:ind w:left="5901" w:hanging="361"/>
      </w:pPr>
      <w:rPr>
        <w:rFonts w:hint="default"/>
        <w:lang w:val="en-US" w:eastAsia="en-US" w:bidi="ar-SA"/>
      </w:rPr>
    </w:lvl>
    <w:lvl w:ilvl="6" w:tplc="548016A6">
      <w:numFmt w:val="bullet"/>
      <w:lvlText w:val="•"/>
      <w:lvlJc w:val="left"/>
      <w:pPr>
        <w:ind w:left="7075" w:hanging="361"/>
      </w:pPr>
      <w:rPr>
        <w:rFonts w:hint="default"/>
        <w:lang w:val="en-US" w:eastAsia="en-US" w:bidi="ar-SA"/>
      </w:rPr>
    </w:lvl>
    <w:lvl w:ilvl="7" w:tplc="3AB22392">
      <w:numFmt w:val="bullet"/>
      <w:lvlText w:val="•"/>
      <w:lvlJc w:val="left"/>
      <w:pPr>
        <w:ind w:left="8249" w:hanging="361"/>
      </w:pPr>
      <w:rPr>
        <w:rFonts w:hint="default"/>
        <w:lang w:val="en-US" w:eastAsia="en-US" w:bidi="ar-SA"/>
      </w:rPr>
    </w:lvl>
    <w:lvl w:ilvl="8" w:tplc="F1304222">
      <w:numFmt w:val="bullet"/>
      <w:lvlText w:val="•"/>
      <w:lvlJc w:val="left"/>
      <w:pPr>
        <w:ind w:left="9423" w:hanging="361"/>
      </w:pPr>
      <w:rPr>
        <w:rFonts w:hint="default"/>
        <w:lang w:val="en-US" w:eastAsia="en-US" w:bidi="ar-SA"/>
      </w:rPr>
    </w:lvl>
  </w:abstractNum>
  <w:abstractNum w:abstractNumId="180">
    <w:nsid w:val="6E4D481F"/>
    <w:multiLevelType w:val="multilevel"/>
    <w:tmpl w:val="BD4C943C"/>
    <w:lvl w:ilvl="0">
      <w:start w:val="1"/>
      <w:numFmt w:val="decimal"/>
      <w:lvlText w:val="%1"/>
      <w:lvlJc w:val="left"/>
      <w:pPr>
        <w:ind w:left="1078" w:hanging="600"/>
      </w:pPr>
      <w:rPr>
        <w:rFonts w:hint="default"/>
        <w:lang w:val="en-US" w:eastAsia="en-US" w:bidi="ar-SA"/>
      </w:rPr>
    </w:lvl>
    <w:lvl w:ilvl="1">
      <w:start w:val="1"/>
      <w:numFmt w:val="decimal"/>
      <w:lvlText w:val="%1.%2"/>
      <w:lvlJc w:val="left"/>
      <w:pPr>
        <w:ind w:left="1078" w:hanging="600"/>
      </w:pPr>
      <w:rPr>
        <w:rFonts w:ascii="Times New Roman" w:eastAsia="Times New Roman" w:hAnsi="Times New Roman" w:cs="Times New Roman" w:hint="default"/>
        <w:b/>
        <w:bCs/>
        <w:color w:val="006FC0"/>
        <w:w w:val="100"/>
        <w:sz w:val="30"/>
        <w:szCs w:val="30"/>
        <w:lang w:val="en-US" w:eastAsia="en-US" w:bidi="ar-SA"/>
      </w:rPr>
    </w:lvl>
    <w:lvl w:ilvl="2">
      <w:numFmt w:val="bullet"/>
      <w:lvlText w:val="•"/>
      <w:lvlJc w:val="left"/>
      <w:pPr>
        <w:ind w:left="3218" w:hanging="600"/>
      </w:pPr>
      <w:rPr>
        <w:rFonts w:hint="default"/>
        <w:lang w:val="en-US" w:eastAsia="en-US" w:bidi="ar-SA"/>
      </w:rPr>
    </w:lvl>
    <w:lvl w:ilvl="3">
      <w:numFmt w:val="bullet"/>
      <w:lvlText w:val="•"/>
      <w:lvlJc w:val="left"/>
      <w:pPr>
        <w:ind w:left="4287" w:hanging="600"/>
      </w:pPr>
      <w:rPr>
        <w:rFonts w:hint="default"/>
        <w:lang w:val="en-US" w:eastAsia="en-US" w:bidi="ar-SA"/>
      </w:rPr>
    </w:lvl>
    <w:lvl w:ilvl="4">
      <w:numFmt w:val="bullet"/>
      <w:lvlText w:val="•"/>
      <w:lvlJc w:val="left"/>
      <w:pPr>
        <w:ind w:left="5356" w:hanging="600"/>
      </w:pPr>
      <w:rPr>
        <w:rFonts w:hint="default"/>
        <w:lang w:val="en-US" w:eastAsia="en-US" w:bidi="ar-SA"/>
      </w:rPr>
    </w:lvl>
    <w:lvl w:ilvl="5">
      <w:numFmt w:val="bullet"/>
      <w:lvlText w:val="•"/>
      <w:lvlJc w:val="left"/>
      <w:pPr>
        <w:ind w:left="6425" w:hanging="600"/>
      </w:pPr>
      <w:rPr>
        <w:rFonts w:hint="default"/>
        <w:lang w:val="en-US" w:eastAsia="en-US" w:bidi="ar-SA"/>
      </w:rPr>
    </w:lvl>
    <w:lvl w:ilvl="6">
      <w:numFmt w:val="bullet"/>
      <w:lvlText w:val="•"/>
      <w:lvlJc w:val="left"/>
      <w:pPr>
        <w:ind w:left="7494" w:hanging="600"/>
      </w:pPr>
      <w:rPr>
        <w:rFonts w:hint="default"/>
        <w:lang w:val="en-US" w:eastAsia="en-US" w:bidi="ar-SA"/>
      </w:rPr>
    </w:lvl>
    <w:lvl w:ilvl="7">
      <w:numFmt w:val="bullet"/>
      <w:lvlText w:val="•"/>
      <w:lvlJc w:val="left"/>
      <w:pPr>
        <w:ind w:left="8563" w:hanging="600"/>
      </w:pPr>
      <w:rPr>
        <w:rFonts w:hint="default"/>
        <w:lang w:val="en-US" w:eastAsia="en-US" w:bidi="ar-SA"/>
      </w:rPr>
    </w:lvl>
    <w:lvl w:ilvl="8">
      <w:numFmt w:val="bullet"/>
      <w:lvlText w:val="•"/>
      <w:lvlJc w:val="left"/>
      <w:pPr>
        <w:ind w:left="9632" w:hanging="600"/>
      </w:pPr>
      <w:rPr>
        <w:rFonts w:hint="default"/>
        <w:lang w:val="en-US" w:eastAsia="en-US" w:bidi="ar-SA"/>
      </w:rPr>
    </w:lvl>
  </w:abstractNum>
  <w:abstractNum w:abstractNumId="181">
    <w:nsid w:val="6F183D0B"/>
    <w:multiLevelType w:val="hybridMultilevel"/>
    <w:tmpl w:val="1630AA60"/>
    <w:lvl w:ilvl="0" w:tplc="C5E8F1FE">
      <w:numFmt w:val="bullet"/>
      <w:lvlText w:val=""/>
      <w:lvlJc w:val="left"/>
      <w:pPr>
        <w:ind w:left="836" w:hanging="360"/>
      </w:pPr>
      <w:rPr>
        <w:rFonts w:ascii="Symbol" w:eastAsia="Symbol" w:hAnsi="Symbol" w:cs="Symbol" w:hint="default"/>
        <w:color w:val="212121"/>
        <w:w w:val="99"/>
        <w:sz w:val="20"/>
        <w:szCs w:val="20"/>
        <w:lang w:val="en-US" w:eastAsia="en-US" w:bidi="ar-SA"/>
      </w:rPr>
    </w:lvl>
    <w:lvl w:ilvl="1" w:tplc="4EA0E590">
      <w:numFmt w:val="bullet"/>
      <w:lvlText w:val="•"/>
      <w:lvlJc w:val="left"/>
      <w:pPr>
        <w:ind w:left="1200" w:hanging="360"/>
      </w:pPr>
      <w:rPr>
        <w:rFonts w:hint="default"/>
        <w:lang w:val="en-US" w:eastAsia="en-US" w:bidi="ar-SA"/>
      </w:rPr>
    </w:lvl>
    <w:lvl w:ilvl="2" w:tplc="41B662E8">
      <w:numFmt w:val="bullet"/>
      <w:lvlText w:val="•"/>
      <w:lvlJc w:val="left"/>
      <w:pPr>
        <w:ind w:left="1560" w:hanging="360"/>
      </w:pPr>
      <w:rPr>
        <w:rFonts w:hint="default"/>
        <w:lang w:val="en-US" w:eastAsia="en-US" w:bidi="ar-SA"/>
      </w:rPr>
    </w:lvl>
    <w:lvl w:ilvl="3" w:tplc="F9F85AA8">
      <w:numFmt w:val="bullet"/>
      <w:lvlText w:val="•"/>
      <w:lvlJc w:val="left"/>
      <w:pPr>
        <w:ind w:left="1920" w:hanging="360"/>
      </w:pPr>
      <w:rPr>
        <w:rFonts w:hint="default"/>
        <w:lang w:val="en-US" w:eastAsia="en-US" w:bidi="ar-SA"/>
      </w:rPr>
    </w:lvl>
    <w:lvl w:ilvl="4" w:tplc="6AEEC2D8">
      <w:numFmt w:val="bullet"/>
      <w:lvlText w:val="•"/>
      <w:lvlJc w:val="left"/>
      <w:pPr>
        <w:ind w:left="2280" w:hanging="360"/>
      </w:pPr>
      <w:rPr>
        <w:rFonts w:hint="default"/>
        <w:lang w:val="en-US" w:eastAsia="en-US" w:bidi="ar-SA"/>
      </w:rPr>
    </w:lvl>
    <w:lvl w:ilvl="5" w:tplc="4D32F348">
      <w:numFmt w:val="bullet"/>
      <w:lvlText w:val="•"/>
      <w:lvlJc w:val="left"/>
      <w:pPr>
        <w:ind w:left="2640" w:hanging="360"/>
      </w:pPr>
      <w:rPr>
        <w:rFonts w:hint="default"/>
        <w:lang w:val="en-US" w:eastAsia="en-US" w:bidi="ar-SA"/>
      </w:rPr>
    </w:lvl>
    <w:lvl w:ilvl="6" w:tplc="B734E384">
      <w:numFmt w:val="bullet"/>
      <w:lvlText w:val="•"/>
      <w:lvlJc w:val="left"/>
      <w:pPr>
        <w:ind w:left="3000" w:hanging="360"/>
      </w:pPr>
      <w:rPr>
        <w:rFonts w:hint="default"/>
        <w:lang w:val="en-US" w:eastAsia="en-US" w:bidi="ar-SA"/>
      </w:rPr>
    </w:lvl>
    <w:lvl w:ilvl="7" w:tplc="D4BE29C0">
      <w:numFmt w:val="bullet"/>
      <w:lvlText w:val="•"/>
      <w:lvlJc w:val="left"/>
      <w:pPr>
        <w:ind w:left="3360" w:hanging="360"/>
      </w:pPr>
      <w:rPr>
        <w:rFonts w:hint="default"/>
        <w:lang w:val="en-US" w:eastAsia="en-US" w:bidi="ar-SA"/>
      </w:rPr>
    </w:lvl>
    <w:lvl w:ilvl="8" w:tplc="206C38BA">
      <w:numFmt w:val="bullet"/>
      <w:lvlText w:val="•"/>
      <w:lvlJc w:val="left"/>
      <w:pPr>
        <w:ind w:left="3720" w:hanging="360"/>
      </w:pPr>
      <w:rPr>
        <w:rFonts w:hint="default"/>
        <w:lang w:val="en-US" w:eastAsia="en-US" w:bidi="ar-SA"/>
      </w:rPr>
    </w:lvl>
  </w:abstractNum>
  <w:abstractNum w:abstractNumId="182">
    <w:nsid w:val="6FB70F6C"/>
    <w:multiLevelType w:val="hybridMultilevel"/>
    <w:tmpl w:val="CF6636BE"/>
    <w:lvl w:ilvl="0" w:tplc="6214EE0C">
      <w:start w:val="1"/>
      <w:numFmt w:val="decimal"/>
      <w:lvlText w:val="%1)"/>
      <w:lvlJc w:val="left"/>
      <w:pPr>
        <w:ind w:left="2020" w:hanging="260"/>
      </w:pPr>
      <w:rPr>
        <w:rFonts w:ascii="Times New Roman" w:eastAsia="Times New Roman" w:hAnsi="Times New Roman" w:cs="Times New Roman" w:hint="default"/>
        <w:w w:val="99"/>
        <w:sz w:val="24"/>
        <w:szCs w:val="24"/>
        <w:lang w:val="en-US" w:eastAsia="en-US" w:bidi="ar-SA"/>
      </w:rPr>
    </w:lvl>
    <w:lvl w:ilvl="1" w:tplc="C94053C0">
      <w:numFmt w:val="bullet"/>
      <w:lvlText w:val="•"/>
      <w:lvlJc w:val="left"/>
      <w:pPr>
        <w:ind w:left="2995" w:hanging="260"/>
      </w:pPr>
      <w:rPr>
        <w:rFonts w:hint="default"/>
        <w:lang w:val="en-US" w:eastAsia="en-US" w:bidi="ar-SA"/>
      </w:rPr>
    </w:lvl>
    <w:lvl w:ilvl="2" w:tplc="7DBAEAB0">
      <w:numFmt w:val="bullet"/>
      <w:lvlText w:val="•"/>
      <w:lvlJc w:val="left"/>
      <w:pPr>
        <w:ind w:left="3970" w:hanging="260"/>
      </w:pPr>
      <w:rPr>
        <w:rFonts w:hint="default"/>
        <w:lang w:val="en-US" w:eastAsia="en-US" w:bidi="ar-SA"/>
      </w:rPr>
    </w:lvl>
    <w:lvl w:ilvl="3" w:tplc="0D723358">
      <w:numFmt w:val="bullet"/>
      <w:lvlText w:val="•"/>
      <w:lvlJc w:val="left"/>
      <w:pPr>
        <w:ind w:left="4945" w:hanging="260"/>
      </w:pPr>
      <w:rPr>
        <w:rFonts w:hint="default"/>
        <w:lang w:val="en-US" w:eastAsia="en-US" w:bidi="ar-SA"/>
      </w:rPr>
    </w:lvl>
    <w:lvl w:ilvl="4" w:tplc="47587B30">
      <w:numFmt w:val="bullet"/>
      <w:lvlText w:val="•"/>
      <w:lvlJc w:val="left"/>
      <w:pPr>
        <w:ind w:left="5920" w:hanging="260"/>
      </w:pPr>
      <w:rPr>
        <w:rFonts w:hint="default"/>
        <w:lang w:val="en-US" w:eastAsia="en-US" w:bidi="ar-SA"/>
      </w:rPr>
    </w:lvl>
    <w:lvl w:ilvl="5" w:tplc="4BD46BB6">
      <w:numFmt w:val="bullet"/>
      <w:lvlText w:val="•"/>
      <w:lvlJc w:val="left"/>
      <w:pPr>
        <w:ind w:left="6895" w:hanging="260"/>
      </w:pPr>
      <w:rPr>
        <w:rFonts w:hint="default"/>
        <w:lang w:val="en-US" w:eastAsia="en-US" w:bidi="ar-SA"/>
      </w:rPr>
    </w:lvl>
    <w:lvl w:ilvl="6" w:tplc="9D0C593A">
      <w:numFmt w:val="bullet"/>
      <w:lvlText w:val="•"/>
      <w:lvlJc w:val="left"/>
      <w:pPr>
        <w:ind w:left="7870" w:hanging="260"/>
      </w:pPr>
      <w:rPr>
        <w:rFonts w:hint="default"/>
        <w:lang w:val="en-US" w:eastAsia="en-US" w:bidi="ar-SA"/>
      </w:rPr>
    </w:lvl>
    <w:lvl w:ilvl="7" w:tplc="75DAAF9E">
      <w:numFmt w:val="bullet"/>
      <w:lvlText w:val="•"/>
      <w:lvlJc w:val="left"/>
      <w:pPr>
        <w:ind w:left="8845" w:hanging="260"/>
      </w:pPr>
      <w:rPr>
        <w:rFonts w:hint="default"/>
        <w:lang w:val="en-US" w:eastAsia="en-US" w:bidi="ar-SA"/>
      </w:rPr>
    </w:lvl>
    <w:lvl w:ilvl="8" w:tplc="AE1E45FC">
      <w:numFmt w:val="bullet"/>
      <w:lvlText w:val="•"/>
      <w:lvlJc w:val="left"/>
      <w:pPr>
        <w:ind w:left="9820" w:hanging="260"/>
      </w:pPr>
      <w:rPr>
        <w:rFonts w:hint="default"/>
        <w:lang w:val="en-US" w:eastAsia="en-US" w:bidi="ar-SA"/>
      </w:rPr>
    </w:lvl>
  </w:abstractNum>
  <w:abstractNum w:abstractNumId="183">
    <w:nsid w:val="706C1D66"/>
    <w:multiLevelType w:val="hybridMultilevel"/>
    <w:tmpl w:val="23106646"/>
    <w:lvl w:ilvl="0" w:tplc="0FDCB116">
      <w:numFmt w:val="bullet"/>
      <w:lvlText w:val="o"/>
      <w:lvlJc w:val="left"/>
      <w:pPr>
        <w:ind w:left="750" w:hanging="1170"/>
      </w:pPr>
      <w:rPr>
        <w:rFonts w:ascii="Courier New" w:eastAsia="Courier New" w:hAnsi="Courier New" w:cs="Courier New" w:hint="default"/>
        <w:w w:val="99"/>
        <w:sz w:val="20"/>
        <w:szCs w:val="20"/>
        <w:lang w:val="en-US" w:eastAsia="en-US" w:bidi="ar-SA"/>
      </w:rPr>
    </w:lvl>
    <w:lvl w:ilvl="1" w:tplc="15DCF556">
      <w:numFmt w:val="bullet"/>
      <w:lvlText w:val=""/>
      <w:lvlJc w:val="left"/>
      <w:pPr>
        <w:ind w:left="1199" w:hanging="361"/>
      </w:pPr>
      <w:rPr>
        <w:rFonts w:hint="default"/>
        <w:w w:val="99"/>
        <w:lang w:val="en-US" w:eastAsia="en-US" w:bidi="ar-SA"/>
      </w:rPr>
    </w:lvl>
    <w:lvl w:ilvl="2" w:tplc="AED0DA2A">
      <w:numFmt w:val="bullet"/>
      <w:lvlText w:val="•"/>
      <w:lvlJc w:val="left"/>
      <w:pPr>
        <w:ind w:left="2374" w:hanging="361"/>
      </w:pPr>
      <w:rPr>
        <w:rFonts w:hint="default"/>
        <w:lang w:val="en-US" w:eastAsia="en-US" w:bidi="ar-SA"/>
      </w:rPr>
    </w:lvl>
    <w:lvl w:ilvl="3" w:tplc="174283EA">
      <w:numFmt w:val="bullet"/>
      <w:lvlText w:val="•"/>
      <w:lvlJc w:val="left"/>
      <w:pPr>
        <w:ind w:left="3549" w:hanging="361"/>
      </w:pPr>
      <w:rPr>
        <w:rFonts w:hint="default"/>
        <w:lang w:val="en-US" w:eastAsia="en-US" w:bidi="ar-SA"/>
      </w:rPr>
    </w:lvl>
    <w:lvl w:ilvl="4" w:tplc="32B01036">
      <w:numFmt w:val="bullet"/>
      <w:lvlText w:val="•"/>
      <w:lvlJc w:val="left"/>
      <w:pPr>
        <w:ind w:left="4723" w:hanging="361"/>
      </w:pPr>
      <w:rPr>
        <w:rFonts w:hint="default"/>
        <w:lang w:val="en-US" w:eastAsia="en-US" w:bidi="ar-SA"/>
      </w:rPr>
    </w:lvl>
    <w:lvl w:ilvl="5" w:tplc="5BC87B56">
      <w:numFmt w:val="bullet"/>
      <w:lvlText w:val="•"/>
      <w:lvlJc w:val="left"/>
      <w:pPr>
        <w:ind w:left="5898" w:hanging="361"/>
      </w:pPr>
      <w:rPr>
        <w:rFonts w:hint="default"/>
        <w:lang w:val="en-US" w:eastAsia="en-US" w:bidi="ar-SA"/>
      </w:rPr>
    </w:lvl>
    <w:lvl w:ilvl="6" w:tplc="2BC0C776">
      <w:numFmt w:val="bullet"/>
      <w:lvlText w:val="•"/>
      <w:lvlJc w:val="left"/>
      <w:pPr>
        <w:ind w:left="7072" w:hanging="361"/>
      </w:pPr>
      <w:rPr>
        <w:rFonts w:hint="default"/>
        <w:lang w:val="en-US" w:eastAsia="en-US" w:bidi="ar-SA"/>
      </w:rPr>
    </w:lvl>
    <w:lvl w:ilvl="7" w:tplc="89B6AD70">
      <w:numFmt w:val="bullet"/>
      <w:lvlText w:val="•"/>
      <w:lvlJc w:val="left"/>
      <w:pPr>
        <w:ind w:left="8247" w:hanging="361"/>
      </w:pPr>
      <w:rPr>
        <w:rFonts w:hint="default"/>
        <w:lang w:val="en-US" w:eastAsia="en-US" w:bidi="ar-SA"/>
      </w:rPr>
    </w:lvl>
    <w:lvl w:ilvl="8" w:tplc="4E5445D6">
      <w:numFmt w:val="bullet"/>
      <w:lvlText w:val="•"/>
      <w:lvlJc w:val="left"/>
      <w:pPr>
        <w:ind w:left="9422" w:hanging="361"/>
      </w:pPr>
      <w:rPr>
        <w:rFonts w:hint="default"/>
        <w:lang w:val="en-US" w:eastAsia="en-US" w:bidi="ar-SA"/>
      </w:rPr>
    </w:lvl>
  </w:abstractNum>
  <w:abstractNum w:abstractNumId="184">
    <w:nsid w:val="70CB5BC2"/>
    <w:multiLevelType w:val="hybridMultilevel"/>
    <w:tmpl w:val="F5AEDF48"/>
    <w:lvl w:ilvl="0" w:tplc="5E1E2142">
      <w:start w:val="5"/>
      <w:numFmt w:val="decimal"/>
      <w:lvlText w:val="%1."/>
      <w:lvlJc w:val="left"/>
      <w:pPr>
        <w:ind w:left="753" w:hanging="360"/>
      </w:pPr>
      <w:rPr>
        <w:rFonts w:ascii="Times New Roman" w:eastAsia="Times New Roman" w:hAnsi="Times New Roman" w:cs="Times New Roman" w:hint="default"/>
        <w:w w:val="100"/>
        <w:sz w:val="24"/>
        <w:szCs w:val="24"/>
        <w:lang w:val="en-US" w:eastAsia="en-US" w:bidi="ar-SA"/>
      </w:rPr>
    </w:lvl>
    <w:lvl w:ilvl="1" w:tplc="26F84B4E">
      <w:numFmt w:val="bullet"/>
      <w:lvlText w:val="•"/>
      <w:lvlJc w:val="left"/>
      <w:pPr>
        <w:ind w:left="1731" w:hanging="360"/>
      </w:pPr>
      <w:rPr>
        <w:rFonts w:hint="default"/>
        <w:lang w:val="en-US" w:eastAsia="en-US" w:bidi="ar-SA"/>
      </w:rPr>
    </w:lvl>
    <w:lvl w:ilvl="2" w:tplc="6B2265F2">
      <w:numFmt w:val="bullet"/>
      <w:lvlText w:val="•"/>
      <w:lvlJc w:val="left"/>
      <w:pPr>
        <w:ind w:left="2702" w:hanging="360"/>
      </w:pPr>
      <w:rPr>
        <w:rFonts w:hint="default"/>
        <w:lang w:val="en-US" w:eastAsia="en-US" w:bidi="ar-SA"/>
      </w:rPr>
    </w:lvl>
    <w:lvl w:ilvl="3" w:tplc="80628D9E">
      <w:numFmt w:val="bullet"/>
      <w:lvlText w:val="•"/>
      <w:lvlJc w:val="left"/>
      <w:pPr>
        <w:ind w:left="3674" w:hanging="360"/>
      </w:pPr>
      <w:rPr>
        <w:rFonts w:hint="default"/>
        <w:lang w:val="en-US" w:eastAsia="en-US" w:bidi="ar-SA"/>
      </w:rPr>
    </w:lvl>
    <w:lvl w:ilvl="4" w:tplc="60B46CF8">
      <w:numFmt w:val="bullet"/>
      <w:lvlText w:val="•"/>
      <w:lvlJc w:val="left"/>
      <w:pPr>
        <w:ind w:left="4645" w:hanging="360"/>
      </w:pPr>
      <w:rPr>
        <w:rFonts w:hint="default"/>
        <w:lang w:val="en-US" w:eastAsia="en-US" w:bidi="ar-SA"/>
      </w:rPr>
    </w:lvl>
    <w:lvl w:ilvl="5" w:tplc="BE66E99A">
      <w:numFmt w:val="bullet"/>
      <w:lvlText w:val="•"/>
      <w:lvlJc w:val="left"/>
      <w:pPr>
        <w:ind w:left="5617" w:hanging="360"/>
      </w:pPr>
      <w:rPr>
        <w:rFonts w:hint="default"/>
        <w:lang w:val="en-US" w:eastAsia="en-US" w:bidi="ar-SA"/>
      </w:rPr>
    </w:lvl>
    <w:lvl w:ilvl="6" w:tplc="678CC4A4">
      <w:numFmt w:val="bullet"/>
      <w:lvlText w:val="•"/>
      <w:lvlJc w:val="left"/>
      <w:pPr>
        <w:ind w:left="6588" w:hanging="360"/>
      </w:pPr>
      <w:rPr>
        <w:rFonts w:hint="default"/>
        <w:lang w:val="en-US" w:eastAsia="en-US" w:bidi="ar-SA"/>
      </w:rPr>
    </w:lvl>
    <w:lvl w:ilvl="7" w:tplc="6304F2B4">
      <w:numFmt w:val="bullet"/>
      <w:lvlText w:val="•"/>
      <w:lvlJc w:val="left"/>
      <w:pPr>
        <w:ind w:left="7559" w:hanging="360"/>
      </w:pPr>
      <w:rPr>
        <w:rFonts w:hint="default"/>
        <w:lang w:val="en-US" w:eastAsia="en-US" w:bidi="ar-SA"/>
      </w:rPr>
    </w:lvl>
    <w:lvl w:ilvl="8" w:tplc="A822A758">
      <w:numFmt w:val="bullet"/>
      <w:lvlText w:val="•"/>
      <w:lvlJc w:val="left"/>
      <w:pPr>
        <w:ind w:left="8531" w:hanging="360"/>
      </w:pPr>
      <w:rPr>
        <w:rFonts w:hint="default"/>
        <w:lang w:val="en-US" w:eastAsia="en-US" w:bidi="ar-SA"/>
      </w:rPr>
    </w:lvl>
  </w:abstractNum>
  <w:abstractNum w:abstractNumId="185">
    <w:nsid w:val="71836E7B"/>
    <w:multiLevelType w:val="hybridMultilevel"/>
    <w:tmpl w:val="7F206834"/>
    <w:lvl w:ilvl="0" w:tplc="08CCEA32">
      <w:start w:val="4"/>
      <w:numFmt w:val="decimal"/>
      <w:lvlText w:val="%1)"/>
      <w:lvlJc w:val="left"/>
      <w:pPr>
        <w:ind w:left="1099" w:hanging="260"/>
      </w:pPr>
      <w:rPr>
        <w:rFonts w:ascii="Times New Roman" w:eastAsia="Times New Roman" w:hAnsi="Times New Roman" w:cs="Times New Roman" w:hint="default"/>
        <w:color w:val="600A4A"/>
        <w:w w:val="99"/>
        <w:sz w:val="24"/>
        <w:szCs w:val="24"/>
        <w:lang w:val="en-US" w:eastAsia="en-US" w:bidi="ar-SA"/>
      </w:rPr>
    </w:lvl>
    <w:lvl w:ilvl="1" w:tplc="3AF42894">
      <w:start w:val="1"/>
      <w:numFmt w:val="decimal"/>
      <w:lvlText w:val="%2."/>
      <w:lvlJc w:val="left"/>
      <w:pPr>
        <w:ind w:left="1559" w:hanging="360"/>
      </w:pPr>
      <w:rPr>
        <w:rFonts w:ascii="Times New Roman" w:eastAsia="Times New Roman" w:hAnsi="Times New Roman" w:cs="Times New Roman" w:hint="default"/>
        <w:w w:val="100"/>
        <w:sz w:val="24"/>
        <w:szCs w:val="24"/>
        <w:lang w:val="en-US" w:eastAsia="en-US" w:bidi="ar-SA"/>
      </w:rPr>
    </w:lvl>
    <w:lvl w:ilvl="2" w:tplc="2FF2BDBE">
      <w:numFmt w:val="bullet"/>
      <w:lvlText w:val="•"/>
      <w:lvlJc w:val="left"/>
      <w:pPr>
        <w:ind w:left="2694" w:hanging="360"/>
      </w:pPr>
      <w:rPr>
        <w:rFonts w:hint="default"/>
        <w:lang w:val="en-US" w:eastAsia="en-US" w:bidi="ar-SA"/>
      </w:rPr>
    </w:lvl>
    <w:lvl w:ilvl="3" w:tplc="BD448714">
      <w:numFmt w:val="bullet"/>
      <w:lvlText w:val="•"/>
      <w:lvlJc w:val="left"/>
      <w:pPr>
        <w:ind w:left="3829" w:hanging="360"/>
      </w:pPr>
      <w:rPr>
        <w:rFonts w:hint="default"/>
        <w:lang w:val="en-US" w:eastAsia="en-US" w:bidi="ar-SA"/>
      </w:rPr>
    </w:lvl>
    <w:lvl w:ilvl="4" w:tplc="9266D5A2">
      <w:numFmt w:val="bullet"/>
      <w:lvlText w:val="•"/>
      <w:lvlJc w:val="left"/>
      <w:pPr>
        <w:ind w:left="4963" w:hanging="360"/>
      </w:pPr>
      <w:rPr>
        <w:rFonts w:hint="default"/>
        <w:lang w:val="en-US" w:eastAsia="en-US" w:bidi="ar-SA"/>
      </w:rPr>
    </w:lvl>
    <w:lvl w:ilvl="5" w:tplc="5622D0D0">
      <w:numFmt w:val="bullet"/>
      <w:lvlText w:val="•"/>
      <w:lvlJc w:val="left"/>
      <w:pPr>
        <w:ind w:left="6098" w:hanging="360"/>
      </w:pPr>
      <w:rPr>
        <w:rFonts w:hint="default"/>
        <w:lang w:val="en-US" w:eastAsia="en-US" w:bidi="ar-SA"/>
      </w:rPr>
    </w:lvl>
    <w:lvl w:ilvl="6" w:tplc="61FA4066">
      <w:numFmt w:val="bullet"/>
      <w:lvlText w:val="•"/>
      <w:lvlJc w:val="left"/>
      <w:pPr>
        <w:ind w:left="7232" w:hanging="360"/>
      </w:pPr>
      <w:rPr>
        <w:rFonts w:hint="default"/>
        <w:lang w:val="en-US" w:eastAsia="en-US" w:bidi="ar-SA"/>
      </w:rPr>
    </w:lvl>
    <w:lvl w:ilvl="7" w:tplc="02F6E420">
      <w:numFmt w:val="bullet"/>
      <w:lvlText w:val="•"/>
      <w:lvlJc w:val="left"/>
      <w:pPr>
        <w:ind w:left="8367" w:hanging="360"/>
      </w:pPr>
      <w:rPr>
        <w:rFonts w:hint="default"/>
        <w:lang w:val="en-US" w:eastAsia="en-US" w:bidi="ar-SA"/>
      </w:rPr>
    </w:lvl>
    <w:lvl w:ilvl="8" w:tplc="276A6170">
      <w:numFmt w:val="bullet"/>
      <w:lvlText w:val="•"/>
      <w:lvlJc w:val="left"/>
      <w:pPr>
        <w:ind w:left="9502" w:hanging="360"/>
      </w:pPr>
      <w:rPr>
        <w:rFonts w:hint="default"/>
        <w:lang w:val="en-US" w:eastAsia="en-US" w:bidi="ar-SA"/>
      </w:rPr>
    </w:lvl>
  </w:abstractNum>
  <w:abstractNum w:abstractNumId="186">
    <w:nsid w:val="72CC42F2"/>
    <w:multiLevelType w:val="hybridMultilevel"/>
    <w:tmpl w:val="DEA4C9E0"/>
    <w:lvl w:ilvl="0" w:tplc="3CAE565A">
      <w:numFmt w:val="bullet"/>
      <w:lvlText w:val=""/>
      <w:lvlJc w:val="left"/>
      <w:pPr>
        <w:ind w:left="2474" w:hanging="425"/>
      </w:pPr>
      <w:rPr>
        <w:rFonts w:ascii="Symbol" w:eastAsia="Symbol" w:hAnsi="Symbol" w:cs="Symbol" w:hint="default"/>
        <w:color w:val="232729"/>
        <w:w w:val="99"/>
        <w:sz w:val="20"/>
        <w:szCs w:val="20"/>
        <w:lang w:val="en-US" w:eastAsia="en-US" w:bidi="ar-SA"/>
      </w:rPr>
    </w:lvl>
    <w:lvl w:ilvl="1" w:tplc="363A997E">
      <w:numFmt w:val="bullet"/>
      <w:lvlText w:val="•"/>
      <w:lvlJc w:val="left"/>
      <w:pPr>
        <w:ind w:left="3409" w:hanging="425"/>
      </w:pPr>
      <w:rPr>
        <w:rFonts w:hint="default"/>
        <w:lang w:val="en-US" w:eastAsia="en-US" w:bidi="ar-SA"/>
      </w:rPr>
    </w:lvl>
    <w:lvl w:ilvl="2" w:tplc="1ED2C33E">
      <w:numFmt w:val="bullet"/>
      <w:lvlText w:val="•"/>
      <w:lvlJc w:val="left"/>
      <w:pPr>
        <w:ind w:left="4338" w:hanging="425"/>
      </w:pPr>
      <w:rPr>
        <w:rFonts w:hint="default"/>
        <w:lang w:val="en-US" w:eastAsia="en-US" w:bidi="ar-SA"/>
      </w:rPr>
    </w:lvl>
    <w:lvl w:ilvl="3" w:tplc="9DFC44B6">
      <w:numFmt w:val="bullet"/>
      <w:lvlText w:val="•"/>
      <w:lvlJc w:val="left"/>
      <w:pPr>
        <w:ind w:left="5267" w:hanging="425"/>
      </w:pPr>
      <w:rPr>
        <w:rFonts w:hint="default"/>
        <w:lang w:val="en-US" w:eastAsia="en-US" w:bidi="ar-SA"/>
      </w:rPr>
    </w:lvl>
    <w:lvl w:ilvl="4" w:tplc="5B66DADE">
      <w:numFmt w:val="bullet"/>
      <w:lvlText w:val="•"/>
      <w:lvlJc w:val="left"/>
      <w:pPr>
        <w:ind w:left="6196" w:hanging="425"/>
      </w:pPr>
      <w:rPr>
        <w:rFonts w:hint="default"/>
        <w:lang w:val="en-US" w:eastAsia="en-US" w:bidi="ar-SA"/>
      </w:rPr>
    </w:lvl>
    <w:lvl w:ilvl="5" w:tplc="37AE95FA">
      <w:numFmt w:val="bullet"/>
      <w:lvlText w:val="•"/>
      <w:lvlJc w:val="left"/>
      <w:pPr>
        <w:ind w:left="7125" w:hanging="425"/>
      </w:pPr>
      <w:rPr>
        <w:rFonts w:hint="default"/>
        <w:lang w:val="en-US" w:eastAsia="en-US" w:bidi="ar-SA"/>
      </w:rPr>
    </w:lvl>
    <w:lvl w:ilvl="6" w:tplc="FFE2235C">
      <w:numFmt w:val="bullet"/>
      <w:lvlText w:val="•"/>
      <w:lvlJc w:val="left"/>
      <w:pPr>
        <w:ind w:left="8054" w:hanging="425"/>
      </w:pPr>
      <w:rPr>
        <w:rFonts w:hint="default"/>
        <w:lang w:val="en-US" w:eastAsia="en-US" w:bidi="ar-SA"/>
      </w:rPr>
    </w:lvl>
    <w:lvl w:ilvl="7" w:tplc="F5066C24">
      <w:numFmt w:val="bullet"/>
      <w:lvlText w:val="•"/>
      <w:lvlJc w:val="left"/>
      <w:pPr>
        <w:ind w:left="8983" w:hanging="425"/>
      </w:pPr>
      <w:rPr>
        <w:rFonts w:hint="default"/>
        <w:lang w:val="en-US" w:eastAsia="en-US" w:bidi="ar-SA"/>
      </w:rPr>
    </w:lvl>
    <w:lvl w:ilvl="8" w:tplc="1A68667E">
      <w:numFmt w:val="bullet"/>
      <w:lvlText w:val="•"/>
      <w:lvlJc w:val="left"/>
      <w:pPr>
        <w:ind w:left="9912" w:hanging="425"/>
      </w:pPr>
      <w:rPr>
        <w:rFonts w:hint="default"/>
        <w:lang w:val="en-US" w:eastAsia="en-US" w:bidi="ar-SA"/>
      </w:rPr>
    </w:lvl>
  </w:abstractNum>
  <w:abstractNum w:abstractNumId="187">
    <w:nsid w:val="72D075A6"/>
    <w:multiLevelType w:val="hybridMultilevel"/>
    <w:tmpl w:val="64B84698"/>
    <w:lvl w:ilvl="0" w:tplc="A7FE61E8">
      <w:start w:val="443"/>
      <w:numFmt w:val="decimal"/>
      <w:lvlText w:val="%1)"/>
      <w:lvlJc w:val="left"/>
      <w:pPr>
        <w:ind w:left="1380" w:hanging="611"/>
        <w:jc w:val="right"/>
      </w:pPr>
      <w:rPr>
        <w:rFonts w:hint="default"/>
        <w:b/>
        <w:bCs/>
        <w:spacing w:val="-2"/>
        <w:w w:val="100"/>
        <w:lang w:val="en-US" w:eastAsia="en-US" w:bidi="ar-SA"/>
      </w:rPr>
    </w:lvl>
    <w:lvl w:ilvl="1" w:tplc="8DD21BB2">
      <w:start w:val="1"/>
      <w:numFmt w:val="decimal"/>
      <w:lvlText w:val="%2."/>
      <w:lvlJc w:val="left"/>
      <w:pPr>
        <w:ind w:left="2820" w:hanging="360"/>
      </w:pPr>
      <w:rPr>
        <w:rFonts w:ascii="Times New Roman" w:eastAsia="Times New Roman" w:hAnsi="Times New Roman" w:cs="Times New Roman" w:hint="default"/>
        <w:w w:val="100"/>
        <w:sz w:val="24"/>
        <w:szCs w:val="24"/>
        <w:lang w:val="en-US" w:eastAsia="en-US" w:bidi="ar-SA"/>
      </w:rPr>
    </w:lvl>
    <w:lvl w:ilvl="2" w:tplc="F6BAE87E">
      <w:numFmt w:val="bullet"/>
      <w:lvlText w:val="•"/>
      <w:lvlJc w:val="left"/>
      <w:pPr>
        <w:ind w:left="3786" w:hanging="360"/>
      </w:pPr>
      <w:rPr>
        <w:rFonts w:hint="default"/>
        <w:lang w:val="en-US" w:eastAsia="en-US" w:bidi="ar-SA"/>
      </w:rPr>
    </w:lvl>
    <w:lvl w:ilvl="3" w:tplc="BFB4FDD8">
      <w:numFmt w:val="bullet"/>
      <w:lvlText w:val="•"/>
      <w:lvlJc w:val="left"/>
      <w:pPr>
        <w:ind w:left="4753" w:hanging="360"/>
      </w:pPr>
      <w:rPr>
        <w:rFonts w:hint="default"/>
        <w:lang w:val="en-US" w:eastAsia="en-US" w:bidi="ar-SA"/>
      </w:rPr>
    </w:lvl>
    <w:lvl w:ilvl="4" w:tplc="E82C67A4">
      <w:numFmt w:val="bullet"/>
      <w:lvlText w:val="•"/>
      <w:lvlJc w:val="left"/>
      <w:pPr>
        <w:ind w:left="5720" w:hanging="360"/>
      </w:pPr>
      <w:rPr>
        <w:rFonts w:hint="default"/>
        <w:lang w:val="en-US" w:eastAsia="en-US" w:bidi="ar-SA"/>
      </w:rPr>
    </w:lvl>
    <w:lvl w:ilvl="5" w:tplc="7D56C0C0">
      <w:numFmt w:val="bullet"/>
      <w:lvlText w:val="•"/>
      <w:lvlJc w:val="left"/>
      <w:pPr>
        <w:ind w:left="6686" w:hanging="360"/>
      </w:pPr>
      <w:rPr>
        <w:rFonts w:hint="default"/>
        <w:lang w:val="en-US" w:eastAsia="en-US" w:bidi="ar-SA"/>
      </w:rPr>
    </w:lvl>
    <w:lvl w:ilvl="6" w:tplc="2B48C41E">
      <w:numFmt w:val="bullet"/>
      <w:lvlText w:val="•"/>
      <w:lvlJc w:val="left"/>
      <w:pPr>
        <w:ind w:left="7653" w:hanging="360"/>
      </w:pPr>
      <w:rPr>
        <w:rFonts w:hint="default"/>
        <w:lang w:val="en-US" w:eastAsia="en-US" w:bidi="ar-SA"/>
      </w:rPr>
    </w:lvl>
    <w:lvl w:ilvl="7" w:tplc="6888A27A">
      <w:numFmt w:val="bullet"/>
      <w:lvlText w:val="•"/>
      <w:lvlJc w:val="left"/>
      <w:pPr>
        <w:ind w:left="8620" w:hanging="360"/>
      </w:pPr>
      <w:rPr>
        <w:rFonts w:hint="default"/>
        <w:lang w:val="en-US" w:eastAsia="en-US" w:bidi="ar-SA"/>
      </w:rPr>
    </w:lvl>
    <w:lvl w:ilvl="8" w:tplc="C854C074">
      <w:numFmt w:val="bullet"/>
      <w:lvlText w:val="•"/>
      <w:lvlJc w:val="left"/>
      <w:pPr>
        <w:ind w:left="9586" w:hanging="360"/>
      </w:pPr>
      <w:rPr>
        <w:rFonts w:hint="default"/>
        <w:lang w:val="en-US" w:eastAsia="en-US" w:bidi="ar-SA"/>
      </w:rPr>
    </w:lvl>
  </w:abstractNum>
  <w:abstractNum w:abstractNumId="188">
    <w:nsid w:val="738053F5"/>
    <w:multiLevelType w:val="hybridMultilevel"/>
    <w:tmpl w:val="2F30BAE0"/>
    <w:lvl w:ilvl="0" w:tplc="9978FE72">
      <w:start w:val="5"/>
      <w:numFmt w:val="decimal"/>
      <w:lvlText w:val="%1."/>
      <w:lvlJc w:val="left"/>
      <w:pPr>
        <w:ind w:left="959" w:hanging="240"/>
      </w:pPr>
      <w:rPr>
        <w:rFonts w:ascii="Times New Roman" w:eastAsia="Times New Roman" w:hAnsi="Times New Roman" w:cs="Times New Roman" w:hint="default"/>
        <w:w w:val="100"/>
        <w:sz w:val="24"/>
        <w:szCs w:val="24"/>
        <w:lang w:val="en-US" w:eastAsia="en-US" w:bidi="ar-SA"/>
      </w:rPr>
    </w:lvl>
    <w:lvl w:ilvl="1" w:tplc="297E18FE">
      <w:numFmt w:val="bullet"/>
      <w:lvlText w:val="•"/>
      <w:lvlJc w:val="left"/>
      <w:pPr>
        <w:ind w:left="2041" w:hanging="240"/>
      </w:pPr>
      <w:rPr>
        <w:rFonts w:hint="default"/>
        <w:lang w:val="en-US" w:eastAsia="en-US" w:bidi="ar-SA"/>
      </w:rPr>
    </w:lvl>
    <w:lvl w:ilvl="2" w:tplc="0D3C3396">
      <w:numFmt w:val="bullet"/>
      <w:lvlText w:val="•"/>
      <w:lvlJc w:val="left"/>
      <w:pPr>
        <w:ind w:left="3122" w:hanging="240"/>
      </w:pPr>
      <w:rPr>
        <w:rFonts w:hint="default"/>
        <w:lang w:val="en-US" w:eastAsia="en-US" w:bidi="ar-SA"/>
      </w:rPr>
    </w:lvl>
    <w:lvl w:ilvl="3" w:tplc="4EF6923E">
      <w:numFmt w:val="bullet"/>
      <w:lvlText w:val="•"/>
      <w:lvlJc w:val="left"/>
      <w:pPr>
        <w:ind w:left="4203" w:hanging="240"/>
      </w:pPr>
      <w:rPr>
        <w:rFonts w:hint="default"/>
        <w:lang w:val="en-US" w:eastAsia="en-US" w:bidi="ar-SA"/>
      </w:rPr>
    </w:lvl>
    <w:lvl w:ilvl="4" w:tplc="E06E957A">
      <w:numFmt w:val="bullet"/>
      <w:lvlText w:val="•"/>
      <w:lvlJc w:val="left"/>
      <w:pPr>
        <w:ind w:left="5284" w:hanging="240"/>
      </w:pPr>
      <w:rPr>
        <w:rFonts w:hint="default"/>
        <w:lang w:val="en-US" w:eastAsia="en-US" w:bidi="ar-SA"/>
      </w:rPr>
    </w:lvl>
    <w:lvl w:ilvl="5" w:tplc="D334066E">
      <w:numFmt w:val="bullet"/>
      <w:lvlText w:val="•"/>
      <w:lvlJc w:val="left"/>
      <w:pPr>
        <w:ind w:left="6365" w:hanging="240"/>
      </w:pPr>
      <w:rPr>
        <w:rFonts w:hint="default"/>
        <w:lang w:val="en-US" w:eastAsia="en-US" w:bidi="ar-SA"/>
      </w:rPr>
    </w:lvl>
    <w:lvl w:ilvl="6" w:tplc="209E932A">
      <w:numFmt w:val="bullet"/>
      <w:lvlText w:val="•"/>
      <w:lvlJc w:val="left"/>
      <w:pPr>
        <w:ind w:left="7446" w:hanging="240"/>
      </w:pPr>
      <w:rPr>
        <w:rFonts w:hint="default"/>
        <w:lang w:val="en-US" w:eastAsia="en-US" w:bidi="ar-SA"/>
      </w:rPr>
    </w:lvl>
    <w:lvl w:ilvl="7" w:tplc="50C85A3A">
      <w:numFmt w:val="bullet"/>
      <w:lvlText w:val="•"/>
      <w:lvlJc w:val="left"/>
      <w:pPr>
        <w:ind w:left="8527" w:hanging="240"/>
      </w:pPr>
      <w:rPr>
        <w:rFonts w:hint="default"/>
        <w:lang w:val="en-US" w:eastAsia="en-US" w:bidi="ar-SA"/>
      </w:rPr>
    </w:lvl>
    <w:lvl w:ilvl="8" w:tplc="D0224068">
      <w:numFmt w:val="bullet"/>
      <w:lvlText w:val="•"/>
      <w:lvlJc w:val="left"/>
      <w:pPr>
        <w:ind w:left="9608" w:hanging="240"/>
      </w:pPr>
      <w:rPr>
        <w:rFonts w:hint="default"/>
        <w:lang w:val="en-US" w:eastAsia="en-US" w:bidi="ar-SA"/>
      </w:rPr>
    </w:lvl>
  </w:abstractNum>
  <w:abstractNum w:abstractNumId="189">
    <w:nsid w:val="73A30102"/>
    <w:multiLevelType w:val="hybridMultilevel"/>
    <w:tmpl w:val="D03C330A"/>
    <w:lvl w:ilvl="0" w:tplc="78CEE07A">
      <w:start w:val="1"/>
      <w:numFmt w:val="decimal"/>
      <w:lvlText w:val="%1."/>
      <w:lvlJc w:val="left"/>
      <w:pPr>
        <w:ind w:left="2039" w:hanging="579"/>
      </w:pPr>
      <w:rPr>
        <w:rFonts w:ascii="Times New Roman" w:eastAsia="Times New Roman" w:hAnsi="Times New Roman" w:cs="Times New Roman" w:hint="default"/>
        <w:color w:val="273139"/>
        <w:spacing w:val="0"/>
        <w:w w:val="100"/>
        <w:sz w:val="24"/>
        <w:szCs w:val="24"/>
        <w:lang w:val="en-US" w:eastAsia="en-US" w:bidi="ar-SA"/>
      </w:rPr>
    </w:lvl>
    <w:lvl w:ilvl="1" w:tplc="5D087506">
      <w:numFmt w:val="bullet"/>
      <w:lvlText w:val="•"/>
      <w:lvlJc w:val="left"/>
      <w:pPr>
        <w:ind w:left="3013" w:hanging="579"/>
      </w:pPr>
      <w:rPr>
        <w:rFonts w:hint="default"/>
        <w:lang w:val="en-US" w:eastAsia="en-US" w:bidi="ar-SA"/>
      </w:rPr>
    </w:lvl>
    <w:lvl w:ilvl="2" w:tplc="D6DEBD6E">
      <w:numFmt w:val="bullet"/>
      <w:lvlText w:val="•"/>
      <w:lvlJc w:val="left"/>
      <w:pPr>
        <w:ind w:left="3986" w:hanging="579"/>
      </w:pPr>
      <w:rPr>
        <w:rFonts w:hint="default"/>
        <w:lang w:val="en-US" w:eastAsia="en-US" w:bidi="ar-SA"/>
      </w:rPr>
    </w:lvl>
    <w:lvl w:ilvl="3" w:tplc="A34C29AE">
      <w:numFmt w:val="bullet"/>
      <w:lvlText w:val="•"/>
      <w:lvlJc w:val="left"/>
      <w:pPr>
        <w:ind w:left="4959" w:hanging="579"/>
      </w:pPr>
      <w:rPr>
        <w:rFonts w:hint="default"/>
        <w:lang w:val="en-US" w:eastAsia="en-US" w:bidi="ar-SA"/>
      </w:rPr>
    </w:lvl>
    <w:lvl w:ilvl="4" w:tplc="4600BCAC">
      <w:numFmt w:val="bullet"/>
      <w:lvlText w:val="•"/>
      <w:lvlJc w:val="left"/>
      <w:pPr>
        <w:ind w:left="5932" w:hanging="579"/>
      </w:pPr>
      <w:rPr>
        <w:rFonts w:hint="default"/>
        <w:lang w:val="en-US" w:eastAsia="en-US" w:bidi="ar-SA"/>
      </w:rPr>
    </w:lvl>
    <w:lvl w:ilvl="5" w:tplc="8932EE90">
      <w:numFmt w:val="bullet"/>
      <w:lvlText w:val="•"/>
      <w:lvlJc w:val="left"/>
      <w:pPr>
        <w:ind w:left="6905" w:hanging="579"/>
      </w:pPr>
      <w:rPr>
        <w:rFonts w:hint="default"/>
        <w:lang w:val="en-US" w:eastAsia="en-US" w:bidi="ar-SA"/>
      </w:rPr>
    </w:lvl>
    <w:lvl w:ilvl="6" w:tplc="C61EE6FE">
      <w:numFmt w:val="bullet"/>
      <w:lvlText w:val="•"/>
      <w:lvlJc w:val="left"/>
      <w:pPr>
        <w:ind w:left="7878" w:hanging="579"/>
      </w:pPr>
      <w:rPr>
        <w:rFonts w:hint="default"/>
        <w:lang w:val="en-US" w:eastAsia="en-US" w:bidi="ar-SA"/>
      </w:rPr>
    </w:lvl>
    <w:lvl w:ilvl="7" w:tplc="661CC2C6">
      <w:numFmt w:val="bullet"/>
      <w:lvlText w:val="•"/>
      <w:lvlJc w:val="left"/>
      <w:pPr>
        <w:ind w:left="8851" w:hanging="579"/>
      </w:pPr>
      <w:rPr>
        <w:rFonts w:hint="default"/>
        <w:lang w:val="en-US" w:eastAsia="en-US" w:bidi="ar-SA"/>
      </w:rPr>
    </w:lvl>
    <w:lvl w:ilvl="8" w:tplc="997802E4">
      <w:numFmt w:val="bullet"/>
      <w:lvlText w:val="•"/>
      <w:lvlJc w:val="left"/>
      <w:pPr>
        <w:ind w:left="9824" w:hanging="579"/>
      </w:pPr>
      <w:rPr>
        <w:rFonts w:hint="default"/>
        <w:lang w:val="en-US" w:eastAsia="en-US" w:bidi="ar-SA"/>
      </w:rPr>
    </w:lvl>
  </w:abstractNum>
  <w:abstractNum w:abstractNumId="190">
    <w:nsid w:val="73ED28CF"/>
    <w:multiLevelType w:val="hybridMultilevel"/>
    <w:tmpl w:val="7CF09E3E"/>
    <w:lvl w:ilvl="0" w:tplc="5086AAE0">
      <w:start w:val="5"/>
      <w:numFmt w:val="decimal"/>
      <w:lvlText w:val="%1."/>
      <w:lvlJc w:val="left"/>
      <w:pPr>
        <w:ind w:left="785" w:hanging="420"/>
      </w:pPr>
      <w:rPr>
        <w:rFonts w:ascii="Times New Roman" w:eastAsia="Times New Roman" w:hAnsi="Times New Roman" w:cs="Times New Roman" w:hint="default"/>
        <w:w w:val="100"/>
        <w:sz w:val="24"/>
        <w:szCs w:val="24"/>
        <w:lang w:val="en-US" w:eastAsia="en-US" w:bidi="ar-SA"/>
      </w:rPr>
    </w:lvl>
    <w:lvl w:ilvl="1" w:tplc="E51C0E12">
      <w:numFmt w:val="bullet"/>
      <w:lvlText w:val="•"/>
      <w:lvlJc w:val="left"/>
      <w:pPr>
        <w:ind w:left="1746" w:hanging="420"/>
      </w:pPr>
      <w:rPr>
        <w:rFonts w:hint="default"/>
        <w:lang w:val="en-US" w:eastAsia="en-US" w:bidi="ar-SA"/>
      </w:rPr>
    </w:lvl>
    <w:lvl w:ilvl="2" w:tplc="3AF8857A">
      <w:numFmt w:val="bullet"/>
      <w:lvlText w:val="•"/>
      <w:lvlJc w:val="left"/>
      <w:pPr>
        <w:ind w:left="2713" w:hanging="420"/>
      </w:pPr>
      <w:rPr>
        <w:rFonts w:hint="default"/>
        <w:lang w:val="en-US" w:eastAsia="en-US" w:bidi="ar-SA"/>
      </w:rPr>
    </w:lvl>
    <w:lvl w:ilvl="3" w:tplc="F91893E8">
      <w:numFmt w:val="bullet"/>
      <w:lvlText w:val="•"/>
      <w:lvlJc w:val="left"/>
      <w:pPr>
        <w:ind w:left="3679" w:hanging="420"/>
      </w:pPr>
      <w:rPr>
        <w:rFonts w:hint="default"/>
        <w:lang w:val="en-US" w:eastAsia="en-US" w:bidi="ar-SA"/>
      </w:rPr>
    </w:lvl>
    <w:lvl w:ilvl="4" w:tplc="8F94B856">
      <w:numFmt w:val="bullet"/>
      <w:lvlText w:val="•"/>
      <w:lvlJc w:val="left"/>
      <w:pPr>
        <w:ind w:left="4646" w:hanging="420"/>
      </w:pPr>
      <w:rPr>
        <w:rFonts w:hint="default"/>
        <w:lang w:val="en-US" w:eastAsia="en-US" w:bidi="ar-SA"/>
      </w:rPr>
    </w:lvl>
    <w:lvl w:ilvl="5" w:tplc="6CD818D8">
      <w:numFmt w:val="bullet"/>
      <w:lvlText w:val="•"/>
      <w:lvlJc w:val="left"/>
      <w:pPr>
        <w:ind w:left="5612" w:hanging="420"/>
      </w:pPr>
      <w:rPr>
        <w:rFonts w:hint="default"/>
        <w:lang w:val="en-US" w:eastAsia="en-US" w:bidi="ar-SA"/>
      </w:rPr>
    </w:lvl>
    <w:lvl w:ilvl="6" w:tplc="5C2676CA">
      <w:numFmt w:val="bullet"/>
      <w:lvlText w:val="•"/>
      <w:lvlJc w:val="left"/>
      <w:pPr>
        <w:ind w:left="6579" w:hanging="420"/>
      </w:pPr>
      <w:rPr>
        <w:rFonts w:hint="default"/>
        <w:lang w:val="en-US" w:eastAsia="en-US" w:bidi="ar-SA"/>
      </w:rPr>
    </w:lvl>
    <w:lvl w:ilvl="7" w:tplc="8EAE29E2">
      <w:numFmt w:val="bullet"/>
      <w:lvlText w:val="•"/>
      <w:lvlJc w:val="left"/>
      <w:pPr>
        <w:ind w:left="7545" w:hanging="420"/>
      </w:pPr>
      <w:rPr>
        <w:rFonts w:hint="default"/>
        <w:lang w:val="en-US" w:eastAsia="en-US" w:bidi="ar-SA"/>
      </w:rPr>
    </w:lvl>
    <w:lvl w:ilvl="8" w:tplc="3CF6F96A">
      <w:numFmt w:val="bullet"/>
      <w:lvlText w:val="•"/>
      <w:lvlJc w:val="left"/>
      <w:pPr>
        <w:ind w:left="8512" w:hanging="420"/>
      </w:pPr>
      <w:rPr>
        <w:rFonts w:hint="default"/>
        <w:lang w:val="en-US" w:eastAsia="en-US" w:bidi="ar-SA"/>
      </w:rPr>
    </w:lvl>
  </w:abstractNum>
  <w:abstractNum w:abstractNumId="191">
    <w:nsid w:val="75951B77"/>
    <w:multiLevelType w:val="hybridMultilevel"/>
    <w:tmpl w:val="BF14E79C"/>
    <w:lvl w:ilvl="0" w:tplc="D32832D4">
      <w:start w:val="1"/>
      <w:numFmt w:val="decimal"/>
      <w:lvlText w:val="%1."/>
      <w:lvlJc w:val="left"/>
      <w:pPr>
        <w:ind w:left="1199" w:hanging="361"/>
      </w:pPr>
      <w:rPr>
        <w:rFonts w:ascii="Times New Roman" w:eastAsia="Times New Roman" w:hAnsi="Times New Roman" w:cs="Times New Roman" w:hint="default"/>
        <w:w w:val="100"/>
        <w:sz w:val="24"/>
        <w:szCs w:val="24"/>
        <w:lang w:val="en-US" w:eastAsia="en-US" w:bidi="ar-SA"/>
      </w:rPr>
    </w:lvl>
    <w:lvl w:ilvl="1" w:tplc="351AB642">
      <w:numFmt w:val="bullet"/>
      <w:lvlText w:val="•"/>
      <w:lvlJc w:val="left"/>
      <w:pPr>
        <w:ind w:left="2257" w:hanging="361"/>
      </w:pPr>
      <w:rPr>
        <w:rFonts w:hint="default"/>
        <w:lang w:val="en-US" w:eastAsia="en-US" w:bidi="ar-SA"/>
      </w:rPr>
    </w:lvl>
    <w:lvl w:ilvl="2" w:tplc="B18A6CC8">
      <w:numFmt w:val="bullet"/>
      <w:lvlText w:val="•"/>
      <w:lvlJc w:val="left"/>
      <w:pPr>
        <w:ind w:left="3314" w:hanging="361"/>
      </w:pPr>
      <w:rPr>
        <w:rFonts w:hint="default"/>
        <w:lang w:val="en-US" w:eastAsia="en-US" w:bidi="ar-SA"/>
      </w:rPr>
    </w:lvl>
    <w:lvl w:ilvl="3" w:tplc="D24063F2">
      <w:numFmt w:val="bullet"/>
      <w:lvlText w:val="•"/>
      <w:lvlJc w:val="left"/>
      <w:pPr>
        <w:ind w:left="4371" w:hanging="361"/>
      </w:pPr>
      <w:rPr>
        <w:rFonts w:hint="default"/>
        <w:lang w:val="en-US" w:eastAsia="en-US" w:bidi="ar-SA"/>
      </w:rPr>
    </w:lvl>
    <w:lvl w:ilvl="4" w:tplc="97BEDD3E">
      <w:numFmt w:val="bullet"/>
      <w:lvlText w:val="•"/>
      <w:lvlJc w:val="left"/>
      <w:pPr>
        <w:ind w:left="5428" w:hanging="361"/>
      </w:pPr>
      <w:rPr>
        <w:rFonts w:hint="default"/>
        <w:lang w:val="en-US" w:eastAsia="en-US" w:bidi="ar-SA"/>
      </w:rPr>
    </w:lvl>
    <w:lvl w:ilvl="5" w:tplc="45147DB8">
      <w:numFmt w:val="bullet"/>
      <w:lvlText w:val="•"/>
      <w:lvlJc w:val="left"/>
      <w:pPr>
        <w:ind w:left="6485" w:hanging="361"/>
      </w:pPr>
      <w:rPr>
        <w:rFonts w:hint="default"/>
        <w:lang w:val="en-US" w:eastAsia="en-US" w:bidi="ar-SA"/>
      </w:rPr>
    </w:lvl>
    <w:lvl w:ilvl="6" w:tplc="5D445334">
      <w:numFmt w:val="bullet"/>
      <w:lvlText w:val="•"/>
      <w:lvlJc w:val="left"/>
      <w:pPr>
        <w:ind w:left="7542" w:hanging="361"/>
      </w:pPr>
      <w:rPr>
        <w:rFonts w:hint="default"/>
        <w:lang w:val="en-US" w:eastAsia="en-US" w:bidi="ar-SA"/>
      </w:rPr>
    </w:lvl>
    <w:lvl w:ilvl="7" w:tplc="8B86212A">
      <w:numFmt w:val="bullet"/>
      <w:lvlText w:val="•"/>
      <w:lvlJc w:val="left"/>
      <w:pPr>
        <w:ind w:left="8599" w:hanging="361"/>
      </w:pPr>
      <w:rPr>
        <w:rFonts w:hint="default"/>
        <w:lang w:val="en-US" w:eastAsia="en-US" w:bidi="ar-SA"/>
      </w:rPr>
    </w:lvl>
    <w:lvl w:ilvl="8" w:tplc="9894D694">
      <w:numFmt w:val="bullet"/>
      <w:lvlText w:val="•"/>
      <w:lvlJc w:val="left"/>
      <w:pPr>
        <w:ind w:left="9656" w:hanging="361"/>
      </w:pPr>
      <w:rPr>
        <w:rFonts w:hint="default"/>
        <w:lang w:val="en-US" w:eastAsia="en-US" w:bidi="ar-SA"/>
      </w:rPr>
    </w:lvl>
  </w:abstractNum>
  <w:abstractNum w:abstractNumId="192">
    <w:nsid w:val="75C26FB9"/>
    <w:multiLevelType w:val="hybridMultilevel"/>
    <w:tmpl w:val="BC7A1942"/>
    <w:lvl w:ilvl="0" w:tplc="6534086A">
      <w:start w:val="400"/>
      <w:numFmt w:val="decimal"/>
      <w:lvlText w:val="%1)"/>
      <w:lvlJc w:val="left"/>
      <w:pPr>
        <w:ind w:left="1286" w:hanging="627"/>
      </w:pPr>
      <w:rPr>
        <w:rFonts w:ascii="Times New Roman" w:eastAsia="Times New Roman" w:hAnsi="Times New Roman" w:cs="Times New Roman" w:hint="default"/>
        <w:b/>
        <w:bCs/>
        <w:color w:val="006FC0"/>
        <w:spacing w:val="-2"/>
        <w:w w:val="100"/>
        <w:sz w:val="30"/>
        <w:szCs w:val="30"/>
        <w:lang w:val="en-US" w:eastAsia="en-US" w:bidi="ar-SA"/>
      </w:rPr>
    </w:lvl>
    <w:lvl w:ilvl="1" w:tplc="1B527938">
      <w:numFmt w:val="bullet"/>
      <w:lvlText w:val=""/>
      <w:lvlJc w:val="left"/>
      <w:pPr>
        <w:ind w:left="1380" w:hanging="360"/>
      </w:pPr>
      <w:rPr>
        <w:rFonts w:ascii="Symbol" w:eastAsia="Symbol" w:hAnsi="Symbol" w:cs="Symbol" w:hint="default"/>
        <w:w w:val="99"/>
        <w:sz w:val="20"/>
        <w:szCs w:val="20"/>
        <w:lang w:val="en-US" w:eastAsia="en-US" w:bidi="ar-SA"/>
      </w:rPr>
    </w:lvl>
    <w:lvl w:ilvl="2" w:tplc="BE0EBE6A">
      <w:numFmt w:val="bullet"/>
      <w:lvlText w:val="•"/>
      <w:lvlJc w:val="left"/>
      <w:pPr>
        <w:ind w:left="2506" w:hanging="360"/>
      </w:pPr>
      <w:rPr>
        <w:rFonts w:hint="default"/>
        <w:lang w:val="en-US" w:eastAsia="en-US" w:bidi="ar-SA"/>
      </w:rPr>
    </w:lvl>
    <w:lvl w:ilvl="3" w:tplc="5E7C2A4E">
      <w:numFmt w:val="bullet"/>
      <w:lvlText w:val="•"/>
      <w:lvlJc w:val="left"/>
      <w:pPr>
        <w:ind w:left="3633" w:hanging="360"/>
      </w:pPr>
      <w:rPr>
        <w:rFonts w:hint="default"/>
        <w:lang w:val="en-US" w:eastAsia="en-US" w:bidi="ar-SA"/>
      </w:rPr>
    </w:lvl>
    <w:lvl w:ilvl="4" w:tplc="38E29B16">
      <w:numFmt w:val="bullet"/>
      <w:lvlText w:val="•"/>
      <w:lvlJc w:val="left"/>
      <w:pPr>
        <w:ind w:left="4760" w:hanging="360"/>
      </w:pPr>
      <w:rPr>
        <w:rFonts w:hint="default"/>
        <w:lang w:val="en-US" w:eastAsia="en-US" w:bidi="ar-SA"/>
      </w:rPr>
    </w:lvl>
    <w:lvl w:ilvl="5" w:tplc="07CC615A">
      <w:numFmt w:val="bullet"/>
      <w:lvlText w:val="•"/>
      <w:lvlJc w:val="left"/>
      <w:pPr>
        <w:ind w:left="5886" w:hanging="360"/>
      </w:pPr>
      <w:rPr>
        <w:rFonts w:hint="default"/>
        <w:lang w:val="en-US" w:eastAsia="en-US" w:bidi="ar-SA"/>
      </w:rPr>
    </w:lvl>
    <w:lvl w:ilvl="6" w:tplc="3C8C502E">
      <w:numFmt w:val="bullet"/>
      <w:lvlText w:val="•"/>
      <w:lvlJc w:val="left"/>
      <w:pPr>
        <w:ind w:left="7013" w:hanging="360"/>
      </w:pPr>
      <w:rPr>
        <w:rFonts w:hint="default"/>
        <w:lang w:val="en-US" w:eastAsia="en-US" w:bidi="ar-SA"/>
      </w:rPr>
    </w:lvl>
    <w:lvl w:ilvl="7" w:tplc="4C6645BE">
      <w:numFmt w:val="bullet"/>
      <w:lvlText w:val="•"/>
      <w:lvlJc w:val="left"/>
      <w:pPr>
        <w:ind w:left="8140" w:hanging="360"/>
      </w:pPr>
      <w:rPr>
        <w:rFonts w:hint="default"/>
        <w:lang w:val="en-US" w:eastAsia="en-US" w:bidi="ar-SA"/>
      </w:rPr>
    </w:lvl>
    <w:lvl w:ilvl="8" w:tplc="1E2CF50A">
      <w:numFmt w:val="bullet"/>
      <w:lvlText w:val="•"/>
      <w:lvlJc w:val="left"/>
      <w:pPr>
        <w:ind w:left="9266" w:hanging="360"/>
      </w:pPr>
      <w:rPr>
        <w:rFonts w:hint="default"/>
        <w:lang w:val="en-US" w:eastAsia="en-US" w:bidi="ar-SA"/>
      </w:rPr>
    </w:lvl>
  </w:abstractNum>
  <w:abstractNum w:abstractNumId="193">
    <w:nsid w:val="76BE36E5"/>
    <w:multiLevelType w:val="hybridMultilevel"/>
    <w:tmpl w:val="6ACC8A58"/>
    <w:lvl w:ilvl="0" w:tplc="B7EC9276">
      <w:start w:val="1"/>
      <w:numFmt w:val="decimal"/>
      <w:lvlText w:val="%1."/>
      <w:lvlJc w:val="left"/>
      <w:pPr>
        <w:ind w:left="2020" w:hanging="360"/>
      </w:pPr>
      <w:rPr>
        <w:rFonts w:ascii="Times New Roman" w:eastAsia="Times New Roman" w:hAnsi="Times New Roman" w:cs="Times New Roman" w:hint="default"/>
        <w:w w:val="100"/>
        <w:sz w:val="24"/>
        <w:szCs w:val="24"/>
        <w:lang w:val="en-US" w:eastAsia="en-US" w:bidi="ar-SA"/>
      </w:rPr>
    </w:lvl>
    <w:lvl w:ilvl="1" w:tplc="365AA256">
      <w:numFmt w:val="bullet"/>
      <w:lvlText w:val="•"/>
      <w:lvlJc w:val="left"/>
      <w:pPr>
        <w:ind w:left="2995" w:hanging="360"/>
      </w:pPr>
      <w:rPr>
        <w:rFonts w:hint="default"/>
        <w:lang w:val="en-US" w:eastAsia="en-US" w:bidi="ar-SA"/>
      </w:rPr>
    </w:lvl>
    <w:lvl w:ilvl="2" w:tplc="4872B582">
      <w:numFmt w:val="bullet"/>
      <w:lvlText w:val="•"/>
      <w:lvlJc w:val="left"/>
      <w:pPr>
        <w:ind w:left="3970" w:hanging="360"/>
      </w:pPr>
      <w:rPr>
        <w:rFonts w:hint="default"/>
        <w:lang w:val="en-US" w:eastAsia="en-US" w:bidi="ar-SA"/>
      </w:rPr>
    </w:lvl>
    <w:lvl w:ilvl="3" w:tplc="DAC2C018">
      <w:numFmt w:val="bullet"/>
      <w:lvlText w:val="•"/>
      <w:lvlJc w:val="left"/>
      <w:pPr>
        <w:ind w:left="4945" w:hanging="360"/>
      </w:pPr>
      <w:rPr>
        <w:rFonts w:hint="default"/>
        <w:lang w:val="en-US" w:eastAsia="en-US" w:bidi="ar-SA"/>
      </w:rPr>
    </w:lvl>
    <w:lvl w:ilvl="4" w:tplc="D55EF98A">
      <w:numFmt w:val="bullet"/>
      <w:lvlText w:val="•"/>
      <w:lvlJc w:val="left"/>
      <w:pPr>
        <w:ind w:left="5920" w:hanging="360"/>
      </w:pPr>
      <w:rPr>
        <w:rFonts w:hint="default"/>
        <w:lang w:val="en-US" w:eastAsia="en-US" w:bidi="ar-SA"/>
      </w:rPr>
    </w:lvl>
    <w:lvl w:ilvl="5" w:tplc="B22489BA">
      <w:numFmt w:val="bullet"/>
      <w:lvlText w:val="•"/>
      <w:lvlJc w:val="left"/>
      <w:pPr>
        <w:ind w:left="6895" w:hanging="360"/>
      </w:pPr>
      <w:rPr>
        <w:rFonts w:hint="default"/>
        <w:lang w:val="en-US" w:eastAsia="en-US" w:bidi="ar-SA"/>
      </w:rPr>
    </w:lvl>
    <w:lvl w:ilvl="6" w:tplc="26F6F5B2">
      <w:numFmt w:val="bullet"/>
      <w:lvlText w:val="•"/>
      <w:lvlJc w:val="left"/>
      <w:pPr>
        <w:ind w:left="7870" w:hanging="360"/>
      </w:pPr>
      <w:rPr>
        <w:rFonts w:hint="default"/>
        <w:lang w:val="en-US" w:eastAsia="en-US" w:bidi="ar-SA"/>
      </w:rPr>
    </w:lvl>
    <w:lvl w:ilvl="7" w:tplc="654C9EDE">
      <w:numFmt w:val="bullet"/>
      <w:lvlText w:val="•"/>
      <w:lvlJc w:val="left"/>
      <w:pPr>
        <w:ind w:left="8845" w:hanging="360"/>
      </w:pPr>
      <w:rPr>
        <w:rFonts w:hint="default"/>
        <w:lang w:val="en-US" w:eastAsia="en-US" w:bidi="ar-SA"/>
      </w:rPr>
    </w:lvl>
    <w:lvl w:ilvl="8" w:tplc="47C6C9B2">
      <w:numFmt w:val="bullet"/>
      <w:lvlText w:val="•"/>
      <w:lvlJc w:val="left"/>
      <w:pPr>
        <w:ind w:left="9820" w:hanging="360"/>
      </w:pPr>
      <w:rPr>
        <w:rFonts w:hint="default"/>
        <w:lang w:val="en-US" w:eastAsia="en-US" w:bidi="ar-SA"/>
      </w:rPr>
    </w:lvl>
  </w:abstractNum>
  <w:abstractNum w:abstractNumId="194">
    <w:nsid w:val="76C775D3"/>
    <w:multiLevelType w:val="hybridMultilevel"/>
    <w:tmpl w:val="F8A8D560"/>
    <w:lvl w:ilvl="0" w:tplc="4F443E10">
      <w:start w:val="1"/>
      <w:numFmt w:val="decimal"/>
      <w:lvlText w:val="%1."/>
      <w:lvlJc w:val="left"/>
      <w:pPr>
        <w:ind w:left="854" w:hanging="361"/>
      </w:pPr>
      <w:rPr>
        <w:rFonts w:ascii="Times New Roman" w:eastAsia="Times New Roman" w:hAnsi="Times New Roman" w:cs="Times New Roman" w:hint="default"/>
        <w:w w:val="100"/>
        <w:sz w:val="24"/>
        <w:szCs w:val="24"/>
        <w:lang w:val="en-US" w:eastAsia="en-US" w:bidi="ar-SA"/>
      </w:rPr>
    </w:lvl>
    <w:lvl w:ilvl="1" w:tplc="3D401EE8">
      <w:numFmt w:val="bullet"/>
      <w:lvlText w:val="•"/>
      <w:lvlJc w:val="left"/>
      <w:pPr>
        <w:ind w:left="1867" w:hanging="361"/>
      </w:pPr>
      <w:rPr>
        <w:rFonts w:hint="default"/>
        <w:lang w:val="en-US" w:eastAsia="en-US" w:bidi="ar-SA"/>
      </w:rPr>
    </w:lvl>
    <w:lvl w:ilvl="2" w:tplc="025CF954">
      <w:numFmt w:val="bullet"/>
      <w:lvlText w:val="•"/>
      <w:lvlJc w:val="left"/>
      <w:pPr>
        <w:ind w:left="2875" w:hanging="361"/>
      </w:pPr>
      <w:rPr>
        <w:rFonts w:hint="default"/>
        <w:lang w:val="en-US" w:eastAsia="en-US" w:bidi="ar-SA"/>
      </w:rPr>
    </w:lvl>
    <w:lvl w:ilvl="3" w:tplc="BA5A96BC">
      <w:numFmt w:val="bullet"/>
      <w:lvlText w:val="•"/>
      <w:lvlJc w:val="left"/>
      <w:pPr>
        <w:ind w:left="3882" w:hanging="361"/>
      </w:pPr>
      <w:rPr>
        <w:rFonts w:hint="default"/>
        <w:lang w:val="en-US" w:eastAsia="en-US" w:bidi="ar-SA"/>
      </w:rPr>
    </w:lvl>
    <w:lvl w:ilvl="4" w:tplc="1C7E7F1A">
      <w:numFmt w:val="bullet"/>
      <w:lvlText w:val="•"/>
      <w:lvlJc w:val="left"/>
      <w:pPr>
        <w:ind w:left="4890" w:hanging="361"/>
      </w:pPr>
      <w:rPr>
        <w:rFonts w:hint="default"/>
        <w:lang w:val="en-US" w:eastAsia="en-US" w:bidi="ar-SA"/>
      </w:rPr>
    </w:lvl>
    <w:lvl w:ilvl="5" w:tplc="A23C6244">
      <w:numFmt w:val="bullet"/>
      <w:lvlText w:val="•"/>
      <w:lvlJc w:val="left"/>
      <w:pPr>
        <w:ind w:left="5897" w:hanging="361"/>
      </w:pPr>
      <w:rPr>
        <w:rFonts w:hint="default"/>
        <w:lang w:val="en-US" w:eastAsia="en-US" w:bidi="ar-SA"/>
      </w:rPr>
    </w:lvl>
    <w:lvl w:ilvl="6" w:tplc="583C6ED6">
      <w:numFmt w:val="bullet"/>
      <w:lvlText w:val="•"/>
      <w:lvlJc w:val="left"/>
      <w:pPr>
        <w:ind w:left="6905" w:hanging="361"/>
      </w:pPr>
      <w:rPr>
        <w:rFonts w:hint="default"/>
        <w:lang w:val="en-US" w:eastAsia="en-US" w:bidi="ar-SA"/>
      </w:rPr>
    </w:lvl>
    <w:lvl w:ilvl="7" w:tplc="A6D2433C">
      <w:numFmt w:val="bullet"/>
      <w:lvlText w:val="•"/>
      <w:lvlJc w:val="left"/>
      <w:pPr>
        <w:ind w:left="7912" w:hanging="361"/>
      </w:pPr>
      <w:rPr>
        <w:rFonts w:hint="default"/>
        <w:lang w:val="en-US" w:eastAsia="en-US" w:bidi="ar-SA"/>
      </w:rPr>
    </w:lvl>
    <w:lvl w:ilvl="8" w:tplc="AD0AF01A">
      <w:numFmt w:val="bullet"/>
      <w:lvlText w:val="•"/>
      <w:lvlJc w:val="left"/>
      <w:pPr>
        <w:ind w:left="8920" w:hanging="361"/>
      </w:pPr>
      <w:rPr>
        <w:rFonts w:hint="default"/>
        <w:lang w:val="en-US" w:eastAsia="en-US" w:bidi="ar-SA"/>
      </w:rPr>
    </w:lvl>
  </w:abstractNum>
  <w:abstractNum w:abstractNumId="195">
    <w:nsid w:val="76EB5D6C"/>
    <w:multiLevelType w:val="hybridMultilevel"/>
    <w:tmpl w:val="9D9E66CE"/>
    <w:lvl w:ilvl="0" w:tplc="7AC42518">
      <w:numFmt w:val="bullet"/>
      <w:lvlText w:val=""/>
      <w:lvlJc w:val="left"/>
      <w:pPr>
        <w:ind w:left="839" w:hanging="360"/>
      </w:pPr>
      <w:rPr>
        <w:rFonts w:ascii="Symbol" w:eastAsia="Symbol" w:hAnsi="Symbol" w:cs="Symbol" w:hint="default"/>
        <w:color w:val="1F2023"/>
        <w:w w:val="99"/>
        <w:sz w:val="20"/>
        <w:szCs w:val="20"/>
        <w:lang w:val="en-US" w:eastAsia="en-US" w:bidi="ar-SA"/>
      </w:rPr>
    </w:lvl>
    <w:lvl w:ilvl="1" w:tplc="5968486A">
      <w:numFmt w:val="bullet"/>
      <w:lvlText w:val=""/>
      <w:lvlJc w:val="left"/>
      <w:pPr>
        <w:ind w:left="1300" w:hanging="363"/>
      </w:pPr>
      <w:rPr>
        <w:rFonts w:hint="default"/>
        <w:w w:val="99"/>
        <w:lang w:val="en-US" w:eastAsia="en-US" w:bidi="ar-SA"/>
      </w:rPr>
    </w:lvl>
    <w:lvl w:ilvl="2" w:tplc="6DC822B0">
      <w:numFmt w:val="bullet"/>
      <w:lvlText w:val=""/>
      <w:lvlJc w:val="left"/>
      <w:pPr>
        <w:ind w:left="1660" w:hanging="363"/>
      </w:pPr>
      <w:rPr>
        <w:rFonts w:hint="default"/>
        <w:w w:val="99"/>
        <w:lang w:val="en-US" w:eastAsia="en-US" w:bidi="ar-SA"/>
      </w:rPr>
    </w:lvl>
    <w:lvl w:ilvl="3" w:tplc="4560E056">
      <w:numFmt w:val="bullet"/>
      <w:lvlText w:val="•"/>
      <w:lvlJc w:val="left"/>
      <w:pPr>
        <w:ind w:left="2923" w:hanging="363"/>
      </w:pPr>
      <w:rPr>
        <w:rFonts w:hint="default"/>
        <w:lang w:val="en-US" w:eastAsia="en-US" w:bidi="ar-SA"/>
      </w:rPr>
    </w:lvl>
    <w:lvl w:ilvl="4" w:tplc="E06067CE">
      <w:numFmt w:val="bullet"/>
      <w:lvlText w:val="•"/>
      <w:lvlJc w:val="left"/>
      <w:pPr>
        <w:ind w:left="4187" w:hanging="363"/>
      </w:pPr>
      <w:rPr>
        <w:rFonts w:hint="default"/>
        <w:lang w:val="en-US" w:eastAsia="en-US" w:bidi="ar-SA"/>
      </w:rPr>
    </w:lvl>
    <w:lvl w:ilvl="5" w:tplc="A1FA8070">
      <w:numFmt w:val="bullet"/>
      <w:lvlText w:val="•"/>
      <w:lvlJc w:val="left"/>
      <w:pPr>
        <w:ind w:left="5451" w:hanging="363"/>
      </w:pPr>
      <w:rPr>
        <w:rFonts w:hint="default"/>
        <w:lang w:val="en-US" w:eastAsia="en-US" w:bidi="ar-SA"/>
      </w:rPr>
    </w:lvl>
    <w:lvl w:ilvl="6" w:tplc="DF10F720">
      <w:numFmt w:val="bullet"/>
      <w:lvlText w:val="•"/>
      <w:lvlJc w:val="left"/>
      <w:pPr>
        <w:ind w:left="6715" w:hanging="363"/>
      </w:pPr>
      <w:rPr>
        <w:rFonts w:hint="default"/>
        <w:lang w:val="en-US" w:eastAsia="en-US" w:bidi="ar-SA"/>
      </w:rPr>
    </w:lvl>
    <w:lvl w:ilvl="7" w:tplc="3E3CE8D6">
      <w:numFmt w:val="bullet"/>
      <w:lvlText w:val="•"/>
      <w:lvlJc w:val="left"/>
      <w:pPr>
        <w:ind w:left="7979" w:hanging="363"/>
      </w:pPr>
      <w:rPr>
        <w:rFonts w:hint="default"/>
        <w:lang w:val="en-US" w:eastAsia="en-US" w:bidi="ar-SA"/>
      </w:rPr>
    </w:lvl>
    <w:lvl w:ilvl="8" w:tplc="14C88D08">
      <w:numFmt w:val="bullet"/>
      <w:lvlText w:val="•"/>
      <w:lvlJc w:val="left"/>
      <w:pPr>
        <w:ind w:left="9243" w:hanging="363"/>
      </w:pPr>
      <w:rPr>
        <w:rFonts w:hint="default"/>
        <w:lang w:val="en-US" w:eastAsia="en-US" w:bidi="ar-SA"/>
      </w:rPr>
    </w:lvl>
  </w:abstractNum>
  <w:abstractNum w:abstractNumId="196">
    <w:nsid w:val="770D794A"/>
    <w:multiLevelType w:val="hybridMultilevel"/>
    <w:tmpl w:val="9C2CE2C2"/>
    <w:lvl w:ilvl="0" w:tplc="B7885126">
      <w:numFmt w:val="bullet"/>
      <w:lvlText w:val=""/>
      <w:lvlJc w:val="left"/>
      <w:pPr>
        <w:ind w:left="515" w:hanging="360"/>
      </w:pPr>
      <w:rPr>
        <w:rFonts w:ascii="Symbol" w:eastAsia="Symbol" w:hAnsi="Symbol" w:cs="Symbol" w:hint="default"/>
        <w:color w:val="273039"/>
        <w:w w:val="97"/>
        <w:sz w:val="20"/>
        <w:szCs w:val="20"/>
        <w:lang w:val="en-US" w:eastAsia="en-US" w:bidi="ar-SA"/>
      </w:rPr>
    </w:lvl>
    <w:lvl w:ilvl="1" w:tplc="703C07C6">
      <w:numFmt w:val="bullet"/>
      <w:lvlText w:val="•"/>
      <w:lvlJc w:val="left"/>
      <w:pPr>
        <w:ind w:left="873" w:hanging="360"/>
      </w:pPr>
      <w:rPr>
        <w:rFonts w:hint="default"/>
        <w:lang w:val="en-US" w:eastAsia="en-US" w:bidi="ar-SA"/>
      </w:rPr>
    </w:lvl>
    <w:lvl w:ilvl="2" w:tplc="8BA60114">
      <w:numFmt w:val="bullet"/>
      <w:lvlText w:val="•"/>
      <w:lvlJc w:val="left"/>
      <w:pPr>
        <w:ind w:left="1226" w:hanging="360"/>
      </w:pPr>
      <w:rPr>
        <w:rFonts w:hint="default"/>
        <w:lang w:val="en-US" w:eastAsia="en-US" w:bidi="ar-SA"/>
      </w:rPr>
    </w:lvl>
    <w:lvl w:ilvl="3" w:tplc="D6A4F3CE">
      <w:numFmt w:val="bullet"/>
      <w:lvlText w:val="•"/>
      <w:lvlJc w:val="left"/>
      <w:pPr>
        <w:ind w:left="1579" w:hanging="360"/>
      </w:pPr>
      <w:rPr>
        <w:rFonts w:hint="default"/>
        <w:lang w:val="en-US" w:eastAsia="en-US" w:bidi="ar-SA"/>
      </w:rPr>
    </w:lvl>
    <w:lvl w:ilvl="4" w:tplc="C226C838">
      <w:numFmt w:val="bullet"/>
      <w:lvlText w:val="•"/>
      <w:lvlJc w:val="left"/>
      <w:pPr>
        <w:ind w:left="1932" w:hanging="360"/>
      </w:pPr>
      <w:rPr>
        <w:rFonts w:hint="default"/>
        <w:lang w:val="en-US" w:eastAsia="en-US" w:bidi="ar-SA"/>
      </w:rPr>
    </w:lvl>
    <w:lvl w:ilvl="5" w:tplc="97F665B6">
      <w:numFmt w:val="bullet"/>
      <w:lvlText w:val="•"/>
      <w:lvlJc w:val="left"/>
      <w:pPr>
        <w:ind w:left="2285" w:hanging="360"/>
      </w:pPr>
      <w:rPr>
        <w:rFonts w:hint="default"/>
        <w:lang w:val="en-US" w:eastAsia="en-US" w:bidi="ar-SA"/>
      </w:rPr>
    </w:lvl>
    <w:lvl w:ilvl="6" w:tplc="91C47AA6">
      <w:numFmt w:val="bullet"/>
      <w:lvlText w:val="•"/>
      <w:lvlJc w:val="left"/>
      <w:pPr>
        <w:ind w:left="2638" w:hanging="360"/>
      </w:pPr>
      <w:rPr>
        <w:rFonts w:hint="default"/>
        <w:lang w:val="en-US" w:eastAsia="en-US" w:bidi="ar-SA"/>
      </w:rPr>
    </w:lvl>
    <w:lvl w:ilvl="7" w:tplc="9B14FEB2">
      <w:numFmt w:val="bullet"/>
      <w:lvlText w:val="•"/>
      <w:lvlJc w:val="left"/>
      <w:pPr>
        <w:ind w:left="2991" w:hanging="360"/>
      </w:pPr>
      <w:rPr>
        <w:rFonts w:hint="default"/>
        <w:lang w:val="en-US" w:eastAsia="en-US" w:bidi="ar-SA"/>
      </w:rPr>
    </w:lvl>
    <w:lvl w:ilvl="8" w:tplc="A9ACA122">
      <w:numFmt w:val="bullet"/>
      <w:lvlText w:val="•"/>
      <w:lvlJc w:val="left"/>
      <w:pPr>
        <w:ind w:left="3344" w:hanging="360"/>
      </w:pPr>
      <w:rPr>
        <w:rFonts w:hint="default"/>
        <w:lang w:val="en-US" w:eastAsia="en-US" w:bidi="ar-SA"/>
      </w:rPr>
    </w:lvl>
  </w:abstractNum>
  <w:abstractNum w:abstractNumId="197">
    <w:nsid w:val="78245609"/>
    <w:multiLevelType w:val="hybridMultilevel"/>
    <w:tmpl w:val="BACE1826"/>
    <w:lvl w:ilvl="0" w:tplc="CB260FC6">
      <w:start w:val="1"/>
      <w:numFmt w:val="decimal"/>
      <w:lvlText w:val="%1."/>
      <w:lvlJc w:val="left"/>
      <w:pPr>
        <w:ind w:left="1559" w:hanging="360"/>
      </w:pPr>
      <w:rPr>
        <w:rFonts w:ascii="Times New Roman" w:eastAsia="Times New Roman" w:hAnsi="Times New Roman" w:cs="Times New Roman" w:hint="default"/>
        <w:w w:val="100"/>
        <w:sz w:val="24"/>
        <w:szCs w:val="24"/>
        <w:lang w:val="en-US" w:eastAsia="en-US" w:bidi="ar-SA"/>
      </w:rPr>
    </w:lvl>
    <w:lvl w:ilvl="1" w:tplc="5E36D350">
      <w:start w:val="232"/>
      <w:numFmt w:val="decimal"/>
      <w:lvlText w:val="%2)."/>
      <w:lvlJc w:val="left"/>
      <w:pPr>
        <w:ind w:left="2992" w:hanging="713"/>
      </w:pPr>
      <w:rPr>
        <w:rFonts w:ascii="Times New Roman" w:eastAsia="Times New Roman" w:hAnsi="Times New Roman" w:cs="Times New Roman" w:hint="default"/>
        <w:b/>
        <w:bCs/>
        <w:color w:val="006FC0"/>
        <w:spacing w:val="-2"/>
        <w:w w:val="100"/>
        <w:sz w:val="30"/>
        <w:szCs w:val="30"/>
        <w:lang w:val="en-US" w:eastAsia="en-US" w:bidi="ar-SA"/>
      </w:rPr>
    </w:lvl>
    <w:lvl w:ilvl="2" w:tplc="46F0C294">
      <w:numFmt w:val="bullet"/>
      <w:lvlText w:val="•"/>
      <w:lvlJc w:val="left"/>
      <w:pPr>
        <w:ind w:left="3000" w:hanging="713"/>
      </w:pPr>
      <w:rPr>
        <w:rFonts w:hint="default"/>
        <w:lang w:val="en-US" w:eastAsia="en-US" w:bidi="ar-SA"/>
      </w:rPr>
    </w:lvl>
    <w:lvl w:ilvl="3" w:tplc="4CD02114">
      <w:numFmt w:val="bullet"/>
      <w:lvlText w:val="•"/>
      <w:lvlJc w:val="left"/>
      <w:pPr>
        <w:ind w:left="4096" w:hanging="713"/>
      </w:pPr>
      <w:rPr>
        <w:rFonts w:hint="default"/>
        <w:lang w:val="en-US" w:eastAsia="en-US" w:bidi="ar-SA"/>
      </w:rPr>
    </w:lvl>
    <w:lvl w:ilvl="4" w:tplc="5566ADDE">
      <w:numFmt w:val="bullet"/>
      <w:lvlText w:val="•"/>
      <w:lvlJc w:val="left"/>
      <w:pPr>
        <w:ind w:left="5192" w:hanging="713"/>
      </w:pPr>
      <w:rPr>
        <w:rFonts w:hint="default"/>
        <w:lang w:val="en-US" w:eastAsia="en-US" w:bidi="ar-SA"/>
      </w:rPr>
    </w:lvl>
    <w:lvl w:ilvl="5" w:tplc="8D6A887A">
      <w:numFmt w:val="bullet"/>
      <w:lvlText w:val="•"/>
      <w:lvlJc w:val="left"/>
      <w:pPr>
        <w:ind w:left="6289" w:hanging="713"/>
      </w:pPr>
      <w:rPr>
        <w:rFonts w:hint="default"/>
        <w:lang w:val="en-US" w:eastAsia="en-US" w:bidi="ar-SA"/>
      </w:rPr>
    </w:lvl>
    <w:lvl w:ilvl="6" w:tplc="245887DC">
      <w:numFmt w:val="bullet"/>
      <w:lvlText w:val="•"/>
      <w:lvlJc w:val="left"/>
      <w:pPr>
        <w:ind w:left="7385" w:hanging="713"/>
      </w:pPr>
      <w:rPr>
        <w:rFonts w:hint="default"/>
        <w:lang w:val="en-US" w:eastAsia="en-US" w:bidi="ar-SA"/>
      </w:rPr>
    </w:lvl>
    <w:lvl w:ilvl="7" w:tplc="7772E2B6">
      <w:numFmt w:val="bullet"/>
      <w:lvlText w:val="•"/>
      <w:lvlJc w:val="left"/>
      <w:pPr>
        <w:ind w:left="8482" w:hanging="713"/>
      </w:pPr>
      <w:rPr>
        <w:rFonts w:hint="default"/>
        <w:lang w:val="en-US" w:eastAsia="en-US" w:bidi="ar-SA"/>
      </w:rPr>
    </w:lvl>
    <w:lvl w:ilvl="8" w:tplc="FCB8EB66">
      <w:numFmt w:val="bullet"/>
      <w:lvlText w:val="•"/>
      <w:lvlJc w:val="left"/>
      <w:pPr>
        <w:ind w:left="9578" w:hanging="713"/>
      </w:pPr>
      <w:rPr>
        <w:rFonts w:hint="default"/>
        <w:lang w:val="en-US" w:eastAsia="en-US" w:bidi="ar-SA"/>
      </w:rPr>
    </w:lvl>
  </w:abstractNum>
  <w:abstractNum w:abstractNumId="198">
    <w:nsid w:val="783C57B5"/>
    <w:multiLevelType w:val="hybridMultilevel"/>
    <w:tmpl w:val="240C6916"/>
    <w:lvl w:ilvl="0" w:tplc="0B9EFD58">
      <w:start w:val="1"/>
      <w:numFmt w:val="decimal"/>
      <w:lvlText w:val="%1."/>
      <w:lvlJc w:val="left"/>
      <w:pPr>
        <w:ind w:left="1675" w:hanging="363"/>
      </w:pPr>
      <w:rPr>
        <w:rFonts w:ascii="Times New Roman" w:eastAsia="Times New Roman" w:hAnsi="Times New Roman" w:cs="Times New Roman" w:hint="default"/>
        <w:w w:val="100"/>
        <w:sz w:val="24"/>
        <w:szCs w:val="24"/>
        <w:lang w:val="en-US" w:eastAsia="en-US" w:bidi="ar-SA"/>
      </w:rPr>
    </w:lvl>
    <w:lvl w:ilvl="1" w:tplc="DF12703E">
      <w:numFmt w:val="bullet"/>
      <w:lvlText w:val="•"/>
      <w:lvlJc w:val="left"/>
      <w:pPr>
        <w:ind w:left="2605" w:hanging="363"/>
      </w:pPr>
      <w:rPr>
        <w:rFonts w:hint="default"/>
        <w:lang w:val="en-US" w:eastAsia="en-US" w:bidi="ar-SA"/>
      </w:rPr>
    </w:lvl>
    <w:lvl w:ilvl="2" w:tplc="83D28C34">
      <w:numFmt w:val="bullet"/>
      <w:lvlText w:val="•"/>
      <w:lvlJc w:val="left"/>
      <w:pPr>
        <w:ind w:left="3530" w:hanging="363"/>
      </w:pPr>
      <w:rPr>
        <w:rFonts w:hint="default"/>
        <w:lang w:val="en-US" w:eastAsia="en-US" w:bidi="ar-SA"/>
      </w:rPr>
    </w:lvl>
    <w:lvl w:ilvl="3" w:tplc="21B68DF6">
      <w:numFmt w:val="bullet"/>
      <w:lvlText w:val="•"/>
      <w:lvlJc w:val="left"/>
      <w:pPr>
        <w:ind w:left="4455" w:hanging="363"/>
      </w:pPr>
      <w:rPr>
        <w:rFonts w:hint="default"/>
        <w:lang w:val="en-US" w:eastAsia="en-US" w:bidi="ar-SA"/>
      </w:rPr>
    </w:lvl>
    <w:lvl w:ilvl="4" w:tplc="9C5CDF28">
      <w:numFmt w:val="bullet"/>
      <w:lvlText w:val="•"/>
      <w:lvlJc w:val="left"/>
      <w:pPr>
        <w:ind w:left="5381" w:hanging="363"/>
      </w:pPr>
      <w:rPr>
        <w:rFonts w:hint="default"/>
        <w:lang w:val="en-US" w:eastAsia="en-US" w:bidi="ar-SA"/>
      </w:rPr>
    </w:lvl>
    <w:lvl w:ilvl="5" w:tplc="7E74AE26">
      <w:numFmt w:val="bullet"/>
      <w:lvlText w:val="•"/>
      <w:lvlJc w:val="left"/>
      <w:pPr>
        <w:ind w:left="6306" w:hanging="363"/>
      </w:pPr>
      <w:rPr>
        <w:rFonts w:hint="default"/>
        <w:lang w:val="en-US" w:eastAsia="en-US" w:bidi="ar-SA"/>
      </w:rPr>
    </w:lvl>
    <w:lvl w:ilvl="6" w:tplc="6454843C">
      <w:numFmt w:val="bullet"/>
      <w:lvlText w:val="•"/>
      <w:lvlJc w:val="left"/>
      <w:pPr>
        <w:ind w:left="7231" w:hanging="363"/>
      </w:pPr>
      <w:rPr>
        <w:rFonts w:hint="default"/>
        <w:lang w:val="en-US" w:eastAsia="en-US" w:bidi="ar-SA"/>
      </w:rPr>
    </w:lvl>
    <w:lvl w:ilvl="7" w:tplc="57DABEDE">
      <w:numFmt w:val="bullet"/>
      <w:lvlText w:val="•"/>
      <w:lvlJc w:val="left"/>
      <w:pPr>
        <w:ind w:left="8157" w:hanging="363"/>
      </w:pPr>
      <w:rPr>
        <w:rFonts w:hint="default"/>
        <w:lang w:val="en-US" w:eastAsia="en-US" w:bidi="ar-SA"/>
      </w:rPr>
    </w:lvl>
    <w:lvl w:ilvl="8" w:tplc="D3AC2D02">
      <w:numFmt w:val="bullet"/>
      <w:lvlText w:val="•"/>
      <w:lvlJc w:val="left"/>
      <w:pPr>
        <w:ind w:left="9082" w:hanging="363"/>
      </w:pPr>
      <w:rPr>
        <w:rFonts w:hint="default"/>
        <w:lang w:val="en-US" w:eastAsia="en-US" w:bidi="ar-SA"/>
      </w:rPr>
    </w:lvl>
  </w:abstractNum>
  <w:abstractNum w:abstractNumId="199">
    <w:nsid w:val="785B0F6A"/>
    <w:multiLevelType w:val="hybridMultilevel"/>
    <w:tmpl w:val="30DE34FE"/>
    <w:lvl w:ilvl="0" w:tplc="75BE9C34">
      <w:start w:val="13"/>
      <w:numFmt w:val="decimal"/>
      <w:lvlText w:val="%1."/>
      <w:lvlJc w:val="left"/>
      <w:pPr>
        <w:ind w:left="2339" w:hanging="1140"/>
      </w:pPr>
      <w:rPr>
        <w:rFonts w:ascii="Times New Roman" w:eastAsia="Times New Roman" w:hAnsi="Times New Roman" w:cs="Times New Roman" w:hint="default"/>
        <w:w w:val="100"/>
        <w:sz w:val="24"/>
        <w:szCs w:val="24"/>
        <w:lang w:val="en-US" w:eastAsia="en-US" w:bidi="ar-SA"/>
      </w:rPr>
    </w:lvl>
    <w:lvl w:ilvl="1" w:tplc="0D40A548">
      <w:numFmt w:val="bullet"/>
      <w:lvlText w:val="•"/>
      <w:lvlJc w:val="left"/>
      <w:pPr>
        <w:ind w:left="3283" w:hanging="1140"/>
      </w:pPr>
      <w:rPr>
        <w:rFonts w:hint="default"/>
        <w:lang w:val="en-US" w:eastAsia="en-US" w:bidi="ar-SA"/>
      </w:rPr>
    </w:lvl>
    <w:lvl w:ilvl="2" w:tplc="5EDCA518">
      <w:numFmt w:val="bullet"/>
      <w:lvlText w:val="•"/>
      <w:lvlJc w:val="left"/>
      <w:pPr>
        <w:ind w:left="4226" w:hanging="1140"/>
      </w:pPr>
      <w:rPr>
        <w:rFonts w:hint="default"/>
        <w:lang w:val="en-US" w:eastAsia="en-US" w:bidi="ar-SA"/>
      </w:rPr>
    </w:lvl>
    <w:lvl w:ilvl="3" w:tplc="106ED064">
      <w:numFmt w:val="bullet"/>
      <w:lvlText w:val="•"/>
      <w:lvlJc w:val="left"/>
      <w:pPr>
        <w:ind w:left="5169" w:hanging="1140"/>
      </w:pPr>
      <w:rPr>
        <w:rFonts w:hint="default"/>
        <w:lang w:val="en-US" w:eastAsia="en-US" w:bidi="ar-SA"/>
      </w:rPr>
    </w:lvl>
    <w:lvl w:ilvl="4" w:tplc="1188F4C8">
      <w:numFmt w:val="bullet"/>
      <w:lvlText w:val="•"/>
      <w:lvlJc w:val="left"/>
      <w:pPr>
        <w:ind w:left="6112" w:hanging="1140"/>
      </w:pPr>
      <w:rPr>
        <w:rFonts w:hint="default"/>
        <w:lang w:val="en-US" w:eastAsia="en-US" w:bidi="ar-SA"/>
      </w:rPr>
    </w:lvl>
    <w:lvl w:ilvl="5" w:tplc="4B88F10A">
      <w:numFmt w:val="bullet"/>
      <w:lvlText w:val="•"/>
      <w:lvlJc w:val="left"/>
      <w:pPr>
        <w:ind w:left="7055" w:hanging="1140"/>
      </w:pPr>
      <w:rPr>
        <w:rFonts w:hint="default"/>
        <w:lang w:val="en-US" w:eastAsia="en-US" w:bidi="ar-SA"/>
      </w:rPr>
    </w:lvl>
    <w:lvl w:ilvl="6" w:tplc="AAA8621E">
      <w:numFmt w:val="bullet"/>
      <w:lvlText w:val="•"/>
      <w:lvlJc w:val="left"/>
      <w:pPr>
        <w:ind w:left="7998" w:hanging="1140"/>
      </w:pPr>
      <w:rPr>
        <w:rFonts w:hint="default"/>
        <w:lang w:val="en-US" w:eastAsia="en-US" w:bidi="ar-SA"/>
      </w:rPr>
    </w:lvl>
    <w:lvl w:ilvl="7" w:tplc="82EC0D28">
      <w:numFmt w:val="bullet"/>
      <w:lvlText w:val="•"/>
      <w:lvlJc w:val="left"/>
      <w:pPr>
        <w:ind w:left="8941" w:hanging="1140"/>
      </w:pPr>
      <w:rPr>
        <w:rFonts w:hint="default"/>
        <w:lang w:val="en-US" w:eastAsia="en-US" w:bidi="ar-SA"/>
      </w:rPr>
    </w:lvl>
    <w:lvl w:ilvl="8" w:tplc="08608648">
      <w:numFmt w:val="bullet"/>
      <w:lvlText w:val="•"/>
      <w:lvlJc w:val="left"/>
      <w:pPr>
        <w:ind w:left="9884" w:hanging="1140"/>
      </w:pPr>
      <w:rPr>
        <w:rFonts w:hint="default"/>
        <w:lang w:val="en-US" w:eastAsia="en-US" w:bidi="ar-SA"/>
      </w:rPr>
    </w:lvl>
  </w:abstractNum>
  <w:abstractNum w:abstractNumId="200">
    <w:nsid w:val="78A77C42"/>
    <w:multiLevelType w:val="hybridMultilevel"/>
    <w:tmpl w:val="6570173C"/>
    <w:lvl w:ilvl="0" w:tplc="B13CEF16">
      <w:start w:val="1"/>
      <w:numFmt w:val="decimal"/>
      <w:lvlText w:val="%1)"/>
      <w:lvlJc w:val="left"/>
      <w:pPr>
        <w:ind w:left="2380" w:hanging="360"/>
      </w:pPr>
      <w:rPr>
        <w:rFonts w:ascii="Segoe UI" w:eastAsia="Segoe UI" w:hAnsi="Segoe UI" w:cs="Segoe UI" w:hint="default"/>
        <w:color w:val="333333"/>
        <w:w w:val="100"/>
        <w:sz w:val="24"/>
        <w:szCs w:val="24"/>
        <w:lang w:val="en-US" w:eastAsia="en-US" w:bidi="ar-SA"/>
      </w:rPr>
    </w:lvl>
    <w:lvl w:ilvl="1" w:tplc="C8E8E142">
      <w:numFmt w:val="bullet"/>
      <w:lvlText w:val="•"/>
      <w:lvlJc w:val="left"/>
      <w:pPr>
        <w:ind w:left="3319" w:hanging="360"/>
      </w:pPr>
      <w:rPr>
        <w:rFonts w:hint="default"/>
        <w:lang w:val="en-US" w:eastAsia="en-US" w:bidi="ar-SA"/>
      </w:rPr>
    </w:lvl>
    <w:lvl w:ilvl="2" w:tplc="1D92B0C4">
      <w:numFmt w:val="bullet"/>
      <w:lvlText w:val="•"/>
      <w:lvlJc w:val="left"/>
      <w:pPr>
        <w:ind w:left="4258" w:hanging="360"/>
      </w:pPr>
      <w:rPr>
        <w:rFonts w:hint="default"/>
        <w:lang w:val="en-US" w:eastAsia="en-US" w:bidi="ar-SA"/>
      </w:rPr>
    </w:lvl>
    <w:lvl w:ilvl="3" w:tplc="E2068B5C">
      <w:numFmt w:val="bullet"/>
      <w:lvlText w:val="•"/>
      <w:lvlJc w:val="left"/>
      <w:pPr>
        <w:ind w:left="5197" w:hanging="360"/>
      </w:pPr>
      <w:rPr>
        <w:rFonts w:hint="default"/>
        <w:lang w:val="en-US" w:eastAsia="en-US" w:bidi="ar-SA"/>
      </w:rPr>
    </w:lvl>
    <w:lvl w:ilvl="4" w:tplc="B51A532C">
      <w:numFmt w:val="bullet"/>
      <w:lvlText w:val="•"/>
      <w:lvlJc w:val="left"/>
      <w:pPr>
        <w:ind w:left="6136" w:hanging="360"/>
      </w:pPr>
      <w:rPr>
        <w:rFonts w:hint="default"/>
        <w:lang w:val="en-US" w:eastAsia="en-US" w:bidi="ar-SA"/>
      </w:rPr>
    </w:lvl>
    <w:lvl w:ilvl="5" w:tplc="3970FBB0">
      <w:numFmt w:val="bullet"/>
      <w:lvlText w:val="•"/>
      <w:lvlJc w:val="left"/>
      <w:pPr>
        <w:ind w:left="7075" w:hanging="360"/>
      </w:pPr>
      <w:rPr>
        <w:rFonts w:hint="default"/>
        <w:lang w:val="en-US" w:eastAsia="en-US" w:bidi="ar-SA"/>
      </w:rPr>
    </w:lvl>
    <w:lvl w:ilvl="6" w:tplc="4C3E385A">
      <w:numFmt w:val="bullet"/>
      <w:lvlText w:val="•"/>
      <w:lvlJc w:val="left"/>
      <w:pPr>
        <w:ind w:left="8014" w:hanging="360"/>
      </w:pPr>
      <w:rPr>
        <w:rFonts w:hint="default"/>
        <w:lang w:val="en-US" w:eastAsia="en-US" w:bidi="ar-SA"/>
      </w:rPr>
    </w:lvl>
    <w:lvl w:ilvl="7" w:tplc="642092CA">
      <w:numFmt w:val="bullet"/>
      <w:lvlText w:val="•"/>
      <w:lvlJc w:val="left"/>
      <w:pPr>
        <w:ind w:left="8953" w:hanging="360"/>
      </w:pPr>
      <w:rPr>
        <w:rFonts w:hint="default"/>
        <w:lang w:val="en-US" w:eastAsia="en-US" w:bidi="ar-SA"/>
      </w:rPr>
    </w:lvl>
    <w:lvl w:ilvl="8" w:tplc="B2444880">
      <w:numFmt w:val="bullet"/>
      <w:lvlText w:val="•"/>
      <w:lvlJc w:val="left"/>
      <w:pPr>
        <w:ind w:left="9892" w:hanging="360"/>
      </w:pPr>
      <w:rPr>
        <w:rFonts w:hint="default"/>
        <w:lang w:val="en-US" w:eastAsia="en-US" w:bidi="ar-SA"/>
      </w:rPr>
    </w:lvl>
  </w:abstractNum>
  <w:abstractNum w:abstractNumId="201">
    <w:nsid w:val="78BA51FD"/>
    <w:multiLevelType w:val="hybridMultilevel"/>
    <w:tmpl w:val="1A14E4A4"/>
    <w:lvl w:ilvl="0" w:tplc="1B1A0BEE">
      <w:numFmt w:val="bullet"/>
      <w:lvlText w:val="o"/>
      <w:lvlJc w:val="left"/>
      <w:pPr>
        <w:ind w:left="1559" w:hanging="360"/>
      </w:pPr>
      <w:rPr>
        <w:rFonts w:ascii="Courier New" w:eastAsia="Courier New" w:hAnsi="Courier New" w:cs="Courier New" w:hint="default"/>
        <w:w w:val="99"/>
        <w:sz w:val="20"/>
        <w:szCs w:val="20"/>
        <w:lang w:val="en-US" w:eastAsia="en-US" w:bidi="ar-SA"/>
      </w:rPr>
    </w:lvl>
    <w:lvl w:ilvl="1" w:tplc="04A47EF0">
      <w:numFmt w:val="bullet"/>
      <w:lvlText w:val="•"/>
      <w:lvlJc w:val="left"/>
      <w:pPr>
        <w:ind w:left="2581" w:hanging="360"/>
      </w:pPr>
      <w:rPr>
        <w:rFonts w:hint="default"/>
        <w:lang w:val="en-US" w:eastAsia="en-US" w:bidi="ar-SA"/>
      </w:rPr>
    </w:lvl>
    <w:lvl w:ilvl="2" w:tplc="623877D6">
      <w:numFmt w:val="bullet"/>
      <w:lvlText w:val="•"/>
      <w:lvlJc w:val="left"/>
      <w:pPr>
        <w:ind w:left="3602" w:hanging="360"/>
      </w:pPr>
      <w:rPr>
        <w:rFonts w:hint="default"/>
        <w:lang w:val="en-US" w:eastAsia="en-US" w:bidi="ar-SA"/>
      </w:rPr>
    </w:lvl>
    <w:lvl w:ilvl="3" w:tplc="EE909706">
      <w:numFmt w:val="bullet"/>
      <w:lvlText w:val="•"/>
      <w:lvlJc w:val="left"/>
      <w:pPr>
        <w:ind w:left="4623" w:hanging="360"/>
      </w:pPr>
      <w:rPr>
        <w:rFonts w:hint="default"/>
        <w:lang w:val="en-US" w:eastAsia="en-US" w:bidi="ar-SA"/>
      </w:rPr>
    </w:lvl>
    <w:lvl w:ilvl="4" w:tplc="4ED221F0">
      <w:numFmt w:val="bullet"/>
      <w:lvlText w:val="•"/>
      <w:lvlJc w:val="left"/>
      <w:pPr>
        <w:ind w:left="5644" w:hanging="360"/>
      </w:pPr>
      <w:rPr>
        <w:rFonts w:hint="default"/>
        <w:lang w:val="en-US" w:eastAsia="en-US" w:bidi="ar-SA"/>
      </w:rPr>
    </w:lvl>
    <w:lvl w:ilvl="5" w:tplc="3762F244">
      <w:numFmt w:val="bullet"/>
      <w:lvlText w:val="•"/>
      <w:lvlJc w:val="left"/>
      <w:pPr>
        <w:ind w:left="6665" w:hanging="360"/>
      </w:pPr>
      <w:rPr>
        <w:rFonts w:hint="default"/>
        <w:lang w:val="en-US" w:eastAsia="en-US" w:bidi="ar-SA"/>
      </w:rPr>
    </w:lvl>
    <w:lvl w:ilvl="6" w:tplc="ACD4BAA4">
      <w:numFmt w:val="bullet"/>
      <w:lvlText w:val="•"/>
      <w:lvlJc w:val="left"/>
      <w:pPr>
        <w:ind w:left="7686" w:hanging="360"/>
      </w:pPr>
      <w:rPr>
        <w:rFonts w:hint="default"/>
        <w:lang w:val="en-US" w:eastAsia="en-US" w:bidi="ar-SA"/>
      </w:rPr>
    </w:lvl>
    <w:lvl w:ilvl="7" w:tplc="AFB40B00">
      <w:numFmt w:val="bullet"/>
      <w:lvlText w:val="•"/>
      <w:lvlJc w:val="left"/>
      <w:pPr>
        <w:ind w:left="8707" w:hanging="360"/>
      </w:pPr>
      <w:rPr>
        <w:rFonts w:hint="default"/>
        <w:lang w:val="en-US" w:eastAsia="en-US" w:bidi="ar-SA"/>
      </w:rPr>
    </w:lvl>
    <w:lvl w:ilvl="8" w:tplc="5D8AD2DE">
      <w:numFmt w:val="bullet"/>
      <w:lvlText w:val="•"/>
      <w:lvlJc w:val="left"/>
      <w:pPr>
        <w:ind w:left="9728" w:hanging="360"/>
      </w:pPr>
      <w:rPr>
        <w:rFonts w:hint="default"/>
        <w:lang w:val="en-US" w:eastAsia="en-US" w:bidi="ar-SA"/>
      </w:rPr>
    </w:lvl>
  </w:abstractNum>
  <w:abstractNum w:abstractNumId="202">
    <w:nsid w:val="798D5C5B"/>
    <w:multiLevelType w:val="hybridMultilevel"/>
    <w:tmpl w:val="D234A352"/>
    <w:lvl w:ilvl="0" w:tplc="EE88779C">
      <w:start w:val="186"/>
      <w:numFmt w:val="decimal"/>
      <w:lvlText w:val="%1)"/>
      <w:lvlJc w:val="left"/>
      <w:pPr>
        <w:ind w:left="3758" w:hanging="552"/>
      </w:pPr>
      <w:rPr>
        <w:rFonts w:hint="default"/>
        <w:b/>
        <w:bCs/>
        <w:spacing w:val="-2"/>
        <w:w w:val="100"/>
        <w:lang w:val="en-US" w:eastAsia="en-US" w:bidi="ar-SA"/>
      </w:rPr>
    </w:lvl>
    <w:lvl w:ilvl="1" w:tplc="19B0B4D4">
      <w:numFmt w:val="bullet"/>
      <w:lvlText w:val=""/>
      <w:lvlJc w:val="left"/>
      <w:pPr>
        <w:ind w:left="3667" w:hanging="360"/>
      </w:pPr>
      <w:rPr>
        <w:rFonts w:ascii="Symbol" w:eastAsia="Symbol" w:hAnsi="Symbol" w:cs="Symbol" w:hint="default"/>
        <w:color w:val="273038"/>
        <w:w w:val="99"/>
        <w:sz w:val="20"/>
        <w:szCs w:val="20"/>
        <w:lang w:val="en-US" w:eastAsia="en-US" w:bidi="ar-SA"/>
      </w:rPr>
    </w:lvl>
    <w:lvl w:ilvl="2" w:tplc="DA4A08AE">
      <w:numFmt w:val="bullet"/>
      <w:lvlText w:val="•"/>
      <w:lvlJc w:val="left"/>
      <w:pPr>
        <w:ind w:left="4650" w:hanging="360"/>
      </w:pPr>
      <w:rPr>
        <w:rFonts w:hint="default"/>
        <w:lang w:val="en-US" w:eastAsia="en-US" w:bidi="ar-SA"/>
      </w:rPr>
    </w:lvl>
    <w:lvl w:ilvl="3" w:tplc="426EF3CE">
      <w:numFmt w:val="bullet"/>
      <w:lvlText w:val="•"/>
      <w:lvlJc w:val="left"/>
      <w:pPr>
        <w:ind w:left="5540" w:hanging="360"/>
      </w:pPr>
      <w:rPr>
        <w:rFonts w:hint="default"/>
        <w:lang w:val="en-US" w:eastAsia="en-US" w:bidi="ar-SA"/>
      </w:rPr>
    </w:lvl>
    <w:lvl w:ilvl="4" w:tplc="E954F742">
      <w:numFmt w:val="bullet"/>
      <w:lvlText w:val="•"/>
      <w:lvlJc w:val="left"/>
      <w:pPr>
        <w:ind w:left="6430" w:hanging="360"/>
      </w:pPr>
      <w:rPr>
        <w:rFonts w:hint="default"/>
        <w:lang w:val="en-US" w:eastAsia="en-US" w:bidi="ar-SA"/>
      </w:rPr>
    </w:lvl>
    <w:lvl w:ilvl="5" w:tplc="5EAC40A8">
      <w:numFmt w:val="bullet"/>
      <w:lvlText w:val="•"/>
      <w:lvlJc w:val="left"/>
      <w:pPr>
        <w:ind w:left="7320" w:hanging="360"/>
      </w:pPr>
      <w:rPr>
        <w:rFonts w:hint="default"/>
        <w:lang w:val="en-US" w:eastAsia="en-US" w:bidi="ar-SA"/>
      </w:rPr>
    </w:lvl>
    <w:lvl w:ilvl="6" w:tplc="EC8EA1A6">
      <w:numFmt w:val="bullet"/>
      <w:lvlText w:val="•"/>
      <w:lvlJc w:val="left"/>
      <w:pPr>
        <w:ind w:left="8210" w:hanging="360"/>
      </w:pPr>
      <w:rPr>
        <w:rFonts w:hint="default"/>
        <w:lang w:val="en-US" w:eastAsia="en-US" w:bidi="ar-SA"/>
      </w:rPr>
    </w:lvl>
    <w:lvl w:ilvl="7" w:tplc="CC92806E">
      <w:numFmt w:val="bullet"/>
      <w:lvlText w:val="•"/>
      <w:lvlJc w:val="left"/>
      <w:pPr>
        <w:ind w:left="9100" w:hanging="360"/>
      </w:pPr>
      <w:rPr>
        <w:rFonts w:hint="default"/>
        <w:lang w:val="en-US" w:eastAsia="en-US" w:bidi="ar-SA"/>
      </w:rPr>
    </w:lvl>
    <w:lvl w:ilvl="8" w:tplc="6CDC9B62">
      <w:numFmt w:val="bullet"/>
      <w:lvlText w:val="•"/>
      <w:lvlJc w:val="left"/>
      <w:pPr>
        <w:ind w:left="9990" w:hanging="360"/>
      </w:pPr>
      <w:rPr>
        <w:rFonts w:hint="default"/>
        <w:lang w:val="en-US" w:eastAsia="en-US" w:bidi="ar-SA"/>
      </w:rPr>
    </w:lvl>
  </w:abstractNum>
  <w:abstractNum w:abstractNumId="203">
    <w:nsid w:val="79C1436C"/>
    <w:multiLevelType w:val="hybridMultilevel"/>
    <w:tmpl w:val="7278CFC8"/>
    <w:lvl w:ilvl="0" w:tplc="DD8E3928">
      <w:start w:val="1"/>
      <w:numFmt w:val="decimal"/>
      <w:lvlText w:val="%1."/>
      <w:lvlJc w:val="left"/>
      <w:pPr>
        <w:ind w:left="725" w:hanging="360"/>
      </w:pPr>
      <w:rPr>
        <w:rFonts w:ascii="Times New Roman" w:eastAsia="Times New Roman" w:hAnsi="Times New Roman" w:cs="Times New Roman" w:hint="default"/>
        <w:w w:val="100"/>
        <w:sz w:val="24"/>
        <w:szCs w:val="24"/>
        <w:lang w:val="en-US" w:eastAsia="en-US" w:bidi="ar-SA"/>
      </w:rPr>
    </w:lvl>
    <w:lvl w:ilvl="1" w:tplc="2FE82A16">
      <w:numFmt w:val="bullet"/>
      <w:lvlText w:val="•"/>
      <w:lvlJc w:val="left"/>
      <w:pPr>
        <w:ind w:left="1692" w:hanging="360"/>
      </w:pPr>
      <w:rPr>
        <w:rFonts w:hint="default"/>
        <w:lang w:val="en-US" w:eastAsia="en-US" w:bidi="ar-SA"/>
      </w:rPr>
    </w:lvl>
    <w:lvl w:ilvl="2" w:tplc="1B7E0A8C">
      <w:numFmt w:val="bullet"/>
      <w:lvlText w:val="•"/>
      <w:lvlJc w:val="left"/>
      <w:pPr>
        <w:ind w:left="2665" w:hanging="360"/>
      </w:pPr>
      <w:rPr>
        <w:rFonts w:hint="default"/>
        <w:lang w:val="en-US" w:eastAsia="en-US" w:bidi="ar-SA"/>
      </w:rPr>
    </w:lvl>
    <w:lvl w:ilvl="3" w:tplc="EDDEDF88">
      <w:numFmt w:val="bullet"/>
      <w:lvlText w:val="•"/>
      <w:lvlJc w:val="left"/>
      <w:pPr>
        <w:ind w:left="3637" w:hanging="360"/>
      </w:pPr>
      <w:rPr>
        <w:rFonts w:hint="default"/>
        <w:lang w:val="en-US" w:eastAsia="en-US" w:bidi="ar-SA"/>
      </w:rPr>
    </w:lvl>
    <w:lvl w:ilvl="4" w:tplc="13BC64C4">
      <w:numFmt w:val="bullet"/>
      <w:lvlText w:val="•"/>
      <w:lvlJc w:val="left"/>
      <w:pPr>
        <w:ind w:left="4610" w:hanging="360"/>
      </w:pPr>
      <w:rPr>
        <w:rFonts w:hint="default"/>
        <w:lang w:val="en-US" w:eastAsia="en-US" w:bidi="ar-SA"/>
      </w:rPr>
    </w:lvl>
    <w:lvl w:ilvl="5" w:tplc="47862F3A">
      <w:numFmt w:val="bullet"/>
      <w:lvlText w:val="•"/>
      <w:lvlJc w:val="left"/>
      <w:pPr>
        <w:ind w:left="5582" w:hanging="360"/>
      </w:pPr>
      <w:rPr>
        <w:rFonts w:hint="default"/>
        <w:lang w:val="en-US" w:eastAsia="en-US" w:bidi="ar-SA"/>
      </w:rPr>
    </w:lvl>
    <w:lvl w:ilvl="6" w:tplc="534E4A1E">
      <w:numFmt w:val="bullet"/>
      <w:lvlText w:val="•"/>
      <w:lvlJc w:val="left"/>
      <w:pPr>
        <w:ind w:left="6555" w:hanging="360"/>
      </w:pPr>
      <w:rPr>
        <w:rFonts w:hint="default"/>
        <w:lang w:val="en-US" w:eastAsia="en-US" w:bidi="ar-SA"/>
      </w:rPr>
    </w:lvl>
    <w:lvl w:ilvl="7" w:tplc="CFF0AF06">
      <w:numFmt w:val="bullet"/>
      <w:lvlText w:val="•"/>
      <w:lvlJc w:val="left"/>
      <w:pPr>
        <w:ind w:left="7527" w:hanging="360"/>
      </w:pPr>
      <w:rPr>
        <w:rFonts w:hint="default"/>
        <w:lang w:val="en-US" w:eastAsia="en-US" w:bidi="ar-SA"/>
      </w:rPr>
    </w:lvl>
    <w:lvl w:ilvl="8" w:tplc="F54C1DAA">
      <w:numFmt w:val="bullet"/>
      <w:lvlText w:val="•"/>
      <w:lvlJc w:val="left"/>
      <w:pPr>
        <w:ind w:left="8500" w:hanging="360"/>
      </w:pPr>
      <w:rPr>
        <w:rFonts w:hint="default"/>
        <w:lang w:val="en-US" w:eastAsia="en-US" w:bidi="ar-SA"/>
      </w:rPr>
    </w:lvl>
  </w:abstractNum>
  <w:abstractNum w:abstractNumId="204">
    <w:nsid w:val="79C676B2"/>
    <w:multiLevelType w:val="hybridMultilevel"/>
    <w:tmpl w:val="A5AC459C"/>
    <w:lvl w:ilvl="0" w:tplc="00D8D376">
      <w:start w:val="263"/>
      <w:numFmt w:val="decimal"/>
      <w:lvlText w:val="%1)"/>
      <w:lvlJc w:val="left"/>
      <w:pPr>
        <w:ind w:left="2369" w:hanging="1244"/>
      </w:pPr>
      <w:rPr>
        <w:rFonts w:ascii="Times New Roman" w:eastAsia="Times New Roman" w:hAnsi="Times New Roman" w:cs="Times New Roman" w:hint="default"/>
        <w:b/>
        <w:bCs/>
        <w:color w:val="006FC0"/>
        <w:spacing w:val="-2"/>
        <w:w w:val="100"/>
        <w:sz w:val="30"/>
        <w:szCs w:val="30"/>
        <w:lang w:val="en-US" w:eastAsia="en-US" w:bidi="ar-SA"/>
      </w:rPr>
    </w:lvl>
    <w:lvl w:ilvl="1" w:tplc="1242AA30">
      <w:numFmt w:val="bullet"/>
      <w:lvlText w:val="•"/>
      <w:lvlJc w:val="left"/>
      <w:pPr>
        <w:ind w:left="2667" w:hanging="1244"/>
      </w:pPr>
      <w:rPr>
        <w:rFonts w:hint="default"/>
        <w:lang w:val="en-US" w:eastAsia="en-US" w:bidi="ar-SA"/>
      </w:rPr>
    </w:lvl>
    <w:lvl w:ilvl="2" w:tplc="63F89FB2">
      <w:numFmt w:val="bullet"/>
      <w:lvlText w:val="•"/>
      <w:lvlJc w:val="left"/>
      <w:pPr>
        <w:ind w:left="2975" w:hanging="1244"/>
      </w:pPr>
      <w:rPr>
        <w:rFonts w:hint="default"/>
        <w:lang w:val="en-US" w:eastAsia="en-US" w:bidi="ar-SA"/>
      </w:rPr>
    </w:lvl>
    <w:lvl w:ilvl="3" w:tplc="E04A07E0">
      <w:numFmt w:val="bullet"/>
      <w:lvlText w:val="•"/>
      <w:lvlJc w:val="left"/>
      <w:pPr>
        <w:ind w:left="3282" w:hanging="1244"/>
      </w:pPr>
      <w:rPr>
        <w:rFonts w:hint="default"/>
        <w:lang w:val="en-US" w:eastAsia="en-US" w:bidi="ar-SA"/>
      </w:rPr>
    </w:lvl>
    <w:lvl w:ilvl="4" w:tplc="703044CC">
      <w:numFmt w:val="bullet"/>
      <w:lvlText w:val="•"/>
      <w:lvlJc w:val="left"/>
      <w:pPr>
        <w:ind w:left="3590" w:hanging="1244"/>
      </w:pPr>
      <w:rPr>
        <w:rFonts w:hint="default"/>
        <w:lang w:val="en-US" w:eastAsia="en-US" w:bidi="ar-SA"/>
      </w:rPr>
    </w:lvl>
    <w:lvl w:ilvl="5" w:tplc="ACE2FF96">
      <w:numFmt w:val="bullet"/>
      <w:lvlText w:val="•"/>
      <w:lvlJc w:val="left"/>
      <w:pPr>
        <w:ind w:left="3898" w:hanging="1244"/>
      </w:pPr>
      <w:rPr>
        <w:rFonts w:hint="default"/>
        <w:lang w:val="en-US" w:eastAsia="en-US" w:bidi="ar-SA"/>
      </w:rPr>
    </w:lvl>
    <w:lvl w:ilvl="6" w:tplc="E5D6D394">
      <w:numFmt w:val="bullet"/>
      <w:lvlText w:val="•"/>
      <w:lvlJc w:val="left"/>
      <w:pPr>
        <w:ind w:left="4205" w:hanging="1244"/>
      </w:pPr>
      <w:rPr>
        <w:rFonts w:hint="default"/>
        <w:lang w:val="en-US" w:eastAsia="en-US" w:bidi="ar-SA"/>
      </w:rPr>
    </w:lvl>
    <w:lvl w:ilvl="7" w:tplc="644AE566">
      <w:numFmt w:val="bullet"/>
      <w:lvlText w:val="•"/>
      <w:lvlJc w:val="left"/>
      <w:pPr>
        <w:ind w:left="4513" w:hanging="1244"/>
      </w:pPr>
      <w:rPr>
        <w:rFonts w:hint="default"/>
        <w:lang w:val="en-US" w:eastAsia="en-US" w:bidi="ar-SA"/>
      </w:rPr>
    </w:lvl>
    <w:lvl w:ilvl="8" w:tplc="3CA631EA">
      <w:numFmt w:val="bullet"/>
      <w:lvlText w:val="•"/>
      <w:lvlJc w:val="left"/>
      <w:pPr>
        <w:ind w:left="4820" w:hanging="1244"/>
      </w:pPr>
      <w:rPr>
        <w:rFonts w:hint="default"/>
        <w:lang w:val="en-US" w:eastAsia="en-US" w:bidi="ar-SA"/>
      </w:rPr>
    </w:lvl>
  </w:abstractNum>
  <w:abstractNum w:abstractNumId="205">
    <w:nsid w:val="7AAB37B1"/>
    <w:multiLevelType w:val="hybridMultilevel"/>
    <w:tmpl w:val="98E05BF4"/>
    <w:lvl w:ilvl="0" w:tplc="37F2CEEE">
      <w:start w:val="274"/>
      <w:numFmt w:val="decimal"/>
      <w:lvlText w:val="%1)"/>
      <w:lvlJc w:val="left"/>
      <w:pPr>
        <w:ind w:left="2385" w:hanging="915"/>
      </w:pPr>
      <w:rPr>
        <w:rFonts w:ascii="Times New Roman" w:eastAsia="Times New Roman" w:hAnsi="Times New Roman" w:cs="Times New Roman" w:hint="default"/>
        <w:b/>
        <w:bCs/>
        <w:color w:val="006FC0"/>
        <w:spacing w:val="-2"/>
        <w:w w:val="100"/>
        <w:sz w:val="30"/>
        <w:szCs w:val="30"/>
        <w:lang w:val="en-US" w:eastAsia="en-US" w:bidi="ar-SA"/>
      </w:rPr>
    </w:lvl>
    <w:lvl w:ilvl="1" w:tplc="1C847406">
      <w:numFmt w:val="bullet"/>
      <w:lvlText w:val="•"/>
      <w:lvlJc w:val="left"/>
      <w:pPr>
        <w:ind w:left="3319" w:hanging="915"/>
      </w:pPr>
      <w:rPr>
        <w:rFonts w:hint="default"/>
        <w:lang w:val="en-US" w:eastAsia="en-US" w:bidi="ar-SA"/>
      </w:rPr>
    </w:lvl>
    <w:lvl w:ilvl="2" w:tplc="89ECADCC">
      <w:numFmt w:val="bullet"/>
      <w:lvlText w:val="•"/>
      <w:lvlJc w:val="left"/>
      <w:pPr>
        <w:ind w:left="4258" w:hanging="915"/>
      </w:pPr>
      <w:rPr>
        <w:rFonts w:hint="default"/>
        <w:lang w:val="en-US" w:eastAsia="en-US" w:bidi="ar-SA"/>
      </w:rPr>
    </w:lvl>
    <w:lvl w:ilvl="3" w:tplc="11F66702">
      <w:numFmt w:val="bullet"/>
      <w:lvlText w:val="•"/>
      <w:lvlJc w:val="left"/>
      <w:pPr>
        <w:ind w:left="5197" w:hanging="915"/>
      </w:pPr>
      <w:rPr>
        <w:rFonts w:hint="default"/>
        <w:lang w:val="en-US" w:eastAsia="en-US" w:bidi="ar-SA"/>
      </w:rPr>
    </w:lvl>
    <w:lvl w:ilvl="4" w:tplc="35489176">
      <w:numFmt w:val="bullet"/>
      <w:lvlText w:val="•"/>
      <w:lvlJc w:val="left"/>
      <w:pPr>
        <w:ind w:left="6136" w:hanging="915"/>
      </w:pPr>
      <w:rPr>
        <w:rFonts w:hint="default"/>
        <w:lang w:val="en-US" w:eastAsia="en-US" w:bidi="ar-SA"/>
      </w:rPr>
    </w:lvl>
    <w:lvl w:ilvl="5" w:tplc="F9F2551C">
      <w:numFmt w:val="bullet"/>
      <w:lvlText w:val="•"/>
      <w:lvlJc w:val="left"/>
      <w:pPr>
        <w:ind w:left="7075" w:hanging="915"/>
      </w:pPr>
      <w:rPr>
        <w:rFonts w:hint="default"/>
        <w:lang w:val="en-US" w:eastAsia="en-US" w:bidi="ar-SA"/>
      </w:rPr>
    </w:lvl>
    <w:lvl w:ilvl="6" w:tplc="AC942886">
      <w:numFmt w:val="bullet"/>
      <w:lvlText w:val="•"/>
      <w:lvlJc w:val="left"/>
      <w:pPr>
        <w:ind w:left="8014" w:hanging="915"/>
      </w:pPr>
      <w:rPr>
        <w:rFonts w:hint="default"/>
        <w:lang w:val="en-US" w:eastAsia="en-US" w:bidi="ar-SA"/>
      </w:rPr>
    </w:lvl>
    <w:lvl w:ilvl="7" w:tplc="1422E006">
      <w:numFmt w:val="bullet"/>
      <w:lvlText w:val="•"/>
      <w:lvlJc w:val="left"/>
      <w:pPr>
        <w:ind w:left="8953" w:hanging="915"/>
      </w:pPr>
      <w:rPr>
        <w:rFonts w:hint="default"/>
        <w:lang w:val="en-US" w:eastAsia="en-US" w:bidi="ar-SA"/>
      </w:rPr>
    </w:lvl>
    <w:lvl w:ilvl="8" w:tplc="FC284354">
      <w:numFmt w:val="bullet"/>
      <w:lvlText w:val="•"/>
      <w:lvlJc w:val="left"/>
      <w:pPr>
        <w:ind w:left="9892" w:hanging="915"/>
      </w:pPr>
      <w:rPr>
        <w:rFonts w:hint="default"/>
        <w:lang w:val="en-US" w:eastAsia="en-US" w:bidi="ar-SA"/>
      </w:rPr>
    </w:lvl>
  </w:abstractNum>
  <w:abstractNum w:abstractNumId="206">
    <w:nsid w:val="7B164822"/>
    <w:multiLevelType w:val="hybridMultilevel"/>
    <w:tmpl w:val="F5985F30"/>
    <w:lvl w:ilvl="0" w:tplc="194A8DC6">
      <w:start w:val="355"/>
      <w:numFmt w:val="decimal"/>
      <w:lvlText w:val="%1)"/>
      <w:lvlJc w:val="left"/>
      <w:pPr>
        <w:ind w:left="1380" w:hanging="721"/>
      </w:pPr>
      <w:rPr>
        <w:rFonts w:ascii="Times New Roman" w:eastAsia="Times New Roman" w:hAnsi="Times New Roman" w:cs="Times New Roman" w:hint="default"/>
        <w:b/>
        <w:bCs/>
        <w:color w:val="006FC0"/>
        <w:spacing w:val="-2"/>
        <w:w w:val="100"/>
        <w:sz w:val="30"/>
        <w:szCs w:val="30"/>
        <w:lang w:val="en-US" w:eastAsia="en-US" w:bidi="ar-SA"/>
      </w:rPr>
    </w:lvl>
    <w:lvl w:ilvl="1" w:tplc="563CCE20">
      <w:numFmt w:val="bullet"/>
      <w:lvlText w:val="•"/>
      <w:lvlJc w:val="left"/>
      <w:pPr>
        <w:ind w:left="2394" w:hanging="721"/>
      </w:pPr>
      <w:rPr>
        <w:rFonts w:hint="default"/>
        <w:lang w:val="en-US" w:eastAsia="en-US" w:bidi="ar-SA"/>
      </w:rPr>
    </w:lvl>
    <w:lvl w:ilvl="2" w:tplc="3372230E">
      <w:numFmt w:val="bullet"/>
      <w:lvlText w:val="•"/>
      <w:lvlJc w:val="left"/>
      <w:pPr>
        <w:ind w:left="3408" w:hanging="721"/>
      </w:pPr>
      <w:rPr>
        <w:rFonts w:hint="default"/>
        <w:lang w:val="en-US" w:eastAsia="en-US" w:bidi="ar-SA"/>
      </w:rPr>
    </w:lvl>
    <w:lvl w:ilvl="3" w:tplc="3572D0B6">
      <w:numFmt w:val="bullet"/>
      <w:lvlText w:val="•"/>
      <w:lvlJc w:val="left"/>
      <w:pPr>
        <w:ind w:left="4422" w:hanging="721"/>
      </w:pPr>
      <w:rPr>
        <w:rFonts w:hint="default"/>
        <w:lang w:val="en-US" w:eastAsia="en-US" w:bidi="ar-SA"/>
      </w:rPr>
    </w:lvl>
    <w:lvl w:ilvl="4" w:tplc="6EA63768">
      <w:numFmt w:val="bullet"/>
      <w:lvlText w:val="•"/>
      <w:lvlJc w:val="left"/>
      <w:pPr>
        <w:ind w:left="5436" w:hanging="721"/>
      </w:pPr>
      <w:rPr>
        <w:rFonts w:hint="default"/>
        <w:lang w:val="en-US" w:eastAsia="en-US" w:bidi="ar-SA"/>
      </w:rPr>
    </w:lvl>
    <w:lvl w:ilvl="5" w:tplc="E03CF6CC">
      <w:numFmt w:val="bullet"/>
      <w:lvlText w:val="•"/>
      <w:lvlJc w:val="left"/>
      <w:pPr>
        <w:ind w:left="6450" w:hanging="721"/>
      </w:pPr>
      <w:rPr>
        <w:rFonts w:hint="default"/>
        <w:lang w:val="en-US" w:eastAsia="en-US" w:bidi="ar-SA"/>
      </w:rPr>
    </w:lvl>
    <w:lvl w:ilvl="6" w:tplc="AF02654A">
      <w:numFmt w:val="bullet"/>
      <w:lvlText w:val="•"/>
      <w:lvlJc w:val="left"/>
      <w:pPr>
        <w:ind w:left="7464" w:hanging="721"/>
      </w:pPr>
      <w:rPr>
        <w:rFonts w:hint="default"/>
        <w:lang w:val="en-US" w:eastAsia="en-US" w:bidi="ar-SA"/>
      </w:rPr>
    </w:lvl>
    <w:lvl w:ilvl="7" w:tplc="2FAA07AA">
      <w:numFmt w:val="bullet"/>
      <w:lvlText w:val="•"/>
      <w:lvlJc w:val="left"/>
      <w:pPr>
        <w:ind w:left="8478" w:hanging="721"/>
      </w:pPr>
      <w:rPr>
        <w:rFonts w:hint="default"/>
        <w:lang w:val="en-US" w:eastAsia="en-US" w:bidi="ar-SA"/>
      </w:rPr>
    </w:lvl>
    <w:lvl w:ilvl="8" w:tplc="67CC80C8">
      <w:numFmt w:val="bullet"/>
      <w:lvlText w:val="•"/>
      <w:lvlJc w:val="left"/>
      <w:pPr>
        <w:ind w:left="9492" w:hanging="721"/>
      </w:pPr>
      <w:rPr>
        <w:rFonts w:hint="default"/>
        <w:lang w:val="en-US" w:eastAsia="en-US" w:bidi="ar-SA"/>
      </w:rPr>
    </w:lvl>
  </w:abstractNum>
  <w:abstractNum w:abstractNumId="207">
    <w:nsid w:val="7B681053"/>
    <w:multiLevelType w:val="hybridMultilevel"/>
    <w:tmpl w:val="F07EA208"/>
    <w:lvl w:ilvl="0" w:tplc="A776027C">
      <w:start w:val="1"/>
      <w:numFmt w:val="decimal"/>
      <w:lvlText w:val="%1."/>
      <w:lvlJc w:val="left"/>
      <w:pPr>
        <w:ind w:left="1380" w:hanging="360"/>
      </w:pPr>
      <w:rPr>
        <w:rFonts w:ascii="Times New Roman" w:eastAsia="Times New Roman" w:hAnsi="Times New Roman" w:cs="Times New Roman" w:hint="default"/>
        <w:w w:val="100"/>
        <w:sz w:val="24"/>
        <w:szCs w:val="24"/>
        <w:lang w:val="en-US" w:eastAsia="en-US" w:bidi="ar-SA"/>
      </w:rPr>
    </w:lvl>
    <w:lvl w:ilvl="1" w:tplc="93A4924A">
      <w:numFmt w:val="bullet"/>
      <w:lvlText w:val="•"/>
      <w:lvlJc w:val="left"/>
      <w:pPr>
        <w:ind w:left="2394" w:hanging="360"/>
      </w:pPr>
      <w:rPr>
        <w:rFonts w:hint="default"/>
        <w:lang w:val="en-US" w:eastAsia="en-US" w:bidi="ar-SA"/>
      </w:rPr>
    </w:lvl>
    <w:lvl w:ilvl="2" w:tplc="C5E43AFA">
      <w:numFmt w:val="bullet"/>
      <w:lvlText w:val="•"/>
      <w:lvlJc w:val="left"/>
      <w:pPr>
        <w:ind w:left="3408" w:hanging="360"/>
      </w:pPr>
      <w:rPr>
        <w:rFonts w:hint="default"/>
        <w:lang w:val="en-US" w:eastAsia="en-US" w:bidi="ar-SA"/>
      </w:rPr>
    </w:lvl>
    <w:lvl w:ilvl="3" w:tplc="14787FD6">
      <w:numFmt w:val="bullet"/>
      <w:lvlText w:val="•"/>
      <w:lvlJc w:val="left"/>
      <w:pPr>
        <w:ind w:left="4422" w:hanging="360"/>
      </w:pPr>
      <w:rPr>
        <w:rFonts w:hint="default"/>
        <w:lang w:val="en-US" w:eastAsia="en-US" w:bidi="ar-SA"/>
      </w:rPr>
    </w:lvl>
    <w:lvl w:ilvl="4" w:tplc="ACE42C56">
      <w:numFmt w:val="bullet"/>
      <w:lvlText w:val="•"/>
      <w:lvlJc w:val="left"/>
      <w:pPr>
        <w:ind w:left="5436" w:hanging="360"/>
      </w:pPr>
      <w:rPr>
        <w:rFonts w:hint="default"/>
        <w:lang w:val="en-US" w:eastAsia="en-US" w:bidi="ar-SA"/>
      </w:rPr>
    </w:lvl>
    <w:lvl w:ilvl="5" w:tplc="6C94D080">
      <w:numFmt w:val="bullet"/>
      <w:lvlText w:val="•"/>
      <w:lvlJc w:val="left"/>
      <w:pPr>
        <w:ind w:left="6450" w:hanging="360"/>
      </w:pPr>
      <w:rPr>
        <w:rFonts w:hint="default"/>
        <w:lang w:val="en-US" w:eastAsia="en-US" w:bidi="ar-SA"/>
      </w:rPr>
    </w:lvl>
    <w:lvl w:ilvl="6" w:tplc="757CA3CE">
      <w:numFmt w:val="bullet"/>
      <w:lvlText w:val="•"/>
      <w:lvlJc w:val="left"/>
      <w:pPr>
        <w:ind w:left="7464" w:hanging="360"/>
      </w:pPr>
      <w:rPr>
        <w:rFonts w:hint="default"/>
        <w:lang w:val="en-US" w:eastAsia="en-US" w:bidi="ar-SA"/>
      </w:rPr>
    </w:lvl>
    <w:lvl w:ilvl="7" w:tplc="AD74D142">
      <w:numFmt w:val="bullet"/>
      <w:lvlText w:val="•"/>
      <w:lvlJc w:val="left"/>
      <w:pPr>
        <w:ind w:left="8478" w:hanging="360"/>
      </w:pPr>
      <w:rPr>
        <w:rFonts w:hint="default"/>
        <w:lang w:val="en-US" w:eastAsia="en-US" w:bidi="ar-SA"/>
      </w:rPr>
    </w:lvl>
    <w:lvl w:ilvl="8" w:tplc="89D2E1CC">
      <w:numFmt w:val="bullet"/>
      <w:lvlText w:val="•"/>
      <w:lvlJc w:val="left"/>
      <w:pPr>
        <w:ind w:left="9492" w:hanging="360"/>
      </w:pPr>
      <w:rPr>
        <w:rFonts w:hint="default"/>
        <w:lang w:val="en-US" w:eastAsia="en-US" w:bidi="ar-SA"/>
      </w:rPr>
    </w:lvl>
  </w:abstractNum>
  <w:abstractNum w:abstractNumId="208">
    <w:nsid w:val="7C453C9D"/>
    <w:multiLevelType w:val="hybridMultilevel"/>
    <w:tmpl w:val="18527FAC"/>
    <w:lvl w:ilvl="0" w:tplc="4A8E9F12">
      <w:start w:val="79"/>
      <w:numFmt w:val="decimal"/>
      <w:lvlText w:val="%1)"/>
      <w:lvlJc w:val="left"/>
      <w:pPr>
        <w:ind w:left="2999" w:hanging="1080"/>
      </w:pPr>
      <w:rPr>
        <w:rFonts w:ascii="Times New Roman" w:eastAsia="Times New Roman" w:hAnsi="Times New Roman" w:cs="Times New Roman" w:hint="default"/>
        <w:b/>
        <w:bCs/>
        <w:color w:val="006FC0"/>
        <w:spacing w:val="0"/>
        <w:w w:val="99"/>
        <w:sz w:val="30"/>
        <w:szCs w:val="30"/>
        <w:lang w:val="en-US" w:eastAsia="en-US" w:bidi="ar-SA"/>
      </w:rPr>
    </w:lvl>
    <w:lvl w:ilvl="1" w:tplc="F57E7EA2">
      <w:numFmt w:val="bullet"/>
      <w:lvlText w:val="•"/>
      <w:lvlJc w:val="left"/>
      <w:pPr>
        <w:ind w:left="3877" w:hanging="1080"/>
      </w:pPr>
      <w:rPr>
        <w:rFonts w:hint="default"/>
        <w:lang w:val="en-US" w:eastAsia="en-US" w:bidi="ar-SA"/>
      </w:rPr>
    </w:lvl>
    <w:lvl w:ilvl="2" w:tplc="8EE68BD8">
      <w:numFmt w:val="bullet"/>
      <w:lvlText w:val="•"/>
      <w:lvlJc w:val="left"/>
      <w:pPr>
        <w:ind w:left="4754" w:hanging="1080"/>
      </w:pPr>
      <w:rPr>
        <w:rFonts w:hint="default"/>
        <w:lang w:val="en-US" w:eastAsia="en-US" w:bidi="ar-SA"/>
      </w:rPr>
    </w:lvl>
    <w:lvl w:ilvl="3" w:tplc="40B60AE6">
      <w:numFmt w:val="bullet"/>
      <w:lvlText w:val="•"/>
      <w:lvlJc w:val="left"/>
      <w:pPr>
        <w:ind w:left="5631" w:hanging="1080"/>
      </w:pPr>
      <w:rPr>
        <w:rFonts w:hint="default"/>
        <w:lang w:val="en-US" w:eastAsia="en-US" w:bidi="ar-SA"/>
      </w:rPr>
    </w:lvl>
    <w:lvl w:ilvl="4" w:tplc="8C68FDFA">
      <w:numFmt w:val="bullet"/>
      <w:lvlText w:val="•"/>
      <w:lvlJc w:val="left"/>
      <w:pPr>
        <w:ind w:left="6508" w:hanging="1080"/>
      </w:pPr>
      <w:rPr>
        <w:rFonts w:hint="default"/>
        <w:lang w:val="en-US" w:eastAsia="en-US" w:bidi="ar-SA"/>
      </w:rPr>
    </w:lvl>
    <w:lvl w:ilvl="5" w:tplc="22CEC356">
      <w:numFmt w:val="bullet"/>
      <w:lvlText w:val="•"/>
      <w:lvlJc w:val="left"/>
      <w:pPr>
        <w:ind w:left="7385" w:hanging="1080"/>
      </w:pPr>
      <w:rPr>
        <w:rFonts w:hint="default"/>
        <w:lang w:val="en-US" w:eastAsia="en-US" w:bidi="ar-SA"/>
      </w:rPr>
    </w:lvl>
    <w:lvl w:ilvl="6" w:tplc="440A9420">
      <w:numFmt w:val="bullet"/>
      <w:lvlText w:val="•"/>
      <w:lvlJc w:val="left"/>
      <w:pPr>
        <w:ind w:left="8262" w:hanging="1080"/>
      </w:pPr>
      <w:rPr>
        <w:rFonts w:hint="default"/>
        <w:lang w:val="en-US" w:eastAsia="en-US" w:bidi="ar-SA"/>
      </w:rPr>
    </w:lvl>
    <w:lvl w:ilvl="7" w:tplc="34B09620">
      <w:numFmt w:val="bullet"/>
      <w:lvlText w:val="•"/>
      <w:lvlJc w:val="left"/>
      <w:pPr>
        <w:ind w:left="9139" w:hanging="1080"/>
      </w:pPr>
      <w:rPr>
        <w:rFonts w:hint="default"/>
        <w:lang w:val="en-US" w:eastAsia="en-US" w:bidi="ar-SA"/>
      </w:rPr>
    </w:lvl>
    <w:lvl w:ilvl="8" w:tplc="BCACBE9E">
      <w:numFmt w:val="bullet"/>
      <w:lvlText w:val="•"/>
      <w:lvlJc w:val="left"/>
      <w:pPr>
        <w:ind w:left="10016" w:hanging="1080"/>
      </w:pPr>
      <w:rPr>
        <w:rFonts w:hint="default"/>
        <w:lang w:val="en-US" w:eastAsia="en-US" w:bidi="ar-SA"/>
      </w:rPr>
    </w:lvl>
  </w:abstractNum>
  <w:abstractNum w:abstractNumId="209">
    <w:nsid w:val="7D834BA7"/>
    <w:multiLevelType w:val="hybridMultilevel"/>
    <w:tmpl w:val="166CB330"/>
    <w:lvl w:ilvl="0" w:tplc="B69CEBE2">
      <w:start w:val="82"/>
      <w:numFmt w:val="decimal"/>
      <w:lvlText w:val="%1)"/>
      <w:lvlJc w:val="left"/>
      <w:pPr>
        <w:ind w:left="2654" w:hanging="1080"/>
      </w:pPr>
      <w:rPr>
        <w:rFonts w:hint="default"/>
        <w:spacing w:val="0"/>
        <w:w w:val="99"/>
        <w:lang w:val="en-US" w:eastAsia="en-US" w:bidi="ar-SA"/>
      </w:rPr>
    </w:lvl>
    <w:lvl w:ilvl="1" w:tplc="D82EE300">
      <w:numFmt w:val="bullet"/>
      <w:lvlText w:val="•"/>
      <w:lvlJc w:val="left"/>
      <w:pPr>
        <w:ind w:left="3487" w:hanging="1080"/>
      </w:pPr>
      <w:rPr>
        <w:rFonts w:hint="default"/>
        <w:lang w:val="en-US" w:eastAsia="en-US" w:bidi="ar-SA"/>
      </w:rPr>
    </w:lvl>
    <w:lvl w:ilvl="2" w:tplc="125A4DA4">
      <w:numFmt w:val="bullet"/>
      <w:lvlText w:val="•"/>
      <w:lvlJc w:val="left"/>
      <w:pPr>
        <w:ind w:left="4314" w:hanging="1080"/>
      </w:pPr>
      <w:rPr>
        <w:rFonts w:hint="default"/>
        <w:lang w:val="en-US" w:eastAsia="en-US" w:bidi="ar-SA"/>
      </w:rPr>
    </w:lvl>
    <w:lvl w:ilvl="3" w:tplc="DC5E9B22">
      <w:numFmt w:val="bullet"/>
      <w:lvlText w:val="•"/>
      <w:lvlJc w:val="left"/>
      <w:pPr>
        <w:ind w:left="5141" w:hanging="1080"/>
      </w:pPr>
      <w:rPr>
        <w:rFonts w:hint="default"/>
        <w:lang w:val="en-US" w:eastAsia="en-US" w:bidi="ar-SA"/>
      </w:rPr>
    </w:lvl>
    <w:lvl w:ilvl="4" w:tplc="0BFC1B7A">
      <w:numFmt w:val="bullet"/>
      <w:lvlText w:val="•"/>
      <w:lvlJc w:val="left"/>
      <w:pPr>
        <w:ind w:left="5968" w:hanging="1080"/>
      </w:pPr>
      <w:rPr>
        <w:rFonts w:hint="default"/>
        <w:lang w:val="en-US" w:eastAsia="en-US" w:bidi="ar-SA"/>
      </w:rPr>
    </w:lvl>
    <w:lvl w:ilvl="5" w:tplc="5C9428D6">
      <w:numFmt w:val="bullet"/>
      <w:lvlText w:val="•"/>
      <w:lvlJc w:val="left"/>
      <w:pPr>
        <w:ind w:left="6795" w:hanging="1080"/>
      </w:pPr>
      <w:rPr>
        <w:rFonts w:hint="default"/>
        <w:lang w:val="en-US" w:eastAsia="en-US" w:bidi="ar-SA"/>
      </w:rPr>
    </w:lvl>
    <w:lvl w:ilvl="6" w:tplc="040CBDB6">
      <w:numFmt w:val="bullet"/>
      <w:lvlText w:val="•"/>
      <w:lvlJc w:val="left"/>
      <w:pPr>
        <w:ind w:left="7622" w:hanging="1080"/>
      </w:pPr>
      <w:rPr>
        <w:rFonts w:hint="default"/>
        <w:lang w:val="en-US" w:eastAsia="en-US" w:bidi="ar-SA"/>
      </w:rPr>
    </w:lvl>
    <w:lvl w:ilvl="7" w:tplc="7E261A14">
      <w:numFmt w:val="bullet"/>
      <w:lvlText w:val="•"/>
      <w:lvlJc w:val="left"/>
      <w:pPr>
        <w:ind w:left="8449" w:hanging="1080"/>
      </w:pPr>
      <w:rPr>
        <w:rFonts w:hint="default"/>
        <w:lang w:val="en-US" w:eastAsia="en-US" w:bidi="ar-SA"/>
      </w:rPr>
    </w:lvl>
    <w:lvl w:ilvl="8" w:tplc="BBAA00AE">
      <w:numFmt w:val="bullet"/>
      <w:lvlText w:val="•"/>
      <w:lvlJc w:val="left"/>
      <w:pPr>
        <w:ind w:left="9276" w:hanging="1080"/>
      </w:pPr>
      <w:rPr>
        <w:rFonts w:hint="default"/>
        <w:lang w:val="en-US" w:eastAsia="en-US" w:bidi="ar-SA"/>
      </w:rPr>
    </w:lvl>
  </w:abstractNum>
  <w:abstractNum w:abstractNumId="210">
    <w:nsid w:val="7E1A0A66"/>
    <w:multiLevelType w:val="hybridMultilevel"/>
    <w:tmpl w:val="306C2792"/>
    <w:lvl w:ilvl="0" w:tplc="6A62C80A">
      <w:start w:val="1"/>
      <w:numFmt w:val="decimal"/>
      <w:lvlText w:val="%1."/>
      <w:lvlJc w:val="left"/>
      <w:pPr>
        <w:ind w:left="2020" w:hanging="363"/>
      </w:pPr>
      <w:rPr>
        <w:rFonts w:hint="default"/>
        <w:w w:val="100"/>
        <w:lang w:val="en-US" w:eastAsia="en-US" w:bidi="ar-SA"/>
      </w:rPr>
    </w:lvl>
    <w:lvl w:ilvl="1" w:tplc="C4D23C32">
      <w:numFmt w:val="bullet"/>
      <w:lvlText w:val=""/>
      <w:lvlJc w:val="left"/>
      <w:pPr>
        <w:ind w:left="2740" w:hanging="360"/>
      </w:pPr>
      <w:rPr>
        <w:rFonts w:ascii="Symbol" w:eastAsia="Symbol" w:hAnsi="Symbol" w:cs="Symbol" w:hint="default"/>
        <w:color w:val="FF0000"/>
        <w:w w:val="100"/>
        <w:sz w:val="24"/>
        <w:szCs w:val="24"/>
        <w:lang w:val="en-US" w:eastAsia="en-US" w:bidi="ar-SA"/>
      </w:rPr>
    </w:lvl>
    <w:lvl w:ilvl="2" w:tplc="99EA5672">
      <w:numFmt w:val="bullet"/>
      <w:lvlText w:val="•"/>
      <w:lvlJc w:val="left"/>
      <w:pPr>
        <w:ind w:left="3743" w:hanging="360"/>
      </w:pPr>
      <w:rPr>
        <w:rFonts w:hint="default"/>
        <w:lang w:val="en-US" w:eastAsia="en-US" w:bidi="ar-SA"/>
      </w:rPr>
    </w:lvl>
    <w:lvl w:ilvl="3" w:tplc="A998BAF6">
      <w:numFmt w:val="bullet"/>
      <w:lvlText w:val="•"/>
      <w:lvlJc w:val="left"/>
      <w:pPr>
        <w:ind w:left="4746" w:hanging="360"/>
      </w:pPr>
      <w:rPr>
        <w:rFonts w:hint="default"/>
        <w:lang w:val="en-US" w:eastAsia="en-US" w:bidi="ar-SA"/>
      </w:rPr>
    </w:lvl>
    <w:lvl w:ilvl="4" w:tplc="1354D046">
      <w:numFmt w:val="bullet"/>
      <w:lvlText w:val="•"/>
      <w:lvlJc w:val="left"/>
      <w:pPr>
        <w:ind w:left="5750" w:hanging="360"/>
      </w:pPr>
      <w:rPr>
        <w:rFonts w:hint="default"/>
        <w:lang w:val="en-US" w:eastAsia="en-US" w:bidi="ar-SA"/>
      </w:rPr>
    </w:lvl>
    <w:lvl w:ilvl="5" w:tplc="B84A7E02">
      <w:numFmt w:val="bullet"/>
      <w:lvlText w:val="•"/>
      <w:lvlJc w:val="left"/>
      <w:pPr>
        <w:ind w:left="6753" w:hanging="360"/>
      </w:pPr>
      <w:rPr>
        <w:rFonts w:hint="default"/>
        <w:lang w:val="en-US" w:eastAsia="en-US" w:bidi="ar-SA"/>
      </w:rPr>
    </w:lvl>
    <w:lvl w:ilvl="6" w:tplc="8AD0E660">
      <w:numFmt w:val="bullet"/>
      <w:lvlText w:val="•"/>
      <w:lvlJc w:val="left"/>
      <w:pPr>
        <w:ind w:left="7757" w:hanging="360"/>
      </w:pPr>
      <w:rPr>
        <w:rFonts w:hint="default"/>
        <w:lang w:val="en-US" w:eastAsia="en-US" w:bidi="ar-SA"/>
      </w:rPr>
    </w:lvl>
    <w:lvl w:ilvl="7" w:tplc="A476E948">
      <w:numFmt w:val="bullet"/>
      <w:lvlText w:val="•"/>
      <w:lvlJc w:val="left"/>
      <w:pPr>
        <w:ind w:left="8760" w:hanging="360"/>
      </w:pPr>
      <w:rPr>
        <w:rFonts w:hint="default"/>
        <w:lang w:val="en-US" w:eastAsia="en-US" w:bidi="ar-SA"/>
      </w:rPr>
    </w:lvl>
    <w:lvl w:ilvl="8" w:tplc="370064EE">
      <w:numFmt w:val="bullet"/>
      <w:lvlText w:val="•"/>
      <w:lvlJc w:val="left"/>
      <w:pPr>
        <w:ind w:left="9764" w:hanging="360"/>
      </w:pPr>
      <w:rPr>
        <w:rFonts w:hint="default"/>
        <w:lang w:val="en-US" w:eastAsia="en-US" w:bidi="ar-SA"/>
      </w:rPr>
    </w:lvl>
  </w:abstractNum>
  <w:abstractNum w:abstractNumId="211">
    <w:nsid w:val="7E205CC0"/>
    <w:multiLevelType w:val="hybridMultilevel"/>
    <w:tmpl w:val="DAC42CCA"/>
    <w:lvl w:ilvl="0" w:tplc="8EB8D4D2">
      <w:numFmt w:val="bullet"/>
      <w:lvlText w:val="o"/>
      <w:lvlJc w:val="left"/>
      <w:pPr>
        <w:ind w:left="2020" w:hanging="363"/>
      </w:pPr>
      <w:rPr>
        <w:rFonts w:ascii="Courier New" w:eastAsia="Courier New" w:hAnsi="Courier New" w:cs="Courier New" w:hint="default"/>
        <w:w w:val="97"/>
        <w:sz w:val="20"/>
        <w:szCs w:val="20"/>
        <w:lang w:val="en-US" w:eastAsia="en-US" w:bidi="ar-SA"/>
      </w:rPr>
    </w:lvl>
    <w:lvl w:ilvl="1" w:tplc="F3ACD952">
      <w:numFmt w:val="bullet"/>
      <w:lvlText w:val="•"/>
      <w:lvlJc w:val="left"/>
      <w:pPr>
        <w:ind w:left="2995" w:hanging="363"/>
      </w:pPr>
      <w:rPr>
        <w:rFonts w:hint="default"/>
        <w:lang w:val="en-US" w:eastAsia="en-US" w:bidi="ar-SA"/>
      </w:rPr>
    </w:lvl>
    <w:lvl w:ilvl="2" w:tplc="CDEA007C">
      <w:numFmt w:val="bullet"/>
      <w:lvlText w:val="•"/>
      <w:lvlJc w:val="left"/>
      <w:pPr>
        <w:ind w:left="3970" w:hanging="363"/>
      </w:pPr>
      <w:rPr>
        <w:rFonts w:hint="default"/>
        <w:lang w:val="en-US" w:eastAsia="en-US" w:bidi="ar-SA"/>
      </w:rPr>
    </w:lvl>
    <w:lvl w:ilvl="3" w:tplc="DFFAF840">
      <w:numFmt w:val="bullet"/>
      <w:lvlText w:val="•"/>
      <w:lvlJc w:val="left"/>
      <w:pPr>
        <w:ind w:left="4945" w:hanging="363"/>
      </w:pPr>
      <w:rPr>
        <w:rFonts w:hint="default"/>
        <w:lang w:val="en-US" w:eastAsia="en-US" w:bidi="ar-SA"/>
      </w:rPr>
    </w:lvl>
    <w:lvl w:ilvl="4" w:tplc="3A4CBE68">
      <w:numFmt w:val="bullet"/>
      <w:lvlText w:val="•"/>
      <w:lvlJc w:val="left"/>
      <w:pPr>
        <w:ind w:left="5920" w:hanging="363"/>
      </w:pPr>
      <w:rPr>
        <w:rFonts w:hint="default"/>
        <w:lang w:val="en-US" w:eastAsia="en-US" w:bidi="ar-SA"/>
      </w:rPr>
    </w:lvl>
    <w:lvl w:ilvl="5" w:tplc="53F2F7B6">
      <w:numFmt w:val="bullet"/>
      <w:lvlText w:val="•"/>
      <w:lvlJc w:val="left"/>
      <w:pPr>
        <w:ind w:left="6895" w:hanging="363"/>
      </w:pPr>
      <w:rPr>
        <w:rFonts w:hint="default"/>
        <w:lang w:val="en-US" w:eastAsia="en-US" w:bidi="ar-SA"/>
      </w:rPr>
    </w:lvl>
    <w:lvl w:ilvl="6" w:tplc="B724588C">
      <w:numFmt w:val="bullet"/>
      <w:lvlText w:val="•"/>
      <w:lvlJc w:val="left"/>
      <w:pPr>
        <w:ind w:left="7870" w:hanging="363"/>
      </w:pPr>
      <w:rPr>
        <w:rFonts w:hint="default"/>
        <w:lang w:val="en-US" w:eastAsia="en-US" w:bidi="ar-SA"/>
      </w:rPr>
    </w:lvl>
    <w:lvl w:ilvl="7" w:tplc="6630BAFC">
      <w:numFmt w:val="bullet"/>
      <w:lvlText w:val="•"/>
      <w:lvlJc w:val="left"/>
      <w:pPr>
        <w:ind w:left="8845" w:hanging="363"/>
      </w:pPr>
      <w:rPr>
        <w:rFonts w:hint="default"/>
        <w:lang w:val="en-US" w:eastAsia="en-US" w:bidi="ar-SA"/>
      </w:rPr>
    </w:lvl>
    <w:lvl w:ilvl="8" w:tplc="DC38E0CE">
      <w:numFmt w:val="bullet"/>
      <w:lvlText w:val="•"/>
      <w:lvlJc w:val="left"/>
      <w:pPr>
        <w:ind w:left="9820" w:hanging="363"/>
      </w:pPr>
      <w:rPr>
        <w:rFonts w:hint="default"/>
        <w:lang w:val="en-US" w:eastAsia="en-US" w:bidi="ar-SA"/>
      </w:rPr>
    </w:lvl>
  </w:abstractNum>
  <w:abstractNum w:abstractNumId="212">
    <w:nsid w:val="7E2F1A56"/>
    <w:multiLevelType w:val="hybridMultilevel"/>
    <w:tmpl w:val="FFAAE3CC"/>
    <w:lvl w:ilvl="0" w:tplc="A63CE23A">
      <w:start w:val="1"/>
      <w:numFmt w:val="decimal"/>
      <w:lvlText w:val="%1."/>
      <w:lvlJc w:val="left"/>
      <w:pPr>
        <w:ind w:left="1540" w:hanging="243"/>
      </w:pPr>
      <w:rPr>
        <w:rFonts w:ascii="Times New Roman" w:eastAsia="Times New Roman" w:hAnsi="Times New Roman" w:cs="Times New Roman" w:hint="default"/>
        <w:b/>
        <w:bCs/>
        <w:w w:val="100"/>
        <w:sz w:val="24"/>
        <w:szCs w:val="24"/>
        <w:lang w:val="en-US" w:eastAsia="en-US" w:bidi="ar-SA"/>
      </w:rPr>
    </w:lvl>
    <w:lvl w:ilvl="1" w:tplc="60C02400">
      <w:numFmt w:val="bullet"/>
      <w:lvlText w:val=""/>
      <w:lvlJc w:val="left"/>
      <w:pPr>
        <w:ind w:left="2020" w:hanging="363"/>
      </w:pPr>
      <w:rPr>
        <w:rFonts w:ascii="Symbol" w:eastAsia="Symbol" w:hAnsi="Symbol" w:cs="Symbol" w:hint="default"/>
        <w:w w:val="97"/>
        <w:sz w:val="20"/>
        <w:szCs w:val="20"/>
        <w:lang w:val="en-US" w:eastAsia="en-US" w:bidi="ar-SA"/>
      </w:rPr>
    </w:lvl>
    <w:lvl w:ilvl="2" w:tplc="869A52F6">
      <w:numFmt w:val="bullet"/>
      <w:lvlText w:val="•"/>
      <w:lvlJc w:val="left"/>
      <w:pPr>
        <w:ind w:left="3103" w:hanging="363"/>
      </w:pPr>
      <w:rPr>
        <w:rFonts w:hint="default"/>
        <w:lang w:val="en-US" w:eastAsia="en-US" w:bidi="ar-SA"/>
      </w:rPr>
    </w:lvl>
    <w:lvl w:ilvl="3" w:tplc="0A582A46">
      <w:numFmt w:val="bullet"/>
      <w:lvlText w:val="•"/>
      <w:lvlJc w:val="left"/>
      <w:pPr>
        <w:ind w:left="4186" w:hanging="363"/>
      </w:pPr>
      <w:rPr>
        <w:rFonts w:hint="default"/>
        <w:lang w:val="en-US" w:eastAsia="en-US" w:bidi="ar-SA"/>
      </w:rPr>
    </w:lvl>
    <w:lvl w:ilvl="4" w:tplc="23AA73B6">
      <w:numFmt w:val="bullet"/>
      <w:lvlText w:val="•"/>
      <w:lvlJc w:val="left"/>
      <w:pPr>
        <w:ind w:left="5270" w:hanging="363"/>
      </w:pPr>
      <w:rPr>
        <w:rFonts w:hint="default"/>
        <w:lang w:val="en-US" w:eastAsia="en-US" w:bidi="ar-SA"/>
      </w:rPr>
    </w:lvl>
    <w:lvl w:ilvl="5" w:tplc="8BD0513E">
      <w:numFmt w:val="bullet"/>
      <w:lvlText w:val="•"/>
      <w:lvlJc w:val="left"/>
      <w:pPr>
        <w:ind w:left="6353" w:hanging="363"/>
      </w:pPr>
      <w:rPr>
        <w:rFonts w:hint="default"/>
        <w:lang w:val="en-US" w:eastAsia="en-US" w:bidi="ar-SA"/>
      </w:rPr>
    </w:lvl>
    <w:lvl w:ilvl="6" w:tplc="148226DC">
      <w:numFmt w:val="bullet"/>
      <w:lvlText w:val="•"/>
      <w:lvlJc w:val="left"/>
      <w:pPr>
        <w:ind w:left="7437" w:hanging="363"/>
      </w:pPr>
      <w:rPr>
        <w:rFonts w:hint="default"/>
        <w:lang w:val="en-US" w:eastAsia="en-US" w:bidi="ar-SA"/>
      </w:rPr>
    </w:lvl>
    <w:lvl w:ilvl="7" w:tplc="167CEC38">
      <w:numFmt w:val="bullet"/>
      <w:lvlText w:val="•"/>
      <w:lvlJc w:val="left"/>
      <w:pPr>
        <w:ind w:left="8520" w:hanging="363"/>
      </w:pPr>
      <w:rPr>
        <w:rFonts w:hint="default"/>
        <w:lang w:val="en-US" w:eastAsia="en-US" w:bidi="ar-SA"/>
      </w:rPr>
    </w:lvl>
    <w:lvl w:ilvl="8" w:tplc="DCE6140A">
      <w:numFmt w:val="bullet"/>
      <w:lvlText w:val="•"/>
      <w:lvlJc w:val="left"/>
      <w:pPr>
        <w:ind w:left="9604" w:hanging="363"/>
      </w:pPr>
      <w:rPr>
        <w:rFonts w:hint="default"/>
        <w:lang w:val="en-US" w:eastAsia="en-US" w:bidi="ar-SA"/>
      </w:rPr>
    </w:lvl>
  </w:abstractNum>
  <w:abstractNum w:abstractNumId="213">
    <w:nsid w:val="7F413BA1"/>
    <w:multiLevelType w:val="hybridMultilevel"/>
    <w:tmpl w:val="AB88EFA8"/>
    <w:lvl w:ilvl="0" w:tplc="93302D92">
      <w:start w:val="1"/>
      <w:numFmt w:val="decimal"/>
      <w:lvlText w:val="%1."/>
      <w:lvlJc w:val="left"/>
      <w:pPr>
        <w:ind w:left="725" w:hanging="360"/>
      </w:pPr>
      <w:rPr>
        <w:rFonts w:ascii="Times New Roman" w:eastAsia="Times New Roman" w:hAnsi="Times New Roman" w:cs="Times New Roman" w:hint="default"/>
        <w:w w:val="100"/>
        <w:sz w:val="24"/>
        <w:szCs w:val="24"/>
        <w:lang w:val="en-US" w:eastAsia="en-US" w:bidi="ar-SA"/>
      </w:rPr>
    </w:lvl>
    <w:lvl w:ilvl="1" w:tplc="A1A01FBC">
      <w:numFmt w:val="bullet"/>
      <w:lvlText w:val="•"/>
      <w:lvlJc w:val="left"/>
      <w:pPr>
        <w:ind w:left="1692" w:hanging="360"/>
      </w:pPr>
      <w:rPr>
        <w:rFonts w:hint="default"/>
        <w:lang w:val="en-US" w:eastAsia="en-US" w:bidi="ar-SA"/>
      </w:rPr>
    </w:lvl>
    <w:lvl w:ilvl="2" w:tplc="B552949A">
      <w:numFmt w:val="bullet"/>
      <w:lvlText w:val="•"/>
      <w:lvlJc w:val="left"/>
      <w:pPr>
        <w:ind w:left="2665" w:hanging="360"/>
      </w:pPr>
      <w:rPr>
        <w:rFonts w:hint="default"/>
        <w:lang w:val="en-US" w:eastAsia="en-US" w:bidi="ar-SA"/>
      </w:rPr>
    </w:lvl>
    <w:lvl w:ilvl="3" w:tplc="83200724">
      <w:numFmt w:val="bullet"/>
      <w:lvlText w:val="•"/>
      <w:lvlJc w:val="left"/>
      <w:pPr>
        <w:ind w:left="3637" w:hanging="360"/>
      </w:pPr>
      <w:rPr>
        <w:rFonts w:hint="default"/>
        <w:lang w:val="en-US" w:eastAsia="en-US" w:bidi="ar-SA"/>
      </w:rPr>
    </w:lvl>
    <w:lvl w:ilvl="4" w:tplc="4BA2E47E">
      <w:numFmt w:val="bullet"/>
      <w:lvlText w:val="•"/>
      <w:lvlJc w:val="left"/>
      <w:pPr>
        <w:ind w:left="4610" w:hanging="360"/>
      </w:pPr>
      <w:rPr>
        <w:rFonts w:hint="default"/>
        <w:lang w:val="en-US" w:eastAsia="en-US" w:bidi="ar-SA"/>
      </w:rPr>
    </w:lvl>
    <w:lvl w:ilvl="5" w:tplc="446E8720">
      <w:numFmt w:val="bullet"/>
      <w:lvlText w:val="•"/>
      <w:lvlJc w:val="left"/>
      <w:pPr>
        <w:ind w:left="5582" w:hanging="360"/>
      </w:pPr>
      <w:rPr>
        <w:rFonts w:hint="default"/>
        <w:lang w:val="en-US" w:eastAsia="en-US" w:bidi="ar-SA"/>
      </w:rPr>
    </w:lvl>
    <w:lvl w:ilvl="6" w:tplc="735897DE">
      <w:numFmt w:val="bullet"/>
      <w:lvlText w:val="•"/>
      <w:lvlJc w:val="left"/>
      <w:pPr>
        <w:ind w:left="6555" w:hanging="360"/>
      </w:pPr>
      <w:rPr>
        <w:rFonts w:hint="default"/>
        <w:lang w:val="en-US" w:eastAsia="en-US" w:bidi="ar-SA"/>
      </w:rPr>
    </w:lvl>
    <w:lvl w:ilvl="7" w:tplc="C024B09A">
      <w:numFmt w:val="bullet"/>
      <w:lvlText w:val="•"/>
      <w:lvlJc w:val="left"/>
      <w:pPr>
        <w:ind w:left="7527" w:hanging="360"/>
      </w:pPr>
      <w:rPr>
        <w:rFonts w:hint="default"/>
        <w:lang w:val="en-US" w:eastAsia="en-US" w:bidi="ar-SA"/>
      </w:rPr>
    </w:lvl>
    <w:lvl w:ilvl="8" w:tplc="83D87224">
      <w:numFmt w:val="bullet"/>
      <w:lvlText w:val="•"/>
      <w:lvlJc w:val="left"/>
      <w:pPr>
        <w:ind w:left="8500" w:hanging="360"/>
      </w:pPr>
      <w:rPr>
        <w:rFonts w:hint="default"/>
        <w:lang w:val="en-US" w:eastAsia="en-US" w:bidi="ar-SA"/>
      </w:rPr>
    </w:lvl>
  </w:abstractNum>
  <w:abstractNum w:abstractNumId="214">
    <w:nsid w:val="7F5A663C"/>
    <w:multiLevelType w:val="hybridMultilevel"/>
    <w:tmpl w:val="B63E1BAE"/>
    <w:lvl w:ilvl="0" w:tplc="4100EB4C">
      <w:start w:val="370"/>
      <w:numFmt w:val="decimal"/>
      <w:lvlText w:val="%1)"/>
      <w:lvlJc w:val="left"/>
      <w:pPr>
        <w:ind w:left="1380" w:hanging="721"/>
      </w:pPr>
      <w:rPr>
        <w:rFonts w:ascii="Times New Roman" w:eastAsia="Times New Roman" w:hAnsi="Times New Roman" w:cs="Times New Roman" w:hint="default"/>
        <w:b/>
        <w:bCs/>
        <w:color w:val="006FC0"/>
        <w:spacing w:val="-1"/>
        <w:w w:val="100"/>
        <w:sz w:val="30"/>
        <w:szCs w:val="30"/>
        <w:lang w:val="en-US" w:eastAsia="en-US" w:bidi="ar-SA"/>
      </w:rPr>
    </w:lvl>
    <w:lvl w:ilvl="1" w:tplc="8578EF28">
      <w:numFmt w:val="bullet"/>
      <w:lvlText w:val="•"/>
      <w:lvlJc w:val="left"/>
      <w:pPr>
        <w:ind w:left="2394" w:hanging="721"/>
      </w:pPr>
      <w:rPr>
        <w:rFonts w:hint="default"/>
        <w:lang w:val="en-US" w:eastAsia="en-US" w:bidi="ar-SA"/>
      </w:rPr>
    </w:lvl>
    <w:lvl w:ilvl="2" w:tplc="743A6576">
      <w:numFmt w:val="bullet"/>
      <w:lvlText w:val="•"/>
      <w:lvlJc w:val="left"/>
      <w:pPr>
        <w:ind w:left="3408" w:hanging="721"/>
      </w:pPr>
      <w:rPr>
        <w:rFonts w:hint="default"/>
        <w:lang w:val="en-US" w:eastAsia="en-US" w:bidi="ar-SA"/>
      </w:rPr>
    </w:lvl>
    <w:lvl w:ilvl="3" w:tplc="D8E43B16">
      <w:numFmt w:val="bullet"/>
      <w:lvlText w:val="•"/>
      <w:lvlJc w:val="left"/>
      <w:pPr>
        <w:ind w:left="4422" w:hanging="721"/>
      </w:pPr>
      <w:rPr>
        <w:rFonts w:hint="default"/>
        <w:lang w:val="en-US" w:eastAsia="en-US" w:bidi="ar-SA"/>
      </w:rPr>
    </w:lvl>
    <w:lvl w:ilvl="4" w:tplc="2342EA5A">
      <w:numFmt w:val="bullet"/>
      <w:lvlText w:val="•"/>
      <w:lvlJc w:val="left"/>
      <w:pPr>
        <w:ind w:left="5436" w:hanging="721"/>
      </w:pPr>
      <w:rPr>
        <w:rFonts w:hint="default"/>
        <w:lang w:val="en-US" w:eastAsia="en-US" w:bidi="ar-SA"/>
      </w:rPr>
    </w:lvl>
    <w:lvl w:ilvl="5" w:tplc="0F3242D6">
      <w:numFmt w:val="bullet"/>
      <w:lvlText w:val="•"/>
      <w:lvlJc w:val="left"/>
      <w:pPr>
        <w:ind w:left="6450" w:hanging="721"/>
      </w:pPr>
      <w:rPr>
        <w:rFonts w:hint="default"/>
        <w:lang w:val="en-US" w:eastAsia="en-US" w:bidi="ar-SA"/>
      </w:rPr>
    </w:lvl>
    <w:lvl w:ilvl="6" w:tplc="8EA4A0B6">
      <w:numFmt w:val="bullet"/>
      <w:lvlText w:val="•"/>
      <w:lvlJc w:val="left"/>
      <w:pPr>
        <w:ind w:left="7464" w:hanging="721"/>
      </w:pPr>
      <w:rPr>
        <w:rFonts w:hint="default"/>
        <w:lang w:val="en-US" w:eastAsia="en-US" w:bidi="ar-SA"/>
      </w:rPr>
    </w:lvl>
    <w:lvl w:ilvl="7" w:tplc="FB6A971C">
      <w:numFmt w:val="bullet"/>
      <w:lvlText w:val="•"/>
      <w:lvlJc w:val="left"/>
      <w:pPr>
        <w:ind w:left="8478" w:hanging="721"/>
      </w:pPr>
      <w:rPr>
        <w:rFonts w:hint="default"/>
        <w:lang w:val="en-US" w:eastAsia="en-US" w:bidi="ar-SA"/>
      </w:rPr>
    </w:lvl>
    <w:lvl w:ilvl="8" w:tplc="8BE2CCD8">
      <w:numFmt w:val="bullet"/>
      <w:lvlText w:val="•"/>
      <w:lvlJc w:val="left"/>
      <w:pPr>
        <w:ind w:left="9492" w:hanging="721"/>
      </w:pPr>
      <w:rPr>
        <w:rFonts w:hint="default"/>
        <w:lang w:val="en-US" w:eastAsia="en-US" w:bidi="ar-SA"/>
      </w:rPr>
    </w:lvl>
  </w:abstractNum>
  <w:num w:numId="1">
    <w:abstractNumId w:val="145"/>
  </w:num>
  <w:num w:numId="2">
    <w:abstractNumId w:val="114"/>
  </w:num>
  <w:num w:numId="3">
    <w:abstractNumId w:val="166"/>
  </w:num>
  <w:num w:numId="4">
    <w:abstractNumId w:val="103"/>
  </w:num>
  <w:num w:numId="5">
    <w:abstractNumId w:val="191"/>
  </w:num>
  <w:num w:numId="6">
    <w:abstractNumId w:val="119"/>
  </w:num>
  <w:num w:numId="7">
    <w:abstractNumId w:val="139"/>
  </w:num>
  <w:num w:numId="8">
    <w:abstractNumId w:val="158"/>
  </w:num>
  <w:num w:numId="9">
    <w:abstractNumId w:val="187"/>
  </w:num>
  <w:num w:numId="10">
    <w:abstractNumId w:val="135"/>
  </w:num>
  <w:num w:numId="11">
    <w:abstractNumId w:val="10"/>
  </w:num>
  <w:num w:numId="12">
    <w:abstractNumId w:val="107"/>
  </w:num>
  <w:num w:numId="13">
    <w:abstractNumId w:val="14"/>
  </w:num>
  <w:num w:numId="14">
    <w:abstractNumId w:val="90"/>
  </w:num>
  <w:num w:numId="15">
    <w:abstractNumId w:val="47"/>
  </w:num>
  <w:num w:numId="16">
    <w:abstractNumId w:val="23"/>
  </w:num>
  <w:num w:numId="17">
    <w:abstractNumId w:val="164"/>
  </w:num>
  <w:num w:numId="18">
    <w:abstractNumId w:val="115"/>
  </w:num>
  <w:num w:numId="19">
    <w:abstractNumId w:val="147"/>
  </w:num>
  <w:num w:numId="20">
    <w:abstractNumId w:val="88"/>
  </w:num>
  <w:num w:numId="21">
    <w:abstractNumId w:val="79"/>
  </w:num>
  <w:num w:numId="22">
    <w:abstractNumId w:val="125"/>
  </w:num>
  <w:num w:numId="23">
    <w:abstractNumId w:val="165"/>
  </w:num>
  <w:num w:numId="24">
    <w:abstractNumId w:val="22"/>
  </w:num>
  <w:num w:numId="25">
    <w:abstractNumId w:val="72"/>
  </w:num>
  <w:num w:numId="26">
    <w:abstractNumId w:val="192"/>
  </w:num>
  <w:num w:numId="27">
    <w:abstractNumId w:val="3"/>
  </w:num>
  <w:num w:numId="28">
    <w:abstractNumId w:val="26"/>
  </w:num>
  <w:num w:numId="29">
    <w:abstractNumId w:val="169"/>
  </w:num>
  <w:num w:numId="30">
    <w:abstractNumId w:val="118"/>
  </w:num>
  <w:num w:numId="31">
    <w:abstractNumId w:val="170"/>
  </w:num>
  <w:num w:numId="32">
    <w:abstractNumId w:val="214"/>
  </w:num>
  <w:num w:numId="33">
    <w:abstractNumId w:val="207"/>
  </w:num>
  <w:num w:numId="34">
    <w:abstractNumId w:val="206"/>
  </w:num>
  <w:num w:numId="35">
    <w:abstractNumId w:val="193"/>
  </w:num>
  <w:num w:numId="36">
    <w:abstractNumId w:val="61"/>
  </w:num>
  <w:num w:numId="37">
    <w:abstractNumId w:val="173"/>
  </w:num>
  <w:num w:numId="38">
    <w:abstractNumId w:val="162"/>
  </w:num>
  <w:num w:numId="39">
    <w:abstractNumId w:val="167"/>
  </w:num>
  <w:num w:numId="40">
    <w:abstractNumId w:val="28"/>
  </w:num>
  <w:num w:numId="41">
    <w:abstractNumId w:val="67"/>
  </w:num>
  <w:num w:numId="42">
    <w:abstractNumId w:val="73"/>
  </w:num>
  <w:num w:numId="43">
    <w:abstractNumId w:val="76"/>
  </w:num>
  <w:num w:numId="44">
    <w:abstractNumId w:val="62"/>
  </w:num>
  <w:num w:numId="45">
    <w:abstractNumId w:val="32"/>
  </w:num>
  <w:num w:numId="46">
    <w:abstractNumId w:val="65"/>
  </w:num>
  <w:num w:numId="47">
    <w:abstractNumId w:val="211"/>
  </w:num>
  <w:num w:numId="48">
    <w:abstractNumId w:val="212"/>
  </w:num>
  <w:num w:numId="49">
    <w:abstractNumId w:val="2"/>
  </w:num>
  <w:num w:numId="50">
    <w:abstractNumId w:val="174"/>
  </w:num>
  <w:num w:numId="51">
    <w:abstractNumId w:val="198"/>
  </w:num>
  <w:num w:numId="52">
    <w:abstractNumId w:val="12"/>
  </w:num>
  <w:num w:numId="53">
    <w:abstractNumId w:val="30"/>
  </w:num>
  <w:num w:numId="54">
    <w:abstractNumId w:val="152"/>
  </w:num>
  <w:num w:numId="55">
    <w:abstractNumId w:val="196"/>
  </w:num>
  <w:num w:numId="56">
    <w:abstractNumId w:val="210"/>
  </w:num>
  <w:num w:numId="57">
    <w:abstractNumId w:val="94"/>
  </w:num>
  <w:num w:numId="58">
    <w:abstractNumId w:val="38"/>
  </w:num>
  <w:num w:numId="59">
    <w:abstractNumId w:val="175"/>
  </w:num>
  <w:num w:numId="60">
    <w:abstractNumId w:val="179"/>
  </w:num>
  <w:num w:numId="61">
    <w:abstractNumId w:val="106"/>
  </w:num>
  <w:num w:numId="62">
    <w:abstractNumId w:val="188"/>
  </w:num>
  <w:num w:numId="63">
    <w:abstractNumId w:val="80"/>
  </w:num>
  <w:num w:numId="64">
    <w:abstractNumId w:val="194"/>
  </w:num>
  <w:num w:numId="65">
    <w:abstractNumId w:val="138"/>
  </w:num>
  <w:num w:numId="66">
    <w:abstractNumId w:val="96"/>
  </w:num>
  <w:num w:numId="67">
    <w:abstractNumId w:val="205"/>
  </w:num>
  <w:num w:numId="68">
    <w:abstractNumId w:val="92"/>
  </w:num>
  <w:num w:numId="69">
    <w:abstractNumId w:val="128"/>
  </w:num>
  <w:num w:numId="70">
    <w:abstractNumId w:val="60"/>
  </w:num>
  <w:num w:numId="71">
    <w:abstractNumId w:val="204"/>
  </w:num>
  <w:num w:numId="72">
    <w:abstractNumId w:val="39"/>
  </w:num>
  <w:num w:numId="73">
    <w:abstractNumId w:val="124"/>
  </w:num>
  <w:num w:numId="74">
    <w:abstractNumId w:val="46"/>
  </w:num>
  <w:num w:numId="75">
    <w:abstractNumId w:val="7"/>
  </w:num>
  <w:num w:numId="76">
    <w:abstractNumId w:val="151"/>
  </w:num>
  <w:num w:numId="77">
    <w:abstractNumId w:val="97"/>
  </w:num>
  <w:num w:numId="78">
    <w:abstractNumId w:val="183"/>
  </w:num>
  <w:num w:numId="79">
    <w:abstractNumId w:val="129"/>
  </w:num>
  <w:num w:numId="80">
    <w:abstractNumId w:val="33"/>
  </w:num>
  <w:num w:numId="81">
    <w:abstractNumId w:val="146"/>
  </w:num>
  <w:num w:numId="82">
    <w:abstractNumId w:val="176"/>
  </w:num>
  <w:num w:numId="83">
    <w:abstractNumId w:val="134"/>
  </w:num>
  <w:num w:numId="84">
    <w:abstractNumId w:val="177"/>
  </w:num>
  <w:num w:numId="85">
    <w:abstractNumId w:val="49"/>
  </w:num>
  <w:num w:numId="86">
    <w:abstractNumId w:val="0"/>
  </w:num>
  <w:num w:numId="87">
    <w:abstractNumId w:val="85"/>
  </w:num>
  <w:num w:numId="88">
    <w:abstractNumId w:val="74"/>
  </w:num>
  <w:num w:numId="89">
    <w:abstractNumId w:val="45"/>
  </w:num>
  <w:num w:numId="90">
    <w:abstractNumId w:val="154"/>
  </w:num>
  <w:num w:numId="91">
    <w:abstractNumId w:val="6"/>
  </w:num>
  <w:num w:numId="92">
    <w:abstractNumId w:val="9"/>
  </w:num>
  <w:num w:numId="93">
    <w:abstractNumId w:val="127"/>
  </w:num>
  <w:num w:numId="94">
    <w:abstractNumId w:val="20"/>
  </w:num>
  <w:num w:numId="95">
    <w:abstractNumId w:val="31"/>
  </w:num>
  <w:num w:numId="96">
    <w:abstractNumId w:val="44"/>
  </w:num>
  <w:num w:numId="97">
    <w:abstractNumId w:val="178"/>
  </w:num>
  <w:num w:numId="98">
    <w:abstractNumId w:val="180"/>
  </w:num>
  <w:num w:numId="99">
    <w:abstractNumId w:val="150"/>
  </w:num>
  <w:num w:numId="100">
    <w:abstractNumId w:val="189"/>
  </w:num>
  <w:num w:numId="101">
    <w:abstractNumId w:val="29"/>
  </w:num>
  <w:num w:numId="102">
    <w:abstractNumId w:val="36"/>
  </w:num>
  <w:num w:numId="103">
    <w:abstractNumId w:val="24"/>
  </w:num>
  <w:num w:numId="104">
    <w:abstractNumId w:val="50"/>
  </w:num>
  <w:num w:numId="105">
    <w:abstractNumId w:val="186"/>
  </w:num>
  <w:num w:numId="106">
    <w:abstractNumId w:val="91"/>
  </w:num>
  <w:num w:numId="107">
    <w:abstractNumId w:val="4"/>
  </w:num>
  <w:num w:numId="108">
    <w:abstractNumId w:val="21"/>
  </w:num>
  <w:num w:numId="109">
    <w:abstractNumId w:val="1"/>
  </w:num>
  <w:num w:numId="110">
    <w:abstractNumId w:val="133"/>
  </w:num>
  <w:num w:numId="111">
    <w:abstractNumId w:val="102"/>
  </w:num>
  <w:num w:numId="112">
    <w:abstractNumId w:val="141"/>
  </w:num>
  <w:num w:numId="113">
    <w:abstractNumId w:val="95"/>
  </w:num>
  <w:num w:numId="114">
    <w:abstractNumId w:val="132"/>
  </w:num>
  <w:num w:numId="115">
    <w:abstractNumId w:val="136"/>
  </w:num>
  <w:num w:numId="116">
    <w:abstractNumId w:val="99"/>
  </w:num>
  <w:num w:numId="117">
    <w:abstractNumId w:val="202"/>
  </w:num>
  <w:num w:numId="118">
    <w:abstractNumId w:val="131"/>
  </w:num>
  <w:num w:numId="119">
    <w:abstractNumId w:val="69"/>
  </w:num>
  <w:num w:numId="120">
    <w:abstractNumId w:val="110"/>
  </w:num>
  <w:num w:numId="121">
    <w:abstractNumId w:val="117"/>
  </w:num>
  <w:num w:numId="122">
    <w:abstractNumId w:val="11"/>
  </w:num>
  <w:num w:numId="123">
    <w:abstractNumId w:val="93"/>
  </w:num>
  <w:num w:numId="124">
    <w:abstractNumId w:val="17"/>
  </w:num>
  <w:num w:numId="125">
    <w:abstractNumId w:val="34"/>
  </w:num>
  <w:num w:numId="126">
    <w:abstractNumId w:val="200"/>
  </w:num>
  <w:num w:numId="127">
    <w:abstractNumId w:val="182"/>
  </w:num>
  <w:num w:numId="128">
    <w:abstractNumId w:val="54"/>
  </w:num>
  <w:num w:numId="129">
    <w:abstractNumId w:val="109"/>
  </w:num>
  <w:num w:numId="130">
    <w:abstractNumId w:val="140"/>
  </w:num>
  <w:num w:numId="131">
    <w:abstractNumId w:val="159"/>
  </w:num>
  <w:num w:numId="132">
    <w:abstractNumId w:val="66"/>
  </w:num>
  <w:num w:numId="133">
    <w:abstractNumId w:val="68"/>
  </w:num>
  <w:num w:numId="134">
    <w:abstractNumId w:val="197"/>
  </w:num>
  <w:num w:numId="135">
    <w:abstractNumId w:val="55"/>
  </w:num>
  <w:num w:numId="136">
    <w:abstractNumId w:val="19"/>
  </w:num>
  <w:num w:numId="137">
    <w:abstractNumId w:val="78"/>
  </w:num>
  <w:num w:numId="138">
    <w:abstractNumId w:val="86"/>
  </w:num>
  <w:num w:numId="139">
    <w:abstractNumId w:val="43"/>
  </w:num>
  <w:num w:numId="140">
    <w:abstractNumId w:val="155"/>
  </w:num>
  <w:num w:numId="141">
    <w:abstractNumId w:val="195"/>
  </w:num>
  <w:num w:numId="142">
    <w:abstractNumId w:val="172"/>
  </w:num>
  <w:num w:numId="143">
    <w:abstractNumId w:val="113"/>
  </w:num>
  <w:num w:numId="144">
    <w:abstractNumId w:val="157"/>
  </w:num>
  <w:num w:numId="145">
    <w:abstractNumId w:val="209"/>
  </w:num>
  <w:num w:numId="146">
    <w:abstractNumId w:val="64"/>
  </w:num>
  <w:num w:numId="147">
    <w:abstractNumId w:val="208"/>
  </w:num>
  <w:num w:numId="148">
    <w:abstractNumId w:val="58"/>
  </w:num>
  <w:num w:numId="149">
    <w:abstractNumId w:val="89"/>
  </w:num>
  <w:num w:numId="150">
    <w:abstractNumId w:val="111"/>
  </w:num>
  <w:num w:numId="151">
    <w:abstractNumId w:val="184"/>
  </w:num>
  <w:num w:numId="152">
    <w:abstractNumId w:val="100"/>
  </w:num>
  <w:num w:numId="153">
    <w:abstractNumId w:val="101"/>
  </w:num>
  <w:num w:numId="154">
    <w:abstractNumId w:val="126"/>
  </w:num>
  <w:num w:numId="155">
    <w:abstractNumId w:val="63"/>
  </w:num>
  <w:num w:numId="156">
    <w:abstractNumId w:val="59"/>
  </w:num>
  <w:num w:numId="157">
    <w:abstractNumId w:val="199"/>
  </w:num>
  <w:num w:numId="158">
    <w:abstractNumId w:val="13"/>
  </w:num>
  <w:num w:numId="159">
    <w:abstractNumId w:val="185"/>
  </w:num>
  <w:num w:numId="160">
    <w:abstractNumId w:val="83"/>
  </w:num>
  <w:num w:numId="161">
    <w:abstractNumId w:val="15"/>
  </w:num>
  <w:num w:numId="162">
    <w:abstractNumId w:val="203"/>
  </w:num>
  <w:num w:numId="163">
    <w:abstractNumId w:val="48"/>
  </w:num>
  <w:num w:numId="164">
    <w:abstractNumId w:val="120"/>
  </w:num>
  <w:num w:numId="165">
    <w:abstractNumId w:val="112"/>
  </w:num>
  <w:num w:numId="166">
    <w:abstractNumId w:val="123"/>
  </w:num>
  <w:num w:numId="167">
    <w:abstractNumId w:val="190"/>
  </w:num>
  <w:num w:numId="168">
    <w:abstractNumId w:val="213"/>
  </w:num>
  <w:num w:numId="169">
    <w:abstractNumId w:val="53"/>
  </w:num>
  <w:num w:numId="170">
    <w:abstractNumId w:val="163"/>
  </w:num>
  <w:num w:numId="171">
    <w:abstractNumId w:val="160"/>
  </w:num>
  <w:num w:numId="172">
    <w:abstractNumId w:val="122"/>
  </w:num>
  <w:num w:numId="173">
    <w:abstractNumId w:val="82"/>
  </w:num>
  <w:num w:numId="174">
    <w:abstractNumId w:val="25"/>
  </w:num>
  <w:num w:numId="175">
    <w:abstractNumId w:val="201"/>
  </w:num>
  <w:num w:numId="176">
    <w:abstractNumId w:val="37"/>
  </w:num>
  <w:num w:numId="177">
    <w:abstractNumId w:val="57"/>
  </w:num>
  <w:num w:numId="178">
    <w:abstractNumId w:val="156"/>
  </w:num>
  <w:num w:numId="179">
    <w:abstractNumId w:val="104"/>
  </w:num>
  <w:num w:numId="180">
    <w:abstractNumId w:val="149"/>
  </w:num>
  <w:num w:numId="181">
    <w:abstractNumId w:val="121"/>
  </w:num>
  <w:num w:numId="182">
    <w:abstractNumId w:val="116"/>
  </w:num>
  <w:num w:numId="183">
    <w:abstractNumId w:val="84"/>
  </w:num>
  <w:num w:numId="184">
    <w:abstractNumId w:val="42"/>
  </w:num>
  <w:num w:numId="185">
    <w:abstractNumId w:val="98"/>
  </w:num>
  <w:num w:numId="186">
    <w:abstractNumId w:val="16"/>
  </w:num>
  <w:num w:numId="187">
    <w:abstractNumId w:val="27"/>
  </w:num>
  <w:num w:numId="188">
    <w:abstractNumId w:val="77"/>
  </w:num>
  <w:num w:numId="189">
    <w:abstractNumId w:val="40"/>
  </w:num>
  <w:num w:numId="190">
    <w:abstractNumId w:val="51"/>
  </w:num>
  <w:num w:numId="191">
    <w:abstractNumId w:val="143"/>
  </w:num>
  <w:num w:numId="192">
    <w:abstractNumId w:val="35"/>
  </w:num>
  <w:num w:numId="193">
    <w:abstractNumId w:val="81"/>
  </w:num>
  <w:num w:numId="194">
    <w:abstractNumId w:val="105"/>
  </w:num>
  <w:num w:numId="195">
    <w:abstractNumId w:val="171"/>
  </w:num>
  <w:num w:numId="196">
    <w:abstractNumId w:val="70"/>
  </w:num>
  <w:num w:numId="197">
    <w:abstractNumId w:val="41"/>
  </w:num>
  <w:num w:numId="198">
    <w:abstractNumId w:val="153"/>
  </w:num>
  <w:num w:numId="199">
    <w:abstractNumId w:val="71"/>
  </w:num>
  <w:num w:numId="200">
    <w:abstractNumId w:val="148"/>
  </w:num>
  <w:num w:numId="201">
    <w:abstractNumId w:val="8"/>
  </w:num>
  <w:num w:numId="202">
    <w:abstractNumId w:val="56"/>
  </w:num>
  <w:num w:numId="203">
    <w:abstractNumId w:val="144"/>
  </w:num>
  <w:num w:numId="204">
    <w:abstractNumId w:val="108"/>
  </w:num>
  <w:num w:numId="205">
    <w:abstractNumId w:val="75"/>
  </w:num>
  <w:num w:numId="206">
    <w:abstractNumId w:val="142"/>
  </w:num>
  <w:num w:numId="207">
    <w:abstractNumId w:val="52"/>
  </w:num>
  <w:num w:numId="208">
    <w:abstractNumId w:val="181"/>
  </w:num>
  <w:num w:numId="209">
    <w:abstractNumId w:val="130"/>
  </w:num>
  <w:num w:numId="210">
    <w:abstractNumId w:val="168"/>
  </w:num>
  <w:num w:numId="211">
    <w:abstractNumId w:val="161"/>
  </w:num>
  <w:num w:numId="212">
    <w:abstractNumId w:val="5"/>
  </w:num>
  <w:num w:numId="213">
    <w:abstractNumId w:val="18"/>
  </w:num>
  <w:num w:numId="214">
    <w:abstractNumId w:val="87"/>
  </w:num>
  <w:num w:numId="215">
    <w:abstractNumId w:val="137"/>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D13DF5"/>
    <w:rsid w:val="000136AB"/>
    <w:rsid w:val="0004276E"/>
    <w:rsid w:val="00050789"/>
    <w:rsid w:val="00070C73"/>
    <w:rsid w:val="00086D09"/>
    <w:rsid w:val="000A06B2"/>
    <w:rsid w:val="000D0BD9"/>
    <w:rsid w:val="000D1812"/>
    <w:rsid w:val="000D2170"/>
    <w:rsid w:val="000E26C7"/>
    <w:rsid w:val="000E60FE"/>
    <w:rsid w:val="000E69B9"/>
    <w:rsid w:val="000F1D2A"/>
    <w:rsid w:val="000F2FEA"/>
    <w:rsid w:val="000F74F0"/>
    <w:rsid w:val="00104F63"/>
    <w:rsid w:val="00107D27"/>
    <w:rsid w:val="001268B1"/>
    <w:rsid w:val="00135B76"/>
    <w:rsid w:val="00137074"/>
    <w:rsid w:val="001435C1"/>
    <w:rsid w:val="00145676"/>
    <w:rsid w:val="00150F42"/>
    <w:rsid w:val="00151D75"/>
    <w:rsid w:val="00160902"/>
    <w:rsid w:val="00184AE5"/>
    <w:rsid w:val="00186940"/>
    <w:rsid w:val="001A2B80"/>
    <w:rsid w:val="001B083E"/>
    <w:rsid w:val="001B1824"/>
    <w:rsid w:val="001B50B0"/>
    <w:rsid w:val="001C5F17"/>
    <w:rsid w:val="001E1916"/>
    <w:rsid w:val="001F63A9"/>
    <w:rsid w:val="00222CC3"/>
    <w:rsid w:val="002541ED"/>
    <w:rsid w:val="00255D60"/>
    <w:rsid w:val="0026748E"/>
    <w:rsid w:val="0027224A"/>
    <w:rsid w:val="00275CBD"/>
    <w:rsid w:val="00295AFC"/>
    <w:rsid w:val="002A0292"/>
    <w:rsid w:val="002A28D3"/>
    <w:rsid w:val="002A6972"/>
    <w:rsid w:val="002B2608"/>
    <w:rsid w:val="002C1922"/>
    <w:rsid w:val="002D027D"/>
    <w:rsid w:val="002D07F6"/>
    <w:rsid w:val="002D4DE7"/>
    <w:rsid w:val="002F4165"/>
    <w:rsid w:val="00317DF0"/>
    <w:rsid w:val="0035728B"/>
    <w:rsid w:val="00391FB9"/>
    <w:rsid w:val="003975A7"/>
    <w:rsid w:val="003B7777"/>
    <w:rsid w:val="003C29E8"/>
    <w:rsid w:val="003C623C"/>
    <w:rsid w:val="003E453C"/>
    <w:rsid w:val="003E497B"/>
    <w:rsid w:val="003F6840"/>
    <w:rsid w:val="004422B4"/>
    <w:rsid w:val="0045127C"/>
    <w:rsid w:val="00482240"/>
    <w:rsid w:val="00493BC8"/>
    <w:rsid w:val="004C0F6C"/>
    <w:rsid w:val="004C3115"/>
    <w:rsid w:val="004C3C86"/>
    <w:rsid w:val="004D2405"/>
    <w:rsid w:val="004D3E1F"/>
    <w:rsid w:val="004F454E"/>
    <w:rsid w:val="004F5592"/>
    <w:rsid w:val="004F5DFF"/>
    <w:rsid w:val="00502E84"/>
    <w:rsid w:val="00517809"/>
    <w:rsid w:val="00525005"/>
    <w:rsid w:val="00532983"/>
    <w:rsid w:val="005525F8"/>
    <w:rsid w:val="005878E7"/>
    <w:rsid w:val="005B506A"/>
    <w:rsid w:val="005C6CA7"/>
    <w:rsid w:val="005D50E6"/>
    <w:rsid w:val="005F2BC7"/>
    <w:rsid w:val="0062050A"/>
    <w:rsid w:val="0064174A"/>
    <w:rsid w:val="0064654D"/>
    <w:rsid w:val="00683865"/>
    <w:rsid w:val="00687329"/>
    <w:rsid w:val="00692CFD"/>
    <w:rsid w:val="006953FA"/>
    <w:rsid w:val="006A02CE"/>
    <w:rsid w:val="006B3E67"/>
    <w:rsid w:val="006C78C0"/>
    <w:rsid w:val="006E691F"/>
    <w:rsid w:val="00716A42"/>
    <w:rsid w:val="007203F1"/>
    <w:rsid w:val="0072679A"/>
    <w:rsid w:val="00741EE2"/>
    <w:rsid w:val="0074709A"/>
    <w:rsid w:val="00765551"/>
    <w:rsid w:val="007A5193"/>
    <w:rsid w:val="007A548E"/>
    <w:rsid w:val="007B7023"/>
    <w:rsid w:val="007D192B"/>
    <w:rsid w:val="007D1A67"/>
    <w:rsid w:val="007F2B5B"/>
    <w:rsid w:val="00822A7A"/>
    <w:rsid w:val="008316AC"/>
    <w:rsid w:val="008401C3"/>
    <w:rsid w:val="00842284"/>
    <w:rsid w:val="0084754D"/>
    <w:rsid w:val="008547ED"/>
    <w:rsid w:val="008637CC"/>
    <w:rsid w:val="008743CB"/>
    <w:rsid w:val="008845CE"/>
    <w:rsid w:val="008A3104"/>
    <w:rsid w:val="008C6721"/>
    <w:rsid w:val="008D16AD"/>
    <w:rsid w:val="00934353"/>
    <w:rsid w:val="00953FEA"/>
    <w:rsid w:val="009604ED"/>
    <w:rsid w:val="00966CF9"/>
    <w:rsid w:val="00974A58"/>
    <w:rsid w:val="00983D27"/>
    <w:rsid w:val="009862D9"/>
    <w:rsid w:val="00996B7C"/>
    <w:rsid w:val="009C01B0"/>
    <w:rsid w:val="009C7262"/>
    <w:rsid w:val="009D5B6E"/>
    <w:rsid w:val="009E0924"/>
    <w:rsid w:val="009E24C7"/>
    <w:rsid w:val="00A14E54"/>
    <w:rsid w:val="00A35AF7"/>
    <w:rsid w:val="00A43FBC"/>
    <w:rsid w:val="00A55684"/>
    <w:rsid w:val="00A6079C"/>
    <w:rsid w:val="00A72C53"/>
    <w:rsid w:val="00A77EA7"/>
    <w:rsid w:val="00A87982"/>
    <w:rsid w:val="00A97FED"/>
    <w:rsid w:val="00AA0C4A"/>
    <w:rsid w:val="00AA2731"/>
    <w:rsid w:val="00AC1666"/>
    <w:rsid w:val="00AC3993"/>
    <w:rsid w:val="00AC3F28"/>
    <w:rsid w:val="00AD2B46"/>
    <w:rsid w:val="00AE106B"/>
    <w:rsid w:val="00B12EAE"/>
    <w:rsid w:val="00B22007"/>
    <w:rsid w:val="00B34DAD"/>
    <w:rsid w:val="00B76A12"/>
    <w:rsid w:val="00BA22C1"/>
    <w:rsid w:val="00BB11BC"/>
    <w:rsid w:val="00BB755B"/>
    <w:rsid w:val="00BB7DC6"/>
    <w:rsid w:val="00BF7449"/>
    <w:rsid w:val="00C04142"/>
    <w:rsid w:val="00C24A3A"/>
    <w:rsid w:val="00C47CF0"/>
    <w:rsid w:val="00C57E0A"/>
    <w:rsid w:val="00C57EFC"/>
    <w:rsid w:val="00C63441"/>
    <w:rsid w:val="00C7160F"/>
    <w:rsid w:val="00C744B6"/>
    <w:rsid w:val="00CA0E0C"/>
    <w:rsid w:val="00CA5B44"/>
    <w:rsid w:val="00CB6408"/>
    <w:rsid w:val="00CD5764"/>
    <w:rsid w:val="00CE4882"/>
    <w:rsid w:val="00CF3A35"/>
    <w:rsid w:val="00D13DF5"/>
    <w:rsid w:val="00D2348D"/>
    <w:rsid w:val="00D249F3"/>
    <w:rsid w:val="00D26AA2"/>
    <w:rsid w:val="00D5310B"/>
    <w:rsid w:val="00D53BEB"/>
    <w:rsid w:val="00D87A37"/>
    <w:rsid w:val="00D942F8"/>
    <w:rsid w:val="00D9738C"/>
    <w:rsid w:val="00DA079C"/>
    <w:rsid w:val="00DA473F"/>
    <w:rsid w:val="00DA629C"/>
    <w:rsid w:val="00E10550"/>
    <w:rsid w:val="00E11F2F"/>
    <w:rsid w:val="00E21550"/>
    <w:rsid w:val="00E23EDD"/>
    <w:rsid w:val="00E25CF9"/>
    <w:rsid w:val="00E42794"/>
    <w:rsid w:val="00E54EB6"/>
    <w:rsid w:val="00E60436"/>
    <w:rsid w:val="00E605B3"/>
    <w:rsid w:val="00E8366D"/>
    <w:rsid w:val="00E97433"/>
    <w:rsid w:val="00EE0084"/>
    <w:rsid w:val="00EE7354"/>
    <w:rsid w:val="00EF052E"/>
    <w:rsid w:val="00EF4B45"/>
    <w:rsid w:val="00EF6A58"/>
    <w:rsid w:val="00F0633A"/>
    <w:rsid w:val="00F30806"/>
    <w:rsid w:val="00F31EC3"/>
    <w:rsid w:val="00F34749"/>
    <w:rsid w:val="00F44A9B"/>
    <w:rsid w:val="00F77E14"/>
    <w:rsid w:val="00F95C75"/>
    <w:rsid w:val="00F96C18"/>
    <w:rsid w:val="00FC3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2"/>
    <o:shapelayout v:ext="edit">
      <o:idmap v:ext="edit" data="1"/>
    </o:shapelayout>
  </w:shapeDefaults>
  <w:decimalSymbol w:val="."/>
  <w:listSeparator w:val=","/>
  <w15:docId w15:val="{C8340FCB-6D58-405F-A002-420AE55B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DF5"/>
    <w:rPr>
      <w:rFonts w:ascii="Times New Roman" w:eastAsia="Times New Roman" w:hAnsi="Times New Roman" w:cs="Times New Roman"/>
    </w:rPr>
  </w:style>
  <w:style w:type="paragraph" w:styleId="Heading1">
    <w:name w:val="heading 1"/>
    <w:basedOn w:val="Normal"/>
    <w:uiPriority w:val="1"/>
    <w:qFormat/>
    <w:rsid w:val="00D13DF5"/>
    <w:pPr>
      <w:ind w:left="1300"/>
      <w:outlineLvl w:val="0"/>
    </w:pPr>
    <w:rPr>
      <w:b/>
      <w:bCs/>
      <w:sz w:val="30"/>
      <w:szCs w:val="30"/>
    </w:rPr>
  </w:style>
  <w:style w:type="paragraph" w:styleId="Heading2">
    <w:name w:val="heading 2"/>
    <w:basedOn w:val="Normal"/>
    <w:uiPriority w:val="1"/>
    <w:qFormat/>
    <w:rsid w:val="00D13DF5"/>
    <w:pPr>
      <w:spacing w:line="344" w:lineRule="exact"/>
      <w:ind w:left="2999" w:hanging="1081"/>
      <w:outlineLvl w:val="1"/>
    </w:pPr>
    <w:rPr>
      <w:sz w:val="30"/>
      <w:szCs w:val="30"/>
    </w:rPr>
  </w:style>
  <w:style w:type="paragraph" w:styleId="Heading3">
    <w:name w:val="heading 3"/>
    <w:basedOn w:val="Normal"/>
    <w:uiPriority w:val="1"/>
    <w:qFormat/>
    <w:rsid w:val="00D13DF5"/>
    <w:pPr>
      <w:ind w:left="839"/>
      <w:outlineLvl w:val="2"/>
    </w:pPr>
    <w:rPr>
      <w:b/>
      <w:bCs/>
      <w:sz w:val="28"/>
      <w:szCs w:val="28"/>
    </w:rPr>
  </w:style>
  <w:style w:type="paragraph" w:styleId="Heading4">
    <w:name w:val="heading 4"/>
    <w:basedOn w:val="Normal"/>
    <w:uiPriority w:val="1"/>
    <w:qFormat/>
    <w:rsid w:val="00D13DF5"/>
    <w:pPr>
      <w:ind w:left="16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13DF5"/>
    <w:rPr>
      <w:sz w:val="24"/>
      <w:szCs w:val="24"/>
    </w:rPr>
  </w:style>
  <w:style w:type="paragraph" w:styleId="ListParagraph">
    <w:name w:val="List Paragraph"/>
    <w:basedOn w:val="Normal"/>
    <w:uiPriority w:val="1"/>
    <w:qFormat/>
    <w:rsid w:val="00D13DF5"/>
    <w:pPr>
      <w:ind w:left="2020" w:hanging="361"/>
    </w:pPr>
  </w:style>
  <w:style w:type="paragraph" w:customStyle="1" w:styleId="TableParagraph">
    <w:name w:val="Table Paragraph"/>
    <w:basedOn w:val="Normal"/>
    <w:uiPriority w:val="1"/>
    <w:qFormat/>
    <w:rsid w:val="00D13DF5"/>
  </w:style>
  <w:style w:type="paragraph" w:styleId="BalloonText">
    <w:name w:val="Balloon Text"/>
    <w:basedOn w:val="Normal"/>
    <w:link w:val="BalloonTextChar"/>
    <w:uiPriority w:val="99"/>
    <w:semiHidden/>
    <w:unhideWhenUsed/>
    <w:rsid w:val="00A35AF7"/>
    <w:rPr>
      <w:rFonts w:ascii="Tahoma" w:hAnsi="Tahoma" w:cs="Tahoma"/>
      <w:sz w:val="16"/>
      <w:szCs w:val="16"/>
    </w:rPr>
  </w:style>
  <w:style w:type="character" w:customStyle="1" w:styleId="BalloonTextChar">
    <w:name w:val="Balloon Text Char"/>
    <w:basedOn w:val="DefaultParagraphFont"/>
    <w:link w:val="BalloonText"/>
    <w:uiPriority w:val="99"/>
    <w:semiHidden/>
    <w:rsid w:val="00A35AF7"/>
    <w:rPr>
      <w:rFonts w:ascii="Tahoma" w:eastAsia="Times New Roman" w:hAnsi="Tahoma" w:cs="Tahoma"/>
      <w:sz w:val="16"/>
      <w:szCs w:val="16"/>
    </w:rPr>
  </w:style>
  <w:style w:type="character" w:styleId="Strong">
    <w:name w:val="Strong"/>
    <w:basedOn w:val="DefaultParagraphFont"/>
    <w:uiPriority w:val="22"/>
    <w:qFormat/>
    <w:rsid w:val="001E1916"/>
    <w:rPr>
      <w:b/>
      <w:bCs/>
    </w:rPr>
  </w:style>
  <w:style w:type="table" w:styleId="TableGrid">
    <w:name w:val="Table Grid"/>
    <w:basedOn w:val="TableNormal"/>
    <w:uiPriority w:val="59"/>
    <w:rsid w:val="00222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D50E6"/>
    <w:pPr>
      <w:widowControl/>
      <w:autoSpaceDE/>
      <w:autoSpaceDN/>
      <w:spacing w:before="100" w:beforeAutospacing="1" w:after="100" w:afterAutospacing="1"/>
    </w:pPr>
    <w:rPr>
      <w:sz w:val="24"/>
      <w:szCs w:val="24"/>
    </w:rPr>
  </w:style>
  <w:style w:type="character" w:customStyle="1" w:styleId="keyword">
    <w:name w:val="keyword"/>
    <w:basedOn w:val="DefaultParagraphFont"/>
    <w:rsid w:val="00070C73"/>
  </w:style>
  <w:style w:type="character" w:customStyle="1" w:styleId="string">
    <w:name w:val="string"/>
    <w:basedOn w:val="DefaultParagraphFont"/>
    <w:rsid w:val="00160902"/>
  </w:style>
  <w:style w:type="character" w:styleId="Hyperlink">
    <w:name w:val="Hyperlink"/>
    <w:basedOn w:val="DefaultParagraphFont"/>
    <w:uiPriority w:val="99"/>
    <w:unhideWhenUsed/>
    <w:rsid w:val="00AC16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96600">
      <w:bodyDiv w:val="1"/>
      <w:marLeft w:val="0"/>
      <w:marRight w:val="0"/>
      <w:marTop w:val="0"/>
      <w:marBottom w:val="0"/>
      <w:divBdr>
        <w:top w:val="none" w:sz="0" w:space="0" w:color="auto"/>
        <w:left w:val="none" w:sz="0" w:space="0" w:color="auto"/>
        <w:bottom w:val="none" w:sz="0" w:space="0" w:color="auto"/>
        <w:right w:val="none" w:sz="0" w:space="0" w:color="auto"/>
      </w:divBdr>
    </w:div>
    <w:div w:id="122428212">
      <w:bodyDiv w:val="1"/>
      <w:marLeft w:val="0"/>
      <w:marRight w:val="0"/>
      <w:marTop w:val="0"/>
      <w:marBottom w:val="0"/>
      <w:divBdr>
        <w:top w:val="none" w:sz="0" w:space="0" w:color="auto"/>
        <w:left w:val="none" w:sz="0" w:space="0" w:color="auto"/>
        <w:bottom w:val="none" w:sz="0" w:space="0" w:color="auto"/>
        <w:right w:val="none" w:sz="0" w:space="0" w:color="auto"/>
      </w:divBdr>
    </w:div>
    <w:div w:id="352657397">
      <w:bodyDiv w:val="1"/>
      <w:marLeft w:val="0"/>
      <w:marRight w:val="0"/>
      <w:marTop w:val="0"/>
      <w:marBottom w:val="0"/>
      <w:divBdr>
        <w:top w:val="none" w:sz="0" w:space="0" w:color="auto"/>
        <w:left w:val="none" w:sz="0" w:space="0" w:color="auto"/>
        <w:bottom w:val="none" w:sz="0" w:space="0" w:color="auto"/>
        <w:right w:val="none" w:sz="0" w:space="0" w:color="auto"/>
      </w:divBdr>
    </w:div>
    <w:div w:id="607277772">
      <w:bodyDiv w:val="1"/>
      <w:marLeft w:val="0"/>
      <w:marRight w:val="0"/>
      <w:marTop w:val="0"/>
      <w:marBottom w:val="0"/>
      <w:divBdr>
        <w:top w:val="none" w:sz="0" w:space="0" w:color="auto"/>
        <w:left w:val="none" w:sz="0" w:space="0" w:color="auto"/>
        <w:bottom w:val="none" w:sz="0" w:space="0" w:color="auto"/>
        <w:right w:val="none" w:sz="0" w:space="0" w:color="auto"/>
      </w:divBdr>
    </w:div>
    <w:div w:id="992176883">
      <w:bodyDiv w:val="1"/>
      <w:marLeft w:val="0"/>
      <w:marRight w:val="0"/>
      <w:marTop w:val="0"/>
      <w:marBottom w:val="0"/>
      <w:divBdr>
        <w:top w:val="none" w:sz="0" w:space="0" w:color="auto"/>
        <w:left w:val="none" w:sz="0" w:space="0" w:color="auto"/>
        <w:bottom w:val="none" w:sz="0" w:space="0" w:color="auto"/>
        <w:right w:val="none" w:sz="0" w:space="0" w:color="auto"/>
      </w:divBdr>
    </w:div>
    <w:div w:id="1369256893">
      <w:bodyDiv w:val="1"/>
      <w:marLeft w:val="0"/>
      <w:marRight w:val="0"/>
      <w:marTop w:val="0"/>
      <w:marBottom w:val="0"/>
      <w:divBdr>
        <w:top w:val="none" w:sz="0" w:space="0" w:color="auto"/>
        <w:left w:val="none" w:sz="0" w:space="0" w:color="auto"/>
        <w:bottom w:val="none" w:sz="0" w:space="0" w:color="auto"/>
        <w:right w:val="none" w:sz="0" w:space="0" w:color="auto"/>
      </w:divBdr>
    </w:div>
    <w:div w:id="1385249605">
      <w:bodyDiv w:val="1"/>
      <w:marLeft w:val="0"/>
      <w:marRight w:val="0"/>
      <w:marTop w:val="0"/>
      <w:marBottom w:val="0"/>
      <w:divBdr>
        <w:top w:val="none" w:sz="0" w:space="0" w:color="auto"/>
        <w:left w:val="none" w:sz="0" w:space="0" w:color="auto"/>
        <w:bottom w:val="none" w:sz="0" w:space="0" w:color="auto"/>
        <w:right w:val="none" w:sz="0" w:space="0" w:color="auto"/>
      </w:divBdr>
    </w:div>
    <w:div w:id="1417749038">
      <w:bodyDiv w:val="1"/>
      <w:marLeft w:val="0"/>
      <w:marRight w:val="0"/>
      <w:marTop w:val="0"/>
      <w:marBottom w:val="0"/>
      <w:divBdr>
        <w:top w:val="none" w:sz="0" w:space="0" w:color="auto"/>
        <w:left w:val="none" w:sz="0" w:space="0" w:color="auto"/>
        <w:bottom w:val="none" w:sz="0" w:space="0" w:color="auto"/>
        <w:right w:val="none" w:sz="0" w:space="0" w:color="auto"/>
      </w:divBdr>
    </w:div>
    <w:div w:id="1495343750">
      <w:bodyDiv w:val="1"/>
      <w:marLeft w:val="0"/>
      <w:marRight w:val="0"/>
      <w:marTop w:val="0"/>
      <w:marBottom w:val="0"/>
      <w:divBdr>
        <w:top w:val="none" w:sz="0" w:space="0" w:color="auto"/>
        <w:left w:val="none" w:sz="0" w:space="0" w:color="auto"/>
        <w:bottom w:val="none" w:sz="0" w:space="0" w:color="auto"/>
        <w:right w:val="none" w:sz="0" w:space="0" w:color="auto"/>
      </w:divBdr>
    </w:div>
    <w:div w:id="1557357547">
      <w:bodyDiv w:val="1"/>
      <w:marLeft w:val="0"/>
      <w:marRight w:val="0"/>
      <w:marTop w:val="0"/>
      <w:marBottom w:val="0"/>
      <w:divBdr>
        <w:top w:val="none" w:sz="0" w:space="0" w:color="auto"/>
        <w:left w:val="none" w:sz="0" w:space="0" w:color="auto"/>
        <w:bottom w:val="none" w:sz="0" w:space="0" w:color="auto"/>
        <w:right w:val="none" w:sz="0" w:space="0" w:color="auto"/>
      </w:divBdr>
    </w:div>
    <w:div w:id="2060124540">
      <w:bodyDiv w:val="1"/>
      <w:marLeft w:val="0"/>
      <w:marRight w:val="0"/>
      <w:marTop w:val="0"/>
      <w:marBottom w:val="0"/>
      <w:divBdr>
        <w:top w:val="none" w:sz="0" w:space="0" w:color="auto"/>
        <w:left w:val="none" w:sz="0" w:space="0" w:color="auto"/>
        <w:bottom w:val="none" w:sz="0" w:space="0" w:color="auto"/>
        <w:right w:val="none" w:sz="0" w:space="0" w:color="auto"/>
      </w:divBdr>
    </w:div>
    <w:div w:id="2063096797">
      <w:bodyDiv w:val="1"/>
      <w:marLeft w:val="0"/>
      <w:marRight w:val="0"/>
      <w:marTop w:val="0"/>
      <w:marBottom w:val="0"/>
      <w:divBdr>
        <w:top w:val="none" w:sz="0" w:space="0" w:color="auto"/>
        <w:left w:val="none" w:sz="0" w:space="0" w:color="auto"/>
        <w:bottom w:val="none" w:sz="0" w:space="0" w:color="auto"/>
        <w:right w:val="none" w:sz="0" w:space="0" w:color="auto"/>
      </w:divBdr>
      <w:divsChild>
        <w:div w:id="1300721478">
          <w:marLeft w:val="0"/>
          <w:marRight w:val="0"/>
          <w:marTop w:val="0"/>
          <w:marBottom w:val="100"/>
          <w:divBdr>
            <w:top w:val="single" w:sz="4" w:space="0" w:color="auto"/>
            <w:left w:val="single" w:sz="18" w:space="0" w:color="auto"/>
            <w:bottom w:val="single" w:sz="4" w:space="0" w:color="auto"/>
            <w:right w:val="single" w:sz="4"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singleton-design-pattern-in-java" TargetMode="External"/><Relationship Id="rId117" Type="http://schemas.openxmlformats.org/officeDocument/2006/relationships/hyperlink" Target="https://www.w3schools.com/sql/sql_create_index.asp" TargetMode="External"/><Relationship Id="rId21" Type="http://schemas.openxmlformats.org/officeDocument/2006/relationships/image" Target="media/image3.png"/><Relationship Id="rId42" Type="http://schemas.openxmlformats.org/officeDocument/2006/relationships/hyperlink" Target="https://www.codejava.net/java-core/collections/18-java-collections-and-generics-best-practices" TargetMode="External"/><Relationship Id="rId47" Type="http://schemas.openxmlformats.org/officeDocument/2006/relationships/hyperlink" Target="https://www.codejava.net/java-core/collections/18-java-collections-and-generics-best-practices" TargetMode="External"/><Relationship Id="rId63" Type="http://schemas.openxmlformats.org/officeDocument/2006/relationships/hyperlink" Target="https://www.techferry.com/articles/hibernate-jpa-annotations.html" TargetMode="External"/><Relationship Id="rId68" Type="http://schemas.openxmlformats.org/officeDocument/2006/relationships/hyperlink" Target="https://www.techferry.com/articles/hibernate-jpa-annotations.html" TargetMode="External"/><Relationship Id="rId84" Type="http://schemas.openxmlformats.org/officeDocument/2006/relationships/hyperlink" Target="https://www.javatpoint.com/interface-in-java" TargetMode="External"/><Relationship Id="rId89" Type="http://schemas.openxmlformats.org/officeDocument/2006/relationships/hyperlink" Target="https://javarevisited.blogspot.sg/2015/08/difference-between-soap-and-restfull-webservice-java.html" TargetMode="External"/><Relationship Id="rId112" Type="http://schemas.openxmlformats.org/officeDocument/2006/relationships/hyperlink" Target="https://www.w3schools.com/sql/sql_unique.asp" TargetMode="External"/><Relationship Id="rId133" Type="http://schemas.openxmlformats.org/officeDocument/2006/relationships/image" Target="media/image25.png"/><Relationship Id="rId138" Type="http://schemas.openxmlformats.org/officeDocument/2006/relationships/image" Target="media/image29.png"/><Relationship Id="rId154" Type="http://schemas.openxmlformats.org/officeDocument/2006/relationships/hyperlink" Target="https://docs.spring.io/spring-framework/docs/current/reference/html/core.html" TargetMode="External"/><Relationship Id="rId159" Type="http://schemas.openxmlformats.org/officeDocument/2006/relationships/theme" Target="theme/theme1.xml"/><Relationship Id="rId16" Type="http://schemas.openxmlformats.org/officeDocument/2006/relationships/hyperlink" Target="https://www.javatpoint.com/java-heap" TargetMode="External"/><Relationship Id="rId107" Type="http://schemas.openxmlformats.org/officeDocument/2006/relationships/image" Target="media/image20.png"/><Relationship Id="rId11" Type="http://schemas.openxmlformats.org/officeDocument/2006/relationships/hyperlink" Target="http://www.simplilearn.com/tutorials/git-tutorial/merge-conflicts-in-git" TargetMode="External"/><Relationship Id="rId32" Type="http://schemas.openxmlformats.org/officeDocument/2006/relationships/hyperlink" Target="https://www.journaldev.com/2461/spring-ioc-bean-example-tutorial" TargetMode="External"/><Relationship Id="rId37" Type="http://schemas.openxmlformats.org/officeDocument/2006/relationships/hyperlink" Target="https://www.codejava.net/java-core/collections/18-java-collections-and-generics-best-practices" TargetMode="External"/><Relationship Id="rId53" Type="http://schemas.openxmlformats.org/officeDocument/2006/relationships/hyperlink" Target="https://www.techferry.com/articles/hibernate-jpa-annotations.html" TargetMode="External"/><Relationship Id="rId58" Type="http://schemas.openxmlformats.org/officeDocument/2006/relationships/hyperlink" Target="https://www.techferry.com/articles/hibernate-jpa-annotations.html" TargetMode="External"/><Relationship Id="rId74" Type="http://schemas.openxmlformats.org/officeDocument/2006/relationships/image" Target="media/image6.jpeg"/><Relationship Id="rId79" Type="http://schemas.openxmlformats.org/officeDocument/2006/relationships/image" Target="media/image10.png"/><Relationship Id="rId102" Type="http://schemas.openxmlformats.org/officeDocument/2006/relationships/image" Target="media/image17.png"/><Relationship Id="rId123" Type="http://schemas.openxmlformats.org/officeDocument/2006/relationships/hyperlink" Target="https://www.javatpoint.com/jstl-function-tags" TargetMode="External"/><Relationship Id="rId128" Type="http://schemas.openxmlformats.org/officeDocument/2006/relationships/hyperlink" Target="http://java.sun.com/jsp/jstl/fmt" TargetMode="External"/><Relationship Id="rId144" Type="http://schemas.openxmlformats.org/officeDocument/2006/relationships/hyperlink" Target="https://docs.spring.io/spring-data/jpa/docs/current/api/org/springframework/data/jpa/repository/JpaRepository.html" TargetMode="External"/><Relationship Id="rId149" Type="http://schemas.openxmlformats.org/officeDocument/2006/relationships/hyperlink" Target="https://docs.spring.io/spring-data/jpa/docs/current/api/org/springframework/data/jpa/repository/JpaRepository.html" TargetMode="External"/><Relationship Id="rId5" Type="http://schemas.openxmlformats.org/officeDocument/2006/relationships/webSettings" Target="webSettings.xml"/><Relationship Id="rId90" Type="http://schemas.openxmlformats.org/officeDocument/2006/relationships/hyperlink" Target="https://javarevisited.blogspot.sg/2015/08/difference-between-soap-and-restfull-webservice-java.html" TargetMode="External"/><Relationship Id="rId95" Type="http://schemas.openxmlformats.org/officeDocument/2006/relationships/hyperlink" Target="https://www.journaldev.com/18899/constructor-in-java" TargetMode="External"/><Relationship Id="rId22" Type="http://schemas.openxmlformats.org/officeDocument/2006/relationships/image" Target="media/image4.png"/><Relationship Id="rId27" Type="http://schemas.openxmlformats.org/officeDocument/2006/relationships/hyperlink" Target="https://www.javatpoint.com/singleton-design-pattern-in-java" TargetMode="External"/><Relationship Id="rId43" Type="http://schemas.openxmlformats.org/officeDocument/2006/relationships/hyperlink" Target="https://www.codejava.net/java-core/collections/18-java-collections-and-generics-best-practices" TargetMode="External"/><Relationship Id="rId48" Type="http://schemas.openxmlformats.org/officeDocument/2006/relationships/hyperlink" Target="https://www.codejava.net/java-core/collections/18-java-collections-and-generics-best-practices" TargetMode="External"/><Relationship Id="rId64" Type="http://schemas.openxmlformats.org/officeDocument/2006/relationships/hyperlink" Target="https://www.techferry.com/articles/hibernate-jpa-annotations.html" TargetMode="External"/><Relationship Id="rId69" Type="http://schemas.openxmlformats.org/officeDocument/2006/relationships/hyperlink" Target="https://www.techferry.com/articles/hibernate-jpa-annotations.html" TargetMode="External"/><Relationship Id="rId113" Type="http://schemas.openxmlformats.org/officeDocument/2006/relationships/hyperlink" Target="https://www.w3schools.com/sql/sql_primarykey.asp" TargetMode="External"/><Relationship Id="rId118" Type="http://schemas.openxmlformats.org/officeDocument/2006/relationships/hyperlink" Target="https://www.geeksforgeeks.org/stream-in-java/" TargetMode="External"/><Relationship Id="rId134" Type="http://schemas.openxmlformats.org/officeDocument/2006/relationships/image" Target="media/image26.jpeg"/><Relationship Id="rId139" Type="http://schemas.openxmlformats.org/officeDocument/2006/relationships/image" Target="media/image30.jpeg"/><Relationship Id="rId80" Type="http://schemas.openxmlformats.org/officeDocument/2006/relationships/hyperlink" Target="https://www.javatpoint.com/java-arraylist" TargetMode="External"/><Relationship Id="rId85" Type="http://schemas.openxmlformats.org/officeDocument/2006/relationships/image" Target="media/image11.png"/><Relationship Id="rId150" Type="http://schemas.openxmlformats.org/officeDocument/2006/relationships/hyperlink" Target="https://docs.spring.io/spring-data/jpa/docs/current/api/org/springframework/data/jpa/repository/JpaRepository.html" TargetMode="External"/><Relationship Id="rId155" Type="http://schemas.openxmlformats.org/officeDocument/2006/relationships/image" Target="media/image34.jpeg"/><Relationship Id="rId12" Type="http://schemas.openxmlformats.org/officeDocument/2006/relationships/hyperlink" Target="http://www.simplilearn.com/tutorials/git-tutorial/merge-conflicts-in-git" TargetMode="External"/><Relationship Id="rId17" Type="http://schemas.openxmlformats.org/officeDocument/2006/relationships/hyperlink" Target="https://www.javatpoint.com/java-string" TargetMode="External"/><Relationship Id="rId33" Type="http://schemas.openxmlformats.org/officeDocument/2006/relationships/image" Target="media/image5.jpeg"/><Relationship Id="rId38" Type="http://schemas.openxmlformats.org/officeDocument/2006/relationships/hyperlink" Target="https://www.codejava.net/java-core/collections/18-java-collections-and-generics-best-practices" TargetMode="External"/><Relationship Id="rId59" Type="http://schemas.openxmlformats.org/officeDocument/2006/relationships/hyperlink" Target="https://www.techferry.com/articles/hibernate-jpa-annotations.html" TargetMode="External"/><Relationship Id="rId103" Type="http://schemas.openxmlformats.org/officeDocument/2006/relationships/hyperlink" Target="https://www.javatpoint.com/opr/test.jsp?filename=MultipleCatchBlock1" TargetMode="External"/><Relationship Id="rId108" Type="http://schemas.openxmlformats.org/officeDocument/2006/relationships/image" Target="media/image21.png"/><Relationship Id="rId124" Type="http://schemas.openxmlformats.org/officeDocument/2006/relationships/hyperlink" Target="https://www.javatpoint.com/jstl-function-tags" TargetMode="External"/><Relationship Id="rId129" Type="http://schemas.openxmlformats.org/officeDocument/2006/relationships/hyperlink" Target="https://www.javatpoint.com/jstl-xml-tags" TargetMode="External"/><Relationship Id="rId20" Type="http://schemas.openxmlformats.org/officeDocument/2006/relationships/hyperlink" Target="https://www.edureka.co/blog/what-is-a-database/" TargetMode="External"/><Relationship Id="rId41" Type="http://schemas.openxmlformats.org/officeDocument/2006/relationships/hyperlink" Target="https://www.codejava.net/java-core/collections/18-java-collections-and-generics-best-practices" TargetMode="External"/><Relationship Id="rId54" Type="http://schemas.openxmlformats.org/officeDocument/2006/relationships/hyperlink" Target="https://www.techferry.com/articles/hibernate-jpa-annotations.html" TargetMode="External"/><Relationship Id="rId62" Type="http://schemas.openxmlformats.org/officeDocument/2006/relationships/hyperlink" Target="https://www.techferry.com/articles/hibernate-jpa-annotations.html" TargetMode="External"/><Relationship Id="rId70" Type="http://schemas.openxmlformats.org/officeDocument/2006/relationships/hyperlink" Target="https://www.techferry.com/articles/hibernate-jpa-annotations.html" TargetMode="External"/><Relationship Id="rId75" Type="http://schemas.openxmlformats.org/officeDocument/2006/relationships/hyperlink" Target="https://www.bmc.com/blogs/high-availability/" TargetMode="External"/><Relationship Id="rId83" Type="http://schemas.openxmlformats.org/officeDocument/2006/relationships/hyperlink" Target="https://www.javatpoint.com/object-and-class-in-java" TargetMode="External"/><Relationship Id="rId88" Type="http://schemas.openxmlformats.org/officeDocument/2006/relationships/image" Target="media/image13.png"/><Relationship Id="rId91" Type="http://schemas.openxmlformats.org/officeDocument/2006/relationships/image" Target="media/image14.png"/><Relationship Id="rId96" Type="http://schemas.openxmlformats.org/officeDocument/2006/relationships/hyperlink" Target="https://www.journaldev.com/60/java-clone-object-cloning-java" TargetMode="External"/><Relationship Id="rId111" Type="http://schemas.openxmlformats.org/officeDocument/2006/relationships/hyperlink" Target="https://www.w3schools.com/sql/sql_notnull.asp" TargetMode="External"/><Relationship Id="rId132" Type="http://schemas.openxmlformats.org/officeDocument/2006/relationships/hyperlink" Target="http://java.sun.com/jsp/jstl/sql" TargetMode="External"/><Relationship Id="rId140" Type="http://schemas.openxmlformats.org/officeDocument/2006/relationships/image" Target="media/image31.png"/><Relationship Id="rId145" Type="http://schemas.openxmlformats.org/officeDocument/2006/relationships/hyperlink" Target="https://docs.spring.io/spring-data/jpa/docs/current/api/org/springframework/data/jpa/repository/JpaRepository.html" TargetMode="External"/><Relationship Id="rId153"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demo.guru99/" TargetMode="External"/><Relationship Id="rId15" Type="http://schemas.openxmlformats.org/officeDocument/2006/relationships/hyperlink" Target="https://www.geeksforgeeks.org/overriding-in-java/" TargetMode="External"/><Relationship Id="rId23" Type="http://schemas.openxmlformats.org/officeDocument/2006/relationships/hyperlink" Target="https://en.wikipedia.org/wiki/Client_(computing)" TargetMode="External"/><Relationship Id="rId28" Type="http://schemas.openxmlformats.org/officeDocument/2006/relationships/hyperlink" Target="https://www.javatpoint.com/singleton-design-pattern-in-java" TargetMode="External"/><Relationship Id="rId36" Type="http://schemas.openxmlformats.org/officeDocument/2006/relationships/hyperlink" Target="https://www.codejava.net/java-core/collections/18-java-collections-and-generics-best-practices" TargetMode="External"/><Relationship Id="rId49" Type="http://schemas.openxmlformats.org/officeDocument/2006/relationships/hyperlink" Target="https://www.codejava.net/java-core/collections/18-java-collections-and-generics-best-practices" TargetMode="External"/><Relationship Id="rId57" Type="http://schemas.openxmlformats.org/officeDocument/2006/relationships/hyperlink" Target="https://www.techferry.com/articles/hibernate-jpa-annotations.html" TargetMode="External"/><Relationship Id="rId106" Type="http://schemas.openxmlformats.org/officeDocument/2006/relationships/image" Target="media/image19.png"/><Relationship Id="rId114" Type="http://schemas.openxmlformats.org/officeDocument/2006/relationships/hyperlink" Target="https://www.w3schools.com/sql/sql_foreignkey.asp" TargetMode="External"/><Relationship Id="rId119" Type="http://schemas.openxmlformats.org/officeDocument/2006/relationships/image" Target="media/image24.png"/><Relationship Id="rId127" Type="http://schemas.openxmlformats.org/officeDocument/2006/relationships/hyperlink" Target="https://www.javatpoint.com/jstl-formatting-tags" TargetMode="External"/><Relationship Id="rId10" Type="http://schemas.openxmlformats.org/officeDocument/2006/relationships/hyperlink" Target="http://tempuri.org/" TargetMode="External"/><Relationship Id="rId31" Type="http://schemas.openxmlformats.org/officeDocument/2006/relationships/hyperlink" Target="http://java67.blogspot.sg/2012/07/copy-elements-from-list-to-set-in-java-collection-example.html" TargetMode="External"/><Relationship Id="rId44" Type="http://schemas.openxmlformats.org/officeDocument/2006/relationships/hyperlink" Target="https://www.codejava.net/java-core/collections/18-java-collections-and-generics-best-practices" TargetMode="External"/><Relationship Id="rId52" Type="http://schemas.openxmlformats.org/officeDocument/2006/relationships/hyperlink" Target="https://www.techferry.com/articles/hibernate-jpa-annotations.html" TargetMode="External"/><Relationship Id="rId60" Type="http://schemas.openxmlformats.org/officeDocument/2006/relationships/hyperlink" Target="https://www.techferry.com/articles/hibernate-jpa-annotations.html" TargetMode="External"/><Relationship Id="rId65" Type="http://schemas.openxmlformats.org/officeDocument/2006/relationships/hyperlink" Target="https://www.techferry.com/articles/hibernate-jpa-annotations.html" TargetMode="External"/><Relationship Id="rId73" Type="http://schemas.openxmlformats.org/officeDocument/2006/relationships/hyperlink" Target="https://www.techferry.com/articles/hibernate-jpa-annotations.html" TargetMode="External"/><Relationship Id="rId78" Type="http://schemas.openxmlformats.org/officeDocument/2006/relationships/image" Target="media/image9.jpeg"/><Relationship Id="rId81" Type="http://schemas.openxmlformats.org/officeDocument/2006/relationships/hyperlink" Target="https://www.javatpoint.com/java-linkedlist" TargetMode="External"/><Relationship Id="rId86" Type="http://schemas.openxmlformats.org/officeDocument/2006/relationships/image" Target="media/image12.png"/><Relationship Id="rId94" Type="http://schemas.openxmlformats.org/officeDocument/2006/relationships/hyperlink" Target="https://www.javatpoint.com/array-in-java" TargetMode="External"/><Relationship Id="rId99" Type="http://schemas.openxmlformats.org/officeDocument/2006/relationships/image" Target="media/image15.png"/><Relationship Id="rId101" Type="http://schemas.openxmlformats.org/officeDocument/2006/relationships/hyperlink" Target="https://search.maven.org/classic/" TargetMode="External"/><Relationship Id="rId122" Type="http://schemas.openxmlformats.org/officeDocument/2006/relationships/hyperlink" Target="http://java.sun.com/jsp/jstl/core" TargetMode="External"/><Relationship Id="rId130" Type="http://schemas.openxmlformats.org/officeDocument/2006/relationships/hyperlink" Target="http://java.sun.com/jsp/jstl/xml" TargetMode="External"/><Relationship Id="rId135" Type="http://schemas.openxmlformats.org/officeDocument/2006/relationships/hyperlink" Target="https://www.techonthenet.com/sql/union_all.php" TargetMode="External"/><Relationship Id="rId143" Type="http://schemas.openxmlformats.org/officeDocument/2006/relationships/hyperlink" Target="https://docs.oracle.com/javase/8/docs/api/java/lang/Iterable.html?is-external=true" TargetMode="External"/><Relationship Id="rId148" Type="http://schemas.openxmlformats.org/officeDocument/2006/relationships/hyperlink" Target="https://docs.spring.io/spring-data/jpa/docs/current/api/org/springframework/data/jpa/repository/JpaRepository.html" TargetMode="External"/><Relationship Id="rId151" Type="http://schemas.openxmlformats.org/officeDocument/2006/relationships/hyperlink" Target="https://docs.spring.io/spring-data/jpa/docs/current/api/org/springframework/data/jpa/repository/JpaRepository.html" TargetMode="External"/><Relationship Id="rId15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www.w3.org/2001/12/soap-encodi" TargetMode="External"/><Relationship Id="rId13" Type="http://schemas.openxmlformats.org/officeDocument/2006/relationships/image" Target="media/image1.jpeg"/><Relationship Id="rId18" Type="http://schemas.openxmlformats.org/officeDocument/2006/relationships/image" Target="media/image2.png"/><Relationship Id="rId39" Type="http://schemas.openxmlformats.org/officeDocument/2006/relationships/hyperlink" Target="https://www.codejava.net/java-core/collections/18-java-collections-and-generics-best-practices" TargetMode="External"/><Relationship Id="rId109" Type="http://schemas.openxmlformats.org/officeDocument/2006/relationships/image" Target="media/image22.png"/><Relationship Id="rId34" Type="http://schemas.openxmlformats.org/officeDocument/2006/relationships/hyperlink" Target="https://www.codejava.net/java-core/collections/18-java-collections-and-generics-best-practices" TargetMode="External"/><Relationship Id="rId50" Type="http://schemas.openxmlformats.org/officeDocument/2006/relationships/hyperlink" Target="https://www.codejava.net/java-core/collections/18-java-collections-and-generics-best-practices" TargetMode="External"/><Relationship Id="rId55" Type="http://schemas.openxmlformats.org/officeDocument/2006/relationships/hyperlink" Target="https://www.techferry.com/articles/hibernate-jpa-annotations.html" TargetMode="External"/><Relationship Id="rId76" Type="http://schemas.openxmlformats.org/officeDocument/2006/relationships/image" Target="media/image7.png"/><Relationship Id="rId97" Type="http://schemas.openxmlformats.org/officeDocument/2006/relationships/hyperlink" Target="https://en.wikipedia.org/wiki/Lazy_initialization" TargetMode="External"/><Relationship Id="rId104" Type="http://schemas.openxmlformats.org/officeDocument/2006/relationships/image" Target="media/image18.png"/><Relationship Id="rId120" Type="http://schemas.openxmlformats.org/officeDocument/2006/relationships/hyperlink" Target="https://yaml.org/spec/" TargetMode="External"/><Relationship Id="rId125" Type="http://schemas.openxmlformats.org/officeDocument/2006/relationships/hyperlink" Target="http://java.sun.com/jsp/jstl/functions" TargetMode="External"/><Relationship Id="rId141" Type="http://schemas.openxmlformats.org/officeDocument/2006/relationships/hyperlink" Target="https://www.java2blog.com/static-keyword-in-java/" TargetMode="External"/><Relationship Id="rId146" Type="http://schemas.openxmlformats.org/officeDocument/2006/relationships/hyperlink" Target="https://docs.spring.io/spring-data/jpa/docs/current/api/org/springframework/data/jpa/repository/JpaRepository.html" TargetMode="External"/><Relationship Id="rId7" Type="http://schemas.openxmlformats.org/officeDocument/2006/relationships/hyperlink" Target="http://www.w3.org/2001/12/soap-envelo" TargetMode="External"/><Relationship Id="rId71" Type="http://schemas.openxmlformats.org/officeDocument/2006/relationships/hyperlink" Target="https://www.techferry.com/articles/hibernate-jpa-annotations.html" TargetMode="External"/><Relationship Id="rId92" Type="http://schemas.openxmlformats.org/officeDocument/2006/relationships/hyperlink" Target="https://www.javatpoint.com/object-and-class-in-java" TargetMode="External"/><Relationship Id="rId2" Type="http://schemas.openxmlformats.org/officeDocument/2006/relationships/numbering" Target="numbering.xml"/><Relationship Id="rId29" Type="http://schemas.openxmlformats.org/officeDocument/2006/relationships/hyperlink" Target="https://www.javatpoint.com/singleton-design-pattern-in-java" TargetMode="External"/><Relationship Id="rId24" Type="http://schemas.openxmlformats.org/officeDocument/2006/relationships/hyperlink" Target="https://www.bswen.com/2017/01/springboot-java-reflection.html" TargetMode="External"/><Relationship Id="rId40" Type="http://schemas.openxmlformats.org/officeDocument/2006/relationships/hyperlink" Target="https://www.codejava.net/java-core/collections/18-java-collections-and-generics-best-practices" TargetMode="External"/><Relationship Id="rId45" Type="http://schemas.openxmlformats.org/officeDocument/2006/relationships/hyperlink" Target="https://www.codejava.net/java-core/collections/18-java-collections-and-generics-best-practices" TargetMode="External"/><Relationship Id="rId66" Type="http://schemas.openxmlformats.org/officeDocument/2006/relationships/hyperlink" Target="https://www.techferry.com/articles/hibernate-jpa-annotations.html" TargetMode="External"/><Relationship Id="rId87" Type="http://schemas.openxmlformats.org/officeDocument/2006/relationships/hyperlink" Target="https://www.javatpoint.com/java-se" TargetMode="External"/><Relationship Id="rId110" Type="http://schemas.openxmlformats.org/officeDocument/2006/relationships/image" Target="media/image23.png"/><Relationship Id="rId115" Type="http://schemas.openxmlformats.org/officeDocument/2006/relationships/hyperlink" Target="https://www.w3schools.com/sql/sql_check.asp" TargetMode="External"/><Relationship Id="rId131" Type="http://schemas.openxmlformats.org/officeDocument/2006/relationships/hyperlink" Target="https://www.javatpoint.com/jstl-sql-tags" TargetMode="External"/><Relationship Id="rId136" Type="http://schemas.openxmlformats.org/officeDocument/2006/relationships/image" Target="media/image27.png"/><Relationship Id="rId157" Type="http://schemas.openxmlformats.org/officeDocument/2006/relationships/hyperlink" Target="https://javarevisited.blogspot.sg/2015/08/difference-between-soap-and-restfull-webservice-java.html" TargetMode="External"/><Relationship Id="rId61" Type="http://schemas.openxmlformats.org/officeDocument/2006/relationships/hyperlink" Target="https://www.techferry.com/articles/hibernate-jpa-annotations.html" TargetMode="External"/><Relationship Id="rId82" Type="http://schemas.openxmlformats.org/officeDocument/2006/relationships/hyperlink" Target="https://www.javatpoint.com/java-priorityqueue" TargetMode="External"/><Relationship Id="rId152" Type="http://schemas.openxmlformats.org/officeDocument/2006/relationships/image" Target="media/image32.png"/><Relationship Id="rId19" Type="http://schemas.openxmlformats.org/officeDocument/2006/relationships/hyperlink" Target="https://www.edureka.co/blog/sql-basics/" TargetMode="External"/><Relationship Id="rId14" Type="http://schemas.openxmlformats.org/officeDocument/2006/relationships/hyperlink" Target="https://www.geeksforgeeks.org/dynamic-method-dispatch-runtime-polymorphism-java/" TargetMode="External"/><Relationship Id="rId30" Type="http://schemas.openxmlformats.org/officeDocument/2006/relationships/hyperlink" Target="https://www.geeksforgeeks.org/lambda-expressions-java-8/" TargetMode="External"/><Relationship Id="rId35" Type="http://schemas.openxmlformats.org/officeDocument/2006/relationships/hyperlink" Target="https://www.codejava.net/java-core/collections/18-java-collections-and-generics-best-practices" TargetMode="External"/><Relationship Id="rId56" Type="http://schemas.openxmlformats.org/officeDocument/2006/relationships/hyperlink" Target="https://www.techferry.com/articles/hibernate-jpa-annotations.html" TargetMode="External"/><Relationship Id="rId77" Type="http://schemas.openxmlformats.org/officeDocument/2006/relationships/image" Target="media/image8.jpeg"/><Relationship Id="rId100" Type="http://schemas.openxmlformats.org/officeDocument/2006/relationships/image" Target="media/image16.jpeg"/><Relationship Id="rId105" Type="http://schemas.openxmlformats.org/officeDocument/2006/relationships/hyperlink" Target="https://www.javatpoint.com/mysql-tutorial" TargetMode="External"/><Relationship Id="rId126" Type="http://schemas.openxmlformats.org/officeDocument/2006/relationships/hyperlink" Target="https://www.javatpoint.com/jstl-formatting-tags" TargetMode="External"/><Relationship Id="rId147" Type="http://schemas.openxmlformats.org/officeDocument/2006/relationships/hyperlink" Target="https://docs.spring.io/spring-data/jpa/docs/current/api/org/springframework/data/jpa/repository/JpaRepository.html" TargetMode="External"/><Relationship Id="rId8" Type="http://schemas.openxmlformats.org/officeDocument/2006/relationships/hyperlink" Target="http://www.w3.org/2001/12/soap-envelo" TargetMode="External"/><Relationship Id="rId51" Type="http://schemas.openxmlformats.org/officeDocument/2006/relationships/hyperlink" Target="https://www.codejava.net/java-core/collections/18-java-collections-and-generics-best-practices" TargetMode="External"/><Relationship Id="rId72" Type="http://schemas.openxmlformats.org/officeDocument/2006/relationships/hyperlink" Target="https://www.techferry.com/articles/hibernate-jpa-annotations.html" TargetMode="External"/><Relationship Id="rId93" Type="http://schemas.openxmlformats.org/officeDocument/2006/relationships/hyperlink" Target="https://www.javatpoint.com/java-tutorial" TargetMode="External"/><Relationship Id="rId98" Type="http://schemas.openxmlformats.org/officeDocument/2006/relationships/hyperlink" Target="https://www.geeksforgeeks.org/java-signature-getinstance-method-with-examples/" TargetMode="External"/><Relationship Id="rId121" Type="http://schemas.openxmlformats.org/officeDocument/2006/relationships/hyperlink" Target="https://www.javatpoint.com/jstl-core-tags" TargetMode="External"/><Relationship Id="rId142" Type="http://schemas.openxmlformats.org/officeDocument/2006/relationships/hyperlink" Target="https://docs.spring.io/spring-data/jpa/docs/current/api/org/springframework/data/jpa/repository/JpaRepository.html" TargetMode="External"/><Relationship Id="rId3" Type="http://schemas.openxmlformats.org/officeDocument/2006/relationships/styles" Target="styles.xml"/><Relationship Id="rId25" Type="http://schemas.openxmlformats.org/officeDocument/2006/relationships/hyperlink" Target="https://www.geeksforgeeks.org/reflection-in-java/" TargetMode="External"/><Relationship Id="rId46" Type="http://schemas.openxmlformats.org/officeDocument/2006/relationships/hyperlink" Target="https://www.codejava.net/java-core/collections/18-java-collections-and-generics-best-practices" TargetMode="External"/><Relationship Id="rId67" Type="http://schemas.openxmlformats.org/officeDocument/2006/relationships/hyperlink" Target="https://www.techferry.com/articles/hibernate-jpa-annotations.html" TargetMode="External"/><Relationship Id="rId116" Type="http://schemas.openxmlformats.org/officeDocument/2006/relationships/hyperlink" Target="https://www.w3schools.com/sql/sql_default.asp" TargetMode="External"/><Relationship Id="rId137" Type="http://schemas.openxmlformats.org/officeDocument/2006/relationships/image" Target="media/image28.pn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D2B095-EA59-43D1-80F0-DE43ADAAC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264</Pages>
  <Words>47633</Words>
  <Characters>271510</Characters>
  <Application>Microsoft Office Word</Application>
  <DocSecurity>0</DocSecurity>
  <Lines>2262</Lines>
  <Paragraphs>637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rohitpatil8929@outlook.com</dc:creator>
  <cp:lastModifiedBy>HP</cp:lastModifiedBy>
  <cp:revision>675</cp:revision>
  <dcterms:created xsi:type="dcterms:W3CDTF">2022-06-14T02:23:00Z</dcterms:created>
  <dcterms:modified xsi:type="dcterms:W3CDTF">2022-08-13T03:41:00Z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2021-08-30T00:00:00Z</vt:filetime>
  </property>
  <property fmtid="{D5CDD505-2E9C-101B-9397-08002B2CF9AE}" pid="3" name="Creator">
    <vt:lpwstr>Microsoft® Word 2019</vt:lpwstr>
  </property>
  <property fmtid="{D5CDD505-2E9C-101B-9397-08002B2CF9AE}" pid="4" name="LastSaved">
    <vt:filetime>2022-06-14T00:00:00Z</vt:filetime>
  </property>
</Properties>
</file>